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状态机与表情联动方案"/>
      <w:bookmarkEnd w:id="21"/>
      <w:r>
        <w:t xml:space="preserve">状态机与表情联动方案</w:t>
      </w:r>
    </w:p>
    <w:p>
      <w:pPr>
        <w:pStyle w:val="Heading2"/>
      </w:pPr>
      <w:bookmarkStart w:id="22" w:name="方案背景"/>
      <w:bookmarkEnd w:id="22"/>
      <w:r>
        <w:t xml:space="preserve">1. 方案背景</w:t>
      </w:r>
    </w:p>
    <w:p>
      <w:pPr>
        <w:pStyle w:val="FirstParagraph"/>
      </w:pPr>
      <w:r>
        <w:t xml:space="preserve">机器狗项目里，最容易出问题的地方不是“舵机会不会转”，而是“动作、状态、表情是不是一致”。如果语音命令已经切到了前进，但屏幕还停留在睡觉表情，或者舵机已经在摆尾但系统状态还停留在空闲，那么整个设备会显得割裂，用户也很难判断当前到底在执行什么行为。</w:t>
      </w:r>
    </w:p>
    <w:p>
      <w:pPr>
        <w:pStyle w:val="BodyText"/>
      </w:pPr>
      <w:r>
        <w:t xml:space="preserve">因此，这份方案的核心目标不是单纯讲状态机，而是讲清楚以下几个问题：</w:t>
      </w:r>
    </w:p>
    <w:p>
      <w:pPr>
        <w:pStyle w:val="Compact"/>
        <w:numPr>
          <w:numId w:val="1001"/>
          <w:ilvl w:val="0"/>
        </w:numPr>
      </w:pPr>
      <w:r>
        <w:t xml:space="preserve">命令是怎么进入系统的。</w:t>
      </w:r>
    </w:p>
    <w:p>
      <w:pPr>
        <w:pStyle w:val="Compact"/>
        <w:numPr>
          <w:numId w:val="1001"/>
          <w:ilvl w:val="0"/>
        </w:numPr>
      </w:pPr>
      <w:r>
        <w:t xml:space="preserve">状态是怎么被选择的。</w:t>
      </w:r>
    </w:p>
    <w:p>
      <w:pPr>
        <w:pStyle w:val="Compact"/>
        <w:numPr>
          <w:numId w:val="1001"/>
          <w:ilvl w:val="0"/>
        </w:numPr>
      </w:pPr>
      <w:r>
        <w:t xml:space="preserve">动作是怎么被播放的。</w:t>
      </w:r>
    </w:p>
    <w:p>
      <w:pPr>
        <w:pStyle w:val="Compact"/>
        <w:numPr>
          <w:numId w:val="1001"/>
          <w:ilvl w:val="0"/>
        </w:numPr>
      </w:pPr>
      <w:r>
        <w:t xml:space="preserve">OLED 表情是怎么跟着动作一起变化的。</w:t>
      </w:r>
    </w:p>
    <w:p>
      <w:pPr>
        <w:pStyle w:val="Compact"/>
        <w:numPr>
          <w:numId w:val="1001"/>
          <w:ilvl w:val="0"/>
        </w:numPr>
      </w:pPr>
      <w:r>
        <w:t xml:space="preserve">为什么当前工程采用这种联动方式。</w:t>
      </w:r>
    </w:p>
    <w:p>
      <w:pPr>
        <w:pStyle w:val="FirstParagraph"/>
      </w:pPr>
      <w:r>
        <w:t xml:space="preserve">当前工程的实现并不是复杂的多级状态机，而是一套轻量、直接、易维护的“命令驱动状态 + 状态驱动动作 + 动作绑定表情”的方案。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方案目标"/>
      <w:bookmarkEnd w:id="23"/>
      <w:r>
        <w:t xml:space="preserve">2. 方案目标</w:t>
      </w:r>
    </w:p>
    <w:p>
      <w:pPr>
        <w:pStyle w:val="FirstParagraph"/>
      </w:pPr>
      <w:r>
        <w:t xml:space="preserve">这套联动方案要解决的目标很明确：</w:t>
      </w:r>
    </w:p>
    <w:p>
      <w:pPr>
        <w:pStyle w:val="Heading3"/>
      </w:pPr>
      <w:bookmarkStart w:id="24" w:name="行为一致性"/>
      <w:bookmarkEnd w:id="24"/>
      <w:r>
        <w:t xml:space="preserve">2.1 行为一致性</w:t>
      </w:r>
    </w:p>
    <w:p>
      <w:pPr>
        <w:pStyle w:val="FirstParagraph"/>
      </w:pPr>
      <w:r>
        <w:t xml:space="preserve">同一个状态下，舵机动作和 OLED 表情必须表达同一种含义。</w:t>
      </w:r>
    </w:p>
    <w:p>
      <w:pPr>
        <w:pStyle w:val="BodyText"/>
      </w:pPr>
      <w:r>
        <w:t xml:space="preserve">例如：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DOG_STATE_SLEEP</w:t>
      </w:r>
      <w:r>
        <w:t xml:space="preserve"> </w:t>
      </w:r>
      <w:r>
        <w:t xml:space="preserve">应该是睡眠姿态 + 睡觉表情。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DOG_STATE_FORWARD</w:t>
      </w:r>
      <w:r>
        <w:t xml:space="preserve"> </w:t>
      </w:r>
      <w:r>
        <w:t xml:space="preserve">应该是行走姿态 + 兴奋表情。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DOG_STATE_ANGRY</w:t>
      </w:r>
      <w:r>
        <w:t xml:space="preserve"> </w:t>
      </w:r>
      <w:r>
        <w:t xml:space="preserve">应该是生气姿态 + 生气表情。</w:t>
      </w:r>
    </w:p>
    <w:p>
      <w:pPr>
        <w:pStyle w:val="Heading3"/>
      </w:pPr>
      <w:bookmarkStart w:id="25" w:name="代码可维护"/>
      <w:bookmarkEnd w:id="25"/>
      <w:r>
        <w:t xml:space="preserve">2.2 代码可维护</w:t>
      </w:r>
    </w:p>
    <w:p>
      <w:pPr>
        <w:pStyle w:val="FirstParagraph"/>
      </w:pPr>
      <w:r>
        <w:t xml:space="preserve">后续增加动作时，不应该去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里乱加逻辑，而应该只修改：</w:t>
      </w:r>
    </w:p>
    <w:p>
      <w:pPr>
        <w:pStyle w:val="Compact"/>
        <w:numPr>
          <w:numId w:val="1003"/>
          <w:ilvl w:val="0"/>
        </w:numPr>
      </w:pPr>
      <w:r>
        <w:t xml:space="preserve">命令定义</w:t>
      </w:r>
    </w:p>
    <w:p>
      <w:pPr>
        <w:pStyle w:val="Compact"/>
        <w:numPr>
          <w:numId w:val="1003"/>
          <w:ilvl w:val="0"/>
        </w:numPr>
      </w:pPr>
      <w:r>
        <w:t xml:space="preserve">状态映射</w:t>
      </w:r>
    </w:p>
    <w:p>
      <w:pPr>
        <w:pStyle w:val="Compact"/>
        <w:numPr>
          <w:numId w:val="1003"/>
          <w:ilvl w:val="0"/>
        </w:numPr>
      </w:pPr>
      <w:r>
        <w:t xml:space="preserve">动作序列</w:t>
      </w:r>
    </w:p>
    <w:p>
      <w:pPr>
        <w:pStyle w:val="Compact"/>
        <w:numPr>
          <w:numId w:val="1003"/>
          <w:ilvl w:val="0"/>
        </w:numPr>
      </w:pPr>
      <w:r>
        <w:t xml:space="preserve">表情资源</w:t>
      </w:r>
    </w:p>
    <w:p>
      <w:pPr>
        <w:pStyle w:val="Heading3"/>
      </w:pPr>
      <w:bookmarkStart w:id="26" w:name="逻辑可理解"/>
      <w:bookmarkEnd w:id="26"/>
      <w:r>
        <w:t xml:space="preserve">2.3 逻辑可理解</w:t>
      </w:r>
    </w:p>
    <w:p>
      <w:pPr>
        <w:pStyle w:val="FirstParagraph"/>
      </w:pPr>
      <w:r>
        <w:t xml:space="preserve">接手者应该能快速理解：</w:t>
      </w:r>
    </w:p>
    <w:p>
      <w:pPr>
        <w:pStyle w:val="Compact"/>
        <w:numPr>
          <w:numId w:val="1004"/>
          <w:ilvl w:val="0"/>
        </w:numPr>
      </w:pPr>
      <w:r>
        <w:t xml:space="preserve">语音模块发来了什么。</w:t>
      </w:r>
    </w:p>
    <w:p>
      <w:pPr>
        <w:pStyle w:val="Compact"/>
        <w:numPr>
          <w:numId w:val="1004"/>
          <w:ilvl w:val="0"/>
        </w:numPr>
      </w:pPr>
      <w:r>
        <w:t xml:space="preserve">系统为什么会进入某个状态。</w:t>
      </w:r>
    </w:p>
    <w:p>
      <w:pPr>
        <w:pStyle w:val="Compact"/>
        <w:numPr>
          <w:numId w:val="1004"/>
          <w:ilvl w:val="0"/>
        </w:numPr>
      </w:pPr>
      <w:r>
        <w:t xml:space="preserve">当前状态为什么会显示某张脸。</w:t>
      </w:r>
    </w:p>
    <w:p>
      <w:pPr>
        <w:pStyle w:val="Compact"/>
        <w:numPr>
          <w:numId w:val="1004"/>
          <w:ilvl w:val="0"/>
        </w:numPr>
      </w:pPr>
      <w:r>
        <w:t xml:space="preserve">当前动作为什么会按这个节奏播放。</w:t>
      </w:r>
    </w:p>
    <w:p>
      <w:pPr>
        <w:pStyle w:val="Heading3"/>
      </w:pPr>
      <w:bookmarkStart w:id="27" w:name="方便后期扩展"/>
      <w:bookmarkEnd w:id="27"/>
      <w:r>
        <w:t xml:space="preserve">2.4 方便后期扩展</w:t>
      </w:r>
    </w:p>
    <w:p>
      <w:pPr>
        <w:pStyle w:val="FirstParagraph"/>
      </w:pPr>
      <w:r>
        <w:t xml:space="preserve">后续如果加入：</w:t>
      </w:r>
    </w:p>
    <w:p>
      <w:pPr>
        <w:pStyle w:val="Compact"/>
        <w:numPr>
          <w:numId w:val="1005"/>
          <w:ilvl w:val="0"/>
        </w:numPr>
      </w:pPr>
      <w:r>
        <w:t xml:space="preserve">按键控制</w:t>
      </w:r>
    </w:p>
    <w:p>
      <w:pPr>
        <w:pStyle w:val="Compact"/>
        <w:numPr>
          <w:numId w:val="1005"/>
          <w:ilvl w:val="0"/>
        </w:numPr>
      </w:pPr>
      <w:r>
        <w:t xml:space="preserve">蓝牙控制</w:t>
      </w:r>
    </w:p>
    <w:p>
      <w:pPr>
        <w:pStyle w:val="Compact"/>
        <w:numPr>
          <w:numId w:val="1005"/>
          <w:ilvl w:val="0"/>
        </w:numPr>
      </w:pPr>
      <w:r>
        <w:t xml:space="preserve">APP 控制</w:t>
      </w:r>
    </w:p>
    <w:p>
      <w:pPr>
        <w:pStyle w:val="Compact"/>
        <w:numPr>
          <w:numId w:val="1005"/>
          <w:ilvl w:val="0"/>
        </w:numPr>
      </w:pPr>
      <w:r>
        <w:t xml:space="preserve">红外控制</w:t>
      </w:r>
    </w:p>
    <w:p>
      <w:pPr>
        <w:pStyle w:val="FirstParagraph"/>
      </w:pPr>
      <w:r>
        <w:t xml:space="preserve">只要它们最终都转成统一命令，就仍然可以接入同一套状态机和动作层。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当前工程中的联动架构"/>
      <w:bookmarkEnd w:id="28"/>
      <w:r>
        <w:t xml:space="preserve">3. 当前工程中的联动架构</w:t>
      </w:r>
    </w:p>
    <w:p>
      <w:pPr>
        <w:pStyle w:val="FirstParagraph"/>
      </w:pPr>
      <w:r>
        <w:t xml:space="preserve">当前工程的联动关系可以概括成以下四层：</w:t>
      </w:r>
    </w:p>
    <w:p>
      <w:pPr>
        <w:pStyle w:val="Heading3"/>
      </w:pPr>
      <w:bookmarkStart w:id="29" w:name="输入层"/>
      <w:bookmarkEnd w:id="29"/>
      <w:r>
        <w:t xml:space="preserve">3.1 输入层</w:t>
      </w:r>
    </w:p>
    <w:p>
      <w:pPr>
        <w:pStyle w:val="FirstParagraph"/>
      </w:pPr>
      <w:r>
        <w:t xml:space="preserve">输入层负责接收外部命令。</w:t>
      </w:r>
    </w:p>
    <w:p>
      <w:pPr>
        <w:pStyle w:val="BodyText"/>
      </w:pPr>
      <w:r>
        <w:t xml:space="preserve">当前输入源是：</w:t>
      </w:r>
    </w:p>
    <w:p>
      <w:pPr>
        <w:pStyle w:val="Compact"/>
        <w:numPr>
          <w:numId w:val="1006"/>
          <w:ilvl w:val="0"/>
        </w:numPr>
      </w:pPr>
      <w:r>
        <w:t xml:space="preserve">语音模块</w:t>
      </w:r>
    </w:p>
    <w:p>
      <w:pPr>
        <w:pStyle w:val="FirstParagraph"/>
      </w:pPr>
      <w:r>
        <w:t xml:space="preserve">输入数据通过：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USART3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asr.c</w:t>
      </w:r>
    </w:p>
    <w:p>
      <w:pPr>
        <w:pStyle w:val="FirstParagraph"/>
      </w:pPr>
      <w:r>
        <w:t xml:space="preserve">进入系统。</w:t>
      </w:r>
    </w:p>
    <w:p>
      <w:pPr>
        <w:pStyle w:val="Heading3"/>
      </w:pPr>
      <w:bookmarkStart w:id="30" w:name="状态层"/>
      <w:bookmarkEnd w:id="30"/>
      <w:r>
        <w:t xml:space="preserve">3.2 状态层</w:t>
      </w:r>
    </w:p>
    <w:p>
      <w:pPr>
        <w:pStyle w:val="FirstParagraph"/>
      </w:pPr>
      <w:r>
        <w:t xml:space="preserve">状态层负责把输入命令翻译成机器狗内部状态。</w:t>
      </w:r>
    </w:p>
    <w:p>
      <w:pPr>
        <w:pStyle w:val="BodyText"/>
      </w:pPr>
      <w:r>
        <w:t xml:space="preserve">状态层由：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dog_state.c</w:t>
      </w:r>
    </w:p>
    <w:p>
      <w:pPr>
        <w:pStyle w:val="FirstParagraph"/>
      </w:pPr>
      <w:r>
        <w:t xml:space="preserve">负责管理。</w:t>
      </w:r>
    </w:p>
    <w:p>
      <w:pPr>
        <w:pStyle w:val="Heading3"/>
      </w:pPr>
      <w:bookmarkStart w:id="31" w:name="动作层"/>
      <w:bookmarkEnd w:id="31"/>
      <w:r>
        <w:t xml:space="preserve">3.3 动作层</w:t>
      </w:r>
    </w:p>
    <w:p>
      <w:pPr>
        <w:pStyle w:val="FirstParagraph"/>
      </w:pPr>
      <w:r>
        <w:t xml:space="preserve">动作层负责根据状态选择动作序列，并按时间切换帧。</w:t>
      </w:r>
    </w:p>
    <w:p>
      <w:pPr>
        <w:pStyle w:val="BodyText"/>
      </w:pPr>
      <w:r>
        <w:t xml:space="preserve">动作层由：</w:t>
      </w:r>
    </w:p>
    <w:p>
      <w:pPr>
        <w:pStyle w:val="Compact"/>
        <w:numPr>
          <w:numId w:val="1009"/>
          <w:ilvl w:val="0"/>
        </w:numPr>
      </w:pPr>
      <w:r>
        <w:rPr>
          <w:rStyle w:val="VerbatimChar"/>
        </w:rPr>
        <w:t xml:space="preserve">dog_motion.c</w:t>
      </w:r>
    </w:p>
    <w:p>
      <w:pPr>
        <w:pStyle w:val="FirstParagraph"/>
      </w:pPr>
      <w:r>
        <w:t xml:space="preserve">负责管理。</w:t>
      </w:r>
    </w:p>
    <w:p>
      <w:pPr>
        <w:pStyle w:val="Heading3"/>
      </w:pPr>
      <w:bookmarkStart w:id="32" w:name="输出层"/>
      <w:bookmarkEnd w:id="32"/>
      <w:r>
        <w:t xml:space="preserve">3.4 输出层</w:t>
      </w:r>
    </w:p>
    <w:p>
      <w:pPr>
        <w:pStyle w:val="FirstParagraph"/>
      </w:pPr>
      <w:r>
        <w:t xml:space="preserve">输出层负责把动作帧真正下发到硬件。</w:t>
      </w:r>
    </w:p>
    <w:p>
      <w:pPr>
        <w:pStyle w:val="BodyText"/>
      </w:pPr>
      <w:r>
        <w:t xml:space="preserve">输出包括：</w:t>
      </w:r>
    </w:p>
    <w:p>
      <w:pPr>
        <w:pStyle w:val="Compact"/>
        <w:numPr>
          <w:numId w:val="1010"/>
          <w:ilvl w:val="0"/>
        </w:numPr>
      </w:pPr>
      <w:r>
        <w:t xml:space="preserve">舵机 PWM 输出</w:t>
      </w:r>
    </w:p>
    <w:p>
      <w:pPr>
        <w:pStyle w:val="Compact"/>
        <w:numPr>
          <w:numId w:val="1010"/>
          <w:ilvl w:val="0"/>
        </w:numPr>
      </w:pPr>
      <w:r>
        <w:t xml:space="preserve">OLED 表情刷新</w:t>
      </w:r>
    </w:p>
    <w:p>
      <w:pPr>
        <w:pStyle w:val="FirstParagraph"/>
      </w:pPr>
      <w:r>
        <w:t xml:space="preserve">分别由：</w:t>
      </w:r>
    </w:p>
    <w:p>
      <w:pPr>
        <w:pStyle w:val="Compact"/>
        <w:numPr>
          <w:numId w:val="1011"/>
          <w:ilvl w:val="0"/>
        </w:numPr>
      </w:pPr>
      <w:r>
        <w:rPr>
          <w:rStyle w:val="VerbatimChar"/>
        </w:rPr>
        <w:t xml:space="preserve">servo.c</w:t>
      </w:r>
    </w:p>
    <w:p>
      <w:pPr>
        <w:pStyle w:val="Compact"/>
        <w:numPr>
          <w:numId w:val="1011"/>
          <w:ilvl w:val="0"/>
        </w:numPr>
      </w:pPr>
      <w:r>
        <w:rPr>
          <w:rStyle w:val="VerbatimChar"/>
        </w:rPr>
        <w:t xml:space="preserve">OLED.c</w:t>
      </w:r>
    </w:p>
    <w:p>
      <w:pPr>
        <w:pStyle w:val="FirstParagraph"/>
      </w:pPr>
      <w:r>
        <w:t xml:space="preserve">完成。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联动链路"/>
      <w:bookmarkEnd w:id="33"/>
      <w:r>
        <w:t xml:space="preserve">4. 联动链路</w:t>
      </w:r>
    </w:p>
    <w:p>
      <w:pPr>
        <w:pStyle w:val="FirstParagraph"/>
      </w:pPr>
      <w:r>
        <w:t xml:space="preserve">当前工程的完整链路如下：</w:t>
      </w:r>
    </w:p>
    <w:p>
      <w:pPr>
        <w:pStyle w:val="BodyText"/>
      </w:pPr>
      <w:r>
        <w:rPr>
          <w:rStyle w:val="VerbatimChar"/>
        </w:rPr>
        <w:t xml:space="preserve">语音模块 -&gt; 串口中断 -&gt; ASR 命令缓存 -&gt; 命令映射 -&gt; 状态机 -&gt; 动作序列 -&gt; 动作帧 -&gt; 舵机 + OLED</w:t>
      </w:r>
    </w:p>
    <w:p>
      <w:pPr>
        <w:pStyle w:val="BodyText"/>
      </w:pPr>
      <w:r>
        <w:t xml:space="preserve">这一链路的关键点在于：</w:t>
      </w:r>
    </w:p>
    <w:p>
      <w:pPr>
        <w:pStyle w:val="Compact"/>
        <w:numPr>
          <w:numId w:val="1012"/>
          <w:ilvl w:val="0"/>
        </w:numPr>
      </w:pPr>
      <w:r>
        <w:t xml:space="preserve">中断只负责接收，不负责复杂处理。</w:t>
      </w:r>
    </w:p>
    <w:p>
      <w:pPr>
        <w:pStyle w:val="Compact"/>
        <w:numPr>
          <w:numId w:val="1012"/>
          <w:ilvl w:val="0"/>
        </w:numPr>
      </w:pPr>
      <w:r>
        <w:t xml:space="preserve">命令模块只负责识别，不负责动作编排。</w:t>
      </w:r>
    </w:p>
    <w:p>
      <w:pPr>
        <w:pStyle w:val="Compact"/>
        <w:numPr>
          <w:numId w:val="1012"/>
          <w:ilvl w:val="0"/>
        </w:numPr>
      </w:pPr>
      <w:r>
        <w:t xml:space="preserve">状态机只负责选择状态，不负责具体 PWM。</w:t>
      </w:r>
    </w:p>
    <w:p>
      <w:pPr>
        <w:pStyle w:val="Compact"/>
        <w:numPr>
          <w:numId w:val="1012"/>
          <w:ilvl w:val="0"/>
        </w:numPr>
      </w:pPr>
      <w:r>
        <w:t xml:space="preserve">动作层只负责播放帧，不负责解析语音。</w:t>
      </w:r>
    </w:p>
    <w:p>
      <w:pPr>
        <w:pStyle w:val="FirstParagraph"/>
      </w:pPr>
      <w:r>
        <w:t xml:space="preserve">这种分工能把问题拆小，后续调试时也更容易定位。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状态机设计"/>
      <w:bookmarkEnd w:id="34"/>
      <w:r>
        <w:t xml:space="preserve">5. 状态机设计</w:t>
      </w:r>
    </w:p>
    <w:p>
      <w:pPr>
        <w:pStyle w:val="Heading3"/>
      </w:pPr>
      <w:bookmarkStart w:id="35" w:name="状态机定位"/>
      <w:bookmarkEnd w:id="35"/>
      <w:r>
        <w:t xml:space="preserve">5.1 状态机定位</w:t>
      </w:r>
    </w:p>
    <w:p>
      <w:pPr>
        <w:pStyle w:val="FirstParagraph"/>
      </w:pPr>
      <w:r>
        <w:t xml:space="preserve">当前工程里的状态机是轻量级状态机，核心职责是：</w:t>
      </w:r>
    </w:p>
    <w:p>
      <w:pPr>
        <w:pStyle w:val="Compact"/>
        <w:numPr>
          <w:numId w:val="1013"/>
          <w:ilvl w:val="0"/>
        </w:numPr>
      </w:pPr>
      <w:r>
        <w:t xml:space="preserve">保存系统目标状态。</w:t>
      </w:r>
    </w:p>
    <w:p>
      <w:pPr>
        <w:pStyle w:val="Compact"/>
        <w:numPr>
          <w:numId w:val="1013"/>
          <w:ilvl w:val="0"/>
        </w:numPr>
      </w:pPr>
      <w:r>
        <w:t xml:space="preserve">保存系统当前状态。</w:t>
      </w:r>
    </w:p>
    <w:p>
      <w:pPr>
        <w:pStyle w:val="Compact"/>
        <w:numPr>
          <w:numId w:val="1013"/>
          <w:ilvl w:val="0"/>
        </w:numPr>
      </w:pPr>
      <w:r>
        <w:t xml:space="preserve">接收命令并更新目标状态。</w:t>
      </w:r>
    </w:p>
    <w:p>
      <w:pPr>
        <w:pStyle w:val="Compact"/>
        <w:numPr>
          <w:numId w:val="1013"/>
          <w:ilvl w:val="0"/>
        </w:numPr>
      </w:pPr>
      <w:r>
        <w:t xml:space="preserve">让当前状态和目标状态保持一致。</w:t>
      </w:r>
    </w:p>
    <w:p>
      <w:pPr>
        <w:pStyle w:val="FirstParagraph"/>
      </w:pPr>
      <w:r>
        <w:t xml:space="preserve">它不是传统意义上带大量转移条件、守卫条件和层级嵌套的复杂状态机，而是一种更适合小型嵌入式交互设备的直映射状态机。</w:t>
      </w:r>
    </w:p>
    <w:p>
      <w:pPr>
        <w:pStyle w:val="Heading3"/>
      </w:pPr>
      <w:bookmarkStart w:id="36" w:name="状态机特点"/>
      <w:bookmarkEnd w:id="36"/>
      <w:r>
        <w:t xml:space="preserve">5.2 状态机特点</w:t>
      </w:r>
    </w:p>
    <w:p>
      <w:pPr>
        <w:pStyle w:val="FirstParagraph"/>
      </w:pPr>
      <w:r>
        <w:t xml:space="preserve">这种状态机有几个明显特征：</w:t>
      </w:r>
    </w:p>
    <w:p>
      <w:pPr>
        <w:pStyle w:val="Compact"/>
        <w:numPr>
          <w:numId w:val="1014"/>
          <w:ilvl w:val="0"/>
        </w:numPr>
      </w:pPr>
      <w:r>
        <w:t xml:space="preserve">收到什么命令，就切到什么状态。</w:t>
      </w:r>
    </w:p>
    <w:p>
      <w:pPr>
        <w:pStyle w:val="Compact"/>
        <w:numPr>
          <w:numId w:val="1014"/>
          <w:ilvl w:val="0"/>
        </w:numPr>
      </w:pPr>
      <w:r>
        <w:t xml:space="preserve">当前状态变化非常直接。</w:t>
      </w:r>
    </w:p>
    <w:p>
      <w:pPr>
        <w:pStyle w:val="Compact"/>
        <w:numPr>
          <w:numId w:val="1014"/>
          <w:ilvl w:val="0"/>
        </w:numPr>
      </w:pPr>
      <w:r>
        <w:t xml:space="preserve">没有复杂的状态优先级仲裁。</w:t>
      </w:r>
    </w:p>
    <w:p>
      <w:pPr>
        <w:pStyle w:val="Compact"/>
        <w:numPr>
          <w:numId w:val="1014"/>
          <w:ilvl w:val="0"/>
        </w:numPr>
      </w:pPr>
      <w:r>
        <w:t xml:space="preserve">没有长时间停留的过渡态。</w:t>
      </w:r>
    </w:p>
    <w:p>
      <w:pPr>
        <w:pStyle w:val="Compact"/>
        <w:numPr>
          <w:numId w:val="1014"/>
          <w:ilvl w:val="0"/>
        </w:numPr>
      </w:pPr>
      <w:r>
        <w:t xml:space="preserve">适合演示和初级行为控制。</w:t>
      </w:r>
    </w:p>
    <w:p>
      <w:pPr>
        <w:pStyle w:val="Heading3"/>
      </w:pPr>
      <w:bookmarkStart w:id="37" w:name="状态机的优势"/>
      <w:bookmarkEnd w:id="37"/>
      <w:r>
        <w:t xml:space="preserve">5.3 状态机的优势</w:t>
      </w:r>
    </w:p>
    <w:p>
      <w:pPr>
        <w:pStyle w:val="Compact"/>
        <w:numPr>
          <w:numId w:val="1015"/>
          <w:ilvl w:val="0"/>
        </w:numPr>
      </w:pPr>
      <w:r>
        <w:t xml:space="preserve">结构简单，容易读懂。</w:t>
      </w:r>
    </w:p>
    <w:p>
      <w:pPr>
        <w:pStyle w:val="Compact"/>
        <w:numPr>
          <w:numId w:val="1015"/>
          <w:ilvl w:val="0"/>
        </w:numPr>
      </w:pPr>
      <w:r>
        <w:t xml:space="preserve">维护成本低。</w:t>
      </w:r>
    </w:p>
    <w:p>
      <w:pPr>
        <w:pStyle w:val="Compact"/>
        <w:numPr>
          <w:numId w:val="1015"/>
          <w:ilvl w:val="0"/>
        </w:numPr>
      </w:pPr>
      <w:r>
        <w:t xml:space="preserve">调试时可以快速定位问题。</w:t>
      </w:r>
    </w:p>
    <w:p>
      <w:pPr>
        <w:pStyle w:val="Compact"/>
        <w:numPr>
          <w:numId w:val="1015"/>
          <w:ilvl w:val="0"/>
        </w:numPr>
      </w:pPr>
      <w:r>
        <w:t xml:space="preserve">新增状态时改动范围小。</w:t>
      </w:r>
    </w:p>
    <w:p>
      <w:pPr>
        <w:pStyle w:val="Heading3"/>
      </w:pPr>
      <w:bookmarkStart w:id="38" w:name="状态机的局限"/>
      <w:bookmarkEnd w:id="38"/>
      <w:r>
        <w:t xml:space="preserve">5.4 状态机的局限</w:t>
      </w:r>
    </w:p>
    <w:p>
      <w:pPr>
        <w:pStyle w:val="Compact"/>
        <w:numPr>
          <w:numId w:val="1016"/>
          <w:ilvl w:val="0"/>
        </w:numPr>
      </w:pPr>
      <w:r>
        <w:t xml:space="preserve">没有复杂行为仲裁。</w:t>
      </w:r>
    </w:p>
    <w:p>
      <w:pPr>
        <w:pStyle w:val="Compact"/>
        <w:numPr>
          <w:numId w:val="1016"/>
          <w:ilvl w:val="0"/>
        </w:numPr>
      </w:pPr>
      <w:r>
        <w:t xml:space="preserve">没有高优先级中断动作插队机制。</w:t>
      </w:r>
    </w:p>
    <w:p>
      <w:pPr>
        <w:pStyle w:val="Compact"/>
        <w:numPr>
          <w:numId w:val="1016"/>
          <w:ilvl w:val="0"/>
        </w:numPr>
      </w:pPr>
      <w:r>
        <w:t xml:space="preserve">没有进入动画和退出动画控制。</w:t>
      </w:r>
    </w:p>
    <w:p>
      <w:pPr>
        <w:pStyle w:val="Compact"/>
        <w:numPr>
          <w:numId w:val="1016"/>
          <w:ilvl w:val="0"/>
        </w:numPr>
      </w:pPr>
      <w:r>
        <w:t xml:space="preserve">如果未来行为数量大幅增加，可能需要升级为更完整的事件驱动状态机。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状态集合"/>
      <w:bookmarkEnd w:id="39"/>
      <w:r>
        <w:t xml:space="preserve">6. 状态集合</w:t>
      </w:r>
    </w:p>
    <w:p>
      <w:pPr>
        <w:pStyle w:val="FirstParagraph"/>
      </w:pPr>
      <w:r>
        <w:t xml:space="preserve">当前工程中的状态定义在</w:t>
      </w:r>
      <w:r>
        <w:t xml:space="preserve"> </w:t>
      </w:r>
      <w:r>
        <w:rPr>
          <w:rStyle w:val="VerbatimChar"/>
        </w:rPr>
        <w:t xml:space="preserve">DogState_t</w:t>
      </w:r>
      <w:r>
        <w:t xml:space="preserve"> </w:t>
      </w:r>
      <w:r>
        <w:t xml:space="preserve">中，包含：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DOG_STATE_IDLE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DOG_STATE_SLEEP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DOG_STATE_FORWARD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DOG_STATE_BACKWARD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DOG_STATE_STAND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DOG_STATE_SIT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DOG_STATE_STRETCH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DOG_STATE_HAPPY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DOG_STATE_ANGRY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DOG_STATE_TAIL_WAG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DOG_STATE_RELIEF_PRESSURE</w:t>
      </w:r>
    </w:p>
    <w:p>
      <w:pPr>
        <w:pStyle w:val="Heading3"/>
      </w:pPr>
      <w:bookmarkStart w:id="40" w:name="静态状态"/>
      <w:bookmarkEnd w:id="40"/>
      <w:r>
        <w:t xml:space="preserve">6.1 静态状态</w:t>
      </w:r>
    </w:p>
    <w:p>
      <w:pPr>
        <w:pStyle w:val="FirstParagraph"/>
      </w:pPr>
      <w:r>
        <w:t xml:space="preserve">以下状态属于静态保持类状态：</w:t>
      </w:r>
    </w:p>
    <w:p>
      <w:pPr>
        <w:pStyle w:val="Compact"/>
        <w:numPr>
          <w:numId w:val="1018"/>
          <w:ilvl w:val="0"/>
        </w:numPr>
      </w:pPr>
      <w:r>
        <w:t xml:space="preserve">空闲</w:t>
      </w:r>
    </w:p>
    <w:p>
      <w:pPr>
        <w:pStyle w:val="Compact"/>
        <w:numPr>
          <w:numId w:val="1018"/>
          <w:ilvl w:val="0"/>
        </w:numPr>
      </w:pPr>
      <w:r>
        <w:t xml:space="preserve">睡觉</w:t>
      </w:r>
    </w:p>
    <w:p>
      <w:pPr>
        <w:pStyle w:val="Compact"/>
        <w:numPr>
          <w:numId w:val="1018"/>
          <w:ilvl w:val="0"/>
        </w:numPr>
      </w:pPr>
      <w:r>
        <w:t xml:space="preserve">站立</w:t>
      </w:r>
    </w:p>
    <w:p>
      <w:pPr>
        <w:pStyle w:val="Compact"/>
        <w:numPr>
          <w:numId w:val="1018"/>
          <w:ilvl w:val="0"/>
        </w:numPr>
      </w:pPr>
      <w:r>
        <w:t xml:space="preserve">坐下</w:t>
      </w:r>
    </w:p>
    <w:p>
      <w:pPr>
        <w:pStyle w:val="Compact"/>
        <w:numPr>
          <w:numId w:val="1018"/>
          <w:ilvl w:val="0"/>
        </w:numPr>
      </w:pPr>
      <w:r>
        <w:t xml:space="preserve">开心</w:t>
      </w:r>
    </w:p>
    <w:p>
      <w:pPr>
        <w:pStyle w:val="Compact"/>
        <w:numPr>
          <w:numId w:val="1018"/>
          <w:ilvl w:val="0"/>
        </w:numPr>
      </w:pPr>
      <w:r>
        <w:t xml:space="preserve">生气</w:t>
      </w:r>
    </w:p>
    <w:p>
      <w:pPr>
        <w:pStyle w:val="FirstParagraph"/>
      </w:pPr>
      <w:r>
        <w:t xml:space="preserve">它们进入后通常保持一个固定姿态，不会持续切换帧。</w:t>
      </w:r>
    </w:p>
    <w:p>
      <w:pPr>
        <w:pStyle w:val="Heading3"/>
      </w:pPr>
      <w:bookmarkStart w:id="41" w:name="动态状态"/>
      <w:bookmarkEnd w:id="41"/>
      <w:r>
        <w:t xml:space="preserve">6.2 动态状态</w:t>
      </w:r>
    </w:p>
    <w:p>
      <w:pPr>
        <w:pStyle w:val="FirstParagraph"/>
      </w:pPr>
      <w:r>
        <w:t xml:space="preserve">以下状态属于动态循环类状态：</w:t>
      </w:r>
    </w:p>
    <w:p>
      <w:pPr>
        <w:pStyle w:val="Compact"/>
        <w:numPr>
          <w:numId w:val="1019"/>
          <w:ilvl w:val="0"/>
        </w:numPr>
      </w:pPr>
      <w:r>
        <w:t xml:space="preserve">前进</w:t>
      </w:r>
    </w:p>
    <w:p>
      <w:pPr>
        <w:pStyle w:val="Compact"/>
        <w:numPr>
          <w:numId w:val="1019"/>
          <w:ilvl w:val="0"/>
        </w:numPr>
      </w:pPr>
      <w:r>
        <w:t xml:space="preserve">后退</w:t>
      </w:r>
    </w:p>
    <w:p>
      <w:pPr>
        <w:pStyle w:val="Compact"/>
        <w:numPr>
          <w:numId w:val="1019"/>
          <w:ilvl w:val="0"/>
        </w:numPr>
      </w:pPr>
      <w:r>
        <w:t xml:space="preserve">伸展</w:t>
      </w:r>
    </w:p>
    <w:p>
      <w:pPr>
        <w:pStyle w:val="Compact"/>
        <w:numPr>
          <w:numId w:val="1019"/>
          <w:ilvl w:val="0"/>
        </w:numPr>
      </w:pPr>
      <w:r>
        <w:t xml:space="preserve">摆尾</w:t>
      </w:r>
    </w:p>
    <w:p>
      <w:pPr>
        <w:pStyle w:val="Compact"/>
        <w:numPr>
          <w:numId w:val="1019"/>
          <w:ilvl w:val="0"/>
        </w:numPr>
      </w:pPr>
      <w:r>
        <w:t xml:space="preserve">缓压/舒压</w:t>
      </w:r>
    </w:p>
    <w:p>
      <w:pPr>
        <w:pStyle w:val="FirstParagraph"/>
      </w:pPr>
      <w:r>
        <w:t xml:space="preserve">它们进入后会按时间循环播放多个动作帧，更接近动画。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从命令到状态"/>
      <w:bookmarkEnd w:id="42"/>
      <w:r>
        <w:t xml:space="preserve">7. 从命令到状态</w:t>
      </w:r>
    </w:p>
    <w:p>
      <w:pPr>
        <w:pStyle w:val="Heading3"/>
      </w:pPr>
      <w:bookmarkStart w:id="43" w:name="命令来源"/>
      <w:bookmarkEnd w:id="43"/>
      <w:r>
        <w:t xml:space="preserve">7.1 命令来源</w:t>
      </w:r>
    </w:p>
    <w:p>
      <w:pPr>
        <w:pStyle w:val="FirstParagraph"/>
      </w:pPr>
      <w:r>
        <w:t xml:space="preserve">语音模块通过串口送来命令码，</w:t>
      </w:r>
      <w:r>
        <w:rPr>
          <w:rStyle w:val="VerbatimChar"/>
        </w:rPr>
        <w:t xml:space="preserve">asr.c</w:t>
      </w:r>
      <w:r>
        <w:t xml:space="preserve"> </w:t>
      </w:r>
      <w:r>
        <w:t xml:space="preserve">把命令码翻译成工程内部的</w:t>
      </w:r>
      <w:r>
        <w:t xml:space="preserve"> </w:t>
      </w:r>
      <w:r>
        <w:rPr>
          <w:rStyle w:val="VerbatimChar"/>
        </w:rPr>
        <w:t xml:space="preserve">DogCommand_t</w:t>
      </w:r>
      <w:r>
        <w:t xml:space="preserve">。</w:t>
      </w:r>
    </w:p>
    <w:p>
      <w:pPr>
        <w:pStyle w:val="Heading3"/>
      </w:pPr>
      <w:bookmarkStart w:id="44" w:name="状态映射"/>
      <w:bookmarkEnd w:id="44"/>
      <w:r>
        <w:t xml:space="preserve">7.2 状态映射</w:t>
      </w:r>
    </w:p>
    <w:p>
      <w:pPr>
        <w:pStyle w:val="FirstParagraph"/>
      </w:pPr>
      <w:r>
        <w:rPr>
          <w:rStyle w:val="VerbatimChar"/>
        </w:rPr>
        <w:t xml:space="preserve">dog_state.c</w:t>
      </w:r>
      <w:r>
        <w:t xml:space="preserve"> </w:t>
      </w:r>
      <w:r>
        <w:t xml:space="preserve">再把命令映射成状态。</w:t>
      </w:r>
    </w:p>
    <w:p>
      <w:pPr>
        <w:pStyle w:val="BodyText"/>
      </w:pPr>
      <w:r>
        <w:t xml:space="preserve">例如：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DOG_CMD_FORWARD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DOG_STATE_FORWARD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DOG_CMD_SIT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DOG_STATE_SIT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DOG_CMD_RELIEF_PRESSURE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DOG_STATE_RELIEF_PRESSURE</w:t>
      </w:r>
    </w:p>
    <w:p>
      <w:pPr>
        <w:pStyle w:val="Heading3"/>
      </w:pPr>
      <w:bookmarkStart w:id="45" w:name="设计意义"/>
      <w:bookmarkEnd w:id="45"/>
      <w:r>
        <w:t xml:space="preserve">7.3 设计意义</w:t>
      </w:r>
    </w:p>
    <w:p>
      <w:pPr>
        <w:pStyle w:val="FirstParagraph"/>
      </w:pPr>
      <w:r>
        <w:t xml:space="preserve">这样做的好处是：</w:t>
      </w:r>
    </w:p>
    <w:p>
      <w:pPr>
        <w:pStyle w:val="Compact"/>
        <w:numPr>
          <w:numId w:val="1021"/>
          <w:ilvl w:val="0"/>
        </w:numPr>
      </w:pPr>
      <w:r>
        <w:t xml:space="preserve">输入命令和内部状态分离。</w:t>
      </w:r>
    </w:p>
    <w:p>
      <w:pPr>
        <w:pStyle w:val="Compact"/>
        <w:numPr>
          <w:numId w:val="1021"/>
          <w:ilvl w:val="0"/>
        </w:numPr>
      </w:pPr>
      <w:r>
        <w:t xml:space="preserve">语音协议变化时，不影响动作实现。</w:t>
      </w:r>
    </w:p>
    <w:p>
      <w:pPr>
        <w:pStyle w:val="Compact"/>
        <w:numPr>
          <w:numId w:val="1021"/>
          <w:ilvl w:val="0"/>
        </w:numPr>
      </w:pPr>
      <w:r>
        <w:t xml:space="preserve">后续增加按键输入时，只要能生成同样的命令，就能复用整套逻辑。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从状态到动作"/>
      <w:bookmarkEnd w:id="46"/>
      <w:r>
        <w:t xml:space="preserve">8. 从状态到动作</w:t>
      </w:r>
    </w:p>
    <w:p>
      <w:pPr>
        <w:pStyle w:val="Heading3"/>
      </w:pPr>
      <w:bookmarkStart w:id="47" w:name="动作序列的概念"/>
      <w:bookmarkEnd w:id="47"/>
      <w:r>
        <w:t xml:space="preserve">8.1 动作序列的概念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dog_motion.c</w:t>
      </w:r>
      <w:r>
        <w:t xml:space="preserve"> </w:t>
      </w:r>
      <w:r>
        <w:t xml:space="preserve">中，每个状态对应一组动作序列。</w:t>
      </w:r>
    </w:p>
    <w:p>
      <w:pPr>
        <w:pStyle w:val="BodyText"/>
      </w:pPr>
      <w:r>
        <w:t xml:space="preserve">每个序列由多个 frame 组成，frame 里包含：</w:t>
      </w:r>
    </w:p>
    <w:p>
      <w:pPr>
        <w:pStyle w:val="Compact"/>
        <w:numPr>
          <w:numId w:val="1022"/>
          <w:ilvl w:val="0"/>
        </w:numPr>
      </w:pPr>
      <w:r>
        <w:t xml:space="preserve">5 路舵机脉宽</w:t>
      </w:r>
    </w:p>
    <w:p>
      <w:pPr>
        <w:pStyle w:val="Compact"/>
        <w:numPr>
          <w:numId w:val="1022"/>
          <w:ilvl w:val="0"/>
        </w:numPr>
      </w:pPr>
      <w:r>
        <w:t xml:space="preserve">一张 OLED 表情图</w:t>
      </w:r>
    </w:p>
    <w:p>
      <w:pPr>
        <w:pStyle w:val="Compact"/>
        <w:numPr>
          <w:numId w:val="1022"/>
          <w:ilvl w:val="0"/>
        </w:numPr>
      </w:pPr>
      <w:r>
        <w:t xml:space="preserve">一段持续时间</w:t>
      </w:r>
    </w:p>
    <w:p>
      <w:pPr>
        <w:pStyle w:val="Heading3"/>
      </w:pPr>
      <w:bookmarkStart w:id="48" w:name="为什么要分-frame"/>
      <w:bookmarkEnd w:id="48"/>
      <w:r>
        <w:t xml:space="preserve">8.2 为什么要分 frame</w:t>
      </w:r>
    </w:p>
    <w:p>
      <w:pPr>
        <w:pStyle w:val="FirstParagraph"/>
      </w:pPr>
      <w:r>
        <w:t xml:space="preserve">因为机器狗的动作不是单一数值，而是一个连续行为过程。</w:t>
      </w:r>
    </w:p>
    <w:p>
      <w:pPr>
        <w:pStyle w:val="BodyText"/>
      </w:pPr>
      <w:r>
        <w:t xml:space="preserve">例如前进动作需要：</w:t>
      </w:r>
    </w:p>
    <w:p>
      <w:pPr>
        <w:pStyle w:val="Compact"/>
        <w:numPr>
          <w:numId w:val="1023"/>
          <w:ilvl w:val="0"/>
        </w:numPr>
      </w:pPr>
      <w:r>
        <w:t xml:space="preserve">先侧重</w:t>
      </w:r>
    </w:p>
    <w:p>
      <w:pPr>
        <w:pStyle w:val="Compact"/>
        <w:numPr>
          <w:numId w:val="1023"/>
          <w:ilvl w:val="0"/>
        </w:numPr>
      </w:pPr>
      <w:r>
        <w:t xml:space="preserve">再抬脚</w:t>
      </w:r>
    </w:p>
    <w:p>
      <w:pPr>
        <w:pStyle w:val="Compact"/>
        <w:numPr>
          <w:numId w:val="1023"/>
          <w:ilvl w:val="0"/>
        </w:numPr>
      </w:pPr>
      <w:r>
        <w:t xml:space="preserve">再中心调整</w:t>
      </w:r>
    </w:p>
    <w:p>
      <w:pPr>
        <w:pStyle w:val="Compact"/>
        <w:numPr>
          <w:numId w:val="1023"/>
          <w:ilvl w:val="0"/>
        </w:numPr>
      </w:pPr>
      <w:r>
        <w:t xml:space="preserve">再落脚</w:t>
      </w:r>
    </w:p>
    <w:p>
      <w:pPr>
        <w:pStyle w:val="Compact"/>
        <w:numPr>
          <w:numId w:val="1023"/>
          <w:ilvl w:val="0"/>
        </w:numPr>
      </w:pPr>
      <w:r>
        <w:t xml:space="preserve">再切换下一组步态</w:t>
      </w:r>
    </w:p>
    <w:p>
      <w:pPr>
        <w:pStyle w:val="FirstParagraph"/>
      </w:pPr>
      <w:r>
        <w:t xml:space="preserve">这些步骤不能全部放在一个固定值里，必须拆成一帧一帧地播放。</w:t>
      </w:r>
    </w:p>
    <w:p>
      <w:pPr>
        <w:pStyle w:val="Heading3"/>
      </w:pPr>
      <w:bookmarkStart w:id="49" w:name="为什么要有持续时间"/>
      <w:bookmarkEnd w:id="49"/>
      <w:r>
        <w:t xml:space="preserve">8.3 为什么要有持续时间</w:t>
      </w:r>
    </w:p>
    <w:p>
      <w:pPr>
        <w:pStyle w:val="FirstParagraph"/>
      </w:pPr>
      <w:r>
        <w:t xml:space="preserve">没有持续时间，动作只会“瞬间跳变”，看起来很生硬。</w:t>
      </w:r>
    </w:p>
    <w:p>
      <w:pPr>
        <w:pStyle w:val="BodyText"/>
      </w:pPr>
      <w:r>
        <w:t xml:space="preserve">持续时间让每一帧都能被观察到，也让机械动作更自然。</w:t>
      </w:r>
    </w:p>
    <w:p>
      <w:pPr>
        <w:pStyle w:val="Heading3"/>
      </w:pPr>
      <w:bookmarkStart w:id="50" w:name="为什么动作层直接带表情"/>
      <w:bookmarkEnd w:id="50"/>
      <w:r>
        <w:t xml:space="preserve">8.4 为什么动作层直接带表情</w:t>
      </w:r>
    </w:p>
    <w:p>
      <w:pPr>
        <w:pStyle w:val="FirstParagraph"/>
      </w:pPr>
      <w:r>
        <w:t xml:space="preserve">因为机器狗的表情不是装饰，而是行为的一部分。</w:t>
      </w:r>
    </w:p>
    <w:p>
      <w:pPr>
        <w:pStyle w:val="BodyText"/>
      </w:pPr>
      <w:r>
        <w:t xml:space="preserve">如果动作层和表情层分开管理，会很容易出现同步错误。</w:t>
      </w:r>
    </w:p>
    <w:p>
      <w:pPr>
        <w:pStyle w:val="BodyText"/>
      </w:pPr>
      <w:r>
        <w:t xml:space="preserve">直接在动作帧里绑定表情资源，能保证：</w:t>
      </w:r>
    </w:p>
    <w:p>
      <w:pPr>
        <w:pStyle w:val="Compact"/>
        <w:numPr>
          <w:numId w:val="1024"/>
          <w:ilvl w:val="0"/>
        </w:numPr>
      </w:pPr>
      <w:r>
        <w:t xml:space="preserve">这一帧姿态对应这一帧表情。</w:t>
      </w:r>
    </w:p>
    <w:p>
      <w:pPr>
        <w:pStyle w:val="Compact"/>
        <w:numPr>
          <w:numId w:val="1024"/>
          <w:ilvl w:val="0"/>
        </w:numPr>
      </w:pPr>
      <w:r>
        <w:t xml:space="preserve">前进时一定是兴奋表情。</w:t>
      </w:r>
    </w:p>
    <w:p>
      <w:pPr>
        <w:pStyle w:val="Compact"/>
        <w:numPr>
          <w:numId w:val="1024"/>
          <w:ilvl w:val="0"/>
        </w:numPr>
      </w:pPr>
      <w:r>
        <w:t xml:space="preserve">睡觉时一定是睡觉表情。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表情联动原则"/>
      <w:bookmarkEnd w:id="51"/>
      <w:r>
        <w:t xml:space="preserve">9. 表情联动原则</w:t>
      </w:r>
    </w:p>
    <w:p>
      <w:pPr>
        <w:pStyle w:val="Heading3"/>
      </w:pPr>
      <w:bookmarkStart w:id="52" w:name="表情不是独立模块"/>
      <w:bookmarkEnd w:id="52"/>
      <w:r>
        <w:t xml:space="preserve">9.1 表情不是独立模块</w:t>
      </w:r>
    </w:p>
    <w:p>
      <w:pPr>
        <w:pStyle w:val="FirstParagraph"/>
      </w:pPr>
      <w:r>
        <w:t xml:space="preserve">在当前工程里，表情不是一个单独“等动作播放完再改脸”的后置步骤，而是动作的一部分。</w:t>
      </w:r>
    </w:p>
    <w:p>
      <w:pPr>
        <w:pStyle w:val="Heading3"/>
      </w:pPr>
      <w:bookmarkStart w:id="53" w:name="联动原则"/>
      <w:bookmarkEnd w:id="53"/>
      <w:r>
        <w:t xml:space="preserve">9.2 联动原则</w:t>
      </w:r>
    </w:p>
    <w:p>
      <w:pPr>
        <w:pStyle w:val="FirstParagraph"/>
      </w:pPr>
      <w:r>
        <w:t xml:space="preserve">基本原则是：</w:t>
      </w:r>
    </w:p>
    <w:p>
      <w:pPr>
        <w:pStyle w:val="Compact"/>
        <w:numPr>
          <w:numId w:val="1025"/>
          <w:ilvl w:val="0"/>
        </w:numPr>
      </w:pPr>
      <w:r>
        <w:t xml:space="preserve">静态姿态配静态表情。</w:t>
      </w:r>
    </w:p>
    <w:p>
      <w:pPr>
        <w:pStyle w:val="Compact"/>
        <w:numPr>
          <w:numId w:val="1025"/>
          <w:ilvl w:val="0"/>
        </w:numPr>
      </w:pPr>
      <w:r>
        <w:t xml:space="preserve">动态动作配动态或情绪表情。</w:t>
      </w:r>
    </w:p>
    <w:p>
      <w:pPr>
        <w:pStyle w:val="Compact"/>
        <w:numPr>
          <w:numId w:val="1025"/>
          <w:ilvl w:val="0"/>
        </w:numPr>
      </w:pPr>
      <w:r>
        <w:t xml:space="preserve">趣味动作可加入眨眼图或更活泼的表情。</w:t>
      </w:r>
    </w:p>
    <w:p>
      <w:pPr>
        <w:pStyle w:val="Heading3"/>
      </w:pPr>
      <w:bookmarkStart w:id="54" w:name="联动收益"/>
      <w:bookmarkEnd w:id="54"/>
      <w:r>
        <w:t xml:space="preserve">9.3 联动收益</w:t>
      </w:r>
    </w:p>
    <w:p>
      <w:pPr>
        <w:pStyle w:val="FirstParagraph"/>
      </w:pPr>
      <w:r>
        <w:t xml:space="preserve">这样做的收益是：</w:t>
      </w:r>
    </w:p>
    <w:p>
      <w:pPr>
        <w:pStyle w:val="Compact"/>
        <w:numPr>
          <w:numId w:val="1026"/>
          <w:ilvl w:val="0"/>
        </w:numPr>
      </w:pPr>
      <w:r>
        <w:t xml:space="preserve">体验统一。</w:t>
      </w:r>
    </w:p>
    <w:p>
      <w:pPr>
        <w:pStyle w:val="Compact"/>
        <w:numPr>
          <w:numId w:val="1026"/>
          <w:ilvl w:val="0"/>
        </w:numPr>
      </w:pPr>
      <w:r>
        <w:t xml:space="preserve">视觉反馈直观。</w:t>
      </w:r>
    </w:p>
    <w:p>
      <w:pPr>
        <w:pStyle w:val="Compact"/>
        <w:numPr>
          <w:numId w:val="1026"/>
          <w:ilvl w:val="0"/>
        </w:numPr>
      </w:pPr>
      <w:r>
        <w:t xml:space="preserve">用户更容易理解当前动作。</w:t>
      </w:r>
    </w:p>
    <w:p>
      <w:pPr>
        <w:pStyle w:val="Compact"/>
        <w:numPr>
          <w:numId w:val="1026"/>
          <w:ilvl w:val="0"/>
        </w:numPr>
      </w:pPr>
      <w:r>
        <w:t xml:space="preserve">更符合“机器狗”这种拟物交互设备的角色定位。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当前工程中的联动分类"/>
      <w:bookmarkEnd w:id="55"/>
      <w:r>
        <w:t xml:space="preserve">10. 当前工程中的联动分类</w:t>
      </w:r>
    </w:p>
    <w:p>
      <w:pPr>
        <w:pStyle w:val="Heading3"/>
      </w:pPr>
      <w:bookmarkStart w:id="56" w:name="单帧保持类"/>
      <w:bookmarkEnd w:id="56"/>
      <w:r>
        <w:t xml:space="preserve">10.1 单帧保持类</w:t>
      </w:r>
    </w:p>
    <w:p>
      <w:pPr>
        <w:pStyle w:val="FirstParagraph"/>
      </w:pPr>
      <w:r>
        <w:t xml:space="preserve">这类状态只有一个主要姿态，进入后直接保持。</w:t>
      </w:r>
    </w:p>
    <w:p>
      <w:pPr>
        <w:pStyle w:val="BodyText"/>
      </w:pPr>
      <w:r>
        <w:t xml:space="preserve">包括：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DOG_STATE_IDLE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DOG_STATE_SLEEP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DOG_STATE_STAND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DOG_STATE_SIT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DOG_STATE_HAPPY</w:t>
      </w:r>
    </w:p>
    <w:p>
      <w:pPr>
        <w:pStyle w:val="Compact"/>
        <w:numPr>
          <w:numId w:val="1027"/>
          <w:ilvl w:val="0"/>
        </w:numPr>
      </w:pPr>
      <w:r>
        <w:rPr>
          <w:rStyle w:val="VerbatimChar"/>
        </w:rPr>
        <w:t xml:space="preserve">DOG_STATE_ANGRY</w:t>
      </w:r>
    </w:p>
    <w:p>
      <w:pPr>
        <w:pStyle w:val="FirstParagraph"/>
      </w:pPr>
      <w:r>
        <w:t xml:space="preserve">特点：</w:t>
      </w:r>
    </w:p>
    <w:p>
      <w:pPr>
        <w:pStyle w:val="Compact"/>
        <w:numPr>
          <w:numId w:val="1028"/>
          <w:ilvl w:val="0"/>
        </w:numPr>
      </w:pPr>
      <w:r>
        <w:t xml:space="preserve">动作稳定。</w:t>
      </w:r>
    </w:p>
    <w:p>
      <w:pPr>
        <w:pStyle w:val="Compact"/>
        <w:numPr>
          <w:numId w:val="1028"/>
          <w:ilvl w:val="0"/>
        </w:numPr>
      </w:pPr>
      <w:r>
        <w:t xml:space="preserve">调试简单。</w:t>
      </w:r>
    </w:p>
    <w:p>
      <w:pPr>
        <w:pStyle w:val="Compact"/>
        <w:numPr>
          <w:numId w:val="1028"/>
          <w:ilvl w:val="0"/>
        </w:numPr>
      </w:pPr>
      <w:r>
        <w:t xml:space="preserve">适合作为展示状态。</w:t>
      </w:r>
    </w:p>
    <w:p>
      <w:pPr>
        <w:pStyle w:val="Heading3"/>
      </w:pPr>
      <w:bookmarkStart w:id="57" w:name="多帧循环类"/>
      <w:bookmarkEnd w:id="57"/>
      <w:r>
        <w:t xml:space="preserve">10.2 多帧循环类</w:t>
      </w:r>
    </w:p>
    <w:p>
      <w:pPr>
        <w:pStyle w:val="FirstParagraph"/>
      </w:pPr>
      <w:r>
        <w:t xml:space="preserve">这类状态会按时间切换多个动作帧。</w:t>
      </w:r>
    </w:p>
    <w:p>
      <w:pPr>
        <w:pStyle w:val="BodyText"/>
      </w:pPr>
      <w:r>
        <w:t xml:space="preserve">包括：</w:t>
      </w:r>
    </w:p>
    <w:p>
      <w:pPr>
        <w:pStyle w:val="Compact"/>
        <w:numPr>
          <w:numId w:val="1029"/>
          <w:ilvl w:val="0"/>
        </w:numPr>
      </w:pPr>
      <w:r>
        <w:rPr>
          <w:rStyle w:val="VerbatimChar"/>
        </w:rPr>
        <w:t xml:space="preserve">DOG_STATE_FORWARD</w:t>
      </w:r>
    </w:p>
    <w:p>
      <w:pPr>
        <w:pStyle w:val="Compact"/>
        <w:numPr>
          <w:numId w:val="1029"/>
          <w:ilvl w:val="0"/>
        </w:numPr>
      </w:pPr>
      <w:r>
        <w:rPr>
          <w:rStyle w:val="VerbatimChar"/>
        </w:rPr>
        <w:t xml:space="preserve">DOG_STATE_BACKWARD</w:t>
      </w:r>
    </w:p>
    <w:p>
      <w:pPr>
        <w:pStyle w:val="Compact"/>
        <w:numPr>
          <w:numId w:val="1029"/>
          <w:ilvl w:val="0"/>
        </w:numPr>
      </w:pPr>
      <w:r>
        <w:rPr>
          <w:rStyle w:val="VerbatimChar"/>
        </w:rPr>
        <w:t xml:space="preserve">DOG_STATE_STRETCH</w:t>
      </w:r>
    </w:p>
    <w:p>
      <w:pPr>
        <w:pStyle w:val="Compact"/>
        <w:numPr>
          <w:numId w:val="1029"/>
          <w:ilvl w:val="0"/>
        </w:numPr>
      </w:pPr>
      <w:r>
        <w:rPr>
          <w:rStyle w:val="VerbatimChar"/>
        </w:rPr>
        <w:t xml:space="preserve">DOG_STATE_TAIL_WAG</w:t>
      </w:r>
    </w:p>
    <w:p>
      <w:pPr>
        <w:pStyle w:val="Compact"/>
        <w:numPr>
          <w:numId w:val="1029"/>
          <w:ilvl w:val="0"/>
        </w:numPr>
      </w:pPr>
      <w:r>
        <w:rPr>
          <w:rStyle w:val="VerbatimChar"/>
        </w:rPr>
        <w:t xml:space="preserve">DOG_STATE_RELIEF_PRESSURE</w:t>
      </w:r>
    </w:p>
    <w:p>
      <w:pPr>
        <w:pStyle w:val="FirstParagraph"/>
      </w:pPr>
      <w:r>
        <w:t xml:space="preserve">特点：</w:t>
      </w:r>
    </w:p>
    <w:p>
      <w:pPr>
        <w:pStyle w:val="Compact"/>
        <w:numPr>
          <w:numId w:val="1030"/>
          <w:ilvl w:val="0"/>
        </w:numPr>
      </w:pPr>
      <w:r>
        <w:t xml:space="preserve">更有动画感。</w:t>
      </w:r>
    </w:p>
    <w:p>
      <w:pPr>
        <w:pStyle w:val="Compact"/>
        <w:numPr>
          <w:numId w:val="1030"/>
          <w:ilvl w:val="0"/>
        </w:numPr>
      </w:pPr>
      <w:r>
        <w:t xml:space="preserve">更适合表现“活物感”。</w:t>
      </w:r>
    </w:p>
    <w:p>
      <w:pPr>
        <w:pStyle w:val="Compact"/>
        <w:numPr>
          <w:numId w:val="1030"/>
          <w:ilvl w:val="0"/>
        </w:numPr>
      </w:pPr>
      <w:r>
        <w:t xml:space="preserve">需要控制好节奏和周期。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调度策略"/>
      <w:bookmarkEnd w:id="58"/>
      <w:r>
        <w:t xml:space="preserve">11. 调度策略</w:t>
      </w:r>
    </w:p>
    <w:p>
      <w:pPr>
        <w:pStyle w:val="FirstParagraph"/>
      </w:pPr>
      <w:r>
        <w:t xml:space="preserve">当前工程使用的是简单轮询式调度：</w:t>
      </w:r>
    </w:p>
    <w:p>
      <w:pPr>
        <w:pStyle w:val="Compact"/>
        <w:numPr>
          <w:numId w:val="1031"/>
          <w:ilvl w:val="0"/>
        </w:numPr>
      </w:pPr>
      <w:r>
        <w:t xml:space="preserve">主循环里不断处理语音命令。</w:t>
      </w:r>
    </w:p>
    <w:p>
      <w:pPr>
        <w:pStyle w:val="Compact"/>
        <w:numPr>
          <w:numId w:val="1031"/>
          <w:ilvl w:val="0"/>
        </w:numPr>
      </w:pPr>
      <w:r>
        <w:t xml:space="preserve">状态发生变化时，动作层立刻切换。</w:t>
      </w:r>
    </w:p>
    <w:p>
      <w:pPr>
        <w:pStyle w:val="Compact"/>
        <w:numPr>
          <w:numId w:val="1031"/>
          <w:ilvl w:val="0"/>
        </w:numPr>
      </w:pPr>
      <w:r>
        <w:t xml:space="preserve">循环动作按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 </w:t>
      </w:r>
      <w:r>
        <w:t xml:space="preserve">推进。</w:t>
      </w:r>
    </w:p>
    <w:p>
      <w:pPr>
        <w:pStyle w:val="FirstParagraph"/>
      </w:pPr>
      <w:r>
        <w:t xml:space="preserve">这个调度策略的优点：</w:t>
      </w:r>
    </w:p>
    <w:p>
      <w:pPr>
        <w:pStyle w:val="Compact"/>
        <w:numPr>
          <w:numId w:val="1032"/>
          <w:ilvl w:val="0"/>
        </w:numPr>
      </w:pPr>
      <w:r>
        <w:t xml:space="preserve">简单。</w:t>
      </w:r>
    </w:p>
    <w:p>
      <w:pPr>
        <w:pStyle w:val="Compact"/>
        <w:numPr>
          <w:numId w:val="1032"/>
          <w:ilvl w:val="0"/>
        </w:numPr>
      </w:pPr>
      <w:r>
        <w:t xml:space="preserve">没有 RTOS 的复杂性。</w:t>
      </w:r>
    </w:p>
    <w:p>
      <w:pPr>
        <w:pStyle w:val="Compact"/>
        <w:numPr>
          <w:numId w:val="1032"/>
          <w:ilvl w:val="0"/>
        </w:numPr>
      </w:pPr>
      <w:r>
        <w:t xml:space="preserve">适合当前功能规模。</w:t>
      </w:r>
    </w:p>
    <w:p>
      <w:pPr>
        <w:pStyle w:val="FirstParagraph"/>
      </w:pPr>
      <w:r>
        <w:t xml:space="preserve">缺点：</w:t>
      </w:r>
    </w:p>
    <w:p>
      <w:pPr>
        <w:pStyle w:val="Compact"/>
        <w:numPr>
          <w:numId w:val="1033"/>
          <w:ilvl w:val="0"/>
        </w:numPr>
      </w:pPr>
      <w:r>
        <w:t xml:space="preserve">如果后续动作更多，轮询逻辑会越来越长。</w:t>
      </w:r>
    </w:p>
    <w:p>
      <w:pPr>
        <w:pStyle w:val="Compact"/>
        <w:numPr>
          <w:numId w:val="1033"/>
          <w:ilvl w:val="0"/>
        </w:numPr>
      </w:pPr>
      <w:r>
        <w:t xml:space="preserve">如果增加复杂输入，可能需要引入事件队列或任务优先级。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调试方法"/>
      <w:bookmarkEnd w:id="59"/>
      <w:r>
        <w:t xml:space="preserve">12. 调试方法</w:t>
      </w:r>
    </w:p>
    <w:p>
      <w:pPr>
        <w:pStyle w:val="Heading3"/>
      </w:pPr>
      <w:bookmarkStart w:id="60" w:name="状态不切换"/>
      <w:bookmarkEnd w:id="60"/>
      <w:r>
        <w:t xml:space="preserve">12.1 状态不切换</w:t>
      </w:r>
    </w:p>
    <w:p>
      <w:pPr>
        <w:pStyle w:val="FirstParagraph"/>
      </w:pPr>
      <w:r>
        <w:t xml:space="preserve">优先检查：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asr.c</w:t>
      </w:r>
      <w:r>
        <w:t xml:space="preserve"> </w:t>
      </w:r>
      <w:r>
        <w:t xml:space="preserve">是否把命令码解析成了正确命令。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dog_state.c</w:t>
      </w:r>
      <w:r>
        <w:t xml:space="preserve"> </w:t>
      </w:r>
      <w:r>
        <w:t xml:space="preserve">是否有对应命令到状态的映射。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ASR_ClearLastCommand()</w:t>
      </w:r>
      <w:r>
        <w:t xml:space="preserve"> </w:t>
      </w:r>
      <w:r>
        <w:t xml:space="preserve">是否过早清掉了命令。</w:t>
      </w:r>
    </w:p>
    <w:p>
      <w:pPr>
        <w:pStyle w:val="Heading3"/>
      </w:pPr>
      <w:bookmarkStart w:id="61" w:name="状态切了但动作没变"/>
      <w:bookmarkEnd w:id="61"/>
      <w:r>
        <w:t xml:space="preserve">12.2 状态切了但动作没变</w:t>
      </w:r>
    </w:p>
    <w:p>
      <w:pPr>
        <w:pStyle w:val="FirstParagraph"/>
      </w:pPr>
      <w:r>
        <w:t xml:space="preserve">优先检查：</w:t>
      </w:r>
    </w:p>
    <w:p>
      <w:pPr>
        <w:pStyle w:val="Compact"/>
        <w:numPr>
          <w:numId w:val="1035"/>
          <w:ilvl w:val="0"/>
        </w:numPr>
      </w:pPr>
      <w:r>
        <w:rPr>
          <w:rStyle w:val="VerbatimChar"/>
        </w:rPr>
        <w:t xml:space="preserve">App_SyncMotionState()</w:t>
      </w:r>
      <w:r>
        <w:t xml:space="preserve"> </w:t>
      </w:r>
      <w:r>
        <w:t xml:space="preserve">是否被调用。</w:t>
      </w:r>
    </w:p>
    <w:p>
      <w:pPr>
        <w:pStyle w:val="Compact"/>
        <w:numPr>
          <w:numId w:val="1035"/>
          <w:ilvl w:val="0"/>
        </w:numPr>
      </w:pPr>
      <w:r>
        <w:rPr>
          <w:rStyle w:val="VerbatimChar"/>
        </w:rPr>
        <w:t xml:space="preserve">DogMotion_SetState()</w:t>
      </w:r>
      <w:r>
        <w:t xml:space="preserve"> </w:t>
      </w:r>
      <w:r>
        <w:t xml:space="preserve">是否进入了新的状态。</w:t>
      </w:r>
    </w:p>
    <w:p>
      <w:pPr>
        <w:pStyle w:val="Compact"/>
        <w:numPr>
          <w:numId w:val="1035"/>
          <w:ilvl w:val="0"/>
        </w:numPr>
      </w:pPr>
      <w:r>
        <w:rPr>
          <w:rStyle w:val="VerbatimChar"/>
        </w:rPr>
        <w:t xml:space="preserve">dog_motion.c</w:t>
      </w:r>
      <w:r>
        <w:t xml:space="preserve"> </w:t>
      </w:r>
      <w:r>
        <w:t xml:space="preserve">是否有该状态对应的序列。</w:t>
      </w:r>
    </w:p>
    <w:p>
      <w:pPr>
        <w:pStyle w:val="Heading3"/>
      </w:pPr>
      <w:bookmarkStart w:id="62" w:name="动作变了但表情不对"/>
      <w:bookmarkEnd w:id="62"/>
      <w:r>
        <w:t xml:space="preserve">12.3 动作变了但表情不对</w:t>
      </w:r>
    </w:p>
    <w:p>
      <w:pPr>
        <w:pStyle w:val="FirstParagraph"/>
      </w:pPr>
      <w:r>
        <w:t xml:space="preserve">优先检查：</w:t>
      </w:r>
    </w:p>
    <w:p>
      <w:pPr>
        <w:pStyle w:val="Compact"/>
        <w:numPr>
          <w:numId w:val="1036"/>
          <w:ilvl w:val="0"/>
        </w:numPr>
      </w:pPr>
      <w:r>
        <w:t xml:space="preserve">frame 里传入的表情指针是否正确。</w:t>
      </w:r>
    </w:p>
    <w:p>
      <w:pPr>
        <w:pStyle w:val="Compact"/>
        <w:numPr>
          <w:numId w:val="1036"/>
          <w:ilvl w:val="0"/>
        </w:numPr>
      </w:pPr>
      <w:r>
        <w:rPr>
          <w:rStyle w:val="VerbatimChar"/>
        </w:rPr>
        <w:t xml:space="preserve">OLED_Data.c</w:t>
      </w:r>
      <w:r>
        <w:t xml:space="preserve"> </w:t>
      </w:r>
      <w:r>
        <w:t xml:space="preserve">中对应图像资源是否存在。</w:t>
      </w:r>
    </w:p>
    <w:p>
      <w:pPr>
        <w:pStyle w:val="Compact"/>
        <w:numPr>
          <w:numId w:val="1036"/>
          <w:ilvl w:val="0"/>
        </w:numPr>
      </w:pPr>
      <w:r>
        <w:rPr>
          <w:rStyle w:val="VerbatimChar"/>
        </w:rPr>
        <w:t xml:space="preserve">DogMotion_ShowFace()</w:t>
      </w:r>
      <w:r>
        <w:t xml:space="preserve"> </w:t>
      </w:r>
      <w:r>
        <w:t xml:space="preserve">是否确实执行了刷新。</w:t>
      </w:r>
    </w:p>
    <w:p>
      <w:pPr>
        <w:pStyle w:val="Heading3"/>
      </w:pPr>
      <w:bookmarkStart w:id="63" w:name="动作抖动或姿态异常"/>
      <w:bookmarkEnd w:id="63"/>
      <w:r>
        <w:t xml:space="preserve">12.4 动作抖动或姿态异常</w:t>
      </w:r>
    </w:p>
    <w:p>
      <w:pPr>
        <w:pStyle w:val="FirstParagraph"/>
      </w:pPr>
      <w:r>
        <w:t xml:space="preserve">优先检查：</w:t>
      </w:r>
    </w:p>
    <w:p>
      <w:pPr>
        <w:pStyle w:val="Compact"/>
        <w:numPr>
          <w:numId w:val="1037"/>
          <w:ilvl w:val="0"/>
        </w:numPr>
      </w:pPr>
      <w:r>
        <w:t xml:space="preserve">舵机供电是否稳定。</w:t>
      </w:r>
    </w:p>
    <w:p>
      <w:pPr>
        <w:pStyle w:val="Compact"/>
        <w:numPr>
          <w:numId w:val="1037"/>
          <w:ilvl w:val="0"/>
        </w:numPr>
      </w:pPr>
      <w:r>
        <w:t xml:space="preserve">标定参数是否正确。</w:t>
      </w:r>
    </w:p>
    <w:p>
      <w:pPr>
        <w:pStyle w:val="Compact"/>
        <w:numPr>
          <w:numId w:val="1037"/>
          <w:ilvl w:val="0"/>
        </w:numPr>
      </w:pPr>
      <w:r>
        <w:t xml:space="preserve">舵机安装方向是否一致。</w:t>
      </w:r>
    </w:p>
    <w:p>
      <w:pPr>
        <w:pStyle w:val="Compact"/>
        <w:numPr>
          <w:numId w:val="1037"/>
          <w:ilvl w:val="0"/>
        </w:numPr>
      </w:pPr>
      <w:r>
        <w:t xml:space="preserve">脉宽是否超出机械安全范围。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方案优点"/>
      <w:bookmarkEnd w:id="64"/>
      <w:r>
        <w:t xml:space="preserve">13. 方案优点</w:t>
      </w:r>
    </w:p>
    <w:p>
      <w:pPr>
        <w:pStyle w:val="Compact"/>
        <w:numPr>
          <w:numId w:val="1038"/>
          <w:ilvl w:val="0"/>
        </w:numPr>
      </w:pPr>
      <w:r>
        <w:t xml:space="preserve">结构清晰。</w:t>
      </w:r>
    </w:p>
    <w:p>
      <w:pPr>
        <w:pStyle w:val="Compact"/>
        <w:numPr>
          <w:numId w:val="1038"/>
          <w:ilvl w:val="0"/>
        </w:numPr>
      </w:pPr>
      <w:r>
        <w:t xml:space="preserve">容易理解。</w:t>
      </w:r>
    </w:p>
    <w:p>
      <w:pPr>
        <w:pStyle w:val="Compact"/>
        <w:numPr>
          <w:numId w:val="1038"/>
          <w:ilvl w:val="0"/>
        </w:numPr>
      </w:pPr>
      <w:r>
        <w:t xml:space="preserve">容易扩展。</w:t>
      </w:r>
    </w:p>
    <w:p>
      <w:pPr>
        <w:pStyle w:val="Compact"/>
        <w:numPr>
          <w:numId w:val="1038"/>
          <w:ilvl w:val="0"/>
        </w:numPr>
      </w:pPr>
      <w:r>
        <w:t xml:space="preserve">容易定位问题。</w:t>
      </w:r>
    </w:p>
    <w:p>
      <w:pPr>
        <w:pStyle w:val="Compact"/>
        <w:numPr>
          <w:numId w:val="1038"/>
          <w:ilvl w:val="0"/>
        </w:numPr>
      </w:pPr>
      <w:r>
        <w:t xml:space="preserve">很适合当前规模的机器狗项目。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方案局限"/>
      <w:bookmarkEnd w:id="65"/>
      <w:r>
        <w:t xml:space="preserve">14. 方案局限</w:t>
      </w:r>
    </w:p>
    <w:p>
      <w:pPr>
        <w:pStyle w:val="Compact"/>
        <w:numPr>
          <w:numId w:val="1039"/>
          <w:ilvl w:val="0"/>
        </w:numPr>
      </w:pPr>
      <w:r>
        <w:t xml:space="preserve">没有复杂优先级。</w:t>
      </w:r>
    </w:p>
    <w:p>
      <w:pPr>
        <w:pStyle w:val="Compact"/>
        <w:numPr>
          <w:numId w:val="1039"/>
          <w:ilvl w:val="0"/>
        </w:numPr>
      </w:pPr>
      <w:r>
        <w:t xml:space="preserve">没有长流程动作编排器。</w:t>
      </w:r>
    </w:p>
    <w:p>
      <w:pPr>
        <w:pStyle w:val="Compact"/>
        <w:numPr>
          <w:numId w:val="1039"/>
          <w:ilvl w:val="0"/>
        </w:numPr>
      </w:pPr>
      <w:r>
        <w:t xml:space="preserve">没有动作打断与恢复机制。</w:t>
      </w:r>
    </w:p>
    <w:p>
      <w:pPr>
        <w:pStyle w:val="Compact"/>
        <w:numPr>
          <w:numId w:val="1039"/>
          <w:ilvl w:val="0"/>
        </w:numPr>
      </w:pPr>
      <w:r>
        <w:t xml:space="preserve">没有统一事件队列。</w:t>
      </w:r>
    </w:p>
    <w:p>
      <w:pPr>
        <w:pStyle w:val="FirstParagraph"/>
      </w:pPr>
      <w:r>
        <w:t xml:space="preserve">如果未来要做更高级的行为控制，这里可以升级为更完整的事件驱动行为架构。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后续扩展建议"/>
      <w:bookmarkEnd w:id="66"/>
      <w:r>
        <w:t xml:space="preserve">15. 后续扩展建议</w:t>
      </w:r>
    </w:p>
    <w:p>
      <w:pPr>
        <w:pStyle w:val="Heading3"/>
      </w:pPr>
      <w:bookmarkStart w:id="67" w:name="增加动作优先级"/>
      <w:bookmarkEnd w:id="67"/>
      <w:r>
        <w:t xml:space="preserve">15.1 增加动作优先级</w:t>
      </w:r>
    </w:p>
    <w:p>
      <w:pPr>
        <w:pStyle w:val="FirstParagraph"/>
      </w:pPr>
      <w:r>
        <w:t xml:space="preserve">例如：</w:t>
      </w:r>
    </w:p>
    <w:p>
      <w:pPr>
        <w:pStyle w:val="Compact"/>
        <w:numPr>
          <w:numId w:val="1040"/>
          <w:ilvl w:val="0"/>
        </w:numPr>
      </w:pPr>
      <w:r>
        <w:t xml:space="preserve">安全动作优先级高于普通动作。</w:t>
      </w:r>
    </w:p>
    <w:p>
      <w:pPr>
        <w:pStyle w:val="Compact"/>
        <w:numPr>
          <w:numId w:val="1040"/>
          <w:ilvl w:val="0"/>
        </w:numPr>
      </w:pPr>
      <w:r>
        <w:t xml:space="preserve">保护动作可以随时打断行走动作。</w:t>
      </w:r>
    </w:p>
    <w:p>
      <w:pPr>
        <w:pStyle w:val="Heading3"/>
      </w:pPr>
      <w:bookmarkStart w:id="68" w:name="增加进入退出动画"/>
      <w:bookmarkEnd w:id="68"/>
      <w:r>
        <w:t xml:space="preserve">15.2 增加进入/退出动画</w:t>
      </w:r>
    </w:p>
    <w:p>
      <w:pPr>
        <w:pStyle w:val="FirstParagraph"/>
      </w:pPr>
      <w:r>
        <w:t xml:space="preserve">例如：</w:t>
      </w:r>
    </w:p>
    <w:p>
      <w:pPr>
        <w:pStyle w:val="Compact"/>
        <w:numPr>
          <w:numId w:val="1041"/>
          <w:ilvl w:val="0"/>
        </w:numPr>
      </w:pPr>
      <w:r>
        <w:t xml:space="preserve">前进前先进入准备姿态。</w:t>
      </w:r>
    </w:p>
    <w:p>
      <w:pPr>
        <w:pStyle w:val="Compact"/>
        <w:numPr>
          <w:numId w:val="1041"/>
          <w:ilvl w:val="0"/>
        </w:numPr>
      </w:pPr>
      <w:r>
        <w:t xml:space="preserve">结束前回到中立姿态。</w:t>
      </w:r>
    </w:p>
    <w:p>
      <w:pPr>
        <w:pStyle w:val="Heading3"/>
      </w:pPr>
      <w:bookmarkStart w:id="69" w:name="增加动作队列"/>
      <w:bookmarkEnd w:id="69"/>
      <w:r>
        <w:t xml:space="preserve">15.3 增加动作队列</w:t>
      </w:r>
    </w:p>
    <w:p>
      <w:pPr>
        <w:pStyle w:val="FirstParagraph"/>
      </w:pPr>
      <w:r>
        <w:t xml:space="preserve">把多个命令组合成动作链，而不是单条命令立即覆盖前一状态。</w:t>
      </w:r>
    </w:p>
    <w:p>
      <w:pPr>
        <w:pStyle w:val="Heading3"/>
      </w:pPr>
      <w:bookmarkStart w:id="70" w:name="增加表情丰富度"/>
      <w:bookmarkEnd w:id="70"/>
      <w:r>
        <w:t xml:space="preserve">15.4 增加表情丰富度</w:t>
      </w:r>
    </w:p>
    <w:p>
      <w:pPr>
        <w:pStyle w:val="FirstParagraph"/>
      </w:pPr>
      <w:r>
        <w:t xml:space="preserve">扩展更多 OLED 资源，让情绪表达更细腻。</w:t>
      </w:r>
    </w:p>
    <w:p>
      <w:pPr>
        <w:pStyle w:val="Heading3"/>
      </w:pPr>
      <w:bookmarkStart w:id="71" w:name="增加多输入源统一调度"/>
      <w:bookmarkEnd w:id="71"/>
      <w:r>
        <w:t xml:space="preserve">15.5 增加多输入源统一调度</w:t>
      </w:r>
    </w:p>
    <w:p>
      <w:pPr>
        <w:pStyle w:val="FirstParagraph"/>
      </w:pPr>
      <w:r>
        <w:t xml:space="preserve">未来如果接入按键、蓝牙、APP，都建议统一成同一套命令，再进入状态机。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结论"/>
      <w:bookmarkEnd w:id="72"/>
      <w:r>
        <w:t xml:space="preserve">16. 结论</w:t>
      </w:r>
    </w:p>
    <w:p>
      <w:pPr>
        <w:pStyle w:val="FirstParagraph"/>
      </w:pPr>
      <w:r>
        <w:t xml:space="preserve">这套状态机与表情联动方案的核心价值在于，它把“听懂命令”与“做出反应”拆成了清晰的分层：</w:t>
      </w:r>
    </w:p>
    <w:p>
      <w:pPr>
        <w:pStyle w:val="Compact"/>
        <w:numPr>
          <w:numId w:val="1042"/>
          <w:ilvl w:val="0"/>
        </w:numPr>
      </w:pPr>
      <w:r>
        <w:t xml:space="preserve">输入层接收命令。</w:t>
      </w:r>
    </w:p>
    <w:p>
      <w:pPr>
        <w:pStyle w:val="Compact"/>
        <w:numPr>
          <w:numId w:val="1042"/>
          <w:ilvl w:val="0"/>
        </w:numPr>
      </w:pPr>
      <w:r>
        <w:t xml:space="preserve">状态层定义当前行为。</w:t>
      </w:r>
    </w:p>
    <w:p>
      <w:pPr>
        <w:pStyle w:val="Compact"/>
        <w:numPr>
          <w:numId w:val="1042"/>
          <w:ilvl w:val="0"/>
        </w:numPr>
      </w:pPr>
      <w:r>
        <w:t xml:space="preserve">动作层播放行为动画。</w:t>
      </w:r>
    </w:p>
    <w:p>
      <w:pPr>
        <w:pStyle w:val="Compact"/>
        <w:numPr>
          <w:numId w:val="1042"/>
          <w:ilvl w:val="0"/>
        </w:numPr>
      </w:pPr>
      <w:r>
        <w:t xml:space="preserve">表情层同步视觉反馈。</w:t>
      </w:r>
    </w:p>
    <w:p>
      <w:pPr>
        <w:pStyle w:val="FirstParagraph"/>
      </w:pPr>
      <w:r>
        <w:t xml:space="preserve">因此，这不是一个单纯的动作控制方案，而是一个适合机器狗交互设备的完整行为联动方案。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9e338e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abd7fd4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2026-06-23T08:27:30Z</dcterms:created>
  <dcterms:modified xsi:type="dcterms:W3CDTF">2026-06-23T08:27:30Z</dcterms:modified>
</cp:coreProperties>
</file>