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D48A93" w14:textId="159D37B0" w:rsidR="00C2572E" w:rsidRPr="00D00B1D" w:rsidRDefault="00D00B1D" w:rsidP="00D00B1D">
      <w:pPr>
        <w:jc w:val="center"/>
        <w:rPr>
          <w:b/>
          <w:bCs/>
          <w:u w:val="single"/>
          <w:lang w:val="fr-FR"/>
        </w:rPr>
      </w:pPr>
      <w:r w:rsidRPr="00D00B1D">
        <w:rPr>
          <w:b/>
          <w:bCs/>
          <w:u w:val="single"/>
          <w:lang w:val="fr-FR"/>
        </w:rPr>
        <w:t>Bullet-Point Liste für Python Tool</w:t>
      </w:r>
    </w:p>
    <w:p w14:paraId="5B310764" w14:textId="2E4852A9" w:rsidR="00D00B1D" w:rsidRPr="00212E4E" w:rsidRDefault="00660450" w:rsidP="00660450">
      <w:pPr>
        <w:pStyle w:val="Listenabsatz"/>
        <w:numPr>
          <w:ilvl w:val="0"/>
          <w:numId w:val="1"/>
        </w:numPr>
        <w:rPr>
          <w:lang w:val="en-GB"/>
        </w:rPr>
      </w:pPr>
      <w:r w:rsidRPr="00212E4E">
        <w:rPr>
          <w:lang w:val="en-GB"/>
        </w:rPr>
        <w:t xml:space="preserve">Boolean </w:t>
      </w:r>
      <w:r w:rsidR="00212E4E" w:rsidRPr="00212E4E">
        <w:rPr>
          <w:lang w:val="en-GB"/>
        </w:rPr>
        <w:t>a</w:t>
      </w:r>
      <w:r w:rsidRPr="00212E4E">
        <w:rPr>
          <w:lang w:val="en-GB"/>
        </w:rPr>
        <w:t>utodelete</w:t>
      </w:r>
      <w:r w:rsidR="00212E4E" w:rsidRPr="00212E4E">
        <w:rPr>
          <w:lang w:val="en-GB"/>
        </w:rPr>
        <w:t>: Whether or not to implicitly delete the fixture during teardown</w:t>
      </w:r>
    </w:p>
    <w:p w14:paraId="26558ABA" w14:textId="6E1B7444" w:rsidR="00660450" w:rsidRPr="00212E4E" w:rsidRDefault="00660450" w:rsidP="00660450">
      <w:pPr>
        <w:pStyle w:val="Listenabsatz"/>
        <w:numPr>
          <w:ilvl w:val="0"/>
          <w:numId w:val="1"/>
        </w:numPr>
        <w:rPr>
          <w:lang w:val="en-GB"/>
        </w:rPr>
      </w:pPr>
      <w:r w:rsidRPr="00212E4E">
        <w:rPr>
          <w:lang w:val="en-GB"/>
        </w:rPr>
        <w:t xml:space="preserve">Boolean </w:t>
      </w:r>
      <w:r w:rsidR="00212E4E" w:rsidRPr="00212E4E">
        <w:rPr>
          <w:lang w:val="en-GB"/>
        </w:rPr>
        <w:t>a</w:t>
      </w:r>
      <w:r w:rsidRPr="00212E4E">
        <w:rPr>
          <w:lang w:val="en-GB"/>
        </w:rPr>
        <w:t>utocreate</w:t>
      </w:r>
      <w:r w:rsidR="00212E4E" w:rsidRPr="00212E4E">
        <w:rPr>
          <w:lang w:val="en-GB"/>
        </w:rPr>
        <w:t>: Whether or not to implicitly create the fixture during setup</w:t>
      </w:r>
    </w:p>
    <w:p w14:paraId="54391778" w14:textId="046B784D" w:rsidR="00660450" w:rsidRDefault="00212E4E" w:rsidP="00660450">
      <w:pPr>
        <w:pStyle w:val="Listenabsatz"/>
        <w:numPr>
          <w:ilvl w:val="0"/>
          <w:numId w:val="1"/>
        </w:numPr>
      </w:pPr>
      <w:r w:rsidRPr="00212E4E">
        <w:t>Variable per pfad sich ändern, wen</w:t>
      </w:r>
      <w:r>
        <w:t>n sich in der fixture was geändert hat dann änert sich auch die variable -&gt; später für die assertions dann praktisch</w:t>
      </w:r>
    </w:p>
    <w:p w14:paraId="3A594271" w14:textId="67E72012" w:rsidR="00780C69" w:rsidRDefault="00780C69" w:rsidP="00780C69">
      <w:pPr>
        <w:pStyle w:val="Listenabsatz"/>
        <w:numPr>
          <w:ilvl w:val="0"/>
          <w:numId w:val="1"/>
        </w:numPr>
      </w:pPr>
      <w:r>
        <w:t>Destination: hohe Priorität</w:t>
      </w:r>
    </w:p>
    <w:p w14:paraId="56CC4976" w14:textId="762B06A9" w:rsidR="00780C69" w:rsidRDefault="00780C69" w:rsidP="00780C69">
      <w:pPr>
        <w:pStyle w:val="Listenabsatz"/>
        <w:numPr>
          <w:ilvl w:val="1"/>
          <w:numId w:val="1"/>
        </w:numPr>
      </w:pPr>
      <w:r>
        <w:t>+</w:t>
      </w:r>
    </w:p>
    <w:p w14:paraId="15BF1F32" w14:textId="42FE3411" w:rsidR="00496675" w:rsidRDefault="00496675" w:rsidP="00660450">
      <w:pPr>
        <w:pStyle w:val="Listenabsatz"/>
        <w:numPr>
          <w:ilvl w:val="0"/>
          <w:numId w:val="1"/>
        </w:numPr>
      </w:pPr>
      <w:r>
        <w:t>Setup</w:t>
      </w:r>
    </w:p>
    <w:p w14:paraId="4B0F09C3" w14:textId="2A2B6C60" w:rsidR="00496675" w:rsidRDefault="00496675" w:rsidP="00496675">
      <w:pPr>
        <w:pStyle w:val="Listenabsatz"/>
        <w:numPr>
          <w:ilvl w:val="1"/>
          <w:numId w:val="1"/>
        </w:numPr>
      </w:pPr>
      <w:r>
        <w:t>Action</w:t>
      </w:r>
    </w:p>
    <w:p w14:paraId="60DB37FF" w14:textId="48BCF800" w:rsidR="00496675" w:rsidRDefault="00496675" w:rsidP="00496675">
      <w:pPr>
        <w:pStyle w:val="Listenabsatz"/>
        <w:numPr>
          <w:ilvl w:val="2"/>
          <w:numId w:val="1"/>
        </w:numPr>
      </w:pPr>
      <w:r>
        <w:t xml:space="preserve">Operation </w:t>
      </w:r>
      <w:r>
        <w:rPr>
          <w:rFonts w:ascii="Segoe UI Emoji" w:hAnsi="Segoe UI Emoji" w:cs="Segoe UI Emoji"/>
        </w:rPr>
        <w:t>✅~</w:t>
      </w:r>
    </w:p>
    <w:p w14:paraId="5EBCC6BB" w14:textId="77777777" w:rsidR="00E3509B" w:rsidRDefault="00E3509B" w:rsidP="00496675">
      <w:pPr>
        <w:pStyle w:val="Listenabsatz"/>
        <w:numPr>
          <w:ilvl w:val="2"/>
          <w:numId w:val="1"/>
        </w:numPr>
      </w:pPr>
      <w:r>
        <w:t>Assert</w:t>
      </w:r>
    </w:p>
    <w:p w14:paraId="7E7BF729" w14:textId="05AC2F14" w:rsidR="00496675" w:rsidRDefault="00496675" w:rsidP="00496675">
      <w:pPr>
        <w:pStyle w:val="Listenabsatz"/>
        <w:numPr>
          <w:ilvl w:val="3"/>
          <w:numId w:val="1"/>
        </w:numPr>
      </w:pPr>
      <w:r>
        <w:t>Label: niedrige Priorität</w:t>
      </w:r>
    </w:p>
    <w:p w14:paraId="3D2010B6" w14:textId="17FB832D" w:rsidR="00496675" w:rsidRDefault="00496675" w:rsidP="00496675">
      <w:pPr>
        <w:pStyle w:val="Listenabsatz"/>
        <w:numPr>
          <w:ilvl w:val="3"/>
          <w:numId w:val="1"/>
        </w:numPr>
      </w:pPr>
      <w:r>
        <w:t>Description: niedrige Priorität</w:t>
      </w:r>
    </w:p>
    <w:p w14:paraId="30A19226" w14:textId="1DF8E89E" w:rsidR="00496675" w:rsidRPr="00646CA1" w:rsidRDefault="00780C69" w:rsidP="00496675">
      <w:pPr>
        <w:pStyle w:val="Listenabsatz"/>
        <w:numPr>
          <w:ilvl w:val="3"/>
          <w:numId w:val="1"/>
        </w:numPr>
      </w:pPr>
      <w:r>
        <w:t xml:space="preserve">Direction </w:t>
      </w:r>
      <w:r>
        <w:rPr>
          <w:rFonts w:ascii="Segoe UI Emoji" w:hAnsi="Segoe UI Emoji" w:cs="Segoe UI Emoji"/>
        </w:rPr>
        <w:t>✅</w:t>
      </w:r>
      <w:r w:rsidR="00646CA1">
        <w:rPr>
          <w:rFonts w:ascii="Segoe UI Emoji" w:hAnsi="Segoe UI Emoji" w:cs="Segoe UI Emoji"/>
        </w:rPr>
        <w:t>~</w:t>
      </w:r>
    </w:p>
    <w:p w14:paraId="3195234A" w14:textId="663C796F" w:rsidR="00646CA1" w:rsidRPr="00817D35" w:rsidRDefault="00646CA1" w:rsidP="00690538">
      <w:pPr>
        <w:pStyle w:val="Listenabsatz"/>
        <w:numPr>
          <w:ilvl w:val="3"/>
          <w:numId w:val="1"/>
        </w:numPr>
        <w:rPr>
          <w:lang w:val="en-GB"/>
        </w:rPr>
      </w:pPr>
      <w:r w:rsidRPr="00817D35">
        <w:rPr>
          <w:rFonts w:ascii="Segoe UI Emoji" w:hAnsi="Segoe UI Emoji" w:cs="Segoe UI Emoji"/>
          <w:lang w:val="en-GB"/>
        </w:rPr>
        <w:t>Compar</w:t>
      </w:r>
      <w:r w:rsidR="00690538" w:rsidRPr="00817D35">
        <w:rPr>
          <w:rFonts w:ascii="Segoe UI Emoji" w:hAnsi="Segoe UI Emoji" w:cs="Segoe UI Emoji"/>
          <w:lang w:val="en-GB"/>
        </w:rPr>
        <w:t>eToSourceId: hohe Priorität</w:t>
      </w:r>
      <w:r w:rsidR="00817D35" w:rsidRPr="00817D35">
        <w:rPr>
          <w:rFonts w:ascii="Segoe UI Emoji" w:hAnsi="Segoe UI Emoji" w:cs="Segoe UI Emoji"/>
          <w:lang w:val="en-GB"/>
        </w:rPr>
        <w:t xml:space="preserve"> (desired bei assert</w:t>
      </w:r>
      <w:r w:rsidR="00817D35">
        <w:rPr>
          <w:rFonts w:ascii="Segoe UI Emoji" w:hAnsi="Segoe UI Emoji" w:cs="Segoe UI Emoji"/>
          <w:lang w:val="en-GB"/>
        </w:rPr>
        <w:t xml:space="preserve"> in Python)</w:t>
      </w:r>
    </w:p>
    <w:p w14:paraId="6D42102E" w14:textId="79CF6434" w:rsidR="00690538" w:rsidRPr="00690538" w:rsidRDefault="00690538" w:rsidP="00690538">
      <w:pPr>
        <w:pStyle w:val="Listenabsatz"/>
        <w:numPr>
          <w:ilvl w:val="3"/>
          <w:numId w:val="1"/>
        </w:numPr>
      </w:pPr>
      <w:r>
        <w:rPr>
          <w:rFonts w:ascii="Segoe UI Emoji" w:hAnsi="Segoe UI Emoji" w:cs="Segoe UI Emoji"/>
        </w:rPr>
        <w:t>CompareToSourceExpression: mittlere Priorität</w:t>
      </w:r>
    </w:p>
    <w:p w14:paraId="647A7E7C" w14:textId="4909814D" w:rsidR="00690538" w:rsidRPr="00E56AF2" w:rsidRDefault="00690538" w:rsidP="00690538">
      <w:pPr>
        <w:pStyle w:val="Listenabsatz"/>
        <w:numPr>
          <w:ilvl w:val="3"/>
          <w:numId w:val="1"/>
        </w:numPr>
      </w:pPr>
      <w:r>
        <w:rPr>
          <w:rFonts w:ascii="Segoe UI Emoji" w:hAnsi="Segoe UI Emoji" w:cs="Segoe UI Emoji"/>
        </w:rPr>
        <w:t xml:space="preserve">CompareToSourcePath: mittlere </w:t>
      </w:r>
      <w:r w:rsidR="00E56AF2">
        <w:rPr>
          <w:rFonts w:ascii="Segoe UI Emoji" w:hAnsi="Segoe UI Emoji" w:cs="Segoe UI Emoji"/>
        </w:rPr>
        <w:t>Priorität</w:t>
      </w:r>
    </w:p>
    <w:p w14:paraId="3117D7C4" w14:textId="70E41021" w:rsidR="00E56AF2" w:rsidRPr="00E56AF2" w:rsidRDefault="00E56AF2" w:rsidP="00690538">
      <w:pPr>
        <w:pStyle w:val="Listenabsatz"/>
        <w:numPr>
          <w:ilvl w:val="3"/>
          <w:numId w:val="1"/>
        </w:numPr>
      </w:pPr>
      <w:r>
        <w:rPr>
          <w:rFonts w:ascii="Segoe UI Emoji" w:hAnsi="Segoe UI Emoji" w:cs="Segoe UI Emoji"/>
        </w:rPr>
        <w:t>contentType ✅~</w:t>
      </w:r>
    </w:p>
    <w:p w14:paraId="0AB3C297" w14:textId="0CD065D8" w:rsidR="00E56AF2" w:rsidRPr="00BB7FFE" w:rsidRDefault="00BB7FFE" w:rsidP="00690538">
      <w:pPr>
        <w:pStyle w:val="Listenabsatz"/>
        <w:numPr>
          <w:ilvl w:val="3"/>
          <w:numId w:val="1"/>
        </w:numPr>
      </w:pPr>
      <w:r>
        <w:rPr>
          <w:rFonts w:ascii="Segoe UI Emoji" w:hAnsi="Segoe UI Emoji" w:cs="Segoe UI Emoji"/>
        </w:rPr>
        <w:t>defaultManualCompletion: out of scope</w:t>
      </w:r>
    </w:p>
    <w:p w14:paraId="6F7D58A3" w14:textId="3F08ED14" w:rsidR="00BB7FFE" w:rsidRPr="00BB7FFE" w:rsidRDefault="00BB7FFE" w:rsidP="00690538">
      <w:pPr>
        <w:pStyle w:val="Listenabsatz"/>
        <w:numPr>
          <w:ilvl w:val="3"/>
          <w:numId w:val="1"/>
        </w:numPr>
        <w:rPr>
          <w:lang w:val="en-GB"/>
        </w:rPr>
      </w:pPr>
      <w:r w:rsidRPr="00BB7FFE">
        <w:rPr>
          <w:rFonts w:ascii="Segoe UI Emoji" w:hAnsi="Segoe UI Emoji" w:cs="Segoe UI Emoji"/>
          <w:lang w:val="en-GB"/>
        </w:rPr>
        <w:t>expression: anders wie compareTo, mittle</w:t>
      </w:r>
      <w:r>
        <w:rPr>
          <w:rFonts w:ascii="Segoe UI Emoji" w:hAnsi="Segoe UI Emoji" w:cs="Segoe UI Emoji"/>
          <w:lang w:val="en-GB"/>
        </w:rPr>
        <w:t>re Priorität</w:t>
      </w:r>
    </w:p>
    <w:p w14:paraId="42C391D2" w14:textId="221AB0F4" w:rsidR="00E3509B" w:rsidRPr="00601070" w:rsidRDefault="00E3509B" w:rsidP="00496675">
      <w:pPr>
        <w:pStyle w:val="Listenabsatz"/>
        <w:numPr>
          <w:ilvl w:val="3"/>
          <w:numId w:val="1"/>
        </w:numPr>
        <w:rPr>
          <w:lang w:val="fr-FR"/>
        </w:rPr>
      </w:pPr>
      <w:r w:rsidRPr="00601070">
        <w:rPr>
          <w:lang w:val="fr-FR"/>
        </w:rPr>
        <w:t xml:space="preserve">responseCode </w:t>
      </w:r>
      <w:r w:rsidRPr="00601070">
        <w:rPr>
          <w:rFonts w:ascii="Segoe UI Emoji" w:hAnsi="Segoe UI Emoji" w:cs="Segoe UI Emoji"/>
          <w:lang w:val="fr-FR"/>
        </w:rPr>
        <w:t>✅</w:t>
      </w:r>
      <w:r w:rsidR="00601070" w:rsidRPr="00601070">
        <w:rPr>
          <w:rFonts w:ascii="Segoe UI Emoji" w:hAnsi="Segoe UI Emoji" w:cs="Segoe UI Emoji"/>
          <w:lang w:val="fr-FR"/>
        </w:rPr>
        <w:t xml:space="preserve"> response ❎ weil responseCode ist </w:t>
      </w:r>
      <w:r w:rsidR="00601070">
        <w:rPr>
          <w:rFonts w:ascii="Segoe UI Emoji" w:hAnsi="Segoe UI Emoji" w:cs="Segoe UI Emoji"/>
          <w:lang w:val="fr-FR"/>
        </w:rPr>
        <w:t>genauer</w:t>
      </w:r>
    </w:p>
    <w:p w14:paraId="6D42205E" w14:textId="3539C504" w:rsidR="00942B0D" w:rsidRPr="00496675" w:rsidRDefault="00942B0D" w:rsidP="00496675">
      <w:pPr>
        <w:pStyle w:val="Listenabsatz"/>
        <w:numPr>
          <w:ilvl w:val="3"/>
          <w:numId w:val="1"/>
        </w:numPr>
        <w:rPr>
          <w:lang w:val="fr-FR"/>
        </w:rPr>
      </w:pPr>
      <w:r w:rsidRPr="00496675">
        <w:rPr>
          <w:rFonts w:ascii="Segoe UI Emoji" w:hAnsi="Segoe UI Emoji" w:cs="Segoe UI Emoji"/>
          <w:lang w:val="fr-FR"/>
        </w:rPr>
        <w:t>operator: equals | notEquals | in | notIn | greaterThan | lessThan | empty | notEmpty | contains | notContains | eval | manualEval</w:t>
      </w:r>
      <w:r w:rsidR="00201015">
        <w:rPr>
          <w:rFonts w:ascii="Segoe UI Emoji" w:hAnsi="Segoe UI Emoji" w:cs="Segoe UI Emoji"/>
          <w:lang w:val="fr-FR"/>
        </w:rPr>
        <w:t xml:space="preserve"> (auch wenn wir uns nur für die 4 wichtigsten entscheiden ist auch ok)</w:t>
      </w:r>
    </w:p>
    <w:p w14:paraId="608A097C" w14:textId="28A0157B" w:rsidR="00601070" w:rsidRPr="00212E4E" w:rsidRDefault="00A80334" w:rsidP="00496675">
      <w:pPr>
        <w:pStyle w:val="Listenabsatz"/>
        <w:numPr>
          <w:ilvl w:val="3"/>
          <w:numId w:val="1"/>
        </w:numPr>
      </w:pPr>
      <w:r>
        <w:t>stopTestOnFail (FailFast in Python)</w:t>
      </w:r>
    </w:p>
    <w:sectPr w:rsidR="00601070" w:rsidRPr="00212E4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2E7740"/>
    <w:multiLevelType w:val="hybridMultilevel"/>
    <w:tmpl w:val="AB30EAB2"/>
    <w:lvl w:ilvl="0" w:tplc="0E38CB2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0785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3161"/>
    <w:rsid w:val="00013C16"/>
    <w:rsid w:val="001C3161"/>
    <w:rsid w:val="00201015"/>
    <w:rsid w:val="00212E4E"/>
    <w:rsid w:val="00344EB4"/>
    <w:rsid w:val="00496675"/>
    <w:rsid w:val="0050704D"/>
    <w:rsid w:val="00601070"/>
    <w:rsid w:val="006352E7"/>
    <w:rsid w:val="00646CA1"/>
    <w:rsid w:val="00660450"/>
    <w:rsid w:val="00690538"/>
    <w:rsid w:val="00780C69"/>
    <w:rsid w:val="00817D35"/>
    <w:rsid w:val="00942B0D"/>
    <w:rsid w:val="00A76774"/>
    <w:rsid w:val="00A80334"/>
    <w:rsid w:val="00BB7FFE"/>
    <w:rsid w:val="00C2572E"/>
    <w:rsid w:val="00C84654"/>
    <w:rsid w:val="00CE0F5A"/>
    <w:rsid w:val="00D00B1D"/>
    <w:rsid w:val="00E226D1"/>
    <w:rsid w:val="00E3509B"/>
    <w:rsid w:val="00E56A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47008C"/>
  <w15:chartTrackingRefBased/>
  <w15:docId w15:val="{D0A6B41E-1E67-431B-9C19-F4644DFFD9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1C31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1C31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C31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C31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C31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C31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C31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C31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C31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C31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1C31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C31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C3161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C3161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C3161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C3161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C3161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C3161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C31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C31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C31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C31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1C31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C3161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1C3161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1C3161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C31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C3161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C316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141</Words>
  <Characters>894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Dorr Magdalena - s2310458005</dc:creator>
  <cp:keywords/>
  <dc:description/>
  <cp:lastModifiedBy>Dorr Magdalena - s2310458005</cp:lastModifiedBy>
  <cp:revision>8</cp:revision>
  <dcterms:created xsi:type="dcterms:W3CDTF">2025-10-07T08:03:00Z</dcterms:created>
  <dcterms:modified xsi:type="dcterms:W3CDTF">2025-10-07T10:26:00Z</dcterms:modified>
</cp:coreProperties>
</file>