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07D0" w14:textId="77777777" w:rsidR="00071D5A" w:rsidRDefault="00000000">
      <w:pPr>
        <w:spacing w:before="18"/>
        <w:ind w:right="1576"/>
        <w:jc w:val="center"/>
        <w:rPr>
          <w:rFonts w:hint="eastAsia"/>
          <w:b/>
          <w:bCs/>
          <w:sz w:val="44"/>
          <w:lang w:val="en-US"/>
        </w:rPr>
      </w:pPr>
      <w:r>
        <w:rPr>
          <w:rFonts w:hint="eastAsia"/>
          <w:b/>
          <w:bCs/>
          <w:sz w:val="44"/>
          <w:lang w:val="en-US"/>
        </w:rPr>
        <w:t>人工智能与计算科学</w:t>
      </w:r>
    </w:p>
    <w:p w14:paraId="77BF6FF4" w14:textId="77777777" w:rsidR="00071D5A" w:rsidRDefault="00000000">
      <w:pPr>
        <w:spacing w:before="18"/>
        <w:ind w:right="1576"/>
        <w:jc w:val="center"/>
        <w:rPr>
          <w:rFonts w:hint="eastAsia"/>
          <w:b/>
          <w:bCs/>
          <w:sz w:val="44"/>
        </w:rPr>
      </w:pPr>
      <w:r>
        <w:rPr>
          <w:b/>
          <w:bCs/>
          <w:sz w:val="44"/>
        </w:rPr>
        <w:t>考试大纲</w:t>
      </w:r>
      <w:r>
        <w:rPr>
          <w:rFonts w:hint="eastAsia"/>
          <w:b/>
          <w:bCs/>
          <w:sz w:val="44"/>
        </w:rPr>
        <w:t>（</w:t>
      </w:r>
      <w:r>
        <w:rPr>
          <w:rFonts w:hint="eastAsia"/>
          <w:b/>
          <w:bCs/>
          <w:sz w:val="44"/>
          <w:lang w:val="en-US"/>
        </w:rPr>
        <w:t>改</w:t>
      </w:r>
      <w:r>
        <w:rPr>
          <w:rFonts w:hint="eastAsia"/>
          <w:b/>
          <w:bCs/>
          <w:sz w:val="44"/>
        </w:rPr>
        <w:t>）</w:t>
      </w:r>
    </w:p>
    <w:p w14:paraId="0636E917" w14:textId="77777777" w:rsidR="00071D5A" w:rsidRDefault="00071D5A">
      <w:pPr>
        <w:pStyle w:val="a3"/>
        <w:spacing w:before="2"/>
        <w:ind w:left="0"/>
        <w:jc w:val="center"/>
        <w:rPr>
          <w:rFonts w:hint="eastAsia"/>
          <w:sz w:val="21"/>
          <w:szCs w:val="21"/>
        </w:rPr>
      </w:pPr>
    </w:p>
    <w:p w14:paraId="0398DE2B" w14:textId="77777777" w:rsidR="00071D5A" w:rsidRDefault="00000000">
      <w:pPr>
        <w:pStyle w:val="a3"/>
        <w:spacing w:line="439" w:lineRule="auto"/>
        <w:ind w:left="0" w:right="157"/>
        <w:rPr>
          <w:rFonts w:hint="eastAsia"/>
          <w:b/>
          <w:bCs/>
        </w:rPr>
      </w:pPr>
      <w:r>
        <w:rPr>
          <w:b/>
          <w:bCs/>
        </w:rPr>
        <w:t xml:space="preserve">第一章 </w:t>
      </w:r>
      <w:r>
        <w:rPr>
          <w:rFonts w:hint="eastAsia"/>
          <w:b/>
          <w:bCs/>
          <w:lang w:val="en-US"/>
        </w:rPr>
        <w:t>概述</w:t>
      </w:r>
    </w:p>
    <w:p w14:paraId="1A8FBDB0"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t>（一）人工智能的基本概念</w:t>
      </w:r>
    </w:p>
    <w:p w14:paraId="176CC6E8"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图灵的贡献：图灵机模型：解决了可计算问题计算机的理论问题</w:t>
      </w:r>
    </w:p>
    <w:p w14:paraId="43176E13"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图灵测试：回答了什么样的机器具有智能人工智能的理论基础</w:t>
      </w:r>
    </w:p>
    <w:p w14:paraId="74E6A6CA"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t>（二）计算思维的基本概念</w:t>
      </w:r>
    </w:p>
    <w:p w14:paraId="4F99960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三大科学思维：</w:t>
      </w:r>
      <w:r>
        <w:rPr>
          <w:rFonts w:hint="eastAsia"/>
          <w:color w:val="FF0000"/>
          <w:sz w:val="21"/>
          <w:szCs w:val="21"/>
          <w:lang w:val="en-US"/>
        </w:rPr>
        <w:t>理论思维</w:t>
      </w:r>
      <w:r>
        <w:rPr>
          <w:rFonts w:hint="eastAsia"/>
          <w:sz w:val="21"/>
          <w:szCs w:val="21"/>
          <w:lang w:val="en-US"/>
        </w:rPr>
        <w:t>（推理思维），</w:t>
      </w:r>
      <w:r>
        <w:rPr>
          <w:rFonts w:hint="eastAsia"/>
          <w:color w:val="FF0000"/>
          <w:sz w:val="21"/>
          <w:szCs w:val="21"/>
          <w:lang w:val="en-US"/>
        </w:rPr>
        <w:t>实验思维</w:t>
      </w:r>
      <w:r>
        <w:rPr>
          <w:rFonts w:hint="eastAsia"/>
          <w:sz w:val="21"/>
          <w:szCs w:val="21"/>
          <w:lang w:val="en-US"/>
        </w:rPr>
        <w:t>（实证思维），</w:t>
      </w:r>
      <w:r>
        <w:rPr>
          <w:rFonts w:hint="eastAsia"/>
          <w:color w:val="FF0000"/>
          <w:sz w:val="21"/>
          <w:szCs w:val="21"/>
          <w:lang w:val="en-US"/>
        </w:rPr>
        <w:t>计算思维</w:t>
      </w:r>
      <w:r>
        <w:rPr>
          <w:rFonts w:hint="eastAsia"/>
          <w:sz w:val="21"/>
          <w:szCs w:val="21"/>
          <w:lang w:val="en-US"/>
        </w:rPr>
        <w:t>（构造思维）</w:t>
      </w:r>
    </w:p>
    <w:p w14:paraId="521E8EE5"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计算思维：运用计算机科学的基础概念进行问题求解、系统设计、以及人类行为理解等涵盖计算机科学之广度的一系列思维活动</w:t>
      </w:r>
    </w:p>
    <w:p w14:paraId="795CD20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计算思维的特征：是属于人的思维方式，不是计算机的思维方式</w:t>
      </w:r>
    </w:p>
    <w:p w14:paraId="78F2A438" w14:textId="77777777" w:rsidR="00071D5A" w:rsidRDefault="00000000">
      <w:pPr>
        <w:pStyle w:val="a3"/>
        <w:spacing w:line="439" w:lineRule="auto"/>
        <w:ind w:left="540" w:right="157"/>
        <w:rPr>
          <w:rFonts w:hint="eastAsia"/>
          <w:sz w:val="21"/>
          <w:szCs w:val="21"/>
          <w:lang w:val="en-US"/>
        </w:rPr>
      </w:pPr>
      <w:r>
        <w:rPr>
          <w:rFonts w:hint="eastAsia"/>
          <w:sz w:val="21"/>
          <w:szCs w:val="21"/>
          <w:lang w:val="en-US"/>
        </w:rPr>
        <w:tab/>
      </w:r>
      <w:r>
        <w:rPr>
          <w:rFonts w:hint="eastAsia"/>
          <w:sz w:val="21"/>
          <w:szCs w:val="21"/>
          <w:lang w:val="en-US"/>
        </w:rPr>
        <w:tab/>
        <w:t xml:space="preserve"> 可以由人执行，也可以由计算机执行</w:t>
      </w:r>
    </w:p>
    <w:p w14:paraId="0F92E96A" w14:textId="77777777" w:rsidR="00071D5A" w:rsidRDefault="00000000">
      <w:pPr>
        <w:pStyle w:val="a3"/>
        <w:spacing w:line="439" w:lineRule="auto"/>
        <w:ind w:left="540" w:right="157"/>
        <w:rPr>
          <w:rFonts w:hint="eastAsia"/>
          <w:sz w:val="21"/>
          <w:szCs w:val="21"/>
          <w:lang w:val="en-US"/>
        </w:rPr>
      </w:pPr>
      <w:r>
        <w:rPr>
          <w:rFonts w:hint="eastAsia"/>
          <w:sz w:val="21"/>
          <w:szCs w:val="21"/>
          <w:lang w:val="en-US"/>
        </w:rPr>
        <w:tab/>
      </w:r>
      <w:r>
        <w:rPr>
          <w:rFonts w:hint="eastAsia"/>
          <w:sz w:val="21"/>
          <w:szCs w:val="21"/>
          <w:lang w:val="en-US"/>
        </w:rPr>
        <w:tab/>
        <w:t xml:space="preserve"> 是思想，不是人造物</w:t>
      </w:r>
    </w:p>
    <w:p w14:paraId="12113EBC" w14:textId="77777777" w:rsidR="00071D5A" w:rsidRDefault="00000000">
      <w:pPr>
        <w:pStyle w:val="a3"/>
        <w:spacing w:line="439" w:lineRule="auto"/>
        <w:ind w:left="540" w:right="157"/>
        <w:rPr>
          <w:rFonts w:hint="eastAsia"/>
          <w:sz w:val="21"/>
          <w:szCs w:val="21"/>
          <w:lang w:val="en-US"/>
        </w:rPr>
      </w:pPr>
      <w:r>
        <w:rPr>
          <w:rFonts w:hint="eastAsia"/>
          <w:sz w:val="21"/>
          <w:szCs w:val="21"/>
          <w:lang w:val="en-US"/>
        </w:rPr>
        <w:tab/>
      </w:r>
      <w:r>
        <w:rPr>
          <w:rFonts w:hint="eastAsia"/>
          <w:sz w:val="21"/>
          <w:szCs w:val="21"/>
          <w:lang w:val="en-US"/>
        </w:rPr>
        <w:tab/>
        <w:t xml:space="preserve"> 是概念化，不是程序化</w:t>
      </w:r>
    </w:p>
    <w:p w14:paraId="3AA060C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计算思维的基本问题：一个问题是可计算的是指可以使用计算机在有限步骤内解决</w:t>
      </w:r>
    </w:p>
    <w:p w14:paraId="35AC9744"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邱奇－图灵论题：图灵机可以计算的就是可计算的</w:t>
      </w:r>
    </w:p>
    <w:p w14:paraId="3933ECA9" w14:textId="77777777" w:rsidR="00071D5A" w:rsidRDefault="00000000">
      <w:pPr>
        <w:pStyle w:val="a3"/>
        <w:spacing w:line="439" w:lineRule="auto"/>
        <w:ind w:left="0" w:right="157"/>
        <w:rPr>
          <w:rFonts w:hint="eastAsia"/>
          <w:color w:val="FF0000"/>
          <w:sz w:val="21"/>
          <w:szCs w:val="21"/>
          <w:lang w:val="en-US"/>
        </w:rPr>
      </w:pPr>
      <w:r>
        <w:rPr>
          <w:rFonts w:hint="eastAsia"/>
          <w:color w:val="FF0000"/>
          <w:sz w:val="21"/>
          <w:szCs w:val="21"/>
          <w:lang w:val="en-US"/>
        </w:rPr>
        <w:t>计算复杂性：时间复杂性；空间复杂性</w:t>
      </w:r>
    </w:p>
    <w:p w14:paraId="180AEAE2" w14:textId="77777777" w:rsidR="00071D5A" w:rsidRDefault="00000000">
      <w:pPr>
        <w:pStyle w:val="a3"/>
        <w:spacing w:line="439" w:lineRule="auto"/>
        <w:ind w:left="0" w:right="157"/>
        <w:rPr>
          <w:rFonts w:hint="eastAsia"/>
          <w:b/>
          <w:bCs/>
        </w:rPr>
      </w:pPr>
      <w:r>
        <w:rPr>
          <w:b/>
          <w:bCs/>
        </w:rPr>
        <w:t>第二章 计算机信息数字化基础</w:t>
      </w:r>
      <w:r>
        <w:rPr>
          <w:rFonts w:hint="eastAsia"/>
          <w:b/>
          <w:bCs/>
        </w:rPr>
        <w:t>（</w:t>
      </w:r>
      <w:r>
        <w:rPr>
          <w:rFonts w:hint="eastAsia"/>
          <w:b/>
          <w:bCs/>
          <w:lang w:val="en-US"/>
        </w:rPr>
        <w:t>20分</w:t>
      </w:r>
      <w:r>
        <w:rPr>
          <w:rFonts w:hint="eastAsia"/>
          <w:b/>
          <w:bCs/>
        </w:rPr>
        <w:t>）</w:t>
      </w:r>
    </w:p>
    <w:p w14:paraId="75E1B19F"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t>（一）二进制基础</w:t>
      </w:r>
    </w:p>
    <w:p w14:paraId="6E681293"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使用二进制的原因：</w:t>
      </w:r>
    </w:p>
    <w:p w14:paraId="299D8E4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硬件层面：具有两种稳定状态的元件却非常容易找到</w:t>
      </w:r>
    </w:p>
    <w:p w14:paraId="1C693EC0"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运用层面：使用0、1 两个数字符号 容易实现</w:t>
      </w:r>
    </w:p>
    <w:p w14:paraId="0C98FB42"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ab/>
        <w:t xml:space="preserve">   运算规则简单</w:t>
      </w:r>
    </w:p>
    <w:p w14:paraId="63EBCC98"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ab/>
        <w:t xml:space="preserve">   计算机中存储的状态更加稳定可靠</w:t>
      </w:r>
    </w:p>
    <w:p w14:paraId="6814D735" w14:textId="77777777" w:rsidR="00071D5A" w:rsidRDefault="00000000">
      <w:pPr>
        <w:pStyle w:val="a3"/>
        <w:numPr>
          <w:ilvl w:val="0"/>
          <w:numId w:val="1"/>
        </w:numPr>
        <w:spacing w:line="439" w:lineRule="auto"/>
        <w:ind w:left="0" w:right="157"/>
        <w:rPr>
          <w:rFonts w:hint="eastAsia"/>
          <w:b/>
          <w:bCs/>
          <w:sz w:val="21"/>
          <w:szCs w:val="21"/>
        </w:rPr>
      </w:pPr>
      <w:r>
        <w:rPr>
          <w:rFonts w:hint="eastAsia"/>
          <w:b/>
          <w:bCs/>
          <w:sz w:val="21"/>
          <w:szCs w:val="21"/>
          <w:lang w:val="en-US"/>
        </w:rPr>
        <w:t>二进制、十六进制、</w:t>
      </w:r>
      <w:r>
        <w:rPr>
          <w:b/>
          <w:bCs/>
          <w:sz w:val="21"/>
          <w:szCs w:val="21"/>
        </w:rPr>
        <w:t>数制间转换</w:t>
      </w:r>
    </w:p>
    <w:p w14:paraId="0290ECFE" w14:textId="77777777" w:rsidR="00071D5A" w:rsidRDefault="00000000">
      <w:pPr>
        <w:pStyle w:val="a3"/>
        <w:spacing w:line="439" w:lineRule="auto"/>
        <w:ind w:left="0" w:right="157"/>
        <w:rPr>
          <w:rFonts w:hint="eastAsia"/>
          <w:sz w:val="21"/>
          <w:szCs w:val="21"/>
        </w:rPr>
      </w:pPr>
      <w:r>
        <w:rPr>
          <w:rFonts w:hint="eastAsia"/>
          <w:sz w:val="21"/>
          <w:szCs w:val="21"/>
        </w:rPr>
        <w:t>数制：数的表示系统</w:t>
      </w:r>
    </w:p>
    <w:p w14:paraId="0CE06C7F" w14:textId="77777777" w:rsidR="00071D5A" w:rsidRDefault="00000000">
      <w:pPr>
        <w:pStyle w:val="a3"/>
        <w:spacing w:line="439" w:lineRule="auto"/>
        <w:ind w:left="0" w:right="157"/>
        <w:rPr>
          <w:rFonts w:hint="eastAsia"/>
          <w:sz w:val="21"/>
          <w:szCs w:val="21"/>
        </w:rPr>
      </w:pPr>
      <w:r>
        <w:rPr>
          <w:rFonts w:hint="eastAsia"/>
          <w:sz w:val="21"/>
          <w:szCs w:val="21"/>
        </w:rPr>
        <w:t>基数：数制所包含的符号的个数</w:t>
      </w:r>
    </w:p>
    <w:p w14:paraId="18AEFBAA" w14:textId="77777777" w:rsidR="00071D5A" w:rsidRDefault="00000000">
      <w:pPr>
        <w:pStyle w:val="a3"/>
        <w:spacing w:line="439" w:lineRule="auto"/>
        <w:ind w:left="0" w:right="157"/>
        <w:rPr>
          <w:rFonts w:hint="eastAsia"/>
          <w:color w:val="FF0000"/>
          <w:sz w:val="21"/>
          <w:szCs w:val="21"/>
          <w:lang w:val="en-US"/>
        </w:rPr>
      </w:pPr>
      <w:r>
        <w:rPr>
          <w:rFonts w:hint="eastAsia"/>
          <w:sz w:val="21"/>
          <w:szCs w:val="21"/>
          <w:lang w:val="en-US"/>
        </w:rPr>
        <w:t>各进制的英文符号：</w:t>
      </w:r>
      <w:r>
        <w:rPr>
          <w:rFonts w:hint="eastAsia"/>
          <w:color w:val="FF0000"/>
          <w:sz w:val="21"/>
          <w:szCs w:val="21"/>
          <w:lang w:val="en-US"/>
        </w:rPr>
        <w:t>二进制（B）</w:t>
      </w:r>
      <w:r>
        <w:rPr>
          <w:rFonts w:hint="eastAsia"/>
          <w:sz w:val="21"/>
          <w:szCs w:val="21"/>
          <w:lang w:val="en-US"/>
        </w:rPr>
        <w:t>八进制（O）</w:t>
      </w:r>
      <w:r>
        <w:rPr>
          <w:rFonts w:hint="eastAsia"/>
          <w:color w:val="FF0000"/>
          <w:sz w:val="21"/>
          <w:szCs w:val="21"/>
          <w:lang w:val="en-US"/>
        </w:rPr>
        <w:t>十进制（D）十六进制（H）</w:t>
      </w:r>
    </w:p>
    <w:p w14:paraId="0BF963B8"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lastRenderedPageBreak/>
        <w:t>数制进位方法：逢r进一（r为基数）</w:t>
      </w:r>
    </w:p>
    <w:p w14:paraId="7973528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进制转换方法：</w:t>
      </w:r>
    </w:p>
    <w:p w14:paraId="58332FCC"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1.r进制转换为10进制</w:t>
      </w:r>
    </w:p>
    <w:p w14:paraId="3EBD804C"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按位权进行展开后相加</w:t>
      </w:r>
    </w:p>
    <w:p w14:paraId="06EFBFA0" w14:textId="77777777" w:rsidR="00071D5A" w:rsidRDefault="00000000">
      <w:pPr>
        <w:pStyle w:val="a3"/>
        <w:spacing w:line="439" w:lineRule="auto"/>
        <w:ind w:left="0" w:right="157" w:firstLineChars="200" w:firstLine="420"/>
        <w:rPr>
          <w:rFonts w:hint="eastAsia"/>
          <w:sz w:val="21"/>
          <w:szCs w:val="21"/>
          <w:lang w:val="en-US"/>
        </w:rPr>
      </w:pPr>
      <w:r>
        <w:rPr>
          <w:rFonts w:hint="eastAsia"/>
          <w:sz w:val="21"/>
          <w:szCs w:val="21"/>
          <w:lang w:val="en-US"/>
        </w:rPr>
        <w:t>eg:101001B = 1×2</w:t>
      </w:r>
      <w:r>
        <w:rPr>
          <w:rFonts w:hint="eastAsia"/>
          <w:sz w:val="21"/>
          <w:szCs w:val="21"/>
          <w:vertAlign w:val="superscript"/>
          <w:lang w:val="en-US"/>
        </w:rPr>
        <w:t>0</w:t>
      </w:r>
      <w:r>
        <w:rPr>
          <w:rFonts w:hint="eastAsia"/>
          <w:sz w:val="21"/>
          <w:szCs w:val="21"/>
          <w:lang w:val="en-US"/>
        </w:rPr>
        <w:t>+0×2</w:t>
      </w:r>
      <w:r>
        <w:rPr>
          <w:rFonts w:hint="eastAsia"/>
          <w:sz w:val="21"/>
          <w:szCs w:val="21"/>
          <w:vertAlign w:val="superscript"/>
          <w:lang w:val="en-US"/>
        </w:rPr>
        <w:t>1</w:t>
      </w:r>
      <w:r>
        <w:rPr>
          <w:rFonts w:hint="eastAsia"/>
          <w:sz w:val="21"/>
          <w:szCs w:val="21"/>
          <w:lang w:val="en-US"/>
        </w:rPr>
        <w:t>+0×2</w:t>
      </w:r>
      <w:r>
        <w:rPr>
          <w:rFonts w:hint="eastAsia"/>
          <w:sz w:val="21"/>
          <w:szCs w:val="21"/>
          <w:vertAlign w:val="superscript"/>
          <w:lang w:val="en-US"/>
        </w:rPr>
        <w:t>2</w:t>
      </w:r>
      <w:r>
        <w:rPr>
          <w:rFonts w:hint="eastAsia"/>
          <w:sz w:val="21"/>
          <w:szCs w:val="21"/>
          <w:lang w:val="en-US"/>
        </w:rPr>
        <w:t>+1×2</w:t>
      </w:r>
      <w:r>
        <w:rPr>
          <w:rFonts w:hint="eastAsia"/>
          <w:sz w:val="21"/>
          <w:szCs w:val="21"/>
          <w:vertAlign w:val="superscript"/>
          <w:lang w:val="en-US"/>
        </w:rPr>
        <w:t>3</w:t>
      </w:r>
      <w:r>
        <w:rPr>
          <w:rFonts w:hint="eastAsia"/>
          <w:sz w:val="21"/>
          <w:szCs w:val="21"/>
          <w:lang w:val="en-US"/>
        </w:rPr>
        <w:t>+0×2</w:t>
      </w:r>
      <w:r>
        <w:rPr>
          <w:rFonts w:hint="eastAsia"/>
          <w:sz w:val="21"/>
          <w:szCs w:val="21"/>
          <w:vertAlign w:val="superscript"/>
          <w:lang w:val="en-US"/>
        </w:rPr>
        <w:t>4</w:t>
      </w:r>
      <w:r>
        <w:rPr>
          <w:rFonts w:hint="eastAsia"/>
          <w:sz w:val="21"/>
          <w:szCs w:val="21"/>
          <w:lang w:val="en-US"/>
        </w:rPr>
        <w:t>+1×2</w:t>
      </w:r>
      <w:r>
        <w:rPr>
          <w:rFonts w:hint="eastAsia"/>
          <w:sz w:val="21"/>
          <w:szCs w:val="21"/>
          <w:vertAlign w:val="superscript"/>
          <w:lang w:val="en-US"/>
        </w:rPr>
        <w:t>5</w:t>
      </w:r>
      <w:r>
        <w:rPr>
          <w:rFonts w:hint="eastAsia"/>
          <w:sz w:val="21"/>
          <w:szCs w:val="21"/>
          <w:lang w:val="en-US"/>
        </w:rPr>
        <w:t>=41</w:t>
      </w:r>
    </w:p>
    <w:p w14:paraId="369712B3"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xml:space="preserve">       34A.6H = 6×16</w:t>
      </w:r>
      <w:r>
        <w:rPr>
          <w:rFonts w:hint="eastAsia"/>
          <w:sz w:val="21"/>
          <w:szCs w:val="21"/>
          <w:vertAlign w:val="superscript"/>
          <w:lang w:val="en-US"/>
        </w:rPr>
        <w:t>-1</w:t>
      </w:r>
      <w:r>
        <w:rPr>
          <w:rFonts w:hint="eastAsia"/>
          <w:sz w:val="21"/>
          <w:szCs w:val="21"/>
          <w:lang w:val="en-US"/>
        </w:rPr>
        <w:t>+10×16</w:t>
      </w:r>
      <w:r>
        <w:rPr>
          <w:rFonts w:hint="eastAsia"/>
          <w:sz w:val="21"/>
          <w:szCs w:val="21"/>
          <w:vertAlign w:val="superscript"/>
          <w:lang w:val="en-US"/>
        </w:rPr>
        <w:t>0</w:t>
      </w:r>
      <w:r>
        <w:rPr>
          <w:rFonts w:hint="eastAsia"/>
          <w:sz w:val="21"/>
          <w:szCs w:val="21"/>
          <w:lang w:val="en-US"/>
        </w:rPr>
        <w:t>+4×16</w:t>
      </w:r>
      <w:r>
        <w:rPr>
          <w:rFonts w:hint="eastAsia"/>
          <w:sz w:val="21"/>
          <w:szCs w:val="21"/>
          <w:vertAlign w:val="superscript"/>
          <w:lang w:val="en-US"/>
        </w:rPr>
        <w:t>1</w:t>
      </w:r>
      <w:r>
        <w:rPr>
          <w:rFonts w:hint="eastAsia"/>
          <w:sz w:val="21"/>
          <w:szCs w:val="21"/>
          <w:lang w:val="en-US"/>
        </w:rPr>
        <w:t>+3×16</w:t>
      </w:r>
      <w:r>
        <w:rPr>
          <w:rFonts w:hint="eastAsia"/>
          <w:sz w:val="21"/>
          <w:szCs w:val="21"/>
          <w:vertAlign w:val="superscript"/>
          <w:lang w:val="en-US"/>
        </w:rPr>
        <w:t>2</w:t>
      </w:r>
      <w:r>
        <w:rPr>
          <w:rFonts w:hint="eastAsia"/>
          <w:sz w:val="21"/>
          <w:szCs w:val="21"/>
          <w:lang w:val="en-US"/>
        </w:rPr>
        <w:t>=842.375</w:t>
      </w:r>
    </w:p>
    <w:p w14:paraId="5CB531F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2.10进制数转化为r进制数</w:t>
      </w:r>
    </w:p>
    <w:p w14:paraId="2E4BDCBA" w14:textId="77777777" w:rsidR="00071D5A" w:rsidRDefault="00000000">
      <w:pPr>
        <w:pStyle w:val="a3"/>
        <w:spacing w:line="439" w:lineRule="auto"/>
        <w:ind w:left="0" w:right="157"/>
        <w:rPr>
          <w:rFonts w:hint="eastAsia"/>
          <w:sz w:val="21"/>
          <w:szCs w:val="21"/>
          <w:lang w:val="en-US"/>
        </w:rPr>
      </w:pPr>
      <w:r>
        <w:rPr>
          <w:sz w:val="21"/>
          <w:szCs w:val="21"/>
          <w:lang w:val="en-US"/>
        </w:rPr>
        <w:t xml:space="preserve">整数除以R倒取余数 </w:t>
      </w:r>
      <w:r>
        <w:rPr>
          <w:rFonts w:hint="eastAsia"/>
          <w:sz w:val="21"/>
          <w:szCs w:val="21"/>
          <w:lang w:val="en-US"/>
        </w:rPr>
        <w:tab/>
      </w:r>
      <w:r>
        <w:rPr>
          <w:sz w:val="21"/>
          <w:szCs w:val="21"/>
          <w:lang w:val="en-US"/>
        </w:rPr>
        <w:t>小数乘以R正取整数</w:t>
      </w:r>
    </w:p>
    <w:p w14:paraId="2F5FA449" w14:textId="77777777" w:rsidR="00071D5A" w:rsidRDefault="00000000">
      <w:pPr>
        <w:pStyle w:val="a3"/>
        <w:spacing w:line="439" w:lineRule="auto"/>
        <w:ind w:left="0" w:right="157"/>
        <w:rPr>
          <w:rFonts w:hint="eastAsia"/>
          <w:sz w:val="21"/>
          <w:szCs w:val="21"/>
          <w:lang w:val="en-US"/>
        </w:rPr>
      </w:pPr>
      <w:r>
        <w:rPr>
          <w:rFonts w:hint="eastAsia"/>
          <w:color w:val="7F7F7F" w:themeColor="text1" w:themeTint="80"/>
          <w:sz w:val="21"/>
          <w:szCs w:val="21"/>
          <w:lang w:val="en-US"/>
        </w:rPr>
        <w:t>PS：一般来讲，最多考十进制小数转二进制。注意所有的十进制整数都能准确地转换成二进制整数，十进制小数不一定能精确地转换成二进制小数。</w:t>
      </w:r>
    </w:p>
    <w:p w14:paraId="032E60C3"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t>（三）原码、补码、浮点数</w:t>
      </w:r>
    </w:p>
    <w:p w14:paraId="2542BCF5"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1.原码</w:t>
      </w:r>
    </w:p>
    <w:p w14:paraId="0C57CB9E" w14:textId="77777777" w:rsidR="00071D5A" w:rsidRDefault="00000000">
      <w:pPr>
        <w:pStyle w:val="a3"/>
        <w:spacing w:line="439" w:lineRule="auto"/>
        <w:ind w:left="0" w:right="157"/>
        <w:rPr>
          <w:rFonts w:hint="eastAsia"/>
          <w:sz w:val="21"/>
          <w:szCs w:val="21"/>
          <w:lang w:val="en-US"/>
        </w:rPr>
      </w:pPr>
      <w:r>
        <w:rPr>
          <w:sz w:val="21"/>
          <w:szCs w:val="21"/>
          <w:lang w:val="en-US"/>
        </w:rPr>
        <w:t>定义：分别用0和1代替数的正号和负号，并置于最高有效位上，绝对值部分置于右端，中</w:t>
      </w:r>
    </w:p>
    <w:p w14:paraId="1F2B10E4" w14:textId="77777777" w:rsidR="00071D5A" w:rsidRDefault="00000000">
      <w:pPr>
        <w:pStyle w:val="a3"/>
        <w:spacing w:line="439" w:lineRule="auto"/>
        <w:ind w:left="0" w:right="157"/>
        <w:rPr>
          <w:rFonts w:hint="eastAsia"/>
          <w:sz w:val="21"/>
          <w:szCs w:val="21"/>
          <w:lang w:val="en-US"/>
        </w:rPr>
      </w:pPr>
      <w:r>
        <w:rPr>
          <w:sz w:val="21"/>
          <w:szCs w:val="21"/>
          <w:lang w:val="en-US"/>
        </w:rPr>
        <w:t>间若有空位填上零</w:t>
      </w:r>
      <w:r>
        <w:rPr>
          <w:rFonts w:hint="eastAsia"/>
          <w:sz w:val="21"/>
          <w:szCs w:val="21"/>
          <w:lang w:val="en-US"/>
        </w:rPr>
        <w:t>。</w:t>
      </w:r>
    </w:p>
    <w:p w14:paraId="5233BFE9" w14:textId="77777777" w:rsidR="00071D5A" w:rsidRDefault="00000000">
      <w:pPr>
        <w:pStyle w:val="a3"/>
        <w:spacing w:line="439" w:lineRule="auto"/>
        <w:ind w:left="0" w:right="157"/>
        <w:rPr>
          <w:rFonts w:hint="eastAsia"/>
          <w:sz w:val="21"/>
          <w:szCs w:val="21"/>
          <w:lang w:val="en-US"/>
        </w:rPr>
      </w:pPr>
      <w:r>
        <w:rPr>
          <w:sz w:val="21"/>
          <w:szCs w:val="21"/>
          <w:lang w:val="en-US"/>
        </w:rPr>
        <w:t>原码的表示范围：</w:t>
      </w:r>
      <w:r>
        <w:rPr>
          <w:rFonts w:hint="eastAsia"/>
          <w:sz w:val="21"/>
          <w:szCs w:val="21"/>
          <w:lang w:val="en-US"/>
        </w:rPr>
        <w:t>-(2</w:t>
      </w:r>
      <w:r>
        <w:rPr>
          <w:rFonts w:hint="eastAsia"/>
          <w:sz w:val="21"/>
          <w:szCs w:val="21"/>
          <w:vertAlign w:val="superscript"/>
          <w:lang w:val="en-US"/>
        </w:rPr>
        <w:t>n-1</w:t>
      </w:r>
      <w:r>
        <w:rPr>
          <w:rFonts w:hint="eastAsia"/>
          <w:sz w:val="21"/>
          <w:szCs w:val="21"/>
          <w:lang w:val="en-US"/>
        </w:rPr>
        <w:t>-1)~(2</w:t>
      </w:r>
      <w:r>
        <w:rPr>
          <w:rFonts w:hint="eastAsia"/>
          <w:sz w:val="21"/>
          <w:szCs w:val="21"/>
          <w:vertAlign w:val="superscript"/>
          <w:lang w:val="en-US"/>
        </w:rPr>
        <w:t>n-1</w:t>
      </w:r>
      <w:r>
        <w:rPr>
          <w:rFonts w:hint="eastAsia"/>
          <w:sz w:val="21"/>
          <w:szCs w:val="21"/>
          <w:lang w:val="en-US"/>
        </w:rPr>
        <w:t>-1)</w:t>
      </w:r>
      <w:r>
        <w:rPr>
          <w:rFonts w:hint="eastAsia"/>
          <w:sz w:val="21"/>
          <w:szCs w:val="21"/>
          <w:lang w:val="en-US"/>
        </w:rPr>
        <w:tab/>
      </w:r>
    </w:p>
    <w:p w14:paraId="2656399E"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eg: n=8,范围为-127~127</w:t>
      </w:r>
    </w:p>
    <w:p w14:paraId="54ED326C" w14:textId="77777777" w:rsidR="00071D5A" w:rsidRDefault="00000000">
      <w:pPr>
        <w:pStyle w:val="a3"/>
        <w:spacing w:line="439" w:lineRule="auto"/>
        <w:ind w:left="0" w:right="157" w:firstLineChars="200" w:firstLine="420"/>
        <w:rPr>
          <w:rFonts w:hint="eastAsia"/>
          <w:sz w:val="21"/>
          <w:szCs w:val="21"/>
          <w:lang w:val="en-US"/>
        </w:rPr>
      </w:pPr>
      <w:r>
        <w:rPr>
          <w:rFonts w:hint="eastAsia"/>
          <w:sz w:val="21"/>
          <w:szCs w:val="21"/>
          <w:lang w:val="en-US"/>
        </w:rPr>
        <w:t xml:space="preserve">+0 = </w:t>
      </w:r>
      <w:r>
        <w:rPr>
          <w:rFonts w:hint="eastAsia"/>
          <w:color w:val="FF0000"/>
          <w:sz w:val="21"/>
          <w:szCs w:val="21"/>
          <w:lang w:val="en-US"/>
        </w:rPr>
        <w:t>0</w:t>
      </w:r>
      <w:r>
        <w:rPr>
          <w:rFonts w:hint="eastAsia"/>
          <w:sz w:val="21"/>
          <w:szCs w:val="21"/>
          <w:lang w:val="en-US"/>
        </w:rPr>
        <w:t xml:space="preserve"> 0000000</w:t>
      </w:r>
      <w:r>
        <w:rPr>
          <w:rFonts w:hint="eastAsia"/>
          <w:sz w:val="21"/>
          <w:szCs w:val="21"/>
          <w:lang w:val="en-US"/>
        </w:rPr>
        <w:tab/>
      </w:r>
      <w:r>
        <w:rPr>
          <w:rFonts w:hint="eastAsia"/>
          <w:sz w:val="21"/>
          <w:szCs w:val="21"/>
          <w:lang w:val="en-US"/>
        </w:rPr>
        <w:tab/>
        <w:t xml:space="preserve">-0 = </w:t>
      </w:r>
      <w:r>
        <w:rPr>
          <w:rFonts w:hint="eastAsia"/>
          <w:color w:val="FF0000"/>
          <w:sz w:val="21"/>
          <w:szCs w:val="21"/>
          <w:lang w:val="en-US"/>
        </w:rPr>
        <w:t>1</w:t>
      </w:r>
      <w:r>
        <w:rPr>
          <w:rFonts w:hint="eastAsia"/>
          <w:sz w:val="21"/>
          <w:szCs w:val="21"/>
          <w:lang w:val="en-US"/>
        </w:rPr>
        <w:t xml:space="preserve"> 0000000</w:t>
      </w:r>
      <w:r>
        <w:rPr>
          <w:rFonts w:hint="eastAsia"/>
          <w:sz w:val="21"/>
          <w:szCs w:val="21"/>
          <w:lang w:val="en-US"/>
        </w:rPr>
        <w:tab/>
      </w:r>
      <w:r>
        <w:rPr>
          <w:rFonts w:hint="eastAsia"/>
          <w:sz w:val="21"/>
          <w:szCs w:val="21"/>
          <w:lang w:val="en-US"/>
        </w:rPr>
        <w:tab/>
      </w:r>
      <w:r>
        <w:rPr>
          <w:rFonts w:hint="eastAsia"/>
          <w:color w:val="FF0000"/>
          <w:sz w:val="21"/>
          <w:szCs w:val="21"/>
          <w:lang w:val="en-US"/>
        </w:rPr>
        <w:t>(标红的为符号位)</w:t>
      </w:r>
    </w:p>
    <w:p w14:paraId="2AB432C6"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2.补码</w:t>
      </w:r>
    </w:p>
    <w:p w14:paraId="5E0CB217"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原码转补码：正数不变，负数除符号位全取反后＋1(或按定义：2</w:t>
      </w:r>
      <w:r>
        <w:rPr>
          <w:rFonts w:hint="eastAsia"/>
          <w:sz w:val="21"/>
          <w:szCs w:val="21"/>
          <w:vertAlign w:val="superscript"/>
          <w:lang w:val="en-US"/>
        </w:rPr>
        <w:t>n</w:t>
      </w:r>
      <w:r>
        <w:rPr>
          <w:rFonts w:hint="eastAsia"/>
          <w:sz w:val="21"/>
          <w:szCs w:val="21"/>
          <w:lang w:val="en-US"/>
        </w:rPr>
        <w:t>-|x|)</w:t>
      </w:r>
    </w:p>
    <w:p w14:paraId="2819063B"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补码表示范围：-2</w:t>
      </w:r>
      <w:r>
        <w:rPr>
          <w:rFonts w:hint="eastAsia"/>
          <w:sz w:val="21"/>
          <w:szCs w:val="21"/>
          <w:vertAlign w:val="superscript"/>
          <w:lang w:val="en-US"/>
        </w:rPr>
        <w:t xml:space="preserve">n-1    </w:t>
      </w:r>
      <w:r>
        <w:rPr>
          <w:rFonts w:hint="eastAsia"/>
          <w:sz w:val="21"/>
          <w:szCs w:val="21"/>
          <w:lang w:val="en-US"/>
        </w:rPr>
        <w:t>~ (2</w:t>
      </w:r>
      <w:r>
        <w:rPr>
          <w:rFonts w:hint="eastAsia"/>
          <w:sz w:val="21"/>
          <w:szCs w:val="21"/>
          <w:vertAlign w:val="superscript"/>
          <w:lang w:val="en-US"/>
        </w:rPr>
        <w:t>n-1</w:t>
      </w:r>
      <w:r>
        <w:rPr>
          <w:rFonts w:hint="eastAsia"/>
          <w:sz w:val="21"/>
          <w:szCs w:val="21"/>
          <w:lang w:val="en-US"/>
        </w:rPr>
        <w:t>-1)</w:t>
      </w:r>
    </w:p>
    <w:p w14:paraId="6310D22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3.浮点数</w:t>
      </w:r>
    </w:p>
    <w:p w14:paraId="175B48BD"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定点表示法：将小数点的位置固定在数据的最高位之前，或者是固定在最低位之后。一般常称前者为定点小数，后者为定点整数。</w:t>
      </w:r>
    </w:p>
    <w:p w14:paraId="240225F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eg:1001001B</w:t>
      </w:r>
      <w:r>
        <w:rPr>
          <w:rFonts w:hint="eastAsia"/>
          <w:sz w:val="21"/>
          <w:szCs w:val="21"/>
          <w:lang w:val="en-US"/>
        </w:rPr>
        <w:tab/>
        <w:t>10110.1011B</w:t>
      </w:r>
    </w:p>
    <w:p w14:paraId="0177747D"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浮点表示法：小数点位置可任意移动</w:t>
      </w:r>
    </w:p>
    <w:p w14:paraId="5EBC8745" w14:textId="77777777" w:rsidR="00071D5A" w:rsidRDefault="00000000">
      <w:pPr>
        <w:pStyle w:val="a3"/>
        <w:spacing w:line="439" w:lineRule="auto"/>
        <w:ind w:left="0" w:right="157"/>
        <w:rPr>
          <w:rFonts w:hint="eastAsia"/>
          <w:sz w:val="21"/>
          <w:szCs w:val="21"/>
          <w:lang w:val="en-US"/>
        </w:rPr>
      </w:pPr>
      <w:hyperlink r:id="rId5" w:history="1">
        <w:r>
          <w:rPr>
            <w:rStyle w:val="a9"/>
            <w:sz w:val="24"/>
            <w:szCs w:val="24"/>
          </w:rPr>
          <w:t>浮点数详解（一篇彻底学通浮点数）-CSDN博客</w:t>
        </w:r>
      </w:hyperlink>
      <w:r>
        <w:rPr>
          <w:rFonts w:hint="eastAsia"/>
          <w:sz w:val="24"/>
          <w:szCs w:val="24"/>
          <w:lang w:val="en-US"/>
        </w:rPr>
        <w:t xml:space="preserve"> </w:t>
      </w:r>
      <w:r>
        <w:rPr>
          <w:rFonts w:hint="eastAsia"/>
          <w:color w:val="7F7F7F" w:themeColor="text1" w:themeTint="80"/>
          <w:sz w:val="24"/>
          <w:szCs w:val="24"/>
        </w:rPr>
        <w:t>（</w:t>
      </w:r>
      <w:r>
        <w:rPr>
          <w:rFonts w:hint="eastAsia"/>
          <w:color w:val="7F7F7F" w:themeColor="text1" w:themeTint="80"/>
          <w:sz w:val="24"/>
          <w:szCs w:val="24"/>
          <w:lang w:val="en-US"/>
        </w:rPr>
        <w:t>打不下了，自己看吧...</w:t>
      </w:r>
      <w:r>
        <w:rPr>
          <w:rFonts w:hint="eastAsia"/>
          <w:color w:val="7F7F7F" w:themeColor="text1" w:themeTint="80"/>
          <w:sz w:val="24"/>
          <w:szCs w:val="24"/>
        </w:rPr>
        <w:t>）</w:t>
      </w:r>
    </w:p>
    <w:p w14:paraId="019E5430" w14:textId="77777777" w:rsidR="00071D5A" w:rsidRDefault="00000000">
      <w:pPr>
        <w:pStyle w:val="a3"/>
        <w:spacing w:line="439" w:lineRule="auto"/>
        <w:ind w:left="0" w:right="157"/>
        <w:rPr>
          <w:rFonts w:hint="eastAsia"/>
          <w:b/>
          <w:bCs/>
          <w:sz w:val="21"/>
          <w:szCs w:val="21"/>
        </w:rPr>
      </w:pPr>
      <w:r>
        <w:rPr>
          <w:rFonts w:hint="eastAsia"/>
          <w:b/>
          <w:bCs/>
          <w:sz w:val="21"/>
          <w:szCs w:val="21"/>
          <w:lang w:val="en-US"/>
        </w:rPr>
        <w:t>（四）</w:t>
      </w:r>
      <w:r>
        <w:rPr>
          <w:b/>
          <w:bCs/>
          <w:sz w:val="21"/>
          <w:szCs w:val="21"/>
        </w:rPr>
        <w:t>逻辑运算</w:t>
      </w:r>
    </w:p>
    <w:p w14:paraId="32106684"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与逻辑：全一出一，其余出零</w:t>
      </w:r>
    </w:p>
    <w:p w14:paraId="3A39AED2"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或逻辑：有一出一，全零出零</w:t>
      </w:r>
    </w:p>
    <w:p w14:paraId="51F47D9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非逻辑：有一出零：有零出一</w:t>
      </w:r>
    </w:p>
    <w:p w14:paraId="2B834DD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lastRenderedPageBreak/>
        <w:t>异或逻辑：相同出零；不同出一</w:t>
      </w:r>
    </w:p>
    <w:p w14:paraId="674F1E14"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运算过程：按位运算先非后与再或（异或）</w:t>
      </w:r>
    </w:p>
    <w:p w14:paraId="6141DCB3"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t>（五）西文字符编码、汉字信息编码</w:t>
      </w:r>
    </w:p>
    <w:p w14:paraId="36BCAD66" w14:textId="77777777" w:rsidR="00071D5A" w:rsidRDefault="00000000">
      <w:pPr>
        <w:pStyle w:val="a3"/>
        <w:spacing w:line="439" w:lineRule="auto"/>
        <w:ind w:left="0" w:right="157"/>
        <w:rPr>
          <w:rFonts w:hint="eastAsia"/>
          <w:color w:val="FF0000"/>
          <w:sz w:val="21"/>
          <w:szCs w:val="21"/>
          <w:lang w:val="en-US"/>
        </w:rPr>
      </w:pPr>
      <w:r>
        <w:rPr>
          <w:rFonts w:hint="eastAsia"/>
          <w:sz w:val="21"/>
          <w:szCs w:val="21"/>
          <w:lang w:val="en-US"/>
        </w:rPr>
        <w:t>ASCII码：</w:t>
      </w:r>
      <w:r>
        <w:rPr>
          <w:rFonts w:hint="eastAsia"/>
          <w:color w:val="FF0000"/>
          <w:sz w:val="21"/>
          <w:szCs w:val="21"/>
          <w:lang w:val="en-US"/>
        </w:rPr>
        <w:t>A 65D(41H)</w:t>
      </w:r>
      <w:r>
        <w:rPr>
          <w:rFonts w:hint="eastAsia"/>
          <w:color w:val="FF0000"/>
          <w:sz w:val="21"/>
          <w:szCs w:val="21"/>
          <w:lang w:val="en-US"/>
        </w:rPr>
        <w:tab/>
      </w:r>
      <w:r>
        <w:rPr>
          <w:rFonts w:hint="eastAsia"/>
          <w:color w:val="FF0000"/>
          <w:sz w:val="21"/>
          <w:szCs w:val="21"/>
          <w:lang w:val="en-US"/>
        </w:rPr>
        <w:tab/>
        <w:t xml:space="preserve"> a 97D(61H) </w:t>
      </w:r>
      <w:r>
        <w:rPr>
          <w:rFonts w:hint="eastAsia"/>
          <w:color w:val="FF0000"/>
          <w:sz w:val="21"/>
          <w:szCs w:val="21"/>
          <w:lang w:val="en-US"/>
        </w:rPr>
        <w:tab/>
      </w:r>
      <w:r>
        <w:rPr>
          <w:rFonts w:hint="eastAsia"/>
          <w:color w:val="FF0000"/>
          <w:sz w:val="21"/>
          <w:szCs w:val="21"/>
          <w:lang w:val="en-US"/>
        </w:rPr>
        <w:tab/>
        <w:t>0 48D(30H)</w:t>
      </w:r>
    </w:p>
    <w:p w14:paraId="7F54EAE2" w14:textId="77777777" w:rsidR="00071D5A" w:rsidRDefault="00000000">
      <w:pPr>
        <w:pStyle w:val="a3"/>
        <w:spacing w:line="439" w:lineRule="auto"/>
        <w:ind w:left="0" w:right="157"/>
        <w:rPr>
          <w:rFonts w:hint="eastAsia"/>
          <w:sz w:val="21"/>
          <w:szCs w:val="21"/>
          <w:lang w:val="en-US"/>
        </w:rPr>
      </w:pPr>
      <w:r>
        <w:rPr>
          <w:rFonts w:hint="eastAsia"/>
          <w:color w:val="7F7F7F" w:themeColor="text1" w:themeTint="80"/>
          <w:sz w:val="21"/>
          <w:szCs w:val="21"/>
          <w:lang w:val="en-US"/>
        </w:rPr>
        <w:t>PS:别看表了，记住这仨就完事了</w:t>
      </w:r>
    </w:p>
    <w:p w14:paraId="77C3CF38"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汉字编码：</w:t>
      </w:r>
    </w:p>
    <w:p w14:paraId="2DF17F92"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000000" w:themeColor="text1"/>
          <w:sz w:val="21"/>
          <w:szCs w:val="21"/>
          <w:lang w:val="en-US"/>
        </w:rPr>
        <w:t>输入码</w:t>
      </w:r>
      <w:r>
        <w:rPr>
          <w:rFonts w:hint="eastAsia"/>
          <w:color w:val="7F7F7F" w:themeColor="text1" w:themeTint="80"/>
          <w:sz w:val="21"/>
          <w:szCs w:val="21"/>
          <w:lang w:val="en-US"/>
        </w:rPr>
        <w:t>：汉字输入码是指在键盘上利用数字、符号或拼音字母将汉字以代码的形式输入的代码。（你给搜狗输入法输的就是输入码）</w:t>
      </w:r>
    </w:p>
    <w:p w14:paraId="24B7D0FE"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000000" w:themeColor="text1"/>
          <w:sz w:val="21"/>
          <w:szCs w:val="21"/>
          <w:lang w:val="en-US"/>
        </w:rPr>
        <w:t>国标码</w:t>
      </w:r>
      <w:r>
        <w:rPr>
          <w:rFonts w:hint="eastAsia"/>
          <w:color w:val="7F7F7F" w:themeColor="text1" w:themeTint="80"/>
          <w:sz w:val="21"/>
          <w:szCs w:val="21"/>
          <w:lang w:val="en-US"/>
        </w:rPr>
        <w:t>：汉字国标码是我国1981年公布的“中华人民共和国国家标准信息交换汉字编码（</w:t>
      </w:r>
      <w:r>
        <w:rPr>
          <w:rFonts w:hint="eastAsia"/>
          <w:color w:val="FF0000"/>
          <w:sz w:val="21"/>
          <w:szCs w:val="21"/>
          <w:lang w:val="en-US"/>
        </w:rPr>
        <w:t>GB2312</w:t>
      </w:r>
      <w:r>
        <w:rPr>
          <w:rFonts w:hint="eastAsia"/>
          <w:color w:val="7F7F7F" w:themeColor="text1" w:themeTint="80"/>
          <w:sz w:val="21"/>
          <w:szCs w:val="21"/>
          <w:lang w:val="en-US"/>
        </w:rPr>
        <w:t>―80）”代码。国标码中有6763个汉字和682个其他基本图形字符，共计7445个字符。</w:t>
      </w:r>
    </w:p>
    <w:p w14:paraId="3AD968A8"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000000" w:themeColor="text1"/>
          <w:sz w:val="21"/>
          <w:szCs w:val="21"/>
          <w:lang w:val="en-US"/>
        </w:rPr>
        <w:t>机内码</w:t>
      </w:r>
      <w:r>
        <w:rPr>
          <w:rFonts w:hint="eastAsia"/>
          <w:color w:val="7F7F7F" w:themeColor="text1" w:themeTint="80"/>
          <w:sz w:val="21"/>
          <w:szCs w:val="21"/>
          <w:lang w:val="en-US"/>
        </w:rPr>
        <w:t>：汉字机内码是指一个汉字被计算机系统内部处理和存储而使用的代码。</w:t>
      </w:r>
    </w:p>
    <w:p w14:paraId="4190BA57" w14:textId="77777777" w:rsidR="00071D5A" w:rsidRDefault="00000000">
      <w:pPr>
        <w:pStyle w:val="a3"/>
        <w:spacing w:line="439" w:lineRule="auto"/>
        <w:ind w:left="0" w:right="157"/>
        <w:rPr>
          <w:rFonts w:hint="eastAsia"/>
          <w:sz w:val="21"/>
          <w:szCs w:val="21"/>
          <w:lang w:val="en-US"/>
        </w:rPr>
      </w:pPr>
      <w:r>
        <w:rPr>
          <w:rFonts w:hint="eastAsia"/>
          <w:color w:val="000000" w:themeColor="text1"/>
          <w:sz w:val="21"/>
          <w:szCs w:val="21"/>
          <w:lang w:val="en-US"/>
        </w:rPr>
        <w:t>字形码</w:t>
      </w:r>
      <w:r>
        <w:rPr>
          <w:rFonts w:hint="eastAsia"/>
          <w:color w:val="7F7F7F" w:themeColor="text1" w:themeTint="80"/>
          <w:sz w:val="21"/>
          <w:szCs w:val="21"/>
          <w:lang w:val="en-US"/>
        </w:rPr>
        <w:t>：汉字字形码又称汉字字模，它是指一个汉字供显示器和打印机输出的</w:t>
      </w:r>
      <w:r>
        <w:rPr>
          <w:rFonts w:hint="eastAsia"/>
          <w:color w:val="FF0000"/>
          <w:sz w:val="21"/>
          <w:szCs w:val="21"/>
          <w:lang w:val="en-US"/>
        </w:rPr>
        <w:t>字形点阵代码</w:t>
      </w:r>
      <w:r>
        <w:rPr>
          <w:rFonts w:hint="eastAsia"/>
          <w:color w:val="7F7F7F" w:themeColor="text1" w:themeTint="80"/>
          <w:sz w:val="21"/>
          <w:szCs w:val="21"/>
          <w:lang w:val="en-US"/>
        </w:rPr>
        <w:t>。</w:t>
      </w:r>
    </w:p>
    <w:p w14:paraId="6849761E" w14:textId="77777777" w:rsidR="00071D5A" w:rsidRDefault="00000000">
      <w:pPr>
        <w:pStyle w:val="a3"/>
        <w:spacing w:line="439" w:lineRule="auto"/>
        <w:ind w:left="0" w:right="157"/>
        <w:rPr>
          <w:rFonts w:hint="eastAsia"/>
          <w:b/>
          <w:bCs/>
          <w:sz w:val="21"/>
          <w:szCs w:val="21"/>
        </w:rPr>
      </w:pPr>
      <w:r>
        <w:rPr>
          <w:rFonts w:hint="eastAsia"/>
          <w:b/>
          <w:bCs/>
          <w:sz w:val="21"/>
          <w:szCs w:val="21"/>
          <w:lang w:val="en-US"/>
        </w:rPr>
        <w:t>（六）信息编码与信息论</w:t>
      </w:r>
    </w:p>
    <w:p w14:paraId="654546EC"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编码的定义：用数字、字母等按规定的方法和位数来代表特定的信息。</w:t>
      </w:r>
    </w:p>
    <w:p w14:paraId="2DBEA666"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模拟音频数字化步骤：</w:t>
      </w:r>
      <w:r>
        <w:rPr>
          <w:rFonts w:hint="eastAsia"/>
          <w:color w:val="FF0000"/>
          <w:sz w:val="21"/>
          <w:szCs w:val="21"/>
          <w:lang w:val="en-US"/>
        </w:rPr>
        <w:t>采样、量化、编码。</w:t>
      </w:r>
    </w:p>
    <w:p w14:paraId="060268A8" w14:textId="77777777" w:rsidR="00071D5A" w:rsidRDefault="00000000">
      <w:pPr>
        <w:pStyle w:val="a3"/>
        <w:spacing w:line="439" w:lineRule="auto"/>
        <w:ind w:left="0" w:right="157"/>
        <w:rPr>
          <w:rFonts w:hint="eastAsia"/>
          <w:color w:val="FF0000"/>
          <w:sz w:val="21"/>
          <w:szCs w:val="21"/>
          <w:lang w:val="en-US"/>
        </w:rPr>
      </w:pPr>
      <w:r>
        <w:rPr>
          <w:rFonts w:hint="eastAsia"/>
          <w:color w:val="000000" w:themeColor="text1"/>
          <w:sz w:val="21"/>
          <w:szCs w:val="21"/>
          <w:lang w:val="en-US"/>
        </w:rPr>
        <w:t>模拟音频存储容量计算公式：</w:t>
      </w:r>
      <w:r>
        <w:rPr>
          <w:rFonts w:hint="eastAsia"/>
          <w:color w:val="FF0000"/>
          <w:sz w:val="21"/>
          <w:szCs w:val="21"/>
          <w:lang w:val="en-US"/>
        </w:rPr>
        <w:t>采样频率×采样精度×声道数/8 = 字节数</w:t>
      </w:r>
    </w:p>
    <w:p w14:paraId="2575A117"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sz w:val="21"/>
          <w:szCs w:val="21"/>
          <w:lang w:val="en-US"/>
        </w:rPr>
        <w:t>位图</w:t>
      </w:r>
      <w:r>
        <w:rPr>
          <w:rFonts w:hint="eastAsia"/>
          <w:color w:val="7F7F7F" w:themeColor="text1" w:themeTint="80"/>
          <w:sz w:val="21"/>
          <w:szCs w:val="21"/>
          <w:lang w:val="en-US"/>
        </w:rPr>
        <w:t>：是由称作像素（图片元素）的单个点组成的图像</w:t>
      </w:r>
    </w:p>
    <w:p w14:paraId="2CB1C1B4"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sz w:val="21"/>
          <w:szCs w:val="21"/>
          <w:lang w:val="en-US"/>
        </w:rPr>
        <w:t>图像的颜色深度：</w:t>
      </w:r>
      <w:r>
        <w:rPr>
          <w:rFonts w:hint="eastAsia"/>
          <w:color w:val="7F7F7F" w:themeColor="text1" w:themeTint="80"/>
          <w:sz w:val="21"/>
          <w:szCs w:val="21"/>
          <w:lang w:val="en-US"/>
        </w:rPr>
        <w:t>在计算机中用多少位来存放RGB颜色值</w:t>
      </w:r>
    </w:p>
    <w:p w14:paraId="3A60E1C5" w14:textId="77777777" w:rsidR="00071D5A" w:rsidRDefault="00000000">
      <w:pPr>
        <w:pStyle w:val="a3"/>
        <w:spacing w:line="439" w:lineRule="auto"/>
        <w:ind w:left="0" w:right="157"/>
        <w:rPr>
          <w:rFonts w:hint="eastAsia"/>
          <w:color w:val="FF0000"/>
          <w:sz w:val="21"/>
          <w:szCs w:val="21"/>
          <w:lang w:val="en-US"/>
        </w:rPr>
      </w:pPr>
      <w:r>
        <w:rPr>
          <w:rFonts w:hint="eastAsia"/>
          <w:color w:val="000000" w:themeColor="text1"/>
          <w:sz w:val="21"/>
          <w:szCs w:val="21"/>
          <w:lang w:val="en-US"/>
        </w:rPr>
        <w:t>图像存储容量计算公式：</w:t>
      </w:r>
      <w:r>
        <w:rPr>
          <w:rFonts w:hint="eastAsia"/>
          <w:color w:val="FF0000"/>
          <w:sz w:val="21"/>
          <w:szCs w:val="21"/>
          <w:lang w:val="en-US"/>
        </w:rPr>
        <w:t>列数×行数×颜色深度÷8=图像字节数</w:t>
      </w:r>
    </w:p>
    <w:p w14:paraId="31C21211"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sz w:val="21"/>
          <w:szCs w:val="21"/>
          <w:lang w:val="en-US"/>
        </w:rPr>
        <w:t>矢量图</w:t>
      </w:r>
      <w:r>
        <w:rPr>
          <w:rFonts w:hint="eastAsia"/>
          <w:color w:val="7F7F7F" w:themeColor="text1" w:themeTint="80"/>
          <w:sz w:val="21"/>
          <w:szCs w:val="21"/>
          <w:lang w:val="en-US"/>
        </w:rPr>
        <w:t>：在数学上定义为一系列由点连接的线</w:t>
      </w:r>
    </w:p>
    <w:p w14:paraId="7D3BE54C"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（PS：关于位图、矢量图只要记</w:t>
      </w:r>
      <w:r>
        <w:rPr>
          <w:rFonts w:hint="eastAsia"/>
          <w:color w:val="FF0000"/>
          <w:sz w:val="21"/>
          <w:szCs w:val="21"/>
          <w:lang w:val="en-US"/>
        </w:rPr>
        <w:t>位图会失真</w:t>
      </w:r>
      <w:r>
        <w:rPr>
          <w:rFonts w:hint="eastAsia"/>
          <w:color w:val="7F7F7F" w:themeColor="text1" w:themeTint="80"/>
          <w:sz w:val="21"/>
          <w:szCs w:val="21"/>
          <w:lang w:val="en-US"/>
        </w:rPr>
        <w:t>，</w:t>
      </w:r>
      <w:r>
        <w:rPr>
          <w:rFonts w:hint="eastAsia"/>
          <w:color w:val="FF0000"/>
          <w:sz w:val="21"/>
          <w:szCs w:val="21"/>
          <w:lang w:val="en-US"/>
        </w:rPr>
        <w:t>矢量图不会失真</w:t>
      </w:r>
      <w:r>
        <w:rPr>
          <w:rFonts w:hint="eastAsia"/>
          <w:color w:val="7F7F7F" w:themeColor="text1" w:themeTint="80"/>
          <w:sz w:val="21"/>
          <w:szCs w:val="21"/>
          <w:lang w:val="en-US"/>
        </w:rPr>
        <w:t>就行了）</w:t>
      </w:r>
    </w:p>
    <w:p w14:paraId="7DD88D9D"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sz w:val="21"/>
          <w:szCs w:val="21"/>
          <w:lang w:val="en-US"/>
        </w:rPr>
        <w:t>动态图像（视频）</w:t>
      </w:r>
      <w:r>
        <w:rPr>
          <w:rFonts w:hint="eastAsia"/>
          <w:color w:val="7F7F7F" w:themeColor="text1" w:themeTint="80"/>
          <w:sz w:val="21"/>
          <w:szCs w:val="21"/>
          <w:lang w:val="en-US"/>
        </w:rPr>
        <w:t>：由多幅连续的图像构成的序列称为动态图像。它利用了人眼的视觉暂留性，</w:t>
      </w:r>
      <w:r>
        <w:rPr>
          <w:rFonts w:hint="eastAsia"/>
          <w:color w:val="000000" w:themeColor="text1"/>
          <w:sz w:val="21"/>
          <w:szCs w:val="21"/>
          <w:lang w:val="en-US"/>
        </w:rPr>
        <w:t>沿时间轴每一幅图像保持1/20-1/30秒</w:t>
      </w:r>
      <w:r>
        <w:rPr>
          <w:rFonts w:hint="eastAsia"/>
          <w:color w:val="7F7F7F" w:themeColor="text1" w:themeTint="80"/>
          <w:sz w:val="21"/>
          <w:szCs w:val="21"/>
          <w:lang w:val="en-US"/>
        </w:rPr>
        <w:t>，顺序地在感觉不到的速度下更换另一幅图像，连续不断，就形成了运动图像的感觉。</w:t>
      </w:r>
      <w:r>
        <w:rPr>
          <w:rFonts w:hint="eastAsia"/>
          <w:color w:val="000000" w:themeColor="text1"/>
          <w:sz w:val="21"/>
          <w:szCs w:val="21"/>
          <w:lang w:val="en-US"/>
        </w:rPr>
        <w:t>每一幅图象称做一帧</w:t>
      </w:r>
      <w:r>
        <w:rPr>
          <w:rFonts w:hint="eastAsia"/>
          <w:color w:val="7F7F7F" w:themeColor="text1" w:themeTint="80"/>
          <w:sz w:val="21"/>
          <w:szCs w:val="21"/>
          <w:lang w:val="en-US"/>
        </w:rPr>
        <w:t>。</w:t>
      </w:r>
    </w:p>
    <w:p w14:paraId="77BDCDB9" w14:textId="77777777" w:rsidR="00071D5A" w:rsidRDefault="00000000">
      <w:pPr>
        <w:pStyle w:val="a3"/>
        <w:spacing w:line="439" w:lineRule="auto"/>
        <w:ind w:left="0" w:right="157"/>
        <w:rPr>
          <w:rFonts w:hint="eastAsia"/>
          <w:color w:val="FF0000"/>
          <w:sz w:val="21"/>
          <w:szCs w:val="21"/>
          <w:lang w:val="en-US"/>
        </w:rPr>
      </w:pPr>
      <w:r>
        <w:rPr>
          <w:rFonts w:hint="eastAsia"/>
          <w:color w:val="000000" w:themeColor="text1"/>
          <w:sz w:val="21"/>
          <w:szCs w:val="21"/>
          <w:lang w:val="en-US"/>
        </w:rPr>
        <w:t>无声视频存储容量计算公式</w:t>
      </w:r>
      <w:r>
        <w:rPr>
          <w:rFonts w:hint="eastAsia"/>
          <w:color w:val="7F7F7F" w:themeColor="text1" w:themeTint="80"/>
          <w:sz w:val="21"/>
          <w:szCs w:val="21"/>
          <w:lang w:val="en-US"/>
        </w:rPr>
        <w:t>：</w:t>
      </w:r>
      <w:r>
        <w:rPr>
          <w:rFonts w:hint="eastAsia"/>
          <w:color w:val="FF0000"/>
          <w:sz w:val="21"/>
          <w:szCs w:val="21"/>
          <w:lang w:val="en-US"/>
        </w:rPr>
        <w:t>列数×行数×像素的颜色深度/8 ×帧/秒=字节数</w:t>
      </w:r>
    </w:p>
    <w:p w14:paraId="478A1EA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熵的概念:</w:t>
      </w:r>
    </w:p>
    <w:p w14:paraId="18C5DA09"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熵是信息论中用于度量信息不确定性的概念，表示随机变量不确定性的平均值。</w:t>
      </w:r>
    </w:p>
    <w:p w14:paraId="794A530C" w14:textId="77777777" w:rsidR="00071D5A" w:rsidRDefault="00071D5A">
      <w:pPr>
        <w:pStyle w:val="a3"/>
        <w:spacing w:line="439" w:lineRule="auto"/>
        <w:ind w:left="0" w:right="157"/>
        <w:rPr>
          <w:rFonts w:hint="eastAsia"/>
          <w:sz w:val="21"/>
          <w:szCs w:val="21"/>
          <w:lang w:val="en-US"/>
        </w:rPr>
      </w:pPr>
    </w:p>
    <w:p w14:paraId="3360F403"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lastRenderedPageBreak/>
        <w:t>数据压缩:一种编码方案。</w:t>
      </w:r>
    </w:p>
    <w:p w14:paraId="297DEC4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信源编码一般把数据压缩，减少数据量。</w:t>
      </w:r>
    </w:p>
    <w:p w14:paraId="5EDE7426"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信道编码一般把数据增加，用于险象环生的信道。</w:t>
      </w:r>
    </w:p>
    <w:p w14:paraId="171AC886"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有损压缩：因为人类在感知音视频等数据类型存在冗余，因此可以有损压缩。</w:t>
      </w:r>
    </w:p>
    <w:p w14:paraId="798B73AD"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（PS：文本类数据一般无损压缩）</w:t>
      </w:r>
    </w:p>
    <w:p w14:paraId="75E19A1F" w14:textId="77777777" w:rsidR="00071D5A" w:rsidRDefault="00000000">
      <w:pPr>
        <w:pStyle w:val="a3"/>
        <w:spacing w:line="439" w:lineRule="auto"/>
        <w:ind w:left="0" w:right="157"/>
        <w:rPr>
          <w:rFonts w:hint="eastAsia"/>
          <w:b/>
          <w:bCs/>
        </w:rPr>
      </w:pPr>
      <w:r>
        <w:rPr>
          <w:b/>
          <w:bCs/>
        </w:rPr>
        <w:t xml:space="preserve">第三章 </w:t>
      </w:r>
      <w:r>
        <w:rPr>
          <w:rFonts w:hint="eastAsia"/>
          <w:b/>
          <w:bCs/>
        </w:rPr>
        <w:t>计算机硬件体系（</w:t>
      </w:r>
      <w:r>
        <w:rPr>
          <w:rFonts w:hint="eastAsia"/>
          <w:b/>
          <w:bCs/>
          <w:lang w:val="en-US"/>
        </w:rPr>
        <w:t>15</w:t>
      </w:r>
      <w:r>
        <w:rPr>
          <w:rFonts w:hint="eastAsia"/>
          <w:b/>
          <w:bCs/>
        </w:rPr>
        <w:t>）</w:t>
      </w:r>
    </w:p>
    <w:p w14:paraId="6AE29537" w14:textId="77777777" w:rsidR="00071D5A" w:rsidRDefault="00000000">
      <w:pPr>
        <w:pStyle w:val="a3"/>
        <w:spacing w:line="439" w:lineRule="auto"/>
        <w:ind w:left="0" w:right="157"/>
        <w:rPr>
          <w:rFonts w:hint="eastAsia"/>
          <w:b/>
          <w:bCs/>
          <w:sz w:val="21"/>
          <w:szCs w:val="21"/>
        </w:rPr>
      </w:pPr>
      <w:r>
        <w:rPr>
          <w:rFonts w:hint="eastAsia"/>
          <w:b/>
          <w:bCs/>
          <w:sz w:val="21"/>
          <w:szCs w:val="21"/>
        </w:rPr>
        <w:t>（</w:t>
      </w:r>
      <w:r>
        <w:rPr>
          <w:rFonts w:hint="eastAsia"/>
          <w:b/>
          <w:bCs/>
          <w:sz w:val="21"/>
          <w:szCs w:val="21"/>
          <w:lang w:val="en-US"/>
        </w:rPr>
        <w:t>一</w:t>
      </w:r>
      <w:r>
        <w:rPr>
          <w:rFonts w:hint="eastAsia"/>
          <w:b/>
          <w:bCs/>
          <w:sz w:val="21"/>
          <w:szCs w:val="21"/>
        </w:rPr>
        <w:t>）</w:t>
      </w:r>
      <w:r>
        <w:rPr>
          <w:b/>
          <w:bCs/>
          <w:sz w:val="21"/>
          <w:szCs w:val="21"/>
        </w:rPr>
        <w:t>计算机的发展与图灵机模型</w:t>
      </w:r>
    </w:p>
    <w:p w14:paraId="118345DC" w14:textId="77777777" w:rsidR="00071D5A" w:rsidRDefault="00000000">
      <w:pPr>
        <w:pStyle w:val="a3"/>
        <w:spacing w:line="439" w:lineRule="auto"/>
        <w:ind w:left="0" w:right="157"/>
        <w:rPr>
          <w:rFonts w:hint="eastAsia"/>
          <w:sz w:val="21"/>
          <w:szCs w:val="21"/>
        </w:rPr>
      </w:pPr>
      <w:r>
        <w:rPr>
          <w:rFonts w:hint="eastAsia"/>
          <w:sz w:val="21"/>
          <w:szCs w:val="21"/>
        </w:rPr>
        <w:t xml:space="preserve">时代 年份 </w:t>
      </w:r>
      <w:r>
        <w:rPr>
          <w:rFonts w:hint="eastAsia"/>
          <w:sz w:val="21"/>
          <w:szCs w:val="21"/>
          <w:lang w:val="en-US"/>
        </w:rPr>
        <w:t xml:space="preserve">    </w:t>
      </w:r>
      <w:r>
        <w:rPr>
          <w:rFonts w:hint="eastAsia"/>
          <w:sz w:val="21"/>
          <w:szCs w:val="21"/>
        </w:rPr>
        <w:t xml:space="preserve">器件 </w:t>
      </w:r>
      <w:r>
        <w:rPr>
          <w:rFonts w:hint="eastAsia"/>
          <w:sz w:val="21"/>
          <w:szCs w:val="21"/>
          <w:lang w:val="en-US"/>
        </w:rPr>
        <w:t xml:space="preserve">      </w:t>
      </w:r>
      <w:r>
        <w:rPr>
          <w:rFonts w:hint="eastAsia"/>
          <w:sz w:val="21"/>
          <w:szCs w:val="21"/>
        </w:rPr>
        <w:t>运算速度</w:t>
      </w:r>
      <w:r>
        <w:rPr>
          <w:rFonts w:hint="eastAsia"/>
          <w:sz w:val="21"/>
          <w:szCs w:val="21"/>
          <w:lang w:val="en-US"/>
        </w:rPr>
        <w:t xml:space="preserve">           </w:t>
      </w:r>
      <w:r>
        <w:rPr>
          <w:rFonts w:hint="eastAsia"/>
          <w:sz w:val="21"/>
          <w:szCs w:val="21"/>
        </w:rPr>
        <w:t xml:space="preserve"> 软件</w:t>
      </w:r>
      <w:r>
        <w:rPr>
          <w:rFonts w:hint="eastAsia"/>
          <w:sz w:val="21"/>
          <w:szCs w:val="21"/>
          <w:lang w:val="en-US"/>
        </w:rPr>
        <w:t xml:space="preserve">                   </w:t>
      </w:r>
      <w:r>
        <w:rPr>
          <w:rFonts w:hint="eastAsia"/>
          <w:sz w:val="21"/>
          <w:szCs w:val="21"/>
        </w:rPr>
        <w:t xml:space="preserve"> 应用</w:t>
      </w:r>
    </w:p>
    <w:p w14:paraId="741BCB88" w14:textId="77777777" w:rsidR="00071D5A" w:rsidRDefault="00000000">
      <w:pPr>
        <w:pStyle w:val="a3"/>
        <w:spacing w:line="439" w:lineRule="auto"/>
        <w:ind w:left="0" w:right="157"/>
        <w:rPr>
          <w:rFonts w:hint="eastAsia"/>
          <w:sz w:val="21"/>
          <w:szCs w:val="21"/>
        </w:rPr>
      </w:pPr>
      <w:r>
        <w:rPr>
          <w:rFonts w:hint="eastAsia"/>
          <w:sz w:val="21"/>
          <w:szCs w:val="21"/>
        </w:rPr>
        <w:t xml:space="preserve">一 46-58 </w:t>
      </w:r>
      <w:r>
        <w:rPr>
          <w:rFonts w:hint="eastAsia"/>
          <w:sz w:val="21"/>
          <w:szCs w:val="21"/>
          <w:lang w:val="en-US"/>
        </w:rPr>
        <w:t xml:space="preserve">   </w:t>
      </w:r>
      <w:r>
        <w:rPr>
          <w:rFonts w:hint="eastAsia"/>
          <w:sz w:val="21"/>
          <w:szCs w:val="21"/>
        </w:rPr>
        <w:t xml:space="preserve">电子管 </w:t>
      </w:r>
      <w:r>
        <w:rPr>
          <w:rFonts w:hint="eastAsia"/>
          <w:sz w:val="21"/>
          <w:szCs w:val="21"/>
          <w:lang w:val="en-US"/>
        </w:rPr>
        <w:t xml:space="preserve">    </w:t>
      </w:r>
      <w:r>
        <w:rPr>
          <w:rFonts w:hint="eastAsia"/>
          <w:sz w:val="21"/>
          <w:szCs w:val="21"/>
        </w:rPr>
        <w:t>每秒几千次</w:t>
      </w:r>
      <w:r>
        <w:rPr>
          <w:rFonts w:hint="eastAsia"/>
          <w:sz w:val="21"/>
          <w:szCs w:val="21"/>
          <w:lang w:val="en-US"/>
        </w:rPr>
        <w:t xml:space="preserve">     </w:t>
      </w:r>
      <w:r>
        <w:rPr>
          <w:rFonts w:hint="eastAsia"/>
          <w:sz w:val="21"/>
          <w:szCs w:val="21"/>
        </w:rPr>
        <w:t>机器语言、汇编语言</w:t>
      </w:r>
      <w:r>
        <w:rPr>
          <w:rFonts w:hint="eastAsia"/>
          <w:sz w:val="21"/>
          <w:szCs w:val="21"/>
          <w:lang w:val="en-US"/>
        </w:rPr>
        <w:t xml:space="preserve">     </w:t>
      </w:r>
      <w:r>
        <w:rPr>
          <w:rFonts w:hint="eastAsia"/>
          <w:sz w:val="21"/>
          <w:szCs w:val="21"/>
        </w:rPr>
        <w:t>科学计算、军事领域</w:t>
      </w:r>
    </w:p>
    <w:p w14:paraId="695C0C9A" w14:textId="77777777" w:rsidR="00071D5A" w:rsidRDefault="00000000">
      <w:pPr>
        <w:pStyle w:val="a3"/>
        <w:spacing w:line="439" w:lineRule="auto"/>
        <w:ind w:left="0" w:right="157"/>
        <w:rPr>
          <w:rFonts w:hint="eastAsia"/>
          <w:sz w:val="21"/>
          <w:szCs w:val="21"/>
        </w:rPr>
      </w:pPr>
      <w:r>
        <w:rPr>
          <w:rFonts w:hint="eastAsia"/>
          <w:sz w:val="21"/>
          <w:szCs w:val="21"/>
        </w:rPr>
        <w:t xml:space="preserve">二 58-64 </w:t>
      </w:r>
      <w:r>
        <w:rPr>
          <w:rFonts w:hint="eastAsia"/>
          <w:sz w:val="21"/>
          <w:szCs w:val="21"/>
          <w:lang w:val="en-US"/>
        </w:rPr>
        <w:t xml:space="preserve">   </w:t>
      </w:r>
      <w:r>
        <w:rPr>
          <w:rFonts w:hint="eastAsia"/>
          <w:sz w:val="21"/>
          <w:szCs w:val="21"/>
        </w:rPr>
        <w:t xml:space="preserve">晶体管 </w:t>
      </w:r>
      <w:r>
        <w:rPr>
          <w:rFonts w:hint="eastAsia"/>
          <w:sz w:val="21"/>
          <w:szCs w:val="21"/>
          <w:lang w:val="en-US"/>
        </w:rPr>
        <w:t xml:space="preserve">   </w:t>
      </w:r>
      <w:r>
        <w:rPr>
          <w:rFonts w:hint="eastAsia"/>
          <w:sz w:val="21"/>
          <w:szCs w:val="21"/>
        </w:rPr>
        <w:t xml:space="preserve">每秒几十万次 </w:t>
      </w:r>
      <w:r>
        <w:rPr>
          <w:rFonts w:hint="eastAsia"/>
          <w:sz w:val="21"/>
          <w:szCs w:val="21"/>
          <w:lang w:val="en-US"/>
        </w:rPr>
        <w:t xml:space="preserve">        </w:t>
      </w:r>
      <w:r>
        <w:rPr>
          <w:rFonts w:hint="eastAsia"/>
          <w:sz w:val="21"/>
          <w:szCs w:val="21"/>
        </w:rPr>
        <w:t>高级语言</w:t>
      </w:r>
      <w:r>
        <w:rPr>
          <w:rFonts w:hint="eastAsia"/>
          <w:sz w:val="21"/>
          <w:szCs w:val="21"/>
          <w:lang w:val="en-US"/>
        </w:rPr>
        <w:t xml:space="preserve">          </w:t>
      </w:r>
      <w:r>
        <w:rPr>
          <w:rFonts w:hint="eastAsia"/>
          <w:sz w:val="21"/>
          <w:szCs w:val="21"/>
        </w:rPr>
        <w:t>数据处理、工业控制</w:t>
      </w:r>
    </w:p>
    <w:p w14:paraId="0B5C54E1" w14:textId="77777777" w:rsidR="00071D5A" w:rsidRDefault="00000000">
      <w:pPr>
        <w:pStyle w:val="a3"/>
        <w:spacing w:line="439" w:lineRule="auto"/>
        <w:ind w:left="0" w:right="157"/>
        <w:rPr>
          <w:rFonts w:hint="eastAsia"/>
          <w:sz w:val="21"/>
          <w:szCs w:val="21"/>
        </w:rPr>
      </w:pPr>
      <w:r>
        <w:rPr>
          <w:rFonts w:hint="eastAsia"/>
          <w:sz w:val="21"/>
          <w:szCs w:val="21"/>
        </w:rPr>
        <w:t>三 64-70</w:t>
      </w:r>
      <w:r>
        <w:rPr>
          <w:rFonts w:hint="eastAsia"/>
          <w:sz w:val="21"/>
          <w:szCs w:val="21"/>
          <w:lang w:val="en-US"/>
        </w:rPr>
        <w:t xml:space="preserve">   </w:t>
      </w:r>
      <w:r>
        <w:rPr>
          <w:rFonts w:hint="eastAsia"/>
          <w:sz w:val="21"/>
          <w:szCs w:val="21"/>
        </w:rPr>
        <w:t xml:space="preserve"> 集成电路</w:t>
      </w:r>
      <w:r>
        <w:rPr>
          <w:rFonts w:hint="eastAsia"/>
          <w:sz w:val="21"/>
          <w:szCs w:val="21"/>
          <w:lang w:val="en-US"/>
        </w:rPr>
        <w:t xml:space="preserve"> </w:t>
      </w:r>
      <w:r>
        <w:rPr>
          <w:rFonts w:hint="eastAsia"/>
          <w:sz w:val="21"/>
          <w:szCs w:val="21"/>
        </w:rPr>
        <w:t xml:space="preserve"> 每秒几百万次 </w:t>
      </w:r>
      <w:r>
        <w:rPr>
          <w:rFonts w:hint="eastAsia"/>
          <w:sz w:val="21"/>
          <w:szCs w:val="21"/>
          <w:lang w:val="en-US"/>
        </w:rPr>
        <w:t xml:space="preserve">        </w:t>
      </w:r>
      <w:r>
        <w:rPr>
          <w:rFonts w:hint="eastAsia"/>
          <w:sz w:val="21"/>
          <w:szCs w:val="21"/>
        </w:rPr>
        <w:t>操作系统</w:t>
      </w:r>
      <w:r>
        <w:rPr>
          <w:rFonts w:hint="eastAsia"/>
          <w:sz w:val="21"/>
          <w:szCs w:val="21"/>
          <w:lang w:val="en-US"/>
        </w:rPr>
        <w:t xml:space="preserve">          </w:t>
      </w:r>
      <w:r>
        <w:rPr>
          <w:rFonts w:hint="eastAsia"/>
          <w:sz w:val="21"/>
          <w:szCs w:val="21"/>
        </w:rPr>
        <w:t>文字处理、图形处理</w:t>
      </w:r>
    </w:p>
    <w:p w14:paraId="7030E28C" w14:textId="77777777" w:rsidR="00071D5A" w:rsidRDefault="00000000">
      <w:pPr>
        <w:pStyle w:val="a3"/>
        <w:spacing w:line="439" w:lineRule="auto"/>
        <w:ind w:left="0" w:right="157"/>
        <w:rPr>
          <w:rFonts w:hint="eastAsia"/>
          <w:sz w:val="21"/>
          <w:szCs w:val="21"/>
        </w:rPr>
      </w:pPr>
      <w:r>
        <w:rPr>
          <w:rFonts w:hint="eastAsia"/>
          <w:sz w:val="21"/>
          <w:szCs w:val="21"/>
        </w:rPr>
        <w:t xml:space="preserve">四 71年迄今 大规模集成电路 每秒亿亿次 </w:t>
      </w:r>
      <w:r>
        <w:rPr>
          <w:rFonts w:hint="eastAsia"/>
          <w:sz w:val="21"/>
          <w:szCs w:val="21"/>
          <w:lang w:val="en-US"/>
        </w:rPr>
        <w:t xml:space="preserve">    </w:t>
      </w:r>
      <w:r>
        <w:rPr>
          <w:rFonts w:hint="eastAsia"/>
          <w:sz w:val="21"/>
          <w:szCs w:val="21"/>
        </w:rPr>
        <w:t xml:space="preserve">数据库、网络等 </w:t>
      </w:r>
      <w:r>
        <w:rPr>
          <w:rFonts w:hint="eastAsia"/>
          <w:sz w:val="21"/>
          <w:szCs w:val="21"/>
          <w:lang w:val="en-US"/>
        </w:rPr>
        <w:t xml:space="preserve">         </w:t>
      </w:r>
      <w:r>
        <w:rPr>
          <w:rFonts w:hint="eastAsia"/>
          <w:sz w:val="21"/>
          <w:szCs w:val="21"/>
        </w:rPr>
        <w:t>各个领域</w:t>
      </w:r>
    </w:p>
    <w:p w14:paraId="1E701883" w14:textId="77777777" w:rsidR="00071D5A" w:rsidRDefault="00071D5A">
      <w:pPr>
        <w:pStyle w:val="a3"/>
        <w:spacing w:line="439" w:lineRule="auto"/>
        <w:ind w:left="0" w:right="157"/>
        <w:rPr>
          <w:rFonts w:hint="eastAsia"/>
          <w:sz w:val="21"/>
          <w:szCs w:val="21"/>
          <w:lang w:val="en-US"/>
        </w:rPr>
      </w:pPr>
    </w:p>
    <w:p w14:paraId="4D69129C" w14:textId="77777777" w:rsidR="00071D5A" w:rsidRDefault="00000000">
      <w:pPr>
        <w:pStyle w:val="a3"/>
        <w:spacing w:line="439" w:lineRule="auto"/>
        <w:ind w:left="0" w:right="157"/>
        <w:rPr>
          <w:rFonts w:hint="eastAsia"/>
          <w:color w:val="7F7F7F" w:themeColor="text1" w:themeTint="80"/>
          <w:sz w:val="24"/>
          <w:szCs w:val="24"/>
        </w:rPr>
      </w:pPr>
      <w:r>
        <w:rPr>
          <w:rFonts w:hint="eastAsia"/>
          <w:sz w:val="21"/>
          <w:szCs w:val="21"/>
          <w:lang w:val="en-US"/>
        </w:rPr>
        <w:t>加法器原理：</w:t>
      </w:r>
      <w:hyperlink r:id="rId6" w:history="1">
        <w:r>
          <w:rPr>
            <w:rStyle w:val="aa"/>
            <w:sz w:val="24"/>
            <w:szCs w:val="24"/>
          </w:rPr>
          <w:t>（十二）【数电】（组合逻辑电路）加法器_加法器设计变量加常数类型电路的方法-CSDN博客</w:t>
        </w:r>
      </w:hyperlink>
      <w:r>
        <w:rPr>
          <w:rFonts w:hint="eastAsia"/>
          <w:sz w:val="24"/>
          <w:szCs w:val="24"/>
        </w:rPr>
        <w:t>（</w:t>
      </w:r>
      <w:r>
        <w:rPr>
          <w:rFonts w:hint="eastAsia"/>
          <w:color w:val="7F7F7F" w:themeColor="text1" w:themeTint="80"/>
          <w:sz w:val="24"/>
          <w:szCs w:val="24"/>
          <w:lang w:val="en-US"/>
        </w:rPr>
        <w:t>PS：还是一样，打不下...</w:t>
      </w:r>
      <w:r>
        <w:rPr>
          <w:rFonts w:hint="eastAsia"/>
          <w:color w:val="7F7F7F" w:themeColor="text1" w:themeTint="80"/>
          <w:sz w:val="24"/>
          <w:szCs w:val="24"/>
        </w:rPr>
        <w:t>）</w:t>
      </w:r>
    </w:p>
    <w:p w14:paraId="52FBCD47" w14:textId="77777777" w:rsidR="00071D5A" w:rsidRDefault="00000000">
      <w:pPr>
        <w:pStyle w:val="a3"/>
        <w:spacing w:line="439" w:lineRule="auto"/>
        <w:ind w:left="0" w:right="157"/>
        <w:rPr>
          <w:rFonts w:hint="eastAsia"/>
          <w:b/>
          <w:bCs/>
          <w:sz w:val="21"/>
          <w:szCs w:val="21"/>
          <w:lang w:val="en-US"/>
        </w:rPr>
      </w:pPr>
      <w:r>
        <w:rPr>
          <w:rFonts w:hint="eastAsia"/>
          <w:b/>
          <w:bCs/>
          <w:sz w:val="21"/>
          <w:szCs w:val="21"/>
        </w:rPr>
        <w:t>（</w:t>
      </w:r>
      <w:r>
        <w:rPr>
          <w:rFonts w:hint="eastAsia"/>
          <w:b/>
          <w:bCs/>
          <w:sz w:val="21"/>
          <w:szCs w:val="21"/>
          <w:lang w:val="en-US"/>
        </w:rPr>
        <w:t>二</w:t>
      </w:r>
      <w:r>
        <w:rPr>
          <w:rFonts w:hint="eastAsia"/>
          <w:b/>
          <w:bCs/>
          <w:sz w:val="21"/>
          <w:szCs w:val="21"/>
        </w:rPr>
        <w:t>）</w:t>
      </w:r>
      <w:r>
        <w:rPr>
          <w:b/>
          <w:bCs/>
          <w:sz w:val="21"/>
          <w:szCs w:val="21"/>
        </w:rPr>
        <w:t>冯·诺依曼型计算机的 3 条思想计算机系统的硬件组成</w:t>
      </w:r>
      <w:r>
        <w:rPr>
          <w:rFonts w:hint="eastAsia"/>
          <w:b/>
          <w:bCs/>
          <w:sz w:val="21"/>
          <w:szCs w:val="21"/>
          <w:lang w:val="en-US"/>
        </w:rPr>
        <w:t>:</w:t>
      </w:r>
    </w:p>
    <w:p w14:paraId="20FEF822" w14:textId="77777777" w:rsidR="00071D5A" w:rsidRDefault="00000000">
      <w:pPr>
        <w:pStyle w:val="a3"/>
        <w:spacing w:line="439" w:lineRule="auto"/>
        <w:ind w:left="0" w:right="157"/>
        <w:rPr>
          <w:rFonts w:hint="eastAsia"/>
          <w:color w:val="FF0000"/>
          <w:sz w:val="21"/>
          <w:szCs w:val="21"/>
          <w:lang w:val="en-US"/>
        </w:rPr>
      </w:pPr>
      <w:r>
        <w:rPr>
          <w:rFonts w:hint="eastAsia"/>
          <w:sz w:val="21"/>
          <w:szCs w:val="21"/>
          <w:lang w:val="en-US"/>
        </w:rPr>
        <w:t>1.</w:t>
      </w:r>
      <w:r>
        <w:rPr>
          <w:rFonts w:hint="eastAsia"/>
          <w:sz w:val="21"/>
          <w:szCs w:val="21"/>
        </w:rPr>
        <w:t>五大模块</w:t>
      </w:r>
      <w:r>
        <w:rPr>
          <w:rFonts w:hint="eastAsia"/>
          <w:sz w:val="21"/>
          <w:szCs w:val="21"/>
          <w:lang w:val="en-US"/>
        </w:rPr>
        <w:t>:</w:t>
      </w:r>
      <w:r>
        <w:rPr>
          <w:rFonts w:hint="eastAsia"/>
          <w:color w:val="FF0000"/>
          <w:sz w:val="21"/>
          <w:szCs w:val="21"/>
          <w:lang w:val="en-US"/>
        </w:rPr>
        <w:t>控制器、运算器、存储器、输入设备、输出设备</w:t>
      </w:r>
    </w:p>
    <w:p w14:paraId="7081F3EF" w14:textId="77777777" w:rsidR="00071D5A" w:rsidRDefault="00000000">
      <w:pPr>
        <w:pStyle w:val="a3"/>
        <w:spacing w:line="439" w:lineRule="auto"/>
        <w:ind w:left="0" w:right="157"/>
        <w:rPr>
          <w:rFonts w:hint="eastAsia"/>
          <w:sz w:val="21"/>
          <w:szCs w:val="21"/>
        </w:rPr>
      </w:pPr>
      <w:r>
        <w:rPr>
          <w:rFonts w:hint="eastAsia"/>
          <w:sz w:val="21"/>
          <w:szCs w:val="21"/>
          <w:lang w:val="en-US"/>
        </w:rPr>
        <w:t>2.</w:t>
      </w:r>
      <w:r>
        <w:rPr>
          <w:rFonts w:hint="eastAsia"/>
          <w:sz w:val="21"/>
          <w:szCs w:val="21"/>
        </w:rPr>
        <w:t>程序和数据以二进制的形式存放在存储器</w:t>
      </w:r>
    </w:p>
    <w:p w14:paraId="447811E2" w14:textId="77777777" w:rsidR="00071D5A" w:rsidRDefault="00000000">
      <w:pPr>
        <w:pStyle w:val="a3"/>
        <w:spacing w:line="439" w:lineRule="auto"/>
        <w:ind w:left="0" w:right="157"/>
        <w:rPr>
          <w:rFonts w:hint="eastAsia"/>
          <w:sz w:val="21"/>
          <w:szCs w:val="21"/>
        </w:rPr>
      </w:pPr>
      <w:r>
        <w:rPr>
          <w:rFonts w:hint="eastAsia"/>
          <w:sz w:val="21"/>
          <w:szCs w:val="21"/>
          <w:lang w:val="en-US"/>
        </w:rPr>
        <w:t>3.</w:t>
      </w:r>
      <w:r>
        <w:rPr>
          <w:rFonts w:hint="eastAsia"/>
          <w:sz w:val="21"/>
          <w:szCs w:val="21"/>
        </w:rPr>
        <w:t>控制器根据存放在存储器中的指令序列（程序）进行工作</w:t>
      </w:r>
    </w:p>
    <w:p w14:paraId="4D52E0E5" w14:textId="77777777" w:rsidR="00071D5A" w:rsidRDefault="00000000">
      <w:pPr>
        <w:pStyle w:val="a3"/>
        <w:spacing w:line="439" w:lineRule="auto"/>
        <w:ind w:left="0" w:right="157"/>
        <w:rPr>
          <w:rFonts w:hint="eastAsia"/>
          <w:b/>
          <w:bCs/>
          <w:sz w:val="21"/>
          <w:szCs w:val="21"/>
        </w:rPr>
      </w:pPr>
      <w:r>
        <w:rPr>
          <w:rFonts w:hint="eastAsia"/>
          <w:b/>
          <w:bCs/>
          <w:sz w:val="21"/>
          <w:szCs w:val="21"/>
        </w:rPr>
        <w:t>（</w:t>
      </w:r>
      <w:r>
        <w:rPr>
          <w:rFonts w:hint="eastAsia"/>
          <w:b/>
          <w:bCs/>
          <w:sz w:val="21"/>
          <w:szCs w:val="21"/>
          <w:lang w:val="en-US"/>
        </w:rPr>
        <w:t>三</w:t>
      </w:r>
      <w:r>
        <w:rPr>
          <w:rFonts w:hint="eastAsia"/>
          <w:b/>
          <w:bCs/>
          <w:sz w:val="21"/>
          <w:szCs w:val="21"/>
        </w:rPr>
        <w:t>）</w:t>
      </w:r>
      <w:r>
        <w:rPr>
          <w:b/>
          <w:bCs/>
          <w:sz w:val="21"/>
          <w:szCs w:val="21"/>
        </w:rPr>
        <w:t>计算机的存储体系（内存，外存及相关概念）</w:t>
      </w:r>
    </w:p>
    <w:p w14:paraId="7F8A8A34" w14:textId="77777777" w:rsidR="00071D5A" w:rsidRDefault="00000000">
      <w:pPr>
        <w:pStyle w:val="a3"/>
        <w:spacing w:line="439" w:lineRule="auto"/>
        <w:ind w:left="0" w:right="157"/>
        <w:rPr>
          <w:rFonts w:hint="eastAsia"/>
          <w:color w:val="FF0000"/>
          <w:sz w:val="21"/>
          <w:szCs w:val="21"/>
        </w:rPr>
      </w:pPr>
      <w:r>
        <w:rPr>
          <w:rFonts w:hint="eastAsia"/>
          <w:color w:val="FF0000"/>
          <w:sz w:val="21"/>
          <w:szCs w:val="21"/>
          <w:lang w:val="en-US"/>
        </w:rPr>
        <w:t>1.</w:t>
      </w:r>
      <w:r>
        <w:rPr>
          <w:rFonts w:hint="eastAsia"/>
          <w:color w:val="FF0000"/>
          <w:sz w:val="21"/>
          <w:szCs w:val="21"/>
        </w:rPr>
        <w:t>主存储器</w:t>
      </w:r>
    </w:p>
    <w:p w14:paraId="00E4E501" w14:textId="77777777" w:rsidR="00071D5A" w:rsidRDefault="00000000">
      <w:pPr>
        <w:pStyle w:val="a3"/>
        <w:spacing w:line="439" w:lineRule="auto"/>
        <w:ind w:left="0" w:right="157"/>
        <w:rPr>
          <w:rFonts w:hint="eastAsia"/>
          <w:sz w:val="21"/>
          <w:szCs w:val="21"/>
        </w:rPr>
      </w:pPr>
      <w:r>
        <w:rPr>
          <w:rFonts w:hint="eastAsia"/>
          <w:color w:val="FF0000"/>
          <w:sz w:val="21"/>
          <w:szCs w:val="21"/>
        </w:rPr>
        <w:t>又称为“主存”或 “内存”。</w:t>
      </w:r>
      <w:r>
        <w:rPr>
          <w:rFonts w:hint="eastAsia"/>
          <w:sz w:val="21"/>
          <w:szCs w:val="21"/>
        </w:rPr>
        <w:t>其存取速度直接影响计算机的整体运行速度。</w:t>
      </w:r>
    </w:p>
    <w:p w14:paraId="6832116E" w14:textId="77777777" w:rsidR="00071D5A" w:rsidRDefault="00000000">
      <w:pPr>
        <w:pStyle w:val="a3"/>
        <w:spacing w:line="439" w:lineRule="auto"/>
        <w:ind w:left="0" w:right="157"/>
        <w:rPr>
          <w:rFonts w:hint="eastAsia"/>
          <w:sz w:val="21"/>
          <w:szCs w:val="21"/>
        </w:rPr>
      </w:pPr>
      <w:r>
        <w:rPr>
          <w:rFonts w:hint="eastAsia"/>
          <w:sz w:val="21"/>
          <w:szCs w:val="21"/>
        </w:rPr>
        <w:t>内存按信息的存取方式分为两种：ROM和RAM。</w:t>
      </w:r>
    </w:p>
    <w:p w14:paraId="63D3A065" w14:textId="77777777" w:rsidR="00071D5A" w:rsidRDefault="00000000">
      <w:pPr>
        <w:pStyle w:val="a3"/>
        <w:spacing w:line="439" w:lineRule="auto"/>
        <w:ind w:left="0" w:right="157"/>
        <w:rPr>
          <w:rFonts w:hint="eastAsia"/>
          <w:sz w:val="21"/>
          <w:szCs w:val="21"/>
        </w:rPr>
      </w:pPr>
      <w:r>
        <w:rPr>
          <w:rFonts w:hint="eastAsia"/>
          <w:color w:val="FF0000"/>
          <w:sz w:val="21"/>
          <w:szCs w:val="21"/>
        </w:rPr>
        <w:t>ROM(Read OnlyMemory，简称ROM) 信息一旦写入就不能更改。</w:t>
      </w:r>
      <w:r>
        <w:rPr>
          <w:rFonts w:hint="eastAsia"/>
          <w:sz w:val="21"/>
          <w:szCs w:val="21"/>
        </w:rPr>
        <w:t>ROM的主要作用是完成对计算机的启动、自检、各功能模块的初始化、统引导等重要功能，只占很小的一部分。</w:t>
      </w:r>
    </w:p>
    <w:p w14:paraId="48BD3C86" w14:textId="77777777" w:rsidR="00071D5A" w:rsidRDefault="00000000">
      <w:pPr>
        <w:pStyle w:val="a3"/>
        <w:spacing w:line="439" w:lineRule="auto"/>
        <w:ind w:left="0" w:right="157"/>
        <w:rPr>
          <w:rFonts w:hint="eastAsia"/>
          <w:color w:val="FF0000"/>
          <w:sz w:val="21"/>
          <w:szCs w:val="21"/>
        </w:rPr>
      </w:pPr>
      <w:r>
        <w:rPr>
          <w:rFonts w:hint="eastAsia"/>
          <w:color w:val="FF0000"/>
          <w:sz w:val="21"/>
          <w:szCs w:val="21"/>
        </w:rPr>
        <w:t>RAM (Random Access Memory，简称RAM)称为随机存储器，需要电源的支持，一旦切断电源，其中的所有数据立即完全消失。</w:t>
      </w:r>
    </w:p>
    <w:p w14:paraId="1EC7C7DC" w14:textId="77777777" w:rsidR="00071D5A" w:rsidRDefault="00071D5A">
      <w:pPr>
        <w:pStyle w:val="a3"/>
        <w:spacing w:line="439" w:lineRule="auto"/>
        <w:ind w:left="0" w:right="157"/>
        <w:rPr>
          <w:rFonts w:hint="eastAsia"/>
          <w:color w:val="FF0000"/>
          <w:sz w:val="21"/>
          <w:szCs w:val="21"/>
        </w:rPr>
      </w:pPr>
    </w:p>
    <w:p w14:paraId="714AFAF7" w14:textId="77777777" w:rsidR="00071D5A" w:rsidRDefault="00071D5A">
      <w:pPr>
        <w:pStyle w:val="a3"/>
        <w:spacing w:line="439" w:lineRule="auto"/>
        <w:ind w:left="0" w:right="157"/>
        <w:rPr>
          <w:rFonts w:hint="eastAsia"/>
          <w:color w:val="FF0000"/>
          <w:sz w:val="21"/>
          <w:szCs w:val="21"/>
        </w:rPr>
      </w:pPr>
    </w:p>
    <w:p w14:paraId="648AD0D6" w14:textId="77777777" w:rsidR="00071D5A" w:rsidRDefault="00000000">
      <w:pPr>
        <w:pStyle w:val="a3"/>
        <w:spacing w:line="439" w:lineRule="auto"/>
        <w:ind w:left="0" w:right="157"/>
        <w:rPr>
          <w:rFonts w:hint="eastAsia"/>
          <w:color w:val="000000" w:themeColor="text1"/>
          <w:sz w:val="21"/>
          <w:szCs w:val="21"/>
        </w:rPr>
      </w:pPr>
      <w:r>
        <w:rPr>
          <w:rFonts w:hint="eastAsia"/>
          <w:color w:val="000000" w:themeColor="text1"/>
          <w:sz w:val="21"/>
          <w:szCs w:val="21"/>
        </w:rPr>
        <w:lastRenderedPageBreak/>
        <w:t>2、与存储器相关的几个重要的概念</w:t>
      </w:r>
    </w:p>
    <w:p w14:paraId="3C7A8C5E" w14:textId="77777777" w:rsidR="00071D5A" w:rsidRDefault="00000000">
      <w:pPr>
        <w:pStyle w:val="a3"/>
        <w:spacing w:line="439" w:lineRule="auto"/>
        <w:ind w:left="0" w:right="157"/>
        <w:rPr>
          <w:rFonts w:hint="eastAsia"/>
          <w:color w:val="FF0000"/>
          <w:sz w:val="21"/>
          <w:szCs w:val="21"/>
        </w:rPr>
      </w:pPr>
      <w:r>
        <w:rPr>
          <w:rFonts w:hint="eastAsia"/>
          <w:color w:val="FF0000"/>
          <w:sz w:val="21"/>
          <w:szCs w:val="21"/>
        </w:rPr>
        <w:t>① 位(bit)：“位”是计算机中最小的信息单位(bit)，也就是一个二进制位。</w:t>
      </w:r>
    </w:p>
    <w:p w14:paraId="4467B7D5" w14:textId="77777777" w:rsidR="00071D5A" w:rsidRDefault="00000000">
      <w:pPr>
        <w:pStyle w:val="a3"/>
        <w:spacing w:line="439" w:lineRule="auto"/>
        <w:ind w:left="0" w:right="157"/>
        <w:rPr>
          <w:rFonts w:hint="eastAsia"/>
          <w:color w:val="FF0000"/>
          <w:sz w:val="21"/>
          <w:szCs w:val="21"/>
        </w:rPr>
      </w:pPr>
      <w:r>
        <w:rPr>
          <w:rFonts w:hint="eastAsia"/>
          <w:color w:val="FF0000"/>
          <w:sz w:val="21"/>
          <w:szCs w:val="21"/>
        </w:rPr>
        <w:t>② 字节(byte)：“字节”是计算机度量存储容量的计量单位。8个相邻的bit组成一组，称为一个字节(Byte)。</w:t>
      </w:r>
    </w:p>
    <w:p w14:paraId="5A043D5F" w14:textId="77777777" w:rsidR="00071D5A" w:rsidRDefault="00000000">
      <w:pPr>
        <w:pStyle w:val="a3"/>
        <w:spacing w:line="439" w:lineRule="auto"/>
        <w:ind w:left="0" w:right="157"/>
        <w:rPr>
          <w:rFonts w:hint="eastAsia"/>
          <w:color w:val="000000" w:themeColor="text1"/>
          <w:sz w:val="21"/>
          <w:szCs w:val="21"/>
        </w:rPr>
      </w:pPr>
      <w:r>
        <w:rPr>
          <w:rFonts w:hint="eastAsia"/>
          <w:color w:val="000000" w:themeColor="text1"/>
          <w:sz w:val="21"/>
          <w:szCs w:val="21"/>
        </w:rPr>
        <w:t>③ 字(word)和字长： “字”是计算机能同时处理的一组二进制数，称为一个计算机的字(word)。</w:t>
      </w:r>
    </w:p>
    <w:p w14:paraId="6FB33AED" w14:textId="77777777" w:rsidR="00071D5A" w:rsidRDefault="00000000">
      <w:pPr>
        <w:pStyle w:val="a3"/>
        <w:spacing w:line="439" w:lineRule="auto"/>
        <w:ind w:left="0" w:right="157"/>
        <w:rPr>
          <w:rFonts w:hint="eastAsia"/>
          <w:color w:val="000000" w:themeColor="text1"/>
          <w:sz w:val="21"/>
          <w:szCs w:val="21"/>
        </w:rPr>
      </w:pPr>
      <w:r>
        <w:rPr>
          <w:rFonts w:hint="eastAsia"/>
          <w:color w:val="000000" w:themeColor="text1"/>
          <w:sz w:val="21"/>
          <w:szCs w:val="21"/>
        </w:rPr>
        <w:t>④ 地址：在目前的微型计算机系统中，存储单元都是按字节组织的。所有存储单元构成了一个存储矩阵，为了方便存取，在这个矩阵中，对每个存储单元按一定的顺序编号，这个编号被称为“地址”。</w:t>
      </w:r>
    </w:p>
    <w:p w14:paraId="49E898FF"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t>（四）指令周期</w:t>
      </w:r>
    </w:p>
    <w:p w14:paraId="7B42550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指令</w:t>
      </w:r>
    </w:p>
    <w:p w14:paraId="3AC62C44"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一条指令通常由操作码和地址码两部分组成。</w:t>
      </w:r>
    </w:p>
    <w:p w14:paraId="5F9D047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eg: Add[操作码] R1,R2,R3[地址码]（把R1和R2的内容相加结果放在R3）</w:t>
      </w:r>
    </w:p>
    <w:p w14:paraId="25C057C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完成一个程序的操作可分为三个阶段：取指令、分析指令和执行指令。</w:t>
      </w:r>
    </w:p>
    <w:p w14:paraId="5EF4BA12"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程序自动控制的实现</w:t>
      </w:r>
    </w:p>
    <w:p w14:paraId="6D932EA3" w14:textId="77777777" w:rsidR="00071D5A" w:rsidRDefault="00000000">
      <w:pPr>
        <w:pStyle w:val="a3"/>
        <w:spacing w:line="439" w:lineRule="auto"/>
        <w:ind w:left="0" w:right="157"/>
        <w:rPr>
          <w:rFonts w:hint="eastAsia"/>
          <w:color w:val="FF0000"/>
          <w:sz w:val="21"/>
          <w:szCs w:val="21"/>
          <w:lang w:val="en-US"/>
        </w:rPr>
      </w:pPr>
      <w:r>
        <w:rPr>
          <w:color w:val="000000" w:themeColor="text1"/>
          <w:sz w:val="21"/>
          <w:szCs w:val="21"/>
          <w:lang w:val="en-US"/>
        </w:rPr>
        <w:t>完成一个程序的操作可分为三个阶段：</w:t>
      </w:r>
      <w:r>
        <w:rPr>
          <w:color w:val="FF0000"/>
          <w:sz w:val="21"/>
          <w:szCs w:val="21"/>
          <w:lang w:val="en-US"/>
        </w:rPr>
        <w:t>取指令、分析指令和执行指令</w:t>
      </w:r>
    </w:p>
    <w:p w14:paraId="427104D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xml:space="preserve">- </w:t>
      </w:r>
      <w:r>
        <w:rPr>
          <w:rFonts w:hint="eastAsia"/>
          <w:color w:val="FF0000"/>
          <w:sz w:val="21"/>
          <w:szCs w:val="21"/>
          <w:lang w:val="en-US"/>
        </w:rPr>
        <w:t>取指令</w:t>
      </w:r>
      <w:r>
        <w:rPr>
          <w:rFonts w:hint="eastAsia"/>
          <w:sz w:val="21"/>
          <w:szCs w:val="21"/>
          <w:lang w:val="en-US"/>
        </w:rPr>
        <w:t>：根据程序计数器PC的内容(指令地址)到主存储器中取出指令，并放置到指令寄存器(InstructionRegister，简称IR)中。IR也是一个专用个寄存器，用来临时存放当前执行的指令代码，等待译码器来分析指令。当一条指令被取出后，PC便自动加一，使之指向下一条要执行的指令地址，为取下一条指令作好准备。</w:t>
      </w:r>
    </w:p>
    <w:p w14:paraId="04D3C663"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xml:space="preserve">- </w:t>
      </w:r>
      <w:r>
        <w:rPr>
          <w:rFonts w:hint="eastAsia"/>
          <w:color w:val="FF0000"/>
          <w:sz w:val="21"/>
          <w:szCs w:val="21"/>
          <w:lang w:val="en-US"/>
        </w:rPr>
        <w:t>分析指令</w:t>
      </w:r>
      <w:r>
        <w:rPr>
          <w:rFonts w:hint="eastAsia"/>
          <w:sz w:val="21"/>
          <w:szCs w:val="21"/>
          <w:lang w:val="en-US"/>
        </w:rPr>
        <w:t>：控制器中的操作码译码器对IR中的操作码进行译码送往操作控制器（OC），以识别不同的指令类别及各种获取操作数的方法，产生执行指令的操作命令（也称微命令）发往计算机需要执行操作的各个部件。</w:t>
      </w:r>
    </w:p>
    <w:p w14:paraId="4B6E775E"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xml:space="preserve">- </w:t>
      </w:r>
      <w:r>
        <w:rPr>
          <w:rFonts w:hint="eastAsia"/>
          <w:color w:val="FF0000"/>
          <w:sz w:val="21"/>
          <w:szCs w:val="21"/>
          <w:lang w:val="en-US"/>
        </w:rPr>
        <w:t>执行指令</w:t>
      </w:r>
      <w:r>
        <w:rPr>
          <w:rFonts w:hint="eastAsia"/>
          <w:sz w:val="21"/>
          <w:szCs w:val="21"/>
          <w:lang w:val="en-US"/>
        </w:rPr>
        <w:t>：根据操作命令取出操作数，完成指令规定的操作</w:t>
      </w:r>
    </w:p>
    <w:p w14:paraId="67E61BDA" w14:textId="77777777" w:rsidR="00071D5A" w:rsidRDefault="00000000">
      <w:pPr>
        <w:pStyle w:val="a3"/>
        <w:numPr>
          <w:ilvl w:val="0"/>
          <w:numId w:val="2"/>
        </w:numPr>
        <w:spacing w:line="439" w:lineRule="auto"/>
        <w:ind w:left="0" w:right="157"/>
        <w:rPr>
          <w:rFonts w:hint="eastAsia"/>
          <w:b/>
          <w:bCs/>
          <w:sz w:val="21"/>
          <w:szCs w:val="21"/>
        </w:rPr>
      </w:pPr>
      <w:r>
        <w:rPr>
          <w:b/>
          <w:bCs/>
          <w:sz w:val="21"/>
          <w:szCs w:val="21"/>
        </w:rPr>
        <w:t>微型计算机体系结构总线概念和分类</w:t>
      </w:r>
    </w:p>
    <w:p w14:paraId="01C757B6"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微机的基本组成：能够自己完成输入、处理、输出和存储操作，并至少</w:t>
      </w:r>
      <w:r>
        <w:rPr>
          <w:rFonts w:hint="eastAsia"/>
          <w:color w:val="FF0000"/>
          <w:sz w:val="21"/>
          <w:szCs w:val="21"/>
          <w:lang w:val="en-US"/>
        </w:rPr>
        <w:t>配备一个输入设备、输出设备、外存储设备、内存和一个微处理器</w:t>
      </w:r>
      <w:r>
        <w:rPr>
          <w:rFonts w:hint="eastAsia"/>
          <w:sz w:val="21"/>
          <w:szCs w:val="21"/>
          <w:lang w:val="en-US"/>
        </w:rPr>
        <w:t>，这样形成它的硬件系统，自成体系。</w:t>
      </w:r>
    </w:p>
    <w:p w14:paraId="577C889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芯片：</w:t>
      </w:r>
      <w:r>
        <w:rPr>
          <w:rFonts w:hint="eastAsia"/>
          <w:color w:val="7F7F7F" w:themeColor="text1" w:themeTint="80"/>
          <w:sz w:val="21"/>
          <w:szCs w:val="21"/>
          <w:lang w:val="en-US"/>
        </w:rPr>
        <w:t>微机里需要很多电路，这些电路大都做成了集成电路（Integrated Circuits，简称IC）。集成电路是用特殊工艺将大量诸如三极管、电阻、电容、连线等电路器件做成微小的电路，并蚀刻在半导体晶片上制成的。一个或多个集成电路可以封装成一个芯片，芯片</w:t>
      </w:r>
      <w:r>
        <w:rPr>
          <w:rFonts w:hint="eastAsia"/>
          <w:color w:val="7F7F7F" w:themeColor="text1" w:themeTint="80"/>
          <w:sz w:val="21"/>
          <w:szCs w:val="21"/>
          <w:lang w:val="en-US"/>
        </w:rPr>
        <w:lastRenderedPageBreak/>
        <w:t>一般与邮票大小相同。微机中最重要的芯片就是CPU，同其他芯片一起安装在一个电路板上。</w:t>
      </w:r>
    </w:p>
    <w:p w14:paraId="5F917195"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sz w:val="21"/>
          <w:szCs w:val="21"/>
          <w:lang w:val="en-US"/>
        </w:rPr>
        <w:t>主板：</w:t>
      </w:r>
      <w:r>
        <w:rPr>
          <w:rFonts w:hint="eastAsia"/>
          <w:color w:val="7F7F7F" w:themeColor="text1" w:themeTint="80"/>
          <w:sz w:val="21"/>
          <w:szCs w:val="21"/>
          <w:lang w:val="en-US"/>
        </w:rPr>
        <w:t>微机中最大的一块电路板称为主板(mainboard)，也叫系统板(systemboard)或母板(motherboard)，CPU和内存直接按装在主机板上。除此之外，主板上还安装了组成计算机的主要电路系统，主要有BIOS芯片、处理输入/输出的I/O控制芯片、键盘和面板控制开关接口、指示灯插接件、扩充插槽、直流电源等。主板采用了开放式结构，通常会有若干个扩展插槽，供PC机外围设备的控制卡（适配器）插接。芯片组（Chipset）是核心组成部分，可以比作CPU与周边设备沟通的桥梁。</w:t>
      </w:r>
    </w:p>
    <w:p w14:paraId="69BF58B6"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000000" w:themeColor="text1"/>
          <w:sz w:val="21"/>
          <w:szCs w:val="21"/>
          <w:lang w:val="en-US"/>
        </w:rPr>
        <w:t>系统单元：</w:t>
      </w:r>
      <w:r>
        <w:rPr>
          <w:rFonts w:hint="eastAsia"/>
          <w:color w:val="7F7F7F" w:themeColor="text1" w:themeTint="80"/>
          <w:sz w:val="21"/>
          <w:szCs w:val="21"/>
          <w:lang w:val="en-US"/>
        </w:rPr>
        <w:t>在微机硬件系统中，从系统的观点上，我们通常把主机箱看成是一个独立的系统单元。值得说明的是：主机箱里并不只有主机部件，还有电源、硬盘、风扇、以其他一些设备的驱动器等等。主机箱连同其内的各种部件统称为系统单元，其他外部设备，如键盘、鼠标、麦克风、显示器、打印机等，它们放置在系统单元之外，通过电缆和接口与系统单元相连。</w:t>
      </w:r>
    </w:p>
    <w:p w14:paraId="6CBB3A6C"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sz w:val="21"/>
          <w:szCs w:val="21"/>
          <w:lang w:val="en-US"/>
        </w:rPr>
        <w:t>微处理器：</w:t>
      </w:r>
      <w:r>
        <w:rPr>
          <w:rFonts w:hint="eastAsia"/>
          <w:color w:val="7F7F7F" w:themeColor="text1" w:themeTint="80"/>
          <w:sz w:val="21"/>
          <w:szCs w:val="21"/>
          <w:lang w:val="en-US"/>
        </w:rPr>
        <w:t>所谓微处理器，就是将CPU（运算器、控制器）以及一些需要的电路集成在一个半导体芯片上。微处理器完成取指令、分析和执行指令，实现所有的算术和逻辑运算，并与外界存储器和逻辑部件交换信息，控制微型计算机各部分协调工作。微处理器与传统的中央处理器相比，具有体积小、重量轻和容易模块化等优点。</w:t>
      </w:r>
    </w:p>
    <w:p w14:paraId="65BD282F"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sz w:val="21"/>
          <w:szCs w:val="21"/>
          <w:lang w:val="en-US"/>
        </w:rPr>
        <w:t>协处理器：</w:t>
      </w:r>
      <w:r>
        <w:rPr>
          <w:rFonts w:hint="eastAsia"/>
          <w:color w:val="7F7F7F" w:themeColor="text1" w:themeTint="80"/>
          <w:sz w:val="21"/>
          <w:szCs w:val="21"/>
          <w:lang w:val="en-US"/>
        </w:rPr>
        <w:t>协处理器（coprocessor）也是一种芯片，但是它的功能是辅助处理器完成特殊任务，用于减轻系统微处理器的负担。数学协处理器可以控制数字处理，图形协处理器可以处理视频绘制。著名的GPU实际上就是一种协处理器，它拥有很强的理论运算性能，其优势是可以做大量的数学运算。还有iPhone5S的M7协处理器，它是 A7芯片的得力助手，专为测量来自加速感应器、陀螺仪和指南针的动数据而设计。</w:t>
      </w:r>
    </w:p>
    <w:p w14:paraId="24BB8318"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000000" w:themeColor="text1"/>
          <w:sz w:val="21"/>
          <w:szCs w:val="21"/>
          <w:lang w:val="en-US"/>
        </w:rPr>
        <w:t>总线结构：</w:t>
      </w:r>
      <w:r>
        <w:rPr>
          <w:rFonts w:hint="eastAsia"/>
          <w:color w:val="7F7F7F" w:themeColor="text1" w:themeTint="80"/>
          <w:sz w:val="21"/>
          <w:szCs w:val="21"/>
          <w:lang w:val="en-US"/>
        </w:rPr>
        <w:t>为了简化硬件电路设计、简化系统结构，常用一组线路，配置以适当的接口电路，与各部件和外围设备连接，这组共用的连接线路被称为总线。</w:t>
      </w:r>
    </w:p>
    <w:p w14:paraId="48A0F866"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CPU与主存之间是通过总线传递信息，外部设备所对应的各接口电路也是挂在总线上，总线与微机的系统结构、系统扩展密切相关，形成了以总线为数据通道的微机体系结构</w:t>
      </w:r>
    </w:p>
    <w:p w14:paraId="6266423C"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总线的类型</w:t>
      </w:r>
    </w:p>
    <w:p w14:paraId="0807E831"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1.</w:t>
      </w:r>
      <w:r>
        <w:rPr>
          <w:rFonts w:hint="eastAsia"/>
          <w:color w:val="FF0000"/>
          <w:sz w:val="21"/>
          <w:szCs w:val="21"/>
          <w:lang w:val="en-US"/>
        </w:rPr>
        <w:t>内部总线</w:t>
      </w:r>
      <w:r>
        <w:rPr>
          <w:rFonts w:hint="eastAsia"/>
          <w:color w:val="000000" w:themeColor="text1"/>
          <w:sz w:val="21"/>
          <w:szCs w:val="21"/>
          <w:lang w:val="en-US"/>
        </w:rPr>
        <w:t>：内部总线是在CPU集成电路芯片内部的总线，是CPU与内部各组件之间互联，所以也叫片总线。</w:t>
      </w:r>
    </w:p>
    <w:p w14:paraId="326364F6"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2.</w:t>
      </w:r>
      <w:r>
        <w:rPr>
          <w:rFonts w:hint="eastAsia"/>
          <w:color w:val="FF0000"/>
          <w:sz w:val="21"/>
          <w:szCs w:val="21"/>
          <w:lang w:val="en-US"/>
        </w:rPr>
        <w:t>系统总线</w:t>
      </w:r>
      <w:r>
        <w:rPr>
          <w:rFonts w:hint="eastAsia"/>
          <w:color w:val="000000" w:themeColor="text1"/>
          <w:sz w:val="21"/>
          <w:szCs w:val="21"/>
          <w:lang w:val="en-US"/>
        </w:rPr>
        <w:t>：主要提供了CPU与计算机系统各部分之间的信息通路，所以称为系统总线，它决定了微型机CPU与主存、内部与外部的联络方式。（有地址总线、数据总线、控制总线三</w:t>
      </w:r>
      <w:r>
        <w:rPr>
          <w:rFonts w:hint="eastAsia"/>
          <w:color w:val="000000" w:themeColor="text1"/>
          <w:sz w:val="21"/>
          <w:szCs w:val="21"/>
          <w:lang w:val="en-US"/>
        </w:rPr>
        <w:lastRenderedPageBreak/>
        <w:t>类）</w:t>
      </w:r>
    </w:p>
    <w:p w14:paraId="2A24FDF2"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3.</w:t>
      </w:r>
      <w:r>
        <w:rPr>
          <w:rFonts w:hint="eastAsia"/>
          <w:color w:val="FF0000"/>
          <w:sz w:val="21"/>
          <w:szCs w:val="21"/>
          <w:lang w:val="en-US"/>
        </w:rPr>
        <w:t>外部总线</w:t>
      </w:r>
      <w:r>
        <w:rPr>
          <w:rFonts w:hint="eastAsia"/>
          <w:color w:val="000000" w:themeColor="text1"/>
          <w:sz w:val="21"/>
          <w:szCs w:val="21"/>
          <w:lang w:val="en-US"/>
        </w:rPr>
        <w:t>：是微机与外部设备之间的总线，也称为扩展总线。</w:t>
      </w:r>
    </w:p>
    <w:p w14:paraId="682EF8D0" w14:textId="77777777" w:rsidR="00071D5A" w:rsidRDefault="00000000">
      <w:pPr>
        <w:pStyle w:val="a3"/>
        <w:spacing w:line="439" w:lineRule="auto"/>
        <w:ind w:left="0" w:right="157"/>
        <w:rPr>
          <w:rFonts w:hint="eastAsia"/>
          <w:color w:val="000000" w:themeColor="text1"/>
          <w:sz w:val="21"/>
          <w:szCs w:val="21"/>
          <w:lang w:val="en-US"/>
        </w:rPr>
      </w:pPr>
      <w:r>
        <w:rPr>
          <w:color w:val="000000" w:themeColor="text1"/>
          <w:sz w:val="21"/>
          <w:szCs w:val="21"/>
          <w:lang w:val="en-US"/>
        </w:rPr>
        <w:t>总线的技术指标</w:t>
      </w:r>
    </w:p>
    <w:p w14:paraId="6D0C43D6"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1.</w:t>
      </w:r>
      <w:r>
        <w:rPr>
          <w:color w:val="000000" w:themeColor="text1"/>
          <w:sz w:val="21"/>
          <w:szCs w:val="21"/>
          <w:lang w:val="en-US"/>
        </w:rPr>
        <w:t>总线带宽：是指单位时间内总线上可传送的数据量。它表达了数据的传输率。与总线带宽密切相关的两个因素是总线位宽和总线频率，它们之间的关系是：</w:t>
      </w:r>
    </w:p>
    <w:p w14:paraId="0A9367C0" w14:textId="77777777" w:rsidR="00071D5A" w:rsidRDefault="00000000">
      <w:pPr>
        <w:pStyle w:val="a3"/>
        <w:spacing w:line="439" w:lineRule="auto"/>
        <w:ind w:left="0" w:right="157"/>
        <w:rPr>
          <w:rFonts w:hint="eastAsia"/>
          <w:color w:val="FF0000"/>
          <w:sz w:val="21"/>
          <w:szCs w:val="21"/>
          <w:lang w:val="en-US"/>
        </w:rPr>
      </w:pPr>
      <w:r>
        <w:rPr>
          <w:color w:val="FF0000"/>
          <w:sz w:val="21"/>
          <w:szCs w:val="21"/>
          <w:lang w:val="en-US"/>
        </w:rPr>
        <w:t>总线带宽=总线频率*总线位宽/8 或：总线带宽=（总线位宽/8 ）/总线周期。</w:t>
      </w:r>
    </w:p>
    <w:p w14:paraId="53FFDFBB"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2.</w:t>
      </w:r>
      <w:r>
        <w:rPr>
          <w:color w:val="000000" w:themeColor="text1"/>
          <w:sz w:val="21"/>
          <w:szCs w:val="21"/>
          <w:lang w:val="en-US"/>
        </w:rPr>
        <w:t>总线位宽</w:t>
      </w:r>
      <w:r>
        <w:rPr>
          <w:rFonts w:hint="eastAsia"/>
          <w:color w:val="000000" w:themeColor="text1"/>
          <w:sz w:val="21"/>
          <w:szCs w:val="21"/>
          <w:lang w:val="en-US"/>
        </w:rPr>
        <w:t>：</w:t>
      </w:r>
      <w:r>
        <w:rPr>
          <w:color w:val="7F7F7F" w:themeColor="text1" w:themeTint="80"/>
          <w:sz w:val="21"/>
          <w:szCs w:val="21"/>
          <w:lang w:val="en-US"/>
        </w:rPr>
        <w:t>指总线能同时传送的二进制位数，微机常有的总线位宽有16位、32位、64位等，目前使用的主要是32位和64位。总线位数越多，传输数据就越快。例如：某个数据占有8个字节，那么32位的总线要两次才能传送完该数据，而64位总线一次就可以了。</w:t>
      </w:r>
    </w:p>
    <w:p w14:paraId="1A36DE81"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000000" w:themeColor="text1"/>
          <w:sz w:val="21"/>
          <w:szCs w:val="21"/>
          <w:lang w:val="en-US"/>
        </w:rPr>
        <w:t>3.</w:t>
      </w:r>
      <w:r>
        <w:rPr>
          <w:color w:val="000000" w:themeColor="text1"/>
          <w:sz w:val="21"/>
          <w:szCs w:val="21"/>
          <w:lang w:val="en-US"/>
        </w:rPr>
        <w:t>总线频率：</w:t>
      </w:r>
      <w:r>
        <w:rPr>
          <w:color w:val="7F7F7F" w:themeColor="text1" w:themeTint="80"/>
          <w:sz w:val="21"/>
          <w:szCs w:val="21"/>
          <w:lang w:val="en-US"/>
        </w:rPr>
        <w:t>含义与处理器的时钟频率一样，时钟频率仍用MHz表示，时钟频率越高，传送数据越快。</w:t>
      </w:r>
    </w:p>
    <w:p w14:paraId="4602BEF9"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内存条</w:t>
      </w:r>
    </w:p>
    <w:p w14:paraId="72653490" w14:textId="77777777" w:rsidR="00071D5A" w:rsidRDefault="00000000">
      <w:pPr>
        <w:pStyle w:val="a3"/>
        <w:spacing w:line="439" w:lineRule="auto"/>
        <w:ind w:left="0" w:right="157"/>
        <w:rPr>
          <w:rFonts w:hint="eastAsia"/>
          <w:color w:val="000000" w:themeColor="text1"/>
          <w:sz w:val="21"/>
          <w:szCs w:val="21"/>
          <w:lang w:val="en-US"/>
        </w:rPr>
      </w:pPr>
      <w:r>
        <w:rPr>
          <w:color w:val="000000" w:themeColor="text1"/>
          <w:sz w:val="21"/>
          <w:szCs w:val="21"/>
          <w:lang w:val="en-US"/>
        </w:rPr>
        <w:t>内存芯片焊接在印刷电路板(PCB)上</w:t>
      </w:r>
      <w:r>
        <w:rPr>
          <w:rFonts w:hint="eastAsia"/>
          <w:color w:val="000000" w:themeColor="text1"/>
          <w:sz w:val="21"/>
          <w:szCs w:val="21"/>
          <w:lang w:val="en-US"/>
        </w:rPr>
        <w:t>，主要有以下两种类型：</w:t>
      </w:r>
    </w:p>
    <w:p w14:paraId="2F9E7DE9" w14:textId="77777777" w:rsidR="00071D5A" w:rsidRDefault="00000000">
      <w:pPr>
        <w:pStyle w:val="a3"/>
        <w:spacing w:line="439" w:lineRule="auto"/>
        <w:ind w:left="0" w:right="157"/>
        <w:rPr>
          <w:rFonts w:hint="eastAsia"/>
          <w:color w:val="000000" w:themeColor="text1"/>
          <w:sz w:val="21"/>
          <w:szCs w:val="21"/>
          <w:lang w:val="en-US"/>
        </w:rPr>
      </w:pPr>
      <w:r>
        <w:rPr>
          <w:color w:val="000000" w:themeColor="text1"/>
          <w:sz w:val="21"/>
          <w:szCs w:val="21"/>
          <w:lang w:val="en-US"/>
        </w:rPr>
        <w:t>⑴ SIMM（单面直插式存储器模块）</w:t>
      </w:r>
      <w:r>
        <w:rPr>
          <w:rFonts w:hint="eastAsia"/>
          <w:color w:val="000000" w:themeColor="text1"/>
          <w:sz w:val="21"/>
          <w:szCs w:val="21"/>
          <w:lang w:val="en-US"/>
        </w:rPr>
        <w:tab/>
      </w:r>
      <w:r>
        <w:rPr>
          <w:rFonts w:hint="eastAsia"/>
          <w:color w:val="000000" w:themeColor="text1"/>
          <w:sz w:val="21"/>
          <w:szCs w:val="21"/>
          <w:lang w:val="en-US"/>
        </w:rPr>
        <w:tab/>
      </w:r>
      <w:r>
        <w:rPr>
          <w:color w:val="000000" w:themeColor="text1"/>
          <w:sz w:val="21"/>
          <w:szCs w:val="21"/>
          <w:lang w:val="en-US"/>
        </w:rPr>
        <w:t>⑵ DIMM (双面直插式存储器模块）</w:t>
      </w:r>
    </w:p>
    <w:p w14:paraId="6E512863" w14:textId="77777777" w:rsidR="00071D5A" w:rsidRDefault="00000000">
      <w:pPr>
        <w:pStyle w:val="a3"/>
        <w:spacing w:line="439" w:lineRule="auto"/>
        <w:ind w:left="4320" w:right="157" w:firstLine="720"/>
        <w:rPr>
          <w:rFonts w:hint="eastAsia"/>
          <w:color w:val="000000" w:themeColor="text1"/>
          <w:sz w:val="21"/>
          <w:szCs w:val="21"/>
          <w:lang w:val="en-US"/>
        </w:rPr>
      </w:pPr>
      <w:r>
        <w:rPr>
          <w:rFonts w:hint="eastAsia"/>
          <w:color w:val="000000" w:themeColor="text1"/>
          <w:sz w:val="21"/>
          <w:szCs w:val="21"/>
          <w:lang w:val="en-US"/>
        </w:rPr>
        <w:t>（</w:t>
      </w:r>
      <w:r>
        <w:rPr>
          <w:color w:val="000000" w:themeColor="text1"/>
          <w:sz w:val="21"/>
          <w:szCs w:val="21"/>
          <w:lang w:val="en-US"/>
        </w:rPr>
        <w:t>目前主要使用DIMM插槽</w:t>
      </w:r>
      <w:r>
        <w:rPr>
          <w:rFonts w:hint="eastAsia"/>
          <w:color w:val="000000" w:themeColor="text1"/>
          <w:sz w:val="21"/>
          <w:szCs w:val="21"/>
          <w:lang w:val="en-US"/>
        </w:rPr>
        <w:t>）</w:t>
      </w:r>
    </w:p>
    <w:p w14:paraId="3A874883"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外存储器</w:t>
      </w:r>
    </w:p>
    <w:p w14:paraId="72F5AED1" w14:textId="77777777" w:rsidR="00071D5A" w:rsidRDefault="00000000">
      <w:pPr>
        <w:pStyle w:val="a3"/>
        <w:spacing w:line="439" w:lineRule="auto"/>
        <w:ind w:left="0" w:right="157"/>
        <w:rPr>
          <w:rFonts w:hint="eastAsia"/>
          <w:sz w:val="21"/>
          <w:szCs w:val="21"/>
          <w:lang w:val="en-US"/>
        </w:rPr>
      </w:pPr>
      <w:r>
        <w:rPr>
          <w:rFonts w:hint="eastAsia"/>
          <w:color w:val="7F7F7F" w:themeColor="text1" w:themeTint="80"/>
          <w:sz w:val="21"/>
          <w:szCs w:val="21"/>
          <w:lang w:val="en-US"/>
        </w:rPr>
        <w:t>内存的容量非常有限，目前常见的配置大约是8G左右，因此必须要磁盘作为辅助存储设备提供大量的存储，这就是存储体系中不可缺少的外部存储器。（</w:t>
      </w:r>
      <w:r>
        <w:rPr>
          <w:rFonts w:hint="eastAsia"/>
          <w:color w:val="FF0000"/>
          <w:sz w:val="21"/>
          <w:szCs w:val="21"/>
          <w:lang w:val="en-US"/>
        </w:rPr>
        <w:t>包括软盘，硬盘，磁带，CD、磁卡等等。</w:t>
      </w:r>
      <w:r>
        <w:rPr>
          <w:rFonts w:hint="eastAsia"/>
          <w:color w:val="7F7F7F" w:themeColor="text1" w:themeTint="80"/>
          <w:sz w:val="21"/>
          <w:szCs w:val="21"/>
          <w:lang w:val="en-US"/>
        </w:rPr>
        <w:t>）</w:t>
      </w:r>
    </w:p>
    <w:p w14:paraId="564070F9"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扩展槽和扩展卡</w:t>
      </w:r>
    </w:p>
    <w:p w14:paraId="013AF3C7"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 扩展槽：固定在主板上的插槽</w:t>
      </w:r>
    </w:p>
    <w:p w14:paraId="4DA6BB4F" w14:textId="77777777" w:rsidR="00071D5A" w:rsidRDefault="00000000">
      <w:pPr>
        <w:pStyle w:val="a3"/>
        <w:spacing w:line="439" w:lineRule="auto"/>
        <w:ind w:left="210" w:right="157" w:hangingChars="100" w:hanging="210"/>
        <w:rPr>
          <w:rFonts w:hint="eastAsia"/>
          <w:color w:val="000000" w:themeColor="text1"/>
          <w:sz w:val="21"/>
          <w:szCs w:val="21"/>
          <w:lang w:val="en-US"/>
        </w:rPr>
      </w:pPr>
      <w:r>
        <w:rPr>
          <w:rFonts w:hint="eastAsia"/>
          <w:color w:val="000000" w:themeColor="text1"/>
          <w:sz w:val="21"/>
          <w:szCs w:val="21"/>
          <w:lang w:val="en-US"/>
        </w:rPr>
        <w:t>- 扩展卡（适配器）：插在扩展槽中的电路板，可以为计算机增加新设备或扩展功能。是适配器于微机总线之间的物理连接装置。（如：</w:t>
      </w:r>
      <w:r>
        <w:rPr>
          <w:rFonts w:hint="eastAsia"/>
          <w:color w:val="FF0000"/>
          <w:sz w:val="21"/>
          <w:szCs w:val="21"/>
          <w:lang w:val="en-US"/>
        </w:rPr>
        <w:t>显示卡、声卡、网卡</w:t>
      </w:r>
      <w:r>
        <w:rPr>
          <w:rFonts w:hint="eastAsia"/>
          <w:color w:val="000000" w:themeColor="text1"/>
          <w:sz w:val="21"/>
          <w:szCs w:val="21"/>
          <w:lang w:val="en-US"/>
        </w:rPr>
        <w:t>等）</w:t>
      </w:r>
    </w:p>
    <w:p w14:paraId="106CB160"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接口</w:t>
      </w:r>
    </w:p>
    <w:p w14:paraId="34DD6F7D" w14:textId="77777777" w:rsidR="00071D5A" w:rsidRDefault="00000000">
      <w:pPr>
        <w:pStyle w:val="a3"/>
        <w:spacing w:line="439" w:lineRule="auto"/>
        <w:ind w:left="210" w:right="157" w:hangingChars="100" w:hanging="210"/>
        <w:rPr>
          <w:rFonts w:hint="eastAsia"/>
          <w:color w:val="000000" w:themeColor="text1"/>
          <w:sz w:val="21"/>
          <w:szCs w:val="21"/>
          <w:lang w:val="en-US"/>
        </w:rPr>
      </w:pPr>
      <w:r>
        <w:rPr>
          <w:rFonts w:hint="eastAsia"/>
          <w:color w:val="000000" w:themeColor="text1"/>
          <w:sz w:val="21"/>
          <w:szCs w:val="21"/>
          <w:lang w:val="en-US"/>
        </w:rPr>
        <w:t>- 定义：将外设和主机连接起来构成微机系统的电路模块。它可以是扩展卡的一部分，也可以不通过扩展卡直接与主板相连。</w:t>
      </w:r>
    </w:p>
    <w:p w14:paraId="2E0AF06B" w14:textId="77777777" w:rsidR="00071D5A" w:rsidRDefault="00000000">
      <w:pPr>
        <w:pStyle w:val="a3"/>
        <w:spacing w:line="439" w:lineRule="auto"/>
        <w:ind w:left="210" w:right="157" w:hangingChars="100" w:hanging="210"/>
        <w:rPr>
          <w:rFonts w:hint="eastAsia"/>
          <w:color w:val="000000" w:themeColor="text1"/>
          <w:sz w:val="21"/>
          <w:szCs w:val="21"/>
          <w:lang w:val="en-US"/>
        </w:rPr>
      </w:pPr>
      <w:r>
        <w:rPr>
          <w:rFonts w:hint="eastAsia"/>
          <w:color w:val="000000" w:themeColor="text1"/>
          <w:sz w:val="21"/>
          <w:szCs w:val="21"/>
          <w:lang w:val="en-US"/>
        </w:rPr>
        <w:t>- 作用：为了缓解主机与外设之间的矛盾而设计的功能模块电路。接口应该包括硬件和软件两部分，</w:t>
      </w:r>
      <w:r>
        <w:rPr>
          <w:rFonts w:hint="eastAsia"/>
          <w:color w:val="FF0000"/>
          <w:sz w:val="21"/>
          <w:szCs w:val="21"/>
          <w:lang w:val="en-US"/>
        </w:rPr>
        <w:t>软件就是设备驱动程序</w:t>
      </w:r>
      <w:r>
        <w:rPr>
          <w:rFonts w:hint="eastAsia"/>
          <w:color w:val="000000" w:themeColor="text1"/>
          <w:sz w:val="21"/>
          <w:szCs w:val="21"/>
          <w:lang w:val="en-US"/>
        </w:rPr>
        <w:t>。</w:t>
      </w:r>
    </w:p>
    <w:p w14:paraId="74B602D3" w14:textId="77777777" w:rsidR="00071D5A" w:rsidRDefault="00000000">
      <w:pPr>
        <w:pStyle w:val="a3"/>
        <w:spacing w:line="439" w:lineRule="auto"/>
        <w:ind w:left="0" w:right="157"/>
        <w:rPr>
          <w:rFonts w:hint="eastAsia"/>
          <w:color w:val="000000" w:themeColor="text1"/>
          <w:sz w:val="21"/>
          <w:szCs w:val="21"/>
          <w:lang w:val="en-US"/>
        </w:rPr>
      </w:pPr>
      <w:r>
        <w:rPr>
          <w:color w:val="000000" w:themeColor="text1"/>
          <w:sz w:val="21"/>
          <w:szCs w:val="21"/>
          <w:lang w:val="en-US"/>
        </w:rPr>
        <w:t>串口</w:t>
      </w:r>
      <w:r>
        <w:rPr>
          <w:rFonts w:hint="eastAsia"/>
          <w:color w:val="000000" w:themeColor="text1"/>
          <w:sz w:val="21"/>
          <w:szCs w:val="21"/>
          <w:lang w:val="en-US"/>
        </w:rPr>
        <w:t>：</w:t>
      </w:r>
      <w:r>
        <w:rPr>
          <w:color w:val="FF0000"/>
          <w:sz w:val="21"/>
          <w:szCs w:val="21"/>
          <w:lang w:val="en-US"/>
        </w:rPr>
        <w:t>一次只能传输一个比特</w:t>
      </w:r>
      <w:r>
        <w:rPr>
          <w:color w:val="000000" w:themeColor="text1"/>
          <w:sz w:val="21"/>
          <w:szCs w:val="21"/>
          <w:lang w:val="en-US"/>
        </w:rPr>
        <w:t>，速度较慢。用于鼠标、键盘等设备</w:t>
      </w:r>
    </w:p>
    <w:p w14:paraId="05973D36" w14:textId="77777777" w:rsidR="00071D5A" w:rsidRDefault="00000000">
      <w:pPr>
        <w:pStyle w:val="a3"/>
        <w:spacing w:line="439" w:lineRule="auto"/>
        <w:ind w:left="0" w:right="157"/>
        <w:rPr>
          <w:rFonts w:hint="eastAsia"/>
          <w:color w:val="000000" w:themeColor="text1"/>
          <w:sz w:val="21"/>
          <w:szCs w:val="21"/>
          <w:lang w:val="en-US"/>
        </w:rPr>
      </w:pPr>
      <w:r>
        <w:rPr>
          <w:color w:val="000000" w:themeColor="text1"/>
          <w:sz w:val="21"/>
          <w:szCs w:val="21"/>
          <w:lang w:val="en-US"/>
        </w:rPr>
        <w:t>并口</w:t>
      </w:r>
      <w:r>
        <w:rPr>
          <w:rFonts w:hint="eastAsia"/>
          <w:color w:val="000000" w:themeColor="text1"/>
          <w:sz w:val="21"/>
          <w:szCs w:val="21"/>
          <w:lang w:val="en-US"/>
        </w:rPr>
        <w:t>：</w:t>
      </w:r>
      <w:r>
        <w:rPr>
          <w:color w:val="FF0000"/>
          <w:sz w:val="21"/>
          <w:szCs w:val="21"/>
          <w:lang w:val="en-US"/>
        </w:rPr>
        <w:t>一次可以同时传输多个比特</w:t>
      </w:r>
      <w:r>
        <w:rPr>
          <w:color w:val="000000" w:themeColor="text1"/>
          <w:sz w:val="21"/>
          <w:szCs w:val="21"/>
          <w:lang w:val="en-US"/>
        </w:rPr>
        <w:t>，速度较快。用于打印机等设备</w:t>
      </w:r>
    </w:p>
    <w:p w14:paraId="1613EB1B"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lastRenderedPageBreak/>
        <w:t>输出设备</w:t>
      </w:r>
    </w:p>
    <w:p w14:paraId="152F1DEA" w14:textId="77777777" w:rsidR="00071D5A" w:rsidRDefault="00000000">
      <w:pPr>
        <w:pStyle w:val="a3"/>
        <w:spacing w:line="439" w:lineRule="auto"/>
        <w:ind w:left="0" w:right="157"/>
        <w:rPr>
          <w:rFonts w:hint="eastAsia"/>
          <w:color w:val="FF0000"/>
          <w:sz w:val="21"/>
          <w:szCs w:val="21"/>
          <w:lang w:val="en-US"/>
        </w:rPr>
      </w:pPr>
      <w:r>
        <w:rPr>
          <w:color w:val="000000" w:themeColor="text1"/>
          <w:sz w:val="21"/>
          <w:szCs w:val="21"/>
          <w:lang w:val="en-US"/>
        </w:rPr>
        <w:t>常见的输出设备有</w:t>
      </w:r>
      <w:r>
        <w:rPr>
          <w:color w:val="FF0000"/>
          <w:sz w:val="21"/>
          <w:szCs w:val="21"/>
          <w:lang w:val="en-US"/>
        </w:rPr>
        <w:t>显示器、打印机、绘图仪、扬声器、影像输出系统、语音输出系统、</w:t>
      </w:r>
    </w:p>
    <w:p w14:paraId="4B9B48D6" w14:textId="77777777" w:rsidR="00071D5A" w:rsidRDefault="00000000">
      <w:pPr>
        <w:pStyle w:val="a3"/>
        <w:spacing w:line="439" w:lineRule="auto"/>
        <w:ind w:left="0" w:right="157"/>
        <w:rPr>
          <w:rFonts w:hint="eastAsia"/>
          <w:color w:val="000000" w:themeColor="text1"/>
          <w:sz w:val="21"/>
          <w:szCs w:val="21"/>
          <w:lang w:val="en-US"/>
        </w:rPr>
      </w:pPr>
      <w:r>
        <w:rPr>
          <w:color w:val="FF0000"/>
          <w:sz w:val="21"/>
          <w:szCs w:val="21"/>
          <w:lang w:val="en-US"/>
        </w:rPr>
        <w:t>磁记录设备</w:t>
      </w:r>
      <w:r>
        <w:rPr>
          <w:color w:val="000000" w:themeColor="text1"/>
          <w:sz w:val="21"/>
          <w:szCs w:val="21"/>
          <w:lang w:val="en-US"/>
        </w:rPr>
        <w:t>等。</w:t>
      </w:r>
      <w:r>
        <w:rPr>
          <w:rFonts w:hint="eastAsia"/>
          <w:color w:val="000000" w:themeColor="text1"/>
          <w:sz w:val="21"/>
          <w:szCs w:val="21"/>
          <w:lang w:val="en-US"/>
        </w:rPr>
        <w:t>（PS：其实能输出信息的都算输出设备，同理可得啥是输入设备）</w:t>
      </w:r>
    </w:p>
    <w:p w14:paraId="1F4627BD" w14:textId="77777777" w:rsidR="00071D5A" w:rsidRDefault="00000000">
      <w:pPr>
        <w:pStyle w:val="a3"/>
        <w:spacing w:line="439" w:lineRule="auto"/>
        <w:ind w:left="0" w:right="157"/>
        <w:rPr>
          <w:rFonts w:hint="eastAsia"/>
          <w:color w:val="000000" w:themeColor="text1"/>
          <w:sz w:val="21"/>
          <w:szCs w:val="21"/>
          <w:lang w:val="en-US"/>
        </w:rPr>
      </w:pPr>
      <w:r>
        <w:rPr>
          <w:color w:val="000000" w:themeColor="text1"/>
          <w:sz w:val="21"/>
          <w:szCs w:val="21"/>
          <w:lang w:val="en-US"/>
        </w:rPr>
        <w:t>显示器的性能指标</w:t>
      </w:r>
    </w:p>
    <w:p w14:paraId="616F4A03" w14:textId="77777777" w:rsidR="00071D5A" w:rsidRDefault="00000000">
      <w:pPr>
        <w:pStyle w:val="a3"/>
        <w:spacing w:line="439" w:lineRule="auto"/>
        <w:ind w:left="0" w:right="157"/>
        <w:rPr>
          <w:rFonts w:hint="eastAsia"/>
          <w:color w:val="000000" w:themeColor="text1"/>
          <w:sz w:val="21"/>
          <w:szCs w:val="21"/>
          <w:lang w:val="en-US"/>
        </w:rPr>
      </w:pPr>
      <w:r>
        <w:rPr>
          <w:color w:val="000000" w:themeColor="text1"/>
          <w:sz w:val="21"/>
          <w:szCs w:val="21"/>
          <w:lang w:val="en-US"/>
        </w:rPr>
        <w:t>尺寸：9，14，15，17，20英寸</w:t>
      </w:r>
    </w:p>
    <w:p w14:paraId="05773274" w14:textId="77777777" w:rsidR="00071D5A" w:rsidRDefault="00000000">
      <w:pPr>
        <w:pStyle w:val="a3"/>
        <w:spacing w:line="439" w:lineRule="auto"/>
        <w:ind w:left="0" w:right="157"/>
        <w:rPr>
          <w:rFonts w:hint="eastAsia"/>
          <w:color w:val="000000" w:themeColor="text1"/>
          <w:sz w:val="21"/>
          <w:szCs w:val="21"/>
          <w:lang w:val="en-US"/>
        </w:rPr>
      </w:pPr>
      <w:r>
        <w:rPr>
          <w:color w:val="000000" w:themeColor="text1"/>
          <w:sz w:val="21"/>
          <w:szCs w:val="21"/>
          <w:lang w:val="en-US"/>
        </w:rPr>
        <w:t>分辨率：</w:t>
      </w:r>
      <w:r>
        <w:rPr>
          <w:rFonts w:hint="eastAsia"/>
          <w:color w:val="000000" w:themeColor="text1"/>
          <w:sz w:val="21"/>
          <w:szCs w:val="21"/>
          <w:lang w:val="en-US"/>
        </w:rPr>
        <w:t>像</w:t>
      </w:r>
      <w:r>
        <w:rPr>
          <w:color w:val="000000" w:themeColor="text1"/>
          <w:sz w:val="21"/>
          <w:szCs w:val="21"/>
          <w:lang w:val="en-US"/>
        </w:rPr>
        <w:t>素的个数：常用的分辨率有：1024×768、1280×1024</w:t>
      </w:r>
      <w:r>
        <w:rPr>
          <w:rFonts w:hint="eastAsia"/>
          <w:color w:val="000000" w:themeColor="text1"/>
          <w:sz w:val="21"/>
          <w:szCs w:val="21"/>
          <w:lang w:val="en-US"/>
        </w:rPr>
        <w:t>、</w:t>
      </w:r>
      <w:r>
        <w:rPr>
          <w:color w:val="000000" w:themeColor="text1"/>
          <w:sz w:val="21"/>
          <w:szCs w:val="21"/>
          <w:lang w:val="en-US"/>
        </w:rPr>
        <w:t>2048×4096</w:t>
      </w:r>
    </w:p>
    <w:p w14:paraId="48D74C0E" w14:textId="77777777" w:rsidR="00071D5A" w:rsidRDefault="00000000">
      <w:pPr>
        <w:pStyle w:val="a3"/>
        <w:spacing w:line="439" w:lineRule="auto"/>
        <w:ind w:left="0" w:right="157"/>
        <w:rPr>
          <w:rFonts w:hint="eastAsia"/>
          <w:color w:val="000000" w:themeColor="text1"/>
          <w:sz w:val="21"/>
          <w:szCs w:val="21"/>
          <w:lang w:val="en-US"/>
        </w:rPr>
      </w:pPr>
      <w:r>
        <w:rPr>
          <w:color w:val="000000" w:themeColor="text1"/>
          <w:sz w:val="21"/>
          <w:szCs w:val="21"/>
          <w:lang w:val="en-US"/>
        </w:rPr>
        <w:t>点距：两个相邻象素之间的距离，通常点距 &lt; .28mm</w:t>
      </w:r>
    </w:p>
    <w:p w14:paraId="068D8C9B" w14:textId="77777777" w:rsidR="00071D5A" w:rsidRDefault="00000000">
      <w:pPr>
        <w:pStyle w:val="a3"/>
        <w:spacing w:line="439" w:lineRule="auto"/>
        <w:ind w:left="0" w:right="157"/>
        <w:rPr>
          <w:rFonts w:hint="eastAsia"/>
          <w:color w:val="000000" w:themeColor="text1"/>
          <w:sz w:val="21"/>
          <w:szCs w:val="21"/>
          <w:lang w:val="en-US"/>
        </w:rPr>
      </w:pPr>
      <w:r>
        <w:rPr>
          <w:color w:val="000000" w:themeColor="text1"/>
          <w:sz w:val="21"/>
          <w:szCs w:val="21"/>
          <w:lang w:val="en-US"/>
        </w:rPr>
        <w:t>刷新频率：每秒钟重画图象的次数,通常&gt;75HZ</w:t>
      </w:r>
    </w:p>
    <w:p w14:paraId="7F57CFC6"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衡量计算机好坏的一些其他东东</w:t>
      </w:r>
    </w:p>
    <w:p w14:paraId="66CAEB58" w14:textId="77777777" w:rsidR="00071D5A" w:rsidRDefault="00000000">
      <w:pPr>
        <w:pStyle w:val="a3"/>
        <w:spacing w:line="439" w:lineRule="auto"/>
        <w:ind w:left="0" w:right="157"/>
        <w:rPr>
          <w:rFonts w:hint="eastAsia"/>
          <w:color w:val="7F7F7F" w:themeColor="text1" w:themeTint="80"/>
          <w:sz w:val="21"/>
          <w:szCs w:val="21"/>
          <w:lang w:val="en-US"/>
        </w:rPr>
      </w:pPr>
      <w:r>
        <w:rPr>
          <w:color w:val="7F7F7F" w:themeColor="text1" w:themeTint="80"/>
          <w:sz w:val="21"/>
          <w:szCs w:val="21"/>
          <w:lang w:val="en-US"/>
        </w:rPr>
        <w:t>① 字长:指处理机运算器中一次能够完成二进制数运算的位数，如32位、64位；</w:t>
      </w:r>
    </w:p>
    <w:p w14:paraId="11B37819" w14:textId="77777777" w:rsidR="00071D5A" w:rsidRDefault="00000000">
      <w:pPr>
        <w:pStyle w:val="a3"/>
        <w:spacing w:line="439" w:lineRule="auto"/>
        <w:ind w:left="0" w:right="157"/>
        <w:rPr>
          <w:rFonts w:hint="eastAsia"/>
          <w:color w:val="7F7F7F" w:themeColor="text1" w:themeTint="80"/>
          <w:sz w:val="21"/>
          <w:szCs w:val="21"/>
          <w:lang w:val="en-US"/>
        </w:rPr>
      </w:pPr>
      <w:r>
        <w:rPr>
          <w:color w:val="7F7F7F" w:themeColor="text1" w:themeTint="80"/>
          <w:sz w:val="21"/>
          <w:szCs w:val="21"/>
          <w:lang w:val="en-US"/>
        </w:rPr>
        <w:t>② 主频：是指微型计算机中CPU的时钟频率(CPU ClockSpeed)，也就是CPU运算时的工作频率。一般来说，主频越高，一个时钟周期里完成的指令数也越多，当然CPU的速度就越快。</w:t>
      </w:r>
    </w:p>
    <w:p w14:paraId="2D13047D" w14:textId="77777777" w:rsidR="00071D5A" w:rsidRDefault="00000000">
      <w:pPr>
        <w:pStyle w:val="a3"/>
        <w:spacing w:line="439" w:lineRule="auto"/>
        <w:ind w:left="0" w:right="157"/>
        <w:rPr>
          <w:rFonts w:hint="eastAsia"/>
          <w:color w:val="7F7F7F" w:themeColor="text1" w:themeTint="80"/>
          <w:sz w:val="21"/>
          <w:szCs w:val="21"/>
          <w:lang w:val="en-US"/>
        </w:rPr>
      </w:pPr>
      <w:r>
        <w:rPr>
          <w:color w:val="7F7F7F" w:themeColor="text1" w:themeTint="80"/>
          <w:sz w:val="21"/>
          <w:szCs w:val="21"/>
          <w:lang w:val="en-US"/>
        </w:rPr>
        <w:t>③ 内存储器容量：指内存储器中所有存储单元的总数目，其大小反映了计算机即时存储信息的能力。内存最大容量由CPU的地址总线的位数决定，目前是GB级；</w:t>
      </w:r>
    </w:p>
    <w:p w14:paraId="4DA00C19" w14:textId="77777777" w:rsidR="00071D5A" w:rsidRDefault="00000000">
      <w:pPr>
        <w:pStyle w:val="a3"/>
        <w:spacing w:line="439" w:lineRule="auto"/>
        <w:ind w:left="0" w:right="157"/>
        <w:rPr>
          <w:rFonts w:hint="eastAsia"/>
          <w:color w:val="7F7F7F" w:themeColor="text1" w:themeTint="80"/>
          <w:sz w:val="21"/>
          <w:szCs w:val="21"/>
          <w:lang w:val="en-US"/>
        </w:rPr>
      </w:pPr>
      <w:r>
        <w:rPr>
          <w:color w:val="7F7F7F" w:themeColor="text1" w:themeTint="80"/>
          <w:sz w:val="21"/>
          <w:szCs w:val="21"/>
          <w:lang w:val="en-US"/>
        </w:rPr>
        <w:t>④ 外存储器的容量：指硬盘容量（包括内置硬盘和移动硬盘）。</w:t>
      </w:r>
    </w:p>
    <w:p w14:paraId="0FFCE903" w14:textId="77777777" w:rsidR="00071D5A" w:rsidRDefault="00000000">
      <w:pPr>
        <w:pStyle w:val="a3"/>
        <w:spacing w:line="439" w:lineRule="auto"/>
        <w:ind w:left="0" w:right="157"/>
        <w:rPr>
          <w:rFonts w:hint="eastAsia"/>
          <w:color w:val="000000" w:themeColor="text1"/>
          <w:sz w:val="21"/>
          <w:szCs w:val="21"/>
          <w:lang w:val="en-US"/>
        </w:rPr>
      </w:pPr>
      <w:r>
        <w:rPr>
          <w:color w:val="7F7F7F" w:themeColor="text1" w:themeTint="80"/>
          <w:sz w:val="21"/>
          <w:szCs w:val="21"/>
          <w:lang w:val="en-US"/>
        </w:rPr>
        <w:t>⑤ 外设扩展能力：指一台微型计算机可配置外部设备的数量以及配置外部设备的类型，对整个系统的性能有重大影响。</w:t>
      </w:r>
    </w:p>
    <w:p w14:paraId="7483C7F7" w14:textId="77777777" w:rsidR="00071D5A" w:rsidRDefault="00000000">
      <w:pPr>
        <w:pStyle w:val="a3"/>
        <w:spacing w:line="439" w:lineRule="auto"/>
        <w:ind w:left="0" w:right="157"/>
        <w:rPr>
          <w:rFonts w:hint="eastAsia"/>
          <w:sz w:val="21"/>
          <w:szCs w:val="21"/>
        </w:rPr>
      </w:pPr>
      <w:r>
        <w:rPr>
          <w:sz w:val="21"/>
          <w:szCs w:val="21"/>
        </w:rPr>
        <w:t>并行计算机体系结构</w:t>
      </w:r>
    </w:p>
    <w:p w14:paraId="7E9B518D" w14:textId="77777777" w:rsidR="00071D5A" w:rsidRDefault="00000000">
      <w:pPr>
        <w:pStyle w:val="a3"/>
        <w:spacing w:line="439" w:lineRule="auto"/>
        <w:ind w:left="0" w:right="157"/>
        <w:rPr>
          <w:rFonts w:hint="eastAsia"/>
          <w:color w:val="7F7F7F" w:themeColor="text1" w:themeTint="80"/>
          <w:sz w:val="21"/>
          <w:szCs w:val="21"/>
        </w:rPr>
      </w:pPr>
      <w:r>
        <w:rPr>
          <w:rFonts w:hint="eastAsia"/>
          <w:color w:val="7F7F7F" w:themeColor="text1" w:themeTint="80"/>
          <w:sz w:val="21"/>
          <w:szCs w:val="21"/>
        </w:rPr>
        <w:t>定义：在一枚处理器中集成两个或多个完整的计算引擎(内核)，将多个完全功能的核心集成在同一个芯片内，整个芯片作为一个统一的结构对外提供服务。多核处理器是从“双核”开始的，有两种主要思路：</w:t>
      </w:r>
    </w:p>
    <w:p w14:paraId="2794941F" w14:textId="77777777" w:rsidR="00071D5A" w:rsidRDefault="00000000">
      <w:pPr>
        <w:pStyle w:val="a3"/>
        <w:spacing w:line="439" w:lineRule="auto"/>
        <w:ind w:left="0" w:right="157"/>
        <w:rPr>
          <w:rFonts w:hint="eastAsia"/>
          <w:color w:val="7F7F7F" w:themeColor="text1" w:themeTint="80"/>
          <w:sz w:val="21"/>
          <w:szCs w:val="21"/>
        </w:rPr>
      </w:pPr>
      <w:r>
        <w:rPr>
          <w:rFonts w:hint="eastAsia"/>
          <w:color w:val="7F7F7F" w:themeColor="text1" w:themeTint="80"/>
          <w:sz w:val="21"/>
          <w:szCs w:val="21"/>
        </w:rPr>
        <w:t>直接方式，即：将所有组件都直接连接到CPU，消除系统架构方面的挑战和瓶颈。同时将两个处理器核心直接连接到同一个内核上，核心之间以芯片速度通信，进一步降低了处理器之间的延迟。</w:t>
      </w:r>
    </w:p>
    <w:p w14:paraId="0A033385" w14:textId="77777777" w:rsidR="00071D5A" w:rsidRDefault="00000000">
      <w:pPr>
        <w:pStyle w:val="a3"/>
        <w:spacing w:line="439" w:lineRule="auto"/>
        <w:ind w:left="0" w:right="157"/>
        <w:rPr>
          <w:rFonts w:hint="eastAsia"/>
          <w:color w:val="7F7F7F" w:themeColor="text1" w:themeTint="80"/>
          <w:sz w:val="21"/>
          <w:szCs w:val="21"/>
        </w:rPr>
      </w:pPr>
      <w:r>
        <w:rPr>
          <w:rFonts w:hint="eastAsia"/>
          <w:color w:val="7F7F7F" w:themeColor="text1" w:themeTint="80"/>
          <w:sz w:val="21"/>
          <w:szCs w:val="21"/>
        </w:rPr>
        <w:t>总线方式，即：采用多个核心共享前端总线的方式</w:t>
      </w:r>
    </w:p>
    <w:p w14:paraId="37DC2905"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并行计算原理、软硬件特点</w:t>
      </w:r>
    </w:p>
    <w:p w14:paraId="141E6508"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原理：多个单元独立运行汇总结果</w:t>
      </w:r>
    </w:p>
    <w:p w14:paraId="6D16B0EE"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优势：效率高</w:t>
      </w:r>
    </w:p>
    <w:p w14:paraId="1A8E902D" w14:textId="77777777" w:rsidR="00071D5A" w:rsidRDefault="00000000">
      <w:pPr>
        <w:pStyle w:val="a3"/>
        <w:spacing w:line="439" w:lineRule="auto"/>
        <w:ind w:left="0" w:right="157"/>
        <w:rPr>
          <w:rFonts w:hint="eastAsia"/>
          <w:sz w:val="21"/>
          <w:szCs w:val="21"/>
          <w:lang w:val="en-US"/>
        </w:rPr>
      </w:pPr>
      <w:r>
        <w:rPr>
          <w:rFonts w:hint="eastAsia"/>
          <w:color w:val="000000" w:themeColor="text1"/>
          <w:sz w:val="21"/>
          <w:szCs w:val="21"/>
          <w:lang w:val="en-US"/>
        </w:rPr>
        <w:t>劣势：软件算法复杂</w:t>
      </w:r>
      <w:r>
        <w:rPr>
          <w:rFonts w:hint="eastAsia"/>
          <w:color w:val="000000" w:themeColor="text1"/>
          <w:sz w:val="21"/>
          <w:szCs w:val="21"/>
          <w:lang w:val="en-US"/>
        </w:rPr>
        <w:tab/>
      </w:r>
      <w:r>
        <w:rPr>
          <w:rFonts w:hint="eastAsia"/>
          <w:color w:val="000000" w:themeColor="text1"/>
          <w:sz w:val="21"/>
          <w:szCs w:val="21"/>
          <w:lang w:val="en-US"/>
        </w:rPr>
        <w:tab/>
        <w:t>硬件结构复杂</w:t>
      </w:r>
    </w:p>
    <w:p w14:paraId="6A3DCF9C" w14:textId="77777777" w:rsidR="00071D5A" w:rsidRDefault="00000000">
      <w:pPr>
        <w:pStyle w:val="a3"/>
        <w:spacing w:line="439" w:lineRule="auto"/>
        <w:ind w:left="0" w:right="157"/>
        <w:rPr>
          <w:rFonts w:hint="eastAsia"/>
          <w:b/>
          <w:bCs/>
        </w:rPr>
      </w:pPr>
      <w:r>
        <w:rPr>
          <w:rFonts w:hint="eastAsia"/>
          <w:b/>
          <w:bCs/>
        </w:rPr>
        <w:t>第四章 软件与环境（</w:t>
      </w:r>
      <w:r>
        <w:rPr>
          <w:rFonts w:hint="eastAsia"/>
          <w:b/>
          <w:bCs/>
          <w:lang w:val="en-US"/>
        </w:rPr>
        <w:t>20</w:t>
      </w:r>
      <w:r>
        <w:rPr>
          <w:rFonts w:hint="eastAsia"/>
          <w:b/>
          <w:bCs/>
        </w:rPr>
        <w:t>）</w:t>
      </w:r>
    </w:p>
    <w:p w14:paraId="60527587"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lastRenderedPageBreak/>
        <w:t>（一）程序设计</w:t>
      </w:r>
    </w:p>
    <w:p w14:paraId="56739E6C"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程序设计语言的演化</w:t>
      </w:r>
    </w:p>
    <w:p w14:paraId="2C918208"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第一代：机器语言（二进制机器指令，机器能直接执行）</w:t>
      </w:r>
    </w:p>
    <w:p w14:paraId="65363CD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第二代：汇编语言（符号代替机器语言，需要翻译）</w:t>
      </w:r>
    </w:p>
    <w:p w14:paraId="6CC9702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第三代：高级语言（英语和数学语言代替机器语言，需要翻译）</w:t>
      </w:r>
    </w:p>
    <w:p w14:paraId="06DF8246"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面向过程程序设计方法</w:t>
      </w:r>
    </w:p>
    <w:p w14:paraId="47957AA4"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1.程序设计过程的四个步骤</w:t>
      </w:r>
    </w:p>
    <w:p w14:paraId="4C8EBCCB"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（1）分析问题，建立数学模型。</w:t>
      </w:r>
      <w:r>
        <w:rPr>
          <w:rFonts w:hint="eastAsia"/>
          <w:sz w:val="21"/>
          <w:szCs w:val="21"/>
          <w:lang w:val="en-US"/>
        </w:rPr>
        <w:tab/>
        <w:t>（2）确定数据结构和算法。</w:t>
      </w:r>
    </w:p>
    <w:p w14:paraId="1AEDA212"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（3）编制程序。</w:t>
      </w:r>
      <w:r>
        <w:rPr>
          <w:rFonts w:hint="eastAsia"/>
          <w:sz w:val="21"/>
          <w:szCs w:val="21"/>
          <w:lang w:val="en-US"/>
        </w:rPr>
        <w:tab/>
      </w:r>
      <w:r>
        <w:rPr>
          <w:rFonts w:hint="eastAsia"/>
          <w:sz w:val="21"/>
          <w:szCs w:val="21"/>
          <w:lang w:val="en-US"/>
        </w:rPr>
        <w:tab/>
      </w:r>
      <w:r>
        <w:rPr>
          <w:rFonts w:hint="eastAsia"/>
          <w:sz w:val="21"/>
          <w:szCs w:val="21"/>
          <w:lang w:val="en-US"/>
        </w:rPr>
        <w:tab/>
        <w:t>（4）调试程序。</w:t>
      </w:r>
    </w:p>
    <w:p w14:paraId="296F5CB7"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2.结构化程序设计方法</w:t>
      </w:r>
    </w:p>
    <w:p w14:paraId="30449998"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结构化程序设计方法是面向过程编程应遵循的基本方法和原则。主要包括：</w:t>
      </w:r>
    </w:p>
    <w:p w14:paraId="52C53023"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①只采用三种基本的程序控制结构（顺序、选择、循环）来编制程序，从而使程序具有良好的结构；</w:t>
      </w:r>
    </w:p>
    <w:p w14:paraId="71D49956"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②程序设计自顶而下</w:t>
      </w:r>
      <w:r>
        <w:rPr>
          <w:rFonts w:hint="eastAsia"/>
          <w:sz w:val="21"/>
          <w:szCs w:val="21"/>
          <w:lang w:val="en-US"/>
        </w:rPr>
        <w:tab/>
      </w:r>
      <w:r>
        <w:rPr>
          <w:rFonts w:hint="eastAsia"/>
          <w:sz w:val="21"/>
          <w:szCs w:val="21"/>
          <w:lang w:val="en-US"/>
        </w:rPr>
        <w:tab/>
      </w:r>
      <w:r>
        <w:rPr>
          <w:rFonts w:hint="eastAsia"/>
          <w:sz w:val="21"/>
          <w:szCs w:val="21"/>
          <w:lang w:val="en-US"/>
        </w:rPr>
        <w:tab/>
      </w:r>
      <w:r>
        <w:rPr>
          <w:rFonts w:hint="eastAsia"/>
          <w:sz w:val="21"/>
          <w:szCs w:val="21"/>
          <w:lang w:val="en-US"/>
        </w:rPr>
        <w:tab/>
        <w:t>③用结构化程序设计流程图表示算法。</w:t>
      </w:r>
    </w:p>
    <w:p w14:paraId="040B644B"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面向对象技术与可视化编程</w:t>
      </w:r>
    </w:p>
    <w:p w14:paraId="44134206"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面向对象基本概念：</w:t>
      </w:r>
    </w:p>
    <w:p w14:paraId="31D8C38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xml:space="preserve">- </w:t>
      </w:r>
      <w:r>
        <w:rPr>
          <w:sz w:val="21"/>
          <w:szCs w:val="21"/>
          <w:lang w:val="en-US"/>
        </w:rPr>
        <w:t>对象：现实世界中的实体</w:t>
      </w:r>
    </w:p>
    <w:p w14:paraId="63D23310"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xml:space="preserve">- </w:t>
      </w:r>
      <w:r>
        <w:rPr>
          <w:sz w:val="21"/>
          <w:szCs w:val="21"/>
          <w:lang w:val="en-US"/>
        </w:rPr>
        <w:t>类：具有相同属性和方法的对象集合</w:t>
      </w:r>
    </w:p>
    <w:p w14:paraId="11FDD3EB"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xml:space="preserve">- </w:t>
      </w:r>
      <w:r>
        <w:rPr>
          <w:sz w:val="21"/>
          <w:szCs w:val="21"/>
          <w:lang w:val="en-US"/>
        </w:rPr>
        <w:t>封装：把对象的属性和方法合在一起形成独立单元</w:t>
      </w:r>
    </w:p>
    <w:p w14:paraId="51B78F73" w14:textId="77777777" w:rsidR="00071D5A" w:rsidRDefault="00000000">
      <w:pPr>
        <w:pStyle w:val="a3"/>
        <w:spacing w:line="439" w:lineRule="auto"/>
        <w:ind w:left="0" w:right="157"/>
        <w:rPr>
          <w:rFonts w:hint="eastAsia"/>
          <w:sz w:val="21"/>
          <w:szCs w:val="21"/>
          <w:lang w:val="en-US"/>
        </w:rPr>
      </w:pPr>
      <w:r>
        <w:rPr>
          <w:sz w:val="21"/>
          <w:szCs w:val="21"/>
          <w:lang w:val="en-US"/>
        </w:rPr>
        <w:t>–</w:t>
      </w:r>
      <w:r>
        <w:rPr>
          <w:rFonts w:hint="eastAsia"/>
          <w:sz w:val="21"/>
          <w:szCs w:val="21"/>
          <w:lang w:val="en-US"/>
        </w:rPr>
        <w:t xml:space="preserve"> </w:t>
      </w:r>
      <w:r>
        <w:rPr>
          <w:sz w:val="21"/>
          <w:szCs w:val="21"/>
          <w:lang w:val="en-US"/>
        </w:rPr>
        <w:t>继承：在已有类基础上派生新的类的机制</w:t>
      </w:r>
    </w:p>
    <w:p w14:paraId="0A0707A5" w14:textId="77777777" w:rsidR="00071D5A" w:rsidRDefault="00000000">
      <w:pPr>
        <w:pStyle w:val="a3"/>
        <w:spacing w:line="439" w:lineRule="auto"/>
        <w:ind w:left="0" w:right="157"/>
        <w:rPr>
          <w:rFonts w:hint="eastAsia"/>
          <w:sz w:val="21"/>
          <w:szCs w:val="21"/>
          <w:lang w:val="en-US"/>
        </w:rPr>
      </w:pPr>
      <w:r>
        <w:rPr>
          <w:sz w:val="21"/>
          <w:szCs w:val="21"/>
          <w:lang w:val="en-US"/>
        </w:rPr>
        <w:t>–</w:t>
      </w:r>
      <w:r>
        <w:rPr>
          <w:rFonts w:hint="eastAsia"/>
          <w:sz w:val="21"/>
          <w:szCs w:val="21"/>
          <w:lang w:val="en-US"/>
        </w:rPr>
        <w:t xml:space="preserve"> </w:t>
      </w:r>
      <w:r>
        <w:rPr>
          <w:sz w:val="21"/>
          <w:szCs w:val="21"/>
          <w:lang w:val="en-US"/>
        </w:rPr>
        <w:t>多态性：不同对象收到同一消息产生不同动作</w:t>
      </w:r>
    </w:p>
    <w:p w14:paraId="4ABD08C0"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图灵机</w:t>
      </w:r>
    </w:p>
    <w:p w14:paraId="5105965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图灵机包括以下四个部分：</w:t>
      </w:r>
    </w:p>
    <w:p w14:paraId="5E65C40C"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1.</w:t>
      </w:r>
      <w:r>
        <w:rPr>
          <w:rFonts w:hint="eastAsia"/>
          <w:color w:val="FF0000"/>
          <w:sz w:val="21"/>
          <w:szCs w:val="21"/>
          <w:lang w:val="en-US"/>
        </w:rPr>
        <w:t>一条无限长的纸带</w:t>
      </w:r>
      <w:r>
        <w:rPr>
          <w:rFonts w:hint="eastAsia"/>
          <w:sz w:val="21"/>
          <w:szCs w:val="21"/>
          <w:lang w:val="en-US"/>
        </w:rPr>
        <w:t>，用于使用二进制符号来表达计算所用的数据和控制规则；</w:t>
      </w:r>
    </w:p>
    <w:p w14:paraId="011EF9E6"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2.</w:t>
      </w:r>
      <w:r>
        <w:rPr>
          <w:rFonts w:hint="eastAsia"/>
          <w:color w:val="FF0000"/>
          <w:sz w:val="21"/>
          <w:szCs w:val="21"/>
          <w:lang w:val="en-US"/>
        </w:rPr>
        <w:t>一个读写头</w:t>
      </w:r>
      <w:r>
        <w:rPr>
          <w:rFonts w:hint="eastAsia"/>
          <w:sz w:val="21"/>
          <w:szCs w:val="21"/>
          <w:lang w:val="en-US"/>
        </w:rPr>
        <w:t>，用于获取或者改写纸带当前位置上的符号；</w:t>
      </w:r>
    </w:p>
    <w:p w14:paraId="1C65917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3.</w:t>
      </w:r>
      <w:r>
        <w:rPr>
          <w:rFonts w:hint="eastAsia"/>
          <w:color w:val="FF0000"/>
          <w:sz w:val="21"/>
          <w:szCs w:val="21"/>
          <w:lang w:val="en-US"/>
        </w:rPr>
        <w:t>一个状态寄存器</w:t>
      </w:r>
      <w:r>
        <w:rPr>
          <w:rFonts w:hint="eastAsia"/>
          <w:sz w:val="21"/>
          <w:szCs w:val="21"/>
          <w:lang w:val="en-US"/>
        </w:rPr>
        <w:t>，用于保存图灵机当前所处的状态（包括停机状态）；</w:t>
      </w:r>
    </w:p>
    <w:p w14:paraId="7F8B7DA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4.</w:t>
      </w:r>
      <w:r>
        <w:rPr>
          <w:rFonts w:hint="eastAsia"/>
          <w:color w:val="FF0000"/>
          <w:sz w:val="21"/>
          <w:szCs w:val="21"/>
          <w:lang w:val="en-US"/>
        </w:rPr>
        <w:t>一套控制规则</w:t>
      </w:r>
      <w:r>
        <w:rPr>
          <w:rFonts w:hint="eastAsia"/>
          <w:sz w:val="21"/>
          <w:szCs w:val="21"/>
          <w:lang w:val="en-US"/>
        </w:rPr>
        <w:t>，它根据当前机器所处的状态以及当前读写头所获取的符号，来确定读写头下一步的动作，并改变状态寄存器的值，令机器进入一个新的状态。</w:t>
      </w:r>
    </w:p>
    <w:p w14:paraId="2560E7DF" w14:textId="77777777" w:rsidR="00071D5A" w:rsidRDefault="00000000">
      <w:pPr>
        <w:pStyle w:val="a3"/>
        <w:spacing w:line="439" w:lineRule="auto"/>
        <w:ind w:left="0" w:right="157"/>
        <w:rPr>
          <w:rFonts w:hint="eastAsia"/>
          <w:sz w:val="21"/>
          <w:szCs w:val="21"/>
          <w:lang w:val="en-US"/>
        </w:rPr>
      </w:pPr>
      <w:r>
        <w:rPr>
          <w:rFonts w:hint="eastAsia"/>
          <w:b/>
          <w:bCs/>
          <w:sz w:val="21"/>
          <w:szCs w:val="21"/>
          <w:lang w:val="en-US"/>
        </w:rPr>
        <w:t>（二）算法基础</w:t>
      </w:r>
    </w:p>
    <w:p w14:paraId="11AC10A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算法复杂度</w:t>
      </w:r>
    </w:p>
    <w:p w14:paraId="1108C5AB" w14:textId="77777777" w:rsidR="00071D5A" w:rsidRDefault="00000000">
      <w:pPr>
        <w:pStyle w:val="a3"/>
        <w:spacing w:line="439" w:lineRule="auto"/>
        <w:ind w:left="0" w:right="157"/>
        <w:rPr>
          <w:rFonts w:hint="eastAsia"/>
          <w:sz w:val="21"/>
          <w:szCs w:val="21"/>
          <w:lang w:val="en-US"/>
        </w:rPr>
      </w:pPr>
      <w:r>
        <w:rPr>
          <w:sz w:val="21"/>
          <w:szCs w:val="21"/>
          <w:lang w:val="en-US"/>
        </w:rPr>
        <w:lastRenderedPageBreak/>
        <w:t>①时间复杂度→计算所需的步数或指令条数</w:t>
      </w:r>
    </w:p>
    <w:p w14:paraId="1893FE86" w14:textId="77777777" w:rsidR="00071D5A" w:rsidRDefault="00000000">
      <w:pPr>
        <w:pStyle w:val="a3"/>
        <w:spacing w:line="439" w:lineRule="auto"/>
        <w:ind w:left="0" w:right="157"/>
        <w:rPr>
          <w:rFonts w:hint="eastAsia"/>
          <w:sz w:val="21"/>
          <w:szCs w:val="21"/>
          <w:lang w:val="en-US"/>
        </w:rPr>
      </w:pPr>
      <w:r>
        <w:rPr>
          <w:sz w:val="21"/>
          <w:szCs w:val="21"/>
          <w:lang w:val="en-US"/>
        </w:rPr>
        <w:t>②空间复杂度→计算所需的存储空间大小</w:t>
      </w:r>
    </w:p>
    <w:p w14:paraId="00982683" w14:textId="77777777" w:rsidR="00071D5A" w:rsidRDefault="00000000">
      <w:pPr>
        <w:pStyle w:val="a3"/>
        <w:spacing w:line="439" w:lineRule="auto"/>
        <w:ind w:left="0" w:right="157"/>
        <w:rPr>
          <w:rFonts w:hint="eastAsia"/>
          <w:sz w:val="21"/>
          <w:szCs w:val="21"/>
          <w:lang w:val="en-US"/>
        </w:rPr>
      </w:pPr>
      <w:r>
        <w:rPr>
          <w:sz w:val="21"/>
          <w:szCs w:val="21"/>
          <w:lang w:val="en-US"/>
        </w:rPr>
        <w:t>算法的时间度量</w:t>
      </w:r>
    </w:p>
    <w:p w14:paraId="680A1C2C" w14:textId="77777777" w:rsidR="00071D5A" w:rsidRDefault="00000000">
      <w:pPr>
        <w:pStyle w:val="a3"/>
        <w:spacing w:line="439" w:lineRule="auto"/>
        <w:ind w:left="0" w:right="157"/>
        <w:rPr>
          <w:rFonts w:hint="eastAsia"/>
          <w:sz w:val="21"/>
          <w:szCs w:val="21"/>
          <w:lang w:val="en-US"/>
        </w:rPr>
      </w:pPr>
      <w:r>
        <w:rPr>
          <w:sz w:val="21"/>
          <w:szCs w:val="21"/>
          <w:lang w:val="en-US"/>
        </w:rPr>
        <w:t>算法的所需时间与问题规模的函数T（n）</w:t>
      </w:r>
    </w:p>
    <w:p w14:paraId="66E7A0B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（T（n）与程序中要处理的输入数据的处理次数有关）</w:t>
      </w:r>
    </w:p>
    <w:p w14:paraId="5F0E9FBE"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随机算法：</w:t>
      </w:r>
      <w:r>
        <w:rPr>
          <w:sz w:val="21"/>
          <w:szCs w:val="21"/>
          <w:lang w:val="en-US"/>
        </w:rPr>
        <w:t>以较大概率得到性能好的解</w:t>
      </w:r>
      <w:r>
        <w:rPr>
          <w:rFonts w:hint="eastAsia"/>
          <w:sz w:val="21"/>
          <w:szCs w:val="21"/>
          <w:lang w:val="en-US"/>
        </w:rPr>
        <w:t>但</w:t>
      </w:r>
      <w:r>
        <w:rPr>
          <w:sz w:val="21"/>
          <w:szCs w:val="21"/>
          <w:lang w:val="en-US"/>
        </w:rPr>
        <w:t>性能不稳定</w:t>
      </w:r>
      <w:r>
        <w:rPr>
          <w:rFonts w:hint="eastAsia"/>
          <w:sz w:val="21"/>
          <w:szCs w:val="21"/>
          <w:lang w:val="en-US"/>
        </w:rPr>
        <w:t>（eg:局部搜索、模拟退火、遗传算法）</w:t>
      </w:r>
    </w:p>
    <w:p w14:paraId="4F132C7D"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算法基本特征</w:t>
      </w:r>
    </w:p>
    <w:p w14:paraId="2D9EA9E7"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xml:space="preserve">− </w:t>
      </w:r>
      <w:r>
        <w:rPr>
          <w:rFonts w:hint="eastAsia"/>
          <w:color w:val="FF0000"/>
          <w:sz w:val="21"/>
          <w:szCs w:val="21"/>
          <w:lang w:val="en-US"/>
        </w:rPr>
        <w:t>有穷性</w:t>
      </w:r>
      <w:r>
        <w:rPr>
          <w:rFonts w:hint="eastAsia"/>
          <w:sz w:val="21"/>
          <w:szCs w:val="21"/>
          <w:lang w:val="en-US"/>
        </w:rPr>
        <w:t>：一个算法必须在执行有限个操作步骤后终止</w:t>
      </w:r>
    </w:p>
    <w:p w14:paraId="3AE8CB60"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xml:space="preserve">− </w:t>
      </w:r>
      <w:r>
        <w:rPr>
          <w:rFonts w:hint="eastAsia"/>
          <w:color w:val="FF0000"/>
          <w:sz w:val="21"/>
          <w:szCs w:val="21"/>
          <w:lang w:val="en-US"/>
        </w:rPr>
        <w:t>确定性</w:t>
      </w:r>
      <w:r>
        <w:rPr>
          <w:rFonts w:hint="eastAsia"/>
          <w:sz w:val="21"/>
          <w:szCs w:val="21"/>
          <w:lang w:val="en-US"/>
        </w:rPr>
        <w:t>：算法中每一步的含义必须是确切的，不可出现任何二义性</w:t>
      </w:r>
    </w:p>
    <w:p w14:paraId="0FCEEE28"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xml:space="preserve">− </w:t>
      </w:r>
      <w:r>
        <w:rPr>
          <w:rFonts w:hint="eastAsia"/>
          <w:color w:val="FF0000"/>
          <w:sz w:val="21"/>
          <w:szCs w:val="21"/>
          <w:lang w:val="en-US"/>
        </w:rPr>
        <w:t>有效性</w:t>
      </w:r>
      <w:r>
        <w:rPr>
          <w:rFonts w:hint="eastAsia"/>
          <w:sz w:val="21"/>
          <w:szCs w:val="21"/>
          <w:lang w:val="en-US"/>
        </w:rPr>
        <w:t>：算法中的每一步操作都应该能有效执行，一个不可执行的操作是无效的</w:t>
      </w:r>
    </w:p>
    <w:p w14:paraId="10932490"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xml:space="preserve">− </w:t>
      </w:r>
      <w:r>
        <w:rPr>
          <w:rFonts w:hint="eastAsia"/>
          <w:color w:val="FF0000"/>
          <w:sz w:val="21"/>
          <w:szCs w:val="21"/>
          <w:lang w:val="en-US"/>
        </w:rPr>
        <w:t>有零个或多个输入</w:t>
      </w:r>
      <w:r>
        <w:rPr>
          <w:rFonts w:hint="eastAsia"/>
          <w:sz w:val="21"/>
          <w:szCs w:val="21"/>
          <w:lang w:val="en-US"/>
        </w:rPr>
        <w:t>：这里的输入是指在算法开始之前所需要的初始数据，输入的多少取决于特定的问题</w:t>
      </w:r>
    </w:p>
    <w:p w14:paraId="77EE6C58"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xml:space="preserve">− </w:t>
      </w:r>
      <w:r>
        <w:rPr>
          <w:rFonts w:hint="eastAsia"/>
          <w:color w:val="FF0000"/>
          <w:sz w:val="21"/>
          <w:szCs w:val="21"/>
          <w:lang w:val="en-US"/>
        </w:rPr>
        <w:t>有一个或多个输出</w:t>
      </w:r>
      <w:r>
        <w:rPr>
          <w:rFonts w:hint="eastAsia"/>
          <w:sz w:val="21"/>
          <w:szCs w:val="21"/>
          <w:lang w:val="en-US"/>
        </w:rPr>
        <w:t>：所谓输出是指与输入有某种特定关系的量，在一个完整的算法中至少会有一个输出。</w:t>
      </w:r>
    </w:p>
    <w:p w14:paraId="10BF697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评价算法的标准</w:t>
      </w:r>
    </w:p>
    <w:p w14:paraId="1A3E2A64"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（1） 正确性：对于一切合法的输入数据都能得出满足要求的结果。</w:t>
      </w:r>
    </w:p>
    <w:p w14:paraId="5DECF33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（2） 可读性：算法应该易理解，便于交流。</w:t>
      </w:r>
    </w:p>
    <w:p w14:paraId="663BDB0C"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（3） 健壮性：当输入非法数据时，算法应恰当地作出反应或进行相应处理。</w:t>
      </w:r>
    </w:p>
    <w:p w14:paraId="214F598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（4） 高效率与低存储量需求：算法执行时间较少，算法执行所需存储空间较小。</w:t>
      </w:r>
    </w:p>
    <w:p w14:paraId="7C2AD879"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t>（三）流程图</w:t>
      </w:r>
    </w:p>
    <w:p w14:paraId="12BF95E4" w14:textId="77777777" w:rsidR="00071D5A" w:rsidRDefault="00000000">
      <w:pPr>
        <w:pStyle w:val="a3"/>
        <w:spacing w:line="439" w:lineRule="auto"/>
        <w:ind w:left="0" w:right="157"/>
        <w:rPr>
          <w:rFonts w:hint="eastAsia"/>
          <w:color w:val="FF0000"/>
          <w:sz w:val="21"/>
          <w:szCs w:val="21"/>
          <w:lang w:val="en-US"/>
        </w:rPr>
      </w:pPr>
      <w:r>
        <w:rPr>
          <w:rFonts w:hint="eastAsia"/>
          <w:sz w:val="21"/>
          <w:szCs w:val="21"/>
          <w:lang w:val="en-US"/>
        </w:rPr>
        <w:t>算法的三种基本结构：</w:t>
      </w:r>
      <w:r>
        <w:rPr>
          <w:rFonts w:hint="eastAsia"/>
          <w:color w:val="FF0000"/>
          <w:sz w:val="21"/>
          <w:szCs w:val="21"/>
          <w:lang w:val="en-US"/>
        </w:rPr>
        <w:t>顺序结构、选择结构、循环结构</w:t>
      </w:r>
    </w:p>
    <w:p w14:paraId="5AE61016"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常用的排序算法：</w:t>
      </w:r>
      <w:r>
        <w:rPr>
          <w:rFonts w:hint="eastAsia"/>
          <w:color w:val="7F7F7F" w:themeColor="text1" w:themeTint="80"/>
          <w:sz w:val="21"/>
          <w:szCs w:val="21"/>
          <w:lang w:val="en-US"/>
        </w:rPr>
        <w:t>（这部分不懂的话看PPT或者网上找视频更好理解些）</w:t>
      </w:r>
    </w:p>
    <w:p w14:paraId="4704080A"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冒泡排序、选择排序、插入排序</w:t>
      </w:r>
    </w:p>
    <w:p w14:paraId="00B53EA1" w14:textId="77777777" w:rsidR="00071D5A" w:rsidRDefault="00000000">
      <w:pPr>
        <w:pStyle w:val="a3"/>
        <w:spacing w:line="439" w:lineRule="auto"/>
        <w:ind w:left="0" w:right="157"/>
        <w:rPr>
          <w:rFonts w:hint="eastAsia"/>
          <w:b/>
          <w:bCs/>
          <w:sz w:val="21"/>
          <w:szCs w:val="21"/>
        </w:rPr>
      </w:pPr>
      <w:r>
        <w:rPr>
          <w:rFonts w:hint="eastAsia"/>
          <w:b/>
          <w:bCs/>
          <w:sz w:val="21"/>
          <w:szCs w:val="21"/>
          <w:lang w:val="en-US"/>
        </w:rPr>
        <w:t>（四）系统管理</w:t>
      </w:r>
    </w:p>
    <w:p w14:paraId="4430558B"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操作系统：在计算机软件系统中，能够直接与硬件平台交流的就是操作系统（OS）。OS是最底层的软件，它控制所有计算机运行的程序并管理整个计算机的资源。是计算机裸机与应用程序及用户之间的桥梁。常见的操作系统有Windows、Linux、Mac OS、IOS、Android、</w:t>
      </w:r>
    </w:p>
    <w:p w14:paraId="0D4E920A" w14:textId="77777777" w:rsidR="00071D5A" w:rsidRDefault="00000000">
      <w:pPr>
        <w:pStyle w:val="a3"/>
        <w:spacing w:line="439" w:lineRule="auto"/>
        <w:ind w:left="0" w:right="157"/>
        <w:rPr>
          <w:rFonts w:hint="eastAsia"/>
          <w:sz w:val="21"/>
          <w:szCs w:val="21"/>
          <w:lang w:val="en-US"/>
        </w:rPr>
      </w:pPr>
      <w:r>
        <w:rPr>
          <w:rFonts w:hint="eastAsia"/>
          <w:color w:val="FF0000"/>
          <w:sz w:val="21"/>
          <w:szCs w:val="21"/>
          <w:lang w:val="en-US"/>
        </w:rPr>
        <w:t>HarmonyOS（鸿蒙）</w:t>
      </w:r>
      <w:r>
        <w:rPr>
          <w:rFonts w:hint="eastAsia"/>
          <w:sz w:val="21"/>
          <w:szCs w:val="21"/>
          <w:lang w:val="en-US"/>
        </w:rPr>
        <w:t>.</w:t>
      </w:r>
    </w:p>
    <w:p w14:paraId="1A452EBA"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t>（五）磁盘管理</w:t>
      </w:r>
    </w:p>
    <w:p w14:paraId="6B1E45AC"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文件系统：操作系统中负责管理和存储文件信息的软件机构称为文件管理系统，简称文件</w:t>
      </w:r>
      <w:r>
        <w:rPr>
          <w:rFonts w:hint="eastAsia"/>
          <w:sz w:val="21"/>
          <w:szCs w:val="21"/>
          <w:lang w:val="en-US"/>
        </w:rPr>
        <w:lastRenderedPageBreak/>
        <w:t>系统。文件本质上是一组有意义的信息/数据集合。</w:t>
      </w:r>
    </w:p>
    <w:p w14:paraId="0363C8DB"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sz w:val="21"/>
          <w:szCs w:val="21"/>
          <w:lang w:val="en-US"/>
        </w:rPr>
        <w:t>用户角度的用途：</w:t>
      </w:r>
      <w:r>
        <w:rPr>
          <w:rFonts w:hint="eastAsia"/>
          <w:color w:val="7F7F7F" w:themeColor="text1" w:themeTint="80"/>
          <w:sz w:val="21"/>
          <w:szCs w:val="21"/>
          <w:lang w:val="en-US"/>
        </w:rPr>
        <w:t>支持建立文件，存入、读出、修改文件，当用户不再使用时删除文件等。</w:t>
      </w:r>
    </w:p>
    <w:p w14:paraId="261D264B"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计算机角度的用途：</w:t>
      </w:r>
      <w:r>
        <w:rPr>
          <w:rFonts w:hint="eastAsia"/>
          <w:color w:val="7F7F7F" w:themeColor="text1" w:themeTint="80"/>
          <w:sz w:val="21"/>
          <w:szCs w:val="21"/>
          <w:lang w:val="en-US"/>
        </w:rPr>
        <w:t>对文件存储器空间进行组织和分配，负责文件存储并对存入的文件进行保护和检索。</w:t>
      </w:r>
    </w:p>
    <w:p w14:paraId="4752CF95" w14:textId="77777777" w:rsidR="00071D5A" w:rsidRDefault="00000000">
      <w:pPr>
        <w:pStyle w:val="a3"/>
        <w:spacing w:line="439" w:lineRule="auto"/>
        <w:ind w:left="0" w:right="157"/>
        <w:rPr>
          <w:rFonts w:hint="eastAsia"/>
          <w:sz w:val="21"/>
          <w:szCs w:val="21"/>
          <w:lang w:val="en-US"/>
        </w:rPr>
      </w:pPr>
      <w:r>
        <w:rPr>
          <w:sz w:val="21"/>
          <w:szCs w:val="21"/>
          <w:lang w:val="en-US"/>
        </w:rPr>
        <w:t>完整的文件描述（盘符、路径、文件名表示）</w:t>
      </w:r>
    </w:p>
    <w:p w14:paraId="4EF253C8"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多级目录结构又称为树型目录结构，主目录在这里被称为根目录，把数据文件称为树叶，其它的目录均作为树的结点。</w:t>
      </w:r>
    </w:p>
    <w:p w14:paraId="4184F287"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eg：</w:t>
      </w:r>
      <w:r>
        <w:rPr>
          <w:rFonts w:hint="eastAsia"/>
          <w:color w:val="FF0000"/>
          <w:sz w:val="21"/>
          <w:szCs w:val="21"/>
          <w:lang w:val="en-US"/>
        </w:rPr>
        <w:t>c:</w:t>
      </w:r>
      <w:r>
        <w:rPr>
          <w:rFonts w:hint="eastAsia"/>
          <w:sz w:val="21"/>
          <w:szCs w:val="21"/>
          <w:lang w:val="en-US"/>
        </w:rPr>
        <w:t>\user\data\</w:t>
      </w:r>
      <w:r>
        <w:rPr>
          <w:rFonts w:hint="eastAsia"/>
          <w:color w:val="00B050"/>
          <w:sz w:val="21"/>
          <w:szCs w:val="21"/>
          <w:lang w:val="en-US"/>
        </w:rPr>
        <w:t>ps</w:t>
      </w:r>
      <w:r>
        <w:rPr>
          <w:rFonts w:hint="eastAsia"/>
          <w:sz w:val="21"/>
          <w:szCs w:val="21"/>
          <w:lang w:val="en-US"/>
        </w:rPr>
        <w:t>.</w:t>
      </w:r>
      <w:r>
        <w:rPr>
          <w:rFonts w:hint="eastAsia"/>
          <w:color w:val="0070C0"/>
          <w:sz w:val="21"/>
          <w:szCs w:val="21"/>
          <w:lang w:val="en-US"/>
        </w:rPr>
        <w:t>doc</w:t>
      </w:r>
    </w:p>
    <w:p w14:paraId="2458FAD6" w14:textId="77777777" w:rsidR="00071D5A" w:rsidRDefault="00000000">
      <w:pPr>
        <w:pStyle w:val="a3"/>
        <w:spacing w:line="439" w:lineRule="auto"/>
        <w:ind w:left="0" w:right="157"/>
        <w:rPr>
          <w:rFonts w:hint="eastAsia"/>
          <w:color w:val="0070C0"/>
          <w:sz w:val="21"/>
          <w:szCs w:val="21"/>
          <w:lang w:val="en-US"/>
        </w:rPr>
      </w:pPr>
      <w:r>
        <w:rPr>
          <w:rFonts w:hint="eastAsia"/>
          <w:sz w:val="21"/>
          <w:szCs w:val="21"/>
          <w:lang w:val="en-US"/>
        </w:rPr>
        <w:t>组成：</w:t>
      </w:r>
      <w:r>
        <w:rPr>
          <w:rFonts w:hint="eastAsia"/>
          <w:color w:val="FF0000"/>
          <w:sz w:val="21"/>
          <w:szCs w:val="21"/>
          <w:lang w:val="en-US"/>
        </w:rPr>
        <w:t>盘符</w:t>
      </w:r>
      <w:r>
        <w:rPr>
          <w:rFonts w:hint="eastAsia"/>
          <w:sz w:val="21"/>
          <w:szCs w:val="21"/>
          <w:lang w:val="en-US"/>
        </w:rPr>
        <w:t>、路径、</w:t>
      </w:r>
      <w:r>
        <w:rPr>
          <w:rFonts w:hint="eastAsia"/>
          <w:color w:val="00B050"/>
          <w:sz w:val="21"/>
          <w:szCs w:val="21"/>
          <w:lang w:val="en-US"/>
        </w:rPr>
        <w:t>文件名</w:t>
      </w:r>
      <w:r>
        <w:rPr>
          <w:rFonts w:hint="eastAsia"/>
          <w:sz w:val="21"/>
          <w:szCs w:val="21"/>
          <w:lang w:val="en-US"/>
        </w:rPr>
        <w:t>.</w:t>
      </w:r>
      <w:r>
        <w:rPr>
          <w:rFonts w:hint="eastAsia"/>
          <w:color w:val="0070C0"/>
          <w:sz w:val="21"/>
          <w:szCs w:val="21"/>
          <w:lang w:val="en-US"/>
        </w:rPr>
        <w:t>扩展名</w:t>
      </w:r>
    </w:p>
    <w:p w14:paraId="049BBCC3"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磁盘的四个主要区域</w:t>
      </w:r>
    </w:p>
    <w:p w14:paraId="65A53039"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保留扇区：实现计算机开机自检和启动操作系统</w:t>
      </w:r>
    </w:p>
    <w:p w14:paraId="0D37DB11"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文件分配表（FAT）：决定了文件在数据区存储的位置</w:t>
      </w:r>
    </w:p>
    <w:p w14:paraId="32DBE548"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根目录区域：决定了文件在数据区存储的起始单元</w:t>
      </w:r>
    </w:p>
    <w:p w14:paraId="38F7C749"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数据区域：文件化整为零后存放的区域</w:t>
      </w:r>
    </w:p>
    <w:p w14:paraId="14A503FA"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存储管理的主要功能</w:t>
      </w:r>
    </w:p>
    <w:p w14:paraId="19965A1A"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（1）存储分配</w:t>
      </w:r>
    </w:p>
    <w:p w14:paraId="380B477A"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根据用户程序的需要分配存储器资源，这是多道程序能并发执行的首要条件；程序运行</w:t>
      </w:r>
    </w:p>
    <w:p w14:paraId="23C1D75B"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结束时，需回收存储资源。</w:t>
      </w:r>
    </w:p>
    <w:p w14:paraId="5E6F9533"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（2）存储共享</w:t>
      </w:r>
    </w:p>
    <w:p w14:paraId="79BBA8E1"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让内存中的多个用户程序实现存储资源的共享，以提高存储器的利用率。</w:t>
      </w:r>
    </w:p>
    <w:p w14:paraId="2F4ABA66"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（3）地址转换与存储保护</w:t>
      </w:r>
    </w:p>
    <w:p w14:paraId="60DD9BDE"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负责把用户程序中的逻辑地址转换成运行时由机器直接寻址的物理地址，同时要保证各</w:t>
      </w:r>
    </w:p>
    <w:p w14:paraId="30B1720F"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个用户程序相互隔离起来互不干扰，更不允许用户程序访问操作系统的程序和数据，从</w:t>
      </w:r>
    </w:p>
    <w:p w14:paraId="22717E32"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而，保护系统和用户程序存放在存储器中的信息不被破坏。</w:t>
      </w:r>
    </w:p>
    <w:p w14:paraId="77030859"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（4）存储扩充（虚拟内存）</w:t>
      </w:r>
    </w:p>
    <w:p w14:paraId="4A642369"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从逻辑上扩充内存，把内存和外存混合起来使用，为用户提供一个比内存实际容量大得</w:t>
      </w:r>
    </w:p>
    <w:p w14:paraId="7EAF4E54"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多的逻辑编程空间，方便用户的编程和使用。</w:t>
      </w:r>
    </w:p>
    <w:p w14:paraId="265CEEE5"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虚拟内存</w:t>
      </w:r>
    </w:p>
    <w:p w14:paraId="56457CC4"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虚拟内存是计算机系统内存管理的一种技术。前面所介绍的各种存储器管理方式有一个共同的特点，即它们都要求将一个作业全部装入内存后方能运行，于是，出现了下面这样两</w:t>
      </w:r>
      <w:r>
        <w:rPr>
          <w:rFonts w:hint="eastAsia"/>
          <w:color w:val="000000" w:themeColor="text1"/>
          <w:sz w:val="21"/>
          <w:szCs w:val="21"/>
          <w:lang w:val="en-US"/>
        </w:rPr>
        <w:lastRenderedPageBreak/>
        <w:t>种情况：</w:t>
      </w:r>
    </w:p>
    <w:p w14:paraId="42D0402C"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1.有的作业很大，其所要求的内存空间超过了内存总容量，作业不能全部被装入内存，致使该作业无法运行。</w:t>
      </w:r>
    </w:p>
    <w:p w14:paraId="4A3AB113"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2.有大量作业要求运行，但由于内存容量不足以容纳所有这些作业，只能将少数作业装入内存让它们先运行，而将其它大量的作业留在外存上等待。</w:t>
      </w:r>
    </w:p>
    <w:p w14:paraId="48A7FE9E" w14:textId="77777777" w:rsidR="00071D5A" w:rsidRDefault="00000000">
      <w:pPr>
        <w:pStyle w:val="a3"/>
        <w:spacing w:line="439" w:lineRule="auto"/>
        <w:ind w:left="0" w:right="157"/>
        <w:rPr>
          <w:rFonts w:hint="eastAsia"/>
          <w:b/>
          <w:bCs/>
          <w:color w:val="000000" w:themeColor="text1"/>
          <w:sz w:val="21"/>
          <w:szCs w:val="21"/>
          <w:lang w:val="en-US"/>
        </w:rPr>
      </w:pPr>
      <w:r>
        <w:rPr>
          <w:rFonts w:hint="eastAsia"/>
          <w:b/>
          <w:bCs/>
          <w:sz w:val="21"/>
          <w:szCs w:val="21"/>
          <w:lang w:val="en-US"/>
        </w:rPr>
        <w:t>（六）程序管理与人机交互</w:t>
      </w:r>
    </w:p>
    <w:p w14:paraId="6FDFCFA2"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程序运行管理机制的功能</w:t>
      </w:r>
    </w:p>
    <w:p w14:paraId="782D6AB1"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000000" w:themeColor="text1"/>
          <w:sz w:val="21"/>
          <w:szCs w:val="21"/>
          <w:lang w:val="en-US"/>
        </w:rPr>
        <w:t>（1）设备管理。</w:t>
      </w:r>
      <w:r>
        <w:rPr>
          <w:rFonts w:hint="eastAsia"/>
          <w:color w:val="7F7F7F" w:themeColor="text1" w:themeTint="80"/>
          <w:sz w:val="21"/>
          <w:szCs w:val="21"/>
          <w:lang w:val="en-US"/>
        </w:rPr>
        <w:t>实现计算机与外部设备之间的交互，实现通过输入设备（例如键盘、鼠标等）向计算机传输数据，并通过输出设备（如显示器，打印机等）从计算机输出数据的基本功能。</w:t>
      </w:r>
    </w:p>
    <w:p w14:paraId="0162F76C"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（2）作业管理。</w:t>
      </w:r>
      <w:r>
        <w:rPr>
          <w:rFonts w:hint="eastAsia"/>
          <w:color w:val="7F7F7F" w:themeColor="text1" w:themeTint="80"/>
          <w:sz w:val="21"/>
          <w:szCs w:val="21"/>
          <w:lang w:val="en-US"/>
        </w:rPr>
        <w:t>实现人与计算机的交互，实现人通过命令、界面、或系统调用的方式向操作系统提交请求并获得服务。</w:t>
      </w:r>
    </w:p>
    <w:p w14:paraId="4CBAAC19"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000000" w:themeColor="text1"/>
          <w:sz w:val="21"/>
          <w:szCs w:val="21"/>
          <w:lang w:val="en-US"/>
        </w:rPr>
        <w:t>（3）处理机管理。</w:t>
      </w:r>
      <w:r>
        <w:rPr>
          <w:rFonts w:hint="eastAsia"/>
          <w:color w:val="7F7F7F" w:themeColor="text1" w:themeTint="80"/>
          <w:sz w:val="21"/>
          <w:szCs w:val="21"/>
          <w:lang w:val="en-US"/>
        </w:rPr>
        <w:t>解决作业之间在运行过程中如何合理分配及调度计算资源的问题，使操作系统具有同步、并发等重要的特性。</w:t>
      </w:r>
    </w:p>
    <w:p w14:paraId="306907F6"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用户使用计算机的方式：</w:t>
      </w:r>
    </w:p>
    <w:p w14:paraId="4863353E"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1.命令方式（字符显示式用户界面）</w:t>
      </w:r>
    </w:p>
    <w:p w14:paraId="20FE734D"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由操作系统提供一组联机命令接口，允许用户通过键盘输入有关命令来取得操作系统的服务，并控制用户程序的运行。</w:t>
      </w:r>
    </w:p>
    <w:p w14:paraId="5C9A1A67"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（1）命令行方式</w:t>
      </w:r>
    </w:p>
    <w:p w14:paraId="1EF3BB8F"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命令语言具有规定的词法、语法和语义，以命令为基本单位来完成预定的工作任务，每个命令以命令行的形式输入，一个命令行由命令动词和一组参数构成，指示操作系统完成规定的功能。</w:t>
      </w:r>
    </w:p>
    <w:p w14:paraId="076F2423"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（2）批命令方式</w:t>
      </w:r>
    </w:p>
    <w:p w14:paraId="4DC9F542"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规定一种特别的文件成为批命令文件（如.bat文件），用户可预先把一系列命令组织在该文件中，一次建立，多次执行。减少输入次数，节省时间，减少出错。</w:t>
      </w:r>
    </w:p>
    <w:p w14:paraId="57D2B4B3" w14:textId="77777777" w:rsidR="00071D5A" w:rsidRDefault="00000000">
      <w:pPr>
        <w:pStyle w:val="a3"/>
        <w:numPr>
          <w:ilvl w:val="0"/>
          <w:numId w:val="3"/>
        </w:numPr>
        <w:spacing w:line="439" w:lineRule="auto"/>
        <w:ind w:left="0" w:right="157"/>
        <w:rPr>
          <w:rFonts w:hint="eastAsia"/>
          <w:color w:val="7F7F7F" w:themeColor="text1" w:themeTint="80"/>
          <w:sz w:val="21"/>
          <w:szCs w:val="21"/>
          <w:lang w:val="en-US"/>
        </w:rPr>
      </w:pPr>
      <w:r>
        <w:rPr>
          <w:rFonts w:hint="eastAsia"/>
          <w:color w:val="000000" w:themeColor="text1"/>
          <w:sz w:val="21"/>
          <w:szCs w:val="21"/>
          <w:lang w:val="en-US"/>
        </w:rPr>
        <w:t>图形化用户接口（GUI，Graphics User Interface）GUI采用图形化的操作界面，使用WIMP（Windows、Icon、Menu、Pointing Device）技术引入形象的各种图标、按钮或菜单，将系统的各项功能、各种应用程序和文件直观地表示出来。</w:t>
      </w:r>
      <w:r>
        <w:rPr>
          <w:rFonts w:hint="eastAsia"/>
          <w:color w:val="7F7F7F" w:themeColor="text1" w:themeTint="80"/>
          <w:sz w:val="21"/>
          <w:szCs w:val="21"/>
          <w:lang w:val="en-US"/>
        </w:rPr>
        <w:t>用户可以通过鼠标选择窗口、菜单、对话框和滚动条等完成对作业和文件的各种控制和操作。</w:t>
      </w:r>
    </w:p>
    <w:p w14:paraId="496B1B0E"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7F7F7F" w:themeColor="text1" w:themeTint="80"/>
          <w:sz w:val="21"/>
          <w:szCs w:val="21"/>
          <w:lang w:val="en-US"/>
        </w:rPr>
        <w:t>图形化操作界面又称多窗口系统，采用事件驱动的控制方式，用户按键或点击鼠标等动作</w:t>
      </w:r>
      <w:r>
        <w:rPr>
          <w:rFonts w:hint="eastAsia"/>
          <w:color w:val="7F7F7F" w:themeColor="text1" w:themeTint="80"/>
          <w:sz w:val="21"/>
          <w:szCs w:val="21"/>
          <w:lang w:val="en-US"/>
        </w:rPr>
        <w:lastRenderedPageBreak/>
        <w:t>都会产生一个事件，通过中断系统引出事件驱动控制程序工作。GUI的任务是接收、分析和处理事件，最后还要清除处理过的事件。</w:t>
      </w:r>
      <w:r>
        <w:rPr>
          <w:rFonts w:hint="eastAsia"/>
          <w:color w:val="000000" w:themeColor="text1"/>
          <w:sz w:val="21"/>
          <w:szCs w:val="21"/>
          <w:lang w:val="en-US"/>
        </w:rPr>
        <w:t>（这部分其实就是平常你使用计算机的方式）</w:t>
      </w:r>
    </w:p>
    <w:p w14:paraId="2CF9D4BC"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3. 系统调用（system call）</w:t>
      </w:r>
    </w:p>
    <w:p w14:paraId="0762F250"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操作系统除了提供命令接口与图形化用户接口以外，还提供了一组系统调用，用户可在自己的应用程序中通过相应的系统调用，来实现与操作系统的通信，并取得它的服务。程序接口又称应用编程接口API（ApplicationProgramming Interface），它由一组系统调用组成，程序中使用这个接口可以调用操作系统的服务和功能。</w:t>
      </w:r>
    </w:p>
    <w:p w14:paraId="79F69B82"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程序</w:t>
      </w:r>
    </w:p>
    <w:p w14:paraId="04B8D02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完成某一特定功能的指令序列，以文件的形式存放在外存储器上，是静态的。运行一个程序，首先要将程序文件从外存调入内存才能运行。</w:t>
      </w:r>
    </w:p>
    <w:p w14:paraId="411525E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作业</w:t>
      </w:r>
    </w:p>
    <w:p w14:paraId="635B02CD"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程序被选中执行，到其执行结束这段过程中，程序叫做作业。一个作业可以包括一个或多个进程。</w:t>
      </w:r>
    </w:p>
    <w:p w14:paraId="3587590D"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在多道程序环境下，要使作业运行，必须先为它创建一个或几个进程，并为之分配必要的资源：CPU时间、内存、文件、I/O设备等。当进程运行结束时，撤销进程，收回资源。</w:t>
      </w:r>
    </w:p>
    <w:p w14:paraId="247014C0"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进程</w:t>
      </w:r>
    </w:p>
    <w:p w14:paraId="7AD8D91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一个正在执行的程序。一个程序与其数据一起在计算机上顺序执行时所发生的活动，是动态的。</w:t>
      </w:r>
    </w:p>
    <w:p w14:paraId="6C0D7BA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运行中的进程可能具有的基本状态：</w:t>
      </w:r>
    </w:p>
    <w:p w14:paraId="5C4CD0E3"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（1） 就绪（Ready）状态</w:t>
      </w:r>
    </w:p>
    <w:p w14:paraId="09F688FB"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当进程已分配到除CPU以外的所有必要资源后，只要再获得CPU，便可立即执行，进程这时的状态称为就绪状态。</w:t>
      </w:r>
    </w:p>
    <w:p w14:paraId="51F1C9F8"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在一个系统中处于就绪状态的进程可能有多个，通常将它们排成一个队列，称为就绪队列。</w:t>
      </w:r>
    </w:p>
    <w:p w14:paraId="43DDFF3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（2） 执行状态</w:t>
      </w:r>
    </w:p>
    <w:p w14:paraId="3693DB4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进程已获得CPU，其程序正在执行。</w:t>
      </w:r>
    </w:p>
    <w:p w14:paraId="61513DBD"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在单处理机系统中，只能有一个进程处于执行状态；在多处理机系统中，则可能有多个进程处于执行状态。</w:t>
      </w:r>
    </w:p>
    <w:p w14:paraId="04BA65E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（3）阻塞状态</w:t>
      </w:r>
    </w:p>
    <w:p w14:paraId="7DE464D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正在执行的进程由于发生某事件而暂时无法继续执行时，便放弃CPU而处于暂停状态，即</w:t>
      </w:r>
      <w:r>
        <w:rPr>
          <w:rFonts w:hint="eastAsia"/>
          <w:sz w:val="21"/>
          <w:szCs w:val="21"/>
          <w:lang w:val="en-US"/>
        </w:rPr>
        <w:lastRenderedPageBreak/>
        <w:t>进程的执行受到阻塞，把这种暂停状态称为阻塞状态，有时也称为挂起状态、等待状态或封锁状态。</w:t>
      </w:r>
    </w:p>
    <w:p w14:paraId="3DFDC46E"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致使进程阻塞的典型事件：I/O请求，申请缓冲空间等。</w:t>
      </w:r>
    </w:p>
    <w:p w14:paraId="4B65838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-通常将这种处于阻塞状态的进程也排成一个队列。有的系统则根据阻塞原因的不同而把处于阻塞状态的进程排成多个队列。</w:t>
      </w:r>
    </w:p>
    <w:p w14:paraId="1072DA03" w14:textId="77777777" w:rsidR="00071D5A" w:rsidRDefault="00000000">
      <w:pPr>
        <w:pStyle w:val="a3"/>
        <w:spacing w:line="439" w:lineRule="auto"/>
        <w:ind w:left="0" w:right="157"/>
        <w:rPr>
          <w:rFonts w:hint="eastAsia"/>
          <w:b/>
          <w:bCs/>
          <w:sz w:val="21"/>
          <w:szCs w:val="21"/>
        </w:rPr>
      </w:pPr>
      <w:r>
        <w:rPr>
          <w:rFonts w:hint="eastAsia"/>
          <w:b/>
          <w:bCs/>
          <w:sz w:val="21"/>
          <w:szCs w:val="21"/>
          <w:lang w:val="en-US"/>
        </w:rPr>
        <w:t>（七）数据通信与网络环境</w:t>
      </w:r>
    </w:p>
    <w:p w14:paraId="21225904"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数据交换、网络体系结构、TCP/IP</w:t>
      </w:r>
    </w:p>
    <w:p w14:paraId="3DBDC392" w14:textId="77777777" w:rsidR="00071D5A" w:rsidRDefault="00000000">
      <w:pPr>
        <w:pStyle w:val="a3"/>
        <w:spacing w:line="439" w:lineRule="auto"/>
        <w:ind w:left="0" w:right="157"/>
        <w:rPr>
          <w:rFonts w:hint="eastAsia"/>
          <w:b/>
          <w:bCs/>
          <w:sz w:val="21"/>
          <w:szCs w:val="21"/>
        </w:rPr>
      </w:pPr>
      <w:r>
        <w:rPr>
          <w:b/>
          <w:bCs/>
          <w:sz w:val="21"/>
          <w:szCs w:val="21"/>
        </w:rPr>
        <w:t>第五章</w:t>
      </w:r>
      <w:r>
        <w:rPr>
          <w:rFonts w:hint="eastAsia"/>
          <w:b/>
          <w:bCs/>
          <w:sz w:val="21"/>
          <w:szCs w:val="21"/>
          <w:lang w:val="en-US"/>
        </w:rPr>
        <w:t xml:space="preserve"> 符号智能（10）</w:t>
      </w:r>
    </w:p>
    <w:p w14:paraId="34049F11" w14:textId="77777777" w:rsidR="00071D5A" w:rsidRDefault="00000000">
      <w:pPr>
        <w:pStyle w:val="a3"/>
        <w:spacing w:line="439" w:lineRule="auto"/>
        <w:ind w:left="0" w:right="157"/>
        <w:rPr>
          <w:rFonts w:hint="eastAsia"/>
          <w:b/>
          <w:bCs/>
          <w:sz w:val="21"/>
          <w:szCs w:val="21"/>
        </w:rPr>
      </w:pPr>
      <w:r>
        <w:rPr>
          <w:rFonts w:hint="eastAsia"/>
          <w:b/>
          <w:bCs/>
          <w:sz w:val="21"/>
          <w:szCs w:val="21"/>
        </w:rPr>
        <w:t>（</w:t>
      </w:r>
      <w:r>
        <w:rPr>
          <w:rFonts w:hint="eastAsia"/>
          <w:b/>
          <w:bCs/>
          <w:sz w:val="21"/>
          <w:szCs w:val="21"/>
          <w:lang w:val="en-US"/>
        </w:rPr>
        <w:t>一</w:t>
      </w:r>
      <w:r>
        <w:rPr>
          <w:rFonts w:hint="eastAsia"/>
          <w:b/>
          <w:bCs/>
          <w:sz w:val="21"/>
          <w:szCs w:val="21"/>
        </w:rPr>
        <w:t>）搜索与问题求解</w:t>
      </w:r>
    </w:p>
    <w:p w14:paraId="30571FA6"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sz w:val="21"/>
          <w:szCs w:val="21"/>
          <w:lang w:val="en-US"/>
        </w:rPr>
        <w:t>概念：</w:t>
      </w:r>
      <w:r>
        <w:rPr>
          <w:rFonts w:hint="eastAsia"/>
          <w:color w:val="7F7F7F" w:themeColor="text1" w:themeTint="80"/>
          <w:sz w:val="21"/>
          <w:szCs w:val="21"/>
          <w:lang w:val="en-US"/>
        </w:rPr>
        <w:t>搜索是人工智能技术中进行问题求解的基本技术，不管是符号智能还是计算智能以及统计智能和交互智能，不管是解决具体应用问题，还是智能行为本身，最终往往都归结为某种搜索都要用某种搜索算法来实现。</w:t>
      </w:r>
    </w:p>
    <w:p w14:paraId="1966004B"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问题的解：从初始状态到目标状态的一组行动序列。</w:t>
      </w:r>
    </w:p>
    <w:p w14:paraId="792600AE"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最优解：所有解里面代价最小的解。</w:t>
      </w:r>
    </w:p>
    <w:p w14:paraId="41F4FF55"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t>（二）搜索问题的组成部分</w:t>
      </w:r>
    </w:p>
    <w:p w14:paraId="6EF43DE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状态空间：对智能体和环境当前情形的描述。（初始状态、目标状态）</w:t>
      </w:r>
    </w:p>
    <w:p w14:paraId="2AF81246"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动作：从当前时刻所处状态转移到下一时刻所处状态所进行操作。</w:t>
      </w:r>
    </w:p>
    <w:p w14:paraId="09E1E060"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状态转移：智能体选择了一个动作之后，其所处状态的相应变化。</w:t>
      </w:r>
    </w:p>
    <w:p w14:paraId="3969674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路径/代价：一个完整的状态序列。该状态序列被一系列操作所连接。如一条完整的路径。目标测试：评估当前状态是否为所求解的目标状态。</w:t>
      </w:r>
    </w:p>
    <w:p w14:paraId="1BAC665D" w14:textId="77777777" w:rsidR="00071D5A" w:rsidRDefault="00000000">
      <w:pPr>
        <w:pStyle w:val="a3"/>
        <w:numPr>
          <w:ilvl w:val="0"/>
          <w:numId w:val="1"/>
        </w:numPr>
        <w:spacing w:line="439" w:lineRule="auto"/>
        <w:ind w:left="0" w:right="157"/>
        <w:rPr>
          <w:rFonts w:hint="eastAsia"/>
          <w:b/>
          <w:bCs/>
          <w:sz w:val="21"/>
          <w:szCs w:val="21"/>
          <w:lang w:val="en-US"/>
        </w:rPr>
      </w:pPr>
      <w:r>
        <w:rPr>
          <w:rFonts w:hint="eastAsia"/>
          <w:b/>
          <w:bCs/>
          <w:sz w:val="21"/>
          <w:szCs w:val="21"/>
          <w:lang w:val="en-US"/>
        </w:rPr>
        <w:t>状态空间</w:t>
      </w:r>
    </w:p>
    <w:p w14:paraId="3FDFC784"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状态：表示问题求解过程中每一步问题状况的数据结构，一般用一组数据表示</w:t>
      </w:r>
    </w:p>
    <w:p w14:paraId="06F5E29B"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S</w:t>
      </w:r>
      <w:r>
        <w:rPr>
          <w:rFonts w:hint="eastAsia"/>
          <w:sz w:val="21"/>
          <w:szCs w:val="21"/>
          <w:vertAlign w:val="subscript"/>
          <w:lang w:val="en-US"/>
        </w:rPr>
        <w:t>k</w:t>
      </w:r>
      <w:r>
        <w:rPr>
          <w:rFonts w:hint="eastAsia"/>
          <w:sz w:val="21"/>
          <w:szCs w:val="21"/>
          <w:lang w:val="en-US"/>
        </w:rPr>
        <w:t>= {S</w:t>
      </w:r>
      <w:r>
        <w:rPr>
          <w:rFonts w:hint="eastAsia"/>
          <w:sz w:val="21"/>
          <w:szCs w:val="21"/>
          <w:vertAlign w:val="subscript"/>
          <w:lang w:val="en-US"/>
        </w:rPr>
        <w:t>k0</w:t>
      </w:r>
      <w:r>
        <w:rPr>
          <w:rFonts w:hint="eastAsia"/>
          <w:sz w:val="21"/>
          <w:szCs w:val="21"/>
          <w:lang w:val="en-US"/>
        </w:rPr>
        <w:t xml:space="preserve"> , S</w:t>
      </w:r>
      <w:r>
        <w:rPr>
          <w:rFonts w:hint="eastAsia"/>
          <w:sz w:val="21"/>
          <w:szCs w:val="21"/>
          <w:vertAlign w:val="subscript"/>
          <w:lang w:val="en-US"/>
        </w:rPr>
        <w:t>k1</w:t>
      </w:r>
      <w:r>
        <w:rPr>
          <w:rFonts w:hint="eastAsia"/>
          <w:sz w:val="21"/>
          <w:szCs w:val="21"/>
          <w:lang w:val="en-US"/>
        </w:rPr>
        <w:t xml:space="preserve"> , …}</w:t>
      </w:r>
    </w:p>
    <w:p w14:paraId="22030B02"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式中每个元素为集合的分量，成为状态变量</w:t>
      </w:r>
    </w:p>
    <w:p w14:paraId="69CA162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每个分量给与确定的值时，得到一个具体的状态</w:t>
      </w:r>
    </w:p>
    <w:p w14:paraId="08BFD7FE"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任何一种类型的数据结构都可以用来描述状态，只要他有利于问题求解</w:t>
      </w:r>
    </w:p>
    <w:p w14:paraId="42CDE33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在程序中用字符、数字、记录、数组、结构、对象等表示状态</w:t>
      </w:r>
    </w:p>
    <w:p w14:paraId="6F93B5A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算符（操作）：当对一个问题状态使用某个可用操作时，它将引起该状态中某些分量值的变化，从而使问题从一个具体状态变为另一个具体状态。</w:t>
      </w:r>
    </w:p>
    <w:p w14:paraId="10AD031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算符可理解为状态集合上的一个函数，它描述了状态之间的关系。</w:t>
      </w:r>
    </w:p>
    <w:p w14:paraId="585B6197"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lastRenderedPageBreak/>
        <w:t>- 算符可以是某种操作、规则、行为、变化、函数、算子、过程等。</w:t>
      </w:r>
    </w:p>
    <w:p w14:paraId="44BBC375"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算符也成为操作，问题的状态也只能经过定义在其上的这种操作而改变。</w:t>
      </w:r>
    </w:p>
    <w:p w14:paraId="72464507"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状态空间：利用状态变量和操作符号，表示系统或问题的有关知识的符号体系，状态空间是一个四元组：( S , O , S</w:t>
      </w:r>
      <w:r>
        <w:rPr>
          <w:rFonts w:hint="eastAsia"/>
          <w:sz w:val="21"/>
          <w:szCs w:val="21"/>
          <w:vertAlign w:val="subscript"/>
          <w:lang w:val="en-US"/>
        </w:rPr>
        <w:t>0</w:t>
      </w:r>
      <w:r>
        <w:rPr>
          <w:rFonts w:hint="eastAsia"/>
          <w:sz w:val="21"/>
          <w:szCs w:val="21"/>
          <w:lang w:val="en-US"/>
        </w:rPr>
        <w:t xml:space="preserve"> , G )</w:t>
      </w:r>
    </w:p>
    <w:p w14:paraId="0CD32278"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S ：状态集合。</w:t>
      </w:r>
    </w:p>
    <w:p w14:paraId="1ADE1210"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O ：操作算子的集合。</w:t>
      </w:r>
    </w:p>
    <w:p w14:paraId="5467B9B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S</w:t>
      </w:r>
      <w:r>
        <w:rPr>
          <w:rFonts w:hint="eastAsia"/>
          <w:sz w:val="21"/>
          <w:szCs w:val="21"/>
          <w:vertAlign w:val="subscript"/>
          <w:lang w:val="en-US"/>
        </w:rPr>
        <w:t xml:space="preserve">0 </w:t>
      </w:r>
      <w:r>
        <w:rPr>
          <w:rFonts w:hint="eastAsia"/>
          <w:sz w:val="21"/>
          <w:szCs w:val="21"/>
          <w:lang w:val="en-US"/>
        </w:rPr>
        <w:t>：包含问题的初始状态是 的非空子集。</w:t>
      </w:r>
    </w:p>
    <w:p w14:paraId="2A4B98E3"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G ：若干具体状态或满足某些性质的路径信息描述。</w:t>
      </w:r>
    </w:p>
    <w:p w14:paraId="31351149" w14:textId="77777777" w:rsidR="00071D5A" w:rsidRDefault="00000000">
      <w:pPr>
        <w:pStyle w:val="a3"/>
        <w:numPr>
          <w:ilvl w:val="0"/>
          <w:numId w:val="1"/>
        </w:numPr>
        <w:spacing w:line="439" w:lineRule="auto"/>
        <w:ind w:left="0" w:right="157"/>
        <w:rPr>
          <w:rFonts w:hint="eastAsia"/>
          <w:b/>
          <w:bCs/>
          <w:sz w:val="21"/>
          <w:szCs w:val="21"/>
          <w:lang w:val="en-US"/>
        </w:rPr>
      </w:pPr>
      <w:r>
        <w:rPr>
          <w:rFonts w:hint="eastAsia"/>
          <w:b/>
          <w:bCs/>
          <w:sz w:val="21"/>
          <w:szCs w:val="21"/>
          <w:lang w:val="en-US"/>
        </w:rPr>
        <w:t>深度\广度搜索</w:t>
      </w:r>
    </w:p>
    <w:p w14:paraId="5BE4E8AC"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回溯策略</w:t>
      </w:r>
    </w:p>
    <w:p w14:paraId="77BEEF70"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从初始状态出发，不停地、试探性地寻找路径，直到它到达目的或“不可解结点”，即“死胡同”为止。若它遇到不可解结点就回溯到路径中最近的父结点上，查看该结点是否还有其他的子结点未被扩展。若有，则沿这些子结点继续搜索；如果找到目标，就成功退出搜索，返回解题路径。</w:t>
      </w:r>
    </w:p>
    <w:p w14:paraId="72F49D8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图搜索算法（深度优先、宽度优先、最好优先搜索等）的回溯思想：</w:t>
      </w:r>
    </w:p>
    <w:p w14:paraId="2D4C88BB"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（1）用未处理状态表（NPS）使算法能返回（回溯）到其中任一状态。</w:t>
      </w:r>
    </w:p>
    <w:p w14:paraId="6C26406D"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（2）用一张“死胡同”状态表（NSS）来避免算法重新搜索无解的路径。</w:t>
      </w:r>
    </w:p>
    <w:p w14:paraId="12829547"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（3）在PS 表中记录当前搜索路径的状态，当满足目的时可以将它作为结果返回。</w:t>
      </w:r>
    </w:p>
    <w:p w14:paraId="36A58C0D"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（4）为避免陷入死循环必须对新生成的子状态进行检查，看它是否在该三张表中 。</w:t>
      </w:r>
    </w:p>
    <w:p w14:paraId="07FA9E9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广搜（一般用于求代价最小的解）</w:t>
      </w:r>
    </w:p>
    <w:p w14:paraId="34A31F30"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定义：</w:t>
      </w:r>
      <w:r>
        <w:rPr>
          <w:rFonts w:hint="eastAsia"/>
          <w:color w:val="FF0000"/>
          <w:sz w:val="21"/>
          <w:szCs w:val="21"/>
          <w:lang w:val="en-US"/>
        </w:rPr>
        <w:t>以接近起始节点的程度（深度）为依据，进行逐层扩展的节点搜索方法。</w:t>
      </w:r>
    </w:p>
    <w:p w14:paraId="70F0327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特点: 每次选择深度最浅的节点首先扩展，搜索是逐层进行的；一种高价搜索，但若有解存在，则必能找到它。</w:t>
      </w:r>
    </w:p>
    <w:p w14:paraId="49CD5B72"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深搜（一般用于求一个解，不一定要最优解）</w:t>
      </w:r>
    </w:p>
    <w:p w14:paraId="6639F842" w14:textId="77777777" w:rsidR="00071D5A" w:rsidRDefault="00000000">
      <w:pPr>
        <w:pStyle w:val="a3"/>
        <w:spacing w:line="439" w:lineRule="auto"/>
        <w:ind w:left="0" w:right="157"/>
        <w:rPr>
          <w:rFonts w:hint="eastAsia"/>
          <w:color w:val="FF0000"/>
          <w:sz w:val="21"/>
          <w:szCs w:val="21"/>
          <w:lang w:val="en-US"/>
        </w:rPr>
      </w:pPr>
      <w:r>
        <w:rPr>
          <w:rFonts w:hint="eastAsia"/>
          <w:sz w:val="21"/>
          <w:szCs w:val="21"/>
          <w:lang w:val="en-US"/>
        </w:rPr>
        <w:t>定义：</w:t>
      </w:r>
      <w:r>
        <w:rPr>
          <w:rFonts w:hint="eastAsia"/>
          <w:color w:val="FF0000"/>
          <w:sz w:val="21"/>
          <w:szCs w:val="21"/>
          <w:lang w:val="en-US"/>
        </w:rPr>
        <w:t>首先扩展最新产生的节点, 深度相等的节点按生成次序的盲目搜索。</w:t>
      </w:r>
    </w:p>
    <w:p w14:paraId="58F5DFA1" w14:textId="77777777" w:rsidR="00071D5A" w:rsidRDefault="00000000">
      <w:pPr>
        <w:pStyle w:val="a3"/>
        <w:spacing w:line="439" w:lineRule="auto"/>
        <w:ind w:left="0" w:right="157"/>
        <w:rPr>
          <w:rFonts w:hint="eastAsia"/>
          <w:sz w:val="21"/>
          <w:szCs w:val="21"/>
          <w:lang w:val="en-US"/>
        </w:rPr>
      </w:pPr>
      <w:r>
        <w:rPr>
          <w:sz w:val="21"/>
          <w:szCs w:val="21"/>
          <w:lang w:val="en-US"/>
        </w:rPr>
        <w:t>特点：扩展最深的节点的结果使得搜索沿着状态空间某条单一的路径从起始节点向下进行下去；仅当搜索到达一个没有后裔的状态时，才考虑另一条替代的路径。</w:t>
      </w:r>
    </w:p>
    <w:p w14:paraId="6B9113A7" w14:textId="77777777" w:rsidR="00071D5A" w:rsidRDefault="00000000">
      <w:pPr>
        <w:pStyle w:val="a3"/>
        <w:spacing w:line="439" w:lineRule="auto"/>
        <w:ind w:left="0" w:right="157"/>
        <w:rPr>
          <w:rFonts w:hint="eastAsia"/>
          <w:color w:val="FF0000"/>
          <w:sz w:val="21"/>
          <w:szCs w:val="21"/>
          <w:lang w:val="en-US"/>
        </w:rPr>
      </w:pPr>
      <w:r>
        <w:rPr>
          <w:rFonts w:hint="eastAsia"/>
          <w:color w:val="FF0000"/>
          <w:sz w:val="21"/>
          <w:szCs w:val="21"/>
          <w:lang w:val="en-US"/>
        </w:rPr>
        <w:t>（PS：两者算法复杂度相同，只是适用方向不同）</w:t>
      </w:r>
    </w:p>
    <w:p w14:paraId="37ABEAA6"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t>（五）启发式搜索</w:t>
      </w:r>
    </w:p>
    <w:p w14:paraId="5955BB3E" w14:textId="77777777" w:rsidR="00071D5A" w:rsidRDefault="00000000">
      <w:pPr>
        <w:pStyle w:val="a3"/>
        <w:spacing w:line="439" w:lineRule="auto"/>
        <w:ind w:left="0" w:right="157"/>
        <w:rPr>
          <w:rFonts w:hint="eastAsia"/>
          <w:sz w:val="21"/>
          <w:szCs w:val="21"/>
          <w:lang w:val="en-US"/>
        </w:rPr>
      </w:pPr>
      <w:r>
        <w:rPr>
          <w:sz w:val="21"/>
          <w:szCs w:val="21"/>
          <w:lang w:val="en-US"/>
        </w:rPr>
        <w:t>启发式信息</w:t>
      </w:r>
      <w:r>
        <w:rPr>
          <w:rFonts w:hint="eastAsia"/>
          <w:sz w:val="21"/>
          <w:szCs w:val="21"/>
          <w:lang w:val="en-US"/>
        </w:rPr>
        <w:t>：</w:t>
      </w:r>
      <w:r>
        <w:rPr>
          <w:sz w:val="21"/>
          <w:szCs w:val="21"/>
          <w:lang w:val="en-US"/>
        </w:rPr>
        <w:t>用来简化搜索过程有关具体问题领域的特性的信息。</w:t>
      </w:r>
    </w:p>
    <w:p w14:paraId="48FD2AAA" w14:textId="77777777" w:rsidR="00071D5A" w:rsidRDefault="00000000">
      <w:pPr>
        <w:pStyle w:val="a3"/>
        <w:spacing w:line="439" w:lineRule="auto"/>
        <w:ind w:left="0" w:right="157"/>
        <w:rPr>
          <w:rFonts w:hint="eastAsia"/>
          <w:sz w:val="21"/>
          <w:szCs w:val="21"/>
          <w:lang w:val="en-US"/>
        </w:rPr>
      </w:pPr>
      <w:r>
        <w:rPr>
          <w:sz w:val="21"/>
          <w:szCs w:val="21"/>
          <w:lang w:val="en-US"/>
        </w:rPr>
        <w:lastRenderedPageBreak/>
        <w:t>启发式图搜索策略（利用启发信息的搜索方法）特点：重排OPEN表，选择最有希望的节点加以扩展。</w:t>
      </w:r>
    </w:p>
    <w:p w14:paraId="335AA03D" w14:textId="77777777" w:rsidR="00071D5A" w:rsidRDefault="00000000">
      <w:pPr>
        <w:pStyle w:val="a3"/>
        <w:spacing w:line="439" w:lineRule="auto"/>
        <w:ind w:left="0" w:right="157"/>
        <w:rPr>
          <w:rFonts w:hint="eastAsia"/>
          <w:sz w:val="21"/>
          <w:szCs w:val="21"/>
          <w:lang w:val="en-US"/>
        </w:rPr>
      </w:pPr>
      <w:r>
        <w:rPr>
          <w:sz w:val="21"/>
          <w:szCs w:val="21"/>
          <w:lang w:val="en-US"/>
        </w:rPr>
        <w:t>估价函数（evaluation function）：估算节点“希望”程度的量度。</w:t>
      </w:r>
    </w:p>
    <w:p w14:paraId="36C20DE4" w14:textId="77777777" w:rsidR="00071D5A" w:rsidRDefault="00000000">
      <w:pPr>
        <w:pStyle w:val="a3"/>
        <w:spacing w:line="439" w:lineRule="auto"/>
        <w:ind w:left="0" w:right="157"/>
        <w:rPr>
          <w:rFonts w:hint="eastAsia"/>
          <w:sz w:val="21"/>
          <w:szCs w:val="21"/>
          <w:lang w:val="en-US"/>
        </w:rPr>
      </w:pPr>
      <w:r>
        <w:rPr>
          <w:sz w:val="21"/>
          <w:szCs w:val="21"/>
          <w:lang w:val="en-US"/>
        </w:rPr>
        <w:t>估价函数值 f(n) ：从初始节点经过 n节点到达目标节点的路径的最小代价估计</w:t>
      </w:r>
    </w:p>
    <w:p w14:paraId="4D9BB37A" w14:textId="77777777" w:rsidR="00071D5A" w:rsidRDefault="00000000">
      <w:pPr>
        <w:pStyle w:val="a3"/>
        <w:spacing w:line="439" w:lineRule="auto"/>
        <w:ind w:left="0" w:right="157"/>
        <w:rPr>
          <w:rFonts w:hint="eastAsia"/>
          <w:sz w:val="21"/>
          <w:szCs w:val="21"/>
          <w:lang w:val="en-US"/>
        </w:rPr>
      </w:pPr>
      <w:r>
        <w:rPr>
          <w:sz w:val="21"/>
          <w:szCs w:val="21"/>
          <w:lang w:val="en-US"/>
        </w:rPr>
        <w:t>值，其一般形式是</w:t>
      </w:r>
    </w:p>
    <w:p w14:paraId="69412C61" w14:textId="77777777" w:rsidR="00071D5A" w:rsidRDefault="00000000">
      <w:pPr>
        <w:pStyle w:val="a3"/>
        <w:spacing w:line="439" w:lineRule="auto"/>
        <w:ind w:left="2160" w:right="157" w:firstLine="720"/>
        <w:rPr>
          <w:rFonts w:hint="eastAsia"/>
          <w:b/>
          <w:bCs/>
          <w:sz w:val="21"/>
          <w:szCs w:val="21"/>
          <w:lang w:val="en-US"/>
        </w:rPr>
      </w:pPr>
      <w:r>
        <w:rPr>
          <w:b/>
          <w:bCs/>
          <w:sz w:val="21"/>
          <w:szCs w:val="21"/>
          <w:lang w:val="en-US"/>
        </w:rPr>
        <w:t>f(n)</w:t>
      </w:r>
      <w:r>
        <w:rPr>
          <w:rFonts w:hint="eastAsia"/>
          <w:b/>
          <w:bCs/>
          <w:sz w:val="21"/>
          <w:szCs w:val="21"/>
          <w:lang w:val="en-US"/>
        </w:rPr>
        <w:t xml:space="preserve"> = </w:t>
      </w:r>
      <w:r>
        <w:rPr>
          <w:b/>
          <w:bCs/>
          <w:sz w:val="21"/>
          <w:szCs w:val="21"/>
          <w:lang w:val="en-US"/>
        </w:rPr>
        <w:t xml:space="preserve">g(n) </w:t>
      </w:r>
      <w:r>
        <w:rPr>
          <w:rFonts w:hint="eastAsia"/>
          <w:b/>
          <w:bCs/>
          <w:sz w:val="21"/>
          <w:szCs w:val="21"/>
          <w:lang w:val="en-US"/>
        </w:rPr>
        <w:t>+</w:t>
      </w:r>
      <w:r>
        <w:rPr>
          <w:b/>
          <w:bCs/>
          <w:sz w:val="21"/>
          <w:szCs w:val="21"/>
          <w:lang w:val="en-US"/>
        </w:rPr>
        <w:t xml:space="preserve"> h(n)</w:t>
      </w:r>
    </w:p>
    <w:p w14:paraId="04507602" w14:textId="77777777" w:rsidR="00071D5A" w:rsidRDefault="00000000">
      <w:pPr>
        <w:pStyle w:val="a3"/>
        <w:spacing w:line="439" w:lineRule="auto"/>
        <w:ind w:left="0" w:right="157"/>
        <w:rPr>
          <w:rFonts w:hint="eastAsia"/>
          <w:sz w:val="21"/>
          <w:szCs w:val="21"/>
          <w:lang w:val="en-US"/>
        </w:rPr>
      </w:pPr>
      <w:r>
        <w:rPr>
          <w:sz w:val="21"/>
          <w:szCs w:val="21"/>
          <w:lang w:val="en-US"/>
        </w:rPr>
        <w:t> g(n)：从初始节点 S</w:t>
      </w:r>
      <w:r>
        <w:rPr>
          <w:rFonts w:hint="eastAsia"/>
          <w:sz w:val="21"/>
          <w:szCs w:val="21"/>
          <w:vertAlign w:val="subscript"/>
          <w:lang w:val="en-US"/>
        </w:rPr>
        <w:t>0</w:t>
      </w:r>
      <w:r>
        <w:rPr>
          <w:sz w:val="21"/>
          <w:szCs w:val="21"/>
          <w:lang w:val="en-US"/>
        </w:rPr>
        <w:t xml:space="preserve">到节点 n 的实际代价 </w:t>
      </w:r>
    </w:p>
    <w:p w14:paraId="1DCBEC5E" w14:textId="77777777" w:rsidR="00071D5A" w:rsidRDefault="00000000">
      <w:pPr>
        <w:pStyle w:val="a3"/>
        <w:spacing w:line="439" w:lineRule="auto"/>
        <w:ind w:left="0" w:right="157"/>
        <w:rPr>
          <w:rFonts w:hint="eastAsia"/>
          <w:sz w:val="21"/>
          <w:szCs w:val="21"/>
          <w:lang w:val="en-US"/>
        </w:rPr>
      </w:pPr>
      <w:r>
        <w:rPr>
          <w:sz w:val="21"/>
          <w:szCs w:val="21"/>
          <w:lang w:val="en-US"/>
        </w:rPr>
        <w:t> h(n)：从节点 n 到目标节点 S</w:t>
      </w:r>
      <w:r>
        <w:rPr>
          <w:rFonts w:hint="eastAsia"/>
          <w:sz w:val="21"/>
          <w:szCs w:val="21"/>
          <w:vertAlign w:val="subscript"/>
          <w:lang w:val="en-US"/>
        </w:rPr>
        <w:t>g</w:t>
      </w:r>
      <w:r>
        <w:rPr>
          <w:sz w:val="21"/>
          <w:szCs w:val="21"/>
          <w:lang w:val="en-US"/>
        </w:rPr>
        <w:t>的最优路径的估计代价，称为启发函数。</w:t>
      </w:r>
    </w:p>
    <w:p w14:paraId="33378A1F" w14:textId="77777777" w:rsidR="00071D5A" w:rsidRDefault="00000000">
      <w:pPr>
        <w:pStyle w:val="a3"/>
        <w:spacing w:line="439" w:lineRule="auto"/>
        <w:ind w:left="0" w:right="157"/>
        <w:rPr>
          <w:rFonts w:hint="eastAsia"/>
          <w:sz w:val="21"/>
          <w:szCs w:val="21"/>
          <w:lang w:val="en-US"/>
        </w:rPr>
      </w:pPr>
      <w:r>
        <w:rPr>
          <w:sz w:val="21"/>
          <w:szCs w:val="21"/>
          <w:lang w:val="en-US"/>
        </w:rPr>
        <w:t>h(n) 比重大：降低搜索工作量，但可能导致找不到最优解</w:t>
      </w:r>
    </w:p>
    <w:p w14:paraId="74BA9509" w14:textId="77777777" w:rsidR="00071D5A" w:rsidRDefault="00000000">
      <w:pPr>
        <w:pStyle w:val="a3"/>
        <w:spacing w:line="439" w:lineRule="auto"/>
        <w:ind w:left="0" w:right="157"/>
        <w:rPr>
          <w:rFonts w:hint="eastAsia"/>
          <w:sz w:val="21"/>
          <w:szCs w:val="21"/>
          <w:lang w:val="en-US"/>
        </w:rPr>
      </w:pPr>
      <w:r>
        <w:rPr>
          <w:sz w:val="21"/>
          <w:szCs w:val="21"/>
          <w:lang w:val="en-US"/>
        </w:rPr>
        <w:t>h(n) 比重小：一般导致工作量加大，极限情况下变为盲目搜索，但可能可以找到最优</w:t>
      </w:r>
      <w:r>
        <w:rPr>
          <w:rFonts w:hint="eastAsia"/>
          <w:sz w:val="21"/>
          <w:szCs w:val="21"/>
          <w:lang w:val="en-US"/>
        </w:rPr>
        <w:t>解</w:t>
      </w:r>
    </w:p>
    <w:p w14:paraId="34F468F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（PS：当 h(n) = 0时，本函数与广搜无异）</w:t>
      </w:r>
    </w:p>
    <w:p w14:paraId="1F6AA3F8" w14:textId="77777777" w:rsidR="00071D5A" w:rsidRDefault="00000000">
      <w:pPr>
        <w:pStyle w:val="a3"/>
        <w:spacing w:line="439" w:lineRule="auto"/>
        <w:ind w:left="0" w:right="157"/>
        <w:rPr>
          <w:rFonts w:hint="eastAsia"/>
          <w:b/>
          <w:bCs/>
          <w:sz w:val="21"/>
          <w:szCs w:val="21"/>
        </w:rPr>
      </w:pPr>
      <w:r>
        <w:rPr>
          <w:rFonts w:hint="eastAsia"/>
          <w:b/>
          <w:bCs/>
          <w:sz w:val="21"/>
          <w:szCs w:val="21"/>
        </w:rPr>
        <w:t>（</w:t>
      </w:r>
      <w:r>
        <w:rPr>
          <w:rFonts w:hint="eastAsia"/>
          <w:b/>
          <w:bCs/>
          <w:sz w:val="21"/>
          <w:szCs w:val="21"/>
          <w:lang w:val="en-US"/>
        </w:rPr>
        <w:t>六</w:t>
      </w:r>
      <w:r>
        <w:rPr>
          <w:rFonts w:hint="eastAsia"/>
          <w:b/>
          <w:bCs/>
          <w:sz w:val="21"/>
          <w:szCs w:val="21"/>
        </w:rPr>
        <w:t>）知识表示与推理</w:t>
      </w:r>
    </w:p>
    <w:p w14:paraId="59212055"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一阶谓词逻辑</w:t>
      </w:r>
    </w:p>
    <w:p w14:paraId="66E24268"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可以用一个或多个谓词方式表示对象属性</w:t>
      </w:r>
    </w:p>
    <w:p w14:paraId="111A6E58"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对象属性具有层次，被称为“阶”</w:t>
      </w:r>
    </w:p>
    <w:p w14:paraId="3E07E24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一阶谓词指刻画谓词属性的谓词</w:t>
      </w:r>
    </w:p>
    <w:p w14:paraId="4F80ECD3"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一阶谓词逻辑是使用于数学、哲学、语言学、计算机科学中的一种形式系统</w:t>
      </w:r>
    </w:p>
    <w:p w14:paraId="200A407B" w14:textId="77777777" w:rsidR="00071D5A" w:rsidRDefault="00000000">
      <w:pPr>
        <w:pStyle w:val="a3"/>
        <w:spacing w:line="439" w:lineRule="auto"/>
        <w:ind w:left="0" w:right="157"/>
        <w:rPr>
          <w:rFonts w:hint="eastAsia"/>
          <w:sz w:val="21"/>
          <w:szCs w:val="21"/>
          <w:lang w:val="en-US"/>
        </w:rPr>
      </w:pPr>
      <w:r>
        <w:rPr>
          <w:sz w:val="21"/>
          <w:szCs w:val="21"/>
          <w:lang w:val="en-US"/>
        </w:rPr>
        <w:t>知识的谓词逻辑表示</w:t>
      </w:r>
      <w:r>
        <w:rPr>
          <w:rFonts w:hint="eastAsia"/>
          <w:sz w:val="21"/>
          <w:szCs w:val="21"/>
          <w:lang w:val="en-US"/>
        </w:rPr>
        <w:t>:</w:t>
      </w:r>
      <w:r>
        <w:rPr>
          <w:sz w:val="21"/>
          <w:szCs w:val="21"/>
          <w:lang w:val="en-US"/>
        </w:rPr>
        <w:t>对于多个具有逻辑关系的一阶谓词，常用谓词连接词将他们关联。</w:t>
      </w:r>
    </w:p>
    <w:p w14:paraId="445882C1" w14:textId="77777777" w:rsidR="00071D5A" w:rsidRDefault="00000000">
      <w:pPr>
        <w:pStyle w:val="a3"/>
        <w:spacing w:line="439" w:lineRule="auto"/>
        <w:ind w:left="0" w:right="157"/>
        <w:rPr>
          <w:rFonts w:hint="eastAsia"/>
          <w:sz w:val="21"/>
          <w:szCs w:val="21"/>
          <w:lang w:val="en-US"/>
        </w:rPr>
      </w:pPr>
      <w:r>
        <w:rPr>
          <w:sz w:val="21"/>
          <w:szCs w:val="21"/>
          <w:lang w:val="en-US"/>
        </w:rPr>
        <w:t>常用谓词连接词</w:t>
      </w:r>
    </w:p>
    <w:p w14:paraId="129CF850" w14:textId="77777777" w:rsidR="00071D5A" w:rsidRDefault="00000000">
      <w:pPr>
        <w:pStyle w:val="a3"/>
        <w:spacing w:line="439" w:lineRule="auto"/>
        <w:ind w:left="0" w:right="157"/>
        <w:rPr>
          <w:rFonts w:hint="eastAsia"/>
          <w:color w:val="7F7F7F" w:themeColor="text1" w:themeTint="80"/>
          <w:sz w:val="21"/>
          <w:szCs w:val="21"/>
          <w:lang w:val="en-US"/>
        </w:rPr>
      </w:pPr>
      <w:r>
        <w:rPr>
          <w:sz w:val="21"/>
          <w:szCs w:val="21"/>
          <w:lang w:val="en-US"/>
        </w:rPr>
        <w:t xml:space="preserve"> </w:t>
      </w:r>
      <w:r>
        <w:rPr>
          <w:color w:val="7F7F7F" w:themeColor="text1" w:themeTint="80"/>
          <w:sz w:val="21"/>
          <w:szCs w:val="21"/>
          <w:lang w:val="en-US"/>
        </w:rPr>
        <w:t>否定（¬）：表示否定后面的命题；</w:t>
      </w:r>
    </w:p>
    <w:p w14:paraId="2AEED281" w14:textId="77777777" w:rsidR="00071D5A" w:rsidRDefault="00000000">
      <w:pPr>
        <w:pStyle w:val="a3"/>
        <w:spacing w:line="439" w:lineRule="auto"/>
        <w:ind w:left="0" w:right="157"/>
        <w:rPr>
          <w:rFonts w:hint="eastAsia"/>
          <w:color w:val="7F7F7F" w:themeColor="text1" w:themeTint="80"/>
          <w:sz w:val="21"/>
          <w:szCs w:val="21"/>
          <w:lang w:val="en-US"/>
        </w:rPr>
      </w:pPr>
      <w:r>
        <w:rPr>
          <w:color w:val="7F7F7F" w:themeColor="text1" w:themeTint="80"/>
          <w:sz w:val="21"/>
          <w:szCs w:val="21"/>
          <w:lang w:val="en-US"/>
        </w:rPr>
        <w:t> 合取（∧）：表示连接的两个命题具有“与”关系；</w:t>
      </w:r>
    </w:p>
    <w:p w14:paraId="270E769B" w14:textId="77777777" w:rsidR="00071D5A" w:rsidRDefault="00000000">
      <w:pPr>
        <w:pStyle w:val="a3"/>
        <w:spacing w:line="439" w:lineRule="auto"/>
        <w:ind w:left="0" w:right="157"/>
        <w:rPr>
          <w:rFonts w:hint="eastAsia"/>
          <w:color w:val="7F7F7F" w:themeColor="text1" w:themeTint="80"/>
          <w:sz w:val="21"/>
          <w:szCs w:val="21"/>
          <w:lang w:val="en-US"/>
        </w:rPr>
      </w:pPr>
      <w:r>
        <w:rPr>
          <w:color w:val="7F7F7F" w:themeColor="text1" w:themeTint="80"/>
          <w:sz w:val="21"/>
          <w:szCs w:val="21"/>
          <w:lang w:val="en-US"/>
        </w:rPr>
        <w:t> 析取（∨）：表示连接的两个命题具有“或”关系；</w:t>
      </w:r>
    </w:p>
    <w:p w14:paraId="70E8E6AE" w14:textId="77777777" w:rsidR="00071D5A" w:rsidRDefault="00000000">
      <w:pPr>
        <w:pStyle w:val="a3"/>
        <w:spacing w:line="439" w:lineRule="auto"/>
        <w:ind w:left="0" w:right="157"/>
        <w:rPr>
          <w:rFonts w:hint="eastAsia"/>
          <w:color w:val="7F7F7F" w:themeColor="text1" w:themeTint="80"/>
          <w:sz w:val="21"/>
          <w:szCs w:val="21"/>
          <w:lang w:val="en-US"/>
        </w:rPr>
      </w:pPr>
      <w:r>
        <w:rPr>
          <w:color w:val="7F7F7F" w:themeColor="text1" w:themeTint="80"/>
          <w:sz w:val="21"/>
          <w:szCs w:val="21"/>
          <w:lang w:val="en-US"/>
        </w:rPr>
        <w:t> 蕴涵（→）：表示条件关系，如P→Q，即表示“如果P，则Q”。</w:t>
      </w:r>
    </w:p>
    <w:p w14:paraId="31E6A144" w14:textId="77777777" w:rsidR="00071D5A" w:rsidRDefault="00000000">
      <w:pPr>
        <w:pStyle w:val="a3"/>
        <w:spacing w:line="439" w:lineRule="auto"/>
        <w:ind w:left="0" w:right="157"/>
        <w:rPr>
          <w:rFonts w:hint="eastAsia"/>
          <w:sz w:val="21"/>
          <w:szCs w:val="21"/>
          <w:lang w:val="en-US"/>
        </w:rPr>
      </w:pPr>
      <w:r>
        <w:rPr>
          <w:sz w:val="21"/>
          <w:szCs w:val="21"/>
          <w:lang w:val="en-US"/>
        </w:rPr>
        <w:t>一阶谓词表示法的优点和缺点</w:t>
      </w:r>
    </w:p>
    <w:p w14:paraId="77C57183" w14:textId="77777777" w:rsidR="00071D5A" w:rsidRDefault="00000000">
      <w:pPr>
        <w:pStyle w:val="a3"/>
        <w:spacing w:line="439" w:lineRule="auto"/>
        <w:ind w:left="0" w:right="157"/>
        <w:rPr>
          <w:rFonts w:hint="eastAsia"/>
          <w:sz w:val="21"/>
          <w:szCs w:val="21"/>
          <w:lang w:val="en-US"/>
        </w:rPr>
      </w:pPr>
      <w:r>
        <w:rPr>
          <w:sz w:val="21"/>
          <w:szCs w:val="21"/>
          <w:lang w:val="en-US"/>
        </w:rPr>
        <w:t>优点：</w:t>
      </w:r>
    </w:p>
    <w:p w14:paraId="6CA09730" w14:textId="77777777" w:rsidR="00071D5A" w:rsidRDefault="00000000">
      <w:pPr>
        <w:pStyle w:val="a3"/>
        <w:spacing w:line="439" w:lineRule="auto"/>
        <w:ind w:left="0" w:right="157" w:firstLineChars="200" w:firstLine="420"/>
        <w:rPr>
          <w:rFonts w:hint="eastAsia"/>
          <w:color w:val="7F7F7F" w:themeColor="text1" w:themeTint="80"/>
          <w:sz w:val="21"/>
          <w:szCs w:val="21"/>
          <w:lang w:val="en-US"/>
        </w:rPr>
      </w:pPr>
      <w:r>
        <w:rPr>
          <w:color w:val="7F7F7F" w:themeColor="text1" w:themeTint="80"/>
          <w:sz w:val="21"/>
          <w:szCs w:val="21"/>
          <w:lang w:val="en-US"/>
        </w:rPr>
        <w:t>①自然性。谓词逻辑表达与自然语言接近。</w:t>
      </w:r>
    </w:p>
    <w:p w14:paraId="67D4FC27" w14:textId="77777777" w:rsidR="00071D5A" w:rsidRDefault="00000000">
      <w:pPr>
        <w:pStyle w:val="a3"/>
        <w:spacing w:line="439" w:lineRule="auto"/>
        <w:ind w:left="0" w:right="157" w:firstLineChars="200" w:firstLine="420"/>
        <w:rPr>
          <w:rFonts w:hint="eastAsia"/>
          <w:color w:val="7F7F7F" w:themeColor="text1" w:themeTint="80"/>
          <w:sz w:val="21"/>
          <w:szCs w:val="21"/>
          <w:lang w:val="en-US"/>
        </w:rPr>
      </w:pPr>
      <w:r>
        <w:rPr>
          <w:color w:val="7F7F7F" w:themeColor="text1" w:themeTint="80"/>
          <w:sz w:val="21"/>
          <w:szCs w:val="21"/>
          <w:lang w:val="en-US"/>
        </w:rPr>
        <w:t>②精确性。只有“真”和“假”两种结果。</w:t>
      </w:r>
    </w:p>
    <w:p w14:paraId="70DA5DC6" w14:textId="77777777" w:rsidR="00071D5A" w:rsidRDefault="00000000">
      <w:pPr>
        <w:pStyle w:val="a3"/>
        <w:spacing w:line="439" w:lineRule="auto"/>
        <w:ind w:left="0" w:right="157" w:firstLineChars="200" w:firstLine="420"/>
        <w:rPr>
          <w:rFonts w:hint="eastAsia"/>
          <w:color w:val="7F7F7F" w:themeColor="text1" w:themeTint="80"/>
          <w:sz w:val="21"/>
          <w:szCs w:val="21"/>
          <w:lang w:val="en-US"/>
        </w:rPr>
      </w:pPr>
      <w:r>
        <w:rPr>
          <w:color w:val="7F7F7F" w:themeColor="text1" w:themeTint="80"/>
          <w:sz w:val="21"/>
          <w:szCs w:val="21"/>
          <w:lang w:val="en-US"/>
        </w:rPr>
        <w:t>③易实现。比较容易转换为计算机的内部形式。</w:t>
      </w:r>
    </w:p>
    <w:p w14:paraId="044C6D91" w14:textId="77777777" w:rsidR="00071D5A" w:rsidRDefault="00000000">
      <w:pPr>
        <w:pStyle w:val="a3"/>
        <w:spacing w:line="439" w:lineRule="auto"/>
        <w:ind w:left="0" w:right="157" w:firstLineChars="200" w:firstLine="420"/>
        <w:rPr>
          <w:rFonts w:hint="eastAsia"/>
          <w:color w:val="7F7F7F" w:themeColor="text1" w:themeTint="80"/>
          <w:sz w:val="21"/>
          <w:szCs w:val="21"/>
          <w:lang w:val="en-US"/>
        </w:rPr>
      </w:pPr>
      <w:r>
        <w:rPr>
          <w:color w:val="7F7F7F" w:themeColor="text1" w:themeTint="80"/>
          <w:sz w:val="21"/>
          <w:szCs w:val="21"/>
          <w:lang w:val="en-US"/>
        </w:rPr>
        <w:t>④严密性。谓词逻辑具有严密的推理规则。</w:t>
      </w:r>
    </w:p>
    <w:p w14:paraId="0314183D" w14:textId="77777777" w:rsidR="00071D5A" w:rsidRDefault="00000000">
      <w:pPr>
        <w:pStyle w:val="a3"/>
        <w:spacing w:line="439" w:lineRule="auto"/>
        <w:ind w:left="0" w:right="157"/>
        <w:rPr>
          <w:rFonts w:hint="eastAsia"/>
          <w:sz w:val="21"/>
          <w:szCs w:val="21"/>
          <w:lang w:val="en-US"/>
        </w:rPr>
      </w:pPr>
      <w:r>
        <w:rPr>
          <w:sz w:val="21"/>
          <w:szCs w:val="21"/>
          <w:lang w:val="en-US"/>
        </w:rPr>
        <w:t>缺点：</w:t>
      </w:r>
    </w:p>
    <w:p w14:paraId="34F2975B" w14:textId="77777777" w:rsidR="00071D5A" w:rsidRDefault="00000000">
      <w:pPr>
        <w:pStyle w:val="a3"/>
        <w:spacing w:line="439" w:lineRule="auto"/>
        <w:ind w:left="0" w:right="157" w:firstLineChars="200" w:firstLine="420"/>
        <w:rPr>
          <w:rFonts w:hint="eastAsia"/>
          <w:color w:val="7F7F7F" w:themeColor="text1" w:themeTint="80"/>
          <w:sz w:val="21"/>
          <w:szCs w:val="21"/>
          <w:lang w:val="en-US"/>
        </w:rPr>
      </w:pPr>
      <w:r>
        <w:rPr>
          <w:color w:val="7F7F7F" w:themeColor="text1" w:themeTint="80"/>
          <w:sz w:val="21"/>
          <w:szCs w:val="21"/>
          <w:lang w:val="en-US"/>
        </w:rPr>
        <w:lastRenderedPageBreak/>
        <w:t>①不适合表示不确定性和模糊性的知识。</w:t>
      </w:r>
    </w:p>
    <w:p w14:paraId="59A54491" w14:textId="77777777" w:rsidR="00071D5A" w:rsidRDefault="00000000">
      <w:pPr>
        <w:pStyle w:val="a3"/>
        <w:spacing w:line="439" w:lineRule="auto"/>
        <w:ind w:left="0" w:right="157" w:firstLineChars="200" w:firstLine="420"/>
        <w:rPr>
          <w:rFonts w:hint="eastAsia"/>
          <w:color w:val="7F7F7F" w:themeColor="text1" w:themeTint="80"/>
          <w:sz w:val="21"/>
          <w:szCs w:val="21"/>
          <w:lang w:val="en-US"/>
        </w:rPr>
      </w:pPr>
      <w:r>
        <w:rPr>
          <w:color w:val="7F7F7F" w:themeColor="text1" w:themeTint="80"/>
          <w:sz w:val="21"/>
          <w:szCs w:val="21"/>
          <w:lang w:val="en-US"/>
        </w:rPr>
        <w:t>②难以表示启发性知识及元知识。</w:t>
      </w:r>
    </w:p>
    <w:p w14:paraId="34445C99" w14:textId="77777777" w:rsidR="00071D5A" w:rsidRDefault="00000000">
      <w:pPr>
        <w:pStyle w:val="a3"/>
        <w:spacing w:line="439" w:lineRule="auto"/>
        <w:ind w:left="0" w:right="157" w:firstLineChars="200" w:firstLine="420"/>
        <w:rPr>
          <w:rFonts w:hint="eastAsia"/>
          <w:color w:val="7F7F7F" w:themeColor="text1" w:themeTint="80"/>
          <w:sz w:val="21"/>
          <w:szCs w:val="21"/>
          <w:lang w:val="en-US"/>
        </w:rPr>
      </w:pPr>
      <w:r>
        <w:rPr>
          <w:color w:val="7F7F7F" w:themeColor="text1" w:themeTint="80"/>
          <w:sz w:val="21"/>
          <w:szCs w:val="21"/>
          <w:lang w:val="en-US"/>
        </w:rPr>
        <w:t>③随着知识数目的增大，推理规则可能出现组合式爆炸。</w:t>
      </w:r>
    </w:p>
    <w:p w14:paraId="3DA11EF7" w14:textId="77777777" w:rsidR="00071D5A" w:rsidRDefault="00000000">
      <w:pPr>
        <w:pStyle w:val="a3"/>
        <w:spacing w:line="439" w:lineRule="auto"/>
        <w:ind w:left="0" w:right="157" w:firstLineChars="200" w:firstLine="420"/>
        <w:rPr>
          <w:rFonts w:hint="eastAsia"/>
          <w:color w:val="7F7F7F" w:themeColor="text1" w:themeTint="80"/>
          <w:sz w:val="21"/>
          <w:szCs w:val="21"/>
          <w:lang w:val="en-US"/>
        </w:rPr>
      </w:pPr>
      <w:r>
        <w:rPr>
          <w:color w:val="7F7F7F" w:themeColor="text1" w:themeTint="80"/>
          <w:sz w:val="21"/>
          <w:szCs w:val="21"/>
          <w:lang w:val="en-US"/>
        </w:rPr>
        <w:t>④推理过程冗长，降低了系统的效率。</w:t>
      </w:r>
    </w:p>
    <w:p w14:paraId="692DCB36"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知识推理</w:t>
      </w:r>
    </w:p>
    <w:p w14:paraId="1CD9BC86"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概念：从已知事实出发，运用已掌握的知识，推导出其中蕴含的事实性结论，或归纳出某些新的结论的过程。</w:t>
      </w:r>
    </w:p>
    <w:p w14:paraId="6822155A"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确定性推理：推理时所用的知识与证据都是确定的，推出的结论也是确定的，其真值或者为真或者为假。</w:t>
      </w:r>
    </w:p>
    <w:p w14:paraId="7E9A1221"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不确定性推理：推理时所用的知识与证据不都是确定的，推出的结论也是不确定的。</w:t>
      </w:r>
    </w:p>
    <w:p w14:paraId="77B68687"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自然语言理解</w:t>
      </w:r>
    </w:p>
    <w:p w14:paraId="3053E3B4"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使用的方法：词性分析、句法分析、语义分析、分布式表示法、单词分布式表示、句子分布式表示、篇章分布式表示</w:t>
      </w:r>
    </w:p>
    <w:p w14:paraId="1D533135"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自然语言处理</w:t>
      </w:r>
    </w:p>
    <w:p w14:paraId="1B93764E"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主要难点：自然语言在各个层面都广泛存在的各种各样的歧义性</w:t>
      </w:r>
    </w:p>
    <w:p w14:paraId="032E3CB8"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主要研究方法：基于规则的方法、基于机器学习的方法、基于深度学习的方法、基于大模型的方法</w:t>
      </w:r>
    </w:p>
    <w:p w14:paraId="1FDC2308" w14:textId="77777777" w:rsidR="00071D5A" w:rsidRDefault="00000000">
      <w:pPr>
        <w:pStyle w:val="a3"/>
        <w:spacing w:line="439" w:lineRule="auto"/>
        <w:ind w:left="0" w:right="157"/>
        <w:rPr>
          <w:rFonts w:hint="eastAsia"/>
          <w:b/>
          <w:bCs/>
          <w:sz w:val="21"/>
          <w:szCs w:val="21"/>
          <w:lang w:val="en-US"/>
        </w:rPr>
      </w:pPr>
      <w:r>
        <w:rPr>
          <w:b/>
          <w:bCs/>
          <w:sz w:val="21"/>
          <w:szCs w:val="21"/>
        </w:rPr>
        <w:t>第六章</w:t>
      </w:r>
      <w:r>
        <w:rPr>
          <w:rFonts w:hint="eastAsia"/>
          <w:b/>
          <w:bCs/>
          <w:sz w:val="21"/>
          <w:szCs w:val="21"/>
          <w:lang w:val="en-US"/>
        </w:rPr>
        <w:t xml:space="preserve"> </w:t>
      </w:r>
      <w:r>
        <w:rPr>
          <w:rFonts w:hint="eastAsia"/>
          <w:b/>
          <w:bCs/>
          <w:sz w:val="21"/>
          <w:szCs w:val="21"/>
        </w:rPr>
        <w:t>机器学习与神经</w:t>
      </w:r>
      <w:r>
        <w:rPr>
          <w:rFonts w:hint="eastAsia"/>
          <w:b/>
          <w:bCs/>
          <w:sz w:val="21"/>
          <w:szCs w:val="21"/>
          <w:lang w:val="en-US"/>
        </w:rPr>
        <w:t>网络（15-25）</w:t>
      </w:r>
    </w:p>
    <w:p w14:paraId="5B38A89F"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t>（一）机器学习</w:t>
      </w:r>
    </w:p>
    <w:p w14:paraId="27A9CDE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概念：机器学习是人工智能的一个分支，它使计算机系统能够从数据中学习，可以识别数据中的模式，并利用这些模式来做出预测或决策。</w:t>
      </w:r>
    </w:p>
    <w:p w14:paraId="384BFCB7" w14:textId="77777777" w:rsidR="00071D5A" w:rsidRDefault="00000000">
      <w:pPr>
        <w:pStyle w:val="a3"/>
        <w:numPr>
          <w:ilvl w:val="0"/>
          <w:numId w:val="4"/>
        </w:numPr>
        <w:spacing w:line="439" w:lineRule="auto"/>
        <w:ind w:left="0" w:right="157"/>
        <w:rPr>
          <w:rFonts w:hint="eastAsia"/>
          <w:b/>
          <w:bCs/>
          <w:sz w:val="21"/>
          <w:szCs w:val="21"/>
          <w:lang w:val="en-US"/>
        </w:rPr>
      </w:pPr>
      <w:r>
        <w:rPr>
          <w:rFonts w:hint="eastAsia"/>
          <w:b/>
          <w:bCs/>
          <w:sz w:val="21"/>
          <w:szCs w:val="21"/>
          <w:lang w:val="en-US"/>
        </w:rPr>
        <w:t>监督学习与无监督学习训练方法</w:t>
      </w:r>
    </w:p>
    <w:p w14:paraId="562AD95D" w14:textId="77777777" w:rsidR="00071D5A" w:rsidRDefault="00000000">
      <w:pPr>
        <w:pStyle w:val="a3"/>
        <w:spacing w:line="439" w:lineRule="auto"/>
        <w:ind w:left="0" w:right="157"/>
        <w:rPr>
          <w:rFonts w:hint="eastAsia"/>
          <w:b/>
          <w:bCs/>
          <w:color w:val="FF0000"/>
          <w:sz w:val="21"/>
          <w:szCs w:val="21"/>
          <w:lang w:val="en-US"/>
        </w:rPr>
      </w:pPr>
      <w:r>
        <w:rPr>
          <w:rFonts w:hint="eastAsia"/>
          <w:sz w:val="21"/>
          <w:szCs w:val="21"/>
          <w:lang w:val="en-US"/>
        </w:rPr>
        <w:t>有监督学习的概念：</w:t>
      </w:r>
      <w:r>
        <w:rPr>
          <w:rFonts w:hint="eastAsia"/>
          <w:color w:val="FF0000"/>
          <w:sz w:val="21"/>
          <w:szCs w:val="21"/>
          <w:lang w:val="en-US"/>
        </w:rPr>
        <w:t>训练过程有引入外部的标签</w:t>
      </w:r>
    </w:p>
    <w:p w14:paraId="44E1994E"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无监督学习的概念：</w:t>
      </w:r>
      <w:r>
        <w:rPr>
          <w:sz w:val="21"/>
          <w:szCs w:val="21"/>
          <w:lang w:val="en-US"/>
        </w:rPr>
        <w:t>在没有标签或正确答案的情况下，自己探索数据的过程</w:t>
      </w:r>
      <w:r>
        <w:rPr>
          <w:rFonts w:hint="eastAsia"/>
          <w:sz w:val="21"/>
          <w:szCs w:val="21"/>
          <w:lang w:val="en-US"/>
        </w:rPr>
        <w:t>。</w:t>
      </w:r>
    </w:p>
    <w:p w14:paraId="1DC31AFB" w14:textId="77777777" w:rsidR="00071D5A" w:rsidRDefault="00000000">
      <w:pPr>
        <w:pStyle w:val="a3"/>
        <w:numPr>
          <w:ilvl w:val="0"/>
          <w:numId w:val="4"/>
        </w:numPr>
        <w:spacing w:line="439" w:lineRule="auto"/>
        <w:ind w:left="0" w:right="157"/>
        <w:rPr>
          <w:rFonts w:hint="eastAsia"/>
          <w:b/>
          <w:bCs/>
          <w:sz w:val="21"/>
          <w:szCs w:val="21"/>
          <w:lang w:val="en-US"/>
        </w:rPr>
      </w:pPr>
      <w:r>
        <w:rPr>
          <w:rFonts w:hint="eastAsia"/>
          <w:b/>
          <w:bCs/>
          <w:sz w:val="21"/>
          <w:szCs w:val="21"/>
          <w:lang w:val="en-US"/>
        </w:rPr>
        <w:t>任务类型</w:t>
      </w:r>
    </w:p>
    <w:p w14:paraId="60EEDA43"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回归（Regression）</w:t>
      </w:r>
    </w:p>
    <w:p w14:paraId="46381654"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概念：通过不断的训练得到一个函数映射，之后给定函数(网络)一个输入，函数(网络)会给出相应输出。</w:t>
      </w:r>
    </w:p>
    <w:p w14:paraId="70BD741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线性回归算法</w:t>
      </w:r>
    </w:p>
    <w:p w14:paraId="2F1CC0C6" w14:textId="77777777" w:rsidR="00071D5A" w:rsidRDefault="00000000">
      <w:pPr>
        <w:pStyle w:val="a3"/>
        <w:spacing w:line="439" w:lineRule="auto"/>
        <w:ind w:left="0" w:right="157"/>
        <w:rPr>
          <w:rFonts w:hint="eastAsia"/>
          <w:sz w:val="21"/>
          <w:szCs w:val="21"/>
          <w:lang w:val="en-US"/>
        </w:rPr>
      </w:pPr>
      <w:r>
        <w:rPr>
          <w:sz w:val="21"/>
          <w:szCs w:val="21"/>
          <w:lang w:val="en-US"/>
        </w:rPr>
        <w:t>线性回归：最简单的回归算法，用于根据已知数据预测与之线性相关的未知数据。例如给</w:t>
      </w:r>
      <w:r>
        <w:rPr>
          <w:sz w:val="21"/>
          <w:szCs w:val="21"/>
          <w:lang w:val="en-US"/>
        </w:rPr>
        <w:lastRenderedPageBreak/>
        <w:t>定当地房子的面积，你来预测该房子的价格。核心目标是寻找一个或多个自变量与因变量之间的线性关系。</w:t>
      </w:r>
    </w:p>
    <w:p w14:paraId="7D1C3AF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分类（Classification）</w:t>
      </w:r>
    </w:p>
    <w:p w14:paraId="3F0F7ADD" w14:textId="77777777" w:rsidR="00071D5A" w:rsidRDefault="00000000">
      <w:pPr>
        <w:pStyle w:val="a3"/>
        <w:spacing w:line="439" w:lineRule="auto"/>
        <w:ind w:left="0" w:right="157"/>
        <w:rPr>
          <w:rFonts w:hint="eastAsia"/>
          <w:b/>
          <w:bCs/>
          <w:sz w:val="21"/>
          <w:szCs w:val="21"/>
          <w:lang w:val="en-US"/>
        </w:rPr>
      </w:pPr>
      <w:r>
        <w:rPr>
          <w:rFonts w:hint="eastAsia"/>
          <w:sz w:val="21"/>
          <w:szCs w:val="21"/>
          <w:lang w:val="en-US"/>
        </w:rPr>
        <w:t>概念：根据事物的特征来把它们分到不同类别。</w:t>
      </w:r>
    </w:p>
    <w:p w14:paraId="4FE93571" w14:textId="77777777" w:rsidR="00071D5A" w:rsidRDefault="00000000">
      <w:pPr>
        <w:pStyle w:val="a3"/>
        <w:spacing w:line="439" w:lineRule="auto"/>
        <w:ind w:left="0" w:right="157"/>
        <w:rPr>
          <w:rFonts w:hint="eastAsia"/>
          <w:sz w:val="21"/>
          <w:szCs w:val="21"/>
          <w:lang w:val="en-US"/>
        </w:rPr>
      </w:pPr>
      <w:r>
        <w:rPr>
          <w:sz w:val="21"/>
          <w:szCs w:val="21"/>
          <w:lang w:val="en-US"/>
        </w:rPr>
        <w:t>k最近邻</w:t>
      </w:r>
      <w:r>
        <w:rPr>
          <w:rFonts w:hint="eastAsia"/>
          <w:sz w:val="21"/>
          <w:szCs w:val="21"/>
          <w:lang w:val="en-US"/>
        </w:rPr>
        <w:t>算法</w:t>
      </w:r>
    </w:p>
    <w:p w14:paraId="40B422FE" w14:textId="77777777" w:rsidR="00071D5A" w:rsidRDefault="00000000">
      <w:pPr>
        <w:pStyle w:val="a3"/>
        <w:spacing w:line="439" w:lineRule="auto"/>
        <w:ind w:left="0" w:right="157"/>
        <w:rPr>
          <w:rFonts w:hint="eastAsia"/>
          <w:sz w:val="21"/>
          <w:szCs w:val="21"/>
          <w:lang w:val="en-US"/>
        </w:rPr>
      </w:pPr>
      <w:r>
        <w:rPr>
          <w:sz w:val="21"/>
          <w:szCs w:val="21"/>
          <w:lang w:val="en-US"/>
        </w:rPr>
        <w:t>k最近邻（k-Nearest Neighbor，</w:t>
      </w:r>
      <w:r>
        <w:rPr>
          <w:rFonts w:hint="eastAsia"/>
          <w:sz w:val="21"/>
          <w:szCs w:val="21"/>
          <w:lang w:val="en-US"/>
        </w:rPr>
        <w:t>KN</w:t>
      </w:r>
      <w:r>
        <w:rPr>
          <w:sz w:val="21"/>
          <w:szCs w:val="21"/>
          <w:lang w:val="en-US"/>
        </w:rPr>
        <w:t>N）：是最简单的</w:t>
      </w:r>
      <w:r>
        <w:rPr>
          <w:color w:val="FF0000"/>
          <w:sz w:val="21"/>
          <w:szCs w:val="21"/>
          <w:lang w:val="en-US"/>
        </w:rPr>
        <w:t>机器学习分类算法</w:t>
      </w:r>
      <w:r>
        <w:rPr>
          <w:sz w:val="21"/>
          <w:szCs w:val="21"/>
          <w:lang w:val="en-US"/>
        </w:rPr>
        <w:t>，逻辑上十分简洁</w:t>
      </w:r>
      <w:r>
        <w:rPr>
          <w:rFonts w:hint="eastAsia"/>
          <w:sz w:val="21"/>
          <w:szCs w:val="21"/>
          <w:lang w:val="en-US"/>
        </w:rPr>
        <w:t>。其核心思想是，未知样本的类别可以根据距离最近的已知样本来判断。</w:t>
      </w:r>
    </w:p>
    <w:p w14:paraId="59AF362D"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算法流程：数据准备、计算距离、寻找最近邻、决策分类</w:t>
      </w:r>
    </w:p>
    <w:p w14:paraId="31BE3643"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（欧式距离计算公式：d(A,B)=</w:t>
      </w:r>
      <w:r>
        <w:rPr>
          <w:rFonts w:hint="eastAsia"/>
          <w:position w:val="-12"/>
          <w:sz w:val="21"/>
          <w:szCs w:val="21"/>
          <w:lang w:val="en-US"/>
        </w:rPr>
        <w:object w:dxaOrig="2320" w:dyaOrig="440" w14:anchorId="10B67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pt;height:22pt" o:ole="">
            <v:imagedata r:id="rId7" o:title=""/>
          </v:shape>
          <o:OLEObject Type="Embed" ProgID="Equation.KSEE3" ShapeID="_x0000_i1025" DrawAspect="Content" ObjectID="_1826551032" r:id="rId8"/>
        </w:object>
      </w:r>
      <w:r>
        <w:rPr>
          <w:rFonts w:hint="eastAsia"/>
          <w:sz w:val="21"/>
          <w:szCs w:val="21"/>
          <w:lang w:val="en-US"/>
        </w:rPr>
        <w:t>)</w:t>
      </w:r>
    </w:p>
    <w:p w14:paraId="693480F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聚类（Clustering）</w:t>
      </w:r>
    </w:p>
    <w:p w14:paraId="1E44F274"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将事物根据其特征分组成多个簇，使得同一个簇内的事物相似度高，不同簇内的事物相似度低的过程即聚类。</w:t>
      </w:r>
    </w:p>
    <w:p w14:paraId="56161ABD"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K均值（K-means）</w:t>
      </w:r>
    </w:p>
    <w:p w14:paraId="290CB342"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最简单的聚类分析算法，它将数据集中的样本划分成K个簇（clusters），使得每个样本与其所属簇的中心（即质心）的距离之和最小。</w:t>
      </w:r>
    </w:p>
    <w:p w14:paraId="6745A25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K均值算法流程：</w:t>
      </w:r>
    </w:p>
    <w:p w14:paraId="75721316" w14:textId="77777777" w:rsidR="00071D5A" w:rsidRDefault="00000000">
      <w:pPr>
        <w:pStyle w:val="a3"/>
        <w:spacing w:line="439" w:lineRule="auto"/>
        <w:ind w:left="0" w:right="157" w:firstLineChars="200" w:firstLine="420"/>
        <w:rPr>
          <w:rFonts w:hint="eastAsia"/>
          <w:sz w:val="21"/>
          <w:szCs w:val="21"/>
          <w:lang w:val="en-US"/>
        </w:rPr>
      </w:pPr>
      <w:r>
        <w:rPr>
          <w:rFonts w:hint="eastAsia"/>
          <w:sz w:val="21"/>
          <w:szCs w:val="21"/>
          <w:lang w:val="en-US"/>
        </w:rPr>
        <w:t>1) 选择K值：确定要分成的簇的数量。</w:t>
      </w:r>
    </w:p>
    <w:p w14:paraId="34531C44" w14:textId="77777777" w:rsidR="00071D5A" w:rsidRDefault="00000000">
      <w:pPr>
        <w:pStyle w:val="a3"/>
        <w:spacing w:line="439" w:lineRule="auto"/>
        <w:ind w:left="0" w:right="157" w:firstLineChars="200" w:firstLine="420"/>
        <w:rPr>
          <w:rFonts w:hint="eastAsia"/>
          <w:sz w:val="21"/>
          <w:szCs w:val="21"/>
          <w:lang w:val="en-US"/>
        </w:rPr>
      </w:pPr>
      <w:r>
        <w:rPr>
          <w:rFonts w:hint="eastAsia"/>
          <w:sz w:val="21"/>
          <w:szCs w:val="21"/>
          <w:lang w:val="en-US"/>
        </w:rPr>
        <w:t>2) 初始化质心：常用质心初始化方式有两种，其一为随机选择位置初始化，其二为随机选择数据点作为初始质心。</w:t>
      </w:r>
    </w:p>
    <w:p w14:paraId="73703E7B" w14:textId="77777777" w:rsidR="00071D5A" w:rsidRDefault="00000000">
      <w:pPr>
        <w:pStyle w:val="a3"/>
        <w:spacing w:line="439" w:lineRule="auto"/>
        <w:ind w:left="0" w:right="157" w:firstLineChars="200" w:firstLine="420"/>
        <w:rPr>
          <w:rFonts w:hint="eastAsia"/>
          <w:sz w:val="21"/>
          <w:szCs w:val="21"/>
          <w:lang w:val="en-US"/>
        </w:rPr>
      </w:pPr>
      <w:r>
        <w:rPr>
          <w:rFonts w:hint="eastAsia"/>
          <w:sz w:val="21"/>
          <w:szCs w:val="21"/>
          <w:lang w:val="en-US"/>
        </w:rPr>
        <w:t>3) 分配数据点：将每个数据点分配到最近的质心所代表的簇。</w:t>
      </w:r>
    </w:p>
    <w:p w14:paraId="3419F676" w14:textId="77777777" w:rsidR="00071D5A" w:rsidRDefault="00000000">
      <w:pPr>
        <w:pStyle w:val="a3"/>
        <w:spacing w:line="439" w:lineRule="auto"/>
        <w:ind w:left="0" w:right="157" w:firstLineChars="200" w:firstLine="420"/>
        <w:rPr>
          <w:rFonts w:hint="eastAsia"/>
          <w:sz w:val="21"/>
          <w:szCs w:val="21"/>
          <w:lang w:val="en-US"/>
        </w:rPr>
      </w:pPr>
      <w:r>
        <w:rPr>
          <w:rFonts w:hint="eastAsia"/>
          <w:sz w:val="21"/>
          <w:szCs w:val="21"/>
          <w:lang w:val="en-US"/>
        </w:rPr>
        <w:t>4) 更新质心：重新计算每个簇的质心，通常是簇内所有点坐标的均值。</w:t>
      </w:r>
    </w:p>
    <w:p w14:paraId="6310D76B" w14:textId="77777777" w:rsidR="00071D5A" w:rsidRDefault="00000000">
      <w:pPr>
        <w:pStyle w:val="a3"/>
        <w:spacing w:line="439" w:lineRule="auto"/>
        <w:ind w:left="0" w:right="157" w:firstLineChars="200" w:firstLine="420"/>
        <w:rPr>
          <w:rFonts w:hint="eastAsia"/>
          <w:sz w:val="21"/>
          <w:szCs w:val="21"/>
          <w:lang w:val="en-US"/>
        </w:rPr>
      </w:pPr>
      <w:r>
        <w:rPr>
          <w:rFonts w:hint="eastAsia"/>
          <w:sz w:val="21"/>
          <w:szCs w:val="21"/>
          <w:lang w:val="en-US"/>
        </w:rPr>
        <w:tab/>
      </w:r>
      <w:r>
        <w:rPr>
          <w:rFonts w:hint="eastAsia"/>
          <w:sz w:val="21"/>
          <w:szCs w:val="21"/>
          <w:lang w:val="en-US"/>
        </w:rPr>
        <w:tab/>
      </w:r>
      <w:r>
        <w:rPr>
          <w:rFonts w:hint="eastAsia"/>
          <w:sz w:val="21"/>
          <w:szCs w:val="21"/>
          <w:lang w:val="en-US"/>
        </w:rPr>
        <w:tab/>
      </w:r>
      <w:r>
        <w:rPr>
          <w:rFonts w:hint="eastAsia"/>
          <w:sz w:val="21"/>
          <w:szCs w:val="21"/>
          <w:lang w:val="en-US"/>
        </w:rPr>
        <w:tab/>
        <w:t>质心更新公式：μ</w:t>
      </w:r>
      <w:r>
        <w:rPr>
          <w:rFonts w:hint="eastAsia"/>
          <w:sz w:val="21"/>
          <w:szCs w:val="21"/>
          <w:vertAlign w:val="subscript"/>
          <w:lang w:val="en-US"/>
        </w:rPr>
        <w:t>k</w:t>
      </w:r>
      <w:r>
        <w:rPr>
          <w:rFonts w:hint="eastAsia"/>
          <w:sz w:val="21"/>
          <w:szCs w:val="21"/>
          <w:lang w:val="en-US"/>
        </w:rPr>
        <w:t xml:space="preserve"> =</w:t>
      </w:r>
      <m:oMath>
        <m:r>
          <m:rPr>
            <m:sty m:val="p"/>
          </m:rPr>
          <w:rPr>
            <w:rFonts w:ascii="Cambria Math"/>
            <w:sz w:val="21"/>
            <w:szCs w:val="21"/>
            <w:lang w:val="en-US"/>
          </w:rPr>
          <m:t xml:space="preserve"> </m:t>
        </m:r>
        <m:f>
          <m:fPr>
            <m:ctrlPr>
              <w:rPr>
                <w:rFonts w:ascii="Cambria Math" w:hAnsi="Cambria Math" w:hint="eastAsia"/>
                <w:sz w:val="21"/>
                <w:szCs w:val="21"/>
                <w:lang w:val="en-US"/>
              </w:rPr>
            </m:ctrlPr>
          </m:fPr>
          <m:num>
            <m:r>
              <m:rPr>
                <m:sty m:val="p"/>
              </m:rPr>
              <w:rPr>
                <w:rFonts w:ascii="Cambria Math"/>
                <w:sz w:val="21"/>
                <w:szCs w:val="21"/>
                <w:lang w:val="en-US"/>
              </w:rPr>
              <m:t>1</m:t>
            </m:r>
          </m:num>
          <m:den>
            <m:d>
              <m:dPr>
                <m:begChr m:val="|"/>
                <m:endChr m:val="|"/>
                <m:ctrlPr>
                  <w:rPr>
                    <w:rFonts w:ascii="Cambria Math" w:hAnsi="Cambria Math" w:hint="eastAsia"/>
                    <w:sz w:val="21"/>
                    <w:szCs w:val="21"/>
                    <w:lang w:val="en-US"/>
                  </w:rPr>
                </m:ctrlPr>
              </m:dPr>
              <m:e>
                <m:sSub>
                  <m:sSubPr>
                    <m:ctrlPr>
                      <w:rPr>
                        <w:rFonts w:ascii="Cambria Math" w:hAnsi="Cambria Math"/>
                        <w:sz w:val="21"/>
                        <w:szCs w:val="21"/>
                        <w:lang w:val="en-US"/>
                      </w:rPr>
                    </m:ctrlPr>
                  </m:sSubPr>
                  <m:e>
                    <m:r>
                      <m:rPr>
                        <m:sty m:val="p"/>
                      </m:rPr>
                      <w:rPr>
                        <w:rFonts w:ascii="Cambria Math" w:hint="eastAsia"/>
                        <w:sz w:val="21"/>
                        <w:szCs w:val="21"/>
                        <w:lang w:val="en-US"/>
                      </w:rPr>
                      <m:t>C</m:t>
                    </m:r>
                  </m:e>
                  <m:sub>
                    <m:r>
                      <m:rPr>
                        <m:sty m:val="p"/>
                      </m:rPr>
                      <w:rPr>
                        <w:rFonts w:ascii="Cambria Math"/>
                        <w:sz w:val="21"/>
                        <w:szCs w:val="21"/>
                        <w:lang w:val="en-US"/>
                      </w:rPr>
                      <m:t>k</m:t>
                    </m:r>
                  </m:sub>
                </m:sSub>
              </m:e>
            </m:d>
          </m:den>
        </m:f>
        <m:nary>
          <m:naryPr>
            <m:chr m:val="∑"/>
            <m:limLoc m:val="subSup"/>
            <m:supHide m:val="1"/>
            <m:ctrlPr>
              <w:rPr>
                <w:rFonts w:ascii="Cambria Math" w:hAnsi="Cambria Math" w:hint="eastAsia"/>
                <w:sz w:val="21"/>
                <w:szCs w:val="21"/>
                <w:lang w:val="en-US"/>
              </w:rPr>
            </m:ctrlPr>
          </m:naryPr>
          <m:sub>
            <m:r>
              <m:rPr>
                <m:sty m:val="p"/>
              </m:rPr>
              <w:rPr>
                <w:rFonts w:ascii="Cambria Math"/>
                <w:sz w:val="21"/>
                <w:szCs w:val="21"/>
                <w:lang w:val="en-US"/>
              </w:rPr>
              <m:t>x</m:t>
            </m:r>
            <m:r>
              <m:rPr>
                <m:sty m:val="p"/>
              </m:rPr>
              <w:rPr>
                <w:rFonts w:ascii="Cambria Math" w:hAnsi="Cambria Math"/>
                <w:sz w:val="21"/>
                <w:szCs w:val="21"/>
                <w:lang w:val="en-US"/>
              </w:rPr>
              <m:t>∈</m:t>
            </m:r>
            <m:sSub>
              <m:sSubPr>
                <m:ctrlPr>
                  <w:rPr>
                    <w:rFonts w:ascii="Cambria Math" w:hAnsi="Cambria Math"/>
                    <w:sz w:val="21"/>
                    <w:szCs w:val="21"/>
                    <w:lang w:val="en-US"/>
                  </w:rPr>
                </m:ctrlPr>
              </m:sSubPr>
              <m:e>
                <m:r>
                  <m:rPr>
                    <m:sty m:val="p"/>
                  </m:rPr>
                  <w:rPr>
                    <w:rFonts w:ascii="Cambria Math" w:hAnsi="Cambria Math" w:hint="eastAsia"/>
                    <w:sz w:val="21"/>
                    <w:szCs w:val="21"/>
                    <w:lang w:val="en-US"/>
                  </w:rPr>
                  <m:t>C</m:t>
                </m:r>
              </m:e>
              <m:sub>
                <m:r>
                  <m:rPr>
                    <m:sty m:val="p"/>
                  </m:rPr>
                  <w:rPr>
                    <w:rFonts w:ascii="Cambria Math" w:hAnsi="Cambria Math"/>
                    <w:sz w:val="21"/>
                    <w:szCs w:val="21"/>
                    <w:lang w:val="en-US"/>
                  </w:rPr>
                  <m:t>k</m:t>
                </m:r>
              </m:sub>
            </m:sSub>
          </m:sub>
          <m:sup/>
          <m:e>
            <m:r>
              <m:rPr>
                <m:sty m:val="p"/>
              </m:rPr>
              <w:rPr>
                <w:rFonts w:ascii="Cambria Math"/>
                <w:sz w:val="21"/>
                <w:szCs w:val="21"/>
                <w:lang w:val="en-US"/>
              </w:rPr>
              <m:t>x</m:t>
            </m:r>
          </m:e>
        </m:nary>
      </m:oMath>
      <w:r>
        <w:rPr>
          <w:rFonts w:hint="eastAsia"/>
          <w:sz w:val="21"/>
          <w:szCs w:val="21"/>
          <w:lang w:val="en-US"/>
        </w:rPr>
        <w:t xml:space="preserve">  </w:t>
      </w:r>
    </w:p>
    <w:p w14:paraId="182519D0"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（其中：μ</w:t>
      </w:r>
      <w:r>
        <w:rPr>
          <w:rFonts w:hint="eastAsia"/>
          <w:sz w:val="21"/>
          <w:szCs w:val="21"/>
          <w:vertAlign w:val="subscript"/>
          <w:lang w:val="en-US"/>
        </w:rPr>
        <w:t>k</w:t>
      </w:r>
      <w:r>
        <w:rPr>
          <w:rFonts w:hint="eastAsia"/>
          <w:sz w:val="21"/>
          <w:szCs w:val="21"/>
          <w:lang w:val="en-US"/>
        </w:rPr>
        <w:t>是第k个簇的质心</w:t>
      </w:r>
      <w:r>
        <w:rPr>
          <w:rFonts w:hint="eastAsia"/>
          <w:sz w:val="21"/>
          <w:szCs w:val="21"/>
          <w:lang w:val="en-US"/>
        </w:rPr>
        <w:tab/>
        <w:t xml:space="preserve"> </w:t>
      </w:r>
      <m:oMath>
        <m:d>
          <m:dPr>
            <m:begChr m:val="|"/>
            <m:endChr m:val="|"/>
            <m:ctrlPr>
              <w:rPr>
                <w:rFonts w:ascii="Cambria Math" w:hAnsi="Cambria Math" w:hint="eastAsia"/>
                <w:sz w:val="21"/>
                <w:szCs w:val="21"/>
                <w:lang w:val="en-US"/>
              </w:rPr>
            </m:ctrlPr>
          </m:dPr>
          <m:e>
            <m:sSub>
              <m:sSubPr>
                <m:ctrlPr>
                  <w:rPr>
                    <w:rFonts w:ascii="Cambria Math" w:hAnsi="Cambria Math"/>
                    <w:sz w:val="21"/>
                    <w:szCs w:val="21"/>
                    <w:lang w:val="en-US"/>
                  </w:rPr>
                </m:ctrlPr>
              </m:sSubPr>
              <m:e>
                <m:r>
                  <m:rPr>
                    <m:sty m:val="p"/>
                  </m:rPr>
                  <w:rPr>
                    <w:rFonts w:ascii="Cambria Math" w:hint="eastAsia"/>
                    <w:sz w:val="21"/>
                    <w:szCs w:val="21"/>
                    <w:lang w:val="en-US"/>
                  </w:rPr>
                  <m:t>C</m:t>
                </m:r>
              </m:e>
              <m:sub>
                <m:r>
                  <m:rPr>
                    <m:sty m:val="p"/>
                  </m:rPr>
                  <w:rPr>
                    <w:rFonts w:ascii="Cambria Math"/>
                    <w:sz w:val="21"/>
                    <w:szCs w:val="21"/>
                    <w:lang w:val="en-US"/>
                  </w:rPr>
                  <m:t>k</m:t>
                </m:r>
              </m:sub>
            </m:sSub>
          </m:e>
        </m:d>
      </m:oMath>
      <w:r>
        <w:rPr>
          <w:rFonts w:hint="eastAsia"/>
          <w:sz w:val="21"/>
          <w:szCs w:val="21"/>
          <w:lang w:val="en-US"/>
        </w:rPr>
        <w:t>是簇k中数据点的数量    x是簇</w:t>
      </w:r>
      <m:oMath>
        <m:sSub>
          <m:sSubPr>
            <m:ctrlPr>
              <w:rPr>
                <w:rFonts w:ascii="Cambria Math" w:hAnsi="Cambria Math"/>
                <w:sz w:val="21"/>
                <w:szCs w:val="21"/>
                <w:lang w:val="en-US"/>
              </w:rPr>
            </m:ctrlPr>
          </m:sSubPr>
          <m:e>
            <m:r>
              <m:rPr>
                <m:sty m:val="p"/>
              </m:rPr>
              <w:rPr>
                <w:rFonts w:ascii="Cambria Math" w:hint="eastAsia"/>
                <w:sz w:val="21"/>
                <w:szCs w:val="21"/>
                <w:lang w:val="en-US"/>
              </w:rPr>
              <m:t>C</m:t>
            </m:r>
          </m:e>
          <m:sub>
            <m:r>
              <m:rPr>
                <m:sty m:val="p"/>
              </m:rPr>
              <w:rPr>
                <w:rFonts w:ascii="Cambria Math"/>
                <w:sz w:val="21"/>
                <w:szCs w:val="21"/>
                <w:lang w:val="en-US"/>
              </w:rPr>
              <m:t>k</m:t>
            </m:r>
          </m:sub>
        </m:sSub>
      </m:oMath>
      <w:r>
        <w:rPr>
          <w:rFonts w:hint="eastAsia"/>
          <w:sz w:val="21"/>
          <w:szCs w:val="21"/>
          <w:lang w:val="en-US"/>
        </w:rPr>
        <w:t>中的任意数据点坐标）</w:t>
      </w:r>
    </w:p>
    <w:p w14:paraId="625BF04A" w14:textId="77777777" w:rsidR="00071D5A" w:rsidRDefault="00000000">
      <w:pPr>
        <w:pStyle w:val="a3"/>
        <w:numPr>
          <w:ilvl w:val="0"/>
          <w:numId w:val="5"/>
        </w:numPr>
        <w:spacing w:line="439" w:lineRule="auto"/>
        <w:ind w:left="0" w:right="157" w:firstLineChars="200" w:firstLine="420"/>
        <w:rPr>
          <w:rFonts w:hint="eastAsia"/>
          <w:sz w:val="21"/>
          <w:szCs w:val="21"/>
          <w:lang w:val="en-US"/>
        </w:rPr>
      </w:pPr>
      <w:r>
        <w:rPr>
          <w:sz w:val="21"/>
          <w:szCs w:val="21"/>
          <w:lang w:val="en-US"/>
        </w:rPr>
        <w:t>迭代优化：重复步骤3和4，即分配数据点和更新质心两个步骤，直到满足以下任一条件：质心的位置变化非常小或不再变化，或达到预设迭代次数。</w:t>
      </w:r>
    </w:p>
    <w:p w14:paraId="7C1E3BC5"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t>（四）人工神经网络</w:t>
      </w:r>
    </w:p>
    <w:p w14:paraId="2EE7DC32"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概念：人工神经网络（artificial neural network，ANNs），简称神经网络（neural network，NNs），是一种模仿生物神经网络（例如大脑）的结构和功能的计算模型。</w:t>
      </w:r>
    </w:p>
    <w:p w14:paraId="0FF725BC"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构成：大量的人工神经元，而神经元又包括以下结构</w:t>
      </w:r>
    </w:p>
    <w:p w14:paraId="176F6049" w14:textId="77777777" w:rsidR="00071D5A" w:rsidRDefault="00000000">
      <w:pPr>
        <w:pStyle w:val="a3"/>
        <w:numPr>
          <w:ilvl w:val="0"/>
          <w:numId w:val="6"/>
        </w:numPr>
        <w:spacing w:line="439" w:lineRule="auto"/>
        <w:ind w:left="0" w:right="157"/>
        <w:rPr>
          <w:rFonts w:hint="eastAsia"/>
          <w:sz w:val="21"/>
          <w:szCs w:val="21"/>
          <w:lang w:val="en-US"/>
        </w:rPr>
      </w:pPr>
      <w:r>
        <w:rPr>
          <w:sz w:val="21"/>
          <w:szCs w:val="21"/>
          <w:lang w:val="en-US"/>
        </w:rPr>
        <w:t>输入</w:t>
      </w:r>
      <w:r>
        <w:rPr>
          <w:rFonts w:hint="eastAsia"/>
          <w:sz w:val="21"/>
          <w:szCs w:val="21"/>
          <w:lang w:val="en-US"/>
        </w:rPr>
        <w:t xml:space="preserve">  </w:t>
      </w:r>
      <w:r>
        <w:rPr>
          <w:sz w:val="21"/>
          <w:szCs w:val="21"/>
          <w:lang w:val="en-US"/>
        </w:rPr>
        <w:t>2）权重</w:t>
      </w:r>
      <w:r>
        <w:rPr>
          <w:rFonts w:hint="eastAsia"/>
          <w:sz w:val="21"/>
          <w:szCs w:val="21"/>
          <w:lang w:val="en-US"/>
        </w:rPr>
        <w:t xml:space="preserve"> </w:t>
      </w:r>
      <w:r>
        <w:rPr>
          <w:sz w:val="21"/>
          <w:szCs w:val="21"/>
          <w:lang w:val="en-US"/>
        </w:rPr>
        <w:t xml:space="preserve"> 3）加权求和</w:t>
      </w:r>
      <w:r>
        <w:rPr>
          <w:rFonts w:hint="eastAsia"/>
          <w:sz w:val="21"/>
          <w:szCs w:val="21"/>
          <w:lang w:val="en-US"/>
        </w:rPr>
        <w:t xml:space="preserve">  </w:t>
      </w:r>
      <w:r>
        <w:rPr>
          <w:sz w:val="21"/>
          <w:szCs w:val="21"/>
          <w:lang w:val="en-US"/>
        </w:rPr>
        <w:t>4）偏置</w:t>
      </w:r>
      <w:r>
        <w:rPr>
          <w:rFonts w:hint="eastAsia"/>
          <w:sz w:val="21"/>
          <w:szCs w:val="21"/>
          <w:lang w:val="en-US"/>
        </w:rPr>
        <w:t xml:space="preserve">  </w:t>
      </w:r>
      <w:r>
        <w:rPr>
          <w:sz w:val="21"/>
          <w:szCs w:val="21"/>
          <w:lang w:val="en-US"/>
        </w:rPr>
        <w:t>5）激活函数</w:t>
      </w:r>
      <w:r>
        <w:rPr>
          <w:rFonts w:hint="eastAsia"/>
          <w:sz w:val="21"/>
          <w:szCs w:val="21"/>
          <w:lang w:val="en-US"/>
        </w:rPr>
        <w:t xml:space="preserve">  </w:t>
      </w:r>
      <w:r>
        <w:rPr>
          <w:sz w:val="21"/>
          <w:szCs w:val="21"/>
          <w:lang w:val="en-US"/>
        </w:rPr>
        <w:t>6）输出</w:t>
      </w:r>
    </w:p>
    <w:p w14:paraId="26CD92D5" w14:textId="77777777" w:rsidR="00071D5A" w:rsidRDefault="00000000">
      <w:pPr>
        <w:pStyle w:val="a3"/>
        <w:spacing w:line="439" w:lineRule="auto"/>
        <w:ind w:left="0" w:right="157"/>
        <w:rPr>
          <w:rFonts w:hint="eastAsia"/>
        </w:rPr>
      </w:pPr>
      <w:r>
        <w:rPr>
          <w:noProof/>
        </w:rPr>
        <w:lastRenderedPageBreak/>
        <w:drawing>
          <wp:inline distT="0" distB="0" distL="114300" distR="114300" wp14:anchorId="43EE0B2F" wp14:editId="1E2FD501">
            <wp:extent cx="5415280" cy="1504315"/>
            <wp:effectExtent l="0" t="0" r="7620" b="698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5415280" cy="1504315"/>
                    </a:xfrm>
                    <a:prstGeom prst="rect">
                      <a:avLst/>
                    </a:prstGeom>
                    <a:noFill/>
                    <a:ln>
                      <a:noFill/>
                    </a:ln>
                  </pic:spPr>
                </pic:pic>
              </a:graphicData>
            </a:graphic>
          </wp:inline>
        </w:drawing>
      </w:r>
    </w:p>
    <w:p w14:paraId="3786C5B4" w14:textId="77777777" w:rsidR="00071D5A" w:rsidRDefault="00000000">
      <w:pPr>
        <w:pStyle w:val="a3"/>
        <w:numPr>
          <w:ilvl w:val="0"/>
          <w:numId w:val="7"/>
        </w:numPr>
        <w:spacing w:line="439" w:lineRule="auto"/>
        <w:ind w:left="0" w:right="157"/>
        <w:rPr>
          <w:rFonts w:hint="eastAsia"/>
          <w:sz w:val="21"/>
          <w:szCs w:val="21"/>
          <w:lang w:val="en-US"/>
        </w:rPr>
      </w:pPr>
      <w:r>
        <w:rPr>
          <w:sz w:val="21"/>
          <w:szCs w:val="21"/>
          <w:lang w:val="en-US"/>
        </w:rPr>
        <w:t>输入端（Inputs）是神经元接收信号的地方，输入都连接着不同的信息源，这些输入往往是上一个神经元的输出。</w:t>
      </w:r>
    </w:p>
    <w:p w14:paraId="485B5971" w14:textId="77777777" w:rsidR="00071D5A" w:rsidRDefault="00000000">
      <w:pPr>
        <w:pStyle w:val="a3"/>
        <w:numPr>
          <w:ilvl w:val="0"/>
          <w:numId w:val="7"/>
        </w:numPr>
        <w:spacing w:line="439" w:lineRule="auto"/>
        <w:ind w:left="0" w:right="157"/>
        <w:rPr>
          <w:rFonts w:hint="eastAsia"/>
          <w:sz w:val="21"/>
          <w:szCs w:val="21"/>
          <w:lang w:val="en-US"/>
        </w:rPr>
      </w:pPr>
      <w:r>
        <w:rPr>
          <w:sz w:val="21"/>
          <w:szCs w:val="21"/>
          <w:lang w:val="en-US"/>
        </w:rPr>
        <w:t>权重（Weights）</w:t>
      </w:r>
      <w:r>
        <w:rPr>
          <w:rFonts w:hint="eastAsia"/>
          <w:sz w:val="21"/>
          <w:szCs w:val="21"/>
          <w:lang w:val="en-US"/>
        </w:rPr>
        <w:t>用于</w:t>
      </w:r>
      <w:r>
        <w:rPr>
          <w:sz w:val="21"/>
          <w:szCs w:val="21"/>
          <w:lang w:val="en-US"/>
        </w:rPr>
        <w:t>调整每个输入信号的强度</w:t>
      </w:r>
      <w:r>
        <w:rPr>
          <w:rFonts w:hint="eastAsia"/>
          <w:sz w:val="21"/>
          <w:szCs w:val="21"/>
          <w:lang w:val="en-US"/>
        </w:rPr>
        <w:t>。</w:t>
      </w:r>
    </w:p>
    <w:p w14:paraId="73830FBA" w14:textId="77777777" w:rsidR="00071D5A" w:rsidRDefault="00000000">
      <w:pPr>
        <w:pStyle w:val="a3"/>
        <w:numPr>
          <w:ilvl w:val="0"/>
          <w:numId w:val="7"/>
        </w:numPr>
        <w:spacing w:line="439" w:lineRule="auto"/>
        <w:ind w:left="0" w:right="157"/>
        <w:rPr>
          <w:rFonts w:hint="eastAsia"/>
          <w:sz w:val="21"/>
          <w:szCs w:val="21"/>
          <w:lang w:val="en-US"/>
        </w:rPr>
      </w:pPr>
      <w:r>
        <w:rPr>
          <w:sz w:val="21"/>
          <w:szCs w:val="21"/>
          <w:lang w:val="en-US"/>
        </w:rPr>
        <w:t>加权求和（Weighted Sum）：每个输入信号都会乘以其权重，然后这些加权后的信号被加在一起</w:t>
      </w:r>
      <w:r>
        <w:rPr>
          <w:rFonts w:hint="eastAsia"/>
          <w:sz w:val="21"/>
          <w:szCs w:val="21"/>
          <w:lang w:val="en-US"/>
        </w:rPr>
        <w:t>。</w:t>
      </w:r>
    </w:p>
    <w:p w14:paraId="05FF3DF2" w14:textId="77777777" w:rsidR="00071D5A" w:rsidRDefault="00000000">
      <w:pPr>
        <w:pStyle w:val="a3"/>
        <w:numPr>
          <w:ilvl w:val="0"/>
          <w:numId w:val="7"/>
        </w:numPr>
        <w:spacing w:line="439" w:lineRule="auto"/>
        <w:ind w:left="0" w:right="157"/>
        <w:rPr>
          <w:rFonts w:hint="eastAsia"/>
          <w:sz w:val="21"/>
          <w:szCs w:val="21"/>
          <w:lang w:val="en-US"/>
        </w:rPr>
      </w:pPr>
      <w:r>
        <w:rPr>
          <w:sz w:val="21"/>
          <w:szCs w:val="21"/>
          <w:lang w:val="en-US"/>
        </w:rPr>
        <w:t>偏置（Bias）是一个调整输入信号总和的数值。它的作用就像是一个调整杆，可以微调神经元的激活阈值。</w:t>
      </w:r>
    </w:p>
    <w:p w14:paraId="2BF82BA1" w14:textId="77777777" w:rsidR="00071D5A" w:rsidRDefault="00000000">
      <w:pPr>
        <w:pStyle w:val="a3"/>
        <w:numPr>
          <w:ilvl w:val="0"/>
          <w:numId w:val="7"/>
        </w:numPr>
        <w:spacing w:line="439" w:lineRule="auto"/>
        <w:ind w:left="0" w:right="157"/>
        <w:rPr>
          <w:rFonts w:hint="eastAsia"/>
          <w:sz w:val="21"/>
          <w:szCs w:val="21"/>
          <w:lang w:val="en-US"/>
        </w:rPr>
      </w:pPr>
      <w:r>
        <w:rPr>
          <w:sz w:val="21"/>
          <w:szCs w:val="21"/>
          <w:lang w:val="en-US"/>
        </w:rPr>
        <w:t>激活函数（Activation Function）是神经元的核心，它决定神经元是否应该被激活。只有当偏置调整后的加权求和结果满足一定条件时，激活函数才会让神经元产生输出。</w:t>
      </w:r>
      <w:r>
        <w:rPr>
          <w:rFonts w:hint="eastAsia"/>
          <w:sz w:val="21"/>
          <w:szCs w:val="21"/>
          <w:lang w:val="en-US"/>
        </w:rPr>
        <w:t>同时激活函数在网络的每个神经元中引入非线性。如果没有激活函数，无论神经网络有多少层，整个网络都可以被简化为一个线性模型，这将大大限制网络的表达能力和学习能力。</w:t>
      </w:r>
    </w:p>
    <w:p w14:paraId="6AAE9A99" w14:textId="77777777" w:rsidR="00071D5A" w:rsidRDefault="00000000">
      <w:pPr>
        <w:pStyle w:val="a3"/>
        <w:spacing w:line="439" w:lineRule="auto"/>
        <w:ind w:left="0" w:right="157"/>
        <w:rPr>
          <w:rFonts w:hint="eastAsia"/>
          <w:sz w:val="21"/>
          <w:szCs w:val="21"/>
          <w:lang w:val="en-US"/>
        </w:rPr>
      </w:pPr>
      <w:r>
        <w:rPr>
          <w:sz w:val="21"/>
          <w:szCs w:val="21"/>
          <w:lang w:val="en-US"/>
        </w:rPr>
        <w:t>常见的激活函数有逻辑函数（sigmoid,σ）和线性整流函数（Rectified Linear Unit，ReLU）</w:t>
      </w:r>
      <w:r>
        <w:rPr>
          <w:rFonts w:hint="eastAsia"/>
          <w:sz w:val="21"/>
          <w:szCs w:val="21"/>
          <w:lang w:val="en-US"/>
        </w:rPr>
        <w:t>（</w:t>
      </w:r>
      <w:r>
        <w:rPr>
          <w:rFonts w:hint="eastAsia"/>
          <w:color w:val="FF0000"/>
          <w:sz w:val="21"/>
          <w:szCs w:val="21"/>
          <w:lang w:val="en-US"/>
        </w:rPr>
        <w:t>本质作用是提供非线性</w:t>
      </w:r>
      <w:r>
        <w:rPr>
          <w:rFonts w:hint="eastAsia"/>
          <w:sz w:val="21"/>
          <w:szCs w:val="21"/>
          <w:lang w:val="en-US"/>
        </w:rPr>
        <w:t>）</w:t>
      </w:r>
    </w:p>
    <w:p w14:paraId="476DDAFD" w14:textId="77777777" w:rsidR="00071D5A" w:rsidRDefault="00000000">
      <w:pPr>
        <w:pStyle w:val="a3"/>
        <w:numPr>
          <w:ilvl w:val="0"/>
          <w:numId w:val="7"/>
        </w:numPr>
        <w:spacing w:line="439" w:lineRule="auto"/>
        <w:ind w:left="0" w:right="157"/>
        <w:rPr>
          <w:rFonts w:hint="eastAsia"/>
          <w:sz w:val="21"/>
          <w:szCs w:val="21"/>
          <w:lang w:val="en-US"/>
        </w:rPr>
      </w:pPr>
      <w:r>
        <w:rPr>
          <w:sz w:val="21"/>
          <w:szCs w:val="21"/>
          <w:lang w:val="en-US"/>
        </w:rPr>
        <w:t>输出端（Output）是神经元产生结果的地方。根据激活函数的决定，输出端会产生一个信号，这个信号可以是数字、也可对应类别标签或其他形式的数据。</w:t>
      </w:r>
    </w:p>
    <w:p w14:paraId="5C76FBF8"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神经网络学习方式</w:t>
      </w:r>
    </w:p>
    <w:p w14:paraId="5BAD2DB0" w14:textId="77777777" w:rsidR="00071D5A" w:rsidRDefault="00000000">
      <w:pPr>
        <w:pStyle w:val="a3"/>
        <w:numPr>
          <w:ilvl w:val="0"/>
          <w:numId w:val="8"/>
        </w:numPr>
        <w:spacing w:line="439" w:lineRule="auto"/>
        <w:ind w:right="157"/>
        <w:rPr>
          <w:rFonts w:hint="eastAsia"/>
          <w:sz w:val="21"/>
          <w:szCs w:val="21"/>
          <w:lang w:val="en-US"/>
        </w:rPr>
      </w:pPr>
      <w:r>
        <w:rPr>
          <w:rFonts w:hint="eastAsia"/>
          <w:sz w:val="21"/>
          <w:szCs w:val="21"/>
          <w:lang w:val="en-US"/>
        </w:rPr>
        <w:t>给定输入，神经网络前向传播，得到输出</w:t>
      </w:r>
    </w:p>
    <w:p w14:paraId="1DBE958D" w14:textId="77777777" w:rsidR="00071D5A" w:rsidRDefault="00000000">
      <w:pPr>
        <w:pStyle w:val="a3"/>
        <w:numPr>
          <w:ilvl w:val="0"/>
          <w:numId w:val="8"/>
        </w:numPr>
        <w:spacing w:line="439" w:lineRule="auto"/>
        <w:ind w:right="157"/>
        <w:rPr>
          <w:rFonts w:hint="eastAsia"/>
          <w:sz w:val="21"/>
          <w:szCs w:val="21"/>
          <w:lang w:val="en-US"/>
        </w:rPr>
      </w:pPr>
      <w:r>
        <w:rPr>
          <w:sz w:val="21"/>
          <w:szCs w:val="21"/>
          <w:lang w:val="en-US"/>
        </w:rPr>
        <w:t>将神经网络的输出，与标准答案对比，进行评分，评分结果由</w:t>
      </w:r>
      <w:r>
        <w:rPr>
          <w:color w:val="FF0000"/>
          <w:sz w:val="21"/>
          <w:szCs w:val="21"/>
          <w:lang w:val="en-US"/>
        </w:rPr>
        <w:t>损失函数</w:t>
      </w:r>
      <w:r>
        <w:rPr>
          <w:sz w:val="21"/>
          <w:szCs w:val="21"/>
          <w:lang w:val="en-US"/>
        </w:rPr>
        <w:t>决定。</w:t>
      </w:r>
    </w:p>
    <w:p w14:paraId="337C092E" w14:textId="77777777" w:rsidR="00071D5A" w:rsidRDefault="00000000">
      <w:pPr>
        <w:pStyle w:val="a3"/>
        <w:numPr>
          <w:ilvl w:val="0"/>
          <w:numId w:val="8"/>
        </w:numPr>
        <w:spacing w:line="439" w:lineRule="auto"/>
        <w:ind w:right="157"/>
        <w:rPr>
          <w:rFonts w:hint="eastAsia"/>
          <w:sz w:val="21"/>
          <w:szCs w:val="21"/>
          <w:lang w:val="en-US"/>
        </w:rPr>
      </w:pPr>
      <w:r>
        <w:rPr>
          <w:rFonts w:hint="eastAsia"/>
          <w:sz w:val="21"/>
          <w:szCs w:val="21"/>
          <w:lang w:val="en-US"/>
        </w:rPr>
        <w:t>将损失值梯度反向传播，使用</w:t>
      </w:r>
      <w:r>
        <w:rPr>
          <w:rFonts w:hint="eastAsia"/>
          <w:color w:val="FF0000"/>
          <w:sz w:val="21"/>
          <w:szCs w:val="21"/>
          <w:lang w:val="en-US"/>
        </w:rPr>
        <w:t>梯度下降法</w:t>
      </w:r>
      <w:r>
        <w:rPr>
          <w:rFonts w:hint="eastAsia"/>
          <w:sz w:val="21"/>
          <w:szCs w:val="21"/>
          <w:lang w:val="en-US"/>
        </w:rPr>
        <w:t>来优化网络</w:t>
      </w:r>
    </w:p>
    <w:p w14:paraId="38790413"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t>（五）前馈神经网络（重点）</w:t>
      </w:r>
    </w:p>
    <w:p w14:paraId="159E28FE"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概念：前馈神经网络（Feedforward NeuralNetwork，FNN）是一种基础的人工神经网络结构，其信息流动是单向的，从输入层（Input Layer）经过一个或多个隐藏层（Hidden</w:t>
      </w:r>
    </w:p>
    <w:p w14:paraId="6F9754D0"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Layers）最终到达输出层（Output Layer）。各神经元之间不存在反馈。</w:t>
      </w:r>
    </w:p>
    <w:p w14:paraId="1B9DA6C7"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感知器</w:t>
      </w:r>
    </w:p>
    <w:p w14:paraId="0A13D37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美国学者F.Rosenblett提出了用于模式分类的感知器（Perceptron）模型。将单层感知器</w:t>
      </w:r>
      <w:r>
        <w:rPr>
          <w:rFonts w:hint="eastAsia"/>
          <w:sz w:val="21"/>
          <w:szCs w:val="21"/>
          <w:lang w:val="en-US"/>
        </w:rPr>
        <w:lastRenderedPageBreak/>
        <w:t>堆叠起来可以得到学习能力更强的多层感知器网络。</w:t>
      </w:r>
    </w:p>
    <w:p w14:paraId="35A47EC2"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卷积</w:t>
      </w:r>
    </w:p>
    <w:p w14:paraId="029F9BFE"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卷积神经网络（CNN）也是一类前馈神经网络。最早取得成功的卷积神经网络LeNet ，由Yann LeCun等人于1998年提出。</w:t>
      </w:r>
    </w:p>
    <w:p w14:paraId="403005A3"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一般由以下结构组成：</w:t>
      </w:r>
    </w:p>
    <w:p w14:paraId="0D55180F" w14:textId="77777777" w:rsidR="00071D5A" w:rsidRDefault="00000000">
      <w:pPr>
        <w:pStyle w:val="a3"/>
        <w:numPr>
          <w:ilvl w:val="0"/>
          <w:numId w:val="9"/>
        </w:numPr>
        <w:spacing w:line="439" w:lineRule="auto"/>
        <w:ind w:left="0" w:right="157" w:firstLine="720"/>
        <w:rPr>
          <w:rFonts w:hint="eastAsia"/>
          <w:sz w:val="21"/>
          <w:szCs w:val="21"/>
          <w:lang w:val="en-US"/>
        </w:rPr>
      </w:pPr>
      <w:r>
        <w:rPr>
          <w:rFonts w:hint="eastAsia"/>
          <w:sz w:val="21"/>
          <w:szCs w:val="21"/>
          <w:lang w:val="en-US"/>
        </w:rPr>
        <w:t>卷积层（后面常跟随激活函数）  2）池化层     3）全连接层</w:t>
      </w:r>
    </w:p>
    <w:p w14:paraId="1488B9C4" w14:textId="77777777" w:rsidR="00071D5A" w:rsidRDefault="00071D5A">
      <w:pPr>
        <w:pStyle w:val="a3"/>
        <w:spacing w:line="439" w:lineRule="auto"/>
        <w:ind w:left="0" w:right="157"/>
        <w:rPr>
          <w:rFonts w:hint="eastAsia"/>
          <w:sz w:val="21"/>
          <w:szCs w:val="21"/>
          <w:lang w:val="en-US"/>
        </w:rPr>
      </w:pPr>
    </w:p>
    <w:p w14:paraId="5C4B3E2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卷积层</w:t>
      </w:r>
    </w:p>
    <w:p w14:paraId="4D9CA04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xml:space="preserve">- </w:t>
      </w:r>
      <w:r>
        <w:rPr>
          <w:rFonts w:hint="eastAsia"/>
          <w:color w:val="FF0000"/>
          <w:sz w:val="21"/>
          <w:szCs w:val="21"/>
          <w:lang w:val="en-US"/>
        </w:rPr>
        <w:t>卷积层的作用是提取特定的特征</w:t>
      </w:r>
      <w:r>
        <w:rPr>
          <w:rFonts w:hint="eastAsia"/>
          <w:sz w:val="21"/>
          <w:szCs w:val="21"/>
          <w:lang w:val="en-US"/>
        </w:rPr>
        <w:t>，例如特定的纹理或者边缘。</w:t>
      </w:r>
    </w:p>
    <w:p w14:paraId="0CBEC26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卷积核的输出图像常被称为特征图（featuremap）。</w:t>
      </w:r>
    </w:p>
    <w:p w14:paraId="0D33C840"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根据卷积核的不同，提取到的特征也不相同。</w:t>
      </w:r>
    </w:p>
    <w:p w14:paraId="1695FDE5"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卷积层神经网络中，常使用二维离散卷积，用于提取输入数据（通常是图像）的特征。卷积操作即将卷积核在输入数据上滑动，并计算卷积核与输入数据的局部区域之间的点积：</w:t>
      </w:r>
    </w:p>
    <w:p w14:paraId="1339E7FA" w14:textId="77777777" w:rsidR="00071D5A" w:rsidRDefault="00000000">
      <w:pPr>
        <w:pStyle w:val="a3"/>
        <w:spacing w:line="439" w:lineRule="auto"/>
        <w:ind w:left="0" w:right="157"/>
        <w:rPr>
          <w:rFonts w:hint="eastAsia"/>
        </w:rPr>
      </w:pPr>
      <w:r>
        <w:rPr>
          <w:noProof/>
        </w:rPr>
        <w:drawing>
          <wp:inline distT="0" distB="0" distL="114300" distR="114300" wp14:anchorId="2C0B536B" wp14:editId="498BF15C">
            <wp:extent cx="3224530" cy="451485"/>
            <wp:effectExtent l="0" t="0" r="127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224530" cy="451485"/>
                    </a:xfrm>
                    <a:prstGeom prst="rect">
                      <a:avLst/>
                    </a:prstGeom>
                    <a:noFill/>
                    <a:ln>
                      <a:noFill/>
                    </a:ln>
                  </pic:spPr>
                </pic:pic>
              </a:graphicData>
            </a:graphic>
          </wp:inline>
        </w:drawing>
      </w:r>
    </w:p>
    <w:p w14:paraId="2F85149F" w14:textId="77777777" w:rsidR="00071D5A" w:rsidRDefault="00000000">
      <w:pPr>
        <w:pStyle w:val="a3"/>
        <w:spacing w:line="439" w:lineRule="auto"/>
        <w:ind w:left="0" w:right="157"/>
        <w:rPr>
          <w:rFonts w:hint="eastAsia"/>
        </w:rPr>
      </w:pPr>
      <w:r>
        <w:rPr>
          <w:noProof/>
        </w:rPr>
        <w:drawing>
          <wp:inline distT="0" distB="0" distL="114300" distR="114300" wp14:anchorId="18B726D3" wp14:editId="45591C4F">
            <wp:extent cx="3349625" cy="568960"/>
            <wp:effectExtent l="0" t="0" r="317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3349625" cy="568960"/>
                    </a:xfrm>
                    <a:prstGeom prst="rect">
                      <a:avLst/>
                    </a:prstGeom>
                    <a:noFill/>
                    <a:ln>
                      <a:noFill/>
                    </a:ln>
                  </pic:spPr>
                </pic:pic>
              </a:graphicData>
            </a:graphic>
          </wp:inline>
        </w:drawing>
      </w:r>
    </w:p>
    <w:p w14:paraId="1F74F773"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池化层</w:t>
      </w:r>
    </w:p>
    <w:p w14:paraId="6545A887"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池化（pooling）的目的是对提取特征的简化。</w:t>
      </w:r>
    </w:p>
    <w:p w14:paraId="3C5F3443" w14:textId="77777777" w:rsidR="00071D5A" w:rsidRDefault="00000000">
      <w:pPr>
        <w:pStyle w:val="a3"/>
        <w:spacing w:line="439" w:lineRule="auto"/>
        <w:ind w:left="0" w:right="157"/>
        <w:rPr>
          <w:rFonts w:hint="eastAsia"/>
        </w:rPr>
      </w:pPr>
      <w:r>
        <w:rPr>
          <w:noProof/>
        </w:rPr>
        <w:drawing>
          <wp:inline distT="0" distB="0" distL="114300" distR="114300" wp14:anchorId="069FCA42" wp14:editId="3B1F0B5C">
            <wp:extent cx="3265170" cy="1615440"/>
            <wp:effectExtent l="0" t="0" r="1143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3265170" cy="1615440"/>
                    </a:xfrm>
                    <a:prstGeom prst="rect">
                      <a:avLst/>
                    </a:prstGeom>
                    <a:noFill/>
                    <a:ln>
                      <a:noFill/>
                    </a:ln>
                  </pic:spPr>
                </pic:pic>
              </a:graphicData>
            </a:graphic>
          </wp:inline>
        </w:drawing>
      </w:r>
    </w:p>
    <w:p w14:paraId="2B64B36D"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全连接层</w:t>
      </w:r>
    </w:p>
    <w:p w14:paraId="51442235" w14:textId="77777777" w:rsidR="00071D5A" w:rsidRDefault="00000000">
      <w:pPr>
        <w:pStyle w:val="a3"/>
        <w:spacing w:line="439" w:lineRule="auto"/>
        <w:ind w:left="0" w:right="157"/>
        <w:rPr>
          <w:rFonts w:hint="eastAsia"/>
          <w:color w:val="000000" w:themeColor="text1"/>
          <w:sz w:val="21"/>
          <w:szCs w:val="21"/>
          <w:lang w:val="en-US"/>
        </w:rPr>
      </w:pPr>
      <w:r>
        <w:rPr>
          <w:rFonts w:hint="eastAsia"/>
          <w:sz w:val="21"/>
          <w:szCs w:val="21"/>
          <w:lang w:val="en-US"/>
        </w:rPr>
        <w:t xml:space="preserve">- </w:t>
      </w:r>
      <w:r>
        <w:rPr>
          <w:rFonts w:hint="eastAsia"/>
          <w:color w:val="000000" w:themeColor="text1"/>
          <w:sz w:val="21"/>
          <w:szCs w:val="21"/>
          <w:lang w:val="en-US"/>
        </w:rPr>
        <w:t>全连接层（FullyConnected Layer）是神经网络中的一种常见层类型。在全连接层中，</w:t>
      </w:r>
    </w:p>
    <w:p w14:paraId="3DE11B47"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每个输入神经元都与每个输出神经元相连，因此得名“全连接”。</w:t>
      </w:r>
    </w:p>
    <w:p w14:paraId="7FE04C54"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 全连接层的与全局输入关联的特性使得其通常用于整合和转换特征，以及在网络的末端进行最终的分类或回归预测。</w:t>
      </w:r>
    </w:p>
    <w:p w14:paraId="5ADD350A"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lastRenderedPageBreak/>
        <w:t>（六）反馈神经网络与循环神经网络</w:t>
      </w:r>
    </w:p>
    <w:p w14:paraId="7348AAA7"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反馈神经网络</w:t>
      </w:r>
    </w:p>
    <w:p w14:paraId="45C7C9B2"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反馈神经网络在输出层到输入层存在反馈，即每一个输入节点都有可能接受来自外部的输入和来自输出神经元的反馈。</w:t>
      </w:r>
    </w:p>
    <w:p w14:paraId="1C91836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循环神经网络</w:t>
      </w:r>
    </w:p>
    <w:p w14:paraId="156B3381"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循环神经网络（Recurrent NeuralNetwork，RNN）是一种对序列数据建模的神经网络。基本结构包括：</w:t>
      </w:r>
    </w:p>
    <w:p w14:paraId="4CA3A5F8" w14:textId="77777777" w:rsidR="00071D5A" w:rsidRDefault="00000000">
      <w:pPr>
        <w:pStyle w:val="a3"/>
        <w:spacing w:line="439" w:lineRule="auto"/>
        <w:ind w:left="0" w:right="157"/>
        <w:rPr>
          <w:rFonts w:hint="eastAsia"/>
          <w:color w:val="000000" w:themeColor="text1"/>
          <w:sz w:val="21"/>
          <w:szCs w:val="21"/>
          <w:lang w:val="en-US"/>
        </w:rPr>
      </w:pPr>
      <w:r>
        <w:rPr>
          <w:noProof/>
          <w:color w:val="000000" w:themeColor="text1"/>
        </w:rPr>
        <w:drawing>
          <wp:anchor distT="0" distB="0" distL="114300" distR="114300" simplePos="0" relativeHeight="251659264" behindDoc="0" locked="0" layoutInCell="1" allowOverlap="1" wp14:anchorId="3103A9E8" wp14:editId="7499E8D1">
            <wp:simplePos x="0" y="0"/>
            <wp:positionH relativeFrom="column">
              <wp:posOffset>3199765</wp:posOffset>
            </wp:positionH>
            <wp:positionV relativeFrom="paragraph">
              <wp:posOffset>-25400</wp:posOffset>
            </wp:positionV>
            <wp:extent cx="1073785" cy="1551940"/>
            <wp:effectExtent l="0" t="0" r="5715" b="1016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1073785" cy="1551940"/>
                    </a:xfrm>
                    <a:prstGeom prst="rect">
                      <a:avLst/>
                    </a:prstGeom>
                    <a:noFill/>
                    <a:ln>
                      <a:noFill/>
                    </a:ln>
                  </pic:spPr>
                </pic:pic>
              </a:graphicData>
            </a:graphic>
          </wp:anchor>
        </w:drawing>
      </w:r>
      <w:r>
        <w:rPr>
          <w:rFonts w:hint="eastAsia"/>
          <w:color w:val="000000" w:themeColor="text1"/>
          <w:sz w:val="21"/>
          <w:szCs w:val="21"/>
          <w:lang w:val="en-US"/>
        </w:rPr>
        <w:t>- 输入层：接收当前时间步的输入数据。</w:t>
      </w:r>
    </w:p>
    <w:p w14:paraId="3D22E739"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 隐藏层：包含循环，可以存储和传递信息。</w:t>
      </w:r>
    </w:p>
    <w:p w14:paraId="7F0D3E29"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 输出层：根据隐藏层的状态生成输出。</w:t>
      </w:r>
    </w:p>
    <w:p w14:paraId="3A169D89"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RNN的核心思想是网络的隐藏状态（hidden state）</w:t>
      </w:r>
    </w:p>
    <w:p w14:paraId="10A66751"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可以在时间上传递，这样网络就能够记住之前的信息。</w:t>
      </w:r>
    </w:p>
    <w:p w14:paraId="5AD63A08"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简单来说，前馈神经网络的隐藏层状态仅由输入决定。循环神经网络的隐藏层状态由此刻的输出和上一刻的隐藏层状态同时决定。</w:t>
      </w:r>
    </w:p>
    <w:p w14:paraId="677D3A2B" w14:textId="77777777" w:rsidR="00071D5A" w:rsidRDefault="00000000">
      <w:pPr>
        <w:pStyle w:val="a3"/>
        <w:spacing w:line="439" w:lineRule="auto"/>
        <w:ind w:left="0" w:right="157"/>
        <w:rPr>
          <w:rFonts w:hint="eastAsia"/>
          <w:color w:val="000000" w:themeColor="text1"/>
          <w:sz w:val="21"/>
          <w:szCs w:val="21"/>
          <w:lang w:val="en-US"/>
        </w:rPr>
      </w:pPr>
      <w:r>
        <w:rPr>
          <w:rFonts w:hint="eastAsia"/>
          <w:color w:val="000000" w:themeColor="text1"/>
          <w:sz w:val="21"/>
          <w:szCs w:val="21"/>
          <w:lang w:val="en-US"/>
        </w:rPr>
        <w:t>（用处：让智能体能拥有记忆）</w:t>
      </w:r>
    </w:p>
    <w:p w14:paraId="4A2D67BA" w14:textId="77777777" w:rsidR="00071D5A" w:rsidRDefault="00000000">
      <w:pPr>
        <w:pStyle w:val="a3"/>
        <w:spacing w:line="439" w:lineRule="auto"/>
        <w:ind w:left="0" w:right="157"/>
        <w:rPr>
          <w:rFonts w:hint="eastAsia"/>
          <w:b/>
          <w:bCs/>
          <w:sz w:val="21"/>
          <w:szCs w:val="21"/>
          <w:lang w:val="en-US"/>
        </w:rPr>
      </w:pPr>
      <w:r>
        <w:rPr>
          <w:b/>
          <w:bCs/>
          <w:sz w:val="21"/>
          <w:szCs w:val="21"/>
        </w:rPr>
        <w:t>第</w:t>
      </w:r>
      <w:r>
        <w:rPr>
          <w:rFonts w:hint="eastAsia"/>
          <w:b/>
          <w:bCs/>
          <w:sz w:val="21"/>
          <w:szCs w:val="21"/>
          <w:lang w:val="en-US"/>
        </w:rPr>
        <w:t>七</w:t>
      </w:r>
      <w:r>
        <w:rPr>
          <w:b/>
          <w:bCs/>
          <w:sz w:val="21"/>
          <w:szCs w:val="21"/>
        </w:rPr>
        <w:t>章</w:t>
      </w:r>
      <w:r>
        <w:rPr>
          <w:rFonts w:hint="eastAsia"/>
          <w:b/>
          <w:bCs/>
          <w:sz w:val="21"/>
          <w:szCs w:val="21"/>
          <w:lang w:val="en-US"/>
        </w:rPr>
        <w:t xml:space="preserve"> 行为智能与群智能（5-10）</w:t>
      </w:r>
    </w:p>
    <w:p w14:paraId="4AF117D2"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t>（一）行为智能基本概念</w:t>
      </w:r>
    </w:p>
    <w:p w14:paraId="1E2BB78C"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行为（Behavior）</w:t>
      </w:r>
    </w:p>
    <w:p w14:paraId="0E2D2AB0"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指生物（包括人类与其它动物）的动作、行为方式，以及对所处环境与其它生物体或物体的一种反应。</w:t>
      </w:r>
    </w:p>
    <w:p w14:paraId="75CB5795"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行为智能（Behavior-based AI）</w:t>
      </w:r>
    </w:p>
    <w:p w14:paraId="14EBF16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强调智能并非必须基于复杂算法或内部数据模型（即智能并非仅仅源自大脑），而是可以</w:t>
      </w:r>
      <w:r>
        <w:rPr>
          <w:rFonts w:hint="eastAsia"/>
          <w:color w:val="FF0000"/>
          <w:sz w:val="21"/>
          <w:szCs w:val="21"/>
          <w:lang w:val="en-US"/>
        </w:rPr>
        <w:t>直接通过观察环境</w:t>
      </w:r>
      <w:r>
        <w:rPr>
          <w:rFonts w:hint="eastAsia"/>
          <w:sz w:val="21"/>
          <w:szCs w:val="21"/>
          <w:lang w:val="en-US"/>
        </w:rPr>
        <w:t>，或通过</w:t>
      </w:r>
      <w:r>
        <w:rPr>
          <w:rFonts w:hint="eastAsia"/>
          <w:color w:val="FF0000"/>
          <w:sz w:val="21"/>
          <w:szCs w:val="21"/>
          <w:lang w:val="en-US"/>
        </w:rPr>
        <w:t>身体与环境的直接相互作用</w:t>
      </w:r>
      <w:r>
        <w:rPr>
          <w:rFonts w:hint="eastAsia"/>
          <w:sz w:val="21"/>
          <w:szCs w:val="21"/>
          <w:lang w:val="en-US"/>
        </w:rPr>
        <w:t>产生的。</w:t>
      </w:r>
    </w:p>
    <w:p w14:paraId="3A99DE01"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xml:space="preserve">具身智能（Embodied AI） </w:t>
      </w:r>
    </w:p>
    <w:p w14:paraId="3BE6AC6C"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指一种</w:t>
      </w:r>
      <w:r>
        <w:rPr>
          <w:rFonts w:hint="eastAsia"/>
          <w:color w:val="FF0000"/>
          <w:sz w:val="21"/>
          <w:szCs w:val="21"/>
          <w:lang w:val="en-US"/>
        </w:rPr>
        <w:t>基于物理身体进行感知和行动的智能系统</w:t>
      </w:r>
      <w:r>
        <w:rPr>
          <w:rFonts w:hint="eastAsia"/>
          <w:sz w:val="21"/>
          <w:szCs w:val="21"/>
          <w:lang w:val="en-US"/>
        </w:rPr>
        <w:t>，其通过智能体与环境的交互获取信息、理解问题、做出决策并实现行动，从而产生智能行为。如今，具身智能已成为行为智能的最主要体现方面。</w:t>
      </w:r>
    </w:p>
    <w:p w14:paraId="1B717FD5" w14:textId="77777777" w:rsidR="00071D5A" w:rsidRDefault="00000000">
      <w:pPr>
        <w:pStyle w:val="a3"/>
        <w:spacing w:line="439" w:lineRule="auto"/>
        <w:ind w:left="0" w:right="157"/>
        <w:rPr>
          <w:rFonts w:hint="eastAsia"/>
        </w:rPr>
      </w:pPr>
      <w:r>
        <w:rPr>
          <w:noProof/>
        </w:rPr>
        <w:lastRenderedPageBreak/>
        <w:drawing>
          <wp:inline distT="0" distB="0" distL="114300" distR="114300" wp14:anchorId="4F859B54" wp14:editId="53A4B3AA">
            <wp:extent cx="5123180" cy="2185670"/>
            <wp:effectExtent l="0" t="0" r="7620"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5123180" cy="2185670"/>
                    </a:xfrm>
                    <a:prstGeom prst="rect">
                      <a:avLst/>
                    </a:prstGeom>
                    <a:noFill/>
                    <a:ln>
                      <a:noFill/>
                    </a:ln>
                  </pic:spPr>
                </pic:pic>
              </a:graphicData>
            </a:graphic>
          </wp:inline>
        </w:drawing>
      </w:r>
    </w:p>
    <w:p w14:paraId="6C41C4A0"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强化学习的概念</w:t>
      </w:r>
    </w:p>
    <w:p w14:paraId="32211B72" w14:textId="77777777" w:rsidR="00071D5A" w:rsidRDefault="00000000">
      <w:pPr>
        <w:pStyle w:val="a3"/>
        <w:spacing w:line="439" w:lineRule="auto"/>
        <w:ind w:left="0" w:right="157"/>
        <w:rPr>
          <w:rFonts w:hint="eastAsia"/>
          <w:sz w:val="21"/>
          <w:szCs w:val="21"/>
          <w:lang w:val="en-US"/>
        </w:rPr>
      </w:pPr>
      <w:r>
        <w:rPr>
          <w:sz w:val="21"/>
          <w:szCs w:val="21"/>
          <w:lang w:val="en-US"/>
        </w:rPr>
        <w:t>强化学习（Reinforcement Learning, RL），又称再励学习、评价学习或增强学习，是机器学习的范式和方法论之一，用于描述和解决智能体（agent）在与环境的交互过程中通过学习策略以达成回报最大化或实现特定目标的问题。</w:t>
      </w:r>
    </w:p>
    <w:p w14:paraId="3B26BEDA"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强化学习与监督学习的区别</w:t>
      </w:r>
    </w:p>
    <w:p w14:paraId="58749440" w14:textId="77777777" w:rsidR="00071D5A" w:rsidRDefault="00000000">
      <w:pPr>
        <w:pStyle w:val="a3"/>
        <w:spacing w:line="439" w:lineRule="auto"/>
        <w:ind w:left="0" w:right="157"/>
        <w:rPr>
          <w:rFonts w:hint="eastAsia"/>
          <w:color w:val="7F7F7F" w:themeColor="text1" w:themeTint="80"/>
          <w:sz w:val="21"/>
          <w:szCs w:val="21"/>
          <w:lang w:val="en-US"/>
        </w:rPr>
      </w:pPr>
      <w:r>
        <w:rPr>
          <w:rFonts w:hint="eastAsia"/>
          <w:color w:val="7F7F7F" w:themeColor="text1" w:themeTint="80"/>
          <w:sz w:val="21"/>
          <w:szCs w:val="21"/>
          <w:lang w:val="en-US"/>
        </w:rPr>
        <w:t>监督学习是机器学习领域研究最多的方法，已经十分成熟，在监督学习的训练集中，每一个样本都含有一个标签，在理想情况下，这个标签通常指代正确的结果。监督学习的任务即是让系统在训练集上按照每个样本所对应的标签推断出应有的反馈机制，进而在未知标签的样本上能够计算出一个尽可能正确的结果，例如我们熟悉的分类与回归问题。在强化学习中的交互问题中却并不存在这样一个普适正确的“标签”，智能体只能从自身的经验中去学习。</w:t>
      </w:r>
    </w:p>
    <w:p w14:paraId="0B683A0A" w14:textId="77777777" w:rsidR="00071D5A" w:rsidRDefault="00000000">
      <w:pPr>
        <w:pStyle w:val="a3"/>
        <w:spacing w:line="439" w:lineRule="auto"/>
        <w:ind w:left="0" w:right="157"/>
        <w:rPr>
          <w:rFonts w:hint="eastAsia"/>
          <w:b/>
          <w:bCs/>
          <w:sz w:val="21"/>
          <w:szCs w:val="21"/>
          <w:lang w:val="en-US"/>
        </w:rPr>
      </w:pPr>
      <w:r>
        <w:rPr>
          <w:rFonts w:hint="eastAsia"/>
          <w:b/>
          <w:bCs/>
          <w:sz w:val="21"/>
          <w:szCs w:val="21"/>
          <w:lang w:val="en-US"/>
        </w:rPr>
        <w:t>（二）群智能</w:t>
      </w:r>
    </w:p>
    <w:p w14:paraId="38873C7E"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概念：人们把群居昆虫的集体行为称作"群智能"("群体智能"、"群集智能"、"集群智能"等）</w:t>
      </w:r>
    </w:p>
    <w:p w14:paraId="372883B8"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特点：个体的行为很简单，但当它们一起协同工作时，却能够突现出非常复杂（智能）的行为特征。</w:t>
      </w:r>
    </w:p>
    <w:p w14:paraId="2851EA6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蚁群算法</w:t>
      </w:r>
    </w:p>
    <w:p w14:paraId="699B6DD4" w14:textId="77777777" w:rsidR="00071D5A" w:rsidRDefault="00000000">
      <w:pPr>
        <w:pStyle w:val="a3"/>
        <w:spacing w:line="439" w:lineRule="auto"/>
        <w:ind w:left="0" w:right="157"/>
        <w:rPr>
          <w:rFonts w:hint="eastAsia"/>
          <w:sz w:val="21"/>
          <w:szCs w:val="21"/>
          <w:lang w:val="en-US"/>
        </w:rPr>
      </w:pPr>
      <w:r>
        <w:rPr>
          <w:sz w:val="21"/>
          <w:szCs w:val="21"/>
          <w:lang w:val="en-US"/>
        </w:rPr>
        <w:t>一种模拟自然界中蚂蚁觅食行为的优化算法，通过模拟蚂蚁的信息素传递过程来寻找最优路径或解决方案。</w:t>
      </w:r>
    </w:p>
    <w:p w14:paraId="0AD13F20" w14:textId="77777777" w:rsidR="00071D5A" w:rsidRDefault="00000000">
      <w:pPr>
        <w:pStyle w:val="a3"/>
        <w:spacing w:line="439" w:lineRule="auto"/>
        <w:ind w:left="0" w:right="157"/>
        <w:rPr>
          <w:rFonts w:hint="eastAsia"/>
          <w:sz w:val="21"/>
          <w:szCs w:val="21"/>
          <w:lang w:val="en-US"/>
        </w:rPr>
      </w:pPr>
      <w:r>
        <w:rPr>
          <w:sz w:val="21"/>
          <w:szCs w:val="21"/>
          <w:lang w:val="en-US"/>
        </w:rPr>
        <w:t>蚁群算法基本原理</w:t>
      </w:r>
    </w:p>
    <w:p w14:paraId="186F71B0" w14:textId="77777777" w:rsidR="00071D5A" w:rsidRDefault="00000000">
      <w:pPr>
        <w:pStyle w:val="a3"/>
        <w:spacing w:line="439" w:lineRule="auto"/>
        <w:ind w:left="210" w:right="157" w:hangingChars="100" w:hanging="210"/>
        <w:rPr>
          <w:rFonts w:hint="eastAsia"/>
          <w:sz w:val="21"/>
          <w:szCs w:val="21"/>
          <w:lang w:val="en-US"/>
        </w:rPr>
      </w:pPr>
      <w:r>
        <w:rPr>
          <w:rFonts w:hint="eastAsia"/>
          <w:sz w:val="21"/>
          <w:szCs w:val="21"/>
          <w:lang w:val="en-US"/>
        </w:rPr>
        <w:t xml:space="preserve">- </w:t>
      </w:r>
      <w:r>
        <w:rPr>
          <w:sz w:val="21"/>
          <w:szCs w:val="21"/>
          <w:lang w:val="en-US"/>
        </w:rPr>
        <w:t>蚂蚁寻找食物</w:t>
      </w:r>
      <w:r>
        <w:rPr>
          <w:rFonts w:hint="eastAsia"/>
          <w:sz w:val="21"/>
          <w:szCs w:val="21"/>
          <w:lang w:val="en-US"/>
        </w:rPr>
        <w:t>：蚂蚁在寻找食物时，会沿着路径释放信息素，并受到信息素的吸引，选择信息素浓度高的路径行走。</w:t>
      </w:r>
    </w:p>
    <w:p w14:paraId="06693639" w14:textId="77777777" w:rsidR="00071D5A" w:rsidRDefault="00000000">
      <w:pPr>
        <w:pStyle w:val="a3"/>
        <w:spacing w:line="439" w:lineRule="auto"/>
        <w:ind w:left="210" w:right="157" w:hangingChars="100" w:hanging="210"/>
        <w:rPr>
          <w:rFonts w:hint="eastAsia"/>
          <w:sz w:val="21"/>
          <w:szCs w:val="21"/>
          <w:lang w:val="en-US"/>
        </w:rPr>
      </w:pPr>
      <w:r>
        <w:rPr>
          <w:rFonts w:hint="eastAsia"/>
          <w:sz w:val="21"/>
          <w:szCs w:val="21"/>
          <w:lang w:val="en-US"/>
        </w:rPr>
        <w:t xml:space="preserve">- </w:t>
      </w:r>
      <w:r>
        <w:rPr>
          <w:sz w:val="21"/>
          <w:szCs w:val="21"/>
          <w:lang w:val="en-US"/>
        </w:rPr>
        <w:t>蚂蚁的移动规则</w:t>
      </w:r>
      <w:r>
        <w:rPr>
          <w:rFonts w:hint="eastAsia"/>
          <w:sz w:val="21"/>
          <w:szCs w:val="21"/>
          <w:lang w:val="en-US"/>
        </w:rPr>
        <w:t>：蚂蚁在移动过程中，会根据信息素的浓度和路径的长度来选择下一个节点，倾向于走信息素浓度高且路径短的路径。</w:t>
      </w:r>
    </w:p>
    <w:p w14:paraId="0D51CE8D" w14:textId="77777777" w:rsidR="00071D5A" w:rsidRDefault="00000000">
      <w:pPr>
        <w:pStyle w:val="a3"/>
        <w:spacing w:line="439" w:lineRule="auto"/>
        <w:ind w:left="210" w:right="157" w:hangingChars="100" w:hanging="210"/>
        <w:rPr>
          <w:rFonts w:hint="eastAsia"/>
          <w:sz w:val="21"/>
          <w:szCs w:val="21"/>
          <w:lang w:val="en-US"/>
        </w:rPr>
      </w:pPr>
      <w:r>
        <w:rPr>
          <w:rFonts w:hint="eastAsia"/>
          <w:sz w:val="21"/>
          <w:szCs w:val="21"/>
          <w:lang w:val="en-US"/>
        </w:rPr>
        <w:lastRenderedPageBreak/>
        <w:t xml:space="preserve">- </w:t>
      </w:r>
      <w:r>
        <w:rPr>
          <w:sz w:val="21"/>
          <w:szCs w:val="21"/>
          <w:lang w:val="en-US"/>
        </w:rPr>
        <w:t>蚂蚁的信息素挥发</w:t>
      </w:r>
      <w:r>
        <w:rPr>
          <w:rFonts w:hint="eastAsia"/>
          <w:sz w:val="21"/>
          <w:szCs w:val="21"/>
          <w:lang w:val="en-US"/>
        </w:rPr>
        <w:t>：蚂蚁在移动过程中释放的信息素会随着时间的推移而挥发，这会影响蚂蚁选择路径的概率。</w:t>
      </w:r>
    </w:p>
    <w:p w14:paraId="166DA04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信息素的挥发与更新</w:t>
      </w:r>
    </w:p>
    <w:p w14:paraId="06AAD8AE"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挥发：信息素会随着时间的推移而挥发，挥发后的信息素浓度会逐渐降低。</w:t>
      </w:r>
    </w:p>
    <w:p w14:paraId="63473B9D"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 更新：移动过程中会不断释放新的信息素，更新路径上的信息素浓度。</w:t>
      </w:r>
    </w:p>
    <w:p w14:paraId="3EC6DCE9" w14:textId="77777777" w:rsidR="00071D5A" w:rsidRDefault="00000000">
      <w:pPr>
        <w:pStyle w:val="a3"/>
        <w:spacing w:line="439" w:lineRule="auto"/>
        <w:ind w:left="210" w:right="157" w:hangingChars="100" w:hanging="210"/>
        <w:rPr>
          <w:rFonts w:hint="eastAsia"/>
          <w:sz w:val="21"/>
          <w:szCs w:val="21"/>
          <w:lang w:val="en-US"/>
        </w:rPr>
      </w:pPr>
      <w:r>
        <w:rPr>
          <w:rFonts w:hint="eastAsia"/>
          <w:sz w:val="21"/>
          <w:szCs w:val="21"/>
          <w:lang w:val="en-US"/>
        </w:rPr>
        <w:t>- 增量：更新信息素时，会根据路径上的信息素浓度和自身的状态来决定释放的信息素增量。</w:t>
      </w:r>
    </w:p>
    <w:p w14:paraId="6E15BF8B"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单智能体</w:t>
      </w:r>
    </w:p>
    <w:p w14:paraId="53621CB9"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Agent是一个具有自适应性和智能性的软件实体，能代表用户或其它程序，以主动服务的方式完成一项工作。</w:t>
      </w:r>
    </w:p>
    <w:p w14:paraId="75F4CE54"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遗传算法</w:t>
      </w:r>
    </w:p>
    <w:p w14:paraId="4B9C66A6"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概念：进化计算的研究起源于</w:t>
      </w:r>
      <w:r>
        <w:rPr>
          <w:sz w:val="21"/>
          <w:szCs w:val="21"/>
          <w:lang w:val="en-US"/>
        </w:rPr>
        <w:t>20</w:t>
      </w:r>
      <w:r>
        <w:rPr>
          <w:rFonts w:hint="eastAsia"/>
          <w:sz w:val="21"/>
          <w:szCs w:val="21"/>
          <w:lang w:val="en-US"/>
        </w:rPr>
        <w:t>世纪</w:t>
      </w:r>
      <w:r>
        <w:rPr>
          <w:sz w:val="21"/>
          <w:szCs w:val="21"/>
          <w:lang w:val="en-US"/>
        </w:rPr>
        <w:t>50</w:t>
      </w:r>
      <w:r>
        <w:rPr>
          <w:rFonts w:hint="eastAsia"/>
          <w:sz w:val="21"/>
          <w:szCs w:val="21"/>
          <w:lang w:val="en-US"/>
        </w:rPr>
        <w:t>年代。（如何模仿生物，进而将他们运用于复杂的优化问题，成为一个研究热点）</w:t>
      </w:r>
    </w:p>
    <w:p w14:paraId="4A1ACB24"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三大主流板块：</w:t>
      </w:r>
      <w:r>
        <w:rPr>
          <w:sz w:val="21"/>
          <w:szCs w:val="21"/>
          <w:lang w:val="en-US"/>
        </w:rPr>
        <w:t xml:space="preserve"> Holland</w:t>
      </w:r>
      <w:r>
        <w:rPr>
          <w:rFonts w:hint="eastAsia"/>
          <w:sz w:val="21"/>
          <w:szCs w:val="21"/>
          <w:lang w:val="en-US"/>
        </w:rPr>
        <w:t>提出的遗传算法</w:t>
      </w:r>
      <w:r>
        <w:rPr>
          <w:sz w:val="21"/>
          <w:szCs w:val="21"/>
          <w:lang w:val="en-US"/>
        </w:rPr>
        <w:t>Rechenberg</w:t>
      </w:r>
      <w:r>
        <w:rPr>
          <w:rFonts w:hint="eastAsia"/>
          <w:sz w:val="21"/>
          <w:szCs w:val="21"/>
          <w:lang w:val="en-US"/>
        </w:rPr>
        <w:t>和</w:t>
      </w:r>
      <w:r>
        <w:rPr>
          <w:sz w:val="21"/>
          <w:szCs w:val="21"/>
          <w:lang w:val="en-US"/>
        </w:rPr>
        <w:t>Schwefel</w:t>
      </w:r>
      <w:r>
        <w:rPr>
          <w:rFonts w:hint="eastAsia"/>
          <w:sz w:val="21"/>
          <w:szCs w:val="21"/>
          <w:lang w:val="en-US"/>
        </w:rPr>
        <w:t>提出的进化策略，</w:t>
      </w:r>
      <w:r>
        <w:rPr>
          <w:sz w:val="21"/>
          <w:szCs w:val="21"/>
          <w:lang w:val="en-US"/>
        </w:rPr>
        <w:t>Fogel</w:t>
      </w:r>
      <w:r>
        <w:rPr>
          <w:rFonts w:hint="eastAsia"/>
          <w:sz w:val="21"/>
          <w:szCs w:val="21"/>
          <w:lang w:val="en-US"/>
        </w:rPr>
        <w:t>提出的进化规划</w:t>
      </w:r>
      <w:r>
        <w:rPr>
          <w:sz w:val="21"/>
          <w:szCs w:val="21"/>
          <w:lang w:val="en-US"/>
        </w:rPr>
        <w:t>又称为</w:t>
      </w:r>
      <w:r>
        <w:rPr>
          <w:rFonts w:hint="eastAsia"/>
          <w:sz w:val="21"/>
          <w:szCs w:val="21"/>
          <w:lang w:val="en-US"/>
        </w:rPr>
        <w:t>进化程序设计。</w:t>
      </w:r>
    </w:p>
    <w:p w14:paraId="00EFFFF2"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遗传算法原理</w:t>
      </w:r>
    </w:p>
    <w:p w14:paraId="123A8E8E"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基本遗传算法</w:t>
      </w:r>
      <w:r>
        <w:rPr>
          <w:sz w:val="21"/>
          <w:szCs w:val="21"/>
          <w:lang w:val="en-US"/>
        </w:rPr>
        <w:t>(Simple Genetic Algorithm:SGA)</w:t>
      </w:r>
      <w:r>
        <w:rPr>
          <w:rFonts w:hint="eastAsia"/>
          <w:sz w:val="21"/>
          <w:szCs w:val="21"/>
          <w:lang w:val="en-US"/>
        </w:rPr>
        <w:t>又称为简单遗传算法，只使用选择算子、交叉算子和变异算子这三种基本的遗传算子。其遗传操作简单、容易理解，是其它遗传算法的雏形和基础</w:t>
      </w:r>
    </w:p>
    <w:p w14:paraId="6B7B946F" w14:textId="77777777" w:rsidR="00071D5A" w:rsidRDefault="00000000">
      <w:pPr>
        <w:pStyle w:val="a3"/>
        <w:spacing w:line="439" w:lineRule="auto"/>
        <w:ind w:left="0" w:right="157"/>
        <w:rPr>
          <w:rFonts w:hint="eastAsia"/>
          <w:sz w:val="21"/>
          <w:szCs w:val="21"/>
          <w:lang w:val="en-US"/>
        </w:rPr>
      </w:pPr>
      <w:r>
        <w:rPr>
          <w:rFonts w:hint="eastAsia"/>
          <w:sz w:val="21"/>
          <w:szCs w:val="21"/>
          <w:lang w:val="en-US"/>
        </w:rPr>
        <w:t>遗传算法过程：</w:t>
      </w:r>
    </w:p>
    <w:p w14:paraId="7EFA4A2A" w14:textId="77777777" w:rsidR="00071D5A" w:rsidRDefault="00000000">
      <w:pPr>
        <w:pStyle w:val="a3"/>
        <w:spacing w:line="439" w:lineRule="auto"/>
        <w:ind w:left="120" w:right="157" w:firstLine="420"/>
        <w:rPr>
          <w:rFonts w:hint="eastAsia"/>
          <w:sz w:val="21"/>
          <w:szCs w:val="21"/>
          <w:lang w:val="en-US"/>
        </w:rPr>
      </w:pPr>
      <w:r>
        <w:rPr>
          <w:sz w:val="21"/>
          <w:szCs w:val="21"/>
          <w:lang w:val="en-US"/>
        </w:rPr>
        <w:t xml:space="preserve">1. </w:t>
      </w:r>
      <w:r>
        <w:rPr>
          <w:rFonts w:hint="eastAsia"/>
          <w:sz w:val="21"/>
          <w:szCs w:val="21"/>
          <w:lang w:val="en-US"/>
        </w:rPr>
        <w:t>随机产生一个由固定长度字符串组成的初始群体</w:t>
      </w:r>
      <w:r>
        <w:rPr>
          <w:sz w:val="21"/>
          <w:szCs w:val="21"/>
          <w:lang w:val="en-US"/>
        </w:rPr>
        <w:t xml:space="preserve">; </w:t>
      </w:r>
    </w:p>
    <w:p w14:paraId="62FC1BC6" w14:textId="77777777" w:rsidR="00071D5A" w:rsidRDefault="00000000">
      <w:pPr>
        <w:pStyle w:val="a3"/>
        <w:spacing w:line="439" w:lineRule="auto"/>
        <w:ind w:left="120" w:right="157" w:firstLine="420"/>
        <w:rPr>
          <w:rFonts w:hint="eastAsia"/>
          <w:sz w:val="21"/>
          <w:szCs w:val="21"/>
          <w:lang w:val="en-US"/>
        </w:rPr>
      </w:pPr>
      <w:r>
        <w:rPr>
          <w:sz w:val="21"/>
          <w:szCs w:val="21"/>
          <w:lang w:val="en-US"/>
        </w:rPr>
        <w:t xml:space="preserve">2. </w:t>
      </w:r>
      <w:r>
        <w:rPr>
          <w:rFonts w:hint="eastAsia"/>
          <w:sz w:val="21"/>
          <w:szCs w:val="21"/>
          <w:lang w:val="en-US"/>
        </w:rPr>
        <w:t xml:space="preserve">对于字符串群体，迭代地执行下述步骤，直到选种标准被满足为止： </w:t>
      </w:r>
    </w:p>
    <w:p w14:paraId="7CC27822" w14:textId="77777777" w:rsidR="00071D5A" w:rsidRDefault="00000000">
      <w:pPr>
        <w:pStyle w:val="a3"/>
        <w:spacing w:line="439" w:lineRule="auto"/>
        <w:ind w:left="120" w:right="157" w:firstLine="420"/>
        <w:rPr>
          <w:rFonts w:hint="eastAsia"/>
          <w:sz w:val="21"/>
          <w:szCs w:val="21"/>
          <w:lang w:val="en-US"/>
        </w:rPr>
      </w:pPr>
      <w:r>
        <w:rPr>
          <w:sz w:val="21"/>
          <w:szCs w:val="21"/>
          <w:lang w:val="en-US"/>
        </w:rPr>
        <w:t>1</w:t>
      </w:r>
      <w:r>
        <w:rPr>
          <w:rFonts w:hint="eastAsia"/>
          <w:sz w:val="21"/>
          <w:szCs w:val="21"/>
          <w:lang w:val="en-US"/>
        </w:rPr>
        <w:t>）计算群体中的每个个体字符串的适应值</w:t>
      </w:r>
      <w:r>
        <w:rPr>
          <w:sz w:val="21"/>
          <w:szCs w:val="21"/>
          <w:lang w:val="en-US"/>
        </w:rPr>
        <w:t xml:space="preserve">; </w:t>
      </w:r>
    </w:p>
    <w:p w14:paraId="4B879E32" w14:textId="77777777" w:rsidR="00071D5A" w:rsidRDefault="00000000">
      <w:pPr>
        <w:pStyle w:val="a3"/>
        <w:spacing w:line="439" w:lineRule="auto"/>
        <w:ind w:left="120" w:right="157" w:firstLine="420"/>
        <w:rPr>
          <w:rFonts w:hint="eastAsia"/>
          <w:sz w:val="21"/>
          <w:szCs w:val="21"/>
          <w:lang w:val="en-US"/>
        </w:rPr>
      </w:pPr>
      <w:r>
        <w:rPr>
          <w:sz w:val="21"/>
          <w:szCs w:val="21"/>
          <w:lang w:val="en-US"/>
        </w:rPr>
        <w:t>2</w:t>
      </w:r>
      <w:r>
        <w:rPr>
          <w:rFonts w:hint="eastAsia"/>
          <w:sz w:val="21"/>
          <w:szCs w:val="21"/>
          <w:lang w:val="en-US"/>
        </w:rPr>
        <w:t>）应用下述三种操作</w:t>
      </w:r>
      <w:r>
        <w:rPr>
          <w:sz w:val="21"/>
          <w:szCs w:val="21"/>
          <w:lang w:val="en-US"/>
        </w:rPr>
        <w:t>(</w:t>
      </w:r>
      <w:r>
        <w:rPr>
          <w:rFonts w:hint="eastAsia"/>
          <w:sz w:val="21"/>
          <w:szCs w:val="21"/>
          <w:lang w:val="en-US"/>
        </w:rPr>
        <w:t>至少前两种</w:t>
      </w:r>
      <w:r>
        <w:rPr>
          <w:sz w:val="21"/>
          <w:szCs w:val="21"/>
          <w:lang w:val="en-US"/>
        </w:rPr>
        <w:t>)</w:t>
      </w:r>
      <w:r>
        <w:rPr>
          <w:rFonts w:hint="eastAsia"/>
          <w:sz w:val="21"/>
          <w:szCs w:val="21"/>
          <w:lang w:val="en-US"/>
        </w:rPr>
        <w:t>来产生新的群体</w:t>
      </w:r>
      <w:r>
        <w:rPr>
          <w:sz w:val="21"/>
          <w:szCs w:val="21"/>
          <w:lang w:val="en-US"/>
        </w:rPr>
        <w:t xml:space="preserve">: </w:t>
      </w:r>
    </w:p>
    <w:p w14:paraId="2CCCC918" w14:textId="77777777" w:rsidR="00071D5A" w:rsidRDefault="00000000">
      <w:pPr>
        <w:pStyle w:val="a3"/>
        <w:spacing w:line="439" w:lineRule="auto"/>
        <w:ind w:left="120" w:right="157" w:firstLine="420"/>
        <w:rPr>
          <w:rFonts w:hint="eastAsia"/>
          <w:sz w:val="21"/>
          <w:szCs w:val="21"/>
          <w:lang w:val="en-US"/>
        </w:rPr>
      </w:pPr>
      <w:r>
        <w:rPr>
          <w:rFonts w:hint="eastAsia"/>
          <w:color w:val="FF0000"/>
          <w:sz w:val="21"/>
          <w:szCs w:val="21"/>
          <w:lang w:val="en-US"/>
        </w:rPr>
        <w:t>复制</w:t>
      </w:r>
      <w:r>
        <w:rPr>
          <w:sz w:val="21"/>
          <w:szCs w:val="21"/>
          <w:lang w:val="en-US"/>
        </w:rPr>
        <w:t xml:space="preserve">: </w:t>
      </w:r>
      <w:r>
        <w:rPr>
          <w:rFonts w:hint="eastAsia"/>
          <w:sz w:val="21"/>
          <w:szCs w:val="21"/>
          <w:lang w:val="en-US"/>
        </w:rPr>
        <w:t xml:space="preserve">把现有的个体字符串复制到新的群体中。 </w:t>
      </w:r>
    </w:p>
    <w:p w14:paraId="474B6AE5" w14:textId="77777777" w:rsidR="00071D5A" w:rsidRDefault="00000000">
      <w:pPr>
        <w:pStyle w:val="a3"/>
        <w:spacing w:line="439" w:lineRule="auto"/>
        <w:ind w:left="120" w:right="157" w:firstLine="420"/>
        <w:rPr>
          <w:rFonts w:hint="eastAsia"/>
          <w:sz w:val="21"/>
          <w:szCs w:val="21"/>
          <w:lang w:val="en-US"/>
        </w:rPr>
      </w:pPr>
      <w:r>
        <w:rPr>
          <w:rFonts w:hint="eastAsia"/>
          <w:color w:val="FF0000"/>
          <w:sz w:val="21"/>
          <w:szCs w:val="21"/>
          <w:lang w:val="en-US"/>
        </w:rPr>
        <w:t>杂交</w:t>
      </w:r>
      <w:r>
        <w:rPr>
          <w:sz w:val="21"/>
          <w:szCs w:val="21"/>
          <w:lang w:val="en-US"/>
        </w:rPr>
        <w:t xml:space="preserve">: </w:t>
      </w:r>
      <w:r>
        <w:rPr>
          <w:rFonts w:hint="eastAsia"/>
          <w:sz w:val="21"/>
          <w:szCs w:val="21"/>
          <w:lang w:val="en-US"/>
        </w:rPr>
        <w:t>通过遗传重组随机选择两个现有的子字符串</w:t>
      </w:r>
      <w:r>
        <w:rPr>
          <w:sz w:val="21"/>
          <w:szCs w:val="21"/>
          <w:lang w:val="en-US"/>
        </w:rPr>
        <w:t xml:space="preserve">, </w:t>
      </w:r>
      <w:r>
        <w:rPr>
          <w:rFonts w:hint="eastAsia"/>
          <w:sz w:val="21"/>
          <w:szCs w:val="21"/>
          <w:lang w:val="en-US"/>
        </w:rPr>
        <w:t xml:space="preserve">产生新的字符串。 </w:t>
      </w:r>
    </w:p>
    <w:p w14:paraId="3350B07A" w14:textId="77777777" w:rsidR="00071D5A" w:rsidRDefault="00000000">
      <w:pPr>
        <w:pStyle w:val="a3"/>
        <w:spacing w:line="439" w:lineRule="auto"/>
        <w:ind w:left="120" w:right="157" w:firstLine="420"/>
        <w:rPr>
          <w:rFonts w:hint="eastAsia"/>
          <w:sz w:val="21"/>
          <w:szCs w:val="21"/>
          <w:lang w:val="en-US"/>
        </w:rPr>
      </w:pPr>
      <w:r>
        <w:rPr>
          <w:rFonts w:hint="eastAsia"/>
          <w:color w:val="FF0000"/>
          <w:sz w:val="21"/>
          <w:szCs w:val="21"/>
          <w:lang w:val="en-US"/>
        </w:rPr>
        <w:t>变异</w:t>
      </w:r>
      <w:r>
        <w:rPr>
          <w:sz w:val="21"/>
          <w:szCs w:val="21"/>
          <w:lang w:val="en-US"/>
        </w:rPr>
        <w:t xml:space="preserve">: </w:t>
      </w:r>
      <w:r>
        <w:rPr>
          <w:rFonts w:hint="eastAsia"/>
          <w:sz w:val="21"/>
          <w:szCs w:val="21"/>
          <w:lang w:val="en-US"/>
        </w:rPr>
        <w:t xml:space="preserve">将现有字符串中某一位的字符随机变异。 </w:t>
      </w:r>
    </w:p>
    <w:p w14:paraId="398F17A1" w14:textId="77777777" w:rsidR="00071D5A" w:rsidRDefault="00000000">
      <w:pPr>
        <w:pStyle w:val="a3"/>
        <w:spacing w:line="439" w:lineRule="auto"/>
        <w:ind w:left="120" w:right="157" w:firstLine="420"/>
        <w:rPr>
          <w:rFonts w:hint="eastAsia"/>
          <w:sz w:val="21"/>
          <w:szCs w:val="21"/>
          <w:lang w:val="en-US"/>
        </w:rPr>
      </w:pPr>
      <w:r>
        <w:rPr>
          <w:sz w:val="21"/>
          <w:szCs w:val="21"/>
          <w:lang w:val="en-US"/>
        </w:rPr>
        <w:t xml:space="preserve">3. </w:t>
      </w:r>
      <w:r>
        <w:rPr>
          <w:rFonts w:hint="eastAsia"/>
          <w:sz w:val="21"/>
          <w:szCs w:val="21"/>
          <w:lang w:val="en-US"/>
        </w:rPr>
        <w:t xml:space="preserve">把在后代中出现的最高适应值的个体字符串指定为遗传算法运行的结果。 </w:t>
      </w:r>
    </w:p>
    <w:p w14:paraId="418A5720" w14:textId="77777777" w:rsidR="00071D5A" w:rsidRDefault="00000000">
      <w:pPr>
        <w:pStyle w:val="a3"/>
        <w:spacing w:line="439" w:lineRule="auto"/>
        <w:ind w:left="120" w:right="157" w:firstLine="420"/>
        <w:rPr>
          <w:rFonts w:hint="eastAsia"/>
          <w:sz w:val="21"/>
          <w:szCs w:val="21"/>
          <w:lang w:val="en-US"/>
        </w:rPr>
      </w:pPr>
      <w:r>
        <w:rPr>
          <w:rFonts w:hint="eastAsia"/>
          <w:sz w:val="21"/>
          <w:szCs w:val="21"/>
          <w:lang w:val="en-US"/>
        </w:rPr>
        <w:t>这一结果可以是问题的解</w:t>
      </w:r>
      <w:r>
        <w:rPr>
          <w:sz w:val="21"/>
          <w:szCs w:val="21"/>
          <w:lang w:val="en-US"/>
        </w:rPr>
        <w:t>(</w:t>
      </w:r>
      <w:r>
        <w:rPr>
          <w:rFonts w:hint="eastAsia"/>
          <w:sz w:val="21"/>
          <w:szCs w:val="21"/>
          <w:lang w:val="en-US"/>
        </w:rPr>
        <w:t>或近似解</w:t>
      </w:r>
      <w:r>
        <w:rPr>
          <w:sz w:val="21"/>
          <w:szCs w:val="21"/>
          <w:lang w:val="en-US"/>
        </w:rPr>
        <w:t>)</w:t>
      </w:r>
      <w:r>
        <w:rPr>
          <w:rFonts w:hint="eastAsia"/>
          <w:sz w:val="21"/>
          <w:szCs w:val="21"/>
          <w:lang w:val="en-US"/>
        </w:rPr>
        <w:t>。</w:t>
      </w:r>
    </w:p>
    <w:p w14:paraId="733D4615" w14:textId="77777777" w:rsidR="00071D5A" w:rsidRDefault="00071D5A">
      <w:pPr>
        <w:pStyle w:val="a3"/>
        <w:spacing w:line="439" w:lineRule="auto"/>
        <w:ind w:left="120" w:right="157" w:firstLine="420"/>
        <w:rPr>
          <w:rFonts w:hint="eastAsia"/>
          <w:lang w:val="en-US"/>
        </w:rPr>
      </w:pPr>
    </w:p>
    <w:sectPr w:rsidR="00071D5A">
      <w:pgSz w:w="11900" w:h="16840"/>
      <w:pgMar w:top="1560" w:right="168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824BAF"/>
    <w:multiLevelType w:val="singleLevel"/>
    <w:tmpl w:val="86824BAF"/>
    <w:lvl w:ilvl="0">
      <w:start w:val="1"/>
      <w:numFmt w:val="decimal"/>
      <w:suff w:val="nothing"/>
      <w:lvlText w:val="%1）"/>
      <w:lvlJc w:val="left"/>
    </w:lvl>
  </w:abstractNum>
  <w:abstractNum w:abstractNumId="1" w15:restartNumberingAfterBreak="0">
    <w:nsid w:val="A958AFBF"/>
    <w:multiLevelType w:val="singleLevel"/>
    <w:tmpl w:val="A958AFBF"/>
    <w:lvl w:ilvl="0">
      <w:start w:val="2"/>
      <w:numFmt w:val="chineseCounting"/>
      <w:suff w:val="nothing"/>
      <w:lvlText w:val="（%1）"/>
      <w:lvlJc w:val="left"/>
      <w:rPr>
        <w:rFonts w:hint="eastAsia"/>
      </w:rPr>
    </w:lvl>
  </w:abstractNum>
  <w:abstractNum w:abstractNumId="2" w15:restartNumberingAfterBreak="0">
    <w:nsid w:val="ED8967EC"/>
    <w:multiLevelType w:val="singleLevel"/>
    <w:tmpl w:val="ED8967EC"/>
    <w:lvl w:ilvl="0">
      <w:start w:val="5"/>
      <w:numFmt w:val="decimal"/>
      <w:suff w:val="space"/>
      <w:lvlText w:val="%1)"/>
      <w:lvlJc w:val="left"/>
    </w:lvl>
  </w:abstractNum>
  <w:abstractNum w:abstractNumId="3" w15:restartNumberingAfterBreak="0">
    <w:nsid w:val="F157D507"/>
    <w:multiLevelType w:val="singleLevel"/>
    <w:tmpl w:val="F157D507"/>
    <w:lvl w:ilvl="0">
      <w:start w:val="2"/>
      <w:numFmt w:val="chineseCounting"/>
      <w:suff w:val="nothing"/>
      <w:lvlText w:val="（%1）"/>
      <w:lvlJc w:val="left"/>
      <w:rPr>
        <w:rFonts w:hint="eastAsia"/>
      </w:rPr>
    </w:lvl>
  </w:abstractNum>
  <w:abstractNum w:abstractNumId="4" w15:restartNumberingAfterBreak="0">
    <w:nsid w:val="0A1841D1"/>
    <w:multiLevelType w:val="singleLevel"/>
    <w:tmpl w:val="0A1841D1"/>
    <w:lvl w:ilvl="0">
      <w:start w:val="1"/>
      <w:numFmt w:val="decimal"/>
      <w:suff w:val="nothing"/>
      <w:lvlText w:val="%1）"/>
      <w:lvlJc w:val="left"/>
    </w:lvl>
  </w:abstractNum>
  <w:abstractNum w:abstractNumId="5" w15:restartNumberingAfterBreak="0">
    <w:nsid w:val="2D9E1DA5"/>
    <w:multiLevelType w:val="singleLevel"/>
    <w:tmpl w:val="2D9E1DA5"/>
    <w:lvl w:ilvl="0">
      <w:start w:val="2"/>
      <w:numFmt w:val="decimal"/>
      <w:suff w:val="space"/>
      <w:lvlText w:val="%1."/>
      <w:lvlJc w:val="left"/>
      <w:rPr>
        <w:rFonts w:hint="default"/>
        <w:color w:val="000000" w:themeColor="text1"/>
      </w:rPr>
    </w:lvl>
  </w:abstractNum>
  <w:abstractNum w:abstractNumId="6" w15:restartNumberingAfterBreak="0">
    <w:nsid w:val="536764EE"/>
    <w:multiLevelType w:val="singleLevel"/>
    <w:tmpl w:val="536764EE"/>
    <w:lvl w:ilvl="0">
      <w:start w:val="5"/>
      <w:numFmt w:val="chineseCounting"/>
      <w:suff w:val="nothing"/>
      <w:lvlText w:val="（%1）"/>
      <w:lvlJc w:val="left"/>
      <w:rPr>
        <w:rFonts w:hint="eastAsia"/>
      </w:rPr>
    </w:lvl>
  </w:abstractNum>
  <w:abstractNum w:abstractNumId="7" w15:restartNumberingAfterBreak="0">
    <w:nsid w:val="5D950DFE"/>
    <w:multiLevelType w:val="singleLevel"/>
    <w:tmpl w:val="5D950DFE"/>
    <w:lvl w:ilvl="0">
      <w:start w:val="1"/>
      <w:numFmt w:val="decimal"/>
      <w:suff w:val="nothing"/>
      <w:lvlText w:val="%1）"/>
      <w:lvlJc w:val="left"/>
    </w:lvl>
  </w:abstractNum>
  <w:abstractNum w:abstractNumId="8" w15:restartNumberingAfterBreak="0">
    <w:nsid w:val="6F215F58"/>
    <w:multiLevelType w:val="singleLevel"/>
    <w:tmpl w:val="6F215F58"/>
    <w:lvl w:ilvl="0">
      <w:start w:val="1"/>
      <w:numFmt w:val="decimal"/>
      <w:suff w:val="nothing"/>
      <w:lvlText w:val="%1）"/>
      <w:lvlJc w:val="left"/>
    </w:lvl>
  </w:abstractNum>
  <w:num w:numId="1" w16cid:durableId="380246691">
    <w:abstractNumId w:val="3"/>
  </w:num>
  <w:num w:numId="2" w16cid:durableId="978270981">
    <w:abstractNumId w:val="6"/>
  </w:num>
  <w:num w:numId="3" w16cid:durableId="1108038506">
    <w:abstractNumId w:val="5"/>
  </w:num>
  <w:num w:numId="4" w16cid:durableId="1200047207">
    <w:abstractNumId w:val="1"/>
  </w:num>
  <w:num w:numId="5" w16cid:durableId="1675037885">
    <w:abstractNumId w:val="2"/>
  </w:num>
  <w:num w:numId="6" w16cid:durableId="1773358634">
    <w:abstractNumId w:val="4"/>
  </w:num>
  <w:num w:numId="7" w16cid:durableId="1135099279">
    <w:abstractNumId w:val="8"/>
  </w:num>
  <w:num w:numId="8" w16cid:durableId="1742093231">
    <w:abstractNumId w:val="0"/>
  </w:num>
  <w:num w:numId="9" w16cid:durableId="5003137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UwN2E3MWY5ODYwMjdkOWFmZjViZmY0NmFiZmFkZWIifQ=="/>
  </w:docVars>
  <w:rsids>
    <w:rsidRoot w:val="00D94EBD"/>
    <w:rsid w:val="00071D5A"/>
    <w:rsid w:val="00196908"/>
    <w:rsid w:val="002C3DAD"/>
    <w:rsid w:val="003D3D49"/>
    <w:rsid w:val="00430ACF"/>
    <w:rsid w:val="005B594B"/>
    <w:rsid w:val="009404D2"/>
    <w:rsid w:val="009469A3"/>
    <w:rsid w:val="00954365"/>
    <w:rsid w:val="00A250E8"/>
    <w:rsid w:val="00C90346"/>
    <w:rsid w:val="00D94EBD"/>
    <w:rsid w:val="00F13C40"/>
    <w:rsid w:val="00F7433D"/>
    <w:rsid w:val="021D419C"/>
    <w:rsid w:val="029D3AC3"/>
    <w:rsid w:val="03404ECF"/>
    <w:rsid w:val="094E1B78"/>
    <w:rsid w:val="09AD0CA9"/>
    <w:rsid w:val="09CD27F9"/>
    <w:rsid w:val="0AD656DD"/>
    <w:rsid w:val="0B457957"/>
    <w:rsid w:val="1102232E"/>
    <w:rsid w:val="114C52EE"/>
    <w:rsid w:val="136538B8"/>
    <w:rsid w:val="14E83C85"/>
    <w:rsid w:val="176B6F0D"/>
    <w:rsid w:val="180F4B34"/>
    <w:rsid w:val="18DB235E"/>
    <w:rsid w:val="1A2E43EE"/>
    <w:rsid w:val="1CB5684F"/>
    <w:rsid w:val="1E0278B4"/>
    <w:rsid w:val="1E0B6B36"/>
    <w:rsid w:val="1F315791"/>
    <w:rsid w:val="204126A8"/>
    <w:rsid w:val="22E75298"/>
    <w:rsid w:val="24E8008F"/>
    <w:rsid w:val="26F0043D"/>
    <w:rsid w:val="27622A9E"/>
    <w:rsid w:val="27CD64A0"/>
    <w:rsid w:val="299A6902"/>
    <w:rsid w:val="29E029A6"/>
    <w:rsid w:val="2A5004F6"/>
    <w:rsid w:val="2C32633A"/>
    <w:rsid w:val="2F673E25"/>
    <w:rsid w:val="30F94D2B"/>
    <w:rsid w:val="31132E1E"/>
    <w:rsid w:val="32423D13"/>
    <w:rsid w:val="36E30926"/>
    <w:rsid w:val="380E0924"/>
    <w:rsid w:val="388153EC"/>
    <w:rsid w:val="3E422311"/>
    <w:rsid w:val="402900C3"/>
    <w:rsid w:val="40362631"/>
    <w:rsid w:val="40CF5A0E"/>
    <w:rsid w:val="42245FC8"/>
    <w:rsid w:val="429721DE"/>
    <w:rsid w:val="438E651D"/>
    <w:rsid w:val="439F7AA7"/>
    <w:rsid w:val="44684853"/>
    <w:rsid w:val="470A5306"/>
    <w:rsid w:val="48137D34"/>
    <w:rsid w:val="4BC552B8"/>
    <w:rsid w:val="4BE445B4"/>
    <w:rsid w:val="4D036F62"/>
    <w:rsid w:val="500920AC"/>
    <w:rsid w:val="51624BA2"/>
    <w:rsid w:val="51B7636C"/>
    <w:rsid w:val="53E31A69"/>
    <w:rsid w:val="548B293C"/>
    <w:rsid w:val="57074E18"/>
    <w:rsid w:val="586808F7"/>
    <w:rsid w:val="5AA67F34"/>
    <w:rsid w:val="5B1809F6"/>
    <w:rsid w:val="5C7A2D4A"/>
    <w:rsid w:val="5E031047"/>
    <w:rsid w:val="61A757C8"/>
    <w:rsid w:val="62C448B5"/>
    <w:rsid w:val="639515E6"/>
    <w:rsid w:val="650F0F91"/>
    <w:rsid w:val="657A02B4"/>
    <w:rsid w:val="65B13033"/>
    <w:rsid w:val="668152E8"/>
    <w:rsid w:val="674548F2"/>
    <w:rsid w:val="67A22990"/>
    <w:rsid w:val="69A038D9"/>
    <w:rsid w:val="6AD65DAD"/>
    <w:rsid w:val="6B314400"/>
    <w:rsid w:val="6EA53115"/>
    <w:rsid w:val="701A1C43"/>
    <w:rsid w:val="702130CA"/>
    <w:rsid w:val="746F0046"/>
    <w:rsid w:val="77FC1F8B"/>
    <w:rsid w:val="78AE7B90"/>
    <w:rsid w:val="79427860"/>
    <w:rsid w:val="79B66157"/>
    <w:rsid w:val="79D4245B"/>
    <w:rsid w:val="7BE80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A60BC71"/>
  <w15:docId w15:val="{479665BD-9C64-4C29-8EE6-30B140B72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948"/>
    </w:pPr>
    <w:rPr>
      <w:sz w:val="28"/>
      <w:szCs w:val="28"/>
    </w:rPr>
  </w:style>
  <w:style w:type="paragraph" w:styleId="a4">
    <w:name w:val="footer"/>
    <w:basedOn w:val="a"/>
    <w:link w:val="a5"/>
    <w:pPr>
      <w:tabs>
        <w:tab w:val="center" w:pos="4153"/>
        <w:tab w:val="right" w:pos="8306"/>
      </w:tabs>
      <w:snapToGrid w:val="0"/>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unhideWhenUsed/>
    <w:pPr>
      <w:widowControl/>
      <w:autoSpaceDE/>
      <w:autoSpaceDN/>
      <w:spacing w:before="100" w:beforeAutospacing="1" w:after="100" w:afterAutospacing="1"/>
    </w:pPr>
    <w:rPr>
      <w:sz w:val="24"/>
      <w:szCs w:val="24"/>
      <w:lang w:val="en-US" w:bidi="ar-SA"/>
    </w:rPr>
  </w:style>
  <w:style w:type="character" w:styleId="a9">
    <w:name w:val="FollowedHyperlink"/>
    <w:basedOn w:val="a0"/>
    <w:rPr>
      <w:color w:val="800080"/>
      <w:u w:val="single"/>
    </w:rPr>
  </w:style>
  <w:style w:type="character" w:styleId="aa">
    <w:name w:val="Hyperlink"/>
    <w:basedOn w:val="a0"/>
    <w:qFormat/>
    <w:rPr>
      <w:color w:val="0000FF"/>
      <w:u w:val="single"/>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ab">
    <w:name w:val="List Paragraph"/>
    <w:basedOn w:val="a"/>
    <w:uiPriority w:val="1"/>
    <w:qFormat/>
    <w:pPr>
      <w:ind w:left="948" w:hanging="425"/>
    </w:pPr>
  </w:style>
  <w:style w:type="paragraph" w:customStyle="1" w:styleId="TableParagraph">
    <w:name w:val="Table Paragraph"/>
    <w:basedOn w:val="a"/>
    <w:uiPriority w:val="1"/>
    <w:qFormat/>
  </w:style>
  <w:style w:type="character" w:customStyle="1" w:styleId="a7">
    <w:name w:val="页眉 字符"/>
    <w:basedOn w:val="a0"/>
    <w:link w:val="a6"/>
    <w:rPr>
      <w:rFonts w:ascii="宋体" w:hAnsi="宋体" w:cs="宋体"/>
      <w:sz w:val="18"/>
      <w:szCs w:val="18"/>
      <w:lang w:val="zh-CN" w:bidi="zh-CN"/>
    </w:rPr>
  </w:style>
  <w:style w:type="character" w:customStyle="1" w:styleId="a5">
    <w:name w:val="页脚 字符"/>
    <w:basedOn w:val="a0"/>
    <w:link w:val="a4"/>
    <w:rPr>
      <w:rFonts w:ascii="宋体" w:hAnsi="宋体" w:cs="宋体"/>
      <w:sz w:val="18"/>
      <w:szCs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log.csdn.net/weixin_44378835/article/details/105529516" TargetMode="External"/><Relationship Id="rId11" Type="http://schemas.openxmlformats.org/officeDocument/2006/relationships/image" Target="media/image4.png"/><Relationship Id="rId5" Type="http://schemas.openxmlformats.org/officeDocument/2006/relationships/hyperlink" Target="https://blog.csdn.net/weixin_45863060/article/details/125054244"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8301</Words>
  <Characters>8966</Characters>
  <Application>Microsoft Office Word</Application>
  <DocSecurity>0</DocSecurity>
  <Lines>373</Lines>
  <Paragraphs>523</Paragraphs>
  <ScaleCrop>false</ScaleCrop>
  <Company/>
  <LinksUpToDate>false</LinksUpToDate>
  <CharactersWithSpaces>16744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���������-2019�</dc:title>
  <dc:creator>tang</dc:creator>
  <cp:lastModifiedBy>洋 黄</cp:lastModifiedBy>
  <cp:revision>2</cp:revision>
  <dcterms:created xsi:type="dcterms:W3CDTF">2025-12-06T10:31:00Z</dcterms:created>
  <dcterms:modified xsi:type="dcterms:W3CDTF">2025-12-06T10:31:00Z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2020-11-23T00:00:00Z</vt:filetime>
  </property>
  <property fmtid="{D5CDD505-2E9C-101B-9397-08002B2CF9AE}" pid="3" name="Creator">
    <vt:lpwstr>WPS 文字</vt:lpwstr>
  </property>
  <property fmtid="{D5CDD505-2E9C-101B-9397-08002B2CF9AE}" pid="4" name="LastSaved">
    <vt:filetime>2022-11-18T00:00:00Z</vt:filetime>
  </property>
  <property fmtid="{D5CDD505-2E9C-101B-9397-08002B2CF9AE}" pid="5" name="KSOProductBuildVer">
    <vt:lpwstr>2052-12.1.0.19302</vt:lpwstr>
  </property>
  <property fmtid="{D5CDD505-2E9C-101B-9397-08002B2CF9AE}" pid="6" name="ICV">
    <vt:lpwstr>8C7F819128594CF9BAA9E0F1EE15B51C</vt:lpwstr>
  </property>
</Properties>
</file>