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14D68A3" w14:textId="18FCF211" w:rsidR="009F7FCE" w:rsidRPr="00EE426C" w:rsidRDefault="00026726" w:rsidP="00026726">
      <w:pPr>
        <w:pStyle w:val="papertitle"/>
      </w:pPr>
      <w:r w:rsidRPr="000F2ECE">
        <w:t>Creating an Imitation and Reinforcement learning Technique for Training an AI in a 2D Side-Scrolling Game</w:t>
      </w:r>
      <w:r>
        <w:t xml:space="preserve"> </w:t>
      </w:r>
      <w:r w:rsidR="00AB2939">
        <w:t>Interim Review</w:t>
      </w:r>
    </w:p>
    <w:p w14:paraId="21B411C1" w14:textId="5539A10A" w:rsidR="00C24DEF" w:rsidRPr="00EE426C" w:rsidRDefault="00026726" w:rsidP="00EE426C">
      <w:pPr>
        <w:pStyle w:val="author"/>
      </w:pPr>
      <w:r>
        <w:t>Harrison Leitch</w:t>
      </w:r>
    </w:p>
    <w:p w14:paraId="1419D91B" w14:textId="231AF721" w:rsidR="00C24DEF" w:rsidRPr="00CB371B" w:rsidRDefault="00CB371B" w:rsidP="00CB371B">
      <w:pPr>
        <w:pStyle w:val="address"/>
      </w:pPr>
      <w:r w:rsidRPr="00CB371B">
        <w:t>University of Lincoln, School of Computer Science</w:t>
      </w:r>
    </w:p>
    <w:p w14:paraId="3EAA98EE" w14:textId="369E936B" w:rsidR="00C24DEF" w:rsidRPr="006809AE" w:rsidRDefault="009B2539" w:rsidP="006809AE">
      <w:pPr>
        <w:pStyle w:val="address"/>
      </w:pPr>
      <w:r w:rsidRPr="006809AE">
        <w:br/>
      </w:r>
      <w:r w:rsidR="00026726">
        <w:rPr>
          <w:rStyle w:val="e-mail"/>
        </w:rPr>
        <w:t>16657607</w:t>
      </w:r>
      <w:r w:rsidRPr="006809AE">
        <w:rPr>
          <w:rStyle w:val="e-mail"/>
        </w:rPr>
        <w:t>@</w:t>
      </w:r>
      <w:r w:rsidR="00CB371B">
        <w:rPr>
          <w:rStyle w:val="e-mail"/>
        </w:rPr>
        <w:t>students.lincoln.ac.uk</w:t>
      </w:r>
    </w:p>
    <w:p w14:paraId="56BBFC7F" w14:textId="77777777" w:rsidR="00C23A6C" w:rsidRDefault="009B2539" w:rsidP="00C23A6C">
      <w:pPr>
        <w:pStyle w:val="abstract"/>
        <w:ind w:firstLine="0"/>
      </w:pPr>
      <w:r w:rsidRPr="00EE426C">
        <w:rPr>
          <w:b/>
          <w:bCs/>
        </w:rPr>
        <w:t xml:space="preserve">Abstract. </w:t>
      </w:r>
      <w:r w:rsidR="00C23A6C">
        <w:t>The ability to train game agents through demonstrating actions allows</w:t>
      </w:r>
    </w:p>
    <w:p w14:paraId="04D26A29" w14:textId="77777777" w:rsidR="00C23A6C" w:rsidRDefault="00C23A6C" w:rsidP="00C23A6C">
      <w:pPr>
        <w:pStyle w:val="abstract"/>
        <w:ind w:firstLine="0"/>
      </w:pPr>
      <w:r>
        <w:t>designers to show agents how they should behave. Imitation learning (IL) can be</w:t>
      </w:r>
    </w:p>
    <w:p w14:paraId="173F4817" w14:textId="77777777" w:rsidR="00C23A6C" w:rsidRDefault="00C23A6C" w:rsidP="00C23A6C">
      <w:pPr>
        <w:pStyle w:val="abstract"/>
        <w:ind w:firstLine="0"/>
      </w:pPr>
      <w:r>
        <w:t>used as a pre-training step to reinforcement learning (RL) reducing training time.</w:t>
      </w:r>
    </w:p>
    <w:p w14:paraId="71BD5FBD" w14:textId="77777777" w:rsidR="00C23A6C" w:rsidRDefault="00C23A6C" w:rsidP="00C23A6C">
      <w:pPr>
        <w:pStyle w:val="abstract"/>
        <w:ind w:firstLine="0"/>
      </w:pPr>
      <w:r>
        <w:t>In this project, IL and RL will be used to train an agent to complete a procedurally</w:t>
      </w:r>
    </w:p>
    <w:p w14:paraId="090EB725" w14:textId="77777777" w:rsidR="00C23A6C" w:rsidRDefault="00C23A6C" w:rsidP="00C23A6C">
      <w:pPr>
        <w:pStyle w:val="abstract"/>
        <w:ind w:firstLine="0"/>
      </w:pPr>
      <w:r>
        <w:t>generated 2D side-scroller. The Unity engine’s machine learning package will be</w:t>
      </w:r>
    </w:p>
    <w:p w14:paraId="1494C60F" w14:textId="77777777" w:rsidR="00C23A6C" w:rsidRDefault="00C23A6C" w:rsidP="00C23A6C">
      <w:pPr>
        <w:pStyle w:val="abstract"/>
        <w:ind w:firstLine="0"/>
      </w:pPr>
      <w:r>
        <w:t>modified to include a chosen IL and RL method which will be tested alongside</w:t>
      </w:r>
    </w:p>
    <w:p w14:paraId="31B9BE2D" w14:textId="2A7EE918" w:rsidR="00C24DEF" w:rsidRPr="00EE426C" w:rsidRDefault="00C23A6C" w:rsidP="00C23A6C">
      <w:pPr>
        <w:pStyle w:val="abstract"/>
        <w:spacing w:after="0"/>
        <w:ind w:firstLine="0"/>
      </w:pPr>
      <w:r>
        <w:t>the default algorithm of the package.</w:t>
      </w:r>
    </w:p>
    <w:p w14:paraId="5FE2188B" w14:textId="46BEC8C2" w:rsidR="00CB371B" w:rsidRDefault="009B2539" w:rsidP="00CB371B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 w:rsidR="00C23A6C">
        <w:t>Imitation Learning, Reinforcement Learning</w:t>
      </w:r>
    </w:p>
    <w:p w14:paraId="0BD4E62D" w14:textId="26B82A4B" w:rsidR="006809AE" w:rsidRPr="006809AE" w:rsidRDefault="003321FD" w:rsidP="005E2EBD">
      <w:pPr>
        <w:pStyle w:val="heading1"/>
      </w:pPr>
      <w:r>
        <w:t>Introduction</w:t>
      </w:r>
    </w:p>
    <w:p w14:paraId="67EA5CF3" w14:textId="1025A161" w:rsidR="00C24DEF" w:rsidRDefault="005E2EBD" w:rsidP="005E2EBD">
      <w:pPr>
        <w:ind w:firstLine="0"/>
      </w:pPr>
      <w:r>
        <w:t xml:space="preserve">Creating agents whose behavior improves the player experience is an important part of creating engaging games </w:t>
      </w:r>
      <w:r w:rsidRPr="005E2EBD">
        <w:t>(Fullerton, 2018</w:t>
      </w:r>
      <w:r>
        <w:t>, 111</w:t>
      </w:r>
      <w:r w:rsidRPr="005E2EBD">
        <w:t>)</w:t>
      </w:r>
      <w:r>
        <w:t>.</w:t>
      </w:r>
    </w:p>
    <w:p w14:paraId="09F5FB53" w14:textId="0D37CDC6" w:rsidR="003321FD" w:rsidRDefault="003321FD" w:rsidP="00C24DEF"/>
    <w:p w14:paraId="3EAF5D02" w14:textId="391D0B27" w:rsidR="004A788C" w:rsidRDefault="003321FD" w:rsidP="005E2EBD">
      <w:pPr>
        <w:pStyle w:val="heading1"/>
      </w:pPr>
      <w:r>
        <w:t>Background and Literature Review</w:t>
      </w:r>
    </w:p>
    <w:p w14:paraId="164DBD7F" w14:textId="62C10C97" w:rsidR="00975DAA" w:rsidRDefault="005E2EBD" w:rsidP="005E2EBD">
      <w:pPr>
        <w:pStyle w:val="p1a"/>
      </w:pPr>
      <w:r>
        <w:t>R</w:t>
      </w:r>
      <w:r w:rsidR="00CC0192">
        <w:t xml:space="preserve">einforcement Learning (RL) is a challenge which is being actively </w:t>
      </w:r>
      <w:r w:rsidR="00714C6B">
        <w:t xml:space="preserve">explored in relation to game agent creation. </w:t>
      </w:r>
      <w:r w:rsidR="00975DAA">
        <w:t xml:space="preserve">RL allows an agent to explore an action space to find the best combination of actions to maximize a reward function. </w:t>
      </w:r>
    </w:p>
    <w:p w14:paraId="33E3BCE9" w14:textId="3E2B183D" w:rsidR="00D97E3B" w:rsidRDefault="00714C6B" w:rsidP="00975DAA">
      <w:pPr>
        <w:pStyle w:val="p1a"/>
        <w:ind w:firstLine="227"/>
      </w:pPr>
      <w:r>
        <w:t xml:space="preserve">Deep Reinforcement Learning has been shown to </w:t>
      </w:r>
      <w:r w:rsidR="00032847">
        <w:t>successfully outperform a human expert in some Atari</w:t>
      </w:r>
      <w:r w:rsidR="00B17BC4">
        <w:t>-</w:t>
      </w:r>
      <w:r w:rsidR="00032847">
        <w:t xml:space="preserve"> games </w:t>
      </w:r>
      <w:r w:rsidR="00742ADE" w:rsidRPr="00742ADE">
        <w:t>(</w:t>
      </w:r>
      <w:proofErr w:type="spellStart"/>
      <w:r w:rsidR="00742ADE" w:rsidRPr="00742ADE">
        <w:t>Mnih</w:t>
      </w:r>
      <w:proofErr w:type="spellEnd"/>
      <w:r w:rsidR="00742ADE" w:rsidRPr="00742ADE">
        <w:t xml:space="preserve"> et al., 2013)</w:t>
      </w:r>
      <w:r w:rsidR="00B016E9">
        <w:t xml:space="preserve">. </w:t>
      </w:r>
      <w:proofErr w:type="spellStart"/>
      <w:r w:rsidR="00B17BC4">
        <w:t>Mnih</w:t>
      </w:r>
      <w:proofErr w:type="spellEnd"/>
      <w:r w:rsidR="00B17BC4">
        <w:t xml:space="preserve"> et al. use</w:t>
      </w:r>
      <w:r w:rsidR="004A788C">
        <w:t>s</w:t>
      </w:r>
      <w:r w:rsidR="00B17BC4">
        <w:t xml:space="preserve"> Q-learning which takes an input of greyscale, down-sampled frames of Atari game footage</w:t>
      </w:r>
      <w:r w:rsidR="00712397">
        <w:t xml:space="preserve">, processing </w:t>
      </w:r>
      <w:r w:rsidR="00020CB1">
        <w:t xml:space="preserve">the last </w:t>
      </w:r>
      <w:r w:rsidR="00712397">
        <w:t>4 frames</w:t>
      </w:r>
      <w:r w:rsidR="00020CB1">
        <w:t xml:space="preserve"> </w:t>
      </w:r>
      <w:r w:rsidR="00712397">
        <w:t xml:space="preserve">through a convolutional neural network which estimates the </w:t>
      </w:r>
      <w:r w:rsidR="00020CB1">
        <w:t xml:space="preserve">best action to take. </w:t>
      </w:r>
      <w:r w:rsidR="00D97E3B">
        <w:t xml:space="preserve">Q-learning </w:t>
      </w:r>
      <w:r w:rsidR="004A788C">
        <w:t>trains an agent using</w:t>
      </w:r>
      <w:r w:rsidR="00D97E3B">
        <w:t xml:space="preserve"> an experience replay. </w:t>
      </w:r>
      <w:r w:rsidR="000F534C">
        <w:t>The experience replay stores the state of the environment, the action taken by the agent and the reward gained at the next step.</w:t>
      </w:r>
      <w:r w:rsidR="00975DAA">
        <w:t xml:space="preserve"> </w:t>
      </w:r>
    </w:p>
    <w:p w14:paraId="340A0F4B" w14:textId="77777777" w:rsidR="00D97E3B" w:rsidRDefault="00D97E3B" w:rsidP="005E2EBD">
      <w:pPr>
        <w:pStyle w:val="p1a"/>
      </w:pPr>
    </w:p>
    <w:p w14:paraId="52AB0799" w14:textId="42360CE5" w:rsidR="005E2EBD" w:rsidRDefault="00D97E3B" w:rsidP="005E2EBD">
      <w:pPr>
        <w:pStyle w:val="p1a"/>
      </w:pPr>
      <w:r>
        <w:lastRenderedPageBreak/>
        <w:t xml:space="preserve">The Unity Engine was chosen as the medium through which the game was built because of the extensive ML Agents package </w:t>
      </w:r>
      <w:r w:rsidR="009F28CC" w:rsidRPr="009F28CC">
        <w:t>(Unity, 2022)</w:t>
      </w:r>
      <w:r w:rsidR="009F28CC">
        <w:t>.</w:t>
      </w:r>
      <w:r w:rsidR="004A788C">
        <w:t xml:space="preserve"> This package has an implementation for </w:t>
      </w:r>
      <w:r w:rsidR="004D55A1">
        <w:t xml:space="preserve">reinforcement learning supported by imitation learning. This source code of all the models is available and supplied which allows the </w:t>
      </w:r>
      <w:r w:rsidR="00632E22">
        <w:t>adjustment</w:t>
      </w:r>
      <w:r w:rsidR="004D55A1">
        <w:t xml:space="preserve"> of models to test new machine learning </w:t>
      </w:r>
      <w:proofErr w:type="gramStart"/>
      <w:r w:rsidR="004D55A1">
        <w:t>techniques(</w:t>
      </w:r>
      <w:proofErr w:type="gramEnd"/>
      <w:r w:rsidR="004D55A1">
        <w:t xml:space="preserve">UNITY GITHUB CODE) The Godot Engine was considered, however the Machine Learning package </w:t>
      </w:r>
      <w:r w:rsidR="00975DAA">
        <w:t xml:space="preserve">for the engine </w:t>
      </w:r>
      <w:r w:rsidR="004D55A1">
        <w:t xml:space="preserve">contained no </w:t>
      </w:r>
      <w:r w:rsidR="00975DAA">
        <w:t xml:space="preserve">imitation learning techniques. </w:t>
      </w:r>
    </w:p>
    <w:p w14:paraId="75F69870" w14:textId="687E793A" w:rsidR="00975DAA" w:rsidRPr="00975DAA" w:rsidRDefault="00975DAA" w:rsidP="00975DAA">
      <w:r>
        <w:t>The use of a side-scroller for the testing of machine learning techniques is well established.</w:t>
      </w:r>
    </w:p>
    <w:p w14:paraId="24FCBFA1" w14:textId="77777777" w:rsidR="003E3370" w:rsidRDefault="009B2539" w:rsidP="009930E4">
      <w:pPr>
        <w:pStyle w:val="Heading3"/>
      </w:pPr>
      <w:bookmarkStart w:id="0" w:name="_Toc44937128"/>
      <w:r w:rsidRPr="009930E4">
        <w:rPr>
          <w:rStyle w:val="heading30"/>
        </w:rPr>
        <w:t>Sample Heading (Third Level).</w:t>
      </w:r>
      <w:r w:rsidRPr="003E3370">
        <w:rPr>
          <w:rStyle w:val="heading30"/>
        </w:rPr>
        <w:t xml:space="preserve"> </w:t>
      </w:r>
      <w:r>
        <w:rPr>
          <w:rStyle w:val="heading30"/>
          <w:b w:val="0"/>
        </w:rPr>
        <w:t xml:space="preserve">Only two levels of headings should be numbered. </w:t>
      </w:r>
      <w:proofErr w:type="gramStart"/>
      <w:r>
        <w:rPr>
          <w:rStyle w:val="heading30"/>
          <w:b w:val="0"/>
        </w:rPr>
        <w:t>Lower level</w:t>
      </w:r>
      <w:proofErr w:type="gramEnd"/>
      <w:r>
        <w:rPr>
          <w:rStyle w:val="heading30"/>
          <w:b w:val="0"/>
        </w:rPr>
        <w:t xml:space="preserve"> headings remain unnumbered; they are formatted as run-in headings.</w:t>
      </w:r>
      <w:bookmarkEnd w:id="0"/>
    </w:p>
    <w:p w14:paraId="0F505144" w14:textId="7F7F8CEF" w:rsidR="003E3370" w:rsidRDefault="009B2539" w:rsidP="009930E4">
      <w:pPr>
        <w:pStyle w:val="Heading4"/>
        <w:rPr>
          <w:rStyle w:val="heading40"/>
          <w:i w:val="0"/>
        </w:rPr>
      </w:pPr>
      <w:r w:rsidRPr="009930E4">
        <w:rPr>
          <w:rStyle w:val="heading40"/>
        </w:rPr>
        <w:t>Sample Heading (Fo</w:t>
      </w:r>
      <w:r w:rsidR="00A156E4">
        <w:rPr>
          <w:rStyle w:val="heading40"/>
        </w:rPr>
        <w:t>u</w:t>
      </w:r>
      <w:r w:rsidRPr="009930E4">
        <w:rPr>
          <w:rStyle w:val="heading40"/>
        </w:rPr>
        <w:t>rth Level).</w:t>
      </w:r>
      <w:r w:rsidRPr="003E3370">
        <w:rPr>
          <w:rStyle w:val="heading40"/>
          <w:i w:val="0"/>
        </w:rPr>
        <w:t xml:space="preserve"> </w:t>
      </w:r>
      <w:r>
        <w:rPr>
          <w:rStyle w:val="heading40"/>
          <w:i w:val="0"/>
        </w:rPr>
        <w:t xml:space="preserve">The contribution should contain no more than four levels of headings. The following </w:t>
      </w:r>
      <w:r w:rsidRPr="00A97482">
        <w:rPr>
          <w:rStyle w:val="heading40"/>
          <w:i w:val="0"/>
        </w:rPr>
        <w:fldChar w:fldCharType="begin"/>
      </w:r>
      <w:r w:rsidRPr="00A97482">
        <w:rPr>
          <w:rStyle w:val="heading40"/>
          <w:i w:val="0"/>
        </w:rPr>
        <w:instrText xml:space="preserve"> REF _Ref467509391 \h  \* MERGEFORMAT </w:instrText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0"/>
          <w:i w:val="0"/>
        </w:rPr>
        <w:fldChar w:fldCharType="end"/>
      </w:r>
      <w:r>
        <w:rPr>
          <w:rStyle w:val="heading40"/>
          <w:i w:val="0"/>
        </w:rPr>
        <w:t xml:space="preserve"> gives a summary of all heading levels.</w:t>
      </w:r>
    </w:p>
    <w:p w14:paraId="174A6603" w14:textId="24C1A7D9" w:rsidR="002D3488" w:rsidRDefault="009B2539" w:rsidP="00DB42F5">
      <w:pPr>
        <w:pStyle w:val="tablecaption"/>
      </w:pPr>
      <w:bookmarkStart w:id="1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B17BC4">
        <w:rPr>
          <w:b/>
          <w:noProof/>
        </w:rPr>
        <w:t>1</w:t>
      </w:r>
      <w:r>
        <w:rPr>
          <w:b/>
        </w:rPr>
        <w:fldChar w:fldCharType="end"/>
      </w:r>
      <w:bookmarkEnd w:id="1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14:paraId="4A13F7D5" w14:textId="77777777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1C383F6F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34E63D99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7FD5D9DD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14:paraId="0B727E5B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7B178CA7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517BE08C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18623AB2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 xml:space="preserve">14 </w:t>
            </w:r>
            <w:proofErr w:type="gramStart"/>
            <w:r w:rsidRPr="009A3755">
              <w:rPr>
                <w:sz w:val="18"/>
                <w:szCs w:val="18"/>
              </w:rPr>
              <w:t>point</w:t>
            </w:r>
            <w:proofErr w:type="gramEnd"/>
            <w:r w:rsidRPr="009A3755">
              <w:rPr>
                <w:sz w:val="18"/>
                <w:szCs w:val="18"/>
              </w:rPr>
              <w:t>, bold</w:t>
            </w:r>
          </w:p>
        </w:tc>
      </w:tr>
      <w:tr w:rsidR="00A97482" w:rsidRPr="009A3755" w14:paraId="73991B3B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42662BAC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64A62B51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55D8A75A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 xml:space="preserve">12 </w:t>
            </w:r>
            <w:proofErr w:type="gramStart"/>
            <w:r w:rsidRPr="009A3755">
              <w:rPr>
                <w:sz w:val="18"/>
                <w:szCs w:val="18"/>
              </w:rPr>
              <w:t>point</w:t>
            </w:r>
            <w:proofErr w:type="gramEnd"/>
            <w:r w:rsidRPr="009A3755">
              <w:rPr>
                <w:sz w:val="18"/>
                <w:szCs w:val="18"/>
              </w:rPr>
              <w:t>, bold</w:t>
            </w:r>
          </w:p>
        </w:tc>
      </w:tr>
      <w:tr w:rsidR="00A97482" w:rsidRPr="009A3755" w14:paraId="2D43A801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53B6AA15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21A7C704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3C8AA0B2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 xml:space="preserve">10 </w:t>
            </w:r>
            <w:proofErr w:type="gramStart"/>
            <w:r w:rsidRPr="009A3755">
              <w:rPr>
                <w:sz w:val="18"/>
                <w:szCs w:val="18"/>
              </w:rPr>
              <w:t>point</w:t>
            </w:r>
            <w:proofErr w:type="gramEnd"/>
            <w:r w:rsidRPr="009A3755">
              <w:rPr>
                <w:sz w:val="18"/>
                <w:szCs w:val="18"/>
              </w:rPr>
              <w:t>, bold</w:t>
            </w:r>
          </w:p>
        </w:tc>
      </w:tr>
      <w:tr w:rsidR="00A97482" w:rsidRPr="009A3755" w14:paraId="79BDF864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1790F1F4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2E9ECAF9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1CDD882D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 xml:space="preserve">10 </w:t>
            </w:r>
            <w:proofErr w:type="gramStart"/>
            <w:r w:rsidRPr="009A3755">
              <w:rPr>
                <w:sz w:val="18"/>
                <w:szCs w:val="18"/>
              </w:rPr>
              <w:t>point</w:t>
            </w:r>
            <w:proofErr w:type="gramEnd"/>
            <w:r w:rsidRPr="009A3755">
              <w:rPr>
                <w:sz w:val="18"/>
                <w:szCs w:val="18"/>
              </w:rPr>
              <w:t>, bold</w:t>
            </w:r>
          </w:p>
        </w:tc>
      </w:tr>
      <w:tr w:rsidR="00A97482" w:rsidRPr="009A3755" w14:paraId="3FBB1B71" w14:textId="77777777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07EF1090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795B1E14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379DE731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proofErr w:type="gramStart"/>
            <w:r w:rsidRPr="009A3755">
              <w:rPr>
                <w:sz w:val="18"/>
                <w:szCs w:val="18"/>
              </w:rPr>
              <w:t>10 point</w:t>
            </w:r>
            <w:proofErr w:type="gramEnd"/>
            <w:r w:rsidRPr="009A3755">
              <w:rPr>
                <w:sz w:val="18"/>
                <w:szCs w:val="18"/>
              </w:rPr>
              <w:t>, italic</w:t>
            </w:r>
          </w:p>
        </w:tc>
      </w:tr>
    </w:tbl>
    <w:p w14:paraId="08189353" w14:textId="77777777" w:rsidR="00EE1BBB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14:paraId="31D87F64" w14:textId="7978263B" w:rsidR="00EE1BBB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r w:rsidR="007274B2">
        <w:fldChar w:fldCharType="begin"/>
      </w:r>
      <w:r w:rsidR="007274B2">
        <w:instrText xml:space="preserve"> SEQ "Equation" \n \* MERGEFORMAT </w:instrText>
      </w:r>
      <w:r w:rsidR="007274B2">
        <w:fldChar w:fldCharType="separate"/>
      </w:r>
      <w:r w:rsidR="00B17BC4">
        <w:rPr>
          <w:noProof/>
        </w:rPr>
        <w:t>1</w:t>
      </w:r>
      <w:r w:rsidR="007274B2">
        <w:rPr>
          <w:noProof/>
        </w:rPr>
        <w:fldChar w:fldCharType="end"/>
      </w:r>
      <w:bookmarkStart w:id="2" w:name="_Ref467511674"/>
      <w:bookmarkEnd w:id="2"/>
      <w:r>
        <w:t>)</w:t>
      </w:r>
    </w:p>
    <w:p w14:paraId="4D0F36AF" w14:textId="77777777" w:rsidR="00EE1BBB" w:rsidRPr="00EE1BBB" w:rsidRDefault="009B2539" w:rsidP="00EE1BBB">
      <w:pPr>
        <w:spacing w:before="360"/>
        <w:ind w:left="227" w:hanging="227"/>
      </w:pPr>
      <w:r>
        <w:rPr>
          <w:noProof/>
          <w:lang w:val="en-GB" w:eastAsia="en-GB"/>
        </w:rPr>
        <w:drawing>
          <wp:inline distT="0" distB="0" distL="0" distR="0" wp14:anchorId="770CBBE9" wp14:editId="3E91D9EC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2"/>
              </a:graphicData>
            </a:graphic>
          </wp:inline>
        </w:drawing>
      </w:r>
    </w:p>
    <w:p w14:paraId="5BB1BA54" w14:textId="1E2886F7" w:rsidR="002D3488" w:rsidRDefault="009B2539" w:rsidP="001D7555">
      <w:pPr>
        <w:pStyle w:val="figurecaption"/>
        <w:jc w:val="both"/>
      </w:pPr>
      <w:bookmarkStart w:id="3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B17BC4">
        <w:rPr>
          <w:b/>
          <w:noProof/>
        </w:rPr>
        <w:t>1</w:t>
      </w:r>
      <w:r>
        <w:rPr>
          <w:b/>
        </w:rPr>
        <w:fldChar w:fldCharType="end"/>
      </w:r>
      <w:bookmarkEnd w:id="3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3E1D3AE5" w14:textId="02692FD9" w:rsidR="003321FD" w:rsidRDefault="003321FD" w:rsidP="003321FD"/>
    <w:p w14:paraId="185D4458" w14:textId="781F5C25" w:rsidR="003321FD" w:rsidRDefault="003321FD" w:rsidP="003321FD">
      <w:pPr>
        <w:pStyle w:val="heading1"/>
      </w:pPr>
      <w:r>
        <w:t>Supervisor Meeting Logs</w:t>
      </w:r>
    </w:p>
    <w:p w14:paraId="661EED27" w14:textId="77777777" w:rsidR="00740F39" w:rsidRPr="00740F39" w:rsidRDefault="00740F39" w:rsidP="00740F39">
      <w:pPr>
        <w:pStyle w:val="p1a"/>
      </w:pPr>
    </w:p>
    <w:p w14:paraId="39581478" w14:textId="41AA1A12" w:rsidR="00740F39" w:rsidRPr="00740F39" w:rsidRDefault="00740F39" w:rsidP="00740F39">
      <w:pPr>
        <w:pStyle w:val="Caption"/>
        <w:keepNext/>
        <w:jc w:val="center"/>
        <w:rPr>
          <w:i w:val="0"/>
          <w:iCs w:val="0"/>
          <w:color w:val="auto"/>
        </w:rPr>
      </w:pPr>
      <w:r w:rsidRPr="00740F39">
        <w:rPr>
          <w:b/>
          <w:bCs/>
          <w:i w:val="0"/>
          <w:iCs w:val="0"/>
          <w:color w:val="auto"/>
        </w:rPr>
        <w:t xml:space="preserve">Table </w:t>
      </w:r>
      <w:r w:rsidRPr="00740F39">
        <w:rPr>
          <w:b/>
          <w:bCs/>
          <w:i w:val="0"/>
          <w:iCs w:val="0"/>
          <w:color w:val="auto"/>
        </w:rPr>
        <w:fldChar w:fldCharType="begin"/>
      </w:r>
      <w:r w:rsidRPr="00740F39">
        <w:rPr>
          <w:b/>
          <w:bCs/>
          <w:i w:val="0"/>
          <w:iCs w:val="0"/>
          <w:color w:val="auto"/>
        </w:rPr>
        <w:instrText xml:space="preserve"> SEQ Table \* ARABIC </w:instrText>
      </w:r>
      <w:r w:rsidRPr="00740F39">
        <w:rPr>
          <w:b/>
          <w:bCs/>
          <w:i w:val="0"/>
          <w:iCs w:val="0"/>
          <w:color w:val="auto"/>
        </w:rPr>
        <w:fldChar w:fldCharType="separate"/>
      </w:r>
      <w:r w:rsidR="00B17BC4">
        <w:rPr>
          <w:b/>
          <w:bCs/>
          <w:i w:val="0"/>
          <w:iCs w:val="0"/>
          <w:noProof/>
          <w:color w:val="auto"/>
        </w:rPr>
        <w:t>2</w:t>
      </w:r>
      <w:r w:rsidRPr="00740F39">
        <w:rPr>
          <w:b/>
          <w:bCs/>
          <w:i w:val="0"/>
          <w:iCs w:val="0"/>
          <w:color w:val="auto"/>
        </w:rPr>
        <w:fldChar w:fldCharType="end"/>
      </w:r>
      <w:r w:rsidRPr="00740F39">
        <w:rPr>
          <w:b/>
          <w:bCs/>
          <w:i w:val="0"/>
          <w:iCs w:val="0"/>
          <w:color w:val="auto"/>
        </w:rPr>
        <w:t>.</w:t>
      </w:r>
      <w:r w:rsidRPr="00740F39">
        <w:rPr>
          <w:i w:val="0"/>
          <w:iCs w:val="0"/>
          <w:color w:val="auto"/>
        </w:rPr>
        <w:t xml:space="preserve"> EXAMPLE Supervisor meeting logs</w:t>
      </w:r>
    </w:p>
    <w:tbl>
      <w:tblPr>
        <w:tblW w:w="7797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701"/>
        <w:gridCol w:w="6096"/>
      </w:tblGrid>
      <w:tr w:rsidR="00740F39" w:rsidRPr="009A3755" w14:paraId="6D5AB26C" w14:textId="77777777" w:rsidTr="00740F39">
        <w:trPr>
          <w:trHeight w:val="250"/>
          <w:jc w:val="center"/>
        </w:trPr>
        <w:tc>
          <w:tcPr>
            <w:tcW w:w="1701" w:type="dxa"/>
            <w:tcBorders>
              <w:top w:val="single" w:sz="12" w:space="0" w:color="000000"/>
              <w:bottom w:val="single" w:sz="6" w:space="0" w:color="000000"/>
            </w:tcBorders>
          </w:tcPr>
          <w:p w14:paraId="1EC6C9E3" w14:textId="1F05C22B" w:rsidR="00740F39" w:rsidRPr="009A3755" w:rsidRDefault="00740F39" w:rsidP="00583013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Date</w:t>
            </w:r>
          </w:p>
        </w:tc>
        <w:tc>
          <w:tcPr>
            <w:tcW w:w="6096" w:type="dxa"/>
            <w:tcBorders>
              <w:top w:val="single" w:sz="12" w:space="0" w:color="000000"/>
              <w:bottom w:val="single" w:sz="6" w:space="0" w:color="000000"/>
            </w:tcBorders>
          </w:tcPr>
          <w:p w14:paraId="4B3BD8D0" w14:textId="2F2131FF" w:rsidR="00740F39" w:rsidRPr="009A3755" w:rsidRDefault="00740F39" w:rsidP="00583013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Meeting Details</w:t>
            </w:r>
          </w:p>
        </w:tc>
      </w:tr>
      <w:tr w:rsidR="00740F39" w:rsidRPr="009A3755" w14:paraId="1D88853E" w14:textId="77777777" w:rsidTr="00740F39">
        <w:trPr>
          <w:trHeight w:val="296"/>
          <w:jc w:val="center"/>
        </w:trPr>
        <w:tc>
          <w:tcPr>
            <w:tcW w:w="1701" w:type="dxa"/>
            <w:vAlign w:val="center"/>
          </w:tcPr>
          <w:p w14:paraId="4B7BBFBC" w14:textId="76E897DC" w:rsidR="00740F39" w:rsidRPr="009A3755" w:rsidRDefault="00740F39" w:rsidP="00583013">
            <w:pPr>
              <w:ind w:firstLine="0"/>
              <w:jc w:val="left"/>
              <w:rPr>
                <w:sz w:val="18"/>
                <w:szCs w:val="18"/>
              </w:rPr>
            </w:pPr>
            <w:r w:rsidRPr="00740F39">
              <w:rPr>
                <w:sz w:val="18"/>
                <w:szCs w:val="18"/>
              </w:rPr>
              <w:t>25/10/2021</w:t>
            </w:r>
          </w:p>
        </w:tc>
        <w:tc>
          <w:tcPr>
            <w:tcW w:w="6096" w:type="dxa"/>
            <w:vAlign w:val="center"/>
          </w:tcPr>
          <w:p w14:paraId="65777BB7" w14:textId="5F30367B" w:rsidR="00740F39" w:rsidRPr="00740F39" w:rsidRDefault="00740F39" w:rsidP="00583013">
            <w:pPr>
              <w:ind w:firstLine="0"/>
              <w:jc w:val="left"/>
            </w:pPr>
            <w:r w:rsidRPr="00740F39">
              <w:t>Introductory chat, discussed project area and the proposed title</w:t>
            </w:r>
          </w:p>
        </w:tc>
      </w:tr>
      <w:tr w:rsidR="00740F39" w:rsidRPr="009A3755" w14:paraId="5931E31E" w14:textId="77777777" w:rsidTr="00740F39">
        <w:trPr>
          <w:trHeight w:val="296"/>
          <w:jc w:val="center"/>
        </w:trPr>
        <w:tc>
          <w:tcPr>
            <w:tcW w:w="1701" w:type="dxa"/>
            <w:vAlign w:val="center"/>
          </w:tcPr>
          <w:p w14:paraId="196C5393" w14:textId="5D3027E1" w:rsidR="00740F39" w:rsidRPr="009A3755" w:rsidRDefault="00740F39" w:rsidP="00583013">
            <w:pPr>
              <w:ind w:firstLine="0"/>
              <w:jc w:val="left"/>
              <w:rPr>
                <w:sz w:val="18"/>
                <w:szCs w:val="18"/>
              </w:rPr>
            </w:pPr>
            <w:r w:rsidRPr="00740F39">
              <w:rPr>
                <w:sz w:val="18"/>
                <w:szCs w:val="18"/>
              </w:rPr>
              <w:t>01/11/2021</w:t>
            </w:r>
          </w:p>
        </w:tc>
        <w:tc>
          <w:tcPr>
            <w:tcW w:w="6096" w:type="dxa"/>
            <w:vAlign w:val="center"/>
          </w:tcPr>
          <w:p w14:paraId="6BCEDCC8" w14:textId="6B665768" w:rsidR="00740F39" w:rsidRPr="00740F39" w:rsidRDefault="00740F39" w:rsidP="00583013">
            <w:pPr>
              <w:ind w:firstLine="0"/>
              <w:jc w:val="left"/>
            </w:pPr>
            <w:r w:rsidRPr="00740F39">
              <w:t>Talked further about proposal, refined scope and identified literature to look at</w:t>
            </w:r>
          </w:p>
        </w:tc>
      </w:tr>
      <w:tr w:rsidR="00740F39" w:rsidRPr="009A3755" w14:paraId="4F7DDBA8" w14:textId="77777777" w:rsidTr="00740F39">
        <w:trPr>
          <w:trHeight w:val="296"/>
          <w:jc w:val="center"/>
        </w:trPr>
        <w:tc>
          <w:tcPr>
            <w:tcW w:w="1701" w:type="dxa"/>
            <w:vAlign w:val="center"/>
          </w:tcPr>
          <w:p w14:paraId="69E2DF05" w14:textId="698D2068" w:rsidR="00740F39" w:rsidRPr="009A3755" w:rsidRDefault="00740F39" w:rsidP="00583013">
            <w:pPr>
              <w:ind w:firstLine="0"/>
              <w:jc w:val="left"/>
              <w:rPr>
                <w:sz w:val="18"/>
                <w:szCs w:val="18"/>
              </w:rPr>
            </w:pPr>
            <w:r w:rsidRPr="00740F39">
              <w:rPr>
                <w:sz w:val="18"/>
                <w:szCs w:val="18"/>
              </w:rPr>
              <w:t>08/11/2021</w:t>
            </w:r>
          </w:p>
        </w:tc>
        <w:tc>
          <w:tcPr>
            <w:tcW w:w="6096" w:type="dxa"/>
            <w:vAlign w:val="center"/>
          </w:tcPr>
          <w:p w14:paraId="3F92BCF3" w14:textId="6F1919AE" w:rsidR="00740F39" w:rsidRPr="00740F39" w:rsidRDefault="00740F39" w:rsidP="00583013">
            <w:pPr>
              <w:ind w:firstLine="0"/>
              <w:jc w:val="left"/>
              <w:rPr>
                <w:sz w:val="18"/>
                <w:szCs w:val="18"/>
              </w:rPr>
            </w:pPr>
            <w:r w:rsidRPr="00740F39">
              <w:rPr>
                <w:szCs w:val="18"/>
              </w:rPr>
              <w:t>Reviewed draft of proposal</w:t>
            </w:r>
          </w:p>
        </w:tc>
      </w:tr>
      <w:tr w:rsidR="00740F39" w:rsidRPr="009A3755" w14:paraId="7BA45738" w14:textId="77777777" w:rsidTr="00740F39">
        <w:trPr>
          <w:trHeight w:val="296"/>
          <w:jc w:val="center"/>
        </w:trPr>
        <w:tc>
          <w:tcPr>
            <w:tcW w:w="1701" w:type="dxa"/>
            <w:vAlign w:val="center"/>
          </w:tcPr>
          <w:p w14:paraId="2A609246" w14:textId="1152A22C" w:rsidR="00740F39" w:rsidRPr="009A3755" w:rsidRDefault="00740F39" w:rsidP="00583013">
            <w:pPr>
              <w:ind w:firstLine="0"/>
              <w:jc w:val="left"/>
              <w:rPr>
                <w:sz w:val="18"/>
                <w:szCs w:val="18"/>
              </w:rPr>
            </w:pPr>
            <w:r w:rsidRPr="00740F39">
              <w:rPr>
                <w:sz w:val="18"/>
                <w:szCs w:val="18"/>
              </w:rPr>
              <w:t>15/11/2021</w:t>
            </w:r>
          </w:p>
        </w:tc>
        <w:tc>
          <w:tcPr>
            <w:tcW w:w="6096" w:type="dxa"/>
            <w:vAlign w:val="center"/>
          </w:tcPr>
          <w:p w14:paraId="55D863E4" w14:textId="5C1EB28C" w:rsidR="00740F39" w:rsidRPr="00740F39" w:rsidRDefault="00740F39" w:rsidP="00583013">
            <w:pPr>
              <w:ind w:firstLine="0"/>
              <w:jc w:val="left"/>
              <w:rPr>
                <w:sz w:val="18"/>
                <w:szCs w:val="18"/>
              </w:rPr>
            </w:pPr>
            <w:r w:rsidRPr="00740F39">
              <w:rPr>
                <w:szCs w:val="18"/>
              </w:rPr>
              <w:t>Another draft proposal review, talked further about project and how methodology might work</w:t>
            </w:r>
          </w:p>
        </w:tc>
      </w:tr>
      <w:tr w:rsidR="00740F39" w:rsidRPr="009A3755" w14:paraId="23F2476F" w14:textId="77777777" w:rsidTr="00740F39">
        <w:trPr>
          <w:trHeight w:val="296"/>
          <w:jc w:val="center"/>
        </w:trPr>
        <w:tc>
          <w:tcPr>
            <w:tcW w:w="1701" w:type="dxa"/>
            <w:tcBorders>
              <w:bottom w:val="single" w:sz="12" w:space="0" w:color="000000"/>
            </w:tcBorders>
            <w:vAlign w:val="center"/>
          </w:tcPr>
          <w:p w14:paraId="6AB3010B" w14:textId="0C853BD9" w:rsidR="00740F39" w:rsidRPr="009A3755" w:rsidRDefault="00740F39" w:rsidP="00583013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….</w:t>
            </w:r>
          </w:p>
        </w:tc>
        <w:tc>
          <w:tcPr>
            <w:tcW w:w="6096" w:type="dxa"/>
            <w:tcBorders>
              <w:bottom w:val="single" w:sz="12" w:space="0" w:color="000000"/>
            </w:tcBorders>
            <w:vAlign w:val="center"/>
          </w:tcPr>
          <w:p w14:paraId="703BED04" w14:textId="454DD92B" w:rsidR="00740F39" w:rsidRPr="00740F39" w:rsidRDefault="00740F39" w:rsidP="00583013">
            <w:pPr>
              <w:ind w:firstLine="0"/>
              <w:jc w:val="left"/>
              <w:rPr>
                <w:sz w:val="18"/>
                <w:szCs w:val="18"/>
              </w:rPr>
            </w:pPr>
            <w:r w:rsidRPr="00740F39">
              <w:rPr>
                <w:szCs w:val="18"/>
              </w:rPr>
              <w:t>….</w:t>
            </w:r>
          </w:p>
        </w:tc>
      </w:tr>
    </w:tbl>
    <w:p w14:paraId="6B5108AD" w14:textId="77777777" w:rsidR="00740F39" w:rsidRPr="00740F39" w:rsidRDefault="00740F39" w:rsidP="00740F39">
      <w:pPr>
        <w:pStyle w:val="p1a"/>
      </w:pPr>
    </w:p>
    <w:p w14:paraId="791B5CC6" w14:textId="0A743825" w:rsidR="003321FD" w:rsidRPr="003321FD" w:rsidRDefault="003321FD" w:rsidP="003321FD">
      <w:pPr>
        <w:pStyle w:val="heading1"/>
      </w:pPr>
      <w:r>
        <w:t>Project Progress</w:t>
      </w:r>
    </w:p>
    <w:p w14:paraId="061B37CB" w14:textId="62FD83FA" w:rsidR="003321FD" w:rsidRPr="003321FD" w:rsidRDefault="00E41D45" w:rsidP="003321FD">
      <w:pPr>
        <w:ind w:firstLine="0"/>
      </w:pPr>
      <w:r w:rsidRPr="00E41D45">
        <w:t xml:space="preserve">So far, the literature review and full background research has been done, </w:t>
      </w:r>
      <w:proofErr w:type="spellStart"/>
      <w:r w:rsidRPr="00E41D45">
        <w:t>etc</w:t>
      </w:r>
      <w:proofErr w:type="spellEnd"/>
      <w:r w:rsidRPr="00E41D45">
        <w:t xml:space="preserve">, </w:t>
      </w:r>
      <w:proofErr w:type="spellStart"/>
      <w:r w:rsidRPr="00E41D45">
        <w:t>etc</w:t>
      </w:r>
      <w:proofErr w:type="spellEnd"/>
      <w:r w:rsidRPr="00E41D45">
        <w:t xml:space="preserve"> ....</w:t>
      </w:r>
    </w:p>
    <w:p w14:paraId="5125D852" w14:textId="77777777" w:rsidR="00E41D45" w:rsidRDefault="00E41D45" w:rsidP="002D48C5">
      <w:pPr>
        <w:pStyle w:val="p1a"/>
      </w:pPr>
    </w:p>
    <w:p w14:paraId="6C9F45D8" w14:textId="77777777" w:rsidR="00E41D45" w:rsidRDefault="002D48C5" w:rsidP="00E41D45">
      <w:pPr>
        <w:pStyle w:val="p1a"/>
      </w:pPr>
      <w:r w:rsidRPr="00F55A71">
        <w:t xml:space="preserve">For citations of references, </w:t>
      </w:r>
      <w:r w:rsidR="003776ED">
        <w:t>you should use the University of Lincoln Harvard referencing style</w:t>
      </w:r>
      <w:r w:rsidRPr="00F55A71">
        <w:t xml:space="preserve">. </w:t>
      </w:r>
      <w:r w:rsidR="003776ED">
        <w:t>There are two parts to Harvard referencing:</w:t>
      </w:r>
    </w:p>
    <w:p w14:paraId="5C1743A1" w14:textId="1471CBAC" w:rsidR="003776ED" w:rsidRDefault="003776ED" w:rsidP="00E41D45">
      <w:pPr>
        <w:pStyle w:val="p1a"/>
        <w:numPr>
          <w:ilvl w:val="0"/>
          <w:numId w:val="10"/>
        </w:numPr>
      </w:pPr>
      <w:r>
        <w:t>In-text citation</w:t>
      </w:r>
    </w:p>
    <w:p w14:paraId="6EFF6989" w14:textId="15888772" w:rsidR="003776ED" w:rsidRDefault="003776ED" w:rsidP="00E41D45">
      <w:pPr>
        <w:pStyle w:val="bulletitem"/>
        <w:numPr>
          <w:ilvl w:val="0"/>
          <w:numId w:val="10"/>
        </w:numPr>
      </w:pPr>
      <w:r>
        <w:t>Reference list</w:t>
      </w:r>
    </w:p>
    <w:p w14:paraId="31C0E6C6" w14:textId="506202E9" w:rsidR="003776ED" w:rsidRDefault="003776ED" w:rsidP="003776ED">
      <w:pPr>
        <w:pStyle w:val="bulletitem"/>
        <w:numPr>
          <w:ilvl w:val="0"/>
          <w:numId w:val="0"/>
        </w:numPr>
        <w:ind w:left="227" w:hanging="227"/>
      </w:pPr>
    </w:p>
    <w:p w14:paraId="5B167B56" w14:textId="75475918" w:rsidR="003776ED" w:rsidRDefault="003776ED" w:rsidP="003776ED">
      <w:pPr>
        <w:pStyle w:val="bulletitem"/>
        <w:numPr>
          <w:ilvl w:val="0"/>
          <w:numId w:val="0"/>
        </w:numPr>
        <w:ind w:left="227" w:hanging="227"/>
      </w:pPr>
      <w:r>
        <w:t xml:space="preserve">In-text citations generally </w:t>
      </w:r>
      <w:proofErr w:type="gramStart"/>
      <w:r>
        <w:t>follow after</w:t>
      </w:r>
      <w:proofErr w:type="gramEnd"/>
      <w:r>
        <w:t xml:space="preserve"> a quote or paraphrase in the text</w:t>
      </w:r>
      <w:r w:rsidR="00DF54FA">
        <w:t xml:space="preserve"> (University of Lincoln, 2020, 2). See the handbook for more information.</w:t>
      </w:r>
    </w:p>
    <w:p w14:paraId="4D31D14C" w14:textId="0B3739E3" w:rsidR="00DF54FA" w:rsidRDefault="00DF54FA" w:rsidP="003776ED">
      <w:pPr>
        <w:pStyle w:val="bulletitem"/>
        <w:numPr>
          <w:ilvl w:val="0"/>
          <w:numId w:val="0"/>
        </w:numPr>
        <w:ind w:left="227" w:hanging="227"/>
      </w:pPr>
    </w:p>
    <w:p w14:paraId="60B474CE" w14:textId="53B6EBD5" w:rsidR="00DF54FA" w:rsidRPr="003776ED" w:rsidRDefault="00DF54FA" w:rsidP="003776ED">
      <w:pPr>
        <w:pStyle w:val="bulletitem"/>
        <w:numPr>
          <w:ilvl w:val="0"/>
          <w:numId w:val="0"/>
        </w:numPr>
        <w:ind w:left="227" w:hanging="227"/>
      </w:pPr>
      <w:r>
        <w:t>The reference list should be in alphabetic order by the surname of the first author (University of Lincoln, 2020, 3) – see the handbook for more specific guidelines.</w:t>
      </w:r>
    </w:p>
    <w:p w14:paraId="37255417" w14:textId="66E54D11" w:rsidR="00606587" w:rsidRDefault="00737CA4" w:rsidP="00606587">
      <w:pPr>
        <w:pStyle w:val="heading1"/>
        <w:numPr>
          <w:ilvl w:val="0"/>
          <w:numId w:val="0"/>
        </w:numPr>
        <w:ind w:left="567" w:hanging="567"/>
      </w:pPr>
      <w:r>
        <w:t xml:space="preserve"> </w:t>
      </w:r>
      <w:bookmarkStart w:id="4" w:name="_Toc44937129"/>
      <w:r w:rsidR="009B2539">
        <w:t>References</w:t>
      </w:r>
      <w:bookmarkEnd w:id="4"/>
    </w:p>
    <w:p w14:paraId="2E17CACD" w14:textId="565958EA" w:rsidR="00606587" w:rsidRDefault="009B2539" w:rsidP="00DF54FA">
      <w:pPr>
        <w:pStyle w:val="referenceitem"/>
        <w:numPr>
          <w:ilvl w:val="0"/>
          <w:numId w:val="0"/>
        </w:numPr>
        <w:ind w:left="341"/>
      </w:pPr>
      <w:r>
        <w:t>Author, F.</w:t>
      </w:r>
      <w:r w:rsidR="008C12B9">
        <w:t xml:space="preserve"> (2016)</w:t>
      </w:r>
      <w:r>
        <w:t xml:space="preserve"> Article title. </w:t>
      </w:r>
      <w:r w:rsidRPr="008C12B9">
        <w:rPr>
          <w:i/>
          <w:iCs/>
        </w:rPr>
        <w:t>Journal</w:t>
      </w:r>
      <w:r w:rsidR="008C12B9" w:rsidRPr="008C12B9">
        <w:rPr>
          <w:i/>
          <w:iCs/>
        </w:rPr>
        <w:t xml:space="preserve"> Title</w:t>
      </w:r>
      <w:r w:rsidR="008C12B9">
        <w:rPr>
          <w:i/>
          <w:iCs/>
        </w:rPr>
        <w:t>,</w:t>
      </w:r>
      <w:r>
        <w:t xml:space="preserve"> 2(5), 99–110.</w:t>
      </w:r>
    </w:p>
    <w:p w14:paraId="4EC3CF59" w14:textId="77777777" w:rsidR="00DF54FA" w:rsidRDefault="00DF54FA" w:rsidP="00DF54FA">
      <w:pPr>
        <w:pStyle w:val="referenceitem"/>
        <w:numPr>
          <w:ilvl w:val="0"/>
          <w:numId w:val="0"/>
        </w:numPr>
        <w:ind w:left="341"/>
      </w:pPr>
    </w:p>
    <w:p w14:paraId="61CBE925" w14:textId="0D2B3BB7" w:rsidR="00606587" w:rsidRDefault="009B2539" w:rsidP="008C12B9">
      <w:pPr>
        <w:pStyle w:val="referenceitem"/>
        <w:numPr>
          <w:ilvl w:val="0"/>
          <w:numId w:val="0"/>
        </w:numPr>
        <w:ind w:left="341"/>
      </w:pPr>
      <w:r>
        <w:t>Author, F.</w:t>
      </w:r>
      <w:r w:rsidR="008C12B9">
        <w:t xml:space="preserve"> (2016)</w:t>
      </w:r>
      <w:r>
        <w:t xml:space="preserve"> Title of a proceedings paper. In:</w:t>
      </w:r>
      <w:r w:rsidR="008C12B9">
        <w:t xml:space="preserve"> </w:t>
      </w:r>
      <w:r w:rsidR="008C12B9" w:rsidRPr="008C12B9">
        <w:rPr>
          <w:i/>
          <w:iCs/>
        </w:rPr>
        <w:t>Conference Title</w:t>
      </w:r>
      <w:r w:rsidRPr="008C12B9">
        <w:rPr>
          <w:i/>
          <w:iCs/>
        </w:rPr>
        <w:t> 2016</w:t>
      </w:r>
      <w:r>
        <w:t xml:space="preserve">, LNCS, vol. 9999, pp. 1–13. Springer, Heidelberg. </w:t>
      </w:r>
    </w:p>
    <w:p w14:paraId="7B5D52B8" w14:textId="77777777" w:rsidR="00DF54FA" w:rsidRDefault="00DF54FA" w:rsidP="00DF54FA">
      <w:pPr>
        <w:pStyle w:val="referenceitem"/>
        <w:numPr>
          <w:ilvl w:val="0"/>
          <w:numId w:val="0"/>
        </w:numPr>
        <w:ind w:left="341"/>
      </w:pPr>
    </w:p>
    <w:p w14:paraId="66BC2600" w14:textId="531BD930" w:rsidR="002D3488" w:rsidRDefault="009B2539" w:rsidP="00DF54FA">
      <w:pPr>
        <w:pStyle w:val="referenceitem"/>
        <w:numPr>
          <w:ilvl w:val="0"/>
          <w:numId w:val="0"/>
        </w:numPr>
        <w:ind w:left="341"/>
      </w:pPr>
      <w:r>
        <w:t>Author, F., Author, S.</w:t>
      </w:r>
      <w:r w:rsidR="008C12B9">
        <w:t xml:space="preserve"> and </w:t>
      </w:r>
      <w:r>
        <w:t>Author, T.</w:t>
      </w:r>
      <w:r w:rsidR="008C12B9">
        <w:t xml:space="preserve"> (2010)</w:t>
      </w:r>
      <w:r>
        <w:t xml:space="preserve">: </w:t>
      </w:r>
      <w:r w:rsidRPr="008C12B9">
        <w:rPr>
          <w:i/>
          <w:iCs/>
        </w:rPr>
        <w:t>Book title</w:t>
      </w:r>
      <w:r>
        <w:t>. 2nd ed</w:t>
      </w:r>
      <w:r w:rsidR="008C12B9">
        <w:t>ition</w:t>
      </w:r>
      <w:r>
        <w:t>. Publisher, Location.</w:t>
      </w:r>
    </w:p>
    <w:p w14:paraId="298EE54A" w14:textId="77777777" w:rsidR="00DF54FA" w:rsidRDefault="00DF54FA" w:rsidP="008C12B9">
      <w:pPr>
        <w:pStyle w:val="referenceitem"/>
        <w:numPr>
          <w:ilvl w:val="0"/>
          <w:numId w:val="0"/>
        </w:numPr>
      </w:pPr>
    </w:p>
    <w:p w14:paraId="488CD2F3" w14:textId="2917575E" w:rsidR="00F5783C" w:rsidRDefault="009B2539" w:rsidP="00DF54FA">
      <w:pPr>
        <w:pStyle w:val="referenceitem"/>
        <w:numPr>
          <w:ilvl w:val="0"/>
          <w:numId w:val="0"/>
        </w:numPr>
        <w:ind w:left="341"/>
      </w:pPr>
      <w:r>
        <w:lastRenderedPageBreak/>
        <w:t xml:space="preserve">LNCS </w:t>
      </w:r>
      <w:r w:rsidR="008C12B9">
        <w:t>(2020)</w:t>
      </w:r>
      <w:r>
        <w:t xml:space="preserve">, </w:t>
      </w:r>
      <w:r w:rsidR="008C12B9" w:rsidRPr="008C12B9">
        <w:rPr>
          <w:i/>
          <w:iCs/>
        </w:rPr>
        <w:t>Lecture Notes in Computer Science</w:t>
      </w:r>
      <w:r w:rsidR="008C12B9">
        <w:t xml:space="preserve">. </w:t>
      </w:r>
      <w:r w:rsidR="008C12B9" w:rsidRPr="008C12B9">
        <w:t>www.springer.com/gp/computer-science/lncs</w:t>
      </w:r>
      <w:r>
        <w:t xml:space="preserve">, </w:t>
      </w:r>
      <w:r w:rsidR="00A156E4">
        <w:t>[</w:t>
      </w:r>
      <w:r>
        <w:t xml:space="preserve">accessed </w:t>
      </w:r>
      <w:r w:rsidR="00A156E4">
        <w:t>6</w:t>
      </w:r>
      <w:r w:rsidR="00A156E4" w:rsidRPr="00A156E4">
        <w:rPr>
          <w:vertAlign w:val="superscript"/>
        </w:rPr>
        <w:t>th</w:t>
      </w:r>
      <w:r w:rsidR="00A156E4">
        <w:t xml:space="preserve"> </w:t>
      </w:r>
      <w:proofErr w:type="gramStart"/>
      <w:r w:rsidR="00A156E4">
        <w:t>July,</w:t>
      </w:r>
      <w:proofErr w:type="gramEnd"/>
      <w:r w:rsidR="00A156E4">
        <w:t xml:space="preserve"> 2020]</w:t>
      </w:r>
      <w:r>
        <w:t>.</w:t>
      </w:r>
    </w:p>
    <w:p w14:paraId="79144687" w14:textId="19E2940B" w:rsidR="00DF54FA" w:rsidRDefault="00DF54FA" w:rsidP="00DF54FA">
      <w:pPr>
        <w:pStyle w:val="referenceitem"/>
        <w:numPr>
          <w:ilvl w:val="0"/>
          <w:numId w:val="0"/>
        </w:numPr>
        <w:ind w:left="341"/>
      </w:pPr>
    </w:p>
    <w:p w14:paraId="24562C29" w14:textId="4A53CBE3" w:rsidR="00DF54FA" w:rsidRPr="00606587" w:rsidRDefault="00DF54FA" w:rsidP="00DF54FA">
      <w:pPr>
        <w:pStyle w:val="referenceitem"/>
        <w:numPr>
          <w:ilvl w:val="0"/>
          <w:numId w:val="0"/>
        </w:numPr>
        <w:ind w:left="341"/>
      </w:pPr>
      <w:r>
        <w:t>University of Lincoln (2020) Referencing Handbook: Harvard</w:t>
      </w:r>
      <w:r w:rsidR="00860003">
        <w:t>. Lincoln: University of Lincoln.</w:t>
      </w:r>
    </w:p>
    <w:sectPr w:rsidR="00DF54FA" w:rsidRPr="00606587" w:rsidSect="009F7FCE">
      <w:headerReference w:type="even" r:id="rId13"/>
      <w:headerReference w:type="default" r:id="rId14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A04F3F2" w14:textId="77777777" w:rsidR="007274B2" w:rsidRDefault="007274B2">
      <w:r>
        <w:separator/>
      </w:r>
    </w:p>
  </w:endnote>
  <w:endnote w:type="continuationSeparator" w:id="0">
    <w:p w14:paraId="4845CC8A" w14:textId="77777777" w:rsidR="007274B2" w:rsidRDefault="007274B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793234C" w14:textId="77777777" w:rsidR="007274B2" w:rsidRDefault="007274B2" w:rsidP="009F7FCE">
      <w:pPr>
        <w:ind w:firstLine="0"/>
      </w:pPr>
      <w:r>
        <w:separator/>
      </w:r>
    </w:p>
  </w:footnote>
  <w:footnote w:type="continuationSeparator" w:id="0">
    <w:p w14:paraId="456D011D" w14:textId="77777777" w:rsidR="007274B2" w:rsidRDefault="007274B2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EC6D86A" w14:textId="12D9244D"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032847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C9637A1" w14:textId="1E85F6BA"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CC0192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354710BE"/>
    <w:multiLevelType w:val="hybridMultilevel"/>
    <w:tmpl w:val="6B26ED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3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4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" w15:restartNumberingAfterBreak="0">
    <w:nsid w:val="7D9521C8"/>
    <w:multiLevelType w:val="multilevel"/>
    <w:tmpl w:val="F12A5CF8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124"/>
        </w:tabs>
        <w:ind w:left="2124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844"/>
        </w:tabs>
        <w:ind w:left="2844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564"/>
        </w:tabs>
        <w:ind w:left="3564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284"/>
        </w:tabs>
        <w:ind w:left="4284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5004"/>
        </w:tabs>
        <w:ind w:left="5004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724"/>
        </w:tabs>
        <w:ind w:left="5724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444"/>
        </w:tabs>
        <w:ind w:left="6444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7164"/>
        </w:tabs>
        <w:ind w:left="7164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2"/>
  </w:num>
  <w:num w:numId="4">
    <w:abstractNumId w:val="2"/>
  </w:num>
  <w:num w:numId="5">
    <w:abstractNumId w:val="4"/>
  </w:num>
  <w:num w:numId="6">
    <w:abstractNumId w:val="4"/>
  </w:num>
  <w:num w:numId="7">
    <w:abstractNumId w:val="3"/>
  </w:num>
  <w:num w:numId="8">
    <w:abstractNumId w:val="5"/>
  </w:num>
  <w:num w:numId="9">
    <w:abstractNumId w:val="5"/>
  </w:num>
  <w:num w:numId="10">
    <w:abstractNumId w:val="1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F7FCE"/>
    <w:rsid w:val="00020CB1"/>
    <w:rsid w:val="00026726"/>
    <w:rsid w:val="00032847"/>
    <w:rsid w:val="000C562A"/>
    <w:rsid w:val="000F534C"/>
    <w:rsid w:val="00143BD1"/>
    <w:rsid w:val="00167F59"/>
    <w:rsid w:val="001A02F0"/>
    <w:rsid w:val="002337C9"/>
    <w:rsid w:val="002D48C5"/>
    <w:rsid w:val="00315FDA"/>
    <w:rsid w:val="003321FD"/>
    <w:rsid w:val="003776ED"/>
    <w:rsid w:val="004A788C"/>
    <w:rsid w:val="004D55A1"/>
    <w:rsid w:val="0055252E"/>
    <w:rsid w:val="00554A6A"/>
    <w:rsid w:val="005E2EBD"/>
    <w:rsid w:val="00632E22"/>
    <w:rsid w:val="00633664"/>
    <w:rsid w:val="00712397"/>
    <w:rsid w:val="00714C6B"/>
    <w:rsid w:val="007274B2"/>
    <w:rsid w:val="00737CA4"/>
    <w:rsid w:val="00740F39"/>
    <w:rsid w:val="00742ADE"/>
    <w:rsid w:val="00790EA0"/>
    <w:rsid w:val="00860003"/>
    <w:rsid w:val="008674DB"/>
    <w:rsid w:val="00872F7B"/>
    <w:rsid w:val="008C12B9"/>
    <w:rsid w:val="008E2F4A"/>
    <w:rsid w:val="008F2D4C"/>
    <w:rsid w:val="00975102"/>
    <w:rsid w:val="00975DAA"/>
    <w:rsid w:val="009930E4"/>
    <w:rsid w:val="009B2539"/>
    <w:rsid w:val="009F28CC"/>
    <w:rsid w:val="009F7FCE"/>
    <w:rsid w:val="00A156E4"/>
    <w:rsid w:val="00AA062C"/>
    <w:rsid w:val="00AB2939"/>
    <w:rsid w:val="00B016E9"/>
    <w:rsid w:val="00B17BC4"/>
    <w:rsid w:val="00B23481"/>
    <w:rsid w:val="00B452FF"/>
    <w:rsid w:val="00BE04B4"/>
    <w:rsid w:val="00C23A6C"/>
    <w:rsid w:val="00CB371B"/>
    <w:rsid w:val="00CC0192"/>
    <w:rsid w:val="00D90FE6"/>
    <w:rsid w:val="00D97E3B"/>
    <w:rsid w:val="00DC2CA9"/>
    <w:rsid w:val="00DF54FA"/>
    <w:rsid w:val="00E41D45"/>
    <w:rsid w:val="00E603C7"/>
    <w:rsid w:val="00ED20CC"/>
    <w:rsid w:val="00F321B4"/>
    <w:rsid w:val="00F612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6178A082"/>
  <w15:docId w15:val="{AE02F2D4-492A-41A6-9072-002C4EE1C49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/>
    <w:lsdException w:name="table of authorities" w:semiHidden="1" w:unhideWhenUsed="1"/>
    <w:lsdException w:name="macro" w:semiHidden="1" w:unhideWhenUsed="1"/>
    <w:lsdException w:name="toa heading" w:semiHidden="1"/>
    <w:lsdException w:name="List" w:semiHidden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uiPriority w:val="99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rsid w:val="00DF54FA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TOCHeading">
    <w:name w:val="TOC Heading"/>
    <w:basedOn w:val="Heading10"/>
    <w:next w:val="Normal"/>
    <w:uiPriority w:val="39"/>
    <w:unhideWhenUsed/>
    <w:qFormat/>
    <w:rsid w:val="00CB371B"/>
    <w:pPr>
      <w:suppressAutoHyphens w:val="0"/>
      <w:overflowPunct/>
      <w:autoSpaceDE/>
      <w:autoSpaceDN/>
      <w:adjustRightInd/>
      <w:spacing w:before="240" w:after="0" w:line="259" w:lineRule="auto"/>
      <w:ind w:left="0" w:firstLine="0"/>
      <w:textAlignment w:val="auto"/>
      <w:outlineLvl w:val="9"/>
    </w:pPr>
    <w:rPr>
      <w:rFonts w:asciiTheme="majorHAnsi" w:eastAsiaTheme="majorEastAsia" w:hAnsiTheme="majorHAnsi" w:cstheme="majorBidi"/>
      <w:b w:val="0"/>
      <w:color w:val="365F91" w:themeColor="accent1" w:themeShade="BF"/>
      <w:sz w:val="32"/>
      <w:szCs w:val="32"/>
    </w:rPr>
  </w:style>
  <w:style w:type="paragraph" w:styleId="TOC1">
    <w:name w:val="toc 1"/>
    <w:basedOn w:val="Normal"/>
    <w:next w:val="Normal"/>
    <w:autoRedefine/>
    <w:uiPriority w:val="39"/>
    <w:unhideWhenUsed/>
    <w:rsid w:val="00CB371B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CB371B"/>
    <w:pPr>
      <w:spacing w:after="100"/>
      <w:ind w:left="200"/>
    </w:pPr>
  </w:style>
  <w:style w:type="paragraph" w:styleId="TOC3">
    <w:name w:val="toc 3"/>
    <w:basedOn w:val="Normal"/>
    <w:next w:val="Normal"/>
    <w:autoRedefine/>
    <w:uiPriority w:val="39"/>
    <w:unhideWhenUsed/>
    <w:rsid w:val="00CB371B"/>
    <w:pPr>
      <w:spacing w:after="100"/>
      <w:ind w:left="400"/>
    </w:pPr>
  </w:style>
  <w:style w:type="paragraph" w:styleId="Caption">
    <w:name w:val="caption"/>
    <w:basedOn w:val="Normal"/>
    <w:next w:val="Normal"/>
    <w:unhideWhenUsed/>
    <w:rsid w:val="00740F39"/>
    <w:pPr>
      <w:spacing w:after="200" w:line="240" w:lineRule="auto"/>
    </w:pPr>
    <w:rPr>
      <w:i/>
      <w:iCs/>
      <w:color w:val="1F497D" w:themeColor="text2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1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chart" Target="charts/chart1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fontTable" Target="fontTable.xm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header" Target="head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272D-4604-A5A0-8A5065310797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272D-4604-A5A0-8A5065310797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272D-4604-A5A0-8A5065310797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134235264"/>
        <c:axId val="134236800"/>
      </c:lineChart>
      <c:catAx>
        <c:axId val="134235264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34236800"/>
        <c:crosses val="autoZero"/>
        <c:auto val="1"/>
        <c:lblAlgn val="ctr"/>
        <c:lblOffset val="100"/>
        <c:tickLblSkip val="5"/>
        <c:noMultiLvlLbl val="0"/>
      </c:catAx>
      <c:valAx>
        <c:axId val="134236800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13423526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FD74C3EA0223BE4D92D36EC964E482AA" ma:contentTypeVersion="4" ma:contentTypeDescription="Create a new document." ma:contentTypeScope="" ma:versionID="a37c17538a0423937403a04bd9a4398d">
  <xsd:schema xmlns:xsd="http://www.w3.org/2001/XMLSchema" xmlns:xs="http://www.w3.org/2001/XMLSchema" xmlns:p="http://schemas.microsoft.com/office/2006/metadata/properties" xmlns:ns2="3532fcaa-93f5-4a4a-9b26-713dffc63075" targetNamespace="http://schemas.microsoft.com/office/2006/metadata/properties" ma:root="true" ma:fieldsID="41fdaee5a9f1239b432dd506b4f48307" ns2:_="">
    <xsd:import namespace="3532fcaa-93f5-4a4a-9b26-713dffc6307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532fcaa-93f5-4a4a-9b26-713dffc630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E3BC2E6E-2AD6-4F52-AFC4-16253B17EC7A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E6263744-EE61-4F16-A0B2-03CF5380C96A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A6E2D4E3-1ACA-4129-B025-A44885A0518E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3532fcaa-93f5-4a4a-9b26-713dffc6307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3236E140-6C8E-453D-8807-4FDC330B13FE}">
  <ds:schemaRefs>
    <ds:schemaRef ds:uri="http://schemas.microsoft.com/office/2006/metadata/properties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2600</TotalTime>
  <Pages>4</Pages>
  <Words>745</Words>
  <Characters>4252</Characters>
  <Application>Microsoft Office Word</Application>
  <DocSecurity>0</DocSecurity>
  <Lines>35</Lines>
  <Paragraphs>9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4988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Technician</dc:creator>
  <dc:description>Formats and macros for Springer Lecture Notes</dc:description>
  <cp:lastModifiedBy>Harrison R Leitch (16657607)</cp:lastModifiedBy>
  <cp:revision>13</cp:revision>
  <dcterms:created xsi:type="dcterms:W3CDTF">2022-02-15T15:37:00Z</dcterms:created>
  <dcterms:modified xsi:type="dcterms:W3CDTF">2022-02-18T11:21:00Z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0x010100FD74C3EA0223BE4D92D36EC964E482AA</vt:lpwstr>
  </property>
</Properties>
</file>