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2019.12.9-2019.12.15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BUG/问题思考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：完成相关定义的工作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成员变量定义、成员函数的分类、初步设计代码调用层次</w:t>
      </w:r>
    </w:p>
    <w:p>
      <w:pPr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问题1</w:t>
      </w:r>
      <w:r>
        <w:rPr>
          <w:rFonts w:hint="eastAsia"/>
          <w:lang w:val="en-US" w:eastAsia="zh-CN"/>
        </w:rPr>
        <w:t>：定义的型别有什么用？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一直都没有仔细思考过这个问题，之前都是照着书上抄的。现在来分析分析。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分析1</w:t>
      </w:r>
      <w:r>
        <w:rPr>
          <w:rFonts w:hint="eastAsia"/>
          <w:lang w:val="en-US" w:eastAsia="zh-CN"/>
        </w:rPr>
        <w:t>：(换了字体，真香~等宽字体，比较适合编程)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552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问题的引发：在算法中，可能有地方会需要用到迭代器所指之物的类型来定义变量，这个时候我们去哪儿获得这个类型信息呢？？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解决办法：使用模板的参数推导机制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模板相关知识点：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</w:t>
            </w:r>
            <w:r>
              <w:rPr>
                <w:rFonts w:hint="eastAsia"/>
                <w:color w:val="0070C0"/>
                <w:lang w:val="en-US" w:eastAsia="zh-CN"/>
              </w:rPr>
              <w:t>class T1, class T2</w:t>
            </w:r>
            <w:r>
              <w:rPr>
                <w:rFonts w:hint="eastAsia"/>
                <w:lang w:val="en-US" w:eastAsia="zh-CN"/>
              </w:rPr>
              <w:t>&gt;  模板形参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getmax(</w:t>
            </w:r>
            <w:r>
              <w:rPr>
                <w:rFonts w:hint="eastAsia"/>
                <w:color w:val="7030A0"/>
                <w:lang w:val="en-US" w:eastAsia="zh-CN"/>
              </w:rPr>
              <w:t>T1 a, T2 b</w:t>
            </w:r>
            <w:r>
              <w:rPr>
                <w:rFonts w:hint="eastAsia"/>
                <w:lang w:val="en-US" w:eastAsia="zh-CN"/>
              </w:rPr>
              <w:t>) 模板函数形参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getmax&lt;char, int&gt;(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,10);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模板实参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模板函数实参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上述代码中，getmax的尖括号中的类型可以省略，编译器会自动推导。因为模板形参和模板函数形参在位置上具有一一对象的关系。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模板自动推导的条件：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模板形参和模板函数形参在位置上存在一一对应关系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与模板函数返回值相关的模板参数无法进行推导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需要推导的模板参数必须是位于模板参数列表的尾部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template&lt;class T1, class T2&gt;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 getmax(char a, T2 b){...}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max = getmax(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,10)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T2是可以推导的，满足3。 但是T1就不行了，不满足2，虽然满足1，在位置上和int对应了。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新问题：模板自动推导只能推导参数，函数返回类型可没法做到，这个时候想用迭代器所指的类型，作为函数的返回类型，应该怎么办？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解决办法：使用内嵌类型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新问题：只有类内部才可以使用typedef 定义类型别名，但是迭代器有时候是指针呀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解决办法：针对指针和const指针，进行特化</w:t>
      </w: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整套类型定义都要从iterator_traits说起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Iterator&gt;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iterator_traits{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typename Iterator::iterator_category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iterator_category;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Iterator::value_type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value_type;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iterator_traits&lt;模板参数&gt;::value_type  value_type; 这个模板参数，一般都是个迭代器</w:t>
      </w:r>
    </w:p>
    <w:p>
      <w:r>
        <w:drawing>
          <wp:inline distT="0" distB="0" distL="114300" distR="114300">
            <wp:extent cx="5273040" cy="93027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上面那一串其实转换一下就变成了 模板参数::value_type。也就是说迭代器内部的定义了value_type才行。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为了满足条件，我们创建了一个迭代器模板，里面就定义了这些型别，所有容器的迭代器都继承这个模板。</w:t>
      </w:r>
    </w:p>
    <w:p>
      <w:r>
        <w:drawing>
          <wp:inline distT="0" distB="0" distL="114300" distR="114300">
            <wp:extent cx="5273675" cy="191262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自定义的容器类模板，例如</w:t>
      </w:r>
      <w:r>
        <w:rPr>
          <w:rFonts w:hint="eastAsia"/>
          <w:lang w:val="en-US" w:eastAsia="zh-CN"/>
        </w:rPr>
        <w:t>_Deque_iterator，然后容器内部在这样写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这样，当用户创建了容器对象时，就可以这样定义迭代器了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deque&lt;int&gt;::iterator 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6820"/>
            <wp:effectExtent l="0" t="0" r="444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这一串型别定义其实不是必要的，只是为了书写方便而已！ 统一规范。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像是value_type、pointer啥的，主要是为了迭代器。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因为迭代器是承接算法和容器的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_Deque_iterator&lt;T, T&amp;, T*&gt;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iterator;枢纽。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看这一句，容器把自己内部元素是什么类型告诉迭代器了！然后迭代器又把这个信息自己包装一下，在算法中直接使用 Iterator::型别信息，这个型别信息就是容器内元素的信息啦~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迭代器只是作为一个中介，存储这些信息而已。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迭代器和算法配合使用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vector&lt;int&gt; test;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template&lt;class Iter&gt;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find(Iter _First, Iter _Last){...}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 test.begin(), test.end() 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=&gt;传入的参数展开看是这样 Iter 其实是 _Vector_iterator&lt;int&gt; 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这样Iter：：value_type 得到的是int了~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typename的作用：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value_type转换以后其实是allocator&lt;T&gt;::valye_type,因为是个模板嘛，在被具体化之前，编译器是不知道T是什么的，allocator&lt;T&gt;::valye_type这一语句编译器就不知道是成员函数还是成员变量了。使用typename是告诉编译器，这个是个类型。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先完成昨天没做完的分析...分析写在上面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：规划算法开发事宜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先看书了解一下整个泛型算法怎么分类的，然后安排一个具体开发计划。 开一条分支algorithm，在上面做算法的开发。一周合并一次吧~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：STL源码剖析、C++标准库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为了让人顾名思义，STL设计者为算法命名时，引入两个特别的尾词：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如果算法有两种形式，</w:t>
      </w:r>
      <w:r>
        <w:rPr>
          <w:rFonts w:hint="eastAsia"/>
          <w:b/>
          <w:bCs/>
          <w:lang w:val="en-US" w:eastAsia="zh-CN"/>
        </w:rPr>
        <w:t>参数个数都相同</w:t>
      </w:r>
      <w:r>
        <w:rPr>
          <w:rFonts w:hint="eastAsia"/>
          <w:lang w:val="en-US" w:eastAsia="zh-CN"/>
        </w:rPr>
        <w:t>，但第一形式的参数要求传递一个值，第二形式的参数要求传递一个函数或仿函数，那么尾词加上_if。例如：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find()用来搜寻具有某值的元素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find_if() 接收一个被当做搜索准则的函数或仿函数，并搜寻第一个满足该准则的元素。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不是所有要求传递仿函数的算法都有尾巴_if。如果有额外的参数来接收，那就可以同名。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_copy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这个尾词用来表示在此算法中，元素不光被操作，还被会复制到目标区间。例如：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reverse()将区间中的元素颠倒次序，而reverse_copy()则是逆序将元素复制到另一个区间。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STL算法可分为几大块：（C++标准库一书）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①非变动性算法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②变动性算法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③移除性算法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④变序性算法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⑤排序算法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⑥已序区间算法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⑦数值算法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划分成几个文件：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algobase.h 主要是常用的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set_algo.h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head_algo.h 堆算法（建堆、调整堆、堆排序）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numeric.h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每天视情况而定，开发相对应的算法呀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：分析容器创建过程中，map和buffer增长情况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整个deque容器，开始于map。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首先我们创建一个map，map的结点个数默认为8。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①map_pointer nstart =  _Map +(_Map_size - nNode)/2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//确保是在map中心开始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map_pointer nfinish= _Map+nNode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②为[nstart, nfinish]区间上的每一个map结点，创建一个buffer缓冲区，挂载在map结点上。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94075"/>
            <wp:effectExtent l="0" t="0" r="9525" b="15875"/>
            <wp:docPr id="5" name="图片 5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ullsizeren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36295"/>
            <wp:effectExtent l="0" t="0" r="381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按照这种定义方式，如何处理</w:t>
      </w:r>
      <w:r>
        <w:rPr>
          <w:rFonts w:hint="eastAsia"/>
          <w:lang w:val="en-US" w:eastAsia="zh-CN"/>
        </w:rPr>
        <w:t>map扩容。（暂时不太清楚）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开发2</w:t>
      </w:r>
      <w:r>
        <w:rPr>
          <w:rFonts w:hint="eastAsia"/>
          <w:lang w:val="en-US" w:eastAsia="zh-CN"/>
        </w:rPr>
        <w:t>：分析定义辅助函数，各个成员函数之间如何协作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需要思考，按照什么样的规则来解决，每次设计辅助函数以及处理各个成员函数之间的联系的时候，非常难下手。涉及到各种细节，可能照顾到了某一个函数缺无法兼顾另外一个函数。无法做到高度可复用。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9EA66"/>
    <w:multiLevelType w:val="singleLevel"/>
    <w:tmpl w:val="8EB9EA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1E9632"/>
    <w:multiLevelType w:val="singleLevel"/>
    <w:tmpl w:val="F61E9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0200"/>
    <w:rsid w:val="00E25D49"/>
    <w:rsid w:val="00E44599"/>
    <w:rsid w:val="012C2A5E"/>
    <w:rsid w:val="014B7D53"/>
    <w:rsid w:val="02C906C9"/>
    <w:rsid w:val="03576574"/>
    <w:rsid w:val="035B2F38"/>
    <w:rsid w:val="0514240B"/>
    <w:rsid w:val="0A6B75B6"/>
    <w:rsid w:val="0ABD7763"/>
    <w:rsid w:val="0ADF73AE"/>
    <w:rsid w:val="0AEE17EE"/>
    <w:rsid w:val="0CF054F1"/>
    <w:rsid w:val="0CF72568"/>
    <w:rsid w:val="0D672665"/>
    <w:rsid w:val="0E4E4BAF"/>
    <w:rsid w:val="0E887439"/>
    <w:rsid w:val="101F16CD"/>
    <w:rsid w:val="10376113"/>
    <w:rsid w:val="10624B8D"/>
    <w:rsid w:val="10C934E3"/>
    <w:rsid w:val="10F635D2"/>
    <w:rsid w:val="122C1646"/>
    <w:rsid w:val="13007737"/>
    <w:rsid w:val="13025685"/>
    <w:rsid w:val="16032EA0"/>
    <w:rsid w:val="165F0AC6"/>
    <w:rsid w:val="17204842"/>
    <w:rsid w:val="181B539E"/>
    <w:rsid w:val="18317CC8"/>
    <w:rsid w:val="185A0A44"/>
    <w:rsid w:val="18730671"/>
    <w:rsid w:val="192B0283"/>
    <w:rsid w:val="1E586DB0"/>
    <w:rsid w:val="1E5B046A"/>
    <w:rsid w:val="1F704ACE"/>
    <w:rsid w:val="1FBB2758"/>
    <w:rsid w:val="21391B9E"/>
    <w:rsid w:val="219A6126"/>
    <w:rsid w:val="21D34F3C"/>
    <w:rsid w:val="220A41BF"/>
    <w:rsid w:val="227A1CF1"/>
    <w:rsid w:val="22B34348"/>
    <w:rsid w:val="23975F52"/>
    <w:rsid w:val="2467138D"/>
    <w:rsid w:val="24FF4AE7"/>
    <w:rsid w:val="252B4821"/>
    <w:rsid w:val="27147F50"/>
    <w:rsid w:val="298A1341"/>
    <w:rsid w:val="29A51510"/>
    <w:rsid w:val="29E9036B"/>
    <w:rsid w:val="29FF3EA5"/>
    <w:rsid w:val="2A5B3659"/>
    <w:rsid w:val="2A87208C"/>
    <w:rsid w:val="2C0075D2"/>
    <w:rsid w:val="2CFE775D"/>
    <w:rsid w:val="2D5F6A8C"/>
    <w:rsid w:val="2F22377D"/>
    <w:rsid w:val="302D3833"/>
    <w:rsid w:val="308F0E81"/>
    <w:rsid w:val="315E25CA"/>
    <w:rsid w:val="318E0289"/>
    <w:rsid w:val="344809CB"/>
    <w:rsid w:val="35EE3C9F"/>
    <w:rsid w:val="369F6148"/>
    <w:rsid w:val="36D803CA"/>
    <w:rsid w:val="379200B9"/>
    <w:rsid w:val="37BF468B"/>
    <w:rsid w:val="37F3240C"/>
    <w:rsid w:val="38DD3BD8"/>
    <w:rsid w:val="39862D88"/>
    <w:rsid w:val="3A1B391E"/>
    <w:rsid w:val="3ACA5FE3"/>
    <w:rsid w:val="3B4A7B1E"/>
    <w:rsid w:val="3C605B9D"/>
    <w:rsid w:val="3D704A37"/>
    <w:rsid w:val="3E6C5594"/>
    <w:rsid w:val="3ED62A3E"/>
    <w:rsid w:val="400F2903"/>
    <w:rsid w:val="408F33E7"/>
    <w:rsid w:val="40FE7FCA"/>
    <w:rsid w:val="41046FF4"/>
    <w:rsid w:val="4358174E"/>
    <w:rsid w:val="438033EA"/>
    <w:rsid w:val="44AD29F9"/>
    <w:rsid w:val="450D6F2E"/>
    <w:rsid w:val="4537344C"/>
    <w:rsid w:val="453D42BB"/>
    <w:rsid w:val="453E3252"/>
    <w:rsid w:val="454B3E91"/>
    <w:rsid w:val="465962E7"/>
    <w:rsid w:val="46912A95"/>
    <w:rsid w:val="479B71FD"/>
    <w:rsid w:val="48D74C06"/>
    <w:rsid w:val="4A933369"/>
    <w:rsid w:val="4AA4158C"/>
    <w:rsid w:val="4BF93433"/>
    <w:rsid w:val="4CE86443"/>
    <w:rsid w:val="4E5A7F19"/>
    <w:rsid w:val="4EB05590"/>
    <w:rsid w:val="4F5703CB"/>
    <w:rsid w:val="4F8B0DAB"/>
    <w:rsid w:val="50251631"/>
    <w:rsid w:val="50580251"/>
    <w:rsid w:val="50A83AC7"/>
    <w:rsid w:val="518A26DE"/>
    <w:rsid w:val="53432183"/>
    <w:rsid w:val="536A47C7"/>
    <w:rsid w:val="55237C87"/>
    <w:rsid w:val="555A53BA"/>
    <w:rsid w:val="55DE7264"/>
    <w:rsid w:val="570D5895"/>
    <w:rsid w:val="57816760"/>
    <w:rsid w:val="5ACD44C7"/>
    <w:rsid w:val="5B1F655A"/>
    <w:rsid w:val="5C2F390A"/>
    <w:rsid w:val="5D2F7FFD"/>
    <w:rsid w:val="5E6537D5"/>
    <w:rsid w:val="5EBA763B"/>
    <w:rsid w:val="5F6B5309"/>
    <w:rsid w:val="61F0209F"/>
    <w:rsid w:val="62BD4623"/>
    <w:rsid w:val="62CC233A"/>
    <w:rsid w:val="62E163C9"/>
    <w:rsid w:val="630604F9"/>
    <w:rsid w:val="63316796"/>
    <w:rsid w:val="637301A1"/>
    <w:rsid w:val="65527742"/>
    <w:rsid w:val="674A53D1"/>
    <w:rsid w:val="676A1D24"/>
    <w:rsid w:val="677669B4"/>
    <w:rsid w:val="68A0338E"/>
    <w:rsid w:val="69246CCC"/>
    <w:rsid w:val="69C1498C"/>
    <w:rsid w:val="6A0764AF"/>
    <w:rsid w:val="6AD16B6E"/>
    <w:rsid w:val="6B1320A8"/>
    <w:rsid w:val="6B51530A"/>
    <w:rsid w:val="6BAD28E6"/>
    <w:rsid w:val="6C39338D"/>
    <w:rsid w:val="6CD1441A"/>
    <w:rsid w:val="6CFB76E7"/>
    <w:rsid w:val="6D665964"/>
    <w:rsid w:val="6D82367E"/>
    <w:rsid w:val="6DCB530A"/>
    <w:rsid w:val="6E1A429A"/>
    <w:rsid w:val="6FBB56C5"/>
    <w:rsid w:val="70551FE5"/>
    <w:rsid w:val="70B83EA2"/>
    <w:rsid w:val="70E605A4"/>
    <w:rsid w:val="71696E06"/>
    <w:rsid w:val="72727021"/>
    <w:rsid w:val="746F4651"/>
    <w:rsid w:val="74AE73A6"/>
    <w:rsid w:val="74C36B73"/>
    <w:rsid w:val="75DA5163"/>
    <w:rsid w:val="75E24496"/>
    <w:rsid w:val="75F84C6E"/>
    <w:rsid w:val="767702CF"/>
    <w:rsid w:val="76851536"/>
    <w:rsid w:val="78406FBF"/>
    <w:rsid w:val="79915D39"/>
    <w:rsid w:val="79D00E05"/>
    <w:rsid w:val="7CFE63C4"/>
    <w:rsid w:val="7D06015A"/>
    <w:rsid w:val="7F157BCE"/>
    <w:rsid w:val="7F8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2019-12-08T09:03:00Z</dcterms:created>
  <dc:creator>物联网最帅的人</dc:creator>
  <cp:lastModifiedBy>物联网最帅的人</cp:lastModifiedBy>
  <dcterms:modified xsi:type="dcterms:W3CDTF">2019-12-15T13:31:12Z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