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3D87" w14:textId="6DECB759" w:rsidR="64D2A821" w:rsidRPr="00FC2B59" w:rsidRDefault="64D2A821" w:rsidP="00FC2B59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FC2B59">
        <w:rPr>
          <w:b/>
          <w:bCs/>
          <w:sz w:val="32"/>
          <w:szCs w:val="32"/>
          <w:u w:val="single"/>
        </w:rPr>
        <w:t>FAQ</w:t>
      </w:r>
      <w:r w:rsidR="00FC2B59">
        <w:rPr>
          <w:b/>
          <w:bCs/>
          <w:sz w:val="32"/>
          <w:szCs w:val="32"/>
          <w:u w:val="single"/>
        </w:rPr>
        <w:t>s</w:t>
      </w:r>
    </w:p>
    <w:p w14:paraId="767051E5" w14:textId="77777777" w:rsidR="00FC2B59" w:rsidRDefault="00FC2B59" w:rsidP="64D2A821">
      <w:pPr>
        <w:rPr>
          <w:rFonts w:ascii="Calibri" w:eastAsia="Calibri" w:hAnsi="Calibri" w:cs="Calibri"/>
          <w:b/>
          <w:bCs/>
          <w:sz w:val="22"/>
          <w:szCs w:val="22"/>
        </w:rPr>
      </w:pPr>
    </w:p>
    <w:p w14:paraId="1903146B" w14:textId="2D42CAF1" w:rsidR="64D2A821" w:rsidRPr="00D60A3D" w:rsidRDefault="64D2A821" w:rsidP="64D2A821">
      <w:pPr>
        <w:rPr>
          <w:rFonts w:ascii="Calibri" w:eastAsia="Calibri" w:hAnsi="Calibri" w:cs="Calibri"/>
          <w:b/>
          <w:bCs/>
          <w:u w:val="single"/>
        </w:rPr>
      </w:pPr>
      <w:r w:rsidRPr="00D60A3D">
        <w:rPr>
          <w:rFonts w:ascii="Calibri" w:eastAsia="Calibri" w:hAnsi="Calibri" w:cs="Calibri"/>
          <w:b/>
          <w:bCs/>
          <w:u w:val="single"/>
        </w:rPr>
        <w:t>Customer FAQ</w:t>
      </w:r>
    </w:p>
    <w:p w14:paraId="30E81749" w14:textId="77777777" w:rsidR="00AA2256" w:rsidRDefault="00AA2256" w:rsidP="64D2A821">
      <w:pPr>
        <w:rPr>
          <w:rFonts w:ascii="Calibri" w:eastAsia="Calibri" w:hAnsi="Calibri" w:cs="Calibri"/>
          <w:sz w:val="22"/>
          <w:szCs w:val="22"/>
        </w:rPr>
      </w:pPr>
    </w:p>
    <w:p w14:paraId="703CD89E" w14:textId="0645314D" w:rsidR="64D2A821" w:rsidRPr="00D60A3D" w:rsidRDefault="17B32938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D60A3D">
        <w:rPr>
          <w:rFonts w:ascii="Calibri" w:eastAsia="Calibri" w:hAnsi="Calibri" w:cs="Calibri"/>
          <w:b/>
          <w:bCs/>
          <w:sz w:val="22"/>
          <w:szCs w:val="22"/>
        </w:rPr>
        <w:t>Wo finde ich den Innovation Hub?</w:t>
      </w:r>
    </w:p>
    <w:p w14:paraId="6824E8D2" w14:textId="1242741E" w:rsidR="17B32938" w:rsidRDefault="42791D67" w:rsidP="00D60A3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2791D67">
        <w:rPr>
          <w:rFonts w:ascii="Calibri" w:eastAsia="Calibri" w:hAnsi="Calibri" w:cs="Calibri"/>
          <w:sz w:val="22"/>
          <w:szCs w:val="22"/>
        </w:rPr>
        <w:t xml:space="preserve">Online </w:t>
      </w:r>
      <w:r w:rsidR="00766E0E">
        <w:rPr>
          <w:rFonts w:ascii="Calibri" w:eastAsia="Calibri" w:hAnsi="Calibri" w:cs="Calibri"/>
          <w:sz w:val="22"/>
          <w:szCs w:val="22"/>
        </w:rPr>
        <w:t xml:space="preserve">unter der </w:t>
      </w:r>
      <w:r w:rsidR="00AC7A2C">
        <w:rPr>
          <w:rFonts w:ascii="Calibri" w:eastAsia="Calibri" w:hAnsi="Calibri" w:cs="Calibri"/>
          <w:sz w:val="22"/>
          <w:szCs w:val="22"/>
        </w:rPr>
        <w:t xml:space="preserve">Adresse </w:t>
      </w:r>
      <w:hyperlink w:history="1">
        <w:r w:rsidR="00AC7A2C" w:rsidRPr="00B11B09">
          <w:rPr>
            <w:rStyle w:val="Hyperlink"/>
            <w:rFonts w:ascii="Calibri" w:eastAsia="Calibri" w:hAnsi="Calibri" w:cs="Calibri"/>
            <w:sz w:val="22"/>
            <w:szCs w:val="22"/>
          </w:rPr>
          <w:t>https://</w:t>
        </w:r>
      </w:hyperlink>
      <w:r w:rsidR="00AC7A2C">
        <w:rPr>
          <w:rFonts w:ascii="Calibri" w:eastAsia="Calibri" w:hAnsi="Calibri" w:cs="Calibri"/>
          <w:sz w:val="22"/>
          <w:szCs w:val="22"/>
        </w:rPr>
        <w:t>.......</w:t>
      </w:r>
    </w:p>
    <w:p w14:paraId="0397FE30" w14:textId="24687C4F" w:rsidR="00AC7A2C" w:rsidRDefault="00AC7A2C" w:rsidP="00D60A3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Außerdem </w:t>
      </w:r>
      <w:r w:rsidR="00F25F08">
        <w:rPr>
          <w:rFonts w:ascii="Calibri" w:eastAsia="Calibri" w:hAnsi="Calibri" w:cs="Calibri"/>
          <w:sz w:val="22"/>
          <w:szCs w:val="22"/>
        </w:rPr>
        <w:t>ist ein Verweis auf den Innovation Hub i</w:t>
      </w:r>
      <w:r w:rsidR="0013456C">
        <w:rPr>
          <w:rFonts w:ascii="Calibri" w:eastAsia="Calibri" w:hAnsi="Calibri" w:cs="Calibri"/>
          <w:sz w:val="22"/>
          <w:szCs w:val="22"/>
        </w:rPr>
        <w:t>m</w:t>
      </w:r>
      <w:r w:rsidR="00F25F08">
        <w:rPr>
          <w:rFonts w:ascii="Calibri" w:eastAsia="Calibri" w:hAnsi="Calibri" w:cs="Calibri"/>
          <w:sz w:val="22"/>
          <w:szCs w:val="22"/>
        </w:rPr>
        <w:t xml:space="preserve"> Intranet zu finden.</w:t>
      </w:r>
    </w:p>
    <w:p w14:paraId="768BF0E5" w14:textId="77777777" w:rsidR="005C2470" w:rsidRDefault="005C2470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3FBF5F9" w14:textId="02CD0217" w:rsidR="64D2A821" w:rsidRPr="00D60A3D" w:rsidRDefault="3A71F9FC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D60A3D">
        <w:rPr>
          <w:rFonts w:ascii="Calibri" w:eastAsia="Calibri" w:hAnsi="Calibri" w:cs="Calibri"/>
          <w:b/>
          <w:bCs/>
          <w:sz w:val="22"/>
          <w:szCs w:val="22"/>
        </w:rPr>
        <w:t>Wie funktioniert der Innovation Hub?</w:t>
      </w:r>
    </w:p>
    <w:p w14:paraId="31C641D3" w14:textId="79880FB9" w:rsidR="3A71F9FC" w:rsidRDefault="3A71F9FC" w:rsidP="00D60A3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 xml:space="preserve">Der Innovation Hub ist eine für jeden öffentlich zugängliche Website, die </w:t>
      </w:r>
    </w:p>
    <w:p w14:paraId="3F95915B" w14:textId="1384FFAF" w:rsidR="3A71F9FC" w:rsidRDefault="3A71F9FC" w:rsidP="00B05B0E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eastAsiaTheme="minorEastAsia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 xml:space="preserve">Informationen zu allen Innovationsprojekten des DRK, </w:t>
      </w:r>
    </w:p>
    <w:p w14:paraId="66DAF168" w14:textId="5A3BCC43" w:rsidR="3A71F9FC" w:rsidRDefault="3A71F9FC" w:rsidP="00B05B0E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 xml:space="preserve">Wissen sowie Tools zum Thema Projektmanagement, </w:t>
      </w:r>
    </w:p>
    <w:p w14:paraId="51697363" w14:textId="10D35D72" w:rsidR="3A71F9FC" w:rsidRDefault="3A71F9FC" w:rsidP="00B05B0E">
      <w:pPr>
        <w:pStyle w:val="Listenabsatz"/>
        <w:numPr>
          <w:ilvl w:val="0"/>
          <w:numId w:val="1"/>
        </w:numPr>
        <w:spacing w:after="160" w:line="259" w:lineRule="auto"/>
        <w:ind w:left="360"/>
        <w:rPr>
          <w:rFonts w:eastAsiaTheme="minorEastAsia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 xml:space="preserve">ein soziales Netzwerk zur Kommunikation und </w:t>
      </w:r>
      <w:proofErr w:type="spellStart"/>
      <w:r w:rsidRPr="3A71F9FC">
        <w:rPr>
          <w:rFonts w:ascii="Calibri" w:eastAsia="Calibri" w:hAnsi="Calibri" w:cs="Calibri"/>
          <w:sz w:val="22"/>
          <w:szCs w:val="22"/>
        </w:rPr>
        <w:t>Matching</w:t>
      </w:r>
      <w:proofErr w:type="spellEnd"/>
      <w:r w:rsidRPr="3A71F9FC">
        <w:rPr>
          <w:rFonts w:ascii="Calibri" w:eastAsia="Calibri" w:hAnsi="Calibri" w:cs="Calibri"/>
          <w:sz w:val="22"/>
          <w:szCs w:val="22"/>
        </w:rPr>
        <w:t xml:space="preserve"> von </w:t>
      </w:r>
      <w:r w:rsidR="004D4345" w:rsidRPr="3A71F9FC">
        <w:rPr>
          <w:rFonts w:ascii="Calibri" w:eastAsia="Calibri" w:hAnsi="Calibri" w:cs="Calibri"/>
          <w:sz w:val="22"/>
          <w:szCs w:val="22"/>
        </w:rPr>
        <w:t>potenziellen</w:t>
      </w:r>
      <w:r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0FF35E1D" w:rsidRPr="0FF35E1D">
        <w:rPr>
          <w:rFonts w:ascii="Calibri" w:eastAsia="Calibri" w:hAnsi="Calibri" w:cs="Calibri"/>
          <w:sz w:val="22"/>
          <w:szCs w:val="22"/>
        </w:rPr>
        <w:t>Projektmitarbeiter</w:t>
      </w:r>
      <w:r w:rsidR="00697DCB">
        <w:rPr>
          <w:rFonts w:ascii="Calibri" w:eastAsia="Calibri" w:hAnsi="Calibri" w:cs="Calibri"/>
          <w:sz w:val="22"/>
          <w:szCs w:val="22"/>
        </w:rPr>
        <w:t>*innen</w:t>
      </w:r>
      <w:r w:rsidR="0FF35E1D" w:rsidRPr="0FF35E1D">
        <w:rPr>
          <w:rFonts w:ascii="Calibri" w:eastAsia="Calibri" w:hAnsi="Calibri" w:cs="Calibri"/>
          <w:sz w:val="22"/>
          <w:szCs w:val="22"/>
        </w:rPr>
        <w:t xml:space="preserve"> und </w:t>
      </w:r>
    </w:p>
    <w:p w14:paraId="24C207BE" w14:textId="58B7877D" w:rsidR="3A71F9FC" w:rsidRDefault="42791D67" w:rsidP="00B05B0E">
      <w:pPr>
        <w:pStyle w:val="Listenabsatz"/>
        <w:numPr>
          <w:ilvl w:val="0"/>
          <w:numId w:val="1"/>
        </w:numPr>
        <w:spacing w:after="160" w:line="259" w:lineRule="auto"/>
        <w:ind w:left="360"/>
        <w:rPr>
          <w:rFonts w:eastAsiaTheme="minorEastAsia"/>
          <w:sz w:val="22"/>
          <w:szCs w:val="22"/>
        </w:rPr>
      </w:pPr>
      <w:r w:rsidRPr="42791D67">
        <w:rPr>
          <w:rFonts w:ascii="Calibri" w:eastAsia="Calibri" w:hAnsi="Calibri" w:cs="Calibri"/>
          <w:sz w:val="22"/>
          <w:szCs w:val="22"/>
        </w:rPr>
        <w:t>ein Punktesystem für erfolgreiche Beteiligung an Innovationsprojekten</w:t>
      </w:r>
    </w:p>
    <w:p w14:paraId="35BC7A54" w14:textId="2DB4DD6D" w:rsidR="3A71F9FC" w:rsidRDefault="00C77B3C" w:rsidP="7B12E4AA">
      <w:pPr>
        <w:spacing w:after="160" w:line="259" w:lineRule="auto"/>
        <w:rPr>
          <w:rFonts w:eastAsiaTheme="minorEastAsia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zu Verfügung stellt</w:t>
      </w:r>
      <w:r w:rsidR="225A7740" w:rsidRPr="225A7740">
        <w:rPr>
          <w:rFonts w:ascii="Calibri" w:eastAsia="Calibri" w:hAnsi="Calibri" w:cs="Calibri"/>
          <w:sz w:val="22"/>
          <w:szCs w:val="22"/>
        </w:rPr>
        <w:t>.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</w:t>
      </w:r>
    </w:p>
    <w:p w14:paraId="6F6F7017" w14:textId="058ECAD6" w:rsidR="3A71F9FC" w:rsidRDefault="3A71F9FC" w:rsidP="7B12E4AA">
      <w:pPr>
        <w:spacing w:after="160" w:line="259" w:lineRule="auto"/>
        <w:rPr>
          <w:rFonts w:eastAsiaTheme="minorEastAsia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 xml:space="preserve">Durch ein Navigationsmenü, eine Suchleiste und eine übersichtliche Weboberfläche </w:t>
      </w:r>
      <w:r w:rsidR="00BD2126">
        <w:rPr>
          <w:rFonts w:ascii="Calibri" w:eastAsia="Calibri" w:hAnsi="Calibri" w:cs="Calibri"/>
          <w:sz w:val="22"/>
          <w:szCs w:val="22"/>
        </w:rPr>
        <w:t>finden sich Nutzer</w:t>
      </w:r>
      <w:r w:rsidR="00697DCB">
        <w:rPr>
          <w:rFonts w:ascii="Calibri" w:eastAsia="Calibri" w:hAnsi="Calibri" w:cs="Calibri"/>
          <w:sz w:val="22"/>
          <w:szCs w:val="22"/>
        </w:rPr>
        <w:t>*innen</w:t>
      </w:r>
      <w:r w:rsidRPr="3A71F9FC">
        <w:rPr>
          <w:rFonts w:ascii="Calibri" w:eastAsia="Calibri" w:hAnsi="Calibri" w:cs="Calibri"/>
          <w:sz w:val="22"/>
          <w:szCs w:val="22"/>
        </w:rPr>
        <w:t xml:space="preserve"> intuitiv zurecht und </w:t>
      </w:r>
      <w:r w:rsidR="00ED0A08">
        <w:rPr>
          <w:rFonts w:ascii="Calibri" w:eastAsia="Calibri" w:hAnsi="Calibri" w:cs="Calibri"/>
          <w:sz w:val="22"/>
          <w:szCs w:val="22"/>
        </w:rPr>
        <w:t>können</w:t>
      </w:r>
      <w:r w:rsidRPr="3A71F9FC">
        <w:rPr>
          <w:rFonts w:ascii="Calibri" w:eastAsia="Calibri" w:hAnsi="Calibri" w:cs="Calibri"/>
          <w:sz w:val="22"/>
          <w:szCs w:val="22"/>
        </w:rPr>
        <w:t xml:space="preserve"> Recherche zu verschiedenen Themengebieten betreiben.</w:t>
      </w:r>
    </w:p>
    <w:p w14:paraId="776C50A5" w14:textId="78047854" w:rsidR="17B32938" w:rsidRDefault="17B32938" w:rsidP="17B3293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AA97D6F" w14:textId="754F47B3" w:rsidR="64D2A821" w:rsidRPr="00ED0A08" w:rsidRDefault="3A71F9FC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ED0A08">
        <w:rPr>
          <w:rFonts w:ascii="Calibri" w:eastAsia="Calibri" w:hAnsi="Calibri" w:cs="Calibri"/>
          <w:b/>
          <w:bCs/>
          <w:sz w:val="22"/>
          <w:szCs w:val="22"/>
        </w:rPr>
        <w:t xml:space="preserve">Muss ich mich </w:t>
      </w:r>
      <w:r w:rsidR="00AD075E">
        <w:rPr>
          <w:rFonts w:ascii="Calibri" w:eastAsia="Calibri" w:hAnsi="Calibri" w:cs="Calibri"/>
          <w:b/>
          <w:bCs/>
          <w:sz w:val="22"/>
          <w:szCs w:val="22"/>
        </w:rPr>
        <w:t>anmelden, um den Innovation Hub nutzen zu können</w:t>
      </w:r>
      <w:r w:rsidRPr="00ED0A08">
        <w:rPr>
          <w:rFonts w:ascii="Calibri" w:eastAsia="Calibri" w:hAnsi="Calibri" w:cs="Calibri"/>
          <w:b/>
          <w:bCs/>
          <w:sz w:val="22"/>
          <w:szCs w:val="22"/>
        </w:rPr>
        <w:t>?</w:t>
      </w:r>
    </w:p>
    <w:p w14:paraId="325FD0BA" w14:textId="7FCD5F81" w:rsidR="17B32938" w:rsidRDefault="17B32938" w:rsidP="00ED0A0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7B32938">
        <w:rPr>
          <w:rFonts w:ascii="Calibri" w:eastAsia="Calibri" w:hAnsi="Calibri" w:cs="Calibri"/>
          <w:sz w:val="22"/>
          <w:szCs w:val="22"/>
        </w:rPr>
        <w:t>D</w:t>
      </w:r>
      <w:r w:rsidR="00EE6818">
        <w:rPr>
          <w:rFonts w:ascii="Calibri" w:eastAsia="Calibri" w:hAnsi="Calibri" w:cs="Calibri"/>
          <w:sz w:val="22"/>
          <w:szCs w:val="22"/>
        </w:rPr>
        <w:t>i</w:t>
      </w:r>
      <w:r w:rsidR="00E63BF3">
        <w:rPr>
          <w:rFonts w:ascii="Calibri" w:eastAsia="Calibri" w:hAnsi="Calibri" w:cs="Calibri"/>
          <w:sz w:val="22"/>
          <w:szCs w:val="22"/>
        </w:rPr>
        <w:t>e Einsicht de</w:t>
      </w:r>
      <w:r w:rsidR="005D275D"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 w:rsidR="005D275D">
        <w:rPr>
          <w:rFonts w:ascii="Calibri" w:eastAsia="Calibri" w:hAnsi="Calibri" w:cs="Calibri"/>
          <w:sz w:val="22"/>
          <w:szCs w:val="22"/>
        </w:rPr>
        <w:t>Landing</w:t>
      </w:r>
      <w:proofErr w:type="spellEnd"/>
      <w:r w:rsidR="005D275D">
        <w:rPr>
          <w:rFonts w:ascii="Calibri" w:eastAsia="Calibri" w:hAnsi="Calibri" w:cs="Calibri"/>
          <w:sz w:val="22"/>
          <w:szCs w:val="22"/>
        </w:rPr>
        <w:t xml:space="preserve"> Page des</w:t>
      </w:r>
      <w:r w:rsidRPr="17B32938">
        <w:rPr>
          <w:rFonts w:ascii="Calibri" w:eastAsia="Calibri" w:hAnsi="Calibri" w:cs="Calibri"/>
          <w:sz w:val="22"/>
          <w:szCs w:val="22"/>
        </w:rPr>
        <w:t xml:space="preserve"> Innovation Hub</w:t>
      </w:r>
      <w:r w:rsidR="00E63BF3">
        <w:rPr>
          <w:rFonts w:ascii="Calibri" w:eastAsia="Calibri" w:hAnsi="Calibri" w:cs="Calibri"/>
          <w:sz w:val="22"/>
          <w:szCs w:val="22"/>
        </w:rPr>
        <w:t>s</w:t>
      </w:r>
      <w:r w:rsidRPr="17B32938">
        <w:rPr>
          <w:rFonts w:ascii="Calibri" w:eastAsia="Calibri" w:hAnsi="Calibri" w:cs="Calibri"/>
          <w:sz w:val="22"/>
          <w:szCs w:val="22"/>
        </w:rPr>
        <w:t xml:space="preserve"> ist öffentlich zugänglich und ohne Anmeldung möglich</w:t>
      </w:r>
      <w:r w:rsidR="00822D8E">
        <w:rPr>
          <w:rFonts w:ascii="Calibri" w:eastAsia="Calibri" w:hAnsi="Calibri" w:cs="Calibri"/>
          <w:sz w:val="22"/>
          <w:szCs w:val="22"/>
        </w:rPr>
        <w:t>.</w:t>
      </w:r>
      <w:r w:rsidR="00E63BF3">
        <w:rPr>
          <w:rFonts w:ascii="Calibri" w:eastAsia="Calibri" w:hAnsi="Calibri" w:cs="Calibri"/>
          <w:sz w:val="22"/>
          <w:szCs w:val="22"/>
        </w:rPr>
        <w:t xml:space="preserve"> </w:t>
      </w:r>
      <w:r w:rsidR="00BC7F01">
        <w:rPr>
          <w:rFonts w:ascii="Calibri" w:eastAsia="Calibri" w:hAnsi="Calibri" w:cs="Calibri"/>
          <w:sz w:val="22"/>
          <w:szCs w:val="22"/>
        </w:rPr>
        <w:br/>
      </w:r>
      <w:r w:rsidR="00E63BF3">
        <w:rPr>
          <w:rFonts w:ascii="Calibri" w:eastAsia="Calibri" w:hAnsi="Calibri" w:cs="Calibri"/>
          <w:sz w:val="22"/>
          <w:szCs w:val="22"/>
        </w:rPr>
        <w:t xml:space="preserve">Hierbei ist aber keinerlei Bearbeitung möglich. Die Bearbeitung von konkreten Themen und die </w:t>
      </w:r>
      <w:r w:rsidR="007E453B">
        <w:rPr>
          <w:rFonts w:ascii="Calibri" w:eastAsia="Calibri" w:hAnsi="Calibri" w:cs="Calibri"/>
          <w:sz w:val="22"/>
          <w:szCs w:val="22"/>
        </w:rPr>
        <w:t xml:space="preserve">Nutzung von Tools </w:t>
      </w:r>
      <w:r w:rsidR="005D275D">
        <w:rPr>
          <w:rFonts w:ascii="Calibri" w:eastAsia="Calibri" w:hAnsi="Calibri" w:cs="Calibri"/>
          <w:sz w:val="22"/>
          <w:szCs w:val="22"/>
        </w:rPr>
        <w:t>ist nur durch DRK</w:t>
      </w:r>
      <w:r w:rsidR="0028622D">
        <w:rPr>
          <w:rFonts w:ascii="Calibri" w:eastAsia="Calibri" w:hAnsi="Calibri" w:cs="Calibri"/>
          <w:sz w:val="22"/>
          <w:szCs w:val="22"/>
        </w:rPr>
        <w:t>-</w:t>
      </w:r>
      <w:r w:rsidR="005D275D">
        <w:rPr>
          <w:rFonts w:ascii="Calibri" w:eastAsia="Calibri" w:hAnsi="Calibri" w:cs="Calibri"/>
          <w:sz w:val="22"/>
          <w:szCs w:val="22"/>
        </w:rPr>
        <w:t>eigene Mitarbeiter</w:t>
      </w:r>
      <w:r w:rsidR="009E6F86">
        <w:rPr>
          <w:rFonts w:ascii="Calibri" w:eastAsia="Calibri" w:hAnsi="Calibri" w:cs="Calibri"/>
          <w:sz w:val="22"/>
          <w:szCs w:val="22"/>
        </w:rPr>
        <w:t>*innen</w:t>
      </w:r>
      <w:r w:rsidR="005D275D">
        <w:rPr>
          <w:rFonts w:ascii="Calibri" w:eastAsia="Calibri" w:hAnsi="Calibri" w:cs="Calibri"/>
          <w:sz w:val="22"/>
          <w:szCs w:val="22"/>
        </w:rPr>
        <w:t xml:space="preserve"> </w:t>
      </w:r>
      <w:r w:rsidR="006513A3">
        <w:rPr>
          <w:rFonts w:ascii="Calibri" w:eastAsia="Calibri" w:hAnsi="Calibri" w:cs="Calibri"/>
          <w:sz w:val="22"/>
          <w:szCs w:val="22"/>
        </w:rPr>
        <w:t xml:space="preserve">nach Anmeldung </w:t>
      </w:r>
      <w:r w:rsidR="006206A3">
        <w:rPr>
          <w:rFonts w:ascii="Calibri" w:eastAsia="Calibri" w:hAnsi="Calibri" w:cs="Calibri"/>
          <w:sz w:val="22"/>
          <w:szCs w:val="22"/>
        </w:rPr>
        <w:t xml:space="preserve">möglich. </w:t>
      </w:r>
      <w:r w:rsidR="003D476C">
        <w:rPr>
          <w:rFonts w:ascii="Calibri" w:eastAsia="Calibri" w:hAnsi="Calibri" w:cs="Calibri"/>
          <w:sz w:val="22"/>
          <w:szCs w:val="22"/>
        </w:rPr>
        <w:t xml:space="preserve">Selbst hier ist es sinnvoll </w:t>
      </w:r>
      <w:r w:rsidR="00673904">
        <w:rPr>
          <w:rFonts w:ascii="Calibri" w:eastAsia="Calibri" w:hAnsi="Calibri" w:cs="Calibri"/>
          <w:sz w:val="22"/>
          <w:szCs w:val="22"/>
        </w:rPr>
        <w:t>„</w:t>
      </w:r>
      <w:proofErr w:type="spellStart"/>
      <w:r w:rsidR="003D476C">
        <w:rPr>
          <w:rFonts w:ascii="Calibri" w:eastAsia="Calibri" w:hAnsi="Calibri" w:cs="Calibri"/>
          <w:sz w:val="22"/>
          <w:szCs w:val="22"/>
        </w:rPr>
        <w:t>read</w:t>
      </w:r>
      <w:proofErr w:type="spellEnd"/>
      <w:r w:rsidR="003D476C">
        <w:rPr>
          <w:rFonts w:ascii="Calibri" w:eastAsia="Calibri" w:hAnsi="Calibri" w:cs="Calibri"/>
          <w:sz w:val="22"/>
          <w:szCs w:val="22"/>
        </w:rPr>
        <w:t>/</w:t>
      </w:r>
      <w:proofErr w:type="spellStart"/>
      <w:r w:rsidR="003D476C">
        <w:rPr>
          <w:rFonts w:ascii="Calibri" w:eastAsia="Calibri" w:hAnsi="Calibri" w:cs="Calibri"/>
          <w:sz w:val="22"/>
          <w:szCs w:val="22"/>
        </w:rPr>
        <w:t>write</w:t>
      </w:r>
      <w:proofErr w:type="spellEnd"/>
      <w:r w:rsidR="009771D5">
        <w:rPr>
          <w:rFonts w:ascii="Calibri" w:eastAsia="Calibri" w:hAnsi="Calibri" w:cs="Calibri"/>
          <w:sz w:val="22"/>
          <w:szCs w:val="22"/>
        </w:rPr>
        <w:t>/</w:t>
      </w:r>
      <w:proofErr w:type="spellStart"/>
      <w:r w:rsidR="00A97432">
        <w:rPr>
          <w:rFonts w:ascii="Calibri" w:eastAsia="Calibri" w:hAnsi="Calibri" w:cs="Calibri"/>
          <w:sz w:val="22"/>
          <w:szCs w:val="22"/>
        </w:rPr>
        <w:t>edit</w:t>
      </w:r>
      <w:proofErr w:type="spellEnd"/>
      <w:r w:rsidR="00673904">
        <w:rPr>
          <w:rFonts w:ascii="Calibri" w:eastAsia="Calibri" w:hAnsi="Calibri" w:cs="Calibri"/>
          <w:sz w:val="22"/>
          <w:szCs w:val="22"/>
        </w:rPr>
        <w:t>“</w:t>
      </w:r>
      <w:r w:rsidR="002D7268">
        <w:rPr>
          <w:rFonts w:ascii="Calibri" w:eastAsia="Calibri" w:hAnsi="Calibri" w:cs="Calibri"/>
          <w:sz w:val="22"/>
          <w:szCs w:val="22"/>
        </w:rPr>
        <w:t xml:space="preserve"> Rechte zu vergeben, damit nicht </w:t>
      </w:r>
      <w:r w:rsidR="00F94174">
        <w:rPr>
          <w:rFonts w:ascii="Calibri" w:eastAsia="Calibri" w:hAnsi="Calibri" w:cs="Calibri"/>
          <w:sz w:val="22"/>
          <w:szCs w:val="22"/>
        </w:rPr>
        <w:t>von mehreren Ste</w:t>
      </w:r>
      <w:r w:rsidR="00FC26F7">
        <w:rPr>
          <w:rFonts w:ascii="Calibri" w:eastAsia="Calibri" w:hAnsi="Calibri" w:cs="Calibri"/>
          <w:sz w:val="22"/>
          <w:szCs w:val="22"/>
        </w:rPr>
        <w:t>l</w:t>
      </w:r>
      <w:r w:rsidR="00F94174">
        <w:rPr>
          <w:rFonts w:ascii="Calibri" w:eastAsia="Calibri" w:hAnsi="Calibri" w:cs="Calibri"/>
          <w:sz w:val="22"/>
          <w:szCs w:val="22"/>
        </w:rPr>
        <w:t>len gleichzeitig Toollayouts verändert werden.</w:t>
      </w:r>
    </w:p>
    <w:p w14:paraId="5011C6AC" w14:textId="77777777" w:rsidR="00822D8E" w:rsidRDefault="00822D8E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41E4597" w14:textId="21DA3254" w:rsidR="006513A3" w:rsidRPr="00352989" w:rsidRDefault="64D2A821" w:rsidP="006513A3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52989">
        <w:rPr>
          <w:rFonts w:ascii="Calibri" w:eastAsia="Calibri" w:hAnsi="Calibri" w:cs="Calibri"/>
          <w:b/>
          <w:bCs/>
          <w:sz w:val="22"/>
          <w:szCs w:val="22"/>
        </w:rPr>
        <w:t xml:space="preserve">Brauche ich bereits eine konkrete Idee und ein </w:t>
      </w:r>
      <w:r w:rsidR="006513A3" w:rsidRPr="00352989">
        <w:rPr>
          <w:rFonts w:ascii="Calibri" w:eastAsia="Calibri" w:hAnsi="Calibri" w:cs="Calibri"/>
          <w:b/>
          <w:bCs/>
          <w:sz w:val="22"/>
          <w:szCs w:val="22"/>
        </w:rPr>
        <w:t>T</w:t>
      </w:r>
      <w:r w:rsidRPr="00352989">
        <w:rPr>
          <w:rFonts w:ascii="Calibri" w:eastAsia="Calibri" w:hAnsi="Calibri" w:cs="Calibri"/>
          <w:b/>
          <w:bCs/>
          <w:sz w:val="22"/>
          <w:szCs w:val="22"/>
        </w:rPr>
        <w:t>eam?</w:t>
      </w:r>
    </w:p>
    <w:p w14:paraId="3CAC8BD2" w14:textId="30A4AC47" w:rsidR="5DA4F359" w:rsidRDefault="42791D67" w:rsidP="00352989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2791D67">
        <w:rPr>
          <w:rFonts w:ascii="Calibri" w:eastAsia="Calibri" w:hAnsi="Calibri" w:cs="Calibri"/>
          <w:sz w:val="22"/>
          <w:szCs w:val="22"/>
        </w:rPr>
        <w:t xml:space="preserve">Nein, es ist auch möglich nach bereits existierenden Ideen und Projektteams zu suchen und </w:t>
      </w:r>
      <w:r w:rsidR="00B92615">
        <w:rPr>
          <w:rFonts w:ascii="Calibri" w:eastAsia="Calibri" w:hAnsi="Calibri" w:cs="Calibri"/>
          <w:sz w:val="22"/>
          <w:szCs w:val="22"/>
        </w:rPr>
        <w:t>daran mitzuarbeiten</w:t>
      </w:r>
      <w:r w:rsidRPr="42791D67">
        <w:rPr>
          <w:rFonts w:ascii="Calibri" w:eastAsia="Calibri" w:hAnsi="Calibri" w:cs="Calibri"/>
          <w:sz w:val="22"/>
          <w:szCs w:val="22"/>
        </w:rPr>
        <w:t xml:space="preserve">. </w:t>
      </w:r>
      <w:r w:rsidR="00906A53">
        <w:rPr>
          <w:rFonts w:ascii="Calibri" w:eastAsia="Calibri" w:hAnsi="Calibri" w:cs="Calibri"/>
          <w:sz w:val="22"/>
          <w:szCs w:val="22"/>
        </w:rPr>
        <w:t>Außerdem werden im Innovation Hub Tools an</w:t>
      </w:r>
      <w:r w:rsidR="001B75F2">
        <w:rPr>
          <w:rFonts w:ascii="Calibri" w:eastAsia="Calibri" w:hAnsi="Calibri" w:cs="Calibri"/>
          <w:sz w:val="22"/>
          <w:szCs w:val="22"/>
        </w:rPr>
        <w:t>geboten, die bei der eigenen Ideenfindung unterstützten.</w:t>
      </w:r>
      <w:r w:rsidR="00922B3E">
        <w:rPr>
          <w:rFonts w:ascii="Calibri" w:eastAsia="Calibri" w:hAnsi="Calibri" w:cs="Calibri"/>
          <w:sz w:val="22"/>
          <w:szCs w:val="22"/>
        </w:rPr>
        <w:t xml:space="preserve"> So ist es</w:t>
      </w:r>
      <w:r w:rsidR="00906A53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="00922B3E">
        <w:rPr>
          <w:rFonts w:ascii="Calibri" w:eastAsia="Calibri" w:hAnsi="Calibri" w:cs="Calibri"/>
          <w:sz w:val="22"/>
          <w:szCs w:val="22"/>
        </w:rPr>
        <w:t>natürlich t</w:t>
      </w:r>
      <w:r w:rsidRPr="42791D67">
        <w:rPr>
          <w:rFonts w:ascii="Calibri" w:eastAsia="Calibri" w:hAnsi="Calibri" w:cs="Calibri"/>
          <w:sz w:val="22"/>
          <w:szCs w:val="22"/>
        </w:rPr>
        <w:t>rotzdem</w:t>
      </w:r>
      <w:proofErr w:type="gramEnd"/>
      <w:r w:rsidRPr="42791D67">
        <w:rPr>
          <w:rFonts w:ascii="Calibri" w:eastAsia="Calibri" w:hAnsi="Calibri" w:cs="Calibri"/>
          <w:sz w:val="22"/>
          <w:szCs w:val="22"/>
        </w:rPr>
        <w:t xml:space="preserve"> möglich, eigene Ideen einzubringen und ein eigenes Team zu etablieren.</w:t>
      </w:r>
    </w:p>
    <w:p w14:paraId="72569326" w14:textId="77777777" w:rsidR="00CF0873" w:rsidRDefault="00CF0873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DE490FE" w14:textId="2EDC0BDC" w:rsidR="64D2A821" w:rsidRPr="001E09AB" w:rsidRDefault="17B32938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1E09AB">
        <w:rPr>
          <w:rFonts w:ascii="Calibri" w:eastAsia="Calibri" w:hAnsi="Calibri" w:cs="Calibri"/>
          <w:b/>
          <w:bCs/>
          <w:sz w:val="22"/>
          <w:szCs w:val="22"/>
        </w:rPr>
        <w:t xml:space="preserve">Ist der Hub für jeden zugänglich? </w:t>
      </w:r>
    </w:p>
    <w:p w14:paraId="2DB52409" w14:textId="2AF16419" w:rsidR="00616DB2" w:rsidRDefault="42791D67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2791D67">
        <w:rPr>
          <w:rFonts w:ascii="Calibri" w:eastAsia="Calibri" w:hAnsi="Calibri" w:cs="Calibri"/>
          <w:sz w:val="22"/>
          <w:szCs w:val="22"/>
        </w:rPr>
        <w:t>Ja.</w:t>
      </w:r>
    </w:p>
    <w:p w14:paraId="01547FFE" w14:textId="5CED7949" w:rsidR="00616DB2" w:rsidRDefault="00616DB2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D52C881" w14:textId="77777777" w:rsidR="00547B31" w:rsidRDefault="00547B31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D30A6CE" w14:textId="26F761C7" w:rsidR="64D2A821" w:rsidRPr="001E09AB" w:rsidRDefault="2E89C99D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1E09AB">
        <w:rPr>
          <w:rFonts w:ascii="Calibri" w:eastAsia="Calibri" w:hAnsi="Calibri" w:cs="Calibri"/>
          <w:b/>
          <w:bCs/>
          <w:sz w:val="22"/>
          <w:szCs w:val="22"/>
        </w:rPr>
        <w:lastRenderedPageBreak/>
        <w:t xml:space="preserve">Sind die Online-Lehrvideos und </w:t>
      </w:r>
      <w:r w:rsidR="3136E509" w:rsidRPr="001E09AB">
        <w:rPr>
          <w:rFonts w:ascii="Calibri" w:eastAsia="Calibri" w:hAnsi="Calibri" w:cs="Calibri"/>
          <w:b/>
          <w:bCs/>
          <w:sz w:val="22"/>
          <w:szCs w:val="22"/>
        </w:rPr>
        <w:t xml:space="preserve">das Projektmanagement </w:t>
      </w:r>
      <w:proofErr w:type="spellStart"/>
      <w:r w:rsidR="3136E509" w:rsidRPr="001E09AB">
        <w:rPr>
          <w:rFonts w:ascii="Calibri" w:eastAsia="Calibri" w:hAnsi="Calibri" w:cs="Calibri"/>
          <w:b/>
          <w:bCs/>
          <w:sz w:val="22"/>
          <w:szCs w:val="22"/>
        </w:rPr>
        <w:t>Know-How</w:t>
      </w:r>
      <w:proofErr w:type="spellEnd"/>
      <w:r w:rsidR="3136E509" w:rsidRPr="001E09AB">
        <w:rPr>
          <w:rFonts w:ascii="Calibri" w:eastAsia="Calibri" w:hAnsi="Calibri" w:cs="Calibri"/>
          <w:b/>
          <w:bCs/>
          <w:sz w:val="22"/>
          <w:szCs w:val="22"/>
        </w:rPr>
        <w:t xml:space="preserve"> kostenpflichtig</w:t>
      </w:r>
      <w:r w:rsidRPr="001E09AB">
        <w:rPr>
          <w:rFonts w:ascii="Calibri" w:eastAsia="Calibri" w:hAnsi="Calibri" w:cs="Calibri"/>
          <w:b/>
          <w:bCs/>
          <w:sz w:val="22"/>
          <w:szCs w:val="22"/>
        </w:rPr>
        <w:t>?</w:t>
      </w:r>
    </w:p>
    <w:p w14:paraId="1EE29638" w14:textId="6290D9B0" w:rsidR="17B32938" w:rsidRDefault="17B32938" w:rsidP="001E09AB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7B32938">
        <w:rPr>
          <w:rFonts w:ascii="Calibri" w:eastAsia="Calibri" w:hAnsi="Calibri" w:cs="Calibri"/>
          <w:sz w:val="22"/>
          <w:szCs w:val="22"/>
        </w:rPr>
        <w:t>Nein</w:t>
      </w:r>
      <w:r w:rsidR="003561CD">
        <w:rPr>
          <w:rFonts w:ascii="Calibri" w:eastAsia="Calibri" w:hAnsi="Calibri" w:cs="Calibri"/>
          <w:sz w:val="22"/>
          <w:szCs w:val="22"/>
        </w:rPr>
        <w:t>.</w:t>
      </w:r>
    </w:p>
    <w:p w14:paraId="0850BD21" w14:textId="77777777" w:rsidR="003561CD" w:rsidRDefault="003561CD" w:rsidP="25ADFC0F">
      <w:pPr>
        <w:spacing w:after="160" w:line="259" w:lineRule="auto"/>
        <w:rPr>
          <w:rFonts w:ascii="Calibri" w:eastAsia="Calibri" w:hAnsi="Calibri" w:cs="Calibri"/>
          <w:sz w:val="22"/>
          <w:szCs w:val="22"/>
          <w:highlight w:val="yellow"/>
        </w:rPr>
      </w:pPr>
    </w:p>
    <w:p w14:paraId="3523DAB4" w14:textId="73088F2C" w:rsidR="003561CD" w:rsidRPr="00B10013" w:rsidRDefault="42791D67" w:rsidP="25ADFC0F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B10013">
        <w:rPr>
          <w:rFonts w:ascii="Calibri" w:eastAsia="Calibri" w:hAnsi="Calibri" w:cs="Calibri"/>
          <w:b/>
          <w:bCs/>
          <w:sz w:val="22"/>
          <w:szCs w:val="22"/>
        </w:rPr>
        <w:t xml:space="preserve">Kann ich mir die Wissensaneignung als Arbeitszeit anrechnen lassen? </w:t>
      </w:r>
    </w:p>
    <w:p w14:paraId="0098D4F2" w14:textId="18ED9A15" w:rsidR="64D2A821" w:rsidRDefault="007C3E06" w:rsidP="00B10013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Regelungen sind hier individuell. 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Sprechen </w:t>
      </w:r>
      <w:r w:rsidR="00EF2860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>ie d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ieses Thema bitte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mit </w:t>
      </w:r>
      <w:r w:rsidR="00E0249E">
        <w:rPr>
          <w:rFonts w:ascii="Calibri" w:eastAsia="Calibri" w:hAnsi="Calibri" w:cs="Calibri"/>
          <w:color w:val="000000" w:themeColor="text1"/>
          <w:sz w:val="22"/>
          <w:szCs w:val="22"/>
        </w:rPr>
        <w:t>I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>hre</w:t>
      </w:r>
      <w:r w:rsidR="00E0249E">
        <w:rPr>
          <w:rFonts w:ascii="Calibri" w:eastAsia="Calibri" w:hAnsi="Calibri" w:cs="Calibri"/>
          <w:color w:val="000000" w:themeColor="text1"/>
          <w:sz w:val="22"/>
          <w:szCs w:val="22"/>
        </w:rPr>
        <w:t>r oder Ihre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>m Vorgesetzten ab</w:t>
      </w:r>
      <w:r w:rsidR="00B1001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25ADFC0F" w:rsidRPr="25ADFC0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9546E94" w14:textId="77777777" w:rsidR="003561CD" w:rsidRDefault="003561CD" w:rsidP="003561C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9E60F5F" w14:textId="49E88C1F" w:rsidR="003561CD" w:rsidRPr="00CF6673" w:rsidRDefault="25ADFC0F" w:rsidP="003561CD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CF6673">
        <w:rPr>
          <w:rFonts w:ascii="Calibri" w:eastAsia="Calibri" w:hAnsi="Calibri" w:cs="Calibri"/>
          <w:b/>
          <w:bCs/>
          <w:sz w:val="22"/>
          <w:szCs w:val="22"/>
        </w:rPr>
        <w:t xml:space="preserve">Wie kann ich ein </w:t>
      </w:r>
      <w:proofErr w:type="spellStart"/>
      <w:r w:rsidRPr="00CF6673">
        <w:rPr>
          <w:rFonts w:ascii="Calibri" w:eastAsia="Calibri" w:hAnsi="Calibri" w:cs="Calibri"/>
          <w:b/>
          <w:bCs/>
          <w:sz w:val="22"/>
          <w:szCs w:val="22"/>
        </w:rPr>
        <w:t>Ambassador</w:t>
      </w:r>
      <w:proofErr w:type="spellEnd"/>
      <w:r w:rsidRPr="00CF6673">
        <w:rPr>
          <w:rFonts w:ascii="Calibri" w:eastAsia="Calibri" w:hAnsi="Calibri" w:cs="Calibri"/>
          <w:b/>
          <w:bCs/>
          <w:sz w:val="22"/>
          <w:szCs w:val="22"/>
        </w:rPr>
        <w:t xml:space="preserve"> werden? </w:t>
      </w:r>
    </w:p>
    <w:p w14:paraId="1C1C2EDD" w14:textId="55EE8DEB" w:rsidR="0006171A" w:rsidRDefault="00CF6673" w:rsidP="1FAAF78F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Die Grundvoraussetzung dafür ist, dass Sie </w:t>
      </w:r>
      <w:r w:rsidR="42791D67" w:rsidRPr="42791D67">
        <w:rPr>
          <w:rFonts w:ascii="Calibri" w:eastAsia="Calibri" w:hAnsi="Calibri" w:cs="Calibri"/>
          <w:sz w:val="22"/>
          <w:szCs w:val="22"/>
        </w:rPr>
        <w:t>festangestellte</w:t>
      </w:r>
      <w:r w:rsidR="00F505CA">
        <w:rPr>
          <w:rFonts w:ascii="Calibri" w:eastAsia="Calibri" w:hAnsi="Calibri" w:cs="Calibri"/>
          <w:sz w:val="22"/>
          <w:szCs w:val="22"/>
        </w:rPr>
        <w:t>*</w:t>
      </w:r>
      <w:r w:rsidR="42791D67" w:rsidRPr="42791D67">
        <w:rPr>
          <w:rFonts w:ascii="Calibri" w:eastAsia="Calibri" w:hAnsi="Calibri" w:cs="Calibri"/>
          <w:sz w:val="22"/>
          <w:szCs w:val="22"/>
        </w:rPr>
        <w:t>r Mitarbeiter</w:t>
      </w:r>
      <w:r w:rsidR="00F505CA">
        <w:rPr>
          <w:rFonts w:ascii="Calibri" w:eastAsia="Calibri" w:hAnsi="Calibri" w:cs="Calibri"/>
          <w:sz w:val="22"/>
          <w:szCs w:val="22"/>
        </w:rPr>
        <w:t>*in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des DRK </w:t>
      </w:r>
      <w:r>
        <w:rPr>
          <w:rFonts w:ascii="Calibri" w:eastAsia="Calibri" w:hAnsi="Calibri" w:cs="Calibri"/>
          <w:sz w:val="22"/>
          <w:szCs w:val="22"/>
        </w:rPr>
        <w:t>sind.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</w:t>
      </w:r>
      <w:r w:rsidR="008D526D">
        <w:rPr>
          <w:rFonts w:ascii="Calibri" w:eastAsia="Calibri" w:hAnsi="Calibri" w:cs="Calibri"/>
          <w:sz w:val="22"/>
          <w:szCs w:val="22"/>
        </w:rPr>
        <w:t xml:space="preserve">Um </w:t>
      </w:r>
      <w:proofErr w:type="spellStart"/>
      <w:r w:rsidR="008D526D">
        <w:rPr>
          <w:rFonts w:ascii="Calibri" w:eastAsia="Calibri" w:hAnsi="Calibri" w:cs="Calibri"/>
          <w:sz w:val="22"/>
          <w:szCs w:val="22"/>
        </w:rPr>
        <w:t>Ambassador</w:t>
      </w:r>
      <w:proofErr w:type="spellEnd"/>
      <w:r w:rsidR="008D526D">
        <w:rPr>
          <w:rFonts w:ascii="Calibri" w:eastAsia="Calibri" w:hAnsi="Calibri" w:cs="Calibri"/>
          <w:sz w:val="22"/>
          <w:szCs w:val="22"/>
        </w:rPr>
        <w:t xml:space="preserve"> zu werden ist es außerdem erforderlich sich </w:t>
      </w:r>
      <w:r w:rsidR="007D44D1">
        <w:rPr>
          <w:rFonts w:ascii="Calibri" w:eastAsia="Calibri" w:hAnsi="Calibri" w:cs="Calibri"/>
          <w:sz w:val="22"/>
          <w:szCs w:val="22"/>
        </w:rPr>
        <w:t>in</w:t>
      </w:r>
      <w:r w:rsidR="008D526D">
        <w:rPr>
          <w:rFonts w:ascii="Calibri" w:eastAsia="Calibri" w:hAnsi="Calibri" w:cs="Calibri"/>
          <w:sz w:val="22"/>
          <w:szCs w:val="22"/>
        </w:rPr>
        <w:t xml:space="preserve"> Innovationsprojekten zu engagieren und </w:t>
      </w:r>
      <w:r w:rsidR="002603A9">
        <w:rPr>
          <w:rFonts w:ascii="Calibri" w:eastAsia="Calibri" w:hAnsi="Calibri" w:cs="Calibri"/>
          <w:sz w:val="22"/>
          <w:szCs w:val="22"/>
        </w:rPr>
        <w:t xml:space="preserve">so </w:t>
      </w:r>
      <w:proofErr w:type="spellStart"/>
      <w:r w:rsidR="42791D67" w:rsidRPr="42791D67">
        <w:rPr>
          <w:rFonts w:ascii="Calibri" w:eastAsia="Calibri" w:hAnsi="Calibri" w:cs="Calibri"/>
          <w:sz w:val="22"/>
          <w:szCs w:val="22"/>
        </w:rPr>
        <w:t>MyCross</w:t>
      </w:r>
      <w:proofErr w:type="spellEnd"/>
      <w:r w:rsidR="42791D67" w:rsidRPr="42791D67">
        <w:rPr>
          <w:rFonts w:ascii="Calibri" w:eastAsia="Calibri" w:hAnsi="Calibri" w:cs="Calibri"/>
          <w:sz w:val="22"/>
          <w:szCs w:val="22"/>
        </w:rPr>
        <w:t xml:space="preserve">-Punkte </w:t>
      </w:r>
      <w:r w:rsidR="002603A9">
        <w:rPr>
          <w:rFonts w:ascii="Calibri" w:eastAsia="Calibri" w:hAnsi="Calibri" w:cs="Calibri"/>
          <w:sz w:val="22"/>
          <w:szCs w:val="22"/>
        </w:rPr>
        <w:t>zu sammeln.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</w:t>
      </w:r>
      <w:r w:rsidR="002603A9">
        <w:rPr>
          <w:rFonts w:ascii="Calibri" w:eastAsia="Calibri" w:hAnsi="Calibri" w:cs="Calibri"/>
          <w:sz w:val="22"/>
          <w:szCs w:val="22"/>
        </w:rPr>
        <w:t>Diese Punkte stellen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</w:t>
      </w:r>
      <w:r w:rsidR="002603A9">
        <w:rPr>
          <w:rFonts w:ascii="Calibri" w:eastAsia="Calibri" w:hAnsi="Calibri" w:cs="Calibri"/>
          <w:sz w:val="22"/>
          <w:szCs w:val="22"/>
        </w:rPr>
        <w:t>I</w:t>
      </w:r>
      <w:r w:rsidR="42791D67" w:rsidRPr="42791D67">
        <w:rPr>
          <w:rFonts w:ascii="Calibri" w:eastAsia="Calibri" w:hAnsi="Calibri" w:cs="Calibri"/>
          <w:sz w:val="22"/>
          <w:szCs w:val="22"/>
        </w:rPr>
        <w:t>hre erfolgreiche Mitarbeit an DRK-Innovationen</w:t>
      </w:r>
      <w:r w:rsidR="002603A9">
        <w:rPr>
          <w:rFonts w:ascii="Calibri" w:eastAsia="Calibri" w:hAnsi="Calibri" w:cs="Calibri"/>
          <w:sz w:val="22"/>
          <w:szCs w:val="22"/>
        </w:rPr>
        <w:t xml:space="preserve"> und Ihre Kompetenz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unter Beweis. </w:t>
      </w:r>
    </w:p>
    <w:p w14:paraId="28201385" w14:textId="77777777" w:rsidR="002D70C5" w:rsidRDefault="002D70C5" w:rsidP="1FAAF78F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B858B06" w14:textId="66D0A736" w:rsidR="1FAAF78F" w:rsidRPr="003C0CC5" w:rsidRDefault="30BA1761" w:rsidP="1FAAF78F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C0CC5">
        <w:rPr>
          <w:rFonts w:ascii="Calibri" w:eastAsia="Calibri" w:hAnsi="Calibri" w:cs="Calibri"/>
          <w:b/>
          <w:bCs/>
          <w:sz w:val="22"/>
          <w:szCs w:val="22"/>
        </w:rPr>
        <w:t>Wer kann meine Daten einsehen? Mein</w:t>
      </w:r>
      <w:r w:rsidR="002C50F3">
        <w:rPr>
          <w:rFonts w:ascii="Calibri" w:eastAsia="Calibri" w:hAnsi="Calibri" w:cs="Calibri"/>
          <w:b/>
          <w:bCs/>
          <w:sz w:val="22"/>
          <w:szCs w:val="22"/>
        </w:rPr>
        <w:t>*e</w:t>
      </w:r>
      <w:r w:rsidRPr="003C0CC5">
        <w:rPr>
          <w:rFonts w:ascii="Calibri" w:eastAsia="Calibri" w:hAnsi="Calibri" w:cs="Calibri"/>
          <w:b/>
          <w:bCs/>
          <w:sz w:val="22"/>
          <w:szCs w:val="22"/>
        </w:rPr>
        <w:t xml:space="preserve"> Chef</w:t>
      </w:r>
      <w:r w:rsidR="002C50F3">
        <w:rPr>
          <w:rFonts w:ascii="Calibri" w:eastAsia="Calibri" w:hAnsi="Calibri" w:cs="Calibri"/>
          <w:b/>
          <w:bCs/>
          <w:sz w:val="22"/>
          <w:szCs w:val="22"/>
        </w:rPr>
        <w:t>*in</w:t>
      </w:r>
      <w:r w:rsidRPr="003C0CC5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gramStart"/>
      <w:r w:rsidR="00082DB7" w:rsidRPr="003C0CC5">
        <w:rPr>
          <w:rFonts w:ascii="Calibri" w:eastAsia="Calibri" w:hAnsi="Calibri" w:cs="Calibri"/>
          <w:b/>
          <w:bCs/>
          <w:sz w:val="22"/>
          <w:szCs w:val="22"/>
        </w:rPr>
        <w:t>meine Kolleg</w:t>
      </w:r>
      <w:proofErr w:type="gramEnd"/>
      <w:r w:rsidR="00CD072D">
        <w:rPr>
          <w:rFonts w:ascii="Calibri" w:eastAsia="Calibri" w:hAnsi="Calibri" w:cs="Calibri"/>
          <w:b/>
          <w:bCs/>
          <w:sz w:val="22"/>
          <w:szCs w:val="22"/>
        </w:rPr>
        <w:t>*</w:t>
      </w:r>
      <w:r w:rsidR="00082DB7" w:rsidRPr="003C0CC5">
        <w:rPr>
          <w:rFonts w:ascii="Calibri" w:eastAsia="Calibri" w:hAnsi="Calibri" w:cs="Calibri"/>
          <w:b/>
          <w:bCs/>
          <w:sz w:val="22"/>
          <w:szCs w:val="22"/>
        </w:rPr>
        <w:t>innen</w:t>
      </w:r>
      <w:r w:rsidRPr="003C0CC5">
        <w:rPr>
          <w:rFonts w:ascii="Calibri" w:eastAsia="Calibri" w:hAnsi="Calibri" w:cs="Calibri"/>
          <w:b/>
          <w:bCs/>
          <w:sz w:val="22"/>
          <w:szCs w:val="22"/>
        </w:rPr>
        <w:t>?</w:t>
      </w:r>
    </w:p>
    <w:p w14:paraId="656C1D10" w14:textId="0CAD5DC5" w:rsidR="003B5997" w:rsidRDefault="003C0CC5" w:rsidP="003C0CC5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Das DRK </w:t>
      </w:r>
      <w:r w:rsidR="00216A75">
        <w:rPr>
          <w:rFonts w:ascii="Calibri" w:eastAsia="Calibri" w:hAnsi="Calibri" w:cs="Calibri"/>
          <w:sz w:val="22"/>
          <w:szCs w:val="22"/>
        </w:rPr>
        <w:t xml:space="preserve">hält sich selbstverständlich an alle geltenden Datenschutzbestimmungen und schütz Ihre Daten bestmöglich. </w:t>
      </w:r>
      <w:r w:rsidR="00CD1912">
        <w:rPr>
          <w:rFonts w:ascii="Calibri" w:eastAsia="Calibri" w:hAnsi="Calibri" w:cs="Calibri"/>
          <w:sz w:val="22"/>
          <w:szCs w:val="22"/>
        </w:rPr>
        <w:t xml:space="preserve">Bei Bedarf können Sie </w:t>
      </w:r>
      <w:r w:rsidR="00180D08">
        <w:rPr>
          <w:rFonts w:ascii="Calibri" w:eastAsia="Calibri" w:hAnsi="Calibri" w:cs="Calibri"/>
          <w:sz w:val="22"/>
          <w:szCs w:val="22"/>
        </w:rPr>
        <w:t>in den Einstellungen</w:t>
      </w:r>
      <w:r w:rsidR="00CD1912">
        <w:rPr>
          <w:rFonts w:ascii="Calibri" w:eastAsia="Calibri" w:hAnsi="Calibri" w:cs="Calibri"/>
          <w:sz w:val="22"/>
          <w:szCs w:val="22"/>
        </w:rPr>
        <w:t xml:space="preserve"> festlegen, wer welche D</w:t>
      </w:r>
      <w:r w:rsidR="00180D08">
        <w:rPr>
          <w:rFonts w:ascii="Calibri" w:eastAsia="Calibri" w:hAnsi="Calibri" w:cs="Calibri"/>
          <w:sz w:val="22"/>
          <w:szCs w:val="22"/>
        </w:rPr>
        <w:t xml:space="preserve">aten über Ihr Profil einsehen kann. </w:t>
      </w:r>
      <w:r w:rsidR="0071045E">
        <w:rPr>
          <w:rFonts w:ascii="Calibri" w:eastAsia="Calibri" w:hAnsi="Calibri" w:cs="Calibri"/>
          <w:sz w:val="22"/>
          <w:szCs w:val="22"/>
        </w:rPr>
        <w:t xml:space="preserve">Die </w:t>
      </w:r>
      <w:r w:rsidR="00180D08">
        <w:rPr>
          <w:rFonts w:ascii="Calibri" w:eastAsia="Calibri" w:hAnsi="Calibri" w:cs="Calibri"/>
          <w:sz w:val="22"/>
          <w:szCs w:val="22"/>
        </w:rPr>
        <w:t>Standar</w:t>
      </w:r>
      <w:r w:rsidR="00256DBF">
        <w:rPr>
          <w:rFonts w:ascii="Calibri" w:eastAsia="Calibri" w:hAnsi="Calibri" w:cs="Calibri"/>
          <w:sz w:val="22"/>
          <w:szCs w:val="22"/>
        </w:rPr>
        <w:t>d</w:t>
      </w:r>
      <w:r w:rsidR="00180D08">
        <w:rPr>
          <w:rFonts w:ascii="Calibri" w:eastAsia="Calibri" w:hAnsi="Calibri" w:cs="Calibri"/>
          <w:sz w:val="22"/>
          <w:szCs w:val="22"/>
        </w:rPr>
        <w:t xml:space="preserve">einstellung ist </w:t>
      </w:r>
      <w:r w:rsidR="00256DBF">
        <w:rPr>
          <w:rFonts w:ascii="Calibri" w:eastAsia="Calibri" w:hAnsi="Calibri" w:cs="Calibri"/>
          <w:sz w:val="22"/>
          <w:szCs w:val="22"/>
        </w:rPr>
        <w:t>F</w:t>
      </w:r>
      <w:r w:rsidR="00180D08">
        <w:rPr>
          <w:rFonts w:ascii="Calibri" w:eastAsia="Calibri" w:hAnsi="Calibri" w:cs="Calibri"/>
          <w:sz w:val="22"/>
          <w:szCs w:val="22"/>
        </w:rPr>
        <w:t>olgende</w:t>
      </w:r>
      <w:r w:rsidR="00B3175D">
        <w:rPr>
          <w:rFonts w:ascii="Calibri" w:eastAsia="Calibri" w:hAnsi="Calibri" w:cs="Calibri"/>
          <w:sz w:val="22"/>
          <w:szCs w:val="22"/>
        </w:rPr>
        <w:t>:</w:t>
      </w:r>
    </w:p>
    <w:p w14:paraId="39164F93" w14:textId="1EFEC03C" w:rsidR="00B3175D" w:rsidRPr="003C0CC5" w:rsidRDefault="00B3175D" w:rsidP="003C0CC5">
      <w:pPr>
        <w:pStyle w:val="Listenabsatz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3C0CC5">
        <w:rPr>
          <w:rFonts w:ascii="Calibri" w:eastAsia="Calibri" w:hAnsi="Calibri" w:cs="Calibri"/>
          <w:sz w:val="22"/>
          <w:szCs w:val="22"/>
        </w:rPr>
        <w:t>Persönlich</w:t>
      </w:r>
      <w:r w:rsidR="00180D08">
        <w:rPr>
          <w:rFonts w:ascii="Calibri" w:eastAsia="Calibri" w:hAnsi="Calibri" w:cs="Calibri"/>
          <w:sz w:val="22"/>
          <w:szCs w:val="22"/>
        </w:rPr>
        <w:t>:</w:t>
      </w:r>
      <w:r w:rsidRPr="003C0CC5">
        <w:rPr>
          <w:rFonts w:ascii="Calibri" w:eastAsia="Calibri" w:hAnsi="Calibri" w:cs="Calibri"/>
          <w:sz w:val="22"/>
          <w:szCs w:val="22"/>
        </w:rPr>
        <w:t xml:space="preserve"> nur der Nutzer</w:t>
      </w:r>
      <w:r w:rsidR="00672D41">
        <w:rPr>
          <w:rFonts w:ascii="Calibri" w:eastAsia="Calibri" w:hAnsi="Calibri" w:cs="Calibri"/>
          <w:sz w:val="22"/>
          <w:szCs w:val="22"/>
        </w:rPr>
        <w:t>/die Nutzerin</w:t>
      </w:r>
      <w:r w:rsidRPr="003C0CC5">
        <w:rPr>
          <w:rFonts w:ascii="Calibri" w:eastAsia="Calibri" w:hAnsi="Calibri" w:cs="Calibri"/>
          <w:sz w:val="22"/>
          <w:szCs w:val="22"/>
        </w:rPr>
        <w:t xml:space="preserve"> </w:t>
      </w:r>
      <w:r w:rsidR="00180D08">
        <w:rPr>
          <w:rFonts w:ascii="Calibri" w:eastAsia="Calibri" w:hAnsi="Calibri" w:cs="Calibri"/>
          <w:sz w:val="22"/>
          <w:szCs w:val="22"/>
        </w:rPr>
        <w:t>selbst</w:t>
      </w:r>
    </w:p>
    <w:p w14:paraId="153961E3" w14:textId="31EE7CA9" w:rsidR="00C30B17" w:rsidRPr="003C0CC5" w:rsidRDefault="009B755B" w:rsidP="003C0CC5">
      <w:pPr>
        <w:pStyle w:val="Listenabsatz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3C0CC5">
        <w:rPr>
          <w:rFonts w:ascii="Calibri" w:eastAsia="Calibri" w:hAnsi="Calibri" w:cs="Calibri"/>
          <w:sz w:val="22"/>
          <w:szCs w:val="22"/>
        </w:rPr>
        <w:t>Verschiedene Arbeit</w:t>
      </w:r>
      <w:r w:rsidR="00C01747" w:rsidRPr="003C0CC5">
        <w:rPr>
          <w:rFonts w:ascii="Calibri" w:eastAsia="Calibri" w:hAnsi="Calibri" w:cs="Calibri"/>
          <w:sz w:val="22"/>
          <w:szCs w:val="22"/>
        </w:rPr>
        <w:t>sstände</w:t>
      </w:r>
      <w:r w:rsidR="00180D08">
        <w:rPr>
          <w:rFonts w:ascii="Calibri" w:eastAsia="Calibri" w:hAnsi="Calibri" w:cs="Calibri"/>
          <w:sz w:val="22"/>
          <w:szCs w:val="22"/>
        </w:rPr>
        <w:t>:</w:t>
      </w:r>
      <w:r w:rsidR="00C01747" w:rsidRPr="003C0CC5">
        <w:rPr>
          <w:rFonts w:ascii="Calibri" w:eastAsia="Calibri" w:hAnsi="Calibri" w:cs="Calibri"/>
          <w:sz w:val="22"/>
          <w:szCs w:val="22"/>
        </w:rPr>
        <w:t xml:space="preserve"> </w:t>
      </w:r>
      <w:r w:rsidR="00BD10AE" w:rsidRPr="003C0CC5">
        <w:rPr>
          <w:rFonts w:ascii="Calibri" w:eastAsia="Calibri" w:hAnsi="Calibri" w:cs="Calibri"/>
          <w:sz w:val="22"/>
          <w:szCs w:val="22"/>
        </w:rPr>
        <w:t xml:space="preserve">alle die </w:t>
      </w:r>
      <w:r w:rsidR="00881251" w:rsidRPr="003C0CC5">
        <w:rPr>
          <w:rFonts w:ascii="Calibri" w:eastAsia="Calibri" w:hAnsi="Calibri" w:cs="Calibri"/>
          <w:sz w:val="22"/>
          <w:szCs w:val="22"/>
        </w:rPr>
        <w:t>für die Seite freigeschaltet sind und mitarbeiten</w:t>
      </w:r>
    </w:p>
    <w:p w14:paraId="20DE82FE" w14:textId="06A72D2A" w:rsidR="00881251" w:rsidRPr="003C0CC5" w:rsidRDefault="00C65E4B" w:rsidP="003C0CC5">
      <w:pPr>
        <w:pStyle w:val="Listenabsatz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3C0CC5">
        <w:rPr>
          <w:rFonts w:ascii="Calibri" w:eastAsia="Calibri" w:hAnsi="Calibri" w:cs="Calibri"/>
          <w:sz w:val="22"/>
          <w:szCs w:val="22"/>
        </w:rPr>
        <w:t>Veröffentlich</w:t>
      </w:r>
      <w:r w:rsidR="00B957F3" w:rsidRPr="003C0CC5">
        <w:rPr>
          <w:rFonts w:ascii="Calibri" w:eastAsia="Calibri" w:hAnsi="Calibri" w:cs="Calibri"/>
          <w:sz w:val="22"/>
          <w:szCs w:val="22"/>
        </w:rPr>
        <w:t xml:space="preserve">te </w:t>
      </w:r>
      <w:r w:rsidR="008D43A2" w:rsidRPr="003C0CC5">
        <w:rPr>
          <w:rFonts w:ascii="Calibri" w:eastAsia="Calibri" w:hAnsi="Calibri" w:cs="Calibri"/>
          <w:sz w:val="22"/>
          <w:szCs w:val="22"/>
        </w:rPr>
        <w:t>Texte</w:t>
      </w:r>
      <w:r w:rsidR="00180D08">
        <w:rPr>
          <w:rFonts w:ascii="Calibri" w:eastAsia="Calibri" w:hAnsi="Calibri" w:cs="Calibri"/>
          <w:sz w:val="22"/>
          <w:szCs w:val="22"/>
        </w:rPr>
        <w:t>:</w:t>
      </w:r>
      <w:r w:rsidR="008D43A2" w:rsidRPr="003C0CC5">
        <w:rPr>
          <w:rFonts w:ascii="Calibri" w:eastAsia="Calibri" w:hAnsi="Calibri" w:cs="Calibri"/>
          <w:sz w:val="22"/>
          <w:szCs w:val="22"/>
        </w:rPr>
        <w:t xml:space="preserve"> jede</w:t>
      </w:r>
      <w:r w:rsidR="000E3286">
        <w:rPr>
          <w:rFonts w:ascii="Calibri" w:eastAsia="Calibri" w:hAnsi="Calibri" w:cs="Calibri"/>
          <w:sz w:val="22"/>
          <w:szCs w:val="22"/>
        </w:rPr>
        <w:t>*</w:t>
      </w:r>
      <w:r w:rsidR="008D43A2" w:rsidRPr="003C0CC5">
        <w:rPr>
          <w:rFonts w:ascii="Calibri" w:eastAsia="Calibri" w:hAnsi="Calibri" w:cs="Calibri"/>
          <w:sz w:val="22"/>
          <w:szCs w:val="22"/>
        </w:rPr>
        <w:t>r der den DRK Innovation Hub aufruf</w:t>
      </w:r>
      <w:r w:rsidR="00082DB7" w:rsidRPr="003C0CC5">
        <w:rPr>
          <w:rFonts w:ascii="Calibri" w:eastAsia="Calibri" w:hAnsi="Calibri" w:cs="Calibri"/>
          <w:sz w:val="22"/>
          <w:szCs w:val="22"/>
        </w:rPr>
        <w:t>t</w:t>
      </w:r>
    </w:p>
    <w:p w14:paraId="0548504A" w14:textId="77777777" w:rsidR="0006171A" w:rsidRDefault="0006171A" w:rsidP="1FAAF78F">
      <w:pPr>
        <w:spacing w:after="160" w:line="259" w:lineRule="auto"/>
        <w:rPr>
          <w:rFonts w:ascii="Calibri" w:eastAsia="Calibri" w:hAnsi="Calibri" w:cs="Calibri"/>
          <w:sz w:val="22"/>
          <w:szCs w:val="22"/>
          <w:highlight w:val="yellow"/>
        </w:rPr>
      </w:pPr>
    </w:p>
    <w:p w14:paraId="596F3D2D" w14:textId="77777777" w:rsidR="00E74B49" w:rsidRPr="005C3426" w:rsidRDefault="42791D67" w:rsidP="00E74B49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5C3426">
        <w:rPr>
          <w:rFonts w:ascii="Calibri" w:eastAsia="Calibri" w:hAnsi="Calibri" w:cs="Calibri"/>
          <w:b/>
          <w:bCs/>
          <w:sz w:val="22"/>
          <w:szCs w:val="22"/>
        </w:rPr>
        <w:t xml:space="preserve">Kann ich mir Zertifikate, o.Ä. für die Teilnahme an Workshops und Online Trainings ausstellen lassen? </w:t>
      </w:r>
    </w:p>
    <w:p w14:paraId="416BD17D" w14:textId="76159F24" w:rsidR="1FAAF78F" w:rsidRDefault="005C3426" w:rsidP="005C342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Bisher ist das nicht vorgesehen.</w:t>
      </w:r>
    </w:p>
    <w:p w14:paraId="42E1B097" w14:textId="1B956ACA" w:rsidR="00CE03CE" w:rsidRDefault="00CE03CE" w:rsidP="1FAAF78F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FE0CB47" w14:textId="77777777" w:rsidR="00023B70" w:rsidRDefault="00023B70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br w:type="page"/>
      </w:r>
    </w:p>
    <w:p w14:paraId="070404D5" w14:textId="679F287A" w:rsidR="64D2A821" w:rsidRPr="00023B70" w:rsidRDefault="64D2A821" w:rsidP="00023B70">
      <w:pPr>
        <w:rPr>
          <w:rFonts w:ascii="Calibri" w:eastAsia="Calibri" w:hAnsi="Calibri" w:cs="Calibri"/>
          <w:b/>
          <w:bCs/>
          <w:u w:val="single"/>
        </w:rPr>
      </w:pPr>
      <w:r w:rsidRPr="00023B70">
        <w:rPr>
          <w:rFonts w:ascii="Calibri" w:eastAsia="Calibri" w:hAnsi="Calibri" w:cs="Calibri"/>
          <w:b/>
          <w:bCs/>
          <w:u w:val="single"/>
        </w:rPr>
        <w:lastRenderedPageBreak/>
        <w:t>Stakeholder FAQ</w:t>
      </w:r>
    </w:p>
    <w:p w14:paraId="2825BA85" w14:textId="77777777" w:rsidR="000D6E88" w:rsidRDefault="000D6E88" w:rsidP="42791D6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4E57E0A" w14:textId="3765A3CC" w:rsidR="64D2A821" w:rsidRPr="000D6E88" w:rsidRDefault="42791D67" w:rsidP="42791D6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0D6E88">
        <w:rPr>
          <w:rFonts w:ascii="Calibri" w:eastAsia="Calibri" w:hAnsi="Calibri" w:cs="Calibri"/>
          <w:b/>
          <w:bCs/>
          <w:sz w:val="22"/>
          <w:szCs w:val="22"/>
        </w:rPr>
        <w:t>Was kostet das Set</w:t>
      </w:r>
      <w:r w:rsidR="008A514F">
        <w:rPr>
          <w:rFonts w:ascii="Calibri" w:eastAsia="Calibri" w:hAnsi="Calibri" w:cs="Calibri"/>
          <w:b/>
          <w:bCs/>
          <w:sz w:val="22"/>
          <w:szCs w:val="22"/>
        </w:rPr>
        <w:t>u</w:t>
      </w:r>
      <w:r w:rsidRPr="000D6E88">
        <w:rPr>
          <w:rFonts w:ascii="Calibri" w:eastAsia="Calibri" w:hAnsi="Calibri" w:cs="Calibri"/>
          <w:b/>
          <w:bCs/>
          <w:sz w:val="22"/>
          <w:szCs w:val="22"/>
        </w:rPr>
        <w:t xml:space="preserve">p eines Innovation Hub? </w:t>
      </w:r>
    </w:p>
    <w:p w14:paraId="2909BF85" w14:textId="4F372001" w:rsidR="64D2A821" w:rsidRDefault="008A514F" w:rsidP="000D6E8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Es ist schwierig hierzu konkrete Angaben zu machen</w:t>
      </w:r>
      <w:r w:rsidR="0035438B">
        <w:rPr>
          <w:rFonts w:ascii="Calibri" w:eastAsia="Calibri" w:hAnsi="Calibri" w:cs="Calibri"/>
          <w:color w:val="000000" w:themeColor="text1"/>
          <w:sz w:val="22"/>
          <w:szCs w:val="22"/>
        </w:rPr>
        <w:t>, da dies stark von den geplanten Elementen und der finalen Umsetzung abhängt</w:t>
      </w:r>
      <w:r w:rsidR="42791D67" w:rsidRPr="42791D67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144FB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Laut unseren Erfahrungswerten und Schätzungen</w:t>
      </w:r>
      <w:r w:rsidR="42791D67" w:rsidRPr="42791D6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B86AAC">
        <w:rPr>
          <w:rFonts w:ascii="Calibri" w:eastAsia="Calibri" w:hAnsi="Calibri" w:cs="Calibri"/>
          <w:sz w:val="22"/>
          <w:szCs w:val="22"/>
        </w:rPr>
        <w:t>liegt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</w:t>
      </w:r>
      <w:r w:rsidR="00B86AAC">
        <w:rPr>
          <w:rFonts w:ascii="Calibri" w:eastAsia="Calibri" w:hAnsi="Calibri" w:cs="Calibri"/>
          <w:sz w:val="22"/>
          <w:szCs w:val="22"/>
        </w:rPr>
        <w:t xml:space="preserve">der Preis </w:t>
      </w:r>
      <w:r w:rsidR="00B86AAC" w:rsidRPr="42791D67">
        <w:rPr>
          <w:rFonts w:ascii="Calibri" w:eastAsia="Calibri" w:hAnsi="Calibri" w:cs="Calibri"/>
          <w:sz w:val="22"/>
          <w:szCs w:val="22"/>
        </w:rPr>
        <w:t xml:space="preserve">pro </w:t>
      </w:r>
      <w:r w:rsidR="00B86AAC">
        <w:rPr>
          <w:rFonts w:ascii="Calibri" w:eastAsia="Calibri" w:hAnsi="Calibri" w:cs="Calibri"/>
          <w:sz w:val="22"/>
          <w:szCs w:val="22"/>
        </w:rPr>
        <w:t>Nutzer</w:t>
      </w:r>
      <w:r w:rsidR="00EC2812">
        <w:rPr>
          <w:rFonts w:ascii="Calibri" w:eastAsia="Calibri" w:hAnsi="Calibri" w:cs="Calibri"/>
          <w:sz w:val="22"/>
          <w:szCs w:val="22"/>
        </w:rPr>
        <w:t>*in</w:t>
      </w:r>
      <w:r w:rsidR="00B86AAC" w:rsidRPr="42791D6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42791D67" w:rsidRPr="42791D67">
        <w:rPr>
          <w:rFonts w:ascii="Calibri" w:eastAsia="Calibri" w:hAnsi="Calibri" w:cs="Calibri"/>
          <w:sz w:val="22"/>
          <w:szCs w:val="22"/>
        </w:rPr>
        <w:t>in</w:t>
      </w:r>
      <w:proofErr w:type="spellEnd"/>
      <w:r w:rsidR="42791D67" w:rsidRPr="42791D67">
        <w:rPr>
          <w:rFonts w:ascii="Calibri" w:eastAsia="Calibri" w:hAnsi="Calibri" w:cs="Calibri"/>
          <w:sz w:val="22"/>
          <w:szCs w:val="22"/>
        </w:rPr>
        <w:t xml:space="preserve"> der Regel zwischen 8 und 25 Euro pro Monat.</w:t>
      </w:r>
    </w:p>
    <w:p w14:paraId="798E22D9" w14:textId="77777777" w:rsidR="000D6E88" w:rsidRDefault="000D6E88" w:rsidP="42791D6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932E51C" w14:textId="4A7159C8" w:rsidR="64D2A821" w:rsidRPr="000D6E88" w:rsidRDefault="42791D67" w:rsidP="42791D6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0D6E88">
        <w:rPr>
          <w:rFonts w:ascii="Calibri" w:eastAsia="Calibri" w:hAnsi="Calibri" w:cs="Calibri"/>
          <w:b/>
          <w:bCs/>
          <w:sz w:val="22"/>
          <w:szCs w:val="22"/>
        </w:rPr>
        <w:t xml:space="preserve">Brauchen wir die Unterstützung externer Agenturen? </w:t>
      </w:r>
    </w:p>
    <w:p w14:paraId="1709078D" w14:textId="75E34374" w:rsidR="64D2A821" w:rsidRPr="00E613E5" w:rsidRDefault="008242B2" w:rsidP="000D6E88">
      <w:pPr>
        <w:spacing w:after="160" w:line="259" w:lineRule="auto"/>
        <w:rPr>
          <w:rFonts w:ascii="Calibri" w:eastAsia="Calibri" w:hAnsi="Calibri" w:cs="Calibri"/>
          <w:sz w:val="22"/>
          <w:szCs w:val="22"/>
          <w:highlight w:val="yellow"/>
        </w:rPr>
      </w:pPr>
      <w:r>
        <w:rPr>
          <w:rFonts w:ascii="Calibri" w:eastAsia="Calibri" w:hAnsi="Calibri" w:cs="Calibri"/>
          <w:sz w:val="22"/>
          <w:szCs w:val="22"/>
        </w:rPr>
        <w:t>Auch das hängt vom Umfang des Projekts und den internen Kapazitäten und Ressourcen ab. Aktuell gehen wir davon aus</w:t>
      </w:r>
      <w:r w:rsidR="00616FDA">
        <w:rPr>
          <w:rFonts w:ascii="Calibri" w:eastAsia="Calibri" w:hAnsi="Calibri" w:cs="Calibri"/>
          <w:sz w:val="22"/>
          <w:szCs w:val="22"/>
        </w:rPr>
        <w:t xml:space="preserve">, dass die Unterstützung durch eine externe Agentur </w:t>
      </w:r>
      <w:r w:rsidR="00463FF0">
        <w:rPr>
          <w:rFonts w:ascii="Calibri" w:eastAsia="Calibri" w:hAnsi="Calibri" w:cs="Calibri"/>
          <w:sz w:val="22"/>
          <w:szCs w:val="22"/>
        </w:rPr>
        <w:t xml:space="preserve">für die Umsetzung und Erstellung des Innovation Hubs </w:t>
      </w:r>
      <w:r w:rsidR="00616FDA">
        <w:rPr>
          <w:rFonts w:ascii="Calibri" w:eastAsia="Calibri" w:hAnsi="Calibri" w:cs="Calibri"/>
          <w:sz w:val="22"/>
          <w:szCs w:val="22"/>
        </w:rPr>
        <w:t>erforderlich wird.</w:t>
      </w:r>
    </w:p>
    <w:p w14:paraId="774DAD5D" w14:textId="77777777" w:rsidR="000D6E88" w:rsidRDefault="000D6E88" w:rsidP="42791D6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A97487E" w14:textId="5CDBCCD3" w:rsidR="64D2A821" w:rsidRPr="00616FDA" w:rsidRDefault="42791D67" w:rsidP="42791D6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16FDA">
        <w:rPr>
          <w:rFonts w:ascii="Calibri" w:eastAsia="Calibri" w:hAnsi="Calibri" w:cs="Calibri"/>
          <w:b/>
          <w:bCs/>
          <w:sz w:val="22"/>
          <w:szCs w:val="22"/>
        </w:rPr>
        <w:t xml:space="preserve">Benötigen wir separate Lizenzen für </w:t>
      </w:r>
      <w:proofErr w:type="spellStart"/>
      <w:r w:rsidRPr="00616FDA">
        <w:rPr>
          <w:rFonts w:ascii="Calibri" w:eastAsia="Calibri" w:hAnsi="Calibri" w:cs="Calibri"/>
          <w:b/>
          <w:bCs/>
          <w:sz w:val="22"/>
          <w:szCs w:val="22"/>
        </w:rPr>
        <w:t>Trello</w:t>
      </w:r>
      <w:proofErr w:type="spellEnd"/>
      <w:r w:rsidRPr="00616FDA">
        <w:rPr>
          <w:rFonts w:ascii="Calibri" w:eastAsia="Calibri" w:hAnsi="Calibri" w:cs="Calibri"/>
          <w:b/>
          <w:bCs/>
          <w:sz w:val="22"/>
          <w:szCs w:val="22"/>
        </w:rPr>
        <w:t xml:space="preserve"> etc.? </w:t>
      </w:r>
    </w:p>
    <w:p w14:paraId="7C099172" w14:textId="0856159B" w:rsidR="64D2A821" w:rsidRDefault="00CA75A3" w:rsidP="00616FDA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Das ist der Fall, w</w:t>
      </w:r>
      <w:r w:rsidR="42791D67" w:rsidRPr="42791D67">
        <w:rPr>
          <w:rFonts w:ascii="Calibri" w:eastAsia="Calibri" w:hAnsi="Calibri" w:cs="Calibri"/>
          <w:color w:val="000000" w:themeColor="text1"/>
          <w:sz w:val="22"/>
          <w:szCs w:val="22"/>
        </w:rPr>
        <w:t>enn Programme und Tools eingesetzt werden, für die Lizenzen benötigt werden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42791D67" w:rsidRPr="42791D6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725511">
        <w:rPr>
          <w:rFonts w:ascii="Calibri" w:eastAsia="Calibri" w:hAnsi="Calibri" w:cs="Calibri"/>
          <w:color w:val="000000" w:themeColor="text1"/>
          <w:sz w:val="22"/>
          <w:szCs w:val="22"/>
        </w:rPr>
        <w:t>Da diese Tool</w:t>
      </w:r>
      <w:r w:rsidR="00D55A73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0072551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nur </w:t>
      </w:r>
      <w:r w:rsidR="00D55A73">
        <w:rPr>
          <w:rFonts w:ascii="Calibri" w:eastAsia="Calibri" w:hAnsi="Calibri" w:cs="Calibri"/>
          <w:color w:val="000000" w:themeColor="text1"/>
          <w:sz w:val="22"/>
          <w:szCs w:val="22"/>
        </w:rPr>
        <w:t>registrieren Personen zur Verfügung stehen, ist die Anzahl der benötigten Lizenzen kalkulierbar</w:t>
      </w:r>
      <w:r w:rsidR="42791D67" w:rsidRPr="42791D67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65F59E55" w14:textId="77777777" w:rsidR="009F3F82" w:rsidRDefault="009F3F82" w:rsidP="00591ACF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7A869BC" w14:textId="0B7A618E" w:rsidR="00591ACF" w:rsidRPr="00D53991" w:rsidRDefault="30BA1761" w:rsidP="00591ACF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D53991">
        <w:rPr>
          <w:rFonts w:ascii="Calibri" w:eastAsia="Calibri" w:hAnsi="Calibri" w:cs="Calibri"/>
          <w:b/>
          <w:bCs/>
          <w:sz w:val="22"/>
          <w:szCs w:val="22"/>
        </w:rPr>
        <w:t>Wie ist die Akzeptanz der Mitarbeiter*innen zum Innovation Hub?</w:t>
      </w:r>
    </w:p>
    <w:p w14:paraId="16870C64" w14:textId="1505EC17" w:rsidR="1B7282B5" w:rsidRDefault="00224B45" w:rsidP="00D5399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 der Innovation Hub noch nicht online ist, gibt es hierzu noch keine Daten. </w:t>
      </w:r>
      <w:r w:rsidR="004518BE">
        <w:rPr>
          <w:rFonts w:ascii="Calibri" w:eastAsia="Calibri" w:hAnsi="Calibri" w:cs="Calibri"/>
          <w:sz w:val="22"/>
          <w:szCs w:val="22"/>
        </w:rPr>
        <w:t xml:space="preserve">Der Innovation Hub soll jedoch von Anfang an </w:t>
      </w:r>
      <w:r w:rsidR="00E77FF5">
        <w:rPr>
          <w:rFonts w:ascii="Calibri" w:eastAsia="Calibri" w:hAnsi="Calibri" w:cs="Calibri"/>
          <w:sz w:val="22"/>
          <w:szCs w:val="22"/>
        </w:rPr>
        <w:t xml:space="preserve">von einer </w:t>
      </w:r>
      <w:r w:rsidR="42791D67" w:rsidRPr="42791D67">
        <w:rPr>
          <w:rFonts w:ascii="Calibri" w:eastAsia="Calibri" w:hAnsi="Calibri" w:cs="Calibri"/>
          <w:sz w:val="22"/>
          <w:szCs w:val="22"/>
        </w:rPr>
        <w:t>ausführliche</w:t>
      </w:r>
      <w:r w:rsidR="00E77FF5">
        <w:rPr>
          <w:rFonts w:ascii="Calibri" w:eastAsia="Calibri" w:hAnsi="Calibri" w:cs="Calibri"/>
          <w:sz w:val="22"/>
          <w:szCs w:val="22"/>
        </w:rPr>
        <w:t>n</w:t>
      </w:r>
      <w:r w:rsidR="42791D67" w:rsidRPr="42791D67">
        <w:rPr>
          <w:rFonts w:ascii="Calibri" w:eastAsia="Calibri" w:hAnsi="Calibri" w:cs="Calibri"/>
          <w:sz w:val="22"/>
          <w:szCs w:val="22"/>
        </w:rPr>
        <w:t xml:space="preserve"> Studie </w:t>
      </w:r>
      <w:r w:rsidR="00E77FF5">
        <w:rPr>
          <w:rFonts w:ascii="Calibri" w:eastAsia="Calibri" w:hAnsi="Calibri" w:cs="Calibri"/>
          <w:sz w:val="22"/>
          <w:szCs w:val="22"/>
        </w:rPr>
        <w:t>begleitet werden</w:t>
      </w:r>
      <w:r w:rsidR="00DB5FF0">
        <w:rPr>
          <w:rFonts w:ascii="Calibri" w:eastAsia="Calibri" w:hAnsi="Calibri" w:cs="Calibri"/>
          <w:sz w:val="22"/>
          <w:szCs w:val="22"/>
        </w:rPr>
        <w:t>,</w:t>
      </w:r>
      <w:r w:rsidR="00E77FF5">
        <w:rPr>
          <w:rFonts w:ascii="Calibri" w:eastAsia="Calibri" w:hAnsi="Calibri" w:cs="Calibri"/>
          <w:sz w:val="22"/>
          <w:szCs w:val="22"/>
        </w:rPr>
        <w:t xml:space="preserve"> um die Nutz</w:t>
      </w:r>
      <w:r w:rsidR="008034A1">
        <w:rPr>
          <w:rFonts w:ascii="Calibri" w:eastAsia="Calibri" w:hAnsi="Calibri" w:cs="Calibri"/>
          <w:sz w:val="22"/>
          <w:szCs w:val="22"/>
        </w:rPr>
        <w:t>erfreundlichkeit kontinuierlich zu verbessern.</w:t>
      </w:r>
    </w:p>
    <w:p w14:paraId="59711092" w14:textId="77777777" w:rsidR="00D53991" w:rsidRDefault="00D53991" w:rsidP="00D5399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C4FD696" w14:textId="4A71C1A4" w:rsidR="0057190E" w:rsidRPr="00B23A39" w:rsidRDefault="64D2A821" w:rsidP="0057190E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B23A39">
        <w:rPr>
          <w:rFonts w:ascii="Calibri" w:eastAsia="Calibri" w:hAnsi="Calibri" w:cs="Calibri"/>
          <w:b/>
          <w:bCs/>
          <w:sz w:val="22"/>
          <w:szCs w:val="22"/>
        </w:rPr>
        <w:t>Gibt es eine kostenlose Testversion?</w:t>
      </w:r>
    </w:p>
    <w:p w14:paraId="7A5DE0C8" w14:textId="11304AD4" w:rsidR="00AA1144" w:rsidRPr="00E84B71" w:rsidRDefault="00CE4D0B" w:rsidP="00B23A39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Die </w:t>
      </w:r>
      <w:r w:rsidR="009F3F82">
        <w:rPr>
          <w:rFonts w:ascii="Calibri" w:eastAsia="Calibri" w:hAnsi="Calibri" w:cs="Calibri"/>
          <w:sz w:val="22"/>
          <w:szCs w:val="22"/>
        </w:rPr>
        <w:t xml:space="preserve">Plattform ist kostenlos. Es wird eine </w:t>
      </w:r>
      <w:r w:rsidR="00D13DB7">
        <w:rPr>
          <w:rFonts w:ascii="Calibri" w:eastAsia="Calibri" w:hAnsi="Calibri" w:cs="Calibri"/>
          <w:sz w:val="22"/>
          <w:szCs w:val="22"/>
        </w:rPr>
        <w:t>B</w:t>
      </w:r>
      <w:r w:rsidR="009F3F82">
        <w:rPr>
          <w:rFonts w:ascii="Calibri" w:eastAsia="Calibri" w:hAnsi="Calibri" w:cs="Calibri"/>
          <w:sz w:val="22"/>
          <w:szCs w:val="22"/>
        </w:rPr>
        <w:t>eta</w:t>
      </w:r>
      <w:r w:rsidR="00D13DB7">
        <w:rPr>
          <w:rFonts w:ascii="Calibri" w:eastAsia="Calibri" w:hAnsi="Calibri" w:cs="Calibri"/>
          <w:sz w:val="22"/>
          <w:szCs w:val="22"/>
        </w:rPr>
        <w:t>v</w:t>
      </w:r>
      <w:r w:rsidR="009F3F82">
        <w:rPr>
          <w:rFonts w:ascii="Calibri" w:eastAsia="Calibri" w:hAnsi="Calibri" w:cs="Calibri"/>
          <w:sz w:val="22"/>
          <w:szCs w:val="22"/>
        </w:rPr>
        <w:t>ersion für die Testphase geben.</w:t>
      </w:r>
    </w:p>
    <w:p w14:paraId="583C47D2" w14:textId="77777777" w:rsidR="00017ED1" w:rsidRDefault="00017ED1" w:rsidP="42791D6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806D5E4" w14:textId="0C8235FD" w:rsidR="64D2A821" w:rsidRPr="00B23A39" w:rsidRDefault="42791D67" w:rsidP="25ADFC0F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B23A39">
        <w:rPr>
          <w:rFonts w:ascii="Calibri" w:eastAsia="Calibri" w:hAnsi="Calibri" w:cs="Calibri"/>
          <w:b/>
          <w:bCs/>
          <w:sz w:val="22"/>
          <w:szCs w:val="22"/>
        </w:rPr>
        <w:t xml:space="preserve">Haben wir bereits Lösungen im Einsatz die wir verknüpfen müssen/wollen? (z.B. Methoden zu </w:t>
      </w:r>
      <w:proofErr w:type="spellStart"/>
      <w:r w:rsidRPr="00B23A39">
        <w:rPr>
          <w:rFonts w:ascii="Calibri" w:eastAsia="Calibri" w:hAnsi="Calibri" w:cs="Calibri"/>
          <w:b/>
          <w:bCs/>
          <w:sz w:val="22"/>
          <w:szCs w:val="22"/>
        </w:rPr>
        <w:t>Workshopgestaltung</w:t>
      </w:r>
      <w:proofErr w:type="spellEnd"/>
      <w:r w:rsidRPr="00B23A39">
        <w:rPr>
          <w:rFonts w:ascii="Calibri" w:eastAsia="Calibri" w:hAnsi="Calibri" w:cs="Calibri"/>
          <w:b/>
          <w:bCs/>
          <w:sz w:val="22"/>
          <w:szCs w:val="22"/>
        </w:rPr>
        <w:t xml:space="preserve"> &amp; Toolseite, Videos) </w:t>
      </w:r>
    </w:p>
    <w:p w14:paraId="34219674" w14:textId="37F27E36" w:rsidR="3A71F9FC" w:rsidRDefault="3A71F9FC" w:rsidP="00C103D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>Es gibt bereits einige DRK interne Methoden und Tools</w:t>
      </w:r>
      <w:r w:rsidR="00C103D8">
        <w:rPr>
          <w:rFonts w:ascii="Calibri" w:eastAsia="Calibri" w:hAnsi="Calibri" w:cs="Calibri"/>
          <w:sz w:val="22"/>
          <w:szCs w:val="22"/>
        </w:rPr>
        <w:t>,</w:t>
      </w:r>
      <w:r w:rsidRPr="3A71F9FC">
        <w:rPr>
          <w:rFonts w:ascii="Calibri" w:eastAsia="Calibri" w:hAnsi="Calibri" w:cs="Calibri"/>
          <w:sz w:val="22"/>
          <w:szCs w:val="22"/>
        </w:rPr>
        <w:t xml:space="preserve"> die über DRK Wohlfahrt publiziert wurden und eingebunden werden können.</w:t>
      </w:r>
    </w:p>
    <w:p w14:paraId="46117DA8" w14:textId="2F1EB45D" w:rsidR="002358B1" w:rsidRDefault="002358B1" w:rsidP="00C103D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Siehe: </w:t>
      </w:r>
      <w:hyperlink r:id="rId5" w:history="1">
        <w:r w:rsidRPr="00B11B09">
          <w:rPr>
            <w:rStyle w:val="Hyperlink"/>
            <w:rFonts w:ascii="Calibri" w:eastAsia="Calibri" w:hAnsi="Calibri" w:cs="Calibri"/>
            <w:sz w:val="22"/>
            <w:szCs w:val="22"/>
          </w:rPr>
          <w:t>https://drk-wohlfahrt.de/sonderseiten/soziale-innovation-digitalisierung/kompetenzzentren-digitalisierung/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6609204" w14:textId="77777777" w:rsidR="00017ED1" w:rsidRDefault="00017ED1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B00ADFA" w14:textId="2701F3A2" w:rsidR="64D2A821" w:rsidRPr="00B10013" w:rsidRDefault="3A71F9FC" w:rsidP="64D2A821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B10013">
        <w:rPr>
          <w:rFonts w:ascii="Calibri" w:eastAsia="Calibri" w:hAnsi="Calibri" w:cs="Calibri"/>
          <w:b/>
          <w:bCs/>
          <w:sz w:val="22"/>
          <w:szCs w:val="22"/>
        </w:rPr>
        <w:t>Wie können sich alle Stakeholder deutschlandweit darüber informieren/abstimmen?</w:t>
      </w:r>
    </w:p>
    <w:p w14:paraId="506D7DFE" w14:textId="2A8501A3" w:rsidR="3A71F9FC" w:rsidRDefault="00611188" w:rsidP="006835E5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Das DRK informiert regelmäßig über den aktuellen Stand des Projekts. Für genauere Informationen wenden Sie sich gerne an die Projektverantwortlichen. </w:t>
      </w:r>
    </w:p>
    <w:p w14:paraId="6E5B3D6E" w14:textId="0DC207FC" w:rsidR="00017ED1" w:rsidRDefault="00017ED1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7B8FFD9" w14:textId="77777777" w:rsidR="007866F8" w:rsidRDefault="007866F8" w:rsidP="64D2A82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076BD06" w14:textId="0D630BE4" w:rsidR="64D2A821" w:rsidRPr="00C64528" w:rsidRDefault="3A71F9FC" w:rsidP="64D2A821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 w:rsidRPr="00C64528">
        <w:rPr>
          <w:rFonts w:ascii="Calibri" w:eastAsia="Calibri" w:hAnsi="Calibri" w:cs="Calibri"/>
          <w:b/>
          <w:sz w:val="22"/>
          <w:szCs w:val="22"/>
        </w:rPr>
        <w:t xml:space="preserve">Werden Schulungen zum Intranet nötig sein?  </w:t>
      </w:r>
    </w:p>
    <w:p w14:paraId="4FD6F4C9" w14:textId="75CFDD53" w:rsidR="3A71F9FC" w:rsidRDefault="3A71F9FC" w:rsidP="007C1A2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3A71F9FC">
        <w:rPr>
          <w:rFonts w:ascii="Calibri" w:eastAsia="Calibri" w:hAnsi="Calibri" w:cs="Calibri"/>
          <w:sz w:val="22"/>
          <w:szCs w:val="22"/>
        </w:rPr>
        <w:t>Ja</w:t>
      </w:r>
      <w:r w:rsidR="007B46D6">
        <w:rPr>
          <w:rFonts w:ascii="Calibri" w:eastAsia="Calibri" w:hAnsi="Calibri" w:cs="Calibri"/>
          <w:sz w:val="22"/>
          <w:szCs w:val="22"/>
        </w:rPr>
        <w:t>.</w:t>
      </w:r>
      <w:r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007B46D6">
        <w:rPr>
          <w:rFonts w:ascii="Calibri" w:eastAsia="Calibri" w:hAnsi="Calibri" w:cs="Calibri"/>
          <w:sz w:val="22"/>
          <w:szCs w:val="22"/>
        </w:rPr>
        <w:t>D</w:t>
      </w:r>
      <w:r w:rsidRPr="3A71F9FC">
        <w:rPr>
          <w:rFonts w:ascii="Calibri" w:eastAsia="Calibri" w:hAnsi="Calibri" w:cs="Calibri"/>
          <w:sz w:val="22"/>
          <w:szCs w:val="22"/>
        </w:rPr>
        <w:t>iese können in Form von Web-</w:t>
      </w:r>
      <w:proofErr w:type="spellStart"/>
      <w:r w:rsidRPr="3A71F9FC">
        <w:rPr>
          <w:rFonts w:ascii="Calibri" w:eastAsia="Calibri" w:hAnsi="Calibri" w:cs="Calibri"/>
          <w:sz w:val="22"/>
          <w:szCs w:val="22"/>
        </w:rPr>
        <w:t>Based</w:t>
      </w:r>
      <w:proofErr w:type="spellEnd"/>
      <w:r w:rsidRPr="3A71F9FC">
        <w:rPr>
          <w:rFonts w:ascii="Calibri" w:eastAsia="Calibri" w:hAnsi="Calibri" w:cs="Calibri"/>
          <w:sz w:val="22"/>
          <w:szCs w:val="22"/>
        </w:rPr>
        <w:t>-Trainings (WBTs) stattfinden. Das bedeutet, dass diese Training</w:t>
      </w:r>
      <w:r w:rsidR="00061163">
        <w:rPr>
          <w:rFonts w:ascii="Calibri" w:eastAsia="Calibri" w:hAnsi="Calibri" w:cs="Calibri"/>
          <w:sz w:val="22"/>
          <w:szCs w:val="22"/>
        </w:rPr>
        <w:t>s</w:t>
      </w:r>
      <w:r w:rsidRPr="3A71F9FC">
        <w:rPr>
          <w:rFonts w:ascii="Calibri" w:eastAsia="Calibri" w:hAnsi="Calibri" w:cs="Calibri"/>
          <w:sz w:val="22"/>
          <w:szCs w:val="22"/>
        </w:rPr>
        <w:t xml:space="preserve"> einmal aufgezeichnet </w:t>
      </w:r>
      <w:r w:rsidR="00061163">
        <w:rPr>
          <w:rFonts w:ascii="Calibri" w:eastAsia="Calibri" w:hAnsi="Calibri" w:cs="Calibri"/>
          <w:sz w:val="22"/>
          <w:szCs w:val="22"/>
        </w:rPr>
        <w:t>werden</w:t>
      </w:r>
      <w:r w:rsidRPr="3A71F9FC">
        <w:rPr>
          <w:rFonts w:ascii="Calibri" w:eastAsia="Calibri" w:hAnsi="Calibri" w:cs="Calibri"/>
          <w:sz w:val="22"/>
          <w:szCs w:val="22"/>
        </w:rPr>
        <w:t xml:space="preserve"> und im Nachhinein </w:t>
      </w:r>
      <w:proofErr w:type="gramStart"/>
      <w:r w:rsidRPr="3A71F9FC">
        <w:rPr>
          <w:rFonts w:ascii="Calibri" w:eastAsia="Calibri" w:hAnsi="Calibri" w:cs="Calibri"/>
          <w:sz w:val="22"/>
          <w:szCs w:val="22"/>
        </w:rPr>
        <w:t>von allen Nutzer</w:t>
      </w:r>
      <w:proofErr w:type="gramEnd"/>
      <w:r w:rsidR="00006C3F">
        <w:rPr>
          <w:rFonts w:ascii="Calibri" w:eastAsia="Calibri" w:hAnsi="Calibri" w:cs="Calibri"/>
          <w:sz w:val="22"/>
          <w:szCs w:val="22"/>
        </w:rPr>
        <w:t>*i</w:t>
      </w:r>
      <w:r w:rsidRPr="3A71F9FC">
        <w:rPr>
          <w:rFonts w:ascii="Calibri" w:eastAsia="Calibri" w:hAnsi="Calibri" w:cs="Calibri"/>
          <w:sz w:val="22"/>
          <w:szCs w:val="22"/>
        </w:rPr>
        <w:t>n</w:t>
      </w:r>
      <w:r w:rsidR="00006C3F">
        <w:rPr>
          <w:rFonts w:ascii="Calibri" w:eastAsia="Calibri" w:hAnsi="Calibri" w:cs="Calibri"/>
          <w:sz w:val="22"/>
          <w:szCs w:val="22"/>
        </w:rPr>
        <w:t>nen</w:t>
      </w:r>
      <w:r w:rsidRPr="3A71F9FC">
        <w:rPr>
          <w:rFonts w:ascii="Calibri" w:eastAsia="Calibri" w:hAnsi="Calibri" w:cs="Calibri"/>
          <w:sz w:val="22"/>
          <w:szCs w:val="22"/>
        </w:rPr>
        <w:t xml:space="preserve"> unbegrenzt oft angesehen werden können. Somit können Nutzer</w:t>
      </w:r>
      <w:r w:rsidR="00006C3F">
        <w:rPr>
          <w:rFonts w:ascii="Calibri" w:eastAsia="Calibri" w:hAnsi="Calibri" w:cs="Calibri"/>
          <w:sz w:val="22"/>
          <w:szCs w:val="22"/>
        </w:rPr>
        <w:t>*innen</w:t>
      </w:r>
      <w:r w:rsidRPr="3A71F9FC">
        <w:rPr>
          <w:rFonts w:ascii="Calibri" w:eastAsia="Calibri" w:hAnsi="Calibri" w:cs="Calibri"/>
          <w:sz w:val="22"/>
          <w:szCs w:val="22"/>
        </w:rPr>
        <w:t xml:space="preserve"> bei Fragen immer wieder auf die Videos zurück</w:t>
      </w:r>
      <w:r w:rsidR="00CF2CD9">
        <w:rPr>
          <w:rFonts w:ascii="Calibri" w:eastAsia="Calibri" w:hAnsi="Calibri" w:cs="Calibri"/>
          <w:sz w:val="22"/>
          <w:szCs w:val="22"/>
        </w:rPr>
        <w:t>greifen</w:t>
      </w:r>
      <w:r w:rsidRPr="3A71F9FC">
        <w:rPr>
          <w:rFonts w:ascii="Calibri" w:eastAsia="Calibri" w:hAnsi="Calibri" w:cs="Calibri"/>
          <w:sz w:val="22"/>
          <w:szCs w:val="22"/>
        </w:rPr>
        <w:t xml:space="preserve">. </w:t>
      </w:r>
      <w:r w:rsidR="007B7588">
        <w:rPr>
          <w:rFonts w:ascii="Calibri" w:eastAsia="Calibri" w:hAnsi="Calibri" w:cs="Calibri"/>
          <w:sz w:val="22"/>
          <w:szCs w:val="22"/>
        </w:rPr>
        <w:t>Es wird</w:t>
      </w:r>
      <w:r w:rsidRPr="3A71F9FC">
        <w:rPr>
          <w:rFonts w:ascii="Calibri" w:eastAsia="Calibri" w:hAnsi="Calibri" w:cs="Calibri"/>
          <w:sz w:val="22"/>
          <w:szCs w:val="22"/>
        </w:rPr>
        <w:t xml:space="preserve"> allerdings </w:t>
      </w:r>
      <w:r w:rsidR="00C34573">
        <w:rPr>
          <w:rFonts w:ascii="Calibri" w:eastAsia="Calibri" w:hAnsi="Calibri" w:cs="Calibri"/>
          <w:sz w:val="22"/>
          <w:szCs w:val="22"/>
        </w:rPr>
        <w:t>erwartet</w:t>
      </w:r>
      <w:r w:rsidRPr="3A71F9FC">
        <w:rPr>
          <w:rFonts w:ascii="Calibri" w:eastAsia="Calibri" w:hAnsi="Calibri" w:cs="Calibri"/>
          <w:sz w:val="22"/>
          <w:szCs w:val="22"/>
        </w:rPr>
        <w:t>, dass jede</w:t>
      </w:r>
      <w:r w:rsidR="00006C3F">
        <w:rPr>
          <w:rFonts w:ascii="Calibri" w:eastAsia="Calibri" w:hAnsi="Calibri" w:cs="Calibri"/>
          <w:sz w:val="22"/>
          <w:szCs w:val="22"/>
        </w:rPr>
        <w:t>*</w:t>
      </w:r>
      <w:r w:rsidRPr="3A71F9FC">
        <w:rPr>
          <w:rFonts w:ascii="Calibri" w:eastAsia="Calibri" w:hAnsi="Calibri" w:cs="Calibri"/>
          <w:sz w:val="22"/>
          <w:szCs w:val="22"/>
        </w:rPr>
        <w:t>r Nutzer</w:t>
      </w:r>
      <w:r w:rsidR="00006C3F">
        <w:rPr>
          <w:rFonts w:ascii="Calibri" w:eastAsia="Calibri" w:hAnsi="Calibri" w:cs="Calibri"/>
          <w:sz w:val="22"/>
          <w:szCs w:val="22"/>
        </w:rPr>
        <w:t>*in</w:t>
      </w:r>
      <w:r w:rsidRPr="3A71F9FC">
        <w:rPr>
          <w:rFonts w:ascii="Calibri" w:eastAsia="Calibri" w:hAnsi="Calibri" w:cs="Calibri"/>
          <w:sz w:val="22"/>
          <w:szCs w:val="22"/>
        </w:rPr>
        <w:t xml:space="preserve"> dem WBT bei Einführung der </w:t>
      </w:r>
      <w:proofErr w:type="spellStart"/>
      <w:r w:rsidRPr="3A71F9FC">
        <w:rPr>
          <w:rFonts w:ascii="Calibri" w:eastAsia="Calibri" w:hAnsi="Calibri" w:cs="Calibri"/>
          <w:sz w:val="22"/>
          <w:szCs w:val="22"/>
        </w:rPr>
        <w:t>Webapp</w:t>
      </w:r>
      <w:proofErr w:type="spellEnd"/>
      <w:r w:rsidRPr="3A71F9FC">
        <w:rPr>
          <w:rFonts w:ascii="Calibri" w:eastAsia="Calibri" w:hAnsi="Calibri" w:cs="Calibri"/>
          <w:sz w:val="22"/>
          <w:szCs w:val="22"/>
        </w:rPr>
        <w:t xml:space="preserve"> einmal folgt, sodass ein einheitlicher Wissensstand besteht.</w:t>
      </w:r>
    </w:p>
    <w:p w14:paraId="30534281" w14:textId="6388F08B" w:rsidR="3A71F9FC" w:rsidRPr="00C64528" w:rsidRDefault="3A71F9FC" w:rsidP="3A71F9FC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14:paraId="68B99C88" w14:textId="25C1E504" w:rsidR="64D2A821" w:rsidRPr="00C64528" w:rsidRDefault="3A71F9FC" w:rsidP="64D2A821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 w:rsidRPr="00C64528">
        <w:rPr>
          <w:rFonts w:ascii="Calibri" w:eastAsia="Calibri" w:hAnsi="Calibri" w:cs="Calibri"/>
          <w:b/>
          <w:sz w:val="22"/>
          <w:szCs w:val="22"/>
        </w:rPr>
        <w:t>Haben alle Mitarbeiter</w:t>
      </w:r>
      <w:r w:rsidR="00203EB6">
        <w:rPr>
          <w:rFonts w:ascii="Calibri" w:eastAsia="Calibri" w:hAnsi="Calibri" w:cs="Calibri"/>
          <w:b/>
          <w:sz w:val="22"/>
          <w:szCs w:val="22"/>
        </w:rPr>
        <w:t>*innen</w:t>
      </w:r>
      <w:r w:rsidRPr="00C64528">
        <w:rPr>
          <w:rFonts w:ascii="Calibri" w:eastAsia="Calibri" w:hAnsi="Calibri" w:cs="Calibri"/>
          <w:b/>
          <w:sz w:val="22"/>
          <w:szCs w:val="22"/>
        </w:rPr>
        <w:t xml:space="preserve"> Zugriff zum Innovation Hub?</w:t>
      </w:r>
    </w:p>
    <w:p w14:paraId="1565DFFC" w14:textId="2817D316" w:rsidR="3A71F9FC" w:rsidRDefault="00877D16" w:rsidP="00997CB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</w:t>
      </w:r>
      <w:r w:rsidR="3A71F9FC" w:rsidRPr="3A71F9FC">
        <w:rPr>
          <w:rFonts w:ascii="Calibri" w:eastAsia="Calibri" w:hAnsi="Calibri" w:cs="Calibri"/>
          <w:sz w:val="22"/>
          <w:szCs w:val="22"/>
        </w:rPr>
        <w:t>ede</w:t>
      </w:r>
      <w:r w:rsidR="00203EB6">
        <w:rPr>
          <w:rFonts w:ascii="Calibri" w:eastAsia="Calibri" w:hAnsi="Calibri" w:cs="Calibri"/>
          <w:sz w:val="22"/>
          <w:szCs w:val="22"/>
        </w:rPr>
        <w:t>*</w:t>
      </w:r>
      <w:r w:rsidR="3A71F9FC" w:rsidRPr="3A71F9FC">
        <w:rPr>
          <w:rFonts w:ascii="Calibri" w:eastAsia="Calibri" w:hAnsi="Calibri" w:cs="Calibri"/>
          <w:sz w:val="22"/>
          <w:szCs w:val="22"/>
        </w:rPr>
        <w:t>r aktive Mitarbeiter</w:t>
      </w:r>
      <w:r w:rsidR="00203EB6">
        <w:rPr>
          <w:rFonts w:ascii="Calibri" w:eastAsia="Calibri" w:hAnsi="Calibri" w:cs="Calibri"/>
          <w:sz w:val="22"/>
          <w:szCs w:val="22"/>
        </w:rPr>
        <w:t>*in</w:t>
      </w:r>
      <w:r w:rsidR="00810BBA">
        <w:rPr>
          <w:rFonts w:ascii="Calibri" w:eastAsia="Calibri" w:hAnsi="Calibri" w:cs="Calibri"/>
          <w:sz w:val="22"/>
          <w:szCs w:val="22"/>
        </w:rPr>
        <w:t>, sowohl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00810BBA">
        <w:rPr>
          <w:rFonts w:ascii="Calibri" w:eastAsia="Calibri" w:hAnsi="Calibri" w:cs="Calibri"/>
          <w:sz w:val="22"/>
          <w:szCs w:val="22"/>
        </w:rPr>
        <w:t>h</w:t>
      </w:r>
      <w:r w:rsidR="00C64528">
        <w:rPr>
          <w:rFonts w:ascii="Calibri" w:eastAsia="Calibri" w:hAnsi="Calibri" w:cs="Calibri"/>
          <w:sz w:val="22"/>
          <w:szCs w:val="22"/>
        </w:rPr>
        <w:t>auptamt</w:t>
      </w:r>
      <w:r w:rsidR="00810BBA">
        <w:rPr>
          <w:rFonts w:ascii="Calibri" w:eastAsia="Calibri" w:hAnsi="Calibri" w:cs="Calibri"/>
          <w:sz w:val="22"/>
          <w:szCs w:val="22"/>
        </w:rPr>
        <w:t>lich</w:t>
      </w:r>
      <w:r w:rsidR="00C64528">
        <w:rPr>
          <w:rFonts w:ascii="Calibri" w:eastAsia="Calibri" w:hAnsi="Calibri" w:cs="Calibri"/>
          <w:sz w:val="22"/>
          <w:szCs w:val="22"/>
        </w:rPr>
        <w:t xml:space="preserve"> und </w:t>
      </w:r>
      <w:r w:rsidR="00810BBA">
        <w:rPr>
          <w:rFonts w:ascii="Calibri" w:eastAsia="Calibri" w:hAnsi="Calibri" w:cs="Calibri"/>
          <w:sz w:val="22"/>
          <w:szCs w:val="22"/>
        </w:rPr>
        <w:t>also auch f</w:t>
      </w:r>
      <w:r w:rsidR="00C64528">
        <w:rPr>
          <w:rFonts w:ascii="Calibri" w:eastAsia="Calibri" w:hAnsi="Calibri" w:cs="Calibri"/>
          <w:sz w:val="22"/>
          <w:szCs w:val="22"/>
        </w:rPr>
        <w:t>reiwillig</w:t>
      </w:r>
      <w:r w:rsidR="00810BBA">
        <w:rPr>
          <w:rFonts w:ascii="Calibri" w:eastAsia="Calibri" w:hAnsi="Calibri" w:cs="Calibri"/>
          <w:sz w:val="22"/>
          <w:szCs w:val="22"/>
        </w:rPr>
        <w:t>,</w:t>
      </w:r>
      <w:r w:rsidR="00C64528">
        <w:rPr>
          <w:rFonts w:ascii="Calibri" w:eastAsia="Calibri" w:hAnsi="Calibri" w:cs="Calibri"/>
          <w:sz w:val="22"/>
          <w:szCs w:val="22"/>
        </w:rPr>
        <w:t xml:space="preserve"> 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hat </w:t>
      </w:r>
      <w:r w:rsidR="005F1CBD">
        <w:rPr>
          <w:rFonts w:ascii="Calibri" w:eastAsia="Calibri" w:hAnsi="Calibri" w:cs="Calibri"/>
          <w:sz w:val="22"/>
          <w:szCs w:val="22"/>
        </w:rPr>
        <w:t>nach Anmeldung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Zugriff auf </w:t>
      </w:r>
      <w:r w:rsidR="46387363" w:rsidRPr="46387363">
        <w:rPr>
          <w:rFonts w:ascii="Calibri" w:eastAsia="Calibri" w:hAnsi="Calibri" w:cs="Calibri"/>
          <w:sz w:val="22"/>
          <w:szCs w:val="22"/>
        </w:rPr>
        <w:t>alle Bereiche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643549C5" w:rsidRPr="643549C5">
        <w:rPr>
          <w:rFonts w:ascii="Calibri" w:eastAsia="Calibri" w:hAnsi="Calibri" w:cs="Calibri"/>
          <w:sz w:val="22"/>
          <w:szCs w:val="22"/>
        </w:rPr>
        <w:t xml:space="preserve">des </w:t>
      </w:r>
      <w:r w:rsidR="3A71F9FC" w:rsidRPr="3A71F9FC">
        <w:rPr>
          <w:rFonts w:ascii="Calibri" w:eastAsia="Calibri" w:hAnsi="Calibri" w:cs="Calibri"/>
          <w:sz w:val="22"/>
          <w:szCs w:val="22"/>
        </w:rPr>
        <w:t>Innovation Hub</w:t>
      </w:r>
      <w:r w:rsidR="643549C5" w:rsidRPr="643549C5">
        <w:rPr>
          <w:rFonts w:ascii="Calibri" w:eastAsia="Calibri" w:hAnsi="Calibri" w:cs="Calibri"/>
          <w:sz w:val="22"/>
          <w:szCs w:val="22"/>
        </w:rPr>
        <w:t>. Ohne Anmeldung ist der Umfang (siehe oben) begrenzt</w:t>
      </w:r>
      <w:r w:rsidR="3A71F9FC" w:rsidRPr="3A71F9FC">
        <w:rPr>
          <w:rFonts w:ascii="Calibri" w:eastAsia="Calibri" w:hAnsi="Calibri" w:cs="Calibri"/>
          <w:sz w:val="22"/>
          <w:szCs w:val="22"/>
        </w:rPr>
        <w:t>.</w:t>
      </w:r>
    </w:p>
    <w:p w14:paraId="38007807" w14:textId="77777777" w:rsidR="005C2470" w:rsidRDefault="005C2470" w:rsidP="3A71F9FC">
      <w:pPr>
        <w:spacing w:after="160" w:line="259" w:lineRule="auto"/>
        <w:rPr>
          <w:rFonts w:ascii="Calibri" w:eastAsia="Calibri" w:hAnsi="Calibri" w:cs="Calibri"/>
          <w:sz w:val="22"/>
          <w:szCs w:val="22"/>
          <w:highlight w:val="yellow"/>
        </w:rPr>
      </w:pPr>
    </w:p>
    <w:p w14:paraId="6315CC1F" w14:textId="77777777" w:rsidR="008123C1" w:rsidRPr="008123C1" w:rsidRDefault="3A71F9FC" w:rsidP="3A71F9FC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8123C1">
        <w:rPr>
          <w:rFonts w:ascii="Calibri" w:eastAsia="Calibri" w:hAnsi="Calibri" w:cs="Calibri"/>
          <w:b/>
          <w:bCs/>
          <w:sz w:val="22"/>
          <w:szCs w:val="22"/>
        </w:rPr>
        <w:t xml:space="preserve">Wieviel zusätzliches Personal wird für die Einführung und Pflege des Innovation Hub nötig sein? </w:t>
      </w:r>
    </w:p>
    <w:p w14:paraId="5F458047" w14:textId="6E53262D" w:rsidR="64D2A821" w:rsidRDefault="008123C1" w:rsidP="3A71F9F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161D91">
        <w:rPr>
          <w:rFonts w:ascii="Calibri" w:eastAsia="Calibri" w:hAnsi="Calibri" w:cs="Calibri"/>
          <w:sz w:val="22"/>
          <w:szCs w:val="22"/>
        </w:rPr>
        <w:t xml:space="preserve">Aktuell gehen wir davon aus, dass für die </w:t>
      </w:r>
      <w:r w:rsidR="3A71F9FC" w:rsidRPr="00161D91">
        <w:rPr>
          <w:rFonts w:ascii="Calibri" w:eastAsia="Calibri" w:hAnsi="Calibri" w:cs="Calibri"/>
          <w:sz w:val="22"/>
          <w:szCs w:val="22"/>
        </w:rPr>
        <w:t>Planung</w:t>
      </w:r>
      <w:r w:rsidRPr="00161D91">
        <w:rPr>
          <w:rFonts w:ascii="Calibri" w:eastAsia="Calibri" w:hAnsi="Calibri" w:cs="Calibri"/>
          <w:sz w:val="22"/>
          <w:szCs w:val="22"/>
        </w:rPr>
        <w:t xml:space="preserve"> eine </w:t>
      </w:r>
      <w:r w:rsidR="643549C5" w:rsidRPr="00161D91">
        <w:rPr>
          <w:rFonts w:ascii="Calibri" w:eastAsia="Calibri" w:hAnsi="Calibri" w:cs="Calibri"/>
          <w:sz w:val="22"/>
          <w:szCs w:val="22"/>
        </w:rPr>
        <w:t>Person</w:t>
      </w:r>
      <w:r w:rsidRPr="00161D91">
        <w:rPr>
          <w:rFonts w:ascii="Calibri" w:eastAsia="Calibri" w:hAnsi="Calibri" w:cs="Calibri"/>
          <w:sz w:val="22"/>
          <w:szCs w:val="22"/>
        </w:rPr>
        <w:t>,</w:t>
      </w:r>
      <w:r w:rsidR="643549C5" w:rsidRPr="00161D91">
        <w:rPr>
          <w:rFonts w:ascii="Calibri" w:eastAsia="Calibri" w:hAnsi="Calibri" w:cs="Calibri"/>
          <w:sz w:val="22"/>
          <w:szCs w:val="22"/>
        </w:rPr>
        <w:t xml:space="preserve"> für die IT</w:t>
      </w:r>
      <w:r w:rsidR="639F4177" w:rsidRPr="00161D91">
        <w:rPr>
          <w:rFonts w:ascii="Calibri" w:eastAsia="Calibri" w:hAnsi="Calibri" w:cs="Calibri"/>
          <w:sz w:val="22"/>
          <w:szCs w:val="22"/>
        </w:rPr>
        <w:t>-</w:t>
      </w:r>
      <w:r w:rsidR="643549C5" w:rsidRPr="00161D91">
        <w:rPr>
          <w:rFonts w:ascii="Calibri" w:eastAsia="Calibri" w:hAnsi="Calibri" w:cs="Calibri"/>
          <w:sz w:val="22"/>
          <w:szCs w:val="22"/>
        </w:rPr>
        <w:t xml:space="preserve">Administration </w:t>
      </w:r>
      <w:r w:rsidRPr="00161D91">
        <w:rPr>
          <w:rFonts w:ascii="Calibri" w:eastAsia="Calibri" w:hAnsi="Calibri" w:cs="Calibri"/>
          <w:sz w:val="22"/>
          <w:szCs w:val="22"/>
        </w:rPr>
        <w:t>eine Teilzeitkraft und für die Erstellung und Aktualisierung der Lehrinhalte eine Person benötigt werden.</w:t>
      </w:r>
      <w:r w:rsidR="5061BBA3" w:rsidRPr="00161D91">
        <w:rPr>
          <w:rFonts w:ascii="Calibri" w:eastAsia="Calibri" w:hAnsi="Calibri" w:cs="Calibri"/>
          <w:sz w:val="22"/>
          <w:szCs w:val="22"/>
        </w:rPr>
        <w:t xml:space="preserve"> </w:t>
      </w:r>
    </w:p>
    <w:p w14:paraId="624B19AD" w14:textId="391A85BF" w:rsidR="64D2A821" w:rsidRDefault="005901DE" w:rsidP="0087353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Generell soll </w:t>
      </w:r>
      <w:r w:rsidR="00A325A1">
        <w:rPr>
          <w:rFonts w:ascii="Calibri" w:eastAsia="Calibri" w:hAnsi="Calibri" w:cs="Calibri"/>
          <w:sz w:val="22"/>
          <w:szCs w:val="22"/>
        </w:rPr>
        <w:t xml:space="preserve">der Aufwand im administrativen Bereich so gering </w:t>
      </w:r>
      <w:r w:rsidR="3A71F9FC" w:rsidRPr="3A71F9FC">
        <w:rPr>
          <w:rFonts w:ascii="Calibri" w:eastAsia="Calibri" w:hAnsi="Calibri" w:cs="Calibri"/>
          <w:sz w:val="22"/>
          <w:szCs w:val="22"/>
        </w:rPr>
        <w:t>wie möglich</w:t>
      </w:r>
      <w:r w:rsidR="00A325A1">
        <w:rPr>
          <w:rFonts w:ascii="Calibri" w:eastAsia="Calibri" w:hAnsi="Calibri" w:cs="Calibri"/>
          <w:sz w:val="22"/>
          <w:szCs w:val="22"/>
        </w:rPr>
        <w:t xml:space="preserve"> gehalten werden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. </w:t>
      </w:r>
      <w:r w:rsidR="00267C60">
        <w:rPr>
          <w:rFonts w:ascii="Calibri" w:eastAsia="Calibri" w:hAnsi="Calibri" w:cs="Calibri"/>
          <w:sz w:val="22"/>
          <w:szCs w:val="22"/>
        </w:rPr>
        <w:t xml:space="preserve">Es wird aber auf jeden Fall eine Person 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von Bundesverbandseite </w:t>
      </w:r>
      <w:r w:rsidR="007B4985">
        <w:rPr>
          <w:rFonts w:ascii="Calibri" w:eastAsia="Calibri" w:hAnsi="Calibri" w:cs="Calibri"/>
          <w:sz w:val="22"/>
          <w:szCs w:val="22"/>
        </w:rPr>
        <w:t>sowie eine Person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aus Bettinas Team</w:t>
      </w:r>
      <w:r w:rsidR="004840A2">
        <w:rPr>
          <w:rFonts w:ascii="Calibri" w:eastAsia="Calibri" w:hAnsi="Calibri" w:cs="Calibri"/>
          <w:sz w:val="22"/>
          <w:szCs w:val="22"/>
        </w:rPr>
        <w:t xml:space="preserve"> gebra</w:t>
      </w:r>
      <w:r w:rsidR="001A1768">
        <w:rPr>
          <w:rFonts w:ascii="Calibri" w:eastAsia="Calibri" w:hAnsi="Calibri" w:cs="Calibri"/>
          <w:sz w:val="22"/>
          <w:szCs w:val="22"/>
        </w:rPr>
        <w:t>u</w:t>
      </w:r>
      <w:r w:rsidR="004840A2">
        <w:rPr>
          <w:rFonts w:ascii="Calibri" w:eastAsia="Calibri" w:hAnsi="Calibri" w:cs="Calibri"/>
          <w:sz w:val="22"/>
          <w:szCs w:val="22"/>
        </w:rPr>
        <w:t>cht</w:t>
      </w:r>
      <w:r w:rsidR="006E2747">
        <w:rPr>
          <w:rFonts w:ascii="Calibri" w:eastAsia="Calibri" w:hAnsi="Calibri" w:cs="Calibri"/>
          <w:sz w:val="22"/>
          <w:szCs w:val="22"/>
        </w:rPr>
        <w:t>.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005B129B">
        <w:rPr>
          <w:rFonts w:ascii="Calibri" w:eastAsia="Calibri" w:hAnsi="Calibri" w:cs="Calibri"/>
          <w:sz w:val="22"/>
          <w:szCs w:val="22"/>
        </w:rPr>
        <w:t xml:space="preserve">Gegebenenfalls muss zusätzlich </w:t>
      </w:r>
      <w:r w:rsidR="00AA51B6">
        <w:rPr>
          <w:rFonts w:ascii="Calibri" w:eastAsia="Calibri" w:hAnsi="Calibri" w:cs="Calibri"/>
          <w:sz w:val="22"/>
          <w:szCs w:val="22"/>
        </w:rPr>
        <w:t>eine</w:t>
      </w:r>
      <w:r w:rsidR="001A1768">
        <w:rPr>
          <w:rFonts w:ascii="Calibri" w:eastAsia="Calibri" w:hAnsi="Calibri" w:cs="Calibri"/>
          <w:sz w:val="22"/>
          <w:szCs w:val="22"/>
        </w:rPr>
        <w:t xml:space="preserve"> Person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aus der digitalen Wohlfahrt – Netzwerk zur Digitalisierung</w:t>
      </w:r>
      <w:r w:rsidR="00454EC1">
        <w:rPr>
          <w:rFonts w:ascii="Calibri" w:eastAsia="Calibri" w:hAnsi="Calibri" w:cs="Calibri"/>
          <w:sz w:val="22"/>
          <w:szCs w:val="22"/>
        </w:rPr>
        <w:t xml:space="preserve"> – </w:t>
      </w:r>
      <w:r w:rsidR="005B129B">
        <w:rPr>
          <w:rFonts w:ascii="Calibri" w:eastAsia="Calibri" w:hAnsi="Calibri" w:cs="Calibri"/>
          <w:sz w:val="22"/>
          <w:szCs w:val="22"/>
        </w:rPr>
        <w:t xml:space="preserve">eingebunden werden, die jedoch 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nicht </w:t>
      </w:r>
      <w:r w:rsidR="005B129B">
        <w:rPr>
          <w:rFonts w:ascii="Calibri" w:eastAsia="Calibri" w:hAnsi="Calibri" w:cs="Calibri"/>
          <w:sz w:val="22"/>
          <w:szCs w:val="22"/>
        </w:rPr>
        <w:t xml:space="preserve">die </w:t>
      </w:r>
      <w:r w:rsidR="3A71F9FC" w:rsidRPr="3A71F9FC">
        <w:rPr>
          <w:rFonts w:ascii="Calibri" w:eastAsia="Calibri" w:hAnsi="Calibri" w:cs="Calibri"/>
          <w:sz w:val="22"/>
          <w:szCs w:val="22"/>
        </w:rPr>
        <w:t>volle Verantwortung</w:t>
      </w:r>
      <w:r w:rsidR="005B129B">
        <w:rPr>
          <w:rFonts w:ascii="Calibri" w:eastAsia="Calibri" w:hAnsi="Calibri" w:cs="Calibri"/>
          <w:sz w:val="22"/>
          <w:szCs w:val="22"/>
        </w:rPr>
        <w:t xml:space="preserve"> trägt</w:t>
      </w:r>
      <w:r w:rsidR="3A71F9FC" w:rsidRPr="3A71F9FC">
        <w:rPr>
          <w:rFonts w:ascii="Calibri" w:eastAsia="Calibri" w:hAnsi="Calibri" w:cs="Calibri"/>
          <w:sz w:val="22"/>
          <w:szCs w:val="22"/>
        </w:rPr>
        <w:t>.</w:t>
      </w:r>
    </w:p>
    <w:p w14:paraId="58FFFEBD" w14:textId="77777777" w:rsidR="005C2470" w:rsidRDefault="005C2470" w:rsidP="30BA176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44798EC" w14:textId="02C2FE4A" w:rsidR="30BA1761" w:rsidRPr="005F1CBD" w:rsidRDefault="009256B9" w:rsidP="30BA1761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 w:rsidRPr="00270196">
        <w:rPr>
          <w:rFonts w:ascii="Calibri" w:eastAsia="Calibri" w:hAnsi="Calibri" w:cs="Calibri"/>
          <w:b/>
          <w:sz w:val="22"/>
          <w:szCs w:val="22"/>
        </w:rPr>
        <w:t xml:space="preserve">Welche </w:t>
      </w:r>
      <w:r w:rsidR="00745C0F" w:rsidRPr="00270196">
        <w:rPr>
          <w:rFonts w:ascii="Calibri" w:eastAsia="Calibri" w:hAnsi="Calibri" w:cs="Calibri"/>
          <w:b/>
          <w:sz w:val="22"/>
          <w:szCs w:val="22"/>
        </w:rPr>
        <w:t>V</w:t>
      </w:r>
      <w:r w:rsidR="00270196">
        <w:rPr>
          <w:rFonts w:ascii="Calibri" w:eastAsia="Calibri" w:hAnsi="Calibri" w:cs="Calibri"/>
          <w:b/>
          <w:sz w:val="22"/>
          <w:szCs w:val="22"/>
        </w:rPr>
        <w:t>erantwortung</w:t>
      </w:r>
      <w:r w:rsidR="00D120BA" w:rsidRPr="0027019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45C0F" w:rsidRPr="00270196">
        <w:rPr>
          <w:rFonts w:ascii="Calibri" w:eastAsia="Calibri" w:hAnsi="Calibri" w:cs="Calibri"/>
          <w:b/>
          <w:sz w:val="22"/>
          <w:szCs w:val="22"/>
        </w:rPr>
        <w:t>geh</w:t>
      </w:r>
      <w:r w:rsidR="00270196">
        <w:rPr>
          <w:rFonts w:ascii="Calibri" w:eastAsia="Calibri" w:hAnsi="Calibri" w:cs="Calibri"/>
          <w:b/>
          <w:sz w:val="22"/>
          <w:szCs w:val="22"/>
        </w:rPr>
        <w:t>t</w:t>
      </w:r>
      <w:r w:rsidR="00745C0F" w:rsidRPr="00270196">
        <w:rPr>
          <w:rFonts w:ascii="Calibri" w:eastAsia="Calibri" w:hAnsi="Calibri" w:cs="Calibri"/>
          <w:b/>
          <w:sz w:val="22"/>
          <w:szCs w:val="22"/>
        </w:rPr>
        <w:t xml:space="preserve"> mit der Rolle</w:t>
      </w:r>
      <w:r w:rsidR="00745C0F">
        <w:rPr>
          <w:rFonts w:ascii="Calibri" w:eastAsia="Calibri" w:hAnsi="Calibri" w:cs="Calibri"/>
          <w:b/>
          <w:sz w:val="22"/>
          <w:szCs w:val="22"/>
        </w:rPr>
        <w:t xml:space="preserve"> eines Innovation </w:t>
      </w:r>
      <w:proofErr w:type="spellStart"/>
      <w:r w:rsidR="00916166">
        <w:rPr>
          <w:rFonts w:ascii="Calibri" w:eastAsia="Calibri" w:hAnsi="Calibri" w:cs="Calibri"/>
          <w:b/>
          <w:sz w:val="22"/>
          <w:szCs w:val="22"/>
        </w:rPr>
        <w:t>Ambassador</w:t>
      </w:r>
      <w:proofErr w:type="spellEnd"/>
      <w:r w:rsidR="00916166">
        <w:rPr>
          <w:rFonts w:ascii="Calibri" w:eastAsia="Calibri" w:hAnsi="Calibri" w:cs="Calibri"/>
          <w:b/>
          <w:sz w:val="22"/>
          <w:szCs w:val="22"/>
        </w:rPr>
        <w:t xml:space="preserve"> einher?</w:t>
      </w:r>
    </w:p>
    <w:p w14:paraId="30B5B19A" w14:textId="1DBD0C93" w:rsidR="3A71F9FC" w:rsidRDefault="00916166" w:rsidP="0087353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 sollen</w:t>
      </w:r>
      <w:r w:rsidR="00270A27">
        <w:rPr>
          <w:rFonts w:ascii="Calibri" w:eastAsia="Calibri" w:hAnsi="Calibri" w:cs="Calibri"/>
          <w:sz w:val="22"/>
          <w:szCs w:val="22"/>
        </w:rPr>
        <w:t xml:space="preserve"> neben der Betreuung von Projekten</w:t>
      </w:r>
      <w:r>
        <w:rPr>
          <w:rFonts w:ascii="Calibri" w:eastAsia="Calibri" w:hAnsi="Calibri" w:cs="Calibri"/>
          <w:sz w:val="22"/>
          <w:szCs w:val="22"/>
        </w:rPr>
        <w:t xml:space="preserve"> regelmäßige 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Treffen </w:t>
      </w:r>
      <w:r>
        <w:rPr>
          <w:rFonts w:ascii="Calibri" w:eastAsia="Calibri" w:hAnsi="Calibri" w:cs="Calibri"/>
          <w:sz w:val="22"/>
          <w:szCs w:val="22"/>
        </w:rPr>
        <w:t xml:space="preserve">z.B. </w:t>
      </w:r>
      <w:r w:rsidR="3A71F9FC" w:rsidRPr="3A71F9FC">
        <w:rPr>
          <w:rFonts w:ascii="Calibri" w:eastAsia="Calibri" w:hAnsi="Calibri" w:cs="Calibri"/>
          <w:sz w:val="22"/>
          <w:szCs w:val="22"/>
        </w:rPr>
        <w:t>in Form von Workshops stattfinden</w:t>
      </w:r>
      <w:r>
        <w:rPr>
          <w:rFonts w:ascii="Calibri" w:eastAsia="Calibri" w:hAnsi="Calibri" w:cs="Calibri"/>
          <w:sz w:val="22"/>
          <w:szCs w:val="22"/>
        </w:rPr>
        <w:t>.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 </w:t>
      </w:r>
      <w:r w:rsidR="003B4972">
        <w:rPr>
          <w:rFonts w:ascii="Calibri" w:eastAsia="Calibri" w:hAnsi="Calibri" w:cs="Calibri"/>
          <w:sz w:val="22"/>
          <w:szCs w:val="22"/>
        </w:rPr>
        <w:t>Diese sollen dazu die</w:t>
      </w:r>
      <w:r w:rsidR="00484BC0">
        <w:rPr>
          <w:rFonts w:ascii="Calibri" w:eastAsia="Calibri" w:hAnsi="Calibri" w:cs="Calibri"/>
          <w:sz w:val="22"/>
          <w:szCs w:val="22"/>
        </w:rPr>
        <w:t xml:space="preserve">nen </w:t>
      </w:r>
      <w:r w:rsidR="3A71F9FC" w:rsidRPr="3A71F9FC">
        <w:rPr>
          <w:rFonts w:ascii="Calibri" w:eastAsia="Calibri" w:hAnsi="Calibri" w:cs="Calibri"/>
          <w:sz w:val="22"/>
          <w:szCs w:val="22"/>
        </w:rPr>
        <w:t xml:space="preserve">Verbesserungsvorschläge für den Innovation Hub </w:t>
      </w:r>
      <w:r w:rsidR="00352A3B">
        <w:rPr>
          <w:rFonts w:ascii="Calibri" w:eastAsia="Calibri" w:hAnsi="Calibri" w:cs="Calibri"/>
          <w:sz w:val="22"/>
          <w:szCs w:val="22"/>
        </w:rPr>
        <w:t>zu sammeln</w:t>
      </w:r>
      <w:r w:rsidR="00C11B7A">
        <w:rPr>
          <w:rFonts w:ascii="Calibri" w:eastAsia="Calibri" w:hAnsi="Calibri" w:cs="Calibri"/>
          <w:sz w:val="22"/>
          <w:szCs w:val="22"/>
        </w:rPr>
        <w:t>,</w:t>
      </w:r>
      <w:r w:rsidR="00352A3B">
        <w:rPr>
          <w:rFonts w:ascii="Calibri" w:eastAsia="Calibri" w:hAnsi="Calibri" w:cs="Calibri"/>
          <w:sz w:val="22"/>
          <w:szCs w:val="22"/>
        </w:rPr>
        <w:t xml:space="preserve"> </w:t>
      </w:r>
      <w:r w:rsidR="007248FB">
        <w:rPr>
          <w:rFonts w:ascii="Calibri" w:eastAsia="Calibri" w:hAnsi="Calibri" w:cs="Calibri"/>
          <w:sz w:val="22"/>
          <w:szCs w:val="22"/>
        </w:rPr>
        <w:t>um</w:t>
      </w:r>
      <w:r w:rsidR="00352A3B">
        <w:rPr>
          <w:rFonts w:ascii="Calibri" w:eastAsia="Calibri" w:hAnsi="Calibri" w:cs="Calibri"/>
          <w:sz w:val="22"/>
          <w:szCs w:val="22"/>
        </w:rPr>
        <w:t xml:space="preserve"> diese</w:t>
      </w:r>
      <w:r w:rsidR="007248FB">
        <w:rPr>
          <w:rFonts w:ascii="Calibri" w:eastAsia="Calibri" w:hAnsi="Calibri" w:cs="Calibri"/>
          <w:sz w:val="22"/>
          <w:szCs w:val="22"/>
        </w:rPr>
        <w:t>n</w:t>
      </w:r>
      <w:r w:rsidR="00352A3B">
        <w:rPr>
          <w:rFonts w:ascii="Calibri" w:eastAsia="Calibri" w:hAnsi="Calibri" w:cs="Calibri"/>
          <w:sz w:val="22"/>
          <w:szCs w:val="22"/>
        </w:rPr>
        <w:t xml:space="preserve"> </w:t>
      </w:r>
      <w:r w:rsidR="009201ED">
        <w:rPr>
          <w:rFonts w:ascii="Calibri" w:eastAsia="Calibri" w:hAnsi="Calibri" w:cs="Calibri"/>
          <w:sz w:val="22"/>
          <w:szCs w:val="22"/>
        </w:rPr>
        <w:t>kontinuierlich zu verbessern und weiterzuentwickeln</w:t>
      </w:r>
      <w:r w:rsidR="3A71F9FC" w:rsidRPr="3A71F9FC">
        <w:rPr>
          <w:rFonts w:ascii="Calibri" w:eastAsia="Calibri" w:hAnsi="Calibri" w:cs="Calibri"/>
          <w:sz w:val="22"/>
          <w:szCs w:val="22"/>
        </w:rPr>
        <w:t>.</w:t>
      </w:r>
    </w:p>
    <w:p w14:paraId="4E850491" w14:textId="5C9D3358" w:rsidR="64D2A821" w:rsidRPr="00FD132F" w:rsidRDefault="64D2A821" w:rsidP="39B6C613">
      <w:pPr>
        <w:rPr>
          <w:b/>
          <w:bCs/>
          <w:u w:val="single"/>
        </w:rPr>
      </w:pPr>
    </w:p>
    <w:p w14:paraId="49CCCFA7" w14:textId="51470352" w:rsidR="008714DF" w:rsidRPr="00FD132F" w:rsidRDefault="008714DF">
      <w:pPr>
        <w:rPr>
          <w:b/>
          <w:bCs/>
          <w:u w:val="single"/>
        </w:rPr>
      </w:pPr>
    </w:p>
    <w:p w14:paraId="2C574FD6" w14:textId="77777777" w:rsidR="008714DF" w:rsidRPr="00FD132F" w:rsidRDefault="008714DF">
      <w:pPr>
        <w:rPr>
          <w:b/>
          <w:bCs/>
          <w:u w:val="single"/>
        </w:rPr>
      </w:pPr>
    </w:p>
    <w:sectPr w:rsidR="008714DF" w:rsidRPr="00FD1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051"/>
    <w:multiLevelType w:val="hybridMultilevel"/>
    <w:tmpl w:val="BFA24AB4"/>
    <w:lvl w:ilvl="0" w:tplc="30C2F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EA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0D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AD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5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CD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E3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E05"/>
    <w:multiLevelType w:val="hybridMultilevel"/>
    <w:tmpl w:val="026ADC4A"/>
    <w:lvl w:ilvl="0" w:tplc="8A0A4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A7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AB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A5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0B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8C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EA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4F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A5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6AD4"/>
    <w:multiLevelType w:val="hybridMultilevel"/>
    <w:tmpl w:val="377AC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54C71"/>
    <w:multiLevelType w:val="hybridMultilevel"/>
    <w:tmpl w:val="96FA90B0"/>
    <w:lvl w:ilvl="0" w:tplc="934AE23C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78C7"/>
    <w:multiLevelType w:val="hybridMultilevel"/>
    <w:tmpl w:val="FFFFFFFF"/>
    <w:lvl w:ilvl="0" w:tplc="84E01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8A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0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B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CD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C1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04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4A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EB7"/>
    <w:multiLevelType w:val="hybridMultilevel"/>
    <w:tmpl w:val="FFFFFFFF"/>
    <w:lvl w:ilvl="0" w:tplc="0804E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26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81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8C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2C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4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3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4C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2D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5E8E"/>
    <w:multiLevelType w:val="hybridMultilevel"/>
    <w:tmpl w:val="FFFFFFFF"/>
    <w:lvl w:ilvl="0" w:tplc="8AC4F442">
      <w:start w:val="1"/>
      <w:numFmt w:val="bullet"/>
      <w:lvlText w:val="-"/>
      <w:lvlJc w:val="left"/>
      <w:pPr>
        <w:ind w:left="720" w:hanging="360"/>
      </w:pPr>
      <w:rPr>
        <w:rFonts w:ascii="Wingdings" w:hAnsi="Wingdings" w:hint="default"/>
      </w:rPr>
    </w:lvl>
    <w:lvl w:ilvl="1" w:tplc="20EC7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0E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B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4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2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0D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8A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C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96A7F"/>
    <w:multiLevelType w:val="hybridMultilevel"/>
    <w:tmpl w:val="FFFFFFFF"/>
    <w:lvl w:ilvl="0" w:tplc="9ED03C9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6B24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2C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08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87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61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4D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C2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47CFE"/>
    <w:multiLevelType w:val="hybridMultilevel"/>
    <w:tmpl w:val="BE0A2456"/>
    <w:lvl w:ilvl="0" w:tplc="D80261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DF"/>
    <w:rsid w:val="00006C3F"/>
    <w:rsid w:val="00007F90"/>
    <w:rsid w:val="00017ED1"/>
    <w:rsid w:val="00023B70"/>
    <w:rsid w:val="00061163"/>
    <w:rsid w:val="0006171A"/>
    <w:rsid w:val="00080B27"/>
    <w:rsid w:val="00082DB7"/>
    <w:rsid w:val="000942AB"/>
    <w:rsid w:val="000B22D1"/>
    <w:rsid w:val="000D6E88"/>
    <w:rsid w:val="000E0492"/>
    <w:rsid w:val="000E3286"/>
    <w:rsid w:val="00103754"/>
    <w:rsid w:val="00113331"/>
    <w:rsid w:val="0013456C"/>
    <w:rsid w:val="00144FB2"/>
    <w:rsid w:val="00160DFE"/>
    <w:rsid w:val="00161D91"/>
    <w:rsid w:val="00180D08"/>
    <w:rsid w:val="0019555E"/>
    <w:rsid w:val="001A1768"/>
    <w:rsid w:val="001A1CD6"/>
    <w:rsid w:val="001B62FA"/>
    <w:rsid w:val="001B75F2"/>
    <w:rsid w:val="001E09AB"/>
    <w:rsid w:val="00203EB6"/>
    <w:rsid w:val="00205E87"/>
    <w:rsid w:val="00206E3E"/>
    <w:rsid w:val="00216A75"/>
    <w:rsid w:val="0022311D"/>
    <w:rsid w:val="00224B45"/>
    <w:rsid w:val="002358B1"/>
    <w:rsid w:val="00240287"/>
    <w:rsid w:val="00242988"/>
    <w:rsid w:val="00256DBF"/>
    <w:rsid w:val="002603A9"/>
    <w:rsid w:val="00267C60"/>
    <w:rsid w:val="00270196"/>
    <w:rsid w:val="00270A27"/>
    <w:rsid w:val="0028622D"/>
    <w:rsid w:val="00292EF8"/>
    <w:rsid w:val="002C50F3"/>
    <w:rsid w:val="002D70C5"/>
    <w:rsid w:val="002D7268"/>
    <w:rsid w:val="002E2AB7"/>
    <w:rsid w:val="002F1B24"/>
    <w:rsid w:val="003069E3"/>
    <w:rsid w:val="00314137"/>
    <w:rsid w:val="00324EA5"/>
    <w:rsid w:val="00352989"/>
    <w:rsid w:val="00352A3B"/>
    <w:rsid w:val="0035438B"/>
    <w:rsid w:val="003561CD"/>
    <w:rsid w:val="003B392E"/>
    <w:rsid w:val="003B4972"/>
    <w:rsid w:val="003B5997"/>
    <w:rsid w:val="003C0CC5"/>
    <w:rsid w:val="003D476C"/>
    <w:rsid w:val="00403D4A"/>
    <w:rsid w:val="004518BE"/>
    <w:rsid w:val="00454EC1"/>
    <w:rsid w:val="00463FF0"/>
    <w:rsid w:val="004840A2"/>
    <w:rsid w:val="00484BC0"/>
    <w:rsid w:val="004A24D2"/>
    <w:rsid w:val="004C2DE7"/>
    <w:rsid w:val="004D4345"/>
    <w:rsid w:val="0054097D"/>
    <w:rsid w:val="00545A02"/>
    <w:rsid w:val="00547B31"/>
    <w:rsid w:val="0057190E"/>
    <w:rsid w:val="005901DE"/>
    <w:rsid w:val="00591548"/>
    <w:rsid w:val="00591ACF"/>
    <w:rsid w:val="00592B86"/>
    <w:rsid w:val="005B129B"/>
    <w:rsid w:val="005B7FA0"/>
    <w:rsid w:val="005C2470"/>
    <w:rsid w:val="005C3426"/>
    <w:rsid w:val="005D275D"/>
    <w:rsid w:val="005F1CBD"/>
    <w:rsid w:val="00611188"/>
    <w:rsid w:val="00616DB2"/>
    <w:rsid w:val="00616FDA"/>
    <w:rsid w:val="006206A3"/>
    <w:rsid w:val="00633746"/>
    <w:rsid w:val="006513A3"/>
    <w:rsid w:val="00655E40"/>
    <w:rsid w:val="006617FC"/>
    <w:rsid w:val="00672D41"/>
    <w:rsid w:val="00673904"/>
    <w:rsid w:val="006835E5"/>
    <w:rsid w:val="00697DCB"/>
    <w:rsid w:val="006E2747"/>
    <w:rsid w:val="0070158F"/>
    <w:rsid w:val="0071045E"/>
    <w:rsid w:val="007248FB"/>
    <w:rsid w:val="00725511"/>
    <w:rsid w:val="007343D4"/>
    <w:rsid w:val="00745C0F"/>
    <w:rsid w:val="00766E0E"/>
    <w:rsid w:val="00767C80"/>
    <w:rsid w:val="007866F8"/>
    <w:rsid w:val="00786F99"/>
    <w:rsid w:val="007B46D6"/>
    <w:rsid w:val="007B4985"/>
    <w:rsid w:val="007B7588"/>
    <w:rsid w:val="007C1A2C"/>
    <w:rsid w:val="007C3E06"/>
    <w:rsid w:val="007C7A2B"/>
    <w:rsid w:val="007D44D1"/>
    <w:rsid w:val="007E453B"/>
    <w:rsid w:val="007E4828"/>
    <w:rsid w:val="008034A1"/>
    <w:rsid w:val="00810BBA"/>
    <w:rsid w:val="008123C1"/>
    <w:rsid w:val="00822D8E"/>
    <w:rsid w:val="008242B2"/>
    <w:rsid w:val="0085608F"/>
    <w:rsid w:val="008714DF"/>
    <w:rsid w:val="00873534"/>
    <w:rsid w:val="00877D16"/>
    <w:rsid w:val="00881251"/>
    <w:rsid w:val="008A514F"/>
    <w:rsid w:val="008B028E"/>
    <w:rsid w:val="008B2798"/>
    <w:rsid w:val="008C1B44"/>
    <w:rsid w:val="008D43A2"/>
    <w:rsid w:val="008D526D"/>
    <w:rsid w:val="008F046B"/>
    <w:rsid w:val="00906A53"/>
    <w:rsid w:val="00916166"/>
    <w:rsid w:val="009201ED"/>
    <w:rsid w:val="00922B3E"/>
    <w:rsid w:val="009256B9"/>
    <w:rsid w:val="009771D5"/>
    <w:rsid w:val="009867D8"/>
    <w:rsid w:val="00997CBC"/>
    <w:rsid w:val="009B755B"/>
    <w:rsid w:val="009E6F86"/>
    <w:rsid w:val="009F3F82"/>
    <w:rsid w:val="00A23FDA"/>
    <w:rsid w:val="00A26383"/>
    <w:rsid w:val="00A3185D"/>
    <w:rsid w:val="00A325A1"/>
    <w:rsid w:val="00A53718"/>
    <w:rsid w:val="00A56604"/>
    <w:rsid w:val="00A65609"/>
    <w:rsid w:val="00A97432"/>
    <w:rsid w:val="00AA1144"/>
    <w:rsid w:val="00AA2256"/>
    <w:rsid w:val="00AA51B6"/>
    <w:rsid w:val="00AC4059"/>
    <w:rsid w:val="00AC7A2C"/>
    <w:rsid w:val="00AD075E"/>
    <w:rsid w:val="00B05B0E"/>
    <w:rsid w:val="00B06F82"/>
    <w:rsid w:val="00B10013"/>
    <w:rsid w:val="00B130F9"/>
    <w:rsid w:val="00B23A39"/>
    <w:rsid w:val="00B3175D"/>
    <w:rsid w:val="00B86AAC"/>
    <w:rsid w:val="00B92615"/>
    <w:rsid w:val="00B957F3"/>
    <w:rsid w:val="00BB2075"/>
    <w:rsid w:val="00BC7F01"/>
    <w:rsid w:val="00BD10AE"/>
    <w:rsid w:val="00BD2126"/>
    <w:rsid w:val="00BD4EB2"/>
    <w:rsid w:val="00BE7C8F"/>
    <w:rsid w:val="00C01747"/>
    <w:rsid w:val="00C103D8"/>
    <w:rsid w:val="00C11B7A"/>
    <w:rsid w:val="00C30B17"/>
    <w:rsid w:val="00C34573"/>
    <w:rsid w:val="00C46B68"/>
    <w:rsid w:val="00C538FF"/>
    <w:rsid w:val="00C64528"/>
    <w:rsid w:val="00C65E4B"/>
    <w:rsid w:val="00C77B3C"/>
    <w:rsid w:val="00C817EF"/>
    <w:rsid w:val="00CA75A3"/>
    <w:rsid w:val="00CD072D"/>
    <w:rsid w:val="00CD1912"/>
    <w:rsid w:val="00CE03CE"/>
    <w:rsid w:val="00CE273F"/>
    <w:rsid w:val="00CE4D0B"/>
    <w:rsid w:val="00CF0873"/>
    <w:rsid w:val="00CF2CD9"/>
    <w:rsid w:val="00CF6673"/>
    <w:rsid w:val="00D120BA"/>
    <w:rsid w:val="00D13DB7"/>
    <w:rsid w:val="00D25865"/>
    <w:rsid w:val="00D461B3"/>
    <w:rsid w:val="00D5021F"/>
    <w:rsid w:val="00D53991"/>
    <w:rsid w:val="00D54797"/>
    <w:rsid w:val="00D55A73"/>
    <w:rsid w:val="00D608B5"/>
    <w:rsid w:val="00D60A3D"/>
    <w:rsid w:val="00D82661"/>
    <w:rsid w:val="00DA7040"/>
    <w:rsid w:val="00DB5FF0"/>
    <w:rsid w:val="00DC2006"/>
    <w:rsid w:val="00E0249E"/>
    <w:rsid w:val="00E13470"/>
    <w:rsid w:val="00E2570B"/>
    <w:rsid w:val="00E613E5"/>
    <w:rsid w:val="00E6294C"/>
    <w:rsid w:val="00E629E5"/>
    <w:rsid w:val="00E63BF3"/>
    <w:rsid w:val="00E741FA"/>
    <w:rsid w:val="00E74B49"/>
    <w:rsid w:val="00E77FF5"/>
    <w:rsid w:val="00E832B0"/>
    <w:rsid w:val="00E84B71"/>
    <w:rsid w:val="00EA1195"/>
    <w:rsid w:val="00EA4320"/>
    <w:rsid w:val="00EC2812"/>
    <w:rsid w:val="00ED0A08"/>
    <w:rsid w:val="00EE0BC5"/>
    <w:rsid w:val="00EE2E20"/>
    <w:rsid w:val="00EE6818"/>
    <w:rsid w:val="00EF2860"/>
    <w:rsid w:val="00EF35C6"/>
    <w:rsid w:val="00F25F08"/>
    <w:rsid w:val="00F505CA"/>
    <w:rsid w:val="00F773CC"/>
    <w:rsid w:val="00F94174"/>
    <w:rsid w:val="00FC26F7"/>
    <w:rsid w:val="00FC2B59"/>
    <w:rsid w:val="00FD132F"/>
    <w:rsid w:val="00FE58D7"/>
    <w:rsid w:val="00FF5A67"/>
    <w:rsid w:val="034BA3B7"/>
    <w:rsid w:val="07EF363F"/>
    <w:rsid w:val="0B8DE55C"/>
    <w:rsid w:val="0CCE8BC9"/>
    <w:rsid w:val="0DDEDAB5"/>
    <w:rsid w:val="0FBB7758"/>
    <w:rsid w:val="0FF35E1D"/>
    <w:rsid w:val="1022B884"/>
    <w:rsid w:val="1074C6FD"/>
    <w:rsid w:val="10B9E9E6"/>
    <w:rsid w:val="10D20257"/>
    <w:rsid w:val="15147D03"/>
    <w:rsid w:val="1532CF64"/>
    <w:rsid w:val="17B32938"/>
    <w:rsid w:val="1A688DB8"/>
    <w:rsid w:val="1B7282B5"/>
    <w:rsid w:val="1C3F3C73"/>
    <w:rsid w:val="1D81A948"/>
    <w:rsid w:val="1FAAF78F"/>
    <w:rsid w:val="21057C63"/>
    <w:rsid w:val="225A7740"/>
    <w:rsid w:val="25ADFC0F"/>
    <w:rsid w:val="26483919"/>
    <w:rsid w:val="28BC8791"/>
    <w:rsid w:val="291E89C4"/>
    <w:rsid w:val="2B7FBDD5"/>
    <w:rsid w:val="2DD3C0B3"/>
    <w:rsid w:val="2E89C99D"/>
    <w:rsid w:val="2F4F2D4D"/>
    <w:rsid w:val="2FB96709"/>
    <w:rsid w:val="30BA1761"/>
    <w:rsid w:val="3136E509"/>
    <w:rsid w:val="32DE6196"/>
    <w:rsid w:val="35718B57"/>
    <w:rsid w:val="39B6C613"/>
    <w:rsid w:val="39D3B7AE"/>
    <w:rsid w:val="3A71F9FC"/>
    <w:rsid w:val="3B1297B3"/>
    <w:rsid w:val="3B62EFD0"/>
    <w:rsid w:val="3C070BC7"/>
    <w:rsid w:val="41828B53"/>
    <w:rsid w:val="41B64670"/>
    <w:rsid w:val="42791D67"/>
    <w:rsid w:val="434BF0AE"/>
    <w:rsid w:val="43E3BF64"/>
    <w:rsid w:val="45CD3D88"/>
    <w:rsid w:val="46387363"/>
    <w:rsid w:val="4CF7FCF8"/>
    <w:rsid w:val="4D8448B6"/>
    <w:rsid w:val="4F5AF771"/>
    <w:rsid w:val="5061BBA3"/>
    <w:rsid w:val="52A1A7FB"/>
    <w:rsid w:val="54E4D4A9"/>
    <w:rsid w:val="5559A645"/>
    <w:rsid w:val="59A0CBAA"/>
    <w:rsid w:val="59DF36D4"/>
    <w:rsid w:val="5A984D43"/>
    <w:rsid w:val="5ABF8949"/>
    <w:rsid w:val="5C67D9BC"/>
    <w:rsid w:val="5CAD99F9"/>
    <w:rsid w:val="5DA4F359"/>
    <w:rsid w:val="639F4177"/>
    <w:rsid w:val="63F5FAA9"/>
    <w:rsid w:val="643549C5"/>
    <w:rsid w:val="64D2A821"/>
    <w:rsid w:val="6575F032"/>
    <w:rsid w:val="66CC0056"/>
    <w:rsid w:val="6D6FFA11"/>
    <w:rsid w:val="6E3D4A4C"/>
    <w:rsid w:val="6FBBC46B"/>
    <w:rsid w:val="718E136B"/>
    <w:rsid w:val="73641105"/>
    <w:rsid w:val="75F4557A"/>
    <w:rsid w:val="75FB78B7"/>
    <w:rsid w:val="7622E693"/>
    <w:rsid w:val="772D0F5C"/>
    <w:rsid w:val="77F2730C"/>
    <w:rsid w:val="78272B43"/>
    <w:rsid w:val="786E00C7"/>
    <w:rsid w:val="7B12E4AA"/>
    <w:rsid w:val="7D4683C1"/>
    <w:rsid w:val="7FE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13E8"/>
  <w15:chartTrackingRefBased/>
  <w15:docId w15:val="{0A585BE8-FA58-427D-BB19-E2865455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k-wohlfahrt.de/sonderseiten/soziale-innovation-digitalisierung/kompetenzzentren-digitalisieru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Blum</dc:creator>
  <cp:keywords/>
  <dc:description/>
  <cp:lastModifiedBy>muendel</cp:lastModifiedBy>
  <cp:revision>95</cp:revision>
  <dcterms:created xsi:type="dcterms:W3CDTF">2021-06-08T09:26:00Z</dcterms:created>
  <dcterms:modified xsi:type="dcterms:W3CDTF">2021-06-09T08:40:00Z</dcterms:modified>
</cp:coreProperties>
</file>