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Introductions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3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4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20"/>
    <w:bookmarkStart w:id="2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5"/>
        </w:numPr>
      </w:pPr>
      <w:r>
        <w:t xml:space="preserve">Abstract</w:t>
      </w:r>
    </w:p>
    <w:p>
      <w:pPr>
        <w:pStyle w:val="Compact"/>
        <w:numPr>
          <w:ilvl w:val="0"/>
          <w:numId w:val="1005"/>
        </w:numPr>
      </w:pPr>
      <w:r>
        <w:t xml:space="preserve">Introduction</w:t>
      </w:r>
    </w:p>
    <w:p>
      <w:pPr>
        <w:pStyle w:val="Compact"/>
        <w:numPr>
          <w:ilvl w:val="0"/>
          <w:numId w:val="1005"/>
        </w:numPr>
      </w:pPr>
      <w:r>
        <w:t xml:space="preserve">Methods</w:t>
      </w:r>
    </w:p>
    <w:p>
      <w:pPr>
        <w:pStyle w:val="Compact"/>
        <w:numPr>
          <w:ilvl w:val="0"/>
          <w:numId w:val="1005"/>
        </w:numPr>
      </w:pPr>
      <w:r>
        <w:t xml:space="preserve">Results</w:t>
      </w:r>
    </w:p>
    <w:p>
      <w:pPr>
        <w:pStyle w:val="Compact"/>
        <w:numPr>
          <w:ilvl w:val="0"/>
          <w:numId w:val="1005"/>
        </w:numPr>
      </w:pPr>
      <w:r>
        <w:t xml:space="preserve">Conclusion</w:t>
      </w:r>
    </w:p>
    <w:p>
      <w:pPr>
        <w:pStyle w:val="Compact"/>
        <w:numPr>
          <w:ilvl w:val="0"/>
          <w:numId w:val="1005"/>
        </w:numPr>
      </w:pPr>
      <w:r>
        <w:t xml:space="preserve">References</w:t>
      </w:r>
    </w:p>
    <w:bookmarkEnd w:id="21"/>
    <w:bookmarkStart w:id="25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talk about how to do two more things you’ll need to do in your tech memo and we haven’t yet covered in detail: topic sentences and equations.</w:t>
      </w:r>
    </w:p>
    <w:bookmarkStart w:id="22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6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6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22"/>
    <w:bookmarkStart w:id="24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7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7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7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7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7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23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24"/>
    <w:bookmarkEnd w:id="25"/>
    <w:bookmarkStart w:id="47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39" w:name="list-of-figures"/>
    <w:p>
      <w:pPr>
        <w:pStyle w:val="Heading3"/>
      </w:pPr>
      <w:r>
        <w:t xml:space="preserve">List of Figures</w:t>
      </w:r>
    </w:p>
    <w:bookmarkStart w:id="30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29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8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8"/>
        </w:numPr>
      </w:pPr>
      <w:r>
        <w:t xml:space="preserve">What should the reader take away?</w:t>
      </w:r>
    </w:p>
    <w:bookmarkEnd w:id="30"/>
    <w:bookmarkStart w:id="34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33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34"/>
    <w:bookmarkStart w:id="38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37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38"/>
    <w:bookmarkEnd w:id="39"/>
    <w:bookmarkStart w:id="40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40"/>
    <w:bookmarkStart w:id="46" w:name="outline-1"/>
    <w:p>
      <w:pPr>
        <w:pStyle w:val="Heading3"/>
      </w:pPr>
      <w:r>
        <w:t xml:space="preserve">Outline</w:t>
      </w:r>
    </w:p>
    <w:bookmarkStart w:id="41" w:name="abstract"/>
    <w:p>
      <w:pPr>
        <w:pStyle w:val="Heading4"/>
      </w:pPr>
      <w:r>
        <w:t xml:space="preserve">Abstract</w:t>
      </w:r>
    </w:p>
    <w:p>
      <w:pPr>
        <w:pStyle w:val="Compact"/>
        <w:numPr>
          <w:ilvl w:val="0"/>
          <w:numId w:val="1011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1"/>
        </w:numPr>
      </w:pPr>
      <w:r>
        <w:t xml:space="preserve">…</w:t>
      </w:r>
    </w:p>
    <w:bookmarkEnd w:id="41"/>
    <w:bookmarkStart w:id="42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2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2"/>
        </w:numPr>
      </w:pPr>
      <w:r>
        <w:t xml:space="preserve">…</w:t>
      </w:r>
    </w:p>
    <w:bookmarkEnd w:id="42"/>
    <w:bookmarkStart w:id="43" w:name="methods"/>
    <w:p>
      <w:pPr>
        <w:pStyle w:val="Heading4"/>
      </w:pPr>
      <w:r>
        <w:t xml:space="preserve">Methods</w:t>
      </w:r>
    </w:p>
    <w:p>
      <w:pPr>
        <w:pStyle w:val="Compact"/>
        <w:numPr>
          <w:ilvl w:val="0"/>
          <w:numId w:val="1013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3"/>
        </w:numPr>
      </w:pPr>
      <w:r>
        <w:t xml:space="preserve">…</w:t>
      </w:r>
    </w:p>
    <w:bookmarkEnd w:id="43"/>
    <w:bookmarkStart w:id="44" w:name="results"/>
    <w:p>
      <w:pPr>
        <w:pStyle w:val="Heading4"/>
      </w:pPr>
      <w:r>
        <w:t xml:space="preserve">Results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44"/>
    <w:bookmarkStart w:id="45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45"/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2025-04-11T20:15:11Z</dcterms:created>
  <dcterms:modified xsi:type="dcterms:W3CDTF">2025-04-11T20:15:11Z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