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kosh" w:hAnsi="Nikosh" w:cs="Nikosh"/>
          <w:lang w:bidi="hi-IN"/>
        </w:rPr>
      </w:pPr>
      <w:r>
        <w:rPr>
          <w:rFonts w:ascii="Nikosh" w:hAnsi="Nikosh" w:cs="Nikosh"/>
          <w:b/>
          <w:b/>
          <w:bCs/>
          <w:sz w:val="36"/>
          <w:sz w:val="36"/>
          <w:szCs w:val="36"/>
          <w:u w:val="single"/>
          <w:lang w:bidi="bn-IN"/>
        </w:rPr>
        <w:t>বঙ্গবন্ধু সেতুর পূর্ব পাড়ে ইজারাকৃত পুকুরের</w:t>
      </w:r>
      <w:r>
        <w:rPr>
          <w:rFonts w:ascii="Nikosh" w:hAnsi="Nikosh" w:cs="Nikosh"/>
          <w:b/>
          <w:b/>
          <w:sz w:val="36"/>
          <w:sz w:val="36"/>
          <w:szCs w:val="36"/>
          <w:u w:val="single"/>
        </w:rPr>
        <w:t xml:space="preserve"> </w:t>
      </w:r>
      <w:r>
        <w:rPr>
          <w:rFonts w:ascii="Nikosh" w:hAnsi="Nikosh" w:cs="Nikosh"/>
          <w:b/>
          <w:b/>
          <w:bCs/>
          <w:sz w:val="36"/>
          <w:sz w:val="36"/>
          <w:szCs w:val="36"/>
          <w:u w:val="single"/>
          <w:lang w:bidi="bn-IN"/>
        </w:rPr>
        <w:t>আপডেট</w:t>
      </w:r>
      <w:r>
        <w:rPr>
          <w:rFonts w:ascii="Nikosh" w:hAnsi="Nikosh" w:cs="Nikosh"/>
          <w:b/>
          <w:b/>
          <w:sz w:val="36"/>
          <w:sz w:val="36"/>
          <w:szCs w:val="36"/>
          <w:u w:val="single"/>
        </w:rPr>
        <w:t xml:space="preserve"> </w:t>
      </w:r>
      <w:r>
        <w:rPr>
          <w:rFonts w:ascii="Nikosh" w:hAnsi="Nikosh" w:cs="Nikosh"/>
          <w:b/>
          <w:b/>
          <w:bCs/>
          <w:sz w:val="36"/>
          <w:sz w:val="36"/>
          <w:szCs w:val="36"/>
          <w:u w:val="single"/>
          <w:lang w:bidi="bn-IN"/>
        </w:rPr>
        <w:t>তথ্য ২০২২</w:t>
      </w:r>
    </w:p>
    <w:tbl>
      <w:tblPr>
        <w:tblStyle w:val="TableGrid"/>
        <w:tblW w:w="108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8"/>
        <w:gridCol w:w="629"/>
        <w:gridCol w:w="3871"/>
        <w:gridCol w:w="1530"/>
        <w:gridCol w:w="1890"/>
        <w:gridCol w:w="2339"/>
      </w:tblGrid>
      <w:tr>
        <w:trPr>
          <w:trHeight w:val="146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ক্র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নং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পুকুর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নং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ইজারাদারের নাম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বার্ষিক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ইজারা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মূল্য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ইজারার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মেয়াদ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মন্তব্য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০১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জনাব সরোয়ার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ইনছান মণ্ডল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গোহালিয়া বাড়ী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>,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নিকরাইল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০১৬৭৫৮৬৬৩৪২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৯৯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৪০৭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০২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আব্দুল বারী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আব্দুল আজিজ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বিয়ারা মারুয়া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গোহালিয়া বাড়ী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টাঙ্গাইল। মোবাইল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০১৭৩৭০৪২৪৯৭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৯৭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৬৮৮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০৩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জনাব ইকবাল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মোশারফ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গোহালিয়া বাড়ী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>,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আলীপুর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০১৭৩৪২০১৭৫০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৭৭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৪৬৭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1097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৪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০৪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জনাব ইকবাল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মোশারফ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গোহালিয়া বাড়ী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>,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আলীপুর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০১৭৩৪২০১৭৫০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০২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৪৫৫</w:t>
            </w:r>
            <w:r>
              <w:rPr>
                <w:rFonts w:cs="Nikosh" w:ascii="Nikosh" w:hAnsi="Nikosh"/>
                <w:kern w:val="0"/>
                <w:sz w:val="24"/>
                <w:szCs w:val="24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৫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০৫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জনাব আব্দুল মান্নান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হাসেম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সল্লা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০১৭২১২৯০৯৩২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৫০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০০০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৬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০৬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ফেম অ্যান্ড ফেইথ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৮০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কাকরাইল ভি আই পি রোড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ঢাকা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১০০০।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মোবাইলঃ ০১৭১৩১৩৭৩৭০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৬৩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১৮৭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৭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০৭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লায়লা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স্বামীঃ আব্দুল মান্নান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সল্লা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০১৭২১২৯০৯৩২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৩১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২৫০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৮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০৮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হুমায়ুন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হাসেম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সল্লা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০১৯৭৪৩১১৯৯৪</w:t>
            </w:r>
          </w:p>
        </w:tc>
        <w:tc>
          <w:tcPr>
            <w:tcW w:w="1530" w:type="dxa"/>
            <w:tcBorders/>
          </w:tcPr>
          <w:p>
            <w:pPr>
              <w:pStyle w:val="NormalWeb"/>
              <w:widowControl/>
              <w:spacing w:before="0" w:after="280"/>
              <w:jc w:val="right"/>
              <w:rPr>
                <w:rFonts w:ascii="Nikosh" w:hAnsi="Nikosh" w:cs="Nikosh"/>
                <w:color w:val="333333"/>
                <w:sz w:val="23"/>
                <w:szCs w:val="23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০৭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৬৮৭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৫০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2"/>
                <w:szCs w:val="24"/>
                <w:shd w:fill="FFFFFF" w:val="clear"/>
                <w:lang w:val="en-US" w:eastAsia="en-US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৯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০৯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আব্দুল্লাহ আল মামুন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লাল চাঁন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মেসার্স লামিয়া এন্টারপ্রাইজ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সলিল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গোবিন্দপুর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পটল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১৯৭৪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 xml:space="preserve">টাঙ্গাইল।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০১৭১০৮৫৭৫৮১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৩২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০০০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অগ্রহায়ণ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১০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১০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আব্দুল্লাহ আল মামুন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লাল চাঁন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মেসার্স লামিয়া এন্টারপ্রাইজ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সলিল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গোবিন্দপুর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পটল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১৯৭৪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 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০১৭১০৮৫৭৫৮১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২৫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১২৫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অগ্রহায়ণ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১১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১১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আব্দুল্লাহ আল মামুন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লাল চাঁন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মেসার্স লামিয়া এন্টারপ্রাইজ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সলিল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গোবিন্দপুর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পটল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১৯৭৪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 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০১৭১০৮৫৭৫৮১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৫২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৬২৫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অগ্রহায়ণ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১২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১২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রাকিবুল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মোঃ লাল মিয়া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সল্লা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০১৭০৭৬০৬৩৬৬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৭৭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অগ্রহায়ণ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১৩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১৩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</w:rPr>
            </w:pP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2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আব্দুল্লাহ আল মামুন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</w:rPr>
            </w:pP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2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মৃত লাল চান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</w:rPr>
            </w:pP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সলিল গোবিন্দপুর</w:t>
            </w:r>
            <w:r>
              <w:rPr>
                <w:rFonts w:eastAsia="Nikosh" w:cs="NikoshBAN" w:ascii="NikoshBAN" w:hAnsi="NikoshBAN"/>
                <w:kern w:val="0"/>
                <w:sz w:val="22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পটল</w:t>
            </w:r>
            <w:r>
              <w:rPr>
                <w:rFonts w:eastAsia="Nikosh" w:cs="NikoshBAN" w:ascii="NikoshBAN" w:hAnsi="NikoshBAN"/>
                <w:kern w:val="0"/>
                <w:sz w:val="22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১৯৭৪</w:t>
            </w:r>
            <w:r>
              <w:rPr>
                <w:rFonts w:eastAsia="Nikosh" w:cs="NikoshBAN" w:ascii="NikoshBAN" w:hAnsi="NikoshBAN"/>
                <w:kern w:val="0"/>
                <w:sz w:val="22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 xml:space="preserve">কালিহাতী </w:t>
            </w:r>
            <w:r>
              <w:rPr>
                <w:rFonts w:eastAsia="Nikosh" w:cs="NikoshBAN" w:ascii="NikoshBAN" w:hAnsi="NikoshBAN"/>
                <w:kern w:val="0"/>
                <w:sz w:val="22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2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2"/>
                <w:sz w:val="22"/>
                <w:lang w:val="en-US" w:eastAsia="en-US"/>
              </w:rPr>
              <w:t>০১৭১০৮৫৭৫৮১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২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৪৬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৭২০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মাঘ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১৪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আব্দুল্লাহ আল মামুন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মৃত লাল চাঁন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মেসার্স লামিয়া এন্টার প্রাইজ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দাগ নং ১১৩৮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নুরের চালা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সমতা সড়ক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ভাটারা 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ঢাকা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১২১২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" w:ascii="Nikosh" w:hAnsi="Nikosh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" w:hAnsi="Nikosh" w:eastAsia="Nikosh" w:cs="Nikosh"/>
                <w:kern w:val="0"/>
                <w:sz w:val="24"/>
                <w:sz w:val="24"/>
                <w:szCs w:val="24"/>
                <w:lang w:val="en-US" w:eastAsia="en-US"/>
              </w:rPr>
              <w:t>০১৭১০৮৫৭৫৮১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৬৮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৭৫০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১৪২৯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১৪৩১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১ম বছরের টাকা পরিশোধের পত্র প্রদান।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১৫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১৫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কামরুল হাসান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ইনছান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হাতিয়া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,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সল্লা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০১৯১৭৪৯৯৩২৫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৯০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০৬২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১৬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১৬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কামরুল হাসান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ইনছান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হাতিয়া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,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সল্লা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০১৯১৭৪৯৯৩২৫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৩৮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৪৩৭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১৭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১৭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মোঃ আবুল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নাছিম উদ্দিন মণ্ডল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আনালিয়া বাড়ি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০১৭৯৯৪৯১২৮২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৬২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৫০০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ইজারা বাতিল করা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১৮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১৮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মোঃ শরিফুল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মোঃ নওজেশ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আনালিয়া বাড়ি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০১৭৭৮৮৭২৯১৯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৪৩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৭৫০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১৯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১৯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শাহাদাৎ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বেলায়েত প্রামানিক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আনালিয়া বাড়ি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০১৭১৬৯৮৬৪৯২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০৯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৩৭৫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২০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২০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হরমুজ আলী খান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মুছা খান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আনালিয়া বাড়ি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০১৭৩২৫১২১০৫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৫৬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২৫০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২১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২১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তোফাজ্জল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জুরান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আনালিয়া 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মগড়া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সল্লা 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০১৬৪৫২৬৫৭২২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৮৯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৩৭৫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অগ্রহায়ণ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২২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২২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মোঃ জয়নাল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হাছেন প্রামানিক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আনালিয়া বাড়ি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০১৭৫৫০৩০১৮৮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৪২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৫৬২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২৩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২৩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নূর মোহাম্মাদ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আনোয়ার প্রামানিক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আনালিয়া বাড়ি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০১৯১২৩৪১২৫৭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৬৯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১৮৭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২৪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২৪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আব্দুল্লাহ আল মামুন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লাল চাঁন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মেসার্স লামিয়া এন্টারপ্রাইজ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সলিল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গোবিন্দপুর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পটল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১৯৭৪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০১৭১০৮৫৭৫৮১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১০৪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১৭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অগ্রহায়ণ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২৫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২৫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উজ্জ্বল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আব্দুর রাজ্জাক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মগড়া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০১৭১১১৫৯২৮৭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৪৪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৪৩৭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২৬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২৬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উজ্জ্বল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আব্দুর রাজ্জাক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মগড়া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০১৭১১১৫৯২৮৭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৮১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৯৩৭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২৭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২৭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মনিরা আক্তার মুন্নি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মিনহাজ উদ্দিন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চরভাবলা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এলেঙ্গা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০১৬৭৩৩৯৫৩১০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৪৬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৮৭৫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০০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কারণ দর্শানো নোটিশ পাঠানো হয়েছে।</w:t>
            </w:r>
            <w:bookmarkStart w:id="0" w:name="_GoBack"/>
            <w:bookmarkEnd w:id="0"/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২৮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২৮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আব্দুল মান্নান মন্ডল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 আরিফ আলী মণ্ডল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বানিয়াবাড়ী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এলেঙ্গা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০১৭১২৯৬৬০২০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6"/>
                <w:szCs w:val="26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১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৪৪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৭৪৬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২৫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২৯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২৯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আব্দুল মান্নান মন্ডল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 আরিফ আলী মণ্ডল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বানিয়াবাড়ী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এলেঙ্গা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০১৭১২৯৬৬০২০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6"/>
                <w:szCs w:val="26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৪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৬৯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২১৮</w:t>
            </w:r>
            <w:r>
              <w:rPr>
                <w:rFonts w:cs="Nikosh" w:ascii="Nikosh" w:hAnsi="Nikosh"/>
                <w:color w:val="333333"/>
                <w:kern w:val="0"/>
                <w:sz w:val="26"/>
                <w:szCs w:val="26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6"/>
                <w:sz w:val="26"/>
                <w:szCs w:val="26"/>
                <w:shd w:fill="FFFFFF" w:val="clear"/>
                <w:lang w:val="en-US" w:eastAsia="en-US"/>
              </w:rPr>
              <w:t>৭৫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৩০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মোঃ জহুরুল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পিতাঃ মোঃ আব্দুল মান্নান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পাথাইল কান্দি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এলেঙ্গা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মোবাইলঃ ০১৭১৪২০০৬১৫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৯০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৯৩৭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ইজারা বাতিল করা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৩১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cs="Nikosh" w:ascii="Nikosh" w:hAnsi="Nikosh"/>
                <w:color w:val="333333"/>
                <w:kern w:val="0"/>
                <w:sz w:val="20"/>
                <w:szCs w:val="20"/>
                <w:shd w:fill="FFFFFF" w:val="clear"/>
                <w:lang w:val="en-US" w:eastAsia="en-US"/>
              </w:rPr>
              <w:t>EP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-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৩১</w:t>
            </w:r>
          </w:p>
        </w:tc>
        <w:tc>
          <w:tcPr>
            <w:tcW w:w="3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মোঃ কামরুল হাসান রুবেল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পিতাঃ মোঃ নুরুল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পাথাইল কান্দি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এলেঙ্গা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কালিহাতী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টাঙ্গাইল।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: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০১৭২৭৩৫৫৭৭৭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৩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১৫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,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৮১২</w:t>
            </w:r>
            <w:r>
              <w:rPr>
                <w:rFonts w:cs="Nikosh" w:ascii="Nikosh" w:hAnsi="Nikosh"/>
                <w:color w:val="333333"/>
                <w:kern w:val="0"/>
                <w:sz w:val="24"/>
                <w:szCs w:val="24"/>
                <w:shd w:fill="FFFFFF" w:val="clear"/>
                <w:lang w:val="en-US" w:eastAsia="en-US"/>
              </w:rPr>
              <w:t>.</w:t>
            </w:r>
            <w:r>
              <w:rPr>
                <w:rFonts w:ascii="Nikosh" w:hAnsi="Nikosh" w:cs="Nikosh"/>
                <w:color w:val="333333"/>
                <w:kern w:val="0"/>
                <w:sz w:val="24"/>
                <w:sz w:val="24"/>
                <w:szCs w:val="24"/>
                <w:shd w:fill="FFFFFF" w:val="clear"/>
                <w:lang w:val="en-US" w:eastAsia="en-US"/>
              </w:rPr>
              <w:t>৫০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কার্তিক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–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hi-IN"/>
              </w:rPr>
              <w:t>।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 w:bidi="bn-IN"/>
              </w:rPr>
              <w:t>ইজারা বাতিল করা হয়েছে।</w:t>
            </w:r>
          </w:p>
        </w:tc>
      </w:tr>
    </w:tbl>
    <w:p>
      <w:pPr>
        <w:pStyle w:val="Normal"/>
        <w:rPr>
          <w:rFonts w:ascii="Nikosh" w:hAnsi="Nikosh" w:cs="Nikosh"/>
          <w:color w:val="333333"/>
          <w:sz w:val="24"/>
          <w:szCs w:val="24"/>
          <w:shd w:fill="FFFFFF" w:val="clear"/>
        </w:rPr>
      </w:pPr>
      <w:r>
        <w:rPr>
          <w:rFonts w:cs="Nikosh" w:ascii="Nikosh" w:hAnsi="Nikosh"/>
          <w:color w:val="333333"/>
          <w:sz w:val="24"/>
          <w:szCs w:val="24"/>
          <w:shd w:fill="FFFFFF" w:val="clear"/>
        </w:rPr>
      </w:r>
    </w:p>
    <w:p>
      <w:pPr>
        <w:pStyle w:val="Normal"/>
        <w:rPr>
          <w:rFonts w:ascii="Nikosh" w:hAnsi="Nikosh" w:cs="Nikosh"/>
          <w:color w:val="333333"/>
          <w:sz w:val="24"/>
          <w:szCs w:val="24"/>
          <w:shd w:fill="FFFFFF" w:val="clear"/>
        </w:rPr>
      </w:pPr>
      <w:r>
        <w:rPr>
          <w:rFonts w:cs="Nikosh" w:ascii="Nikosh" w:hAnsi="Nikosh"/>
          <w:color w:val="333333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Nikosh" w:hAnsi="Nikosh" w:cs="Nikosh"/>
          <w:b/>
          <w:b/>
          <w:color w:val="333333"/>
          <w:sz w:val="40"/>
          <w:szCs w:val="40"/>
          <w:u w:val="single"/>
          <w:shd w:fill="FFFFFF" w:val="clear"/>
        </w:rPr>
      </w:pPr>
      <w:r>
        <w:rPr>
          <w:rFonts w:ascii="Nikosh" w:hAnsi="Nikosh" w:cs="Nikosh"/>
          <w:b/>
          <w:b/>
          <w:color w:val="333333"/>
          <w:sz w:val="40"/>
          <w:sz w:val="40"/>
          <w:szCs w:val="40"/>
          <w:u w:val="single"/>
          <w:shd w:fill="FFFFFF" w:val="clear"/>
        </w:rPr>
        <w:t>বঙ্গবন্ধু সেতুর পূর্ব পাড়ে ইজারাকৃত পুকুরের সারসংক্ষেপ</w:t>
      </w:r>
    </w:p>
    <w:tbl>
      <w:tblPr>
        <w:tblStyle w:val="TableGrid"/>
        <w:tblW w:w="6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0"/>
        <w:gridCol w:w="2429"/>
      </w:tblGrid>
      <w:tr>
        <w:trPr/>
        <w:tc>
          <w:tcPr>
            <w:tcW w:w="3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b/>
                <w:b/>
                <w:color w:val="333333"/>
                <w:sz w:val="28"/>
                <w:shd w:fill="FFFFFF" w:val="clear"/>
              </w:rPr>
            </w:pPr>
            <w:r>
              <w:rPr>
                <w:rFonts w:ascii="Nikosh" w:hAnsi="Nikosh" w:cs="Nikosh"/>
                <w:b/>
                <w:b/>
                <w:color w:val="333333"/>
                <w:kern w:val="0"/>
                <w:sz w:val="28"/>
                <w:sz w:val="28"/>
                <w:shd w:fill="FFFFFF" w:val="clear"/>
                <w:lang w:val="en-US" w:eastAsia="en-US"/>
              </w:rPr>
              <w:t>বিবরণ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b/>
                <w:b/>
                <w:color w:val="333333"/>
                <w:sz w:val="28"/>
                <w:shd w:fill="FFFFFF" w:val="clear"/>
              </w:rPr>
            </w:pPr>
            <w:r>
              <w:rPr>
                <w:rFonts w:ascii="Nikosh" w:hAnsi="Nikosh" w:cs="Nikosh"/>
                <w:b/>
                <w:b/>
                <w:color w:val="333333"/>
                <w:kern w:val="0"/>
                <w:sz w:val="28"/>
                <w:sz w:val="28"/>
                <w:shd w:fill="FFFFFF" w:val="clear"/>
                <w:lang w:val="en-US" w:eastAsia="en-US"/>
              </w:rPr>
              <w:t>পুকুরের সংখ্যা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b/>
                <w:b/>
                <w:color w:val="333333"/>
                <w:sz w:val="28"/>
                <w:shd w:fill="FFFFFF" w:val="clear"/>
              </w:rPr>
            </w:pPr>
            <w:r>
              <w:rPr>
                <w:rFonts w:ascii="Nikosh" w:hAnsi="Nikosh" w:cs="Nikosh"/>
                <w:b/>
                <w:b/>
                <w:color w:val="333333"/>
                <w:kern w:val="0"/>
                <w:sz w:val="28"/>
                <w:sz w:val="28"/>
                <w:shd w:fill="FFFFFF" w:val="clear"/>
                <w:lang w:val="en-US" w:eastAsia="en-US"/>
              </w:rPr>
              <w:t>১ম বছরের ইজারাকৃত পুকুরের সংখ্যা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b/>
                <w:b/>
                <w:color w:val="333333"/>
                <w:sz w:val="28"/>
                <w:shd w:fill="FFFFFF" w:val="clear"/>
              </w:rPr>
            </w:pPr>
            <w:r>
              <w:rPr>
                <w:rFonts w:ascii="Nikosh" w:hAnsi="Nikosh" w:cs="Nikosh"/>
                <w:b/>
                <w:b/>
                <w:color w:val="333333"/>
                <w:kern w:val="0"/>
                <w:sz w:val="28"/>
                <w:sz w:val="28"/>
                <w:shd w:fill="FFFFFF" w:val="clear"/>
                <w:lang w:val="en-US" w:eastAsia="en-US"/>
              </w:rPr>
              <w:t>২৮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b/>
                <w:b/>
                <w:color w:val="333333"/>
                <w:sz w:val="28"/>
                <w:shd w:fill="FFFFFF" w:val="clear"/>
              </w:rPr>
            </w:pPr>
            <w:r>
              <w:rPr>
                <w:rFonts w:ascii="Nikosh" w:hAnsi="Nikosh" w:cs="Nikosh"/>
                <w:b/>
                <w:b/>
                <w:color w:val="333333"/>
                <w:kern w:val="0"/>
                <w:sz w:val="28"/>
                <w:sz w:val="28"/>
                <w:shd w:fill="FFFFFF" w:val="clear"/>
                <w:lang w:val="en-US" w:eastAsia="en-US"/>
              </w:rPr>
              <w:t>দরপত্র সিডিউলে অন্তর্ভুক্ত পুকুরের সংখ্যা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b/>
                <w:b/>
                <w:color w:val="333333"/>
                <w:sz w:val="28"/>
                <w:shd w:fill="FFFFFF" w:val="clear"/>
              </w:rPr>
            </w:pPr>
            <w:r>
              <w:rPr>
                <w:rFonts w:ascii="Nikosh" w:hAnsi="Nikosh" w:cs="Nikosh"/>
                <w:b/>
                <w:b/>
                <w:color w:val="333333"/>
                <w:kern w:val="0"/>
                <w:sz w:val="28"/>
                <w:sz w:val="28"/>
                <w:shd w:fill="FFFFFF" w:val="clear"/>
                <w:lang w:val="en-US" w:eastAsia="en-US"/>
              </w:rPr>
              <w:t>৩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b/>
                <w:b/>
                <w:color w:val="333333"/>
                <w:sz w:val="28"/>
                <w:shd w:fill="FFFFFF" w:val="clear"/>
              </w:rPr>
            </w:pPr>
            <w:r>
              <w:rPr>
                <w:rFonts w:ascii="Nikosh" w:hAnsi="Nikosh" w:cs="Nikosh"/>
                <w:b/>
                <w:b/>
                <w:color w:val="333333"/>
                <w:kern w:val="0"/>
                <w:sz w:val="28"/>
                <w:sz w:val="28"/>
                <w:shd w:fill="FFFFFF" w:val="clear"/>
                <w:lang w:val="en-US" w:eastAsia="en-US"/>
              </w:rPr>
              <w:t>মোট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b/>
                <w:b/>
                <w:color w:val="333333"/>
                <w:sz w:val="28"/>
                <w:shd w:fill="FFFFFF" w:val="clear"/>
              </w:rPr>
            </w:pPr>
            <w:r>
              <w:rPr>
                <w:rFonts w:ascii="Nikosh" w:hAnsi="Nikosh" w:cs="Nikosh"/>
                <w:b/>
                <w:b/>
                <w:color w:val="333333"/>
                <w:kern w:val="0"/>
                <w:sz w:val="28"/>
                <w:sz w:val="28"/>
                <w:shd w:fill="FFFFFF" w:val="clear"/>
                <w:lang w:val="en-US" w:eastAsia="en-US"/>
              </w:rPr>
              <w:t>৩১</w:t>
            </w:r>
          </w:p>
        </w:tc>
      </w:tr>
    </w:tbl>
    <w:p>
      <w:pPr>
        <w:pStyle w:val="Normal"/>
        <w:rPr>
          <w:rFonts w:ascii="Nikosh" w:hAnsi="Nikosh" w:cs="Nikosh"/>
          <w:b/>
          <w:b/>
          <w:color w:val="333333"/>
          <w:sz w:val="40"/>
          <w:szCs w:val="40"/>
          <w:shd w:fill="FFFFFF" w:val="clear"/>
        </w:rPr>
      </w:pPr>
      <w:r>
        <w:rPr>
          <w:rFonts w:cs="Nikosh" w:ascii="Nikosh" w:hAnsi="Nikosh"/>
          <w:b/>
          <w:color w:val="333333"/>
          <w:sz w:val="40"/>
          <w:szCs w:val="40"/>
          <w:shd w:fill="FFFFFF" w:val="clear"/>
        </w:rPr>
      </w:r>
    </w:p>
    <w:p>
      <w:pPr>
        <w:pStyle w:val="Normal"/>
        <w:spacing w:before="0" w:after="200"/>
        <w:rPr>
          <w:rFonts w:ascii="Nikosh" w:hAnsi="Nikosh" w:cs="Nikosh"/>
          <w:sz w:val="28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ikosh">
    <w:charset w:val="01"/>
    <w:family w:val="roman"/>
    <w:pitch w:val="variable"/>
  </w:font>
  <w:font w:name="NikoshB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57a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8"/>
      <w:lang w:bidi="bn-BD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df57a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57a6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LibreOffice/7.2.7.2$Linux_X86_64 LibreOffice_project/20$Build-2</Application>
  <AppVersion>15.0000</AppVersion>
  <Pages>3</Pages>
  <Words>925</Words>
  <Characters>5279</Characters>
  <CharactersWithSpaces>6192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2022-07-18T06:04:00Z</dcterms:created>
  <dc:creator>User</dc:creator>
  <dc:description/>
  <dc:language>en-US</dc:language>
  <cp:lastModifiedBy/>
  <dcterms:modified xsi:type="dcterms:W3CDTF">2022-07-19T15:59:38Z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