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00" w:after="60"/>
        <w:jc w:val="center"/>
      </w:pPr>
      <w:r>
        <w:rPr>
          <w:rFonts w:ascii="Noto Sans CJK KR" w:hAnsi="Noto Sans CJK KR" w:eastAsia="Noto Sans CJK KR" w:cs="Noto Sans CJK KR"/>
          <w:b/>
          <w:color w:val="2F5F7D"/>
          <w:sz w:val="19"/>
        </w:rPr>
        <w:t>신한글대장경 전문번역 표준 DOCX 제1호</w:t>
      </w:r>
    </w:p>
    <w:p>
      <w:pPr>
        <w:spacing w:before="1160" w:after="120"/>
        <w:jc w:val="center"/>
      </w:pPr>
      <w:r>
        <w:rPr>
          <w:rFonts w:ascii="Noto Serif CJK KR" w:hAnsi="Noto Serif CJK KR" w:eastAsia="Noto Serif CJK KR" w:cs="Noto Serif CJK KR"/>
          <w:b/>
          <w:color w:val="203E52"/>
          <w:sz w:val="52"/>
        </w:rPr>
        <w:t>金剛三昧經論</w:t>
      </w:r>
    </w:p>
    <w:p>
      <w:pPr>
        <w:jc w:val="center"/>
      </w:pPr>
      <w:r>
        <w:rPr>
          <w:rFonts w:ascii="Noto Sans CJK KR" w:hAnsi="Noto Sans CJK KR" w:eastAsia="Noto Sans CJK KR" w:cs="Noto Sans CJK KR"/>
          <w:b/>
          <w:color w:val="20252B"/>
          <w:sz w:val="36"/>
        </w:rPr>
        <w:t>금강삼매경론</w:t>
      </w:r>
    </w:p>
    <w:p>
      <w:pPr>
        <w:spacing w:before="220" w:after="60"/>
        <w:jc w:val="center"/>
      </w:pPr>
      <w:r>
        <w:rPr>
          <w:rFonts w:ascii="Noto Sans CJK KR" w:hAnsi="Noto Sans CJK KR" w:eastAsia="Noto Sans CJK KR" w:cs="Noto Sans CJK KR"/>
          <w:color w:val="667085"/>
          <w:sz w:val="22"/>
        </w:rPr>
        <w:t>원문 · 한국어 전문 직역 · CBETA 교감본</w:t>
      </w:r>
    </w:p>
    <w:p>
      <w:pPr>
        <w:spacing w:before="680" w:after="60"/>
        <w:jc w:val="center"/>
      </w:pPr>
      <w:r>
        <w:rPr>
          <w:rFonts w:ascii="Noto Serif CJK KR" w:hAnsi="Noto Serif CJK KR" w:eastAsia="Noto Serif CJK KR" w:cs="Noto Serif CJK KR"/>
          <w:color w:val="20252B"/>
          <w:sz w:val="23"/>
        </w:rPr>
        <w:t>新羅國沙門元曉述</w:t>
      </w:r>
    </w:p>
    <w:p>
      <w:pPr>
        <w:spacing w:before="100" w:after="60"/>
        <w:jc w:val="center"/>
      </w:pPr>
      <w:r>
        <w:rPr>
          <w:rFonts w:ascii="Noto Sans CJK KR" w:hAnsi="Noto Sans CJK KR" w:eastAsia="Noto Sans CJK KR" w:cs="Noto Sans CJK KR"/>
          <w:color w:val="667085"/>
          <w:sz w:val="17"/>
        </w:rPr>
        <w:t>大正新脩大藏經 第34卷 No.1730 · CBETA T34n1730</w:t>
      </w:r>
    </w:p>
    <w:p>
      <w:pPr>
        <w:spacing w:before="160" w:after="180"/>
        <w:pBdr>
          <w:bottom w:val="single" w:sz="8" w:space="1" w:color="7EA6BF"/>
        </w:pBdr>
      </w:pPr>
    </w:p>
    <w:p>
      <w:pPr>
        <w:spacing w:before="120" w:after="40"/>
        <w:jc w:val="center"/>
      </w:pPr>
      <w:r>
        <w:rPr>
          <w:rFonts w:ascii="Noto Sans CJK KR" w:hAnsi="Noto Sans CJK KR" w:eastAsia="Noto Sans CJK KR" w:cs="Noto Sans CJK KR"/>
          <w:color w:val="667085"/>
          <w:sz w:val="16"/>
        </w:rPr>
        <w:t>기본 저본: 사용자 제공 「원효_금강삼매경론.txt」</w:t>
      </w:r>
    </w:p>
    <w:p>
      <w:pPr>
        <w:jc w:val="center"/>
      </w:pPr>
      <w:r>
        <w:rPr>
          <w:rFonts w:ascii="Noto Sans CJK KR" w:hAnsi="Noto Sans CJK KR" w:eastAsia="Noto Sans CJK KR" w:cs="Noto Sans CJK KR"/>
          <w:color w:val="667085"/>
          <w:sz w:val="16"/>
        </w:rPr>
        <w:t>전수 선독 · 7,537 내부 단위 역대조 · 숫자형/XML 교감 45건 전수 검수</w:t>
      </w:r>
    </w:p>
    <w:p>
      <w:pPr>
        <w:sectPr>
          <w:pgSz w:w="11906" w:h="16838"/>
          <w:pgMar w:top="1134" w:right="1134" w:bottom="1020" w:left="1134" w:header="0" w:footer="0" w:gutter="0"/>
          <w:cols w:space="720"/>
          <w:docGrid w:linePitch="360"/>
        </w:sectPr>
      </w:pPr>
    </w:p>
    <w:p>
      <w:pPr>
        <w:pStyle w:val="SHTKTOCTitle"/>
      </w:pPr>
      <w:r>
        <w:t>목차</w:t>
      </w:r>
    </w:p>
    <w:p>
      <w:pPr>
        <w:pStyle w:val="TOC1"/>
      </w:pPr>
      <w:r>
        <w:t>1. 문헌 정보</w:t>
        <w:tab/>
        <w:t>2</w:t>
      </w:r>
    </w:p>
    <w:p>
      <w:pPr>
        <w:pStyle w:val="TOC1"/>
      </w:pPr>
      <w:r>
        <w:t>2. 편집·번역 안내</w:t>
        <w:tab/>
        <w:t>2</w:t>
      </w:r>
    </w:p>
    <w:p>
      <w:pPr>
        <w:pStyle w:val="TOC1"/>
      </w:pPr>
      <w:r>
        <w:t>3. 전체 선독 결과</w:t>
        <w:tab/>
        <w:t>3</w:t>
      </w:r>
    </w:p>
    <w:p>
      <w:pPr>
        <w:pStyle w:val="TOC1"/>
      </w:pPr>
      <w:r>
        <w:t>4. 문헌 구조</w:t>
        <w:tab/>
        <w:t>3</w:t>
      </w:r>
    </w:p>
    <w:p>
      <w:pPr>
        <w:pStyle w:val="TOC1"/>
      </w:pPr>
      <w:r>
        <w:t>5. 주요 번역어</w:t>
        <w:tab/>
        <w:t>3</w:t>
      </w:r>
    </w:p>
    <w:p>
      <w:pPr>
        <w:pStyle w:val="TOC1"/>
      </w:pPr>
      <w:r>
        <w:t>6. 교감 표시 규칙</w:t>
        <w:tab/>
        <w:t>4</w:t>
      </w:r>
    </w:p>
    <w:p>
      <w:pPr>
        <w:pStyle w:val="TOC1"/>
      </w:pPr>
      <w:r>
        <w:t>7. CBETA 외부 대조 정보</w:t>
        <w:tab/>
        <w:t>5</w:t>
      </w:r>
    </w:p>
    <w:p>
      <w:pPr>
        <w:pStyle w:val="TOC1"/>
      </w:pPr>
      <w:r>
        <w:t>8. 이미지·외자 및 앱 전환 규칙</w:t>
        <w:tab/>
        <w:t>5</w:t>
      </w:r>
    </w:p>
    <w:p>
      <w:pPr>
        <w:pStyle w:val="TOC1"/>
      </w:pPr>
      <w:r>
        <w:t>9. 본문</w:t>
        <w:tab/>
        <w:t>7</w:t>
      </w:r>
    </w:p>
    <w:p>
      <w:pPr>
        <w:pStyle w:val="TOC2"/>
      </w:pPr>
      <w:r>
        <w:t>서지 표지</w:t>
        <w:tab/>
        <w:t>7</w:t>
      </w:r>
    </w:p>
    <w:p>
      <w:pPr>
        <w:pStyle w:val="TOC2"/>
      </w:pPr>
      <w:r>
        <w:t>卷上 · 권상</w:t>
        <w:tab/>
        <w:t>7</w:t>
      </w:r>
    </w:p>
    <w:p>
      <w:pPr>
        <w:pStyle w:val="TOC3"/>
      </w:pPr>
      <w:r>
        <w:t>總論 · 총론</w:t>
        <w:tab/>
        <w:t>7</w:t>
      </w:r>
    </w:p>
    <w:p>
      <w:pPr>
        <w:pStyle w:val="TOC3"/>
      </w:pPr>
      <w:r>
        <w:t>無相法品 · 무상법품</w:t>
        <w:tab/>
        <w:t>19</w:t>
      </w:r>
    </w:p>
    <w:p>
      <w:pPr>
        <w:pStyle w:val="TOC2"/>
      </w:pPr>
      <w:r>
        <w:t>卷中 · 권중</w:t>
        <w:tab/>
        <w:t>61</w:t>
      </w:r>
    </w:p>
    <w:p>
      <w:pPr>
        <w:pStyle w:val="TOC3"/>
      </w:pPr>
      <w:r>
        <w:t>無生行品 · 무생행품</w:t>
        <w:tab/>
        <w:t>61</w:t>
      </w:r>
    </w:p>
    <w:p>
      <w:pPr>
        <w:pStyle w:val="TOC3"/>
      </w:pPr>
      <w:r>
        <w:t>本覺利品 · 본각리품</w:t>
        <w:tab/>
        <w:t>80</w:t>
      </w:r>
    </w:p>
    <w:p>
      <w:pPr>
        <w:pStyle w:val="TOC3"/>
      </w:pPr>
      <w:r>
        <w:t>入實際品 · 입실제품</w:t>
        <w:tab/>
        <w:t>102</w:t>
      </w:r>
    </w:p>
    <w:p>
      <w:pPr>
        <w:pStyle w:val="TOC2"/>
      </w:pPr>
      <w:r>
        <w:t>卷下 · 권하</w:t>
        <w:tab/>
        <w:t>136</w:t>
      </w:r>
    </w:p>
    <w:p>
      <w:pPr>
        <w:pStyle w:val="TOC3"/>
      </w:pPr>
      <w:r>
        <w:t>真性空品 · 진성공품</w:t>
        <w:tab/>
        <w:t>136</w:t>
      </w:r>
    </w:p>
    <w:p>
      <w:pPr>
        <w:pStyle w:val="TOC3"/>
      </w:pPr>
      <w:r>
        <w:t>如來藏品 · 여래장품</w:t>
        <w:tab/>
        <w:t>159</w:t>
      </w:r>
    </w:p>
    <w:p>
      <w:pPr>
        <w:pStyle w:val="TOC3"/>
      </w:pPr>
      <w:r>
        <w:t>總持品 · 총지품</w:t>
        <w:tab/>
        <w:t>182</w:t>
      </w:r>
    </w:p>
    <w:p>
      <w:pPr>
        <w:pStyle w:val="TOC3"/>
      </w:pPr>
      <w:r>
        <w:t>流通分 · 유통분</w:t>
        <w:tab/>
        <w:t>204</w:t>
      </w:r>
    </w:p>
    <w:p>
      <w:pPr>
        <w:pStyle w:val="TOC2"/>
      </w:pPr>
      <w:r>
        <w:t>후대 발문</w:t>
        <w:tab/>
        <w:t>211</w:t>
      </w:r>
    </w:p>
    <w:p>
      <w:pPr>
        <w:pStyle w:val="TOC1"/>
      </w:pPr>
      <w:r>
        <w:t>10. 최종 검증 정보</w:t>
        <w:tab/>
        <w:t>213</w:t>
      </w:r>
    </w:p>
    <w:p>
      <w:r>
        <w:br w:type="page"/>
      </w:r>
    </w:p>
    <w:p>
      <w:pPr>
        <w:pStyle w:val="Heading1"/>
      </w:pPr>
      <w:r>
        <w:t>1. 문헌 정보</w:t>
      </w:r>
    </w:p>
    <w:tbl>
      <w:tblPr>
        <w:tblW w:type="auto" w:w="0"/>
        <w:tblLook w:firstColumn="1" w:firstRow="1" w:lastColumn="0" w:lastRow="0" w:noHBand="0" w:noVBand="1" w:val="04A0"/>
        <w:jc w:val="center"/>
        <w:tblLayout w:type="fixed"/>
      </w:tblPr>
      <w:tblGrid>
        <w:gridCol w:w="3969"/>
        <w:gridCol w:w="5896"/>
      </w:tblGrid>
      <w:tr>
        <w:tc>
          <w:tcPr>
            <w:tcW w:type="dxa" w:w="4933"/>
            <w:tcBorders/>
            <w:shd w:fill="2F5F7D"/>
            <w:tcMar>
              <w:top w:w="70" w:type="dxa"/>
              <w:start w:w="90" w:type="dxa"/>
              <w:bottom w:w="70" w:type="dxa"/>
              <w:end w:w="90" w:type="dxa"/>
            </w:tcMar>
            <w:vAlign w:val="center"/>
          </w:tcPr>
          <w:p>
            <w:pPr>
              <w:spacing w:after="0"/>
              <w:jc w:val="center"/>
            </w:pPr>
            <w:r/>
            <w:r>
              <w:rPr>
                <w:rFonts w:ascii="Noto Sans CJK KR" w:hAnsi="Noto Sans CJK KR" w:eastAsia="Noto Sans CJK KR" w:cs="Noto Sans CJK KR"/>
                <w:b/>
                <w:color w:val="FFFFFF"/>
                <w:sz w:val="17"/>
              </w:rPr>
              <w:t>항목</w:t>
            </w:r>
          </w:p>
        </w:tc>
        <w:tc>
          <w:tcPr>
            <w:tcW w:type="dxa" w:w="4933"/>
            <w:tcBorders/>
            <w:shd w:fill="2F5F7D"/>
            <w:tcMar>
              <w:top w:w="70" w:type="dxa"/>
              <w:start w:w="90" w:type="dxa"/>
              <w:bottom w:w="70" w:type="dxa"/>
              <w:end w:w="90" w:type="dxa"/>
            </w:tcMar>
            <w:vAlign w:val="center"/>
          </w:tcPr>
          <w:p>
            <w:pPr>
              <w:spacing w:after="0"/>
              <w:jc w:val="center"/>
            </w:pPr>
            <w:r/>
            <w:r>
              <w:rPr>
                <w:rFonts w:ascii="Noto Sans CJK KR" w:hAnsi="Noto Sans CJK KR" w:eastAsia="Noto Sans CJK KR" w:cs="Noto Sans CJK KR"/>
                <w:b/>
                <w:color w:val="FFFFFF"/>
                <w:sz w:val="17"/>
              </w:rPr>
              <w:t>내용</w:t>
            </w:r>
          </w:p>
        </w:tc>
      </w:tr>
      <w:tr>
        <w:tc>
          <w:tcPr>
            <w:tcW w:type="dxa" w:w="3969"/>
            <w:tcBorders/>
            <w:tcMar>
              <w:top w:w="70" w:type="dxa"/>
              <w:start w:w="90" w:type="dxa"/>
              <w:bottom w:w="70" w:type="dxa"/>
              <w:end w:w="90" w:type="dxa"/>
            </w:tcMar>
            <w:vAlign w:val="center"/>
            <w:shd w:fill="F6F8FA"/>
          </w:tcPr>
          <w:p>
            <w:pPr>
              <w:spacing w:after="0"/>
            </w:pPr>
            <w:r>
              <w:rPr>
                <w:rFonts w:ascii="Noto Sans CJK KR" w:hAnsi="Noto Sans CJK KR" w:eastAsia="Noto Sans CJK KR" w:cs="Noto Sans CJK KR"/>
                <w:b/>
                <w:color w:val="203E52"/>
                <w:sz w:val="17"/>
              </w:rPr>
              <w:t>문헌명</w:t>
            </w:r>
          </w:p>
        </w:tc>
        <w:tc>
          <w:tcPr>
            <w:tcW w:type="dxa" w:w="5896"/>
            <w:tcBorders/>
            <w:tcMar>
              <w:top w:w="70" w:type="dxa"/>
              <w:start w:w="90" w:type="dxa"/>
              <w:bottom w:w="70" w:type="dxa"/>
              <w:end w:w="90" w:type="dxa"/>
            </w:tcMar>
            <w:vAlign w:val="center"/>
          </w:tcPr>
          <w:p>
            <w:pPr>
              <w:spacing w:after="0"/>
            </w:pPr>
            <w:r>
              <w:rPr>
                <w:rFonts w:ascii="Noto Serif CJK KR" w:hAnsi="Noto Serif CJK KR" w:eastAsia="Noto Serif CJK KR" w:cs="Noto Serif CJK KR"/>
                <w:color w:val="20252B"/>
                <w:sz w:val="17"/>
              </w:rPr>
              <w:t>《金剛三昧經論》</w:t>
            </w:r>
          </w:p>
        </w:tc>
      </w:tr>
      <w:tr>
        <w:tc>
          <w:tcPr>
            <w:tcW w:type="dxa" w:w="3969"/>
            <w:tcBorders/>
            <w:tcMar>
              <w:top w:w="70" w:type="dxa"/>
              <w:start w:w="90" w:type="dxa"/>
              <w:bottom w:w="70" w:type="dxa"/>
              <w:end w:w="90" w:type="dxa"/>
            </w:tcMar>
            <w:vAlign w:val="center"/>
            <w:shd w:fill="F6F8FA"/>
          </w:tcPr>
          <w:p>
            <w:pPr>
              <w:spacing w:after="0"/>
            </w:pPr>
            <w:r>
              <w:rPr>
                <w:rFonts w:ascii="Noto Sans CJK KR" w:hAnsi="Noto Sans CJK KR" w:eastAsia="Noto Sans CJK KR" w:cs="Noto Sans CJK KR"/>
                <w:b/>
                <w:color w:val="203E52"/>
                <w:sz w:val="17"/>
              </w:rPr>
              <w:t>한국어 제목</w:t>
            </w:r>
          </w:p>
        </w:tc>
        <w:tc>
          <w:tcPr>
            <w:tcW w:type="dxa" w:w="5896"/>
            <w:tcBorders/>
            <w:tcMar>
              <w:top w:w="70" w:type="dxa"/>
              <w:start w:w="90" w:type="dxa"/>
              <w:bottom w:w="70" w:type="dxa"/>
              <w:end w:w="90" w:type="dxa"/>
            </w:tcMar>
            <w:vAlign w:val="center"/>
          </w:tcPr>
          <w:p>
            <w:pPr>
              <w:spacing w:after="0"/>
            </w:pPr>
            <w:r>
              <w:rPr>
                <w:rFonts w:ascii="Noto Serif CJK KR" w:hAnsi="Noto Serif CJK KR" w:eastAsia="Noto Serif CJK KR" w:cs="Noto Serif CJK KR"/>
                <w:color w:val="20252B"/>
                <w:sz w:val="17"/>
              </w:rPr>
              <w:t>《금강삼매경론》</w:t>
            </w:r>
          </w:p>
        </w:tc>
      </w:tr>
      <w:tr>
        <w:tc>
          <w:tcPr>
            <w:tcW w:type="dxa" w:w="3969"/>
            <w:tcBorders/>
            <w:tcMar>
              <w:top w:w="70" w:type="dxa"/>
              <w:start w:w="90" w:type="dxa"/>
              <w:bottom w:w="70" w:type="dxa"/>
              <w:end w:w="90" w:type="dxa"/>
            </w:tcMar>
            <w:vAlign w:val="center"/>
            <w:shd w:fill="F6F8FA"/>
          </w:tcPr>
          <w:p>
            <w:pPr>
              <w:spacing w:after="0"/>
            </w:pPr>
            <w:r>
              <w:rPr>
                <w:rFonts w:ascii="Noto Sans CJK KR" w:hAnsi="Noto Sans CJK KR" w:eastAsia="Noto Sans CJK KR" w:cs="Noto Sans CJK KR"/>
                <w:b/>
                <w:color w:val="203E52"/>
                <w:sz w:val="17"/>
              </w:rPr>
              <w:t>저자·찬자</w:t>
            </w:r>
          </w:p>
        </w:tc>
        <w:tc>
          <w:tcPr>
            <w:tcW w:type="dxa" w:w="5896"/>
            <w:tcBorders/>
            <w:tcMar>
              <w:top w:w="70" w:type="dxa"/>
              <w:start w:w="90" w:type="dxa"/>
              <w:bottom w:w="70" w:type="dxa"/>
              <w:end w:w="90" w:type="dxa"/>
            </w:tcMar>
            <w:vAlign w:val="center"/>
          </w:tcPr>
          <w:p>
            <w:pPr>
              <w:spacing w:after="0"/>
            </w:pPr>
            <w:r>
              <w:rPr>
                <w:rFonts w:ascii="Noto Serif CJK KR" w:hAnsi="Noto Serif CJK KR" w:eastAsia="Noto Serif CJK KR" w:cs="Noto Serif CJK KR"/>
                <w:color w:val="20252B"/>
                <w:sz w:val="17"/>
              </w:rPr>
              <w:t>新羅國沙門元曉述 — 신라국 사문 원효 찬</w:t>
            </w:r>
          </w:p>
        </w:tc>
      </w:tr>
      <w:tr>
        <w:tc>
          <w:tcPr>
            <w:tcW w:type="dxa" w:w="3969"/>
            <w:tcBorders/>
            <w:tcMar>
              <w:top w:w="70" w:type="dxa"/>
              <w:start w:w="90" w:type="dxa"/>
              <w:bottom w:w="70" w:type="dxa"/>
              <w:end w:w="90" w:type="dxa"/>
            </w:tcMar>
            <w:vAlign w:val="center"/>
            <w:shd w:fill="F6F8FA"/>
          </w:tcPr>
          <w:p>
            <w:pPr>
              <w:spacing w:after="0"/>
            </w:pPr>
            <w:r>
              <w:rPr>
                <w:rFonts w:ascii="Noto Sans CJK KR" w:hAnsi="Noto Sans CJK KR" w:eastAsia="Noto Sans CJK KR" w:cs="Noto Sans CJK KR"/>
                <w:b/>
                <w:color w:val="203E52"/>
                <w:sz w:val="17"/>
              </w:rPr>
              <w:t>시대</w:t>
            </w:r>
          </w:p>
        </w:tc>
        <w:tc>
          <w:tcPr>
            <w:tcW w:type="dxa" w:w="5896"/>
            <w:tcBorders/>
            <w:tcMar>
              <w:top w:w="70" w:type="dxa"/>
              <w:start w:w="90" w:type="dxa"/>
              <w:bottom w:w="70" w:type="dxa"/>
              <w:end w:w="90" w:type="dxa"/>
            </w:tcMar>
            <w:vAlign w:val="center"/>
          </w:tcPr>
          <w:p>
            <w:pPr>
              <w:spacing w:after="0"/>
            </w:pPr>
            <w:r>
              <w:rPr>
                <w:rFonts w:ascii="Noto Serif CJK KR" w:hAnsi="Noto Serif CJK KR" w:eastAsia="Noto Serif CJK KR" w:cs="Noto Serif CJK KR"/>
                <w:color w:val="20252B"/>
                <w:sz w:val="17"/>
              </w:rPr>
              <w:t>신라(新羅)</w:t>
            </w:r>
          </w:p>
        </w:tc>
      </w:tr>
      <w:tr>
        <w:tc>
          <w:tcPr>
            <w:tcW w:type="dxa" w:w="3969"/>
            <w:tcBorders/>
            <w:tcMar>
              <w:top w:w="70" w:type="dxa"/>
              <w:start w:w="90" w:type="dxa"/>
              <w:bottom w:w="70" w:type="dxa"/>
              <w:end w:w="90" w:type="dxa"/>
            </w:tcMar>
            <w:vAlign w:val="center"/>
            <w:shd w:fill="F6F8FA"/>
          </w:tcPr>
          <w:p>
            <w:pPr>
              <w:spacing w:after="0"/>
            </w:pPr>
            <w:r>
              <w:rPr>
                <w:rFonts w:ascii="Noto Sans CJK KR" w:hAnsi="Noto Sans CJK KR" w:eastAsia="Noto Sans CJK KR" w:cs="Noto Sans CJK KR"/>
                <w:b/>
                <w:color w:val="203E52"/>
                <w:sz w:val="17"/>
              </w:rPr>
              <w:t>대장경</w:t>
            </w:r>
          </w:p>
        </w:tc>
        <w:tc>
          <w:tcPr>
            <w:tcW w:type="dxa" w:w="5896"/>
            <w:tcBorders/>
            <w:tcMar>
              <w:top w:w="70" w:type="dxa"/>
              <w:start w:w="90" w:type="dxa"/>
              <w:bottom w:w="70" w:type="dxa"/>
              <w:end w:w="90" w:type="dxa"/>
            </w:tcMar>
            <w:vAlign w:val="center"/>
          </w:tcPr>
          <w:p>
            <w:pPr>
              <w:spacing w:after="0"/>
            </w:pPr>
            <w:r>
              <w:rPr>
                <w:rFonts w:ascii="Noto Serif CJK KR" w:hAnsi="Noto Serif CJK KR" w:eastAsia="Noto Serif CJK KR" w:cs="Noto Serif CJK KR"/>
                <w:color w:val="20252B"/>
                <w:sz w:val="17"/>
              </w:rPr>
              <w:t>《大正新脩大藏經》 제34권</w:t>
            </w:r>
          </w:p>
        </w:tc>
      </w:tr>
      <w:tr>
        <w:tc>
          <w:tcPr>
            <w:tcW w:type="dxa" w:w="3969"/>
            <w:tcBorders/>
            <w:tcMar>
              <w:top w:w="70" w:type="dxa"/>
              <w:start w:w="90" w:type="dxa"/>
              <w:bottom w:w="70" w:type="dxa"/>
              <w:end w:w="90" w:type="dxa"/>
            </w:tcMar>
            <w:vAlign w:val="center"/>
            <w:shd w:fill="F6F8FA"/>
          </w:tcPr>
          <w:p>
            <w:pPr>
              <w:spacing w:after="0"/>
            </w:pPr>
            <w:r>
              <w:rPr>
                <w:rFonts w:ascii="Noto Sans CJK KR" w:hAnsi="Noto Sans CJK KR" w:eastAsia="Noto Sans CJK KR" w:cs="Noto Sans CJK KR"/>
                <w:b/>
                <w:color w:val="203E52"/>
                <w:sz w:val="17"/>
              </w:rPr>
              <w:t>CBETA 번호</w:t>
            </w:r>
          </w:p>
        </w:tc>
        <w:tc>
          <w:tcPr>
            <w:tcW w:type="dxa" w:w="5896"/>
            <w:tcBorders/>
            <w:tcMar>
              <w:top w:w="70" w:type="dxa"/>
              <w:start w:w="90" w:type="dxa"/>
              <w:bottom w:w="70" w:type="dxa"/>
              <w:end w:w="90" w:type="dxa"/>
            </w:tcMar>
            <w:vAlign w:val="center"/>
          </w:tcPr>
          <w:p>
            <w:pPr>
              <w:spacing w:after="0"/>
            </w:pPr>
            <w:r>
              <w:rPr>
                <w:rFonts w:ascii="Noto Serif CJK KR" w:hAnsi="Noto Serif CJK KR" w:eastAsia="Noto Serif CJK KR" w:cs="Noto Serif CJK KR"/>
                <w:color w:val="20252B"/>
                <w:sz w:val="17"/>
              </w:rPr>
              <w:t>T34n1730 / No. 1730 [cf. No. 273]</w:t>
            </w:r>
          </w:p>
        </w:tc>
      </w:tr>
      <w:tr>
        <w:tc>
          <w:tcPr>
            <w:tcW w:type="dxa" w:w="3969"/>
            <w:tcBorders/>
            <w:tcMar>
              <w:top w:w="70" w:type="dxa"/>
              <w:start w:w="90" w:type="dxa"/>
              <w:bottom w:w="70" w:type="dxa"/>
              <w:end w:w="90" w:type="dxa"/>
            </w:tcMar>
            <w:vAlign w:val="center"/>
            <w:shd w:fill="F6F8FA"/>
          </w:tcPr>
          <w:p>
            <w:pPr>
              <w:spacing w:after="0"/>
            </w:pPr>
            <w:r>
              <w:rPr>
                <w:rFonts w:ascii="Noto Sans CJK KR" w:hAnsi="Noto Sans CJK KR" w:eastAsia="Noto Sans CJK KR" w:cs="Noto Sans CJK KR"/>
                <w:b/>
                <w:color w:val="203E52"/>
                <w:sz w:val="17"/>
              </w:rPr>
              <w:t>권차</w:t>
            </w:r>
          </w:p>
        </w:tc>
        <w:tc>
          <w:tcPr>
            <w:tcW w:type="dxa" w:w="5896"/>
            <w:tcBorders/>
            <w:tcMar>
              <w:top w:w="70" w:type="dxa"/>
              <w:start w:w="90" w:type="dxa"/>
              <w:bottom w:w="70" w:type="dxa"/>
              <w:end w:w="90" w:type="dxa"/>
            </w:tcMar>
            <w:vAlign w:val="center"/>
          </w:tcPr>
          <w:p>
            <w:pPr>
              <w:spacing w:after="0"/>
            </w:pPr>
            <w:r>
              <w:rPr>
                <w:rFonts w:ascii="Noto Serif CJK KR" w:hAnsi="Noto Serif CJK KR" w:eastAsia="Noto Serif CJK KR" w:cs="Noto Serif CJK KR"/>
                <w:color w:val="20252B"/>
                <w:sz w:val="17"/>
              </w:rPr>
              <w:t>3권 — 권상·권중·권하</w:t>
            </w:r>
          </w:p>
        </w:tc>
      </w:tr>
      <w:tr>
        <w:tc>
          <w:tcPr>
            <w:tcW w:type="dxa" w:w="3969"/>
            <w:tcBorders/>
            <w:tcMar>
              <w:top w:w="70" w:type="dxa"/>
              <w:start w:w="90" w:type="dxa"/>
              <w:bottom w:w="70" w:type="dxa"/>
              <w:end w:w="90" w:type="dxa"/>
            </w:tcMar>
            <w:vAlign w:val="center"/>
            <w:shd w:fill="F6F8FA"/>
          </w:tcPr>
          <w:p>
            <w:pPr>
              <w:spacing w:after="0"/>
            </w:pPr>
            <w:r>
              <w:rPr>
                <w:rFonts w:ascii="Noto Sans CJK KR" w:hAnsi="Noto Sans CJK KR" w:eastAsia="Noto Sans CJK KR" w:cs="Noto Sans CJK KR"/>
                <w:b/>
                <w:color w:val="203E52"/>
                <w:sz w:val="17"/>
              </w:rPr>
              <w:t>기본 저본</w:t>
            </w:r>
          </w:p>
        </w:tc>
        <w:tc>
          <w:tcPr>
            <w:tcW w:type="dxa" w:w="5896"/>
            <w:tcBorders/>
            <w:tcMar>
              <w:top w:w="70" w:type="dxa"/>
              <w:start w:w="90" w:type="dxa"/>
              <w:bottom w:w="70" w:type="dxa"/>
              <w:end w:w="90" w:type="dxa"/>
            </w:tcMar>
            <w:vAlign w:val="center"/>
          </w:tcPr>
          <w:p>
            <w:pPr>
              <w:spacing w:after="0"/>
            </w:pPr>
            <w:r>
              <w:rPr>
                <w:rFonts w:ascii="Noto Serif CJK KR" w:hAnsi="Noto Serif CJK KR" w:eastAsia="Noto Serif CJK KR" w:cs="Noto Serif CJK KR"/>
                <w:color w:val="20252B"/>
                <w:sz w:val="17"/>
              </w:rPr>
              <w:t>사용자 제공 「원효_금강삼매경론.txt」</w:t>
            </w:r>
          </w:p>
        </w:tc>
      </w:tr>
      <w:tr>
        <w:tc>
          <w:tcPr>
            <w:tcW w:type="dxa" w:w="3969"/>
            <w:tcBorders/>
            <w:tcMar>
              <w:top w:w="70" w:type="dxa"/>
              <w:start w:w="90" w:type="dxa"/>
              <w:bottom w:w="70" w:type="dxa"/>
              <w:end w:w="90" w:type="dxa"/>
            </w:tcMar>
            <w:vAlign w:val="center"/>
            <w:shd w:fill="F6F8FA"/>
          </w:tcPr>
          <w:p>
            <w:pPr>
              <w:spacing w:after="0"/>
            </w:pPr>
            <w:r>
              <w:rPr>
                <w:rFonts w:ascii="Noto Sans CJK KR" w:hAnsi="Noto Sans CJK KR" w:eastAsia="Noto Sans CJK KR" w:cs="Noto Sans CJK KR"/>
                <w:b/>
                <w:color w:val="203E52"/>
                <w:sz w:val="17"/>
              </w:rPr>
              <w:t>저본 버전</w:t>
            </w:r>
          </w:p>
        </w:tc>
        <w:tc>
          <w:tcPr>
            <w:tcW w:type="dxa" w:w="5896"/>
            <w:tcBorders/>
            <w:tcMar>
              <w:top w:w="70" w:type="dxa"/>
              <w:start w:w="90" w:type="dxa"/>
              <w:bottom w:w="70" w:type="dxa"/>
              <w:end w:w="90" w:type="dxa"/>
            </w:tcMar>
            <w:vAlign w:val="center"/>
          </w:tcPr>
          <w:p>
            <w:pPr>
              <w:spacing w:after="0"/>
            </w:pPr>
            <w:r>
              <w:rPr>
                <w:rFonts w:ascii="Noto Serif CJK KR" w:hAnsi="Noto Serif CJK KR" w:eastAsia="Noto Serif CJK KR" w:cs="Noto Serif CJK KR"/>
                <w:color w:val="20252B"/>
                <w:sz w:val="17"/>
              </w:rPr>
              <w:t>CBETA/CBReader 계열 구버전 복사 TXT로 확인. 정확한 추출 일자는 미확인.</w:t>
            </w:r>
          </w:p>
        </w:tc>
      </w:tr>
      <w:tr>
        <w:tc>
          <w:tcPr>
            <w:tcW w:type="dxa" w:w="3969"/>
            <w:tcBorders/>
            <w:tcMar>
              <w:top w:w="70" w:type="dxa"/>
              <w:start w:w="90" w:type="dxa"/>
              <w:bottom w:w="70" w:type="dxa"/>
              <w:end w:w="90" w:type="dxa"/>
            </w:tcMar>
            <w:vAlign w:val="center"/>
            <w:shd w:fill="F6F8FA"/>
          </w:tcPr>
          <w:p>
            <w:pPr>
              <w:spacing w:after="0"/>
            </w:pPr>
            <w:r>
              <w:rPr>
                <w:rFonts w:ascii="Noto Sans CJK KR" w:hAnsi="Noto Sans CJK KR" w:eastAsia="Noto Sans CJK KR" w:cs="Noto Sans CJK KR"/>
                <w:b/>
                <w:color w:val="203E52"/>
                <w:sz w:val="17"/>
              </w:rPr>
              <w:t>저본 범위</w:t>
            </w:r>
          </w:p>
        </w:tc>
        <w:tc>
          <w:tcPr>
            <w:tcW w:type="dxa" w:w="5896"/>
            <w:tcBorders/>
            <w:tcMar>
              <w:top w:w="70" w:type="dxa"/>
              <w:start w:w="90" w:type="dxa"/>
              <w:bottom w:w="70" w:type="dxa"/>
              <w:end w:w="90" w:type="dxa"/>
            </w:tcMar>
            <w:vAlign w:val="center"/>
          </w:tcPr>
          <w:p>
            <w:pPr>
              <w:spacing w:after="0"/>
            </w:pPr>
            <w:r>
              <w:rPr>
                <w:rFonts w:ascii="Noto Serif CJK KR" w:hAnsi="Noto Serif CJK KR" w:eastAsia="Noto Serif CJK KR" w:cs="Noto Serif CJK KR"/>
                <w:color w:val="20252B"/>
                <w:sz w:val="17"/>
              </w:rPr>
              <w:t>권두 No.1730·표제부터 권말 후대 발문까지</w:t>
            </w:r>
          </w:p>
        </w:tc>
      </w:tr>
      <w:tr>
        <w:tc>
          <w:tcPr>
            <w:tcW w:type="dxa" w:w="3969"/>
            <w:tcBorders/>
            <w:tcMar>
              <w:top w:w="70" w:type="dxa"/>
              <w:start w:w="90" w:type="dxa"/>
              <w:bottom w:w="70" w:type="dxa"/>
              <w:end w:w="90" w:type="dxa"/>
            </w:tcMar>
            <w:vAlign w:val="center"/>
            <w:shd w:fill="F6F8FA"/>
          </w:tcPr>
          <w:p>
            <w:pPr>
              <w:spacing w:after="0"/>
            </w:pPr>
            <w:r>
              <w:rPr>
                <w:rFonts w:ascii="Noto Sans CJK KR" w:hAnsi="Noto Sans CJK KR" w:eastAsia="Noto Sans CJK KR" w:cs="Noto Sans CJK KR"/>
                <w:b/>
                <w:color w:val="203E52"/>
                <w:sz w:val="17"/>
              </w:rPr>
              <w:t>위치표지 범위</w:t>
            </w:r>
          </w:p>
        </w:tc>
        <w:tc>
          <w:tcPr>
            <w:tcW w:type="dxa" w:w="5896"/>
            <w:tcBorders/>
            <w:tcMar>
              <w:top w:w="70" w:type="dxa"/>
              <w:start w:w="90" w:type="dxa"/>
              <w:bottom w:w="70" w:type="dxa"/>
              <w:end w:w="90" w:type="dxa"/>
            </w:tcMar>
            <w:vAlign w:val="center"/>
          </w:tcPr>
          <w:p>
            <w:pPr>
              <w:spacing w:after="0"/>
            </w:pPr>
            <w:r>
              <w:rPr>
                <w:rFonts w:ascii="Noto Serif CJK KR" w:hAnsi="Noto Serif CJK KR" w:eastAsia="Noto Serif CJK KR" w:cs="Noto Serif CJK KR"/>
                <w:color w:val="20252B"/>
                <w:sz w:val="17"/>
              </w:rPr>
              <w:t>[0961a06]–[1008a01] / 실제 출현 537회(526개 고유 표지)</w:t>
            </w:r>
          </w:p>
        </w:tc>
      </w:tr>
      <w:tr>
        <w:tc>
          <w:tcPr>
            <w:tcW w:type="dxa" w:w="3969"/>
            <w:tcBorders/>
            <w:tcMar>
              <w:top w:w="70" w:type="dxa"/>
              <w:start w:w="90" w:type="dxa"/>
              <w:bottom w:w="70" w:type="dxa"/>
              <w:end w:w="90" w:type="dxa"/>
            </w:tcMar>
            <w:vAlign w:val="center"/>
            <w:shd w:fill="F6F8FA"/>
          </w:tcPr>
          <w:p>
            <w:pPr>
              <w:spacing w:after="0"/>
            </w:pPr>
            <w:r>
              <w:rPr>
                <w:rFonts w:ascii="Noto Sans CJK KR" w:hAnsi="Noto Sans CJK KR" w:eastAsia="Noto Sans CJK KR" w:cs="Noto Sans CJK KR"/>
                <w:b/>
                <w:color w:val="203E52"/>
                <w:sz w:val="17"/>
              </w:rPr>
              <w:t>원문 파일 형식</w:t>
            </w:r>
          </w:p>
        </w:tc>
        <w:tc>
          <w:tcPr>
            <w:tcW w:type="dxa" w:w="5896"/>
            <w:tcBorders/>
            <w:tcMar>
              <w:top w:w="70" w:type="dxa"/>
              <w:start w:w="90" w:type="dxa"/>
              <w:bottom w:w="70" w:type="dxa"/>
              <w:end w:w="90" w:type="dxa"/>
            </w:tcMar>
            <w:vAlign w:val="center"/>
          </w:tcPr>
          <w:p>
            <w:pPr>
              <w:spacing w:after="0"/>
            </w:pPr>
            <w:r>
              <w:rPr>
                <w:rFonts w:ascii="Noto Serif CJK KR" w:hAnsi="Noto Serif CJK KR" w:eastAsia="Noto Serif CJK KR" w:cs="Noto Serif CJK KR"/>
                <w:color w:val="20252B"/>
                <w:sz w:val="17"/>
              </w:rPr>
              <w:t>UTF-8 TXT</w:t>
            </w:r>
          </w:p>
        </w:tc>
      </w:tr>
      <w:tr>
        <w:tc>
          <w:tcPr>
            <w:tcW w:type="dxa" w:w="3969"/>
            <w:tcBorders/>
            <w:tcMar>
              <w:top w:w="70" w:type="dxa"/>
              <w:start w:w="90" w:type="dxa"/>
              <w:bottom w:w="70" w:type="dxa"/>
              <w:end w:w="90" w:type="dxa"/>
            </w:tcMar>
            <w:vAlign w:val="center"/>
            <w:shd w:fill="F6F8FA"/>
          </w:tcPr>
          <w:p>
            <w:pPr>
              <w:spacing w:after="0"/>
            </w:pPr>
            <w:r>
              <w:rPr>
                <w:rFonts w:ascii="Noto Sans CJK KR" w:hAnsi="Noto Sans CJK KR" w:eastAsia="Noto Sans CJK KR" w:cs="Noto Sans CJK KR"/>
                <w:b/>
                <w:color w:val="203E52"/>
                <w:sz w:val="17"/>
              </w:rPr>
              <w:t>전체 선독</w:t>
            </w:r>
          </w:p>
        </w:tc>
        <w:tc>
          <w:tcPr>
            <w:tcW w:type="dxa" w:w="5896"/>
            <w:tcBorders/>
            <w:tcMar>
              <w:top w:w="70" w:type="dxa"/>
              <w:start w:w="90" w:type="dxa"/>
              <w:bottom w:w="70" w:type="dxa"/>
              <w:end w:w="90" w:type="dxa"/>
            </w:tcMar>
            <w:vAlign w:val="center"/>
          </w:tcPr>
          <w:p>
            <w:pPr>
              <w:spacing w:after="0"/>
            </w:pPr>
            <w:r>
              <w:rPr>
                <w:rFonts w:ascii="Noto Serif CJK KR" w:hAnsi="Noto Serif CJK KR" w:eastAsia="Noto Serif CJK KR" w:cs="Noto Serif CJK KR"/>
                <w:color w:val="20252B"/>
                <w:sz w:val="17"/>
              </w:rPr>
              <w:t>완료</w:t>
            </w:r>
          </w:p>
        </w:tc>
      </w:tr>
      <w:tr>
        <w:tc>
          <w:tcPr>
            <w:tcW w:type="dxa" w:w="3969"/>
            <w:tcBorders/>
            <w:tcMar>
              <w:top w:w="70" w:type="dxa"/>
              <w:start w:w="90" w:type="dxa"/>
              <w:bottom w:w="70" w:type="dxa"/>
              <w:end w:w="90" w:type="dxa"/>
            </w:tcMar>
            <w:vAlign w:val="center"/>
            <w:shd w:fill="F6F8FA"/>
          </w:tcPr>
          <w:p>
            <w:pPr>
              <w:spacing w:after="0"/>
            </w:pPr>
            <w:r>
              <w:rPr>
                <w:rFonts w:ascii="Noto Sans CJK KR" w:hAnsi="Noto Sans CJK KR" w:eastAsia="Noto Sans CJK KR" w:cs="Noto Sans CJK KR"/>
                <w:b/>
                <w:color w:val="203E52"/>
                <w:sz w:val="17"/>
              </w:rPr>
              <w:t>번역 성격</w:t>
            </w:r>
          </w:p>
        </w:tc>
        <w:tc>
          <w:tcPr>
            <w:tcW w:type="dxa" w:w="5896"/>
            <w:tcBorders/>
            <w:tcMar>
              <w:top w:w="70" w:type="dxa"/>
              <w:start w:w="90" w:type="dxa"/>
              <w:bottom w:w="70" w:type="dxa"/>
              <w:end w:w="90" w:type="dxa"/>
            </w:tcMar>
            <w:vAlign w:val="center"/>
          </w:tcPr>
          <w:p>
            <w:pPr>
              <w:spacing w:after="0"/>
            </w:pPr>
            <w:r>
              <w:rPr>
                <w:rFonts w:ascii="Noto Serif CJK KR" w:hAnsi="Noto Serif CJK KR" w:eastAsia="Noto Serif CJK KR" w:cs="Noto Serif CJK KR"/>
                <w:color w:val="20252B"/>
                <w:sz w:val="17"/>
              </w:rPr>
              <w:t>엄격한 직역. 원문 순서·부정·조건·수량·열거·문답·인용·과문·반복 보존.</w:t>
            </w:r>
          </w:p>
        </w:tc>
      </w:tr>
      <w:tr>
        <w:tc>
          <w:tcPr>
            <w:tcW w:type="dxa" w:w="3969"/>
            <w:tcBorders/>
            <w:tcMar>
              <w:top w:w="70" w:type="dxa"/>
              <w:start w:w="90" w:type="dxa"/>
              <w:bottom w:w="70" w:type="dxa"/>
              <w:end w:w="90" w:type="dxa"/>
            </w:tcMar>
            <w:vAlign w:val="center"/>
            <w:shd w:fill="F6F8FA"/>
          </w:tcPr>
          <w:p>
            <w:pPr>
              <w:spacing w:after="0"/>
            </w:pPr>
            <w:r>
              <w:rPr>
                <w:rFonts w:ascii="Noto Sans CJK KR" w:hAnsi="Noto Sans CJK KR" w:eastAsia="Noto Sans CJK KR" w:cs="Noto Sans CJK KR"/>
                <w:b/>
                <w:color w:val="203E52"/>
                <w:sz w:val="17"/>
              </w:rPr>
              <w:t>외부 대조 자료</w:t>
            </w:r>
          </w:p>
        </w:tc>
        <w:tc>
          <w:tcPr>
            <w:tcW w:type="dxa" w:w="5896"/>
            <w:tcBorders/>
            <w:tcMar>
              <w:top w:w="70" w:type="dxa"/>
              <w:start w:w="90" w:type="dxa"/>
              <w:bottom w:w="70" w:type="dxa"/>
              <w:end w:w="90" w:type="dxa"/>
            </w:tcMar>
            <w:vAlign w:val="center"/>
          </w:tcPr>
          <w:p>
            <w:pPr>
              <w:spacing w:after="0"/>
            </w:pPr>
            <w:r>
              <w:rPr>
                <w:rFonts w:ascii="Noto Serif CJK KR" w:hAnsi="Noto Serif CJK KR" w:eastAsia="Noto Serif CJK KR" w:cs="Noto Serif CJK KR"/>
                <w:color w:val="20252B"/>
                <w:sz w:val="17"/>
              </w:rPr>
              <w:t>CBETA 공식 xml-p5-2018 및 xml-p5의 T/T34/T34n1730.xml</w:t>
            </w:r>
          </w:p>
        </w:tc>
      </w:tr>
      <w:tr>
        <w:tc>
          <w:tcPr>
            <w:tcW w:type="dxa" w:w="3969"/>
            <w:tcBorders/>
            <w:tcMar>
              <w:top w:w="70" w:type="dxa"/>
              <w:start w:w="90" w:type="dxa"/>
              <w:bottom w:w="70" w:type="dxa"/>
              <w:end w:w="90" w:type="dxa"/>
            </w:tcMar>
            <w:vAlign w:val="center"/>
            <w:shd w:fill="F6F8FA"/>
          </w:tcPr>
          <w:p>
            <w:pPr>
              <w:spacing w:after="0"/>
            </w:pPr>
            <w:r>
              <w:rPr>
                <w:rFonts w:ascii="Noto Sans CJK KR" w:hAnsi="Noto Sans CJK KR" w:eastAsia="Noto Sans CJK KR" w:cs="Noto Sans CJK KR"/>
                <w:b/>
                <w:color w:val="203E52"/>
                <w:sz w:val="17"/>
              </w:rPr>
              <w:t>교감 반영</w:t>
            </w:r>
          </w:p>
        </w:tc>
        <w:tc>
          <w:tcPr>
            <w:tcW w:type="dxa" w:w="5896"/>
            <w:tcBorders/>
            <w:tcMar>
              <w:top w:w="70" w:type="dxa"/>
              <w:start w:w="90" w:type="dxa"/>
              <w:bottom w:w="70" w:type="dxa"/>
              <w:end w:w="90" w:type="dxa"/>
            </w:tcMar>
            <w:vAlign w:val="center"/>
          </w:tcPr>
          <w:p>
            <w:pPr>
              <w:spacing w:after="0"/>
            </w:pPr>
            <w:r>
              <w:rPr>
                <w:rFonts w:ascii="Noto Serif CJK KR" w:hAnsi="Noto Serif CJK KR" w:eastAsia="Noto Serif CJK KR" w:cs="Noto Serif CJK KR"/>
                <w:color w:val="20252B"/>
                <w:sz w:val="17"/>
              </w:rPr>
              <w:t>숫자형/XML 교감 45건 전수 검수·해설 완료. 무번호 구두·편집 메모 8건 별도 보존.</w:t>
            </w:r>
          </w:p>
        </w:tc>
      </w:tr>
      <w:tr>
        <w:tc>
          <w:tcPr>
            <w:tcW w:type="dxa" w:w="3969"/>
            <w:tcBorders/>
            <w:tcMar>
              <w:top w:w="70" w:type="dxa"/>
              <w:start w:w="90" w:type="dxa"/>
              <w:bottom w:w="70" w:type="dxa"/>
              <w:end w:w="90" w:type="dxa"/>
            </w:tcMar>
            <w:vAlign w:val="center"/>
            <w:shd w:fill="F6F8FA"/>
          </w:tcPr>
          <w:p>
            <w:pPr>
              <w:spacing w:after="0"/>
            </w:pPr>
            <w:r>
              <w:rPr>
                <w:rFonts w:ascii="Noto Sans CJK KR" w:hAnsi="Noto Sans CJK KR" w:eastAsia="Noto Sans CJK KR" w:cs="Noto Sans CJK KR"/>
                <w:b/>
                <w:color w:val="203E52"/>
                <w:sz w:val="17"/>
              </w:rPr>
              <w:t>이미지·외자 반영</w:t>
            </w:r>
          </w:p>
        </w:tc>
        <w:tc>
          <w:tcPr>
            <w:tcW w:type="dxa" w:w="5896"/>
            <w:tcBorders/>
            <w:tcMar>
              <w:top w:w="70" w:type="dxa"/>
              <w:start w:w="90" w:type="dxa"/>
              <w:bottom w:w="70" w:type="dxa"/>
              <w:end w:w="90" w:type="dxa"/>
            </w:tcMar>
            <w:vAlign w:val="center"/>
          </w:tcPr>
          <w:p>
            <w:pPr>
              <w:spacing w:after="0"/>
            </w:pPr>
            <w:r>
              <w:rPr>
                <w:rFonts w:ascii="Noto Serif CJK KR" w:hAnsi="Noto Serif CJK KR" w:eastAsia="Noto Serif CJK KR" w:cs="Noto Serif CJK KR"/>
                <w:color w:val="20252B"/>
                <w:sz w:val="17"/>
              </w:rPr>
              <w:t>구버전·현행 XML에서 &lt;g&gt;/&lt;figure&gt;/&lt;graphic&gt; 참조 0건. 삽입 대상 없음.</w:t>
            </w:r>
          </w:p>
        </w:tc>
      </w:tr>
    </w:tbl>
    <w:p>
      <w:pPr>
        <w:pStyle w:val="Heading1"/>
      </w:pPr>
      <w:r>
        <w:t>2. 편집·번역 안내</w:t>
      </w:r>
    </w:p>
    <w:p>
      <w:pPr>
        <w:pStyle w:val="SHTKMeta"/>
      </w:pPr>
      <w:r>
        <w:t>• 사용자 TXT를 기본 저본으로 고정하고, CBETA 공식 XML은 교감·판본·편집정보를 보완하는 대조자료로만 사용하였다.</w:t>
      </w:r>
    </w:p>
    <w:p>
      <w:pPr>
        <w:pStyle w:val="SHTKMeta"/>
      </w:pPr>
      <w:r>
        <w:t>• 현행 CBETA XML의 채택 독법이 사용자 저본과 달라도 번역 본문을 자동 교체하지 않았다. 의미 있는 이문은 교감 블록에서 저본·이문별 번역을 분리하였다.</w:t>
      </w:r>
    </w:p>
    <w:p>
      <w:pPr>
        <w:pStyle w:val="SHTKMeta"/>
      </w:pPr>
      <w:r>
        <w:t>• 직역을 기본으로 하여 부정·조건·한정·인과·대조·수량·열거·문답·반론·인용·과문·반복을 요약하거나 삭제하지 않았다.</w:t>
      </w:r>
    </w:p>
    <w:p>
      <w:pPr>
        <w:pStyle w:val="SHTKMeta"/>
      </w:pPr>
      <w:r>
        <w:t>• 한국어 문장 성립에 필요한 범위를 넘어 원문에 없는 설명을 번역문에 넣지 않았다. 판독·구두·구문·의미가 불확실한 곳은 지정 표지로 남겼다.</w:t>
      </w:r>
    </w:p>
    <w:p>
      <w:pPr>
        <w:pStyle w:val="SHTKMeta"/>
      </w:pPr>
      <w:r>
        <w:t>• 원문의 숫자형 교감표지, [＊], 위치표지를 삭제하거나 정규화하지 않았다.</w:t>
      </w:r>
    </w:p>
    <w:p>
      <w:pPr>
        <w:pStyle w:val="SHTKMeta"/>
      </w:pPr>
      <w:r>
        <w:t>• 전수 검증에는 7,537개의 내부 식별 단위를 사용했지만, 최종 독자용 본문에서는 U 번호를 보이지 않는다.</w:t>
      </w:r>
    </w:p>
    <w:p>
      <w:pPr>
        <w:pStyle w:val="SHTKMeta"/>
      </w:pPr>
      <w:r>
        <w:t>• 본문은 “위치표지 → 원문 → 한국어 직역 → 필요한 교감·번역 메모”의 세로형 블록을 유지한다. 원문과 번역의 순서·대응은 바꾸지 않았다.</w:t>
      </w:r>
    </w:p>
    <w:p>
      <w:pPr>
        <w:pStyle w:val="SHTKMeta"/>
      </w:pPr>
      <w:r>
        <w:t>• 교감 데이터는 Word 각주에만 숨기지 않고 본문 아래의 독립 교감 블록으로 보존하여 텍스트 추출과 앱 변환 시에도 남도록 하였다.</w:t>
      </w:r>
    </w:p>
    <w:p>
      <w:pPr>
        <w:pStyle w:val="SHTKMeta"/>
      </w:pPr>
      <w:r>
        <w:t>• 제1회차의 최초 번역은 채팅에만 존재하여 별도 확정 파일이 없었으므로, 동일 저본·동일 세분·동일 교감 원칙으로 첫 575개 단위를 복원하였다. 최초 채팅 번역과 바이트 단위 동일성을 주장하지 않는다.</w:t>
      </w:r>
    </w:p>
    <w:p>
      <w:pPr>
        <w:pStyle w:val="Heading1"/>
      </w:pPr>
      <w:r>
        <w:t>3. 전체 선독 결과</w:t>
      </w:r>
    </w:p>
    <w:p>
      <w:pPr>
        <w:pStyle w:val="SHTKMeta"/>
      </w:pPr>
      <w:r>
        <w:t>문헌 성격  《金剛三昧經》의 문답과 교설을 원효가 과문·문답·비량·경론 인용을 통해 해설한 논서이다.</w:t>
      </w:r>
    </w:p>
    <w:p>
      <w:pPr>
        <w:pStyle w:val="SHTKMeta"/>
      </w:pPr>
      <w:r>
        <w:t>전체 구성  권두 총론에서 대의·경종·제목·과문을 밝힌 뒤, 서분과 정설분을 거쳐 無相法·無生行·本覺利·入實際·真性空·如來藏의 여섯 품을 전개하고, 總持品에서 의심을 총괄하여 결단한 뒤 유통분으로 마친다.</w:t>
      </w:r>
    </w:p>
    <w:p>
      <w:pPr>
        <w:pStyle w:val="SHTKMeta"/>
      </w:pPr>
      <w:r>
        <w:t>논증 방식  “經曰/論曰”, “問/答”, “案云/解云”이 반복되며, 열거·반론·비유·비량·인용을 통해 단계적으로 논증한다.</w:t>
      </w:r>
    </w:p>
    <w:p>
      <w:pPr>
        <w:pStyle w:val="SHTKMeta"/>
      </w:pPr>
      <w:r>
        <w:t>자료 특징  사용자 TXT는 553개 비공백 물리행과 537개 위치표지로 이루어지며, 이를 7,537개 내부 단위로 세분하여 전수 역대조하였다.</w:t>
      </w:r>
    </w:p>
    <w:p>
      <w:pPr>
        <w:pStyle w:val="SHTKMeta"/>
      </w:pPr>
      <w:r>
        <w:t>교감 특징  사용자 TXT의 숫자형 표지와 구버전 XML 원교감을 연결하고, 현행 XML의 추가·수정 교감은 저본과 분리하여 보존하였다.</w:t>
      </w:r>
    </w:p>
    <w:p>
      <w:pPr>
        <w:pStyle w:val="SHTKMeta"/>
      </w:pPr>
      <w:r>
        <w:t>권말 층위  본문 종료 뒤 1008a01의 후대 발문은 원효의 논술 본문과 구별되는 후대 문헌층으로 처리하였다.</w:t>
      </w:r>
    </w:p>
    <w:p>
      <w:pPr>
        <w:pStyle w:val="Heading1"/>
      </w:pPr>
      <w:r>
        <w:t>4. 문헌 구조</w:t>
      </w:r>
    </w:p>
    <w:p>
      <w:pPr>
        <w:pStyle w:val="SHTKStructure"/>
      </w:pPr>
      <w:r>
        <w:t>• 서지 표지 — No.1730, 권상 표제, 찬자 표기</w:t>
      </w:r>
    </w:p>
    <w:p>
      <w:pPr>
        <w:pStyle w:val="SHTKStructure"/>
      </w:pPr>
      <w:r>
        <w:t>• 卷上 · 권상</w:t>
      </w:r>
    </w:p>
    <w:p>
      <w:pPr>
        <w:pStyle w:val="SHTKMeta"/>
        <w:ind w:left="283"/>
      </w:pPr>
      <w:r>
        <w:t>– 總論 · 총론 — 第一述大意 / 第二辨經宗 / 第三釋題目 / 第四科文解釋</w:t>
      </w:r>
    </w:p>
    <w:p>
      <w:pPr>
        <w:pStyle w:val="SHTKMeta"/>
        <w:ind w:left="283"/>
      </w:pPr>
      <w:r>
        <w:t>– 序分 · 서분</w:t>
      </w:r>
    </w:p>
    <w:p>
      <w:pPr>
        <w:pStyle w:val="SHTKMeta"/>
        <w:ind w:left="283"/>
      </w:pPr>
      <w:r>
        <w:t>– 正說分 · 정설분</w:t>
      </w:r>
    </w:p>
    <w:p>
      <w:pPr>
        <w:pStyle w:val="SHTKMeta"/>
        <w:ind w:left="283"/>
      </w:pPr>
      <w:r>
        <w:t>– 無相法品 · 무상법품 — 무상관과 일심법을 중심으로 첫 관행을 해설</w:t>
      </w:r>
    </w:p>
    <w:p>
      <w:pPr>
        <w:pStyle w:val="SHTKStructure"/>
      </w:pPr>
      <w:r>
        <w:t>• 卷中 · 권중</w:t>
      </w:r>
    </w:p>
    <w:p>
      <w:pPr>
        <w:pStyle w:val="SHTKMeta"/>
        <w:ind w:left="283"/>
      </w:pPr>
      <w:r>
        <w:t>– 無生行品 · 무생행품 — 생심을 여의는 무생행과 무생법인</w:t>
      </w:r>
    </w:p>
    <w:p>
      <w:pPr>
        <w:pStyle w:val="SHTKMeta"/>
        <w:ind w:left="283"/>
      </w:pPr>
      <w:r>
        <w:t>– 本覺利品 · 본각리품 — 본각에 의거한 이익과 중생 교화</w:t>
      </w:r>
    </w:p>
    <w:p>
      <w:pPr>
        <w:pStyle w:val="SHTKMeta"/>
        <w:ind w:left="283"/>
      </w:pPr>
      <w:r>
        <w:t>– 入實際品 · 입실제품 — 허망에서 실제(實際)로 들어가는 관행</w:t>
      </w:r>
    </w:p>
    <w:p>
      <w:pPr>
        <w:pStyle w:val="SHTKStructure"/>
      </w:pPr>
      <w:r>
        <w:t>• 卷下 · 권하</w:t>
      </w:r>
    </w:p>
    <w:p>
      <w:pPr>
        <w:pStyle w:val="SHTKMeta"/>
        <w:ind w:left="283"/>
      </w:pPr>
      <w:r>
        <w:t>– 真性空品 · 진성공품 — 진성공에서 성립하는 계·도품·반야·선정</w:t>
      </w:r>
    </w:p>
    <w:p>
      <w:pPr>
        <w:pStyle w:val="SHTKMeta"/>
        <w:ind w:left="283"/>
      </w:pPr>
      <w:r>
        <w:t>– 如來藏品 · 여래장품 — 무량한 법과 행이 여래장으로 귀입함</w:t>
      </w:r>
    </w:p>
    <w:p>
      <w:pPr>
        <w:pStyle w:val="SHTKMeta"/>
        <w:ind w:left="283"/>
      </w:pPr>
      <w:r>
        <w:t>– 總持品 · 총지품 — 앞선 법문을 총괄하고 의심을 결단함</w:t>
      </w:r>
    </w:p>
    <w:p>
      <w:pPr>
        <w:pStyle w:val="SHTKMeta"/>
        <w:ind w:left="283"/>
      </w:pPr>
      <w:r>
        <w:t>– 流通分 · 유통분 — 대중에게 법을 부촉·유통하는 종결부</w:t>
      </w:r>
    </w:p>
    <w:p>
      <w:pPr>
        <w:pStyle w:val="SHTKStructure"/>
      </w:pPr>
      <w:r>
        <w:t>• 후대 발문 — 원효의 논술 본문과 구별하여 수록</w:t>
      </w:r>
    </w:p>
    <w:p>
      <w:pPr>
        <w:pStyle w:val="Heading1"/>
      </w:pPr>
      <w:r>
        <w:t>5. 주요 번역어</w:t>
      </w:r>
    </w:p>
    <w:tbl>
      <w:tblPr>
        <w:tblW w:type="auto" w:w="0"/>
        <w:tblLook w:firstColumn="1" w:firstRow="1" w:lastColumn="0" w:lastRow="0" w:noHBand="0" w:noVBand="1" w:val="04A0"/>
        <w:jc w:val="center"/>
        <w:tblLayout w:type="fixed"/>
      </w:tblPr>
      <w:tblGrid>
        <w:gridCol w:w="1984"/>
        <w:gridCol w:w="1984"/>
        <w:gridCol w:w="3855"/>
        <w:gridCol w:w="2041"/>
      </w:tblGrid>
      <w:tr>
        <w:tc>
          <w:tcPr>
            <w:tcW w:type="dxa" w:w="2466"/>
            <w:tcBorders/>
            <w:shd w:fill="2F5F7D"/>
            <w:tcMar>
              <w:top w:w="70" w:type="dxa"/>
              <w:start w:w="90" w:type="dxa"/>
              <w:bottom w:w="70" w:type="dxa"/>
              <w:end w:w="90" w:type="dxa"/>
            </w:tcMar>
          </w:tcPr>
          <w:p>
            <w:pPr>
              <w:spacing w:after="0"/>
              <w:jc w:val="center"/>
            </w:pPr>
            <w:r/>
            <w:r>
              <w:rPr>
                <w:rFonts w:ascii="Noto Sans CJK KR" w:hAnsi="Noto Sans CJK KR" w:eastAsia="Noto Sans CJK KR" w:cs="Noto Sans CJK KR"/>
                <w:b/>
                <w:color w:val="FFFFFF"/>
                <w:sz w:val="16"/>
              </w:rPr>
              <w:t>원어</w:t>
            </w:r>
          </w:p>
        </w:tc>
        <w:tc>
          <w:tcPr>
            <w:tcW w:type="dxa" w:w="2466"/>
            <w:tcBorders/>
            <w:shd w:fill="2F5F7D"/>
            <w:tcMar>
              <w:top w:w="70" w:type="dxa"/>
              <w:start w:w="90" w:type="dxa"/>
              <w:bottom w:w="70" w:type="dxa"/>
              <w:end w:w="90" w:type="dxa"/>
            </w:tcMar>
          </w:tcPr>
          <w:p>
            <w:pPr>
              <w:spacing w:after="0"/>
              <w:jc w:val="center"/>
            </w:pPr>
            <w:r/>
            <w:r>
              <w:rPr>
                <w:rFonts w:ascii="Noto Sans CJK KR" w:hAnsi="Noto Sans CJK KR" w:eastAsia="Noto Sans CJK KR" w:cs="Noto Sans CJK KR"/>
                <w:b/>
                <w:color w:val="FFFFFF"/>
                <w:sz w:val="16"/>
              </w:rPr>
              <w:t>기본 번역어</w:t>
            </w:r>
          </w:p>
        </w:tc>
        <w:tc>
          <w:tcPr>
            <w:tcW w:type="dxa" w:w="2466"/>
            <w:tcBorders/>
            <w:shd w:fill="2F5F7D"/>
            <w:tcMar>
              <w:top w:w="70" w:type="dxa"/>
              <w:start w:w="90" w:type="dxa"/>
              <w:bottom w:w="70" w:type="dxa"/>
              <w:end w:w="90" w:type="dxa"/>
            </w:tcMar>
          </w:tcPr>
          <w:p>
            <w:pPr>
              <w:spacing w:after="0"/>
              <w:jc w:val="center"/>
            </w:pPr>
            <w:r/>
            <w:r>
              <w:rPr>
                <w:rFonts w:ascii="Noto Sans CJK KR" w:hAnsi="Noto Sans CJK KR" w:eastAsia="Noto Sans CJK KR" w:cs="Noto Sans CJK KR"/>
                <w:b/>
                <w:color w:val="FFFFFF"/>
                <w:sz w:val="16"/>
              </w:rPr>
              <w:t>이 문헌에서의 의미</w:t>
            </w:r>
          </w:p>
        </w:tc>
        <w:tc>
          <w:tcPr>
            <w:tcW w:type="dxa" w:w="2466"/>
            <w:tcBorders/>
            <w:shd w:fill="2F5F7D"/>
            <w:tcMar>
              <w:top w:w="70" w:type="dxa"/>
              <w:start w:w="90" w:type="dxa"/>
              <w:bottom w:w="70" w:type="dxa"/>
              <w:end w:w="90" w:type="dxa"/>
            </w:tcMar>
          </w:tcPr>
          <w:p>
            <w:pPr>
              <w:spacing w:after="0"/>
              <w:jc w:val="center"/>
            </w:pPr>
            <w:r/>
            <w:r>
              <w:rPr>
                <w:rFonts w:ascii="Noto Sans CJK KR" w:hAnsi="Noto Sans CJK KR" w:eastAsia="Noto Sans CJK KR" w:cs="Noto Sans CJK KR"/>
                <w:b/>
                <w:color w:val="FFFFFF"/>
                <w:sz w:val="16"/>
              </w:rPr>
              <w:t>비고</w:t>
            </w:r>
          </w:p>
        </w:tc>
      </w:tr>
      <w:tr>
        <w:tc>
          <w:tcPr>
            <w:tcW w:type="dxa" w:w="1984"/>
            <w:tcBorders/>
            <w:tcMar>
              <w:top w:w="70" w:type="dxa"/>
              <w:start w:w="90" w:type="dxa"/>
              <w:bottom w:w="70" w:type="dxa"/>
              <w:end w:w="90" w:type="dxa"/>
            </w:tcMar>
            <w:vAlign w:val="center"/>
            <w:shd w:fill="F6F8FA"/>
          </w:tcPr>
          <w:p>
            <w:pPr>
              <w:spacing w:after="0"/>
            </w:pPr>
            <w:r>
              <w:rPr>
                <w:rFonts w:ascii="Noto Sans CJK KR" w:hAnsi="Noto Sans CJK KR" w:eastAsia="Noto Sans CJK KR" w:cs="Noto Sans CJK KR"/>
                <w:b/>
                <w:color w:val="203E52"/>
                <w:sz w:val="16"/>
              </w:rPr>
              <w:t>一心</w:t>
            </w:r>
          </w:p>
        </w:tc>
        <w:tc>
          <w:tcPr>
            <w:tcW w:type="dxa" w:w="1984"/>
            <w:tcBorders/>
            <w:tcMar>
              <w:top w:w="70" w:type="dxa"/>
              <w:start w:w="90" w:type="dxa"/>
              <w:bottom w:w="70" w:type="dxa"/>
              <w:end w:w="90" w:type="dxa"/>
            </w:tcMar>
            <w:vAlign w:val="center"/>
          </w:tcPr>
          <w:p>
            <w:pPr>
              <w:spacing w:after="0"/>
            </w:pPr>
            <w:r>
              <w:rPr>
                <w:rFonts w:ascii="Noto Sans CJK KR" w:hAnsi="Noto Sans CJK KR" w:eastAsia="Noto Sans CJK KR" w:cs="Noto Sans CJK KR"/>
                <w:b w:val="0"/>
                <w:color w:val="20252B"/>
                <w:sz w:val="16"/>
              </w:rPr>
              <w:t>일심</w:t>
            </w:r>
          </w:p>
        </w:tc>
        <w:tc>
          <w:tcPr>
            <w:tcW w:type="dxa" w:w="3855"/>
            <w:tcBorders/>
            <w:tcMar>
              <w:top w:w="70" w:type="dxa"/>
              <w:start w:w="90" w:type="dxa"/>
              <w:bottom w:w="70" w:type="dxa"/>
              <w:end w:w="90" w:type="dxa"/>
            </w:tcMar>
            <w:vAlign w:val="center"/>
          </w:tcPr>
          <w:p>
            <w:pPr>
              <w:spacing w:after="0"/>
            </w:pPr>
            <w:r>
              <w:rPr>
                <w:rFonts w:ascii="Noto Serif CJK KR" w:hAnsi="Noto Serif CJK KR" w:eastAsia="Noto Serif CJK KR" w:cs="Noto Serif CJK KR"/>
                <w:b w:val="0"/>
                <w:color w:val="20252B"/>
                <w:sz w:val="16"/>
              </w:rPr>
              <w:t>유·무 양변을 떠나면서 진속과 제법을 포괄하는 근원적 마음.</w:t>
            </w:r>
          </w:p>
        </w:tc>
        <w:tc>
          <w:tcPr>
            <w:tcW w:type="dxa" w:w="2041"/>
            <w:tcBorders/>
            <w:tcMar>
              <w:top w:w="70" w:type="dxa"/>
              <w:start w:w="90" w:type="dxa"/>
              <w:bottom w:w="70" w:type="dxa"/>
              <w:end w:w="90" w:type="dxa"/>
            </w:tcMar>
            <w:vAlign w:val="center"/>
          </w:tcPr>
          <w:p>
            <w:pPr>
              <w:spacing w:after="0"/>
            </w:pPr>
            <w:r>
              <w:rPr>
                <w:rFonts w:ascii="Noto Serif CJK KR" w:hAnsi="Noto Serif CJK KR" w:eastAsia="Noto Serif CJK KR" w:cs="Noto Serif CJK KR"/>
                <w:b w:val="0"/>
                <w:color w:val="20252B"/>
                <w:sz w:val="16"/>
              </w:rPr>
              <w:t>권두 경종 해설과 전편의 관행 체계에 연동</w:t>
            </w:r>
          </w:p>
        </w:tc>
      </w:tr>
      <w:tr>
        <w:tc>
          <w:tcPr>
            <w:tcW w:type="dxa" w:w="1984"/>
            <w:tcBorders/>
            <w:tcMar>
              <w:top w:w="70" w:type="dxa"/>
              <w:start w:w="90" w:type="dxa"/>
              <w:bottom w:w="70" w:type="dxa"/>
              <w:end w:w="90" w:type="dxa"/>
            </w:tcMar>
            <w:vAlign w:val="center"/>
            <w:shd w:fill="F6F8FA"/>
          </w:tcPr>
          <w:p>
            <w:pPr>
              <w:spacing w:after="0"/>
            </w:pPr>
            <w:r>
              <w:rPr>
                <w:rFonts w:ascii="Noto Sans CJK KR" w:hAnsi="Noto Sans CJK KR" w:eastAsia="Noto Sans CJK KR" w:cs="Noto Sans CJK KR"/>
                <w:b/>
                <w:color w:val="203E52"/>
                <w:sz w:val="16"/>
              </w:rPr>
              <w:t>一味</w:t>
            </w:r>
          </w:p>
        </w:tc>
        <w:tc>
          <w:tcPr>
            <w:tcW w:type="dxa" w:w="1984"/>
            <w:tcBorders/>
            <w:tcMar>
              <w:top w:w="70" w:type="dxa"/>
              <w:start w:w="90" w:type="dxa"/>
              <w:bottom w:w="70" w:type="dxa"/>
              <w:end w:w="90" w:type="dxa"/>
            </w:tcMar>
            <w:vAlign w:val="center"/>
          </w:tcPr>
          <w:p>
            <w:pPr>
              <w:spacing w:after="0"/>
            </w:pPr>
            <w:r>
              <w:rPr>
                <w:rFonts w:ascii="Noto Sans CJK KR" w:hAnsi="Noto Sans CJK KR" w:eastAsia="Noto Sans CJK KR" w:cs="Noto Sans CJK KR"/>
                <w:b w:val="0"/>
                <w:color w:val="20252B"/>
                <w:sz w:val="16"/>
              </w:rPr>
              <w:t>일미</w:t>
            </w:r>
          </w:p>
        </w:tc>
        <w:tc>
          <w:tcPr>
            <w:tcW w:type="dxa" w:w="3855"/>
            <w:tcBorders/>
            <w:tcMar>
              <w:top w:w="70" w:type="dxa"/>
              <w:start w:w="90" w:type="dxa"/>
              <w:bottom w:w="70" w:type="dxa"/>
              <w:end w:w="90" w:type="dxa"/>
            </w:tcMar>
            <w:vAlign w:val="center"/>
          </w:tcPr>
          <w:p>
            <w:pPr>
              <w:spacing w:after="0"/>
            </w:pPr>
            <w:r>
              <w:rPr>
                <w:rFonts w:ascii="Noto Serif CJK KR" w:hAnsi="Noto Serif CJK KR" w:eastAsia="Noto Serif CJK KR" w:cs="Noto Serif CJK KR"/>
                <w:b w:val="0"/>
                <w:color w:val="20252B"/>
                <w:sz w:val="16"/>
              </w:rPr>
              <w:t>다양한 관행과 법문이 귀결되는 평등한 한 맛.</w:t>
            </w:r>
          </w:p>
        </w:tc>
        <w:tc>
          <w:tcPr>
            <w:tcW w:type="dxa" w:w="2041"/>
            <w:tcBorders/>
            <w:tcMar>
              <w:top w:w="70" w:type="dxa"/>
              <w:start w:w="90" w:type="dxa"/>
              <w:bottom w:w="70" w:type="dxa"/>
              <w:end w:w="90" w:type="dxa"/>
            </w:tcMar>
            <w:vAlign w:val="center"/>
          </w:tcPr>
          <w:p>
            <w:pPr>
              <w:spacing w:after="0"/>
            </w:pPr>
            <w:r>
              <w:rPr>
                <w:rFonts w:ascii="Noto Serif CJK KR" w:hAnsi="Noto Serif CJK KR" w:eastAsia="Noto Serif CJK KR" w:cs="Noto Serif CJK KR"/>
                <w:b w:val="0"/>
                <w:color w:val="20252B"/>
                <w:sz w:val="16"/>
              </w:rPr>
              <w:t>一味觀行의 핵심어</w:t>
            </w:r>
          </w:p>
        </w:tc>
      </w:tr>
      <w:tr>
        <w:tc>
          <w:tcPr>
            <w:tcW w:type="dxa" w:w="1984"/>
            <w:tcBorders/>
            <w:tcMar>
              <w:top w:w="70" w:type="dxa"/>
              <w:start w:w="90" w:type="dxa"/>
              <w:bottom w:w="70" w:type="dxa"/>
              <w:end w:w="90" w:type="dxa"/>
            </w:tcMar>
            <w:vAlign w:val="center"/>
            <w:shd w:fill="F6F8FA"/>
          </w:tcPr>
          <w:p>
            <w:pPr>
              <w:spacing w:after="0"/>
            </w:pPr>
            <w:r>
              <w:rPr>
                <w:rFonts w:ascii="Noto Sans CJK KR" w:hAnsi="Noto Sans CJK KR" w:eastAsia="Noto Sans CJK KR" w:cs="Noto Sans CJK KR"/>
                <w:b/>
                <w:color w:val="203E52"/>
                <w:sz w:val="16"/>
              </w:rPr>
              <w:t>觀行</w:t>
            </w:r>
          </w:p>
        </w:tc>
        <w:tc>
          <w:tcPr>
            <w:tcW w:type="dxa" w:w="1984"/>
            <w:tcBorders/>
            <w:tcMar>
              <w:top w:w="70" w:type="dxa"/>
              <w:start w:w="90" w:type="dxa"/>
              <w:bottom w:w="70" w:type="dxa"/>
              <w:end w:w="90" w:type="dxa"/>
            </w:tcMar>
            <w:vAlign w:val="center"/>
          </w:tcPr>
          <w:p>
            <w:pPr>
              <w:spacing w:after="0"/>
            </w:pPr>
            <w:r>
              <w:rPr>
                <w:rFonts w:ascii="Noto Sans CJK KR" w:hAnsi="Noto Sans CJK KR" w:eastAsia="Noto Sans CJK KR" w:cs="Noto Sans CJK KR"/>
                <w:b w:val="0"/>
                <w:color w:val="20252B"/>
                <w:sz w:val="16"/>
              </w:rPr>
              <w:t>관행</w:t>
            </w:r>
          </w:p>
        </w:tc>
        <w:tc>
          <w:tcPr>
            <w:tcW w:type="dxa" w:w="3855"/>
            <w:tcBorders/>
            <w:tcMar>
              <w:top w:w="70" w:type="dxa"/>
              <w:start w:w="90" w:type="dxa"/>
              <w:bottom w:w="70" w:type="dxa"/>
              <w:end w:w="90" w:type="dxa"/>
            </w:tcMar>
            <w:vAlign w:val="center"/>
          </w:tcPr>
          <w:p>
            <w:pPr>
              <w:spacing w:after="0"/>
            </w:pPr>
            <w:r>
              <w:rPr>
                <w:rFonts w:ascii="Noto Serif CJK KR" w:hAnsi="Noto Serif CJK KR" w:eastAsia="Noto Serif CJK KR" w:cs="Noto Serif CJK KR"/>
                <w:b w:val="0"/>
                <w:color w:val="20252B"/>
                <w:sz w:val="16"/>
              </w:rPr>
              <w:t>觀은 경·지에 통하고 行은 인·과를 관통하는 수행 구조.</w:t>
            </w:r>
          </w:p>
        </w:tc>
        <w:tc>
          <w:tcPr>
            <w:tcW w:type="dxa" w:w="2041"/>
            <w:tcBorders/>
            <w:tcMar>
              <w:top w:w="70" w:type="dxa"/>
              <w:start w:w="90" w:type="dxa"/>
              <w:bottom w:w="70" w:type="dxa"/>
              <w:end w:w="90" w:type="dxa"/>
            </w:tcMar>
            <w:vAlign w:val="center"/>
          </w:tcPr>
          <w:p>
            <w:pPr>
              <w:spacing w:after="0"/>
            </w:pPr>
            <w:r>
              <w:rPr>
                <w:rFonts w:ascii="Noto Serif CJK KR" w:hAnsi="Noto Serif CJK KR" w:eastAsia="Noto Serif CJK KR" w:cs="Noto Serif CJK KR"/>
                <w:b w:val="0"/>
                <w:color w:val="20252B"/>
                <w:sz w:val="16"/>
              </w:rPr>
              <w:t>관과 행의 기능 차이를 보존</w:t>
            </w:r>
          </w:p>
        </w:tc>
      </w:tr>
      <w:tr>
        <w:tc>
          <w:tcPr>
            <w:tcW w:type="dxa" w:w="1984"/>
            <w:tcBorders/>
            <w:tcMar>
              <w:top w:w="70" w:type="dxa"/>
              <w:start w:w="90" w:type="dxa"/>
              <w:bottom w:w="70" w:type="dxa"/>
              <w:end w:w="90" w:type="dxa"/>
            </w:tcMar>
            <w:vAlign w:val="center"/>
            <w:shd w:fill="F6F8FA"/>
          </w:tcPr>
          <w:p>
            <w:pPr>
              <w:spacing w:after="0"/>
            </w:pPr>
            <w:r>
              <w:rPr>
                <w:rFonts w:ascii="Noto Sans CJK KR" w:hAnsi="Noto Sans CJK KR" w:eastAsia="Noto Sans CJK KR" w:cs="Noto Sans CJK KR"/>
                <w:b/>
                <w:color w:val="203E52"/>
                <w:sz w:val="16"/>
              </w:rPr>
              <w:t>無相觀</w:t>
            </w:r>
          </w:p>
        </w:tc>
        <w:tc>
          <w:tcPr>
            <w:tcW w:type="dxa" w:w="1984"/>
            <w:tcBorders/>
            <w:tcMar>
              <w:top w:w="70" w:type="dxa"/>
              <w:start w:w="90" w:type="dxa"/>
              <w:bottom w:w="70" w:type="dxa"/>
              <w:end w:w="90" w:type="dxa"/>
            </w:tcMar>
            <w:vAlign w:val="center"/>
          </w:tcPr>
          <w:p>
            <w:pPr>
              <w:spacing w:after="0"/>
            </w:pPr>
            <w:r>
              <w:rPr>
                <w:rFonts w:ascii="Noto Sans CJK KR" w:hAnsi="Noto Sans CJK KR" w:eastAsia="Noto Sans CJK KR" w:cs="Noto Sans CJK KR"/>
                <w:b w:val="0"/>
                <w:color w:val="20252B"/>
                <w:sz w:val="16"/>
              </w:rPr>
              <w:t>무상관</w:t>
            </w:r>
          </w:p>
        </w:tc>
        <w:tc>
          <w:tcPr>
            <w:tcW w:type="dxa" w:w="3855"/>
            <w:tcBorders/>
            <w:tcMar>
              <w:top w:w="70" w:type="dxa"/>
              <w:start w:w="90" w:type="dxa"/>
              <w:bottom w:w="70" w:type="dxa"/>
              <w:end w:w="90" w:type="dxa"/>
            </w:tcMar>
            <w:vAlign w:val="center"/>
          </w:tcPr>
          <w:p>
            <w:pPr>
              <w:spacing w:after="0"/>
            </w:pPr>
            <w:r>
              <w:rPr>
                <w:rFonts w:ascii="Noto Serif CJK KR" w:hAnsi="Noto Serif CJK KR" w:eastAsia="Noto Serif CJK KR" w:cs="Noto Serif CJK KR"/>
                <w:b w:val="0"/>
                <w:color w:val="20252B"/>
                <w:sz w:val="16"/>
              </w:rPr>
              <w:t>모든 상을 취하지 않아 무상법을 관하는 수행.</w:t>
            </w:r>
          </w:p>
        </w:tc>
        <w:tc>
          <w:tcPr>
            <w:tcW w:type="dxa" w:w="2041"/>
            <w:tcBorders/>
            <w:tcMar>
              <w:top w:w="70" w:type="dxa"/>
              <w:start w:w="90" w:type="dxa"/>
              <w:bottom w:w="70" w:type="dxa"/>
              <w:end w:w="90" w:type="dxa"/>
            </w:tcMar>
            <w:vAlign w:val="center"/>
          </w:tcPr>
          <w:p>
            <w:pPr>
              <w:spacing w:after="0"/>
            </w:pPr>
            <w:r>
              <w:rPr>
                <w:rFonts w:ascii="Noto Serif CJK KR" w:hAnsi="Noto Serif CJK KR" w:eastAsia="Noto Serif CJK KR" w:cs="Noto Serif CJK KR"/>
                <w:b w:val="0"/>
                <w:color w:val="20252B"/>
                <w:sz w:val="16"/>
              </w:rPr>
              <w:t>無相法品의 중심 개념</w:t>
            </w:r>
          </w:p>
        </w:tc>
      </w:tr>
      <w:tr>
        <w:tc>
          <w:tcPr>
            <w:tcW w:type="dxa" w:w="1984"/>
            <w:tcBorders/>
            <w:tcMar>
              <w:top w:w="70" w:type="dxa"/>
              <w:start w:w="90" w:type="dxa"/>
              <w:bottom w:w="70" w:type="dxa"/>
              <w:end w:w="90" w:type="dxa"/>
            </w:tcMar>
            <w:vAlign w:val="center"/>
            <w:shd w:fill="F6F8FA"/>
          </w:tcPr>
          <w:p>
            <w:pPr>
              <w:spacing w:after="0"/>
            </w:pPr>
            <w:r>
              <w:rPr>
                <w:rFonts w:ascii="Noto Sans CJK KR" w:hAnsi="Noto Sans CJK KR" w:eastAsia="Noto Sans CJK KR" w:cs="Noto Sans CJK KR"/>
                <w:b/>
                <w:color w:val="203E52"/>
                <w:sz w:val="16"/>
              </w:rPr>
              <w:t>無生行</w:t>
            </w:r>
          </w:p>
        </w:tc>
        <w:tc>
          <w:tcPr>
            <w:tcW w:type="dxa" w:w="1984"/>
            <w:tcBorders/>
            <w:tcMar>
              <w:top w:w="70" w:type="dxa"/>
              <w:start w:w="90" w:type="dxa"/>
              <w:bottom w:w="70" w:type="dxa"/>
              <w:end w:w="90" w:type="dxa"/>
            </w:tcMar>
            <w:vAlign w:val="center"/>
          </w:tcPr>
          <w:p>
            <w:pPr>
              <w:spacing w:after="0"/>
            </w:pPr>
            <w:r>
              <w:rPr>
                <w:rFonts w:ascii="Noto Sans CJK KR" w:hAnsi="Noto Sans CJK KR" w:eastAsia="Noto Sans CJK KR" w:cs="Noto Sans CJK KR"/>
                <w:b w:val="0"/>
                <w:color w:val="20252B"/>
                <w:sz w:val="16"/>
              </w:rPr>
              <w:t>무생행</w:t>
            </w:r>
          </w:p>
        </w:tc>
        <w:tc>
          <w:tcPr>
            <w:tcW w:type="dxa" w:w="3855"/>
            <w:tcBorders/>
            <w:tcMar>
              <w:top w:w="70" w:type="dxa"/>
              <w:start w:w="90" w:type="dxa"/>
              <w:bottom w:w="70" w:type="dxa"/>
              <w:end w:w="90" w:type="dxa"/>
            </w:tcMar>
            <w:vAlign w:val="center"/>
          </w:tcPr>
          <w:p>
            <w:pPr>
              <w:spacing w:after="0"/>
            </w:pPr>
            <w:r>
              <w:rPr>
                <w:rFonts w:ascii="Noto Serif CJK KR" w:hAnsi="Noto Serif CJK KR" w:eastAsia="Noto Serif CJK KR" w:cs="Noto Serif CJK KR"/>
                <w:b w:val="0"/>
                <w:color w:val="20252B"/>
                <w:sz w:val="16"/>
              </w:rPr>
              <w:t>생하는 마음을 세우지 않는 수행.</w:t>
            </w:r>
          </w:p>
        </w:tc>
        <w:tc>
          <w:tcPr>
            <w:tcW w:type="dxa" w:w="2041"/>
            <w:tcBorders/>
            <w:tcMar>
              <w:top w:w="70" w:type="dxa"/>
              <w:start w:w="90" w:type="dxa"/>
              <w:bottom w:w="70" w:type="dxa"/>
              <w:end w:w="90" w:type="dxa"/>
            </w:tcMar>
            <w:vAlign w:val="center"/>
          </w:tcPr>
          <w:p>
            <w:pPr>
              <w:spacing w:after="0"/>
            </w:pPr>
            <w:r>
              <w:rPr>
                <w:rFonts w:ascii="Noto Serif CJK KR" w:hAnsi="Noto Serif CJK KR" w:eastAsia="Noto Serif CJK KR" w:cs="Noto Serif CJK KR"/>
                <w:b w:val="0"/>
                <w:color w:val="20252B"/>
                <w:sz w:val="16"/>
              </w:rPr>
              <w:t>無生行品의 품명·기술어</w:t>
            </w:r>
          </w:p>
        </w:tc>
      </w:tr>
      <w:tr>
        <w:tc>
          <w:tcPr>
            <w:tcW w:type="dxa" w:w="1984"/>
            <w:tcBorders/>
            <w:tcMar>
              <w:top w:w="70" w:type="dxa"/>
              <w:start w:w="90" w:type="dxa"/>
              <w:bottom w:w="70" w:type="dxa"/>
              <w:end w:w="90" w:type="dxa"/>
            </w:tcMar>
            <w:vAlign w:val="center"/>
            <w:shd w:fill="F6F8FA"/>
          </w:tcPr>
          <w:p>
            <w:pPr>
              <w:spacing w:after="0"/>
            </w:pPr>
            <w:r>
              <w:rPr>
                <w:rFonts w:ascii="Noto Sans CJK KR" w:hAnsi="Noto Sans CJK KR" w:eastAsia="Noto Sans CJK KR" w:cs="Noto Sans CJK KR"/>
                <w:b/>
                <w:color w:val="203E52"/>
                <w:sz w:val="16"/>
              </w:rPr>
              <w:t>無生法忍</w:t>
            </w:r>
          </w:p>
        </w:tc>
        <w:tc>
          <w:tcPr>
            <w:tcW w:type="dxa" w:w="1984"/>
            <w:tcBorders/>
            <w:tcMar>
              <w:top w:w="70" w:type="dxa"/>
              <w:start w:w="90" w:type="dxa"/>
              <w:bottom w:w="70" w:type="dxa"/>
              <w:end w:w="90" w:type="dxa"/>
            </w:tcMar>
            <w:vAlign w:val="center"/>
          </w:tcPr>
          <w:p>
            <w:pPr>
              <w:spacing w:after="0"/>
            </w:pPr>
            <w:r>
              <w:rPr>
                <w:rFonts w:ascii="Noto Sans CJK KR" w:hAnsi="Noto Sans CJK KR" w:eastAsia="Noto Sans CJK KR" w:cs="Noto Sans CJK KR"/>
                <w:b w:val="0"/>
                <w:color w:val="20252B"/>
                <w:sz w:val="16"/>
              </w:rPr>
              <w:t>무생법인</w:t>
            </w:r>
          </w:p>
        </w:tc>
        <w:tc>
          <w:tcPr>
            <w:tcW w:type="dxa" w:w="3855"/>
            <w:tcBorders/>
            <w:tcMar>
              <w:top w:w="70" w:type="dxa"/>
              <w:start w:w="90" w:type="dxa"/>
              <w:bottom w:w="70" w:type="dxa"/>
              <w:end w:w="90" w:type="dxa"/>
            </w:tcMar>
            <w:vAlign w:val="center"/>
          </w:tcPr>
          <w:p>
            <w:pPr>
              <w:spacing w:after="0"/>
            </w:pPr>
            <w:r>
              <w:rPr>
                <w:rFonts w:ascii="Noto Serif CJK KR" w:hAnsi="Noto Serif CJK KR" w:eastAsia="Noto Serif CJK KR" w:cs="Noto Serif CJK KR"/>
                <w:b w:val="0"/>
                <w:color w:val="20252B"/>
                <w:sz w:val="16"/>
              </w:rPr>
              <w:t>법이 본래 생하지 않음을 체득하는 인(忍).</w:t>
            </w:r>
          </w:p>
        </w:tc>
        <w:tc>
          <w:tcPr>
            <w:tcW w:type="dxa" w:w="2041"/>
            <w:tcBorders/>
            <w:tcMar>
              <w:top w:w="70" w:type="dxa"/>
              <w:start w:w="90" w:type="dxa"/>
              <w:bottom w:w="70" w:type="dxa"/>
              <w:end w:w="90" w:type="dxa"/>
            </w:tcMar>
            <w:vAlign w:val="center"/>
          </w:tcPr>
          <w:p>
            <w:pPr>
              <w:spacing w:after="0"/>
            </w:pPr>
            <w:r>
              <w:rPr>
                <w:rFonts w:ascii="Noto Serif CJK KR" w:hAnsi="Noto Serif CJK KR" w:eastAsia="Noto Serif CJK KR" w:cs="Noto Serif CJK KR"/>
                <w:b w:val="0"/>
                <w:color w:val="20252B"/>
                <w:sz w:val="16"/>
              </w:rPr>
              <w:t>초지·견도 관련 문맥과 연동</w:t>
            </w:r>
          </w:p>
        </w:tc>
      </w:tr>
      <w:tr>
        <w:tc>
          <w:tcPr>
            <w:tcW w:type="dxa" w:w="1984"/>
            <w:tcBorders/>
            <w:tcMar>
              <w:top w:w="70" w:type="dxa"/>
              <w:start w:w="90" w:type="dxa"/>
              <w:bottom w:w="70" w:type="dxa"/>
              <w:end w:w="90" w:type="dxa"/>
            </w:tcMar>
            <w:vAlign w:val="center"/>
            <w:shd w:fill="F6F8FA"/>
          </w:tcPr>
          <w:p>
            <w:pPr>
              <w:spacing w:after="0"/>
            </w:pPr>
            <w:r>
              <w:rPr>
                <w:rFonts w:ascii="Noto Sans CJK KR" w:hAnsi="Noto Sans CJK KR" w:eastAsia="Noto Sans CJK KR" w:cs="Noto Sans CJK KR"/>
                <w:b/>
                <w:color w:val="203E52"/>
                <w:sz w:val="16"/>
              </w:rPr>
              <w:t>本覺 / 始覺</w:t>
            </w:r>
          </w:p>
        </w:tc>
        <w:tc>
          <w:tcPr>
            <w:tcW w:type="dxa" w:w="1984"/>
            <w:tcBorders/>
            <w:tcMar>
              <w:top w:w="70" w:type="dxa"/>
              <w:start w:w="90" w:type="dxa"/>
              <w:bottom w:w="70" w:type="dxa"/>
              <w:end w:w="90" w:type="dxa"/>
            </w:tcMar>
            <w:vAlign w:val="center"/>
          </w:tcPr>
          <w:p>
            <w:pPr>
              <w:spacing w:after="0"/>
            </w:pPr>
            <w:r>
              <w:rPr>
                <w:rFonts w:ascii="Noto Sans CJK KR" w:hAnsi="Noto Sans CJK KR" w:eastAsia="Noto Sans CJK KR" w:cs="Noto Sans CJK KR"/>
                <w:b w:val="0"/>
                <w:color w:val="20252B"/>
                <w:sz w:val="16"/>
              </w:rPr>
              <w:t>본각 / 시각</w:t>
            </w:r>
          </w:p>
        </w:tc>
        <w:tc>
          <w:tcPr>
            <w:tcW w:type="dxa" w:w="3855"/>
            <w:tcBorders/>
            <w:tcMar>
              <w:top w:w="70" w:type="dxa"/>
              <w:start w:w="90" w:type="dxa"/>
              <w:bottom w:w="70" w:type="dxa"/>
              <w:end w:w="90" w:type="dxa"/>
            </w:tcMar>
            <w:vAlign w:val="center"/>
          </w:tcPr>
          <w:p>
            <w:pPr>
              <w:spacing w:after="0"/>
            </w:pPr>
            <w:r>
              <w:rPr>
                <w:rFonts w:ascii="Noto Serif CJK KR" w:hAnsi="Noto Serif CJK KR" w:eastAsia="Noto Serif CJK KR" w:cs="Noto Serif CJK KR"/>
                <w:b w:val="0"/>
                <w:color w:val="20252B"/>
                <w:sz w:val="16"/>
              </w:rPr>
              <w:t>본래의 깨달음과 수행을 통해 드러나는 깨달음.</w:t>
            </w:r>
          </w:p>
        </w:tc>
        <w:tc>
          <w:tcPr>
            <w:tcW w:type="dxa" w:w="2041"/>
            <w:tcBorders/>
            <w:tcMar>
              <w:top w:w="70" w:type="dxa"/>
              <w:start w:w="90" w:type="dxa"/>
              <w:bottom w:w="70" w:type="dxa"/>
              <w:end w:w="90" w:type="dxa"/>
            </w:tcMar>
            <w:vAlign w:val="center"/>
          </w:tcPr>
          <w:p>
            <w:pPr>
              <w:spacing w:after="0"/>
            </w:pPr>
            <w:r>
              <w:rPr>
                <w:rFonts w:ascii="Noto Serif CJK KR" w:hAnsi="Noto Serif CJK KR" w:eastAsia="Noto Serif CJK KR" w:cs="Noto Serif CJK KR"/>
                <w:b w:val="0"/>
                <w:color w:val="20252B"/>
                <w:sz w:val="16"/>
              </w:rPr>
              <w:t>두 용어를 임의 통합하지 않음</w:t>
            </w:r>
          </w:p>
        </w:tc>
      </w:tr>
      <w:tr>
        <w:tc>
          <w:tcPr>
            <w:tcW w:type="dxa" w:w="1984"/>
            <w:tcBorders/>
            <w:tcMar>
              <w:top w:w="70" w:type="dxa"/>
              <w:start w:w="90" w:type="dxa"/>
              <w:bottom w:w="70" w:type="dxa"/>
              <w:end w:w="90" w:type="dxa"/>
            </w:tcMar>
            <w:vAlign w:val="center"/>
            <w:shd w:fill="F6F8FA"/>
          </w:tcPr>
          <w:p>
            <w:pPr>
              <w:spacing w:after="0"/>
            </w:pPr>
            <w:r>
              <w:rPr>
                <w:rFonts w:ascii="Noto Sans CJK KR" w:hAnsi="Noto Sans CJK KR" w:eastAsia="Noto Sans CJK KR" w:cs="Noto Sans CJK KR"/>
                <w:b/>
                <w:color w:val="203E52"/>
                <w:sz w:val="16"/>
              </w:rPr>
              <w:t>如來藏</w:t>
            </w:r>
          </w:p>
        </w:tc>
        <w:tc>
          <w:tcPr>
            <w:tcW w:type="dxa" w:w="1984"/>
            <w:tcBorders/>
            <w:tcMar>
              <w:top w:w="70" w:type="dxa"/>
              <w:start w:w="90" w:type="dxa"/>
              <w:bottom w:w="70" w:type="dxa"/>
              <w:end w:w="90" w:type="dxa"/>
            </w:tcMar>
            <w:vAlign w:val="center"/>
          </w:tcPr>
          <w:p>
            <w:pPr>
              <w:spacing w:after="0"/>
            </w:pPr>
            <w:r>
              <w:rPr>
                <w:rFonts w:ascii="Noto Sans CJK KR" w:hAnsi="Noto Sans CJK KR" w:eastAsia="Noto Sans CJK KR" w:cs="Noto Sans CJK KR"/>
                <w:b w:val="0"/>
                <w:color w:val="20252B"/>
                <w:sz w:val="16"/>
              </w:rPr>
              <w:t>여래장</w:t>
            </w:r>
          </w:p>
        </w:tc>
        <w:tc>
          <w:tcPr>
            <w:tcW w:type="dxa" w:w="3855"/>
            <w:tcBorders/>
            <w:tcMar>
              <w:top w:w="70" w:type="dxa"/>
              <w:start w:w="90" w:type="dxa"/>
              <w:bottom w:w="70" w:type="dxa"/>
              <w:end w:w="90" w:type="dxa"/>
            </w:tcMar>
            <w:vAlign w:val="center"/>
          </w:tcPr>
          <w:p>
            <w:pPr>
              <w:spacing w:after="0"/>
            </w:pPr>
            <w:r>
              <w:rPr>
                <w:rFonts w:ascii="Noto Serif CJK KR" w:hAnsi="Noto Serif CJK KR" w:eastAsia="Noto Serif CJK KR" w:cs="Noto Serif CJK KR"/>
                <w:b w:val="0"/>
                <w:color w:val="20252B"/>
                <w:sz w:val="16"/>
              </w:rPr>
              <w:t>진속불이의 일실법과 제행이 귀입하는 장(藏).</w:t>
            </w:r>
          </w:p>
        </w:tc>
        <w:tc>
          <w:tcPr>
            <w:tcW w:type="dxa" w:w="2041"/>
            <w:tcBorders/>
            <w:tcMar>
              <w:top w:w="70" w:type="dxa"/>
              <w:start w:w="90" w:type="dxa"/>
              <w:bottom w:w="70" w:type="dxa"/>
              <w:end w:w="90" w:type="dxa"/>
            </w:tcMar>
            <w:vAlign w:val="center"/>
          </w:tcPr>
          <w:p>
            <w:pPr>
              <w:spacing w:after="0"/>
            </w:pPr>
            <w:r>
              <w:rPr>
                <w:rFonts w:ascii="Noto Serif CJK KR" w:hAnsi="Noto Serif CJK KR" w:eastAsia="Noto Serif CJK KR" w:cs="Noto Serif CJK KR"/>
                <w:b w:val="0"/>
                <w:color w:val="20252B"/>
                <w:sz w:val="16"/>
              </w:rPr>
              <w:t>如來藏品의 중심어</w:t>
            </w:r>
          </w:p>
        </w:tc>
      </w:tr>
      <w:tr>
        <w:tc>
          <w:tcPr>
            <w:tcW w:type="dxa" w:w="1984"/>
            <w:tcBorders/>
            <w:tcMar>
              <w:top w:w="70" w:type="dxa"/>
              <w:start w:w="90" w:type="dxa"/>
              <w:bottom w:w="70" w:type="dxa"/>
              <w:end w:w="90" w:type="dxa"/>
            </w:tcMar>
            <w:vAlign w:val="center"/>
            <w:shd w:fill="F6F8FA"/>
          </w:tcPr>
          <w:p>
            <w:pPr>
              <w:spacing w:after="0"/>
            </w:pPr>
            <w:r>
              <w:rPr>
                <w:rFonts w:ascii="Noto Sans CJK KR" w:hAnsi="Noto Sans CJK KR" w:eastAsia="Noto Sans CJK KR" w:cs="Noto Sans CJK KR"/>
                <w:b/>
                <w:color w:val="203E52"/>
                <w:sz w:val="16"/>
              </w:rPr>
              <w:t>實際</w:t>
            </w:r>
          </w:p>
        </w:tc>
        <w:tc>
          <w:tcPr>
            <w:tcW w:type="dxa" w:w="1984"/>
            <w:tcBorders/>
            <w:tcMar>
              <w:top w:w="70" w:type="dxa"/>
              <w:start w:w="90" w:type="dxa"/>
              <w:bottom w:w="70" w:type="dxa"/>
              <w:end w:w="90" w:type="dxa"/>
            </w:tcMar>
            <w:vAlign w:val="center"/>
          </w:tcPr>
          <w:p>
            <w:pPr>
              <w:spacing w:after="0"/>
            </w:pPr>
            <w:r>
              <w:rPr>
                <w:rFonts w:ascii="Noto Sans CJK KR" w:hAnsi="Noto Sans CJK KR" w:eastAsia="Noto Sans CJK KR" w:cs="Noto Sans CJK KR"/>
                <w:b w:val="0"/>
                <w:color w:val="20252B"/>
                <w:sz w:val="16"/>
              </w:rPr>
              <w:t>실제(實際)</w:t>
            </w:r>
          </w:p>
        </w:tc>
        <w:tc>
          <w:tcPr>
            <w:tcW w:type="dxa" w:w="3855"/>
            <w:tcBorders/>
            <w:tcMar>
              <w:top w:w="70" w:type="dxa"/>
              <w:start w:w="90" w:type="dxa"/>
              <w:bottom w:w="70" w:type="dxa"/>
              <w:end w:w="90" w:type="dxa"/>
            </w:tcMar>
            <w:vAlign w:val="center"/>
          </w:tcPr>
          <w:p>
            <w:pPr>
              <w:spacing w:after="0"/>
            </w:pPr>
            <w:r>
              <w:rPr>
                <w:rFonts w:ascii="Noto Serif CJK KR" w:hAnsi="Noto Serif CJK KR" w:eastAsia="Noto Serif CJK KR" w:cs="Noto Serif CJK KR"/>
                <w:b w:val="0"/>
                <w:color w:val="20252B"/>
                <w:sz w:val="16"/>
              </w:rPr>
              <w:t>허망을 떠난 궁극의 실제·진실한 경계.</w:t>
            </w:r>
          </w:p>
        </w:tc>
        <w:tc>
          <w:tcPr>
            <w:tcW w:type="dxa" w:w="2041"/>
            <w:tcBorders/>
            <w:tcMar>
              <w:top w:w="70" w:type="dxa"/>
              <w:start w:w="90" w:type="dxa"/>
              <w:bottom w:w="70" w:type="dxa"/>
              <w:end w:w="90" w:type="dxa"/>
            </w:tcMar>
            <w:vAlign w:val="center"/>
          </w:tcPr>
          <w:p>
            <w:pPr>
              <w:spacing w:after="0"/>
            </w:pPr>
            <w:r>
              <w:rPr>
                <w:rFonts w:ascii="Noto Serif CJK KR" w:hAnsi="Noto Serif CJK KR" w:eastAsia="Noto Serif CJK KR" w:cs="Noto Serif CJK KR"/>
                <w:b w:val="0"/>
                <w:color w:val="20252B"/>
                <w:sz w:val="16"/>
              </w:rPr>
              <w:t>일상어 실제와 구별하기 위해 첫 출현 의미 명시</w:t>
            </w:r>
          </w:p>
        </w:tc>
      </w:tr>
      <w:tr>
        <w:tc>
          <w:tcPr>
            <w:tcW w:type="dxa" w:w="1984"/>
            <w:tcBorders/>
            <w:tcMar>
              <w:top w:w="70" w:type="dxa"/>
              <w:start w:w="90" w:type="dxa"/>
              <w:bottom w:w="70" w:type="dxa"/>
              <w:end w:w="90" w:type="dxa"/>
            </w:tcMar>
            <w:vAlign w:val="center"/>
            <w:shd w:fill="F6F8FA"/>
          </w:tcPr>
          <w:p>
            <w:pPr>
              <w:spacing w:after="0"/>
            </w:pPr>
            <w:r>
              <w:rPr>
                <w:rFonts w:ascii="Noto Sans CJK KR" w:hAnsi="Noto Sans CJK KR" w:eastAsia="Noto Sans CJK KR" w:cs="Noto Sans CJK KR"/>
                <w:b/>
                <w:color w:val="203E52"/>
                <w:sz w:val="16"/>
              </w:rPr>
              <w:t>真性空</w:t>
            </w:r>
          </w:p>
        </w:tc>
        <w:tc>
          <w:tcPr>
            <w:tcW w:type="dxa" w:w="1984"/>
            <w:tcBorders/>
            <w:tcMar>
              <w:top w:w="70" w:type="dxa"/>
              <w:start w:w="90" w:type="dxa"/>
              <w:bottom w:w="70" w:type="dxa"/>
              <w:end w:w="90" w:type="dxa"/>
            </w:tcMar>
            <w:vAlign w:val="center"/>
          </w:tcPr>
          <w:p>
            <w:pPr>
              <w:spacing w:after="0"/>
            </w:pPr>
            <w:r>
              <w:rPr>
                <w:rFonts w:ascii="Noto Sans CJK KR" w:hAnsi="Noto Sans CJK KR" w:eastAsia="Noto Sans CJK KR" w:cs="Noto Sans CJK KR"/>
                <w:b w:val="0"/>
                <w:color w:val="20252B"/>
                <w:sz w:val="16"/>
              </w:rPr>
              <w:t>진성공</w:t>
            </w:r>
          </w:p>
        </w:tc>
        <w:tc>
          <w:tcPr>
            <w:tcW w:type="dxa" w:w="3855"/>
            <w:tcBorders/>
            <w:tcMar>
              <w:top w:w="70" w:type="dxa"/>
              <w:start w:w="90" w:type="dxa"/>
              <w:bottom w:w="70" w:type="dxa"/>
              <w:end w:w="90" w:type="dxa"/>
            </w:tcMar>
            <w:vAlign w:val="center"/>
          </w:tcPr>
          <w:p>
            <w:pPr>
              <w:spacing w:after="0"/>
            </w:pPr>
            <w:r>
              <w:rPr>
                <w:rFonts w:ascii="Noto Serif CJK KR" w:hAnsi="Noto Serif CJK KR" w:eastAsia="Noto Serif CJK KR" w:cs="Noto Serif CJK KR"/>
                <w:b w:val="0"/>
                <w:color w:val="20252B"/>
                <w:sz w:val="16"/>
              </w:rPr>
              <w:t>진성 자체가 명상·성상에 집착되지 않는 공.</w:t>
            </w:r>
          </w:p>
        </w:tc>
        <w:tc>
          <w:tcPr>
            <w:tcW w:type="dxa" w:w="2041"/>
            <w:tcBorders/>
            <w:tcMar>
              <w:top w:w="70" w:type="dxa"/>
              <w:start w:w="90" w:type="dxa"/>
              <w:bottom w:w="70" w:type="dxa"/>
              <w:end w:w="90" w:type="dxa"/>
            </w:tcMar>
            <w:vAlign w:val="center"/>
          </w:tcPr>
          <w:p>
            <w:pPr>
              <w:spacing w:after="0"/>
            </w:pPr>
            <w:r>
              <w:rPr>
                <w:rFonts w:ascii="Noto Serif CJK KR" w:hAnsi="Noto Serif CJK KR" w:eastAsia="Noto Serif CJK KR" w:cs="Noto Serif CJK KR"/>
                <w:b w:val="0"/>
                <w:color w:val="20252B"/>
                <w:sz w:val="16"/>
              </w:rPr>
              <w:t>真性空品 품명</w:t>
            </w:r>
          </w:p>
        </w:tc>
      </w:tr>
      <w:tr>
        <w:tc>
          <w:tcPr>
            <w:tcW w:type="dxa" w:w="1984"/>
            <w:tcBorders/>
            <w:tcMar>
              <w:top w:w="70" w:type="dxa"/>
              <w:start w:w="90" w:type="dxa"/>
              <w:bottom w:w="70" w:type="dxa"/>
              <w:end w:w="90" w:type="dxa"/>
            </w:tcMar>
            <w:vAlign w:val="center"/>
            <w:shd w:fill="F6F8FA"/>
          </w:tcPr>
          <w:p>
            <w:pPr>
              <w:spacing w:after="0"/>
            </w:pPr>
            <w:r>
              <w:rPr>
                <w:rFonts w:ascii="Noto Sans CJK KR" w:hAnsi="Noto Sans CJK KR" w:eastAsia="Noto Sans CJK KR" w:cs="Noto Sans CJK KR"/>
                <w:b/>
                <w:color w:val="203E52"/>
                <w:sz w:val="16"/>
              </w:rPr>
              <w:t>無住</w:t>
            </w:r>
          </w:p>
        </w:tc>
        <w:tc>
          <w:tcPr>
            <w:tcW w:type="dxa" w:w="1984"/>
            <w:tcBorders/>
            <w:tcMar>
              <w:top w:w="70" w:type="dxa"/>
              <w:start w:w="90" w:type="dxa"/>
              <w:bottom w:w="70" w:type="dxa"/>
              <w:end w:w="90" w:type="dxa"/>
            </w:tcMar>
            <w:vAlign w:val="center"/>
          </w:tcPr>
          <w:p>
            <w:pPr>
              <w:spacing w:after="0"/>
            </w:pPr>
            <w:r>
              <w:rPr>
                <w:rFonts w:ascii="Noto Sans CJK KR" w:hAnsi="Noto Sans CJK KR" w:eastAsia="Noto Sans CJK KR" w:cs="Noto Sans CJK KR"/>
                <w:b w:val="0"/>
                <w:color w:val="20252B"/>
                <w:sz w:val="16"/>
              </w:rPr>
              <w:t>무주</w:t>
            </w:r>
          </w:p>
        </w:tc>
        <w:tc>
          <w:tcPr>
            <w:tcW w:type="dxa" w:w="3855"/>
            <w:tcBorders/>
            <w:tcMar>
              <w:top w:w="70" w:type="dxa"/>
              <w:start w:w="90" w:type="dxa"/>
              <w:bottom w:w="70" w:type="dxa"/>
              <w:end w:w="90" w:type="dxa"/>
            </w:tcMar>
            <w:vAlign w:val="center"/>
          </w:tcPr>
          <w:p>
            <w:pPr>
              <w:spacing w:after="0"/>
            </w:pPr>
            <w:r>
              <w:rPr>
                <w:rFonts w:ascii="Noto Serif CJK KR" w:hAnsi="Noto Serif CJK KR" w:eastAsia="Noto Serif CJK KR" w:cs="Noto Serif CJK KR"/>
                <w:b w:val="0"/>
                <w:color w:val="20252B"/>
                <w:sz w:val="16"/>
              </w:rPr>
              <w:t>적정에도 상에도 머물지 않는 수행 태도.</w:t>
            </w:r>
          </w:p>
        </w:tc>
        <w:tc>
          <w:tcPr>
            <w:tcW w:type="dxa" w:w="2041"/>
            <w:tcBorders/>
            <w:tcMar>
              <w:top w:w="70" w:type="dxa"/>
              <w:start w:w="90" w:type="dxa"/>
              <w:bottom w:w="70" w:type="dxa"/>
              <w:end w:w="90" w:type="dxa"/>
            </w:tcMar>
            <w:vAlign w:val="center"/>
          </w:tcPr>
          <w:p>
            <w:pPr>
              <w:spacing w:after="0"/>
            </w:pPr>
            <w:r>
              <w:rPr>
                <w:rFonts w:ascii="Noto Serif CJK KR" w:hAnsi="Noto Serif CJK KR" w:eastAsia="Noto Serif CJK KR" w:cs="Noto Serif CJK KR"/>
                <w:b w:val="0"/>
                <w:color w:val="20252B"/>
                <w:sz w:val="16"/>
              </w:rPr>
              <w:t>無住菩薩 및 무주행 문맥</w:t>
            </w:r>
          </w:p>
        </w:tc>
      </w:tr>
      <w:tr>
        <w:tc>
          <w:tcPr>
            <w:tcW w:type="dxa" w:w="1984"/>
            <w:tcBorders/>
            <w:tcMar>
              <w:top w:w="70" w:type="dxa"/>
              <w:start w:w="90" w:type="dxa"/>
              <w:bottom w:w="70" w:type="dxa"/>
              <w:end w:w="90" w:type="dxa"/>
            </w:tcMar>
            <w:vAlign w:val="center"/>
            <w:shd w:fill="F6F8FA"/>
          </w:tcPr>
          <w:p>
            <w:pPr>
              <w:spacing w:after="0"/>
            </w:pPr>
            <w:r>
              <w:rPr>
                <w:rFonts w:ascii="Noto Sans CJK KR" w:hAnsi="Noto Sans CJK KR" w:eastAsia="Noto Sans CJK KR" w:cs="Noto Sans CJK KR"/>
                <w:b/>
                <w:color w:val="203E52"/>
                <w:sz w:val="16"/>
              </w:rPr>
              <w:t>五空 / 三空</w:t>
            </w:r>
          </w:p>
        </w:tc>
        <w:tc>
          <w:tcPr>
            <w:tcW w:type="dxa" w:w="1984"/>
            <w:tcBorders/>
            <w:tcMar>
              <w:top w:w="70" w:type="dxa"/>
              <w:start w:w="90" w:type="dxa"/>
              <w:bottom w:w="70" w:type="dxa"/>
              <w:end w:w="90" w:type="dxa"/>
            </w:tcMar>
            <w:vAlign w:val="center"/>
          </w:tcPr>
          <w:p>
            <w:pPr>
              <w:spacing w:after="0"/>
            </w:pPr>
            <w:r>
              <w:rPr>
                <w:rFonts w:ascii="Noto Sans CJK KR" w:hAnsi="Noto Sans CJK KR" w:eastAsia="Noto Sans CJK KR" w:cs="Noto Sans CJK KR"/>
                <w:b w:val="0"/>
                <w:color w:val="20252B"/>
                <w:sz w:val="16"/>
              </w:rPr>
              <w:t>오공 / 삼공</w:t>
            </w:r>
          </w:p>
        </w:tc>
        <w:tc>
          <w:tcPr>
            <w:tcW w:type="dxa" w:w="3855"/>
            <w:tcBorders/>
            <w:tcMar>
              <w:top w:w="70" w:type="dxa"/>
              <w:start w:w="90" w:type="dxa"/>
              <w:bottom w:w="70" w:type="dxa"/>
              <w:end w:w="90" w:type="dxa"/>
            </w:tcMar>
            <w:vAlign w:val="center"/>
          </w:tcPr>
          <w:p>
            <w:pPr>
              <w:spacing w:after="0"/>
            </w:pPr>
            <w:r>
              <w:rPr>
                <w:rFonts w:ascii="Noto Serif CJK KR" w:hAnsi="Noto Serif CJK KR" w:eastAsia="Noto Serif CJK KR" w:cs="Noto Serif CJK KR"/>
                <w:b w:val="0"/>
                <w:color w:val="20252B"/>
                <w:sz w:val="16"/>
              </w:rPr>
              <w:t>공을 세분한 관행 체계.</w:t>
            </w:r>
          </w:p>
        </w:tc>
        <w:tc>
          <w:tcPr>
            <w:tcW w:type="dxa" w:w="2041"/>
            <w:tcBorders/>
            <w:tcMar>
              <w:top w:w="70" w:type="dxa"/>
              <w:start w:w="90" w:type="dxa"/>
              <w:bottom w:w="70" w:type="dxa"/>
              <w:end w:w="90" w:type="dxa"/>
            </w:tcMar>
            <w:vAlign w:val="center"/>
          </w:tcPr>
          <w:p>
            <w:pPr>
              <w:spacing w:after="0"/>
            </w:pPr>
            <w:r>
              <w:rPr>
                <w:rFonts w:ascii="Noto Serif CJK KR" w:hAnsi="Noto Serif CJK KR" w:eastAsia="Noto Serif CJK KR" w:cs="Noto Serif CJK KR"/>
                <w:b w:val="0"/>
                <w:color w:val="20252B"/>
                <w:sz w:val="16"/>
              </w:rPr>
              <w:t>품별 문답의 수량을 그대로 보존</w:t>
            </w:r>
          </w:p>
        </w:tc>
      </w:tr>
      <w:tr>
        <w:tc>
          <w:tcPr>
            <w:tcW w:type="dxa" w:w="1984"/>
            <w:tcBorders/>
            <w:tcMar>
              <w:top w:w="70" w:type="dxa"/>
              <w:start w:w="90" w:type="dxa"/>
              <w:bottom w:w="70" w:type="dxa"/>
              <w:end w:w="90" w:type="dxa"/>
            </w:tcMar>
            <w:vAlign w:val="center"/>
            <w:shd w:fill="F6F8FA"/>
          </w:tcPr>
          <w:p>
            <w:pPr>
              <w:spacing w:after="0"/>
            </w:pPr>
            <w:r>
              <w:rPr>
                <w:rFonts w:ascii="Noto Sans CJK KR" w:hAnsi="Noto Sans CJK KR" w:eastAsia="Noto Sans CJK KR" w:cs="Noto Sans CJK KR"/>
                <w:b/>
                <w:color w:val="203E52"/>
                <w:sz w:val="16"/>
              </w:rPr>
              <w:t>九識 / 無垢識</w:t>
            </w:r>
          </w:p>
        </w:tc>
        <w:tc>
          <w:tcPr>
            <w:tcW w:type="dxa" w:w="1984"/>
            <w:tcBorders/>
            <w:tcMar>
              <w:top w:w="70" w:type="dxa"/>
              <w:start w:w="90" w:type="dxa"/>
              <w:bottom w:w="70" w:type="dxa"/>
              <w:end w:w="90" w:type="dxa"/>
            </w:tcMar>
            <w:vAlign w:val="center"/>
          </w:tcPr>
          <w:p>
            <w:pPr>
              <w:spacing w:after="0"/>
            </w:pPr>
            <w:r>
              <w:rPr>
                <w:rFonts w:ascii="Noto Sans CJK KR" w:hAnsi="Noto Sans CJK KR" w:eastAsia="Noto Sans CJK KR" w:cs="Noto Sans CJK KR"/>
                <w:b w:val="0"/>
                <w:color w:val="20252B"/>
                <w:sz w:val="16"/>
              </w:rPr>
              <w:t>구식 / 무구식</w:t>
            </w:r>
          </w:p>
        </w:tc>
        <w:tc>
          <w:tcPr>
            <w:tcW w:type="dxa" w:w="3855"/>
            <w:tcBorders/>
            <w:tcMar>
              <w:top w:w="70" w:type="dxa"/>
              <w:start w:w="90" w:type="dxa"/>
              <w:bottom w:w="70" w:type="dxa"/>
              <w:end w:w="90" w:type="dxa"/>
            </w:tcMar>
            <w:vAlign w:val="center"/>
          </w:tcPr>
          <w:p>
            <w:pPr>
              <w:spacing w:after="0"/>
            </w:pPr>
            <w:r>
              <w:rPr>
                <w:rFonts w:ascii="Noto Serif CJK KR" w:hAnsi="Noto Serif CJK KR" w:eastAsia="Noto Serif CJK KR" w:cs="Noto Serif CJK KR"/>
                <w:b w:val="0"/>
                <w:color w:val="20252B"/>
                <w:sz w:val="16"/>
              </w:rPr>
              <w:t>식의 전환과 청정 법계 설명에 쓰이는 체계.</w:t>
            </w:r>
          </w:p>
        </w:tc>
        <w:tc>
          <w:tcPr>
            <w:tcW w:type="dxa" w:w="2041"/>
            <w:tcBorders/>
            <w:tcMar>
              <w:top w:w="70" w:type="dxa"/>
              <w:start w:w="90" w:type="dxa"/>
              <w:bottom w:w="70" w:type="dxa"/>
              <w:end w:w="90" w:type="dxa"/>
            </w:tcMar>
            <w:vAlign w:val="center"/>
          </w:tcPr>
          <w:p>
            <w:pPr>
              <w:spacing w:after="0"/>
            </w:pPr>
            <w:r>
              <w:rPr>
                <w:rFonts w:ascii="Noto Serif CJK KR" w:hAnsi="Noto Serif CJK KR" w:eastAsia="Noto Serif CJK KR" w:cs="Noto Serif CJK KR"/>
                <w:b w:val="0"/>
                <w:color w:val="20252B"/>
                <w:sz w:val="16"/>
              </w:rPr>
              <w:t>팔식·사지와 연동</w:t>
            </w:r>
          </w:p>
        </w:tc>
      </w:tr>
      <w:tr>
        <w:tc>
          <w:tcPr>
            <w:tcW w:type="dxa" w:w="1984"/>
            <w:tcBorders/>
            <w:tcMar>
              <w:top w:w="70" w:type="dxa"/>
              <w:start w:w="90" w:type="dxa"/>
              <w:bottom w:w="70" w:type="dxa"/>
              <w:end w:w="90" w:type="dxa"/>
            </w:tcMar>
            <w:vAlign w:val="center"/>
            <w:shd w:fill="F6F8FA"/>
          </w:tcPr>
          <w:p>
            <w:pPr>
              <w:spacing w:after="0"/>
            </w:pPr>
            <w:r>
              <w:rPr>
                <w:rFonts w:ascii="Noto Sans CJK KR" w:hAnsi="Noto Sans CJK KR" w:eastAsia="Noto Sans CJK KR" w:cs="Noto Sans CJK KR"/>
                <w:b/>
                <w:color w:val="203E52"/>
                <w:sz w:val="16"/>
              </w:rPr>
              <w:t>四智</w:t>
            </w:r>
          </w:p>
        </w:tc>
        <w:tc>
          <w:tcPr>
            <w:tcW w:type="dxa" w:w="1984"/>
            <w:tcBorders/>
            <w:tcMar>
              <w:top w:w="70" w:type="dxa"/>
              <w:start w:w="90" w:type="dxa"/>
              <w:bottom w:w="70" w:type="dxa"/>
              <w:end w:w="90" w:type="dxa"/>
            </w:tcMar>
            <w:vAlign w:val="center"/>
          </w:tcPr>
          <w:p>
            <w:pPr>
              <w:spacing w:after="0"/>
            </w:pPr>
            <w:r>
              <w:rPr>
                <w:rFonts w:ascii="Noto Sans CJK KR" w:hAnsi="Noto Sans CJK KR" w:eastAsia="Noto Sans CJK KR" w:cs="Noto Sans CJK KR"/>
                <w:b w:val="0"/>
                <w:color w:val="20252B"/>
                <w:sz w:val="16"/>
              </w:rPr>
              <w:t>사지</w:t>
            </w:r>
          </w:p>
        </w:tc>
        <w:tc>
          <w:tcPr>
            <w:tcW w:type="dxa" w:w="3855"/>
            <w:tcBorders/>
            <w:tcMar>
              <w:top w:w="70" w:type="dxa"/>
              <w:start w:w="90" w:type="dxa"/>
              <w:bottom w:w="70" w:type="dxa"/>
              <w:end w:w="90" w:type="dxa"/>
            </w:tcMar>
            <w:vAlign w:val="center"/>
          </w:tcPr>
          <w:p>
            <w:pPr>
              <w:spacing w:after="0"/>
            </w:pPr>
            <w:r>
              <w:rPr>
                <w:rFonts w:ascii="Noto Serif CJK KR" w:hAnsi="Noto Serif CJK KR" w:eastAsia="Noto Serif CJK KR" w:cs="Noto Serif CJK KR"/>
                <w:b w:val="0"/>
                <w:color w:val="20252B"/>
                <w:sz w:val="16"/>
              </w:rPr>
              <w:t>전식득지의 네 지혜.</w:t>
            </w:r>
          </w:p>
        </w:tc>
        <w:tc>
          <w:tcPr>
            <w:tcW w:type="dxa" w:w="2041"/>
            <w:tcBorders/>
            <w:tcMar>
              <w:top w:w="70" w:type="dxa"/>
              <w:start w:w="90" w:type="dxa"/>
              <w:bottom w:w="70" w:type="dxa"/>
              <w:end w:w="90" w:type="dxa"/>
            </w:tcMar>
            <w:vAlign w:val="center"/>
          </w:tcPr>
          <w:p>
            <w:pPr>
              <w:spacing w:after="0"/>
            </w:pPr>
            <w:r>
              <w:rPr>
                <w:rFonts w:ascii="Noto Serif CJK KR" w:hAnsi="Noto Serif CJK KR" w:eastAsia="Noto Serif CJK KR" w:cs="Noto Serif CJK KR"/>
                <w:b w:val="0"/>
                <w:color w:val="20252B"/>
                <w:sz w:val="16"/>
              </w:rPr>
              <w:t>성소작지 등 개별명은 원문에 따름</w:t>
            </w:r>
          </w:p>
        </w:tc>
      </w:tr>
      <w:tr>
        <w:tc>
          <w:tcPr>
            <w:tcW w:type="dxa" w:w="1984"/>
            <w:tcBorders/>
            <w:tcMar>
              <w:top w:w="70" w:type="dxa"/>
              <w:start w:w="90" w:type="dxa"/>
              <w:bottom w:w="70" w:type="dxa"/>
              <w:end w:w="90" w:type="dxa"/>
            </w:tcMar>
            <w:vAlign w:val="center"/>
            <w:shd w:fill="F6F8FA"/>
          </w:tcPr>
          <w:p>
            <w:pPr>
              <w:spacing w:after="0"/>
            </w:pPr>
            <w:r>
              <w:rPr>
                <w:rFonts w:ascii="Noto Sans CJK KR" w:hAnsi="Noto Sans CJK KR" w:eastAsia="Noto Sans CJK KR" w:cs="Noto Sans CJK KR"/>
                <w:b/>
                <w:color w:val="203E52"/>
                <w:sz w:val="16"/>
              </w:rPr>
              <w:t>理入 / 行入</w:t>
            </w:r>
          </w:p>
        </w:tc>
        <w:tc>
          <w:tcPr>
            <w:tcW w:type="dxa" w:w="1984"/>
            <w:tcBorders/>
            <w:tcMar>
              <w:top w:w="70" w:type="dxa"/>
              <w:start w:w="90" w:type="dxa"/>
              <w:bottom w:w="70" w:type="dxa"/>
              <w:end w:w="90" w:type="dxa"/>
            </w:tcMar>
            <w:vAlign w:val="center"/>
          </w:tcPr>
          <w:p>
            <w:pPr>
              <w:spacing w:after="0"/>
            </w:pPr>
            <w:r>
              <w:rPr>
                <w:rFonts w:ascii="Noto Sans CJK KR" w:hAnsi="Noto Sans CJK KR" w:eastAsia="Noto Sans CJK KR" w:cs="Noto Sans CJK KR"/>
                <w:b w:val="0"/>
                <w:color w:val="20252B"/>
                <w:sz w:val="16"/>
              </w:rPr>
              <w:t>이입 / 행입</w:t>
            </w:r>
          </w:p>
        </w:tc>
        <w:tc>
          <w:tcPr>
            <w:tcW w:type="dxa" w:w="3855"/>
            <w:tcBorders/>
            <w:tcMar>
              <w:top w:w="70" w:type="dxa"/>
              <w:start w:w="90" w:type="dxa"/>
              <w:bottom w:w="70" w:type="dxa"/>
              <w:end w:w="90" w:type="dxa"/>
            </w:tcMar>
            <w:vAlign w:val="center"/>
          </w:tcPr>
          <w:p>
            <w:pPr>
              <w:spacing w:after="0"/>
            </w:pPr>
            <w:r>
              <w:rPr>
                <w:rFonts w:ascii="Noto Serif CJK KR" w:hAnsi="Noto Serif CJK KR" w:eastAsia="Noto Serif CJK KR" w:cs="Noto Serif CJK KR"/>
                <w:b w:val="0"/>
                <w:color w:val="20252B"/>
                <w:sz w:val="16"/>
              </w:rPr>
              <w:t>이치에 들어감과 수행으로 들어감.</w:t>
            </w:r>
          </w:p>
        </w:tc>
        <w:tc>
          <w:tcPr>
            <w:tcW w:type="dxa" w:w="2041"/>
            <w:tcBorders/>
            <w:tcMar>
              <w:top w:w="70" w:type="dxa"/>
              <w:start w:w="90" w:type="dxa"/>
              <w:bottom w:w="70" w:type="dxa"/>
              <w:end w:w="90" w:type="dxa"/>
            </w:tcMar>
            <w:vAlign w:val="center"/>
          </w:tcPr>
          <w:p>
            <w:pPr>
              <w:spacing w:after="0"/>
            </w:pPr>
            <w:r>
              <w:rPr>
                <w:rFonts w:ascii="Noto Serif CJK KR" w:hAnsi="Noto Serif CJK KR" w:eastAsia="Noto Serif CJK KR" w:cs="Noto Serif CJK KR"/>
                <w:b w:val="0"/>
                <w:color w:val="20252B"/>
                <w:sz w:val="16"/>
              </w:rPr>
              <w:t>入實際의 入 해석과 연동</w:t>
            </w:r>
          </w:p>
        </w:tc>
      </w:tr>
      <w:tr>
        <w:tc>
          <w:tcPr>
            <w:tcW w:type="dxa" w:w="1984"/>
            <w:tcBorders/>
            <w:tcMar>
              <w:top w:w="70" w:type="dxa"/>
              <w:start w:w="90" w:type="dxa"/>
              <w:bottom w:w="70" w:type="dxa"/>
              <w:end w:w="90" w:type="dxa"/>
            </w:tcMar>
            <w:vAlign w:val="center"/>
            <w:shd w:fill="F6F8FA"/>
          </w:tcPr>
          <w:p>
            <w:pPr>
              <w:spacing w:after="0"/>
            </w:pPr>
            <w:r>
              <w:rPr>
                <w:rFonts w:ascii="Noto Sans CJK KR" w:hAnsi="Noto Sans CJK KR" w:eastAsia="Noto Sans CJK KR" w:cs="Noto Sans CJK KR"/>
                <w:b/>
                <w:color w:val="203E52"/>
                <w:sz w:val="16"/>
              </w:rPr>
              <w:t>三聚戒</w:t>
            </w:r>
          </w:p>
        </w:tc>
        <w:tc>
          <w:tcPr>
            <w:tcW w:type="dxa" w:w="1984"/>
            <w:tcBorders/>
            <w:tcMar>
              <w:top w:w="70" w:type="dxa"/>
              <w:start w:w="90" w:type="dxa"/>
              <w:bottom w:w="70" w:type="dxa"/>
              <w:end w:w="90" w:type="dxa"/>
            </w:tcMar>
            <w:vAlign w:val="center"/>
          </w:tcPr>
          <w:p>
            <w:pPr>
              <w:spacing w:after="0"/>
            </w:pPr>
            <w:r>
              <w:rPr>
                <w:rFonts w:ascii="Noto Sans CJK KR" w:hAnsi="Noto Sans CJK KR" w:eastAsia="Noto Sans CJK KR" w:cs="Noto Sans CJK KR"/>
                <w:b w:val="0"/>
                <w:color w:val="20252B"/>
                <w:sz w:val="16"/>
              </w:rPr>
              <w:t>삼취계</w:t>
            </w:r>
          </w:p>
        </w:tc>
        <w:tc>
          <w:tcPr>
            <w:tcW w:type="dxa" w:w="3855"/>
            <w:tcBorders/>
            <w:tcMar>
              <w:top w:w="70" w:type="dxa"/>
              <w:start w:w="90" w:type="dxa"/>
              <w:bottom w:w="70" w:type="dxa"/>
              <w:end w:w="90" w:type="dxa"/>
            </w:tcMar>
            <w:vAlign w:val="center"/>
          </w:tcPr>
          <w:p>
            <w:pPr>
              <w:spacing w:after="0"/>
            </w:pPr>
            <w:r>
              <w:rPr>
                <w:rFonts w:ascii="Noto Serif CJK KR" w:hAnsi="Noto Serif CJK KR" w:eastAsia="Noto Serif CJK KR" w:cs="Noto Serif CJK KR"/>
                <w:b w:val="0"/>
                <w:color w:val="20252B"/>
                <w:sz w:val="16"/>
              </w:rPr>
              <w:t>섭률의·섭선법·섭중생의 세 부류 계.</w:t>
            </w:r>
          </w:p>
        </w:tc>
        <w:tc>
          <w:tcPr>
            <w:tcW w:type="dxa" w:w="2041"/>
            <w:tcBorders/>
            <w:tcMar>
              <w:top w:w="70" w:type="dxa"/>
              <w:start w:w="90" w:type="dxa"/>
              <w:bottom w:w="70" w:type="dxa"/>
              <w:end w:w="90" w:type="dxa"/>
            </w:tcMar>
            <w:vAlign w:val="center"/>
          </w:tcPr>
          <w:p>
            <w:pPr>
              <w:spacing w:after="0"/>
            </w:pPr>
            <w:r>
              <w:rPr>
                <w:rFonts w:ascii="Noto Serif CJK KR" w:hAnsi="Noto Serif CJK KR" w:eastAsia="Noto Serif CJK KR" w:cs="Noto Serif CJK KR"/>
                <w:b w:val="0"/>
                <w:color w:val="20252B"/>
                <w:sz w:val="16"/>
              </w:rPr>
              <w:t>진성공품의 계행 해설</w:t>
            </w:r>
          </w:p>
        </w:tc>
      </w:tr>
      <w:tr>
        <w:tc>
          <w:tcPr>
            <w:tcW w:type="dxa" w:w="1984"/>
            <w:tcBorders/>
            <w:tcMar>
              <w:top w:w="70" w:type="dxa"/>
              <w:start w:w="90" w:type="dxa"/>
              <w:bottom w:w="70" w:type="dxa"/>
              <w:end w:w="90" w:type="dxa"/>
            </w:tcMar>
            <w:vAlign w:val="center"/>
            <w:shd w:fill="F6F8FA"/>
          </w:tcPr>
          <w:p>
            <w:pPr>
              <w:spacing w:after="0"/>
            </w:pPr>
            <w:r>
              <w:rPr>
                <w:rFonts w:ascii="Noto Sans CJK KR" w:hAnsi="Noto Sans CJK KR" w:eastAsia="Noto Sans CJK KR" w:cs="Noto Sans CJK KR"/>
                <w:b/>
                <w:color w:val="203E52"/>
                <w:sz w:val="16"/>
              </w:rPr>
              <w:t>三解脫</w:t>
            </w:r>
          </w:p>
        </w:tc>
        <w:tc>
          <w:tcPr>
            <w:tcW w:type="dxa" w:w="1984"/>
            <w:tcBorders/>
            <w:tcMar>
              <w:top w:w="70" w:type="dxa"/>
              <w:start w:w="90" w:type="dxa"/>
              <w:bottom w:w="70" w:type="dxa"/>
              <w:end w:w="90" w:type="dxa"/>
            </w:tcMar>
            <w:vAlign w:val="center"/>
          </w:tcPr>
          <w:p>
            <w:pPr>
              <w:spacing w:after="0"/>
            </w:pPr>
            <w:r>
              <w:rPr>
                <w:rFonts w:ascii="Noto Sans CJK KR" w:hAnsi="Noto Sans CJK KR" w:eastAsia="Noto Sans CJK KR" w:cs="Noto Sans CJK KR"/>
                <w:b w:val="0"/>
                <w:color w:val="20252B"/>
                <w:sz w:val="16"/>
              </w:rPr>
              <w:t>삼해탈</w:t>
            </w:r>
          </w:p>
        </w:tc>
        <w:tc>
          <w:tcPr>
            <w:tcW w:type="dxa" w:w="3855"/>
            <w:tcBorders/>
            <w:tcMar>
              <w:top w:w="70" w:type="dxa"/>
              <w:start w:w="90" w:type="dxa"/>
              <w:bottom w:w="70" w:type="dxa"/>
              <w:end w:w="90" w:type="dxa"/>
            </w:tcMar>
            <w:vAlign w:val="center"/>
          </w:tcPr>
          <w:p>
            <w:pPr>
              <w:spacing w:after="0"/>
            </w:pPr>
            <w:r>
              <w:rPr>
                <w:rFonts w:ascii="Noto Serif CJK KR" w:hAnsi="Noto Serif CJK KR" w:eastAsia="Noto Serif CJK KR" w:cs="Noto Serif CJK KR"/>
                <w:b w:val="0"/>
                <w:color w:val="20252B"/>
                <w:sz w:val="16"/>
              </w:rPr>
              <w:t>공·무상·무원/무작 등 삼해탈 체계.</w:t>
            </w:r>
          </w:p>
        </w:tc>
        <w:tc>
          <w:tcPr>
            <w:tcW w:type="dxa" w:w="2041"/>
            <w:tcBorders/>
            <w:tcMar>
              <w:top w:w="70" w:type="dxa"/>
              <w:start w:w="90" w:type="dxa"/>
              <w:bottom w:w="70" w:type="dxa"/>
              <w:end w:w="90" w:type="dxa"/>
            </w:tcMar>
            <w:vAlign w:val="center"/>
          </w:tcPr>
          <w:p>
            <w:pPr>
              <w:spacing w:after="0"/>
            </w:pPr>
            <w:r>
              <w:rPr>
                <w:rFonts w:ascii="Noto Serif CJK KR" w:hAnsi="Noto Serif CJK KR" w:eastAsia="Noto Serif CJK KR" w:cs="Noto Serif CJK KR"/>
                <w:b w:val="0"/>
                <w:color w:val="20252B"/>
                <w:sz w:val="16"/>
              </w:rPr>
              <w:t>문맥별 명칭 차이는 원문을 보존</w:t>
            </w:r>
          </w:p>
        </w:tc>
      </w:tr>
    </w:tbl>
    <w:p>
      <w:pPr>
        <w:pStyle w:val="Heading1"/>
      </w:pPr>
      <w:r>
        <w:t>6. 교감 표시 규칙</w:t>
      </w:r>
    </w:p>
    <w:tbl>
      <w:tblPr>
        <w:tblW w:type="auto" w:w="0"/>
        <w:tblLook w:firstColumn="1" w:firstRow="1" w:lastColumn="0" w:lastRow="0" w:noHBand="0" w:noVBand="1" w:val="04A0"/>
        <w:jc w:val="center"/>
        <w:tblLayout w:type="fixed"/>
      </w:tblPr>
      <w:tblGrid>
        <w:gridCol w:w="3969"/>
        <w:gridCol w:w="5896"/>
      </w:tblGrid>
      <w:tr>
        <w:tc>
          <w:tcPr>
            <w:tcW w:type="dxa" w:w="4933"/>
            <w:tcBorders/>
            <w:shd w:fill="2F5F7D"/>
            <w:tcMar>
              <w:top w:w="70" w:type="dxa"/>
              <w:start w:w="90" w:type="dxa"/>
              <w:bottom w:w="70" w:type="dxa"/>
              <w:end w:w="90" w:type="dxa"/>
            </w:tcMar>
            <w:vAlign w:val="center"/>
          </w:tcPr>
          <w:p>
            <w:pPr>
              <w:spacing w:after="0"/>
              <w:jc w:val="center"/>
            </w:pPr>
            <w:r/>
            <w:r>
              <w:rPr>
                <w:rFonts w:ascii="Noto Sans CJK KR" w:hAnsi="Noto Sans CJK KR" w:eastAsia="Noto Sans CJK KR" w:cs="Noto Sans CJK KR"/>
                <w:b/>
                <w:color w:val="FFFFFF"/>
                <w:sz w:val="17"/>
              </w:rPr>
              <w:t>항목</w:t>
            </w:r>
          </w:p>
        </w:tc>
        <w:tc>
          <w:tcPr>
            <w:tcW w:type="dxa" w:w="4933"/>
            <w:tcBorders/>
            <w:shd w:fill="2F5F7D"/>
            <w:tcMar>
              <w:top w:w="70" w:type="dxa"/>
              <w:start w:w="90" w:type="dxa"/>
              <w:bottom w:w="70" w:type="dxa"/>
              <w:end w:w="90" w:type="dxa"/>
            </w:tcMar>
            <w:vAlign w:val="center"/>
          </w:tcPr>
          <w:p>
            <w:pPr>
              <w:spacing w:after="0"/>
              <w:jc w:val="center"/>
            </w:pPr>
            <w:r/>
            <w:r>
              <w:rPr>
                <w:rFonts w:ascii="Noto Sans CJK KR" w:hAnsi="Noto Sans CJK KR" w:eastAsia="Noto Sans CJK KR" w:cs="Noto Sans CJK KR"/>
                <w:b/>
                <w:color w:val="FFFFFF"/>
                <w:sz w:val="17"/>
              </w:rPr>
              <w:t>내용</w:t>
            </w:r>
          </w:p>
        </w:tc>
      </w:tr>
      <w:tr>
        <w:tc>
          <w:tcPr>
            <w:tcW w:type="dxa" w:w="3969"/>
            <w:tcBorders/>
            <w:tcMar>
              <w:top w:w="70" w:type="dxa"/>
              <w:start w:w="90" w:type="dxa"/>
              <w:bottom w:w="70" w:type="dxa"/>
              <w:end w:w="90" w:type="dxa"/>
            </w:tcMar>
            <w:vAlign w:val="center"/>
            <w:shd w:fill="F6F8FA"/>
          </w:tcPr>
          <w:p>
            <w:pPr>
              <w:spacing w:after="0"/>
            </w:pPr>
            <w:r>
              <w:rPr>
                <w:rFonts w:ascii="Noto Sans CJK KR" w:hAnsi="Noto Sans CJK KR" w:eastAsia="Noto Sans CJK KR" w:cs="Noto Sans CJK KR"/>
                <w:b/>
                <w:color w:val="203E52"/>
                <w:sz w:val="17"/>
              </w:rPr>
              <w:t>[CBETA 원교감]</w:t>
            </w:r>
          </w:p>
        </w:tc>
        <w:tc>
          <w:tcPr>
            <w:tcW w:type="dxa" w:w="5896"/>
            <w:tcBorders/>
            <w:tcMar>
              <w:top w:w="70" w:type="dxa"/>
              <w:start w:w="90" w:type="dxa"/>
              <w:bottom w:w="70" w:type="dxa"/>
              <w:end w:w="90" w:type="dxa"/>
            </w:tcMar>
            <w:vAlign w:val="center"/>
          </w:tcPr>
          <w:p>
            <w:pPr>
              <w:spacing w:after="0"/>
            </w:pPr>
            <w:r>
              <w:rPr>
                <w:rFonts w:ascii="Noto Serif CJK KR" w:hAnsi="Noto Serif CJK KR" w:eastAsia="Noto Serif CJK KR" w:cs="Noto Serif CJK KR"/>
                <w:color w:val="20252B"/>
                <w:sz w:val="17"/>
              </w:rPr>
              <w:t>대정장 원교감 또는 구버전 XML의 원교감층으로 확인되는 주.</w:t>
            </w:r>
          </w:p>
        </w:tc>
      </w:tr>
      <w:tr>
        <w:tc>
          <w:tcPr>
            <w:tcW w:type="dxa" w:w="3969"/>
            <w:tcBorders/>
            <w:tcMar>
              <w:top w:w="70" w:type="dxa"/>
              <w:start w:w="90" w:type="dxa"/>
              <w:bottom w:w="70" w:type="dxa"/>
              <w:end w:w="90" w:type="dxa"/>
            </w:tcMar>
            <w:vAlign w:val="center"/>
            <w:shd w:fill="F6F8FA"/>
          </w:tcPr>
          <w:p>
            <w:pPr>
              <w:spacing w:after="0"/>
            </w:pPr>
            <w:r>
              <w:rPr>
                <w:rFonts w:ascii="Noto Sans CJK KR" w:hAnsi="Noto Sans CJK KR" w:eastAsia="Noto Sans CJK KR" w:cs="Noto Sans CJK KR"/>
                <w:b/>
                <w:color w:val="203E52"/>
                <w:sz w:val="17"/>
              </w:rPr>
              <w:t>[CBETA 교감]</w:t>
            </w:r>
          </w:p>
        </w:tc>
        <w:tc>
          <w:tcPr>
            <w:tcW w:type="dxa" w:w="5896"/>
            <w:tcBorders/>
            <w:tcMar>
              <w:top w:w="70" w:type="dxa"/>
              <w:start w:w="90" w:type="dxa"/>
              <w:bottom w:w="70" w:type="dxa"/>
              <w:end w:w="90" w:type="dxa"/>
            </w:tcMar>
            <w:vAlign w:val="center"/>
          </w:tcPr>
          <w:p>
            <w:pPr>
              <w:spacing w:after="0"/>
            </w:pPr>
            <w:r>
              <w:rPr>
                <w:rFonts w:ascii="Noto Serif CJK KR" w:hAnsi="Noto Serif CJK KR" w:eastAsia="Noto Serif CJK KR" w:cs="Noto Serif CJK KR"/>
                <w:color w:val="20252B"/>
                <w:sz w:val="17"/>
              </w:rPr>
              <w:t>CBETA XML에서 확인한 일반 교감·판본 이문.</w:t>
            </w:r>
          </w:p>
        </w:tc>
      </w:tr>
      <w:tr>
        <w:tc>
          <w:tcPr>
            <w:tcW w:type="dxa" w:w="3969"/>
            <w:tcBorders/>
            <w:tcMar>
              <w:top w:w="70" w:type="dxa"/>
              <w:start w:w="90" w:type="dxa"/>
              <w:bottom w:w="70" w:type="dxa"/>
              <w:end w:w="90" w:type="dxa"/>
            </w:tcMar>
            <w:vAlign w:val="center"/>
            <w:shd w:fill="F6F8FA"/>
          </w:tcPr>
          <w:p>
            <w:pPr>
              <w:spacing w:after="0"/>
            </w:pPr>
            <w:r>
              <w:rPr>
                <w:rFonts w:ascii="Noto Sans CJK KR" w:hAnsi="Noto Sans CJK KR" w:eastAsia="Noto Sans CJK KR" w:cs="Noto Sans CJK KR"/>
                <w:b/>
                <w:color w:val="203E52"/>
                <w:sz w:val="17"/>
              </w:rPr>
              <w:t>[CBETA 수정 교감]</w:t>
            </w:r>
          </w:p>
        </w:tc>
        <w:tc>
          <w:tcPr>
            <w:tcW w:type="dxa" w:w="5896"/>
            <w:tcBorders/>
            <w:tcMar>
              <w:top w:w="70" w:type="dxa"/>
              <w:start w:w="90" w:type="dxa"/>
              <w:bottom w:w="70" w:type="dxa"/>
              <w:end w:w="90" w:type="dxa"/>
            </w:tcMar>
            <w:vAlign w:val="center"/>
          </w:tcPr>
          <w:p>
            <w:pPr>
              <w:spacing w:after="0"/>
            </w:pPr>
            <w:r>
              <w:rPr>
                <w:rFonts w:ascii="Noto Serif CJK KR" w:hAnsi="Noto Serif CJK KR" w:eastAsia="Noto Serif CJK KR" w:cs="Noto Serif CJK KR"/>
                <w:color w:val="20252B"/>
                <w:sz w:val="17"/>
              </w:rPr>
              <w:t>CBETA가 저본 독법을 수정·채택한 교정층.</w:t>
            </w:r>
          </w:p>
        </w:tc>
      </w:tr>
      <w:tr>
        <w:tc>
          <w:tcPr>
            <w:tcW w:type="dxa" w:w="3969"/>
            <w:tcBorders/>
            <w:tcMar>
              <w:top w:w="70" w:type="dxa"/>
              <w:start w:w="90" w:type="dxa"/>
              <w:bottom w:w="70" w:type="dxa"/>
              <w:end w:w="90" w:type="dxa"/>
            </w:tcMar>
            <w:vAlign w:val="center"/>
            <w:shd w:fill="F6F8FA"/>
          </w:tcPr>
          <w:p>
            <w:pPr>
              <w:spacing w:after="0"/>
            </w:pPr>
            <w:r>
              <w:rPr>
                <w:rFonts w:ascii="Noto Sans CJK KR" w:hAnsi="Noto Sans CJK KR" w:eastAsia="Noto Sans CJK KR" w:cs="Noto Sans CJK KR"/>
                <w:b/>
                <w:color w:val="203E52"/>
                <w:sz w:val="17"/>
              </w:rPr>
              <w:t>[CBETA 추가 교감]</w:t>
            </w:r>
          </w:p>
        </w:tc>
        <w:tc>
          <w:tcPr>
            <w:tcW w:type="dxa" w:w="5896"/>
            <w:tcBorders/>
            <w:tcMar>
              <w:top w:w="70" w:type="dxa"/>
              <w:start w:w="90" w:type="dxa"/>
              <w:bottom w:w="70" w:type="dxa"/>
              <w:end w:w="90" w:type="dxa"/>
            </w:tcMar>
            <w:vAlign w:val="center"/>
          </w:tcPr>
          <w:p>
            <w:pPr>
              <w:spacing w:after="0"/>
            </w:pPr>
            <w:r>
              <w:rPr>
                <w:rFonts w:ascii="Noto Serif CJK KR" w:hAnsi="Noto Serif CJK KR" w:eastAsia="Noto Serif CJK KR" w:cs="Noto Serif CJK KR"/>
                <w:color w:val="20252B"/>
                <w:sz w:val="17"/>
              </w:rPr>
              <w:t>현행 CBETA가 추가한 별도 교감 또는 보충 정보.</w:t>
            </w:r>
          </w:p>
        </w:tc>
      </w:tr>
      <w:tr>
        <w:tc>
          <w:tcPr>
            <w:tcW w:type="dxa" w:w="3969"/>
            <w:tcBorders/>
            <w:tcMar>
              <w:top w:w="70" w:type="dxa"/>
              <w:start w:w="90" w:type="dxa"/>
              <w:bottom w:w="70" w:type="dxa"/>
              <w:end w:w="90" w:type="dxa"/>
            </w:tcMar>
            <w:vAlign w:val="center"/>
            <w:shd w:fill="F6F8FA"/>
          </w:tcPr>
          <w:p>
            <w:pPr>
              <w:spacing w:after="0"/>
            </w:pPr>
            <w:r>
              <w:rPr>
                <w:rFonts w:ascii="Noto Sans CJK KR" w:hAnsi="Noto Sans CJK KR" w:eastAsia="Noto Sans CJK KR" w:cs="Noto Sans CJK KR"/>
                <w:b/>
                <w:color w:val="203E52"/>
                <w:sz w:val="17"/>
              </w:rPr>
              <w:t>[KABC 교감]</w:t>
            </w:r>
          </w:p>
        </w:tc>
        <w:tc>
          <w:tcPr>
            <w:tcW w:type="dxa" w:w="5896"/>
            <w:tcBorders/>
            <w:tcMar>
              <w:top w:w="70" w:type="dxa"/>
              <w:start w:w="90" w:type="dxa"/>
              <w:bottom w:w="70" w:type="dxa"/>
              <w:end w:w="90" w:type="dxa"/>
            </w:tcMar>
            <w:vAlign w:val="center"/>
          </w:tcPr>
          <w:p>
            <w:pPr>
              <w:spacing w:after="0"/>
            </w:pPr>
            <w:r>
              <w:rPr>
                <w:rFonts w:ascii="Noto Serif CJK KR" w:hAnsi="Noto Serif CJK KR" w:eastAsia="Noto Serif CJK KR" w:cs="Noto Serif CJK KR"/>
                <w:color w:val="20252B"/>
                <w:sz w:val="17"/>
              </w:rPr>
              <w:t>KABC 공식 자료의 판본 이문을 표시하는 표준 표지. 이 문헌에서는 별도 적용 사례 없음.</w:t>
            </w:r>
          </w:p>
        </w:tc>
      </w:tr>
      <w:tr>
        <w:tc>
          <w:tcPr>
            <w:tcW w:type="dxa" w:w="3969"/>
            <w:tcBorders/>
            <w:tcMar>
              <w:top w:w="70" w:type="dxa"/>
              <w:start w:w="90" w:type="dxa"/>
              <w:bottom w:w="70" w:type="dxa"/>
              <w:end w:w="90" w:type="dxa"/>
            </w:tcMar>
            <w:vAlign w:val="center"/>
            <w:shd w:fill="F6F8FA"/>
          </w:tcPr>
          <w:p>
            <w:pPr>
              <w:spacing w:after="0"/>
            </w:pPr>
            <w:r>
              <w:rPr>
                <w:rFonts w:ascii="Noto Sans CJK KR" w:hAnsi="Noto Sans CJK KR" w:eastAsia="Noto Sans CJK KR" w:cs="Noto Sans CJK KR"/>
                <w:b/>
                <w:color w:val="203E52"/>
                <w:sz w:val="17"/>
              </w:rPr>
              <w:t>[KABC 편집]</w:t>
            </w:r>
          </w:p>
        </w:tc>
        <w:tc>
          <w:tcPr>
            <w:tcW w:type="dxa" w:w="5896"/>
            <w:tcBorders/>
            <w:tcMar>
              <w:top w:w="70" w:type="dxa"/>
              <w:start w:w="90" w:type="dxa"/>
              <w:bottom w:w="70" w:type="dxa"/>
              <w:end w:w="90" w:type="dxa"/>
            </w:tcMar>
            <w:vAlign w:val="center"/>
          </w:tcPr>
          <w:p>
            <w:pPr>
              <w:spacing w:after="0"/>
            </w:pPr>
            <w:r>
              <w:rPr>
                <w:rFonts w:ascii="Noto Serif CJK KR" w:hAnsi="Noto Serif CJK KR" w:eastAsia="Noto Serif CJK KR" w:cs="Noto Serif CJK KR"/>
                <w:color w:val="20252B"/>
                <w:sz w:val="17"/>
              </w:rPr>
              <w:t>KABC 편집자의 보입·추정·판독 제안을 표시하는 표준 표지. 이 문헌에서는 별도 적용 사례 없음.</w:t>
            </w:r>
          </w:p>
        </w:tc>
      </w:tr>
      <w:tr>
        <w:tc>
          <w:tcPr>
            <w:tcW w:type="dxa" w:w="3969"/>
            <w:tcBorders/>
            <w:tcMar>
              <w:top w:w="70" w:type="dxa"/>
              <w:start w:w="90" w:type="dxa"/>
              <w:bottom w:w="70" w:type="dxa"/>
              <w:end w:w="90" w:type="dxa"/>
            </w:tcMar>
            <w:vAlign w:val="center"/>
            <w:shd w:fill="F6F8FA"/>
          </w:tcPr>
          <w:p>
            <w:pPr>
              <w:spacing w:after="0"/>
            </w:pPr>
            <w:r>
              <w:rPr>
                <w:rFonts w:ascii="Noto Sans CJK KR" w:hAnsi="Noto Sans CJK KR" w:eastAsia="Noto Sans CJK KR" w:cs="Noto Sans CJK KR"/>
                <w:b/>
                <w:color w:val="203E52"/>
                <w:sz w:val="17"/>
              </w:rPr>
              <w:t>[구두 대조] / [구두 참고]</w:t>
            </w:r>
          </w:p>
        </w:tc>
        <w:tc>
          <w:tcPr>
            <w:tcW w:type="dxa" w:w="5896"/>
            <w:tcBorders/>
            <w:tcMar>
              <w:top w:w="70" w:type="dxa"/>
              <w:start w:w="90" w:type="dxa"/>
              <w:bottom w:w="70" w:type="dxa"/>
              <w:end w:w="90" w:type="dxa"/>
            </w:tcMar>
            <w:vAlign w:val="center"/>
          </w:tcPr>
          <w:p>
            <w:pPr>
              <w:spacing w:after="0"/>
            </w:pPr>
            <w:r>
              <w:rPr>
                <w:rFonts w:ascii="Noto Serif CJK KR" w:hAnsi="Noto Serif CJK KR" w:eastAsia="Noto Serif CJK KR" w:cs="Noto Serif CJK KR"/>
                <w:color w:val="20252B"/>
                <w:sz w:val="17"/>
              </w:rPr>
              <w:t>저본의 글자를 바꾸지 않고 현행 CBETA의 문장 구획·표점을 비교한 메모.</w:t>
            </w:r>
          </w:p>
        </w:tc>
      </w:tr>
      <w:tr>
        <w:tc>
          <w:tcPr>
            <w:tcW w:type="dxa" w:w="3969"/>
            <w:tcBorders/>
            <w:tcMar>
              <w:top w:w="70" w:type="dxa"/>
              <w:start w:w="90" w:type="dxa"/>
              <w:bottom w:w="70" w:type="dxa"/>
              <w:end w:w="90" w:type="dxa"/>
            </w:tcMar>
            <w:vAlign w:val="center"/>
            <w:shd w:fill="F6F8FA"/>
          </w:tcPr>
          <w:p>
            <w:pPr>
              <w:spacing w:after="0"/>
            </w:pPr>
            <w:r>
              <w:rPr>
                <w:rFonts w:ascii="Noto Sans CJK KR" w:hAnsi="Noto Sans CJK KR" w:eastAsia="Noto Sans CJK KR" w:cs="Noto Sans CJK KR"/>
                <w:b/>
                <w:color w:val="203E52"/>
                <w:sz w:val="17"/>
              </w:rPr>
              <w:t>[번역 차이 없음]</w:t>
            </w:r>
          </w:p>
        </w:tc>
        <w:tc>
          <w:tcPr>
            <w:tcW w:type="dxa" w:w="5896"/>
            <w:tcBorders/>
            <w:tcMar>
              <w:top w:w="70" w:type="dxa"/>
              <w:start w:w="90" w:type="dxa"/>
              <w:bottom w:w="70" w:type="dxa"/>
              <w:end w:w="90" w:type="dxa"/>
            </w:tcMar>
            <w:vAlign w:val="center"/>
          </w:tcPr>
          <w:p>
            <w:pPr>
              <w:spacing w:after="0"/>
            </w:pPr>
            <w:r>
              <w:rPr>
                <w:rFonts w:ascii="Noto Serif CJK KR" w:hAnsi="Noto Serif CJK KR" w:eastAsia="Noto Serif CJK KR" w:cs="Noto Serif CJK KR"/>
                <w:color w:val="20252B"/>
                <w:sz w:val="17"/>
              </w:rPr>
              <w:t>자형·표기·서지 차이로 한국어 번역이 실질적으로 변하지 않음. 각 메모에 그 이유를 설명.</w:t>
            </w:r>
          </w:p>
        </w:tc>
      </w:tr>
      <w:tr>
        <w:tc>
          <w:tcPr>
            <w:tcW w:type="dxa" w:w="3969"/>
            <w:tcBorders/>
            <w:tcMar>
              <w:top w:w="70" w:type="dxa"/>
              <w:start w:w="90" w:type="dxa"/>
              <w:bottom w:w="70" w:type="dxa"/>
              <w:end w:w="90" w:type="dxa"/>
            </w:tcMar>
            <w:vAlign w:val="center"/>
            <w:shd w:fill="F6F8FA"/>
          </w:tcPr>
          <w:p>
            <w:pPr>
              <w:spacing w:after="0"/>
            </w:pPr>
            <w:r>
              <w:rPr>
                <w:rFonts w:ascii="Noto Sans CJK KR" w:hAnsi="Noto Sans CJK KR" w:eastAsia="Noto Sans CJK KR" w:cs="Noto Sans CJK KR"/>
                <w:b/>
                <w:color w:val="203E52"/>
                <w:sz w:val="17"/>
              </w:rPr>
              <w:t>[표현 차이]</w:t>
            </w:r>
          </w:p>
        </w:tc>
        <w:tc>
          <w:tcPr>
            <w:tcW w:type="dxa" w:w="5896"/>
            <w:tcBorders/>
            <w:tcMar>
              <w:top w:w="70" w:type="dxa"/>
              <w:start w:w="90" w:type="dxa"/>
              <w:bottom w:w="70" w:type="dxa"/>
              <w:end w:w="90" w:type="dxa"/>
            </w:tcMar>
            <w:vAlign w:val="center"/>
          </w:tcPr>
          <w:p>
            <w:pPr>
              <w:spacing w:after="0"/>
            </w:pPr>
            <w:r>
              <w:rPr>
                <w:rFonts w:ascii="Noto Serif CJK KR" w:hAnsi="Noto Serif CJK KR" w:eastAsia="Noto Serif CJK KR" w:cs="Noto Serif CJK KR"/>
                <w:color w:val="20252B"/>
                <w:sz w:val="17"/>
              </w:rPr>
              <w:t>뜻의 중심은 유지되지만 한국어 표현 또는 서지 표현이 달라짐.</w:t>
            </w:r>
          </w:p>
        </w:tc>
      </w:tr>
      <w:tr>
        <w:tc>
          <w:tcPr>
            <w:tcW w:type="dxa" w:w="3969"/>
            <w:tcBorders/>
            <w:tcMar>
              <w:top w:w="70" w:type="dxa"/>
              <w:start w:w="90" w:type="dxa"/>
              <w:bottom w:w="70" w:type="dxa"/>
              <w:end w:w="90" w:type="dxa"/>
            </w:tcMar>
            <w:vAlign w:val="center"/>
            <w:shd w:fill="F6F8FA"/>
          </w:tcPr>
          <w:p>
            <w:pPr>
              <w:spacing w:after="0"/>
            </w:pPr>
            <w:r>
              <w:rPr>
                <w:rFonts w:ascii="Noto Sans CJK KR" w:hAnsi="Noto Sans CJK KR" w:eastAsia="Noto Sans CJK KR" w:cs="Noto Sans CJK KR"/>
                <w:b/>
                <w:color w:val="203E52"/>
                <w:sz w:val="17"/>
              </w:rPr>
              <w:t>[의미 차이 경미]</w:t>
            </w:r>
          </w:p>
        </w:tc>
        <w:tc>
          <w:tcPr>
            <w:tcW w:type="dxa" w:w="5896"/>
            <w:tcBorders/>
            <w:tcMar>
              <w:top w:w="70" w:type="dxa"/>
              <w:start w:w="90" w:type="dxa"/>
              <w:bottom w:w="70" w:type="dxa"/>
              <w:end w:w="90" w:type="dxa"/>
            </w:tcMar>
            <w:vAlign w:val="center"/>
          </w:tcPr>
          <w:p>
            <w:pPr>
              <w:spacing w:after="0"/>
            </w:pPr>
            <w:r>
              <w:rPr>
                <w:rFonts w:ascii="Noto Serif CJK KR" w:hAnsi="Noto Serif CJK KR" w:eastAsia="Noto Serif CJK KR" w:cs="Noto Serif CJK KR"/>
                <w:color w:val="20252B"/>
                <w:sz w:val="17"/>
              </w:rPr>
              <w:t>어휘 의미가 조금 달라지나 논지 변화는 작음.</w:t>
            </w:r>
          </w:p>
        </w:tc>
      </w:tr>
      <w:tr>
        <w:tc>
          <w:tcPr>
            <w:tcW w:type="dxa" w:w="3969"/>
            <w:tcBorders/>
            <w:tcMar>
              <w:top w:w="70" w:type="dxa"/>
              <w:start w:w="90" w:type="dxa"/>
              <w:bottom w:w="70" w:type="dxa"/>
              <w:end w:w="90" w:type="dxa"/>
            </w:tcMar>
            <w:vAlign w:val="center"/>
            <w:shd w:fill="F6F8FA"/>
          </w:tcPr>
          <w:p>
            <w:pPr>
              <w:spacing w:after="0"/>
            </w:pPr>
            <w:r>
              <w:rPr>
                <w:rFonts w:ascii="Noto Sans CJK KR" w:hAnsi="Noto Sans CJK KR" w:eastAsia="Noto Sans CJK KR" w:cs="Noto Sans CJK KR"/>
                <w:b/>
                <w:color w:val="203E52"/>
                <w:sz w:val="17"/>
              </w:rPr>
              <w:t>[의미 차이 있음]</w:t>
            </w:r>
          </w:p>
        </w:tc>
        <w:tc>
          <w:tcPr>
            <w:tcW w:type="dxa" w:w="5896"/>
            <w:tcBorders/>
            <w:tcMar>
              <w:top w:w="70" w:type="dxa"/>
              <w:start w:w="90" w:type="dxa"/>
              <w:bottom w:w="70" w:type="dxa"/>
              <w:end w:w="90" w:type="dxa"/>
            </w:tcMar>
            <w:vAlign w:val="center"/>
          </w:tcPr>
          <w:p>
            <w:pPr>
              <w:spacing w:after="0"/>
            </w:pPr>
            <w:r>
              <w:rPr>
                <w:rFonts w:ascii="Noto Serif CJK KR" w:hAnsi="Noto Serif CJK KR" w:eastAsia="Noto Serif CJK KR" w:cs="Noto Serif CJK KR"/>
                <w:color w:val="20252B"/>
                <w:sz w:val="17"/>
              </w:rPr>
              <w:t>이문에 따라 뜻이 달라져 저본·이문별 번역을 분리해야 함.</w:t>
            </w:r>
          </w:p>
        </w:tc>
      </w:tr>
      <w:tr>
        <w:tc>
          <w:tcPr>
            <w:tcW w:type="dxa" w:w="3969"/>
            <w:tcBorders/>
            <w:tcMar>
              <w:top w:w="70" w:type="dxa"/>
              <w:start w:w="90" w:type="dxa"/>
              <w:bottom w:w="70" w:type="dxa"/>
              <w:end w:w="90" w:type="dxa"/>
            </w:tcMar>
            <w:vAlign w:val="center"/>
            <w:shd w:fill="F6F8FA"/>
          </w:tcPr>
          <w:p>
            <w:pPr>
              <w:spacing w:after="0"/>
            </w:pPr>
            <w:r>
              <w:rPr>
                <w:rFonts w:ascii="Noto Sans CJK KR" w:hAnsi="Noto Sans CJK KR" w:eastAsia="Noto Sans CJK KR" w:cs="Noto Sans CJK KR"/>
                <w:b/>
                <w:color w:val="203E52"/>
                <w:sz w:val="17"/>
              </w:rPr>
              <w:t>[문장 구조 변화]</w:t>
            </w:r>
          </w:p>
        </w:tc>
        <w:tc>
          <w:tcPr>
            <w:tcW w:type="dxa" w:w="5896"/>
            <w:tcBorders/>
            <w:tcMar>
              <w:top w:w="70" w:type="dxa"/>
              <w:start w:w="90" w:type="dxa"/>
              <w:bottom w:w="70" w:type="dxa"/>
              <w:end w:w="90" w:type="dxa"/>
            </w:tcMar>
            <w:vAlign w:val="center"/>
          </w:tcPr>
          <w:p>
            <w:pPr>
              <w:spacing w:after="0"/>
            </w:pPr>
            <w:r>
              <w:rPr>
                <w:rFonts w:ascii="Noto Serif CJK KR" w:hAnsi="Noto Serif CJK KR" w:eastAsia="Noto Serif CJK KR" w:cs="Noto Serif CJK KR"/>
                <w:color w:val="20252B"/>
                <w:sz w:val="17"/>
              </w:rPr>
              <w:t>가감·독법 변화로 문장 성분 또는 과문 구조가 달라짐.</w:t>
            </w:r>
          </w:p>
        </w:tc>
      </w:tr>
      <w:tr>
        <w:tc>
          <w:tcPr>
            <w:tcW w:type="dxa" w:w="3969"/>
            <w:tcBorders/>
            <w:tcMar>
              <w:top w:w="70" w:type="dxa"/>
              <w:start w:w="90" w:type="dxa"/>
              <w:bottom w:w="70" w:type="dxa"/>
              <w:end w:w="90" w:type="dxa"/>
            </w:tcMar>
            <w:vAlign w:val="center"/>
            <w:shd w:fill="F6F8FA"/>
          </w:tcPr>
          <w:p>
            <w:pPr>
              <w:spacing w:after="0"/>
            </w:pPr>
            <w:r>
              <w:rPr>
                <w:rFonts w:ascii="Noto Sans CJK KR" w:hAnsi="Noto Sans CJK KR" w:eastAsia="Noto Sans CJK KR" w:cs="Noto Sans CJK KR"/>
                <w:b/>
                <w:color w:val="203E52"/>
                <w:sz w:val="17"/>
              </w:rPr>
              <w:t>[논지에 영향]</w:t>
            </w:r>
          </w:p>
        </w:tc>
        <w:tc>
          <w:tcPr>
            <w:tcW w:type="dxa" w:w="5896"/>
            <w:tcBorders/>
            <w:tcMar>
              <w:top w:w="70" w:type="dxa"/>
              <w:start w:w="90" w:type="dxa"/>
              <w:bottom w:w="70" w:type="dxa"/>
              <w:end w:w="90" w:type="dxa"/>
            </w:tcMar>
            <w:vAlign w:val="center"/>
          </w:tcPr>
          <w:p>
            <w:pPr>
              <w:spacing w:after="0"/>
            </w:pPr>
            <w:r>
              <w:rPr>
                <w:rFonts w:ascii="Noto Serif CJK KR" w:hAnsi="Noto Serif CJK KR" w:eastAsia="Noto Serif CJK KR" w:cs="Noto Serif CJK KR"/>
                <w:color w:val="20252B"/>
                <w:sz w:val="17"/>
              </w:rPr>
              <w:t>이문이 논증 방향이나 핵심 교리 해석에 영향을 줌.</w:t>
            </w:r>
          </w:p>
        </w:tc>
      </w:tr>
      <w:tr>
        <w:tc>
          <w:tcPr>
            <w:tcW w:type="dxa" w:w="3969"/>
            <w:tcBorders/>
            <w:tcMar>
              <w:top w:w="70" w:type="dxa"/>
              <w:start w:w="90" w:type="dxa"/>
              <w:bottom w:w="70" w:type="dxa"/>
              <w:end w:w="90" w:type="dxa"/>
            </w:tcMar>
            <w:vAlign w:val="center"/>
            <w:shd w:fill="F6F8FA"/>
          </w:tcPr>
          <w:p>
            <w:pPr>
              <w:spacing w:after="0"/>
            </w:pPr>
            <w:r>
              <w:rPr>
                <w:rFonts w:ascii="Noto Sans CJK KR" w:hAnsi="Noto Sans CJK KR" w:eastAsia="Noto Sans CJK KR" w:cs="Noto Sans CJK KR"/>
                <w:b/>
                <w:color w:val="203E52"/>
                <w:sz w:val="17"/>
              </w:rPr>
              <w:t>[판단 유보]</w:t>
            </w:r>
          </w:p>
        </w:tc>
        <w:tc>
          <w:tcPr>
            <w:tcW w:type="dxa" w:w="5896"/>
            <w:tcBorders/>
            <w:tcMar>
              <w:top w:w="70" w:type="dxa"/>
              <w:start w:w="90" w:type="dxa"/>
              <w:bottom w:w="70" w:type="dxa"/>
              <w:end w:w="90" w:type="dxa"/>
            </w:tcMar>
            <w:vAlign w:val="center"/>
          </w:tcPr>
          <w:p>
            <w:pPr>
              <w:spacing w:after="0"/>
            </w:pPr>
            <w:r>
              <w:rPr>
                <w:rFonts w:ascii="Noto Serif CJK KR" w:hAnsi="Noto Serif CJK KR" w:eastAsia="Noto Serif CJK KR" w:cs="Noto Serif CJK KR"/>
                <w:color w:val="20252B"/>
                <w:sz w:val="17"/>
              </w:rPr>
              <w:t>자료 또는 구문이 불충분하여 어느 독법이 우세한지 확정하지 않음.</w:t>
            </w:r>
          </w:p>
        </w:tc>
      </w:tr>
      <w:tr>
        <w:tc>
          <w:tcPr>
            <w:tcW w:type="dxa" w:w="3969"/>
            <w:tcBorders/>
            <w:tcMar>
              <w:top w:w="70" w:type="dxa"/>
              <w:start w:w="90" w:type="dxa"/>
              <w:bottom w:w="70" w:type="dxa"/>
              <w:end w:w="90" w:type="dxa"/>
            </w:tcMar>
            <w:vAlign w:val="center"/>
            <w:shd w:fill="F6F8FA"/>
          </w:tcPr>
          <w:p>
            <w:pPr>
              <w:spacing w:after="0"/>
            </w:pPr>
            <w:r>
              <w:rPr>
                <w:rFonts w:ascii="Noto Sans CJK KR" w:hAnsi="Noto Sans CJK KR" w:eastAsia="Noto Sans CJK KR" w:cs="Noto Sans CJK KR"/>
                <w:b/>
                <w:color w:val="203E52"/>
                <w:sz w:val="17"/>
              </w:rPr>
              <w:t>[판독 불확실]</w:t>
            </w:r>
          </w:p>
        </w:tc>
        <w:tc>
          <w:tcPr>
            <w:tcW w:type="dxa" w:w="5896"/>
            <w:tcBorders/>
            <w:tcMar>
              <w:top w:w="70" w:type="dxa"/>
              <w:start w:w="90" w:type="dxa"/>
              <w:bottom w:w="70" w:type="dxa"/>
              <w:end w:w="90" w:type="dxa"/>
            </w:tcMar>
            <w:vAlign w:val="center"/>
          </w:tcPr>
          <w:p>
            <w:pPr>
              <w:spacing w:after="0"/>
            </w:pPr>
            <w:r>
              <w:rPr>
                <w:rFonts w:ascii="Noto Serif CJK KR" w:hAnsi="Noto Serif CJK KR" w:eastAsia="Noto Serif CJK KR" w:cs="Noto Serif CJK KR"/>
                <w:color w:val="20252B"/>
                <w:sz w:val="17"/>
              </w:rPr>
              <w:t>저본의 글자 또는 외자 판독을 확정하기 어려움.</w:t>
            </w:r>
          </w:p>
        </w:tc>
      </w:tr>
      <w:tr>
        <w:tc>
          <w:tcPr>
            <w:tcW w:type="dxa" w:w="3969"/>
            <w:tcBorders/>
            <w:tcMar>
              <w:top w:w="70" w:type="dxa"/>
              <w:start w:w="90" w:type="dxa"/>
              <w:bottom w:w="70" w:type="dxa"/>
              <w:end w:w="90" w:type="dxa"/>
            </w:tcMar>
            <w:vAlign w:val="center"/>
            <w:shd w:fill="F6F8FA"/>
          </w:tcPr>
          <w:p>
            <w:pPr>
              <w:spacing w:after="0"/>
            </w:pPr>
            <w:r>
              <w:rPr>
                <w:rFonts w:ascii="Noto Sans CJK KR" w:hAnsi="Noto Sans CJK KR" w:eastAsia="Noto Sans CJK KR" w:cs="Noto Sans CJK KR"/>
                <w:b/>
                <w:color w:val="203E52"/>
                <w:sz w:val="17"/>
              </w:rPr>
              <w:t>[구두 불확실]</w:t>
            </w:r>
          </w:p>
        </w:tc>
        <w:tc>
          <w:tcPr>
            <w:tcW w:type="dxa" w:w="5896"/>
            <w:tcBorders/>
            <w:tcMar>
              <w:top w:w="70" w:type="dxa"/>
              <w:start w:w="90" w:type="dxa"/>
              <w:bottom w:w="70" w:type="dxa"/>
              <w:end w:w="90" w:type="dxa"/>
            </w:tcMar>
            <w:vAlign w:val="center"/>
          </w:tcPr>
          <w:p>
            <w:pPr>
              <w:spacing w:after="0"/>
            </w:pPr>
            <w:r>
              <w:rPr>
                <w:rFonts w:ascii="Noto Serif CJK KR" w:hAnsi="Noto Serif CJK KR" w:eastAsia="Noto Serif CJK KR" w:cs="Noto Serif CJK KR"/>
                <w:color w:val="20252B"/>
                <w:sz w:val="17"/>
              </w:rPr>
              <w:t>문장 끊기나 인용 경계를 하나로 확정하기 어려움.</w:t>
            </w:r>
          </w:p>
        </w:tc>
      </w:tr>
      <w:tr>
        <w:tc>
          <w:tcPr>
            <w:tcW w:type="dxa" w:w="3969"/>
            <w:tcBorders/>
            <w:tcMar>
              <w:top w:w="70" w:type="dxa"/>
              <w:start w:w="90" w:type="dxa"/>
              <w:bottom w:w="70" w:type="dxa"/>
              <w:end w:w="90" w:type="dxa"/>
            </w:tcMar>
            <w:vAlign w:val="center"/>
            <w:shd w:fill="F6F8FA"/>
          </w:tcPr>
          <w:p>
            <w:pPr>
              <w:spacing w:after="0"/>
            </w:pPr>
            <w:r>
              <w:rPr>
                <w:rFonts w:ascii="Noto Sans CJK KR" w:hAnsi="Noto Sans CJK KR" w:eastAsia="Noto Sans CJK KR" w:cs="Noto Sans CJK KR"/>
                <w:b/>
                <w:color w:val="203E52"/>
                <w:sz w:val="17"/>
              </w:rPr>
              <w:t>[구문 불확실]</w:t>
            </w:r>
          </w:p>
        </w:tc>
        <w:tc>
          <w:tcPr>
            <w:tcW w:type="dxa" w:w="5896"/>
            <w:tcBorders/>
            <w:tcMar>
              <w:top w:w="70" w:type="dxa"/>
              <w:start w:w="90" w:type="dxa"/>
              <w:bottom w:w="70" w:type="dxa"/>
              <w:end w:w="90" w:type="dxa"/>
            </w:tcMar>
            <w:vAlign w:val="center"/>
          </w:tcPr>
          <w:p>
            <w:pPr>
              <w:spacing w:after="0"/>
            </w:pPr>
            <w:r>
              <w:rPr>
                <w:rFonts w:ascii="Noto Serif CJK KR" w:hAnsi="Noto Serif CJK KR" w:eastAsia="Noto Serif CJK KR" w:cs="Noto Serif CJK KR"/>
                <w:color w:val="20252B"/>
                <w:sz w:val="17"/>
              </w:rPr>
              <w:t>현존 원문 문법만으로 단일 구문 해석을 확정하기 어려움.</w:t>
            </w:r>
          </w:p>
        </w:tc>
      </w:tr>
      <w:tr>
        <w:tc>
          <w:tcPr>
            <w:tcW w:type="dxa" w:w="3969"/>
            <w:tcBorders/>
            <w:tcMar>
              <w:top w:w="70" w:type="dxa"/>
              <w:start w:w="90" w:type="dxa"/>
              <w:bottom w:w="70" w:type="dxa"/>
              <w:end w:w="90" w:type="dxa"/>
            </w:tcMar>
            <w:vAlign w:val="center"/>
            <w:shd w:fill="F6F8FA"/>
          </w:tcPr>
          <w:p>
            <w:pPr>
              <w:spacing w:after="0"/>
            </w:pPr>
            <w:r>
              <w:rPr>
                <w:rFonts w:ascii="Noto Sans CJK KR" w:hAnsi="Noto Sans CJK KR" w:eastAsia="Noto Sans CJK KR" w:cs="Noto Sans CJK KR"/>
                <w:b/>
                <w:color w:val="203E52"/>
                <w:sz w:val="17"/>
              </w:rPr>
              <w:t>[의미 불확실]</w:t>
            </w:r>
          </w:p>
        </w:tc>
        <w:tc>
          <w:tcPr>
            <w:tcW w:type="dxa" w:w="5896"/>
            <w:tcBorders/>
            <w:tcMar>
              <w:top w:w="70" w:type="dxa"/>
              <w:start w:w="90" w:type="dxa"/>
              <w:bottom w:w="70" w:type="dxa"/>
              <w:end w:w="90" w:type="dxa"/>
            </w:tcMar>
            <w:vAlign w:val="center"/>
          </w:tcPr>
          <w:p>
            <w:pPr>
              <w:spacing w:after="0"/>
            </w:pPr>
            <w:r>
              <w:rPr>
                <w:rFonts w:ascii="Noto Serif CJK KR" w:hAnsi="Noto Serif CJK KR" w:eastAsia="Noto Serif CJK KR" w:cs="Noto Serif CJK KR"/>
                <w:color w:val="20252B"/>
                <w:sz w:val="17"/>
              </w:rPr>
              <w:t>글자는 읽히지만 뜻을 하나로 확정하기 어려움.</w:t>
            </w:r>
          </w:p>
        </w:tc>
      </w:tr>
      <w:tr>
        <w:tc>
          <w:tcPr>
            <w:tcW w:type="dxa" w:w="3969"/>
            <w:tcBorders/>
            <w:tcMar>
              <w:top w:w="70" w:type="dxa"/>
              <w:start w:w="90" w:type="dxa"/>
              <w:bottom w:w="70" w:type="dxa"/>
              <w:end w:w="90" w:type="dxa"/>
            </w:tcMar>
            <w:vAlign w:val="center"/>
            <w:shd w:fill="F6F8FA"/>
          </w:tcPr>
          <w:p>
            <w:pPr>
              <w:spacing w:after="0"/>
            </w:pPr>
            <w:r>
              <w:rPr>
                <w:rFonts w:ascii="Noto Sans CJK KR" w:hAnsi="Noto Sans CJK KR" w:eastAsia="Noto Sans CJK KR" w:cs="Noto Sans CJK KR"/>
                <w:b/>
                <w:color w:val="203E52"/>
                <w:sz w:val="17"/>
              </w:rPr>
              <w:t>[이문 검토 필요]</w:t>
            </w:r>
          </w:p>
        </w:tc>
        <w:tc>
          <w:tcPr>
            <w:tcW w:type="dxa" w:w="5896"/>
            <w:tcBorders/>
            <w:tcMar>
              <w:top w:w="70" w:type="dxa"/>
              <w:start w:w="90" w:type="dxa"/>
              <w:bottom w:w="70" w:type="dxa"/>
              <w:end w:w="90" w:type="dxa"/>
            </w:tcMar>
            <w:vAlign w:val="center"/>
          </w:tcPr>
          <w:p>
            <w:pPr>
              <w:spacing w:after="0"/>
            </w:pPr>
            <w:r>
              <w:rPr>
                <w:rFonts w:ascii="Noto Serif CJK KR" w:hAnsi="Noto Serif CJK KR" w:eastAsia="Noto Serif CJK KR" w:cs="Noto Serif CJK KR"/>
                <w:color w:val="20252B"/>
                <w:sz w:val="17"/>
              </w:rPr>
              <w:t>저본의 독법을 유지하되 외부 이문 때문에 재검토가 필요함을 표시.</w:t>
            </w:r>
          </w:p>
        </w:tc>
      </w:tr>
    </w:tbl>
    <w:p>
      <w:pPr>
        <w:pStyle w:val="Heading1"/>
      </w:pPr>
      <w:r>
        <w:t>7. CBETA 외부 대조 정보</w:t>
      </w:r>
    </w:p>
    <w:tbl>
      <w:tblPr>
        <w:tblW w:type="auto" w:w="0"/>
        <w:tblLook w:firstColumn="1" w:firstRow="1" w:lastColumn="0" w:lastRow="0" w:noHBand="0" w:noVBand="1" w:val="04A0"/>
        <w:jc w:val="center"/>
        <w:tblLayout w:type="fixed"/>
      </w:tblPr>
      <w:tblGrid>
        <w:gridCol w:w="3969"/>
        <w:gridCol w:w="5896"/>
      </w:tblGrid>
      <w:tr>
        <w:tc>
          <w:tcPr>
            <w:tcW w:type="dxa" w:w="4933"/>
            <w:tcBorders/>
            <w:shd w:fill="2F5F7D"/>
            <w:tcMar>
              <w:top w:w="70" w:type="dxa"/>
              <w:start w:w="90" w:type="dxa"/>
              <w:bottom w:w="70" w:type="dxa"/>
              <w:end w:w="90" w:type="dxa"/>
            </w:tcMar>
            <w:vAlign w:val="center"/>
          </w:tcPr>
          <w:p>
            <w:pPr>
              <w:spacing w:after="0"/>
              <w:jc w:val="center"/>
            </w:pPr>
            <w:r/>
            <w:r>
              <w:rPr>
                <w:rFonts w:ascii="Noto Sans CJK KR" w:hAnsi="Noto Sans CJK KR" w:eastAsia="Noto Sans CJK KR" w:cs="Noto Sans CJK KR"/>
                <w:b/>
                <w:color w:val="FFFFFF"/>
                <w:sz w:val="17"/>
              </w:rPr>
              <w:t>항목</w:t>
            </w:r>
          </w:p>
        </w:tc>
        <w:tc>
          <w:tcPr>
            <w:tcW w:type="dxa" w:w="4933"/>
            <w:tcBorders/>
            <w:shd w:fill="2F5F7D"/>
            <w:tcMar>
              <w:top w:w="70" w:type="dxa"/>
              <w:start w:w="90" w:type="dxa"/>
              <w:bottom w:w="70" w:type="dxa"/>
              <w:end w:w="90" w:type="dxa"/>
            </w:tcMar>
            <w:vAlign w:val="center"/>
          </w:tcPr>
          <w:p>
            <w:pPr>
              <w:spacing w:after="0"/>
              <w:jc w:val="center"/>
            </w:pPr>
            <w:r/>
            <w:r>
              <w:rPr>
                <w:rFonts w:ascii="Noto Sans CJK KR" w:hAnsi="Noto Sans CJK KR" w:eastAsia="Noto Sans CJK KR" w:cs="Noto Sans CJK KR"/>
                <w:b/>
                <w:color w:val="FFFFFF"/>
                <w:sz w:val="17"/>
              </w:rPr>
              <w:t>내용</w:t>
            </w:r>
          </w:p>
        </w:tc>
      </w:tr>
      <w:tr>
        <w:tc>
          <w:tcPr>
            <w:tcW w:type="dxa" w:w="3969"/>
            <w:tcBorders/>
            <w:tcMar>
              <w:top w:w="70" w:type="dxa"/>
              <w:start w:w="90" w:type="dxa"/>
              <w:bottom w:w="70" w:type="dxa"/>
              <w:end w:w="90" w:type="dxa"/>
            </w:tcMar>
            <w:vAlign w:val="center"/>
            <w:shd w:fill="F6F8FA"/>
          </w:tcPr>
          <w:p>
            <w:pPr>
              <w:spacing w:after="0"/>
            </w:pPr>
            <w:r>
              <w:rPr>
                <w:rFonts w:ascii="Noto Sans CJK KR" w:hAnsi="Noto Sans CJK KR" w:eastAsia="Noto Sans CJK KR" w:cs="Noto Sans CJK KR"/>
                <w:b/>
                <w:color w:val="203E52"/>
                <w:sz w:val="17"/>
              </w:rPr>
              <w:t>사용자 기본 저본</w:t>
            </w:r>
          </w:p>
        </w:tc>
        <w:tc>
          <w:tcPr>
            <w:tcW w:type="dxa" w:w="5896"/>
            <w:tcBorders/>
            <w:tcMar>
              <w:top w:w="70" w:type="dxa"/>
              <w:start w:w="90" w:type="dxa"/>
              <w:bottom w:w="70" w:type="dxa"/>
              <w:end w:w="90" w:type="dxa"/>
            </w:tcMar>
            <w:vAlign w:val="center"/>
          </w:tcPr>
          <w:p>
            <w:pPr>
              <w:spacing w:after="0"/>
            </w:pPr>
            <w:r>
              <w:rPr>
                <w:rFonts w:ascii="Noto Serif CJK KR" w:hAnsi="Noto Serif CJK KR" w:eastAsia="Noto Serif CJK KR" w:cs="Noto Serif CJK KR"/>
                <w:color w:val="20252B"/>
                <w:sz w:val="17"/>
              </w:rPr>
              <w:t>「원효_금강삼매경론.txt」. 번역 본문과 위치표지의 절대 기준.</w:t>
            </w:r>
          </w:p>
        </w:tc>
      </w:tr>
      <w:tr>
        <w:tc>
          <w:tcPr>
            <w:tcW w:type="dxa" w:w="3969"/>
            <w:tcBorders/>
            <w:tcMar>
              <w:top w:w="70" w:type="dxa"/>
              <w:start w:w="90" w:type="dxa"/>
              <w:bottom w:w="70" w:type="dxa"/>
              <w:end w:w="90" w:type="dxa"/>
            </w:tcMar>
            <w:vAlign w:val="center"/>
            <w:shd w:fill="F6F8FA"/>
          </w:tcPr>
          <w:p>
            <w:pPr>
              <w:spacing w:after="0"/>
            </w:pPr>
            <w:r>
              <w:rPr>
                <w:rFonts w:ascii="Noto Sans CJK KR" w:hAnsi="Noto Sans CJK KR" w:eastAsia="Noto Sans CJK KR" w:cs="Noto Sans CJK KR"/>
                <w:b/>
                <w:color w:val="203E52"/>
                <w:sz w:val="17"/>
              </w:rPr>
              <w:t>공식 구버전 계열</w:t>
            </w:r>
          </w:p>
        </w:tc>
        <w:tc>
          <w:tcPr>
            <w:tcW w:type="dxa" w:w="5896"/>
            <w:tcBorders/>
            <w:tcMar>
              <w:top w:w="70" w:type="dxa"/>
              <w:start w:w="90" w:type="dxa"/>
              <w:bottom w:w="70" w:type="dxa"/>
              <w:end w:w="90" w:type="dxa"/>
            </w:tcMar>
            <w:vAlign w:val="center"/>
          </w:tcPr>
          <w:p>
            <w:pPr>
              <w:spacing w:after="0"/>
            </w:pPr>
            <w:r>
              <w:rPr>
                <w:rFonts w:ascii="Noto Serif CJK KR" w:hAnsi="Noto Serif CJK KR" w:eastAsia="Noto Serif CJK KR" w:cs="Noto Serif CJK KR"/>
                <w:color w:val="20252B"/>
                <w:sz w:val="17"/>
              </w:rPr>
              <w:t>cbeta-org/xml-p5-2018 / T/T34/T34n1730.xml — 2013–2018 P5 보존 계열.</w:t>
            </w:r>
          </w:p>
        </w:tc>
      </w:tr>
      <w:tr>
        <w:tc>
          <w:tcPr>
            <w:tcW w:type="dxa" w:w="3969"/>
            <w:tcBorders/>
            <w:tcMar>
              <w:top w:w="70" w:type="dxa"/>
              <w:start w:w="90" w:type="dxa"/>
              <w:bottom w:w="70" w:type="dxa"/>
              <w:end w:w="90" w:type="dxa"/>
            </w:tcMar>
            <w:vAlign w:val="center"/>
            <w:shd w:fill="F6F8FA"/>
          </w:tcPr>
          <w:p>
            <w:pPr>
              <w:spacing w:after="0"/>
            </w:pPr>
            <w:r>
              <w:rPr>
                <w:rFonts w:ascii="Noto Sans CJK KR" w:hAnsi="Noto Sans CJK KR" w:eastAsia="Noto Sans CJK KR" w:cs="Noto Sans CJK KR"/>
                <w:b/>
                <w:color w:val="203E52"/>
                <w:sz w:val="17"/>
              </w:rPr>
              <w:t>현재판 비교</w:t>
            </w:r>
          </w:p>
        </w:tc>
        <w:tc>
          <w:tcPr>
            <w:tcW w:type="dxa" w:w="5896"/>
            <w:tcBorders/>
            <w:tcMar>
              <w:top w:w="70" w:type="dxa"/>
              <w:start w:w="90" w:type="dxa"/>
              <w:bottom w:w="70" w:type="dxa"/>
              <w:end w:w="90" w:type="dxa"/>
            </w:tcMar>
            <w:vAlign w:val="center"/>
          </w:tcPr>
          <w:p>
            <w:pPr>
              <w:spacing w:after="0"/>
            </w:pPr>
            <w:r>
              <w:rPr>
                <w:rFonts w:ascii="Noto Serif CJK KR" w:hAnsi="Noto Serif CJK KR" w:eastAsia="Noto Serif CJK KR" w:cs="Noto Serif CJK KR"/>
                <w:color w:val="20252B"/>
                <w:sz w:val="17"/>
              </w:rPr>
              <w:t>cbeta-org/xml-p5 / T/T34/T34n1730.xml — 현재 CBETA TEI P5 계열. 저본을 대체하지 않고 비교용으로 사용.</w:t>
            </w:r>
          </w:p>
        </w:tc>
      </w:tr>
      <w:tr>
        <w:tc>
          <w:tcPr>
            <w:tcW w:type="dxa" w:w="3969"/>
            <w:tcBorders/>
            <w:tcMar>
              <w:top w:w="70" w:type="dxa"/>
              <w:start w:w="90" w:type="dxa"/>
              <w:bottom w:w="70" w:type="dxa"/>
              <w:end w:w="90" w:type="dxa"/>
            </w:tcMar>
            <w:vAlign w:val="center"/>
            <w:shd w:fill="F6F8FA"/>
          </w:tcPr>
          <w:p>
            <w:pPr>
              <w:spacing w:after="0"/>
            </w:pPr>
            <w:r>
              <w:rPr>
                <w:rFonts w:ascii="Noto Sans CJK KR" w:hAnsi="Noto Sans CJK KR" w:eastAsia="Noto Sans CJK KR" w:cs="Noto Sans CJK KR"/>
                <w:b/>
                <w:color w:val="203E52"/>
                <w:sz w:val="17"/>
              </w:rPr>
              <w:t>공식 공개 확인</w:t>
            </w:r>
          </w:p>
        </w:tc>
        <w:tc>
          <w:tcPr>
            <w:tcW w:type="dxa" w:w="5896"/>
            <w:tcBorders/>
            <w:tcMar>
              <w:top w:w="70" w:type="dxa"/>
              <w:start w:w="90" w:type="dxa"/>
              <w:bottom w:w="70" w:type="dxa"/>
              <w:end w:w="90" w:type="dxa"/>
            </w:tcMar>
            <w:vAlign w:val="center"/>
          </w:tcPr>
          <w:p>
            <w:pPr>
              <w:spacing w:after="0"/>
            </w:pPr>
            <w:r>
              <w:rPr>
                <w:rFonts w:ascii="Noto Serif CJK KR" w:hAnsi="Noto Serif CJK KR" w:eastAsia="Noto Serif CJK KR" w:cs="Noto Serif CJK KR"/>
                <w:color w:val="20252B"/>
                <w:sz w:val="17"/>
              </w:rPr>
              <w:t>2026-09-27 기준 CBETA 공식 GitHub 조직의 xml-p5 및 xml-p5-2018 저장소와 T34n1730 경로를 확인.</w:t>
            </w:r>
          </w:p>
        </w:tc>
      </w:tr>
      <w:tr>
        <w:tc>
          <w:tcPr>
            <w:tcW w:type="dxa" w:w="3969"/>
            <w:tcBorders/>
            <w:tcMar>
              <w:top w:w="70" w:type="dxa"/>
              <w:start w:w="90" w:type="dxa"/>
              <w:bottom w:w="70" w:type="dxa"/>
              <w:end w:w="90" w:type="dxa"/>
            </w:tcMar>
            <w:vAlign w:val="center"/>
            <w:shd w:fill="F6F8FA"/>
          </w:tcPr>
          <w:p>
            <w:pPr>
              <w:spacing w:after="0"/>
            </w:pPr>
            <w:r>
              <w:rPr>
                <w:rFonts w:ascii="Noto Sans CJK KR" w:hAnsi="Noto Sans CJK KR" w:eastAsia="Noto Sans CJK KR" w:cs="Noto Sans CJK KR"/>
                <w:b/>
                <w:color w:val="203E52"/>
                <w:sz w:val="17"/>
              </w:rPr>
              <w:t>XML 문헌 식별</w:t>
            </w:r>
          </w:p>
        </w:tc>
        <w:tc>
          <w:tcPr>
            <w:tcW w:type="dxa" w:w="5896"/>
            <w:tcBorders/>
            <w:tcMar>
              <w:top w:w="70" w:type="dxa"/>
              <w:start w:w="90" w:type="dxa"/>
              <w:bottom w:w="70" w:type="dxa"/>
              <w:end w:w="90" w:type="dxa"/>
            </w:tcMar>
            <w:vAlign w:val="center"/>
          </w:tcPr>
          <w:p>
            <w:pPr>
              <w:spacing w:after="0"/>
            </w:pPr>
            <w:r>
              <w:rPr>
                <w:rFonts w:ascii="Noto Serif CJK KR" w:hAnsi="Noto Serif CJK KR" w:eastAsia="Noto Serif CJK KR" w:cs="Noto Serif CJK KR"/>
                <w:color w:val="20252B"/>
                <w:sz w:val="17"/>
              </w:rPr>
              <w:t>T34n1730 / 《金剛三昧經論》 / 新羅國沙門元曉述 / 3卷</w:t>
            </w:r>
          </w:p>
        </w:tc>
      </w:tr>
      <w:tr>
        <w:tc>
          <w:tcPr>
            <w:tcW w:type="dxa" w:w="3969"/>
            <w:tcBorders/>
            <w:tcMar>
              <w:top w:w="70" w:type="dxa"/>
              <w:start w:w="90" w:type="dxa"/>
              <w:bottom w:w="70" w:type="dxa"/>
              <w:end w:w="90" w:type="dxa"/>
            </w:tcMar>
            <w:vAlign w:val="center"/>
            <w:shd w:fill="F6F8FA"/>
          </w:tcPr>
          <w:p>
            <w:pPr>
              <w:spacing w:after="0"/>
            </w:pPr>
            <w:r>
              <w:rPr>
                <w:rFonts w:ascii="Noto Sans CJK KR" w:hAnsi="Noto Sans CJK KR" w:eastAsia="Noto Sans CJK KR" w:cs="Noto Sans CJK KR"/>
                <w:b/>
                <w:color w:val="203E52"/>
                <w:sz w:val="17"/>
              </w:rPr>
              <w:t>현행 XML 시점</w:t>
            </w:r>
          </w:p>
        </w:tc>
        <w:tc>
          <w:tcPr>
            <w:tcW w:type="dxa" w:w="5896"/>
            <w:tcBorders/>
            <w:tcMar>
              <w:top w:w="70" w:type="dxa"/>
              <w:start w:w="90" w:type="dxa"/>
              <w:bottom w:w="70" w:type="dxa"/>
              <w:end w:w="90" w:type="dxa"/>
            </w:tcMar>
            <w:vAlign w:val="center"/>
          </w:tcPr>
          <w:p>
            <w:pPr>
              <w:spacing w:after="0"/>
            </w:pPr>
            <w:r>
              <w:rPr>
                <w:rFonts w:ascii="Noto Serif CJK KR" w:hAnsi="Noto Serif CJK KR" w:eastAsia="Noto Serif CJK KR" w:cs="Noto Serif CJK KR"/>
                <w:color w:val="20252B"/>
                <w:sz w:val="17"/>
              </w:rPr>
              <w:t>제공 현행 XML publicationStmt date: 2025-02-26 15:39:52 +0800.</w:t>
            </w:r>
          </w:p>
        </w:tc>
      </w:tr>
      <w:tr>
        <w:tc>
          <w:tcPr>
            <w:tcW w:type="dxa" w:w="3969"/>
            <w:tcBorders/>
            <w:tcMar>
              <w:top w:w="70" w:type="dxa"/>
              <w:start w:w="90" w:type="dxa"/>
              <w:bottom w:w="70" w:type="dxa"/>
              <w:end w:w="90" w:type="dxa"/>
            </w:tcMar>
            <w:vAlign w:val="center"/>
            <w:shd w:fill="F6F8FA"/>
          </w:tcPr>
          <w:p>
            <w:pPr>
              <w:spacing w:after="0"/>
            </w:pPr>
            <w:r>
              <w:rPr>
                <w:rFonts w:ascii="Noto Sans CJK KR" w:hAnsi="Noto Sans CJK KR" w:eastAsia="Noto Sans CJK KR" w:cs="Noto Sans CJK KR"/>
                <w:b/>
                <w:color w:val="203E52"/>
                <w:sz w:val="17"/>
              </w:rPr>
              <w:t>판본 약호</w:t>
            </w:r>
          </w:p>
        </w:tc>
        <w:tc>
          <w:tcPr>
            <w:tcW w:type="dxa" w:w="5896"/>
            <w:tcBorders/>
            <w:tcMar>
              <w:top w:w="70" w:type="dxa"/>
              <w:start w:w="90" w:type="dxa"/>
              <w:bottom w:w="70" w:type="dxa"/>
              <w:end w:w="90" w:type="dxa"/>
            </w:tcMar>
            <w:vAlign w:val="center"/>
          </w:tcPr>
          <w:p>
            <w:pPr>
              <w:spacing w:after="0"/>
            </w:pPr>
            <w:r>
              <w:rPr>
                <w:rFonts w:ascii="Noto Serif CJK KR" w:hAnsi="Noto Serif CJK KR" w:eastAsia="Noto Serif CJK KR" w:cs="Noto Serif CJK KR"/>
                <w:color w:val="20252B"/>
                <w:sz w:val="17"/>
              </w:rPr>
              <w:t>현행 XML: 【CB】·【大】·【麗-CB】·【甲】. 구버전 XML: 【大】·【甲】.</w:t>
            </w:r>
          </w:p>
        </w:tc>
      </w:tr>
      <w:tr>
        <w:tc>
          <w:tcPr>
            <w:tcW w:type="dxa" w:w="3969"/>
            <w:tcBorders/>
            <w:tcMar>
              <w:top w:w="70" w:type="dxa"/>
              <w:start w:w="90" w:type="dxa"/>
              <w:bottom w:w="70" w:type="dxa"/>
              <w:end w:w="90" w:type="dxa"/>
            </w:tcMar>
            <w:vAlign w:val="center"/>
            <w:shd w:fill="F6F8FA"/>
          </w:tcPr>
          <w:p>
            <w:pPr>
              <w:spacing w:after="0"/>
            </w:pPr>
            <w:r>
              <w:rPr>
                <w:rFonts w:ascii="Noto Sans CJK KR" w:hAnsi="Noto Sans CJK KR" w:eastAsia="Noto Sans CJK KR" w:cs="Noto Sans CJK KR"/>
                <w:b/>
                <w:color w:val="203E52"/>
                <w:sz w:val="17"/>
              </w:rPr>
              <w:t>대조 범위</w:t>
            </w:r>
          </w:p>
        </w:tc>
        <w:tc>
          <w:tcPr>
            <w:tcW w:type="dxa" w:w="5896"/>
            <w:tcBorders/>
            <w:tcMar>
              <w:top w:w="70" w:type="dxa"/>
              <w:start w:w="90" w:type="dxa"/>
              <w:bottom w:w="70" w:type="dxa"/>
              <w:end w:w="90" w:type="dxa"/>
            </w:tcMar>
            <w:vAlign w:val="center"/>
          </w:tcPr>
          <w:p>
            <w:pPr>
              <w:spacing w:after="0"/>
            </w:pPr>
            <w:r>
              <w:rPr>
                <w:rFonts w:ascii="Noto Serif CJK KR" w:hAnsi="Noto Serif CJK KR" w:eastAsia="Noto Serif CJK KR" w:cs="Noto Serif CJK KR"/>
                <w:color w:val="20252B"/>
                <w:sz w:val="17"/>
              </w:rPr>
              <w:t>권두부터 권말까지 교감 anchor·app·note, 현재 추가교감, 구두 차이, 이미지/외자 태그를 전수 대조.</w:t>
            </w:r>
          </w:p>
        </w:tc>
      </w:tr>
      <w:tr>
        <w:tc>
          <w:tcPr>
            <w:tcW w:type="dxa" w:w="3969"/>
            <w:tcBorders/>
            <w:tcMar>
              <w:top w:w="70" w:type="dxa"/>
              <w:start w:w="90" w:type="dxa"/>
              <w:bottom w:w="70" w:type="dxa"/>
              <w:end w:w="90" w:type="dxa"/>
            </w:tcMar>
            <w:vAlign w:val="center"/>
            <w:shd w:fill="F6F8FA"/>
          </w:tcPr>
          <w:p>
            <w:pPr>
              <w:spacing w:after="0"/>
            </w:pPr>
            <w:r>
              <w:rPr>
                <w:rFonts w:ascii="Noto Sans CJK KR" w:hAnsi="Noto Sans CJK KR" w:eastAsia="Noto Sans CJK KR" w:cs="Noto Sans CJK KR"/>
                <w:b/>
                <w:color w:val="203E52"/>
                <w:sz w:val="17"/>
              </w:rPr>
              <w:t>교감 활용</w:t>
            </w:r>
          </w:p>
        </w:tc>
        <w:tc>
          <w:tcPr>
            <w:tcW w:type="dxa" w:w="5896"/>
            <w:tcBorders/>
            <w:tcMar>
              <w:top w:w="70" w:type="dxa"/>
              <w:start w:w="90" w:type="dxa"/>
              <w:bottom w:w="70" w:type="dxa"/>
              <w:end w:w="90" w:type="dxa"/>
            </w:tcMar>
            <w:vAlign w:val="center"/>
          </w:tcPr>
          <w:p>
            <w:pPr>
              <w:spacing w:after="0"/>
            </w:pPr>
            <w:r>
              <w:rPr>
                <w:rFonts w:ascii="Noto Serif CJK KR" w:hAnsi="Noto Serif CJK KR" w:eastAsia="Noto Serif CJK KR" w:cs="Noto Serif CJK KR"/>
                <w:color w:val="20252B"/>
                <w:sz w:val="17"/>
              </w:rPr>
              <w:t>사용자 TXT 독법을 본문에 유지하고, 이문·가감·판본 정보를 해당 위치의 교감 블록으로 복원.</w:t>
            </w:r>
          </w:p>
        </w:tc>
      </w:tr>
      <w:tr>
        <w:tc>
          <w:tcPr>
            <w:tcW w:type="dxa" w:w="3969"/>
            <w:tcBorders/>
            <w:tcMar>
              <w:top w:w="70" w:type="dxa"/>
              <w:start w:w="90" w:type="dxa"/>
              <w:bottom w:w="70" w:type="dxa"/>
              <w:end w:w="90" w:type="dxa"/>
            </w:tcMar>
            <w:vAlign w:val="center"/>
            <w:shd w:fill="F6F8FA"/>
          </w:tcPr>
          <w:p>
            <w:pPr>
              <w:spacing w:after="0"/>
            </w:pPr>
            <w:r>
              <w:rPr>
                <w:rFonts w:ascii="Noto Sans CJK KR" w:hAnsi="Noto Sans CJK KR" w:eastAsia="Noto Sans CJK KR" w:cs="Noto Sans CJK KR"/>
                <w:b/>
                <w:color w:val="203E52"/>
                <w:sz w:val="17"/>
              </w:rPr>
              <w:t>외부 대조 한계</w:t>
            </w:r>
          </w:p>
        </w:tc>
        <w:tc>
          <w:tcPr>
            <w:tcW w:type="dxa" w:w="5896"/>
            <w:tcBorders/>
            <w:tcMar>
              <w:top w:w="70" w:type="dxa"/>
              <w:start w:w="90" w:type="dxa"/>
              <w:bottom w:w="70" w:type="dxa"/>
              <w:end w:w="90" w:type="dxa"/>
            </w:tcMar>
            <w:vAlign w:val="center"/>
          </w:tcPr>
          <w:p>
            <w:pPr>
              <w:spacing w:after="0"/>
            </w:pPr>
            <w:r>
              <w:rPr>
                <w:rFonts w:ascii="Noto Serif CJK KR" w:hAnsi="Noto Serif CJK KR" w:eastAsia="Noto Serif CJK KR" w:cs="Noto Serif CJK KR"/>
                <w:color w:val="20252B"/>
                <w:sz w:val="17"/>
              </w:rPr>
              <w:t>구버전 저장소 자료를 사용자 TXT의 정확한 특정 commit과 동일하다고 단정하지 않음.</w:t>
            </w:r>
          </w:p>
        </w:tc>
      </w:tr>
    </w:tbl>
    <w:p>
      <w:pPr>
        <w:pStyle w:val="Heading1"/>
      </w:pPr>
      <w:r>
        <w:t>8. 이미지·외자 및 앱 전환 규칙</w:t>
      </w:r>
    </w:p>
    <w:tbl>
      <w:tblPr>
        <w:tblW w:type="auto" w:w="0"/>
        <w:tblLook w:firstColumn="1" w:firstRow="1" w:lastColumn="0" w:lastRow="0" w:noHBand="0" w:noVBand="1" w:val="04A0"/>
        <w:jc w:val="center"/>
        <w:tblLayout w:type="fixed"/>
      </w:tblPr>
      <w:tblGrid>
        <w:gridCol w:w="3969"/>
        <w:gridCol w:w="5896"/>
      </w:tblGrid>
      <w:tr>
        <w:tc>
          <w:tcPr>
            <w:tcW w:type="dxa" w:w="4933"/>
            <w:tcBorders/>
            <w:shd w:fill="2F5F7D"/>
            <w:tcMar>
              <w:top w:w="70" w:type="dxa"/>
              <w:start w:w="90" w:type="dxa"/>
              <w:bottom w:w="70" w:type="dxa"/>
              <w:end w:w="90" w:type="dxa"/>
            </w:tcMar>
            <w:vAlign w:val="center"/>
          </w:tcPr>
          <w:p>
            <w:pPr>
              <w:spacing w:after="0"/>
              <w:jc w:val="center"/>
            </w:pPr>
            <w:r/>
            <w:r>
              <w:rPr>
                <w:rFonts w:ascii="Noto Sans CJK KR" w:hAnsi="Noto Sans CJK KR" w:eastAsia="Noto Sans CJK KR" w:cs="Noto Sans CJK KR"/>
                <w:b/>
                <w:color w:val="FFFFFF"/>
                <w:sz w:val="17"/>
              </w:rPr>
              <w:t>항목</w:t>
            </w:r>
          </w:p>
        </w:tc>
        <w:tc>
          <w:tcPr>
            <w:tcW w:type="dxa" w:w="4933"/>
            <w:tcBorders/>
            <w:shd w:fill="2F5F7D"/>
            <w:tcMar>
              <w:top w:w="70" w:type="dxa"/>
              <w:start w:w="90" w:type="dxa"/>
              <w:bottom w:w="70" w:type="dxa"/>
              <w:end w:w="90" w:type="dxa"/>
            </w:tcMar>
            <w:vAlign w:val="center"/>
          </w:tcPr>
          <w:p>
            <w:pPr>
              <w:spacing w:after="0"/>
              <w:jc w:val="center"/>
            </w:pPr>
            <w:r/>
            <w:r>
              <w:rPr>
                <w:rFonts w:ascii="Noto Sans CJK KR" w:hAnsi="Noto Sans CJK KR" w:eastAsia="Noto Sans CJK KR" w:cs="Noto Sans CJK KR"/>
                <w:b/>
                <w:color w:val="FFFFFF"/>
                <w:sz w:val="17"/>
              </w:rPr>
              <w:t>내용</w:t>
            </w:r>
          </w:p>
        </w:tc>
      </w:tr>
      <w:tr>
        <w:tc>
          <w:tcPr>
            <w:tcW w:type="dxa" w:w="3969"/>
            <w:tcBorders/>
            <w:tcMar>
              <w:top w:w="70" w:type="dxa"/>
              <w:start w:w="90" w:type="dxa"/>
              <w:bottom w:w="70" w:type="dxa"/>
              <w:end w:w="90" w:type="dxa"/>
            </w:tcMar>
            <w:vAlign w:val="center"/>
            <w:shd w:fill="F6F8FA"/>
          </w:tcPr>
          <w:p>
            <w:pPr>
              <w:spacing w:after="0"/>
            </w:pPr>
            <w:r>
              <w:rPr>
                <w:rFonts w:ascii="Noto Sans CJK KR" w:hAnsi="Noto Sans CJK KR" w:eastAsia="Noto Sans CJK KR" w:cs="Noto Sans CJK KR"/>
                <w:b/>
                <w:color w:val="203E52"/>
                <w:sz w:val="17"/>
              </w:rPr>
              <w:t>일반 도판</w:t>
            </w:r>
          </w:p>
        </w:tc>
        <w:tc>
          <w:tcPr>
            <w:tcW w:type="dxa" w:w="5896"/>
            <w:tcBorders/>
            <w:tcMar>
              <w:top w:w="70" w:type="dxa"/>
              <w:start w:w="90" w:type="dxa"/>
              <w:bottom w:w="70" w:type="dxa"/>
              <w:end w:w="90" w:type="dxa"/>
            </w:tcMar>
            <w:vAlign w:val="center"/>
          </w:tcPr>
          <w:p>
            <w:pPr>
              <w:spacing w:after="0"/>
            </w:pPr>
            <w:r>
              <w:rPr>
                <w:rFonts w:ascii="Noto Serif CJK KR" w:hAnsi="Noto Serif CJK KR" w:eastAsia="Noto Serif CJK KR" w:cs="Noto Serif CJK KR"/>
                <w:color w:val="20252B"/>
                <w:sz w:val="17"/>
              </w:rPr>
              <w:t>구버전·현행 T34n1730 XML에서 &lt;graphic&gt;/&lt;figure&gt; 참조 0건. 별도 삽화·도식·표 삽입 대상 없음.</w:t>
            </w:r>
          </w:p>
        </w:tc>
      </w:tr>
      <w:tr>
        <w:tc>
          <w:tcPr>
            <w:tcW w:type="dxa" w:w="3969"/>
            <w:tcBorders/>
            <w:tcMar>
              <w:top w:w="70" w:type="dxa"/>
              <w:start w:w="90" w:type="dxa"/>
              <w:bottom w:w="70" w:type="dxa"/>
              <w:end w:w="90" w:type="dxa"/>
            </w:tcMar>
            <w:vAlign w:val="center"/>
            <w:shd w:fill="F6F8FA"/>
          </w:tcPr>
          <w:p>
            <w:pPr>
              <w:spacing w:after="0"/>
            </w:pPr>
            <w:r>
              <w:rPr>
                <w:rFonts w:ascii="Noto Sans CJK KR" w:hAnsi="Noto Sans CJK KR" w:eastAsia="Noto Sans CJK KR" w:cs="Noto Sans CJK KR"/>
                <w:b/>
                <w:color w:val="203E52"/>
                <w:sz w:val="17"/>
              </w:rPr>
              <w:t>결자·외자</w:t>
            </w:r>
          </w:p>
        </w:tc>
        <w:tc>
          <w:tcPr>
            <w:tcW w:type="dxa" w:w="5896"/>
            <w:tcBorders/>
            <w:tcMar>
              <w:top w:w="70" w:type="dxa"/>
              <w:start w:w="90" w:type="dxa"/>
              <w:bottom w:w="70" w:type="dxa"/>
              <w:end w:w="90" w:type="dxa"/>
            </w:tcMar>
            <w:vAlign w:val="center"/>
          </w:tcPr>
          <w:p>
            <w:pPr>
              <w:spacing w:after="0"/>
            </w:pPr>
            <w:r>
              <w:rPr>
                <w:rFonts w:ascii="Noto Serif CJK KR" w:hAnsi="Noto Serif CJK KR" w:eastAsia="Noto Serif CJK KR" w:cs="Noto Serif CJK KR"/>
                <w:color w:val="20252B"/>
                <w:sz w:val="17"/>
              </w:rPr>
              <w:t>두 XML에서 &lt;g&gt; 및 PUA/non-BMP 기반 외자 참조 0건. 제공 gaiji ZIP·CBETA 폰트는 대조하였으나 본문에 사용할 대상 없음.</w:t>
            </w:r>
          </w:p>
        </w:tc>
      </w:tr>
      <w:tr>
        <w:tc>
          <w:tcPr>
            <w:tcW w:type="dxa" w:w="3969"/>
            <w:tcBorders/>
            <w:tcMar>
              <w:top w:w="70" w:type="dxa"/>
              <w:start w:w="90" w:type="dxa"/>
              <w:bottom w:w="70" w:type="dxa"/>
              <w:end w:w="90" w:type="dxa"/>
            </w:tcMar>
            <w:vAlign w:val="center"/>
            <w:shd w:fill="F6F8FA"/>
          </w:tcPr>
          <w:p>
            <w:pPr>
              <w:spacing w:after="0"/>
            </w:pPr>
            <w:r>
              <w:rPr>
                <w:rFonts w:ascii="Noto Sans CJK KR" w:hAnsi="Noto Sans CJK KR" w:eastAsia="Noto Sans CJK KR" w:cs="Noto Sans CJK KR"/>
                <w:b/>
                <w:color w:val="203E52"/>
                <w:sz w:val="17"/>
              </w:rPr>
              <w:t>본문 라벨</w:t>
            </w:r>
          </w:p>
        </w:tc>
        <w:tc>
          <w:tcPr>
            <w:tcW w:type="dxa" w:w="5896"/>
            <w:tcBorders/>
            <w:tcMar>
              <w:top w:w="70" w:type="dxa"/>
              <w:start w:w="90" w:type="dxa"/>
              <w:bottom w:w="70" w:type="dxa"/>
              <w:end w:w="90" w:type="dxa"/>
            </w:tcMar>
            <w:vAlign w:val="center"/>
          </w:tcPr>
          <w:p>
            <w:pPr>
              <w:spacing w:after="0"/>
            </w:pPr>
            <w:r>
              <w:rPr>
                <w:rFonts w:ascii="Noto Serif CJK KR" w:hAnsi="Noto Serif CJK KR" w:eastAsia="Noto Serif CJK KR" w:cs="Noto Serif CJK KR"/>
                <w:color w:val="20252B"/>
                <w:sz w:val="17"/>
              </w:rPr>
              <w:t>“위치표지”, “원문”, “한국어 직역”, “교감·번역 메모”를 전 문서에서 동일하게 사용.</w:t>
            </w:r>
          </w:p>
        </w:tc>
      </w:tr>
      <w:tr>
        <w:tc>
          <w:tcPr>
            <w:tcW w:type="dxa" w:w="3969"/>
            <w:tcBorders/>
            <w:tcMar>
              <w:top w:w="70" w:type="dxa"/>
              <w:start w:w="90" w:type="dxa"/>
              <w:bottom w:w="70" w:type="dxa"/>
              <w:end w:w="90" w:type="dxa"/>
            </w:tcMar>
            <w:vAlign w:val="center"/>
            <w:shd w:fill="F6F8FA"/>
          </w:tcPr>
          <w:p>
            <w:pPr>
              <w:spacing w:after="0"/>
            </w:pPr>
            <w:r>
              <w:rPr>
                <w:rFonts w:ascii="Noto Sans CJK KR" w:hAnsi="Noto Sans CJK KR" w:eastAsia="Noto Sans CJK KR" w:cs="Noto Sans CJK KR"/>
                <w:b/>
                <w:color w:val="203E52"/>
                <w:sz w:val="17"/>
              </w:rPr>
              <w:t>Word 의미 스타일</w:t>
            </w:r>
          </w:p>
        </w:tc>
        <w:tc>
          <w:tcPr>
            <w:tcW w:type="dxa" w:w="5896"/>
            <w:tcBorders/>
            <w:tcMar>
              <w:top w:w="70" w:type="dxa"/>
              <w:start w:w="90" w:type="dxa"/>
              <w:bottom w:w="70" w:type="dxa"/>
              <w:end w:w="90" w:type="dxa"/>
            </w:tcMar>
            <w:vAlign w:val="center"/>
          </w:tcPr>
          <w:p>
            <w:pPr>
              <w:spacing w:after="0"/>
            </w:pPr>
            <w:r>
              <w:rPr>
                <w:rFonts w:ascii="Noto Serif CJK KR" w:hAnsi="Noto Serif CJK KR" w:eastAsia="Noto Serif CJK KR" w:cs="Noto Serif CJK KR"/>
                <w:color w:val="20252B"/>
                <w:sz w:val="17"/>
              </w:rPr>
              <w:t>Heading 1–4는 문헌·문서 구조용. SHTK Position Marker / Source Text / Translation Text / Note Summary / Note Detail은 앱 파서용 의미 스타일.</w:t>
            </w:r>
          </w:p>
        </w:tc>
      </w:tr>
      <w:tr>
        <w:tc>
          <w:tcPr>
            <w:tcW w:type="dxa" w:w="3969"/>
            <w:tcBorders/>
            <w:tcMar>
              <w:top w:w="70" w:type="dxa"/>
              <w:start w:w="90" w:type="dxa"/>
              <w:bottom w:w="70" w:type="dxa"/>
              <w:end w:w="90" w:type="dxa"/>
            </w:tcMar>
            <w:vAlign w:val="center"/>
            <w:shd w:fill="F6F8FA"/>
          </w:tcPr>
          <w:p>
            <w:pPr>
              <w:spacing w:after="0"/>
            </w:pPr>
            <w:r>
              <w:rPr>
                <w:rFonts w:ascii="Noto Sans CJK KR" w:hAnsi="Noto Sans CJK KR" w:eastAsia="Noto Sans CJK KR" w:cs="Noto Sans CJK KR"/>
                <w:b/>
                <w:color w:val="203E52"/>
                <w:sz w:val="17"/>
              </w:rPr>
              <w:t>교감 데이터</w:t>
            </w:r>
          </w:p>
        </w:tc>
        <w:tc>
          <w:tcPr>
            <w:tcW w:type="dxa" w:w="5896"/>
            <w:tcBorders/>
            <w:tcMar>
              <w:top w:w="70" w:type="dxa"/>
              <w:start w:w="90" w:type="dxa"/>
              <w:bottom w:w="70" w:type="dxa"/>
              <w:end w:w="90" w:type="dxa"/>
            </w:tcMar>
            <w:vAlign w:val="center"/>
          </w:tcPr>
          <w:p>
            <w:pPr>
              <w:spacing w:after="0"/>
            </w:pPr>
            <w:r>
              <w:rPr>
                <w:rFonts w:ascii="Noto Serif CJK KR" w:hAnsi="Noto Serif CJK KR" w:eastAsia="Noto Serif CJK KR" w:cs="Noto Serif CJK KR"/>
                <w:color w:val="20252B"/>
                <w:sz w:val="17"/>
              </w:rPr>
              <w:t>각 교감은 SHTK Note Summary의 한 줄 요약과 SHTK Note Detail의 상세 필드로 분리하여 앱의 nt.t / nt.d 구조로 변환 가능.</w:t>
            </w:r>
          </w:p>
        </w:tc>
      </w:tr>
      <w:tr>
        <w:tc>
          <w:tcPr>
            <w:tcW w:type="dxa" w:w="3969"/>
            <w:tcBorders/>
            <w:tcMar>
              <w:top w:w="70" w:type="dxa"/>
              <w:start w:w="90" w:type="dxa"/>
              <w:bottom w:w="70" w:type="dxa"/>
              <w:end w:w="90" w:type="dxa"/>
            </w:tcMar>
            <w:vAlign w:val="center"/>
            <w:shd w:fill="F6F8FA"/>
          </w:tcPr>
          <w:p>
            <w:pPr>
              <w:spacing w:after="0"/>
            </w:pPr>
            <w:r>
              <w:rPr>
                <w:rFonts w:ascii="Noto Sans CJK KR" w:hAnsi="Noto Sans CJK KR" w:eastAsia="Noto Sans CJK KR" w:cs="Noto Sans CJK KR"/>
                <w:b/>
                <w:color w:val="203E52"/>
                <w:sz w:val="17"/>
              </w:rPr>
              <w:t>Word 각주</w:t>
            </w:r>
          </w:p>
        </w:tc>
        <w:tc>
          <w:tcPr>
            <w:tcW w:type="dxa" w:w="5896"/>
            <w:tcBorders/>
            <w:tcMar>
              <w:top w:w="70" w:type="dxa"/>
              <w:start w:w="90" w:type="dxa"/>
              <w:bottom w:w="70" w:type="dxa"/>
              <w:end w:w="90" w:type="dxa"/>
            </w:tcMar>
            <w:vAlign w:val="center"/>
          </w:tcPr>
          <w:p>
            <w:pPr>
              <w:spacing w:after="0"/>
            </w:pPr>
            <w:r>
              <w:rPr>
                <w:rFonts w:ascii="Noto Serif CJK KR" w:hAnsi="Noto Serif CJK KR" w:eastAsia="Noto Serif CJK KR" w:cs="Noto Serif CJK KR"/>
                <w:color w:val="20252B"/>
                <w:sz w:val="17"/>
              </w:rPr>
              <w:t>핵심 교감은 각주 XML에만 저장하지 않고 본문 구조화 데이터로 유지.</w:t>
            </w:r>
          </w:p>
        </w:tc>
      </w:tr>
      <w:tr>
        <w:tc>
          <w:tcPr>
            <w:tcW w:type="dxa" w:w="3969"/>
            <w:tcBorders/>
            <w:tcMar>
              <w:top w:w="70" w:type="dxa"/>
              <w:start w:w="90" w:type="dxa"/>
              <w:bottom w:w="70" w:type="dxa"/>
              <w:end w:w="90" w:type="dxa"/>
            </w:tcMar>
            <w:vAlign w:val="center"/>
            <w:shd w:fill="F6F8FA"/>
          </w:tcPr>
          <w:p>
            <w:pPr>
              <w:spacing w:after="0"/>
            </w:pPr>
            <w:r>
              <w:rPr>
                <w:rFonts w:ascii="Noto Sans CJK KR" w:hAnsi="Noto Sans CJK KR" w:eastAsia="Noto Sans CJK KR" w:cs="Noto Sans CJK KR"/>
                <w:b/>
                <w:color w:val="203E52"/>
                <w:sz w:val="17"/>
              </w:rPr>
              <w:t>내부 번호</w:t>
            </w:r>
          </w:p>
        </w:tc>
        <w:tc>
          <w:tcPr>
            <w:tcW w:type="dxa" w:w="5896"/>
            <w:tcBorders/>
            <w:tcMar>
              <w:top w:w="70" w:type="dxa"/>
              <w:start w:w="90" w:type="dxa"/>
              <w:bottom w:w="70" w:type="dxa"/>
              <w:end w:w="90" w:type="dxa"/>
            </w:tcMar>
            <w:vAlign w:val="center"/>
          </w:tcPr>
          <w:p>
            <w:pPr>
              <w:spacing w:after="0"/>
            </w:pPr>
            <w:r>
              <w:rPr>
                <w:rFonts w:ascii="Noto Serif CJK KR" w:hAnsi="Noto Serif CJK KR" w:eastAsia="Noto Serif CJK KR" w:cs="Noto Serif CJK KR"/>
                <w:color w:val="20252B"/>
                <w:sz w:val="17"/>
              </w:rPr>
              <w:t>검증용 U 번호는 최종 독자용 화면에서 제거. 내부 대응은 검증 매니페스트에서만 유지.</w:t>
            </w:r>
          </w:p>
        </w:tc>
      </w:tr>
      <w:tr>
        <w:tc>
          <w:tcPr>
            <w:tcW w:type="dxa" w:w="3969"/>
            <w:tcBorders/>
            <w:tcMar>
              <w:top w:w="70" w:type="dxa"/>
              <w:start w:w="90" w:type="dxa"/>
              <w:bottom w:w="70" w:type="dxa"/>
              <w:end w:w="90" w:type="dxa"/>
            </w:tcMar>
            <w:vAlign w:val="center"/>
            <w:shd w:fill="F6F8FA"/>
          </w:tcPr>
          <w:p>
            <w:pPr>
              <w:spacing w:after="0"/>
            </w:pPr>
            <w:r>
              <w:rPr>
                <w:rFonts w:ascii="Noto Sans CJK KR" w:hAnsi="Noto Sans CJK KR" w:eastAsia="Noto Sans CJK KR" w:cs="Noto Sans CJK KR"/>
                <w:b/>
                <w:color w:val="203E52"/>
                <w:sz w:val="17"/>
              </w:rPr>
              <w:t>위치표지 키</w:t>
            </w:r>
          </w:p>
        </w:tc>
        <w:tc>
          <w:tcPr>
            <w:tcW w:type="dxa" w:w="5896"/>
            <w:tcBorders/>
            <w:tcMar>
              <w:top w:w="70" w:type="dxa"/>
              <w:start w:w="90" w:type="dxa"/>
              <w:bottom w:w="70" w:type="dxa"/>
              <w:end w:w="90" w:type="dxa"/>
            </w:tcMar>
            <w:vAlign w:val="center"/>
          </w:tcPr>
          <w:p>
            <w:pPr>
              <w:spacing w:after="0"/>
            </w:pPr>
            <w:r>
              <w:rPr>
                <w:rFonts w:ascii="Noto Serif CJK KR" w:hAnsi="Noto Serif CJK KR" w:eastAsia="Noto Serif CJK KR" w:cs="Noto Serif CJK KR"/>
                <w:color w:val="20252B"/>
                <w:sz w:val="17"/>
              </w:rPr>
              <w:t>정규식 ^\[\d{4}[abc]\d{2}\]$ 로 식별 가능. 각 위치표지에 loc_0961a06 형식의 Word bookmark 부여.</w:t>
            </w:r>
          </w:p>
        </w:tc>
      </w:tr>
    </w:tbl>
    <w:p>
      <w:r>
        <w:br w:type="page"/>
      </w:r>
    </w:p>
    <w:p>
      <w:pPr>
        <w:pStyle w:val="Heading1"/>
      </w:pPr>
      <w:r>
        <w:t>9. 본문</w:t>
      </w:r>
    </w:p>
    <w:p>
      <w:pPr>
        <w:pStyle w:val="Heading2"/>
      </w:pPr>
      <w:r>
        <w:t>서지 표지</w:t>
      </w:r>
    </w:p>
    <w:p>
      <w:pPr>
        <w:pStyle w:val="SHTKBlockLabel"/>
      </w:pPr>
      <w:r>
        <w:t>원문</w:t>
      </w:r>
    </w:p>
    <w:p>
      <w:pPr>
        <w:pStyle w:val="SHTKSourceText"/>
        <w:pBdr>
          <w:left w:val="single" w:sz="4" w:space="5" w:color="9AAEBB"/>
        </w:pBdr>
        <w:shd w:fill="FAFBFC"/>
      </w:pPr>
      <w:r>
        <w:t>No. 1730 [cf. No. 273]</w:t>
      </w:r>
    </w:p>
    <w:p>
      <w:pPr>
        <w:pStyle w:val="SHTKBlockLabel"/>
      </w:pPr>
      <w:r>
        <w:t>한국어 직역</w:t>
      </w:r>
    </w:p>
    <w:p>
      <w:pPr>
        <w:pStyle w:val="SHTKTranslationText"/>
        <w:pBdr>
          <w:left w:val="single" w:sz="6" w:space="5" w:color="2F5F7D"/>
        </w:pBdr>
      </w:pPr>
      <w:r>
        <w:t>제1730호 [제273호 참조].</w:t>
      </w:r>
    </w:p>
    <w:p>
      <w:pPr>
        <w:pStyle w:val="SHTKBlockLabel"/>
      </w:pPr>
      <w:r>
        <w:t>원문</w:t>
      </w:r>
    </w:p>
    <w:p>
      <w:pPr>
        <w:pStyle w:val="SHTKSourceText"/>
        <w:pBdr>
          <w:left w:val="single" w:sz="4" w:space="5" w:color="9AAEBB"/>
        </w:pBdr>
        <w:shd w:fill="FAFBFC"/>
      </w:pPr>
      <w:r>
        <w:t>[1]金剛三昧經論卷上</w:t>
      </w:r>
    </w:p>
    <w:p>
      <w:pPr>
        <w:pStyle w:val="SHTKBlockLabel"/>
      </w:pPr>
      <w:r>
        <w:t>한국어 직역</w:t>
      </w:r>
    </w:p>
    <w:p>
      <w:pPr>
        <w:pStyle w:val="SHTKTranslationText"/>
        <w:pBdr>
          <w:left w:val="single" w:sz="6" w:space="5" w:color="2F5F7D"/>
        </w:pBdr>
      </w:pPr>
      <w:r>
        <w:t>《금강삼매경론》 상권.</w:t>
      </w:r>
    </w:p>
    <w:p>
      <w:pPr>
        <w:pStyle w:val="SHTKBlockLabel"/>
      </w:pPr>
      <w:r>
        <w:t>교감·번역 메모</w:t>
      </w:r>
    </w:p>
    <w:p>
      <w:pPr>
        <w:pStyle w:val="SHTKNoteSummary"/>
        <w:pBdr>
          <w:left w:val="single" w:sz="4" w:space="4" w:color="2F5F7D"/>
        </w:pBdr>
        <w:shd w:fill="F6F8FA"/>
      </w:pPr>
      <w:r>
        <w:t>교감 요약 | [CBETA 교감] 대정장 원본과 甲본의 판본 출처를 밝힌 서지 주석이다.</w:t>
      </w:r>
    </w:p>
    <w:p>
      <w:pPr>
        <w:pStyle w:val="SHTKNoteDetail"/>
      </w:pPr>
      <w:r>
        <w:t>• 원교감 원문 | 【原】高麗○○○年刊大正一切經刊行會藏本，【甲】大正十二年刊朝鮮佛教會本</w:t>
        <w:br/>
        <w:t>• 교감 번호 | 0961001</w:t>
        <w:br/>
        <w:t>• 판본 정보 | 원주가 기본 판본과 甲본의 서지 정보를 제시한다. 본문 독법의 이문은 아니다.</w:t>
        <w:br/>
        <w:t>• 저본 독법 | 金剛三昧經論卷上</w:t>
        <w:br/>
        <w:t>• 저본 적용 구절 | [1]金剛三昧經論卷上</w:t>
        <w:br/>
        <w:t>• 저본 기준 번역 | 《금강삼매경론》 상권.</w:t>
        <w:br/>
        <w:t>• 이문 독법 | 해당 없음(판본 서지 주석)</w:t>
        <w:br/>
        <w:t>• 의미 차이 | 본문 독법의 차이가 아니라 저본 계통의 서지 정보이다.</w:t>
        <w:br/>
        <w:t>• 한국어 해설 | 제목 앞의 [1]이 연결하는 원주이며, 번역문 자체를 바꾸지 않는다.</w:t>
        <w:br/>
        <w:t>• 문맥상 해설 | 문헌 권두의 권명에 붙은 대정장 원주이다.</w:t>
        <w:br/>
        <w:t>• 번역 영향 판정 | [번역 차이 없음]</w:t>
        <w:br/>
        <w:t>• 출처 | CBETA T34n1730, 교감 번호 0961001.</w:t>
      </w:r>
    </w:p>
    <w:p>
      <w:pPr>
        <w:pStyle w:val="SHTKBlockLabel"/>
      </w:pPr>
      <w:r>
        <w:t>원문</w:t>
      </w:r>
    </w:p>
    <w:p>
      <w:pPr>
        <w:pStyle w:val="SHTKSourceText"/>
        <w:pBdr>
          <w:left w:val="single" w:sz="4" w:space="5" w:color="9AAEBB"/>
        </w:pBdr>
        <w:shd w:fill="FAFBFC"/>
      </w:pPr>
      <w:r>
        <w:t>新羅國沙門元曉述</w:t>
      </w:r>
    </w:p>
    <w:p>
      <w:pPr>
        <w:pStyle w:val="SHTKBlockLabel"/>
      </w:pPr>
      <w:r>
        <w:t>한국어 직역</w:t>
      </w:r>
    </w:p>
    <w:p>
      <w:pPr>
        <w:pStyle w:val="SHTKTranslationText"/>
        <w:pBdr>
          <w:left w:val="single" w:sz="6" w:space="5" w:color="2F5F7D"/>
        </w:pBdr>
      </w:pPr>
      <w:r>
        <w:t>신라국 사문 원효가 지었다.</w:t>
      </w:r>
    </w:p>
    <w:p>
      <w:pPr>
        <w:pStyle w:val="Heading2"/>
      </w:pPr>
      <w:r>
        <w:t>卷上 · 권상</w:t>
      </w:r>
    </w:p>
    <w:p>
      <w:pPr>
        <w:pStyle w:val="Heading3"/>
      </w:pPr>
      <w:r>
        <w:t>總論 · 총론</w:t>
      </w:r>
    </w:p>
    <w:p>
      <w:pPr>
        <w:pStyle w:val="SHTKBlockLabel"/>
      </w:pPr>
      <w:r>
        <w:t>위치표지</w:t>
      </w:r>
    </w:p>
    <w:p>
      <w:pPr>
        <w:pStyle w:val="SHTKPositionMarker"/>
      </w:pPr>
      <w:bookmarkStart w:id="100" w:name="loc_0961a06"/>
      <w:r>
        <w:t>[0961a06]</w:t>
      </w:r>
      <w:bookmarkEnd w:id="100"/>
    </w:p>
    <w:p>
      <w:pPr>
        <w:pStyle w:val="SHTKBlockLabel"/>
      </w:pPr>
      <w:r>
        <w:t>원문</w:t>
      </w:r>
    </w:p>
    <w:p>
      <w:pPr>
        <w:pStyle w:val="SHTKSourceText"/>
        <w:pBdr>
          <w:left w:val="single" w:sz="4" w:space="5" w:color="9AAEBB"/>
        </w:pBdr>
        <w:shd w:fill="FAFBFC"/>
      </w:pPr>
      <w:r>
        <w:t>此經略開四門分別。初述大意。次辨經宗。三釋題名。四消文義。</w:t>
      </w:r>
    </w:p>
    <w:p>
      <w:pPr>
        <w:pStyle w:val="SHTKBlockLabel"/>
      </w:pPr>
      <w:r>
        <w:t>한국어 직역</w:t>
      </w:r>
    </w:p>
    <w:p>
      <w:pPr>
        <w:pStyle w:val="SHTKTranslationText"/>
        <w:pBdr>
          <w:left w:val="single" w:sz="6" w:space="5" w:color="2F5F7D"/>
        </w:pBdr>
      </w:pPr>
      <w:r>
        <w:t>이 경은 대략 네 문으로 나누어 분별한다. 첫째는 대의를 서술한다. 다음은 경의 종지를 분별한다. 셋째는 제목을 해석한다. 넷째는 글의 뜻을 해석한다.</w:t>
      </w:r>
    </w:p>
    <w:p>
      <w:pPr>
        <w:pStyle w:val="SHTKBlockLabel"/>
      </w:pPr>
      <w:r>
        <w:t>위치표지</w:t>
      </w:r>
    </w:p>
    <w:p>
      <w:pPr>
        <w:pStyle w:val="SHTKPositionMarker"/>
      </w:pPr>
      <w:bookmarkStart w:id="101" w:name="loc_0961a07"/>
      <w:r>
        <w:t>[0961a07]</w:t>
      </w:r>
      <w:bookmarkEnd w:id="101"/>
    </w:p>
    <w:p>
      <w:pPr>
        <w:pStyle w:val="SHTKBlockLabel"/>
      </w:pPr>
      <w:r>
        <w:t>원문</w:t>
      </w:r>
    </w:p>
    <w:p>
      <w:pPr>
        <w:pStyle w:val="SHTKSourceText"/>
        <w:pBdr>
          <w:left w:val="single" w:sz="4" w:space="5" w:color="9AAEBB"/>
        </w:pBdr>
        <w:shd w:fill="FAFBFC"/>
      </w:pPr>
      <w:r>
        <w:t>第一述大意者。夫一心之源離有無而獨淨。三空之海融真俗而湛然。湛然融二而不一。獨淨離邊而非中。非中而離邊。故不有之法不即住無。不無之相不即住有。不一而融二。故非真之事未始為俗。非俗之理未始為真也。融二而不一。故真俗之性無所不立。染淨之相莫不備焉。離邊而非中。故有無之法無所不作。是非之義莫不周焉。爾乃無破而無不破。無立而無不立。可謂無理之至理。不然之大然矣。是謂斯經之大意也。良由不然之大然。故能說之語妙契環中。無理之至理。故所詮之宗超出方外。無所不破故名金剛三昧。無所不立故名攝大乘經。一切義宗無出是二。是故亦名無量義宗。且舉一目以題其首。故言金剛三昧經也。</w:t>
      </w:r>
    </w:p>
    <w:p>
      <w:pPr>
        <w:pStyle w:val="SHTKBlockLabel"/>
      </w:pPr>
      <w:r>
        <w:t>한국어 직역</w:t>
      </w:r>
    </w:p>
    <w:p>
      <w:pPr>
        <w:pStyle w:val="SHTKTranslationText"/>
        <w:pBdr>
          <w:left w:val="single" w:sz="6" w:space="5" w:color="2F5F7D"/>
        </w:pBdr>
      </w:pPr>
      <w:r>
        <w:t>첫째, 대의를 서술한다는 것은 다음과 같다. 무릇 일심의 근원은 유와 무를 떠나 홀로 청정하고, 삼공의 바다는 진과 속을 융합하여 담연하다. 담연하여 둘을 융합하면서도 하나가 아니고, 홀로 청정하여 양변을 떠나면서도 중도에도 머물지 않는다. 중도에도 머물지 않으면서 양변을 떠난다. 그러므로 유가 아닌 법이 곧바로 무에 머무는 것도 아니고, 무가 아닌 상이 곧바로 유에 머무는 것도 아니다. 하나가 아니면서 둘을 융합한다. 그러므로 진이 아닌 사(事)가 처음부터 속이 되는 것이 아니고, 속이 아닌 이(理)가 처음부터 진이 되는 것도 아니다. 둘을 융합하면서도 하나가 아니다. 그러므로 진과 속의 성품은 세우지 못하는 바가 없고, 염과 정의 상은 갖추지 않는 것이 없다. 양변을 떠나면서도 중도에 머물지 않는다. 그러므로 유와 무의 법은 짓지 못하는 바가 없고, 옳고 그름의 뜻은 두루하지 않는 곳이 없다. 이에 깨뜨림이 없으면서도 깨뜨리지 않음이 없고, 세움이 없으면서도 세우지 않음이 없다. 가히 이치 없음의 지극한 이치라 할 수 있고, 그러하지 않음의 큰 그러함이라 할 수 있다. 이것을 이 경의 대의라 한다. 실로 그러하지 않음의 큰 그러함에 말미암으며, 그러므로 능히 설하는 말이 오묘하게 환중(環中)에 계합하고, 이치 없음의 지극한 이치이며, 그러므로 설해지는 종지가 방외를 뛰어넘는다. 깨뜨리지 못하는 바가 없으므로 금강삼매라 이름하고, 세우지 못하는 바가 없으므로 섭대승경이라 이름한다. 일체의 뜻과 종지는 이 둘에서 벗어나지 않는다. 그러므로 또한 무량의종이라 이름한다. 우선 하나의 명칭을 들어 그 머리에 제목을 붙인다. 그러므로 《금강삼매경》이라 말한 것이다.</w:t>
      </w:r>
    </w:p>
    <w:p>
      <w:pPr>
        <w:pStyle w:val="SHTKBlockLabel"/>
      </w:pPr>
      <w:r>
        <w:t>위치표지</w:t>
      </w:r>
    </w:p>
    <w:p>
      <w:pPr>
        <w:pStyle w:val="SHTKPositionMarker"/>
      </w:pPr>
      <w:bookmarkStart w:id="102" w:name="loc_0961a22"/>
      <w:r>
        <w:t>[0961a22]</w:t>
      </w:r>
      <w:bookmarkEnd w:id="102"/>
    </w:p>
    <w:p>
      <w:pPr>
        <w:pStyle w:val="SHTKBlockLabel"/>
      </w:pPr>
      <w:r>
        <w:t>원문</w:t>
      </w:r>
    </w:p>
    <w:p>
      <w:pPr>
        <w:pStyle w:val="SHTKSourceText"/>
        <w:pBdr>
          <w:left w:val="single" w:sz="4" w:space="5" w:color="9AAEBB"/>
        </w:pBdr>
        <w:shd w:fill="FAFBFC"/>
      </w:pPr>
      <w:r>
        <w:t>第二辨經宗者。此經宗要有開有合。合而言之。一味觀行為要。開而說之。十重法門為宗。言觀行者。觀是橫論。通於境智。行是竪望亘其因果。果謂五法圓滿。因謂六行備足。智即本始兩覺。境即真俗雙泯。雙泯而不滅兩覺而無生。無生之行冥會無相。無相之法順成本利。利既是本利而無得故不動實際。際既是實際而離性故真際亦空。諸佛如來於焉而藏。一切菩薩於中隨入。如是名為入如來藏。是為六品之大意也。於此觀門。從初信解乃至等覺。立為六行。六行滿時。九識轉顯顯無垢識為淨法界。轉餘八識而成四智。五法既圓三身斯備。如是因果不離境智。境智無二。唯是一味。如是一味觀行以為此經宗也。所以大乘法相無所不攝。無量義宗莫不入之。名不虛稱斯之謂歟。合論一觀略述如之。開說十門為其宗者。謂從一門增至十門。一門云何。一心中一念動。順一實。修一行。入一乘。住一道。用一覺。覺一味。二門云何。不住二岸以遣二眾。不著二我以離二邊。通達二空不墮二乘。俱融二諦不違二入。三門者。自歸三佛而受三戒。順三大諦得三解脫。等覺三地。妙覺三身。入三空聚。滅三有心。四門者。修四正勤。入四神足。四大緣力。四儀常利。超出四禪。遠離四謗。四弘地中四智流出。五門者。於五陰生具五十惡故植五根而養五力。涉五空海跋五等位。得五淨法。度五道生。如是等也。云何六七八九等門。具修六度永除六入。行七覺分滅七義科。八識海澄。九識流淨。始從十信乃至十地。百行備足。萬德圓滿。如是諸門為是經宗。皆在經文。文處當說。然此後九門皆入一門。一門有九。不出一觀。所以開不增一。合不減十。不增不減為其宗要也。</w:t>
      </w:r>
    </w:p>
    <w:p>
      <w:pPr>
        <w:pStyle w:val="SHTKBlockLabel"/>
      </w:pPr>
      <w:r>
        <w:t>한국어 직역</w:t>
      </w:r>
    </w:p>
    <w:p>
      <w:pPr>
        <w:pStyle w:val="SHTKTranslationText"/>
        <w:pBdr>
          <w:left w:val="single" w:sz="6" w:space="5" w:color="2F5F7D"/>
        </w:pBdr>
      </w:pPr>
      <w:r>
        <w:t>둘째, 경의 종지를 분별한다는 것은 다음과 같다. 이 경의 종요에는 합하여 말하는 것과 펼쳐 말하는 것이 있다. 합하여 말하면, 일미의 관행을 요체로 삼는다. 펼쳐 말하면, 십중의 법문을 종지로 삼는다. ‘관행’이라고 한 것은, 관(觀)은 횡으로 논한 것이어서, 경계와 지혜에 통한다. 행(行)은 종으로 바라본 것이어서 그 인과를 관통한다. 과는 오법이 원만한 것을 말하고, 인은 육행을 갖추는 것을 말한다. 지는 곧 본각과 시각의 두 깨달음이고, 경은 곧 진과 속이 함께 소멸되는 것이다. 둘이 함께 소멸하되 두 깨달음을 없애지 않으며, 두 깨달음에는 생겨남이 없다. 무생의 행은 무상에 깊이 계합하고, 무상의 법은 본래의 이익을 순조롭게 이룬다. 그 이익은 이미 본래의 이익이어서 얻을 것이 없으므로 실제를 움직이지 않고, 그 제(際)는 이미 실제이면서 성품을 떠나므로 참된 제 또한 공하다. 모든 부처 여래가 여기에 감추어져 있고, 일체 보살이 그 가운데를 따라 들어간다. 이와 같은 것을 여래장에 들어간다고 한다. 이것이 여섯 품의 대의이다. 이 관문에서, 처음의 신해로부터 등각에 이르기까지를, 육행으로 세운다. 육행이 가득 찰 때, 구식이 전환되어 드러나고 무구식이 드러나 청정법계가 되며, 나머지 팔식을 전환하여 사지를 이룬다. 오법이 이미 원만하면 삼신이 이에 갖추어진다. 이와 같은 인과는 경계와 지혜를 떠나지 않고, 경계와 지혜는 둘이 아니며, 오직 일미일 뿐이다. 이와 같은 일미의 관행을 이 경의 종지로 삼는다. 그러므로 대승의 법상은 포섭하지 않는 것이 없고, 무량의 종지는 들어오지 않는 것이 없다. 이름이 헛되이 일컬어진 것이 아니라는 것이 바로 이것을 말한 것이리라. 합하여 하나의 관을 논한 것은 대략 이와 같이 서술한다. 십문을 펼쳐 그 종지로 삼는다는 것은, 한 문에서부터 더하여 십문에 이르는 것을 말한다. 일문은 무엇인가? 일심 가운데 한 생각이 움직여, 하나의 실상에 순응하고, 하나의 행을 닦으며, 일승에 들어가고, 하나의 도에 머물며, 하나의 깨달음을 쓰고, 일미를 깨닫는다. 이문은 무엇인가? 두 언덕에 머물지 않아 두 무리를 버리고, 두 아(我)에 집착하지 않아 두 극단을 떠나며, 이공을 통달하여 이승에 떨어지지 않고, 이제를 함께 융합하여 이입을 어기지 않는다. 삼문이란, 스스로 삼불에 귀의하여 삼계(三戒)를 받고, 세 가지 큰 진리에 순응하여 삼해탈을 얻으며, 등각의 세 지위와, 묘각의 삼신과, 삼공취에 들어가고, 삼유의 마음을 없애는 것이다. 사문이란, 사정근을 닦고, 사신족에 들어가며, 사대의 연력과, 사위의에서 항상 이롭게 함과, 사선을 뛰어넘음과, 사방을 멀리 떠남과, 사홍의 경지 가운데서 사지가 흘러나오는 것이다. 오문이란, 오음에 생겨 오십 악을 갖추므로 오근을 심고 오력을 기르며, 오공의 바다를 건너 오등위를 지나고, 오정법을 얻으며, 오도의 중생을 제도하는 것이다. 이와 같은 것들이다. 육·칠·팔·구 등의 문은 무엇인가? 육도를 갖추어 닦고 육입을 영원히 없애며, 칠각분을 행하여 칠의과를 없애고, 팔식의 바다가 맑아지며, 구식의 흐름이 청정해지고, 처음 십신으로부터 십지에 이르기까지, 백행이 갖추어지고, 만덕이 원만해진다. 이와 같은 여러 문이 이 경의 종지이다. 모두 경문에 있으니, 해당하는 글의 자리에서 마땅히 설하겠다. 그러나 이 뒤의 아홉 문은 모두 하나의 문에 들어가고, 하나의 문에는 아홉이 있으나, 하나의 관에서 벗어나지 않는다. 그러므로 펼쳐도 하나를 더하지 않고, 합하여도 열에서 줄어들지 않는다. 늘지도 줄지도 않는 것을 그 종요로 삼는다.</w:t>
      </w:r>
    </w:p>
    <w:p>
      <w:pPr>
        <w:pStyle w:val="SHTKBlockLabel"/>
      </w:pPr>
      <w:r>
        <w:t>위치표지</w:t>
      </w:r>
    </w:p>
    <w:p>
      <w:pPr>
        <w:pStyle w:val="SHTKPositionMarker"/>
      </w:pPr>
      <w:bookmarkStart w:id="103" w:name="loc_0961b27"/>
      <w:r>
        <w:t>[0961b27]</w:t>
      </w:r>
      <w:bookmarkEnd w:id="103"/>
    </w:p>
    <w:p>
      <w:pPr>
        <w:pStyle w:val="SHTKBlockLabel"/>
      </w:pPr>
      <w:r>
        <w:t>원문</w:t>
      </w:r>
    </w:p>
    <w:p>
      <w:pPr>
        <w:pStyle w:val="SHTKSourceText"/>
        <w:pBdr>
          <w:left w:val="single" w:sz="4" w:space="5" w:color="9AAEBB"/>
        </w:pBdr>
        <w:shd w:fill="FAFBFC"/>
      </w:pPr>
      <w:r>
        <w:t>第三釋題目者。此經之目有其三種。一名攝大乘經。二名金剛三昧。三名無量義宗。初後二名次門當釋。今且先釋中間一目。唯此一名在首題故。於中有二。先釋金剛。後釋三昧。初中亦二。先釋後簡。言金剛者。寄喻之稱堅實為體穿破為功。金剛三昧當知亦爾。實際為體破穿為能。實際為體者證理窮源故。如下文言證法真實定故。破穿為能者有其二義。一破諸疑二穿諸定。破諸疑者起說斷疑故。如下文言決定斷疑悔故。穿諸定者。此定能令諸餘三昧皆得有用。如穿寶珠。得有用故。如大品經言。云何名金剛三昧。住此三昧能破諸三昧。彼論釋云。金剛三昧者譬如金剛無物不陷。此三昧亦如是。於諸法中無不通達。令諸三昧皆得有用。如硨磲碼碯琉璃唯金剛能穿入。案云。經言破諸三昧者破之言穿。論中穿入釋經破故達諸三昧皆無自性。令彼三昧皆離自著。由是無礙得自在故。釋名如是。次簡別者。於中有二。先簡定慧。問金剛般若金剛三昧皆名金剛。有何差別。解云。彼慧此定是為差別。又金剛般若通於因果。金剛三昧位在果地。又般若金剛具有三義。體堅用利形狀寬狹。三昧金剛但取堅利。如是差別。次別餘定。此有三類。一金剛三昧。二金剛輪三昧。三如金剛三昧。大品經言。云何金剛輪三昧。住是三昧能持諸三昧分。云何如金剛三昧。住是三昧能貫達諸法亦不見達。彼論釋言。問曰。三種三昧何以皆言金剛。答曰。初言金剛。中言金剛輪。後言如金剛。如金剛三昧。佛言。能貫穿諸法亦不見是穿。金剛三昧能通達諸三昧。金剛輪三昧能持諸三昧輪。是皆佛自說義。論者言。如金剛三昧者。能破一切煩惱結使無有遺餘。譬如釋提桓因手執金剛破阿修羅軍。即是學人末後之心。從是心次第得三種菩提。聲聞辟支佛佛無上菩提。金剛三昧者能破一切諸法入無餘涅槃更不受有。譬如真金剛能破諸山令滅盡無餘。金剛輪者。能破一切諸佛法無遮無礙。案云。此中破諸佛法者。猶如轉輪聖王輪寶能破諸王無不伏故。是故與前二金剛別。前二金剛云何別者。有五差別。一者喻別。謂如金剛破軍金剛破山故。二者法別。前破煩惱後破諸法故。三者位別。前在學位後在無學故。四者名別。前名如金剛三昧。餘處名金剛喻定。後者直名金剛三昧。除如及喻。所以然者為顯因果二定異故。因有功用果無功用。損之又損之以至無為故。又如金剛取其少分相似之義。但破煩惱不破餘法故。言金剛者。顯其全同金剛之利。一切色物無不貫破。三昧之用當知亦爾。一切諸法亦無不破故。五者教別。謂有學位金剛三昧。則金剛三昧本性清淨不增不減。經中所說其無學位金剛三昧。今此經中所說是也。今此經中佛所入定破一切法皆無所得。是故名為金剛三昧。六種釋中是持業釋。取譬名者是隣近釋。即以是名目此經者是依主釋。定為主故。次第二釋三昧名者於中有二。先釋後簡。古師說言。彼名三昧此云正思。今述此說當文義故。謂在定時於所緣境審正思察故名正思。如瑜伽言三摩地者。謂於所緣審正觀察心一境性故。</w:t>
      </w:r>
    </w:p>
    <w:p>
      <w:pPr>
        <w:pStyle w:val="SHTKBlockLabel"/>
      </w:pPr>
      <w:r>
        <w:t>한국어 직역</w:t>
      </w:r>
    </w:p>
    <w:p>
      <w:pPr>
        <w:pStyle w:val="SHTKTranslationText"/>
        <w:pBdr>
          <w:left w:val="single" w:sz="6" w:space="5" w:color="2F5F7D"/>
        </w:pBdr>
      </w:pPr>
      <w:r>
        <w:t>셋째, 제목을 해석한다는 것은 다음과 같다. 이 경의 제목에는 세 종류가 있다. 첫째는 《섭대승경》이라 하고, 둘째는 《금강삼매》라 하며, 셋째는 《무량의종》이라 한다. 처음과 마지막의 두 이름은 다음 문에서 마땅히 해석한다. 지금은 우선 중간의 한 제목을 먼저 해석한다. 오직 이 한 이름만 첫 제목에 있기 때문이다. 그 가운데 둘이 있다. 먼저 금강을 해석하고, 뒤에 삼매를 해석한다. 처음 가운데에도 둘이 있다. 먼저 해석하고 뒤에 간별한다. ‘금강’이라고 한 것은, 비유에 의탁한 명칭으로서 견실함을 체로 삼고 꿰뚫어 깨뜨림을 공능으로 삼는다. 금강삼매도 마땅히 이와 같음을 알아야 한다. 실제를 체로 삼고 깨뜨리고 꿰뚫는 것을 능으로 삼는다. ‘실제를 체로 삼는다’는 것은 이치를 증득하여 근원을 궁구하기 때문이고, 아래 글에서 ‘법의 진실한 정을 증득하기 때문이다’라고 한 것과 같다. ‘깨뜨리고 꿰뚫는 것을 능으로 삼는다’는 데에는 두 뜻이 있다. 첫째는 모든 의혹을 깨뜨리는 것이고, 둘째는 모든 삼매를 꿰뚫는 것이다. ‘모든 의혹을 깨뜨린다’는 것은 설법을 일으켜 의혹을 끊기 때문이다. 아래 글에서 ‘결정코 의심과 뉘우침을 끊는다’고 한 것과 같다. ‘모든 삼매를 꿰뚫는다’는 것은, 이 삼매가 능히 다른 모든 삼매로 하여금 모두 작용을 얻게 하기 때문이다. 보배 구슬을 꿰뚫는 것과 같아서, 작용할 수 있게 하기 때문이다. 《대품경》에서 말한 것과 같다. “무엇을 금강삼매라 하는가? 이 삼매에 머물면 능히 모든 삼매를 깨뜨릴 수 있다.” 그 논에서 해석하여 말한다. “금강삼매란 비유하면 금강이 뚫지 못하는 물건이 없는 것과 같다. 이 삼매도 또한 이와 같아서, 모든 법 가운데 통달하지 못하는 것이 없고, 모든 삼매로 하여금 모두 작용을 얻게 한다. 자거·마노·유리 같은 것은 오직 금강만이 꿰뚫어 들어갈 수 있는 것과 같다.” 살펴 말한다. 경에서 ‘모든 삼매를 깨뜨린다’고 한 데서 ‘깨뜨린다’는 말은 ‘꿰뚫는다’는 뜻이다. 논에서 ‘꿰뚫어 들어간다’고 하여 경의 ‘깨뜨린다’를 해석한 것은, 모든 삼매가 모두 자성이 없음을 통달하여, 저 삼매들로 하여금 모두 스스로에 대한 집착을 떠나게 하는 것이다. 이로 말미암아 막힘이 없어 자재를 얻기 때문이다. 명칭의 해석은 이와 같다. 다음은 간별하는 것이다. 그 가운데 둘이 있다. 먼저 정과 혜를 간별한다. 묻는다. 금강반야와 금강삼매는 모두 ‘금강’이라 하는데, 무슨 차이가 있는가? 풀이하여 말한다. 저것은 혜이고 이것은 정이니, 이것이 차이이다. 또 금강반야는 인과에 모두 통하고, 금강삼매는 지위가 과지에 있다. 또 반야의 금강은 세 뜻을 갖추니, 체는 견고하고 작용은 날카로우며 형상은 넓기도 하고 좁기도 하다. 삼매의 금강은 다만 견고함과 날카로움만 취한다. 이와 같이 차이가 있다. 다음은 다른 정을 구별한다. 여기에는 세 부류가 있다. 첫째는 금강삼매이고, 둘째는 금강륜삼매이며, 셋째는 여금강삼매이다. 《대품경》에서 말한다. “무엇을 금강륜삼매라 하는가? 이 삼매에 머물면 능히 모든 삼매의 부분을 지닐 수 있다. 무엇을 여금강삼매라 하는가? 이 삼매에 머물면 능히 모든 법을 관통하여 통달하면서도 또한 통달했다는 것을 보지 않는다.” 그 논에서 해석하여 말한다. “묻는다. 세 종류의 삼매는 어찌하여 모두 금강이라고 하는가? 답한다. 처음에는 금강이라 하고, 중간에는 금강륜이라 하며, 뒤에는 여금강이라 한다. 여금강삼매에 대하여, 부처님께서 말씀하시기를, ‘능히 모든 법을 관통하여 꿰뚫으면서도 또한 이것이 꿰뚫음이라고 보지 않는다’고 하셨다. 금강삼매는 능히 모든 삼매를 통달하고, 금강륜삼매는 능히 모든 삼매의 법륜을 지닌다. 이것들은 모두 부처님이 스스로 설하신 뜻이다.” 논자가 말한다. “여금강삼매란, 능히 일체의 번뇌와 결사를 깨뜨려 남김이 없게 하는 것이다. 비유하면 석제환인이 손에 금강을 들고 아수라의 군대를 깨뜨리는 것과 같다. 곧 유학인의 마지막 마음이며, 이 마음으로부터 차례로 세 종류의 보리를 얻는다. 곧 성문·벽지불·불의 무상보리이다. 금강삼매란 능히 일체의 모든 법을 깨뜨려 무여열반에 들어가 다시는 유를 받지 않는 것이다. 비유하면 참된 금강이 능히 모든 산을 깨뜨려 남김없이 소멸시키는 것과 같다. 금강륜이란, 능히 일체의 모든 불법을 깨뜨리되 막힘도 장애도 없는 것이다.” 살펴 말한다. 여기서 ‘모든 불법을 깨뜨린다’고 한 것은, 전륜성왕의 윤보가 능히 모든 왕을 깨뜨려 굴복하지 않는 이가 없는 것과 같다. 그러므로 앞의 두 금강과 다르다. 앞의 두 금강은 어떻게 다른가? 다섯 가지 차이가 있다. 첫째는 비유가 다르다. 여금강은 군대를 깨뜨리고 금강은 산을 깨뜨린다는 비유이기 때문이다. 둘째는 법이 다르다. 앞의 것은 번뇌를 깨뜨리고 뒤의 것은 모든 법을 깨뜨리기 때문이다. 셋째는 지위가 다르다. 앞의 것은 유학위에 있고 뒤의 것은 무학위에 있기 때문이다. 넷째는 명칭이 다르다. 앞의 것은 여금강삼매라 하고, 다른 곳에서는 금강유정이라 이름하며, 뒤의 것은 곧바로 금강삼매라 이름하여, ‘여’와 ‘유’를 제거한다. 그 까닭은 인과의 두 정이 다름을 드러내기 위해서이다. 인은 공용이 있고 과는 공용이 없다. 덜고 또 덜어 마침내 무위에 이르기 때문이다. 또 여금강은 그 일부가 서로 비슷하다는 뜻을 취한 것으로, 다만 번뇌를 깨뜨리고 나머지 법은 깨뜨리지 않기 때문이다. ‘금강’이라고 한 것은, 그것이 금강의 날카로움과 온전히 같음을 드러낸 것이다. 일체의 색물 가운데 관통하여 깨뜨리지 못하는 것이 없듯이, 삼매의 작용도 마땅히 또한 그러함을 알아야 한다. 일체의 모든 법을 또한 깨뜨리지 못하는 것이 없기 때문이다. 다섯째는 교가 다르다. 이른바 유학위의 금강삼매이다. 곧 금강삼매의 본성은 청정하여 늘지도 줄지도 않는다. 경 가운데에서 설한 그 무학위의 금강삼매이다. 지금 이 경 가운데에서 설한 것이 바로 이것이다. 지금 이 경에서 부처님이 들어간 정은 일체의 법을 깨뜨려 모두 얻을 것이 없게 한다. 그러므로 금강삼매라 이름한다. 육종석 가운데에서는 지업석이다. 비유를 취하여 이름한 것은 인근석이고, 곧 이 이름으로 이 경을 지목한 것은 의주석이다. 정이 주체가 되기 때문이다. 다음 둘째로 삼매라는 이름을 해석하는 데에는 둘이 있다. 먼저 해석하고 뒤에 간별한다. 옛 스승은 말하였다. “저 이름 ‘삼매’를 여기서는 ‘정사(正思)’라 번역한다.” 지금 이 설명이 글의 뜻에 합당하므로 서술한다. 정에 있을 때 소연의 경계를 자세하고 바르게 사찰하므로 ‘정사’라 한다는 뜻이다. 《유가》에서 “삼마지란, 소연에 대하여 자세하고 바르게 관찰하는 심일경성이기 때문이다”라고 한 것과 같다.</w:t>
      </w:r>
    </w:p>
    <w:p>
      <w:pPr>
        <w:pStyle w:val="SHTKBlockLabel"/>
      </w:pPr>
      <w:r>
        <w:t>교감·번역 메모</w:t>
      </w:r>
    </w:p>
    <w:p>
      <w:pPr>
        <w:pStyle w:val="SHTKNoteSummary"/>
        <w:pBdr>
          <w:left w:val="single" w:sz="4" w:space="4" w:color="2F5F7D"/>
        </w:pBdr>
        <w:shd w:fill="F6F8FA"/>
      </w:pPr>
      <w:r>
        <w:t>교감 요약 | [CBETA 추가 교감] 현행 CBETA·고려본 계열은 저본의 皆를 能으로 교정해 읽는다.</w:t>
      </w:r>
    </w:p>
    <w:p>
      <w:pPr>
        <w:pStyle w:val="SHTKNoteDetail"/>
      </w:pPr>
      <w:r>
        <w:t>• 원교감 원문 | 能【CB】【麗-CB】，皆【大】</w:t>
        <w:br/>
        <w:t>• 교감 번호 | 0961c1501</w:t>
        <w:br/>
        <w:t>• 판본 정보 | 현행 CBETA 및 【麗-CB】=能, 대정장 원문 【大】=皆. K45n1501 대조가 cf1로 제시된다.</w:t>
        <w:br/>
        <w:t>• 저본 독법 | 皆</w:t>
        <w:br/>
        <w:t>• 저본 적용 구절 | 令彼三昧皆離自著。</w:t>
        <w:br/>
        <w:t>• 저본 기준 번역 | 저 삼매들로 하여금 모두 스스로에 대한 집착을 떠나게 하는 것이다.</w:t>
        <w:br/>
        <w:t>• 이문 독법 | 能</w:t>
        <w:br/>
        <w:t>• 이문 적용 구절 | 令彼三昧能離自著。</w:t>
        <w:br/>
        <w:t>• 이문 기준 번역 | 저 삼매들이 스스로에 대한 집착을 떠날 수 있게 하는 것이다.</w:t>
        <w:br/>
        <w:t>• 의미 차이 | 皆는 모든 삼매의 보편성을 강조하고, 能은 삼매가 자착을 떠날 수 있는 능력을 나타낸다. 문맥의 핵심은 자착을 떠나게 한다는 데 공통된다.</w:t>
        <w:br/>
        <w:t>• 한국어 해설 | 저본의 皆를 그대로 번역하고 현행 교정 독법 能은 별도 이문으로 제시한다.</w:t>
        <w:br/>
        <w:t>• 문맥상 해설 | 금강삼매가 여러 삼매의 자성을 통달하게 하여 자착을 떠나게 한다는 대목이다.</w:t>
        <w:br/>
        <w:t>• 번역 영향 판정 | [의미 차이 경미]</w:t>
        <w:br/>
        <w:t>• 출처 | CBETA T34n1730.</w:t>
      </w:r>
    </w:p>
    <w:p>
      <w:pPr>
        <w:pStyle w:val="SHTKNoteSummary"/>
        <w:pBdr>
          <w:left w:val="single" w:sz="4" w:space="4" w:color="2F5F7D"/>
        </w:pBdr>
        <w:shd w:fill="F6F8FA"/>
      </w:pPr>
      <w:r>
        <w:t>교감 요약 | [구두] 저본은 “金剛三昧本性清淨不增不減。經中所說…”으로 끊지만 현행 CBETA는 “金剛三昧本性清淨，《不增不減經》中所說；…”으로 구두한다.</w:t>
      </w:r>
    </w:p>
    <w:p>
      <w:pPr>
        <w:pStyle w:val="SHTKNoteDetail"/>
      </w:pPr>
      <w:r>
        <w:t>• 한국어 해설 | 기본 번역은 저본의 문장 경계를 유지하였다. 현행 CBETA의 신식표점에 따르면 “不增不減經”은 《불증불감경》이라는 경명으로 읽히므로 문장 구조가 달라진다. 저본을 몰래 고치지 않고 구두 대조 정보로만 기록한다.</w:t>
        <w:br/>
        <w:t>• 번역 영향 판정 | [문장 구조 변화]</w:t>
      </w:r>
    </w:p>
    <w:p>
      <w:pPr>
        <w:pStyle w:val="SHTKBlockLabel"/>
      </w:pPr>
      <w:r>
        <w:t>위치표지</w:t>
      </w:r>
    </w:p>
    <w:p>
      <w:pPr>
        <w:pStyle w:val="SHTKPositionMarker"/>
      </w:pPr>
      <w:bookmarkStart w:id="104" w:name="loc_0962a29"/>
      <w:r>
        <w:t>[0962a29]</w:t>
      </w:r>
      <w:bookmarkEnd w:id="104"/>
    </w:p>
    <w:p>
      <w:pPr>
        <w:pStyle w:val="SHTKBlockLabel"/>
      </w:pPr>
      <w:r>
        <w:t>원문</w:t>
      </w:r>
    </w:p>
    <w:p>
      <w:pPr>
        <w:pStyle w:val="SHTKSourceText"/>
        <w:pBdr>
          <w:left w:val="single" w:sz="4" w:space="5" w:color="9AAEBB"/>
        </w:pBdr>
        <w:shd w:fill="FAFBFC"/>
      </w:pPr>
      <w:r>
        <w:t>問。定應是靜靜住一境。云何乃言審正思察。思察之用應是尋伺。云何說定為思察耶。</w:t>
      </w:r>
    </w:p>
    <w:p>
      <w:pPr>
        <w:pStyle w:val="SHTKBlockLabel"/>
      </w:pPr>
      <w:r>
        <w:t>한국어 직역</w:t>
      </w:r>
    </w:p>
    <w:p>
      <w:pPr>
        <w:pStyle w:val="SHTKTranslationText"/>
        <w:pBdr>
          <w:left w:val="single" w:sz="6" w:space="5" w:color="2F5F7D"/>
        </w:pBdr>
      </w:pPr>
      <w:r>
        <w:t>묻는다. 정은 마땅히 고요하여 한 경계에 고요히 머무는 것인데, 어찌하여 도리어 ‘자세하고 바르게 사찰한다’고 하는가? 사찰하는 작용은 마땅히 심과 사인데, 어찌하여 정을 사찰이라고 설하는가?</w:t>
      </w:r>
    </w:p>
    <w:p>
      <w:pPr>
        <w:pStyle w:val="SHTKBlockLabel"/>
      </w:pPr>
      <w:r>
        <w:t>위치표지</w:t>
      </w:r>
    </w:p>
    <w:p>
      <w:pPr>
        <w:pStyle w:val="SHTKPositionMarker"/>
      </w:pPr>
      <w:bookmarkStart w:id="105" w:name="loc_0962b02"/>
      <w:r>
        <w:t>[0962b02]</w:t>
      </w:r>
      <w:bookmarkEnd w:id="105"/>
    </w:p>
    <w:p>
      <w:pPr>
        <w:pStyle w:val="SHTKBlockLabel"/>
      </w:pPr>
      <w:r>
        <w:t>원문</w:t>
      </w:r>
    </w:p>
    <w:p>
      <w:pPr>
        <w:pStyle w:val="SHTKSourceText"/>
        <w:pBdr>
          <w:left w:val="single" w:sz="4" w:space="5" w:color="9AAEBB"/>
        </w:pBdr>
        <w:shd w:fill="FAFBFC"/>
      </w:pPr>
      <w:r>
        <w:t>答。若守一境即為定者。惛沈住境應即是定。若正思察是尋伺者。邪慧推求應非尋伺。當知思察有其二種。若通邪正意言分別名思察者。即是尋伺直是分別。若唯審正明了緣境名正思察。正是定用而非尋伺。定通分別及無分別故。以審正簡彼尋伺。又住一境亦有二種。若住一境。惛迷闇昧不能審察即是惛沈。若住一境不沈不浮審正思察是名為定。故以思察別彼惛沈。是故當知不以住移簡別定散差別之相。何以故。捷疾之辯雖速移轉而有定故。遲鈍之念雖久住境而是散故。今此金剛三昧名為正思察者。無正不正。亡思非思。但為別於分別邪念。又不同於虛空無思。所以強號為正思耳。三昧之名。略釋如是。次簡別者於中有二。先別諸名後簡通局。定名不同略有八種。一名三摩呬多此云等引。遠離惛沈掉舉之偏故名為等。引發神通等諸功德故名為引。又此等引無悔歡喜安樂所引故名等引。由此不同欲界定故。二名三摩地此云等持。等義同前。能制持心令不馳散故名等持。又定慧平等令不相離故名等持。舊云三摩提亦即等持。三名三摩鉢提此云等至。等持之中能至勝位故名等至。四名駄演那此云靜慮。寂靜思慮故。又能靜散慮故。舊云禪那。或云持阿那。方俗異語同謂靜慮也。五名奢摩他此譯云止。令心止境故名為止。六名心一境性。令心專一於境之性故名心一境性。舊云一心是略故也。七名為定。審定所緣故名為定。八名正思。義如前說。有師說言。三昧之名及三摩提只是等持非是異名。是說不然。所以者何。如金鼓經十種定中。前三地中名三摩提。後七地中名為三昧。如是二名若同等持。何由改名前後異說。又此二名何由不同。若由方俗異故不同者。不應一處俱說二名。若由傳者前後故異者。不應一本有此二名。如三摩提及三摩地。此由前後傳者不同。故其是同灼然可見。三昧之名與三摩提同在一本何由不異。是故當知如前說也。第二明通局者略作四例。一者定與等持。二名最寬。通漏無漏。亦通三界。及通欲界散亂心中。以六位心所別境五中有三摩地亦名定故。二者心一境性及三昧名此二次寬。雖通欲界。不通一向散亂心中。以般舟三昧或欲界繫九種心住。心一境性亦通欲界方便心故。三者三摩呬多。及靜慮名。此二是狹。全不通於欲界心故。唯取輕安所含潤故。四者三摩跋提及奢摩他此二最狹。於定地內有簡別故。以奢摩他不通四種慧行之中心一境性。三摩跋提不通於空無相無願三三摩地故。八名寬狹粗述如是。第三釋題名訖。</w:t>
      </w:r>
    </w:p>
    <w:p>
      <w:pPr>
        <w:pStyle w:val="SHTKBlockLabel"/>
      </w:pPr>
      <w:r>
        <w:t>한국어 직역</w:t>
      </w:r>
    </w:p>
    <w:p>
      <w:pPr>
        <w:pStyle w:val="SHTKTranslationText"/>
        <w:pBdr>
          <w:left w:val="single" w:sz="6" w:space="5" w:color="2F5F7D"/>
        </w:pBdr>
      </w:pPr>
      <w:r>
        <w:t>답한다. 만약 한 경계에 머무는 것만 곧 정이라 한다면, 혼침이 경계에 머무는 것도 마땅히 곧 정이어야 한다. 만약 바르게 사찰하는 것이 심과 사라면, 삿된 지혜로 추구하는 것은 마땅히 심과 사가 아니어야 한다. 마땅히 사찰에는 두 종류가 있음을 알아야 한다. 만약 사와 정에 모두 통하는 의언분별을 사찰이라 한다면, 곧 심과 사로서 단지 분별일 뿐이다. 만약 오직 자세하고 바르게 밝게 경계를 반연하는 것을 정사찰이라 한다면, 바로 정의 작용이지 심과 사가 아니다. 정은 분별과 무분별에 모두 통하기 때문이다. ‘자세하고 바르다’는 말로 저 심과 사를 간별한다. 또 한 경계에 머무는 것에도 두 종류가 있다. 만약 한 경계에 머물면서, 혼미하고 어두워 자세히 살필 수 없다면 곧 혼침이다. 만약 한 경계에 머물되 가라앉지도 들뜨지도 않고 자세하고 바르게 사찰한다면 이것을 정이라 한다. 그러므로 사찰이라는 말로 저 혼침을 구별한다. 그러므로 마땅히 머무느냐 옮겨가느냐로 정과 산란의 차별상을 간별하는 것이 아님을 알아야 한다. 왜냐하면, 빠르고 민첩한 변재는 비록 빠르게 옮겨가도 정이 있기 때문이고, 느리고 둔한 생각은 비록 오래 경계에 머물러도 산란이기 때문이다. 지금 이 금강삼매를 정사찰이라 이름한 것은, 바름과 바르지 않음이 없고, 생각과 생각 아님도 잊은 것이지만, 다만 분별하는 삿된 생각과 구별하기 위하고, 또 허공처럼 아무 생각도 없는 것과 같지 않음을 드러내기 위해서이다. 그러므로 억지로 정사라고 이름했을 뿐이다. 삼매라는 이름의 뜻은, 대략 이와 같이 해석한다. 다음 간별하는 데에는 둘이 있다. 먼저 여러 명칭을 구별하고 뒤에 통함과 국한됨을 간별한다. 정의 명칭은 같지 않아 대략 여덟 종류가 있다. 첫째는 삼마희다라 이름하며 여기서는 ‘등인’이라 한다. 혼침과 도거라는 한쪽 치우침을 멀리 떠났으므로 ‘등’이라 한다. 신통 등의 여러 공덕을 이끌어 일으키므로 ‘인’이라 한다. 또 이 등인은 후회 없음·기쁨·안락에 의해 이끌리므로 등인이라 한다. 이 때문에 욕계의 정과 같지 않다. 둘째는 삼마지라 이름하며 여기서는 ‘등지’라 한다. ‘등’의 뜻은 앞과 같고, 능히 마음을 제어하고 지녀 치달아 흩어지지 않게 하므로 ‘지’라 한다. 또 정과 혜를 평등하게 하여 서로 떠나지 않게 하므로 등지라 한다. 옛날에 삼마제라 한 것도 곧 등지이다. 셋째는 삼마발제라 이름하며 여기서는 ‘등지(等至)’라 한다. 등지(等持) 가운데서 능히 뛰어난 지위에 이르므로 등지(等至)라 한다. 넷째는 타연나라 이름하며 여기서는 ‘정려’라 한다. 고요히 사려하기 때문이다. 또 능히 산란한 사려를 고요하게 하기 때문이다. 옛날에는 선나라 하였고, 혹은 지아나라 하였다. 방속의 말이 달라도 모두 정려를 뜻한다. 다섯째는 사마타라 이름하며 여기서는 ‘지(止)’라 번역한다. 마음으로 하여금 경계에 멈추게 하므로 지라 한다. 여섯째는 심일경성이라 한다. 마음으로 하여금 경계에 전일하게 하는 성품이므로 심일경성이라 한다. 옛날에 ‘일심’이라 한 것은 줄여 말한 것이기 때문이다. 일곱째는 ‘정’이라 이름한다. 소연을 자세히 결정하므로 정이라 한다. 여덟째는 ‘정사’라 이름한다. 뜻은 앞에서 말한 것과 같다. 어떤 스승은 말하였다. “삼매라는 이름과 삼마제는 다만 등지일 뿐 다른 이름이 아니다.” 이 설은 옳지 않다. 왜냐하면, 《금고경》의 십종정 가운데, 앞의 삼지에서는 삼마제라 이름하고, 뒤의 칠지에서는 삼매라 이름한다. 이와 같은 두 이름이 만약 같은 등지라면, 어찌하여 이름을 바꾸어 앞뒤에서 다르게 설했겠는가? 또 이 두 이름은 무슨 까닭으로 같지 않은가? 만약 방속이 달라서 이름이 다르다면, 한 곳에서 두 이름을 함께 설해서는 안 된다. 만약 전한 사람이 앞뒤로 달라서 이름이 다르다면, 한 본에 이 두 이름이 함께 있어서는 안 된다. 삼마제와 삼마지의 경우와 같이, 이것은 앞뒤 전한 사람이 달랐기 때문에 그렇게 된 것이다. 그러므로 둘이 같은 것임은 분명히 알 수 있다. 그러나 삼매라는 이름과 삼마제가 한 본에 함께 있는데 어찌 다르지 않겠는가? 그러므로 마땅히 앞에서 설한 것과 같음을 알아야 한다. 둘째, 통함과 국한됨을 밝히는 데에는 대략 네 가지 예가 있다. 첫째는 정과 등지(等持)이다. 이 두 이름이 가장 넓어, 유루와 무루에 모두 통하고, 또 삼계에도 통하며, 욕계의 산란한 마음 가운데에도 통한다. 육위의 심소 중 별경 다섯 가운데 삼마지가 있고, 또한 정이라고 이름하기 때문이다. 둘째는 심일경성과 삼매라는 이름인데, 이 둘은 그 다음으로 넓다. 비록 욕계에도 통하지만, 한결같이 산란한 마음 가운데에는 통하지 않는다. 반주삼매가 혹 욕계에 매이고 구종심주가 있으며, 심일경성도 또한 욕계의 방편심에 통하기 때문이다. 셋째는 삼마희다와, 정려라는 이름이다. 이 둘은 좁아서, 전혀 욕계의 마음에는 통하지 않는다. 오직 경안이 포함하여 윤택하게 하는 것을 취하기 때문이다. 넷째는 삼마발제와 사마타인데, 이 둘이 가장 좁다. 정지 안에서도 간별이 있기 때문이다. 사마타는 네 종류 혜행 가운데의 심일경성에는 통하지 않고, 삼마발제는 공·무상·무원의 세 삼마지에는 통하지 않기 때문이다. 여덟 명칭의 넓고 좁음은 대략 이와 같이 서술하였다. 셋째 제목 해석을 마친다.</w:t>
      </w:r>
    </w:p>
    <w:p>
      <w:pPr>
        <w:pStyle w:val="SHTKBlockLabel"/>
      </w:pPr>
      <w:r>
        <w:t>위치표지</w:t>
      </w:r>
    </w:p>
    <w:p>
      <w:pPr>
        <w:pStyle w:val="SHTKPositionMarker"/>
      </w:pPr>
      <w:bookmarkStart w:id="106" w:name="loc_0962c24"/>
      <w:r>
        <w:t>[0962c24]</w:t>
      </w:r>
      <w:bookmarkEnd w:id="106"/>
    </w:p>
    <w:p>
      <w:pPr>
        <w:pStyle w:val="SHTKBlockLabel"/>
      </w:pPr>
      <w:r>
        <w:t>원문</w:t>
      </w:r>
    </w:p>
    <w:p>
      <w:pPr>
        <w:pStyle w:val="SHTKSourceText"/>
        <w:pBdr>
          <w:left w:val="single" w:sz="4" w:space="5" w:color="9AAEBB"/>
        </w:pBdr>
        <w:shd w:fill="FAFBFC"/>
      </w:pPr>
      <w:r>
        <w:t>[1]自下第四科文解釋。文有三分。一者序分。二者第二品下六品餘文是正說分。三者入總持品爾時如來而告眾言已下二紙許文是流通分。序分之內有二種序。謂通與[2]別通序之中即有六事。前三明親承之傳。後三證大師之說。言前三者。一如是。二我聞。三一時。後三是何。一教主。二住處。三徒眾。徒眾之內序四類眾。一聲聞眾。二菩薩眾。三長者眾。四雜類眾。於中委悉如常所說。</w:t>
      </w:r>
    </w:p>
    <w:p>
      <w:pPr>
        <w:pStyle w:val="SHTKBlockLabel"/>
      </w:pPr>
      <w:r>
        <w:t>한국어 직역</w:t>
      </w:r>
    </w:p>
    <w:p>
      <w:pPr>
        <w:pStyle w:val="SHTKTranslationText"/>
        <w:pBdr>
          <w:left w:val="single" w:sz="6" w:space="5" w:color="2F5F7D"/>
        </w:pBdr>
      </w:pPr>
      <w:r>
        <w:t>이 아래부터 넷째로 과문에 따라 글을 해석한다. 글에는 세 부분이 있다. 첫째는 서분이다. 둘째는 제2품 이하 여섯 품의 나머지 글이 정설분이다. 셋째는 〈총지품〉에서 ‘그때 여래께서 대중에게 말씀하셨다’ 이하 약 두 장의 글이 유통분이다. 서분 가운데에는 두 종류의 서가 있다. 곧 통서와 별서인데, 통서 가운데에는 여섯 가지 일이 있다. 앞의 셋은 직접 전승받았음을 밝히고, 뒤의 셋은 대사께서 설하신 것임을 증명한다. 앞의 셋이라고 한 것은, 첫째 ‘이와 같이’이고, 둘째 ‘내가 들었다’이며, 셋째 ‘한때’이다. 뒤의 셋은 무엇인가? 첫째는 교주이고, 둘째는 머무는 곳이며, 셋째는 따르는 대중이다. 따르는 대중 가운데에는 네 부류의 대중을 서술한다. 첫째는 성문중이고, 둘째는 보살중이며, 셋째는 장자중이고, 넷째는 잡류중이다. 그 가운데 자세한 것은 통상 설하는 것과 같다.</w:t>
      </w:r>
    </w:p>
    <w:p>
      <w:pPr>
        <w:pStyle w:val="SHTKBlockLabel"/>
      </w:pPr>
      <w:r>
        <w:t>교감·번역 메모</w:t>
      </w:r>
    </w:p>
    <w:p>
      <w:pPr>
        <w:pStyle w:val="SHTKNoteSummary"/>
        <w:pBdr>
          <w:left w:val="single" w:sz="4" w:space="4" w:color="2F5F7D"/>
        </w:pBdr>
        <w:shd w:fill="F6F8FA"/>
      </w:pPr>
      <w:r>
        <w:t>교감 요약 | [CBETA 교감] 甲본은 “自下第四科文解釋” 앞에 “經序品第一”이라는 구조 표제를 더한다.</w:t>
      </w:r>
    </w:p>
    <w:p>
      <w:pPr>
        <w:pStyle w:val="SHTKNoteDetail"/>
      </w:pPr>
      <w:r>
        <w:t>• 원교감 원문 | （經序品第一）＋自【甲】</w:t>
        <w:br/>
        <w:t>• 교감 번호 | 0962001</w:t>
        <w:br/>
        <w:t>• 판본 정보 | 【大】=自, 【甲】=經序品第一自.</w:t>
        <w:br/>
        <w:t>• 저본 독법 | 自</w:t>
        <w:br/>
        <w:t>• 저본 적용 구절 | 自下第四科文解釋。</w:t>
        <w:br/>
        <w:t>• 저본 기준 번역 | 이 아래부터 넷째로 과문에 따라 글을 해석한다.</w:t>
        <w:br/>
        <w:t>• 이문 독법 | 經序品第一自</w:t>
        <w:br/>
        <w:t>• 이문 적용 구절 | 經序品第一自下第四科文解釋。</w:t>
        <w:br/>
        <w:t>• 이문 기준 번역 | 〈경서품 제1〉. 이 아래부터 넷째로 과문에 따라 글을 해석한다.</w:t>
        <w:br/>
        <w:t>• 의미 차이 | 甲본에서 장절 표제가 추가되며 본문 논지 자체는 바뀌지 않는다.</w:t>
        <w:br/>
        <w:t>• 한국어 해설 | 저본에는 해당 표제가 없으므로 본문에 삽입하지 않고 구조적 이문으로 기록한다.</w:t>
        <w:br/>
        <w:t>• 문맥상 해설 | 이 지점부터 네 번째 큰 문인 과문 해석이 시작되며 이어 서분·정설분·유통분을 나눈다.</w:t>
        <w:br/>
        <w:t>• 번역 영향 판정 | [표현 차이]</w:t>
        <w:br/>
        <w:t>• 출처 | CBETA T34n1730, 교감 번호 0962001.</w:t>
      </w:r>
    </w:p>
    <w:p>
      <w:pPr>
        <w:pStyle w:val="SHTKNoteSummary"/>
        <w:pBdr>
          <w:left w:val="single" w:sz="4" w:space="4" w:color="2F5F7D"/>
        </w:pBdr>
        <w:shd w:fill="F6F8FA"/>
      </w:pPr>
      <w:r>
        <w:t>교감 요약 | [CBETA 교감] 甲본은 “別” 뒤에 통서의 여섯 일을 실제 경문으로 제시하는 141자를 추가한다.</w:t>
      </w:r>
    </w:p>
    <w:p>
      <w:pPr>
        <w:pStyle w:val="SHTKNoteDetail"/>
      </w:pPr>
      <w:r>
        <w:t>• 원교감 원문 | 別＋（如是我聞…六十萬億）經百四十一字【甲】</w:t>
        <w:br/>
        <w:t>• 교감 번호 | 0962002</w:t>
        <w:br/>
        <w:t>• 판본 정보 | 【大】에는 추가문이 없고 【甲】은 別 뒤에 “如是我聞…六十萬億”에 이르는 경문 141자를 더한다.</w:t>
        <w:br/>
        <w:t>• 저본 독법 | 別</w:t>
        <w:br/>
        <w:t>• 저본 적용 구절 | 謂通與[2]別通序之中即有六事。</w:t>
        <w:br/>
        <w:t>• 저본 기준 번역 | 곧 통서와 별서인데, 통서 가운데에는 여섯 가지 일이 있다.</w:t>
        <w:br/>
        <w:t>• 이문 독법 | 別＋（如是我聞…六十萬億）經百四十一字</w:t>
        <w:br/>
        <w:t>• 이문 적용 구절 | 謂通與別〔如是我聞…六十萬億의 경문 141자〕通序之中即有六事。</w:t>
        <w:br/>
        <w:t>• 이문 기준 번역 | 곧 통서와 별서이다. [甲본에는 여기 “여시아문…육십만억”의 경문 141자가 추가된다.] 통서 가운데에는 여섯 가지 일이 있다.</w:t>
        <w:br/>
        <w:t>• 의미 차이 | 甲본은 서분의 실제 경문을 141자 추가하여 문장 및 문헌 구조가 크게 늘어난다. 다만 주어진 교감 표기만으로 추가문 전체를 복원해 번역문에 본문처럼 삽입하지 않는다.</w:t>
        <w:br/>
        <w:t>• 한국어 해설 | 교감이 지시하는 추가 범위와 구조적 영향만 기록한다.</w:t>
        <w:br/>
        <w:t>• 문맥상 해설 | 바로 뒤에서 如是·我聞·一時와 교주·주처·도중을 통서의 여섯 일로 분석하므로, 甲본의 추가 경문은 이 분석의 대상이 되는 통서 본문에 해당한다.</w:t>
        <w:br/>
        <w:t>• 번역 영향 판정 | [문장 구조 변화] [판단 유보]</w:t>
        <w:br/>
        <w:t>• 출처 | CBETA T34n1730, 교감 번호 0962002.</w:t>
      </w:r>
    </w:p>
    <w:p>
      <w:pPr>
        <w:pStyle w:val="SHTKBlockLabel"/>
      </w:pPr>
      <w:r>
        <w:t>위치표지</w:t>
      </w:r>
    </w:p>
    <w:p>
      <w:pPr>
        <w:pStyle w:val="SHTKPositionMarker"/>
      </w:pPr>
      <w:bookmarkStart w:id="107" w:name="loc_0963a04"/>
      <w:r>
        <w:t>[0963a04]</w:t>
      </w:r>
      <w:bookmarkEnd w:id="107"/>
    </w:p>
    <w:p>
      <w:pPr>
        <w:pStyle w:val="SHTKBlockLabel"/>
      </w:pPr>
      <w:r>
        <w:t>원문</w:t>
      </w:r>
    </w:p>
    <w:p>
      <w:pPr>
        <w:pStyle w:val="SHTKSourceText"/>
        <w:pBdr>
          <w:left w:val="single" w:sz="4" w:space="5" w:color="9AAEBB"/>
        </w:pBdr>
        <w:shd w:fill="FAFBFC"/>
      </w:pPr>
      <w:r>
        <w:t>經曰。爾時尊者大眾圍繞為諸大眾說大乘經名一味真實無相無生決定實際本覺利行若聞是經乃至受持一四句偈是人即為入佛智地能以方便教化眾生為一切生作大知識。</w:t>
      </w:r>
    </w:p>
    <w:p>
      <w:pPr>
        <w:pStyle w:val="SHTKBlockLabel"/>
      </w:pPr>
      <w:r>
        <w:t>한국어 직역</w:t>
      </w:r>
    </w:p>
    <w:p>
      <w:pPr>
        <w:pStyle w:val="SHTKTranslationText"/>
        <w:pBdr>
          <w:left w:val="single" w:sz="6" w:space="5" w:color="2F5F7D"/>
        </w:pBdr>
      </w:pPr>
      <w:r>
        <w:t>경에서 말한다. 그때 존자께서 대중에게 둘러싸여 모든 대중을 위하여 대승경을 설하셨으니, 이름하여 ‘일미진실·무상·무생·결정실제·본각이행’이라 하였다. 만약 이 경을 듣고 나아가 한 사구게라도 받아 지니면, 이 사람은 곧 불지의 경지에 들어가며 능히 방편으로 중생을 교화하여 일체 중생의 큰 선지식이 된다.</w:t>
      </w:r>
    </w:p>
    <w:p>
      <w:pPr>
        <w:pStyle w:val="SHTKBlockLabel"/>
      </w:pPr>
      <w:r>
        <w:t>위치표지</w:t>
      </w:r>
    </w:p>
    <w:p>
      <w:pPr>
        <w:pStyle w:val="SHTKPositionMarker"/>
      </w:pPr>
      <w:bookmarkStart w:id="108" w:name="loc_0963a08"/>
      <w:r>
        <w:t>[0963a08]</w:t>
      </w:r>
      <w:bookmarkEnd w:id="108"/>
    </w:p>
    <w:p>
      <w:pPr>
        <w:pStyle w:val="SHTKBlockLabel"/>
      </w:pPr>
      <w:r>
        <w:t>원문</w:t>
      </w:r>
    </w:p>
    <w:p>
      <w:pPr>
        <w:pStyle w:val="SHTKSourceText"/>
        <w:pBdr>
          <w:left w:val="single" w:sz="4" w:space="5" w:color="9AAEBB"/>
        </w:pBdr>
        <w:shd w:fill="FAFBFC"/>
      </w:pPr>
      <w:r>
        <w:t>論曰。此下第二別序即有四分。一威儀分。二說經分。三入定分。四重頌分。威儀分者。如經爾時尊者大眾圍繞故。說經分者。如經為諸大眾說大乘經等故。此經文勢似法華序。如彼文言爾時世尊四眾圍繞說大乘經名無量義。如彼論中判此經名。即為法華經之異目。彼意以為在前說故名為序分。今看此經文勢皆是經家序辭。以是准之應是別經。在前廣說。說已入定。從定起已。方說金剛三昧經也。說經宗後乃說經名。當知一味真實等名。是前所說廣經之目。如是二經大意雖同。文相即異。前所說者廣說法門為益當時。後所說者略攝法門為利末世。是故在前廣說。以為略經緣由。此說經分文相有二。先序經名。後歎經德。若聞已下是第二分。</w:t>
      </w:r>
    </w:p>
    <w:p>
      <w:pPr>
        <w:pStyle w:val="SHTKBlockLabel"/>
      </w:pPr>
      <w:r>
        <w:t>한국어 직역</w:t>
      </w:r>
    </w:p>
    <w:p>
      <w:pPr>
        <w:pStyle w:val="SHTKTranslationText"/>
        <w:pBdr>
          <w:left w:val="single" w:sz="6" w:space="5" w:color="2F5F7D"/>
        </w:pBdr>
      </w:pPr>
      <w:r>
        <w:t>논에서 말한다. 이 아래 둘째는 별서로서 네 부분이 있다. 첫째는 위의분이고, 둘째는 설경분이며, 셋째는 입정분이고, 넷째는 중송분이다. 위의분이라는 것은, 경에서 ‘그때 존자께서 대중에게 둘러싸였다’고 한 것과 같다. 설경분이라는 것은, 경에서 ‘모든 대중을 위하여 대승경을 설하셨다’고 한 것 등과 같다. 이 경의 문세는 《법화경》의 서와 비슷하다. 그 글에서 ‘그때 세존께서 사부대중에게 둘러싸여 대승경을 설하셨으니 이름이 《무량의》였다’고 한 것과 같다. 그 논에서는 이 경의 이름을 판별하여, 곧 《법화경》의 다른 제목이라고 하였다. 그 뜻은 이것이 앞에서 설해졌기 때문에 서분이라 이름한다는 것이다. 그러나 지금 이 경의 문세를 보면 모두 경가의 서사이다. 이것을 준거하면 마땅히 별도의 경이다. 앞에서 널리 설하고, 설한 뒤에 정에 들어갔다가, 정에서 나온 뒤에야, 비로소 《금강삼매경》을 설한 것이다. 경의 종지를 설한 뒤에야 경명을 설하였다. 마땅히 ‘일미진실’ 등의 이름은, 앞서 설한 광대한 경의 제목임을 알아야 한다. 이와 같은 두 경은 대의는 비록 같지만, 글의 모습은 곧 다르다. 앞에서 설한 것은 법문을 널리 설하여 당시를 이롭게 한 것이고, 뒤에 설한 것은 법문을 간략히 거두어 말세를 이롭게 한 것이다. 그러므로 앞에서 널리 설하여, 간략한 경의 연유로 삼았다. 이 설경분의 글에는 두 가지 모습이 있다. 먼저 경명을 서술하고, 뒤에 경의 공덕을 찬탄한다. ‘만약 듣고’ 이하는 둘째 부분이다.</w:t>
      </w:r>
    </w:p>
    <w:p>
      <w:pPr>
        <w:pStyle w:val="SHTKBlockLabel"/>
      </w:pPr>
      <w:r>
        <w:t>위치표지</w:t>
      </w:r>
    </w:p>
    <w:p>
      <w:pPr>
        <w:pStyle w:val="SHTKPositionMarker"/>
      </w:pPr>
      <w:bookmarkStart w:id="109" w:name="loc_0963a23"/>
      <w:r>
        <w:t>[0963a23]</w:t>
      </w:r>
      <w:bookmarkEnd w:id="109"/>
    </w:p>
    <w:p>
      <w:pPr>
        <w:pStyle w:val="SHTKBlockLabel"/>
      </w:pPr>
      <w:r>
        <w:t>원문</w:t>
      </w:r>
    </w:p>
    <w:p>
      <w:pPr>
        <w:pStyle w:val="SHTKSourceText"/>
        <w:pBdr>
          <w:left w:val="single" w:sz="4" w:space="5" w:color="9AAEBB"/>
        </w:pBdr>
        <w:shd w:fill="FAFBFC"/>
      </w:pPr>
      <w:r>
        <w:t>經曰。佛說此經已結跏趺坐即入金剛三昧身心不動。</w:t>
      </w:r>
    </w:p>
    <w:p>
      <w:pPr>
        <w:pStyle w:val="SHTKBlockLabel"/>
      </w:pPr>
      <w:r>
        <w:t>한국어 직역</w:t>
      </w:r>
    </w:p>
    <w:p>
      <w:pPr>
        <w:pStyle w:val="SHTKTranslationText"/>
        <w:pBdr>
          <w:left w:val="single" w:sz="6" w:space="5" w:color="2F5F7D"/>
        </w:pBdr>
      </w:pPr>
      <w:r>
        <w:t>경에서 말한다. 부처님께서 이 경을 설하시고 나서 결가부좌하고 곧 금강삼매에 들어 몸과 마음이 움직이지 않았다.</w:t>
      </w:r>
    </w:p>
    <w:p>
      <w:pPr>
        <w:pStyle w:val="SHTKBlockLabel"/>
      </w:pPr>
      <w:r>
        <w:t>위치표지</w:t>
      </w:r>
    </w:p>
    <w:p>
      <w:pPr>
        <w:pStyle w:val="SHTKPositionMarker"/>
      </w:pPr>
      <w:bookmarkStart w:id="110" w:name="loc_0963a24"/>
      <w:r>
        <w:t>[0963a24]</w:t>
      </w:r>
      <w:bookmarkEnd w:id="110"/>
    </w:p>
    <w:p>
      <w:pPr>
        <w:pStyle w:val="SHTKBlockLabel"/>
      </w:pPr>
      <w:r>
        <w:t>원문</w:t>
      </w:r>
    </w:p>
    <w:p>
      <w:pPr>
        <w:pStyle w:val="SHTKSourceText"/>
        <w:pBdr>
          <w:left w:val="single" w:sz="4" w:space="5" w:color="9AAEBB"/>
        </w:pBdr>
        <w:shd w:fill="FAFBFC"/>
      </w:pPr>
      <w:r>
        <w:t>論曰。是第三入定分。所以欲說經前。先須入定者。為顯唯寂靜者。於法能覺能說故。又復為顯賢聖默然。賢聖說法。隨時而用。不相離故。</w:t>
      </w:r>
    </w:p>
    <w:p>
      <w:pPr>
        <w:pStyle w:val="SHTKBlockLabel"/>
      </w:pPr>
      <w:r>
        <w:t>한국어 직역</w:t>
      </w:r>
    </w:p>
    <w:p>
      <w:pPr>
        <w:pStyle w:val="SHTKTranslationText"/>
        <w:pBdr>
          <w:left w:val="single" w:sz="6" w:space="5" w:color="2F5F7D"/>
        </w:pBdr>
      </w:pPr>
      <w:r>
        <w:t>논에서 말한다. 이것은 셋째 입정분이다. 경을 설하려 하기 전에, 먼저 반드시 정에 들어가야 하는 것은, 오직 적정한 자만이, 법에 대하여 능히 깨닫고 능히 설할 수 있음을 드러내기 위해서이다. 또 다시 성현의 묵연함과, 성현의 설법이, 때에 따라 작용하여, 서로 떠나지 않음을 드러내기 위해서이다.</w:t>
      </w:r>
    </w:p>
    <w:p>
      <w:pPr>
        <w:pStyle w:val="SHTKBlockLabel"/>
      </w:pPr>
      <w:r>
        <w:t>위치표지</w:t>
      </w:r>
    </w:p>
    <w:p>
      <w:pPr>
        <w:pStyle w:val="SHTKPositionMarker"/>
      </w:pPr>
      <w:bookmarkStart w:id="111" w:name="loc_0963a28"/>
      <w:r>
        <w:t>[0963a28]</w:t>
      </w:r>
      <w:bookmarkEnd w:id="111"/>
    </w:p>
    <w:p>
      <w:pPr>
        <w:pStyle w:val="SHTKBlockLabel"/>
      </w:pPr>
      <w:r>
        <w:t>원문</w:t>
      </w:r>
    </w:p>
    <w:p>
      <w:pPr>
        <w:pStyle w:val="SHTKSourceText"/>
        <w:pBdr>
          <w:left w:val="single" w:sz="4" w:space="5" w:color="9AAEBB"/>
        </w:pBdr>
        <w:shd w:fill="FAFBFC"/>
      </w:pPr>
      <w:r>
        <w:t>經曰。爾時眾中有一比丘名阿伽陀從座而起合掌胡跪欲宣此義而說偈言。</w:t>
      </w:r>
    </w:p>
    <w:p>
      <w:pPr>
        <w:pStyle w:val="SHTKBlockLabel"/>
      </w:pPr>
      <w:r>
        <w:t>한국어 직역</w:t>
      </w:r>
    </w:p>
    <w:p>
      <w:pPr>
        <w:pStyle w:val="SHTKTranslationText"/>
        <w:pBdr>
          <w:left w:val="single" w:sz="6" w:space="5" w:color="2F5F7D"/>
        </w:pBdr>
      </w:pPr>
      <w:r>
        <w:t>경에서 말한다. 그때 대중 가운데 한 비구가 있었으니 이름은 아가타였다. 자리에서 일어나 합장하고 무릎을 꿇어 이 뜻을 펴고자 게송으로 말하였다.</w:t>
      </w:r>
    </w:p>
    <w:p>
      <w:pPr>
        <w:pStyle w:val="SHTKBlockLabel"/>
      </w:pPr>
      <w:r>
        <w:t>위치표지</w:t>
      </w:r>
    </w:p>
    <w:p>
      <w:pPr>
        <w:pStyle w:val="SHTKPositionMarker"/>
      </w:pPr>
      <w:bookmarkStart w:id="112" w:name="loc_0963a29"/>
      <w:r>
        <w:t>[0963a29]</w:t>
      </w:r>
      <w:bookmarkEnd w:id="112"/>
    </w:p>
    <w:p>
      <w:pPr>
        <w:pStyle w:val="SHTKBlockLabel"/>
      </w:pPr>
      <w:r>
        <w:t>원문</w:t>
      </w:r>
    </w:p>
    <w:p>
      <w:pPr>
        <w:pStyle w:val="SHTKSourceText"/>
        <w:pBdr>
          <w:left w:val="single" w:sz="4" w:space="5" w:color="9AAEBB"/>
        </w:pBdr>
        <w:shd w:fill="FAFBFC"/>
      </w:pPr>
      <w:r>
        <w:t>論曰。是第四重頌分。為顯前說一味之經與後所說大意不殊。故以略偈頌前廣經。因此發起後略說經故文即有二。先序後頌。是經家序以發後頌。阿伽陀者此云無去。或言滅去。此是藥名。能令諸病皆悉滅盡故名無去。此菩薩亦如是。能治眾生諸煩惱病故以藥名為其目也。八行頌中即有二分。前七頌頌說經。後一頌頌入定。初中亦二。三頌總明。四頌別顯。</w:t>
      </w:r>
    </w:p>
    <w:p>
      <w:pPr>
        <w:pStyle w:val="SHTKBlockLabel"/>
      </w:pPr>
      <w:r>
        <w:t>한국어 직역</w:t>
      </w:r>
    </w:p>
    <w:p>
      <w:pPr>
        <w:pStyle w:val="SHTKTranslationText"/>
        <w:pBdr>
          <w:left w:val="single" w:sz="6" w:space="5" w:color="2F5F7D"/>
        </w:pBdr>
      </w:pPr>
      <w:r>
        <w:t>논에서 말한다. 이것은 넷째 중송분이다. 앞에서 설한 일미의 경과 뒤에서 설할 경의 대의가 다르지 않음을 드러내기 위하여, 그러므로 간략한 게송으로 앞의 광대한 경을 읊는다. 이로 인하여 뒤의 간략한 경을 일으키므로 글에는 곧 둘이 있다. 먼저 서술하고 뒤에 게송한다. 이것은 경가의 서술로 뒤의 게송을 일으킨다. ‘아가타’는 여기 말로 ‘무거(無去)’라 한다. 혹은 ‘멸거(滅去)’라고도 한다. 이것은 약의 이름이다. 능히 모든 병을 다 소멸하게 하므로 무거라 이름한다. 이 보살도 또한 이와 같아서, 능히 중생의 모든 번뇌병을 다스리므로 약의 이름으로 그 명칭을 삼았다. 여덟 행의 게송 가운데에는 곧 두 부분이 있다. 앞의 일곱 게송은 설경을 읊고, 뒤의 한 게송은 입정을 읊는다. 처음 가운데에도 둘이 있다. 세 게송은 총괄하여 밝히고, 네 게송은 개별적으로 드러낸다.</w:t>
      </w:r>
    </w:p>
    <w:p>
      <w:pPr>
        <w:pStyle w:val="SHTKBlockLabel"/>
      </w:pPr>
      <w:r>
        <w:t>위치표지</w:t>
      </w:r>
    </w:p>
    <w:p>
      <w:pPr>
        <w:pStyle w:val="SHTKPositionMarker"/>
      </w:pPr>
      <w:bookmarkStart w:id="113" w:name="loc_0963b09"/>
      <w:r>
        <w:t>[0963b09]</w:t>
      </w:r>
      <w:bookmarkEnd w:id="113"/>
    </w:p>
    <w:p>
      <w:pPr>
        <w:pStyle w:val="SHTKBlockLabel"/>
      </w:pPr>
      <w:r>
        <w:t>원문</w:t>
      </w:r>
    </w:p>
    <w:p>
      <w:pPr>
        <w:pStyle w:val="SHTKSourceText"/>
        <w:pBdr>
          <w:left w:val="single" w:sz="4" w:space="5" w:color="9AAEBB"/>
        </w:pBdr>
        <w:shd w:fill="FAFBFC"/>
      </w:pPr>
      <w:r>
        <w:t>經曰。大慈滿足尊智慧通無礙廣度眾生故說於一諦義皆以一味道終不以小乘所說義味處皆悉離不實入諸佛智地決定真實際聞者皆出世無有不解脫。</w:t>
      </w:r>
    </w:p>
    <w:p>
      <w:pPr>
        <w:pStyle w:val="SHTKBlockLabel"/>
      </w:pPr>
      <w:r>
        <w:t>한국어 직역</w:t>
      </w:r>
    </w:p>
    <w:p>
      <w:pPr>
        <w:pStyle w:val="SHTKTranslationText"/>
        <w:pBdr>
          <w:left w:val="single" w:sz="6" w:space="5" w:color="2F5F7D"/>
        </w:pBdr>
      </w:pPr>
      <w:r>
        <w:t>경에서 말한다. “대자비가 충만하신 존자, 지혜가 막힘없이 통하시어 널리 중생을 제도하시므로 하나의 진리의 뜻을 설하시되 모두 일미의 도로써 하시고 끝내 소승으로써 하지 않으신다. 설하신 뜻과 맛의 처소는 모두 진실하지 않은 것을 떠나 여러 부처님의 지혜의 경지에 들어가 결정된 진실한 실제에 이른다. 듣는 이는 모두 세간을 벗어나 해탈하지 않는 이가 없다.”</w:t>
      </w:r>
    </w:p>
    <w:p>
      <w:pPr>
        <w:pStyle w:val="SHTKBlockLabel"/>
      </w:pPr>
      <w:r>
        <w:t>위치표지</w:t>
      </w:r>
    </w:p>
    <w:p>
      <w:pPr>
        <w:pStyle w:val="SHTKPositionMarker"/>
      </w:pPr>
      <w:bookmarkStart w:id="114" w:name="loc_0963b12"/>
      <w:r>
        <w:t>[0963b12]</w:t>
      </w:r>
      <w:bookmarkEnd w:id="114"/>
    </w:p>
    <w:p>
      <w:pPr>
        <w:pStyle w:val="SHTKBlockLabel"/>
      </w:pPr>
      <w:r>
        <w:t>원문</w:t>
      </w:r>
    </w:p>
    <w:p>
      <w:pPr>
        <w:pStyle w:val="SHTKSourceText"/>
        <w:pBdr>
          <w:left w:val="single" w:sz="4" w:space="5" w:color="9AAEBB"/>
        </w:pBdr>
        <w:shd w:fill="FAFBFC"/>
      </w:pPr>
      <w:r>
        <w:t>論曰。總明三頌即有四意。一者二句歎能說德。二者一頌歎能詮教。三者一頌歎所詮義。四者二句歎教勝利。第二中言一諦義者。所謂一心。依一心法有二種門。二門所依唯是一實故名一諦。一味道者唯一乘故。餘文可知。</w:t>
      </w:r>
    </w:p>
    <w:p>
      <w:pPr>
        <w:pStyle w:val="SHTKBlockLabel"/>
      </w:pPr>
      <w:r>
        <w:t>한국어 직역</w:t>
      </w:r>
    </w:p>
    <w:p>
      <w:pPr>
        <w:pStyle w:val="SHTKTranslationText"/>
        <w:pBdr>
          <w:left w:val="single" w:sz="6" w:space="5" w:color="2F5F7D"/>
        </w:pBdr>
      </w:pPr>
      <w:r>
        <w:t>논에서 말한다. 총괄하여 밝히는 세 게송에는 곧 네 뜻이 있다. 첫째 두 구는 능히 설하는 이의 덕을 찬탄하고, 둘째 한 게송은 능히 나타내는 가르침을 찬탄하며, 셋째 한 게송은 나타내는 바의 뜻을 찬탄하고, 넷째 두 구는 가르침의 뛰어난 이익을 찬탄한다. 둘째 가운데 ‘하나의 진리의 뜻’이라고 한 것은, 이른바 일심이다. 일심의 법에 의지하여 두 종류의 문이 있으나, 두 문이 의지하는 바는 오직 하나의 실재일 뿐이므로 ‘일제(一諦)’라 이름한다. ‘일미의 도’라고 한 것은 오직 일승뿐이기 때문이다. 나머지 글은 알 수 있다.</w:t>
      </w:r>
    </w:p>
    <w:p>
      <w:pPr>
        <w:pStyle w:val="SHTKBlockLabel"/>
      </w:pPr>
      <w:r>
        <w:t>위치표지</w:t>
      </w:r>
    </w:p>
    <w:p>
      <w:pPr>
        <w:pStyle w:val="SHTKPositionMarker"/>
      </w:pPr>
      <w:bookmarkStart w:id="115" w:name="loc_0963b18"/>
      <w:r>
        <w:t>[0963b18]</w:t>
      </w:r>
      <w:bookmarkEnd w:id="115"/>
    </w:p>
    <w:p>
      <w:pPr>
        <w:pStyle w:val="SHTKBlockLabel"/>
      </w:pPr>
      <w:r>
        <w:t>원문</w:t>
      </w:r>
    </w:p>
    <w:p>
      <w:pPr>
        <w:pStyle w:val="SHTKSourceText"/>
        <w:pBdr>
          <w:left w:val="single" w:sz="4" w:space="5" w:color="9AAEBB"/>
        </w:pBdr>
        <w:shd w:fill="FAFBFC"/>
      </w:pPr>
      <w:r>
        <w:t>經曰。無量諸菩薩皆悉度眾生為眾廣深問知法寂滅相入於決定處。</w:t>
      </w:r>
    </w:p>
    <w:p>
      <w:pPr>
        <w:pStyle w:val="SHTKBlockLabel"/>
      </w:pPr>
      <w:r>
        <w:t>한국어 직역</w:t>
      </w:r>
    </w:p>
    <w:p>
      <w:pPr>
        <w:pStyle w:val="SHTKTranslationText"/>
        <w:pBdr>
          <w:left w:val="single" w:sz="6" w:space="5" w:color="2F5F7D"/>
        </w:pBdr>
      </w:pPr>
      <w:r>
        <w:t>경에서 말한다. “한량없는 모든 보살이 모두 중생을 제도하며, 대중을 위하여 넓고 깊게 물어 법의 적멸한 상을 알고 결정된 처소에 들어간다.”</w:t>
      </w:r>
    </w:p>
    <w:p>
      <w:pPr>
        <w:pStyle w:val="SHTKBlockLabel"/>
      </w:pPr>
      <w:r>
        <w:t>위치표지</w:t>
      </w:r>
    </w:p>
    <w:p>
      <w:pPr>
        <w:pStyle w:val="SHTKPositionMarker"/>
      </w:pPr>
      <w:bookmarkStart w:id="116" w:name="loc_0963b19"/>
      <w:r>
        <w:t>[0963b19]</w:t>
      </w:r>
      <w:bookmarkEnd w:id="116"/>
    </w:p>
    <w:p>
      <w:pPr>
        <w:pStyle w:val="SHTKBlockLabel"/>
      </w:pPr>
      <w:r>
        <w:t>원문</w:t>
      </w:r>
    </w:p>
    <w:p>
      <w:pPr>
        <w:pStyle w:val="SHTKSourceText"/>
        <w:pBdr>
          <w:left w:val="single" w:sz="4" w:space="5" w:color="9AAEBB"/>
        </w:pBdr>
        <w:shd w:fill="FAFBFC"/>
      </w:pPr>
      <w:r>
        <w:t>論曰。此下四頌別歎問答。此五句者歎問廣深令知寂滅入實際故。</w:t>
      </w:r>
    </w:p>
    <w:p>
      <w:pPr>
        <w:pStyle w:val="SHTKBlockLabel"/>
      </w:pPr>
      <w:r>
        <w:t>한국어 직역</w:t>
      </w:r>
    </w:p>
    <w:p>
      <w:pPr>
        <w:pStyle w:val="SHTKTranslationText"/>
        <w:pBdr>
          <w:left w:val="single" w:sz="6" w:space="5" w:color="2F5F7D"/>
        </w:pBdr>
      </w:pPr>
      <w:r>
        <w:t>논에서 말한다. 이 아래 네 게송은 문답을 개별적으로 찬탄한다. 이 다섯 구는 질문이 넓고 깊어 적멸을 알게 하고 실제에 들어가게 함을 찬탄한 것이다.</w:t>
      </w:r>
    </w:p>
    <w:p>
      <w:pPr>
        <w:pStyle w:val="SHTKBlockLabel"/>
      </w:pPr>
      <w:r>
        <w:t>위치표지</w:t>
      </w:r>
    </w:p>
    <w:p>
      <w:pPr>
        <w:pStyle w:val="SHTKPositionMarker"/>
      </w:pPr>
      <w:bookmarkStart w:id="117" w:name="loc_0963b22"/>
      <w:r>
        <w:t>[0963b22]</w:t>
      </w:r>
      <w:bookmarkEnd w:id="117"/>
    </w:p>
    <w:p>
      <w:pPr>
        <w:pStyle w:val="SHTKBlockLabel"/>
      </w:pPr>
      <w:r>
        <w:t>원문</w:t>
      </w:r>
    </w:p>
    <w:p>
      <w:pPr>
        <w:pStyle w:val="SHTKSourceText"/>
        <w:pBdr>
          <w:left w:val="single" w:sz="4" w:space="5" w:color="9AAEBB"/>
        </w:pBdr>
        <w:shd w:fill="FAFBFC"/>
      </w:pPr>
      <w:r>
        <w:t>經曰。如來智方便當為入實說隨順皆一乘無有諸雜味猶如一雨潤眾草皆悉榮隨其性各異一味之法潤普充於一切如彼一雨潤皆長菩提芽。</w:t>
      </w:r>
    </w:p>
    <w:p>
      <w:pPr>
        <w:pStyle w:val="SHTKBlockLabel"/>
      </w:pPr>
      <w:r>
        <w:t>한국어 직역</w:t>
      </w:r>
    </w:p>
    <w:p>
      <w:pPr>
        <w:pStyle w:val="SHTKTranslationText"/>
        <w:pBdr>
          <w:left w:val="single" w:sz="6" w:space="5" w:color="2F5F7D"/>
        </w:pBdr>
      </w:pPr>
      <w:r>
        <w:t>경에서 말한다. “여래의 지혜와 방편으로 마땅히 진실에 들어가도록 설하시니, 순응하는 것이 모두 일승이어서 여러 잡된 맛이 없다. 마치 한 비가 내려 온갖 풀이 모두 무성해지되 그 성품에 따라 각각 다른 것과 같다. 일미인 법의 윤택함이 일체에 두루 가득하니, 저 한 비의 윤택함과 같이 모두 보리의 싹을 자라게 한다.”</w:t>
      </w:r>
    </w:p>
    <w:p>
      <w:pPr>
        <w:pStyle w:val="SHTKBlockLabel"/>
      </w:pPr>
      <w:r>
        <w:t>위치표지</w:t>
      </w:r>
    </w:p>
    <w:p>
      <w:pPr>
        <w:pStyle w:val="SHTKPositionMarker"/>
      </w:pPr>
      <w:bookmarkStart w:id="118" w:name="loc_0963b25"/>
      <w:r>
        <w:t>[0963b25]</w:t>
      </w:r>
      <w:bookmarkEnd w:id="118"/>
    </w:p>
    <w:p>
      <w:pPr>
        <w:pStyle w:val="SHTKBlockLabel"/>
      </w:pPr>
      <w:r>
        <w:t>원문</w:t>
      </w:r>
    </w:p>
    <w:p>
      <w:pPr>
        <w:pStyle w:val="SHTKSourceText"/>
        <w:pBdr>
          <w:left w:val="single" w:sz="4" w:space="5" w:color="9AAEBB"/>
        </w:pBdr>
        <w:shd w:fill="FAFBFC"/>
      </w:pPr>
      <w:r>
        <w:t>論曰。是第二歎佛答勝利。於中有三。謂法喻合。如其次第。四句二句五句應知。</w:t>
      </w:r>
    </w:p>
    <w:p>
      <w:pPr>
        <w:pStyle w:val="SHTKBlockLabel"/>
      </w:pPr>
      <w:r>
        <w:t>한국어 직역</w:t>
      </w:r>
    </w:p>
    <w:p>
      <w:pPr>
        <w:pStyle w:val="SHTKTranslationText"/>
        <w:pBdr>
          <w:left w:val="single" w:sz="6" w:space="5" w:color="2F5F7D"/>
        </w:pBdr>
      </w:pPr>
      <w:r>
        <w:t>논에서 말한다. 이것은 둘째로 부처님의 답변이 지닌 뛰어난 이익을 찬탄한 것이다. 그 가운데 셋이 있다. 곧 법·비유·합이다. 그 차례대로, 네 구·두 구·다섯 구임을 알아야 한다.</w:t>
      </w:r>
    </w:p>
    <w:p>
      <w:pPr>
        <w:pStyle w:val="SHTKBlockLabel"/>
      </w:pPr>
      <w:r>
        <w:t>위치표지</w:t>
      </w:r>
    </w:p>
    <w:p>
      <w:pPr>
        <w:pStyle w:val="SHTKPositionMarker"/>
      </w:pPr>
      <w:bookmarkStart w:id="119" w:name="loc_0963b27"/>
      <w:r>
        <w:t>[0963b27]</w:t>
      </w:r>
      <w:bookmarkEnd w:id="119"/>
    </w:p>
    <w:p>
      <w:pPr>
        <w:pStyle w:val="SHTKBlockLabel"/>
      </w:pPr>
      <w:r>
        <w:t>원문</w:t>
      </w:r>
    </w:p>
    <w:p>
      <w:pPr>
        <w:pStyle w:val="SHTKSourceText"/>
        <w:pBdr>
          <w:left w:val="single" w:sz="4" w:space="5" w:color="9AAEBB"/>
        </w:pBdr>
        <w:shd w:fill="FAFBFC"/>
      </w:pPr>
      <w:r>
        <w:t>經曰。入於金剛味證法真實定決定斷疑悔一法之印成。</w:t>
      </w:r>
    </w:p>
    <w:p>
      <w:pPr>
        <w:pStyle w:val="SHTKBlockLabel"/>
      </w:pPr>
      <w:r>
        <w:t>한국어 직역</w:t>
      </w:r>
    </w:p>
    <w:p>
      <w:pPr>
        <w:pStyle w:val="SHTKTranslationText"/>
        <w:pBdr>
          <w:left w:val="single" w:sz="6" w:space="5" w:color="2F5F7D"/>
        </w:pBdr>
      </w:pPr>
      <w:r>
        <w:t>경에서 말한다. “금강의 맛에 들어가 법의 진실한 정을 증득하고, 결정코 의심과 뉘우침을 끊어 하나의 법의 인(印)을 이룬다.”</w:t>
      </w:r>
    </w:p>
    <w:p>
      <w:pPr>
        <w:pStyle w:val="SHTKBlockLabel"/>
      </w:pPr>
      <w:r>
        <w:t>위치표지</w:t>
      </w:r>
    </w:p>
    <w:p>
      <w:pPr>
        <w:pStyle w:val="SHTKPositionMarker"/>
      </w:pPr>
      <w:bookmarkStart w:id="120" w:name="loc_0963b28"/>
      <w:r>
        <w:t>[0963b28]</w:t>
      </w:r>
      <w:bookmarkEnd w:id="120"/>
    </w:p>
    <w:p>
      <w:pPr>
        <w:pStyle w:val="SHTKBlockLabel"/>
      </w:pPr>
      <w:r>
        <w:t>원문</w:t>
      </w:r>
    </w:p>
    <w:p>
      <w:pPr>
        <w:pStyle w:val="SHTKSourceText"/>
        <w:pBdr>
          <w:left w:val="single" w:sz="4" w:space="5" w:color="9AAEBB"/>
        </w:pBdr>
        <w:shd w:fill="FAFBFC"/>
      </w:pPr>
      <w:r>
        <w:t>論曰。此第二頌入定。上半正頌在前入定。下半逆頌後起說法。後所說教有二勝能。一決斷疑悔。如金剛能破。二印成一乘。如金剛不壞。下半二句顯此二義。序分文竟。正說之中大分為二。謂前六品別顯觀行。總持一品總遣疑情。別顯之中即為六分。一無相法品明無相觀。二無生行品顯無生行。三本覺剎品依本利物。四入實際品從虛入實。五真性空品辨一切行出真性空。六如來藏品顯無量門入如來藏。如是六門觀行周盡。所以然者。凡諸妄想無始流轉只由取相分別之患。今欲反流歸源。先須破遣諸相。所以初明觀無相法。雖遣諸相。若存觀心觀心猶生不會本覺。故泯生心。所以第二顯無生行。行既無生方會本覺。依此化物令得本利。故第三明本覺利門。若依本覺以利眾生。眾生即能從虛入實。所以第四明入實際。內行即無相無生。外化即本利入實。如是二利以具萬行。同出真性。皆順真空。是故第五明真性空。依此真性萬行斯備。入如來藏一味之源。所以第六顯如來藏。既歸心源即無所為。無所為故無所不為。故說六門以攝大乘。又此六品亦有異意。謂初品示所觀之法。法謂一心如來藏體。第二品明能觀之行。行謂六行無分別觀。第三本覺利品顯一心中之生滅門。第四入實際品顯一心中之真如門。第五真性空品雙遣真俗不壞二諦。第六如來藏品遍收諸門同示一味。以此二重六門攝大乘義周盡。又此六品合為三門。前二品攝觀行始終。次二品者教化本末。其後二門攝因成果。又前二品遣相歸本。中間二品從本起行。後二品者雙顯歸起。以此二三攝大乘盡。又此六品只是二門。相生都泯是本覺利實際真空。是如來藏。又前門者遣妄顯因。其後門者顯真成果。如是二二之門亦攝大乘周盡。又此六品唯是一味。所以然者。相生無性。本覺無本。實際離際。真性亦空。何由得有如來藏性。如下如來藏品中言。是識常寂滅。寂滅亦寂滅。總持品言。七五不生。八六寂滅。九相空無。如是無所得之一味正為此經之宗之要。但以無所得故無所不得。所以諸門無所不開故作無量義之宗也。雖是一味而開六門故。依六分科文而釋。先釋品名。言無相者謂無相觀。破諸相故。次言法者謂所觀法。一心法故。無相觀者先六分中第一分義。所觀法者後六門內第一門法。今此初品顯是二義。以之故言無相法品。</w:t>
      </w:r>
    </w:p>
    <w:p>
      <w:pPr>
        <w:pStyle w:val="SHTKBlockLabel"/>
      </w:pPr>
      <w:r>
        <w:t>한국어 직역</w:t>
      </w:r>
    </w:p>
    <w:p>
      <w:pPr>
        <w:pStyle w:val="SHTKTranslationText"/>
        <w:pBdr>
          <w:left w:val="single" w:sz="6" w:space="5" w:color="2F5F7D"/>
        </w:pBdr>
      </w:pPr>
      <w:r>
        <w:t>논에서 말한다. 이것은 둘째로 입정을 읊은 것이다. 상반은 바로 앞에서 정에 들어간 것을 읊고, 하반은 뒤에 정에서 일어나 설법할 것을 거꾸로 읊었다. 뒤에서 설할 가르침에는 두 가지 뛰어난 능력이 있다. 첫째는 의심과 뉘우침을 결정하여 끊는 것이다. 금강이 능히 깨뜨리는 것과 같다. 둘째는 일승을 인가하여 성립시키는 것이다. 금강이 파괴되지 않는 것과 같다. 하반의 두 구가 이 두 뜻을 드러낸다. 서분의 글을 마친다. 정설 가운데 크게 나누면 둘이 있다. 곧 앞의 여섯 품은 관행을 개별적으로 드러내고, 〈총지품〉 하나는 의심의 정을 총괄하여 없앤다. 개별적으로 드러내는 가운데 곧 여섯 부분으로 나뉜다. 첫째 〈무상법품〉은 무상관을 밝히고, 둘째 〈무생행품〉은 무생행을 드러내며, 셋째 〈본각찰품〉은 본각에 의지하여 중생을 이롭게 하고, 넷째 〈입실제품〉은 허망함에서 실제로 들어가며, 다섯째 〈진성공품〉은 일체의 행이 진성공에서 나옴을 분별하고, 여섯째 〈여래장품〉은 한량없는 문이 여래장에 들어감을 드러낸다. 이와 같은 여섯 문의 관행이면 두루 다한다. 그 까닭은 무엇인가? 무릇 모든 망상이 시작 없이 유전하는 것은 다만 상을 취해 분별하는 병으로 말미암는다. 이제 흐름을 돌이켜 근원으로 돌아가려면, 먼저 반드시 모든 상을 깨뜨려 없애야 한다. 그러므로 처음에 무상법을 관함을 밝힌다. 비록 모든 상을 없앴더라도, 만약 관하는 마음을 남겨 두면 관하는 마음이 오히려 생겨 본각에 계합하지 못한다. 그러므로 생하는 마음을 없앤다. 그러므로 둘째로 무생행을 드러낸다. 행이 이미 무생이어야 비로소 본각에 계합한다. 이에 의지하여 중생을 교화해 본래의 이익을 얻게 한다. 그러므로 셋째로 본각리의 문을 밝힌다. 만약 본각에 의지하여 중생을 이롭게 하면, 중생은 곧 허망함에서 실제로 들어갈 수 있다. 그러므로 넷째로 실제에 들어감을 밝힌다. 안으로 행하는 것은 곧 무상과 무생이고, 밖으로 교화하는 것은 곧 본각리와 입실제이다. 이와 같은 자리와 이타의 두 이익으로 만행을 갖추며, 함께 진성에서 나오고, 모두 진공에 순응한다. 그러므로 다섯째로 진성공을 밝힌다. 이 진성에 의지하여 만행이 모두 갖추어지고, 여래장의 일미인 근원에 들어간다. 그러므로 여섯째로 여래장을 드러낸다. 이미 마음의 근원으로 돌아가면 곧 하는 바가 없고, 하는 바가 없으므로 하지 못하는 바가 없다. 그러므로 여섯 문을 설하여 대승을 포섭한다. 또 이 여섯 품에는 다른 뜻도 있다. 곧 첫 품은 관찰되는 법을 보인다. 법은 일심여래장의 체를 말한다. 둘째 품은 능히 관하는 행을 밝힌다. 행은 육행의 무분별관을 말한다. 셋째 〈본각리품〉은 일심 가운데의 생멸문을 드러내고, 넷째 〈입실제품〉은 일심 가운데의 진여문을 드러낸다. 다섯째 〈진성공품〉은 진과 속을 함께 버리되 이제를 무너뜨리지 않고, 여섯째 〈여래장품〉은 모든 문을 두루 거두어 함께 일미를 보인다. 이 두 겹의 여섯 문으로 대승의 뜻을 두루 다 포섭한다. 또 이 여섯 품을 합하면 세 문이 된다. 앞의 두 품은 관행의 처음과 끝을 포섭하고, 다음 두 품은 교화의 근본과 말단을 포섭하며, 뒤의 두 문은 인을 포섭하여 과를 이룬다. 또 앞의 두 품은 상을 없애 근본으로 돌아가고, 가운데 두 품은 근본으로부터 행을 일으키며, 뒤의 두 품은 돌아감과 일어남을 함께 드러낸다. 이 두 가지 삼문으로 대승을 다 포섭한다. 또 이 여섯 품은 다만 두 문일 뿐이다. 상과 생이 모두 소멸하면 곧 본각리·실제·진공이고, 이것이 여래장이다. 또 앞의 문은 망을 없애 인을 드러내고, 뒤의 문은 진을 드러내 과를 이룬다. 이와 같은 두 겹의 두 문 또한 대승을 두루 다 포섭한다. 또 이 여섯 품은 오직 일미일 뿐이다. 그 까닭은 무엇인가? 상과 생에는 자성이 없고, 본각에는 근본이 없으며, 실제는 제(際)를 떠나고, 진성 또한 공하다. 어찌 여래장의 성품이 있을 수 있겠는가? 아래 〈여래장품〉에서 말한 것과 같다. “이 식은 항상 적멸하고, 적멸 또한 적멸하다.” 〈총지품〉에서 말한다. “칠과 오는 생기지 않고, 팔과 육은 적멸하며, 구의 상은 공하여 없다.” 이와 같이 얻을 것이 없는 일미가 바로 이 경의 종지 가운데 요체이다. 다만 얻을 것이 없기 때문에 얻지 못할 것이 없다. 그러므로 모든 문이 열리지 않는 것이 없으므로 무량의의 종지로 삼는다. 비록 일미이지만 여섯 문을 열기 때문에, 여섯 부분의 과문에 의지하여 해석한다. 먼저 품명을 해석한다. ‘무상’이라고 한 것은 무상관을 말하며, 모든 상을 깨뜨리기 때문이다. 다음 ‘법’이라고 한 것은 관찰되는 법을 말하며, 일심의 법이기 때문이다. 무상관은 앞의 여섯 부분 가운데 첫째 부분의 뜻이고, 관찰되는 법은 뒤의 여섯 문 가운데 첫째 문의 법이다. 지금 이 첫 품은 이 두 뜻을 드러낸다. 그러므로 〈무상법품〉이라 한다.</w:t>
      </w:r>
    </w:p>
    <w:p>
      <w:pPr>
        <w:pStyle w:val="SHTKBlockLabel"/>
      </w:pPr>
      <w:r>
        <w:t>교감·번역 메모</w:t>
      </w:r>
    </w:p>
    <w:p>
      <w:pPr>
        <w:pStyle w:val="SHTKNoteSummary"/>
        <w:pBdr>
          <w:left w:val="single" w:sz="4" w:space="4" w:color="2F5F7D"/>
        </w:pBdr>
        <w:shd w:fill="F6F8FA"/>
      </w:pPr>
      <w:r>
        <w:t>교감 요약 | [CBETA 추가 교감] 현행 CBETA·고려본 계열은 품명 글자를 저본의 剎에서 利로 교정한다.</w:t>
      </w:r>
    </w:p>
    <w:p>
      <w:pPr>
        <w:pStyle w:val="SHTKNoteDetail"/>
      </w:pPr>
      <w:r>
        <w:t>• 원교감 원문 | 利【CB】【麗-CB】，剎【大】</w:t>
        <w:br/>
        <w:t>• 교감 번호 | 0963c0601</w:t>
        <w:br/>
        <w:t>• 판본 정보 | 현행 CBETA 및 【麗-CB】=利, 대정장 원문 【大】=剎. K45n1501 및 뒤의 품명 위치가 대조 근거로 제시된다.</w:t>
        <w:br/>
        <w:t>• 저본 독법 | 剎</w:t>
        <w:br/>
        <w:t>• 저본 적용 구절 | 三本覺剎品依本利物。</w:t>
        <w:br/>
        <w:t>• 저본 기준 번역 | 셋째 〈본각찰품〉은 본각에 의지하여 중생을 이롭게 하고,</w:t>
        <w:br/>
        <w:t>• 이문 독법 | 利</w:t>
        <w:br/>
        <w:t>• 이문 적용 구절 | 三本覺利品依本利物。</w:t>
        <w:br/>
        <w:t>• 이문 기준 번역 | 셋째 〈본각리품〉은 본각의 이익에 의지하여 중생을 이롭게 하고,</w:t>
        <w:br/>
        <w:t>• 의미 차이 | 剎과 利는 품명 자체를 다르게 만들며, 뒤 실제 품명 〈本覺利品〉 및 “本利” 개념과의 대응도 달라진다.</w:t>
        <w:br/>
        <w:t>• 한국어 해설 | 저본의 剎를 본문에서 임의 수정하지 않고 〈본각찰품〉으로 직역하였다. 현행 CBETA의 利 독법은 별도 교감으로 제시한다.</w:t>
        <w:br/>
        <w:t>• 문맥상 해설 | 후문 실제 품명은 〈本覺利品〉으로 나타나므로 현행 교정은 문헌 내부 대응을 근거로 한다.</w:t>
        <w:br/>
        <w:t>• 번역 영향 판정 | [의미 차이 있음]</w:t>
        <w:br/>
        <w:t>• 출처 | CBETA T34n1730.</w:t>
      </w:r>
    </w:p>
    <w:p>
      <w:pPr>
        <w:pStyle w:val="Heading3"/>
      </w:pPr>
      <w:r>
        <w:t>無相法品 · 무상법품</w:t>
      </w:r>
    </w:p>
    <w:p>
      <w:pPr>
        <w:pStyle w:val="SHTKBlockLabel"/>
      </w:pPr>
      <w:r>
        <w:t>위치표지</w:t>
      </w:r>
    </w:p>
    <w:p>
      <w:pPr>
        <w:pStyle w:val="SHTKPositionMarker"/>
      </w:pPr>
      <w:bookmarkStart w:id="121" w:name="loc_0964a17"/>
      <w:r>
        <w:t>[0964a17]</w:t>
      </w:r>
      <w:bookmarkEnd w:id="121"/>
    </w:p>
    <w:p>
      <w:pPr>
        <w:pStyle w:val="SHTKBlockLabel"/>
      </w:pPr>
      <w:r>
        <w:t>원문</w:t>
      </w:r>
    </w:p>
    <w:p>
      <w:pPr>
        <w:pStyle w:val="SHTKSourceText"/>
        <w:pBdr>
          <w:left w:val="single" w:sz="4" w:space="5" w:color="9AAEBB"/>
        </w:pBdr>
        <w:shd w:fill="FAFBFC"/>
      </w:pPr>
      <w:r>
        <w:t>[1]經曰爾時尊者從三昧起而說是言。</w:t>
      </w:r>
    </w:p>
    <w:p>
      <w:pPr>
        <w:pStyle w:val="SHTKBlockLabel"/>
      </w:pPr>
      <w:r>
        <w:t>한국어 직역</w:t>
      </w:r>
    </w:p>
    <w:p>
      <w:pPr>
        <w:pStyle w:val="SHTKTranslationText"/>
        <w:pBdr>
          <w:left w:val="single" w:sz="6" w:space="5" w:color="2F5F7D"/>
        </w:pBdr>
      </w:pPr>
      <w:r>
        <w:t>[1] 경에서 말한다. 그때 존자께서 삼매에서 일어나 이 말씀을 하셨다.</w:t>
      </w:r>
    </w:p>
    <w:p>
      <w:pPr>
        <w:pStyle w:val="SHTKBlockLabel"/>
      </w:pPr>
      <w:r>
        <w:t>교감·번역 메모</w:t>
      </w:r>
    </w:p>
    <w:p>
      <w:pPr>
        <w:pStyle w:val="SHTKNoteSummary"/>
        <w:pBdr>
          <w:left w:val="single" w:sz="4" w:space="4" w:color="2F5F7D"/>
        </w:pBdr>
        <w:shd w:fill="F6F8FA"/>
      </w:pPr>
      <w:r>
        <w:t>교감 요약 | [CBETA 교감] 甲본은 저본의 經 앞에 無相法品第二라는 품명을 추가한다.</w:t>
      </w:r>
    </w:p>
    <w:p>
      <w:pPr>
        <w:pStyle w:val="SHTKNoteDetail"/>
      </w:pPr>
      <w:r>
        <w:t>• 원교감 원문 | （無相法品第二）＋經【甲】</w:t>
        <w:br/>
        <w:t>• 교감 번호 | 0964001</w:t>
        <w:br/>
        <w:t>• 판본 정보 | 【大】=經, 【甲】=無相法品第二經</w:t>
        <w:br/>
        <w:t>• 저본 독법 | 經</w:t>
        <w:br/>
        <w:t>• 저본 적용 구절 | 經曰爾時尊者從三昧起而說是言。</w:t>
        <w:br/>
        <w:t>• 저본 기준 번역 | 경에서 말한다. 그때 존자께서 삼매에서 일어나 이 말씀을 하셨다.</w:t>
        <w:br/>
        <w:t>• 이문 독법 | 無相法品第二經</w:t>
        <w:br/>
        <w:t>• 이문 적용 구절 | 無相法品第二經曰爾時尊者從三昧起而說是言。</w:t>
        <w:br/>
        <w:t>• 이문 기준 번역 | 〈무상법품 제2〉. 경에서 말한다. 그때 존자께서 삼매에서 일어나 이 말씀을 하셨다.</w:t>
        <w:br/>
        <w:t>• 의미 차이 | 甲본은 본문 독법을 바꾸기보다 품명을 명시적으로 삽입한다.</w:t>
        <w:br/>
        <w:t>• 한국어 해설 | 저본은 곧바로 經曰로 시작하지만 甲본은 이 대목을 〈無相法品第二〉라는 제목 아래 둔다. 교학적 명제의 의미는 같고 장절 표지가 추가된다.</w:t>
        <w:br/>
        <w:t>• 문맥상 해설 | 직전 논문에서 이미 無相法品이라는 품명을 해석한 뒤 첫 경문이 시작되는 위치이므로 품명 추가는 구조 표시와 자연스럽게 대응한다.</w:t>
        <w:br/>
        <w:t>• 번역 영향 판정 | [표현 차이]</w:t>
        <w:br/>
        <w:t>• 출처 | CBETA T34n1730, 교감 번호 0964001.</w:t>
      </w:r>
    </w:p>
    <w:p>
      <w:pPr>
        <w:pStyle w:val="SHTKBlockLabel"/>
      </w:pPr>
      <w:r>
        <w:t>위치표지</w:t>
      </w:r>
    </w:p>
    <w:p>
      <w:pPr>
        <w:pStyle w:val="SHTKPositionMarker"/>
      </w:pPr>
      <w:bookmarkStart w:id="122" w:name="loc_0964a17"/>
      <w:r>
        <w:t>[0964a17]</w:t>
      </w:r>
      <w:bookmarkEnd w:id="122"/>
    </w:p>
    <w:p>
      <w:pPr>
        <w:pStyle w:val="SHTKBlockLabel"/>
      </w:pPr>
      <w:r>
        <w:t>원문</w:t>
      </w:r>
    </w:p>
    <w:p>
      <w:pPr>
        <w:pStyle w:val="SHTKSourceText"/>
        <w:pBdr>
          <w:left w:val="single" w:sz="4" w:space="5" w:color="9AAEBB"/>
        </w:pBdr>
        <w:shd w:fill="FAFBFC"/>
      </w:pPr>
      <w:r>
        <w:t>論曰。此一品文科分為三分。初出定分。次起說分。後得益分。初後二分是經家序。其第二分正是佛言。初分中顯三種成就。一說法時成就。如經爾時故。二說法主成就。如經尊者故。具五通達為世所尊。於甚深法如義說故。三自在成就。如經從三昧起說是言故。如來入定無能驚寤。於定住出得自在故。</w:t>
      </w:r>
    </w:p>
    <w:p>
      <w:pPr>
        <w:pStyle w:val="SHTKBlockLabel"/>
      </w:pPr>
      <w:r>
        <w:t>한국어 직역</w:t>
      </w:r>
    </w:p>
    <w:p>
      <w:pPr>
        <w:pStyle w:val="SHTKTranslationText"/>
        <w:pBdr>
          <w:left w:val="single" w:sz="6" w:space="5" w:color="2F5F7D"/>
        </w:pBdr>
      </w:pPr>
      <w:r>
        <w:t>논에서 말한다. 이 한 품의 글은 과문으로 나누면 세 부분이 된다. 처음은 출정분(出定分)이다. 다음은 기설분(起說分)이다. 뒤는 득익분(得益分)이다. 처음과 뒤의 두 부분은 경을 기록한 이의 서술이다. 그 둘째 부분은 바로 부처님의 말씀이다. 첫 부분에서는 세 가지 성취를 드러낸다. 첫째는 설법하는 때의 성취이다. 경의 ‘그때[爾時]’라고 한 것과 같다. 둘째는 설법하는 주체의 성취이다. 경의 ‘존자[尊者]’라고 한 것과 같다. 다섯 가지 통달을 갖추어 세간의 존경을 받는다. 매우 깊은 법에 대하여 뜻과 같이 설하기 때문이다. 셋째는 자재의 성취이다. 경의 ‘삼매에서 일어나 이 말씀을 하셨다’고 한 것과 같다. 여래가 선정에 들면 깨워 일으킬 수 있는 이가 없다. 선정에 머물고 선정에서 나오는 데 자재함을 얻었기 때문이다.</w:t>
      </w:r>
    </w:p>
    <w:p>
      <w:pPr>
        <w:pStyle w:val="SHTKBlockLabel"/>
      </w:pPr>
      <w:r>
        <w:t>교감·번역 메모</w:t>
      </w:r>
    </w:p>
    <w:p>
      <w:pPr>
        <w:pStyle w:val="SHTKNoteSummary"/>
        <w:pBdr>
          <w:left w:val="single" w:sz="4" w:space="4" w:color="2F5F7D"/>
        </w:pBdr>
        <w:shd w:fill="F6F8FA"/>
      </w:pPr>
      <w:r>
        <w:t>교감 요약 | [CBETA 추가 교감] 현행 CBETA·麗-CB는 分을 두지 않고, 대정장 저본은 分을 둔다.</w:t>
      </w:r>
    </w:p>
    <w:p>
      <w:pPr>
        <w:pStyle w:val="SHTKNoteDetail"/>
      </w:pPr>
      <w:r>
        <w:t>• 원교감 원문 | 〔－〕【CB】【麗-CB】，分【大】</w:t>
        <w:br/>
        <w:t>• 교감 번호 | 0964a1801</w:t>
        <w:br/>
        <w:t>• 판본 정보 | 【CB】【麗-CB】=分 없음, 【大】=分</w:t>
        <w:br/>
        <w:t>• 저본 독법 | 分</w:t>
        <w:br/>
        <w:t>• 저본 적용 구절 | 此一品文科分為三分</w:t>
        <w:br/>
        <w:t>• 저본 기준 번역 | 이 한 품의 글은 과문으로 나누면 세 부분이 된다.</w:t>
        <w:br/>
        <w:t>• 이문 독법 | 〔－〕</w:t>
        <w:br/>
        <w:t>• 이문 적용 구절 | 此一品文科為三分</w:t>
        <w:br/>
        <w:t>• 이문 기준 번역 | 이 한 품의 글은 과문상 세 부분이 된다.</w:t>
        <w:br/>
        <w:t>• 의미 차이 | 分의 유무에 따라 문장 표현은 달라지지만 세 부분으로 과분한다는 뜻은 동일하다.</w:t>
        <w:br/>
        <w:t>• 한국어 해설 | 저본의 科分은 “과문으로 나누다”라는 동작을 직접 나타낸다. 현행본은 分을 생략하여 科를 과문 분석의 뜻으로 읽게 하지만 결과적으로 三分이라는 구조는 변하지 않는다.</w:t>
        <w:br/>
        <w:t>• 문맥상 해설 | 바로 뒤에 出定分·起說分·得益分의 세 항목이 열거되므로 어느 독법이든 과문의 실질은 동일하다.</w:t>
        <w:br/>
        <w:t>• 번역 영향 판정 | [표현 차이]</w:t>
        <w:br/>
        <w:t>• 출처 | CBETA T34n1730.</w:t>
      </w:r>
    </w:p>
    <w:p>
      <w:pPr>
        <w:pStyle w:val="SHTKBlockLabel"/>
      </w:pPr>
      <w:r>
        <w:t>위치표지</w:t>
      </w:r>
    </w:p>
    <w:p>
      <w:pPr>
        <w:pStyle w:val="SHTKPositionMarker"/>
      </w:pPr>
      <w:bookmarkStart w:id="123" w:name="loc_0964a25"/>
      <w:r>
        <w:t>[0964a25]</w:t>
      </w:r>
      <w:bookmarkEnd w:id="123"/>
    </w:p>
    <w:p>
      <w:pPr>
        <w:pStyle w:val="SHTKBlockLabel"/>
      </w:pPr>
      <w:r>
        <w:t>원문</w:t>
      </w:r>
    </w:p>
    <w:p>
      <w:pPr>
        <w:pStyle w:val="SHTKSourceText"/>
        <w:pBdr>
          <w:left w:val="single" w:sz="4" w:space="5" w:color="9AAEBB"/>
        </w:pBdr>
        <w:shd w:fill="FAFBFC"/>
      </w:pPr>
      <w:r>
        <w:t>經曰。諸佛智地入實法相決定性故。</w:t>
      </w:r>
    </w:p>
    <w:p>
      <w:pPr>
        <w:pStyle w:val="SHTKBlockLabel"/>
      </w:pPr>
      <w:r>
        <w:t>한국어 직역</w:t>
      </w:r>
    </w:p>
    <w:p>
      <w:pPr>
        <w:pStyle w:val="SHTKTranslationText"/>
        <w:pBdr>
          <w:left w:val="single" w:sz="6" w:space="5" w:color="2F5F7D"/>
        </w:pBdr>
      </w:pPr>
      <w:r>
        <w:t>경에서 말한다. 모든 부처의 지혜의 지위는 실다운 법상에 들어가며, 결정된 성품이기 때문이다.</w:t>
      </w:r>
    </w:p>
    <w:p>
      <w:pPr>
        <w:pStyle w:val="SHTKBlockLabel"/>
      </w:pPr>
      <w:r>
        <w:t>위치표지</w:t>
      </w:r>
    </w:p>
    <w:p>
      <w:pPr>
        <w:pStyle w:val="SHTKPositionMarker"/>
      </w:pPr>
      <w:bookmarkStart w:id="124" w:name="loc_0964a25"/>
      <w:r>
        <w:t>[0964a25]</w:t>
      </w:r>
      <w:bookmarkEnd w:id="124"/>
    </w:p>
    <w:p>
      <w:pPr>
        <w:pStyle w:val="SHTKBlockLabel"/>
      </w:pPr>
      <w:r>
        <w:t>원문</w:t>
      </w:r>
    </w:p>
    <w:p>
      <w:pPr>
        <w:pStyle w:val="SHTKSourceText"/>
        <w:pBdr>
          <w:left w:val="single" w:sz="4" w:space="5" w:color="9AAEBB"/>
        </w:pBdr>
        <w:shd w:fill="FAFBFC"/>
      </w:pPr>
      <w:r>
        <w:t>論曰。此下第二正發言說。此中有二。一者長行。二者重頌。初長行中亦有二分。一略標分。二廣說分。略標分中標二種義。初標無相觀。後標所觀法。無相觀中有其二句。先標如來自入無相觀。後標令他入無相觀。言自入者。如經諸佛智地入實法相決定性故。諸佛智地者。謂如前所入金剛三昧相應之智。住持一切功德法故。入實法相者。謂此佛智破一切相通達諸法之實相故。決定性者。是實法相。非佛所作。有佛無佛性自爾故。次言故者。以決定性釋成上句。若不決定即非實相故。又攝上句而成下句。如來自入實法相故。故能令他得無相利也。</w:t>
      </w:r>
    </w:p>
    <w:p>
      <w:pPr>
        <w:pStyle w:val="SHTKBlockLabel"/>
      </w:pPr>
      <w:r>
        <w:t>한국어 직역</w:t>
      </w:r>
    </w:p>
    <w:p>
      <w:pPr>
        <w:pStyle w:val="SHTKTranslationText"/>
        <w:pBdr>
          <w:left w:val="single" w:sz="6" w:space="5" w:color="2F5F7D"/>
        </w:pBdr>
      </w:pPr>
      <w:r>
        <w:t>논에서 말한다. 이 아래는 둘째로 바르게 말씀을 일으키는 부분이다. 그 가운데 둘이 있다. 첫째는 장행이다. 둘째는 중송이다. 처음 장행 가운데에도 두 부분이 있다. 첫째는 간략히 표방하는 부분이다. 둘째는 자세히 설명하는 부분이다. 간략히 표방하는 부분에서는 두 가지 뜻을 표방한다. 먼저 무상관을 표방한다. 뒤에는 관찰되는 법을 표방한다. 무상관 가운데에는 두 구가 있다. 먼저 여래가 스스로 무상관에 들어감을 표방한다. 뒤에는 다른 이로 하여금 무상관에 들어가게 함을 표방한다. ‘스스로 들어간다’고 한 것은, 경에서 ‘모든 부처의 지혜의 지위가 실다운 법상에 들어가며 결정된 성품이기 때문이다’라고 한 것과 같다. ‘모든 부처의 지혜의 지위’라는 것은, 앞에서 들어간 금강삼매와 상응하는 지혜를 말한다. 일체의 공덕법을 머물게 하고 지니기 때문이다. ‘실다운 법상에 들어간다’는 것은, 이 부처의 지혜가 일체의 상을 깨뜨려 모든 법의 실상에 통달하기 때문이다. ‘결정된 성품’이라는 것은, 곧 실다운 법상이다. 부처가 만들어 낸 것이 아니다. 부처가 있든 없든 그 성품이 본래 그러하기 때문이다. 다음으로 ‘때문이다[故]’라고 한 것은, ‘결정된 성품’으로 윗구를 해석하여 성립시킨 것이다. 만약 결정되어 있지 않다면 곧 실상이 아니기 때문이다. 또 윗구를 포섭하여 아랫구를 성립시킨다. 여래가 스스로 실다운 법상에 들어가기 때문에, 그러므로 다른 이로 하여금 무상의 이익을 얻게 할 수 있다.</w:t>
      </w:r>
    </w:p>
    <w:p>
      <w:pPr>
        <w:pStyle w:val="SHTKBlockLabel"/>
      </w:pPr>
      <w:r>
        <w:t>위치표지</w:t>
      </w:r>
    </w:p>
    <w:p>
      <w:pPr>
        <w:pStyle w:val="SHTKPositionMarker"/>
      </w:pPr>
      <w:bookmarkStart w:id="125" w:name="loc_0964b10"/>
      <w:r>
        <w:t>[0964b10]</w:t>
      </w:r>
      <w:bookmarkEnd w:id="125"/>
    </w:p>
    <w:p>
      <w:pPr>
        <w:pStyle w:val="SHTKBlockLabel"/>
      </w:pPr>
      <w:r>
        <w:t>원문</w:t>
      </w:r>
    </w:p>
    <w:p>
      <w:pPr>
        <w:pStyle w:val="SHTKSourceText"/>
        <w:pBdr>
          <w:left w:val="single" w:sz="4" w:space="5" w:color="9AAEBB"/>
        </w:pBdr>
        <w:shd w:fill="FAFBFC"/>
      </w:pPr>
      <w:r>
        <w:t>經曰。方便神通皆無相利。</w:t>
      </w:r>
    </w:p>
    <w:p>
      <w:pPr>
        <w:pStyle w:val="SHTKBlockLabel"/>
      </w:pPr>
      <w:r>
        <w:t>한국어 직역</w:t>
      </w:r>
    </w:p>
    <w:p>
      <w:pPr>
        <w:pStyle w:val="SHTKTranslationText"/>
        <w:pBdr>
          <w:left w:val="single" w:sz="6" w:space="5" w:color="2F5F7D"/>
        </w:pBdr>
      </w:pPr>
      <w:r>
        <w:t>경에서 말한다. 방편과 신통은 모두 무상의 이익이다.</w:t>
      </w:r>
    </w:p>
    <w:p>
      <w:pPr>
        <w:pStyle w:val="SHTKBlockLabel"/>
      </w:pPr>
      <w:r>
        <w:t>위치표지</w:t>
      </w:r>
    </w:p>
    <w:p>
      <w:pPr>
        <w:pStyle w:val="SHTKPositionMarker"/>
      </w:pPr>
      <w:bookmarkStart w:id="126" w:name="loc_0964b10"/>
      <w:r>
        <w:t>[0964b10]</w:t>
      </w:r>
      <w:bookmarkEnd w:id="126"/>
    </w:p>
    <w:p>
      <w:pPr>
        <w:pStyle w:val="SHTKBlockLabel"/>
      </w:pPr>
      <w:r>
        <w:t>원문</w:t>
      </w:r>
    </w:p>
    <w:p>
      <w:pPr>
        <w:pStyle w:val="SHTKSourceText"/>
        <w:pBdr>
          <w:left w:val="single" w:sz="4" w:space="5" w:color="9AAEBB"/>
        </w:pBdr>
        <w:shd w:fill="FAFBFC"/>
      </w:pPr>
      <w:r>
        <w:t>論曰。此第二句令他得入。言方便者八相方便。謂從兜率天退乃至入涅槃故。神通者六神通。即為三輪化眾生故。皆無相利者。如是八六方便神通皆從自入實相而起。能令他得無相利故標無相觀竟在於前。</w:t>
      </w:r>
    </w:p>
    <w:p>
      <w:pPr>
        <w:pStyle w:val="SHTKBlockLabel"/>
      </w:pPr>
      <w:r>
        <w:t>한국어 직역</w:t>
      </w:r>
    </w:p>
    <w:p>
      <w:pPr>
        <w:pStyle w:val="SHTKTranslationText"/>
        <w:pBdr>
          <w:left w:val="single" w:sz="6" w:space="5" w:color="2F5F7D"/>
        </w:pBdr>
      </w:pPr>
      <w:r>
        <w:t>논에서 말한다. 이 둘째 구는 다른 이로 하여금 들어가게 하는 것이다. ‘방편’이라는 것은 팔상의 방편이다. 도솔천에서 물러나 내려오는 것에서부터 열반에 드는 데 이르기까지를 말한다. ‘신통’이라는 것은 육신통이다. 곧 삼륜으로 중생을 교화하기 때문이다. ‘모두 무상의 이익이다’라고 한 것은, 이와 같은 팔상의 방편과 육신통이 모두 스스로 실상에 들어간 데서 일어나기 때문이다. 다른 이로 하여금 무상의 이익을 얻게 할 수 있으므로, 앞에서 무상관을 표방하는 부분을 마쳤다.</w:t>
      </w:r>
    </w:p>
    <w:p>
      <w:pPr>
        <w:pStyle w:val="SHTKBlockLabel"/>
      </w:pPr>
      <w:r>
        <w:t>위치표지</w:t>
      </w:r>
    </w:p>
    <w:p>
      <w:pPr>
        <w:pStyle w:val="SHTKPositionMarker"/>
      </w:pPr>
      <w:bookmarkStart w:id="127" w:name="loc_0964b16"/>
      <w:r>
        <w:t>[0964b16]</w:t>
      </w:r>
      <w:bookmarkEnd w:id="127"/>
    </w:p>
    <w:p>
      <w:pPr>
        <w:pStyle w:val="SHTKBlockLabel"/>
      </w:pPr>
      <w:r>
        <w:t>원문</w:t>
      </w:r>
    </w:p>
    <w:p>
      <w:pPr>
        <w:pStyle w:val="SHTKSourceText"/>
        <w:pBdr>
          <w:left w:val="single" w:sz="4" w:space="5" w:color="9AAEBB"/>
        </w:pBdr>
        <w:shd w:fill="FAFBFC"/>
      </w:pPr>
      <w:r>
        <w:t>經曰。一覺了義難解難入非諸二乘之所知見唯佛菩薩乃能知之。</w:t>
      </w:r>
    </w:p>
    <w:p>
      <w:pPr>
        <w:pStyle w:val="SHTKBlockLabel"/>
      </w:pPr>
      <w:r>
        <w:t>한국어 직역</w:t>
      </w:r>
    </w:p>
    <w:p>
      <w:pPr>
        <w:pStyle w:val="SHTKTranslationText"/>
        <w:pBdr>
          <w:left w:val="single" w:sz="6" w:space="5" w:color="2F5F7D"/>
        </w:pBdr>
      </w:pPr>
      <w:r>
        <w:t>경에서 말한다. 일각(一覺)의 요의는 이해하기도 어렵고 들어가기도 어려우며, 모든 이승이 알고 보는 바가 아니고 오직 부처와 보살만이 알 수 있다.</w:t>
      </w:r>
    </w:p>
    <w:p>
      <w:pPr>
        <w:pStyle w:val="SHTKBlockLabel"/>
      </w:pPr>
      <w:r>
        <w:t>위치표지</w:t>
      </w:r>
    </w:p>
    <w:p>
      <w:pPr>
        <w:pStyle w:val="SHTKPositionMarker"/>
      </w:pPr>
      <w:bookmarkStart w:id="128" w:name="loc_0964b17"/>
      <w:r>
        <w:t>[0964b17]</w:t>
      </w:r>
      <w:bookmarkEnd w:id="128"/>
    </w:p>
    <w:p>
      <w:pPr>
        <w:pStyle w:val="SHTKBlockLabel"/>
      </w:pPr>
      <w:r>
        <w:t>원문</w:t>
      </w:r>
    </w:p>
    <w:p>
      <w:pPr>
        <w:pStyle w:val="SHTKSourceText"/>
        <w:pBdr>
          <w:left w:val="single" w:sz="4" w:space="5" w:color="9AAEBB"/>
        </w:pBdr>
        <w:shd w:fill="FAFBFC"/>
      </w:pPr>
      <w:r>
        <w:t>論曰。此下第二標所觀法亦有二句。一者直標所觀法深。二者為他說是深法。一覺了義者。一心本覺如來藏義。過是永無餘深法故。難解者義甚深非諸二乘所知見故。難入者體甚深唯佛菩薩乃能入故。即以後句而釋前句。欲明初門所標。佛智所入實法相者。直是一心本覺如來藏法。如楞伽經言。寂滅者名為一心。一心者名如來藏。今此文言實法相者是寂滅義。一覺了義者即是一心如來藏義。法華論云。諸佛如來能知彼法究竟實相。言實相者。謂如來藏法身之體不變義故。今此經言一覺者。一切諸法唯是一心。一切眾生是一本覺。由是義故名為一覺。至下演中當更分別。</w:t>
      </w:r>
    </w:p>
    <w:p>
      <w:pPr>
        <w:pStyle w:val="SHTKBlockLabel"/>
      </w:pPr>
      <w:r>
        <w:t>한국어 직역</w:t>
      </w:r>
    </w:p>
    <w:p>
      <w:pPr>
        <w:pStyle w:val="SHTKTranslationText"/>
        <w:pBdr>
          <w:left w:val="single" w:sz="6" w:space="5" w:color="2F5F7D"/>
        </w:pBdr>
      </w:pPr>
      <w:r>
        <w:t>논에서 말한다. 이 아래 둘째로 관찰되는 법을 표방하는 데에도 두 구가 있다. 첫째는 관찰되는 법이 깊음을 직접 표방한다. 둘째는 다른 이를 위하여 이 깊은 법을 설한다. ‘일각의 요의’라는 것은, 일심·본각·여래장의 뜻이다. 이것을 넘어서면 다시 더 깊은 법이 영원히 없기 때문이다. ‘이해하기 어렵다’는 것은 뜻이 매우 깊어 모든 이승이 알고 보는 바가 아니기 때문이다. ‘들어가기 어렵다’는 것은 체가 매우 깊어 오직 부처와 보살만이 들어갈 수 있기 때문이다. 곧 뒷구로 앞구를 해석한다. 처음 문에서 표방한 것을 밝히고자 한다. 부처의 지혜가 들어가는 실다운 법상이란, 바로 일심·본각·여래장의 법이다. 《능가경》에서 말한 것과 같다. ‘적멸이라 하는 것을 일심이라 한다.’ ‘일심이라 하는 것을 여래장이라 한다.’ 지금 이 글에서 ‘실다운 법상’이라 한 것은 적멸의 뜻이다. ‘일각의 요의’는 곧 일심과 여래장의 뜻이다. 《법화론》에서 말한다. ‘모든 부처 여래는 저 법의 궁극적인 실상을 알 수 있다.’ ‘실상’이라고 한 것은, 여래장인 법신의 체가 변하지 않는다는 뜻을 말하기 때문이다. 지금 이 경에서 ‘일각’이라고 한 것은, 일체의 모든 법이 오직 일심이기 때문이다. 일체의 중생은 하나의 본각이다. 이 뜻 때문에 일각이라 한다. 아래에서 자세히 설명할 때 다시 분별할 것이다.</w:t>
      </w:r>
    </w:p>
    <w:p>
      <w:pPr>
        <w:pStyle w:val="SHTKBlockLabel"/>
      </w:pPr>
      <w:r>
        <w:t>위치표지</w:t>
      </w:r>
    </w:p>
    <w:p>
      <w:pPr>
        <w:pStyle w:val="SHTKPositionMarker"/>
      </w:pPr>
      <w:bookmarkStart w:id="129" w:name="loc_0964c02"/>
      <w:r>
        <w:t>[0964c02]</w:t>
      </w:r>
      <w:bookmarkEnd w:id="129"/>
    </w:p>
    <w:p>
      <w:pPr>
        <w:pStyle w:val="SHTKBlockLabel"/>
      </w:pPr>
      <w:r>
        <w:t>원문</w:t>
      </w:r>
    </w:p>
    <w:p>
      <w:pPr>
        <w:pStyle w:val="SHTKSourceText"/>
        <w:pBdr>
          <w:left w:val="single" w:sz="4" w:space="5" w:color="9AAEBB"/>
        </w:pBdr>
        <w:shd w:fill="FAFBFC"/>
      </w:pPr>
      <w:r>
        <w:t>經曰。可度眾生皆說一味。</w:t>
      </w:r>
    </w:p>
    <w:p>
      <w:pPr>
        <w:pStyle w:val="SHTKBlockLabel"/>
      </w:pPr>
      <w:r>
        <w:t>한국어 직역</w:t>
      </w:r>
    </w:p>
    <w:p>
      <w:pPr>
        <w:pStyle w:val="SHTKTranslationText"/>
        <w:pBdr>
          <w:left w:val="single" w:sz="6" w:space="5" w:color="2F5F7D"/>
        </w:pBdr>
      </w:pPr>
      <w:r>
        <w:t>경에서 말한다. 제도할 수 있는 중생에게는 모두 일미를 설한다.</w:t>
      </w:r>
    </w:p>
    <w:p>
      <w:pPr>
        <w:pStyle w:val="SHTKBlockLabel"/>
      </w:pPr>
      <w:r>
        <w:t>위치표지</w:t>
      </w:r>
    </w:p>
    <w:p>
      <w:pPr>
        <w:pStyle w:val="SHTKPositionMarker"/>
      </w:pPr>
      <w:bookmarkStart w:id="130" w:name="loc_0964c02"/>
      <w:r>
        <w:t>[0964c02]</w:t>
      </w:r>
      <w:bookmarkEnd w:id="130"/>
    </w:p>
    <w:p>
      <w:pPr>
        <w:pStyle w:val="SHTKBlockLabel"/>
      </w:pPr>
      <w:r>
        <w:t>원문</w:t>
      </w:r>
    </w:p>
    <w:p>
      <w:pPr>
        <w:pStyle w:val="SHTKSourceText"/>
        <w:pBdr>
          <w:left w:val="single" w:sz="4" w:space="5" w:color="9AAEBB"/>
        </w:pBdr>
        <w:shd w:fill="FAFBFC"/>
      </w:pPr>
      <w:r>
        <w:t>論曰。此明為他皆說深法。可度眾生者。如來所化一切眾生莫非一心之流轉故。皆說一味者。如來所說一切教法無不令入一覺味故。欲明一切眾生本來一覺。但由無明隨夢流轉。皆從如來一味之說無不終歸一心之源。歸心源時皆無所得。故言一味。即是一乘。初略標文竟在於前。</w:t>
      </w:r>
    </w:p>
    <w:p>
      <w:pPr>
        <w:pStyle w:val="SHTKBlockLabel"/>
      </w:pPr>
      <w:r>
        <w:t>한국어 직역</w:t>
      </w:r>
    </w:p>
    <w:p>
      <w:pPr>
        <w:pStyle w:val="SHTKTranslationText"/>
        <w:pBdr>
          <w:left w:val="single" w:sz="6" w:space="5" w:color="2F5F7D"/>
        </w:pBdr>
      </w:pPr>
      <w:r>
        <w:t>논에서 말한다. 이는 다른 이를 위하여 모두 깊은 법을 설함을 밝힌 것이다. ‘제도할 수 있는 중생’이라는 것은, 여래가 교화하는 모든 중생이 일심이 유전한 것이 아닌 경우가 없기 때문이다. ‘모두 일미를 설한다’는 것은, 여래가 설하는 일체의 교법이 일각의 맛에 들어가게 하지 않는 것이 없기 때문이다. 일체 중생이 본래 일각임을 밝히고자 한 것이다. 다만 무명으로 말미암아 꿈을 따라 유전할 뿐이다. 모두 여래의 일미의 설법을 따라 마침내 일심의 근원으로 돌아가지 않는 이가 없다. 마음의 근원으로 돌아갈 때에는 모두 얻을 바가 없다. 그러므로 일미라고 한다. 곧 일승이다. 앞에서 간략히 표방한 글을 마쳤다.</w:t>
      </w:r>
    </w:p>
    <w:p>
      <w:pPr>
        <w:pStyle w:val="SHTKBlockLabel"/>
      </w:pPr>
      <w:r>
        <w:t>위치표지</w:t>
      </w:r>
    </w:p>
    <w:p>
      <w:pPr>
        <w:pStyle w:val="SHTKPositionMarker"/>
      </w:pPr>
      <w:bookmarkStart w:id="131" w:name="loc_0964c10"/>
      <w:r>
        <w:t>[0964c10]</w:t>
      </w:r>
      <w:bookmarkEnd w:id="131"/>
    </w:p>
    <w:p>
      <w:pPr>
        <w:pStyle w:val="SHTKBlockLabel"/>
      </w:pPr>
      <w:r>
        <w:t>원문</w:t>
      </w:r>
    </w:p>
    <w:p>
      <w:pPr>
        <w:pStyle w:val="SHTKSourceText"/>
        <w:pBdr>
          <w:left w:val="single" w:sz="4" w:space="5" w:color="9AAEBB"/>
        </w:pBdr>
        <w:shd w:fill="FAFBFC"/>
      </w:pPr>
      <w:r>
        <w:t>經曰。爾時解脫菩薩即從座起合掌胡跪而白佛言。</w:t>
      </w:r>
    </w:p>
    <w:p>
      <w:pPr>
        <w:pStyle w:val="SHTKBlockLabel"/>
      </w:pPr>
      <w:r>
        <w:t>한국어 직역</w:t>
      </w:r>
    </w:p>
    <w:p>
      <w:pPr>
        <w:pStyle w:val="SHTKTranslationText"/>
        <w:pBdr>
          <w:left w:val="single" w:sz="6" w:space="5" w:color="2F5F7D"/>
        </w:pBdr>
      </w:pPr>
      <w:r>
        <w:t>경에서 말한다. 그때 해탈보살이 곧 자리에서 일어나 합장하고 호궤하여 부처님께 아뢰었다.</w:t>
      </w:r>
    </w:p>
    <w:p>
      <w:pPr>
        <w:pStyle w:val="SHTKBlockLabel"/>
      </w:pPr>
      <w:r>
        <w:t>위치표지</w:t>
      </w:r>
    </w:p>
    <w:p>
      <w:pPr>
        <w:pStyle w:val="SHTKPositionMarker"/>
      </w:pPr>
      <w:bookmarkStart w:id="132" w:name="loc_0964c11"/>
      <w:r>
        <w:t>[0964c11]</w:t>
      </w:r>
      <w:bookmarkEnd w:id="132"/>
    </w:p>
    <w:p>
      <w:pPr>
        <w:pStyle w:val="SHTKBlockLabel"/>
      </w:pPr>
      <w:r>
        <w:t>원문</w:t>
      </w:r>
    </w:p>
    <w:p>
      <w:pPr>
        <w:pStyle w:val="SHTKSourceText"/>
        <w:pBdr>
          <w:left w:val="single" w:sz="4" w:space="5" w:color="9AAEBB"/>
        </w:pBdr>
        <w:shd w:fill="FAFBFC"/>
      </w:pPr>
      <w:r>
        <w:t>論曰。此下第二廣說。於中有二。先請後說。請中有二。先序人儀。後明發言。序有二句。一依時表人。解脫菩薩者。令諸眾生同一解脫故。寄能問人表所說法故。二序禮儀。如經即從座起等故。</w:t>
      </w:r>
    </w:p>
    <w:p>
      <w:pPr>
        <w:pStyle w:val="SHTKBlockLabel"/>
      </w:pPr>
      <w:r>
        <w:t>한국어 직역</w:t>
      </w:r>
    </w:p>
    <w:p>
      <w:pPr>
        <w:pStyle w:val="SHTKTranslationText"/>
        <w:pBdr>
          <w:left w:val="single" w:sz="6" w:space="5" w:color="2F5F7D"/>
        </w:pBdr>
      </w:pPr>
      <w:r>
        <w:t>논에서 말한다. 이 아래는 둘째로 자세히 설명하는 부분이다. 그 가운데 둘이 있다. 먼저 청하고 뒤에 설한다. 청하는 가운데 둘이 있다. 먼저 사람의 위의를 서술한다. 뒤에 말을 내어 청함을 밝힌다. 서술에는 두 구가 있다. 첫째는 때에 의거하여 사람을 나타낸다. ‘해탈보살’이라는 것은, 모든 중생으로 하여금 동일한 해탈을 얻게 하기 때문이다. 능히 묻는 사람을 빌려 설하려는 법을 나타내기 때문이다. 둘째는 예법을 서술한다. 경의 ‘곧 자리에서 일어났다’ 등과 같다.</w:t>
      </w:r>
    </w:p>
    <w:p>
      <w:pPr>
        <w:pStyle w:val="SHTKBlockLabel"/>
      </w:pPr>
      <w:r>
        <w:t>위치표지</w:t>
      </w:r>
    </w:p>
    <w:p>
      <w:pPr>
        <w:pStyle w:val="SHTKPositionMarker"/>
      </w:pPr>
      <w:bookmarkStart w:id="133" w:name="loc_0964c16"/>
      <w:r>
        <w:t>[0964c16]</w:t>
      </w:r>
      <w:bookmarkEnd w:id="133"/>
    </w:p>
    <w:p>
      <w:pPr>
        <w:pStyle w:val="SHTKBlockLabel"/>
      </w:pPr>
      <w:r>
        <w:t>원문</w:t>
      </w:r>
    </w:p>
    <w:p>
      <w:pPr>
        <w:pStyle w:val="SHTKSourceText"/>
        <w:pBdr>
          <w:left w:val="single" w:sz="4" w:space="5" w:color="9AAEBB"/>
        </w:pBdr>
        <w:shd w:fill="FAFBFC"/>
      </w:pPr>
      <w:r>
        <w:t>經曰。尊者若佛滅後正法去世像法住世於末劫中五濁眾生多諸惡業輪迴三界無有出時。</w:t>
      </w:r>
    </w:p>
    <w:p>
      <w:pPr>
        <w:pStyle w:val="SHTKBlockLabel"/>
      </w:pPr>
      <w:r>
        <w:t>한국어 직역</w:t>
      </w:r>
    </w:p>
    <w:p>
      <w:pPr>
        <w:pStyle w:val="SHTKTranslationText"/>
        <w:pBdr>
          <w:left w:val="single" w:sz="6" w:space="5" w:color="2F5F7D"/>
        </w:pBdr>
      </w:pPr>
      <w:r>
        <w:t>경에서 말한다. “존자시여, 만약 부처님께서 멸도하신 뒤 정법이 사라지고 상법이 세상에 머무는 말겁 가운데 오탁의 중생이 많은 악업을 지어 삼계에 윤회하면서 벗어날 때가 없다면,</w:t>
      </w:r>
    </w:p>
    <w:p>
      <w:pPr>
        <w:pStyle w:val="SHTKBlockLabel"/>
      </w:pPr>
      <w:r>
        <w:t>위치표지</w:t>
      </w:r>
    </w:p>
    <w:p>
      <w:pPr>
        <w:pStyle w:val="SHTKPositionMarker"/>
      </w:pPr>
      <w:bookmarkStart w:id="134" w:name="loc_0964c18"/>
      <w:r>
        <w:t>[0964c18]</w:t>
      </w:r>
      <w:bookmarkEnd w:id="134"/>
    </w:p>
    <w:p>
      <w:pPr>
        <w:pStyle w:val="SHTKBlockLabel"/>
      </w:pPr>
      <w:r>
        <w:t>원문</w:t>
      </w:r>
    </w:p>
    <w:p>
      <w:pPr>
        <w:pStyle w:val="SHTKSourceText"/>
        <w:pBdr>
          <w:left w:val="single" w:sz="4" w:space="5" w:color="9AAEBB"/>
        </w:pBdr>
        <w:shd w:fill="FAFBFC"/>
      </w:pPr>
      <w:r>
        <w:t>論曰。此下第二發言而請。於中有二。先舉所為時節。後請為彼宣說。初中像法住世。末劫中者先廣說經為益正法之時。今此經者為化像法之節。隨時厚薄設教異故。</w:t>
      </w:r>
    </w:p>
    <w:p>
      <w:pPr>
        <w:pStyle w:val="SHTKBlockLabel"/>
      </w:pPr>
      <w:r>
        <w:t>한국어 직역</w:t>
      </w:r>
    </w:p>
    <w:p>
      <w:pPr>
        <w:pStyle w:val="SHTKTranslationText"/>
        <w:pBdr>
          <w:left w:val="single" w:sz="6" w:space="5" w:color="2F5F7D"/>
        </w:pBdr>
      </w:pPr>
      <w:r>
        <w:t>논에서 말한다. 이 아래는 둘째로 말을 내어 청하는 부분이다. 그 가운데 둘이 있다. 먼저 교화의 대상이 되는 시절을 든다. 뒤에 그들을 위하여 설해 주기를 청한다. 처음 가운데 ‘상법이 세상에 머문다’고 한 것은, ‘말겁 가운데’라는 말과 함께 앞에서 자세히 설한 경이 정법의 시대를 이롭게 하기 위한 것이었음을 나타낸다. 지금 이 경은 상법의 시절을 교화하기 위한 것이다. 시대의 교화가 두텁고 엷음에 따라 베푸는 가르침이 다르기 때문이다.</w:t>
      </w:r>
    </w:p>
    <w:p>
      <w:pPr>
        <w:pStyle w:val="SHTKBlockLabel"/>
      </w:pPr>
      <w:r>
        <w:t>위치표지</w:t>
      </w:r>
    </w:p>
    <w:p>
      <w:pPr>
        <w:pStyle w:val="SHTKPositionMarker"/>
      </w:pPr>
      <w:bookmarkStart w:id="135" w:name="loc_0964c22"/>
      <w:r>
        <w:t>[0964c22]</w:t>
      </w:r>
      <w:bookmarkEnd w:id="135"/>
    </w:p>
    <w:p>
      <w:pPr>
        <w:pStyle w:val="SHTKBlockLabel"/>
      </w:pPr>
      <w:r>
        <w:t>원문</w:t>
      </w:r>
    </w:p>
    <w:p>
      <w:pPr>
        <w:pStyle w:val="SHTKSourceText"/>
        <w:pBdr>
          <w:left w:val="single" w:sz="4" w:space="5" w:color="9AAEBB"/>
        </w:pBdr>
        <w:shd w:fill="FAFBFC"/>
      </w:pPr>
      <w:r>
        <w:t>經曰。願佛慈悲為後眾生宣說一味決定真實令彼眾生等同解脫。</w:t>
      </w:r>
    </w:p>
    <w:p>
      <w:pPr>
        <w:pStyle w:val="SHTKBlockLabel"/>
      </w:pPr>
      <w:r>
        <w:t>한국어 직역</w:t>
      </w:r>
    </w:p>
    <w:p>
      <w:pPr>
        <w:pStyle w:val="SHTKTranslationText"/>
        <w:pBdr>
          <w:left w:val="single" w:sz="6" w:space="5" w:color="2F5F7D"/>
        </w:pBdr>
      </w:pPr>
      <w:r>
        <w:t>경에서 말한다. “원하옵건대 부처님께서는 자비로 뒤의 중생을 위하여 일미의 결정된 진실을 설하시어 저 중생들이 똑같이 해탈하게 하소서.”</w:t>
      </w:r>
    </w:p>
    <w:p>
      <w:pPr>
        <w:pStyle w:val="SHTKBlockLabel"/>
      </w:pPr>
      <w:r>
        <w:t>위치표지</w:t>
      </w:r>
    </w:p>
    <w:p>
      <w:pPr>
        <w:pStyle w:val="SHTKPositionMarker"/>
      </w:pPr>
      <w:bookmarkStart w:id="136" w:name="loc_0964c23"/>
      <w:r>
        <w:t>[0964c23]</w:t>
      </w:r>
      <w:bookmarkEnd w:id="136"/>
    </w:p>
    <w:p>
      <w:pPr>
        <w:pStyle w:val="SHTKBlockLabel"/>
      </w:pPr>
      <w:r>
        <w:t>원문</w:t>
      </w:r>
    </w:p>
    <w:p>
      <w:pPr>
        <w:pStyle w:val="SHTKSourceText"/>
        <w:pBdr>
          <w:left w:val="single" w:sz="4" w:space="5" w:color="9AAEBB"/>
        </w:pBdr>
        <w:shd w:fill="FAFBFC"/>
      </w:pPr>
      <w:r>
        <w:t>論曰。此是第二正請宣說。宣說一味者。請說一覺了義之味。決定真實者請說入實法相之觀。令彼眾生等同解脫者。令彼像法末世眾生等同一味究竟解脫。由是言之。教有四句。一正化正法兼利後時。謂前經等。二正化像法兼利前時。謂此經等。三通化前後。謂諸餘經等。四不利前後。除上爾所教。</w:t>
      </w:r>
    </w:p>
    <w:p>
      <w:pPr>
        <w:pStyle w:val="SHTKBlockLabel"/>
      </w:pPr>
      <w:r>
        <w:t>한국어 직역</w:t>
      </w:r>
    </w:p>
    <w:p>
      <w:pPr>
        <w:pStyle w:val="SHTKTranslationText"/>
        <w:pBdr>
          <w:left w:val="single" w:sz="6" w:space="5" w:color="2F5F7D"/>
        </w:pBdr>
      </w:pPr>
      <w:r>
        <w:t>논에서 말한다. 이것은 둘째로 바르게 설해 주기를 청한 것이다. ‘일미를 설한다’는 것은, 일각의 요의라는 맛을 설해 주기를 청한 것이다. ‘결정된 진실’이라는 것은 실다운 법상에 들어가는 관을 설해 주기를 청한 것이다. ‘저 중생들이 똑같이 해탈하게 한다’는 것은, 저 상법 말세의 중생들로 하여금 똑같이 일미의 궁극적 해탈에 이르게 한다는 것이다. 이로 말미암아 말하면, 가르침에는 네 구가 있다. 첫째는 정법을 주로 교화하면서 뒤의 시대도 함께 이롭게 하는 것이다. 앞의 경 등이 이에 해당한다. 둘째는 상법을 주로 교화하면서 앞의 시대도 함께 이롭게 하는 것이다. 이 경 등이 이에 해당한다. 셋째는 앞뒤 시대를 두루 교화하는 것이다. 그 밖의 여러 경 등이 이에 해당한다. 넷째는 앞뒤 어느 시대에도 이롭지 않은 것이다. 위에서 말한 그만큼의 가르침을 제외한 경우이다.</w:t>
      </w:r>
    </w:p>
    <w:p>
      <w:pPr>
        <w:pStyle w:val="SHTKBlockLabel"/>
      </w:pPr>
      <w:r>
        <w:t>위치표지</w:t>
      </w:r>
    </w:p>
    <w:p>
      <w:pPr>
        <w:pStyle w:val="SHTKPositionMarker"/>
      </w:pPr>
      <w:bookmarkStart w:id="137" w:name="loc_0965a02"/>
      <w:r>
        <w:t>[0965a02]</w:t>
      </w:r>
      <w:bookmarkEnd w:id="137"/>
    </w:p>
    <w:p>
      <w:pPr>
        <w:pStyle w:val="SHTKBlockLabel"/>
      </w:pPr>
      <w:r>
        <w:t>원문</w:t>
      </w:r>
    </w:p>
    <w:p>
      <w:pPr>
        <w:pStyle w:val="SHTKSourceText"/>
        <w:pBdr>
          <w:left w:val="single" w:sz="4" w:space="5" w:color="9AAEBB"/>
        </w:pBdr>
        <w:shd w:fill="FAFBFC"/>
      </w:pPr>
      <w:r>
        <w:t>經曰。佛言善男子汝能問我出世之因欲化眾生令彼眾生獲得出世之果是一大事不可思議以大慈故以大悲故我若不說即墮慳貪汝等一心諦聽為汝宣說。</w:t>
      </w:r>
    </w:p>
    <w:p>
      <w:pPr>
        <w:pStyle w:val="SHTKBlockLabel"/>
      </w:pPr>
      <w:r>
        <w:t>한국어 직역</w:t>
      </w:r>
    </w:p>
    <w:p>
      <w:pPr>
        <w:pStyle w:val="SHTKTranslationText"/>
        <w:pBdr>
          <w:left w:val="single" w:sz="6" w:space="5" w:color="2F5F7D"/>
        </w:pBdr>
      </w:pPr>
      <w:r>
        <w:t>경에서 말한다. 부처님께서 말씀하셨다. “선남자여, 그대가 나에게 출세간의 원인을 물어 중생을 교화하고 저 중생들로 하여금 출세간의 과를 얻게 하려 하니, 이는 하나의 큰일로서 불가사의하다. 큰 자애 때문이며 큰 연민 때문이다. 내가 만약 설하지 않는다면 곧 아끼고 탐하는 허물에 떨어질 것이다. 그대들은 한마음으로 자세히 들으라. 그대들을 위하여 설하리라.”</w:t>
      </w:r>
    </w:p>
    <w:p>
      <w:pPr>
        <w:pStyle w:val="SHTKBlockLabel"/>
      </w:pPr>
      <w:r>
        <w:t>위치표지</w:t>
      </w:r>
    </w:p>
    <w:p>
      <w:pPr>
        <w:pStyle w:val="SHTKPositionMarker"/>
      </w:pPr>
      <w:bookmarkStart w:id="138" w:name="loc_0965a05"/>
      <w:r>
        <w:t>[0965a05]</w:t>
      </w:r>
      <w:bookmarkEnd w:id="138"/>
    </w:p>
    <w:p>
      <w:pPr>
        <w:pStyle w:val="SHTKBlockLabel"/>
      </w:pPr>
      <w:r>
        <w:t>원문</w:t>
      </w:r>
    </w:p>
    <w:p>
      <w:pPr>
        <w:pStyle w:val="SHTKSourceText"/>
        <w:pBdr>
          <w:left w:val="single" w:sz="4" w:space="5" w:color="9AAEBB"/>
        </w:pBdr>
        <w:shd w:fill="FAFBFC"/>
      </w:pPr>
      <w:r>
        <w:t>論曰。此下第二如來為說。於中有二。一者讚問許說。二者對請宣說。讚問中言出世之因者。入實相觀故。出世之果者。一味解脫故。是一大事者。無上同義故。不可思議者。離言絕慮故。如法華經言。諸佛世尊唯以一大事因緣故出現於世。論者釋言。一大事者依四種義。何者為四。一者無上義。唯除如來一切智智。更無餘事。如經欲開佛知見。令眾生知得清淨故。出現於世故。佛知見者。如來能證以如實智。知彼義故。二者同義。以諸聲聞辟支佛佛法身平等。如經欲示眾生佛知見故。出現於世故。法身平等者。佛性法身無差別故。三者不知義。以諸聲聞辟支佛等不能知彼真實處故。不知真實處者。不知究竟唯一佛乘故。如經欲令眾生悟佛知見故出現於世故。四者令證不退轉地。示現欲與無量智業故。如經欲令眾生入佛知見故。出現於世故。今此文中一大事者亦有四義。一無上義。如上文言。諸佛智地入實法相故。二者同義。如經一覺了義難解難入故。三不知義。非諸二乘所知見故。四令證義。可度眾生皆說一味故。讚問已竟。次許說中亦有二句。初句反顯不說有過。後句順明誡聽許說。</w:t>
      </w:r>
    </w:p>
    <w:p>
      <w:pPr>
        <w:pStyle w:val="SHTKBlockLabel"/>
      </w:pPr>
      <w:r>
        <w:t>한국어 직역</w:t>
      </w:r>
    </w:p>
    <w:p>
      <w:pPr>
        <w:pStyle w:val="SHTKTranslationText"/>
        <w:pBdr>
          <w:left w:val="single" w:sz="6" w:space="5" w:color="2F5F7D"/>
        </w:pBdr>
      </w:pPr>
      <w:r>
        <w:t>논에서 말한다. 이 아래는 둘째로 여래께서 설하는 부분이다. 그 가운데 둘이 있다. 첫째는 질문을 찬탄하고 설하겠다고 허락하는 것이다. 둘째는 청에 응하여 설하는 것이다. 질문을 찬탄하는 가운데 ‘출세간의 원인’이라고 한 것은, 실상관에 들어가기 때문이다. ‘출세간의 과’라고 한 것은, 일미의 해탈이기 때문이다. ‘하나의 큰일’이라고 한 것은, 무상(無上)과 동일함이라는 뜻이기 때문이다. ‘불가사의’라고 한 것은, 말을 떠나고 사려가 끊어졌기 때문이다. 《법화경》에서 말한 것과 같다. ‘모든 부처 세존은 오직 하나의 큰일이라는 인연 때문에 세상에 출현한다.’ 논자가 해석하여 말하였다. ‘하나의 큰일에는 네 가지 뜻이 있다.’ ‘무엇이 그 네 가지인가?’ ‘첫째는 무상의 뜻이다.’ ‘오직 여래의 일체지지만을 제외하면, 다시 다른 일이 없다.’ 경에서 ‘부처의 지견을 열어 보이고자 한다’고 한 것과 같다. 중생으로 하여금 알아서 청정을 얻게 하기 때문에, 세상에 출현하기 때문이다. ‘부처의 지견’이라는 것은, 여래가 능히 증득하여 여실한 지혜로 그 뜻을 아는 것이기 때문이다. 둘째는 동일함의 뜻이다. 모든 성문·벽지불과 부처의 법신이 평등하기 때문이다. 경에서 ‘중생에게 부처의 지견을 보이고자 한다’고 한 것과 같다. 그러므로 세상에 출현한다. ‘법신이 평등하다’는 것은, 불성의 법신에 차별이 없기 때문이다. 셋째는 알지 못한다는 뜻이다. 모든 성문과 벽지불 등이 저 진실한 곳을 알 수 없기 때문이다. ‘진실한 곳을 알지 못한다’는 것은, 궁극적으로 오직 하나의 불승뿐임을 알지 못한다는 것이다. 경에서 ‘중생으로 하여금 부처의 지견을 깨닫게 하려고 세상에 출현한다’고 한 것과 같다. 넷째는 불퇴전의 지위를 증득하게 한다는 뜻이다. 한량없는 지혜의 업을 주고자 함을 나타내기 때문이다. 경에서 ‘중생으로 하여금 부처의 지견에 들어가게 하려고’라고 한 것과 같다. 그러므로 세상에 출현한다. 지금 이 글에서 말한 ‘하나의 큰일’에도 또한 네 가지 뜻이 있다. 첫째는 무상의 뜻이다. 윗글에서 말한 것과 같다. ‘모든 부처의 지혜의 지위가 실다운 법상에 들어가기’ 때문이다. 둘째는 동일함의 뜻이다. 경에서 ‘일각의 요의는 이해하기도 어렵고 들어가기도 어렵다’고 한 것과 같다. 셋째는 알지 못한다는 뜻이다. 모든 이승이 알고 보는 바가 아니기 때문이다. 넷째는 증득하게 한다는 뜻이다. 제도할 수 있는 중생에게 모두 일미를 설하기 때문이다. 질문을 찬탄하는 부분을 마쳤다. 다음 설하겠다고 허락하는 가운데에도 두 구가 있다. 첫 구는 거꾸로, 설하지 않으면 허물이 있음을 드러낸다. 뒷구는 순서대로 잘 들으라고 경계하고 설할 것을 허락함을 밝힌다.</w:t>
      </w:r>
    </w:p>
    <w:p>
      <w:pPr>
        <w:pStyle w:val="SHTKBlockLabel"/>
      </w:pPr>
      <w:r>
        <w:t>위치표지</w:t>
      </w:r>
    </w:p>
    <w:p>
      <w:pPr>
        <w:pStyle w:val="SHTKPositionMarker"/>
      </w:pPr>
      <w:bookmarkStart w:id="139" w:name="loc_0965a29"/>
      <w:r>
        <w:t>[0965a29]</w:t>
      </w:r>
      <w:bookmarkEnd w:id="139"/>
    </w:p>
    <w:p>
      <w:pPr>
        <w:pStyle w:val="SHTKBlockLabel"/>
      </w:pPr>
      <w:r>
        <w:t>원문</w:t>
      </w:r>
    </w:p>
    <w:p>
      <w:pPr>
        <w:pStyle w:val="SHTKSourceText"/>
        <w:pBdr>
          <w:left w:val="single" w:sz="4" w:space="5" w:color="9AAEBB"/>
        </w:pBdr>
        <w:shd w:fill="FAFBFC"/>
      </w:pPr>
      <w:r>
        <w:t>經曰。善男子若化眾生無生於化不生無化其化大焉。</w:t>
      </w:r>
    </w:p>
    <w:p>
      <w:pPr>
        <w:pStyle w:val="SHTKBlockLabel"/>
      </w:pPr>
      <w:r>
        <w:t>한국어 직역</w:t>
      </w:r>
    </w:p>
    <w:p>
      <w:pPr>
        <w:pStyle w:val="SHTKTranslationText"/>
        <w:pBdr>
          <w:left w:val="single" w:sz="6" w:space="5" w:color="2F5F7D"/>
        </w:pBdr>
      </w:pPr>
      <w:r>
        <w:t>경에서 말한다. “선남자여, 만약 중생을 교화하되 교화에 생겨나는 마음이 없고 교화 없음에도 생겨나는 마음이 없다면, 그 교화는 크다.”</w:t>
      </w:r>
    </w:p>
    <w:p>
      <w:pPr>
        <w:pStyle w:val="SHTKBlockLabel"/>
      </w:pPr>
      <w:r>
        <w:t>위치표지</w:t>
      </w:r>
    </w:p>
    <w:p>
      <w:pPr>
        <w:pStyle w:val="SHTKPositionMarker"/>
      </w:pPr>
      <w:bookmarkStart w:id="140" w:name="loc_0965b01"/>
      <w:r>
        <w:t>[0965b01]</w:t>
      </w:r>
      <w:bookmarkEnd w:id="140"/>
    </w:p>
    <w:p>
      <w:pPr>
        <w:pStyle w:val="SHTKBlockLabel"/>
      </w:pPr>
      <w:r>
        <w:t>원문</w:t>
      </w:r>
    </w:p>
    <w:p>
      <w:pPr>
        <w:pStyle w:val="SHTKSourceText"/>
        <w:pBdr>
          <w:left w:val="single" w:sz="4" w:space="5" w:color="9AAEBB"/>
        </w:pBdr>
        <w:shd w:fill="FAFBFC"/>
      </w:pPr>
      <w:r>
        <w:t>論曰。自此已下正為宣說。於中有二。先明無相觀廣明無相利。後顯一覺心廣前一覺義。無相觀中亦有二分。一者直說觀行之相。二者往復決諸疑難。初中亦二。先方便觀。後明正觀。方便觀中。有其四句。初一句牒能化。後一句嘆化大。中間二句正明觀相。無生於化者。初修觀時破諸有相。於幻化相滅其生心故。不生無化者。既破化相次遣空相。於無化空亦不生心故。所以然者。眾生本來迷心離相。遍取諸相動念生心故。先破諸相滅取相心。雖復已破幻化有相。而猶取其無化空性。取空性故於空生心。所以亦遣無化空性。于時不生取空之心不得已會無二中道。同佛所入諸法實相。如是化故其化大焉。</w:t>
      </w:r>
    </w:p>
    <w:p>
      <w:pPr>
        <w:pStyle w:val="SHTKBlockLabel"/>
      </w:pPr>
      <w:r>
        <w:t>한국어 직역</w:t>
      </w:r>
    </w:p>
    <w:p>
      <w:pPr>
        <w:pStyle w:val="SHTKTranslationText"/>
        <w:pBdr>
          <w:left w:val="single" w:sz="6" w:space="5" w:color="2F5F7D"/>
        </w:pBdr>
      </w:pPr>
      <w:r>
        <w:t>논에서 말한다. 이 아래부터는 바르게 설한다. 그 가운데 둘이 있다. 먼저 무상관을 밝혀 무상의 이익을 자세히 밝힌다. 뒤에는 일각의 마음을 드러내 앞에서 말한 일각의 뜻을 자세히 밝힌다. 무상관 가운데에도 두 부분이 있다. 첫째는 관행의 모습을 직접 설한다. 둘째는 문답을 거듭하여 여러 의문과 난점을 결단한다. 처음 가운데에도 둘이 있다. 먼저 방편관이다. 뒤에 정관(正觀)을 밝힌다. 방편관 가운데에는, 네 구가 있다. 첫 한 구는 능히 교화하는 것을 거듭 든다. 뒤 한 구는 교화가 큼을 찬탄한다. 가운데 두 구는 바로 관의 모습을 밝힌다. ‘교화에 생겨나는 마음이 없다[無生於化]’는 것은, 처음 관을 닦을 때 여러 유상(有相)을 깨뜨리고, 환화의 상에 대하여 그 생겨나는 마음을 없애기 때문이다. ‘교화 없음에도 생겨나는 마음이 없다[不生無化]’는 것은, 이미 교화의 상을 깨뜨린 뒤 다시 공의 상을 버리고, 교화가 없다는 공에도 또한 마음을 내지 않기 때문이다. 그 까닭은 무엇인가? 중생은 본래 마음을 미혹하여 상을 떠난 도리를 알지 못하고, 두루 여러 상을 취하여 생각을 움직여 마음을 내기 때문이다. 그러므로 먼저 여러 상을 깨뜨려 상을 취하는 마음을 없앤다. 비록 이미 환화인 유상의 모습을 깨뜨렸더라도, 오히려 교화가 없다는 공의 성품을 취한다. 공의 성품을 취하기 때문에 공에 대하여 마음을 낸다. 그러므로 또한 교화가 없다는 공의 성품도 버린다. 그때 공을 취하는 마음을 내지 않아야 비로소 어쩔 수 없이 둘 아님의 중도에 계합한다. 부처가 들어간 모든 법의 실상과 같아진다. 이와 같이 교화하기 때문에 그 교화가 큰 것이다.</w:t>
      </w:r>
    </w:p>
    <w:p>
      <w:pPr>
        <w:pStyle w:val="SHTKBlockLabel"/>
      </w:pPr>
      <w:r>
        <w:t>교감·번역 메모</w:t>
      </w:r>
    </w:p>
    <w:p>
      <w:pPr>
        <w:pStyle w:val="SHTKNoteSummary"/>
        <w:pBdr>
          <w:left w:val="single" w:sz="4" w:space="4" w:color="2F5F7D"/>
        </w:pBdr>
        <w:shd w:fill="F6F8FA"/>
      </w:pPr>
      <w:r>
        <w:t>교감 요약 | [CBETA 추가 교감] 嘆과 歎의 이체 표기 차이이다.</w:t>
      </w:r>
    </w:p>
    <w:p>
      <w:pPr>
        <w:pStyle w:val="SHTKNoteDetail"/>
      </w:pPr>
      <w:r>
        <w:t>• 원교감 원문 | 歎【CB】【麗-CB】，嘆【大】</w:t>
        <w:br/>
        <w:t>• 교감 번호 | 0965b0601</w:t>
        <w:br/>
        <w:t>• 판본 정보 | 【CB】【麗-CB】=歎, 【大】=嘆</w:t>
        <w:br/>
        <w:t>• 저본 독법 | 嘆</w:t>
        <w:br/>
        <w:t>• 저본 적용 구절 | 後一句嘆化大</w:t>
        <w:br/>
        <w:t>• 저본 기준 번역 | 뒤 한 구는 교화가 큼을 찬탄한다.</w:t>
        <w:br/>
        <w:t>• 이문 독법 | 歎</w:t>
        <w:br/>
        <w:t>• 이문 적용 구절 | 後一句歎化大</w:t>
        <w:br/>
        <w:t>• 이문 기준 번역 | 뒤 한 구는 교화가 큼을 찬탄한다.</w:t>
        <w:br/>
        <w:t>• 의미 차이 | 두 글자는 여기서 같은 “찬탄하다”의 뜻으로 쓰여 번역 차이가 없다.</w:t>
        <w:br/>
        <w:t>• 한국어 해설 | 현행 CBETA가 歎을 채택하지만 저본의 嘆도 같은 문맥에서 찬탄의 뜻이다. 이체 표기 차이이므로 억지로 다른 번역을 만들지 않는다.</w:t>
        <w:br/>
        <w:t>• 문맥상 해설 | 앞의 初一句牒能化와 대칭하여 後一句이 교화의 위대함을 찬탄한다는 과문이므로 의미가 명확하다.</w:t>
        <w:br/>
        <w:t>• 번역 영향 판정 | [번역 차이 없음]</w:t>
        <w:br/>
        <w:t>• 출처 | CBETA T34n1730.</w:t>
      </w:r>
    </w:p>
    <w:p>
      <w:pPr>
        <w:pStyle w:val="SHTKBlockLabel"/>
      </w:pPr>
      <w:r>
        <w:t>위치표지</w:t>
      </w:r>
    </w:p>
    <w:p>
      <w:pPr>
        <w:pStyle w:val="SHTKPositionMarker"/>
      </w:pPr>
      <w:bookmarkStart w:id="141" w:name="loc_0965b15"/>
      <w:r>
        <w:t>[0965b15]</w:t>
      </w:r>
      <w:bookmarkEnd w:id="141"/>
    </w:p>
    <w:p>
      <w:pPr>
        <w:pStyle w:val="SHTKBlockLabel"/>
      </w:pPr>
      <w:r>
        <w:t>원문</w:t>
      </w:r>
    </w:p>
    <w:p>
      <w:pPr>
        <w:pStyle w:val="SHTKSourceText"/>
        <w:pBdr>
          <w:left w:val="single" w:sz="4" w:space="5" w:color="9AAEBB"/>
        </w:pBdr>
        <w:shd w:fill="FAFBFC"/>
      </w:pPr>
      <w:r>
        <w:t>問。此方便觀為在何位。</w:t>
      </w:r>
    </w:p>
    <w:p>
      <w:pPr>
        <w:pStyle w:val="SHTKBlockLabel"/>
      </w:pPr>
      <w:r>
        <w:t>한국어 직역</w:t>
      </w:r>
    </w:p>
    <w:p>
      <w:pPr>
        <w:pStyle w:val="SHTKTranslationText"/>
        <w:pBdr>
          <w:left w:val="single" w:sz="6" w:space="5" w:color="2F5F7D"/>
        </w:pBdr>
      </w:pPr>
      <w:r>
        <w:t>묻는다. 이 방편관은 어느 지위에 있는가?</w:t>
      </w:r>
    </w:p>
    <w:p>
      <w:pPr>
        <w:pStyle w:val="SHTKBlockLabel"/>
      </w:pPr>
      <w:r>
        <w:t>위치표지</w:t>
      </w:r>
    </w:p>
    <w:p>
      <w:pPr>
        <w:pStyle w:val="SHTKPositionMarker"/>
      </w:pPr>
      <w:bookmarkStart w:id="142" w:name="loc_0965b15"/>
      <w:r>
        <w:t>[0965b15]</w:t>
      </w:r>
      <w:bookmarkEnd w:id="142"/>
    </w:p>
    <w:p>
      <w:pPr>
        <w:pStyle w:val="SHTKBlockLabel"/>
      </w:pPr>
      <w:r>
        <w:t>원문</w:t>
      </w:r>
    </w:p>
    <w:p>
      <w:pPr>
        <w:pStyle w:val="SHTKSourceText"/>
        <w:pBdr>
          <w:left w:val="single" w:sz="4" w:space="5" w:color="9AAEBB"/>
        </w:pBdr>
        <w:shd w:fill="FAFBFC"/>
      </w:pPr>
      <w:r>
        <w:t>答。若仰信修在於十信。其相似觀在三十心。論其純修在四善根。將入初地近方便故。</w:t>
      </w:r>
    </w:p>
    <w:p>
      <w:pPr>
        <w:pStyle w:val="SHTKBlockLabel"/>
      </w:pPr>
      <w:r>
        <w:t>한국어 직역</w:t>
      </w:r>
    </w:p>
    <w:p>
      <w:pPr>
        <w:pStyle w:val="SHTKTranslationText"/>
        <w:pBdr>
          <w:left w:val="single" w:sz="6" w:space="5" w:color="2F5F7D"/>
        </w:pBdr>
      </w:pPr>
      <w:r>
        <w:t>답한다. 우러러 믿고 닦는 것으로 말하면 십신에 있다. 그 상사관은 삼십심에 있다. 순수하게 닦는 것으로 논하면 사선근에 있다. 초지에 들어가려는 가까운 방편이기 때문이다.</w:t>
      </w:r>
    </w:p>
    <w:p>
      <w:pPr>
        <w:pStyle w:val="SHTKBlockLabel"/>
      </w:pPr>
      <w:r>
        <w:t>위치표지</w:t>
      </w:r>
    </w:p>
    <w:p>
      <w:pPr>
        <w:pStyle w:val="SHTKPositionMarker"/>
      </w:pPr>
      <w:bookmarkStart w:id="143" w:name="loc_0965b17"/>
      <w:r>
        <w:t>[0965b17]</w:t>
      </w:r>
      <w:bookmarkEnd w:id="143"/>
    </w:p>
    <w:p>
      <w:pPr>
        <w:pStyle w:val="SHTKBlockLabel"/>
      </w:pPr>
      <w:r>
        <w:t>원문</w:t>
      </w:r>
    </w:p>
    <w:p>
      <w:pPr>
        <w:pStyle w:val="SHTKSourceText"/>
        <w:pBdr>
          <w:left w:val="single" w:sz="4" w:space="5" w:color="9AAEBB"/>
        </w:pBdr>
        <w:shd w:fill="FAFBFC"/>
      </w:pPr>
      <w:r>
        <w:t>問。餘處說有三無性觀。何故此中但說二無。</w:t>
      </w:r>
    </w:p>
    <w:p>
      <w:pPr>
        <w:pStyle w:val="SHTKBlockLabel"/>
      </w:pPr>
      <w:r>
        <w:t>한국어 직역</w:t>
      </w:r>
    </w:p>
    <w:p>
      <w:pPr>
        <w:pStyle w:val="SHTKTranslationText"/>
        <w:pBdr>
          <w:left w:val="single" w:sz="6" w:space="5" w:color="2F5F7D"/>
        </w:pBdr>
      </w:pPr>
      <w:r>
        <w:t>묻는다. 다른 곳에서는 세 가지 무성관을 설한다. 어찌하여 여기에서는 다만 두 가지 무만을 설하는가?</w:t>
      </w:r>
    </w:p>
    <w:p>
      <w:pPr>
        <w:pStyle w:val="SHTKBlockLabel"/>
      </w:pPr>
      <w:r>
        <w:t>위치표지</w:t>
      </w:r>
    </w:p>
    <w:p>
      <w:pPr>
        <w:pStyle w:val="SHTKPositionMarker"/>
      </w:pPr>
      <w:bookmarkStart w:id="144" w:name="loc_0965b18"/>
      <w:r>
        <w:t>[0965b18]</w:t>
      </w:r>
      <w:bookmarkEnd w:id="144"/>
    </w:p>
    <w:p>
      <w:pPr>
        <w:pStyle w:val="SHTKBlockLabel"/>
      </w:pPr>
      <w:r>
        <w:t>원문</w:t>
      </w:r>
    </w:p>
    <w:p>
      <w:pPr>
        <w:pStyle w:val="SHTKSourceText"/>
        <w:pBdr>
          <w:left w:val="single" w:sz="4" w:space="5" w:color="9AAEBB"/>
        </w:pBdr>
        <w:shd w:fill="FAFBFC"/>
      </w:pPr>
      <w:r>
        <w:t>答。無相無生合為一邊。所遣相生同是有故。又此二觀皆有尋思。遣無性時無尋思故。或開或合皆有道理故。已說方便次顯正觀。</w:t>
      </w:r>
    </w:p>
    <w:p>
      <w:pPr>
        <w:pStyle w:val="SHTKBlockLabel"/>
      </w:pPr>
      <w:r>
        <w:t>한국어 직역</w:t>
      </w:r>
    </w:p>
    <w:p>
      <w:pPr>
        <w:pStyle w:val="SHTKTranslationText"/>
        <w:pBdr>
          <w:left w:val="single" w:sz="6" w:space="5" w:color="2F5F7D"/>
        </w:pBdr>
      </w:pPr>
      <w:r>
        <w:t>답한다. 무상과 무생을 합하면 한쪽이 된다. 버리는 상과 생이 함께 ‘유’이기 때문이다. 또 이 두 관에는 모두 심사가 있다. 무성을 버릴 때에는 심사가 없기 때문이다. 혹 펼쳐 말하거나 혹 합쳐 말하거나 모두 도리가 있다. 방편을 이미 설하였으니 다음으로 정관을 드러낸다.</w:t>
      </w:r>
    </w:p>
    <w:p>
      <w:pPr>
        <w:pStyle w:val="SHTKBlockLabel"/>
      </w:pPr>
      <w:r>
        <w:t>위치표지</w:t>
      </w:r>
    </w:p>
    <w:p>
      <w:pPr>
        <w:pStyle w:val="SHTKPositionMarker"/>
      </w:pPr>
      <w:bookmarkStart w:id="145" w:name="loc_0965b22"/>
      <w:r>
        <w:t>[0965b22]</w:t>
      </w:r>
      <w:bookmarkEnd w:id="145"/>
    </w:p>
    <w:p>
      <w:pPr>
        <w:pStyle w:val="SHTKBlockLabel"/>
      </w:pPr>
      <w:r>
        <w:t>원문</w:t>
      </w:r>
    </w:p>
    <w:p>
      <w:pPr>
        <w:pStyle w:val="SHTKSourceText"/>
        <w:pBdr>
          <w:left w:val="single" w:sz="4" w:space="5" w:color="9AAEBB"/>
        </w:pBdr>
        <w:shd w:fill="FAFBFC"/>
      </w:pPr>
      <w:r>
        <w:t>經曰。令彼眾生皆離心我一切心我本來空寂若得空心心不幻化無幻無化即得無生無生之心在於無化。</w:t>
      </w:r>
    </w:p>
    <w:p>
      <w:pPr>
        <w:pStyle w:val="SHTKBlockLabel"/>
      </w:pPr>
      <w:r>
        <w:t>한국어 직역</w:t>
      </w:r>
    </w:p>
    <w:p>
      <w:pPr>
        <w:pStyle w:val="SHTKTranslationText"/>
        <w:pBdr>
          <w:left w:val="single" w:sz="6" w:space="5" w:color="2F5F7D"/>
        </w:pBdr>
      </w:pPr>
      <w:r>
        <w:t>경에서 말한다. “저 중생들로 하여금 모두 마음과 아를 떠나게 하라. 모든 마음과 아는 본래 공적하다. 만약 공한 마음을 얻으면 마음이 환화하지 않으며, 환도 없고 화도 없으면 곧 무생을 얻는다. 무생의 마음은 무화에 있다.”</w:t>
      </w:r>
    </w:p>
    <w:p>
      <w:pPr>
        <w:pStyle w:val="SHTKBlockLabel"/>
      </w:pPr>
      <w:r>
        <w:t>위치표지</w:t>
      </w:r>
    </w:p>
    <w:p>
      <w:pPr>
        <w:pStyle w:val="SHTKPositionMarker"/>
      </w:pPr>
      <w:bookmarkStart w:id="146" w:name="loc_0965b24"/>
      <w:r>
        <w:t>[0965b24]</w:t>
      </w:r>
      <w:bookmarkEnd w:id="146"/>
    </w:p>
    <w:p>
      <w:pPr>
        <w:pStyle w:val="SHTKBlockLabel"/>
      </w:pPr>
      <w:r>
        <w:t>원문</w:t>
      </w:r>
    </w:p>
    <w:p>
      <w:pPr>
        <w:pStyle w:val="SHTKSourceText"/>
        <w:pBdr>
          <w:left w:val="single" w:sz="4" w:space="5" w:color="9AAEBB"/>
        </w:pBdr>
        <w:shd w:fill="FAFBFC"/>
      </w:pPr>
      <w:r>
        <w:t>論曰。是明正觀無二之相。以離所取能取二故。離所取者。以離一切人法相故。此有二種。一者遣離。二者泯離。遣離者先所取相今滅除故。如經令彼眾生皆離心我故。泯離者先所取相本來空故。如經一切心我本來空寂故。言心我者。人名為我法名為心。心是諸法所依主故。達諸人法本來空時。先所取相此時不起。所以二離一時成就。已說離所取。云何離能取。謂離一切能取分別此亦二種。一者本離。二者始離。言本離者。通達心我本來空時正得本覺空寂之心。此空寂心本離能取。離能取故本不幻化。如經若得空心心不幻化故。不幻化者非虛妄故。言始離者。得此本覺空寂心時能取分別不復得生。隨所得心無幻化故。如經無幻無化。即得無生故。如是始得無生之心會本空寂無化之理故。言無生之心在於無化。假說心境故寄言在然。始離能取是始覺義。本離空心是本覺義。義雖有二混成一覺。同離能所離新舊故。如論說言。以始覺者即同本覺。當知此覺永離生滅始終等相。始從初地乃至佛地。但有分滿不同而已。如十地論本分中說。自體本來空有不二不盡。乃至廣說。又此一覺有本始義。以有本覺顯成義故。真修之說亦有道理。以有始覺修成義故。新修之談亦有道理。如其偏執即有未盡。且止乘論還釋本文廣無相觀竟在於前。</w:t>
      </w:r>
    </w:p>
    <w:p>
      <w:pPr>
        <w:pStyle w:val="SHTKBlockLabel"/>
      </w:pPr>
      <w:r>
        <w:t>한국어 직역</w:t>
      </w:r>
    </w:p>
    <w:p>
      <w:pPr>
        <w:pStyle w:val="SHTKTranslationText"/>
        <w:pBdr>
          <w:left w:val="single" w:sz="6" w:space="5" w:color="2F5F7D"/>
        </w:pBdr>
      </w:pPr>
      <w:r>
        <w:t>논에서 말한다. 이는 정관의 둘 아님이라는 모습을 밝힌 것이다. 소취와 능취의 둘을 떠나기 때문이다. 소취를 떠난다는 것은, 모든 인상과 법상을 떠나기 때문이다. 여기에는 두 종류가 있다. 첫째는 버려서 떠남[遣離]이다. 둘째는 사라져 떠남[泯離]이다. 버려서 떠남이라는 것은 이전의 소취상이 지금 소멸하기 때문이다. 경에서 ‘저 중생들로 하여금 모두 마음과 아를 떠나게 한다’고 한 것과 같다. 사라져 떠남이라는 것은 이전의 소취상이 본래 공하기 때문이다. 경에서 ‘모든 마음과 아는 본래 공적하다’고 한 것과 같다. ‘마음과 아[心我]’라고 한 것은, 사람을 아라 하고 법을 마음이라 한다는 뜻이다. 마음은 모든 법이 의지하는 주체이기 때문이다. 모든 인과 법이 본래 공함을 통달할 때, 이전의 소취상은 이때 일어나지 않는다. 그러므로 두 가지 떠남이 한때에 성취된다. 이미 소취를 떠남을 설하였다. 어떻게 능취를 떠나는가? 일체의 능취분별을 떠나는 것을 말하는데, 이것에도 두 종류가 있다. 첫째는 본래 떠남[本離]이다. 둘째는 처음 떠남[始離]이다. 본래 떠남이라고 한 것은, 마음과 아가 본래 공함을 통달할 때 바로 본각의 공적한 마음을 얻는 것이다. 이 공적한 마음은 본래 능취를 떠나 있다. 능취를 떠났기 때문에 본래 환화하지 않는다. 경에서 ‘공한 마음을 얻으면 마음이 환화하지 않는다’고 한 것과 같다. ‘환화하지 않는다’는 것은 허망하지 않기 때문이다. 처음 떠남이라고 한 것은, 이 본각의 공적한 마음을 얻을 때 능취분별이 다시는 생길 수 없다는 것이다. 얻은 마음을 따라 환화가 없기 때문이다. 경에서 ‘환도 없고 화도 없다’고 한 것과 같다. 곧 무생을 얻기 때문이다. 이와 같이 처음으로 무생의 마음을 얻어 본래 공적하고 무화인 이치에 계합하기 때문이다. 그러므로 ‘무생의 마음은 무화에 있다’고 한다. 마음과 경계를 임시로 말하기 때문에 ‘있다[在]’고 기탁하여 말한 것이다. 능취를 처음 떠나는 것은 시각의 뜻이다. 본래 떠나 있는 공한 마음은 본각의 뜻이다. 뜻은 비록 둘이지만 뒤섞여 하나의 깨달음을 이룬다. 능과 소를 함께 떠나고 새것과 옛것을 함께 떠나기 때문이다. 논에서 말한 것과 같다. ‘시각인 것은 곧 본각과 같다.’ 이 깨달음은 영원히 생멸과 시작·끝 등의 모습을 떠났음을 알아야 한다. 초지에서부터 불지에 이르기까지, 다만 부분적임과 원만함이 다를 뿐이다. 《십지론》 본분에서 말한 것과 같다. ‘자체는 본래 공과 유가 둘이 아니며 다함이 없다.’ 나아가 자세히 설한다. 또 이 일각에는 본각과 시각의 뜻이 있다. 본각이 있어 드러나 성립한다는 뜻이 있기 때문이다. 진실로 닦는다는 설도 또한 도리가 있다. 시각이 있어 닦아 성취한다는 뜻이 있기 때문이다. 새로 닦는다는 말도 또한 도리가 있다. 만약 어느 한쪽에 치우쳐 집착한다면 곧 미진한 점이 있다. 우선 곁가지 논의를 그치고 본문으로 돌아가 해석하면, 무상관을 자세히 밝힌 부분은 앞에서 마쳤다.</w:t>
      </w:r>
    </w:p>
    <w:p>
      <w:pPr>
        <w:pStyle w:val="SHTKBlockLabel"/>
      </w:pPr>
      <w:r>
        <w:t>위치표지</w:t>
      </w:r>
    </w:p>
    <w:p>
      <w:pPr>
        <w:pStyle w:val="SHTKPositionMarker"/>
      </w:pPr>
      <w:bookmarkStart w:id="147" w:name="loc_0965c22"/>
      <w:r>
        <w:t>[0965c22]</w:t>
      </w:r>
      <w:bookmarkEnd w:id="147"/>
    </w:p>
    <w:p>
      <w:pPr>
        <w:pStyle w:val="SHTKBlockLabel"/>
      </w:pPr>
      <w:r>
        <w:t>원문</w:t>
      </w:r>
    </w:p>
    <w:p>
      <w:pPr>
        <w:pStyle w:val="SHTKSourceText"/>
        <w:pBdr>
          <w:left w:val="single" w:sz="4" w:space="5" w:color="9AAEBB"/>
        </w:pBdr>
        <w:shd w:fill="FAFBFC"/>
      </w:pPr>
      <w:r>
        <w:t>經曰。解脫菩薩而白佛言尊者眾生之心性本空寂空寂之心體無色相云何修習得本空心願佛慈悲為我宣說。</w:t>
      </w:r>
    </w:p>
    <w:p>
      <w:pPr>
        <w:pStyle w:val="SHTKBlockLabel"/>
      </w:pPr>
      <w:r>
        <w:t>한국어 직역</w:t>
      </w:r>
    </w:p>
    <w:p>
      <w:pPr>
        <w:pStyle w:val="SHTKTranslationText"/>
        <w:pBdr>
          <w:left w:val="single" w:sz="6" w:space="5" w:color="2F5F7D"/>
        </w:pBdr>
      </w:pPr>
      <w:r>
        <w:t>경에서 말한다. 해탈보살이 부처님께 아뢰었다. “존자시여, 중생의 마음은 성품이 본래 공적하고, 공적한 마음의 체는 색과 상이 없습니다. 어떻게 닦고 익혀 본래 공한 마음을 얻습니까? 원하옵건대 부처님께서 자비로 저를 위하여 설해 주소서.”</w:t>
      </w:r>
    </w:p>
    <w:p>
      <w:pPr>
        <w:pStyle w:val="SHTKBlockLabel"/>
      </w:pPr>
      <w:r>
        <w:t>위치표지</w:t>
      </w:r>
    </w:p>
    <w:p>
      <w:pPr>
        <w:pStyle w:val="SHTKPositionMarker"/>
      </w:pPr>
      <w:bookmarkStart w:id="148" w:name="loc_0965c24"/>
      <w:r>
        <w:t>[0965c24]</w:t>
      </w:r>
      <w:bookmarkEnd w:id="148"/>
    </w:p>
    <w:p>
      <w:pPr>
        <w:pStyle w:val="SHTKBlockLabel"/>
      </w:pPr>
      <w:r>
        <w:t>원문</w:t>
      </w:r>
    </w:p>
    <w:p>
      <w:pPr>
        <w:pStyle w:val="SHTKSourceText"/>
        <w:pBdr>
          <w:left w:val="single" w:sz="4" w:space="5" w:color="9AAEBB"/>
        </w:pBdr>
        <w:shd w:fill="FAFBFC"/>
      </w:pPr>
      <w:r>
        <w:t>論曰。此下第二往復決疑有四問答次第決疑。第一問中問意有二。一者眾生心性本來空寂而猶動念無始流轉。云何方修而得本心。二者空寂心體無色無相。眾生本來恒取有相。云何習無而得空心。故言云何修習得本空心。</w:t>
      </w:r>
    </w:p>
    <w:p>
      <w:pPr>
        <w:pStyle w:val="SHTKBlockLabel"/>
      </w:pPr>
      <w:r>
        <w:t>한국어 직역</w:t>
      </w:r>
    </w:p>
    <w:p>
      <w:pPr>
        <w:pStyle w:val="SHTKTranslationText"/>
        <w:pBdr>
          <w:left w:val="single" w:sz="6" w:space="5" w:color="2F5F7D"/>
        </w:pBdr>
      </w:pPr>
      <w:r>
        <w:t>논에서 말한다. 이 아래 둘째는 문답을 거듭하여 의심을 결단하는 것으로, 네 문답이 차례로 의심을 결단한다. 첫째 질문 가운데 질문의 뜻에는 둘이 있다. 첫째, 중생의 마음 성품은 본래 공적하지만 오히려 생각을 움직여 시작 없이 유전한다. 어떻게 비로소 닦아 본래의 마음을 얻는가? 둘째, 공적한 마음의 체에는 색도 없고 상도 없다. 중생은 본래 항상 유상을 취한다. 어떻게 무를 익혀 공한 마음을 얻는가? 그러므로 ‘어떻게 닦고 익혀 본래 공한 마음을 얻습니까?’라고 말한 것이다.</w:t>
      </w:r>
    </w:p>
    <w:p>
      <w:pPr>
        <w:pStyle w:val="SHTKBlockLabel"/>
      </w:pPr>
      <w:r>
        <w:t>위치표지</w:t>
      </w:r>
    </w:p>
    <w:p>
      <w:pPr>
        <w:pStyle w:val="SHTKPositionMarker"/>
      </w:pPr>
      <w:bookmarkStart w:id="149" w:name="loc_0965c29"/>
      <w:r>
        <w:t>[0965c29]</w:t>
      </w:r>
      <w:bookmarkEnd w:id="149"/>
    </w:p>
    <w:p>
      <w:pPr>
        <w:pStyle w:val="SHTKBlockLabel"/>
      </w:pPr>
      <w:r>
        <w:t>원문</w:t>
      </w:r>
    </w:p>
    <w:p>
      <w:pPr>
        <w:pStyle w:val="SHTKSourceText"/>
        <w:pBdr>
          <w:left w:val="single" w:sz="4" w:space="5" w:color="9AAEBB"/>
        </w:pBdr>
        <w:shd w:fill="FAFBFC"/>
      </w:pPr>
      <w:r>
        <w:t>問。此中所說眾生之心應是六識等生滅心。何以得知一心本覺。</w:t>
      </w:r>
    </w:p>
    <w:p>
      <w:pPr>
        <w:pStyle w:val="SHTKBlockLabel"/>
      </w:pPr>
      <w:r>
        <w:t>한국어 직역</w:t>
      </w:r>
    </w:p>
    <w:p>
      <w:pPr>
        <w:pStyle w:val="SHTKTranslationText"/>
        <w:pBdr>
          <w:left w:val="single" w:sz="6" w:space="5" w:color="2F5F7D"/>
        </w:pBdr>
      </w:pPr>
      <w:r>
        <w:t>묻는다. 여기에서 말한 중생의 마음은 마땅히 육식 등의 생멸하는 마음일 것이다. 어떻게 그것이 일심의 본각임을 알 수 있는가?</w:t>
      </w:r>
    </w:p>
    <w:p>
      <w:pPr>
        <w:pStyle w:val="SHTKBlockLabel"/>
      </w:pPr>
      <w:r>
        <w:t>위치표지</w:t>
      </w:r>
    </w:p>
    <w:p>
      <w:pPr>
        <w:pStyle w:val="SHTKPositionMarker"/>
      </w:pPr>
      <w:bookmarkStart w:id="150" w:name="loc_0966a02"/>
      <w:r>
        <w:t>[0966a02]</w:t>
      </w:r>
      <w:bookmarkEnd w:id="150"/>
    </w:p>
    <w:p>
      <w:pPr>
        <w:pStyle w:val="SHTKBlockLabel"/>
      </w:pPr>
      <w:r>
        <w:t>원문</w:t>
      </w:r>
    </w:p>
    <w:p>
      <w:pPr>
        <w:pStyle w:val="SHTKSourceText"/>
        <w:pBdr>
          <w:left w:val="single" w:sz="4" w:space="5" w:color="9AAEBB"/>
        </w:pBdr>
        <w:shd w:fill="FAFBFC"/>
      </w:pPr>
      <w:r>
        <w:t>答。起信論云有法能起大乘信根。謂眾生心依一心法有二種門。乃至廣說。又如經言。寂滅者名為一心。今此文言。空寂之心體無色相。言有左右意致還同。言無色者無顯形等色故。無相者無生滅等相故。此文即顯心真如門。上言眾生之心且舉心生滅門。舉生滅心顯真如門。以之故言。性本空寂。然此二門其體無二。所以皆是一心法耳。</w:t>
      </w:r>
    </w:p>
    <w:p>
      <w:pPr>
        <w:pStyle w:val="SHTKBlockLabel"/>
      </w:pPr>
      <w:r>
        <w:t>한국어 직역</w:t>
      </w:r>
    </w:p>
    <w:p>
      <w:pPr>
        <w:pStyle w:val="SHTKTranslationText"/>
        <w:pBdr>
          <w:left w:val="single" w:sz="6" w:space="5" w:color="2F5F7D"/>
        </w:pBdr>
      </w:pPr>
      <w:r>
        <w:t>답한다. 《기신론》에서 ‘어떤 법이 대승의 믿음의 뿌리를 일으킬 수 있는가’라고 하였다. 곧 ‘중생의 마음이 일심법에 의지하여 두 종류의 문을 가진다’는 것이다. 나아가 자세히 설한다. 또 경에서 말한 것과 같다. ‘적멸이라 하는 것을 일심이라 한다.’ 지금 이 글에서는, ‘공적한 마음의 체에는 색과 상이 없다’고 하였다. 말에는 좌우의 차이가 있으나 뜻의 취지는 도리어 같다. ‘색이 없다’는 것은 드러나는 색·형상 등의 색이 없기 때문이다. ‘상이 없다’는 것은 생멸 등의 상이 없기 때문이다. 이 글은 곧 마음의 진여문을 드러낸다. 위에서 ‘중생의 마음’이라 한 것은 우선 마음의 생멸문을 든 것이다. 생멸하는 마음을 들어 진여문을 드러낸다. 이 때문에 말하기를, ‘성품이 본래 공적하다’고 한 것이다. 그러나 이 두 문은 그 체가 둘이 아니다. 그러므로 모두 하나의 일심법일 뿐이다.</w:t>
      </w:r>
    </w:p>
    <w:p>
      <w:pPr>
        <w:pStyle w:val="SHTKBlockLabel"/>
      </w:pPr>
      <w:r>
        <w:t>위치표지</w:t>
      </w:r>
    </w:p>
    <w:p>
      <w:pPr>
        <w:pStyle w:val="SHTKPositionMarker"/>
      </w:pPr>
      <w:bookmarkStart w:id="151" w:name="loc_0966a10"/>
      <w:r>
        <w:t>[0966a10]</w:t>
      </w:r>
      <w:bookmarkEnd w:id="151"/>
    </w:p>
    <w:p>
      <w:pPr>
        <w:pStyle w:val="SHTKBlockLabel"/>
      </w:pPr>
      <w:r>
        <w:t>원문</w:t>
      </w:r>
    </w:p>
    <w:p>
      <w:pPr>
        <w:pStyle w:val="SHTKSourceText"/>
        <w:pBdr>
          <w:left w:val="single" w:sz="4" w:space="5" w:color="9AAEBB"/>
        </w:pBdr>
        <w:shd w:fill="FAFBFC"/>
      </w:pPr>
      <w:r>
        <w:t>經曰。佛言菩薩一切心相本來無本本無本處空寂無生若心無生即入空寂空寂心地即得心空善男子無相之心無心無我一切法相亦復如是。</w:t>
      </w:r>
    </w:p>
    <w:p>
      <w:pPr>
        <w:pStyle w:val="SHTKBlockLabel"/>
      </w:pPr>
      <w:r>
        <w:t>한국어 직역</w:t>
      </w:r>
    </w:p>
    <w:p>
      <w:pPr>
        <w:pStyle w:val="SHTKTranslationText"/>
        <w:pBdr>
          <w:left w:val="single" w:sz="6" w:space="5" w:color="2F5F7D"/>
        </w:pBdr>
      </w:pPr>
      <w:r>
        <w:t>경에서 말한다. 부처님께서 말씀하셨다. “보살이여, 일체의 심상은 본래 근본이 없고, 본래 근본의 처소도 없어서 공적하고 무생이다. 만약 마음에 생이 없으면 곧 공적에 들어가며, 공적한 마음의 지위에서 곧 마음이 공함을 얻는다. 선남자여, 무상의 마음에는 마음도 없고 아도 없으며, 일체의 법상도 또한 이와 같다.”</w:t>
      </w:r>
    </w:p>
    <w:p>
      <w:pPr>
        <w:pStyle w:val="SHTKBlockLabel"/>
      </w:pPr>
      <w:r>
        <w:t>위치표지</w:t>
      </w:r>
    </w:p>
    <w:p>
      <w:pPr>
        <w:pStyle w:val="SHTKPositionMarker"/>
      </w:pPr>
      <w:bookmarkStart w:id="152" w:name="loc_0966a13"/>
      <w:r>
        <w:t>[0966a13]</w:t>
      </w:r>
      <w:bookmarkEnd w:id="152"/>
    </w:p>
    <w:p>
      <w:pPr>
        <w:pStyle w:val="SHTKBlockLabel"/>
      </w:pPr>
      <w:r>
        <w:t>원문</w:t>
      </w:r>
    </w:p>
    <w:p>
      <w:pPr>
        <w:pStyle w:val="SHTKSourceText"/>
        <w:pBdr>
          <w:left w:val="single" w:sz="4" w:space="5" w:color="9AAEBB"/>
        </w:pBdr>
        <w:shd w:fill="FAFBFC"/>
      </w:pPr>
      <w:r>
        <w:t>論曰。此答有二。正答決答。言菩薩者。是呼解脫菩薩之辭。下文呼辭皆亦同也。一切心相者。一切八識動念之心心所相應行相差別。若行若相皆有四相故。本來無本本無本處者。一切心相種子為本。求此本種永無所得。所以然者。為在現時為已過去。若在現時即與果俱無本末異。如牛兩角。若已過去即無作因無體性故。猶如兔角。如是道理本來法爾。以之故言。本來無本。又生滅心生必依本處。本處既無即不得生。言本處者。謂俱有根。其五色根既是色法。有方無方皆不可得。餘三所依皆無色法。有時無時並不可得。是故亦言本無本處。謂從本來無其本處。既無本種亦無本處。當知心相本來無生。以之故言空寂無生。如是觀察不得生時。其能觀心亦無所生。是時即入本來空寂。所入空寂即是一心。一切所依名之為地。故言即入空寂。空寂心地雖諸眾生本來流轉。恒取有相。然依此門推求觀察。即能得本空心。故言即得心空。心空空心語有左右。只是一心本覺之義。正答所問竟在於前。此下結答。無相之心者舉一心體。無心無我者結前所說。空寂無生無相心中。離心我相。一切法相亦如是者。重結空寂。非直離此心我二相。其餘一切有為無為乃至有上無上等相無相心中無不離故。</w:t>
      </w:r>
    </w:p>
    <w:p>
      <w:pPr>
        <w:pStyle w:val="SHTKBlockLabel"/>
      </w:pPr>
      <w:r>
        <w:t>한국어 직역</w:t>
      </w:r>
    </w:p>
    <w:p>
      <w:pPr>
        <w:pStyle w:val="SHTKTranslationText"/>
        <w:pBdr>
          <w:left w:val="single" w:sz="6" w:space="5" w:color="2F5F7D"/>
        </w:pBdr>
      </w:pPr>
      <w:r>
        <w:t>논에서 말한다. 이 답에는 둘이 있다. 바로 답하는 것과 결론지어 답하는 것이다. ‘보살이여’라고 한 것은, 해탈보살을 부르는 말이다. 아래 글에서 부르는 말도 모두 또한 이와 같다. ‘일체의 심상’이라는 것은, 일체 팔식의 움직이는 생각인 마음과 심소가 서로 상응하여 나타내는 행상의 차별이다. 행이든 상이든 모두 사상(四相)이 있기 때문이다. ‘본래 근본이 없고 본래 근본의 처소도 없다’고 한 것은, 일체의 심상은 종자를 근본으로 삼는다. 이 근본 종자를 찾아도 영원히 얻을 수 없다. 그 까닭은 다음과 같다. 그것이 현재에 있는가, 이미 과거에 있는가를 따져 본다. 만약 현재에 있다면 곧 결과와 함께 있으므로 근본과 말단의 차이가 없다. 소의 두 뿔과 같다. 만약 이미 과거에 있다면 작인(作因)이 없고 자체의 성품도 없기 때문이다. 토끼의 뿔과 같다. 이와 같은 도리는 본래부터 법이 그러하다. 이 때문에 말하기를, ‘본래 근본이 없다’고 한다. 또 생멸하는 마음이 생기려면 반드시 근본의 처소에 의지해야 한다. 근본의 처소가 이미 없으므로 곧 생길 수 없다. ‘근본의 처소’라는 것은, 곧 함께 존재하는 근[俱有根]을 말한다. 그 오색근은 이미 색법이다. 방소가 있든 없든 모두 얻을 수 없다. 나머지 세 가지 소의는 모두 무색법이다. 때가 있든 없든 모두 얻을 수 없다. 그러므로 또한 ‘본래 근본의 처소가 없다’고 한다. 곧 본래부터 그 근본의 처소가 없다는 뜻이다. 이미 근본 종자도 없고 근본의 처소도 없다. 그러므로 심상은 본래 무생임을 알아야 한다. 이 때문에 ‘공적하고 무생이다’라고 말한다. 이와 같이 관찰하여 생겨남을 얻을 수 없을 때, 그 능히 관하는 마음도 또한 생겨나는 바가 없다. 이때 곧 본래의 공적에 들어간다. 들어간 공적이 곧 일심이다. 일체가 의지하는 바를 ‘지(地)’라고 이름한다. 그러므로 ‘곧 공적에 들어간다’고 한다. 공적한 마음의 지위에서, 비록 모든 중생이 본래부터 유전하며 항상 유상을 취하지만, 이 문에 의지하여 미루어 찾고 관찰하면, 곧 본래 공한 마음을 얻을 수 있다. 그러므로 ‘곧 마음이 공함을 얻는다’고 한다. ‘마음이 공하다[心空]’와 ‘공한 마음[空心]’은 말의 앞뒤가 다를 뿐이다. 오직 일심·본각의 뜻일 뿐이다. 앞에서 질문에 대한 바른 답을 마쳤다. 이 아래는 결론지어 답한다. ‘무상의 마음’이라고 한 것은 일심의 체를 든 것이다. ‘마음도 없고 아도 없다’고 한 것은 앞에서 말한 것을 결론지은 것이다. 공적하고 무생이며 무상인 마음 가운데에서는, 마음과 아의 상을 떠난다. ‘일체의 법상도 또한 이와 같다’고 한 것은, 공적함을 거듭 결론지은 것이다. 단지 이 마음과 아의 두 상만 떠나는 것이 아니다. 그 밖의 일체 유위·무위에서 유상·무상 등에 이르는 모든 상도 무상의 마음 가운데에서는 떠나지 않는 것이 없기 때문이다.</w:t>
      </w:r>
    </w:p>
    <w:p>
      <w:pPr>
        <w:pStyle w:val="SHTKBlockLabel"/>
      </w:pPr>
      <w:r>
        <w:t>위치표지</w:t>
      </w:r>
    </w:p>
    <w:p>
      <w:pPr>
        <w:pStyle w:val="SHTKPositionMarker"/>
      </w:pPr>
      <w:bookmarkStart w:id="153" w:name="loc_0966b10"/>
      <w:r>
        <w:t>[0966b10]</w:t>
      </w:r>
      <w:bookmarkEnd w:id="153"/>
    </w:p>
    <w:p>
      <w:pPr>
        <w:pStyle w:val="SHTKBlockLabel"/>
      </w:pPr>
      <w:r>
        <w:t>원문</w:t>
      </w:r>
    </w:p>
    <w:p>
      <w:pPr>
        <w:pStyle w:val="SHTKSourceText"/>
        <w:pBdr>
          <w:left w:val="single" w:sz="4" w:space="5" w:color="9AAEBB"/>
        </w:pBdr>
        <w:shd w:fill="FAFBFC"/>
      </w:pPr>
      <w:r>
        <w:t>經曰。解脫菩薩而白佛言尊者一切眾生若有我者若有心者以何法覺令彼眾生出離斯縛。</w:t>
      </w:r>
    </w:p>
    <w:p>
      <w:pPr>
        <w:pStyle w:val="SHTKBlockLabel"/>
      </w:pPr>
      <w:r>
        <w:t>한국어 직역</w:t>
      </w:r>
    </w:p>
    <w:p>
      <w:pPr>
        <w:pStyle w:val="SHTKTranslationText"/>
        <w:pBdr>
          <w:left w:val="single" w:sz="6" w:space="5" w:color="2F5F7D"/>
        </w:pBdr>
      </w:pPr>
      <w:r>
        <w:t>경에서 말한다. 해탈보살이 부처님께 아뢰었다. “존자시여, 일체 중생에게 만약 아가 있고 마음이 있다면 어떤 법으로 깨닫게 하여 저 중생들로 하여금 이 속박에서 벗어나게 하십니까?”</w:t>
      </w:r>
    </w:p>
    <w:p>
      <w:pPr>
        <w:pStyle w:val="SHTKBlockLabel"/>
      </w:pPr>
      <w:r>
        <w:t>위치표지</w:t>
      </w:r>
    </w:p>
    <w:p>
      <w:pPr>
        <w:pStyle w:val="SHTKPositionMarker"/>
      </w:pPr>
      <w:bookmarkStart w:id="154" w:name="loc_0966b12"/>
      <w:r>
        <w:t>[0966b12]</w:t>
      </w:r>
      <w:bookmarkEnd w:id="154"/>
    </w:p>
    <w:p>
      <w:pPr>
        <w:pStyle w:val="SHTKBlockLabel"/>
      </w:pPr>
      <w:r>
        <w:t>원문</w:t>
      </w:r>
    </w:p>
    <w:p>
      <w:pPr>
        <w:pStyle w:val="SHTKSourceText"/>
        <w:pBdr>
          <w:left w:val="single" w:sz="4" w:space="5" w:color="9AAEBB"/>
        </w:pBdr>
        <w:shd w:fill="FAFBFC"/>
      </w:pPr>
      <w:r>
        <w:t>論曰。自此已下第二問答。前一問答總明破有相門。今此問答別顯離二縛門。別舉二病以問其藥。言有我者人執之病。若有心者法執之病。言斯縛者。別而言之。人執是麁重縛。法執是相縛。通而說之。二執皆有麁重相縛。又此二執皆有二縛。謂相應縛及能緣縛。二障章中其義已具。答中有二。先治人執。後治法執。治人執中先總後別。</w:t>
      </w:r>
    </w:p>
    <w:p>
      <w:pPr>
        <w:pStyle w:val="SHTKBlockLabel"/>
      </w:pPr>
      <w:r>
        <w:t>한국어 직역</w:t>
      </w:r>
    </w:p>
    <w:p>
      <w:pPr>
        <w:pStyle w:val="SHTKTranslationText"/>
        <w:pBdr>
          <w:left w:val="single" w:sz="6" w:space="5" w:color="2F5F7D"/>
        </w:pBdr>
      </w:pPr>
      <w:r>
        <w:t>논에서 말한다. 이 아래부터는 둘째 문답이다. 앞의 한 문답은 유상을 깨뜨리는 문을 총괄하여 밝혔다. 지금 이 문답은 두 속박을 떠나는 문을 개별적으로 드러낸다. 두 가지 병을 따로 들어 그 약을 묻는다. ‘아가 있다’고 한 것은 인집의 병이다. ‘마음이 있다’고 한 것은 법집의 병이다. ‘이 속박’이라고 한 것은, 나누어 말하면, 인집은 추중박(麁重縛)이고, 법집은 상박(相縛)이다. 통틀어 말하면, 두 집착에 모두 추중박과 상박이 있다. 또 이 두 집착에는 모두 두 종류의 속박이 있다. 곧 상응박과 능연박이다. 《이장장》에서 그 뜻을 이미 갖추어 설명하였다. 답 가운데 둘이 있다. 먼저 인집을 다스린다. 뒤에 법집을 다스린다. 인집을 다스리는 가운데 먼저 총괄적으로 말하고 뒤에 개별적으로 말한다.</w:t>
      </w:r>
    </w:p>
    <w:p>
      <w:pPr>
        <w:pStyle w:val="SHTKBlockLabel"/>
      </w:pPr>
      <w:r>
        <w:t>위치표지</w:t>
      </w:r>
    </w:p>
    <w:p>
      <w:pPr>
        <w:pStyle w:val="SHTKPositionMarker"/>
      </w:pPr>
      <w:bookmarkStart w:id="155" w:name="loc_0966b20"/>
      <w:r>
        <w:t>[0966b20]</w:t>
      </w:r>
      <w:bookmarkEnd w:id="155"/>
    </w:p>
    <w:p>
      <w:pPr>
        <w:pStyle w:val="SHTKBlockLabel"/>
      </w:pPr>
      <w:r>
        <w:t>원문</w:t>
      </w:r>
    </w:p>
    <w:p>
      <w:pPr>
        <w:pStyle w:val="SHTKSourceText"/>
        <w:pBdr>
          <w:left w:val="single" w:sz="4" w:space="5" w:color="9AAEBB"/>
        </w:pBdr>
        <w:shd w:fill="FAFBFC"/>
      </w:pPr>
      <w:r>
        <w:t>經曰。佛言善男子若有我者令觀十二因緣。</w:t>
      </w:r>
    </w:p>
    <w:p>
      <w:pPr>
        <w:pStyle w:val="SHTKBlockLabel"/>
      </w:pPr>
      <w:r>
        <w:t>한국어 직역</w:t>
      </w:r>
    </w:p>
    <w:p>
      <w:pPr>
        <w:pStyle w:val="SHTKTranslationText"/>
        <w:pBdr>
          <w:left w:val="single" w:sz="6" w:space="5" w:color="2F5F7D"/>
        </w:pBdr>
      </w:pPr>
      <w:r>
        <w:t>경에서 말한다. 부처님께서 말씀하셨다. “선남자여, 만약 아가 있다고 하는 자에게는 십이인연을 관하게 하라.”</w:t>
      </w:r>
    </w:p>
    <w:p>
      <w:pPr>
        <w:pStyle w:val="SHTKBlockLabel"/>
      </w:pPr>
      <w:r>
        <w:t>위치표지</w:t>
      </w:r>
    </w:p>
    <w:p>
      <w:pPr>
        <w:pStyle w:val="SHTKPositionMarker"/>
      </w:pPr>
      <w:bookmarkStart w:id="156" w:name="loc_0966b21"/>
      <w:r>
        <w:t>[0966b21]</w:t>
      </w:r>
      <w:bookmarkEnd w:id="156"/>
    </w:p>
    <w:p>
      <w:pPr>
        <w:pStyle w:val="SHTKBlockLabel"/>
      </w:pPr>
      <w:r>
        <w:t>원문</w:t>
      </w:r>
    </w:p>
    <w:p>
      <w:pPr>
        <w:pStyle w:val="SHTKSourceText"/>
        <w:pBdr>
          <w:left w:val="single" w:sz="4" w:space="5" w:color="9AAEBB"/>
        </w:pBdr>
        <w:shd w:fill="FAFBFC"/>
      </w:pPr>
      <w:r>
        <w:t>論曰。此是總治。觀十二支略有二門。一觀無作緣生。治作者執。如說是事有故是事有。二觀無常緣生。治常住執。如說是事生故是事生。存我之來此二為本。本既除故諸末隨滅也。</w:t>
      </w:r>
    </w:p>
    <w:p>
      <w:pPr>
        <w:pStyle w:val="SHTKBlockLabel"/>
      </w:pPr>
      <w:r>
        <w:t>한국어 직역</w:t>
      </w:r>
    </w:p>
    <w:p>
      <w:pPr>
        <w:pStyle w:val="SHTKTranslationText"/>
        <w:pBdr>
          <w:left w:val="single" w:sz="6" w:space="5" w:color="2F5F7D"/>
        </w:pBdr>
      </w:pPr>
      <w:r>
        <w:t>논에서 말한다. 이것은 총괄적인 대치이다. 십이지를 관하는 데에는 대략 두 문이 있다. 첫째는 짓는 자가 없는 연생을 관하는 것이다. 작자에 대한 집착을 다스린다. ‘이 일이 있기 때문에 이 일이 있다’고 설한 것과 같다. 둘째는 무상한 연생을 관하는 것이다. 상주에 대한 집착을 다스린다. ‘이 일이 생기기 때문에 이 일이 생긴다’고 설한 것과 같다. 아가 있다고 고집하게 된 데에는 이 둘이 근본이 된다. 근본이 이미 제거되므로 여러 말단도 따라 소멸한다.</w:t>
      </w:r>
    </w:p>
    <w:p>
      <w:pPr>
        <w:pStyle w:val="SHTKBlockLabel"/>
      </w:pPr>
      <w:r>
        <w:t>위치표지</w:t>
      </w:r>
    </w:p>
    <w:p>
      <w:pPr>
        <w:pStyle w:val="SHTKPositionMarker"/>
      </w:pPr>
      <w:bookmarkStart w:id="157" w:name="loc_0966b26"/>
      <w:r>
        <w:t>[0966b26]</w:t>
      </w:r>
      <w:bookmarkEnd w:id="157"/>
    </w:p>
    <w:p>
      <w:pPr>
        <w:pStyle w:val="SHTKBlockLabel"/>
      </w:pPr>
      <w:r>
        <w:t>원문</w:t>
      </w:r>
    </w:p>
    <w:p>
      <w:pPr>
        <w:pStyle w:val="SHTKSourceText"/>
        <w:pBdr>
          <w:left w:val="single" w:sz="4" w:space="5" w:color="9AAEBB"/>
        </w:pBdr>
        <w:shd w:fill="FAFBFC"/>
      </w:pPr>
      <w:r>
        <w:t>經曰。十二因緣本從因果因果所起興於心行心尚不有何況有身若有我者令滅有見若無我者令滅無見。</w:t>
      </w:r>
    </w:p>
    <w:p>
      <w:pPr>
        <w:pStyle w:val="SHTKBlockLabel"/>
      </w:pPr>
      <w:r>
        <w:t>한국어 직역</w:t>
      </w:r>
    </w:p>
    <w:p>
      <w:pPr>
        <w:pStyle w:val="SHTKTranslationText"/>
        <w:pBdr>
          <w:left w:val="single" w:sz="6" w:space="5" w:color="2F5F7D"/>
        </w:pBdr>
      </w:pPr>
      <w:r>
        <w:t>경에서 말한다. “십이인연은 근본적으로 인과를 따르며, 인과가 일어나는 것은 마음의 행에서 일어난다. 마음조차 오히려 있지 않은데 하물며 몸이 있겠는가? 만약 아가 있다고 하면 유견을 없애게 하고, 만약 아가 없다고 하면 무견을 없애게 하라.”</w:t>
      </w:r>
    </w:p>
    <w:p>
      <w:pPr>
        <w:pStyle w:val="SHTKBlockLabel"/>
      </w:pPr>
      <w:r>
        <w:t>위치표지</w:t>
      </w:r>
    </w:p>
    <w:p>
      <w:pPr>
        <w:pStyle w:val="SHTKPositionMarker"/>
      </w:pPr>
      <w:bookmarkStart w:id="158" w:name="loc_0966b28"/>
      <w:r>
        <w:t>[0966b28]</w:t>
      </w:r>
      <w:bookmarkEnd w:id="158"/>
    </w:p>
    <w:p>
      <w:pPr>
        <w:pStyle w:val="SHTKBlockLabel"/>
      </w:pPr>
      <w:r>
        <w:t>원문</w:t>
      </w:r>
    </w:p>
    <w:p>
      <w:pPr>
        <w:pStyle w:val="SHTKSourceText"/>
        <w:pBdr>
          <w:left w:val="single" w:sz="4" w:space="5" w:color="9AAEBB"/>
        </w:pBdr>
        <w:shd w:fill="FAFBFC"/>
      </w:pPr>
      <w:r>
        <w:t>論曰。此是別治。別治有二。一者況治。二者逐治。況治中言本從因果者。從總出別。總而言之。唯因與果。從因出二三。從果出五二。又從因出十支。從果說二支。故所從本但是因果。因果所起興於心行者。因果之起心行為本。心能作因心受果故。心尚不有何況有身者。依上所說觀察道理心不可得。況心所作色身是有乎。身心尚無況有我耶。又心不有故因果亦空。因果尚空況有我乎。又因果空故十二支空。況有作者受者等耶。如經言。菩薩觀十二因緣如虛空不可盡。此之謂也。已說況破。云何逐治。謂若有我者令滅有見者。牒前況破滅存我執。若無我者令滅無見者。此正逐破無我之病。所以然者。先破我執離外道病。而取無我墮二乘病故。今逐破著無之見。我本非有況有我無。故總別二觀破我執竟。</w:t>
      </w:r>
    </w:p>
    <w:p>
      <w:pPr>
        <w:pStyle w:val="SHTKBlockLabel"/>
      </w:pPr>
      <w:r>
        <w:t>한국어 직역</w:t>
      </w:r>
    </w:p>
    <w:p>
      <w:pPr>
        <w:pStyle w:val="SHTKTranslationText"/>
        <w:pBdr>
          <w:left w:val="single" w:sz="6" w:space="5" w:color="2F5F7D"/>
        </w:pBdr>
      </w:pPr>
      <w:r>
        <w:t>논에서 말한다. 이것은 개별적인 대치이다. 개별적인 대치에는 둘이 있다. 첫째는 비교하여 다스리는 것[況治]이다. 둘째는 따라가며 다스리는 것[逐治]이다. 비교하여 다스리는 가운데 ‘근본적으로 인과를 따른다’고 한 것은, 총체에서 개별을 드러낸 것이다. 총괄하여 말하면, 오직 인과 과일 뿐이다. 인에서 둘과 셋이 나온다. 과에서 다섯과 둘이 나온다. 또 인에서 십지가 나오고, 과에서는 두 지를 말한다. 그러므로 그것들이 따르는 근본은 다만 인과일 뿐이다. ‘인과가 일어나는 것은 마음의 행에서 일어난다’고 한 것은, 인과가 일어나는 데에는 마음의 행을 근본으로 삼는다는 뜻이다. 마음이 인을 짓고 마음이 과를 받기 때문이다. ‘마음조차 오히려 있지 않은데 하물며 몸이 있겠는가’라고 한 것은, 위에서 말한 관찰의 도리에 따르면 마음을 얻을 수 없다. 하물며 마음이 만들어 낸 색신이 있다고 하겠는가? 몸과 마음조차 없는데 하물며 아가 있겠는가? 또 마음이 있지 않으므로 인과도 또한 공하다. 인과조차 공한데 하물며 아가 있겠는가? 또 인과가 공하므로 십이지도 공하다. 하물며 짓는 자와 받는 자 등이 있겠는가? 경에서 말한 것과 같다. ‘보살은 십이인연을 허공과 같이 관하여 다할 수 없다고 한다.’ 이것을 말한 것이다. 비교하여 깨뜨리는 것을 이미 설하였다. 어떻게 따라가며 다스리는가? ‘만약 아가 있다고 하면 유견을 없애게 한다’고 한 것은, 앞의 비교하여 깨뜨린 것을 거듭 들어 아가 있다고 고집하는 집착을 없애는 것이다. ‘만약 아가 없다고 하면 무견을 없애게 한다’고 한 것은, 바로 아가 없다는 병을 따라가며 깨뜨리는 것이다. 그 까닭은 다음과 같다. 먼저 아집을 깨뜨려 외도의 병을 떠났더라도, 다시 무아를 취하면 이승의 병에 떨어지기 때문이다. 그러므로 지금 다시 무에 집착하는 견해를 따라가며 깨뜨린다. 아는 본래 있는 것이 아닌데, 하물며 ‘아가 없음’이 따로 있겠는가? 그러므로 총괄적·개별적 두 관으로 아집을 깨뜨리는 부분을 마친다.</w:t>
      </w:r>
    </w:p>
    <w:p>
      <w:pPr>
        <w:pStyle w:val="SHTKBlockLabel"/>
      </w:pPr>
      <w:r>
        <w:t>위치표지</w:t>
      </w:r>
    </w:p>
    <w:p>
      <w:pPr>
        <w:pStyle w:val="SHTKPositionMarker"/>
      </w:pPr>
      <w:bookmarkStart w:id="159" w:name="loc_0966c16"/>
      <w:r>
        <w:t>[0966c16]</w:t>
      </w:r>
      <w:bookmarkEnd w:id="159"/>
    </w:p>
    <w:p>
      <w:pPr>
        <w:pStyle w:val="SHTKBlockLabel"/>
      </w:pPr>
      <w:r>
        <w:t>원문</w:t>
      </w:r>
    </w:p>
    <w:p>
      <w:pPr>
        <w:pStyle w:val="SHTKSourceText"/>
        <w:pBdr>
          <w:left w:val="single" w:sz="4" w:space="5" w:color="9AAEBB"/>
        </w:pBdr>
        <w:shd w:fill="FAFBFC"/>
      </w:pPr>
      <w:r>
        <w:t>經曰。若心生者令滅滅性若心滅者令滅生性滅是見性即入實際。</w:t>
      </w:r>
    </w:p>
    <w:p>
      <w:pPr>
        <w:pStyle w:val="SHTKBlockLabel"/>
      </w:pPr>
      <w:r>
        <w:t>한국어 직역</w:t>
      </w:r>
    </w:p>
    <w:p>
      <w:pPr>
        <w:pStyle w:val="SHTKTranslationText"/>
        <w:pBdr>
          <w:left w:val="single" w:sz="6" w:space="5" w:color="2F5F7D"/>
        </w:pBdr>
      </w:pPr>
      <w:r>
        <w:t>경에서 말한다. “만약 마음이 생긴다고 하면 멸의 성품을 없애게 하고, 만약 마음이 멸한다고 하면 생의 성품을 없애게 하라. 이 견성(見性)을 없애면 곧 실제에 들어간다.”</w:t>
      </w:r>
    </w:p>
    <w:p>
      <w:pPr>
        <w:pStyle w:val="SHTKBlockLabel"/>
      </w:pPr>
      <w:r>
        <w:t>위치표지</w:t>
      </w:r>
    </w:p>
    <w:p>
      <w:pPr>
        <w:pStyle w:val="SHTKPositionMarker"/>
      </w:pPr>
      <w:bookmarkStart w:id="160" w:name="loc_0966c17"/>
      <w:r>
        <w:t>[0966c17]</w:t>
      </w:r>
      <w:bookmarkEnd w:id="160"/>
    </w:p>
    <w:p>
      <w:pPr>
        <w:pStyle w:val="SHTKBlockLabel"/>
      </w:pPr>
      <w:r>
        <w:t>원문</w:t>
      </w:r>
    </w:p>
    <w:p>
      <w:pPr>
        <w:pStyle w:val="SHTKSourceText"/>
        <w:pBdr>
          <w:left w:val="single" w:sz="4" w:space="5" w:color="9AAEBB"/>
        </w:pBdr>
        <w:shd w:fill="FAFBFC"/>
      </w:pPr>
      <w:r>
        <w:t>論曰。此下第二治存心見。於中有二。正治重釋。二乘人等法執存心。計有生滅無常之心。故破生滅滅存心見。若存心生而成病者破前滅性。要依彼滅存今生故。若見後滅執有現心。心設不滅如兔角故。破如是見令滅生性。無生有滅不應理故。滅是見性即入實際者。破見滅性必不取生。破見生性必不取滅。不取生滅必不存心故。</w:t>
      </w:r>
    </w:p>
    <w:p>
      <w:pPr>
        <w:pStyle w:val="SHTKBlockLabel"/>
      </w:pPr>
      <w:r>
        <w:t>한국어 직역</w:t>
      </w:r>
    </w:p>
    <w:p>
      <w:pPr>
        <w:pStyle w:val="SHTKTranslationText"/>
        <w:pBdr>
          <w:left w:val="single" w:sz="6" w:space="5" w:color="2F5F7D"/>
        </w:pBdr>
      </w:pPr>
      <w:r>
        <w:t>논에서 말한다. 이 아래는 둘째로 마음이 있다고 보는 견해를 다스린다. 그 가운데 둘이 있다. 바로 다스리는 것과 거듭 해석하는 것이다. 이승인 등은 법집으로 마음이 있다고 고집한다. 생멸하고 무상한 마음이 있다고 헤아린다. 그러므로 생과 멸을 깨뜨려 마음이 있다고 보는 견해를 없앤다. 만약 마음이 생긴다고 고집하여 병이 된다면 앞선 멸의 성품을 깨뜨린다. 반드시 저 멸에 의지하여 지금의 생을 세우기 때문이다. 만약 뒤에 멸한다고 보고 현재의 마음이 있다고 집착한다면, 마음이 설령 멸하지 않는다 해도 토끼의 뿔과 같기 때문이다. 이와 같은 견해를 깨뜨려 생의 성품을 없애게 한다. 생이 없는데 멸이 있다는 것은 이치에 맞지 않기 때문이다. ‘이 견성을 없애면 곧 실제에 들어간다’고 한 것은, 멸의 성품을 본다는 견해를 깨뜨리면 반드시 생을 취하지 않고, 생의 성품을 본다는 견해를 깨뜨리면 반드시 멸을 취하지 않으며, 생과 멸을 취하지 않으면 반드시 마음이 있다고 고집하지 않기 때문이다.</w:t>
      </w:r>
    </w:p>
    <w:p>
      <w:pPr>
        <w:pStyle w:val="SHTKBlockLabel"/>
      </w:pPr>
      <w:r>
        <w:t>위치표지</w:t>
      </w:r>
    </w:p>
    <w:p>
      <w:pPr>
        <w:pStyle w:val="SHTKPositionMarker"/>
      </w:pPr>
      <w:bookmarkStart w:id="161" w:name="loc_0966c26"/>
      <w:r>
        <w:t>[0966c26]</w:t>
      </w:r>
      <w:bookmarkEnd w:id="161"/>
    </w:p>
    <w:p>
      <w:pPr>
        <w:pStyle w:val="SHTKBlockLabel"/>
      </w:pPr>
      <w:r>
        <w:t>원문</w:t>
      </w:r>
    </w:p>
    <w:p>
      <w:pPr>
        <w:pStyle w:val="SHTKSourceText"/>
        <w:pBdr>
          <w:left w:val="single" w:sz="4" w:space="5" w:color="9AAEBB"/>
        </w:pBdr>
        <w:shd w:fill="FAFBFC"/>
      </w:pPr>
      <w:r>
        <w:t>經曰。何以故本生不滅不滅不生不滅不生不生不滅一切法相亦復如是。</w:t>
      </w:r>
    </w:p>
    <w:p>
      <w:pPr>
        <w:pStyle w:val="SHTKBlockLabel"/>
      </w:pPr>
      <w:r>
        <w:t>한국어 직역</w:t>
      </w:r>
    </w:p>
    <w:p>
      <w:pPr>
        <w:pStyle w:val="SHTKTranslationText"/>
        <w:pBdr>
          <w:left w:val="single" w:sz="6" w:space="5" w:color="2F5F7D"/>
        </w:pBdr>
      </w:pPr>
      <w:r>
        <w:t>경에서 말한다. “어째서인가? 본래 생긴 것은 멸하지 않고, 멸하지 않으므로 생기지 않으며, 멸하지 않고 생기지 않으므로 생기지 않고 멸하지도 않는다. 일체의 법상도 또한 이와 같다.”</w:t>
      </w:r>
    </w:p>
    <w:p>
      <w:pPr>
        <w:pStyle w:val="SHTKBlockLabel"/>
      </w:pPr>
      <w:r>
        <w:t>위치표지</w:t>
      </w:r>
    </w:p>
    <w:p>
      <w:pPr>
        <w:pStyle w:val="SHTKPositionMarker"/>
      </w:pPr>
      <w:bookmarkStart w:id="162" w:name="loc_0966c27"/>
      <w:r>
        <w:t>[0966c27]</w:t>
      </w:r>
      <w:bookmarkEnd w:id="162"/>
    </w:p>
    <w:p>
      <w:pPr>
        <w:pStyle w:val="SHTKBlockLabel"/>
      </w:pPr>
      <w:r>
        <w:t>원문</w:t>
      </w:r>
    </w:p>
    <w:p>
      <w:pPr>
        <w:pStyle w:val="SHTKSourceText"/>
        <w:pBdr>
          <w:left w:val="single" w:sz="4" w:space="5" w:color="9AAEBB"/>
        </w:pBdr>
        <w:shd w:fill="FAFBFC"/>
      </w:pPr>
      <w:r>
        <w:t>論曰。此是重釋。何以見心生者令滅滅性。見心滅者令滅生性。故言何以故。次釋此問。本生不滅者。求前生心永不可得。不可得有何法而滅。如是不存前心滅性即不得取今心之生。故言不滅不生。是釋令滅滅性之由。次言不滅不生。牒前不滅今不得生。如是不得今心生性。則不得取此心之滅。故言不生不滅。是釋令滅生性之由。如於心法無滅無生。其餘諸法亦同是觀。故言一切法亦如是。</w:t>
      </w:r>
    </w:p>
    <w:p>
      <w:pPr>
        <w:pStyle w:val="SHTKBlockLabel"/>
      </w:pPr>
      <w:r>
        <w:t>한국어 직역</w:t>
      </w:r>
    </w:p>
    <w:p>
      <w:pPr>
        <w:pStyle w:val="SHTKTranslationText"/>
        <w:pBdr>
          <w:left w:val="single" w:sz="6" w:space="5" w:color="2F5F7D"/>
        </w:pBdr>
      </w:pPr>
      <w:r>
        <w:t>논에서 말한다. 이것은 거듭 해석하는 부분이다. 어찌하여 마음이 생긴다고 보는 자에게 멸의 성품을 없애게 하고, 마음이 멸한다고 보는 자에게 생의 성품을 없애게 하는가? 그러므로 ‘어째서인가?’라고 말한 것이다. 다음으로 이 질문을 해석한다. ‘본래 생긴 것은 멸하지 않는다’고 한 것은, 앞에서 생겼다고 하는 마음을 찾아도 영원히 얻을 수 없기 때문이다. 얻을 수 없는데 어떤 법이 있어 멸하겠는가? 이와 같이 앞선 마음의 멸하는 성품을 세우지 않으면 곧 지금 마음의 생을 취할 수 없다. 그러므로 ‘멸하지 않으므로 생기지 않는다’고 한다. 이는 멸의 성품을 없애게 하는 까닭을 해석한 것이다. 다음으로 ‘멸하지 않으므로 생기지 않는다’고 한 것은, 앞에서 ‘멸하지 않는다’고 한 것을 거듭 들어 지금 생길 수 없음을 밝힌 것이다. 이와 같이 지금 마음의 생하는 성품을 얻을 수 없다. 그러면 이 마음의 멸도 취할 수 없다. 그러므로 ‘생기지 않고 멸하지도 않는다’고 한다. 이는 생의 성품을 없애게 하는 까닭을 해석한 것이다. 마음이라는 법에 멸도 없고 생도 없는 것과 같이, 그 밖의 모든 법도 또한 이와 같이 관한다. 그러므로 ‘일체의 법도 또한 이와 같다’고 한다.</w:t>
      </w:r>
    </w:p>
    <w:p>
      <w:pPr>
        <w:pStyle w:val="SHTKBlockLabel"/>
      </w:pPr>
      <w:r>
        <w:t>위치표지</w:t>
      </w:r>
    </w:p>
    <w:p>
      <w:pPr>
        <w:pStyle w:val="SHTKPositionMarker"/>
      </w:pPr>
      <w:bookmarkStart w:id="163" w:name="loc_0967a07"/>
      <w:r>
        <w:t>[0967a07]</w:t>
      </w:r>
      <w:bookmarkEnd w:id="163"/>
    </w:p>
    <w:p>
      <w:pPr>
        <w:pStyle w:val="SHTKBlockLabel"/>
      </w:pPr>
      <w:r>
        <w:t>원문</w:t>
      </w:r>
    </w:p>
    <w:p>
      <w:pPr>
        <w:pStyle w:val="SHTKSourceText"/>
        <w:pBdr>
          <w:left w:val="single" w:sz="4" w:space="5" w:color="9AAEBB"/>
        </w:pBdr>
        <w:shd w:fill="FAFBFC"/>
      </w:pPr>
      <w:r>
        <w:t>問。若計心生真破此生。何須破彼前心之滅。</w:t>
      </w:r>
    </w:p>
    <w:p>
      <w:pPr>
        <w:pStyle w:val="SHTKBlockLabel"/>
      </w:pPr>
      <w:r>
        <w:t>한국어 직역</w:t>
      </w:r>
    </w:p>
    <w:p>
      <w:pPr>
        <w:pStyle w:val="SHTKTranslationText"/>
        <w:pBdr>
          <w:left w:val="single" w:sz="6" w:space="5" w:color="2F5F7D"/>
        </w:pBdr>
      </w:pPr>
      <w:r>
        <w:t>묻는다. 만약 마음이 생긴다고 헤아린다면 참으로 이 생을 깨뜨리면 될 것인데, 어찌 반드시 저 앞선 마음의 멸을 깨뜨려야 하는가?</w:t>
      </w:r>
    </w:p>
    <w:p>
      <w:pPr>
        <w:pStyle w:val="SHTKBlockLabel"/>
      </w:pPr>
      <w:r>
        <w:t>위치표지</w:t>
      </w:r>
    </w:p>
    <w:p>
      <w:pPr>
        <w:pStyle w:val="SHTKPositionMarker"/>
      </w:pPr>
      <w:bookmarkStart w:id="164" w:name="loc_0967a08"/>
      <w:r>
        <w:t>[0967a08]</w:t>
      </w:r>
      <w:bookmarkEnd w:id="164"/>
    </w:p>
    <w:p>
      <w:pPr>
        <w:pStyle w:val="SHTKBlockLabel"/>
      </w:pPr>
      <w:r>
        <w:t>원문</w:t>
      </w:r>
    </w:p>
    <w:p>
      <w:pPr>
        <w:pStyle w:val="SHTKSourceText"/>
        <w:pBdr>
          <w:left w:val="single" w:sz="4" w:space="5" w:color="9AAEBB"/>
        </w:pBdr>
        <w:shd w:fill="FAFBFC"/>
      </w:pPr>
      <w:r>
        <w:t>答。今生是現破有不易。前心己過解空不難。故先破易而遣其難。依此次第破今生性。由是即遣後滅之執。是謂醫王善巧之術耶。</w:t>
      </w:r>
    </w:p>
    <w:p>
      <w:pPr>
        <w:pStyle w:val="SHTKBlockLabel"/>
      </w:pPr>
      <w:r>
        <w:t>한국어 직역</w:t>
      </w:r>
    </w:p>
    <w:p>
      <w:pPr>
        <w:pStyle w:val="SHTKTranslationText"/>
        <w:pBdr>
          <w:left w:val="single" w:sz="6" w:space="5" w:color="2F5F7D"/>
        </w:pBdr>
      </w:pPr>
      <w:r>
        <w:t>답한다. 지금의 생은 현재에 드러나 있으므로 유를 깨뜨리기가 쉽지 않다. 앞선 마음은 이미 지나갔으므로 그것이 공함을 이해하기 어렵지 않다. 그러므로 먼저 쉬운 것을 깨뜨려 어려운 것을 없앤다. 이 차례에 의하여 지금의 생하는 성품을 깨뜨린다. 이로 말미암아 곧 뒤의 멸에 대한 집착도 없앤다. 이것을 의왕의 교묘한 방술이라 하는 것이 아니겠는가.</w:t>
      </w:r>
    </w:p>
    <w:p>
      <w:pPr>
        <w:pStyle w:val="SHTKBlockLabel"/>
      </w:pPr>
      <w:r>
        <w:t>위치표지</w:t>
      </w:r>
    </w:p>
    <w:p>
      <w:pPr>
        <w:pStyle w:val="SHTKPositionMarker"/>
      </w:pPr>
      <w:bookmarkStart w:id="165" w:name="loc_0967a12"/>
      <w:r>
        <w:t>[0967a12]</w:t>
      </w:r>
      <w:bookmarkEnd w:id="165"/>
    </w:p>
    <w:p>
      <w:pPr>
        <w:pStyle w:val="SHTKBlockLabel"/>
      </w:pPr>
      <w:r>
        <w:t>원문</w:t>
      </w:r>
    </w:p>
    <w:p>
      <w:pPr>
        <w:pStyle w:val="SHTKSourceText"/>
        <w:pBdr>
          <w:left w:val="single" w:sz="4" w:space="5" w:color="9AAEBB"/>
        </w:pBdr>
        <w:shd w:fill="FAFBFC"/>
      </w:pPr>
      <w:r>
        <w:t>經曰。解脫菩薩而白佛言尊者若有眾生見法生時令滅何見。</w:t>
      </w:r>
    </w:p>
    <w:p>
      <w:pPr>
        <w:pStyle w:val="SHTKBlockLabel"/>
      </w:pPr>
      <w:r>
        <w:t>한국어 직역</w:t>
      </w:r>
    </w:p>
    <w:p>
      <w:pPr>
        <w:pStyle w:val="SHTKTranslationText"/>
        <w:pBdr>
          <w:left w:val="single" w:sz="6" w:space="5" w:color="2F5F7D"/>
        </w:pBdr>
      </w:pPr>
      <w:r>
        <w:t>경에서 말한다. 해탈보살이 부처님께 아뢰었다. “존자시여, 만약 어떤 중생이 법이 생기는 것을 볼 때에는 어떤 견해를 없애게 하십니까?”</w:t>
      </w:r>
    </w:p>
    <w:p>
      <w:pPr>
        <w:pStyle w:val="SHTKBlockLabel"/>
      </w:pPr>
      <w:r>
        <w:t>위치표지</w:t>
      </w:r>
    </w:p>
    <w:p>
      <w:pPr>
        <w:pStyle w:val="SHTKPositionMarker"/>
      </w:pPr>
      <w:bookmarkStart w:id="166" w:name="loc_0967a13"/>
      <w:r>
        <w:t>[0967a13]</w:t>
      </w:r>
      <w:bookmarkEnd w:id="166"/>
    </w:p>
    <w:p>
      <w:pPr>
        <w:pStyle w:val="SHTKBlockLabel"/>
      </w:pPr>
      <w:r>
        <w:t>원문</w:t>
      </w:r>
    </w:p>
    <w:p>
      <w:pPr>
        <w:pStyle w:val="SHTKSourceText"/>
        <w:pBdr>
          <w:left w:val="single" w:sz="4" w:space="5" w:color="9AAEBB"/>
        </w:pBdr>
        <w:shd w:fill="FAFBFC"/>
      </w:pPr>
      <w:r>
        <w:t>論曰。此下第三問答。次前問答明所滅之見之病。今此問答顯能滅之見之藥。又前破生滅二際之見。今破有無二邊之見。今問意言若觀行者。順佛教意觀法生時令滅何見。滅何見者問佛教意。且舉一邊兼顯觀滅。</w:t>
      </w:r>
    </w:p>
    <w:p>
      <w:pPr>
        <w:pStyle w:val="SHTKBlockLabel"/>
      </w:pPr>
      <w:r>
        <w:t>한국어 직역</w:t>
      </w:r>
    </w:p>
    <w:p>
      <w:pPr>
        <w:pStyle w:val="SHTKTranslationText"/>
        <w:pBdr>
          <w:left w:val="single" w:sz="6" w:space="5" w:color="2F5F7D"/>
        </w:pBdr>
      </w:pPr>
      <w:r>
        <w:t>논에서 말한다. 이 아래는 셋째 문답이다. 바로 앞 문답에서는 없애야 할 견해라는 병을 밝혔다. 지금 이 문답에서는 견해를 없애는 약을 드러낸다. 또 앞에서는 생과 멸이라는 두 시간적 끝에 대한 견해를 깨뜨렸다. 지금은 유와 무라는 두 극단의 견해를 깨뜨린다. 지금 질문의 뜻은 이러하다. 만약 관행하는 자라면, 부처의 가르침 뜻을 따라 법이 생기는 것을 관할 때 어떤 견해를 없애게 하는가? ‘어떤 견해를 없애는가?’라고 한 것은 부처 가르침의 뜻을 물은 것이다. 우선 한쪽을 들어 말하면서 멸을 관하는 경우도 아울러 드러낸다.</w:t>
      </w:r>
    </w:p>
    <w:p>
      <w:pPr>
        <w:pStyle w:val="SHTKBlockLabel"/>
      </w:pPr>
      <w:r>
        <w:t>위치표지</w:t>
      </w:r>
    </w:p>
    <w:p>
      <w:pPr>
        <w:pStyle w:val="SHTKPositionMarker"/>
      </w:pPr>
      <w:bookmarkStart w:id="167" w:name="loc_0967a19"/>
      <w:r>
        <w:t>[0967a19]</w:t>
      </w:r>
      <w:bookmarkEnd w:id="167"/>
    </w:p>
    <w:p>
      <w:pPr>
        <w:pStyle w:val="SHTKBlockLabel"/>
      </w:pPr>
      <w:r>
        <w:t>원문</w:t>
      </w:r>
    </w:p>
    <w:p>
      <w:pPr>
        <w:pStyle w:val="SHTKSourceText"/>
        <w:pBdr>
          <w:left w:val="single" w:sz="4" w:space="5" w:color="9AAEBB"/>
        </w:pBdr>
        <w:shd w:fill="FAFBFC"/>
      </w:pPr>
      <w:r>
        <w:t>經曰。佛言菩薩若有眾生見法生時令滅無見見法滅時令滅有見若滅是見得法真無入決定性決定無生。</w:t>
      </w:r>
    </w:p>
    <w:p>
      <w:pPr>
        <w:pStyle w:val="SHTKBlockLabel"/>
      </w:pPr>
      <w:r>
        <w:t>한국어 직역</w:t>
      </w:r>
    </w:p>
    <w:p>
      <w:pPr>
        <w:pStyle w:val="SHTKTranslationText"/>
        <w:pBdr>
          <w:left w:val="single" w:sz="6" w:space="5" w:color="2F5F7D"/>
        </w:pBdr>
      </w:pPr>
      <w:r>
        <w:t>경에서 말한다. 부처님께서 말씀하셨다. “보살아, 만약 어떤 중생이 법이 생겨남을 볼 때에는 무(無)를 보는 견해를 없애게 하고, 법이 소멸함을 볼 때에는 유(有)를 보는 견해를 없애게 하라. 만약 이 견해를 없애면 법의 참된 무를 얻고 결정된 성품에 들어가 결정코 무생에 이른다.”</w:t>
      </w:r>
    </w:p>
    <w:p>
      <w:pPr>
        <w:pStyle w:val="SHTKBlockLabel"/>
      </w:pPr>
      <w:r>
        <w:t>위치표지</w:t>
      </w:r>
    </w:p>
    <w:p>
      <w:pPr>
        <w:pStyle w:val="SHTKPositionMarker"/>
      </w:pPr>
      <w:bookmarkStart w:id="168" w:name="loc_0967a21"/>
      <w:r>
        <w:t>[0967a21]</w:t>
      </w:r>
      <w:bookmarkEnd w:id="168"/>
    </w:p>
    <w:p>
      <w:pPr>
        <w:pStyle w:val="SHTKBlockLabel"/>
      </w:pPr>
      <w:r>
        <w:t>원문</w:t>
      </w:r>
    </w:p>
    <w:p>
      <w:pPr>
        <w:pStyle w:val="SHTKSourceText"/>
        <w:pBdr>
          <w:left w:val="single" w:sz="4" w:space="5" w:color="9AAEBB"/>
        </w:pBdr>
        <w:shd w:fill="FAFBFC"/>
      </w:pPr>
      <w:r>
        <w:t>論曰。見法生時者。正觀俗法因緣生時。此時能離取空之見。故言令滅無見。見法滅時者。正觀俗法本來滅時。此時能離取有之見。故言令滅有見。此中何故言令滅者。佛教能令觀者滅故。此意正明修觀行者觀法生時只離無見而不存生。觀寂滅時唯離有見而不取滅。所以然者。若存生耶生本寂滅。若取滅耶滅即生起。如下頌曰。因緣所生義是義滅非生。滅諸生滅義是義生非滅。所以能離二邊而不著中。如其離無取有破有取空。此為妄空而非真無。今雖離有而不存空。如是乃得諸法真無故。言得法真無。決定性義如前已說。得真空時觀心不生遠離一切有無心故。故言決定無生。</w:t>
      </w:r>
    </w:p>
    <w:p>
      <w:pPr>
        <w:pStyle w:val="SHTKBlockLabel"/>
      </w:pPr>
      <w:r>
        <w:t>한국어 직역</w:t>
      </w:r>
    </w:p>
    <w:p>
      <w:pPr>
        <w:pStyle w:val="SHTKTranslationText"/>
        <w:pBdr>
          <w:left w:val="single" w:sz="6" w:space="5" w:color="2F5F7D"/>
        </w:pBdr>
      </w:pPr>
      <w:r>
        <w:t>논에서 말한다. ‘법이 생겨날 때를 본다’는 것은, 속제의 법이 인연으로 생겨날 때를 바로 관찰하는 것이다. 이때 공을 취하는 견해를 떠날 수 있다. 그러므로 ‘무를 보는 견해를 없애게 한다’고 말하였다. ‘법이 소멸할 때를 본다’는 것은, 속제의 법이 본래 소멸해 있음을 바로 관찰하는 때이다. 이때 유를 취하는 견해를 떠날 수 있다. 그러므로 ‘유를 보는 견해를 없애게 한다’고 말하였다. 여기서 어찌하여 ‘없애게 한다’고 말하였는가? 부처님의 가르침이 관하는 이로 하여금 그것을 없애게 할 수 있기 때문이다. 이 뜻은 관행을 닦는 이가 법이 생겨남을 관할 때 단지 무견을 떠날 뿐 생겨남을 남겨 두지 않음을 바로 밝힌 것이다. 적멸을 관할 때에는 오직 유견을 떠날 뿐 소멸을 취하지 않는다. 그 까닭은 무엇인가? 만약 생겨남을 남겨 둔다면, 생겨남은 본래 적멸해 있다. 만약 소멸을 취한다면, 소멸이 곧 생겨 일어난다. 아래의 게송에서 말한 것과 같다. “인연으로 생긴다는 뜻, 이 뜻은 소멸이지 생겨남이 아니다. 모든 생멸을 소멸한다는 뜻, 이 뜻은 생겨남이지 소멸이 아니다.” 그러므로 두 극단을 떠날 수 있으면서도 가운데에 집착하지 않는다. 만약 무를 떠나 유를 취하고 유를 깨뜨려 공을 취한다면, 이는 허망한 공이지 참된 무가 아니다. 지금은 비록 유를 떠나지만 공을 남겨 두지 않는다. 이와 같아야 비로소 모든 법의 참된 무를 얻기 때문이다. 그러므로 ‘법의 참된 무를 얻는다’고 말하였다. 결정된 성품의 뜻은 앞에서 이미 말하였다. 참된 공을 얻을 때 관하는 마음이 생겨나지 않아 일체의 유와 무를 분별하는 마음을 멀리 떠나기 때문이다. 그러므로 ‘결정코 무생’이라 말하였다.</w:t>
      </w:r>
    </w:p>
    <w:p>
      <w:pPr>
        <w:pStyle w:val="SHTKBlockLabel"/>
      </w:pPr>
      <w:r>
        <w:t>위치표지</w:t>
      </w:r>
    </w:p>
    <w:p>
      <w:pPr>
        <w:pStyle w:val="SHTKPositionMarker"/>
      </w:pPr>
      <w:bookmarkStart w:id="169" w:name="loc_0967b06"/>
      <w:r>
        <w:t>[0967b06]</w:t>
      </w:r>
      <w:bookmarkEnd w:id="169"/>
    </w:p>
    <w:p>
      <w:pPr>
        <w:pStyle w:val="SHTKBlockLabel"/>
      </w:pPr>
      <w:r>
        <w:t>원문</w:t>
      </w:r>
    </w:p>
    <w:p>
      <w:pPr>
        <w:pStyle w:val="SHTKSourceText"/>
        <w:pBdr>
          <w:left w:val="single" w:sz="4" w:space="5" w:color="9AAEBB"/>
        </w:pBdr>
        <w:shd w:fill="FAFBFC"/>
      </w:pPr>
      <w:r>
        <w:t>經曰。解脫菩薩而白佛言尊者令彼眾生住於無生是無生耶。</w:t>
      </w:r>
    </w:p>
    <w:p>
      <w:pPr>
        <w:pStyle w:val="SHTKBlockLabel"/>
      </w:pPr>
      <w:r>
        <w:t>한국어 직역</w:t>
      </w:r>
    </w:p>
    <w:p>
      <w:pPr>
        <w:pStyle w:val="SHTKTranslationText"/>
        <w:pBdr>
          <w:left w:val="single" w:sz="6" w:space="5" w:color="2F5F7D"/>
        </w:pBdr>
      </w:pPr>
      <w:r>
        <w:t>경에서 말한다. 해탈보살이 부처님께 아뢰었다. “존자시여, 저 중생으로 하여금 무생에 머물게 한다면, 이것이 무생입니까?”</w:t>
      </w:r>
    </w:p>
    <w:p>
      <w:pPr>
        <w:pStyle w:val="SHTKBlockLabel"/>
      </w:pPr>
      <w:r>
        <w:t>위치표지</w:t>
      </w:r>
    </w:p>
    <w:p>
      <w:pPr>
        <w:pStyle w:val="SHTKPositionMarker"/>
      </w:pPr>
      <w:bookmarkStart w:id="170" w:name="loc_0967b07"/>
      <w:r>
        <w:t>[0967b07]</w:t>
      </w:r>
      <w:bookmarkEnd w:id="170"/>
    </w:p>
    <w:p>
      <w:pPr>
        <w:pStyle w:val="SHTKBlockLabel"/>
      </w:pPr>
      <w:r>
        <w:t>원문</w:t>
      </w:r>
    </w:p>
    <w:p>
      <w:pPr>
        <w:pStyle w:val="SHTKSourceText"/>
        <w:pBdr>
          <w:left w:val="single" w:sz="4" w:space="5" w:color="9AAEBB"/>
        </w:pBdr>
        <w:shd w:fill="FAFBFC"/>
      </w:pPr>
      <w:r>
        <w:t>論曰。此下第四問答。前明真觀離二邊相。今顯妄解不離生住。謂有寡學修觀行者意言分別。觀法無生能攝散亂住無生境。作如是念謂是無生。後出定時起增上慢。意謂已得無生法忍。為破是病舉病問言。住於無生是無生耶。</w:t>
      </w:r>
    </w:p>
    <w:p>
      <w:pPr>
        <w:pStyle w:val="SHTKBlockLabel"/>
      </w:pPr>
      <w:r>
        <w:t>한국어 직역</w:t>
      </w:r>
    </w:p>
    <w:p>
      <w:pPr>
        <w:pStyle w:val="SHTKTranslationText"/>
        <w:pBdr>
          <w:left w:val="single" w:sz="6" w:space="5" w:color="2F5F7D"/>
        </w:pBdr>
      </w:pPr>
      <w:r>
        <w:t>논에서 말한다. 이 아래는 넷째 문답이다. 앞에서는 참된 관이 두 극단의 상을 떠남을 밝혔다. 지금은 잘못된 이해가 생겨남과 머묾을 떠나지 못함을 드러낸다. 곧 배움이 적은 관행 수행자가 의언분별을 일으켜, 법의 무생을 관하면 산란함을 거두어 무생의 경계에 머물 수 있다고 여기고, 이와 같은 생각을 지어 이것이 무생이라고 여기는 것이다. 뒤에 선정에서 나왔을 때 증상만을 일으켜, 이미 무생법인을 얻었다고 생각한다. 이 병을 깨뜨리기 위하여 그 병을 들어 물어 말하였다. “무생에 머무는 것이 무생입니까?”</w:t>
      </w:r>
    </w:p>
    <w:p>
      <w:pPr>
        <w:pStyle w:val="SHTKBlockLabel"/>
      </w:pPr>
      <w:r>
        <w:t>위치표지</w:t>
      </w:r>
    </w:p>
    <w:p>
      <w:pPr>
        <w:pStyle w:val="SHTKPositionMarker"/>
      </w:pPr>
      <w:bookmarkStart w:id="171" w:name="loc_0967b13"/>
      <w:r>
        <w:t>[0967b13]</w:t>
      </w:r>
      <w:bookmarkEnd w:id="171"/>
    </w:p>
    <w:p>
      <w:pPr>
        <w:pStyle w:val="SHTKBlockLabel"/>
      </w:pPr>
      <w:r>
        <w:t>원문</w:t>
      </w:r>
    </w:p>
    <w:p>
      <w:pPr>
        <w:pStyle w:val="SHTKSourceText"/>
        <w:pBdr>
          <w:left w:val="single" w:sz="4" w:space="5" w:color="9AAEBB"/>
        </w:pBdr>
        <w:shd w:fill="FAFBFC"/>
      </w:pPr>
      <w:r>
        <w:t>經曰。佛言住於無生即是生何以故無住無生乃是無生。</w:t>
      </w:r>
    </w:p>
    <w:p>
      <w:pPr>
        <w:pStyle w:val="SHTKBlockLabel"/>
      </w:pPr>
      <w:r>
        <w:t>한국어 직역</w:t>
      </w:r>
    </w:p>
    <w:p>
      <w:pPr>
        <w:pStyle w:val="SHTKTranslationText"/>
        <w:pBdr>
          <w:left w:val="single" w:sz="6" w:space="5" w:color="2F5F7D"/>
        </w:pBdr>
      </w:pPr>
      <w:r>
        <w:t>경에서 말한다. 부처님께서 말씀하셨다. “무생에 머무는 것은 곧 생겨남이다. 어째서인가? 머묾도 없고 생겨남도 없어야 비로소 무생이기 때문이다.”</w:t>
      </w:r>
    </w:p>
    <w:p>
      <w:pPr>
        <w:pStyle w:val="SHTKBlockLabel"/>
      </w:pPr>
      <w:r>
        <w:t>위치표지</w:t>
      </w:r>
    </w:p>
    <w:p>
      <w:pPr>
        <w:pStyle w:val="SHTKPositionMarker"/>
      </w:pPr>
      <w:bookmarkStart w:id="172" w:name="loc_0967b14"/>
      <w:r>
        <w:t>[0967b14]</w:t>
      </w:r>
      <w:bookmarkEnd w:id="172"/>
    </w:p>
    <w:p>
      <w:pPr>
        <w:pStyle w:val="SHTKBlockLabel"/>
      </w:pPr>
      <w:r>
        <w:t>원문</w:t>
      </w:r>
    </w:p>
    <w:p>
      <w:pPr>
        <w:pStyle w:val="SHTKSourceText"/>
        <w:pBdr>
          <w:left w:val="single" w:sz="4" w:space="5" w:color="9AAEBB"/>
        </w:pBdr>
        <w:shd w:fill="FAFBFC"/>
      </w:pPr>
      <w:r>
        <w:t>論曰。答中有二。略答重詳。此即略答。有其二句。上句順明是生。住無生境即是分別之心生故。下句反釋無生。若心無住於無生境離諸分別。是無生忍。故知有住非無生忍。如是反釋。略答文竟。</w:t>
      </w:r>
    </w:p>
    <w:p>
      <w:pPr>
        <w:pStyle w:val="SHTKBlockLabel"/>
      </w:pPr>
      <w:r>
        <w:t>한국어 직역</w:t>
      </w:r>
    </w:p>
    <w:p>
      <w:pPr>
        <w:pStyle w:val="SHTKTranslationText"/>
        <w:pBdr>
          <w:left w:val="single" w:sz="6" w:space="5" w:color="2F5F7D"/>
        </w:pBdr>
      </w:pPr>
      <w:r>
        <w:t>논에서 말한다. 답에는 둘이 있다. 간략히 답하고 다시 자세히 밝힌다. 이것은 곧 간략한 답이다. 그 가운데 두 구가 있다. 윗구는 순방향으로 그것이 생겨남임을 밝힌다. 무생의 경계에 머무는 것은 곧 분별하는 마음이 생겨나는 것이기 때문이다. 아랫구는 반대로 무생을 해석한다. 만약 마음이 무생의 경계에 머물지 않아 모든 분별을 떠나면, 이것이 무생인(無生忍)이다. 그러므로 머묾이 있다면 무생인이 아님을 알 수 있다. 이와 같이 반대로 해석한다. 간략한 답의 글을 마친다.</w:t>
      </w:r>
    </w:p>
    <w:p>
      <w:pPr>
        <w:pStyle w:val="SHTKBlockLabel"/>
      </w:pPr>
      <w:r>
        <w:t>위치표지</w:t>
      </w:r>
    </w:p>
    <w:p>
      <w:pPr>
        <w:pStyle w:val="SHTKPositionMarker"/>
      </w:pPr>
      <w:bookmarkStart w:id="173" w:name="loc_0967b19"/>
      <w:r>
        <w:t>[0967b19]</w:t>
      </w:r>
      <w:bookmarkEnd w:id="173"/>
    </w:p>
    <w:p>
      <w:pPr>
        <w:pStyle w:val="SHTKBlockLabel"/>
      </w:pPr>
      <w:r>
        <w:t>원문</w:t>
      </w:r>
    </w:p>
    <w:p>
      <w:pPr>
        <w:pStyle w:val="SHTKSourceText"/>
        <w:pBdr>
          <w:left w:val="single" w:sz="4" w:space="5" w:color="9AAEBB"/>
        </w:pBdr>
        <w:shd w:fill="FAFBFC"/>
      </w:pPr>
      <w:r>
        <w:t>經曰。菩薩若生無生以生滅生生滅俱滅本生不生心常空寂空寂無住心無有住乃是無生。</w:t>
      </w:r>
    </w:p>
    <w:p>
      <w:pPr>
        <w:pStyle w:val="SHTKBlockLabel"/>
      </w:pPr>
      <w:r>
        <w:t>한국어 직역</w:t>
      </w:r>
    </w:p>
    <w:p>
      <w:pPr>
        <w:pStyle w:val="SHTKTranslationText"/>
        <w:pBdr>
          <w:left w:val="single" w:sz="6" w:space="5" w:color="2F5F7D"/>
        </w:pBdr>
      </w:pPr>
      <w:r>
        <w:t>경에서 말한다. “보살아, 만약 무생을 생겨나게 한다면 생겨남으로 생겨남을 소멸시키는 것이다. 생겨남과 소멸이 함께 소멸하고, 본래의 생겨남이 생겨나지 않아 마음이 항상 공적하며, 공적하여 머묾이 없고 마음에 머묾이 없어야 비로소 무생이다.”</w:t>
      </w:r>
    </w:p>
    <w:p>
      <w:pPr>
        <w:pStyle w:val="SHTKBlockLabel"/>
      </w:pPr>
      <w:r>
        <w:t>위치표지</w:t>
      </w:r>
    </w:p>
    <w:p>
      <w:pPr>
        <w:pStyle w:val="SHTKPositionMarker"/>
      </w:pPr>
      <w:bookmarkStart w:id="174" w:name="loc_0967b21"/>
      <w:r>
        <w:t>[0967b21]</w:t>
      </w:r>
      <w:bookmarkEnd w:id="174"/>
    </w:p>
    <w:p>
      <w:pPr>
        <w:pStyle w:val="SHTKBlockLabel"/>
      </w:pPr>
      <w:r>
        <w:t>원문</w:t>
      </w:r>
    </w:p>
    <w:p>
      <w:pPr>
        <w:pStyle w:val="SHTKSourceText"/>
        <w:pBdr>
          <w:left w:val="single" w:sz="4" w:space="5" w:color="9AAEBB"/>
        </w:pBdr>
        <w:shd w:fill="FAFBFC"/>
      </w:pPr>
      <w:r>
        <w:t>論曰。此是重詳。於中有二。先詳是生。後詳無生。若有住心生於無生之境。即是以生滅其境界之生。故言若生無生以生滅生。雖滅境界之生而取其滅之無。於滅無境能取心生生滅俱存。豈曰無生耶。如是二句詳前是生。真無生忍即不如是。外不存於所取之滅。內不生其能取之生。以之故言生滅俱滅。然此俱滅非謂還無。推求本生不得其生。既不得生何得還滅。于時證會本來空寂故言本生不生心常空寂。如是空寂能所平等。無能住心住於空境。故言空寂無住。如是乃名無生法忍。故言乃是無生。演無生觀竟在於前。</w:t>
      </w:r>
    </w:p>
    <w:p>
      <w:pPr>
        <w:pStyle w:val="SHTKBlockLabel"/>
      </w:pPr>
      <w:r>
        <w:t>한국어 직역</w:t>
      </w:r>
    </w:p>
    <w:p>
      <w:pPr>
        <w:pStyle w:val="SHTKTranslationText"/>
        <w:pBdr>
          <w:left w:val="single" w:sz="6" w:space="5" w:color="2F5F7D"/>
        </w:pBdr>
      </w:pPr>
      <w:r>
        <w:t>논에서 말한다. 이것은 다시 자세히 밝힌 것이다. 그 가운데 둘이 있다. 먼저 그것이 생겨남임을 자세히 밝히고, 뒤에 무생을 자세히 밝힌다. 만약 머무는 마음이 있어 무생의 경계에 생겨난다면, 곧 생겨난 마음으로 그 경계의 생겨남을 소멸시키는 것이다. 그러므로 “만약 무생을 생겨나게 한다면 생겨남으로 생겨남을 소멸시킨다”고 말하였다. 비록 경계의 생겨남을 소멸시키더라도 그 소멸이라는 무를 취한다. 소멸이라는 무의 경계에서 그것을 취하는 마음이 생겨나니 생겨남과 소멸이 함께 남아 있다. 어찌 무생이라고 하겠는가? 이와 같은 두 구는 앞에서 그것이 생겨남이라고 한 것을 자세히 밝힌 것이다. 참된 무생인은 곧 이와 같지 않다. 밖으로는 취해지는 소멸을 남겨 두지 않고, 안으로는 취하는 주체의 생겨남을 일으키지 않는다. 이 때문에 “생겨남과 소멸이 함께 소멸한다”고 말하였다. 그러나 이 ‘함께 소멸함’은 다시 무로 돌아간다는 뜻이 아니다. 본래의 생겨남을 추구해 보아도 그 생겨남을 얻을 수 없다. 이미 생겨남을 얻을 수 없는데 어떻게 다시 소멸함을 얻겠는가? 그때 본래 공적함을 증득하여 계합하므로 “본래의 생겨남이 생겨나지 않아 마음이 항상 공적하다”고 말하였다. 이와 같은 공적함에서는 능취와 소취가 평등하다. 공의 경계에 머무는 능주(能住)의 마음이 없다. 그러므로 “공적하여 머묾이 없다”고 말하였다. 이와 같아야 비로소 무생법인이라 이름한다. 그러므로 “비로소 무생이다”라고 말하였다. 무생관을 설명한 것은 앞에서 마쳤다.</w:t>
      </w:r>
    </w:p>
    <w:p>
      <w:pPr>
        <w:pStyle w:val="SHTKBlockLabel"/>
      </w:pPr>
      <w:r>
        <w:t>위치표지</w:t>
      </w:r>
    </w:p>
    <w:p>
      <w:pPr>
        <w:pStyle w:val="SHTKPositionMarker"/>
      </w:pPr>
      <w:bookmarkStart w:id="175" w:name="loc_0967c05"/>
      <w:r>
        <w:t>[0967c05]</w:t>
      </w:r>
      <w:bookmarkEnd w:id="175"/>
    </w:p>
    <w:p>
      <w:pPr>
        <w:pStyle w:val="SHTKBlockLabel"/>
      </w:pPr>
      <w:r>
        <w:t>원문</w:t>
      </w:r>
    </w:p>
    <w:p>
      <w:pPr>
        <w:pStyle w:val="SHTKSourceText"/>
        <w:pBdr>
          <w:left w:val="single" w:sz="4" w:space="5" w:color="9AAEBB"/>
        </w:pBdr>
        <w:shd w:fill="FAFBFC"/>
      </w:pPr>
      <w:r>
        <w:t>經曰。解脫菩薩而白佛言尊者心無有住有何修學為有學也為無學也。</w:t>
      </w:r>
    </w:p>
    <w:p>
      <w:pPr>
        <w:pStyle w:val="SHTKBlockLabel"/>
      </w:pPr>
      <w:r>
        <w:t>한국어 직역</w:t>
      </w:r>
    </w:p>
    <w:p>
      <w:pPr>
        <w:pStyle w:val="SHTKTranslationText"/>
        <w:pBdr>
          <w:left w:val="single" w:sz="6" w:space="5" w:color="2F5F7D"/>
        </w:pBdr>
      </w:pPr>
      <w:r>
        <w:t>경에서 말한다. 해탈보살이 부처님께 아뢰었다. “존자시여, 마음에 머묾이 없다면 무엇을 닦고 배울 것이 있습니까? 유학입니까, 무학입니까?”</w:t>
      </w:r>
    </w:p>
    <w:p>
      <w:pPr>
        <w:pStyle w:val="SHTKBlockLabel"/>
      </w:pPr>
      <w:r>
        <w:t>위치표지</w:t>
      </w:r>
    </w:p>
    <w:p>
      <w:pPr>
        <w:pStyle w:val="SHTKPositionMarker"/>
      </w:pPr>
      <w:bookmarkStart w:id="176" w:name="loc_0967c06"/>
      <w:r>
        <w:t>[0967c06]</w:t>
      </w:r>
      <w:bookmarkEnd w:id="176"/>
    </w:p>
    <w:p>
      <w:pPr>
        <w:pStyle w:val="SHTKBlockLabel"/>
      </w:pPr>
      <w:r>
        <w:t>원문</w:t>
      </w:r>
    </w:p>
    <w:p>
      <w:pPr>
        <w:pStyle w:val="SHTKSourceText"/>
        <w:pBdr>
          <w:left w:val="single" w:sz="4" w:space="5" w:color="9AAEBB"/>
        </w:pBdr>
        <w:shd w:fill="FAFBFC"/>
      </w:pPr>
      <w:r>
        <w:t>論曰。此下廣一覺義。於中有八問答。科為二分。前二問答正廣一覺如來藏義。後六問答因論生論遣諸疑難。今此初問。問心無住。若有學者即非無住。若無學者即非觀行。又若有學者應有心生。若無學者只是空理。</w:t>
      </w:r>
    </w:p>
    <w:p>
      <w:pPr>
        <w:pStyle w:val="SHTKBlockLabel"/>
      </w:pPr>
      <w:r>
        <w:t>한국어 직역</w:t>
      </w:r>
    </w:p>
    <w:p>
      <w:pPr>
        <w:pStyle w:val="SHTKTranslationText"/>
        <w:pBdr>
          <w:left w:val="single" w:sz="6" w:space="5" w:color="2F5F7D"/>
        </w:pBdr>
      </w:pPr>
      <w:r>
        <w:t>논에서 말한다. 이 아래에서는 일각(一覺)의 뜻을 널리 밝힌다. 그 가운데 여덟 문답이 있다. 과문으로 두 부분으로 나눈다. 앞의 두 문답은 바로 일각과 여래장의 뜻을 널리 밝히고, 뒤의 여섯 문답은 논의를 따라 다시 논의를 일으켜 여러 의심과 논난을 없앤다. 지금 이것은 첫 번째 질문이다. 머묾이 없는 마음에 대하여 묻는다. 만약 유학이라면 곧 머묾이 없는 것이 아니며, 만약 무학이라면 곧 관행이 아니다. 또 만약 유학이라면 마땅히 마음의 생겨남이 있어야 하고, 만약 무학이라면 단지 공한 이치일 뿐이다.</w:t>
      </w:r>
    </w:p>
    <w:p>
      <w:pPr>
        <w:pStyle w:val="SHTKBlockLabel"/>
      </w:pPr>
      <w:r>
        <w:t>위치표지</w:t>
      </w:r>
    </w:p>
    <w:p>
      <w:pPr>
        <w:pStyle w:val="SHTKPositionMarker"/>
      </w:pPr>
      <w:bookmarkStart w:id="177" w:name="loc_0967c12"/>
      <w:r>
        <w:t>[0967c12]</w:t>
      </w:r>
      <w:bookmarkEnd w:id="177"/>
    </w:p>
    <w:p>
      <w:pPr>
        <w:pStyle w:val="SHTKBlockLabel"/>
      </w:pPr>
      <w:r>
        <w:t>원문</w:t>
      </w:r>
    </w:p>
    <w:p>
      <w:pPr>
        <w:pStyle w:val="SHTKSourceText"/>
        <w:pBdr>
          <w:left w:val="single" w:sz="4" w:space="5" w:color="9AAEBB"/>
        </w:pBdr>
        <w:shd w:fill="FAFBFC"/>
      </w:pPr>
      <w:r>
        <w:t>經曰。佛言菩薩無生之心心無出入本如來藏性寂不動。</w:t>
      </w:r>
    </w:p>
    <w:p>
      <w:pPr>
        <w:pStyle w:val="SHTKBlockLabel"/>
      </w:pPr>
      <w:r>
        <w:t>한국어 직역</w:t>
      </w:r>
    </w:p>
    <w:p>
      <w:pPr>
        <w:pStyle w:val="SHTKTranslationText"/>
        <w:pBdr>
          <w:left w:val="single" w:sz="6" w:space="5" w:color="2F5F7D"/>
        </w:pBdr>
      </w:pPr>
      <w:r>
        <w:t>경에서 말한다. 부처님께서 말씀하셨다. “보살아, 무생의 마음은 마음에 나가고 들어감이 없으며, 본래 여래장으로서 그 성품이 고요하여 움직이지 않는다.”</w:t>
      </w:r>
    </w:p>
    <w:p>
      <w:pPr>
        <w:pStyle w:val="SHTKBlockLabel"/>
      </w:pPr>
      <w:r>
        <w:t>위치표지</w:t>
      </w:r>
    </w:p>
    <w:p>
      <w:pPr>
        <w:pStyle w:val="SHTKPositionMarker"/>
      </w:pPr>
      <w:bookmarkStart w:id="178" w:name="loc_0967c13"/>
      <w:r>
        <w:t>[0967c13]</w:t>
      </w:r>
      <w:bookmarkEnd w:id="178"/>
    </w:p>
    <w:p>
      <w:pPr>
        <w:pStyle w:val="SHTKBlockLabel"/>
      </w:pPr>
      <w:r>
        <w:t>원문</w:t>
      </w:r>
    </w:p>
    <w:p>
      <w:pPr>
        <w:pStyle w:val="SHTKSourceText"/>
        <w:pBdr>
          <w:left w:val="single" w:sz="4" w:space="5" w:color="9AAEBB"/>
        </w:pBdr>
        <w:shd w:fill="FAFBFC"/>
      </w:pPr>
      <w:r>
        <w:t>論曰。此中先顯道理後正對問。顯道理者。得無住時無生之心心常寂滅。無有出觀達本無起亦非始入。以之故言心無出入。如是觀心既無出入。即是本覺如來藏心。是明始覺即同本覺。此無生心既是本藏本來性寂不復起動。云何得有入出起息。此言重成無出入義。</w:t>
      </w:r>
    </w:p>
    <w:p>
      <w:pPr>
        <w:pStyle w:val="SHTKBlockLabel"/>
      </w:pPr>
      <w:r>
        <w:t>한국어 직역</w:t>
      </w:r>
    </w:p>
    <w:p>
      <w:pPr>
        <w:pStyle w:val="SHTKTranslationText"/>
        <w:pBdr>
          <w:left w:val="single" w:sz="6" w:space="5" w:color="2F5F7D"/>
        </w:pBdr>
      </w:pPr>
      <w:r>
        <w:t>논에서 말한다. 여기서는 먼저 도리를 드러내고 뒤에 질문에 바로 대답한다. 도리를 드러낸다는 것은 다음과 같다. 무주를 얻었을 때 무생의 마음은 마음이 항상 적멸하다. 관에서 나감이 없고, 본래 일어남이 없음을 통달하므로 또한 처음 들어감도 아니다. 이 때문에 “마음에 나가고 들어감이 없다”고 말하였다. 이와 같이 관하는 마음에 이미 나가고 들어감이 없다면, 곧 본각인 여래장의 마음이다. 이는 시각이 곧 본각과 같음을 밝힌 것이다. 이 무생의 마음이 이미 본래의 장(藏)이고 본래 성품이 고요하므로 다시 일어나 움직이지 않는다. 어찌 들어가고 나가며 일어나고 쉬는 것이 있을 수 있겠는가? 이 말은 다시 ‘나가고 들어감이 없다’는 뜻을 이룬다.</w:t>
      </w:r>
    </w:p>
    <w:p>
      <w:pPr>
        <w:pStyle w:val="SHTKBlockLabel"/>
      </w:pPr>
      <w:r>
        <w:t>위치표지</w:t>
      </w:r>
    </w:p>
    <w:p>
      <w:pPr>
        <w:pStyle w:val="SHTKPositionMarker"/>
      </w:pPr>
      <w:bookmarkStart w:id="179" w:name="loc_0967c20"/>
      <w:r>
        <w:t>[0967c20]</w:t>
      </w:r>
      <w:bookmarkEnd w:id="179"/>
    </w:p>
    <w:p>
      <w:pPr>
        <w:pStyle w:val="SHTKBlockLabel"/>
      </w:pPr>
      <w:r>
        <w:t>원문</w:t>
      </w:r>
    </w:p>
    <w:p>
      <w:pPr>
        <w:pStyle w:val="SHTKSourceText"/>
        <w:pBdr>
          <w:left w:val="single" w:sz="4" w:space="5" w:color="9AAEBB"/>
        </w:pBdr>
        <w:shd w:fill="FAFBFC"/>
      </w:pPr>
      <w:r>
        <w:t>經曰。亦非有學亦非無學無有學不學是即無學非無有學是為所學。</w:t>
      </w:r>
    </w:p>
    <w:p>
      <w:pPr>
        <w:pStyle w:val="SHTKBlockLabel"/>
      </w:pPr>
      <w:r>
        <w:t>한국어 직역</w:t>
      </w:r>
    </w:p>
    <w:p>
      <w:pPr>
        <w:pStyle w:val="SHTKTranslationText"/>
        <w:pBdr>
          <w:left w:val="single" w:sz="6" w:space="5" w:color="2F5F7D"/>
        </w:pBdr>
      </w:pPr>
      <w:r>
        <w:t>경에서 말한다. “또한 유학도 아니고 또한 무학도 아니다. 배움도 배우지 않음도 없으니 이것이 곧 무학이며, 유학이 전혀 없는 것도 아니니 이것이 배울 바이다.”</w:t>
      </w:r>
    </w:p>
    <w:p>
      <w:pPr>
        <w:pStyle w:val="SHTKBlockLabel"/>
      </w:pPr>
      <w:r>
        <w:t>위치표지</w:t>
      </w:r>
    </w:p>
    <w:p>
      <w:pPr>
        <w:pStyle w:val="SHTKPositionMarker"/>
      </w:pPr>
      <w:bookmarkStart w:id="180" w:name="loc_0967c21"/>
      <w:r>
        <w:t>[0967c21]</w:t>
      </w:r>
      <w:bookmarkEnd w:id="180"/>
    </w:p>
    <w:p>
      <w:pPr>
        <w:pStyle w:val="SHTKBlockLabel"/>
      </w:pPr>
      <w:r>
        <w:t>원문</w:t>
      </w:r>
    </w:p>
    <w:p>
      <w:pPr>
        <w:pStyle w:val="SHTKSourceText"/>
        <w:pBdr>
          <w:left w:val="single" w:sz="4" w:space="5" w:color="9AAEBB"/>
        </w:pBdr>
        <w:shd w:fill="FAFBFC"/>
      </w:pPr>
      <w:r>
        <w:t>論曰。此是正對問意。於中有二。先遮後許。既非始入故非有學。亦無終出故非無學。又無能住之心故非有學。不無無住之心故非無學。此是俱遮遮止句也。無有學不學是即無學者。以無別所學即不是能學。由是義故許是無學。此依非有學義許是無學也。非無有學是為所學者。雖非有住之觀非無無住之行。以是義故許是有學。既有學故下地所學。此依非無學義許是有學也。此是俱許自在答也。</w:t>
      </w:r>
    </w:p>
    <w:p>
      <w:pPr>
        <w:pStyle w:val="SHTKBlockLabel"/>
      </w:pPr>
      <w:r>
        <w:t>한국어 직역</w:t>
      </w:r>
    </w:p>
    <w:p>
      <w:pPr>
        <w:pStyle w:val="SHTKTranslationText"/>
        <w:pBdr>
          <w:left w:val="single" w:sz="6" w:space="5" w:color="2F5F7D"/>
        </w:pBdr>
      </w:pPr>
      <w:r>
        <w:t>논에서 말한다. 이것은 질문의 뜻에 바로 대답한 것이다. 그 가운데 둘이 있다. 먼저 막고 뒤에 허용한다. 이미 처음 들어가는 것이 아니므로 유학이 아니고, 또한 끝내 나가는 것도 없으므로 무학도 아니다. 또 머무는 주체의 마음이 없으므로 유학이 아니고, 머묾이 없는 마음이 전혀 없는 것도 아니므로 무학도 아니다. 이것은 둘을 함께 막는 지구(止句)이다. “배움도 배우지 않음도 없으니 이것이 곧 무학이다”라는 것은, 별도로 배울 바가 없으므로 곧 배우는 주체도 아니기 때문이다. 이 뜻으로 말미암아 무학이라고 허용한다. 이는 ‘유학이 아님’이라는 뜻에 의거하여 무학이라고 허용한 것이다. “유학이 전혀 없는 것도 아니니 이것이 배울 바이다”라는 것은, 비록 머무는 관이 있는 것은 아니지만 머묾이 없는 행이 없는 것도 아니다. 이 뜻 때문에 유학이라고 허용한다. 이미 유학이므로 아래 지위에서 배울 바가 된다. 이는 ‘무학이 아님’이라는 뜻에 의거하여 유학이라고 허용한 것이다. 이것은 둘을 함께 허용하는 자재한 답이다.</w:t>
      </w:r>
    </w:p>
    <w:p>
      <w:pPr>
        <w:pStyle w:val="SHTKBlockLabel"/>
      </w:pPr>
      <w:r>
        <w:t>위치표지</w:t>
      </w:r>
    </w:p>
    <w:p>
      <w:pPr>
        <w:pStyle w:val="SHTKPositionMarker"/>
      </w:pPr>
      <w:bookmarkStart w:id="181" w:name="loc_0968a02"/>
      <w:r>
        <w:t>[0968a02]</w:t>
      </w:r>
      <w:bookmarkEnd w:id="181"/>
    </w:p>
    <w:p>
      <w:pPr>
        <w:pStyle w:val="SHTKBlockLabel"/>
      </w:pPr>
      <w:r>
        <w:t>원문</w:t>
      </w:r>
    </w:p>
    <w:p>
      <w:pPr>
        <w:pStyle w:val="SHTKSourceText"/>
        <w:pBdr>
          <w:left w:val="single" w:sz="4" w:space="5" w:color="9AAEBB"/>
        </w:pBdr>
        <w:shd w:fill="FAFBFC"/>
      </w:pPr>
      <w:r>
        <w:t>經曰。解脫菩薩而白佛言尊者云何如來藏性寂不動。</w:t>
      </w:r>
    </w:p>
    <w:p>
      <w:pPr>
        <w:pStyle w:val="SHTKBlockLabel"/>
      </w:pPr>
      <w:r>
        <w:t>한국어 직역</w:t>
      </w:r>
    </w:p>
    <w:p>
      <w:pPr>
        <w:pStyle w:val="SHTKTranslationText"/>
        <w:pBdr>
          <w:left w:val="single" w:sz="6" w:space="5" w:color="2F5F7D"/>
        </w:pBdr>
      </w:pPr>
      <w:r>
        <w:t>경에서 말한다. 해탈보살이 부처님께 아뢰었다. “존자시여, 어찌하여 여래장의 성품은 고요하여 움직이지 않습니까?”</w:t>
      </w:r>
    </w:p>
    <w:p>
      <w:pPr>
        <w:pStyle w:val="SHTKBlockLabel"/>
      </w:pPr>
      <w:r>
        <w:t>위치표지</w:t>
      </w:r>
    </w:p>
    <w:p>
      <w:pPr>
        <w:pStyle w:val="SHTKPositionMarker"/>
      </w:pPr>
      <w:bookmarkStart w:id="182" w:name="loc_0968a03"/>
      <w:r>
        <w:t>[0968a03]</w:t>
      </w:r>
      <w:bookmarkEnd w:id="182"/>
    </w:p>
    <w:p>
      <w:pPr>
        <w:pStyle w:val="SHTKBlockLabel"/>
      </w:pPr>
      <w:r>
        <w:t>원문</w:t>
      </w:r>
    </w:p>
    <w:p>
      <w:pPr>
        <w:pStyle w:val="SHTKSourceText"/>
        <w:pBdr>
          <w:left w:val="single" w:sz="4" w:space="5" w:color="9AAEBB"/>
        </w:pBdr>
        <w:shd w:fill="FAFBFC"/>
      </w:pPr>
      <w:r>
        <w:t>論曰。此下第二問答。前明始覺不異本覺如來藏性。今者正顯如來藏性隱藏不動。此中略明如來藏義。如來藏門有二有三。所言三者。如不增不減經言。眾生界中示三種法。皆真實如不異不差。何謂三法。一者如來藏本際相應體及清淨法。此法如實不虛妄。不離不脫智不思議法。無始本際來有此清淨相應法體。二者如來藏本際不相應體及煩惱纏不清淨法。此本際離脫不相應煩惱纏不清淨法。唯有如來菩提智之所能斷。三者如來藏未來際平等恒及有法。即是一切諸法根本。備一切法具一切法。於世法中不離不脫。案云。是顯三種如來藏門。何等為三。一者能攝如來藏。住自性時能攝果地如來功德。能攝如來名如來藏故。二者所攝如來藏。謂煩惱纏不清淨法一切皆在如來智內。皆為如來之所攝持。如來所攝名如來藏。三者隱覆如來藏。謂法身如來煩惱所覆。如來自隱名如來藏。真諦三藏作如是說。消其文者。言未來際平等恒及有者一心之體遍於三際。然前二門中。已顯本際故。此門中明後際等。又欲顯其如來之義。謂未來際平等恒者即是如義。言及有者是其來義。如佛性論云。此真如者非如中有如。無非如亦如。二乘如者是非如中如。無非如中非如。云何如是。二乘之人約虛妄觀無常等相以為真如。此虛妄觀唯因中有果地則無。是故此如或成或壞。菩薩如者離虛妄。約真性以觀如故於因果二處無異唯成無壞。乃至廣說。故知後際平等恒者正顯大乘之如義也。所言及有明來義者。對凡法去顯一心來。如凡去時五取蘊法不至果地去而不來。此一心如果地猶有永無過去。故言及有即顯來義。如論說言從住自性來至至得。正謂此也。如是一心通為一切染淨諸法之所依止故。即是諸法根本本來靜門。恒沙功德無所不備。故言備一切法。隨緣動門恒沙染法無所不具。故言具一切法。然舉染法以望心體不能遍通。所以離脫。若舉心體望諸染法。遍諸染法無所不通。故言於世法中不離不脫。不離脫義是隱藏義。此第三門總明一心。通於動靜為染淨依。第二門者別顯動門。染法所依。第一門者別顯靜門。淨法所依。第二中言本際不相應體者。諸煩惱法違反心體名不相應。一心之體隨緣動門為彼所依故。是不相應法之體。言及煩惱纏不清淨法者。彼能依法依心體轉。纏自心體令隨染故。合取能依所依之法以為第二如來藏體。唯有如來菩提智之所能斷者。唯解脫道能正斷故。此義具如二障章說。第一中言本際相應體者。本來靜門備恒沙德與心相應故。是相應功德之體。言及清淨法者。能依功德性離染故。合取能依所依之法以為第一如來藏體。此法如實不虛妄。不離不脫智不思議法者釋相應義。是法身義與諸功德法相應故。如上文言。不離不脫不斷不異不思議佛法相應名為法身。是義云何。此一心體略有五相。何等為五。一者遠離所取差別之相。二者解脫能取分別之執。三者遍三世際無所不等。四者等虛空界無所不遍。五者不墮有無一異等邊。超心行處。過言語道。過恒沙等本有功德亦有五義與體相應。一者一一功德離所取相故非法身所離。與第一相相應。如經言不離故。二者一一功德脫能取執故非法身所脫。與第二相相應。如經不脫故。三者此一一德遍三世際縱無前後際斷。與第三相相應故言不斷。四者此一一德等虛空界。橫無彼此處異。與第四相相應故言不異。五者一一功德皆離諸邊非思量境絕言語路。與第五相相應。如經言不思議故。諸功德法有此五義。與體無別融通一味。由是道理名為相應。非如王數別體相應。今此中言不離不脫智不思議法者。諸功德中略舉覺義。五相應中略說三義。此是第一能攝藏也。三種藏義略述如之。言二門者如夫人經言。空如來藏者若離若脫若異一切煩惱藏。不空如來藏者不離不脫不異不思議佛法。案云。諸煩惱法皆是虛妄由境不實故虛。由體散亂故妄。妄故無真。虛故無實。無真實故說名為空。能覆如來名如來藏。即是空義。隱覆真也。諸煩惱境不實之相法身所離故曰若離。諸煩惱體妄執之縛法身所脫故言若脫。言若異者。即前虛妄差別分別乖於法身平等性故。以此三義不相應故。是無真實即是空義也。言不空者。一切功德與體相應。體非妄故真。境非虛故實。由真實故說名不空。如來被覆名如來藏。不離不脫等句是釋不空之義。義如三種藏門已說。然此中不空如來藏體即前三中第一之法。此中空義是彼第二。而彼三種如來藏中隱覆之義合在第三。故前二中別顯能攝所攝二義。今此二種如來藏門欲顯空義隱覆真實。故別能覆所覆二義。又此二經互顯別義。所以二三兩門異釋。且止乘論還釋本文。</w:t>
      </w:r>
    </w:p>
    <w:p>
      <w:pPr>
        <w:pStyle w:val="SHTKBlockLabel"/>
      </w:pPr>
      <w:r>
        <w:t>한국어 직역</w:t>
      </w:r>
    </w:p>
    <w:p>
      <w:pPr>
        <w:pStyle w:val="SHTKTranslationText"/>
        <w:pBdr>
          <w:left w:val="single" w:sz="6" w:space="5" w:color="2F5F7D"/>
        </w:pBdr>
      </w:pPr>
      <w:r>
        <w:t>논에서 말한다. 이 아래는 둘째 문답이다. 앞에서는 시각이 본각인 여래장의 성품과 다르지 않음을 밝혔다. 지금은 바로 여래장의 성품이 숨겨져 있으면서도 움직이지 않음을 드러낸다. 여기서 여래장의 뜻을 간략히 밝힌다. 여래장문에는 둘도 있고 셋도 있다. 셋이라고 한 것은 다음과 같다. 《불증불감경》에서 말한 것과 같다. “중생계 가운데 세 종류의 법을 보인다. 모두 진실한 진여로서 다르지도 않고 차별도 없다. 어떤 세 법인가? 첫째는 여래장의 본제와 상응하는 체 및 청정한 법이다. 이 법은 여실하여 허망하지 않으며, 떠나지도 않고 벗어나지도 않는 지혜의 불가사의한 법이다. 무시의 본제 이래로 이 청정한 상응법의 체가 있다. 둘째는 여래장의 본제와 상응하지 않는 체 및 번뇌에 얽힌 청정하지 않은 법이다. 이 본제는 상응하지 않는 번뇌의 얽힘과 청정하지 않은 법을 떠나고 벗어난다. 오직 여래의 보리지혜만이 그것을 끊을 수 있다. 셋째는 여래장의 미래제에 평등하고 항상하며 또한 존재하는 법이다. 곧 일체 모든 법의 근본이며, 일체법을 갖추고 일체법을 구비하며, 세간법 가운데서 떠나지도 않고 벗어나지도 않는다.” 살펴 말하면, 이것은 세 종류의 여래장문을 드러낸다. 어떤 셋인가? 첫째는 능섭여래장(能攝如來藏)이다. 자성에 머물 때 과지의 여래 공덕을 포섭할 수 있다. 여래를 포섭할 수 있으므로 여래장이라 이름한다. 둘째는 소섭여래장(所攝如來藏)이다. 곧 번뇌에 얽힌 청정하지 않은 법이 모두 여래의 지혜 안에 있고, 모두 여래에게 포섭되어 유지된다. 여래에게 포섭되므로 여래장이라 이름한다. 셋째는 은부여래장(隱覆如來藏)이다. 곧 법신여래가 번뇌에 덮여 있는 것이다. 여래가 스스로 숨겨져 있으므로 여래장이라 이름한다. 진제삼장은 이와 같이 말하였다. 그 글을 풀이하면 다음과 같다. “미래제에 평등하고 항상하며 또한 존재한다”고 한 것은 일심의 체가 삼제에 두루하기 때문이다. 그러나 앞의 두 문에서는, 이미 본제를 드러냈으므로, 이 문에서는 후제가 평등함을 밝힌다. 또 여래라는 뜻을 드러내고자 한다. 곧 “미래제에 평등하고 항상하다”는 것은 바로 ‘여(如)’의 뜻이다. “또한 존재한다[及有]”고 한 것은 ‘래(來)’의 뜻이다. 《불성론》에서 말한 것과 같다. “이 진여는 비여(非如) 가운데 여(如)가 있는 것이며, 비여가 없음 또한 여이다. 이승의 여는 비여 가운데의 여이고, 비여가 없음 가운데의 비여이다. 어찌하여 그러한가? 이승의 사람은 허망한 관에 의거하여 무상 등의 상을 진여로 삼는다. 이 허망한 관은 오직 인위에서만 있고 과지에서는 곧 없다. 그러므로 이 여는 때로 이루어지고 때로 무너진다. 보살의 여는 허망함을 떠나며, 진성에 의거하여 여를 관하므로 인과 두 곳에서 차이가 없고 오직 이루어질 뿐 무너지지 않는다.” 이하 자세한 설명은 생략한다. 그러므로 후제가 평등하고 항상하다는 것이 바로 대승의 ‘여’의 뜻을 드러낸 것임을 알 수 있다. “또한 존재한다[及有]”고 한 것이 ‘래’의 뜻을 밝힌다는 것은, 범부의 법이 떠나감을 상대하여 일심이 옴을 드러낸 것이다. 범부의 법이 떠날 때 오취온의 법은 과지에 이르지 못하여 떠나갈 뿐 오지 않는 것과 같다. 그러나 이 일심의 여는 과지에도 여전히 존재하여 영원히 과거가 되지 않는다. 그러므로 “또한 존재한다”고 한 것이 곧 ‘래’의 뜻을 드러낸다. 논에서 “자성에 머무는 데서 와서 지득에 이른다”고 말한 것과 같다. 바로 이것을 말한다. 이와 같은 일심은 일체의 염법과 정법이 모두 의지하는 바가 되므로, 곧 모든 법의 근본인 본래 고요한 문이다. 항하의 모래와 같은 공덕을 갖추지 않은 것이 없다. 그러므로 “일체법을 갖춘다”고 말하였다. 인연을 따라 움직이는 문에서는 항하의 모래와 같은 염법을 갖추지 않은 것이 없다. 그러므로 “일체법을 구비한다”고 말하였다. 그러나 염법을 들어 심체를 바라보면 두루 통할 수 없으므로, 그 때문에 떠나고 벗어난다고 한다. 만약 심체를 들어 여러 염법을 바라보면, 여러 염법에 두루하여 통하지 않는 바가 없다. 그러므로 “세간법 가운데서 떠나지도 않고 벗어나지도 않는다”고 말하였다. 떠나지도 벗어나지도 않는다는 뜻이 곧 숨겨져 있다는 뜻이다. 이 셋째 문은 일심을 총괄하여 밝힌다. 움직임과 고요함에 모두 통하여 염법과 정법의 의지가 된다. 둘째 문은 움직이는 문을 따로 드러내며, 염법이 의지하는 바이다. 첫째 문은 고요한 문을 따로 드러내며, 정법이 의지하는 바이다. 둘째 가운데 “본제와 상응하지 않는 체”라고 한 것은, 모든 번뇌의 법이 심체에 거스르므로 상응하지 않는다고 이름한다. 일심의 체에서 인연을 따라 움직이는 문이 그것들이 의지하는 바가 되므로, 상응하지 않는 법의 체가 된다. “및 번뇌에 얽힌 청정하지 않은 법”이라고 한 것은, 저 능의법(能依法)이 심체에 의지하여 움직이고, 자기 심체를 얽어 염을 따르게 하기 때문이다. 그러므로 능의와 소의의 법을 합하여 둘째 여래장의 체로 삼는다. “오직 여래의 보리지혜만이 끊을 수 있다”고 한 것은, 오직 해탈도만이 바로 끊을 수 있기 때문이다. 이 뜻은 《이장장》에서 자세히 설명한 것과 같다. 첫째 가운데 “본제와 상응하는 체”라고 한 것은, 본래 고요한 문이 항하의 모래와 같은 덕을 갖추어 마음과 상응하기 때문에, 상응하는 공덕의 체가 되는 것이다. “및 청정한 법”이라고 한 것은, 능의인 공덕의 성품이 염을 떠났기 때문이다. 그러므로 능의와 소의의 법을 합하여 첫째 여래장의 체로 삼는다. “이 법은 여실하여 허망하지 않다. 떠나지도 않고 벗어나지도 않는 지혜의 불가사의한 법이다”라고 한 것은 상응의 뜻을 풀이한 것이다. 법신의 뜻은 모든 공덕법과 상응하기 때문이다. 윗글에서 말한 것과 같다. “떠나지 않고 벗어나지 않으며 끊어지지 않고 다르지 않은 불가사의한 불법과 상응하는 것을 법신이라 한다.” 이 뜻은 무엇인가? 이 일심의 체에는 대략 다섯 가지 모습이 있다. 어떤 다섯인가? 첫째는 소취의 차별상을 멀리 떠나는 것이다. 둘째는 능취의 분별집착에서 해탈하는 것이다. 셋째는 삼세의 끝에 두루하여 평등하지 않은 곳이 없는 것이다. 넷째는 허공계와 같아 두루하지 않은 곳이 없는 것이다. 다섯째는 유와 무, 하나와 다름 등의 극단에 떨어지지 않는 것이다. 마음이 작용하는 곳을 초월하고, 언어의 길을 넘어선다. 항하의 모래 수를 넘는 본유의 공덕에도 또한 다섯 뜻이 있어 그 체와 상응한다. 첫째, 낱낱의 공덕은 소취의 상을 떠나므로 법신이 떠나야 할 것이 아니다. 첫째 모습과 상응한다. 경에서 “떠나지 않는다”고 한 것과 같다. 둘째, 낱낱의 공덕은 능취의 집착에서 벗어났으므로 법신이 벗어나야 할 것이 아니다. 둘째 모습과 상응한다. 경에서 “벗어나지 않는다”고 한 것과 같다. 셋째, 이 낱낱의 덕은 삼세의 끝에 두루하여 세로로 전제와 후제의 끊어짐이 없다. 셋째 모습과 상응하므로 “끊어지지 않는다”고 말한다. 넷째, 이 낱낱의 덕은 허공계와 같으며, 가로로 이곳과 저곳의 장소 차이가 없다. 넷째 모습과 상응하므로 “다르지 않다”고 말한다. 다섯째, 낱낱의 공덕은 모두 여러 극단을 떠나 사량의 경계가 아니며 언어의 길이 끊어져 있다. 다섯째 모습과 상응한다. 경에서 “불가사의하다”고 한 것과 같다. 모든 공덕법에는 이 다섯 뜻이 있어서, 체와 차별이 없이 융통하여 일미이다. 이 도리로 말미암아 상응이라 이름한다. 왕과 심소가 서로 별개의 체로 상응하는 것과 같지 않다. 지금 여기서 “떠나지도 않고 벗어나지도 않는 지혜의 불가사의한 법”이라고 한 것은, 모든 공덕 가운데서 깨달음의 뜻을 간략히 든 것이고, 다섯 상응 가운데 세 뜻을 간략히 말한 것이다. 이것이 첫째 능섭장이다. 세 종류 장의 뜻은 대략 이와 같이 서술하였다. 두 문이라고 한 것은 《승만부인경》에서 말한 것과 같다. “공여래장이란 일체 번뇌장과 떠나고, 벗어나고, 다른 것이며, 불공여래장이란 떠나지도 않고 벗어나지도 않으며 다르지도 않은 불가사의한 불법이다.” 살펴 말하면, 모든 번뇌법은 다 허망하다. 경계가 진실하지 않기 때문에 허(虛)이고, 그 체가 산란하기 때문에 망(妄)이다. 망하기 때문에 참됨이 없고, 허하기 때문에 실다움이 없다. 진실이 없기 때문에 공이라 이름한다. 여래를 덮을 수 있으므로 여래장이라 이름한다. 이것이 곧 공의 뜻이며, 참됨을 숨겨 덮는 것이다. 모든 번뇌의 경계가 진실하지 않은 모습은 법신이 떠나는 것이므로 “떠난다”고 하고, 모든 번뇌의 체인 망집의 속박은 법신이 벗어나는 것이므로 “벗어난다”고 한다. “다르다”고 한 것은, 곧 앞의 허망한 차별분별이 법신의 평등성에 어긋나기 때문이다. 이 세 뜻으로 상응하지 않기 때문에, 진실이 없는 것이며 곧 공의 뜻이다. 불공이라고 한 것은, 일체의 공덕이 그 체와 상응하기 때문이다. 체가 망이 아니므로 참되고, 경계가 허가 아니므로 실하다. 진실하기 때문에 불공이라 이름한다. 여래가 덮여 있으므로 여래장이라 이름한다. “떠나지 않고 벗어나지 않는다” 등의 구절은 불공의 뜻을 풀이한 것이다. 그 뜻은 세 종류 장문에서 이미 말한 것과 같다. 그러나 여기의 불공여래장의 체는 바로 앞의 셋 가운데 첫째 법이다. 여기서 공의 뜻은 저 둘째에 해당하고, 저 세 종류 여래장 가운데 은부의 뜻은 셋째에 합해져 있다. 그러므로 앞의 두 문에서는 능섭과 소섭의 두 뜻을 따로 드러냈다. 지금 이 두 종류 여래장문에서는 공의 뜻이 진실을 숨겨 덮음을 드러내고자 한다. 그러므로 능부와 소부의 두 뜻을 따로 세운다. 또 이 두 경은 서로 다른 뜻을 드러낸다. 그러므로 두 문과 세 문으로 서로 다르게 해석한다. 우선 곁가지 논의를 그치고 다시 본문을 해석한다.</w:t>
      </w:r>
    </w:p>
    <w:p>
      <w:pPr>
        <w:pStyle w:val="SHTKBlockLabel"/>
      </w:pPr>
      <w:r>
        <w:t>교감·번역 메모</w:t>
      </w:r>
    </w:p>
    <w:p>
      <w:pPr>
        <w:pStyle w:val="SHTKNoteSummary"/>
        <w:pBdr>
          <w:left w:val="single" w:sz="4" w:space="4" w:color="2F5F7D"/>
        </w:pBdr>
        <w:shd w:fill="F6F8FA"/>
      </w:pPr>
      <w:r>
        <w:t>교감 요약 | [CBETA 교감] CBETA 현행 편집주 | 현행 CBETA는 이 위치의 고려본 자형에 대해 “異” 모양이 인쇄체이며 후대 보자일 가능성이 있다고 별도 주석한다.</w:t>
      </w:r>
    </w:p>
    <w:p>
      <w:pPr>
        <w:pStyle w:val="SHTKNoteDetail"/>
      </w:pPr>
      <w:r>
        <w:t>• 해설 | CBETA 현행 편집주 | 현행 CBETA는 이 위치의 고려본 자형에 대해 “異” 모양이 인쇄체이며 후대 보자일 가능성이 있다고 별도 주석한다. 본문 독법을 교체하는 app/이문 이문은 아니다.</w:t>
        <w:br/>
        <w:t>• 원교감 원문 | CBETA 按：麗本字形「異」（K45n1501_p0072a13）為印刷體，疑為後世補字。</w:t>
        <w:br/>
        <w:t>• 교감 번호 | 0968b0501</w:t>
        <w:br/>
        <w:t>• 저본 독법 | 五取蘊法不至果地，去而不來</w:t>
        <w:br/>
        <w:t>• 저본 적용 구절 | 如凡去時五取蘊法不至果地去而不來。</w:t>
        <w:br/>
        <w:t>• 저본 기준 번역 | 범부의 법이 떠날 때 오취온의 법은 과지에 이르지 못하여 떠나갈 뿐 오지 않는 것과 같다.</w:t>
        <w:br/>
        <w:t>• 이문 독법 | 직접적인 대체 독법 없음</w:t>
        <w:br/>
        <w:t>• 의미 차이 | 문자열 이문을 제시하는 교감이 아니라 고려본의 해당 자형이 인쇄체이며 후대에 보충된 글자일 가능성을 지적하는 서지·자형 주석이다.</w:t>
        <w:br/>
        <w:t>• 한국어 해설 | 현행 CBETA는 이 위치에서 본문을 다른 글자로 교체하지 않는다. 따라서 저본의 문구와 번역은 그대로 두고, 고려본 자형의 성격에 관한 CBETA의 판단만 기록한다.</w:t>
        <w:br/>
        <w:t>• 문맥상 해설 | 문맥은 범부의 오취온이 과지까지 이어지지 않는다는 설명과, 일심의 진여는 과지에도 존재한다는 대조이다. 현행 편집주는 이 논리 구조 자체를 바꾸지 않는다.</w:t>
        <w:br/>
        <w:t>• 번역 영향 판정 | [번역 차이 없음]</w:t>
        <w:br/>
        <w:t>• 출처 | CBETA T34n1730; 고려대장경 대조 K45n1501 0072a13.</w:t>
      </w:r>
    </w:p>
    <w:p>
      <w:pPr>
        <w:pStyle w:val="SHTKBlockLabel"/>
      </w:pPr>
      <w:r>
        <w:t>위치표지</w:t>
      </w:r>
    </w:p>
    <w:p>
      <w:pPr>
        <w:pStyle w:val="SHTKPositionMarker"/>
      </w:pPr>
      <w:bookmarkStart w:id="183" w:name="loc_0969a09"/>
      <w:r>
        <w:t>[0969a09]</w:t>
      </w:r>
      <w:bookmarkEnd w:id="183"/>
    </w:p>
    <w:p>
      <w:pPr>
        <w:pStyle w:val="SHTKBlockLabel"/>
      </w:pPr>
      <w:r>
        <w:t>원문</w:t>
      </w:r>
    </w:p>
    <w:p>
      <w:pPr>
        <w:pStyle w:val="SHTKSourceText"/>
        <w:pBdr>
          <w:left w:val="single" w:sz="4" w:space="5" w:color="9AAEBB"/>
        </w:pBdr>
        <w:shd w:fill="FAFBFC"/>
      </w:pPr>
      <w:r>
        <w:t>經曰。佛言如來藏者生滅慮知相隱理不顯是如來藏性寂不動。</w:t>
      </w:r>
    </w:p>
    <w:p>
      <w:pPr>
        <w:pStyle w:val="SHTKBlockLabel"/>
      </w:pPr>
      <w:r>
        <w:t>한국어 직역</w:t>
      </w:r>
    </w:p>
    <w:p>
      <w:pPr>
        <w:pStyle w:val="SHTKTranslationText"/>
        <w:pBdr>
          <w:left w:val="single" w:sz="6" w:space="5" w:color="2F5F7D"/>
        </w:pBdr>
      </w:pPr>
      <w:r>
        <w:t>경에서 말한다. 부처님께서 말씀하셨다. “여래장이란 생멸하는 사려와 앎의 모습이 이치를 숨겨 드러나지 않게 한 것이다. 이것이 여래장이며 그 성품은 고요하여 움직이지 않는다.”</w:t>
      </w:r>
    </w:p>
    <w:p>
      <w:pPr>
        <w:pStyle w:val="SHTKBlockLabel"/>
      </w:pPr>
      <w:r>
        <w:t>위치표지</w:t>
      </w:r>
    </w:p>
    <w:p>
      <w:pPr>
        <w:pStyle w:val="SHTKPositionMarker"/>
      </w:pPr>
      <w:bookmarkStart w:id="184" w:name="loc_0969a10"/>
      <w:r>
        <w:t>[0969a10]</w:t>
      </w:r>
      <w:bookmarkEnd w:id="184"/>
    </w:p>
    <w:p>
      <w:pPr>
        <w:pStyle w:val="SHTKBlockLabel"/>
      </w:pPr>
      <w:r>
        <w:t>원문</w:t>
      </w:r>
    </w:p>
    <w:p>
      <w:pPr>
        <w:pStyle w:val="SHTKSourceText"/>
        <w:pBdr>
          <w:left w:val="single" w:sz="4" w:space="5" w:color="9AAEBB"/>
        </w:pBdr>
        <w:shd w:fill="FAFBFC"/>
      </w:pPr>
      <w:r>
        <w:t>論曰。生滅慮知相者即是空如來藏。但此文中顯能隱義而不名此為如來藏。言隱理不顯是如來藏者。是不空如來藏。約所隱義名如來藏。言性寂不動者。顯此藏性。雖隱不改。此性有五義。如無相論說。一種類義是性義。如瓶衣等一切色法不離四大種類皆以四大為性。如是眾生不出一界。皆用一界為種類故。攝大乘論名體類義。佛性論中名自性義。言有左右意無異也。二者因義是性義。如木中有火性。與火作因故名為性。如是聖人諸無漏法以此為因而得成故。彼二論中同名因義也。三者生義是性義。如鍊真金生莊嚴具。莊嚴具生以金為性。此界亦爾。能生果地五分法身。法身之生此界為性。攝大乘中亦名生義。佛性論中名至得義。為別因義是在果前故。就已生名至得義。四者不改義是性義。猶如金剛寶性一劫等住無增無減。如是此界三世等住。世間不壞出世不盡。彼二論中名真實義。真實義者是不壞義。所以言異而意同也。五者密藏義是性義。如黃石中有真金性。若不破鑛無所利益。隨順鍊治即有寶用。是故彼性是隱藏義。如來藏性當知亦爾。不破其纏為外為染。破纏相應成內成淨。故知此性是密藏義。佛性論中名祕密義。攝大乘論名為藏義。義同言異。灼然可見。今此文中所言性者含此五義。寂不動者略顯後二。寂是密藏義。不動是不改義。故上來正廣一覺義竟。</w:t>
      </w:r>
    </w:p>
    <w:p>
      <w:pPr>
        <w:pStyle w:val="SHTKBlockLabel"/>
      </w:pPr>
      <w:r>
        <w:t>한국어 직역</w:t>
      </w:r>
    </w:p>
    <w:p>
      <w:pPr>
        <w:pStyle w:val="SHTKTranslationText"/>
        <w:pBdr>
          <w:left w:val="single" w:sz="6" w:space="5" w:color="2F5F7D"/>
        </w:pBdr>
      </w:pPr>
      <w:r>
        <w:t>논에서 말한다. ‘생멸하는 사려와 앎의 모습’은 곧 공여래장이다. 다만 이 글에서는 숨기는 주체의 뜻을 드러낼 뿐 이것을 여래장이라고 이름하지 않는다. “이치를 숨겨 드러나지 않게 한 것이 여래장이다”라고 한 것은, 불공여래장이다. 숨겨진 것의 뜻에 의거하여 여래장이라 이름한다. “그 성품은 고요하여 움직이지 않는다”고 한 것은, 이 장의 성품을 드러낸 것이다. 비록 숨겨져 있어도 변하지 않는다. 이 성품에는 다섯 가지 뜻이 있다. 《무상론》에서 설명한 것과 같다. 첫째, 종류의 뜻이 곧 성품의 뜻이다. 병과 옷 등의 모든 색법이 사대를 떠나지 않아 종류상 모두 사대를 성품으로 삼는 것과 같다. 이와 같이 중생도 하나의 계를 벗어나지 않으며, 모두 하나의 계를 종류로 삼기 때문이다. 《섭대승론》에서는 이를 체류(體類)의 뜻이라 이름하고, 《불성론》에서는 자성의 뜻이라 이름한다. 말에 좌우의 차이는 있으나 뜻은 다르지 않다. 둘째, 인(因)의 뜻이 곧 성품의 뜻이다. 나무 속에 불의 성품이 있는 것과 같다. 불의 원인이 되므로 성품이라 이름한다. 이와 같이 성인의 모든 무루법은 이것을 원인으로 삼아 성취될 수 있다. 저 두 논에서는 모두 인의 뜻이라 이름한다. 셋째, 생(生)의 뜻이 곧 성품의 뜻이다. 참금을 단련하여 장엄구를 만들어 내는 것과 같다. 장엄구가 생겨날 때 금을 성품으로 삼는다. 이 계도 또한 그러하다. 과지의 오분법신을 낳을 수 있다. 법신이 생겨나는 데 이 계를 성품으로 삼는다. 《섭대승론》에서도 또한 생의 뜻이라 이름한다. 《불성론》에서는 지득의 뜻이라 이름한다. 인의 뜻이 과보다 앞에 있다는 것과 구별하기 위한 것이므로, 이미 생겨난 데 나아가 지득의 뜻이라 이름한다. 넷째, 변하지 않는다는 뜻이 곧 성품의 뜻이다. 마치 금강보의 성품이 한 겁 동안 그대로 머물러 늘지도 줄지도 않는 것과 같다. 이와 같이 이 계도 삼세에 평등하게 머문다. 세간에서는 무너지지 않고 출세간에서는 다하지 않는다. 저 두 논에서는 진실의 뜻이라 이름한다. 진실의 뜻은 곧 무너지지 않는다는 뜻이다. 그러므로 말은 달라도 뜻은 같다. 다섯째, 밀장(密藏)의 뜻이 곧 성품의 뜻이다. 황석 속에 참금의 성품이 있는 것과 같다. 광석을 깨뜨리지 않으면 이익이 없지만, 순서에 따라 제련하면 곧 보배의 쓰임이 생긴다. 그러므로 그 성품은 숨겨져 있다는 뜻이다. 여래장의 성품도 이와 같음을 알아야 한다. 그 얽힘을 깨뜨리지 않으면 밖이 되고 염이 되지만, 얽힘을 깨뜨려 상응하면 안이 되고 정이 된다. 그러므로 이 성품이 밀장의 뜻임을 알 수 있다. 《불성론》에서는 비밀의 뜻이라 이름하고, 《섭대승론》에서는 장(藏)의 뜻이라 이름한다. 뜻은 같고 말만 다르다. 분명히 알 수 있다. 지금 이 글에서 말한 ‘성품’에는 이 다섯 뜻이 포함되어 있다. ‘고요하여 움직이지 않는다’는 말은 뒤의 두 뜻을 간략히 드러낸다. 고요함은 밀장의 뜻이고, 움직이지 않음은 불변의 뜻이다. 그러므로 위에서부터 일각의 뜻을 바로 널리 밝힌 것을 마친다.</w:t>
      </w:r>
    </w:p>
    <w:p>
      <w:pPr>
        <w:pStyle w:val="SHTKBlockLabel"/>
      </w:pPr>
      <w:r>
        <w:t>위치표지</w:t>
      </w:r>
    </w:p>
    <w:p>
      <w:pPr>
        <w:pStyle w:val="SHTKPositionMarker"/>
      </w:pPr>
      <w:bookmarkStart w:id="185" w:name="loc_0969b09"/>
      <w:r>
        <w:t>[0969b09]</w:t>
      </w:r>
      <w:bookmarkEnd w:id="185"/>
    </w:p>
    <w:p>
      <w:pPr>
        <w:pStyle w:val="SHTKBlockLabel"/>
      </w:pPr>
      <w:r>
        <w:t>원문</w:t>
      </w:r>
    </w:p>
    <w:p>
      <w:pPr>
        <w:pStyle w:val="SHTKSourceText"/>
        <w:pBdr>
          <w:left w:val="single" w:sz="4" w:space="5" w:color="9AAEBB"/>
        </w:pBdr>
        <w:shd w:fill="FAFBFC"/>
      </w:pPr>
      <w:r>
        <w:t>經曰。解脫菩薩而白佛言尊者云何生滅慮知相。</w:t>
      </w:r>
    </w:p>
    <w:p>
      <w:pPr>
        <w:pStyle w:val="SHTKBlockLabel"/>
      </w:pPr>
      <w:r>
        <w:t>한국어 직역</w:t>
      </w:r>
    </w:p>
    <w:p>
      <w:pPr>
        <w:pStyle w:val="SHTKTranslationText"/>
        <w:pBdr>
          <w:left w:val="single" w:sz="6" w:space="5" w:color="2F5F7D"/>
        </w:pBdr>
      </w:pPr>
      <w:r>
        <w:t>경에서 말한다. 해탈보살이 부처님께 아뢰었다. “존자시여, 무엇이 생멸하는 사려와 앎의 모습입니까?”</w:t>
      </w:r>
    </w:p>
    <w:p>
      <w:pPr>
        <w:pStyle w:val="SHTKBlockLabel"/>
      </w:pPr>
      <w:r>
        <w:t>위치표지</w:t>
      </w:r>
    </w:p>
    <w:p>
      <w:pPr>
        <w:pStyle w:val="SHTKPositionMarker"/>
      </w:pPr>
      <w:bookmarkStart w:id="186" w:name="loc_0969b10"/>
      <w:r>
        <w:t>[0969b10]</w:t>
      </w:r>
      <w:bookmarkEnd w:id="186"/>
    </w:p>
    <w:p>
      <w:pPr>
        <w:pStyle w:val="SHTKBlockLabel"/>
      </w:pPr>
      <w:r>
        <w:t>원문</w:t>
      </w:r>
    </w:p>
    <w:p>
      <w:pPr>
        <w:pStyle w:val="SHTKSourceText"/>
        <w:pBdr>
          <w:left w:val="single" w:sz="4" w:space="5" w:color="9AAEBB"/>
        </w:pBdr>
        <w:shd w:fill="FAFBFC"/>
      </w:pPr>
      <w:r>
        <w:t>論曰。自此已下有六問答。因論生論決諸疑難。此一問答明其能隱慮知之相。</w:t>
      </w:r>
    </w:p>
    <w:p>
      <w:pPr>
        <w:pStyle w:val="SHTKBlockLabel"/>
      </w:pPr>
      <w:r>
        <w:t>한국어 직역</w:t>
      </w:r>
    </w:p>
    <w:p>
      <w:pPr>
        <w:pStyle w:val="SHTKTranslationText"/>
        <w:pBdr>
          <w:left w:val="single" w:sz="6" w:space="5" w:color="2F5F7D"/>
        </w:pBdr>
      </w:pPr>
      <w:r>
        <w:t>논에서 말한다. 이 아래에는 여섯 문답이 있다. 논의를 따라 다시 논의를 일으켜 여러 의심과 논난을 해결한다. 이 첫 문답은 숨기는 주체인 사려와 앎의 모습을 밝힌다.</w:t>
      </w:r>
    </w:p>
    <w:p>
      <w:pPr>
        <w:pStyle w:val="SHTKBlockLabel"/>
      </w:pPr>
      <w:r>
        <w:t>위치표지</w:t>
      </w:r>
    </w:p>
    <w:p>
      <w:pPr>
        <w:pStyle w:val="SHTKPositionMarker"/>
      </w:pPr>
      <w:bookmarkStart w:id="187" w:name="loc_0969b12"/>
      <w:r>
        <w:t>[0969b12]</w:t>
      </w:r>
      <w:bookmarkEnd w:id="187"/>
    </w:p>
    <w:p>
      <w:pPr>
        <w:pStyle w:val="SHTKBlockLabel"/>
      </w:pPr>
      <w:r>
        <w:t>원문</w:t>
      </w:r>
    </w:p>
    <w:p>
      <w:pPr>
        <w:pStyle w:val="SHTKSourceText"/>
        <w:pBdr>
          <w:left w:val="single" w:sz="4" w:space="5" w:color="9AAEBB"/>
        </w:pBdr>
        <w:shd w:fill="FAFBFC"/>
      </w:pPr>
      <w:r>
        <w:t>經曰。佛言菩薩理無可不若有可不即生諸念千思萬慮是生滅相。</w:t>
      </w:r>
    </w:p>
    <w:p>
      <w:pPr>
        <w:pStyle w:val="SHTKBlockLabel"/>
      </w:pPr>
      <w:r>
        <w:t>한국어 직역</w:t>
      </w:r>
    </w:p>
    <w:p>
      <w:pPr>
        <w:pStyle w:val="SHTKTranslationText"/>
        <w:pBdr>
          <w:left w:val="single" w:sz="6" w:space="5" w:color="2F5F7D"/>
        </w:pBdr>
      </w:pPr>
      <w:r>
        <w:t>경에서 말한다. 부처님께서 말씀하셨다. “보살아, 이치에는 옳다고 할 것도 그르다고 할 것도 없다. 만약 옳고 그름이 있다면 곧 여러 생각을 일으켜 천 가지 생각과 만 가지 사려가 생기니, 이것이 생멸의 모습이다.”</w:t>
      </w:r>
    </w:p>
    <w:p>
      <w:pPr>
        <w:pStyle w:val="SHTKBlockLabel"/>
      </w:pPr>
      <w:r>
        <w:t>위치표지</w:t>
      </w:r>
    </w:p>
    <w:p>
      <w:pPr>
        <w:pStyle w:val="SHTKPositionMarker"/>
      </w:pPr>
      <w:bookmarkStart w:id="188" w:name="loc_0969b13"/>
      <w:r>
        <w:t>[0969b13]</w:t>
      </w:r>
      <w:bookmarkEnd w:id="188"/>
    </w:p>
    <w:p>
      <w:pPr>
        <w:pStyle w:val="SHTKBlockLabel"/>
      </w:pPr>
      <w:r>
        <w:t>원문</w:t>
      </w:r>
    </w:p>
    <w:p>
      <w:pPr>
        <w:pStyle w:val="SHTKSourceText"/>
        <w:pBdr>
          <w:left w:val="single" w:sz="4" w:space="5" w:color="9AAEBB"/>
        </w:pBdr>
        <w:shd w:fill="FAFBFC"/>
      </w:pPr>
      <w:r>
        <w:t>論曰。此答中有二重。先略答後廣演。略中二句先舉所迷。所迷之理心行處滅。故言理無可不。可者是也。不者非也。理絕四句離諸是非。非分別心之所行處也。次顯能迷。若有可不即生諸念者。以有無明不覺平等。即有分別可不之心。由是具起六種染心故。千思萬慮是生滅相者。六種染心雖有麁細皆違平等。是生滅相故。如起信論云。</w:t>
      </w:r>
    </w:p>
    <w:p>
      <w:pPr>
        <w:pStyle w:val="SHTKBlockLabel"/>
      </w:pPr>
      <w:r>
        <w:t>한국어 직역</w:t>
      </w:r>
    </w:p>
    <w:p>
      <w:pPr>
        <w:pStyle w:val="SHTKTranslationText"/>
        <w:pBdr>
          <w:left w:val="single" w:sz="6" w:space="5" w:color="2F5F7D"/>
        </w:pBdr>
      </w:pPr>
      <w:r>
        <w:t>논에서 말한다. 이 답에는 두 겹이 있다. 먼저 간략히 답하고 뒤에 널리 설명한다. 간략한 부분의 두 구 가운데 먼저 미혹되는 대상을 든다. 미혹되는 이치는 마음의 작용이 미치지 못하는 곳이다. 그러므로 “이치에는 옳다고 할 것도 그르다고 할 것도 없다”고 말하였다. ‘가(可)’는 옳음[是]이고, ‘불(不)’은 그름[非]이다. 이치는 사구를 끊고 모든 시비를 떠난다. 분별하는 마음이 행할 수 있는 곳이 아니다. 다음으로 미혹하는 주체를 드러낸다. “만약 옳고 그름이 있다면 곧 여러 생각을 일으킨다”고 한 것은, 무명이 있어 평등함을 깨닫지 못하므로, 곧 옳고 그름을 분별하는 마음이 있기 때문이다. 이 때문에 여섯 종류의 염심을 모두 일으킨다. “천 가지 생각과 만 가지 사려가 생멸의 모습이다”라고 한 것은, 여섯 종류의 염심이 비록 거칠고 미세한 차이가 있어도 모두 평등함에 어긋나며, 생멸의 모습이기 때문이다. 《기신론》에서 말한 것과 같다.</w:t>
      </w:r>
    </w:p>
    <w:p>
      <w:pPr>
        <w:pStyle w:val="SHTKBlockLabel"/>
      </w:pPr>
      <w:r>
        <w:t>위치표지</w:t>
      </w:r>
    </w:p>
    <w:p>
      <w:pPr>
        <w:pStyle w:val="SHTKPositionMarker"/>
      </w:pPr>
      <w:bookmarkStart w:id="189" w:name="loc_0969b21"/>
      <w:r>
        <w:t>[0969b21]</w:t>
      </w:r>
      <w:bookmarkEnd w:id="189"/>
    </w:p>
    <w:p>
      <w:pPr>
        <w:pStyle w:val="SHTKBlockLabel"/>
      </w:pPr>
      <w:r>
        <w:t>원문</w:t>
      </w:r>
    </w:p>
    <w:p>
      <w:pPr>
        <w:pStyle w:val="SHTKSourceText"/>
        <w:pBdr>
          <w:left w:val="single" w:sz="4" w:space="5" w:color="9AAEBB"/>
        </w:pBdr>
        <w:shd w:fill="FAFBFC"/>
      </w:pPr>
      <w:r>
        <w:t>復次分別生滅相者略有二種。云何為二。一者麁。與心相應故。二者細。與心不相應故。又麁中之麁凡夫境界。麁中之細細中之麁菩薩境界。細中之細。是佛境界。此二種生滅依於無明熏習而有。所謂依因依緣。依因者不覺義故。依緣者妄作境界義故。若因滅即緣滅。因滅故不相應心滅。緣滅故相應心滅。案云。此中麁與心相應者謂三種相應染。細與心不相應者三種不相應染。麁中之麁者謂執相應染不斷相應染皆在六識故凡夫境界也。麁中之細者謂分別智相應染在第七識。細中之麁者謂現色不相應染能見心不相應染。細中之細者謂根本業不相應染。此三皆在第八識位。此中三種細生滅者無明風所動。故言因滅故不相應心滅。於中三種麁生滅者境界風所動。故言緣滅故相應心滅。於中委悉。如彼論疏中說也。今此經言千思者總攝一切不相應染細分別故。萬慮者總攝一切相應染心麁分別故。此二皆是動念之相。以之故言是生滅相也。</w:t>
      </w:r>
    </w:p>
    <w:p>
      <w:pPr>
        <w:pStyle w:val="SHTKBlockLabel"/>
      </w:pPr>
      <w:r>
        <w:t>한국어 직역</w:t>
      </w:r>
    </w:p>
    <w:p>
      <w:pPr>
        <w:pStyle w:val="SHTKTranslationText"/>
        <w:pBdr>
          <w:left w:val="single" w:sz="6" w:space="5" w:color="2F5F7D"/>
        </w:pBdr>
      </w:pPr>
      <w:r>
        <w:t>“다시 생멸의 모습을 분별하면 대략 두 종류가 있다. 어떤 둘인가? 첫째는 거친 것이니, 마음과 상응하기 때문이다. 둘째는 미세한 것이니, 마음과 상응하지 않기 때문이다. 또 거친 것 가운데 거친 것은 범부의 경계이고, 거친 것 가운데 미세한 것과 미세한 것 가운데 거친 것은 보살의 경계이며, 미세한 것 가운데 미세한 것은, 부처의 경계이다. 이 두 종류의 생멸은 무명의 훈습에 의지하여 생긴다. 이른바 인에 의지하고 연에 의지하는 것이다. 인에 의지한다는 것은 불각의 뜻이고, 연에 의지한다는 것은 허망하게 경계를 짓는다는 뜻이다. 만약 인이 소멸하면 곧 연도 소멸한다. 인이 소멸하므로 불상응심이 소멸하고, 연이 소멸하므로 상응심이 소멸한다.” 살펴 말하면, 여기서 ‘거칠고 마음과 상응한다’는 것은 세 종류의 상응염을 말한다. ‘미세하고 마음과 상응하지 않는다’는 것은 세 종류의 불상응염을 말한다. 거친 것 가운데 거친 것은 집상응염과 부단상응염을 말하며 모두 육식에 있으므로 범부의 경계이다. 거친 것 가운데 미세한 것은 분별지상응염을 말하며 제7식에 있다. 미세한 것 가운데 거친 것은 현색불상응염과 능견심불상응염을 말한다. 미세한 것 가운데 미세한 것은 근본업불상응염을 말한다. 이 세 가지는 모두 제8식의 지위에 있다. 여기서 세 종류의 미세한 생멸은 무명의 바람에 움직인다. 그러므로 “인이 소멸하므로 불상응심이 소멸한다”고 말하였다. 그 가운데 세 종류의 거친 생멸은 경계의 바람에 움직인다. 그러므로 “연이 소멸하므로 상응심이 소멸한다”고 말하였다. 그 가운데의 자세한 내용은, 저 《기신론소》에서 설명한 것과 같다. 지금 이 경에서 말한 ‘천 가지 생각[千思]’은 일체의 불상응염인 미세한 분별을 총괄하여 포섭하고, ‘만 가지 사려[萬慮]’는 일체의 상응염심인 거친 분별을 총괄하여 포섭한다. 이 둘은 모두 움직이는 생각의 모습이다. 이 때문에 “이것이 생멸의 모습이다”라고 말하였다.</w:t>
      </w:r>
    </w:p>
    <w:p>
      <w:pPr>
        <w:pStyle w:val="SHTKBlockLabel"/>
      </w:pPr>
      <w:r>
        <w:t>위치표지</w:t>
      </w:r>
    </w:p>
    <w:p>
      <w:pPr>
        <w:pStyle w:val="SHTKPositionMarker"/>
      </w:pPr>
      <w:bookmarkStart w:id="190" w:name="loc_0969c12"/>
      <w:r>
        <w:t>[0969c12]</w:t>
      </w:r>
      <w:bookmarkEnd w:id="190"/>
    </w:p>
    <w:p>
      <w:pPr>
        <w:pStyle w:val="SHTKBlockLabel"/>
      </w:pPr>
      <w:r>
        <w:t>원문</w:t>
      </w:r>
    </w:p>
    <w:p>
      <w:pPr>
        <w:pStyle w:val="SHTKSourceText"/>
        <w:pBdr>
          <w:left w:val="single" w:sz="4" w:space="5" w:color="9AAEBB"/>
        </w:pBdr>
        <w:shd w:fill="FAFBFC"/>
      </w:pPr>
      <w:r>
        <w:t>經曰。菩薩觀本性相理自滿足千思萬慮不益道理徒為動亂失本心王。</w:t>
      </w:r>
    </w:p>
    <w:p>
      <w:pPr>
        <w:pStyle w:val="SHTKBlockLabel"/>
      </w:pPr>
      <w:r>
        <w:t>한국어 직역</w:t>
      </w:r>
    </w:p>
    <w:p>
      <w:pPr>
        <w:pStyle w:val="SHTKTranslationText"/>
        <w:pBdr>
          <w:left w:val="single" w:sz="6" w:space="5" w:color="2F5F7D"/>
        </w:pBdr>
      </w:pPr>
      <w:r>
        <w:t>경에서 말한다. “보살아, 본래의 성품과 모습을 관하면 이치는 스스로 만족하다. 천 가지 생각과 만 가지 사려는 도리에 보탬이 없고 공연히 움직이고 어지럽힐 뿐이라 본래의 심왕을 잃게 한다.”</w:t>
      </w:r>
    </w:p>
    <w:p>
      <w:pPr>
        <w:pStyle w:val="SHTKBlockLabel"/>
      </w:pPr>
      <w:r>
        <w:t>위치표지</w:t>
      </w:r>
    </w:p>
    <w:p>
      <w:pPr>
        <w:pStyle w:val="SHTKPositionMarker"/>
      </w:pPr>
      <w:bookmarkStart w:id="191" w:name="loc_0969c13"/>
      <w:r>
        <w:t>[0969c13]</w:t>
      </w:r>
      <w:bookmarkEnd w:id="191"/>
    </w:p>
    <w:p>
      <w:pPr>
        <w:pStyle w:val="SHTKBlockLabel"/>
      </w:pPr>
      <w:r>
        <w:t>원문</w:t>
      </w:r>
    </w:p>
    <w:p>
      <w:pPr>
        <w:pStyle w:val="SHTKSourceText"/>
        <w:pBdr>
          <w:left w:val="single" w:sz="4" w:space="5" w:color="9AAEBB"/>
        </w:pBdr>
        <w:shd w:fill="FAFBFC"/>
      </w:pPr>
      <w:r>
        <w:t>論曰。此下廣演。於中有三。一者對生滅相顯理滿足。二者對理滿足明染闕失。三辨順理滅染去動趣寂之利。初中言菩薩者是呼解脫菩薩之辭。觀本性相者佛觀本覺如來藏性故。理自滿足者所觀本覺如來藏理具足無量性功德故。如起信論云。</w:t>
      </w:r>
    </w:p>
    <w:p>
      <w:pPr>
        <w:pStyle w:val="SHTKBlockLabel"/>
      </w:pPr>
      <w:r>
        <w:t>한국어 직역</w:t>
      </w:r>
    </w:p>
    <w:p>
      <w:pPr>
        <w:pStyle w:val="SHTKTranslationText"/>
        <w:pBdr>
          <w:left w:val="single" w:sz="6" w:space="5" w:color="2F5F7D"/>
        </w:pBdr>
      </w:pPr>
      <w:r>
        <w:t>논에서 말한다. 이 아래에서 널리 설명한다. 그 가운데 셋이 있다. 첫째는 생멸의 모습을 상대하여 이치가 만족함을 드러내고, 둘째는 이치의 만족을 상대하여 염오에 결손이 있음을 밝히며, 셋째는 이치를 따라 염오를 없애고 움직임을 버려 고요함으로 나아가는 이익을 분별한다. 처음 가운데 ‘보살아’라고 한 것은 해탈보살을 부르는 말이다. ‘본래의 성품과 모습을 관한다’는 것은 부처님께서 본각인 여래장의 성품을 관하는 것이다. ‘이치는 스스로 만족하다’는 것은 관찰되는 본각인 여래장의 이치가 한량없는 성품의 공덕을 갖추고 있기 때문이다. 《기신론》에서 말한 것과 같다.</w:t>
      </w:r>
    </w:p>
    <w:p>
      <w:pPr>
        <w:pStyle w:val="SHTKBlockLabel"/>
      </w:pPr>
      <w:r>
        <w:t>위치표지</w:t>
      </w:r>
    </w:p>
    <w:p>
      <w:pPr>
        <w:pStyle w:val="SHTKPositionMarker"/>
      </w:pPr>
      <w:bookmarkStart w:id="192" w:name="loc_0969c19"/>
      <w:r>
        <w:t>[0969c19]</w:t>
      </w:r>
      <w:bookmarkEnd w:id="192"/>
    </w:p>
    <w:p>
      <w:pPr>
        <w:pStyle w:val="SHTKBlockLabel"/>
      </w:pPr>
      <w:r>
        <w:t>원문</w:t>
      </w:r>
    </w:p>
    <w:p>
      <w:pPr>
        <w:pStyle w:val="SHTKSourceText"/>
        <w:pBdr>
          <w:left w:val="single" w:sz="4" w:space="5" w:color="9AAEBB"/>
        </w:pBdr>
        <w:shd w:fill="FAFBFC"/>
      </w:pPr>
      <w:r>
        <w:t>復次真如自體相者從本已來性自滿足一切功德。所謂自體有大智慧光明義故。遍照法界義故。真實識知義故。自性清淨心義故。常樂我淨義故。清涼不變自在義故。具足如是過於恒沙不離不斷不異不思議佛法乃至滿足無有所少義故名為如來藏。亦名如來法身故。今此經言理自滿足。總顯如是功德滿足也。初段文竟。次明生滅動念之過。於中總明無益有損。如彼論中廣釋此義云。</w:t>
      </w:r>
    </w:p>
    <w:p>
      <w:pPr>
        <w:pStyle w:val="SHTKBlockLabel"/>
      </w:pPr>
      <w:r>
        <w:t>한국어 직역</w:t>
      </w:r>
    </w:p>
    <w:p>
      <w:pPr>
        <w:pStyle w:val="SHTKTranslationText"/>
        <w:pBdr>
          <w:left w:val="single" w:sz="6" w:space="5" w:color="2F5F7D"/>
        </w:pBdr>
      </w:pPr>
      <w:r>
        <w:t>“다시 진여의 자체와 모습이라는 것은 본래부터 성품이 스스로 일체 공덕을 만족하게 갖춘 것이다. 이른바 자체에 큰 지혜의 광명이 있다는 뜻이 있기 때문이며, 법계를 두루 비춘다는 뜻이 있기 때문이며, 진실하게 식별하고 안다는 뜻이 있기 때문이며, 자성청정심이라는 뜻이 있기 때문이며, 상·락·아·정이라는 뜻이 있기 때문이며, 청량하고 변하지 않으며 자재하다는 뜻이 있기 때문이다. 이와 같이 항하의 모래 수를 넘는, 떠나지 않고 끊어지지 않으며 다르지 않은 불가사의한 불법을 갖추고, 나아가 만족하여 부족한 바가 없다는 뜻이 있기 때문에 여래장이라 이름한다. 또한 여래법신이라고도 이름한다.” 지금 이 경에서 “이치는 스스로 만족하다”고 한 것은, 이와 같은 공덕의 만족을 총괄하여 드러낸 것이다. 첫 단락의 글을 마친다. 다음으로 생멸하는 움직이는 생각의 허물을 밝힌다. 그 가운데 전체적으로 이익은 없고 손해는 있음을 밝힌다. 저 논에서 이 뜻을 자세히 풀이하여 말한 것과 같다.</w:t>
      </w:r>
    </w:p>
    <w:p>
      <w:pPr>
        <w:pStyle w:val="SHTKBlockLabel"/>
      </w:pPr>
      <w:r>
        <w:t>위치표지</w:t>
      </w:r>
    </w:p>
    <w:p>
      <w:pPr>
        <w:pStyle w:val="SHTKPositionMarker"/>
      </w:pPr>
      <w:bookmarkStart w:id="193" w:name="loc_0969c28"/>
      <w:r>
        <w:t>[0969c28]</w:t>
      </w:r>
      <w:bookmarkEnd w:id="193"/>
    </w:p>
    <w:p>
      <w:pPr>
        <w:pStyle w:val="SHTKBlockLabel"/>
      </w:pPr>
      <w:r>
        <w:t>원문</w:t>
      </w:r>
    </w:p>
    <w:p>
      <w:pPr>
        <w:pStyle w:val="SHTKSourceText"/>
        <w:pBdr>
          <w:left w:val="single" w:sz="4" w:space="5" w:color="9AAEBB"/>
        </w:pBdr>
        <w:shd w:fill="FAFBFC"/>
      </w:pPr>
      <w:r>
        <w:t>問曰。上說真如其體平等。離一切相。云何復說體有如是種種功德。</w:t>
      </w:r>
    </w:p>
    <w:p>
      <w:pPr>
        <w:pStyle w:val="SHTKBlockLabel"/>
      </w:pPr>
      <w:r>
        <w:t>한국어 직역</w:t>
      </w:r>
    </w:p>
    <w:p>
      <w:pPr>
        <w:pStyle w:val="SHTKTranslationText"/>
        <w:pBdr>
          <w:left w:val="single" w:sz="6" w:space="5" w:color="2F5F7D"/>
        </w:pBdr>
      </w:pPr>
      <w:r>
        <w:t>묻는다. “위에서는 진여의 체가 평등하다고 말하였고, 일체의 상을 떠났다고 하였다. 그런데 어찌하여 다시 그 체에 이와 같은 갖가지 공덕이 있다고 말하는가?”</w:t>
      </w:r>
    </w:p>
    <w:p>
      <w:pPr>
        <w:pStyle w:val="SHTKBlockLabel"/>
      </w:pPr>
      <w:r>
        <w:t>위치표지</w:t>
      </w:r>
    </w:p>
    <w:p>
      <w:pPr>
        <w:pStyle w:val="SHTKPositionMarker"/>
      </w:pPr>
      <w:bookmarkStart w:id="194" w:name="loc_0969c29"/>
      <w:r>
        <w:t>[0969c29]</w:t>
      </w:r>
      <w:bookmarkEnd w:id="194"/>
    </w:p>
    <w:p>
      <w:pPr>
        <w:pStyle w:val="SHTKBlockLabel"/>
      </w:pPr>
      <w:r>
        <w:t>원문</w:t>
      </w:r>
    </w:p>
    <w:p>
      <w:pPr>
        <w:pStyle w:val="SHTKSourceText"/>
        <w:pBdr>
          <w:left w:val="single" w:sz="4" w:space="5" w:color="9AAEBB"/>
        </w:pBdr>
        <w:shd w:fill="FAFBFC"/>
      </w:pPr>
      <w:r>
        <w:t>答曰。雖實有此諸功德義。而無差別之相。等同一味唯一真如。此義云何。以無分別離分別相。是故無二。復以何義得說差別。以依業識生滅相示。此云何示。以一切法本來唯心實無相念。而有妄心不覺起念。見諸境界故說無明。心性不起即是大智慧光明義故。若心起見即有不見之相。心性離見即是遍照法界義故。若心有動非真識知。無有自性非常非樂非我非淨。乃至具足過恒沙等妄染之義。對此義故心性無動即有過恒沙等諸淨功德相義示現。若心有起更見前法可念者。即有所少。如是淨法無量功德即是一心更無所念。是故滿足名為法身如來之藏。今此經言徒為動亂者。以心有動非真識知。無有自性。非常樂我淨等故言動也。以心起見即有不見之相等。故言亂也。失本心王者。無量功德即是一心。一心為主故名心王。生滅動亂違此心王不得還歸故言失也。</w:t>
      </w:r>
    </w:p>
    <w:p>
      <w:pPr>
        <w:pStyle w:val="SHTKBlockLabel"/>
      </w:pPr>
      <w:r>
        <w:t>한국어 직역</w:t>
      </w:r>
    </w:p>
    <w:p>
      <w:pPr>
        <w:pStyle w:val="SHTKTranslationText"/>
        <w:pBdr>
          <w:left w:val="single" w:sz="6" w:space="5" w:color="2F5F7D"/>
        </w:pBdr>
      </w:pPr>
      <w:r>
        <w:t>답한다. “비록 실제로 이러한 모든 공덕의 뜻이 있지만, 차별되는 모습은 없어서, 평등하게 일미와 같고 오직 하나의 진여일 뿐이다. 이 뜻은 무엇인가? 분별이 없고 분별의 모습을 떠났기 때문에, 그러므로 둘이 없는 것이다. 그렇다면 다시 무슨 뜻으로 차별을 말할 수 있는가? 업식의 생멸상에 의지하여 드러내기 때문이다. 어떻게 드러내는가? 일체법은 본래 오직 마음일 뿐 실제로 생각의 상이 없지만, 허망한 마음이 있어 깨닫지 못하고 생각을 일으키며, 여러 경계를 보기 때문에 무명이라고 말한다. 마음의 성품이 일어나지 않는 것이 곧 큰 지혜의 광명이라는 뜻이다. 만약 마음이 일어나 견해를 내면 곧 보지 못하는 모습이 있고, 마음의 성품이 견해를 떠나면 곧 법계를 두루 비춘다는 뜻이 있다. 만약 마음에 움직임이 있으면 참된 식별과 앎이 아니며, 자성이 없고 상도 아니며 낙도 아니고 아도 아니며 정도 아니다. 나아가 항하의 모래 수를 넘는 갖가지 허망한 염오의 뜻을 갖추게 된다. 이 뜻에 상대하므로 마음의 성품에 움직임이 없으면 곧 항하의 모래 수를 넘는 모든 청정한 공덕상의 뜻이 나타난다. 만약 마음이 일어나 다시 앞의 법을 보아 생각할 만한 것이 있다고 여긴다면, 곧 부족한 바가 있게 된다. 이와 같은 청정한 법의 한량없는 공덕은 곧 일심일 뿐 다시 생각할 바가 없다. 그러므로 만족하다고 하며 법신이며 여래장이라 이름한다.” 지금 이 경에서 “공연히 움직이고 어지럽힐 뿐이다”라고 한 것은, 마음에 움직임이 있으면 참된 식별과 앎이 아니며, 자성이 없고, 상·락·아·정 등이 아니기 때문에 ‘움직임[動]’이라고 한 것이다. 마음이 일어나 견해를 내면 곧 보지 못하는 모습 등이 생기므로, 그러므로 ‘어지러움[亂]’이라고 한 것이다. ‘본래의 심왕을 잃는다’고 한 것은, 한량없는 공덕이 곧 일심이고, 일심이 주체가 되므로 심왕이라 이름하기 때문이다. 생멸하며 움직이고 어지러운 것이 이 심왕에 어긋나 다시 돌아갈 수 없으므로 ‘잃는다’고 말한 것이다.</w:t>
      </w:r>
    </w:p>
    <w:p>
      <w:pPr>
        <w:pStyle w:val="SHTKBlockLabel"/>
      </w:pPr>
      <w:r>
        <w:t>위치표지</w:t>
      </w:r>
    </w:p>
    <w:p>
      <w:pPr>
        <w:pStyle w:val="SHTKPositionMarker"/>
      </w:pPr>
      <w:bookmarkStart w:id="195" w:name="loc_0970a19"/>
      <w:r>
        <w:t>[0970a19]</w:t>
      </w:r>
      <w:bookmarkEnd w:id="195"/>
    </w:p>
    <w:p>
      <w:pPr>
        <w:pStyle w:val="SHTKBlockLabel"/>
      </w:pPr>
      <w:r>
        <w:t>원문</w:t>
      </w:r>
    </w:p>
    <w:p>
      <w:pPr>
        <w:pStyle w:val="SHTKSourceText"/>
        <w:pBdr>
          <w:left w:val="single" w:sz="4" w:space="5" w:color="9AAEBB"/>
        </w:pBdr>
        <w:shd w:fill="FAFBFC"/>
      </w:pPr>
      <w:r>
        <w:t>經曰。若無思慮即無生滅如實不起諸識安寂流注不生得五法淨是謂大乘。</w:t>
      </w:r>
    </w:p>
    <w:p>
      <w:pPr>
        <w:pStyle w:val="SHTKBlockLabel"/>
      </w:pPr>
      <w:r>
        <w:t>한국어 직역</w:t>
      </w:r>
    </w:p>
    <w:p>
      <w:pPr>
        <w:pStyle w:val="SHTKTranslationText"/>
        <w:pBdr>
          <w:left w:val="single" w:sz="6" w:space="5" w:color="2F5F7D"/>
        </w:pBdr>
      </w:pPr>
      <w:r>
        <w:t>경에서 말한다. “만약 사려가 없으면 곧 생멸이 없고 여실하게 일어나지 않는다. 모든 식이 편안하고 고요하며 유주(流注)가 생기지 않아 오법의 청정을 얻으니, 이것을 대승이라 한다.”</w:t>
      </w:r>
    </w:p>
    <w:p>
      <w:pPr>
        <w:pStyle w:val="SHTKBlockLabel"/>
      </w:pPr>
      <w:r>
        <w:t>위치표지</w:t>
      </w:r>
    </w:p>
    <w:p>
      <w:pPr>
        <w:pStyle w:val="SHTKPositionMarker"/>
      </w:pPr>
      <w:bookmarkStart w:id="196" w:name="loc_0970a20"/>
      <w:r>
        <w:t>[0970a20]</w:t>
      </w:r>
      <w:bookmarkEnd w:id="196"/>
    </w:p>
    <w:p>
      <w:pPr>
        <w:pStyle w:val="SHTKBlockLabel"/>
      </w:pPr>
      <w:r>
        <w:t>원문</w:t>
      </w:r>
    </w:p>
    <w:p>
      <w:pPr>
        <w:pStyle w:val="SHTKSourceText"/>
        <w:pBdr>
          <w:left w:val="single" w:sz="4" w:space="5" w:color="9AAEBB"/>
        </w:pBdr>
        <w:shd w:fill="FAFBFC"/>
      </w:pPr>
      <w:r>
        <w:t>論曰。此下第三順理滅染去動就寂。於中有二。正顯重成。此即正顯去動就寂。若無思慮者。始從初地乃至佛地。漸順一心平等法界。永無一切思慮分別故。即無生滅者。由前思慮有生滅相。今無思慮永無分別。二種生滅究竟離故。從此已去順理不動。窮未來際不復還動。故言如實不起。二種生滅究竟息時。八種識動皆得歸靜。六染流注永滅不起。故言諸識安寂流注不生。流注不生故法界圓顯。諸識安寂故四智滿成。故言得五法淨。運載之功莫過於此故。總結言是謂大乘。正明去動就寂文竟。</w:t>
      </w:r>
    </w:p>
    <w:p>
      <w:pPr>
        <w:pStyle w:val="SHTKBlockLabel"/>
      </w:pPr>
      <w:r>
        <w:t>한국어 직역</w:t>
      </w:r>
    </w:p>
    <w:p>
      <w:pPr>
        <w:pStyle w:val="SHTKTranslationText"/>
        <w:pBdr>
          <w:left w:val="single" w:sz="6" w:space="5" w:color="2F5F7D"/>
        </w:pBdr>
      </w:pPr>
      <w:r>
        <w:t>논에서 말한다. 이 아래 셋째는 이치를 따라 염오를 없애고 움직임을 버려 고요함에 나아가는 것이다. 그 가운데 둘이 있다. 바로 드러내는 것과 거듭 이루는 것이다. 이것은 곧 움직임을 버리고 고요함에 나아감을 바로 드러낸 것이다. ‘만약 사려가 없으면’이라는 것은, 처음 초지에서부터 불지에 이르기까지, 점차 일심의 평등한 법계를 따르고, 영원히 일체의 사려와 분별이 없기 때문이다. ‘곧 생멸이 없다’고 한 것은, 앞의 사려로 말미암아 생멸상이 있었지만, 지금 사려가 없어 영원히 분별이 없으므로, 두 종류의 생멸을 궁극적으로 떠나기 때문이다. 이로부터 이후에는 이치를 따라 움직이지 않고, 미래제가 다하도록 다시 움직이지 않는다. 그러므로 “여실하게 일어나지 않는다”고 말하였다. 두 종류의 생멸이 궁극적으로 그칠 때, 여덟 종류 식의 움직임이 모두 고요함으로 돌아가고, 여섯 염오의 유주가 영원히 소멸하여 일어나지 않는다. 그러므로 “모든 식이 편안하고 고요하며 유주가 생기지 않는다”고 말하였다. 유주가 생기지 않으므로 법계가 원만하게 드러나고, 모든 식이 편안하고 고요하므로 사지가 원만히 이루어진다. 그러므로 “오법의 청정을 얻는다”고 말하였다. 운반하여 싣는 공능이 이보다 뛰어난 것이 없으므로, 총괄하여 결론짓기를 “이것을 대승이라 한다”고 하였다. 움직임을 버리고 고요함에 나아감을 바로 밝힌 글을 마친다.</w:t>
      </w:r>
    </w:p>
    <w:p>
      <w:pPr>
        <w:pStyle w:val="SHTKBlockLabel"/>
      </w:pPr>
      <w:r>
        <w:t>위치표지</w:t>
      </w:r>
    </w:p>
    <w:p>
      <w:pPr>
        <w:pStyle w:val="SHTKPositionMarker"/>
      </w:pPr>
      <w:bookmarkStart w:id="197" w:name="loc_0970b04"/>
      <w:r>
        <w:t>[0970b04]</w:t>
      </w:r>
      <w:bookmarkEnd w:id="197"/>
    </w:p>
    <w:p>
      <w:pPr>
        <w:pStyle w:val="SHTKBlockLabel"/>
      </w:pPr>
      <w:r>
        <w:t>원문</w:t>
      </w:r>
    </w:p>
    <w:p>
      <w:pPr>
        <w:pStyle w:val="SHTKSourceText"/>
        <w:pBdr>
          <w:left w:val="single" w:sz="4" w:space="5" w:color="9AAEBB"/>
        </w:pBdr>
        <w:shd w:fill="FAFBFC"/>
      </w:pPr>
      <w:r>
        <w:t>經曰。菩薩入五法淨心即無妄若無有妄即入如來自覺聖智之地入智地者善知一切從本不生知本不生即無妄想。</w:t>
      </w:r>
    </w:p>
    <w:p>
      <w:pPr>
        <w:pStyle w:val="SHTKBlockLabel"/>
      </w:pPr>
      <w:r>
        <w:t>한국어 직역</w:t>
      </w:r>
    </w:p>
    <w:p>
      <w:pPr>
        <w:pStyle w:val="SHTKTranslationText"/>
        <w:pBdr>
          <w:left w:val="single" w:sz="6" w:space="5" w:color="2F5F7D"/>
        </w:pBdr>
      </w:pPr>
      <w:r>
        <w:t>경에서 말한다. “보살이 오법의 청정에 들어가면 마음에 곧 망령됨이 없다. 만약 망령됨이 없으면 곧 여래의 자각성지의 지위에 들어간다. 지혜의 지위에 들어간 이는 일체가 본래부터 생겨나지 않았음을 잘 안다. 본래 생겨나지 않음을 알면 곧 망상이 없다.”</w:t>
      </w:r>
    </w:p>
    <w:p>
      <w:pPr>
        <w:pStyle w:val="SHTKBlockLabel"/>
      </w:pPr>
      <w:r>
        <w:t>위치표지</w:t>
      </w:r>
    </w:p>
    <w:p>
      <w:pPr>
        <w:pStyle w:val="SHTKPositionMarker"/>
      </w:pPr>
      <w:bookmarkStart w:id="198" w:name="loc_0970b06"/>
      <w:r>
        <w:t>[0970b06]</w:t>
      </w:r>
      <w:bookmarkEnd w:id="198"/>
    </w:p>
    <w:p>
      <w:pPr>
        <w:pStyle w:val="SHTKBlockLabel"/>
      </w:pPr>
      <w:r>
        <w:t>원문</w:t>
      </w:r>
    </w:p>
    <w:p>
      <w:pPr>
        <w:pStyle w:val="SHTKSourceText"/>
        <w:pBdr>
          <w:left w:val="single" w:sz="4" w:space="5" w:color="9AAEBB"/>
        </w:pBdr>
        <w:shd w:fill="FAFBFC"/>
      </w:pPr>
      <w:r>
        <w:t>論曰。此是重顯。即有三句。初言入五法淨心即無妄者。歸心源時即無妄念之不覺故。第二言若無有妄即入如來自覺聖智之地者。不覺盡時即入始覺圓智之地故。是對不覺顯始覺滿也。第三入智地者善知一切從本不生知本不生即無妄想者。始覺滿時能知不覺四相動念本來不生。即知本來無妄想故。是顯始覺不異本覺也。如起信論云。一切眾生不名為覺。以從本來念念相續未曾離念故說無始無明。若得無念者。即知心相生住異滅。以無念等故。而實無有始覺之異。以四相俱時而有皆無自立。本來平等同一覺故。案云。此中言若得無念即知心相生住異滅者。即顯經中善知一切也。而實無有始覺之異者。即顯經中善知從本不生也。以四相俱時而有皆無自立本來平等同一覺故者。即顯經中知本不生即無妄想也。夢中渡河之喻此中應廣說也。</w:t>
      </w:r>
    </w:p>
    <w:p>
      <w:pPr>
        <w:pStyle w:val="SHTKBlockLabel"/>
      </w:pPr>
      <w:r>
        <w:t>한국어 직역</w:t>
      </w:r>
    </w:p>
    <w:p>
      <w:pPr>
        <w:pStyle w:val="SHTKTranslationText"/>
        <w:pBdr>
          <w:left w:val="single" w:sz="6" w:space="5" w:color="2F5F7D"/>
        </w:pBdr>
      </w:pPr>
      <w:r>
        <w:t>논에서 말한다. 이것은 거듭 드러낸 것이다. 곧 세 구가 있다. 처음 “오법의 청정에 들어가면 마음에 곧 망령됨이 없다”고 한 것은, 마음의 근원으로 돌아갈 때 망념인 불각이 없기 때문이다. 둘째 “만약 망령됨이 없으면 곧 여래의 자각성지의 지위에 들어간다”고 한 것은, 불각이 다할 때 곧 시각의 원만한 지혜의 지위에 들어가기 때문이다. 이는 불각에 상대하여 시각이 원만함을 드러낸 것이다. 셋째 “지혜의 지위에 들어간 이는 일체가 본래부터 생겨나지 않았음을 잘 알고, 본래 생겨나지 않음을 알면 곧 망상이 없다”고 한 것은, 시각이 원만할 때 불각의 사상(四相)인 움직이는 생각이 본래 생겨나지 않았음을 알 수 있기 때문이다. 곧 본래 망상이 없음을 아는 것이다. 이는 시각이 본각과 다르지 않음을 드러낸 것이다. 《기신론》에서 말한 것과 같다. “일체 중생을 깨달았다고 이름하지 않는 것은, 본래부터 생각마다 서로 이어져 일찍이 생각을 떠난 적이 없기 때문에 무시무명이라 말하기 때문이다. 만약 무념을 얻은 사람이라면, 곧 마음의 모습인 생·주·이·멸을 안다. 무념과 평등하기 때문이다. 그러나 실제로는 시각의 차별이 있는 것이 아니다. 사상이 동시에 있으면서 모두 스스로 성립함이 없고, 본래 평등하여 동일한 하나의 깨달음이기 때문이다.” 살펴 말하면, 여기서 “만약 무념을 얻으면 곧 마음의 모습인 생·주·이·멸을 안다”고 한 것은, 곧 경 가운데의 “일체를 잘 안다”는 것을 드러낸다. “그러나 실제로 시각의 차별이 있는 것이 아니다”라고 한 것은, 곧 경 가운데의 “본래부터 생겨나지 않았음을 잘 안다”는 것을 드러낸다. “사상이 동시에 있으면서 모두 스스로 성립함이 없고 본래 평등하여 동일한 하나의 깨달음이기 때문이다”라고 한 것은, 곧 경 가운데의 “본래 생겨나지 않음을 알면 곧 망상이 없다”는 것을 드러낸다. 꿈속에서 강을 건너는 비유는 여기에서 마땅히 자세히 설명해야 한다.</w:t>
      </w:r>
    </w:p>
    <w:p>
      <w:pPr>
        <w:pStyle w:val="SHTKBlockLabel"/>
      </w:pPr>
      <w:r>
        <w:t>위치표지</w:t>
      </w:r>
    </w:p>
    <w:p>
      <w:pPr>
        <w:pStyle w:val="SHTKPositionMarker"/>
      </w:pPr>
      <w:bookmarkStart w:id="199" w:name="loc_0970b25"/>
      <w:r>
        <w:t>[0970b25]</w:t>
      </w:r>
      <w:bookmarkEnd w:id="199"/>
    </w:p>
    <w:p>
      <w:pPr>
        <w:pStyle w:val="SHTKBlockLabel"/>
      </w:pPr>
      <w:r>
        <w:t>원문</w:t>
      </w:r>
    </w:p>
    <w:p>
      <w:pPr>
        <w:pStyle w:val="SHTKSourceText"/>
        <w:pBdr>
          <w:left w:val="single" w:sz="4" w:space="5" w:color="9AAEBB"/>
        </w:pBdr>
        <w:shd w:fill="FAFBFC"/>
      </w:pPr>
      <w:r>
        <w:t>經曰。解脫菩薩而白佛言尊者無妄想者應無止息。</w:t>
      </w:r>
    </w:p>
    <w:p>
      <w:pPr>
        <w:pStyle w:val="SHTKBlockLabel"/>
      </w:pPr>
      <w:r>
        <w:t>한국어 직역</w:t>
      </w:r>
    </w:p>
    <w:p>
      <w:pPr>
        <w:pStyle w:val="SHTKTranslationText"/>
        <w:pBdr>
          <w:left w:val="single" w:sz="6" w:space="5" w:color="2F5F7D"/>
        </w:pBdr>
      </w:pPr>
      <w:r>
        <w:t>경에서 말한다. 해탈보살이 부처님께 아뢰었다. “존자시여, 망상이 없는 자라면 마땅히 그침[止息]도 없어야 합니다.”</w:t>
      </w:r>
    </w:p>
    <w:p>
      <w:pPr>
        <w:pStyle w:val="SHTKBlockLabel"/>
      </w:pPr>
      <w:r>
        <w:t>위치표지</w:t>
      </w:r>
    </w:p>
    <w:p>
      <w:pPr>
        <w:pStyle w:val="SHTKPositionMarker"/>
      </w:pPr>
      <w:bookmarkStart w:id="200" w:name="loc_0970b26"/>
      <w:r>
        <w:t>[0970b26]</w:t>
      </w:r>
      <w:bookmarkEnd w:id="200"/>
    </w:p>
    <w:p>
      <w:pPr>
        <w:pStyle w:val="SHTKBlockLabel"/>
      </w:pPr>
      <w:r>
        <w:t>원문</w:t>
      </w:r>
    </w:p>
    <w:p>
      <w:pPr>
        <w:pStyle w:val="SHTKSourceText"/>
        <w:pBdr>
          <w:left w:val="single" w:sz="4" w:space="5" w:color="9AAEBB"/>
        </w:pBdr>
        <w:shd w:fill="FAFBFC"/>
      </w:pPr>
      <w:r>
        <w:t>論曰。此下第二問答明無止息。問意言。本無妄想即無所止。所止無故能止亦無。無能止故應無始覺。如是難也。</w:t>
      </w:r>
    </w:p>
    <w:p>
      <w:pPr>
        <w:pStyle w:val="SHTKBlockLabel"/>
      </w:pPr>
      <w:r>
        <w:t>한국어 직역</w:t>
      </w:r>
    </w:p>
    <w:p>
      <w:pPr>
        <w:pStyle w:val="SHTKTranslationText"/>
        <w:pBdr>
          <w:left w:val="single" w:sz="6" w:space="5" w:color="2F5F7D"/>
        </w:pBdr>
      </w:pPr>
      <w:r>
        <w:t>논에서 말한다. 이 아래 둘째 문답은 그침이 없음을 밝힌다. 질문의 뜻은 이러하다. 본래 망상이 없다면 곧 그칠 바가 없다. 그칠 바가 없으므로 능히 그치는 것도 또한 없다. 능히 그치는 것이 없으므로 마땅히 시각(始覺)도 없어야 한다. 이와 같이 논난한 것이다.</w:t>
      </w:r>
    </w:p>
    <w:p>
      <w:pPr>
        <w:pStyle w:val="SHTKBlockLabel"/>
      </w:pPr>
      <w:r>
        <w:t>위치표지</w:t>
      </w:r>
    </w:p>
    <w:p>
      <w:pPr>
        <w:pStyle w:val="SHTKPositionMarker"/>
      </w:pPr>
      <w:bookmarkStart w:id="201" w:name="loc_0970b29"/>
      <w:r>
        <w:t>[0970b29]</w:t>
      </w:r>
      <w:bookmarkEnd w:id="201"/>
    </w:p>
    <w:p>
      <w:pPr>
        <w:pStyle w:val="SHTKBlockLabel"/>
      </w:pPr>
      <w:r>
        <w:t>원문</w:t>
      </w:r>
    </w:p>
    <w:p>
      <w:pPr>
        <w:pStyle w:val="SHTKSourceText"/>
        <w:pBdr>
          <w:left w:val="single" w:sz="4" w:space="5" w:color="9AAEBB"/>
        </w:pBdr>
        <w:shd w:fill="FAFBFC"/>
      </w:pPr>
      <w:r>
        <w:t>經曰。佛言菩薩妄本不生無妄可息知心無心無心可止無分無別現識不生無生可止是即無止亦非無止何以故止無止故。</w:t>
      </w:r>
    </w:p>
    <w:p>
      <w:pPr>
        <w:pStyle w:val="SHTKBlockLabel"/>
      </w:pPr>
      <w:r>
        <w:t>한국어 직역</w:t>
      </w:r>
    </w:p>
    <w:p>
      <w:pPr>
        <w:pStyle w:val="SHTKTranslationText"/>
        <w:pBdr>
          <w:left w:val="single" w:sz="6" w:space="5" w:color="2F5F7D"/>
        </w:pBdr>
      </w:pPr>
      <w:r>
        <w:t>경에서 말한다. 부처님께서 말씀하셨다. “보살아, 망령됨은 본래 생겨나지 않았으니 그칠 망령됨도 없다. 마음이 마음 아님을 알면 그칠 마음도 없다. 나뉨도 없고 구별도 없어 현식(現識)이 생겨나지 않으니, 생겨남이 없어 그칠 것도 없다. 이것이 곧 그침이 없는 것이지만 또한 그침이 없는 것도 아니다. 어째서인가? 그침에는 그침이 없기 때문이다.”</w:t>
      </w:r>
    </w:p>
    <w:p>
      <w:pPr>
        <w:pStyle w:val="SHTKBlockLabel"/>
      </w:pPr>
      <w:r>
        <w:t>위치표지</w:t>
      </w:r>
    </w:p>
    <w:p>
      <w:pPr>
        <w:pStyle w:val="SHTKPositionMarker"/>
      </w:pPr>
      <w:bookmarkStart w:id="202" w:name="loc_0970c02"/>
      <w:r>
        <w:t>[0970c02]</w:t>
      </w:r>
      <w:bookmarkEnd w:id="202"/>
    </w:p>
    <w:p>
      <w:pPr>
        <w:pStyle w:val="SHTKBlockLabel"/>
      </w:pPr>
      <w:r>
        <w:t>원문</w:t>
      </w:r>
    </w:p>
    <w:p>
      <w:pPr>
        <w:pStyle w:val="SHTKSourceText"/>
        <w:pBdr>
          <w:left w:val="single" w:sz="4" w:space="5" w:color="9AAEBB"/>
        </w:pBdr>
        <w:shd w:fill="FAFBFC"/>
      </w:pPr>
      <w:r>
        <w:t>論曰。答意有二。先許無止。後遮無止。許者始覺不異本覺故。遮者始覺非唯是本覺故。許中息與止何異者。妄起動故可息。心馳散故可止。而本無起無馳故無可息可止耳。無分者無相分於見故。無別者無見別於相故。相見既無分別。現識本來不生。去來不生。愚智共知故。約現在明本不生。既無所止不覺之生。即無能止始覺之異。依不異門如是許也。亦非無止者。非無不異之始覺故。止無止故者。能止無生之妄心故。雖生不可得而非徒無生故。非徒無生故不無所止。所以非無能止之覺。如是答也。</w:t>
      </w:r>
    </w:p>
    <w:p>
      <w:pPr>
        <w:pStyle w:val="SHTKBlockLabel"/>
      </w:pPr>
      <w:r>
        <w:t>한국어 직역</w:t>
      </w:r>
    </w:p>
    <w:p>
      <w:pPr>
        <w:pStyle w:val="SHTKTranslationText"/>
        <w:pBdr>
          <w:left w:val="single" w:sz="6" w:space="5" w:color="2F5F7D"/>
        </w:pBdr>
      </w:pPr>
      <w:r>
        <w:t>논에서 말한다. 답의 뜻에는 둘이 있다. 먼저 그침이 없음을 허용한다. 뒤에는 그침이 없다는 견해를 막는다. 허용하는 것은 시각이 본각과 다르지 않기 때문이다. 막는 것은 시각이 오직 본각일 뿐인 것은 아니기 때문이다. 허용하는 가운데 ‘쉼[息]’과 ‘그침[止]’은 어떻게 다른가? 망령됨이 일어나 움직이므로 쉬게 할 수 있다. 마음이 달리고 흩어지므로 그치게 할 수 있다. 그러나 본래 일어남도 없고 달림도 없으므로 쉬게 하거나 그치게 할 것이 없을 뿐이다. ‘나뉨이 없다[無分]’는 것은 상분이 견분과 나뉘지 않는다는 뜻이다. ‘구별이 없다[無別]’는 것은 견분이 상분과 따로 구별되지 않는다는 뜻이다. 상분과 견분에 이미 나뉨과 구별이 없다. 현식은 본래 생겨나지 않는다. 과거와 미래에도 생겨나지 않는다. 어리석은 이와 지혜로운 이가 함께 알 수 있기 때문이다. 현재에 의거하여 본래 생겨나지 않음을 밝힌 것이다. 이미 그칠 바인 불각의 생겨남이 없다. 곧 능히 그치는 시각의 다름도 없다. 다르지 않다는 문에 의거하면 이와 같이 허용한다. ‘또한 그침이 없는 것도 아니다’라는 것은, 본각과 다르지 않은 시각이 없는 것은 아니라는 뜻이다. ‘그침에는 그침이 없기 때문이다’라는 것은, 능히 그치는 것이 생겨남 없는 망심을 그치게 하기 때문이다. 비록 생겨남을 얻을 수 없지만 단지 아무 생겨남도 없다는 뜻만은 아니기 때문이다. 단지 생겨남이 없다는 뜻만은 아니므로 그칠 바가 전혀 없는 것도 아니다. 그러므로 능히 그치는 깨달음이 없다고 할 수 없다. 이와 같이 답한 것이다.</w:t>
      </w:r>
    </w:p>
    <w:p>
      <w:pPr>
        <w:pStyle w:val="SHTKBlockLabel"/>
      </w:pPr>
      <w:r>
        <w:t>위치표지</w:t>
      </w:r>
    </w:p>
    <w:p>
      <w:pPr>
        <w:pStyle w:val="SHTKPositionMarker"/>
      </w:pPr>
      <w:bookmarkStart w:id="203" w:name="loc_0970c15"/>
      <w:r>
        <w:t>[0970c15]</w:t>
      </w:r>
      <w:bookmarkEnd w:id="203"/>
    </w:p>
    <w:p>
      <w:pPr>
        <w:pStyle w:val="SHTKBlockLabel"/>
      </w:pPr>
      <w:r>
        <w:t>원문</w:t>
      </w:r>
    </w:p>
    <w:p>
      <w:pPr>
        <w:pStyle w:val="SHTKSourceText"/>
        <w:pBdr>
          <w:left w:val="single" w:sz="4" w:space="5" w:color="9AAEBB"/>
        </w:pBdr>
        <w:shd w:fill="FAFBFC"/>
      </w:pPr>
      <w:r>
        <w:t>經曰。解脫菩薩而白佛言尊者若止無止止即是生何謂無生。</w:t>
      </w:r>
    </w:p>
    <w:p>
      <w:pPr>
        <w:pStyle w:val="SHTKBlockLabel"/>
      </w:pPr>
      <w:r>
        <w:t>한국어 직역</w:t>
      </w:r>
    </w:p>
    <w:p>
      <w:pPr>
        <w:pStyle w:val="SHTKTranslationText"/>
        <w:pBdr>
          <w:left w:val="single" w:sz="6" w:space="5" w:color="2F5F7D"/>
        </w:pBdr>
      </w:pPr>
      <w:r>
        <w:t>경에서 말한다. 해탈보살이 부처님께 아뢰었다. “존자시여, 만약 그침에 그침이 없다면 그침 자체가 곧 생겨남일 터인데, 무엇을 무생이라 합니까?”</w:t>
      </w:r>
    </w:p>
    <w:p>
      <w:pPr>
        <w:pStyle w:val="SHTKBlockLabel"/>
      </w:pPr>
      <w:r>
        <w:t>위치표지</w:t>
      </w:r>
    </w:p>
    <w:p>
      <w:pPr>
        <w:pStyle w:val="SHTKPositionMarker"/>
      </w:pPr>
      <w:bookmarkStart w:id="204" w:name="loc_0970c16"/>
      <w:r>
        <w:t>[0970c16]</w:t>
      </w:r>
      <w:bookmarkEnd w:id="204"/>
    </w:p>
    <w:p>
      <w:pPr>
        <w:pStyle w:val="SHTKBlockLabel"/>
      </w:pPr>
      <w:r>
        <w:t>원문</w:t>
      </w:r>
    </w:p>
    <w:p>
      <w:pPr>
        <w:pStyle w:val="SHTKSourceText"/>
        <w:pBdr>
          <w:left w:val="single" w:sz="4" w:space="5" w:color="9AAEBB"/>
        </w:pBdr>
        <w:shd w:fill="FAFBFC"/>
      </w:pPr>
      <w:r>
        <w:t>論曰。此下第三問答顯無生觀。難意云。若有能止之覺。則生能止之觀。雖遣不覺之起。還存始覺之生。何謂能證無生觀耶。</w:t>
      </w:r>
    </w:p>
    <w:p>
      <w:pPr>
        <w:pStyle w:val="SHTKBlockLabel"/>
      </w:pPr>
      <w:r>
        <w:t>한국어 직역</w:t>
      </w:r>
    </w:p>
    <w:p>
      <w:pPr>
        <w:pStyle w:val="SHTKTranslationText"/>
        <w:pBdr>
          <w:left w:val="single" w:sz="6" w:space="5" w:color="2F5F7D"/>
        </w:pBdr>
      </w:pPr>
      <w:r>
        <w:t>논에서 말한다. 이 아래 셋째 문답은 무생관을 드러낸다. 논난의 뜻은 이러하다. 만약 능히 그치는 깨달음이 있다면, 곧 능히 그치는 관찰이 생겨난다. 비록 불각의 일어남을 버리더라도, 도리어 시각의 생겨남을 남겨 두게 된다. 어찌 무생관을 증득한다고 말할 수 있겠는가?</w:t>
      </w:r>
    </w:p>
    <w:p>
      <w:pPr>
        <w:pStyle w:val="SHTKBlockLabel"/>
      </w:pPr>
      <w:r>
        <w:t>위치표지</w:t>
      </w:r>
    </w:p>
    <w:p>
      <w:pPr>
        <w:pStyle w:val="SHTKPositionMarker"/>
      </w:pPr>
      <w:bookmarkStart w:id="205" w:name="loc_0970c20"/>
      <w:r>
        <w:t>[0970c20]</w:t>
      </w:r>
      <w:bookmarkEnd w:id="205"/>
    </w:p>
    <w:p>
      <w:pPr>
        <w:pStyle w:val="SHTKBlockLabel"/>
      </w:pPr>
      <w:r>
        <w:t>원문</w:t>
      </w:r>
    </w:p>
    <w:p>
      <w:pPr>
        <w:pStyle w:val="SHTKSourceText"/>
        <w:pBdr>
          <w:left w:val="single" w:sz="4" w:space="5" w:color="9AAEBB"/>
        </w:pBdr>
        <w:shd w:fill="FAFBFC"/>
      </w:pPr>
      <w:r>
        <w:t>經曰。佛言菩薩當止是生止已無止亦不住於無止亦不住於無住云何是生。</w:t>
      </w:r>
    </w:p>
    <w:p>
      <w:pPr>
        <w:pStyle w:val="SHTKBlockLabel"/>
      </w:pPr>
      <w:r>
        <w:t>한국어 직역</w:t>
      </w:r>
    </w:p>
    <w:p>
      <w:pPr>
        <w:pStyle w:val="SHTKTranslationText"/>
        <w:pBdr>
          <w:left w:val="single" w:sz="6" w:space="5" w:color="2F5F7D"/>
        </w:pBdr>
      </w:pPr>
      <w:r>
        <w:t>경에서 말한다. 부처님께서 말씀하셨다. “보살아, 마땅히 이 생겨남을 그쳐야 한다. 그친 뒤에는 그침도 없고, 또한 그침 없음에도 머물지 않으며, 또한 머물지 않음에도 머물지 않는다. 어떻게 이것이 생겨남이겠는가?”</w:t>
      </w:r>
    </w:p>
    <w:p>
      <w:pPr>
        <w:pStyle w:val="SHTKBlockLabel"/>
      </w:pPr>
      <w:r>
        <w:t>위치표지</w:t>
      </w:r>
    </w:p>
    <w:p>
      <w:pPr>
        <w:pStyle w:val="SHTKPositionMarker"/>
      </w:pPr>
      <w:bookmarkStart w:id="206" w:name="loc_0970c21"/>
      <w:r>
        <w:t>[0970c21]</w:t>
      </w:r>
      <w:bookmarkEnd w:id="206"/>
    </w:p>
    <w:p>
      <w:pPr>
        <w:pStyle w:val="SHTKBlockLabel"/>
      </w:pPr>
      <w:r>
        <w:t>원문</w:t>
      </w:r>
    </w:p>
    <w:p>
      <w:pPr>
        <w:pStyle w:val="SHTKSourceText"/>
        <w:pBdr>
          <w:left w:val="single" w:sz="4" w:space="5" w:color="9AAEBB"/>
        </w:pBdr>
        <w:shd w:fill="FAFBFC"/>
      </w:pPr>
      <w:r>
        <w:t>論曰。答意有二。先與後奪。與者許生在方便觀。能止心生故。且如世第一法之時雖止識生不取於識。而能止心取無而生。當此止時即許是生。以之故言當止是生。過此一念即不取無。不取無故取心不生。以之故言止已無止。此時遠離一切分別故。不住於無止之無。亦不取其自無住心。能所永絕。平等平等。云何是時可得是生。如是答也。</w:t>
      </w:r>
    </w:p>
    <w:p>
      <w:pPr>
        <w:pStyle w:val="SHTKBlockLabel"/>
      </w:pPr>
      <w:r>
        <w:t>한국어 직역</w:t>
      </w:r>
    </w:p>
    <w:p>
      <w:pPr>
        <w:pStyle w:val="SHTKTranslationText"/>
        <w:pBdr>
          <w:left w:val="single" w:sz="6" w:space="5" w:color="2F5F7D"/>
        </w:pBdr>
      </w:pPr>
      <w:r>
        <w:t>논에서 말한다. 답의 뜻에는 둘이 있다. 먼저 허용하고 뒤에 빼앗는다. 허용한다는 것은 방편관에는 생겨남이 있음을 인정하는 것이다. 능히 그치는 마음이 생겨나기 때문이다. 가령 세제일법(世第一法)의 때에는 비록 식의 생겨남을 그쳐 식을 취하지 않지만, 능히 그치는 마음은 ‘없음[無]’을 취하여 생겨난다. 이처럼 그치는 때에는 곧 이것이 생겨남임을 허용한다. 이 때문에 “마땅히 이 생겨남을 그쳐야 한다”고 말하였다. 이 한 생각을 지나면 곧 ‘없음’을 취하지 않는다. ‘없음’을 취하지 않으므로 취하는 마음이 생겨나지 않는다. 이 때문에 “그친 뒤에는 그침도 없다”고 말하였다. 이때에는 일체의 분별을 멀리 떠나기 때문이다. 그침이 없다는 그 ‘없음’에도 머물지 않는다. 또한 스스로 머물지 않는다는 마음조차 취하지 않는다. 능과 소가 영원히 끊어진다. 평등하고 또 평등하다. 어찌 이때를 생겨남이라고 할 수 있겠는가? 이와 같이 답한 것이다.</w:t>
      </w:r>
    </w:p>
    <w:p>
      <w:pPr>
        <w:pStyle w:val="SHTKBlockLabel"/>
      </w:pPr>
      <w:r>
        <w:t>위치표지</w:t>
      </w:r>
    </w:p>
    <w:p>
      <w:pPr>
        <w:pStyle w:val="SHTKPositionMarker"/>
      </w:pPr>
      <w:bookmarkStart w:id="207" w:name="loc_0971a01"/>
      <w:r>
        <w:t>[0971a01]</w:t>
      </w:r>
      <w:bookmarkEnd w:id="207"/>
    </w:p>
    <w:p>
      <w:pPr>
        <w:pStyle w:val="SHTKBlockLabel"/>
      </w:pPr>
      <w:r>
        <w:t>원문</w:t>
      </w:r>
    </w:p>
    <w:p>
      <w:pPr>
        <w:pStyle w:val="SHTKSourceText"/>
        <w:pBdr>
          <w:left w:val="single" w:sz="4" w:space="5" w:color="9AAEBB"/>
        </w:pBdr>
        <w:shd w:fill="FAFBFC"/>
      </w:pPr>
      <w:r>
        <w:t>經曰。解脫菩薩而白佛言尊者無生之心有何取捨住何法相佛言無生之心不取不捨住於不心住於不法。</w:t>
      </w:r>
    </w:p>
    <w:p>
      <w:pPr>
        <w:pStyle w:val="SHTKBlockLabel"/>
      </w:pPr>
      <w:r>
        <w:t>한국어 직역</w:t>
      </w:r>
    </w:p>
    <w:p>
      <w:pPr>
        <w:pStyle w:val="SHTKTranslationText"/>
        <w:pBdr>
          <w:left w:val="single" w:sz="6" w:space="5" w:color="2F5F7D"/>
        </w:pBdr>
      </w:pPr>
      <w:r>
        <w:t>경에서 말한다. 해탈보살이 부처님께 아뢰었다. “존자시여, 무생의 마음에는 무엇을 취하고 무엇을 버리며, 어떤 법의 모습에 머뭅니까?” 부처님께서 말씀하셨다. “무생의 마음은 취하지도 버리지도 않으며, 마음 아님[不心]에 머물고 법 아님[不法]에 머문다.”</w:t>
      </w:r>
    </w:p>
    <w:p>
      <w:pPr>
        <w:pStyle w:val="SHTKBlockLabel"/>
      </w:pPr>
      <w:r>
        <w:t>위치표지</w:t>
      </w:r>
    </w:p>
    <w:p>
      <w:pPr>
        <w:pStyle w:val="SHTKPositionMarker"/>
      </w:pPr>
      <w:bookmarkStart w:id="208" w:name="loc_0971a03"/>
      <w:r>
        <w:t>[0971a03]</w:t>
      </w:r>
      <w:bookmarkEnd w:id="208"/>
    </w:p>
    <w:p>
      <w:pPr>
        <w:pStyle w:val="SHTKBlockLabel"/>
      </w:pPr>
      <w:r>
        <w:t>원문</w:t>
      </w:r>
    </w:p>
    <w:p>
      <w:pPr>
        <w:pStyle w:val="SHTKSourceText"/>
        <w:pBdr>
          <w:left w:val="single" w:sz="4" w:space="5" w:color="9AAEBB"/>
        </w:pBdr>
        <w:shd w:fill="FAFBFC"/>
      </w:pPr>
      <w:r>
        <w:t>論曰。此是第四問答遣增減見。謂諸學者猶作是念。入觀之心取無相理捨諸相事。為遣此增益見故言不取不捨。或作是念。入觀之時都無所住法。亦無能住心。如是不異於畢竟無為。除此損減見故言住於不心住於不法。雖非有住而非無住。非無住故得言住也。</w:t>
      </w:r>
    </w:p>
    <w:p>
      <w:pPr>
        <w:pStyle w:val="SHTKBlockLabel"/>
      </w:pPr>
      <w:r>
        <w:t>한국어 직역</w:t>
      </w:r>
    </w:p>
    <w:p>
      <w:pPr>
        <w:pStyle w:val="SHTKTranslationText"/>
        <w:pBdr>
          <w:left w:val="single" w:sz="6" w:space="5" w:color="2F5F7D"/>
        </w:pBdr>
      </w:pPr>
      <w:r>
        <w:t>논에서 말한다. 이것은 넷째 문답으로, 더함과 덜함의 견해를 버리게 한다. 여러 학자들이 아직도 이와 같이 생각하기 때문이다. 관에 들어간 마음은 무상의 이치를 취하고 모든 현상의 일을 버린다고 한다. 이 더하여 보태는 견해를 버리게 하기 위하여 “취하지도 버리지도 않는다”고 말하였다. 혹은 이와 같이 생각한다. 관에 들어갈 때에는 전혀 머무는 법이 없고, 또한 능히 머무는 마음도 없다고 한다. 그렇다면 필경 아무것도 없는 것과 다르지 않게 된다. 이 덜어 없애는 견해를 제거하기 위하여 “마음 아님에 머물고 법 아님에 머문다”고 말하였다. 비록 어떤 머묾이 있는 것은 아니지만 머묾이 전혀 없는 것도 아니다. 머묾이 전혀 없는 것이 아니므로 ‘머문다’고 말할 수 있다.</w:t>
      </w:r>
    </w:p>
    <w:p>
      <w:pPr>
        <w:pStyle w:val="SHTKBlockLabel"/>
      </w:pPr>
      <w:r>
        <w:t>위치표지</w:t>
      </w:r>
    </w:p>
    <w:p>
      <w:pPr>
        <w:pStyle w:val="SHTKPositionMarker"/>
      </w:pPr>
      <w:bookmarkStart w:id="209" w:name="loc_0971a10"/>
      <w:r>
        <w:t>[0971a10]</w:t>
      </w:r>
      <w:bookmarkEnd w:id="209"/>
    </w:p>
    <w:p>
      <w:pPr>
        <w:pStyle w:val="SHTKBlockLabel"/>
      </w:pPr>
      <w:r>
        <w:t>원문</w:t>
      </w:r>
    </w:p>
    <w:p>
      <w:pPr>
        <w:pStyle w:val="SHTKSourceText"/>
        <w:pBdr>
          <w:left w:val="single" w:sz="4" w:space="5" w:color="9AAEBB"/>
        </w:pBdr>
        <w:shd w:fill="FAFBFC"/>
      </w:pPr>
      <w:r>
        <w:t>經曰。解脫菩薩而白佛言尊者云何住於不心住於不法佛言不生於心是住不心不生於法是住不法。</w:t>
      </w:r>
    </w:p>
    <w:p>
      <w:pPr>
        <w:pStyle w:val="SHTKBlockLabel"/>
      </w:pPr>
      <w:r>
        <w:t>한국어 직역</w:t>
      </w:r>
    </w:p>
    <w:p>
      <w:pPr>
        <w:pStyle w:val="SHTKTranslationText"/>
        <w:pBdr>
          <w:left w:val="single" w:sz="6" w:space="5" w:color="2F5F7D"/>
        </w:pBdr>
      </w:pPr>
      <w:r>
        <w:t>경에서 말한다. 해탈보살이 부처님께 아뢰었다. “존자시여, 어떻게 마음 아님에 머물고 법 아님에 머뭅니까?” 부처님께서 말씀하셨다. “마음에 생겨나지 않는 것이 마음 아님에 머무는 것이고, 법에 생겨나지 않는 것이 법 아님에 머무는 것이다.”</w:t>
      </w:r>
    </w:p>
    <w:p>
      <w:pPr>
        <w:pStyle w:val="SHTKBlockLabel"/>
      </w:pPr>
      <w:r>
        <w:t>위치표지</w:t>
      </w:r>
    </w:p>
    <w:p>
      <w:pPr>
        <w:pStyle w:val="SHTKPositionMarker"/>
      </w:pPr>
      <w:bookmarkStart w:id="210" w:name="loc_0971a12"/>
      <w:r>
        <w:t>[0971a12]</w:t>
      </w:r>
      <w:bookmarkEnd w:id="210"/>
    </w:p>
    <w:p>
      <w:pPr>
        <w:pStyle w:val="SHTKBlockLabel"/>
      </w:pPr>
      <w:r>
        <w:t>원문</w:t>
      </w:r>
    </w:p>
    <w:p>
      <w:pPr>
        <w:pStyle w:val="SHTKSourceText"/>
        <w:pBdr>
          <w:left w:val="single" w:sz="4" w:space="5" w:color="9AAEBB"/>
        </w:pBdr>
        <w:shd w:fill="FAFBFC"/>
      </w:pPr>
      <w:r>
        <w:t>論曰。此下第五問答重遣疑情。疑情之言。既言住者即應是心是法。若不心法即應言是不住。此言甚深。云何信解。如是疑也。佛答意言。不存能證觀心不存所證理法。故言不生於心。不生於法生猶存也。既恒不存心法。非或失念而存。故言是住不心。是住不法住猶恒也。恒不退失故名為住。住義如是。彌順不心。何容相違於其間哉。如是正答。下即重顯。</w:t>
      </w:r>
    </w:p>
    <w:p>
      <w:pPr>
        <w:pStyle w:val="SHTKBlockLabel"/>
      </w:pPr>
      <w:r>
        <w:t>한국어 직역</w:t>
      </w:r>
    </w:p>
    <w:p>
      <w:pPr>
        <w:pStyle w:val="SHTKTranslationText"/>
        <w:pBdr>
          <w:left w:val="single" w:sz="6" w:space="5" w:color="2F5F7D"/>
        </w:pBdr>
      </w:pPr>
      <w:r>
        <w:t>논에서 말한다. 이 아래 다섯째 문답은 거듭 의심을 없앤다. 의심하는 뜻은 이러하다. 이미 ‘머문다’고 말하였다면 곧 마땅히 마음이며 법이어야 한다. 만약 마음도 법도 아니라면 곧 머물지 않는다고 말해야 한다. 이 말은 매우 깊다. 어떻게 믿고 이해할 수 있는가? 이와 같이 의심한 것이다. 부처님의 답의 뜻은 이러하다. 능히 증득하는 관찰의 마음도 남겨 두지 않고, 증득되는 이치의 법도 남겨 두지 않는다. 그러므로 “마음에 생겨나지 않는다”고 말한다. “법에 생겨나지 않는다”에서 ‘생겨나지 않는다’라는 뜻은 여전히 존속한다. 이미 항상 마음과 법을 남겨 두지 않으며, 혹시 실념하여 다시 남겨 두는 것도 아니다. 그러므로 “이것이 마음 아님에 머무는 것이다”라고 한다. “이것이 법 아님에 머무는 것이다”에서 ‘머문다’는 것은 항상 그러하다는 뜻이다. 항상 물러나 잃지 않으므로 머문다고 한다. 머문다는 뜻은 이와 같다. 오히려 마음 아님이라는 뜻에 더욱 순응한다. 어찌 그 사이에 서로 어긋남을 용납하겠는가? 이와 같이 바로 답한 것이다. 아래에서는 곧 거듭 드러낸다.</w:t>
      </w:r>
    </w:p>
    <w:p>
      <w:pPr>
        <w:pStyle w:val="SHTKBlockLabel"/>
      </w:pPr>
      <w:r>
        <w:t>위치표지</w:t>
      </w:r>
    </w:p>
    <w:p>
      <w:pPr>
        <w:pStyle w:val="SHTKPositionMarker"/>
      </w:pPr>
      <w:bookmarkStart w:id="211" w:name="loc_0971a21"/>
      <w:r>
        <w:t>[0971a21]</w:t>
      </w:r>
      <w:bookmarkEnd w:id="211"/>
    </w:p>
    <w:p>
      <w:pPr>
        <w:pStyle w:val="SHTKBlockLabel"/>
      </w:pPr>
      <w:r>
        <w:t>원문</w:t>
      </w:r>
    </w:p>
    <w:p>
      <w:pPr>
        <w:pStyle w:val="SHTKSourceText"/>
        <w:pBdr>
          <w:left w:val="single" w:sz="4" w:space="5" w:color="9AAEBB"/>
        </w:pBdr>
        <w:shd w:fill="FAFBFC"/>
      </w:pPr>
      <w:r>
        <w:t>經曰。善男子不生心法即無依止不住諸行心常空寂無有異相譬彼虛空無有動住無起無作無彼無此得空心眼得法空身五陰六入悉皆空寂。</w:t>
      </w:r>
    </w:p>
    <w:p>
      <w:pPr>
        <w:pStyle w:val="SHTKBlockLabel"/>
      </w:pPr>
      <w:r>
        <w:t>한국어 직역</w:t>
      </w:r>
    </w:p>
    <w:p>
      <w:pPr>
        <w:pStyle w:val="SHTKTranslationText"/>
        <w:pBdr>
          <w:left w:val="single" w:sz="6" w:space="5" w:color="2F5F7D"/>
        </w:pBdr>
      </w:pPr>
      <w:r>
        <w:t>경에서 말한다. “선남자여, 마음과 법에 생겨나지 않으면 곧 의지할 바가 없고, 모든 행에 머물지 않아 마음이 항상 공적하며 다른 모습이 없다. 저 허공이 움직임과 머묾이 없고, 일어남도 지음도 없으며, 저것도 이것도 없는 것과 같다. 공한 마음의 눈을 얻고 법공의 몸을 얻어 오음과 육입이 모두 공적하다.”</w:t>
      </w:r>
    </w:p>
    <w:p>
      <w:pPr>
        <w:pStyle w:val="SHTKBlockLabel"/>
      </w:pPr>
      <w:r>
        <w:t>위치표지</w:t>
      </w:r>
    </w:p>
    <w:p>
      <w:pPr>
        <w:pStyle w:val="SHTKPositionMarker"/>
      </w:pPr>
      <w:bookmarkStart w:id="212" w:name="loc_0971a24"/>
      <w:r>
        <w:t>[0971a24]</w:t>
      </w:r>
      <w:bookmarkEnd w:id="212"/>
    </w:p>
    <w:p>
      <w:pPr>
        <w:pStyle w:val="SHTKBlockLabel"/>
      </w:pPr>
      <w:r>
        <w:t>원문</w:t>
      </w:r>
    </w:p>
    <w:p>
      <w:pPr>
        <w:pStyle w:val="SHTKSourceText"/>
        <w:pBdr>
          <w:left w:val="single" w:sz="4" w:space="5" w:color="9AAEBB"/>
        </w:pBdr>
        <w:shd w:fill="FAFBFC"/>
      </w:pPr>
      <w:r>
        <w:t>論曰。此下第二重顯。於中有二。先顯遠離諸相周遍三世。後顯隨順法界具修六度。初中三句謂法喻合。不生心法者。牒前正答句。即無依止者。橫無能依所依之異。不住諸行者。縱無曾當今現之行。無曾當故心常空寂。無能所故無有異相。譬彼已下第二引喻。無有動住者。如世虛空無為常住無有前滅後生之動。喻於不住諸行。亦無能依所依之住。比於即無依止。無起無作。即同心常空寂。無彼無此。不異無有異相。故舉虛空。喻不生觀也。合中言得空心眼者。由不生能觀心得無所不觀故。得法空身者。由不生所觀法得平等法身故。五陰皆空者。以得空心眼達於三世五陰空故。合前虛空無起作也。六入悉空者。以得法空身。遍於內外六入空故。合前虛空無彼此也。</w:t>
      </w:r>
    </w:p>
    <w:p>
      <w:pPr>
        <w:pStyle w:val="SHTKBlockLabel"/>
      </w:pPr>
      <w:r>
        <w:t>한국어 직역</w:t>
      </w:r>
    </w:p>
    <w:p>
      <w:pPr>
        <w:pStyle w:val="SHTKTranslationText"/>
        <w:pBdr>
          <w:left w:val="single" w:sz="6" w:space="5" w:color="2F5F7D"/>
        </w:pBdr>
      </w:pPr>
      <w:r>
        <w:t>논에서 말한다. 이 아래는 둘째로 거듭 드러낸다. 그 가운데 둘이 있다. 먼저 모든 모습을 멀리 떠나 삼세에 두루함을 드러낸다. 뒤에는 법계에 수순하여 육도를 갖추어 닦음을 드러낸다. 처음 가운데 세 구는 곧 법·비유·합이다. “마음과 법에 생겨나지 않는다”는 것은, 앞의 바로 답한 구절을 거듭 든 것이다. “곧 의지할 바가 없다”는 것은, 가로로 보아 능히 의지하는 것과 의지되는 것의 차별이 없다는 뜻이다. “모든 행에 머물지 않는다”는 것은, 세로로 보아 과거·미래·현재의 행이 없다는 뜻이다. 과거와 미래가 없으므로 마음은 항상 공적하다. 능과 소가 없으므로 다른 모습이 없다. “저 허공이” 이하는 둘째로 비유를 든 것이다. “움직임과 머묾이 없다”는 것은, 세간의 허공이 무위로서 항상 머물러 앞의 소멸과 뒤의 생겨남이라는 움직임이 없는 것과 같다. 이는 “모든 행에 머물지 않는다”는 데 비유한 것이다. 또한 능히 의지하는 것과 의지되는 것이라는 머묾도 없다. 이는 “곧 의지할 바가 없다”는 것에 견준 것이다. “일어남도 지음도 없다”는 것은, 곧 “마음이 항상 공적하다”는 것과 같다. “저것도 이것도 없다”는 것은, “다른 모습이 없다”는 것과 다르지 않다. 그러므로 허공을 들어, 불생관에 비유한 것이다. 합하는 부분에서 “공한 마음의 눈을 얻는다”는 것은, 능히 관하는 마음을 생겨나지 않게 함으로써 관하지 못할 것이 없는 지혜를 얻기 때문이다. “법공의 몸을 얻는다”는 것은, 관찰되는 법을 생겨나지 않게 함으로써 평등한 법신을 얻기 때문이다. “오음이 모두 공하다”는 것은, 공한 마음의 눈을 얻어 삼세의 오음이 공함을 통달하기 때문이다. 앞의 허공이 일어남과 지음이 없다는 비유에 합한다. “육입이 모두 공하다”는 것은, 법공의 몸을 얻어, 안과 밖의 육입이 공함에 두루하기 때문이다. 앞의 허공이 저것과 이것이 없다는 비유에 합한다.</w:t>
      </w:r>
    </w:p>
    <w:p>
      <w:pPr>
        <w:pStyle w:val="SHTKBlockLabel"/>
      </w:pPr>
      <w:r>
        <w:t>위치표지</w:t>
      </w:r>
    </w:p>
    <w:p>
      <w:pPr>
        <w:pStyle w:val="SHTKPositionMarker"/>
      </w:pPr>
      <w:bookmarkStart w:id="213" w:name="loc_0971b11"/>
      <w:r>
        <w:t>[0971b11]</w:t>
      </w:r>
      <w:bookmarkEnd w:id="213"/>
    </w:p>
    <w:p>
      <w:pPr>
        <w:pStyle w:val="SHTKBlockLabel"/>
      </w:pPr>
      <w:r>
        <w:t>원문</w:t>
      </w:r>
    </w:p>
    <w:p>
      <w:pPr>
        <w:pStyle w:val="SHTKSourceText"/>
        <w:pBdr>
          <w:left w:val="single" w:sz="4" w:space="5" w:color="9AAEBB"/>
        </w:pBdr>
        <w:shd w:fill="FAFBFC"/>
      </w:pPr>
      <w:r>
        <w:t>經曰。善男子脩空法者不依三界不住戒相清淨無念無攝無放性等金剛不壞三寶空心不動具六波羅密。</w:t>
      </w:r>
    </w:p>
    <w:p>
      <w:pPr>
        <w:pStyle w:val="SHTKBlockLabel"/>
      </w:pPr>
      <w:r>
        <w:t>한국어 직역</w:t>
      </w:r>
    </w:p>
    <w:p>
      <w:pPr>
        <w:pStyle w:val="SHTKTranslationText"/>
        <w:pBdr>
          <w:left w:val="single" w:sz="6" w:space="5" w:color="2F5F7D"/>
        </w:pBdr>
      </w:pPr>
      <w:r>
        <w:t>경에서 말한다. “선남자여, 공법을 닦는 이는 삼계에 의지하지 않고 계의 모습에 머물지 않으며, 청정하여 생각이 없고 거둠도 놓아버림도 없으며, 성품이 금강과 같고 삼보를 무너뜨리지 않는다. 공한 마음이 움직이지 않은 채 육바라밀을 갖춘다.”</w:t>
      </w:r>
    </w:p>
    <w:p>
      <w:pPr>
        <w:pStyle w:val="SHTKBlockLabel"/>
      </w:pPr>
      <w:r>
        <w:t>위치표지</w:t>
      </w:r>
    </w:p>
    <w:p>
      <w:pPr>
        <w:pStyle w:val="SHTKPositionMarker"/>
      </w:pPr>
      <w:bookmarkStart w:id="214" w:name="loc_0971b13"/>
      <w:r>
        <w:t>[0971b13]</w:t>
      </w:r>
      <w:bookmarkEnd w:id="214"/>
    </w:p>
    <w:p>
      <w:pPr>
        <w:pStyle w:val="SHTKBlockLabel"/>
      </w:pPr>
      <w:r>
        <w:t>원문</w:t>
      </w:r>
    </w:p>
    <w:p>
      <w:pPr>
        <w:pStyle w:val="SHTKSourceText"/>
        <w:pBdr>
          <w:left w:val="single" w:sz="4" w:space="5" w:color="9AAEBB"/>
        </w:pBdr>
        <w:shd w:fill="FAFBFC"/>
      </w:pPr>
      <w:r>
        <w:t>論曰。是第二顯具修六度。修空法者者。牒前空寂之心。下別顯具六度。不依三界故具施度。不住戒相故具戒度。清淨無念故具忍度。無攝無放故具精進。性等金剛故具禪定。不壞三寶故具般若。何以故。唯一觀心遍照可軌。絕諸諍論故備三寶。三寶義成故言不壞。唯一空心無別動作而具六度。故言空心不動具六波羅密。</w:t>
      </w:r>
    </w:p>
    <w:p>
      <w:pPr>
        <w:pStyle w:val="SHTKBlockLabel"/>
      </w:pPr>
      <w:r>
        <w:t>한국어 직역</w:t>
      </w:r>
    </w:p>
    <w:p>
      <w:pPr>
        <w:pStyle w:val="SHTKTranslationText"/>
        <w:pBdr>
          <w:left w:val="single" w:sz="6" w:space="5" w:color="2F5F7D"/>
        </w:pBdr>
      </w:pPr>
      <w:r>
        <w:t>논에서 말한다. 이것은 둘째로 육도를 갖추어 닦음을 드러낸 것이다. “공법을 닦는 이”라는 것은, 앞의 공적한 마음을 거듭 든 것이다. 아래에서는 따로 육도를 갖춤을 드러낸다. 삼계에 의지하지 않으므로 보시바라밀을 갖춘다. 계의 모습에 머물지 않으므로 지계바라밀을 갖춘다. 청정하여 생각이 없으므로 인욕바라밀을 갖춘다. 거둠도 놓아버림도 없으므로 정진바라밀을 갖춘다. 성품이 금강과 같으므로 선정바라밀을 갖춘다. 삼보를 무너뜨리지 않으므로 반야바라밀을 갖춘다. 어째서인가? 오직 하나의 관하는 마음이 두루 비추어 법칙이 될 수 있고, 모든 쟁론을 끊으므로 삼보를 갖춘다. 삼보의 뜻이 이루어지므로 “무너뜨리지 않는다”고 말한다. 오직 하나의 공한 마음에는 별도의 움직임과 지음이 없으면서도 육도를 갖춘다. 그러므로 “공한 마음이 움직이지 않은 채 육바라밀을 갖춘다”고 말하였다.</w:t>
      </w:r>
    </w:p>
    <w:p>
      <w:pPr>
        <w:pStyle w:val="SHTKBlockLabel"/>
      </w:pPr>
      <w:r>
        <w:t>위치표지</w:t>
      </w:r>
    </w:p>
    <w:p>
      <w:pPr>
        <w:pStyle w:val="SHTKPositionMarker"/>
      </w:pPr>
      <w:bookmarkStart w:id="215" w:name="loc_0971b21"/>
      <w:r>
        <w:t>[0971b21]</w:t>
      </w:r>
      <w:bookmarkEnd w:id="215"/>
    </w:p>
    <w:p>
      <w:pPr>
        <w:pStyle w:val="SHTKBlockLabel"/>
      </w:pPr>
      <w:r>
        <w:t>원문</w:t>
      </w:r>
    </w:p>
    <w:p>
      <w:pPr>
        <w:pStyle w:val="SHTKSourceText"/>
        <w:pBdr>
          <w:left w:val="single" w:sz="4" w:space="5" w:color="9AAEBB"/>
        </w:pBdr>
        <w:shd w:fill="FAFBFC"/>
      </w:pPr>
      <w:r>
        <w:t>經曰。解脫菩薩而白佛言尊者六波羅密者皆是有相有相之法能出世耶佛言善男子我所說六波羅密者無相無為。</w:t>
      </w:r>
    </w:p>
    <w:p>
      <w:pPr>
        <w:pStyle w:val="SHTKBlockLabel"/>
      </w:pPr>
      <w:r>
        <w:t>한국어 직역</w:t>
      </w:r>
    </w:p>
    <w:p>
      <w:pPr>
        <w:pStyle w:val="SHTKTranslationText"/>
        <w:pBdr>
          <w:left w:val="single" w:sz="6" w:space="5" w:color="2F5F7D"/>
        </w:pBdr>
      </w:pPr>
      <w:r>
        <w:t>경에서 말한다. 해탈보살이 부처님께 아뢰었다. “존자시여, 육바라밀은 모두 모습이 있는 것인데, 모습이 있는 법이 세간을 벗어날 수 있습니까?” 부처님께서 말씀하셨다. “선남자여, 내가 설한 육바라밀은 무상이며 무위이다.”</w:t>
      </w:r>
    </w:p>
    <w:p>
      <w:pPr>
        <w:pStyle w:val="SHTKBlockLabel"/>
      </w:pPr>
      <w:r>
        <w:t>위치표지</w:t>
      </w:r>
    </w:p>
    <w:p>
      <w:pPr>
        <w:pStyle w:val="SHTKPositionMarker"/>
      </w:pPr>
      <w:bookmarkStart w:id="216" w:name="loc_0971b23"/>
      <w:r>
        <w:t>[0971b23]</w:t>
      </w:r>
      <w:bookmarkEnd w:id="216"/>
    </w:p>
    <w:p>
      <w:pPr>
        <w:pStyle w:val="SHTKBlockLabel"/>
      </w:pPr>
      <w:r>
        <w:t>원문</w:t>
      </w:r>
    </w:p>
    <w:p>
      <w:pPr>
        <w:pStyle w:val="SHTKSourceText"/>
        <w:pBdr>
          <w:left w:val="single" w:sz="4" w:space="5" w:color="9AAEBB"/>
        </w:pBdr>
        <w:shd w:fill="FAFBFC"/>
      </w:pPr>
      <w:r>
        <w:t>論曰。此下第六問答重顯出世六度之義。問者乘疑而為決之故。舉世間六度事相以疑出世心中具六。答中有二。一者略標。二者廣釋。此即略標。言無相者。離施受等三輪相故。言無為者。離生住等三有為故。我前所說一心具六者。一一皆是無相無為故。此六度是出世間。不同世間有相有為。</w:t>
      </w:r>
    </w:p>
    <w:p>
      <w:pPr>
        <w:pStyle w:val="SHTKBlockLabel"/>
      </w:pPr>
      <w:r>
        <w:t>한국어 직역</w:t>
      </w:r>
    </w:p>
    <w:p>
      <w:pPr>
        <w:pStyle w:val="SHTKTranslationText"/>
        <w:pBdr>
          <w:left w:val="single" w:sz="6" w:space="5" w:color="2F5F7D"/>
        </w:pBdr>
      </w:pPr>
      <w:r>
        <w:t>논에서 말한다. 이 아래 여섯째 문답은 출세간의 육도의 뜻을 거듭 드러낸다. 묻는 이는 앞의 의심을 이어 그것을 결단하기 위해서이다. 세간의 육도라는 사상(事相)을 들어 출세간의 마음 가운데 육도를 갖춘다는 것을 의심한 것이다. 답에는 둘이 있다. 첫째는 간략히 표방하는 것이다. 둘째는 널리 해석하는 것이다. 이것은 곧 간략히 표방한 것이다. “무상”이라고 한 것은, 보시하는 이·받는 이·보시물이라는 삼륜의 모습을 떠났기 때문이다. “무위”라고 한 것은, 생·주 등의 세 유위상을 떠났기 때문이다. 앞에서 내가 말한 ‘일심이 육도를 갖춘다’는 것은, 낱낱이 모두 무상·무위이기 때문이다. 이 육도는 출세간이다. 세간의 유상·유위와는 같지 않다.</w:t>
      </w:r>
    </w:p>
    <w:p>
      <w:pPr>
        <w:pStyle w:val="SHTKBlockLabel"/>
      </w:pPr>
      <w:r>
        <w:t>위치표지</w:t>
      </w:r>
    </w:p>
    <w:p>
      <w:pPr>
        <w:pStyle w:val="SHTKPositionMarker"/>
      </w:pPr>
      <w:bookmarkStart w:id="217" w:name="loc_0971c02"/>
      <w:r>
        <w:t>[0971c02]</w:t>
      </w:r>
      <w:bookmarkEnd w:id="217"/>
    </w:p>
    <w:p>
      <w:pPr>
        <w:pStyle w:val="SHTKBlockLabel"/>
      </w:pPr>
      <w:r>
        <w:t>원문</w:t>
      </w:r>
    </w:p>
    <w:p>
      <w:pPr>
        <w:pStyle w:val="SHTKSourceText"/>
        <w:pBdr>
          <w:left w:val="single" w:sz="4" w:space="5" w:color="9AAEBB"/>
        </w:pBdr>
        <w:shd w:fill="FAFBFC"/>
      </w:pPr>
      <w:r>
        <w:t>經曰。何以故善入離欲心常清淨實語方便本利利人是檀波羅密。</w:t>
      </w:r>
    </w:p>
    <w:p>
      <w:pPr>
        <w:pStyle w:val="SHTKBlockLabel"/>
      </w:pPr>
      <w:r>
        <w:t>한국어 직역</w:t>
      </w:r>
    </w:p>
    <w:p>
      <w:pPr>
        <w:pStyle w:val="SHTKTranslationText"/>
        <w:pBdr>
          <w:left w:val="single" w:sz="6" w:space="5" w:color="2F5F7D"/>
        </w:pBdr>
      </w:pPr>
      <w:r>
        <w:t>경에서 말한다. “어째서인가? 욕망을 떠나는 데 잘 들어가 마음이 항상 청정하고, 진실한 말과 방편으로 본래의 이익을 가지고 남을 이롭게 하는 것이 단바라밀이다.”</w:t>
      </w:r>
    </w:p>
    <w:p>
      <w:pPr>
        <w:pStyle w:val="SHTKBlockLabel"/>
      </w:pPr>
      <w:r>
        <w:t>위치표지</w:t>
      </w:r>
    </w:p>
    <w:p>
      <w:pPr>
        <w:pStyle w:val="SHTKPositionMarker"/>
      </w:pPr>
      <w:bookmarkStart w:id="218" w:name="loc_0971c03"/>
      <w:r>
        <w:t>[0971c03]</w:t>
      </w:r>
      <w:bookmarkEnd w:id="218"/>
    </w:p>
    <w:p>
      <w:pPr>
        <w:pStyle w:val="SHTKBlockLabel"/>
      </w:pPr>
      <w:r>
        <w:t>원문</w:t>
      </w:r>
    </w:p>
    <w:p>
      <w:pPr>
        <w:pStyle w:val="SHTKSourceText"/>
        <w:pBdr>
          <w:left w:val="single" w:sz="4" w:space="5" w:color="9AAEBB"/>
        </w:pBdr>
        <w:shd w:fill="FAFBFC"/>
      </w:pPr>
      <w:r>
        <w:t>論曰。此下廣釋。於中有二。先別釋後總明。何以故者。因問發起。既有六數。何故無相也。轉依真如名為離欲。離三有欲之所顯故。觀心體解故言善入。更無出入故曰心常。離三輪垢故曰清淨。即是上言不依三界。如理而說故言實語。巧便引導故曰方便。雖無功用應機發語猶如天鼓。此之謂也。一切眾生唯一本覺。令諸眾生同歸一覺。以之故言本利利人。是名出世檀波羅密。</w:t>
      </w:r>
    </w:p>
    <w:p>
      <w:pPr>
        <w:pStyle w:val="SHTKBlockLabel"/>
      </w:pPr>
      <w:r>
        <w:t>한국어 직역</w:t>
      </w:r>
    </w:p>
    <w:p>
      <w:pPr>
        <w:pStyle w:val="SHTKTranslationText"/>
        <w:pBdr>
          <w:left w:val="single" w:sz="6" w:space="5" w:color="2F5F7D"/>
        </w:pBdr>
      </w:pPr>
      <w:r>
        <w:t>논에서 말한다. 이 아래는 널리 해석한다. 그 가운데 둘이 있다. 먼저 각각 해석하고 뒤에 총괄하여 밝힌다. “어째서인가?”라는 것은, 질문을 인하여 일으킨 것이다. 이미 여섯이라는 수가 있는데, 어째서 무상이라고 하는가? 전의된 진여를 욕망을 떠남[離欲]이라 한다. 삼유의 욕망을 떠남으로써 드러나기 때문이다. 관하는 마음이 그 체를 이해하므로 “잘 들어간다”고 한다. 다시는 나감과 들어감이 없으므로 “마음이 항상하다”고 한다. 삼륜의 때를 떠났으므로 “청정하다”고 한다. 곧 위에서 말한 “삼계에 의지하지 않는다”는 것이다. 이치에 맞게 말하므로 “진실한 말”이라 한다. 교묘한 방편으로 이끌어 인도하므로 “방편”이라 한다. 비록 공용이 없더라도 근기에 응하여 말을 내는 것이 마치 하늘북과 같다. 바로 이것을 말한 것이다. 일체 중생은 오직 하나의 본각이다. 모든 중생으로 하여금 함께 하나의 깨달음으로 돌아가게 한다. 이 때문에 “본래의 이익으로 사람을 이롭게 한다”고 말하였다. 이것을 출세간의 단바라밀이라 한다.</w:t>
      </w:r>
    </w:p>
    <w:p>
      <w:pPr>
        <w:pStyle w:val="SHTKBlockLabel"/>
      </w:pPr>
      <w:r>
        <w:t>위치표지</w:t>
      </w:r>
    </w:p>
    <w:p>
      <w:pPr>
        <w:pStyle w:val="SHTKPositionMarker"/>
      </w:pPr>
      <w:bookmarkStart w:id="219" w:name="loc_0971c13"/>
      <w:r>
        <w:t>[0971c13]</w:t>
      </w:r>
      <w:bookmarkEnd w:id="219"/>
    </w:p>
    <w:p>
      <w:pPr>
        <w:pStyle w:val="SHTKBlockLabel"/>
      </w:pPr>
      <w:r>
        <w:t>원문</w:t>
      </w:r>
    </w:p>
    <w:p>
      <w:pPr>
        <w:pStyle w:val="SHTKSourceText"/>
        <w:pBdr>
          <w:left w:val="single" w:sz="4" w:space="5" w:color="9AAEBB"/>
        </w:pBdr>
        <w:shd w:fill="FAFBFC"/>
      </w:pPr>
      <w:r>
        <w:t>經曰。至念堅固心常無住清淨無染不著三界是尸波羅密。</w:t>
      </w:r>
    </w:p>
    <w:p>
      <w:pPr>
        <w:pStyle w:val="SHTKBlockLabel"/>
      </w:pPr>
      <w:r>
        <w:t>한국어 직역</w:t>
      </w:r>
    </w:p>
    <w:p>
      <w:pPr>
        <w:pStyle w:val="SHTKTranslationText"/>
        <w:pBdr>
          <w:left w:val="single" w:sz="6" w:space="5" w:color="2F5F7D"/>
        </w:pBdr>
      </w:pPr>
      <w:r>
        <w:t>경에서 말한다. “지극한 생각이 견고하고 마음이 항상 머무름이 없으며, 청정하여 물듦이 없고 삼계에 집착하지 않는 것이 시바라밀이다.”</w:t>
      </w:r>
    </w:p>
    <w:p>
      <w:pPr>
        <w:pStyle w:val="SHTKBlockLabel"/>
      </w:pPr>
      <w:r>
        <w:t>위치표지</w:t>
      </w:r>
    </w:p>
    <w:p>
      <w:pPr>
        <w:pStyle w:val="SHTKPositionMarker"/>
      </w:pPr>
      <w:bookmarkStart w:id="220" w:name="loc_0971c14"/>
      <w:r>
        <w:t>[0971c14]</w:t>
      </w:r>
      <w:bookmarkEnd w:id="220"/>
    </w:p>
    <w:p>
      <w:pPr>
        <w:pStyle w:val="SHTKBlockLabel"/>
      </w:pPr>
      <w:r>
        <w:t>원문</w:t>
      </w:r>
    </w:p>
    <w:p>
      <w:pPr>
        <w:pStyle w:val="SHTKSourceText"/>
        <w:pBdr>
          <w:left w:val="single" w:sz="4" w:space="5" w:color="9AAEBB"/>
        </w:pBdr>
        <w:shd w:fill="FAFBFC"/>
      </w:pPr>
      <w:r>
        <w:t>論曰。愍念眾生如視一子。故曰至念堅固。恒在世間不住涅槃。故曰心常無住。是防二乘之非。觀心明徹。不雜諸漏。故言清淨無染。遍涉六道達皆空寂。故言不著三界。是止凡夫之惡。是明不住凡聖戒相。即是上言不住戒相。是名出世尸波羅密。</w:t>
      </w:r>
    </w:p>
    <w:p>
      <w:pPr>
        <w:pStyle w:val="SHTKBlockLabel"/>
      </w:pPr>
      <w:r>
        <w:t>한국어 직역</w:t>
      </w:r>
    </w:p>
    <w:p>
      <w:pPr>
        <w:pStyle w:val="SHTKTranslationText"/>
        <w:pBdr>
          <w:left w:val="single" w:sz="6" w:space="5" w:color="2F5F7D"/>
        </w:pBdr>
      </w:pPr>
      <w:r>
        <w:t>논에서 말한다. 중생을 가엾이 여겨 외아들을 보듯 한다. 그러므로 “지극한 생각이 견고하다”고 한다. 항상 세간에 있으면서 열반에 머물지 않는다. 그러므로 “마음이 항상 머무름이 없다”고 한다. 이는 이승의 잘못을 막는 것이다. 관하는 마음이 밝고 투철하며, 모든 번뇌와 섞이지 않는다. 그러므로 “청정하여 물듦이 없다”고 한다. 육도를 두루 거치면서 모두 공적함을 통달한다. 그러므로 “삼계에 집착하지 않는다”고 한다. 이는 범부의 악을 막는 것이다. 이는 범부와 성인의 계상에 머물지 않음을 밝힌 것이다. 곧 위에서 말한 “계의 모습에 머물지 않는다”는 것이다. 이것을 출세간의 시바라밀이라 한다.</w:t>
      </w:r>
    </w:p>
    <w:p>
      <w:pPr>
        <w:pStyle w:val="SHTKBlockLabel"/>
      </w:pPr>
      <w:r>
        <w:t>위치표지</w:t>
      </w:r>
    </w:p>
    <w:p>
      <w:pPr>
        <w:pStyle w:val="SHTKPositionMarker"/>
      </w:pPr>
      <w:bookmarkStart w:id="221" w:name="loc_0971c20"/>
      <w:r>
        <w:t>[0971c20]</w:t>
      </w:r>
      <w:bookmarkEnd w:id="221"/>
    </w:p>
    <w:p>
      <w:pPr>
        <w:pStyle w:val="SHTKBlockLabel"/>
      </w:pPr>
      <w:r>
        <w:t>원문</w:t>
      </w:r>
    </w:p>
    <w:p>
      <w:pPr>
        <w:pStyle w:val="SHTKSourceText"/>
        <w:pBdr>
          <w:left w:val="single" w:sz="4" w:space="5" w:color="9AAEBB"/>
        </w:pBdr>
        <w:shd w:fill="FAFBFC"/>
      </w:pPr>
      <w:r>
        <w:t>經曰。修空斷結不依諸有寂靜三業不住身心是羼提波羅密。</w:t>
      </w:r>
    </w:p>
    <w:p>
      <w:pPr>
        <w:pStyle w:val="SHTKBlockLabel"/>
      </w:pPr>
      <w:r>
        <w:t>한국어 직역</w:t>
      </w:r>
    </w:p>
    <w:p>
      <w:pPr>
        <w:pStyle w:val="SHTKTranslationText"/>
        <w:pBdr>
          <w:left w:val="single" w:sz="6" w:space="5" w:color="2F5F7D"/>
        </w:pBdr>
      </w:pPr>
      <w:r>
        <w:t>경에서 말한다. “공을 닦아 결박을 끊고 모든 유에 의지하지 않으며, 삼업이 적정하고 몸과 마음에 머물지 않는 것이 찬제바라밀이다.”</w:t>
      </w:r>
    </w:p>
    <w:p>
      <w:pPr>
        <w:pStyle w:val="SHTKBlockLabel"/>
      </w:pPr>
      <w:r>
        <w:t>위치표지</w:t>
      </w:r>
    </w:p>
    <w:p>
      <w:pPr>
        <w:pStyle w:val="SHTKPositionMarker"/>
      </w:pPr>
      <w:bookmarkStart w:id="222" w:name="loc_0971c21"/>
      <w:r>
        <w:t>[0971c21]</w:t>
      </w:r>
      <w:bookmarkEnd w:id="222"/>
    </w:p>
    <w:p>
      <w:pPr>
        <w:pStyle w:val="SHTKBlockLabel"/>
      </w:pPr>
      <w:r>
        <w:t>원문</w:t>
      </w:r>
    </w:p>
    <w:p>
      <w:pPr>
        <w:pStyle w:val="SHTKSourceText"/>
        <w:pBdr>
          <w:left w:val="single" w:sz="4" w:space="5" w:color="9AAEBB"/>
        </w:pBdr>
        <w:shd w:fill="FAFBFC"/>
      </w:pPr>
      <w:r>
        <w:t>論曰。上二句者安空理離有結。下二句者靜三業泯身心。皆是無生法忍之義。即是上言清淨無念。</w:t>
      </w:r>
    </w:p>
    <w:p>
      <w:pPr>
        <w:pStyle w:val="SHTKBlockLabel"/>
      </w:pPr>
      <w:r>
        <w:t>한국어 직역</w:t>
      </w:r>
    </w:p>
    <w:p>
      <w:pPr>
        <w:pStyle w:val="SHTKTranslationText"/>
        <w:pBdr>
          <w:left w:val="single" w:sz="6" w:space="5" w:color="2F5F7D"/>
        </w:pBdr>
      </w:pPr>
      <w:r>
        <w:t>논에서 말한다. 위의 두 구는 공의 이치에 편안히 머물러 유의 결박을 떠남을 말한다. 아래 두 구는 삼업을 고요히 하고 몸과 마음을 없앰을 말한다. 모두 무생법인의 뜻이다. 곧 위에서 말한 “청정하여 생각이 없다”는 것이다.</w:t>
      </w:r>
    </w:p>
    <w:p>
      <w:pPr>
        <w:pStyle w:val="SHTKBlockLabel"/>
      </w:pPr>
      <w:r>
        <w:t>위치표지</w:t>
      </w:r>
    </w:p>
    <w:p>
      <w:pPr>
        <w:pStyle w:val="SHTKPositionMarker"/>
      </w:pPr>
      <w:bookmarkStart w:id="223" w:name="loc_0971c24"/>
      <w:r>
        <w:t>[0971c24]</w:t>
      </w:r>
      <w:bookmarkEnd w:id="223"/>
    </w:p>
    <w:p>
      <w:pPr>
        <w:pStyle w:val="SHTKBlockLabel"/>
      </w:pPr>
      <w:r>
        <w:t>원문</w:t>
      </w:r>
    </w:p>
    <w:p>
      <w:pPr>
        <w:pStyle w:val="SHTKSourceText"/>
        <w:pBdr>
          <w:left w:val="single" w:sz="4" w:space="5" w:color="9AAEBB"/>
        </w:pBdr>
        <w:shd w:fill="FAFBFC"/>
      </w:pPr>
      <w:r>
        <w:t>經曰。遠離名數斷空有見深入陰空是毘梨耶波羅密。</w:t>
      </w:r>
    </w:p>
    <w:p>
      <w:pPr>
        <w:pStyle w:val="SHTKBlockLabel"/>
      </w:pPr>
      <w:r>
        <w:t>한국어 직역</w:t>
      </w:r>
    </w:p>
    <w:p>
      <w:pPr>
        <w:pStyle w:val="SHTKTranslationText"/>
        <w:pBdr>
          <w:left w:val="single" w:sz="6" w:space="5" w:color="2F5F7D"/>
        </w:pBdr>
      </w:pPr>
      <w:r>
        <w:t>경에서 말한다. “이름과 수를 멀리 떠나 공과 유의 견해를 끊고, 음이 공함에 깊이 들어가는 것이 비리야바라밀이다.”</w:t>
      </w:r>
    </w:p>
    <w:p>
      <w:pPr>
        <w:pStyle w:val="SHTKBlockLabel"/>
      </w:pPr>
      <w:r>
        <w:t>위치표지</w:t>
      </w:r>
    </w:p>
    <w:p>
      <w:pPr>
        <w:pStyle w:val="SHTKPositionMarker"/>
      </w:pPr>
      <w:bookmarkStart w:id="224" w:name="loc_0971c25"/>
      <w:r>
        <w:t>[0971c25]</w:t>
      </w:r>
      <w:bookmarkEnd w:id="224"/>
    </w:p>
    <w:p>
      <w:pPr>
        <w:pStyle w:val="SHTKBlockLabel"/>
      </w:pPr>
      <w:r>
        <w:t>원문</w:t>
      </w:r>
    </w:p>
    <w:p>
      <w:pPr>
        <w:pStyle w:val="SHTKSourceText"/>
        <w:pBdr>
          <w:left w:val="single" w:sz="4" w:space="5" w:color="9AAEBB"/>
        </w:pBdr>
        <w:shd w:fill="FAFBFC"/>
      </w:pPr>
      <w:r>
        <w:t>論曰。上二句者離麁精義。入空者是進義。即是上言無攝無放。此是出世精進度也。</w:t>
      </w:r>
    </w:p>
    <w:p>
      <w:pPr>
        <w:pStyle w:val="SHTKBlockLabel"/>
      </w:pPr>
      <w:r>
        <w:t>한국어 직역</w:t>
      </w:r>
    </w:p>
    <w:p>
      <w:pPr>
        <w:pStyle w:val="SHTKTranslationText"/>
        <w:pBdr>
          <w:left w:val="single" w:sz="6" w:space="5" w:color="2F5F7D"/>
        </w:pBdr>
      </w:pPr>
      <w:r>
        <w:t>논에서 말한다. 위의 두 구는 거친 뜻을 떠나 정밀한 뜻으로 나아감을 말한다. 공에 들어가는 것은 나아감의 뜻이다. 곧 위에서 말한 “거둠도 놓아버림도 없다”는 것이다. 이것이 출세간의 정진바라밀이다.</w:t>
      </w:r>
    </w:p>
    <w:p>
      <w:pPr>
        <w:pStyle w:val="SHTKBlockLabel"/>
      </w:pPr>
      <w:r>
        <w:t>위치표지</w:t>
      </w:r>
    </w:p>
    <w:p>
      <w:pPr>
        <w:pStyle w:val="SHTKPositionMarker"/>
      </w:pPr>
      <w:bookmarkStart w:id="225" w:name="loc_0971c28"/>
      <w:r>
        <w:t>[0971c28]</w:t>
      </w:r>
      <w:bookmarkEnd w:id="225"/>
    </w:p>
    <w:p>
      <w:pPr>
        <w:pStyle w:val="SHTKBlockLabel"/>
      </w:pPr>
      <w:r>
        <w:t>원문</w:t>
      </w:r>
    </w:p>
    <w:p>
      <w:pPr>
        <w:pStyle w:val="SHTKSourceText"/>
        <w:pBdr>
          <w:left w:val="single" w:sz="4" w:space="5" w:color="9AAEBB"/>
        </w:pBdr>
        <w:shd w:fill="FAFBFC"/>
      </w:pPr>
      <w:r>
        <w:t>經曰。具離空寂不住諸空心處無在大空是禪波羅密。</w:t>
      </w:r>
    </w:p>
    <w:p>
      <w:pPr>
        <w:pStyle w:val="SHTKBlockLabel"/>
      </w:pPr>
      <w:r>
        <w:t>한국어 직역</w:t>
      </w:r>
    </w:p>
    <w:p>
      <w:pPr>
        <w:pStyle w:val="SHTKTranslationText"/>
        <w:pBdr>
          <w:left w:val="single" w:sz="6" w:space="5" w:color="2F5F7D"/>
        </w:pBdr>
      </w:pPr>
      <w:r>
        <w:t>경에서 말한다. “공적을 갖추어 떠나고 모든 공에 머물지 않으며, 마음이 머무는 곳이 없어 대공에 있는 것이 선바라밀이다.”</w:t>
      </w:r>
    </w:p>
    <w:p>
      <w:pPr>
        <w:pStyle w:val="SHTKBlockLabel"/>
      </w:pPr>
      <w:r>
        <w:t>위치표지</w:t>
      </w:r>
    </w:p>
    <w:p>
      <w:pPr>
        <w:pStyle w:val="SHTKPositionMarker"/>
      </w:pPr>
      <w:bookmarkStart w:id="226" w:name="loc_0971c29"/>
      <w:r>
        <w:t>[0971c29]</w:t>
      </w:r>
      <w:bookmarkEnd w:id="226"/>
    </w:p>
    <w:p>
      <w:pPr>
        <w:pStyle w:val="SHTKBlockLabel"/>
      </w:pPr>
      <w:r>
        <w:t>원문</w:t>
      </w:r>
    </w:p>
    <w:p>
      <w:pPr>
        <w:pStyle w:val="SHTKSourceText"/>
        <w:pBdr>
          <w:left w:val="single" w:sz="4" w:space="5" w:color="9AAEBB"/>
        </w:pBdr>
        <w:shd w:fill="FAFBFC"/>
      </w:pPr>
      <w:r>
        <w:t>論曰。具離空寂者。應化受生遍三有故。不住諸空者。不滯五空恒化十方故。此明教化眾生禪也。心處無者。雖身涉於三有心常處於理無。理無者。理絕三有之相也。在大空者。雖恒化於十方而心在於大空。大空者。十方大相之空也。此顯成就佛法禪也。身雖起作心寂不動。即是上言性等金剛。然大空義略有五種。一者人法二空名為大空。如雜阿含大空經說。瑜伽論中亦同是說。二者般若波羅密空名為大空。如大涅槃經說。楞伽經中亦同是說。三者器世界空名為大空。如解深密經說。中邊論中亦同是說。四者阿梨耶識空名為大空。如十地論說。五者十方相空名為大空。如智度論說。今此經文在於第五。且隨意便作是說耳。</w:t>
      </w:r>
    </w:p>
    <w:p>
      <w:pPr>
        <w:pStyle w:val="SHTKBlockLabel"/>
      </w:pPr>
      <w:r>
        <w:t>한국어 직역</w:t>
      </w:r>
    </w:p>
    <w:p>
      <w:pPr>
        <w:pStyle w:val="SHTKTranslationText"/>
        <w:pBdr>
          <w:left w:val="single" w:sz="6" w:space="5" w:color="2F5F7D"/>
        </w:pBdr>
      </w:pPr>
      <w:r>
        <w:t>논에서 말한다. “공적을 갖추어 떠난다”는 것은, 응화하여 생을 받아 삼유에 두루하기 때문이다. “모든 공에 머물지 않는다”는 것은, 오공에 막혀 머물지 않고 항상 시방에서 교화하기 때문이다. 이것은 중생을 교화하는 선정을 밝힌 것이다. “마음이 머무는 곳이 없다”는 것은, 비록 몸은 삼유를 두루 거치지만 마음은 항상 이치의 무에 처한다는 뜻이다. 이치의 무란, 그 이치가 삼유의 모습을 끊은 것이다. “대공에 있다”는 것은, 비록 항상 시방에서 교화하지만 마음은 대공에 있다는 뜻이다. 대공이란, 시방이라는 큰 모습이 공한 것이다. 이는 불법을 성취하는 선정을 드러낸 것이다. 몸은 비록 움직여 행하지만 마음은 고요하여 움직이지 않는다. 곧 위에서 말한 “성품이 금강과 같다”는 것이다. 그런데 대공의 뜻에는 대략 다섯 종류가 있다. 첫째, 인공과 법공의 두 공을 대공이라 한다. 《잡아함》의 〈대공경〉에서 설한 것과 같다. 《유가론》에서도 또한 이와 같이 설한다. 둘째, 반야바라밀의 공을 대공이라 한다. 《대열반경》에서 설한 것과 같다. 《능가경》에서도 또한 이와 같이 설한다. 셋째, 기세간의 공을 대공이라 한다. 《해심밀경》에서 설한 것과 같다. 《중변론》에서도 또한 이와 같이 설한다. 넷째, 아뢰야식의 공을 대공이라 한다. 《십지론》에서 설한 것과 같다. 다섯째, 시방의 모습이 공한 것을 대공이라 한다. 《지도론》에서 설한 것과 같다. 지금 이 경문의 뜻은 다섯째에 있다. 다만 뜻에 편한 대로 이와 같이 설했을 뿐이다.</w:t>
      </w:r>
    </w:p>
    <w:p>
      <w:pPr>
        <w:pStyle w:val="SHTKBlockLabel"/>
      </w:pPr>
      <w:r>
        <w:t>위치표지</w:t>
      </w:r>
    </w:p>
    <w:p>
      <w:pPr>
        <w:pStyle w:val="SHTKPositionMarker"/>
      </w:pPr>
      <w:bookmarkStart w:id="227" w:name="loc_0972a15"/>
      <w:r>
        <w:t>[0972a15]</w:t>
      </w:r>
      <w:bookmarkEnd w:id="227"/>
    </w:p>
    <w:p>
      <w:pPr>
        <w:pStyle w:val="SHTKBlockLabel"/>
      </w:pPr>
      <w:r>
        <w:t>원문</w:t>
      </w:r>
    </w:p>
    <w:p>
      <w:pPr>
        <w:pStyle w:val="SHTKSourceText"/>
        <w:pBdr>
          <w:left w:val="single" w:sz="4" w:space="5" w:color="9AAEBB"/>
        </w:pBdr>
        <w:shd w:fill="FAFBFC"/>
      </w:pPr>
      <w:r>
        <w:t>經曰。心無心相不取虛空諸行不生不證寂滅心無出入性常平等諸法實際皆決定性不依諸地不住智慧是般若波羅密。</w:t>
      </w:r>
    </w:p>
    <w:p>
      <w:pPr>
        <w:pStyle w:val="SHTKBlockLabel"/>
      </w:pPr>
      <w:r>
        <w:t>한국어 직역</w:t>
      </w:r>
    </w:p>
    <w:p>
      <w:pPr>
        <w:pStyle w:val="SHTKTranslationText"/>
        <w:pBdr>
          <w:left w:val="single" w:sz="6" w:space="5" w:color="2F5F7D"/>
        </w:pBdr>
      </w:pPr>
      <w:r>
        <w:t>경에서 말한다. “마음에는 마음의 모습이 없고 허공을 취하지 않으며, 모든 행이 생겨나지 않고 적멸을 증득하지도 않는다. 마음에는 나가고 들어감이 없고 성품은 항상 평등하다. 모든 법의 실제는 모두 결정된 성품이며, 모든 지위에 의지하지 않고 지혜에 머물지 않는 것이 반야바라밀이다.”</w:t>
      </w:r>
    </w:p>
    <w:p>
      <w:pPr>
        <w:pStyle w:val="SHTKBlockLabel"/>
      </w:pPr>
      <w:r>
        <w:t>위치표지</w:t>
      </w:r>
    </w:p>
    <w:p>
      <w:pPr>
        <w:pStyle w:val="SHTKPositionMarker"/>
      </w:pPr>
      <w:bookmarkStart w:id="228" w:name="loc_0972a17"/>
      <w:r>
        <w:t>[0972a17]</w:t>
      </w:r>
      <w:bookmarkEnd w:id="228"/>
    </w:p>
    <w:p>
      <w:pPr>
        <w:pStyle w:val="SHTKBlockLabel"/>
      </w:pPr>
      <w:r>
        <w:t>원문</w:t>
      </w:r>
    </w:p>
    <w:p>
      <w:pPr>
        <w:pStyle w:val="SHTKSourceText"/>
        <w:pBdr>
          <w:left w:val="single" w:sz="4" w:space="5" w:color="9AAEBB"/>
        </w:pBdr>
        <w:shd w:fill="FAFBFC"/>
      </w:pPr>
      <w:r>
        <w:t>論曰。心無心相者。不存自內觀心相故。不取虛空者。不取心虛之空性故。此是證道慧也。諸行不生者。達一切行本來不生故。不證寂滅者。不著無生而恒外化故。此是教道慧也。心無出入性常平等者。前之二道恒不相離。動而常寂寂而恒動。故無出入。動寂恒並不滯一邊。故性常平等。諸法實際皆決定性者。演證道之常寂之相。相同真際等法性故。不依諸地不住智慧者。演教道之恒動之由不依著於十重法界。不住滯於寂照慧故。此中即具覺照。可軌。絕諍之義。即是上言不壞三寶。是名出世般若波羅密也。上來別釋六度文竟。</w:t>
      </w:r>
    </w:p>
    <w:p>
      <w:pPr>
        <w:pStyle w:val="SHTKBlockLabel"/>
      </w:pPr>
      <w:r>
        <w:t>한국어 직역</w:t>
      </w:r>
    </w:p>
    <w:p>
      <w:pPr>
        <w:pStyle w:val="SHTKTranslationText"/>
        <w:pBdr>
          <w:left w:val="single" w:sz="6" w:space="5" w:color="2F5F7D"/>
        </w:pBdr>
      </w:pPr>
      <w:r>
        <w:t>논에서 말한다. “마음에는 마음의 모습이 없다”는 것은, 자기 안의 관하는 마음의 모습을 남겨 두지 않기 때문이다. “허공을 취하지 않는다”는 것은, 마음이 비어 있다는 그 공성도 취하지 않기 때문이다. 이는 증도의 지혜이다. “모든 행이 생겨나지 않는다”는 것은, 일체의 행이 본래 생겨나지 않음을 통달하기 때문이다. “적멸을 증득하지 않는다”는 것은, 무생에도 집착하지 않고 항상 밖으로 교화하기 때문이다. 이는 교도의 지혜이다. “마음에는 나가고 들어감이 없고 성품은 항상 평등하다”는 것은, 앞의 두 도가 항상 서로 떨어지지 않는다는 뜻이다. 움직이면서도 항상 고요하고, 고요하면서도 항상 움직인다. 그러므로 나가고 들어감이 없다. 움직임과 고요함이 항상 함께하여 한쪽에 막혀 머물지 않는다. 그러므로 성품이 항상 평등하다. “모든 법의 실제는 모두 결정된 성품이다”라는 것은, 증도의 항상 고요한 모습을 펼쳐 밝힌 것이다. 그 모습이 진제와 같아 법성과 평등하기 때문이다. “모든 지위에 의지하지 않고 지혜에 머물지 않는다”는 것은, 교도의 항상 움직이는 까닭을 펼쳐 밝힌 것으로, 십중의 법계에 의지하여 집착하지 않고, 고요히 비추는 지혜에도 머물러 막히지 않기 때문이다. 이 가운데에는 곧 깨달아 비추는 뜻을 갖추고, 법칙이 될 수 있으며, 쟁론을 끊는 뜻을 갖춘다. 곧 위에서 말한 “삼보를 무너뜨리지 않는다”는 것이다. 이것을 출세간의 반야바라밀이라 한다. 이상으로 육도를 각각 해석한 글을 마친다.</w:t>
      </w:r>
    </w:p>
    <w:p>
      <w:pPr>
        <w:pStyle w:val="SHTKBlockLabel"/>
      </w:pPr>
      <w:r>
        <w:t>위치표지</w:t>
      </w:r>
    </w:p>
    <w:p>
      <w:pPr>
        <w:pStyle w:val="SHTKPositionMarker"/>
      </w:pPr>
      <w:bookmarkStart w:id="229" w:name="loc_0972b01"/>
      <w:r>
        <w:t>[0972b01]</w:t>
      </w:r>
      <w:bookmarkEnd w:id="229"/>
    </w:p>
    <w:p>
      <w:pPr>
        <w:pStyle w:val="SHTKBlockLabel"/>
      </w:pPr>
      <w:r>
        <w:t>원문</w:t>
      </w:r>
    </w:p>
    <w:p>
      <w:pPr>
        <w:pStyle w:val="SHTKSourceText"/>
        <w:pBdr>
          <w:left w:val="single" w:sz="4" w:space="5" w:color="9AAEBB"/>
        </w:pBdr>
        <w:shd w:fill="FAFBFC"/>
      </w:pPr>
      <w:r>
        <w:t>經曰。善男子是六波羅密者皆獲本利入決定性超然出世無礙解脫。</w:t>
      </w:r>
    </w:p>
    <w:p>
      <w:pPr>
        <w:pStyle w:val="SHTKBlockLabel"/>
      </w:pPr>
      <w:r>
        <w:t>한국어 직역</w:t>
      </w:r>
    </w:p>
    <w:p>
      <w:pPr>
        <w:pStyle w:val="SHTKTranslationText"/>
        <w:pBdr>
          <w:left w:val="single" w:sz="6" w:space="5" w:color="2F5F7D"/>
        </w:pBdr>
      </w:pPr>
      <w:r>
        <w:t>경에서 말한다. “선남자여, 이 육바라밀은 모두 본래의 이익을 얻고 결정된 성품에 들어가 초연히 세간을 벗어나 걸림 없는 해탈을 얻는다.”</w:t>
      </w:r>
    </w:p>
    <w:p>
      <w:pPr>
        <w:pStyle w:val="SHTKBlockLabel"/>
      </w:pPr>
      <w:r>
        <w:t>위치표지</w:t>
      </w:r>
    </w:p>
    <w:p>
      <w:pPr>
        <w:pStyle w:val="SHTKPositionMarker"/>
      </w:pPr>
      <w:bookmarkStart w:id="230" w:name="loc_0972b02"/>
      <w:r>
        <w:t>[0972b02]</w:t>
      </w:r>
      <w:bookmarkEnd w:id="230"/>
    </w:p>
    <w:p>
      <w:pPr>
        <w:pStyle w:val="SHTKBlockLabel"/>
      </w:pPr>
      <w:r>
        <w:t>원문</w:t>
      </w:r>
    </w:p>
    <w:p>
      <w:pPr>
        <w:pStyle w:val="SHTKSourceText"/>
        <w:pBdr>
          <w:left w:val="single" w:sz="4" w:space="5" w:color="9AAEBB"/>
        </w:pBdr>
        <w:shd w:fill="FAFBFC"/>
      </w:pPr>
      <w:r>
        <w:t>論曰。此下第二總明。於中有二。先明六度同一解脫。後顯解脫即是涅槃。初中言皆獲本利入決定性者。六度始修皆同本覺。本覺顯成本利行故。入如來藏性本寂靜無始無終無改轉故。如是六度得本利故遠離妄念流轉之相。故曰超然出世入法性故。周遍法界無相無為無縛無脫。故曰無礙解脫。</w:t>
      </w:r>
    </w:p>
    <w:p>
      <w:pPr>
        <w:pStyle w:val="SHTKBlockLabel"/>
      </w:pPr>
      <w:r>
        <w:t>한국어 직역</w:t>
      </w:r>
    </w:p>
    <w:p>
      <w:pPr>
        <w:pStyle w:val="SHTKTranslationText"/>
        <w:pBdr>
          <w:left w:val="single" w:sz="6" w:space="5" w:color="2F5F7D"/>
        </w:pBdr>
      </w:pPr>
      <w:r>
        <w:t>논에서 말한다. 이 아래는 둘째로 총괄하여 밝힌다. 그 가운데 둘이 있다. 먼저 육도가 동일한 해탈임을 밝힌다. 뒤에 해탈이 곧 열반임을 드러낸다. 처음 가운데 “모두 본래의 이익을 얻고 결정된 성품에 들어간다”는 것은, 육도를 처음 닦을 때부터 모두 본각과 같아진다는 뜻이다. 본각이 드러나 본래의 이익의 행을 이루기 때문이다. 여래장의 성품에 들어가면 본래 적정하여 시작도 끝도 없고 바뀌어 변함도 없다. 이와 같이 육도는 본래의 이익을 얻기 때문에 망념이 유전하는 모습을 멀리 떠난다. 그러므로 “초연히 세간을 벗어난다”고 하며, 법성에 들어가기 때문이다. 법계에 두루하여 모습도 없고 지음도 없으며 얽힘도 없고 벗어남도 없다. 그러므로 “걸림 없는 해탈”이라 한다.</w:t>
      </w:r>
    </w:p>
    <w:p>
      <w:pPr>
        <w:pStyle w:val="SHTKBlockLabel"/>
      </w:pPr>
      <w:r>
        <w:t>위치표지</w:t>
      </w:r>
    </w:p>
    <w:p>
      <w:pPr>
        <w:pStyle w:val="SHTKPositionMarker"/>
      </w:pPr>
      <w:bookmarkStart w:id="231" w:name="loc_0972b10"/>
      <w:r>
        <w:t>[0972b10]</w:t>
      </w:r>
      <w:bookmarkEnd w:id="231"/>
    </w:p>
    <w:p>
      <w:pPr>
        <w:pStyle w:val="SHTKBlockLabel"/>
      </w:pPr>
      <w:r>
        <w:t>원문</w:t>
      </w:r>
    </w:p>
    <w:p>
      <w:pPr>
        <w:pStyle w:val="SHTKSourceText"/>
        <w:pBdr>
          <w:left w:val="single" w:sz="4" w:space="5" w:color="9AAEBB"/>
        </w:pBdr>
        <w:shd w:fill="FAFBFC"/>
      </w:pPr>
      <w:r>
        <w:t>經曰。善男子如是解脫法相皆無相行亦無解不解是名解脫何以故解脫之相無相無行無動無亂寂靜涅槃亦不取涅槃相。</w:t>
      </w:r>
    </w:p>
    <w:p>
      <w:pPr>
        <w:pStyle w:val="SHTKBlockLabel"/>
      </w:pPr>
      <w:r>
        <w:t>한국어 직역</w:t>
      </w:r>
    </w:p>
    <w:p>
      <w:pPr>
        <w:pStyle w:val="SHTKTranslationText"/>
        <w:pBdr>
          <w:left w:val="single" w:sz="6" w:space="5" w:color="2F5F7D"/>
        </w:pBdr>
      </w:pPr>
      <w:r>
        <w:t>경에서 말한다. “선남자여, 이와 같은 해탈의 법상은 모두 무상이고 행도 없으며, 또한 해탈함도 해탈하지 않음도 없다. 이것을 해탈이라 한다. 어째서인가? 해탈의 모습은 무상·무행이며, 움직임도 어지러움도 없는 적정열반이지만 또한 열반의 모습도 취하지 않기 때문이다.”</w:t>
      </w:r>
    </w:p>
    <w:p>
      <w:pPr>
        <w:pStyle w:val="SHTKBlockLabel"/>
      </w:pPr>
      <w:r>
        <w:t>위치표지</w:t>
      </w:r>
    </w:p>
    <w:p>
      <w:pPr>
        <w:pStyle w:val="SHTKPositionMarker"/>
      </w:pPr>
      <w:bookmarkStart w:id="232" w:name="loc_0972b12"/>
      <w:r>
        <w:t>[0972b12]</w:t>
      </w:r>
      <w:bookmarkEnd w:id="232"/>
    </w:p>
    <w:p>
      <w:pPr>
        <w:pStyle w:val="SHTKBlockLabel"/>
      </w:pPr>
      <w:r>
        <w:t>원문</w:t>
      </w:r>
    </w:p>
    <w:p>
      <w:pPr>
        <w:pStyle w:val="SHTKSourceText"/>
        <w:pBdr>
          <w:left w:val="single" w:sz="4" w:space="5" w:color="9AAEBB"/>
        </w:pBdr>
        <w:shd w:fill="FAFBFC"/>
      </w:pPr>
      <w:r>
        <w:t>論曰。是第二明解脫即是涅槃。於中有二。先明解脫。後即涅槃。初中言皆無相行者。六度之行皆同本覺。本覺之相離相離性。故曰無相。六度之行離修離行。故曰無行。行相俱絕故言皆無相行。解脫法相既其如是。何有離縛之解。何有不解之縛。故言亦無解不解。何以故者。何故六度之行而言無相行耶。答此意言。如是六度非但即是解脫。亦乃即是涅槃。是故說言無相行也。解脫之相無相無行者。牒前解脫。無動無亂寂靜涅槃者。明即涅槃。欲明如前所說六度之行皆無起動亦無散亂即是本來寂靜涅槃。既即是涅槃。何有相行耶。離動亂相故曰寂靜。亦離寂靜性故亦不取涅槃相也。此中六度解脫涅槃。始從初地乃至佛地。言涅槃者。四種之中即是本來清淨涅槃。正是不可思議解脫。依其自在無障礙義。是故說名無礙解脫。</w:t>
      </w:r>
    </w:p>
    <w:p>
      <w:pPr>
        <w:pStyle w:val="SHTKBlockLabel"/>
      </w:pPr>
      <w:r>
        <w:t>한국어 직역</w:t>
      </w:r>
    </w:p>
    <w:p>
      <w:pPr>
        <w:pStyle w:val="SHTKTranslationText"/>
        <w:pBdr>
          <w:left w:val="single" w:sz="6" w:space="5" w:color="2F5F7D"/>
        </w:pBdr>
      </w:pPr>
      <w:r>
        <w:t>논에서 말한다. 이것은 둘째로 해탈이 곧 열반임을 밝힌 것이다. 그 가운데 둘이 있다. 먼저 해탈을 밝힌다. 뒤에 곧 열반임을 밝힌다. 처음 가운데 “모두 무상이고 행도 없다”는 것은, 육도의 행이 모두 본각과 같다는 뜻이다. 본각의 모습은 모습을 떠나고 자성을 떠난다. 그러므로 “무상”이라 한다. 육도의 행은 닦음도 떠나고 행함도 떠난다. 그러므로 “행이 없다”고 한다. 행과 모습이 모두 끊어졌으므로 “모두 무상이고 행도 없다”고 말한다. 해탈의 법상이 이미 이와 같다면, 어찌 얽힘을 떠나는 해탈이 따로 있겠는가? 어찌 해탈하지 못하는 얽힘이 따로 있겠는가? 그러므로 또한 해탈함도 해탈하지 않음도 없다고 말한다. “어째서인가?”라는 것은, 어찌하여 육도의 행을 두고 무상·무행이라고 말하는가 하는 물음이다. 이에 답하는 뜻은 이러하다. 이와 같은 육도는 다만 곧 해탈일 뿐만 아니라, 또한 곧 열반이기도 하다. 그러므로 무상·무행이라고 말한 것이다. “해탈의 모습은 무상·무행이다”라는 것은, 앞에서 말한 해탈을 거듭 든 것이다. “움직임도 어지러움도 없는 적정열반”이라는 것은, 곧 열반임을 밝힌 것이다. 앞에서 설한 육도의 행이 모두 일어나 움직임도 없고 흩어져 어지러움도 없어 곧 본래 적정한 열반임을 밝히려는 것이다. 이미 곧 열반이라면, 어찌 모습과 행이 있겠는가? 움직임과 어지러움의 모습을 떠났으므로 적정이라 한다. 또한 적정이라는 성품마저 떠나므로 열반의 모습도 취하지 않는다. 이 가운데 육도·해탈·열반은, 처음 초지에서부터 불지에 이르기까지를 말한다. 열반이라고 한 것은, 네 종류 가운데 곧 본래청정열반이다. 바로 불가사의한 해탈이다. 그 자재하여 장애가 없다는 뜻에 의거하므로, 그러므로 걸림 없는 해탈이라 이름한다.</w:t>
      </w:r>
    </w:p>
    <w:p>
      <w:pPr>
        <w:pStyle w:val="SHTKBlockLabel"/>
      </w:pPr>
      <w:r>
        <w:t>위치표지</w:t>
      </w:r>
    </w:p>
    <w:p>
      <w:pPr>
        <w:pStyle w:val="SHTKPositionMarker"/>
      </w:pPr>
      <w:bookmarkStart w:id="233" w:name="loc_0972b29"/>
      <w:r>
        <w:t>[0972b29]</w:t>
      </w:r>
      <w:bookmarkEnd w:id="233"/>
    </w:p>
    <w:p>
      <w:pPr>
        <w:pStyle w:val="SHTKBlockLabel"/>
      </w:pPr>
      <w:r>
        <w:t>원문</w:t>
      </w:r>
    </w:p>
    <w:p>
      <w:pPr>
        <w:pStyle w:val="SHTKSourceText"/>
        <w:pBdr>
          <w:left w:val="single" w:sz="4" w:space="5" w:color="9AAEBB"/>
        </w:pBdr>
        <w:shd w:fill="FAFBFC"/>
      </w:pPr>
      <w:r>
        <w:t>問。解脫之義乃有眾多。有雙道中解脫。有三點中解脫。五分法身之中解脫。十種解脫門中解脫。是諸門內為在何門。</w:t>
      </w:r>
    </w:p>
    <w:p>
      <w:pPr>
        <w:pStyle w:val="SHTKBlockLabel"/>
      </w:pPr>
      <w:r>
        <w:t>한국어 직역</w:t>
      </w:r>
    </w:p>
    <w:p>
      <w:pPr>
        <w:pStyle w:val="SHTKTranslationText"/>
        <w:pBdr>
          <w:left w:val="single" w:sz="6" w:space="5" w:color="2F5F7D"/>
        </w:pBdr>
      </w:pPr>
      <w:r>
        <w:t>묻는다. 해탈의 뜻에는 참으로 여러 가지가 있다. 쌍도 가운데의 해탈이 있고, 삼점 가운데의 해탈이 있으며, 오분법신 가운데의 해탈이 있고, 십종해탈문 가운데의 해탈도 있다. 이 여러 문 가운데 어느 문에 해당하는가?</w:t>
      </w:r>
    </w:p>
    <w:p>
      <w:pPr>
        <w:pStyle w:val="SHTKBlockLabel"/>
      </w:pPr>
      <w:r>
        <w:t>위치표지</w:t>
      </w:r>
    </w:p>
    <w:p>
      <w:pPr>
        <w:pStyle w:val="SHTKPositionMarker"/>
      </w:pPr>
      <w:bookmarkStart w:id="234" w:name="loc_0972c03"/>
      <w:r>
        <w:t>[0972c03]</w:t>
      </w:r>
      <w:bookmarkEnd w:id="234"/>
    </w:p>
    <w:p>
      <w:pPr>
        <w:pStyle w:val="SHTKBlockLabel"/>
      </w:pPr>
      <w:r>
        <w:t>원문</w:t>
      </w:r>
    </w:p>
    <w:p>
      <w:pPr>
        <w:pStyle w:val="SHTKSourceText"/>
        <w:pBdr>
          <w:left w:val="single" w:sz="4" w:space="5" w:color="9AAEBB"/>
        </w:pBdr>
        <w:shd w:fill="FAFBFC"/>
      </w:pPr>
      <w:r>
        <w:t>答。是三事中解脫。解脫即是涅槃故。欲顯六度之行三事之德剋實而言。初地已得乃至妙覺位究竟圓滿。如經中說。若有菩薩住大涅槃能建大義。乃至廣說故。</w:t>
      </w:r>
    </w:p>
    <w:p>
      <w:pPr>
        <w:pStyle w:val="SHTKBlockLabel"/>
      </w:pPr>
      <w:r>
        <w:t>한국어 직역</w:t>
      </w:r>
    </w:p>
    <w:p>
      <w:pPr>
        <w:pStyle w:val="SHTKTranslationText"/>
        <w:pBdr>
          <w:left w:val="single" w:sz="6" w:space="5" w:color="2F5F7D"/>
        </w:pBdr>
      </w:pPr>
      <w:r>
        <w:t>답한다. 이는 세 가지 일 가운데의 해탈이다. 해탈이 곧 열반이기 때문이다. 육도의 행이 갖춘 세 가지 일의 덕을 실제에 맞추어 드러내려는 것이다. 초지에서 이미 얻기 시작하여 묘각위에 이르러 궁극적으로 원만해진다. 경에서 말한 것과 같다. “만약 어떤 보살이 대열반에 머물면 큰 뜻을 세울 수 있다.” 나아가 자세히 설한 것과 같기 때문이다.</w:t>
      </w:r>
    </w:p>
    <w:p>
      <w:pPr>
        <w:pStyle w:val="SHTKBlockLabel"/>
      </w:pPr>
      <w:r>
        <w:t>위치표지</w:t>
      </w:r>
    </w:p>
    <w:p>
      <w:pPr>
        <w:pStyle w:val="SHTKPositionMarker"/>
      </w:pPr>
      <w:bookmarkStart w:id="235" w:name="loc_0972c07"/>
      <w:r>
        <w:t>[0972c07]</w:t>
      </w:r>
      <w:bookmarkEnd w:id="235"/>
    </w:p>
    <w:p>
      <w:pPr>
        <w:pStyle w:val="SHTKBlockLabel"/>
      </w:pPr>
      <w:r>
        <w:t>원문</w:t>
      </w:r>
    </w:p>
    <w:p>
      <w:pPr>
        <w:pStyle w:val="SHTKSourceText"/>
        <w:pBdr>
          <w:left w:val="single" w:sz="4" w:space="5" w:color="9AAEBB"/>
        </w:pBdr>
        <w:shd w:fill="FAFBFC"/>
      </w:pPr>
      <w:r>
        <w:t>經曰。解脫菩薩聞是語已心大欣懌得未曾有欲宣義意而說偈言大覺滿足尊為眾敷演法皆說於一乘無有二乘道一味無相利猶如大虛空無有不容受隨其性各異皆得於本處。</w:t>
      </w:r>
    </w:p>
    <w:p>
      <w:pPr>
        <w:pStyle w:val="SHTKBlockLabel"/>
      </w:pPr>
      <w:r>
        <w:t>한국어 직역</w:t>
      </w:r>
    </w:p>
    <w:p>
      <w:pPr>
        <w:pStyle w:val="SHTKTranslationText"/>
        <w:pBdr>
          <w:left w:val="single" w:sz="6" w:space="5" w:color="2F5F7D"/>
        </w:pBdr>
      </w:pPr>
      <w:r>
        <w:t>경에서 말한다. 해탈보살은 이 말을 듣고 마음이 크게 기뻐하여 일찍이 없던 것을 얻었고, 뜻을 펴고자 게송으로 말하였다. “대각이 원만하신 존자께서 대중을 위하여 법을 펼쳐 설하시되 모두 일승만을 말씀하시고 이승의 도는 없으시다. 일미의 무상한 이익은 큰 허공과 같아서 받아들이지 못하는 것이 없다. 그 성품에 따라 각각 다르지만 모두 본래의 곳을 얻는다.”</w:t>
      </w:r>
    </w:p>
    <w:p>
      <w:pPr>
        <w:pStyle w:val="SHTKBlockLabel"/>
      </w:pPr>
      <w:r>
        <w:t>위치표지</w:t>
      </w:r>
    </w:p>
    <w:p>
      <w:pPr>
        <w:pStyle w:val="SHTKPositionMarker"/>
      </w:pPr>
      <w:bookmarkStart w:id="236" w:name="loc_0972c11"/>
      <w:r>
        <w:t>[0972c11]</w:t>
      </w:r>
      <w:bookmarkEnd w:id="236"/>
    </w:p>
    <w:p>
      <w:pPr>
        <w:pStyle w:val="SHTKBlockLabel"/>
      </w:pPr>
      <w:r>
        <w:t>원문</w:t>
      </w:r>
    </w:p>
    <w:p>
      <w:pPr>
        <w:pStyle w:val="SHTKSourceText"/>
        <w:pBdr>
          <w:left w:val="single" w:sz="4" w:space="5" w:color="9AAEBB"/>
        </w:pBdr>
        <w:shd w:fill="FAFBFC"/>
      </w:pPr>
      <w:r>
        <w:t>論曰。此下第二重頌。於中在先經家序發。正頌之中有七行頌。於中有二。前六別頌。後一總頌。初中亦二。一者二頌一句頌前略標。二者三頌三句頌後廣釋。略標中言。諸佛智地入實法相決定性故。方便神通皆無相利。今此頌中初一頌頌。又言一覺了義難解難入。乃至可度眾生皆說一味。今此頌中以三義頌。謂前一句是法說頌。次二句引喻頌。後二句合喻頌。</w:t>
      </w:r>
    </w:p>
    <w:p>
      <w:pPr>
        <w:pStyle w:val="SHTKBlockLabel"/>
      </w:pPr>
      <w:r>
        <w:t>한국어 직역</w:t>
      </w:r>
    </w:p>
    <w:p>
      <w:pPr>
        <w:pStyle w:val="SHTKTranslationText"/>
        <w:pBdr>
          <w:left w:val="single" w:sz="6" w:space="5" w:color="2F5F7D"/>
        </w:pBdr>
      </w:pPr>
      <w:r>
        <w:t>논에서 말한다. 이 아래는 둘째 중송이다. 그 가운데 먼저 경을 기록한 이가 서술하여 일으킨 부분이 있다. 정식 게송에는 일곱 행의 게송이 있다. 그 가운데 둘이 있다. 앞의 여섯은 각각 노래한 것이다. 뒤의 하나는 총괄하여 노래한 것이다. 처음 가운데 또한 둘이 있다. 첫째, 두 게송 한 구는 앞의 간략한 표방을 노래한다. 둘째, 세 게송 세 구는 뒤의 넓은 해석을 노래한다. 간략한 표방 가운데 말한 것은 이러하다. “모든 부처의 지혜의 지위는 진실한 법상과 결정된 성품에 들어간다.” “방편과 신통이 모두 무상의 이익이다.” 지금 이 게송 가운데 첫 한 게송이 이것을 노래한다. 또 “하나의 깨달음의 요의는 이해하기 어렵고 들어가기 어렵다”고 하였고, 나아가 “제도할 수 있는 중생에게 모두 일미를 설한다”고 하였다. 지금 이 게송에서는 세 가지 뜻으로 이것을 노래한다. 곧 앞의 한 구는 법설의 게송이다. 다음 두 구는 비유를 든 게송이다. 뒤의 두 구는 비유를 합한 게송이다.</w:t>
      </w:r>
    </w:p>
    <w:p>
      <w:pPr>
        <w:pStyle w:val="SHTKBlockLabel"/>
      </w:pPr>
      <w:r>
        <w:t>위치표지</w:t>
      </w:r>
    </w:p>
    <w:p>
      <w:pPr>
        <w:pStyle w:val="SHTKPositionMarker"/>
      </w:pPr>
      <w:bookmarkStart w:id="237" w:name="loc_0972c20"/>
      <w:r>
        <w:t>[0972c20]</w:t>
      </w:r>
      <w:bookmarkEnd w:id="237"/>
    </w:p>
    <w:p>
      <w:pPr>
        <w:pStyle w:val="SHTKBlockLabel"/>
      </w:pPr>
      <w:r>
        <w:t>원문</w:t>
      </w:r>
    </w:p>
    <w:p>
      <w:pPr>
        <w:pStyle w:val="SHTKSourceText"/>
        <w:pBdr>
          <w:left w:val="single" w:sz="4" w:space="5" w:color="9AAEBB"/>
        </w:pBdr>
        <w:shd w:fill="FAFBFC"/>
      </w:pPr>
      <w:r>
        <w:t>經曰。如彼離心我一法之所成諸有同異行皆獲於本利滅絕二相見。</w:t>
      </w:r>
    </w:p>
    <w:p>
      <w:pPr>
        <w:pStyle w:val="SHTKBlockLabel"/>
      </w:pPr>
      <w:r>
        <w:t>한국어 직역</w:t>
      </w:r>
    </w:p>
    <w:p>
      <w:pPr>
        <w:pStyle w:val="SHTKTranslationText"/>
        <w:pBdr>
          <w:left w:val="single" w:sz="6" w:space="5" w:color="2F5F7D"/>
        </w:pBdr>
      </w:pPr>
      <w:r>
        <w:t>경에서 말한다. “저 마음과 아를 떠난 것처럼 하나의 법으로 이루어진다. 모든 존재의 같고 다른 행이 모두 본래의 이익을 얻어 두 모습의 견해를 끊어 없앤다.”</w:t>
      </w:r>
    </w:p>
    <w:p>
      <w:pPr>
        <w:pStyle w:val="SHTKBlockLabel"/>
      </w:pPr>
      <w:r>
        <w:t>위치표지</w:t>
      </w:r>
    </w:p>
    <w:p>
      <w:pPr>
        <w:pStyle w:val="SHTKPositionMarker"/>
      </w:pPr>
      <w:bookmarkStart w:id="238" w:name="loc_0972c21"/>
      <w:r>
        <w:t>[0972c21]</w:t>
      </w:r>
      <w:bookmarkEnd w:id="238"/>
    </w:p>
    <w:p>
      <w:pPr>
        <w:pStyle w:val="SHTKBlockLabel"/>
      </w:pPr>
      <w:r>
        <w:t>원문</w:t>
      </w:r>
    </w:p>
    <w:p>
      <w:pPr>
        <w:pStyle w:val="SHTKSourceText"/>
        <w:pBdr>
          <w:left w:val="single" w:sz="4" w:space="5" w:color="9AAEBB"/>
        </w:pBdr>
        <w:shd w:fill="FAFBFC"/>
      </w:pPr>
      <w:r>
        <w:t>論曰。此下頌廣釋文。於中有二。先五句頌廣無相觀。後二頌半頌廣一覺義。廣無相中正廣重顯。今初二句頌正廣文。前正廣中亦有二分。先方便觀。後明正觀。今此頌中頌正觀文。彼言令彼眾生皆離心我。乃至廣說遠離能所。今此二句正頌此文。言一法者。離有無邊。一中道觀。以此能離心我執故。重顯文中有四問答。今此二句頌前二番問答。所言諸有同異行者。彼初番答中言。一切心相本來無本。如是等文即是同行總相觀故。第二番答中言。若有我者令觀十二因緣。又言若有我者令滅有見。若無我者令滅無見。若心生者令滅滅性。若心滅者令滅生性。如是等文即是異行別相觀故。此同異行所入無異。故言皆獲於本利。如前末言。滅是見性即入實際故。又此頌言滅絕二相見者。頌後二番問答。彼第三答中言。見法生時令滅無見。見法滅時令滅有見。今正頌此故言滅二見也。第四答言。生滅俱滅。本生不生。心常空寂。空寂無住。今正頌此故言絕二相也。</w:t>
      </w:r>
    </w:p>
    <w:p>
      <w:pPr>
        <w:pStyle w:val="SHTKBlockLabel"/>
      </w:pPr>
      <w:r>
        <w:t>한국어 직역</w:t>
      </w:r>
    </w:p>
    <w:p>
      <w:pPr>
        <w:pStyle w:val="SHTKTranslationText"/>
        <w:pBdr>
          <w:left w:val="single" w:sz="6" w:space="5" w:color="2F5F7D"/>
        </w:pBdr>
      </w:pPr>
      <w:r>
        <w:t>논에서 말한다. 이 아래는 널리 해석한 글을 노래한다. 그 가운데 둘이 있다. 먼저 다섯 구는 넓은 무상관을 노래한다. 뒤의 두 게송 반은 넓은 일각의 뜻을 노래한다. 넓은 무상 가운데에서는 바로 넓게 설명하고 거듭 드러낸 부분을 노래한다. 지금 처음 두 구는 바로 넓게 설명한 글을 노래한다. 앞의 바로 넓게 설명한 부분에도 둘이 있었다. 먼저 방편관이고, 뒤에는 정관을 밝힌다. 지금 이 게송에서는 정관의 글을 노래한다. 그 글에서 “그 중생들로 하여금 모두 마음과 아를 떠나게 한다”고 하였고, 나아가 자세히 설하여 능과 소를 멀리 떠난다고 하였다. 지금 이 두 구가 바로 그 글을 노래한다. “하나의 법[一法]”이라고 한 것은, 유와 무의 양변을 떠나고, 하나의 중도관을 행하는 것이다. 이것으로 마음과 아의 집착을 떠날 수 있기 때문이다. 거듭 드러낸 글에는 네 차례의 문답이 있다. 지금 이 두 구는 앞의 두 차례 문답을 노래한다. “모든 존재의 같고 다른 행”이라고 한 것은, 저 첫 번째 답에서 말한, “일체의 마음 모습은 본래 근본이 없다”는 것과, 이와 같은 글이 곧 같은 행의 총상관이기 때문이다. 두 번째 답에서는 말하였다. “만약 아가 있다면 십이인연을 관하게 한다.” 또 “만약 아가 있다면 유견을 없애게 하고, 아가 없다면 무견을 없애게 하며, 마음이 생겨난다면 멸성을 없애게 하고, 마음이 소멸한다면 생성을 없애게 한다”고 하였다. 이와 같은 글이 곧 다른 행의 별상관이기 때문이다. 이 같은 행과 다른 행이 들어가는 곳은 다르지 않다. 그러므로 “모두 본래의 이익을 얻는다”고 말하였다. 앞의 끝부분에서 말한 것과 같다. “이 견성을 없애면 곧 실제에 들어간다”고 하였기 때문이다. 또 이 게송에서 “두 모습의 견해를 끊어 없앤다”고 한 것은, 뒤의 두 차례 문답을 노래한 것이다. 저 세 번째 답에서 말하였다. “법이 생겨남을 볼 때에는 무견을 없애게 하고, 법이 소멸함을 볼 때에는 유견을 없애게 한다.” 지금 바로 이것을 노래하므로 “두 견해를 없앤다”고 말하였다. 네 번째 답에서는 말하였다. “생과 멸이 모두 소멸하고, 본래의 생은 생겨나지 않으며, 마음은 항상 공적하고, 공적하여 머묾이 없다.” 지금 바로 이것을 노래하므로 “두 모습을 끊는다”고 말하였다.</w:t>
      </w:r>
    </w:p>
    <w:p>
      <w:pPr>
        <w:pStyle w:val="SHTKBlockLabel"/>
      </w:pPr>
      <w:r>
        <w:t>위치표지</w:t>
      </w:r>
    </w:p>
    <w:p>
      <w:pPr>
        <w:pStyle w:val="SHTKPositionMarker"/>
      </w:pPr>
      <w:bookmarkStart w:id="239" w:name="loc_0973a13"/>
      <w:r>
        <w:t>[0973a13]</w:t>
      </w:r>
      <w:bookmarkEnd w:id="239"/>
    </w:p>
    <w:p>
      <w:pPr>
        <w:pStyle w:val="SHTKBlockLabel"/>
      </w:pPr>
      <w:r>
        <w:t>원문</w:t>
      </w:r>
    </w:p>
    <w:p>
      <w:pPr>
        <w:pStyle w:val="SHTKSourceText"/>
        <w:pBdr>
          <w:left w:val="single" w:sz="4" w:space="5" w:color="9AAEBB"/>
        </w:pBdr>
        <w:shd w:fill="FAFBFC"/>
      </w:pPr>
      <w:r>
        <w:t>經曰。寂靜之涅槃亦不住取證入於決定處無相無有行。</w:t>
      </w:r>
    </w:p>
    <w:p>
      <w:pPr>
        <w:pStyle w:val="SHTKBlockLabel"/>
      </w:pPr>
      <w:r>
        <w:t>한국어 직역</w:t>
      </w:r>
    </w:p>
    <w:p>
      <w:pPr>
        <w:pStyle w:val="SHTKTranslationText"/>
        <w:pBdr>
          <w:left w:val="single" w:sz="6" w:space="5" w:color="2F5F7D"/>
        </w:pBdr>
      </w:pPr>
      <w:r>
        <w:t>경에서 말한다. “적정한 열반에도 또한 머물러 취하거나 증득하지 않고, 결정된 곳에 들어가며, 모습도 없고 행도 없다.”</w:t>
      </w:r>
    </w:p>
    <w:p>
      <w:pPr>
        <w:pStyle w:val="SHTKBlockLabel"/>
      </w:pPr>
      <w:r>
        <w:t>위치표지</w:t>
      </w:r>
    </w:p>
    <w:p>
      <w:pPr>
        <w:pStyle w:val="SHTKPositionMarker"/>
      </w:pPr>
      <w:bookmarkStart w:id="240" w:name="loc_0973a14"/>
      <w:r>
        <w:t>[0973a14]</w:t>
      </w:r>
      <w:bookmarkEnd w:id="240"/>
    </w:p>
    <w:p>
      <w:pPr>
        <w:pStyle w:val="SHTKBlockLabel"/>
      </w:pPr>
      <w:r>
        <w:t>원문</w:t>
      </w:r>
    </w:p>
    <w:p>
      <w:pPr>
        <w:pStyle w:val="SHTKSourceText"/>
        <w:pBdr>
          <w:left w:val="single" w:sz="4" w:space="5" w:color="9AAEBB"/>
        </w:pBdr>
        <w:shd w:fill="FAFBFC"/>
      </w:pPr>
      <w:r>
        <w:t>論曰。此下二頌半頌廣一覺。廣一覺中正廣重顯。今此頌中唯頌重顯。重顯文中。有六問答。此中有二。前之一頌頌第六答。次一頌半頌第五答。前四問答略而不頌。第六答中言。入決定性超然出世無礙解脫解脫之相無相無行無動無亂寂靜涅槃亦不取涅槃相。今此頌中逆次頌也。</w:t>
      </w:r>
    </w:p>
    <w:p>
      <w:pPr>
        <w:pStyle w:val="SHTKBlockLabel"/>
      </w:pPr>
      <w:r>
        <w:t>한국어 직역</w:t>
      </w:r>
    </w:p>
    <w:p>
      <w:pPr>
        <w:pStyle w:val="SHTKTranslationText"/>
        <w:pBdr>
          <w:left w:val="single" w:sz="6" w:space="5" w:color="2F5F7D"/>
        </w:pBdr>
      </w:pPr>
      <w:r>
        <w:t>논에서 말한다. 이 아래 두 게송 반은 넓은 일각을 노래한다. 넓은 일각 가운데에서는 바로 넓게 설명하고 거듭 드러낸 부분을 노래한다. 지금 이 게송에서는 오직 거듭 드러낸 부분만을 노래한다. 거듭 드러낸 글 가운데에는, 여섯 차례의 문답이 있다. 여기에는 둘이 있다. 앞의 한 게송은 여섯째 답을 노래한다. 다음 한 게송 반은 다섯째 답을 노래한다. 앞의 네 문답은 생략하고 노래하지 않는다. 여섯째 답에서 말하였다. “결정된 성품에 들어가 초연히 세간을 벗어나 걸림 없는 해탈을 얻으며, 해탈의 모습은 무상·무행이고 움직임도 어지러움도 없는 적정열반이지만 또한 열반의 모습도 취하지 않는다.” 지금 이 게송에서는 거꾸로 차례를 바꾸어 노래한다.</w:t>
      </w:r>
    </w:p>
    <w:p>
      <w:pPr>
        <w:pStyle w:val="SHTKBlockLabel"/>
      </w:pPr>
      <w:r>
        <w:t>교감·번역 메모</w:t>
      </w:r>
    </w:p>
    <w:p>
      <w:pPr>
        <w:pStyle w:val="SHTKNoteSummary"/>
        <w:pBdr>
          <w:left w:val="single" w:sz="4" w:space="4" w:color="2F5F7D"/>
        </w:pBdr>
        <w:shd w:fill="F6F8FA"/>
      </w:pPr>
      <w:r>
        <w:t>교감 요약 | [CBETA 추가 교감] 저본(대정장) 독법은 今이고, 현행 CBETA가 대조한 【麗-CB】에는 令으로 되어 있다.</w:t>
      </w:r>
    </w:p>
    <w:p>
      <w:pPr>
        <w:pStyle w:val="SHTKNoteDetail"/>
      </w:pPr>
      <w:r>
        <w:t>• 원교감 원문 | 今【大】，令【麗-CB】</w:t>
        <w:br/>
        <w:t>• 교감 번호 | 0973a1501</w:t>
        <w:br/>
        <w:t>• 저본 독법 | 今</w:t>
        <w:br/>
        <w:t>• 저본 적용 구절 | 今此頌中唯頌重顯</w:t>
        <w:br/>
        <w:t>• 저본 기준 번역 | 지금 이 게송에서는 오직 거듭 드러낸 부분만을 노래한다.</w:t>
        <w:br/>
        <w:t>• 이문 독법 | 令</w:t>
        <w:br/>
        <w:t>• 이문 적용 구절 | 令此頌中唯頌重顯</w:t>
        <w:br/>
        <w:t>• 이문 기준 번역 | 이 게송으로 하여금 오직 거듭 드러낸 부분을 노래하게 한다.</w:t>
        <w:br/>
        <w:t>• 의미 차이 | 今은 담화 지시 부사로 자연스럽게 현재의 게송을 가리키지만, 令은 사역 동사가 되어 문장 구조가 달라지고 이 문맥에서는 표현이 다소 어색해진다.</w:t>
        <w:br/>
        <w:t>• 한국어 해설 | 저본의 今은 앞뒤의 과문 해설과 자연스럽게 이어진다. 【麗-CB】의 令은 문자 하나의 차이지만 통사 기능이 달라지므로 단순 이체자로 처리하지 않는다. 현행 CBETA도 今을 lemma로 유지한다.</w:t>
        <w:br/>
        <w:t>• 문맥상 해설 | 바로 앞에서 “廣一覺中正廣重顯”이라 하고 이어서 이 게송이 무엇을 노래하는지 설명하므로, 今은 ‘지금 이 게송’이라는 지시 기능을 한다.</w:t>
        <w:br/>
        <w:t>• 번역 영향 판정 | [문장 구조 변화]</w:t>
        <w:br/>
        <w:t>• 출처 | CBETA T34n1730.</w:t>
      </w:r>
    </w:p>
    <w:p>
      <w:pPr>
        <w:pStyle w:val="SHTKBlockLabel"/>
      </w:pPr>
      <w:r>
        <w:t>위치표지</w:t>
      </w:r>
    </w:p>
    <w:p>
      <w:pPr>
        <w:pStyle w:val="SHTKPositionMarker"/>
      </w:pPr>
      <w:bookmarkStart w:id="241" w:name="loc_0973a21"/>
      <w:r>
        <w:t>[0973a21]</w:t>
      </w:r>
      <w:bookmarkEnd w:id="241"/>
    </w:p>
    <w:p>
      <w:pPr>
        <w:pStyle w:val="SHTKBlockLabel"/>
      </w:pPr>
      <w:r>
        <w:t>원문</w:t>
      </w:r>
    </w:p>
    <w:p>
      <w:pPr>
        <w:pStyle w:val="SHTKSourceText"/>
        <w:pBdr>
          <w:left w:val="single" w:sz="4" w:space="5" w:color="9AAEBB"/>
        </w:pBdr>
        <w:shd w:fill="FAFBFC"/>
      </w:pPr>
      <w:r>
        <w:t>經曰。空心寂滅地寂滅心無生同彼金剛性不壞於三寶具六波羅蜜度諸一切生。</w:t>
      </w:r>
    </w:p>
    <w:p>
      <w:pPr>
        <w:pStyle w:val="SHTKBlockLabel"/>
      </w:pPr>
      <w:r>
        <w:t>한국어 직역</w:t>
      </w:r>
    </w:p>
    <w:p>
      <w:pPr>
        <w:pStyle w:val="SHTKTranslationText"/>
        <w:pBdr>
          <w:left w:val="single" w:sz="6" w:space="5" w:color="2F5F7D"/>
        </w:pBdr>
      </w:pPr>
      <w:r>
        <w:t>경에서 말한다. “공한 마음의 적멸한 경지에서 적멸한 마음은 생겨남이 없고, 저 금강의 성품과 같아 삼보를 무너뜨리지 않는다. 육바라밀을 갖추어 모든 중생을 제도한다.”</w:t>
      </w:r>
    </w:p>
    <w:p>
      <w:pPr>
        <w:pStyle w:val="SHTKBlockLabel"/>
      </w:pPr>
      <w:r>
        <w:t>교감·번역 메모</w:t>
      </w:r>
    </w:p>
    <w:p>
      <w:pPr>
        <w:pStyle w:val="SHTKNoteSummary"/>
        <w:pBdr>
          <w:left w:val="single" w:sz="4" w:space="4" w:color="2F5F7D"/>
        </w:pBdr>
        <w:shd w:fill="F6F8FA"/>
      </w:pPr>
      <w:r>
        <w:t>교감 요약 | [CBETA 추가 교감] 波羅密의 密과 波羅蜜의 蜜 사이의 음역 표기 차이이다.</w:t>
      </w:r>
    </w:p>
    <w:p>
      <w:pPr>
        <w:pStyle w:val="SHTKNoteDetail"/>
      </w:pPr>
      <w:r>
        <w:t>• 원교감 원문 | 密【CB】【麗-CB】，蜜【大】</w:t>
        <w:br/>
        <w:t>• 교감 번호 | 0973a2201</w:t>
        <w:br/>
        <w:t>• 판본 정보 | 【CB】【麗-CB】=密, 【大】=蜜. 저본은 密.</w:t>
        <w:br/>
        <w:t>• 저본 독법 | 密</w:t>
        <w:br/>
        <w:t>• 저본 적용 구절 | 具六波羅密</w:t>
        <w:br/>
        <w:t>• 저본 기준 번역 | 육바라밀을 갖춘다.</w:t>
        <w:br/>
        <w:t>• 이문 독법 | 蜜</w:t>
        <w:br/>
        <w:t>• 이문 적용 구절 | 具六波羅蜜</w:t>
        <w:br/>
        <w:t>• 이문 기준 번역 | 육바라밀을 갖춘다.</w:t>
        <w:br/>
        <w:t>• 의미 차이 | 波羅密과 波羅蜜은 같은 범어 pāramitā를 옮긴 한역 음역의 표기 차이로, 여기서는 지시하는 교리 개념이 동일하다.</w:t>
        <w:br/>
        <w:t>• 한국어 해설 | 한국어 번역에서는 두 표기 모두 통상 ‘바라밀’로 옮기므로 번역문에 차이가 생기지 않는다.</w:t>
        <w:br/>
        <w:t>• 문맥상 해설 | 문맥은 육바라밀을 갖추어 중생을 제도한다는 내용으로, 密/蜜의 차이는 논지에 영향을 주지 않는다.</w:t>
        <w:br/>
        <w:t>• 번역 영향 판정 | [번역 차이 없음]</w:t>
        <w:br/>
        <w:t>• 출처 | CBETA T34n1730.</w:t>
      </w:r>
    </w:p>
    <w:p>
      <w:pPr>
        <w:pStyle w:val="SHTKBlockLabel"/>
      </w:pPr>
      <w:r>
        <w:t>위치표지</w:t>
      </w:r>
    </w:p>
    <w:p>
      <w:pPr>
        <w:pStyle w:val="SHTKPositionMarker"/>
      </w:pPr>
      <w:bookmarkStart w:id="242" w:name="loc_0973a22"/>
      <w:r>
        <w:t>[0973a22]</w:t>
      </w:r>
      <w:bookmarkEnd w:id="242"/>
    </w:p>
    <w:p>
      <w:pPr>
        <w:pStyle w:val="SHTKBlockLabel"/>
      </w:pPr>
      <w:r>
        <w:t>원문</w:t>
      </w:r>
    </w:p>
    <w:p>
      <w:pPr>
        <w:pStyle w:val="SHTKSourceText"/>
        <w:pBdr>
          <w:left w:val="single" w:sz="4" w:space="5" w:color="9AAEBB"/>
        </w:pBdr>
        <w:shd w:fill="FAFBFC"/>
      </w:pPr>
      <w:r>
        <w:t>論曰。此是頌第五答。彼文言。不生心法即無依止不住諸行心常空寂無有異相乃至性等金剛不壞三寶空心不動具六波羅蜜。今此頌中順次頌也。</w:t>
      </w:r>
    </w:p>
    <w:p>
      <w:pPr>
        <w:pStyle w:val="SHTKBlockLabel"/>
      </w:pPr>
      <w:r>
        <w:t>한국어 직역</w:t>
      </w:r>
    </w:p>
    <w:p>
      <w:pPr>
        <w:pStyle w:val="SHTKTranslationText"/>
        <w:pBdr>
          <w:left w:val="single" w:sz="6" w:space="5" w:color="2F5F7D"/>
        </w:pBdr>
      </w:pPr>
      <w:r>
        <w:t>논에서 말한다. 이것은 다섯째 답을 노래한 것이다. 그 글에서 말하였다. “마음과 법에 생겨나지 않으면 곧 의지할 바가 없고, 모든 행에 머물지 않아 마음이 항상 공적하며 다른 모습이 없다.” 나아가 “성품이 금강과 같고 삼보를 무너뜨리지 않으며, 공한 마음이 움직이지 않은 채 육바라밀을 갖춘다”고 하였다. 지금 이 게송에서는 순서대로 노래한다.</w:t>
      </w:r>
    </w:p>
    <w:p>
      <w:pPr>
        <w:pStyle w:val="SHTKBlockLabel"/>
      </w:pPr>
      <w:r>
        <w:t>교감·번역 메모</w:t>
      </w:r>
    </w:p>
    <w:p>
      <w:pPr>
        <w:pStyle w:val="SHTKNoteSummary"/>
        <w:pBdr>
          <w:left w:val="single" w:sz="4" w:space="4" w:color="2F5F7D"/>
        </w:pBdr>
        <w:shd w:fill="F6F8FA"/>
      </w:pPr>
      <w:r>
        <w:t>교감 요약 | [CBETA 추가 교감] 波羅密의 密과 波羅蜜의 蜜 사이의 음역 표기 차이이다.</w:t>
      </w:r>
    </w:p>
    <w:p>
      <w:pPr>
        <w:pStyle w:val="SHTKNoteDetail"/>
      </w:pPr>
      <w:r>
        <w:t>• 원교감 원문 | 密【CB】，蜜【大】</w:t>
        <w:br/>
        <w:t>• 교감 번호 | 0973a2501</w:t>
        <w:br/>
        <w:t>• 판본 정보 | 【CB】=密, 【大】=蜜. 저본은 密.</w:t>
        <w:br/>
        <w:t>• 저본 독법 | 密</w:t>
        <w:br/>
        <w:t>• 저본 적용 구절 | 具六波羅密</w:t>
        <w:br/>
        <w:t>• 저본 기준 번역 | 육바라밀을 갖춘다.</w:t>
        <w:br/>
        <w:t>• 이문 독법 | 蜜</w:t>
        <w:br/>
        <w:t>• 이문 적용 구절 | 具六波羅蜜</w:t>
        <w:br/>
        <w:t>• 이문 기준 번역 | 육바라밀을 갖춘다.</w:t>
        <w:br/>
        <w:t>• 의미 차이 | 두 글자는 범어 pāramitā의 음역 표기 차이이며 의미상 같은 육바라밀을 가리킨다.</w:t>
        <w:br/>
        <w:t>• 한국어 해설 | 표기만 다르고 교리적 의미는 동일하므로 한국어 직역은 달리 만들지 않는다.</w:t>
        <w:br/>
        <w:t>• 문맥상 해설 | 앞 경문을 인용해 다섯째 답을 설명하는 부분이며, 해당 음역 표기 차이는 인용 내용의 의미를 바꾸지 않는다.</w:t>
        <w:br/>
        <w:t>• 번역 영향 판정 | [번역 차이 없음]</w:t>
        <w:br/>
        <w:t>• 출처 | CBETA T34n1730.</w:t>
      </w:r>
    </w:p>
    <w:p>
      <w:pPr>
        <w:pStyle w:val="SHTKBlockLabel"/>
      </w:pPr>
      <w:r>
        <w:t>위치표지</w:t>
      </w:r>
    </w:p>
    <w:p>
      <w:pPr>
        <w:pStyle w:val="SHTKPositionMarker"/>
      </w:pPr>
      <w:bookmarkStart w:id="243" w:name="loc_0973a27"/>
      <w:r>
        <w:t>[0973a27]</w:t>
      </w:r>
      <w:bookmarkEnd w:id="243"/>
    </w:p>
    <w:p>
      <w:pPr>
        <w:pStyle w:val="SHTKBlockLabel"/>
      </w:pPr>
      <w:r>
        <w:t>원문</w:t>
      </w:r>
    </w:p>
    <w:p>
      <w:pPr>
        <w:pStyle w:val="SHTKSourceText"/>
        <w:pBdr>
          <w:left w:val="single" w:sz="4" w:space="5" w:color="9AAEBB"/>
        </w:pBdr>
        <w:shd w:fill="FAFBFC"/>
      </w:pPr>
      <w:r>
        <w:t>經曰。超然出三界皆不以小乘一味之法印一乘之所成。</w:t>
      </w:r>
    </w:p>
    <w:p>
      <w:pPr>
        <w:pStyle w:val="SHTKBlockLabel"/>
      </w:pPr>
      <w:r>
        <w:t>한국어 직역</w:t>
      </w:r>
    </w:p>
    <w:p>
      <w:pPr>
        <w:pStyle w:val="SHTKTranslationText"/>
        <w:pBdr>
          <w:left w:val="single" w:sz="6" w:space="5" w:color="2F5F7D"/>
        </w:pBdr>
      </w:pPr>
      <w:r>
        <w:t>경에서 말한다. “초연히 삼계를 벗어나 모두 소승을 쓰지 않고, 일미의 법인으로 일승이 성립된다.”</w:t>
      </w:r>
    </w:p>
    <w:p>
      <w:pPr>
        <w:pStyle w:val="SHTKBlockLabel"/>
      </w:pPr>
      <w:r>
        <w:t>위치표지</w:t>
      </w:r>
    </w:p>
    <w:p>
      <w:pPr>
        <w:pStyle w:val="SHTKPositionMarker"/>
      </w:pPr>
      <w:bookmarkStart w:id="244" w:name="loc_0973a28"/>
      <w:r>
        <w:t>[0973a28]</w:t>
      </w:r>
      <w:bookmarkEnd w:id="244"/>
    </w:p>
    <w:p>
      <w:pPr>
        <w:pStyle w:val="SHTKBlockLabel"/>
      </w:pPr>
      <w:r>
        <w:t>원문</w:t>
      </w:r>
    </w:p>
    <w:p>
      <w:pPr>
        <w:pStyle w:val="SHTKSourceText"/>
        <w:pBdr>
          <w:left w:val="single" w:sz="4" w:space="5" w:color="9AAEBB"/>
        </w:pBdr>
        <w:shd w:fill="FAFBFC"/>
      </w:pPr>
      <w:r>
        <w:t>論曰。此一頌者總頌前來一品大意。消文大意已如前說。</w:t>
      </w:r>
    </w:p>
    <w:p>
      <w:pPr>
        <w:pStyle w:val="SHTKBlockLabel"/>
      </w:pPr>
      <w:r>
        <w:t>한국어 직역</w:t>
      </w:r>
    </w:p>
    <w:p>
      <w:pPr>
        <w:pStyle w:val="SHTKTranslationText"/>
        <w:pBdr>
          <w:left w:val="single" w:sz="6" w:space="5" w:color="2F5F7D"/>
        </w:pBdr>
      </w:pPr>
      <w:r>
        <w:t>논에서 말한다. 이 한 게송은 앞서 온 한 품의 대의를 총괄하여 노래한 것이다. 글을 해석한 대의는 이미 앞에서 말한 것과 같다.</w:t>
      </w:r>
    </w:p>
    <w:p>
      <w:pPr>
        <w:pStyle w:val="SHTKBlockLabel"/>
      </w:pPr>
      <w:r>
        <w:t>위치표지</w:t>
      </w:r>
    </w:p>
    <w:p>
      <w:pPr>
        <w:pStyle w:val="SHTKPositionMarker"/>
      </w:pPr>
      <w:bookmarkStart w:id="245" w:name="loc_0973b01"/>
      <w:r>
        <w:t>[0973b01]</w:t>
      </w:r>
      <w:bookmarkEnd w:id="245"/>
    </w:p>
    <w:p>
      <w:pPr>
        <w:pStyle w:val="SHTKBlockLabel"/>
      </w:pPr>
      <w:r>
        <w:t>원문</w:t>
      </w:r>
    </w:p>
    <w:p>
      <w:pPr>
        <w:pStyle w:val="SHTKSourceText"/>
        <w:pBdr>
          <w:left w:val="single" w:sz="4" w:space="5" w:color="9AAEBB"/>
        </w:pBdr>
        <w:shd w:fill="FAFBFC"/>
      </w:pPr>
      <w:r>
        <w:t>經曰。爾時大眾聞說是義心大欣懌得離心我入空無相恢廓曠蕩皆得決定斷結盡漏。</w:t>
      </w:r>
    </w:p>
    <w:p>
      <w:pPr>
        <w:pStyle w:val="SHTKBlockLabel"/>
      </w:pPr>
      <w:r>
        <w:t>한국어 직역</w:t>
      </w:r>
    </w:p>
    <w:p>
      <w:pPr>
        <w:pStyle w:val="SHTKTranslationText"/>
        <w:pBdr>
          <w:left w:val="single" w:sz="6" w:space="5" w:color="2F5F7D"/>
        </w:pBdr>
      </w:pPr>
      <w:r>
        <w:t>경에서 말한다. 그때 대중은 이 뜻을 설하는 것을 듣고 마음이 크게 기뻐하여 마음과 아를 떠나고 공·무상에 들어가 넓고 탁 트였으며, 모두 결정을 얻어 결박을 끊고 번뇌를 다하였다.</w:t>
      </w:r>
    </w:p>
    <w:p>
      <w:pPr>
        <w:pStyle w:val="SHTKBlockLabel"/>
      </w:pPr>
      <w:r>
        <w:t>위치표지</w:t>
      </w:r>
    </w:p>
    <w:p>
      <w:pPr>
        <w:pStyle w:val="SHTKPositionMarker"/>
      </w:pPr>
      <w:bookmarkStart w:id="246" w:name="loc_0973b02"/>
      <w:r>
        <w:t>[0973b02]</w:t>
      </w:r>
      <w:bookmarkEnd w:id="246"/>
    </w:p>
    <w:p>
      <w:pPr>
        <w:pStyle w:val="SHTKBlockLabel"/>
      </w:pPr>
      <w:r>
        <w:t>원문</w:t>
      </w:r>
    </w:p>
    <w:p>
      <w:pPr>
        <w:pStyle w:val="SHTKSourceText"/>
        <w:pBdr>
          <w:left w:val="single" w:sz="4" w:space="5" w:color="9AAEBB"/>
        </w:pBdr>
        <w:shd w:fill="FAFBFC"/>
      </w:pPr>
      <w:r>
        <w:t>論曰。一品之內有三分中。前之二分竟在於前。此是大文第三時眾得益。得離心我者。證二空真如故。斷結盡漏者。斷見修二惑故。欲顯得入初地見道正斷見惑兼斷修惑。義如彌勒所問論說。於中委悉在二障章也。</w:t>
      </w:r>
    </w:p>
    <w:p>
      <w:pPr>
        <w:pStyle w:val="SHTKBlockLabel"/>
      </w:pPr>
      <w:r>
        <w:t>한국어 직역</w:t>
      </w:r>
    </w:p>
    <w:p>
      <w:pPr>
        <w:pStyle w:val="SHTKTranslationText"/>
        <w:pBdr>
          <w:left w:val="single" w:sz="6" w:space="5" w:color="2F5F7D"/>
        </w:pBdr>
      </w:pPr>
      <w:r>
        <w:t>논에서 말한다. 한 품 안에 세 부분이 있는데, 앞의 두 부분은 앞에서 이미 끝났다. 이것은 큰 문장의 셋째인 당시 대중이 이익을 얻는 부분이다. “마음과 아를 떠났다”는 것은, 인공과 법공의 진여를 증득했기 때문이다. “결박을 끊고 번뇌를 다하였다”는 것은, 견혹과 수혹 두 미혹을 끊었기 때문이다. 이는 초지의 견도에 들어가 바로 견혹을 끊고 아울러 수혹도 끊음을 드러내려는 것이다. 그 뜻은 《미륵소문론》에서 설한 것과 같다. 그 자세한 내용은 〈이장장〉에 있다.</w:t>
      </w:r>
    </w:p>
    <w:p>
      <w:pPr>
        <w:pStyle w:val="SHTKBlockLabel"/>
      </w:pPr>
      <w:r>
        <w:t>원문</w:t>
      </w:r>
    </w:p>
    <w:p>
      <w:pPr>
        <w:pStyle w:val="SHTKSourceText"/>
        <w:pBdr>
          <w:left w:val="single" w:sz="4" w:space="5" w:color="9AAEBB"/>
        </w:pBdr>
        <w:shd w:fill="FAFBFC"/>
      </w:pPr>
      <w:r>
        <w:t>金剛三昧經論卷上</w:t>
      </w:r>
    </w:p>
    <w:p>
      <w:pPr>
        <w:pStyle w:val="SHTKBlockLabel"/>
      </w:pPr>
      <w:r>
        <w:t>한국어 직역</w:t>
      </w:r>
    </w:p>
    <w:p>
      <w:pPr>
        <w:pStyle w:val="SHTKTranslationText"/>
        <w:pBdr>
          <w:left w:val="single" w:sz="6" w:space="5" w:color="2F5F7D"/>
        </w:pBdr>
      </w:pPr>
      <w:r>
        <w:t>《금강삼매경론》 권상.</w:t>
      </w:r>
    </w:p>
    <w:p>
      <w:pPr>
        <w:pStyle w:val="Heading2"/>
      </w:pPr>
      <w:r>
        <w:t>卷中 · 권중</w:t>
      </w:r>
    </w:p>
    <w:p>
      <w:pPr>
        <w:pStyle w:val="SHTKBlockLabel"/>
      </w:pPr>
      <w:r>
        <w:t>원문</w:t>
      </w:r>
    </w:p>
    <w:p>
      <w:pPr>
        <w:pStyle w:val="SHTKSourceText"/>
        <w:pBdr>
          <w:left w:val="single" w:sz="4" w:space="5" w:color="9AAEBB"/>
        </w:pBdr>
        <w:shd w:fill="FAFBFC"/>
      </w:pPr>
      <w:r>
        <w:t>金剛三昧經論卷中</w:t>
      </w:r>
    </w:p>
    <w:p>
      <w:pPr>
        <w:pStyle w:val="SHTKBlockLabel"/>
      </w:pPr>
      <w:r>
        <w:t>한국어 직역</w:t>
      </w:r>
    </w:p>
    <w:p>
      <w:pPr>
        <w:pStyle w:val="SHTKTranslationText"/>
        <w:pBdr>
          <w:left w:val="single" w:sz="6" w:space="5" w:color="2F5F7D"/>
        </w:pBdr>
      </w:pPr>
      <w:r>
        <w:t>《금강삼매경론》 권중.</w:t>
      </w:r>
    </w:p>
    <w:p>
      <w:pPr>
        <w:pStyle w:val="SHTKBlockLabel"/>
      </w:pPr>
      <w:r>
        <w:t>원문</w:t>
      </w:r>
    </w:p>
    <w:p>
      <w:pPr>
        <w:pStyle w:val="SHTKSourceText"/>
        <w:pBdr>
          <w:left w:val="single" w:sz="4" w:space="5" w:color="9AAEBB"/>
        </w:pBdr>
        <w:shd w:fill="FAFBFC"/>
      </w:pPr>
      <w:r>
        <w:t>新羅國沙門元曉述</w:t>
      </w:r>
    </w:p>
    <w:p>
      <w:pPr>
        <w:pStyle w:val="SHTKBlockLabel"/>
      </w:pPr>
      <w:r>
        <w:t>한국어 직역</w:t>
      </w:r>
    </w:p>
    <w:p>
      <w:pPr>
        <w:pStyle w:val="SHTKTranslationText"/>
        <w:pBdr>
          <w:left w:val="single" w:sz="6" w:space="5" w:color="2F5F7D"/>
        </w:pBdr>
      </w:pPr>
      <w:r>
        <w:t>신라국 사문 원효가 지었다.</w:t>
      </w:r>
    </w:p>
    <w:p>
      <w:pPr>
        <w:pStyle w:val="Heading3"/>
      </w:pPr>
      <w:r>
        <w:t>無生行品 · 무생행품</w:t>
      </w:r>
    </w:p>
    <w:p>
      <w:pPr>
        <w:pStyle w:val="SHTKBlockLabel"/>
      </w:pPr>
      <w:r>
        <w:t>원문</w:t>
      </w:r>
    </w:p>
    <w:p>
      <w:pPr>
        <w:pStyle w:val="SHTKSourceText"/>
        <w:pBdr>
          <w:left w:val="single" w:sz="4" w:space="5" w:color="9AAEBB"/>
        </w:pBdr>
        <w:shd w:fill="FAFBFC"/>
      </w:pPr>
      <w:r>
        <w:t>無生行[1]品</w:t>
      </w:r>
    </w:p>
    <w:p>
      <w:pPr>
        <w:pStyle w:val="SHTKBlockLabel"/>
      </w:pPr>
      <w:r>
        <w:t>한국어 직역</w:t>
      </w:r>
    </w:p>
    <w:p>
      <w:pPr>
        <w:pStyle w:val="SHTKTranslationText"/>
        <w:pBdr>
          <w:left w:val="single" w:sz="6" w:space="5" w:color="2F5F7D"/>
        </w:pBdr>
      </w:pPr>
      <w:r>
        <w:t>〈무생행[1]품〉.</w:t>
      </w:r>
    </w:p>
    <w:p>
      <w:pPr>
        <w:pStyle w:val="SHTKBlockLabel"/>
      </w:pPr>
      <w:r>
        <w:t>교감·번역 메모</w:t>
      </w:r>
    </w:p>
    <w:p>
      <w:pPr>
        <w:pStyle w:val="SHTKNoteSummary"/>
        <w:pBdr>
          <w:left w:val="single" w:sz="4" w:space="4" w:color="2F5F7D"/>
        </w:pBdr>
        <w:shd w:fill="F6F8FA"/>
      </w:pPr>
      <w:r>
        <w:t>교감 요약 | [CBETA 교감] 甲본은 품명 뒤에 第三을 추가하여 〈無生行品第三〉으로 표시한다.</w:t>
      </w:r>
    </w:p>
    <w:p>
      <w:pPr>
        <w:pStyle w:val="SHTKNoteDetail"/>
      </w:pPr>
      <w:r>
        <w:t>• 원교감 원문 | 品＋（第三）【甲】</w:t>
        <w:br/>
        <w:t>• 교감 번호 | 0973001</w:t>
        <w:br/>
        <w:t>• 판본 정보 | 【大】=無生行品, 【甲】=無生行品第三.</w:t>
        <w:br/>
        <w:t>• 저본 독법 | 品</w:t>
        <w:br/>
        <w:t>• 저본 적용 구절 | 無生行品</w:t>
        <w:br/>
        <w:t>• 저본 기준 번역 | 〈무생행품〉.</w:t>
        <w:br/>
        <w:t>• 이문 독법 | 品第三</w:t>
        <w:br/>
        <w:t>• 이문 적용 구절 | 無生行品第三</w:t>
        <w:br/>
        <w:t>• 이문 기준 번역 | 〈무생행품 제3〉.</w:t>
        <w:br/>
        <w:t>• 의미 차이 | 품의 내용에는 변화가 없고, 甲본이 품의 서수 ‘제3’을 명시한다.</w:t>
        <w:br/>
        <w:t>• 한국어 해설 | 저본은 품명만 제시하므로 그대로 번역한다. 甲본은 장절 번호를 추가하는 구조적 표기 차이이며 본문 교리의 뜻은 바뀌지 않는다.</w:t>
        <w:br/>
        <w:t>• 문맥상 해설 | 앞의 〈無相法品〉에 이어 두 번째 관행 품에 해당하지만 경 전체의 품차를 따르면 ‘제3’이라는 번호가 붙는다.</w:t>
        <w:br/>
        <w:t>• 번역 영향 판정 | [표현 차이]</w:t>
        <w:br/>
        <w:t>• 출처 | CBETA T34n1730, 교감 번호 0973001.</w:t>
      </w:r>
    </w:p>
    <w:p>
      <w:pPr>
        <w:pStyle w:val="SHTKBlockLabel"/>
      </w:pPr>
      <w:r>
        <w:t>위치표지</w:t>
      </w:r>
    </w:p>
    <w:p>
      <w:pPr>
        <w:pStyle w:val="SHTKPositionMarker"/>
      </w:pPr>
      <w:bookmarkStart w:id="247" w:name="loc_0973b14"/>
      <w:r>
        <w:t>[0973b14]</w:t>
      </w:r>
      <w:bookmarkEnd w:id="247"/>
    </w:p>
    <w:p>
      <w:pPr>
        <w:pStyle w:val="SHTKBlockLabel"/>
      </w:pPr>
      <w:r>
        <w:t>원문</w:t>
      </w:r>
    </w:p>
    <w:p>
      <w:pPr>
        <w:pStyle w:val="SHTKSourceText"/>
        <w:pBdr>
          <w:left w:val="single" w:sz="4" w:space="5" w:color="9AAEBB"/>
        </w:pBdr>
        <w:shd w:fill="FAFBFC"/>
      </w:pPr>
      <w:r>
        <w:t>論曰。菩薩觀行成就之時。知自觀心順理修行。非有生心非無生心。亦非有行亦非無行。但為離增益邊故假說為無生。不於有生生心。不於無生生心故。為離損減邊。亦假說為行。雖非有有行之行。而非無無行之行故。是故立名無生行品。</w:t>
      </w:r>
    </w:p>
    <w:p>
      <w:pPr>
        <w:pStyle w:val="SHTKBlockLabel"/>
      </w:pPr>
      <w:r>
        <w:t>한국어 직역</w:t>
      </w:r>
    </w:p>
    <w:p>
      <w:pPr>
        <w:pStyle w:val="SHTKTranslationText"/>
        <w:pBdr>
          <w:left w:val="single" w:sz="6" w:space="5" w:color="2F5F7D"/>
        </w:pBdr>
      </w:pPr>
      <w:r>
        <w:t>논에서 말한다. 보살의 관행이 성취될 때, 자신의 관하는 마음이 이치에 수순하여 수행함을 안다. 생겨나는 마음이 있는 것도 아니고 생겨나는 마음이 없는 것도 아니다. 또한 행이 있는 것도 아니고 행이 없는 것도 아니다. 다만 더하여 보태는 변을 떠나게 하기 위하여 임시로 무생이라 말한다. 유생에 대하여 마음을 내지 않고, 무생에 대해서도 마음을 내지 않기 때문이다. 덜어 없애는 변을 떠나게 하기 위하여, 또한 임시로 ‘행’이라 말한다. 비록 어떤 행이 있는 행은 아니지만, 행이 전혀 없는 행이 아닌 것도 아니기 때문이다. 그러므로 이름을 세워 〈무생행품〉이라 한다.</w:t>
      </w:r>
    </w:p>
    <w:p>
      <w:pPr>
        <w:pStyle w:val="SHTKBlockLabel"/>
      </w:pPr>
      <w:r>
        <w:t>위치표지</w:t>
      </w:r>
    </w:p>
    <w:p>
      <w:pPr>
        <w:pStyle w:val="SHTKPositionMarker"/>
      </w:pPr>
      <w:bookmarkStart w:id="248" w:name="loc_0973b20"/>
      <w:r>
        <w:t>[0973b20]</w:t>
      </w:r>
      <w:bookmarkEnd w:id="248"/>
    </w:p>
    <w:p>
      <w:pPr>
        <w:pStyle w:val="SHTKBlockLabel"/>
      </w:pPr>
      <w:r>
        <w:t>원문</w:t>
      </w:r>
    </w:p>
    <w:p>
      <w:pPr>
        <w:pStyle w:val="SHTKSourceText"/>
        <w:pBdr>
          <w:left w:val="single" w:sz="4" w:space="5" w:color="9AAEBB"/>
        </w:pBdr>
        <w:shd w:fill="FAFBFC"/>
      </w:pPr>
      <w:r>
        <w:t>經曰。爾時心王菩薩聞佛說法出三界外不可思議從座而起叉手合掌以偈問曰。</w:t>
      </w:r>
    </w:p>
    <w:p>
      <w:pPr>
        <w:pStyle w:val="SHTKBlockLabel"/>
      </w:pPr>
      <w:r>
        <w:t>한국어 직역</w:t>
      </w:r>
    </w:p>
    <w:p>
      <w:pPr>
        <w:pStyle w:val="SHTKTranslationText"/>
        <w:pBdr>
          <w:left w:val="single" w:sz="6" w:space="5" w:color="2F5F7D"/>
        </w:pBdr>
      </w:pPr>
      <w:r>
        <w:t>경에서 말한다. 그때 심왕보살이 부처님께서 설하신 법이 삼계를 벗어나 불가사의하다는 것을 듣고 자리에서 일어나 차수하고 합장하여 게송으로 물었다.</w:t>
      </w:r>
    </w:p>
    <w:p>
      <w:pPr>
        <w:pStyle w:val="SHTKBlockLabel"/>
      </w:pPr>
      <w:r>
        <w:t>위치표지</w:t>
      </w:r>
    </w:p>
    <w:p>
      <w:pPr>
        <w:pStyle w:val="SHTKPositionMarker"/>
      </w:pPr>
      <w:bookmarkStart w:id="249" w:name="loc_0973b21"/>
      <w:r>
        <w:t>[0973b21]</w:t>
      </w:r>
      <w:bookmarkEnd w:id="249"/>
    </w:p>
    <w:p>
      <w:pPr>
        <w:pStyle w:val="SHTKBlockLabel"/>
      </w:pPr>
      <w:r>
        <w:t>원문</w:t>
      </w:r>
    </w:p>
    <w:p>
      <w:pPr>
        <w:pStyle w:val="SHTKSourceText"/>
        <w:pBdr>
          <w:left w:val="single" w:sz="4" w:space="5" w:color="9AAEBB"/>
        </w:pBdr>
        <w:shd w:fill="FAFBFC"/>
      </w:pPr>
      <w:r>
        <w:t>論曰。別顯觀行有六分中。第一遣諸境相顯無相觀竟在於前。此下第二泯其生心明無生行。就文有三。一者正說。二者讚說。其第三明聞說得益。初正說中有其四分。一者往復問答。二者反徵問答。三者菩薩領解。四者如來述成。初中有六。一問二答三難四拒五請六釋。初中有二。先經家序。心王菩薩者。從體立名。然心王之義略有二種。一者八識之心御諸心數故名心王。二者一心之法總御眾德故名心王。今此菩薩入無生行證一心王故。從所體以立名也。今此品中明無生行。所以心王菩薩發問出三界外不可思議者。是出所聞之法以為發問之本。其所聞者謂前品說。今且舉後以攝其前。謂最後頌言。超然出三界乃至所成故。</w:t>
      </w:r>
    </w:p>
    <w:p>
      <w:pPr>
        <w:pStyle w:val="SHTKBlockLabel"/>
      </w:pPr>
      <w:r>
        <w:t>한국어 직역</w:t>
      </w:r>
    </w:p>
    <w:p>
      <w:pPr>
        <w:pStyle w:val="SHTKTranslationText"/>
        <w:pBdr>
          <w:left w:val="single" w:sz="6" w:space="5" w:color="2F5F7D"/>
        </w:pBdr>
      </w:pPr>
      <w:r>
        <w:t>논에서 말한다. 관행을 개별적으로 드러내는 여섯 부분 가운데, 첫째로 모든 경계의 모습을 버리고 무상관을 드러낸 부분은 앞에서 끝났다. 이 아래 둘째는 생겨나는 마음을 없애 무생행을 밝힌다. 글에는 세 부분이 있다. 첫째는 바로 설하는 것이다. 둘째는 설법을 찬탄하는 것이다. 셋째는 설법을 듣고 이익을 얻음을 밝힌다. 처음 바로 설하는 가운데에는 네 부분이 있다. 첫째는 왕복하는 문답이다. 둘째는 반대로 따져 묻는 문답이다. 셋째는 보살이 이해한 바를 받아들이는 것이다. 넷째는 여래가 그것을 인정하여 완성해 주는 것이다. 처음 가운데에는 여섯이 있다. 첫째 질문, 둘째 답, 셋째 논난, 넷째 거절, 다섯째 청문, 여섯째 해석이다. 처음 가운데에는 둘이 있다. 먼저 경을 기록한 이의 서술이다. 심왕보살이라는 것은, 그 체를 따라 이름을 세운 것이다. 그러나 심왕의 뜻에는 대략 두 종류가 있다. 첫째, 팔식의 마음이 여러 심소를 거느리므로 심왕이라 한다. 둘째, 일심의 법이 모든 공덕을 총괄하여 거느리므로 심왕이라 한다. 지금 이 보살은 무생행에 들어가 일심의 왕을 증득하였다. 그러므로 그가 체득한 바에 따라 이름을 세운 것이다. 지금 이 품에서는 무생행을 밝힌다. 그러므로 심왕보살이 “삼계를 벗어나 불가사의하다”고 하며 질문을 일으킨 것은, 그가 들은 법을 제시하여 질문을 일으키는 근거로 삼은 것이다. 그가 들은 것은 앞 품에서 설한 것을 말한다. 지금은 우선 뒤의 내용을 들어 앞의 내용을 포섭한다. 곧 마지막 게송에서 말하였다. “초연히 삼계를 벗어난다”에서부터 “일승이 성립된다”에 이르기까지이다.</w:t>
      </w:r>
    </w:p>
    <w:p>
      <w:pPr>
        <w:pStyle w:val="SHTKBlockLabel"/>
      </w:pPr>
      <w:r>
        <w:t>위치표지</w:t>
      </w:r>
    </w:p>
    <w:p>
      <w:pPr>
        <w:pStyle w:val="SHTKPositionMarker"/>
      </w:pPr>
      <w:bookmarkStart w:id="250" w:name="loc_0973c08"/>
      <w:r>
        <w:t>[0973c08]</w:t>
      </w:r>
      <w:bookmarkEnd w:id="250"/>
    </w:p>
    <w:p>
      <w:pPr>
        <w:pStyle w:val="SHTKBlockLabel"/>
      </w:pPr>
      <w:r>
        <w:t>원문</w:t>
      </w:r>
    </w:p>
    <w:p>
      <w:pPr>
        <w:pStyle w:val="SHTKSourceText"/>
        <w:pBdr>
          <w:left w:val="single" w:sz="4" w:space="5" w:color="9AAEBB"/>
        </w:pBdr>
        <w:shd w:fill="FAFBFC"/>
      </w:pPr>
      <w:r>
        <w:t>經曰。如來所說義出世無有相可有一切生皆得盡有漏斷結空心我是即無有生云何無有生而有無生忍。</w:t>
      </w:r>
    </w:p>
    <w:p>
      <w:pPr>
        <w:pStyle w:val="SHTKBlockLabel"/>
      </w:pPr>
      <w:r>
        <w:t>한국어 직역</w:t>
      </w:r>
    </w:p>
    <w:p>
      <w:pPr>
        <w:pStyle w:val="SHTKTranslationText"/>
        <w:pBdr>
          <w:left w:val="single" w:sz="6" w:space="5" w:color="2F5F7D"/>
        </w:pBdr>
      </w:pPr>
      <w:r>
        <w:t>경에서 말한다. “여래께서 설하신 뜻은 세간을 벗어나 모습이 있을 수 없습니다. 일체 중생이 모두 유루를 다하고 결박을 끊어 마음과 아를 공하게 한다면 이것이 곧 생겨남이 없는 것입니다. 그런데 생겨남이 없는데 어찌 무생인이 있습니까?”</w:t>
      </w:r>
    </w:p>
    <w:p>
      <w:pPr>
        <w:pStyle w:val="SHTKBlockLabel"/>
      </w:pPr>
      <w:r>
        <w:t>위치표지</w:t>
      </w:r>
    </w:p>
    <w:p>
      <w:pPr>
        <w:pStyle w:val="SHTKPositionMarker"/>
      </w:pPr>
      <w:bookmarkStart w:id="251" w:name="loc_0973c10"/>
      <w:r>
        <w:t>[0973c10]</w:t>
      </w:r>
      <w:bookmarkEnd w:id="251"/>
    </w:p>
    <w:p>
      <w:pPr>
        <w:pStyle w:val="SHTKBlockLabel"/>
      </w:pPr>
      <w:r>
        <w:t>원문</w:t>
      </w:r>
    </w:p>
    <w:p>
      <w:pPr>
        <w:pStyle w:val="SHTKSourceText"/>
        <w:pBdr>
          <w:left w:val="single" w:sz="4" w:space="5" w:color="9AAEBB"/>
        </w:pBdr>
        <w:shd w:fill="FAFBFC"/>
      </w:pPr>
      <w:r>
        <w:t>論曰。此二頌是問辭。於中初頌領前所說。上半領前一味法印。下半領次一乘所成。後一頌正發問。於中上半牒無生義。下半問無生忍。既無有生。應無忍心故。</w:t>
      </w:r>
    </w:p>
    <w:p>
      <w:pPr>
        <w:pStyle w:val="SHTKBlockLabel"/>
      </w:pPr>
      <w:r>
        <w:t>한국어 직역</w:t>
      </w:r>
    </w:p>
    <w:p>
      <w:pPr>
        <w:pStyle w:val="SHTKTranslationText"/>
        <w:pBdr>
          <w:left w:val="single" w:sz="6" w:space="5" w:color="2F5F7D"/>
        </w:pBdr>
      </w:pPr>
      <w:r>
        <w:t>논에서 말한다. 이 두 게송은 질문의 말이다. 그 가운데 첫 게송은 앞에서 설한 것을 받아들인 것이다. 윗부분 반은 앞의 일미법인을 받아들인다. 아랫부분 반은 다음의 일승이 성립된다는 것을 받아들인다. 뒤의 한 게송은 바로 질문을 일으킨 것이다. 그 가운데 윗부분 반은 무생의 뜻을 거듭 든다. 아랫부분 반은 무생인을 묻는다. 이미 생겨남이 없다면, 마땅히 인(忍)의 마음도 없어야 하기 때문이다.</w:t>
      </w:r>
    </w:p>
    <w:p>
      <w:pPr>
        <w:pStyle w:val="SHTKBlockLabel"/>
      </w:pPr>
      <w:r>
        <w:t>위치표지</w:t>
      </w:r>
    </w:p>
    <w:p>
      <w:pPr>
        <w:pStyle w:val="SHTKPositionMarker"/>
      </w:pPr>
      <w:bookmarkStart w:id="252" w:name="loc_0973c14"/>
      <w:r>
        <w:t>[0973c14]</w:t>
      </w:r>
      <w:bookmarkEnd w:id="252"/>
    </w:p>
    <w:p>
      <w:pPr>
        <w:pStyle w:val="SHTKBlockLabel"/>
      </w:pPr>
      <w:r>
        <w:t>원문</w:t>
      </w:r>
    </w:p>
    <w:p>
      <w:pPr>
        <w:pStyle w:val="SHTKSourceText"/>
        <w:pBdr>
          <w:left w:val="single" w:sz="4" w:space="5" w:color="9AAEBB"/>
        </w:pBdr>
        <w:shd w:fill="FAFBFC"/>
      </w:pPr>
      <w:r>
        <w:t>經曰。爾時佛告心王菩薩言善男子無生法忍法本無生諸行無生非無生行得無生忍即為虛妄。</w:t>
      </w:r>
    </w:p>
    <w:p>
      <w:pPr>
        <w:pStyle w:val="SHTKBlockLabel"/>
      </w:pPr>
      <w:r>
        <w:t>한국어 직역</w:t>
      </w:r>
    </w:p>
    <w:p>
      <w:pPr>
        <w:pStyle w:val="SHTKTranslationText"/>
        <w:pBdr>
          <w:left w:val="single" w:sz="6" w:space="5" w:color="2F5F7D"/>
        </w:pBdr>
      </w:pPr>
      <w:r>
        <w:t>경에서 말한다. 그때 부처님께서 심왕보살에게 말씀하셨다. “선남자여, 무생법인이란 법이 본래 생겨남이 없고 모든 행도 무생이며, 무생행은 아니다. 무생인을 얻으면 곧 허망하다.”</w:t>
      </w:r>
    </w:p>
    <w:p>
      <w:pPr>
        <w:pStyle w:val="SHTKBlockLabel"/>
      </w:pPr>
      <w:r>
        <w:t>위치표지</w:t>
      </w:r>
    </w:p>
    <w:p>
      <w:pPr>
        <w:pStyle w:val="SHTKPositionMarker"/>
      </w:pPr>
      <w:bookmarkStart w:id="253" w:name="loc_0973c16"/>
      <w:r>
        <w:t>[0973c16]</w:t>
      </w:r>
      <w:bookmarkEnd w:id="253"/>
    </w:p>
    <w:p>
      <w:pPr>
        <w:pStyle w:val="SHTKBlockLabel"/>
      </w:pPr>
      <w:r>
        <w:t>원문</w:t>
      </w:r>
    </w:p>
    <w:p>
      <w:pPr>
        <w:pStyle w:val="SHTKSourceText"/>
        <w:pBdr>
          <w:left w:val="single" w:sz="4" w:space="5" w:color="9AAEBB"/>
        </w:pBdr>
        <w:shd w:fill="FAFBFC"/>
      </w:pPr>
      <w:r>
        <w:t>論曰。是第二答。答意有二。先示無生忍相。後顯有得過失。無生法忍者。達法本無生。是則定慧諸行亦無有生。非於無生。有能忍行。故言非無生行。於中有得能忍之行則乖真忍無住無行。故言即為虛妄。</w:t>
      </w:r>
    </w:p>
    <w:p>
      <w:pPr>
        <w:pStyle w:val="SHTKBlockLabel"/>
      </w:pPr>
      <w:r>
        <w:t>한국어 직역</w:t>
      </w:r>
    </w:p>
    <w:p>
      <w:pPr>
        <w:pStyle w:val="SHTKTranslationText"/>
        <w:pBdr>
          <w:left w:val="single" w:sz="6" w:space="5" w:color="2F5F7D"/>
        </w:pBdr>
      </w:pPr>
      <w:r>
        <w:t>논에서 말한다. 이것은 둘째 답이다. 답의 뜻에는 둘이 있다. 먼저 무생인의 모습을 보인다. 뒤에는 얻음이 있다고 여기는 과실을 드러낸다. “무생법인”이라는 것은, 법이 본래 생겨남이 없음을 통달하는 것이다. 그러면 선정과 지혜 등의 모든 행도 또한 생겨남이 없다. 무생에 대한 것이 아니다. 능히 참는 행이 있다. 그러므로 “무생행이 아니다”라고 말하였다. 그 가운데 능히 참는 행을 얻었다는 생각이 있다면, 곧 참된 인의 머묾 없음과 행 없음에 어긋난다. 그러므로 “곧 허망한 것이다”라고 말하였다.</w:t>
      </w:r>
    </w:p>
    <w:p>
      <w:pPr>
        <w:pStyle w:val="SHTKBlockLabel"/>
      </w:pPr>
      <w:r>
        <w:t>교감·번역 메모</w:t>
      </w:r>
    </w:p>
    <w:p>
      <w:pPr>
        <w:pStyle w:val="SHTKNoteSummary"/>
        <w:pBdr>
          <w:left w:val="single" w:sz="4" w:space="4" w:color="2F5F7D"/>
        </w:pBdr>
        <w:shd w:fill="F6F8FA"/>
      </w:pPr>
      <w:r>
        <w:t>교감 요약 | [구두] 저본·이전 CBETA는 “非於無生。／有能忍行。”으로 끊지만 현행 CBETA는 “非於無生有能忍行”으로 이어 읽는다.</w:t>
      </w:r>
    </w:p>
    <w:p>
      <w:pPr>
        <w:pStyle w:val="SHTKNoteDetail"/>
      </w:pPr>
      <w:r>
        <w:t>• 한국어 해설 | 저본의 U 경계와 문장부호는 보존하여 각 U를 번역하였다. 현행 CBETA 신식표점에 따르면 두 U는 한 구문이며, 전체 뜻은 “무생에 대하여 능히 참는 별도의 행이 있는 것이 아니다”이다. 저본을 자동 교정하지 않고 구두 차이만 기록한다.</w:t>
        <w:br/>
        <w:t>• 번역 영향 판정 | [구두 불확실]</w:t>
      </w:r>
    </w:p>
    <w:p>
      <w:pPr>
        <w:pStyle w:val="SHTKBlockLabel"/>
      </w:pPr>
      <w:r>
        <w:t>위치표지</w:t>
      </w:r>
    </w:p>
    <w:p>
      <w:pPr>
        <w:pStyle w:val="SHTKPositionMarker"/>
      </w:pPr>
      <w:bookmarkStart w:id="254" w:name="loc_0973c21"/>
      <w:r>
        <w:t>[0973c21]</w:t>
      </w:r>
      <w:bookmarkEnd w:id="254"/>
    </w:p>
    <w:p>
      <w:pPr>
        <w:pStyle w:val="SHTKBlockLabel"/>
      </w:pPr>
      <w:r>
        <w:t>원문</w:t>
      </w:r>
    </w:p>
    <w:p>
      <w:pPr>
        <w:pStyle w:val="SHTKSourceText"/>
        <w:pBdr>
          <w:left w:val="single" w:sz="4" w:space="5" w:color="9AAEBB"/>
        </w:pBdr>
        <w:shd w:fill="FAFBFC"/>
      </w:pPr>
      <w:r>
        <w:t>經曰。心王菩薩言尊者得無生忍即為虛妄無得無忍應非虛妄。</w:t>
      </w:r>
    </w:p>
    <w:p>
      <w:pPr>
        <w:pStyle w:val="SHTKBlockLabel"/>
      </w:pPr>
      <w:r>
        <w:t>한국어 직역</w:t>
      </w:r>
    </w:p>
    <w:p>
      <w:pPr>
        <w:pStyle w:val="SHTKTranslationText"/>
        <w:pBdr>
          <w:left w:val="single" w:sz="6" w:space="5" w:color="2F5F7D"/>
        </w:pBdr>
      </w:pPr>
      <w:r>
        <w:t>경에서 말한다. 심왕보살이 말하였다. “존자시여, 무생인을 얻는 것이 곧 허망이라면, 얻음도 없고 인도 없는 것은 마땅히 허망이 아니어야 할 것입니다.”</w:t>
      </w:r>
    </w:p>
    <w:p>
      <w:pPr>
        <w:pStyle w:val="SHTKBlockLabel"/>
      </w:pPr>
      <w:r>
        <w:t>위치표지</w:t>
      </w:r>
    </w:p>
    <w:p>
      <w:pPr>
        <w:pStyle w:val="SHTKPositionMarker"/>
      </w:pPr>
      <w:bookmarkStart w:id="255" w:name="loc_0973c22"/>
      <w:r>
        <w:t>[0973c22]</w:t>
      </w:r>
      <w:bookmarkEnd w:id="255"/>
    </w:p>
    <w:p>
      <w:pPr>
        <w:pStyle w:val="SHTKBlockLabel"/>
      </w:pPr>
      <w:r>
        <w:t>원문</w:t>
      </w:r>
    </w:p>
    <w:p>
      <w:pPr>
        <w:pStyle w:val="SHTKSourceText"/>
        <w:pBdr>
          <w:left w:val="single" w:sz="4" w:space="5" w:color="9AAEBB"/>
        </w:pBdr>
        <w:shd w:fill="FAFBFC"/>
      </w:pPr>
      <w:r>
        <w:t>論曰。是第三難。難意而言。若謂有得有忍是虛妄者。則謂無得無忍應非虛妄。反虛妄故。諸學大乘無所得者。作如是計。自謂非妄。為顯彼妄故作是難。</w:t>
      </w:r>
    </w:p>
    <w:p>
      <w:pPr>
        <w:pStyle w:val="SHTKBlockLabel"/>
      </w:pPr>
      <w:r>
        <w:t>한국어 직역</w:t>
      </w:r>
    </w:p>
    <w:p>
      <w:pPr>
        <w:pStyle w:val="SHTKTranslationText"/>
        <w:pBdr>
          <w:left w:val="single" w:sz="6" w:space="5" w:color="2F5F7D"/>
        </w:pBdr>
      </w:pPr>
      <w:r>
        <w:t>논에서 말한다. 이것은 셋째 논난이다. 논난의 뜻을 말하면 이러하다. 만약 얻음이 있고 인이 있는 것이 허망하다고 한다면, 곧 얻음도 없고 인도 없는 것은 마땅히 허망이 아니라고 해야 한다. 허망함에 반대되기 때문이다. 대승을 배우면서 얻을 바가 없다고 하는 이들은 이와 같은 생각을 내어, 스스로 허망하지 않다고 여긴다. 그들의 허망함을 드러내기 위하여 이와 같이 논난한 것이다.</w:t>
      </w:r>
    </w:p>
    <w:p>
      <w:pPr>
        <w:pStyle w:val="SHTKBlockLabel"/>
      </w:pPr>
      <w:r>
        <w:t>위치표지</w:t>
      </w:r>
    </w:p>
    <w:p>
      <w:pPr>
        <w:pStyle w:val="SHTKPositionMarker"/>
      </w:pPr>
      <w:bookmarkStart w:id="256" w:name="loc_0973c26"/>
      <w:r>
        <w:t>[0973c26]</w:t>
      </w:r>
      <w:bookmarkEnd w:id="256"/>
    </w:p>
    <w:p>
      <w:pPr>
        <w:pStyle w:val="SHTKBlockLabel"/>
      </w:pPr>
      <w:r>
        <w:t>원문</w:t>
      </w:r>
    </w:p>
    <w:p>
      <w:pPr>
        <w:pStyle w:val="SHTKSourceText"/>
        <w:pBdr>
          <w:left w:val="single" w:sz="4" w:space="5" w:color="9AAEBB"/>
        </w:pBdr>
        <w:shd w:fill="FAFBFC"/>
      </w:pPr>
      <w:r>
        <w:t>經曰。佛言不何以故無得無忍是則有得有得有住是則有生有生於得有所得法並為虛妄。</w:t>
      </w:r>
    </w:p>
    <w:p>
      <w:pPr>
        <w:pStyle w:val="SHTKBlockLabel"/>
      </w:pPr>
      <w:r>
        <w:t>한국어 직역</w:t>
      </w:r>
    </w:p>
    <w:p>
      <w:pPr>
        <w:pStyle w:val="SHTKTranslationText"/>
        <w:pBdr>
          <w:left w:val="single" w:sz="6" w:space="5" w:color="2F5F7D"/>
        </w:pBdr>
      </w:pPr>
      <w:r>
        <w:t>경에서 말한다. 부처님께서 말씀하셨다. “그렇지 않다. 어째서인가? 얻음도 없고 인도 없는 것이 곧 얻음이 있는 것이며, 얻음이 있으면 머묾이 있고, 머묾이 있으면 곧 생겨남이 있다. 얻음에 대하여 생겨나서 얻는 바의 법이 있으면 모두 허망하다.”</w:t>
      </w:r>
    </w:p>
    <w:p>
      <w:pPr>
        <w:pStyle w:val="SHTKBlockLabel"/>
      </w:pPr>
      <w:r>
        <w:t>위치표지</w:t>
      </w:r>
    </w:p>
    <w:p>
      <w:pPr>
        <w:pStyle w:val="SHTKPositionMarker"/>
      </w:pPr>
      <w:bookmarkStart w:id="257" w:name="loc_0973c28"/>
      <w:r>
        <w:t>[0973c28]</w:t>
      </w:r>
      <w:bookmarkEnd w:id="257"/>
    </w:p>
    <w:p>
      <w:pPr>
        <w:pStyle w:val="SHTKBlockLabel"/>
      </w:pPr>
      <w:r>
        <w:t>원문</w:t>
      </w:r>
    </w:p>
    <w:p>
      <w:pPr>
        <w:pStyle w:val="SHTKSourceText"/>
        <w:pBdr>
          <w:left w:val="single" w:sz="4" w:space="5" w:color="9AAEBB"/>
        </w:pBdr>
        <w:shd w:fill="FAFBFC"/>
      </w:pPr>
      <w:r>
        <w:t>論曰。是第四拒。於中有二。不者直拒。何以故下第二釋拒。拒意而言。若彼意謂無得無忍則雖不得有得有忍之有而猶得其無得無忍之無。既得於無者則心住於無。心既有住即是有生。謂有心生於有所得故。亦違於無生無得。是故說言並為虛妄。</w:t>
      </w:r>
    </w:p>
    <w:p>
      <w:pPr>
        <w:pStyle w:val="SHTKBlockLabel"/>
      </w:pPr>
      <w:r>
        <w:t>한국어 직역</w:t>
      </w:r>
    </w:p>
    <w:p>
      <w:pPr>
        <w:pStyle w:val="SHTKTranslationText"/>
        <w:pBdr>
          <w:left w:val="single" w:sz="6" w:space="5" w:color="2F5F7D"/>
        </w:pBdr>
      </w:pPr>
      <w:r>
        <w:t>논에서 말한다. 이것은 넷째로 물리치는 것이다. 그 가운데 둘이 있다. ‘그렇지 않다’는 것은 곧바로 물리친 것이다. ‘어째서인가’ 이하는 둘째로 물리친 까닭을 해석한다. 물리치는 뜻을 말하면 이러하다. 만약 저들의 뜻이 얻음도 없고 인도 없는 것이라고 한다면, 비록 얻음이 있고 인이 있는 ‘유’를 얻지는 않더라도 여전히 얻음도 없고 인도 없는 ‘무’를 얻는 것이다. 이미 무를 얻는다면 마음이 곧 무에 머문다. 마음에 이미 머묾이 있으면 곧 생겨남이 있다. 곧 마음이 ‘얻는 바가 있음’에 대하여 생겨나는 것이다. 그러므로 또한 무생과 무득에도 어긋난다. 이 때문에 “모두 허망하다”고 말한 것이다.</w:t>
      </w:r>
    </w:p>
    <w:p>
      <w:pPr>
        <w:pStyle w:val="SHTKBlockLabel"/>
      </w:pPr>
      <w:r>
        <w:t>위치표지</w:t>
      </w:r>
    </w:p>
    <w:p>
      <w:pPr>
        <w:pStyle w:val="SHTKPositionMarker"/>
      </w:pPr>
      <w:bookmarkStart w:id="258" w:name="loc_0974a05"/>
      <w:r>
        <w:t>[0974a05]</w:t>
      </w:r>
      <w:bookmarkEnd w:id="258"/>
    </w:p>
    <w:p>
      <w:pPr>
        <w:pStyle w:val="SHTKBlockLabel"/>
      </w:pPr>
      <w:r>
        <w:t>원문</w:t>
      </w:r>
    </w:p>
    <w:p>
      <w:pPr>
        <w:pStyle w:val="SHTKSourceText"/>
        <w:pBdr>
          <w:left w:val="single" w:sz="4" w:space="5" w:color="9AAEBB"/>
        </w:pBdr>
        <w:shd w:fill="FAFBFC"/>
      </w:pPr>
      <w:r>
        <w:t>經曰。心王菩薩言尊者云何無忍無生心而非虛妄。</w:t>
      </w:r>
    </w:p>
    <w:p>
      <w:pPr>
        <w:pStyle w:val="SHTKBlockLabel"/>
      </w:pPr>
      <w:r>
        <w:t>한국어 직역</w:t>
      </w:r>
    </w:p>
    <w:p>
      <w:pPr>
        <w:pStyle w:val="SHTKTranslationText"/>
        <w:pBdr>
          <w:left w:val="single" w:sz="6" w:space="5" w:color="2F5F7D"/>
        </w:pBdr>
      </w:pPr>
      <w:r>
        <w:t>경에서 말한다. 심왕보살이 말하였다. “존자시여, 어떻게 해야 인도 없고 생겨나는 마음도 없으면서 허망하지 않을 수 있습니까?”</w:t>
      </w:r>
    </w:p>
    <w:p>
      <w:pPr>
        <w:pStyle w:val="SHTKBlockLabel"/>
      </w:pPr>
      <w:r>
        <w:t>위치표지</w:t>
      </w:r>
    </w:p>
    <w:p>
      <w:pPr>
        <w:pStyle w:val="SHTKPositionMarker"/>
      </w:pPr>
      <w:bookmarkStart w:id="259" w:name="loc_0974a06"/>
      <w:r>
        <w:t>[0974a06]</w:t>
      </w:r>
      <w:bookmarkEnd w:id="259"/>
    </w:p>
    <w:p>
      <w:pPr>
        <w:pStyle w:val="SHTKBlockLabel"/>
      </w:pPr>
      <w:r>
        <w:t>원문</w:t>
      </w:r>
    </w:p>
    <w:p>
      <w:pPr>
        <w:pStyle w:val="SHTKSourceText"/>
        <w:pBdr>
          <w:left w:val="single" w:sz="4" w:space="5" w:color="9AAEBB"/>
        </w:pBdr>
        <w:shd w:fill="FAFBFC"/>
      </w:pPr>
      <w:r>
        <w:t>論曰。是第五請。追難路窮意不能詣。故須仰諮。請為將導。</w:t>
      </w:r>
    </w:p>
    <w:p>
      <w:pPr>
        <w:pStyle w:val="SHTKBlockLabel"/>
      </w:pPr>
      <w:r>
        <w:t>한국어 직역</w:t>
      </w:r>
    </w:p>
    <w:p>
      <w:pPr>
        <w:pStyle w:val="SHTKTranslationText"/>
        <w:pBdr>
          <w:left w:val="single" w:sz="6" w:space="5" w:color="2F5F7D"/>
        </w:pBdr>
      </w:pPr>
      <w:r>
        <w:t>논에서 말한다. 이것은 다섯째 청문이다. 거듭 논난하였으나 길이 다하여 뜻이 나아갈 수 없었다. 그러므로 우러러 물어야 한다. 인도해 주기를 청한 것이다.</w:t>
      </w:r>
    </w:p>
    <w:p>
      <w:pPr>
        <w:pStyle w:val="SHTKBlockLabel"/>
      </w:pPr>
      <w:r>
        <w:t>위치표지</w:t>
      </w:r>
    </w:p>
    <w:p>
      <w:pPr>
        <w:pStyle w:val="SHTKPositionMarker"/>
      </w:pPr>
      <w:bookmarkStart w:id="260" w:name="loc_0974a08"/>
      <w:r>
        <w:t>[0974a08]</w:t>
      </w:r>
      <w:bookmarkEnd w:id="260"/>
    </w:p>
    <w:p>
      <w:pPr>
        <w:pStyle w:val="SHTKBlockLabel"/>
      </w:pPr>
      <w:r>
        <w:t>원문</w:t>
      </w:r>
    </w:p>
    <w:p>
      <w:pPr>
        <w:pStyle w:val="SHTKSourceText"/>
        <w:pBdr>
          <w:left w:val="single" w:sz="4" w:space="5" w:color="9AAEBB"/>
        </w:pBdr>
        <w:shd w:fill="FAFBFC"/>
      </w:pPr>
      <w:r>
        <w:t>經曰。佛言無忍無生心者心無形段猶如火性雖處木中其在無所決定性故但名但字性不可得欲詮其理假說為名名不可得心相亦爾不見處所知心如是則無生心。</w:t>
      </w:r>
    </w:p>
    <w:p>
      <w:pPr>
        <w:pStyle w:val="SHTKBlockLabel"/>
      </w:pPr>
      <w:r>
        <w:t>한국어 직역</w:t>
      </w:r>
    </w:p>
    <w:p>
      <w:pPr>
        <w:pStyle w:val="SHTKTranslationText"/>
        <w:pBdr>
          <w:left w:val="single" w:sz="6" w:space="5" w:color="2F5F7D"/>
        </w:pBdr>
      </w:pPr>
      <w:r>
        <w:t>경에서 말한다. 부처님께서 말씀하셨다. “무인(無忍)의 무생심이라는 것은 마음에 형체와 부분이 없는 것이다. 마치 불의 성품과 같아서, 비록 나무 속에 있더라도 그 소재는 없다. 결정된 성품이기 때문에 다만 이름일 뿐이고 다만 글자일 뿐이며 그 성품은 얻을 수 없다. 그 이치를 드러내고자 임시로 이름을 세워 말하지만 그 이름도 얻을 수 없다. 마음의 모습 또한 그러하다. 그 처소를 보지 못하고 마음이 이와 같음을 알면 곧 무생심이다.”</w:t>
      </w:r>
    </w:p>
    <w:p>
      <w:pPr>
        <w:pStyle w:val="SHTKBlockLabel"/>
      </w:pPr>
      <w:r>
        <w:t>위치표지</w:t>
      </w:r>
    </w:p>
    <w:p>
      <w:pPr>
        <w:pStyle w:val="SHTKPositionMarker"/>
      </w:pPr>
      <w:bookmarkStart w:id="261" w:name="loc_0974a11"/>
      <w:r>
        <w:t>[0974a11]</w:t>
      </w:r>
      <w:bookmarkEnd w:id="261"/>
    </w:p>
    <w:p>
      <w:pPr>
        <w:pStyle w:val="SHTKBlockLabel"/>
      </w:pPr>
      <w:r>
        <w:t>원문</w:t>
      </w:r>
    </w:p>
    <w:p>
      <w:pPr>
        <w:pStyle w:val="SHTKSourceText"/>
        <w:pBdr>
          <w:left w:val="single" w:sz="4" w:space="5" w:color="9AAEBB"/>
        </w:pBdr>
        <w:shd w:fill="FAFBFC"/>
      </w:pPr>
      <w:r>
        <w:t>論曰。此下第六為釋。於中有四。先開無得道理。次示無生道理。三者舉非。四者明是。初中有三。謂法喻合。初言無忍無生心者。是牒正在法忍之心。言心無形段者。顯心無所得。形之言體。段之言分。就諸緣中求心體分。若即若離皆無所得。由是道理故無形段。非謂無色形段相也。喻中火性雖處木中者。喻於忍心。雖處理中。其在無所者。就此木中有諸極微。於中都無火性所在。如是理中有恒沙法門。於中求心永無所在。如是火性無處道理。有佛無佛法性常爾。故言決定性故。火性名下義不可得。如是火性雖不可得而其木中非無火性。欲詮此理說火性名。推析此名但有諸字。轉求諸字皆無所得。忍心名相當知亦爾。故次合言。心相亦爾。得忍菩薩知心如是。何得於中能取心生。以之故言則無生心。</w:t>
      </w:r>
    </w:p>
    <w:p>
      <w:pPr>
        <w:pStyle w:val="SHTKBlockLabel"/>
      </w:pPr>
      <w:r>
        <w:t>한국어 직역</w:t>
      </w:r>
    </w:p>
    <w:p>
      <w:pPr>
        <w:pStyle w:val="SHTKTranslationText"/>
        <w:pBdr>
          <w:left w:val="single" w:sz="6" w:space="5" w:color="2F5F7D"/>
        </w:pBdr>
      </w:pPr>
      <w:r>
        <w:t>논에서 말한다. 이 아래는 여섯째로 해석해 주는 부분이다. 그 가운데 넷이 있다. 먼저 얻을 바가 없는 도리를 열어 보인다. 다음으로 무생의 도리를 보인다. 셋째는 잘못된 것을 든다. 넷째는 옳은 것을 밝힌다. 첫째 가운데 다시 셋이 있다. 곧 법과 비유와 결합이다. 처음에 “무인(無忍)의 무생심”이라고 한 것은, 바로 법인에 있는 마음을 거듭 들어 말한 것이다. “마음에 형체와 부분이 없다”고 한 것은, 마음에는 얻을 바가 없음을 드러낸다. ‘형(形)’이라는 말은 체(體)라는 뜻이다. ‘단(段)’이라는 말은 부분이라는 뜻이다. 여러 인연 가운데서 마음의 체와 부분을 찾아보아도, 곧 그 인연 자체에서 찾든 떠나서 찾든 모두 얻을 수 없다. 이러한 도리 때문에 형체와 부분이 없다고 한다. 색의 형체와 부분의 모습이 없다는 뜻은 아니다. 비유 가운데 “불의 성품이 비록 나무 속에 있다”고 한 것은, 인심(忍心)에 비유한 것이다. 비록 이치 가운데 있다고 하더라도, “그 소재는 없다”고 한 것은, 이 나무 가운데 여러 극미가 있지만, 그 가운데 어디에도 불의 성품이 있는 곳은 없다는 뜻이다. 이와 같이 이치 가운데 항하의 모래처럼 많은 법문이 있지만, 그 가운데 마음을 찾아도 영원히 그 소재가 없다. 이와 같이 불의 성품에 처소가 없다는 도리는, 부처가 세상에 나오든 나오지 않든 법성이 항상 그러하다. 그러므로 “결정된 성품이기 때문이다”라고 말하였다. 불의 성품이라는 이름 아래의 뜻은 얻을 수 없다. 이와 같이 불의 성품은 비록 얻을 수 없지만, 그렇다고 그 나무 속에 불의 성품이 없는 것은 아니다. 이 이치를 드러내고자 ‘불의 성품’이라는 이름을 말한다. 이 이름을 분석해 보면 다만 여러 글자가 있을 뿐이다. 다시 여러 글자를 추구해 보아도 모두 얻을 수 없다. 인심의 이름과 모습도 또한 그러함을 알아야 한다. 그러므로 다음으로 합하여 말하기를, “마음의 모습 또한 그러하다”고 하였다. 인을 얻은 보살은 마음이 이와 같음을 안다. 어찌 그 가운데 취하는 마음을 일으킬 수 있겠는가? 이 때문에 “곧 무생심이다”라고 말하였다.</w:t>
      </w:r>
    </w:p>
    <w:p>
      <w:pPr>
        <w:pStyle w:val="SHTKBlockLabel"/>
      </w:pPr>
      <w:r>
        <w:t>위치표지</w:t>
      </w:r>
    </w:p>
    <w:p>
      <w:pPr>
        <w:pStyle w:val="SHTKPositionMarker"/>
      </w:pPr>
      <w:bookmarkStart w:id="262" w:name="loc_0974a28"/>
      <w:r>
        <w:t>[0974a28]</w:t>
      </w:r>
      <w:bookmarkEnd w:id="262"/>
    </w:p>
    <w:p>
      <w:pPr>
        <w:pStyle w:val="SHTKBlockLabel"/>
      </w:pPr>
      <w:r>
        <w:t>원문</w:t>
      </w:r>
    </w:p>
    <w:p>
      <w:pPr>
        <w:pStyle w:val="SHTKSourceText"/>
        <w:pBdr>
          <w:left w:val="single" w:sz="4" w:space="5" w:color="9AAEBB"/>
        </w:pBdr>
        <w:shd w:fill="FAFBFC"/>
      </w:pPr>
      <w:r>
        <w:t>經曰。善男子是心性相又如阿摩勒菓本不自生不從他生不共生不因生無生何以故緣代謝故緣起非生緣謝非滅隱顯無相根理寂滅在無有處不見所住決定性故。</w:t>
      </w:r>
    </w:p>
    <w:p>
      <w:pPr>
        <w:pStyle w:val="SHTKBlockLabel"/>
      </w:pPr>
      <w:r>
        <w:t>한국어 직역</w:t>
      </w:r>
    </w:p>
    <w:p>
      <w:pPr>
        <w:pStyle w:val="SHTKTranslationText"/>
        <w:pBdr>
          <w:left w:val="single" w:sz="6" w:space="5" w:color="2F5F7D"/>
        </w:pBdr>
      </w:pPr>
      <w:r>
        <w:t>경에서 말한다. “선남자여, 이 마음의 성품과 모습은 또한 아마륵과(阿摩勒果)와 같다. 본래 스스로 생기지 않고, 다른 것으로부터 생기지 않으며, 함께 생기지도 않고, 원인 없이 생기지도 않으니 생겨남이 없다. 어째서인가? 인연은 교대하여 사라지기 때문이다. 인연이 일어나는 것은 생겨남이 아니고, 인연이 사라지는 것은 소멸이 아니다. 숨고 드러남에는 모습이 없으며, 근본의 이치는 적멸하여 있는 곳이 없고 머무는 곳을 볼 수 없다. 결정된 성품이기 때문이다.”</w:t>
      </w:r>
    </w:p>
    <w:p>
      <w:pPr>
        <w:pStyle w:val="SHTKBlockLabel"/>
      </w:pPr>
      <w:r>
        <w:t>위치표지</w:t>
      </w:r>
    </w:p>
    <w:p>
      <w:pPr>
        <w:pStyle w:val="SHTKPositionMarker"/>
      </w:pPr>
      <w:bookmarkStart w:id="263" w:name="loc_0974b02"/>
      <w:r>
        <w:t>[0974b02]</w:t>
      </w:r>
      <w:bookmarkEnd w:id="263"/>
    </w:p>
    <w:p>
      <w:pPr>
        <w:pStyle w:val="SHTKBlockLabel"/>
      </w:pPr>
      <w:r>
        <w:t>원문</w:t>
      </w:r>
    </w:p>
    <w:p>
      <w:pPr>
        <w:pStyle w:val="SHTKSourceText"/>
        <w:pBdr>
          <w:left w:val="single" w:sz="4" w:space="5" w:color="9AAEBB"/>
        </w:pBdr>
        <w:shd w:fill="FAFBFC"/>
      </w:pPr>
      <w:r>
        <w:t>論曰。此下第二明無生理。於中有二。先喻次合。喻中有二。先明四不。後顯八不。言四不者。待緣故不自生。自種故不他生。無作故不共生。有用故不無生。又復未生時無自故不從自生。已生時已有故不須自生。自既不成。待誰有他。自他既無。何得有共。有因而生。既不可得。何況得有無因而生。如是求生皆無所得。言不因生無生者。明不無因而生。謂不能生因無而果得生也。何以故下次釋伏疑。疑者意曰。三不可爾。第三云何。意謂菓生種子為親因。地水為疎緣。此二共合故有菓生。云何而言不共生耶。是故問言何以故也。緣代謝故者。明彼二緣先代後謝不得暫停。停時既無則無功用。功用無故俱不生果。如偈說言。諸行皆剎那。住尚無況用。故又求代謝。無生無滅。所以然者。既無暫住則無有生。生無有故。則無有滅。故言緣起非生。緣謝非滅。如是推求隱顯皆無。隱者種子在土下故。顯者芽莖出地上故。根理寂滅者。推其樹根及樹幹理求生菓因畢竟無起。故言寂滅。在無有處不見所住。所以然者。決定性故。決定性義如前所說。</w:t>
      </w:r>
    </w:p>
    <w:p>
      <w:pPr>
        <w:pStyle w:val="SHTKBlockLabel"/>
      </w:pPr>
      <w:r>
        <w:t>한국어 직역</w:t>
      </w:r>
    </w:p>
    <w:p>
      <w:pPr>
        <w:pStyle w:val="SHTKTranslationText"/>
        <w:pBdr>
          <w:left w:val="single" w:sz="6" w:space="5" w:color="2F5F7D"/>
        </w:pBdr>
      </w:pPr>
      <w:r>
        <w:t>논에서 말한다. 이 아래는 둘째로 무생의 이치를 밝힌다. 그 가운데 둘이 있다. 먼저 비유이고 다음은 결합이다. 비유 가운데 둘이 있다. 먼저 네 가지 ‘아님’을 밝힌다. 뒤에는 여덟 가지 ‘아님’을 드러낸다. 네 가지 ‘아님’이라고 한 것은 다음과 같다. 인연을 기다리기 때문에 스스로 생기는 것이 아니다. 자기 종자에서 나기 때문에 다른 것으로부터 생기는 것이 아니다. 지어내는 주체가 없기 때문에 함께 생기는 것이 아니다. 작용이 있기 때문에 원인 없이 생기는 것도 아니다. 또 아직 생기지 않았을 때에는 자기가 없으므로 자기에게서 생기지 않는다. 이미 생긴 때에는 이미 존재하므로 다시 스스로 생길 필요가 없다. 자기가 이미 성립하지 않는다면, 무엇을 기다려 타자가 있겠는가? 자기와 타자가 이미 없다면, 어찌 함께 생기는 것이 있을 수 있겠는가? 원인이 있어서 생기는 것조차 이미 얻을 수 없는데, 하물며 원인이 없이 생기는 것을 어찌 얻을 수 있겠는가? 이와 같이 생겨남을 찾아보아도 모두 얻을 수 없다. “원인 없이 생기지 않으니 생겨남이 없다”고 한 것은, 원인 없이 생기는 것이 아님을 밝힌다. 곧 생겨나게 할 원인이 없는데도 결과가 생길 수 있다는 뜻이 아니다. “어째서인가” 이하는 다음으로 마음속의 의문을 해석한다. 의심하는 이의 뜻은 이러하다. 앞의 세 가지는 그렇지 않다고 할 수 있다. 그러나 셋째는 어째서 그러한가? 뜻인즉 과실이 생길 때 종자는 친인(親因)이 되고, 땅과 물은 소연(疎緣)이 되며, 이 둘이 함께 합하기 때문에 과실이 생긴다고 생각하는 것이다. 그런데 어찌 함께 생기는 것이 아니라고 말하는가? 그러므로 “어째서인가?”라고 물은 것이다. “인연은 교대하여 사라지기 때문이다”라고 한 것은, 그 두 인연이 앞의 것은 교대되고 뒤의 것은 사라져 잠시도 머물 수 없음을 밝힌다. 머무는 때가 이미 없으므로 작용도 없다. 작용이 없으므로 둘이 함께 과실을 낳는 것도 아니다. 게송에서 말한 것과 같다. “모든 행은 다 찰나이니, 머무는 것조차 없거늘 하물며 작용이 있겠는가.” 그러므로 또 교대하고 사라지는 것을 추구해 보면, 생겨남도 없고 소멸도 없다. 그 까닭은 다음과 같다. 잠시 머무는 것이 이미 없으므로 생겨남도 없다. 생겨남이 없기 때문에, 곧 소멸도 없다. 그러므로 “인연이 일어나는 것은 생겨남이 아니다”라고 하고, “인연이 사라지는 것은 소멸이 아니다”라고 하였다. 이와 같이 추구해 보면 숨음과 드러남도 모두 없다. ‘숨는다’는 것은 종자가 땅 아래에 있기 때문이다. ‘드러난다’는 것은 싹과 줄기가 땅 위로 나오기 때문이다. “근본의 이치는 적멸하다”고 한 것은, 그 나무의 뿌리와 나무줄기의 이치를 추구하여 과실을 생기게 하는 원인을 찾아보아도 끝내 일어남이 없기 때문이다. 그러므로 적멸이라고 한다. 있는 곳이 없고 머무는 곳을 볼 수 없다. 그 까닭은 무엇인가? 결정된 성품이기 때문이다. ‘결정된 성품’의 뜻은 앞에서 말한 것과 같다.</w:t>
      </w:r>
    </w:p>
    <w:p>
      <w:pPr>
        <w:pStyle w:val="SHTKBlockLabel"/>
      </w:pPr>
      <w:r>
        <w:t>위치표지</w:t>
      </w:r>
    </w:p>
    <w:p>
      <w:pPr>
        <w:pStyle w:val="SHTKPositionMarker"/>
      </w:pPr>
      <w:bookmarkStart w:id="264" w:name="loc_0974b24"/>
      <w:r>
        <w:t>[0974b24]</w:t>
      </w:r>
      <w:bookmarkEnd w:id="264"/>
    </w:p>
    <w:p>
      <w:pPr>
        <w:pStyle w:val="SHTKBlockLabel"/>
      </w:pPr>
      <w:r>
        <w:t>원문</w:t>
      </w:r>
    </w:p>
    <w:p>
      <w:pPr>
        <w:pStyle w:val="SHTKSourceText"/>
        <w:pBdr>
          <w:left w:val="single" w:sz="4" w:space="5" w:color="9AAEBB"/>
        </w:pBdr>
        <w:shd w:fill="FAFBFC"/>
      </w:pPr>
      <w:r>
        <w:t>經曰。是決定性亦不一不異不斷不常不入不出不生不滅離諸四謗言語道斷無生心性亦復如是云何說生不生有忍無忍。</w:t>
      </w:r>
    </w:p>
    <w:p>
      <w:pPr>
        <w:pStyle w:val="SHTKBlockLabel"/>
      </w:pPr>
      <w:r>
        <w:t>한국어 직역</w:t>
      </w:r>
    </w:p>
    <w:p>
      <w:pPr>
        <w:pStyle w:val="SHTKTranslationText"/>
        <w:pBdr>
          <w:left w:val="single" w:sz="6" w:space="5" w:color="2F5F7D"/>
        </w:pBdr>
      </w:pPr>
      <w:r>
        <w:t>경에서 말한다. “이 결정된 성품은 또한 하나도 아니고 다르지도 않으며, 끊어짐도 아니고 항상함도 아니며, 들어감도 아니고 나옴도 아니며, 생겨남도 아니고 소멸도 아니다. 네 가지 비방을 떠나 말의 길이 끊어진다. 무생심의 성품도 또한 이와 같다. 그런데 어찌 생겨남과 생겨나지 않음, 인이 있음과 인이 없음을 말하겠는가?”</w:t>
      </w:r>
    </w:p>
    <w:p>
      <w:pPr>
        <w:pStyle w:val="SHTKBlockLabel"/>
      </w:pPr>
      <w:r>
        <w:t>위치표지</w:t>
      </w:r>
    </w:p>
    <w:p>
      <w:pPr>
        <w:pStyle w:val="SHTKPositionMarker"/>
      </w:pPr>
      <w:bookmarkStart w:id="265" w:name="loc_0974b26"/>
      <w:r>
        <w:t>[0974b26]</w:t>
      </w:r>
      <w:bookmarkEnd w:id="265"/>
    </w:p>
    <w:p>
      <w:pPr>
        <w:pStyle w:val="SHTKBlockLabel"/>
      </w:pPr>
      <w:r>
        <w:t>원문</w:t>
      </w:r>
    </w:p>
    <w:p>
      <w:pPr>
        <w:pStyle w:val="SHTKSourceText"/>
        <w:pBdr>
          <w:left w:val="single" w:sz="4" w:space="5" w:color="9AAEBB"/>
        </w:pBdr>
        <w:shd w:fill="FAFBFC"/>
      </w:pPr>
      <w:r>
        <w:t>論曰。次明八不。非直法爾。唯前四不亦乃具絕一異等八。所以然者。菓種不一。其相不同故。而亦不異。離種無菓故。又種菓不斷。菓續種生故。而亦不常。菓生種滅故。種不入菓。菓時無種故。菓不出種。種時無菓故。不入不出故不生。不常不斷故不滅。不滅故不可說無。不生故不可說有。遠離二邊故不可說為亦有亦無。不當一中故不可說非有非無。故言離諸四謗言語道斷。阿摩勒菓如是絕言。法忍之心亦不異此。故言無生心性亦如是等也。</w:t>
      </w:r>
    </w:p>
    <w:p>
      <w:pPr>
        <w:pStyle w:val="SHTKBlockLabel"/>
      </w:pPr>
      <w:r>
        <w:t>한국어 직역</w:t>
      </w:r>
    </w:p>
    <w:p>
      <w:pPr>
        <w:pStyle w:val="SHTKTranslationText"/>
        <w:pBdr>
          <w:left w:val="single" w:sz="6" w:space="5" w:color="2F5F7D"/>
        </w:pBdr>
      </w:pPr>
      <w:r>
        <w:t>논에서 말한다. 다음은 여덟 가지 ‘아님’을 밝힌다. 단지 법이 그러한 것만은 아니다. 앞의 네 가지 ‘아님’만 있는 것이 아니라, 또한 하나와 다름 등의 여덟 가지를 모두 끊는다. 그 까닭은 다음과 같다. 과실과 종자는 하나가 아니다. 그 모습이 같지 않기 때문이다. 그러나 또한 서로 다른 것도 아니다. 종자를 떠나서는 과실이 없기 때문이다. 또 종자와 과실은 끊어지는 것도 아니다. 과실이 종자를 이어 생기기 때문이다. 그러나 또한 항상한 것도 아니다. 과실이 생기면 종자가 소멸하기 때문이다. 종자는 과실에 들어가지 않는다. 과실이 있을 때에는 종자가 없기 때문이다. 과실은 종자에서 나오지도 않는다. 종자가 있을 때에는 과실이 없기 때문이다. 들어가지도 나오지도 않으므로 생겨남이 아니다. 항상하지도 끊어지지도 않으므로 소멸도 아니다. 소멸하지 않으므로 무라고 말할 수 없다. 생겨나지 않으므로 유라고 말할 수 없다. 두 변을 멀리 떠났으므로 ‘유이면서 무’라고 말할 수도 없다. 하나의 중간에도 해당하지 않으므로 ‘유도 아니고 무도 아니다’라고 말할 수도 없다. 그러므로 “네 가지 비방을 떠나 말의 길이 끊어진다”고 한 것이다. 아마륵과가 이와 같이 말을 끊는다. 법인을 얻은 마음도 이것과 다르지 않다. 그러므로 “무생심의 성품도 또한 이와 같다” 등이라고 말하였다.</w:t>
      </w:r>
    </w:p>
    <w:p>
      <w:pPr>
        <w:pStyle w:val="SHTKBlockLabel"/>
      </w:pPr>
      <w:r>
        <w:t>교감·번역 메모</w:t>
      </w:r>
    </w:p>
    <w:p>
      <w:pPr>
        <w:pStyle w:val="SHTKNoteSummary"/>
        <w:pBdr>
          <w:left w:val="single" w:sz="4" w:space="4" w:color="2F5F7D"/>
        </w:pBdr>
        <w:shd w:fill="F6F8FA"/>
      </w:pPr>
      <w:r>
        <w:t>교감 요약 | [구두] 저본·이전 CBETA는 “非直法爾。／唯前四不亦乃…”로 끊지만 현행 CBETA는 “非直法爾唯前四不，亦乃…”로 이어 읽는다.</w:t>
      </w:r>
    </w:p>
    <w:p>
      <w:pPr>
        <w:pStyle w:val="SHTKNoteDetail"/>
      </w:pPr>
      <w:r>
        <w:t>• 한국어 해설 | 저본의 문장 경계를 유지하였다. 현행 CBETA 표점으로 읽으면 “법이 본래 그러하여 오직 앞의 네 가지 부정만 있는 것이 아니라, 하나·다름 등의 여덟 가지도 모두 끊는다”는 연속 구문이 된다. 본문은 수정하지 않고 구두 차이만 제시한다.</w:t>
        <w:br/>
        <w:t>• 번역 영향 판정 | [구두 불확실]</w:t>
      </w:r>
    </w:p>
    <w:p>
      <w:pPr>
        <w:pStyle w:val="SHTKBlockLabel"/>
      </w:pPr>
      <w:r>
        <w:t>위치표지</w:t>
      </w:r>
    </w:p>
    <w:p>
      <w:pPr>
        <w:pStyle w:val="SHTKPositionMarker"/>
      </w:pPr>
      <w:bookmarkStart w:id="266" w:name="loc_0974c08"/>
      <w:r>
        <w:t>[0974c08]</w:t>
      </w:r>
      <w:bookmarkEnd w:id="266"/>
    </w:p>
    <w:p>
      <w:pPr>
        <w:pStyle w:val="SHTKBlockLabel"/>
      </w:pPr>
      <w:r>
        <w:t>원문</w:t>
      </w:r>
    </w:p>
    <w:p>
      <w:pPr>
        <w:pStyle w:val="SHTKSourceText"/>
        <w:pBdr>
          <w:left w:val="single" w:sz="4" w:space="5" w:color="9AAEBB"/>
        </w:pBdr>
        <w:shd w:fill="FAFBFC"/>
      </w:pPr>
      <w:r>
        <w:t>經曰。若有說心有得有住及以見者即為不得阿耨多羅三藐三菩提般若是為長夜。</w:t>
      </w:r>
    </w:p>
    <w:p>
      <w:pPr>
        <w:pStyle w:val="SHTKBlockLabel"/>
      </w:pPr>
      <w:r>
        <w:t>한국어 직역</w:t>
      </w:r>
    </w:p>
    <w:p>
      <w:pPr>
        <w:pStyle w:val="SHTKTranslationText"/>
        <w:pBdr>
          <w:left w:val="single" w:sz="6" w:space="5" w:color="2F5F7D"/>
        </w:pBdr>
      </w:pPr>
      <w:r>
        <w:t>경에서 말한다. “만약 마음에 얻음이 있고 머묾이 있다고 말하며, 또 보는 자가 있다고 한다면, 곧 아뇩다라삼먁삼보리를 얻지 못하고 반야를 얻지 못하니 이것이 긴 밤이 된다.”</w:t>
      </w:r>
    </w:p>
    <w:p>
      <w:pPr>
        <w:pStyle w:val="SHTKBlockLabel"/>
      </w:pPr>
      <w:r>
        <w:t>위치표지</w:t>
      </w:r>
    </w:p>
    <w:p>
      <w:pPr>
        <w:pStyle w:val="SHTKPositionMarker"/>
      </w:pPr>
      <w:bookmarkStart w:id="267" w:name="loc_0974c09"/>
      <w:r>
        <w:t>[0974c09]</w:t>
      </w:r>
      <w:bookmarkEnd w:id="267"/>
    </w:p>
    <w:p>
      <w:pPr>
        <w:pStyle w:val="SHTKBlockLabel"/>
      </w:pPr>
      <w:r>
        <w:t>원문</w:t>
      </w:r>
    </w:p>
    <w:p>
      <w:pPr>
        <w:pStyle w:val="SHTKSourceText"/>
        <w:pBdr>
          <w:left w:val="single" w:sz="4" w:space="5" w:color="9AAEBB"/>
        </w:pBdr>
        <w:shd w:fill="FAFBFC"/>
      </w:pPr>
      <w:r>
        <w:t>論曰。此是第三舉非。謂有說言無生忍心心體可得住於無生。及與能見無生理者。不了心性。直是妄執能障菩提及其般若。是明不得性淨菩提能證般若。又菩提者。始起菩提。言般若者。菩提之因。不得覺因故為長夜。無始妄想是大夢故。</w:t>
      </w:r>
    </w:p>
    <w:p>
      <w:pPr>
        <w:pStyle w:val="SHTKBlockLabel"/>
      </w:pPr>
      <w:r>
        <w:t>한국어 직역</w:t>
      </w:r>
    </w:p>
    <w:p>
      <w:pPr>
        <w:pStyle w:val="SHTKTranslationText"/>
        <w:pBdr>
          <w:left w:val="single" w:sz="6" w:space="5" w:color="2F5F7D"/>
        </w:pBdr>
      </w:pPr>
      <w:r>
        <w:t>논에서 말한다. 이것은 셋째로 잘못된 것을 든 것이다. 곧 어떤 이가 무생인의 마음에는 마음의 체를 얻을 수 있고 무생에 머문다고 말하며, 또 무생의 이치를 볼 수 있는 자가 있다고 하는 것이다. 이는 마음의 성품을 깨닫지 못한 것이다. 단지 허망한 집착일 뿐이어서 보리와 그 반야를 장애할 수 있다. 이는 성품이 청정한 보리와 그것을 능히 증득하는 반야를 얻지 못함을 밝힌 것이다. 또 ‘보리’라는 것은, 처음 일으키는 보리를 말한다. ‘반야’라는 것은, 보리의 원인이다. 깨달음의 원인을 얻지 못하므로 긴 밤이 된다. 시작 없는 망상이 큰 꿈이기 때문이다.</w:t>
      </w:r>
    </w:p>
    <w:p>
      <w:pPr>
        <w:pStyle w:val="SHTKBlockLabel"/>
      </w:pPr>
      <w:r>
        <w:t>위치표지</w:t>
      </w:r>
    </w:p>
    <w:p>
      <w:pPr>
        <w:pStyle w:val="SHTKPositionMarker"/>
      </w:pPr>
      <w:bookmarkStart w:id="268" w:name="loc_0974c16"/>
      <w:r>
        <w:t>[0974c16]</w:t>
      </w:r>
      <w:bookmarkEnd w:id="268"/>
    </w:p>
    <w:p>
      <w:pPr>
        <w:pStyle w:val="SHTKBlockLabel"/>
      </w:pPr>
      <w:r>
        <w:t>원문</w:t>
      </w:r>
    </w:p>
    <w:p>
      <w:pPr>
        <w:pStyle w:val="SHTKSourceText"/>
        <w:pBdr>
          <w:left w:val="single" w:sz="4" w:space="5" w:color="9AAEBB"/>
        </w:pBdr>
        <w:shd w:fill="FAFBFC"/>
      </w:pPr>
      <w:r>
        <w:t>經曰。了別心性者知心性如是性亦如是無生行。</w:t>
      </w:r>
    </w:p>
    <w:p>
      <w:pPr>
        <w:pStyle w:val="SHTKBlockLabel"/>
      </w:pPr>
      <w:r>
        <w:t>한국어 직역</w:t>
      </w:r>
    </w:p>
    <w:p>
      <w:pPr>
        <w:pStyle w:val="SHTKTranslationText"/>
        <w:pBdr>
          <w:left w:val="single" w:sz="6" w:space="5" w:color="2F5F7D"/>
        </w:pBdr>
      </w:pPr>
      <w:r>
        <w:t>경에서 말한다. “마음의 성품을 분명히 아는 자는 마음의 성품이 여여함을 알고, 그 성품도 또한 여여함을 아니, 이것이 무생행이다.”</w:t>
      </w:r>
    </w:p>
    <w:p>
      <w:pPr>
        <w:pStyle w:val="SHTKBlockLabel"/>
      </w:pPr>
      <w:r>
        <w:t>위치표지</w:t>
      </w:r>
    </w:p>
    <w:p>
      <w:pPr>
        <w:pStyle w:val="SHTKPositionMarker"/>
      </w:pPr>
      <w:bookmarkStart w:id="269" w:name="loc_0974c17"/>
      <w:r>
        <w:t>[0974c17]</w:t>
      </w:r>
      <w:bookmarkEnd w:id="269"/>
    </w:p>
    <w:p>
      <w:pPr>
        <w:pStyle w:val="SHTKBlockLabel"/>
      </w:pPr>
      <w:r>
        <w:t>원문</w:t>
      </w:r>
    </w:p>
    <w:p>
      <w:pPr>
        <w:pStyle w:val="SHTKSourceText"/>
        <w:pBdr>
          <w:left w:val="single" w:sz="4" w:space="5" w:color="9AAEBB"/>
        </w:pBdr>
        <w:shd w:fill="FAFBFC"/>
      </w:pPr>
      <w:r>
        <w:t>論曰。此是第四顯是。言了別心性者。即以自心了自心性。如經言。若能以其能取作意還能通達能取作意。如是方乃能緣所緣平等平等。無漏智生通達聖諦故。知心性如者。知自觀心體性平等故。是性亦如者。是能知用。用性平等故。如是觀心體用平等。無生無滅無始無終。以之故言是無生行。上明四不之無生者。顯無生理。理通凡聖。今明知如之無生者。明無生行。行別在聖。在聖之行與理一味。遍通之理與智平等。平等一味故聖人所不能異也。有通有別故聖人所不能同也。不能同者即同而異也。不能異者即異而同也。同者辨同於異。異者明異於同。明異於同者非分同為異也。辨同於異者非銷異為同也。良由同非銷異故不可說是同。異非分同故不可說是異。但以不可說異故可得說是同。不可說同故可得說是異耳。說與不說無二無別矣。</w:t>
      </w:r>
    </w:p>
    <w:p>
      <w:pPr>
        <w:pStyle w:val="SHTKBlockLabel"/>
      </w:pPr>
      <w:r>
        <w:t>한국어 직역</w:t>
      </w:r>
    </w:p>
    <w:p>
      <w:pPr>
        <w:pStyle w:val="SHTKTranslationText"/>
        <w:pBdr>
          <w:left w:val="single" w:sz="6" w:space="5" w:color="2F5F7D"/>
        </w:pBdr>
      </w:pPr>
      <w:r>
        <w:t>논에서 말한다. 이것은 넷째로 옳은 것을 드러낸 것이다. “마음의 성품을 분명히 아는 자”라고 한 것은, 곧 자기 마음으로 자기 마음의 성품을 분명히 아는 것이다. 경에서 말한 것과 같다. “만약 능취의 작의를 가지고 다시 그 능취의 작의를 통달할 수 있다면, 이와 같이 하여야 비로소 능연과 소연이 평등하고 또 평등해진다. 무루지가 생겨 성제를 통달하기 때문이다.” “마음의 성품이 여여함을 안다”고 한 것은, 자신의 관하는 마음의 체성이 평등함을 아는 것이다. “그 성품도 또한 여여하다”고 한 것은, 이는 능히 아는 작용을 말한다. 그 작용의 성품도 평등하기 때문이다. 이와 같이 관하는 마음의 체와 작용이 평등하여, 생겨남도 소멸도 없고 시작도 끝도 없다. 이 때문에 “이것이 무생행이다”라고 말하였다. 위에서 네 가지 ‘아님’으로 무생을 밝힌 것은, 무생의 이치를 드러낸 것이다. 그 이치는 범부와 성인에 두루 통한다. 지금 여여함을 아는 무생을 밝힌 것은, 무생행을 밝힌 것이다. 그 행은 성인에게만 따로 있다. 성인에게 있는 행은 이치와 일미이다. 두루 통하는 이치는 지혜와 평등하다. 평등하여 일미이기 때문에 성인도 그것을 다르게 할 수 없다. 통하는 것과 구별되는 것이 있기 때문에 성인도 그것을 같게 할 수 없다. 같게 할 수 없다는 것은 곧 같으면서 다르다는 뜻이다. 다르게 할 수 없다는 것은 곧 다르면서 같다는 뜻이다. ‘같다’는 것은 다름 가운데 같음을 분별한 것이다. ‘다르다’는 것은 같음 가운데 다름을 밝힌 것이다. 같음 가운데 다름을 밝힌다는 것은 같음을 나누어 다름으로 만든다는 뜻이 아니다. 다름 가운데 같음을 분별한다는 것은 다름을 없애 같음으로 만든다는 뜻이 아니다. 실로 같음이 다름을 없애는 것이 아니기 때문에 ‘같다’고 말할 수 없다. 다름이 같음을 나누어 놓은 것이 아니기 때문에 ‘다르다’고 말할 수 없다. 다만 다르다고 말할 수 없기 때문에 같다고 말할 수 있고, 같다고 말할 수 없기 때문에 다르다고 말할 수 있을 뿐이다. 말함과 말하지 않음도 둘이 아니고 다르지 않다.</w:t>
      </w:r>
    </w:p>
    <w:p>
      <w:pPr>
        <w:pStyle w:val="SHTKBlockLabel"/>
      </w:pPr>
      <w:r>
        <w:t>위치표지</w:t>
      </w:r>
    </w:p>
    <w:p>
      <w:pPr>
        <w:pStyle w:val="SHTKPositionMarker"/>
      </w:pPr>
      <w:bookmarkStart w:id="270" w:name="loc_0975a06"/>
      <w:r>
        <w:t>[0975a06]</w:t>
      </w:r>
      <w:bookmarkEnd w:id="270"/>
    </w:p>
    <w:p>
      <w:pPr>
        <w:pStyle w:val="SHTKBlockLabel"/>
      </w:pPr>
      <w:r>
        <w:t>원문</w:t>
      </w:r>
    </w:p>
    <w:p>
      <w:pPr>
        <w:pStyle w:val="SHTKSourceText"/>
        <w:pBdr>
          <w:left w:val="single" w:sz="4" w:space="5" w:color="9AAEBB"/>
        </w:pBdr>
        <w:shd w:fill="FAFBFC"/>
      </w:pPr>
      <w:r>
        <w:t>經曰。心王菩薩言尊者心若本如無生於行諸行無生生行不生不生無行即無生行也。</w:t>
      </w:r>
    </w:p>
    <w:p>
      <w:pPr>
        <w:pStyle w:val="SHTKBlockLabel"/>
      </w:pPr>
      <w:r>
        <w:t>한국어 직역</w:t>
      </w:r>
    </w:p>
    <w:p>
      <w:pPr>
        <w:pStyle w:val="SHTKTranslationText"/>
        <w:pBdr>
          <w:left w:val="single" w:sz="6" w:space="5" w:color="2F5F7D"/>
        </w:pBdr>
      </w:pPr>
      <w:r>
        <w:t>경에서 말한다. 심왕보살이 말하였다. “존자시여, 마음이 만약 본래 여여하여 행에 대하여 생겨남이 없다면, 모든 행은 생겨남이 없고, 생겨나는 행은 생겨나지 않으며, 생겨나지 않음에는 행이 없으니, 이것이 곧 무생행입니까?”</w:t>
      </w:r>
    </w:p>
    <w:p>
      <w:pPr>
        <w:pStyle w:val="SHTKBlockLabel"/>
      </w:pPr>
      <w:r>
        <w:t>위치표지</w:t>
      </w:r>
    </w:p>
    <w:p>
      <w:pPr>
        <w:pStyle w:val="SHTKPositionMarker"/>
      </w:pPr>
      <w:bookmarkStart w:id="271" w:name="loc_0975a07"/>
      <w:r>
        <w:t>[0975a07]</w:t>
      </w:r>
      <w:bookmarkEnd w:id="271"/>
    </w:p>
    <w:p>
      <w:pPr>
        <w:pStyle w:val="SHTKBlockLabel"/>
      </w:pPr>
      <w:r>
        <w:t>원문</w:t>
      </w:r>
    </w:p>
    <w:p>
      <w:pPr>
        <w:pStyle w:val="SHTKSourceText"/>
        <w:pBdr>
          <w:left w:val="single" w:sz="4" w:space="5" w:color="9AAEBB"/>
        </w:pBdr>
        <w:shd w:fill="FAFBFC"/>
      </w:pPr>
      <w:r>
        <w:t>論曰。此下第二反詰問答。於中有八。一舉行難理。二反詰有證。三仰報無證。四反詰有得。五仰報無得。六述無證得。七更陳所疑。八決其所疑。此即第一舉行難理。言心若本如無生於行者。舉前所說行無生義。謂即前言知心性如是性亦如是無生行。謂無生於生滅之行。即是正舉無生行相。言諸行無生者。舉理無生。謂諸眾生五陰諸行本來無生。生行不生者。明理無生異行無生。謂生起行即空不生非由證理滅心不生。言不生無行者。顯理不生類行無生。謂不生門亦無心行。如無生忍無分別行故應即是無生行耶。若如是者一切凡夫莫不證得無生忍矣。</w:t>
      </w:r>
    </w:p>
    <w:p>
      <w:pPr>
        <w:pStyle w:val="SHTKBlockLabel"/>
      </w:pPr>
      <w:r>
        <w:t>한국어 직역</w:t>
      </w:r>
    </w:p>
    <w:p>
      <w:pPr>
        <w:pStyle w:val="SHTKTranslationText"/>
        <w:pBdr>
          <w:left w:val="single" w:sz="6" w:space="5" w:color="2F5F7D"/>
        </w:pBdr>
      </w:pPr>
      <w:r>
        <w:t>논에서 말한다. 이 아래는 둘째로 반문하여 따지는 문답이다. 그 가운데 여덟이 있다. 첫째는 행을 들어 이치를 논난한다. 둘째는 반문하여 증득이 있는지를 묻는다. 셋째는 우러러 증득이 없다고 답한다. 넷째는 반문하여 얻음이 있는지를 묻는다. 다섯째는 우러러 얻음이 없다고 답한다. 여섯째는 증득과 얻음이 없음을 인정하여 성립시킨다. 일곱째는 다시 의심하는 바를 진술한다. 여덟째는 그 의심을 결단한다. 이것이 곧 첫째, 행을 들어 이치를 논난하는 부분이다. “마음이 만약 본래 여여하여 행에 대하여 생겨남이 없다면”이라고 한 것은, 앞에서 말한 행의 무생이라는 뜻을 든 것이다. 곧 앞에서 “마음의 성품이 여여함을 알고 그 성품도 또한 여여함을 아니 이것이 무생행이다”라고 한 것을 말한다. 곧 생멸하는 행에 대하여 생겨남이 없는 것이다. 이것이 바로 무생행의 모습을 든 것이다. “모든 행은 생겨남이 없다”고 한 것은, 이치의 무생을 든 것이다. 곧 모든 중생의 오음과 여러 행이 본래 생겨남이 없다는 뜻이다. “생겨나는 행은 생겨나지 않는다”고 한 것은, 이치의 무생이 행의 무생과 다름을 밝힌 것이다. 곧 생겨나는 행이 바로 공하여 생겨나지 않는 것이지, 이치를 증득하여 마음을 없앴기 때문에 생겨나지 않는 것은 아니다. “생겨나지 않음에는 행이 없다”고 한 것은, 이치가 생겨나지 않음을 행의 무생에 견주어 드러낸 것이다. 곧 불생의 문에도 또한 마음의 행이 없으니, 무생인에 분별하는 행이 없는 것과 같으므로 마땅히 이것도 곧 무생행이어야 하지 않겠는가? 만약 그렇다면 모든 범부가 무생인을 증득하지 않은 이가 없게 될 것이다.</w:t>
      </w:r>
    </w:p>
    <w:p>
      <w:pPr>
        <w:pStyle w:val="SHTKBlockLabel"/>
      </w:pPr>
      <w:r>
        <w:t>위치표지</w:t>
      </w:r>
    </w:p>
    <w:p>
      <w:pPr>
        <w:pStyle w:val="SHTKPositionMarker"/>
      </w:pPr>
      <w:bookmarkStart w:id="272" w:name="loc_0975a21"/>
      <w:r>
        <w:t>[0975a21]</w:t>
      </w:r>
      <w:bookmarkEnd w:id="272"/>
    </w:p>
    <w:p>
      <w:pPr>
        <w:pStyle w:val="SHTKBlockLabel"/>
      </w:pPr>
      <w:r>
        <w:t>원문</w:t>
      </w:r>
    </w:p>
    <w:p>
      <w:pPr>
        <w:pStyle w:val="SHTKSourceText"/>
        <w:pBdr>
          <w:left w:val="single" w:sz="4" w:space="5" w:color="9AAEBB"/>
        </w:pBdr>
        <w:shd w:fill="FAFBFC"/>
      </w:pPr>
      <w:r>
        <w:t>經曰。佛言善男子汝以無生而證無生行耶。</w:t>
      </w:r>
    </w:p>
    <w:p>
      <w:pPr>
        <w:pStyle w:val="SHTKBlockLabel"/>
      </w:pPr>
      <w:r>
        <w:t>한국어 직역</w:t>
      </w:r>
    </w:p>
    <w:p>
      <w:pPr>
        <w:pStyle w:val="SHTKTranslationText"/>
        <w:pBdr>
          <w:left w:val="single" w:sz="6" w:space="5" w:color="2F5F7D"/>
        </w:pBdr>
      </w:pPr>
      <w:r>
        <w:t>경에서 말한다. 부처님께서 말씀하셨다. “선남자여, 그대는 무생을 가지고 무생행을 증득하였는가?”</w:t>
      </w:r>
    </w:p>
    <w:p>
      <w:pPr>
        <w:pStyle w:val="SHTKBlockLabel"/>
      </w:pPr>
      <w:r>
        <w:t>위치표지</w:t>
      </w:r>
    </w:p>
    <w:p>
      <w:pPr>
        <w:pStyle w:val="SHTKPositionMarker"/>
      </w:pPr>
      <w:bookmarkStart w:id="273" w:name="loc_0975a22"/>
      <w:r>
        <w:t>[0975a22]</w:t>
      </w:r>
      <w:bookmarkEnd w:id="273"/>
    </w:p>
    <w:p>
      <w:pPr>
        <w:pStyle w:val="SHTKBlockLabel"/>
      </w:pPr>
      <w:r>
        <w:t>원문</w:t>
      </w:r>
    </w:p>
    <w:p>
      <w:pPr>
        <w:pStyle w:val="SHTKSourceText"/>
        <w:pBdr>
          <w:left w:val="single" w:sz="4" w:space="5" w:color="9AAEBB"/>
        </w:pBdr>
        <w:shd w:fill="FAFBFC"/>
      </w:pPr>
      <w:r>
        <w:t>論曰。此是第二反詰有證。詰意而言。汝於入觀無生忍時以依諸行無生之理而得無生行耶。所以如是反詰問者。彼以理無生別異行無生而難理無生亦是行無生故。今詰言。汝入觀時理行別異。有能所耶。</w:t>
      </w:r>
    </w:p>
    <w:p>
      <w:pPr>
        <w:pStyle w:val="SHTKBlockLabel"/>
      </w:pPr>
      <w:r>
        <w:t>한국어 직역</w:t>
      </w:r>
    </w:p>
    <w:p>
      <w:pPr>
        <w:pStyle w:val="SHTKTranslationText"/>
        <w:pBdr>
          <w:left w:val="single" w:sz="6" w:space="5" w:color="2F5F7D"/>
        </w:pBdr>
      </w:pPr>
      <w:r>
        <w:t>논에서 말한다. 이것은 둘째로 반문하여 증득이 있는지를 묻는 것이다. 반문의 뜻을 말하면 이러하다. 그대가 관에 들어 무생인을 얻을 때, 모든 행이 무생이라는 이치에 의지하여 무생행을 얻는가? 이와 같이 반문한 까닭은, 저 사람이 이치의 무생을 행의 무생과 별개의 것으로 삼고서, 이치의 무생 또한 행의 무생이라고 논난하였기 때문이다. 그러므로 이제 반문하여 말한다. 그대가 관에 들어갈 때 이치와 행이 서로 별개여서, 능증과 소증이 있는가?</w:t>
      </w:r>
    </w:p>
    <w:p>
      <w:pPr>
        <w:pStyle w:val="SHTKBlockLabel"/>
      </w:pPr>
      <w:r>
        <w:t>위치표지</w:t>
      </w:r>
    </w:p>
    <w:p>
      <w:pPr>
        <w:pStyle w:val="SHTKPositionMarker"/>
      </w:pPr>
      <w:bookmarkStart w:id="274" w:name="loc_0975a27"/>
      <w:r>
        <w:t>[0975a27]</w:t>
      </w:r>
      <w:bookmarkEnd w:id="274"/>
    </w:p>
    <w:p>
      <w:pPr>
        <w:pStyle w:val="SHTKBlockLabel"/>
      </w:pPr>
      <w:r>
        <w:t>원문</w:t>
      </w:r>
    </w:p>
    <w:p>
      <w:pPr>
        <w:pStyle w:val="SHTKSourceText"/>
        <w:pBdr>
          <w:left w:val="single" w:sz="4" w:space="5" w:color="9AAEBB"/>
        </w:pBdr>
        <w:shd w:fill="FAFBFC"/>
      </w:pPr>
      <w:r>
        <w:t>經曰。心王菩薩言不何以故如無生行性相空寂無見無聞無得無失無言無說無知無相無取無捨云何取證若取證者即為諍論無諍無論乃無生行。</w:t>
      </w:r>
    </w:p>
    <w:p>
      <w:pPr>
        <w:pStyle w:val="SHTKBlockLabel"/>
      </w:pPr>
      <w:r>
        <w:t>한국어 직역</w:t>
      </w:r>
    </w:p>
    <w:p>
      <w:pPr>
        <w:pStyle w:val="SHTKTranslationText"/>
        <w:pBdr>
          <w:left w:val="single" w:sz="6" w:space="5" w:color="2F5F7D"/>
        </w:pBdr>
      </w:pPr>
      <w:r>
        <w:t>경에서 말한다. 심왕보살이 말하였다. “아닙니다. 어째서입니까? 여여한 무생행은 성품과 모습이 공적하여, 봄도 없고 들음도 없으며, 얻음도 없고 잃음도 없으며, 말도 없고 설함도 없으며, 앎도 없고 모습도 없으며, 취함도 없고 버림도 없습니다. 그런데 어떻게 취하여 증득하겠습니까? 만약 취하여 증득한다면 곧 쟁론이 됩니다. 쟁함도 없고 논함도 없어야 곧 무생행입니다.”</w:t>
      </w:r>
    </w:p>
    <w:p>
      <w:pPr>
        <w:pStyle w:val="SHTKBlockLabel"/>
      </w:pPr>
      <w:r>
        <w:t>위치표지</w:t>
      </w:r>
    </w:p>
    <w:p>
      <w:pPr>
        <w:pStyle w:val="SHTKPositionMarker"/>
      </w:pPr>
      <w:bookmarkStart w:id="275" w:name="loc_0975b01"/>
      <w:r>
        <w:t>[0975b01]</w:t>
      </w:r>
      <w:bookmarkEnd w:id="275"/>
    </w:p>
    <w:p>
      <w:pPr>
        <w:pStyle w:val="SHTKBlockLabel"/>
      </w:pPr>
      <w:r>
        <w:t>원문</w:t>
      </w:r>
    </w:p>
    <w:p>
      <w:pPr>
        <w:pStyle w:val="SHTKSourceText"/>
        <w:pBdr>
          <w:left w:val="single" w:sz="4" w:space="5" w:color="9AAEBB"/>
        </w:pBdr>
        <w:shd w:fill="FAFBFC"/>
      </w:pPr>
      <w:r>
        <w:t>論曰。此是第三奉答無證。於中有三。初明無證。二者舉非。三者顯是。初中亦二。前標後釋。如無生行性相空寂者。是總標句。言性空寂。謂觀心體性離生滅相。即前所說知心性如也。相空寂者。觀心知用。用相亦如。即前是性亦如之謂也。下以十無釋此總句。無見無聞者。心性希夷。夷故絕色非像所表。希故絕聲非教所詮也。無得無失者。顯空而無所得。遣生而無所失故。如是四無釋性空寂也。無言無說者。心行既寂不起言說故。無知無相者。心行寂滅遠離二分故。無取無捨者。既無分別無性可取無相可捨故。如是六無釋相空寂也。無生行中如是空寂。云何於中而有取證。作是答時自知前難不成難也。舉非顯是。攻即可知。</w:t>
      </w:r>
    </w:p>
    <w:p>
      <w:pPr>
        <w:pStyle w:val="SHTKBlockLabel"/>
      </w:pPr>
      <w:r>
        <w:t>한국어 직역</w:t>
      </w:r>
    </w:p>
    <w:p>
      <w:pPr>
        <w:pStyle w:val="SHTKTranslationText"/>
        <w:pBdr>
          <w:left w:val="single" w:sz="6" w:space="5" w:color="2F5F7D"/>
        </w:pBdr>
      </w:pPr>
      <w:r>
        <w:t>논에서 말한다. 이것은 셋째로 받들어 증득이 없다고 답한 것이다. 그 가운데 셋이 있다. 처음은 증득이 없음을 밝힌다. 둘째는 잘못된 것을 든다. 셋째는 옳은 것을 드러낸다. 첫째 가운데에도 둘이 있다. 앞에서는 표방하고 뒤에서는 해석한다. “여여한 무생행은 성품과 모습이 공적하다”고 한 것은, 전체를 표방한 구절이다. ‘성품이 공적하다’고 한 것은, 관하는 마음의 체성이 생멸의 모습을 떠났음을 말한다. 곧 앞에서 말한 “마음의 성품이 여여함을 안다”는 것이다. ‘모습이 공적하다’고 한 것은, 관하는 마음의 아는 작용도 그 작용의 모습이 또한 여여하다는 뜻이다. 곧 앞에서 말한 “그 성품도 또한 여여하다”는 것을 가리킨다. 아래에서는 열 가지 ‘없음’으로 이 총구를 해석한다. “봄도 없고 들음도 없다”고 한 것은, 마음의 성품이 희미하고 형체가 없음을 말한다. 형체가 없으므로 색을 끊어 형상으로 나타낼 수 없고, 희미하므로 소리를 끊어 가르침으로 드러낼 수 없다. “얻음도 없고 잃음도 없다”고 한 것은, 공을 드러내어 얻는 바가 없고, 생겨남을 버리되 잃는 바도 없기 때문이다. 이와 같은 네 가지 없음은 성품이 공적함을 해석한 것이다. “말도 없고 설함도 없다”고 한 것은, 마음의 작용이 이미 적멸하여 말과 설을 일으키지 않기 때문이다. “앎도 없고 모습도 없다”고 한 것은, 마음의 작용이 적멸하여 능취와 소취의 두 부분을 멀리 떠났기 때문이다. “취함도 없고 버림도 없다”고 한 것은, 이미 분별이 없으므로 취할 성품도 없고 버릴 모습도 없기 때문이다. 이와 같은 여섯 가지 없음은 모습이 공적함을 해석한 것이다. 무생행 가운데는 이와 같이 공적하다. 그런데 어찌 그 가운데 취하여 증득함이 있겠는가? 이렇게 답할 때 스스로 앞의 논난이 논난으로 성립하지 않음을 안 것이다. 잘못된 것을 들고 옳은 것을 드러내는 것은, 살펴보면 곧 알 수 있다.</w:t>
      </w:r>
    </w:p>
    <w:p>
      <w:pPr>
        <w:pStyle w:val="SHTKBlockLabel"/>
      </w:pPr>
      <w:r>
        <w:t>위치표지</w:t>
      </w:r>
    </w:p>
    <w:p>
      <w:pPr>
        <w:pStyle w:val="SHTKPositionMarker"/>
      </w:pPr>
      <w:bookmarkStart w:id="276" w:name="loc_0975b16"/>
      <w:r>
        <w:t>[0975b16]</w:t>
      </w:r>
      <w:bookmarkEnd w:id="276"/>
    </w:p>
    <w:p>
      <w:pPr>
        <w:pStyle w:val="SHTKBlockLabel"/>
      </w:pPr>
      <w:r>
        <w:t>원문</w:t>
      </w:r>
    </w:p>
    <w:p>
      <w:pPr>
        <w:pStyle w:val="SHTKSourceText"/>
        <w:pBdr>
          <w:left w:val="single" w:sz="4" w:space="5" w:color="9AAEBB"/>
        </w:pBdr>
        <w:shd w:fill="FAFBFC"/>
      </w:pPr>
      <w:r>
        <w:t>經曰。佛言汝得阿耨多羅三藐三菩提耶。</w:t>
      </w:r>
    </w:p>
    <w:p>
      <w:pPr>
        <w:pStyle w:val="SHTKBlockLabel"/>
      </w:pPr>
      <w:r>
        <w:t>한국어 직역</w:t>
      </w:r>
    </w:p>
    <w:p>
      <w:pPr>
        <w:pStyle w:val="SHTKTranslationText"/>
        <w:pBdr>
          <w:left w:val="single" w:sz="6" w:space="5" w:color="2F5F7D"/>
        </w:pBdr>
      </w:pPr>
      <w:r>
        <w:t>경에서 말한다. 부처님께서 말씀하셨다. “그대는 아뇩다라삼먁삼보리를 얻었는가?”</w:t>
      </w:r>
    </w:p>
    <w:p>
      <w:pPr>
        <w:pStyle w:val="SHTKBlockLabel"/>
      </w:pPr>
      <w:r>
        <w:t>위치표지</w:t>
      </w:r>
    </w:p>
    <w:p>
      <w:pPr>
        <w:pStyle w:val="SHTKPositionMarker"/>
      </w:pPr>
      <w:bookmarkStart w:id="277" w:name="loc_0975b16"/>
      <w:r>
        <w:t>[0975b16]</w:t>
      </w:r>
      <w:bookmarkEnd w:id="277"/>
    </w:p>
    <w:p>
      <w:pPr>
        <w:pStyle w:val="SHTKBlockLabel"/>
      </w:pPr>
      <w:r>
        <w:t>원문</w:t>
      </w:r>
    </w:p>
    <w:p>
      <w:pPr>
        <w:pStyle w:val="SHTKSourceText"/>
        <w:pBdr>
          <w:left w:val="single" w:sz="4" w:space="5" w:color="9AAEBB"/>
        </w:pBdr>
        <w:shd w:fill="FAFBFC"/>
      </w:pPr>
      <w:r>
        <w:t>論曰。此是第四反詰有得。問曰。菩薩未得阿耨菩提。如來何故問汝得耶。解云。此雖未得究竟菩提。而已證得初地菩提。如法華論曰。八生乃至一生得阿耨多羅三藐三菩提者。謂證初地菩提故。以離三界中分段生死。隨分能見真如佛性名得菩提。非謂究竟滿足如來方便涅槃故。案云。是約真如佛性說名菩提。能證見故名得菩提。如經言諸法性空即是菩提。此之謂也。</w:t>
      </w:r>
    </w:p>
    <w:p>
      <w:pPr>
        <w:pStyle w:val="SHTKBlockLabel"/>
      </w:pPr>
      <w:r>
        <w:t>한국어 직역</w:t>
      </w:r>
    </w:p>
    <w:p>
      <w:pPr>
        <w:pStyle w:val="SHTKTranslationText"/>
        <w:pBdr>
          <w:left w:val="single" w:sz="6" w:space="5" w:color="2F5F7D"/>
        </w:pBdr>
      </w:pPr>
      <w:r>
        <w:t>논에서 말한다. 이것은 넷째로 반문하여 얻음이 있는지를 묻는 것이다. 묻는다. 보살은 아직 아뇩보리를 얻지 못했는데, 여래께서는 무슨 까닭으로 “그대는 얻었는가?”라고 물으셨는가? 풀이한다. 비록 궁극의 보리를 아직 얻지는 못했지만, 이미 초지의 보리를 증득하였기 때문이다. 《법화론》에서 말한 것과 같다. “여덟 번의 생에서 한 번의 생에 이르기까지 아뇩다라삼먁삼보리를 얻는다”고 한 것은, 초지의 보리를 증득하는 것을 말한다. 삼계 가운데의 분단생사를 떠나고, 분수에 따라 진여불성을 볼 수 있음을 ‘보리를 얻는다’고 이름한 것이다. 여래의 방편열반을 궁극적으로 원만하게 갖춘다는 뜻은 아니다. 살펴 말하면, 이는 진여불성에 의하여 보리라고 이름한 것이다. 그것을 증득하여 볼 수 있으므로 보리를 얻는다고 한다. 경에서 “모든 법의 성품이 공한 것이 곧 보리이다”라고 한 것과 같으니, 바로 이를 말한다.</w:t>
      </w:r>
    </w:p>
    <w:p>
      <w:pPr>
        <w:pStyle w:val="SHTKBlockLabel"/>
      </w:pPr>
      <w:r>
        <w:t>위치표지</w:t>
      </w:r>
    </w:p>
    <w:p>
      <w:pPr>
        <w:pStyle w:val="SHTKPositionMarker"/>
      </w:pPr>
      <w:bookmarkStart w:id="278" w:name="loc_0975b26"/>
      <w:r>
        <w:t>[0975b26]</w:t>
      </w:r>
      <w:bookmarkEnd w:id="278"/>
    </w:p>
    <w:p>
      <w:pPr>
        <w:pStyle w:val="SHTKBlockLabel"/>
      </w:pPr>
      <w:r>
        <w:t>원문</w:t>
      </w:r>
    </w:p>
    <w:p>
      <w:pPr>
        <w:pStyle w:val="SHTKSourceText"/>
        <w:pBdr>
          <w:left w:val="single" w:sz="4" w:space="5" w:color="9AAEBB"/>
        </w:pBdr>
        <w:shd w:fill="FAFBFC"/>
      </w:pPr>
      <w:r>
        <w:t>經曰。心王菩薩言尊者我無得阿耨多羅三藐三菩提何以故菩提性中無得無失無覺無知無分別相無分別中即清淨性性無間雜無有言說非有非無非知非不知諸可法行亦復如是何以故一切法行不見處所決定性故本無有得不得云何得阿耨多羅三藐三菩提。</w:t>
      </w:r>
    </w:p>
    <w:p>
      <w:pPr>
        <w:pStyle w:val="SHTKBlockLabel"/>
      </w:pPr>
      <w:r>
        <w:t>한국어 직역</w:t>
      </w:r>
    </w:p>
    <w:p>
      <w:pPr>
        <w:pStyle w:val="SHTKTranslationText"/>
        <w:pBdr>
          <w:left w:val="single" w:sz="6" w:space="5" w:color="2F5F7D"/>
        </w:pBdr>
      </w:pPr>
      <w:r>
        <w:t>경에서 말한다. 심왕보살이 말하였다. “존자시여, 저는 아뇩다라삼먁삼보리를 얻은 것이 없습니다. 어째서입니까? 보리의 성품 가운데에는 얻음도 없고 잃음도 없으며, 깨달음도 없고 앎도 없으며, 분별의 모습도 없습니다. 분별이 없는 가운데가 곧 청정한 성품이며, 그 성품에는 사이에 끼어듦도 뒤섞임도 없고 말과 설도 없습니다. 유도 아니고 무도 아니며, 앎도 아니고 알지 못함도 아닙니다. 모든 합당한 법행도 또한 이와 같습니다. 어째서입니까? 모든 법행에서 처소를 볼 수 없으니 결정된 성품이기 때문입니다. 본래 얻음도 없고 얻지 못함도 없는데, 어떻게 아뇩다라삼먁삼보리를 얻겠습니까?”</w:t>
      </w:r>
    </w:p>
    <w:p>
      <w:pPr>
        <w:pStyle w:val="SHTKBlockLabel"/>
      </w:pPr>
      <w:r>
        <w:t>위치표지</w:t>
      </w:r>
    </w:p>
    <w:p>
      <w:pPr>
        <w:pStyle w:val="SHTKPositionMarker"/>
      </w:pPr>
      <w:bookmarkStart w:id="279" w:name="loc_0975c02"/>
      <w:r>
        <w:t>[0975c02]</w:t>
      </w:r>
      <w:bookmarkEnd w:id="279"/>
    </w:p>
    <w:p>
      <w:pPr>
        <w:pStyle w:val="SHTKBlockLabel"/>
      </w:pPr>
      <w:r>
        <w:t>원문</w:t>
      </w:r>
    </w:p>
    <w:p>
      <w:pPr>
        <w:pStyle w:val="SHTKSourceText"/>
        <w:pBdr>
          <w:left w:val="single" w:sz="4" w:space="5" w:color="9AAEBB"/>
        </w:pBdr>
        <w:shd w:fill="FAFBFC"/>
      </w:pPr>
      <w:r>
        <w:t>論曰。此是第五仰報無得。於中有三。謂標．釋．結。釋中有二。先明所得菩提無所得性。後顯能得諸行無能得相。初中言菩提性者。謂真如性虛通無礙性離闇弊故名菩提。於中本無真性可存。亦乃本無妄想可亡。故言無得無失。如是本覺遠離思搆之覺亦亡率爾之知。故言無覺無知。既無分別之見亦離所行之相。故言無分別相。由如是故非惑所濁。本性離染故言即清淨性。縱非生滅所間橫非能所所雜。故言性無閒雜。無有言說者。能言所言無不絕故。非有非無者。雖非有如而非無如故。非知非不知者。雖非本覺而非不覺故。菩提性然無可得義。諸可法行已下次顯無能得行。如前品說六度之行無非真軌故。言可法亦如是者。同前無得故。一切法行者。六度等行。不見處所者。不見得失覺知乃至有無知不知等所可行處故。與菩提平等平等。所以本無有能得不能得也。云何已下總結無得。</w:t>
      </w:r>
    </w:p>
    <w:p>
      <w:pPr>
        <w:pStyle w:val="SHTKBlockLabel"/>
      </w:pPr>
      <w:r>
        <w:t>한국어 직역</w:t>
      </w:r>
    </w:p>
    <w:p>
      <w:pPr>
        <w:pStyle w:val="SHTKTranslationText"/>
        <w:pBdr>
          <w:left w:val="single" w:sz="6" w:space="5" w:color="2F5F7D"/>
        </w:pBdr>
      </w:pPr>
      <w:r>
        <w:t>논에서 말한다. 이것은 다섯째로 우러러 얻음이 없다고 답한 것이다. 그 가운데 셋이 있다. 곧 표방과 해석과 결론이다. 해석 가운데 둘이 있다. 먼저 얻어지는 보리에 얻을 바가 없는 성품임을 밝힌다. 뒤에는 능히 얻는 여러 행에 능히 얻는 모습이 없음을 드러낸다. 첫째 가운데 “보리의 성품”이라고 한 것은, 진여의 성품이 텅 비어 통하고 걸림이 없으며, 성품이 어둠과 가림을 떠났으므로 보리라고 한 것이다. 그 가운데 본래 보존할 참된 성품이 없고, 또한 본래 없애야 할 망상도 없다. 그러므로 “얻음도 없고 잃음도 없다”고 하였다. 이와 같이 본각은 헤아려 지어내는 깨달음을 멀리 떠나고, 또한 갑자기 일어나는 앎도 없앤다. 그러므로 “깨달음도 없고 앎도 없다”고 하였다. 이미 분별하는 견해가 없고 또한 행해지는 모습도 떠났으므로, 그러므로 “분별의 모습이 없다”고 하였다. 이와 같기 때문에 미혹에 더럽혀지지 않고, 본성이 물듦을 떠났으므로 “곧 청정한 성품”이라고 하였다. 세로로는 생멸에 의해 사이가 갈리지 않고, 가로로는 능과 소에 의해 뒤섞이지 않는다. 그러므로 “성품에는 사이에 끼어듦도 뒤섞임도 없다”고 하였다. “말과 설이 없다”고 한 것은, 말하는 주체와 말해지는 대상이 모두 끊어졌기 때문이다. “유도 아니고 무도 아니다”라고 한 것은, 비록 유와 같은 것은 아니지만 무와 같은 것도 아니기 때문이다. “앎도 아니고 알지 못함도 아니다”라고 한 것은, 비록 본각 그 자체라고 할 수는 없지만 깨닫지 못함도 아니기 때문이다. 보리의 성품은 그러하여 얻을 수 있는 뜻이 없다. “모든 합당한 법행” 이하는 다음으로 능히 얻는 행이 없음을 드러낸다. 앞 품에서 말한 육도의 행이 참된 법칙이 아닌 것이 없기 때문이다. “합당한 법도 또한 이와 같다”고 한 것은, 앞의 얻을 바 없음과 같기 때문이다. “모든 법행”이라고 한 것은, 육도 등의 행이다. “처소를 보지 못한다”고 한 것은, 득실과 각지, 나아가 유무와 지·부지 등의 행해질 만한 처소를 보지 못한다는 뜻이다. 보리와 평등하고 또 평등하다. 그러므로 본래 능히 얻는 것도 능히 얻지 못하는 것도 없다. “어떻게” 이하는 얻음이 없음을 총결한 것이다.</w:t>
      </w:r>
    </w:p>
    <w:p>
      <w:pPr>
        <w:pStyle w:val="SHTKBlockLabel"/>
      </w:pPr>
      <w:r>
        <w:t>위치표지</w:t>
      </w:r>
    </w:p>
    <w:p>
      <w:pPr>
        <w:pStyle w:val="SHTKPositionMarker"/>
      </w:pPr>
      <w:bookmarkStart w:id="280" w:name="loc_0975c22"/>
      <w:r>
        <w:t>[0975c22]</w:t>
      </w:r>
      <w:bookmarkEnd w:id="280"/>
    </w:p>
    <w:p>
      <w:pPr>
        <w:pStyle w:val="SHTKBlockLabel"/>
      </w:pPr>
      <w:r>
        <w:t>원문</w:t>
      </w:r>
    </w:p>
    <w:p>
      <w:pPr>
        <w:pStyle w:val="SHTKSourceText"/>
        <w:pBdr>
          <w:left w:val="single" w:sz="4" w:space="5" w:color="9AAEBB"/>
        </w:pBdr>
        <w:shd w:fill="FAFBFC"/>
      </w:pPr>
      <w:r>
        <w:t>經曰。佛言如是如是如汝所言一切心行不過無相體寂無生。</w:t>
      </w:r>
    </w:p>
    <w:p>
      <w:pPr>
        <w:pStyle w:val="SHTKBlockLabel"/>
      </w:pPr>
      <w:r>
        <w:t>한국어 직역</w:t>
      </w:r>
    </w:p>
    <w:p>
      <w:pPr>
        <w:pStyle w:val="SHTKTranslationText"/>
        <w:pBdr>
          <w:left w:val="single" w:sz="6" w:space="5" w:color="2F5F7D"/>
        </w:pBdr>
      </w:pPr>
      <w:r>
        <w:t>경에서 말한다. 부처님께서 말씀하셨다. “그러하다, 그러하다. 그대가 말한 것과 같다. 모든 마음의 행은 무상을 벗어나지 않으며, 그 체는 적멸하여 생겨남이 없다.”</w:t>
      </w:r>
    </w:p>
    <w:p>
      <w:pPr>
        <w:pStyle w:val="SHTKBlockLabel"/>
      </w:pPr>
      <w:r>
        <w:t>위치표지</w:t>
      </w:r>
    </w:p>
    <w:p>
      <w:pPr>
        <w:pStyle w:val="SHTKPositionMarker"/>
      </w:pPr>
      <w:bookmarkStart w:id="281" w:name="loc_0975c23"/>
      <w:r>
        <w:t>[0975c23]</w:t>
      </w:r>
      <w:bookmarkEnd w:id="281"/>
    </w:p>
    <w:p>
      <w:pPr>
        <w:pStyle w:val="SHTKBlockLabel"/>
      </w:pPr>
      <w:r>
        <w:t>원문</w:t>
      </w:r>
    </w:p>
    <w:p>
      <w:pPr>
        <w:pStyle w:val="SHTKSourceText"/>
        <w:pBdr>
          <w:left w:val="single" w:sz="4" w:space="5" w:color="9AAEBB"/>
        </w:pBdr>
        <w:shd w:fill="FAFBFC"/>
      </w:pPr>
      <w:r>
        <w:t>論曰。此下第六如來述成。於中有三。一者正述。二者舉非。三者顯是。初中亦三。總述．別述．後還結成。初言如是如是者。述前無證及後無得。一切已下第二別述。先述無生後述寂滅。言無生者。是無生行。述無能證能得。言寂滅者。是寂滅理。述無所證所得。初言一切心行者。所有出世無分別智相應心行不取諸相證會無相故。言不過無相體於空寂冥然無生故言體寂無生。</w:t>
      </w:r>
    </w:p>
    <w:p>
      <w:pPr>
        <w:pStyle w:val="SHTKBlockLabel"/>
      </w:pPr>
      <w:r>
        <w:t>한국어 직역</w:t>
      </w:r>
    </w:p>
    <w:p>
      <w:pPr>
        <w:pStyle w:val="SHTKTranslationText"/>
        <w:pBdr>
          <w:left w:val="single" w:sz="6" w:space="5" w:color="2F5F7D"/>
        </w:pBdr>
      </w:pPr>
      <w:r>
        <w:t>논에서 말한다. 이 아래는 여섯째로 여래께서 인정하여 성립시키는 부분이다. 그 가운데 셋이 있다. 첫째는 바로 인정하는 것이다. 둘째는 잘못된 것을 든다. 셋째는 옳은 것을 드러낸다. 첫째 가운데 다시 셋이 있다. 전체적으로 인정하고, 개별적으로 인정하며, 뒤에 다시 결론지어 성립시킨다. 처음 “그러하다, 그러하다”라고 한 것은, 앞에서 말한 증득 없음과 뒤에서 말한 얻음 없음을 인정한 것이다. “모든” 이하는 둘째로 개별적으로 인정한다. 먼저 무생을 인정하고 뒤에 적멸을 인정한다. “무생”이라고 한 것은, 곧 무생행이다. 능히 증득하고 능히 얻는 것이 없음을 인정한 것이다. “적멸”이라고 한 것은, 곧 적멸의 이치이다. 증득되는 것과 얻어지는 것이 없음을 인정한 것이다. 처음 “모든 마음의 행”이라고 한 것은, 모든 출세간의 무분별지와 상응하는 마음의 행이 모든 상을 취하지 않고 무상에 증입하여 계합하기 때문이다. “무상을 벗어나지 않는다”고 한 것은, 그 체가 공적하여 그윽이 생겨남이 없기 때문에 “체가 적멸하여 무생이다”라고 한 것이다.</w:t>
      </w:r>
    </w:p>
    <w:p>
      <w:pPr>
        <w:pStyle w:val="SHTKBlockLabel"/>
      </w:pPr>
      <w:r>
        <w:t>위치표지</w:t>
      </w:r>
    </w:p>
    <w:p>
      <w:pPr>
        <w:pStyle w:val="SHTKPositionMarker"/>
      </w:pPr>
      <w:bookmarkStart w:id="282" w:name="loc_0976a03"/>
      <w:r>
        <w:t>[0976a03]</w:t>
      </w:r>
      <w:bookmarkEnd w:id="282"/>
    </w:p>
    <w:p>
      <w:pPr>
        <w:pStyle w:val="SHTKBlockLabel"/>
      </w:pPr>
      <w:r>
        <w:t>원문</w:t>
      </w:r>
    </w:p>
    <w:p>
      <w:pPr>
        <w:pStyle w:val="SHTKSourceText"/>
        <w:pBdr>
          <w:left w:val="single" w:sz="4" w:space="5" w:color="9AAEBB"/>
        </w:pBdr>
        <w:shd w:fill="FAFBFC"/>
      </w:pPr>
      <w:r>
        <w:t>經曰。可有識識亦復如是何以故眼眼觸悉皆空寂識亦空寂無有動不動相內無三受三受寂滅耳鼻舌身心意意識及以末那阿梨耶亦復如是皆亦不生寂滅心及無生心。</w:t>
      </w:r>
    </w:p>
    <w:p>
      <w:pPr>
        <w:pStyle w:val="SHTKBlockLabel"/>
      </w:pPr>
      <w:r>
        <w:t>한국어 직역</w:t>
      </w:r>
    </w:p>
    <w:p>
      <w:pPr>
        <w:pStyle w:val="SHTKTranslationText"/>
        <w:pBdr>
          <w:left w:val="single" w:sz="6" w:space="5" w:color="2F5F7D"/>
        </w:pBdr>
      </w:pPr>
      <w:r>
        <w:t>경에서 말한다. “존재한다고 할 수 있는 식(識)도 또한 이와 같다. 어째서인가? 눈과 눈의 촉은 모두 공적하고 식도 또한 공적하여 움직임과 움직이지 않음의 모습이 없다. 안으로는 세 가지 수(受)가 없고 세 가지 수는 적멸하다. 귀·코·혀·몸과 심·의·의식 및 말나와 아뢰야도 또한 이와 같아서 모두 또한 생겨나지 않는다. 적멸한 마음과 무생한 마음이다.”</w:t>
      </w:r>
    </w:p>
    <w:p>
      <w:pPr>
        <w:pStyle w:val="SHTKBlockLabel"/>
      </w:pPr>
      <w:r>
        <w:t>위치표지</w:t>
      </w:r>
    </w:p>
    <w:p>
      <w:pPr>
        <w:pStyle w:val="SHTKPositionMarker"/>
      </w:pPr>
      <w:bookmarkStart w:id="283" w:name="loc_0976a06"/>
      <w:r>
        <w:t>[0976a06]</w:t>
      </w:r>
      <w:bookmarkEnd w:id="283"/>
    </w:p>
    <w:p>
      <w:pPr>
        <w:pStyle w:val="SHTKBlockLabel"/>
      </w:pPr>
      <w:r>
        <w:t>원문</w:t>
      </w:r>
    </w:p>
    <w:p>
      <w:pPr>
        <w:pStyle w:val="SHTKSourceText"/>
        <w:pBdr>
          <w:left w:val="single" w:sz="4" w:space="5" w:color="9AAEBB"/>
        </w:pBdr>
        <w:shd w:fill="FAFBFC"/>
      </w:pPr>
      <w:r>
        <w:t>論曰。此是第二述寂滅義。謂諸世間八識空寂。於中有二。一者例前。二者廣釋。初言可有識識。總攝所有世間八識。如言處處。攝一切處故。亦如是者。空寂之理同前出世心之無生故。何以故下第二廣釋。眼者眼根。眼觸即是遍行中觸。依三和生。令三和合欲明散空故偏舉之。識亦空者。眼觸既空眼識不生故。無有相續遷動亦無剎那不遷故。言無有動不動相。言內無三受者。三受生起本來寂滅故。諸心數中觸受相近。有大勝能故舉此二通遣餘法也。耳鼻舌身者。謂耳耳觸耳識等也。心意意識者。是第六識。未來名心。過去名意。現名意識。依隨轉門舉此三名。為顯三世皆空寂故。末那梨耶第七第八皆同眼識故亦不生也。廣釋文竟。次言寂滅心者。近結八識空寂之文。及無生心者。遠結體寂無生之文。</w:t>
      </w:r>
    </w:p>
    <w:p>
      <w:pPr>
        <w:pStyle w:val="SHTKBlockLabel"/>
      </w:pPr>
      <w:r>
        <w:t>한국어 직역</w:t>
      </w:r>
    </w:p>
    <w:p>
      <w:pPr>
        <w:pStyle w:val="SHTKTranslationText"/>
        <w:pBdr>
          <w:left w:val="single" w:sz="6" w:space="5" w:color="2F5F7D"/>
        </w:pBdr>
      </w:pPr>
      <w:r>
        <w:t>논에서 말한다. 이것은 둘째로 적멸의 뜻을 인정한 것이다. 곧 세간의 여덟 식이 공적함을 말한다. 그 가운데 둘이 있다. 첫째는 앞에 견주어 말한다. 둘째는 자세히 해석한다. 처음 “존재한다고 할 수 있는 식”이라고 한 것은, 세간의 모든 여덟 식을 총괄하여 포섭한다. 마치 ‘곳곳’이라고 하면 모든 곳을 포섭하는 것과 같다. “또한 이와 같다”고 한 것은, 공적의 이치가 앞의 출세간 마음의 무생과 같기 때문이다. “어째서인가” 이하는 둘째로 자세히 해석한다. ‘눈’은 안근이다. ‘눈의 촉’은 곧 변행심소 가운데의 촉이다. 세 가지의 화합에 의지하여 생기고, 세 가지를 화합하게 한다. 흩어짐도 공함을 밝히고자 하였으므로 특히 이것을 들었다. “식도 또한 공하다”고 한 것은, 눈의 촉이 이미 공하므로 안식도 생기지 않기 때문이다. 상속하여 옮겨 가는 것도 없고, 찰나에도 옮겨 가지 않는 것도 없다. 그러므로 “움직임과 움직이지 않음의 모습이 없다”고 하였다. “안으로는 세 가지 수가 없다”고 한 것은, 세 가지 수의 생기가 본래 적멸하기 때문이다. 여러 심소 가운데 촉과 수는 서로 가깝고, 큰 뛰어난 작용이 있으므로 이 둘을 들어 나머지 법도 통틀어 버린 것이다. “귀·코·혀·몸”이라고 한 것은, 곧 귀와 귀의 촉과 이식 등의 경우를 말한다. “심·의·의식”이라고 한 것은, 곧 제6식을 말한다. 미래를 심이라 하고, 과거를 의라고 하며, 현재를 의식이라고 한다. 수전문(隨轉門)에 의거하여 이 세 이름을 든 것은, 삼세가 모두 공적함을 드러내기 위해서이다. 말나와 아뢰야, 곧 제7식과 제8식도 모두 안식과 같으므로 또한 생기지 않는다. 자세한 해석의 글은 끝났다. 다음 “적멸한 마음”이라고 한 것은, 가까이는 여덟 식이 공적하다는 앞의 글을 맺는다. “및 무생한 마음”이라고 한 것은, 멀리는 “체가 적멸하여 무생이다”라는 앞의 글을 맺는다.</w:t>
      </w:r>
    </w:p>
    <w:p>
      <w:pPr>
        <w:pStyle w:val="SHTKBlockLabel"/>
      </w:pPr>
      <w:r>
        <w:t>위치표지</w:t>
      </w:r>
    </w:p>
    <w:p>
      <w:pPr>
        <w:pStyle w:val="SHTKPositionMarker"/>
      </w:pPr>
      <w:bookmarkStart w:id="284" w:name="loc_0976a23"/>
      <w:r>
        <w:t>[0976a23]</w:t>
      </w:r>
      <w:bookmarkEnd w:id="284"/>
    </w:p>
    <w:p>
      <w:pPr>
        <w:pStyle w:val="SHTKBlockLabel"/>
      </w:pPr>
      <w:r>
        <w:t>원문</w:t>
      </w:r>
    </w:p>
    <w:p>
      <w:pPr>
        <w:pStyle w:val="SHTKSourceText"/>
        <w:pBdr>
          <w:left w:val="single" w:sz="4" w:space="5" w:color="9AAEBB"/>
        </w:pBdr>
        <w:shd w:fill="FAFBFC"/>
      </w:pPr>
      <w:r>
        <w:t>經曰。若生寂滅心若生無生心是有生行非無生行內生三受三行三戒。</w:t>
      </w:r>
    </w:p>
    <w:p>
      <w:pPr>
        <w:pStyle w:val="SHTKBlockLabel"/>
      </w:pPr>
      <w:r>
        <w:t>한국어 직역</w:t>
      </w:r>
    </w:p>
    <w:p>
      <w:pPr>
        <w:pStyle w:val="SHTKTranslationText"/>
        <w:pBdr>
          <w:left w:val="single" w:sz="6" w:space="5" w:color="2F5F7D"/>
        </w:pBdr>
      </w:pPr>
      <w:r>
        <w:t>경에서 말한다. “만약 적멸한 마음을 내고, 만약 무생한 마음을 낸다면 이것은 생이 있는 행이지 무생행이 아니다. 안으로 세 가지 수와 세 가지 행과 세 가지 계를 낳는다.”</w:t>
      </w:r>
    </w:p>
    <w:p>
      <w:pPr>
        <w:pStyle w:val="SHTKBlockLabel"/>
      </w:pPr>
      <w:r>
        <w:t>위치표지</w:t>
      </w:r>
    </w:p>
    <w:p>
      <w:pPr>
        <w:pStyle w:val="SHTKPositionMarker"/>
      </w:pPr>
      <w:bookmarkStart w:id="285" w:name="loc_0976a24"/>
      <w:r>
        <w:t>[0976a24]</w:t>
      </w:r>
      <w:bookmarkEnd w:id="285"/>
    </w:p>
    <w:p>
      <w:pPr>
        <w:pStyle w:val="SHTKBlockLabel"/>
      </w:pPr>
      <w:r>
        <w:t>원문</w:t>
      </w:r>
    </w:p>
    <w:p>
      <w:pPr>
        <w:pStyle w:val="SHTKSourceText"/>
        <w:pBdr>
          <w:left w:val="single" w:sz="4" w:space="5" w:color="9AAEBB"/>
        </w:pBdr>
        <w:shd w:fill="FAFBFC"/>
      </w:pPr>
      <w:r>
        <w:t>論曰。此是第二舉非。謂有所得。大乘學者不空八識違其寂滅。故言生寂滅心。不知出世心之無生。謂有心生證無相理。故言生無生心。直是世間流轉之行而乖出世無生忍行。故言是有生行等也。言三行者。身口意作通善不善。言三戒者。身口意止唯取其善。生此三行三戒為因而生三有具受三受。如是流轉不得解脫。</w:t>
      </w:r>
    </w:p>
    <w:p>
      <w:pPr>
        <w:pStyle w:val="SHTKBlockLabel"/>
      </w:pPr>
      <w:r>
        <w:t>한국어 직역</w:t>
      </w:r>
    </w:p>
    <w:p>
      <w:pPr>
        <w:pStyle w:val="SHTKTranslationText"/>
        <w:pBdr>
          <w:left w:val="single" w:sz="6" w:space="5" w:color="2F5F7D"/>
        </w:pBdr>
      </w:pPr>
      <w:r>
        <w:t>논에서 말한다. 이것은 둘째로 잘못된 것을 든 것이다. 곧 얻는 바가 있는 것을 말한다. 대승을 배우는 이가 여덟 식을 공하게 하지 못하면 그 적멸에 어긋난다. 그러므로 “적멸한 마음을 낸다”고 한다. 출세간 마음의 무생을 알지 못하여, 마음이 생겨 무상의 이치를 증득한다고 생각한다. 그러므로 “무생한 마음을 낸다”고 한다. 이는 단지 세간의 유전하는 행일 뿐 출세간의 무생인행에 어긋난다. 그러므로 “이것은 생이 있는 행이다” 등이라고 말하였다. “세 가지 행”이라고 한 것은, 몸·입·뜻의 작용으로서 선과 불선에 모두 통한다. “세 가지 계”라고 한 것은, 몸·입·뜻을 그치는 것으로서 오직 선만을 취한다. 이 세 가지 행과 세 가지 계를 인으로 삼아 세 유를 낳고 세 가지 수를 갖추어 받는다. 이와 같이 유전하여 해탈하지 못한다.</w:t>
      </w:r>
    </w:p>
    <w:p>
      <w:pPr>
        <w:pStyle w:val="SHTKBlockLabel"/>
      </w:pPr>
      <w:r>
        <w:t>위치표지</w:t>
      </w:r>
    </w:p>
    <w:p>
      <w:pPr>
        <w:pStyle w:val="SHTKPositionMarker"/>
      </w:pPr>
      <w:bookmarkStart w:id="286" w:name="loc_0976b03"/>
      <w:r>
        <w:t>[0976b03]</w:t>
      </w:r>
      <w:bookmarkEnd w:id="286"/>
    </w:p>
    <w:p>
      <w:pPr>
        <w:pStyle w:val="SHTKBlockLabel"/>
      </w:pPr>
      <w:r>
        <w:t>원문</w:t>
      </w:r>
    </w:p>
    <w:p>
      <w:pPr>
        <w:pStyle w:val="SHTKSourceText"/>
        <w:pBdr>
          <w:left w:val="single" w:sz="4" w:space="5" w:color="9AAEBB"/>
        </w:pBdr>
        <w:shd w:fill="FAFBFC"/>
      </w:pPr>
      <w:r>
        <w:t>經曰。若寂滅生心不生心常寂滅無功無用不證寂滅相亦不住於無證可處無住總持無相即無三受等三悉皆寂滅清淨無住不入三昧不住坐禪無生無行。</w:t>
      </w:r>
    </w:p>
    <w:p>
      <w:pPr>
        <w:pStyle w:val="SHTKBlockLabel"/>
      </w:pPr>
      <w:r>
        <w:t>한국어 직역</w:t>
      </w:r>
    </w:p>
    <w:p>
      <w:pPr>
        <w:pStyle w:val="SHTKTranslationText"/>
        <w:pBdr>
          <w:left w:val="single" w:sz="6" w:space="5" w:color="2F5F7D"/>
        </w:pBdr>
      </w:pPr>
      <w:r>
        <w:t>경에서 말한다. “만약 적멸하여 생겨나는 마음도 생기지 않는다면 마음은 항상 적멸하여 공도 없고 작용도 없다. 적멸의 모습을 증득하지도 않고 또한 증득 없음에 머물지도 않는다. 머물 만한 곳에 머묾이 없고, 총지는 무상하여 곧 세 가지 수 등의 세 가지가 없으며 모두 적멸한다. 청정하여 머묾이 없고 삼매에 들어가지 않으며 좌선에 머물지도 않는다. 생겨남도 없고 행도 없다.”</w:t>
      </w:r>
    </w:p>
    <w:p>
      <w:pPr>
        <w:pStyle w:val="SHTKBlockLabel"/>
      </w:pPr>
      <w:r>
        <w:t>위치표지</w:t>
      </w:r>
    </w:p>
    <w:p>
      <w:pPr>
        <w:pStyle w:val="SHTKPositionMarker"/>
      </w:pPr>
      <w:bookmarkStart w:id="287" w:name="loc_0976b06"/>
      <w:r>
        <w:t>[0976b06]</w:t>
      </w:r>
      <w:bookmarkEnd w:id="287"/>
    </w:p>
    <w:p>
      <w:pPr>
        <w:pStyle w:val="SHTKBlockLabel"/>
      </w:pPr>
      <w:r>
        <w:t>원문</w:t>
      </w:r>
    </w:p>
    <w:p>
      <w:pPr>
        <w:pStyle w:val="SHTKSourceText"/>
        <w:pBdr>
          <w:left w:val="single" w:sz="4" w:space="5" w:color="9AAEBB"/>
        </w:pBdr>
        <w:shd w:fill="FAFBFC"/>
      </w:pPr>
      <w:r>
        <w:t>論曰。此是第三顯是。言若寂滅生心不生者。反前若生寂滅心句。遣諸生心不取生故。心常寂滅無功無用者。反前若生無生心句。離諸生滅起動之相亦無作意分別功用故。不證寂滅相者。雖遣生起之心。不存寂滅相故。亦不住於無證者。雖無取寂滅相不墮無證過故。可處無住者。總明離住著過。諸可住處皆無所住故。可住處者。若遣生起則可住寂滅。若遣有證則可住無證。如是可處皆無住故。總持無相者。總顯具功德。謂無生心持諸行德而同一味無差別相故。則無三受等三者。反前內生三受等句。遠離流轉因果相故。悉皆寂滅者。達三受等本來空故。清淨無住者。能達之心無住空故。不入三昧者。能亡世間入定心故。不住坐禪者。亦遣世間住禪靜故。若能如是則無生起之心亦無分別之行。故言無生無行也。</w:t>
      </w:r>
    </w:p>
    <w:p>
      <w:pPr>
        <w:pStyle w:val="SHTKBlockLabel"/>
      </w:pPr>
      <w:r>
        <w:t>한국어 직역</w:t>
      </w:r>
    </w:p>
    <w:p>
      <w:pPr>
        <w:pStyle w:val="SHTKTranslationText"/>
        <w:pBdr>
          <w:left w:val="single" w:sz="6" w:space="5" w:color="2F5F7D"/>
        </w:pBdr>
      </w:pPr>
      <w:r>
        <w:t>논에서 말한다. 이것은 셋째로 옳은 것을 드러낸 것이다. “만약 적멸하여 생겨나는 마음도 생기지 않는다”고 한 것은, 앞의 “만약 적멸한 마음을 낸다”는 구절을 뒤집은 것이다. 모든 생겨나는 마음을 버리고 생을 취하지 않기 때문이다. “마음은 항상 적멸하여 공도 없고 작용도 없다”고 한 것은, 앞의 “만약 무생한 마음을 낸다”는 구절을 뒤집은 것이다. 모든 생멸과 기동의 모습을 떠나며 또한 작의와 분별의 공용도 없기 때문이다. “적멸의 모습을 증득하지 않는다”고 한 것은, 비록 생겨나는 마음을 버리지만, 적멸의 모습을 남겨 두지 않기 때문이다. “또한 증득 없음에 머물지도 않는다”고 한 것은, 비록 적멸의 모습을 취하지 않더라도 증득이 없다는 허물에 떨어지지 않기 때문이다. “머물 만한 곳에 머묾이 없다”고 한 것은, 머물러 집착하는 허물을 총괄하여 밝힌 것이다. 머물 수 있는 모든 곳에 전혀 머무는 바가 없기 때문이다. ‘머물 만한 곳’이라는 것은, 만약 생겨남을 버리면 적멸에 머물 수 있고, 만약 증득이 있음을 버리면 증득 없음에 머물 수 있다는 것이다. 이와 같이 머물 만한 곳에 모두 머묾이 없다. “총지는 무상하다”고 한 것은, 공덕을 갖춘 것을 총괄하여 드러낸다. 곧 무생심이 여러 행의 공덕을 지니면서 일미와 같아 차별의 모습이 없기 때문이다. “곧 세 가지 수 등의 세 가지가 없다”고 한 것은, 앞의 “안으로 세 가지 수 등을 낳는다”는 구절을 뒤집은 것이다. 유전하는 인과의 모습을 멀리 떠났기 때문이다. “모두 적멸한다”고 한 것은, 세 가지 수 등이 본래 공함을 통달하기 때문이다. “청정하여 머묾이 없다”고 한 것은, 능히 통달하는 마음도 머묾이 없이 공하기 때문이다. “삼매에 들어가지 않는다”고 한 것은, 세간에서 선정에 들어가는 마음을 능히 없애기 때문이다. “좌선에 머물지도 않는다”고 한 것은, 또한 세간에서 선정의 고요함에 머무는 것을 버리기 때문이다. 만약 이와 같이 할 수 있다면 생겨나는 마음도 없고 분별하는 행도 없다. 그러므로 “생겨남도 없고 행도 없다”고 하였다.</w:t>
      </w:r>
    </w:p>
    <w:p>
      <w:pPr>
        <w:pStyle w:val="SHTKBlockLabel"/>
      </w:pPr>
      <w:r>
        <w:t>위치표지</w:t>
      </w:r>
    </w:p>
    <w:p>
      <w:pPr>
        <w:pStyle w:val="SHTKPositionMarker"/>
      </w:pPr>
      <w:bookmarkStart w:id="288" w:name="loc_0976b23"/>
      <w:r>
        <w:t>[0976b23]</w:t>
      </w:r>
      <w:bookmarkEnd w:id="288"/>
    </w:p>
    <w:p>
      <w:pPr>
        <w:pStyle w:val="SHTKBlockLabel"/>
      </w:pPr>
      <w:r>
        <w:t>원문</w:t>
      </w:r>
    </w:p>
    <w:p>
      <w:pPr>
        <w:pStyle w:val="SHTKSourceText"/>
        <w:pBdr>
          <w:left w:val="single" w:sz="4" w:space="5" w:color="9AAEBB"/>
        </w:pBdr>
        <w:shd w:fill="FAFBFC"/>
      </w:pPr>
      <w:r>
        <w:t>經曰。心王菩薩言禪能攝動定諸幻亂云何不禪。</w:t>
      </w:r>
    </w:p>
    <w:p>
      <w:pPr>
        <w:pStyle w:val="SHTKBlockLabel"/>
      </w:pPr>
      <w:r>
        <w:t>한국어 직역</w:t>
      </w:r>
    </w:p>
    <w:p>
      <w:pPr>
        <w:pStyle w:val="SHTKTranslationText"/>
        <w:pBdr>
          <w:left w:val="single" w:sz="6" w:space="5" w:color="2F5F7D"/>
        </w:pBdr>
      </w:pPr>
      <w:r>
        <w:t>경에서 말한다. 심왕보살이 말하였다. “선정은 움직이는 것을 거두어 온갖 허깨비 같은 산란을 안정시킬 수 있는데, 어찌하여 선정하지 않는다고 합니까?”</w:t>
      </w:r>
    </w:p>
    <w:p>
      <w:pPr>
        <w:pStyle w:val="SHTKBlockLabel"/>
      </w:pPr>
      <w:r>
        <w:t>위치표지</w:t>
      </w:r>
    </w:p>
    <w:p>
      <w:pPr>
        <w:pStyle w:val="SHTKPositionMarker"/>
      </w:pPr>
      <w:bookmarkStart w:id="289" w:name="loc_0976b24"/>
      <w:r>
        <w:t>[0976b24]</w:t>
      </w:r>
      <w:bookmarkEnd w:id="289"/>
    </w:p>
    <w:p>
      <w:pPr>
        <w:pStyle w:val="SHTKBlockLabel"/>
      </w:pPr>
      <w:r>
        <w:t>원문</w:t>
      </w:r>
    </w:p>
    <w:p>
      <w:pPr>
        <w:pStyle w:val="SHTKSourceText"/>
        <w:pBdr>
          <w:left w:val="single" w:sz="4" w:space="5" w:color="9AAEBB"/>
        </w:pBdr>
        <w:shd w:fill="FAFBFC"/>
      </w:pPr>
      <w:r>
        <w:t>論曰。此是第七陳疑。疑意而言。凡諸禪定能攝掉動之念令定散亂之心。云何出世無生行心亦不入住於禪定耶。如其不禪則應是動。有如是疑故乘彼問也。</w:t>
      </w:r>
    </w:p>
    <w:p>
      <w:pPr>
        <w:pStyle w:val="SHTKBlockLabel"/>
      </w:pPr>
      <w:r>
        <w:t>한국어 직역</w:t>
      </w:r>
    </w:p>
    <w:p>
      <w:pPr>
        <w:pStyle w:val="SHTKTranslationText"/>
        <w:pBdr>
          <w:left w:val="single" w:sz="6" w:space="5" w:color="2F5F7D"/>
        </w:pBdr>
      </w:pPr>
      <w:r>
        <w:t>논에서 말한다. 이것은 일곱째로 의심을 진술한 것이다. 의심의 뜻을 말하면 이러하다. 무릇 여러 선정은 들떠 움직이는 생각을 거두어 산란한 마음을 안정시킬 수 있다. 그런데 어찌 출세간의 무생행의 마음도 선정에 들어가거나 머물지 않는다고 하는가? 만약 선정하지 않는다면 마땅히 움직이는 것이어야 한다. 이와 같은 의심이 있었으므로 앞의 말을 이어 물은 것이다.</w:t>
      </w:r>
    </w:p>
    <w:p>
      <w:pPr>
        <w:pStyle w:val="SHTKBlockLabel"/>
      </w:pPr>
      <w:r>
        <w:t>위치표지</w:t>
      </w:r>
    </w:p>
    <w:p>
      <w:pPr>
        <w:pStyle w:val="SHTKPositionMarker"/>
      </w:pPr>
      <w:bookmarkStart w:id="290" w:name="loc_0976b28"/>
      <w:r>
        <w:t>[0976b28]</w:t>
      </w:r>
      <w:bookmarkEnd w:id="290"/>
    </w:p>
    <w:p>
      <w:pPr>
        <w:pStyle w:val="SHTKBlockLabel"/>
      </w:pPr>
      <w:r>
        <w:t>원문</w:t>
      </w:r>
    </w:p>
    <w:p>
      <w:pPr>
        <w:pStyle w:val="SHTKSourceText"/>
        <w:pBdr>
          <w:left w:val="single" w:sz="4" w:space="5" w:color="9AAEBB"/>
        </w:pBdr>
        <w:shd w:fill="FAFBFC"/>
      </w:pPr>
      <w:r>
        <w:t>經曰。佛言菩薩禪即是動不動不禪是無生禪禪性無生離生禪相禪性無住離住禪動知禪性無有動靜即得無生無生般若亦不依住心亦不動以是智故故得無生般若波羅蜜。</w:t>
      </w:r>
    </w:p>
    <w:p>
      <w:pPr>
        <w:pStyle w:val="SHTKBlockLabel"/>
      </w:pPr>
      <w:r>
        <w:t>한국어 직역</w:t>
      </w:r>
    </w:p>
    <w:p>
      <w:pPr>
        <w:pStyle w:val="SHTKTranslationText"/>
        <w:pBdr>
          <w:left w:val="single" w:sz="6" w:space="5" w:color="2F5F7D"/>
        </w:pBdr>
      </w:pPr>
      <w:r>
        <w:t>경에서 말한다. 부처님께서 말씀하셨다. “보살이여, 선정은 곧 움직임이다. 움직이지 않고 선정하지 않는 것이 무생선(無生禪)이다. 선정의 성품은 무생이어서 생겨나는 선정의 모습을 떠나고, 선정의 성품은 머묾이 없어서 머무는 선정의 움직임을 떠난다. 선정의 성품에 움직임과 고요함이 없음을 알면 곧 무생을 얻는다. 무생반야 또한 의지하여 머물지 않고 마음도 또한 움직이지 않는다. 이러한 지혜 때문에 무생반야바라밀을 얻는다.”</w:t>
      </w:r>
    </w:p>
    <w:p>
      <w:pPr>
        <w:pStyle w:val="SHTKBlockLabel"/>
      </w:pPr>
      <w:r>
        <w:t>교감·번역 메모</w:t>
      </w:r>
    </w:p>
    <w:p>
      <w:pPr>
        <w:pStyle w:val="SHTKNoteSummary"/>
        <w:pBdr>
          <w:left w:val="single" w:sz="4" w:space="4" w:color="2F5F7D"/>
        </w:pBdr>
        <w:shd w:fill="F6F8FA"/>
      </w:pPr>
      <w:r>
        <w:t>교감 요약 | [CBETA 추가 교감] 저본과 대정장【大】은 波羅蜜의 蜜을 쓰고, 현행 CBETA와 【麗-CB】는 密을 채택한다.</w:t>
      </w:r>
    </w:p>
    <w:p>
      <w:pPr>
        <w:pStyle w:val="SHTKNoteDetail"/>
      </w:pPr>
      <w:r>
        <w:t>• 원교감 원문 | 密【CB】【麗-CB】，蜜【大】</w:t>
        <w:br/>
        <w:t>• 교감 번호 | 0976c0201</w:t>
        <w:br/>
        <w:t>• 판본 정보 | 【CB】【麗-CB】=密, 【大】=蜜. 저본은 蜜.</w:t>
        <w:br/>
        <w:t>• 저본 독법 | 蜜</w:t>
        <w:br/>
        <w:t>• 저본 적용 구절 | 無生般若波羅蜜</w:t>
        <w:br/>
        <w:t>• 저본 기준 번역 | 무생반야바라밀</w:t>
        <w:br/>
        <w:t>• 이문 독법 | 密</w:t>
        <w:br/>
        <w:t>• 이문 적용 구절 | 無生般若波羅密</w:t>
        <w:br/>
        <w:t>• 이문 기준 번역 | 무생반야바라밀</w:t>
        <w:br/>
        <w:t>• 의미 차이 | 蜜/密은 범어 pāramitā의 한역 음역 표기 차이로, 여기서 지시하는 교리 개념은 동일하다.</w:t>
        <w:br/>
        <w:t>• 한국어 해설 | 현행 CBETA는 고려본 대조에 따라 密을 채택하지만 한국어에서는 두 표기 모두 통상 “바라밀”로 옮기므로 번역 차이는 없다.</w:t>
        <w:br/>
        <w:t>• 문맥상 해설 | 문맥은 무생의 지혜로 피안에 이르는 반야바라밀을 말하므로 글자 표기의 차이가 논지를 바꾸지 않는다.</w:t>
        <w:br/>
        <w:t>• 번역 영향 판정 | [번역 차이 없음]</w:t>
        <w:br/>
        <w:t>• 출처 | CBETA T34n1730.</w:t>
      </w:r>
    </w:p>
    <w:p>
      <w:pPr>
        <w:pStyle w:val="SHTKBlockLabel"/>
      </w:pPr>
      <w:r>
        <w:t>위치표지</w:t>
      </w:r>
    </w:p>
    <w:p>
      <w:pPr>
        <w:pStyle w:val="SHTKPositionMarker"/>
      </w:pPr>
      <w:bookmarkStart w:id="291" w:name="loc_0976c02"/>
      <w:r>
        <w:t>[0976c02]</w:t>
      </w:r>
      <w:bookmarkEnd w:id="291"/>
    </w:p>
    <w:p>
      <w:pPr>
        <w:pStyle w:val="SHTKBlockLabel"/>
      </w:pPr>
      <w:r>
        <w:t>원문</w:t>
      </w:r>
    </w:p>
    <w:p>
      <w:pPr>
        <w:pStyle w:val="SHTKSourceText"/>
        <w:pBdr>
          <w:left w:val="single" w:sz="4" w:space="5" w:color="9AAEBB"/>
        </w:pBdr>
        <w:shd w:fill="FAFBFC"/>
      </w:pPr>
      <w:r>
        <w:t>論曰。此是第八決疑。言禪即是動者。謂世間禪雖非散亂而取境相。取相心生生起動故。能離如是生動之禪乃能得入理定。故言是無生禪。如是理定性無生動。故言禪性無生。非直無生亦無住寂。故言禪性無住。若有生則是相。有住著則是動。今即反此故言離生禪相。離住禪動。上來諸句明理定相。知禪性下顯理智相。唯就一體義分為二。知禪性無有動者。知禪性無生故。無有靜者。知禪性無住故。即得無生者。得理無生故。無生般若者。得行無生故。亦不依住者。謂無生智不依理住離能所故。心亦不動者。雖不依理住而非生心動故。由如是智能到彼岸。故言般若波羅蜜也。上來八分合為第二反詰問答。</w:t>
      </w:r>
    </w:p>
    <w:p>
      <w:pPr>
        <w:pStyle w:val="SHTKBlockLabel"/>
      </w:pPr>
      <w:r>
        <w:t>한국어 직역</w:t>
      </w:r>
    </w:p>
    <w:p>
      <w:pPr>
        <w:pStyle w:val="SHTKTranslationText"/>
        <w:pBdr>
          <w:left w:val="single" w:sz="6" w:space="5" w:color="2F5F7D"/>
        </w:pBdr>
      </w:pPr>
      <w:r>
        <w:t>논에서 말한다. 이것은 여덟째로 의심을 결단한 것이다. “선정은 곧 움직임이다”라고 한 것은, 세간의 선정이 비록 산란은 아니지만 경계의 모습을 취함을 말한다. 상을 취하는 마음이 생겨나고, 생겨남이 일어나므로 움직임이다. 이와 같이 생겨나 움직이는 선정을 떠날 수 있어야 비로소 이치의 선정에 들어갈 수 있다. 그러므로 “이것이 무생선이다”라고 하였다. 이와 같은 이치의 선정은 성품에 생겨나는 움직임이 없다. 그러므로 “선정의 성품은 무생이다”라고 하였다. 단지 생겨남이 없을 뿐 아니라 적멸에 머무는 것도 없다. 그러므로 “선정의 성품은 머묾이 없다”고 하였다. 만약 생겨남이 있으면 곧 상이고, 머물러 집착함이 있으면 곧 움직임이다. 지금은 바로 이와 반대이므로 “생겨나는 선정의 모습을 떠난다”고 하고, “머무는 선정의 움직임을 떠난다”고 하였다. 위의 여러 구절은 이치의 선정의 모습을 밝힌 것이다. “선정의 성품을 안다” 이하는 이치와 지혜의 모습을 드러낸다. 다만 하나의 체를 두고 뜻에 따라 둘로 나눈 것이다. “선정의 성품에 움직임이 없음을 안다”고 한 것은, 선정의 성품이 무생임을 알기 때문이다. “고요함도 없다”고 한 것은, 선정의 성품에 머묾이 없음을 알기 때문이다. “곧 무생을 얻는다”고 한 것은, 이치의 무생을 얻기 때문이다. “무생반야”라고 한 것은, 행의 무생을 얻기 때문이다. “또한 의지하여 머물지 않는다”고 한 것은, 무생지가 이치에 의지하여 머물지 않아 능과 소를 떠나는 것을 말한다. “마음도 또한 움직이지 않는다”고 한 것은, 비록 이치에 의지하여 머물지는 않지만 그렇다고 생겨나는 마음이 움직이는 것은 아니기 때문이다. 이와 같은 지혜로 저 언덕에 이를 수 있다. 그러므로 “반야바라밀”이라고 하였다. 위의 여덟 부분을 합하면 둘째 반문문답이 된다.</w:t>
      </w:r>
    </w:p>
    <w:p>
      <w:pPr>
        <w:pStyle w:val="SHTKBlockLabel"/>
      </w:pPr>
      <w:r>
        <w:t>교감·번역 메모</w:t>
      </w:r>
    </w:p>
    <w:p>
      <w:pPr>
        <w:pStyle w:val="SHTKNoteSummary"/>
        <w:pBdr>
          <w:left w:val="single" w:sz="4" w:space="4" w:color="2F5F7D"/>
        </w:pBdr>
        <w:shd w:fill="F6F8FA"/>
      </w:pPr>
      <w:r>
        <w:t>교감 요약 | [CBETA 추가 교감] 저본과 대정장【大】은 波羅蜜의 蜜을 쓰고, 현행 CBETA와 【麗-CB】는 密을 채택한다.</w:t>
      </w:r>
    </w:p>
    <w:p>
      <w:pPr>
        <w:pStyle w:val="SHTKNoteDetail"/>
      </w:pPr>
      <w:r>
        <w:t>• 원교감 원문 | 密【CB】【麗-CB】，蜜【大】</w:t>
        <w:br/>
        <w:t>• 교감 번호 | 0976c1601</w:t>
        <w:br/>
        <w:t>• 판본 정보 | 【CB】【麗-CB】=密, 【大】=蜜. 저본은 蜜.</w:t>
        <w:br/>
        <w:t>• 저본 독법 | 蜜</w:t>
        <w:br/>
        <w:t>• 저본 적용 구절 | 般若波羅蜜也</w:t>
        <w:br/>
        <w:t>• 저본 기준 번역 | 반야바라밀이라고 한 것이다.</w:t>
        <w:br/>
        <w:t>• 이문 독법 | 密</w:t>
        <w:br/>
        <w:t>• 이문 적용 구절 | 般若波羅密也</w:t>
        <w:br/>
        <w:t>• 이문 기준 번역 | 반야바라밀이라고 한 것이다.</w:t>
        <w:br/>
        <w:t>• 의미 차이 | 蜜/密은 같은 음역어의 표기 차이이며 의미상 차이가 없다.</w:t>
        <w:br/>
        <w:t>• 한국어 해설 | 앞 경문의 波羅蜜과 마찬가지로 저본은 蜜을 보존한다. 현행 CBETA의 密을 적용해도 한국어 번역은 동일하다.</w:t>
        <w:br/>
        <w:t>• 문맥상 해설 | 바로 앞의 “由如是智能到彼岸”을 받아 ‘피안에 이름’의 뜻으로 반야바라밀을 해석하는 자리이다.</w:t>
        <w:br/>
        <w:t>• 번역 영향 판정 | [번역 차이 없음]</w:t>
        <w:br/>
        <w:t>• 출처 | CBETA T34n1730.</w:t>
      </w:r>
    </w:p>
    <w:p>
      <w:pPr>
        <w:pStyle w:val="SHTKBlockLabel"/>
      </w:pPr>
      <w:r>
        <w:t>위치표지</w:t>
      </w:r>
    </w:p>
    <w:p>
      <w:pPr>
        <w:pStyle w:val="SHTKPositionMarker"/>
      </w:pPr>
      <w:bookmarkStart w:id="292" w:name="loc_0976c17"/>
      <w:r>
        <w:t>[0976c17]</w:t>
      </w:r>
      <w:bookmarkEnd w:id="292"/>
    </w:p>
    <w:p>
      <w:pPr>
        <w:pStyle w:val="SHTKBlockLabel"/>
      </w:pPr>
      <w:r>
        <w:t>원문</w:t>
      </w:r>
    </w:p>
    <w:p>
      <w:pPr>
        <w:pStyle w:val="SHTKSourceText"/>
        <w:pBdr>
          <w:left w:val="single" w:sz="4" w:space="5" w:color="9AAEBB"/>
        </w:pBdr>
        <w:shd w:fill="FAFBFC"/>
      </w:pPr>
      <w:r>
        <w:t>經曰。心王菩薩言尊者無生般若於一切處無住於一切處無離心無住處無處住心無住無心心無生住如此住心即無生住尊者心無生行不可思議不思議中可不可說。</w:t>
      </w:r>
    </w:p>
    <w:p>
      <w:pPr>
        <w:pStyle w:val="SHTKBlockLabel"/>
      </w:pPr>
      <w:r>
        <w:t>한국어 직역</w:t>
      </w:r>
    </w:p>
    <w:p>
      <w:pPr>
        <w:pStyle w:val="SHTKTranslationText"/>
        <w:pBdr>
          <w:left w:val="single" w:sz="6" w:space="5" w:color="2F5F7D"/>
        </w:pBdr>
      </w:pPr>
      <w:r>
        <w:t>경에서 말한다. 심왕보살이 말하였다. “존자시여, 무생반야는 모든 곳에 머묾이 없고 모든 곳에서 떠남도 없습니다. 마음에는 머무는 곳이 없고, 어떤 곳에도 머무는 마음이 없으며, 머묾도 없고 마음도 없습니다. 마음은 무생에 머뭅니다. 이와 같이 마음이 머무는 것이 곧 무생에 머무는 것입니다. 존자시여, 마음의 무생행은 불가사의하며, 불가사의한 가운데 말할 수도 있고 말할 수 없기도 합니다.”</w:t>
      </w:r>
    </w:p>
    <w:p>
      <w:pPr>
        <w:pStyle w:val="SHTKBlockLabel"/>
      </w:pPr>
      <w:r>
        <w:t>위치표지</w:t>
      </w:r>
    </w:p>
    <w:p>
      <w:pPr>
        <w:pStyle w:val="SHTKPositionMarker"/>
      </w:pPr>
      <w:bookmarkStart w:id="293" w:name="loc_0976c20"/>
      <w:r>
        <w:t>[0976c20]</w:t>
      </w:r>
      <w:bookmarkEnd w:id="293"/>
    </w:p>
    <w:p>
      <w:pPr>
        <w:pStyle w:val="SHTKBlockLabel"/>
      </w:pPr>
      <w:r>
        <w:t>원문</w:t>
      </w:r>
    </w:p>
    <w:p>
      <w:pPr>
        <w:pStyle w:val="SHTKSourceText"/>
        <w:pBdr>
          <w:left w:val="single" w:sz="4" w:space="5" w:color="9AAEBB"/>
        </w:pBdr>
        <w:shd w:fill="FAFBFC"/>
      </w:pPr>
      <w:r>
        <w:t>論曰。此是第三領解。一切處者。一切真俗動寂等處。言無住者。於此一切無所得故。言無離者。於此一切無所不得故。所以然者。彼一切處悉皆非然非不然故。心無住處者。無所住處故。無處住心者。無能住心故。無住無心者。合前二句。以無有處有住之心故。心無生住者。不無無生無住之心故。如此住心者。結前於一切處無住乃至無離。無離之義假[1]說住故。即無生住者。結前心無住處乃至心無生住。住即無住。無住即住故。心無生行不可思議者。離言絕慮故。不思議中可不可說者。以離言亦離離言故。以離言故言不可說。離離言故亦可得說。言可說者。非不然故。不可說者。非是然故。故總說言可不可說。如說言說有可不可。當知其思亦有可不可。但舉一邊影顯之耳。</w:t>
      </w:r>
    </w:p>
    <w:p>
      <w:pPr>
        <w:pStyle w:val="SHTKBlockLabel"/>
      </w:pPr>
      <w:r>
        <w:t>한국어 직역</w:t>
      </w:r>
    </w:p>
    <w:p>
      <w:pPr>
        <w:pStyle w:val="SHTKTranslationText"/>
        <w:pBdr>
          <w:left w:val="single" w:sz="6" w:space="5" w:color="2F5F7D"/>
        </w:pBdr>
      </w:pPr>
      <w:r>
        <w:t>논에서 말한다. 이것은 셋째로 이해한 바를 받아 말한 것이다. “모든 곳”이라는 것은, 모든 진·속과 동·정 등의 곳을 말한다. “머묾이 없다”고 한 것은, 이 모든 것에서 얻는 바가 없기 때문이다. “떠남이 없다”고 한 것은, 이 모든 것에서 얻지 못하는 바도 없기 때문이다. 그 까닭은 다음과 같다. 그 모든 곳이 전부 그렇지도 않고 그렇지 않은 것도 아니기 때문이다. “마음에는 머무는 곳이 없다”고 한 것은, 머무를 곳이 없기 때문이다. “어떤 곳에도 머무는 마음이 없다”고 한 것은, 능히 머무는 마음이 없기 때문이다. “머묾도 없고 마음도 없다”고 한 것은, 앞의 두 구절을 합한 것이다. 어떤 곳에도 머무는 마음이 있지 않기 때문이다. “마음은 무생에 머문다”고 한 것은, 무생하고 머묾 없는 마음마저 전혀 없는 것은 아니기 때문이다. “이와 같이 마음이 머문다”고 한 것은, 앞의 “모든 곳에 머묾이 없다”에서부터 “떠남도 없다”에 이르기까지를 맺은 것이다. 떠남이 없다는 뜻을 임시로 [1] ‘머문다’고 말한 것이기 때문이다. “곧 무생에 머문다”고 한 것은, 앞의 “마음에는 머무는 곳이 없다”에서부터 “마음은 무생에 머문다”에 이르기까지를 맺은 것이다. 머묾이 곧 머묾 없음이고, 머묾 없음이 곧 머묾이기 때문이다. “마음의 무생행은 불가사의하다”고 한 것은, 말을 떠나고 사려를 끊었기 때문이다. “불가사의한 가운데 말할 수도 있고 말할 수 없기도 하다”고 한 것은, 말을 떠남마저 또한 떠났기 때문이다. 말을 떠났기 때문에 말할 수 없다고 하고, 말을 떠난 것마저 떠났기 때문에 또한 말할 수도 있다. “말할 수 있다”고 한 것은, 그렇지 않은 것이 아니기 때문이다. “말할 수 없다”고 한 것은, 그러한 것이 아니기 때문이다. 그러므로 총괄하여 “말할 수도 있고 말할 수 없기도 하다”고 하였다. 말을 말하는 데에도 말할 수 있음과 말할 수 없음이 있다고 하는 것과 같다. 마땅히 사유에도 또한 사유할 수 있음과 사유할 수 없음이 있음을 알아야 한다. 다만 한쪽을 들어 다른 쪽을 비추어 드러냈을 뿐이다.</w:t>
      </w:r>
    </w:p>
    <w:p>
      <w:pPr>
        <w:pStyle w:val="SHTKBlockLabel"/>
      </w:pPr>
      <w:r>
        <w:t>교감·번역 메모</w:t>
      </w:r>
    </w:p>
    <w:p>
      <w:pPr>
        <w:pStyle w:val="SHTKNoteSummary"/>
        <w:pBdr>
          <w:left w:val="single" w:sz="4" w:space="4" w:color="2F5F7D"/>
        </w:pBdr>
        <w:shd w:fill="F6F8FA"/>
      </w:pPr>
      <w:r>
        <w:t>교감 요약 | [CBETA 교감] 甲본은 저본의 說 뒤에 設을 더하여 假說設住로 읽는다.</w:t>
      </w:r>
    </w:p>
    <w:p>
      <w:pPr>
        <w:pStyle w:val="SHTKNoteDetail"/>
      </w:pPr>
      <w:r>
        <w:t>• 원교감 원문 | 說＋（設）【甲】</w:t>
        <w:br/>
        <w:t>• 교감 번호 | 0976001</w:t>
        <w:br/>
        <w:t>• 판본 정보 | 【大】=說, 【甲】=說設.</w:t>
        <w:br/>
        <w:t>• 저본 독법 | 說</w:t>
        <w:br/>
        <w:t>• 저본 적용 구절 | 無離之義假說住故</w:t>
        <w:br/>
        <w:t>• 저본 기준 번역 | 떠남이 없다는 뜻을 임시로 “머문다”고 말한 것이기 때문이다.</w:t>
        <w:br/>
        <w:t>• 이문 독법 | 說設</w:t>
        <w:br/>
        <w:t>• 이문 적용 구절 | 無離之義假說設住故</w:t>
        <w:br/>
        <w:t>• 이문 기준 번역 | 떠남이 없다는 뜻을 임시로 말하여 “머묾”을 시설한 것이기 때문이다.</w:t>
        <w:br/>
        <w:t>• 의미 차이 | 甲본의 設 삽입은 ‘住’가 방편적으로 설정된 명칭임을 조금 더 명시한다. 그러나 無離를 가설적으로 住라 부른다는 핵심 뜻은 동일하다.</w:t>
        <w:br/>
        <w:t>• 한국어 해설 | 저본의 假說住만으로도 “임시로 머묾이라 말한다”는 뜻이 성립한다.</w:t>
        <w:br/>
        <w:t>• 문맥상 해설 | 앞의 “於一切處無住…無離”를 결론짓는 대목으로, 실제 머묾을 인정하는 것이 아니라 無離를 방편적으로 住라고 부르는 논리이다.</w:t>
        <w:br/>
        <w:t>• 번역 영향 판정 | [의미 차이 경미]</w:t>
        <w:br/>
        <w:t>• 출처 | CBETA T34n1730, 교감 번호 0976001.</w:t>
      </w:r>
    </w:p>
    <w:p>
      <w:pPr>
        <w:pStyle w:val="SHTKBlockLabel"/>
      </w:pPr>
      <w:r>
        <w:t>위치표지</w:t>
      </w:r>
    </w:p>
    <w:p>
      <w:pPr>
        <w:pStyle w:val="SHTKPositionMarker"/>
      </w:pPr>
      <w:bookmarkStart w:id="294" w:name="loc_0977a08"/>
      <w:r>
        <w:t>[0977a08]</w:t>
      </w:r>
      <w:bookmarkEnd w:id="294"/>
    </w:p>
    <w:p>
      <w:pPr>
        <w:pStyle w:val="SHTKBlockLabel"/>
      </w:pPr>
      <w:r>
        <w:t>원문</w:t>
      </w:r>
    </w:p>
    <w:p>
      <w:pPr>
        <w:pStyle w:val="SHTKSourceText"/>
        <w:pBdr>
          <w:left w:val="single" w:sz="4" w:space="5" w:color="9AAEBB"/>
        </w:pBdr>
        <w:shd w:fill="FAFBFC"/>
      </w:pPr>
      <w:r>
        <w:t>經曰。佛言如是如是。</w:t>
      </w:r>
    </w:p>
    <w:p>
      <w:pPr>
        <w:pStyle w:val="SHTKBlockLabel"/>
      </w:pPr>
      <w:r>
        <w:t>한국어 직역</w:t>
      </w:r>
    </w:p>
    <w:p>
      <w:pPr>
        <w:pStyle w:val="SHTKTranslationText"/>
        <w:pBdr>
          <w:left w:val="single" w:sz="6" w:space="5" w:color="2F5F7D"/>
        </w:pBdr>
      </w:pPr>
      <w:r>
        <w:t>경에서 말한다. 부처님께서 말씀하셨다. “그러하다, 그러하다.”</w:t>
      </w:r>
    </w:p>
    <w:p>
      <w:pPr>
        <w:pStyle w:val="SHTKBlockLabel"/>
      </w:pPr>
      <w:r>
        <w:t>위치표지</w:t>
      </w:r>
    </w:p>
    <w:p>
      <w:pPr>
        <w:pStyle w:val="SHTKPositionMarker"/>
      </w:pPr>
      <w:bookmarkStart w:id="295" w:name="loc_0977a08"/>
      <w:r>
        <w:t>[0977a08]</w:t>
      </w:r>
      <w:bookmarkEnd w:id="295"/>
    </w:p>
    <w:p>
      <w:pPr>
        <w:pStyle w:val="SHTKBlockLabel"/>
      </w:pPr>
      <w:r>
        <w:t>원문</w:t>
      </w:r>
    </w:p>
    <w:p>
      <w:pPr>
        <w:pStyle w:val="SHTKSourceText"/>
        <w:pBdr>
          <w:left w:val="single" w:sz="4" w:space="5" w:color="9AAEBB"/>
        </w:pBdr>
        <w:shd w:fill="FAFBFC"/>
      </w:pPr>
      <w:r>
        <w:t>論曰。此是第四述成。如前領解非直契當道理。亦乃仰稱佛說。所以重言如是如是。長行正說竟在於前。</w:t>
      </w:r>
    </w:p>
    <w:p>
      <w:pPr>
        <w:pStyle w:val="SHTKBlockLabel"/>
      </w:pPr>
      <w:r>
        <w:t>한국어 직역</w:t>
      </w:r>
    </w:p>
    <w:p>
      <w:pPr>
        <w:pStyle w:val="SHTKTranslationText"/>
        <w:pBdr>
          <w:left w:val="single" w:sz="6" w:space="5" w:color="2F5F7D"/>
        </w:pBdr>
      </w:pPr>
      <w:r>
        <w:t>논에서 말한다. 이것은 넷째로 인정하여 성립시키는 것이다. 앞에서 이해하여 말한 것은 단지 도리에 꼭 들어맞을 뿐만 아니라, 또한 위로 부처님께서 설하신 뜻에도 부합한다. 그러므로 거듭 “그러하다, 그러하다”고 말씀하신 것이다. 장행의 정설은 앞에서 끝났다.</w:t>
      </w:r>
    </w:p>
    <w:p>
      <w:pPr>
        <w:pStyle w:val="SHTKBlockLabel"/>
      </w:pPr>
      <w:r>
        <w:t>위치표지</w:t>
      </w:r>
    </w:p>
    <w:p>
      <w:pPr>
        <w:pStyle w:val="SHTKPositionMarker"/>
      </w:pPr>
      <w:bookmarkStart w:id="296" w:name="loc_0977a11"/>
      <w:r>
        <w:t>[0977a11]</w:t>
      </w:r>
      <w:bookmarkEnd w:id="296"/>
    </w:p>
    <w:p>
      <w:pPr>
        <w:pStyle w:val="SHTKBlockLabel"/>
      </w:pPr>
      <w:r>
        <w:t>원문</w:t>
      </w:r>
    </w:p>
    <w:p>
      <w:pPr>
        <w:pStyle w:val="SHTKSourceText"/>
        <w:pBdr>
          <w:left w:val="single" w:sz="4" w:space="5" w:color="9AAEBB"/>
        </w:pBdr>
        <w:shd w:fill="FAFBFC"/>
      </w:pPr>
      <w:r>
        <w:t>經曰。心王菩薩聞如是言歎未曾有而說偈言。</w:t>
      </w:r>
    </w:p>
    <w:p>
      <w:pPr>
        <w:pStyle w:val="SHTKBlockLabel"/>
      </w:pPr>
      <w:r>
        <w:t>한국어 직역</w:t>
      </w:r>
    </w:p>
    <w:p>
      <w:pPr>
        <w:pStyle w:val="SHTKTranslationText"/>
        <w:pBdr>
          <w:left w:val="single" w:sz="6" w:space="5" w:color="2F5F7D"/>
        </w:pBdr>
      </w:pPr>
      <w:r>
        <w:t>경에서 말한다. 심왕보살은 이와 같은 말씀을 듣고 일찍이 없던 일이라고 찬탄하며 게송으로 말하였다.</w:t>
      </w:r>
    </w:p>
    <w:p>
      <w:pPr>
        <w:pStyle w:val="SHTKBlockLabel"/>
      </w:pPr>
      <w:r>
        <w:t>위치표지</w:t>
      </w:r>
    </w:p>
    <w:p>
      <w:pPr>
        <w:pStyle w:val="SHTKPositionMarker"/>
      </w:pPr>
      <w:bookmarkStart w:id="297" w:name="loc_0977a12"/>
      <w:r>
        <w:t>[0977a12]</w:t>
      </w:r>
      <w:bookmarkEnd w:id="297"/>
    </w:p>
    <w:p>
      <w:pPr>
        <w:pStyle w:val="SHTKBlockLabel"/>
      </w:pPr>
      <w:r>
        <w:t>원문</w:t>
      </w:r>
    </w:p>
    <w:p>
      <w:pPr>
        <w:pStyle w:val="SHTKSourceText"/>
        <w:pBdr>
          <w:left w:val="single" w:sz="4" w:space="5" w:color="9AAEBB"/>
        </w:pBdr>
        <w:shd w:fill="FAFBFC"/>
      </w:pPr>
      <w:r>
        <w:t>論曰。此下第二以偈讚說。於中有二。先序後頌。聞如是言者。聞此一品之內佛言也。</w:t>
      </w:r>
    </w:p>
    <w:p>
      <w:pPr>
        <w:pStyle w:val="SHTKBlockLabel"/>
      </w:pPr>
      <w:r>
        <w:t>한국어 직역</w:t>
      </w:r>
    </w:p>
    <w:p>
      <w:pPr>
        <w:pStyle w:val="SHTKTranslationText"/>
        <w:pBdr>
          <w:left w:val="single" w:sz="6" w:space="5" w:color="2F5F7D"/>
        </w:pBdr>
      </w:pPr>
      <w:r>
        <w:t>논에서 말한다. 이 아래 둘째로 게송으로 찬탄하여 설한다. 그 가운데 둘이 있다. 먼저 서술하고 뒤에 게송한다. “이와 같은 말씀을 듣고”라는 것은, 이 한 품 안에서 부처님께서 하신 말씀을 들었다는 뜻이다.</w:t>
      </w:r>
    </w:p>
    <w:p>
      <w:pPr>
        <w:pStyle w:val="SHTKBlockLabel"/>
      </w:pPr>
      <w:r>
        <w:t>위치표지</w:t>
      </w:r>
    </w:p>
    <w:p>
      <w:pPr>
        <w:pStyle w:val="SHTKPositionMarker"/>
      </w:pPr>
      <w:bookmarkStart w:id="298" w:name="loc_0977a14"/>
      <w:r>
        <w:t>[0977a14]</w:t>
      </w:r>
      <w:bookmarkEnd w:id="298"/>
    </w:p>
    <w:p>
      <w:pPr>
        <w:pStyle w:val="SHTKBlockLabel"/>
      </w:pPr>
      <w:r>
        <w:t>원문</w:t>
      </w:r>
    </w:p>
    <w:p>
      <w:pPr>
        <w:pStyle w:val="SHTKSourceText"/>
        <w:pBdr>
          <w:left w:val="single" w:sz="4" w:space="5" w:color="9AAEBB"/>
        </w:pBdr>
        <w:shd w:fill="FAFBFC"/>
      </w:pPr>
      <w:r>
        <w:t>經曰。滿足大智尊廣說無生法聞所未曾聞未說而今說。</w:t>
      </w:r>
    </w:p>
    <w:p>
      <w:pPr>
        <w:pStyle w:val="SHTKBlockLabel"/>
      </w:pPr>
      <w:r>
        <w:t>한국어 직역</w:t>
      </w:r>
    </w:p>
    <w:p>
      <w:pPr>
        <w:pStyle w:val="SHTKTranslationText"/>
        <w:pBdr>
          <w:left w:val="single" w:sz="6" w:space="5" w:color="2F5F7D"/>
        </w:pBdr>
      </w:pPr>
      <w:r>
        <w:t>경에서 말한다. “큰 지혜가 원만하신 존자께서 무생법을 널리 설하셨으니, 일찍이 듣지 못한 것을 들었고, 전에 설하지 않으셨던 것을 지금 설하셨도다.”</w:t>
      </w:r>
    </w:p>
    <w:p>
      <w:pPr>
        <w:pStyle w:val="SHTKBlockLabel"/>
      </w:pPr>
      <w:r>
        <w:t>위치표지</w:t>
      </w:r>
    </w:p>
    <w:p>
      <w:pPr>
        <w:pStyle w:val="SHTKPositionMarker"/>
      </w:pPr>
      <w:bookmarkStart w:id="299" w:name="loc_0977a15"/>
      <w:r>
        <w:t>[0977a15]</w:t>
      </w:r>
      <w:bookmarkEnd w:id="299"/>
    </w:p>
    <w:p>
      <w:pPr>
        <w:pStyle w:val="SHTKBlockLabel"/>
      </w:pPr>
      <w:r>
        <w:t>원문</w:t>
      </w:r>
    </w:p>
    <w:p>
      <w:pPr>
        <w:pStyle w:val="SHTKSourceText"/>
        <w:pBdr>
          <w:left w:val="single" w:sz="4" w:space="5" w:color="9AAEBB"/>
        </w:pBdr>
        <w:shd w:fill="FAFBFC"/>
      </w:pPr>
      <w:r>
        <w:t>論曰。此下三頌非別頌文但是總歎。於中有四。法喻合結。此是第一法說。讚歎未說而今說者。雖前廣說。而今此經言略義豐文省理詳。若斯之妙未先說故。</w:t>
      </w:r>
    </w:p>
    <w:p>
      <w:pPr>
        <w:pStyle w:val="SHTKBlockLabel"/>
      </w:pPr>
      <w:r>
        <w:t>한국어 직역</w:t>
      </w:r>
    </w:p>
    <w:p>
      <w:pPr>
        <w:pStyle w:val="SHTKTranslationText"/>
        <w:pBdr>
          <w:left w:val="single" w:sz="6" w:space="5" w:color="2F5F7D"/>
        </w:pBdr>
      </w:pPr>
      <w:r>
        <w:t>논에서 말한다. 이 아래 세 게송은 각각 따로 노래한 글이 아니라 다만 총괄하여 찬탄한 것이다. 그 가운데 넷이 있다. 법설·비유·합설·결론이다. 이것은 첫째 법설이다. “전에 설하지 않으셨던 것을 지금 설하셨다”고 찬탄한 것은, 비록 앞에서 널리 설하셨지만, 지금 이 경은 말은 간략하면서 뜻은 풍부하고 글은 간결하면서 이치는 상세하다. 이와 같은 묘한 가르침은 전에 설하지 않았기 때문이다.</w:t>
      </w:r>
    </w:p>
    <w:p>
      <w:pPr>
        <w:pStyle w:val="SHTKBlockLabel"/>
      </w:pPr>
      <w:r>
        <w:t>위치표지</w:t>
      </w:r>
    </w:p>
    <w:p>
      <w:pPr>
        <w:pStyle w:val="SHTKPositionMarker"/>
      </w:pPr>
      <w:bookmarkStart w:id="300" w:name="loc_0977a19"/>
      <w:r>
        <w:t>[0977a19]</w:t>
      </w:r>
      <w:bookmarkEnd w:id="300"/>
    </w:p>
    <w:p>
      <w:pPr>
        <w:pStyle w:val="SHTKBlockLabel"/>
      </w:pPr>
      <w:r>
        <w:t>원문</w:t>
      </w:r>
    </w:p>
    <w:p>
      <w:pPr>
        <w:pStyle w:val="SHTKSourceText"/>
        <w:pBdr>
          <w:left w:val="single" w:sz="4" w:space="5" w:color="9AAEBB"/>
        </w:pBdr>
        <w:shd w:fill="FAFBFC"/>
      </w:pPr>
      <w:r>
        <w:t>經曰。猶如淨甘露時時乃一出難遇難思議聞者亦復難無上良福田最上勝妙藥為度眾生故而今為宣說。</w:t>
      </w:r>
    </w:p>
    <w:p>
      <w:pPr>
        <w:pStyle w:val="SHTKBlockLabel"/>
      </w:pPr>
      <w:r>
        <w:t>한국어 직역</w:t>
      </w:r>
    </w:p>
    <w:p>
      <w:pPr>
        <w:pStyle w:val="SHTKTranslationText"/>
        <w:pBdr>
          <w:left w:val="single" w:sz="6" w:space="5" w:color="2F5F7D"/>
        </w:pBdr>
      </w:pPr>
      <w:r>
        <w:t>경에서 말한다. “마치 청정한 감로가 때때로 한 번 나와 만나기 어렵고 불가사의한 것과 같으며, 듣는 자 또한 만나기 어렵다. 위없는 좋은 복전이며 가장 뛰어나고 묘한 약이니, 중생을 제도하기 위하여 지금 이를 펼쳐 설하신다.”</w:t>
      </w:r>
    </w:p>
    <w:p>
      <w:pPr>
        <w:pStyle w:val="SHTKBlockLabel"/>
      </w:pPr>
      <w:r>
        <w:t>위치표지</w:t>
      </w:r>
    </w:p>
    <w:p>
      <w:pPr>
        <w:pStyle w:val="SHTKPositionMarker"/>
      </w:pPr>
      <w:bookmarkStart w:id="301" w:name="loc_0977a21"/>
      <w:r>
        <w:t>[0977a21]</w:t>
      </w:r>
      <w:bookmarkEnd w:id="301"/>
    </w:p>
    <w:p>
      <w:pPr>
        <w:pStyle w:val="SHTKBlockLabel"/>
      </w:pPr>
      <w:r>
        <w:t>원문</w:t>
      </w:r>
    </w:p>
    <w:p>
      <w:pPr>
        <w:pStyle w:val="SHTKSourceText"/>
        <w:pBdr>
          <w:left w:val="single" w:sz="4" w:space="5" w:color="9AAEBB"/>
        </w:pBdr>
        <w:shd w:fill="FAFBFC"/>
      </w:pPr>
      <w:r>
        <w:t>論曰。此下二句是第二喻。言甘露者不死之藥。以喻此經能出生死。次有四句。是第三合。無上良福田者歎能聞者。最上勝妙藥者合所聞法。下之二句第四結也。</w:t>
      </w:r>
    </w:p>
    <w:p>
      <w:pPr>
        <w:pStyle w:val="SHTKBlockLabel"/>
      </w:pPr>
      <w:r>
        <w:t>한국어 직역</w:t>
      </w:r>
    </w:p>
    <w:p>
      <w:pPr>
        <w:pStyle w:val="SHTKTranslationText"/>
        <w:pBdr>
          <w:left w:val="single" w:sz="6" w:space="5" w:color="2F5F7D"/>
        </w:pBdr>
      </w:pPr>
      <w:r>
        <w:t>논에서 말한다. 이 아래 두 구는 둘째 비유이다. 감로라고 한 것은 죽지 않게 하는 약이다. 이 경이 생사를 벗어나게 할 수 있음을 비유한다. 다음의 네 구는, 셋째 합설이다. “위없는 좋은 복전”은 능히 듣는 이를 찬탄한 것이다. “가장 뛰어나고 묘한 약”은 들은 법에 합한 것이다. 아래 두 구는 넷째 결론이다.</w:t>
      </w:r>
    </w:p>
    <w:p>
      <w:pPr>
        <w:pStyle w:val="SHTKBlockLabel"/>
      </w:pPr>
      <w:r>
        <w:t>위치표지</w:t>
      </w:r>
    </w:p>
    <w:p>
      <w:pPr>
        <w:pStyle w:val="SHTKPositionMarker"/>
      </w:pPr>
      <w:bookmarkStart w:id="302" w:name="loc_0977a26"/>
      <w:r>
        <w:t>[0977a26]</w:t>
      </w:r>
      <w:bookmarkEnd w:id="302"/>
    </w:p>
    <w:p>
      <w:pPr>
        <w:pStyle w:val="SHTKBlockLabel"/>
      </w:pPr>
      <w:r>
        <w:t>원문</w:t>
      </w:r>
    </w:p>
    <w:p>
      <w:pPr>
        <w:pStyle w:val="SHTKSourceText"/>
        <w:pBdr>
          <w:left w:val="single" w:sz="4" w:space="5" w:color="9AAEBB"/>
        </w:pBdr>
        <w:shd w:fill="FAFBFC"/>
      </w:pPr>
      <w:r>
        <w:t>經曰。爾時眾中聞說此已皆得無生無生般若。</w:t>
      </w:r>
    </w:p>
    <w:p>
      <w:pPr>
        <w:pStyle w:val="SHTKBlockLabel"/>
      </w:pPr>
      <w:r>
        <w:t>한국어 직역</w:t>
      </w:r>
    </w:p>
    <w:p>
      <w:pPr>
        <w:pStyle w:val="SHTKTranslationText"/>
        <w:pBdr>
          <w:left w:val="single" w:sz="6" w:space="5" w:color="2F5F7D"/>
        </w:pBdr>
      </w:pPr>
      <w:r>
        <w:t>경에서 말한다. 그때 대중 가운데 이 설법을 들은 이들은 모두 무생과 무생반야를 얻었다.</w:t>
      </w:r>
    </w:p>
    <w:p>
      <w:pPr>
        <w:pStyle w:val="SHTKBlockLabel"/>
      </w:pPr>
      <w:r>
        <w:t>위치표지</w:t>
      </w:r>
    </w:p>
    <w:p>
      <w:pPr>
        <w:pStyle w:val="SHTKPositionMarker"/>
      </w:pPr>
      <w:bookmarkStart w:id="303" w:name="loc_0977a27"/>
      <w:r>
        <w:t>[0977a27]</w:t>
      </w:r>
      <w:bookmarkEnd w:id="303"/>
    </w:p>
    <w:p>
      <w:pPr>
        <w:pStyle w:val="SHTKBlockLabel"/>
      </w:pPr>
      <w:r>
        <w:t>원문</w:t>
      </w:r>
    </w:p>
    <w:p>
      <w:pPr>
        <w:pStyle w:val="SHTKSourceText"/>
        <w:pBdr>
          <w:left w:val="single" w:sz="4" w:space="5" w:color="9AAEBB"/>
        </w:pBdr>
        <w:shd w:fill="FAFBFC"/>
      </w:pPr>
      <w:r>
        <w:t>論曰。此是第三時眾得益。地前凡夫聞說此品能得初地無生忍故。</w:t>
      </w:r>
    </w:p>
    <w:p>
      <w:pPr>
        <w:pStyle w:val="SHTKBlockLabel"/>
      </w:pPr>
      <w:r>
        <w:t>한국어 직역</w:t>
      </w:r>
    </w:p>
    <w:p>
      <w:pPr>
        <w:pStyle w:val="SHTKTranslationText"/>
        <w:pBdr>
          <w:left w:val="single" w:sz="6" w:space="5" w:color="2F5F7D"/>
        </w:pBdr>
      </w:pPr>
      <w:r>
        <w:t>논에서 말한다. 이것은 셋째로 당시 대중이 이익을 얻은 것이다. 지전의 범부가 이 품의 설법을 듣고 초지의 무생인을 얻을 수 있기 때문이다.</w:t>
      </w:r>
    </w:p>
    <w:p>
      <w:pPr>
        <w:pStyle w:val="Heading3"/>
      </w:pPr>
      <w:r>
        <w:t>本覺利品 · 본각리품</w:t>
      </w:r>
    </w:p>
    <w:p>
      <w:pPr>
        <w:pStyle w:val="SHTKBlockLabel"/>
      </w:pPr>
      <w:r>
        <w:t>원문</w:t>
      </w:r>
    </w:p>
    <w:p>
      <w:pPr>
        <w:pStyle w:val="SHTKSourceText"/>
        <w:pBdr>
          <w:left w:val="single" w:sz="4" w:space="5" w:color="9AAEBB"/>
        </w:pBdr>
        <w:shd w:fill="FAFBFC"/>
      </w:pPr>
      <w:r>
        <w:t>本覺利[1]品</w:t>
      </w:r>
    </w:p>
    <w:p>
      <w:pPr>
        <w:pStyle w:val="SHTKBlockLabel"/>
      </w:pPr>
      <w:r>
        <w:t>한국어 직역</w:t>
      </w:r>
    </w:p>
    <w:p>
      <w:pPr>
        <w:pStyle w:val="SHTKTranslationText"/>
        <w:pBdr>
          <w:left w:val="single" w:sz="6" w:space="5" w:color="2F5F7D"/>
        </w:pBdr>
      </w:pPr>
      <w:r>
        <w:t>〈본각리품〉[1].</w:t>
      </w:r>
    </w:p>
    <w:p>
      <w:pPr>
        <w:pStyle w:val="SHTKBlockLabel"/>
      </w:pPr>
      <w:r>
        <w:t>교감·번역 메모</w:t>
      </w:r>
    </w:p>
    <w:p>
      <w:pPr>
        <w:pStyle w:val="SHTKNoteSummary"/>
        <w:pBdr>
          <w:left w:val="single" w:sz="4" w:space="4" w:color="2F5F7D"/>
        </w:pBdr>
        <w:shd w:fill="F6F8FA"/>
      </w:pPr>
      <w:r>
        <w:t>교감 요약 | [CBETA 교감] 甲본은 저본의 품명 〈本覺利品〉 뒤에 순번 “第四”를 더한다.</w:t>
      </w:r>
    </w:p>
    <w:p>
      <w:pPr>
        <w:pStyle w:val="SHTKNoteDetail"/>
      </w:pPr>
      <w:r>
        <w:t>• 원교감 원문 | 品＋（第四）【甲】</w:t>
        <w:br/>
        <w:t>• 교감 번호 | 0977001</w:t>
        <w:br/>
        <w:t>• 판본 정보 | 【大】=本覺利品, 【甲】=本覺利品第四.</w:t>
        <w:br/>
        <w:t>• 저본 독법 | 品</w:t>
        <w:br/>
        <w:t>• 저본 적용 구절 | 本覺利品</w:t>
        <w:br/>
        <w:t>• 저본 기준 번역 | 〈본각리품〉</w:t>
        <w:br/>
        <w:t>• 이문 독법 | 品第四</w:t>
        <w:br/>
        <w:t>• 이문 적용 구절 | 本覺利品第四</w:t>
        <w:br/>
        <w:t>• 이문 기준 번역 | 〈본각리품 제4〉</w:t>
        <w:br/>
        <w:t>• 의미 차이 | 품의 내용이나 교리적 독법은 같고, 甲본이 품의 순번만 명시한다.</w:t>
        <w:br/>
        <w:t>• 한국어 해설 | 저본의 품명은 그대로 보존한다. 甲본의 “第四”는 장절 번호를 보충한 것으로 본문 의미에는 변화가 없다.</w:t>
        <w:br/>
        <w:t>• 문맥상 해설 | 앞선 품들에 이어 이 품을 네 번째 품으로 표시하는 편집적 차이이다.</w:t>
        <w:br/>
        <w:t>• 번역 영향 판정 | [표현 차이]</w:t>
        <w:br/>
        <w:t>• 출처 | CBETA T34n1730, 교감 번호 0977001.</w:t>
      </w:r>
    </w:p>
    <w:p>
      <w:pPr>
        <w:pStyle w:val="SHTKBlockLabel"/>
      </w:pPr>
      <w:r>
        <w:t>위치표지</w:t>
      </w:r>
    </w:p>
    <w:p>
      <w:pPr>
        <w:pStyle w:val="SHTKPositionMarker"/>
      </w:pPr>
      <w:bookmarkStart w:id="304" w:name="loc_0977a29"/>
      <w:r>
        <w:t>[0977a29]</w:t>
      </w:r>
      <w:bookmarkEnd w:id="304"/>
    </w:p>
    <w:p>
      <w:pPr>
        <w:pStyle w:val="SHTKBlockLabel"/>
      </w:pPr>
      <w:r>
        <w:t>원문</w:t>
      </w:r>
    </w:p>
    <w:p>
      <w:pPr>
        <w:pStyle w:val="SHTKSourceText"/>
        <w:pBdr>
          <w:left w:val="single" w:sz="4" w:space="5" w:color="9AAEBB"/>
        </w:pBdr>
        <w:shd w:fill="FAFBFC"/>
      </w:pPr>
      <w:r>
        <w:t>論曰。一切有情無始已來入無明長夜作妄想大夢。菩薩修觀獲無生時。通達眾生本來寂靜直是本覺。臥一如床以是本利利益眾生。此品顯是道理故名本覺利品。</w:t>
      </w:r>
    </w:p>
    <w:p>
      <w:pPr>
        <w:pStyle w:val="SHTKBlockLabel"/>
      </w:pPr>
      <w:r>
        <w:t>한국어 직역</w:t>
      </w:r>
    </w:p>
    <w:p>
      <w:pPr>
        <w:pStyle w:val="SHTKTranslationText"/>
        <w:pBdr>
          <w:left w:val="single" w:sz="6" w:space="5" w:color="2F5F7D"/>
        </w:pBdr>
      </w:pPr>
      <w:r>
        <w:t>논에서 말한다. 모든 유정은 시작 없는 옛날부터 무명의 긴 밤에 들어가 망상의 큰 꿈을 꾸었다. 보살이 관을 닦아 무생을 얻을 때, 중생이 본래 적정하여 바로 본각임을 통달한다. 일여(一如)의 침상에 누워 이 본래의 이익으로 중생을 이롭게 한다. 이 품은 이 도리를 드러내므로 〈본각리품〉이라 한다.</w:t>
      </w:r>
    </w:p>
    <w:p>
      <w:pPr>
        <w:pStyle w:val="SHTKBlockLabel"/>
      </w:pPr>
      <w:r>
        <w:t>위치표지</w:t>
      </w:r>
    </w:p>
    <w:p>
      <w:pPr>
        <w:pStyle w:val="SHTKPositionMarker"/>
      </w:pPr>
      <w:bookmarkStart w:id="305" w:name="loc_0977b05"/>
      <w:r>
        <w:t>[0977b05]</w:t>
      </w:r>
      <w:bookmarkEnd w:id="305"/>
    </w:p>
    <w:p>
      <w:pPr>
        <w:pStyle w:val="SHTKBlockLabel"/>
      </w:pPr>
      <w:r>
        <w:t>원문</w:t>
      </w:r>
    </w:p>
    <w:p>
      <w:pPr>
        <w:pStyle w:val="SHTKSourceText"/>
        <w:pBdr>
          <w:left w:val="single" w:sz="4" w:space="5" w:color="9AAEBB"/>
        </w:pBdr>
        <w:shd w:fill="FAFBFC"/>
      </w:pPr>
      <w:r>
        <w:t>經曰。爾時無住菩薩聞佛所說一味真實不可思議從遠近來親如來座專念諦聽入清白處身心不動。</w:t>
      </w:r>
    </w:p>
    <w:p>
      <w:pPr>
        <w:pStyle w:val="SHTKBlockLabel"/>
      </w:pPr>
      <w:r>
        <w:t>한국어 직역</w:t>
      </w:r>
    </w:p>
    <w:p>
      <w:pPr>
        <w:pStyle w:val="SHTKTranslationText"/>
        <w:pBdr>
          <w:left w:val="single" w:sz="6" w:space="5" w:color="2F5F7D"/>
        </w:pBdr>
      </w:pPr>
      <w:r>
        <w:t>경에서 말한다. 그때 무주보살은 부처님께서 설하신 일미의 진실하고 불가사의한 법을 듣고, 먼 곳에서 가까이 와서 여래의 자리 곁에 친근하였다. 오로지 생각을 모아 자세히 듣고 청백한 곳에 들어가 몸과 마음이 움직이지 않았다.</w:t>
      </w:r>
    </w:p>
    <w:p>
      <w:pPr>
        <w:pStyle w:val="SHTKBlockLabel"/>
      </w:pPr>
      <w:r>
        <w:t>위치표지</w:t>
      </w:r>
    </w:p>
    <w:p>
      <w:pPr>
        <w:pStyle w:val="SHTKPositionMarker"/>
      </w:pPr>
      <w:bookmarkStart w:id="306" w:name="loc_0977b07"/>
      <w:r>
        <w:t>[0977b07]</w:t>
      </w:r>
      <w:bookmarkEnd w:id="306"/>
    </w:p>
    <w:p>
      <w:pPr>
        <w:pStyle w:val="SHTKBlockLabel"/>
      </w:pPr>
      <w:r>
        <w:t>원문</w:t>
      </w:r>
    </w:p>
    <w:p>
      <w:pPr>
        <w:pStyle w:val="SHTKSourceText"/>
        <w:pBdr>
          <w:left w:val="single" w:sz="4" w:space="5" w:color="9AAEBB"/>
        </w:pBdr>
        <w:shd w:fill="FAFBFC"/>
      </w:pPr>
      <w:r>
        <w:t>論曰。別明觀行六分之中此下第三明本覺利。依無生行能會本覺。方得普化饒益一切。由是義故次演說之。就文有三。一者廣明本覺利益。二者以偈讚頌。三者時眾得益。初中有二。一者因動明靜略標本利之宗。二者從微至著廣說本利之義。初中有三。一者寄身移動以標本利。二者因言往復以標本利。三者放光讚頌本利。初中言無住菩薩者。此人雖達本覺本無起動。而不住寂靜恒起普化。依德立號名曰無住。無住之德契合本利。故因此人以表其宗。言一味真實不可思議者。則前品說心無生行不可思議等也。從遠近來親如來座者。其先座處去佛座遠。聞前品已遷至近處。表其先時未聞深法。位在凡愚去佛果遠。今聞佛說得本覺利。自知當得佛果在近也。專念諦聽入清白處身心不動者。已近佛座時專念於諦聽。入本清淨明白之處。隨本覺靜身心不動。因此即表入本覺時達本無動得無所得也。</w:t>
      </w:r>
    </w:p>
    <w:p>
      <w:pPr>
        <w:pStyle w:val="SHTKBlockLabel"/>
      </w:pPr>
      <w:r>
        <w:t>한국어 직역</w:t>
      </w:r>
    </w:p>
    <w:p>
      <w:pPr>
        <w:pStyle w:val="SHTKTranslationText"/>
        <w:pBdr>
          <w:left w:val="single" w:sz="6" w:space="5" w:color="2F5F7D"/>
        </w:pBdr>
      </w:pPr>
      <w:r>
        <w:t>논에서 말한다. 관행을 개별적으로 밝히는 여섯 부분 가운데 이 아래는 셋째로 본각의 이익을 밝힌다. 무생행에 의지하여 본각에 계합할 수 있고, 비로소 널리 교화하여 모든 중생을 이롭게 할 수 있다. 이 뜻 때문에 다음으로 이를 펼쳐 설한다. 글에 나아가면 셋이 있다. 첫째는 본각의 이익을 널리 밝히는 것이다. 둘째는 게송으로 찬탄하여 노래하는 것이다. 셋째는 당시 대중이 이익을 얻는 것이다. 첫째 가운데 둘이 있다. 첫째는 움직임에 의탁하여 고요함을 밝힘으로써 본각의 이익이라는 종지를 간략히 표방한다. 둘째는 미세한 데서 뚜렷한 데까지 나아가 본각의 이익이라는 뜻을 널리 설한다. 첫째 가운데 셋이 있다. 첫째는 몸을 옮겨 움직이는 일에 의탁하여 본각의 이익을 표방한다. 둘째는 말을 주고받는 데 의하여 본각의 이익을 표방한다. 셋째는 빛을 놓고 게송으로 본각의 이익을 찬탄한다. 첫째 가운데 ‘무주보살’이라고 한 것은, 이 사람이 비록 본각이 본래 일어나거나 움직임이 없음을 통달하였으나, 적정에 머물지 않고 항상 널리 교화하기를 일으킨다. 그 덕에 따라 이름을 세워 ‘무주’라 한다. 무주의 덕은 본각의 이익에 계합한다. 그러므로 이 사람을 인연으로 삼아 그 종지를 나타낸다. “일미의 진실하고 불가사의한 것”이라고 한 것은, 곧 앞 품에서 말한 마음의 무생행이 불가사의하다는 등의 뜻이다. “먼 곳에서 가까이 와서 여래의 자리 곁에 친근하였다”고 한 것은, 그가 처음 앉아 있던 곳이 부처님의 자리에서 멀었으나, 앞 품을 듣고 나서 가까운 곳으로 옮겨왔다는 뜻이다. 이는 그가 이전에는 깊은 법을 듣지 못하였고, 지위가 범부와 어리석은 이에게 있어 불과에서 멀었음을 나타낸다. 이제 부처님의 설법을 듣고 본각의 이익을 얻어, 스스로 장차 불과를 얻을 것이 가까이 있음을 알게 된 것이다. “오로지 생각을 모아 자세히 듣고 청백한 곳에 들어가 몸과 마음이 움직이지 않았다”고 한 것은, 이미 부처님의 자리 가까이 이르렀을 때 오로지 생각을 모아 자세히 들었고, 본래 청정하고 명백한 곳에 들어가, 본각의 고요함을 따라 몸과 마음이 움직이지 않았다는 뜻이다. 이로써 곧 본각에 들어갈 때 본래 움직임이 없음을 통달하여 얻을 바 없음을 얻는다는 것을 나타낸다.</w:t>
      </w:r>
    </w:p>
    <w:p>
      <w:pPr>
        <w:pStyle w:val="SHTKBlockLabel"/>
      </w:pPr>
      <w:r>
        <w:t>위치표지</w:t>
      </w:r>
    </w:p>
    <w:p>
      <w:pPr>
        <w:pStyle w:val="SHTKPositionMarker"/>
      </w:pPr>
      <w:bookmarkStart w:id="307" w:name="loc_0977b26"/>
      <w:r>
        <w:t>[0977b26]</w:t>
      </w:r>
      <w:bookmarkEnd w:id="307"/>
    </w:p>
    <w:p>
      <w:pPr>
        <w:pStyle w:val="SHTKBlockLabel"/>
      </w:pPr>
      <w:r>
        <w:t>원문</w:t>
      </w:r>
    </w:p>
    <w:p>
      <w:pPr>
        <w:pStyle w:val="SHTKSourceText"/>
        <w:pBdr>
          <w:left w:val="single" w:sz="4" w:space="5" w:color="9AAEBB"/>
        </w:pBdr>
        <w:shd w:fill="FAFBFC"/>
      </w:pPr>
      <w:r>
        <w:t>經曰。爾時佛告無住菩薩言汝從何來今至何所無住菩薩言尊者我從無本來今至無本所。</w:t>
      </w:r>
    </w:p>
    <w:p>
      <w:pPr>
        <w:pStyle w:val="SHTKBlockLabel"/>
      </w:pPr>
      <w:r>
        <w:t>한국어 직역</w:t>
      </w:r>
    </w:p>
    <w:p>
      <w:pPr>
        <w:pStyle w:val="SHTKTranslationText"/>
        <w:pBdr>
          <w:left w:val="single" w:sz="6" w:space="5" w:color="2F5F7D"/>
        </w:pBdr>
      </w:pPr>
      <w:r>
        <w:t>경에서 말한다. 그때 부처님께서 무주보살에게 말씀하셨다. “너는 어디에서 왔으며 지금 어느 곳에 이르렀느냐?” 무주보살이 말하였다. “존자시여, 저는 무본(無本)에서 와서 지금 무본의 곳에 이르렀습니다.”</w:t>
      </w:r>
    </w:p>
    <w:p>
      <w:pPr>
        <w:pStyle w:val="SHTKBlockLabel"/>
      </w:pPr>
      <w:r>
        <w:t>위치표지</w:t>
      </w:r>
    </w:p>
    <w:p>
      <w:pPr>
        <w:pStyle w:val="SHTKPositionMarker"/>
      </w:pPr>
      <w:bookmarkStart w:id="308" w:name="loc_0977b28"/>
      <w:r>
        <w:t>[0977b28]</w:t>
      </w:r>
      <w:bookmarkEnd w:id="308"/>
    </w:p>
    <w:p>
      <w:pPr>
        <w:pStyle w:val="SHTKBlockLabel"/>
      </w:pPr>
      <w:r>
        <w:t>원문</w:t>
      </w:r>
    </w:p>
    <w:p>
      <w:pPr>
        <w:pStyle w:val="SHTKSourceText"/>
        <w:pBdr>
          <w:left w:val="single" w:sz="4" w:space="5" w:color="9AAEBB"/>
        </w:pBdr>
        <w:shd w:fill="FAFBFC"/>
      </w:pPr>
      <w:r>
        <w:t>論曰。此下第二因言往復。於中有三。問．答．述成。第二答意明從凡位來至聖位。至聖位時顧尋古今。古在凡位始發趣時自信己心本無起動。起動之本不可得故。今至聖位得無生時證知自心本來無生。生起之本無所得故。故知始從無本處來。今所至處亦無本所。既舉無本。當知無末。無末無本者。無來無至矣。但仰順佛問之辭假寄來至之言。雖復不有來至而非都無來至故。故因來至顯無來至。至所來處同無本故。</w:t>
      </w:r>
    </w:p>
    <w:p>
      <w:pPr>
        <w:pStyle w:val="SHTKBlockLabel"/>
      </w:pPr>
      <w:r>
        <w:t>한국어 직역</w:t>
      </w:r>
    </w:p>
    <w:p>
      <w:pPr>
        <w:pStyle w:val="SHTKTranslationText"/>
        <w:pBdr>
          <w:left w:val="single" w:sz="6" w:space="5" w:color="2F5F7D"/>
        </w:pBdr>
      </w:pPr>
      <w:r>
        <w:t>논에서 말한다. 이 아래 둘째는 말을 주고받는 것이다. 그 가운데 셋이 있다. 질문·대답·술성(述成)이다. 둘째 대답의 뜻은 범부의 지위에서 와서 성인의 지위에 이르는 것을 밝힌다. 성인의 지위에 이르렀을 때 옛날과 지금을 돌이켜 찾아보면, 옛날 범부의 지위에 있으면서 처음 나아갈 마음을 일으켰을 때부터 자기 마음은 본래 일어나거나 움직임이 없음을 스스로 믿었다. 일어나고 움직이는 것의 근본을 얻을 수 없기 때문이다. 이제 성인의 지위에 이르러 무생을 얻었을 때 자기 마음이 본래부터 생겨난 적이 없음을 증득하여 안다. 생겨남의 근본을 얻을 수 없기 때문이다. 그러므로 처음부터 무본의 곳에서 왔음을 안다. 지금 이른 곳도 또한 무본의 곳이다. 이미 무본을 들었으니, 마땅히 무말(無末)도 알아야 한다. 끝도 없고 근본도 없다는 것은, 오는 것도 없고 이르는 것도 없다는 뜻이다. 다만 부처님의 질문 말씀에 우러러 따르기 위하여 임시로 ‘오고 이른다’는 말을 붙였을 뿐이다. 비록 다시 오고 이름이 실재하지 않으나 그렇다고 오고 이름이 전혀 없는 것도 아니기 때문이다. 그러므로 오고 이르는 것에 의하여 오고 이르는 것이 없음을 드러낸다. 이른 곳과 온 곳이 함께 무본이기 때문이다.</w:t>
      </w:r>
    </w:p>
    <w:p>
      <w:pPr>
        <w:pStyle w:val="SHTKBlockLabel"/>
      </w:pPr>
      <w:r>
        <w:t>위치표지</w:t>
      </w:r>
    </w:p>
    <w:p>
      <w:pPr>
        <w:pStyle w:val="SHTKPositionMarker"/>
      </w:pPr>
      <w:bookmarkStart w:id="309" w:name="loc_0977c09"/>
      <w:r>
        <w:t>[0977c09]</w:t>
      </w:r>
      <w:bookmarkEnd w:id="309"/>
    </w:p>
    <w:p>
      <w:pPr>
        <w:pStyle w:val="SHTKBlockLabel"/>
      </w:pPr>
      <w:r>
        <w:t>원문</w:t>
      </w:r>
    </w:p>
    <w:p>
      <w:pPr>
        <w:pStyle w:val="SHTKSourceText"/>
        <w:pBdr>
          <w:left w:val="single" w:sz="4" w:space="5" w:color="9AAEBB"/>
        </w:pBdr>
        <w:shd w:fill="FAFBFC"/>
      </w:pPr>
      <w:r>
        <w:t>經曰。佛言汝本不從來今亦不至所汝得本利不可思議是大菩薩摩訶薩。</w:t>
      </w:r>
    </w:p>
    <w:p>
      <w:pPr>
        <w:pStyle w:val="SHTKBlockLabel"/>
      </w:pPr>
      <w:r>
        <w:t>한국어 직역</w:t>
      </w:r>
    </w:p>
    <w:p>
      <w:pPr>
        <w:pStyle w:val="SHTKTranslationText"/>
        <w:pBdr>
          <w:left w:val="single" w:sz="6" w:space="5" w:color="2F5F7D"/>
        </w:pBdr>
      </w:pPr>
      <w:r>
        <w:t>경에서 말한다. 부처님께서 말씀하셨다. “너는 본래 어떤 곳으로부터 온 것이 아니며 지금 또한 어떤 곳에 이른 것도 아니다. 네가 얻은 본래의 이익은 불가사의하니, 이는 대보살마하살이다.”</w:t>
      </w:r>
    </w:p>
    <w:p>
      <w:pPr>
        <w:pStyle w:val="SHTKBlockLabel"/>
      </w:pPr>
      <w:r>
        <w:t>위치표지</w:t>
      </w:r>
    </w:p>
    <w:p>
      <w:pPr>
        <w:pStyle w:val="SHTKPositionMarker"/>
      </w:pPr>
      <w:bookmarkStart w:id="310" w:name="loc_0977c10"/>
      <w:r>
        <w:t>[0977c10]</w:t>
      </w:r>
      <w:bookmarkEnd w:id="310"/>
    </w:p>
    <w:p>
      <w:pPr>
        <w:pStyle w:val="SHTKBlockLabel"/>
      </w:pPr>
      <w:r>
        <w:t>원문</w:t>
      </w:r>
    </w:p>
    <w:p>
      <w:pPr>
        <w:pStyle w:val="SHTKSourceText"/>
        <w:pBdr>
          <w:left w:val="single" w:sz="4" w:space="5" w:color="9AAEBB"/>
        </w:pBdr>
        <w:shd w:fill="FAFBFC"/>
      </w:pPr>
      <w:r>
        <w:t>論曰。此是述成。述成意言。來處至處既同無本。無本處同則無來至。所以然者。來處不異於至處故。本無從來。至處既同於來處故今無所至。又復來處既無本故無來不來。今所至處亦無本故無至不至。既無來無至本來寂靜。故言汝得本利不可思議。既得本利自利利他。故言是大菩薩摩訶薩也。</w:t>
      </w:r>
    </w:p>
    <w:p>
      <w:pPr>
        <w:pStyle w:val="SHTKBlockLabel"/>
      </w:pPr>
      <w:r>
        <w:t>한국어 직역</w:t>
      </w:r>
    </w:p>
    <w:p>
      <w:pPr>
        <w:pStyle w:val="SHTKTranslationText"/>
        <w:pBdr>
          <w:left w:val="single" w:sz="6" w:space="5" w:color="2F5F7D"/>
        </w:pBdr>
      </w:pPr>
      <w:r>
        <w:t>논에서 말한다. 이것은 술성이다. 술성의 뜻은 다음과 같다. 온 곳과 이른 곳이 이미 함께 무본이고, 무본의 곳이 같다면 오는 것도 이르는 것도 없다. 그 까닭은 무엇인가? 온 곳이 이른 곳과 다르지 않기 때문이다. 본래 어떤 곳으로부터 온 것이 없으며, 이른 곳도 이미 온 곳과 같으므로 지금 이른 곳도 없다. 또 온 곳이 이미 무본이므로 오는 것도 오지 않는 것도 없고, 지금 이른 곳 또한 무본이므로 이르는 것도 이르지 않는 것도 없다. 이미 오는 것도 이르는 것도 없어 본래부터 적정하다. 그러므로 “네가 얻은 본래의 이익은 불가사의하다”고 하였다. 이미 본래의 이익을 얻어 스스로 이롭고 남도 이롭게 하므로, 그러므로 “이는 대보살마하살이다”라고 한 것이다.</w:t>
      </w:r>
    </w:p>
    <w:p>
      <w:pPr>
        <w:pStyle w:val="SHTKBlockLabel"/>
      </w:pPr>
      <w:r>
        <w:t>위치표지</w:t>
      </w:r>
    </w:p>
    <w:p>
      <w:pPr>
        <w:pStyle w:val="SHTKPositionMarker"/>
      </w:pPr>
      <w:bookmarkStart w:id="311" w:name="loc_0977c18"/>
      <w:r>
        <w:t>[0977c18]</w:t>
      </w:r>
      <w:bookmarkEnd w:id="311"/>
    </w:p>
    <w:p>
      <w:pPr>
        <w:pStyle w:val="SHTKBlockLabel"/>
      </w:pPr>
      <w:r>
        <w:t>원문</w:t>
      </w:r>
    </w:p>
    <w:p>
      <w:pPr>
        <w:pStyle w:val="SHTKSourceText"/>
        <w:pBdr>
          <w:left w:val="single" w:sz="4" w:space="5" w:color="9AAEBB"/>
        </w:pBdr>
        <w:shd w:fill="FAFBFC"/>
      </w:pPr>
      <w:r>
        <w:t>經曰。即放大光遍照大千界而說偈言大哉菩薩智慧滿足常以本利利益眾生於四威儀常住本利導諸群庶不來去去。</w:t>
      </w:r>
    </w:p>
    <w:p>
      <w:pPr>
        <w:pStyle w:val="SHTKBlockLabel"/>
      </w:pPr>
      <w:r>
        <w:t>한국어 직역</w:t>
      </w:r>
    </w:p>
    <w:p>
      <w:pPr>
        <w:pStyle w:val="SHTKTranslationText"/>
        <w:pBdr>
          <w:left w:val="single" w:sz="6" w:space="5" w:color="2F5F7D"/>
        </w:pBdr>
      </w:pPr>
      <w:r>
        <w:t>경에서 말한다. 곧 큰 광명을 놓아 삼천대천세계를 두루 비추시고 게송으로 말씀하셨다. “크도다, 보살이여. 지혜가 원만하여 항상 본래의 이익으로 중생을 이롭게 하며, 네 가지 위의에서 항상 본래의 이익에 머물러 모든 무리를 인도하니, 오지 않으면서 가고 또 간다.”</w:t>
      </w:r>
    </w:p>
    <w:p>
      <w:pPr>
        <w:pStyle w:val="SHTKBlockLabel"/>
      </w:pPr>
      <w:r>
        <w:t>위치표지</w:t>
      </w:r>
    </w:p>
    <w:p>
      <w:pPr>
        <w:pStyle w:val="SHTKPositionMarker"/>
      </w:pPr>
      <w:bookmarkStart w:id="312" w:name="loc_0977c20"/>
      <w:r>
        <w:t>[0977c20]</w:t>
      </w:r>
      <w:bookmarkEnd w:id="312"/>
    </w:p>
    <w:p>
      <w:pPr>
        <w:pStyle w:val="SHTKBlockLabel"/>
      </w:pPr>
      <w:r>
        <w:t>원문</w:t>
      </w:r>
    </w:p>
    <w:p>
      <w:pPr>
        <w:pStyle w:val="SHTKSourceText"/>
        <w:pBdr>
          <w:left w:val="single" w:sz="4" w:space="5" w:color="9AAEBB"/>
        </w:pBdr>
        <w:shd w:fill="FAFBFC"/>
      </w:pPr>
      <w:r>
        <w:t>論曰。此下第三如來放光表讚菩薩。於中有二。先經家序。所以放大光明照大千界者。為表得大智慧光明照世間闇令得光明故。證成如來前所讚故。大哉菩薩者。別讚無住菩薩。智慧滿足者。以無所知無所不知故。於四威儀常住本利者。如前所序從遠近來親如來座。因此示現本覺利故。不來去去者。寂而恒化故。言不來者。隨所導化令得出世不退還故。言去去者。隨得不退展轉出離而善逝故。</w:t>
      </w:r>
    </w:p>
    <w:p>
      <w:pPr>
        <w:pStyle w:val="SHTKBlockLabel"/>
      </w:pPr>
      <w:r>
        <w:t>한국어 직역</w:t>
      </w:r>
    </w:p>
    <w:p>
      <w:pPr>
        <w:pStyle w:val="SHTKTranslationText"/>
        <w:pBdr>
          <w:left w:val="single" w:sz="6" w:space="5" w:color="2F5F7D"/>
        </w:pBdr>
      </w:pPr>
      <w:r>
        <w:t>논에서 말한다. 이 아래 셋째는 여래께서 빛을 놓아 보살을 나타내고 찬탄한 것이다. 그 가운데 둘이 있다. 먼저 경을 기록한 이의 서술이다. 큰 광명을 놓아 삼천대천세계를 비춘 까닭은, 큰 지혜의 광명을 얻어 세간의 어둠을 비추어 광명을 얻게 함을 나타내기 위해서이다. 여래께서 앞에서 찬탄한 것을 증명하여 성립시킨 것이다. “크도다, 보살이여”라고 한 것은, 무주보살을 특별히 찬탄한 것이다. “지혜가 원만하다”고 한 것은, 아는 바가 없으면서도 알지 못하는 바가 없기 때문이다. “네 가지 위의에서 항상 본래의 이익에 머문다”고 한 것은, 앞에서 서술한 “먼 곳에서 가까이 와서 여래의 자리 곁에 친근하였다”는 것과 같다. 이를 인하여 본각의 이익을 나타내 보였기 때문이다. “오지 않으면서 가고 또 간다[不來去去]”고 한 것은, 고요하면서도 항상 교화하기 때문이다. “오지 않는다”고 한 것은, 인도하여 교화하는 바를 따라 출세간을 얻게 하여 물러나 돌아오지 않게 하기 때문이다. “가고 또 간다”고 한 것은, 불퇴를 얻는 데 따라 차례로 벗어나 잘 가게 되기 때문이다.</w:t>
      </w:r>
    </w:p>
    <w:p>
      <w:pPr>
        <w:pStyle w:val="SHTKBlockLabel"/>
      </w:pPr>
      <w:r>
        <w:t>위치표지</w:t>
      </w:r>
    </w:p>
    <w:p>
      <w:pPr>
        <w:pStyle w:val="SHTKPositionMarker"/>
      </w:pPr>
      <w:bookmarkStart w:id="313" w:name="loc_0978a01"/>
      <w:r>
        <w:t>[0978a01]</w:t>
      </w:r>
      <w:bookmarkEnd w:id="313"/>
    </w:p>
    <w:p>
      <w:pPr>
        <w:pStyle w:val="SHTKBlockLabel"/>
      </w:pPr>
      <w:r>
        <w:t>원문</w:t>
      </w:r>
    </w:p>
    <w:p>
      <w:pPr>
        <w:pStyle w:val="SHTKSourceText"/>
        <w:pBdr>
          <w:left w:val="single" w:sz="4" w:space="5" w:color="9AAEBB"/>
        </w:pBdr>
        <w:shd w:fill="FAFBFC"/>
      </w:pPr>
      <w:r>
        <w:t>經曰。爾時無住菩薩而白佛言尊者以何利轉而轉眾生一切情識入唵摩羅。</w:t>
      </w:r>
    </w:p>
    <w:p>
      <w:pPr>
        <w:pStyle w:val="SHTKBlockLabel"/>
      </w:pPr>
      <w:r>
        <w:t>한국어 직역</w:t>
      </w:r>
    </w:p>
    <w:p>
      <w:pPr>
        <w:pStyle w:val="SHTKTranslationText"/>
        <w:pBdr>
          <w:left w:val="single" w:sz="6" w:space="5" w:color="2F5F7D"/>
        </w:pBdr>
      </w:pPr>
      <w:r>
        <w:t>경에서 말한다. 그때 무주보살이 부처님께 아뢰었다. “존자시여, 어떤 이익의 전환으로 전환하여 중생의 모든 정식(情識)을 암마라식(唵摩羅識)에 들어가게 합니까?”</w:t>
      </w:r>
    </w:p>
    <w:p>
      <w:pPr>
        <w:pStyle w:val="SHTKBlockLabel"/>
      </w:pPr>
      <w:r>
        <w:t>위치표지</w:t>
      </w:r>
    </w:p>
    <w:p>
      <w:pPr>
        <w:pStyle w:val="SHTKPositionMarker"/>
      </w:pPr>
      <w:bookmarkStart w:id="314" w:name="loc_0978a02"/>
      <w:r>
        <w:t>[0978a02]</w:t>
      </w:r>
      <w:bookmarkEnd w:id="314"/>
    </w:p>
    <w:p>
      <w:pPr>
        <w:pStyle w:val="SHTKBlockLabel"/>
      </w:pPr>
      <w:r>
        <w:t>원문</w:t>
      </w:r>
    </w:p>
    <w:p>
      <w:pPr>
        <w:pStyle w:val="SHTKSourceText"/>
        <w:pBdr>
          <w:left w:val="single" w:sz="4" w:space="5" w:color="9AAEBB"/>
        </w:pBdr>
        <w:shd w:fill="FAFBFC"/>
      </w:pPr>
      <w:r>
        <w:t>論曰。此下第二廣演本利之義。於中有二。一者直廣。二者重演。初直廣中先問後答。以何利轉者。是問能化轉利義。問前導諸之句。而轉眾生等者。是問所化轉諸識義。問前去去之句。一切情識即是八識。唵摩羅者。是第九識。真諦三藏九識之義依是文起。如彼章說。</w:t>
      </w:r>
    </w:p>
    <w:p>
      <w:pPr>
        <w:pStyle w:val="SHTKBlockLabel"/>
      </w:pPr>
      <w:r>
        <w:t>한국어 직역</w:t>
      </w:r>
    </w:p>
    <w:p>
      <w:pPr>
        <w:pStyle w:val="SHTKTranslationText"/>
        <w:pBdr>
          <w:left w:val="single" w:sz="6" w:space="5" w:color="2F5F7D"/>
        </w:pBdr>
      </w:pPr>
      <w:r>
        <w:t>논에서 말한다. 이 아래 둘째는 본각의 이익이라는 뜻을 널리 펼친다. 그 가운데 둘이 있다. 첫째는 바로 널리 밝히는 것이다. 둘째는 거듭 펼치는 것이다. 처음 바로 널리 밝히는 데에서는 먼저 묻고 뒤에 답한다. “어떤 이익의 전환으로”라고 한 것은, 능히 교화하는 쪽의 전환과 이익의 뜻을 물은 것이다. 앞의 “모든 이를 인도한다”는 구절을 물은 것이다. “중생을 전환한다”는 등의 말은, 교화되는 쪽에서 여러 식을 전환하는 뜻을 물은 것이다. 앞의 “가고 또 간다”는 구절을 물은 것이다. 모든 정식은 곧 팔식이다. 암마라라고 한 것은, 제9식이다. 진제 삼장의 구식설은 이 글에 의거하여 일어났다. 그 장에서 말한 것과 같다.</w:t>
      </w:r>
    </w:p>
    <w:p>
      <w:pPr>
        <w:pStyle w:val="SHTKBlockLabel"/>
      </w:pPr>
      <w:r>
        <w:t>위치표지</w:t>
      </w:r>
    </w:p>
    <w:p>
      <w:pPr>
        <w:pStyle w:val="SHTKPositionMarker"/>
      </w:pPr>
      <w:bookmarkStart w:id="315" w:name="loc_0978a09"/>
      <w:r>
        <w:t>[0978a09]</w:t>
      </w:r>
      <w:bookmarkEnd w:id="315"/>
    </w:p>
    <w:p>
      <w:pPr>
        <w:pStyle w:val="SHTKBlockLabel"/>
      </w:pPr>
      <w:r>
        <w:t>원문</w:t>
      </w:r>
    </w:p>
    <w:p>
      <w:pPr>
        <w:pStyle w:val="SHTKSourceText"/>
        <w:pBdr>
          <w:left w:val="single" w:sz="4" w:space="5" w:color="9AAEBB"/>
        </w:pBdr>
        <w:shd w:fill="FAFBFC"/>
      </w:pPr>
      <w:r>
        <w:t>經曰。佛言諸佛如來常以一覺而轉諸識入唵摩羅何以故一切眾生本覺常以一覺覺諸眾生令彼眾生皆得本覺覺諸情識空寂無生何以故決定本性本無有動。</w:t>
      </w:r>
    </w:p>
    <w:p>
      <w:pPr>
        <w:pStyle w:val="SHTKBlockLabel"/>
      </w:pPr>
      <w:r>
        <w:t>한국어 직역</w:t>
      </w:r>
    </w:p>
    <w:p>
      <w:pPr>
        <w:pStyle w:val="SHTKTranslationText"/>
        <w:pBdr>
          <w:left w:val="single" w:sz="6" w:space="5" w:color="2F5F7D"/>
        </w:pBdr>
      </w:pPr>
      <w:r>
        <w:t>경에서 말한다. 부처님께서 말씀하셨다. “모든 부처 여래는 항상 하나의 깨달음으로 모든 식을 전환하여 암마라식에 들어가게 한다. 왜냐하면 모든 중생의 본각은 항상 하나의 깨달음으로 모든 중생을 깨닫게 하여 그 중생들로 하여금 모두 본각을 얻게 하고, 모든 정식이 공적하여 생겨남이 없음을 깨닫게 하기 때문이다. 왜냐하면 결정된 본성은 본래 움직임이 없기 때문이다.”</w:t>
      </w:r>
    </w:p>
    <w:p>
      <w:pPr>
        <w:pStyle w:val="SHTKBlockLabel"/>
      </w:pPr>
      <w:r>
        <w:t>위치표지</w:t>
      </w:r>
    </w:p>
    <w:p>
      <w:pPr>
        <w:pStyle w:val="SHTKPositionMarker"/>
      </w:pPr>
      <w:bookmarkStart w:id="316" w:name="loc_0978a12"/>
      <w:r>
        <w:t>[0978a12]</w:t>
      </w:r>
      <w:bookmarkEnd w:id="316"/>
    </w:p>
    <w:p>
      <w:pPr>
        <w:pStyle w:val="SHTKBlockLabel"/>
      </w:pPr>
      <w:r>
        <w:t>원문</w:t>
      </w:r>
    </w:p>
    <w:p>
      <w:pPr>
        <w:pStyle w:val="SHTKSourceText"/>
        <w:pBdr>
          <w:left w:val="single" w:sz="4" w:space="5" w:color="9AAEBB"/>
        </w:pBdr>
        <w:shd w:fill="FAFBFC"/>
      </w:pPr>
      <w:r>
        <w:t>論曰。是答正廣本利之義。於中有二。先標後釋。諸佛如來常以一覺者。是標能化之本。而轉諸識入唵摩羅者。是標所化之轉。釋中有二。正釋轉釋。正釋中言一切眾生本覺者。釋前能化之本一覺。一切眾生同一本覺故言一覺。諸佛體此乃能普化故言常以。以此本覺令他覺故。故言常以一覺覺諸眾生。令彼眾生皆得本覺者。是釋所化轉入之句。本覺正是唵摩羅識。得本覺者。是釋入義。入本覺時覺諸八識本來寂滅。覺究竟故諸識不生。故言諸識寂滅無生。是句正釋轉諸識句。此文具顯本始二覺。謂一切眾生本覺等者。是本覺義。覺諸情識寂滅無生者。是始覺義。是顯始覺即同本覺也。何以故下第二轉釋。釋前始覺所覺寂滅。雖諸八識隨緣動轉。而求定性皆無所得。故言決定本性本無有動。本無動故本寂滅也。</w:t>
      </w:r>
    </w:p>
    <w:p>
      <w:pPr>
        <w:pStyle w:val="SHTKBlockLabel"/>
      </w:pPr>
      <w:r>
        <w:t>한국어 직역</w:t>
      </w:r>
    </w:p>
    <w:p>
      <w:pPr>
        <w:pStyle w:val="SHTKTranslationText"/>
        <w:pBdr>
          <w:left w:val="single" w:sz="6" w:space="5" w:color="2F5F7D"/>
        </w:pBdr>
      </w:pPr>
      <w:r>
        <w:t>논에서 말한다. 이것은 대답하여 본각의 이익이라는 뜻을 바로 널리 밝힌 것이다. 그 가운데 둘이 있다. 먼저 표방하고 뒤에 해석한다. “모든 부처 여래는 항상 하나의 깨달음으로”라고 한 것은, 능히 교화하는 근본을 표방한 것이다. “모든 식을 전환하여 암마라식에 들어가게 한다”고 한 것은, 교화되는 쪽에서 이루어지는 전환을 표방한 것이다. 해석 가운데 둘이 있다. 바로 해석하는 것과 거듭 해석하는 것이다. 바로 해석하는 가운데 “모든 중생의 본각”이라고 한 것은, 앞의 능히 교화하는 근본인 ‘하나의 깨달음’을 해석한 것이다. 모든 중생이 같은 하나의 본각을 지니므로 ‘하나의 깨달음’이라 한다. 모든 부처가 이것을 체득하여야 비로소 두루 교화할 수 있으므로 “항상 그것으로써”라고 한다. 이 본각으로 다른 이를 깨닫게 하기 때문에, 그러므로 “항상 하나의 깨달음으로 모든 중생을 깨닫게 한다”고 한 것이다. “그 중생들로 하여금 모두 본각을 얻게 한다”고 한 것은, 교화되는 쪽이 전환하여 들어간다는 구절을 해석한 것이다. 본각이 바로 암마라식이다. “본각을 얻는다”고 한 것은, ‘들어감’의 뜻을 해석한 것이다. 본각에 들어갈 때 팔식이 본래 적멸함을 깨닫는다. 깨달음이 궁극에 이르므로 모든 식이 생겨나지 않는다. 그러므로 “모든 식이 적멸하여 생겨남이 없다”고 한다. 이 구절은 바로 “모든 식을 전환한다”는 구절을 해석한 것이다. 이 글은 본각과 시각 두 깨달음을 갖추어 드러낸다. 곧 “모든 중생의 본각”이라고 한 등의 말은, 본각의 뜻이다. “모든 정식이 적멸하여 생겨남이 없음을 깨닫는다”고 한 것은, 시각의 뜻이다. 이는 시각이 곧 본각과 같음을 드러낸 것이다. “왜냐하면” 이하는 둘째로 거듭 해석한 것이다. 앞에서 시각이 깨달은 적멸을 해석한다. 비록 모든 팔식이 인연을 따라 움직이고 전변하지만, 결정된 자성을 찾아보면 모두 얻을 수 없다. 그러므로 “결정된 본성은 본래 움직임이 없다”고 한다. 본래 움직임이 없으므로 본래 적멸하다.</w:t>
      </w:r>
    </w:p>
    <w:p>
      <w:pPr>
        <w:pStyle w:val="SHTKBlockLabel"/>
      </w:pPr>
      <w:r>
        <w:t>위치표지</w:t>
      </w:r>
    </w:p>
    <w:p>
      <w:pPr>
        <w:pStyle w:val="SHTKPositionMarker"/>
      </w:pPr>
      <w:bookmarkStart w:id="317" w:name="loc_0978a29"/>
      <w:r>
        <w:t>[0978a29]</w:t>
      </w:r>
      <w:bookmarkEnd w:id="317"/>
    </w:p>
    <w:p>
      <w:pPr>
        <w:pStyle w:val="SHTKBlockLabel"/>
      </w:pPr>
      <w:r>
        <w:t>원문</w:t>
      </w:r>
    </w:p>
    <w:p>
      <w:pPr>
        <w:pStyle w:val="SHTKSourceText"/>
        <w:pBdr>
          <w:left w:val="single" w:sz="4" w:space="5" w:color="9AAEBB"/>
        </w:pBdr>
        <w:shd w:fill="FAFBFC"/>
      </w:pPr>
      <w:r>
        <w:t>經曰。無住菩薩言可一八識皆緣境起如何不動。</w:t>
      </w:r>
    </w:p>
    <w:p>
      <w:pPr>
        <w:pStyle w:val="SHTKBlockLabel"/>
      </w:pPr>
      <w:r>
        <w:t>한국어 직역</w:t>
      </w:r>
    </w:p>
    <w:p>
      <w:pPr>
        <w:pStyle w:val="SHTKTranslationText"/>
        <w:pBdr>
          <w:left w:val="single" w:sz="6" w:space="5" w:color="2F5F7D"/>
        </w:pBdr>
      </w:pPr>
      <w:r>
        <w:t>경에서 말한다. 무주보살이 말하였다. “모든 팔식은 모두 경계를 반연하여 일어나는데 어떻게 움직이지 않는다고 합니까?”</w:t>
      </w:r>
    </w:p>
    <w:p>
      <w:pPr>
        <w:pStyle w:val="SHTKBlockLabel"/>
      </w:pPr>
      <w:r>
        <w:t>위치표지</w:t>
      </w:r>
    </w:p>
    <w:p>
      <w:pPr>
        <w:pStyle w:val="SHTKPositionMarker"/>
      </w:pPr>
      <w:bookmarkStart w:id="318" w:name="loc_0978b01"/>
      <w:r>
        <w:t>[0978b01]</w:t>
      </w:r>
      <w:bookmarkEnd w:id="318"/>
    </w:p>
    <w:p>
      <w:pPr>
        <w:pStyle w:val="SHTKBlockLabel"/>
      </w:pPr>
      <w:r>
        <w:t>원문</w:t>
      </w:r>
    </w:p>
    <w:p>
      <w:pPr>
        <w:pStyle w:val="SHTKSourceText"/>
        <w:pBdr>
          <w:left w:val="single" w:sz="4" w:space="5" w:color="9AAEBB"/>
        </w:pBdr>
        <w:shd w:fill="FAFBFC"/>
      </w:pPr>
      <w:r>
        <w:t>論曰。此下第二重演。於中有二。先演始覺。後演本覺。初中亦二。一演諸識空寂。二演諸識無生。前是始覺之所覺。後是能覺之始覺。初中即有六番問答。於中有三。一者前二問答正明空寂。二者第三問答明不同相。三者後三問答明不異相。此初問答明無起動。言可一者。一切之謂。謂一切眾生所有八識。皆緣境起者。四緣之中且舉緣緣以難不動。</w:t>
      </w:r>
    </w:p>
    <w:p>
      <w:pPr>
        <w:pStyle w:val="SHTKBlockLabel"/>
      </w:pPr>
      <w:r>
        <w:t>한국어 직역</w:t>
      </w:r>
    </w:p>
    <w:p>
      <w:pPr>
        <w:pStyle w:val="SHTKTranslationText"/>
        <w:pBdr>
          <w:left w:val="single" w:sz="6" w:space="5" w:color="2F5F7D"/>
        </w:pBdr>
      </w:pPr>
      <w:r>
        <w:t>논에서 말한다. 이 아래 둘째는 거듭 펼치는 것이다. 그 가운데 둘이 있다. 먼저 시각을 펼친다. 뒤에 본각을 펼친다. 첫째 가운데에도 둘이 있다. 첫째는 모든 식이 공적함을 펼친다. 둘째는 모든 식이 생겨나지 않음을 펼친다. 앞의 것은 시각이 깨닫는 대상이고, 뒤의 것은 능히 깨닫는 시각이다. 첫째 가운데에는 곧 여섯 차례의 문답이 있다. 그 가운데 셋이 있다. 첫째는 앞의 두 문답으로 바로 공적함을 밝힌다. 둘째는 셋째 문답으로 서로 같지 않은 모습을 밝힌다. 셋째는 뒤의 세 문답으로 서로 다르지 않은 모습을 밝힌다. 이 첫 문답은 일어나 움직임이 없음을 밝힌다. “가일(可一)”이라고 한 것은, ‘일체’라는 뜻이다. 곧 모든 중생이 지닌 팔식을 말한다. “모두 경계를 반연하여 일어난다”고 한 것은, 네 가지 연 가운데 우선 소연연을 들어 움직이지 않는다는 말에 난문한 것이다.</w:t>
      </w:r>
    </w:p>
    <w:p>
      <w:pPr>
        <w:pStyle w:val="SHTKBlockLabel"/>
      </w:pPr>
      <w:r>
        <w:t>위치표지</w:t>
      </w:r>
    </w:p>
    <w:p>
      <w:pPr>
        <w:pStyle w:val="SHTKPositionMarker"/>
      </w:pPr>
      <w:bookmarkStart w:id="319" w:name="loc_0978b09"/>
      <w:r>
        <w:t>[0978b09]</w:t>
      </w:r>
      <w:bookmarkEnd w:id="319"/>
    </w:p>
    <w:p>
      <w:pPr>
        <w:pStyle w:val="SHTKBlockLabel"/>
      </w:pPr>
      <w:r>
        <w:t>원문</w:t>
      </w:r>
    </w:p>
    <w:p>
      <w:pPr>
        <w:pStyle w:val="SHTKSourceText"/>
        <w:pBdr>
          <w:left w:val="single" w:sz="4" w:space="5" w:color="9AAEBB"/>
        </w:pBdr>
        <w:shd w:fill="FAFBFC"/>
      </w:pPr>
      <w:r>
        <w:t>經曰。佛言一切境本空一切識本空空無緣性如何緣起。</w:t>
      </w:r>
    </w:p>
    <w:p>
      <w:pPr>
        <w:pStyle w:val="SHTKBlockLabel"/>
      </w:pPr>
      <w:r>
        <w:t>한국어 직역</w:t>
      </w:r>
    </w:p>
    <w:p>
      <w:pPr>
        <w:pStyle w:val="SHTKTranslationText"/>
        <w:pBdr>
          <w:left w:val="single" w:sz="6" w:space="5" w:color="2F5F7D"/>
        </w:pBdr>
      </w:pPr>
      <w:r>
        <w:t>경에서 말한다. 부처님께서 말씀하셨다. “모든 경계는 본래 공하고 모든 식도 본래 공하다. 공에는 반연하는 성품이 없으니 어떻게 반연하여 일어나겠느냐?”</w:t>
      </w:r>
    </w:p>
    <w:p>
      <w:pPr>
        <w:pStyle w:val="SHTKBlockLabel"/>
      </w:pPr>
      <w:r>
        <w:t>위치표지</w:t>
      </w:r>
    </w:p>
    <w:p>
      <w:pPr>
        <w:pStyle w:val="SHTKPositionMarker"/>
      </w:pPr>
      <w:bookmarkStart w:id="320" w:name="loc_0978b10"/>
      <w:r>
        <w:t>[0978b10]</w:t>
      </w:r>
      <w:bookmarkEnd w:id="320"/>
    </w:p>
    <w:p>
      <w:pPr>
        <w:pStyle w:val="SHTKBlockLabel"/>
      </w:pPr>
      <w:r>
        <w:t>원문</w:t>
      </w:r>
    </w:p>
    <w:p>
      <w:pPr>
        <w:pStyle w:val="SHTKSourceText"/>
        <w:pBdr>
          <w:left w:val="single" w:sz="4" w:space="5" w:color="9AAEBB"/>
        </w:pBdr>
        <w:shd w:fill="FAFBFC"/>
      </w:pPr>
      <w:r>
        <w:t>論曰。且遣境緣顯識無起。</w:t>
      </w:r>
    </w:p>
    <w:p>
      <w:pPr>
        <w:pStyle w:val="SHTKBlockLabel"/>
      </w:pPr>
      <w:r>
        <w:t>한국어 직역</w:t>
      </w:r>
    </w:p>
    <w:p>
      <w:pPr>
        <w:pStyle w:val="SHTKTranslationText"/>
        <w:pBdr>
          <w:left w:val="single" w:sz="6" w:space="5" w:color="2F5F7D"/>
        </w:pBdr>
      </w:pPr>
      <w:r>
        <w:t>논에서 말한다. 우선 경계라는 연을 제거하여 식이 일어나지 않음을 드러낸다.</w:t>
      </w:r>
    </w:p>
    <w:p>
      <w:pPr>
        <w:pStyle w:val="SHTKBlockLabel"/>
      </w:pPr>
      <w:r>
        <w:t>위치표지</w:t>
      </w:r>
    </w:p>
    <w:p>
      <w:pPr>
        <w:pStyle w:val="SHTKPositionMarker"/>
      </w:pPr>
      <w:bookmarkStart w:id="321" w:name="loc_0978b11"/>
      <w:r>
        <w:t>[0978b11]</w:t>
      </w:r>
      <w:bookmarkEnd w:id="321"/>
    </w:p>
    <w:p>
      <w:pPr>
        <w:pStyle w:val="SHTKBlockLabel"/>
      </w:pPr>
      <w:r>
        <w:t>원문</w:t>
      </w:r>
    </w:p>
    <w:p>
      <w:pPr>
        <w:pStyle w:val="SHTKSourceText"/>
        <w:pBdr>
          <w:left w:val="single" w:sz="4" w:space="5" w:color="9AAEBB"/>
        </w:pBdr>
        <w:shd w:fill="FAFBFC"/>
      </w:pPr>
      <w:r>
        <w:t>經曰。無住菩薩言一切境空如何見佛言見即為妄何以故一切萬有無生無相本不自名悉皆空寂一切法相亦復如是一切眾生身亦如是身尚不有云何見。</w:t>
      </w:r>
    </w:p>
    <w:p>
      <w:pPr>
        <w:pStyle w:val="SHTKBlockLabel"/>
      </w:pPr>
      <w:r>
        <w:t>한국어 직역</w:t>
      </w:r>
    </w:p>
    <w:p>
      <w:pPr>
        <w:pStyle w:val="SHTKTranslationText"/>
        <w:pBdr>
          <w:left w:val="single" w:sz="6" w:space="5" w:color="2F5F7D"/>
        </w:pBdr>
      </w:pPr>
      <w:r>
        <w:t>경에서 말한다. 무주보살이 말하였다. “모든 경계가 공하다면 어떻게 봅니까?” 부처님께서 말씀하셨다. “보는 것은 곧 망상이다. 왜냐하면 모든 만유는 생겨남도 없고 상도 없으며 본래 스스로 이름하지 않아 모두 공적하기 때문이다. 모든 법의 모습도 또한 이와 같고, 모든 중생의 몸도 또한 이와 같다. 몸조차 존재하지 않는데 어떻게 보겠느냐?”</w:t>
      </w:r>
    </w:p>
    <w:p>
      <w:pPr>
        <w:pStyle w:val="SHTKBlockLabel"/>
      </w:pPr>
      <w:r>
        <w:t>위치표지</w:t>
      </w:r>
    </w:p>
    <w:p>
      <w:pPr>
        <w:pStyle w:val="SHTKPositionMarker"/>
      </w:pPr>
      <w:bookmarkStart w:id="322" w:name="loc_0978b14"/>
      <w:r>
        <w:t>[0978b14]</w:t>
      </w:r>
      <w:bookmarkEnd w:id="322"/>
    </w:p>
    <w:p>
      <w:pPr>
        <w:pStyle w:val="SHTKBlockLabel"/>
      </w:pPr>
      <w:r>
        <w:t>원문</w:t>
      </w:r>
    </w:p>
    <w:p>
      <w:pPr>
        <w:pStyle w:val="SHTKSourceText"/>
        <w:pBdr>
          <w:left w:val="single" w:sz="4" w:space="5" w:color="9AAEBB"/>
        </w:pBdr>
        <w:shd w:fill="FAFBFC"/>
      </w:pPr>
      <w:r>
        <w:t>論曰。此下第二問答明見是妄。妄故真空。謂境空故見有境即是妄。見亦空故計有見亦是妄。釋中有二。總明別顯。總明者。陰界等有本不自名我為色等。但由妄心名為色等。是故一切悉皆空寂也。別顯中言一切法相亦如是者。謂外山河等六塵法相。一切眾生身亦如是者。內色受等五陰之身。身體尚無。何有見用故。</w:t>
      </w:r>
    </w:p>
    <w:p>
      <w:pPr>
        <w:pStyle w:val="SHTKBlockLabel"/>
      </w:pPr>
      <w:r>
        <w:t>한국어 직역</w:t>
      </w:r>
    </w:p>
    <w:p>
      <w:pPr>
        <w:pStyle w:val="SHTKTranslationText"/>
        <w:pBdr>
          <w:left w:val="single" w:sz="6" w:space="5" w:color="2F5F7D"/>
        </w:pBdr>
      </w:pPr>
      <w:r>
        <w:t>논에서 말한다. 이 아래 둘째 문답은 보는 것이 망상임을 밝힌다. 망상이기 때문에 참으로 공하다. 곧 경계가 공하므로 경계가 있다고 보는 것은 곧 망상이다. 보는 것 또한 공하므로 보는 것이 있다고 헤아리는 것 또한 망상이다. 해석 가운데 둘이 있다. 총괄하여 밝히는 것과 개별적으로 드러내는 것이다. 총괄하여 밝힌다는 것은, 음·계 등의 존재가 본래 스스로 ‘나를 색 등이라고 한다’고 이름한 것이 아니라, 다만 망령된 마음으로 말미암아 색 등이라고 이름한 것이다. 그러므로 모든 것이 다 공적하다. 개별적으로 드러내는 가운데 “모든 법의 모습도 또한 이와 같다”고 한 것은, 곧 밖의 산하 등 육진의 법상을 말한다. “모든 중생의 몸도 또한 이와 같다”고 한 것은, 안의 색·수 등의 오음으로 이루어진 몸을 말한다. 몸의 체마저도 오히려 없는데, 어찌 보는 작용이 있겠는가?</w:t>
      </w:r>
    </w:p>
    <w:p>
      <w:pPr>
        <w:pStyle w:val="SHTKBlockLabel"/>
      </w:pPr>
      <w:r>
        <w:t>위치표지</w:t>
      </w:r>
    </w:p>
    <w:p>
      <w:pPr>
        <w:pStyle w:val="SHTKPositionMarker"/>
      </w:pPr>
      <w:bookmarkStart w:id="323" w:name="loc_0978b22"/>
      <w:r>
        <w:t>[0978b22]</w:t>
      </w:r>
      <w:bookmarkEnd w:id="323"/>
    </w:p>
    <w:p>
      <w:pPr>
        <w:pStyle w:val="SHTKBlockLabel"/>
      </w:pPr>
      <w:r>
        <w:t>원문</w:t>
      </w:r>
    </w:p>
    <w:p>
      <w:pPr>
        <w:pStyle w:val="SHTKSourceText"/>
        <w:pBdr>
          <w:left w:val="single" w:sz="4" w:space="5" w:color="9AAEBB"/>
        </w:pBdr>
        <w:shd w:fill="FAFBFC"/>
      </w:pPr>
      <w:r>
        <w:t>經曰。無住菩薩言一切境空一切身空一切識空覺亦應空佛言可一覺者不毀不壞決定性非空非不空無空不空。</w:t>
      </w:r>
    </w:p>
    <w:p>
      <w:pPr>
        <w:pStyle w:val="SHTKBlockLabel"/>
      </w:pPr>
      <w:r>
        <w:t>한국어 직역</w:t>
      </w:r>
    </w:p>
    <w:p>
      <w:pPr>
        <w:pStyle w:val="SHTKTranslationText"/>
        <w:pBdr>
          <w:left w:val="single" w:sz="6" w:space="5" w:color="2F5F7D"/>
        </w:pBdr>
      </w:pPr>
      <w:r>
        <w:t>경에서 말한다. 무주보살이 말하였다. “모든 경계가 공하고 모든 몸이 공하며 모든 식이 공하다면, 깨달음 또한 마땅히 공해야 합니다.” 부처님께서 말씀하셨다. “모든 깨달음은 훼손되지도 파괴되지도 않으며 결정된 성품이어서, 공도 아니고 공이 아닌 것도 아니며, 공과 공 아님이 없다.”</w:t>
      </w:r>
    </w:p>
    <w:p>
      <w:pPr>
        <w:pStyle w:val="SHTKBlockLabel"/>
      </w:pPr>
      <w:r>
        <w:t>위치표지</w:t>
      </w:r>
    </w:p>
    <w:p>
      <w:pPr>
        <w:pStyle w:val="SHTKPositionMarker"/>
      </w:pPr>
      <w:bookmarkStart w:id="324" w:name="loc_0978b24"/>
      <w:r>
        <w:t>[0978b24]</w:t>
      </w:r>
      <w:bookmarkEnd w:id="324"/>
    </w:p>
    <w:p>
      <w:pPr>
        <w:pStyle w:val="SHTKBlockLabel"/>
      </w:pPr>
      <w:r>
        <w:t>원문</w:t>
      </w:r>
    </w:p>
    <w:p>
      <w:pPr>
        <w:pStyle w:val="SHTKSourceText"/>
        <w:pBdr>
          <w:left w:val="single" w:sz="4" w:space="5" w:color="9AAEBB"/>
        </w:pBdr>
        <w:shd w:fill="FAFBFC"/>
      </w:pPr>
      <w:r>
        <w:t>論曰。此下第三番明覺不覺之不同相。問意言覺亦應空者。從緣生識既空。從緣起覺亦空。識既空故其見是妄。覺亦空故其覺亦妄也。佛答意言一切覺者。不壞道理故非可空。不存自性亦非不空。是故覺中無空不空。諸識不爾。妄取諸法違反真理。可空可遣。如是不同。何得相類也。決定性者。謂真如性不可破壞。性自爾故。言不毀者。不取有相。以傷空故。言不壞者。不計無性。以損真故。謂不毀壞於決定性也。</w:t>
      </w:r>
    </w:p>
    <w:p>
      <w:pPr>
        <w:pStyle w:val="SHTKBlockLabel"/>
      </w:pPr>
      <w:r>
        <w:t>한국어 직역</w:t>
      </w:r>
    </w:p>
    <w:p>
      <w:pPr>
        <w:pStyle w:val="SHTKTranslationText"/>
        <w:pBdr>
          <w:left w:val="single" w:sz="6" w:space="5" w:color="2F5F7D"/>
        </w:pBdr>
      </w:pPr>
      <w:r>
        <w:t>논에서 말한다. 이 아래 셋째 차례는 깨달음과 깨닫지 못함이 서로 같지 않은 모습을 밝힌다. 질문의 뜻에서 “깨달음 또한 마땅히 공해야 한다”고 한 것은, 인연을 따라 생겨나는 식이 이미 공하므로, 인연을 따라 일어나는 깨달음 또한 공하다는 뜻이다. 식이 이미 공하기 때문에 그 봄은 망상이고, 깨달음 또한 공하기 때문에 그 깨달음 또한 망상이라는 것이다. 부처님의 답변 뜻에서 “모든 깨달음”이라고 한 것은, 도리를 무너뜨리지 않기 때문에 공하게 할 수 있는 것이 아니고, 자성을 보존하지 않기 때문에 또한 공하지 않은 것도 아니다. 그러므로 깨달음 가운데에는 공도 공 아님도 없다. 모든 식은 그렇지 않다. 망령되게 모든 법을 취하여 참된 이치를 거스르므로, 공하게 할 수도 있고 버릴 수도 있다. 이와 같이 서로 다르다. 어찌 서로 같은 부류라고 할 수 있겠는가? “결정된 성품”이라고 한 것은, 곧 진여의 성품은 깨뜨릴 수 없다는 뜻이다. 성품이 본래 그러하기 때문이다. “훼손하지 않는다”고 한 것은, 유의 모습을 취하지 않는다. 공을 손상시키기 때문이다. “파괴하지 않는다”고 한 것은, 무성(無性)을 계교하지 않는다. 진실을 손상시키기 때문이다. 곧 결정된 성품을 훼손하거나 파괴하지 않는다는 말이다.</w:t>
      </w:r>
    </w:p>
    <w:p>
      <w:pPr>
        <w:pStyle w:val="SHTKBlockLabel"/>
      </w:pPr>
      <w:r>
        <w:t>위치표지</w:t>
      </w:r>
    </w:p>
    <w:p>
      <w:pPr>
        <w:pStyle w:val="SHTKPositionMarker"/>
      </w:pPr>
      <w:bookmarkStart w:id="325" w:name="loc_0978c05"/>
      <w:r>
        <w:t>[0978c05]</w:t>
      </w:r>
      <w:bookmarkEnd w:id="325"/>
    </w:p>
    <w:p>
      <w:pPr>
        <w:pStyle w:val="SHTKBlockLabel"/>
      </w:pPr>
      <w:r>
        <w:t>원문</w:t>
      </w:r>
    </w:p>
    <w:p>
      <w:pPr>
        <w:pStyle w:val="SHTKSourceText"/>
        <w:pBdr>
          <w:left w:val="single" w:sz="4" w:space="5" w:color="9AAEBB"/>
        </w:pBdr>
        <w:shd w:fill="FAFBFC"/>
      </w:pPr>
      <w:r>
        <w:t>經曰。無住菩薩言諸境亦然非空相非無空相佛言如是彼可境者性本決定決定性根無有處所無住菩薩言覺亦如是無有處所佛言如是覺無處故清淨清淨無覺物無處故清淨清淨無色。</w:t>
      </w:r>
    </w:p>
    <w:p>
      <w:pPr>
        <w:pStyle w:val="SHTKBlockLabel"/>
      </w:pPr>
      <w:r>
        <w:t>한국어 직역</w:t>
      </w:r>
    </w:p>
    <w:p>
      <w:pPr>
        <w:pStyle w:val="SHTKTranslationText"/>
        <w:pBdr>
          <w:left w:val="single" w:sz="6" w:space="5" w:color="2F5F7D"/>
        </w:pBdr>
      </w:pPr>
      <w:r>
        <w:t>경에서 말한다. 무주보살이 말하였다. “모든 경계 또한 그러하여 공의 모습도 아니고 공이 없는 모습도 아닙니다.” 부처님께서 말씀하셨다. “그렇다. 저 모든 경계의 성품은 본래 결정되어 있으며, 결정된 성품의 근본에는 처소가 없다.” 무주보살이 말하였다. “깨달음도 또한 이와 같아 처소가 없습니다.” 부처님께서 말씀하셨다. “그렇다. 깨달음에는 처소가 없으므로 청정하고, 청정하여 깨달음이라는 사물이 없다. 처소가 없으므로 청정하고, 청정하여 색이 없다.”</w:t>
      </w:r>
    </w:p>
    <w:p>
      <w:pPr>
        <w:pStyle w:val="SHTKBlockLabel"/>
      </w:pPr>
      <w:r>
        <w:t>위치표지</w:t>
      </w:r>
    </w:p>
    <w:p>
      <w:pPr>
        <w:pStyle w:val="SHTKPositionMarker"/>
      </w:pPr>
      <w:bookmarkStart w:id="326" w:name="loc_0978c09"/>
      <w:r>
        <w:t>[0978c09]</w:t>
      </w:r>
      <w:bookmarkEnd w:id="326"/>
    </w:p>
    <w:p>
      <w:pPr>
        <w:pStyle w:val="SHTKBlockLabel"/>
      </w:pPr>
      <w:r>
        <w:t>원문</w:t>
      </w:r>
    </w:p>
    <w:p>
      <w:pPr>
        <w:pStyle w:val="SHTKSourceText"/>
        <w:pBdr>
          <w:left w:val="single" w:sz="4" w:space="5" w:color="9AAEBB"/>
        </w:pBdr>
        <w:shd w:fill="FAFBFC"/>
      </w:pPr>
      <w:r>
        <w:t>論曰。此下三番明不異相。於中前二番明覺與境同相。後一問答顯覺與識同相。初中前番明境同覺。謂諸妄境本來不有。既無其有。何有空相。既非有空。何得無空。故言非空相非無空相。以此而言則不異覺。答中言性本決定者。明本不有故非空相。無有處所者。明非有空故非無空也。後番問答明覺同境。覺亦如是者。覺亦緣生。本性空故。答中言清淨無覺者。覺空之理離一切相故曰清淨。覺性既空空中無覺。如色空中無色相故。前明境同覺者。以境非空非不空義同於前覺非空非不空義。今明覺同境者。以覺性空無相之理同於境空無相之義。二文不同應如是知。</w:t>
      </w:r>
    </w:p>
    <w:p>
      <w:pPr>
        <w:pStyle w:val="SHTKBlockLabel"/>
      </w:pPr>
      <w:r>
        <w:t>한국어 직역</w:t>
      </w:r>
    </w:p>
    <w:p>
      <w:pPr>
        <w:pStyle w:val="SHTKTranslationText"/>
        <w:pBdr>
          <w:left w:val="single" w:sz="6" w:space="5" w:color="2F5F7D"/>
        </w:pBdr>
      </w:pPr>
      <w:r>
        <w:t>논에서 말한다. 이 아래 세 차례는 서로 다르지 않은 모습을 밝힌다. 그 가운데 앞의 두 차례는 깨달음과 경계가 같은 모습을 밝히고, 뒤의 한 문답은 깨달음과 식이 같은 모습을 드러낸다. 첫째 가운데 앞의 차례는 경계가 깨달음과 같음을 밝힌다. 곧 모든 망령된 경계는 본래 존재하지 않는다. 이미 그 존재함이 없으니, 어찌 공의 모습이 있겠는가? 이미 ‘존재하는 공’이 아니니, 어찌 공이 없다고 할 수 있겠는가? 그러므로 “공의 모습도 아니고 공이 없는 모습도 아니다”라고 한다. 이로써 말하면 곧 깨달음과 다르지 않다. 답 가운데 “성품은 본래 결정되어 있다”고 한 것은, 본래 존재하지 않음을 밝혀 공의 모습이 아님을 말한 것이다. “처소가 없다”고 한 것은, ‘존재하는 공’이 아님을 밝혀 공이 없는 것도 아님을 말한 것이다. 뒤의 문답은 깨달음이 경계와 같음을 밝힌다. “깨달음도 또한 이와 같다”고 한 것은, 깨달음 또한 인연을 따라 생겨나고, 본성이 공하기 때문이다. 답 가운데 “청정하여 깨달음이 없다”고 한 것은, 깨달음이 공한 이치는 모든 모습을 떠났기 때문에 청정하다고 한 것이다. 깨달음의 성품이 이미 공하니 공 가운데에는 깨달음이 없다. 색의 공 가운데에 색의 모습이 없는 것과 같다. 앞에서 경계가 깨달음과 같음을 밝힌 것은, 경계가 공도 아니고 공이 아닌 것도 아니라는 뜻이 앞의 깨달음이 공도 아니고 공이 아닌 것도 아니라는 뜻과 같기 때문이다. 지금 깨달음이 경계와 같음을 밝힌 것은, 깨달음의 성품이 공하여 모습이 없다는 이치가 경계가 공하여 모습이 없다는 뜻과 같기 때문이다. 두 글이 같지 않음을 이와 같이 알아야 한다.</w:t>
      </w:r>
    </w:p>
    <w:p>
      <w:pPr>
        <w:pStyle w:val="SHTKBlockLabel"/>
      </w:pPr>
      <w:r>
        <w:t>위치표지</w:t>
      </w:r>
    </w:p>
    <w:p>
      <w:pPr>
        <w:pStyle w:val="SHTKPositionMarker"/>
      </w:pPr>
      <w:bookmarkStart w:id="327" w:name="loc_0978c23"/>
      <w:r>
        <w:t>[0978c23]</w:t>
      </w:r>
      <w:bookmarkEnd w:id="327"/>
    </w:p>
    <w:p>
      <w:pPr>
        <w:pStyle w:val="SHTKBlockLabel"/>
      </w:pPr>
      <w:r>
        <w:t>원문</w:t>
      </w:r>
    </w:p>
    <w:p>
      <w:pPr>
        <w:pStyle w:val="SHTKSourceText"/>
        <w:pBdr>
          <w:left w:val="single" w:sz="4" w:space="5" w:color="9AAEBB"/>
        </w:pBdr>
        <w:shd w:fill="FAFBFC"/>
      </w:pPr>
      <w:r>
        <w:t>經曰。無住菩薩言心眼識亦復如是不可思議佛言心眼識亦復如是不可思議何以故色無處所清淨無名不入於內眼無處所清淨無見不出於外心無處所清淨無上無有起處識無處所清淨無動無有緣別性皆空寂。</w:t>
      </w:r>
    </w:p>
    <w:p>
      <w:pPr>
        <w:pStyle w:val="SHTKBlockLabel"/>
      </w:pPr>
      <w:r>
        <w:t>한국어 직역</w:t>
      </w:r>
    </w:p>
    <w:p>
      <w:pPr>
        <w:pStyle w:val="SHTKTranslationText"/>
        <w:pBdr>
          <w:left w:val="single" w:sz="6" w:space="5" w:color="2F5F7D"/>
        </w:pBdr>
      </w:pPr>
      <w:r>
        <w:t>경에서 말한다. 무주보살이 말하였다. “마음·눈·식도 또한 이와 같아 불가사의합니다.” 부처님께서 말씀하셨다. “마음·눈·식도 또한 이와 같아 불가사의하다. 왜냐하면 색에는 처소가 없어 청정하고 이름이 없으므로 안으로 들어오지 않으며, 눈에는 처소가 없어 청정하고 봄이 없으므로 밖으로 나가지 않는다. 마음에는 처소가 없어 청정하고 위가 없으며 일어나는 곳이 없다. 식에는 처소가 없어 청정하고 움직임이 없으며 반연하여 분별함이 없다. 그 성품은 모두 공적하다.”</w:t>
      </w:r>
    </w:p>
    <w:p>
      <w:pPr>
        <w:pStyle w:val="SHTKBlockLabel"/>
      </w:pPr>
      <w:r>
        <w:t>위치표지</w:t>
      </w:r>
    </w:p>
    <w:p>
      <w:pPr>
        <w:pStyle w:val="SHTKPositionMarker"/>
      </w:pPr>
      <w:bookmarkStart w:id="328" w:name="loc_0978c27"/>
      <w:r>
        <w:t>[0978c27]</w:t>
      </w:r>
      <w:bookmarkEnd w:id="328"/>
    </w:p>
    <w:p>
      <w:pPr>
        <w:pStyle w:val="SHTKBlockLabel"/>
      </w:pPr>
      <w:r>
        <w:t>원문</w:t>
      </w:r>
    </w:p>
    <w:p>
      <w:pPr>
        <w:pStyle w:val="SHTKSourceText"/>
        <w:pBdr>
          <w:left w:val="single" w:sz="4" w:space="5" w:color="9AAEBB"/>
        </w:pBdr>
        <w:shd w:fill="FAFBFC"/>
      </w:pPr>
      <w:r>
        <w:t>論曰。此第三番明識同覺。心眼識者。謂眼識種子積集之心及此種子所起眼識。略舉此二標其性空。下就四緣明眼識空。色無處所者。色性自空故。清淨無名者。空中無色故。不入於內者。不與眼根作境界故。是明所緣緣空也。眼無處所清淨無見者。眼性空中無眼根故。不出於外者。無能行於色境界故。是明增上緣空也。心無處所清淨無上者。種子空中無種子故。四緣之內為上首故。無有起處者。無親起識之處所故。是明因緣空也。識無處所清淨無動者。既無三緣眼識不起故。無有緣別者。以無緣色了別識故。是明等無間緣及眼識空。緣者前滅之緣。別者後生了別。此二皆空故言無有。如是四緣及識皆空故。總結言性皆空寂。如說眼識四緣皆空乃至意識應如是說。謂法無處所清淨無名不入於內。意無處所清淨無見不出於外。心無處所清淨無上無有起處。識無處所清淨無動無有緣別性皆空寂。此中意者是第七識。此中心者是第八識。是明八識。皆悉空寂所以同於一切覺空也。</w:t>
      </w:r>
    </w:p>
    <w:p>
      <w:pPr>
        <w:pStyle w:val="SHTKBlockLabel"/>
      </w:pPr>
      <w:r>
        <w:t>한국어 직역</w:t>
      </w:r>
    </w:p>
    <w:p>
      <w:pPr>
        <w:pStyle w:val="SHTKTranslationText"/>
        <w:pBdr>
          <w:left w:val="single" w:sz="6" w:space="5" w:color="2F5F7D"/>
        </w:pBdr>
      </w:pPr>
      <w:r>
        <w:t>논에서 말한다. 이것은 셋째로 식이 깨달음과 같음을 밝힌다. 마음·눈·식이라고 한 것은, 곧 안식의 종자가 쌓여 있는 마음과 이 종자로부터 일어난 안식을 말한다. 이 둘을 간략히 들어 그 성품이 공함을 표방하였다. 아래에서는 네 가지 연에 나아가 안식이 공함을 밝힌다. “색에는 처소가 없다”고 한 것은, 색의 성품이 본래 공하기 때문이다. “청정하고 이름이 없다”고 한 것은, 공 가운데에는 색이 없기 때문이다. “안으로 들어오지 않는다”고 한 것은, 안근을 위하여 경계가 되지 않기 때문이다. 이는 소연연이 공함을 밝힌 것이다. “눈에는 처소가 없어 청정하고 봄이 없다”고 한 것은, 눈의 성품이 공한 가운데 안근이 없기 때문이다. “밖으로 나가지 않는다”고 한 것은, 색의 경계로 나아가는 능동적 작용이 없기 때문이다. 이는 증상연이 공함을 밝힌 것이다. “마음에는 처소가 없어 청정하고 위가 없다”고 한 것은, 종자가 공한 가운데 종자가 없기 때문이다. 네 가지 연 가운데 우두머리가 되기 때문이다. “일어나는 곳이 없다”고 한 것은, 직접 식을 일으키는 처소가 없기 때문이다. 이는 인연이 공함을 밝힌 것이다. “식에는 처소가 없어 청정하고 움직임이 없다”고 한 것은, 이미 세 가지 연이 없으므로 안식이 일어나지 않기 때문이다. “반연하여 분별함이 없다”고 한 것은, 색을 반연하여 요별하는 식이 없기 때문이다. 이는 등무간연과 안식이 공함을 밝힌 것이다. ‘연(緣)’은 앞에서 소멸한 연이고, ‘별(別)’은 뒤에 생겨나는 요별이다. 이 둘이 모두 공하므로 ‘없다’고 하였다. 이와 같이 네 가지 연과 식이 모두 공하기 때문에, 총괄하여 “그 성품은 모두 공적하다”고 결론지었다. 안식의 네 가지 연이 모두 공하다고 설한 것처럼 의식에 이르기까지도 마땅히 이와 같이 설해야 한다. 곧 법에는 처소가 없어 청정하고 이름이 없으므로 안으로 들어오지 않는다. 의에는 처소가 없어 청정하고 봄이 없으므로 밖으로 나가지 않는다. 마음에는 처소가 없어 청정하고 위가 없으며 일어나는 곳이 없다. 식에는 처소가 없어 청정하고 움직임이 없으며 반연하여 분별함이 없고 그 성품은 모두 공적하다. 여기서 ‘의’는 제7식이고, 여기서 ‘마음’은 제8식이다. 이는 팔식을 밝힌 것이다. 모두 공적하므로 일체의 깨달음이 공한 것과 같다는 뜻이다.</w:t>
      </w:r>
    </w:p>
    <w:p>
      <w:pPr>
        <w:pStyle w:val="SHTKBlockLabel"/>
      </w:pPr>
      <w:r>
        <w:t>위치표지</w:t>
      </w:r>
    </w:p>
    <w:p>
      <w:pPr>
        <w:pStyle w:val="SHTKPositionMarker"/>
      </w:pPr>
      <w:bookmarkStart w:id="329" w:name="loc_0979a20"/>
      <w:r>
        <w:t>[0979a20]</w:t>
      </w:r>
      <w:bookmarkEnd w:id="329"/>
    </w:p>
    <w:p>
      <w:pPr>
        <w:pStyle w:val="SHTKBlockLabel"/>
      </w:pPr>
      <w:r>
        <w:t>원문</w:t>
      </w:r>
    </w:p>
    <w:p>
      <w:pPr>
        <w:pStyle w:val="SHTKSourceText"/>
        <w:pBdr>
          <w:left w:val="single" w:sz="4" w:space="5" w:color="9AAEBB"/>
        </w:pBdr>
        <w:shd w:fill="FAFBFC"/>
      </w:pPr>
      <w:r>
        <w:t>經曰。性無有覺覺則為覺善男子覺知無覺諸識則入何以故金剛智地解脫道斷斷已入無住地無有出入心處無在決定性地其地清淨如淨瑠璃性常平等如彼大地覺妙觀察如慧日光利成得本如大法雨入是智者是入佛智地入智地者諸識不生。</w:t>
      </w:r>
    </w:p>
    <w:p>
      <w:pPr>
        <w:pStyle w:val="SHTKBlockLabel"/>
      </w:pPr>
      <w:r>
        <w:t>한국어 직역</w:t>
      </w:r>
    </w:p>
    <w:p>
      <w:pPr>
        <w:pStyle w:val="SHTKTranslationText"/>
        <w:pBdr>
          <w:left w:val="single" w:sz="6" w:space="5" w:color="2F5F7D"/>
        </w:pBdr>
      </w:pPr>
      <w:r>
        <w:t>경에서 말한다. “성품에는 깨달음이 있는 것이 없고, 깨달으면 곧 깨달음이 된다. 선남자여, 깨달음이 없음을 깨달아 알면 모든 식이 곧 들어간다. 왜냐하면 금강지의 지위에서 해탈도로 끊고, 끊은 뒤 무주의 지위에 들어가면 나감과 들어감이 없고 마음의 처소가 어디에도 없으며 결정성의 지위에 있기 때문이다. 그 지위는 청정하여 깨끗한 유리와 같고, 성품은 항상 평등하여 저 대지와 같으며, 깨달음은 묘하게 관찰하여 지혜의 햇빛과 같고, 이익을 성취하여 근본을 얻게 함은 큰 법비와 같다. 이 지혜에 들어간 자는 부처의 지혜의 지위에 들어간 것이며, 지혜의 지위에 들어간 자는 모든 식이 생겨나지 않는다.”</w:t>
      </w:r>
    </w:p>
    <w:p>
      <w:pPr>
        <w:pStyle w:val="SHTKBlockLabel"/>
      </w:pPr>
      <w:r>
        <w:t>위치표지</w:t>
      </w:r>
    </w:p>
    <w:p>
      <w:pPr>
        <w:pStyle w:val="SHTKPositionMarker"/>
      </w:pPr>
      <w:bookmarkStart w:id="330" w:name="loc_0979a25"/>
      <w:r>
        <w:t>[0979a25]</w:t>
      </w:r>
      <w:bookmarkEnd w:id="330"/>
    </w:p>
    <w:p>
      <w:pPr>
        <w:pStyle w:val="SHTKBlockLabel"/>
      </w:pPr>
      <w:r>
        <w:t>원문</w:t>
      </w:r>
    </w:p>
    <w:p>
      <w:pPr>
        <w:pStyle w:val="SHTKSourceText"/>
        <w:pBdr>
          <w:left w:val="single" w:sz="4" w:space="5" w:color="9AAEBB"/>
        </w:pBdr>
        <w:shd w:fill="FAFBFC"/>
      </w:pPr>
      <w:r>
        <w:t>論曰。是第二明諸識不生。欲明本隨無明諸識生起。今隨始覺還歸心源。歸心源時諸識不起。識不起故始覺圓滿。於中有二。略標廣釋。標中亦二。初言性無有覺覺即為覺者。是標始覺圓滿章。覺知無覺諸識則入者。是標諸識不生章。言性無有覺者。謂空性中非但無識亦無始覺。覺知無覺之理則為始覺之智故言覺則為覺。言覺知無覺者。牒前始覺。始覺圓時八識不起。隨覺無覺無諸識故。隨覺究竟歸心源故。故言諸識則入。何以故下釋中有二。先明因滿。後顯果圓。金剛智地者。謂等覺位始覺因滿。金剛喻定義如前說。今約覺因名金剛智。解脫道斷者。不生因滿。然此中斷有其二義。若對生得無明住地。即金剛心為無間道。妙覺初心為解脫道。無間道時與無明俱。解脫道起方能正斷。若對諸識戲論種子。則其前心為無間道。與彼種子俱起俱滅。最後一念金剛喻定是解脫道。正斷種子。今約斷其種子義門故言金剛解脫道斷。此時現有異熟識者。由其前念種子所生。生起因果不同時故。此後異熟不更生者。此時已斷一切種故。故知此言解脫道斷正是諸識不生之因。次顯其果。於中有二。先明覺圓滿。後顯識不生。初中言斷已入無住地者。金剛解脫斷種子已即入妙覺無住之地。二諦之外獨在無二故言無住。無住之心雙泯二諦故無出俗入真之異。既無出入不在空有故言心處無在。無在之處唯是一心。一心之體本來寂靜故言決定性地。一心顯時八識皆轉。故於是時四智圓滿。所以然者。即此一心離闇成明。明白清淨無影不照故言其地清淨。如淨瑠璃。是顯大圓鏡智之義。即此一心遠離二邊通達自他平等無二故言性常平等。如彼大地。是顯平等性智之義。如是一心無所觀故於諸法門無不觀察。故言覺妙觀察。如慧日光。是明妙觀察智之義。如是一心無所作故於利他事無所不作。故言利成得本如大法雨。雨潤萬物令成菓實。此智亦爾。利他事成令得本覺。是明成所作智之義。四智既圓是始覺滿也。入是智者已下次顯諸識不生。得是四智正是妙覺之位。故言是入佛智地。是時既歸一心之源。八識諸浪不更起動故。入智地者諸識不生也。上來二分演始覺竟。</w:t>
      </w:r>
    </w:p>
    <w:p>
      <w:pPr>
        <w:pStyle w:val="SHTKBlockLabel"/>
      </w:pPr>
      <w:r>
        <w:t>한국어 직역</w:t>
      </w:r>
    </w:p>
    <w:p>
      <w:pPr>
        <w:pStyle w:val="SHTKTranslationText"/>
        <w:pBdr>
          <w:left w:val="single" w:sz="6" w:space="5" w:color="2F5F7D"/>
        </w:pBdr>
      </w:pPr>
      <w:r>
        <w:t>논에서 말한다. 이것은 둘째로 모든 식이 생겨나지 않음을 밝힌다. 본래의 것이 무명을 따라 모든 식이 생겨났음을 밝히려는 것이다. 이제 시각을 따라 도리어 마음의 근원으로 돌아가고, 마음의 근원으로 돌아갈 때 모든 식이 일어나지 않는다. 식이 일어나지 않으므로 시각이 원만해진다. 그 가운데 둘이 있다. 간략히 표방하는 것과 널리 해석하는 것이다. 표방 가운데에도 둘이 있다. 처음 “성품에는 깨달음이 있는 것이 없고, 깨달으면 곧 깨달음이 된다”고 한 것은, 시각의 원만함이라는 장을 표방한 것이다. “깨달음이 없음을 깨달아 알면 모든 식이 곧 들어간다”고 한 것은, 모든 식이 생겨나지 않는다는 장을 표방한 것이다. “성품에는 깨달음이 있는 것이 없다”고 한 것은, 공성 가운데에는 식만 없는 것이 아니라 시각 또한 없다는 뜻이다. 깨달음이 없다는 이치를 깨달아 아는 것이 곧 시각의 지혜가 되므로 “깨달으면 곧 깨달음이 된다”고 한다. “깨달음이 없음을 깨달아 안다”고 한 것은, 앞의 시각을 거듭 든 것이다. 시각이 원만할 때 팔식이 일어나지 않는다. 깨달음을 따라 깨달음이 없고 모든 식이 없기 때문이다. 깨달음을 따라 궁극에 이르러 마음의 근원으로 돌아가기 때문이다. 그러므로 “모든 식이 곧 들어간다”고 한다. “왜냐하면” 이하 해석 가운데 둘이 있다. 먼저 인이 원만함을 밝히고, 뒤에 과가 원만함을 드러낸다. “금강지의 지위”라고 한 것은, 등각위에서 시각의 인이 원만한 것을 말한다. 금강유정의 뜻은 앞에서 말한 것과 같다. 지금은 깨달음의 인에 근거하여 금강지라고 이름한다. “해탈도로 끊는다”고 한 것은, 불생의 인이 원만한 것이다. 그러나 여기서 ‘끊는다’는 데에는 두 뜻이 있다. 만약 생득의 무명주지에 상대하여 말하면, 곧 금강심이 무간도가 되고, 묘각의 첫 마음이 해탈도가 된다. 무간도 때에는 무명과 함께 있고, 해탈도가 일어나야 비로소 바로 끊을 수 있다. 만약 모든 식의 희론 종자에 상대하여 말하면, 곧 그 앞의 마음이 무간도가 되어, 그 종자와 함께 일어나고 함께 소멸한다. 마지막 한 생각의 금강유정이 해탈도이며, 바로 종자를 끊는다. 지금은 그 종자를 끊는다는 뜻의 문에 근거하므로 “금강의 해탈도로 끊는다”고 한 것이다. 이때 현재 이숙식이 있는 것은, 그 앞 생각의 종자에서 생겨났기 때문이다. 생겨나는 인과 과가 같은 때가 아니기 때문이다. 이 뒤에 이숙식이 다시 생겨나지 않는 것은, 이때 이미 모든 종자를 끊었기 때문이다. 그러므로 여기서 말한 “해탈도로 끊는다”는 것이 바로 모든 식이 생겨나지 않는 원인임을 알 수 있다. 다음으로 그 과를 드러낸다. 그 가운데 둘이 있다. 먼저 깨달음이 원만함을 밝히고, 뒤에 식이 생겨나지 않음을 드러낸다. 첫째 가운데 “끊은 뒤 무주의 지위에 들어간다”고 한 것은, 금강의 해탈도로 종자를 끊은 뒤 곧 묘각의 무주지에 들어간다는 뜻이다. 이제(二諦)의 밖에서 홀로 둘 없음에 있으므로 무주라고 한다. 무주의 마음은 이제를 함께 사라지게 하므로 속을 벗어나 진에 들어간다는 차별이 없다. 이미 나감과 들어감이 없고 공과 유에도 있지 않으므로 “마음의 처소가 어디에도 없다”고 한다. 어디에도 있지 않은 그 곳은 오직 일심일 뿐이다. 일심의 체는 본래 적정하므로 “결정성의 지위”라고 한다. 일심이 드러날 때 팔식이 모두 전환된다. 그러므로 이때 사지가 원만해진다. 그 까닭은 무엇인가? 바로 이 일심이 어둠을 떠나 밝음을 이루고, 밝고 희며 청정하여 비추지 않는 그림자가 없으므로 “그 지위는 청정하다”고 한다. “깨끗한 유리와 같다”는 것은, 대원경지의 뜻을 드러낸 것이다. 바로 이 일심이 두 변을 멀리 떠나 자타가 평등하여 둘이 아님을 통달하므로 “성품은 항상 평등하다”고 한다. “저 대지와 같다”는 것은, 평등성지의 뜻을 드러낸 것이다. 이와 같은 일심은 관할 바가 없으므로 모든 법문을 관찰하지 않는 것이 없다. 그러므로 “깨달음은 묘하게 관찰한다”고 한다. “지혜의 햇빛과 같다”는 것은, 묘관찰지의 뜻을 밝힌 것이다. 이와 같은 일심은 지을 바가 없으므로 남을 이롭게 하는 일에서 하지 않는 바가 없다. 그러므로 “이익을 성취하여 근본을 얻게 함은 큰 법비와 같다”고 한다. 비가 만물을 적셔 열매를 이루게 하는 것처럼, 이 지혜도 또한 그러하다. 남을 이롭게 하는 일을 이루어 본각을 얻게 한다. 이는 성소작지의 뜻을 밝힌 것이다. 사지가 이미 원만하니 시각이 원만한 것이다. “이 지혜에 들어간 자” 이하는 다음으로 모든 식이 생겨나지 않음을 드러낸다. 이 사지를 얻는 것은 바로 묘각의 지위이다. 그러므로 “이는 부처의 지혜의 지위에 들어간 것이다”라고 한다. 이때 이미 일심의 근원으로 돌아가므로, 팔식의 모든 물결이 다시 일어나 움직이지 않는다. 그러므로 “지혜의 지위에 들어간 자는 모든 식이 생겨나지 않는다”고 한다. 이상 두 부분으로 시각을 펼치는 것을 마친다.</w:t>
      </w:r>
    </w:p>
    <w:p>
      <w:pPr>
        <w:pStyle w:val="SHTKBlockLabel"/>
      </w:pPr>
      <w:r>
        <w:t>위치표지</w:t>
      </w:r>
    </w:p>
    <w:p>
      <w:pPr>
        <w:pStyle w:val="SHTKPositionMarker"/>
      </w:pPr>
      <w:bookmarkStart w:id="331" w:name="loc_0979c11"/>
      <w:r>
        <w:t>[0979c11]</w:t>
      </w:r>
      <w:bookmarkEnd w:id="331"/>
    </w:p>
    <w:p>
      <w:pPr>
        <w:pStyle w:val="SHTKBlockLabel"/>
      </w:pPr>
      <w:r>
        <w:t>원문</w:t>
      </w:r>
    </w:p>
    <w:p>
      <w:pPr>
        <w:pStyle w:val="SHTKSourceText"/>
        <w:pBdr>
          <w:left w:val="single" w:sz="4" w:space="5" w:color="9AAEBB"/>
        </w:pBdr>
        <w:shd w:fill="FAFBFC"/>
      </w:pPr>
      <w:r>
        <w:t>經曰。無住菩薩言如來所說一覺聖力四弘智地即一切生本根覺利何以故一切眾生即此身中本來滿足。</w:t>
      </w:r>
    </w:p>
    <w:p>
      <w:pPr>
        <w:pStyle w:val="SHTKBlockLabel"/>
      </w:pPr>
      <w:r>
        <w:t>한국어 직역</w:t>
      </w:r>
    </w:p>
    <w:p>
      <w:pPr>
        <w:pStyle w:val="SHTKTranslationText"/>
        <w:pBdr>
          <w:left w:val="single" w:sz="6" w:space="5" w:color="2F5F7D"/>
        </w:pBdr>
      </w:pPr>
      <w:r>
        <w:t>경에서 말한다. 무주보살이 말하였다. “여래께서 설하신 하나의 깨달음의 성스러운 힘과 네 가지 큰 지혜의 지위는 곧 모든 중생의 근본 근원인 깨달음의 이익입니다. 왜냐하면 모든 중생은 바로 이 몸 가운데 본래부터 갖추어 원만하기 때문입니다.”</w:t>
      </w:r>
    </w:p>
    <w:p>
      <w:pPr>
        <w:pStyle w:val="SHTKBlockLabel"/>
      </w:pPr>
      <w:r>
        <w:t>위치표지</w:t>
      </w:r>
    </w:p>
    <w:p>
      <w:pPr>
        <w:pStyle w:val="SHTKPositionMarker"/>
      </w:pPr>
      <w:bookmarkStart w:id="332" w:name="loc_0979c13"/>
      <w:r>
        <w:t>[0979c13]</w:t>
      </w:r>
      <w:bookmarkEnd w:id="332"/>
    </w:p>
    <w:p>
      <w:pPr>
        <w:pStyle w:val="SHTKBlockLabel"/>
      </w:pPr>
      <w:r>
        <w:t>원문</w:t>
      </w:r>
    </w:p>
    <w:p>
      <w:pPr>
        <w:pStyle w:val="SHTKSourceText"/>
        <w:pBdr>
          <w:left w:val="single" w:sz="4" w:space="5" w:color="9AAEBB"/>
        </w:pBdr>
        <w:shd w:fill="FAFBFC"/>
      </w:pPr>
      <w:r>
        <w:t>論曰。此下第二演本覺義。於中有二。一者正明。二者遣著。初中亦二。先明本覺無二之理。後示除障入證之門。初中亦二。先問後答。問中言一覺聖力四弘智地者。領次前說四智之義。始覺圓滿即同本覺。本始無二故名一覺。無所不為故言聖力。一覺之內俱四大智持諸功德。故言智地。如是四智同一心量皆無不周。故名弘智。如是一覺即是法身。法身即是眾生本覺。故言即一[1]切生本根覺利。本來具有無量性德熏眾生心作二種業。故名本利。由是本覺無二義故無一眾生出法身外。故言即此身中本來滿足。</w:t>
      </w:r>
    </w:p>
    <w:p>
      <w:pPr>
        <w:pStyle w:val="SHTKBlockLabel"/>
      </w:pPr>
      <w:r>
        <w:t>한국어 직역</w:t>
      </w:r>
    </w:p>
    <w:p>
      <w:pPr>
        <w:pStyle w:val="SHTKTranslationText"/>
        <w:pBdr>
          <w:left w:val="single" w:sz="6" w:space="5" w:color="2F5F7D"/>
        </w:pBdr>
      </w:pPr>
      <w:r>
        <w:t>논에서 말한다. 이 아래 둘째는 본각의 뜻을 펼친다. 그 가운데 둘이 있다. 첫째는 바로 밝히는 것이고, 둘째는 집착을 없애는 것이다. 첫째 가운데에도 둘이 있다. 먼저 본각이 둘이 아닌 이치를 밝히고, 뒤에 장애를 제거하여 증득에 들어가는 문을 보인다. 첫째 가운데에도 둘이 있다. 먼저 묻고 뒤에 답한다. 질문 가운데 “하나의 깨달음의 성스러운 힘과 네 가지 큰 지혜의 지위”라고 한 것은, 바로 앞에서 설한 사지의 뜻을 받아 이해한 것이다. 시각이 원만하면 곧 본각과 같아진다. 본각과 시각이 둘이 아니므로 하나의 깨달음이라 한다. 하지 않는 바가 없으므로 성스러운 힘이라고 한다. 하나의 깨달음 안에 네 가지 큰 지혜가 함께 있어 모든 공덕을 지니므로, 그러므로 지혜의 지위라고 한다. 이와 같은 사지는 같은 일심의 분량으로서 두루하지 않은 곳이 없다. 그러므로 큰 지혜라고 한다. 이와 같은 하나의 깨달음이 곧 법신이다. 법신이 곧 중생의 본각이다. 그러므로 “곧 모든 중생의 근본 근원인 깨달음의 이익이다”라고 한다. 본래 한량없는 성덕을 갖추어 중생의 마음을 훈습하고 두 종류의 업을 일으키므로, 그러므로 본래의 이익이라고 한다. 이처럼 본각이 둘이 아니라는 뜻 때문에 법신 밖에 벗어나 있는 중생은 하나도 없다. 그러므로 “바로 이 몸 가운데 본래부터 갖추어 원만하다”고 한다.</w:t>
      </w:r>
    </w:p>
    <w:p>
      <w:pPr>
        <w:pStyle w:val="SHTKBlockLabel"/>
      </w:pPr>
      <w:r>
        <w:t>교감·번역 메모</w:t>
      </w:r>
    </w:p>
    <w:p>
      <w:pPr>
        <w:pStyle w:val="SHTKNoteSummary"/>
        <w:pBdr>
          <w:left w:val="single" w:sz="4" w:space="4" w:color="2F5F7D"/>
        </w:pBdr>
        <w:shd w:fill="F6F8FA"/>
      </w:pPr>
      <w:r>
        <w:t>교감 요약 | [CBETA 교감] 甲본은 “一切生”의 切 뒤에 眾을 더하여 “一切眾生”으로 읽는다.</w:t>
      </w:r>
    </w:p>
    <w:p>
      <w:pPr>
        <w:pStyle w:val="SHTKNoteDetail"/>
      </w:pPr>
      <w:r>
        <w:t>• 원교감 원문 | 切＋（眾）【甲】</w:t>
        <w:br/>
        <w:t>• 교감 번호 | 0979001</w:t>
        <w:br/>
        <w:t>• 판본 정보 | 【大】=一切生, 【甲】=一切眾生.</w:t>
        <w:br/>
        <w:t>• 저본 독법 | 切</w:t>
        <w:br/>
        <w:t>• 저본 적용 구절 | 即一切生本根覺利</w:t>
        <w:br/>
        <w:t>• 저본 기준 번역 | 곧 모든 중생의 근본 근원인 깨달음의 이익이다.</w:t>
        <w:br/>
        <w:t>• 이문 독법 | 切眾</w:t>
        <w:br/>
        <w:t>• 이문 적용 구절 | 即一切眾生本根覺利</w:t>
        <w:br/>
        <w:t>• 이문 기준 번역 | 곧 모든 중생의 근본 근원인 깨달음의 이익이다.</w:t>
        <w:br/>
        <w:t>• 의미 차이 | 저본의 生은 이 문맥에서 중생을 가리키므로 眾을 보충한 甲본과 한국어 의미가 동일하다.</w:t>
        <w:br/>
        <w:t>• 한국어 해설 | 바로 뒤에서 “一切眾生即此身中本來滿足”이라고 다시 풀어 말하므로 저본의 “一切生”도 모든 중생을 뜻한다. 따라서 眾의 유무로 번역 차이를 억지로 만들지 않는다.</w:t>
        <w:br/>
        <w:t>• 문맥상 해설 | 본각·법신이 모든 중생에게 본래 원만하다는 논증의 일부이다.</w:t>
        <w:br/>
        <w:t>• 번역 영향 판정 | [번역 차이 없음]</w:t>
        <w:br/>
        <w:t>• 출처 | CBETA T34n1730, 교감 번호 0979001.</w:t>
      </w:r>
    </w:p>
    <w:p>
      <w:pPr>
        <w:pStyle w:val="SHTKBlockLabel"/>
      </w:pPr>
      <w:r>
        <w:t>위치표지</w:t>
      </w:r>
    </w:p>
    <w:p>
      <w:pPr>
        <w:pStyle w:val="SHTKPositionMarker"/>
      </w:pPr>
      <w:bookmarkStart w:id="333" w:name="loc_0979c26"/>
      <w:r>
        <w:t>[0979c26]</w:t>
      </w:r>
      <w:bookmarkEnd w:id="333"/>
    </w:p>
    <w:p>
      <w:pPr>
        <w:pStyle w:val="SHTKBlockLabel"/>
      </w:pPr>
      <w:r>
        <w:t>원문</w:t>
      </w:r>
    </w:p>
    <w:p>
      <w:pPr>
        <w:pStyle w:val="SHTKSourceText"/>
        <w:pBdr>
          <w:left w:val="single" w:sz="4" w:space="5" w:color="9AAEBB"/>
        </w:pBdr>
        <w:shd w:fill="FAFBFC"/>
      </w:pPr>
      <w:r>
        <w:t>經曰。佛言如是何以故一切眾生本來無漏諸善利本今有欲刺為未降伏。</w:t>
      </w:r>
    </w:p>
    <w:p>
      <w:pPr>
        <w:pStyle w:val="SHTKBlockLabel"/>
      </w:pPr>
      <w:r>
        <w:t>한국어 직역</w:t>
      </w:r>
    </w:p>
    <w:p>
      <w:pPr>
        <w:pStyle w:val="SHTKTranslationText"/>
        <w:pBdr>
          <w:left w:val="single" w:sz="6" w:space="5" w:color="2F5F7D"/>
        </w:pBdr>
      </w:pPr>
      <w:r>
        <w:t>경에서 말한다. 부처님께서 말씀하셨다. “그렇다. 왜냐하면 모든 중생에게는 본래부터 누가 없는 모든 선의 이익이라는 근본이 있으나, 지금 욕망의 가시가 있어 아직 조복되지 않았기 때문이다.”</w:t>
      </w:r>
    </w:p>
    <w:p>
      <w:pPr>
        <w:pStyle w:val="SHTKBlockLabel"/>
      </w:pPr>
      <w:r>
        <w:t>위치표지</w:t>
      </w:r>
    </w:p>
    <w:p>
      <w:pPr>
        <w:pStyle w:val="SHTKPositionMarker"/>
      </w:pPr>
      <w:bookmarkStart w:id="334" w:name="loc_0979c27"/>
      <w:r>
        <w:t>[0979c27]</w:t>
      </w:r>
      <w:bookmarkEnd w:id="334"/>
    </w:p>
    <w:p>
      <w:pPr>
        <w:pStyle w:val="SHTKBlockLabel"/>
      </w:pPr>
      <w:r>
        <w:t>원문</w:t>
      </w:r>
    </w:p>
    <w:p>
      <w:pPr>
        <w:pStyle w:val="SHTKSourceText"/>
        <w:pBdr>
          <w:left w:val="single" w:sz="4" w:space="5" w:color="9AAEBB"/>
        </w:pBdr>
        <w:shd w:fill="FAFBFC"/>
      </w:pPr>
      <w:r>
        <w:t>論曰。是答述許所問。明本覺中無量性德不為三漏之所染動。故言本來無漏。以此為本生諸善利。故言諸善利本。雖有本覺而由客塵欲刺所覆故。今未得自本覺耳。</w:t>
      </w:r>
    </w:p>
    <w:p>
      <w:pPr>
        <w:pStyle w:val="SHTKBlockLabel"/>
      </w:pPr>
      <w:r>
        <w:t>한국어 직역</w:t>
      </w:r>
    </w:p>
    <w:p>
      <w:pPr>
        <w:pStyle w:val="SHTKTranslationText"/>
        <w:pBdr>
          <w:left w:val="single" w:sz="6" w:space="5" w:color="2F5F7D"/>
        </w:pBdr>
      </w:pPr>
      <w:r>
        <w:t>논에서 말한다. 이것은 대답하여 질문한 바를 인정하고 성립시킨 것이다. 본각 가운데의 한량없는 성덕이 세 가지 누에 의해 물들거나 움직이지 않음을 밝힌다. 그러므로 “본래부터 무루이다”라고 한다. 이것을 근본으로 삼아 모든 선의 이익이 생겨난다. 그러므로 “모든 선의 이익의 근본”이라고 한다. 비록 본각이 있으나 객진인 욕망의 가시에 덮여 있기 때문에, 지금 아직 자기의 본각을 얻지 못했을 뿐이다.</w:t>
      </w:r>
    </w:p>
    <w:p>
      <w:pPr>
        <w:pStyle w:val="SHTKBlockLabel"/>
      </w:pPr>
      <w:r>
        <w:t>위치표지</w:t>
      </w:r>
    </w:p>
    <w:p>
      <w:pPr>
        <w:pStyle w:val="SHTKPositionMarker"/>
      </w:pPr>
      <w:bookmarkStart w:id="335" w:name="loc_0980a03"/>
      <w:r>
        <w:t>[0980a03]</w:t>
      </w:r>
      <w:bookmarkEnd w:id="335"/>
    </w:p>
    <w:p>
      <w:pPr>
        <w:pStyle w:val="SHTKBlockLabel"/>
      </w:pPr>
      <w:r>
        <w:t>원문</w:t>
      </w:r>
    </w:p>
    <w:p>
      <w:pPr>
        <w:pStyle w:val="SHTKSourceText"/>
        <w:pBdr>
          <w:left w:val="single" w:sz="4" w:space="5" w:color="9AAEBB"/>
        </w:pBdr>
        <w:shd w:fill="FAFBFC"/>
      </w:pPr>
      <w:r>
        <w:t>經曰。無住菩薩言若有眾生未得本利猶有採集云何降伏難伏佛言若集若獨行分別及與染迴神住空窟降伏難調伏解脫魔所縛超然露地坐識陰槃涅槃。</w:t>
      </w:r>
    </w:p>
    <w:p>
      <w:pPr>
        <w:pStyle w:val="SHTKBlockLabel"/>
      </w:pPr>
      <w:r>
        <w:t>한국어 직역</w:t>
      </w:r>
    </w:p>
    <w:p>
      <w:pPr>
        <w:pStyle w:val="SHTKTranslationText"/>
        <w:pBdr>
          <w:left w:val="single" w:sz="6" w:space="5" w:color="2F5F7D"/>
        </w:pBdr>
      </w:pPr>
      <w:r>
        <w:t>경에서 말한다. 무주보살이 말하였다. “만약 어떤 중생이 아직 본래의 이익을 얻지 못하여 여전히 채집함이 있다면, 조복하기 어려운 것을 어떻게 조복합니까?” 부처님께서 말씀하셨다. “모이거나 홀로 행하며 분별하거나 물드는 것을, 마음을 돌려 공의 굴에 머물게 하여 조복하기 어려운 것을 조복한다. 마의 속박에서 해탈하여 훌쩍 트인 땅에 앉고, 식음(識陰)이 반열반한다.”</w:t>
      </w:r>
    </w:p>
    <w:p>
      <w:pPr>
        <w:pStyle w:val="SHTKBlockLabel"/>
      </w:pPr>
      <w:r>
        <w:t>위치표지</w:t>
      </w:r>
    </w:p>
    <w:p>
      <w:pPr>
        <w:pStyle w:val="SHTKPositionMarker"/>
      </w:pPr>
      <w:bookmarkStart w:id="336" w:name="loc_0980a06"/>
      <w:r>
        <w:t>[0980a06]</w:t>
      </w:r>
      <w:bookmarkEnd w:id="336"/>
    </w:p>
    <w:p>
      <w:pPr>
        <w:pStyle w:val="SHTKBlockLabel"/>
      </w:pPr>
      <w:r>
        <w:t>원문</w:t>
      </w:r>
    </w:p>
    <w:p>
      <w:pPr>
        <w:pStyle w:val="SHTKSourceText"/>
        <w:pBdr>
          <w:left w:val="single" w:sz="4" w:space="5" w:color="9AAEBB"/>
        </w:pBdr>
        <w:shd w:fill="FAFBFC"/>
      </w:pPr>
      <w:r>
        <w:t>論曰。此下第二示其除障入證之門。於中有二。先問後答。問中言採集者。明三有欲取生死果故言採。此諸煩惱與心相應故言集。從無始來現行不絕故言難伏。治道方生其力微劣。云何能伏。如是疑也。答中有三。先出所伏。次明能伏。後顯降伏所得勝利。若集若獨行者。眾生心行麁細不定。或時煩惱相應故集。或時離惑心行故獨。離煩惱時猶有法執分別。煩惱俱時即為煩惱所染。故言分別及與染也。次明能伏。謂。依佛經迴其心神。遣人法相住二空理。故言迴神住空窟。此心方起而順道理。故有勝能。彼惑無始而逆道理故不能敵。故言降伏難調伏。是明地前伏除二障。由是伏道入斷道位。漸拔種子乃至永盡。永盡之時遠離四魔。故言解脫魔所縛。次明降伏所得勝利。勝利有二。謂菩提果及與果果。菩提果者。超出有漏五陰聚落坐於道場得無上覺。故言超然露地坐。言果果者。以無上覺證大涅槃。覺知無覺諸識皆入。故言識陰般涅槃也。</w:t>
      </w:r>
    </w:p>
    <w:p>
      <w:pPr>
        <w:pStyle w:val="SHTKBlockLabel"/>
      </w:pPr>
      <w:r>
        <w:t>한국어 직역</w:t>
      </w:r>
    </w:p>
    <w:p>
      <w:pPr>
        <w:pStyle w:val="SHTKTranslationText"/>
        <w:pBdr>
          <w:left w:val="single" w:sz="6" w:space="5" w:color="2F5F7D"/>
        </w:pBdr>
      </w:pPr>
      <w:r>
        <w:t>논에서 말한다. 이 아래 둘째는 장애를 제거하여 증득에 들어가는 문을 보인다. 그 가운데 둘이 있다. 먼저 묻고 뒤에 답한다. 질문 가운데 ‘채집[採集]’이라고 한 것은, 삼유의 욕망이 생사의 과를 취하려 하므로 ‘채(採)’라 하고, 이 모든 번뇌가 마음과 상응하므로 ‘집(集)’이라 한 것이다. 시작 없는 옛날부터 현행이 끊이지 않았으므로 조복하기 어렵다고 한다. 대치의 도가 이제 막 생겨나 그 힘이 미약한데, 어떻게 능히 조복할 수 있겠는가? 이와 같이 의심한 것이다. 답 가운데 셋이 있다. 먼저 조복할 대상을 제시하고, 다음으로 능히 조복하는 것을 밝히며, 뒤에 조복하여 얻는 뛰어난 이익을 드러낸다. “모이거나 홀로 행한다”고 한 것은, 중생의 마음 작용은 거칠고 미세함이 일정하지 않아서, 어떤 때에는 번뇌와 상응하므로 모이고, 어떤 때에는 번뇌를 떠난 마음이 작용하므로 홀로 행한다는 뜻이다. 번뇌를 떠났을 때에도 여전히 법집의 분별이 있고, 번뇌와 함께할 때에는 곧 번뇌에 물든다. 그러므로 “분별하거나 물든다”고 한 것이다. 다음으로 능히 조복하는 것을 밝힌다. 곧, 부처님의 경에 의지하여 그 마음의 정신을 돌리고, 인상과 법상을 버려 두 공의 이치에 머문다. 그러므로 “마음을 돌려 공의 굴에 머문다”고 한다. 이 마음이 비로소 일어나 도리에 순응하므로, 그러므로 뛰어난 힘이 있다. 저 번뇌는 시작이 없지만 도리에 거슬러서 대적할 수 없다. 그러므로 “조복하기 어려운 것을 조복한다”고 한다. 이는 지전에서 두 장애를 조복하여 제거함을 밝힌 것이다. 이 조복의 도로 말미암아 끊는 도의 지위에 들어가, 점차 종자를 뽑아 마침내 영원히 다 없앤다. 영원히 다 없어질 때 네 가지 마를 멀리 떠난다. 그러므로 “마의 속박에서 해탈한다”고 한다. 다음으로 조복하여 얻는 뛰어난 이익을 밝힌다. 뛰어난 이익에는 둘이 있다. 곧 보리의 과와 과의 과이다. 보리의 과라는 것은, 유루의 오음 취락을 뛰어넘어 도량에 앉아 무상각을 얻는 것이다. 그러므로 “훌쩍 트인 땅에 앉는다”고 한다. ‘과의 과’라고 한 것은, 무상각으로 대열반을 증득하는 것이다. 깨달음이 없음을 깨달아 알아 모든 식이 다 들어간다. 그러므로 “식음이 ‘槃涅槃’한다”고 한 것이다. [이문 검토 필요]</w:t>
      </w:r>
    </w:p>
    <w:p>
      <w:pPr>
        <w:pStyle w:val="SHTKBlockLabel"/>
      </w:pPr>
      <w:r>
        <w:t>교감·번역 메모</w:t>
      </w:r>
    </w:p>
    <w:p>
      <w:pPr>
        <w:pStyle w:val="SHTKNoteSummary"/>
        <w:pBdr>
          <w:left w:val="single" w:sz="4" w:space="4" w:color="2F5F7D"/>
        </w:pBdr>
        <w:shd w:fill="F6F8FA"/>
      </w:pPr>
      <w:r>
        <w:t>교감 요약 | [CBETA 추가 교감] 저본과 대정장【大】의 “槃”을 현행 CBETA는 “般”으로 교정하여 “識陰般涅槃”으로 읽는다.</w:t>
      </w:r>
    </w:p>
    <w:p>
      <w:pPr>
        <w:pStyle w:val="SHTKNoteDetail"/>
      </w:pPr>
      <w:r>
        <w:t>• 원교감 원문 | 般【CB】，槃【大】</w:t>
        <w:br/>
        <w:t>• 교감 번호 | 0980a0601</w:t>
        <w:br/>
        <w:t>• 판본 정보 | 【CB】=般, 【大】=槃. 저본은 槃.</w:t>
        <w:br/>
        <w:t>• 저본 독법 | 槃</w:t>
        <w:br/>
        <w:t>• 저본 적용 구절 | 識陰槃涅槃也</w:t>
        <w:br/>
        <w:t>• 저본 기준 번역 | “식음이 ‘槃涅槃’한다”고 한 것이다. [이문 검토 필요]</w:t>
        <w:br/>
        <w:t>• 이문 독법 | 般</w:t>
        <w:br/>
        <w:t>• 이문 적용 구절 | 識陰般涅槃也</w:t>
        <w:br/>
        <w:t>• 이문 기준 번역 | “식음이 반열반한다”고 한 것이다.</w:t>
        <w:br/>
        <w:t>• 의미 차이 | 저본의 “槃涅槃”은 통상적인 불교 용어로 성립하기 어렵지만, 般을 취하면 “般涅槃(반열반하다)”라는 정상적인 술어가 된다.</w:t>
        <w:br/>
        <w:t>• 한국어 해설 | 저본의 글자를 본문에서 자동 교정하지 않고 [이문 검토 필요]로 표시한다. 현행 CBETA는 관련 경전 대조에 따라 般을 채택하며, 이 경우 문장은 “식음이 반열반한다”는 뜻으로 자연스럽게 성립한다.</w:t>
        <w:br/>
        <w:t>• 문맥상 해설 | 직전 문장은 무상각으로 대열반을 증득하고 모든 식이 들어감을 설명한다. 따라서 현행 “般涅槃” 독법은 문맥과 직접 연결된다.</w:t>
        <w:br/>
        <w:t>• 번역 영향 판정 | [의미 차이 있음]</w:t>
        <w:br/>
        <w:t>• 출처 | CBETA T34n1730.</w:t>
      </w:r>
    </w:p>
    <w:p>
      <w:pPr>
        <w:pStyle w:val="SHTKBlockLabel"/>
      </w:pPr>
      <w:r>
        <w:t>위치표지</w:t>
      </w:r>
    </w:p>
    <w:p>
      <w:pPr>
        <w:pStyle w:val="SHTKPositionMarker"/>
      </w:pPr>
      <w:bookmarkStart w:id="337" w:name="loc_0980a26"/>
      <w:r>
        <w:t>[0980a26]</w:t>
      </w:r>
      <w:bookmarkEnd w:id="337"/>
    </w:p>
    <w:p>
      <w:pPr>
        <w:pStyle w:val="SHTKBlockLabel"/>
      </w:pPr>
      <w:r>
        <w:t>원문</w:t>
      </w:r>
    </w:p>
    <w:p>
      <w:pPr>
        <w:pStyle w:val="SHTKSourceText"/>
        <w:pBdr>
          <w:left w:val="single" w:sz="4" w:space="5" w:color="9AAEBB"/>
        </w:pBdr>
        <w:shd w:fill="FAFBFC"/>
      </w:pPr>
      <w:r>
        <w:t>經曰。無住菩薩言心得涅槃獨一無伴常住涅槃應當解脫。</w:t>
      </w:r>
    </w:p>
    <w:p>
      <w:pPr>
        <w:pStyle w:val="SHTKBlockLabel"/>
      </w:pPr>
      <w:r>
        <w:t>한국어 직역</w:t>
      </w:r>
    </w:p>
    <w:p>
      <w:pPr>
        <w:pStyle w:val="SHTKTranslationText"/>
        <w:pBdr>
          <w:left w:val="single" w:sz="6" w:space="5" w:color="2F5F7D"/>
        </w:pBdr>
      </w:pPr>
      <w:r>
        <w:t>경에서 말한다. 무주보살이 말하였다. “마음이 열반을 얻어 홀로 하나여서 짝이 없고 항상 열반에 머문다면, 마땅히 해탈한 것일 것입니다.”</w:t>
      </w:r>
    </w:p>
    <w:p>
      <w:pPr>
        <w:pStyle w:val="SHTKBlockLabel"/>
      </w:pPr>
      <w:r>
        <w:t>위치표지</w:t>
      </w:r>
    </w:p>
    <w:p>
      <w:pPr>
        <w:pStyle w:val="SHTKPositionMarker"/>
      </w:pPr>
      <w:bookmarkStart w:id="338" w:name="loc_0980a27"/>
      <w:r>
        <w:t>[0980a27]</w:t>
      </w:r>
      <w:bookmarkEnd w:id="338"/>
    </w:p>
    <w:p>
      <w:pPr>
        <w:pStyle w:val="SHTKBlockLabel"/>
      </w:pPr>
      <w:r>
        <w:t>원문</w:t>
      </w:r>
    </w:p>
    <w:p>
      <w:pPr>
        <w:pStyle w:val="SHTKSourceText"/>
        <w:pBdr>
          <w:left w:val="single" w:sz="4" w:space="5" w:color="9AAEBB"/>
        </w:pBdr>
        <w:shd w:fill="FAFBFC"/>
      </w:pPr>
      <w:r>
        <w:t>論曰。此下第二遣著。於中有二。先明無住以遣有住之著。後示無得以除有得之執。初中有二。先問後答。問中言獨一者。八識轉時成一覺故。言無伴者。人法二執斯遠離故。無伴之覺常住於涅槃。常住之智解脫一切縛。有作是執故作是問也。</w:t>
      </w:r>
    </w:p>
    <w:p>
      <w:pPr>
        <w:pStyle w:val="SHTKBlockLabel"/>
      </w:pPr>
      <w:r>
        <w:t>한국어 직역</w:t>
      </w:r>
    </w:p>
    <w:p>
      <w:pPr>
        <w:pStyle w:val="SHTKTranslationText"/>
        <w:pBdr>
          <w:left w:val="single" w:sz="6" w:space="5" w:color="2F5F7D"/>
        </w:pBdr>
      </w:pPr>
      <w:r>
        <w:t>논에서 말한다. 이 아래 둘째는 집착을 없앤다. 그 가운데 둘이 있다. 먼저 무주를 밝혀 ‘머묾이 있다’는 집착을 없애고, 뒤에 얻음이 없음을 보여 ‘얻음이 있다’는 집착을 제거한다. 첫째 가운데 둘이 있다. 먼저 묻고 뒤에 답한다. 질문 가운데 ‘홀로 하나’라고 한 것은, 팔식이 전환될 때 하나의 깨달음을 이루기 때문이다. ‘짝이 없다’고 한 것은, 인집과 법집 두 집착을 모두 멀리 떠났기 때문이다. 짝이 없는 깨달음이 항상 열반에 머물고, 항상 머무는 지혜가 모든 속박에서 해탈한다고 여기는 것이다. 이와 같이 집착하기 때문에 이렇게 질문한 것이다.</w:t>
      </w:r>
    </w:p>
    <w:p>
      <w:pPr>
        <w:pStyle w:val="SHTKBlockLabel"/>
      </w:pPr>
      <w:r>
        <w:t>위치표지</w:t>
      </w:r>
    </w:p>
    <w:p>
      <w:pPr>
        <w:pStyle w:val="SHTKPositionMarker"/>
      </w:pPr>
      <w:bookmarkStart w:id="339" w:name="loc_0980b04"/>
      <w:r>
        <w:t>[0980b04]</w:t>
      </w:r>
      <w:bookmarkEnd w:id="339"/>
    </w:p>
    <w:p>
      <w:pPr>
        <w:pStyle w:val="SHTKBlockLabel"/>
      </w:pPr>
      <w:r>
        <w:t>원문</w:t>
      </w:r>
    </w:p>
    <w:p>
      <w:pPr>
        <w:pStyle w:val="SHTKSourceText"/>
        <w:pBdr>
          <w:left w:val="single" w:sz="4" w:space="5" w:color="9AAEBB"/>
        </w:pBdr>
        <w:shd w:fill="FAFBFC"/>
      </w:pPr>
      <w:r>
        <w:t>經曰。佛言常住涅槃是涅槃縛。何以故。涅槃本覺利。利本涅槃。涅槃覺分即本覺分。覺性不異涅槃。無異覺本無生涅槃。無生覺本無滅涅槃。無滅涅槃本故無得涅槃。涅槃無得。云何有住。善男子。覺者不住涅槃。何以故。覺本無生。離眾生垢。覺本無寂。離涅槃動。住如是地。心無所住。無有出入。入唵摩羅。</w:t>
      </w:r>
    </w:p>
    <w:p>
      <w:pPr>
        <w:pStyle w:val="SHTKBlockLabel"/>
      </w:pPr>
      <w:r>
        <w:t>한국어 직역</w:t>
      </w:r>
    </w:p>
    <w:p>
      <w:pPr>
        <w:pStyle w:val="SHTKTranslationText"/>
        <w:pBdr>
          <w:left w:val="single" w:sz="6" w:space="5" w:color="2F5F7D"/>
        </w:pBdr>
      </w:pPr>
      <w:r>
        <w:t>경에서 말한다. 부처님께서 말씀하셨다. “항상 열반에 머무는 것은 열반의 속박이다.” “왜냐하면, 열반은 본각의 이익이고, 그 이익의 근본은 열반이며, 열반의 깨달음의 부분이 곧 본각의 부분이고, 깨달음의 성품은 열반과 다르지 않기 때문이다. 다름이 없는 깨달음의 근본에는 생겨나는 열반이 없고, 생겨남이 없는 깨달음의 근본에는 소멸하는 열반이 없다. 소멸함이 없는 열반이 근본이므로 열반을 얻는 것도 없다. 열반은 얻을 수 없는데, 어떻게 머묾이 있겠는가? 선남자여, 깨달은 자는 열반에 머물지 않는다. 왜냐하면, 깨달음의 근본에는 생겨남이 없어서, 중생의 때를 떠나고, 깨달음의 근본에는 적멸도 없어서, 열반에 대한 움직임을 떠나기 때문이다. 이와 같은 지위에 머물면, 마음은 머무는 바가 없고, 나감과 들어감이 없으며, 암마라식에 들어간다.”</w:t>
      </w:r>
    </w:p>
    <w:p>
      <w:pPr>
        <w:pStyle w:val="SHTKBlockLabel"/>
      </w:pPr>
      <w:r>
        <w:t>위치표지</w:t>
      </w:r>
    </w:p>
    <w:p>
      <w:pPr>
        <w:pStyle w:val="SHTKPositionMarker"/>
      </w:pPr>
      <w:bookmarkStart w:id="340" w:name="loc_0980b10"/>
      <w:r>
        <w:t>[0980b10]</w:t>
      </w:r>
      <w:bookmarkEnd w:id="340"/>
    </w:p>
    <w:p>
      <w:pPr>
        <w:pStyle w:val="SHTKBlockLabel"/>
      </w:pPr>
      <w:r>
        <w:t>원문</w:t>
      </w:r>
    </w:p>
    <w:p>
      <w:pPr>
        <w:pStyle w:val="SHTKSourceText"/>
        <w:pBdr>
          <w:left w:val="single" w:sz="4" w:space="5" w:color="9AAEBB"/>
        </w:pBdr>
        <w:shd w:fill="FAFBFC"/>
      </w:pPr>
      <w:r>
        <w:t>論曰。是答正遣有住之執。於中有二。初略破執。後廣顯理。初中言常住涅槃是涅槃縛者。設有常覺住於涅槃即是執著縛於涅槃。云何常住是解脫耶。何以故下廣顯道理。理無住故有住違理。違理之心非縛是何。釋意如是。於中有二。先約本覺以明無住。後約始覺以顯無住。初中約無異義以明無得無住。此無異義有其四種。一者本理無異。如經涅槃本覺利。利本涅槃故。是明涅槃。是本覺利。此本覺利是本涅槃。其始覺者即同本覺。所以無異故無得也。二者覺分無異。如經涅槃覺分即本覺分。是明涅槃眾德。即是本覺之德。無異無得如前說也。三者一味無異。如經覺性不異涅槃無異。是明覺性一味無差別相。即是涅槃之無差別。四者無二無異。如經覺本無生。涅槃無生覺本無滅涅槃無滅。是明本覺本無生滅。即是涅槃之無生滅。由是四種無異道理本無異故無得涅槃。是明無能得涅槃覺。次言涅槃無得者。是明涅槃無所得義。既無能得所得。何有能住所住。以之故言。云何有住。即顯常住不應道理。次約始覺以明無住。先標後釋。言覺者者。謂始覺者。釋中言覺本無生者。覺知生死本來無生。所以離著生死之垢也。言覺本無寂者。覺知涅槃本無寂靜。所以離入涅槃之動。心無所住者。不住生死及涅槃故。無有出入者。不見俗有及真空故。入唵摩羅者。一心之體離二邊故。歸此心源故名為入。如是無住方得解脫。故住涅槃不離縛也。</w:t>
      </w:r>
    </w:p>
    <w:p>
      <w:pPr>
        <w:pStyle w:val="SHTKBlockLabel"/>
      </w:pPr>
      <w:r>
        <w:t>한국어 직역</w:t>
      </w:r>
    </w:p>
    <w:p>
      <w:pPr>
        <w:pStyle w:val="SHTKTranslationText"/>
        <w:pBdr>
          <w:left w:val="single" w:sz="6" w:space="5" w:color="2F5F7D"/>
        </w:pBdr>
      </w:pPr>
      <w:r>
        <w:t>논에서 말한다. 이것은 대답하여 ‘머묾이 있다’는 집착을 바로 없앤 것이다. 그 가운데 둘이 있다. 처음에는 간략히 집착을 깨뜨리고, 뒤에는 널리 이치를 드러낸다. 처음 가운데 “항상 열반에 머무는 것은 열반의 속박이다”라고 한 것은, 가령 항상한 깨달음이 있어 열반에 머문다고 한다면 곧 집착하여 열반에 속박된다는 뜻이다. 어찌 항상 머무는 것이 해탈일 수 있겠는가? “왜냐하면” 이하는 이치를 널리 드러낸다. 이치는 머묾이 없기 때문에 머묾이 있다는 것은 이치에 어긋난다. 이치에 어긋나는 마음이 속박이 아니면 무엇이겠는가? 해석의 뜻은 이와 같다. 그 가운데 둘이 있다. 먼저 본각에 근거하여 무주를 밝히고, 뒤에 시각에 근거하여 무주를 드러낸다. 처음 가운데서는 다름이 없다는 뜻에 근거하여 얻음도 없고 머묾도 없음을 밝힌다. 이 다름이 없다는 뜻에는 네 종류가 있다. 첫째는 근본 이치에 다름이 없는 것이다. 경에서 “열반은 본각의 이익이고, 그 이익의 근본은 열반이다”라고 한 것과 같다. 이는 열반이, 곧 본각의 이익임을 밝힌 것이다. 이 본각의 이익이 근본의 열반이다. 그 시각은 곧 본각과 같아진다. 그러므로 다름이 없고, 따라서 얻음도 없다. 둘째는 깨달음의 부분에 다름이 없는 것이다. 경에서 “열반의 깨달음의 부분이 곧 본각의 부분이다”라고 한 것과 같다. 이는 열반의 여러 덕이, 곧 본각의 덕임을 밝힌 것이다. 다름이 없고 얻음도 없음은 앞에서 말한 것과 같다. 셋째는 일미에 다름이 없는 것이다. 경에서 “깨달음의 성품은 열반과 다르지 않다”고 한 것과 같다. 이는 깨달음의 성품이 일미여서 차별의 모습이 없음을 밝힌 것이다. 곧 열반의 무차별과 같다. 넷째는 둘이 없어서 다름이 없는 것이다. 경에서 “깨달음의 근본에는 생겨남이 없다”고 한 것과 같다. 열반에도 생겨남이 없고, 깨달음의 근본에는 소멸이 없으며 열반에도 소멸이 없다. 이는 본각이 본래 생멸이 없음을 밝힌 것이다. 곧 열반에도 생멸이 없는 것과 같다. 이 네 종류의 다름 없는 도리로 말미암아 본래 다름이 없으므로 열반을 얻는 것도 없다. 이는 열반을 능히 얻는 깨달음이 없음을 밝힌 것이다. 다음으로 “열반은 얻을 수 없다”고 한 것은, 열반에 얻어지는 바가 없다는 뜻을 밝힌 것이다. 이미 능히 얻는 것과 얻어지는 것이 없는데, 어찌 능히 머무는 것과 머무는 곳이 있겠는가? 이 때문에 말하기를, “어떻게 머묾이 있겠는가?”라고 하였다. 이는 곧 항상 머문다는 것이 도리에 맞지 않음을 드러낸다. 다음으로 시각에 근거하여 무주를 밝힌다. 먼저 표방하고 뒤에 해석한다. “깨달은 자”라고 한 것은, 시각한 자를 말한다. 해석 가운데 “깨달음의 근본에는 생겨남이 없다”고 한 것은, 생사가 본래 생겨남이 없음을 깨달아 아는 것이다. 그러므로 생사에 집착하는 때를 떠난다. “깨달음의 근본에는 적멸이 없다”고 한 것은, 열반이 본래 적정함이 없음을 깨달아 아는 것이다. 그러므로 열반에 들어가려는 움직임을 떠난다. “마음은 머무는 바가 없다”고 한 것은, 생사에도 열반에도 머물지 않기 때문이다. “나감과 들어감이 없다”고 한 것은, 속의 유와 진의 공을 보지 않기 때문이다. “암마라식에 들어간다”고 한 것은, 일심의 체가 두 변을 떠났기 때문이다. 이 마음의 근원으로 돌아가므로 ‘들어간다’고 이름한다. 이와 같이 머묾이 없어야 비로소 해탈을 얻는다. 그러므로 열반에 머무는 것은 속박을 떠나지 못한 것이다.</w:t>
      </w:r>
    </w:p>
    <w:p>
      <w:pPr>
        <w:pStyle w:val="SHTKBlockLabel"/>
      </w:pPr>
      <w:r>
        <w:t>위치표지</w:t>
      </w:r>
    </w:p>
    <w:p>
      <w:pPr>
        <w:pStyle w:val="SHTKPositionMarker"/>
      </w:pPr>
      <w:bookmarkStart w:id="341" w:name="loc_0980c10"/>
      <w:r>
        <w:t>[0980c10]</w:t>
      </w:r>
      <w:bookmarkEnd w:id="341"/>
    </w:p>
    <w:p>
      <w:pPr>
        <w:pStyle w:val="SHTKBlockLabel"/>
      </w:pPr>
      <w:r>
        <w:t>원문</w:t>
      </w:r>
    </w:p>
    <w:p>
      <w:pPr>
        <w:pStyle w:val="SHTKSourceText"/>
        <w:pBdr>
          <w:left w:val="single" w:sz="4" w:space="5" w:color="9AAEBB"/>
        </w:pBdr>
        <w:shd w:fill="FAFBFC"/>
      </w:pPr>
      <w:r>
        <w:t>經曰。無住菩薩言唵摩羅識是有入處處有所得是得法也。</w:t>
      </w:r>
    </w:p>
    <w:p>
      <w:pPr>
        <w:pStyle w:val="SHTKBlockLabel"/>
      </w:pPr>
      <w:r>
        <w:t>한국어 직역</w:t>
      </w:r>
    </w:p>
    <w:p>
      <w:pPr>
        <w:pStyle w:val="SHTKTranslationText"/>
        <w:pBdr>
          <w:left w:val="single" w:sz="6" w:space="5" w:color="2F5F7D"/>
        </w:pBdr>
      </w:pPr>
      <w:r>
        <w:t>경에서 말한다. 무주보살이 말하였다. “암마라식은 들어가는 곳이 있는 것이니, 곳마다 얻는 바가 있다면 이것은 법을 얻는 것입니다.”</w:t>
      </w:r>
    </w:p>
    <w:p>
      <w:pPr>
        <w:pStyle w:val="SHTKBlockLabel"/>
      </w:pPr>
      <w:r>
        <w:t>위치표지</w:t>
      </w:r>
    </w:p>
    <w:p>
      <w:pPr>
        <w:pStyle w:val="SHTKPositionMarker"/>
      </w:pPr>
      <w:bookmarkStart w:id="342" w:name="loc_0980c11"/>
      <w:r>
        <w:t>[0980c11]</w:t>
      </w:r>
      <w:bookmarkEnd w:id="342"/>
    </w:p>
    <w:p>
      <w:pPr>
        <w:pStyle w:val="SHTKBlockLabel"/>
      </w:pPr>
      <w:r>
        <w:t>원문</w:t>
      </w:r>
    </w:p>
    <w:p>
      <w:pPr>
        <w:pStyle w:val="SHTKSourceText"/>
        <w:pBdr>
          <w:left w:val="single" w:sz="4" w:space="5" w:color="9AAEBB"/>
        </w:pBdr>
        <w:shd w:fill="FAFBFC"/>
      </w:pPr>
      <w:r>
        <w:t>論曰。此下第二遣有得執。於中有四。一者正明無得。二者重遣疑情。三者領解。四者述成。初中有二。先問後答。依前入言如言取義。謂無垢識有所入處。入時證得故有所得。有作是疑故作是問。</w:t>
      </w:r>
    </w:p>
    <w:p>
      <w:pPr>
        <w:pStyle w:val="SHTKBlockLabel"/>
      </w:pPr>
      <w:r>
        <w:t>한국어 직역</w:t>
      </w:r>
    </w:p>
    <w:p>
      <w:pPr>
        <w:pStyle w:val="SHTKTranslationText"/>
        <w:pBdr>
          <w:left w:val="single" w:sz="6" w:space="5" w:color="2F5F7D"/>
        </w:pBdr>
      </w:pPr>
      <w:r>
        <w:t>논에서 말한다. 이 아래는 둘째로 얻음이 있다는 집착을 없애는 부분이다. 그 가운데 넷이 있다. 첫째는 바로 얻음이 없음을 밝힌다. 둘째는 거듭 의심하는 마음을 없앤다. 셋째는 깨달아 이해한다. 넷째는 인정하여 성립시킨다. 첫째 가운데 둘이 있다. 먼저 묻고 뒤에 답한다. 앞의 ‘들어간다’는 말에 의거하여 말 그대로 뜻을 취한다. 곧 무구식에는 들어가는 곳이 있다고 보는 것이다. 들어갈 때 증득하여 얻으므로 얻는 바가 있다고 여긴다. 이와 같은 의심을 품었기 때문에 이렇게 물은 것이다.</w:t>
      </w:r>
    </w:p>
    <w:p>
      <w:pPr>
        <w:pStyle w:val="SHTKBlockLabel"/>
      </w:pPr>
      <w:r>
        <w:t>위치표지</w:t>
      </w:r>
    </w:p>
    <w:p>
      <w:pPr>
        <w:pStyle w:val="SHTKPositionMarker"/>
      </w:pPr>
      <w:bookmarkStart w:id="343" w:name="loc_0980c16"/>
      <w:r>
        <w:t>[0980c16]</w:t>
      </w:r>
      <w:bookmarkEnd w:id="343"/>
    </w:p>
    <w:p>
      <w:pPr>
        <w:pStyle w:val="SHTKBlockLabel"/>
      </w:pPr>
      <w:r>
        <w:t>원문</w:t>
      </w:r>
    </w:p>
    <w:p>
      <w:pPr>
        <w:pStyle w:val="SHTKSourceText"/>
        <w:pBdr>
          <w:left w:val="single" w:sz="4" w:space="5" w:color="9AAEBB"/>
        </w:pBdr>
        <w:shd w:fill="FAFBFC"/>
      </w:pPr>
      <w:r>
        <w:t>經曰。佛言不。何以故。譬如迷子手執金錢而不知有。遊行十方經五十年。貧窮困苦。專事求索。而以養身。而不充足。其父見子有如是事。而謂子言。汝執金錢何不取用。隨意所須皆得充足。其子醒已。而得金錢。心大歡喜。而謂得錢。其父謂言。迷子汝勿欣懌。所得金錢是汝本物。汝非有得。云何可喜。</w:t>
      </w:r>
    </w:p>
    <w:p>
      <w:pPr>
        <w:pStyle w:val="SHTKBlockLabel"/>
      </w:pPr>
      <w:r>
        <w:t>한국어 직역</w:t>
      </w:r>
    </w:p>
    <w:p>
      <w:pPr>
        <w:pStyle w:val="SHTKTranslationText"/>
        <w:pBdr>
          <w:left w:val="single" w:sz="6" w:space="5" w:color="2F5F7D"/>
        </w:pBdr>
      </w:pPr>
      <w:r>
        <w:t>경에서 말한다. 부처님께서 말씀하셨다. “그렇지 않다.” “어째서인가?” “비유하면 미혹한 아들이 손에 금전을 쥐고 있으면서도 있는 줄 알지 못하는 것과 같다.” “그가 시방을 돌아다니며 오십 년을 지냈다.” “가난하고 궁핍하여 고통받고,” “오로지 구하여 찾는 일에 힘써,” “그것으로 몸을 부양하였으나,” “충족하지 못하였다.” “그 아버지가 아들이 이와 같은 처지에 있음을 보고,” “아들에게 말하였다.” “‘네가 금전을 쥐고 있으면서 어찌 꺼내 쓰지 않느냐?” “뜻대로 필요한 것을 모두 충족할 수 있다.’” “그 아들이 깨어난 뒤,” “금전을 얻게 되어,” “마음으로 크게 기뻐하며,” “금전을 얻었다고 생각하였다.” “그 아버지가 말하였다.” “‘미혹한 아들아, 너는 기뻐하지 말라.” “네가 얻었다고 하는 금전은 본래 네 물건이다.” “너는 새로 얻은 것이 아니다.” “어찌 기뻐할 수 있겠느냐?’”</w:t>
      </w:r>
    </w:p>
    <w:p>
      <w:pPr>
        <w:pStyle w:val="SHTKBlockLabel"/>
      </w:pPr>
      <w:r>
        <w:t>위치표지</w:t>
      </w:r>
    </w:p>
    <w:p>
      <w:pPr>
        <w:pStyle w:val="SHTKPositionMarker"/>
      </w:pPr>
      <w:bookmarkStart w:id="344" w:name="loc_0980c22"/>
      <w:r>
        <w:t>[0980c22]</w:t>
      </w:r>
      <w:bookmarkEnd w:id="344"/>
    </w:p>
    <w:p>
      <w:pPr>
        <w:pStyle w:val="SHTKBlockLabel"/>
      </w:pPr>
      <w:r>
        <w:t>원문</w:t>
      </w:r>
    </w:p>
    <w:p>
      <w:pPr>
        <w:pStyle w:val="SHTKSourceText"/>
        <w:pBdr>
          <w:left w:val="single" w:sz="4" w:space="5" w:color="9AAEBB"/>
        </w:pBdr>
        <w:shd w:fill="FAFBFC"/>
      </w:pPr>
      <w:r>
        <w:t>論曰。是答正明無得之義。於中有三。謂法．喻．合。初言不者。總非有得。何以故下喻顯無得。於中有四種喻。一者迷子不知有金錢遊行貧苦喻。二者其父示子有金錢令得充足喻。三者喜得金錢喻。四者告非有得喻。初喻中言迷子者。謂諸眾生迷自心源。如來大悲如視一子。故喻迷子。法華窮子局喻聲聞。此中迷子通喻群生。手執金錢者。喻諸妄識。五縛煩惱執著分別。覆自淨心不知有故。遊行十方者。遍計五相及五事故。經五十年者。受五陰生五十惡故。貧者少有世間善故。窮者都無出世財故。困者或墮三途受劇苦故。苦者或生人天受輕苦故。專事求索者。求世間樂作福業故。而以養身者。受人天樂而受用故。而不充足者。受世間樂彌增渴愛盛必有衰無義利故。第二喻中其父見子者。佛歸心源同體大悲。為諸眾生作慈父故。有如是事者。有如初喻所說事故。而謂子言者。為眾生說大乘教故。汝執金錢何不取用者。示有淨心應信解故。隨意所須皆得充足者。若用淨心本覺勝利法身慧命得圓滿故。第三喻中其子醒已者。聞大乘教而生信解。位在地前故。而得金錢者。得入初地正通達位。證見佛性本覺利故。心大歡喜者。後得智中念當現得生極喜故。而謂得錢者。出觀失念有漏心中故起法執。謂有得故。第四喻中所得金錢是汝本物者。示其所證本覺之利本來屬汝非始有故。汝非有得云何可喜者。既本屬汝非今始得。不宜於得生著心故。汝勿欣懌者。遮其分別。謂有所得於中生著而欣懌故。</w:t>
      </w:r>
    </w:p>
    <w:p>
      <w:pPr>
        <w:pStyle w:val="SHTKBlockLabel"/>
      </w:pPr>
      <w:r>
        <w:t>한국어 직역</w:t>
      </w:r>
    </w:p>
    <w:p>
      <w:pPr>
        <w:pStyle w:val="SHTKTranslationText"/>
        <w:pBdr>
          <w:left w:val="single" w:sz="6" w:space="5" w:color="2F5F7D"/>
        </w:pBdr>
      </w:pPr>
      <w:r>
        <w:t>논에서 말한다. 이것은 답으로서 바로 얻음이 없다는 뜻을 밝힌 것이다. 그 가운데 셋이 있다. 곧 법·비유·합(合)이다. 처음의 “그렇지 않다”고 한 것은, 얻음이 있다는 것을 총괄하여 부정한 것이다. “어째서인가” 이하는 비유로 얻음이 없음을 드러낸다. 그 가운데 네 종류의 비유가 있다. 첫째는 미혹한 아들이 금전이 있는 줄 모르고 돌아다니며 가난과 고통을 겪는 비유이다. 둘째는 그 아버지가 아들에게 금전이 있음을 보여 주어 충족하게 하는 비유이다. 셋째는 금전을 얻었다고 기뻐하는 비유이다. 넷째는 얻은 것이 아니라고 일러 주는 비유이다. 첫째 비유 가운데 “미혹한 아들”이라고 한 것은, 모든 중생이 자기 마음의 근원을 미혹한 것을 말한다. 여래의 대비는 한 아들을 보는 것과 같다. 그러므로 미혹한 아들에 비유하였다. 《법화경》의 궁자는 성문만을 국한하여 비유한다. 여기의 미혹한 아들은 모든 중생을 두루 비유한다. “손에 금전을 쥐고 있다”고 한 것은, 모든 망식에 비유한 것이다. 다섯 가지 속박인 번뇌가 집착하고 분별하여, 자신의 청정한 마음을 덮어 그 존재를 알지 못하기 때문이다. “시방을 돌아다닌다”고 한 것은, 다섯 가지 상과 다섯 가지 일을 두루 헤아리기 때문이다. “오십 년을 지낸다”고 한 것은, 오음으로 태어남을 받아 오십 가지 악을 갖추기 때문이다. “가난하다”고 한 것은 세간의 선이 적게 있기 때문이다. “궁핍하다”고 한 것은 출세간의 재물이 전혀 없기 때문이다. “곤궁하다”고 한 것은 혹 삼악도에 떨어져 심한 고통을 받기 때문이다. “괴롭다”고 한 것은 혹 인간과 천상에 태어나 가벼운 고통을 받기 때문이다. “오로지 구하여 찾는다”고 한 것은, 세간의 즐거움을 구하여 복업을 짓기 때문이다. “그것으로 몸을 부양한다”고 한 것은, 인간과 천상의 즐거움을 받아 누리기 때문이다. “충족하지 못한다”고 한 것은, 세간의 즐거움을 받으면 갈애가 더욱 늘고 치성해져 반드시 쇠함이 있으며 의로운 이익이 없기 때문이다. 둘째 비유 가운데 “그 아버지가 아들을 본다”고 한 것은, 부처님이 마음의 근원으로 돌아가 동체대비를 이루어, 모든 중생을 위하여 자비로운 아버지가 되기 때문이다. “이와 같은 일이 있다”고 한 것은, 첫째 비유에서 말한 것과 같은 일이 있기 때문이다. “아들에게 말한다”고 한 것은, 중생을 위하여 대승의 가르침을 설하기 때문이다. “네가 금전을 쥐고 있으면서 어찌 꺼내 쓰지 않느냐”고 한 것은, 청정한 마음이 있음을 보여 주어 마땅히 믿고 이해하게 하는 것이다. “뜻대로 필요한 것이 모두 충족된다”고 한 것은, 청정한 마음과 본각의 뛰어난 이익을 쓰면 법신과 혜명이 원만해지기 때문이다. 셋째 비유 가운데 “그 아들이 깨어난 뒤”라고 한 것은, 대승의 가르침을 듣고 믿음과 이해를 내는 것이다. 지위가 지전(地前)에 있기 때문이다. “금전을 얻게 된다”고 한 것은, 초지에 들어가 바르게 통달하는 지위를 얻어, 불성의 본각 이익을 증득하여 보기 때문이다. “마음으로 크게 기뻐한다”고 한 것은, 후득지 가운데에서 지금 얻었다고 생각하여 극희를 내기 때문이다. “금전을 얻었다고 생각한다”고 한 것은, 관에서 나온 뒤 실념한 유루심 가운데에서 법집을 일으켜, 얻은 바가 있다고 여기기 때문이다. 넷째 비유 가운데 “얻었다고 하는 금전은 본래 네 물건이다”라고 한 것은, 그가 증득한 본각의 이익이 본래 그에게 속한 것이며 처음 생긴 것이 아님을 보여 준다. “너는 얻은 것이 아니니 어찌 기뻐할 수 있겠느냐”고 한 것은, 이미 본래 그에게 속한 것이어서 지금 처음 얻은 것이 아니므로, 얻었다는 데에 집착하는 마음을 내어서는 안 되기 때문이다. “너는 기뻐하지 말라”고 한 것은, 그 분별을 막는 것이다. 얻은 바가 있다고 여겨 그 가운데 집착을 내어 기뻐하기 때문이다.</w:t>
      </w:r>
    </w:p>
    <w:p>
      <w:pPr>
        <w:pStyle w:val="SHTKBlockLabel"/>
      </w:pPr>
      <w:r>
        <w:t>위치표지</w:t>
      </w:r>
    </w:p>
    <w:p>
      <w:pPr>
        <w:pStyle w:val="SHTKPositionMarker"/>
      </w:pPr>
      <w:bookmarkStart w:id="345" w:name="loc_0981a24"/>
      <w:r>
        <w:t>[0981a24]</w:t>
      </w:r>
      <w:bookmarkEnd w:id="345"/>
    </w:p>
    <w:p>
      <w:pPr>
        <w:pStyle w:val="SHTKBlockLabel"/>
      </w:pPr>
      <w:r>
        <w:t>원문</w:t>
      </w:r>
    </w:p>
    <w:p>
      <w:pPr>
        <w:pStyle w:val="SHTKSourceText"/>
        <w:pBdr>
          <w:left w:val="single" w:sz="4" w:space="5" w:color="9AAEBB"/>
        </w:pBdr>
        <w:shd w:fill="FAFBFC"/>
      </w:pPr>
      <w:r>
        <w:t>經曰。善男子唵摩羅者亦復如是本無出相今則非入昔迷故非無今覺故非入。</w:t>
      </w:r>
    </w:p>
    <w:p>
      <w:pPr>
        <w:pStyle w:val="SHTKBlockLabel"/>
      </w:pPr>
      <w:r>
        <w:t>한국어 직역</w:t>
      </w:r>
    </w:p>
    <w:p>
      <w:pPr>
        <w:pStyle w:val="SHTKTranslationText"/>
        <w:pBdr>
          <w:left w:val="single" w:sz="6" w:space="5" w:color="2F5F7D"/>
        </w:pBdr>
      </w:pPr>
      <w:r>
        <w:t>경에서 말한다. “선남자여, 암마라는 또한 이와 같다. 본래 나간 모습이 없으므로 지금도 들어감이 아니며, 예전에는 미혹했으므로 없는 것이 아니고 지금은 깨달았으므로 들어감이 아니다.”</w:t>
      </w:r>
    </w:p>
    <w:p>
      <w:pPr>
        <w:pStyle w:val="SHTKBlockLabel"/>
      </w:pPr>
      <w:r>
        <w:t>위치표지</w:t>
      </w:r>
    </w:p>
    <w:p>
      <w:pPr>
        <w:pStyle w:val="SHTKPositionMarker"/>
      </w:pPr>
      <w:bookmarkStart w:id="346" w:name="loc_0981a25"/>
      <w:r>
        <w:t>[0981a25]</w:t>
      </w:r>
      <w:bookmarkEnd w:id="346"/>
    </w:p>
    <w:p>
      <w:pPr>
        <w:pStyle w:val="SHTKBlockLabel"/>
      </w:pPr>
      <w:r>
        <w:t>원문</w:t>
      </w:r>
    </w:p>
    <w:p>
      <w:pPr>
        <w:pStyle w:val="SHTKSourceText"/>
        <w:pBdr>
          <w:left w:val="single" w:sz="4" w:space="5" w:color="9AAEBB"/>
        </w:pBdr>
        <w:shd w:fill="FAFBFC"/>
      </w:pPr>
      <w:r>
        <w:t>論曰。是第三合。於中有二。總合別合。總合中言唵摩羅者。此云無垢。本覺本淨性無改轉似彼金錢性無改故。又金有四義喻。本覺中常樂我淨通合四喻中金錢也。別合中有四句。本無出相者。合初喻中手執金錢故。今即非入者。合第三喻而得金錢。昔迷故非無者。合第二喻。汝執金錢何不取用。是昔迷故不用。而手執故非無也。今覺故非入者。合第四喻。是汝本物汝非有得。今覺本物不出自心。既本不出何得有入。非有入故非有得也。</w:t>
      </w:r>
    </w:p>
    <w:p>
      <w:pPr>
        <w:pStyle w:val="SHTKBlockLabel"/>
      </w:pPr>
      <w:r>
        <w:t>한국어 직역</w:t>
      </w:r>
    </w:p>
    <w:p>
      <w:pPr>
        <w:pStyle w:val="SHTKTranslationText"/>
        <w:pBdr>
          <w:left w:val="single" w:sz="6" w:space="5" w:color="2F5F7D"/>
        </w:pBdr>
      </w:pPr>
      <w:r>
        <w:t>논에서 말한다. 이것은 셋째 합(合)이다. 그 가운데 둘이 있다. 총괄하여 합하는 것과 각각 합하는 것이다. 총괄하여 합하는 가운데 “암마라”라고 한 것은, 여기 말로 무구(無垢)라고 한다. 본각은 본래 청정하여 성품에 바뀌고 변함이 없으니, 저 금전의 성질이 변함없는 것과 비슷하다. 또 금에는 네 가지 뜻이 있어 비유가 된다. 본각 가운데의 상·락·아·정에 두루 합하므로 네 비유 가운데 금전에 비유한 것이다. 각각 합하는 가운데 네 구절이 있다. “본래 나간 모습이 없다”고 한 것은, 첫째 비유 가운데 손에 금전을 쥐고 있다는 것과 합한다. “지금도 들어감이 아니다”라고 한 것은, 셋째 비유의 금전을 얻게 되었다는 것과 합한다. “예전에는 미혹했으므로 없는 것이 아니다”라고 한 것은, 둘째 비유와 합한다. “네가 금전을 쥐고 있으면서 어찌 꺼내 쓰지 않느냐”는 것이다. 이는 예전에 미혹했기 때문에 쓰지 못했지만, 손에 쥐고 있었기 때문에 없는 것은 아니었다는 뜻이다. “지금은 깨달았으므로 들어감이 아니다”라고 한 것은, 넷째 비유와 합한다. “이것은 본래 네 물건이니 너는 얻은 것이 아니다”라는 것이다. 지금 본래의 물건이 자기 마음 밖으로 나가지 않았음을 깨닫는다. 이미 본래 나가지 않았는데 어떻게 들어감이 있을 수 있겠는가? 들어감이 있는 것이 아니므로 얻음이 있는 것도 아니다.</w:t>
      </w:r>
    </w:p>
    <w:p>
      <w:pPr>
        <w:pStyle w:val="SHTKBlockLabel"/>
      </w:pPr>
      <w:r>
        <w:t>위치표지</w:t>
      </w:r>
    </w:p>
    <w:p>
      <w:pPr>
        <w:pStyle w:val="SHTKPositionMarker"/>
      </w:pPr>
      <w:bookmarkStart w:id="347" w:name="loc_0981b07"/>
      <w:r>
        <w:t>[0981b07]</w:t>
      </w:r>
      <w:bookmarkEnd w:id="347"/>
    </w:p>
    <w:p>
      <w:pPr>
        <w:pStyle w:val="SHTKBlockLabel"/>
      </w:pPr>
      <w:r>
        <w:t>원문</w:t>
      </w:r>
    </w:p>
    <w:p>
      <w:pPr>
        <w:pStyle w:val="SHTKSourceText"/>
        <w:pBdr>
          <w:left w:val="single" w:sz="4" w:space="5" w:color="9AAEBB"/>
        </w:pBdr>
        <w:shd w:fill="FAFBFC"/>
      </w:pPr>
      <w:r>
        <w:t>經曰。無住菩薩言彼父知其子迷云何經五十年十方遊歷貧窮困苦方始告言佛言經五十年一念心動十方遊歷遠行遍計。</w:t>
      </w:r>
    </w:p>
    <w:p>
      <w:pPr>
        <w:pStyle w:val="SHTKBlockLabel"/>
      </w:pPr>
      <w:r>
        <w:t>한국어 직역</w:t>
      </w:r>
    </w:p>
    <w:p>
      <w:pPr>
        <w:pStyle w:val="SHTKTranslationText"/>
        <w:pBdr>
          <w:left w:val="single" w:sz="6" w:space="5" w:color="2F5F7D"/>
        </w:pBdr>
      </w:pPr>
      <w:r>
        <w:t>경에서 말한다. 무주보살이 말하였다. “저 아버지는 자기 아들이 미혹한 것을 알았는데, 어찌하여 오십 년 동안 시방을 돌아다니며 가난하고 곤궁하여 고통받게 한 뒤에야 비로소 일러 주었습니까?” 부처님께서 말씀하셨다. “오십 년을 지냈다는 것은 한 생각의 마음이 움직인 것이고, 시방을 돌아다녔다는 것은 멀리 다니며 두루 헤아린 것이다.”</w:t>
      </w:r>
    </w:p>
    <w:p>
      <w:pPr>
        <w:pStyle w:val="SHTKBlockLabel"/>
      </w:pPr>
      <w:r>
        <w:t>위치표지</w:t>
      </w:r>
    </w:p>
    <w:p>
      <w:pPr>
        <w:pStyle w:val="SHTKPositionMarker"/>
      </w:pPr>
      <w:bookmarkStart w:id="348" w:name="loc_0981b09"/>
      <w:r>
        <w:t>[0981b09]</w:t>
      </w:r>
      <w:bookmarkEnd w:id="348"/>
    </w:p>
    <w:p>
      <w:pPr>
        <w:pStyle w:val="SHTKBlockLabel"/>
      </w:pPr>
      <w:r>
        <w:t>원문</w:t>
      </w:r>
    </w:p>
    <w:p>
      <w:pPr>
        <w:pStyle w:val="SHTKSourceText"/>
        <w:pBdr>
          <w:left w:val="single" w:sz="4" w:space="5" w:color="9AAEBB"/>
        </w:pBdr>
        <w:shd w:fill="FAFBFC"/>
      </w:pPr>
      <w:r>
        <w:t>論曰。此下重遣疑情。三番問答次第遣疑。此初番者。問依喻疑。答就法遣。答意而言經五十年。喻於一念心動。十方遊歷。喻於遠行遍計。斯則一念之頃遍計諸法。即於此念其父告言。告言之時即得醒悟。念究竟時得無所得。如覺金錢而無所得。所以父告非為經久。但為顯一念具五十惡故。喻中說經五十年耳。答意如是。是義云何。謂由無明力而起四相。四相無明和合力故。能動一心生住異滅。一心既動帶此四相。是故說名一念心動。如起信論云。自性清淨心因無明風動。乃至廣說。於中委悉。如彼記說。</w:t>
      </w:r>
    </w:p>
    <w:p>
      <w:pPr>
        <w:pStyle w:val="SHTKBlockLabel"/>
      </w:pPr>
      <w:r>
        <w:t>한국어 직역</w:t>
      </w:r>
    </w:p>
    <w:p>
      <w:pPr>
        <w:pStyle w:val="SHTKTranslationText"/>
        <w:pBdr>
          <w:left w:val="single" w:sz="6" w:space="5" w:color="2F5F7D"/>
        </w:pBdr>
      </w:pPr>
      <w:r>
        <w:t>논에서 말한다. 이 아래는 거듭 의심하는 마음을 없애는 부분이다. 세 차례의 문답으로 차례대로 의심을 없앤다. 이 첫 번째 차례에서는, 질문은 비유에 의거해 의심을 일으킨 것이고, 답은 법에 나아가 그 의심을 없앤 것이다. 답의 뜻에서 “오십 년을 지냈다”고 한 것은, 한 생각의 마음이 움직인 것에 비유한다. “시방을 돌아다녔다”고 한 것은, 멀리 다니며 두루 헤아린 것에 비유한다. 이는 곧 한 생각이 일어나는 사이에 모든 법을 두루 헤아리는 것이다. 바로 이 생각 가운데 그 아버지가 일러 주고, 일러 주는 때에 곧 깨어 깨닫게 된다. 그 한 생각이 끝날 때 얻을 바 없음을 얻는다. 마치 금전을 깨닫고도 얻은 바가 없는 것과 같다. 그러므로 아버지가 일러 준 것은 오랜 시간이 지난 뒤가 아니다. 다만 한 생각에 오십 가지 악이 갖추어짐을 드러내기 위해서, 비유에서 오십 년을 지냈다고 말했을 뿐이다. 답의 뜻은 이와 같다. 이 뜻은 어떠한가? 무명의 힘으로 말미암아 사상(四相)을 일으킨다. 사상과 무명이 화합한 힘 때문에, 일심을 움직여 생·주·이·멸을 일으킬 수 있다. 일심이 이미 움직이면 이 사상을 동반한다. 그러므로 이를 한 생각의 마음이 움직였다고 한다. 《기신론》에서 말한 것과 같다. “자성청정심이 무명의 바람 때문에 움직인다.” 이하 널리 설하였다. 그 가운데 자세한 내용은, 그 주석에서 설명한 것과 같다.</w:t>
      </w:r>
    </w:p>
    <w:p>
      <w:pPr>
        <w:pStyle w:val="SHTKBlockLabel"/>
      </w:pPr>
      <w:r>
        <w:t>위치표지</w:t>
      </w:r>
    </w:p>
    <w:p>
      <w:pPr>
        <w:pStyle w:val="SHTKPositionMarker"/>
      </w:pPr>
      <w:bookmarkStart w:id="349" w:name="loc_0981b22"/>
      <w:r>
        <w:t>[0981b22]</w:t>
      </w:r>
      <w:bookmarkEnd w:id="349"/>
    </w:p>
    <w:p>
      <w:pPr>
        <w:pStyle w:val="SHTKBlockLabel"/>
      </w:pPr>
      <w:r>
        <w:t>원문</w:t>
      </w:r>
    </w:p>
    <w:p>
      <w:pPr>
        <w:pStyle w:val="SHTKSourceText"/>
        <w:pBdr>
          <w:left w:val="single" w:sz="4" w:space="5" w:color="9AAEBB"/>
        </w:pBdr>
        <w:shd w:fill="FAFBFC"/>
      </w:pPr>
      <w:r>
        <w:t>經曰。無住菩薩言云何一念心動佛言一念心動五陰具生五陰生中具五十惡。</w:t>
      </w:r>
    </w:p>
    <w:p>
      <w:pPr>
        <w:pStyle w:val="SHTKBlockLabel"/>
      </w:pPr>
      <w:r>
        <w:t>한국어 직역</w:t>
      </w:r>
    </w:p>
    <w:p>
      <w:pPr>
        <w:pStyle w:val="SHTKTranslationText"/>
        <w:pBdr>
          <w:left w:val="single" w:sz="6" w:space="5" w:color="2F5F7D"/>
        </w:pBdr>
      </w:pPr>
      <w:r>
        <w:t>경에서 말한다. 무주보살이 말하였다. “어떻게 한 생각의 마음이 움직입니까?” 부처님께서 말씀하셨다. “한 생각의 마음이 움직이면 오음이 함께 생기고, 오음이 생기는 가운데 오십 가지 악이 갖추어진다.”</w:t>
      </w:r>
    </w:p>
    <w:p>
      <w:pPr>
        <w:pStyle w:val="SHTKBlockLabel"/>
      </w:pPr>
      <w:r>
        <w:t>위치표지</w:t>
      </w:r>
    </w:p>
    <w:p>
      <w:pPr>
        <w:pStyle w:val="SHTKPositionMarker"/>
      </w:pPr>
      <w:bookmarkStart w:id="350" w:name="loc_0981b23"/>
      <w:r>
        <w:t>[0981b23]</w:t>
      </w:r>
      <w:bookmarkEnd w:id="350"/>
    </w:p>
    <w:p>
      <w:pPr>
        <w:pStyle w:val="SHTKBlockLabel"/>
      </w:pPr>
      <w:r>
        <w:t>원문</w:t>
      </w:r>
    </w:p>
    <w:p>
      <w:pPr>
        <w:pStyle w:val="SHTKSourceText"/>
        <w:pBdr>
          <w:left w:val="single" w:sz="4" w:space="5" w:color="9AAEBB"/>
        </w:pBdr>
        <w:shd w:fill="FAFBFC"/>
      </w:pPr>
      <w:r>
        <w:t>論曰。是第二番遣第二疑。顯所治惡。欲明一念四相攝諸生死故具五陰有五十惡。云何五陰具五十惡。謂識陰有八。即是八識。受想二陰隨識各八。行陰有九。八是相應。一不相應。色陰十七合為五十。言十七者。能造四大。所造十三。謂五根．五塵．法處所攝有三種色。如顯揚說。謂律儀色．不律儀色．及定自在所生色故。且就一門立為五十。如是五十是真實惡。皆是流轉違涅槃故。對彼涅槃真實善故。</w:t>
      </w:r>
    </w:p>
    <w:p>
      <w:pPr>
        <w:pStyle w:val="SHTKBlockLabel"/>
      </w:pPr>
      <w:r>
        <w:t>한국어 직역</w:t>
      </w:r>
    </w:p>
    <w:p>
      <w:pPr>
        <w:pStyle w:val="SHTKTranslationText"/>
        <w:pBdr>
          <w:left w:val="single" w:sz="6" w:space="5" w:color="2F5F7D"/>
        </w:pBdr>
      </w:pPr>
      <w:r>
        <w:t>논에서 말한다. 이것은 두 번째 차례로 둘째 의심을 없애는 것이다. 다스려야 할 악을 드러낸다. 한 생각의 사상이 모든 생사를 포섭함을 밝히고자 하므로, 오음을 갖추고 오십 가지 악이 있다고 한 것이다. 어떻게 오음에 오십 가지 악이 갖추어지는가? 식음에는 여덟이 있으니, 곧 팔식이다. 수음과 상음은 식을 따라 각각 여덟이 있다. 행음에는 아홉이 있다. 여덟은 상응하는 것이고, 하나는 상응하지 않는 것이다. 색음에는 열일곱이 있으니, 합하면 오십이 된다. 열일곱이라고 한 것은, 능조(能造)의 사대와, 소조(所造)의 열셋이다. 곧 오근·오진과 법처에 포섭되는 세 종류의 색이다. 《현양론》에서 말한 것과 같다. 곧 율의색·불율의색 및 정자재로 생기는 색을 말한다. 우선 한 문에 나아가 오십으로 세운 것이다. 이와 같은 오십은 진실한 악이다. 모두 유전에 속하여 열반에 어긋나기 때문이다. 저 열반의 진실한 선과 상대하기 때문이다.</w:t>
      </w:r>
    </w:p>
    <w:p>
      <w:pPr>
        <w:pStyle w:val="SHTKBlockLabel"/>
      </w:pPr>
      <w:r>
        <w:t>위치표지</w:t>
      </w:r>
    </w:p>
    <w:p>
      <w:pPr>
        <w:pStyle w:val="SHTKPositionMarker"/>
      </w:pPr>
      <w:bookmarkStart w:id="351" w:name="loc_0981c04"/>
      <w:r>
        <w:t>[0981c04]</w:t>
      </w:r>
      <w:bookmarkEnd w:id="351"/>
    </w:p>
    <w:p>
      <w:pPr>
        <w:pStyle w:val="SHTKBlockLabel"/>
      </w:pPr>
      <w:r>
        <w:t>원문</w:t>
      </w:r>
    </w:p>
    <w:p>
      <w:pPr>
        <w:pStyle w:val="SHTKSourceText"/>
        <w:pBdr>
          <w:left w:val="single" w:sz="4" w:space="5" w:color="9AAEBB"/>
        </w:pBdr>
        <w:shd w:fill="FAFBFC"/>
      </w:pPr>
      <w:r>
        <w:t>經曰。無住菩薩言遠行遍計遊歷十方一念心生具五十惡云何令彼眾生無生一念佛言令彼眾生安坐心神住金剛地靜念無起心常安泰即無一念。</w:t>
      </w:r>
    </w:p>
    <w:p>
      <w:pPr>
        <w:pStyle w:val="SHTKBlockLabel"/>
      </w:pPr>
      <w:r>
        <w:t>한국어 직역</w:t>
      </w:r>
    </w:p>
    <w:p>
      <w:pPr>
        <w:pStyle w:val="SHTKTranslationText"/>
        <w:pBdr>
          <w:left w:val="single" w:sz="6" w:space="5" w:color="2F5F7D"/>
        </w:pBdr>
      </w:pPr>
      <w:r>
        <w:t>경에서 말한다. 무주보살이 말하였다. “멀리 다니며 두루 헤아려 시방을 돌아다니고, 한 생각의 마음이 생겨 오십 가지 악을 갖춘다 하셨습니다. 어떻게 저 중생으로 하여금 한 생각도 생기지 않게 합니까?” 부처님께서 말씀하셨다. “저 중생으로 하여금 심신을 편안히 앉히고 금강지에 머물게 하며, 생각을 고요히 하여 일어나지 않게 하고 마음을 항상 편안하게 하면 곧 한 생각도 없어진다.”</w:t>
      </w:r>
    </w:p>
    <w:p>
      <w:pPr>
        <w:pStyle w:val="SHTKBlockLabel"/>
      </w:pPr>
      <w:r>
        <w:t>위치표지</w:t>
      </w:r>
    </w:p>
    <w:p>
      <w:pPr>
        <w:pStyle w:val="SHTKPositionMarker"/>
      </w:pPr>
      <w:bookmarkStart w:id="352" w:name="loc_0981c07"/>
      <w:r>
        <w:t>[0981c07]</w:t>
      </w:r>
      <w:bookmarkEnd w:id="352"/>
    </w:p>
    <w:p>
      <w:pPr>
        <w:pStyle w:val="SHTKBlockLabel"/>
      </w:pPr>
      <w:r>
        <w:t>원문</w:t>
      </w:r>
    </w:p>
    <w:p>
      <w:pPr>
        <w:pStyle w:val="SHTKSourceText"/>
        <w:pBdr>
          <w:left w:val="single" w:sz="4" w:space="5" w:color="9AAEBB"/>
        </w:pBdr>
        <w:shd w:fill="FAFBFC"/>
      </w:pPr>
      <w:r>
        <w:t>論曰。是第三番遣第三疑明能治道。令彼眾生者。十信已前一切眾生故。安坐心神者。十住已去安心三空決定不退名安坐故。住金剛地者。初地已上證得法身。離諸滅壞如金剛故。靜念無起者。等覺位中覺其動念本來寂靜令不起故。心常安泰者。至妙覺位得見心源無起無滅。本無動念。無始無終。無起滅故常。無動念故安。無始終故無不泰然。如是修行得究竟覺。即無生死一念四相。以之故言即無一念。為顯是義故。起信論說言。初發意菩薩等覺於念異念無異相。以捨麁分別執著相故名相似覺。如法身菩薩等。覺於念住念無住相。以離分別麁念相故名隨分覺。如菩薩地盡滿足方便一念相應。覺心初起心無初相。以遠離微細念故。得見心性。心即常住名究竟覺。案云。此中得見心性心即常住。即釋此經心常安泰之句。餘句[1]准釋如前應知。上來大分演本覺竟。</w:t>
      </w:r>
    </w:p>
    <w:p>
      <w:pPr>
        <w:pStyle w:val="SHTKBlockLabel"/>
      </w:pPr>
      <w:r>
        <w:t>한국어 직역</w:t>
      </w:r>
    </w:p>
    <w:p>
      <w:pPr>
        <w:pStyle w:val="SHTKTranslationText"/>
        <w:pBdr>
          <w:left w:val="single" w:sz="6" w:space="5" w:color="2F5F7D"/>
        </w:pBdr>
      </w:pPr>
      <w:r>
        <w:t>논에서 말한다. 이것은 세 번째 차례로 셋째 의심을 없애고, 능히 다스리는 도를 밝힌 것이다. “저 중생으로 하여금”이라고 한 것은, 십신 이전의 모든 중생을 말한다. “심신을 편안히 앉힌다”고 한 것은, 십주 이후에 마음을 삼공에 안주시키고 결정코 물러나지 않으므로 ‘편안히 앉힌다’고 한 것이다. “금강지에 머문다”고 한 것은, 초지 이상에서 법신을 증득하여, 모든 무너짐과 파괴를 떠남이 금강과 같기 때문이다. “생각을 고요히 하여 일어나지 않게 한다”고 한 것은, 등각의 지위에서 움직이는 생각이 본래 고요함을 깨달아 일어나지 않게 하는 것이다. “마음을 항상 편안하게 한다”고 한 것은, 묘각의 지위에 이르러 마음의 근원을 보아 일어남도 없고 소멸도 없는 것이다. 본래 움직이는 생각이 없고, 시작도 끝도 없다. 일어남과 소멸이 없기 때문에 ‘항상[常]’이라 하고, 움직이는 생각이 없기 때문에 ‘편안함[安]’이라 하며, 시작과 끝이 없기 때문에 태연하지 않음이 없다. 이와 같이 수행하여 구경각을 얻으면, 곧 생사의 한 생각인 사상이 없어진다. 이 때문에 “곧 한 생각도 없다”고 한 것이다. 이 뜻을 드러내기 위해, 《기신론》에서 말하였다. “처음 발심한 보살 등은 생각의 이상(異相)을 깨달으나 생각에는 이상이 없다.” “거친 분별과 집착의 상을 버렸기 때문에 상사각(相似覺)이라 한다.” “법신보살 등은,” “생각의 주상(住相)을 깨달으나 생각에는 주상이 없다.” “거친 분별념의 상을 떠났기 때문에 수분각(隨分覺)이라 한다.” “보살지가 다하여 방편을 원만히 갖추고 한 생각에 상응하면,” “마음이 처음 일어나는 것을 깨닫지만 마음에는 처음의 상이 없다.” “미세한 생각을 멀리 떠났기 때문에,” “마음의 성품을 보게 되고,” “마음이 곧 항상 머무니 구경각이라 한다.” 살펴 말하면, 여기서 “마음의 성품을 보게 되고 마음이 곧 항상 머문다”고 한 것은, 바로 이 경의 “마음이 항상 편안하다”는 구절을 해석한 것이다. 나머지 구절도 [1]이에 준하여 앞에서처럼 해석해야 함을 알아야 한다. 이상으로 큰 구분에서 본각을 펼쳐 밝히는 부분을 마친다.</w:t>
      </w:r>
    </w:p>
    <w:p>
      <w:pPr>
        <w:pStyle w:val="SHTKBlockLabel"/>
      </w:pPr>
      <w:r>
        <w:t>교감·번역 메모</w:t>
      </w:r>
    </w:p>
    <w:p>
      <w:pPr>
        <w:pStyle w:val="SHTKNoteSummary"/>
        <w:pBdr>
          <w:left w:val="single" w:sz="4" w:space="4" w:color="2F5F7D"/>
        </w:pBdr>
        <w:shd w:fill="F6F8FA"/>
      </w:pPr>
      <w:r>
        <w:t>교감 요약 | [CBETA 교감] 甲본은 저본의 “准”을 “淮”로 쓴다.</w:t>
      </w:r>
    </w:p>
    <w:p>
      <w:pPr>
        <w:pStyle w:val="SHTKNoteDetail"/>
      </w:pPr>
      <w:r>
        <w:t>• 원교감 원문 | 准＝淮【甲】</w:t>
        <w:br/>
        <w:t>• 교감 번호 | 0981001</w:t>
        <w:br/>
        <w:t>• 판본 정보 | 【大】=准, 【甲】=淮.</w:t>
        <w:br/>
        <w:t>• 저본 독법 | 准</w:t>
        <w:br/>
        <w:t>• 저본 적용 구절 | 餘句准釋如前應知</w:t>
        <w:br/>
        <w:t>• 저본 기준 번역 | 나머지 구절도 이에 준하여 앞에서처럼 해석해야 함을 알아야 한다.</w:t>
        <w:br/>
        <w:t>• 이문 독법 | 淮</w:t>
        <w:br/>
        <w:t>• 이문 적용 구절 | 餘句淮釋如前應知</w:t>
        <w:br/>
        <w:t>• 이문 기준 번역 | [이문 검토 필요] “淮釋”은 이 문맥에서 통상적인 구문으로 해석하기 어렵다.</w:t>
        <w:br/>
        <w:t>• 의미 차이 | 저본의 “准”은 “준거하다·이에 준하다”는 뜻으로 문장이 자연스럽다. 甲본의 “淮”는 그대로는 같은 뜻을 형성하지 않는다.</w:t>
        <w:br/>
        <w:t>• 한국어 해설 | 淮는 음이나 자형이 가까운 글자로 대체된 이문으로 보이나, 이 교감 자료만으로 발생 원인을 단정하지 않는다.</w:t>
        <w:br/>
        <w:t>• 문맥상 해설 | 앞에서 인용한 《기신론》의 나머지 구절도 같은 방식으로 대조해 해석하라는 문맥이므로 准이 문맥에 정확히 맞는다.</w:t>
        <w:br/>
        <w:t>• 번역 영향 판정 | [의미 차이 있음]</w:t>
        <w:br/>
        <w:t>• 출처 | CBETA T34n1730, 교감 번호 0981001.</w:t>
      </w:r>
    </w:p>
    <w:p>
      <w:pPr>
        <w:pStyle w:val="SHTKBlockLabel"/>
      </w:pPr>
      <w:r>
        <w:t>위치표지</w:t>
      </w:r>
    </w:p>
    <w:p>
      <w:pPr>
        <w:pStyle w:val="SHTKPositionMarker"/>
      </w:pPr>
      <w:bookmarkStart w:id="353" w:name="loc_0981c25"/>
      <w:r>
        <w:t>[0981c25]</w:t>
      </w:r>
      <w:bookmarkEnd w:id="353"/>
    </w:p>
    <w:p>
      <w:pPr>
        <w:pStyle w:val="SHTKBlockLabel"/>
      </w:pPr>
      <w:r>
        <w:t>원문</w:t>
      </w:r>
    </w:p>
    <w:p>
      <w:pPr>
        <w:pStyle w:val="SHTKSourceText"/>
        <w:pBdr>
          <w:left w:val="single" w:sz="4" w:space="5" w:color="9AAEBB"/>
        </w:pBdr>
        <w:shd w:fill="FAFBFC"/>
      </w:pPr>
      <w:r>
        <w:t>經曰。無住菩薩言不可思議覺念不生其心安泰即本覺利利無有動常在不無無有不無不無不覺覺知無覺本利本覺覺者清淨無染不變不易決定性故不可思議佛言如是。</w:t>
      </w:r>
    </w:p>
    <w:p>
      <w:pPr>
        <w:pStyle w:val="SHTKBlockLabel"/>
      </w:pPr>
      <w:r>
        <w:t>한국어 직역</w:t>
      </w:r>
    </w:p>
    <w:p>
      <w:pPr>
        <w:pStyle w:val="SHTKTranslationText"/>
        <w:pBdr>
          <w:left w:val="single" w:sz="6" w:space="5" w:color="2F5F7D"/>
        </w:pBdr>
      </w:pPr>
      <w:r>
        <w:t>경에서 말한다. 무주보살이 말하였다. “불가사의합니다. 생각을 깨달아 생각이 생기지 않으면 그 마음이 편안하니 곧 본각의 이익입니다. 그 이익에는 움직임이 없고 항상 있어 없지 않습니다. 없지 않음도 없고, 없지 않다고 깨닫는 것도 없습니다. 깨달아 앎에는 깨달음이 없으니, 본래의 이익이 곧 본각입니다. 깨닫는 자는 청정하여 물듦이 없고 변하지도 바뀌지도 않으니, 결정된 성품이기 때문에 불가사의합니다.” 부처님께서 말씀하셨다. “그와 같다.”</w:t>
      </w:r>
    </w:p>
    <w:p>
      <w:pPr>
        <w:pStyle w:val="SHTKBlockLabel"/>
      </w:pPr>
      <w:r>
        <w:t>위치표지</w:t>
      </w:r>
    </w:p>
    <w:p>
      <w:pPr>
        <w:pStyle w:val="SHTKPositionMarker"/>
      </w:pPr>
      <w:bookmarkStart w:id="354" w:name="loc_0981c28"/>
      <w:r>
        <w:t>[0981c28]</w:t>
      </w:r>
      <w:bookmarkEnd w:id="354"/>
    </w:p>
    <w:p>
      <w:pPr>
        <w:pStyle w:val="SHTKBlockLabel"/>
      </w:pPr>
      <w:r>
        <w:t>원문</w:t>
      </w:r>
    </w:p>
    <w:p>
      <w:pPr>
        <w:pStyle w:val="SHTKSourceText"/>
        <w:pBdr>
          <w:left w:val="single" w:sz="4" w:space="5" w:color="9AAEBB"/>
        </w:pBdr>
        <w:shd w:fill="FAFBFC"/>
      </w:pPr>
      <w:r>
        <w:t>論曰。此是第三領解第四述成。不可思議者。總領歎深。下別領解。於中有二。先領言句。後領義理。言覺念不生其心安泰者。領前靜念無起心常安泰之句。此是始覺之究竟處。下領義理云。即本覺利者。領無始覺異本覺義。如論說云。若得無念者。即知心相生住異滅以無念等故而實無有始覺之異。以四相俱時而有皆無自立本來平等同一覺故。案云。實無始覺之異者。是釋經中即本覺利之句。四相俱時而有皆無自立本來平等者。是釋經中利無有動。如是始覺覺知無異故。以能得常在不無。言常在者。直謂不無。然此中言常而無當有。故言無有不無。既無當於有始覺故。雖不無覺而不有覺。故言不無不覺。覺知如是無覺道理。即知始覺不異本覺故。覺知無覺本利本覺。如是究竟覺知之者。遠離無明所覆故清淨無染。清淨者。本來淨故。無染者。今離染故。永無生住異滅故不變不易。不易者。無生住故。不變者。無異滅故。若如是者。即同真際等於法性。故言決定性故。既同平等離言絕慮。故言不可思議。前已言不思議。今重言不思議者。亦不可思議於不可思議故。佛言如是者。第四述成文。如前所領解。不違道理故。</w:t>
      </w:r>
    </w:p>
    <w:p>
      <w:pPr>
        <w:pStyle w:val="SHTKBlockLabel"/>
      </w:pPr>
      <w:r>
        <w:t>한국어 직역</w:t>
      </w:r>
    </w:p>
    <w:p>
      <w:pPr>
        <w:pStyle w:val="SHTKTranslationText"/>
        <w:pBdr>
          <w:left w:val="single" w:sz="6" w:space="5" w:color="2F5F7D"/>
        </w:pBdr>
      </w:pPr>
      <w:r>
        <w:t>논에서 말한다. 이것은 셋째로 깨달아 이해한 것이고 넷째로 인정하여 성립시킨 것이다. “불가사의합니다”라고 한 것은, 총괄하여 깨닫고 깊음을 찬탄한 것이다. 아래에서는 각각 깨달아 이해한다. 그 가운데 둘이 있다. 먼저 말의 구절을 이해하고, 뒤에 뜻의 이치를 이해한다. “생각을 깨달아 생각이 생기지 않으면 그 마음이 편안하다”고 한 것은, 앞의 “생각을 고요히 하여 일어나지 않게 하고 마음을 항상 편안하게 한다”는 구절을 이해한 것이다. 이것은 시각의 구경처이다. 아래에서는 뜻의 이치를 이해하여 말한다. “곧 본각의 이익이다”라고 한 것은, 시각이 본각과 다름이 없다는 뜻을 이해한 것이다. 논에서 말한 것과 같다. “만약 무념을 얻는다면,” “곧 마음의 상인 생·주·이·멸이 무념과 평등함을 안다. 그러나 실로 시각이 본각과 다른 바는 없다.” “사상이 동시에 있으면서 모두 스스로 성립함이 없고 본래 평등하여 하나의 깨달음과 같기 때문이다.” 살펴 말하면, “실로 시각이 본각과 다른 바는 없다”고 한 것은, 이 경의 “곧 본각의 이익이다”라는 구절을 해석한 것이다. “사상이 동시에 있으면서 모두 스스로 성립함이 없고 본래 평등하다”고 한 것은, 이 경의 “이익에는 움직임이 없다”는 말을 해석한 것이다. 이와 같이 시각이 깨달아 아는 데 차이가 없기 때문에, 항상 있어 없지 않음을 얻을 수 있다. “항상 있다”고 한 것은, 단지 없지 않다는 뜻이다. 그러나 여기서 ‘항상’이라고 한 것은 마땅히 유(有)가 있다는 뜻은 아니다. 그러므로 “없지 않음도 없다”고 하였다. 이미 마땅히 있다고 할 시각이 없기 때문에, 비록 깨달음이 없지 않더라도 깨달음이 있다고 할 수 없다. 그러므로 “없지 않다고 깨닫는 것도 없다”고 하였다. 이처럼 깨달음이 없다는 도리를 깨달아 알면, 곧 시각이 본각과 다르지 않음을 아는 것이다. “깨달아 앎에는 깨달음이 없으니, 본래의 이익이 곧 본각이다”라고 한 것이다. 이와 같이 구경에 이르러 깨달아 아는 자는, 무명에 덮인 것을 멀리 떠났으므로 청정하여 물듦이 없다. “청정하다”고 한 것은, 본래 청정하기 때문이다. “물듦이 없다”고 한 것은, 지금 물듦을 떠났기 때문이다. 영원히 생·주·이·멸이 없으므로 변하지도 바뀌지도 않는다. “바뀌지 않는다”고 한 것은, 생과 주가 없기 때문이다. “변하지 않는다”고 한 것은, 이와 멸이 없기 때문이다. 만약 이와 같다면, 곧 진실한 경계와 같고 법성과 평등하다. 그러므로 “결정된 성품이기 때문이다”라고 하였다. 이미 평등과 같아서 말을 떠나고 사려가 끊어졌으므로, 그러므로 “불가사의하다”고 한 것이다. 앞에서 이미 불가사의하다고 말했는데, 지금 거듭 불가사의하다고 말한 것은, 불가사의하다는 것조차 또한 불가사의하기 때문이다. “부처님께서 ‘그와 같다’고 말씀하셨다”고 한 것은, 넷째 인정하여 성립시키는 글이다. 앞에서 이해한 바가, 도리에 어긋나지 않기 때문이다.</w:t>
      </w:r>
    </w:p>
    <w:p>
      <w:pPr>
        <w:pStyle w:val="SHTKBlockLabel"/>
      </w:pPr>
      <w:r>
        <w:t>위치표지</w:t>
      </w:r>
    </w:p>
    <w:p>
      <w:pPr>
        <w:pStyle w:val="SHTKPositionMarker"/>
      </w:pPr>
      <w:bookmarkStart w:id="355" w:name="loc_0982a24"/>
      <w:r>
        <w:t>[0982a24]</w:t>
      </w:r>
      <w:bookmarkEnd w:id="355"/>
    </w:p>
    <w:p>
      <w:pPr>
        <w:pStyle w:val="SHTKBlockLabel"/>
      </w:pPr>
      <w:r>
        <w:t>원문</w:t>
      </w:r>
    </w:p>
    <w:p>
      <w:pPr>
        <w:pStyle w:val="SHTKSourceText"/>
        <w:pBdr>
          <w:left w:val="single" w:sz="4" w:space="5" w:color="9AAEBB"/>
        </w:pBdr>
        <w:shd w:fill="FAFBFC"/>
      </w:pPr>
      <w:r>
        <w:t>經曰。無住菩薩聞是語已得未曾有而說偈言尊者大覺尊說生無念法無念無生心心常生不滅一覺本覺利利諸本覺者如彼得金錢所得即非得。</w:t>
      </w:r>
    </w:p>
    <w:p>
      <w:pPr>
        <w:pStyle w:val="SHTKBlockLabel"/>
      </w:pPr>
      <w:r>
        <w:t>한국어 직역</w:t>
      </w:r>
    </w:p>
    <w:p>
      <w:pPr>
        <w:pStyle w:val="SHTKTranslationText"/>
        <w:pBdr>
          <w:left w:val="single" w:sz="6" w:space="5" w:color="2F5F7D"/>
        </w:pBdr>
      </w:pPr>
      <w:r>
        <w:t>경에서 말한다. 무주보살이 이 말씀을 듣고 전에 없던 일을 얻어 게송으로 말하였다. “존자이시며 큰 깨달음을 이루신 분께서, 중생에게 무념의 법을 설하셨습니다. 무념이면 무생의 마음이고, 마음은 항상 있어 소멸하지 않습니다. 하나의 깨달음이 곧 본각의 이익이며, 모든 본각한 자들을 이롭게 합니다. 마치 저 금전을 얻은 것과 같아서, 얻은 바가 곧 얻은 것이 아닙니다.”</w:t>
      </w:r>
    </w:p>
    <w:p>
      <w:pPr>
        <w:pStyle w:val="SHTKBlockLabel"/>
      </w:pPr>
      <w:r>
        <w:t>위치표지</w:t>
      </w:r>
    </w:p>
    <w:p>
      <w:pPr>
        <w:pStyle w:val="SHTKPositionMarker"/>
      </w:pPr>
      <w:bookmarkStart w:id="356" w:name="loc_0982a27"/>
      <w:r>
        <w:t>[0982a27]</w:t>
      </w:r>
      <w:bookmarkEnd w:id="356"/>
    </w:p>
    <w:p>
      <w:pPr>
        <w:pStyle w:val="SHTKBlockLabel"/>
      </w:pPr>
      <w:r>
        <w:t>원문</w:t>
      </w:r>
    </w:p>
    <w:p>
      <w:pPr>
        <w:pStyle w:val="SHTKSourceText"/>
        <w:pBdr>
          <w:left w:val="single" w:sz="4" w:space="5" w:color="9AAEBB"/>
        </w:pBdr>
        <w:shd w:fill="FAFBFC"/>
      </w:pPr>
      <w:r>
        <w:t>論曰。此是第二以偈讚頌。頌中有三。初之二句總讚能說。次有四句頌前法說。後有二句頌彼喻說。初言說生無念法者。說諸眾生成無念法究竟覺故。無念無生心者。無生死念成無生心故。言心常生不滅者。略頌演文。彼言心常安泰乃至常在不無故。生之言在。滅之言無。故一覺本覺利利諸本覺者者。彼諸眾生無無本覺。是故說言諸本覺者。下之二句頌前四喻。總頌可知。</w:t>
      </w:r>
    </w:p>
    <w:p>
      <w:pPr>
        <w:pStyle w:val="SHTKBlockLabel"/>
      </w:pPr>
      <w:r>
        <w:t>한국어 직역</w:t>
      </w:r>
    </w:p>
    <w:p>
      <w:pPr>
        <w:pStyle w:val="SHTKTranslationText"/>
        <w:pBdr>
          <w:left w:val="single" w:sz="6" w:space="5" w:color="2F5F7D"/>
        </w:pBdr>
      </w:pPr>
      <w:r>
        <w:t>논에서 말한다. 이것은 둘째로 게송으로 찬탄한 것이다. 게송 가운데 셋이 있다. 처음 두 구절은 설하는 분을 총괄하여 찬탄한다. 다음 네 구절은 앞의 법설을 노래한다. 뒤의 두 구절은 저 비유의 설을 노래한다. 처음의 “중생에게 무념의 법을 설하셨다”고 한 것은, 모든 중생으로 하여금 무념의 법, 곧 구경각을 이루게 하는 것을 말한다. “무념이면 무생의 마음이다”라고 한 것은, 생사의 생각이 없어서 무생의 마음을 이루기 때문이다. “마음은 항상 있어 소멸하지 않는다”고 한 것은, 앞에서 펼쳐 말한 뜻을 간략히 노래한 것이다. 거기서 “마음이 항상 편안하다”에서부터 “항상 있어 없지 않다”에 이르기까지 말했기 때문이다. ‘생(生)’이라는 말은 ‘있다[在]’는 뜻이고, ‘멸(滅)’이라는 말은 ‘없다[無]’는 뜻이다. 그러므로 “하나의 깨달음이 곧 본각의 이익이며, 모든 본각한 자들을 이롭게 한다”고 한 것은, 저 모든 중생에게 본각이 없는 경우가 없기 때문이다. 그러므로 “모든 본각한 자”라고 말하였다. 아래의 두 구절은 앞의 네 비유를 노래한다. 총괄하여 노래한 뜻은 알 수 있다.</w:t>
      </w:r>
    </w:p>
    <w:p>
      <w:pPr>
        <w:pStyle w:val="SHTKBlockLabel"/>
      </w:pPr>
      <w:r>
        <w:t>위치표지</w:t>
      </w:r>
    </w:p>
    <w:p>
      <w:pPr>
        <w:pStyle w:val="SHTKPositionMarker"/>
      </w:pPr>
      <w:bookmarkStart w:id="357" w:name="loc_0982b07"/>
      <w:r>
        <w:t>[0982b07]</w:t>
      </w:r>
      <w:bookmarkEnd w:id="357"/>
    </w:p>
    <w:p>
      <w:pPr>
        <w:pStyle w:val="SHTKBlockLabel"/>
      </w:pPr>
      <w:r>
        <w:t>원문</w:t>
      </w:r>
    </w:p>
    <w:p>
      <w:pPr>
        <w:pStyle w:val="SHTKSourceText"/>
        <w:pBdr>
          <w:left w:val="single" w:sz="4" w:space="5" w:color="9AAEBB"/>
        </w:pBdr>
        <w:shd w:fill="FAFBFC"/>
      </w:pPr>
      <w:r>
        <w:t>經曰。爾時大眾聞說是語皆得本覺利般若波羅密。</w:t>
      </w:r>
    </w:p>
    <w:p>
      <w:pPr>
        <w:pStyle w:val="SHTKBlockLabel"/>
      </w:pPr>
      <w:r>
        <w:t>한국어 직역</w:t>
      </w:r>
    </w:p>
    <w:p>
      <w:pPr>
        <w:pStyle w:val="SHTKTranslationText"/>
        <w:pBdr>
          <w:left w:val="single" w:sz="6" w:space="5" w:color="2F5F7D"/>
        </w:pBdr>
      </w:pPr>
      <w:r>
        <w:t>경에서 말한다. 그때 대중은 이 말씀을 듣고 모두 본각의 이익인 반야바라밀을 얻었다.</w:t>
      </w:r>
    </w:p>
    <w:p>
      <w:pPr>
        <w:pStyle w:val="SHTKBlockLabel"/>
      </w:pPr>
      <w:r>
        <w:t>위치표지</w:t>
      </w:r>
    </w:p>
    <w:p>
      <w:pPr>
        <w:pStyle w:val="SHTKPositionMarker"/>
      </w:pPr>
      <w:bookmarkStart w:id="358" w:name="loc_0982b08"/>
      <w:r>
        <w:t>[0982b08]</w:t>
      </w:r>
      <w:bookmarkEnd w:id="358"/>
    </w:p>
    <w:p>
      <w:pPr>
        <w:pStyle w:val="SHTKBlockLabel"/>
      </w:pPr>
      <w:r>
        <w:t>원문</w:t>
      </w:r>
    </w:p>
    <w:p>
      <w:pPr>
        <w:pStyle w:val="SHTKSourceText"/>
        <w:pBdr>
          <w:left w:val="single" w:sz="4" w:space="5" w:color="9AAEBB"/>
        </w:pBdr>
        <w:shd w:fill="FAFBFC"/>
      </w:pPr>
      <w:r>
        <w:t>論曰。此是第三聞法得利。隨所說義隨得利故得本覺利。始覺般若平等無異。如前說故。</w:t>
      </w:r>
    </w:p>
    <w:p>
      <w:pPr>
        <w:pStyle w:val="SHTKBlockLabel"/>
      </w:pPr>
      <w:r>
        <w:t>한국어 직역</w:t>
      </w:r>
    </w:p>
    <w:p>
      <w:pPr>
        <w:pStyle w:val="SHTKTranslationText"/>
        <w:pBdr>
          <w:left w:val="single" w:sz="6" w:space="5" w:color="2F5F7D"/>
        </w:pBdr>
      </w:pPr>
      <w:r>
        <w:t>논에서 말한다. 이것은 셋째로 법을 듣고 이익을 얻은 것이다. 설한 뜻을 따라 그 이익을 얻었기 때문에 본각의 이익을 얻었다고 한 것이다. 시각의 반야와 본각은 평등하여 다름이 없다. 앞에서 말한 것과 같다.</w:t>
      </w:r>
    </w:p>
    <w:p>
      <w:pPr>
        <w:pStyle w:val="Heading3"/>
      </w:pPr>
      <w:r>
        <w:t>入實際品 · 입실제품</w:t>
      </w:r>
    </w:p>
    <w:p>
      <w:pPr>
        <w:pStyle w:val="SHTKBlockLabel"/>
      </w:pPr>
      <w:r>
        <w:t>원문</w:t>
      </w:r>
    </w:p>
    <w:p>
      <w:pPr>
        <w:pStyle w:val="SHTKSourceText"/>
        <w:pBdr>
          <w:left w:val="single" w:sz="4" w:space="5" w:color="9AAEBB"/>
        </w:pBdr>
        <w:shd w:fill="FAFBFC"/>
      </w:pPr>
      <w:r>
        <w:t>入實際[1]品</w:t>
      </w:r>
    </w:p>
    <w:p>
      <w:pPr>
        <w:pStyle w:val="SHTKBlockLabel"/>
      </w:pPr>
      <w:r>
        <w:t>한국어 직역</w:t>
      </w:r>
    </w:p>
    <w:p>
      <w:pPr>
        <w:pStyle w:val="SHTKTranslationText"/>
        <w:pBdr>
          <w:left w:val="single" w:sz="6" w:space="5" w:color="2F5F7D"/>
        </w:pBdr>
      </w:pPr>
      <w:r>
        <w:t>〈입실제[1]품〉.</w:t>
      </w:r>
    </w:p>
    <w:p>
      <w:pPr>
        <w:pStyle w:val="SHTKBlockLabel"/>
      </w:pPr>
      <w:r>
        <w:t>교감·번역 메모</w:t>
      </w:r>
    </w:p>
    <w:p>
      <w:pPr>
        <w:pStyle w:val="SHTKNoteSummary"/>
        <w:pBdr>
          <w:left w:val="single" w:sz="4" w:space="4" w:color="2F5F7D"/>
        </w:pBdr>
        <w:shd w:fill="F6F8FA"/>
      </w:pPr>
      <w:r>
        <w:t>교감 요약 | [CBETA 교감] 甲본은 〈入實際品〉 뒤에 품차 “第五”를 더한다.</w:t>
      </w:r>
    </w:p>
    <w:p>
      <w:pPr>
        <w:pStyle w:val="SHTKNoteDetail"/>
      </w:pPr>
      <w:r>
        <w:t>• 원교감 원문 | 品＋（第五）【甲】</w:t>
        <w:br/>
        <w:t>• 교감 번호 | 0982001</w:t>
        <w:br/>
        <w:t>• 판본 정보 | 【大】=入實際品, 【甲】=入實際品第五.</w:t>
        <w:br/>
        <w:t>• 저본 독법 | 品</w:t>
        <w:br/>
        <w:t>• 저본 적용 구절 | 入實際品</w:t>
        <w:br/>
        <w:t>• 저본 기준 번역 | 〈입실제품〉.</w:t>
        <w:br/>
        <w:t>• 이문 독법 | 品第五</w:t>
        <w:br/>
        <w:t>• 이문 적용 구절 | 入實際品第五</w:t>
        <w:br/>
        <w:t>• 이문 기준 번역 | 〈입실제품 제5〉.</w:t>
        <w:br/>
        <w:t>• 의미 차이 | 품명 자체의 뜻은 같고, 甲본이 품의 순번을 명시한다.</w:t>
        <w:br/>
        <w:t>• 한국어 해설 | 내용상 독법에는 변화가 없으며 장절 번호를 보충한 편집적 차이이다. 저본의 제목 표기를 그대로 유지한다.</w:t>
        <w:br/>
        <w:t>• 문맥상 해설 | 앞의 품차에 이어 이 품을 다섯째 품으로 표시한 것이다.</w:t>
        <w:br/>
        <w:t>• 번역 영향 판정 | [표현 차이]</w:t>
        <w:br/>
        <w:t>• 출처 | CBETA T34n1730, 교감 번호 0982001.</w:t>
      </w:r>
    </w:p>
    <w:p>
      <w:pPr>
        <w:pStyle w:val="SHTKBlockLabel"/>
      </w:pPr>
      <w:r>
        <w:t>위치표지</w:t>
      </w:r>
    </w:p>
    <w:p>
      <w:pPr>
        <w:pStyle w:val="SHTKPositionMarker"/>
      </w:pPr>
      <w:bookmarkStart w:id="359" w:name="loc_0982b11"/>
      <w:r>
        <w:t>[0982b11]</w:t>
      </w:r>
      <w:bookmarkEnd w:id="359"/>
    </w:p>
    <w:p>
      <w:pPr>
        <w:pStyle w:val="SHTKBlockLabel"/>
      </w:pPr>
      <w:r>
        <w:t>원문</w:t>
      </w:r>
    </w:p>
    <w:p>
      <w:pPr>
        <w:pStyle w:val="SHTKSourceText"/>
        <w:pBdr>
          <w:left w:val="single" w:sz="4" w:space="5" w:color="9AAEBB"/>
        </w:pBdr>
        <w:shd w:fill="FAFBFC"/>
      </w:pPr>
      <w:r>
        <w:t>論曰。言實際者。離虛之稱。究竟之義離幻究竟故名實際。依教修理。理入行入。故名為入。然實際以無際為際。二入是無入之入故名入實際品。</w:t>
      </w:r>
    </w:p>
    <w:p>
      <w:pPr>
        <w:pStyle w:val="SHTKBlockLabel"/>
      </w:pPr>
      <w:r>
        <w:t>한국어 직역</w:t>
      </w:r>
    </w:p>
    <w:p>
      <w:pPr>
        <w:pStyle w:val="SHTKTranslationText"/>
        <w:pBdr>
          <w:left w:val="single" w:sz="6" w:space="5" w:color="2F5F7D"/>
        </w:pBdr>
      </w:pPr>
      <w:r>
        <w:t>논에서 말한다. “실제(實際)”라고 한 것은, 허망함을 떠났다는 명칭이며, 구경이라는 뜻이다. 환(幻)을 떠나 구경에 이르므로 실제라 한다. 가르침에 의지하여 이치를 닦아, 이입과 행입으로 들어가므로, 그러므로 ‘입(入)’이라 한다. 그러나 실제는 경계가 없음[無際]을 경계로 삼고, 두 가지 들어감은 들어감 없는 들어감이므로 〈입실제품〉이라 한다.</w:t>
      </w:r>
    </w:p>
    <w:p>
      <w:pPr>
        <w:pStyle w:val="SHTKBlockLabel"/>
      </w:pPr>
      <w:r>
        <w:t>위치표지</w:t>
      </w:r>
    </w:p>
    <w:p>
      <w:pPr>
        <w:pStyle w:val="SHTKPositionMarker"/>
      </w:pPr>
      <w:bookmarkStart w:id="360" w:name="loc_0982b15"/>
      <w:r>
        <w:t>[0982b15]</w:t>
      </w:r>
      <w:bookmarkEnd w:id="360"/>
    </w:p>
    <w:p>
      <w:pPr>
        <w:pStyle w:val="SHTKBlockLabel"/>
      </w:pPr>
      <w:r>
        <w:t>원문</w:t>
      </w:r>
    </w:p>
    <w:p>
      <w:pPr>
        <w:pStyle w:val="SHTKSourceText"/>
        <w:pBdr>
          <w:left w:val="single" w:sz="4" w:space="5" w:color="9AAEBB"/>
        </w:pBdr>
        <w:shd w:fill="FAFBFC"/>
      </w:pPr>
      <w:r>
        <w:t>經曰。於是如來作如是言諸菩薩等本利深入可度眾生。</w:t>
      </w:r>
    </w:p>
    <w:p>
      <w:pPr>
        <w:pStyle w:val="SHTKBlockLabel"/>
      </w:pPr>
      <w:r>
        <w:t>한국어 직역</w:t>
      </w:r>
    </w:p>
    <w:p>
      <w:pPr>
        <w:pStyle w:val="SHTKTranslationText"/>
        <w:pBdr>
          <w:left w:val="single" w:sz="6" w:space="5" w:color="2F5F7D"/>
        </w:pBdr>
      </w:pPr>
      <w:r>
        <w:t>경에서 말한다. 이에 여래께서 이와 같이 말씀하셨다. “모든 보살들이 본래의 이익에 깊이 들어가야 제도할 수 있는 중생을 제도할 수 있다.”</w:t>
      </w:r>
    </w:p>
    <w:p>
      <w:pPr>
        <w:pStyle w:val="SHTKBlockLabel"/>
      </w:pPr>
      <w:r>
        <w:t>위치표지</w:t>
      </w:r>
    </w:p>
    <w:p>
      <w:pPr>
        <w:pStyle w:val="SHTKPositionMarker"/>
      </w:pPr>
      <w:bookmarkStart w:id="361" w:name="loc_0982b16"/>
      <w:r>
        <w:t>[0982b16]</w:t>
      </w:r>
      <w:bookmarkEnd w:id="361"/>
    </w:p>
    <w:p>
      <w:pPr>
        <w:pStyle w:val="SHTKBlockLabel"/>
      </w:pPr>
      <w:r>
        <w:t>원문</w:t>
      </w:r>
    </w:p>
    <w:p>
      <w:pPr>
        <w:pStyle w:val="SHTKSourceText"/>
        <w:pBdr>
          <w:left w:val="single" w:sz="4" w:space="5" w:color="9AAEBB"/>
        </w:pBdr>
        <w:shd w:fill="FAFBFC"/>
      </w:pPr>
      <w:r>
        <w:t>論曰。別明觀行六分之中第三依本利物分竟。此下第四從虛入實。又前品明心生滅門。今此品顯心真如門。就文有四。一者略標大意。二者廣顯道理。三者身子領解。四者時眾得益。初中有二。先開令入方便。後示所入實際。開方便中總標別開。此文總標令入大意。</w:t>
      </w:r>
    </w:p>
    <w:p>
      <w:pPr>
        <w:pStyle w:val="SHTKBlockLabel"/>
      </w:pPr>
      <w:r>
        <w:t>한국어 직역</w:t>
      </w:r>
    </w:p>
    <w:p>
      <w:pPr>
        <w:pStyle w:val="SHTKTranslationText"/>
        <w:pBdr>
          <w:left w:val="single" w:sz="6" w:space="5" w:color="2F5F7D"/>
        </w:pBdr>
      </w:pPr>
      <w:r>
        <w:t>논에서 말한다. 관행을 각각 밝힌 여섯 부분 가운데 셋째인 ‘본각에 의지하여 중생을 이롭게 하는 부분’을 마쳤다. 이 아래는 넷째인 ‘허망함에서 실제로 들어감’이다. 또 앞의 품은 마음의 생멸문을 밝혔고, 지금 이 품은 마음의 진여문을 드러낸다. 글에 나아가면 넷이 있다. 첫째는 대의를 간략히 표방한다. 둘째는 도리를 자세히 드러낸다. 셋째는 사리자가 깨달아 이해한다. 넷째는 당시 대중이 이익을 얻는다. 첫째 가운데 둘이 있다. 먼저 들어가게 하는 방편을 열어 보이고, 뒤에 들어갈 실제를 보인다. 방편을 여는 데에는 총괄하여 표방하는 것과 각각 열어 보이는 것이 있다. 이 글은 들어가게 하는 대의를 총괄하여 표방한다.</w:t>
      </w:r>
    </w:p>
    <w:p>
      <w:pPr>
        <w:pStyle w:val="SHTKBlockLabel"/>
      </w:pPr>
      <w:r>
        <w:t>위치표지</w:t>
      </w:r>
    </w:p>
    <w:p>
      <w:pPr>
        <w:pStyle w:val="SHTKPositionMarker"/>
      </w:pPr>
      <w:bookmarkStart w:id="362" w:name="loc_0982b23"/>
      <w:r>
        <w:t>[0982b23]</w:t>
      </w:r>
      <w:bookmarkEnd w:id="362"/>
    </w:p>
    <w:p>
      <w:pPr>
        <w:pStyle w:val="SHTKBlockLabel"/>
      </w:pPr>
      <w:r>
        <w:t>원문</w:t>
      </w:r>
    </w:p>
    <w:p>
      <w:pPr>
        <w:pStyle w:val="SHTKSourceText"/>
        <w:pBdr>
          <w:left w:val="single" w:sz="4" w:space="5" w:color="9AAEBB"/>
        </w:pBdr>
        <w:shd w:fill="FAFBFC"/>
      </w:pPr>
      <w:r>
        <w:t>經曰。若後非時應如說法時利不俱順不順說非同非異相應如說引諸情智流入薩般若海無令可眾挹彼虛風悉令彼庶一味神孔。</w:t>
      </w:r>
    </w:p>
    <w:p>
      <w:pPr>
        <w:pStyle w:val="SHTKBlockLabel"/>
      </w:pPr>
      <w:r>
        <w:t>한국어 직역</w:t>
      </w:r>
    </w:p>
    <w:p>
      <w:pPr>
        <w:pStyle w:val="SHTKTranslationText"/>
        <w:pBdr>
          <w:left w:val="single" w:sz="6" w:space="5" w:color="2F5F7D"/>
        </w:pBdr>
      </w:pPr>
      <w:r>
        <w:t>경에서 말한다. “만약 뒤의 때가 때에 맞지 않다면, 설법은 때에 맞게 해야 하니 때와 이익은 함께하지 않는다. 따르거나 따르지 않게 설하되 같지도 다르지도 않게 하여, 마땅히 말한 바와 같이 하라. 여러 유정의 지혜의 흐름을 이끌어 살반야의 바다에 들어가게 하고, 제도할 대중으로 하여금 저 허망한 바람을 퍼 담게 하지 말며, 모든 무리로 하여금 일미의 신선 굴을 희구하게 하라.”</w:t>
      </w:r>
    </w:p>
    <w:p>
      <w:pPr>
        <w:pStyle w:val="SHTKBlockLabel"/>
      </w:pPr>
      <w:r>
        <w:t>위치표지</w:t>
      </w:r>
    </w:p>
    <w:p>
      <w:pPr>
        <w:pStyle w:val="SHTKPositionMarker"/>
      </w:pPr>
      <w:bookmarkStart w:id="363" w:name="loc_0982b25"/>
      <w:r>
        <w:t>[0982b25]</w:t>
      </w:r>
      <w:bookmarkEnd w:id="363"/>
    </w:p>
    <w:p>
      <w:pPr>
        <w:pStyle w:val="SHTKBlockLabel"/>
      </w:pPr>
      <w:r>
        <w:t>원문</w:t>
      </w:r>
    </w:p>
    <w:p>
      <w:pPr>
        <w:pStyle w:val="SHTKSourceText"/>
        <w:pBdr>
          <w:left w:val="single" w:sz="4" w:space="5" w:color="9AAEBB"/>
        </w:pBdr>
        <w:shd w:fill="FAFBFC"/>
      </w:pPr>
      <w:r>
        <w:t>論曰。此是第二別開方便。於中即開四種方便。一者知時方便。二者識機方便。三者引入方便。四者出離方便。知時方便者。如經若後非時應如說法時利不俱故。後有三義。佛滅度後故。正法滅後故。五重五百中後五百歲故。言非時者。非純熟時故。非易悟時故。異見盛興相非時故。若於如是非時直應真如說法不當彼時無所利益。時利不並故言不俱。是為知時方便。識機方便者。如經順不順說非同非異相應如說故。順不順說者。若直順彼心說則不動邪執。設唯不順說者則不起正信。為欲令彼得正信心除本邪執故。須或順或不順說。又復直順理說不起正信。乖彼意故。不順理說。豈生正解。違道理故。為得信解故順不順說也。若諸異見諍論興時。若同有見而說則異空見。若同空執而說則異有執。所同所異彌興其諍。又復兩同彼二則自內相諍。若異彼二則與二相諍。是故非同非異而說。非同者。如言而取皆不許故。非異者。得意而言無不許故。由非異故不違彼情。由非同故不違道理。於情於理相望不違故言相應如說。如者而也。引入方便者。如經引諸情智流入薩般若海故。諸情者。大小情欲差別故。諸智者。空有知見差別故。引接此輩皆順道流。令入一覺一切智海。無上菩提深廣義故。如百川流同入大海。大海深廣同一味故如是名為引入方便。出離方便者。如經無令可眾挹彼虛風悉令彼庶一味神孔故。挹者斟也。是取納義言虛風者。謂遊空風。能起諸浪。喻諸境界動諸識浪。可度眾生挹境界風故。從前來諸識浪轉。今無令挹識浪靜息也。庶者庶幾。是希望義。言神孔者。謂神仙窟。遠離城邑無事閑靜長生之處。喻大涅槃不死之宅。圓寂平等故名一味。令彼眾生希大涅槃。止諸識浪出離流轉。如是名為出離方便。</w:t>
      </w:r>
    </w:p>
    <w:p>
      <w:pPr>
        <w:pStyle w:val="SHTKBlockLabel"/>
      </w:pPr>
      <w:r>
        <w:t>한국어 직역</w:t>
      </w:r>
    </w:p>
    <w:p>
      <w:pPr>
        <w:pStyle w:val="SHTKTranslationText"/>
        <w:pBdr>
          <w:left w:val="single" w:sz="6" w:space="5" w:color="2F5F7D"/>
        </w:pBdr>
      </w:pPr>
      <w:r>
        <w:t>논에서 말한다. 이것은 둘째로 방편을 각각 열어 보이는 것이다. 그 가운데 곧 네 종류의 방편을 연다. 첫째는 때를 아는 방편이다. 둘째는 근기를 아는 방편이다. 셋째는 이끌어 들이는 방편이다. 넷째는 벗어나게 하는 방편이다. 때를 아는 방편이라는 것은, 경의 “만약 뒤의 때가 때에 맞지 않다면, 설법은 때에 맞게 해야 하니 때와 이익은 함께하지 않는다”고 한 것과 같다. ‘뒤[後]’에는 세 뜻이 있다. 부처님이 열반하신 뒤이기 때문이고, 정법이 멸한 뒤이기 때문이며, 다섯 겹의 오백 년 가운데 뒤의 오백 년이기 때문이다. “때에 맞지 않는다”고 한 것은, 근기가 순수하게 익은 때가 아니기 때문이고, 쉽게 깨닫는 때가 아니기 때문이며, 다른 견해가 성하게 일어나는 모습이 때에 맞지 않기 때문이다. 만약 이와 같이 때에 맞지 않을 때 곧바로 진여대로 설법하면 그때에 맞지 않아 이익이 없다. 때와 이익이 함께하지 않으므로 “함께하지 않는다”고 한 것이다. 이것이 때를 아는 방편이다. 근기를 아는 방편이라는 것은, 경의 “따르거나 따르지 않게 설하되 같지도 다르지도 않게 하여, 마땅히 말한 바와 같이 하라”고 한 것과 같다. “따르거나 따르지 않게 설한다”고 한 것은, 만약 곧바로 저들의 마음을 따라 설하면 삿된 집착을 움직이지 못하고, 만약 오직 따르지 않게 설하면 바른 믿음을 일으키지 못한다. 저들로 하여금 바른 믿음의 마음을 얻고 본래의 삿된 집착을 없애게 하기 위해, 때로는 따르고 때로는 따르지 않게 설해야 한다. 또 곧바로 이치만 따라 설하면 바른 믿음이 일어나지 않는데, 저들의 뜻에 어긋나기 때문이다. 반대로 이치를 따르지 않게 설한다면, 어찌 바른 이해가 생기겠는가? 도리에 어긋나기 때문이다. 믿음과 이해를 얻게 하기 위해 따르기도 하고 따르지 않기도 하며 설하는 것이다. 만약 여러 다른 견해의 논쟁이 일어나는 때에, 유견과 같게 설하면 공견과 달라지고, 공집과 같게 설하면 유집과 달라진다. 같은 바와 다른 바가 그 논쟁을 더욱 일으킨다. 또 둘 모두와 같게 하면 저 둘이 안에서 서로 다투고, 저 둘과 다르게 하면 둘과 서로 다투게 된다. 그러므로 같지도 다르지도 않게 설한다. “같지 않다”고 한 것은, 말 그대로 취하는 것은 모두 허락하지 않기 때문이다. “다르지 않다”고 한 것은, 뜻을 얻어 말한다면 허락하지 않을 것이 없기 때문이다. 다르지 않기 때문에 저들의 마음에 어긋나지 않고, 같지 않기 때문에 도리에 어긋나지 않는다. 마음과 이치에 서로 비추어 어긋나지 않으므로 “마땅히 말한 바와 같이 하라”고 한 것이다. ‘여(如)’는 ‘그와 같이[而]’라는 뜻이다. 이끌어 들이는 방편이라는 것은, 경의 “여러 유정의 지혜의 흐름을 이끌어 살반야의 바다에 들어가게 한다”고 한 것과 같다. “여러 유정[諸情]”이라고 한 것은, 대승과 소승의 욕구가 서로 다르기 때문이다. “여러 지혜[諸智]”라고 한 것은, 공과 유에 대한 앎과 견해가 서로 다르기 때문이다. 이들을 이끌어 받아들여 모두 도의 흐름을 따르게 하고, 하나의 깨달음인 일체지의 바다에 들어가게 한다. 무상보리가 깊고 넓은 뜻을 지니기 때문이다. 마치 온갖 냇물이 흘러 모두 큰 바다로 들어가는 것과 같다. 큰 바다는 깊고 넓으면서 일미이므로, 이와 같은 것을 이끌어 들이는 방편이라 한다. 벗어나게 하는 방편이라는 것은, 경의 “제도할 대중으로 하여금 저 허망한 바람을 퍼 담게 하지 말며, 모든 무리로 하여금 일미의 신선 굴을 희구하게 하라”고 한 것과 같다. ‘읍(挹)’은 떠서 따르는 것이다. 이는 취하여 받아들인다는 뜻이다. “허망한 바람”이라고 한 것은, 공중에서 노니는 바람을 말한다. 그것은 여러 물결을 일으킬 수 있다. 여러 경계가 여러 식의 물결을 움직이는 데 비유한 것이다. 제도할 중생이 경계의 바람을 받아들이기 때문에, 전부터 여러 식의 물결이 굴러 움직여 왔다. 이제 그것을 받아들이지 못하게 하여 식의 물결을 고요히 쉬게 하는 것이다. ‘서(庶)’는 ‘서기(庶幾)’라는 뜻이다. 이는 바라고 희망한다는 뜻이다. “신공(神孔)”이라고 한 것은, 신선의 굴을 말한다. 성읍을 멀리 떠나 일이 없이 한적하고 고요하며 장생하는 곳이다. 대열반이라는 죽지 않는 집에 비유한 것이다. 원적하여 평등하므로 ‘일미[一味]’이라 한다. 저 중생들로 하여금 대열반을 희구하게 하고, 여러 식의 물결을 그치게 하여 유전에서 벗어나게 한다. 이와 같은 것을 벗어나게 하는 방편이라 한다.</w:t>
      </w:r>
    </w:p>
    <w:p>
      <w:pPr>
        <w:pStyle w:val="SHTKBlockLabel"/>
      </w:pPr>
      <w:r>
        <w:t>위치표지</w:t>
      </w:r>
    </w:p>
    <w:p>
      <w:pPr>
        <w:pStyle w:val="SHTKPositionMarker"/>
      </w:pPr>
      <w:bookmarkStart w:id="364" w:name="loc_0983a04"/>
      <w:r>
        <w:t>[0983a04]</w:t>
      </w:r>
      <w:bookmarkEnd w:id="364"/>
    </w:p>
    <w:p>
      <w:pPr>
        <w:pStyle w:val="SHTKBlockLabel"/>
      </w:pPr>
      <w:r>
        <w:t>원문</w:t>
      </w:r>
    </w:p>
    <w:p>
      <w:pPr>
        <w:pStyle w:val="SHTKSourceText"/>
        <w:pBdr>
          <w:left w:val="single" w:sz="4" w:space="5" w:color="9AAEBB"/>
        </w:pBdr>
        <w:shd w:fill="FAFBFC"/>
      </w:pPr>
      <w:r>
        <w:t>經曰。世間非世住非住處五空出入無有取捨何以故諸法空相法性非無非無不無不無不有無決定性不住有無非彼有無凡聖之智而能測隱諸菩薩等若知是利即得菩提。</w:t>
      </w:r>
    </w:p>
    <w:p>
      <w:pPr>
        <w:pStyle w:val="SHTKBlockLabel"/>
      </w:pPr>
      <w:r>
        <w:t>한국어 직역</w:t>
      </w:r>
    </w:p>
    <w:p>
      <w:pPr>
        <w:pStyle w:val="SHTKTranslationText"/>
        <w:pBdr>
          <w:left w:val="single" w:sz="6" w:space="5" w:color="2F5F7D"/>
        </w:pBdr>
      </w:pPr>
      <w:r>
        <w:t>경에서 말한다. “세간은 세간이 아니며, 머묾은 머무는 곳이 아니다. 오공에 나고 들면서 취하거나 버림이 없다. 어째서인가? 모든 법의 공한 모습과 법성은 없는 것이 아니고, 없음도 없지 않으며, 없지 않음도 있지 않다. 결정된 성품이 없고 유와 무에 머물지 않으며, 저 유와 무에 집착하는 범부와 성인의 지혜로는 헤아려 알 수 없다. 모든 보살들이 만약 이 이익을 알면 곧 보리를 얻는다.”</w:t>
      </w:r>
    </w:p>
    <w:p>
      <w:pPr>
        <w:pStyle w:val="SHTKBlockLabel"/>
      </w:pPr>
      <w:r>
        <w:t>위치표지</w:t>
      </w:r>
    </w:p>
    <w:p>
      <w:pPr>
        <w:pStyle w:val="SHTKPositionMarker"/>
      </w:pPr>
      <w:bookmarkStart w:id="365" w:name="loc_0983a07"/>
      <w:r>
        <w:t>[0983a07]</w:t>
      </w:r>
      <w:bookmarkEnd w:id="365"/>
    </w:p>
    <w:p>
      <w:pPr>
        <w:pStyle w:val="SHTKBlockLabel"/>
      </w:pPr>
      <w:r>
        <w:t>원문</w:t>
      </w:r>
    </w:p>
    <w:p>
      <w:pPr>
        <w:pStyle w:val="SHTKSourceText"/>
        <w:pBdr>
          <w:left w:val="single" w:sz="4" w:space="5" w:color="9AAEBB"/>
        </w:pBdr>
        <w:shd w:fill="FAFBFC"/>
      </w:pPr>
      <w:r>
        <w:t>論曰。是示所入道理。於中有四。一者略明。二者重釋。三者偏執不當。四者達者勝利。初中言世間非世者。世間五法無所有故。住非住處者。常住涅槃無所得故。修觀行者達五空時。出有入空故言出入。入空之時不取空性。雖不取空而不捨空。以之故言無有取捨。既入五空。何故不取。若無取者如何不捨。為答是問故。第二釋諸法空相法性非無。故說入空。非無不無不無不有。故無取捨。言非無者。謂法性理。不同免角故。言不無者。謂觀行者而不遣故。不遣之者非無理故。言不有者。謂觀行者亦不存故。不存之者非有理故。法性如是非定有無。是故達者不住二邊。故言無決定性。不住有無。由是道理故無取捨。第三中言非彼有無凡聖之智者。凡夫存有而背於空。二乘背有而趣空寂。如是不離有無之智而能測量安隱法性者。無有是處故言非也。第四中言諸菩薩者。地前菩薩若知法性不有不無者。初發心時便成正覺。[1]故切言即得菩提。謂即發心知法性時。是時即得無上菩提。是義出華嚴經發心功德品也。上來諸文每言決定性故。何故此中乃言無決定性是不相違。所以然者。無決定義無改定故。</w:t>
      </w:r>
    </w:p>
    <w:p>
      <w:pPr>
        <w:pStyle w:val="SHTKBlockLabel"/>
      </w:pPr>
      <w:r>
        <w:t>한국어 직역</w:t>
      </w:r>
    </w:p>
    <w:p>
      <w:pPr>
        <w:pStyle w:val="SHTKTranslationText"/>
        <w:pBdr>
          <w:left w:val="single" w:sz="6" w:space="5" w:color="2F5F7D"/>
        </w:pBdr>
      </w:pPr>
      <w:r>
        <w:t>논에서 말한다. 이것은 들어갈 바의 도리를 보인 것이다. 그 가운데 넷이 있다. 첫째는 간략히 밝힌다. 둘째는 거듭 해석한다. 셋째는 치우친 집착이 합당하지 않음을 밝힌다. 넷째는 통달한 자의 뛰어난 이익을 밝힌다. 첫째 가운데 “세간은 세간이 아니다”라고 한 것은, 세간의 오법이 실제로 있는 바가 없기 때문이다. “머묾은 머무는 곳이 아니다”라고 한 것은, 항상 열반에 머문다 해도 얻을 바가 없기 때문이다. 관행을 닦는 자가 오공을 통달할 때, 유에서 나와 공으로 들어가므로 “나고 든다”고 한다. 공으로 들어갈 때 공의 성품을 취하지 않는다. 비록 공을 취하지 않지만 공을 버리지도 않는다. 이 때문에 “취하거나 버림이 없다”고 한다. 이미 오공에 들어갔는데, 어찌하여 취하지 않는가? 만약 취함이 없다면 어떻게 버리지 않는가? 이 질문에 답하기 위해, 둘째 해석에서 “모든 법의 공한 모습과 법성은 없는 것이 아니다”라고 하였으니, 그러므로 공에 들어간다고 말한다. “없음도 없지 않으며, 없지 않음도 있지 않다”고 하였으므로, 그러므로 취하거나 버림이 없다. “없는 것이 아니다[非無]”라고 한 것은, 법성의 이치를 말한다. 면(免)의 뿔과 같지 않기 때문이다. [이문 검토 필요] “없지 않다[不無]”고 한 것은, 관행하는 자가 그것을 없애지 않기 때문이다. 없애지 않는 까닭은 이치가 없는 것이 아니기 때문이다. “있지 않다[不有]”고 한 것은, 관행하는 자가 또한 그것을 붙들어 두지 않기 때문이다. 붙들어 두지 않는 까닭은 이치가 있는 것이 아니기 때문이다. 법성은 이와 같이 반드시 유이거나 무인 것이 아니다. 그러므로 통달한 자는 두 변에 머물지 않는다. 그 때문에 “결정된 성품이 없다”고 한다. 유와 무에 머물지 않는다. 이러한 도리 때문에 취하거나 버림이 없다. 셋째 가운데 “저 유와 무에 집착하는 범부와 성인의 지혜가 아니다”라고 한 것은, 범부는 유를 붙들고 공을 등지며, 이승은 유를 등지고 공적을 향하기 때문이다. 이와 같이 유와 무를 떠나지 못한 지혜로 법성을 헤아려 안정되게 알 수 있겠는가? 그럴 수 없으므로 “아니다[非]”라고 한 것이다. 넷째 가운데 “모든 보살들”이라고 한 것은, 지전의 보살이 만약 법성이 유도 아니고 무도 아님을 알면, 처음 발심할 때 곧 정각을 이룬다는 뜻이다. [1]그러므로 간절히 말하여 “곧 보리를 얻는다”고 한 것이다. 곧 발심하여 법성을 아는 그때, 바로 무상보리를 얻는다는 뜻이다. 이 뜻은 《화엄경》 〈발심공덕품〉에 나온다. 이상 여러 글에서는 매번 “결정된 성품이기 때문에”라고 말했는데, 어찌하여 여기서는 도리어 “결정된 성품이 없다”고 하는가? 이는 서로 모순되지 않는다. 그 까닭은, “결정된 뜻이 없다”는 것은 바뀌지 않음으로 결정되어 있기 때문이다.</w:t>
      </w:r>
    </w:p>
    <w:p>
      <w:pPr>
        <w:pStyle w:val="SHTKBlockLabel"/>
      </w:pPr>
      <w:r>
        <w:t>교감·번역 메모</w:t>
      </w:r>
    </w:p>
    <w:p>
      <w:pPr>
        <w:pStyle w:val="SHTKNoteSummary"/>
        <w:pBdr>
          <w:left w:val="single" w:sz="4" w:space="4" w:color="2F5F7D"/>
        </w:pBdr>
        <w:shd w:fill="F6F8FA"/>
      </w:pPr>
      <w:r>
        <w:t>교감 요약 | [CBETA 추가 교감] 저본과 대정장【大】의 “免”을 현행 CBETA와 고려본 대조【麗-CB】는 “兔”로 교정한다.</w:t>
      </w:r>
    </w:p>
    <w:p>
      <w:pPr>
        <w:pStyle w:val="SHTKNoteDetail"/>
      </w:pPr>
      <w:r>
        <w:t>• 원교감 원문 | 兔【CB】【麗-CB】，免【大】</w:t>
        <w:br/>
        <w:t>• 교감 번호 | 0983a1701</w:t>
        <w:br/>
        <w:t>• 판본 정보 | 【CB】·【麗-CB】=兔, 【大】=免. KABC 대조 근거: K45n1501_p0097a15.</w:t>
        <w:br/>
        <w:t>• 저본 독법 | 免</w:t>
        <w:br/>
        <w:t>• 저본 적용 구절 | 不同免角故</w:t>
        <w:br/>
        <w:t>• 저본 기준 번역 | 면(免)의 뿔과 같지 않기 때문이다. [이문 검토 필요]</w:t>
        <w:br/>
        <w:t>• 이문 독법 | 兔</w:t>
        <w:br/>
        <w:t>• 이문 적용 구절 | 不同兔角故</w:t>
        <w:br/>
        <w:t>• 이문 기준 번역 | 토끼뿔과 같지 않기 때문이다.</w:t>
        <w:br/>
        <w:t>• 의미 차이 | “兔角(토끼뿔)”은 실재하지 않는 것을 드는 불교 논리의 전형적 비유이지만, “免角”은 이 문맥에서 그러한 뜻이 성립하지 않는다.</w:t>
        <w:br/>
        <w:t>• 한국어 해설 | 현행 CBETA는 KABC 계통 대조를 근거로 兔를 채택한다.</w:t>
        <w:br/>
        <w:t>• 문맥상 해설 | 직전의 “法性理”가 전혀 없는 것이 아님을 설명하면서 비존재의 대표 사례와 대비하는 문맥이므로 兔角 독법이 의미상 명료하다.</w:t>
        <w:br/>
        <w:t>• 번역 영향 판정 | [의미 차이 있음]</w:t>
        <w:br/>
        <w:t>• 출처 | CBETA T34n1730; 고려대장경 대조 K45n1501 0097a15.</w:t>
      </w:r>
    </w:p>
    <w:p>
      <w:pPr>
        <w:pStyle w:val="SHTKNoteSummary"/>
        <w:pBdr>
          <w:left w:val="single" w:sz="4" w:space="4" w:color="2F5F7D"/>
        </w:pBdr>
        <w:shd w:fill="F6F8FA"/>
      </w:pPr>
      <w:r>
        <w:t>교감 요약 | [CBETA 추가 교감] 대정장【大】은 행경계에서 “空，二”로 이어지지만 고려본 대조【麗-CB】는 두 글자의 순서를 “二空”으로 전한다.</w:t>
      </w:r>
    </w:p>
    <w:p>
      <w:pPr>
        <w:pStyle w:val="SHTKNoteDetail"/>
      </w:pPr>
      <w:r>
        <w:t>• 원교감 원문 | 空二【大】，二空【麗-CB】</w:t>
        <w:br/>
        <w:t>• 교감 번호 | 0983a2301</w:t>
        <w:br/>
        <w:t>• 판본 정보 | 【大】=空，二; 【麗-CB】=二空. KABC 대조 근거: K45n1501_p0097a20.</w:t>
        <w:br/>
        <w:t>• 저본 독법 | 空，二</w:t>
        <w:br/>
        <w:t>• 저본 적용 구절 | 凡夫存有而背於空。二乘背有而趣空寂</w:t>
        <w:br/>
        <w:t>• 저본 기준 번역 | 범부는 유를 붙들고 공을 등지며, 이승은 유를 등지고 공적을 향한다.</w:t>
        <w:br/>
        <w:t>• 이문 독법 | 二空</w:t>
        <w:br/>
        <w:t>• 이문 적용 구절 | 凡夫存有而背於二空乘背有而趣空寂</w:t>
        <w:br/>
        <w:t>• 이문 기준 번역 | [구두 불확실] [구문 불확실] 글자 순서를 그대로 적용하면 문장 경계와 “二乘”의 성립이 흔들려 안정적인 번역을 확정하기 어렵다.</w:t>
        <w:br/>
        <w:t>• 의미 차이 | 저본의 “空。二乘”은 범부와 이승을 대구시키는 문장이 자연스럽게 성립한다. 【麗-CB】의 “二空”은 문장 경계를 달리 잡아야 하나, 이 교감만으로는 확정하기 어렵다.</w:t>
        <w:br/>
        <w:t>• 한국어 해설 | 현행 CBETA 본문은 저본 계열의 “空，二”를 유지하면서 고려본 대조의 “二空”을 별도 이문으로 기록한다.</w:t>
        <w:br/>
        <w:t>• 문맥상 해설 | 바로 뒤의 “二乘背有而趣空寂”은 범부의 “存有而背於空”과 정확한 대구를 이루므로 저본의 문장 구조가 분명하다.</w:t>
        <w:br/>
        <w:t>• 번역 영향 판정 | [판단 유보]</w:t>
        <w:br/>
        <w:t>• 출처 | CBETA T34n1730; 고려대장경 대조 K45n1501 0097a20.</w:t>
      </w:r>
    </w:p>
    <w:p>
      <w:pPr>
        <w:pStyle w:val="SHTKNoteSummary"/>
        <w:pBdr>
          <w:left w:val="single" w:sz="4" w:space="4" w:color="2F5F7D"/>
        </w:pBdr>
        <w:shd w:fill="F6F8FA"/>
      </w:pPr>
      <w:r>
        <w:t>교감 요약 | [CBETA 교감] 甲본은 저본의 “故” 앞에 “是”를 더해 “是故”로 읽는다.</w:t>
      </w:r>
    </w:p>
    <w:p>
      <w:pPr>
        <w:pStyle w:val="SHTKNoteDetail"/>
      </w:pPr>
      <w:r>
        <w:t>• 원교감 원문 | （是）＋故【甲】</w:t>
        <w:br/>
        <w:t>• 교감 번호 | 0983001</w:t>
        <w:br/>
        <w:t>• 판본 정보 | 【大】=故, 【甲】=是故. 현행 CBETA는 【CB】【麗-CB】【甲】에서 是故를 채택한다.</w:t>
        <w:br/>
        <w:t>• 저본 독법 | 故</w:t>
        <w:br/>
        <w:t>• 저본 적용 구절 | 故切言即得菩提</w:t>
        <w:br/>
        <w:t>• 저본 기준 번역 | 그러므로 간절히 말하여 “곧 보리를 얻는다”고 한 것이다.</w:t>
        <w:br/>
        <w:t>• 이문 독법 | 是故</w:t>
        <w:br/>
        <w:t>• 이문 적용 구절 | 是故切言即得菩提</w:t>
        <w:br/>
        <w:t>• 이문 기준 번역 | 이 때문에 간절히 말하여 “곧 보리를 얻는다”고 한 것이다.</w:t>
        <w:br/>
        <w:t>• 의미 차이 | 故와 是故는 모두 앞의 이유를 받아 “그러므로”라는 인과를 표시하므로 실질적인 번역 의미는 같다.</w:t>
        <w:br/>
        <w:t>• 한국어 해설 | 甲본은 접속 표현을 한 글자 보충한다. 한국어에서는 두 독법 모두 자연스럽게 “그러므로/이 때문에”로 번역되므로 별도의 의미 차이를 만들지 않는다.</w:t>
        <w:br/>
        <w:t>• 문맥상 해설 | 앞의 “初發心時便成正覺”을 받아 즉시 보리를 얻는다는 결론을 연결하는 접속어이다.</w:t>
        <w:br/>
        <w:t>• 번역 영향 판정 | [번역 차이 없음]</w:t>
        <w:br/>
        <w:t>• 출처 | CBETA T34n1730, 교감 번호 0983001.</w:t>
      </w:r>
    </w:p>
    <w:p>
      <w:pPr>
        <w:pStyle w:val="SHTKBlockLabel"/>
      </w:pPr>
      <w:r>
        <w:t>위치표지</w:t>
      </w:r>
    </w:p>
    <w:p>
      <w:pPr>
        <w:pStyle w:val="SHTKPositionMarker"/>
      </w:pPr>
      <w:bookmarkStart w:id="366" w:name="loc_0983b02"/>
      <w:r>
        <w:t>[0983b02]</w:t>
      </w:r>
      <w:bookmarkEnd w:id="366"/>
    </w:p>
    <w:p>
      <w:pPr>
        <w:pStyle w:val="SHTKBlockLabel"/>
      </w:pPr>
      <w:r>
        <w:t>원문</w:t>
      </w:r>
    </w:p>
    <w:p>
      <w:pPr>
        <w:pStyle w:val="SHTKSourceText"/>
        <w:pBdr>
          <w:left w:val="single" w:sz="4" w:space="5" w:color="9AAEBB"/>
        </w:pBdr>
        <w:shd w:fill="FAFBFC"/>
      </w:pPr>
      <w:r>
        <w:t>經曰。爾時眾中有一菩薩名曰大力即從座起前白佛言尊者如如所說五空出入無有取捨云何五空而不取捨。</w:t>
      </w:r>
    </w:p>
    <w:p>
      <w:pPr>
        <w:pStyle w:val="SHTKBlockLabel"/>
      </w:pPr>
      <w:r>
        <w:t>한국어 직역</w:t>
      </w:r>
    </w:p>
    <w:p>
      <w:pPr>
        <w:pStyle w:val="SHTKTranslationText"/>
        <w:pBdr>
          <w:left w:val="single" w:sz="6" w:space="5" w:color="2F5F7D"/>
        </w:pBdr>
      </w:pPr>
      <w:r>
        <w:t>경에서 말한다. 그때 대중 가운데 대력(大力)이라는 한 보살이 자리에서 일어나 앞으로 나아가 부처님께 아뢰었다. “존자시여, 말씀하신 그대로 오공에 나고 들면서 취하거나 버림이 없다고 하셨는데, 오공이란 무엇이며 어떻게 취하거나 버리지 않는 것입니까?”</w:t>
      </w:r>
    </w:p>
    <w:p>
      <w:pPr>
        <w:pStyle w:val="SHTKBlockLabel"/>
      </w:pPr>
      <w:r>
        <w:t>위치표지</w:t>
      </w:r>
    </w:p>
    <w:p>
      <w:pPr>
        <w:pStyle w:val="SHTKPositionMarker"/>
      </w:pPr>
      <w:bookmarkStart w:id="367" w:name="loc_0983b04"/>
      <w:r>
        <w:t>[0983b04]</w:t>
      </w:r>
      <w:bookmarkEnd w:id="367"/>
    </w:p>
    <w:p>
      <w:pPr>
        <w:pStyle w:val="SHTKBlockLabel"/>
      </w:pPr>
      <w:r>
        <w:t>원문</w:t>
      </w:r>
    </w:p>
    <w:p>
      <w:pPr>
        <w:pStyle w:val="SHTKSourceText"/>
        <w:pBdr>
          <w:left w:val="single" w:sz="4" w:space="5" w:color="9AAEBB"/>
        </w:pBdr>
        <w:shd w:fill="FAFBFC"/>
      </w:pPr>
      <w:r>
        <w:t>論曰。此下第二廣顯道理。於中即以四門分別。一顯實際義。二明趣入義。三開入之階位。四示入之方便。初中亦四。一[2]名五空。二明三空。三明空是真。四明真是如。初中有二。先問後答。問者名大力者。此人得入實際法門。遍周法界。無所不為得大自在。故名大力。故於是門開發顯揚。言如如者。佛所說言契當如理故。前如是當義。後如是道理。先領後問。問[3]其二義。一問五空法門。二問無取捨義。</w:t>
      </w:r>
    </w:p>
    <w:p>
      <w:pPr>
        <w:pStyle w:val="SHTKBlockLabel"/>
      </w:pPr>
      <w:r>
        <w:t>한국어 직역</w:t>
      </w:r>
    </w:p>
    <w:p>
      <w:pPr>
        <w:pStyle w:val="SHTKTranslationText"/>
        <w:pBdr>
          <w:left w:val="single" w:sz="6" w:space="5" w:color="2F5F7D"/>
        </w:pBdr>
      </w:pPr>
      <w:r>
        <w:t>논에서 말한다. 이 아래는 둘째로 도리를 자세히 드러낸다. 그 가운데 곧 네 문으로 분별한다. 첫째는 실제의 뜻을 드러낸다. 둘째는 나아가 들어가는 뜻을 밝힌다. 셋째는 들어가는 계위의 차례를 연다. 넷째는 들어가는 방편을 보인다. 첫째 가운데에도 넷이 있다. 첫째는 [2]오공이라 이름한다. 둘째는 삼공을 밝힌다. 셋째는 공이 곧 진실임을 밝힌다. 넷째는 진실이 곧 여(如)임을 밝힌다. 첫째 가운데 둘이 있다. 먼저 묻고 뒤에 답한다. 묻는 이의 이름이 대력이라고 한 것은, 이 사람이 실제에 들어가는 법문을 얻어, 법계에 두루 미치고, 하지 못하는 바가 없이 큰 자재를 얻었기 때문이다. 그러므로 대력이라 한다. 그러므로 이 문에서 열어 드러내고 밝혀 널리 펴는 것이다. “여여(如如)”라고 한 것은, 부처님이 말씀하신 말씀이 여리(如理)에 꼭 맞기 때문이다. 앞의 ‘여(如)’는 ‘합당하다’는 뜻이고, 뒤의 ‘여(如)’는 도리라는 뜻이다. 먼저 앞의 말을 받아 이해하고 뒤에 묻는다. 그 [3]두 가지 뜻을 묻는다. 첫째는 오공의 법문을 묻고, 둘째는 취하거나 버림이 없다는 뜻을 묻는다.</w:t>
      </w:r>
    </w:p>
    <w:p>
      <w:pPr>
        <w:pStyle w:val="SHTKBlockLabel"/>
      </w:pPr>
      <w:r>
        <w:t>교감·번역 메모</w:t>
      </w:r>
    </w:p>
    <w:p>
      <w:pPr>
        <w:pStyle w:val="SHTKNoteSummary"/>
        <w:pBdr>
          <w:left w:val="single" w:sz="4" w:space="4" w:color="2F5F7D"/>
        </w:pBdr>
        <w:shd w:fill="F6F8FA"/>
      </w:pPr>
      <w:r>
        <w:t>교감 요약 | [CBETA 교감] 甲본은 저본의 “名”을 “明”으로 읽는다.</w:t>
      </w:r>
    </w:p>
    <w:p>
      <w:pPr>
        <w:pStyle w:val="SHTKNoteDetail"/>
      </w:pPr>
      <w:r>
        <w:t>• 원교감 원문 | 名＝明【甲】</w:t>
        <w:br/>
        <w:t>• 교감 번호 | 0983002</w:t>
        <w:br/>
        <w:t>• 판본 정보 | 【大】=名, 【甲】=明.</w:t>
        <w:br/>
        <w:t>• 저본 독법 | 名</w:t>
        <w:br/>
        <w:t>• 저본 적용 구절 | 一名五空</w:t>
        <w:br/>
        <w:t>• 저본 기준 번역 | 첫째는 오공이라 이름한다.</w:t>
        <w:br/>
        <w:t>• 이문 독법 | 明</w:t>
        <w:br/>
        <w:t>• 이문 적용 구절 | 一明五空</w:t>
        <w:br/>
        <w:t>• 이문 기준 번역 | 첫째는 오공을 밝힌다.</w:t>
        <w:br/>
        <w:t>• 의미 차이 | 名은 항목의 명칭을 붙인다는 뜻이고, 明은 해당 내용을 밝힌다는 뜻이다. 과문의 기능 표현이 달라지지만 이어지는 실제 논의 대상은 동일하다.</w:t>
        <w:br/>
        <w:t>• 한국어 해설 | 바로 뒤의 “二明三空、三明空是真、四明真是如”와 병렬시키면 甲본의 明은 형식상 통일된다. 그러나 저본은 名이므로 본문에서는 이를 그대로 번역하였다.</w:t>
        <w:br/>
        <w:t>• 문맥상 해설 | 네 세부 과목을 열거하는 과문이므로 두 독법 모두 첫 항목이 오공에 관한 것이라는 점은 같다.</w:t>
        <w:br/>
        <w:t>• 번역 영향 판정 | [표현 차이]</w:t>
        <w:br/>
        <w:t>• 출처 | CBETA T34n1730, 교감 번호 0983002.</w:t>
      </w:r>
    </w:p>
    <w:p>
      <w:pPr>
        <w:pStyle w:val="SHTKNoteSummary"/>
        <w:pBdr>
          <w:left w:val="single" w:sz="4" w:space="4" w:color="2F5F7D"/>
        </w:pBdr>
        <w:shd w:fill="F6F8FA"/>
      </w:pPr>
      <w:r>
        <w:t>교감 요약 | [CBETA 교감] 甲본은 저본의 “其”를 “有”로 읽는다.</w:t>
      </w:r>
    </w:p>
    <w:p>
      <w:pPr>
        <w:pStyle w:val="SHTKNoteDetail"/>
      </w:pPr>
      <w:r>
        <w:t>• 원교감 원문 | 其＝有【甲】</w:t>
        <w:br/>
        <w:t>• 교감 번호 | 0983003</w:t>
        <w:br/>
        <w:t>• 판본 정보 | 【大】=其, 【甲】=有.</w:t>
        <w:br/>
        <w:t>• 저본 독법 | 其</w:t>
        <w:br/>
        <w:t>• 저본 적용 구절 | 問其二義</w:t>
        <w:br/>
        <w:t>• 저본 기준 번역 | 그 두 가지 뜻을 묻는다.</w:t>
        <w:br/>
        <w:t>• 이문 독법 | 有</w:t>
        <w:br/>
        <w:t>• 이문 적용 구절 | 問有二義</w:t>
        <w:br/>
        <w:t>• 이문 기준 번역 | 질문에는 두 가지 뜻이 있다.</w:t>
        <w:br/>
        <w:t>• 의미 차이 | 저본은 질문의 대상을 “그 두 뜻”이라고 지시하고, 甲본은 질문의 구조가 “두 뜻이 있다”고 진술한다. 이어지는 두 항목은 동일하다.</w:t>
        <w:br/>
        <w:t>• 한국어 해설 | 문장 구조는 달라지지만 곧바로 “一問五空法門、二問無取捨義”가 이어지므로 실제로 제시되는 두 질문의 내용은 변하지 않는다.</w:t>
        <w:br/>
        <w:t>• 문맥상 해설 | 앞에서 “先領後問”이라고 한 뒤 질문을 둘로 나누는 과문이다.</w:t>
        <w:br/>
        <w:t>• 번역 영향 판정 | [문장 구조 변화]</w:t>
        <w:br/>
        <w:t>• 출처 | CBETA T34n1730, 교감 번호 0983003.</w:t>
      </w:r>
    </w:p>
    <w:p>
      <w:pPr>
        <w:pStyle w:val="SHTKBlockLabel"/>
      </w:pPr>
      <w:r>
        <w:t>위치표지</w:t>
      </w:r>
    </w:p>
    <w:p>
      <w:pPr>
        <w:pStyle w:val="SHTKPositionMarker"/>
      </w:pPr>
      <w:bookmarkStart w:id="368" w:name="loc_0983b14"/>
      <w:r>
        <w:t>[0983b14]</w:t>
      </w:r>
      <w:bookmarkEnd w:id="368"/>
    </w:p>
    <w:p>
      <w:pPr>
        <w:pStyle w:val="SHTKBlockLabel"/>
      </w:pPr>
      <w:r>
        <w:t>원문</w:t>
      </w:r>
    </w:p>
    <w:p>
      <w:pPr>
        <w:pStyle w:val="SHTKSourceText"/>
        <w:pBdr>
          <w:left w:val="single" w:sz="4" w:space="5" w:color="9AAEBB"/>
        </w:pBdr>
        <w:shd w:fill="FAFBFC"/>
      </w:pPr>
      <w:r>
        <w:t>經曰。佛言菩薩五空者三有是空六道影是空法相是空名相是空心識義是空菩薩如是等空空不住空空無空相無相之法有何取捨入無取地即入三空。</w:t>
      </w:r>
    </w:p>
    <w:p>
      <w:pPr>
        <w:pStyle w:val="SHTKBlockLabel"/>
      </w:pPr>
      <w:r>
        <w:t>한국어 직역</w:t>
      </w:r>
    </w:p>
    <w:p>
      <w:pPr>
        <w:pStyle w:val="SHTKTranslationText"/>
        <w:pBdr>
          <w:left w:val="single" w:sz="6" w:space="5" w:color="2F5F7D"/>
        </w:pBdr>
      </w:pPr>
      <w:r>
        <w:t>경에서 말한다. 부처님께서 말씀하셨다. “보살이여, 오공이란 삼유가 공하고, 육도의 그림자가 공하고, 법상이 공하고, 명상이 공하고, 심식의 뜻이 공한 것이다. 보살이여, 이와 같은 공들에서 공은 공에 머물지 않고 공에는 공의 모습이 없다. 모습 없는 법에 무슨 취함과 버림이 있겠는가? 무취지에 들어가면 곧 삼공에 들어간다.”</w:t>
      </w:r>
    </w:p>
    <w:p>
      <w:pPr>
        <w:pStyle w:val="SHTKBlockLabel"/>
      </w:pPr>
      <w:r>
        <w:t>위치표지</w:t>
      </w:r>
    </w:p>
    <w:p>
      <w:pPr>
        <w:pStyle w:val="SHTKPositionMarker"/>
      </w:pPr>
      <w:bookmarkStart w:id="369" w:name="loc_0983b17"/>
      <w:r>
        <w:t>[0983b17]</w:t>
      </w:r>
      <w:bookmarkEnd w:id="369"/>
    </w:p>
    <w:p>
      <w:pPr>
        <w:pStyle w:val="SHTKBlockLabel"/>
      </w:pPr>
      <w:r>
        <w:t>원문</w:t>
      </w:r>
    </w:p>
    <w:p>
      <w:pPr>
        <w:pStyle w:val="SHTKSourceText"/>
        <w:pBdr>
          <w:left w:val="single" w:sz="4" w:space="5" w:color="9AAEBB"/>
        </w:pBdr>
        <w:shd w:fill="FAFBFC"/>
      </w:pPr>
      <w:r>
        <w:t>論曰。如其次第答前二問。五空即顯三種真如。何等為三。一流轉真如。二實相真如。三唯識真如。是義具如顯揚論說。此中前二空即前二真如。後三空是第三真如。是義云何。初三有是空者。由三有愛流轉三界。三界流轉無前後性。剎那無住空無所得。即是流轉真如門也。第二六道影是空者。由善惡業各二品故。六道果報似本現影。影無離本空無所得。即是實相真如門也。後三唯識真如門者。前二是遣所取義名。名義互客不成實故。後一是遣能取心識。能所相待不獨立故。唯識道理最難可入。故開三空遣其能所。能所空故得無分別。菩薩已下答第二問。如是等空者總舉五空辨其理智。空不住空者。空智無住與理平等故。空無空相者。空理無相與智平等故。理智平等無能所相。何容取捨於其間哉。所以入中即入三空。無取地者。謂十地也。</w:t>
      </w:r>
    </w:p>
    <w:p>
      <w:pPr>
        <w:pStyle w:val="SHTKBlockLabel"/>
      </w:pPr>
      <w:r>
        <w:t>한국어 직역</w:t>
      </w:r>
    </w:p>
    <w:p>
      <w:pPr>
        <w:pStyle w:val="SHTKTranslationText"/>
        <w:pBdr>
          <w:left w:val="single" w:sz="6" w:space="5" w:color="2F5F7D"/>
        </w:pBdr>
      </w:pPr>
      <w:r>
        <w:t>논에서 말한다. 그 차례대로 앞의 두 질문에 답한다. 오공은 곧 세 종류의 진여를 드러낸다. 어떤 세 가지인가? 첫째는 유전진여이다. 둘째는 실상진여이다. 셋째는 유식진여이다. 이 뜻은 《현양론》에서 자세히 말한 것과 같다. 여기서 앞의 두 공은 곧 앞의 두 진여이고, 뒤의 세 공은 셋째 진여이다. 이 뜻은 어떠한가? 처음 “삼유가 공하다”고 한 것은, 삼유의 애욕으로 말미암아 삼계를 유전하되, 삼계의 유전에는 앞뒤로 이어지는 고정된 성품이 없고, 찰나마다 머물지 않아 공하여 얻을 바가 없다는 뜻이다. 이것이 곧 유전진여의 문이다. 둘째 “육도의 그림자가 공하다”고 한 것은, 선업과 악업이 각각 두 품이 있기 때문에, 육도의 과보가 그 근본을 닮아 그림자처럼 나타나지만, 그 그림자는 근본을 떠나 따로 있는 것이 없어 공하여 얻을 바가 없다는 뜻이다. 이것이 곧 실상진여의 문이다. 뒤의 세 가지는 유식진여의 문이다. 앞의 둘은 취해지는 뜻과 명칭을 없애는 것이다. 명칭과 뜻은 서로 객이어서 진실을 이루지 못하기 때문이다. 뒤의 하나는 취하는 주체인 심식을 없애는 것이다. 능취와 소취가 서로 의지하여 홀로 성립하지 못하기 때문이다. 유식의 도리는 가장 들어가기 어렵다. 그러므로 세 공을 열어 그 능취와 소취를 없앤다. 능취와 소취가 공하므로 무분별을 얻는다. “보살이여” 이하는 둘째 질문에 답한다. “이와 같은 공들”이라고 한 것은 오공을 총괄하여 들어 그 이치와 지혜를 분별한 것이다. “공은 공에 머물지 않는다”고 한 것은, 공을 아는 지혜가 머무는 바가 없어 이치와 평등하기 때문이다. “공에는 공의 모습이 없다”고 한 것은, 공의 이치가 모습이 없어 지혜와 평등하기 때문이다. 이치와 지혜가 평등하여 능과 소의 모습이 없는데, 어찌 그 사이에 취하고 버림이 있을 수 있겠는가? 그러므로 그 가운데 들어가면 곧 삼공에 들어간다. “무취지(無取地)”라고 한 것은, 십지를 말한다.</w:t>
      </w:r>
    </w:p>
    <w:p>
      <w:pPr>
        <w:pStyle w:val="SHTKBlockLabel"/>
      </w:pPr>
      <w:r>
        <w:t>위치표지</w:t>
      </w:r>
    </w:p>
    <w:p>
      <w:pPr>
        <w:pStyle w:val="SHTKPositionMarker"/>
      </w:pPr>
      <w:bookmarkStart w:id="370" w:name="loc_0983c06"/>
      <w:r>
        <w:t>[0983c06]</w:t>
      </w:r>
      <w:bookmarkEnd w:id="370"/>
    </w:p>
    <w:p>
      <w:pPr>
        <w:pStyle w:val="SHTKBlockLabel"/>
      </w:pPr>
      <w:r>
        <w:t>원문</w:t>
      </w:r>
    </w:p>
    <w:p>
      <w:pPr>
        <w:pStyle w:val="SHTKSourceText"/>
        <w:pBdr>
          <w:left w:val="single" w:sz="4" w:space="5" w:color="9AAEBB"/>
        </w:pBdr>
        <w:shd w:fill="FAFBFC"/>
      </w:pPr>
      <w:r>
        <w:t>經曰。大力菩薩言云何三空佛言三空者空相亦空空空亦空所空亦空如是等空不住三相不無真實文言道斷不可思議。</w:t>
      </w:r>
    </w:p>
    <w:p>
      <w:pPr>
        <w:pStyle w:val="SHTKBlockLabel"/>
      </w:pPr>
      <w:r>
        <w:t>한국어 직역</w:t>
      </w:r>
    </w:p>
    <w:p>
      <w:pPr>
        <w:pStyle w:val="SHTKTranslationText"/>
        <w:pBdr>
          <w:left w:val="single" w:sz="6" w:space="5" w:color="2F5F7D"/>
        </w:pBdr>
      </w:pPr>
      <w:r>
        <w:t>경에서 말한다. 대력보살이 말하였다. “무엇을 삼공이라 합니까?” 부처님께서 말씀하셨다. “삼공이란 공의 상 또한 공하고, 공공 또한 공하며, 공하게 되는 바도 또한 공한 것이다. 이와 같은 공은 세 가지 상에 머물지 않으면서도 진실이 없는 것은 아니니, 글과 말의 길이 끊어져 불가사의하다.”</w:t>
      </w:r>
    </w:p>
    <w:p>
      <w:pPr>
        <w:pStyle w:val="SHTKBlockLabel"/>
      </w:pPr>
      <w:r>
        <w:t>위치표지</w:t>
      </w:r>
    </w:p>
    <w:p>
      <w:pPr>
        <w:pStyle w:val="SHTKPositionMarker"/>
      </w:pPr>
      <w:bookmarkStart w:id="371" w:name="loc_0983c08"/>
      <w:r>
        <w:t>[0983c08]</w:t>
      </w:r>
      <w:bookmarkEnd w:id="371"/>
    </w:p>
    <w:p>
      <w:pPr>
        <w:pStyle w:val="SHTKBlockLabel"/>
      </w:pPr>
      <w:r>
        <w:t>원문</w:t>
      </w:r>
    </w:p>
    <w:p>
      <w:pPr>
        <w:pStyle w:val="SHTKSourceText"/>
        <w:pBdr>
          <w:left w:val="single" w:sz="4" w:space="5" w:color="9AAEBB"/>
        </w:pBdr>
        <w:shd w:fill="FAFBFC"/>
      </w:pPr>
      <w:r>
        <w:t>論曰。此一問答是明二空。空相亦空者。空相即是遣俗顯真。平等之相亦空。即是融真為俗。空空之義如銷真金作莊嚴具。如涅槃經言。是有是無是名空空。是是非是是名空空。是明俗諦有無是非差別之相是空空義。空於平等空顯俗差別故。故此差別名為空空。空空亦空者。空空即是俗諦差別。亦空還是融俗為真也。如銷嚴具還為金缾。第三中言所空亦空者。謂初空中空所顯俗。第二空中空所顯真。此二無二故言亦空。是融一諦顯一法界。一法界者。所謂一心。然初空門內所遣俗者是所執相。第二空中所融俗者是依他相。俗有二種相故所遣所融非一也。又初門內遣俗所顯之真。第二空中融俗所顯之真。此二門真唯一無二。真唯一種圓成實性。所以遣融所顯唯一。第三空者非真非俗非二非一。又此三空。初空顯俗諦中道。次空顯真諦中道。第三空顯非真非俗無邊無中之中道義。言如是等空者。總舉三空。不住俗相。不住真相。亦不住於無二之相。故言不住三相。如是不住究竟顯實故言不無真實。雖不無實而非有實。由如是故文言道斷。道斷之言亦不可寄故亦說言不可思議。</w:t>
      </w:r>
    </w:p>
    <w:p>
      <w:pPr>
        <w:pStyle w:val="SHTKBlockLabel"/>
      </w:pPr>
      <w:r>
        <w:t>한국어 직역</w:t>
      </w:r>
    </w:p>
    <w:p>
      <w:pPr>
        <w:pStyle w:val="SHTKTranslationText"/>
        <w:pBdr>
          <w:left w:val="single" w:sz="6" w:space="5" w:color="2F5F7D"/>
        </w:pBdr>
      </w:pPr>
      <w:r>
        <w:t>논에서 말한다. 이 하나의 문답은 두 번째 공을 밝힌 것이다. ‘공의 상 또한 공하다’는 것은, 공의 상이란 곧 속을 버려 진을 드러내는 것이다. 평등의 상 또한 공하다. 곧 진을 융합하여 속이 되게 하는 것이다. 공공의 뜻은 참금을 녹여 장엄구를 만드는 것과 같다. 《열반경》에서 말한 것과 같다. “이것이 있음이고 이것이 없음이니, 이를 공공이라 한다. 이것이 옳음이고 이것이 그름이니, 이를 공공이라 한다.” 이는 속제의 유·무와 시·비라는 차별의 상이 바로 공공의 뜻임을 밝힌 것이다. 평등공을 공하게 하여 속의 차별을 드러내기 때문이다. 그러므로 이 차별을 공공이라 한다. ‘공공 또한 공하다’는 것은, 공공이 곧 속제의 차별인데, ‘또한 공하다’는 것은 다시 속을 융합하여 진이 되게 하는 것이다. 장엄구를 녹여 다시 금병으로 만드는 것과 같다. 셋째 가운데 ‘공하게 되는 바도 또한 공하다’고 한 것은, 처음 공 가운데에서 공하게 하여 드러난 속과, 둘째 공 가운데에서 공하게 하여 드러난 진을 말한다. 이 둘이 둘이 아니므로 ‘또한 공하다’고 말한 것이다. 이는 일제를 융합하여 일법계를 드러낸다. 일법계란, 이른바 일심이다. 그러나 처음 공문 안에서 버리는 속은 소집상이다. 둘째 공 가운데에서 융합하는 속은 의타상이다. 속에는 두 종류의 상이 있으므로 버리는 것과 융합하는 것이 하나가 아니다. 또 처음 문 안에서 속을 버려 드러낸 진과, 둘째 공 가운데에서 속을 융합하여 드러낸 진은, 이 두 문에서의 진이 오직 하나여서 둘이 아니다. 진은 오직 한 종류의 원성실성이다. 그러므로 버림과 융합을 통해 드러나는 바는 오직 하나이다. 셋째 공은 진도 아니고 속도 아니며, 둘도 아니고 하나도 아니다. 또 이 삼공에서, 첫째 공은 속제의 중도를 드러내고, 다음 공은 진제의 중도를 드러내며, 셋째 공은 진도 아니고 속도 아니며 변도 없고 중도 없는 중도의 뜻을 드러낸다. ‘이와 같은 공’이라고 한 것은, 삼공을 총괄하여 든 것이다. 속의 상에 머물지 않고, 진의 상에 머물지 않으며, 또한 무이의 상에도 머물지 않는다. 그러므로 ‘세 가지 상에 머물지 않는다’고 말한다. 이와 같이 머물지 않음이 궁극적으로 진실을 드러내므로 ‘진실이 없는 것은 아니다’라고 말한다. 비록 진실이 없는 것은 아니나 진실이 있다고 하는 것도 아니다. 이와 같기 때문에 글과 말의 길이 끊어진다. ‘길이 끊어진다’는 말조차 또한 의탁할 수 없으므로 다시 ‘불가사의하다’고 말한 것이다.</w:t>
      </w:r>
    </w:p>
    <w:p>
      <w:pPr>
        <w:pStyle w:val="SHTKBlockLabel"/>
      </w:pPr>
      <w:r>
        <w:t>위치표지</w:t>
      </w:r>
    </w:p>
    <w:p>
      <w:pPr>
        <w:pStyle w:val="SHTKPositionMarker"/>
      </w:pPr>
      <w:bookmarkStart w:id="372" w:name="loc_0984a03"/>
      <w:r>
        <w:t>[0984a03]</w:t>
      </w:r>
      <w:bookmarkEnd w:id="372"/>
    </w:p>
    <w:p>
      <w:pPr>
        <w:pStyle w:val="SHTKBlockLabel"/>
      </w:pPr>
      <w:r>
        <w:t>원문</w:t>
      </w:r>
    </w:p>
    <w:p>
      <w:pPr>
        <w:pStyle w:val="SHTKSourceText"/>
        <w:pBdr>
          <w:left w:val="single" w:sz="4" w:space="5" w:color="9AAEBB"/>
        </w:pBdr>
        <w:shd w:fill="FAFBFC"/>
      </w:pPr>
      <w:r>
        <w:t>經曰。大力菩薩言不無真實是相應有。</w:t>
      </w:r>
    </w:p>
    <w:p>
      <w:pPr>
        <w:pStyle w:val="SHTKBlockLabel"/>
      </w:pPr>
      <w:r>
        <w:t>한국어 직역</w:t>
      </w:r>
    </w:p>
    <w:p>
      <w:pPr>
        <w:pStyle w:val="SHTKTranslationText"/>
        <w:pBdr>
          <w:left w:val="single" w:sz="6" w:space="5" w:color="2F5F7D"/>
        </w:pBdr>
      </w:pPr>
      <w:r>
        <w:t>경에서 말한다. 대력보살이 말하였다. “진실이 없는 것이 아니라면, 이 상에는 마땅히 있음이 있어야 합니다.”</w:t>
      </w:r>
    </w:p>
    <w:p>
      <w:pPr>
        <w:pStyle w:val="SHTKBlockLabel"/>
      </w:pPr>
      <w:r>
        <w:t>위치표지</w:t>
      </w:r>
    </w:p>
    <w:p>
      <w:pPr>
        <w:pStyle w:val="SHTKPositionMarker"/>
      </w:pPr>
      <w:bookmarkStart w:id="373" w:name="loc_0984a03"/>
      <w:r>
        <w:t>[0984a03]</w:t>
      </w:r>
      <w:bookmarkEnd w:id="373"/>
    </w:p>
    <w:p>
      <w:pPr>
        <w:pStyle w:val="SHTKBlockLabel"/>
      </w:pPr>
      <w:r>
        <w:t>원문</w:t>
      </w:r>
    </w:p>
    <w:p>
      <w:pPr>
        <w:pStyle w:val="SHTKSourceText"/>
        <w:pBdr>
          <w:left w:val="single" w:sz="4" w:space="5" w:color="9AAEBB"/>
        </w:pBdr>
        <w:shd w:fill="FAFBFC"/>
      </w:pPr>
      <w:r>
        <w:t>論曰。此下第三明空不無真而不有真義。先問後答。問意而言。凡言有無必也相對。不有必無。不無即有。若言不無真實之理則應是有真實之理。凡諸學者每作是計。為遣彼執故作是問。</w:t>
      </w:r>
    </w:p>
    <w:p>
      <w:pPr>
        <w:pStyle w:val="SHTKBlockLabel"/>
      </w:pPr>
      <w:r>
        <w:t>한국어 직역</w:t>
      </w:r>
    </w:p>
    <w:p>
      <w:pPr>
        <w:pStyle w:val="SHTKTranslationText"/>
        <w:pBdr>
          <w:left w:val="single" w:sz="6" w:space="5" w:color="2F5F7D"/>
        </w:pBdr>
      </w:pPr>
      <w:r>
        <w:t>논에서 말한다. 이 아래 셋째는 공이 진실을 없애지 않으면서도 진실이 있는 것은 아니라는 뜻을 밝힌다. 먼저 묻고 뒤에 답한다. 질문의 뜻은 이러하다. 무릇 유와 무를 말할 때에는 반드시 서로 상대한다. 유가 아니면 반드시 무이고, 무가 아니면 곧 유이다. 만약 진실의 이치가 없는 것은 아니라고 말한다면, 곧 마땅히 진실의 이치가 있는 것이어야 한다. 무릇 여러 학자들은 매번 이와 같이 헤아린다. 저 집착을 없애기 위하여 이렇게 물은 것이다.</w:t>
      </w:r>
    </w:p>
    <w:p>
      <w:pPr>
        <w:pStyle w:val="SHTKBlockLabel"/>
      </w:pPr>
      <w:r>
        <w:t>위치표지</w:t>
      </w:r>
    </w:p>
    <w:p>
      <w:pPr>
        <w:pStyle w:val="SHTKPositionMarker"/>
      </w:pPr>
      <w:bookmarkStart w:id="374" w:name="loc_0984a09"/>
      <w:r>
        <w:t>[0984a09]</w:t>
      </w:r>
      <w:bookmarkEnd w:id="374"/>
    </w:p>
    <w:p>
      <w:pPr>
        <w:pStyle w:val="SHTKBlockLabel"/>
      </w:pPr>
      <w:r>
        <w:t>원문</w:t>
      </w:r>
    </w:p>
    <w:p>
      <w:pPr>
        <w:pStyle w:val="SHTKSourceText"/>
        <w:pBdr>
          <w:left w:val="single" w:sz="4" w:space="5" w:color="9AAEBB"/>
        </w:pBdr>
        <w:shd w:fill="FAFBFC"/>
      </w:pPr>
      <w:r>
        <w:t>經曰。佛言無不住無不無不有不有之法不即住無不無之相不即住有非以有無而詮得理菩薩無名義相不可思議何以故無名之名不無於名無義之義不無於義。</w:t>
      </w:r>
    </w:p>
    <w:p>
      <w:pPr>
        <w:pStyle w:val="SHTKBlockLabel"/>
      </w:pPr>
      <w:r>
        <w:t>한국어 직역</w:t>
      </w:r>
    </w:p>
    <w:p>
      <w:pPr>
        <w:pStyle w:val="SHTKTranslationText"/>
        <w:pBdr>
          <w:left w:val="single" w:sz="6" w:space="5" w:color="2F5F7D"/>
        </w:pBdr>
      </w:pPr>
      <w:r>
        <w:t>경에서 말한다. 부처님께서 말씀하셨다. “없음은 없음에 머물지 않고, 없음이 아님은 있음이 아니다. 있지 않은 법이 곧 없음에 머무는 것이 아니며, 없지 않은 상이 곧 있음에 머무는 것도 아니다. 유와 무로써 이치를 설명하여 얻을 수 있는 것이 아니다. 보살이여, 이름과 뜻의 상이 없음은 불가사의하다. 어째서인가? 이름 없는 이름이 이름에 있어서 없는 것이 아니며, 뜻 없는 뜻이 뜻에 있어서 없는 것이 아니기 때문이다.”</w:t>
      </w:r>
    </w:p>
    <w:p>
      <w:pPr>
        <w:pStyle w:val="SHTKBlockLabel"/>
      </w:pPr>
      <w:r>
        <w:t>위치표지</w:t>
      </w:r>
    </w:p>
    <w:p>
      <w:pPr>
        <w:pStyle w:val="SHTKPositionMarker"/>
      </w:pPr>
      <w:bookmarkStart w:id="375" w:name="loc_0984a12"/>
      <w:r>
        <w:t>[0984a12]</w:t>
      </w:r>
      <w:bookmarkEnd w:id="375"/>
    </w:p>
    <w:p>
      <w:pPr>
        <w:pStyle w:val="SHTKBlockLabel"/>
      </w:pPr>
      <w:r>
        <w:t>원문</w:t>
      </w:r>
    </w:p>
    <w:p>
      <w:pPr>
        <w:pStyle w:val="SHTKSourceText"/>
        <w:pBdr>
          <w:left w:val="single" w:sz="4" w:space="5" w:color="9AAEBB"/>
        </w:pBdr>
        <w:shd w:fill="FAFBFC"/>
      </w:pPr>
      <w:r>
        <w:t>論曰。答中有二。一者正答。二者歎深。初中言無不住無者。先言不無真實句中謂無之名不住無義。是故不無之名亦不當於有義。以之故言不無不有。是明無名之名不當有義之義不有之法不即住無者。雖融俗為真而不守真無之法故。不無之相不即住有者。雖融真為俗而不守俗有之相故。以真俗不住有無故。不無真實無二之理。真俗不無二諦故。不有真實無二之理。故言非以有無而詮得理。是明無義之義不稱有名之名。菩薩已下第二歎深。於中有二。直歎釋歎。無名之名不無於名者。佛所說名不當有義之義故為無名之名。而當無義之義故言不無於名也。無義之義不無於義者。佛所體義不稱有名之名故為無義之義。而稱無名之名故言不無於義也。如是不有名義而亦不無名義。由是道理不可思議也。</w:t>
      </w:r>
    </w:p>
    <w:p>
      <w:pPr>
        <w:pStyle w:val="SHTKBlockLabel"/>
      </w:pPr>
      <w:r>
        <w:t>한국어 직역</w:t>
      </w:r>
    </w:p>
    <w:p>
      <w:pPr>
        <w:pStyle w:val="SHTKTranslationText"/>
        <w:pBdr>
          <w:left w:val="single" w:sz="6" w:space="5" w:color="2F5F7D"/>
        </w:pBdr>
      </w:pPr>
      <w:r>
        <w:t>논에서 말한다. 답 가운데 둘이 있다. 첫째는 바로 답하는 것이고, 둘째는 심오함을 찬탄하는 것이다. 처음 가운데 ‘없음은 없음에 머물지 않는다’고 한 것은, 앞에서 말한 ‘진실이 없는 것은 아니다’라는 구절 가운데 ‘없음’이라는 이름이 없음의 뜻에 머물지 않는다는 뜻이다. 그러므로 ‘없음이 아니다’라는 이름 또한 있음의 뜻에 해당하지 않는다. 이 때문에 ‘없음이 아님은 있음이 아니다’라고 말한다. 이는 이름 없는 이름이 있음의 뜻에 해당하지 않는다는 뜻을 밝힌 것이다. ‘있지 않은 법이 곧 없음에 머무는 것이 아니다’라는 것은, 비록 속을 융합하여 진이 되게 하지만 진의 없음이라는 법을 고수하지 않기 때문이다. ‘없지 않은 상이 곧 있음에 머무는 것이 아니다’라는 것은, 비록 진을 융합하여 속이 되게 하지만 속의 있음이라는 상을 고수하지 않기 때문이다. 진과 속이 유와 무에 머물지 않기 때문에, 진실한 무이의 이치가 없는 것이 아니고, 진과 속이라는 이제가 둘이 아니기 때문에, 진실한 무이의 이치가 있는 것도 아니다. 그러므로 “유와 무로써 이치를 설명하여 얻을 수 있는 것이 아니다”라고 말한다. 이는 뜻 없는 뜻이 있음이라는 이름의 이름과 서로 맞지 않음을 밝힌 것이다. ‘보살이여’ 이하는 둘째로 심오함을 찬탄한 것이다. 그 가운데 둘이 있다. 곧바로 찬탄하는 것과 찬탄을 해석하는 것이다. ‘이름 없는 이름이 이름에 있어서 없는 것이 아니다’라는 것은, 부처님께서 설한 이름이 있음의 뜻에 해당하지 않는 뜻이므로 이름 없는 이름이 되고, 그러면서 없음의 뜻에 해당하므로 ‘이름에 있어서 없는 것이 아니다’라고 말한 것이다. ‘뜻 없는 뜻이 뜻에 있어서 없는 것이 아니다’라는 것은, 부처님께서 체득한 뜻이 있음이라는 이름의 이름과 서로 맞지 않으므로 뜻 없는 뜻이 되고, 그러면서 이름 없는 이름과 서로 맞으므로 ‘뜻에 있어서 없는 것이 아니다’라고 말한 것이다. 이와 같이 이름과 뜻이 있는 것은 아니지만 또한 이름과 뜻이 없는 것도 아니다. 이러한 도리로 말미암아 불가사의하다.</w:t>
      </w:r>
    </w:p>
    <w:p>
      <w:pPr>
        <w:pStyle w:val="SHTKBlockLabel"/>
      </w:pPr>
      <w:r>
        <w:t>위치표지</w:t>
      </w:r>
    </w:p>
    <w:p>
      <w:pPr>
        <w:pStyle w:val="SHTKPositionMarker"/>
      </w:pPr>
      <w:bookmarkStart w:id="376" w:name="loc_0984b01"/>
      <w:r>
        <w:t>[0984b01]</w:t>
      </w:r>
      <w:bookmarkEnd w:id="376"/>
    </w:p>
    <w:p>
      <w:pPr>
        <w:pStyle w:val="SHTKBlockLabel"/>
      </w:pPr>
      <w:r>
        <w:t>원문</w:t>
      </w:r>
    </w:p>
    <w:p>
      <w:pPr>
        <w:pStyle w:val="SHTKSourceText"/>
        <w:pBdr>
          <w:left w:val="single" w:sz="4" w:space="5" w:color="9AAEBB"/>
        </w:pBdr>
        <w:shd w:fill="FAFBFC"/>
      </w:pPr>
      <w:r>
        <w:t>經曰。大力菩薩言如是名義真實如相如來如相如不住如如無如相相無如故非不如來眾生心相相亦如來眾生之心應無別境。</w:t>
      </w:r>
    </w:p>
    <w:p>
      <w:pPr>
        <w:pStyle w:val="SHTKBlockLabel"/>
      </w:pPr>
      <w:r>
        <w:t>한국어 직역</w:t>
      </w:r>
    </w:p>
    <w:p>
      <w:pPr>
        <w:pStyle w:val="SHTKTranslationText"/>
        <w:pBdr>
          <w:left w:val="single" w:sz="6" w:space="5" w:color="2F5F7D"/>
        </w:pBdr>
      </w:pPr>
      <w:r>
        <w:t>경에서 말한다. 대력보살이 말하였다. “이와 같은 이름과 뜻은 진실한 여의 상이며, 여래의 여의 상입니다. 여는 여에 머물지 않으며, 여에는 여의 상이 없고 상에는 여가 없으므로 여래가 아닌 것이 아닙니다. 중생의 마음의 상도 그 상이 또한 여래라면, 중생의 마음에는 마땅히 별도의 경계가 없어야 합니다.”</w:t>
      </w:r>
    </w:p>
    <w:p>
      <w:pPr>
        <w:pStyle w:val="SHTKBlockLabel"/>
      </w:pPr>
      <w:r>
        <w:t>위치표지</w:t>
      </w:r>
    </w:p>
    <w:p>
      <w:pPr>
        <w:pStyle w:val="SHTKPositionMarker"/>
      </w:pPr>
      <w:bookmarkStart w:id="377" w:name="loc_0984b03"/>
      <w:r>
        <w:t>[0984b03]</w:t>
      </w:r>
      <w:bookmarkEnd w:id="377"/>
    </w:p>
    <w:p>
      <w:pPr>
        <w:pStyle w:val="SHTKBlockLabel"/>
      </w:pPr>
      <w:r>
        <w:t>원문</w:t>
      </w:r>
    </w:p>
    <w:p>
      <w:pPr>
        <w:pStyle w:val="SHTKSourceText"/>
        <w:pBdr>
          <w:left w:val="single" w:sz="4" w:space="5" w:color="9AAEBB"/>
        </w:pBdr>
        <w:shd w:fill="FAFBFC"/>
      </w:pPr>
      <w:r>
        <w:t>論曰。此下第四明真不有如而無不如義。於中有二。先問後答。問中亦二。先立道理。後問所疑。言如是名義者。如前所說不可思議之名義相。名義相稱無倒無變故名真實。如是名義遠離能所一味平等故名如相。如是名義平等如相諸佛如來所體故言如來如相。如不住如者。是明無名之如名當於無如之如義。如無如相相無如故者。無如相之如相稱於無名之如名。如是稱當能所平等故。若名若義非不如來也。相無如者。如相無如。如相正是無相為相。當知如無如相是明不有如之無相。相無如者。是明不有無相之如。如之體相雖是不有而亦不無如之體相。如是無如相之如相方稱無名之如名也。眾生心相相亦如來者。謂諸眾生分別心相相即非相無不平等。是故彼相亦是如來。上來正立平等道理。次言眾生之心應無別境者。是問所疑。眾生心相既是如來。則眾生心應無別境。無別境者。即無分別。無分別故應無染污。無染污故即無三界。有作是疑故作是問。</w:t>
      </w:r>
    </w:p>
    <w:p>
      <w:pPr>
        <w:pStyle w:val="SHTKBlockLabel"/>
      </w:pPr>
      <w:r>
        <w:t>한국어 직역</w:t>
      </w:r>
    </w:p>
    <w:p>
      <w:pPr>
        <w:pStyle w:val="SHTKTranslationText"/>
        <w:pBdr>
          <w:left w:val="single" w:sz="6" w:space="5" w:color="2F5F7D"/>
        </w:pBdr>
      </w:pPr>
      <w:r>
        <w:t>논에서 말한다. 이 아래 넷째는 진실에는 여가 있는 것이 아니면서도 여가 아님이 없는 뜻을 밝힌다. 그 가운데 둘이 있다. 먼저 묻고 뒤에 답한다. 질문 가운데에도 둘이 있다. 먼저 도리를 세우고, 뒤에 의심하는 바를 묻는다. ‘이와 같은 이름과 뜻’이라고 한 것은, 앞에서 말한 불가사의한 이름과 뜻의 상과 같다. 이름과 뜻이 서로 맞아 뒤바뀜도 변화도 없으므로 진실이라 한다. 이와 같은 이름과 뜻은 능과 소를 멀리 떠나 일미으로 평등하므로 여의 상이라 한다. 이와 같은 이름과 뜻의 평등한 여의 상은 모든 부처 여래께서 체득하신 것이므로 ‘여래의 여의 상’이라고 말한다. ‘여는 여에 머물지 않는다’는 것은, 이름 없는 여의 이름이 여가 없는 여의 뜻에 해당함을 밝힌 것이다. ‘여에는 여의 상이 없고 상에는 여가 없기 때문이다’라는 것은, 여의 상이 없는 여의 상이 이름 없는 여의 이름과 서로 맞는다는 뜻이다. 이와 같이 서로 맞아서 능과 소가 평등하므로, 이름이든 뜻이든 여래가 아닌 것이 아니다. ‘상에는 여가 없다’는 것은, 여의 상에는 여가 없다는 뜻이다. 여의 상은 바로 무상을 상으로 삼는다. 마땅히 알아야 한다. ‘여에는 여의 상이 없다’는 것은 여가 있음이 아닌 무상을 밝힌 것이다. ‘상에는 여가 없다’는 것은, 무상이 있음이 아닌 여를 밝힌 것이다. 여의 체와 상은 비록 있는 것이 아니지만 또한 여의 체와 상이 없는 것도 아니다. 이와 같은 ‘여의 상이 없는 여의 상’이라야 비로소 이름 없는 여의 이름에 서로 맞는다. ‘중생의 마음의 상도 그 상이 또한 여래이다’라는 것은, 모든 중생의 분별하는 마음의 상은 그 상이 곧 상이 아니어서 평등하지 않음이 없음을 말한다. 그러므로 그 상도 또한 여래이다. 이상은 바로 평등의 도리를 세운 것이다. 다음으로 ‘중생의 마음에는 마땅히 별도의 경계가 없어야 한다’고 한 것은, 의심하는 바를 물은 것이다. 중생의 마음의 상이 이미 여래라면, 중생의 마음에는 마땅히 별도의 경계가 없어야 한다. 별도의 경계가 없다는 것은, 곧 분별이 없다는 뜻이다. 분별이 없으므로 마땅히 염오도 없어야 하고, 염오가 없으므로 곧 삼계도 없어야 한다. 이와 같은 의심이 있기 때문에 이렇게 물은 것이다.</w:t>
      </w:r>
    </w:p>
    <w:p>
      <w:pPr>
        <w:pStyle w:val="SHTKBlockLabel"/>
      </w:pPr>
      <w:r>
        <w:t>위치표지</w:t>
      </w:r>
    </w:p>
    <w:p>
      <w:pPr>
        <w:pStyle w:val="SHTKPositionMarker"/>
      </w:pPr>
      <w:bookmarkStart w:id="378" w:name="loc_0984b24"/>
      <w:r>
        <w:t>[0984b24]</w:t>
      </w:r>
      <w:bookmarkEnd w:id="378"/>
    </w:p>
    <w:p>
      <w:pPr>
        <w:pStyle w:val="SHTKBlockLabel"/>
      </w:pPr>
      <w:r>
        <w:t>원문</w:t>
      </w:r>
    </w:p>
    <w:p>
      <w:pPr>
        <w:pStyle w:val="SHTKSourceText"/>
        <w:pBdr>
          <w:left w:val="single" w:sz="4" w:space="5" w:color="9AAEBB"/>
        </w:pBdr>
        <w:shd w:fill="FAFBFC"/>
      </w:pPr>
      <w:r>
        <w:t>經曰。佛言如是眾生之心實無別境何以故心本淨故理無穢故以染塵故名為三界三界之心名為別境是境虛妄從心化生心若無妄即無別境。</w:t>
      </w:r>
    </w:p>
    <w:p>
      <w:pPr>
        <w:pStyle w:val="SHTKBlockLabel"/>
      </w:pPr>
      <w:r>
        <w:t>한국어 직역</w:t>
      </w:r>
    </w:p>
    <w:p>
      <w:pPr>
        <w:pStyle w:val="SHTKTranslationText"/>
        <w:pBdr>
          <w:left w:val="single" w:sz="6" w:space="5" w:color="2F5F7D"/>
        </w:pBdr>
      </w:pPr>
      <w:r>
        <w:t>경에서 말한다. 부처님께서 말씀하셨다. “그렇다. 중생의 마음에는 실제로 별도의 경계가 없다. 어째서인가? 마음은 본래 청정하고 이치는 더러움이 없기 때문이다. 염진 때문에 삼계라 이름하며, 삼계의 마음을 별도의 경계라고 한다. 이 경계는 허망하여 마음으로부터 변화하여 생긴다. 마음에 만약 망이 없으면 곧 별도의 경계도 없다.”</w:t>
      </w:r>
    </w:p>
    <w:p>
      <w:pPr>
        <w:pStyle w:val="SHTKBlockLabel"/>
      </w:pPr>
      <w:r>
        <w:t>위치표지</w:t>
      </w:r>
    </w:p>
    <w:p>
      <w:pPr>
        <w:pStyle w:val="SHTKPositionMarker"/>
      </w:pPr>
      <w:bookmarkStart w:id="379" w:name="loc_0984b27"/>
      <w:r>
        <w:t>[0984b27]</w:t>
      </w:r>
      <w:bookmarkEnd w:id="379"/>
    </w:p>
    <w:p>
      <w:pPr>
        <w:pStyle w:val="SHTKBlockLabel"/>
      </w:pPr>
      <w:r>
        <w:t>원문</w:t>
      </w:r>
    </w:p>
    <w:p>
      <w:pPr>
        <w:pStyle w:val="SHTKSourceText"/>
        <w:pBdr>
          <w:left w:val="single" w:sz="4" w:space="5" w:color="9AAEBB"/>
        </w:pBdr>
        <w:shd w:fill="FAFBFC"/>
      </w:pPr>
      <w:r>
        <w:t>論曰。是答所疑。先與後奪。與者就自性淨。本無染故。奪者約隨他染。有別境故。自性淨者。如寶性論引經說言。善心念念滅不住非煩惱所染。不善心念念滅不住非煩惱所染。煩惱不觸心心不觸煩惱。云何不觸法而能得染心。乃至廣說故。即是染而不染門也。隨他染者。夫人經言。自性清淨心難可了知。彼心為煩惱所染亦難可了知。即是不染而染門也。心本淨故理無穢故者。自性淨心本覺之理非諸塵穢之所入故。以染塵下奪其所問。於中先顯不覺染塵。後對不覺略示始覺。不覺中言以染塵故名為三界者。住地煩惱略有三種。謂欲愛住地。色愛住地。有愛住地。以此住地起三界愛。三界愛故三界心生。由是妄心。變作虛境。以之故言從心化生。次明始覺。心若無妄者。依理觀行妄心不生故。即無別境者。妄作境界隨心滅故。上來四門合為第一廣實際義。</w:t>
      </w:r>
    </w:p>
    <w:p>
      <w:pPr>
        <w:pStyle w:val="SHTKBlockLabel"/>
      </w:pPr>
      <w:r>
        <w:t>한국어 직역</w:t>
      </w:r>
    </w:p>
    <w:p>
      <w:pPr>
        <w:pStyle w:val="SHTKTranslationText"/>
        <w:pBdr>
          <w:left w:val="single" w:sz="6" w:space="5" w:color="2F5F7D"/>
        </w:pBdr>
      </w:pPr>
      <w:r>
        <w:t>논에서 말한다. 이것은 의심한 바에 답한 것이다. 먼저 인정하고 뒤에 빼앗는다. 인정한다는 것은 자성청정의 측면에서 말한 것이다. 본래 염오가 없기 때문이다. 빼앗는다는 것은 다른 것에 따라 물드는 측면에서 말한 것이다. 별도의 경계가 있기 때문이다. 자성청정이라는 것은, 《보성론》에서 경을 인용하여 말한 것과 같다. “선한 마음은 생각생각 소멸하여 머물지 않으므로 번뇌에 물드는 것이 아니다. 불선한 마음도 생각생각 소멸하여 머물지 않으므로 번뇌에 물드는 것이 아니다. 번뇌가 마음에 닿지 않고 마음도 번뇌에 닿지 않는다. 어찌 서로 닿지 않는 법이면서 능히 마음을 물들게 할 수 있겠는가?” 나아가 자세히 설한 것과 같다. 곧 이것이 물들면서도 물들지 않는 문이다. 다른 것에 따라 물든다는 것은, 《승만경》에서 말한 것이다. “자성청정심은 알기 어렵고, 그 마음이 번뇌에 물드는 것도 또한 알기 어렵다.” 곧 이것이 물들지 않으면서도 물드는 문이다. ‘마음은 본래 청정하고 이치는 더러움이 없다’고 한 것은, 자성청정심인 본각의 이치에는 여러 티끌과 더러움이 들어갈 수 없기 때문이다. ‘염진 때문에’ 이하는 그가 물은 바를 빼앗는 것이다. 그 가운데 먼저 불각의 염진을 드러내고, 뒤에 불각에 상대하여 시각을 간략히 보인다. 불각 가운데 ‘염진 때문에 삼계라 이름한다’고 한 것은, 주지번뇌에는 대략 세 종류가 있기 때문이다. 곧 욕애주지, 색애주지, 유애주지이다. 이 주지들로 말미암아 삼계의 애착을 일으키고, 삼계의 애착 때문에 삼계의 마음이 생긴다. 이 허망한 마음으로 말미암아, 허망한 경계를 변화시켜 만든다. 이 때문에 ‘마음으로부터 변화하여 생긴다’고 말한다. 다음으로 시각을 밝힌다. ‘마음에 만약 망이 없다’는 것은, 이치에 의거하여 관행함으로써 망심이 생기지 않기 때문이다. ‘곧 별도의 경계도 없다’는 것은, 허망하게 만들어진 경계가 마음을 따라 소멸하기 때문이다. 이상 네 문을 합하여 첫째로 실제의 뜻을 널리 밝힌 것이다.</w:t>
      </w:r>
    </w:p>
    <w:p>
      <w:pPr>
        <w:pStyle w:val="SHTKBlockLabel"/>
      </w:pPr>
      <w:r>
        <w:t>위치표지</w:t>
      </w:r>
    </w:p>
    <w:p>
      <w:pPr>
        <w:pStyle w:val="SHTKPositionMarker"/>
      </w:pPr>
      <w:bookmarkStart w:id="380" w:name="loc_0984c16"/>
      <w:r>
        <w:t>[0984c16]</w:t>
      </w:r>
      <w:bookmarkEnd w:id="380"/>
    </w:p>
    <w:p>
      <w:pPr>
        <w:pStyle w:val="SHTKBlockLabel"/>
      </w:pPr>
      <w:r>
        <w:t>원문</w:t>
      </w:r>
    </w:p>
    <w:p>
      <w:pPr>
        <w:pStyle w:val="SHTKSourceText"/>
        <w:pBdr>
          <w:left w:val="single" w:sz="4" w:space="5" w:color="9AAEBB"/>
        </w:pBdr>
        <w:shd w:fill="FAFBFC"/>
      </w:pPr>
      <w:r>
        <w:t>經曰。大力菩薩言心若在淨諸境不生此心淨時應無三界佛言如是菩薩心不生境境不生心何以故所見諸境唯所見心心不幻化即無所見。</w:t>
      </w:r>
    </w:p>
    <w:p>
      <w:pPr>
        <w:pStyle w:val="SHTKBlockLabel"/>
      </w:pPr>
      <w:r>
        <w:t>한국어 직역</w:t>
      </w:r>
    </w:p>
    <w:p>
      <w:pPr>
        <w:pStyle w:val="SHTKTranslationText"/>
        <w:pBdr>
          <w:left w:val="single" w:sz="6" w:space="5" w:color="2F5F7D"/>
        </w:pBdr>
      </w:pPr>
      <w:r>
        <w:t>경에서 말한다. 대력보살이 말하였다. “마음이 만약 청정한 데 있으면 모든 경계가 생기지 않을 것이니, 이 마음이 청정할 때에는 마땅히 삼계가 없어야 합니다.” 부처님께서 말씀하셨다. “그렇다. 보살이여, 마음이 경계를 낳지 않고 경계도 마음을 낳지 않는다. 어째서인가? 보이는 모든 경계는 오직 보는 마음일 뿐이기 때문이다. 마음이 환화하지 않으면 곧 보이는 바도 없다.”</w:t>
      </w:r>
    </w:p>
    <w:p>
      <w:pPr>
        <w:pStyle w:val="SHTKBlockLabel"/>
      </w:pPr>
      <w:r>
        <w:t>위치표지</w:t>
      </w:r>
    </w:p>
    <w:p>
      <w:pPr>
        <w:pStyle w:val="SHTKPositionMarker"/>
      </w:pPr>
      <w:bookmarkStart w:id="381" w:name="loc_0984c19"/>
      <w:r>
        <w:t>[0984c19]</w:t>
      </w:r>
      <w:bookmarkEnd w:id="381"/>
    </w:p>
    <w:p>
      <w:pPr>
        <w:pStyle w:val="SHTKBlockLabel"/>
      </w:pPr>
      <w:r>
        <w:t>원문</w:t>
      </w:r>
    </w:p>
    <w:p>
      <w:pPr>
        <w:pStyle w:val="SHTKSourceText"/>
        <w:pBdr>
          <w:left w:val="single" w:sz="4" w:space="5" w:color="9AAEBB"/>
        </w:pBdr>
        <w:shd w:fill="FAFBFC"/>
      </w:pPr>
      <w:r>
        <w:t>論曰。此下第二廣趣入義。於中有四。一者總明趣入。二者別顯趣入。三者入之離過。四者入之離邊。初中有二。先問後答。問中言此心淨時應無三界者。初地已上證見本淨故。隨所應得三界滅無。三界事相者。或於初地或第八地而得滅無。三界自性者。等覺位中而得滅無。三界習氣至妙覺位方得滅無。此義具如二障章說。答中總許故言如是。三界滅無時心境不相生。所以然者。唯心妄見變作境界。心無妄時則不作境。境界無故不生心也。</w:t>
      </w:r>
    </w:p>
    <w:p>
      <w:pPr>
        <w:pStyle w:val="SHTKBlockLabel"/>
      </w:pPr>
      <w:r>
        <w:t>한국어 직역</w:t>
      </w:r>
    </w:p>
    <w:p>
      <w:pPr>
        <w:pStyle w:val="SHTKTranslationText"/>
        <w:pBdr>
          <w:left w:val="single" w:sz="6" w:space="5" w:color="2F5F7D"/>
        </w:pBdr>
      </w:pPr>
      <w:r>
        <w:t>논에서 말한다. 이 아래 둘째는 들어가는 방도를 널리 밝힌다. 그 가운데 넷이 있다. 첫째는 총괄하여 들어감을 밝히고, 둘째는 개별적으로 들어감을 드러내며, 셋째는 들어감이 허물을 떠나는 것을 밝히고, 넷째는 들어감이 양 극단을 떠나는 것을 밝힌다. 처음 가운데 둘이 있다. 먼저 묻고 뒤에 답한다. 질문 가운데 ‘이 마음이 청정할 때에는 마땅히 삼계가 없어야 한다’고 한 것은, 초지 이상에서 본래 청정함을 증득하여 보기 때문이다. 응당 얻는 바에 따라 삼계가 소멸하여 없어진다. 삼계의 사상(事相)은, 혹 초지에서, 혹 제8지에서 소멸하여 없어진다. 삼계의 자성은, 등각위에서 소멸하여 없어진다. 삼계의 습기는 묘각위에 이르러서야 비로소 소멸하여 없어진다. 이 뜻은 《이장장》에서 자세히 설명한 것과 같다. 답에서는 총괄하여 인정하므로 ‘그렇다’고 말한다. 삼계가 소멸하여 없어질 때에는 마음과 경계가 서로 생기게 하지 않는다. 그 까닭은 무엇인가? 오직 마음이 허망하게 보아 경계를 변화시켜 만들기 때문이다. 마음에 망이 없을 때에는 곧 경계를 만들지 않고, 경계가 없기 때문에 마음을 생기게 하지 않는다.</w:t>
      </w:r>
    </w:p>
    <w:p>
      <w:pPr>
        <w:pStyle w:val="SHTKBlockLabel"/>
      </w:pPr>
      <w:r>
        <w:t>위치표지</w:t>
      </w:r>
    </w:p>
    <w:p>
      <w:pPr>
        <w:pStyle w:val="SHTKPositionMarker"/>
      </w:pPr>
      <w:bookmarkStart w:id="382" w:name="loc_0985a01"/>
      <w:r>
        <w:t>[0985a01]</w:t>
      </w:r>
      <w:bookmarkEnd w:id="382"/>
    </w:p>
    <w:p>
      <w:pPr>
        <w:pStyle w:val="SHTKBlockLabel"/>
      </w:pPr>
      <w:r>
        <w:t>원문</w:t>
      </w:r>
    </w:p>
    <w:p>
      <w:pPr>
        <w:pStyle w:val="SHTKSourceText"/>
        <w:pBdr>
          <w:left w:val="single" w:sz="4" w:space="5" w:color="9AAEBB"/>
        </w:pBdr>
        <w:shd w:fill="FAFBFC"/>
      </w:pPr>
      <w:r>
        <w:t>經曰。菩薩內無眾生三性空寂則無己眾亦無他眾乃至二入亦不生心得如是利即無三界。</w:t>
      </w:r>
    </w:p>
    <w:p>
      <w:pPr>
        <w:pStyle w:val="SHTKBlockLabel"/>
      </w:pPr>
      <w:r>
        <w:t>한국어 직역</w:t>
      </w:r>
    </w:p>
    <w:p>
      <w:pPr>
        <w:pStyle w:val="SHTKTranslationText"/>
        <w:pBdr>
          <w:left w:val="single" w:sz="6" w:space="5" w:color="2F5F7D"/>
        </w:pBdr>
      </w:pPr>
      <w:r>
        <w:t>경에서 말한다. “보살이 안으로 중생이 없고 삼성이 공적하면 곧 자기의 무리도 없고 다른 무리도 없으며, 나아가 두 가지 들어감도 마음에서 생기지 않는다. 이와 같은 이익을 얻으면 곧 삼계가 없다.”</w:t>
      </w:r>
    </w:p>
    <w:p>
      <w:pPr>
        <w:pStyle w:val="SHTKBlockLabel"/>
      </w:pPr>
      <w:r>
        <w:t>위치표지</w:t>
      </w:r>
    </w:p>
    <w:p>
      <w:pPr>
        <w:pStyle w:val="SHTKPositionMarker"/>
      </w:pPr>
      <w:bookmarkStart w:id="383" w:name="loc_0985a03"/>
      <w:r>
        <w:t>[0985a03]</w:t>
      </w:r>
      <w:bookmarkEnd w:id="383"/>
    </w:p>
    <w:p>
      <w:pPr>
        <w:pStyle w:val="SHTKBlockLabel"/>
      </w:pPr>
      <w:r>
        <w:t>원문</w:t>
      </w:r>
    </w:p>
    <w:p>
      <w:pPr>
        <w:pStyle w:val="SHTKSourceText"/>
        <w:pBdr>
          <w:left w:val="single" w:sz="4" w:space="5" w:color="9AAEBB"/>
        </w:pBdr>
        <w:shd w:fill="FAFBFC"/>
      </w:pPr>
      <w:r>
        <w:t>論曰。此下第二別明趣入。於中有二。一者總標舉數。二者問答別顯。此是初文。內無眾生者。謂十住位得內人空故。三性空寂者。十行位中得內法空故。則無己眾亦無他眾者。十迴向位得平等空遍遣自他人法眾故。所言眾者。眾生名眾。五陰之法亦名五眾故。是相似空未得真證。乃至二入者。通舉地前地上入數。</w:t>
      </w:r>
    </w:p>
    <w:p>
      <w:pPr>
        <w:pStyle w:val="SHTKBlockLabel"/>
      </w:pPr>
      <w:r>
        <w:t>한국어 직역</w:t>
      </w:r>
    </w:p>
    <w:p>
      <w:pPr>
        <w:pStyle w:val="SHTKTranslationText"/>
        <w:pBdr>
          <w:left w:val="single" w:sz="6" w:space="5" w:color="2F5F7D"/>
        </w:pBdr>
      </w:pPr>
      <w:r>
        <w:t>논에서 말한다. 이 아래 둘째는 개별적으로 들어감을 밝힌다. 그 가운데 둘이 있다. 첫째는 총괄하여 수를 제시하고, 둘째는 문답으로 각각 드러낸다. 이것은 첫 번째 글이다. ‘안으로 중생이 없다’는 것은, 십주위에서 안으로 인공을 얻기 때문이다. ‘삼성이 공적하다’는 것은, 십행위에서 안으로 법공을 얻기 때문이다. ‘곧 자기의 무리도 없고 다른 무리도 없다’는 것은, 십회향위에서 평등공을 얻어 자기와 남의 인법의 무리를 두루 버리기 때문이다. 여기서 ‘무리[眾]’라고 한 것은, 중생을 무리라고 이름하고, 오음의 법도 또한 오중(五眾)이라 하기 때문이다. 이는 상사공으로서 아직 진실한 증득은 얻지 못한 것이다. ‘나아가 두 가지 들어감’이라고 한 것은, 지전과 지상의 들어감의 수를 통틀어 든 것이다.</w:t>
      </w:r>
    </w:p>
    <w:p>
      <w:pPr>
        <w:pStyle w:val="SHTKBlockLabel"/>
      </w:pPr>
      <w:r>
        <w:t>위치표지</w:t>
      </w:r>
    </w:p>
    <w:p>
      <w:pPr>
        <w:pStyle w:val="SHTKPositionMarker"/>
      </w:pPr>
      <w:bookmarkStart w:id="384" w:name="loc_0985a11"/>
      <w:r>
        <w:t>[0985a11]</w:t>
      </w:r>
      <w:bookmarkEnd w:id="384"/>
    </w:p>
    <w:p>
      <w:pPr>
        <w:pStyle w:val="SHTKBlockLabel"/>
      </w:pPr>
      <w:r>
        <w:t>원문</w:t>
      </w:r>
    </w:p>
    <w:p>
      <w:pPr>
        <w:pStyle w:val="SHTKSourceText"/>
        <w:pBdr>
          <w:left w:val="single" w:sz="4" w:space="5" w:color="9AAEBB"/>
        </w:pBdr>
        <w:shd w:fill="FAFBFC"/>
      </w:pPr>
      <w:r>
        <w:t>經曰。大力菩薩言云何二入不生於心心本不生云何有入佛言二入者一謂理入二謂行入理入者深信眾生不異真性不一不共但以客塵之所翳障不去不來凝住覺觀諦觀佛性不有不無無己無他凡聖不二金剛心地堅住不移寂靜無為無有分別是名理入。</w:t>
      </w:r>
    </w:p>
    <w:p>
      <w:pPr>
        <w:pStyle w:val="SHTKBlockLabel"/>
      </w:pPr>
      <w:r>
        <w:t>한국어 직역</w:t>
      </w:r>
    </w:p>
    <w:p>
      <w:pPr>
        <w:pStyle w:val="SHTKTranslationText"/>
        <w:pBdr>
          <w:left w:val="single" w:sz="6" w:space="5" w:color="2F5F7D"/>
        </w:pBdr>
      </w:pPr>
      <w:r>
        <w:t>경에서 말한다. 대력보살이 말하였다. “무엇을 두 가지 들어감이라 합니까? 마음은 본래 생기지 않는데 어떻게 들어감이 있습니까?” 부처님께서 말씀하셨다. “두 가지 들어감이란 첫째 이입이고 둘째 행입이다. 이입이란 중생이 진성과 다르지 않으며 하나도 아니고 함께하는 것도 아님을 깊이 믿는 것이다. 다만 객진에 가려 막혀 있을 뿐이므로, 가지도 오지도 않는 데에 응연히 머물러 각관하고, 불성을 자세히 관찰하여 있지도 않고 없지도 않으며 자기와 남이 없고 범부와 성인이 둘이 아님을 본다. 금강의 심지에 굳게 머물러 옮기지 않고 적정무위하여 분별이 없는 것을 이입이라 한다.”</w:t>
      </w:r>
    </w:p>
    <w:p>
      <w:pPr>
        <w:pStyle w:val="SHTKBlockLabel"/>
      </w:pPr>
      <w:r>
        <w:t>위치표지</w:t>
      </w:r>
    </w:p>
    <w:p>
      <w:pPr>
        <w:pStyle w:val="SHTKPositionMarker"/>
      </w:pPr>
      <w:bookmarkStart w:id="385" w:name="loc_0985a16"/>
      <w:r>
        <w:t>[0985a16]</w:t>
      </w:r>
      <w:bookmarkEnd w:id="385"/>
    </w:p>
    <w:p>
      <w:pPr>
        <w:pStyle w:val="SHTKBlockLabel"/>
      </w:pPr>
      <w:r>
        <w:t>원문</w:t>
      </w:r>
    </w:p>
    <w:p>
      <w:pPr>
        <w:pStyle w:val="SHTKSourceText"/>
        <w:pBdr>
          <w:left w:val="single" w:sz="4" w:space="5" w:color="9AAEBB"/>
        </w:pBdr>
        <w:shd w:fill="FAFBFC"/>
      </w:pPr>
      <w:r>
        <w:t>論曰。此下問答別顯。問中有二。先問後難。答中亦二。先答後通。答中有三。牒數列名次第辨相。此中理入者。順理信解未得證行故名理入。位在地前。行入者。證理修行入無生行故名行入。位在地上。理入文中有其四句。深信已下乃至翳障。是十信入。不一者。謂眾生相不異真性而非一故。不共者。非亦一亦異故。第二句言不去不來凝住覺觀者。是十住入。悟眾生空故不來去。於人空門靜住其心覺察佛性無去來故。第三句言諦觀佛性不有不無者。是十行入。已得法空依法空門諦觀佛性。不有法相不無空性故。第四句言無己無他凡聖不二等者。是明十迴向位。理入已得自他平等空故心如金剛堅住不退。梵網經中名十金剛。仁王經中名十堅心。是十迴向之異名也。</w:t>
      </w:r>
    </w:p>
    <w:p>
      <w:pPr>
        <w:pStyle w:val="SHTKBlockLabel"/>
      </w:pPr>
      <w:r>
        <w:t>한국어 직역</w:t>
      </w:r>
    </w:p>
    <w:p>
      <w:pPr>
        <w:pStyle w:val="SHTKTranslationText"/>
        <w:pBdr>
          <w:left w:val="single" w:sz="6" w:space="5" w:color="2F5F7D"/>
        </w:pBdr>
      </w:pPr>
      <w:r>
        <w:t>논에서 말한다. 이 아래는 문답으로 각각 드러낸다. 질문 가운데 둘이 있다. 먼저 묻고 뒤에 논난한다. 답 가운데에도 둘이 있다. 먼저 답하고 뒤에 회통한다. 답 가운데 셋이 있다. 수를 거듭 들고 이름을 나열한 뒤 차례로 모습을 분별한다. 이 가운데 이입이란, 이치를 따라 믿고 이해하지만 아직 증행은 얻지 못했으므로 이입이라 한다. 그 지위는 지전에 있다. 행입이란, 이치를 증득하고 행을 닦아 무생행에 들어가므로 행입이라 한다. 그 지위는 지상에 있다. 이입의 글 가운데 네 구가 있다. ‘깊이 믿는다’ 이하 ‘가려 막힌다’에 이르기까지는, 십신의 들어감이다. ‘하나가 아니다’라는 것은, 중생의 상이 진성과 다르지 않지만 하나는 아니기 때문이다. ‘함께하는 것도 아니다’라는 것은, 하나이기도 하고 다르기도 한 것이 아니기 때문이다. 둘째 구에서 ‘가지도 오지도 않는 데에 응연히 머물러 각관한다’고 한 것은, 십주의 들어감이다. 중생공을 깨닫기 때문에 오고 감이 없다. 인공의 문에서 그 마음을 고요히 머물게 하여 불성에 오고 감이 없음을 깨달아 살핀다. 셋째 구에서 ‘불성을 자세히 관찰하여 있지도 않고 없지도 않다’고 한 것은, 십행의 들어감이다. 이미 법공을 얻었으므로 법공문에 의거하여 불성을 자세히 관찰한다. 법의 상이 있는 것도 아니고 공한 성품이 없는 것도 아니기 때문이다. 넷째 구에서 ‘자기와 남이 없고 범부와 성인이 둘이 아니다’라고 한 것 등은, 십회향위를 밝힌 것이다. 이입에서 이미 자타평등공을 얻었으므로 마음이 금강과 같아 굳게 머물러 물러나지 않는다. 《범망경》에서는 이를 십금강이라 이름하고, 《인왕경》에서는 십견심이라 이름한다. 이는 십회향의 다른 이름이다.</w:t>
      </w:r>
    </w:p>
    <w:p>
      <w:pPr>
        <w:pStyle w:val="SHTKBlockLabel"/>
      </w:pPr>
      <w:r>
        <w:t>위치표지</w:t>
      </w:r>
    </w:p>
    <w:p>
      <w:pPr>
        <w:pStyle w:val="SHTKPositionMarker"/>
      </w:pPr>
      <w:bookmarkStart w:id="386" w:name="loc_0985b04"/>
      <w:r>
        <w:t>[0985b04]</w:t>
      </w:r>
      <w:bookmarkEnd w:id="386"/>
    </w:p>
    <w:p>
      <w:pPr>
        <w:pStyle w:val="SHTKBlockLabel"/>
      </w:pPr>
      <w:r>
        <w:t>원문</w:t>
      </w:r>
    </w:p>
    <w:p>
      <w:pPr>
        <w:pStyle w:val="SHTKSourceText"/>
        <w:pBdr>
          <w:left w:val="single" w:sz="4" w:space="5" w:color="9AAEBB"/>
        </w:pBdr>
        <w:shd w:fill="FAFBFC"/>
      </w:pPr>
      <w:r>
        <w:t>經曰。行入者心不傾倚影無流易於所有處靜念無求風鼓不動猶如大地捐離心我救度眾生無生無相不取不捨。</w:t>
      </w:r>
    </w:p>
    <w:p>
      <w:pPr>
        <w:pStyle w:val="SHTKBlockLabel"/>
      </w:pPr>
      <w:r>
        <w:t>한국어 직역</w:t>
      </w:r>
    </w:p>
    <w:p>
      <w:pPr>
        <w:pStyle w:val="SHTKTranslationText"/>
        <w:pBdr>
          <w:left w:val="single" w:sz="6" w:space="5" w:color="2F5F7D"/>
        </w:pBdr>
      </w:pPr>
      <w:r>
        <w:t>경에서 말한다. “행입이란 마음이 기울거나 기대지 않고, 그림자가 흘러 변함이 없으며, 있는 모든 곳에서 고요히 생각하여 구하는 것이 없고 바람이 두드려도 움직이지 않아 마치 대지와 같다. 자기라는 마음을 버리고 떠나 중생을 구제하며, 무생·무상하여 취하지도 버리지도 않는다.”</w:t>
      </w:r>
    </w:p>
    <w:p>
      <w:pPr>
        <w:pStyle w:val="SHTKBlockLabel"/>
      </w:pPr>
      <w:r>
        <w:t>위치표지</w:t>
      </w:r>
    </w:p>
    <w:p>
      <w:pPr>
        <w:pStyle w:val="SHTKPositionMarker"/>
      </w:pPr>
      <w:bookmarkStart w:id="387" w:name="loc_0985b06"/>
      <w:r>
        <w:t>[0985b06]</w:t>
      </w:r>
      <w:bookmarkEnd w:id="387"/>
    </w:p>
    <w:p>
      <w:pPr>
        <w:pStyle w:val="SHTKBlockLabel"/>
      </w:pPr>
      <w:r>
        <w:t>원문</w:t>
      </w:r>
    </w:p>
    <w:p>
      <w:pPr>
        <w:pStyle w:val="SHTKSourceText"/>
        <w:pBdr>
          <w:left w:val="single" w:sz="4" w:space="5" w:color="9AAEBB"/>
        </w:pBdr>
        <w:shd w:fill="FAFBFC"/>
      </w:pPr>
      <w:r>
        <w:t>論曰。是明地上證入之行。心不傾倚者。如理智心不攀緣故。攀緣之心不生起故。影無流易者。如理之境離三際故。流變境像不復現故。所有一切世間福樂乃至菩提大涅槃果。於是一切皆無願求。通達平等無此彼故。故非境界風所鼓動。是明自利行入。捐離己下令他入行。以證二空離人法相故。能普遍救度一切。雖心無生亦無境相。而不取其寂滅之性恒不捨於一切眾生。以之故言不取不捨。如是二行名為行入。</w:t>
      </w:r>
    </w:p>
    <w:p>
      <w:pPr>
        <w:pStyle w:val="SHTKBlockLabel"/>
      </w:pPr>
      <w:r>
        <w:t>한국어 직역</w:t>
      </w:r>
    </w:p>
    <w:p>
      <w:pPr>
        <w:pStyle w:val="SHTKTranslationText"/>
        <w:pBdr>
          <w:left w:val="single" w:sz="6" w:space="5" w:color="2F5F7D"/>
        </w:pBdr>
      </w:pPr>
      <w:r>
        <w:t>논에서 말한다. 이는 지상에서 증득하여 들어가는 행을 밝힌 것이다. ‘마음이 기울거나 기대지 않는다’는 것은, 여리지가 반연하지 않기 때문이다. 반연하는 마음이 생겨나지 않기 때문이다. ‘그림자가 흘러 변함이 없다’는 것은, 여리의 경계가 삼제를 떠났기 때문이다. 흘러 변하는 경상의 모습이 다시 나타나지 않기 때문이다. 일체 세간의 복락에서 나아가 보리와 대열반의 과에 이르기까지, 이 모든 것에 대하여 모두 원하여 구함이 없다. 평등을 통달하여 이것과 저것이 없기 때문이다. 그러므로 경계라는 바람에 흔들리지 않는다. 이는 자리의 행입을 밝힌 것이다. ‘버리고 떠난다’ 이하는 남으로 하여금 행에 들어가게 하는 것이다. 이공을 증득하여 인상과 법상을 떠났기 때문에, 일체를 두루 구제할 수 있다. 비록 마음에 생겨남이 없고 또한 경계의 상도 없지만, 그 적멸의 성품을 취하지 않으면서 항상 일체 중생을 버리지 않는다. 이 때문에 ‘취하지도 버리지도 않는다’고 말한다. 이와 같은 두 행을 행입이라 한다.</w:t>
      </w:r>
    </w:p>
    <w:p>
      <w:pPr>
        <w:pStyle w:val="SHTKBlockLabel"/>
      </w:pPr>
      <w:r>
        <w:t>위치표지</w:t>
      </w:r>
    </w:p>
    <w:p>
      <w:pPr>
        <w:pStyle w:val="SHTKPositionMarker"/>
      </w:pPr>
      <w:bookmarkStart w:id="388" w:name="loc_0985b17"/>
      <w:r>
        <w:t>[0985b17]</w:t>
      </w:r>
      <w:bookmarkEnd w:id="388"/>
    </w:p>
    <w:p>
      <w:pPr>
        <w:pStyle w:val="SHTKBlockLabel"/>
      </w:pPr>
      <w:r>
        <w:t>원문</w:t>
      </w:r>
    </w:p>
    <w:p>
      <w:pPr>
        <w:pStyle w:val="SHTKSourceText"/>
        <w:pBdr>
          <w:left w:val="single" w:sz="4" w:space="5" w:color="9AAEBB"/>
        </w:pBdr>
        <w:shd w:fill="FAFBFC"/>
      </w:pPr>
      <w:r>
        <w:t>經曰。菩薩心無出入無出入心入不入故故名為入。</w:t>
      </w:r>
    </w:p>
    <w:p>
      <w:pPr>
        <w:pStyle w:val="SHTKBlockLabel"/>
      </w:pPr>
      <w:r>
        <w:t>한국어 직역</w:t>
      </w:r>
    </w:p>
    <w:p>
      <w:pPr>
        <w:pStyle w:val="SHTKTranslationText"/>
        <w:pBdr>
          <w:left w:val="single" w:sz="6" w:space="5" w:color="2F5F7D"/>
        </w:pBdr>
      </w:pPr>
      <w:r>
        <w:t>경에서 말한다. “보살은 마음에 나가고 들어감이 없으며, 나가고 들어가는 마음도 없다. 들어가되 들어가지 않기 때문에 이름하여 들어감이라 한다.”</w:t>
      </w:r>
    </w:p>
    <w:p>
      <w:pPr>
        <w:pStyle w:val="SHTKBlockLabel"/>
      </w:pPr>
      <w:r>
        <w:t>위치표지</w:t>
      </w:r>
    </w:p>
    <w:p>
      <w:pPr>
        <w:pStyle w:val="SHTKPositionMarker"/>
      </w:pPr>
      <w:bookmarkStart w:id="389" w:name="loc_0985b18"/>
      <w:r>
        <w:t>[0985b18]</w:t>
      </w:r>
      <w:bookmarkEnd w:id="389"/>
    </w:p>
    <w:p>
      <w:pPr>
        <w:pStyle w:val="SHTKBlockLabel"/>
      </w:pPr>
      <w:r>
        <w:t>원문</w:t>
      </w:r>
    </w:p>
    <w:p>
      <w:pPr>
        <w:pStyle w:val="SHTKSourceText"/>
        <w:pBdr>
          <w:left w:val="single" w:sz="4" w:space="5" w:color="9AAEBB"/>
        </w:pBdr>
        <w:shd w:fill="FAFBFC"/>
      </w:pPr>
      <w:r>
        <w:t>論曰。此是第二通彼所難。證理之心遠離生滅無始無終故心無出入。無出入已亦無昔日出入之心故無出入心。去昔有出入心。入此不出入心故言入不入故故名為入。如是前難得善通也。</w:t>
      </w:r>
    </w:p>
    <w:p>
      <w:pPr>
        <w:pStyle w:val="SHTKBlockLabel"/>
      </w:pPr>
      <w:r>
        <w:t>한국어 직역</w:t>
      </w:r>
    </w:p>
    <w:p>
      <w:pPr>
        <w:pStyle w:val="SHTKTranslationText"/>
        <w:pBdr>
          <w:left w:val="single" w:sz="6" w:space="5" w:color="2F5F7D"/>
        </w:pBdr>
      </w:pPr>
      <w:r>
        <w:t>논에서 말한다. 이것은 둘째로 앞의 논난을 회통한 것이다. 이치를 증득한 마음은 생멸을 멀리 떠나 시작도 없고 끝도 없으므로 마음에 나가고 들어감이 없다. 나가고 들어감이 없어진 뒤에는 또한 예전의 나가고 들어가는 마음도 없으므로 ‘나가고 들어가는 마음이 없다’고 한다. 예전에 나가고 들어가는 마음을 버리고, 이 나가고 들어감이 없는 마음에 들어가기 때문에 ‘들어가되 들어가지 않으므로 이름하여 들어감이라 한다’고 말한다. 이와 같이 앞의 논난이 잘 회통된다.</w:t>
      </w:r>
    </w:p>
    <w:p>
      <w:pPr>
        <w:pStyle w:val="SHTKBlockLabel"/>
      </w:pPr>
      <w:r>
        <w:t>위치표지</w:t>
      </w:r>
    </w:p>
    <w:p>
      <w:pPr>
        <w:pStyle w:val="SHTKPositionMarker"/>
      </w:pPr>
      <w:bookmarkStart w:id="390" w:name="loc_0985b23"/>
      <w:r>
        <w:t>[0985b23]</w:t>
      </w:r>
      <w:bookmarkEnd w:id="390"/>
    </w:p>
    <w:p>
      <w:pPr>
        <w:pStyle w:val="SHTKBlockLabel"/>
      </w:pPr>
      <w:r>
        <w:t>원문</w:t>
      </w:r>
    </w:p>
    <w:p>
      <w:pPr>
        <w:pStyle w:val="SHTKSourceText"/>
        <w:pBdr>
          <w:left w:val="single" w:sz="4" w:space="5" w:color="9AAEBB"/>
        </w:pBdr>
        <w:shd w:fill="FAFBFC"/>
      </w:pPr>
      <w:r>
        <w:t>經曰。菩薩如是入法法相不空不空之法法不虛棄何以故不無之法具足功德非心非影法爾清淨。</w:t>
      </w:r>
    </w:p>
    <w:p>
      <w:pPr>
        <w:pStyle w:val="SHTKBlockLabel"/>
      </w:pPr>
      <w:r>
        <w:t>한국어 직역</w:t>
      </w:r>
    </w:p>
    <w:p>
      <w:pPr>
        <w:pStyle w:val="SHTKTranslationText"/>
        <w:pBdr>
          <w:left w:val="single" w:sz="6" w:space="5" w:color="2F5F7D"/>
        </w:pBdr>
      </w:pPr>
      <w:r>
        <w:t>경에서 말한다. “보살이 이와 같이 법에 들어가면 법의 상이 공하지 않고, 공하지 않은 법은 법이 헛되이 버려지지 않는다. 어째서인가? 없지 않은 법은 공덕을 갖추고 있으며, 마음도 아니고 그림자도 아니며 법이 그러하여 청정하기 때문이다.”</w:t>
      </w:r>
    </w:p>
    <w:p>
      <w:pPr>
        <w:pStyle w:val="SHTKBlockLabel"/>
      </w:pPr>
      <w:r>
        <w:t>위치표지</w:t>
      </w:r>
    </w:p>
    <w:p>
      <w:pPr>
        <w:pStyle w:val="SHTKPositionMarker"/>
      </w:pPr>
      <w:bookmarkStart w:id="391" w:name="loc_0985b25"/>
      <w:r>
        <w:t>[0985b25]</w:t>
      </w:r>
      <w:bookmarkEnd w:id="391"/>
    </w:p>
    <w:p>
      <w:pPr>
        <w:pStyle w:val="SHTKBlockLabel"/>
      </w:pPr>
      <w:r>
        <w:t>원문</w:t>
      </w:r>
    </w:p>
    <w:p>
      <w:pPr>
        <w:pStyle w:val="SHTKSourceText"/>
        <w:pBdr>
          <w:left w:val="single" w:sz="4" w:space="5" w:color="9AAEBB"/>
        </w:pBdr>
        <w:shd w:fill="FAFBFC"/>
      </w:pPr>
      <w:r>
        <w:t>論曰。此下第三能入離過。於中有二。略明廣釋。此即略明。如是入法者。謂入實際無出入法。是不無法能所平等離諸過患具諸功德。非心非影者。心境平等離能所故。法爾清淨者。無始無終離諸相故。</w:t>
      </w:r>
    </w:p>
    <w:p>
      <w:pPr>
        <w:pStyle w:val="SHTKBlockLabel"/>
      </w:pPr>
      <w:r>
        <w:t>한국어 직역</w:t>
      </w:r>
    </w:p>
    <w:p>
      <w:pPr>
        <w:pStyle w:val="SHTKTranslationText"/>
        <w:pBdr>
          <w:left w:val="single" w:sz="6" w:space="5" w:color="2F5F7D"/>
        </w:pBdr>
      </w:pPr>
      <w:r>
        <w:t>논에서 말한다. 이 아래 셋째는 능히 들어감이 허물을 떠나는 것을 밝힌다. 그 가운데 둘이 있다. 간략히 밝히는 것과 널리 해석하는 것이다. 이것은 곧 간략히 밝힌 것이다. ‘이와 같이 법에 들어간다’는 것은, 실제의 나가고 들어감이 없는 법에 들어감을 말한다. 이는 없지 않은 법으로서 능과 소가 평등하여 여러 허물을 떠나고 여러 공덕을 갖춘다. ‘마음도 아니고 그림자도 아니다’라는 것은, 마음과 경계가 평등하여 능과 소를 떠났기 때문이다. ‘법이 그러하여 청정하다’는 것은, 시작도 없고 끝도 없이 여러 상을 떠났기 때문이다.</w:t>
      </w:r>
    </w:p>
    <w:p>
      <w:pPr>
        <w:pStyle w:val="SHTKBlockLabel"/>
      </w:pPr>
      <w:r>
        <w:t>위치표지</w:t>
      </w:r>
    </w:p>
    <w:p>
      <w:pPr>
        <w:pStyle w:val="SHTKPositionMarker"/>
      </w:pPr>
      <w:bookmarkStart w:id="392" w:name="loc_0985c01"/>
      <w:r>
        <w:t>[0985c01]</w:t>
      </w:r>
      <w:bookmarkEnd w:id="392"/>
    </w:p>
    <w:p>
      <w:pPr>
        <w:pStyle w:val="SHTKBlockLabel"/>
      </w:pPr>
      <w:r>
        <w:t>원문</w:t>
      </w:r>
    </w:p>
    <w:p>
      <w:pPr>
        <w:pStyle w:val="SHTKSourceText"/>
        <w:pBdr>
          <w:left w:val="single" w:sz="4" w:space="5" w:color="9AAEBB"/>
        </w:pBdr>
        <w:shd w:fill="FAFBFC"/>
      </w:pPr>
      <w:r>
        <w:t>經曰。大力菩薩言。云何非心非影。法爾清淨。佛言。空如之法。非心識法．非心使所有法．非空相法．非色相法．非心不相應法．非心無為相應法．非所現影．非所顯示．非自性．非差別．非名．非相義。何以故。如故非如之法亦無無如無有無如非無如有。何以故。根理之法非理非根。離諸諍論。不見其相。菩薩如是淨法。非生之所生生。非滅之所滅滅。</w:t>
      </w:r>
    </w:p>
    <w:p>
      <w:pPr>
        <w:pStyle w:val="SHTKBlockLabel"/>
      </w:pPr>
      <w:r>
        <w:t>한국어 직역</w:t>
      </w:r>
    </w:p>
    <w:p>
      <w:pPr>
        <w:pStyle w:val="SHTKTranslationText"/>
        <w:pBdr>
          <w:left w:val="single" w:sz="6" w:space="5" w:color="2F5F7D"/>
        </w:pBdr>
      </w:pPr>
      <w:r>
        <w:t>경에서 말한다. 대력보살이 말하였다. “무엇이 마음도 아니고 그림자도 아니며, 법이 그러하여 청정하다는 것입니까?” 부처님께서 말씀하셨다. “공여의 법은, 심식의 법도 아니고, 심소가 소유한 법도 아니며, 공의 상인 법도 아니고 색의 상인 법도 아니며, 심불상응법도 아니고 마음의 무위와 상응하는 법도 아니며, 나타난 그림자도 아니고 드러내 보이는 바도 아니며, 자성도 아니고 차별도 아니며, 이름도 아니고 상과 뜻도 아니다. 어째서인가? 여이기 때문이다. 여가 아닌 법도 또한 여가 없음이 없고, 여가 없음이 있는 것도 아니며, 여가 없음이 없는 것도 아니다. 어째서인가? 근과 이의 법은 이도 아니고 근도 아니며, 모든 쟁론을 떠나고, 그 상을 볼 수 없기 때문이다. 보살이여, 이와 같은 청정한 법은, 생겨남이 생겨내는 바의 생겨남이 아니다. 소멸이 소멸시키는 바의 소멸도 아니다.”</w:t>
      </w:r>
    </w:p>
    <w:p>
      <w:pPr>
        <w:pStyle w:val="SHTKBlockLabel"/>
      </w:pPr>
      <w:r>
        <w:t>위치표지</w:t>
      </w:r>
    </w:p>
    <w:p>
      <w:pPr>
        <w:pStyle w:val="SHTKPositionMarker"/>
      </w:pPr>
      <w:bookmarkStart w:id="393" w:name="loc_0985c08"/>
      <w:r>
        <w:t>[0985c08]</w:t>
      </w:r>
      <w:bookmarkEnd w:id="393"/>
    </w:p>
    <w:p>
      <w:pPr>
        <w:pStyle w:val="SHTKBlockLabel"/>
      </w:pPr>
      <w:r>
        <w:t>원문</w:t>
      </w:r>
    </w:p>
    <w:p>
      <w:pPr>
        <w:pStyle w:val="SHTKSourceText"/>
        <w:pBdr>
          <w:left w:val="single" w:sz="4" w:space="5" w:color="9AAEBB"/>
        </w:pBdr>
        <w:shd w:fill="FAFBFC"/>
      </w:pPr>
      <w:r>
        <w:t>論曰。此下第一廣釋離過。先問次答三領四述。答中有二。先釋非心非影之句。後釋法爾清淨之句。初中亦二。先明入法離諸心影。後明心影無非如理。初中言空如之法者。入實際時遠離諸相曰空。能所平等曰如。如是入法離諸心影。心影差別略有六雙。一者心及心所為雙。二者虛空與色為雙。三者不相應行及諸無為為雙。四者影像及與本質為雙。五者自性差別為雙。六者名言及與相義為雙。此六雙中初之一雙能緣心類。後五雙者所緣影類。離此六雙故非心影。如其次第有六雙句。非心識法者。以離八識心故。非心使所有法者。以離六位心所有法故。非空相法者。離無色相虛空法故。非色相法者。離顯形表三種色故。非心不相應法者。離二十四不相應行故。非心無為相應法者。離餘七種無為法故。依心所顯故名心無為。三種無為之相相應法故名相應法。亦離三種真如法者。入證門中無三別故。非所現影者。離方便觀之所顯現本法同分之影像故。非所顯示者。亦離影像之所顯示本質之法骨鎖等故。非自性者。離色心等之自性故。非差別者。離無常等差別相故。非名者。離名句文能詮相故。非相義者。離名所詮相當名之義故。何故離此六雙相者。能所平等無差別故故言如故。非如之法已下第二明心影法無不如理。非如法者。謂前所非六雙法相。亦無無如者。如理遍通故。無有無如者。無一有相之法而無如理者故。非無如有者。設有無如之法可得為有。既非非如之法不得為有故。何以故下釋非有義。根者。樹根喻於種子。理者。木理喻於現法。如前菴羅果喻中說。離諸諍論不見其相者。覺慧求之無所得故。上來二分廣非心影。如是淨法已下次廣法爾清淨。非生之所生生者。離生相故體非生故下句亦爾。離滅相故體非滅故。如是淨法離有為相無生無滅無始無終。由是義故法爾清淨也。</w:t>
      </w:r>
    </w:p>
    <w:p>
      <w:pPr>
        <w:pStyle w:val="SHTKBlockLabel"/>
      </w:pPr>
      <w:r>
        <w:t>한국어 직역</w:t>
      </w:r>
    </w:p>
    <w:p>
      <w:pPr>
        <w:pStyle w:val="SHTKTranslationText"/>
        <w:pBdr>
          <w:left w:val="single" w:sz="6" w:space="5" w:color="2F5F7D"/>
        </w:pBdr>
      </w:pPr>
      <w:r>
        <w:t>논에서 말한다. 이 아래는 첫째로 허물을 떠나는 것을 널리 해석한다. 먼저 묻고, 다음에 답하며, 셋째로 깨달아 이해하고, 넷째로 인정하여 성립시킨다. 답 가운데 둘이 있다. 먼저 ‘마음도 아니고 그림자도 아니다’라는 구절을 해석하고, 뒤에 ‘법이 그러하여 청정하다’라는 구절을 해석한다. 처음 가운데에도 둘이 있다. 먼저 들어가는 법이 여러 마음과 그림자를 떠남을 밝히고, 뒤에 마음과 그림자의 법이 여의 이치가 아닌 것이 아님을 밝힌다. 처음 가운데 ‘공여의 법’이라고 한 것은, 실제에 들어갈 때 여러 상을 멀리 떠난 것을 공이라 하고, 능과 소가 평등한 것을 여라 한다. 이와 같은 들어가는 법은 여러 마음과 그림자를 떠난다. 마음과 그림자의 차별에는 대략 여섯 쌍이 있다. 첫째는 마음과 심소를 한 쌍으로 하고, 둘째는 허공과 색을 한 쌍으로 하며, 셋째는 불상응행과 여러 무위를 한 쌍으로 하고, 넷째는 영상과 본질을 한 쌍으로 하며, 다섯째는 자성과 차별을 한 쌍으로 하고, 여섯째는 명언과 상·의를 한 쌍으로 한다. 이 여섯 쌍 가운데 첫 번째 한 쌍은 능연인 마음의 부류이고, 뒤의 다섯 쌍은 소연인 그림자의 부류이다. 이 여섯 쌍을 떠나므로 마음도 아니고 그림자도 아니다. 그 차례대로 여섯 쌍의 구절이 있다. ‘심식의 법이 아니다’라는 것은, 팔식의 마음을 떠났기 때문이다. ‘심소가 소유한 법이 아니다’라는 것은, 여섯 지위의 심소법을 떠났기 때문이다. ‘공의 상인 법이 아니다’라는 것은, 무색의 상인 허공법을 떠났기 때문이다. ‘색의 상인 법이 아니다’라는 것은, 현색·형색·표색의 세 종류 색을 떠났기 때문이다. ‘심불상응법이 아니다’라는 것은, 스물네 가지 불상응행을 떠났기 때문이다. ‘마음의 무위와 상응하는 법이 아니다’라는 것은, 나머지 일곱 종류 무위법을 떠났기 때문이다. 마음에 의하여 드러나므로 ‘마음의 무위’라 이름하고, 세 종류 무위의 상과 상응하는 법이므로 ‘상응법’이라 이름한다. 또한 세 종류 진여법도 떠난다는 것은, 증입문 가운데에는 세 가지 차별이 없기 때문이다. ‘나타난 그림자가 아니다’라는 것은, 방편관에 의해 드러나는 본법과 같은 종류의 영상을 떠났기 때문이다. ‘드러내 보이는 바가 아니다’라는 것은, 또한 영상이 드러내 보이는 본질의 법인 골쇄 등도 떠났기 때문이다. ‘자성이 아니다’라는 것은, 색과 마음 등의 자성을 떠났기 때문이다. ‘차별이 아니다’라는 것은, 무상 등의 차별상을 떠났기 때문이다. ‘이름이 아니다’라는 것은, 명·구·문이라는 능전의 상을 떠났기 때문이다. ‘상과 뜻이 아니다’라는 것은, 이름이 드러내는 상이자 이름에 해당하는 뜻을 떠났기 때문이다. 어째서 이 여섯 쌍의 상을 떠나는가? 능과 소가 평등하여 차별이 없기 때문이다. 그러므로 ‘여이기 때문이다’라고 말한다. ‘여가 아닌 법’ 이하는 둘째로 마음과 그림자의 법 가운데 여의 이치가 아닌 것이 없음을 밝힌다. 여가 아닌 법이란, 앞에서 부정한 여섯 쌍의 법상을 말한다. ‘또한 여가 없음이 없다’는 것은, 여의 이치가 두루 통하기 때문이다. ‘여가 없음이 있는 것도 아니다’라는 것은, 어떠한 유상의 법도 여의 이치가 없는 것은 없기 때문이다. ‘여가 없음이 없는 것도 아니다’라는 것은, 설령 여가 없는 법이 있다면 비로소 있다고 할 수 있겠지만, 이미 여가 아닌 법이 아니므로 있다고 할 수 없기 때문이다. ‘어째서인가’ 이하는 ‘있지 않다’는 뜻을 해석한다. ‘근(根)’이란, 나무뿌리로 종자를 비유한 것이다. ‘이(理)’란, 나뭇결로 현재의 법을 비유한 것이다. 앞의 암라과 비유 가운데서 말한 것과 같다. ‘모든 쟁론을 떠나 그 상을 볼 수 없다’는 것은, 각혜로 구하여도 얻는 바가 없기 때문이다. 이상 두 부분에서 마음과 그림자가 아님을 널리 밝혔다. ‘이와 같은 청정한 법’ 이하는 다음으로 ‘법이 그러하여 청정함’을 널리 밝힌다. ‘생겨남이 생겨내는 바의 생겨남이 아니다’라는 것은, 생상을 떠났기 때문에 그 체가 생겨남이 아니기 때문이다. 아래 구절도 또한 그러하다. 멸상을 떠났기 때문에 그 체가 소멸이 아니기 때문이다. 이와 같은 청정한 법은 유위의 상을 떠나 생겨남도 없고 소멸도 없으며 시작도 없고 끝도 없다. 이 뜻으로 말미암아 법이 그러하여 청정하다.</w:t>
      </w:r>
    </w:p>
    <w:p>
      <w:pPr>
        <w:pStyle w:val="SHTKBlockLabel"/>
      </w:pPr>
      <w:r>
        <w:t>위치표지</w:t>
      </w:r>
    </w:p>
    <w:p>
      <w:pPr>
        <w:pStyle w:val="SHTKPositionMarker"/>
      </w:pPr>
      <w:bookmarkStart w:id="394" w:name="loc_0986a17"/>
      <w:r>
        <w:t>[0986a17]</w:t>
      </w:r>
      <w:bookmarkEnd w:id="394"/>
    </w:p>
    <w:p>
      <w:pPr>
        <w:pStyle w:val="SHTKBlockLabel"/>
      </w:pPr>
      <w:r>
        <w:t>원문</w:t>
      </w:r>
    </w:p>
    <w:p>
      <w:pPr>
        <w:pStyle w:val="SHTKSourceText"/>
        <w:pBdr>
          <w:left w:val="single" w:sz="4" w:space="5" w:color="9AAEBB"/>
        </w:pBdr>
        <w:shd w:fill="FAFBFC"/>
      </w:pPr>
      <w:r>
        <w:t>經曰。大力菩薩言不可思議如是法相不合成不獨成不羈不伴不聚散不生滅亦無來相及以去相不可思議。</w:t>
      </w:r>
    </w:p>
    <w:p>
      <w:pPr>
        <w:pStyle w:val="SHTKBlockLabel"/>
      </w:pPr>
      <w:r>
        <w:t>한국어 직역</w:t>
      </w:r>
    </w:p>
    <w:p>
      <w:pPr>
        <w:pStyle w:val="SHTKTranslationText"/>
        <w:pBdr>
          <w:left w:val="single" w:sz="6" w:space="5" w:color="2F5F7D"/>
        </w:pBdr>
      </w:pPr>
      <w:r>
        <w:t>경에서 말한다. 대력보살이 말하였다. “불가사의합니다. 이와 같은 법의 상은 합쳐져 이루어지는 것도 아니고 홀로 이루어지는 것도 아니며, 매인 것도 아니고 짝을 이룬 것도 아니며, 모이고 흩어지는 것도 아니고 생기고 멸하는 것도 아닙니다. 또한 오는 상도 없고 가는 상도 없으니 불가사의합니다.”</w:t>
      </w:r>
    </w:p>
    <w:p>
      <w:pPr>
        <w:pStyle w:val="SHTKBlockLabel"/>
      </w:pPr>
      <w:r>
        <w:t>위치표지</w:t>
      </w:r>
    </w:p>
    <w:p>
      <w:pPr>
        <w:pStyle w:val="SHTKPositionMarker"/>
      </w:pPr>
      <w:bookmarkStart w:id="395" w:name="loc_0986a19"/>
      <w:r>
        <w:t>[0986a19]</w:t>
      </w:r>
      <w:bookmarkEnd w:id="395"/>
    </w:p>
    <w:p>
      <w:pPr>
        <w:pStyle w:val="SHTKBlockLabel"/>
      </w:pPr>
      <w:r>
        <w:t>원문</w:t>
      </w:r>
    </w:p>
    <w:p>
      <w:pPr>
        <w:pStyle w:val="SHTKSourceText"/>
        <w:pBdr>
          <w:left w:val="single" w:sz="4" w:space="5" w:color="9AAEBB"/>
        </w:pBdr>
        <w:shd w:fill="FAFBFC"/>
      </w:pPr>
      <w:r>
        <w:t>論曰。此是第三領解。不合成者。非心非心所。心與心所別體相應故。不獨成者。非自性非差別。是二義別無二體故。不羈者。非名非義故。名義互為客故。不伴者。非影質故。影質相類而為伴故。不聚散者。非空非色故。聚集為色散壞為空故。不生滅者。非不相應非無為故。不相應行是生起故。諸無為法滅所顯故。此領前說離六雙義。亦無來相者。非生之所生生故。及以去相者。非滅之所滅滅故。是領後說法爾清淨。初言不可思議者。非如之如離心言故。後言不可思議者。離心之心亦離二故。</w:t>
      </w:r>
    </w:p>
    <w:p>
      <w:pPr>
        <w:pStyle w:val="SHTKBlockLabel"/>
      </w:pPr>
      <w:r>
        <w:t>한국어 직역</w:t>
      </w:r>
    </w:p>
    <w:p>
      <w:pPr>
        <w:pStyle w:val="SHTKTranslationText"/>
        <w:pBdr>
          <w:left w:val="single" w:sz="6" w:space="5" w:color="2F5F7D"/>
        </w:pBdr>
      </w:pPr>
      <w:r>
        <w:t>논에서 말한다. 이것은 셋째로 깨달아 이해한 것이다. ‘합쳐져 이루어지는 것이 아니다’라는 것은, 마음도 아니고 심소도 아니라는 뜻이다. 마음과 심소는 체가 각각 다르면서 서로 상응하기 때문이다. ‘홀로 이루어지는 것이 아니다’라는 것은, 자성도 아니고 차별도 아니라는 뜻이다. 이 둘은 뜻은 다르지만 두 개의 체가 없기 때문이다. ‘매인 것이 아니다’라는 것은, 이름도 아니고 뜻도 아니기 때문이다. 이름과 뜻은 서로 객이 되기 때문이다. ‘짝을 이룬 것이 아니다’라는 것은, 영상도 본질도 아니기 때문이다. 영상과 본질은 서로 유사하여 짝을 이루기 때문이다. ‘모이고 흩어지는 것이 아니다’라는 것은, 공도 아니고 색도 아니기 때문이다. 모여 집적된 것을 색이라 하고 흩어져 무너진 것을 공이라 하기 때문이다. ‘생기고 멸하는 것이 아니다’라는 것은, 불상응도 아니고 무위도 아니기 때문이다. 불상응행은 생겨나는 것이고, 여러 무위법은 소멸에 의해 드러나는 것이기 때문이다. 이는 앞에서 설한 여섯 쌍을 떠난다는 뜻을 깨달아 이해한 것이다. ‘또한 오는 상도 없다’는 것은, 생겨남이 생겨내는 바의 생겨남이 아니기 때문이다. ‘그리고 가는 상도 없다’는 것은, 소멸이 소멸시키는 바의 소멸이 아니기 때문이다. 이는 뒤에서 설한 ‘법이 그러하여 청정하다’는 뜻을 깨달아 이해한 것이다. 처음에 ‘불가사의하다’고 한 것은, 여가 아닌 여가 마음과 말을 떠났기 때문이다. 뒤에 ‘불가사의하다’고 한 것은, 마음을 떠난 마음 또한 둘을 떠났기 때문이다.</w:t>
      </w:r>
    </w:p>
    <w:p>
      <w:pPr>
        <w:pStyle w:val="SHTKBlockLabel"/>
      </w:pPr>
      <w:r>
        <w:t>위치표지</w:t>
      </w:r>
    </w:p>
    <w:p>
      <w:pPr>
        <w:pStyle w:val="SHTKPositionMarker"/>
      </w:pPr>
      <w:bookmarkStart w:id="396" w:name="loc_0986b02"/>
      <w:r>
        <w:t>[0986b02]</w:t>
      </w:r>
      <w:bookmarkEnd w:id="396"/>
    </w:p>
    <w:p>
      <w:pPr>
        <w:pStyle w:val="SHTKBlockLabel"/>
      </w:pPr>
      <w:r>
        <w:t>원문</w:t>
      </w:r>
    </w:p>
    <w:p>
      <w:pPr>
        <w:pStyle w:val="SHTKSourceText"/>
        <w:pBdr>
          <w:left w:val="single" w:sz="4" w:space="5" w:color="9AAEBB"/>
        </w:pBdr>
        <w:shd w:fill="FAFBFC"/>
      </w:pPr>
      <w:r>
        <w:t>經曰。佛言如是不可思議不思議心心亦如是何以故如不異心心本如故。</w:t>
      </w:r>
    </w:p>
    <w:p>
      <w:pPr>
        <w:pStyle w:val="SHTKBlockLabel"/>
      </w:pPr>
      <w:r>
        <w:t>한국어 직역</w:t>
      </w:r>
    </w:p>
    <w:p>
      <w:pPr>
        <w:pStyle w:val="SHTKTranslationText"/>
        <w:pBdr>
          <w:left w:val="single" w:sz="6" w:space="5" w:color="2F5F7D"/>
        </w:pBdr>
      </w:pPr>
      <w:r>
        <w:t>경에서 말한다. 부처님께서 말씀하셨다. “그렇다. 불가사의하다. 불가사의한 마음도 또한 이와 같다. 어째서인가? 여는 마음과 다르지 않고 마음은 본래 여이기 때문이다.”</w:t>
      </w:r>
    </w:p>
    <w:p>
      <w:pPr>
        <w:pStyle w:val="SHTKBlockLabel"/>
      </w:pPr>
      <w:r>
        <w:t>위치표지</w:t>
      </w:r>
    </w:p>
    <w:p>
      <w:pPr>
        <w:pStyle w:val="SHTKPositionMarker"/>
      </w:pPr>
      <w:bookmarkStart w:id="397" w:name="loc_0986b03"/>
      <w:r>
        <w:t>[0986b03]</w:t>
      </w:r>
      <w:bookmarkEnd w:id="397"/>
    </w:p>
    <w:p>
      <w:pPr>
        <w:pStyle w:val="SHTKBlockLabel"/>
      </w:pPr>
      <w:r>
        <w:t>원문</w:t>
      </w:r>
    </w:p>
    <w:p>
      <w:pPr>
        <w:pStyle w:val="SHTKSourceText"/>
        <w:pBdr>
          <w:left w:val="single" w:sz="4" w:space="5" w:color="9AAEBB"/>
        </w:pBdr>
        <w:shd w:fill="FAFBFC"/>
      </w:pPr>
      <w:r>
        <w:t>論曰。此是第四述成。如其次第述彼二種不思議句。所言心者。謂入證心。無心之心入於不入故不思議。如不異心者。釋前不思議。心本如故者。釋後不思議也。</w:t>
      </w:r>
    </w:p>
    <w:p>
      <w:pPr>
        <w:pStyle w:val="SHTKBlockLabel"/>
      </w:pPr>
      <w:r>
        <w:t>한국어 직역</w:t>
      </w:r>
    </w:p>
    <w:p>
      <w:pPr>
        <w:pStyle w:val="SHTKTranslationText"/>
        <w:pBdr>
          <w:left w:val="single" w:sz="6" w:space="5" w:color="2F5F7D"/>
        </w:pBdr>
      </w:pPr>
      <w:r>
        <w:t>논에서 말한다. 이것은 넷째로 인정하여 성립시킨 것이다. 그 차례대로 저 두 가지 불가사의한 구절을 인정한다. 여기서 ‘마음’이라고 한 것은, 증입하는 마음을 말한다. 마음 없는 마음이 들어가지 않음에 들어가므로 불가사의하다. ‘여는 마음과 다르지 않다’는 것은, 앞의 불가사의함을 해석한 것이고, ‘마음은 본래 여이다’라는 것은, 뒤의 불가사의함을 해석한 것이다.</w:t>
      </w:r>
    </w:p>
    <w:p>
      <w:pPr>
        <w:pStyle w:val="SHTKBlockLabel"/>
      </w:pPr>
      <w:r>
        <w:t>위치표지</w:t>
      </w:r>
    </w:p>
    <w:p>
      <w:pPr>
        <w:pStyle w:val="SHTKPositionMarker"/>
      </w:pPr>
      <w:bookmarkStart w:id="398" w:name="loc_0986b08"/>
      <w:r>
        <w:t>[0986b08]</w:t>
      </w:r>
      <w:bookmarkEnd w:id="398"/>
    </w:p>
    <w:p>
      <w:pPr>
        <w:pStyle w:val="SHTKBlockLabel"/>
      </w:pPr>
      <w:r>
        <w:t>원문</w:t>
      </w:r>
    </w:p>
    <w:p>
      <w:pPr>
        <w:pStyle w:val="SHTKSourceText"/>
        <w:pBdr>
          <w:left w:val="single" w:sz="4" w:space="5" w:color="9AAEBB"/>
        </w:pBdr>
        <w:shd w:fill="FAFBFC"/>
      </w:pPr>
      <w:r>
        <w:t>經曰。眾生佛性不一不異眾生之性本無生滅生滅之性性本涅槃性相本如如無動故。</w:t>
      </w:r>
    </w:p>
    <w:p>
      <w:pPr>
        <w:pStyle w:val="SHTKBlockLabel"/>
      </w:pPr>
      <w:r>
        <w:t>한국어 직역</w:t>
      </w:r>
    </w:p>
    <w:p>
      <w:pPr>
        <w:pStyle w:val="SHTKTranslationText"/>
        <w:pBdr>
          <w:left w:val="single" w:sz="6" w:space="5" w:color="2F5F7D"/>
        </w:pBdr>
      </w:pPr>
      <w:r>
        <w:t>경에서 말한다. “중생과 불성은 하나도 아니고 다르지도 않다. 중생의 성품은 본래 생멸이 없고, 생멸의 성품은 그 성품이 본래 열반이며, 성과 상은 본래 여여하여 여가 움직임이 없기 때문이다.”</w:t>
      </w:r>
    </w:p>
    <w:p>
      <w:pPr>
        <w:pStyle w:val="SHTKBlockLabel"/>
      </w:pPr>
      <w:r>
        <w:t>위치표지</w:t>
      </w:r>
    </w:p>
    <w:p>
      <w:pPr>
        <w:pStyle w:val="SHTKPositionMarker"/>
      </w:pPr>
      <w:bookmarkStart w:id="399" w:name="loc_0986b09"/>
      <w:r>
        <w:t>[0986b09]</w:t>
      </w:r>
      <w:bookmarkEnd w:id="399"/>
    </w:p>
    <w:p>
      <w:pPr>
        <w:pStyle w:val="SHTKBlockLabel"/>
      </w:pPr>
      <w:r>
        <w:t>원문</w:t>
      </w:r>
    </w:p>
    <w:p>
      <w:pPr>
        <w:pStyle w:val="SHTKSourceText"/>
        <w:pBdr>
          <w:left w:val="single" w:sz="4" w:space="5" w:color="9AAEBB"/>
        </w:pBdr>
        <w:shd w:fill="FAFBFC"/>
      </w:pPr>
      <w:r>
        <w:t>論曰。此下第四所入離邊。於中有二。先明佛性離一異邊。後顯如如離有無邊。初中有二。略明廣顯。此即略明。此中亦二。先離一異。後釋離異。離一異者。謂眾生與佛性不一亦。不異故。言佛性者。真如佛性。如涅槃經言。佛性者名第一義空故。若一若異皆有過故。眾生之性本無生滅者。此下釋離異義。不一之義易可見故。此句明人不異佛性。生滅之性性本涅槃者。是明生死不異涅槃故。性相本如如無動故者。眾生人性生滅法相本來是如故不異也。</w:t>
      </w:r>
    </w:p>
    <w:p>
      <w:pPr>
        <w:pStyle w:val="SHTKBlockLabel"/>
      </w:pPr>
      <w:r>
        <w:t>한국어 직역</w:t>
      </w:r>
    </w:p>
    <w:p>
      <w:pPr>
        <w:pStyle w:val="SHTKTranslationText"/>
        <w:pBdr>
          <w:left w:val="single" w:sz="6" w:space="5" w:color="2F5F7D"/>
        </w:pBdr>
      </w:pPr>
      <w:r>
        <w:t>논에서 말한다. 이 아래 넷째는 들어가는 바가 양 극단을 떠나는 것을 밝힌다. 그 가운데 둘이 있다. 먼저 불성이 하나와 다름의 양 극단을 떠남을 밝히고, 뒤에 여여가 유와 무의 양 극단을 떠남을 드러낸다. 처음 가운데 둘이 있다. 간략히 밝히는 것과 널리 드러내는 것이다. 이것은 곧 간략히 밝힌 것이다. 이 가운데에도 둘이 있다. 먼저 하나와 다름을 떠남을 밝히고, 뒤에 다름을 떠나는 뜻을 해석한다. 하나와 다름을 떠난다는 것은, 중생과 불성이 하나도 아니며 또한 다르지도 않기 때문이다. 불성이라고 한 것은, 진여불성이다. 《열반경》에서 말한 것과 같다. “불성이란 제일의공이라 이름한다.” 하나라고 하거나 다르다고 하면 모두 허물이 있기 때문이다. ‘중생의 성품은 본래 생멸이 없다’는 것은, 이 아래에서 다름을 떠나는 뜻을 해석한 것이다. 하나가 아니라는 뜻은 쉽게 알 수 있기 때문이다. 이 구절은 사람이 불성과 다르지 않음을 밝힌다. ‘생멸의 성품은 그 성품이 본래 열반이다’라는 것은, 생사가 열반과 다르지 않음을 밝힌 것이다. ‘성과 상은 본래 여여하여 여가 움직임이 없기 때문이다’라는 것은, 중생이라는 사람의 성품과 생멸하는 법의 상이 본래 여이므로 다르지 않다는 뜻이다.</w:t>
      </w:r>
    </w:p>
    <w:p>
      <w:pPr>
        <w:pStyle w:val="SHTKBlockLabel"/>
      </w:pPr>
      <w:r>
        <w:t>위치표지</w:t>
      </w:r>
    </w:p>
    <w:p>
      <w:pPr>
        <w:pStyle w:val="SHTKPositionMarker"/>
      </w:pPr>
      <w:bookmarkStart w:id="400" w:name="loc_0986b21"/>
      <w:r>
        <w:t>[0986b21]</w:t>
      </w:r>
      <w:bookmarkEnd w:id="400"/>
    </w:p>
    <w:p>
      <w:pPr>
        <w:pStyle w:val="SHTKBlockLabel"/>
      </w:pPr>
      <w:r>
        <w:t>원문</w:t>
      </w:r>
    </w:p>
    <w:p>
      <w:pPr>
        <w:pStyle w:val="SHTKSourceText"/>
        <w:pBdr>
          <w:left w:val="single" w:sz="4" w:space="5" w:color="9AAEBB"/>
        </w:pBdr>
        <w:shd w:fill="FAFBFC"/>
      </w:pPr>
      <w:r>
        <w:t>經曰。一切法相從緣無起起相性如如無所動因緣性相相本空無緣緣空空無有緣起一切緣法惑心妄見現本不生緣本無故心如法理自體空無如彼空王本無住處凡夫之心妄分別見。</w:t>
      </w:r>
    </w:p>
    <w:p>
      <w:pPr>
        <w:pStyle w:val="SHTKBlockLabel"/>
      </w:pPr>
      <w:r>
        <w:t>한국어 직역</w:t>
      </w:r>
    </w:p>
    <w:p>
      <w:pPr>
        <w:pStyle w:val="SHTKTranslationText"/>
        <w:pBdr>
          <w:left w:val="single" w:sz="6" w:space="5" w:color="2F5F7D"/>
        </w:pBdr>
      </w:pPr>
      <w:r>
        <w:t>경에서 말한다. “일체 법의 상은 연을 따라 일어나되 일어나는 상의 성품은 여여하여 움직이는 바가 없다. 인연의 성과 상은 그 상이 본래 공하여 없고, 소연연은 공하고 또 공하여 연으로 일어나는 것이 없다. 일체의 연법은 미혹한 마음이 허망하게 보는 것이며, 나타난 것은 본래 생기지 않으니 연이 본래 없기 때문이다. 마음은 법의 이치와 같아 자체가 공하여 없으니, 저 공왕이 본래 머무는 곳이 없는 것과 같다. 범부의 마음이 허망하게 분별하여 볼 뿐이다.”</w:t>
      </w:r>
    </w:p>
    <w:p>
      <w:pPr>
        <w:pStyle w:val="SHTKBlockLabel"/>
      </w:pPr>
      <w:r>
        <w:t>위치표지</w:t>
      </w:r>
    </w:p>
    <w:p>
      <w:pPr>
        <w:pStyle w:val="SHTKPositionMarker"/>
      </w:pPr>
      <w:bookmarkStart w:id="401" w:name="loc_0986b25"/>
      <w:r>
        <w:t>[0986b25]</w:t>
      </w:r>
      <w:bookmarkEnd w:id="401"/>
    </w:p>
    <w:p>
      <w:pPr>
        <w:pStyle w:val="SHTKBlockLabel"/>
      </w:pPr>
      <w:r>
        <w:t>원문</w:t>
      </w:r>
    </w:p>
    <w:p>
      <w:pPr>
        <w:pStyle w:val="SHTKSourceText"/>
        <w:pBdr>
          <w:left w:val="single" w:sz="4" w:space="5" w:color="9AAEBB"/>
        </w:pBdr>
        <w:shd w:fill="FAFBFC"/>
      </w:pPr>
      <w:r>
        <w:t>論曰。此下第二廣顯。此中唯廣離異邊義。一切法相從緣所生。一切果法從緣有故即無生起。起相性如如無所動也。下明能起諸緣亦空。因緣性相相本空無者。種子因緣無所有故。緣緣空空無有緣起者。所緣緣法非一眾多莫不皆空故曰空空。是故無緣之能起也。一切緣法惑心妄見者。謂增上緣等無間緣唯心妄見故亦空也。現本不生緣本無故者。結成二空。緣所現果本來不生。能起諸緣本來無故。心如法理自體空無者。前說因果是所取法。所取法無故能取心亦空。如說所取法空道理。能取心體亦如是故。上來法說。下引譬喻。言空王者空有二。一者空界謂明暗色。二者空王謂虛空法為一切色之所依故。如王為諸民之所依故說虛空名為空王如是空王本無住處。而凡夫心妄計分別。此處虛空彼處虛空唯是妄見。無此無彼。因果諸法當知亦爾。妄心所取無因無果。是約遍計所執因果。而作是喻妄見處故。</w:t>
      </w:r>
    </w:p>
    <w:p>
      <w:pPr>
        <w:pStyle w:val="SHTKBlockLabel"/>
      </w:pPr>
      <w:r>
        <w:t>한국어 직역</w:t>
      </w:r>
    </w:p>
    <w:p>
      <w:pPr>
        <w:pStyle w:val="SHTKTranslationText"/>
        <w:pBdr>
          <w:left w:val="single" w:sz="6" w:space="5" w:color="2F5F7D"/>
        </w:pBdr>
      </w:pPr>
      <w:r>
        <w:t>논에서 말한다. 이 아래 둘째는 널리 드러낸다. 이 가운데에서는 오직 다름의 변을 떠나는 뜻만을 널리 밝힌다. 일체 법의 상은 연을 따라 생긴다. 일체 과법은 연을 따라 있기 때문에 곧 생겨나는 일이 없다. 일어나는 상의 성품은 여여하여 움직이는 바가 없다. 아래에서는 능히 일으키는 여러 연 또한 공함을 밝힌다. ‘인연의 성과 상은 그 상이 본래 공하여 없다’는 것은, 종자인 인연이 소유한 것이 없기 때문이다. ‘소연연은 공하고 또 공하여 연으로 일어나는 것이 없다’는 것은, 소연연의 법은 하나가 아니고 매우 많지만 모두 공하지 않은 것이 없으므로 ‘공하고 또 공하다’고 한 것이다. 그러므로 연이 없이 능히 일어나는 것이 없다. ‘일체의 연법은 미혹한 마음이 허망하게 본다’는 것은, 증상연과 등무간연을 말하니, 오직 마음이 허망하게 보기 때문에 또한 공하다. ‘나타난 것은 본래 생기지 않으니 연이 본래 없기 때문이다’라는 것은, 두 공을 맺어 이룬 것이다. 연에 의해 나타난 과는 본래 생기지 않고, 능히 일으키는 여러 연도 본래 없기 때문이다. ‘마음은 법의 이치와 같아 자체가 공하여 없다’는 것은, 앞에서 설한 인과가 소취의 법이고, 소취의 법이 없기 때문에 능취의 마음 또한 공하다는 뜻이다. 소취의 법이 공하다고 설한 도리와 같이, 능취의 마음의 체도 또한 그러하다. 이상은 법으로 설명한 것이다. 아래에서는 비유를 든다. ‘공왕’이라고 한 데서 공에는 둘이 있다. 첫째는 공계이니 밝음과 어둠의 색을 말하고, 둘째는 공왕이니 허공법이 일체 색의 의지처가 되기 때문이다. 왕이 여러 백성의 의지처가 되는 것과 같으므로 허공을 공왕이라 한다. 이와 같은 공왕은 본래 머무는 곳이 없다. 그런데 범부의 마음이 허망하게 헤아려 분별하여, 이곳의 허공, 저곳의 허공이라고 하니 오직 허망한 견해일 뿐이다. 이것도 없고 저것도 없다. 인과의 모든 법도 마땅히 이와 같음을 알아야 한다. 망심이 취하는 바에는 인도 없고 과도 없다. 이는 변계소집의 인과에 의거한 것이다. 허망하게 보는 곳이기 때문에 이 비유를 든 것이다.</w:t>
      </w:r>
    </w:p>
    <w:p>
      <w:pPr>
        <w:pStyle w:val="SHTKBlockLabel"/>
      </w:pPr>
      <w:r>
        <w:t>위치표지</w:t>
      </w:r>
    </w:p>
    <w:p>
      <w:pPr>
        <w:pStyle w:val="SHTKPositionMarker"/>
      </w:pPr>
      <w:bookmarkStart w:id="402" w:name="loc_0986c15"/>
      <w:r>
        <w:t>[0986c15]</w:t>
      </w:r>
      <w:bookmarkEnd w:id="402"/>
    </w:p>
    <w:p>
      <w:pPr>
        <w:pStyle w:val="SHTKBlockLabel"/>
      </w:pPr>
      <w:r>
        <w:t>원문</w:t>
      </w:r>
    </w:p>
    <w:p>
      <w:pPr>
        <w:pStyle w:val="SHTKSourceText"/>
        <w:pBdr>
          <w:left w:val="single" w:sz="4" w:space="5" w:color="9AAEBB"/>
        </w:pBdr>
        <w:shd w:fill="FAFBFC"/>
      </w:pPr>
      <w:r>
        <w:t>經曰。如如之相本不有無有無之相見唯心識菩薩如心之性不無自體自體不有不有不無菩薩無不無相非言說地何以故真如之法虛曠無相非二所及。</w:t>
      </w:r>
    </w:p>
    <w:p>
      <w:pPr>
        <w:pStyle w:val="SHTKBlockLabel"/>
      </w:pPr>
      <w:r>
        <w:t>한국어 직역</w:t>
      </w:r>
    </w:p>
    <w:p>
      <w:pPr>
        <w:pStyle w:val="SHTKTranslationText"/>
        <w:pBdr>
          <w:left w:val="single" w:sz="6" w:space="5" w:color="2F5F7D"/>
        </w:pBdr>
      </w:pPr>
      <w:r>
        <w:t>경에서 말한다. “여여의 상은 본래 유도 무도 아니다. 유와 무의 상은 오직 심식에서 보이는 것이다. 보살이여, 마음의 성품과 같이 자체가 없는 것은 아니나 자체가 있는 것도 아니며, 있지 않음도 없지 않음도 아니다. 보살이여, 없지 않은 상이 없으니 말로 설할 수 있는 경지가 아니다. 어째서인가? 진여의 법은 텅 비고 넓어 상이 없으며, 두 가지가 미칠 수 있는 것이 아니기 때문이다.”</w:t>
      </w:r>
    </w:p>
    <w:p>
      <w:pPr>
        <w:pStyle w:val="SHTKBlockLabel"/>
      </w:pPr>
      <w:r>
        <w:t>위치표지</w:t>
      </w:r>
    </w:p>
    <w:p>
      <w:pPr>
        <w:pStyle w:val="SHTKPositionMarker"/>
      </w:pPr>
      <w:bookmarkStart w:id="403" w:name="loc_0986c18"/>
      <w:r>
        <w:t>[0986c18]</w:t>
      </w:r>
      <w:bookmarkEnd w:id="403"/>
    </w:p>
    <w:p>
      <w:pPr>
        <w:pStyle w:val="SHTKBlockLabel"/>
      </w:pPr>
      <w:r>
        <w:t>원문</w:t>
      </w:r>
    </w:p>
    <w:p>
      <w:pPr>
        <w:pStyle w:val="SHTKSourceText"/>
        <w:pBdr>
          <w:left w:val="single" w:sz="4" w:space="5" w:color="9AAEBB"/>
        </w:pBdr>
        <w:shd w:fill="FAFBFC"/>
      </w:pPr>
      <w:r>
        <w:t>論曰。此是第二明如如法離有無邊。於中有四。初句正明如如離邊。次句反舉有邊是妄。三者引心離邊為例。四者還明如如離言。第三中言如心之性者。猶如一心之體性也。不無自體者。謂離無自體邊如兔角故。自體不有者。謂離有自體邊如牛角故。非謂他相無故不有故言自體不有而已。不有不無者。不有即是不無。不無即是不有。由是義故更合明也。如一心法不有不無。如如之理亦同是說。是故句首曰如心也。無不無相非言說地已下第四還明如如離言道理。無不無相者。明初句中本不有無。非諸言談安足處故。非二所及者。非尋伺二之所行故。尋伺二法是語言足。非此二所行故非言說之地也。</w:t>
      </w:r>
    </w:p>
    <w:p>
      <w:pPr>
        <w:pStyle w:val="SHTKBlockLabel"/>
      </w:pPr>
      <w:r>
        <w:t>한국어 직역</w:t>
      </w:r>
    </w:p>
    <w:p>
      <w:pPr>
        <w:pStyle w:val="SHTKTranslationText"/>
        <w:pBdr>
          <w:left w:val="single" w:sz="6" w:space="5" w:color="2F5F7D"/>
        </w:pBdr>
      </w:pPr>
      <w:r>
        <w:t>논에서 말한다. 이것은 둘째로 여여의 법이 유와 무의 양 극단을 떠남을 밝힌 것이다. 그 가운데 넷이 있다. 첫 구는 바로 여여가 양 극단을 떠남을 밝히고, 다음 구는 반대로 유의 변이 허망함을 들어 보이며, 셋째는 마음이 양 극단을 떠나는 것을 끌어와 예로 삼고, 넷째는 다시 여여가 말을 떠남을 밝힌다. 셋째 가운데 ‘마음의 성품과 같이’라고 한 것은, 마치 일심의 체성과 같다는 뜻이다. ‘자체가 없는 것은 아니다’라는 것은, 토끼뿔처럼 자체가 없다는 변을 떠난다는 뜻이다. ‘자체가 있는 것도 아니다’라는 것은, 소뿔처럼 자체가 있다는 변을 떠난다는 뜻이다. 다른 상이 없기 때문에 있지 않다는 뜻이 아니라, 다만 ‘자체가 있지 않다’고 말한 것일 뿐이다. ‘있지 않음도 없지 않음도 아니다’라는 것은, 있지 않다는 것이 곧 없지 않다는 것이고, 없지 않다는 것이 곧 있지 않다는 것이다. 이 뜻 때문에 다시 합하여 밝힌 것이다. 일심법이 있지도 않고 없지도 않은 것과 같이, 여여의 이치 또한 이와 같이 말한다. 그러므로 구절의 첫머리에서 ‘마음과 같이’라고 한 것이다. ‘없지 않은 상이 없으니 말로 설할 수 있는 경지가 아니다’ 이하는 넷째로 다시 여여가 말을 떠나는 도리를 밝힌다. ‘없지 않은 상이 없다’는 것은, 첫 구 가운데 본래 유도 무도 없다는 것을 밝힌 것이다. 여러 말이 발을 붙일 곳이 아니기 때문이다. ‘두 가지가 미칠 수 있는 것이 아니다’라는 것은, 심과 사의 두 가지가 행할 바가 아니기 때문이다. 심과 사 두 법은 언어의 발이다. 이 두 가지가 행할 바가 아니므로 말로 설할 수 있는 경지가 아니다.</w:t>
      </w:r>
    </w:p>
    <w:p>
      <w:pPr>
        <w:pStyle w:val="SHTKBlockLabel"/>
      </w:pPr>
      <w:r>
        <w:t>위치표지</w:t>
      </w:r>
    </w:p>
    <w:p>
      <w:pPr>
        <w:pStyle w:val="SHTKPositionMarker"/>
      </w:pPr>
      <w:bookmarkStart w:id="404" w:name="loc_0987a04"/>
      <w:r>
        <w:t>[0987a04]</w:t>
      </w:r>
      <w:bookmarkEnd w:id="404"/>
    </w:p>
    <w:p>
      <w:pPr>
        <w:pStyle w:val="SHTKBlockLabel"/>
      </w:pPr>
      <w:r>
        <w:t>원문</w:t>
      </w:r>
    </w:p>
    <w:p>
      <w:pPr>
        <w:pStyle w:val="SHTKSourceText"/>
        <w:pBdr>
          <w:left w:val="single" w:sz="4" w:space="5" w:color="9AAEBB"/>
        </w:pBdr>
        <w:shd w:fill="FAFBFC"/>
      </w:pPr>
      <w:r>
        <w:t>經曰。虛空境界內外不測六行之士乃能知之。</w:t>
      </w:r>
    </w:p>
    <w:p>
      <w:pPr>
        <w:pStyle w:val="SHTKBlockLabel"/>
      </w:pPr>
      <w:r>
        <w:t>한국어 직역</w:t>
      </w:r>
    </w:p>
    <w:p>
      <w:pPr>
        <w:pStyle w:val="SHTKTranslationText"/>
        <w:pBdr>
          <w:left w:val="single" w:sz="6" w:space="5" w:color="2F5F7D"/>
        </w:pBdr>
      </w:pPr>
      <w:r>
        <w:t>경에서 말한다. “허공의 경계는 안과 밖에서 헤아릴 수 없으며, 육행의 사람이라야 비로소 그것을 알 수 있다.”</w:t>
      </w:r>
    </w:p>
    <w:p>
      <w:pPr>
        <w:pStyle w:val="SHTKBlockLabel"/>
      </w:pPr>
      <w:r>
        <w:t>위치표지</w:t>
      </w:r>
    </w:p>
    <w:p>
      <w:pPr>
        <w:pStyle w:val="SHTKPositionMarker"/>
      </w:pPr>
      <w:bookmarkStart w:id="405" w:name="loc_0987a05"/>
      <w:r>
        <w:t>[0987a05]</w:t>
      </w:r>
      <w:bookmarkEnd w:id="405"/>
    </w:p>
    <w:p>
      <w:pPr>
        <w:pStyle w:val="SHTKBlockLabel"/>
      </w:pPr>
      <w:r>
        <w:t>원문</w:t>
      </w:r>
    </w:p>
    <w:p>
      <w:pPr>
        <w:pStyle w:val="SHTKSourceText"/>
        <w:pBdr>
          <w:left w:val="single" w:sz="4" w:space="5" w:color="9AAEBB"/>
        </w:pBdr>
        <w:shd w:fill="FAFBFC"/>
      </w:pPr>
      <w:r>
        <w:t>論曰。此下大分第三入之階位。於中有四。一明所入甚深。二舉能入位行。三者別顯階位。四者覈明入心。初中言虛空境界者。謂如如之法虛曠無相故名虛空。內外不測者。謂內道中二十八聖及外道中九十五種。此等凡聖不能測量也。第二中言六行之士乃能知之者。是舉菩薩二入階位也。</w:t>
      </w:r>
    </w:p>
    <w:p>
      <w:pPr>
        <w:pStyle w:val="SHTKBlockLabel"/>
      </w:pPr>
      <w:r>
        <w:t>한국어 직역</w:t>
      </w:r>
    </w:p>
    <w:p>
      <w:pPr>
        <w:pStyle w:val="SHTKTranslationText"/>
        <w:pBdr>
          <w:left w:val="single" w:sz="6" w:space="5" w:color="2F5F7D"/>
        </w:pBdr>
      </w:pPr>
      <w:r>
        <w:t>논에서 말한다. 이 아래는 크게 셋째로 들어가는 계위이다. 그 가운데 넷이 있다. 첫째, 들어가는 바가 매우 깊음을 밝힌다. 둘째, 들어갈 수 있는 지위와 행을 든다. 셋째, 계위를 따로 드러낸다. 넷째, 들어가는 마음을 따져 밝힌다. 처음 가운데 ‘허공의 경계’라고 한 것은, 여여의 법이 텅 비고 넓으며 상이 없으므로 허공이라 이름한 것이다. ‘안과 밖에서 헤아릴 수 없다’는 것은, 내도의 스물여덟 성자와 외도의 아흔다섯 종류를 말한다. 이러한 범부와 성자들은 헤아려 측량할 수 없다. 둘째 가운데 ‘육행의 사람이라야 비로소 알 수 있다’고 한 것은, 이는 보살의 두 가지 들어감[二入]의 계위를 든 것이다.</w:t>
      </w:r>
    </w:p>
    <w:p>
      <w:pPr>
        <w:pStyle w:val="SHTKBlockLabel"/>
      </w:pPr>
      <w:r>
        <w:t>위치표지</w:t>
      </w:r>
    </w:p>
    <w:p>
      <w:pPr>
        <w:pStyle w:val="SHTKPositionMarker"/>
      </w:pPr>
      <w:bookmarkStart w:id="406" w:name="loc_0987a12"/>
      <w:r>
        <w:t>[0987a12]</w:t>
      </w:r>
      <w:bookmarkEnd w:id="406"/>
    </w:p>
    <w:p>
      <w:pPr>
        <w:pStyle w:val="SHTKBlockLabel"/>
      </w:pPr>
      <w:r>
        <w:t>원문</w:t>
      </w:r>
    </w:p>
    <w:p>
      <w:pPr>
        <w:pStyle w:val="SHTKSourceText"/>
        <w:pBdr>
          <w:left w:val="single" w:sz="4" w:space="5" w:color="9AAEBB"/>
        </w:pBdr>
        <w:shd w:fill="FAFBFC"/>
      </w:pPr>
      <w:r>
        <w:t>經曰。大力菩薩言云何六行願為說之佛言一者十信行二者十住行三者十行行四者十迴向行五者十地行六者等覺行如是行者乃能知之。</w:t>
      </w:r>
    </w:p>
    <w:p>
      <w:pPr>
        <w:pStyle w:val="SHTKBlockLabel"/>
      </w:pPr>
      <w:r>
        <w:t>한국어 직역</w:t>
      </w:r>
    </w:p>
    <w:p>
      <w:pPr>
        <w:pStyle w:val="SHTKTranslationText"/>
        <w:pBdr>
          <w:left w:val="single" w:sz="6" w:space="5" w:color="2F5F7D"/>
        </w:pBdr>
      </w:pPr>
      <w:r>
        <w:t>경에서 말한다. 대력보살이 말하였다. “무엇이 육행입니까? 원하오니 말씀해 주십시오.” 부처님께서 말씀하셨다. “첫째는 십신행, 둘째는 십주행, 셋째는 십행행, 넷째는 십회향행, 다섯째는 십지행, 여섯째는 등각행이다. 이와 같이 행하는 자라야 비로소 그것을 알 수 있다.”</w:t>
      </w:r>
    </w:p>
    <w:p>
      <w:pPr>
        <w:pStyle w:val="SHTKBlockLabel"/>
      </w:pPr>
      <w:r>
        <w:t>위치표지</w:t>
      </w:r>
    </w:p>
    <w:p>
      <w:pPr>
        <w:pStyle w:val="SHTKPositionMarker"/>
      </w:pPr>
      <w:bookmarkStart w:id="407" w:name="loc_0987a15"/>
      <w:r>
        <w:t>[0987a15]</w:t>
      </w:r>
      <w:bookmarkEnd w:id="407"/>
    </w:p>
    <w:p>
      <w:pPr>
        <w:pStyle w:val="SHTKBlockLabel"/>
      </w:pPr>
      <w:r>
        <w:t>원문</w:t>
      </w:r>
    </w:p>
    <w:p>
      <w:pPr>
        <w:pStyle w:val="SHTKSourceText"/>
        <w:pBdr>
          <w:left w:val="single" w:sz="4" w:space="5" w:color="9AAEBB"/>
        </w:pBdr>
        <w:shd w:fill="FAFBFC"/>
      </w:pPr>
      <w:r>
        <w:t>論曰。此是第三別顯階位。唯顯行位除其果位。所以不取妙覺之地。此六行中前四位是理入階降。後二位者行入差別。於中略義在本業經。廣分別義出華嚴教。</w:t>
      </w:r>
    </w:p>
    <w:p>
      <w:pPr>
        <w:pStyle w:val="SHTKBlockLabel"/>
      </w:pPr>
      <w:r>
        <w:t>한국어 직역</w:t>
      </w:r>
    </w:p>
    <w:p>
      <w:pPr>
        <w:pStyle w:val="SHTKTranslationText"/>
        <w:pBdr>
          <w:left w:val="single" w:sz="6" w:space="5" w:color="2F5F7D"/>
        </w:pBdr>
      </w:pPr>
      <w:r>
        <w:t>논에서 말한다. 이것은 셋째로 계위를 따로 드러낸 것이다. 오직 행의 지위만 드러내고 과위는 제외하였다. 그러므로 묘각의 지위를 취하지 않는다. 이 육행 가운데 앞의 네 지위는 이입(理入)의 계위이다. 뒤의 두 지위는 행입(行入)의 차별이다. 그 가운데 간략한 뜻은 《본업경》에 있다. 자세히 분별한 뜻은 《화엄》의 가르침에 나온다.</w:t>
      </w:r>
    </w:p>
    <w:p>
      <w:pPr>
        <w:pStyle w:val="SHTKBlockLabel"/>
      </w:pPr>
      <w:r>
        <w:t>위치표지</w:t>
      </w:r>
    </w:p>
    <w:p>
      <w:pPr>
        <w:pStyle w:val="SHTKPositionMarker"/>
      </w:pPr>
      <w:bookmarkStart w:id="408" w:name="loc_0987a19"/>
      <w:r>
        <w:t>[0987a19]</w:t>
      </w:r>
      <w:bookmarkEnd w:id="408"/>
    </w:p>
    <w:p>
      <w:pPr>
        <w:pStyle w:val="SHTKBlockLabel"/>
      </w:pPr>
      <w:r>
        <w:t>원문</w:t>
      </w:r>
    </w:p>
    <w:p>
      <w:pPr>
        <w:pStyle w:val="SHTKSourceText"/>
        <w:pBdr>
          <w:left w:val="single" w:sz="4" w:space="5" w:color="9AAEBB"/>
        </w:pBdr>
        <w:shd w:fill="FAFBFC"/>
      </w:pPr>
      <w:r>
        <w:t>經曰。大力菩薩言實際覺利無有出入何等法心得入實際佛言實際之法法無有際無際之心則入實際。</w:t>
      </w:r>
    </w:p>
    <w:p>
      <w:pPr>
        <w:pStyle w:val="SHTKBlockLabel"/>
      </w:pPr>
      <w:r>
        <w:t>한국어 직역</w:t>
      </w:r>
    </w:p>
    <w:p>
      <w:pPr>
        <w:pStyle w:val="SHTKTranslationText"/>
        <w:pBdr>
          <w:left w:val="single" w:sz="6" w:space="5" w:color="2F5F7D"/>
        </w:pBdr>
      </w:pPr>
      <w:r>
        <w:t>경에서 말한다. 대력보살이 말하였다. “실제에서 깨달아 이롭게 함에는 나가고 들어감이 없습니다. 어떤 법의 마음이 실제에 들어갑니까?” 부처님께서 말씀하셨다. “실제의 법은 법에 경계가 없으니, 경계 없는 마음이 곧 실제에 들어간다.”</w:t>
      </w:r>
    </w:p>
    <w:p>
      <w:pPr>
        <w:pStyle w:val="SHTKBlockLabel"/>
      </w:pPr>
      <w:r>
        <w:t>위치표지</w:t>
      </w:r>
    </w:p>
    <w:p>
      <w:pPr>
        <w:pStyle w:val="SHTKPositionMarker"/>
      </w:pPr>
      <w:bookmarkStart w:id="409" w:name="loc_0987a21"/>
      <w:r>
        <w:t>[0987a21]</w:t>
      </w:r>
      <w:bookmarkEnd w:id="409"/>
    </w:p>
    <w:p>
      <w:pPr>
        <w:pStyle w:val="SHTKBlockLabel"/>
      </w:pPr>
      <w:r>
        <w:t>원문</w:t>
      </w:r>
    </w:p>
    <w:p>
      <w:pPr>
        <w:pStyle w:val="SHTKSourceText"/>
        <w:pBdr>
          <w:left w:val="single" w:sz="4" w:space="5" w:color="9AAEBB"/>
        </w:pBdr>
        <w:shd w:fill="FAFBFC"/>
      </w:pPr>
      <w:r>
        <w:t>論曰。此是第四覈明入心。問中言實際覺利無有出入者。舉後二位得二利行與理相稱無出入義。何等法心得入實際者。正問於中能入心法。答中言實際之法法無有際者。舉所入法。法爾無際縱無前後際無始無終故離三世時故。橫無此彼際無中無邊故離六方所故。甚深無際無邊不離故。廣大無際無所不遍故。具此四義故言無際。能入之心亦具四義。故於實際無所不入。當知實際離能所邊。心亦如是離能所際。即無其入乃能得入。是謂不可思議義也。</w:t>
      </w:r>
    </w:p>
    <w:p>
      <w:pPr>
        <w:pStyle w:val="SHTKBlockLabel"/>
      </w:pPr>
      <w:r>
        <w:t>한국어 직역</w:t>
      </w:r>
    </w:p>
    <w:p>
      <w:pPr>
        <w:pStyle w:val="SHTKTranslationText"/>
        <w:pBdr>
          <w:left w:val="single" w:sz="6" w:space="5" w:color="2F5F7D"/>
        </w:pBdr>
      </w:pPr>
      <w:r>
        <w:t>논에서 말한다. 이것은 넷째로 들어가는 마음을 따져 밝힌 것이다. 질문 가운데 ‘실제에서 깨달아 이롭게 함에는 나가고 들어감이 없다’고 한 것은, 뒤의 두 지위에서 두 가지 이로운 행을 얻어 이치와 서로 맞으므로 나가고 들어감이 없다는 뜻을 든 것이다. ‘어떤 법의 마음이 실제에 들어가는가’라고 한 것은, 바로 그 가운데 들어갈 수 있는 마음의 법을 물은 것이다. 답 가운데 ‘실제의 법은 법에 경계가 없다’고 한 것은, 들어가는 바의 법을 든 것이다. 법 그대로 경계가 없으니, 세로로는 앞뒤의 경계가 없어 시작도 없고 끝도 없기 때문에 삼세의 시간을 떠난다. 가로로는 여기와 저기의 경계가 없어 가운데도 없고 가장자리도 없기 때문에 여섯 방향의 장소를 떠난다. 매우 깊어서 경계가 없으니 가장자리와 떨어지지 않기 때문이다. 광대하여 경계가 없으니 두루하지 않는 곳이 없기 때문이다. 이 네 뜻을 갖추었으므로 경계가 없다고 말한다. 들어갈 수 있는 마음도 또한 네 뜻을 갖춘다. 그러므로 실제에 들어가지 못하는 곳이 없다. 마땅히 실제는 능과 소의 변을 떠난다는 것을 알아야 한다. 마음도 또한 이와 같이 능과 소의 경계를 떠난다. 곧 들어감이 없어야 비로소 들어갈 수 있다. 이것을 불가사의한 뜻이라고 한다.</w:t>
      </w:r>
    </w:p>
    <w:p>
      <w:pPr>
        <w:pStyle w:val="SHTKBlockLabel"/>
      </w:pPr>
      <w:r>
        <w:t>위치표지</w:t>
      </w:r>
    </w:p>
    <w:p>
      <w:pPr>
        <w:pStyle w:val="SHTKPositionMarker"/>
      </w:pPr>
      <w:bookmarkStart w:id="410" w:name="loc_0987b03"/>
      <w:r>
        <w:t>[0987b03]</w:t>
      </w:r>
      <w:bookmarkEnd w:id="410"/>
    </w:p>
    <w:p>
      <w:pPr>
        <w:pStyle w:val="SHTKBlockLabel"/>
      </w:pPr>
      <w:r>
        <w:t>원문</w:t>
      </w:r>
    </w:p>
    <w:p>
      <w:pPr>
        <w:pStyle w:val="SHTKSourceText"/>
        <w:pBdr>
          <w:left w:val="single" w:sz="4" w:space="5" w:color="9AAEBB"/>
        </w:pBdr>
        <w:shd w:fill="FAFBFC"/>
      </w:pPr>
      <w:r>
        <w:t>經曰。大力菩薩言無際心智其智無涯無涯之心心得自在自在之智得入實際如彼凡夫軟心眾生其心多喘以何法御令得堅心得入實際。</w:t>
      </w:r>
    </w:p>
    <w:p>
      <w:pPr>
        <w:pStyle w:val="SHTKBlockLabel"/>
      </w:pPr>
      <w:r>
        <w:t>한국어 직역</w:t>
      </w:r>
    </w:p>
    <w:p>
      <w:pPr>
        <w:pStyle w:val="SHTKTranslationText"/>
        <w:pBdr>
          <w:left w:val="single" w:sz="6" w:space="5" w:color="2F5F7D"/>
        </w:pBdr>
      </w:pPr>
      <w:r>
        <w:t>경에서 말한다. 대력보살이 말하였다. “경계 없는 마음의 지혜는 그 지혜에 끝이 없고, 끝없는 마음은 마음이 자재하며, 자재한 지혜는 실제에 들어갑니다. 저 범부의 부드러운 마음을 지닌 중생과 같이 그 마음이 많이 헐떡이는데, 어떤 법으로 다스려 견고한 마음을 얻게 하고 실제에 들어가게 합니까?”</w:t>
      </w:r>
    </w:p>
    <w:p>
      <w:pPr>
        <w:pStyle w:val="SHTKBlockLabel"/>
      </w:pPr>
      <w:r>
        <w:t>위치표지</w:t>
      </w:r>
    </w:p>
    <w:p>
      <w:pPr>
        <w:pStyle w:val="SHTKPositionMarker"/>
      </w:pPr>
      <w:bookmarkStart w:id="411" w:name="loc_0987b06"/>
      <w:r>
        <w:t>[0987b06]</w:t>
      </w:r>
      <w:bookmarkEnd w:id="411"/>
    </w:p>
    <w:p>
      <w:pPr>
        <w:pStyle w:val="SHTKBlockLabel"/>
      </w:pPr>
      <w:r>
        <w:t>원문</w:t>
      </w:r>
    </w:p>
    <w:p>
      <w:pPr>
        <w:pStyle w:val="SHTKSourceText"/>
        <w:pBdr>
          <w:left w:val="single" w:sz="4" w:space="5" w:color="9AAEBB"/>
        </w:pBdr>
        <w:shd w:fill="FAFBFC"/>
      </w:pPr>
      <w:r>
        <w:t>論曰。此下大分第四入之方便。入方便者。位在地前四位。理入門內方便觀也。於中有二。先明能入方便。後顯方便勝利。初中亦二。先略後廣。略中先問。問中亦二。一領於前。二問於後。領中言無際者。心體無際故。無涯者。智用無涯故。</w:t>
      </w:r>
    </w:p>
    <w:p>
      <w:pPr>
        <w:pStyle w:val="SHTKBlockLabel"/>
      </w:pPr>
      <w:r>
        <w:t>한국어 직역</w:t>
      </w:r>
    </w:p>
    <w:p>
      <w:pPr>
        <w:pStyle w:val="SHTKTranslationText"/>
        <w:pBdr>
          <w:left w:val="single" w:sz="6" w:space="5" w:color="2F5F7D"/>
        </w:pBdr>
      </w:pPr>
      <w:r>
        <w:t>논에서 말한다. 이 아래는 크게 넷째로 들어가는 방편이다. 들어가는 방편이라는 것은, 그 지위가 지전의 네 지위에 있다. 이입문 안의 방편관이다. 그 가운데 둘이 있다. 먼저 들어갈 수 있는 방편을 밝히고, 뒤에 방편의 뛰어난 이익을 드러낸다. 처음 가운데에도 둘이 있다. 먼저 간략히 하고 뒤에 자세히 한다. 간략한 가운데 먼저 묻는다. 질문 가운데에도 둘이 있다. 첫째는 앞의 것을 받아 이해하는 것이고, 둘째는 뒤의 것을 묻는 것이다. 받아 이해하는 가운데 ‘경계가 없다’고 한 것은, 마음의 체에 경계가 없기 때문이다. ‘끝이 없다’고 한 것은, 지혜의 작용에 끝이 없기 때문이다.</w:t>
      </w:r>
    </w:p>
    <w:p>
      <w:pPr>
        <w:pStyle w:val="SHTKBlockLabel"/>
      </w:pPr>
      <w:r>
        <w:t>위치표지</w:t>
      </w:r>
    </w:p>
    <w:p>
      <w:pPr>
        <w:pStyle w:val="SHTKPositionMarker"/>
      </w:pPr>
      <w:bookmarkStart w:id="412" w:name="loc_0987b12"/>
      <w:r>
        <w:t>[0987b12]</w:t>
      </w:r>
      <w:bookmarkEnd w:id="412"/>
    </w:p>
    <w:p>
      <w:pPr>
        <w:pStyle w:val="SHTKBlockLabel"/>
      </w:pPr>
      <w:r>
        <w:t>원문</w:t>
      </w:r>
    </w:p>
    <w:p>
      <w:pPr>
        <w:pStyle w:val="SHTKSourceText"/>
        <w:pBdr>
          <w:left w:val="single" w:sz="4" w:space="5" w:color="9AAEBB"/>
        </w:pBdr>
        <w:shd w:fill="FAFBFC"/>
      </w:pPr>
      <w:r>
        <w:t>經曰。佛言菩薩彼心喘者以內外使隨使流注滴瀝成海天風鼓浪大龍驚駭驚駭之心故令多喘菩薩令彼眾生存三守一入如來禪以禪定故心則無喘。</w:t>
      </w:r>
    </w:p>
    <w:p>
      <w:pPr>
        <w:pStyle w:val="SHTKBlockLabel"/>
      </w:pPr>
      <w:r>
        <w:t>한국어 직역</w:t>
      </w:r>
    </w:p>
    <w:p>
      <w:pPr>
        <w:pStyle w:val="SHTKTranslationText"/>
        <w:pBdr>
          <w:left w:val="single" w:sz="6" w:space="5" w:color="2F5F7D"/>
        </w:pBdr>
      </w:pPr>
      <w:r>
        <w:t>경에서 말한다. 부처님께서 말씀하셨다. “보살이여, 저 마음이 헐떡이는 것은 안과 밖의 사(使)와 수사(隨使)가 흘러들어 방울방울 쌓여 바다를 이루고, 하늘바람이 물결을 일으키며, 큰 용이 놀라 두려워하기 때문이다. 그 놀라고 두려워하는 마음 때문에 많이 헐떡이게 된다. 보살은 저 중생으로 하여금 셋을 보존하고 하나를 지키며 여래선에 들어가게 한다. 선정 때문에 마음은 곧 헐떡임이 없어진다.”</w:t>
      </w:r>
    </w:p>
    <w:p>
      <w:pPr>
        <w:pStyle w:val="SHTKBlockLabel"/>
      </w:pPr>
      <w:r>
        <w:t>위치표지</w:t>
      </w:r>
    </w:p>
    <w:p>
      <w:pPr>
        <w:pStyle w:val="SHTKPositionMarker"/>
      </w:pPr>
      <w:bookmarkStart w:id="413" w:name="loc_0987b15"/>
      <w:r>
        <w:t>[0987b15]</w:t>
      </w:r>
      <w:bookmarkEnd w:id="413"/>
    </w:p>
    <w:p>
      <w:pPr>
        <w:pStyle w:val="SHTKBlockLabel"/>
      </w:pPr>
      <w:r>
        <w:t>원문</w:t>
      </w:r>
    </w:p>
    <w:p>
      <w:pPr>
        <w:pStyle w:val="SHTKSourceText"/>
        <w:pBdr>
          <w:left w:val="single" w:sz="4" w:space="5" w:color="9AAEBB"/>
        </w:pBdr>
        <w:shd w:fill="FAFBFC"/>
      </w:pPr>
      <w:r>
        <w:t>論曰。答中有二。先出所治障相。後示能治方便。初中言心喘者。驚心不安其出入息急速曰喘。以喻六識掉動不停。內外使者。末那四使內緣自我故。意識六使外緣諸境故。隨使流注者。謂忿恨等小隨煩惱。其沈掉等大隨煩惱。及無慚愧中隨煩惱隨使等流集注現識故。滴瀝成海者。本使隨惑一切現行皆熏本識積集深廣故。天風鼓浪者。業力所感六塵境界任運現行故名天風。鼓隨眠海起七識浪故曰鼓浪。大龍驚駭者。無明住地其力最大住在本識隨眠海底故名大龍。如是無明違反寂靜常能增長麁動之心故曰驚駭。由是諸緣令心多喘。此是令知所治障相。自下示其能治方便。存三者。能遮天風方便。守一者。能伏大龍方便。入如來禪者。正治多喘之方便也。</w:t>
      </w:r>
    </w:p>
    <w:p>
      <w:pPr>
        <w:pStyle w:val="SHTKBlockLabel"/>
      </w:pPr>
      <w:r>
        <w:t>한국어 직역</w:t>
      </w:r>
    </w:p>
    <w:p>
      <w:pPr>
        <w:pStyle w:val="SHTKTranslationText"/>
        <w:pBdr>
          <w:left w:val="single" w:sz="6" w:space="5" w:color="2F5F7D"/>
        </w:pBdr>
      </w:pPr>
      <w:r>
        <w:t>논에서 말한다. 답 가운데 둘이 있다. 먼저 다스려야 할 장애의 모습을 드러내고, 뒤에 다스릴 수 있는 방편을 보인다. 처음 가운데 ‘마음이 헐떡인다’고 한 것은, 놀란 마음이 편안하지 않아 그 들고나는 숨이 급하고 빠른 것을 헐떡임이라고 한다. 이것으로 육식이 요동하여 멈추지 않는 것을 비유한다. ‘안과 밖의 사(使)’라는 것은, 말나의 네 사(使)는 안으로 자기의 아(我)를 반연하기 때문이다. 의식의 여섯 사(使)는 밖으로 여러 경계를 반연하기 때문이다. ‘수사(隨使)가 흘러들어간다’는 것은, 분노와 원한 등의 소수번뇌를 말한다. 혼침과 도거 등의 대수번뇌, 그리고 무참·무괴의 중수번뇌가 사(使)를 따라 같은 흐름으로 현식에 모여 들어가기 때문이다. ‘방울방울 쌓여 바다를 이룬다’는 것은, 근본의 사(使)와 수번뇌의 모든 현행이 모두 본식을 훈습하여 쌓이고 모여 깊고 넓어지기 때문이다. ‘하늘바람이 물결을 일으킨다’는 것은, 업력에 감응한 육진의 경계가 저절로 현행하므로 하늘바람이라 이름한다. 그것이 수면의 바다를 흔들어 칠식의 물결을 일으키므로 ‘물결을 일으킨다’고 한다. ‘큰 용이 놀라 두려워한다’는 것은, 무명주지는 그 힘이 가장 크고 본식의 수면 바다 밑에 머물기 때문에 큰 용이라 이름한다. 이와 같은 무명은 적정에 거슬러 언제나 거칠게 움직이는 마음을 증장시키므로 ‘놀라 두려워한다’고 한다. 이러한 여러 인연으로 말미암아 마음을 많이 헐떡이게 한다. 이는 다스려야 할 장애의 모습을 알게 한 것이다. 이 아래는 그것을 다스릴 수 있는 방편을 보인다. ‘셋을 보존한다[存三]’는 것은, 하늘바람을 막을 수 있는 방편이다. ‘하나를 지킨다[守一]’는 것은, 큰 용을 제압할 수 있는 방편이다. ‘여래선에 들어간다’는 것은, 바로 많이 헐떡이는 것을 다스리는 방편이다.</w:t>
      </w:r>
    </w:p>
    <w:p>
      <w:pPr>
        <w:pStyle w:val="SHTKBlockLabel"/>
      </w:pPr>
      <w:r>
        <w:t>위치표지</w:t>
      </w:r>
    </w:p>
    <w:p>
      <w:pPr>
        <w:pStyle w:val="SHTKPositionMarker"/>
      </w:pPr>
      <w:bookmarkStart w:id="414" w:name="loc_0987c02"/>
      <w:r>
        <w:t>[0987c02]</w:t>
      </w:r>
      <w:bookmarkEnd w:id="414"/>
    </w:p>
    <w:p>
      <w:pPr>
        <w:pStyle w:val="SHTKBlockLabel"/>
      </w:pPr>
      <w:r>
        <w:t>원문</w:t>
      </w:r>
    </w:p>
    <w:p>
      <w:pPr>
        <w:pStyle w:val="SHTKSourceText"/>
        <w:pBdr>
          <w:left w:val="single" w:sz="4" w:space="5" w:color="9AAEBB"/>
        </w:pBdr>
        <w:shd w:fill="FAFBFC"/>
      </w:pPr>
      <w:r>
        <w:t>經曰。大力菩薩言何謂存三守一入如來禪佛言存三者存三解脫守一者守一心如入如來禪者理觀心如入如是地即入實際。</w:t>
      </w:r>
    </w:p>
    <w:p>
      <w:pPr>
        <w:pStyle w:val="SHTKBlockLabel"/>
      </w:pPr>
      <w:r>
        <w:t>한국어 직역</w:t>
      </w:r>
    </w:p>
    <w:p>
      <w:pPr>
        <w:pStyle w:val="SHTKTranslationText"/>
        <w:pBdr>
          <w:left w:val="single" w:sz="6" w:space="5" w:color="2F5F7D"/>
        </w:pBdr>
      </w:pPr>
      <w:r>
        <w:t>경에서 말한다. 대력보살이 말하였다. “무엇을 셋을 보존하고 하나를 지키며 여래선에 들어간다고 합니까?” 부처님께서 말씀하셨다. “셋을 보존한다는 것은 삼해탈을 보존하는 것이고, 하나를 지킨다는 것은 일심의 여여함을 지키는 것이며, 여래선에 들어간다는 것은 이치로 마음의 여여함에 관하여 들어가는 것이다. 이와 같은 경지에 들어가면 곧 실제에 들어간다.”</w:t>
      </w:r>
    </w:p>
    <w:p>
      <w:pPr>
        <w:pStyle w:val="SHTKBlockLabel"/>
      </w:pPr>
      <w:r>
        <w:t>위치표지</w:t>
      </w:r>
    </w:p>
    <w:p>
      <w:pPr>
        <w:pStyle w:val="SHTKPositionMarker"/>
      </w:pPr>
      <w:bookmarkStart w:id="415" w:name="loc_0987c04"/>
      <w:r>
        <w:t>[0987c04]</w:t>
      </w:r>
      <w:bookmarkEnd w:id="415"/>
    </w:p>
    <w:p>
      <w:pPr>
        <w:pStyle w:val="SHTKBlockLabel"/>
      </w:pPr>
      <w:r>
        <w:t>원문</w:t>
      </w:r>
    </w:p>
    <w:p>
      <w:pPr>
        <w:pStyle w:val="SHTKSourceText"/>
        <w:pBdr>
          <w:left w:val="single" w:sz="4" w:space="5" w:color="9AAEBB"/>
        </w:pBdr>
        <w:shd w:fill="FAFBFC"/>
      </w:pPr>
      <w:r>
        <w:t>論曰。此下第二廣顯方便。有三問答。此初番中舉數總標。守一心如者。一心法中有二種門。今先守其心真如門。為伏無明大龍勢故。無明正迷一心如故。此中守者。入時靜守一如之境。出時不失一味之心。故言守一。如本業經十行中言。十為自在轉大法輪故。所謂菩薩三寶。菩薩爾時於第一中道智為覺寶。一切法無生動與則為法寶。常行六道與六道眾生和合。名僧寶。轉一切眾生流入佛海故。案云。三時不失中道一味即是此觀守一之用。此觀在於十行位也。餘門後顯此中不論。</w:t>
      </w:r>
    </w:p>
    <w:p>
      <w:pPr>
        <w:pStyle w:val="SHTKBlockLabel"/>
      </w:pPr>
      <w:r>
        <w:t>한국어 직역</w:t>
      </w:r>
    </w:p>
    <w:p>
      <w:pPr>
        <w:pStyle w:val="SHTKTranslationText"/>
        <w:pBdr>
          <w:left w:val="single" w:sz="6" w:space="5" w:color="2F5F7D"/>
        </w:pBdr>
      </w:pPr>
      <w:r>
        <w:t>논에서 말한다. 이 아래는 둘째로 방편을 자세히 드러낸다. 세 차례의 문답이 있다. 이 첫 번째 문답에서는 수를 들어 총괄해 제시한다. ‘일심의 여여함을 지킨다’는 것은, 일심법 가운데 두 종류의 문이 있다. 지금은 먼저 그 심진여문을 지킨다. 무명이라는 큰 용의 기세를 제압하기 위해서이다. 무명은 바로 일심의 여여함을 미혹하기 때문이다. 이 가운데 ‘지킨다’는 것은, 들어갈 때에는 하나의 여여한 경계를 고요히 지키고, 나올 때에는 일미의 마음을 잃지 않는 것이다. 그러므로 ‘하나를 지킨다’고 말한다. 《본업경》 십행 가운데서 말한 것과 같다. “열째는 자재하게 대법륜을 굴리기 때문이다. 이른바 보살의 삼보이다. 보살은 그때 제일의 중도지(中道智)를 깨달음의 보배[覺寶]로 삼고, 모든 법이 생겨나거나 움직임이 없음을 법보로 삼으며, 항상 육도에 다니면서 육도의 중생과 화합하는 것을 승보라 한다. 모든 중생의 흐름을 돌려 부처의 바다에 들어가게 하기 때문이다.” 살펴 말하면, 세 때에 중도의 일미를 잃지 않는 것이 곧 이 관에서 ‘하나를 지키는’ 작용이다. 이 관은 십행위에 있다. 나머지 문은 뒤에서 드러내므로 여기서는 논하지 않는다.</w:t>
      </w:r>
    </w:p>
    <w:p>
      <w:pPr>
        <w:pStyle w:val="SHTKBlockLabel"/>
      </w:pPr>
      <w:r>
        <w:t>위치표지</w:t>
      </w:r>
    </w:p>
    <w:p>
      <w:pPr>
        <w:pStyle w:val="SHTKPositionMarker"/>
      </w:pPr>
      <w:bookmarkStart w:id="416" w:name="loc_0987c16"/>
      <w:r>
        <w:t>[0987c16]</w:t>
      </w:r>
      <w:bookmarkEnd w:id="416"/>
    </w:p>
    <w:p>
      <w:pPr>
        <w:pStyle w:val="SHTKBlockLabel"/>
      </w:pPr>
      <w:r>
        <w:t>원문</w:t>
      </w:r>
    </w:p>
    <w:p>
      <w:pPr>
        <w:pStyle w:val="SHTKSourceText"/>
        <w:pBdr>
          <w:left w:val="single" w:sz="4" w:space="5" w:color="9AAEBB"/>
        </w:pBdr>
        <w:shd w:fill="FAFBFC"/>
      </w:pPr>
      <w:r>
        <w:t>經曰。大力菩薩言三解脫法是何等事理觀三昧從何法入佛言三解脫者虛空解脫金剛解脫般若解脫理觀心者心如理淨無可不心大力菩薩言云何存用云何觀之佛言心事不二是名存用內行外行出入不二不住一相心無得失一不一地淨心流入是名觀之。</w:t>
      </w:r>
    </w:p>
    <w:p>
      <w:pPr>
        <w:pStyle w:val="SHTKBlockLabel"/>
      </w:pPr>
      <w:r>
        <w:t>한국어 직역</w:t>
      </w:r>
    </w:p>
    <w:p>
      <w:pPr>
        <w:pStyle w:val="SHTKTranslationText"/>
        <w:pBdr>
          <w:left w:val="single" w:sz="6" w:space="5" w:color="2F5F7D"/>
        </w:pBdr>
      </w:pPr>
      <w:r>
        <w:t>경에서 말한다. 대력보살이 말하였다. “삼해탈법은 어떠한 일이며, 이치를 관하는 삼매는 어떤 법으로부터 들어갑니까?” 부처님께서 말씀하셨다. “삼해탈이란 허공해탈·금강해탈·반야해탈이다. 이치를 관하는 마음이란 마음이 이치와 같이 청정하여 마음 아님이 없는 것이다.” 대력보살이 말하였다. “어떻게 보존하여 쓰며, 어떻게 그것을 관합니까?” 부처님께서 말씀하셨다. “마음과 일이 둘이 아닌 것을 보존하여 쓰는 것이라 한다. 안으로 행하고 밖으로 행함에 나가고 들어감이 둘이 아니며, 한 상에 머물지 않고 마음에 얻고 잃음이 없으며, 하나이면서 하나가 아닌 경지로 청정한 마음이 흘러 들어가는 것을 그것을 관한다고 한다.”</w:t>
      </w:r>
    </w:p>
    <w:p>
      <w:pPr>
        <w:pStyle w:val="SHTKBlockLabel"/>
      </w:pPr>
      <w:r>
        <w:t>위치표지</w:t>
      </w:r>
    </w:p>
    <w:p>
      <w:pPr>
        <w:pStyle w:val="SHTKPositionMarker"/>
      </w:pPr>
      <w:bookmarkStart w:id="417" w:name="loc_0987c21"/>
      <w:r>
        <w:t>[0987c21]</w:t>
      </w:r>
      <w:bookmarkEnd w:id="417"/>
    </w:p>
    <w:p>
      <w:pPr>
        <w:pStyle w:val="SHTKBlockLabel"/>
      </w:pPr>
      <w:r>
        <w:t>원문</w:t>
      </w:r>
    </w:p>
    <w:p>
      <w:pPr>
        <w:pStyle w:val="SHTKSourceText"/>
        <w:pBdr>
          <w:left w:val="single" w:sz="4" w:space="5" w:color="9AAEBB"/>
        </w:pBdr>
        <w:shd w:fill="FAFBFC"/>
      </w:pPr>
      <w:r>
        <w:t>論曰。此二問答別顯觀行。初答中言三解脫者。則是三慧攝八解脫故名解脫。如本業經十住中言。六為諸佛所護。所謂八解脫觀。聞慧得內假外假二相不可得故一解脫。思慧內五陰法外一切法不可得故二解脫。修慧六觀具足色界五陰空三解脫。四空五陰及滅定觀皆不可得故。五解脫如相故。案云。八解脫觀略有二門。若就事相唯修慧觀。是共二乘。如餘處說。若就三慧觀人法空。是大乘觀。如此文說。初解脫者。內有色相外觀色等。謂內存色等。五陰法相觀內我空。外存色等觀眾生空。是空易入聞慧所得。故言聞慧得內假外假二相不可得故。不遣色等以觀空故。有似虛空不遣色相故。說是為虛空解脫。第二解脫者。內無色相外觀色等。內遣色等五陰法相。外觀一切山河等空。欲界諸法無所不空。是空難解思慧所觀。故言思慧內五陰法外一切法不可得故。推求析破內外諸法。如似金剛破諸色法。是故名為金剛解脫。後六解脫皆是修慧。觀上二界一切法空故言修慧。六觀皆是修慧依定所發。是故總名般若解脫。於中六種差別相者。第三名淨解脫。身作證色界五陰光潔寂靜觀悉空故名淨解脫。自內所證名身作證故。言具足色界五陰空三解脫。第四名空處解脫。觀空處五陰空故。乃至非想解脫亦爾。觀滅定法亦不可得。故名滅盡解脫。皆從所遣以立其名。故言四空五陰及滅定觀皆不可得故。五解脫如相故。如是三慧觀人法空。伏離二執現行二縛故名解脫。既遣內外一切假法能遮諸境天風吹鼓也。理觀中言心如理淨無可不心者。順理無相心無分別故。後答中言心事不二是名存用者。是名存三之用勝能。若人未得存三之用。靜心觀空涉事失念。取我我所著違順境。天風所動心事各異。若能熟修三解脫者。出觀涉事觀勢猶存不取我他之相。不著好惡之境。由是不為天風所鼓。入出同忘心事不二。如是乃名存三之用也。是觀[1]始修在十信位。存用得成在十住位。如本業經十住位中立此觀故。內行已下答第二問以明觀相。內行者。入觀寂照行。外行者。出觀化物行。若出若入不失中道故言不二。如本業經十向中言。十以自在慧化一切眾生。所謂中道第一義諦。般若處中而觀。達一切法而無二。其慧轉轉入聖地故名相似第一義諦觀。而非真中道第一義諦觀。乃至廣說故。不住一相者。二諦觀故。心無得失者。平等觀故。依此二種方便觀故。進入初地法流水中。故言一不一地淨心流入。如彼經。言三觀者。從假入空名二諦觀。從空入假名平等觀。是二觀方便道。因是二空觀得入中道第一義諦觀。雙照二諦心心寂滅進入初地法流水中。乃至廣說。案云。此中二諦觀者。遣俗觀真故。即是正體智之方便。平等觀者。融真觀俗。即是後得智之方便。觀俗如幻不取得失無適無莫故名平等。言一不一地者。初地之異名。所以然者。初地即是十地。一時頓入十重法界故。十地即是初地。直以遍滿為初門入故。良由十地即初地故名一。初地即十地故不一。是故名為一不一地。依二方便以淨其心。由是流入一不一地。以之故言淨心流入。此中唯廣初後二觀。中間一觀准可知故。</w:t>
      </w:r>
    </w:p>
    <w:p>
      <w:pPr>
        <w:pStyle w:val="SHTKBlockLabel"/>
      </w:pPr>
      <w:r>
        <w:t>한국어 직역</w:t>
      </w:r>
    </w:p>
    <w:p>
      <w:pPr>
        <w:pStyle w:val="SHTKTranslationText"/>
        <w:pBdr>
          <w:left w:val="single" w:sz="6" w:space="5" w:color="2F5F7D"/>
        </w:pBdr>
      </w:pPr>
      <w:r>
        <w:t>논에서 말한다. 이 두 문답은 관행을 각각 드러낸 것이다. 첫 답 가운데 ‘삼해탈’이라고 한 것은, 곧 삼혜가 팔해탈을 포섭하므로 해탈이라 이름한 것이다. 《본업경》 십주 가운데서 말한 것과 같다. “여섯째는 모든 부처가 호념하기 때문이다. 이른바 팔해탈관이다. 문혜로 안의 가(假)와 밖의 가라는 두 상을 얻을 수 없음을 알아 첫째 해탈이 된다. 사혜로 안의 오음법과 밖의 모든 법을 얻을 수 없음을 알아 둘째 해탈이 된다. 수혜로 여섯 관을 갖추어 색계의 오음이 공함을 보아 셋째 해탈이 된다. 사공의 오음과 멸정의 관도 모두 얻을 수 없기 때문이다. 다섯 해탈은 여여한 상이기 때문이다.” 살펴 말하면, 팔해탈관에는 대략 두 문이 있다. 만약 사상(事相)에 나아가면 오직 수혜의 관일 뿐이고, 이는 이승과 공통된다. 다른 곳에서 설한 것과 같다. 만약 삼혜에 나아가 인공과 법공을 관하면, 이는 대승의 관이다. 이 글에서 설한 것과 같다. 첫째 해탈이라는 것은, 안에 색상이 있으면서 밖의 색 등을 관하는 것이다. 곧 안으로 색 등의 오음의 법상을 남겨 두고 안의 아가 공함을 관하며, 밖으로 색 등을 남겨 두고 중생이 공함을 관한다. 이 공은 들어가기 쉬워 문혜로 얻는다. 그러므로 “문혜로 안의 가와 밖의 가라는 두 상을 얻을 수 없음을 안다”고 말하였다. 색 등을 버리지 않은 채 공을 관하기 때문이다. 허공과 비슷하되 색상을 버리지 않기 때문이다. 그러므로 이를 허공해탈이라 한다. 둘째 해탈이라는 것은, 안에 색상이 없으면서 밖의 색 등을 관하는 것이다. 안으로는 색 등의 오음법상을 버리고, 밖으로는 모든 산하 등이 공함을 관한다. 욕계의 여러 법 가운데 공하지 않은 것이 없다. 이 공은 이해하기 어려워 사혜로 관한다. 그러므로 “사혜로 안의 오음법과 밖의 모든 법을 얻을 수 없음을 안다”고 말하였다. 안팎의 여러 법을 추구하고 분석하여 깨뜨린다. 금강이 여러 색법을 깨뜨리는 것과 같다. 그러므로 금강해탈이라 이름한다. 뒤의 여섯 해탈은 모두 수혜이다. 상계의 모든 법이 공함을 관하므로 수혜라고 말한다. 여섯 관은 모두 수혜이며 선정에 의지하여 일어난다. 그러므로 통틀어 반야해탈이라 이름한다. 그 가운데 여섯 종류의 차별상은 다음과 같다. 셋째는 정해탈(淨解脫)이라 한다. 몸으로 증득하여 색계의 오음이 빛나고 깨끗하며 적정함을 관하고 모두 공하다고 보므로 정해탈이라 한다. 스스로 안에서 증득하므로 ‘몸으로 증득한다[身作證]’고 한다. 그러므로 “색계의 오음이 공함을 갖추어 셋째 해탈이 된다”고 말하였다. 넷째는 공처해탈이라 한다. 공처의 오음이 공함을 관하기 때문이다. 나아가 비상해탈도 또한 그러하다. 멸정의 법도 또한 얻을 수 없다고 관한다. 그러므로 멸진해탈이라 한다. 모두 버리는 바를 따라 그 이름을 세운다. 그러므로 “사공의 오음과 멸정의 관도 모두 얻을 수 없다”고 말하였다. 다섯 해탈은 여여한 상이기 때문이다. 이와 같이 삼혜로 인공과 법공을 관한다. 두 집착의 현행과 두 속박을 눌러 떠나게 하므로 해탈이라 한다. 이미 안팎의 모든 가법을 버렸으므로 여러 경계의 하늘바람이 불어 흔드는 것을 막을 수 있다. 이치를 관하는 가운데 ‘마음이 이치와 같이 청정하여 마음 아님이 없다’고 한 것은, 이치를 따라 상이 없고 마음에 분별이 없기 때문이다. 뒤의 답 가운데 ‘마음과 일이 둘이 아닌 것을 보존하여 쓰는 것이라 한다’고 한 것은, 이것을 셋을 보존하는 작용의 뛰어난 능력이라 한다는 뜻이다. 어떤 사람이 아직 셋을 보존하는 작용을 얻지 못했으면, 마음을 고요히 하여 공을 관하다가 일을 만나면 정념을 잃는다. 나와 나의 것을 취하고 순경과 역경에 집착한다. 하늘바람에 움직여 마음과 일이 각각 달라진다. 만약 삼해탈을 익숙히 닦을 수 있으면, 관에서 나와 일을 만나더라도 관의 기세가 아직 남아 나와 남의 상을 취하지 않고, 좋고 싫은 경계에 집착하지 않는다. 그 때문에 하늘바람에 흔들리지 않는다. 들어가거나 나옴에서 함께 분별을 잊어 마음과 일이 둘이 아니다. 이와 같아야 비로소 셋을 보존하는 작용이라 한다. 이 관은 [1]처음 닦기 시작하는 것이 십신위에 있다. 그 보존하는 작용이 이루어지는 것은 십주위에 있다. 《본업경》의 십주위 가운데 이 관을 세웠기 때문이다. ‘안으로 행한다’ 이하는 둘째 질문에 답하여 관의 모습을 밝힌 것이다. ‘안으로 행한다’는 것은, 관에 들어가 고요히 비추는 행이다. ‘밖으로 행한다’는 것은, 관에서 나와 중생을 교화하는 행이다. 나가거나 들어가거나 중도를 잃지 않으므로 둘이 아니라고 한다. 《본업경》 십회향 가운데서 말한 것과 같다. “열째는 자재한 지혜로 모든 중생을 교화한다. 이른바 중도제일의제이다. 반야가 가운데에 처하여 관하고, 모든 법을 통달하되 둘이 없다. 그 지혜가 전전하여 성지에 들어가므로 상사제일의제관이라 이름한다. 그러나 참된 중도제일의제관은 아니다.” 나아가 자세히 설한 것과 같다. ‘한 상에 머물지 않는다’는 것은, 이제관(二諦觀)이기 때문이다. ‘마음에 얻고 잃음이 없다’는 것은, 평등관이기 때문이다. 이 두 종류의 방편관에 의하기 때문에, 나아가 초지의 법의 흐름 가운데 들어간다. 그러므로 ‘하나이면서 하나가 아닌 경지로 청정한 마음이 흘러 들어간다’고 말한다. 저 경과 같다. “세 가지 관이라고 한 것은, 가(假)에서 공으로 들어가는 것을 이제관이라 하고, 공에서 가로 들어가는 것을 평등관이라 한다. 이 두 관은 방편도이다. 이 두 공관으로 말미암아 중도제일의제관에 들어갈 수 있다. 이제를 함께 비추면서 마음마다 적멸하여 초지의 법의 흐름 가운데 들어간다.” 나아가 자세히 설하였다. 살펴 말하면, 이 가운데 이제관이라는 것은, 속을 버리고 진을 관하기 때문이다. 곧 정체지(正體智)의 방편이다. 평등관이라는 것은, 진을 융합하여 속을 관하는 것이다. 곧 후득지(後得智)의 방편이다. 속을 환과 같이 관하여 얻고 잃음을 취하지 않고 치우치게 가까이하거나 멀리하지 않으므로 평등이라 한다. ‘하나이면서 하나가 아닌 경지’라고 한 것은, 초지의 다른 이름이다. 그 까닭은 다음과 같다. 초지가 곧 십지이니, 한때에 갑자기 열 겹의 법계에 들어가기 때문이다. 십지가 곧 초지이니, 단지 두루 가득함을 첫 문으로 삼아 들어가기 때문이다. 참으로 십지가 곧 초지이기 때문에 ‘하나’라 하고, 초지가 곧 십지이기 때문에 ‘하나가 아니다’라고 한다. 그러므로 하나이면서 하나가 아닌 경지라 한다. 두 방편에 의하여 그 마음을 청정하게 하고, 이로 말미암아 하나이면서 하나가 아닌 경지로 흘러 들어간다. 이 때문에 ‘청정한 마음이 흘러 들어간다’고 말한다. 이 가운데서는 오직 처음과 뒤의 두 관만 자세히 설명하였다. 가운데 한 관은 이에 준하여 알 수 있기 때문이다.</w:t>
      </w:r>
    </w:p>
    <w:p>
      <w:pPr>
        <w:pStyle w:val="SHTKBlockLabel"/>
      </w:pPr>
      <w:r>
        <w:t>교감·번역 메모</w:t>
      </w:r>
    </w:p>
    <w:p>
      <w:pPr>
        <w:pStyle w:val="SHTKNoteSummary"/>
        <w:pBdr>
          <w:left w:val="single" w:sz="4" w:space="4" w:color="2F5F7D"/>
        </w:pBdr>
        <w:shd w:fill="F6F8FA"/>
      </w:pPr>
      <w:r>
        <w:t>교감 요약 | [CBETA 교감] 甲본은 저본의 “始”를 “如”로 읽는다.</w:t>
      </w:r>
    </w:p>
    <w:p>
      <w:pPr>
        <w:pStyle w:val="SHTKNoteDetail"/>
      </w:pPr>
      <w:r>
        <w:t>• 원교감 원문 | 始＝如【甲】</w:t>
        <w:br/>
        <w:t>• 교감 번호 | 0988001</w:t>
        <w:br/>
        <w:t>• 판본 정보 | 【大】=始, 【甲】=如.</w:t>
        <w:br/>
        <w:t>• 저본 독법 | 始</w:t>
        <w:br/>
        <w:t>• 저본 적용 구절 | 是觀始修在十信位</w:t>
        <w:br/>
        <w:t>• 저본 기준 번역 | 이 관을 처음 닦는 것은 십신위에 있다.</w:t>
        <w:br/>
        <w:t>• 이문 독법 | 如</w:t>
        <w:br/>
        <w:t>• 이문 적용 구절 | 是觀如修在十信位</w:t>
        <w:br/>
        <w:t>• 이문 기준 번역 | [구문 불확실] 이 관을 이와 같이 닦는 것은 십신위에 있다고 읽을 수 있다.</w:t>
        <w:br/>
        <w:t>• 의미 차이 | 始를 따르면 십신위가 이 관을 처음 닦기 시작하는 지위임이 명확하다. 如를 따르면 “如修”의 결합과 문장 기능이 불분명해져 수행의 시작 시점을 직접 말하는 구조가 약해진다.</w:t>
        <w:br/>
        <w:t>• 한국어 해설 | 저본의 始는 바로 뒤 “存用得成在十住位”와 ‘십신에서 시작하여 십주에서 성취한다’는 대구를 이룬다.</w:t>
        <w:br/>
        <w:t>• 문맥상 해설 | 앞에서는 存三之用의 수행과 성취 지위를 나누어 설명한다. 따라서 始修/得成의 대응이 문맥상 분명하다.</w:t>
        <w:br/>
        <w:t>• 번역 영향 판정 | [판단 유보]</w:t>
        <w:br/>
        <w:t>• 출처 | CBETA T34n1730, 교감 번호 0988001.</w:t>
      </w:r>
    </w:p>
    <w:p>
      <w:pPr>
        <w:pStyle w:val="SHTKNoteSummary"/>
        <w:pBdr>
          <w:left w:val="single" w:sz="4" w:space="4" w:color="2F5F7D"/>
        </w:pBdr>
        <w:shd w:fill="F6F8FA"/>
      </w:pPr>
      <w:r>
        <w:t>교감 요약 | [CBETA 추가 교감] 고려본 대조【麗-CB】는 “從假” 뒤에 “名”을 더한다.</w:t>
      </w:r>
    </w:p>
    <w:p>
      <w:pPr>
        <w:pStyle w:val="SHTKNoteDetail"/>
      </w:pPr>
      <w:r>
        <w:t>• 해설 | 고려본 대조【麗-CB】는 “從假” 뒤에 “名”을 더한다. 다음 0988b1301에서 기존 “名”을 빼므로 두 주는 글자 “名”의 위치 이동으로 함께 읽어야 한다.</w:t>
        <w:br/>
        <w:t>• 원교감 원문 | 〔－〕【大】，名【麗-CB】</w:t>
        <w:br/>
        <w:t>• 교감 번호 | 0988b1201</w:t>
        <w:br/>
        <w:t>• 판본 정보 | 【大】=공백, 【麗-CB】=名. KABC 대조 근거: K45n1501_p0106a02. 0988b1301과 연동.</w:t>
        <w:br/>
        <w:t>• 저본 독법 | 〔－〕</w:t>
        <w:br/>
        <w:t>• 저본 적용 구절 | 從假入空名二諦觀</w:t>
        <w:br/>
        <w:t>• 저본 기준 번역 | 가(假)에서 공으로 들어가는 것을 이제관이라 한다.</w:t>
        <w:br/>
        <w:t>• 이문 독법 | 名</w:t>
        <w:br/>
        <w:t>• 이문 적용 구절 | 從假名入空二諦觀</w:t>
        <w:br/>
        <w:t>• 이문 기준 번역 | [구두 불확실] “가명(假名)에서 공으로 들어가는 이제관”으로 읽을 수 있다.</w:t>
        <w:br/>
        <w:t>• 의미 차이 | 저본에서는 名이 “二諦觀”의 명칭을 세우는 술어로 기능한다. 고려본 대조에서는 名이 假 뒤로 이동하여 “假名”으로 결합할 가능성이 생겨 구문 구조가 달라진다.</w:t>
        <w:br/>
        <w:t>• 한국어 해설 | 이 주 하나만 보면 단순 첨가처럼 보이지만 0988b1301에서 뒤의 名을 동시에 삭제하므로 실제로는 동일 글자의 위치 이동이다.</w:t>
        <w:br/>
        <w:t>• 문맥상 해설 | 바로 다음 “從空入假名平等觀”과 대구하면 저본 “從假入空名二諦觀”의 구조가 매우 분명하다. 고려본 독법은 별도 구두가 필요하므로 판단을 강제하지 않는다.</w:t>
        <w:br/>
        <w:t>• 번역 영향 판정 | [문장 구조 변화]</w:t>
        <w:br/>
        <w:t>• 출처 | CBETA T34n1730; 고려대장경 대조 K45n1501 0106a02.</w:t>
      </w:r>
    </w:p>
    <w:p>
      <w:pPr>
        <w:pStyle w:val="SHTKNoteSummary"/>
        <w:pBdr>
          <w:left w:val="single" w:sz="4" w:space="4" w:color="2F5F7D"/>
        </w:pBdr>
        <w:shd w:fill="F6F8FA"/>
      </w:pPr>
      <w:r>
        <w:t>교감 요약 | [CBETA 추가 교감] 고려본 대조【麗-CB】는 “入空” 뒤의 저본 “名”을 삭제한다. 앞의 0988b1201에서 “從假” 뒤에 名을 넣으므로 글자 위치를 옮긴 교감이다.</w:t>
      </w:r>
    </w:p>
    <w:p>
      <w:pPr>
        <w:pStyle w:val="SHTKNoteDetail"/>
      </w:pPr>
      <w:r>
        <w:t>• 원교감 원문 | 名【大】，〔－〕【麗-CB】</w:t>
        <w:br/>
        <w:t>• 교감 번호 | 0988b1301</w:t>
        <w:br/>
        <w:t>• 판본 정보 | 【大】=名, 【麗-CB】=공백. KABC 대조 근거: K45n1501_p0106a02. 0988b1201과 연동.</w:t>
        <w:br/>
        <w:t>• 저본 독법 | 名</w:t>
        <w:br/>
        <w:t>• 저본 적용 구절 | 從假入空名二諦觀</w:t>
        <w:br/>
        <w:t>• 저본 기준 번역 | 가(假)에서 공으로 들어가는 것을 이제관이라 한다.</w:t>
        <w:br/>
        <w:t>• 이문 독법 | 〔－〕</w:t>
        <w:br/>
        <w:t>• 이문 적용 구절 | 從假名入空二諦觀</w:t>
        <w:br/>
        <w:t>• 이문 기준 번역 | [구두 불확실] “가명(假名)에서 공으로 들어가는 이제관”으로 읽을 수 있다.</w:t>
        <w:br/>
        <w:t>• 의미 차이 | 저본의 名은 “이를 이제관이라 이름한다”는 술어를 이룬다. 고려본에서는 그 위치의 名이 없어지고 앞자리로 이동하여 문장의 통사 관계가 달라진다.</w:t>
        <w:br/>
        <w:t>• 한국어 해설 | 0988b1201과 반드시 함께 보아야 하는 연동 교감이다. 두 주를 합치면 글자의 증감이 아니라 名의 위치 차이이며, 기본 번역은 대구가 명확한 저본을 따른다.</w:t>
        <w:br/>
        <w:t>• 문맥상 해설 | 다음 구 “從空入假名平等觀”과 병렬 구조를 이루기 때문에 저본 독법에서는 두 관의 정의가 정확히 대응한다.</w:t>
        <w:br/>
        <w:t>• 번역 영향 판정 | [문장 구조 변화]</w:t>
        <w:br/>
        <w:t>• 출처 | CBETA T34n1730; 고려대장경 대조 K45n1501 0106a02.</w:t>
      </w:r>
    </w:p>
    <w:p>
      <w:pPr>
        <w:pStyle w:val="SHTKBlockLabel"/>
      </w:pPr>
      <w:r>
        <w:t>위치표지</w:t>
      </w:r>
    </w:p>
    <w:p>
      <w:pPr>
        <w:pStyle w:val="SHTKPositionMarker"/>
      </w:pPr>
      <w:bookmarkStart w:id="418" w:name="loc_0988b26"/>
      <w:r>
        <w:t>[0988b26]</w:t>
      </w:r>
      <w:bookmarkEnd w:id="418"/>
    </w:p>
    <w:p>
      <w:pPr>
        <w:pStyle w:val="SHTKBlockLabel"/>
      </w:pPr>
      <w:r>
        <w:t>원문</w:t>
      </w:r>
    </w:p>
    <w:p>
      <w:pPr>
        <w:pStyle w:val="SHTKSourceText"/>
        <w:pBdr>
          <w:left w:val="single" w:sz="4" w:space="5" w:color="9AAEBB"/>
        </w:pBdr>
        <w:shd w:fill="FAFBFC"/>
      </w:pPr>
      <w:r>
        <w:t>經曰。菩薩如是之人不在二相雖不出家不住在家故雖無法服不具持波羅提木叉戒不入布薩能以自心無為自恣而獲聖果不住二乘入菩薩道後當滿地成佛菩提。</w:t>
      </w:r>
    </w:p>
    <w:p>
      <w:pPr>
        <w:pStyle w:val="SHTKBlockLabel"/>
      </w:pPr>
      <w:r>
        <w:t>한국어 직역</w:t>
      </w:r>
    </w:p>
    <w:p>
      <w:pPr>
        <w:pStyle w:val="SHTKTranslationText"/>
        <w:pBdr>
          <w:left w:val="single" w:sz="6" w:space="5" w:color="2F5F7D"/>
        </w:pBdr>
      </w:pPr>
      <w:r>
        <w:t>경에서 말한다. “보살이여, 이와 같은 사람은 두 상에 있지 않는다. 비록 출가하지 않았으나 재가에 머물지도 않기 때문이다. 비록 법복이 없고 바라제목차계를 갖추어 지키지 않으며 포살에 들어가지 않더라도, 자기 마음의 무위로 스스로 자자하여 성과를 얻을 수 있다. 이승에 머물지 않고 보살도에 들어가며, 뒤에 마땅히 지위를 원만히 하여 불보리를 이룬다.”</w:t>
      </w:r>
    </w:p>
    <w:p>
      <w:pPr>
        <w:pStyle w:val="SHTKBlockLabel"/>
      </w:pPr>
      <w:r>
        <w:t>위치표지</w:t>
      </w:r>
    </w:p>
    <w:p>
      <w:pPr>
        <w:pStyle w:val="SHTKPositionMarker"/>
      </w:pPr>
      <w:bookmarkStart w:id="419" w:name="loc_0988b29"/>
      <w:r>
        <w:t>[0988b29]</w:t>
      </w:r>
      <w:bookmarkEnd w:id="419"/>
    </w:p>
    <w:p>
      <w:pPr>
        <w:pStyle w:val="SHTKBlockLabel"/>
      </w:pPr>
      <w:r>
        <w:t>원문</w:t>
      </w:r>
    </w:p>
    <w:p>
      <w:pPr>
        <w:pStyle w:val="SHTKSourceText"/>
        <w:pBdr>
          <w:left w:val="single" w:sz="4" w:space="5" w:color="9AAEBB"/>
        </w:pBdr>
        <w:shd w:fill="FAFBFC"/>
      </w:pPr>
      <w:r>
        <w:t>論曰。此下大分第二方便勝利。於中有四。一者得果勝利。二者得供勝利。三者無患勝利。四者無住勝利。此即第一得果勝利。初中亦有四種勝利。一者離邊勝利。不墮道俗二邊相故。如經如是之人不在二相。雖不出家不住在家故。二者自在勝利。不為教門戒律所制。能以自心決判道理。蕭然無為而無不為故。如經雖無法服乃至而獲聖果故。三者入道勝利。如經不住二乘入菩薩道故。四者得果勝利。如經後當滿地成佛菩提故。</w:t>
      </w:r>
    </w:p>
    <w:p>
      <w:pPr>
        <w:pStyle w:val="SHTKBlockLabel"/>
      </w:pPr>
      <w:r>
        <w:t>한국어 직역</w:t>
      </w:r>
    </w:p>
    <w:p>
      <w:pPr>
        <w:pStyle w:val="SHTKTranslationText"/>
        <w:pBdr>
          <w:left w:val="single" w:sz="6" w:space="5" w:color="2F5F7D"/>
        </w:pBdr>
      </w:pPr>
      <w:r>
        <w:t>논에서 말한다. 이 아래는 크게 둘째로 방편의 뛰어난 이익이다. 그 가운데 넷이 있다. 첫째는 과를 얻는 뛰어난 이익이고, 둘째는 공양을 받는 뛰어난 이익이며, 셋째는 허물이 없는 뛰어난 이익이고, 넷째는 머묾이 없는 뛰어난 이익이다. 이것은 곧 첫째 과를 얻는 뛰어난 이익이다. 처음 가운데에도 네 종류의 뛰어난 이익이 있다. 첫째는 양 극단을 떠나는 뛰어난 이익이다. 도와 속이라는 두 변의 상에 떨어지지 않기 때문이다. 경에서 “이와 같은 사람은 두 상에 있지 않는다”고 한 것과 같다. 비록 출가하지 않았으나 재가에 머물지도 않기 때문이다. 둘째는 자재한 뛰어난 이익이다. 교문의 계율에 제약받지 않고, 자기 마음으로 도리를 결정하고 판단할 수 있다. 홀연히 무위하면서 하지 않는 일이 없기 때문이다. 경에서 “비록 법복이 없고”에서부터 “성과를 얻는다”에 이른 것과 같다. 셋째는 도에 들어가는 뛰어난 이익이다. 경에서 “이승에 머물지 않고 보살도에 들어간다”고 한 것과 같다. 넷째는 과를 얻는 뛰어난 이익이다. 경에서 “뒤에 마땅히 지위를 원만히 하여 불보리를 이룬다”고 한 것과 같다.</w:t>
      </w:r>
    </w:p>
    <w:p>
      <w:pPr>
        <w:pStyle w:val="SHTKBlockLabel"/>
      </w:pPr>
      <w:r>
        <w:t>위치표지</w:t>
      </w:r>
    </w:p>
    <w:p>
      <w:pPr>
        <w:pStyle w:val="SHTKPositionMarker"/>
      </w:pPr>
      <w:bookmarkStart w:id="420" w:name="loc_0988c11"/>
      <w:r>
        <w:t>[0988c11]</w:t>
      </w:r>
      <w:bookmarkEnd w:id="420"/>
    </w:p>
    <w:p>
      <w:pPr>
        <w:pStyle w:val="SHTKBlockLabel"/>
      </w:pPr>
      <w:r>
        <w:t>원문</w:t>
      </w:r>
    </w:p>
    <w:p>
      <w:pPr>
        <w:pStyle w:val="SHTKSourceText"/>
        <w:pBdr>
          <w:left w:val="single" w:sz="4" w:space="5" w:color="9AAEBB"/>
        </w:pBdr>
        <w:shd w:fill="FAFBFC"/>
      </w:pPr>
      <w:r>
        <w:t>經曰。大力菩薩言不可思議如是之人非出家非不出家何以故入涅槃宅著如來衣坐菩提座如是之人乃至沙門宜應敬養佛言如是何以故入涅槃宅心起三界著如來衣入法空處坐菩提座登正覺一地如是之人心超二我何況沙門而不敬養。</w:t>
      </w:r>
    </w:p>
    <w:p>
      <w:pPr>
        <w:pStyle w:val="SHTKBlockLabel"/>
      </w:pPr>
      <w:r>
        <w:t>한국어 직역</w:t>
      </w:r>
    </w:p>
    <w:p>
      <w:pPr>
        <w:pStyle w:val="SHTKTranslationText"/>
        <w:pBdr>
          <w:left w:val="single" w:sz="6" w:space="5" w:color="2F5F7D"/>
        </w:pBdr>
      </w:pPr>
      <w:r>
        <w:t>경에서 말한다. 대력보살이 말하였다. “불가사의합니다. 이와 같은 사람은 출가인도 아니고 출가하지 않은 사람도 아닙니다. 어째서입니까? 열반의 집에 들어가 여래의 옷을 입고 보리좌에 앉으니, 이와 같은 사람은 나아가 사문도 마땅히 공경하고 봉양해야 합니다.” 부처님께서 말씀하셨다. “그렇다. 어째서인가? 열반의 집에 들어가 마음은 삼계에서 일어나고, 여래의 옷을 입어 법공의 곳에 들어가며, 보리좌에 앉아 정각의 한 경지에 오른다. 이와 같은 사람은 마음이 두 아(我)를 초월하였는데, 하물며 사문이 어찌 공경하고 봉양하지 않겠는가?”</w:t>
      </w:r>
    </w:p>
    <w:p>
      <w:pPr>
        <w:pStyle w:val="SHTKBlockLabel"/>
      </w:pPr>
      <w:r>
        <w:t>위치표지</w:t>
      </w:r>
    </w:p>
    <w:p>
      <w:pPr>
        <w:pStyle w:val="SHTKPositionMarker"/>
      </w:pPr>
      <w:bookmarkStart w:id="421" w:name="loc_0988c16"/>
      <w:r>
        <w:t>[0988c16]</w:t>
      </w:r>
      <w:bookmarkEnd w:id="421"/>
    </w:p>
    <w:p>
      <w:pPr>
        <w:pStyle w:val="SHTKBlockLabel"/>
      </w:pPr>
      <w:r>
        <w:t>원문</w:t>
      </w:r>
    </w:p>
    <w:p>
      <w:pPr>
        <w:pStyle w:val="SHTKSourceText"/>
        <w:pBdr>
          <w:left w:val="single" w:sz="4" w:space="5" w:color="9AAEBB"/>
        </w:pBdr>
        <w:shd w:fill="FAFBFC"/>
      </w:pPr>
      <w:r>
        <w:t>論曰。此下第二得供勝利。得三勝德堪作福田。一切道俗所應供故就文有三。先明菩薩福田。次顯二乘不見。後顯菩薩能見。初中即現三種福田。入涅槃宅心起三界者。是三解脫存三之用。三界空寂名涅槃宅。安心栖託之淨處故。三解脫觀入三界空而不取證。還起俗心普化三界故言心起三界。起三界心而不染著即是存用。著如來衣入法空處即是守一心如之觀。謂涉三界普化之時。著忍辱衣而不疲倦。還入法空守一心如。如法華經言。柔和忍辱衣故。坐菩提座登正覺一地者。是如來禪理觀之心。謂坐法空。進修方便得登初地正覺真觀。如法華經言。諸法空為座故。如是三位皆觀二空。人我法我二執伏滅故言心超二我。超二我故斷德具足。修三觀故智德亦備。故能堪作道俗福田也。</w:t>
      </w:r>
    </w:p>
    <w:p>
      <w:pPr>
        <w:pStyle w:val="SHTKBlockLabel"/>
      </w:pPr>
      <w:r>
        <w:t>한국어 직역</w:t>
      </w:r>
    </w:p>
    <w:p>
      <w:pPr>
        <w:pStyle w:val="SHTKTranslationText"/>
        <w:pBdr>
          <w:left w:val="single" w:sz="6" w:space="5" w:color="2F5F7D"/>
        </w:pBdr>
      </w:pPr>
      <w:r>
        <w:t>논에서 말한다. 이 아래는 둘째로 공양을 받는 뛰어난 이익이다. 세 가지 뛰어난 덕을 얻어 복전이 될 수 있다. 모든 출가자와 재가자가 마땅히 공양해야 하기 때문인데, 글에 나아가면 셋이 있다. 먼저 보살의 복전을 밝히고, 다음으로 이승이 보지 못함을 드러내며, 뒤에 보살이 볼 수 있음을 드러낸다. 처음 가운데 곧 세 종류의 복전을 나타낸다. ‘열반의 집에 들어가 마음은 삼계에서 일어난다’는 것은, 삼해탈에서 셋을 보존하는 작용이다. 삼계가 공적한 것을 열반의 집이라 한다. 마음을 편안히 깃들여 맡기는 청정한 곳이기 때문이다. 삼해탈관으로 삼계의 공에 들어가되 증득을 취하지 않고, 다시 세속의 마음을 일으켜 삼계를 두루 교화하므로 ‘마음은 삼계에서 일어난다’고 말한다. 삼계의 마음을 일으키면서도 물들어 집착하지 않는 것이 곧 보존하여 쓰는 것이다. ‘여래의 옷을 입어 법공의 곳에 들어간다’는 것은 곧 일심의 여여함을 지키는 관이다. 곧 삼계에 두루 다니며 널리 교화할 때, 인욕의 옷을 입고도 피로하거나 싫증내지 않으며, 다시 법공에 들어가 일심의 여여함을 지키는 것이다. 《법화경》에서 말한 것과 같다. “유화와 인욕이 옷이다.” ‘보리좌에 앉아 정각의 한 경지에 오른다’는 것은, 여래선에서 이치를 관하는 마음이다. 곧 법공에 앉아, 방편을 더욱 닦아 초지의 정각의 참된 관에 오르는 것이다. 《법화경》에서 말한 것과 같다. “모든 법의 공이 자리이다.” 이와 같은 세 지위는 모두 두 공을 관한다. 인아와 법아의 두 집착이 눌리고 소멸하므로 ‘마음이 두 아를 초월한다’고 한다. 두 아를 초월하므로 단덕을 갖추고, 세 관을 닦으므로 지덕도 또한 갖춘다. 그러므로 출가자와 재가자의 복전이 될 수 있다.</w:t>
      </w:r>
    </w:p>
    <w:p>
      <w:pPr>
        <w:pStyle w:val="SHTKBlockLabel"/>
      </w:pPr>
      <w:r>
        <w:t>위치표지</w:t>
      </w:r>
    </w:p>
    <w:p>
      <w:pPr>
        <w:pStyle w:val="SHTKPositionMarker"/>
      </w:pPr>
      <w:bookmarkStart w:id="422" w:name="loc_0989a04"/>
      <w:r>
        <w:t>[0989a04]</w:t>
      </w:r>
      <w:bookmarkEnd w:id="422"/>
    </w:p>
    <w:p>
      <w:pPr>
        <w:pStyle w:val="SHTKBlockLabel"/>
      </w:pPr>
      <w:r>
        <w:t>원문</w:t>
      </w:r>
    </w:p>
    <w:p>
      <w:pPr>
        <w:pStyle w:val="SHTKSourceText"/>
        <w:pBdr>
          <w:left w:val="single" w:sz="4" w:space="5" w:color="9AAEBB"/>
        </w:pBdr>
        <w:shd w:fill="FAFBFC"/>
      </w:pPr>
      <w:r>
        <w:t>經曰。大力菩薩言如彼一地及與空海二乘之人為不見也佛言如是彼二乘人味著三昧得三昧身於彼空海一地如得酒病惛醉不醒乃至數劫猶不得覺酒消始悟方修是行後得佛身。</w:t>
      </w:r>
    </w:p>
    <w:p>
      <w:pPr>
        <w:pStyle w:val="SHTKBlockLabel"/>
      </w:pPr>
      <w:r>
        <w:t>한국어 직역</w:t>
      </w:r>
    </w:p>
    <w:p>
      <w:pPr>
        <w:pStyle w:val="SHTKTranslationText"/>
        <w:pBdr>
          <w:left w:val="single" w:sz="6" w:space="5" w:color="2F5F7D"/>
        </w:pBdr>
      </w:pPr>
      <w:r>
        <w:t>경에서 말한다. 대력보살이 말하였다. “저 한 경지와 공의 바다는 이승의 사람들이 보지 못하는 것입니까?” 부처님께서 말씀하셨다. “그렇다. 저 이승의 사람들은 삼매의 맛에 집착하여 삼매의 몸을 얻고, 저 공의 바다와 한 경지에 대하여 술병을 얻은 것처럼 혼미하게 취하여 깨어나지 못한다. 나아가 여러 겁 동안에도 깨닫지 못하다가 술기운이 사라진 뒤에야 비로소 깨닫고, 그제야 이 행을 닦아 뒤에 부처의 몸을 얻는다.”</w:t>
      </w:r>
    </w:p>
    <w:p>
      <w:pPr>
        <w:pStyle w:val="SHTKBlockLabel"/>
      </w:pPr>
      <w:r>
        <w:t>위치표지</w:t>
      </w:r>
    </w:p>
    <w:p>
      <w:pPr>
        <w:pStyle w:val="SHTKPositionMarker"/>
      </w:pPr>
      <w:bookmarkStart w:id="423" w:name="loc_0989a08"/>
      <w:r>
        <w:t>[0989a08]</w:t>
      </w:r>
      <w:bookmarkEnd w:id="423"/>
    </w:p>
    <w:p>
      <w:pPr>
        <w:pStyle w:val="SHTKBlockLabel"/>
      </w:pPr>
      <w:r>
        <w:t>원문</w:t>
      </w:r>
    </w:p>
    <w:p>
      <w:pPr>
        <w:pStyle w:val="SHTKSourceText"/>
        <w:pBdr>
          <w:left w:val="single" w:sz="4" w:space="5" w:color="9AAEBB"/>
        </w:pBdr>
        <w:shd w:fill="FAFBFC"/>
      </w:pPr>
      <w:r>
        <w:t>論曰。此下第二二乘不見。於中有二。先問後答。問中言一地者。謂所登地。十地即初地名為一地。空海者。謂前三觀所入之空。甚深廣大故名為海。答中言如是者。許不見也。下釋二乘不見所由。味著三昧者。樂著靜定而趣寂故。得三昧身者。如所樂趣入滅心定。因入涅槃灰身滅智。智心滅處滅定體生遮心心法。如是名為得三昧身故。樂寂熏習在本識中。因是不悟空海一地。如得酒病惛醉不醒乃至數劫猶不覺者。須陀洹人八萬劫住。乃至羅漢二萬劫住。辟支佛者十千劫住。住於涅槃而不覺悟。今總相說乃至數劫。酒消始悟方修是行者。隨其樂著熏習厚薄。著氣消息得還起心。起心之時迴心入大。方修如前三種觀行。如楞伽經頌曰。譬如惛醉人。酒消然後悟。得佛無上體。是我真法身。乃至廣說。</w:t>
      </w:r>
    </w:p>
    <w:p>
      <w:pPr>
        <w:pStyle w:val="SHTKBlockLabel"/>
      </w:pPr>
      <w:r>
        <w:t>한국어 직역</w:t>
      </w:r>
    </w:p>
    <w:p>
      <w:pPr>
        <w:pStyle w:val="SHTKTranslationText"/>
        <w:pBdr>
          <w:left w:val="single" w:sz="6" w:space="5" w:color="2F5F7D"/>
        </w:pBdr>
      </w:pPr>
      <w:r>
        <w:t>논에서 말한다. 이 아래는 둘째로 이승이 보지 못함을 밝힌다. 그 가운데 둘이 있다. 먼저 묻고 뒤에 답한다. 질문 가운데 ‘한 경지’라고 한 것은, 오르는 바의 경지를 말한다. 십지가 곧 초지이므로 한 경지라 이름한다. ‘공의 바다’라는 것은, 앞의 세 관이 들어가는 공을 말한다. 매우 깊고 광대하므로 바다라 이름한다. 답 가운데 ‘그렇다’고 한 것은, 보지 못함을 허락한 것이다. 아래에서는 이승이 보지 못하는 까닭을 해석한다. ‘삼매의 맛에 집착한다’는 것은, 고요한 선정에 즐겨 집착하여 적멸을 향하기 때문이다. ‘삼매의 몸을 얻는다’는 것은, 좋아하여 향하는 바와 같이 멸심정에 들어가고, 그로 인해 열반에 들어가 몸을 재로 만들고 지혜를 소멸시키는 것이다. 지혜와 마음이 소멸한 곳에서 멸정의 체가 생겨 마음과 마음작용을 가린다. 이와 같은 것을 삼매의 몸을 얻는다고 한다. 적멸을 즐기는 훈습이 본식 가운데 있기 때문에, 이로 인해 공의 바다와 한 경지를 깨닫지 못한다. ‘술병을 얻은 것처럼 혼미하게 취하여 깨어나지 못하고 나아가 여러 겁 동안에도 깨닫지 못한다’고 한 것은, 수다원은 팔만 겁 동안 머물고, 나아가 아라한은 이만 겁 동안 머물며, 벽지불은 일만 겁 동안 머문다는 것이다. 열반에 머물면서도 깨닫지 못한다. 지금은 총괄하여 ‘나아가 여러 겁’이라고 말하였다. ‘술기운이 사라진 뒤에야 비로소 깨닫고 그제야 이 행을 닦는다’고 한 것은, 즐겨 집착한 훈습의 두껍고 얇음에 따라, 집착의 기운이 사라지면 다시 마음을 일으킬 수 있고, 마음을 일으킬 때 마음을 돌려 대승에 들어가, 비로소 앞에서 말한 세 종류의 관행을 닦는다는 뜻이다. 《능가경》 게송에서 말한 것과 같다. “비유하면 혼미하게 취한 사람이 술기운이 사라진 뒤에야 깨닫는 것과 같다. 부처의 위없는 몸을 얻으니, 이것이 나의 참된 법신이다.” 나아가 자세히 설하였다.</w:t>
      </w:r>
    </w:p>
    <w:p>
      <w:pPr>
        <w:pStyle w:val="SHTKBlockLabel"/>
      </w:pPr>
      <w:r>
        <w:t>위치표지</w:t>
      </w:r>
    </w:p>
    <w:p>
      <w:pPr>
        <w:pStyle w:val="SHTKPositionMarker"/>
      </w:pPr>
      <w:bookmarkStart w:id="424" w:name="loc_0989a25"/>
      <w:r>
        <w:t>[0989a25]</w:t>
      </w:r>
      <w:bookmarkEnd w:id="424"/>
    </w:p>
    <w:p>
      <w:pPr>
        <w:pStyle w:val="SHTKBlockLabel"/>
      </w:pPr>
      <w:r>
        <w:t>원문</w:t>
      </w:r>
    </w:p>
    <w:p>
      <w:pPr>
        <w:pStyle w:val="SHTKSourceText"/>
        <w:pBdr>
          <w:left w:val="single" w:sz="4" w:space="5" w:color="9AAEBB"/>
        </w:pBdr>
        <w:shd w:fill="FAFBFC"/>
      </w:pPr>
      <w:r>
        <w:t>經曰。如彼人者從捨闡提即入六行於行地所一念淨心決定明白金剛智力阿鞞跋致度脫眾生慈悲無盡。</w:t>
      </w:r>
    </w:p>
    <w:p>
      <w:pPr>
        <w:pStyle w:val="SHTKBlockLabel"/>
      </w:pPr>
      <w:r>
        <w:t>한국어 직역</w:t>
      </w:r>
    </w:p>
    <w:p>
      <w:pPr>
        <w:pStyle w:val="SHTKTranslationText"/>
        <w:pBdr>
          <w:left w:val="single" w:sz="6" w:space="5" w:color="2F5F7D"/>
        </w:pBdr>
      </w:pPr>
      <w:r>
        <w:t>경에서 말한다. “저와 같은 사람은 일천제의 상태를 버리는 데서부터 곧 육행에 들어가고, 행의 지위에서 한 생각의 청정한 마음이 결정코 명백해지며, 금강 같은 지혜의 힘으로 아비발치가 되어 중생을 제도하고 해탈시키되 자비가 다함이 없다.”</w:t>
      </w:r>
    </w:p>
    <w:p>
      <w:pPr>
        <w:pStyle w:val="SHTKBlockLabel"/>
      </w:pPr>
      <w:r>
        <w:t>위치표지</w:t>
      </w:r>
    </w:p>
    <w:p>
      <w:pPr>
        <w:pStyle w:val="SHTKPositionMarker"/>
      </w:pPr>
      <w:bookmarkStart w:id="425" w:name="loc_0989a27"/>
      <w:r>
        <w:t>[0989a27]</w:t>
      </w:r>
      <w:bookmarkEnd w:id="425"/>
    </w:p>
    <w:p>
      <w:pPr>
        <w:pStyle w:val="SHTKBlockLabel"/>
      </w:pPr>
      <w:r>
        <w:t>원문</w:t>
      </w:r>
    </w:p>
    <w:p>
      <w:pPr>
        <w:pStyle w:val="SHTKSourceText"/>
        <w:pBdr>
          <w:left w:val="single" w:sz="4" w:space="5" w:color="9AAEBB"/>
        </w:pBdr>
        <w:shd w:fill="FAFBFC"/>
      </w:pPr>
      <w:r>
        <w:t>論曰。是明菩薩種性之人。從捨闡提不信之障。即入六行之初十信。於修行地之所即發一念淨心。即是十住之初發心。決定明白者。謂十行位眾行明淨故。金剛智力者。謂十迴向堅固智力故。阿鞞跋致者。謂初地已上真證無退故。度脫眾生慈悲無盡者。即於前位利他行故。為別二乘不能行故。</w:t>
      </w:r>
    </w:p>
    <w:p>
      <w:pPr>
        <w:pStyle w:val="SHTKBlockLabel"/>
      </w:pPr>
      <w:r>
        <w:t>한국어 직역</w:t>
      </w:r>
    </w:p>
    <w:p>
      <w:pPr>
        <w:pStyle w:val="SHTKTranslationText"/>
        <w:pBdr>
          <w:left w:val="single" w:sz="6" w:space="5" w:color="2F5F7D"/>
        </w:pBdr>
      </w:pPr>
      <w:r>
        <w:t>논에서 말한다. 이는 보살 종성의 사람을 밝힌 것이다. 일천제의 믿지 않는 장애를 버리는 데서부터, 곧 육행의 처음인 십신에 들어간다. 수행의 지위에서 곧 한 생각의 청정한 마음을 내니, 곧 십주의 처음인 발심이다. ‘결정코 명백하다’는 것은, 십행위에서 여러 행이 밝고 깨끗함을 말한다. ‘금강 같은 지혜의 힘’이라는 것은, 십회향의 견고한 지혜의 힘을 말한다. ‘아비발치’라는 것은, 초지 이상에서 진실로 증득하여 물러남이 없음을 말한다. ‘중생을 제도하고 해탈시키되 자비가 다함이 없다’는 것은, 곧 앞의 지위에서 행하는 이타행이다. 이승은 행할 수 없음을 구별하기 위해서이다.</w:t>
      </w:r>
    </w:p>
    <w:p>
      <w:pPr>
        <w:pStyle w:val="SHTKBlockLabel"/>
      </w:pPr>
      <w:r>
        <w:t>위치표지</w:t>
      </w:r>
    </w:p>
    <w:p>
      <w:pPr>
        <w:pStyle w:val="SHTKPositionMarker"/>
      </w:pPr>
      <w:bookmarkStart w:id="426" w:name="loc_0989b06"/>
      <w:r>
        <w:t>[0989b06]</w:t>
      </w:r>
      <w:bookmarkEnd w:id="426"/>
    </w:p>
    <w:p>
      <w:pPr>
        <w:pStyle w:val="SHTKBlockLabel"/>
      </w:pPr>
      <w:r>
        <w:t>원문</w:t>
      </w:r>
    </w:p>
    <w:p>
      <w:pPr>
        <w:pStyle w:val="SHTKSourceText"/>
        <w:pBdr>
          <w:left w:val="single" w:sz="4" w:space="5" w:color="9AAEBB"/>
        </w:pBdr>
        <w:shd w:fill="FAFBFC"/>
      </w:pPr>
      <w:r>
        <w:t>經曰。大力菩薩言。如是之人應不持戒。於彼沙門應不敬仰。佛言為說戒者不善慢故海波浪故如彼心地八識海澂九識流淨風不能動波浪不起戒性等空持者迷倒如彼之人七六不生諸集滅定不離三佛而發菩提三無相中順心玄入。深敬三寶。不失威儀。於彼沙門不無恭敬。菩薩。彼仁者不住世間動不動法。入三空聚。滅三有心。</w:t>
      </w:r>
    </w:p>
    <w:p>
      <w:pPr>
        <w:pStyle w:val="SHTKBlockLabel"/>
      </w:pPr>
      <w:r>
        <w:t>한국어 직역</w:t>
      </w:r>
    </w:p>
    <w:p>
      <w:pPr>
        <w:pStyle w:val="SHTKTranslationText"/>
        <w:pBdr>
          <w:left w:val="single" w:sz="6" w:space="5" w:color="2F5F7D"/>
        </w:pBdr>
      </w:pPr>
      <w:r>
        <w:t>경에서 말한다. 대력보살이 말하였다. “이와 같은 사람은 마땅히 계를 지키지 않을 것이며, 저 사문을 마땅히 공경하고 우러르지 않을 것입니다.” 부처님께서 말씀하셨다. “계를 설해 주는 사람은 선하지 못한 교만 때문이며 바다의 물결 때문이다. 저 마음의 땅과 같이 팔식의 바다는 맑고 구식의 흐름은 청정하여 바람이 움직일 수 없고 물결이 일어나지 않는다. 계의 성품은 공과 같으나 지키는 자는 미혹하여 뒤바뀐다. 저와 같은 사람은 칠식과 육식이 생겨나지 않고, 모든 모임이 멸하여 선정에 들며, 삼불을 떠나지 않은 채 보리를 발하고, 세 무상 가운데 마음을 따라 현묘하게 들어간다. 삼보를 깊이 공경하고, 위의를 잃지 않으며, 저 사문에 대하여 공경하지 않음이 없다. 보살이여, 저 어진 사람은 세간의 움직이는 법과 움직이지 않는 법에 머물지 않고, 삼공취에 들어가며, 삼유의 마음을 없앤다.”</w:t>
      </w:r>
    </w:p>
    <w:p>
      <w:pPr>
        <w:pStyle w:val="SHTKBlockLabel"/>
      </w:pPr>
      <w:r>
        <w:t>위치표지</w:t>
      </w:r>
    </w:p>
    <w:p>
      <w:pPr>
        <w:pStyle w:val="SHTKPositionMarker"/>
      </w:pPr>
      <w:bookmarkStart w:id="427" w:name="loc_0989b13"/>
      <w:r>
        <w:t>[0989b13]</w:t>
      </w:r>
      <w:bookmarkEnd w:id="427"/>
    </w:p>
    <w:p>
      <w:pPr>
        <w:pStyle w:val="SHTKBlockLabel"/>
      </w:pPr>
      <w:r>
        <w:t>원문</w:t>
      </w:r>
    </w:p>
    <w:p>
      <w:pPr>
        <w:pStyle w:val="SHTKSourceText"/>
        <w:pBdr>
          <w:left w:val="single" w:sz="4" w:space="5" w:color="9AAEBB"/>
        </w:pBdr>
        <w:shd w:fill="FAFBFC"/>
      </w:pPr>
      <w:r>
        <w:t>論曰。此是第三離患勝利。謂離凡夫因果患故。於中先問應不持戒者。如前說言不具持波羅提木叉戒故。於彼沙門應不敬仰者。既不持戒故不須敬持戒者故。答中有二。先許前問。次奪後問。初中言為說戒者者。所為說戒之人即是諸聲聞也。恃自持戒懱諸破戒。故言不善慢故。是人未得諸法空故。隨眠海中七識浪轉。故言海波浪故。是舉持戒之人過失。如彼心地者。謂菩薩心證諸法空入大地故。第八識內二執隨眠分別起者皆已滅盡。故言八識海澂。澂者澄也。無分別智證入本覺地地增長離諸雜染。故言九識流淨。本覺正是第九識故心無分別非境所動。故風不能動。不能動故染七不生。故言波浪不起。是人既證一切法空。七支戒性達皆空寂。故言戒性等空。而聲聞人不達法空。執有戒性恃自能持。故言持者迷倒。是答初問明不持戒而非過失。如彼已下次答後問以明無慢。七六不生者。末那四惑不現行故見惑種子已斷滅故。諸集滅定者。諸生起識心心所集皆滅盡已入理定故。不離三佛而發菩提者。明發心來普敬心生。如來藏佛是諸眾生依彼發心不輕慢故。三無相中順心玄入者。得行入時拔無明根。如前所說三解脫中順一心法而深入故。由是義故深敬三寶。謂形像佛。紙素等法．四種僧等。無所不敬。故於沙門不無恭敬。以依三佛而發心故拔憍慢根無明種故。上來明其離諸因患。自下顯其離諸果患。不住世間動不動法者。欲界人天富樂之果名為動法。散善果故。色無色界寂靜之果名不動法。定善果故。於彼不著故曰不住。入三空聚者。如前所說。展轉增入故名為聚。非直不著亦令不生。以之故言滅三有心。</w:t>
      </w:r>
    </w:p>
    <w:p>
      <w:pPr>
        <w:pStyle w:val="SHTKBlockLabel"/>
      </w:pPr>
      <w:r>
        <w:t>한국어 직역</w:t>
      </w:r>
    </w:p>
    <w:p>
      <w:pPr>
        <w:pStyle w:val="SHTKTranslationText"/>
        <w:pBdr>
          <w:left w:val="single" w:sz="6" w:space="5" w:color="2F5F7D"/>
        </w:pBdr>
      </w:pPr>
      <w:r>
        <w:t>논에서 말한다. 이것은 셋째로 허물을 떠나는 뛰어난 이익이다. 곧 범부의 인과에 따르는 허물을 떠나기 때문이다. 그 가운데 먼저 ‘마땅히 계를 지키지 않을 것이다’라고 물은 것은, 앞에서 “바라제목차계를 갖추어 지키지 않는다”고 말했기 때문이다. ‘저 사문을 마땅히 공경하고 우러르지 않을 것이다’라고 한 것은, 이미 계를 지키지 않으므로 계를 지키는 자를 공경할 필요가 없다는 뜻이다. 답 가운데 둘이 있다. 먼저 앞의 질문을 허용하고, 다음으로 뒤의 질문을 부정한다. 처음 가운데 ‘계를 설해 주는 사람’이라고 한 것은, 계를 설해 주는 대상인 사람, 곧 여러 성문을 말한다. 자기가 계를 지킨 것을 믿고 여러 파계자를 업신여긴다. 그러므로 ‘선하지 못한 교만 때문이다’라고 한다. 이 사람은 아직 모든 법이 공함을 얻지 못했기 때문에, 수면의 바다 가운데 칠식의 물결이 움직인다. 그러므로 ‘바다의 물결 때문이다’라고 한다. 이는 계를 지키는 사람의 허물을 든 것이다. ‘저 마음의 땅과 같이’라는 것은, 보살의 마음이 모든 법의 공함을 증득하여 대지에 들어간 것을 말한다. 제팔식 안의 두 집착의 수면 가운데 분별로 일어나는 것이 모두 이미 멸하여 다했기 때문에, 그러므로 ‘팔식의 바다는 맑다’고 한다. ‘맑다[澂]’는 것은 ‘맑다[澄]’는 뜻이다. 무분별지가 본각의 지위에 증입하고 지위마다 증장하여 여러 잡염을 떠나므로, 그러므로 ‘구식의 흐름은 청정하다’고 한다. 본각이 바로 제구식이므로 마음에 분별이 없어 경계에 움직이지 않는다. 그러므로 바람이 움직일 수 없다. 움직일 수 없으므로 물든 칠식이 생겨나지 않는다. 그러므로 ‘물결이 일어나지 않는다’고 한다. 이 사람은 이미 모든 법이 공함을 증득하였다. 칠지(七支)의 계성도 모두 공적함을 통달한다. 그러므로 ‘계의 성품은 공과 같다’고 한다. 그러나 성문인은 법공을 통달하지 못하고, 계성이 있다고 집착하여 자기가 잘 지킨다고 믿는다. 그러므로 ‘지키는 자는 미혹하여 뒤바뀐다’고 한다. 이는 첫째 질문에 답하여 계를 지키지 않아도 허물이 아님을 밝힌 것이다. ‘저와 같은’ 이하는 다음으로 뒤의 질문에 답하여 교만이 없음을 밝힌다. ‘칠식과 육식이 생겨나지 않는다’는 것은, 말나의 네 미혹이 현행하지 않고 견혹의 종자가 이미 끊어져 소멸했기 때문이다. ‘모든 모임이 멸하여 선정에 든다’는 것은, 생겨나는 모든 식의 마음과 마음작용의 모임이 모두 소멸하여 다하고 이미 이치의 선정에 들어갔기 때문이다. ‘삼불을 떠나지 않은 채 보리를 발한다’는 것은, 발심한 뒤부터 널리 공경하는 마음이 생김을 밝힌 것이다. 여래장불은 모든 중생에게 있는 것이므로, 이에 의지해 발심하여 경만하지 않는다. ‘세 무상 가운데 마음을 따라 현묘하게 들어간다’는 것은, 행입을 얻을 때 무명의 뿌리를 뽑는다는 뜻이다. 앞에서 말한 삼해탈 가운데 일심법을 따라 깊이 들어가기 때문이다. 이러한 뜻 때문에 삼보를 깊이 공경한다. 곧 형상으로 나타낸 부처와, 종이나 비단 등에 기록된 법과 네 종류의 승가 등을 말한다. 공경하지 않는 것이 없다. 그러므로 사문에 대하여 공경하지 않음이 없다. 삼불에 의지하여 발심했기 때문에 교만의 뿌리인 무명의 종자를 뽑는다. 위에서는 그 원인 쪽의 여러 허물을 떠남을 밝혔다. 이 아래에서는 그 결과 쪽의 여러 허물을 떠남을 드러낸다. ‘세간의 움직이는 법과 움직이지 않는 법에 머물지 않는다’는 것은, 욕계의 인간과 천상의 부귀와 즐거움이라는 과를 움직이는 법이라 이름한다. 산선의 결과이기 때문이다. 색계와 무색계의 적정한 결과를 움직이지 않는 법이라 이름한다. 정선의 결과이기 때문이다. 그것에 집착하지 않으므로 ‘머물지 않는다’고 한다. ‘삼공취에 들어간다’는 것은, 앞에서 말한 것과 같다. 차례차례 더 깊이 들어가므로 ‘취(聚)’라 이름한다. 단지 집착하지 않을 뿐 아니라 또한 생겨나지 않게 한다. 이 때문에 ‘삼유의 마음을 없앤다’고 한다.</w:t>
      </w:r>
    </w:p>
    <w:p>
      <w:pPr>
        <w:pStyle w:val="SHTKBlockLabel"/>
      </w:pPr>
      <w:r>
        <w:t>위치표지</w:t>
      </w:r>
    </w:p>
    <w:p>
      <w:pPr>
        <w:pStyle w:val="SHTKPositionMarker"/>
      </w:pPr>
      <w:bookmarkStart w:id="428" w:name="loc_0989c18"/>
      <w:r>
        <w:t>[0989c18]</w:t>
      </w:r>
      <w:bookmarkEnd w:id="428"/>
    </w:p>
    <w:p>
      <w:pPr>
        <w:pStyle w:val="SHTKBlockLabel"/>
      </w:pPr>
      <w:r>
        <w:t>원문</w:t>
      </w:r>
    </w:p>
    <w:p>
      <w:pPr>
        <w:pStyle w:val="SHTKSourceText"/>
        <w:pBdr>
          <w:left w:val="single" w:sz="4" w:space="5" w:color="9AAEBB"/>
        </w:pBdr>
        <w:shd w:fill="FAFBFC"/>
      </w:pPr>
      <w:r>
        <w:t>經曰。大力菩薩言彼仁者於果滿足德佛如來藏佛形像佛如是佛所而發菩提心入三聚戒不住其相滅三有心不居寂地不捨可眾入不調地不可思議。</w:t>
      </w:r>
    </w:p>
    <w:p>
      <w:pPr>
        <w:pStyle w:val="SHTKBlockLabel"/>
      </w:pPr>
      <w:r>
        <w:t>한국어 직역</w:t>
      </w:r>
    </w:p>
    <w:p>
      <w:pPr>
        <w:pStyle w:val="SHTKTranslationText"/>
        <w:pBdr>
          <w:left w:val="single" w:sz="6" w:space="5" w:color="2F5F7D"/>
        </w:pBdr>
      </w:pPr>
      <w:r>
        <w:t>경에서 말한다. 대력보살이 말하였다. “저 어진 사람은 과가 원만한 덕불·여래장불·형상불, 이와 같은 부처에게 보리심을 내고 삼취계에 들어가면서 그 상에 머물지 않으며, 삼유의 마음을 없애고 적정한 경지에 거처하지 않으며, 교화할 대중을 버리지 않고 조복되지 않은 경지에 들어가니 불가사의합니다.”</w:t>
      </w:r>
    </w:p>
    <w:p>
      <w:pPr>
        <w:pStyle w:val="SHTKBlockLabel"/>
      </w:pPr>
      <w:r>
        <w:t>위치표지</w:t>
      </w:r>
    </w:p>
    <w:p>
      <w:pPr>
        <w:pStyle w:val="SHTKPositionMarker"/>
      </w:pPr>
      <w:bookmarkStart w:id="429" w:name="loc_0989c21"/>
      <w:r>
        <w:t>[0989c21]</w:t>
      </w:r>
      <w:bookmarkEnd w:id="429"/>
    </w:p>
    <w:p>
      <w:pPr>
        <w:pStyle w:val="SHTKBlockLabel"/>
      </w:pPr>
      <w:r>
        <w:t>원문</w:t>
      </w:r>
    </w:p>
    <w:p>
      <w:pPr>
        <w:pStyle w:val="SHTKSourceText"/>
        <w:pBdr>
          <w:left w:val="single" w:sz="4" w:space="5" w:color="9AAEBB"/>
        </w:pBdr>
        <w:shd w:fill="FAFBFC"/>
      </w:pPr>
      <w:r>
        <w:t>論曰。此是第四無住勝利。於中有二。先領上說。後顯無住。領中二句．先領不離三佛之句。果滿足德佛者。始覺究竟萬德圓滿故。如來藏佛者。一切眾生本來本覺故。形像佛者。金銅泥木能表尊像故。因果理事無所遺故。入三聚戒不住其相者。是領前戒性等空之句。入戒四緣。不著戒相故。三聚四緣後品當說。自下正顯無住勝利。雖復入三空聚。滅三有心而不住寂地。普涉六度多喘眾生所居之處名不調地。由所留惑依不繫業於彼受生故名為入。言留惑者。謂不速盡。如小乘人於三無數大劫時中漸次而斷。得菩提時方滅盡故。不謂金剛已還一向不斷故名為留。</w:t>
      </w:r>
    </w:p>
    <w:p>
      <w:pPr>
        <w:pStyle w:val="SHTKBlockLabel"/>
      </w:pPr>
      <w:r>
        <w:t>한국어 직역</w:t>
      </w:r>
    </w:p>
    <w:p>
      <w:pPr>
        <w:pStyle w:val="SHTKTranslationText"/>
        <w:pBdr>
          <w:left w:val="single" w:sz="6" w:space="5" w:color="2F5F7D"/>
        </w:pBdr>
      </w:pPr>
      <w:r>
        <w:t>논에서 말한다. 이것은 넷째로 무주의 뛰어난 이익이다. 그 가운데 둘이 있다. 먼저 위에서 설한 것을 받아 이해하고, 뒤에 무주를 드러낸다. 받아 이해하는 가운데 두 구가 있는데, 먼저 ‘삼불을 떠나지 않는다’는 구를 받아 이해한다. ‘과가 원만한 덕불’이라는 것은, 시각이 궁극에 이르러 만덕이 원만하기 때문이다. ‘여래장불’이라는 것은, 모든 중생이 본래부터 본각이기 때문이다. ‘형상불’이라는 것은, 금·구리·진흙·나무가 존귀한 형상을 나타낼 수 있기 때문이다. 인과와 이사(理事)를 빠뜨리는 바가 없다. ‘삼취계에 들어가면서 그 상에 머물지 않는다’는 것은, 앞에서 ‘계의 성품은 공과 같다’고 한 구를 받아 이해한 것이다. 계에 들어가는 네 인연을 갖추되, 계의 상에 집착하지 않기 때문이다. 삼취와 네 인연은 뒤의 품에서 마땅히 설명한다. 이 아래에서는 바로 무주의 뛰어난 이익을 드러낸다. 비록 다시 삼공취에 들어가고, 삼유의 마음을 없애더라도 적정한 경지에 머물지 않는다. 육도를 두루 거닐며 마음이 많이 헐떡이는 중생들이 사는 곳을 ‘조복되지 않은 경지’라 이름한다. 남겨 둔 미혹으로 말미암아 속박되지 않는 업에 의지하여 그곳에 태어나므로 ‘들어간다’고 한다. ‘미혹을 남겨 둔다’고 한 것은, 빨리 다 없애지 않는다는 뜻이다. 소승의 사람이 세 무수대겁 동안 차례차례 끊는 것과 같다. 보리를 얻을 때 비로소 완전히 소멸하기 때문이다. 금강위 이전에 한결같이 전혀 끊지 않는다는 뜻으로 ‘남겨 둔다’고 한 것은 아니다.</w:t>
      </w:r>
    </w:p>
    <w:p>
      <w:pPr>
        <w:pStyle w:val="SHTKBlockLabel"/>
      </w:pPr>
      <w:r>
        <w:t>위치표지</w:t>
      </w:r>
    </w:p>
    <w:p>
      <w:pPr>
        <w:pStyle w:val="SHTKPositionMarker"/>
      </w:pPr>
      <w:bookmarkStart w:id="430" w:name="loc_0990a06"/>
      <w:r>
        <w:t>[0990a06]</w:t>
      </w:r>
      <w:bookmarkEnd w:id="430"/>
    </w:p>
    <w:p>
      <w:pPr>
        <w:pStyle w:val="SHTKBlockLabel"/>
      </w:pPr>
      <w:r>
        <w:t>원문</w:t>
      </w:r>
    </w:p>
    <w:p>
      <w:pPr>
        <w:pStyle w:val="SHTKSourceText"/>
        <w:pBdr>
          <w:left w:val="single" w:sz="4" w:space="5" w:color="9AAEBB"/>
        </w:pBdr>
        <w:shd w:fill="FAFBFC"/>
      </w:pPr>
      <w:r>
        <w:t>經曰。爾時舍利弗。從座而起前。說偈言具足般若海不住涅槃城如彼妙蓮華高原非所出諸佛無量劫不捨諸煩惱度世然後得如泥華所出如彼六行地菩薩之所修如彼三空聚菩提之直道。</w:t>
      </w:r>
    </w:p>
    <w:p>
      <w:pPr>
        <w:pStyle w:val="SHTKBlockLabel"/>
      </w:pPr>
      <w:r>
        <w:t>한국어 직역</w:t>
      </w:r>
    </w:p>
    <w:p>
      <w:pPr>
        <w:pStyle w:val="SHTKTranslationText"/>
        <w:pBdr>
          <w:left w:val="single" w:sz="6" w:space="5" w:color="2F5F7D"/>
        </w:pBdr>
      </w:pPr>
      <w:r>
        <w:t>경에서 말한다. 그때 사리불이, 자리에서 일어나 앞으로 나아가, 게송으로 말하였다. “반야의 바다를 구족하고 열반의 성에 머물지 않으니, 저 묘한 연꽃과 같아 높은 언덕에서는 나지 않는다. 모든 부처는 한량없는 겁 동안 여러 번뇌를 버리지 않고 세상을 제도한 뒤에야 얻으니, 진흙에서 꽃이 나는 것과 같다. 저 육행의 지위와 같이 보살이 닦는 바이며, 저 삼공취와 같이 보리로 가는 곧은 길이다.”</w:t>
      </w:r>
    </w:p>
    <w:p>
      <w:pPr>
        <w:pStyle w:val="SHTKBlockLabel"/>
      </w:pPr>
      <w:r>
        <w:t>위치표지</w:t>
      </w:r>
    </w:p>
    <w:p>
      <w:pPr>
        <w:pStyle w:val="SHTKPositionMarker"/>
      </w:pPr>
      <w:bookmarkStart w:id="431" w:name="loc_0990a10"/>
      <w:r>
        <w:t>[0990a10]</w:t>
      </w:r>
      <w:bookmarkEnd w:id="431"/>
    </w:p>
    <w:p>
      <w:pPr>
        <w:pStyle w:val="SHTKBlockLabel"/>
      </w:pPr>
      <w:r>
        <w:t>원문</w:t>
      </w:r>
    </w:p>
    <w:p>
      <w:pPr>
        <w:pStyle w:val="SHTKSourceText"/>
        <w:pBdr>
          <w:left w:val="single" w:sz="4" w:space="5" w:color="9AAEBB"/>
        </w:pBdr>
        <w:shd w:fill="FAFBFC"/>
      </w:pPr>
      <w:r>
        <w:t>論曰。此下第三身子領解為令小眾發大心故。於中有二。一者領解。二者述成。初中亦二。在前三頌頌前所說。其後二頌陳自發心。初中有三。一前二頌頌無住道。次有二句頌六行位。後之二句頌三空聚。初中言具足般若海者。謂三解脫具三慧故。不住涅槃城者。滅三有心不居寂地故。高原非所出者。如彼二乘離煩惱泥。八萬劫等不發心故。不捨諸煩惱者。不如二乘二二生中速斷盡故。如泥華所出者。由所留惑入不調地。於中具修菩薩行故。因是能證菩提果故云行三聚。在文可知。</w:t>
      </w:r>
    </w:p>
    <w:p>
      <w:pPr>
        <w:pStyle w:val="SHTKBlockLabel"/>
      </w:pPr>
      <w:r>
        <w:t>한국어 직역</w:t>
      </w:r>
    </w:p>
    <w:p>
      <w:pPr>
        <w:pStyle w:val="SHTKTranslationText"/>
        <w:pBdr>
          <w:left w:val="single" w:sz="6" w:space="5" w:color="2F5F7D"/>
        </w:pBdr>
      </w:pPr>
      <w:r>
        <w:t>논에서 말한다. 이 아래 셋째는 사리불의 영해로서 작은 근기의 대중에게 대승심을 내게 하기 위한 것이다. 그 가운데 둘이 있다. 첫째는 영해이고, 둘째는 술성(述成)이다. 처음 가운데에도 둘이 있다. 앞에 있는 세 게송은 앞에서 설한 것을 노래하고, 그 뒤의 두 게송은 스스로 발심한 것을 진술한다. 처음 가운데 셋이 있다. 첫째, 앞의 두 게송은 무주의 도를 노래하고, 다음 두 구는 육행의 지위를 노래하며, 뒤의 두 구는 삼공취를 노래한다. 처음 가운데 ‘반야의 바다를 구족한다’고 한 것은, 삼해탈이 삼혜를 갖추기 때문이다. ‘열반의 성에 머물지 않는다’는 것은, 삼유의 마음을 없애면서도 적정한 경지에 거처하지 않기 때문이다. ‘높은 언덕에서는 나지 않는다’고 한 것은, 저 이승이 번뇌의 진흙을 떠나, 팔만 겁 등 동안 발심하지 않는 것과 같기 때문이다. ‘여러 번뇌를 버리지 않는다’고 한 것은, 이승처럼 두 생·두 생 가운데서 빨리 끊어 다하지 않기 때문이다. ‘진흙에서 꽃이 나는 것과 같다’고 한 것은, 남겨 둔 미혹으로 말미암아 조복되지 않은 경지에 들어가, 그 가운데서 보살의 행을 두루 갖추어 닦기 때문이다. 이로 인해 보리의 과를 증득할 수 있으므로 ‘삼취를 행한다’고 말한다. 글에 나타나 있으므로 알 수 있다.</w:t>
      </w:r>
    </w:p>
    <w:p>
      <w:pPr>
        <w:pStyle w:val="SHTKBlockLabel"/>
      </w:pPr>
      <w:r>
        <w:t>교감·번역 메모</w:t>
      </w:r>
    </w:p>
    <w:p>
      <w:pPr>
        <w:pStyle w:val="SHTKNoteSummary"/>
        <w:pBdr>
          <w:left w:val="single" w:sz="4" w:space="4" w:color="2F5F7D"/>
        </w:pBdr>
        <w:shd w:fill="F6F8FA"/>
      </w:pPr>
      <w:r>
        <w:t>교감 요약 | [CBETA 추가 교감] 대정장【大】의 “頌”을 고려본 대조【麗-CB】는 “領”으로 읽는다.</w:t>
      </w:r>
    </w:p>
    <w:p>
      <w:pPr>
        <w:pStyle w:val="SHTKNoteDetail"/>
      </w:pPr>
      <w:r>
        <w:t>• 원교감 원문 | 頌【大】，領【麗-CB】</w:t>
        <w:br/>
        <w:t>• 교감 번호 | 0990a1201</w:t>
        <w:br/>
        <w:t>• 판본 정보 | 【大】=頌, 【麗-CB】=領. KABC 대조 근거: K45n1501_p0108b16.</w:t>
        <w:br/>
        <w:t>• 저본 독법 | 頌</w:t>
        <w:br/>
        <w:t>• 저본 적용 구절 | 其後二頌陳自發心</w:t>
        <w:br/>
        <w:t>• 저본 기준 번역 | 그 뒤의 두 게송은 스스로 발심한 것을 진술한다.</w:t>
        <w:br/>
        <w:t>• 이문 독법 | 領</w:t>
        <w:br/>
        <w:t>• 이문 적용 구절 | 其後二領陳自發心</w:t>
        <w:br/>
        <w:t>• 이문 기준 번역 | [구문 불확실] 그 뒤의 두 영해(領解)가 스스로 발심한 것을 진술한다고 읽게 된다.</w:t>
        <w:br/>
        <w:t>• 의미 차이 | 頌은 바로 앞의 “前三頌”과 대응하여 게송 수를 가리킨다. 領은 영해라는 의미가 되어 “二領”의 구문과 단위가 불명확해진다.</w:t>
        <w:br/>
        <w:t>• 한국어 해설 | 앞뒤 과문이 게송의 수를 나누는 구조이므로 번역 본문은 頌 독법을 따른다.</w:t>
        <w:br/>
        <w:t>• 문맥상 해설 | 0990a10 위치의 “前三頌頌前所說”과 이어져 앞의 세 게송/뒤의 두 게송을 나누는 과문이다. 따라서 저본의 頌은 문맥상 직접 대응한다.</w:t>
        <w:br/>
        <w:t>• 번역 영향 판정 | [판단 유보]</w:t>
        <w:br/>
        <w:t>• 출처 | CBETA T34n1730; 고려대장경 대조 K45n1501 0108b16.</w:t>
      </w:r>
    </w:p>
    <w:p>
      <w:pPr>
        <w:pStyle w:val="SHTKBlockLabel"/>
      </w:pPr>
      <w:r>
        <w:t>위치표지</w:t>
      </w:r>
    </w:p>
    <w:p>
      <w:pPr>
        <w:pStyle w:val="SHTKPositionMarker"/>
      </w:pPr>
      <w:bookmarkStart w:id="432" w:name="loc_0990a22"/>
      <w:r>
        <w:t>[0990a22]</w:t>
      </w:r>
      <w:bookmarkEnd w:id="432"/>
    </w:p>
    <w:p>
      <w:pPr>
        <w:pStyle w:val="SHTKBlockLabel"/>
      </w:pPr>
      <w:r>
        <w:t>원문</w:t>
      </w:r>
    </w:p>
    <w:p>
      <w:pPr>
        <w:pStyle w:val="SHTKSourceText"/>
        <w:pBdr>
          <w:left w:val="single" w:sz="4" w:space="5" w:color="9AAEBB"/>
        </w:pBdr>
        <w:shd w:fill="FAFBFC"/>
      </w:pPr>
      <w:r>
        <w:t>經曰。我今住不住如佛之所說來所還復來具足然後出復令諸眾生如我一無二前來後來者悉令登正覺。</w:t>
      </w:r>
    </w:p>
    <w:p>
      <w:pPr>
        <w:pStyle w:val="SHTKBlockLabel"/>
      </w:pPr>
      <w:r>
        <w:t>한국어 직역</w:t>
      </w:r>
    </w:p>
    <w:p>
      <w:pPr>
        <w:pStyle w:val="SHTKTranslationText"/>
        <w:pBdr>
          <w:left w:val="single" w:sz="6" w:space="5" w:color="2F5F7D"/>
        </w:pBdr>
      </w:pPr>
      <w:r>
        <w:t>경에서 말한다. “나는 이제 머물되 머물지 않음에 있으니, 부처님께서 말씀하신 것과 같다. 왔던 곳으로 다시 돌아가 충분히 갖춘 뒤에야 나올 것이다. 또 모든 중생으로 하여금 나와 똑같아 둘이 없게 하고, 먼저 온 자와 뒤에 올 자를 모두 정각에 오르게 하리라.”</w:t>
      </w:r>
    </w:p>
    <w:p>
      <w:pPr>
        <w:pStyle w:val="SHTKBlockLabel"/>
      </w:pPr>
      <w:r>
        <w:t>위치표지</w:t>
      </w:r>
    </w:p>
    <w:p>
      <w:pPr>
        <w:pStyle w:val="SHTKPositionMarker"/>
      </w:pPr>
      <w:bookmarkStart w:id="433" w:name="loc_0990a24"/>
      <w:r>
        <w:t>[0990a24]</w:t>
      </w:r>
      <w:bookmarkEnd w:id="433"/>
    </w:p>
    <w:p>
      <w:pPr>
        <w:pStyle w:val="SHTKBlockLabel"/>
      </w:pPr>
      <w:r>
        <w:t>원문</w:t>
      </w:r>
    </w:p>
    <w:p>
      <w:pPr>
        <w:pStyle w:val="SHTKSourceText"/>
        <w:pBdr>
          <w:left w:val="single" w:sz="4" w:space="5" w:color="9AAEBB"/>
        </w:pBdr>
        <w:shd w:fill="FAFBFC"/>
      </w:pPr>
      <w:r>
        <w:t>論曰。此是第二陳自發心。於中有二。初之二句陳今發心之位。後一頌半表其後修之行。我今住不住者。今聞佛說已發大心即住不住寂地之心故。來所還復來者。無始流轉之來之處我先所離。今還復來來入三界度眾生故。邊際定力延所受身隨其所宜而示現故。具足然後出者。具足菩薩一切行後出離此身得佛身故。言前來者。過去善根已成熟者也。言後來者。於未來世方成熟者也。窮未來際不休息故。</w:t>
      </w:r>
    </w:p>
    <w:p>
      <w:pPr>
        <w:pStyle w:val="SHTKBlockLabel"/>
      </w:pPr>
      <w:r>
        <w:t>한국어 직역</w:t>
      </w:r>
    </w:p>
    <w:p>
      <w:pPr>
        <w:pStyle w:val="SHTKTranslationText"/>
        <w:pBdr>
          <w:left w:val="single" w:sz="6" w:space="5" w:color="2F5F7D"/>
        </w:pBdr>
      </w:pPr>
      <w:r>
        <w:t>논에서 말한다. 이것은 둘째로 스스로 발심한 것을 진술한 것이다. 그 가운데 둘이 있다. 처음 두 구는 지금 발심한 지위를 진술하고, 뒤의 한 게송 반은 그 뒤에 닦을 행을 드러낸다. ‘나는 이제 머물되 머물지 않음에 있다’고 한 것은, 이제 부처님의 설법을 듣고 이미 대승심을 내어 곧 적정한 경지에 머물지 않는 마음에 머문다는 뜻이다. ‘왔던 곳으로 다시 돌아간다’고 한 것은, 시작 없이 유전하며 왔던 곳을 내가 먼저 떠났지만, 이제 다시 돌아와 삼계에 들어가 중생을 제도한다는 뜻이다. 변제정의 힘으로 받는 몸을 연장하여 그 알맞은 바에 따라 나타내기 때문이다. ‘충분히 갖춘 뒤에야 나온다’고 한 것은, 보살의 모든 행을 충분히 갖춘 뒤에 이 몸에서 벗어나 부처의 몸을 얻는다는 뜻이다. ‘먼저 온 자’라고 한 것은, 과거에 선근이 이미 성숙한 자이다. ‘뒤에 올 자’라고 한 것은, 미래세에 비로소 성숙할 자이다. 미래의 끝까지 다하도록 쉬지 않기 때문이다.</w:t>
      </w:r>
    </w:p>
    <w:p>
      <w:pPr>
        <w:pStyle w:val="SHTKBlockLabel"/>
      </w:pPr>
      <w:r>
        <w:t>위치표지</w:t>
      </w:r>
    </w:p>
    <w:p>
      <w:pPr>
        <w:pStyle w:val="SHTKPositionMarker"/>
      </w:pPr>
      <w:bookmarkStart w:id="434" w:name="loc_0990b05"/>
      <w:r>
        <w:t>[0990b05]</w:t>
      </w:r>
      <w:bookmarkEnd w:id="434"/>
    </w:p>
    <w:p>
      <w:pPr>
        <w:pStyle w:val="SHTKBlockLabel"/>
      </w:pPr>
      <w:r>
        <w:t>원문</w:t>
      </w:r>
    </w:p>
    <w:p>
      <w:pPr>
        <w:pStyle w:val="SHTKSourceText"/>
        <w:pBdr>
          <w:left w:val="single" w:sz="4" w:space="5" w:color="9AAEBB"/>
        </w:pBdr>
        <w:shd w:fill="FAFBFC"/>
      </w:pPr>
      <w:r>
        <w:t>經曰。爾時佛告舍利弗言不可思議汝當於後成菩薩道無量眾生超生死海。</w:t>
      </w:r>
    </w:p>
    <w:p>
      <w:pPr>
        <w:pStyle w:val="SHTKBlockLabel"/>
      </w:pPr>
      <w:r>
        <w:t>한국어 직역</w:t>
      </w:r>
    </w:p>
    <w:p>
      <w:pPr>
        <w:pStyle w:val="SHTKTranslationText"/>
        <w:pBdr>
          <w:left w:val="single" w:sz="6" w:space="5" w:color="2F5F7D"/>
        </w:pBdr>
      </w:pPr>
      <w:r>
        <w:t>경에서 말한다. 그때 부처님께서 사리불에게 말씀하셨다. “불가사의하다. 너는 뒤에 마땅히 보살도를 이루어 한량없는 중생이 생사의 바다를 건너게 할 것이다.”</w:t>
      </w:r>
    </w:p>
    <w:p>
      <w:pPr>
        <w:pStyle w:val="SHTKBlockLabel"/>
      </w:pPr>
      <w:r>
        <w:t>위치표지</w:t>
      </w:r>
    </w:p>
    <w:p>
      <w:pPr>
        <w:pStyle w:val="SHTKPositionMarker"/>
      </w:pPr>
      <w:bookmarkStart w:id="435" w:name="loc_0990b06"/>
      <w:r>
        <w:t>[0990b06]</w:t>
      </w:r>
      <w:bookmarkEnd w:id="435"/>
    </w:p>
    <w:p>
      <w:pPr>
        <w:pStyle w:val="SHTKBlockLabel"/>
      </w:pPr>
      <w:r>
        <w:t>원문</w:t>
      </w:r>
    </w:p>
    <w:p>
      <w:pPr>
        <w:pStyle w:val="SHTKSourceText"/>
        <w:pBdr>
          <w:left w:val="single" w:sz="4" w:space="5" w:color="9AAEBB"/>
        </w:pBdr>
        <w:shd w:fill="FAFBFC"/>
      </w:pPr>
      <w:r>
        <w:t>論曰。第二述成。印其所說。</w:t>
      </w:r>
    </w:p>
    <w:p>
      <w:pPr>
        <w:pStyle w:val="SHTKBlockLabel"/>
      </w:pPr>
      <w:r>
        <w:t>한국어 직역</w:t>
      </w:r>
    </w:p>
    <w:p>
      <w:pPr>
        <w:pStyle w:val="SHTKTranslationText"/>
        <w:pBdr>
          <w:left w:val="single" w:sz="6" w:space="5" w:color="2F5F7D"/>
        </w:pBdr>
      </w:pPr>
      <w:r>
        <w:t>논에서 말한다. 이것은 둘째 술성(述成)이다. 그가 설한 것을 인가한 것이다.</w:t>
      </w:r>
    </w:p>
    <w:p>
      <w:pPr>
        <w:pStyle w:val="SHTKBlockLabel"/>
      </w:pPr>
      <w:r>
        <w:t>위치표지</w:t>
      </w:r>
    </w:p>
    <w:p>
      <w:pPr>
        <w:pStyle w:val="SHTKPositionMarker"/>
      </w:pPr>
      <w:bookmarkStart w:id="436" w:name="loc_0990b08"/>
      <w:r>
        <w:t>[0990b08]</w:t>
      </w:r>
      <w:bookmarkEnd w:id="436"/>
    </w:p>
    <w:p>
      <w:pPr>
        <w:pStyle w:val="SHTKBlockLabel"/>
      </w:pPr>
      <w:r>
        <w:t>원문</w:t>
      </w:r>
    </w:p>
    <w:p>
      <w:pPr>
        <w:pStyle w:val="SHTKSourceText"/>
        <w:pBdr>
          <w:left w:val="single" w:sz="4" w:space="5" w:color="9AAEBB"/>
        </w:pBdr>
        <w:shd w:fill="FAFBFC"/>
      </w:pPr>
      <w:r>
        <w:t>經曰。爾時大眾皆悟菩提諸小眾等入五空海。</w:t>
      </w:r>
    </w:p>
    <w:p>
      <w:pPr>
        <w:pStyle w:val="SHTKBlockLabel"/>
      </w:pPr>
      <w:r>
        <w:t>한국어 직역</w:t>
      </w:r>
    </w:p>
    <w:p>
      <w:pPr>
        <w:pStyle w:val="SHTKTranslationText"/>
        <w:pBdr>
          <w:left w:val="single" w:sz="6" w:space="5" w:color="2F5F7D"/>
        </w:pBdr>
      </w:pPr>
      <w:r>
        <w:t>경에서 말한다. 그때 대중은 모두 보리를 깨달았고, 여러 작은 무리들은 오공(五空)의 바다에 들어갔다.</w:t>
      </w:r>
    </w:p>
    <w:p>
      <w:pPr>
        <w:pStyle w:val="SHTKBlockLabel"/>
      </w:pPr>
      <w:r>
        <w:t>위치표지</w:t>
      </w:r>
    </w:p>
    <w:p>
      <w:pPr>
        <w:pStyle w:val="SHTKPositionMarker"/>
      </w:pPr>
      <w:bookmarkStart w:id="437" w:name="loc_0990b09"/>
      <w:r>
        <w:t>[0990b09]</w:t>
      </w:r>
      <w:bookmarkEnd w:id="437"/>
    </w:p>
    <w:p>
      <w:pPr>
        <w:pStyle w:val="SHTKBlockLabel"/>
      </w:pPr>
      <w:r>
        <w:t>원문</w:t>
      </w:r>
    </w:p>
    <w:p>
      <w:pPr>
        <w:pStyle w:val="SHTKSourceText"/>
        <w:pBdr>
          <w:left w:val="single" w:sz="4" w:space="5" w:color="9AAEBB"/>
        </w:pBdr>
        <w:shd w:fill="FAFBFC"/>
      </w:pPr>
      <w:r>
        <w:t>論曰。此是大分第四時眾得益。言大眾者。是大乘眾。悟菩提者。悟入一地菩提心故。諸小眾者。謂聲聞眾。得入三種真如門故。</w:t>
      </w:r>
    </w:p>
    <w:p>
      <w:pPr>
        <w:pStyle w:val="SHTKBlockLabel"/>
      </w:pPr>
      <w:r>
        <w:t>한국어 직역</w:t>
      </w:r>
    </w:p>
    <w:p>
      <w:pPr>
        <w:pStyle w:val="SHTKTranslationText"/>
        <w:pBdr>
          <w:left w:val="single" w:sz="6" w:space="5" w:color="2F5F7D"/>
        </w:pBdr>
      </w:pPr>
      <w:r>
        <w:t>논에서 말한다. 이것은 큰 구분의 넷째로, 당시 대중이 이익을 얻은 것이다. ‘대중’이라고 한 것은, 대승의 무리를 말한다. ‘보리를 깨달았다’고 한 것은, 일지(一地)의 보리심을 깨달아 들어갔기 때문이다. ‘여러 작은 무리’라고 한 것은, 성문의 무리를 말한다. 세 종류 진여의 문에 들어갈 수 있었기 때문이다.</w:t>
      </w:r>
    </w:p>
    <w:p>
      <w:pPr>
        <w:pStyle w:val="SHTKBlockLabel"/>
      </w:pPr>
      <w:r>
        <w:t>원문</w:t>
      </w:r>
    </w:p>
    <w:p>
      <w:pPr>
        <w:pStyle w:val="SHTKSourceText"/>
        <w:pBdr>
          <w:left w:val="single" w:sz="4" w:space="5" w:color="9AAEBB"/>
        </w:pBdr>
        <w:shd w:fill="FAFBFC"/>
      </w:pPr>
      <w:r>
        <w:t>金剛三昧經論卷中</w:t>
      </w:r>
    </w:p>
    <w:p>
      <w:pPr>
        <w:pStyle w:val="SHTKBlockLabel"/>
      </w:pPr>
      <w:r>
        <w:t>한국어 직역</w:t>
      </w:r>
    </w:p>
    <w:p>
      <w:pPr>
        <w:pStyle w:val="SHTKTranslationText"/>
        <w:pBdr>
          <w:left w:val="single" w:sz="6" w:space="5" w:color="2F5F7D"/>
        </w:pBdr>
      </w:pPr>
      <w:r>
        <w:t>《금강삼매경론》 권중.</w:t>
      </w:r>
    </w:p>
    <w:p>
      <w:pPr>
        <w:pStyle w:val="Heading2"/>
      </w:pPr>
      <w:r>
        <w:t>卷下 · 권하</w:t>
      </w:r>
    </w:p>
    <w:p>
      <w:pPr>
        <w:pStyle w:val="SHTKBlockLabel"/>
      </w:pPr>
      <w:r>
        <w:t>원문</w:t>
      </w:r>
    </w:p>
    <w:p>
      <w:pPr>
        <w:pStyle w:val="SHTKSourceText"/>
        <w:pBdr>
          <w:left w:val="single" w:sz="4" w:space="5" w:color="9AAEBB"/>
        </w:pBdr>
        <w:shd w:fill="FAFBFC"/>
      </w:pPr>
      <w:r>
        <w:t>金剛三昧經論卷下</w:t>
      </w:r>
    </w:p>
    <w:p>
      <w:pPr>
        <w:pStyle w:val="SHTKBlockLabel"/>
      </w:pPr>
      <w:r>
        <w:t>한국어 직역</w:t>
      </w:r>
    </w:p>
    <w:p>
      <w:pPr>
        <w:pStyle w:val="SHTKTranslationText"/>
        <w:pBdr>
          <w:left w:val="single" w:sz="6" w:space="5" w:color="2F5F7D"/>
        </w:pBdr>
      </w:pPr>
      <w:r>
        <w:t>《금강삼매경론》 권하.</w:t>
      </w:r>
    </w:p>
    <w:p>
      <w:pPr>
        <w:pStyle w:val="SHTKBlockLabel"/>
      </w:pPr>
      <w:r>
        <w:t>원문</w:t>
      </w:r>
    </w:p>
    <w:p>
      <w:pPr>
        <w:pStyle w:val="SHTKSourceText"/>
        <w:pBdr>
          <w:left w:val="single" w:sz="4" w:space="5" w:color="9AAEBB"/>
        </w:pBdr>
        <w:shd w:fill="FAFBFC"/>
      </w:pPr>
      <w:r>
        <w:t>新羅國沙門元曉述</w:t>
      </w:r>
    </w:p>
    <w:p>
      <w:pPr>
        <w:pStyle w:val="SHTKBlockLabel"/>
      </w:pPr>
      <w:r>
        <w:t>한국어 직역</w:t>
      </w:r>
    </w:p>
    <w:p>
      <w:pPr>
        <w:pStyle w:val="SHTKTranslationText"/>
        <w:pBdr>
          <w:left w:val="single" w:sz="6" w:space="5" w:color="2F5F7D"/>
        </w:pBdr>
      </w:pPr>
      <w:r>
        <w:t>신라국 사문 원효가 지었다.</w:t>
      </w:r>
    </w:p>
    <w:p>
      <w:pPr>
        <w:pStyle w:val="Heading3"/>
      </w:pPr>
      <w:r>
        <w:rPr>
          <w:rFonts w:ascii="Noto Sans CJK KR" w:hAnsi="Noto Sans CJK KR" w:eastAsia="Noto Sans CJK KR"/>
        </w:rPr>
        <w:t>真性空品 · 진성공품</w:t>
      </w:r>
    </w:p>
    <w:p>
      <w:pPr>
        <w:pStyle w:val="SHTKBlockLabel"/>
      </w:pPr>
      <w:r>
        <w:t>원문</w:t>
      </w:r>
    </w:p>
    <w:p>
      <w:pPr>
        <w:pStyle w:val="SHTKSourceText"/>
        <w:pBdr>
          <w:left w:val="single" w:sz="4" w:space="5" w:color="9AAEBB"/>
        </w:pBdr>
        <w:shd w:fill="FAFBFC"/>
      </w:pPr>
      <w:r>
        <w:t>真性空[1]品</w:t>
      </w:r>
    </w:p>
    <w:p>
      <w:pPr>
        <w:pStyle w:val="SHTKBlockLabel"/>
      </w:pPr>
      <w:r>
        <w:t>한국어 직역</w:t>
      </w:r>
    </w:p>
    <w:p>
      <w:pPr>
        <w:pStyle w:val="SHTKTranslationText"/>
        <w:pBdr>
          <w:left w:val="single" w:sz="6" w:space="5" w:color="2F5F7D"/>
        </w:pBdr>
      </w:pPr>
      <w:r>
        <w:t>〈진성공[1]품〉.</w:t>
      </w:r>
    </w:p>
    <w:p>
      <w:pPr>
        <w:pStyle w:val="SHTKBlockLabel"/>
      </w:pPr>
      <w:r>
        <w:t>교감·번역 메모</w:t>
      </w:r>
    </w:p>
    <w:p>
      <w:pPr>
        <w:pStyle w:val="SHTKNoteSummary"/>
        <w:pBdr>
          <w:left w:val="single" w:sz="4" w:space="4" w:color="2F5F7D"/>
        </w:pBdr>
        <w:shd w:fill="F6F8FA"/>
      </w:pPr>
      <w:r>
        <w:t>교감 요약 | [CBETA 교감] 甲본은 저본의 품명 뒤에 “第六”을 더한다.</w:t>
      </w:r>
    </w:p>
    <w:p>
      <w:pPr>
        <w:pStyle w:val="SHTKNoteDetail"/>
      </w:pPr>
      <w:r>
        <w:t>• 원교감 원문 | 品＋（第六）【甲】</w:t>
        <w:br/>
        <w:t>• 교감 번호 | 0990001</w:t>
        <w:br/>
        <w:t>• 판본 정보 | 【大】=真性空品, 【甲】=真性空品第六.</w:t>
        <w:br/>
        <w:t>• 저본 독법 | 品</w:t>
        <w:br/>
        <w:t>• 저본 적용 구절 | 真性空品</w:t>
        <w:br/>
        <w:t>• 저본 기준 번역 | 〈진성공품〉.</w:t>
        <w:br/>
        <w:t>• 이문 독법 | 品第六</w:t>
        <w:br/>
        <w:t>• 이문 적용 구절 | 真性空品第六</w:t>
        <w:br/>
        <w:t>• 이문 기준 번역 | 〈진성공품 제6〉.</w:t>
        <w:br/>
        <w:t>• 의미 차이 | 甲본은 품의 순번 “제6”을 명시하지만 저본은 품명만 적는다. 품의 내용이나 독법 자체는 달라지지 않는다.</w:t>
        <w:br/>
        <w:t>• 한국어 해설 | 이 이문은 장절 번호의 표기 차이이다. 본문 의미에는 변화가 없으므로 저본의 품명을 그대로 유지하고, 甲본의 순번 정보만 교감주로 제시한다.</w:t>
        <w:br/>
        <w:t>• 문맥상 해설 | 앞 권의 품차와 연결하면 이 품이 여섯째 품이라는 구조 정보가 명시적으로 드러나는 차이이다.</w:t>
        <w:br/>
        <w:t>• 번역 영향 판정 | [표현 차이]</w:t>
        <w:br/>
        <w:t>• 출처 | CBETA T34n1730, 교감 번호 0990001.</w:t>
      </w:r>
    </w:p>
    <w:p>
      <w:pPr>
        <w:pStyle w:val="SHTKBlockLabel"/>
      </w:pPr>
      <w:r>
        <w:t>위치표지</w:t>
      </w:r>
    </w:p>
    <w:p>
      <w:pPr>
        <w:pStyle w:val="SHTKPositionMarker"/>
      </w:pPr>
      <w:bookmarkStart w:id="438" w:name="loc_0990b18"/>
      <w:r>
        <w:t>[0990b18]</w:t>
      </w:r>
      <w:bookmarkEnd w:id="438"/>
    </w:p>
    <w:p>
      <w:pPr>
        <w:pStyle w:val="SHTKBlockLabel"/>
      </w:pPr>
      <w:r>
        <w:t>원문</w:t>
      </w:r>
    </w:p>
    <w:p>
      <w:pPr>
        <w:pStyle w:val="SHTKSourceText"/>
        <w:pBdr>
          <w:left w:val="single" w:sz="4" w:space="5" w:color="9AAEBB"/>
        </w:pBdr>
        <w:shd w:fill="FAFBFC"/>
      </w:pPr>
      <w:r>
        <w:t>論曰。真如之法具諸功德。與諸行德而作本性。故言真性。如是真性絕諸名相。以之故言真性空也。又此真性離相離性。離相者離妄相。離性者離真性。離妄相故妄相空也。離真性故真性亦空。以之故言真性空也。今此品中顯是二義。故依是義立品名也。</w:t>
      </w:r>
    </w:p>
    <w:p>
      <w:pPr>
        <w:pStyle w:val="SHTKBlockLabel"/>
      </w:pPr>
      <w:r>
        <w:t>한국어 직역</w:t>
      </w:r>
    </w:p>
    <w:p>
      <w:pPr>
        <w:pStyle w:val="SHTKTranslationText"/>
        <w:pBdr>
          <w:left w:val="single" w:sz="6" w:space="5" w:color="2F5F7D"/>
        </w:pBdr>
      </w:pPr>
      <w:r>
        <w:t>논에서 말한다. 진여의 법은 여러 공덕을 갖추고 있다. 여러 수행의 덕에 대하여 그 본성이 된다. 그러므로 진성(真性)이라 한다. 이와 같은 진성은 모든 명칭과 상을 끊어 떠난다. 이 때문에 진성공(真性空)이라 한다. 또 이 진성은 상을 떠나고 성품을 떠난다. 상을 떠난다는 것은 망상을 떠나는 것이다. 성품을 떠난다는 것은 진성마저 떠나는 것이다. 망상을 떠나므로 망상이 공하다. 진성을 떠나므로 진성 또한 공하다. 이 때문에 진성공이라 한다. 지금 이 품에서는 이 두 뜻을 드러낸다. 그러므로 이 뜻에 의거하여 품명을 세운 것이다.</w:t>
      </w:r>
    </w:p>
    <w:p>
      <w:pPr>
        <w:pStyle w:val="SHTKBlockLabel"/>
      </w:pPr>
      <w:r>
        <w:t>위치표지</w:t>
      </w:r>
    </w:p>
    <w:p>
      <w:pPr>
        <w:pStyle w:val="SHTKPositionMarker"/>
      </w:pPr>
      <w:bookmarkStart w:id="439" w:name="loc_0990b25"/>
      <w:r>
        <w:t>[0990b25]</w:t>
      </w:r>
      <w:bookmarkEnd w:id="439"/>
    </w:p>
    <w:p>
      <w:pPr>
        <w:pStyle w:val="SHTKBlockLabel"/>
      </w:pPr>
      <w:r>
        <w:t>원문</w:t>
      </w:r>
    </w:p>
    <w:p>
      <w:pPr>
        <w:pStyle w:val="SHTKSourceText"/>
        <w:pBdr>
          <w:left w:val="single" w:sz="4" w:space="5" w:color="9AAEBB"/>
        </w:pBdr>
        <w:shd w:fill="FAFBFC"/>
      </w:pPr>
      <w:r>
        <w:t>經曰。爾時舍利弗而白佛言尊者修菩薩道無有名相三戒無儀云何攝受為眾生說願佛慈悲為我宣說。</w:t>
      </w:r>
    </w:p>
    <w:p>
      <w:pPr>
        <w:pStyle w:val="SHTKBlockLabel"/>
      </w:pPr>
      <w:r>
        <w:t>한국어 직역</w:t>
      </w:r>
    </w:p>
    <w:p>
      <w:pPr>
        <w:pStyle w:val="SHTKTranslationText"/>
        <w:pBdr>
          <w:left w:val="single" w:sz="6" w:space="5" w:color="2F5F7D"/>
        </w:pBdr>
      </w:pPr>
      <w:r>
        <w:t>경에서 말한다. 그때 사리불이 부처님께 아뢰었다. “존자시여, 보살도를 닦는 데에는 명칭과 상이 없고 삼취계에는 위의가 없는데, 어떻게 스스로 받아 지니고 중생을 위하여 설합니까? 원하오니 부처님께서 자비로 저를 위하여 말씀해 주십시오.”</w:t>
      </w:r>
    </w:p>
    <w:p>
      <w:pPr>
        <w:pStyle w:val="SHTKBlockLabel"/>
      </w:pPr>
      <w:r>
        <w:t>위치표지</w:t>
      </w:r>
    </w:p>
    <w:p>
      <w:pPr>
        <w:pStyle w:val="SHTKPositionMarker"/>
      </w:pPr>
      <w:bookmarkStart w:id="440" w:name="loc_0990b27"/>
      <w:r>
        <w:t>[0990b27]</w:t>
      </w:r>
      <w:bookmarkEnd w:id="440"/>
    </w:p>
    <w:p>
      <w:pPr>
        <w:pStyle w:val="SHTKBlockLabel"/>
      </w:pPr>
      <w:r>
        <w:t>원문</w:t>
      </w:r>
    </w:p>
    <w:p>
      <w:pPr>
        <w:pStyle w:val="SHTKSourceText"/>
        <w:pBdr>
          <w:left w:val="single" w:sz="4" w:space="5" w:color="9AAEBB"/>
        </w:pBdr>
        <w:shd w:fill="FAFBFC"/>
      </w:pPr>
      <w:r>
        <w:t>論曰。別明觀行有六分中第四遣虛入實分竟。此下第五明諸聖行出真性空。就此品中大分有二。一為利根者多文廣說。二為鈍根者少文略攝。前廣說中即有六分。一者明三聚戒從真性成。二者明道品行從真性立。三者明如來教當如理說。四者明菩薩位從本利出。五者明大般若絕諸因緣。六者明大禪定超諸名數。初三戒中文有五分。一問二答三請四說五者領解。此即初問。言修菩薩道無名相者。通舉諸行。三戒無儀者。別牒戒行。如前品言。入三聚戒不住其相。是即三戒無相無儀。云何自攝受及為他說耶。此舍利弗既始入大。初發修行以戒為本。故問三學之中初行。又此身子從身而生。今此品中說諸行法從法身生。故寄身子而發問也。</w:t>
      </w:r>
    </w:p>
    <w:p>
      <w:pPr>
        <w:pStyle w:val="SHTKBlockLabel"/>
      </w:pPr>
      <w:r>
        <w:t>한국어 직역</w:t>
      </w:r>
    </w:p>
    <w:p>
      <w:pPr>
        <w:pStyle w:val="SHTKTranslationText"/>
        <w:pBdr>
          <w:left w:val="single" w:sz="6" w:space="5" w:color="2F5F7D"/>
        </w:pBdr>
      </w:pPr>
      <w:r>
        <w:t>논에서 말한다. 관행을 따로 밝히는 여섯 부분 가운데 넷째인 ‘허망함을 버리고 실제에 들어가는 부분’을 마쳤다. 이 아래 다섯째에서는 모든 성인의 행이 진성공에서 나옴을 밝힌다. 이 품을 크게 나누면 둘이 있다. 첫째는 근기가 예리한 이를 위하여 많은 글로 자세히 설한다. 둘째는 근기가 둔한 이를 위하여 적은 글로 간략히 거둔다. 앞의 자세한 설 가운데에는 곧 여섯 부분이 있다. 첫째는 삼취계가 진성으로부터 이루어짐을 밝힌다. 둘째는 도품의 행이 진성으로부터 성립함을 밝힌다. 셋째는 여래의 가르침은 마땅히 이치에 맞게 설해야 함을 밝힌다. 넷째는 보살의 지위가 본래의 이익[本利]에서 나옴을 밝힌다. 다섯째는 대반야가 모든 인연을 끊어 떠남을 밝힌다. 여섯째는 큰 선정이 모든 명칭과 수효를 초월함을 밝힌다. 처음 세 가지 계[三戒]를 밝히는 글에는 다섯 부분이 있다. 첫째는 질문, 둘째는 답변, 셋째는 거듭 청함, 넷째는 설함, 다섯째는 이해하여 받아들임이다. 이것이 곧 첫 번째 질문이다. ‘보살도를 닦는 데 명칭과 상이 없다’고 한 것은, 모든 행을 통틀어 든 것이다. ‘삼계에는 위의가 없다’고 한 것은, 계행을 따로 들어 말한 것이다. 앞 품에서 말한 것과 같다. “삼취계에 들어가되 그 상에 머물지 않는다.” 이것이 곧 세 가지 계[三戒]가 무상(無相)이고 무의(無儀)라는 것이다. 그런데 어떻게 스스로 받아 지니고 또 남을 위하여 설할 수 있는가? 이 사리불은 이미 비로소 대승에 들어왔다. 처음 수행할 마음을 내면서 계를 근본으로 삼는다. 그러므로 삼학 가운데 첫 번째 행을 물은 것이다. 또 이 신자(身子)는 몸[身]에서 태어났다. 지금 이 품에서는 여러 행법이 법신에서 생겨난다고 설한다. 그러므로 신자에게 의탁하여 질문을 일으킨 것이다.</w:t>
      </w:r>
    </w:p>
    <w:p>
      <w:pPr>
        <w:pStyle w:val="SHTKBlockLabel"/>
      </w:pPr>
      <w:r>
        <w:t>위치표지</w:t>
      </w:r>
    </w:p>
    <w:p>
      <w:pPr>
        <w:pStyle w:val="SHTKPositionMarker"/>
      </w:pPr>
      <w:bookmarkStart w:id="441" w:name="loc_0990c14"/>
      <w:r>
        <w:t>[0990c14]</w:t>
      </w:r>
      <w:bookmarkEnd w:id="441"/>
    </w:p>
    <w:p>
      <w:pPr>
        <w:pStyle w:val="SHTKBlockLabel"/>
      </w:pPr>
      <w:r>
        <w:t>원문</w:t>
      </w:r>
    </w:p>
    <w:p>
      <w:pPr>
        <w:pStyle w:val="SHTKSourceText"/>
        <w:pBdr>
          <w:left w:val="single" w:sz="4" w:space="5" w:color="9AAEBB"/>
        </w:pBdr>
        <w:shd w:fill="FAFBFC"/>
      </w:pPr>
      <w:r>
        <w:t>經曰。佛言善男子汝今諦聽為汝宣說善男子善不善法從心化生一切境界意言分別制之一處眾緣斷滅何以故善男子一本不起三用無施住於如理六道門杜四緣如順三戒具足。</w:t>
      </w:r>
    </w:p>
    <w:p>
      <w:pPr>
        <w:pStyle w:val="SHTKBlockLabel"/>
      </w:pPr>
      <w:r>
        <w:t>한국어 직역</w:t>
      </w:r>
    </w:p>
    <w:p>
      <w:pPr>
        <w:pStyle w:val="SHTKTranslationText"/>
        <w:pBdr>
          <w:left w:val="single" w:sz="6" w:space="5" w:color="2F5F7D"/>
        </w:pBdr>
      </w:pPr>
      <w:r>
        <w:t>경에서 말한다. 부처님께서 말씀하셨다. “선남자여, 너는 이제 자세히 들어라. 너를 위하여 말해 주겠다. 선남자여, 선법과 불선법은 마음에서 변화하여 생기고, 모든 경계는 의언분별이다. 그것을 한 곳에 제어하면 여러 인연이 끊어져 없어진다. 왜냐하면 선남자여, 하나의 근본은 일어나지 않고 세 가지 작용에는 베풂이 없으며, 여여한 이치에 머물면 육도의 문이 막히고 네 인연이 여(如)에 순응하여 세 가지 계[三戒]가 갖추어지기 때문이다.”</w:t>
      </w:r>
    </w:p>
    <w:p>
      <w:pPr>
        <w:pStyle w:val="SHTKBlockLabel"/>
      </w:pPr>
      <w:r>
        <w:t>위치표지</w:t>
      </w:r>
    </w:p>
    <w:p>
      <w:pPr>
        <w:pStyle w:val="SHTKPositionMarker"/>
      </w:pPr>
      <w:bookmarkStart w:id="442" w:name="loc_0990c18"/>
      <w:r>
        <w:t>[0990c18]</w:t>
      </w:r>
      <w:bookmarkEnd w:id="442"/>
    </w:p>
    <w:p>
      <w:pPr>
        <w:pStyle w:val="SHTKBlockLabel"/>
      </w:pPr>
      <w:r>
        <w:t>원문</w:t>
      </w:r>
    </w:p>
    <w:p>
      <w:pPr>
        <w:pStyle w:val="SHTKSourceText"/>
        <w:pBdr>
          <w:left w:val="single" w:sz="4" w:space="5" w:color="9AAEBB"/>
        </w:pBdr>
        <w:shd w:fill="FAFBFC"/>
      </w:pPr>
      <w:r>
        <w:t>論曰。此是第二略答。於中有二。先答通問。善不善法從心化生者。三業因行皆是心作故。一切境界意言分別者。六道果境無非意變故。由心亂動不能制故。變作因果流轉苦海。是故欲度苦海。修菩薩道制心一如眾緣斷滅。所以菩薩修無名相。何以故下次答別問。雖復總說未聞別行。所以更問何以故也。一本不起者。三戒之本是一本覺本來寂靜故曰不起。三用無施者。既依本覺成三戒用。用離威儀施作相故。無施作故。順住一本故。言住於如理。既住如理消除有因故言六道門杜。於一如理具四緣力。能順一如即具三戒。故言四緣如順三戒具足。</w:t>
      </w:r>
    </w:p>
    <w:p>
      <w:pPr>
        <w:pStyle w:val="SHTKBlockLabel"/>
      </w:pPr>
      <w:r>
        <w:t>한국어 직역</w:t>
      </w:r>
    </w:p>
    <w:p>
      <w:pPr>
        <w:pStyle w:val="SHTKTranslationText"/>
        <w:pBdr>
          <w:left w:val="single" w:sz="6" w:space="5" w:color="2F5F7D"/>
        </w:pBdr>
      </w:pPr>
      <w:r>
        <w:t>논에서 말한다. 이것은 둘째의 간략한 답변이다. 그 가운데 둘이 있다. 먼저 공통된 질문에 답한다. ‘선법과 불선법은 마음에서 변화하여 생긴다’고 한 것은, 삼업의 인행(因行)이 모두 마음이 지은 것이기 때문이다. ‘모든 경계는 의언분별이다’라고 한 것은, 육도의 결과인 경계가 뜻[意]의 변화가 아닌 것이 없기 때문이다. 마음이 어지럽게 움직여 제어할 수 없기 때문에, 인과를 변화해 지어 고해에서 유전한다. 그러므로 고해를 건너고자 한다면, 보살도를 닦아 마음을 하나의 여(如)에 제어하여 여러 인연을 끊어 없애야 한다. 이 때문에 보살은 명칭과 상이 없는 수행을 닦는다. ‘왜냐하면’ 이하는 다음으로 개별적인 질문에 답한 것이다. 비록 다시 총괄하여 설하였지만 아직 개별적인 행을 듣지 못하였다. 그러므로 다시 “왜냐하면”이라고 물은 것이다. ‘하나의 근본은 일어나지 않는다’고 한 것은, 세 가지 계[三戒]의 근본인 하나의 본각이 본래 적정하므로 ‘일어나지 않는다’고 한 것이다. ‘세 가지 작용에는 베풂이 없다’고 한 것은, 이미 본각에 의거하여 세 가지 계[三戒]의 작용을 이루되, 그 작용은 위의와 조작하는 상을 떠나 있기 때문이다. 조작하여 베푸는 것이 없기 때문에, 하나의 근본에 순응하여 머문다. 그러므로 ‘여여한 이치에 머문다’고 한 것이다. 이미 여여한 이치에 머물러 유(有)의 원인을 소멸시키므로 ‘육도의 문이 막힌다’고 한 것이다. 하나의 여여한 이치에 네 인연의 힘을 갖추고, 하나의 여(如)에 순응할 수 있으면 곧 세 가지 계[三戒]를 갖춘다. 그러므로 ‘네 인연이 여에 순응하여 세 가지 계[三戒]가 갖추어진다’고 한 것이다.</w:t>
      </w:r>
    </w:p>
    <w:p>
      <w:pPr>
        <w:pStyle w:val="SHTKBlockLabel"/>
      </w:pPr>
      <w:r>
        <w:t>위치표지</w:t>
      </w:r>
    </w:p>
    <w:p>
      <w:pPr>
        <w:pStyle w:val="SHTKPositionMarker"/>
      </w:pPr>
      <w:bookmarkStart w:id="443" w:name="loc_0991a02"/>
      <w:r>
        <w:t>[0991a02]</w:t>
      </w:r>
      <w:bookmarkEnd w:id="443"/>
    </w:p>
    <w:p>
      <w:pPr>
        <w:pStyle w:val="SHTKBlockLabel"/>
      </w:pPr>
      <w:r>
        <w:t>원문</w:t>
      </w:r>
    </w:p>
    <w:p>
      <w:pPr>
        <w:pStyle w:val="SHTKSourceText"/>
        <w:pBdr>
          <w:left w:val="single" w:sz="4" w:space="5" w:color="9AAEBB"/>
        </w:pBdr>
        <w:shd w:fill="FAFBFC"/>
      </w:pPr>
      <w:r>
        <w:t>經曰。舍利弗言云何四緣如順三戒具足。</w:t>
      </w:r>
    </w:p>
    <w:p>
      <w:pPr>
        <w:pStyle w:val="SHTKBlockLabel"/>
      </w:pPr>
      <w:r>
        <w:t>한국어 직역</w:t>
      </w:r>
    </w:p>
    <w:p>
      <w:pPr>
        <w:pStyle w:val="SHTKTranslationText"/>
        <w:pBdr>
          <w:left w:val="single" w:sz="6" w:space="5" w:color="2F5F7D"/>
        </w:pBdr>
      </w:pPr>
      <w:r>
        <w:t>경에서 말한다. 사리불이 말하였다. “어떻게 네 인연이 여에 순응하여 삼계를 갖추게 됩니까?”</w:t>
      </w:r>
    </w:p>
    <w:p>
      <w:pPr>
        <w:pStyle w:val="SHTKBlockLabel"/>
      </w:pPr>
      <w:r>
        <w:t>위치표지</w:t>
      </w:r>
    </w:p>
    <w:p>
      <w:pPr>
        <w:pStyle w:val="SHTKPositionMarker"/>
      </w:pPr>
      <w:bookmarkStart w:id="444" w:name="loc_0991a02"/>
      <w:r>
        <w:t>[0991a02]</w:t>
      </w:r>
      <w:bookmarkEnd w:id="444"/>
    </w:p>
    <w:p>
      <w:pPr>
        <w:pStyle w:val="SHTKBlockLabel"/>
      </w:pPr>
      <w:r>
        <w:t>원문</w:t>
      </w:r>
    </w:p>
    <w:p>
      <w:pPr>
        <w:pStyle w:val="SHTKSourceText"/>
        <w:pBdr>
          <w:left w:val="single" w:sz="4" w:space="5" w:color="9AAEBB"/>
        </w:pBdr>
        <w:shd w:fill="FAFBFC"/>
      </w:pPr>
      <w:r>
        <w:t>論曰。此是第三重請。</w:t>
      </w:r>
    </w:p>
    <w:p>
      <w:pPr>
        <w:pStyle w:val="SHTKBlockLabel"/>
      </w:pPr>
      <w:r>
        <w:t>한국어 직역</w:t>
      </w:r>
    </w:p>
    <w:p>
      <w:pPr>
        <w:pStyle w:val="SHTKTranslationText"/>
        <w:pBdr>
          <w:left w:val="single" w:sz="6" w:space="5" w:color="2F5F7D"/>
        </w:pBdr>
      </w:pPr>
      <w:r>
        <w:t>논에서 말한다. 이것은 셋째의 거듭 청함이다.</w:t>
      </w:r>
    </w:p>
    <w:p>
      <w:pPr>
        <w:pStyle w:val="SHTKBlockLabel"/>
      </w:pPr>
      <w:r>
        <w:t>위치표지</w:t>
      </w:r>
    </w:p>
    <w:p>
      <w:pPr>
        <w:pStyle w:val="SHTKPositionMarker"/>
      </w:pPr>
      <w:bookmarkStart w:id="445" w:name="loc_0991a04"/>
      <w:r>
        <w:t>[0991a04]</w:t>
      </w:r>
      <w:bookmarkEnd w:id="445"/>
    </w:p>
    <w:p>
      <w:pPr>
        <w:pStyle w:val="SHTKBlockLabel"/>
      </w:pPr>
      <w:r>
        <w:t>원문</w:t>
      </w:r>
    </w:p>
    <w:p>
      <w:pPr>
        <w:pStyle w:val="SHTKSourceText"/>
        <w:pBdr>
          <w:left w:val="single" w:sz="4" w:space="5" w:color="9AAEBB"/>
        </w:pBdr>
        <w:shd w:fill="FAFBFC"/>
      </w:pPr>
      <w:r>
        <w:t>經曰。佛言四緣者一謂作擇滅力取緣攝律儀戒二謂本利淨根力所集起緣攝善法戒三謂本慧大悲力緣攝眾生戒四謂一覺通智力緣順於如住是謂四緣善男子如是四大緣力不住事相不無功用離於一處即不可求善男子如是一事通攝六行是佛菩提薩般若海。</w:t>
      </w:r>
    </w:p>
    <w:p>
      <w:pPr>
        <w:pStyle w:val="SHTKBlockLabel"/>
      </w:pPr>
      <w:r>
        <w:t>한국어 직역</w:t>
      </w:r>
    </w:p>
    <w:p>
      <w:pPr>
        <w:pStyle w:val="SHTKTranslationText"/>
        <w:pBdr>
          <w:left w:val="single" w:sz="6" w:space="5" w:color="2F5F7D"/>
        </w:pBdr>
      </w:pPr>
      <w:r>
        <w:t>경에서 말한다. 부처님께서 말씀하셨다. “네 인연이란, 첫째 작택멸의 힘이 인연을 취하여 섭율의계를 이루는 것이고, 둘째 본래의 이익인 청정한 근력에 의해 모여 일어나는 인연이 섭선법계를 이루는 것이며, 셋째 본래 지혜의 대비력이라는 인연이 섭중생계를 이루는 것이고, 넷째 하나의 깨달음인 통지(通智)의 힘이라는 인연이 여(如)에 순응하여 머무는 것이다. 이것을 네 인연이라 한다. 선남자여, 이와 같은 네 가지 큰 인연의 힘은 사상(事相)에 머물지 않지만 공용이 없는 것도 아니며, 한 곳을 떠나서는 곧 구할 수 없다. 선남자여, 이와 같은 하나의 일이 육행을 두루 포섭하니, 이것이 부처의 보리와 살반야(薩般若)의 바다이다.”</w:t>
      </w:r>
    </w:p>
    <w:p>
      <w:pPr>
        <w:pStyle w:val="SHTKBlockLabel"/>
      </w:pPr>
      <w:r>
        <w:t>위치표지</w:t>
      </w:r>
    </w:p>
    <w:p>
      <w:pPr>
        <w:pStyle w:val="SHTKPositionMarker"/>
      </w:pPr>
      <w:bookmarkStart w:id="446" w:name="loc_0991a09"/>
      <w:r>
        <w:t>[0991a09]</w:t>
      </w:r>
      <w:bookmarkEnd w:id="446"/>
    </w:p>
    <w:p>
      <w:pPr>
        <w:pStyle w:val="SHTKBlockLabel"/>
      </w:pPr>
      <w:r>
        <w:t>원문</w:t>
      </w:r>
    </w:p>
    <w:p>
      <w:pPr>
        <w:pStyle w:val="SHTKSourceText"/>
        <w:pBdr>
          <w:left w:val="single" w:sz="4" w:space="5" w:color="9AAEBB"/>
        </w:pBdr>
        <w:shd w:fill="FAFBFC"/>
      </w:pPr>
      <w:r>
        <w:t>論曰。此是第四廣說。於中有二。一者正答明戒因緣。二者乘顯攝一切行。初中言四緣者。謂於一心本覺利中具四力用作三戒緣。一滅依止緣。二生依止緣。三攝依止緣。四離依止緣。滅依止者。謂本覺中性靜功德與諸煩惱自性相違。以是緣成攝律儀戒。生依止者。謂本覺中性善功德與諸善根自性相順。以是緣成攝善法戒。攝依止者。謂本覺中性成大悲自性不捨一切眾生。以是緣成攝眾生戒。離依止者。謂本覺中性成般若自性捨離一切事相。以是因緣令三聚戒捨離事相順如而住。前三別緣。後一通緣。菩薩發心受三戒時。順本覺利而受持故。以是四緣具足三戒。大意如是。次消其文。一謂作擇滅力取緣者。本覺本離煩惱繫縛。舉體而作擇滅解脫。有力能取別解脫戒。如似磁石引取於針。雖無作意而有力用。當知此中道理亦爾。二謂本利淨根力所集起緣者。謂本覺本來性淨功德與諸行德而作根本。由此根力起諸善法。為所集起善法之緣。即此緣成攝善法戒。三謂本慧大悲力緣攝眾生戒者。謂本覺中照俗之慧即是大悲恒潤眾生。以是緣成攝眾生戒。四謂一覺通智力緣順於如住者。謂本覺中照通性智令三聚戒皆順如住。如是四緣體遍法界用攝萬行故言大力。雖有大力而同一味離諸名相差別事用。故言不住事相。雖無事相而有勝能能攝出世一切行德。故言不無功用。由如是故只是本覺。於俗法中無如是義。故言離於一處即不可求。上來別明三聚戒緣。自下明其通攝萬行。始從十信乃至等覺。如是六位所有諸行。皆是一覺之所攝成。故言一事通攝六行。非但菩薩歸此本覺。諸佛圓智同歸此海。故言是佛菩提薩般若海。</w:t>
      </w:r>
    </w:p>
    <w:p>
      <w:pPr>
        <w:pStyle w:val="SHTKBlockLabel"/>
      </w:pPr>
      <w:r>
        <w:t>한국어 직역</w:t>
      </w:r>
    </w:p>
    <w:p>
      <w:pPr>
        <w:pStyle w:val="SHTKTranslationText"/>
        <w:pBdr>
          <w:left w:val="single" w:sz="6" w:space="5" w:color="2F5F7D"/>
        </w:pBdr>
      </w:pPr>
      <w:r>
        <w:t>논에서 말한다. 이것은 넷째의 자세한 설명이다. 그 가운데 둘이 있다. 첫째는 바로 답하여 계의 인연을 밝힌다. 둘째는 이어서 일체의 행을 포섭함을 드러낸다. 처음 가운데 ‘네 인연’이라고 한 것은, 일심의 본각이라는 이익 가운데 네 가지 힘과 작용을 갖추어 세 가지 계[三戒]의 인연으로 삼는 것을 말한다. 첫째는 멸(滅)의 의지처 인연이다. 둘째는 생(生)의 의지처 인연이다. 셋째는 섭(攝)의 의지처 인연이다. 넷째는 이(離)의 의지처 인연이다. 멸의 의지처라는 것은, 본각 가운데 본성적으로 고요한 공덕이 여러 번뇌와 자성상 서로 어긋나는 것을 말한다. 이 인연으로 섭율의계를 이룬다. 생의 의지처라는 것은, 본각 가운데 본성적으로 선한 공덕이 여러 선근과 자성상 서로 순응하는 것을 말한다. 이 인연으로 섭선법계를 이룬다. 섭의 의지처라는 것은, 본각 가운데 본성적으로 대비를 이루어 일체 중생을 본성상 버리지 않는 것을 말한다. 이 인연으로 섭중생계를 이룬다. 이의 의지처라는 것은, 본각 가운데 본성적으로 반야를 이루어 일체의 사상(事相)을 본성상 버리고 떠나는 것을 말한다. 이 인연으로 삼취계가 사상을 버리고 여(如)에 순응하여 머물게 한다. 앞의 셋은 개별적인 인연이고, 뒤의 하나는 공통된 인연이다. 보살이 발심하여 삼계를 받을 때, 본각의 이익을 따라 받아 지니기 때문에, 이 네 인연으로 세 가지 계[三戒]를 갖추게 된다. 대의는 이와 같다. 다음으로 그 문장을 해석한다. ‘첫째 작택멸의 힘이 인연을 취한다’고 한 것은, 본각이 본래 번뇌의 계박을 떠나 있고, 그 전체가 작택멸의 해탈을 이루어, 힘이 있어 별해탈계를 취할 수 있다는 뜻이다. 자석이 바늘을 끌어당기는 것과 같다. 비록 의도적으로 짓는 마음은 없지만 힘과 작용은 있다. 이 가운데의 도리도 또한 그러함을 알아야 한다. ‘둘째 본래의 이익인 청정한 근력에 의해 모여 일어나는 인연’이라고 한 것은, 본각의 본래 청정한 공덕이 여러 수행의 덕에 대하여 근본이 되는 것을 말한다. 이 근력으로 말미암아 여러 선법을 일으킨다. 모여 일어나는 선법의 인연이 된다. 바로 이 인연이 섭선법계를 이룬다. ‘셋째 본래 지혜의 대비력이라는 인연이 섭중생계를 이룬다’고 한 것은, 본각 가운데 세속을 비추는 지혜가 곧 대비여서 항상 중생을 윤택하게 하는 것을 말한다. 이 인연으로 섭중생계를 이룬다. ‘넷째 하나의 깨달음인 통지의 힘이라는 인연이 여에 순응하여 머문다’고 한 것은, 본각 가운데의 성품을 두루 비추는 지혜가 삼취계로 하여금 모두 여(如)에 순응하여 머물게 하는 것을 말한다. 이와 같은 네 인연은 그 체가 법계에 두루하고 그 작용이 만행을 포섭하므로 ‘큰 힘’이라 한다. 비록 큰 힘이 있으나 일미와 같아 여러 명상과 차별된 사상(事相)의 작용을 떠난다. 그러므로 ‘사상에 머물지 않는다’고 한다. 비록 사상은 없지만 뛰어난 능력이 있어 출세간의 모든 수행 공덕을 포섭할 수 있다. 그러므로 ‘공용이 없는 것도 아니다’라고 한다. 이와 같기 때문에 이것은 다만 본각일 뿐이다. 세속의 법 가운데에는 이와 같은 뜻이 없다. 그러므로 ‘한 곳을 떠나서는 곧 구할 수 없다’고 한다. 이상에서는 삼취계의 인연을 따로 밝혔다. 이 아래에서는 그것이 만행을 두루 포섭함을 밝힌다. 처음 십신에서부터 등각에 이르기까지, 이와 같은 여섯 지위에 있는 모든 행은, 모두 하나의 깨달음에 의해 포섭되어 이루어진다. 그러므로 ‘하나의 일이 육행을 두루 포섭한다’고 한다. 보살만 이 본각으로 돌아가는 것이 아니다. 모든 부처의 원만한 지혜도 함께 이 바다로 돌아간다. 그러므로 ‘이것이 부처의 보리와 살반야의 바다이다’라고 한다.</w:t>
      </w:r>
    </w:p>
    <w:p>
      <w:pPr>
        <w:pStyle w:val="SHTKBlockLabel"/>
      </w:pPr>
      <w:r>
        <w:t>위치표지</w:t>
      </w:r>
    </w:p>
    <w:p>
      <w:pPr>
        <w:pStyle w:val="SHTKPositionMarker"/>
      </w:pPr>
      <w:bookmarkStart w:id="447" w:name="loc_0991b15"/>
      <w:r>
        <w:t>[0991b15]</w:t>
      </w:r>
      <w:bookmarkEnd w:id="447"/>
    </w:p>
    <w:p>
      <w:pPr>
        <w:pStyle w:val="SHTKBlockLabel"/>
      </w:pPr>
      <w:r>
        <w:t>원문</w:t>
      </w:r>
    </w:p>
    <w:p>
      <w:pPr>
        <w:pStyle w:val="SHTKSourceText"/>
        <w:pBdr>
          <w:left w:val="single" w:sz="4" w:space="5" w:color="9AAEBB"/>
        </w:pBdr>
        <w:shd w:fill="FAFBFC"/>
      </w:pPr>
      <w:r>
        <w:t>經曰。舍利弗言不住事相不無功用是法真空常樂我淨超於二我大般涅槃其心不繫是大力觀。</w:t>
      </w:r>
    </w:p>
    <w:p>
      <w:pPr>
        <w:pStyle w:val="SHTKBlockLabel"/>
      </w:pPr>
      <w:r>
        <w:t>한국어 직역</w:t>
      </w:r>
    </w:p>
    <w:p>
      <w:pPr>
        <w:pStyle w:val="SHTKTranslationText"/>
        <w:pBdr>
          <w:left w:val="single" w:sz="6" w:space="5" w:color="2F5F7D"/>
        </w:pBdr>
      </w:pPr>
      <w:r>
        <w:t>경에서 말한다. 사리불이 말하였다. “사상에 머물지 않으면서 공용이 없는 것도 아닌 이 법은 진공이며 상·락·아·정이고, 두 아(我)를 초월한 대반열반입니다. 그 마음이 얽매이지 않는 것이 바로 큰 힘의 관(觀)입니다.”</w:t>
      </w:r>
    </w:p>
    <w:p>
      <w:pPr>
        <w:pStyle w:val="SHTKBlockLabel"/>
      </w:pPr>
      <w:r>
        <w:t>위치표지</w:t>
      </w:r>
    </w:p>
    <w:p>
      <w:pPr>
        <w:pStyle w:val="SHTKPositionMarker"/>
      </w:pPr>
      <w:bookmarkStart w:id="448" w:name="loc_0991b17"/>
      <w:r>
        <w:t>[0991b17]</w:t>
      </w:r>
      <w:bookmarkEnd w:id="448"/>
    </w:p>
    <w:p>
      <w:pPr>
        <w:pStyle w:val="SHTKBlockLabel"/>
      </w:pPr>
      <w:r>
        <w:t>원문</w:t>
      </w:r>
    </w:p>
    <w:p>
      <w:pPr>
        <w:pStyle w:val="SHTKSourceText"/>
        <w:pBdr>
          <w:left w:val="single" w:sz="4" w:space="5" w:color="9AAEBB"/>
        </w:pBdr>
        <w:shd w:fill="FAFBFC"/>
      </w:pPr>
      <w:r>
        <w:t>論曰。此是第五領解。於中有二。先領所順一如。即是法身具足四德超人法相是大涅槃。後領能順如心。隨如離繫而無不為大自在力。</w:t>
      </w:r>
    </w:p>
    <w:p>
      <w:pPr>
        <w:pStyle w:val="SHTKBlockLabel"/>
      </w:pPr>
      <w:r>
        <w:t>한국어 직역</w:t>
      </w:r>
    </w:p>
    <w:p>
      <w:pPr>
        <w:pStyle w:val="SHTKTranslationText"/>
        <w:pBdr>
          <w:left w:val="single" w:sz="6" w:space="5" w:color="2F5F7D"/>
        </w:pBdr>
      </w:pPr>
      <w:r>
        <w:t>논에서 말한다. 이것은 다섯째의 영해(領解)이다. 그 가운데 둘이 있다. 먼저 순응하는 대상인 하나의 여(如)를 이해한다. 곧 법신이 네 덕을 갖추고 인아와 법아의 상을 초월한 것이 대열반이다. 뒤에는 여(如)에 순응할 수 있는 마음을 이해한다. 여를 따라 계박을 떠나면서 하지 못하는 것이 없는 큰 자재의 힘이다.</w:t>
      </w:r>
    </w:p>
    <w:p>
      <w:pPr>
        <w:pStyle w:val="SHTKBlockLabel"/>
      </w:pPr>
      <w:r>
        <w:t>위치표지</w:t>
      </w:r>
    </w:p>
    <w:p>
      <w:pPr>
        <w:pStyle w:val="SHTKPositionMarker"/>
      </w:pPr>
      <w:bookmarkStart w:id="449" w:name="loc_0991b21"/>
      <w:r>
        <w:t>[0991b21]</w:t>
      </w:r>
      <w:bookmarkEnd w:id="449"/>
    </w:p>
    <w:p>
      <w:pPr>
        <w:pStyle w:val="SHTKBlockLabel"/>
      </w:pPr>
      <w:r>
        <w:t>원문</w:t>
      </w:r>
    </w:p>
    <w:p>
      <w:pPr>
        <w:pStyle w:val="SHTKSourceText"/>
        <w:pBdr>
          <w:left w:val="single" w:sz="4" w:space="5" w:color="9AAEBB"/>
        </w:pBdr>
        <w:shd w:fill="FAFBFC"/>
      </w:pPr>
      <w:r>
        <w:t>經曰。是觀覺中應具三十七道品法。佛言如是具三十七道品法。何以故。四念處．四正勤．四如意足．五根．五力．七覺．八正道等。多名一義。不一不異。以名數故但名但字法不可得。不得之法一義無文。無文之相真實空性。空性之義如實如如。如如之理具一切法。善男子。住如理者。過三苦海。</w:t>
      </w:r>
    </w:p>
    <w:p>
      <w:pPr>
        <w:pStyle w:val="SHTKBlockLabel"/>
      </w:pPr>
      <w:r>
        <w:t>한국어 직역</w:t>
      </w:r>
    </w:p>
    <w:p>
      <w:pPr>
        <w:pStyle w:val="SHTKTranslationText"/>
        <w:pBdr>
          <w:left w:val="single" w:sz="6" w:space="5" w:color="2F5F7D"/>
        </w:pBdr>
      </w:pPr>
      <w:r>
        <w:t>경에서 말한다. “이 관각(觀覺) 가운데에는 마땅히 삼십칠도품법이 갖추어져야 합니다.” 부처님께서 말씀하셨다. “그렇다. 삼십칠도품법이 갖추어져 있다.” 어째서인가? 사념처·사정근·사여의족·오근·오력·칠각·팔정도 등은, 이름은 많지만 뜻은 하나이다. 하나도 아니고 다르지도 않다. 명칭과 수효로 말미암기 때문에 다만 이름이고 다만 글자일 뿐이며, 그 법은 얻을 수 없다. 얻을 수 없는 법은 하나의 뜻으로서 문언이 없다. 문언이 없는 상은 진실한 공성이다. 공성의 뜻은 있는 그대로의 여여이다. 여여의 이치는 일체법을 갖추고 있다. 선남자여, 여여한 이치에 머무는 자는, 세 가지 괴로움의 바다를 건넌다.”</w:t>
      </w:r>
    </w:p>
    <w:p>
      <w:pPr>
        <w:pStyle w:val="SHTKBlockLabel"/>
      </w:pPr>
      <w:r>
        <w:t>위치표지</w:t>
      </w:r>
    </w:p>
    <w:p>
      <w:pPr>
        <w:pStyle w:val="SHTKPositionMarker"/>
      </w:pPr>
      <w:bookmarkStart w:id="450" w:name="loc_0991b27"/>
      <w:r>
        <w:t>[0991b27]</w:t>
      </w:r>
      <w:bookmarkEnd w:id="450"/>
    </w:p>
    <w:p>
      <w:pPr>
        <w:pStyle w:val="SHTKBlockLabel"/>
      </w:pPr>
      <w:r>
        <w:t>원문</w:t>
      </w:r>
    </w:p>
    <w:p>
      <w:pPr>
        <w:pStyle w:val="SHTKSourceText"/>
        <w:pBdr>
          <w:left w:val="single" w:sz="4" w:space="5" w:color="9AAEBB"/>
        </w:pBdr>
        <w:shd w:fill="FAFBFC"/>
      </w:pPr>
      <w:r>
        <w:t>論曰。此是大分第二明道品行從真性立。於中有二。先問後答。問中言是觀覺中者。是能順觀所順本覺能所平等觀覺之中應具三十七道品行。答中有二。先許後釋。何以故下是第二釋。於中有二。直釋重顯。初中言多名一義者。三十七品所目之義唯一觀覺無二法故。不一不異者。觀覺不一而不異故。約不異門故言一義。以名數故已下重顯。於中有四。先遣異義。次顯一義。三明一義具一切法。四明一義離諸過患。初中言以名數故但名但字法不可得者。謂世間修道品行法隨名數故有三十七。菩薩覺慧求所目義三十七法皆不可得故。第二中言不得之法一義無文者。求彼別法不得之時。是法一味絕諸文言故。第三中言無文之相真實空性者。不得別法之能觀心絕諸文言離差別相故。空性之義如實如如者。此能觀心離諸相義。不異實相如如之理故。如是本覺如如之理即具修成道品等法。猶如鑄金具相好像。故言如如之理具一切法。既住如理具諸功德。即離一切雜染過失故。言住如理者過三苦海。此是第四離諸過患也。此中略明道品之義。於中即以四句分別。一攝三十七以為十法。二攝十法以為四法。三攝四法以為一義。四明一義具三十七。初攝三十七以為十法者。智度論云。三十七品十法為本乃至廣說。當知開十立三十七。論其法體唯有十法。何等為十。謂戒思受念定與慧信勤安捨。云何開十為三十七。開戒為三。正語業命。思數立一。謂正思惟。受亦立一。謂喜覺分。開念為四。念根念力念覺正念。開定為八。謂四如意足定根定力定覺正定。慧亦立八。謂四念處慧根慧力擇法覺分及與正見。勤亦立八。謂四正勤精進根精進力精進覺分及正精進。信中立二。信根信力。安捨各一。謂倚覺分及捨覺分。總而言之有其五例。一者開八有三。謂定慧勤。彼二十四此三所攝。二者開四有一。謂念。所以彼四一念所攝。三者開三有一。謂戒。所以彼三一戒所攝。四者開二有一。謂信。信攝彼二。五者立一有四。思受安捨各攝自性。如是十法攝三十七。二攝十法為四種者。第一戒者色法所攝。謂表無表。第二思受遍行心所所攝。第三念定慧別境心所所攝。第四信等四善心所所攝。三攝四法為一義者。覺慧推求如是四法初一色法有方無方俱無所得。後三心所有時無時皆不可得。是則雖非無法而不得有可得之法平等一味。當知四法直是一義。以之故言多名一義。四明一義具三十七者。能所平等一味之義。觀身等空是四念處。離諸懈怠是四正勤。散慮寂滅是如意足。離不信等即是根力。滅無明等即七覺分。離八邪法即八正道。如是遠離一切雜染。一義具足無量功德。故言是觀覺中應具三十七道品法。又言如如之理具一切法。</w:t>
      </w:r>
    </w:p>
    <w:p>
      <w:pPr>
        <w:pStyle w:val="SHTKBlockLabel"/>
      </w:pPr>
      <w:r>
        <w:t>한국어 직역</w:t>
      </w:r>
    </w:p>
    <w:p>
      <w:pPr>
        <w:pStyle w:val="SHTKTranslationText"/>
        <w:pBdr>
          <w:left w:val="single" w:sz="6" w:space="5" w:color="2F5F7D"/>
        </w:pBdr>
      </w:pPr>
      <w:r>
        <w:t>논에서 말한다. 이것은 큰 구분의 둘째로, 도품의 행이 진성으로부터 성립함을 밝힌 것이다. 그 가운데 둘이 있다. 먼저 질문하고 뒤에 답한다. 질문 가운데 ‘이 관각 가운데’라고 한 것은, 순응할 수 있는 관과 순응되는 본각이 능과 소로서 평등한 관각 가운데에 마땅히 삼십칠도품의 행이 갖추어져야 한다는 뜻이다. 답변 가운데에는 둘이 있다. 먼저 허락하고 뒤에 해석한다. ‘어째서인가’ 이하는 둘째의 해석이다. 그 가운데 둘이 있다. 바로 해석하고, 다시 드러낸다. 처음 가운데 ‘이름은 많지만 뜻은 하나이다’라고 한 것은, 삼십칠품이 지목하는 뜻이 오직 하나의 관각일 뿐 두 법이 없기 때문이다. ‘하나도 아니고 다르지도 않다’고 한 것은, 관과 각은 하나가 아니면서도 다르지 않기 때문이다. 다르지 않다는 문에 의거하여 ‘뜻은 하나이다’라고 한 것이다. ‘명칭과 수효로 말미암기 때문에’ 이하는 다시 드러내는 부분이다. 그 가운데 넷이 있다. 먼저 다른 뜻을 버린다. 다음으로 하나의 뜻을 드러낸다. 셋째로 하나의 뜻이 일체법을 갖춤을 밝힌다. 넷째로 하나의 뜻이 여러 허물을 떠남을 밝힌다. 처음 가운데 ‘명칭과 수효로 말미암기 때문에 다만 이름이고 다만 글자일 뿐이며 법은 얻을 수 없다’고 한 것은, 세간에서 도품의 행법을 닦을 때 명칭과 수효를 따라 삼십칠이 있기 때문이다. 보살의 각혜가 그 명칭이 지목하는 뜻을 구해 보면 삼십칠법을 모두 얻을 수 없기 때문이다. 둘째 가운데 ‘얻을 수 없는 법은 하나의 뜻으로서 문언이 없다’고 한 것은, 저 개별적인 법을 구하여 얻지 못할 때, 그 법은 일미이며 모든 문언을 끊어 떠나기 때문이다. 셋째 가운데 ‘문언이 없는 상은 진실한 공성이다’라고 한 것은, 개별적인 법을 얻지 못하는 그 관찰하는 마음이 모든 문언을 끊고 차별상을 떠나기 때문이다. ‘공성의 뜻은 있는 그대로의 여여이다’라고 한 것은, 이 관찰하는 마음이 모든 상을 떠난다는 뜻이, 실상인 여여의 이치와 다르지 않기 때문이다. 이와 같은 본각의 여여한 이치가 곧 닦아서 이루는 도품 등의 법을 갖춘다. 마치 금을 부어 상호를 갖춘 형상을 만드는 것과 같다. 그러므로 ‘여여의 이치는 일체법을 갖춘다’고 한다. 이미 여여한 이치에 머물러 여러 공덕을 갖추면, 곧 일체의 잡염과 허물을 떠나기 때문이다. 그러므로 ‘여여한 이치에 머무는 자는 세 가지 괴로움의 바다를 건넌다’고 한 것이다. 이것이 넷째로 여러 허물을 떠남을 밝힌 것이다. 여기에서는 도품의 뜻을 간략히 밝힌다. 그 가운데 곧 네 구절로 분별한다. 첫째, 삼십칠품을 거두어 열 가지 법으로 삼는다. 둘째, 열 가지 법을 거두어 네 가지 법으로 삼는다. 셋째, 네 가지 법을 거두어 하나의 뜻으로 삼는다. 넷째, 하나의 뜻이 삼십칠품을 갖춤을 밝힌다. 첫째 삼십칠품을 거두어 열 가지 법으로 삼는다는 것은, 《지도론》에서 말하였다. “삼십칠품은 열 가지 법을 근본으로 한다.” 나아가 자세히 설한다. 마땅히 열 가지를 펼쳐 삼십칠을 세운 것임을 알아야 한다. 그 법의 체를 논하면 오직 열 가지 법만 있다. 어떤 열 가지인가? 곧 계·사(思)·수(受)·념(念)·정(定)과 혜(慧)·신(信)·근(勤)·안(安)·사(捨)이다. 어떻게 열 가지를 펼쳐 삼십칠로 만드는가? 계를 펼쳐 셋으로 만든다. 정어·정업·정명이다. 사(思)의 심소는 하나를 세운다. 곧 정사유이다. 수(受)도 또한 하나를 세운다. 곧 희각분이다. 념(念)을 펼쳐 넷으로 만든다. 염근·염력·염각·정념이다. 정(定)을 펼쳐 여덟으로 만든다. 곧 사여의족·정근·정력·정각·정정이다. 혜(慧)도 또한 여덟을 세운다. 곧 사념처·혜근·혜력·택법각분과 정견이다. 근(勤)도 또한 여덟을 세운다. 곧 사정근·정진근·정진력·정진각분과 정정진이다. 신(信)에서는 둘을 세운다. 신근과 신력이다. 안(安)과 사(捨)는 각각 하나이다. 곧 의각분(倚覺分)과 사각분(捨覺分)이다. 총괄하여 말하면 다섯 가지 예가 있다. 첫째, 여덟으로 펼쳐지는 것이 셋 있다. 곧 정·혜·근이다. 저 스물넷은 이 셋에 포섭된다. 둘째, 넷으로 펼쳐지는 것이 하나 있다. 곧 념이다. 그러므로 저 넷은 하나의 념에 포섭된다. 셋째, 셋으로 펼쳐지는 것이 하나 있다. 곧 계이다. 그러므로 저 셋은 하나의 계에 포섭된다. 넷째, 둘로 펼쳐지는 것이 하나 있다. 곧 신이다. 신이 저 둘을 포섭한다. 다섯째, 하나씩 세워지는 것이 넷 있다. 사·수·안·사는 각각 자신의 자성을 포섭한다. 이와 같이 열 가지 법이 삼십칠품을 포섭한다. 둘째, 열 가지 법을 거두어 네 종류로 삼는다는 것은, 첫째 계는 색법에 포섭된다. 곧 표업과 무표업이다. 둘째 사(思)와 수(受)는 변행심소에 포섭된다. 셋째 념·정·혜는 별경심소에 포섭된다. 넷째 신 등의 네 가지는 선심소에 포섭된다. 셋째, 네 가지 법을 거두어 하나의 뜻으로 삼는다는 것은, 각혜로 이 네 법을 미루어 구해 보면 첫째의 한 색법은 방소가 있든 방소가 없든 모두 얻을 수 없다. 뒤의 세 심소는 때가 있든 때가 없든 모두 얻을 수 없다. 그러므로 법이 전혀 없는 것은 아니지만 얻을 수 있는 법이 있다고 할 수 없으니, 평등한 일미이다. 마땅히 네 법은 곧 하나의 뜻일 뿐임을 알아야 한다. 이 때문에 ‘이름은 많지만 뜻은 하나이다’라고 한 것이다. 넷째, 하나의 뜻이 삼십칠품을 갖춘다는 것은, 능과 소가 평등한 일미라는 뜻이다. 몸 등을 공하다고 관하는 것이 사념처이다. 여러 해태를 떠나는 것이 사정근이다. 산란한 사려가 적멸하는 것이 여의족이다. 불신 등을 떠나는 것이 곧 근과 력이다. 무명 등을 없애는 것이 곧 칠각분이다. 여덟 가지 삿된 법을 떠나는 것이 곧 팔정도이다. 이와 같이 일체의 잡염을 멀리 떠난다. 하나의 뜻이 한량없는 공덕을 갖춘다. 그러므로 ‘이 관각 가운데 마땅히 삼십칠도품법이 갖추어져야 한다’고 한 것이다. 또 ‘여여의 이치는 일체법을 갖춘다’고 한 것이다.</w:t>
      </w:r>
    </w:p>
    <w:p>
      <w:pPr>
        <w:pStyle w:val="SHTKBlockLabel"/>
      </w:pPr>
      <w:r>
        <w:t>위치표지</w:t>
      </w:r>
    </w:p>
    <w:p>
      <w:pPr>
        <w:pStyle w:val="SHTKPositionMarker"/>
      </w:pPr>
      <w:bookmarkStart w:id="451" w:name="loc_0992a23"/>
      <w:r>
        <w:t>[0992a23]</w:t>
      </w:r>
      <w:bookmarkEnd w:id="451"/>
    </w:p>
    <w:p>
      <w:pPr>
        <w:pStyle w:val="SHTKBlockLabel"/>
      </w:pPr>
      <w:r>
        <w:t>원문</w:t>
      </w:r>
    </w:p>
    <w:p>
      <w:pPr>
        <w:pStyle w:val="SHTKSourceText"/>
        <w:pBdr>
          <w:left w:val="single" w:sz="4" w:space="5" w:color="9AAEBB"/>
        </w:pBdr>
        <w:shd w:fill="FAFBFC"/>
      </w:pPr>
      <w:r>
        <w:t>經曰。舍利弗言一切萬法皆悉文言文言之相即非為義如實之義不可言說今者如來云何說法。</w:t>
      </w:r>
    </w:p>
    <w:p>
      <w:pPr>
        <w:pStyle w:val="SHTKBlockLabel"/>
      </w:pPr>
      <w:r>
        <w:t>한국어 직역</w:t>
      </w:r>
    </w:p>
    <w:p>
      <w:pPr>
        <w:pStyle w:val="SHTKTranslationText"/>
        <w:pBdr>
          <w:left w:val="single" w:sz="6" w:space="5" w:color="2F5F7D"/>
        </w:pBdr>
      </w:pPr>
      <w:r>
        <w:t>경에서 말한다. 사리불이 말하였다. “일체의 만법은 모두 문언이며, 문언의 상은 곧 뜻이 아닙니다. 여실한 뜻은 말로 설할 수 없는데, 지금 여래께서는 어떻게 법을 설하십니까?”</w:t>
      </w:r>
    </w:p>
    <w:p>
      <w:pPr>
        <w:pStyle w:val="SHTKBlockLabel"/>
      </w:pPr>
      <w:r>
        <w:t>위치표지</w:t>
      </w:r>
    </w:p>
    <w:p>
      <w:pPr>
        <w:pStyle w:val="SHTKPositionMarker"/>
      </w:pPr>
      <w:bookmarkStart w:id="452" w:name="loc_0992a25"/>
      <w:r>
        <w:t>[0992a25]</w:t>
      </w:r>
      <w:bookmarkEnd w:id="452"/>
    </w:p>
    <w:p>
      <w:pPr>
        <w:pStyle w:val="SHTKBlockLabel"/>
      </w:pPr>
      <w:r>
        <w:t>원문</w:t>
      </w:r>
    </w:p>
    <w:p>
      <w:pPr>
        <w:pStyle w:val="SHTKSourceText"/>
        <w:pBdr>
          <w:left w:val="single" w:sz="4" w:space="5" w:color="9AAEBB"/>
        </w:pBdr>
        <w:shd w:fill="FAFBFC"/>
      </w:pPr>
      <w:r>
        <w:t>論曰。此下大分第三明佛言教稱如理說。先問後答。問中言一切萬法者。世間言說所安立法。如言之法皆無所得故。唯文言即非為義。諸法實義絕諸言說。今佛說法若是文言即無實義。若有實義應非文言。是故問言云何說法。</w:t>
      </w:r>
    </w:p>
    <w:p>
      <w:pPr>
        <w:pStyle w:val="SHTKBlockLabel"/>
      </w:pPr>
      <w:r>
        <w:t>한국어 직역</w:t>
      </w:r>
    </w:p>
    <w:p>
      <w:pPr>
        <w:pStyle w:val="SHTKTranslationText"/>
        <w:pBdr>
          <w:left w:val="single" w:sz="6" w:space="5" w:color="2F5F7D"/>
        </w:pBdr>
      </w:pPr>
      <w:r>
        <w:t>논에서 말한다. 이 아래는 크게 셋째로, 부처님의 언교가 이치에 맞게 설해짐을 밝힌다. 먼저 질문하고 뒤에 답한다. 질문 가운데 ‘일체의 만법’이라고 한 것은, 세간의 언설이 세운 법을 말한다. 말에 따라 세워진 법은 모두 얻을 수 없기 때문에, 오직 문언일 뿐 곧 뜻이 아니다. 모든 법의 참된 뜻은 모든 언설을 끊어 떠난다. 지금 부처님이 설한 법이 만약 문언이라면 곧 참된 뜻이 없을 것이고, 만약 참된 뜻이 있다면 마땅히 문언이 아니어야 한다. 그러므로 “어떻게 법을 설하십니까?”라고 물은 것이다.</w:t>
      </w:r>
    </w:p>
    <w:p>
      <w:pPr>
        <w:pStyle w:val="SHTKBlockLabel"/>
      </w:pPr>
      <w:r>
        <w:t>위치표지</w:t>
      </w:r>
    </w:p>
    <w:p>
      <w:pPr>
        <w:pStyle w:val="SHTKPositionMarker"/>
      </w:pPr>
      <w:bookmarkStart w:id="453" w:name="loc_0992b02"/>
      <w:r>
        <w:t>[0992b02]</w:t>
      </w:r>
      <w:bookmarkEnd w:id="453"/>
    </w:p>
    <w:p>
      <w:pPr>
        <w:pStyle w:val="SHTKBlockLabel"/>
      </w:pPr>
      <w:r>
        <w:t>원문</w:t>
      </w:r>
    </w:p>
    <w:p>
      <w:pPr>
        <w:pStyle w:val="SHTKSourceText"/>
        <w:pBdr>
          <w:left w:val="single" w:sz="4" w:space="5" w:color="9AAEBB"/>
        </w:pBdr>
        <w:shd w:fill="FAFBFC"/>
      </w:pPr>
      <w:r>
        <w:t>經曰。佛言我說法者。以汝眾生在生說故。說不可說是故說之。我所說者義語非文。眾生說者文語非義。非義語者皆悉空無。空無之言無言於義。不言義者皆是妄語。如義語者實空不空。空實不實。離於二相中間不中。不中之法離於三相。不見處所。如如如說。如無無有無有於無。如無有無有無於有。有無不在。說不在故不在於如。如不有如不無如說。</w:t>
      </w:r>
    </w:p>
    <w:p>
      <w:pPr>
        <w:pStyle w:val="SHTKBlockLabel"/>
      </w:pPr>
      <w:r>
        <w:t>한국어 직역</w:t>
      </w:r>
    </w:p>
    <w:p>
      <w:pPr>
        <w:pStyle w:val="SHTKTranslationText"/>
        <w:pBdr>
          <w:left w:val="single" w:sz="6" w:space="5" w:color="2F5F7D"/>
        </w:pBdr>
      </w:pPr>
      <w:r>
        <w:t>경에서 말한다. 부처님께서 말씀하셨다. “내가 법을 설한다는 것은, 너희 중생이 생(生)에 있기 때문에 설하는 것이다. 설할 수 없는 것을 설하므로, 그러므로 그것을 설한다. 내가 설하는 것은 뜻에 맞는 말[義語]이지 문언이 아니다. 중생이 설하는 것은 문언의 말이지 뜻이 아니다. 뜻이 아닌 말은 모두 공하여 없다. 공하여 없다는 말은 뜻에 대하여 말한 바가 없다. 뜻을 말하지 않는 것은 모두 망어이다. 여(如)에 맞는 뜻의 말은 ‘실(實)이 공하되 공하지 않다’는 것이고, ‘공(空)이 실하되 실하지 않다’는 것이다. 두 상을 떠나되 중간에도 중이 없다. 중이 아닌 법은 세 상을 떠난다. 처소를 볼 수 없다. 여여(如如)에 맞추어 여(如)와 같이 설한다. 여(如)에 무(無)가 있다 하여 유(有)를 없애는 것이 아니니, 무 가운데 유가 없다. 여(如)에 유(有)가 있다 하여 무(無)를 있게 하는 것이 아니니, 유 가운데 무가 없다. 유와 무는 있지 않다. 설함이 있지 않기 때문에 여(如)에 대해서도 있지 않다. 여가 유가 아닌 것과 여가 무가 아닌 것에 맞추어 설한다.”</w:t>
      </w:r>
    </w:p>
    <w:p>
      <w:pPr>
        <w:pStyle w:val="SHTKBlockLabel"/>
      </w:pPr>
      <w:r>
        <w:t>위치표지</w:t>
      </w:r>
    </w:p>
    <w:p>
      <w:pPr>
        <w:pStyle w:val="SHTKPositionMarker"/>
      </w:pPr>
      <w:bookmarkStart w:id="454" w:name="loc_0992b09"/>
      <w:r>
        <w:t>[0992b09]</w:t>
      </w:r>
      <w:bookmarkEnd w:id="454"/>
    </w:p>
    <w:p>
      <w:pPr>
        <w:pStyle w:val="SHTKBlockLabel"/>
      </w:pPr>
      <w:r>
        <w:t>원문</w:t>
      </w:r>
    </w:p>
    <w:p>
      <w:pPr>
        <w:pStyle w:val="SHTKSourceText"/>
        <w:pBdr>
          <w:left w:val="single" w:sz="4" w:space="5" w:color="9AAEBB"/>
        </w:pBdr>
        <w:shd w:fill="FAFBFC"/>
      </w:pPr>
      <w:r>
        <w:t>論曰。是第二答。於中有二。先是佛說之由。後顯文義之異。初中言以汝眾生在生說故者。汝謂身子。眾生即是一切凡夫。說於無為即在法體。說於有為即生法相。如是在生之說不可說於實義。我異彼說。是故說之。是為佛說言教之由。次顯文義不同相中。先標二章後釋二章。標中言義語非文者。語當實義故非直空文故。文語非義者。語止空文故不關實義故。第二釋中先釋後章。言皆悉空無者。直有空文而無實義故。是釋文語也。無言於義者。無詮談於如實之義故。是釋非義也。下總結。言皆是妄語者。雖非違想而違義故。猶如不見言見見言不見等語。如義已下次釋前章。於中有二。正釋重顯。初中亦二。先釋非文。後釋義語。釋非文者。謂非空無。非空文故。非無義故釋義語者。義合語故。語如義故。初釋中言實空不空者。謂說真如實相亦空。如前說言空相亦空故。言實空。而不亡其實相之理故言不空。雖非有實而非無實故。空實不實者。謂說真空之理是實故言空實。而不存其真空之理故言不實。雖非無空而非有空故。離於二相中間不中者。不空之語離於空相。不實之語離於實相。故言離於二相。然空實二相之間不存非二之中。故言中間不中。既離二邊亦不墮中。故言離於三相。心言行處不過三相。然此佛語遠離三相。即於其中心言路絕。故言不見處所。如是妙契絕言之義。所以不同無義之文。此釋非文也。如如如說者。是釋義語。上一如是契當。下二如是義理。如前遠離三相之語契當如如義理而說。所以佛說乃是義語。不同凡語之非義也。如無已下第二重顯。先顯非文。後顯義語。初中言如無無有無有於無者。謂真如理雖非是有而如本無令無其有。謂令無有法於無法中。所以然者。如本非有。無於何有而墮無耶。是故合於實空不空之語也。如無有無有無於有者。謂真如理雖非是無而如本無令有其無。謂令有無法於有法中。所以然者。如本非無。有於何無而墮有耶。是故合於空實不實之語。有無不在者。如無有無故有不在。如無無有故無不在。二既不在。何得有中。即合離於三相之語如義既爾合於義語。是故佛語實非空文。如是重顯非文釋也。佛說名言如是當理故後得智帶如是名。思惟真如即得親觀真如理體故在[1]四句之中俱句也。第二重顯義語中言說不在故不在於如者。佛語既說有無不在故。不在有無於真如理。有不在者不有如故。無不在者不無如故。則當不有如不無如而說。故言如不有如不無如說。是故前言如如如說。如是重顯義語之釋。六分之中第三分竟。</w:t>
      </w:r>
    </w:p>
    <w:p>
      <w:pPr>
        <w:pStyle w:val="SHTKBlockLabel"/>
      </w:pPr>
      <w:r>
        <w:t>한국어 직역</w:t>
      </w:r>
    </w:p>
    <w:p>
      <w:pPr>
        <w:pStyle w:val="SHTKTranslationText"/>
        <w:pBdr>
          <w:left w:val="single" w:sz="6" w:space="5" w:color="2F5F7D"/>
        </w:pBdr>
      </w:pPr>
      <w:r>
        <w:t>논에서 말한다. 이것은 둘째의 답변이다. 그 가운데 둘이 있다. 먼저 부처님이 설하는 까닭을 밝히고, 뒤에 문언과 뜻의 차이를 드러낸다. 처음 가운데 ‘너희 중생이 생에 있어 설하기 때문이다’라고 한 것은, ‘너’는 신자(身子)를 말하고, ‘중생’은 곧 일체의 범부를 말한다. 무위를 설하면 곧 법의 체에 있고, 유위를 설하면 곧 생겨나는 법의 상에 있다. 이와 같이 생(生)에 있는 설로는 참된 뜻을 설할 수 없다. 나의 설은 저들의 설과 다르다. 그러므로 그것을 설한다. 이것이 부처님이 언교를 설하는 까닭이다. 다음으로 문언과 뜻이 같지 않은 모습을 드러내는 가운데, 먼저 두 장을 표방하고 뒤에 두 장을 해석한다. 표방하는 가운데 ‘뜻에 맞는 말이지 문언이 아니다’라고 한 것은, 말이 참된 뜻에 합당하므로 다만 공허한 문언이 아니기 때문이다. ‘문언의 말이지 뜻이 아니다’라고 한 것은, 말이 다만 공허한 문언에 그쳐 참된 뜻과 관계하지 않기 때문이다. 둘째 해석 가운데 먼저 뒤의 장을 해석한다. ‘모두 공하여 없다’고 한 것은, 다만 공허한 문언만 있고 참된 뜻은 없기 때문이다. 이것은 ‘문언의 말’을 해석한 것이다. ‘뜻에 대하여 말한 바가 없다’고 한 것은, 여실한 뜻을 설명하고 논한 바가 없기 때문이다. 이것은 ‘뜻이 아니다’를 해석한 것이다. 아래에서 총결한다. ‘모두 망어이다’라고 한 것은, 비록 생각에 어긋나는 것은 아니지만 뜻에는 어긋나기 때문이다. 마치 보지 못하고도 보았다고 하고, 보고도 보지 못했다고 하는 등의 말과 같다. ‘여에 맞는 뜻’ 이하는 다음으로 앞의 장을 해석한다. 그 가운데 둘이 있다. 바로 해석하고 다시 드러낸다. 처음 가운데에도 둘이 있다. 먼저 ‘문언이 아님’을 해석하고, 뒤에 ‘뜻에 맞는 말’을 해석한다. ‘문언이 아님’을 해석한다는 것은, 공하여 없는 것이 아님을 말한다. 공허한 문언이 아니기 때문이다. 뜻이 없는 것이 아니기 때문이다. ‘뜻에 맞는 말’을 해석한다는 것은, 뜻에 말이 부합하기 때문이고, 말이 뜻과 같기 때문이다. 처음 해석 가운데 ‘실이 공하되 공하지 않다’고 한 것은, 진여의 실상을 설하더라도 그것 또한 공하다는 뜻이다. 앞에서 “공의 상도 또한 공하다”고 설한 것과 같다. 그러므로 ‘실이 공하다’고 한다. 그러나 실상의 이치를 없애 버리는 것은 아니므로 ‘공하지 않다’고 한다. 비록 실(實)이 있다고 할 수는 없지만 실이 전혀 없는 것도 아니기 때문이다. ‘공이 실하되 실하지 않다’고 한 것은, 진공의 이치가 실재한다고 설하므로 ‘공이 실하다’고 한 것이다. 그러나 그 진공의 이치를 붙들어 두지 않으므로 ‘실하지 않다’고 한다. 비록 공이 전혀 없는 것은 아니지만 공이 있다고 할 수도 없기 때문이다. ‘두 상을 떠나되 중간에도 중이 없다’고 한 것은, ‘공하지 않다’는 말이 공의 상을 떠나고, ‘실하지 않다’는 말이 실의 상을 떠나기 때문이다. 그러므로 ‘두 상을 떠난다’고 한다. 그러나 공과 실 두 상의 중간에도 둘이 아님이라는 중간을 세워 두지 않는다. 그러므로 ‘중간에도 중이 없다’고 한다. 이미 두 변을 떠났고 또한 중에도 떨어지지 않는다. 그러므로 ‘세 상을 떠난다’고 한다. 마음과 말이 작용하는 곳은 이 세 상을 넘지 못한다. 그러나 이 부처님의 말씀은 세 상을 멀리 떠난다. 곧 그 가운데에서 마음과 말의 길이 끊어진다. 그러므로 ‘처소를 볼 수 없다’고 한다. 이와 같이 말이 끊어진 뜻에 묘하게 계합한다. 그러므로 뜻이 없는 문언과 같지 않다. 이것이 ‘문언이 아님’을 해석한 것이다. ‘여여에 맞추어 여와 같이 설한다’고 한 것은, ‘뜻에 맞는 말’을 해석한 것이다. 위의 한 ‘여(如)’는 계합하여 합당하다는 뜻이고, 아래의 두 ‘여’는 뜻과 이치를 말한다. 앞에서 세 상을 멀리 떠난 말이 여여한 뜻과 이치에 계합하여 설해진 것이다. 그러므로 부처님의 설은 바로 뜻에 맞는 말이다. 범부의 말이 뜻에 맞지 않는 것과 같지 않다. ‘여에 무가 있다’ 이하는 둘째로 다시 드러내는 부분이다. 먼저 ‘문언이 아님’을 드러내고, 뒤에 ‘뜻에 맞는 말’을 드러낸다. 처음 가운데 ‘여에 무가 있다 하여 유를 없애는 것이 아니니, 무 가운데 유가 없다’고 한 것은, 진여의 이치가 비록 유(有)는 아니지만 본래의 여(如)에는 유를 없애는 별도의 무(無)가 없다는 뜻이다. 곧 무법 가운데 유법이 없다는 뜻이다. 그 까닭은 무엇인가? 여(如)는 본래 유가 아니다. 어떤 유에 대하여 무라고 하여 무의 한쪽에 떨어지겠는가? 그러므로 ‘실이 공하되 공하지 않다’는 말에 합치한다. ‘여에 유가 있다 하여 무를 있게 하는 것이 아니니, 유 가운데 무가 없다’고 한 것은, 진여의 이치가 비록 무는 아니지만 본래의 여에는 무를 있게 하는 별도의 유가 없다는 뜻이다. 곧 유법 가운데 무법이 없다는 뜻이다. 그 까닭은 무엇인가? 여(如)는 본래 무가 아니다. 어떤 무에 대하여 유라고 하여 유의 한쪽에 떨어지겠는가? 그러므로 ‘공이 실하되 실하지 않다’는 말에 합치한다. ‘유와 무는 있지 않다’고 한 것은, 여(如)에는 무에 대한 유가 없으므로 유가 있지 않고, 여(如)에는 유에 대한 무가 없으므로 무도 있지 않다는 뜻이다. 둘이 이미 있지 않는데, 어떻게 중간이 있을 수 있겠는가? 곧 ‘세 상을 떠난다’는 말에 합치하며, 여(如)의 뜻이 이미 이와 같으므로 뜻에 맞는 말에도 합치한다. 그러므로 부처님의 말씀은 실로 공허한 문언이 아니다. 이와 같이 ‘문언이 아님’을 다시 드러내어 해석하였다. 부처님이 설한 명언은 이와 같이 이치에 합당하므로 후득지는 ‘여시(如是)’라는 이름을 띤다. 진여를 사유하면 곧 진여의 이체를 친히 관하게 되므로 [1]사구(四句) 가운데 구구(俱句)에 해당한다. 둘째로 ‘뜻에 맞는 말’을 다시 드러내는 가운데 ‘설함이 있지 않기 때문에 여에 대해서도 있지 않다’고 한 것은, 부처님의 말씀이 이미 유와 무가 있지 않다고 설하였기 때문에, 진여의 이치에 유와 무를 두지 않는다는 뜻이다. 유가 있지 않다는 것은 여가 유가 아니기 때문이고, 무가 있지 않다는 것은 여가 무가 아니기 때문이다. 곧 마땅히 ‘유가 아닌 여’와 ‘무가 아닌 여’에 맞추어 설해야 한다. 그러므로 ‘여가 유가 아니고 여가 무가 아닌 데 맞추어 설한다’고 한 것이다. 그러므로 앞에서 ‘여여에 맞추어 여와 같이 설한다’고 하였다. 이와 같이 ‘뜻에 맞는 말’을 다시 드러낸 해석이다. 여섯 부분 가운데 셋째 부분을 마친다.</w:t>
      </w:r>
    </w:p>
    <w:p>
      <w:pPr>
        <w:pStyle w:val="SHTKBlockLabel"/>
      </w:pPr>
      <w:r>
        <w:t>교감·번역 메모</w:t>
      </w:r>
    </w:p>
    <w:p>
      <w:pPr>
        <w:pStyle w:val="SHTKNoteSummary"/>
        <w:pBdr>
          <w:left w:val="single" w:sz="4" w:space="4" w:color="2F5F7D"/>
        </w:pBdr>
        <w:shd w:fill="F6F8FA"/>
      </w:pPr>
      <w:r>
        <w:t>교감 요약 | [CBETA 교감] 甲본은 저본의 “四句”에서 “四”를 생략한다.</w:t>
      </w:r>
    </w:p>
    <w:p>
      <w:pPr>
        <w:pStyle w:val="SHTKNoteDetail"/>
      </w:pPr>
      <w:r>
        <w:t>• 원교감 원문 | 〔四〕－【甲】</w:t>
        <w:br/>
        <w:t>• 교감 번호 | 0992001</w:t>
        <w:br/>
        <w:t>• 판본 정보 | 【大】=四句, 【甲】=句.</w:t>
        <w:br/>
        <w:t>• 저본 독법 | 四</w:t>
        <w:br/>
        <w:t>• 저본 적용 구절 | 思惟真如即得親觀真如理體故在四句之中俱句也</w:t>
        <w:br/>
        <w:t>• 저본 기준 번역 | 진여를 사유하면 곧 진여의 이체를 친히 관하게 되므로 사구(四句) 가운데 구구(俱句)에 해당한다.</w:t>
        <w:br/>
        <w:t>• 이문 독법 | 〔四〕－</w:t>
        <w:br/>
        <w:t>• 이문 적용 구절 | 思惟真如即得親觀真如理體故在句之中俱句也</w:t>
        <w:br/>
        <w:t>• 이문 기준 번역 | 진여를 사유하면 곧 진여의 이체를 친히 관하게 되므로 구절 가운데 구구(俱句)에 해당한다.</w:t>
        <w:br/>
        <w:t>• 의미 차이 | 저본은 “사구(四句)”라고 하여 네 가지 명제의 틀을 명시하지만, 甲본은 숫자 “四”를 생략하여 그 수적 구조를 직접 드러내지 않는다.</w:t>
        <w:br/>
        <w:t>• 한국어 해설 | 뒤의 “俱句”는 사구분별 가운데 ‘둘 다’에 해당하는 구를 가리키는 표현으로 읽힌다. 甲본에서도 문맥상 같은 구조를 지시한다고 볼 수 있으나, 숫자 표지가 사라져 명시성이 약해진다.</w:t>
        <w:br/>
        <w:t>• 문맥상 해설 | 이 대목은 진여를 사유하는 후득지와 친증을 사구의 틀에 배치하는 설명이므로 저본의 “四”가 논리 구조를 더 분명히 드러낸다. 저본은 변경하지 않는다.</w:t>
        <w:br/>
        <w:t>• 번역 영향 판정 | [의미 차이 경미]</w:t>
        <w:br/>
        <w:t>• 출처 | CBETA T34n1730, 교감 번호 0992001.</w:t>
      </w:r>
    </w:p>
    <w:p>
      <w:pPr>
        <w:pStyle w:val="SHTKBlockLabel"/>
      </w:pPr>
      <w:r>
        <w:t>위치표지</w:t>
      </w:r>
    </w:p>
    <w:p>
      <w:pPr>
        <w:pStyle w:val="SHTKPositionMarker"/>
      </w:pPr>
      <w:bookmarkStart w:id="455" w:name="loc_0993a03"/>
      <w:r>
        <w:t>[0993a03]</w:t>
      </w:r>
      <w:bookmarkEnd w:id="455"/>
    </w:p>
    <w:p>
      <w:pPr>
        <w:pStyle w:val="SHTKBlockLabel"/>
      </w:pPr>
      <w:r>
        <w:t>원문</w:t>
      </w:r>
    </w:p>
    <w:p>
      <w:pPr>
        <w:pStyle w:val="SHTKSourceText"/>
        <w:pBdr>
          <w:left w:val="single" w:sz="4" w:space="5" w:color="9AAEBB"/>
        </w:pBdr>
        <w:shd w:fill="FAFBFC"/>
      </w:pPr>
      <w:r>
        <w:t>經曰。舍利弗言一切眾生從一闡提闡提之心住何等位得至如來如來實相佛言從闡提心乃至如來如來實相住五等位。</w:t>
      </w:r>
    </w:p>
    <w:p>
      <w:pPr>
        <w:pStyle w:val="SHTKBlockLabel"/>
      </w:pPr>
      <w:r>
        <w:t>한국어 직역</w:t>
      </w:r>
    </w:p>
    <w:p>
      <w:pPr>
        <w:pStyle w:val="SHTKTranslationText"/>
        <w:pBdr>
          <w:left w:val="single" w:sz="6" w:space="5" w:color="2F5F7D"/>
        </w:pBdr>
      </w:pPr>
      <w:r>
        <w:t>경에서 말한다. 사리불이 말하였다. “일체 중생은 일천제에서 시작합니다. 일천제의 마음에서 어떤 지위에 머물러야 여래와 여래의 실상에 이를 수 있습니까?” 부처님께서 말씀하셨다. “일천제의 마음에서부터 여래와 여래의 실상에 이르기까지 다섯 등위에 머문다.”</w:t>
      </w:r>
    </w:p>
    <w:p>
      <w:pPr>
        <w:pStyle w:val="SHTKBlockLabel"/>
      </w:pPr>
      <w:r>
        <w:t>위치표지</w:t>
      </w:r>
    </w:p>
    <w:p>
      <w:pPr>
        <w:pStyle w:val="SHTKPositionMarker"/>
      </w:pPr>
      <w:bookmarkStart w:id="456" w:name="loc_0993a05"/>
      <w:r>
        <w:t>[0993a05]</w:t>
      </w:r>
      <w:bookmarkEnd w:id="456"/>
    </w:p>
    <w:p>
      <w:pPr>
        <w:pStyle w:val="SHTKBlockLabel"/>
      </w:pPr>
      <w:r>
        <w:t>원문</w:t>
      </w:r>
    </w:p>
    <w:p>
      <w:pPr>
        <w:pStyle w:val="SHTKSourceText"/>
        <w:pBdr>
          <w:left w:val="single" w:sz="4" w:space="5" w:color="9AAEBB"/>
        </w:pBdr>
        <w:shd w:fill="FAFBFC"/>
      </w:pPr>
      <w:r>
        <w:t>論曰。此下大分第四明菩薩位從本利出。於中有二。先問次答。答中有三。一者舉數總標。二者別解。三者總明。此即總標。五等位者。等之言階。從闡提心者。未發無上菩提心前皆名闡提。以無大乘決定信故。然一闡提略有二種。一者發大願一闡提。謂常不入涅槃者故。二者無大信一闡提。此亦有二。一者別一闡提。謂起大邪見斷善根者故。二者通一闡提。謂未發大心無大信者乃至二乘四果皆入此闡提位。今此文中約此最後故言從一闡提心乃至如來有五等位。未入十信者皆名闡提故。此中先明五位分齊。第一信位在十信行。雖未不退發大心故。本業經名信相菩薩。第二思位在三十心。思量諸法唯識道理齊未真證無分別修故。第三修位者在十地行。得真證修對治十障故。第四行位者在等覺行。因行已滿未至果地故。第五捨位者在妙覺地。不取寂滅大悲普化故。所以建立五等位者。謂顯退不退位差別故。證不證位差別故。等未等位差別故。因滿位差別故。果圓位差別故。如其次第立五等位也。大意如是。次釋其文。</w:t>
      </w:r>
    </w:p>
    <w:p>
      <w:pPr>
        <w:pStyle w:val="SHTKBlockLabel"/>
      </w:pPr>
      <w:r>
        <w:t>한국어 직역</w:t>
      </w:r>
    </w:p>
    <w:p>
      <w:pPr>
        <w:pStyle w:val="SHTKTranslationText"/>
        <w:pBdr>
          <w:left w:val="single" w:sz="6" w:space="5" w:color="2F5F7D"/>
        </w:pBdr>
      </w:pPr>
      <w:r>
        <w:t>논에서 말한다. 이 아래는 크게 넷째로, 보살의 지위가 본래의 이익에서 나옴을 밝힌다. 그 가운데 둘이 있다. 먼저 질문하고 다음으로 답한다. 답변 가운데 셋이 있다. 첫째는 수효를 들어 총괄하여 표방한다. 둘째는 개별적으로 해석한다. 셋째는 총괄하여 밝힌다. 이것이 곧 총괄하여 표방한 것이다. ‘다섯 등위’라고 한 것은, ‘등(等)’이라는 말은 계단이라는 뜻이다. ‘일천제의 마음에서부터’라고 한 것은, 무상보리심을 내기 전까지는 모두 일천제라고 한다는 뜻이다. 대승에 대한 결정된 믿음이 없기 때문이다. 그러나 일천제에는 대략 두 종류가 있다. 첫째는 큰 서원을 낸 일천제이다. 곧 항상 열반에 들어가지 않는 자이기 때문이다. 둘째는 대승에 대한 큰 믿음이 없는 일천제이다. 이것에도 또한 둘이 있다. 첫째는 개별적인 일천제이다. 곧 큰 사견을 일으켜 선근을 끊은 자이기 때문이다. 둘째는 통상적인 일천제이다. 곧 아직 대심을 내지 않아 큰 믿음이 없는 자이며, 나아가 이승의 사과에 이른 자들도 모두 이 일천제의 지위에 들어간다. 지금 이 글에서는 이 마지막 경우에 의거하였으므로 ‘일천제의 마음에서부터 여래에 이르기까지 다섯 등위가 있다’고 한 것이다. 십신에 들어가지 않은 자는 모두 일천제라고 하기 때문이다. 여기서는 먼저 다섯 지위의 분제를 밝힌다. 첫째 신위(信位)는 십신의 행에 있다. 비록 아직 불퇴위는 아니지만 대심을 내었기 때문이다. 《본업경》에서는 신상보살(信相菩薩)이라 이름한다. 둘째 사위(思位)는 삼십심에 있다. 모든 법이 오직 식이라는 도리를 사량하되 아직 무분별수를 참되게 증득하지 못한 단계까지이기 때문이다. 셋째 수위(修位)는 십지의 행에 있다. 참되게 증득하는 수행을 얻어 열 가지 장애를 대치하기 때문이다. 넷째 행위(行位)는 등각의 행에 있다. 인의 행은 이미 원만하지만 아직 과지에 이르지 않았기 때문이다. 다섯째 사위(捨位)는 묘각의 지위에 있다. 적멸을 취하지 않고 대비로 널리 교화하기 때문이다. 다섯 등위를 세운 까닭은, 물러나는 지위와 물러나지 않는 지위의 차별을 드러내기 위함이고, 증득한 지위와 증득하지 못한 지위의 차별을 드러내기 위함이며, 동등해진 지위와 아직 동등하지 못한 지위의 차별을 드러내기 위함이고, 인의 행이 원만한 지위의 차별을 드러내기 위함이며, 과가 원만한 지위의 차별을 드러내기 위함이다. 그 차례대로 다섯 등위를 세운 것이다. 대의는 이와 같다. 다음으로 그 문장을 해석한다.</w:t>
      </w:r>
    </w:p>
    <w:p>
      <w:pPr>
        <w:pStyle w:val="SHTKBlockLabel"/>
      </w:pPr>
      <w:r>
        <w:t>위치표지</w:t>
      </w:r>
    </w:p>
    <w:p>
      <w:pPr>
        <w:pStyle w:val="SHTKPositionMarker"/>
      </w:pPr>
      <w:bookmarkStart w:id="457" w:name="loc_0993a27"/>
      <w:r>
        <w:t>[0993a27]</w:t>
      </w:r>
      <w:bookmarkEnd w:id="457"/>
    </w:p>
    <w:p>
      <w:pPr>
        <w:pStyle w:val="SHTKBlockLabel"/>
      </w:pPr>
      <w:r>
        <w:t>원문</w:t>
      </w:r>
    </w:p>
    <w:p>
      <w:pPr>
        <w:pStyle w:val="SHTKSourceText"/>
        <w:pBdr>
          <w:left w:val="single" w:sz="4" w:space="5" w:color="9AAEBB"/>
        </w:pBdr>
        <w:shd w:fill="FAFBFC"/>
      </w:pPr>
      <w:r>
        <w:t>經曰。一者信位信此身中真如種子為妄所翳捨離妄心淨心清白知諸境界意言分別。</w:t>
      </w:r>
    </w:p>
    <w:p>
      <w:pPr>
        <w:pStyle w:val="SHTKBlockLabel"/>
      </w:pPr>
      <w:r>
        <w:t>한국어 직역</w:t>
      </w:r>
    </w:p>
    <w:p>
      <w:pPr>
        <w:pStyle w:val="SHTKTranslationText"/>
        <w:pBdr>
          <w:left w:val="single" w:sz="6" w:space="5" w:color="2F5F7D"/>
        </w:pBdr>
      </w:pPr>
      <w:r>
        <w:t>경에서 말한다. “첫째는 신위이다. 믿는다는 것은 이 몸 안의 진여 종자가 망에 가려져 있음을 믿고, 망심을 버리고 떠나 청정한 마음이 맑고 희어지며, 모든 경계가 의언분별임을 아는 것이다.”</w:t>
      </w:r>
    </w:p>
    <w:p>
      <w:pPr>
        <w:pStyle w:val="SHTKBlockLabel"/>
      </w:pPr>
      <w:r>
        <w:t>위치표지</w:t>
      </w:r>
    </w:p>
    <w:p>
      <w:pPr>
        <w:pStyle w:val="SHTKPositionMarker"/>
      </w:pPr>
      <w:bookmarkStart w:id="458" w:name="loc_0993a28"/>
      <w:r>
        <w:t>[0993a28]</w:t>
      </w:r>
      <w:bookmarkEnd w:id="458"/>
    </w:p>
    <w:p>
      <w:pPr>
        <w:pStyle w:val="SHTKBlockLabel"/>
      </w:pPr>
      <w:r>
        <w:t>원문</w:t>
      </w:r>
    </w:p>
    <w:p>
      <w:pPr>
        <w:pStyle w:val="SHTKSourceText"/>
        <w:pBdr>
          <w:left w:val="single" w:sz="4" w:space="5" w:color="9AAEBB"/>
        </w:pBdr>
        <w:shd w:fill="FAFBFC"/>
      </w:pPr>
      <w:r>
        <w:t>論曰。此下第二別釋。初中有二。先信後解。初明信者。所謂信有三種佛性。信此身中真如種子者。信住自性佛性真如。正是第一義空種子。即是阿耨菩提中道種子。自性淨心本來法然故名真如。與三身果而作正因故名種子。未發心住名住自性。未出諸障為妄所翳也。言捨離妄心者。是信引出佛性。從十信位乃至等覺漸出不信無知等障。隨捨麁妄分別心故。言淨心清白者。是信至得佛性。謂至道後離一切垢自性淨心顯現清白故。上句信字貫下二句故。知諸境界意言分別者。既信三種佛性。亦知唯識道理故。知心所取一切境界唯是意言分別所作。若離分別無所有故。</w:t>
      </w:r>
    </w:p>
    <w:p>
      <w:pPr>
        <w:pStyle w:val="SHTKBlockLabel"/>
      </w:pPr>
      <w:r>
        <w:t>한국어 직역</w:t>
      </w:r>
    </w:p>
    <w:p>
      <w:pPr>
        <w:pStyle w:val="SHTKTranslationText"/>
        <w:pBdr>
          <w:left w:val="single" w:sz="6" w:space="5" w:color="2F5F7D"/>
        </w:pBdr>
      </w:pPr>
      <w:r>
        <w:t>논에서 말한다. 이 아래는 둘째로 개별적으로 해석한다. 처음 가운데 둘이 있다. 먼저 믿고 뒤에 이해한다. 처음 믿음을 밝힌다는 것은, 이른바 세 종류의 불성이 있음을 믿는 것이다. ‘이 몸 안의 진여 종자를 믿는다’고 한 것은, 자성불성인 진여에 머묾을 믿는 것이다. 바로 제일의공의 종자이며, 곧 아뇩보리의 중도 종자이다. 자성청정심이 본래 법 그대로 그러하므로 진여라 한다. 삼신의 과에 바른 원인이 되므로 종자라 한다. 아직 발심하지 않은 상태를 ‘자성에 머문다’고 한다. 아직 여러 장애에서 벗어나지 못했으므로 망에 가려진 것이다. ‘망심을 버리고 떠난다’고 한 것은, 인출불성(引出佛性)을 믿는 것이다. 십신의 지위에서부터 등각에 이르기까지 점차 불신과 무지 등의 장애에서 벗어난다. 거친 망분별의 마음을 차례로 버리기 때문이다. ‘청정한 마음이 맑고 희다’고 한 것은, 지득불성(至得佛性)을 믿는 것이다. 도에 이른 뒤 일체의 때[垢]를 떠나 자성청정심이 드러나 맑고 희어지기 때문이다. 위 문장의 ‘믿는다’는 글자가 아래 두 문장에도 관통하기 때문이다. ‘모든 경계가 의언분별임을 안다’고 한 것은, 이미 세 종류의 불성을 믿었고, 또한 유식의 도리를 알기 때문이다. 마음이 취하는 모든 경계는 오직 의언분별이 지은 것임을 안다. 분별을 떠나면 아무것도 없기 때문이다.</w:t>
      </w:r>
    </w:p>
    <w:p>
      <w:pPr>
        <w:pStyle w:val="SHTKBlockLabel"/>
      </w:pPr>
      <w:r>
        <w:t>위치표지</w:t>
      </w:r>
    </w:p>
    <w:p>
      <w:pPr>
        <w:pStyle w:val="SHTKPositionMarker"/>
      </w:pPr>
      <w:bookmarkStart w:id="459" w:name="loc_0993b13"/>
      <w:r>
        <w:t>[0993b13]</w:t>
      </w:r>
      <w:bookmarkEnd w:id="459"/>
    </w:p>
    <w:p>
      <w:pPr>
        <w:pStyle w:val="SHTKBlockLabel"/>
      </w:pPr>
      <w:r>
        <w:t>원문</w:t>
      </w:r>
    </w:p>
    <w:p>
      <w:pPr>
        <w:pStyle w:val="SHTKSourceText"/>
        <w:pBdr>
          <w:left w:val="single" w:sz="4" w:space="5" w:color="9AAEBB"/>
        </w:pBdr>
        <w:shd w:fill="FAFBFC"/>
      </w:pPr>
      <w:r>
        <w:t>經曰。二者思位思者觀諸境界唯是意言意言分別隨意顯現所見境界非我本識知此本識非法非義非所取非能取。</w:t>
      </w:r>
    </w:p>
    <w:p>
      <w:pPr>
        <w:pStyle w:val="SHTKBlockLabel"/>
      </w:pPr>
      <w:r>
        <w:t>한국어 직역</w:t>
      </w:r>
    </w:p>
    <w:p>
      <w:pPr>
        <w:pStyle w:val="SHTKTranslationText"/>
        <w:pBdr>
          <w:left w:val="single" w:sz="6" w:space="5" w:color="2F5F7D"/>
        </w:pBdr>
      </w:pPr>
      <w:r>
        <w:t>경에서 말한다. “둘째는 사위(思位)이다. 사(思)란 모든 경계가 오직 의언임을 관하는 것이다. 의언분별은 뜻을 따라 드러나며, 보이는 경계는 나의 본식이 아니다. 이 본식이 법도 아니고 뜻도 아니며, 취해지는 것도 아니고 취하는 것도 아님을 안다.”</w:t>
      </w:r>
    </w:p>
    <w:p>
      <w:pPr>
        <w:pStyle w:val="SHTKBlockLabel"/>
      </w:pPr>
      <w:r>
        <w:t>위치표지</w:t>
      </w:r>
    </w:p>
    <w:p>
      <w:pPr>
        <w:pStyle w:val="SHTKPositionMarker"/>
      </w:pPr>
      <w:bookmarkStart w:id="460" w:name="loc_0993b15"/>
      <w:r>
        <w:t>[0993b15]</w:t>
      </w:r>
      <w:bookmarkEnd w:id="460"/>
    </w:p>
    <w:p>
      <w:pPr>
        <w:pStyle w:val="SHTKBlockLabel"/>
      </w:pPr>
      <w:r>
        <w:t>원문</w:t>
      </w:r>
    </w:p>
    <w:p>
      <w:pPr>
        <w:pStyle w:val="SHTKSourceText"/>
        <w:pBdr>
          <w:left w:val="single" w:sz="4" w:space="5" w:color="9AAEBB"/>
        </w:pBdr>
        <w:shd w:fill="FAFBFC"/>
      </w:pPr>
      <w:r>
        <w:t>論曰。此明思位亦有二句。先明無相尋思觀。後顯無生如實智。初言觀者。思量觀察。唯是意言者。所取外境無所有故。隨意顯現者。似外相分不離見故。非我本識者。離識已外所見境界既非我識故無所有。此中言本識者。謂第六識三有本故。如提婆菩薩所說頌言。意識三有本。諸塵是其因。若見塵非有。有種自然滅。上來通顯無相尋思及如實智。自下明其無生道理。知此本識非法非義者。非能詮法非所詮義。知名與義互為客故。非所取非能取者。所取塵既無。能取不成故。能取之義必待所取。既無所待即無能待故。此是通顯無生尋思及如實智。始從十解已上乃至世第一法修此尋思如實智觀。於中亦有修慧觀察。而皆未離思察分別。所以通名為思位也。</w:t>
      </w:r>
    </w:p>
    <w:p>
      <w:pPr>
        <w:pStyle w:val="SHTKBlockLabel"/>
      </w:pPr>
      <w:r>
        <w:t>한국어 직역</w:t>
      </w:r>
    </w:p>
    <w:p>
      <w:pPr>
        <w:pStyle w:val="SHTKTranslationText"/>
        <w:pBdr>
          <w:left w:val="single" w:sz="6" w:space="5" w:color="2F5F7D"/>
        </w:pBdr>
      </w:pPr>
      <w:r>
        <w:t>논에서 말한다. 이것은 사위를 밝힌 것으로 또한 두 구가 있다. 먼저 무상(無相)의 심사관(尋思觀)을 밝히고, 뒤에 무생의 여실지(如實智)를 드러낸다. 처음 ‘관한다’고 한 것은, 사량하여 관찰한다는 뜻이다. ‘오직 의언이다’라고 한 것은, 취해지는 바깥 경계가 존재하지 않기 때문이다. ‘뜻을 따라 드러난다’고 한 것은, 바깥 경계처럼 보이는 상분이 견분을 떠나지 않기 때문이다. ‘나의 본식이 아니다’라고 한 것은, 식 밖에 따로 보이는 경계는 이미 나의 식이 아니므로 존재하지 않는다는 뜻이다. 여기서 ‘본식’이라고 한 것은, 제6식을 말하니, 삼유(三有)의 근본이기 때문이다. 제바보살이 설한 게송과 같다. “의식은 삼유의 근본이고, 여러 진(塵)은 그것의 원인이다. 만약 진이 존재하지 않음을 보면, 유의 종자는 저절로 소멸한다.” 이상에서는 무상의 심사와 여실지를 통틀어 드러냈다. 이 아래에서는 무생의 도리를 밝힌다. ‘이 본식이 법도 아니고 뜻도 아님을 안다’고 한 것은, 능전(能詮)의 법도 아니고 소전(所詮)의 뜻도 아님을 말한다. 명칭과 뜻이 서로 객(客)이 됨을 알기 때문이다. ‘취해지는 것도 아니고 취하는 것도 아니다’라고 한 것은, 취해지는 진(塵)이 이미 없으므로, 취하는 작용도 성립하지 않기 때문이다. 취하는 것이라는 뜻은 반드시 취해지는 것을 기다려야 한다. 이미 기다릴 대상이 없으므로 곧 기다리는 주체도 없다. 이것은 무생의 심사와 여실지를 통틀어 드러낸 것이다. 처음 십해 이상에서 세제일법에 이르기까지 이 심사와 여실지의 관을 닦는다. 그 가운데에도 또한 수혜(修慧)의 관찰이 있다. 그러나 모두 아직 사찰하고 분별하는 것을 떠나지 못하였다. 그러므로 통틀어 사위(思位)라고 이름한다.</w:t>
      </w:r>
    </w:p>
    <w:p>
      <w:pPr>
        <w:pStyle w:val="SHTKBlockLabel"/>
      </w:pPr>
      <w:r>
        <w:t>위치표지</w:t>
      </w:r>
    </w:p>
    <w:p>
      <w:pPr>
        <w:pStyle w:val="SHTKPositionMarker"/>
      </w:pPr>
      <w:bookmarkStart w:id="461" w:name="loc_0993c02"/>
      <w:r>
        <w:t>[0993c02]</w:t>
      </w:r>
      <w:bookmarkEnd w:id="461"/>
    </w:p>
    <w:p>
      <w:pPr>
        <w:pStyle w:val="SHTKBlockLabel"/>
      </w:pPr>
      <w:r>
        <w:t>원문</w:t>
      </w:r>
    </w:p>
    <w:p>
      <w:pPr>
        <w:pStyle w:val="SHTKSourceText"/>
        <w:pBdr>
          <w:left w:val="single" w:sz="4" w:space="5" w:color="9AAEBB"/>
        </w:pBdr>
        <w:shd w:fill="FAFBFC"/>
      </w:pPr>
      <w:r>
        <w:t>經曰。三者修位修者常起能起起修同時先以智導排諸障難出離蓋纏。</w:t>
      </w:r>
    </w:p>
    <w:p>
      <w:pPr>
        <w:pStyle w:val="SHTKBlockLabel"/>
      </w:pPr>
      <w:r>
        <w:t>한국어 직역</w:t>
      </w:r>
    </w:p>
    <w:p>
      <w:pPr>
        <w:pStyle w:val="SHTKTranslationText"/>
        <w:pBdr>
          <w:left w:val="single" w:sz="6" w:space="5" w:color="2F5F7D"/>
        </w:pBdr>
      </w:pPr>
      <w:r>
        <w:t>경에서 말한다. 셋째는 수행위(修位)이다. 닦는 자는 항상 일어나며, 능히 일어나게 하고 일어남과 닦음이 동시에 이루어진다. 먼저 지혜로 인도하여 여러 장애와 어려움을 물리치고 개(蓋)와 전(纏)에서 벗어난다.</w:t>
      </w:r>
    </w:p>
    <w:p>
      <w:pPr>
        <w:pStyle w:val="SHTKBlockLabel"/>
      </w:pPr>
      <w:r>
        <w:t>위치표지</w:t>
      </w:r>
    </w:p>
    <w:p>
      <w:pPr>
        <w:pStyle w:val="SHTKPositionMarker"/>
      </w:pPr>
      <w:bookmarkStart w:id="462" w:name="loc_0993c03"/>
      <w:r>
        <w:t>[0993c03]</w:t>
      </w:r>
      <w:bookmarkEnd w:id="462"/>
    </w:p>
    <w:p>
      <w:pPr>
        <w:pStyle w:val="SHTKBlockLabel"/>
      </w:pPr>
      <w:r>
        <w:t>원문</w:t>
      </w:r>
    </w:p>
    <w:p>
      <w:pPr>
        <w:pStyle w:val="SHTKSourceText"/>
        <w:pBdr>
          <w:left w:val="single" w:sz="4" w:space="5" w:color="9AAEBB"/>
        </w:pBdr>
        <w:shd w:fill="FAFBFC"/>
      </w:pPr>
      <w:r>
        <w:t>論曰。此明修位。亦有二句。先明修相。後顯修因。言修相者。謂正體智止觀雙運更無出入故言常起。言能起者。謂止能起。能起觀故。次言起者。謂所起觀。止觀不離故曰同時。止相觀如必同時故。是明修相。次顯其因。所以得此雙運修者由先加行排諸障故。言智導者。謂加行智意言分別不離名言故名智導。七地已還一切地中皆有加行在先伏障故。排諸障難者。損伏麁重故。出離蓋纏者。不起現纏故。</w:t>
      </w:r>
    </w:p>
    <w:p>
      <w:pPr>
        <w:pStyle w:val="SHTKBlockLabel"/>
      </w:pPr>
      <w:r>
        <w:t>한국어 직역</w:t>
      </w:r>
    </w:p>
    <w:p>
      <w:pPr>
        <w:pStyle w:val="SHTKTranslationText"/>
        <w:pBdr>
          <w:left w:val="single" w:sz="6" w:space="5" w:color="2F5F7D"/>
        </w:pBdr>
      </w:pPr>
      <w:r>
        <w:t>논에서 말한다. 이는 수행위를 밝힌 것이다. 또한 두 구절이 있다. 먼저 닦음의 모습을 밝히고, 뒤에 닦음의 원인을 드러낸다. 닦음의 모습이라고 한 것은, 정체지(正體智)에서 지와 관이 함께 운용되어 다시 출입이 없으므로 ‘항상 일어난다’고 한 것이다. ‘능히 일어나게 한다’고 한 것은, 지(止)가 능히 일어나게 한다는 뜻이다. 관(觀)을 일어나게 할 수 있기 때문이다. 다음 ‘일어난다’고 한 것은, 일어난 바인 관을 말한다. 지와 관이 서로 떠나지 않으므로 ‘동시에’라고 한다. 지가 진여를 상응하여 관하는 것은 반드시 동시에 이루어지기 때문이다. 이것이 닦음의 모습을 밝힌 것이다. 다음으로 그 원인을 드러낸다. 이 지관쌍운의 닦음을 얻는 까닭은 먼저 가행으로 여러 장애를 물리치기 때문이다. ‘지혜로 인도한다’고 한 것은, 가행지의 의언분별이 명언을 떠나지 않으므로 ‘지혜로 인도한다’고 이름한 것이다. 칠지 이하의 모든 지위에서는 모두 먼저 가행이 있어 장애를 굴복시키기 때문이다. ‘여러 장애와 어려움을 물리친다’고 한 것은, 추중(麁重)을 약화시켜 굴복시키기 때문이다. ‘개와 전에서 벗어난다’고 한 것은, 현재의 번뇌 얽힘을 일으키지 않기 때문이다.</w:t>
      </w:r>
    </w:p>
    <w:p>
      <w:pPr>
        <w:pStyle w:val="SHTKBlockLabel"/>
      </w:pPr>
      <w:r>
        <w:t>위치표지</w:t>
      </w:r>
    </w:p>
    <w:p>
      <w:pPr>
        <w:pStyle w:val="SHTKPositionMarker"/>
      </w:pPr>
      <w:bookmarkStart w:id="463" w:name="loc_0993c13"/>
      <w:r>
        <w:t>[0993c13]</w:t>
      </w:r>
      <w:bookmarkEnd w:id="463"/>
    </w:p>
    <w:p>
      <w:pPr>
        <w:pStyle w:val="SHTKBlockLabel"/>
      </w:pPr>
      <w:r>
        <w:t>원문</w:t>
      </w:r>
    </w:p>
    <w:p>
      <w:pPr>
        <w:pStyle w:val="SHTKSourceText"/>
        <w:pBdr>
          <w:left w:val="single" w:sz="4" w:space="5" w:color="9AAEBB"/>
        </w:pBdr>
        <w:shd w:fill="FAFBFC"/>
      </w:pPr>
      <w:r>
        <w:t>經曰。四者行位行者離諸行地心無取捨極淨根利不動心如決定實性大般涅槃唯性空大。</w:t>
      </w:r>
    </w:p>
    <w:p>
      <w:pPr>
        <w:pStyle w:val="SHTKBlockLabel"/>
      </w:pPr>
      <w:r>
        <w:t>한국어 직역</w:t>
      </w:r>
    </w:p>
    <w:p>
      <w:pPr>
        <w:pStyle w:val="SHTKTranslationText"/>
        <w:pBdr>
          <w:left w:val="single" w:sz="6" w:space="5" w:color="2F5F7D"/>
        </w:pBdr>
      </w:pPr>
      <w:r>
        <w:t>경에서 말한다. 넷째는 행위(行位)이다. 행하는 자는 모든 행지(行地)를 떠나고 마음에 취하고 버림이 없으며, 근기가 지극히 청정하고 예리하다. 움직이지 않는 마음은 진여와 같아 결정된 실성(實性)이며, 대반열반은 오직 성품이 공하고 광대하다.</w:t>
      </w:r>
    </w:p>
    <w:p>
      <w:pPr>
        <w:pStyle w:val="SHTKBlockLabel"/>
      </w:pPr>
      <w:r>
        <w:t>위치표지</w:t>
      </w:r>
    </w:p>
    <w:p>
      <w:pPr>
        <w:pStyle w:val="SHTKPositionMarker"/>
      </w:pPr>
      <w:bookmarkStart w:id="464" w:name="loc_0993c15"/>
      <w:r>
        <w:t>[0993c15]</w:t>
      </w:r>
      <w:bookmarkEnd w:id="464"/>
    </w:p>
    <w:p>
      <w:pPr>
        <w:pStyle w:val="SHTKBlockLabel"/>
      </w:pPr>
      <w:r>
        <w:t>원문</w:t>
      </w:r>
    </w:p>
    <w:p>
      <w:pPr>
        <w:pStyle w:val="SHTKSourceText"/>
        <w:pBdr>
          <w:left w:val="single" w:sz="4" w:space="5" w:color="9AAEBB"/>
        </w:pBdr>
        <w:shd w:fill="FAFBFC"/>
      </w:pPr>
      <w:r>
        <w:t>論曰。是等覺位。亦有二句。先明位狀。後顯其行。初中言離諸行地者。行過十地故。心無取捨者。解與佛同故。故說此位名等覺行。次總結。言極淨根利者。謂本覺心顯成滿因故。次明行中言不動心如決定實性者。此位得入金剛三昧故。大般涅槃唯性空大者。寂滅無為一相無相故。如本業經言。入金剛三昧一相無相寂滅無為名無垢地故。</w:t>
      </w:r>
    </w:p>
    <w:p>
      <w:pPr>
        <w:pStyle w:val="SHTKBlockLabel"/>
      </w:pPr>
      <w:r>
        <w:t>한국어 직역</w:t>
      </w:r>
    </w:p>
    <w:p>
      <w:pPr>
        <w:pStyle w:val="SHTKTranslationText"/>
        <w:pBdr>
          <w:left w:val="single" w:sz="6" w:space="5" w:color="2F5F7D"/>
        </w:pBdr>
      </w:pPr>
      <w:r>
        <w:t>논에서 말한다. 이는 등각위이다. 또한 두 구절이 있다. 먼저 지위의 모습을 밝히고, 뒤에 그 행을 드러낸다. 처음 가운데 ‘모든 행지를 떠난다’고 한 것은, 행이 십지를 지나섰기 때문이다. ‘마음에 취하고 버림이 없다’고 한 것은, 그 이해가 부처와 같기 때문이다. 그러므로 이 지위를 등각의 행이라고 말한다. 다음으로 총괄해 맺는다. ‘근기가 지극히 청정하고 예리하다’고 한 것은, 본각의 마음이 드러나 원만한 원인을 이루기 때문이다. 다음으로 행을 밝히는 가운데 ‘움직이지 않는 마음은 진여와 같아 결정된 실성이다’라고 한 것은, 이 지위에서 금강삼매에 들어가기 때문이다. ‘대반열반은 오직 성품이 공하고 광대하다’고 한 것은, 적멸하고 무위이며 일상(一相)이자 무상이기 때문이다. 《본업경》에서 말한 것과 같다. “금강삼매에 들어가 일상·무상이며 적멸·무위인 것을 무구지(無垢地)라 한다”고 하였기 때문이다.</w:t>
      </w:r>
    </w:p>
    <w:p>
      <w:pPr>
        <w:pStyle w:val="SHTKBlockLabel"/>
      </w:pPr>
      <w:r>
        <w:t>위치표지</w:t>
      </w:r>
    </w:p>
    <w:p>
      <w:pPr>
        <w:pStyle w:val="SHTKPositionMarker"/>
      </w:pPr>
      <w:bookmarkStart w:id="465" w:name="loc_0993c23"/>
      <w:r>
        <w:t>[0993c23]</w:t>
      </w:r>
      <w:bookmarkEnd w:id="465"/>
    </w:p>
    <w:p>
      <w:pPr>
        <w:pStyle w:val="SHTKBlockLabel"/>
      </w:pPr>
      <w:r>
        <w:t>원문</w:t>
      </w:r>
    </w:p>
    <w:p>
      <w:pPr>
        <w:pStyle w:val="SHTKSourceText"/>
        <w:pBdr>
          <w:left w:val="single" w:sz="4" w:space="5" w:color="9AAEBB"/>
        </w:pBdr>
        <w:shd w:fill="FAFBFC"/>
      </w:pPr>
      <w:r>
        <w:t>經曰。五者捨位捨者不住性空正智流易大悲如相相不住如三藐三菩提虛心不證心無邊際不見處所是至如來。</w:t>
      </w:r>
    </w:p>
    <w:p>
      <w:pPr>
        <w:pStyle w:val="SHTKBlockLabel"/>
      </w:pPr>
      <w:r>
        <w:t>한국어 직역</w:t>
      </w:r>
    </w:p>
    <w:p>
      <w:pPr>
        <w:pStyle w:val="SHTKTranslationText"/>
        <w:pBdr>
          <w:left w:val="single" w:sz="6" w:space="5" w:color="2F5F7D"/>
        </w:pBdr>
      </w:pPr>
      <w:r>
        <w:t>경에서 말한다. 다섯째는 사위(捨位)이다. 버린다는 것은 성품의 공에 머물지 않고 바른 지혜가 흘러 변하며, 큰 자비는 진여의 모습과 같으면서 그 모습이 진여에 머물지 않는 것이다. 삼먁삼보리에서는 마음을 비워 증득에 머물지 않는다. 마음에는 끝과 경계가 없고 처소를 보지 않으니, 이것이 여래에 이른 것이다.</w:t>
      </w:r>
    </w:p>
    <w:p>
      <w:pPr>
        <w:pStyle w:val="SHTKBlockLabel"/>
      </w:pPr>
      <w:r>
        <w:t>위치표지</w:t>
      </w:r>
    </w:p>
    <w:p>
      <w:pPr>
        <w:pStyle w:val="SHTKPositionMarker"/>
      </w:pPr>
      <w:bookmarkStart w:id="466" w:name="loc_0993c25"/>
      <w:r>
        <w:t>[0993c25]</w:t>
      </w:r>
      <w:bookmarkEnd w:id="466"/>
    </w:p>
    <w:p>
      <w:pPr>
        <w:pStyle w:val="SHTKBlockLabel"/>
      </w:pPr>
      <w:r>
        <w:t>원문</w:t>
      </w:r>
    </w:p>
    <w:p>
      <w:pPr>
        <w:pStyle w:val="SHTKSourceText"/>
        <w:pBdr>
          <w:left w:val="single" w:sz="4" w:space="5" w:color="9AAEBB"/>
        </w:pBdr>
        <w:shd w:fill="FAFBFC"/>
      </w:pPr>
      <w:r>
        <w:t>論曰。此明佛地。亦有二句。先明捨義。即以三義顯其捨相。不住性空正智流易者。不住涅槃灰身滅智智不滅故。量智續流隨根變易作佛事故。大悲如相相不住如者。無緣大悲不取人法差別之相。故曰如相。恒涉六道未曾停息。故言相不住如。三藐曰正。三者云等。菩提言覺。總而言之。謂正等覺即是圓滿無上菩提。於中無住虛心不證。此三義中前二不住涅槃故捨。後一不取菩提故捨。次明位狀。心無邊際者。歸一心源心體周遍。遍十方故無邊。周三世故無際。雖周三世而無古今之殊。雖遍十方而無此彼之處。以之故言不見處所。如是極果不與他共。唯乘如者之所來至。以之故言是至如來。上來別明五等位竟。</w:t>
      </w:r>
    </w:p>
    <w:p>
      <w:pPr>
        <w:pStyle w:val="SHTKBlockLabel"/>
      </w:pPr>
      <w:r>
        <w:t>한국어 직역</w:t>
      </w:r>
    </w:p>
    <w:p>
      <w:pPr>
        <w:pStyle w:val="SHTKTranslationText"/>
        <w:pBdr>
          <w:left w:val="single" w:sz="6" w:space="5" w:color="2F5F7D"/>
        </w:pBdr>
      </w:pPr>
      <w:r>
        <w:t>논에서 말한다. 이는 불지를 밝힌 것이다. 또한 두 구절이 있다. 먼저 버림의 뜻을 밝힌다. 곧 세 가지 뜻으로 그 버림의 모습을 드러낸다. ‘성품의 공에 머물지 않고 바른 지혜가 흘러 변한다’고 한 것은, 열반에 머물러 몸을 재로 만들고 지혜를 없애는 것이 아니라 지혜가 소멸하지 않기 때문이다. 양지(量智)가 계속 흘러 중생의 근기에 따라 변화하여 불사를 짓기 때문이다. ‘큰 자비는 진여의 모습과 같으면서 그 모습이 진여에 머물지 않는다’고 한 것은, 무연대비는 사람과 법의 차별상을 취하지 않기 때문이다. 그러므로 ‘진여의 모습과 같다’고 한다. 항상 육도를 다니면서 일찍이 멈춘 적이 없다. 그러므로 ‘그 모습이 진여에 머물지 않는다’고 한 것이다. ‘삼먁[三藐]’은 ‘바름[正]’이라 한다. ‘삼[三]’은 ‘평등함[等]’이라 한다. ‘보리’는 ‘깨달음[覺]’이라 한다. 총괄하여 말하면, 정등각이 곧 원만한 무상보리이다. 그 가운데 머묾이 없고 마음을 비워 증득을 취하지 않는다. 이 세 뜻 가운데 앞의 둘은 열반에 머물지 않으므로 버림이고, 뒤의 하나는 보리를 취하지 않으므로 버림이다. 다음으로 지위의 모습을 밝힌다. ‘마음에 끝과 경계가 없다’고 한 것은, 일심의 근원으로 돌아가 마음의 체가 두루하기 때문이다. 시방에 두루하므로 끝이 없고, 삼세에 두루하므로 경계가 없다. 비록 삼세에 두루하지만 옛날과 지금의 차이가 없고, 비록 시방에 두루하지만 이곳과 저곳의 처소가 없다. 그러므로 ‘처소를 보지 않는다’고 한 것이다. 이와 같은 궁극의 과는 다른 이와 함께하는 것이 아니다. 오직 진여를 탄 자만이 와서 이를 수 있다. 그러므로 ‘이것이 여래에 이른 것이다’라고 한다. 이상으로 다섯 등위를 개별적으로 밝히는 것을 마쳤다.</w:t>
      </w:r>
    </w:p>
    <w:p>
      <w:pPr>
        <w:pStyle w:val="SHTKBlockLabel"/>
      </w:pPr>
      <w:r>
        <w:t>위치표지</w:t>
      </w:r>
    </w:p>
    <w:p>
      <w:pPr>
        <w:pStyle w:val="SHTKPositionMarker"/>
      </w:pPr>
      <w:bookmarkStart w:id="467" w:name="loc_0994a11"/>
      <w:r>
        <w:t>[0994a11]</w:t>
      </w:r>
      <w:bookmarkEnd w:id="467"/>
    </w:p>
    <w:p>
      <w:pPr>
        <w:pStyle w:val="SHTKBlockLabel"/>
      </w:pPr>
      <w:r>
        <w:t>원문</w:t>
      </w:r>
    </w:p>
    <w:p>
      <w:pPr>
        <w:pStyle w:val="SHTKSourceText"/>
        <w:pBdr>
          <w:left w:val="single" w:sz="4" w:space="5" w:color="9AAEBB"/>
        </w:pBdr>
        <w:shd w:fill="FAFBFC"/>
      </w:pPr>
      <w:r>
        <w:t>經曰。善男子五位一覺從本利入若化眾生從其本處。</w:t>
      </w:r>
    </w:p>
    <w:p>
      <w:pPr>
        <w:pStyle w:val="SHTKBlockLabel"/>
      </w:pPr>
      <w:r>
        <w:t>한국어 직역</w:t>
      </w:r>
    </w:p>
    <w:p>
      <w:pPr>
        <w:pStyle w:val="SHTKTranslationText"/>
        <w:pBdr>
          <w:left w:val="single" w:sz="6" w:space="5" w:color="2F5F7D"/>
        </w:pBdr>
      </w:pPr>
      <w:r>
        <w:t>경에서 말한다. 선남자여, 다섯 지위는 하나의 깨달음이며 본각의 이익에서 들어간다. 만약 중생을 교화한다면 그 본래 자리에서부터 한다.</w:t>
      </w:r>
    </w:p>
    <w:p>
      <w:pPr>
        <w:pStyle w:val="SHTKBlockLabel"/>
      </w:pPr>
      <w:r>
        <w:t>위치표지</w:t>
      </w:r>
    </w:p>
    <w:p>
      <w:pPr>
        <w:pStyle w:val="SHTKPositionMarker"/>
      </w:pPr>
      <w:bookmarkStart w:id="468" w:name="loc_0994a12"/>
      <w:r>
        <w:t>[0994a12]</w:t>
      </w:r>
      <w:bookmarkEnd w:id="468"/>
    </w:p>
    <w:p>
      <w:pPr>
        <w:pStyle w:val="SHTKBlockLabel"/>
      </w:pPr>
      <w:r>
        <w:t>원문</w:t>
      </w:r>
    </w:p>
    <w:p>
      <w:pPr>
        <w:pStyle w:val="SHTKSourceText"/>
        <w:pBdr>
          <w:left w:val="single" w:sz="4" w:space="5" w:color="9AAEBB"/>
        </w:pBdr>
        <w:shd w:fill="FAFBFC"/>
      </w:pPr>
      <w:r>
        <w:t>論曰。此下第二總明。於中有二。一者直明從本。二者往復重顯。此是初門。五位諸行不離本覺。莫不皆從本利而成。成行之時從前入後。故名為入。入者自利。化者利他。如是二行皆從本處也。</w:t>
      </w:r>
    </w:p>
    <w:p>
      <w:pPr>
        <w:pStyle w:val="SHTKBlockLabel"/>
      </w:pPr>
      <w:r>
        <w:t>한국어 직역</w:t>
      </w:r>
    </w:p>
    <w:p>
      <w:pPr>
        <w:pStyle w:val="SHTKTranslationText"/>
        <w:pBdr>
          <w:left w:val="single" w:sz="6" w:space="5" w:color="2F5F7D"/>
        </w:pBdr>
      </w:pPr>
      <w:r>
        <w:t>논에서 말한다. 이 아래는 둘째로 총괄하여 밝힌다. 그 가운데 둘이 있다. 첫째는 곧바로 근본에서 나옴을 밝히는 것이고, 둘째는 왕복하여 거듭 드러내는 것이다. 이것은 첫 번째 문이다. 다섯 지위의 모든 행은 본각을 떠나지 않는다. 모두 본각의 이익으로부터 이루어지지 않는 것이 없다. 행을 이룰 때 앞 지위에서 뒤 지위로 들어간다. 그러므로 ‘들어간다’고 한다. 들어가는 것은 자리(自利)이고, 교화하는 것은 이타(利他)이다. 이와 같은 두 행은 모두 본래 자리에서 나온다.</w:t>
      </w:r>
    </w:p>
    <w:p>
      <w:pPr>
        <w:pStyle w:val="SHTKBlockLabel"/>
      </w:pPr>
      <w:r>
        <w:t>위치표지</w:t>
      </w:r>
    </w:p>
    <w:p>
      <w:pPr>
        <w:pStyle w:val="SHTKPositionMarker"/>
      </w:pPr>
      <w:bookmarkStart w:id="469" w:name="loc_0994a17"/>
      <w:r>
        <w:t>[0994a17]</w:t>
      </w:r>
      <w:bookmarkEnd w:id="469"/>
    </w:p>
    <w:p>
      <w:pPr>
        <w:pStyle w:val="SHTKBlockLabel"/>
      </w:pPr>
      <w:r>
        <w:t>원문</w:t>
      </w:r>
    </w:p>
    <w:p>
      <w:pPr>
        <w:pStyle w:val="SHTKSourceText"/>
        <w:pBdr>
          <w:left w:val="single" w:sz="4" w:space="5" w:color="9AAEBB"/>
        </w:pBdr>
        <w:shd w:fill="FAFBFC"/>
      </w:pPr>
      <w:r>
        <w:t>經曰。舍利弗言云何從其本處佛言本來無本處於無處空際入實發菩提而滿成聖道何以故善男子如手執彼空不得非不得。</w:t>
      </w:r>
    </w:p>
    <w:p>
      <w:pPr>
        <w:pStyle w:val="SHTKBlockLabel"/>
      </w:pPr>
      <w:r>
        <w:t>한국어 직역</w:t>
      </w:r>
    </w:p>
    <w:p>
      <w:pPr>
        <w:pStyle w:val="SHTKTranslationText"/>
        <w:pBdr>
          <w:left w:val="single" w:sz="6" w:space="5" w:color="2F5F7D"/>
        </w:pBdr>
      </w:pPr>
      <w:r>
        <w:t>경에서 말한다. 사리불이 말하였다. “어떻게 그 본래 자리에서부터 합니까?” 부처님께서 말씀하셨다. “본래 본래의 자리가 없고, 처소가 없는 공의 경계에서 실제에 들어가 보리를 일으켜 성도를 원만히 이룬다. 어째서인가? 선남자여, 손으로 저 허공을 잡는 것과 같아서 얻을 수 없지만 또한 얻지 못하는 것도 아니다.”</w:t>
      </w:r>
    </w:p>
    <w:p>
      <w:pPr>
        <w:pStyle w:val="SHTKBlockLabel"/>
      </w:pPr>
      <w:r>
        <w:t>위치표지</w:t>
      </w:r>
    </w:p>
    <w:p>
      <w:pPr>
        <w:pStyle w:val="SHTKPositionMarker"/>
      </w:pPr>
      <w:bookmarkStart w:id="470" w:name="loc_0994a19"/>
      <w:r>
        <w:t>[0994a19]</w:t>
      </w:r>
      <w:bookmarkEnd w:id="470"/>
    </w:p>
    <w:p>
      <w:pPr>
        <w:pStyle w:val="SHTKBlockLabel"/>
      </w:pPr>
      <w:r>
        <w:t>원문</w:t>
      </w:r>
    </w:p>
    <w:p>
      <w:pPr>
        <w:pStyle w:val="SHTKSourceText"/>
        <w:pBdr>
          <w:left w:val="single" w:sz="4" w:space="5" w:color="9AAEBB"/>
        </w:pBdr>
        <w:shd w:fill="FAFBFC"/>
      </w:pPr>
      <w:r>
        <w:t>論曰。此是重顯。答中有二。先法後喻。法中四句。前二句明本處無處。後二句顯從成因果。何以故者。舉疑發起。何者。若本無處應無得入。若得入者非無本處。為遣是疑故引喻釋。手執彼空者。手執喻能入之行。虛空喻所入之本。不得者。虛空無形可握故。非不得者。握內不無虛空故。本利亦爾。本來無本處性故不可得。無本之本不無故非不可得也。</w:t>
      </w:r>
    </w:p>
    <w:p>
      <w:pPr>
        <w:pStyle w:val="SHTKBlockLabel"/>
      </w:pPr>
      <w:r>
        <w:t>한국어 직역</w:t>
      </w:r>
    </w:p>
    <w:p>
      <w:pPr>
        <w:pStyle w:val="SHTKTranslationText"/>
        <w:pBdr>
          <w:left w:val="single" w:sz="6" w:space="5" w:color="2F5F7D"/>
        </w:pBdr>
      </w:pPr>
      <w:r>
        <w:t>논에서 말한다. 이것은 거듭 드러낸 것이다. 답 가운데 둘이 있다. 먼저 법을 말하고 뒤에 비유한다. 법설에는 네 구절이 있다. 앞의 두 구절은 본래 자리가 처소 없음임을 밝히고, 뒤의 두 구절은 그것으로부터 인과를 이루는 것을 드러낸다. ‘어째서인가’라고 한 것은, 의심을 들어 논의를 일으킨 것이다. 무슨 뜻인가? 만약 본래 자리가 없다면 마땅히 들어갈 수 없어야 한다. 만약 들어갈 수 있다면 본래 자리가 없는 것이 아닐 것이다. 이 의심을 없애기 위해 비유를 끌어와 해석한다. ‘손으로 저 허공을 잡는다’고 한 것은, 손으로 잡는 것은 능히 들어가는 행을 비유하고, 허공은 들어가는 바인 근본을 비유한다. ‘얻을 수 없다’고 한 것은, 허공은 형체가 없어 잡을 수 없기 때문이다. ‘얻지 못하는 것도 아니다’라고 한 것은, 쥔 손 안에 허공이 없는 것은 아니기 때문이다. 본각의 이익도 또한 그러하다. 본래 본래 자리라는 성품이 없으므로 얻을 수 없다. 그러나 근본 없는 근본이 없는 것은 아니므로 얻을 수 없는 것만도 아니다.</w:t>
      </w:r>
    </w:p>
    <w:p>
      <w:pPr>
        <w:pStyle w:val="SHTKBlockLabel"/>
      </w:pPr>
      <w:r>
        <w:t>위치표지</w:t>
      </w:r>
    </w:p>
    <w:p>
      <w:pPr>
        <w:pStyle w:val="SHTKPositionMarker"/>
      </w:pPr>
      <w:bookmarkStart w:id="471" w:name="loc_0994a28"/>
      <w:r>
        <w:t>[0994a28]</w:t>
      </w:r>
      <w:bookmarkEnd w:id="471"/>
    </w:p>
    <w:p>
      <w:pPr>
        <w:pStyle w:val="SHTKBlockLabel"/>
      </w:pPr>
      <w:r>
        <w:t>원문</w:t>
      </w:r>
    </w:p>
    <w:p>
      <w:pPr>
        <w:pStyle w:val="SHTKSourceText"/>
        <w:pBdr>
          <w:left w:val="single" w:sz="4" w:space="5" w:color="9AAEBB"/>
        </w:pBdr>
        <w:shd w:fill="FAFBFC"/>
      </w:pPr>
      <w:r>
        <w:t>經曰。舍利弗言如尊所說在事之先取以本利是念寂滅寂滅是如總持諸德該羅萬法圓融不二不可思議當知是法即是摩訶般若波羅[1]密是大神呪是大明呪是無上明呪是無等等呪。</w:t>
      </w:r>
    </w:p>
    <w:p>
      <w:pPr>
        <w:pStyle w:val="SHTKBlockLabel"/>
      </w:pPr>
      <w:r>
        <w:t>한국어 직역</w:t>
      </w:r>
    </w:p>
    <w:p>
      <w:pPr>
        <w:pStyle w:val="SHTKTranslationText"/>
        <w:pBdr>
          <w:left w:val="single" w:sz="6" w:space="5" w:color="2F5F7D"/>
        </w:pBdr>
      </w:pPr>
      <w:r>
        <w:t>경에서 말한다. 사리불이 말하였다. “존자께서 말씀하신 것처럼, 일을 하기 앞서 본각의 이익을 취합니다. 이 생각은 적멸하고, 적멸은 진여이며, 모든 덕을 총지하고 만법을 포괄하여 원융하고 둘이 아니며 불가사의합니다. 마땅히 알아야 합니다. 이 법은 곧 마하반야바라[1]밀이며, 대신주이고 대명주이며 무상명주이고 무등등주입니다.”</w:t>
      </w:r>
    </w:p>
    <w:p>
      <w:pPr>
        <w:pStyle w:val="SHTKBlockLabel"/>
      </w:pPr>
      <w:r>
        <w:t>교감·번역 메모</w:t>
      </w:r>
    </w:p>
    <w:p>
      <w:pPr>
        <w:pStyle w:val="SHTKNoteSummary"/>
        <w:pBdr>
          <w:left w:val="single" w:sz="4" w:space="4" w:color="2F5F7D"/>
        </w:pBdr>
        <w:shd w:fill="F6F8FA"/>
      </w:pPr>
      <w:r>
        <w:t>교감 요약 | [CBETA 교감] 甲본은 저본의 波羅密의 “密”을 “蜜”으로 읽는다. 같은 이문은 뒤의 별표 위치에도 다시 연결된다.</w:t>
      </w:r>
    </w:p>
    <w:p>
      <w:pPr>
        <w:pStyle w:val="SHTKNoteDetail"/>
      </w:pPr>
      <w:r>
        <w:t>• 원교감 원문 | 密＝蜜【甲】＊</w:t>
        <w:br/>
        <w:t>• 교감 번호 | 0994001</w:t>
        <w:br/>
        <w:t>• 판본 정보 | 【大】=密, 【甲】=蜜. 이전 CBETA의 동일 교감은 뒤의 별표 위치와도 연결 정보로 연결된다.</w:t>
        <w:br/>
        <w:t>• 저본 독법 | 密</w:t>
        <w:br/>
        <w:t>• 저본 적용 구절 | 摩訶般若波羅密</w:t>
        <w:br/>
        <w:t>• 저본 기준 번역 | 마하반야바라밀</w:t>
        <w:br/>
        <w:t>• 이문 독법 | 蜜</w:t>
        <w:br/>
        <w:t>• 이문 적용 구절 | 摩訶般若波羅蜜</w:t>
        <w:br/>
        <w:t>• 이문 기준 번역 | 마하반야바라밀</w:t>
        <w:br/>
        <w:t>• 의미 차이 | 密/蜜은 범어 pāramitā를 적는 한역 음역의 표기 차이로, 여기서 지시하는 교리 개념은 동일하다.</w:t>
        <w:br/>
        <w:t>• 한국어 해설 | 甲본의 蜜을 취하더라도 한국어에서는 모두 “바라밀”로 옮기므로 번역 차이를 만들지 않는다.</w:t>
        <w:br/>
        <w:t>• 문맥상 해설 | 사리불이 이 법을 摩訶般若波羅密이라 규정하는 자리이며, 바로 뒤 논에서도 波羅密을 피안에 도달함으로 풀이한다.</w:t>
        <w:br/>
        <w:t>• 번역 영향 판정 | [번역 차이 없음]</w:t>
        <w:br/>
        <w:t>• 출처 | CBETA T34n1730, 교감 번호 0994001.</w:t>
      </w:r>
    </w:p>
    <w:p>
      <w:pPr>
        <w:pStyle w:val="SHTKBlockLabel"/>
      </w:pPr>
      <w:r>
        <w:t>위치표지</w:t>
      </w:r>
    </w:p>
    <w:p>
      <w:pPr>
        <w:pStyle w:val="SHTKPositionMarker"/>
      </w:pPr>
      <w:bookmarkStart w:id="472" w:name="loc_0994b03"/>
      <w:r>
        <w:t>[0994b03]</w:t>
      </w:r>
      <w:bookmarkEnd w:id="472"/>
    </w:p>
    <w:p>
      <w:pPr>
        <w:pStyle w:val="SHTKBlockLabel"/>
      </w:pPr>
      <w:r>
        <w:t>원문</w:t>
      </w:r>
    </w:p>
    <w:p>
      <w:pPr>
        <w:pStyle w:val="SHTKSourceText"/>
        <w:pBdr>
          <w:left w:val="single" w:sz="4" w:space="5" w:color="9AAEBB"/>
        </w:pBdr>
        <w:shd w:fill="FAFBFC"/>
      </w:pPr>
      <w:r>
        <w:t>論曰。此下第五。明大般若圓融無二。於中有二。一者身子仰諮。二者如來述成。初中亦二。先領佛說本利圓融。後顯即是大般若度。言在事之先取以本利者。是領佛言。凡欲發言作佛事時每先取其本覺之利。是生死念本來寂滅。如是寂滅即是如理。理中總攝本始諸德。亦乃該羅生死萬法。圓融不二。是故甚深不可思議。此中雖具無量功德。其體唯是本覺始覺平等無二。故言即是摩訶般若。如是般若窮源盡性故言波羅密。別而言之有二種到。在等覺位到萬行之彼岸故。在妙覺時到萬德之彼岸故。在等覺位略有二到。一者有大神力降伏三魔之怨。如經是大神呪故。二者有大明照遍察四眼之境。如經是大明呪故。妙覺位中亦有二到。一者四智具足五眼圓滿。照窮法界更無可加。如經是無上明呪故。二者三身所顯無上菩提更無與等諸佛無差。如經是無等等呪故。呪者禱也。如世神呪有大威力。誦呪禱神福無不招禍無不却。今此摩訶般若波羅[＊]密亦復如是。具前四德有大神力。內即無德不備。外即無患不離。若至誠心誦此名句仰禱諸佛菩薩神人。隨所求願無不成辦。由是義故說名為呪。如天帝釋誦此名句却修羅軍之事此中應說。</w:t>
      </w:r>
    </w:p>
    <w:p>
      <w:pPr>
        <w:pStyle w:val="SHTKBlockLabel"/>
      </w:pPr>
      <w:r>
        <w:t>한국어 직역</w:t>
      </w:r>
    </w:p>
    <w:p>
      <w:pPr>
        <w:pStyle w:val="SHTKTranslationText"/>
        <w:pBdr>
          <w:left w:val="single" w:sz="6" w:space="5" w:color="2F5F7D"/>
        </w:pBdr>
      </w:pPr>
      <w:r>
        <w:t>논에서 말한다. 이 아래는 다섯째이다. 대반야가 원융하여 둘이 아님을 밝힌다. 그 가운데 둘이 있다. 첫째는 사리불이 우러러 묻는 것이고, 둘째는 여래가 인정하여 성립시키는 것이다. 처음 가운데에도 둘이 있다. 먼저 부처님께서 설한 본각의 이익이 원융함을 받아들이고, 뒤에 그것이 곧 대반야바라밀임을 드러낸다. ‘일을 하기 앞서 본각의 이익을 취한다’고 한 것은, 부처님의 말씀을 받아들인 것이다. 무릇 말을 내어 불사를 지으려 할 때마다 먼저 그 본각의 이익을 취한다. 이 생사의 생각은 본래 적멸하다. 이와 같은 적멸이 곧 여리(如理)이다. 그 이치 가운데 본각과 시각의 여러 덕을 모두 포섭하고, 또한 생사의 만법을 모두 포괄한다. 원융하여 둘이 아니다. 그러므로 매우 깊어 불가사의하다. 그 가운데 비록 한량없는 공덕을 갖추었으나, 그 체는 오직 본각과 시각이 평등하여 둘이 아닌 것이다. 그러므로 곧 마하반야라고 한다. 이와 같은 반야가 근원을 다하고 성품을 끝까지 밝히므로 바라밀이라 한다. 나누어 말하면 두 종류의 ‘도달함[到]’이 있다. 등각위에서는 만행의 피안에 도달하기 때문이고, 묘각 때에는 만덕의 피안에 도달하기 때문이다. 등각위에는 대략 두 가지 도달함이 있다. 첫째는 큰 신력을 지녀 세 마군의 원수를 항복시키는 것이다. 경에서 ‘대신주’라고 한 것과 같다. 둘째는 큰 밝은 비춤이 있어 네 눈의 경계를 두루 살피는 것이다. 경에서 ‘대명주’라고 한 것과 같다. 묘각위에도 또한 두 가지 도달함이 있다. 첫째는 사지가 갖추어지고 오안이 원만한 것이다. 비춤이 법계를 다하여 더 보탤 것이 없다. 경에서 ‘무상명주’라고 한 것과 같다. 둘째는 삼신이 드러낸 무상보리와 더불어 동등한 것이 없고 모든 부처와 차이가 없는 것이다. 경에서 ‘무등등주’라고 한 것과 같다. 주(呪)란 기도한다는 뜻이다. 세간의 신주에 큰 위력이 있는 것과 같다. 주문을 외워 신에게 기도하면 복은 불러오지 못하는 것이 없고 재앙은 물리치지 못하는 것이 없다. 지금 이 마하반야바라[＊]밀도 또한 이와 같다. 앞의 네 덕을 갖추어 큰 신력이 있다. 안으로는 갖추지 않은 덕이 없고, 밖으로는 떠나지 않는 환난이 없다. 만약 지극히 정성스러운 마음으로 이 명구를 외우고 모든 부처·보살·신인에게 우러러 기도하면, 구하는 소원에 따라 이루어지지 않는 것이 없다. 이 뜻으로 말미암아 주(呪)라고 이름한다. 천제석이 이 명구를 외워 아수라 군대를 물리친 일은 여기에서 마땅히 설명해야 한다.</w:t>
      </w:r>
    </w:p>
    <w:p>
      <w:pPr>
        <w:pStyle w:val="SHTKBlockLabel"/>
      </w:pPr>
      <w:r>
        <w:t>교감·번역 메모</w:t>
      </w:r>
    </w:p>
    <w:p>
      <w:pPr>
        <w:pStyle w:val="SHTKNoteSummary"/>
        <w:pBdr>
          <w:left w:val="single" w:sz="4" w:space="4" w:color="2F5F7D"/>
        </w:pBdr>
        <w:shd w:fill="F6F8FA"/>
      </w:pPr>
      <w:r>
        <w:t>교감 요약 | [CBETA 교감] CBETA 별표 연동교감 | 저본의 [＊]는 교감 번호 0994001에 연동되어 앞의 波羅密/波羅蜜 이문을 이 위치에서도 반복 적용한다.</w:t>
      </w:r>
    </w:p>
    <w:p>
      <w:pPr>
        <w:pStyle w:val="SHTKNoteDetail"/>
      </w:pPr>
      <w:r>
        <w:t>• 원교감 원문 | 密＝蜜【甲】＊</w:t>
        <w:br/>
        <w:t>• 교감 번호 | 0994001 (＊연동)</w:t>
        <w:br/>
        <w:t>• 저본 독법 | 密</w:t>
        <w:br/>
        <w:t>• 저본 적용 구절 | 摩訶般若波羅密</w:t>
        <w:br/>
        <w:t>• 저본 기준 번역 | 마하반야바라밀</w:t>
        <w:br/>
        <w:t>• 이문 독법 | 蜜</w:t>
        <w:br/>
        <w:t>• 이문 적용 구절 | 摩訶般若波羅蜜</w:t>
        <w:br/>
        <w:t>• 이문 기준 번역 | 마하반야바라밀</w:t>
        <w:br/>
        <w:t>• 의미 차이 | 앞의 0994001과 동일한 음역 표기 차이이며 의미 차이는 없다.</w:t>
        <w:br/>
        <w:t>• 한국어 해설 | [＊]를 임의의 장식 기호로 보지 않고 XML의 상호참조를 따라 0994001에 연결하였다. 동일 개념의 반복이므로 한국어 번역은 달라지지 않는다.</w:t>
        <w:br/>
        <w:t>• 문맥상 해설 | 논자가 바로 앞에서 설명한 摩訶般若波羅密의 주문적 효력을 다시 말하는 대목이다.</w:t>
        <w:br/>
        <w:t>• 번역 영향 판정 | [번역 차이 없음]</w:t>
        <w:br/>
        <w:t>• 출처 | CBETA T34n1730, 교감 번호 0994001 (＊연동).</w:t>
      </w:r>
    </w:p>
    <w:p>
      <w:pPr>
        <w:pStyle w:val="SHTKBlockLabel"/>
      </w:pPr>
      <w:r>
        <w:t>위치표지</w:t>
      </w:r>
    </w:p>
    <w:p>
      <w:pPr>
        <w:pStyle w:val="SHTKPositionMarker"/>
      </w:pPr>
      <w:bookmarkStart w:id="473" w:name="loc_0994b28"/>
      <w:r>
        <w:t>[0994b28]</w:t>
      </w:r>
      <w:bookmarkEnd w:id="473"/>
    </w:p>
    <w:p>
      <w:pPr>
        <w:pStyle w:val="SHTKBlockLabel"/>
      </w:pPr>
      <w:r>
        <w:t>원문</w:t>
      </w:r>
    </w:p>
    <w:p>
      <w:pPr>
        <w:pStyle w:val="SHTKSourceText"/>
        <w:pBdr>
          <w:left w:val="single" w:sz="4" w:space="5" w:color="9AAEBB"/>
        </w:pBdr>
        <w:shd w:fill="FAFBFC"/>
      </w:pPr>
      <w:r>
        <w:t>經曰。佛言如是如是真如空性性空智火燒滅諸結平等平等等覺三地妙覺三身於九識中皎然明淨無有諸影。</w:t>
      </w:r>
    </w:p>
    <w:p>
      <w:pPr>
        <w:pStyle w:val="SHTKBlockLabel"/>
      </w:pPr>
      <w:r>
        <w:t>한국어 직역</w:t>
      </w:r>
    </w:p>
    <w:p>
      <w:pPr>
        <w:pStyle w:val="SHTKTranslationText"/>
        <w:pBdr>
          <w:left w:val="single" w:sz="6" w:space="5" w:color="2F5F7D"/>
        </w:pBdr>
      </w:pPr>
      <w:r>
        <w:t>경에서 말한다. 부처님께서 말씀하셨다. “그렇다, 그렇다. 진여의 공한 성품에서 성품이 공한 지혜의 불이 모든 결박을 태워 없앤다. 평등하고 또 평등한 것은 등각의 삼지이며, 묘각의 삼신은 구식 가운데 환히 밝고 청정하여 모든 그림자가 없다.”</w:t>
      </w:r>
    </w:p>
    <w:p>
      <w:pPr>
        <w:pStyle w:val="SHTKBlockLabel"/>
      </w:pPr>
      <w:r>
        <w:t>위치표지</w:t>
      </w:r>
    </w:p>
    <w:p>
      <w:pPr>
        <w:pStyle w:val="SHTKPositionMarker"/>
      </w:pPr>
      <w:bookmarkStart w:id="474" w:name="loc_0994c01"/>
      <w:r>
        <w:t>[0994c01]</w:t>
      </w:r>
      <w:bookmarkEnd w:id="474"/>
    </w:p>
    <w:p>
      <w:pPr>
        <w:pStyle w:val="SHTKBlockLabel"/>
      </w:pPr>
      <w:r>
        <w:t>원문</w:t>
      </w:r>
    </w:p>
    <w:p>
      <w:pPr>
        <w:pStyle w:val="SHTKSourceText"/>
        <w:pBdr>
          <w:left w:val="single" w:sz="4" w:space="5" w:color="9AAEBB"/>
        </w:pBdr>
        <w:shd w:fill="FAFBFC"/>
      </w:pPr>
      <w:r>
        <w:t>論曰。此下如來述成。於中有三。先總述。次別述。後即總成。總述成者。如是如是故。別中亦二。先述到因滿義。後述到果圓義。初中即顯等覺三地。何等名為等覺三地。一者百劫位。二者千劫位。三者萬劫位。如本業經言。佛子摩尼瓔珞字者等覺性中一人。其名金剛慧菩薩。住頂寂定以大願力住壽百劫。修千三昧已入金剛三昧。同一切法性。二諦一諦一合相。復住壽千劫學佛威儀。乃至入佛行處坐佛道場。超度三魔。復住壽萬劫化現成佛。乃至現同古昔諸佛常行中道。大樂無為而生滅為異故。今此文言真如空性者。即是第一同一合相。謂同一切有無諸法即二諦法同融一諦。一諦即是一合相故。如是名為真如空性也。性空智火燒滅諸結者。即是第二超度三魔。滅諸結者。滅煩惱魔滅煩惱故。陰魔不繫。滅二魔故。天魔自伏。但有不思議變易死魔耳。平等平等者。即是第三常行中道不墮二邊故曰平等。為顯常行故重言平等。等覺三地者。總前三地。此中前二述大神呪。其第三地述大明呪也。妙覺已下明到圓果。言三身者。一名法身。二者應身。三者化身。一切諸佛三身道同。是述無等等呪句也。於九識中皎然明淨無有諸影者。是述無上明呪之句。前等覺位猶有生滅未盡心源。故在八識。今到妙覺永離生滅窮歸本覺一心之源。故入第九識中明淨。又前因位有仰緣義。所以其心影像相現。今歸心源體彼本質。由是諸影一切相盡。以之故言無有諸影。如本業經言。佛子水精瓔珞內外明徹妙覺常住湛然明淨名一切智地。常處中道。一切法上越過四魔。非有非無一切相盡。頓解大覺窮化體神。二身常住為化有緣。案云。彼經立二身者。一法性身。二應化法身。合餘二身為一身故。今此經中開此為二故說三身。三之與二平等平等。上來別述到彼岸義。</w:t>
      </w:r>
    </w:p>
    <w:p>
      <w:pPr>
        <w:pStyle w:val="SHTKBlockLabel"/>
      </w:pPr>
      <w:r>
        <w:t>한국어 직역</w:t>
      </w:r>
    </w:p>
    <w:p>
      <w:pPr>
        <w:pStyle w:val="SHTKTranslationText"/>
        <w:pBdr>
          <w:left w:val="single" w:sz="6" w:space="5" w:color="2F5F7D"/>
        </w:pBdr>
      </w:pPr>
      <w:r>
        <w:t>논에서 말한다. 이 아래는 여래가 인정하여 성립시키는 것이다. 그 가운데 셋이 있다. 먼저 총괄하여 인정하고, 다음으로 개별적으로 인정하며, 뒤에 곧 총괄하여 성립시킨다. 총괄하여 인정해 성립시킨다는 것은, “그렇다, 그렇다”고 한 까닭이다. 개별적인 부분에도 둘이 있다. 먼저 인위가 원만해져 피안에 도달한다는 뜻을 인정하고, 뒤에 과위가 원만해져 피안에 도달한다는 뜻을 인정한다. 처음에서는 곧 등각의 삼지를 드러낸다. 어떤 것을 등각의 삼지라 하는가? 첫째는 백겁위이고, 둘째는 천겁위이며, 셋째는 만겁위이다. 《본업경》에서 말한 것과 같다. “불자여, 마니영락(摩尼瓔珞)이라는 명칭의 이는 등각성 가운데 한 사람이다. [구문 불확실] 그 이름은 금강혜보살이다. 정적정(頂寂定)에 머물며 큰 원력으로 백 겁 동안 수명을 머물게 한다. 천 삼매를 닦고 나서 금강삼매에 들어간다. 일체법의 성품과 같아지고, 이제와 일제와 일합상(一合相)이 된다. 다시 천 겁 동안 수명을 머물며 부처의 위의를 배우고, 나아가 부처의 행처에 들어가 불도량에 앉으며, 세 마군을 뛰어넘는다. 다시 만 겁 동안 수명을 머물며 변화로 부처가 됨을 나타내고, 나아가 옛 모든 부처와 같이 항상 중도를 행함을 나타낸다. 대락은 무위이지만 생멸을 차이로 삼기 때문이다.” 지금 이 글에서 ‘진여의 공한 성품’이라고 한 것은, 곧 첫째인 ‘일합상과 같아짐’이다. 곧 일체 유·무의 모든 법, 즉 이제의 법을 함께 융합하여 일제가 되는 것을 말한다. 일제가 곧 일합상이기 때문이다. 이와 같은 것을 진여공성이라 한다. ‘성품이 공한 지혜의 불이 모든 결박을 태워 없앤다’고 한 것은, 곧 둘째인 세 마군을 뛰어넘는 것이다. ‘모든 결박을 없앤다’고 한 것은, 번뇌마를 없애는 것이니, 번뇌를 없애기 때문이다. 음마(陰魔)에 얽매이지 않고, 두 마군을 없애기 때문에, 천마가 저절로 굴복한다. 다만 불가사의한 변역사(變易死)의 마만이 있을 뿐이다. ‘평등하고 또 평등하다’고 한 것은, 곧 셋째로 항상 중도를 행하여 두 변에 떨어지지 않으므로 평등이라 한 것이다. 항상 행함을 드러내기 위해 거듭 ‘평등’이라고 말하였다. ‘등각의 삼지’라고 한 것은, 앞의 세 지위를 총괄한 것이다. 그 가운데 앞의 둘은 대신주를 인정하여 말한 것이고, 셋째 지위는 대명주를 인정하여 말한 것이다. ‘묘각’ 이하는 원만한 과에 도달함을 밝힌다. ‘삼신’이라고 한 것은, 첫째를 법신이라 하고, 둘째를 응신이라 하며, 셋째를 화신이라 한다. 일체 모든 부처의 삼신은 그 도가 같다. 이는 ‘무등등주’라는 구절을 인정하여 말한 것이다. ‘구식 가운데 환히 밝고 청정하여 모든 그림자가 없다’고 한 것은, ‘무상명주’라는 구절을 인정하여 말한 것이다. 앞의 등각위에서는 아직 생멸이 있어 마음의 근원을 다하지 못한다. 그러므로 팔식에 있다. 이제 묘각에 이르면 영원히 생멸을 떠나 본각인 일심의 근원으로 완전히 돌아간다. 그러므로 제구식 가운데 들어가 밝고 청정하다. 또 앞의 인위에서는 위로 반연하는 뜻이 있다. 그러므로 그 마음에 영상의 모습이 나타난다. 이제 마음의 근원으로 돌아가 저 본질 자체가 되므로, 이 때문에 모든 그림자와 일체의 상이 다한다. 그러므로 ‘모든 그림자가 없다’고 한 것이다. 《본업경》에서 말한 것과 같다. “불자여, 수정 영락은 안팎이 밝게 통하고, 묘각은 항상 머물러 맑고 밝으며 청정하니 일체지지(一切智地)라 한다. 항상 중도에 처하며, 일체법 위에서 사마(四魔)를 뛰어넘고, 유도 아니고 무도 아니어서 일체의 상이 다한다. 단박에 대각을 깨달아 교화의 근원을 다하고 체가 신묘해진다. 두 몸은 항상 머물러 인연 있는 이를 교화한다.” 살펴 말한다. 저 경에서 두 몸을 세운 것은, 첫째 법성신이고, 둘째 응화법신이다. 나머지 두 몸을 합하여 한 몸으로 삼았기 때문이다. 지금 이 경에서는 이것을 둘로 나누었기 때문에 삼신이라 말한다. 셋과 둘은 평등하고 또 평등하다. 이상으로 피안에 도달한다는 뜻을 개별적으로 인정하여 말하는 것을 마쳤다.</w:t>
      </w:r>
    </w:p>
    <w:p>
      <w:pPr>
        <w:pStyle w:val="SHTKBlockLabel"/>
      </w:pPr>
      <w:r>
        <w:t>위치표지</w:t>
      </w:r>
    </w:p>
    <w:p>
      <w:pPr>
        <w:pStyle w:val="SHTKPositionMarker"/>
      </w:pPr>
      <w:bookmarkStart w:id="475" w:name="loc_0995a09"/>
      <w:r>
        <w:t>[0995a09]</w:t>
      </w:r>
      <w:bookmarkEnd w:id="475"/>
    </w:p>
    <w:p>
      <w:pPr>
        <w:pStyle w:val="SHTKBlockLabel"/>
      </w:pPr>
      <w:r>
        <w:t>원문</w:t>
      </w:r>
    </w:p>
    <w:p>
      <w:pPr>
        <w:pStyle w:val="SHTKSourceText"/>
        <w:pBdr>
          <w:left w:val="single" w:sz="4" w:space="5" w:color="9AAEBB"/>
        </w:pBdr>
        <w:shd w:fill="FAFBFC"/>
      </w:pPr>
      <w:r>
        <w:t>經曰。善男子是法非因非緣智自用故非動非靜用性空故義非有無空相空故善男子若化眾生令彼眾生觀入是義入是義者是見如來。</w:t>
      </w:r>
    </w:p>
    <w:p>
      <w:pPr>
        <w:pStyle w:val="SHTKBlockLabel"/>
      </w:pPr>
      <w:r>
        <w:t>한국어 직역</w:t>
      </w:r>
    </w:p>
    <w:p>
      <w:pPr>
        <w:pStyle w:val="SHTKTranslationText"/>
        <w:pBdr>
          <w:left w:val="single" w:sz="6" w:space="5" w:color="2F5F7D"/>
        </w:pBdr>
      </w:pPr>
      <w:r>
        <w:t>경에서 말한다. “선남자여, 이 법은 인도 아니고 연도 아니다. 지혜 자체의 작용이기 때문이다. 움직임도 아니고 고요함도 아니다. 작용의 성품이 공하기 때문이다. 뜻은 유도 아니고 무도 아니다. 공의 모습 또한 공하기 때문이다. 선남자여, 만약 중생을 교화하여 그 중생으로 하여금 이 뜻을 관하여 들어가게 한다면, 이 뜻에 들어간 자가 곧 여래를 보는 것이다.”</w:t>
      </w:r>
    </w:p>
    <w:p>
      <w:pPr>
        <w:pStyle w:val="SHTKBlockLabel"/>
      </w:pPr>
      <w:r>
        <w:t>위치표지</w:t>
      </w:r>
    </w:p>
    <w:p>
      <w:pPr>
        <w:pStyle w:val="SHTKPositionMarker"/>
      </w:pPr>
      <w:bookmarkStart w:id="476" w:name="loc_0995a12"/>
      <w:r>
        <w:t>[0995a12]</w:t>
      </w:r>
      <w:bookmarkEnd w:id="476"/>
    </w:p>
    <w:p>
      <w:pPr>
        <w:pStyle w:val="SHTKBlockLabel"/>
      </w:pPr>
      <w:r>
        <w:t>원문</w:t>
      </w:r>
    </w:p>
    <w:p>
      <w:pPr>
        <w:pStyle w:val="SHTKSourceText"/>
        <w:pBdr>
          <w:left w:val="single" w:sz="4" w:space="5" w:color="9AAEBB"/>
        </w:pBdr>
        <w:shd w:fill="FAFBFC"/>
      </w:pPr>
      <w:r>
        <w:t>論曰。此是總成圓融不二。上約從淺入深之門以顯因滿果圓差別。若就一法不二之門即因果不二心境無別。因果不二故言非因。心境無別故曰非緣。所以然者。如前所說。因果心境者唯一圓智之自用故。既唯自用何因何緣也。又此智用在等覺位名照寂慧。未離生滅之動相故。至妙覺位名寂照慧。已歸第九識究竟靜故。然今就其不二之門。非先有動非後有寂。寂動之用用性空故。若就此義性空是無。無動靜故。是亦不然。故言非有非無。非有可爾。云何非無者。空相亦空故。如是述成。圓融不二。若化已下勸入是義。</w:t>
      </w:r>
    </w:p>
    <w:p>
      <w:pPr>
        <w:pStyle w:val="SHTKBlockLabel"/>
      </w:pPr>
      <w:r>
        <w:t>한국어 직역</w:t>
      </w:r>
    </w:p>
    <w:p>
      <w:pPr>
        <w:pStyle w:val="SHTKTranslationText"/>
        <w:pBdr>
          <w:left w:val="single" w:sz="6" w:space="5" w:color="2F5F7D"/>
        </w:pBdr>
      </w:pPr>
      <w:r>
        <w:t>논에서 말한다. 이것은 원융하여 둘이 아님을 총괄하여 성립시킨 것이다. 위에서는 얕은 데서 깊은 데로 들어가는 문에 의거하여 인의 원만함과 과의 원만함의 차별을 드러냈다. 만약 한 법이 둘이 아니라는 문에서 본다면 곧 인과가 둘이 아니고 마음과 경계가 다르지 않다. 인과가 둘이 아니므로 ‘인이 아니다’라고 하고, 마음과 경계가 다르지 않으므로 ‘연이 아니다’라고 한다. 그 까닭은 무엇인가? 앞에서 말한 것과 같다. 인과와 마음·경계는 오직 하나의 원만한 지혜 자체의 작용일 뿐이기 때문이다. 이미 오직 자체의 작용일 뿐인데 무슨 인이고 무슨 연이겠는가? 또 이 지혜의 작용은 등각위에서는 조적혜(照寂慧)라 한다. 아직 생멸의 움직이는 모습을 떠나지 못했기 때문이다. 묘각위에 이르면 적조혜(寂照慧)라 한다. 이미 제구식으로 돌아가 궁극적으로 고요하기 때문이다. 그러나 지금 그 둘이 아닌 문에서 본다면, 먼저 움직임이 있는 것도 아니고 뒤에 고요함이 있는 것도 아니다. 고요함과 움직임의 작용은 그 작용의 성품이 공하기 때문이다. 만약 이 뜻에 의거하여 성품의 공이 곧 무라고 한다면, 움직임과 고요함이 없기 때문이다. 그러나 이것 또한 그렇지 않다. 그러므로 유도 아니고 무도 아니라고 한다. 유가 아니라고 하는 것은 그럴 수 있다. 그런데 어찌하여 무도 아니라고 하는가? 공의 모습도 또한 공하기 때문이다. 이와 같이 인정하여 성립시켰다. 원융하여 둘이 아니다. ‘만약 중생을 교화한다면’ 이하에서는 이 뜻에 들어가도록 권한다.</w:t>
      </w:r>
    </w:p>
    <w:p>
      <w:pPr>
        <w:pStyle w:val="SHTKBlockLabel"/>
      </w:pPr>
      <w:r>
        <w:t>위치표지</w:t>
      </w:r>
    </w:p>
    <w:p>
      <w:pPr>
        <w:pStyle w:val="SHTKPositionMarker"/>
      </w:pPr>
      <w:bookmarkStart w:id="477" w:name="loc_0995a24"/>
      <w:r>
        <w:t>[0995a24]</w:t>
      </w:r>
      <w:bookmarkEnd w:id="477"/>
    </w:p>
    <w:p>
      <w:pPr>
        <w:pStyle w:val="SHTKBlockLabel"/>
      </w:pPr>
      <w:r>
        <w:t>원문</w:t>
      </w:r>
    </w:p>
    <w:p>
      <w:pPr>
        <w:pStyle w:val="SHTKSourceText"/>
        <w:pBdr>
          <w:left w:val="single" w:sz="4" w:space="5" w:color="9AAEBB"/>
        </w:pBdr>
        <w:shd w:fill="FAFBFC"/>
      </w:pPr>
      <w:r>
        <w:t>經曰。舍利弗言如來義觀不住諸流應離四禪而超有頂佛言如是何以故一切法名數四禪亦如是若見如來者如來心自在常在滅盡處不出亦不入內外平等故。</w:t>
      </w:r>
    </w:p>
    <w:p>
      <w:pPr>
        <w:pStyle w:val="SHTKBlockLabel"/>
      </w:pPr>
      <w:r>
        <w:t>한국어 직역</w:t>
      </w:r>
    </w:p>
    <w:p>
      <w:pPr>
        <w:pStyle w:val="SHTKTranslationText"/>
        <w:pBdr>
          <w:left w:val="single" w:sz="6" w:space="5" w:color="2F5F7D"/>
        </w:pBdr>
      </w:pPr>
      <w:r>
        <w:t>경에서 말한다. 사리불이 말하였다. “여래의 뜻을 관하면 여러 흐름에 머물지 않으니, 마땅히 사선을 떠나 유정(有頂)을 뛰어넘어야 합니다.” 부처님께서 말씀하셨다. “그렇다. 어째서인가? 일체법에는 명칭과 수가 있고 사선도 또한 그러하다. 만약 여래를 보는 자라면 여래의 마음은 자재하여 항상 멸진처에 있으면서 나오지도 않고 들어가지도 않는다. 안과 밖이 평등하기 때문이다.”</w:t>
      </w:r>
    </w:p>
    <w:p>
      <w:pPr>
        <w:pStyle w:val="SHTKBlockLabel"/>
      </w:pPr>
      <w:r>
        <w:t>위치표지</w:t>
      </w:r>
    </w:p>
    <w:p>
      <w:pPr>
        <w:pStyle w:val="SHTKPositionMarker"/>
      </w:pPr>
      <w:bookmarkStart w:id="478" w:name="loc_0995a27"/>
      <w:r>
        <w:t>[0995a27]</w:t>
      </w:r>
      <w:bookmarkEnd w:id="478"/>
    </w:p>
    <w:p>
      <w:pPr>
        <w:pStyle w:val="SHTKBlockLabel"/>
      </w:pPr>
      <w:r>
        <w:t>원문</w:t>
      </w:r>
    </w:p>
    <w:p>
      <w:pPr>
        <w:pStyle w:val="SHTKSourceText"/>
        <w:pBdr>
          <w:left w:val="single" w:sz="4" w:space="5" w:color="9AAEBB"/>
        </w:pBdr>
        <w:shd w:fill="FAFBFC"/>
      </w:pPr>
      <w:r>
        <w:t>論曰。此下大分第六明大禪定超諸名數。於中有二。先問後答。問中言諸流者。所謂三有往還流轉無休息故。有頂者。謂非想處三有頂故。答中有二。總許別成。別中亦二。略明廣釋。略中二句。先明世間禪不離名數。後顯出世禪超彼名數。若見如來者。如前所說入如來觀故。如來心自在者觀如來心離諸縛故。常在滅盡處者。心心數法不生起故。不出亦不入者。心體如理無起滅故。所以能得不出入者。內心外境平等觀故。略明文竟。</w:t>
      </w:r>
    </w:p>
    <w:p>
      <w:pPr>
        <w:pStyle w:val="SHTKBlockLabel"/>
      </w:pPr>
      <w:r>
        <w:t>한국어 직역</w:t>
      </w:r>
    </w:p>
    <w:p>
      <w:pPr>
        <w:pStyle w:val="SHTKTranslationText"/>
        <w:pBdr>
          <w:left w:val="single" w:sz="6" w:space="5" w:color="2F5F7D"/>
        </w:pBdr>
      </w:pPr>
      <w:r>
        <w:t>논에서 말한다. 이 아래 큰 구분의 여섯째는 큰 선정이 모든 명칭과 수를 뛰어넘는 것을 밝힌다. 그 가운데 둘이 있다. 먼저 묻고 뒤에 답한다. 질문 가운데 ‘여러 흐름[諸流]’이라고 한 것은, 이른바 삼유에서 오가며 유전하여 쉼이 없기 때문이다. ‘유정(有頂)’이라고 한 것은, 비상비비상처가 삼유의 꼭대기이기 때문이다. 답 가운데 둘이 있다. 총괄하여 허락하고 개별적으로 성립시킨다. 개별적인 부분에도 둘이 있다. 간략히 밝히고 자세히 해석한다. 간략히 밝히는 데 두 구절이 있다. 먼저 세간의 선정이 명칭과 수를 떠나지 않음을 밝히고, 뒤에 출세간의 선정이 그것의 명칭과 수를 뛰어넘음을 드러낸다. ‘만약 여래를 보는 자라면’이라고 한 것은, 앞에서 말한 것처럼 여래관에 들어가기 때문이다. ‘여래의 마음은 자재하다’고 한 것은 여래의 마음을 관하여 모든 속박을 떠났기 때문이다. ‘항상 멸진처에 있다’고 한 것은, 심법과 심소법이 생겨나지 않기 때문이다. ‘나오지도 않고 들어가지도 않는다’고 한 것은, 마음의 체가 이치와 같아 일어남과 소멸이 없기 때문이다. 나오고 들어감이 없을 수 있는 까닭은, 안의 마음과 밖의 경계를 평등하게 관하기 때문이다. 간략히 밝힌 글을 마친다.</w:t>
      </w:r>
    </w:p>
    <w:p>
      <w:pPr>
        <w:pStyle w:val="SHTKBlockLabel"/>
      </w:pPr>
      <w:r>
        <w:t>위치표지</w:t>
      </w:r>
    </w:p>
    <w:p>
      <w:pPr>
        <w:pStyle w:val="SHTKPositionMarker"/>
      </w:pPr>
      <w:bookmarkStart w:id="479" w:name="loc_0995b09"/>
      <w:r>
        <w:t>[0995b09]</w:t>
      </w:r>
      <w:bookmarkEnd w:id="479"/>
    </w:p>
    <w:p>
      <w:pPr>
        <w:pStyle w:val="SHTKBlockLabel"/>
      </w:pPr>
      <w:r>
        <w:t>원문</w:t>
      </w:r>
    </w:p>
    <w:p>
      <w:pPr>
        <w:pStyle w:val="SHTKSourceText"/>
        <w:pBdr>
          <w:left w:val="single" w:sz="4" w:space="5" w:color="9AAEBB"/>
        </w:pBdr>
        <w:shd w:fill="FAFBFC"/>
      </w:pPr>
      <w:r>
        <w:t>經曰。善男子如彼諸禪觀皆為故想定是如非復彼何以故以如觀如實不見觀如相諸相已寂滅寂滅即如義如彼想禪定是動非是禪何以故禪性離諸動非染非所染非法非影離諸分別本義義故善男子如是觀定乃名為禪。</w:t>
      </w:r>
    </w:p>
    <w:p>
      <w:pPr>
        <w:pStyle w:val="SHTKBlockLabel"/>
      </w:pPr>
      <w:r>
        <w:t>한국어 직역</w:t>
      </w:r>
    </w:p>
    <w:p>
      <w:pPr>
        <w:pStyle w:val="SHTKTranslationText"/>
        <w:pBdr>
          <w:left w:val="single" w:sz="6" w:space="5" w:color="2F5F7D"/>
        </w:pBdr>
      </w:pPr>
      <w:r>
        <w:t>경에서 말한다. “선남자여, 저 여러 선정의 관은 모두 오래된 망상 때문에 정해진 것이지만, 이 진여는 다시 그것과 같지 않다. 어째서인가? 진여로써 진실을 관하면 관하는 자와 진여의 모습을 보지 않으며, 모든 상은 이미 적멸하였고 적멸이 곧 진여의 뜻이기 때문이다. 저 망상에 의한 선정은 움직임이니 참된 선이 아니다. 어째서인가? 선의 성품은 모든 움직임을 떠나며, 물들이는 것도 아니고 물들여지는 것도 아니며, 법도 아니고 그림자도 아니며, 모든 분별을 떠나 본래 뜻의 뜻이기 때문이다. 선남자여, 이와 같이 관하여 정하는 것을 비로소 선이라 한다.”</w:t>
      </w:r>
    </w:p>
    <w:p>
      <w:pPr>
        <w:pStyle w:val="SHTKBlockLabel"/>
      </w:pPr>
      <w:r>
        <w:t>위치표지</w:t>
      </w:r>
    </w:p>
    <w:p>
      <w:pPr>
        <w:pStyle w:val="SHTKPositionMarker"/>
      </w:pPr>
      <w:bookmarkStart w:id="480" w:name="loc_0995b14"/>
      <w:r>
        <w:t>[0995b14]</w:t>
      </w:r>
      <w:bookmarkEnd w:id="480"/>
    </w:p>
    <w:p>
      <w:pPr>
        <w:pStyle w:val="SHTKBlockLabel"/>
      </w:pPr>
      <w:r>
        <w:t>원문</w:t>
      </w:r>
    </w:p>
    <w:p>
      <w:pPr>
        <w:pStyle w:val="SHTKSourceText"/>
        <w:pBdr>
          <w:left w:val="single" w:sz="4" w:space="5" w:color="9AAEBB"/>
        </w:pBdr>
        <w:shd w:fill="FAFBFC"/>
      </w:pPr>
      <w:r>
        <w:t>論曰。此是第二廣釋。於中有四。一者對相以明離相。二者對動以顯離動。三者結義。四者結名。初中先舉諸禪取相。諸禪觀者。世間八禪。言故想者。不離古執無始妄想取諸相故。下顯離相。是如非復彼者。入如來觀能所平等名為如故。以如觀如實者。平等之智達如實故。不見觀如相者。不見能觀之智所觀之如差別之相平等一味故。既忘能所見相不起故言諸相已寂滅。寂滅無異故即是如義也。如彼已下對動顯離動。先舉其動。謂世間禪取相心起即是動念。動念非靜故非真禪也。下顯真禪離諸動相。言非染者。謂非能染非動念故。非所染者。非動所染本來靜故。言非法者。非能緣心法故。非影者。非所現影像故。由是義故離諸動也。離諸分別本義義故者。第三結義離分別者。結離相義。由離分別不取相故。本義義者。結離動義。由本來靜不起動故。如是觀定乃名為禪者。第四結名。離相離動乃得禪名。禪是靜慮之稱故。彼世間定名為禪者。是假號禪非真禪故。是一品內有二分中為利根者多文廣說。六分之文竟在於前。</w:t>
      </w:r>
    </w:p>
    <w:p>
      <w:pPr>
        <w:pStyle w:val="SHTKBlockLabel"/>
      </w:pPr>
      <w:r>
        <w:t>한국어 직역</w:t>
      </w:r>
    </w:p>
    <w:p>
      <w:pPr>
        <w:pStyle w:val="SHTKTranslationText"/>
        <w:pBdr>
          <w:left w:val="single" w:sz="6" w:space="5" w:color="2F5F7D"/>
        </w:pBdr>
      </w:pPr>
      <w:r>
        <w:t>논에서 말한다. 이것은 둘째로 자세히 해석한 것이다. 그 가운데 넷이 있다. 첫째는 상에 상대하여 상을 떠남을 밝히고, 둘째는 움직임에 상대하여 움직임을 떠남을 드러내며, 셋째는 뜻을 맺고, 넷째는 이름을 맺는다. 처음 가운데 먼저 여러 선이 상을 취하는 것을 든다. ‘여러 선의 관’이라고 한 것은, 세간의 여덟 선이다. ‘오래된 망상[故想]’이라고 한 것은, 옛 집착과 시작 없는 망상을 떠나지 못하여 여러 상을 취하기 때문이다. 아래에서는 상을 떠남을 드러낸다. ‘이 진여는 다시 그것과 같지 않다’고 한 것은, 여래관에 들어가 능관과 소관이 평등한 것을 진여라 하기 때문이다. ‘진여로써 진실을 관한다’고 한 것은, 평등한 지혜가 여실함을 통달하기 때문이다. ‘관하는 자와 진여의 모습을 보지 않는다’고 한 것은, 능히 관하는 지혜와 관찰되는 진여 사이의 차별상을 보지 않아 평등한 일미이기 때문이다. 이미 능과 소를 잊어 보이는 상이 일어나지 않으므로 ‘모든 상은 이미 적멸하였다’고 한 것이다. 적멸에는 차이가 없으므로 곧 진여의 뜻이다. ‘저것과 같이’ 이하는 움직임에 상대하여 움직임을 떠남을 드러낸다. 먼저 그 움직임을 든다. 곧 세간의 선에서 상을 취하는 마음이 일어나는 것이 바로 움직이는 생각이다. 움직이는 생각은 고요하지 않으므로 참된 선이 아니다. 아래에서는 참된 선이 모든 움직이는 상을 떠남을 드러낸다. ‘물들이는 것이 아니다’라고 한 것은, 능히 물들이는 것이 아니며 움직이는 생각이 아니기 때문이다. ‘물들여지는 것이 아니다’라고 한 것은, 움직임에 물들여지는 것이 아니며 본래 고요하기 때문이다. ‘법이 아니다’라고 한 것은, 능히 반연하는 심법이 아니기 때문이다. ‘그림자가 아니다’라고 한 것은, 나타난 영상이 아니기 때문이다. 이 뜻 때문에 모든 움직임을 떠난다. ‘모든 분별을 떠나 본래 뜻의 뜻이기 때문이다’라고 한 것은, 셋째로 뜻을 맺는 가운데 ‘분별을 떠난다’는 말은, 상을 떠나는 뜻을 맺은 것이다. 분별을 떠나 상을 취하지 않기 때문이다. ‘본래 뜻의 뜻’이라고 한 것은, 움직임을 떠나는 뜻을 맺은 것이다. 본래 고요하여 움직임을 일으키지 않기 때문이다. ‘이와 같이 관하여 정하는 것을 비로소 선이라 한다’고 한 것은, 넷째로 이름을 맺은 것이다. 상을 떠나고 움직임을 떠나야 비로소 선이라는 이름을 얻는다. 선은 정려(靜慮)를 가리키는 명칭이기 때문이다. 저 세간의 정을 선이라고 이름하는 것은, 가명으로 선이라 한 것이지 참된 선이 아니기 때문이다. 이는 한 품 안의 두 부분 가운데 예리한 근기를 위해 많은 글로 자세히 설한 부분이다. 여섯 부분의 글은 앞에서 끝났다.</w:t>
      </w:r>
    </w:p>
    <w:p>
      <w:pPr>
        <w:pStyle w:val="SHTKBlockLabel"/>
      </w:pPr>
      <w:r>
        <w:t>위치표지</w:t>
      </w:r>
    </w:p>
    <w:p>
      <w:pPr>
        <w:pStyle w:val="SHTKPositionMarker"/>
      </w:pPr>
      <w:bookmarkStart w:id="481" w:name="loc_0995c07"/>
      <w:r>
        <w:t>[0995c07]</w:t>
      </w:r>
      <w:bookmarkEnd w:id="481"/>
    </w:p>
    <w:p>
      <w:pPr>
        <w:pStyle w:val="SHTKBlockLabel"/>
      </w:pPr>
      <w:r>
        <w:t>원문</w:t>
      </w:r>
    </w:p>
    <w:p>
      <w:pPr>
        <w:pStyle w:val="SHTKSourceText"/>
        <w:pBdr>
          <w:left w:val="single" w:sz="4" w:space="5" w:color="9AAEBB"/>
        </w:pBdr>
        <w:shd w:fill="FAFBFC"/>
      </w:pPr>
      <w:r>
        <w:t>經曰。舍利弗言不可思議如來常以如實而化眾生如是實義多文廣義利根眾生乃可修之鈍根眾生難以措意云何方便令彼鈍根得入是諦。</w:t>
      </w:r>
    </w:p>
    <w:p>
      <w:pPr>
        <w:pStyle w:val="SHTKBlockLabel"/>
      </w:pPr>
      <w:r>
        <w:t>한국어 직역</w:t>
      </w:r>
    </w:p>
    <w:p>
      <w:pPr>
        <w:pStyle w:val="SHTKTranslationText"/>
        <w:pBdr>
          <w:left w:val="single" w:sz="6" w:space="5" w:color="2F5F7D"/>
        </w:pBdr>
      </w:pPr>
      <w:r>
        <w:t>경에서 말한다. 사리불이 말하였다. “불가사의합니다. 여래께서는 항상 여실함으로 중생을 교화하십니다. 이와 같은 진실한 뜻은 글이 많고 뜻이 넓으므로 예리한 근기의 중생이라야 닦을 수 있지만, 둔한 근기의 중생은 뜻을 두기 어렵습니다. 어떤 방편으로 저 둔한 근기로 하여금 이 진리에 들어가게 하겠습니까?”</w:t>
      </w:r>
    </w:p>
    <w:p>
      <w:pPr>
        <w:pStyle w:val="SHTKBlockLabel"/>
      </w:pPr>
      <w:r>
        <w:t>위치표지</w:t>
      </w:r>
    </w:p>
    <w:p>
      <w:pPr>
        <w:pStyle w:val="SHTKPositionMarker"/>
      </w:pPr>
      <w:bookmarkStart w:id="482" w:name="loc_0995c10"/>
      <w:r>
        <w:t>[0995c10]</w:t>
      </w:r>
      <w:bookmarkEnd w:id="482"/>
    </w:p>
    <w:p>
      <w:pPr>
        <w:pStyle w:val="SHTKBlockLabel"/>
      </w:pPr>
      <w:r>
        <w:t>원문</w:t>
      </w:r>
    </w:p>
    <w:p>
      <w:pPr>
        <w:pStyle w:val="SHTKSourceText"/>
        <w:pBdr>
          <w:left w:val="single" w:sz="4" w:space="5" w:color="9AAEBB"/>
        </w:pBdr>
        <w:shd w:fill="FAFBFC"/>
      </w:pPr>
      <w:r>
        <w:t>論曰。此下第二為鈍根者少文略攝。然利鈍廣略有二種門。若論探解利略鈍廣。利者聞一以知十故。鈍者聞十方解十故。若齊言解利廣鈍略。利者多聞而多解故。鈍者誦少而總持故。今此文意約此後門。文中有五。一問二答三請四說五者大眾聞說得益。此即初文。於中有二。先領前說。後問所疑。措者存意。多文廣義鈍根狹才難以存意。</w:t>
      </w:r>
    </w:p>
    <w:p>
      <w:pPr>
        <w:pStyle w:val="SHTKBlockLabel"/>
      </w:pPr>
      <w:r>
        <w:t>한국어 직역</w:t>
      </w:r>
    </w:p>
    <w:p>
      <w:pPr>
        <w:pStyle w:val="SHTKTranslationText"/>
        <w:pBdr>
          <w:left w:val="single" w:sz="6" w:space="5" w:color="2F5F7D"/>
        </w:pBdr>
      </w:pPr>
      <w:r>
        <w:t>논에서 말한다. 이 아래 둘째는 둔한 근기를 위해 적은 글로 간략히 포섭한 것이다. 그러나 예리함과 둔함, 자세함과 간략함에는 두 종류의 문이 있다. 만약 깊이 이해하는 것을 논하면 예리한 근기에는 간략하고 둔한 근기에는 자세하다. 예리한 이는 하나를 듣고 열을 알기 때문이다. 둔한 이는 열을 들어야 비로소 열을 이해하기 때문이다. 만약 이해의 분량을 같게 놓고 말하면 예리한 근기는 자세하고 둔한 근기는 간략하다. 예리한 이는 많이 듣고 많이 이해하기 때문이다. 둔한 이는 적게 외우면서도 총지하게 하기 때문이다. 지금 이 글의 뜻은 뒤의 이 문에 의거한다. 글 가운데 다섯이 있다. 첫째 질문, 둘째 답, 셋째 청함, 넷째 설함, 다섯째 대중이 설법을 듣고 이익을 얻는 것이다. 이것이 곧 첫 번째 글이다. 그 가운데 둘이 있다. 먼저 앞의 설법을 받아들이고, 뒤에 의심한 바를 묻는다. ‘조(措)’란 뜻을 두는 것이다. 글이 많고 뜻이 넓으므로 둔한 근기의 좁은 재능으로는 뜻을 두기 어렵다.</w:t>
      </w:r>
    </w:p>
    <w:p>
      <w:pPr>
        <w:pStyle w:val="SHTKBlockLabel"/>
      </w:pPr>
      <w:r>
        <w:t>위치표지</w:t>
      </w:r>
    </w:p>
    <w:p>
      <w:pPr>
        <w:pStyle w:val="SHTKPositionMarker"/>
      </w:pPr>
      <w:bookmarkStart w:id="483" w:name="loc_0995c18"/>
      <w:r>
        <w:t>[0995c18]</w:t>
      </w:r>
      <w:bookmarkEnd w:id="483"/>
    </w:p>
    <w:p>
      <w:pPr>
        <w:pStyle w:val="SHTKBlockLabel"/>
      </w:pPr>
      <w:r>
        <w:t>원문</w:t>
      </w:r>
    </w:p>
    <w:p>
      <w:pPr>
        <w:pStyle w:val="SHTKSourceText"/>
        <w:pBdr>
          <w:left w:val="single" w:sz="4" w:space="5" w:color="9AAEBB"/>
        </w:pBdr>
        <w:shd w:fill="FAFBFC"/>
      </w:pPr>
      <w:r>
        <w:t>經曰。佛言令彼鈍根受持一四句偈即入實諦一切佛法攝在一偈中。</w:t>
      </w:r>
    </w:p>
    <w:p>
      <w:pPr>
        <w:pStyle w:val="SHTKBlockLabel"/>
      </w:pPr>
      <w:r>
        <w:t>한국어 직역</w:t>
      </w:r>
    </w:p>
    <w:p>
      <w:pPr>
        <w:pStyle w:val="SHTKTranslationText"/>
        <w:pBdr>
          <w:left w:val="single" w:sz="6" w:space="5" w:color="2F5F7D"/>
        </w:pBdr>
      </w:pPr>
      <w:r>
        <w:t>경에서 말한다. 부처님께서 말씀하셨다. “저 둔한 근기로 하여금 하나의 사구게를 받아 지니게 하면 곧 실다운 진리에 들어간다. 모든 불법이 한 게송 가운데 포섭되어 있다.”</w:t>
      </w:r>
    </w:p>
    <w:p>
      <w:pPr>
        <w:pStyle w:val="SHTKBlockLabel"/>
      </w:pPr>
      <w:r>
        <w:t>위치표지</w:t>
      </w:r>
    </w:p>
    <w:p>
      <w:pPr>
        <w:pStyle w:val="SHTKPositionMarker"/>
      </w:pPr>
      <w:bookmarkStart w:id="484" w:name="loc_0995c19"/>
      <w:r>
        <w:t>[0995c19]</w:t>
      </w:r>
      <w:bookmarkEnd w:id="484"/>
    </w:p>
    <w:p>
      <w:pPr>
        <w:pStyle w:val="SHTKBlockLabel"/>
      </w:pPr>
      <w:r>
        <w:t>원문</w:t>
      </w:r>
    </w:p>
    <w:p>
      <w:pPr>
        <w:pStyle w:val="SHTKSourceText"/>
        <w:pBdr>
          <w:left w:val="single" w:sz="4" w:space="5" w:color="9AAEBB"/>
        </w:pBdr>
        <w:shd w:fill="FAFBFC"/>
      </w:pPr>
      <w:r>
        <w:t>論曰。此是第二答。如來辯才無礙自在故。說一偈攝諸佛法。佛法之要在此四句。令鈍根者。誦持一偈常念思惟。乃至遍知一切佛法。是名如來善巧方便。</w:t>
      </w:r>
    </w:p>
    <w:p>
      <w:pPr>
        <w:pStyle w:val="SHTKBlockLabel"/>
      </w:pPr>
      <w:r>
        <w:t>한국어 직역</w:t>
      </w:r>
    </w:p>
    <w:p>
      <w:pPr>
        <w:pStyle w:val="SHTKTranslationText"/>
        <w:pBdr>
          <w:left w:val="single" w:sz="6" w:space="5" w:color="2F5F7D"/>
        </w:pBdr>
      </w:pPr>
      <w:r>
        <w:t>논에서 말한다. 이것은 둘째 답이다. 여래의 변재는 걸림이 없고 자재하기 때문이다. 한 게송을 설하여 모든 불법을 포섭한다. 불법의 요체가 이 네 구절에 있다. 둔한 근기의 사람으로 하여금, 한 게송을 외워 지니고 항상 생각하고 사유하게 하여, 나아가 일체 불법을 두루 알게 한다. 이를 여래의 선교방편이라 한다.</w:t>
      </w:r>
    </w:p>
    <w:p>
      <w:pPr>
        <w:pStyle w:val="SHTKBlockLabel"/>
      </w:pPr>
      <w:r>
        <w:t>위치표지</w:t>
      </w:r>
    </w:p>
    <w:p>
      <w:pPr>
        <w:pStyle w:val="SHTKPositionMarker"/>
      </w:pPr>
      <w:bookmarkStart w:id="485" w:name="loc_0995c23"/>
      <w:r>
        <w:t>[0995c23]</w:t>
      </w:r>
      <w:bookmarkEnd w:id="485"/>
    </w:p>
    <w:p>
      <w:pPr>
        <w:pStyle w:val="SHTKBlockLabel"/>
      </w:pPr>
      <w:r>
        <w:t>원문</w:t>
      </w:r>
    </w:p>
    <w:p>
      <w:pPr>
        <w:pStyle w:val="SHTKSourceText"/>
        <w:pBdr>
          <w:left w:val="single" w:sz="4" w:space="5" w:color="9AAEBB"/>
        </w:pBdr>
        <w:shd w:fill="FAFBFC"/>
      </w:pPr>
      <w:r>
        <w:t>經曰。舍利弗言云何一四句偈願為說之。</w:t>
      </w:r>
    </w:p>
    <w:p>
      <w:pPr>
        <w:pStyle w:val="SHTKBlockLabel"/>
      </w:pPr>
      <w:r>
        <w:t>한국어 직역</w:t>
      </w:r>
    </w:p>
    <w:p>
      <w:pPr>
        <w:pStyle w:val="SHTKTranslationText"/>
        <w:pBdr>
          <w:left w:val="single" w:sz="6" w:space="5" w:color="2F5F7D"/>
        </w:pBdr>
      </w:pPr>
      <w:r>
        <w:t>경에서 말한다. 사리불이 말하였다. “하나의 사구게가 무엇입니까? 원하오니 설해 주십시오.”</w:t>
      </w:r>
    </w:p>
    <w:p>
      <w:pPr>
        <w:pStyle w:val="SHTKBlockLabel"/>
      </w:pPr>
      <w:r>
        <w:t>위치표지</w:t>
      </w:r>
    </w:p>
    <w:p>
      <w:pPr>
        <w:pStyle w:val="SHTKPositionMarker"/>
      </w:pPr>
      <w:bookmarkStart w:id="486" w:name="loc_0995c23"/>
      <w:r>
        <w:t>[0995c23]</w:t>
      </w:r>
      <w:bookmarkEnd w:id="486"/>
    </w:p>
    <w:p>
      <w:pPr>
        <w:pStyle w:val="SHTKBlockLabel"/>
      </w:pPr>
      <w:r>
        <w:t>원문</w:t>
      </w:r>
    </w:p>
    <w:p>
      <w:pPr>
        <w:pStyle w:val="SHTKSourceText"/>
        <w:pBdr>
          <w:left w:val="single" w:sz="4" w:space="5" w:color="9AAEBB"/>
        </w:pBdr>
        <w:shd w:fill="FAFBFC"/>
      </w:pPr>
      <w:r>
        <w:t>論曰。是第三請。</w:t>
      </w:r>
    </w:p>
    <w:p>
      <w:pPr>
        <w:pStyle w:val="SHTKBlockLabel"/>
      </w:pPr>
      <w:r>
        <w:t>한국어 직역</w:t>
      </w:r>
    </w:p>
    <w:p>
      <w:pPr>
        <w:pStyle w:val="SHTKTranslationText"/>
        <w:pBdr>
          <w:left w:val="single" w:sz="6" w:space="5" w:color="2F5F7D"/>
        </w:pBdr>
      </w:pPr>
      <w:r>
        <w:t>논에서 말한다. 이것은 셋째 청함이다.</w:t>
      </w:r>
    </w:p>
    <w:p>
      <w:pPr>
        <w:pStyle w:val="SHTKBlockLabel"/>
      </w:pPr>
      <w:r>
        <w:t>위치표지</w:t>
      </w:r>
    </w:p>
    <w:p>
      <w:pPr>
        <w:pStyle w:val="SHTKPositionMarker"/>
      </w:pPr>
      <w:bookmarkStart w:id="487" w:name="loc_0995c25"/>
      <w:r>
        <w:t>[0995c25]</w:t>
      </w:r>
      <w:bookmarkEnd w:id="487"/>
    </w:p>
    <w:p>
      <w:pPr>
        <w:pStyle w:val="SHTKBlockLabel"/>
      </w:pPr>
      <w:r>
        <w:t>원문</w:t>
      </w:r>
    </w:p>
    <w:p>
      <w:pPr>
        <w:pStyle w:val="SHTKSourceText"/>
        <w:pBdr>
          <w:left w:val="single" w:sz="4" w:space="5" w:color="9AAEBB"/>
        </w:pBdr>
        <w:shd w:fill="FAFBFC"/>
      </w:pPr>
      <w:r>
        <w:t>經曰。於是尊者而說偈言因緣所生義是義滅非生滅諸生滅義是義生非滅。</w:t>
      </w:r>
    </w:p>
    <w:p>
      <w:pPr>
        <w:pStyle w:val="SHTKBlockLabel"/>
      </w:pPr>
      <w:r>
        <w:t>한국어 직역</w:t>
      </w:r>
    </w:p>
    <w:p>
      <w:pPr>
        <w:pStyle w:val="SHTKTranslationText"/>
        <w:pBdr>
          <w:left w:val="single" w:sz="6" w:space="5" w:color="2F5F7D"/>
        </w:pBdr>
      </w:pPr>
      <w:r>
        <w:t>경에서 말한다. 이에 존자께서 게송으로 말씀하셨다. “인연으로 생긴 뜻, 이 뜻은 멸하여 생이 아니며, 모든 생멸의 뜻을 멸한 것, 이 뜻은 생하여 멸이 아니다.”</w:t>
      </w:r>
    </w:p>
    <w:p>
      <w:pPr>
        <w:pStyle w:val="SHTKBlockLabel"/>
      </w:pPr>
      <w:r>
        <w:t>위치표지</w:t>
      </w:r>
    </w:p>
    <w:p>
      <w:pPr>
        <w:pStyle w:val="SHTKPositionMarker"/>
      </w:pPr>
      <w:bookmarkStart w:id="488" w:name="loc_0995c26"/>
      <w:r>
        <w:t>[0995c26]</w:t>
      </w:r>
      <w:bookmarkEnd w:id="488"/>
    </w:p>
    <w:p>
      <w:pPr>
        <w:pStyle w:val="SHTKBlockLabel"/>
      </w:pPr>
      <w:r>
        <w:t>원문</w:t>
      </w:r>
    </w:p>
    <w:p>
      <w:pPr>
        <w:pStyle w:val="SHTKSourceText"/>
        <w:pBdr>
          <w:left w:val="single" w:sz="4" w:space="5" w:color="9AAEBB"/>
        </w:pBdr>
        <w:shd w:fill="FAFBFC"/>
      </w:pPr>
      <w:r>
        <w:t>論曰。是第四說。此四句義有別有總。別則明二門義。總即顯一心法。如是一心二門之內一切佛法。無所不攝。是義云何。前之二句融俗為真顯平等義。下之二句融真為俗顯差別門。總而言之。真俗無二而不守一。由無二故即是一心。不守一故舉體為二。如是名為一心二門。大意如是。次釋其文。因緣所生義者。是舉一切世諦諸法。是義滅者。融俗為真。謂所生義本來寂滅故。言非生者。顯其生義是滅之由。由其生義即非生故。求其生義即不成故。是故生義即寂滅也。滅諸生滅義者。是舉真諦寂滅之法。是義生者。融真為俗。謂寂滅法從緣生起故。言非滅者。顯其寂滅是生之由。由其寂滅非寂滅故。求寂滅義不可得故。是故寂滅從緣生也。寂滅是生者。不生之生也。生義是滅者。不滅之滅也。不滅之滅故滅即為生也。不生之生故生即寂滅也。合而言之。生即寂滅而不守滅。滅即為生而不住生。生滅不二動寂無別。如是名為一心之法。雖實不二而不守一。舉體隨緣生動。舉體隨緣寂滅。由是道理生是寂滅寂滅是生。無障無礙不一不異。是謂一偈總別之義。</w:t>
      </w:r>
    </w:p>
    <w:p>
      <w:pPr>
        <w:pStyle w:val="SHTKBlockLabel"/>
      </w:pPr>
      <w:r>
        <w:t>한국어 직역</w:t>
      </w:r>
    </w:p>
    <w:p>
      <w:pPr>
        <w:pStyle w:val="SHTKTranslationText"/>
        <w:pBdr>
          <w:left w:val="single" w:sz="6" w:space="5" w:color="2F5F7D"/>
        </w:pBdr>
      </w:pPr>
      <w:r>
        <w:t>논에서 말한다. 이것은 넷째 설함이다. 이 네 구절의 뜻에는 개별적인 뜻과 총괄적인 뜻이 있다. 개별적으로는 두 문의 뜻을 밝히고, 총괄적으로는 곧 일심법을 드러낸다. 이와 같은 일심이문의 안에는 일체 불법이 있어서, 포섭되지 않는 것이 없다. 이 뜻은 어떠한가? 앞의 두 구절은 속을 융합하여 진이 되게 하여 평등의 뜻을 드러내고, 아래의 두 구절은 진을 융합하여 속이 되게 하여 차별의 문을 드러낸다. 총괄하여 말하면, 진과 속은 둘이 아니면서도 하나를 지키지 않는다. 둘이 아니기 때문에 곧 일심이고, 하나를 지키지 않기 때문에 온 체가 둘이 된다. 이와 같은 것을 일심이문이라 한다. 대의는 이와 같다. 다음으로 그 글을 해석한다. ‘인연으로 생긴 뜻’이라고 한 것은, 일체 세속제의 모든 법을 든 것이다. ‘이 뜻은 멸한다’고 한 것은, 속을 융합하여 진이 되게 하는 것이다. 곧 생긴 바의 뜻이 본래 적멸하기 때문이다. ‘생이 아니다’라고 한 것은, 그 생의 뜻이 멸의 까닭임을 드러낸 것이다. 그 생의 뜻이 곧 생이 아니기 때문이다. 그 생의 뜻을 찾아도 성립하지 않기 때문이다. 그러므로 생의 뜻이 곧 적멸이다. ‘모든 생멸의 뜻을 멸한다’고 한 것은, 진제의 적멸한 법을 든 것이다. ‘이 뜻은 생한다’고 한 것은, 진을 융합하여 속이 되게 하는 것이다. 곧 적멸한 법이 인연을 따라 생겨나기 때문이다. ‘멸이 아니다’라고 한 것은, 그 적멸이 생의 까닭임을 드러낸 것이다. 그 적멸이 곧 적멸이 아니기 때문이다. 적멸의 뜻을 찾아도 얻을 수 없기 때문이다. 그러므로 적멸이 인연을 따라 생겨난다. ‘적멸이 곧 생이다’라고 한 것은, 생하지 않음의 생이다. ‘생의 뜻이 곧 멸이다’라고 한 것은, 멸하지 않음의 멸이다. 멸하지 않음의 멸이므로 멸이 곧 생이 되고, 생하지 않음의 생이므로 생이 곧 적멸이다. 합쳐 말하면, 생은 곧 적멸이면서 멸에 머물지 않고, 멸은 곧 생이면서 생에 머물지 않는다. 생과 멸은 둘이 아니고 움직임과 고요함도 다르지 않다. 이와 같은 것을 일심의 법이라 한다. 실제로 둘이 아니지만 하나를 지키지 않으므로, 온 체가 인연을 따라 생겨 움직이고, 온 체가 인연을 따라 적멸한다. 이 도리 때문에 생이 곧 적멸이고 적멸이 곧 생이다. 막힘도 걸림도 없으며 하나도 아니고 다르지도 않다. 이것을 한 게송의 총괄적·개별적 뜻이라 한다.</w:t>
      </w:r>
    </w:p>
    <w:p>
      <w:pPr>
        <w:pStyle w:val="SHTKBlockLabel"/>
      </w:pPr>
      <w:r>
        <w:t>위치표지</w:t>
      </w:r>
    </w:p>
    <w:p>
      <w:pPr>
        <w:pStyle w:val="SHTKPositionMarker"/>
      </w:pPr>
      <w:bookmarkStart w:id="489" w:name="loc_0996a20"/>
      <w:r>
        <w:t>[0996a20]</w:t>
      </w:r>
      <w:bookmarkEnd w:id="489"/>
    </w:p>
    <w:p>
      <w:pPr>
        <w:pStyle w:val="SHTKBlockLabel"/>
      </w:pPr>
      <w:r>
        <w:t>원문</w:t>
      </w:r>
    </w:p>
    <w:p>
      <w:pPr>
        <w:pStyle w:val="SHTKSourceText"/>
        <w:pBdr>
          <w:left w:val="single" w:sz="4" w:space="5" w:color="9AAEBB"/>
        </w:pBdr>
        <w:shd w:fill="FAFBFC"/>
      </w:pPr>
      <w:r>
        <w:t>經曰。爾時大眾聞說是偈僉大歡喜皆得滅生滅生般若性空智海。</w:t>
      </w:r>
    </w:p>
    <w:p>
      <w:pPr>
        <w:pStyle w:val="SHTKBlockLabel"/>
      </w:pPr>
      <w:r>
        <w:t>한국어 직역</w:t>
      </w:r>
    </w:p>
    <w:p>
      <w:pPr>
        <w:pStyle w:val="SHTKTranslationText"/>
        <w:pBdr>
          <w:left w:val="single" w:sz="6" w:space="5" w:color="2F5F7D"/>
        </w:pBdr>
      </w:pPr>
      <w:r>
        <w:t>경에서 말한다. 그때 대중은 이 게송을 듣고 모두 크게 기뻐하여, 모두 ‘멸생·생멸’의 반야와 성품이 공한 지혜의 바다를 얻었다.</w:t>
      </w:r>
    </w:p>
    <w:p>
      <w:pPr>
        <w:pStyle w:val="SHTKBlockLabel"/>
      </w:pPr>
      <w:r>
        <w:t>위치표지</w:t>
      </w:r>
    </w:p>
    <w:p>
      <w:pPr>
        <w:pStyle w:val="SHTKPositionMarker"/>
      </w:pPr>
      <w:bookmarkStart w:id="490" w:name="loc_0996a21"/>
      <w:r>
        <w:t>[0996a21]</w:t>
      </w:r>
      <w:bookmarkEnd w:id="490"/>
    </w:p>
    <w:p>
      <w:pPr>
        <w:pStyle w:val="SHTKBlockLabel"/>
      </w:pPr>
      <w:r>
        <w:t>원문</w:t>
      </w:r>
    </w:p>
    <w:p>
      <w:pPr>
        <w:pStyle w:val="SHTKSourceText"/>
        <w:pBdr>
          <w:left w:val="single" w:sz="4" w:space="5" w:color="9AAEBB"/>
        </w:pBdr>
        <w:shd w:fill="FAFBFC"/>
      </w:pPr>
      <w:r>
        <w:t>論曰。此是第五聞說得益。即顯得解總別道理。所言滅者。得上二句生義滅故。次言生者。得下二句滅義生故。是明得二義。滅生般若者。是顯得二解。是依別門而得利也。性空智海者。總而觀之。若滅若生不守自性。自性空智深廣無邊。如是名為性空智海。是依總門而得益也。</w:t>
      </w:r>
    </w:p>
    <w:p>
      <w:pPr>
        <w:pStyle w:val="SHTKBlockLabel"/>
      </w:pPr>
      <w:r>
        <w:t>한국어 직역</w:t>
      </w:r>
    </w:p>
    <w:p>
      <w:pPr>
        <w:pStyle w:val="SHTKTranslationText"/>
        <w:pBdr>
          <w:left w:val="single" w:sz="6" w:space="5" w:color="2F5F7D"/>
        </w:pBdr>
      </w:pPr>
      <w:r>
        <w:t>논에서 말한다. 이것은 다섯째로 설법을 듣고 이익을 얻은 것이다. 곧 총괄적·개별적 도리를 이해해 얻었음을 드러낸다. ‘멸’이라고 한 것은, 위의 두 구절에서 생의 뜻이 멸함을 얻었기 때문이다. 다음 ‘생’이라고 한 것은, 아래의 두 구절에서 멸의 뜻이 생함을 얻었기 때문이다. 이는 두 뜻을 얻었음을 밝힌 것이다. ‘멸생반야’라고 한 것은, 두 가지 이해를 얻었음을 드러낸 것이다. 이는 개별적인 문에 의거하여 이익을 얻은 것이다. ‘성품이 공한 지혜의 바다’라고 한 것은, 총괄하여 관하면, 멸이든 생이든 자기 성품을 지키지 않는다. 자성이 공한 지혜는 깊고 넓어 끝이 없다. 이와 같은 것을 성품이 공한 지혜의 바다라 한다. 이는 총괄적인 문에 의거하여 이익을 얻은 것이다.</w:t>
      </w:r>
    </w:p>
    <w:p>
      <w:pPr>
        <w:pStyle w:val="Heading3"/>
      </w:pPr>
      <w:r>
        <w:t>如來藏品 · 여래장품</w:t>
      </w:r>
    </w:p>
    <w:p>
      <w:pPr>
        <w:pStyle w:val="SHTKBlockLabel"/>
      </w:pPr>
      <w:r>
        <w:t>원문</w:t>
      </w:r>
    </w:p>
    <w:p>
      <w:pPr>
        <w:pStyle w:val="SHTKSourceText"/>
        <w:pBdr>
          <w:left w:val="single" w:sz="4" w:space="5" w:color="9AAEBB"/>
        </w:pBdr>
        <w:shd w:fill="FAFBFC"/>
      </w:pPr>
      <w:r>
        <w:t>如來藏[1]品</w:t>
      </w:r>
    </w:p>
    <w:p>
      <w:pPr>
        <w:pStyle w:val="SHTKBlockLabel"/>
      </w:pPr>
      <w:r>
        <w:t>한국어 직역</w:t>
      </w:r>
    </w:p>
    <w:p>
      <w:pPr>
        <w:pStyle w:val="SHTKTranslationText"/>
        <w:pBdr>
          <w:left w:val="single" w:sz="6" w:space="5" w:color="2F5F7D"/>
        </w:pBdr>
      </w:pPr>
      <w:r>
        <w:t>〈여래장[1]품〉</w:t>
      </w:r>
    </w:p>
    <w:p>
      <w:pPr>
        <w:pStyle w:val="SHTKBlockLabel"/>
      </w:pPr>
      <w:r>
        <w:t>교감·번역 메모</w:t>
      </w:r>
    </w:p>
    <w:p>
      <w:pPr>
        <w:pStyle w:val="SHTKNoteSummary"/>
        <w:pBdr>
          <w:left w:val="single" w:sz="4" w:space="4" w:color="2F5F7D"/>
        </w:pBdr>
        <w:shd w:fill="F6F8FA"/>
      </w:pPr>
      <w:r>
        <w:t>교감 요약 | [CBETA 교감] 甲본은 저본의 〈如來藏品〉 뒤에 품차 “第七”을 더한다.</w:t>
      </w:r>
    </w:p>
    <w:p>
      <w:pPr>
        <w:pStyle w:val="SHTKNoteDetail"/>
      </w:pPr>
      <w:r>
        <w:t>• 원교감 원문 | 品＋（第七）【甲】</w:t>
        <w:br/>
        <w:t>• 교감 번호 | 0996001</w:t>
        <w:br/>
        <w:t>• 판본 정보 | 【大】=如來藏品, 【甲】=如來藏品第七.</w:t>
        <w:br/>
        <w:t>• 저본 독법 | 品</w:t>
        <w:br/>
        <w:t>• 저본 적용 구절 | 如來藏品</w:t>
        <w:br/>
        <w:t>• 저본 기준 번역 | 〈여래장품〉.</w:t>
        <w:br/>
        <w:t>• 이문 독법 | 品第七</w:t>
        <w:br/>
        <w:t>• 이문 적용 구절 | 如來藏品第七</w:t>
        <w:br/>
        <w:t>• 이문 기준 번역 | 〈여래장품 제7〉.</w:t>
        <w:br/>
        <w:t>• 의미 차이 | 甲본은 품의 순번을 명시하지만 품명과 본문의 교리적 의미 자체는 동일하다.</w:t>
        <w:br/>
        <w:t>• 한국어 해설 | 장절 번호의 표기 차이이므로 저본의 품명을 그대로 유지하고 甲본의 “제7” 정보만 교감주로 기록한다.</w:t>
        <w:br/>
        <w:t>• 문맥상 해설 | 직전 〈真性空品〉에 이어 관행의 여섯 번째 세부 부분을 여래장으로 전개하는 품의 시작이다.</w:t>
        <w:br/>
        <w:t>• 번역 영향 판정 | [표현 차이]</w:t>
        <w:br/>
        <w:t>• 출처 | CBETA T34n1730, 교감 번호 0996001.</w:t>
      </w:r>
    </w:p>
    <w:p>
      <w:pPr>
        <w:pStyle w:val="SHTKBlockLabel"/>
      </w:pPr>
      <w:r>
        <w:t>위치표지</w:t>
      </w:r>
    </w:p>
    <w:p>
      <w:pPr>
        <w:pStyle w:val="SHTKPositionMarker"/>
      </w:pPr>
      <w:bookmarkStart w:id="491" w:name="loc_0996a28"/>
      <w:r>
        <w:t>[0996a28]</w:t>
      </w:r>
      <w:bookmarkEnd w:id="491"/>
    </w:p>
    <w:p>
      <w:pPr>
        <w:pStyle w:val="SHTKBlockLabel"/>
      </w:pPr>
      <w:r>
        <w:t>원문</w:t>
      </w:r>
    </w:p>
    <w:p>
      <w:pPr>
        <w:pStyle w:val="SHTKSourceText"/>
        <w:pBdr>
          <w:left w:val="single" w:sz="4" w:space="5" w:color="9AAEBB"/>
        </w:pBdr>
        <w:shd w:fill="FAFBFC"/>
      </w:pPr>
      <w:r>
        <w:t>論曰。真俗無二一實之法諸佛所歸名如來藏。今此品中明無量法及一切行莫不歸入如來藏中。故就所入以立名也。</w:t>
      </w:r>
    </w:p>
    <w:p>
      <w:pPr>
        <w:pStyle w:val="SHTKBlockLabel"/>
      </w:pPr>
      <w:r>
        <w:t>한국어 직역</w:t>
      </w:r>
    </w:p>
    <w:p>
      <w:pPr>
        <w:pStyle w:val="SHTKTranslationText"/>
        <w:pBdr>
          <w:left w:val="single" w:sz="6" w:space="5" w:color="2F5F7D"/>
        </w:pBdr>
      </w:pPr>
      <w:r>
        <w:t>논에서 말한다. 진과 속이 둘이 아닌 하나의 실다운 법은 모든 부처가 돌아가는 곳이므로 여래장이라 한다. 지금 이 품에서는 한량없는 법과 일체의 행이 여래장 가운데로 돌아가 들어가지 않는 것이 없음을 밝힌다. 그러므로 들어가는 바에 의거하여 이름을 세운 것이다.</w:t>
      </w:r>
    </w:p>
    <w:p>
      <w:pPr>
        <w:pStyle w:val="SHTKBlockLabel"/>
      </w:pPr>
      <w:r>
        <w:t>위치표지</w:t>
      </w:r>
    </w:p>
    <w:p>
      <w:pPr>
        <w:pStyle w:val="SHTKPositionMarker"/>
      </w:pPr>
      <w:bookmarkStart w:id="492" w:name="loc_0996b02"/>
      <w:r>
        <w:t>[0996b02]</w:t>
      </w:r>
      <w:bookmarkEnd w:id="492"/>
    </w:p>
    <w:p>
      <w:pPr>
        <w:pStyle w:val="SHTKBlockLabel"/>
      </w:pPr>
      <w:r>
        <w:t>원문</w:t>
      </w:r>
    </w:p>
    <w:p>
      <w:pPr>
        <w:pStyle w:val="SHTKSourceText"/>
        <w:pBdr>
          <w:left w:val="single" w:sz="4" w:space="5" w:color="9AAEBB"/>
        </w:pBdr>
        <w:shd w:fill="FAFBFC"/>
      </w:pPr>
      <w:r>
        <w:t>經曰。爾時梵行長者從本際起而白佛言尊者生義不滅滅義不生如是如義即佛菩提菩提之性即無分別無分別智分別無窮無窮之相唯分別滅如是義相不可思議不思義中乃無分別。</w:t>
      </w:r>
    </w:p>
    <w:p>
      <w:pPr>
        <w:pStyle w:val="SHTKBlockLabel"/>
      </w:pPr>
      <w:r>
        <w:t>한국어 직역</w:t>
      </w:r>
    </w:p>
    <w:p>
      <w:pPr>
        <w:pStyle w:val="SHTKTranslationText"/>
        <w:pBdr>
          <w:left w:val="single" w:sz="6" w:space="5" w:color="2F5F7D"/>
        </w:pBdr>
      </w:pPr>
      <w:r>
        <w:t>경에서 말한다. 그때 범행장자가 본제(本際)에서 일어나 부처님께 아뢰었다. “존자여, 생의 뜻은 멸하지 않고 멸의 뜻은 생하지 않습니다. 이와 같은 진여의 뜻이 곧 부처의 보리이며, 보리의 성품은 곧 분별이 없습니다. 무분별지는 분별함이 다함이 없고, 다함없는 모습은 오직 분별이 멸한 것입니다. 이와 같은 뜻과 모습은 불가사의하며, 생각할 수 없는 뜻[不思義] 가운데서야 곧 분별이 없습니다.” [이문 검토 필요]</w:t>
      </w:r>
    </w:p>
    <w:p>
      <w:pPr>
        <w:pStyle w:val="SHTKBlockLabel"/>
      </w:pPr>
      <w:r>
        <w:t>교감·번역 메모</w:t>
      </w:r>
    </w:p>
    <w:p>
      <w:pPr>
        <w:pStyle w:val="SHTKNoteSummary"/>
        <w:pBdr>
          <w:left w:val="single" w:sz="4" w:space="4" w:color="2F5F7D"/>
        </w:pBdr>
        <w:shd w:fill="F6F8FA"/>
      </w:pPr>
      <w:r>
        <w:t>교감 요약 | [CBETA 추가 교감] 저본(대정장)【大】의 “義”를 현행 CBETA와 고려본 대조【麗-CB】는 “議”로 교정하여 “不思議中”으로 읽는다.</w:t>
      </w:r>
    </w:p>
    <w:p>
      <w:pPr>
        <w:pStyle w:val="SHTKNoteDetail"/>
      </w:pPr>
      <w:r>
        <w:t>• 원교감 원문 | 議【CB】【麗-CB】，義【大】</w:t>
        <w:br/>
        <w:t>• 교감 번호 | 0996b0501</w:t>
        <w:br/>
        <w:t>• 판본 정보 | 【CB】·【麗-CB】=議, 【大】=義. KABC 대조: K45n1501_p0119a16, 관련 경전 대조: T09n0273_p0371c14.</w:t>
        <w:br/>
        <w:t>• 저본 독법 | 義</w:t>
        <w:br/>
        <w:t>• 저본 적용 구절 | 如是義相不可思議不思義中乃無分別</w:t>
        <w:br/>
        <w:t>• 저본 기준 번역 | 이와 같은 뜻과 모습은 불가사의하며, 생각할 수 없는 뜻[不思義] 가운데서야 곧 분별이 없다. [이문 검토 필요]</w:t>
        <w:br/>
        <w:t>• 이문 독법 | 議</w:t>
        <w:br/>
        <w:t>• 이문 적용 구절 | 如是義相不可思議不思議中乃無分別</w:t>
        <w:br/>
        <w:t>• 이문 기준 번역 | 이와 같은 뜻과 모습은 불가사의하며, 불가사의한 가운데에서야 곧 분별이 없다.</w:t>
        <w:br/>
        <w:t>• 의미 차이 | 저본은 “不思義”라는 비정형 결합을 이루어 ‘생각할 수 없는 뜻’으로 읽을 여지가 있으나, 현행 독법은 앞의 “不可思議”와 이어지는 표준 표현 “不思議中”을 이룬다.</w:t>
        <w:br/>
        <w:t>• 한국어 해설 | 저본의 義를 본문에서 자동 교정하지 않고 [이문 검토 필요]를 표시하였다. 현행 CBETA는 KABC 및 관련 경전 대조를 근거로 議를 채택한다.</w:t>
        <w:br/>
        <w:t>• 문맥상 해설 | 이 문장은 무분별의 성품이 언어·사려를 넘어선다는 점을 말한다. 현행 “不思議中”은 바로 앞의 “不可思議”와 의미적으로 직접 연결된다.</w:t>
        <w:br/>
        <w:t>• 번역 영향 판정 | [의미 차이 경미]</w:t>
        <w:br/>
        <w:t>• 출처 | CBETA T34n1730; 고려대장경 대조 K45n1501 0119a16.</w:t>
      </w:r>
    </w:p>
    <w:p>
      <w:pPr>
        <w:pStyle w:val="SHTKBlockLabel"/>
      </w:pPr>
      <w:r>
        <w:t>위치표지</w:t>
      </w:r>
    </w:p>
    <w:p>
      <w:pPr>
        <w:pStyle w:val="SHTKPositionMarker"/>
      </w:pPr>
      <w:bookmarkStart w:id="493" w:name="loc_0996b06"/>
      <w:r>
        <w:t>[0996b06]</w:t>
      </w:r>
      <w:bookmarkEnd w:id="493"/>
    </w:p>
    <w:p>
      <w:pPr>
        <w:pStyle w:val="SHTKBlockLabel"/>
      </w:pPr>
      <w:r>
        <w:t>원문</w:t>
      </w:r>
    </w:p>
    <w:p>
      <w:pPr>
        <w:pStyle w:val="SHTKSourceText"/>
        <w:pBdr>
          <w:left w:val="single" w:sz="4" w:space="5" w:color="9AAEBB"/>
        </w:pBdr>
        <w:shd w:fill="FAFBFC"/>
      </w:pPr>
      <w:r>
        <w:t>論曰。別明觀行有六分中。顯一切行出真性空竟在於前。此下第六明無量法入如來藏。就文有二。一明諸法諸行同入一處。二顯入行入智因果差別。初中亦二。先明諸法入一實義。後明諸行入一佛道。初中有四。一問二答三領四述。問中有二。先領前說。後問所疑。此中問者名梵行者。是人形雖俗儀。心住一味。以是一味攝一切味。雖涉諸味之穢塵俗。不失一味之梵淨行。此中顯如是義。所以令其發問。從本際起者。聞佛所說即入本際。今欲發問從彼而起。生義不滅者。是領下半。是義生非滅故。滅義不生者。是領上半。是義滅非生故。如是如義者。總領一偈。不滅不生無二義故。如是無二義諸佛所覺道故言即佛菩提。覺順無二不分不別故言即無分別。由其無所分別乃能無不分別。故言無分別智分別無窮。所以分別無窮者。只由滅諸分別故。言無窮之相唯分別滅。如是義相離言絕慮故不思議。不思議中心言絕故。乃無分別。如是領前所說偈義。</w:t>
      </w:r>
    </w:p>
    <w:p>
      <w:pPr>
        <w:pStyle w:val="SHTKBlockLabel"/>
      </w:pPr>
      <w:r>
        <w:t>한국어 직역</w:t>
      </w:r>
    </w:p>
    <w:p>
      <w:pPr>
        <w:pStyle w:val="SHTKTranslationText"/>
        <w:pBdr>
          <w:left w:val="single" w:sz="6" w:space="5" w:color="2F5F7D"/>
        </w:pBdr>
      </w:pPr>
      <w:r>
        <w:t>논에서 말한다. 관행을 개별적으로 밝히는 여섯 부분 가운데, 일체의 행이 진성공에서 나옴을 드러내는 것은 앞에서 끝났다. 이 아래 여섯째는 한량없는 법이 여래장에 들어감을 밝힌다. 글에 의거하면 둘이 있다. 첫째는 모든 법과 모든 행이 함께 한 곳으로 들어감을 밝히고, 둘째는 들어가는 행과 들어가는 지혜의 인과 차별을 드러낸다. 처음 가운데에도 둘이 있다. 먼저 모든 법이 하나의 실다운 뜻에 들어감을 밝히고, 뒤에 모든 행이 하나의 불도에 들어감을 밝힌다. 처음 가운데 넷이 있다. 첫째 질문, 둘째 답, 셋째 영해, 넷째 술성이다. 질문 가운데 둘이 있다. 먼저 앞의 설법을 받아들이고, 뒤에 의심한 바를 묻는다. 여기에서 질문하는 이를 범행자라고 이름한 것은, 이 사람의 형상은 비록 속인의 위의이지만, 마음은 일미에 머물고, 이 일미로써 모든 맛을 포섭하기 때문이다. 비록 여러 맛의 더러운 티끌과 속됨을 거닐어도, 일미의 범정한 행을 잃지 않는다. 여기에서는 이와 같은 뜻을 드러낸다. 그러므로 그로 하여금 질문을 일으키게 하였다. ‘본제에서 일어났다’고 한 것은, 부처님의 설법을 듣고 곧 본제에 들어갔다가, 이제 질문을 일으키고자 그곳에서 일어났다는 뜻이다. ‘생의 뜻은 멸하지 않는다’고 한 것은, 아래 반의 게송을 받아들인 것이다. ‘이 뜻은 생하여 멸이 아니다’라고 하였기 때문이다. ‘멸의 뜻은 생하지 않는다’고 한 것은, 위 반의 게송을 받아들인 것이다. ‘이 뜻은 멸하여 생이 아니다’라고 하였기 때문이다. ‘이와 같은 진여의 뜻’이라고 한 것은, 한 게송 전체를 받아들인 것이다. 멸하지도 생하지도 않는 둘이 아닌 뜻이기 때문이다. 이와 같은 둘이 아닌 뜻은 모든 부처가 깨달은 도이므로 곧 부처의 보리라고 한다. 깨달음이 둘이 아님을 따라 나누지도 구별하지도 않으므로 곧 무분별이라고 한다. 분별하는 바가 없기 때문에 비로소 분별하지 않는 것이 없을 수 있다. 그러므로 무분별지는 분별이 다함이 없다고 한다. 분별이 다함이 없는 까닭은, 오직 모든 분별을 없앴기 때문이다. ‘다함없는 모습은 오직 분별이 멸한 것이다’라고 한 것이다. 이와 같은 뜻과 모습은 말을 떠나고 사려가 끊어졌으므로 불가사의하다. 불가사의한 가운데에는 마음과 말이 끊어지므로, 마침내 분별이 없다. 이와 같이 앞에서 설한 게송의 뜻을 받아들였다.</w:t>
      </w:r>
    </w:p>
    <w:p>
      <w:pPr>
        <w:pStyle w:val="SHTKBlockLabel"/>
      </w:pPr>
      <w:r>
        <w:t>위치표지</w:t>
      </w:r>
    </w:p>
    <w:p>
      <w:pPr>
        <w:pStyle w:val="SHTKPositionMarker"/>
      </w:pPr>
      <w:bookmarkStart w:id="494" w:name="loc_0996b26"/>
      <w:r>
        <w:t>[0996b26]</w:t>
      </w:r>
      <w:bookmarkEnd w:id="494"/>
    </w:p>
    <w:p>
      <w:pPr>
        <w:pStyle w:val="SHTKBlockLabel"/>
      </w:pPr>
      <w:r>
        <w:t>원문</w:t>
      </w:r>
    </w:p>
    <w:p>
      <w:pPr>
        <w:pStyle w:val="SHTKSourceText"/>
        <w:pBdr>
          <w:left w:val="single" w:sz="4" w:space="5" w:color="9AAEBB"/>
        </w:pBdr>
        <w:shd w:fill="FAFBFC"/>
      </w:pPr>
      <w:r>
        <w:t>經曰。尊者一切法數無量無邊無邊法相一實義性唯住一性其事云何。</w:t>
      </w:r>
    </w:p>
    <w:p>
      <w:pPr>
        <w:pStyle w:val="SHTKBlockLabel"/>
      </w:pPr>
      <w:r>
        <w:t>한국어 직역</w:t>
      </w:r>
    </w:p>
    <w:p>
      <w:pPr>
        <w:pStyle w:val="SHTKTranslationText"/>
        <w:pBdr>
          <w:left w:val="single" w:sz="6" w:space="5" w:color="2F5F7D"/>
        </w:pBdr>
      </w:pPr>
      <w:r>
        <w:t>경에서 말한다. “존자여, 일체 법의 수는 한량없고 끝이 없으며, 끝없는 법의 모습은 하나의 실다운 뜻의 성품으로 오직 하나의 성품에 머뭅니다. 그 일은 어떠합니까?”</w:t>
      </w:r>
    </w:p>
    <w:p>
      <w:pPr>
        <w:pStyle w:val="SHTKBlockLabel"/>
      </w:pPr>
      <w:r>
        <w:t>위치표지</w:t>
      </w:r>
    </w:p>
    <w:p>
      <w:pPr>
        <w:pStyle w:val="SHTKPositionMarker"/>
      </w:pPr>
      <w:bookmarkStart w:id="495" w:name="loc_0996b27"/>
      <w:r>
        <w:t>[0996b27]</w:t>
      </w:r>
      <w:bookmarkEnd w:id="495"/>
    </w:p>
    <w:p>
      <w:pPr>
        <w:pStyle w:val="SHTKBlockLabel"/>
      </w:pPr>
      <w:r>
        <w:t>원문</w:t>
      </w:r>
    </w:p>
    <w:p>
      <w:pPr>
        <w:pStyle w:val="SHTKSourceText"/>
        <w:pBdr>
          <w:left w:val="single" w:sz="4" w:space="5" w:color="9AAEBB"/>
        </w:pBdr>
        <w:shd w:fill="FAFBFC"/>
      </w:pPr>
      <w:r>
        <w:t>論曰。此是正問所疑。小乘教有八萬法蘊。一蘊之量十百之數。今大乘教不唯八萬故言法數無量無邊。無邊教法所詮義相更無異趣唯一實義。教法眾多唯住一性甚難可解。其事云何。</w:t>
      </w:r>
    </w:p>
    <w:p>
      <w:pPr>
        <w:pStyle w:val="SHTKBlockLabel"/>
      </w:pPr>
      <w:r>
        <w:t>한국어 직역</w:t>
      </w:r>
    </w:p>
    <w:p>
      <w:pPr>
        <w:pStyle w:val="SHTKTranslationText"/>
        <w:pBdr>
          <w:left w:val="single" w:sz="6" w:space="5" w:color="2F5F7D"/>
        </w:pBdr>
      </w:pPr>
      <w:r>
        <w:t>논에서 말한다. 이것이 바로 의심한 바를 묻는 것이다. 소승교에는 팔만 법온이 있다. 한 법온의 양은 열 백의 수이다. 지금 대승교는 팔만에만 그치지 않으므로 법의 수가 한량없고 끝이 없다고 한다. 끝없는 교법이 드러내는 뜻과 모습은 다시 다른 지향이 없고 오직 하나의 실다운 뜻일 뿐이다. 교법은 많으면서 오직 하나의 성품에 머문다는 것은 매우 이해하기 어렵다. 그 일은 어떠한가?</w:t>
      </w:r>
    </w:p>
    <w:p>
      <w:pPr>
        <w:pStyle w:val="SHTKBlockLabel"/>
      </w:pPr>
      <w:r>
        <w:t>위치표지</w:t>
      </w:r>
    </w:p>
    <w:p>
      <w:pPr>
        <w:pStyle w:val="SHTKPositionMarker"/>
      </w:pPr>
      <w:bookmarkStart w:id="496" w:name="loc_0996c03"/>
      <w:r>
        <w:t>[0996c03]</w:t>
      </w:r>
      <w:bookmarkEnd w:id="496"/>
    </w:p>
    <w:p>
      <w:pPr>
        <w:pStyle w:val="SHTKBlockLabel"/>
      </w:pPr>
      <w:r>
        <w:t>원문</w:t>
      </w:r>
    </w:p>
    <w:p>
      <w:pPr>
        <w:pStyle w:val="SHTKSourceText"/>
        <w:pBdr>
          <w:left w:val="single" w:sz="4" w:space="5" w:color="9AAEBB"/>
        </w:pBdr>
        <w:shd w:fill="FAFBFC"/>
      </w:pPr>
      <w:r>
        <w:t>經曰。佛言長者不可思議我說諸法為迷者故方便道故一切法相一實義智何以故譬如一市開四大門是四門中皆歸一市如彼眾庶隨意所入種種法味亦復如是。</w:t>
      </w:r>
    </w:p>
    <w:p>
      <w:pPr>
        <w:pStyle w:val="SHTKBlockLabel"/>
      </w:pPr>
      <w:r>
        <w:t>한국어 직역</w:t>
      </w:r>
    </w:p>
    <w:p>
      <w:pPr>
        <w:pStyle w:val="SHTKTranslationText"/>
        <w:pBdr>
          <w:left w:val="single" w:sz="6" w:space="5" w:color="2F5F7D"/>
        </w:pBdr>
      </w:pPr>
      <w:r>
        <w:t>경에서 말한다. 부처님께서 말씀하셨다. “장자여, 불가사의하다. 내가 모든 법을 설하는 것은 미혹한 이를 위해서이고 방편의 도를 위해서이다. 모든 법의 모습은 하나의 실다운 뜻의 지혜이다. 왜냐하면 비유하면 한 성시에 네 개의 큰 문을 열어 놓았는데, 이 네 문이 모두 한 성시로 돌아가며 저 여러 백성이 뜻에 따라 들어가는 것과 같기 때문이다. 갖가지 법의 맛도 또한 이와 같다.”</w:t>
      </w:r>
    </w:p>
    <w:p>
      <w:pPr>
        <w:pStyle w:val="SHTKBlockLabel"/>
      </w:pPr>
      <w:r>
        <w:t>위치표지</w:t>
      </w:r>
    </w:p>
    <w:p>
      <w:pPr>
        <w:pStyle w:val="SHTKPositionMarker"/>
      </w:pPr>
      <w:bookmarkStart w:id="497" w:name="loc_0996c06"/>
      <w:r>
        <w:t>[0996c06]</w:t>
      </w:r>
      <w:bookmarkEnd w:id="497"/>
    </w:p>
    <w:p>
      <w:pPr>
        <w:pStyle w:val="SHTKBlockLabel"/>
      </w:pPr>
      <w:r>
        <w:t>원문</w:t>
      </w:r>
    </w:p>
    <w:p>
      <w:pPr>
        <w:pStyle w:val="SHTKSourceText"/>
        <w:pBdr>
          <w:left w:val="single" w:sz="4" w:space="5" w:color="9AAEBB"/>
        </w:pBdr>
        <w:shd w:fill="FAFBFC"/>
      </w:pPr>
      <w:r>
        <w:t>論曰。是第二答。於中有三。謂法．喻．合。初法說言我說諸法者謂三乘教及一乘教。為迷者故者。為未達一味者說故。方便道故者。皆入一味之方便故。入正觀時不須言教故。一切法相一實義智者。因諸教法所入之相唯一實義正觀智故。喻中言一市者。喻一實義。開四門者。喻四種教。謂三乘教及一乘教。是四門中皆歸一市者。依四教者皆歸一實故。如彼眾庶隨意所入者。隨根淺深隨入一教故。所以一市喻一實者。為是百姓之所入故。為諸眾生之所歸故。合中言種種法者。合於四門。次言味者。謂所趣味合於一市。</w:t>
      </w:r>
    </w:p>
    <w:p>
      <w:pPr>
        <w:pStyle w:val="SHTKBlockLabel"/>
      </w:pPr>
      <w:r>
        <w:t>한국어 직역</w:t>
      </w:r>
    </w:p>
    <w:p>
      <w:pPr>
        <w:pStyle w:val="SHTKTranslationText"/>
        <w:pBdr>
          <w:left w:val="single" w:sz="6" w:space="5" w:color="2F5F7D"/>
        </w:pBdr>
      </w:pPr>
      <w:r>
        <w:t>논에서 말한다. 이것은 둘째 답변이다. 그 가운데 셋이 있다. 곧 법설·비유·합설이다. 처음 법설에서 “내가 모든 법을 설한다”고 한 것은 삼승의 가르침과 일승의 가르침을 말한다. “미혹한 이를 위해서”라고 한 것은, 일미에 통달하지 못한 이를 위하여 설하기 때문이다. “방편의 도를 위해서”라고 한 것은, 모두 일미에 들어가는 방편이기 때문이다. 정관에 들어갈 때에는 언교가 필요하지 않기 때문이다. “모든 법의 모습은 하나의 실다운 뜻의 지혜”라고 한 것은, 여러 교법으로 말미암아 들어가는 바의 모습이 오직 하나의 실다운 뜻인 정관의 지혜이기 때문이다. 비유 가운데 “한 성시”라고 한 것은, 하나의 실다운 뜻을 비유한다. “네 문을 연다”고 한 것은, 네 종류의 가르침을 비유한다. 곧 삼승의 가르침과 일승의 가르침이다. “이 네 문이 모두 한 성시로 돌아간다”고 한 것은, 네 가르침에 의지하는 이들이 모두 하나의 실재로 돌아가기 때문이다. “저 여러 백성이 뜻에 따라 들어간다”고 한 것은, 근기의 얕고 깊음에 따라 각각 하나의 가르침으로 들어가기 때문이다. 한 성시로 하나의 실재를 비유한 까닭은, 그곳이 백성이 들어가는 곳이기 때문이며, 모든 중생이 돌아가는 곳이기 때문이다. 합설 가운데 “갖가지 법”이라고 한 것은, 네 문에 합한 것이다. 다음으로 “맛”이라고 한 것은, 향하여 가는 바의 맛을 말하며 한 성시에 합한 것이다.</w:t>
      </w:r>
    </w:p>
    <w:p>
      <w:pPr>
        <w:pStyle w:val="SHTKBlockLabel"/>
      </w:pPr>
      <w:r>
        <w:t>위치표지</w:t>
      </w:r>
    </w:p>
    <w:p>
      <w:pPr>
        <w:pStyle w:val="SHTKPositionMarker"/>
      </w:pPr>
      <w:bookmarkStart w:id="498" w:name="loc_0996c19"/>
      <w:r>
        <w:t>[0996c19]</w:t>
      </w:r>
      <w:bookmarkEnd w:id="498"/>
    </w:p>
    <w:p>
      <w:pPr>
        <w:pStyle w:val="SHTKBlockLabel"/>
      </w:pPr>
      <w:r>
        <w:t>원문</w:t>
      </w:r>
    </w:p>
    <w:p>
      <w:pPr>
        <w:pStyle w:val="SHTKSourceText"/>
        <w:pBdr>
          <w:left w:val="single" w:sz="4" w:space="5" w:color="9AAEBB"/>
        </w:pBdr>
        <w:shd w:fill="FAFBFC"/>
      </w:pPr>
      <w:r>
        <w:t>經曰。梵行長者言法若如是我住一味應攝一切諸味。</w:t>
      </w:r>
    </w:p>
    <w:p>
      <w:pPr>
        <w:pStyle w:val="SHTKBlockLabel"/>
      </w:pPr>
      <w:r>
        <w:t>한국어 직역</w:t>
      </w:r>
    </w:p>
    <w:p>
      <w:pPr>
        <w:pStyle w:val="SHTKTranslationText"/>
        <w:pBdr>
          <w:left w:val="single" w:sz="6" w:space="5" w:color="2F5F7D"/>
        </w:pBdr>
      </w:pPr>
      <w:r>
        <w:t>경에서 말한다. 범행장자가 말하였다. “법이 만약 이와 같다면, 제가 일미에 머무는 것은 마땅히 일체의 모든 맛을 포섭할 것입니다.”</w:t>
      </w:r>
    </w:p>
    <w:p>
      <w:pPr>
        <w:pStyle w:val="SHTKBlockLabel"/>
      </w:pPr>
      <w:r>
        <w:t>위치표지</w:t>
      </w:r>
    </w:p>
    <w:p>
      <w:pPr>
        <w:pStyle w:val="SHTKPositionMarker"/>
      </w:pPr>
      <w:bookmarkStart w:id="499" w:name="loc_0996c20"/>
      <w:r>
        <w:t>[0996c20]</w:t>
      </w:r>
      <w:bookmarkEnd w:id="499"/>
    </w:p>
    <w:p>
      <w:pPr>
        <w:pStyle w:val="SHTKBlockLabel"/>
      </w:pPr>
      <w:r>
        <w:t>원문</w:t>
      </w:r>
    </w:p>
    <w:p>
      <w:pPr>
        <w:pStyle w:val="SHTKSourceText"/>
        <w:pBdr>
          <w:left w:val="single" w:sz="4" w:space="5" w:color="9AAEBB"/>
        </w:pBdr>
        <w:shd w:fill="FAFBFC"/>
      </w:pPr>
      <w:r>
        <w:t>論曰。此是第三領解。攝諸味者。攝諸教味歸一實故。</w:t>
      </w:r>
    </w:p>
    <w:p>
      <w:pPr>
        <w:pStyle w:val="SHTKBlockLabel"/>
      </w:pPr>
      <w:r>
        <w:t>한국어 직역</w:t>
      </w:r>
    </w:p>
    <w:p>
      <w:pPr>
        <w:pStyle w:val="SHTKTranslationText"/>
        <w:pBdr>
          <w:left w:val="single" w:sz="6" w:space="5" w:color="2F5F7D"/>
        </w:pBdr>
      </w:pPr>
      <w:r>
        <w:t>논에서 말한다. 이것은 셋째 영해이다. “모든 맛을 포섭한다”고 한 것은, 여러 가르침의 맛을 포섭하여 하나의 실재로 돌아가게 하기 때문이다.</w:t>
      </w:r>
    </w:p>
    <w:p>
      <w:pPr>
        <w:pStyle w:val="SHTKBlockLabel"/>
      </w:pPr>
      <w:r>
        <w:t>위치표지</w:t>
      </w:r>
    </w:p>
    <w:p>
      <w:pPr>
        <w:pStyle w:val="SHTKPositionMarker"/>
      </w:pPr>
      <w:bookmarkStart w:id="500" w:name="loc_0996c22"/>
      <w:r>
        <w:t>[0996c22]</w:t>
      </w:r>
      <w:bookmarkEnd w:id="500"/>
    </w:p>
    <w:p>
      <w:pPr>
        <w:pStyle w:val="SHTKBlockLabel"/>
      </w:pPr>
      <w:r>
        <w:t>원문</w:t>
      </w:r>
    </w:p>
    <w:p>
      <w:pPr>
        <w:pStyle w:val="SHTKSourceText"/>
        <w:pBdr>
          <w:left w:val="single" w:sz="4" w:space="5" w:color="9AAEBB"/>
        </w:pBdr>
        <w:shd w:fill="FAFBFC"/>
      </w:pPr>
      <w:r>
        <w:t>經曰。佛言如是如是何以故一味實義味如一大海一切眾流無有不入長者一切法味猶彼眾流名數雖殊其水不異若住大海即括眾流住於一味即攝諸味。</w:t>
      </w:r>
    </w:p>
    <w:p>
      <w:pPr>
        <w:pStyle w:val="SHTKBlockLabel"/>
      </w:pPr>
      <w:r>
        <w:t>한국어 직역</w:t>
      </w:r>
    </w:p>
    <w:p>
      <w:pPr>
        <w:pStyle w:val="SHTKTranslationText"/>
        <w:pBdr>
          <w:left w:val="single" w:sz="6" w:space="5" w:color="2F5F7D"/>
        </w:pBdr>
      </w:pPr>
      <w:r>
        <w:t>경에서 말한다. 부처님께서 말씀하셨다. “그러하다, 그러하다. 왜냐하면 일미인 실다운 뜻의 맛은 하나의 큰 바다와 같아서 모든 물줄기가 들어가지 않는 것이 없기 때문이다. 장자여, 일체 법의 맛은 저 여러 물줄기와 같아서 이름과 수는 비록 다르지만 그 물은 다르지 않다. 만약 큰 바다에 머무르면 곧 여러 물줄기를 포괄하고, 일미에 머무르면 곧 여러 맛을 포섭한다.”</w:t>
      </w:r>
    </w:p>
    <w:p>
      <w:pPr>
        <w:pStyle w:val="SHTKBlockLabel"/>
      </w:pPr>
      <w:r>
        <w:t>위치표지</w:t>
      </w:r>
    </w:p>
    <w:p>
      <w:pPr>
        <w:pStyle w:val="SHTKPositionMarker"/>
      </w:pPr>
      <w:bookmarkStart w:id="501" w:name="loc_0996c25"/>
      <w:r>
        <w:t>[0996c25]</w:t>
      </w:r>
      <w:bookmarkEnd w:id="501"/>
    </w:p>
    <w:p>
      <w:pPr>
        <w:pStyle w:val="SHTKBlockLabel"/>
      </w:pPr>
      <w:r>
        <w:t>원문</w:t>
      </w:r>
    </w:p>
    <w:p>
      <w:pPr>
        <w:pStyle w:val="SHTKSourceText"/>
        <w:pBdr>
          <w:left w:val="single" w:sz="4" w:space="5" w:color="9AAEBB"/>
        </w:pBdr>
        <w:shd w:fill="FAFBFC"/>
      </w:pPr>
      <w:r>
        <w:t>論曰。此是第四述成。於中有二。總述別成。別中有三。謂法．喻．合。合中有二。一者合彼眾流。先以法合後即牒喻。二者合括眾流。先舉其喻後以法合。</w:t>
      </w:r>
    </w:p>
    <w:p>
      <w:pPr>
        <w:pStyle w:val="SHTKBlockLabel"/>
      </w:pPr>
      <w:r>
        <w:t>한국어 직역</w:t>
      </w:r>
    </w:p>
    <w:p>
      <w:pPr>
        <w:pStyle w:val="SHTKTranslationText"/>
        <w:pBdr>
          <w:left w:val="single" w:sz="6" w:space="5" w:color="2F5F7D"/>
        </w:pBdr>
      </w:pPr>
      <w:r>
        <w:t>논에서 말한다. 이것은 넷째 술성이다. 그 가운데 둘이 있다. 총괄하여 인정하는 것과 개별적으로 성립시키는 것이다. 개별 부분에는 셋이 있다. 곧 법설·비유·합설이다. 합설 가운데 둘이 있다. 첫째는 저 여러 물줄기에 합하는 것이다. 먼저 법으로 합하고 뒤에 곧 비유를 다시 든다. 둘째는 여러 물줄기를 포괄하는 데 합하는 것이다. 먼저 그 비유를 들고 뒤에 법으로 합한다.</w:t>
      </w:r>
    </w:p>
    <w:p>
      <w:pPr>
        <w:pStyle w:val="SHTKBlockLabel"/>
      </w:pPr>
      <w:r>
        <w:t>위치표지</w:t>
      </w:r>
    </w:p>
    <w:p>
      <w:pPr>
        <w:pStyle w:val="SHTKPositionMarker"/>
      </w:pPr>
      <w:bookmarkStart w:id="502" w:name="loc_0996c29"/>
      <w:r>
        <w:t>[0996c29]</w:t>
      </w:r>
      <w:bookmarkEnd w:id="502"/>
    </w:p>
    <w:p>
      <w:pPr>
        <w:pStyle w:val="SHTKBlockLabel"/>
      </w:pPr>
      <w:r>
        <w:t>원문</w:t>
      </w:r>
    </w:p>
    <w:p>
      <w:pPr>
        <w:pStyle w:val="SHTKSourceText"/>
        <w:pBdr>
          <w:left w:val="single" w:sz="4" w:space="5" w:color="9AAEBB"/>
        </w:pBdr>
        <w:shd w:fill="FAFBFC"/>
      </w:pPr>
      <w:r>
        <w:t>經曰。梵行長者言諸法一味云何三乘道其智有異。</w:t>
      </w:r>
    </w:p>
    <w:p>
      <w:pPr>
        <w:pStyle w:val="SHTKBlockLabel"/>
      </w:pPr>
      <w:r>
        <w:t>한국어 직역</w:t>
      </w:r>
    </w:p>
    <w:p>
      <w:pPr>
        <w:pStyle w:val="SHTKTranslationText"/>
        <w:pBdr>
          <w:left w:val="single" w:sz="6" w:space="5" w:color="2F5F7D"/>
        </w:pBdr>
      </w:pPr>
      <w:r>
        <w:t>경에서 말한다. 범행장자가 말하였다. “모든 법이 일미라면 어찌하여 삼승의 도에서는 그 지혜에 차이가 있습니까?”</w:t>
      </w:r>
    </w:p>
    <w:p>
      <w:pPr>
        <w:pStyle w:val="SHTKBlockLabel"/>
      </w:pPr>
      <w:r>
        <w:t>위치표지</w:t>
      </w:r>
    </w:p>
    <w:p>
      <w:pPr>
        <w:pStyle w:val="SHTKPositionMarker"/>
      </w:pPr>
      <w:bookmarkStart w:id="503" w:name="loc_0997a01"/>
      <w:r>
        <w:t>[0997a01]</w:t>
      </w:r>
      <w:bookmarkEnd w:id="503"/>
    </w:p>
    <w:p>
      <w:pPr>
        <w:pStyle w:val="SHTKBlockLabel"/>
      </w:pPr>
      <w:r>
        <w:t>원문</w:t>
      </w:r>
    </w:p>
    <w:p>
      <w:pPr>
        <w:pStyle w:val="SHTKSourceText"/>
        <w:pBdr>
          <w:left w:val="single" w:sz="4" w:space="5" w:color="9AAEBB"/>
        </w:pBdr>
        <w:shd w:fill="FAFBFC"/>
      </w:pPr>
      <w:r>
        <w:t>論曰。此下第二明一切行入一佛道。先問後答。此是問異。</w:t>
      </w:r>
    </w:p>
    <w:p>
      <w:pPr>
        <w:pStyle w:val="SHTKBlockLabel"/>
      </w:pPr>
      <w:r>
        <w:t>한국어 직역</w:t>
      </w:r>
    </w:p>
    <w:p>
      <w:pPr>
        <w:pStyle w:val="SHTKTranslationText"/>
        <w:pBdr>
          <w:left w:val="single" w:sz="6" w:space="5" w:color="2F5F7D"/>
        </w:pBdr>
      </w:pPr>
      <w:r>
        <w:t>논에서 말한다. 이 아래 둘째로 일체의 행이 하나의 불도에 들어감을 밝힌다. 먼저 묻고 뒤에 답한다. 이것은 차이를 묻는 것이다.</w:t>
      </w:r>
    </w:p>
    <w:p>
      <w:pPr>
        <w:pStyle w:val="SHTKBlockLabel"/>
      </w:pPr>
      <w:r>
        <w:t>위치표지</w:t>
      </w:r>
    </w:p>
    <w:p>
      <w:pPr>
        <w:pStyle w:val="SHTKPositionMarker"/>
      </w:pPr>
      <w:bookmarkStart w:id="504" w:name="loc_0997a03"/>
      <w:r>
        <w:t>[0997a03]</w:t>
      </w:r>
      <w:bookmarkEnd w:id="504"/>
    </w:p>
    <w:p>
      <w:pPr>
        <w:pStyle w:val="SHTKBlockLabel"/>
      </w:pPr>
      <w:r>
        <w:t>원문</w:t>
      </w:r>
    </w:p>
    <w:p>
      <w:pPr>
        <w:pStyle w:val="SHTKSourceText"/>
        <w:pBdr>
          <w:left w:val="single" w:sz="4" w:space="5" w:color="9AAEBB"/>
        </w:pBdr>
        <w:shd w:fill="FAFBFC"/>
      </w:pPr>
      <w:r>
        <w:t>經曰。佛言長者譬如江河淮海大小異故深淺殊故名文別故水在江中名為江水水在淮中名為淮水水在河中名為河水俱在海中唯名海水法亦如是俱在真如唯名佛道。</w:t>
      </w:r>
    </w:p>
    <w:p>
      <w:pPr>
        <w:pStyle w:val="SHTKBlockLabel"/>
      </w:pPr>
      <w:r>
        <w:t>한국어 직역</w:t>
      </w:r>
    </w:p>
    <w:p>
      <w:pPr>
        <w:pStyle w:val="SHTKTranslationText"/>
        <w:pBdr>
          <w:left w:val="single" w:sz="6" w:space="5" w:color="2F5F7D"/>
        </w:pBdr>
      </w:pPr>
      <w:r>
        <w:t>경에서 말한다. 부처님께서 말씀하셨다. “장자여, 비유하면 강·하·회수·바다가 크고 작음이 다르기 때문에 깊고 얕음이 다르고 이름과 글자가 다르다. 물이 강 가운데 있으면 강물이라 하고, 회수 가운데 있으면 회수의 물이라 하며, 하수 가운데 있으면 하수의 물이라 하지만, 함께 바다 가운데 있으면 오직 바닷물이라고만 한다. 법도 또한 이와 같아서 함께 진여 가운데 있으면 오직 불도라고만 한다.”</w:t>
      </w:r>
    </w:p>
    <w:p>
      <w:pPr>
        <w:pStyle w:val="SHTKBlockLabel"/>
      </w:pPr>
      <w:r>
        <w:t>위치표지</w:t>
      </w:r>
    </w:p>
    <w:p>
      <w:pPr>
        <w:pStyle w:val="SHTKPositionMarker"/>
      </w:pPr>
      <w:bookmarkStart w:id="505" w:name="loc_0997a06"/>
      <w:r>
        <w:t>[0997a06]</w:t>
      </w:r>
      <w:bookmarkEnd w:id="505"/>
    </w:p>
    <w:p>
      <w:pPr>
        <w:pStyle w:val="SHTKBlockLabel"/>
      </w:pPr>
      <w:r>
        <w:t>원문</w:t>
      </w:r>
    </w:p>
    <w:p>
      <w:pPr>
        <w:pStyle w:val="SHTKSourceText"/>
        <w:pBdr>
          <w:left w:val="single" w:sz="4" w:space="5" w:color="9AAEBB"/>
        </w:pBdr>
        <w:shd w:fill="FAFBFC"/>
      </w:pPr>
      <w:r>
        <w:t>論曰。是第二答有喻有合。初中江河淮者。喻三乘行。海喻佛道。大小異者。喻三乘心寬狹不同。深淺殊者。喻三乘智優劣有異。隨前二義其名各別。俱在海中唯名海水者。喻其三乘同入十地法空真如。唯名佛道沒三乘名。當知三乘差別行者。皆在地前方便道中莫不終入真如正觀。所以三乘終無別歸。如諸教法同入一味。合喻之言在文可見。</w:t>
      </w:r>
    </w:p>
    <w:p>
      <w:pPr>
        <w:pStyle w:val="SHTKBlockLabel"/>
      </w:pPr>
      <w:r>
        <w:t>한국어 직역</w:t>
      </w:r>
    </w:p>
    <w:p>
      <w:pPr>
        <w:pStyle w:val="SHTKTranslationText"/>
        <w:pBdr>
          <w:left w:val="single" w:sz="6" w:space="5" w:color="2F5F7D"/>
        </w:pBdr>
      </w:pPr>
      <w:r>
        <w:t>논에서 말한다. 이것은 둘째 답변으로 비유와 합설이 있다. 처음 가운데 강·하·회수라고 한 것은, 삼승의 행을 비유한다. 바다는 불도를 비유한다. “크고 작음이 다르다”고 한 것은, 삼승의 마음이 넓고 좁은 것이 같지 않음을 비유한다. “깊고 얕음이 다르다”고 한 것은, 삼승의 지혜에 우열의 차이가 있음을 비유한다. 앞의 두 뜻에 따라 그 이름이 각각 다르다. “함께 바다 가운데 있으면 오직 바닷물이라 한다”고 한 것은, 삼승이 함께 십지의 법공진여에 들어감을 비유한다. 오직 불도라고만 하여 삼승의 이름이 사라진다. 마땅히 알아야 한다. 삼승의 차별된 행은, 모두 지전의 방편도 가운데 있으면서 마침내 진여의 정관에 들어가지 않는 것이 없다. 그러므로 삼승은 끝내 서로 다른 귀착점이 없다. 여러 교법이 함께 일미에 들어가는 것과 같다. 비유에 합하는 말은 글에서 알 수 있다.</w:t>
      </w:r>
    </w:p>
    <w:p>
      <w:pPr>
        <w:pStyle w:val="SHTKBlockLabel"/>
      </w:pPr>
      <w:r>
        <w:t>위치표지</w:t>
      </w:r>
    </w:p>
    <w:p>
      <w:pPr>
        <w:pStyle w:val="SHTKPositionMarker"/>
      </w:pPr>
      <w:bookmarkStart w:id="506" w:name="loc_0997a15"/>
      <w:r>
        <w:t>[0997a15]</w:t>
      </w:r>
      <w:bookmarkEnd w:id="506"/>
    </w:p>
    <w:p>
      <w:pPr>
        <w:pStyle w:val="SHTKBlockLabel"/>
      </w:pPr>
      <w:r>
        <w:t>원문</w:t>
      </w:r>
    </w:p>
    <w:p>
      <w:pPr>
        <w:pStyle w:val="SHTKSourceText"/>
        <w:pBdr>
          <w:left w:val="single" w:sz="4" w:space="5" w:color="9AAEBB"/>
        </w:pBdr>
        <w:shd w:fill="FAFBFC"/>
      </w:pPr>
      <w:r>
        <w:t>經曰。長者住一佛道即達三行梵行長者言云何三行佛言一隨事取行二隨識取行三隨如取行。</w:t>
      </w:r>
    </w:p>
    <w:p>
      <w:pPr>
        <w:pStyle w:val="SHTKBlockLabel"/>
      </w:pPr>
      <w:r>
        <w:t>한국어 직역</w:t>
      </w:r>
    </w:p>
    <w:p>
      <w:pPr>
        <w:pStyle w:val="SHTKTranslationText"/>
        <w:pBdr>
          <w:left w:val="single" w:sz="6" w:space="5" w:color="2F5F7D"/>
        </w:pBdr>
      </w:pPr>
      <w:r>
        <w:t>경에서 말한다. “장자여, 하나의 불도에 머무르면 곧 세 가지 행에 통달한다.” 범행장자가 말하였다. “세 가지 행이란 무엇입니까?” 부처님께서 말씀하셨다. “첫째는 일에 따라 취하는 행이고, 둘째는 식에 따라 취하는 행이며, 셋째는 여(如)에 따라 취하는 행이다.”</w:t>
      </w:r>
    </w:p>
    <w:p>
      <w:pPr>
        <w:pStyle w:val="SHTKBlockLabel"/>
      </w:pPr>
      <w:r>
        <w:t>위치표지</w:t>
      </w:r>
    </w:p>
    <w:p>
      <w:pPr>
        <w:pStyle w:val="SHTKPositionMarker"/>
      </w:pPr>
      <w:bookmarkStart w:id="507" w:name="loc_0997a17"/>
      <w:r>
        <w:t>[0997a17]</w:t>
      </w:r>
      <w:bookmarkEnd w:id="507"/>
    </w:p>
    <w:p>
      <w:pPr>
        <w:pStyle w:val="SHTKBlockLabel"/>
      </w:pPr>
      <w:r>
        <w:t>원문</w:t>
      </w:r>
    </w:p>
    <w:p>
      <w:pPr>
        <w:pStyle w:val="SHTKSourceText"/>
        <w:pBdr>
          <w:left w:val="single" w:sz="4" w:space="5" w:color="9AAEBB"/>
        </w:pBdr>
        <w:shd w:fill="FAFBFC"/>
      </w:pPr>
      <w:r>
        <w:t>論曰。此下大分第二入行入智因果差別。於中有四。一者入行差別。二者入智差別。三者入因事用。四者入果常住。初中有三。一者總標。住一佛道者。初地已上名住佛道。具三種智達三行故。二者問。三者答。答中有二。別明總釋。別明中言隨事取行者。謂依四諦十二緣起隨因果事取道品行故。隨識取行者。謂諸眾生唯一心作。隨唯識理取四攝行故。隨如取行者。謂一切法悉皆平等。隨平等如取六度行故。攝行屬心故名為取。非謂能所分別之取。</w:t>
      </w:r>
    </w:p>
    <w:p>
      <w:pPr>
        <w:pStyle w:val="SHTKBlockLabel"/>
      </w:pPr>
      <w:r>
        <w:t>한국어 직역</w:t>
      </w:r>
    </w:p>
    <w:p>
      <w:pPr>
        <w:pStyle w:val="SHTKTranslationText"/>
        <w:pBdr>
          <w:left w:val="single" w:sz="6" w:space="5" w:color="2F5F7D"/>
        </w:pBdr>
      </w:pPr>
      <w:r>
        <w:t>논에서 말한다. 이 아래는 큰 구분의 둘째로 행에 들어감과 지혜에 들어감의 인과 차별이다. 그 가운데 넷이 있다. 첫째는 행에 들어감의 차별이다. 둘째는 지혜에 들어감의 차별이다. 셋째는 인위에서의 사물 작용에 들어감이다. 넷째는 과위의 상주에 들어감이다. 처음 가운데 셋이 있다. 첫째는 총괄하여 표방하는 것이다. “하나의 불도에 머문다”고 한 것은, 초지 이상을 불도에 머문다고 하기 때문이다. 세 종류의 지혜를 갖추어 세 가지 행에 통달하기 때문이다. 둘째는 질문이다. 셋째는 답변이다. 답변 가운데 둘이 있다. 개별적으로 밝히는 것과 총괄하여 해석하는 것이다. 개별적으로 밝히는 가운데 “일에 따라 취하는 행”이라고 한 것은, 사성제와 십이연기에 의거하여 인과의 일에 따라 도품의 행을 취하는 것을 말한다. “식에 따라 취하는 행”이라고 한 것은, 모든 중생은 오직 일심이 지은 것임을 말한다. 유식의 이치에 따라 사섭의 행을 취하기 때문이다. “여에 따라 취하는 행”이라고 한 것은, 일체법이 모두 평등함을 말한다. 평등한 여에 따라 육도의 행을 취하기 때문이다. 행을 거두어 마음에 귀속시키므로 ‘취한다’고 이름한다. 능취와 소취로 분별하여 취한다는 뜻은 아니다.</w:t>
      </w:r>
    </w:p>
    <w:p>
      <w:pPr>
        <w:pStyle w:val="SHTKBlockLabel"/>
      </w:pPr>
      <w:r>
        <w:t>위치표지</w:t>
      </w:r>
    </w:p>
    <w:p>
      <w:pPr>
        <w:pStyle w:val="SHTKPositionMarker"/>
      </w:pPr>
      <w:bookmarkStart w:id="508" w:name="loc_0997a28"/>
      <w:r>
        <w:t>[0997a28]</w:t>
      </w:r>
      <w:bookmarkEnd w:id="508"/>
    </w:p>
    <w:p>
      <w:pPr>
        <w:pStyle w:val="SHTKBlockLabel"/>
      </w:pPr>
      <w:r>
        <w:t>원문</w:t>
      </w:r>
    </w:p>
    <w:p>
      <w:pPr>
        <w:pStyle w:val="SHTKSourceText"/>
        <w:pBdr>
          <w:left w:val="single" w:sz="4" w:space="5" w:color="9AAEBB"/>
        </w:pBdr>
        <w:shd w:fill="FAFBFC"/>
      </w:pPr>
      <w:r>
        <w:t>經曰。長者如是三行總攝眾門一切法門無不此入入是行者不生空相如是入者可謂入如來入如來者入入不入。</w:t>
      </w:r>
    </w:p>
    <w:p>
      <w:pPr>
        <w:pStyle w:val="SHTKBlockLabel"/>
      </w:pPr>
      <w:r>
        <w:t>한국어 직역</w:t>
      </w:r>
    </w:p>
    <w:p>
      <w:pPr>
        <w:pStyle w:val="SHTKTranslationText"/>
        <w:pBdr>
          <w:left w:val="single" w:sz="6" w:space="5" w:color="2F5F7D"/>
        </w:pBdr>
      </w:pPr>
      <w:r>
        <w:t>경에서 말한다. “장자여, 이와 같은 세 가지 행은 모든 문을 총괄하여 포섭하니, 일체 법문이 여기에 들어가지 않는 것이 없다. 이 행에 들어가는 이는 공의 모습을 내지 않는다. 이와 같이 들어가는 이를 여래에 들어간다고 할 수 있다. 여래에 들어간다는 것은 들어감에 들어가되 들어가지 않는 것이다.”</w:t>
      </w:r>
    </w:p>
    <w:p>
      <w:pPr>
        <w:pStyle w:val="SHTKBlockLabel"/>
      </w:pPr>
      <w:r>
        <w:t>위치표지</w:t>
      </w:r>
    </w:p>
    <w:p>
      <w:pPr>
        <w:pStyle w:val="SHTKPositionMarker"/>
      </w:pPr>
      <w:bookmarkStart w:id="509" w:name="loc_0997b01"/>
      <w:r>
        <w:t>[0997b01]</w:t>
      </w:r>
      <w:bookmarkEnd w:id="509"/>
    </w:p>
    <w:p>
      <w:pPr>
        <w:pStyle w:val="SHTKBlockLabel"/>
      </w:pPr>
      <w:r>
        <w:t>원문</w:t>
      </w:r>
    </w:p>
    <w:p>
      <w:pPr>
        <w:pStyle w:val="SHTKSourceText"/>
        <w:pBdr>
          <w:left w:val="single" w:sz="4" w:space="5" w:color="9AAEBB"/>
        </w:pBdr>
        <w:shd w:fill="FAFBFC"/>
      </w:pPr>
      <w:r>
        <w:t>論曰。此是總釋三行。隨事行者。共小乘門。隨識行者。獨大乘門。此二是差別門。第三是平等門。由是道理總攝眾門。又道品行不住生死門。其四攝行不住涅槃門。隨如度行平等無二門故。一切法門無不此入。入是行者不生空相者。雖隨如行而恒隨事隨識行故。不取空相而住寂滅也。可謂入如來者。雖隨事識而恒隨如。取平等行故可謂能入如來藏海也。入入不入者。入其入心於不入故。能入所入平等無別故曰不入。雖無別異而亦非一故。約觀心假名入心。如是入心不存入相故入其入於不入也。</w:t>
      </w:r>
    </w:p>
    <w:p>
      <w:pPr>
        <w:pStyle w:val="SHTKBlockLabel"/>
      </w:pPr>
      <w:r>
        <w:t>한국어 직역</w:t>
      </w:r>
    </w:p>
    <w:p>
      <w:pPr>
        <w:pStyle w:val="SHTKTranslationText"/>
        <w:pBdr>
          <w:left w:val="single" w:sz="6" w:space="5" w:color="2F5F7D"/>
        </w:pBdr>
      </w:pPr>
      <w:r>
        <w:t>논에서 말한다. 이것은 세 가지 행을 총괄하여 해석한 것이다. 일에 따르는 행은, 소승과 함께하는 문이다. 식에 따르는 행은, 대승에만 있는 문이다. 이 둘은 차별문이다. 셋째는 평등문이다. 이 도리로 말미암아 모든 문을 총괄하여 포섭한다. 또 도품행은 생사에 머물지 않는 문이다. 사섭행은 열반에 머물지 않는 문이다. 여에 따르는 도행은 평등하여 둘이 아닌 문이다. 그러므로 일체 법문이 여기에 들어가지 않는 것이 없다. “이 행에 들어가는 이는 공의 모습을 내지 않는다”고 한 것은, 비록 여를 따라 행하더라도 항상 일과 식에 따르는 행도 함께 하기 때문이다. 공의 모습을 취하지 않고 적멸에 머무는 것이다. “여래에 들어간다고 할 수 있다”고 한 것은, 비록 일과 식을 따르더라도 항상 여를 따르기 때문이다. 평등의 행을 취하므로 여래장 바다에 들어갈 수 있다고 할 수 있다. “들어감에 들어가되 들어가지 않는다”고 한 것은, 그 들어가는 마음에 들어가면서도 들어가지 않기 때문이다. 능입과 소입이 평등하여 차별이 없으므로 들어가지 않는다고 한다. 비록 차별이 없지만 또한 하나인 것도 아니다. 관하는 마음에 의거하여 임시로 ‘들어가는 마음’이라고 이름한다. 이와 같은 들어가는 마음에는 들어간다는 상을 남기지 않으므로, 그 들어감에 들어가되 들어가지 않는 것이다.</w:t>
      </w:r>
    </w:p>
    <w:p>
      <w:pPr>
        <w:pStyle w:val="SHTKBlockLabel"/>
      </w:pPr>
      <w:r>
        <w:t>위치표지</w:t>
      </w:r>
    </w:p>
    <w:p>
      <w:pPr>
        <w:pStyle w:val="SHTKPositionMarker"/>
      </w:pPr>
      <w:bookmarkStart w:id="510" w:name="loc_0997b13"/>
      <w:r>
        <w:t>[0997b13]</w:t>
      </w:r>
      <w:bookmarkEnd w:id="510"/>
    </w:p>
    <w:p>
      <w:pPr>
        <w:pStyle w:val="SHTKBlockLabel"/>
      </w:pPr>
      <w:r>
        <w:t>원문</w:t>
      </w:r>
    </w:p>
    <w:p>
      <w:pPr>
        <w:pStyle w:val="SHTKSourceText"/>
        <w:pBdr>
          <w:left w:val="single" w:sz="4" w:space="5" w:color="9AAEBB"/>
        </w:pBdr>
        <w:shd w:fill="FAFBFC"/>
      </w:pPr>
      <w:r>
        <w:t>經曰。梵行長者言不可思議入如來藏如苗成實無有入處本根利力利成得本得本實際其智幾何。</w:t>
      </w:r>
    </w:p>
    <w:p>
      <w:pPr>
        <w:pStyle w:val="SHTKBlockLabel"/>
      </w:pPr>
      <w:r>
        <w:t>한국어 직역</w:t>
      </w:r>
    </w:p>
    <w:p>
      <w:pPr>
        <w:pStyle w:val="SHTKTranslationText"/>
        <w:pBdr>
          <w:left w:val="single" w:sz="6" w:space="5" w:color="2F5F7D"/>
        </w:pBdr>
      </w:pPr>
      <w:r>
        <w:t>경에서 말한다. 범행장자가 말하였다. “불가사의합니다. 여래장에 들어가는 것은 싹이 열매를 이루는 것과 같아서 들어갈 곳이 없습니다. 본래의 뿌리의 이익과 힘으로 이익이 이루어져 근본을 얻고, 근본을 얻어 실제에 이르면 그 지혜는 얼마나 됩니까?”</w:t>
      </w:r>
    </w:p>
    <w:p>
      <w:pPr>
        <w:pStyle w:val="SHTKBlockLabel"/>
      </w:pPr>
      <w:r>
        <w:t>위치표지</w:t>
      </w:r>
    </w:p>
    <w:p>
      <w:pPr>
        <w:pStyle w:val="SHTKPositionMarker"/>
      </w:pPr>
      <w:bookmarkStart w:id="511" w:name="loc_0997b15"/>
      <w:r>
        <w:t>[0997b15]</w:t>
      </w:r>
      <w:bookmarkEnd w:id="511"/>
    </w:p>
    <w:p>
      <w:pPr>
        <w:pStyle w:val="SHTKBlockLabel"/>
      </w:pPr>
      <w:r>
        <w:t>원문</w:t>
      </w:r>
    </w:p>
    <w:p>
      <w:pPr>
        <w:pStyle w:val="SHTKSourceText"/>
        <w:pBdr>
          <w:left w:val="single" w:sz="4" w:space="5" w:color="9AAEBB"/>
        </w:pBdr>
        <w:shd w:fill="FAFBFC"/>
      </w:pPr>
      <w:r>
        <w:t>論曰。此下第二入智差別。先問後答。問中有二。先領前說。後問所疑。如苗成實者。如似穀苗成穗實時。無能入者無所入處。入如來藏當知亦爾。苗喻本利實喻得本。入時平等無所入處故。</w:t>
      </w:r>
    </w:p>
    <w:p>
      <w:pPr>
        <w:pStyle w:val="SHTKBlockLabel"/>
      </w:pPr>
      <w:r>
        <w:t>한국어 직역</w:t>
      </w:r>
    </w:p>
    <w:p>
      <w:pPr>
        <w:pStyle w:val="SHTKTranslationText"/>
        <w:pBdr>
          <w:left w:val="single" w:sz="6" w:space="5" w:color="2F5F7D"/>
        </w:pBdr>
      </w:pPr>
      <w:r>
        <w:t>논에서 말한다. 이 아래는 둘째로 지혜에 들어감의 차별이다. 먼저 묻고 뒤에 답한다. 질문 가운데 둘이 있다. 먼저 앞의 설을 받아들이고, 뒤에 의심하는 바를 묻는다. “싹이 열매를 이룬다”고 한 것은, 곡식의 싹이 이삭과 열매를 이루는 때와 같은 것이다. 들어가는 자도 없고 들어갈 곳도 없다. 여래장에 들어가는 것도 또한 그러함을 알아야 한다. 싹은 본래의 이익을 비유하고 열매는 근본을 얻는 것을 비유한다. 들어갈 때 평등하여 들어갈 곳이 없기 때문이다.</w:t>
      </w:r>
    </w:p>
    <w:p>
      <w:pPr>
        <w:pStyle w:val="SHTKBlockLabel"/>
      </w:pPr>
      <w:r>
        <w:t>위치표지</w:t>
      </w:r>
    </w:p>
    <w:p>
      <w:pPr>
        <w:pStyle w:val="SHTKPositionMarker"/>
      </w:pPr>
      <w:bookmarkStart w:id="512" w:name="loc_0997b20"/>
      <w:r>
        <w:t>[0997b20]</w:t>
      </w:r>
      <w:bookmarkEnd w:id="512"/>
    </w:p>
    <w:p>
      <w:pPr>
        <w:pStyle w:val="SHTKBlockLabel"/>
      </w:pPr>
      <w:r>
        <w:t>원문</w:t>
      </w:r>
    </w:p>
    <w:p>
      <w:pPr>
        <w:pStyle w:val="SHTKSourceText"/>
        <w:pBdr>
          <w:left w:val="single" w:sz="4" w:space="5" w:color="9AAEBB"/>
        </w:pBdr>
        <w:shd w:fill="FAFBFC"/>
      </w:pPr>
      <w:r>
        <w:t>經曰。佛言其智無窮略而言之其智有四何者為四一者定智所謂隨如二者不定智所謂方便摧破三者涅槃智所謂除電覺四者究竟智所謂入實具足道長者如是四大事用過去諸佛所說是大橋梁是大津濟若化眾生應用是智。</w:t>
      </w:r>
    </w:p>
    <w:p>
      <w:pPr>
        <w:pStyle w:val="SHTKBlockLabel"/>
      </w:pPr>
      <w:r>
        <w:t>한국어 직역</w:t>
      </w:r>
    </w:p>
    <w:p>
      <w:pPr>
        <w:pStyle w:val="SHTKTranslationText"/>
        <w:pBdr>
          <w:left w:val="single" w:sz="6" w:space="5" w:color="2F5F7D"/>
        </w:pBdr>
      </w:pPr>
      <w:r>
        <w:t>경에서 말한다. 부처님께서 말씀하셨다. “그 지혜는 다함이 없지만 간략히 말하면 네 가지 지혜가 있다. 무엇이 넷인가? 첫째는 정지(定智)이니 이른바 여를 따르는 것이고, 둘째는 부정지(不定智)이니 이른바 방편으로 깨뜨리는 것이며, 셋째는 열반지(涅槃智)이니 이른바 번개 같은 깨달음을 제거하는 것이고, 넷째는 구경지(究竟智)이니 이른바 실제에 들어가 도를 구족하는 것이다. 장자여, 이와 같은 네 가지 큰 사물의 작용은 과거 모든 부처가 설한 것으로, 큰 다리이며 큰 나루이다. 만약 중생을 교화한다면 마땅히 이 지혜를 써야 한다.”</w:t>
      </w:r>
    </w:p>
    <w:p>
      <w:pPr>
        <w:pStyle w:val="SHTKBlockLabel"/>
      </w:pPr>
      <w:r>
        <w:t>위치표지</w:t>
      </w:r>
    </w:p>
    <w:p>
      <w:pPr>
        <w:pStyle w:val="SHTKPositionMarker"/>
      </w:pPr>
      <w:bookmarkStart w:id="513" w:name="loc_0997b25"/>
      <w:r>
        <w:t>[0997b25]</w:t>
      </w:r>
      <w:bookmarkEnd w:id="513"/>
    </w:p>
    <w:p>
      <w:pPr>
        <w:pStyle w:val="SHTKBlockLabel"/>
      </w:pPr>
      <w:r>
        <w:t>원문</w:t>
      </w:r>
    </w:p>
    <w:p>
      <w:pPr>
        <w:pStyle w:val="SHTKSourceText"/>
        <w:pBdr>
          <w:left w:val="single" w:sz="4" w:space="5" w:color="9AAEBB"/>
        </w:pBdr>
        <w:shd w:fill="FAFBFC"/>
      </w:pPr>
      <w:r>
        <w:t>論曰。是第二答。於中有三。所謂總標。別釋。總明。總標中言其智無窮者。所達無邊故其智亦無窮。但以義類相對。總略而說有四而已。別顯中言定智者。平等性智唯在正觀不作方便故名定智。對治末那我我所執隨觀平等故曰隨如。不定智者。妙觀察智在第六識方便進取故名不定。方便道時推求摧破名事等相故曰摧破。此智實通方便正觀但為別定智故略舉方便耳。涅槃智者。成所作智能現八相而作佛事舉最後相名涅槃智。除滅五識而得此智。以是義故名除電覺。電覺者。謂五識乍起乍滅如電光故。究竟智者。大圓鏡智。唯究竟位得此智故。於一切境無不窮故。入一實義故名入實。無境不現名具足道。總明中言四大事用者。用無不周故。諸佛所說者。諸佛道同故。大橋梁者。以是四智載三乘人令到一乘之彼岸故。大津濟者。用此四智遍涉六道示出世道度愛河故。是故化者應用是智也。</w:t>
      </w:r>
    </w:p>
    <w:p>
      <w:pPr>
        <w:pStyle w:val="SHTKBlockLabel"/>
      </w:pPr>
      <w:r>
        <w:t>한국어 직역</w:t>
      </w:r>
    </w:p>
    <w:p>
      <w:pPr>
        <w:pStyle w:val="SHTKTranslationText"/>
        <w:pBdr>
          <w:left w:val="single" w:sz="6" w:space="5" w:color="2F5F7D"/>
        </w:pBdr>
      </w:pPr>
      <w:r>
        <w:t>논에서 말한다. 이것은 둘째 답변이다. 그 가운데 셋이 있다. 곧 총괄하여 표방하는 것, 개별적으로 해석하는 것, 총괄하여 밝히는 것이다. 총괄하여 표방하는 가운데 “그 지혜가 다함이 없다”고 한 것은, 통달하는 바가 끝이 없으므로 그 지혜도 또한 다함이 없기 때문이다. 다만 뜻의 부류를 서로 대응시켜, 총괄하고 간략히 말하여 넷이 있다고 했을 뿐이다. 개별적으로 드러내는 가운데 “정지”라고 한 것은, 평등성지는 오직 정관에 있으면서 방편을 짓지 않으므로 정지라 한다. 말나식의 아와 아소에 대한 집착을 대치하여 관함에 따라 평등해지므로 ‘여를 따른다’고 한다. “부정지”라고 한 것은, 묘관찰지는 제6식에서 방편으로 나아가 취하므로 부정이라 한다. 방편도의 때에 추구하고 깨뜨려 이름과 사물 등의 상을 무너뜨리므로 ‘깨뜨린다’고 한다. 이 지혜는 실제로 방편과 정관에 모두 통하지만 정지와 구별하기 위해 방편만을 간략히 든 것이다. “열반지”라고 한 것은, 성소작지는 팔상을 나타내어 불사를 행할 수 있으므로 마지막 상을 들어 열반지라 이름한 것이다. 오식을 제거하여 이 지혜를 얻는다. 이 뜻 때문에 ‘번개 같은 깨달음을 제거한다’고 한다. “번개 같은 깨달음”이란, 오식이 갑자기 일어났다가 갑자기 사라지는 것이 번갯빛과 같음을 말한다. “구경지”라고 한 것은, 대원경지이다. 오직 구경위에서 이 지혜를 얻기 때문이다. 일체의 경계에서 끝까지 통하지 않는 것이 없기 때문이다. 하나의 실다운 뜻에 들어가므로 ‘실제에 들어간다’고 한다. 나타나지 않는 경계가 없으므로 ‘도를 구족한다’고 한다. 총괄하여 밝히는 가운데 “네 가지 큰 사물의 작용”이라고 한 것은, 그 작용이 두루하지 않는 데가 없기 때문이다. “모든 부처가 설한 것”이라고 한 것은, 모든 부처의 도가 같기 때문이다. “큰 다리”라고 한 것은, 이 사지로 삼승의 사람을 실어 일승의 저 언덕에 이르게 하기 때문이다. “큰 나루”라고 한 것은, 이 사지를 써서 육도에 두루 건너가 출세간의 도를 보이고 애욕의 강을 건네기 때문이다. 그러므로 교화하는 이는 마땅히 이 지혜를 써야 한다.</w:t>
      </w:r>
    </w:p>
    <w:p>
      <w:pPr>
        <w:pStyle w:val="SHTKBlockLabel"/>
      </w:pPr>
      <w:r>
        <w:t>위치표지</w:t>
      </w:r>
    </w:p>
    <w:p>
      <w:pPr>
        <w:pStyle w:val="SHTKPositionMarker"/>
      </w:pPr>
      <w:bookmarkStart w:id="514" w:name="loc_0997c15"/>
      <w:r>
        <w:t>[0997c15]</w:t>
      </w:r>
      <w:bookmarkEnd w:id="514"/>
    </w:p>
    <w:p>
      <w:pPr>
        <w:pStyle w:val="SHTKBlockLabel"/>
      </w:pPr>
      <w:r>
        <w:t>원문</w:t>
      </w:r>
    </w:p>
    <w:p>
      <w:pPr>
        <w:pStyle w:val="SHTKSourceText"/>
        <w:pBdr>
          <w:left w:val="single" w:sz="4" w:space="5" w:color="9AAEBB"/>
        </w:pBdr>
        <w:shd w:fill="FAFBFC"/>
      </w:pPr>
      <w:r>
        <w:t>經曰。長者用是大用復有三大事一者於三三昧內外不相奪二者於大義科隨道擇滅三者於如慧定以悲俱利如是三事成就菩提不行是事即不能流入彼四智海為諸大魔所得其便長者汝等大眾乃至成佛常當修習勿令暫失。</w:t>
      </w:r>
    </w:p>
    <w:p>
      <w:pPr>
        <w:pStyle w:val="SHTKBlockLabel"/>
      </w:pPr>
      <w:r>
        <w:t>한국어 직역</w:t>
      </w:r>
    </w:p>
    <w:p>
      <w:pPr>
        <w:pStyle w:val="SHTKTranslationText"/>
        <w:pBdr>
          <w:left w:val="single" w:sz="6" w:space="5" w:color="2F5F7D"/>
        </w:pBdr>
      </w:pPr>
      <w:r>
        <w:t>경에서 말한다. “장자여, 이 큰 작용을 쓰는 데 다시 세 가지 큰 일이 있다. 첫째는 세 삼매에서 안팎이 서로 빼앗지 않는 것이고, 둘째는 큰 뜻의 과목에서 도를 따라 가려 없애는 것이며, 셋째는 여에 따르는 혜와 정에서 대비를 함께하여 함께 이롭게 하는 것이다. 이와 같은 세 일을 성취하면 보리를 이룬다. 이 일을 행하지 않으면 저 사지의 바다로 흘러 들어갈 수 없고 여러 큰 마가 그 틈을 얻게 된다. 장자여, 그대들 대중은 성불할 때까지 항상 마땅히 닦고 익혀 잠시라도 잃지 말라.”</w:t>
      </w:r>
    </w:p>
    <w:p>
      <w:pPr>
        <w:pStyle w:val="SHTKBlockLabel"/>
      </w:pPr>
      <w:r>
        <w:t>위치표지</w:t>
      </w:r>
    </w:p>
    <w:p>
      <w:pPr>
        <w:pStyle w:val="SHTKPositionMarker"/>
      </w:pPr>
      <w:bookmarkStart w:id="515" w:name="loc_0997c20"/>
      <w:r>
        <w:t>[0997c20]</w:t>
      </w:r>
      <w:bookmarkEnd w:id="515"/>
    </w:p>
    <w:p>
      <w:pPr>
        <w:pStyle w:val="SHTKBlockLabel"/>
      </w:pPr>
      <w:r>
        <w:t>원문</w:t>
      </w:r>
    </w:p>
    <w:p>
      <w:pPr>
        <w:pStyle w:val="SHTKSourceText"/>
        <w:pBdr>
          <w:left w:val="single" w:sz="4" w:space="5" w:color="9AAEBB"/>
        </w:pBdr>
        <w:shd w:fill="FAFBFC"/>
      </w:pPr>
      <w:r>
        <w:t>論曰。此下第三入因事用。於中有二。長行。重頌。初中有三。略明。重顯。三者領解。初中有四。一者總標。二者別解。三者合明。四者結勸。總標中言用是大用者。舉前所說四智大用。位在地上乃至佛果。復有三事者。能成四智之事有三。此在地前四位中。行此三事者。初定次慧第三定慧俱行大悲為體。初言定者。即三三昧。此有多門左右異說。或言空．無相．無願。或言無作．無相．空空．或言空。無作．無相。隨[1]宜安立皆無障礙。或名三解脫。唯在無漏故。或名三三昧。亦通有漏故。於中別義下文當說。而言內外不相奪者。內識外境共相現發。取違順相奪諸善根。今達皆空不令奪故。於大義科隨道擇滅者。謂於四大及三法門隨理簡擇。摧破諸相伏滅本識戲論種子。前三三昧伏其現纏。此簡擇慧損伏種子。由是遂成四智之時能拔種子得轉八識故。於如慧定以悲俱利者。前慧及定皆順如理。是故說名於如慧定。於中亦修大悲相應自利利他故言俱利。所以然者。若離大悲直修定慧。墮二乘地障菩薩道。設唯起悲不修定慧。墮凡夫患非菩薩道。故修三事遠離二邊。修菩薩道成無上覺。故言如是三事成就菩提。若不俱行此三事者。即住生死及著涅槃。不能流入四智大海。即為四魔所得便也。此是合明。下即勸修為第四門也。</w:t>
      </w:r>
    </w:p>
    <w:p>
      <w:pPr>
        <w:pStyle w:val="SHTKBlockLabel"/>
      </w:pPr>
      <w:r>
        <w:t>한국어 직역</w:t>
      </w:r>
    </w:p>
    <w:p>
      <w:pPr>
        <w:pStyle w:val="SHTKTranslationText"/>
        <w:pBdr>
          <w:left w:val="single" w:sz="6" w:space="5" w:color="2F5F7D"/>
        </w:pBdr>
      </w:pPr>
      <w:r>
        <w:t>논에서 말한다. 이 아래는 셋째로 인위의 사물 작용에 들어감을 밝힌다. 그 가운데 둘이 있다. 장행과, 중송이다. 처음 가운데 셋이 있다. 간략히 밝히는 것, 거듭 드러내는 것, 셋째 영해이다. 처음 가운데 넷이 있다. 첫째는 총괄하여 표방하는 것이다. 둘째는 개별적으로 해석하는 것이다. 셋째는 합하여 밝히는 것이다. 넷째는 맺어 수행을 권하는 것이다. 총괄하여 표방하는 가운데 “이 큰 작용을 쓴다”고 한 것은, 앞에서 설한 사지의 큰 작용을 든 것이다. 그 지위는 지상에서부터 불과에 이르기까지이다. “다시 세 가지 일이 있다”고 한 것은, 사지를 이루게 하는 일이 셋이라는 뜻이다. 이것은 지전의 네 지위 가운데 있다. 이 세 가지 일을 행하는 것은, 처음은 정, 다음은 혜, 셋째는 정과 혜를 함께 행하면서 대비를 체로 삼는 것이다. 처음의 ‘정’이라고 한 것은, 곧 세 삼매이다. 여기에는 여러 문이 있어 여러 설이 서로 다르다. 혹은 공·무상·무원이라고 하고, [구두 불확실] 혹은 무작·무상·공공이라고 하며, 혹은 공이라고도 하고, [구두 불확실] 무작·무상이라고도 한다. [1]마땅함에 따라 세워도 모두 장애가 없다. 혹은 삼해탈이라고 이름한다. 오직 무루에 있기 때문이다. 혹은 삼삼매라고 이름한다. 유루에도 통하기 때문이다. 그 가운데의 개별적인 뜻은 아래 글에서 마땅히 설명할 것이다. “안팎이 서로 빼앗지 않는다”고 한 것은, 안의 식과 밖의 경계가 함께 서로 나타나 일어나는 데서, 거스르거나 따르는 모습을 취하여 여러 선근을 빼앗지만, 지금은 그것들이 모두 공함을 통달하여 빼앗지 못하게 하기 때문이다. “큰 뜻의 과목에서 도를 따라 가려 없앤다”고 한 것은, 사대와 세 가지 법문에서 이치에 따라 가려 분별하는 것을 말한다. 모든 상을 깨뜨리고 본식 안의 희론과 명언의 종자를 눌러 없앤다. 앞의 세 삼매는 현재의 얽힘을 눌러 제어한다. 이 가려내는 지혜는 종자를 손상시키고 눌러 제어한다. 이로 말미암아 마침내 사지를 이룰 때 종자를 뽑아내고 팔식을 전환할 수 있기 때문이다. “여에 따르는 혜와 정에서 대비를 함께하여 함께 이롭게 한다”고 한 것은, 앞의 혜와 정이 모두 여의 이치를 따르기 때문이다. 그러므로 ‘여에 따르는 혜와 정’이라고 이름한다. 그 가운데 또한 대비와 상응하여 자기도 이롭게 하고 남도 이롭게 하므로 ‘함께 이롭게 한다’고 한다. 그 까닭은 무엇인가? 만약 대비를 떠나 오직 정과 혜만 닦으면, 이승의 지위에 떨어져 보살도를 장애한다. 설령 오직 자비만 일으키고 정과 혜를 닦지 않는다면, 범부의 허물에 떨어져 보살도가 아니다. 그러므로 세 가지 일을 닦아 두 변을 멀리 떠난다. 보살도를 닦아 무상각을 이룬다. 그러므로 “이와 같은 세 일이 보리를 성취한다”고 한 것이다. 만약 이 세 가지 일을 함께 행하지 않는다면, 곧 생사에 머물거나 열반에 집착하고, 사지의 큰 바다로 흘러 들어갈 수 없으며, 곧 네 마가 그 틈을 얻게 된다. 이것이 합하여 밝힌 것이다. 아래는 곧 수행을 권하는 것으로 넷째 문이 된다.</w:t>
      </w:r>
    </w:p>
    <w:p>
      <w:pPr>
        <w:pStyle w:val="SHTKBlockLabel"/>
      </w:pPr>
      <w:r>
        <w:t>교감·번역 메모</w:t>
      </w:r>
    </w:p>
    <w:p>
      <w:pPr>
        <w:pStyle w:val="SHTKNoteSummary"/>
        <w:pBdr>
          <w:left w:val="single" w:sz="4" w:space="4" w:color="2F5F7D"/>
        </w:pBdr>
        <w:shd w:fill="F6F8FA"/>
      </w:pPr>
      <w:r>
        <w:t>교감 요약 | [구두] 저본/이전 CBETA는 “或言空。無作．無相。”으로 끊지만 현행 CBETA 신식표점은 “或言空、無作、無相。”으로 한 열거로 처리한다.</w:t>
      </w:r>
    </w:p>
    <w:p>
      <w:pPr>
        <w:pStyle w:val="SHTKNoteDetail"/>
      </w:pPr>
      <w:r>
        <w:t>• 한국어 해설 | 위치표지와 U 경계 및 저본의 마침표는 변경하지 않았다. 번역에서는 두 U가 이어져 하나의 삼매 분류 “空·無作·無相”을 이루는 것으로 읽되 [구두 불확실]을 표시하였다.</w:t>
        <w:br/>
        <w:t>• 번역 영향 판정 | [구두 불확실]</w:t>
      </w:r>
    </w:p>
    <w:p>
      <w:pPr>
        <w:pStyle w:val="SHTKNoteSummary"/>
        <w:pBdr>
          <w:left w:val="single" w:sz="4" w:space="4" w:color="2F5F7D"/>
        </w:pBdr>
        <w:shd w:fill="F6F8FA"/>
      </w:pPr>
      <w:r>
        <w:t>교감 요약 | [구두] 0997c20 위치와 연속되는 구두 문제이다.</w:t>
      </w:r>
    </w:p>
    <w:p>
      <w:pPr>
        <w:pStyle w:val="SHTKNoteDetail"/>
      </w:pPr>
      <w:r>
        <w:t>• 한국어 해설 | 현행 CBETA의 신식표점에 따르면 이 “無作．無相”은 바로 앞 0997c20 위치의 “或言空”과 이어지는 한 열거이다. 저본 구두는 보존하였다.</w:t>
        <w:br/>
        <w:t>• 번역 영향 판정 | [구두 불확실]</w:t>
      </w:r>
    </w:p>
    <w:p>
      <w:pPr>
        <w:pStyle w:val="SHTKNoteSummary"/>
        <w:pBdr>
          <w:left w:val="single" w:sz="4" w:space="4" w:color="2F5F7D"/>
        </w:pBdr>
        <w:shd w:fill="F6F8FA"/>
      </w:pPr>
      <w:r>
        <w:t>교감 요약 | [CBETA 교감] 甲본은 저본의 “隨宜”를 “隨意”로 읽는다.</w:t>
      </w:r>
    </w:p>
    <w:p>
      <w:pPr>
        <w:pStyle w:val="SHTKNoteDetail"/>
      </w:pPr>
      <w:r>
        <w:t>• 원교감 원문 | 宜＝意【甲】</w:t>
        <w:br/>
        <w:t>• 교감 번호 | 0997001</w:t>
        <w:br/>
        <w:t>• 판본 정보 | 【大】=宜, 【甲】=意. 구버전·현행 CBETA 모두 동일 이문을 수록한다.</w:t>
        <w:br/>
        <w:t>• 저본 독법 | 宜</w:t>
        <w:br/>
        <w:t>• 저본 적용 구절 | 隨宜安立皆無障礙</w:t>
        <w:br/>
        <w:t>• 저본 기준 번역 | 마땅함에 따라 세워도 모두 장애가 없다.</w:t>
        <w:br/>
        <w:t>• 이문 독법 | 意</w:t>
        <w:br/>
        <w:t>• 이문 적용 구절 | 隨意安立皆無障礙</w:t>
        <w:br/>
        <w:t>• 이문 기준 번역 | 뜻에 따라 세워도 모두 장애가 없다.</w:t>
        <w:br/>
        <w:t>• 의미 차이 | “宜”는 교리적·문맥적 적합성에 따라 설정한다는 뜻이 강하고, “意”는 의향이나 뜻에 따라 설정한다는 뜻이 강하다. 어느 독법이든 여러 삼매 명칭의 설정이 장애가 되지 않는다는 논지는 동일하다.</w:t>
        <w:br/>
        <w:t>• 한국어 해설 | 저본의 宜를 유지하였다. 甲본의 意를 취하면 설정 주체의 의향이라는 뉘앙스가 조금 강해지지만 삼삼매의 분류가 여러 방식으로 가능하다는 문맥은 바뀌지 않는다.</w:t>
        <w:br/>
        <w:t>• 문맥상 해설 | 직전에는 삼삼매를 공·무상·무원, 무작·무상·공공 등 여러 방식으로 세우는 설을 열거하고 있으므로, 저본의 “隨宜”는 그러한 분류를 경우에 맞게 세운다는 뜻으로 자연스럽다.</w:t>
        <w:br/>
        <w:t>• 번역 영향 판정 | [의미 차이 경미]</w:t>
        <w:br/>
        <w:t>• 출처 | CBETA T34n1730, 교감 번호 0997001.</w:t>
      </w:r>
    </w:p>
    <w:p>
      <w:pPr>
        <w:pStyle w:val="SHTKBlockLabel"/>
      </w:pPr>
      <w:r>
        <w:t>위치표지</w:t>
      </w:r>
    </w:p>
    <w:p>
      <w:pPr>
        <w:pStyle w:val="SHTKPositionMarker"/>
      </w:pPr>
      <w:bookmarkStart w:id="516" w:name="loc_0998a17"/>
      <w:r>
        <w:t>[0998a17]</w:t>
      </w:r>
      <w:bookmarkEnd w:id="516"/>
    </w:p>
    <w:p>
      <w:pPr>
        <w:pStyle w:val="SHTKBlockLabel"/>
      </w:pPr>
      <w:r>
        <w:t>원문</w:t>
      </w:r>
    </w:p>
    <w:p>
      <w:pPr>
        <w:pStyle w:val="SHTKSourceText"/>
        <w:pBdr>
          <w:left w:val="single" w:sz="4" w:space="5" w:color="9AAEBB"/>
        </w:pBdr>
        <w:shd w:fill="FAFBFC"/>
      </w:pPr>
      <w:r>
        <w:t>經曰。梵行長者言云何三三昧佛言三三昧者所謂空三昧無作三昧無相三昧如是三昧。</w:t>
      </w:r>
    </w:p>
    <w:p>
      <w:pPr>
        <w:pStyle w:val="SHTKBlockLabel"/>
      </w:pPr>
      <w:r>
        <w:t>한국어 직역</w:t>
      </w:r>
    </w:p>
    <w:p>
      <w:pPr>
        <w:pStyle w:val="SHTKTranslationText"/>
        <w:pBdr>
          <w:left w:val="single" w:sz="6" w:space="5" w:color="2F5F7D"/>
        </w:pBdr>
      </w:pPr>
      <w:r>
        <w:t>경에서 말한다. 범행장자가 말하였다. “세 삼매란 무엇입니까?” 부처님께서 말씀하셨다. “세 삼매란 이른바 공삼매·무작삼매·무상삼매이니, 이와 같은 삼매들이다.”</w:t>
      </w:r>
    </w:p>
    <w:p>
      <w:pPr>
        <w:pStyle w:val="SHTKBlockLabel"/>
      </w:pPr>
      <w:r>
        <w:t>위치표지</w:t>
      </w:r>
    </w:p>
    <w:p>
      <w:pPr>
        <w:pStyle w:val="SHTKPositionMarker"/>
      </w:pPr>
      <w:bookmarkStart w:id="517" w:name="loc_0998a19"/>
      <w:r>
        <w:t>[0998a19]</w:t>
      </w:r>
      <w:bookmarkEnd w:id="517"/>
    </w:p>
    <w:p>
      <w:pPr>
        <w:pStyle w:val="SHTKBlockLabel"/>
      </w:pPr>
      <w:r>
        <w:t>원문</w:t>
      </w:r>
    </w:p>
    <w:p>
      <w:pPr>
        <w:pStyle w:val="SHTKSourceText"/>
        <w:pBdr>
          <w:left w:val="single" w:sz="4" w:space="5" w:color="9AAEBB"/>
        </w:pBdr>
        <w:shd w:fill="FAFBFC"/>
      </w:pPr>
      <w:r>
        <w:t>論曰。此是第二重顯。有二問答顯前二門。此顯初門。是三差別略有三義。一體用相故。二心因果故。三識見相故。體用相者。凡一切法莫過此三。法體空故立空三昧。無作用故無作三昧。無相狀故無相三昧。心因果者。因果所起興於心行。心行空故立空三昧。諸因無所有故立無作三昧。諸果不可得故立無相三昧。識見相者。諸識自體空故立空三昧。遣見分故立無作三昧。遣相分故立無相三昧。是第三門順前內外不相奪文。</w:t>
      </w:r>
    </w:p>
    <w:p>
      <w:pPr>
        <w:pStyle w:val="SHTKBlockLabel"/>
      </w:pPr>
      <w:r>
        <w:t>한국어 직역</w:t>
      </w:r>
    </w:p>
    <w:p>
      <w:pPr>
        <w:pStyle w:val="SHTKTranslationText"/>
        <w:pBdr>
          <w:left w:val="single" w:sz="6" w:space="5" w:color="2F5F7D"/>
        </w:pBdr>
      </w:pPr>
      <w:r>
        <w:t>논에서 말한다. 이것은 둘째로 거듭 드러낸 것이다. 두 문답으로 앞의 두 문을 드러낸다. 이것은 첫째 문을 드러낸 것이다. 이 세 가지의 차별에는 대략 세 뜻이 있다. 첫째는 체·용·상이기 때문이고, 둘째는 마음의 인과이기 때문이며, 셋째는 식의 견분과 상분이기 때문이다. 체·용·상이라는 것은, 무릇 일체법은 이 셋을 넘지 않는다. 법의 체가 공하므로 공삼매를 세우고, 작용이 없으므로 무작삼매를 세우며, 형상이 없으므로 무상삼매를 세운다. 마음의 인과라는 것은, 인과가 일어나는 것은 마음의 행에서 흥기하기 때문이다. 마음의 행이 공하므로 공삼매를 세우고, 모든 인이 있는 바가 없으므로 무작삼매를 세우며, 모든 과를 얻을 수 없으므로 무상삼매를 세운다. 식의 견분과 상분이라는 것은, 모든 식의 자체가 공하므로 공삼매를 세우고, 견분을 버리므로 무작삼매를 세우며, 상분을 버리므로 무상삼매를 세운다. 이 셋째 문은 앞의 “안팎이 서로 빼앗지 않는다”는 글을 따른 것이다.</w:t>
      </w:r>
    </w:p>
    <w:p>
      <w:pPr>
        <w:pStyle w:val="SHTKBlockLabel"/>
      </w:pPr>
      <w:r>
        <w:t>위치표지</w:t>
      </w:r>
    </w:p>
    <w:p>
      <w:pPr>
        <w:pStyle w:val="SHTKPositionMarker"/>
      </w:pPr>
      <w:bookmarkStart w:id="518" w:name="loc_0998a29"/>
      <w:r>
        <w:t>[0998a29]</w:t>
      </w:r>
      <w:bookmarkEnd w:id="518"/>
    </w:p>
    <w:p>
      <w:pPr>
        <w:pStyle w:val="SHTKBlockLabel"/>
      </w:pPr>
      <w:r>
        <w:t>원문</w:t>
      </w:r>
    </w:p>
    <w:p>
      <w:pPr>
        <w:pStyle w:val="SHTKSourceText"/>
        <w:pBdr>
          <w:left w:val="single" w:sz="4" w:space="5" w:color="9AAEBB"/>
        </w:pBdr>
        <w:shd w:fill="FAFBFC"/>
      </w:pPr>
      <w:r>
        <w:t>經曰。梵行長者言云何於大義科佛言大謂四大義謂陰界入等科謂本識是為於大義科。</w:t>
      </w:r>
    </w:p>
    <w:p>
      <w:pPr>
        <w:pStyle w:val="SHTKBlockLabel"/>
      </w:pPr>
      <w:r>
        <w:t>한국어 직역</w:t>
      </w:r>
    </w:p>
    <w:p>
      <w:pPr>
        <w:pStyle w:val="SHTKTranslationText"/>
        <w:pBdr>
          <w:left w:val="single" w:sz="6" w:space="5" w:color="2F5F7D"/>
        </w:pBdr>
      </w:pPr>
      <w:r>
        <w:t>경에서 말한다. 범행장자가 말하였다. “큰 뜻의 과목[大義科]이란 무엇입니까?” 부처님께서 말씀하셨다. “대(大)는 사대를 말하고, 의(義)는 음·계·입 등을 말하며, 과(科)는 본식을 말한다. 이것이 큰 뜻의 과목이다.”</w:t>
      </w:r>
    </w:p>
    <w:p>
      <w:pPr>
        <w:pStyle w:val="SHTKBlockLabel"/>
      </w:pPr>
      <w:r>
        <w:t>위치표지</w:t>
      </w:r>
    </w:p>
    <w:p>
      <w:pPr>
        <w:pStyle w:val="SHTKPositionMarker"/>
      </w:pPr>
      <w:bookmarkStart w:id="519" w:name="loc_0998b02"/>
      <w:r>
        <w:t>[0998b02]</w:t>
      </w:r>
      <w:bookmarkEnd w:id="519"/>
    </w:p>
    <w:p>
      <w:pPr>
        <w:pStyle w:val="SHTKBlockLabel"/>
      </w:pPr>
      <w:r>
        <w:t>원문</w:t>
      </w:r>
    </w:p>
    <w:p>
      <w:pPr>
        <w:pStyle w:val="SHTKSourceText"/>
        <w:pBdr>
          <w:left w:val="single" w:sz="4" w:space="5" w:color="9AAEBB"/>
        </w:pBdr>
        <w:shd w:fill="FAFBFC"/>
      </w:pPr>
      <w:r>
        <w:t>論曰。是顯第二門。所以四大而別立者。為顯初修先擇麁境。謂諸法中色法最麁。內支體等外山河等。觀是等法不離四大。觀是四大皆不可得。有方無方俱不成故。如是簡擇已。次觀微細。義謂陰界入。略廣中故。略攝觀五。廣觀十八。略廣中間觀十二入。觀察一切皆不可得。次言等者。謂餘法門十二支等。如是簡擇觀察力故。即能損伏本識之內無始戲論名言種子。始時損伏乃至斷滅。所以前言隨道擇滅。</w:t>
      </w:r>
    </w:p>
    <w:p>
      <w:pPr>
        <w:pStyle w:val="SHTKBlockLabel"/>
      </w:pPr>
      <w:r>
        <w:t>한국어 직역</w:t>
      </w:r>
    </w:p>
    <w:p>
      <w:pPr>
        <w:pStyle w:val="SHTKTranslationText"/>
        <w:pBdr>
          <w:left w:val="single" w:sz="6" w:space="5" w:color="2F5F7D"/>
        </w:pBdr>
      </w:pPr>
      <w:r>
        <w:t>논에서 말한다. 이것은 둘째 문을 드러낸다. 사대를 별도로 세운 까닭은, 처음 닦을 때 먼저 거친 경계를 가려내는 것을 드러내기 위해서이다. 모든 법 가운데 색법이 가장 거칠다는 뜻이다. 안으로는 팔다리와 몸 등의 것이고 밖으로는 산과 강 등의 것이다. 이러한 법들이 사대를 떠나지 않음을 관한다. 이 사대가 모두 얻을 수 없음을 관한다. 방위가 있다고 하거나 없다고 하는 것 모두 성립하지 않기 때문이다. 이와 같이 가려 관찰하고 나서, 다음으로 미세한 것을 관한다. ‘의’는 음·계·입을 말한다. 간략함과 광범함의 중간이기 때문이다. 간략히 포섭하여 관하면 오온이고, 넓게 관하면 십팔계이며, 간략함과 광범함의 중간으로 관하면 십이입이다. 일체를 관찰하여 모두 얻을 수 없음을 안다. 다음으로 “등”이라고 한 것은, 그 밖의 법문인 십이지 등을 말한다. 이와 같이 가려내어 관찰하는 힘으로, 곧 본식 안에 있는 시작 없는 희론과 명언의 종자를 손상시키고 눌러 제어할 수 있다. 처음에는 손상시키고 눌러 제어하다가 마침내 끊어 없앤다. 그러므로 앞에서 “도를 따라 가려 없앤다”고 하였다.</w:t>
      </w:r>
    </w:p>
    <w:p>
      <w:pPr>
        <w:pStyle w:val="SHTKBlockLabel"/>
      </w:pPr>
      <w:r>
        <w:t>위치표지</w:t>
      </w:r>
    </w:p>
    <w:p>
      <w:pPr>
        <w:pStyle w:val="SHTKPositionMarker"/>
      </w:pPr>
      <w:bookmarkStart w:id="520" w:name="loc_0998b12"/>
      <w:r>
        <w:t>[0998b12]</w:t>
      </w:r>
      <w:bookmarkEnd w:id="520"/>
    </w:p>
    <w:p>
      <w:pPr>
        <w:pStyle w:val="SHTKBlockLabel"/>
      </w:pPr>
      <w:r>
        <w:t>원문</w:t>
      </w:r>
    </w:p>
    <w:p>
      <w:pPr>
        <w:pStyle w:val="SHTKSourceText"/>
        <w:pBdr>
          <w:left w:val="single" w:sz="4" w:space="5" w:color="9AAEBB"/>
        </w:pBdr>
        <w:shd w:fill="FAFBFC"/>
      </w:pPr>
      <w:r>
        <w:t>經曰。梵行長者言不可思議如是智事自利利人過三界地不住涅槃入菩薩道如是法相是生滅法以分別故若離分別法應不滅。</w:t>
      </w:r>
    </w:p>
    <w:p>
      <w:pPr>
        <w:pStyle w:val="SHTKBlockLabel"/>
      </w:pPr>
      <w:r>
        <w:t>한국어 직역</w:t>
      </w:r>
    </w:p>
    <w:p>
      <w:pPr>
        <w:pStyle w:val="SHTKTranslationText"/>
        <w:pBdr>
          <w:left w:val="single" w:sz="6" w:space="5" w:color="2F5F7D"/>
        </w:pBdr>
      </w:pPr>
      <w:r>
        <w:t>경에서 말한다. 범행장자가 말하였다. “불가사의합니다. 이와 같은 지혜의 일은 자기를 이롭게 하고 남을 이롭게 하며, 삼계의 지위를 벗어나고 열반에 머물지 않아 보살도에 들어갑니다. 이와 같은 법의 모습은 생멸법인데 분별하기 때문입니다. 만약 분별을 떠난다면 법은 마땅히 소멸하지 않을 것입니다.”</w:t>
      </w:r>
    </w:p>
    <w:p>
      <w:pPr>
        <w:pStyle w:val="SHTKBlockLabel"/>
      </w:pPr>
      <w:r>
        <w:t>위치표지</w:t>
      </w:r>
    </w:p>
    <w:p>
      <w:pPr>
        <w:pStyle w:val="SHTKPositionMarker"/>
      </w:pPr>
      <w:bookmarkStart w:id="521" w:name="loc_0998b14"/>
      <w:r>
        <w:t>[0998b14]</w:t>
      </w:r>
      <w:bookmarkEnd w:id="521"/>
    </w:p>
    <w:p>
      <w:pPr>
        <w:pStyle w:val="SHTKBlockLabel"/>
      </w:pPr>
      <w:r>
        <w:t>원문</w:t>
      </w:r>
    </w:p>
    <w:p>
      <w:pPr>
        <w:pStyle w:val="SHTKSourceText"/>
        <w:pBdr>
          <w:left w:val="single" w:sz="4" w:space="5" w:color="9AAEBB"/>
        </w:pBdr>
        <w:shd w:fill="FAFBFC"/>
      </w:pPr>
      <w:r>
        <w:t>論曰。此是第三領解。於中有二。先領觀行。後解境界。如是智事者。如是三種能成四智之事用故。自利利人者。前二自利第三利人故。過三界地者。前二定慧異凡夫故。不住涅槃者。第三大悲異二乘故。離彼二邊入菩薩道也。如是已下解彼境界。謂初定境諸識見相。次智境界大義科法。如是法相皆生滅法。所以然者。由妄分別動心海故。本來靜門若離分別無其所因。何由生滅。以之故言法應不滅。</w:t>
      </w:r>
    </w:p>
    <w:p>
      <w:pPr>
        <w:pStyle w:val="SHTKBlockLabel"/>
      </w:pPr>
      <w:r>
        <w:t>한국어 직역</w:t>
      </w:r>
    </w:p>
    <w:p>
      <w:pPr>
        <w:pStyle w:val="SHTKTranslationText"/>
        <w:pBdr>
          <w:left w:val="single" w:sz="6" w:space="5" w:color="2F5F7D"/>
        </w:pBdr>
      </w:pPr>
      <w:r>
        <w:t>논에서 말한다. 이것은 셋째 영해이다. 그 가운데 둘이 있다. 먼저 관행을 받아들이고, 뒤에 경계를 이해한다. “이와 같은 지혜의 일”이라고 한 것은, 이와 같은 세 종류가 사지를 이루게 하는 사물의 작용이기 때문이다. “자기를 이롭게 하고 남을 이롭게 한다”고 한 것은, 앞의 둘은 자기를 이롭게 하고 셋째는 남을 이롭게 하기 때문이다. “삼계의 지위를 벗어난다”고 한 것은, 앞의 두 정혜가 범부와 다르기 때문이다. “열반에 머물지 않는다”고 한 것은, 셋째 대비가 이승과 다르기 때문이다. 저 두 변을 떠나 보살도에 들어가는 것이다. “이와 같은” 이하에서는 저 경계를 이해한다. 곧 처음 선정의 경계는 모든 식의 견분과 상분이고, 다음 지혜의 경계는 큰 뜻의 과목에 해당하는 법이다. 이와 같은 법의 모습은 모두 생멸법이다. 그 까닭은 무엇인가? 망령된 분별로 마음의 바다를 움직이기 때문이다. 본래 고요한 문에서 분별을 떠난다면 그 원인이 없으니, 어찌 생멸이 있겠는가? 이 때문에 “법은 마땅히 소멸하지 않는다”고 한 것이다.</w:t>
      </w:r>
    </w:p>
    <w:p>
      <w:pPr>
        <w:pStyle w:val="SHTKBlockLabel"/>
      </w:pPr>
      <w:r>
        <w:t>위치표지</w:t>
      </w:r>
    </w:p>
    <w:p>
      <w:pPr>
        <w:pStyle w:val="SHTKPositionMarker"/>
      </w:pPr>
      <w:bookmarkStart w:id="522" w:name="loc_0998b24"/>
      <w:r>
        <w:t>[0998b24]</w:t>
      </w:r>
      <w:bookmarkEnd w:id="522"/>
    </w:p>
    <w:p>
      <w:pPr>
        <w:pStyle w:val="SHTKBlockLabel"/>
      </w:pPr>
      <w:r>
        <w:t>원문</w:t>
      </w:r>
    </w:p>
    <w:p>
      <w:pPr>
        <w:pStyle w:val="SHTKSourceText"/>
        <w:pBdr>
          <w:left w:val="single" w:sz="4" w:space="5" w:color="9AAEBB"/>
        </w:pBdr>
        <w:shd w:fill="FAFBFC"/>
      </w:pPr>
      <w:r>
        <w:t>經曰。爾時如來欲宣此義而說偈言法從分別生還從分別滅滅諸分別法是法非生滅。</w:t>
      </w:r>
    </w:p>
    <w:p>
      <w:pPr>
        <w:pStyle w:val="SHTKBlockLabel"/>
      </w:pPr>
      <w:r>
        <w:t>한국어 직역</w:t>
      </w:r>
    </w:p>
    <w:p>
      <w:pPr>
        <w:pStyle w:val="SHTKTranslationText"/>
        <w:pBdr>
          <w:left w:val="single" w:sz="6" w:space="5" w:color="2F5F7D"/>
        </w:pBdr>
      </w:pPr>
      <w:r>
        <w:t>경에서 말한다. 그때 여래께서 이 뜻을 펴고자 게송으로 말씀하셨다. “법은 분별에서 생기고 다시 분별에서 멸한다. 모든 분별의 법을 없애면 이 법은 생멸이 아니다.”</w:t>
      </w:r>
    </w:p>
    <w:p>
      <w:pPr>
        <w:pStyle w:val="SHTKBlockLabel"/>
      </w:pPr>
      <w:r>
        <w:t>위치표지</w:t>
      </w:r>
    </w:p>
    <w:p>
      <w:pPr>
        <w:pStyle w:val="SHTKPositionMarker"/>
      </w:pPr>
      <w:bookmarkStart w:id="523" w:name="loc_0998b25"/>
      <w:r>
        <w:t>[0998b25]</w:t>
      </w:r>
      <w:bookmarkEnd w:id="523"/>
    </w:p>
    <w:p>
      <w:pPr>
        <w:pStyle w:val="SHTKBlockLabel"/>
      </w:pPr>
      <w:r>
        <w:t>원문</w:t>
      </w:r>
    </w:p>
    <w:p>
      <w:pPr>
        <w:pStyle w:val="SHTKSourceText"/>
        <w:pBdr>
          <w:left w:val="single" w:sz="4" w:space="5" w:color="9AAEBB"/>
        </w:pBdr>
        <w:shd w:fill="FAFBFC"/>
      </w:pPr>
      <w:r>
        <w:t>論曰。此下第二以偈重頌。於中有二。一者如來略宣。二者長者廣演。今此頌中所言法者。謂一心法。若妄分別動心海故。若生若滅一切諸相莫不皆從分別所作。若就本覺。本來靜門離諸分別故是法非生滅。謂從本來滅諸分別。無生滅因。故非生滅。若使生之與滅皆從分別之所作者。瑜伽所說云何而通。如彼思所成地中云。無滅他用無自滅用。</w:t>
      </w:r>
    </w:p>
    <w:p>
      <w:pPr>
        <w:pStyle w:val="SHTKBlockLabel"/>
      </w:pPr>
      <w:r>
        <w:t>한국어 직역</w:t>
      </w:r>
    </w:p>
    <w:p>
      <w:pPr>
        <w:pStyle w:val="SHTKTranslationText"/>
        <w:pBdr>
          <w:left w:val="single" w:sz="6" w:space="5" w:color="2F5F7D"/>
        </w:pBdr>
      </w:pPr>
      <w:r>
        <w:t>논에서 말한다. 이 아래는 둘째로 게송으로 거듭 노래한 것이다. 그 가운데 둘이 있다. 첫째는 여래가 간략히 펴는 것이고, 둘째는 장자가 널리 펼치는 것이다. 지금 이 게송에서 말한 ‘법’은, 일심법을 말한다. 만약 망령된 분별로 마음의 바다를 움직인다면, 생기거나 멸하는 일체의 모든 상이 모두 분별이 지은 것 아님이 없다. 만약 본각에 나아가 말하면, 본래 고요한 문은 모든 분별을 떠났으므로 이 법은 생멸이 아니다. 곧 본래부터 모든 분별을 없앤 것이고, 생멸의 원인이 없으므로, 그러므로 생멸이 아니다. 만약 생과 멸이 모두 분별이 지은 것이라면, 《유가론》에서 설한 것은 어떻게 통할 수 있는가? 저 《유가론》의 사소성지에서 말하기를, “다른 것이 멸하게 하는 작용도 없고 스스로 멸하는 작용도 없다”고 하였다.</w:t>
      </w:r>
    </w:p>
    <w:p>
      <w:pPr>
        <w:pStyle w:val="SHTKBlockLabel"/>
      </w:pPr>
      <w:r>
        <w:t>위치표지</w:t>
      </w:r>
    </w:p>
    <w:p>
      <w:pPr>
        <w:pStyle w:val="SHTKPositionMarker"/>
      </w:pPr>
      <w:bookmarkStart w:id="524" w:name="loc_0998c04"/>
      <w:r>
        <w:t>[0998c04]</w:t>
      </w:r>
      <w:bookmarkEnd w:id="524"/>
    </w:p>
    <w:p>
      <w:pPr>
        <w:pStyle w:val="SHTKBlockLabel"/>
      </w:pPr>
      <w:r>
        <w:t>원문</w:t>
      </w:r>
    </w:p>
    <w:p>
      <w:pPr>
        <w:pStyle w:val="SHTKSourceText"/>
        <w:pBdr>
          <w:left w:val="single" w:sz="4" w:space="5" w:color="9AAEBB"/>
        </w:pBdr>
        <w:shd w:fill="FAFBFC"/>
      </w:pPr>
      <w:r>
        <w:t>問。如眾緣有故生。亦眾緣有故滅耶。</w:t>
      </w:r>
    </w:p>
    <w:p>
      <w:pPr>
        <w:pStyle w:val="SHTKBlockLabel"/>
      </w:pPr>
      <w:r>
        <w:t>한국어 직역</w:t>
      </w:r>
    </w:p>
    <w:p>
      <w:pPr>
        <w:pStyle w:val="SHTKTranslationText"/>
        <w:pBdr>
          <w:left w:val="single" w:sz="6" w:space="5" w:color="2F5F7D"/>
        </w:pBdr>
      </w:pPr>
      <w:r>
        <w:t>묻는다. 여러 인연이 있기 때문에 생기는 것처럼, 또한 여러 인연이 있기 때문에 멸하는 것인가?</w:t>
      </w:r>
    </w:p>
    <w:p>
      <w:pPr>
        <w:pStyle w:val="SHTKBlockLabel"/>
      </w:pPr>
      <w:r>
        <w:t>위치표지</w:t>
      </w:r>
    </w:p>
    <w:p>
      <w:pPr>
        <w:pStyle w:val="SHTKPositionMarker"/>
      </w:pPr>
      <w:bookmarkStart w:id="525" w:name="loc_0998c05"/>
      <w:r>
        <w:t>[0998c05]</w:t>
      </w:r>
      <w:bookmarkEnd w:id="525"/>
    </w:p>
    <w:p>
      <w:pPr>
        <w:pStyle w:val="SHTKBlockLabel"/>
      </w:pPr>
      <w:r>
        <w:t>원문</w:t>
      </w:r>
    </w:p>
    <w:p>
      <w:pPr>
        <w:pStyle w:val="SHTKSourceText"/>
        <w:pBdr>
          <w:left w:val="single" w:sz="4" w:space="5" w:color="9AAEBB"/>
        </w:pBdr>
        <w:shd w:fill="FAFBFC"/>
      </w:pPr>
      <w:r>
        <w:t>答。眾緣有故生。生已自然滅。如是相違云何和會。解云。因緣道理如彼論說。唯識道理如此經說。所以二說皆有道理。</w:t>
      </w:r>
    </w:p>
    <w:p>
      <w:pPr>
        <w:pStyle w:val="SHTKBlockLabel"/>
      </w:pPr>
      <w:r>
        <w:t>한국어 직역</w:t>
      </w:r>
    </w:p>
    <w:p>
      <w:pPr>
        <w:pStyle w:val="SHTKTranslationText"/>
        <w:pBdr>
          <w:left w:val="single" w:sz="6" w:space="5" w:color="2F5F7D"/>
        </w:pBdr>
      </w:pPr>
      <w:r>
        <w:t>답한다. 여러 인연이 있기 때문에 생기지만, 생긴 뒤에는 저절로 멸한다. 이와 같이 서로 어긋나는 것을 어떻게 화회할 것인가? 풀이한다. 인연의 도리는 저 논에서 설한 것과 같고, 유식의 도리는 이 경에서 설한 것과 같다. 그러므로 두 설은 모두 도리가 있다.</w:t>
      </w:r>
    </w:p>
    <w:p>
      <w:pPr>
        <w:pStyle w:val="SHTKBlockLabel"/>
      </w:pPr>
      <w:r>
        <w:t>위치표지</w:t>
      </w:r>
    </w:p>
    <w:p>
      <w:pPr>
        <w:pStyle w:val="SHTKPositionMarker"/>
      </w:pPr>
      <w:bookmarkStart w:id="526" w:name="loc_0998c09"/>
      <w:r>
        <w:t>[0998c09]</w:t>
      </w:r>
      <w:bookmarkEnd w:id="526"/>
    </w:p>
    <w:p>
      <w:pPr>
        <w:pStyle w:val="SHTKBlockLabel"/>
      </w:pPr>
      <w:r>
        <w:t>원문</w:t>
      </w:r>
    </w:p>
    <w:p>
      <w:pPr>
        <w:pStyle w:val="SHTKSourceText"/>
        <w:pBdr>
          <w:left w:val="single" w:sz="4" w:space="5" w:color="9AAEBB"/>
        </w:pBdr>
        <w:shd w:fill="FAFBFC"/>
      </w:pPr>
      <w:r>
        <w:t>經曰。爾時梵行長者聞說是偈心大欣懌欲宣其義而說偈言諸法本寂滅寂滅亦無生是諸生滅法是法非無生彼即不共此為有斷常故此即離於二亦不在一住。</w:t>
      </w:r>
    </w:p>
    <w:p>
      <w:pPr>
        <w:pStyle w:val="SHTKBlockLabel"/>
      </w:pPr>
      <w:r>
        <w:t>한국어 직역</w:t>
      </w:r>
    </w:p>
    <w:p>
      <w:pPr>
        <w:pStyle w:val="SHTKTranslationText"/>
        <w:pBdr>
          <w:left w:val="single" w:sz="6" w:space="5" w:color="2F5F7D"/>
        </w:pBdr>
      </w:pPr>
      <w:r>
        <w:t>경에서 말한다. 그때 범행장자가 이 게송을 듣고 마음으로 크게 기뻐하여 그 뜻을 펴고자 게송으로 말하였다. “모든 법은 본래 적멸하고 적멸 또한 생함이 없다. 이 모든 생멸법은 이 법이 무생인 것은 아니다. 저것은 곧 이것과 함께하지 않으니 단견과 상견이 있게 되기 때문이다. 이것은 곧 둘을 떠나고 또한 하나에 머물지도 않는다.”</w:t>
      </w:r>
    </w:p>
    <w:p>
      <w:pPr>
        <w:pStyle w:val="SHTKBlockLabel"/>
      </w:pPr>
      <w:r>
        <w:t>위치표지</w:t>
      </w:r>
    </w:p>
    <w:p>
      <w:pPr>
        <w:pStyle w:val="SHTKPositionMarker"/>
      </w:pPr>
      <w:bookmarkStart w:id="527" w:name="loc_0998c12"/>
      <w:r>
        <w:t>[0998c12]</w:t>
      </w:r>
      <w:bookmarkEnd w:id="527"/>
    </w:p>
    <w:p>
      <w:pPr>
        <w:pStyle w:val="SHTKBlockLabel"/>
      </w:pPr>
      <w:r>
        <w:t>원문</w:t>
      </w:r>
    </w:p>
    <w:p>
      <w:pPr>
        <w:pStyle w:val="SHTKSourceText"/>
        <w:pBdr>
          <w:left w:val="single" w:sz="4" w:space="5" w:color="9AAEBB"/>
        </w:pBdr>
        <w:shd w:fill="FAFBFC"/>
      </w:pPr>
      <w:r>
        <w:t>論曰。此下長者廣頌有八行偈。即為五分。一者二頌正演前義。二者二頌破諸邪解。三者一頌申己正取。四者二頌禮正說者。五者一頌請說未聞。此即第一正演前偈。於中有三。一者二句演彼下半。二者二句演彼上半。三者一頌總演二義。初言諸法本寂滅者。謂陰界等法本來寂滅故。寂滅亦無生者。非但諸法本來寂滅。寂滅之理亦無生故。第二中言是諸生滅法者。謂陰界等世俗法故。是法非無生者。從分別動有生起故。是就真俗非一之門以顯動靜不雜亂義。第三中言彼即不共此者。謂彼寂滅無生之法不與此生滅法共並故。為有斷常故者。若彼與此共並有者。此法生滅即有斷邊。彼法常寂即有常邊。同二乘過乖中道故。然佛所說一偈之義不墮斷常故。此即離於二。不無動靜故。亦不在一住。不在一住者。不守一實一心性故。離於二者舉體動靜非二法故。當知是事不可思議。</w:t>
      </w:r>
    </w:p>
    <w:p>
      <w:pPr>
        <w:pStyle w:val="SHTKBlockLabel"/>
      </w:pPr>
      <w:r>
        <w:t>한국어 직역</w:t>
      </w:r>
    </w:p>
    <w:p>
      <w:pPr>
        <w:pStyle w:val="SHTKTranslationText"/>
        <w:pBdr>
          <w:left w:val="single" w:sz="6" w:space="5" w:color="2F5F7D"/>
        </w:pBdr>
      </w:pPr>
      <w:r>
        <w:t>논에서 말한다. 이 아래 장자가 널리 노래한 것은 여덟 행의 게송이다. 곧 다섯 부분으로 나눈다. 첫째는 두 게송으로 앞의 뜻을 바로 펼치는 것이다. 둘째는 두 게송으로 여러 삿된 이해를 깨뜨리는 것이다. 셋째는 한 게송으로 자신의 바른 취지를 펴는 것이다. 넷째는 두 게송으로 바르게 설한 이를 예경하는 것이다. 다섯째는 한 게송으로 아직 듣지 못한 것을 청하는 것이다. 이것이 곧 첫째로 앞의 게송을 바르게 펼치는 부분이다. 그 가운데 셋이 있다. 첫째는 두 구로 저 아래 반을 펼치는 것이다. 둘째는 두 구로 저 위의 반을 펼치는 것이다. 셋째는 한 게송으로 두 뜻을 총괄하여 펼치는 것이다. 처음 “모든 법은 본래 적멸한다”고 한 것은, 음·계 등의 법이 본래 적멸하기 때문이다. “적멸 또한 생함이 없다”고 한 것은, 모든 법만 본래 적멸한 것이 아니라, 적멸의 이치 또한 생함이 없기 때문이다. 둘째 가운데 “이 모든 생멸법”이라고 한 것은, 음·계 등의 세속법을 말한다. “이 법은 무생인 것은 아니다”라고 한 것은, 분별의 움직임으로부터 생겨남이 있기 때문이다. 이는 진과 속이 하나가 아닌 문에 나아가 움직임과 고요함이 뒤섞이지 않는 뜻을 드러낸 것이다. 셋째 가운데 “저것은 곧 이것과 함께하지 않는다”고 한 것은, 저 적멸하고 무생인 법이 이 생멸법과 나란히 함께 있지 않기 때문이다. “단견과 상견이 있게 되기 때문이다”라고 한 것은, 만약 저것과 이것이 함께 나란히 존재한다면, 이 법의 생멸에는 곧 단멸의 변이 있게 되고, 저 법의 항상한 적멸에는 곧 상주의 변이 있게 되어, 이승의 허물과 같아 중도에 어긋나기 때문이다. 그러나 부처님께서 설한 한 게송의 뜻은 단견과 상견에 떨어지지 않으므로, 이것이 곧 둘을 떠난 것이다. 움직임과 고요함이 전혀 없는 것도 아니므로, 또한 하나에 머물지도 않는다. “하나에 머물지 않는다”고 한 것은, 하나의 실재인 일심의 성품도 고수하지 않기 때문이다. “둘을 떠난다”고 한 것은 전체로서 움직임과 고요함이 두 법이 아니기 때문이다. 이 일이 불가사의함을 알아야 한다.</w:t>
      </w:r>
    </w:p>
    <w:p>
      <w:pPr>
        <w:pStyle w:val="SHTKBlockLabel"/>
      </w:pPr>
      <w:r>
        <w:t>위치표지</w:t>
      </w:r>
    </w:p>
    <w:p>
      <w:pPr>
        <w:pStyle w:val="SHTKPositionMarker"/>
      </w:pPr>
      <w:bookmarkStart w:id="528" w:name="loc_0999a02"/>
      <w:r>
        <w:t>[0999a02]</w:t>
      </w:r>
      <w:bookmarkEnd w:id="528"/>
    </w:p>
    <w:p>
      <w:pPr>
        <w:pStyle w:val="SHTKBlockLabel"/>
      </w:pPr>
      <w:r>
        <w:t>원문</w:t>
      </w:r>
    </w:p>
    <w:p>
      <w:pPr>
        <w:pStyle w:val="SHTKSourceText"/>
        <w:pBdr>
          <w:left w:val="single" w:sz="4" w:space="5" w:color="9AAEBB"/>
        </w:pBdr>
        <w:shd w:fill="FAFBFC"/>
      </w:pPr>
      <w:r>
        <w:t>經曰。若說法有一是相如毛輪如焰水迷倒為諸虛妄故若見於法無是法同於空如盲無日倒說法如龜毛。</w:t>
      </w:r>
    </w:p>
    <w:p>
      <w:pPr>
        <w:pStyle w:val="SHTKBlockLabel"/>
      </w:pPr>
      <w:r>
        <w:t>한국어 직역</w:t>
      </w:r>
    </w:p>
    <w:p>
      <w:pPr>
        <w:pStyle w:val="SHTKTranslationText"/>
        <w:pBdr>
          <w:left w:val="single" w:sz="6" w:space="5" w:color="2F5F7D"/>
        </w:pBdr>
      </w:pPr>
      <w:r>
        <w:t>경에서 말한다. “만약 법에 하나가 있다고 말하면 그 모습은 털바퀴와 같고, 아지랑이를 물이라고 여기는 미혹과 전도처럼 모두 허망한 것이 된다. 만약 법에 아무것도 없다고 보면 이 법은 허공과 같고, 눈먼 이가 해가 없다고 전도되게 말하는 것은 거북의 털과 같다.”</w:t>
      </w:r>
    </w:p>
    <w:p>
      <w:pPr>
        <w:pStyle w:val="SHTKBlockLabel"/>
      </w:pPr>
      <w:r>
        <w:t>위치표지</w:t>
      </w:r>
    </w:p>
    <w:p>
      <w:pPr>
        <w:pStyle w:val="SHTKPositionMarker"/>
      </w:pPr>
      <w:bookmarkStart w:id="529" w:name="loc_0999a04"/>
      <w:r>
        <w:t>[0999a04]</w:t>
      </w:r>
      <w:bookmarkEnd w:id="529"/>
    </w:p>
    <w:p>
      <w:pPr>
        <w:pStyle w:val="SHTKBlockLabel"/>
      </w:pPr>
      <w:r>
        <w:t>원문</w:t>
      </w:r>
    </w:p>
    <w:p>
      <w:pPr>
        <w:pStyle w:val="SHTKSourceText"/>
        <w:pBdr>
          <w:left w:val="single" w:sz="4" w:space="5" w:color="9AAEBB"/>
        </w:pBdr>
        <w:shd w:fill="FAFBFC"/>
      </w:pPr>
      <w:r>
        <w:t>論曰。此是第二破諸邪解。邪解雖多大邪有二。依甚深教如言取義自謂究竟難可化故。一者聞佛所說動靜無二。便謂是一一實一心。由是誹撥二諦道理。二者聞佛所說空有二門。計有二法而無一實。由此誹撥無二中道。是二邪解服藥成病甚難可治。今顯彼過。此二頌中次第顯之。初言若說法有一者。謂如前說計有一實。如自所計說有一法故。是相如毛輪者。謂彼所計一實法相如目曀者所見毛輪故。如焰水迷倒者。謂如渴鹿見焰謂水馳走而求直是迷倒。計有一心亦如是故為諸虛妄故者。渴鹿見水曀者見輪學士計一。如是諸計齊虛妄故。次破無見。若見於法無者。謂如前說計有二諦。無一心法故。是法同於空者。彼計一心同於空理。空理之外本無一實故。如盲無日倒者。謂如生盲貧窮乞兒本未曾見日輪光明。其有目者為說有日。盲者謂無不信有日。直是顛倒。彼計亦爾。由彼本來唯學空有。而未曾聞無二中道。雖有說者不信受故。所以日輪喻於中道者。日輪圓滿有大光明。唯除盲者無不見故。一心亦爾。周圓無缺有本始覺大光明照。除不信者無不入故。說法如龜毛者。彼無見者說一心法但名無體猶如龜毛。不異盲人謂無日輪也。</w:t>
      </w:r>
    </w:p>
    <w:p>
      <w:pPr>
        <w:pStyle w:val="SHTKBlockLabel"/>
      </w:pPr>
      <w:r>
        <w:t>한국어 직역</w:t>
      </w:r>
    </w:p>
    <w:p>
      <w:pPr>
        <w:pStyle w:val="SHTKTranslationText"/>
        <w:pBdr>
          <w:left w:val="single" w:sz="6" w:space="5" w:color="2F5F7D"/>
        </w:pBdr>
      </w:pPr>
      <w:r>
        <w:t>논에서 말한다. 이것은 둘째로 여러 삿된 이해를 깨뜨리는 것이다. 삿된 이해가 비록 많지만 큰 삿됨에는 둘이 있다. 매우 깊은 가르침에 의거하면서 말 그대로 뜻을 취하고 스스로 구경이라고 여겨 교화하기 어렵기 때문이다. 첫째는 부처님께서 움직임과 고요함이 둘이 아니라고 설한 것을 듣고, 곧 이것이 하나인 하나의 실재, 일심이라고 여기는 것이다. 이 때문에 이제의 도리를 비방하고 배척한다. 둘째는 부처님께서 공과 유의 두 문을 설한 것을 듣고, 두 법은 있으나 하나의 실재는 없다고 헤아리는 것이다. 이 때문에 둘이 아닌 중도를 비방하고 배척한다. 이 두 삿된 이해는 약을 먹고 도리어 병이 된 것이어서 매우 치료하기 어렵다. 이제 그 허물을 드러낸다. 이 두 게송에서 차례로 그것을 드러낸다. 처음 “만약 법에 하나가 있다고 말하면”이라고 한 것은, 앞에서 말한 것처럼 하나의 실재가 있다고 헤아리는 것을 말한다. 자기가 헤아린 대로 하나의 법이 있다고 말하기 때문이다. “그 모습은 털바퀴와 같다”고 한 것은, 그들이 헤아리는 하나의 실다운 법의 모습이 눈병 난 이가 보는 털바퀴와 같다는 뜻이다. “아지랑이를 물이라고 여기는 미혹과 전도”라고 한 것은, 목마른 사슴이 아지랑이를 보고 물이라고 여겨 달려가 구하는 것이 그대로 미혹과 전도인 것과 같다는 뜻이다. 일심이 있다고 헤아리는 것도 이와 같으므로 “모두 허망한 것이 된다”고 한 것이다. 목마른 사슴은 물을 보고 눈병 난 이는 바퀴를 보며, 배우는 이는 하나를 헤아린다. 이와 같은 모든 헤아림은 한결같이 허망하기 때문이다. 다음으로 무견을 깨뜨린다. “만약 법에 아무것도 없다고 본다”고 한 것은, 앞에서 말한 것처럼 이제가 있다고 헤아리면서, 일심법은 없다고 하는 것이다. “이 법은 허공과 같다”고 한 것은, 그들이 일심을 허공의 이치와 같다고 헤아리는 것이다. 공의 이치 밖에는 본래 하나의 실재가 없다고 보기 때문이다. “눈먼 이가 해가 없다고 전도된다”고 한 것은, 태어날 때부터 눈먼 가난한 걸인이 본래 해의 광명을 한 번도 보지 못한 것과 같다는 뜻이다. 눈 있는 이가 그를 위해 해가 있다고 말해 주어도, 눈먼 이는 없다고 여겨 해가 있음을 믿지 않는다. 이는 그대로 전도이다. 저들의 헤아림도 또한 그러하다. 그들은 본래부터 오직 공과 유만 배웠고, 둘이 아닌 중도를 아직 들어 본 적이 없기 때문이다. 비록 설해 주는 이가 있어도 믿고 받아들이지 않는다. 해의 둥근 모습을 중도에 비유한 까닭은, 해의 둥근 모습은 원만하여 큰 광명이 있고, 오직 눈먼 이를 제외하면 보지 않는 이가 없기 때문이다. 일심도 또한 그러하다. 두루 원만하여 결함이 없고 본각과 시각의 큰 광명이 비춘다. 믿지 않는 이를 제외하면 들어가지 않는 이가 없기 때문이다. “법을 설하는 것이 거북의 털과 같다”고 한 것은, 저 무견을 가진 이가 일심법을 말하면서 다만 이름만 있고 실체는 없다고 하여 거북의 털과 같다고 하는 것이다. 눈먼 사람이 해가 없다고 여기는 것과 다르지 않다.</w:t>
      </w:r>
    </w:p>
    <w:p>
      <w:pPr>
        <w:pStyle w:val="SHTKBlockLabel"/>
      </w:pPr>
      <w:r>
        <w:t>위치표지</w:t>
      </w:r>
    </w:p>
    <w:p>
      <w:pPr>
        <w:pStyle w:val="SHTKPositionMarker"/>
      </w:pPr>
      <w:bookmarkStart w:id="530" w:name="loc_0999a29"/>
      <w:r>
        <w:t>[0999a29]</w:t>
      </w:r>
      <w:bookmarkEnd w:id="530"/>
    </w:p>
    <w:p>
      <w:pPr>
        <w:pStyle w:val="SHTKBlockLabel"/>
      </w:pPr>
      <w:r>
        <w:t>원문</w:t>
      </w:r>
    </w:p>
    <w:p>
      <w:pPr>
        <w:pStyle w:val="SHTKSourceText"/>
        <w:pBdr>
          <w:left w:val="single" w:sz="4" w:space="5" w:color="9AAEBB"/>
        </w:pBdr>
        <w:shd w:fill="FAFBFC"/>
      </w:pPr>
      <w:r>
        <w:t>經曰。我今聞佛說知法非二見亦不依中住故從無住取。</w:t>
      </w:r>
    </w:p>
    <w:p>
      <w:pPr>
        <w:pStyle w:val="SHTKBlockLabel"/>
      </w:pPr>
      <w:r>
        <w:t>한국어 직역</w:t>
      </w:r>
    </w:p>
    <w:p>
      <w:pPr>
        <w:pStyle w:val="SHTKTranslationText"/>
        <w:pBdr>
          <w:left w:val="single" w:sz="6" w:space="5" w:color="2F5F7D"/>
        </w:pBdr>
      </w:pPr>
      <w:r>
        <w:t>경에서 말한다. “나는 지금 부처님의 설법을 듣고 법이 두 견해가 아님을 알며, 또한 중도에 의지하여 머물지도 않는다. 그러므로 무주로부터 취한다.”</w:t>
      </w:r>
    </w:p>
    <w:p>
      <w:pPr>
        <w:pStyle w:val="SHTKBlockLabel"/>
      </w:pPr>
      <w:r>
        <w:t>위치표지</w:t>
      </w:r>
    </w:p>
    <w:p>
      <w:pPr>
        <w:pStyle w:val="SHTKPositionMarker"/>
      </w:pPr>
      <w:bookmarkStart w:id="531" w:name="loc_0999b01"/>
      <w:r>
        <w:t>[0999b01]</w:t>
      </w:r>
      <w:bookmarkEnd w:id="531"/>
    </w:p>
    <w:p>
      <w:pPr>
        <w:pStyle w:val="SHTKBlockLabel"/>
      </w:pPr>
      <w:r>
        <w:t>원문</w:t>
      </w:r>
    </w:p>
    <w:p>
      <w:pPr>
        <w:pStyle w:val="SHTKSourceText"/>
        <w:pBdr>
          <w:left w:val="single" w:sz="4" w:space="5" w:color="9AAEBB"/>
        </w:pBdr>
        <w:shd w:fill="FAFBFC"/>
      </w:pPr>
      <w:r>
        <w:t>論曰。此是第三自申正取。知法非二見者。知中道法非有無解之所見故。即離第二無日之倒。亦不依中住者。雖離二邊不存中道一實而住。即離第一輪水之妄。如是離彼二邊過失故。從佛教無住之詮領解所詮無住之旨。故言故從無住取也。</w:t>
      </w:r>
    </w:p>
    <w:p>
      <w:pPr>
        <w:pStyle w:val="SHTKBlockLabel"/>
      </w:pPr>
      <w:r>
        <w:t>한국어 직역</w:t>
      </w:r>
    </w:p>
    <w:p>
      <w:pPr>
        <w:pStyle w:val="SHTKTranslationText"/>
        <w:pBdr>
          <w:left w:val="single" w:sz="6" w:space="5" w:color="2F5F7D"/>
        </w:pBdr>
      </w:pPr>
      <w:r>
        <w:t>논에서 말한다. 이것은 셋째로 자신의 바른 취지를 펴는 것이다. “법이 두 견해가 아님을 안다”고 한 것은, 중도의 법이 유와 무에 대한 이해가 보는 바가 아님을 안다는 뜻이다. 곧 둘째의 ‘해가 없음’이라는 전도를 떠난다. “또한 중도에 의지하여 머물지도 않는다”고 한 것은, 비록 두 변을 떠나더라도 중도라는 하나의 실재를 남겨 두고 거기에 머물지 않는다는 뜻이다. 곧 첫째의 털바퀴와 아지랑이 물이라는 허망을 떠난다. 이와 같이 저 두 변의 허물을 떠나기 때문에, 부처님 가르침의 ‘무주’라는 능전으로부터 소전인 무주의 뜻을 받아 이해한다. 그러므로 “그러므로 무주로부터 취한다”고 한 것이다.</w:t>
      </w:r>
    </w:p>
    <w:p>
      <w:pPr>
        <w:pStyle w:val="SHTKBlockLabel"/>
      </w:pPr>
      <w:r>
        <w:t>위치표지</w:t>
      </w:r>
    </w:p>
    <w:p>
      <w:pPr>
        <w:pStyle w:val="SHTKPositionMarker"/>
      </w:pPr>
      <w:bookmarkStart w:id="532" w:name="loc_0999b07"/>
      <w:r>
        <w:t>[0999b07]</w:t>
      </w:r>
      <w:bookmarkEnd w:id="532"/>
    </w:p>
    <w:p>
      <w:pPr>
        <w:pStyle w:val="SHTKBlockLabel"/>
      </w:pPr>
      <w:r>
        <w:t>원문</w:t>
      </w:r>
    </w:p>
    <w:p>
      <w:pPr>
        <w:pStyle w:val="SHTKSourceText"/>
        <w:pBdr>
          <w:left w:val="single" w:sz="4" w:space="5" w:color="9AAEBB"/>
        </w:pBdr>
        <w:shd w:fill="FAFBFC"/>
      </w:pPr>
      <w:r>
        <w:t>經曰。如來所說法悉從於無住我從無住處是處禮如來敬禮如來相等空不動智不著無處所敬禮無住身。</w:t>
      </w:r>
    </w:p>
    <w:p>
      <w:pPr>
        <w:pStyle w:val="SHTKBlockLabel"/>
      </w:pPr>
      <w:r>
        <w:t>한국어 직역</w:t>
      </w:r>
    </w:p>
    <w:p>
      <w:pPr>
        <w:pStyle w:val="SHTKTranslationText"/>
        <w:pBdr>
          <w:left w:val="single" w:sz="6" w:space="5" w:color="2F5F7D"/>
        </w:pBdr>
      </w:pPr>
      <w:r>
        <w:t>경에서 말한다. “여래께서 설하신 법은 모두 무주로부터 나온다. 나는 무주의 자리로부터 이 자리에서 여래께 예경한다. 여래의 상에 예경하니 허공과 같고 움직이지 않는 지혜이며, 집착하지 않고 머무는 곳이 없는 무주의 몸에 예경한다.”</w:t>
      </w:r>
    </w:p>
    <w:p>
      <w:pPr>
        <w:pStyle w:val="SHTKBlockLabel"/>
      </w:pPr>
      <w:r>
        <w:t>위치표지</w:t>
      </w:r>
    </w:p>
    <w:p>
      <w:pPr>
        <w:pStyle w:val="SHTKPositionMarker"/>
      </w:pPr>
      <w:bookmarkStart w:id="533" w:name="loc_0999b09"/>
      <w:r>
        <w:t>[0999b09]</w:t>
      </w:r>
      <w:bookmarkEnd w:id="533"/>
    </w:p>
    <w:p>
      <w:pPr>
        <w:pStyle w:val="SHTKBlockLabel"/>
      </w:pPr>
      <w:r>
        <w:t>원문</w:t>
      </w:r>
    </w:p>
    <w:p>
      <w:pPr>
        <w:pStyle w:val="SHTKSourceText"/>
        <w:pBdr>
          <w:left w:val="single" w:sz="4" w:space="5" w:color="9AAEBB"/>
        </w:pBdr>
        <w:shd w:fill="FAFBFC"/>
      </w:pPr>
      <w:r>
        <w:t>論曰。此是第四禮能說者。於中有三。一者一頌禮能說者。二者二句禮能說智。三者二句禮能說身。初中言如來所說法。悉從於無住者。謂佛教法順從無住故。我從無住處是處禮如來者。依教得從於無住處。彌知如來最可尊重故。於是處禮能說者。此中言無住者。不住二諦亦不在中。雖不在中而離二邊。如是名為無住處也。第二中言如來相者。不以相好為如來相。以不動智為如來相。言等空者。謂如來智無量無邊等虛空界無所不遍故。言不動者。遍達一切無邊三世。世有遷流智用不移故。第三中言不著者。法身離二邊故。無處所者。中間無所住故。故言敬禮無住身也。</w:t>
      </w:r>
    </w:p>
    <w:p>
      <w:pPr>
        <w:pStyle w:val="SHTKBlockLabel"/>
      </w:pPr>
      <w:r>
        <w:t>한국어 직역</w:t>
      </w:r>
    </w:p>
    <w:p>
      <w:pPr>
        <w:pStyle w:val="SHTKTranslationText"/>
        <w:pBdr>
          <w:left w:val="single" w:sz="6" w:space="5" w:color="2F5F7D"/>
        </w:pBdr>
      </w:pPr>
      <w:r>
        <w:t>논에서 말한다. 이것은 넷째로 능설자에게 예경하는 것이다. 그 가운데 셋이 있다. 첫째는 한 게송으로 설하는 이에게 예경하는 것이고, 둘째는 두 구로 설하는 이의 지혜에 예경하는 것이며, 셋째는 두 구로 설하는 이의 몸에 예경하는 것이다. 처음 가운데 “여래께서 설하신 법”이라고 한 것에서, “모두 무주로부터 나온다”고 한 것은, 부처님의 교법이 무주를 따라 나오기 때문이다. “나는 무주의 자리로부터 이 자리에서 여래께 예경한다”고 한 것은, 가르침에 의지하여 무주의 자리로부터 나아가게 되었고, 그만큼 여래가 가장 존중할 만함을 더욱 알게 되었기 때문이다. 그러므로 이 자리에서 설하는 이에게 예경한다. 여기에서 말하는 무주란, 이제에 머물지 않고 또한 중간에도 있지 않는 것이다. 비록 중간에 있지 않지만 두 변을 떠난다. 이와 같은 것을 무주의 자리라고 한다. 둘째 가운데 “여래의 상”이라고 한 것은, 상호를 여래의 상으로 삼는 것이 아니라, 부동지를 여래의 상으로 삼는 것이다. “허공과 같다”고 한 것은, 여래의 지혜가 한량없고 끝이 없어 허공계와 같으며 두루하지 않는 곳이 없기 때문이다. “움직이지 않는다”고 한 것은, 한량없는 삼세 전체에 두루 통달하지만, 세간에는 옮겨 흐름이 있어도 지혜의 작용은 옮겨 가지 않기 때문이다. 셋째 가운데 “집착하지 않는다”고 한 것은, 법신이 두 변을 떠났기 때문이다. “머무는 곳이 없다”고 한 것은, 중간에도 머무는 바가 없기 때문이다. 그러므로 “무주의 몸에 예경한다”고 한 것이다.</w:t>
      </w:r>
    </w:p>
    <w:p>
      <w:pPr>
        <w:pStyle w:val="SHTKBlockLabel"/>
      </w:pPr>
      <w:r>
        <w:t>위치표지</w:t>
      </w:r>
    </w:p>
    <w:p>
      <w:pPr>
        <w:pStyle w:val="SHTKPositionMarker"/>
      </w:pPr>
      <w:bookmarkStart w:id="534" w:name="loc_0999b23"/>
      <w:r>
        <w:t>[0999b23]</w:t>
      </w:r>
      <w:bookmarkEnd w:id="534"/>
    </w:p>
    <w:p>
      <w:pPr>
        <w:pStyle w:val="SHTKBlockLabel"/>
      </w:pPr>
      <w:r>
        <w:t>원문</w:t>
      </w:r>
    </w:p>
    <w:p>
      <w:pPr>
        <w:pStyle w:val="SHTKSourceText"/>
        <w:pBdr>
          <w:left w:val="single" w:sz="4" w:space="5" w:color="9AAEBB"/>
        </w:pBdr>
        <w:shd w:fill="FAFBFC"/>
      </w:pPr>
      <w:r>
        <w:t>經曰。我於一切處常見諸如來唯願諸如來為我說常法。</w:t>
      </w:r>
    </w:p>
    <w:p>
      <w:pPr>
        <w:pStyle w:val="SHTKBlockLabel"/>
      </w:pPr>
      <w:r>
        <w:t>한국어 직역</w:t>
      </w:r>
    </w:p>
    <w:p>
      <w:pPr>
        <w:pStyle w:val="SHTKTranslationText"/>
        <w:pBdr>
          <w:left w:val="single" w:sz="6" w:space="5" w:color="2F5F7D"/>
        </w:pBdr>
      </w:pPr>
      <w:r>
        <w:t>경에서 말한다. “나는 모든 곳에서 항상 모든 여래를 뵙습니다. 오직 원하오니 모든 여래께서 저를 위하여 항상한 법을 설해 주십시오.”</w:t>
      </w:r>
    </w:p>
    <w:p>
      <w:pPr>
        <w:pStyle w:val="SHTKBlockLabel"/>
      </w:pPr>
      <w:r>
        <w:t>위치표지</w:t>
      </w:r>
    </w:p>
    <w:p>
      <w:pPr>
        <w:pStyle w:val="SHTKPositionMarker"/>
      </w:pPr>
      <w:bookmarkStart w:id="535" w:name="loc_0999b24"/>
      <w:r>
        <w:t>[0999b24]</w:t>
      </w:r>
      <w:bookmarkEnd w:id="535"/>
    </w:p>
    <w:p>
      <w:pPr>
        <w:pStyle w:val="SHTKBlockLabel"/>
      </w:pPr>
      <w:r>
        <w:t>원문</w:t>
      </w:r>
    </w:p>
    <w:p>
      <w:pPr>
        <w:pStyle w:val="SHTKSourceText"/>
        <w:pBdr>
          <w:left w:val="single" w:sz="4" w:space="5" w:color="9AAEBB"/>
        </w:pBdr>
        <w:shd w:fill="FAFBFC"/>
      </w:pPr>
      <w:r>
        <w:t>論曰。此是第五問所未聞。於中上半自申常對。下之二句請說常法。自申意者。我離諸邊得無住智故。能一一微塵之中常見十方無量諸佛。十方世界諸微塵中無處不見無量諸佛。故言一切處常見諸如來。如華嚴經言。於一微塵中普見無量佛。如一微塵中一切塵亦然。故有如是力堪聞常法。所以願聞說常法也。</w:t>
      </w:r>
    </w:p>
    <w:p>
      <w:pPr>
        <w:pStyle w:val="SHTKBlockLabel"/>
      </w:pPr>
      <w:r>
        <w:t>한국어 직역</w:t>
      </w:r>
    </w:p>
    <w:p>
      <w:pPr>
        <w:pStyle w:val="SHTKTranslationText"/>
        <w:pBdr>
          <w:left w:val="single" w:sz="6" w:space="5" w:color="2F5F7D"/>
        </w:pBdr>
      </w:pPr>
      <w:r>
        <w:t>논에서 말한다. 이것은 다섯째로 아직 듣지 못한 것을 묻는 것이다. 그 가운데 위의 반은 스스로 항상 마주함을 말하고, 아래 두 구는 항상한 법을 설해 달라고 청한다. 스스로 말한 뜻은 다음과 같다. 나는 모든 변을 떠나 무주지를 얻었기 때문에, 낱낱의 미진 가운데에서 항상 시방의 한량없는 모든 부처를 볼 수 있고, 시방세계의 모든 미진 가운데 한량없는 부처를 보지 못하는 곳이 없다. 그러므로 “모든 곳에서 항상 모든 여래를 본다”고 하였다. 《화엄경》에서 말한 것과 같다. “하나의 미진 가운데에서 한량없는 부처를 두루 보고, 하나의 미진 가운데와 같이 모든 미진도 또한 그러하다.” 그러므로 이와 같은 힘이 있어 항상한 법을 들을 만하다. 이 때문에 항상한 법을 설해 주기를 원한 것이다.</w:t>
      </w:r>
    </w:p>
    <w:p>
      <w:pPr>
        <w:pStyle w:val="SHTKBlockLabel"/>
      </w:pPr>
      <w:r>
        <w:t>위치표지</w:t>
      </w:r>
    </w:p>
    <w:p>
      <w:pPr>
        <w:pStyle w:val="SHTKPositionMarker"/>
      </w:pPr>
      <w:bookmarkStart w:id="536" w:name="loc_0999c03"/>
      <w:r>
        <w:t>[0999c03]</w:t>
      </w:r>
      <w:bookmarkEnd w:id="536"/>
    </w:p>
    <w:p>
      <w:pPr>
        <w:pStyle w:val="SHTKBlockLabel"/>
      </w:pPr>
      <w:r>
        <w:t>원문</w:t>
      </w:r>
    </w:p>
    <w:p>
      <w:pPr>
        <w:pStyle w:val="SHTKSourceText"/>
        <w:pBdr>
          <w:left w:val="single" w:sz="4" w:space="5" w:color="9AAEBB"/>
        </w:pBdr>
        <w:shd w:fill="FAFBFC"/>
      </w:pPr>
      <w:r>
        <w:t>經曰。爾時如來而作是言諸善男子汝等諦聽為汝眾等說於常法。</w:t>
      </w:r>
    </w:p>
    <w:p>
      <w:pPr>
        <w:pStyle w:val="SHTKBlockLabel"/>
      </w:pPr>
      <w:r>
        <w:t>한국어 직역</w:t>
      </w:r>
    </w:p>
    <w:p>
      <w:pPr>
        <w:pStyle w:val="SHTKTranslationText"/>
        <w:pBdr>
          <w:left w:val="single" w:sz="6" w:space="5" w:color="2F5F7D"/>
        </w:pBdr>
      </w:pPr>
      <w:r>
        <w:t>경에서 말한다. 그때 여래께서 이렇게 말씀하셨다. “모든 선남자여, 그대들은 자세히 들으라. 그대들 대중을 위하여 항상한 법을 설하겠다.”</w:t>
      </w:r>
    </w:p>
    <w:p>
      <w:pPr>
        <w:pStyle w:val="SHTKBlockLabel"/>
      </w:pPr>
      <w:r>
        <w:t>위치표지</w:t>
      </w:r>
    </w:p>
    <w:p>
      <w:pPr>
        <w:pStyle w:val="SHTKPositionMarker"/>
      </w:pPr>
      <w:bookmarkStart w:id="537" w:name="loc_0999c04"/>
      <w:r>
        <w:t>[0999c04]</w:t>
      </w:r>
      <w:bookmarkEnd w:id="537"/>
    </w:p>
    <w:p>
      <w:pPr>
        <w:pStyle w:val="SHTKBlockLabel"/>
      </w:pPr>
      <w:r>
        <w:t>원문</w:t>
      </w:r>
    </w:p>
    <w:p>
      <w:pPr>
        <w:pStyle w:val="SHTKSourceText"/>
        <w:pBdr>
          <w:left w:val="single" w:sz="4" w:space="5" w:color="9AAEBB"/>
        </w:pBdr>
        <w:shd w:fill="FAFBFC"/>
      </w:pPr>
      <w:r>
        <w:t>論曰。此下第四入果常法。於中有三。一如來說。二長者演。其第三者大眾得益。初中有二。許說。正說。此即許說。</w:t>
      </w:r>
    </w:p>
    <w:p>
      <w:pPr>
        <w:pStyle w:val="SHTKBlockLabel"/>
      </w:pPr>
      <w:r>
        <w:t>한국어 직역</w:t>
      </w:r>
    </w:p>
    <w:p>
      <w:pPr>
        <w:pStyle w:val="SHTKTranslationText"/>
        <w:pBdr>
          <w:left w:val="single" w:sz="6" w:space="5" w:color="2F5F7D"/>
        </w:pBdr>
      </w:pPr>
      <w:r>
        <w:t>논에서 말한다. 이 아래는 넷째로 과위의 항상한 법에 들어감을 밝힌다. 그 가운데 셋이 있다. 첫째는 여래가 설하는 것이고, 둘째는 장자가 펼치는 것이며, 셋째는 대중이 이익을 얻는 것이다. 처음 가운데 둘이 있다. 설하기를 허락하는 것과, 바로 설하는 것이다. 이것은 곧 설하기를 허락한 부분이다.</w:t>
      </w:r>
    </w:p>
    <w:p>
      <w:pPr>
        <w:pStyle w:val="SHTKBlockLabel"/>
      </w:pPr>
      <w:r>
        <w:t>위치표지</w:t>
      </w:r>
    </w:p>
    <w:p>
      <w:pPr>
        <w:pStyle w:val="SHTKPositionMarker"/>
      </w:pPr>
      <w:bookmarkStart w:id="538" w:name="loc_0999c08"/>
      <w:r>
        <w:t>[0999c08]</w:t>
      </w:r>
      <w:bookmarkEnd w:id="538"/>
    </w:p>
    <w:p>
      <w:pPr>
        <w:pStyle w:val="SHTKBlockLabel"/>
      </w:pPr>
      <w:r>
        <w:t>원문</w:t>
      </w:r>
    </w:p>
    <w:p>
      <w:pPr>
        <w:pStyle w:val="SHTKSourceText"/>
        <w:pBdr>
          <w:left w:val="single" w:sz="4" w:space="5" w:color="9AAEBB"/>
        </w:pBdr>
        <w:shd w:fill="FAFBFC"/>
      </w:pPr>
      <w:r>
        <w:t>經曰。善男子常法非常法非說亦非字非諦非解脫非無非境界離諸妄斷際是法非無常離諸常斷見了見識為常是識常寂滅寂滅亦寂滅。</w:t>
      </w:r>
    </w:p>
    <w:p>
      <w:pPr>
        <w:pStyle w:val="SHTKBlockLabel"/>
      </w:pPr>
      <w:r>
        <w:t>한국어 직역</w:t>
      </w:r>
    </w:p>
    <w:p>
      <w:pPr>
        <w:pStyle w:val="SHTKTranslationText"/>
        <w:pBdr>
          <w:left w:val="single" w:sz="6" w:space="5" w:color="2F5F7D"/>
        </w:pBdr>
      </w:pPr>
      <w:r>
        <w:t>경에서 말한다. “선남자여, 항상한 법은 항상한 법이 아니며, 말도 아니고 글자도 아니며, 진제도 아니고 해탈도 아니며, 무도 아니고 경계도 아니어서 모든 허망과 단멸의 경계를 떠난다. 이 법은 무상이 아니어서 모든 상견과 단견을 떠난다. 분명히 보아 식을 항상하게 하며, 이 식은 항상 적멸하고 적멸 또한 적멸한다.”</w:t>
      </w:r>
    </w:p>
    <w:p>
      <w:pPr>
        <w:pStyle w:val="SHTKBlockLabel"/>
      </w:pPr>
      <w:r>
        <w:t>위치표지</w:t>
      </w:r>
    </w:p>
    <w:p>
      <w:pPr>
        <w:pStyle w:val="SHTKPositionMarker"/>
      </w:pPr>
      <w:bookmarkStart w:id="539" w:name="loc_0999c11"/>
      <w:r>
        <w:t>[0999c11]</w:t>
      </w:r>
      <w:bookmarkEnd w:id="539"/>
    </w:p>
    <w:p>
      <w:pPr>
        <w:pStyle w:val="SHTKBlockLabel"/>
      </w:pPr>
      <w:r>
        <w:t>원문</w:t>
      </w:r>
    </w:p>
    <w:p>
      <w:pPr>
        <w:pStyle w:val="SHTKSourceText"/>
        <w:pBdr>
          <w:left w:val="single" w:sz="4" w:space="5" w:color="9AAEBB"/>
        </w:pBdr>
        <w:shd w:fill="FAFBFC"/>
      </w:pPr>
      <w:r>
        <w:t>論曰。此下第二正說。於中有二。先說常果。後示常因。初中二句法常佛常。初中言常法非常法者。謂佛所師法身之體離生滅相故曰常法。離常住性故非常法。非說亦非字者。絕能詮名言故。非諦非解脫者。超所詮實義故。非無非境界離諸妄斷際者。非畢竟無亦非有境。非有境故離妄執境。而非無故離斷見境。際者。境界之異名也。是法非無常離諸常斷見者。非無常故離諸斷見。而是法故離諸常見。常見所取非是法故。已明法常次顯佛常。了見識為常者。於彼常法究竟了見。了見之時諸識為常。所以然者。前隨無明動本靜心。今隨了見歸本靜故。是識常寂滅者。諸識本來無生無滅。無生滅故性常寂滅。今了見時永滅如是寂滅之識。故言寂滅亦寂滅也。所以然者。彼寂滅識是無常法。所以滅彼乃得常故。至下總持品是義當顯。又此本來寂滅之性不守常性故言亦寂滅。</w:t>
      </w:r>
    </w:p>
    <w:p>
      <w:pPr>
        <w:pStyle w:val="SHTKBlockLabel"/>
      </w:pPr>
      <w:r>
        <w:t>한국어 직역</w:t>
      </w:r>
    </w:p>
    <w:p>
      <w:pPr>
        <w:pStyle w:val="SHTKTranslationText"/>
        <w:pBdr>
          <w:left w:val="single" w:sz="6" w:space="5" w:color="2F5F7D"/>
        </w:pBdr>
      </w:pPr>
      <w:r>
        <w:t>논에서 말한다. 이 아래는 둘째로 바로 설하는 부분이다. 그 가운데 둘이 있다. 먼저 항상한 과를 설하고, 뒤에 항상한 인을 보인다. 처음 가운데 두 구는 법의 항상함과 부처의 항상함이다. 처음 가운데 “항상한 법은 항상한 법이 아니다”라고 한 것은, 부처님이 스승으로 삼는 법신의 체가 생멸의 상을 떠났으므로 ‘항상한 법’이라 한다는 뜻이다. 그러나 상주하는 자성을 떠났으므로 ‘항상한 법이 아니다’라고 한다. “말도 아니고 글자도 아니다”라고 한 것은, 능전인 명언을 끊어 떠났기 때문이다. “진제도 아니고 해탈도 아니다”라고 한 것은, 소전인 실다운 뜻을 초월하기 때문이다. “무도 아니고 경계도 아니어서 모든 허망과 단멸의 경계를 떠난다”고 한 것은, 끝내 아무것도 없는 것도 아니고 또한 유의 경계도 아니라는 뜻이다. 유의 경계가 아니므로 허망하게 집착하는 경계를 떠나고, 무도 아니므로 단견의 경계를 떠난다. ‘제(際)’라는 것은, 경계의 다른 이름이다. “이 법은 무상이 아니어서 모든 상견과 단견을 떠난다”고 한 것은, 무상이 아니므로 모든 단견을 떠나고, 그러면서 법이므로 모든 상견을 떠난다는 뜻이다. 상견이 취하는 것은 법이 아니기 때문이다. 법의 항상함을 이미 밝혔으니 다음으로 부처의 항상함을 드러낸다. “분명히 보아 식을 항상하게 한다”고 한 것은, 저 항상한 법을 구경까지 분명히 본다는 뜻이다. 분명히 볼 때 모든 식이 항상하게 된다. 그 까닭은 무엇인가? 앞에서는 무명을 따라 본래 고요한 마음을 움직였으나, 지금은 분명히 봄을 따라 본래의 고요함으로 돌아가기 때문이다. “이 식은 항상 적멸한다”고 한 것은, 모든 식이 본래 생함도 없고 멸함도 없기 때문이다. 생멸이 없으므로 그 성품은 항상 적멸한다. 지금 분명히 볼 때에는 이와 같이 적멸한 식마저 영원히 없앤다. 그러므로 “적멸 또한 적멸한다”고 한 것이다. 그 까닭은 무엇인가? 저 적멸한 식은 무상한 법이기 때문이다. 그러므로 그것마저 없애야 비로소 항상함을 얻는다. 아래 〈총지품〉에 이르면 이 뜻을 마땅히 드러낼 것이다. 또 이 본래 적멸한 성품 자체도 항상한 성품을 고수하지 않으므로 “또한 적멸한다”고 한 것이다.</w:t>
      </w:r>
    </w:p>
    <w:p>
      <w:pPr>
        <w:pStyle w:val="SHTKBlockLabel"/>
      </w:pPr>
      <w:r>
        <w:t>위치표지</w:t>
      </w:r>
    </w:p>
    <w:p>
      <w:pPr>
        <w:pStyle w:val="SHTKPositionMarker"/>
      </w:pPr>
      <w:bookmarkStart w:id="540" w:name="loc_0999c29"/>
      <w:r>
        <w:t>[0999c29]</w:t>
      </w:r>
      <w:bookmarkEnd w:id="540"/>
    </w:p>
    <w:p>
      <w:pPr>
        <w:pStyle w:val="SHTKBlockLabel"/>
      </w:pPr>
      <w:r>
        <w:t>원문</w:t>
      </w:r>
    </w:p>
    <w:p>
      <w:pPr>
        <w:pStyle w:val="SHTKSourceText"/>
        <w:pBdr>
          <w:left w:val="single" w:sz="4" w:space="5" w:color="9AAEBB"/>
        </w:pBdr>
        <w:shd w:fill="FAFBFC"/>
      </w:pPr>
      <w:r>
        <w:t>經曰。善男子知法寂滅者不寂滅心心常寂滅得寂滅者心常真觀。</w:t>
      </w:r>
    </w:p>
    <w:p>
      <w:pPr>
        <w:pStyle w:val="SHTKBlockLabel"/>
      </w:pPr>
      <w:r>
        <w:t>한국어 직역</w:t>
      </w:r>
    </w:p>
    <w:p>
      <w:pPr>
        <w:pStyle w:val="SHTKTranslationText"/>
        <w:pBdr>
          <w:left w:val="single" w:sz="6" w:space="5" w:color="2F5F7D"/>
        </w:pBdr>
      </w:pPr>
      <w:r>
        <w:t>경에서 말한다. “선남자여, 법이 적멸함을 아는 이는 마음을 적멸시키지 않으며, 마음은 항상 적멸한다. 적멸을 얻은 이는 마음이 항상 참되게 관한다.”</w:t>
      </w:r>
    </w:p>
    <w:p>
      <w:pPr>
        <w:pStyle w:val="SHTKBlockLabel"/>
      </w:pPr>
      <w:r>
        <w:t>위치표지</w:t>
      </w:r>
    </w:p>
    <w:p>
      <w:pPr>
        <w:pStyle w:val="SHTKPositionMarker"/>
      </w:pPr>
      <w:bookmarkStart w:id="541" w:name="loc_1000a01"/>
      <w:r>
        <w:t>[1000a01]</w:t>
      </w:r>
      <w:bookmarkEnd w:id="541"/>
    </w:p>
    <w:p>
      <w:pPr>
        <w:pStyle w:val="SHTKBlockLabel"/>
      </w:pPr>
      <w:r>
        <w:t>원문</w:t>
      </w:r>
    </w:p>
    <w:p>
      <w:pPr>
        <w:pStyle w:val="SHTKSourceText"/>
        <w:pBdr>
          <w:left w:val="single" w:sz="4" w:space="5" w:color="9AAEBB"/>
        </w:pBdr>
        <w:shd w:fill="FAFBFC"/>
      </w:pPr>
      <w:r>
        <w:t>論曰。此下第二示其常因。於中有二。別明總結。別中亦二。先真證觀。後方便觀。初中言知法寂滅者者。初地已上知一切法本來寂滅故。既知無起故不滅心。不滅心者。常寂滅故。是顯所知之寂滅也。得寂滅者心常真觀者。是明能證之心常住。隨所證理離生滅相。而恒不失真照觀故。</w:t>
      </w:r>
    </w:p>
    <w:p>
      <w:pPr>
        <w:pStyle w:val="SHTKBlockLabel"/>
      </w:pPr>
      <w:r>
        <w:t>한국어 직역</w:t>
      </w:r>
    </w:p>
    <w:p>
      <w:pPr>
        <w:pStyle w:val="SHTKTranslationText"/>
        <w:pBdr>
          <w:left w:val="single" w:sz="6" w:space="5" w:color="2F5F7D"/>
        </w:pBdr>
      </w:pPr>
      <w:r>
        <w:t>논에서 말한다. 이 아래는 둘째로 그 항상함의 원인을 보인다. 그 가운데 둘이 있다. 개별적으로 밝히고 총괄하여 맺는다. 개별적으로 밝히는 가운데에도 둘이 있다. 먼저 참으로 증득하는 관이다. 뒤에는 방편의 관이다. 처음 가운데 “법이 적멸함을 아는 이”라고 한 것은, 초지 이상에서는 일체법이 본래 적멸함을 알기 때문이다. 이미 일어남이 없음을 알기 때문에 마음을 없애지 않는다. “마음을 없애지 않는다”는 것은, 항상 적멸하기 때문이다. 이는 알아야 할 대상의 적멸을 드러낸 것이다. “적멸을 얻은 이는 마음이 항상 참되게 관한다”는 것은, 능히 증득하는 마음이 항상 머묾을 밝힌 것이다. 증득한 이치를 따라 생멸의 상을 떠나고, 항상 참되게 비추어 보는 관을 잃지 않기 때문이다.</w:t>
      </w:r>
    </w:p>
    <w:p>
      <w:pPr>
        <w:pStyle w:val="SHTKBlockLabel"/>
      </w:pPr>
      <w:r>
        <w:t>위치표지</w:t>
      </w:r>
    </w:p>
    <w:p>
      <w:pPr>
        <w:pStyle w:val="SHTKPositionMarker"/>
      </w:pPr>
      <w:bookmarkStart w:id="542" w:name="loc_1000a08"/>
      <w:r>
        <w:t>[1000a08]</w:t>
      </w:r>
      <w:bookmarkEnd w:id="542"/>
    </w:p>
    <w:p>
      <w:pPr>
        <w:pStyle w:val="SHTKBlockLabel"/>
      </w:pPr>
      <w:r>
        <w:t>원문</w:t>
      </w:r>
    </w:p>
    <w:p>
      <w:pPr>
        <w:pStyle w:val="SHTKSourceText"/>
        <w:pBdr>
          <w:left w:val="single" w:sz="4" w:space="5" w:color="9AAEBB"/>
        </w:pBdr>
        <w:shd w:fill="FAFBFC"/>
      </w:pPr>
      <w:r>
        <w:t>經曰。知諸名色唯是癡心癡心分別分別諸法更無異事出於名色知法如是不隨文語心心於義不分別我。</w:t>
      </w:r>
    </w:p>
    <w:p>
      <w:pPr>
        <w:pStyle w:val="SHTKBlockLabel"/>
      </w:pPr>
      <w:r>
        <w:t>한국어 직역</w:t>
      </w:r>
    </w:p>
    <w:p>
      <w:pPr>
        <w:pStyle w:val="SHTKTranslationText"/>
        <w:pBdr>
          <w:left w:val="single" w:sz="6" w:space="5" w:color="2F5F7D"/>
        </w:pBdr>
      </w:pPr>
      <w:r>
        <w:t>경에서 말한다. “모든 명색은 오직 어리석은 마음임을 알고, 어리석은 마음이 분별하여 모든 법을 분별하지만 명색을 벗어난 다른 일이 다시 없음을 안다. 법이 이와 같음을 알아 글과 말을 따르지 않고, 마음마다 뜻에 대하여 아(我)를 분별하지 않는다.”</w:t>
      </w:r>
    </w:p>
    <w:p>
      <w:pPr>
        <w:pStyle w:val="SHTKBlockLabel"/>
      </w:pPr>
      <w:r>
        <w:t>위치표지</w:t>
      </w:r>
    </w:p>
    <w:p>
      <w:pPr>
        <w:pStyle w:val="SHTKPositionMarker"/>
      </w:pPr>
      <w:bookmarkStart w:id="543" w:name="loc_1000a10"/>
      <w:r>
        <w:t>[1000a10]</w:t>
      </w:r>
      <w:bookmarkEnd w:id="543"/>
    </w:p>
    <w:p>
      <w:pPr>
        <w:pStyle w:val="SHTKBlockLabel"/>
      </w:pPr>
      <w:r>
        <w:t>원문</w:t>
      </w:r>
    </w:p>
    <w:p>
      <w:pPr>
        <w:pStyle w:val="SHTKSourceText"/>
        <w:pBdr>
          <w:left w:val="single" w:sz="4" w:space="5" w:color="9AAEBB"/>
        </w:pBdr>
        <w:shd w:fill="FAFBFC"/>
      </w:pPr>
      <w:r>
        <w:t>論曰。是第二明其方便觀。於中有二。先明唯識尋思。後顯其如實智。初中言更無異事出於名色者。名謂四蘊。色是色蘊。諸不相應皆假建立。離此名色更無別體故。諸有為之事皆為名色所攝。如是諸法唯心所作。離心無境離境無心。如是名為唯識尋思。如華嚴經言。心如工畫師。畫種種五陰。一切世間中。無法而不造。如心佛亦爾。如佛眾生然。心佛及眾生。是三無差別。故已明尋思。次顯如實智。知法如是不隨文語者。是名尋思所引如實智故。心心於義不分別我者。是義尋思所引如實智故。人法二我皆無有義。所以於中不分別故。</w:t>
      </w:r>
    </w:p>
    <w:p>
      <w:pPr>
        <w:pStyle w:val="SHTKBlockLabel"/>
      </w:pPr>
      <w:r>
        <w:t>한국어 직역</w:t>
      </w:r>
    </w:p>
    <w:p>
      <w:pPr>
        <w:pStyle w:val="SHTKTranslationText"/>
        <w:pBdr>
          <w:left w:val="single" w:sz="6" w:space="5" w:color="2F5F7D"/>
        </w:pBdr>
      </w:pPr>
      <w:r>
        <w:t>논에서 말한다. 이는 둘째로 그 방편의 관을 밝힌 것이다. 그 가운데 둘이 있다. 먼저 유식심사(唯識尋思)를 밝힌다. 뒤에 그 여실지(如實智)를 드러낸다. 처음 가운데 “명색을 벗어난 다른 일이 다시 없다”고 한 것은, 명(名)은 사온(四蘊)을 말한다. 색(色)은 색온이다. 여러 불상응법은 모두 가립하여 세운 것이다. 이 명색을 떠나면 다시 별도의 자체가 없기 때문이다. 모든 유위의 일은 모두 명색에 포섭된다. 이와 같은 모든 법은 오직 마음이 지은 것이다. 마음을 떠나면 경계가 없고 경계를 떠나면 마음이 없다. 이를 유식심사라 한다. 《화엄경》에서 말한 것과 같다. “마음은 솜씨 좋은 화가와 같아서, 갖가지 오음을 그린다. 일체 세간 가운데, 마음이 짓지 않는 법은 없다. 마음과 같이 부처도 또한 그러하고, 부처와 같이 중생도 그러하다. 마음과 부처와 중생, 이 셋은 차별이 없다.” 그러므로 이미 심사를 밝혔다. 다음으로 여실지를 드러낸다. “법이 이와 같음을 알아 글과 말을 따르지 않는다”는 것은, 명(名)에 대한 심사에서 이끌어 나온 여실지이기 때문이다. “마음마다 뜻에 대하여 아를 분별하지 않는다”는 것은, 의(義)에 대한 심사에서 이끌어 나온 여실지이기 때문이다. 인아와 법아 두 아는 모두 뜻으로서 존재하지 않는다. 그러므로 그 가운데에서 분별하지 않는 것이다.</w:t>
      </w:r>
    </w:p>
    <w:p>
      <w:pPr>
        <w:pStyle w:val="SHTKBlockLabel"/>
      </w:pPr>
      <w:r>
        <w:t>위치표지</w:t>
      </w:r>
    </w:p>
    <w:p>
      <w:pPr>
        <w:pStyle w:val="SHTKPositionMarker"/>
      </w:pPr>
      <w:bookmarkStart w:id="544" w:name="loc_1000a23"/>
      <w:r>
        <w:t>[1000a23]</w:t>
      </w:r>
      <w:bookmarkEnd w:id="544"/>
    </w:p>
    <w:p>
      <w:pPr>
        <w:pStyle w:val="SHTKBlockLabel"/>
      </w:pPr>
      <w:r>
        <w:t>원문</w:t>
      </w:r>
    </w:p>
    <w:p>
      <w:pPr>
        <w:pStyle w:val="SHTKSourceText"/>
        <w:pBdr>
          <w:left w:val="single" w:sz="4" w:space="5" w:color="9AAEBB"/>
        </w:pBdr>
        <w:shd w:fill="FAFBFC"/>
      </w:pPr>
      <w:r>
        <w:t>經曰。知我假名即得寂滅若得寂滅即得阿耨多羅三藐三菩提。</w:t>
      </w:r>
    </w:p>
    <w:p>
      <w:pPr>
        <w:pStyle w:val="SHTKBlockLabel"/>
      </w:pPr>
      <w:r>
        <w:t>한국어 직역</w:t>
      </w:r>
    </w:p>
    <w:p>
      <w:pPr>
        <w:pStyle w:val="SHTKTranslationText"/>
        <w:pBdr>
          <w:left w:val="single" w:sz="6" w:space="5" w:color="2F5F7D"/>
        </w:pBdr>
      </w:pPr>
      <w:r>
        <w:t>경에서 말한다. “아(我)가 가명임을 알면 곧 적멸을 얻고, 적멸을 얻으면 곧 아뇩다라삼먁삼보리를 얻는다.”</w:t>
      </w:r>
    </w:p>
    <w:p>
      <w:pPr>
        <w:pStyle w:val="SHTKBlockLabel"/>
      </w:pPr>
      <w:r>
        <w:t>위치표지</w:t>
      </w:r>
    </w:p>
    <w:p>
      <w:pPr>
        <w:pStyle w:val="SHTKPositionMarker"/>
      </w:pPr>
      <w:bookmarkStart w:id="545" w:name="loc_1000a24"/>
      <w:r>
        <w:t>[1000a24]</w:t>
      </w:r>
      <w:bookmarkEnd w:id="545"/>
    </w:p>
    <w:p>
      <w:pPr>
        <w:pStyle w:val="SHTKBlockLabel"/>
      </w:pPr>
      <w:r>
        <w:t>원문</w:t>
      </w:r>
    </w:p>
    <w:p>
      <w:pPr>
        <w:pStyle w:val="SHTKSourceText"/>
        <w:pBdr>
          <w:left w:val="single" w:sz="4" w:space="5" w:color="9AAEBB"/>
        </w:pBdr>
        <w:shd w:fill="FAFBFC"/>
      </w:pPr>
      <w:r>
        <w:t>論曰。此是第二總結。前二結前方便而得真觀。又結真觀得菩提果。</w:t>
      </w:r>
    </w:p>
    <w:p>
      <w:pPr>
        <w:pStyle w:val="SHTKBlockLabel"/>
      </w:pPr>
      <w:r>
        <w:t>한국어 직역</w:t>
      </w:r>
    </w:p>
    <w:p>
      <w:pPr>
        <w:pStyle w:val="SHTKTranslationText"/>
        <w:pBdr>
          <w:left w:val="single" w:sz="6" w:space="5" w:color="2F5F7D"/>
        </w:pBdr>
      </w:pPr>
      <w:r>
        <w:t>논에서 말한다. 이는 둘째로 총괄하여 맺은 것이다. 앞의 둘은 앞의 방편을 맺어 참된 관을 얻음을 밝힌다. 또 참된 관을 맺어 보리의 과를 얻음을 밝힌다.</w:t>
      </w:r>
    </w:p>
    <w:p>
      <w:pPr>
        <w:pStyle w:val="SHTKBlockLabel"/>
      </w:pPr>
      <w:r>
        <w:t>위치표지</w:t>
      </w:r>
    </w:p>
    <w:p>
      <w:pPr>
        <w:pStyle w:val="SHTKPositionMarker"/>
      </w:pPr>
      <w:bookmarkStart w:id="546" w:name="loc_1000a26"/>
      <w:r>
        <w:t>[1000a26]</w:t>
      </w:r>
      <w:bookmarkEnd w:id="546"/>
    </w:p>
    <w:p>
      <w:pPr>
        <w:pStyle w:val="SHTKBlockLabel"/>
      </w:pPr>
      <w:r>
        <w:t>원문</w:t>
      </w:r>
    </w:p>
    <w:p>
      <w:pPr>
        <w:pStyle w:val="SHTKSourceText"/>
        <w:pBdr>
          <w:left w:val="single" w:sz="4" w:space="5" w:color="9AAEBB"/>
        </w:pBdr>
        <w:shd w:fill="FAFBFC"/>
      </w:pPr>
      <w:r>
        <w:t>經曰。爾時長者梵行聞說是語而說偈言名相分別事及法名為三真如正妙智及彼成於五我今知是法斷常之所繫入於生滅道是斷非是常如來說空法遠離於斷常。</w:t>
      </w:r>
    </w:p>
    <w:p>
      <w:pPr>
        <w:pStyle w:val="SHTKBlockLabel"/>
      </w:pPr>
      <w:r>
        <w:t>한국어 직역</w:t>
      </w:r>
    </w:p>
    <w:p>
      <w:pPr>
        <w:pStyle w:val="SHTKTranslationText"/>
        <w:pBdr>
          <w:left w:val="single" w:sz="6" w:space="5" w:color="2F5F7D"/>
        </w:pBdr>
      </w:pPr>
      <w:r>
        <w:t>경에서 말한다. 그때 장자 범행이 이 말씀을 듣고 게송으로 말하였다. “명상과 분별의 일과 법을 셋이라 하고, 진여와 바르고 묘한 지혜 및 저 셋을 합하여 다섯을 이룬다. 나는 이제 이 법이 단견과 상견에 매여 있음을 안다. 생멸의 도에 들어가는 것은 단멸이고 항상함이 아니다. 여래께서 설한 공법은 단과 상을 멀리 떠난다.”</w:t>
      </w:r>
    </w:p>
    <w:p>
      <w:pPr>
        <w:pStyle w:val="SHTKBlockLabel"/>
      </w:pPr>
      <w:r>
        <w:t>위치표지</w:t>
      </w:r>
    </w:p>
    <w:p>
      <w:pPr>
        <w:pStyle w:val="SHTKPositionMarker"/>
      </w:pPr>
      <w:bookmarkStart w:id="547" w:name="loc_1000a29"/>
      <w:r>
        <w:t>[1000a29]</w:t>
      </w:r>
      <w:bookmarkEnd w:id="547"/>
    </w:p>
    <w:p>
      <w:pPr>
        <w:pStyle w:val="SHTKBlockLabel"/>
      </w:pPr>
      <w:r>
        <w:t>원문</w:t>
      </w:r>
    </w:p>
    <w:p>
      <w:pPr>
        <w:pStyle w:val="SHTKSourceText"/>
        <w:pBdr>
          <w:left w:val="single" w:sz="4" w:space="5" w:color="9AAEBB"/>
        </w:pBdr>
        <w:shd w:fill="FAFBFC"/>
      </w:pPr>
      <w:r>
        <w:t>論曰。此下第二長者演說。於中八頌即有三意。初二頌半判佛教意。次有五頌破二邊執。最後二句。亦無二觀。初中有二。前二頌明墮二邊教。後二句顯離二邊教。初中言名相者。謂名句字。句是名所成。字是名所資。皆能表名合為名相也。分別事者。謂諸有漏心心法事。言及法者。謂除前二所有法相。名句所詮分別所緣。謂十色處及法處中色不相應等諸法相也。是三一類明雜染相。所以別說名為三也。言真如者。謂正智境。正妙智者。本後二智。言及彼者。及彼前三。此二及彼三合成於五事。是舉三乘教門法相。我今知是法斷常之所繫者。明彼教門所說五事不離斷常二見所著。所以然者。彼四種法帶生滅相不離斷見所著之境。其真如法是常住性不離常見所取之境故入於生滅道。是斷非是常者。別明前三及正智法皆帶四相入生滅道。直是斷邊異於常邊。即顯真如入常有道。直是常邊異斷邊也。如來說空法．遠離於斷常者。明一乘教．說三空法．遠離斷常二邊過失。所以然者。如前所說。空相亦空。空空亦空。所空亦空。如是三空不壞真俗不存真俗。雖離動靜不住中間。所以遠離斷常邊也。</w:t>
      </w:r>
    </w:p>
    <w:p>
      <w:pPr>
        <w:pStyle w:val="SHTKBlockLabel"/>
      </w:pPr>
      <w:r>
        <w:t>한국어 직역</w:t>
      </w:r>
    </w:p>
    <w:p>
      <w:pPr>
        <w:pStyle w:val="SHTKTranslationText"/>
        <w:pBdr>
          <w:left w:val="single" w:sz="6" w:space="5" w:color="2F5F7D"/>
        </w:pBdr>
      </w:pPr>
      <w:r>
        <w:t>논에서 말한다. 이 아래는 둘째로 장자가 펼쳐 말한 것이다. 그 가운데 여덟 게송에는 곧 세 뜻이 있다. 처음 두 게송 반은 부처 가르침의 뜻을 판별한다. 다음 다섯 게송은 두 극단에 대한 집착을 깨뜨린다. 마지막 두 구는, 또한 둘이 없는 관을 밝힌다. 처음 가운데 둘이 있다. 앞의 두 게송은 두 극단에 떨어지는 가르침을 밝힌다. 뒤의 두 구는 두 극단을 떠나는 가르침을 드러낸다. 처음 가운데 “명상(名相)”이라고 한 것은, 이른바 명·구·자이다. 구(句)는 명(名)으로 이루어진다. 자(字)는 명을 돕는 바탕이다. 모두 명을 표현할 수 있으므로 합쳐서 명상이라 한다. “분별의 일[分別事]”이라는 것은, 모든 유루의 마음과 심법의 일을 말한다. “그리고 법[及法]”이라고 한 것은, 앞의 두 가지를 제외한 모든 법상을 말한다. 명과 구가 드러내는 바이며 분별이 반연하는 바이다. 곧 열 가지 색처와 법처 가운데의 색·불상응 등의 여러 법상을 말한다. 이 셋은 한 부류로서 잡염의 상을 밝힌다. 그러므로 따로 설하여 셋이라 한 것이다. “진여”라고 한 것은, 정지(正智)의 경계를 말한다. “바르고 묘한 지혜”라는 것은, 근본지와 후득지 두 지혜이다. “및 저것[及彼]”이라고 한 것은, 저 앞의 세 가지를 아울러 말한다. 이 둘과 저 셋을 합하여 다섯 가지 일을 이룬다. 이는 삼승의 교문에서 말하는 법상을 든 것이다. “나는 이제 이 법이 단과 상에 매여 있음을 안다”고 한 것은, 저 교문에서 설한 다섯 가지 일이 단견과 상견 두 견해가 집착하는 바를 떠나지 않음을 밝힌 것이다. 그 까닭은 무엇인가? 저 네 가지 법은 생멸의 상을 띠므로 단견이 집착하는 경계를 떠나지 않는다. 진여의 법은 상주하는 성품이어서 상견이 취하는 경계를 떠나지 않으므로 생멸의 도에 들어간다고 한 것이다. “이는 단멸이고 항상함이 아니다”라고 한 것은, 앞의 세 가지와 정지의 법이 모두 사상(四相)을 띠고 생멸의 도에 들어감을 따로 밝힌 것이다. 이는 바로 단의 극단이며 상의 극단과 다르다. 곧 진여가 항상 존재한다는 도에 들어감을 드러낸다. 이는 바로 상의 극단이며 단의 극단과 다르다. “여래께서 공법을 설하여 단과 상을 멀리 떠난다”고 한 것은, 일승교에서 삼공의 법을 설하여 단·상 두 극단의 허물을 멀리 떠남을 밝힌 것이다. 그 까닭은 무엇인가? 앞에서 말한 것과 같다. 공의 상도 또한 공하고, 공 자체도 또한 공하며, 공하게 되는 대상도 또한 공하다. 이와 같은 삼공은 진과 속을 무너뜨리지도 않고 진과 속을 남겨 두지도 않는다. 비록 움직임과 고요함을 떠났지만 그 중간에도 머물지 않는다. 그러므로 단과 상의 극단을 멀리 떠난다.</w:t>
      </w:r>
    </w:p>
    <w:p>
      <w:pPr>
        <w:pStyle w:val="SHTKBlockLabel"/>
      </w:pPr>
      <w:r>
        <w:t>위치표지</w:t>
      </w:r>
    </w:p>
    <w:p>
      <w:pPr>
        <w:pStyle w:val="SHTKPositionMarker"/>
      </w:pPr>
      <w:bookmarkStart w:id="548" w:name="loc_1000b24"/>
      <w:r>
        <w:t>[1000b24]</w:t>
      </w:r>
      <w:bookmarkEnd w:id="548"/>
    </w:p>
    <w:p>
      <w:pPr>
        <w:pStyle w:val="SHTKBlockLabel"/>
      </w:pPr>
      <w:r>
        <w:t>원문</w:t>
      </w:r>
    </w:p>
    <w:p>
      <w:pPr>
        <w:pStyle w:val="SHTKSourceText"/>
        <w:pBdr>
          <w:left w:val="single" w:sz="4" w:space="5" w:color="9AAEBB"/>
        </w:pBdr>
        <w:shd w:fill="FAFBFC"/>
      </w:pPr>
      <w:r>
        <w:t>經曰。因緣無不生不生故不滅因緣執為有如採空中華猶取石女子畢竟不可得。</w:t>
      </w:r>
    </w:p>
    <w:p>
      <w:pPr>
        <w:pStyle w:val="SHTKBlockLabel"/>
      </w:pPr>
      <w:r>
        <w:t>한국어 직역</w:t>
      </w:r>
    </w:p>
    <w:p>
      <w:pPr>
        <w:pStyle w:val="SHTKTranslationText"/>
        <w:pBdr>
          <w:left w:val="single" w:sz="6" w:space="5" w:color="2F5F7D"/>
        </w:pBdr>
      </w:pPr>
      <w:r>
        <w:t>경에서 말한다. “인연은 없어서 생기지 않고, 생기지 않으므로 멸하지 않는다. 인연을 집착하여 있다고 하는 것은 허공의 꽃을 따려는 것과 같고, 오히려 석녀의 아들을 취하려는 것과 같아서 끝내 얻을 수 없다.”</w:t>
      </w:r>
    </w:p>
    <w:p>
      <w:pPr>
        <w:pStyle w:val="SHTKBlockLabel"/>
      </w:pPr>
      <w:r>
        <w:t>위치표지</w:t>
      </w:r>
    </w:p>
    <w:p>
      <w:pPr>
        <w:pStyle w:val="SHTKPositionMarker"/>
      </w:pPr>
      <w:bookmarkStart w:id="549" w:name="loc_1000b25"/>
      <w:r>
        <w:t>[1000b25]</w:t>
      </w:r>
      <w:bookmarkEnd w:id="549"/>
    </w:p>
    <w:p>
      <w:pPr>
        <w:pStyle w:val="SHTKBlockLabel"/>
      </w:pPr>
      <w:r>
        <w:t>원문</w:t>
      </w:r>
    </w:p>
    <w:p>
      <w:pPr>
        <w:pStyle w:val="SHTKSourceText"/>
        <w:pBdr>
          <w:left w:val="single" w:sz="4" w:space="5" w:color="9AAEBB"/>
        </w:pBdr>
        <w:shd w:fill="FAFBFC"/>
      </w:pPr>
      <w:r>
        <w:t>論曰。此下第二破二邊執。於中有二。一者四頌破有邊執。二者一頌奪空邊著。初中有二。前二頌半破其有執。後一頌半示彼真空。初中亦二。初一頌半破因緣執。次有一頌破餘三緣。初中言因緣無不生者。謂本識中一切種子與異熟識若即若離皆不可得。即如異熟離猶兔角。不即不離亦無所有。如瓶舍等。但有名故。由是道理無生無滅。而依三乘言教學者定執實有因緣種子。不異愚者欲採空華。亦如欲取石女之子。同彼因緣永不可得。此中空華喻於染種。為採滅故。石女兒者喻於淨種。為取養故。</w:t>
      </w:r>
    </w:p>
    <w:p>
      <w:pPr>
        <w:pStyle w:val="SHTKBlockLabel"/>
      </w:pPr>
      <w:r>
        <w:t>한국어 직역</w:t>
      </w:r>
    </w:p>
    <w:p>
      <w:pPr>
        <w:pStyle w:val="SHTKTranslationText"/>
        <w:pBdr>
          <w:left w:val="single" w:sz="6" w:space="5" w:color="2F5F7D"/>
        </w:pBdr>
      </w:pPr>
      <w:r>
        <w:t>논에서 말한다. 이 아래는 둘째로 두 극단에 대한 집착을 깨뜨린다. 그 가운데 둘이 있다. 첫째는 네 게송으로 유의 극단에 대한 집착을 깨뜨린다. 둘째는 한 게송으로 공의 극단에 대한 집착을 빼앗는다. 처음 가운데 둘이 있다. 앞의 두 게송 반은 유에 대한 집착을 깨뜨린다. 뒤의 한 게송 반은 저 참된 공을 보인다. 처음 가운데에도 둘이 있다. 처음 한 게송 반은 인연에 대한 집착을 깨뜨린다. 다음 한 게송은 나머지 세 연을 깨뜨린다. 처음 가운데 “인연은 없어서 생기지 않는다”고 한 것은, 본식 가운데의 모든 종자와 이숙식이 동일하든 떨어져 있든 모두 얻을 수 없음을 말한다. 동일하다면 이숙 자체와 같고, 떨어져 있다면 토끼뿔과 같다. 동일하지도 않고 떨어지지도 않은 것도 또한 존재하지 않는다. 병이나 집 같은 것과 같다. 다만 이름만 있기 때문이다. 이러한 도리에 의하여 생겨남도 없고 소멸도 없다. 그런데 삼승의 언교에 의거하여 배우는 자들은 실재하는 인연의 종자가 있다고 반드시 집착한다. 이는 어리석은 자가 허공의 꽃을 따고자 하는 것과 다르지 않다. 또한 석녀의 아들을 취하고자 하는 것과 같다. 그 인연과 마찬가지로 영원히 얻을 수 없다. 여기서 허공의 꽃은 물든 종자를 비유한다. 그것을 따서 없애려 하기 때문이다. 석녀의 아들은 청정한 종자를 비유한다. 그것을 취하여 기르려 하기 때문이다.</w:t>
      </w:r>
    </w:p>
    <w:p>
      <w:pPr>
        <w:pStyle w:val="SHTKBlockLabel"/>
      </w:pPr>
      <w:r>
        <w:t>위치표지</w:t>
      </w:r>
    </w:p>
    <w:p>
      <w:pPr>
        <w:pStyle w:val="SHTKPositionMarker"/>
      </w:pPr>
      <w:bookmarkStart w:id="550" w:name="loc_1000c09"/>
      <w:r>
        <w:t>[1000c09]</w:t>
      </w:r>
      <w:bookmarkEnd w:id="550"/>
    </w:p>
    <w:p>
      <w:pPr>
        <w:pStyle w:val="SHTKBlockLabel"/>
      </w:pPr>
      <w:r>
        <w:t>원문</w:t>
      </w:r>
    </w:p>
    <w:p>
      <w:pPr>
        <w:pStyle w:val="SHTKSourceText"/>
        <w:pBdr>
          <w:left w:val="single" w:sz="4" w:space="5" w:color="9AAEBB"/>
        </w:pBdr>
        <w:shd w:fill="FAFBFC"/>
      </w:pPr>
      <w:r>
        <w:t>經曰。離諸因緣取亦不從他滅及於己義大依如故得實。</w:t>
      </w:r>
    </w:p>
    <w:p>
      <w:pPr>
        <w:pStyle w:val="SHTKBlockLabel"/>
      </w:pPr>
      <w:r>
        <w:t>한국어 직역</w:t>
      </w:r>
    </w:p>
    <w:p>
      <w:pPr>
        <w:pStyle w:val="SHTKTranslationText"/>
        <w:pBdr>
          <w:left w:val="single" w:sz="6" w:space="5" w:color="2F5F7D"/>
        </w:pBdr>
      </w:pPr>
      <w:r>
        <w:t>경에서 말한다. “모든 인연의 취함을 떠나며, 또한 다른 것[他]과 이미 소멸한 것[滅]을 따라 생기지도 않는다. 자기[己]의 의(義)와 대(大)에 대해서도 그러하며, 진여에 의거하기 때문에 진실을 얻는다.”</w:t>
      </w:r>
    </w:p>
    <w:p>
      <w:pPr>
        <w:pStyle w:val="SHTKBlockLabel"/>
      </w:pPr>
      <w:r>
        <w:t>위치표지</w:t>
      </w:r>
    </w:p>
    <w:p>
      <w:pPr>
        <w:pStyle w:val="SHTKPositionMarker"/>
      </w:pPr>
      <w:bookmarkStart w:id="551" w:name="loc_1000c10"/>
      <w:r>
        <w:t>[1000c10]</w:t>
      </w:r>
      <w:bookmarkEnd w:id="551"/>
    </w:p>
    <w:p>
      <w:pPr>
        <w:pStyle w:val="SHTKBlockLabel"/>
      </w:pPr>
      <w:r>
        <w:t>원문</w:t>
      </w:r>
    </w:p>
    <w:p>
      <w:pPr>
        <w:pStyle w:val="SHTKSourceText"/>
        <w:pBdr>
          <w:left w:val="single" w:sz="4" w:space="5" w:color="9AAEBB"/>
        </w:pBdr>
        <w:shd w:fill="FAFBFC"/>
      </w:pPr>
      <w:r>
        <w:t>論曰。此是破餘三緣。若有離諸種子因緣取餘三緣計從彼生作如是執亦不應理。如經亦不從他滅故。此言他者。謂增上緣及所緣緣。如眼識生依眼緣色。如是眼色與識俱時而非識性故名為他。等無間緣雖是識類而體已滅故名為滅。若他若滅皆無自性。是故識生亦不從彼。次言及於己義大者。復有計言蘊界等法未來世中各有己體而未生現。從此己體而生現在。為遮此計故言亦不從及於己義大。上句不從之言貫於此下句故。此言義者。謂陰界入。大者四大。如前說故。計此等法本有自體。以之故言己義大也。依如故得實者。謂我能破諸有執者依如理破故得實義。</w:t>
      </w:r>
    </w:p>
    <w:p>
      <w:pPr>
        <w:pStyle w:val="SHTKBlockLabel"/>
      </w:pPr>
      <w:r>
        <w:t>한국어 직역</w:t>
      </w:r>
    </w:p>
    <w:p>
      <w:pPr>
        <w:pStyle w:val="SHTKTranslationText"/>
        <w:pBdr>
          <w:left w:val="single" w:sz="6" w:space="5" w:color="2F5F7D"/>
        </w:pBdr>
      </w:pPr>
      <w:r>
        <w:t>논에서 말한다. 이는 나머지 세 연을 깨뜨린 것이다. 만약 모든 종자라는 인연을 떠나 나머지 세 연을 취하여 그것으로부터 생긴다고 헤아린다면, 이와 같은 집착도 또한 이치에 맞지 않는다. 경에서 “또한 다른 것과 소멸한 것에서 생기지 않는다”고 한 것과 같다. 여기서 ‘다른 것[他]’이라는 것은, 증상연과 소연연을 말한다. 안식이 생길 때 눈을 의지하고 색을 반연하는 것과 같다. 이와 같이 눈과 색은 식과 동시에 있으면서도 식의 성품이 아니므로 ‘다른 것’이라 한다. 등무간연은 비록 식의 부류이지만 그 자체가 이미 소멸했으므로 ‘소멸한 것[滅]’이라 한다. 다른 것이든 소멸한 것이든 모두 자성이 없다. 그러므로 식의 생겨남도 또한 그것들로부터 생기는 것이 아니다. 다음으로 “그리고 자기[己]의 의(義)와 대(大)에 이른다[及於己義大]”라고 한 것은, 또 어떤 이는 온·계 등의 법이 미래세에 각각 자기 자체를 가지고 있으나 아직 현재에 생겨나지 않았다고 헤아린다. 그리고 이 자기 자체로부터 현재의 법이 생겨난다고 한다. 이러한 계교를 막기 때문에 “또한 자기[己]의 의(義)와 대(大)로부터도 생기지 않는다”라고 한 것이다. 윗구의 “생기지 않는다[不從]”는 말이 이 아랫구까지 관통하기 때문이다. 여기서 ‘의(義)’라는 것은, 음·계·입을 말한다. ‘대[大]’는 사대이다. 앞에서 말한 것과 같다. 이러한 법들이 본래 자기의 자체를 가지고 있다고 헤아린다. 이 때문에 ‘자기[己]의 의(義)와 대(大)’라고 한 것이다. “진여에 의거하기 때문에 진실을 얻는다”는 것은, 내가 모든 유에 대한 집착을 깨뜨릴 수 있는 것은 진여의 이치에 의거하여 깨뜨리기 때문에 진실한 뜻을 얻는다는 말이다.</w:t>
      </w:r>
    </w:p>
    <w:p>
      <w:pPr>
        <w:pStyle w:val="SHTKBlockLabel"/>
      </w:pPr>
      <w:r>
        <w:t>위치표지</w:t>
      </w:r>
    </w:p>
    <w:p>
      <w:pPr>
        <w:pStyle w:val="SHTKPositionMarker"/>
      </w:pPr>
      <w:bookmarkStart w:id="552" w:name="loc_1000c24"/>
      <w:r>
        <w:t>[1000c24]</w:t>
      </w:r>
      <w:bookmarkEnd w:id="552"/>
    </w:p>
    <w:p>
      <w:pPr>
        <w:pStyle w:val="SHTKBlockLabel"/>
      </w:pPr>
      <w:r>
        <w:t>원문</w:t>
      </w:r>
    </w:p>
    <w:p>
      <w:pPr>
        <w:pStyle w:val="SHTKSourceText"/>
        <w:pBdr>
          <w:left w:val="single" w:sz="4" w:space="5" w:color="9AAEBB"/>
        </w:pBdr>
        <w:shd w:fill="FAFBFC"/>
      </w:pPr>
      <w:r>
        <w:t>經曰。是故真如法常自在如如一切諸萬法不如識所化離識法即空故從空處說。</w:t>
      </w:r>
    </w:p>
    <w:p>
      <w:pPr>
        <w:pStyle w:val="SHTKBlockLabel"/>
      </w:pPr>
      <w:r>
        <w:t>한국어 직역</w:t>
      </w:r>
    </w:p>
    <w:p>
      <w:pPr>
        <w:pStyle w:val="SHTKTranslationText"/>
        <w:pBdr>
          <w:left w:val="single" w:sz="6" w:space="5" w:color="2F5F7D"/>
        </w:pBdr>
      </w:pPr>
      <w:r>
        <w:t>경에서 말한다. “그러므로 진여의 법은 항상 자재하여 여여하다. 일체의 모든 만법은 식이 변화시킨 것과 같지 않다. 식을 떠난 법은 곧 공하므로 공한 곳을 따라 말한다.”</w:t>
      </w:r>
    </w:p>
    <w:p>
      <w:pPr>
        <w:pStyle w:val="SHTKBlockLabel"/>
      </w:pPr>
      <w:r>
        <w:t>위치표지</w:t>
      </w:r>
    </w:p>
    <w:p>
      <w:pPr>
        <w:pStyle w:val="SHTKPositionMarker"/>
      </w:pPr>
      <w:bookmarkStart w:id="553" w:name="loc_1000c25"/>
      <w:r>
        <w:t>[1000c25]</w:t>
      </w:r>
      <w:bookmarkEnd w:id="553"/>
    </w:p>
    <w:p>
      <w:pPr>
        <w:pStyle w:val="SHTKBlockLabel"/>
      </w:pPr>
      <w:r>
        <w:t>원문</w:t>
      </w:r>
    </w:p>
    <w:p>
      <w:pPr>
        <w:pStyle w:val="SHTKSourceText"/>
        <w:pBdr>
          <w:left w:val="single" w:sz="4" w:space="5" w:color="9AAEBB"/>
        </w:pBdr>
        <w:shd w:fill="FAFBFC"/>
      </w:pPr>
      <w:r>
        <w:t>論曰。此是第二示真空法。言是故者。是前執有皆是虛妄。其能破者得實之故。真如不動妄法不成也。識所化者。謂識所計。彼所計相理無所有。直從情有故名所化。諸法非如識所化故。離識之法空無所有。是故我從空處說如。</w:t>
      </w:r>
    </w:p>
    <w:p>
      <w:pPr>
        <w:pStyle w:val="SHTKBlockLabel"/>
      </w:pPr>
      <w:r>
        <w:t>한국어 직역</w:t>
      </w:r>
    </w:p>
    <w:p>
      <w:pPr>
        <w:pStyle w:val="SHTKTranslationText"/>
        <w:pBdr>
          <w:left w:val="single" w:sz="6" w:space="5" w:color="2F5F7D"/>
        </w:pBdr>
      </w:pPr>
      <w:r>
        <w:t>논에서 말한다. 이는 둘째로 참된 공의 법을 보인 것이다. “그러므로”라고 한 것은, 앞에서 유에 집착한 것이 모두 허망하다는 뜻이다. 그것을 깨뜨릴 수 있는 자는 진실을 얻었기 때문이다. 진여는 움직이지 않고 망법은 성립하지 않는다. “식이 변화시킨 것[識所化]”이라는 것은, 식이 계교한 것을 말한다. 그 계교된 상은 이치상 존재하는 바가 없다. 다만 정(情)을 따라 있기 때문에 ‘변화시킨 것’이라 한다. 모든 법은 식이 변화시킨 것과 같은 것이 아니기 때문에, 식을 떠난 법은 공하여 존재하는 바가 없다. 그러므로 내가 공한 곳을 따라 진여를 말한 것이다.</w:t>
      </w:r>
    </w:p>
    <w:p>
      <w:pPr>
        <w:pStyle w:val="SHTKBlockLabel"/>
      </w:pPr>
      <w:r>
        <w:t>위치표지</w:t>
      </w:r>
    </w:p>
    <w:p>
      <w:pPr>
        <w:pStyle w:val="SHTKPositionMarker"/>
      </w:pPr>
      <w:bookmarkStart w:id="554" w:name="loc_1001a02"/>
      <w:r>
        <w:t>[1001a02]</w:t>
      </w:r>
      <w:bookmarkEnd w:id="554"/>
    </w:p>
    <w:p>
      <w:pPr>
        <w:pStyle w:val="SHTKBlockLabel"/>
      </w:pPr>
      <w:r>
        <w:t>원문</w:t>
      </w:r>
    </w:p>
    <w:p>
      <w:pPr>
        <w:pStyle w:val="SHTKSourceText"/>
        <w:pBdr>
          <w:left w:val="single" w:sz="4" w:space="5" w:color="9AAEBB"/>
        </w:pBdr>
        <w:shd w:fill="FAFBFC"/>
      </w:pPr>
      <w:r>
        <w:t>經曰。滅諸生滅法而住於涅槃大悲之所奪涅槃滅不住。</w:t>
      </w:r>
    </w:p>
    <w:p>
      <w:pPr>
        <w:pStyle w:val="SHTKBlockLabel"/>
      </w:pPr>
      <w:r>
        <w:t>한국어 직역</w:t>
      </w:r>
    </w:p>
    <w:p>
      <w:pPr>
        <w:pStyle w:val="SHTKTranslationText"/>
        <w:pBdr>
          <w:left w:val="single" w:sz="6" w:space="5" w:color="2F5F7D"/>
        </w:pBdr>
      </w:pPr>
      <w:r>
        <w:t>경에서 말한다. “모든 생멸법을 없애고 열반에 머물지만, 대비가 그것을 빼앗으므로 열반도 없어져 머물지 않는다.”</w:t>
      </w:r>
    </w:p>
    <w:p>
      <w:pPr>
        <w:pStyle w:val="SHTKBlockLabel"/>
      </w:pPr>
      <w:r>
        <w:t>위치표지</w:t>
      </w:r>
    </w:p>
    <w:p>
      <w:pPr>
        <w:pStyle w:val="SHTKPositionMarker"/>
      </w:pPr>
      <w:bookmarkStart w:id="555" w:name="loc_1001a03"/>
      <w:r>
        <w:t>[1001a03]</w:t>
      </w:r>
      <w:bookmarkEnd w:id="555"/>
    </w:p>
    <w:p>
      <w:pPr>
        <w:pStyle w:val="SHTKBlockLabel"/>
      </w:pPr>
      <w:r>
        <w:t>원문</w:t>
      </w:r>
    </w:p>
    <w:p>
      <w:pPr>
        <w:pStyle w:val="SHTKSourceText"/>
        <w:pBdr>
          <w:left w:val="single" w:sz="4" w:space="5" w:color="9AAEBB"/>
        </w:pBdr>
        <w:shd w:fill="FAFBFC"/>
      </w:pPr>
      <w:r>
        <w:t>論曰。上文已破凡夫執有。此頌亦奪二乘住空。謂二乘人滅諸身智生滅之法入於涅槃。於中八萬劫住乃至十千劫住。而由諸佛同體大悲奪彼涅槃令還起心。起心之時涅槃即滅。如大商主滅其化城。是故於中不復住也。彼無心時不得正破。直顯諸佛奪彼涅槃。因是遮彼未入者志。上來已破有無二邊。</w:t>
      </w:r>
    </w:p>
    <w:p>
      <w:pPr>
        <w:pStyle w:val="SHTKBlockLabel"/>
      </w:pPr>
      <w:r>
        <w:t>한국어 직역</w:t>
      </w:r>
    </w:p>
    <w:p>
      <w:pPr>
        <w:pStyle w:val="SHTKTranslationText"/>
        <w:pBdr>
          <w:left w:val="single" w:sz="6" w:space="5" w:color="2F5F7D"/>
        </w:pBdr>
      </w:pPr>
      <w:r>
        <w:t>논에서 말한다. 윗글에서는 이미 범부의 유에 대한 집착을 깨뜨렸다. 이 게송은 또한 이승이 공에 머무는 것도 빼앗는다. 이승의 사람은 몸과 지혜의 생멸법을 없애고 열반에 들어간다는 말이다. 그 가운데에서 팔만 겁에서 만 겁에 이르기까지 머문다. 그러나 모든 부처의 동체대비로 말미암아 저 열반을 빼앗아 다시 마음을 일으키게 한다. 마음을 일으킬 때 열반은 곧 없어진다. 큰 상주가 변화로 만든 성을 없애는 것과 같다. 그러므로 그 가운데에 다시 머물지 않는다. 그들이 무심할 때에는 곧바로 깨뜨릴 수 없다. 다만 모든 부처가 저들의 열반을 빼앗는다는 것을 드러낸다. 이를 통해 아직 들어가지 않은 자의 뜻을 막는다. 이상에서 이미 유와 무의 두 극단을 깨뜨렸다.</w:t>
      </w:r>
    </w:p>
    <w:p>
      <w:pPr>
        <w:pStyle w:val="SHTKBlockLabel"/>
      </w:pPr>
      <w:r>
        <w:t>위치표지</w:t>
      </w:r>
    </w:p>
    <w:p>
      <w:pPr>
        <w:pStyle w:val="SHTKPositionMarker"/>
      </w:pPr>
      <w:bookmarkStart w:id="556" w:name="loc_1001a11"/>
      <w:r>
        <w:t>[1001a11]</w:t>
      </w:r>
      <w:bookmarkEnd w:id="556"/>
    </w:p>
    <w:p>
      <w:pPr>
        <w:pStyle w:val="SHTKBlockLabel"/>
      </w:pPr>
      <w:r>
        <w:t>원문</w:t>
      </w:r>
    </w:p>
    <w:p>
      <w:pPr>
        <w:pStyle w:val="SHTKSourceText"/>
        <w:pBdr>
          <w:left w:val="single" w:sz="4" w:space="5" w:color="9AAEBB"/>
        </w:pBdr>
        <w:shd w:fill="FAFBFC"/>
      </w:pPr>
      <w:r>
        <w:t>經曰。轉所取能取入於如來藏。</w:t>
      </w:r>
    </w:p>
    <w:p>
      <w:pPr>
        <w:pStyle w:val="SHTKBlockLabel"/>
      </w:pPr>
      <w:r>
        <w:t>한국어 직역</w:t>
      </w:r>
    </w:p>
    <w:p>
      <w:pPr>
        <w:pStyle w:val="SHTKTranslationText"/>
        <w:pBdr>
          <w:left w:val="single" w:sz="6" w:space="5" w:color="2F5F7D"/>
        </w:pBdr>
      </w:pPr>
      <w:r>
        <w:t>경에서 말한다. “취해지는 것과 취하는 것을 전환하여 여래장에 들어간다.”</w:t>
      </w:r>
    </w:p>
    <w:p>
      <w:pPr>
        <w:pStyle w:val="SHTKBlockLabel"/>
      </w:pPr>
      <w:r>
        <w:t>위치표지</w:t>
      </w:r>
    </w:p>
    <w:p>
      <w:pPr>
        <w:pStyle w:val="SHTKPositionMarker"/>
      </w:pPr>
      <w:bookmarkStart w:id="557" w:name="loc_1001a11"/>
      <w:r>
        <w:t>[1001a11]</w:t>
      </w:r>
      <w:bookmarkEnd w:id="557"/>
    </w:p>
    <w:p>
      <w:pPr>
        <w:pStyle w:val="SHTKBlockLabel"/>
      </w:pPr>
      <w:r>
        <w:t>원문</w:t>
      </w:r>
    </w:p>
    <w:p>
      <w:pPr>
        <w:pStyle w:val="SHTKSourceText"/>
        <w:pBdr>
          <w:left w:val="single" w:sz="4" w:space="5" w:color="9AAEBB"/>
        </w:pBdr>
        <w:shd w:fill="FAFBFC"/>
      </w:pPr>
      <w:r>
        <w:t>論曰。此是第三示無二觀。已破凡聖二邊之執故。今轉彼凡聖二眾令入能所平等之觀。上來八頌長者演也。</w:t>
      </w:r>
    </w:p>
    <w:p>
      <w:pPr>
        <w:pStyle w:val="SHTKBlockLabel"/>
      </w:pPr>
      <w:r>
        <w:t>한국어 직역</w:t>
      </w:r>
    </w:p>
    <w:p>
      <w:pPr>
        <w:pStyle w:val="SHTKTranslationText"/>
        <w:pBdr>
          <w:left w:val="single" w:sz="6" w:space="5" w:color="2F5F7D"/>
        </w:pBdr>
      </w:pPr>
      <w:r>
        <w:t>논에서 말한다. 이는 셋째로 둘이 없는 관을 보인 것이다. 이미 범부와 성인의 두 극단에 대한 집착을 깨뜨렸기 때문이다. 이제 저 범부와 성인의 두 무리로 하여금 능과 소가 평등한 관에 들어가게 한다. 이상 여덟 게송은 장자가 펼쳐 말한 것이다.</w:t>
      </w:r>
    </w:p>
    <w:p>
      <w:pPr>
        <w:pStyle w:val="SHTKBlockLabel"/>
      </w:pPr>
      <w:r>
        <w:t>위치표지</w:t>
      </w:r>
    </w:p>
    <w:p>
      <w:pPr>
        <w:pStyle w:val="SHTKPositionMarker"/>
      </w:pPr>
      <w:bookmarkStart w:id="558" w:name="loc_1001a15"/>
      <w:r>
        <w:t>[1001a15]</w:t>
      </w:r>
      <w:bookmarkEnd w:id="558"/>
    </w:p>
    <w:p>
      <w:pPr>
        <w:pStyle w:val="SHTKBlockLabel"/>
      </w:pPr>
      <w:r>
        <w:t>원문</w:t>
      </w:r>
    </w:p>
    <w:p>
      <w:pPr>
        <w:pStyle w:val="SHTKSourceText"/>
        <w:pBdr>
          <w:left w:val="single" w:sz="4" w:space="5" w:color="9AAEBB"/>
        </w:pBdr>
        <w:shd w:fill="FAFBFC"/>
      </w:pPr>
      <w:r>
        <w:t>經曰。爾時大眾聞說是義皆得正命入於如來如來藏海。</w:t>
      </w:r>
    </w:p>
    <w:p>
      <w:pPr>
        <w:pStyle w:val="SHTKBlockLabel"/>
      </w:pPr>
      <w:r>
        <w:t>한국어 직역</w:t>
      </w:r>
    </w:p>
    <w:p>
      <w:pPr>
        <w:pStyle w:val="SHTKTranslationText"/>
        <w:pBdr>
          <w:left w:val="single" w:sz="6" w:space="5" w:color="2F5F7D"/>
        </w:pBdr>
      </w:pPr>
      <w:r>
        <w:t>경에서 말한다. 그때 대중은 이 뜻을 듣고 모두 정명(正命)을 얻어 여래와 여래장의 바다에 들어갔다.</w:t>
      </w:r>
    </w:p>
    <w:p>
      <w:pPr>
        <w:pStyle w:val="SHTKBlockLabel"/>
      </w:pPr>
      <w:r>
        <w:t>위치표지</w:t>
      </w:r>
    </w:p>
    <w:p>
      <w:pPr>
        <w:pStyle w:val="SHTKPositionMarker"/>
      </w:pPr>
      <w:bookmarkStart w:id="559" w:name="loc_1001a16"/>
      <w:r>
        <w:t>[1001a16]</w:t>
      </w:r>
      <w:bookmarkEnd w:id="559"/>
    </w:p>
    <w:p>
      <w:pPr>
        <w:pStyle w:val="SHTKBlockLabel"/>
      </w:pPr>
      <w:r>
        <w:t>원문</w:t>
      </w:r>
    </w:p>
    <w:p>
      <w:pPr>
        <w:pStyle w:val="SHTKSourceText"/>
        <w:pBdr>
          <w:left w:val="single" w:sz="4" w:space="5" w:color="9AAEBB"/>
        </w:pBdr>
        <w:shd w:fill="FAFBFC"/>
      </w:pPr>
      <w:r>
        <w:t>論曰。此是第三大眾得益。得正命者。離有無邊而得中道正慧命故。入如來者。已入如來智之分故。入如來藏海者。入於本覺深廣義故。</w:t>
      </w:r>
    </w:p>
    <w:p>
      <w:pPr>
        <w:pStyle w:val="SHTKBlockLabel"/>
      </w:pPr>
      <w:r>
        <w:t>한국어 직역</w:t>
      </w:r>
    </w:p>
    <w:p>
      <w:pPr>
        <w:pStyle w:val="SHTKTranslationText"/>
        <w:pBdr>
          <w:left w:val="single" w:sz="6" w:space="5" w:color="2F5F7D"/>
        </w:pBdr>
      </w:pPr>
      <w:r>
        <w:t>논에서 말한다. 이는 셋째로 대중이 이익을 얻은 것이다. “정명을 얻었다”는 것은, 유·무의 두 극단을 떠나 중도의 바른 지혜의 생명을 얻었기 때문이다. “여래에 들어갔다”는 것은, 이미 여래지의 한 부분에 들어갔기 때문이다. “여래장의 바다에 들어갔다”는 것은, 본각의 깊고 넓은 뜻에 들어갔기 때문이다.</w:t>
      </w:r>
    </w:p>
    <w:p>
      <w:pPr>
        <w:pStyle w:val="Heading3"/>
      </w:pPr>
      <w:r>
        <w:t>總持品 · 총지품</w:t>
      </w:r>
    </w:p>
    <w:p>
      <w:pPr>
        <w:pStyle w:val="SHTKBlockLabel"/>
      </w:pPr>
      <w:r>
        <w:t>원문</w:t>
      </w:r>
    </w:p>
    <w:p>
      <w:pPr>
        <w:pStyle w:val="SHTKSourceText"/>
        <w:pBdr>
          <w:left w:val="single" w:sz="4" w:space="5" w:color="9AAEBB"/>
        </w:pBdr>
        <w:shd w:fill="FAFBFC"/>
      </w:pPr>
      <w:r>
        <w:t>總持[1]品</w:t>
      </w:r>
    </w:p>
    <w:p>
      <w:pPr>
        <w:pStyle w:val="SHTKBlockLabel"/>
      </w:pPr>
      <w:r>
        <w:t>한국어 직역</w:t>
      </w:r>
    </w:p>
    <w:p>
      <w:pPr>
        <w:pStyle w:val="SHTKTranslationText"/>
        <w:pBdr>
          <w:left w:val="single" w:sz="6" w:space="5" w:color="2F5F7D"/>
        </w:pBdr>
      </w:pPr>
      <w:r>
        <w:t>〈총지품〉[1].</w:t>
      </w:r>
    </w:p>
    <w:p>
      <w:pPr>
        <w:pStyle w:val="SHTKBlockLabel"/>
      </w:pPr>
      <w:r>
        <w:t>교감·번역 메모</w:t>
      </w:r>
    </w:p>
    <w:p>
      <w:pPr>
        <w:pStyle w:val="SHTKNoteSummary"/>
        <w:pBdr>
          <w:left w:val="single" w:sz="4" w:space="4" w:color="2F5F7D"/>
        </w:pBdr>
        <w:shd w:fill="F6F8FA"/>
      </w:pPr>
      <w:r>
        <w:t>교감 요약 | [CBETA 교감] 甲본은 저본의 〈總持品〉 품명 뒤에 “第八”을 더한다.</w:t>
      </w:r>
    </w:p>
    <w:p>
      <w:pPr>
        <w:pStyle w:val="SHTKNoteDetail"/>
      </w:pPr>
      <w:r>
        <w:t>• 원교감 원문 | 品＋（第八）【甲】</w:t>
        <w:br/>
        <w:t>• 교감 번호 | 1001001</w:t>
        <w:br/>
        <w:t>• 판본 정보 | 【大】=品, 【甲】=品第八. 구버전·현행 CBETA에 동일하게 수록.</w:t>
        <w:br/>
        <w:t>• 저본 독법 | 品</w:t>
        <w:br/>
        <w:t>• 저본 적용 구절 | 總持品</w:t>
        <w:br/>
        <w:t>• 저본 기준 번역 | 〈총지품〉.</w:t>
        <w:br/>
        <w:t>• 이문 독법 | 品第八</w:t>
        <w:br/>
        <w:t>• 이문 적용 구절 | 總持品第八</w:t>
        <w:br/>
        <w:t>• 이문 기준 번역 | 〈총지품 제8〉.</w:t>
        <w:br/>
        <w:t>• 의미 차이 | 품의 내용 자체는 변하지 않고, 甲본에서 전체 품차 가운데 제8품임을 명시한다.</w:t>
        <w:br/>
        <w:t>• 한국어 해설 | 저본은 품차 숫자를 본문에 넣지 않으므로 그대로 보존하였다. 甲본의 “第八”은 구조적 번호 정보이며 본문 의미에는 영향을 주지 않는다.</w:t>
        <w:br/>
        <w:t>• 문맥상 해설 | 앞선 품들에 붙는 甲본의 품차 표기와 같은 계열의 교감이다.</w:t>
        <w:br/>
        <w:t>• 번역 영향 판정 | [표현 차이]</w:t>
        <w:br/>
        <w:t>• 출처 | CBETA T34n1730, 교감 번호 1001001.</w:t>
      </w:r>
    </w:p>
    <w:p>
      <w:pPr>
        <w:pStyle w:val="SHTKBlockLabel"/>
      </w:pPr>
      <w:r>
        <w:t>위치표지</w:t>
      </w:r>
    </w:p>
    <w:p>
      <w:pPr>
        <w:pStyle w:val="SHTKPositionMarker"/>
      </w:pPr>
      <w:bookmarkStart w:id="560" w:name="loc_1001a20"/>
      <w:r>
        <w:t>[1001a20]</w:t>
      </w:r>
      <w:bookmarkEnd w:id="560"/>
    </w:p>
    <w:p>
      <w:pPr>
        <w:pStyle w:val="SHTKBlockLabel"/>
      </w:pPr>
      <w:r>
        <w:t>원문</w:t>
      </w:r>
    </w:p>
    <w:p>
      <w:pPr>
        <w:pStyle w:val="SHTKSourceText"/>
        <w:pBdr>
          <w:left w:val="single" w:sz="4" w:space="5" w:color="9AAEBB"/>
        </w:pBdr>
        <w:shd w:fill="FAFBFC"/>
      </w:pPr>
      <w:r>
        <w:t>論曰。此中決前諸品中疑。總持要義而不忘失故從所為名曰總持。又地藏菩薩已得文義陀羅尼故。總持諸品所有文義及憶大眾起疑之處次第發問善決諸疑。故從能問名曰總持。</w:t>
      </w:r>
    </w:p>
    <w:p>
      <w:pPr>
        <w:pStyle w:val="SHTKBlockLabel"/>
      </w:pPr>
      <w:r>
        <w:t>한국어 직역</w:t>
      </w:r>
    </w:p>
    <w:p>
      <w:pPr>
        <w:pStyle w:val="SHTKTranslationText"/>
        <w:pBdr>
          <w:left w:val="single" w:sz="6" w:space="5" w:color="2F5F7D"/>
        </w:pBdr>
      </w:pPr>
      <w:r>
        <w:t>논에서 말한다. 이 가운데에서는 앞의 여러 품에서 일어난 의심을 결단한다. 중요한 뜻을 총괄해 지녀 잊지 않고 잃지 않기 때문에 그 목적을 따라 총지라 이름한다. 또 지장보살이 이미 문(文)과 의(義)의 다라니를 얻었기 때문이다. 여러 품의 모든 문과 뜻을 총괄해 지니고, 대중이 의심을 일으킨 곳을 기억하여 차례로 질문하고 여러 의심을 잘 결단한다. 그러므로 질문하는 주체를 따라 총지라 이름한다.</w:t>
      </w:r>
    </w:p>
    <w:p>
      <w:pPr>
        <w:pStyle w:val="SHTKBlockLabel"/>
      </w:pPr>
      <w:r>
        <w:t>위치표지</w:t>
      </w:r>
    </w:p>
    <w:p>
      <w:pPr>
        <w:pStyle w:val="SHTKPositionMarker"/>
      </w:pPr>
      <w:bookmarkStart w:id="561" w:name="loc_1001a25"/>
      <w:r>
        <w:t>[1001a25]</w:t>
      </w:r>
      <w:bookmarkEnd w:id="561"/>
    </w:p>
    <w:p>
      <w:pPr>
        <w:pStyle w:val="SHTKBlockLabel"/>
      </w:pPr>
      <w:r>
        <w:t>원문</w:t>
      </w:r>
    </w:p>
    <w:p>
      <w:pPr>
        <w:pStyle w:val="SHTKSourceText"/>
        <w:pBdr>
          <w:left w:val="single" w:sz="4" w:space="5" w:color="9AAEBB"/>
        </w:pBdr>
        <w:shd w:fill="FAFBFC"/>
      </w:pPr>
      <w:r>
        <w:t>經曰。爾時地藏菩薩從眾中起至于佛前合掌胡跪而白佛言尊者我觀大眾心有疑事猶未得決今者如來欲為除疑我今為眾隨疑所問願佛慈悲垂哀聽許佛言菩薩摩訶薩汝能如是救度眾生是大悲愍不可思議汝當廣問為汝宣說。</w:t>
      </w:r>
    </w:p>
    <w:p>
      <w:pPr>
        <w:pStyle w:val="SHTKBlockLabel"/>
      </w:pPr>
      <w:r>
        <w:t>한국어 직역</w:t>
      </w:r>
    </w:p>
    <w:p>
      <w:pPr>
        <w:pStyle w:val="SHTKTranslationText"/>
        <w:pBdr>
          <w:left w:val="single" w:sz="6" w:space="5" w:color="2F5F7D"/>
        </w:pBdr>
      </w:pPr>
      <w:r>
        <w:t>경에서 말한다. 그때 지장보살이 대중 가운데서 일어나 부처님 앞으로 나아가 합장하고 호궤하여 부처님께 아뢰었다. “존자시여, 제가 대중의 마음을 살피니 의심스러운 일이 아직 해결되지 않았습니다. 이제 여래께서 의심을 제거하려 하시니, 제가 대중을 위하여 의심나는 바에 따라 묻겠습니다. 원하옵건대 부처님께서는 자비로 가엾이 여기시어 허락하여 주소서.” 부처님께서 말씀하셨다. “보살마하살이여, 그대가 이와 같이 중생을 구제하고 제도할 수 있는 것은 큰 자비와 연민으로서 불가사의하다. 그대는 널리 물으라. 내가 그대를 위하여 설하겠다.”</w:t>
      </w:r>
    </w:p>
    <w:p>
      <w:pPr>
        <w:pStyle w:val="SHTKBlockLabel"/>
      </w:pPr>
      <w:r>
        <w:t>위치표지</w:t>
      </w:r>
    </w:p>
    <w:p>
      <w:pPr>
        <w:pStyle w:val="SHTKPositionMarker"/>
      </w:pPr>
      <w:bookmarkStart w:id="562" w:name="loc_1001b01"/>
      <w:r>
        <w:t>[1001b01]</w:t>
      </w:r>
      <w:bookmarkEnd w:id="562"/>
    </w:p>
    <w:p>
      <w:pPr>
        <w:pStyle w:val="SHTKBlockLabel"/>
      </w:pPr>
      <w:r>
        <w:t>원문</w:t>
      </w:r>
    </w:p>
    <w:p>
      <w:pPr>
        <w:pStyle w:val="SHTKSourceText"/>
        <w:pBdr>
          <w:left w:val="single" w:sz="4" w:space="5" w:color="9AAEBB"/>
        </w:pBdr>
        <w:shd w:fill="FAFBFC"/>
      </w:pPr>
      <w:r>
        <w:t>論曰。正說之內大分有二。別明觀行竟在於前。此下第二總決諸疑。就文有四。初請次許三決四領。此問與答是請及許。此能請者名地藏者。是人已得同體大悲。生長一切眾生善根猶如大地。生諸草木。以陀羅尼持諸功德。惠施一切而無窮盡。如大寶藏珍寶無盡。由是二義名為地藏。今此品中決諸疑惑生諸信解。出諸決斷之寶以施求法之眾。義當其名故能請問。</w:t>
      </w:r>
    </w:p>
    <w:p>
      <w:pPr>
        <w:pStyle w:val="SHTKBlockLabel"/>
      </w:pPr>
      <w:r>
        <w:t>한국어 직역</w:t>
      </w:r>
    </w:p>
    <w:p>
      <w:pPr>
        <w:pStyle w:val="SHTKTranslationText"/>
        <w:pBdr>
          <w:left w:val="single" w:sz="6" w:space="5" w:color="2F5F7D"/>
        </w:pBdr>
      </w:pPr>
      <w:r>
        <w:t>논에서 말한다. 정설 가운데 크게 두 부분이 있다. 관행을 개별적으로 밝힌 것은 앞에서 끝났다. 이 아래는 둘째로 모든 의심을 총괄하여 결단한다. 글에는 네 부분이 있다. 첫째 청함, 둘째 허락함, 셋째 결단함, 넷째 이해함이다. 이 문답은 청함과 허락함에 해당한다. 청하는 이가 지장이라고 이름하는 것은, 이 사람이 이미 동체대비를 얻었기 때문이다. 일체중생의 선근을 생장시키는 것이 마치 대지와 같다. 대지가 모든 초목을 생겨나게 하는 것과 같다. 다라니로 모든 공덕을 지닌다. 일체에게 베풀어도 다함이 없다. 큰 보배 창고의 보배가 다함이 없는 것과 같다. 이 두 뜻으로 말미암아 지장이라 이름한다. 지금 이 품에서는 여러 의혹을 결단하여 여러 믿음과 이해를 생겨나게 한다. 여러 결단의 보배를 내어 법을 구하는 대중에게 베푼다. 뜻이 그 이름에 합당하므로 능히 청하여 묻는다.</w:t>
      </w:r>
    </w:p>
    <w:p>
      <w:pPr>
        <w:pStyle w:val="SHTKBlockLabel"/>
      </w:pPr>
      <w:r>
        <w:t>위치표지</w:t>
      </w:r>
    </w:p>
    <w:p>
      <w:pPr>
        <w:pStyle w:val="SHTKPositionMarker"/>
      </w:pPr>
      <w:bookmarkStart w:id="563" w:name="loc_1001b10"/>
      <w:r>
        <w:t>[1001b10]</w:t>
      </w:r>
      <w:bookmarkEnd w:id="563"/>
    </w:p>
    <w:p>
      <w:pPr>
        <w:pStyle w:val="SHTKBlockLabel"/>
      </w:pPr>
      <w:r>
        <w:t>원문</w:t>
      </w:r>
    </w:p>
    <w:p>
      <w:pPr>
        <w:pStyle w:val="SHTKSourceText"/>
        <w:pBdr>
          <w:left w:val="single" w:sz="4" w:space="5" w:color="9AAEBB"/>
        </w:pBdr>
        <w:shd w:fill="FAFBFC"/>
      </w:pPr>
      <w:r>
        <w:t>經曰。地藏菩薩言一切諸法云何不緣生爾時如來欲宣此義而說偈言若法緣所生離緣可無法云何法性無而緣可生法。</w:t>
      </w:r>
    </w:p>
    <w:p>
      <w:pPr>
        <w:pStyle w:val="SHTKBlockLabel"/>
      </w:pPr>
      <w:r>
        <w:t>한국어 직역</w:t>
      </w:r>
    </w:p>
    <w:p>
      <w:pPr>
        <w:pStyle w:val="SHTKTranslationText"/>
        <w:pBdr>
          <w:left w:val="single" w:sz="6" w:space="5" w:color="2F5F7D"/>
        </w:pBdr>
      </w:pPr>
      <w:r>
        <w:t>경에서 말한다. 지장보살이 말하였다. “일체의 모든 법은 어찌하여 연으로 생기지 않습니까?” 그때 여래께서 이 뜻을 펴고자 게송으로 말씀하셨다. “만약 법이 연으로 생긴다면 연을 떠나서는 법이 없어야 한다. 어찌 법성은 없는데 연이 법을 생기게 할 수 있겠는가?”</w:t>
      </w:r>
    </w:p>
    <w:p>
      <w:pPr>
        <w:pStyle w:val="SHTKBlockLabel"/>
      </w:pPr>
      <w:r>
        <w:t>위치표지</w:t>
      </w:r>
    </w:p>
    <w:p>
      <w:pPr>
        <w:pStyle w:val="SHTKPositionMarker"/>
      </w:pPr>
      <w:bookmarkStart w:id="564" w:name="loc_1001b12"/>
      <w:r>
        <w:t>[1001b12]</w:t>
      </w:r>
      <w:bookmarkEnd w:id="564"/>
    </w:p>
    <w:p>
      <w:pPr>
        <w:pStyle w:val="SHTKBlockLabel"/>
      </w:pPr>
      <w:r>
        <w:t>원문</w:t>
      </w:r>
    </w:p>
    <w:p>
      <w:pPr>
        <w:pStyle w:val="SHTKSourceText"/>
        <w:pBdr>
          <w:left w:val="single" w:sz="4" w:space="5" w:color="9AAEBB"/>
        </w:pBdr>
        <w:shd w:fill="FAFBFC"/>
      </w:pPr>
      <w:r>
        <w:t>論曰。此下第三正決諸疑。於中有二。一者六品六疑却次而決。二者一品三疑順次而遣。初中亦二。一者別決。二者總定。初別決中別決六疑。從後向前漸却而決。今此問答決如來藏品中起疑。彼言因緣無不生。不生故不滅。於中執有能生因緣而疑其果何不緣生。故乘彼疑以問緣生。如來一頌正決是疑。於中上半定彼本執。下半乘彼破其緣生。此意正立緣不生法望無法故如望兔角。由是比量彼疑決矣。</w:t>
      </w:r>
    </w:p>
    <w:p>
      <w:pPr>
        <w:pStyle w:val="SHTKBlockLabel"/>
      </w:pPr>
      <w:r>
        <w:t>한국어 직역</w:t>
      </w:r>
    </w:p>
    <w:p>
      <w:pPr>
        <w:pStyle w:val="SHTKTranslationText"/>
        <w:pBdr>
          <w:left w:val="single" w:sz="6" w:space="5" w:color="2F5F7D"/>
        </w:pBdr>
      </w:pPr>
      <w:r>
        <w:t>논에서 말한다. 이 아래는 셋째로 모든 의심을 바로 결단한다. 그 가운데 둘이 있다. 첫째는 여섯 품의 여섯 의심을 역순으로 결단한다. 둘째는 한 품의 세 의심을 순서대로 없앤다. 처음 가운데에도 둘이 있다. 첫째는 개별적으로 결단한다. 둘째는 총괄하여 정한다. 처음 개별적으로 결단하는 가운데 여섯 의심을 각각 결단한다. 뒤에서 앞으로 점차 거슬러 올라가며 결단한다. 지금 이 문답은 〈여래장품〉에서 일어난 의심을 결단한다. 거기에서 “인연은 없어서 생기지 않는다”고 하였다. “생기지 않기 때문에 멸하지 않는다”고 하였다. 그 가운데에서 능히 생기게 하는 인연이 있다고 집착하여 그 결과가 어째서 연으로 생기지 않는가 의심하였다. 그러므로 그 의심을 타고 연생에 관해 묻는다. 여래의 한 게송이 바로 이 의심을 결단한다. 그 가운데 앞의 반은 저 본래의 집착을 확정한다. 뒤의 반은 그 집착을 이용하여 연생을 깨뜨린다. 그 뜻은 바로 연이 법을 생기게 하지 못한다는 것을 세우는 것이니, 무법을 바라보는 까닭에 토끼뿔을 바라보는 것과 같다. 이 비량으로 말미암아 그 의심이 해결된다.</w:t>
      </w:r>
    </w:p>
    <w:p>
      <w:pPr>
        <w:pStyle w:val="SHTKBlockLabel"/>
      </w:pPr>
      <w:r>
        <w:t>위치표지</w:t>
      </w:r>
    </w:p>
    <w:p>
      <w:pPr>
        <w:pStyle w:val="SHTKPositionMarker"/>
      </w:pPr>
      <w:bookmarkStart w:id="565" w:name="loc_1001b22"/>
      <w:r>
        <w:t>[1001b22]</w:t>
      </w:r>
      <w:bookmarkEnd w:id="565"/>
    </w:p>
    <w:p>
      <w:pPr>
        <w:pStyle w:val="SHTKBlockLabel"/>
      </w:pPr>
      <w:r>
        <w:t>원문</w:t>
      </w:r>
    </w:p>
    <w:p>
      <w:pPr>
        <w:pStyle w:val="SHTKSourceText"/>
        <w:pBdr>
          <w:left w:val="single" w:sz="4" w:space="5" w:color="9AAEBB"/>
        </w:pBdr>
        <w:shd w:fill="FAFBFC"/>
      </w:pPr>
      <w:r>
        <w:t>經曰。爾時地藏菩薩言法若無生云何說法法從心生於是尊者而說偈言是心所生法是法能所取如醉眼空華是法然非彼。</w:t>
      </w:r>
    </w:p>
    <w:p>
      <w:pPr>
        <w:pStyle w:val="SHTKBlockLabel"/>
      </w:pPr>
      <w:r>
        <w:t>한국어 직역</w:t>
      </w:r>
    </w:p>
    <w:p>
      <w:pPr>
        <w:pStyle w:val="SHTKTranslationText"/>
        <w:pBdr>
          <w:left w:val="single" w:sz="6" w:space="5" w:color="2F5F7D"/>
        </w:pBdr>
      </w:pPr>
      <w:r>
        <w:t>경에서 말한다. 그때 지장보살이 말하였다. “법이 만약 무생이라면 어찌하여 법을 설합니까? 법이 마음에서 생긴다고 하였습니다.” 이에 존자께서 게송으로 말씀하셨다. “이 마음에서 생긴 법은 이 법의 능취와 소취이다. 술 취한 눈의 허공꽃과 같으니, 이 법은 그러하지만 저것은 아니다.”</w:t>
      </w:r>
    </w:p>
    <w:p>
      <w:pPr>
        <w:pStyle w:val="SHTKBlockLabel"/>
      </w:pPr>
      <w:r>
        <w:t>위치표지</w:t>
      </w:r>
    </w:p>
    <w:p>
      <w:pPr>
        <w:pStyle w:val="SHTKPositionMarker"/>
      </w:pPr>
      <w:bookmarkStart w:id="566" w:name="loc_1001b24"/>
      <w:r>
        <w:t>[1001b24]</w:t>
      </w:r>
      <w:bookmarkEnd w:id="566"/>
    </w:p>
    <w:p>
      <w:pPr>
        <w:pStyle w:val="SHTKBlockLabel"/>
      </w:pPr>
      <w:r>
        <w:t>원문</w:t>
      </w:r>
    </w:p>
    <w:p>
      <w:pPr>
        <w:pStyle w:val="SHTKSourceText"/>
        <w:pBdr>
          <w:left w:val="single" w:sz="4" w:space="5" w:color="9AAEBB"/>
        </w:pBdr>
        <w:shd w:fill="FAFBFC"/>
      </w:pPr>
      <w:r>
        <w:t>論曰。此下第二決真性空品中起疑。彼言我說法者以汝眾生在生說故。是故說之。依此疑云。若依彼文佛有說法。其所說法從佛心生。云何而言法無生耶。為遣此疑即有二重。一者直遣。二者重決。此即直遣。言是心所生法。是法能所取者今汝所計心所生法。直是妄心能取所取。如醉酒眼所見空華。是法然非彼者。是汝所計心所生法如彼空華。是法亦然。非彼所說法。同汝所計生。此意正明汝所計法空無所有是所取故猶如空華。我所說法離言絕慮所取能取皆不可言。</w:t>
      </w:r>
    </w:p>
    <w:p>
      <w:pPr>
        <w:pStyle w:val="SHTKBlockLabel"/>
      </w:pPr>
      <w:r>
        <w:t>한국어 직역</w:t>
      </w:r>
    </w:p>
    <w:p>
      <w:pPr>
        <w:pStyle w:val="SHTKTranslationText"/>
        <w:pBdr>
          <w:left w:val="single" w:sz="6" w:space="5" w:color="2F5F7D"/>
        </w:pBdr>
      </w:pPr>
      <w:r>
        <w:t>논에서 말한다. 이 아래는 둘째로 〈진성공품〉에서 일어난 의심을 결단한다. 거기에서 “내가 법을 설하는 것은 그대들 중생이 생 가운데 있기 때문에 설하는 것이다”라고 하였다. 그러므로 그것을 설한 것이다. 이에 의거하여 의심하여 말한다. 만약 저 글에 의거하면 부처에게 설법이 있다. 그 설한 법은 부처의 마음에서 생긴다. 어찌하여 법은 무생이라고 말하는가? 이 의심을 없애기 위해 곧 두 겹으로 설명한다. 첫째는 곧바로 없앤다. 둘째는 거듭 결단한다. 이것은 곧바로 없애는 부분이다. “이 마음에서 생긴 법”이라고 한 것과, “이 법의 능취와 소취”라고 한 것은, 지금 그대가 계교하는 마음에서 생긴 법을 말한다. 그것은 바로 망심의 능취와 소취일 뿐이다. 술 취한 눈이 보는 허공의 꽃과 같다. “이 법은 그러하지만 저것은 아니다”라고 한 것은, 그대가 계교하는 마음에서 생긴 법은 저 허공꽃과 같다는 뜻이다. 이 법도 또한 그러하다. 그러나 저 부처가 설한 법은 아니다. 그대가 계교한 것과 같이 생겨난다. 이 뜻은 바로 그대가 계교한 법은 소취이므로 공하여 존재하지 않으며 허공꽃과 같음을 밝힌 것이다. 내가 설한 법은 언어를 떠나고 사려를 끊었으므로 소취와 능취를 모두 말할 수 없다.</w:t>
      </w:r>
    </w:p>
    <w:p>
      <w:pPr>
        <w:pStyle w:val="SHTKBlockLabel"/>
      </w:pPr>
      <w:r>
        <w:t>교감·번역 메모</w:t>
      </w:r>
    </w:p>
    <w:p>
      <w:pPr>
        <w:pStyle w:val="SHTKNoteSummary"/>
        <w:pBdr>
          <w:left w:val="single" w:sz="4" w:space="4" w:color="2F5F7D"/>
        </w:pBdr>
        <w:shd w:fill="F6F8FA"/>
      </w:pPr>
      <w:r>
        <w:t>교감 요약 | [구두] 저본·이전 CBETA는 “非彼所說法。／同汝所計生。”으로 끊지만 현행 CBETA는 “非彼所說法，同汝所計生”을 한 구문으로 읽는다.</w:t>
      </w:r>
    </w:p>
    <w:p>
      <w:pPr>
        <w:pStyle w:val="SHTKNoteDetail"/>
      </w:pPr>
      <w:r>
        <w:t>• 한국어 해설 | 저본에 따라 1001b24 위치와 1001b24 위치를 각각 번역하였다. 현행 표점에서는 부정어 非가 뒤의 “同汝所計生”까지 지배하여, 전체 뜻은 “그가 설한 법이 그대가 계교한 것처럼 생겨난 것은 아니다”가 된다. 이 차이는 원문 글자 이문이 아니라 구두 차이이다.</w:t>
        <w:br/>
        <w:t>• 번역 영향 판정 | [구두 불확실]</w:t>
      </w:r>
    </w:p>
    <w:p>
      <w:pPr>
        <w:pStyle w:val="SHTKBlockLabel"/>
      </w:pPr>
      <w:r>
        <w:t>위치표지</w:t>
      </w:r>
    </w:p>
    <w:p>
      <w:pPr>
        <w:pStyle w:val="SHTKPositionMarker"/>
      </w:pPr>
      <w:bookmarkStart w:id="567" w:name="loc_1001c07"/>
      <w:r>
        <w:t>[1001c07]</w:t>
      </w:r>
      <w:bookmarkEnd w:id="567"/>
    </w:p>
    <w:p>
      <w:pPr>
        <w:pStyle w:val="SHTKBlockLabel"/>
      </w:pPr>
      <w:r>
        <w:t>원문</w:t>
      </w:r>
    </w:p>
    <w:p>
      <w:pPr>
        <w:pStyle w:val="SHTKSourceText"/>
        <w:pBdr>
          <w:left w:val="single" w:sz="4" w:space="5" w:color="9AAEBB"/>
        </w:pBdr>
        <w:shd w:fill="FAFBFC"/>
      </w:pPr>
      <w:r>
        <w:t>經曰。爾時地藏菩薩言法若如是法即無待無待之法法應自成於是尊者而說偈言法本無有無自他亦復爾不始亦不終成敗即不住。</w:t>
      </w:r>
    </w:p>
    <w:p>
      <w:pPr>
        <w:pStyle w:val="SHTKBlockLabel"/>
      </w:pPr>
      <w:r>
        <w:t>한국어 직역</w:t>
      </w:r>
    </w:p>
    <w:p>
      <w:pPr>
        <w:pStyle w:val="SHTKTranslationText"/>
        <w:pBdr>
          <w:left w:val="single" w:sz="6" w:space="5" w:color="2F5F7D"/>
        </w:pBdr>
      </w:pPr>
      <w:r>
        <w:t>경에서 말한다. 그때 지장보살이 말하였다. “법이 만약 이와 같다면 법은 곧 기다리는 바가 없어야 합니다. 기다림이 없는 법이라면 법은 마땅히 저절로 이루어져야 합니다.” 이에 존자께서 게송으로 말씀하셨다. “법은 본래 유와 무가 없고, 자기와 다른 것도 또한 그러하다. 시작도 없고 끝도 없으며, 이루어짐과 무너짐에도 머물지 않는다.”</w:t>
      </w:r>
    </w:p>
    <w:p>
      <w:pPr>
        <w:pStyle w:val="SHTKBlockLabel"/>
      </w:pPr>
      <w:r>
        <w:t>위치표지</w:t>
      </w:r>
    </w:p>
    <w:p>
      <w:pPr>
        <w:pStyle w:val="SHTKPositionMarker"/>
      </w:pPr>
      <w:bookmarkStart w:id="568" w:name="loc_1001c10"/>
      <w:r>
        <w:t>[1001c10]</w:t>
      </w:r>
      <w:bookmarkEnd w:id="568"/>
    </w:p>
    <w:p>
      <w:pPr>
        <w:pStyle w:val="SHTKBlockLabel"/>
      </w:pPr>
      <w:r>
        <w:t>원문</w:t>
      </w:r>
    </w:p>
    <w:p>
      <w:pPr>
        <w:pStyle w:val="SHTKSourceText"/>
        <w:pBdr>
          <w:left w:val="single" w:sz="4" w:space="5" w:color="9AAEBB"/>
        </w:pBdr>
        <w:shd w:fill="FAFBFC"/>
      </w:pPr>
      <w:r>
        <w:t>論曰。此是第二重決。於中有二。先難後決。是難意云。若佛所說言教之法非所取故不如空華畢竟無者。是即此法應自然成。以無待故。猶如真如。為決此難故說是偈。是偈意言。我所說法絕名言故。本無有無自他始終若成若敗即不得住。云何得言自然成耶。是顯彼因有相違過。謂法無成敗。以無待故。如無所取。又如真如。由是道理彼難不成。難不成故所疑決矣。</w:t>
      </w:r>
    </w:p>
    <w:p>
      <w:pPr>
        <w:pStyle w:val="SHTKBlockLabel"/>
      </w:pPr>
      <w:r>
        <w:t>한국어 직역</w:t>
      </w:r>
    </w:p>
    <w:p>
      <w:pPr>
        <w:pStyle w:val="SHTKTranslationText"/>
        <w:pBdr>
          <w:left w:val="single" w:sz="6" w:space="5" w:color="2F5F7D"/>
        </w:pBdr>
      </w:pPr>
      <w:r>
        <w:t>논에서 말한다. 이는 둘째로 거듭 결단한 것이다. 그 가운데 둘이 있다. 먼저 논난하고 뒤에 결단한다. 이 논난의 뜻은 다음과 같다. 만약 부처가 설한 언교의 법이 소취가 아니기 때문에 허공꽃처럼 필경 없는 것은 아니라면, 그렇다면 이 법은 마땅히 저절로 이루어져야 한다. 기다리는 바가 없기 때문이다. 마치 진여와 같다. 이 논난을 결단하기 위하여 이 게송을 설하였다. 이 게송의 뜻은 다음과 같다. 내가 설한 법은 명언을 끊었기 때문에, 본래 유·무, 자·타, 처음·끝이 없고, 이루어지든 무너지든 곧 머물 수 없다. 어찌하여 저절로 이루어진다고 말할 수 있겠는가? 이는 저 이유에 서로 어긋나는 허물이 있음을 드러낸 것이다. 곧 법에는 이루어짐과 무너짐이 없다. 기다리는 바가 없기 때문이다. 소취가 없는 것과 같다. 또 진여와 같다. 이러한 도리에 의해 그 논난은 성립하지 않는다. 논난이 성립하지 않으므로 의심도 해결된다.</w:t>
      </w:r>
    </w:p>
    <w:p>
      <w:pPr>
        <w:pStyle w:val="SHTKBlockLabel"/>
      </w:pPr>
      <w:r>
        <w:t>위치표지</w:t>
      </w:r>
    </w:p>
    <w:p>
      <w:pPr>
        <w:pStyle w:val="SHTKPositionMarker"/>
      </w:pPr>
      <w:bookmarkStart w:id="569" w:name="loc_1001c19"/>
      <w:r>
        <w:t>[1001c19]</w:t>
      </w:r>
      <w:bookmarkEnd w:id="569"/>
    </w:p>
    <w:p>
      <w:pPr>
        <w:pStyle w:val="SHTKBlockLabel"/>
      </w:pPr>
      <w:r>
        <w:t>원문</w:t>
      </w:r>
    </w:p>
    <w:p>
      <w:pPr>
        <w:pStyle w:val="SHTKSourceText"/>
        <w:pBdr>
          <w:left w:val="single" w:sz="4" w:space="5" w:color="9AAEBB"/>
        </w:pBdr>
        <w:shd w:fill="FAFBFC"/>
      </w:pPr>
      <w:r>
        <w:t>經曰。爾時地藏菩薩言一切諸法相即本涅槃涅槃及空相亦如是無是等法是法應如佛言無如是法是法是如。</w:t>
      </w:r>
    </w:p>
    <w:p>
      <w:pPr>
        <w:pStyle w:val="SHTKBlockLabel"/>
      </w:pPr>
      <w:r>
        <w:t>한국어 직역</w:t>
      </w:r>
    </w:p>
    <w:p>
      <w:pPr>
        <w:pStyle w:val="SHTKTranslationText"/>
        <w:pBdr>
          <w:left w:val="single" w:sz="6" w:space="5" w:color="2F5F7D"/>
        </w:pBdr>
      </w:pPr>
      <w:r>
        <w:t>경에서 말한다. 그때 지장보살이 말하였다. “일체의 모든 법상은 곧 본래 열반입니다. 열반과 공의 상도 또한 이와 같아 이러한 법들이 없습니다. 이 법은 마땅히 진여여야 합니다.” 부처님께서 말씀하셨다. “이와 같은 법이란 없으며, 이 법이 곧 진여이다.”</w:t>
      </w:r>
    </w:p>
    <w:p>
      <w:pPr>
        <w:pStyle w:val="SHTKBlockLabel"/>
      </w:pPr>
      <w:r>
        <w:t>위치표지</w:t>
      </w:r>
    </w:p>
    <w:p>
      <w:pPr>
        <w:pStyle w:val="SHTKPositionMarker"/>
      </w:pPr>
      <w:bookmarkStart w:id="570" w:name="loc_1001c21"/>
      <w:r>
        <w:t>[1001c21]</w:t>
      </w:r>
      <w:bookmarkEnd w:id="570"/>
    </w:p>
    <w:p>
      <w:pPr>
        <w:pStyle w:val="SHTKBlockLabel"/>
      </w:pPr>
      <w:r>
        <w:t>원문</w:t>
      </w:r>
    </w:p>
    <w:p>
      <w:pPr>
        <w:pStyle w:val="SHTKSourceText"/>
        <w:pBdr>
          <w:left w:val="single" w:sz="4" w:space="5" w:color="9AAEBB"/>
        </w:pBdr>
        <w:shd w:fill="FAFBFC"/>
      </w:pPr>
      <w:r>
        <w:t>論曰。此下第三決入實際品中起疑。彼言大力菩薩言。眾生心相相亦如來。眾生之心應無別境。佛言如是眾生之心實無別境。何以故。心本淨故。理無穢故。有依是文作是念言。本淨之心正是如理。本來清淨自性涅槃。若使涅槃亦空無者。應是邪無不為如理。為遣是疑故說皆如。就文有四。先問次許三領四述。初問意言。若以空義。一切諸法相即是本來清淨涅槃。復融涅槃及其空相。即無涅槃及空差別。是一味法。是法應如。反彼所執故作是問。第二答中許如所問。</w:t>
      </w:r>
    </w:p>
    <w:p>
      <w:pPr>
        <w:pStyle w:val="SHTKBlockLabel"/>
      </w:pPr>
      <w:r>
        <w:t>한국어 직역</w:t>
      </w:r>
    </w:p>
    <w:p>
      <w:pPr>
        <w:pStyle w:val="SHTKTranslationText"/>
        <w:pBdr>
          <w:left w:val="single" w:sz="6" w:space="5" w:color="2F5F7D"/>
        </w:pBdr>
      </w:pPr>
      <w:r>
        <w:t>논에서 말한다. 이 아래는 셋째로 〈입실제품〉에서 일어난 의심을 결단한다. 거기에서 대력보살이 말하였다. “중생의 마음의 상도 또한 여래이다. 중생의 마음에는 마땅히 다른 경계가 없어야 한다.” 부처께서 말씀하셨다. “그렇다. 중생의 마음에는 실로 다른 경계가 없다. 어째서인가? 마음이 본래 청정하기 때문이다. 이치에 더러움이 없기 때문이다.” 어떤 이는 이 글에 의거하여 이렇게 생각한다. 본래 청정한 마음이 바로 진여의 이치이다. 본래 청정한 자성열반이다. 만약 열반까지도 또한 공하여 없다고 한다면, 그것은 마땅히 삿된 무가 되어 진여의 이치가 아닐 것이다. 이 의심을 없애기 때문에 모두 진여라고 설하였다. 글에는 네 부분이 있다. 먼저 질문하고, 다음 허락하며, 셋째 이해하고, 넷째 인정한다. 처음 질문의 뜻은 이렇다. 만약 공의 뜻에 의한다면, 일체의 모든 법상은 곧 본래 청정한 열반이다. 다시 열반과 그 공의 상을 융합하면, 곧 열반과 공의 차별이 없게 된다. 이는 일미인 법이다. 이 법은 마땅히 진여여야 한다. 저들의 집착을 뒤집기 때문에 이렇게 물은 것이다. 둘째 답에서는 물은 바와 같다고 허락한다.</w:t>
      </w:r>
    </w:p>
    <w:p>
      <w:pPr>
        <w:pStyle w:val="SHTKBlockLabel"/>
      </w:pPr>
      <w:r>
        <w:t>위치표지</w:t>
      </w:r>
    </w:p>
    <w:p>
      <w:pPr>
        <w:pStyle w:val="SHTKPositionMarker"/>
      </w:pPr>
      <w:bookmarkStart w:id="571" w:name="loc_1002a04"/>
      <w:r>
        <w:t>[1002a04]</w:t>
      </w:r>
      <w:bookmarkEnd w:id="571"/>
    </w:p>
    <w:p>
      <w:pPr>
        <w:pStyle w:val="SHTKBlockLabel"/>
      </w:pPr>
      <w:r>
        <w:t>원문</w:t>
      </w:r>
    </w:p>
    <w:p>
      <w:pPr>
        <w:pStyle w:val="SHTKSourceText"/>
        <w:pBdr>
          <w:left w:val="single" w:sz="4" w:space="5" w:color="9AAEBB"/>
        </w:pBdr>
        <w:shd w:fill="FAFBFC"/>
      </w:pPr>
      <w:r>
        <w:t>經曰。地藏菩薩言不可思議如是如相非共不共意取業取即皆空寂空寂心法俱不俱取亦應寂滅。</w:t>
      </w:r>
    </w:p>
    <w:p>
      <w:pPr>
        <w:pStyle w:val="SHTKBlockLabel"/>
      </w:pPr>
      <w:r>
        <w:t>한국어 직역</w:t>
      </w:r>
    </w:p>
    <w:p>
      <w:pPr>
        <w:pStyle w:val="SHTKTranslationText"/>
        <w:pBdr>
          <w:left w:val="single" w:sz="6" w:space="5" w:color="2F5F7D"/>
        </w:pBdr>
      </w:pPr>
      <w:r>
        <w:t>경에서 말한다. 지장보살이 말하였다. “불가사의합니다. 이와 같은 진여의 상은 함께하는 것도 아니고 함께하지 않는 것도 아닙니다. 뜻으로 취하는 것과 업으로 취하는 것이 곧 모두 공적하며, 공적한 마음의 법도 함께 취하거나 함께 취하지 않거나 모두 마땅히 적멸해야 합니다.”</w:t>
      </w:r>
    </w:p>
    <w:p>
      <w:pPr>
        <w:pStyle w:val="SHTKBlockLabel"/>
      </w:pPr>
      <w:r>
        <w:t>위치표지</w:t>
      </w:r>
    </w:p>
    <w:p>
      <w:pPr>
        <w:pStyle w:val="SHTKPositionMarker"/>
      </w:pPr>
      <w:bookmarkStart w:id="572" w:name="loc_1002a06"/>
      <w:r>
        <w:t>[1002a06]</w:t>
      </w:r>
      <w:bookmarkEnd w:id="572"/>
    </w:p>
    <w:p>
      <w:pPr>
        <w:pStyle w:val="SHTKBlockLabel"/>
      </w:pPr>
      <w:r>
        <w:t>원문</w:t>
      </w:r>
    </w:p>
    <w:p>
      <w:pPr>
        <w:pStyle w:val="SHTKSourceText"/>
        <w:pBdr>
          <w:left w:val="single" w:sz="4" w:space="5" w:color="9AAEBB"/>
        </w:pBdr>
        <w:shd w:fill="FAFBFC"/>
      </w:pPr>
      <w:r>
        <w:t>論曰。此是第三領解。為遣伏難。有聞前說作是難言。本來涅槃既是一如。若融涅槃及其空相是第二如。如是二如為共不共。若言共者即非如理。有二並故。若不共者即不更空。唯一如故。為遣是難故言非共不共。非共者。無二如故。非不共者。有雙遣故。所遣雖雙遣處無二。故彼所難皆不應理。意取業取即皆空寂者。是顯雙遣。遣處無二。言意取者。所謂涅槃。緣寂滅心之所取故。言業取者。即是生死。諸煩惱業之所取故。此二皆空。空寂無二。空寂心法俱不俱取亦應寂滅者。明一心法亦不守一。生死涅槃空寂無二。無二之處是一心法。依一心法有二種門。然俱取二門即不得心二非一故。若廢二門不俱而取亦不得心無非心故。由是義故無二心法俱不俱取亦應寂滅。</w:t>
      </w:r>
    </w:p>
    <w:p>
      <w:pPr>
        <w:pStyle w:val="SHTKBlockLabel"/>
      </w:pPr>
      <w:r>
        <w:t>한국어 직역</w:t>
      </w:r>
    </w:p>
    <w:p>
      <w:pPr>
        <w:pStyle w:val="SHTKTranslationText"/>
        <w:pBdr>
          <w:left w:val="single" w:sz="6" w:space="5" w:color="2F5F7D"/>
        </w:pBdr>
      </w:pPr>
      <w:r>
        <w:t>논에서 말한다. 이는 셋째로 이해한 것이다. 잠재된 논난을 없애기 위한 것이다. 어떤 이는 앞의 말을 듣고 이렇게 논난한다. 본래 열반은 이미 하나의 진여이다. 만약 열반과 그 공의 상을 융합하면 이것이 둘째 진여가 된다. 이와 같은 두 진여는 함께하는가, 함께하지 않는가? 만약 함께한다고 말하면 곧 진여의 이치가 아니다. 둘이 나란히 있기 때문이다. 만약 함께하지 않는다면 다시 공해지지 않는다. 오직 하나의 진여뿐이기 때문이다. 이 논난을 없애기 때문에 함께하지도 않고 함께하지 않는 것도 아니라고 말한다. “함께하지 않는다”는 것은, 두 진여가 없기 때문이다. “함께하지 않는 것도 아니다”라는 것은, 둘을 함께 버리는 일이 있기 때문이다. 버리는 대상은 비록 둘이지만 버리는 자리는 둘이 아니다. 그러므로 저 논난은 모두 이치에 맞지 않는다. “뜻으로 취하는 것과 업으로 취하는 것이 곧 모두 공적하다”고 한 것은, 둘을 함께 버리는 것을 드러낸다. 버리는 자리는 둘이 아니다. “뜻으로 취하는 것[意取]”이라는 것은, 이른바 열반이다. 적멸을 반연하는 마음이 취하는 바이기 때문이다. “업으로 취하는 것[業取]”이라는 것은, 곧 생사이다. 모든 번뇌와 업이 취하는 바이기 때문이다. 이 둘은 모두 공하다. 공적함은 둘이 아니다. “공적한 마음의 법도 함께 취하거나 함께 취하지 않거나 모두 마땅히 적멸해야 한다”고 한 것은, 일심법도 또한 하나라는 성질을 고수하지 않음을 밝힌 것이다. 생사와 열반은 공적하여 둘이 아니다. 둘이 없는 자리가 바로 일심법이다. 일심법에 의거하여 두 종류의 문이 있다. 그러나 두 문을 함께 취하면 곧 마음을 얻지 못하니, 둘은 하나가 아니기 때문이다. 만약 두 문을 폐하고 함께 취하지 않은 채 마음을 취해도 역시 마음을 얻지 못하니, 마음 아닌 것이 없기 때문이다. 이 뜻으로 말미암아 둘이 없는 마음의 법은 함께 취하든 함께 취하지 않든 또한 마땅히 적멸해야 한다.</w:t>
      </w:r>
    </w:p>
    <w:p>
      <w:pPr>
        <w:pStyle w:val="SHTKBlockLabel"/>
      </w:pPr>
      <w:r>
        <w:t>교감·번역 메모</w:t>
      </w:r>
    </w:p>
    <w:p>
      <w:pPr>
        <w:pStyle w:val="SHTKNoteSummary"/>
        <w:pBdr>
          <w:left w:val="single" w:sz="4" w:space="4" w:color="2F5F7D"/>
        </w:pBdr>
        <w:shd w:fill="F6F8FA"/>
      </w:pPr>
      <w:r>
        <w:t>교감 요약 | [CBETA 추가 교감] 현행 CBETA는 大본의 “廢”와 麗-CB의 “癈”를 대교한다.</w:t>
      </w:r>
    </w:p>
    <w:p>
      <w:pPr>
        <w:pStyle w:val="SHTKNoteDetail"/>
      </w:pPr>
      <w:r>
        <w:t>• 원교감 원문 | 廢【大】，癈【麗-CB】</w:t>
        <w:br/>
        <w:t>• 교감 번호 | 1002a1901</w:t>
        <w:br/>
        <w:t>• 저본 독법 | 廢</w:t>
        <w:br/>
        <w:t>• 저본 적용 구절 | 若廢二門不俱而取亦不得心無非心故</w:t>
        <w:br/>
        <w:t>• 저본 기준 번역 | 만약 두 문을 폐하고 함께 취하지 않은 채 마음을 취해도 역시 마음을 얻지 못하니, 마음 아닌 것이 없기 때문이다.</w:t>
        <w:br/>
        <w:t>• 이문 독법 | 癈</w:t>
        <w:br/>
        <w:t>• 이문 적용 구절 | 若癈二門不俱而取亦不得心無非心故</w:t>
        <w:br/>
        <w:t>• 이문 기준 번역 | 문맥상 “두 문을 폐하고…”로 읽는다.</w:t>
        <w:br/>
        <w:t>• 의미 차이 | 글자 모양은 다르지만 이 문맥에서 麗-CB의 癈는 廢와 같은 기능으로 읽혀 논지와 번역을 바꾸지 않는다.</w:t>
        <w:br/>
        <w:t>• 한국어 해설 | 문맥은 두 문(二門)을 버리고 일심만 따로 취하는 경우를 비판하는 대목이다. 저본과 현행 CBETA lemma인 廢를 유지한다.</w:t>
        <w:br/>
        <w:t>• 문맥상 해설 | 바로 앞에서는 두 문을 함께 취해도 마음을 얻지 못한다고 하고, 이어서는 두 문을 폐해도 마음을 얻지 못한다고 대구를 이룬다.</w:t>
        <w:br/>
        <w:t>• 번역 영향 판정 | [번역 차이 없음]</w:t>
        <w:br/>
        <w:t>• 출처 | CBETA T34n1730.</w:t>
      </w:r>
    </w:p>
    <w:p>
      <w:pPr>
        <w:pStyle w:val="SHTKBlockLabel"/>
      </w:pPr>
      <w:r>
        <w:t>위치표지</w:t>
      </w:r>
    </w:p>
    <w:p>
      <w:pPr>
        <w:pStyle w:val="SHTKPositionMarker"/>
      </w:pPr>
      <w:bookmarkStart w:id="573" w:name="loc_1002a22"/>
      <w:r>
        <w:t>[1002a22]</w:t>
      </w:r>
      <w:bookmarkEnd w:id="573"/>
    </w:p>
    <w:p>
      <w:pPr>
        <w:pStyle w:val="SHTKBlockLabel"/>
      </w:pPr>
      <w:r>
        <w:t>원문</w:t>
      </w:r>
    </w:p>
    <w:p>
      <w:pPr>
        <w:pStyle w:val="SHTKSourceText"/>
        <w:pBdr>
          <w:left w:val="single" w:sz="4" w:space="5" w:color="9AAEBB"/>
        </w:pBdr>
        <w:shd w:fill="FAFBFC"/>
      </w:pPr>
      <w:r>
        <w:t>經曰。於是尊者而說偈言一切空寂法是法寂不空彼心不空時是得心不有。</w:t>
      </w:r>
    </w:p>
    <w:p>
      <w:pPr>
        <w:pStyle w:val="SHTKBlockLabel"/>
      </w:pPr>
      <w:r>
        <w:t>한국어 직역</w:t>
      </w:r>
    </w:p>
    <w:p>
      <w:pPr>
        <w:pStyle w:val="SHTKTranslationText"/>
        <w:pBdr>
          <w:left w:val="single" w:sz="6" w:space="5" w:color="2F5F7D"/>
        </w:pBdr>
      </w:pPr>
      <w:r>
        <w:t>경에서 말한다. 이에 존자께서 게송으로 말씀하셨다. “일체의 공적한 법, 이 법은 적멸하되 공하지 않다. 저 마음이 공하지 않을 때, 그때 마음이 유가 아님을 안다.”</w:t>
      </w:r>
    </w:p>
    <w:p>
      <w:pPr>
        <w:pStyle w:val="SHTKBlockLabel"/>
      </w:pPr>
      <w:r>
        <w:t>위치표지</w:t>
      </w:r>
    </w:p>
    <w:p>
      <w:pPr>
        <w:pStyle w:val="SHTKPositionMarker"/>
      </w:pPr>
      <w:bookmarkStart w:id="574" w:name="loc_1002a23"/>
      <w:r>
        <w:t>[1002a23]</w:t>
      </w:r>
      <w:bookmarkEnd w:id="574"/>
    </w:p>
    <w:p>
      <w:pPr>
        <w:pStyle w:val="SHTKBlockLabel"/>
      </w:pPr>
      <w:r>
        <w:t>원문</w:t>
      </w:r>
    </w:p>
    <w:p>
      <w:pPr>
        <w:pStyle w:val="SHTKSourceText"/>
        <w:pBdr>
          <w:left w:val="single" w:sz="4" w:space="5" w:color="9AAEBB"/>
        </w:pBdr>
        <w:shd w:fill="FAFBFC"/>
      </w:pPr>
      <w:r>
        <w:t>論曰。此是第四如來述成。一切空寂法者。生死涅槃一切空寂之法。是法寂不空者。無二之心法非都無法故。雖非無法而不是有。是故解心不空之時是時得知心之不有。所以前說俱不俱取皆應寂滅者不違道理也。</w:t>
      </w:r>
    </w:p>
    <w:p>
      <w:pPr>
        <w:pStyle w:val="SHTKBlockLabel"/>
      </w:pPr>
      <w:r>
        <w:t>한국어 직역</w:t>
      </w:r>
    </w:p>
    <w:p>
      <w:pPr>
        <w:pStyle w:val="SHTKTranslationText"/>
        <w:pBdr>
          <w:left w:val="single" w:sz="6" w:space="5" w:color="2F5F7D"/>
        </w:pBdr>
      </w:pPr>
      <w:r>
        <w:t>논에서 말한다. 이는 넷째로 여래께서 인정하여 성립시킨 것이다. “일체의 공적한 법”이라는 것은, 생사와 열반의 일체 공적한 법이다. “이 법은 적멸하되 공하지 않다”고 한 것은, 둘이 없는 마음의 법이 전혀 법이 없는 것은 아니기 때문이다. 비록 법이 없는 것은 아니지만 유인 것도 아니다. 그러므로 마음이 공하지 않음을 이해할 때 바로 마음이 유가 아님을 알게 된다. 그러므로 앞에서 함께 취하든 함께 취하지 않든 모두 마땅히 적멸한다고 한 것은 도리에 어긋나지 않는다.</w:t>
      </w:r>
    </w:p>
    <w:p>
      <w:pPr>
        <w:pStyle w:val="SHTKBlockLabel"/>
      </w:pPr>
      <w:r>
        <w:t>위치표지</w:t>
      </w:r>
    </w:p>
    <w:p>
      <w:pPr>
        <w:pStyle w:val="SHTKPositionMarker"/>
      </w:pPr>
      <w:bookmarkStart w:id="575" w:name="loc_1002a29"/>
      <w:r>
        <w:t>[1002a29]</w:t>
      </w:r>
      <w:bookmarkEnd w:id="575"/>
    </w:p>
    <w:p>
      <w:pPr>
        <w:pStyle w:val="SHTKBlockLabel"/>
      </w:pPr>
      <w:r>
        <w:t>원문</w:t>
      </w:r>
    </w:p>
    <w:p>
      <w:pPr>
        <w:pStyle w:val="SHTKSourceText"/>
        <w:pBdr>
          <w:left w:val="single" w:sz="4" w:space="5" w:color="9AAEBB"/>
        </w:pBdr>
        <w:shd w:fill="FAFBFC"/>
      </w:pPr>
      <w:r>
        <w:t>經曰。爾時地藏菩薩言是法非三諦色空心亦滅是法本滅時是法應是滅於是尊者而說偈言法本無自性由彼之所生不於如是處而有彼如是。</w:t>
      </w:r>
    </w:p>
    <w:p>
      <w:pPr>
        <w:pStyle w:val="SHTKBlockLabel"/>
      </w:pPr>
      <w:r>
        <w:t>한국어 직역</w:t>
      </w:r>
    </w:p>
    <w:p>
      <w:pPr>
        <w:pStyle w:val="SHTKTranslationText"/>
        <w:pBdr>
          <w:left w:val="single" w:sz="6" w:space="5" w:color="2F5F7D"/>
        </w:pBdr>
      </w:pPr>
      <w:r>
        <w:t>경에서 말한다. 그때 지장보살이 말하였다. “이 법은 삼제가 아닙니다. 색이 공하고 마음도 또한 적멸한다면, 이 법들이 본래 적멸할 때 이 법도 마땅히 적멸한 것이어야 합니다.” 이에 존자께서 게송으로 말씀하셨다. “법은 본래 자성이 없고 저것으로 말미암아 생겨난다. 이와 같은 차별된 곳에는 저와 같이 여읜 하나의 깨달음이 있지 않다.”</w:t>
      </w:r>
    </w:p>
    <w:p>
      <w:pPr>
        <w:pStyle w:val="SHTKBlockLabel"/>
      </w:pPr>
      <w:r>
        <w:t>위치표지</w:t>
      </w:r>
    </w:p>
    <w:p>
      <w:pPr>
        <w:pStyle w:val="SHTKPositionMarker"/>
      </w:pPr>
      <w:bookmarkStart w:id="576" w:name="loc_1002b03"/>
      <w:r>
        <w:t>[1002b03]</w:t>
      </w:r>
      <w:bookmarkEnd w:id="576"/>
    </w:p>
    <w:p>
      <w:pPr>
        <w:pStyle w:val="SHTKBlockLabel"/>
      </w:pPr>
      <w:r>
        <w:t>원문</w:t>
      </w:r>
    </w:p>
    <w:p>
      <w:pPr>
        <w:pStyle w:val="SHTKSourceText"/>
        <w:pBdr>
          <w:left w:val="single" w:sz="4" w:space="5" w:color="9AAEBB"/>
        </w:pBdr>
        <w:shd w:fill="FAFBFC"/>
      </w:pPr>
      <w:r>
        <w:t>論曰。此是第四決本覺利品中起疑。彼言無住菩薩言。一切境空。一切身空。一切識空。覺亦應空。佛言可一覺者。不毀不壞決定性。非空非不空。無空不空。依此述文。於彼生疑云。若是一心亦不是有故寂滅者。何故前說一覺不壞故不同彼色心之空。今乘是疑故作是問。是法非三諦者。即前頌說。是一心法非色心空。故非三諦。然三諦門略有三種。一者色諦心諦第一義諦。二者有諦無諦中道第一義諦。三者如此品中後文所說。今此問意且依初門。色空心亦滅者。是法既非三諦攝故。色相本空心亦寂滅。是色心法本寂滅時是一心法應同寂滅。即前偈言。心不有故。是即前說不同空者。徒為虛談。如是疑也頌中對此明其不同。法本無自性者。色心之法本無自性。[1]由彼之所生者。由彼本覺之心所生。所生色心是差別相。彼本覺心離相離性。不於如是差別之處而有如彼離相一覺。是故空此色心差別相時不得同遣離相一覺。由是道理前非虛說。</w:t>
      </w:r>
    </w:p>
    <w:p>
      <w:pPr>
        <w:pStyle w:val="SHTKBlockLabel"/>
      </w:pPr>
      <w:r>
        <w:t>한국어 직역</w:t>
      </w:r>
    </w:p>
    <w:p>
      <w:pPr>
        <w:pStyle w:val="SHTKTranslationText"/>
        <w:pBdr>
          <w:left w:val="single" w:sz="6" w:space="5" w:color="2F5F7D"/>
        </w:pBdr>
      </w:pPr>
      <w:r>
        <w:t>논에서 말한다. 이는 넷째로 〈본각리품〉에서 일어난 의심을 결단한다. 거기에서 무주보살이 말하였다. “일체의 경계가 공하고, 일체의 몸이 공하며, 일체의 식이 공하다면, 깨달음도 또한 마땅히 공해야 한다.” 부처께서 말씀하셨다. “하나의 깨달음이라 할 수 있는 것은, 훼손되지도 무너지지도 않는 결정된 성품이다. 공도 아니고 공하지 않은 것도 아니며, 공과 불공이 없다.” 이 서술의 글에 의거하여, 거기에서 의심을 일으켜 말한다. 만약 이 일심도 또한 유가 아니기 때문에 적멸한 것이라면, 무슨 까닭으로 앞에서는 하나의 깨달음은 무너지지 않기 때문에 저 색과 마음의 공함과 다르다고 말했는가? 이제 이 의심을 타고 이렇게 묻는다. “이 법은 삼제가 아니다”라고 한 것은, 곧 앞의 게송에서 말한 것이다. 이 일심법은 색과 마음의 공함이 아니다. 그러므로 삼제가 아니다. 그러나 삼제의 문은 대략 세 종류가 있다. 첫째는 색제·심제·제일의제이다. 둘째는 유제·무제·중도제일의제이다. 셋째는 이 품의 뒤 글에서 말한 것과 같다. 지금 이 질문의 뜻은 우선 첫째 문에 의거한다. “색이 공하고 마음도 또한 적멸한다”는 것은, 이 법이 이미 삼제에 포섭되지 않기 때문이다. 색의 상은 본래 공하고 마음도 또한 적멸한다. 이 색과 마음의 법이 본래 적멸할 때 일심법도 마땅히 함께 적멸해야 한다는 것이다. 곧 앞의 게송에서 말하였다. “마음은 유가 아니다.” 그렇다면 앞에서 공과 같지 않다고 말한 것은, 헛된 말이 되고 만다. 이와 같은 의심에 대하여 게송에서 그 다름을 밝힌다. “법은 본래 자성이 없다”고 한 것은, 색과 마음의 법은 본래 자성이 없다는 뜻이다. [1] “저것으로 말미암아 생겨난다”고 한 것은, 저 본각의 마음으로 말미암아 생겨난다는 뜻이다. 생겨난 색과 마음은 차별의 상이다. 저 본각의 마음은 상을 떠나고 성품도 떠난다. 이와 같은 차별의 자리에 저와 같이 상을 떠난 하나의 깨달음이 따로 있는 것은 아니다. 그러므로 이 색과 마음의 차별상을 공하게 할 때 상을 떠난 하나의 깨달음까지 함께 없애서는 안 된다. 이러한 도리에 의하여 앞의 말은 헛된 말이 아니다.</w:t>
      </w:r>
    </w:p>
    <w:p>
      <w:pPr>
        <w:pStyle w:val="SHTKBlockLabel"/>
      </w:pPr>
      <w:r>
        <w:t>교감·번역 메모</w:t>
      </w:r>
    </w:p>
    <w:p>
      <w:pPr>
        <w:pStyle w:val="SHTKNoteSummary"/>
        <w:pBdr>
          <w:left w:val="single" w:sz="4" w:space="4" w:color="2F5F7D"/>
        </w:pBdr>
        <w:shd w:fill="F6F8FA"/>
      </w:pPr>
      <w:r>
        <w:t>교감 요약 | [CBETA 교감] 甲본은 저본의 “由”에 “所” 한 글자를 더한다.</w:t>
      </w:r>
    </w:p>
    <w:p>
      <w:pPr>
        <w:pStyle w:val="SHTKNoteDetail"/>
      </w:pPr>
      <w:r>
        <w:t>• 원교감 원문 | 由＋（所）【甲】</w:t>
        <w:br/>
        <w:t>• 교감 번호 | 1002001</w:t>
        <w:br/>
        <w:t>• 판본 정보 | 【大】=由, 【甲】=由所. 구버전·현행 CBETA에 동일하게 수록.</w:t>
        <w:br/>
        <w:t>• 저본 독법 | 由</w:t>
        <w:br/>
        <w:t>• 저본 적용 구절 | 由彼之所生者</w:t>
        <w:br/>
        <w:t>• 저본 기준 번역 | “저것으로 말미암아 생겨난다”고 한 것은,</w:t>
        <w:br/>
        <w:t>• 이문 독법 | 由所</w:t>
        <w:br/>
        <w:t>• 이문 적용 구절 | 由所彼之所生者</w:t>
        <w:br/>
        <w:t>• 이문 기준 번역 | [구문 불확실] “由所彼”의 결합이 매끄럽지 않아 확정 번역을 제시하지 않는다.</w:t>
        <w:br/>
        <w:t>• 의미 차이 | “所”의 삽입으로 문법 구조가 불명확해진다. 저본의 由彼之所生은 곧 다음 문장의 “由彼本覺之心所生”과 자연스럽게 이어진다.</w:t>
        <w:br/>
        <w:t>• 한국어 해설 | 甲본의 삽입은 실제 의미를 안정적으로 재구성하기 어렵다.</w:t>
        <w:br/>
        <w:t>• 문맥상 해설 | 다음 1002b03 위치이 “由彼本覺之心所生”이라고 직접 풀이하므로 저본의 由彼 독법이 문맥적으로 명료하다.</w:t>
        <w:br/>
        <w:t>• 번역 영향 판정 | [판단 유보]</w:t>
        <w:br/>
        <w:t>• 출처 | CBETA T34n1730, 교감 번호 1002001.</w:t>
      </w:r>
    </w:p>
    <w:p>
      <w:pPr>
        <w:pStyle w:val="SHTKBlockLabel"/>
      </w:pPr>
      <w:r>
        <w:t>위치표지</w:t>
      </w:r>
    </w:p>
    <w:p>
      <w:pPr>
        <w:pStyle w:val="SHTKPositionMarker"/>
      </w:pPr>
      <w:bookmarkStart w:id="577" w:name="loc_1002b23"/>
      <w:r>
        <w:t>[1002b23]</w:t>
      </w:r>
      <w:bookmarkEnd w:id="577"/>
    </w:p>
    <w:p>
      <w:pPr>
        <w:pStyle w:val="SHTKBlockLabel"/>
      </w:pPr>
      <w:r>
        <w:t>원문</w:t>
      </w:r>
    </w:p>
    <w:p>
      <w:pPr>
        <w:pStyle w:val="SHTKSourceText"/>
        <w:pBdr>
          <w:left w:val="single" w:sz="4" w:space="5" w:color="9AAEBB"/>
        </w:pBdr>
        <w:shd w:fill="FAFBFC"/>
      </w:pPr>
      <w:r>
        <w:t>經曰。爾時地藏菩薩言一切諸法無生無滅云何不一於是尊者而說偈言法住處無在相數空故無名說二與法是即能所取。</w:t>
      </w:r>
    </w:p>
    <w:p>
      <w:pPr>
        <w:pStyle w:val="SHTKBlockLabel"/>
      </w:pPr>
      <w:r>
        <w:t>한국어 직역</w:t>
      </w:r>
    </w:p>
    <w:p>
      <w:pPr>
        <w:pStyle w:val="SHTKTranslationText"/>
        <w:pBdr>
          <w:left w:val="single" w:sz="6" w:space="5" w:color="2F5F7D"/>
        </w:pBdr>
      </w:pPr>
      <w:r>
        <w:t>경에서 말한다. 그때 지장보살이 말하였다. “일체의 모든 법이 생겨나지도 않고 멸하지도 않는다면 어찌하여 하나가 아닙니까?” 이에 존자께서 게송으로 말씀하셨다. “법과 그 머무는 곳은 존재하지 않고, 상과 수가 공하기 때문에 없다. 명칭과 말이라는 둘과 법이 있으니, 이것은 곧 능취와 소취이다.”</w:t>
      </w:r>
    </w:p>
    <w:p>
      <w:pPr>
        <w:pStyle w:val="SHTKBlockLabel"/>
      </w:pPr>
      <w:r>
        <w:t>위치표지</w:t>
      </w:r>
    </w:p>
    <w:p>
      <w:pPr>
        <w:pStyle w:val="SHTKPositionMarker"/>
      </w:pPr>
      <w:bookmarkStart w:id="578" w:name="loc_1002b25"/>
      <w:r>
        <w:t>[1002b25]</w:t>
      </w:r>
      <w:bookmarkEnd w:id="578"/>
    </w:p>
    <w:p>
      <w:pPr>
        <w:pStyle w:val="SHTKBlockLabel"/>
      </w:pPr>
      <w:r>
        <w:t>원문</w:t>
      </w:r>
    </w:p>
    <w:p>
      <w:pPr>
        <w:pStyle w:val="SHTKSourceText"/>
        <w:pBdr>
          <w:left w:val="single" w:sz="4" w:space="5" w:color="9AAEBB"/>
        </w:pBdr>
        <w:shd w:fill="FAFBFC"/>
      </w:pPr>
      <w:r>
        <w:t>論曰。此是第五決無生行品中起疑。彼言緣起非生。緣謝非滅。在無有處。不見所住。決定性故。是決定性不一不異。有依彼文而起疑云。色心等法無生無滅。即是平等決定實性。是即橫無色心之差。縱無生滅之別。無差無別。應是一味。不異可爾。云何不一。頌中對此顯不一義。法住處無在者。諸法之住及所住處皆無所有故。相數空故無者。色心等相一異等數悉空故無也。相數既無。那得有一。又無色故即無心相。既非異者。如何是一而有名說之二。及有所說法者。是即能取妄心所取非如實義。有一二等。言名說者。名是詮用。意識所取。說是語聲。耳識所了。若言是一即有此二。於中亦有所詮之法。如是等數妄心所取。非彼實義。有如是數。云何於中存一味耶。</w:t>
      </w:r>
    </w:p>
    <w:p>
      <w:pPr>
        <w:pStyle w:val="SHTKBlockLabel"/>
      </w:pPr>
      <w:r>
        <w:t>한국어 직역</w:t>
      </w:r>
    </w:p>
    <w:p>
      <w:pPr>
        <w:pStyle w:val="SHTKTranslationText"/>
        <w:pBdr>
          <w:left w:val="single" w:sz="6" w:space="5" w:color="2F5F7D"/>
        </w:pBdr>
      </w:pPr>
      <w:r>
        <w:t>논에서 말한다. 이는 다섯째로 〈무생행품〉에서 일어난 의심을 결단한 것이다. 거기에서 “연이 일어나는 것은 생겨남이 아니고, 연이 사라지는 것은 소멸이 아니다. 있는 바가 없는 곳에 있으며, 머무는 곳을 볼 수 없다. 결정된 성품이기 때문이다. 이 결정된 성품은 하나도 아니고 다르지도 않다”고 하였다. 어떤 이는 이 글에 의거하여 의심을 일으켜 말한다. 색과 마음 등의 법은 생겨나지도 않고 멸하지도 않는다. 이는 곧 평등하고 결정된 진실한 성품이다. 그렇다면 가로로는 색과 마음의 차이가 없고, 세로로는 생과 멸의 차별이 없다. 차이도 없고 구별도 없다. 마땅히 일미이어야 한다. 다르지 않다는 것은 그럴 수 있다. 그런데 어찌하여 하나가 아니라고 하는가? 게송에서는 이에 대하여 하나가 아니라는 뜻을 드러낸다. “법과 그 머무는 곳은 존재하지 않는다”고 한 것은, 모든 법의 머묾과 머무는 곳이 모두 존재하지 않기 때문이다. “상과 수가 공하기 때문에 없다”고 한 것은, 색과 마음 등의 상과 하나·다름 등의 수가 모두 공하기 때문에 없다는 뜻이다. 상과 수가 이미 없다면, 어찌 하나가 있을 수 있겠는가? 또 색이 없기 때문에 곧 마음의 상도 없다. 이미 서로 다른 것이 아니라면, 어찌 하나이면서 명칭과 말이라는 둘이 있을 수 있겠는가? 또 말해지는 법이 있다는 것은, 곧 능취하는 망심이 취한 것이어서 여실한 뜻이 아니다. 거기에는 하나와 둘 등의 수가 있다. “명칭과 말[名說]”이라고 한 것은, 명은 뜻을 드러내는 작용이다. 의식이 취하는 바이다. 말은 언어의 소리이다. 이식이 아는 바이다. 만약 하나라고 말하면 곧 이 둘이 있게 된다. 그 가운데 또한 드러내어지는 법이 있게 된다. 이와 같은 수들은 망심이 취하는 것이다. 저 진실한 뜻이 아니다. 그런 수가 있다면, 어찌 그 가운데 일미를 세울 수 있겠는가?</w:t>
      </w:r>
    </w:p>
    <w:p>
      <w:pPr>
        <w:pStyle w:val="SHTKBlockLabel"/>
      </w:pPr>
      <w:r>
        <w:t>위치표지</w:t>
      </w:r>
    </w:p>
    <w:p>
      <w:pPr>
        <w:pStyle w:val="SHTKPositionMarker"/>
      </w:pPr>
      <w:bookmarkStart w:id="579" w:name="loc_1002c12"/>
      <w:r>
        <w:t>[1002c12]</w:t>
      </w:r>
      <w:bookmarkEnd w:id="579"/>
    </w:p>
    <w:p>
      <w:pPr>
        <w:pStyle w:val="SHTKBlockLabel"/>
      </w:pPr>
      <w:r>
        <w:t>원문</w:t>
      </w:r>
    </w:p>
    <w:p>
      <w:pPr>
        <w:pStyle w:val="SHTKSourceText"/>
        <w:pBdr>
          <w:left w:val="single" w:sz="4" w:space="5" w:color="9AAEBB"/>
        </w:pBdr>
        <w:shd w:fill="FAFBFC"/>
      </w:pPr>
      <w:r>
        <w:t>經曰。爾時地藏菩薩言。一切諸法相不住於二岸。亦不住中流。心識亦如是。云何諸境界從識之所生。若識能有生是識亦從生。云何無生識能生有所生。於是尊者而說偈言。所生能生二是二能所緣。俱本名自無。取有空華幻。識生於未時境不是時生。於境生未時是時識亦滅。彼即本俱無亦不有無有。無生識亦無。云何境從有。</w:t>
      </w:r>
    </w:p>
    <w:p>
      <w:pPr>
        <w:pStyle w:val="SHTKBlockLabel"/>
      </w:pPr>
      <w:r>
        <w:t>한국어 직역</w:t>
      </w:r>
    </w:p>
    <w:p>
      <w:pPr>
        <w:pStyle w:val="SHTKTranslationText"/>
        <w:pBdr>
          <w:left w:val="single" w:sz="6" w:space="5" w:color="2F5F7D"/>
        </w:pBdr>
      </w:pPr>
      <w:r>
        <w:t>경에서 말한다. 그때 지장보살이 말하였다. “일체의 모든 법상은 두 언덕에 머물지 않고, 또한 중간의 흐름에도 머물지 않습니다. 심식도 또한 이와 같습니다. 그런데 어찌하여 모든 경계가 식으로부터 생긴다고 합니까? 만약 식이 능히 생기게 한다면 이 식도 또한 생겨난 것에서 생길 것입니다. 어찌 무생인 식이 능히 어떤 생겨난 것을 생기게 할 수 있습니까?” 이에 존자께서 게송으로 말씀하셨다. “생겨난 것과 능히 생기게 하는 것, 이 둘은 능연과 소연이다. 둘 다 본래 이름뿐이며 스스로는 없다. 있다고 취하는 것은 허공꽃과 허깨비를 취하는 것과 같다. 식이 아직 생기지 않았을 때 경계는 그때 생기지 않는다. 경계가 아직 생기지 않았을 때 그때 식도 또한 적멸한다. 저 둘은 곧 본래 모두 없으며, 또한 있게 하지도 않아 유가 없다. 무생인 식도 또한 없다. 어찌 경계가 유로부터 생기겠는가?”</w:t>
      </w:r>
    </w:p>
    <w:p>
      <w:pPr>
        <w:pStyle w:val="SHTKBlockLabel"/>
      </w:pPr>
      <w:r>
        <w:t>위치표지</w:t>
      </w:r>
    </w:p>
    <w:p>
      <w:pPr>
        <w:pStyle w:val="SHTKPositionMarker"/>
      </w:pPr>
      <w:bookmarkStart w:id="580" w:name="loc_1002c19"/>
      <w:r>
        <w:t>[1002c19]</w:t>
      </w:r>
      <w:bookmarkEnd w:id="580"/>
    </w:p>
    <w:p>
      <w:pPr>
        <w:pStyle w:val="SHTKBlockLabel"/>
      </w:pPr>
      <w:r>
        <w:t>원문</w:t>
      </w:r>
    </w:p>
    <w:p>
      <w:pPr>
        <w:pStyle w:val="SHTKSourceText"/>
        <w:pBdr>
          <w:left w:val="single" w:sz="4" w:space="5" w:color="9AAEBB"/>
        </w:pBdr>
        <w:shd w:fill="FAFBFC"/>
      </w:pPr>
      <w:r>
        <w:t>論曰。此是第六決無相法品中起疑。彼言云何生滅慮知相。佛言理無可不。若有可不即生諸念。千思萬慮是生滅相。今依後說還疑彼文。若識能生可不之境。境相還生諸念之識即是心識。有生有滅。云何而言不住二岸。若諸心識無生無滅。云何諸識能生境界。乘如是疑發如是問。不住二岸者。無生無滅故。不住中流者。而不是一故。心識既爾無生無滅。云何可不境界從識之所生耶。若識能生境識亦從境生。云何無生識能生有所生。為遣此疑故說三頌。三頌之文即判為二。初之一頌示其道理。後之二頌破相生執。初中言是二能所緣者。謂汝所計識是能生。境是所生。直是妄取能緣所緣俱是本來但名無自。若取為有如取空華及取幻象以為實有。是故不異無生無滅。破中言識生於未時境不是時生者。明識能生未有之時所生境界于時不生也。於境生未時是時識亦滅者。明境能生未有之時其所生識于時亦滅。滅者寂滅謂本來無也。彼即本俱無亦不有無有者。彼二能生本來俱無。既無能生亦不令有。故曰不有。不令有故後時無生。故言無有也。無生識亦無者既無生義。何得有識。識無有故境不從有。此中即有二種比量。一識不生。無能生故。如望燋種。二境不起。無所從故。如從龜毛。上來六分別決疑竟。</w:t>
      </w:r>
    </w:p>
    <w:p>
      <w:pPr>
        <w:pStyle w:val="SHTKBlockLabel"/>
      </w:pPr>
      <w:r>
        <w:t>한국어 직역</w:t>
      </w:r>
    </w:p>
    <w:p>
      <w:pPr>
        <w:pStyle w:val="SHTKTranslationText"/>
        <w:pBdr>
          <w:left w:val="single" w:sz="6" w:space="5" w:color="2F5F7D"/>
        </w:pBdr>
      </w:pPr>
      <w:r>
        <w:t>논에서 말한다. 이는 여섯째로 〈무상법품〉에서 일어난 의심을 결단한다. 거기에서 “어찌 생멸하는 사려와 앎의 상인가?”라고 하였다. 부처께서 “이치에는 옳고 그름이 없다. 만약 옳고 그름이 있다면 곧 여러 생각을 낳는다. 천 가지 생각과 만 가지 사려가 바로 생멸의 상이다”라고 하셨다. 지금은 뒤의 설에 의거하여 다시 그 글을 의심한다. 만약 식이 옳고 그름의 경계를 능히 생기게 한다면, 경계의 상이 다시 여러 생각의 식을 생기게 하니 이것이 곧 심식이다. 그렇다면 생겨남도 있고 소멸도 있다. 어찌하여 두 언덕에 머물지 않는다고 말하는가? 만약 모든 심식이 생겨나지도 않고 멸하지도 않는다면, 어찌하여 모든 식이 능히 경계를 생기게 하는가? 이와 같은 의심을 타고 이와 같이 묻는다. “두 언덕에 머물지 않는다”는 것은, 생겨남도 없고 소멸도 없기 때문이다. “중간의 흐름에도 머물지 않는다”는 것은, 그러면서도 하나인 것은 아니기 때문이다. 심식이 이미 이처럼 생겨나지도 않고 멸하지도 않는다면, 어찌하여 옳고 그름의 경계가 식으로부터 생긴다고 할 수 있겠는가? 만약 식이 경계를 생기게 할 수 있다면 식도 또한 경계로부터 생길 것이다. 어찌 무생인 식이 능히 어떤 생겨난 것을 생기게 할 수 있겠는가? 이 의심을 없애기 위하여 세 게송을 설하였다. 세 게송의 글은 곧 둘로 판별된다. 처음 한 게송은 그 도리를 보인다. 뒤의 두 게송은 서로 생긴다는 집착을 깨뜨린다. 처음 가운데 “이 둘은 능연과 소연이다”라고 한 것은, 그대가 계교한 식이 능히 생기게 하는 것이고, 경계가 생겨난 것이라는 뜻이다. 그것은 단지 망령되이 취한 능연과 소연일 뿐이며 둘 다 본래 이름뿐이고 자성이 없다. 만약 있다고 취한다면 허공꽃을 취하거나 허깨비의 모습을 실제 있다고 취하는 것과 같다. 그러므로 무생무멸과 다르지 않다. 깨뜨리는 부분에서 “식이 아직 생기지 않았을 때 경계는 그때 생기지 않는다”고 한 것은, 식이라는 능생이 아직 없을 때에는 생겨날 경계도 그때 생기지 않음을 밝힌 것이다. “경계가 아직 생기지 않았을 때 그때 식도 또한 적멸한다”고 한 것은, 경계라는 능생이 아직 없을 때에는 그로부터 생길 식도 그때 또한 적멸함을 밝힌 것이다. ‘멸한다’는 것은 적멸을 말하며, 곧 본래 없다는 뜻이다. “저 둘은 곧 본래 모두 없으며 또한 있게 하지도 않아 유가 없다”고 한 것은, 저 두 능생이 본래 모두 없다는 뜻이다. 이미 능히 생기게 하는 것이 없으므로 또한 있게 하지도 않는다. 그러므로 ‘유가 아니다’라고 한다. 있게 하지 않으므로 뒤의 때에도 생겨남이 없다. 그러므로 ‘유가 없다’고 말한다. “무생인 식도 또한 없다”고 한 것은, 이미 생겨남의 뜻이 없는데, 어찌 식이 있을 수 있겠는가 하는 뜻이다. 식이 존재하지 않기 때문에 경계도 유에서 생기는 것이 아니다. 이 가운데에는 곧 두 종류의 비량이 있다. 첫째, 식은 생기지 않는다. 능히 생기게 하는 것이 없기 때문이다. 마치 탄 종자를 대상으로 보는 경우와 같다. 둘째, 경계는 일어나지 않는다. 그것이 생겨날 바가 없기 때문이다. 마치 거북의 털에서 생기는 것과 같다. 이상으로 여섯 부분의 개별적인 의심 결단을 마친다.</w:t>
      </w:r>
    </w:p>
    <w:p>
      <w:pPr>
        <w:pStyle w:val="SHTKBlockLabel"/>
      </w:pPr>
      <w:r>
        <w:t>위치표지</w:t>
      </w:r>
    </w:p>
    <w:p>
      <w:pPr>
        <w:pStyle w:val="SHTKPositionMarker"/>
      </w:pPr>
      <w:bookmarkStart w:id="581" w:name="loc_1003a16"/>
      <w:r>
        <w:t>[1003a16]</w:t>
      </w:r>
      <w:bookmarkEnd w:id="581"/>
    </w:p>
    <w:p>
      <w:pPr>
        <w:pStyle w:val="SHTKBlockLabel"/>
      </w:pPr>
      <w:r>
        <w:t>원문</w:t>
      </w:r>
    </w:p>
    <w:p>
      <w:pPr>
        <w:pStyle w:val="SHTKSourceText"/>
        <w:pBdr>
          <w:left w:val="single" w:sz="4" w:space="5" w:color="9AAEBB"/>
        </w:pBdr>
        <w:shd w:fill="FAFBFC"/>
      </w:pPr>
      <w:r>
        <w:t>經曰。爾時地藏菩薩言法相如是內外俱空境智二眾本來寂滅如來所說實相真空如是之法即非集也。</w:t>
      </w:r>
    </w:p>
    <w:p>
      <w:pPr>
        <w:pStyle w:val="SHTKBlockLabel"/>
      </w:pPr>
      <w:r>
        <w:t>한국어 직역</w:t>
      </w:r>
    </w:p>
    <w:p>
      <w:pPr>
        <w:pStyle w:val="SHTKTranslationText"/>
        <w:pBdr>
          <w:left w:val="single" w:sz="6" w:space="5" w:color="2F5F7D"/>
        </w:pBdr>
      </w:pPr>
      <w:r>
        <w:t>경에서 말한다. 그때 지장보살이 말하였다. “법의 모습이 이와 같아 안과 밖이 모두 공하고, 경계와 지혜 두 무리가 본래 적멸합니다. 여래께서 말씀하신 실상진공의 이와 같은 법은 곧 집(集)이 아닙니다.”</w:t>
      </w:r>
    </w:p>
    <w:p>
      <w:pPr>
        <w:pStyle w:val="SHTKBlockLabel"/>
      </w:pPr>
      <w:r>
        <w:t>위치표지</w:t>
      </w:r>
    </w:p>
    <w:p>
      <w:pPr>
        <w:pStyle w:val="SHTKPositionMarker"/>
      </w:pPr>
      <w:bookmarkStart w:id="582" w:name="loc_1003a18"/>
      <w:r>
        <w:t>[1003a18]</w:t>
      </w:r>
      <w:bookmarkEnd w:id="582"/>
    </w:p>
    <w:p>
      <w:pPr>
        <w:pStyle w:val="SHTKBlockLabel"/>
      </w:pPr>
      <w:r>
        <w:t>원문</w:t>
      </w:r>
    </w:p>
    <w:p>
      <w:pPr>
        <w:pStyle w:val="SHTKSourceText"/>
        <w:pBdr>
          <w:left w:val="single" w:sz="4" w:space="5" w:color="9AAEBB"/>
        </w:pBdr>
        <w:shd w:fill="FAFBFC"/>
      </w:pPr>
      <w:r>
        <w:t>論曰。此下第二總定所說。總定六決非病是藥。於中有二。先定非病。後定是藥。初中亦二。審問。定許。問中言法相如是者。總領前說六分法相。言內外者。識內境外故。言二眾者。境智眾多故。言非集者。非集生死雜染患故。非如惡取空還集諸患故。</w:t>
      </w:r>
    </w:p>
    <w:p>
      <w:pPr>
        <w:pStyle w:val="SHTKBlockLabel"/>
      </w:pPr>
      <w:r>
        <w:t>한국어 직역</w:t>
      </w:r>
    </w:p>
    <w:p>
      <w:pPr>
        <w:pStyle w:val="SHTKTranslationText"/>
        <w:pBdr>
          <w:left w:val="single" w:sz="6" w:space="5" w:color="2F5F7D"/>
        </w:pBdr>
      </w:pPr>
      <w:r>
        <w:t>논에서 말한다. 이 아래는 둘째로 설한 바를 총괄하여 판정한다. 여섯 가지 의심을 결단한 것이 병이 아니고 약임을 총괄하여 판정한다. 그 가운데 둘이 있다. 먼저 병이 아님을 판정한다. 뒤에 약임을 판정한다. 처음 가운데에도 둘이 있다. 자세히 묻는다. 판정하여 허락한다. 질문 가운데 “법의 모습이 이와 같다”고 한 것은, 앞에서 설한 여섯 부분의 법상을 총괄하여 받아들인 것이다. “안과 밖”이라고 한 것은, 식은 안이고 경계는 밖이기 때문이다. “두 무리”라고 한 것은, 경계와 지혜가 많기 때문이다. “집이 아니다”라고 한 것은, 생사의 잡염이라는 환난을 모아 일으키는 것이 아니기 때문이다. 악취공처럼 도리어 여러 환난을 모으는 것이 아니기 때문이다.</w:t>
      </w:r>
    </w:p>
    <w:p>
      <w:pPr>
        <w:pStyle w:val="SHTKBlockLabel"/>
      </w:pPr>
      <w:r>
        <w:t>위치표지</w:t>
      </w:r>
    </w:p>
    <w:p>
      <w:pPr>
        <w:pStyle w:val="SHTKPositionMarker"/>
      </w:pPr>
      <w:bookmarkStart w:id="583" w:name="loc_1003a24"/>
      <w:r>
        <w:t>[1003a24]</w:t>
      </w:r>
      <w:bookmarkEnd w:id="583"/>
    </w:p>
    <w:p>
      <w:pPr>
        <w:pStyle w:val="SHTKBlockLabel"/>
      </w:pPr>
      <w:r>
        <w:t>원문</w:t>
      </w:r>
    </w:p>
    <w:p>
      <w:pPr>
        <w:pStyle w:val="SHTKSourceText"/>
        <w:pBdr>
          <w:left w:val="single" w:sz="4" w:space="5" w:color="9AAEBB"/>
        </w:pBdr>
        <w:shd w:fill="FAFBFC"/>
      </w:pPr>
      <w:r>
        <w:t>經曰。佛言如是如實之法無色無住非所集非能集非義非大一本科法深功德聚。</w:t>
      </w:r>
    </w:p>
    <w:p>
      <w:pPr>
        <w:pStyle w:val="SHTKBlockLabel"/>
      </w:pPr>
      <w:r>
        <w:t>한국어 직역</w:t>
      </w:r>
    </w:p>
    <w:p>
      <w:pPr>
        <w:pStyle w:val="SHTKTranslationText"/>
        <w:pBdr>
          <w:left w:val="single" w:sz="6" w:space="5" w:color="2F5F7D"/>
        </w:pBdr>
      </w:pPr>
      <w:r>
        <w:t>경에서 말한다. 부처님께서 말씀하셨다. “그와 같다. 여실한 법은 색이 없고 머묾이 없으며, 모아지는 바도 아니고 모으는 주체도 아니며, 뜻도 아니고 대(大)도 아니다. 하나의 근본인 과법(科法)은 깊은 공덕의 무더기이다.”</w:t>
      </w:r>
    </w:p>
    <w:p>
      <w:pPr>
        <w:pStyle w:val="SHTKBlockLabel"/>
      </w:pPr>
      <w:r>
        <w:t>위치표지</w:t>
      </w:r>
    </w:p>
    <w:p>
      <w:pPr>
        <w:pStyle w:val="SHTKPositionMarker"/>
      </w:pPr>
      <w:bookmarkStart w:id="584" w:name="loc_1003a25"/>
      <w:r>
        <w:t>[1003a25]</w:t>
      </w:r>
      <w:bookmarkEnd w:id="584"/>
    </w:p>
    <w:p>
      <w:pPr>
        <w:pStyle w:val="SHTKBlockLabel"/>
      </w:pPr>
      <w:r>
        <w:t>원문</w:t>
      </w:r>
    </w:p>
    <w:p>
      <w:pPr>
        <w:pStyle w:val="SHTKSourceText"/>
        <w:pBdr>
          <w:left w:val="single" w:sz="4" w:space="5" w:color="9AAEBB"/>
        </w:pBdr>
        <w:shd w:fill="FAFBFC"/>
      </w:pPr>
      <w:r>
        <w:t>論曰。此是如來定許。言無色者。不生著有之病故。無住者。亦離惡取空患故。非所集者。苦諦空故。非能集者。集諦空故。非義者。離陰界等差別義故。非大者。離地水等能造相故。一本科法者。是一本覺。以是為根能生諸行及諸功德故。然科有二種。一者雜染之科。謂諸本識。義如上說。二者純淨之科。謂一本覺。如此文說。彼本識中積集一切雜染種子。此本覺中唯有甚深性功德聚。離相離性故名為深。過恒沙數故名為聚。</w:t>
      </w:r>
    </w:p>
    <w:p>
      <w:pPr>
        <w:pStyle w:val="SHTKBlockLabel"/>
      </w:pPr>
      <w:r>
        <w:t>한국어 직역</w:t>
      </w:r>
    </w:p>
    <w:p>
      <w:pPr>
        <w:pStyle w:val="SHTKTranslationText"/>
        <w:pBdr>
          <w:left w:val="single" w:sz="6" w:space="5" w:color="2F5F7D"/>
        </w:pBdr>
      </w:pPr>
      <w:r>
        <w:t>논에서 말한다. 이는 여래께서 판정하여 허락하신 것이다. “색이 없다”고 한 것은, 유(有)에 집착하는 병을 일으키지 않기 때문이다. “머묾이 없다”고 한 것은, 또한 악취공의 환난을 떠났기 때문이다. “모아지는 바가 아니다”라고 한 것은, 고제(苦諦)가 공하기 때문이다. “모으는 주체가 아니다”라고 한 것은, 집제(集諦)가 공하기 때문이다. “뜻이 아니다”라고 한 것은, 음·계 등의 차별된 뜻을 떠났기 때문이다. “대가 아니다”라고 한 것은, 지·수 등의 능조(能造)하는 상을 떠났기 때문이다. “하나의 근본인 과법[一本科法]”이라고 한 것은, 이것이 하나의 본각이기 때문이다. 이를 근본으로 삼아 여러 행과 여러 공덕을 능히 낳기 때문이다. 그러나 과(科)에는 두 종류가 있다. 첫째는 잡염의 과이다. 곧 여러 본식이다. 그 뜻은 앞에서 말한 것과 같다. 둘째는 순정(純淨)의 과이다. 곧 하나의 본각이다. 이 글에서 말한 것과 같다. 저 본식 가운데에는 일체 잡염의 종자가 쌓여 모여 있다. 이 본각 가운데에는 오직 매우 깊은 성품의 공덕 무더기만 있다. 상을 떠나고 성품을 떠났으므로 깊다고 한다. 항하의 모래 수를 넘으므로 무더기라 한다.</w:t>
      </w:r>
    </w:p>
    <w:p>
      <w:pPr>
        <w:pStyle w:val="SHTKBlockLabel"/>
      </w:pPr>
      <w:r>
        <w:t>위치표지</w:t>
      </w:r>
    </w:p>
    <w:p>
      <w:pPr>
        <w:pStyle w:val="SHTKPositionMarker"/>
      </w:pPr>
      <w:bookmarkStart w:id="585" w:name="loc_1003b07"/>
      <w:r>
        <w:t>[1003b07]</w:t>
      </w:r>
      <w:bookmarkEnd w:id="585"/>
    </w:p>
    <w:p>
      <w:pPr>
        <w:pStyle w:val="SHTKBlockLabel"/>
      </w:pPr>
      <w:r>
        <w:t>원문</w:t>
      </w:r>
    </w:p>
    <w:p>
      <w:pPr>
        <w:pStyle w:val="SHTKSourceText"/>
        <w:pBdr>
          <w:left w:val="single" w:sz="4" w:space="5" w:color="9AAEBB"/>
        </w:pBdr>
        <w:shd w:fill="FAFBFC"/>
      </w:pPr>
      <w:r>
        <w:t>經曰。地藏菩薩言不可思議不思議聚七五不生八六寂滅九相空無有空無有無空無有如尊所說法義皆空入空無行不失諸業無我我所能所身見內外結使悉皆寂靜故願亦息如是理觀慧定真如尊者常說寔如空法即良藥也。</w:t>
      </w:r>
    </w:p>
    <w:p>
      <w:pPr>
        <w:pStyle w:val="SHTKBlockLabel"/>
      </w:pPr>
      <w:r>
        <w:t>한국어 직역</w:t>
      </w:r>
    </w:p>
    <w:p>
      <w:pPr>
        <w:pStyle w:val="SHTKTranslationText"/>
        <w:pBdr>
          <w:left w:val="single" w:sz="6" w:space="5" w:color="2F5F7D"/>
        </w:pBdr>
      </w:pPr>
      <w:r>
        <w:t>경에서 말한다. 지장보살이 말하였다. “불가사의하고 불가사의한 무더기이며, 칠식과 오식은 나지 않고 팔식과 육식은 적멸하며, 구식의 상은 공하여 없습니다. 있음도 공하여 없고, 없음도 공하여 없으니, 존자께서 말씀하신 것처럼 법과 뜻이 모두 공합니다. 공에 들어가 행함이 없어도 여러 업을 잃지 않고, 아와 아소, 능과 소, 신견이 없으며, 안팎의 결사(結使)가 모두 적정하므로 원도 또한 그칩니다. 이와 같은 이관(理觀)은 지혜와 선정이 진여합니다. 존자께서 늘 말씀하신 실로 공한 법은 곧 좋은 약입니다.”</w:t>
      </w:r>
    </w:p>
    <w:p>
      <w:pPr>
        <w:pStyle w:val="SHTKBlockLabel"/>
      </w:pPr>
      <w:r>
        <w:t>위치표지</w:t>
      </w:r>
    </w:p>
    <w:p>
      <w:pPr>
        <w:pStyle w:val="SHTKPositionMarker"/>
      </w:pPr>
      <w:bookmarkStart w:id="586" w:name="loc_1003b12"/>
      <w:r>
        <w:t>[1003b12]</w:t>
      </w:r>
      <w:bookmarkEnd w:id="586"/>
    </w:p>
    <w:p>
      <w:pPr>
        <w:pStyle w:val="SHTKBlockLabel"/>
      </w:pPr>
      <w:r>
        <w:t>원문</w:t>
      </w:r>
    </w:p>
    <w:p>
      <w:pPr>
        <w:pStyle w:val="SHTKSourceText"/>
        <w:pBdr>
          <w:left w:val="single" w:sz="4" w:space="5" w:color="9AAEBB"/>
        </w:pBdr>
        <w:shd w:fill="FAFBFC"/>
      </w:pPr>
      <w:r>
        <w:t>論曰。此下第二番定是藥。於中亦二。先菩薩審問。問中有三。一者領前深功德聚。二者乘顯深入理觀。三者審問良藥勝德。初中亦三。總標別顯後還總結。不思議聚者。總標離相離性功德。別顯之中先明離相後顯離性。初中言七五不生者。合明二種末識之空。恒行識中第七是末。不恒行中五識為末故。八六寂滅者。合明二種本識之寂。恒行識中第八是本。不恒行中第六為本故。次顯離性。九相空無者。第九識相亦不守性故。有空無有者。重成離相。八識有相之法空無所有故。無空無有者。重成離性。九識無相之性空無所有故一心如是離相離性。即是無量功德之聚。如是名為不思議聚。如尊所說法義皆空者。第三總結離相離性也。次明理觀。於中有二。別明．總結。別明之中即有三句。入空無行不失諸業者。是空三昧。謂理觀入空而無能所之行。雖無能所不失六度等業故。次明無相三昧。無我我所能所身見者。是離屬見諸煩惱相。離我我所相能見所見相故。內外結使悉皆寂靜者。是離屬愛諸結使相。內門諸結外門諸使三界煩惱諸相空故。如是名為無相三昧。故願亦息者。是明無願三昧。由三界法皆寂靜故。願求之心自然永息。如是名為無願三昧也。如是理觀慧定真如者。是總結句。如前三種皆是理觀止觀無偏能所無二故。尊者常說寔如空法即良藥也者。第三審問。如是空法具諸功德治諸結使。是故應即為良藥耶。</w:t>
      </w:r>
    </w:p>
    <w:p>
      <w:pPr>
        <w:pStyle w:val="SHTKBlockLabel"/>
      </w:pPr>
      <w:r>
        <w:t>한국어 직역</w:t>
      </w:r>
    </w:p>
    <w:p>
      <w:pPr>
        <w:pStyle w:val="SHTKTranslationText"/>
        <w:pBdr>
          <w:left w:val="single" w:sz="6" w:space="5" w:color="2F5F7D"/>
        </w:pBdr>
      </w:pPr>
      <w:r>
        <w:t>논에서 말한다. 이 아래는 둘째로 거듭 약임을 판정하는 것이다. 그 가운데에도 둘이 있다. 먼저 보살이 자세히 묻는다. 질문 가운데 셋이 있다. 첫째는 앞의 깊은 공덕 무더기를 받아들인다. 둘째는 이어서 깊이 들어가는 이관을 드러낸다. 셋째는 좋은 약의 뛰어난 공덕을 자세히 묻는다. 처음 가운데에도 셋이 있다. 총괄하여 표방하고, 개별적으로 드러내며, 뒤에 다시 총괄하여 맺는다. “불가사의한 무더기”라고 한 것은, 상을 떠나고 성품을 떠난 공덕을 총괄하여 표방한 것이다. 개별적으로 드러내는 가운데 먼저 상을 떠남을 밝히고, 뒤에 성품을 떠남을 드러낸다. 처음 가운데 “칠과 오는 나지 않는다”고 한 것은, 두 종류 말식(末識)의 공함을 합하여 밝힌 것이다. 항상 작용하는 식 가운데 제칠식은 말식이다. 항상 작용하지 않는 식 가운데 오식이 말식이기 때문이다. “팔과 육은 적멸한다”고 한 것은, 두 종류 본식의 적멸을 합하여 밝힌 것이다. 항상 작용하는 식 가운데 제팔식은 본식이다. 항상 작용하지 않는 식 가운데 제육식은 본식이기 때문이다. 다음으로 성품을 떠남을 드러낸다. “구식의 상은 공하여 없다”고 한 것은, 제구식의 상 또한 자기 성품을 지키지 않기 때문이다. “있음도 공하여 없다”고 한 것은, 거듭 상을 떠남을 이룬다. 팔식이라는 유상의 법이 공하여 있는 바가 없기 때문이다. “없음도 공하여 없다”고 한 것은, 거듭 성품을 떠남을 이룬다. 구식이라는 무상의 성품도 공하여 있는 바가 없으므로, 일심은 이와 같이 상을 떠나고 성품을 떠난다. 곧 이것이 무량한 공덕의 무더기이다. 이와 같은 것을 불가사의한 무더기라 한다. “존자께서 말씀하신 것처럼 법과 뜻이 모두 공하다”고 한 것은, 셋째로 상을 떠나고 성품을 떠남을 총괄하여 맺은 것이다. 다음으로 이관을 밝힌다. 그 가운데 둘이 있다. 개별적으로 밝히고 총괄하여 맺는다. 개별적으로 밝히는 가운데 곧 세 구가 있다. “공에 들어가 행함이 없어도 여러 업을 잃지 않는다”고 한 것은, 공삼매이다. 이관으로 공에 들어가되 능과 소의 행이 없음을 말한다. 비록 능과 소는 없으나 육도 등의 업을 잃지 않기 때문이다. 다음으로 무상삼매를 밝힌다. “아와 아소, 능과 소, 신견이 없다”고 한 것은, 견(見)에 속하는 여러 번뇌의 상을 떠난 것이다. 아와 아소의 상, 능견과 소견의 상을 떠났기 때문이다. “안팎의 결사가 모두 적정하다”고 한 것은, 애(愛)에 속하는 여러 결사의 상을 떠난 것이다. 안의 문인 여러 결(結)과 밖의 문인 여러 사(使), 삼계 번뇌의 모든 상이 공하기 때문이다. 이와 같은 것을 무상삼매라 한다. “그러므로 원도 또한 그친다”고 한 것은, 무원삼매를 밝힌 것이다. 삼계의 법이 모두 적정하기 때문이다. 원하고 구하는 마음이 저절로 영원히 그친다. 이와 같은 것을 무원삼매라 한다. “이와 같은 이관은 지혜와 선정이 진여하다”고 한 것은, 총괄하여 맺는 구절이다. 앞의 세 가지가 모두 이관으로서 지관이 치우치지 않고 능과 소가 둘이 아니기 때문이다. “존자께서 늘 말씀하신 실로 공한 법은 곧 좋은 약입니다”라고 한 것은, 셋째로 자세히 묻는 것이다. 이와 같은 공법은 여러 공덕을 갖추어 여러 결사를 다스린다. 그러므로 마땅히 곧 좋은 약이 아니겠는가.</w:t>
      </w:r>
    </w:p>
    <w:p>
      <w:pPr>
        <w:pStyle w:val="SHTKBlockLabel"/>
      </w:pPr>
      <w:r>
        <w:t>교감·번역 메모</w:t>
      </w:r>
    </w:p>
    <w:p>
      <w:pPr>
        <w:pStyle w:val="SHTKNoteSummary"/>
        <w:pBdr>
          <w:left w:val="single" w:sz="4" w:space="4" w:color="2F5F7D"/>
        </w:pBdr>
        <w:shd w:fill="F6F8FA"/>
      </w:pPr>
      <w:r>
        <w:t>교감 요약 | [CBETA 추가 교감] 현행 CBETA는 大본의 “番”을 CB·麗-CB의 “審”과 대교한다.</w:t>
      </w:r>
    </w:p>
    <w:p>
      <w:pPr>
        <w:pStyle w:val="SHTKNoteDetail"/>
      </w:pPr>
      <w:r>
        <w:t>• 원교감 원문 | 審【CB】【麗-CB】，番【大】</w:t>
        <w:br/>
        <w:t>• 교감 번호 | 1003b1201</w:t>
        <w:br/>
        <w:t>• 판본 정보 | 【大】=番, 【CB】【麗-CB】=審. 저본은 大본 계열의 番을 따른다.</w:t>
        <w:br/>
        <w:t>• 저본 독법 | 番</w:t>
        <w:br/>
        <w:t>• 저본 적용 구절 | 此下第二番定是藥</w:t>
        <w:br/>
        <w:t>• 저본 기준 번역 | 이 아래는 둘째로 거듭 약임을 판정하는 것이다.</w:t>
        <w:br/>
        <w:t>• 이문 독법 | 審</w:t>
        <w:br/>
        <w:t>• 이문 적용 구절 | 此下第二審定是藥</w:t>
        <w:br/>
        <w:t>• 이문 기준 번역 | 이 아래는 둘째로 자세히 살펴 약임을 판정하는 것이다.</w:t>
        <w:br/>
        <w:t>• 의미 차이 | 番은 앞의 판정에 이어 다시/거듭 판정한다는 순차성을 드러내고, 審은 자세히 살펴 판정한다는 뜻을 드러낸다.</w:t>
        <w:br/>
        <w:t>• 한국어 해설 | 저본의 番을 보존하여 “거듭”으로 옮겼다. 현행 CBETA의 審 독법은 문맥상 가능하지만, 저본을 자동 교정하지 않고 교감란에만 제시한다.</w:t>
        <w:br/>
        <w:t>• 문맥상 해설 | 바로 앞에서 먼저 “非病”을 판정한 뒤, 여기서는 두 번째로 “是藥”을 판정하는 구조이므로 番의 순차적 의미도 문맥에 맞는다.</w:t>
        <w:br/>
        <w:t>• 번역 영향 판정 | [의미 차이 경미]</w:t>
        <w:br/>
        <w:t>• 출처 | CBETA T34n1730.</w:t>
      </w:r>
    </w:p>
    <w:p>
      <w:pPr>
        <w:pStyle w:val="SHTKBlockLabel"/>
      </w:pPr>
      <w:r>
        <w:t>위치표지</w:t>
      </w:r>
    </w:p>
    <w:p>
      <w:pPr>
        <w:pStyle w:val="SHTKPositionMarker"/>
      </w:pPr>
      <w:bookmarkStart w:id="587" w:name="loc_1003c12"/>
      <w:r>
        <w:t>[1003c12]</w:t>
      </w:r>
      <w:bookmarkEnd w:id="587"/>
    </w:p>
    <w:p>
      <w:pPr>
        <w:pStyle w:val="SHTKBlockLabel"/>
      </w:pPr>
      <w:r>
        <w:t>원문</w:t>
      </w:r>
    </w:p>
    <w:p>
      <w:pPr>
        <w:pStyle w:val="SHTKSourceText"/>
        <w:pBdr>
          <w:left w:val="single" w:sz="4" w:space="5" w:color="9AAEBB"/>
        </w:pBdr>
        <w:shd w:fill="FAFBFC"/>
      </w:pPr>
      <w:r>
        <w:t>經曰。佛言如是何以故空故空性無生心常無生空性無滅心常無滅空性無住心亦無住空性無為心亦無為空無出入離諸得失陰界入等皆悉亦無心如不著亦復如是菩薩我說諸空破諸有故。</w:t>
      </w:r>
    </w:p>
    <w:p>
      <w:pPr>
        <w:pStyle w:val="SHTKBlockLabel"/>
      </w:pPr>
      <w:r>
        <w:t>한국어 직역</w:t>
      </w:r>
    </w:p>
    <w:p>
      <w:pPr>
        <w:pStyle w:val="SHTKTranslationText"/>
        <w:pBdr>
          <w:left w:val="single" w:sz="6" w:space="5" w:color="2F5F7D"/>
        </w:pBdr>
      </w:pPr>
      <w:r>
        <w:t>경에서 말한다. 부처님께서 말씀하셨다. “그와 같다. 왜냐하면 공하기 때문이다. 공의 성품은 나지 않으므로 마음도 항상 나지 않고, 공의 성품은 멸하지 않으므로 마음도 항상 멸하지 않으며, 공의 성품은 머물지 않으므로 마음도 또한 머물지 않고, 공의 성품은 무위이므로 마음도 또한 무위이다. 공에는 나가고 들어감이 없고 여러 얻음과 잃음을 떠났으며, 음·계·입 등도 모두 또한 없다. 마음은 진여와 같이 집착하지 않으니 또한 그러하다. 보살이여, 내가 여러 공을 설하는 것은 여러 유를 깨뜨리기 때문이다.”</w:t>
      </w:r>
    </w:p>
    <w:p>
      <w:pPr>
        <w:pStyle w:val="SHTKBlockLabel"/>
      </w:pPr>
      <w:r>
        <w:t>위치표지</w:t>
      </w:r>
    </w:p>
    <w:p>
      <w:pPr>
        <w:pStyle w:val="SHTKPositionMarker"/>
      </w:pPr>
      <w:bookmarkStart w:id="588" w:name="loc_1003c16"/>
      <w:r>
        <w:t>[1003c16]</w:t>
      </w:r>
      <w:bookmarkEnd w:id="588"/>
    </w:p>
    <w:p>
      <w:pPr>
        <w:pStyle w:val="SHTKBlockLabel"/>
      </w:pPr>
      <w:r>
        <w:t>원문</w:t>
      </w:r>
    </w:p>
    <w:p>
      <w:pPr>
        <w:pStyle w:val="SHTKSourceText"/>
        <w:pBdr>
          <w:left w:val="single" w:sz="4" w:space="5" w:color="9AAEBB"/>
        </w:pBdr>
        <w:shd w:fill="FAFBFC"/>
      </w:pPr>
      <w:r>
        <w:t>論曰。此是如來定許。於中有三。一者總許。言空故者所以為良藥者。只由空故有即生病故。空性已下第二別許。於中有二。先明服空藥故離流轉之果患。後顯服空藥故治取著之因病。初中言空性無生心常無生者。入空之心同空無生故。又隨無滅心常無滅。生滅正是無常之義故翻彼二名為常也。心亦無住者。非但無初後相亦無中間住相。此是別明離三相也。心亦無為者。總顯離彼三有為相。是明服空離無常病。次明亦離取著之病。無出入者。無有出觀入觀之異。離得失者。亦離得新失古之相。心如不著亦如是者。能觀之心亦如空理。不取出入得失之相。不著陰界入等之法。是明服空離取著病也。我說諸空破諸有故者。第三結定。就實而言。空理無二。而說五三等諸空者。為破諸人著有病故。隨病眾多說空亦爾。又復理實非空不空。但為破有強說為空。非空言下存空性也。以是二意結諸空教。</w:t>
      </w:r>
    </w:p>
    <w:p>
      <w:pPr>
        <w:pStyle w:val="SHTKBlockLabel"/>
      </w:pPr>
      <w:r>
        <w:t>한국어 직역</w:t>
      </w:r>
    </w:p>
    <w:p>
      <w:pPr>
        <w:pStyle w:val="SHTKTranslationText"/>
        <w:pBdr>
          <w:left w:val="single" w:sz="6" w:space="5" w:color="2F5F7D"/>
        </w:pBdr>
      </w:pPr>
      <w:r>
        <w:t>논에서 말한다. 이는 여래께서 판정하여 허락하신 것이다. 그 가운데 셋이 있다. 첫째는 총괄하여 허락한다. “공하기 때문이다”라고 한 것은 좋은 약이 되는 까닭이다. 오직 공하기 때문이니, 유는 곧 병을 낳기 때문이다. “공의 성품” 이하는 둘째로 개별적으로 허락하는 것이다. 그 가운데 둘이 있다. 먼저 공의 약을 복용하므로 유전의 과보라는 환난을 떠남을 밝힌다. 뒤에 공의 약을 복용하므로 취착이라는 원인의 병을 다스림을 드러낸다. 처음 가운데 “공의 성품은 나지 않으므로 마음도 항상 나지 않는다”고 한 것은, 공에 들어간 마음이 공과 같이 나지 않기 때문이다. 또 멸함이 없음을 따라 마음도 항상 멸하지 않는다. 생멸은 바로 무상의 뜻이므로 그 둘을 뒤집어 ‘항상’이라 이름한 것이다. “마음도 또한 머물지 않는다”고 한 것은, 처음과 뒤의 상이 없을 뿐 아니라 또한 중간에 머무는 상도 없기 때문이다. 이는 개별적으로 삼상을 떠남을 밝힌 것이다. “마음도 또한 무위이다”라고 한 것은, 저 세 유위상을 떠남을 총괄하여 드러낸 것이다. 이는 공을 복용하여 무상의 병을 떠남을 밝힌 것이다. 다음으로 또한 취착의 병을 떠남을 밝힌다. “나가고 들어감이 없다”고 한 것은, 출관과 입관의 차이가 없다는 것이다. “얻고 잃음을 떠났다”고 한 것은, 또한 새로 얻고 옛것을 잃는 상을 떠났다는 것이다. “마음은 진여와 같이 집착하지 않으니 또한 그러하다”고 한 것은, 능관의 마음도 또한 공의 이치와 같다는 것이다. 나가고 들어감, 얻고 잃는 상을 취하지 않는다. 음·계·입 등의 법에도 집착하지 않는다. 이는 공을 복용하여 취착의 병을 떠남을 밝힌 것이다. “내가 여러 공을 설하는 것은 여러 유를 깨뜨리기 때문이다”라고 한 것은, 셋째로 판정을 맺은 것이다. 실제로 말하면, 공의 이치는 둘이 없다. 그런데 오공·삼공 등의 여러 공을 설한 것은, 여러 사람이 유에 집착하는 병을 깨뜨리기 위해서이다. 병이 많음에 따라 공을 설하는 것도 또한 그러하다. 또 이치는 실제로 공도 아니고 불공도 아니다. 다만 유를 깨뜨리기 위해 억지로 공이라 설한 것이다. ‘공이 아니다’라는 말 아래에도 공의 성품을 남겨 두는 것이 아니다. 이 두 뜻으로 여러 공의 가르침을 맺는다.</w:t>
      </w:r>
    </w:p>
    <w:p>
      <w:pPr>
        <w:pStyle w:val="SHTKBlockLabel"/>
      </w:pPr>
      <w:r>
        <w:t>위치표지</w:t>
      </w:r>
    </w:p>
    <w:p>
      <w:pPr>
        <w:pStyle w:val="SHTKPositionMarker"/>
      </w:pPr>
      <w:bookmarkStart w:id="589" w:name="loc_1004a06"/>
      <w:r>
        <w:t>[1004a06]</w:t>
      </w:r>
      <w:bookmarkEnd w:id="589"/>
    </w:p>
    <w:p>
      <w:pPr>
        <w:pStyle w:val="SHTKBlockLabel"/>
      </w:pPr>
      <w:r>
        <w:t>원문</w:t>
      </w:r>
    </w:p>
    <w:p>
      <w:pPr>
        <w:pStyle w:val="SHTKSourceText"/>
        <w:pBdr>
          <w:left w:val="single" w:sz="4" w:space="5" w:color="9AAEBB"/>
        </w:pBdr>
        <w:shd w:fill="FAFBFC"/>
      </w:pPr>
      <w:r>
        <w:t>經曰。地藏菩薩言尊者知有非實如陽焰水知實非無如火性王如是觀者是人智耶。</w:t>
      </w:r>
    </w:p>
    <w:p>
      <w:pPr>
        <w:pStyle w:val="SHTKBlockLabel"/>
      </w:pPr>
      <w:r>
        <w:t>한국어 직역</w:t>
      </w:r>
    </w:p>
    <w:p>
      <w:pPr>
        <w:pStyle w:val="SHTKTranslationText"/>
        <w:pBdr>
          <w:left w:val="single" w:sz="6" w:space="5" w:color="2F5F7D"/>
        </w:pBdr>
      </w:pPr>
      <w:r>
        <w:t>경에서 말한다. 지장보살이 말하였다. “존자여, 유가 실재가 아님을 아는 것은 아지랑이의 물과 같고, 실재가 없음이 아님을 아는 것은 불의 성품이라는 왕과 같습니다. 이와 같이 관하는 사람은 지혜로운 사람입니까?”</w:t>
      </w:r>
    </w:p>
    <w:p>
      <w:pPr>
        <w:pStyle w:val="SHTKBlockLabel"/>
      </w:pPr>
      <w:r>
        <w:t>위치표지</w:t>
      </w:r>
    </w:p>
    <w:p>
      <w:pPr>
        <w:pStyle w:val="SHTKPositionMarker"/>
      </w:pPr>
      <w:bookmarkStart w:id="590" w:name="loc_1004a07"/>
      <w:r>
        <w:t>[1004a07]</w:t>
      </w:r>
      <w:bookmarkEnd w:id="590"/>
    </w:p>
    <w:p>
      <w:pPr>
        <w:pStyle w:val="SHTKBlockLabel"/>
      </w:pPr>
      <w:r>
        <w:t>원문</w:t>
      </w:r>
    </w:p>
    <w:p>
      <w:pPr>
        <w:pStyle w:val="SHTKSourceText"/>
        <w:pBdr>
          <w:left w:val="single" w:sz="4" w:space="5" w:color="9AAEBB"/>
        </w:pBdr>
        <w:shd w:fill="FAFBFC"/>
      </w:pPr>
      <w:r>
        <w:t>論曰。六品六疑却次而決。別決總定竟在於前。此下第二一品三疑順次而遣。於中有三。謂如來藏一品之中復起三疑次第遣故。第一疑者。謂彼梵行長者頌言。若說法有一。如焰水迷倒。又言若見於法無。如盲無日倒。有依彼說而生疑云。長者俗人如是判說。為妄見耶。為真智耶。作如是疑不肯信受。為遣彼疑舉彼事問。焰水之喻如前已說。知實非無者。能知一實義性非無。彼說計無實者。如盲無日倒故。是知長者。知實非無。非無之義如火性王。謂如木中有火大性。分析求之不得火相。而實不無木中火性。鑽而求之火必現故。一心亦爾。分析諸相不得心性。而實不無諸法中心。修道求之一心顯故。如是火性相隱勢大如似國主。故名王也。長者如是離二邊觀。是人智耶。如是問也。</w:t>
      </w:r>
    </w:p>
    <w:p>
      <w:pPr>
        <w:pStyle w:val="SHTKBlockLabel"/>
      </w:pPr>
      <w:r>
        <w:t>한국어 직역</w:t>
      </w:r>
    </w:p>
    <w:p>
      <w:pPr>
        <w:pStyle w:val="SHTKTranslationText"/>
        <w:pBdr>
          <w:left w:val="single" w:sz="6" w:space="5" w:color="2F5F7D"/>
        </w:pBdr>
      </w:pPr>
      <w:r>
        <w:t>논에서 말한다. 여섯 품의 여섯 의심은 거꾸로 차례를 따라 결단하였다. 개별적인 결단과 총괄 판정은 앞에서 이미 끝났다. 이 아래는 둘째로 한 품의 세 의심을 순서대로 제거한다. 그 가운데 셋이 있다. 곧 〈여래장품〉 한 품 가운데에서 다시 일으킨 세 의심을 차례대로 제거하기 때문이다. 첫째 의심은, 저 범행장자의 게송에서 말한 것을 가리킨다. “만약 법에 하나가 있다고 말한다면, 아지랑이 물을 보고 미혹하여 뒤바뀐 것과 같다.” 또 말하였다. “만약 법이 없다고 본다면, 눈먼 이가 해가 없다고 하는 것과 같은 전도이다.” 어떤 이는 그 설에 의지하여 의심을 내어 말한다. 장자는 속인인데 이와 같이 판정하여 설하였다. 망견인가. 참된 지혜인가. 이와 같은 의심을 지어 기꺼이 믿고 받아들이지 않는다. 그 의심을 없애기 위해 그 일을 들어 질문한 것이다. 아지랑이 물의 비유는 앞에서 이미 말했다. “실재가 없음이 아님을 안다”고 한 것은, 하나의 실다운 뜻의 성품이 없는 것이 아님을 능히 안다는 것이다. 저 설에서 실재가 없다고 헤아리는 것은, 눈먼 이가 해가 없다고 하는 전도와 같기 때문이다. 그러므로 장자는, 실재가 없음이 아님을 안다. 없지 않다는 뜻은 불의 성품이라는 왕과 같다. 이를테면 나무 가운데 불이라는 대종의 성품이 있는 것과 같다. 분석하여 구하면 불의 상을 얻지 못한다. 그러나 실제로 나무 가운데 불의 성품이 없는 것은 아니다. 비벼서 구하면 불이 반드시 나타나기 때문이다. 일심도 또한 그러하다. 여러 상을 분석하면 마음의 성품을 얻지 못한다. 그러나 실제로 모든 법 가운데 마음이 없는 것은 아니다. 도를 닦아 구하면 일심이 드러나기 때문이다. 이와 같은 불의 성품은 상은 숨어 있으나 세력이 커서 국왕과 비슷하다. 그러므로 왕이라 이름한다. 장자가 이와 같이 두 극단을 떠나 관하였으니, 이 사람이 지혜로운 사람인가. 이와 같이 질문한 것이다.</w:t>
      </w:r>
    </w:p>
    <w:p>
      <w:pPr>
        <w:pStyle w:val="SHTKBlockLabel"/>
      </w:pPr>
      <w:r>
        <w:t>위치표지</w:t>
      </w:r>
    </w:p>
    <w:p>
      <w:pPr>
        <w:pStyle w:val="SHTKPositionMarker"/>
      </w:pPr>
      <w:bookmarkStart w:id="591" w:name="loc_1004a24"/>
      <w:r>
        <w:t>[1004a24]</w:t>
      </w:r>
      <w:bookmarkEnd w:id="591"/>
    </w:p>
    <w:p>
      <w:pPr>
        <w:pStyle w:val="SHTKBlockLabel"/>
      </w:pPr>
      <w:r>
        <w:t>원문</w:t>
      </w:r>
    </w:p>
    <w:p>
      <w:pPr>
        <w:pStyle w:val="SHTKSourceText"/>
        <w:pBdr>
          <w:left w:val="single" w:sz="4" w:space="5" w:color="9AAEBB"/>
        </w:pBdr>
        <w:shd w:fill="FAFBFC"/>
      </w:pPr>
      <w:r>
        <w:t>經曰。佛言如是何以故是人真觀觀一寂滅相與不相等以空取以修空故不失見佛以見佛故不順三流。</w:t>
      </w:r>
    </w:p>
    <w:p>
      <w:pPr>
        <w:pStyle w:val="SHTKBlockLabel"/>
      </w:pPr>
      <w:r>
        <w:t>한국어 직역</w:t>
      </w:r>
    </w:p>
    <w:p>
      <w:pPr>
        <w:pStyle w:val="SHTKTranslationText"/>
        <w:pBdr>
          <w:left w:val="single" w:sz="6" w:space="5" w:color="2F5F7D"/>
        </w:pBdr>
      </w:pPr>
      <w:r>
        <w:t>경에서 말한다. 부처님께서 말씀하셨다. “그렇다. 왜냐하면 이 사람은 참되게 관하여 하나의 적멸상을 관하고, 상과 무상이 평등함을 공으로써 취하기 때문이다. 공을 닦으므로 부처를 보는 일을 잃지 않고, 부처를 보므로 세 흐름을 따르지 않는다.”</w:t>
      </w:r>
    </w:p>
    <w:p>
      <w:pPr>
        <w:pStyle w:val="SHTKBlockLabel"/>
      </w:pPr>
      <w:r>
        <w:t>위치표지</w:t>
      </w:r>
    </w:p>
    <w:p>
      <w:pPr>
        <w:pStyle w:val="SHTKPositionMarker"/>
      </w:pPr>
      <w:bookmarkStart w:id="592" w:name="loc_1004a26"/>
      <w:r>
        <w:t>[1004a26]</w:t>
      </w:r>
      <w:bookmarkEnd w:id="592"/>
    </w:p>
    <w:p>
      <w:pPr>
        <w:pStyle w:val="SHTKBlockLabel"/>
      </w:pPr>
      <w:r>
        <w:t>원문</w:t>
      </w:r>
    </w:p>
    <w:p>
      <w:pPr>
        <w:pStyle w:val="SHTKSourceText"/>
        <w:pBdr>
          <w:left w:val="single" w:sz="4" w:space="5" w:color="9AAEBB"/>
        </w:pBdr>
        <w:shd w:fill="FAFBFC"/>
      </w:pPr>
      <w:r>
        <w:t>論曰。此下如來決疑。於中有二。直決釋決。言如是者。決是人智。何以故下釋其是智。於中有二。略釋廣演。初中言觀一寂滅者。觀一心法寂滅義故。相與不相等以空取者。觀有相俗與無相真等不存故。融為一故。如是修空正順佛心故。常見佛身。夫曾失時故言不失見佛。以常見佛彌增空觀。空觀增進違逆諸有。故言不順三流。三流具攝三界煩惱。謂欲流有流及無明流。是謂三流義如常說。</w:t>
      </w:r>
    </w:p>
    <w:p>
      <w:pPr>
        <w:pStyle w:val="SHTKBlockLabel"/>
      </w:pPr>
      <w:r>
        <w:t>한국어 직역</w:t>
      </w:r>
    </w:p>
    <w:p>
      <w:pPr>
        <w:pStyle w:val="SHTKTranslationText"/>
        <w:pBdr>
          <w:left w:val="single" w:sz="6" w:space="5" w:color="2F5F7D"/>
        </w:pBdr>
      </w:pPr>
      <w:r>
        <w:t>논에서 말한다. 이 아래는 여래께서 의심을 결단하신 것이다. 그 가운데 둘이 있다. 곧바로 결단하고, 해석하여 결단한다. “그렇다”고 한 것은, 이 사람이 지혜로운 사람임을 판정한 것이다. “왜냐하면” 이하는 그가 지혜로운 까닭을 해석한다. 그 가운데 둘이 있다. 간략히 해석하고 자세히 펼친다. 처음 가운데 “하나의 적멸을 관한다”고 한 것은, 일심법의 적멸한 뜻을 관하기 때문이다. “상과 무상이 평등함을 공으로써 취한다”고 한 것은, 유상의 속제와 무상의 진제가 평등하여 따로 존립하지 않음을 관하기 때문이다. 융합하여 하나가 되기 때문이다. 이와 같이 공을 닦는 것은 바로 부처의 마음을 따르는 것이다. 그러므로 항상 부처의 몸을 본다. [이문 검토 필요] 대저 일찍이 잃는 때가 있으므로 “부처를 보는 일을 잃지 않는다”고 한 것이다. 항상 부처를 보기 때문에 공관은 더욱 증장한다. 공관이 증진하면 모든 유를 거슬러 떠난다. 그러므로 세 흐름을 따르지 않는다고 한 것이다. 세 흐름은 삼계의 번뇌를 모두 포괄한다. 곧 욕류·유류 및 무명류를 말한다. 이것이 세 흐름이며, 그 뜻은 통상적인 설명과 같다.</w:t>
      </w:r>
    </w:p>
    <w:p>
      <w:pPr>
        <w:pStyle w:val="SHTKBlockLabel"/>
      </w:pPr>
      <w:r>
        <w:t>교감·번역 메모</w:t>
      </w:r>
    </w:p>
    <w:p>
      <w:pPr>
        <w:pStyle w:val="SHTKNoteSummary"/>
        <w:pBdr>
          <w:left w:val="single" w:sz="4" w:space="4" w:color="2F5F7D"/>
        </w:pBdr>
        <w:shd w:fill="F6F8FA"/>
      </w:pPr>
      <w:r>
        <w:t>교감 요약 | [CBETA 추가 교감] 현행 CBETA는 大본의 “夫”를 CB·麗-CB의 “未”와 대교한다.</w:t>
      </w:r>
    </w:p>
    <w:p>
      <w:pPr>
        <w:pStyle w:val="SHTKNoteDetail"/>
      </w:pPr>
      <w:r>
        <w:t>• 원교감 원문 | 未【CB】【麗-CB】，夫【大】</w:t>
        <w:br/>
        <w:t>• 교감 번호 | 1004b0201</w:t>
        <w:br/>
        <w:t>• 판본 정보 | 【大】=夫, 【CB】【麗-CB】=未. 저본은 大본 계열의 夫를 따른다.</w:t>
        <w:br/>
        <w:t>• 저본 독법 | 夫</w:t>
        <w:br/>
        <w:t>• 저본 적용 구절 | 夫曾失時故言不失見佛</w:t>
        <w:br/>
        <w:t>• 저본 기준 번역 | [이문 검토 필요] 대저 일찍이 잃는 때가 있으므로 “부처를 보는 일을 잃지 않는다”고 한 것이다.</w:t>
        <w:br/>
        <w:t>• 이문 독법 | 未</w:t>
        <w:br/>
        <w:t>• 이문 적용 구절 | 未曾失時故言不失見佛</w:t>
        <w:br/>
        <w:t>• 이문 기준 번역 | 일찍이 잃는 때가 없으므로 “부처를 보는 일을 잃지 않는다”고 한 것이다.</w:t>
        <w:br/>
        <w:t>• 의미 차이 | 夫 독법은 뒤의 “不失見佛”과 논리적으로 긴장이 생기지만, 未 독법은 “일찍이 잃은 때가 없다”는 뜻이 되어 문맥이 자연스럽게 이어진다.</w:t>
        <w:br/>
        <w:t>• 한국어 해설 | 저본의 夫를 임의로 未로 고치지 않았다. 따라서 번역에는 [이문 검토 필요]를 명시하고 저본을 직역했으며, 현행 CBETA의 未 독법을 별도로 제시한다.</w:t>
        <w:br/>
        <w:t>• 문맥상 해설 | 앞 문장은 “常見佛身”이라 하고 뒤 문장은 “以常見佛彌增空觀”이라 하므로, 현행 CBETA의 未 독법이 논리적으로 더 매끄럽다. 다만 저본 고정 원칙 때문에 본문은 夫를 유지한다.</w:t>
        <w:br/>
        <w:t>• 번역 영향 판정 | [의미 차이 있음]</w:t>
        <w:br/>
        <w:t>• 출처 | CBETA T34n1730.</w:t>
      </w:r>
    </w:p>
    <w:p>
      <w:pPr>
        <w:pStyle w:val="SHTKBlockLabel"/>
      </w:pPr>
      <w:r>
        <w:t>위치표지</w:t>
      </w:r>
    </w:p>
    <w:p>
      <w:pPr>
        <w:pStyle w:val="SHTKPositionMarker"/>
      </w:pPr>
      <w:bookmarkStart w:id="593" w:name="loc_1004b07"/>
      <w:r>
        <w:t>[1004b07]</w:t>
      </w:r>
      <w:bookmarkEnd w:id="593"/>
    </w:p>
    <w:p>
      <w:pPr>
        <w:pStyle w:val="SHTKBlockLabel"/>
      </w:pPr>
      <w:r>
        <w:t>원문</w:t>
      </w:r>
    </w:p>
    <w:p>
      <w:pPr>
        <w:pStyle w:val="SHTKSourceText"/>
        <w:pBdr>
          <w:left w:val="single" w:sz="4" w:space="5" w:color="9AAEBB"/>
        </w:pBdr>
        <w:shd w:fill="FAFBFC"/>
      </w:pPr>
      <w:r>
        <w:t>經曰。於大乘中三解脫道一體無性以其無性故空空故無相無相故無作無作故無求無求故無願以是業故淨心以心淨故見佛以見佛故當生淨土菩薩於是深法三化勤修慧定圓成即超三界。</w:t>
      </w:r>
    </w:p>
    <w:p>
      <w:pPr>
        <w:pStyle w:val="SHTKBlockLabel"/>
      </w:pPr>
      <w:r>
        <w:t>한국어 직역</w:t>
      </w:r>
    </w:p>
    <w:p>
      <w:pPr>
        <w:pStyle w:val="SHTKTranslationText"/>
        <w:pBdr>
          <w:left w:val="single" w:sz="6" w:space="5" w:color="2F5F7D"/>
        </w:pBdr>
      </w:pPr>
      <w:r>
        <w:t>경에서 말한다. “대승 가운데 삼해탈도는 한 체로서 자성이 없다. 자성이 없으므로 공하고, 공하므로 무상이며, 무상이므로 무작이고, 무작이므로 구함이 없으며, 구함이 없으므로 원함이 없다. 이 업으로 마음이 청정해지고, 마음이 청정하므로 부처를 보며, 부처를 보므로 마땅히 정토에 난다. 보살은 이 깊은 법에서 삼화를 부지런히 닦아 지혜와 선정이 원만히 이루어지면 곧 삼계를 뛰어넘는다.”</w:t>
      </w:r>
    </w:p>
    <w:p>
      <w:pPr>
        <w:pStyle w:val="SHTKBlockLabel"/>
      </w:pPr>
      <w:r>
        <w:t>위치표지</w:t>
      </w:r>
    </w:p>
    <w:p>
      <w:pPr>
        <w:pStyle w:val="SHTKPositionMarker"/>
      </w:pPr>
      <w:bookmarkStart w:id="594" w:name="loc_1004b11"/>
      <w:r>
        <w:t>[1004b11]</w:t>
      </w:r>
      <w:bookmarkEnd w:id="594"/>
    </w:p>
    <w:p>
      <w:pPr>
        <w:pStyle w:val="SHTKBlockLabel"/>
      </w:pPr>
      <w:r>
        <w:t>원문</w:t>
      </w:r>
    </w:p>
    <w:p>
      <w:pPr>
        <w:pStyle w:val="SHTKSourceText"/>
        <w:pBdr>
          <w:left w:val="single" w:sz="4" w:space="5" w:color="9AAEBB"/>
        </w:pBdr>
        <w:shd w:fill="FAFBFC"/>
      </w:pPr>
      <w:r>
        <w:t>論曰。此是第二廣演。於中有二先明三解脫道勝利。後顯三化勤修勝利。初中言一體無性者。對彼小乘三解脫門別體有性故。顯大乘菩薩觀行一體。觀心證無性時隨義假說立三解脫。約其忘體性義立空解脫。忘即體相義門立無相解脫。忘即體用義門立無作解脫。亦名無願解脫。為顯唯一無分別觀。於一切法體性相用。無所不遣無所不融。是故建立三解脫門。以是業故淨心者以忘一切體相用故。能淨出觀涉俗之心離諸染著。離染著心能見報佛。見報佛故得生淨土。是為三解脫道勝利也。於是深法三化勤修者。謂於空法勤修三空。何者。空相亦空是一化修。空空亦空是二化修。所空亦空是三化修義如前說故不別論。三化勤修即達一心。達一心故慧定圓成。圓成之地即超三界。是為三化勤修勝利也。</w:t>
      </w:r>
    </w:p>
    <w:p>
      <w:pPr>
        <w:pStyle w:val="SHTKBlockLabel"/>
      </w:pPr>
      <w:r>
        <w:t>한국어 직역</w:t>
      </w:r>
    </w:p>
    <w:p>
      <w:pPr>
        <w:pStyle w:val="SHTKTranslationText"/>
        <w:pBdr>
          <w:left w:val="single" w:sz="6" w:space="5" w:color="2F5F7D"/>
        </w:pBdr>
      </w:pPr>
      <w:r>
        <w:t>논에서 말한다. 이는 둘째로 자세히 펼친 것이다. 그 가운데 둘이 있으니, 먼저 삼해탈도의 뛰어난 이익을 밝힌다. 뒤에는 삼화를 부지런히 닦는 뛰어난 이익을 드러낸다. 처음 가운데 “한 체로서 자성이 없다”고 한 것은, 저 소승의 삼해탈문이 별개의 체와 자성을 가진다는 것에 상대하여 말한 것이다. 대승보살의 관행이 한 체임을 드러낸다. 마음을 관하여 무자성을 증득할 때 뜻에 따라 임시로 설하여 삼해탈을 세운다. 그 체성을 잊는 뜻에 의하여 공해탈을 세운다. 곧 그 체의 상을 잊는 뜻의 문에 의하여 무상해탈을 세운다. 곧 그 체의 작용을 잊는 뜻의 문에 의하여 무작해탈을 세운다. 또한 무원해탈이라 이름한다. 오직 하나인 무분별관을 드러내기 위해서이다. 일체법의 체·성·상·용에 대하여, 버리지 못할 것이 없고 융합하지 못할 것이 없다. 그러므로 삼해탈문을 세운다. “이 업으로 마음이 청정해진다”고 한 것은 일체의 체·상·용을 잊기 때문이다. 출관하여 세속의 일에 나아가는 마음을 깨끗이 하여 여러 염착을 떠날 수 있다. 염착을 떠난 마음은 보신불을 볼 수 있다. 보신불을 보기 때문에 정토에 날 수 있다. 이것이 삼해탈도의 뛰어난 이익이다. “이 깊은 법에서 삼화를 부지런히 닦는다”고 한 것은, 공법에서 삼공을 부지런히 닦는 것을 말한다. 무엇인가. “공의 상도 또한 공하다”는 것이 첫째 변화의 수행이다. “공공도 또한 공하다”는 것이 둘째 변화의 수행이다. “공하게 되는 것도 또한 공하다”는 것이 셋째 변화의 수행이니, 그 뜻은 앞에서 말했으므로 따로 논하지 않는다. 삼화를 부지런히 닦으면 곧 일심을 통달한다. 일심을 통달하므로 지혜와 선정이 원만히 이루어진다. 원만히 이루어진 경지는 곧 삼계를 뛰어넘는다. 이것이 삼화를 부지런히 닦는 뛰어난 이익이다.</w:t>
      </w:r>
    </w:p>
    <w:p>
      <w:pPr>
        <w:pStyle w:val="SHTKBlockLabel"/>
      </w:pPr>
      <w:r>
        <w:t>위치표지</w:t>
      </w:r>
    </w:p>
    <w:p>
      <w:pPr>
        <w:pStyle w:val="SHTKPositionMarker"/>
      </w:pPr>
      <w:bookmarkStart w:id="595" w:name="loc_1004b28"/>
      <w:r>
        <w:t>[1004b28]</w:t>
      </w:r>
      <w:bookmarkEnd w:id="595"/>
    </w:p>
    <w:p>
      <w:pPr>
        <w:pStyle w:val="SHTKBlockLabel"/>
      </w:pPr>
      <w:r>
        <w:t>원문</w:t>
      </w:r>
    </w:p>
    <w:p>
      <w:pPr>
        <w:pStyle w:val="SHTKSourceText"/>
        <w:pBdr>
          <w:left w:val="single" w:sz="4" w:space="5" w:color="9AAEBB"/>
        </w:pBdr>
        <w:shd w:fill="FAFBFC"/>
      </w:pPr>
      <w:r>
        <w:t>經曰。地藏菩薩言如來所說無生無滅即是無常滅是生滅生滅滅已寂滅為常常故不斷是不斷法離諸三界動不動法於有為法如避火坑依何等法而自呵責入彼一門。</w:t>
      </w:r>
    </w:p>
    <w:p>
      <w:pPr>
        <w:pStyle w:val="SHTKBlockLabel"/>
      </w:pPr>
      <w:r>
        <w:t>한국어 직역</w:t>
      </w:r>
    </w:p>
    <w:p>
      <w:pPr>
        <w:pStyle w:val="SHTKTranslationText"/>
        <w:pBdr>
          <w:left w:val="single" w:sz="6" w:space="5" w:color="2F5F7D"/>
        </w:pBdr>
      </w:pPr>
      <w:r>
        <w:t>경에서 말한다. 지장보살이 말하였다. “여래께서 말씀하신 무생·무멸은 곧 무상입니다. 멸은 생멸이고, 생멸이 멸한 뒤의 적멸을 상이라 하며, 상이므로 끊어지지 않습니다. 이 끊어지지 않는 법은 삼계의 동법과 부동법을 떠났습니다. 유위법에 대해서는 마치 불구덩이를 피하듯 하는데, 어떤 법에 의지하여 스스로 꾸짖고 저 하나의 문에 들어갑니까?”</w:t>
      </w:r>
    </w:p>
    <w:p>
      <w:pPr>
        <w:pStyle w:val="SHTKBlockLabel"/>
      </w:pPr>
      <w:r>
        <w:t>위치표지</w:t>
      </w:r>
    </w:p>
    <w:p>
      <w:pPr>
        <w:pStyle w:val="SHTKPositionMarker"/>
      </w:pPr>
      <w:bookmarkStart w:id="596" w:name="loc_1004c02"/>
      <w:r>
        <w:t>[1004c02]</w:t>
      </w:r>
      <w:bookmarkEnd w:id="596"/>
    </w:p>
    <w:p>
      <w:pPr>
        <w:pStyle w:val="SHTKBlockLabel"/>
      </w:pPr>
      <w:r>
        <w:t>원문</w:t>
      </w:r>
    </w:p>
    <w:p>
      <w:pPr>
        <w:pStyle w:val="SHTKSourceText"/>
        <w:pBdr>
          <w:left w:val="single" w:sz="4" w:space="5" w:color="9AAEBB"/>
        </w:pBdr>
        <w:shd w:fill="FAFBFC"/>
      </w:pPr>
      <w:r>
        <w:t>論曰。此下遣其如來藏品之第二疑。彼言了見識為常。是識常寂滅。寂滅亦寂滅。有依彼文而生疑云。如是常住之寂滅法雖可欣樂而是希夷。眾生之心麁淺難調。如何調心得趣彼門。乘如是疑作如是問。問中有二。初舉果遠。後問入因。初中言無生無滅。即是無常者。即領前言是識常寂滅。本來寂滅故。是無生無滅。而本非常故是無常也。滅是生滅生滅滅已寂滅為常者。即領前言寂滅亦寂滅。又言了見識為常。於有為法已下第二正問。趣入彼門方便前雖有說。方便正觀而略說故更請廣說。</w:t>
      </w:r>
    </w:p>
    <w:p>
      <w:pPr>
        <w:pStyle w:val="SHTKBlockLabel"/>
      </w:pPr>
      <w:r>
        <w:t>한국어 직역</w:t>
      </w:r>
    </w:p>
    <w:p>
      <w:pPr>
        <w:pStyle w:val="SHTKTranslationText"/>
        <w:pBdr>
          <w:left w:val="single" w:sz="6" w:space="5" w:color="2F5F7D"/>
        </w:pBdr>
      </w:pPr>
      <w:r>
        <w:t>논에서 말한다. 이 아래는 〈여래장품〉의 둘째 의심을 제거한다. 그 품에서 “식을 항상함으로 분명히 본다”고 하였다. 이 식은 항상 적멸하다. 적멸도 또한 적멸하다. 어떤 이는 그 글에 의지하여 의심을 내어 말한다. 이와 같이 항상 머무는 적멸법은 비록 기뻐하고 즐길 만하나 희미하여 잡기 어렵다. 중생의 마음은 거칠고 얕아 조복하기 어렵다. 어떻게 마음을 조복하여 저 문으로 나아갈 수 있는가. 이와 같은 의심을 이어서 이와 같이 질문한 것이다. 질문 가운데 둘이 있다. 처음에는 과가 멂을 든다. 뒤에는 들어가는 인을 묻는다. 처음 가운데 “무생·무멸”이라고 한 것은, “곧 무상이다”라는 뜻이다. 곧 앞에서 “이 식은 항상 적멸하다”고 한 말을 받아들인 것이다. 본래 적멸하기 때문이다. 그러므로 무생·무멸이다. 그러나 본래 상이 아니므로 무상이다. “멸은 생멸이고, 생멸이 멸한 뒤의 적멸을 상이라 한다”고 한 것은, 곧 앞에서 “적멸도 또한 적멸하다”고 한 말을 받아들인 것이다. 또 “식을 항상함으로 분명히 본다”고 하였다. “유위법에 대하여” 이하는 둘째로 바로 질문한 것이다. 저 문으로 나아가 들어가는 방편은 앞에서 비록 설하였으나, 방편의 정관을 간략히 말했기 때문에 다시 자세한 설명을 청한 것이다.</w:t>
      </w:r>
    </w:p>
    <w:p>
      <w:pPr>
        <w:pStyle w:val="SHTKBlockLabel"/>
      </w:pPr>
      <w:r>
        <w:t>위치표지</w:t>
      </w:r>
    </w:p>
    <w:p>
      <w:pPr>
        <w:pStyle w:val="SHTKPositionMarker"/>
      </w:pPr>
      <w:bookmarkStart w:id="597" w:name="loc_1004c15"/>
      <w:r>
        <w:t>[1004c15]</w:t>
      </w:r>
      <w:bookmarkEnd w:id="597"/>
    </w:p>
    <w:p>
      <w:pPr>
        <w:pStyle w:val="SHTKBlockLabel"/>
      </w:pPr>
      <w:r>
        <w:t>원문</w:t>
      </w:r>
    </w:p>
    <w:p>
      <w:pPr>
        <w:pStyle w:val="SHTKSourceText"/>
        <w:pBdr>
          <w:left w:val="single" w:sz="4" w:space="5" w:color="9AAEBB"/>
        </w:pBdr>
        <w:shd w:fill="FAFBFC"/>
      </w:pPr>
      <w:r>
        <w:t>經曰。佛言菩薩於三大事呵責其心。於三大諦而入其行。地藏菩薩言。云何三事而責其心。云何三諦而入一行。佛言三事者。一謂因二謂果三謂識。如是三事從本空無非我真我。云何於是而生愛染。觀是三事為繫所飄飄流苦海。以如是事常自呵責。三諦者。一謂菩提之道是平等諦非不等諦。二謂大覺正智得諦非邪智得諦。三謂慧定無異行入諦非雜行入諦。以是三諦而修佛道。是人於是法無不得正覺。得正覺智流大極慈。己他俱利成佛菩提。</w:t>
      </w:r>
    </w:p>
    <w:p>
      <w:pPr>
        <w:pStyle w:val="SHTKBlockLabel"/>
      </w:pPr>
      <w:r>
        <w:t>한국어 직역</w:t>
      </w:r>
    </w:p>
    <w:p>
      <w:pPr>
        <w:pStyle w:val="SHTKTranslationText"/>
        <w:pBdr>
          <w:left w:val="single" w:sz="6" w:space="5" w:color="2F5F7D"/>
        </w:pBdr>
      </w:pPr>
      <w:r>
        <w:t>경에서 말한다. 부처님께서 말씀하셨다. “보살은 세 가지 큰 일에 대하여 그 마음을 꾸짖는다.” “세 가지 큰 진리에 대하여 그 행에 들어간다.” 지장보살이 말하였다. “어떤 세 가지 일로 그 마음을 꾸짖습니까?” “어떤 세 가지 진리로 한 행에 들어갑니까?” 부처님께서 말씀하셨다. “세 가지 일은, 첫째는 인, 둘째는 과, 셋째는 식이다.” “이 세 가지 일은 본래 공하여 없으므로 내가 아니고 참된 나도 아니다.” “어찌 여기에 애착과 염착을 내겠는가.” “이 세 가지 일이 매임에 붙들려 고해에 떠돌아 흐르는 것을 관하라.” “이와 같은 일로 항상 스스로를 꾸짖어라.” “세 가지 진리는, 첫째, 보리의 도는 평등한 진리이지 평등하지 않은 진리가 아니다.” “둘째, 대각의 바른 지혜로 얻는 진리이지 삿된 지혜로 얻는 진리가 아니다.” “셋째, 지혜와 선정이 다르지 않은 행으로 들어가는 진리이지 뒤섞인 행으로 들어가는 진리가 아니다.” “이 세 가지 진리로 불도를 닦아라.” “이 사람이 이 법에서 정각을 얻지 못하는 일이 없다.” “정각의 지혜를 얻으면 지극히 큰 자비를 흘려 보낸다.” “자기와 남을 함께 이롭게 하여 불보리를 이룬다.”</w:t>
      </w:r>
    </w:p>
    <w:p>
      <w:pPr>
        <w:pStyle w:val="SHTKBlockLabel"/>
      </w:pPr>
      <w:r>
        <w:t>위치표지</w:t>
      </w:r>
    </w:p>
    <w:p>
      <w:pPr>
        <w:pStyle w:val="SHTKPositionMarker"/>
      </w:pPr>
      <w:bookmarkStart w:id="598" w:name="loc_1004c24"/>
      <w:r>
        <w:t>[1004c24]</w:t>
      </w:r>
      <w:bookmarkEnd w:id="598"/>
    </w:p>
    <w:p>
      <w:pPr>
        <w:pStyle w:val="SHTKBlockLabel"/>
      </w:pPr>
      <w:r>
        <w:t>원문</w:t>
      </w:r>
    </w:p>
    <w:p>
      <w:pPr>
        <w:pStyle w:val="SHTKSourceText"/>
        <w:pBdr>
          <w:left w:val="single" w:sz="4" w:space="5" w:color="9AAEBB"/>
        </w:pBdr>
        <w:shd w:fill="FAFBFC"/>
      </w:pPr>
      <w:r>
        <w:t>論曰。是文有四。初問．次答．三請．四說。說中有二。先說呵厭方便。後示趣入方便。初中言因者五戒十善之因。果者人天富樂之果。識者能持因果即是本識。眾生計此為自內我。而是性空故非是我。無我之理方是真我。故於非我不應愛染。觀是三事為繫所飄者。謂由四繫障理定心。令是三事飄流苦海故。何等名為四繫。如對法論諦品中云。繫有四種。謂貪欲身繫．瞋恚身繫．戒禁取身繫．此實執取身繫。以能障礙定意性身故名為繫。所以者何。由此能障定心自性之身故名為繫。非障色身何以故能為四種心亂因故。謂由貪愛財物等為因令心散亂。於鬪諍事不正行為因令心散亂。於難行戒禁苦惱為因令心散亂。不如正理推求境界為因令心散亂。由彼依止各別見故。於所知境不如正理種種推度妄生執著。謂唯此真餘並愚妄。由此為因令心散動。於何散動。謂於定心如實智見故。以如是事常自呵責者。呵責能飄四繫而厭所流三事故。已說呵厭方便。云何趣入方便。所謂審諦於三諦故。一謂菩提之道是平等諦非不等諦者。謂佛所證性淨菩提無不通泰故名為道。一切有情皆同此性無一不歸。是究竟道故言平等非不平等。是即對治二乘別趣也。二謂大覺正智得諦非邪智得諦者。謂一切智大覺之果唯證平等正智所得。非緣冥諦大有等境邪智所得。是即對治諸外道執也。三謂慧定無異行入諦非雜行入諦者。謂得正智入平等時。慧定圓融無別行相。方是真入於平等諦。非如世間分別之心。王數別體定慧異行。如是雜行非真入故。是即對治世間觀行未證謂證增上慢者。如是三種通名諦者。審諦之觀。所觀境故。遍治如是三種異執。乃能正修於一佛道故。言以是三諦而修佛道。次顯修道所得之果。是人於是法無不得正覺者。是顯自利智德之果。於是三法而修佛道。無有不獲正覺果故。得正覺智流大極慈者。是顯利他恩德之果。普流大極無緣之慈。遍周法界無不利故。己他俱利成佛菩提者。總結前二。二利圓滿。成等覺故。</w:t>
      </w:r>
    </w:p>
    <w:p>
      <w:pPr>
        <w:pStyle w:val="SHTKBlockLabel"/>
      </w:pPr>
      <w:r>
        <w:t>한국어 직역</w:t>
      </w:r>
    </w:p>
    <w:p>
      <w:pPr>
        <w:pStyle w:val="SHTKTranslationText"/>
        <w:pBdr>
          <w:left w:val="single" w:sz="6" w:space="5" w:color="2F5F7D"/>
        </w:pBdr>
      </w:pPr>
      <w:r>
        <w:t>논에서 말한다. 이 글에는 넷이 있다. 처음은 질문, 다음은 답, 셋째는 청함, 넷째는 설함이다. 설하는 가운데 둘이 있다. 먼저 꾸짖고 싫어하는 방편을 설한다. 뒤에는 나아가 들어가는 방편을 보인다. 처음 가운데 “인”은 오계와 십선의 인이다. “과”는 인간과 천상의 부귀와 즐거움이라는 과이다. “식”은 인과를 능히 지니는 것으로 곧 본식이다. 중생은 이것을 자기 안의 아라고 헤아린다. 그러나 이것은 성품이 공하므로 아가 아니다. 무아의 이치가 비로소 참된 아이다. 그러므로 아가 아닌 것에 애착하고 물들어서는 안 된다. “이 세 가지 일이 매임에 붙들려 떠돈다”고 한 것은, 네 가지 매임으로 이치와 선정의 마음을 장애함을 말한다. 그리하여 이 세 가지 일을 고해에 떠돌아 흐르게 하기 때문이다. 무엇을 네 가지 매임이라 하는가. 《대법론》의 〈제상품〉에서 말한 것과 같다. “매임에는 네 가지가 있다.” “곧 탐욕신계·진에신계·계금취신계·차실집취신계이다.” “선정의 뜻이라는 성품의 몸을 능히 장애하므로 매임이라 한다.” “왜 그런가.” “이것들이 선정심의 자성인 몸을 능히 장애하기 때문에 매임이라 한다.” “색신을 장애하는 것이 아니다. 왜냐하면 네 가지 마음 산란의 원인이 될 수 있기 때문이다.” “곧 재물 등을 탐애하는 것을 원인으로 하여 마음을 산란하게 한다.” “다툼의 일에서 바르게 행하지 않는 것을 원인으로 하여 마음을 산란하게 한다.” “행하기 어려운 계금 때문에 괴로워하는 것을 원인으로 하여 마음을 산란하게 한다.” “바른 이치와 같이 경계를 추구하지 않는 것을 원인으로 하여 마음을 산란하게 한다.” “그들이 각각 다른 견해에 의지하기 때문이다.” “아는 바의 경계에서 바른 이치와 같이 하지 않고 갖가지로 헤아려 망령되이 집착한다.” “곧 오직 이것만이 참되고 나머지는 모두 어리석고 허망하다고 한다.” “이것을 원인으로 하여 마음을 산란하게 한다.” “무엇에 대하여 산란하는가.” “곧 선정심과 여실한 지견에 대하여 그러하다.” “이와 같은 일로 항상 스스로를 꾸짖는다”고 한 것은, 능히 떠돌게 하는 네 가지 매임을 꾸짖고, 떠돌아가는 세 가지 일을 싫어하기 때문이다. 이미 꾸짖고 싫어하는 방편을 설명하였다. 어떤 것이 나아가 들어가는 방편인가. 곧 세 가지 진리를 자세히 살피는 것이다. 첫째, “보리의 도는 평등한 진리이지 평등하지 않은 진리가 아니다”라고 한 것은, 부처가 증득한 성정(性淨)의 보리는 통달하지 못하는 곳이 없으므로 도라 한다는 뜻이다. 일체 유정이 모두 이 성품을 함께하여 하나도 돌아가지 않는 이가 없다. 이것이 궁극의 도이므로 평등하며 평등하지 않음이 아니라고 한다. 이는 곧 이승이 각각 다른 곳으로 나아가는 것을 대치한다. 둘째, “대각의 바른 지혜로 얻는 진리이지 삿된 지혜로 얻는 진리가 아니다”라고 한 것은, 일체지인 대각의 과는 오직 평등을 증득하는 바른 지혜로 얻는다는 뜻이다. 명제(冥諦)나 대유(大有) 등의 경계를 반연하는 삿된 지혜로 얻는 것이 아니다. 이는 곧 여러 외도의 집착을 대치한다. 셋째, “지혜와 선정이 다르지 않은 행으로 들어가는 진리이지 뒤섞인 행으로 들어가는 진리가 아니다”라고 한 것은, 바른 지혜를 얻어 평등에 들어갈 때, 지혜와 선정이 원융하여 별개의 행상이 없음을 말한다. 그래야 비로소 평등한 진리에 참으로 들어간다. 세간의 분별하는 마음과 같지 않다. 심왕과 심소가 별개의 체이고 선정과 지혜가 서로 다른 행이라는 식의, 이와 같은 뒤섞인 행은 참된 들어감이 아니기 때문이다. 이는 곧 세간의 관행에서 아직 증득하지 못했으면서 증득했다고 여기는 증상만을 대치한다. 이와 같은 세 가지를 통틀어 진리라 이름한 것은, 자세히 살피는 관이며, 관하는 대상이기 때문이다. 이와 같은 세 가지 서로 다른 집착을 두루 다스려야, 비로소 하나의 불도를 바르게 닦을 수 있기 때문이다. 그러므로 “이 세 가지 진리로 불도를 닦는다”고 하였다. 다음으로 도를 닦아 얻는 과를 드러낸다. “이 사람이 이 법에서 정각을 얻지 못하는 일이 없다”고 한 것은, 자리의 지덕이라는 과를 드러낸 것이다. 이 세 가지 법으로 불도를 닦으면, 정각의 과를 얻지 못하는 일이 없기 때문이다. “정각의 지혜를 얻으면 지극히 큰 자비를 흘려 보낸다”고 한 것은, 이타의 은덕이라는 과를 드러낸 것이다. 지극히 크고 반연 없는 자비를 널리 흘려 보내어, 법계에 두루 미쳐 이롭게 하지 않는 곳이 없기 때문이다. “자기와 남을 함께 이롭게 하여 불보리를 이룬다”고 한 것은, 앞의 둘을 총괄하여 맺은 것이다. 두 이익이 원만해져, 등각을 이루기 때문이다.</w:t>
      </w:r>
    </w:p>
    <w:p>
      <w:pPr>
        <w:pStyle w:val="SHTKBlockLabel"/>
      </w:pPr>
      <w:r>
        <w:t>위치표지</w:t>
      </w:r>
    </w:p>
    <w:p>
      <w:pPr>
        <w:pStyle w:val="SHTKPositionMarker"/>
      </w:pPr>
      <w:bookmarkStart w:id="599" w:name="loc_1005b07"/>
      <w:r>
        <w:t>[1005b07]</w:t>
      </w:r>
      <w:bookmarkEnd w:id="599"/>
    </w:p>
    <w:p>
      <w:pPr>
        <w:pStyle w:val="SHTKBlockLabel"/>
      </w:pPr>
      <w:r>
        <w:t>원문</w:t>
      </w:r>
    </w:p>
    <w:p>
      <w:pPr>
        <w:pStyle w:val="SHTKSourceText"/>
        <w:pBdr>
          <w:left w:val="single" w:sz="4" w:space="5" w:color="9AAEBB"/>
        </w:pBdr>
        <w:shd w:fill="FAFBFC"/>
      </w:pPr>
      <w:r>
        <w:t>經曰。地藏菩薩言尊者如是之法即無因緣若無緣法因即不起云何不動法入如來。</w:t>
      </w:r>
    </w:p>
    <w:p>
      <w:pPr>
        <w:pStyle w:val="SHTKBlockLabel"/>
      </w:pPr>
      <w:r>
        <w:t>한국어 직역</w:t>
      </w:r>
    </w:p>
    <w:p>
      <w:pPr>
        <w:pStyle w:val="SHTKTranslationText"/>
        <w:pBdr>
          <w:left w:val="single" w:sz="6" w:space="5" w:color="2F5F7D"/>
        </w:pBdr>
      </w:pPr>
      <w:r>
        <w:t>경에서 말한다. 지장보살이 말하였다. “존자여, 이와 같은 법에는 곧 인연이 없습니다. 만약 연이 없는 법이라면 인도 곧 일어나지 않을 텐데, 어떻게 움직이지 않는 법이 여래에 들어갑니까?”</w:t>
      </w:r>
    </w:p>
    <w:p>
      <w:pPr>
        <w:pStyle w:val="SHTKBlockLabel"/>
      </w:pPr>
      <w:r>
        <w:t>위치표지</w:t>
      </w:r>
    </w:p>
    <w:p>
      <w:pPr>
        <w:pStyle w:val="SHTKPositionMarker"/>
      </w:pPr>
      <w:bookmarkStart w:id="600" w:name="loc_1005b08"/>
      <w:r>
        <w:t>[1005b08]</w:t>
      </w:r>
      <w:bookmarkEnd w:id="600"/>
    </w:p>
    <w:p>
      <w:pPr>
        <w:pStyle w:val="SHTKBlockLabel"/>
      </w:pPr>
      <w:r>
        <w:t>원문</w:t>
      </w:r>
    </w:p>
    <w:p>
      <w:pPr>
        <w:pStyle w:val="SHTKSourceText"/>
        <w:pBdr>
          <w:left w:val="single" w:sz="4" w:space="5" w:color="9AAEBB"/>
        </w:pBdr>
        <w:shd w:fill="FAFBFC"/>
      </w:pPr>
      <w:r>
        <w:t>論曰。此下遣彼如來藏品第三之疑。如彼品頌末言。轉所取能取入於如來藏。有依此說而疑彼云。此中菩提之道平等之諦即是如來藏不待因緣力。云何彼轉能所之因而能得入如來藏法。有作是疑故乘彼問。即無因緣者。由平等故不從因緣。又平等故即無餘緣。餘緣無故因不能起。云何於彼無起動法。而用因緣得入如來。若用因力之所入者。即待因緣非不動故。</w:t>
      </w:r>
    </w:p>
    <w:p>
      <w:pPr>
        <w:pStyle w:val="SHTKBlockLabel"/>
      </w:pPr>
      <w:r>
        <w:t>한국어 직역</w:t>
      </w:r>
    </w:p>
    <w:p>
      <w:pPr>
        <w:pStyle w:val="SHTKTranslationText"/>
        <w:pBdr>
          <w:left w:val="single" w:sz="6" w:space="5" w:color="2F5F7D"/>
        </w:pBdr>
      </w:pPr>
      <w:r>
        <w:t>논에서 말한다. 이 아래는 〈여래장품〉의 셋째 의심을 제거한다. 저 품의 게송 끝에서 말하였다. “취하는 바와 취하는 주체를 전환하여 여래장에 들어간다.” 어떤 이는 이 설에 의지하여 그에 대해 의심하여 말한다. 여기서 보리의 도인 평등한 진리는 곧 여래장으로서 인연의 힘을 기다리지 않는다. 그런데 어떻게 저 능취와 소취를 전환하는 인으로 여래장법에 들어갈 수 있는가. 이와 같은 의심을 지었기 때문에 이어서 질문한 것이다. “곧 인연이 없다”고 한 것은, 평등하기 때문에 인연으로부터 생기지 않는다는 뜻이다. 또 평등하기 때문에 곧 다른 연이 없다. 다른 연이 없으므로 인도 일어날 수 없다. 어떻게 저 일어남도 움직임도 없는 법에서, 인연을 써서 여래에 들어갈 수 있는가. 만약 인의 힘을 써서 들어가는 것이라면, 곧 인연을 기다리는 것이므로 부동이 아니기 때문이다.</w:t>
      </w:r>
    </w:p>
    <w:p>
      <w:pPr>
        <w:pStyle w:val="SHTKBlockLabel"/>
      </w:pPr>
      <w:r>
        <w:t>위치표지</w:t>
      </w:r>
    </w:p>
    <w:p>
      <w:pPr>
        <w:pStyle w:val="SHTKPositionMarker"/>
      </w:pPr>
      <w:bookmarkStart w:id="601" w:name="loc_1005b18"/>
      <w:r>
        <w:t>[1005b18]</w:t>
      </w:r>
      <w:bookmarkEnd w:id="601"/>
    </w:p>
    <w:p>
      <w:pPr>
        <w:pStyle w:val="SHTKBlockLabel"/>
      </w:pPr>
      <w:r>
        <w:t>원문</w:t>
      </w:r>
    </w:p>
    <w:p>
      <w:pPr>
        <w:pStyle w:val="SHTKSourceText"/>
        <w:pBdr>
          <w:left w:val="single" w:sz="4" w:space="5" w:color="9AAEBB"/>
        </w:pBdr>
        <w:shd w:fill="FAFBFC"/>
      </w:pPr>
      <w:r>
        <w:t>經曰。爾時如來欲宣此義而說偈言　一切諸法相性空無不動是法於是時不於是時起法無有異時不於異時起法無動不動性空故寂滅性空寂滅時是法是時現離相故寂住寂住故不緣。</w:t>
      </w:r>
    </w:p>
    <w:p>
      <w:pPr>
        <w:pStyle w:val="SHTKBlockLabel"/>
      </w:pPr>
      <w:r>
        <w:t>한국어 직역</w:t>
      </w:r>
    </w:p>
    <w:p>
      <w:pPr>
        <w:pStyle w:val="SHTKTranslationText"/>
        <w:pBdr>
          <w:left w:val="single" w:sz="6" w:space="5" w:color="2F5F7D"/>
        </w:pBdr>
      </w:pPr>
      <w:r>
        <w:t>경에서 말한다. 그때 여래께서 이 뜻을 밝히고자 게송으로 말씀하셨다. “일체 모든 법의 상은 성품이 공하여 움직이지 않는다. 이 법은 이때에 이때로부터 일어나지 않는다. 법에는 다른 때가 없고 다른 때로부터도 일어나지 않는다. 법에는 움직임도 움직이지 않음도 없으니 성품이 공하므로 적멸하다. 성품이 공하고 적멸한 때 이 법은 그때 나타난다. 상을 떠났으므로 고요히 머물고, 고요히 머무르므로 연을 따르지 않는다.”</w:t>
      </w:r>
    </w:p>
    <w:p>
      <w:pPr>
        <w:pStyle w:val="SHTKBlockLabel"/>
      </w:pPr>
      <w:r>
        <w:t>위치표지</w:t>
      </w:r>
    </w:p>
    <w:p>
      <w:pPr>
        <w:pStyle w:val="SHTKPositionMarker"/>
      </w:pPr>
      <w:bookmarkStart w:id="602" w:name="loc_1005b22"/>
      <w:r>
        <w:t>[1005b22]</w:t>
      </w:r>
      <w:bookmarkEnd w:id="602"/>
    </w:p>
    <w:p>
      <w:pPr>
        <w:pStyle w:val="SHTKBlockLabel"/>
      </w:pPr>
      <w:r>
        <w:t>원문</w:t>
      </w:r>
    </w:p>
    <w:p>
      <w:pPr>
        <w:pStyle w:val="SHTKSourceText"/>
        <w:pBdr>
          <w:left w:val="single" w:sz="4" w:space="5" w:color="9AAEBB"/>
        </w:pBdr>
        <w:shd w:fill="FAFBFC"/>
      </w:pPr>
      <w:r>
        <w:t>論曰。此下如來正決所疑。宣其平等不動而有得入之義。八行頌中即有二分。前三略說。後五廣宣。略中有二。前三頌明不動之義。後一頌顯得入之義。初中有三。謂標．釋．結。謂初二句標不動義。次有四句釋不動義。是法於是時不於是時起者。是時者謂此世。此世者是現在。現在之時永無暫住。細除已未即無中間。如除光陰無中間處。故於是時不得有起。法無有異時不於異時起者。言異時者所謂過未。未來未有故無起義。過去已無亦無起義。由是道理法無起動。既無生起之動亦無恒住不動。故言法無動不動性空故寂滅。是二句者結不動義。次有一頌明得入義。性空寂滅時者。了見性空寂滅之時。不動之法是時顯現。顯現於心故言得入。如是上半明得入義。然此顯法離一切相。離諸相故寂靜而住。住寂靜故恒不從緣。是故雖有入不廢離緣義。如是下半顯離緣義也。</w:t>
      </w:r>
    </w:p>
    <w:p>
      <w:pPr>
        <w:pStyle w:val="SHTKBlockLabel"/>
      </w:pPr>
      <w:r>
        <w:t>한국어 직역</w:t>
      </w:r>
    </w:p>
    <w:p>
      <w:pPr>
        <w:pStyle w:val="SHTKTranslationText"/>
        <w:pBdr>
          <w:left w:val="single" w:sz="6" w:space="5" w:color="2F5F7D"/>
        </w:pBdr>
      </w:pPr>
      <w:r>
        <w:t>논에서 말한다. 이 아래는 여래께서 바로 의심을 결단하시는 것이다. 평등하여 움직이지 않으면서도 들어감을 얻는 뜻을 밝힌다. 여덟 행의 게송 가운데 곧 두 부분이 있다. 앞의 셋은 간략한 설명이다. 뒤의 다섯은 자세한 설명이다. 간략한 설명 가운데 둘이 있다. 앞의 세 게송은 부동의 뜻을 밝힌다. 뒤의 한 게송은 들어감을 얻는 뜻을 드러낸다. 처음 가운데 셋이 있다. 곧 표방하고, 해석하고, 맺는다. 처음 두 구는 부동의 뜻을 표방한다. 다음 네 구는 부동의 뜻을 해석한다. “이 법은 이때에 이때로부터 일어나지 않는다”고 한 것은, “이때”는 이 세상을 말한다. 이 세상은 현재이다. 현재라는 때는 영원히 잠시도 머무름이 없다. 이미 지나간 것과 아직 오지 않은 것을 세밀히 제거하면 곧 중간이 없다. 마치 빛의 순간을 제거하면 중간의 처소가 없는 것과 같다. 그러므로 이때에 일어남이 있다고 할 수 없다. “법에는 다른 때가 없고 다른 때로부터도 일어나지 않는다”고 한 것은, “다른 때”란 이른바 과거와 미래이다. 미래는 아직 존재하지 않으므로 일어남의 뜻이 없다. 과거는 이미 없어졌으므로 또한 일어남의 뜻이 없다. 이러한 도리 때문에 법에는 일어나는 움직임이 없다. 이미 생겨 일어나는 움직임이 없으니 또한 항상 머무는 부동도 없다. 그러므로 “법에는 움직임도 움직이지 않음도 없으니 성품이 공하므로 적멸하다”고 하였다. 이 두 구는 부동의 뜻을 맺는다. 다음 한 게송은 들어감을 얻는 뜻을 밝힌다. “성품이 공하고 적멸한 때”라고 한 것은, 성품이 공하여 적멸함을 분명히 보는 때이다. 움직이지 않는 법이 그때 드러난다. 마음에 드러나므로 들어감을 얻는다고 한 것이다. 이와 같이 앞의 반 게송은 들어감을 얻는 뜻을 밝힌다. 그러나 이렇게 드러난 법은 일체의 상을 떠난다. 여러 상을 떠났으므로 고요히 머문다. 고요히 머무르므로 항상 연을 따르지 않는다. 그러므로 비록 들어감이 있어도 연을 떠난다는 뜻을 폐하지 않는다. 이와 같이 뒤의 반 게송은 연을 떠나는 뜻을 드러낸다.</w:t>
      </w:r>
    </w:p>
    <w:p>
      <w:pPr>
        <w:pStyle w:val="SHTKBlockLabel"/>
      </w:pPr>
      <w:r>
        <w:t>위치표지</w:t>
      </w:r>
    </w:p>
    <w:p>
      <w:pPr>
        <w:pStyle w:val="SHTKPositionMarker"/>
      </w:pPr>
      <w:bookmarkStart w:id="603" w:name="loc_1005c12"/>
      <w:r>
        <w:t>[1005c12]</w:t>
      </w:r>
      <w:bookmarkEnd w:id="603"/>
    </w:p>
    <w:p>
      <w:pPr>
        <w:pStyle w:val="SHTKBlockLabel"/>
      </w:pPr>
      <w:r>
        <w:t>원문</w:t>
      </w:r>
    </w:p>
    <w:p>
      <w:pPr>
        <w:pStyle w:val="SHTKSourceText"/>
        <w:pBdr>
          <w:left w:val="single" w:sz="4" w:space="5" w:color="9AAEBB"/>
        </w:pBdr>
        <w:shd w:fill="FAFBFC"/>
      </w:pPr>
      <w:r>
        <w:t>經曰。是諸緣起法是法緣不生因緣生滅無生滅性空寂緣性能所緣是緣本緣起故法起非緣緣無起亦爾因緣所生法是法是因緣因緣生滅相彼即無生滅。</w:t>
      </w:r>
    </w:p>
    <w:p>
      <w:pPr>
        <w:pStyle w:val="SHTKBlockLabel"/>
      </w:pPr>
      <w:r>
        <w:t>한국어 직역</w:t>
      </w:r>
    </w:p>
    <w:p>
      <w:pPr>
        <w:pStyle w:val="SHTKTranslationText"/>
        <w:pBdr>
          <w:left w:val="single" w:sz="6" w:space="5" w:color="2F5F7D"/>
        </w:pBdr>
      </w:pPr>
      <w:r>
        <w:t>경에서 말한다. “이 모든 연기법에서 이 법은 연이 낳은 것이 아니다. 인연의 생멸은 없고, 생멸은 성품이 공하여 적멸하다. 연의 성품과 능연·소연은 이 연의 근본 연에서 일어난 것이다. 그러므로 법이 일어남은 연으로 인한 것이 아니며, 연이 일어나지 않는 것도 또한 그러하다. 인연에서 생긴 법은 이 법이 곧 인연이며, 인연의 생멸상은 그것이 곧 생멸이 없는 것이다.”</w:t>
      </w:r>
    </w:p>
    <w:p>
      <w:pPr>
        <w:pStyle w:val="SHTKBlockLabel"/>
      </w:pPr>
      <w:r>
        <w:t>위치표지</w:t>
      </w:r>
    </w:p>
    <w:p>
      <w:pPr>
        <w:pStyle w:val="SHTKPositionMarker"/>
      </w:pPr>
      <w:bookmarkStart w:id="604" w:name="loc_1005c15"/>
      <w:r>
        <w:t>[1005c15]</w:t>
      </w:r>
      <w:bookmarkEnd w:id="604"/>
    </w:p>
    <w:p>
      <w:pPr>
        <w:pStyle w:val="SHTKBlockLabel"/>
      </w:pPr>
      <w:r>
        <w:t>원문</w:t>
      </w:r>
    </w:p>
    <w:p>
      <w:pPr>
        <w:pStyle w:val="SHTKSourceText"/>
        <w:pBdr>
          <w:left w:val="single" w:sz="4" w:space="5" w:color="9AAEBB"/>
        </w:pBdr>
        <w:shd w:fill="FAFBFC"/>
      </w:pPr>
      <w:r>
        <w:t>論曰。此下第二廣宣於中有二。是前三頌廣不動義。其後二頌宣得入義。初中亦二。謂前二頌推本無得以顯不動。後之一頌逐末無得以顯不動。初中有三。謂標．釋．結。初言是諸緣起法是法緣不生者。標諸果法其緣不生。次有四句釋不生義。因緣生滅無者。明諸因緣生滅不住故無生果之功能也。生滅性空寂者。以不住故即無生滅。性空寂故亦不生果。緣性能所緣者。因緣種子冥伏名性。增上緣根能對境界故名能緣。所緣境界根所對故名為所緣。次第緣法滅故不論。如是種子性緣并其能所二緣皆是本緣之所起故。故言是緣本緣起。是即其本。諸緣亦同前說。生滅性空故無生用。由是三義緣無生義。故法起非緣者。結果法起非緣所生。緣無起亦爾者。結緣無起亦同其果。次有一頌逐末無得以顯不動。因緣所生法是法是因緣者。明諸果法亦為因緣。望後生法而作緣故。是諸果法既為因緣即同前說。生滅性空故言因緣生滅相彼即無生滅。前略說時直顯果空故。今廣時就因緣說欲顯諸法因果不動即是平等菩提之道。非此法外別求菩提。是謂此偈之大意也。如肇法師言。道遠乎哉。觸事而真。聖遠乎哉。體之即神矣。</w:t>
      </w:r>
    </w:p>
    <w:p>
      <w:pPr>
        <w:pStyle w:val="SHTKBlockLabel"/>
      </w:pPr>
      <w:r>
        <w:t>한국어 직역</w:t>
      </w:r>
    </w:p>
    <w:p>
      <w:pPr>
        <w:pStyle w:val="SHTKTranslationText"/>
        <w:pBdr>
          <w:left w:val="single" w:sz="6" w:space="5" w:color="2F5F7D"/>
        </w:pBdr>
      </w:pPr>
      <w:r>
        <w:t>논에서 말한다. 이 아래는 둘째로 자세히 설명하는데 그 가운데 둘이 있다. 앞의 세 게송은 부동의 뜻을 자세히 설명한다. 그 뒤의 두 게송은 들어감을 얻는 뜻을 밝힌다. 처음 가운데에도 둘이 있다. 앞의 두 게송은 근본을 추구해 얻을 수 없음을 통해 부동을 드러낸다. 뒤의 한 게송은 지말을 따라가도 얻을 수 없음을 통해 부동을 드러낸다. 처음 가운데 셋이 있다. 곧 표방하고, 해석하고, 맺는다. 처음에 “이 모든 연기법에서 이 법은 연이 낳은 것이 아니다”라고 한 것은, 모든 과법은 그 연이 낳은 것이 아님을 표방한 것이다. 다음 네 구는 불생의 뜻을 해석한다. “인연의 생멸은 없다”고 한 것은, 모든 인연이 생멸하여 머무르지 않으므로 과를 낳는 작용이 없음을 밝힌 것이다. “생멸은 성품이 공하여 적멸하다”고 한 것은, 머무르지 않기 때문에 곧 생멸도 없다는 뜻이다. 성품이 공하고 적멸하므로 또한 과를 낳지 않는다. “연의 성품과 능연·소연”이라고 한 것은, 인연의 종자가 남몰래 잠복한 것을 성(性)이라 이름한다. 증상연인 근이 능히 경계를 대하므로 능연이라 한다. 소연인 경계는 근이 대하는 바이므로 소연이라 한다. 차제연은 법이 멸한 것이므로 여기서는 논하지 않는다. 이와 같은 종자의 성연과 능연·소연 두 연은 모두 근본 연에서 일어난 것이기 때문이다. 그러므로 “이 연은 근본 연에서 일어난다”고 하였다. 이것이 곧 그 근본이다. 여러 연도 또한 앞에서 말한 것과 같다. 생멸의 성품이 공하므로 생겨나게 하는 작용이 없다. 이 세 뜻 때문에 연에는 생겨나게 하는 뜻이 없다. 그러므로 “법이 일어남은 연으로 인한 것이 아니다”라고 한 것은, 과법의 일어남이 연에서 생긴 것이 아님을 결론지은 것이다. “연이 일어나지 않는 것도 또한 그러하다”고 한 것은, 연이 일어나지 않는 것 또한 그 과와 같음을 결론지은 것이다. 다음 한 게송은 지말을 따라가도 얻을 수 없음을 통해 부동을 드러낸다. “인연에서 생긴 법은 이 법이 곧 인연이다”라고 한 것은, 모든 과법 또한 인연이 됨을 밝힌 것이다. 뒤에 생길 법을 바라보아 연이 되기 때문이다. 이 모든 과법은 이미 인연이 되었으므로 곧 앞에서 말한 것과 같다. 생멸의 성품이 공하므로 “인연의 생멸상은 그것이 곧 생멸이 없다”고 하였다. 앞에서 간략히 말할 때에는 곧바로 과의 공함만 드러냈기 때문이다. 지금 자세히 말할 때에는 인연에 나아가 설하여 모든 법의 인과가 움직이지 않음이 곧 평등한 보리의 도임을 드러내고자 한 것이다. 이 법 밖에서 따로 보리를 구하는 것이 아니다. 이것이 이 게송의 큰 뜻이다. 승조법사가 말한 것과 같다. “도가 어찌 멀리 있겠는가. 일에 접하면 곧 참됨이다. 성인이 어찌 멀리 있겠는가. 이를 체득하면 곧 신묘하다.”</w:t>
      </w:r>
    </w:p>
    <w:p>
      <w:pPr>
        <w:pStyle w:val="SHTKBlockLabel"/>
      </w:pPr>
      <w:r>
        <w:t>위치표지</w:t>
      </w:r>
    </w:p>
    <w:p>
      <w:pPr>
        <w:pStyle w:val="SHTKPositionMarker"/>
      </w:pPr>
      <w:bookmarkStart w:id="605" w:name="loc_1006a11"/>
      <w:r>
        <w:t>[1006a11]</w:t>
      </w:r>
      <w:bookmarkEnd w:id="605"/>
    </w:p>
    <w:p>
      <w:pPr>
        <w:pStyle w:val="SHTKBlockLabel"/>
      </w:pPr>
      <w:r>
        <w:t>원문</w:t>
      </w:r>
    </w:p>
    <w:p>
      <w:pPr>
        <w:pStyle w:val="SHTKSourceText"/>
        <w:pBdr>
          <w:left w:val="single" w:sz="4" w:space="5" w:color="9AAEBB"/>
        </w:pBdr>
        <w:shd w:fill="FAFBFC"/>
      </w:pPr>
      <w:r>
        <w:t>經曰。彼如真實相本不於出沒諸法於是時自生於出沒是故極淨本本不因眾力即於後得處得得於本得。</w:t>
      </w:r>
    </w:p>
    <w:p>
      <w:pPr>
        <w:pStyle w:val="SHTKBlockLabel"/>
      </w:pPr>
      <w:r>
        <w:t>한국어 직역</w:t>
      </w:r>
    </w:p>
    <w:p>
      <w:pPr>
        <w:pStyle w:val="SHTKTranslationText"/>
        <w:pBdr>
          <w:left w:val="single" w:sz="6" w:space="5" w:color="2F5F7D"/>
        </w:pBdr>
      </w:pPr>
      <w:r>
        <w:t>경에서 말한다. “저 진여의 진실한 상은 본래 출몰하지 않는데, 모든 법은 이때 스스로 출몰에서 생긴다. 그러므로 지극히 청정한 근본은 본래 여러 힘에 의하지 않고, 곧 뒤에 얻는 곳에서 본래의 얻음을 얻는다.”</w:t>
      </w:r>
    </w:p>
    <w:p>
      <w:pPr>
        <w:pStyle w:val="SHTKBlockLabel"/>
      </w:pPr>
      <w:r>
        <w:t>위치표지</w:t>
      </w:r>
    </w:p>
    <w:p>
      <w:pPr>
        <w:pStyle w:val="SHTKPositionMarker"/>
      </w:pPr>
      <w:bookmarkStart w:id="606" w:name="loc_1006a13"/>
      <w:r>
        <w:t>[1006a13]</w:t>
      </w:r>
      <w:bookmarkEnd w:id="606"/>
    </w:p>
    <w:p>
      <w:pPr>
        <w:pStyle w:val="SHTKBlockLabel"/>
      </w:pPr>
      <w:r>
        <w:t>원문</w:t>
      </w:r>
    </w:p>
    <w:p>
      <w:pPr>
        <w:pStyle w:val="SHTKSourceText"/>
        <w:pBdr>
          <w:left w:val="single" w:sz="4" w:space="5" w:color="9AAEBB"/>
        </w:pBdr>
        <w:shd w:fill="FAFBFC"/>
      </w:pPr>
      <w:r>
        <w:t>論曰。此二頌是宣得入義。於中有三。一者一頌對諸有動顯如不動。二者二句明不動本不待眾緣。三者二句明離緣法有得入義。後得處者。謂道後處。前略說中言寂滅時即是此言後得之處。既是寂滅何有處時。但離時處故寄之時處耳。得得於本得者。始覺究竟故名為得。是能得故。始覺究竟還同本覺。以之故言得於本得。上來第三決疑分竟。</w:t>
      </w:r>
    </w:p>
    <w:p>
      <w:pPr>
        <w:pStyle w:val="SHTKBlockLabel"/>
      </w:pPr>
      <w:r>
        <w:t>한국어 직역</w:t>
      </w:r>
    </w:p>
    <w:p>
      <w:pPr>
        <w:pStyle w:val="SHTKTranslationText"/>
        <w:pBdr>
          <w:left w:val="single" w:sz="6" w:space="5" w:color="2F5F7D"/>
        </w:pBdr>
      </w:pPr>
      <w:r>
        <w:t>논에서 말한다. 이 두 게송은 들어감을 얻는 뜻을 밝힌 것이다. 그 가운데 셋이 있다. 첫째는 한 게송으로 모든 유위의 움직임에 대비하여 진여의 부동을 드러낸다. 둘째는 두 구로 움직이지 않는 근본이 여러 연을 기다리지 않음을 밝힌다. 셋째는 두 구로 연을 떠난 법에도 들어감을 얻는 뜻이 있음을 밝힌다. “뒤에 얻는 곳”이라고 한 것은, 도의 뒤에 있는 곳을 말한다. 앞의 간략한 설명에서 “적멸할 때”라고 한 것이 곧 여기서 말하는 “뒤에 얻는 곳”이다. 이미 적멸인데 어찌 장소와 때가 있겠는가. 다만 장소와 때를 떠났으므로 장소와 때에 기대어 말한 것일 뿐이다. “본래의 얻음을 얻는다”고 한 것은, 시각이 구경에 이르렀으므로 얻음이라 한다. 이것이 능득이기 때문이다. 시각이 구경에 이르면 도리어 본각과 같아진다. 그러므로 “본래의 얻음을 얻는다”고 한 것이다. 이상으로 셋째 결의분이 끝났다.</w:t>
      </w:r>
    </w:p>
    <w:p>
      <w:pPr>
        <w:pStyle w:val="SHTKBlockLabel"/>
      </w:pPr>
      <w:r>
        <w:t>위치표지</w:t>
      </w:r>
    </w:p>
    <w:p>
      <w:pPr>
        <w:pStyle w:val="SHTKPositionMarker"/>
      </w:pPr>
      <w:bookmarkStart w:id="607" w:name="loc_1006a22"/>
      <w:r>
        <w:t>[1006a22]</w:t>
      </w:r>
      <w:bookmarkEnd w:id="607"/>
    </w:p>
    <w:p>
      <w:pPr>
        <w:pStyle w:val="SHTKBlockLabel"/>
      </w:pPr>
      <w:r>
        <w:t>원문</w:t>
      </w:r>
    </w:p>
    <w:p>
      <w:pPr>
        <w:pStyle w:val="SHTKSourceText"/>
        <w:pBdr>
          <w:left w:val="single" w:sz="4" w:space="5" w:color="9AAEBB"/>
        </w:pBdr>
        <w:shd w:fill="FAFBFC"/>
      </w:pPr>
      <w:r>
        <w:t>經曰。爾時地藏菩薩聞佛所說心地快然時諸眾等無有疑者知眾心已而說偈言　我知眾心疑所以殷固問如來大慈善分別無有餘是諸二眾等皆悉得明了我今於了處普化諸眾生如佛之大悲不捨於本願故於一子地而住於煩惱。</w:t>
      </w:r>
    </w:p>
    <w:p>
      <w:pPr>
        <w:pStyle w:val="SHTKBlockLabel"/>
      </w:pPr>
      <w:r>
        <w:t>한국어 직역</w:t>
      </w:r>
    </w:p>
    <w:p>
      <w:pPr>
        <w:pStyle w:val="SHTKTranslationText"/>
        <w:pBdr>
          <w:left w:val="single" w:sz="6" w:space="5" w:color="2F5F7D"/>
        </w:pBdr>
      </w:pPr>
      <w:r>
        <w:t>경에서 말한다. 그때 지장보살은 부처님의 설법을 듣고 마음이 상쾌해졌다. 그때 여러 대중에게 의심하는 이가 없음을 알고, 대중의 마음을 안 뒤 게송으로 말하였다. “나는 대중의 마음에 의심이 있음을 알았으므로 간절하고 굳게 여래께 여쭈었습니다. 큰 자비로 잘 분별하시어 남김이 없으니, 이 두 무리의 대중은 모두 밝게 알게 되었습니다. 나는 이제 분명히 안 곳에서 모든 중생을 널리 교화하겠습니다. 부처님의 큰 자비와 같이 본래의 서원을 버리지 않으므로 한 아들의 경지에 있으면서 번뇌에 머물겠습니다.”</w:t>
      </w:r>
    </w:p>
    <w:p>
      <w:pPr>
        <w:pStyle w:val="SHTKBlockLabel"/>
      </w:pPr>
      <w:r>
        <w:t>위치표지</w:t>
      </w:r>
    </w:p>
    <w:p>
      <w:pPr>
        <w:pStyle w:val="SHTKPositionMarker"/>
      </w:pPr>
      <w:bookmarkStart w:id="608" w:name="loc_1006a27"/>
      <w:r>
        <w:t>[1006a27]</w:t>
      </w:r>
      <w:bookmarkEnd w:id="608"/>
    </w:p>
    <w:p>
      <w:pPr>
        <w:pStyle w:val="SHTKBlockLabel"/>
      </w:pPr>
      <w:r>
        <w:t>원문</w:t>
      </w:r>
    </w:p>
    <w:p>
      <w:pPr>
        <w:pStyle w:val="SHTKSourceText"/>
        <w:pBdr>
          <w:left w:val="single" w:sz="4" w:space="5" w:color="9AAEBB"/>
        </w:pBdr>
        <w:shd w:fill="FAFBFC"/>
      </w:pPr>
      <w:r>
        <w:t>論曰。此是第四領解。此三頌中即有二分。前一頌半結前決疑之利。後一頌半申後普化之行。一子地者。初地已上。已證一切眾生平等視諸眾生如視一子。是名清淨增上意樂。寄喻表心名一子地。而住於煩惱者。菩薩雖得諸法平等。而以方便力不捨煩惱。若捨一切煩惱隨眠便入涅槃違本願故。如瑜伽論三摩呬多決擇中云。滅盡等至當言無漏。由與煩惱不相應故。非相應故。無所緣故。非諸煩惱之所生故。是出世間一切異生不能行故。唯除已入遠地菩薩。菩薩雖能起出世法令現在前。然由方便善巧力故不捨煩惱。案云。此中言不捨者。非究竟捨。如羅漢等。故曰不捨。非全不捨。故言不捨。於中委悉。如二障章說。由不捨故言住煩惱。由是不入涅槃普化十方界故。此一卷經有三分中。第二正說竟在於前也。</w:t>
      </w:r>
    </w:p>
    <w:p>
      <w:pPr>
        <w:pStyle w:val="SHTKBlockLabel"/>
      </w:pPr>
      <w:r>
        <w:t>한국어 직역</w:t>
      </w:r>
    </w:p>
    <w:p>
      <w:pPr>
        <w:pStyle w:val="SHTKTranslationText"/>
        <w:pBdr>
          <w:left w:val="single" w:sz="6" w:space="5" w:color="2F5F7D"/>
        </w:pBdr>
      </w:pPr>
      <w:r>
        <w:t>논에서 말한다. 이는 넷째 영해이다. 이 세 게송 가운데 곧 두 부분이 있다. 앞의 한 게송 반은 앞의 의심을 결단한 이익을 맺는다. 뒤의 한 게송 반은 뒤에 널리 교화할 행을 밝힌다. “한 아들의 경지”라고 한 것은, 초지 이상이다. 이미 일체 중생이 평등함을 증득하여 모든 중생을 보기를 한 아들을 보듯 한다. 이를 청정한 증상의락이라 한다. 비유를 빌려 마음을 나타내므로 한 아들의 경지라 이름한다. “번뇌에 머문다”고 한 것은, 보살이 비록 모든 법의 평등함을 얻었으나, 방편의 힘으로 번뇌를 버리지 않는다는 뜻이다. 만약 모든 번뇌의 수면을 버리면 곧 열반에 들어가 본래의 서원에 어긋나기 때문이다. 《유가론》 〈삼마희다결택〉에서 말한 것과 같다. “멸진등지는 마땅히 무루라고 말해야 한다.” “번뇌와 상응하지 않기 때문이다.” “상응하는 것이 아니기 때문이다.” “소연이 없기 때문이다.” “여러 번뇌가 낳은 것이 아니기 때문이다.” “이는 출세간의 것으로 일체 이생은 행할 수 없기 때문이다.” “오직 이미 먼 경지에 들어간 보살은 제외한다.” “보살은 비록 출세간법을 일으켜 현재 앞에 나타나게 할 수 있으나,” “방편선교의 힘 때문에 번뇌를 버리지 않는다.” 안하여 말한다. 여기서 “버리지 않는다”고 한 것은, 궁극적으로 버리는 것은 아니다. 아라한 등과 같이 하는 것이 아니다. 그러므로 “버리지 않는다”고 한 것이다. 전혀 버리지 않는다는 뜻도 아니다. 그러므로 “버리지 않는다”고 한 것이다. 그 가운데의 자세한 내용은, 《이장장》에서 설한 것과 같다. 버리지 않기 때문에 “번뇌에 머문다”고 한다. 이 때문에 열반에 들어가지 않고 시방세계에서 널리 교화한다. 이 한 권의 경은 세 부분으로 되어 있는데, 그 가운데 둘째 정설분은 앞에서 끝났다.</w:t>
      </w:r>
    </w:p>
    <w:p>
      <w:pPr>
        <w:pStyle w:val="SHTKBlockLabel"/>
      </w:pPr>
      <w:r>
        <w:t>교감·번역 메모</w:t>
      </w:r>
    </w:p>
    <w:p>
      <w:pPr>
        <w:pStyle w:val="SHTKNoteSummary"/>
        <w:pBdr>
          <w:left w:val="single" w:sz="4" w:space="4" w:color="2F5F7D"/>
        </w:pBdr>
        <w:shd w:fill="F6F8FA"/>
      </w:pPr>
      <w:r>
        <w:t>교감 요약 | [구두] 저본·이전 CBETA는 “非究竟捨。／如羅漢等。”으로 끊지만 현행 CBETA는 “非究竟捨如羅漢等”으로 이어 읽는다.</w:t>
      </w:r>
    </w:p>
    <w:p>
      <w:pPr>
        <w:pStyle w:val="SHTKNoteDetail"/>
      </w:pPr>
      <w:r>
        <w:t>• 한국어 해설 | 저본의 U 경계를 유지하였다. 현행 CBETA에 따르면 “아라한 등처럼 번뇌를 궁극적으로 버리는 것은 아니다”라는 한 구문이다. 저본의 문장부호는 바꾸지 않고 현행 표점의 통사 관계를 별도 기록한다.</w:t>
        <w:br/>
        <w:t>• 번역 영향 판정 | [구두 불확실]</w:t>
      </w:r>
    </w:p>
    <w:p>
      <w:pPr>
        <w:pStyle w:val="Heading3"/>
      </w:pPr>
      <w:r>
        <w:t>流通分 · 유통분</w:t>
      </w:r>
    </w:p>
    <w:p>
      <w:pPr>
        <w:pStyle w:val="SHTKBlockLabel"/>
      </w:pPr>
      <w:r>
        <w:t>위치표지</w:t>
      </w:r>
    </w:p>
    <w:p>
      <w:pPr>
        <w:pStyle w:val="SHTKPositionMarker"/>
      </w:pPr>
      <w:bookmarkStart w:id="609" w:name="loc_1006b15"/>
      <w:r>
        <w:t>[1006b15]</w:t>
      </w:r>
      <w:bookmarkEnd w:id="609"/>
    </w:p>
    <w:p>
      <w:pPr>
        <w:pStyle w:val="SHTKBlockLabel"/>
      </w:pPr>
      <w:r>
        <w:t>원문</w:t>
      </w:r>
    </w:p>
    <w:p>
      <w:pPr>
        <w:pStyle w:val="SHTKSourceText"/>
        <w:pBdr>
          <w:left w:val="single" w:sz="4" w:space="5" w:color="9AAEBB"/>
        </w:pBdr>
        <w:shd w:fill="FAFBFC"/>
      </w:pPr>
      <w:r>
        <w:t>經曰。爾時如來而告眾言是菩薩者不可思議恒以大悲拔眾生苦若有眾生持是經法持是菩薩名即不墮於惡趣一切障難皆悉除滅若有眾生無餘雜念專念是經如法修習爾時菩薩常作化身而為說法擁護是人終不暫捨令是人等速得阿耨多羅三藐三菩提。</w:t>
      </w:r>
    </w:p>
    <w:p>
      <w:pPr>
        <w:pStyle w:val="SHTKBlockLabel"/>
      </w:pPr>
      <w:r>
        <w:t>한국어 직역</w:t>
      </w:r>
    </w:p>
    <w:p>
      <w:pPr>
        <w:pStyle w:val="SHTKTranslationText"/>
        <w:pBdr>
          <w:left w:val="single" w:sz="6" w:space="5" w:color="2F5F7D"/>
        </w:pBdr>
      </w:pPr>
      <w:r>
        <w:t>경에서 말한다. 그때 여래께서 대중에게 말씀하셨다. “이 보살은 불가사의하여 항상 대비로 중생의 괴로움을 뽑아낸다. 만일 어떤 중생이 이 경법을 지니고 이 보살의 이름을 지니면 곧 악취에 떨어지지 않고 모든 장애와 재난이 모두 소멸한다. 만일 어떤 중생이 다른 잡념 없이 오로지 이 경을 생각하여 법답게 닦아 익히면, 그때 보살은 항상 화신을 나타내어 그를 위해 법을 설하고 이 사람을 옹호하여 끝내 잠시도 버리지 않으며, 이 사람들로 하여금 속히 아뇩다라삼먁삼보리를 얻게 한다.”</w:t>
      </w:r>
    </w:p>
    <w:p>
      <w:pPr>
        <w:pStyle w:val="SHTKBlockLabel"/>
      </w:pPr>
      <w:r>
        <w:t>위치표지</w:t>
      </w:r>
    </w:p>
    <w:p>
      <w:pPr>
        <w:pStyle w:val="SHTKPositionMarker"/>
      </w:pPr>
      <w:bookmarkStart w:id="610" w:name="loc_1006b20"/>
      <w:r>
        <w:t>[1006b20]</w:t>
      </w:r>
      <w:bookmarkEnd w:id="610"/>
    </w:p>
    <w:p>
      <w:pPr>
        <w:pStyle w:val="SHTKBlockLabel"/>
      </w:pPr>
      <w:r>
        <w:t>원문</w:t>
      </w:r>
    </w:p>
    <w:p>
      <w:pPr>
        <w:pStyle w:val="SHTKSourceText"/>
        <w:pBdr>
          <w:left w:val="single" w:sz="4" w:space="5" w:color="9AAEBB"/>
        </w:pBdr>
        <w:shd w:fill="FAFBFC"/>
      </w:pPr>
      <w:r>
        <w:t>論曰。此下第三名流通分。於中有六。一者讚人流通。二者勸眾流通。三者立名流通。四者受持流通。五者懺悔流通。六者奉行流通。此即第一讚人流通。讚能流通。是經菩薩四種勝德。一者大悲普化一切功德。二者別益持是經者功德。三者化身說法功德。四者令得極果功德。</w:t>
      </w:r>
    </w:p>
    <w:p>
      <w:pPr>
        <w:pStyle w:val="SHTKBlockLabel"/>
      </w:pPr>
      <w:r>
        <w:t>한국어 직역</w:t>
      </w:r>
    </w:p>
    <w:p>
      <w:pPr>
        <w:pStyle w:val="SHTKTranslationText"/>
        <w:pBdr>
          <w:left w:val="single" w:sz="6" w:space="5" w:color="2F5F7D"/>
        </w:pBdr>
      </w:pPr>
      <w:r>
        <w:t>논에서 말한다. 이 아래의 셋째를 유통분이라 한다. 그 가운데 여섯 가지가 있다. 첫째는 사람을 찬탄하여 유통하는 것이다. 둘째는 대중에게 권하여 유통하는 것이다. 셋째는 이름을 세워 유통하는 것이다. 넷째는 수지하여 유통하는 것이다. 다섯째는 참회하여 유통하는 것이다. 여섯째는 받들어 행하여 유통하는 것이다. 이것이 곧 첫째, 사람을 찬탄하여 유통하는 것이다. 이 경을 유통할 수 있는 이를 찬탄한다. 보살에게 네 가지 뛰어난 공덕이 있다. 첫째는 대비로 일체를 두루 교화하는 공덕이다. 둘째는 이 경을 지니는 이를 특별히 이롭게 하는 공덕이다. 셋째는 화신으로 법을 설하는 공덕이다. 넷째는 궁극의 과위를 얻게 하는 공덕이다.</w:t>
      </w:r>
    </w:p>
    <w:p>
      <w:pPr>
        <w:pStyle w:val="SHTKBlockLabel"/>
      </w:pPr>
      <w:r>
        <w:t>위치표지</w:t>
      </w:r>
    </w:p>
    <w:p>
      <w:pPr>
        <w:pStyle w:val="SHTKPositionMarker"/>
      </w:pPr>
      <w:bookmarkStart w:id="611" w:name="loc_1006b28"/>
      <w:r>
        <w:t>[1006b28]</w:t>
      </w:r>
      <w:bookmarkEnd w:id="611"/>
    </w:p>
    <w:p>
      <w:pPr>
        <w:pStyle w:val="SHTKBlockLabel"/>
      </w:pPr>
      <w:r>
        <w:t>원문</w:t>
      </w:r>
    </w:p>
    <w:p>
      <w:pPr>
        <w:pStyle w:val="SHTKSourceText"/>
        <w:pBdr>
          <w:left w:val="single" w:sz="4" w:space="5" w:color="9AAEBB"/>
        </w:pBdr>
        <w:shd w:fill="FAFBFC"/>
      </w:pPr>
      <w:r>
        <w:t>經曰。汝等菩薩若化眾生皆令修習如是大乘決定了義。</w:t>
      </w:r>
    </w:p>
    <w:p>
      <w:pPr>
        <w:pStyle w:val="SHTKBlockLabel"/>
      </w:pPr>
      <w:r>
        <w:t>한국어 직역</w:t>
      </w:r>
    </w:p>
    <w:p>
      <w:pPr>
        <w:pStyle w:val="SHTKTranslationText"/>
        <w:pBdr>
          <w:left w:val="single" w:sz="6" w:space="5" w:color="2F5F7D"/>
        </w:pBdr>
      </w:pPr>
      <w:r>
        <w:t>경에서 말한다. “너희 보살들이 중생을 교화한다면 모두 이와 같은 대승의 결정요의를 닦아 익히게 하라.”</w:t>
      </w:r>
    </w:p>
    <w:p>
      <w:pPr>
        <w:pStyle w:val="SHTKBlockLabel"/>
      </w:pPr>
      <w:r>
        <w:t>위치표지</w:t>
      </w:r>
    </w:p>
    <w:p>
      <w:pPr>
        <w:pStyle w:val="SHTKPositionMarker"/>
      </w:pPr>
      <w:bookmarkStart w:id="612" w:name="loc_1006b29"/>
      <w:r>
        <w:t>[1006b29]</w:t>
      </w:r>
      <w:bookmarkEnd w:id="612"/>
    </w:p>
    <w:p>
      <w:pPr>
        <w:pStyle w:val="SHTKBlockLabel"/>
      </w:pPr>
      <w:r>
        <w:t>원문</w:t>
      </w:r>
    </w:p>
    <w:p>
      <w:pPr>
        <w:pStyle w:val="SHTKSourceText"/>
        <w:pBdr>
          <w:left w:val="single" w:sz="4" w:space="5" w:color="9AAEBB"/>
        </w:pBdr>
        <w:shd w:fill="FAFBFC"/>
      </w:pPr>
      <w:r>
        <w:t>論曰。此是第二勸眾流通。決定了義者。為顯最深最極。不可以加矣。</w:t>
      </w:r>
    </w:p>
    <w:p>
      <w:pPr>
        <w:pStyle w:val="SHTKBlockLabel"/>
      </w:pPr>
      <w:r>
        <w:t>한국어 직역</w:t>
      </w:r>
    </w:p>
    <w:p>
      <w:pPr>
        <w:pStyle w:val="SHTKTranslationText"/>
        <w:pBdr>
          <w:left w:val="single" w:sz="6" w:space="5" w:color="2F5F7D"/>
        </w:pBdr>
      </w:pPr>
      <w:r>
        <w:t>논에서 말한다. 이것이 둘째, 대중에게 권하여 유통하는 것이다. ‘결정요의’란, 가장 깊고 가장 궁극적임을 드러내기 위한 것이니, 그 위에 더할 수 없다는 뜻이다.</w:t>
      </w:r>
    </w:p>
    <w:p>
      <w:pPr>
        <w:pStyle w:val="SHTKBlockLabel"/>
      </w:pPr>
      <w:r>
        <w:t>위치표지</w:t>
      </w:r>
    </w:p>
    <w:p>
      <w:pPr>
        <w:pStyle w:val="SHTKPositionMarker"/>
      </w:pPr>
      <w:bookmarkStart w:id="613" w:name="loc_1006c02"/>
      <w:r>
        <w:t>[1006c02]</w:t>
      </w:r>
      <w:bookmarkEnd w:id="613"/>
    </w:p>
    <w:p>
      <w:pPr>
        <w:pStyle w:val="SHTKBlockLabel"/>
      </w:pPr>
      <w:r>
        <w:t>원문</w:t>
      </w:r>
    </w:p>
    <w:p>
      <w:pPr>
        <w:pStyle w:val="SHTKSourceText"/>
        <w:pBdr>
          <w:left w:val="single" w:sz="4" w:space="5" w:color="9AAEBB"/>
        </w:pBdr>
        <w:shd w:fill="FAFBFC"/>
      </w:pPr>
      <w:r>
        <w:t>經曰。爾時阿難從座而起前白佛言如來所說大乘福聚決定斷結無生覺利不可思議如是之法名為何經受持是經得幾所福願佛慈悲為我宣說。</w:t>
      </w:r>
    </w:p>
    <w:p>
      <w:pPr>
        <w:pStyle w:val="SHTKBlockLabel"/>
      </w:pPr>
      <w:r>
        <w:t>한국어 직역</w:t>
      </w:r>
    </w:p>
    <w:p>
      <w:pPr>
        <w:pStyle w:val="SHTKTranslationText"/>
        <w:pBdr>
          <w:left w:val="single" w:sz="6" w:space="5" w:color="2F5F7D"/>
        </w:pBdr>
      </w:pPr>
      <w:r>
        <w:t>경에서 말한다. 그때 아난이 자리에서 일어나 앞으로 나아가 부처님께 아뢰었다. “여래께서 설하신 대승의 복덕 무더기와 결정코 번뇌의 결박을 끊는 것과 무생의 각리(覺利)는 불가사의합니다. 이와 같은 법을 무슨 경이라 이름합니까? 이 경을 받아 지니면 얼마만한 복을 얻습니까? 원하옵건대 부처님께서 자비로 저를 위하여 말씀해 주십시오.”</w:t>
      </w:r>
    </w:p>
    <w:p>
      <w:pPr>
        <w:pStyle w:val="SHTKBlockLabel"/>
      </w:pPr>
      <w:r>
        <w:t>위치표지</w:t>
      </w:r>
    </w:p>
    <w:p>
      <w:pPr>
        <w:pStyle w:val="SHTKPositionMarker"/>
      </w:pPr>
      <w:bookmarkStart w:id="614" w:name="loc_1006c05"/>
      <w:r>
        <w:t>[1006c05]</w:t>
      </w:r>
      <w:bookmarkEnd w:id="614"/>
    </w:p>
    <w:p>
      <w:pPr>
        <w:pStyle w:val="SHTKBlockLabel"/>
      </w:pPr>
      <w:r>
        <w:t>원문</w:t>
      </w:r>
    </w:p>
    <w:p>
      <w:pPr>
        <w:pStyle w:val="SHTKSourceText"/>
        <w:pBdr>
          <w:left w:val="single" w:sz="4" w:space="5" w:color="9AAEBB"/>
        </w:pBdr>
        <w:shd w:fill="FAFBFC"/>
      </w:pPr>
      <w:r>
        <w:t>論曰。此下第三立名流通。先問後答。問中亦二。先領後問。領中即顯是經四種勝能。一能令持者得無量福。如經大乘福聚故。二能令持者永斷諸結。如經決定斷結故。三者所詮之旨是本覺利。如經無生覺利故。四者能詮之教難可思量。如經不可思議故。次問中問二事。先問經名。為知經要故。後問持福。求福持經故。</w:t>
      </w:r>
    </w:p>
    <w:p>
      <w:pPr>
        <w:pStyle w:val="SHTKBlockLabel"/>
      </w:pPr>
      <w:r>
        <w:t>한국어 직역</w:t>
      </w:r>
    </w:p>
    <w:p>
      <w:pPr>
        <w:pStyle w:val="SHTKTranslationText"/>
        <w:pBdr>
          <w:left w:val="single" w:sz="6" w:space="5" w:color="2F5F7D"/>
        </w:pBdr>
      </w:pPr>
      <w:r>
        <w:t>논에서 말한다. 이 아래는 셋째, 이름을 세워 유통하는 것이다. 먼저 묻고 뒤에 답한다. 질문 가운데도 둘이 있다. 먼저 앞의 설을 받아 이해하고, 뒤에 묻는다. 받아 이해하는 가운데 곧 이 경의 네 가지 뛰어난 능력을 드러낸다. 첫째, 지니는 이로 하여금 한량없는 복을 얻게 할 수 있다. 경에서 ‘대승의 복덕 무더기’라고 한 것과 같다. 둘째, 지니는 이로 하여금 모든 결박을 영원히 끊게 할 수 있다. 경에서 ‘결정코 결박을 끊는다’고 한 것과 같다. 셋째, 풀이하여 드러내는 뜻은 본각의 이로움이다. 경에서 ‘무생의 각리’라고 한 것과 같다. 넷째, 뜻을 드러내는 가르침은 헤아리기 어렵다. 경에서 ‘불가사의하다’고 한 것과 같다. 다음 질문 가운데 두 가지 일을 묻는다. 먼저 경의 이름을 묻는다. 경의 요지를 알기 위해서이다. 뒤에는 수지의 복을 묻는다. 복을 구하여 경을 지니기 위해서이다.</w:t>
      </w:r>
    </w:p>
    <w:p>
      <w:pPr>
        <w:pStyle w:val="SHTKBlockLabel"/>
      </w:pPr>
      <w:r>
        <w:t>위치표지</w:t>
      </w:r>
    </w:p>
    <w:p>
      <w:pPr>
        <w:pStyle w:val="SHTKPositionMarker"/>
      </w:pPr>
      <w:bookmarkStart w:id="615" w:name="loc_1006c13"/>
      <w:r>
        <w:t>[1006c13]</w:t>
      </w:r>
      <w:bookmarkEnd w:id="615"/>
    </w:p>
    <w:p>
      <w:pPr>
        <w:pStyle w:val="SHTKBlockLabel"/>
      </w:pPr>
      <w:r>
        <w:t>원문</w:t>
      </w:r>
    </w:p>
    <w:p>
      <w:pPr>
        <w:pStyle w:val="SHTKSourceText"/>
        <w:pBdr>
          <w:left w:val="single" w:sz="4" w:space="5" w:color="9AAEBB"/>
        </w:pBdr>
        <w:shd w:fill="FAFBFC"/>
      </w:pPr>
      <w:r>
        <w:t>經曰。佛言善男子是經名者不可思議過去諸佛之所護念能入如來一切智海若有眾生持是經者即於一切經中無所希求是經典法總持眾法攝諸經要是諸經法法之繫宗是經名者名攝大乘經又名金剛三昧又名無量義宗。</w:t>
      </w:r>
    </w:p>
    <w:p>
      <w:pPr>
        <w:pStyle w:val="SHTKBlockLabel"/>
      </w:pPr>
      <w:r>
        <w:t>한국어 직역</w:t>
      </w:r>
    </w:p>
    <w:p>
      <w:pPr>
        <w:pStyle w:val="SHTKTranslationText"/>
        <w:pBdr>
          <w:left w:val="single" w:sz="6" w:space="5" w:color="2F5F7D"/>
        </w:pBdr>
      </w:pPr>
      <w:r>
        <w:t>경에서 말한다. 부처님께서 말씀하셨다. “선남자여, 이 경의 이름은 불가사의하여 과거 모든 부처님께서 호념하신 것이며, 여래의 일체지의 바다에 들어가게 할 수 있다. 만일 어떤 중생이 이 경을 지니면 곧 모든 경 가운데에서 더 바랄 것이 없다. 이 경전의 법은 온갖 법을 총지하고 모든 경의 요체를 거두며, 여러 경법의 법을 묶는 근본 종지이다. 이 경의 이름은 ‘섭대승경’이라 하고, 또 ‘금강삼매’라 하며, 또 ‘무량의종’이라 한다.”</w:t>
      </w:r>
    </w:p>
    <w:p>
      <w:pPr>
        <w:pStyle w:val="SHTKBlockLabel"/>
      </w:pPr>
      <w:r>
        <w:t>위치표지</w:t>
      </w:r>
    </w:p>
    <w:p>
      <w:pPr>
        <w:pStyle w:val="SHTKPositionMarker"/>
      </w:pPr>
      <w:bookmarkStart w:id="616" w:name="loc_1006c18"/>
      <w:r>
        <w:t>[1006c18]</w:t>
      </w:r>
      <w:bookmarkEnd w:id="616"/>
    </w:p>
    <w:p>
      <w:pPr>
        <w:pStyle w:val="SHTKBlockLabel"/>
      </w:pPr>
      <w:r>
        <w:t>원문</w:t>
      </w:r>
    </w:p>
    <w:p>
      <w:pPr>
        <w:pStyle w:val="SHTKSourceText"/>
        <w:pBdr>
          <w:left w:val="single" w:sz="4" w:space="5" w:color="9AAEBB"/>
        </w:pBdr>
        <w:shd w:fill="FAFBFC"/>
      </w:pPr>
      <w:r>
        <w:t>論曰。此下答中有二。如其次第答二問故。初中亦二。先讚名義。後正立名。初中亦二。先總歎名。後別顯義。能入已下是別顯義。即顯三義。能入如來智海乃至無所希求者。是顯金剛三昧之名之義。無法不壞無理不窮。由是令入如來智海。過是更無所希望故。是經典法總持眾法攝諸經要者。是顯攝大乘經之名之義。是諸經法法之繫宗者。是顯無量義宗之名之義。是二名義有何差別者。前明廣攝眾經之義。後顯眾經所宗之極。次立三名於中委悉者。文前二門中已廣說也。</w:t>
      </w:r>
    </w:p>
    <w:p>
      <w:pPr>
        <w:pStyle w:val="SHTKBlockLabel"/>
      </w:pPr>
      <w:r>
        <w:t>한국어 직역</w:t>
      </w:r>
    </w:p>
    <w:p>
      <w:pPr>
        <w:pStyle w:val="SHTKTranslationText"/>
        <w:pBdr>
          <w:left w:val="single" w:sz="6" w:space="5" w:color="2F5F7D"/>
        </w:pBdr>
      </w:pPr>
      <w:r>
        <w:t>논에서 말한다. 이 아래의 답 가운데 둘이 있다. 차례대로 두 질문에 답하기 때문이다. 처음 가운데도 둘이 있다. 먼저 이름의 뜻을 찬탄하고, 뒤에 바로 이름을 세운다. 처음 가운데도 둘이 있다. 먼저 이름을 총괄하여 찬탄하고, 뒤에 뜻을 각각 드러낸다. ‘능히 들어간다’ 이하가 뜻을 각각 드러낸 부분이다. 곧 세 가지 뜻을 드러낸다. ‘여래의 지혜 바다에 능히 들어간다’에서 ‘더 바랄 것이 없다’에 이르기까지는, ‘금강삼매’라는 이름의 뜻을 드러낸 것이다. 깨뜨리지 못할 법이 없고 궁구하지 못할 이치가 없다. 이로 말미암아 여래의 지혜 바다에 들어가게 한다. 이를 지나서는 다시 바랄 것이 없기 때문이다. ‘이 경전의 법은 온갖 법을 총지하고 모든 경의 요체를 거둔다’는 것은, ‘섭대승경’이라는 이름의 뜻을 드러낸 것이다. ‘여러 경법의 법을 묶는 근본 종지이다’라는 것은, ‘무량의종’이라는 이름의 뜻을 드러낸 것이다. 이 두 이름의 뜻에는 어떠한 차별이 있는가? 앞에서는 여러 경을 널리 거두는 뜻을 밝히고, 뒤에서는 여러 경이 종지로 삼는 궁극을 드러낸다. 다음으로 세 이름을 세우는데, 그 가운데 자세한 것은, 글의 앞 두 문에서 이미 널리 설명하였다.</w:t>
      </w:r>
    </w:p>
    <w:p>
      <w:pPr>
        <w:pStyle w:val="SHTKBlockLabel"/>
      </w:pPr>
      <w:r>
        <w:t>위치표지</w:t>
      </w:r>
    </w:p>
    <w:p>
      <w:pPr>
        <w:pStyle w:val="SHTKPositionMarker"/>
      </w:pPr>
      <w:bookmarkStart w:id="617" w:name="loc_1006c29"/>
      <w:r>
        <w:t>[1006c29]</w:t>
      </w:r>
      <w:bookmarkEnd w:id="617"/>
    </w:p>
    <w:p>
      <w:pPr>
        <w:pStyle w:val="SHTKBlockLabel"/>
      </w:pPr>
      <w:r>
        <w:t>원문</w:t>
      </w:r>
    </w:p>
    <w:p>
      <w:pPr>
        <w:pStyle w:val="SHTKSourceText"/>
        <w:pBdr>
          <w:left w:val="single" w:sz="4" w:space="5" w:color="9AAEBB"/>
        </w:pBdr>
        <w:shd w:fill="FAFBFC"/>
      </w:pPr>
      <w:r>
        <w:t>經曰。若有人受持是經典者即名受持百千諸佛如是功德譬如虛空無有邊際不可思議我所囑累唯是經典。</w:t>
      </w:r>
    </w:p>
    <w:p>
      <w:pPr>
        <w:pStyle w:val="SHTKBlockLabel"/>
      </w:pPr>
      <w:r>
        <w:t>한국어 직역</w:t>
      </w:r>
    </w:p>
    <w:p>
      <w:pPr>
        <w:pStyle w:val="SHTKTranslationText"/>
        <w:pBdr>
          <w:left w:val="single" w:sz="6" w:space="5" w:color="2F5F7D"/>
        </w:pBdr>
      </w:pPr>
      <w:r>
        <w:t>경에서 말한다. “만일 어떤 사람이 이 경전을 받아 지니면 곧 백천의 모든 부처님을 받아 지니는 것이라 이름한다. 이와 같은 공덕은 비유하면 허공과 같아서 끝이 없고 불가사의하다. 내가 부촉하는 것은 오직 이 경전뿐이다.”</w:t>
      </w:r>
    </w:p>
    <w:p>
      <w:pPr>
        <w:pStyle w:val="SHTKBlockLabel"/>
      </w:pPr>
      <w:r>
        <w:t>위치표지</w:t>
      </w:r>
    </w:p>
    <w:p>
      <w:pPr>
        <w:pStyle w:val="SHTKPositionMarker"/>
      </w:pPr>
      <w:bookmarkStart w:id="618" w:name="loc_1007a02"/>
      <w:r>
        <w:t>[1007a02]</w:t>
      </w:r>
      <w:bookmarkEnd w:id="618"/>
    </w:p>
    <w:p>
      <w:pPr>
        <w:pStyle w:val="SHTKBlockLabel"/>
      </w:pPr>
      <w:r>
        <w:t>원문</w:t>
      </w:r>
    </w:p>
    <w:p>
      <w:pPr>
        <w:pStyle w:val="SHTKSourceText"/>
        <w:pBdr>
          <w:left w:val="single" w:sz="4" w:space="5" w:color="9AAEBB"/>
        </w:pBdr>
        <w:shd w:fill="FAFBFC"/>
      </w:pPr>
      <w:r>
        <w:t>論曰。此是答第二問。於中即顯四種勝德。一者持佛勝德。是經能攝諸佛心故。如經受持百千諸佛故。二者廣大勝德。如經無有邊際故。三者甚深勝德。如經不可思議故。四者無比勝德。如經唯是經典故。</w:t>
      </w:r>
    </w:p>
    <w:p>
      <w:pPr>
        <w:pStyle w:val="SHTKBlockLabel"/>
      </w:pPr>
      <w:r>
        <w:t>한국어 직역</w:t>
      </w:r>
    </w:p>
    <w:p>
      <w:pPr>
        <w:pStyle w:val="SHTKTranslationText"/>
        <w:pBdr>
          <w:left w:val="single" w:sz="6" w:space="5" w:color="2F5F7D"/>
        </w:pBdr>
      </w:pPr>
      <w:r>
        <w:t>논에서 말한다. 이것은 둘째 질문에 답한 것이다. 그 가운데 곧 네 가지 뛰어난 덕을 드러낸다. 첫째는 부처를 지니는 뛰어난 덕이다. 이 경이 모든 부처님의 마음을 거둘 수 있기 때문이다. 경에서 ‘백천의 모든 부처님을 받아 지닌다’고 한 것과 같다. 둘째는 광대한 뛰어난 덕이다. 경에서 ‘끝이 없다’고 한 것과 같다. 셋째는 매우 깊은 뛰어난 덕이다. 경에서 ‘불가사의하다’고 한 것과 같다. 넷째는 비할 데 없는 뛰어난 덕이다. 경에서 ‘오직 이 경전뿐이다’라고 한 것과 같다.</w:t>
      </w:r>
    </w:p>
    <w:p>
      <w:pPr>
        <w:pStyle w:val="SHTKBlockLabel"/>
      </w:pPr>
      <w:r>
        <w:t>위치표지</w:t>
      </w:r>
    </w:p>
    <w:p>
      <w:pPr>
        <w:pStyle w:val="SHTKPositionMarker"/>
      </w:pPr>
      <w:bookmarkStart w:id="619" w:name="loc_1007a08"/>
      <w:r>
        <w:t>[1007a08]</w:t>
      </w:r>
      <w:bookmarkEnd w:id="619"/>
    </w:p>
    <w:p>
      <w:pPr>
        <w:pStyle w:val="SHTKBlockLabel"/>
      </w:pPr>
      <w:r>
        <w:t>원문</w:t>
      </w:r>
    </w:p>
    <w:p>
      <w:pPr>
        <w:pStyle w:val="SHTKSourceText"/>
        <w:pBdr>
          <w:left w:val="single" w:sz="4" w:space="5" w:color="9AAEBB"/>
        </w:pBdr>
        <w:shd w:fill="FAFBFC"/>
      </w:pPr>
      <w:r>
        <w:t>經曰。阿難言云何心行云何人者受持是經佛言善男子受持是經者是人心無得失常修梵行若於戲論常樂淨心入於聚落心常在定若處居家不著三有。</w:t>
      </w:r>
    </w:p>
    <w:p>
      <w:pPr>
        <w:pStyle w:val="SHTKBlockLabel"/>
      </w:pPr>
      <w:r>
        <w:t>한국어 직역</w:t>
      </w:r>
    </w:p>
    <w:p>
      <w:pPr>
        <w:pStyle w:val="SHTKTranslationText"/>
        <w:pBdr>
          <w:left w:val="single" w:sz="6" w:space="5" w:color="2F5F7D"/>
        </w:pBdr>
      </w:pPr>
      <w:r>
        <w:t>경에서 말한다. 아난이 말하였다. “어떠한 마음의 행이며, 어떠한 사람이 이 경을 받아 지니는 사람입니까?” 부처님께서 말씀하셨다. “선남자여, 이 경을 받아 지니는 사람은 마음에 득실이 없고 항상 범행을 닦는다. 희론 가운데에서도 항상 청정한 마음을 좋아하며, 마을에 들어가도 마음이 항상 선정에 있고, 집에 거처하여도 삼유에 집착하지 않는다.”</w:t>
      </w:r>
    </w:p>
    <w:p>
      <w:pPr>
        <w:pStyle w:val="SHTKBlockLabel"/>
      </w:pPr>
      <w:r>
        <w:t>위치표지</w:t>
      </w:r>
    </w:p>
    <w:p>
      <w:pPr>
        <w:pStyle w:val="SHTKPositionMarker"/>
      </w:pPr>
      <w:bookmarkStart w:id="620" w:name="loc_1007a11"/>
      <w:r>
        <w:t>[1007a11]</w:t>
      </w:r>
      <w:bookmarkEnd w:id="620"/>
    </w:p>
    <w:p>
      <w:pPr>
        <w:pStyle w:val="SHTKBlockLabel"/>
      </w:pPr>
      <w:r>
        <w:t>원문</w:t>
      </w:r>
    </w:p>
    <w:p>
      <w:pPr>
        <w:pStyle w:val="SHTKSourceText"/>
        <w:pBdr>
          <w:left w:val="single" w:sz="4" w:space="5" w:color="9AAEBB"/>
        </w:pBdr>
        <w:shd w:fill="FAFBFC"/>
      </w:pPr>
      <w:r>
        <w:t>論曰。此下第四受持流通。於中有二。一者正明受持。二者往復重顯。初中亦二。先問後答。問中有二。先問受持經者心行。後問受持經者福利。答中次第答此二問。初中即明五種心行。一心無得失者。不觀他人之長短故。二常修梵行者。內修離相之淨行故。三常樂靜心者。在動不動故。四心常在定者。入散不散故。五不著三有者。居染不染故。</w:t>
      </w:r>
    </w:p>
    <w:p>
      <w:pPr>
        <w:pStyle w:val="SHTKBlockLabel"/>
      </w:pPr>
      <w:r>
        <w:t>한국어 직역</w:t>
      </w:r>
    </w:p>
    <w:p>
      <w:pPr>
        <w:pStyle w:val="SHTKTranslationText"/>
        <w:pBdr>
          <w:left w:val="single" w:sz="6" w:space="5" w:color="2F5F7D"/>
        </w:pBdr>
      </w:pPr>
      <w:r>
        <w:t>논에서 말한다. 이 아래는 넷째, 수지하여 유통하는 것이다. 그 가운데 둘이 있다. 첫째는 바로 수지를 밝히는 것이고, 둘째는 문답을 거듭하여 다시 드러내는 것이다. 처음 가운데도 둘이 있다. 먼저 묻고 뒤에 답한다. 질문 가운데 둘이 있다. 먼저 이 경을 받아 지니는 사람의 마음의 행을 묻고, 뒤에 이 경을 받아 지니는 사람의 복과 이익을 묻는다. 답에서는 차례대로 이 두 질문에 답한다. 처음 가운데 곧 다섯 가지 마음의 행을 밝힌다. 첫째, ‘마음에 득실이 없다’는 것은, 다른 사람의 장단점을 살피지 않기 때문이다. 둘째, ‘항상 범행을 닦는다’는 것은, 안으로 상을 떠난 청정한 행을 닦기 때문이다. 셋째, ‘항상 고요한 마음을 좋아한다’는 것은, 움직임 가운데 있으면서도 움직이지 않기 때문이다. 넷째, ‘마음이 항상 선정에 있다’는 것은, 산란함에 들어가면서도 산란하지 않기 때문이다. 다섯째, ‘삼유에 집착하지 않는다’는 것은, 염오 가운데 거처하면서도 물들지 않기 때문이다.</w:t>
      </w:r>
    </w:p>
    <w:p>
      <w:pPr>
        <w:pStyle w:val="SHTKBlockLabel"/>
      </w:pPr>
      <w:r>
        <w:t>위치표지</w:t>
      </w:r>
    </w:p>
    <w:p>
      <w:pPr>
        <w:pStyle w:val="SHTKPositionMarker"/>
      </w:pPr>
      <w:bookmarkStart w:id="621" w:name="loc_1007a20"/>
      <w:r>
        <w:t>[1007a20]</w:t>
      </w:r>
      <w:bookmarkEnd w:id="621"/>
    </w:p>
    <w:p>
      <w:pPr>
        <w:pStyle w:val="SHTKBlockLabel"/>
      </w:pPr>
      <w:r>
        <w:t>원문</w:t>
      </w:r>
    </w:p>
    <w:p>
      <w:pPr>
        <w:pStyle w:val="SHTKSourceText"/>
        <w:pBdr>
          <w:left w:val="single" w:sz="4" w:space="5" w:color="9AAEBB"/>
        </w:pBdr>
        <w:shd w:fill="FAFBFC"/>
      </w:pPr>
      <w:r>
        <w:t>經曰。是人現世有五種福一者眾所尊敬二者身不橫夭三者辯答邪論四者樂度眾生五者能入聖道如是人者受持是經。</w:t>
      </w:r>
    </w:p>
    <w:p>
      <w:pPr>
        <w:pStyle w:val="SHTKBlockLabel"/>
      </w:pPr>
      <w:r>
        <w:t>한국어 직역</w:t>
      </w:r>
    </w:p>
    <w:p>
      <w:pPr>
        <w:pStyle w:val="SHTKTranslationText"/>
        <w:pBdr>
          <w:left w:val="single" w:sz="6" w:space="5" w:color="2F5F7D"/>
        </w:pBdr>
      </w:pPr>
      <w:r>
        <w:t>경에서 말한다. “이 사람은 현세에 다섯 가지 복이 있다. 첫째는 대중의 존경을 받는 것이고, 둘째는 몸이 뜻밖에 요절하지 않는 것이며, 셋째는 삿된 논의를 변론하여 답하는 것이고, 넷째는 중생 제도하기를 좋아하는 것이며, 다섯째는 성도에 들어갈 수 있는 것이다. 이와 같은 사람이 이 경을 받아 지니는 사람이다.”</w:t>
      </w:r>
    </w:p>
    <w:p>
      <w:pPr>
        <w:pStyle w:val="SHTKBlockLabel"/>
      </w:pPr>
      <w:r>
        <w:t>위치표지</w:t>
      </w:r>
    </w:p>
    <w:p>
      <w:pPr>
        <w:pStyle w:val="SHTKPositionMarker"/>
      </w:pPr>
      <w:bookmarkStart w:id="622" w:name="loc_1007a22"/>
      <w:r>
        <w:t>[1007a22]</w:t>
      </w:r>
      <w:bookmarkEnd w:id="622"/>
    </w:p>
    <w:p>
      <w:pPr>
        <w:pStyle w:val="SHTKBlockLabel"/>
      </w:pPr>
      <w:r>
        <w:t>원문</w:t>
      </w:r>
    </w:p>
    <w:p>
      <w:pPr>
        <w:pStyle w:val="SHTKSourceText"/>
        <w:pBdr>
          <w:left w:val="single" w:sz="4" w:space="5" w:color="9AAEBB"/>
        </w:pBdr>
        <w:shd w:fill="FAFBFC"/>
      </w:pPr>
      <w:r>
        <w:t>論曰。此是答第二問。隨前五行得此五福。眾所尊敬者。由其不觀眾之長短故。身不橫夭者。由其常修離相行故。辯答邪論者。樂靜心故。樂度眾生者。入散常定故。能入聖道者。不著三有故。</w:t>
      </w:r>
    </w:p>
    <w:p>
      <w:pPr>
        <w:pStyle w:val="SHTKBlockLabel"/>
      </w:pPr>
      <w:r>
        <w:t>한국어 직역</w:t>
      </w:r>
    </w:p>
    <w:p>
      <w:pPr>
        <w:pStyle w:val="SHTKTranslationText"/>
        <w:pBdr>
          <w:left w:val="single" w:sz="6" w:space="5" w:color="2F5F7D"/>
        </w:pBdr>
      </w:pPr>
      <w:r>
        <w:t>논에서 말한다. 이것은 둘째 질문에 답한 것이다. 앞의 다섯 가지 행에 따라 이 다섯 가지 복을 얻는다. ‘대중의 존경을 받는다’는 것은, 그가 대중의 장단점을 살피지 않기 때문이다. ‘몸이 뜻밖에 요절하지 않는다’는 것은, 그가 항상 상을 떠난 행을 닦기 때문이다. ‘삿된 논의를 변론하여 답한다’는 것은, 고요한 마음을 좋아하기 때문이다. ‘중생 제도하기를 좋아한다’는 것은, 산란함에 들어가도 항상 선정에 있기 때문이다. ‘성도에 들어갈 수 있다’는 것은, 삼유에 집착하지 않기 때문이다.</w:t>
      </w:r>
    </w:p>
    <w:p>
      <w:pPr>
        <w:pStyle w:val="SHTKBlockLabel"/>
      </w:pPr>
      <w:r>
        <w:t>위치표지</w:t>
      </w:r>
    </w:p>
    <w:p>
      <w:pPr>
        <w:pStyle w:val="SHTKPositionMarker"/>
      </w:pPr>
      <w:bookmarkStart w:id="623" w:name="loc_1007a28"/>
      <w:r>
        <w:t>[1007a28]</w:t>
      </w:r>
      <w:bookmarkEnd w:id="623"/>
    </w:p>
    <w:p>
      <w:pPr>
        <w:pStyle w:val="SHTKBlockLabel"/>
      </w:pPr>
      <w:r>
        <w:t>원문</w:t>
      </w:r>
    </w:p>
    <w:p>
      <w:pPr>
        <w:pStyle w:val="SHTKSourceText"/>
        <w:pBdr>
          <w:left w:val="single" w:sz="4" w:space="5" w:color="9AAEBB"/>
        </w:pBdr>
        <w:shd w:fill="FAFBFC"/>
      </w:pPr>
      <w:r>
        <w:t>經曰。阿難言如彼人者度諸眾生得受供不佛言如是人者能為眾生作大福田常行大智權實俱演是四依僧於諸供養乃至頭目髓腦亦皆得受何況衣食而不得受善男子如是人者是汝知識是汝橋梁何況凡夫而不供養。</w:t>
      </w:r>
    </w:p>
    <w:p>
      <w:pPr>
        <w:pStyle w:val="SHTKBlockLabel"/>
      </w:pPr>
      <w:r>
        <w:t>한국어 직역</w:t>
      </w:r>
    </w:p>
    <w:p>
      <w:pPr>
        <w:pStyle w:val="SHTKTranslationText"/>
        <w:pBdr>
          <w:left w:val="single" w:sz="6" w:space="5" w:color="2F5F7D"/>
        </w:pBdr>
      </w:pPr>
      <w:r>
        <w:t>경에서 말한다. 아난이 말하였다. “저와 같은 사람이 모든 중생을 제도한다면 공양을 받을 수 있습니까?” 부처님께서 말씀하셨다. “이와 같은 사람은 중생을 위하여 큰 복전이 될 수 있고, 항상 큰 지혜를 행하여 권교와 실교를 함께 설한다. 그는 사의승이므로 온갖 공양, 나아가 머리와 눈과 골수와 뇌까지도 모두 받을 수 있는데, 하물며 의복과 음식이겠는가. 어찌 받을 수 없겠는가? 선남자여, 이와 같은 사람은 그대의 선지식이며 그대의 다리이다. 하물며 범부가 어찌 공양하지 않겠는가?”</w:t>
      </w:r>
    </w:p>
    <w:p>
      <w:pPr>
        <w:pStyle w:val="SHTKBlockLabel"/>
      </w:pPr>
      <w:r>
        <w:t>위치표지</w:t>
      </w:r>
    </w:p>
    <w:p>
      <w:pPr>
        <w:pStyle w:val="SHTKPositionMarker"/>
      </w:pPr>
      <w:bookmarkStart w:id="624" w:name="loc_1007b03"/>
      <w:r>
        <w:t>[1007b03]</w:t>
      </w:r>
      <w:bookmarkEnd w:id="624"/>
    </w:p>
    <w:p>
      <w:pPr>
        <w:pStyle w:val="SHTKBlockLabel"/>
      </w:pPr>
      <w:r>
        <w:t>원문</w:t>
      </w:r>
    </w:p>
    <w:p>
      <w:pPr>
        <w:pStyle w:val="SHTKSourceText"/>
        <w:pBdr>
          <w:left w:val="single" w:sz="4" w:space="5" w:color="9AAEBB"/>
        </w:pBdr>
        <w:shd w:fill="FAFBFC"/>
      </w:pPr>
      <w:r>
        <w:t>論曰。此下往復重顯。於中有二。先明福田之體。後顯生福之能。此即初也。四依僧者。第一依是具煩惱性。位在地前。其餘三依位在地上。如涅槃經之所廣說。</w:t>
      </w:r>
    </w:p>
    <w:p>
      <w:pPr>
        <w:pStyle w:val="SHTKBlockLabel"/>
      </w:pPr>
      <w:r>
        <w:t>한국어 직역</w:t>
      </w:r>
    </w:p>
    <w:p>
      <w:pPr>
        <w:pStyle w:val="SHTKTranslationText"/>
        <w:pBdr>
          <w:left w:val="single" w:sz="6" w:space="5" w:color="2F5F7D"/>
        </w:pBdr>
      </w:pPr>
      <w:r>
        <w:t>논에서 말한다. 이 아래는 문답을 거듭하여 다시 드러내는 것이다. 그 가운데 둘이 있다. 먼저 복전의 체를 밝히고, 뒤에 복을 낳는 능력을 드러낸다. 이것이 곧 처음이다. ‘사의승’이란, 첫째 의지는 번뇌의 성품을 갖춘 이이고, 그 지위는 지전(地前)에 있다. 나머지 세 의지는 지위가 지상(地上)에 있다. 《열반경》에서 널리 설한 것과 같다.</w:t>
      </w:r>
    </w:p>
    <w:p>
      <w:pPr>
        <w:pStyle w:val="SHTKBlockLabel"/>
      </w:pPr>
      <w:r>
        <w:t>위치표지</w:t>
      </w:r>
    </w:p>
    <w:p>
      <w:pPr>
        <w:pStyle w:val="SHTKPositionMarker"/>
      </w:pPr>
      <w:bookmarkStart w:id="625" w:name="loc_1007b08"/>
      <w:r>
        <w:t>[1007b08]</w:t>
      </w:r>
      <w:bookmarkEnd w:id="625"/>
    </w:p>
    <w:p>
      <w:pPr>
        <w:pStyle w:val="SHTKBlockLabel"/>
      </w:pPr>
      <w:r>
        <w:t>원문</w:t>
      </w:r>
    </w:p>
    <w:p>
      <w:pPr>
        <w:pStyle w:val="SHTKSourceText"/>
        <w:pBdr>
          <w:left w:val="single" w:sz="4" w:space="5" w:color="9AAEBB"/>
        </w:pBdr>
        <w:shd w:fill="FAFBFC"/>
      </w:pPr>
      <w:r>
        <w:t>經曰。阿難言於彼人所受持是經供養是人得幾所福佛言若復有人持以滿城金銀而以布施不如於是人所受持是經一四句偈供養是人。</w:t>
      </w:r>
    </w:p>
    <w:p>
      <w:pPr>
        <w:pStyle w:val="SHTKBlockLabel"/>
      </w:pPr>
      <w:r>
        <w:t>한국어 직역</w:t>
      </w:r>
    </w:p>
    <w:p>
      <w:pPr>
        <w:pStyle w:val="SHTKTranslationText"/>
        <w:pBdr>
          <w:left w:val="single" w:sz="6" w:space="5" w:color="2F5F7D"/>
        </w:pBdr>
      </w:pPr>
      <w:r>
        <w:t>경에서 말한다. 아난이 말하였다. “저 사람의 처소에서 이 경을 받아 지니고 그 사람을 공양하면 얼마만한 복을 얻습니까?” 부처님께서 말씀하셨다. “만일 또 어떤 사람이 성에 가득한 금과 은을 가져다가 보시하더라도, 이 사람의 처소에서 이 경의 한 사구게를 받아 지니고 이 사람을 공양하는 것만 못하다.”</w:t>
      </w:r>
    </w:p>
    <w:p>
      <w:pPr>
        <w:pStyle w:val="SHTKBlockLabel"/>
      </w:pPr>
      <w:r>
        <w:t>위치표지</w:t>
      </w:r>
    </w:p>
    <w:p>
      <w:pPr>
        <w:pStyle w:val="SHTKPositionMarker"/>
      </w:pPr>
      <w:bookmarkStart w:id="626" w:name="loc_1007b11"/>
      <w:r>
        <w:t>[1007b11]</w:t>
      </w:r>
      <w:bookmarkEnd w:id="626"/>
    </w:p>
    <w:p>
      <w:pPr>
        <w:pStyle w:val="SHTKBlockLabel"/>
      </w:pPr>
      <w:r>
        <w:t>원문</w:t>
      </w:r>
    </w:p>
    <w:p>
      <w:pPr>
        <w:pStyle w:val="SHTKSourceText"/>
        <w:pBdr>
          <w:left w:val="single" w:sz="4" w:space="5" w:color="9AAEBB"/>
        </w:pBdr>
        <w:shd w:fill="FAFBFC"/>
      </w:pPr>
      <w:r>
        <w:t>論曰。此是第二明持經者能生多福。以滿城金銀施不持經者所得之福不如一餐一衣。供養持此一四句偈之所得福故。</w:t>
      </w:r>
    </w:p>
    <w:p>
      <w:pPr>
        <w:pStyle w:val="SHTKBlockLabel"/>
      </w:pPr>
      <w:r>
        <w:t>한국어 직역</w:t>
      </w:r>
    </w:p>
    <w:p>
      <w:pPr>
        <w:pStyle w:val="SHTKTranslationText"/>
        <w:pBdr>
          <w:left w:val="single" w:sz="6" w:space="5" w:color="2F5F7D"/>
        </w:pBdr>
      </w:pPr>
      <w:r>
        <w:t>논에서 말한다. 이것은 둘째, 경을 지니는 이가 많은 복을 낳을 수 있음을 밝힌 것이다. 성에 가득한 금과 은을 경을 지니지 않는 사람에게 보시하여 얻는 복은 한 끼 음식과 한 벌 옷만 못하며, 이 한 사구게를 지니는 이를 공양하여 얻는 복이기 때문이다.</w:t>
      </w:r>
    </w:p>
    <w:p>
      <w:pPr>
        <w:pStyle w:val="SHTKBlockLabel"/>
      </w:pPr>
      <w:r>
        <w:t>교감·번역 메모</w:t>
      </w:r>
    </w:p>
    <w:p>
      <w:pPr>
        <w:pStyle w:val="SHTKNoteSummary"/>
        <w:pBdr>
          <w:left w:val="single" w:sz="4" w:space="4" w:color="2F5F7D"/>
        </w:pBdr>
        <w:shd w:fill="F6F8FA"/>
      </w:pPr>
      <w:r>
        <w:t>교감 요약 | [구두] 저본·이전 CBETA는 “不如一餐一衣。／供養持此一四句偈…”로 끊지만 현행 CBETA는 “不如一餐一衣供養持此一四句偈之所得福故”로 이어 읽는다.</w:t>
      </w:r>
    </w:p>
    <w:p>
      <w:pPr>
        <w:pStyle w:val="SHTKNoteDetail"/>
      </w:pPr>
      <w:r>
        <w:t>• 한국어 해설 | 저본의 두 U를 보존하여 번역하였다. 현행 표점에서는 “한 끼 음식과 한 벌 옷으로 이 한 사구게를 지니는 이를 공양하여 얻는 복만 못하기 때문이다”라는 한 문장으로 읽는다. 글자 이문이 아니라 구두 차이이다.</w:t>
        <w:br/>
        <w:t>• 번역 영향 판정 | [구두 불확실]</w:t>
      </w:r>
    </w:p>
    <w:p>
      <w:pPr>
        <w:pStyle w:val="SHTKBlockLabel"/>
      </w:pPr>
      <w:r>
        <w:t>위치표지</w:t>
      </w:r>
    </w:p>
    <w:p>
      <w:pPr>
        <w:pStyle w:val="SHTKPositionMarker"/>
      </w:pPr>
      <w:bookmarkStart w:id="627" w:name="loc_1007b14"/>
      <w:r>
        <w:t>[1007b14]</w:t>
      </w:r>
      <w:bookmarkEnd w:id="627"/>
    </w:p>
    <w:p>
      <w:pPr>
        <w:pStyle w:val="SHTKBlockLabel"/>
      </w:pPr>
      <w:r>
        <w:t>원문</w:t>
      </w:r>
    </w:p>
    <w:p>
      <w:pPr>
        <w:pStyle w:val="SHTKSourceText"/>
        <w:pBdr>
          <w:left w:val="single" w:sz="4" w:space="5" w:color="9AAEBB"/>
        </w:pBdr>
        <w:shd w:fill="FAFBFC"/>
      </w:pPr>
      <w:r>
        <w:t>經曰。善男子令諸眾生持是經者心常在定不失本心若失本心即當懺悔懺悔之法是為清涼。</w:t>
      </w:r>
    </w:p>
    <w:p>
      <w:pPr>
        <w:pStyle w:val="SHTKBlockLabel"/>
      </w:pPr>
      <w:r>
        <w:t>한국어 직역</w:t>
      </w:r>
    </w:p>
    <w:p>
      <w:pPr>
        <w:pStyle w:val="SHTKTranslationText"/>
        <w:pBdr>
          <w:left w:val="single" w:sz="6" w:space="5" w:color="2F5F7D"/>
        </w:pBdr>
      </w:pPr>
      <w:r>
        <w:t>경에서 말한다. “선남자여, 모든 중생으로 하여금 이 경을 지니게 하되 마음이 항상 선정에 있어 본래의 마음을 잃지 않게 하라. 만일 본래의 마음을 잃으면 곧 마땅히 참회해야 하니, 참회의 법을 청량이라 한다.”</w:t>
      </w:r>
    </w:p>
    <w:p>
      <w:pPr>
        <w:pStyle w:val="SHTKBlockLabel"/>
      </w:pPr>
      <w:r>
        <w:t>위치표지</w:t>
      </w:r>
    </w:p>
    <w:p>
      <w:pPr>
        <w:pStyle w:val="SHTKPositionMarker"/>
      </w:pPr>
      <w:bookmarkStart w:id="628" w:name="loc_1007b16"/>
      <w:r>
        <w:t>[1007b16]</w:t>
      </w:r>
      <w:bookmarkEnd w:id="628"/>
    </w:p>
    <w:p>
      <w:pPr>
        <w:pStyle w:val="SHTKBlockLabel"/>
      </w:pPr>
      <w:r>
        <w:t>원문</w:t>
      </w:r>
    </w:p>
    <w:p>
      <w:pPr>
        <w:pStyle w:val="SHTKSourceText"/>
        <w:pBdr>
          <w:left w:val="single" w:sz="4" w:space="5" w:color="9AAEBB"/>
        </w:pBdr>
        <w:shd w:fill="FAFBFC"/>
      </w:pPr>
      <w:r>
        <w:t>論曰。此下第五懺悔流通。於中有二。先讚懺悔功德。二者往復重顯。初中言清涼者。滅不善因沈濁故清。離生死果熱惱故涼。</w:t>
      </w:r>
    </w:p>
    <w:p>
      <w:pPr>
        <w:pStyle w:val="SHTKBlockLabel"/>
      </w:pPr>
      <w:r>
        <w:t>한국어 직역</w:t>
      </w:r>
    </w:p>
    <w:p>
      <w:pPr>
        <w:pStyle w:val="SHTKTranslationText"/>
        <w:pBdr>
          <w:left w:val="single" w:sz="6" w:space="5" w:color="2F5F7D"/>
        </w:pBdr>
      </w:pPr>
      <w:r>
        <w:t>논에서 말한다. 이 아래는 다섯째, 참회하여 유통하는 것이다. 그 가운데 둘이 있다. 먼저 참회의 공덕을 찬탄하고, 둘째는 문답을 거듭하여 다시 드러낸다. 처음에서 ‘청량’이라고 한 것은, 불선의 인이 가라앉혀 혼탁하게 하는 것을 없애므로 ‘청(清)’이고, 생사의 과보인 뜨거운 번뇌를 떠나므로 ‘량(涼)’이다.</w:t>
      </w:r>
    </w:p>
    <w:p>
      <w:pPr>
        <w:pStyle w:val="SHTKBlockLabel"/>
      </w:pPr>
      <w:r>
        <w:t>위치표지</w:t>
      </w:r>
    </w:p>
    <w:p>
      <w:pPr>
        <w:pStyle w:val="SHTKPositionMarker"/>
      </w:pPr>
      <w:bookmarkStart w:id="629" w:name="loc_1007b19"/>
      <w:r>
        <w:t>[1007b19]</w:t>
      </w:r>
      <w:bookmarkEnd w:id="629"/>
    </w:p>
    <w:p>
      <w:pPr>
        <w:pStyle w:val="SHTKBlockLabel"/>
      </w:pPr>
      <w:r>
        <w:t>원문</w:t>
      </w:r>
    </w:p>
    <w:p>
      <w:pPr>
        <w:pStyle w:val="SHTKSourceText"/>
        <w:pBdr>
          <w:left w:val="single" w:sz="4" w:space="5" w:color="9AAEBB"/>
        </w:pBdr>
        <w:shd w:fill="FAFBFC"/>
      </w:pPr>
      <w:r>
        <w:t>經曰。阿難言懺悔先罪不入於過去也佛言如是猶如暗室若遇明燈暗即滅矣善男子無說悔先所有諸罪而以為說入於過去。</w:t>
      </w:r>
    </w:p>
    <w:p>
      <w:pPr>
        <w:pStyle w:val="SHTKBlockLabel"/>
      </w:pPr>
      <w:r>
        <w:t>한국어 직역</w:t>
      </w:r>
    </w:p>
    <w:p>
      <w:pPr>
        <w:pStyle w:val="SHTKTranslationText"/>
        <w:pBdr>
          <w:left w:val="single" w:sz="6" w:space="5" w:color="2F5F7D"/>
        </w:pBdr>
      </w:pPr>
      <w:r>
        <w:t>경에서 말한다. 아난이 말하였다. “앞서 지은 죄를 참회한다면 그 죄가 과거로 들어가지 않는 것입니까?” 부처님께서 말씀하셨다. “그렇다. 마치 어두운 방이 밝은 등불을 만나면 어둠이 곧 사라지는 것과 같다. 선남자여, 앞서 있던 모든 죄를 참회한다고 말하지 말고, 그것이 과거로 들어간다고 말하라.”</w:t>
      </w:r>
    </w:p>
    <w:p>
      <w:pPr>
        <w:pStyle w:val="SHTKBlockLabel"/>
      </w:pPr>
      <w:r>
        <w:t>위치표지</w:t>
      </w:r>
    </w:p>
    <w:p>
      <w:pPr>
        <w:pStyle w:val="SHTKPositionMarker"/>
      </w:pPr>
      <w:bookmarkStart w:id="630" w:name="loc_1007b21"/>
      <w:r>
        <w:t>[1007b21]</w:t>
      </w:r>
      <w:bookmarkEnd w:id="630"/>
    </w:p>
    <w:p>
      <w:pPr>
        <w:pStyle w:val="SHTKBlockLabel"/>
      </w:pPr>
      <w:r>
        <w:t>원문</w:t>
      </w:r>
    </w:p>
    <w:p>
      <w:pPr>
        <w:pStyle w:val="SHTKSourceText"/>
        <w:pBdr>
          <w:left w:val="single" w:sz="4" w:space="5" w:color="9AAEBB"/>
        </w:pBdr>
        <w:shd w:fill="FAFBFC"/>
      </w:pPr>
      <w:r>
        <w:t>論曰。此下第二往復重顯。於中即有二番問答。初番顯其懺悔道理。後番顯其懺悔行法。此中問意言懺悔先罪名懺悔者。先罪不入於過去耶。若先非今故入過去者。云何於無罪而有懺悔耶。答中言如是者。如是先罪不入過去故。不於無而有懺悔。所以然者。先所作罪熏於本識。種子恒流在於現在。由是道理未入過去。且今懺悔。能治生時令彼罪種不流現在。如燈生時室暗方滅。罪種不至於今現故。是時方說令入過去。而無說悔先所有罪者。先所有者非悔所及。不能令彼非先有故。但其先有令不至現。不至現者由悔所為。此與斷結之義異者。彼約生滅道故。令未生者不至現在。此就相續道故。令先有者不至現在。又斷結者永斷種子。悔先罪者。損伏種子。增強之用不至現在故。約此義說入過去也。</w:t>
      </w:r>
    </w:p>
    <w:p>
      <w:pPr>
        <w:pStyle w:val="SHTKBlockLabel"/>
      </w:pPr>
      <w:r>
        <w:t>한국어 직역</w:t>
      </w:r>
    </w:p>
    <w:p>
      <w:pPr>
        <w:pStyle w:val="SHTKTranslationText"/>
        <w:pBdr>
          <w:left w:val="single" w:sz="6" w:space="5" w:color="2F5F7D"/>
        </w:pBdr>
      </w:pPr>
      <w:r>
        <w:t>논에서 말한다. 이 아래는 둘째, 문답을 거듭하여 다시 드러내는 것이다. 그 가운데 곧 두 차례의 문답이 있다. 첫 번째 문답은 참회의 도리를 드러내고, 뒤의 문답은 참회의 행법을 드러낸다. 이 가운데 질문의 뜻은 ‘앞서 지은 죄를 참회하는 것을 참회라 한다면, 앞서 지은 죄가 과거로 들어가지 않는가?’라는 것이다. 만일 앞선 것은 지금의 것이 아니므로 과거에 들어간 것이라면, 어찌 없는 죄에 대하여 참회가 있을 수 있겠는가? 답 가운데 ‘그렇다’고 한 것은, 이와 같이 앞서 지은 죄가 과거로 들어가지 않았기 때문에, 없는 것에 대하여 참회하는 것이 아니라는 뜻이다. 그 까닭은 무엇인가? 앞서 지은 죄가 본식에 훈습되어, 그 종자가 항상 흘러 현재에 있기 때문이다. 이 도리로 말미암아 아직 과거로 들어가지 않은 것이다. 또 지금 참회하여, 능히 대치하는 것이 생겨날 때 그 죄의 종자로 하여금 현재로 흘러오지 않게 한다. 마치 등불이 생겨날 때 방의 어둠이 비로소 사라지는 것과 같다. 죄의 종자가 지금의 현재에 이르지 않기 때문에, 이때에야 비로소 그것을 과거로 들어가게 한다고 말한다. 그리고 ‘앞서 있던 죄를 참회한다고 말하는 것이 아니다’라고 한 것은, 앞서 있었던 사실 자체는 참회가 미치는 바가 아니어서, 그것을 앞서 존재하지 않았던 것으로 만들 수는 없기 때문이다. 다만 앞서 있었던 그것으로 하여금 현재에 이르지 않게 할 뿐이며, 현재에 이르지 않게 되는 것은 참회가 이루는 바이다. 이것이 결박을 끊는 뜻과 다른 것은, 저것은 생멸의 도리에 의거하기 때문에, 아직 생기지 않은 것으로 하여금 현재에 이르지 않게 하는 것이고, 이것은 상속의 도리에 의거하기 때문에, 앞서 있던 것으로 하여금 현재에 이르지 않게 하는 것이다. 또 결박을 끊는 것은 종자를 영원히 끊는 것이고, 앞서 지은 죄를 참회하는 것은, 종자를 약화시키고 눌러 제어하여, 그 종자의 증강하는 작용이 현재에 이르지 않게 하는 것이다. 그러므로 이 뜻에 의거하여 과거로 들어간다고 말한다.</w:t>
      </w:r>
    </w:p>
    <w:p>
      <w:pPr>
        <w:pStyle w:val="SHTKBlockLabel"/>
      </w:pPr>
      <w:r>
        <w:t>위치표지</w:t>
      </w:r>
    </w:p>
    <w:p>
      <w:pPr>
        <w:pStyle w:val="SHTKPositionMarker"/>
      </w:pPr>
      <w:bookmarkStart w:id="631" w:name="loc_1007c10"/>
      <w:r>
        <w:t>[1007c10]</w:t>
      </w:r>
      <w:bookmarkEnd w:id="631"/>
    </w:p>
    <w:p>
      <w:pPr>
        <w:pStyle w:val="SHTKBlockLabel"/>
      </w:pPr>
      <w:r>
        <w:t>원문</w:t>
      </w:r>
    </w:p>
    <w:p>
      <w:pPr>
        <w:pStyle w:val="SHTKSourceText"/>
        <w:pBdr>
          <w:left w:val="single" w:sz="4" w:space="5" w:color="9AAEBB"/>
        </w:pBdr>
        <w:shd w:fill="FAFBFC"/>
      </w:pPr>
      <w:r>
        <w:t>經曰。阿難言云何名為懺悔佛言依此經教入真實觀一入觀時諸罪悉滅離諸惡趣當生淨土速成阿耨多羅三藐三菩提。</w:t>
      </w:r>
    </w:p>
    <w:p>
      <w:pPr>
        <w:pStyle w:val="SHTKBlockLabel"/>
      </w:pPr>
      <w:r>
        <w:t>한국어 직역</w:t>
      </w:r>
    </w:p>
    <w:p>
      <w:pPr>
        <w:pStyle w:val="SHTKTranslationText"/>
        <w:pBdr>
          <w:left w:val="single" w:sz="6" w:space="5" w:color="2F5F7D"/>
        </w:pBdr>
      </w:pPr>
      <w:r>
        <w:t>경에서 말한다. 아난이 말하였다. “무엇을 참회라 합니까?” 부처님께서 말씀하셨다. “이 경의 가르침에 의지하여 진실관에 들어가라. 한 번 관에 들어갈 때 모든 죄가 다 소멸하고 모든 악취를 떠나 마땅히 정토에 태어나며, 속히 아뇩다라삼먁삼보리를 이룬다.”</w:t>
      </w:r>
    </w:p>
    <w:p>
      <w:pPr>
        <w:pStyle w:val="SHTKBlockLabel"/>
      </w:pPr>
      <w:r>
        <w:t>위치표지</w:t>
      </w:r>
    </w:p>
    <w:p>
      <w:pPr>
        <w:pStyle w:val="SHTKPositionMarker"/>
      </w:pPr>
      <w:bookmarkStart w:id="632" w:name="loc_1007c12"/>
      <w:r>
        <w:t>[1007c12]</w:t>
      </w:r>
      <w:bookmarkEnd w:id="632"/>
    </w:p>
    <w:p>
      <w:pPr>
        <w:pStyle w:val="SHTKBlockLabel"/>
      </w:pPr>
      <w:r>
        <w:t>원문</w:t>
      </w:r>
    </w:p>
    <w:p>
      <w:pPr>
        <w:pStyle w:val="SHTKSourceText"/>
        <w:pBdr>
          <w:left w:val="single" w:sz="4" w:space="5" w:color="9AAEBB"/>
        </w:pBdr>
        <w:shd w:fill="FAFBFC"/>
      </w:pPr>
      <w:r>
        <w:t>論曰。此是第二懺悔行法。答中有二。先明行法。後示勝利。初中言依此經教入真實觀者。謂依金剛三昧教旨破諸法相名入真實。此是地前相似真觀。一入觀時諸罪悉滅者。一切罪障從妄想生。今破諸相入真實觀。頓破一切妄想境界。所以諸罪一時悉滅。次顯勝利即有二句。離諸惡趣當生淨[1]土者。是明華報。速成阿耨多羅三藐三菩提者。是示果報。</w:t>
      </w:r>
    </w:p>
    <w:p>
      <w:pPr>
        <w:pStyle w:val="SHTKBlockLabel"/>
      </w:pPr>
      <w:r>
        <w:t>한국어 직역</w:t>
      </w:r>
    </w:p>
    <w:p>
      <w:pPr>
        <w:pStyle w:val="SHTKTranslationText"/>
        <w:pBdr>
          <w:left w:val="single" w:sz="6" w:space="5" w:color="2F5F7D"/>
        </w:pBdr>
      </w:pPr>
      <w:r>
        <w:t>논에서 말한다. 이것은 둘째, 참회의 행법이다. 답 가운데 둘이 있다. 먼저 행법을 밝히고, 뒤에 뛰어난 이익을 보인다. 처음에서 ‘이 경의 가르침에 의지하여 진실관에 들어간다’고 한 것은, 금강삼매의 가르침과 종지에 의하여 모든 법의 상을 깨뜨리는 것을 ‘진실에 들어간다’고 한다는 뜻이다. 이것은 지전의 상사진관(相似真觀)이다. ‘한 번 관에 들어갈 때 모든 죄가 다 소멸한다’고 한 것은, 일체의 죄장(罪障)이 망상에서 생기기 때문이다. 이제 모든 상을 깨뜨리고 진실관에 들어가, 일체의 망상 경계를 단박에 깨뜨린다. 그러므로 모든 죄가 한때에 모두 소멸한다. 다음으로 뛰어난 이익을 드러내는데, 곧 두 구가 있다. ‘모든 악취를 떠나 마땅히 정토에 태어난다’는 것은, 화보(華報)를 밝힌 것이다. ‘속히 아뇩다라삼먁삼보리를 이룬다’는 것은, 과보를 보인 것이다.</w:t>
      </w:r>
    </w:p>
    <w:p>
      <w:pPr>
        <w:pStyle w:val="SHTKBlockLabel"/>
      </w:pPr>
      <w:r>
        <w:t>교감·번역 메모</w:t>
      </w:r>
    </w:p>
    <w:p>
      <w:pPr>
        <w:pStyle w:val="SHTKNoteSummary"/>
        <w:pBdr>
          <w:left w:val="single" w:sz="4" w:space="4" w:color="2F5F7D"/>
        </w:pBdr>
        <w:shd w:fill="F6F8FA"/>
      </w:pPr>
      <w:r>
        <w:t>교감 요약 | [CBETA 교감] 저본의 “淨土”에 대하여 甲본은 “淨士”로 읽는다.</w:t>
      </w:r>
    </w:p>
    <w:p>
      <w:pPr>
        <w:pStyle w:val="SHTKNoteDetail"/>
      </w:pPr>
      <w:r>
        <w:t>• 원교감 원문 | 土＝士【甲】</w:t>
        <w:br/>
        <w:t>• 교감 번호 | 1007001</w:t>
        <w:br/>
        <w:t>• 판본 정보 | 【大】=土, 【甲】=士. 구버전과 현행 CBETA 모두 같은 이문을 수록한다.</w:t>
        <w:br/>
        <w:t>• 저본 독법 | 土</w:t>
        <w:br/>
        <w:t>• 저본 적용 구절 | 離諸惡趣當生淨土者</w:t>
        <w:br/>
        <w:t>• 저본 기준 번역 | “모든 악취를 떠나 마땅히 정토에 태어난다”는 것은,</w:t>
        <w:br/>
        <w:t>• 이문 독법 | 士</w:t>
        <w:br/>
        <w:t>• 이문 적용 구절 | 離諸惡趣當生淨士者</w:t>
        <w:br/>
        <w:t>• 이문 기준 번역 | “모든 악취를 떠나 마땅히 청정한 사람으로 태어난다”는 것은,</w:t>
        <w:br/>
        <w:t>• 의미 차이 | 淨土는 태어날 청정한 국토를 뜻하지만, 淨士는 청정한 사람을 뜻하므로 문장의 대상과 의미가 달라진다.</w:t>
        <w:br/>
        <w:t>• 한국어 해설 | 저본의 淨土를 유지하여 “정토”로 번역하였다.</w:t>
        <w:br/>
        <w:t>• 문맥상 해설 | 바로 다음 문장이 “是明華報”라고 하여 이 구절을 보과의 한 양상으로 해설하고, 경문 자체도 “當生淨土”라고 되어 있어 저본 독법이 문맥상 직접 이어진다.</w:t>
        <w:br/>
        <w:t>• 번역 영향 판정 | [의미 차이 있음]</w:t>
        <w:br/>
        <w:t>• 출처 | CBETA T34n1730, 교감 번호 1007001.</w:t>
      </w:r>
    </w:p>
    <w:p>
      <w:pPr>
        <w:pStyle w:val="SHTKBlockLabel"/>
      </w:pPr>
      <w:r>
        <w:t>위치표지</w:t>
      </w:r>
    </w:p>
    <w:p>
      <w:pPr>
        <w:pStyle w:val="SHTKPositionMarker"/>
      </w:pPr>
      <w:bookmarkStart w:id="633" w:name="loc_1007c21"/>
      <w:r>
        <w:t>[1007c21]</w:t>
      </w:r>
      <w:bookmarkEnd w:id="633"/>
    </w:p>
    <w:p>
      <w:pPr>
        <w:pStyle w:val="SHTKBlockLabel"/>
      </w:pPr>
      <w:r>
        <w:t>원문</w:t>
      </w:r>
    </w:p>
    <w:p>
      <w:pPr>
        <w:pStyle w:val="SHTKSourceText"/>
        <w:pBdr>
          <w:left w:val="single" w:sz="4" w:space="5" w:color="9AAEBB"/>
        </w:pBdr>
        <w:shd w:fill="FAFBFC"/>
      </w:pPr>
      <w:r>
        <w:t>經曰。佛說是經已爾時阿難及諸菩薩四部大眾皆大歡喜心得決定頂禮佛足歡喜奉行。</w:t>
      </w:r>
    </w:p>
    <w:p>
      <w:pPr>
        <w:pStyle w:val="SHTKBlockLabel"/>
      </w:pPr>
      <w:r>
        <w:t>한국어 직역</w:t>
      </w:r>
    </w:p>
    <w:p>
      <w:pPr>
        <w:pStyle w:val="SHTKTranslationText"/>
        <w:pBdr>
          <w:left w:val="single" w:sz="6" w:space="5" w:color="2F5F7D"/>
        </w:pBdr>
      </w:pPr>
      <w:r>
        <w:t>경에서 말한다. 부처님께서 이 경을 설하시고 나자, 그때 아난과 모든 보살과 사부대중이 모두 크게 기뻐하고 마음에 결정을 얻어 부처님의 발에 정례하고 기뻐하며 받들어 행하였다.</w:t>
      </w:r>
    </w:p>
    <w:p>
      <w:pPr>
        <w:pStyle w:val="SHTKBlockLabel"/>
      </w:pPr>
      <w:r>
        <w:t>위치표지</w:t>
      </w:r>
    </w:p>
    <w:p>
      <w:pPr>
        <w:pStyle w:val="SHTKPositionMarker"/>
      </w:pPr>
      <w:bookmarkStart w:id="634" w:name="loc_1007c23"/>
      <w:r>
        <w:t>[1007c23]</w:t>
      </w:r>
      <w:bookmarkEnd w:id="634"/>
    </w:p>
    <w:p>
      <w:pPr>
        <w:pStyle w:val="SHTKBlockLabel"/>
      </w:pPr>
      <w:r>
        <w:t>원문</w:t>
      </w:r>
    </w:p>
    <w:p>
      <w:pPr>
        <w:pStyle w:val="SHTKSourceText"/>
        <w:pBdr>
          <w:left w:val="single" w:sz="4" w:space="5" w:color="9AAEBB"/>
        </w:pBdr>
        <w:shd w:fill="FAFBFC"/>
      </w:pPr>
      <w:r>
        <w:t>論曰。此是第六奉行流通。於中四句。皆大歡喜者。聞法歡喜故。心得決定者。離諸疑惑故。頂禮佛足者。重法敬人故。歡喜奉行者。行時轉喜故。</w:t>
      </w:r>
    </w:p>
    <w:p>
      <w:pPr>
        <w:pStyle w:val="SHTKBlockLabel"/>
      </w:pPr>
      <w:r>
        <w:t>한국어 직역</w:t>
      </w:r>
    </w:p>
    <w:p>
      <w:pPr>
        <w:pStyle w:val="SHTKTranslationText"/>
        <w:pBdr>
          <w:left w:val="single" w:sz="6" w:space="5" w:color="2F5F7D"/>
        </w:pBdr>
      </w:pPr>
      <w:r>
        <w:t>논에서 말한다. 이것이 여섯째, 받들어 행하여 유통하는 것이다. 그 가운데 네 구가 있다. ‘모두 크게 기뻐하였다’는 것은, 법을 듣고 기뻐했기 때문이다. ‘마음에 결정을 얻었다’는 것은, 모든 의혹을 떠났기 때문이다. ‘부처님의 발에 정례하였다’는 것은, 법을 중히 여기고 사람을 공경했기 때문이다. ‘기뻐하며 받들어 행하였다’는 것은, 행할 때 기쁨이 더욱 더해지기 때문이다.</w:t>
      </w:r>
    </w:p>
    <w:p>
      <w:pPr>
        <w:pStyle w:val="SHTKBlockLabel"/>
      </w:pPr>
      <w:r>
        <w:t>위치표지</w:t>
      </w:r>
    </w:p>
    <w:p>
      <w:pPr>
        <w:pStyle w:val="SHTKPositionMarker"/>
      </w:pPr>
      <w:bookmarkStart w:id="635" w:name="loc_1007c27"/>
      <w:r>
        <w:t>[1007c27]</w:t>
      </w:r>
      <w:bookmarkEnd w:id="635"/>
    </w:p>
    <w:p>
      <w:pPr>
        <w:pStyle w:val="SHTKBlockLabel"/>
      </w:pPr>
      <w:r>
        <w:t>원문</w:t>
      </w:r>
    </w:p>
    <w:p>
      <w:pPr>
        <w:pStyle w:val="SHTKSourceText"/>
        <w:pBdr>
          <w:left w:val="single" w:sz="4" w:space="5" w:color="9AAEBB"/>
        </w:pBdr>
        <w:shd w:fill="FAFBFC"/>
      </w:pPr>
      <w:r>
        <w:t>甚深且微金剛教今承仰信略記述願此善根遍法界普利一切無遺缺。</w:t>
      </w:r>
    </w:p>
    <w:p>
      <w:pPr>
        <w:pStyle w:val="SHTKBlockLabel"/>
      </w:pPr>
      <w:r>
        <w:t>한국어 직역</w:t>
      </w:r>
    </w:p>
    <w:p>
      <w:pPr>
        <w:pStyle w:val="SHTKTranslationText"/>
        <w:pBdr>
          <w:left w:val="single" w:sz="6" w:space="5" w:color="2F5F7D"/>
        </w:pBdr>
      </w:pPr>
      <w:r>
        <w:t>심오하고 또 미묘한 금강의 가르침을 이제 우러러 믿고 받들어 간략히 기록하여 서술하였으니, 원하건대 이 선근이 법계에 두루하여 일체를 널리 이롭게 하되 빠짐이 없기를 바란다.</w:t>
      </w:r>
    </w:p>
    <w:p>
      <w:pPr>
        <w:pStyle w:val="SHTKBlockLabel"/>
      </w:pPr>
      <w:r>
        <w:t>원문</w:t>
      </w:r>
    </w:p>
    <w:p>
      <w:pPr>
        <w:pStyle w:val="SHTKSourceText"/>
        <w:pBdr>
          <w:left w:val="single" w:sz="4" w:space="5" w:color="9AAEBB"/>
        </w:pBdr>
        <w:shd w:fill="FAFBFC"/>
      </w:pPr>
      <w:r>
        <w:t>金剛三昧經論卷[2]下</w:t>
      </w:r>
    </w:p>
    <w:p>
      <w:pPr>
        <w:pStyle w:val="SHTKBlockLabel"/>
      </w:pPr>
      <w:r>
        <w:t>한국어 직역</w:t>
      </w:r>
    </w:p>
    <w:p>
      <w:pPr>
        <w:pStyle w:val="SHTKTranslationText"/>
        <w:pBdr>
          <w:left w:val="single" w:sz="6" w:space="5" w:color="2F5F7D"/>
        </w:pBdr>
      </w:pPr>
      <w:r>
        <w:t>《금강삼매경론》 하권.</w:t>
      </w:r>
    </w:p>
    <w:p>
      <w:pPr>
        <w:pStyle w:val="SHTKBlockLabel"/>
      </w:pPr>
      <w:r>
        <w:t>교감·번역 메모</w:t>
      </w:r>
    </w:p>
    <w:p>
      <w:pPr>
        <w:pStyle w:val="SHTKNoteSummary"/>
        <w:pBdr>
          <w:left w:val="single" w:sz="4" w:space="4" w:color="2F5F7D"/>
        </w:pBdr>
        <w:shd w:fill="F6F8FA"/>
      </w:pPr>
      <w:r>
        <w:t>교감 요약 | [CBETA 교감] 권말 제목의 “下” 뒤에 甲본은 “終”을 덧붙인다.</w:t>
      </w:r>
    </w:p>
    <w:p>
      <w:pPr>
        <w:pStyle w:val="SHTKNoteDetail"/>
      </w:pPr>
      <w:r>
        <w:t>• 원교감 원문 | 下＋（終）【甲】</w:t>
        <w:br/>
        <w:t>• 교감 번호 | 1007002</w:t>
        <w:br/>
        <w:t>• 판본 정보 | 【大】=下, 【甲】=下終. 구버전과 현행 CBETA 모두 같은 이문을 수록한다.</w:t>
        <w:br/>
        <w:t>• 저본 독법 | 下</w:t>
        <w:br/>
        <w:t>• 저본 적용 구절 | 金剛三昧經論卷下</w:t>
        <w:br/>
        <w:t>• 저본 기준 번역 | 《금강삼매경론》 하권.</w:t>
        <w:br/>
        <w:t>• 이문 독법 | 下終</w:t>
        <w:br/>
        <w:t>• 이문 적용 구절 | 金剛三昧經論卷下終</w:t>
        <w:br/>
        <w:t>• 이문 기준 번역 | 《금강삼매경론》 하권 끝.</w:t>
        <w:br/>
        <w:t>• 의미 차이 | 내용의 교리적 차이는 없고 권말 종료 표지를 명시하느냐의 차이이다.</w:t>
        <w:br/>
        <w:t>• 한국어 해설 | 저본의 권말 제목을 그대로 번역하고, 甲본의 “終” 추가는 서지·형식상의 이문으로 분리하였다.</w:t>
        <w:br/>
        <w:t>• 문맥상 해설 | 이 지점에서 원효의 논 본문과 권말 게송이 끝나고, 다음 1008a01 위치부터는 별도의 후대 발문이 이어진다.</w:t>
        <w:br/>
        <w:t>• 번역 영향 판정 | [표현 차이]</w:t>
        <w:br/>
        <w:t>• 출처 | CBETA T34n1730, 교감 번호 1007002.</w:t>
      </w:r>
    </w:p>
    <w:p>
      <w:pPr>
        <w:pStyle w:val="Heading2"/>
      </w:pPr>
      <w:r>
        <w:t>후대 발문</w:t>
      </w:r>
    </w:p>
    <w:p>
      <w:pPr>
        <w:pStyle w:val="SHTKBlockLabel"/>
      </w:pPr>
      <w:r>
        <w:t>위치표지</w:t>
      </w:r>
    </w:p>
    <w:p>
      <w:pPr>
        <w:pStyle w:val="SHTKPositionMarker"/>
      </w:pPr>
      <w:bookmarkStart w:id="636" w:name="loc_1008a01"/>
      <w:r>
        <w:t>[1008a01]</w:t>
      </w:r>
      <w:bookmarkEnd w:id="636"/>
    </w:p>
    <w:p>
      <w:pPr>
        <w:pStyle w:val="SHTKBlockLabel"/>
      </w:pPr>
      <w:r>
        <w:t>원문</w:t>
      </w:r>
    </w:p>
    <w:p>
      <w:pPr>
        <w:pStyle w:val="SHTKSourceText"/>
        <w:pBdr>
          <w:left w:val="single" w:sz="4" w:space="5" w:color="9AAEBB"/>
        </w:pBdr>
        <w:shd w:fill="FAFBFC"/>
      </w:pPr>
      <w:r>
        <w:t>伏為寶祚無疆儲闈凝慶氛塵永寢朝野昇平。晉陽公福海等濬壽岳齊高。次願孀親洎及佛奴變呻為謳嚮年有永鏤板印施重念此經出自虬宮發起因於疾病。更願普及法界含生。生生不聞疾病之音。不處胞胎常[1]遊諸佛淨妙國土爾。甲辰八月初五日優婆塞鄭晏誌。</w:t>
      </w:r>
    </w:p>
    <w:p>
      <w:pPr>
        <w:pStyle w:val="SHTKBlockLabel"/>
      </w:pPr>
      <w:r>
        <w:t>한국어 직역</w:t>
      </w:r>
    </w:p>
    <w:p>
      <w:pPr>
        <w:pStyle w:val="SHTKTranslationText"/>
        <w:pBdr>
          <w:left w:val="single" w:sz="6" w:space="5" w:color="2F5F7D"/>
        </w:pBdr>
      </w:pPr>
      <w:r>
        <w:t>삼가 원하건대 보위(寶祚)가 끝이 없고 동궁에 경사가 모이며, 어지러운 기운과 먼지가 영원히 잠들고 조정과 민간이 태평하기를 바란다. 진양공의 복은 바다처럼 깊고 수명은 산악처럼 높기를 바란다. [구문 불확실] 다음으로 홀로된 어머니와 불노(佛奴)에 이르기까지 신음이 노래로 바뀌고 누리는 햇수가 길어지기를 바라며, 판목을 새겨 인쇄하여 베푼다. 다시 생각건대 이 경은 용궁에서 나왔고, 이 일을 일으킨 것은 질병을 계기로 하였다. 다시 원하건대 법계의 모든 중생에게 두루 미쳐, 생생마다 질병이라는 말조차 듣지 않고, 태중에 머물지 않으며 항상 모든 부처님의 청정하고 미묘한 국토에 노닐기를 바란다. 갑진년 8월 초5일 우바새 정안(鄭晏)이 기록하였다.</w:t>
      </w:r>
    </w:p>
    <w:p>
      <w:pPr>
        <w:pStyle w:val="SHTKBlockLabel"/>
      </w:pPr>
      <w:r>
        <w:t>교감·번역 메모</w:t>
      </w:r>
    </w:p>
    <w:p>
      <w:pPr>
        <w:pStyle w:val="SHTKNoteSummary"/>
        <w:pBdr>
          <w:left w:val="single" w:sz="4" w:space="4" w:color="2F5F7D"/>
        </w:pBdr>
        <w:shd w:fill="F6F8FA"/>
      </w:pPr>
      <w:r>
        <w:t>교감 요약 | [CBETA 교감] 저본의 “遊”에 대하여 甲본은 이체에 가까운 “游”로 읽는다.</w:t>
      </w:r>
    </w:p>
    <w:p>
      <w:pPr>
        <w:pStyle w:val="SHTKNoteDetail"/>
      </w:pPr>
      <w:r>
        <w:t>• 원교감 원문 | 遊＝游【甲】</w:t>
        <w:br/>
        <w:t>• 교감 번호 | 1008001</w:t>
        <w:br/>
        <w:t>• 판본 정보 | 【大】=遊, 【甲】=游. 구버전과 현행 CBETA 모두 같은 이문을 수록한다.</w:t>
        <w:br/>
        <w:t>• 저본 독법 | 遊</w:t>
        <w:br/>
        <w:t>• 저본 적용 구절 | 不處胞胎常遊諸佛淨妙國土爾</w:t>
        <w:br/>
        <w:t>• 저본 기준 번역 | 태중에 머물지 않으며 항상 모든 부처님의 청정하고 미묘한 국토에 노닐기를 바란다.</w:t>
        <w:br/>
        <w:t>• 이문 독법 | 游</w:t>
        <w:br/>
        <w:t>• 이문 적용 구절 | 不處胞胎常游諸佛淨妙國土爾</w:t>
        <w:br/>
        <w:t>• 이문 기준 번역 | 태중에 머물지 않으며 항상 모든 부처님의 청정하고 미묘한 국토에 노닐기를 바란다.</w:t>
        <w:br/>
        <w:t>• 의미 차이 | 遊와 游는 이 문맥에서 모두 “노닐다/유행하다”의 뜻으로 번역되어 실질적인 번역 차이가 없다.</w:t>
        <w:br/>
        <w:t>• 한국어 해설 | 저본의 遊를 유지하였다. 甲본의 游는 자형 차이로 처리하며 번역을 달리하지 않는다.</w:t>
        <w:br/>
        <w:t>• 문맥상 해설 | 발원문에서 여러 부처님의 정묘한 국토에 늘 노닐기를 비는 문장이다.</w:t>
        <w:br/>
        <w:t>• 번역 영향 판정 | [번역 차이 없음]</w:t>
        <w:br/>
        <w:t>• 출처 | CBETA T34n1730, 교감 번호 1008001.</w:t>
      </w:r>
    </w:p>
    <w:p>
      <w:pPr/>
      <w:r/>
    </w:p>
    <w:p>
      <w:r>
        <w:br w:type="page"/>
      </w:r>
    </w:p>
    <w:p>
      <w:pPr>
        <w:pStyle w:val="Heading1"/>
      </w:pPr>
      <w:r>
        <w:t>10. 최종 검증 정보</w:t>
      </w:r>
    </w:p>
    <w:tbl>
      <w:tblPr>
        <w:tblW w:type="auto" w:w="0"/>
        <w:tblLook w:firstColumn="1" w:firstRow="1" w:lastColumn="0" w:lastRow="0" w:noHBand="0" w:noVBand="1" w:val="04A0"/>
        <w:jc w:val="center"/>
        <w:tblLayout w:type="fixed"/>
      </w:tblPr>
      <w:tblGrid>
        <w:gridCol w:w="3969"/>
        <w:gridCol w:w="5896"/>
      </w:tblGrid>
      <w:tr>
        <w:tc>
          <w:tcPr>
            <w:tcW w:type="dxa" w:w="4933"/>
            <w:tcBorders/>
            <w:shd w:fill="2F5F7D"/>
            <w:tcMar>
              <w:top w:w="70" w:type="dxa"/>
              <w:start w:w="90" w:type="dxa"/>
              <w:bottom w:w="70" w:type="dxa"/>
              <w:end w:w="90" w:type="dxa"/>
            </w:tcMar>
            <w:vAlign w:val="center"/>
          </w:tcPr>
          <w:p>
            <w:pPr>
              <w:spacing w:after="0"/>
              <w:jc w:val="center"/>
            </w:pPr>
            <w:r/>
            <w:r>
              <w:rPr>
                <w:rFonts w:ascii="Noto Sans CJK KR" w:hAnsi="Noto Sans CJK KR" w:eastAsia="Noto Sans CJK KR" w:cs="Noto Sans CJK KR"/>
                <w:b/>
                <w:color w:val="FFFFFF"/>
                <w:sz w:val="17"/>
              </w:rPr>
              <w:t>항목</w:t>
            </w:r>
          </w:p>
        </w:tc>
        <w:tc>
          <w:tcPr>
            <w:tcW w:type="dxa" w:w="4933"/>
            <w:tcBorders/>
            <w:shd w:fill="2F5F7D"/>
            <w:tcMar>
              <w:top w:w="70" w:type="dxa"/>
              <w:start w:w="90" w:type="dxa"/>
              <w:bottom w:w="70" w:type="dxa"/>
              <w:end w:w="90" w:type="dxa"/>
            </w:tcMar>
            <w:vAlign w:val="center"/>
          </w:tcPr>
          <w:p>
            <w:pPr>
              <w:spacing w:after="0"/>
              <w:jc w:val="center"/>
            </w:pPr>
            <w:r/>
            <w:r>
              <w:rPr>
                <w:rFonts w:ascii="Noto Sans CJK KR" w:hAnsi="Noto Sans CJK KR" w:eastAsia="Noto Sans CJK KR" w:cs="Noto Sans CJK KR"/>
                <w:b/>
                <w:color w:val="FFFFFF"/>
                <w:sz w:val="17"/>
              </w:rPr>
              <w:t>내용</w:t>
            </w:r>
          </w:p>
        </w:tc>
      </w:tr>
      <w:tr>
        <w:tc>
          <w:tcPr>
            <w:tcW w:type="dxa" w:w="3969"/>
            <w:tcBorders/>
            <w:tcMar>
              <w:top w:w="70" w:type="dxa"/>
              <w:start w:w="90" w:type="dxa"/>
              <w:bottom w:w="70" w:type="dxa"/>
              <w:end w:w="90" w:type="dxa"/>
            </w:tcMar>
            <w:vAlign w:val="center"/>
            <w:shd w:fill="F6F8FA"/>
          </w:tcPr>
          <w:p>
            <w:pPr>
              <w:spacing w:after="0"/>
            </w:pPr>
            <w:r>
              <w:rPr>
                <w:rFonts w:ascii="Noto Sans CJK KR" w:hAnsi="Noto Sans CJK KR" w:eastAsia="Noto Sans CJK KR" w:cs="Noto Sans CJK KR"/>
                <w:b/>
                <w:color w:val="203E52"/>
                <w:sz w:val="17"/>
              </w:rPr>
              <w:t>전체 원문 세부 단위</w:t>
            </w:r>
          </w:p>
        </w:tc>
        <w:tc>
          <w:tcPr>
            <w:tcW w:type="dxa" w:w="5896"/>
            <w:tcBorders/>
            <w:tcMar>
              <w:top w:w="70" w:type="dxa"/>
              <w:start w:w="90" w:type="dxa"/>
              <w:bottom w:w="70" w:type="dxa"/>
              <w:end w:w="90" w:type="dxa"/>
            </w:tcMar>
            <w:vAlign w:val="center"/>
          </w:tcPr>
          <w:p>
            <w:pPr>
              <w:spacing w:after="0"/>
            </w:pPr>
            <w:r>
              <w:rPr>
                <w:rFonts w:ascii="Noto Serif CJK KR" w:hAnsi="Noto Serif CJK KR" w:eastAsia="Noto Serif CJK KR" w:cs="Noto Serif CJK KR"/>
                <w:color w:val="20252B"/>
                <w:sz w:val="17"/>
              </w:rPr>
              <w:t>7,537</w:t>
            </w:r>
          </w:p>
        </w:tc>
      </w:tr>
      <w:tr>
        <w:tc>
          <w:tcPr>
            <w:tcW w:type="dxa" w:w="3969"/>
            <w:tcBorders/>
            <w:tcMar>
              <w:top w:w="70" w:type="dxa"/>
              <w:start w:w="90" w:type="dxa"/>
              <w:bottom w:w="70" w:type="dxa"/>
              <w:end w:w="90" w:type="dxa"/>
            </w:tcMar>
            <w:vAlign w:val="center"/>
            <w:shd w:fill="F6F8FA"/>
          </w:tcPr>
          <w:p>
            <w:pPr>
              <w:spacing w:after="0"/>
            </w:pPr>
            <w:r>
              <w:rPr>
                <w:rFonts w:ascii="Noto Sans CJK KR" w:hAnsi="Noto Sans CJK KR" w:eastAsia="Noto Sans CJK KR" w:cs="Noto Sans CJK KR"/>
                <w:b/>
                <w:color w:val="203E52"/>
                <w:sz w:val="17"/>
              </w:rPr>
              <w:t>전체 번역 완료</w:t>
            </w:r>
          </w:p>
        </w:tc>
        <w:tc>
          <w:tcPr>
            <w:tcW w:type="dxa" w:w="5896"/>
            <w:tcBorders/>
            <w:tcMar>
              <w:top w:w="70" w:type="dxa"/>
              <w:start w:w="90" w:type="dxa"/>
              <w:bottom w:w="70" w:type="dxa"/>
              <w:end w:w="90" w:type="dxa"/>
            </w:tcMar>
            <w:vAlign w:val="center"/>
          </w:tcPr>
          <w:p>
            <w:pPr>
              <w:spacing w:after="0"/>
            </w:pPr>
            <w:r>
              <w:rPr>
                <w:rFonts w:ascii="Noto Serif CJK KR" w:hAnsi="Noto Serif CJK KR" w:eastAsia="Noto Serif CJK KR" w:cs="Noto Serif CJK KR"/>
                <w:color w:val="20252B"/>
                <w:sz w:val="17"/>
              </w:rPr>
              <w:t>7,537</w:t>
            </w:r>
          </w:p>
        </w:tc>
      </w:tr>
      <w:tr>
        <w:tc>
          <w:tcPr>
            <w:tcW w:type="dxa" w:w="3969"/>
            <w:tcBorders/>
            <w:tcMar>
              <w:top w:w="70" w:type="dxa"/>
              <w:start w:w="90" w:type="dxa"/>
              <w:bottom w:w="70" w:type="dxa"/>
              <w:end w:w="90" w:type="dxa"/>
            </w:tcMar>
            <w:vAlign w:val="center"/>
            <w:shd w:fill="F6F8FA"/>
          </w:tcPr>
          <w:p>
            <w:pPr>
              <w:spacing w:after="0"/>
            </w:pPr>
            <w:r>
              <w:rPr>
                <w:rFonts w:ascii="Noto Sans CJK KR" w:hAnsi="Noto Sans CJK KR" w:eastAsia="Noto Sans CJK KR" w:cs="Noto Sans CJK KR"/>
                <w:b/>
                <w:color w:val="203E52"/>
                <w:sz w:val="17"/>
              </w:rPr>
              <w:t>미번역</w:t>
            </w:r>
          </w:p>
        </w:tc>
        <w:tc>
          <w:tcPr>
            <w:tcW w:type="dxa" w:w="5896"/>
            <w:tcBorders/>
            <w:tcMar>
              <w:top w:w="70" w:type="dxa"/>
              <w:start w:w="90" w:type="dxa"/>
              <w:bottom w:w="70" w:type="dxa"/>
              <w:end w:w="90" w:type="dxa"/>
            </w:tcMar>
            <w:vAlign w:val="center"/>
          </w:tcPr>
          <w:p>
            <w:pPr>
              <w:spacing w:after="0"/>
            </w:pPr>
            <w:r>
              <w:rPr>
                <w:rFonts w:ascii="Noto Serif CJK KR" w:hAnsi="Noto Serif CJK KR" w:eastAsia="Noto Serif CJK KR" w:cs="Noto Serif CJK KR"/>
                <w:color w:val="20252B"/>
                <w:sz w:val="17"/>
              </w:rPr>
              <w:t>0</w:t>
            </w:r>
          </w:p>
        </w:tc>
      </w:tr>
      <w:tr>
        <w:tc>
          <w:tcPr>
            <w:tcW w:type="dxa" w:w="3969"/>
            <w:tcBorders/>
            <w:tcMar>
              <w:top w:w="70" w:type="dxa"/>
              <w:start w:w="90" w:type="dxa"/>
              <w:bottom w:w="70" w:type="dxa"/>
              <w:end w:w="90" w:type="dxa"/>
            </w:tcMar>
            <w:vAlign w:val="center"/>
            <w:shd w:fill="F6F8FA"/>
          </w:tcPr>
          <w:p>
            <w:pPr>
              <w:spacing w:after="0"/>
            </w:pPr>
            <w:r>
              <w:rPr>
                <w:rFonts w:ascii="Noto Sans CJK KR" w:hAnsi="Noto Sans CJK KR" w:eastAsia="Noto Sans CJK KR" w:cs="Noto Sans CJK KR"/>
                <w:b/>
                <w:color w:val="203E52"/>
                <w:sz w:val="17"/>
              </w:rPr>
              <w:t>원문만 있는 단위</w:t>
            </w:r>
          </w:p>
        </w:tc>
        <w:tc>
          <w:tcPr>
            <w:tcW w:type="dxa" w:w="5896"/>
            <w:tcBorders/>
            <w:tcMar>
              <w:top w:w="70" w:type="dxa"/>
              <w:start w:w="90" w:type="dxa"/>
              <w:bottom w:w="70" w:type="dxa"/>
              <w:end w:w="90" w:type="dxa"/>
            </w:tcMar>
            <w:vAlign w:val="center"/>
          </w:tcPr>
          <w:p>
            <w:pPr>
              <w:spacing w:after="0"/>
            </w:pPr>
            <w:r>
              <w:rPr>
                <w:rFonts w:ascii="Noto Serif CJK KR" w:hAnsi="Noto Serif CJK KR" w:eastAsia="Noto Serif CJK KR" w:cs="Noto Serif CJK KR"/>
                <w:color w:val="20252B"/>
                <w:sz w:val="17"/>
              </w:rPr>
              <w:t>0</w:t>
            </w:r>
          </w:p>
        </w:tc>
      </w:tr>
      <w:tr>
        <w:tc>
          <w:tcPr>
            <w:tcW w:type="dxa" w:w="3969"/>
            <w:tcBorders/>
            <w:tcMar>
              <w:top w:w="70" w:type="dxa"/>
              <w:start w:w="90" w:type="dxa"/>
              <w:bottom w:w="70" w:type="dxa"/>
              <w:end w:w="90" w:type="dxa"/>
            </w:tcMar>
            <w:vAlign w:val="center"/>
            <w:shd w:fill="F6F8FA"/>
          </w:tcPr>
          <w:p>
            <w:pPr>
              <w:spacing w:after="0"/>
            </w:pPr>
            <w:r>
              <w:rPr>
                <w:rFonts w:ascii="Noto Sans CJK KR" w:hAnsi="Noto Sans CJK KR" w:eastAsia="Noto Sans CJK KR" w:cs="Noto Sans CJK KR"/>
                <w:b/>
                <w:color w:val="203E52"/>
                <w:sz w:val="17"/>
              </w:rPr>
              <w:t>번역만 있는 단위</w:t>
            </w:r>
          </w:p>
        </w:tc>
        <w:tc>
          <w:tcPr>
            <w:tcW w:type="dxa" w:w="5896"/>
            <w:tcBorders/>
            <w:tcMar>
              <w:top w:w="70" w:type="dxa"/>
              <w:start w:w="90" w:type="dxa"/>
              <w:bottom w:w="70" w:type="dxa"/>
              <w:end w:w="90" w:type="dxa"/>
            </w:tcMar>
            <w:vAlign w:val="center"/>
          </w:tcPr>
          <w:p>
            <w:pPr>
              <w:spacing w:after="0"/>
            </w:pPr>
            <w:r>
              <w:rPr>
                <w:rFonts w:ascii="Noto Serif CJK KR" w:hAnsi="Noto Serif CJK KR" w:eastAsia="Noto Serif CJK KR" w:cs="Noto Serif CJK KR"/>
                <w:color w:val="20252B"/>
                <w:sz w:val="17"/>
              </w:rPr>
              <w:t>0</w:t>
            </w:r>
          </w:p>
        </w:tc>
      </w:tr>
      <w:tr>
        <w:tc>
          <w:tcPr>
            <w:tcW w:type="dxa" w:w="3969"/>
            <w:tcBorders/>
            <w:tcMar>
              <w:top w:w="70" w:type="dxa"/>
              <w:start w:w="90" w:type="dxa"/>
              <w:bottom w:w="70" w:type="dxa"/>
              <w:end w:w="90" w:type="dxa"/>
            </w:tcMar>
            <w:vAlign w:val="center"/>
            <w:shd w:fill="F6F8FA"/>
          </w:tcPr>
          <w:p>
            <w:pPr>
              <w:spacing w:after="0"/>
            </w:pPr>
            <w:r>
              <w:rPr>
                <w:rFonts w:ascii="Noto Sans CJK KR" w:hAnsi="Noto Sans CJK KR" w:eastAsia="Noto Sans CJK KR" w:cs="Noto Sans CJK KR"/>
                <w:b/>
                <w:color w:val="203E52"/>
                <w:sz w:val="17"/>
              </w:rPr>
              <w:t>U 연속성</w:t>
            </w:r>
          </w:p>
        </w:tc>
        <w:tc>
          <w:tcPr>
            <w:tcW w:type="dxa" w:w="5896"/>
            <w:tcBorders/>
            <w:tcMar>
              <w:top w:w="70" w:type="dxa"/>
              <w:start w:w="90" w:type="dxa"/>
              <w:bottom w:w="70" w:type="dxa"/>
              <w:end w:w="90" w:type="dxa"/>
            </w:tcMar>
            <w:vAlign w:val="center"/>
          </w:tcPr>
          <w:p>
            <w:pPr>
              <w:spacing w:after="0"/>
            </w:pPr>
            <w:r>
              <w:rPr>
                <w:rFonts w:ascii="Noto Serif CJK KR" w:hAnsi="Noto Serif CJK KR" w:eastAsia="Noto Serif CJK KR" w:cs="Noto Serif CJK KR"/>
                <w:color w:val="20252B"/>
                <w:sz w:val="17"/>
              </w:rPr>
              <w:t>정상 — 내부 검증에서 U0001–U7537 연속</w:t>
            </w:r>
          </w:p>
        </w:tc>
      </w:tr>
      <w:tr>
        <w:tc>
          <w:tcPr>
            <w:tcW w:type="dxa" w:w="3969"/>
            <w:tcBorders/>
            <w:tcMar>
              <w:top w:w="70" w:type="dxa"/>
              <w:start w:w="90" w:type="dxa"/>
              <w:bottom w:w="70" w:type="dxa"/>
              <w:end w:w="90" w:type="dxa"/>
            </w:tcMar>
            <w:vAlign w:val="center"/>
            <w:shd w:fill="F6F8FA"/>
          </w:tcPr>
          <w:p>
            <w:pPr>
              <w:spacing w:after="0"/>
            </w:pPr>
            <w:r>
              <w:rPr>
                <w:rFonts w:ascii="Noto Sans CJK KR" w:hAnsi="Noto Sans CJK KR" w:eastAsia="Noto Sans CJK KR" w:cs="Noto Sans CJK KR"/>
                <w:b/>
                <w:color w:val="203E52"/>
                <w:sz w:val="17"/>
              </w:rPr>
              <w:t>위치표지</w:t>
            </w:r>
          </w:p>
        </w:tc>
        <w:tc>
          <w:tcPr>
            <w:tcW w:type="dxa" w:w="5896"/>
            <w:tcBorders/>
            <w:tcMar>
              <w:top w:w="70" w:type="dxa"/>
              <w:start w:w="90" w:type="dxa"/>
              <w:bottom w:w="70" w:type="dxa"/>
              <w:end w:w="90" w:type="dxa"/>
            </w:tcMar>
            <w:vAlign w:val="center"/>
          </w:tcPr>
          <w:p>
            <w:pPr>
              <w:spacing w:after="0"/>
            </w:pPr>
            <w:r>
              <w:rPr>
                <w:rFonts w:ascii="Noto Serif CJK KR" w:hAnsi="Noto Serif CJK KR" w:eastAsia="Noto Serif CJK KR" w:cs="Noto Serif CJK KR"/>
                <w:color w:val="20252B"/>
                <w:sz w:val="17"/>
              </w:rPr>
              <w:t>537회 / 누락·순서 이상 0</w:t>
            </w:r>
          </w:p>
        </w:tc>
      </w:tr>
      <w:tr>
        <w:tc>
          <w:tcPr>
            <w:tcW w:type="dxa" w:w="3969"/>
            <w:tcBorders/>
            <w:tcMar>
              <w:top w:w="70" w:type="dxa"/>
              <w:start w:w="90" w:type="dxa"/>
              <w:bottom w:w="70" w:type="dxa"/>
              <w:end w:w="90" w:type="dxa"/>
            </w:tcMar>
            <w:vAlign w:val="center"/>
            <w:shd w:fill="F6F8FA"/>
          </w:tcPr>
          <w:p>
            <w:pPr>
              <w:spacing w:after="0"/>
            </w:pPr>
            <w:r>
              <w:rPr>
                <w:rFonts w:ascii="Noto Sans CJK KR" w:hAnsi="Noto Sans CJK KR" w:eastAsia="Noto Sans CJK KR" w:cs="Noto Sans CJK KR"/>
                <w:b/>
                <w:color w:val="203E52"/>
                <w:sz w:val="17"/>
              </w:rPr>
              <w:t>원문 행 대응</w:t>
            </w:r>
          </w:p>
        </w:tc>
        <w:tc>
          <w:tcPr>
            <w:tcW w:type="dxa" w:w="5896"/>
            <w:tcBorders/>
            <w:tcMar>
              <w:top w:w="70" w:type="dxa"/>
              <w:start w:w="90" w:type="dxa"/>
              <w:bottom w:w="70" w:type="dxa"/>
              <w:end w:w="90" w:type="dxa"/>
            </w:tcMar>
            <w:vAlign w:val="center"/>
          </w:tcPr>
          <w:p>
            <w:pPr>
              <w:spacing w:after="0"/>
            </w:pPr>
            <w:r>
              <w:rPr>
                <w:rFonts w:ascii="Noto Serif CJK KR" w:hAnsi="Noto Serif CJK KR" w:eastAsia="Noto Serif CJK KR" w:cs="Noto Serif CJK KR"/>
                <w:color w:val="20252B"/>
                <w:sz w:val="17"/>
              </w:rPr>
              <w:t>DOCX 원문 블록 553개 = TXT 비공백 원문행 553개 / 정확 일치</w:t>
            </w:r>
          </w:p>
        </w:tc>
      </w:tr>
      <w:tr>
        <w:tc>
          <w:tcPr>
            <w:tcW w:type="dxa" w:w="3969"/>
            <w:tcBorders/>
            <w:tcMar>
              <w:top w:w="70" w:type="dxa"/>
              <w:start w:w="90" w:type="dxa"/>
              <w:bottom w:w="70" w:type="dxa"/>
              <w:end w:w="90" w:type="dxa"/>
            </w:tcMar>
            <w:vAlign w:val="center"/>
            <w:shd w:fill="F6F8FA"/>
          </w:tcPr>
          <w:p>
            <w:pPr>
              <w:spacing w:after="0"/>
            </w:pPr>
            <w:r>
              <w:rPr>
                <w:rFonts w:ascii="Noto Sans CJK KR" w:hAnsi="Noto Sans CJK KR" w:eastAsia="Noto Sans CJK KR" w:cs="Noto Sans CJK KR"/>
                <w:b/>
                <w:color w:val="203E52"/>
                <w:sz w:val="17"/>
              </w:rPr>
              <w:t>교감·편집 메모 객체</w:t>
            </w:r>
          </w:p>
        </w:tc>
        <w:tc>
          <w:tcPr>
            <w:tcW w:type="dxa" w:w="5896"/>
            <w:tcBorders/>
            <w:tcMar>
              <w:top w:w="70" w:type="dxa"/>
              <w:start w:w="90" w:type="dxa"/>
              <w:bottom w:w="70" w:type="dxa"/>
              <w:end w:w="90" w:type="dxa"/>
            </w:tcMar>
            <w:vAlign w:val="center"/>
          </w:tcPr>
          <w:p>
            <w:pPr>
              <w:spacing w:after="0"/>
            </w:pPr>
            <w:r>
              <w:rPr>
                <w:rFonts w:ascii="Noto Serif CJK KR" w:hAnsi="Noto Serif CJK KR" w:eastAsia="Noto Serif CJK KR" w:cs="Noto Serif CJK KR"/>
                <w:color w:val="20252B"/>
                <w:sz w:val="17"/>
              </w:rPr>
              <w:t>53</w:t>
            </w:r>
          </w:p>
        </w:tc>
      </w:tr>
      <w:tr>
        <w:tc>
          <w:tcPr>
            <w:tcW w:type="dxa" w:w="3969"/>
            <w:tcBorders/>
            <w:tcMar>
              <w:top w:w="70" w:type="dxa"/>
              <w:start w:w="90" w:type="dxa"/>
              <w:bottom w:w="70" w:type="dxa"/>
              <w:end w:w="90" w:type="dxa"/>
            </w:tcMar>
            <w:vAlign w:val="center"/>
            <w:shd w:fill="F6F8FA"/>
          </w:tcPr>
          <w:p>
            <w:pPr>
              <w:spacing w:after="0"/>
            </w:pPr>
            <w:r>
              <w:rPr>
                <w:rFonts w:ascii="Noto Sans CJK KR" w:hAnsi="Noto Sans CJK KR" w:eastAsia="Noto Sans CJK KR" w:cs="Noto Sans CJK KR"/>
                <w:b/>
                <w:color w:val="203E52"/>
                <w:sz w:val="17"/>
              </w:rPr>
              <w:t>숫자형/XML 교감</w:t>
            </w:r>
          </w:p>
        </w:tc>
        <w:tc>
          <w:tcPr>
            <w:tcW w:type="dxa" w:w="5896"/>
            <w:tcBorders/>
            <w:tcMar>
              <w:top w:w="70" w:type="dxa"/>
              <w:start w:w="90" w:type="dxa"/>
              <w:bottom w:w="70" w:type="dxa"/>
              <w:end w:w="90" w:type="dxa"/>
            </w:tcMar>
            <w:vAlign w:val="center"/>
          </w:tcPr>
          <w:p>
            <w:pPr>
              <w:spacing w:after="0"/>
            </w:pPr>
            <w:r>
              <w:rPr>
                <w:rFonts w:ascii="Noto Serif CJK KR" w:hAnsi="Noto Serif CJK KR" w:eastAsia="Noto Serif CJK KR" w:cs="Noto Serif CJK KR"/>
                <w:color w:val="20252B"/>
                <w:sz w:val="17"/>
              </w:rPr>
              <w:t>45건(고유 번호 44종, ＊ 연동 재현 포함)</w:t>
            </w:r>
          </w:p>
        </w:tc>
      </w:tr>
      <w:tr>
        <w:tc>
          <w:tcPr>
            <w:tcW w:type="dxa" w:w="3969"/>
            <w:tcBorders/>
            <w:tcMar>
              <w:top w:w="70" w:type="dxa"/>
              <w:start w:w="90" w:type="dxa"/>
              <w:bottom w:w="70" w:type="dxa"/>
              <w:end w:w="90" w:type="dxa"/>
            </w:tcMar>
            <w:vAlign w:val="center"/>
            <w:shd w:fill="F6F8FA"/>
          </w:tcPr>
          <w:p>
            <w:pPr>
              <w:spacing w:after="0"/>
            </w:pPr>
            <w:r>
              <w:rPr>
                <w:rFonts w:ascii="Noto Sans CJK KR" w:hAnsi="Noto Sans CJK KR" w:eastAsia="Noto Sans CJK KR" w:cs="Noto Sans CJK KR"/>
                <w:b/>
                <w:color w:val="203E52"/>
                <w:sz w:val="17"/>
              </w:rPr>
              <w:t>무번호 구두·편집 메모</w:t>
            </w:r>
          </w:p>
        </w:tc>
        <w:tc>
          <w:tcPr>
            <w:tcW w:type="dxa" w:w="5896"/>
            <w:tcBorders/>
            <w:tcMar>
              <w:top w:w="70" w:type="dxa"/>
              <w:start w:w="90" w:type="dxa"/>
              <w:bottom w:w="70" w:type="dxa"/>
              <w:end w:w="90" w:type="dxa"/>
            </w:tcMar>
            <w:vAlign w:val="center"/>
          </w:tcPr>
          <w:p>
            <w:pPr>
              <w:spacing w:after="0"/>
            </w:pPr>
            <w:r>
              <w:rPr>
                <w:rFonts w:ascii="Noto Serif CJK KR" w:hAnsi="Noto Serif CJK KR" w:eastAsia="Noto Serif CJK KR" w:cs="Noto Serif CJK KR"/>
                <w:color w:val="20252B"/>
                <w:sz w:val="17"/>
              </w:rPr>
              <w:t>8</w:t>
            </w:r>
          </w:p>
        </w:tc>
      </w:tr>
      <w:tr>
        <w:tc>
          <w:tcPr>
            <w:tcW w:type="dxa" w:w="3969"/>
            <w:tcBorders/>
            <w:tcMar>
              <w:top w:w="70" w:type="dxa"/>
              <w:start w:w="90" w:type="dxa"/>
              <w:bottom w:w="70" w:type="dxa"/>
              <w:end w:w="90" w:type="dxa"/>
            </w:tcMar>
            <w:vAlign w:val="center"/>
            <w:shd w:fill="F6F8FA"/>
          </w:tcPr>
          <w:p>
            <w:pPr>
              <w:spacing w:after="0"/>
            </w:pPr>
            <w:r>
              <w:rPr>
                <w:rFonts w:ascii="Noto Sans CJK KR" w:hAnsi="Noto Sans CJK KR" w:eastAsia="Noto Sans CJK KR" w:cs="Noto Sans CJK KR"/>
                <w:b/>
                <w:color w:val="203E52"/>
                <w:sz w:val="17"/>
              </w:rPr>
              <w:t>처리 완료 교감</w:t>
            </w:r>
          </w:p>
        </w:tc>
        <w:tc>
          <w:tcPr>
            <w:tcW w:type="dxa" w:w="5896"/>
            <w:tcBorders/>
            <w:tcMar>
              <w:top w:w="70" w:type="dxa"/>
              <w:start w:w="90" w:type="dxa"/>
              <w:bottom w:w="70" w:type="dxa"/>
              <w:end w:w="90" w:type="dxa"/>
            </w:tcMar>
            <w:vAlign w:val="center"/>
          </w:tcPr>
          <w:p>
            <w:pPr>
              <w:spacing w:after="0"/>
            </w:pPr>
            <w:r>
              <w:rPr>
                <w:rFonts w:ascii="Noto Serif CJK KR" w:hAnsi="Noto Serif CJK KR" w:eastAsia="Noto Serif CJK KR" w:cs="Noto Serif CJK KR"/>
                <w:color w:val="20252B"/>
                <w:sz w:val="17"/>
              </w:rPr>
              <w:t>45/45</w:t>
            </w:r>
          </w:p>
        </w:tc>
      </w:tr>
      <w:tr>
        <w:tc>
          <w:tcPr>
            <w:tcW w:type="dxa" w:w="3969"/>
            <w:tcBorders/>
            <w:tcMar>
              <w:top w:w="70" w:type="dxa"/>
              <w:start w:w="90" w:type="dxa"/>
              <w:bottom w:w="70" w:type="dxa"/>
              <w:end w:w="90" w:type="dxa"/>
            </w:tcMar>
            <w:vAlign w:val="center"/>
            <w:shd w:fill="F6F8FA"/>
          </w:tcPr>
          <w:p>
            <w:pPr>
              <w:spacing w:after="0"/>
            </w:pPr>
            <w:r>
              <w:rPr>
                <w:rFonts w:ascii="Noto Sans CJK KR" w:hAnsi="Noto Sans CJK KR" w:eastAsia="Noto Sans CJK KR" w:cs="Noto Sans CJK KR"/>
                <w:b/>
                <w:color w:val="203E52"/>
                <w:sz w:val="17"/>
              </w:rPr>
              <w:t>미처리 교감</w:t>
            </w:r>
          </w:p>
        </w:tc>
        <w:tc>
          <w:tcPr>
            <w:tcW w:type="dxa" w:w="5896"/>
            <w:tcBorders/>
            <w:tcMar>
              <w:top w:w="70" w:type="dxa"/>
              <w:start w:w="90" w:type="dxa"/>
              <w:bottom w:w="70" w:type="dxa"/>
              <w:end w:w="90" w:type="dxa"/>
            </w:tcMar>
            <w:vAlign w:val="center"/>
          </w:tcPr>
          <w:p>
            <w:pPr>
              <w:spacing w:after="0"/>
            </w:pPr>
            <w:r>
              <w:rPr>
                <w:rFonts w:ascii="Noto Serif CJK KR" w:hAnsi="Noto Serif CJK KR" w:eastAsia="Noto Serif CJK KR" w:cs="Noto Serif CJK KR"/>
                <w:color w:val="20252B"/>
                <w:sz w:val="17"/>
              </w:rPr>
              <w:t>0</w:t>
            </w:r>
          </w:p>
        </w:tc>
      </w:tr>
      <w:tr>
        <w:tc>
          <w:tcPr>
            <w:tcW w:type="dxa" w:w="3969"/>
            <w:tcBorders/>
            <w:tcMar>
              <w:top w:w="70" w:type="dxa"/>
              <w:start w:w="90" w:type="dxa"/>
              <w:bottom w:w="70" w:type="dxa"/>
              <w:end w:w="90" w:type="dxa"/>
            </w:tcMar>
            <w:vAlign w:val="center"/>
            <w:shd w:fill="F6F8FA"/>
          </w:tcPr>
          <w:p>
            <w:pPr>
              <w:spacing w:after="0"/>
            </w:pPr>
            <w:r>
              <w:rPr>
                <w:rFonts w:ascii="Noto Sans CJK KR" w:hAnsi="Noto Sans CJK KR" w:eastAsia="Noto Sans CJK KR" w:cs="Noto Sans CJK KR"/>
                <w:b/>
                <w:color w:val="203E52"/>
                <w:sz w:val="17"/>
              </w:rPr>
              <w:t>한국어 해설 완료</w:t>
            </w:r>
          </w:p>
        </w:tc>
        <w:tc>
          <w:tcPr>
            <w:tcW w:type="dxa" w:w="5896"/>
            <w:tcBorders/>
            <w:tcMar>
              <w:top w:w="70" w:type="dxa"/>
              <w:start w:w="90" w:type="dxa"/>
              <w:bottom w:w="70" w:type="dxa"/>
              <w:end w:w="90" w:type="dxa"/>
            </w:tcMar>
            <w:vAlign w:val="center"/>
          </w:tcPr>
          <w:p>
            <w:pPr>
              <w:spacing w:after="0"/>
            </w:pPr>
            <w:r>
              <w:rPr>
                <w:rFonts w:ascii="Noto Serif CJK KR" w:hAnsi="Noto Serif CJK KR" w:eastAsia="Noto Serif CJK KR" w:cs="Noto Serif CJK KR"/>
                <w:color w:val="20252B"/>
                <w:sz w:val="17"/>
              </w:rPr>
              <w:t>45/45</w:t>
            </w:r>
          </w:p>
        </w:tc>
      </w:tr>
      <w:tr>
        <w:tc>
          <w:tcPr>
            <w:tcW w:type="dxa" w:w="3969"/>
            <w:tcBorders/>
            <w:tcMar>
              <w:top w:w="70" w:type="dxa"/>
              <w:start w:w="90" w:type="dxa"/>
              <w:bottom w:w="70" w:type="dxa"/>
              <w:end w:w="90" w:type="dxa"/>
            </w:tcMar>
            <w:vAlign w:val="center"/>
            <w:shd w:fill="F6F8FA"/>
          </w:tcPr>
          <w:p>
            <w:pPr>
              <w:spacing w:after="0"/>
            </w:pPr>
            <w:r>
              <w:rPr>
                <w:rFonts w:ascii="Noto Sans CJK KR" w:hAnsi="Noto Sans CJK KR" w:eastAsia="Noto Sans CJK KR" w:cs="Noto Sans CJK KR"/>
                <w:b/>
                <w:color w:val="203E52"/>
                <w:sz w:val="17"/>
              </w:rPr>
              <w:t>한국어 해설 미완료</w:t>
            </w:r>
          </w:p>
        </w:tc>
        <w:tc>
          <w:tcPr>
            <w:tcW w:type="dxa" w:w="5896"/>
            <w:tcBorders/>
            <w:tcMar>
              <w:top w:w="70" w:type="dxa"/>
              <w:start w:w="90" w:type="dxa"/>
              <w:bottom w:w="70" w:type="dxa"/>
              <w:end w:w="90" w:type="dxa"/>
            </w:tcMar>
            <w:vAlign w:val="center"/>
          </w:tcPr>
          <w:p>
            <w:pPr>
              <w:spacing w:after="0"/>
            </w:pPr>
            <w:r>
              <w:rPr>
                <w:rFonts w:ascii="Noto Serif CJK KR" w:hAnsi="Noto Serif CJK KR" w:eastAsia="Noto Serif CJK KR" w:cs="Noto Serif CJK KR"/>
                <w:color w:val="20252B"/>
                <w:sz w:val="17"/>
              </w:rPr>
              <w:t>0</w:t>
            </w:r>
          </w:p>
        </w:tc>
      </w:tr>
      <w:tr>
        <w:tc>
          <w:tcPr>
            <w:tcW w:type="dxa" w:w="3969"/>
            <w:tcBorders/>
            <w:tcMar>
              <w:top w:w="70" w:type="dxa"/>
              <w:start w:w="90" w:type="dxa"/>
              <w:bottom w:w="70" w:type="dxa"/>
              <w:end w:w="90" w:type="dxa"/>
            </w:tcMar>
            <w:vAlign w:val="center"/>
            <w:shd w:fill="F6F8FA"/>
          </w:tcPr>
          <w:p>
            <w:pPr>
              <w:spacing w:after="0"/>
            </w:pPr>
            <w:r>
              <w:rPr>
                <w:rFonts w:ascii="Noto Sans CJK KR" w:hAnsi="Noto Sans CJK KR" w:eastAsia="Noto Sans CJK KR" w:cs="Noto Sans CJK KR"/>
                <w:b/>
                <w:color w:val="203E52"/>
                <w:sz w:val="17"/>
              </w:rPr>
              <w:t>[번역 차이 없음]</w:t>
            </w:r>
          </w:p>
        </w:tc>
        <w:tc>
          <w:tcPr>
            <w:tcW w:type="dxa" w:w="5896"/>
            <w:tcBorders/>
            <w:tcMar>
              <w:top w:w="70" w:type="dxa"/>
              <w:start w:w="90" w:type="dxa"/>
              <w:bottom w:w="70" w:type="dxa"/>
              <w:end w:w="90" w:type="dxa"/>
            </w:tcMar>
            <w:vAlign w:val="center"/>
          </w:tcPr>
          <w:p>
            <w:pPr>
              <w:spacing w:after="0"/>
            </w:pPr>
            <w:r>
              <w:rPr>
                <w:rFonts w:ascii="Noto Serif CJK KR" w:hAnsi="Noto Serif CJK KR" w:eastAsia="Noto Serif CJK KR" w:cs="Noto Serif CJK KR"/>
                <w:color w:val="20252B"/>
                <w:sz w:val="17"/>
              </w:rPr>
              <w:t>13</w:t>
            </w:r>
          </w:p>
        </w:tc>
      </w:tr>
      <w:tr>
        <w:tc>
          <w:tcPr>
            <w:tcW w:type="dxa" w:w="3969"/>
            <w:tcBorders/>
            <w:tcMar>
              <w:top w:w="70" w:type="dxa"/>
              <w:start w:w="90" w:type="dxa"/>
              <w:bottom w:w="70" w:type="dxa"/>
              <w:end w:w="90" w:type="dxa"/>
            </w:tcMar>
            <w:vAlign w:val="center"/>
            <w:shd w:fill="F6F8FA"/>
          </w:tcPr>
          <w:p>
            <w:pPr>
              <w:spacing w:after="0"/>
            </w:pPr>
            <w:r>
              <w:rPr>
                <w:rFonts w:ascii="Noto Sans CJK KR" w:hAnsi="Noto Sans CJK KR" w:eastAsia="Noto Sans CJK KR" w:cs="Noto Sans CJK KR"/>
                <w:b/>
                <w:color w:val="203E52"/>
                <w:sz w:val="17"/>
              </w:rPr>
              <w:t>[의미 차이 있음]</w:t>
            </w:r>
          </w:p>
        </w:tc>
        <w:tc>
          <w:tcPr>
            <w:tcW w:type="dxa" w:w="5896"/>
            <w:tcBorders/>
            <w:tcMar>
              <w:top w:w="70" w:type="dxa"/>
              <w:start w:w="90" w:type="dxa"/>
              <w:bottom w:w="70" w:type="dxa"/>
              <w:end w:w="90" w:type="dxa"/>
            </w:tcMar>
            <w:vAlign w:val="center"/>
          </w:tcPr>
          <w:p>
            <w:pPr>
              <w:spacing w:after="0"/>
            </w:pPr>
            <w:r>
              <w:rPr>
                <w:rFonts w:ascii="Noto Serif CJK KR" w:hAnsi="Noto Serif CJK KR" w:eastAsia="Noto Serif CJK KR" w:cs="Noto Serif CJK KR"/>
                <w:color w:val="20252B"/>
                <w:sz w:val="17"/>
              </w:rPr>
              <w:t>6</w:t>
            </w:r>
          </w:p>
        </w:tc>
      </w:tr>
      <w:tr>
        <w:tc>
          <w:tcPr>
            <w:tcW w:type="dxa" w:w="3969"/>
            <w:tcBorders/>
            <w:tcMar>
              <w:top w:w="70" w:type="dxa"/>
              <w:start w:w="90" w:type="dxa"/>
              <w:bottom w:w="70" w:type="dxa"/>
              <w:end w:w="90" w:type="dxa"/>
            </w:tcMar>
            <w:vAlign w:val="center"/>
            <w:shd w:fill="F6F8FA"/>
          </w:tcPr>
          <w:p>
            <w:pPr>
              <w:spacing w:after="0"/>
            </w:pPr>
            <w:r>
              <w:rPr>
                <w:rFonts w:ascii="Noto Sans CJK KR" w:hAnsi="Noto Sans CJK KR" w:eastAsia="Noto Sans CJK KR" w:cs="Noto Sans CJK KR"/>
                <w:b/>
                <w:color w:val="203E52"/>
                <w:sz w:val="17"/>
              </w:rPr>
              <w:t>[판단 유보]</w:t>
            </w:r>
          </w:p>
        </w:tc>
        <w:tc>
          <w:tcPr>
            <w:tcW w:type="dxa" w:w="5896"/>
            <w:tcBorders/>
            <w:tcMar>
              <w:top w:w="70" w:type="dxa"/>
              <w:start w:w="90" w:type="dxa"/>
              <w:bottom w:w="70" w:type="dxa"/>
              <w:end w:w="90" w:type="dxa"/>
            </w:tcMar>
            <w:vAlign w:val="center"/>
          </w:tcPr>
          <w:p>
            <w:pPr>
              <w:spacing w:after="0"/>
            </w:pPr>
            <w:r>
              <w:rPr>
                <w:rFonts w:ascii="Noto Serif CJK KR" w:hAnsi="Noto Serif CJK KR" w:eastAsia="Noto Serif CJK KR" w:cs="Noto Serif CJK KR"/>
                <w:color w:val="20252B"/>
                <w:sz w:val="17"/>
              </w:rPr>
              <w:t>5</w:t>
            </w:r>
          </w:p>
        </w:tc>
      </w:tr>
      <w:tr>
        <w:tc>
          <w:tcPr>
            <w:tcW w:type="dxa" w:w="3969"/>
            <w:tcBorders/>
            <w:tcMar>
              <w:top w:w="70" w:type="dxa"/>
              <w:start w:w="90" w:type="dxa"/>
              <w:bottom w:w="70" w:type="dxa"/>
              <w:end w:w="90" w:type="dxa"/>
            </w:tcMar>
            <w:vAlign w:val="center"/>
            <w:shd w:fill="F6F8FA"/>
          </w:tcPr>
          <w:p>
            <w:pPr>
              <w:spacing w:after="0"/>
            </w:pPr>
            <w:r>
              <w:rPr>
                <w:rFonts w:ascii="Noto Sans CJK KR" w:hAnsi="Noto Sans CJK KR" w:eastAsia="Noto Sans CJK KR" w:cs="Noto Sans CJK KR"/>
                <w:b/>
                <w:color w:val="203E52"/>
                <w:sz w:val="17"/>
              </w:rPr>
              <w:t>이미지 참조 / 확보 / 미확보</w:t>
            </w:r>
          </w:p>
        </w:tc>
        <w:tc>
          <w:tcPr>
            <w:tcW w:type="dxa" w:w="5896"/>
            <w:tcBorders/>
            <w:tcMar>
              <w:top w:w="70" w:type="dxa"/>
              <w:start w:w="90" w:type="dxa"/>
              <w:bottom w:w="70" w:type="dxa"/>
              <w:end w:w="90" w:type="dxa"/>
            </w:tcMar>
            <w:vAlign w:val="center"/>
          </w:tcPr>
          <w:p>
            <w:pPr>
              <w:spacing w:after="0"/>
            </w:pPr>
            <w:r>
              <w:rPr>
                <w:rFonts w:ascii="Noto Serif CJK KR" w:hAnsi="Noto Serif CJK KR" w:eastAsia="Noto Serif CJK KR" w:cs="Noto Serif CJK KR"/>
                <w:color w:val="20252B"/>
                <w:sz w:val="17"/>
              </w:rPr>
              <w:t>0 / 0 / 0</w:t>
            </w:r>
          </w:p>
        </w:tc>
      </w:tr>
      <w:tr>
        <w:tc>
          <w:tcPr>
            <w:tcW w:type="dxa" w:w="3969"/>
            <w:tcBorders/>
            <w:tcMar>
              <w:top w:w="70" w:type="dxa"/>
              <w:start w:w="90" w:type="dxa"/>
              <w:bottom w:w="70" w:type="dxa"/>
              <w:end w:w="90" w:type="dxa"/>
            </w:tcMar>
            <w:vAlign w:val="center"/>
            <w:shd w:fill="F6F8FA"/>
          </w:tcPr>
          <w:p>
            <w:pPr>
              <w:spacing w:after="0"/>
            </w:pPr>
            <w:r>
              <w:rPr>
                <w:rFonts w:ascii="Noto Sans CJK KR" w:hAnsi="Noto Sans CJK KR" w:eastAsia="Noto Sans CJK KR" w:cs="Noto Sans CJK KR"/>
                <w:b/>
                <w:color w:val="203E52"/>
                <w:sz w:val="17"/>
              </w:rPr>
              <w:t>[판독 불확실]</w:t>
            </w:r>
          </w:p>
        </w:tc>
        <w:tc>
          <w:tcPr>
            <w:tcW w:type="dxa" w:w="5896"/>
            <w:tcBorders/>
            <w:tcMar>
              <w:top w:w="70" w:type="dxa"/>
              <w:start w:w="90" w:type="dxa"/>
              <w:bottom w:w="70" w:type="dxa"/>
              <w:end w:w="90" w:type="dxa"/>
            </w:tcMar>
            <w:vAlign w:val="center"/>
          </w:tcPr>
          <w:p>
            <w:pPr>
              <w:spacing w:after="0"/>
            </w:pPr>
            <w:r>
              <w:rPr>
                <w:rFonts w:ascii="Noto Serif CJK KR" w:hAnsi="Noto Serif CJK KR" w:eastAsia="Noto Serif CJK KR" w:cs="Noto Serif CJK KR"/>
                <w:color w:val="20252B"/>
                <w:sz w:val="17"/>
              </w:rPr>
              <w:t>0</w:t>
            </w:r>
          </w:p>
        </w:tc>
      </w:tr>
      <w:tr>
        <w:tc>
          <w:tcPr>
            <w:tcW w:type="dxa" w:w="3969"/>
            <w:tcBorders/>
            <w:tcMar>
              <w:top w:w="70" w:type="dxa"/>
              <w:start w:w="90" w:type="dxa"/>
              <w:bottom w:w="70" w:type="dxa"/>
              <w:end w:w="90" w:type="dxa"/>
            </w:tcMar>
            <w:vAlign w:val="center"/>
            <w:shd w:fill="F6F8FA"/>
          </w:tcPr>
          <w:p>
            <w:pPr>
              <w:spacing w:after="0"/>
            </w:pPr>
            <w:r>
              <w:rPr>
                <w:rFonts w:ascii="Noto Sans CJK KR" w:hAnsi="Noto Sans CJK KR" w:eastAsia="Noto Sans CJK KR" w:cs="Noto Sans CJK KR"/>
                <w:b/>
                <w:color w:val="203E52"/>
                <w:sz w:val="17"/>
              </w:rPr>
              <w:t>[구두 불확실]</w:t>
            </w:r>
          </w:p>
        </w:tc>
        <w:tc>
          <w:tcPr>
            <w:tcW w:type="dxa" w:w="5896"/>
            <w:tcBorders/>
            <w:tcMar>
              <w:top w:w="70" w:type="dxa"/>
              <w:start w:w="90" w:type="dxa"/>
              <w:bottom w:w="70" w:type="dxa"/>
              <w:end w:w="90" w:type="dxa"/>
            </w:tcMar>
            <w:vAlign w:val="center"/>
          </w:tcPr>
          <w:p>
            <w:pPr>
              <w:spacing w:after="0"/>
            </w:pPr>
            <w:r>
              <w:rPr>
                <w:rFonts w:ascii="Noto Serif CJK KR" w:hAnsi="Noto Serif CJK KR" w:eastAsia="Noto Serif CJK KR" w:cs="Noto Serif CJK KR"/>
                <w:color w:val="20252B"/>
                <w:sz w:val="17"/>
              </w:rPr>
              <w:t>9</w:t>
            </w:r>
          </w:p>
        </w:tc>
      </w:tr>
      <w:tr>
        <w:tc>
          <w:tcPr>
            <w:tcW w:type="dxa" w:w="3969"/>
            <w:tcBorders/>
            <w:tcMar>
              <w:top w:w="70" w:type="dxa"/>
              <w:start w:w="90" w:type="dxa"/>
              <w:bottom w:w="70" w:type="dxa"/>
              <w:end w:w="90" w:type="dxa"/>
            </w:tcMar>
            <w:vAlign w:val="center"/>
            <w:shd w:fill="F6F8FA"/>
          </w:tcPr>
          <w:p>
            <w:pPr>
              <w:spacing w:after="0"/>
            </w:pPr>
            <w:r>
              <w:rPr>
                <w:rFonts w:ascii="Noto Sans CJK KR" w:hAnsi="Noto Sans CJK KR" w:eastAsia="Noto Sans CJK KR" w:cs="Noto Sans CJK KR"/>
                <w:b/>
                <w:color w:val="203E52"/>
                <w:sz w:val="17"/>
              </w:rPr>
              <w:t>[구문 불확실]</w:t>
            </w:r>
          </w:p>
        </w:tc>
        <w:tc>
          <w:tcPr>
            <w:tcW w:type="dxa" w:w="5896"/>
            <w:tcBorders/>
            <w:tcMar>
              <w:top w:w="70" w:type="dxa"/>
              <w:start w:w="90" w:type="dxa"/>
              <w:bottom w:w="70" w:type="dxa"/>
              <w:end w:w="90" w:type="dxa"/>
            </w:tcMar>
            <w:vAlign w:val="center"/>
          </w:tcPr>
          <w:p>
            <w:pPr>
              <w:spacing w:after="0"/>
            </w:pPr>
            <w:r>
              <w:rPr>
                <w:rFonts w:ascii="Noto Serif CJK KR" w:hAnsi="Noto Serif CJK KR" w:eastAsia="Noto Serif CJK KR" w:cs="Noto Serif CJK KR"/>
                <w:color w:val="20252B"/>
                <w:sz w:val="17"/>
              </w:rPr>
              <w:t>6</w:t>
            </w:r>
          </w:p>
        </w:tc>
      </w:tr>
      <w:tr>
        <w:tc>
          <w:tcPr>
            <w:tcW w:type="dxa" w:w="3969"/>
            <w:tcBorders/>
            <w:tcMar>
              <w:top w:w="70" w:type="dxa"/>
              <w:start w:w="90" w:type="dxa"/>
              <w:bottom w:w="70" w:type="dxa"/>
              <w:end w:w="90" w:type="dxa"/>
            </w:tcMar>
            <w:vAlign w:val="center"/>
            <w:shd w:fill="F6F8FA"/>
          </w:tcPr>
          <w:p>
            <w:pPr>
              <w:spacing w:after="0"/>
            </w:pPr>
            <w:r>
              <w:rPr>
                <w:rFonts w:ascii="Noto Sans CJK KR" w:hAnsi="Noto Sans CJK KR" w:eastAsia="Noto Sans CJK KR" w:cs="Noto Sans CJK KR"/>
                <w:b/>
                <w:color w:val="203E52"/>
                <w:sz w:val="17"/>
              </w:rPr>
              <w:t>[의미 불확실]</w:t>
            </w:r>
          </w:p>
        </w:tc>
        <w:tc>
          <w:tcPr>
            <w:tcW w:type="dxa" w:w="5896"/>
            <w:tcBorders/>
            <w:tcMar>
              <w:top w:w="70" w:type="dxa"/>
              <w:start w:w="90" w:type="dxa"/>
              <w:bottom w:w="70" w:type="dxa"/>
              <w:end w:w="90" w:type="dxa"/>
            </w:tcMar>
            <w:vAlign w:val="center"/>
          </w:tcPr>
          <w:p>
            <w:pPr>
              <w:spacing w:after="0"/>
            </w:pPr>
            <w:r>
              <w:rPr>
                <w:rFonts w:ascii="Noto Serif CJK KR" w:hAnsi="Noto Serif CJK KR" w:eastAsia="Noto Serif CJK KR" w:cs="Noto Serif CJK KR"/>
                <w:color w:val="20252B"/>
                <w:sz w:val="17"/>
              </w:rPr>
              <w:t>0</w:t>
            </w:r>
          </w:p>
        </w:tc>
      </w:tr>
      <w:tr>
        <w:tc>
          <w:tcPr>
            <w:tcW w:type="dxa" w:w="3969"/>
            <w:tcBorders/>
            <w:tcMar>
              <w:top w:w="70" w:type="dxa"/>
              <w:start w:w="90" w:type="dxa"/>
              <w:bottom w:w="70" w:type="dxa"/>
              <w:end w:w="90" w:type="dxa"/>
            </w:tcMar>
            <w:vAlign w:val="center"/>
            <w:shd w:fill="F6F8FA"/>
          </w:tcPr>
          <w:p>
            <w:pPr>
              <w:spacing w:after="0"/>
            </w:pPr>
            <w:r>
              <w:rPr>
                <w:rFonts w:ascii="Noto Sans CJK KR" w:hAnsi="Noto Sans CJK KR" w:eastAsia="Noto Sans CJK KR" w:cs="Noto Sans CJK KR"/>
                <w:b/>
                <w:color w:val="203E52"/>
                <w:sz w:val="17"/>
              </w:rPr>
              <w:t>[이문 검토 필요]</w:t>
            </w:r>
          </w:p>
        </w:tc>
        <w:tc>
          <w:tcPr>
            <w:tcW w:type="dxa" w:w="5896"/>
            <w:tcBorders/>
            <w:tcMar>
              <w:top w:w="70" w:type="dxa"/>
              <w:start w:w="90" w:type="dxa"/>
              <w:bottom w:w="70" w:type="dxa"/>
              <w:end w:w="90" w:type="dxa"/>
            </w:tcMar>
            <w:vAlign w:val="center"/>
          </w:tcPr>
          <w:p>
            <w:pPr>
              <w:spacing w:after="0"/>
            </w:pPr>
            <w:r>
              <w:rPr>
                <w:rFonts w:ascii="Noto Serif CJK KR" w:hAnsi="Noto Serif CJK KR" w:eastAsia="Noto Serif CJK KR" w:cs="Noto Serif CJK KR"/>
                <w:color w:val="20252B"/>
                <w:sz w:val="17"/>
              </w:rPr>
              <w:t>5</w:t>
            </w:r>
          </w:p>
        </w:tc>
      </w:tr>
      <w:tr>
        <w:tc>
          <w:tcPr>
            <w:tcW w:type="dxa" w:w="3969"/>
            <w:tcBorders/>
            <w:tcMar>
              <w:top w:w="70" w:type="dxa"/>
              <w:start w:w="90" w:type="dxa"/>
              <w:bottom w:w="70" w:type="dxa"/>
              <w:end w:w="90" w:type="dxa"/>
            </w:tcMar>
            <w:vAlign w:val="center"/>
            <w:shd w:fill="F6F8FA"/>
          </w:tcPr>
          <w:p>
            <w:pPr>
              <w:spacing w:after="0"/>
            </w:pPr>
            <w:r>
              <w:rPr>
                <w:rFonts w:ascii="Noto Sans CJK KR" w:hAnsi="Noto Sans CJK KR" w:eastAsia="Noto Sans CJK KR" w:cs="Noto Sans CJK KR"/>
                <w:b/>
                <w:color w:val="203E52"/>
                <w:sz w:val="17"/>
              </w:rPr>
              <w:t>최종 판정</w:t>
            </w:r>
          </w:p>
        </w:tc>
        <w:tc>
          <w:tcPr>
            <w:tcW w:type="dxa" w:w="5896"/>
            <w:tcBorders/>
            <w:tcMar>
              <w:top w:w="70" w:type="dxa"/>
              <w:start w:w="90" w:type="dxa"/>
              <w:bottom w:w="70" w:type="dxa"/>
              <w:end w:w="90" w:type="dxa"/>
            </w:tcMar>
            <w:vAlign w:val="center"/>
          </w:tcPr>
          <w:p>
            <w:pPr>
              <w:spacing w:after="0"/>
            </w:pPr>
            <w:r>
              <w:rPr>
                <w:rFonts w:ascii="Noto Serif CJK KR" w:hAnsi="Noto Serif CJK KR" w:eastAsia="Noto Serif CJK KR" w:cs="Noto Serif CJK KR"/>
                <w:color w:val="20252B"/>
                <w:sz w:val="17"/>
              </w:rPr>
              <w:t>최종 DOCX 작성 가능 — 원문·번역·위치표지·교감·이미지·문헌 구조 전수검수 통과</w:t>
            </w:r>
          </w:p>
        </w:tc>
      </w:tr>
    </w:tbl>
    <w:p>
      <w:pPr>
        <w:pStyle w:val="SHTKVerification"/>
      </w:pPr>
      <w:r>
        <w:t>최종 전수 교열에서는 기존 완역 번역을 기준으로 부정 범위, 기술어 義/大, U 경계를 가로지르는 구두, 인과표지 귀속, 핵심 용어 일관성을 재검토하고 필요한 최소 수정만 반영하였다.</w:t>
      </w:r>
    </w:p>
    <w:p>
      <w:pPr>
        <w:pStyle w:val="SHTKVerification"/>
      </w:pPr>
      <w:r>
        <w:t>독자용 최종본은 내부 U 번호를 노출하지 않으며, 위치표지와 Word bookmark로 원자료 위치 추적성을 유지한다.</w:t>
      </w:r>
    </w:p>
    <w:sectPr w:rsidR="00FC693F" w:rsidRPr="0006063C" w:rsidSect="00034616">
      <w:headerReference w:type="default" r:id="rId9"/>
      <w:footerReference w:type="default" r:id="rId10"/>
      <w:pgSz w:w="11906" w:h="16838"/>
      <w:pgMar w:top="1020" w:right="1020" w:bottom="964" w:left="1020" w:header="425" w:footer="454" w:gutter="0"/>
      <w:cols w:space="720"/>
      <w:docGrid w:linePitch="360"/>
      <w:pgNumType w:start="1" w:fmt="decimal"/>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ambria">
    <w:charset w:val="00" w:characterSet="iso-8859-1"/>
    <w:family w:val="roman"/>
    <w:pitch w:val="variable"/>
  </w:font>
  <w:font w:name="Noto Serif CJK KR">
    <w:charset w:val="00" w:characterSet="iso-8859-1"/>
    <w:family w:val="roman"/>
    <w:pitch w:val="variable"/>
  </w:font>
  <w:font w:name="Calibri">
    <w:charset w:val="00" w:characterSet="iso-8859-1"/>
    <w:family w:val="roman"/>
    <w:pitch w:val="variable"/>
  </w:font>
  <w:font w:name="Courier">
    <w:altName w:val="Courier New"/>
    <w:charset w:val="00" w:characterSet="iso-8859-1"/>
    <w:family w:val="roman"/>
    <w:pitch w:val="variable"/>
  </w:font>
  <w:font w:name="Liberation Sans">
    <w:altName w:val="Arial"/>
    <w:charset w:val="00" w:characterSet="iso-8859-1"/>
    <w:family w:val="swiss"/>
    <w:pitch w:val="variable"/>
  </w:font>
  <w:font w:name="Noto Sans CJK KR">
    <w:charset w:val="00" w:characterSet="iso-8859-1"/>
    <w:family w:val="roman"/>
    <w:pitch w:val="variable"/>
  </w:font>
  <w:font w:name="Symbol">
    <w:charset w:val="02"/>
    <w:family w:val="auto"/>
    <w:pitch w:val="default"/>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Noto Sans CJK KR" w:hAnsi="Noto Sans CJK KR" w:eastAsia="Noto Sans CJK KR" w:cs="Noto Sans CJK KR"/>
        <w:color w:val="667085"/>
        <w:sz w:val="15"/>
      </w:rPr>
      <w:t xml:space="preserve">— </w:t>
    </w:r>
    <w:r>
      <w:fldChar w:fldCharType="begin"/>
      <w:instrText xml:space="preserve"> PAGE </w:instrText>
      <w:fldChar w:fldCharType="separate"/>
      <w:t>1</w:t>
      <w:fldChar w:fldCharType="end"/>
    </w:r>
    <w:r>
      <w:rPr>
        <w:rFonts w:ascii="Noto Sans CJK KR" w:hAnsi="Noto Sans CJK KR" w:eastAsia="Noto Sans CJK KR" w:cs="Noto Sans CJK KR"/>
        <w:color w:val="667085"/>
        <w:sz w:val="15"/>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tbl>
    <w:tblPr>
      <w:tblW w:type="auto" w:w="0"/>
      <w:tblLook w:firstColumn="1" w:firstRow="1" w:lastColumn="0" w:lastRow="0" w:noHBand="0" w:noVBand="1" w:val="04A0"/>
      <w:jc w:val="center"/>
      <w:tblLayout w:type="fixed"/>
    </w:tblPr>
    <w:tblGrid>
      <w:gridCol w:w="4932"/>
      <w:gridCol w:w="4932"/>
    </w:tblGrid>
    <w:tr>
      <w:tc>
        <w:tcPr>
          <w:tcW w:type="dxa" w:w="4932"/>
          <w:tcBorders/>
          <w:tcMar>
            <w:top w:w="0" w:type="dxa"/>
            <w:start w:w="0" w:type="dxa"/>
            <w:bottom w:w="0" w:type="dxa"/>
            <w:end w:w="0" w:type="dxa"/>
          </w:tcMar>
        </w:tcPr>
        <w:p>
          <w:pPr>
            <w:spacing w:after="60"/>
            <w:jc w:val="left"/>
          </w:pPr>
          <w:r>
            <w:rPr>
              <w:rFonts w:ascii="Noto Sans CJK KR" w:hAnsi="Noto Sans CJK KR" w:eastAsia="Noto Sans CJK KR" w:cs="Noto Sans CJK KR"/>
              <w:color w:val="667085"/>
              <w:sz w:val="15"/>
            </w:rPr>
            <w:t>《金剛三昧經論》 전문 직역·교감본</w:t>
          </w:r>
        </w:p>
      </w:tc>
      <w:tc>
        <w:tcPr>
          <w:tcW w:type="dxa" w:w="4932"/>
          <w:tcBorders/>
          <w:tcMar>
            <w:top w:w="0" w:type="dxa"/>
            <w:start w:w="0" w:type="dxa"/>
            <w:bottom w:w="0" w:type="dxa"/>
            <w:end w:w="0" w:type="dxa"/>
          </w:tcMar>
        </w:tcPr>
        <w:p>
          <w:pPr>
            <w:spacing w:after="60"/>
            <w:jc w:val="right"/>
          </w:pPr>
          <w:r>
            <w:rPr>
              <w:rFonts w:ascii="Noto Sans CJK KR" w:hAnsi="Noto Sans CJK KR" w:eastAsia="Noto Sans CJK KR" w:cs="Noto Sans CJK KR"/>
              <w:color w:val="667085"/>
              <w:sz w:val="15"/>
            </w:rPr>
            <w:t>신한글대장경 표준 DOCX 제1호</w:t>
          </w:r>
        </w:p>
      </w:tc>
    </w:tr>
  </w:tbl>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98" w:before="0" w:after="60"/>
      <w:jc w:val="start"/>
    </w:pPr>
    <w:rPr>
      <w:rFonts w:ascii="Noto Serif CJK KR" w:hAnsi="Noto Serif CJK KR" w:eastAsia="Noto Serif CJK KR" w:cs="Noto Serif CJK KR"/>
      <w:color w:val="20252B"/>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280" w:after="100"/>
      <w:outlineLvl w:val="0"/>
    </w:pPr>
    <w:rPr>
      <w:rFonts w:ascii="Calibri" w:hAnsi="Calibri" w:eastAsia="ＭＳ ゴシック" w:cs="" w:asciiTheme="majorHAnsi" w:cstheme="majorBidi" w:eastAsiaTheme="majorEastAsia" w:hAnsiTheme="majorHAnsi"/>
      <w:b/>
      <w:bCs/>
      <w:color w:val="2F5F7D"/>
      <w:sz w:val="32"/>
      <w:szCs w:val="28"/>
    </w:rPr>
  </w:style>
  <w:style w:type="paragraph" w:styleId="Heading2">
    <w:name w:val="heading 2"/>
    <w:basedOn w:val="Normal"/>
    <w:next w:val="Normal"/>
    <w:link w:val="Heading2Char"/>
    <w:uiPriority w:val="9"/>
    <w:unhideWhenUsed/>
    <w:qFormat/>
    <w:rsid w:val="00fc693f"/>
    <w:pPr>
      <w:keepNext w:val="true"/>
      <w:keepLines/>
      <w:spacing w:before="200" w:after="100"/>
      <w:outlineLvl w:val="1"/>
    </w:pPr>
    <w:rPr>
      <w:rFonts w:ascii="Calibri" w:hAnsi="Calibri" w:eastAsia="ＭＳ ゴシック" w:cs="" w:asciiTheme="majorHAnsi" w:cstheme="majorBidi" w:eastAsiaTheme="majorEastAsia" w:hAnsiTheme="majorHAnsi"/>
      <w:b/>
      <w:bCs/>
      <w:color w:val="2F5F7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100"/>
      <w:outlineLvl w:val="2"/>
    </w:pPr>
    <w:rPr>
      <w:rFonts w:ascii="Calibri" w:hAnsi="Calibri" w:eastAsia="ＭＳ ゴシック" w:cs="" w:asciiTheme="majorHAnsi" w:cstheme="majorBidi" w:eastAsiaTheme="majorEastAsia" w:hAnsiTheme="majorHAnsi"/>
      <w:b/>
      <w:bCs/>
      <w:color w:val="2F5F7D"/>
      <w:sz w:val="23"/>
    </w:rPr>
  </w:style>
  <w:style w:type="paragraph" w:styleId="Heading4">
    <w:name w:val="heading 4"/>
    <w:basedOn w:val="Normal"/>
    <w:next w:val="Normal"/>
    <w:link w:val="Heading4Char"/>
    <w:uiPriority w:val="9"/>
    <w:semiHidden/>
    <w:unhideWhenUsed/>
    <w:qFormat/>
    <w:rsid w:val="00fc693f"/>
    <w:pPr>
      <w:keepNext w:val="true"/>
      <w:keepLines/>
      <w:spacing w:before="200" w:after="100"/>
      <w:outlineLvl w:val="3"/>
    </w:pPr>
    <w:rPr>
      <w:rFonts w:ascii="Calibri" w:hAnsi="Calibri" w:eastAsia="ＭＳ ゴシック" w:cs="" w:asciiTheme="majorHAnsi" w:cstheme="majorBidi" w:eastAsiaTheme="majorEastAsia" w:hAnsiTheme="majorHAnsi"/>
      <w:b/>
      <w:bCs/>
      <w:i/>
      <w:iCs/>
      <w:color w:val="2F5F7D"/>
      <w:sz w:val="2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6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120"/>
      <w:contextualSpacing/>
    </w:pPr>
    <w:rPr>
      <w:rFonts w:ascii="Calibri" w:hAnsi="Calibri" w:eastAsia="ＭＳ ゴシック" w:cs="" w:asciiTheme="majorHAnsi" w:cstheme="majorBidi" w:eastAsiaTheme="majorEastAsia" w:hAnsiTheme="majorHAnsi"/>
      <w:b/>
      <w:color w:val="2F5F7D"/>
      <w:spacing w:val="5"/>
      <w:kern w:val="2"/>
      <w:sz w:val="48"/>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6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60"/>
      <w:ind w:hanging="360" w:start="720"/>
      <w:contextualSpacing/>
    </w:pPr>
    <w:rPr/>
  </w:style>
  <w:style w:type="paragraph" w:styleId="List3">
    <w:name w:val="List 3"/>
    <w:basedOn w:val="Normal"/>
    <w:uiPriority w:val="99"/>
    <w:unhideWhenUsed/>
    <w:qFormat/>
    <w:rsid w:val="00326f90"/>
    <w:pPr>
      <w:spacing w:before="0" w:after="60"/>
      <w:ind w:hanging="360" w:start="1080"/>
      <w:contextualSpacing/>
    </w:pPr>
    <w:rPr/>
  </w:style>
  <w:style w:type="paragraph" w:styleId="ListBullet">
    <w:name w:val="List Bullet"/>
    <w:basedOn w:val="Normal"/>
    <w:uiPriority w:val="99"/>
    <w:unhideWhenUsed/>
    <w:rsid w:val="00326f90"/>
    <w:pPr>
      <w:numPr>
        <w:ilvl w:val="0"/>
        <w:numId w:val="1"/>
      </w:numPr>
      <w:spacing w:before="0" w:after="60"/>
      <w:contextualSpacing/>
    </w:pPr>
    <w:rPr/>
  </w:style>
  <w:style w:type="paragraph" w:styleId="ListBullet2">
    <w:name w:val="List Bullet 2"/>
    <w:basedOn w:val="Normal"/>
    <w:uiPriority w:val="99"/>
    <w:unhideWhenUsed/>
    <w:rsid w:val="00326f90"/>
    <w:pPr>
      <w:numPr>
        <w:ilvl w:val="0"/>
        <w:numId w:val="2"/>
      </w:numPr>
      <w:spacing w:before="0" w:after="60"/>
      <w:contextualSpacing/>
    </w:pPr>
    <w:rPr/>
  </w:style>
  <w:style w:type="paragraph" w:styleId="ListBullet3">
    <w:name w:val="List Bullet 3"/>
    <w:basedOn w:val="Normal"/>
    <w:uiPriority w:val="99"/>
    <w:unhideWhenUsed/>
    <w:rsid w:val="00326f90"/>
    <w:pPr>
      <w:numPr>
        <w:ilvl w:val="0"/>
        <w:numId w:val="3"/>
      </w:numPr>
      <w:spacing w:before="0" w:after="60"/>
      <w:contextualSpacing/>
    </w:pPr>
    <w:rPr/>
  </w:style>
  <w:style w:type="paragraph" w:styleId="ListNumber">
    <w:name w:val="List Number"/>
    <w:basedOn w:val="Normal"/>
    <w:uiPriority w:val="99"/>
    <w:unhideWhenUsed/>
    <w:rsid w:val="00326f90"/>
    <w:pPr>
      <w:numPr>
        <w:ilvl w:val="0"/>
        <w:numId w:val="4"/>
      </w:numPr>
      <w:spacing w:before="0" w:after="60"/>
      <w:contextualSpacing/>
    </w:pPr>
    <w:rPr/>
  </w:style>
  <w:style w:type="paragraph" w:styleId="ListNumber2">
    <w:name w:val="List Number 2"/>
    <w:basedOn w:val="Normal"/>
    <w:uiPriority w:val="99"/>
    <w:unhideWhenUsed/>
    <w:rsid w:val="0029639d"/>
    <w:pPr>
      <w:numPr>
        <w:ilvl w:val="0"/>
        <w:numId w:val="5"/>
      </w:numPr>
      <w:spacing w:before="0" w:after="60"/>
      <w:contextualSpacing/>
    </w:pPr>
    <w:rPr/>
  </w:style>
  <w:style w:type="paragraph" w:styleId="ListNumber3">
    <w:name w:val="List Number 3"/>
    <w:basedOn w:val="Normal"/>
    <w:uiPriority w:val="99"/>
    <w:unhideWhenUsed/>
    <w:rsid w:val="0029639d"/>
    <w:pPr>
      <w:numPr>
        <w:ilvl w:val="0"/>
        <w:numId w:val="6"/>
      </w:numPr>
      <w:spacing w:before="0" w:after="6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SHTKTOCTitle" w:customStyle="1">
    <w:name w:val="SHTK TOC Title"/>
    <w:qFormat/>
    <w:pPr>
      <w:keepNext w:val="true"/>
      <w:widowControl/>
      <w:bidi w:val="0"/>
      <w:spacing w:lineRule="auto" w:line="276" w:before="80" w:after="160"/>
      <w:jc w:val="start"/>
    </w:pPr>
    <w:rPr>
      <w:rFonts w:ascii="Noto Sans CJK KR" w:hAnsi="Noto Sans CJK KR" w:eastAsia="Noto Sans CJK KR" w:cs="Noto Sans CJK KR"/>
      <w:b/>
      <w:color w:val="2F5F7D"/>
      <w:kern w:val="0"/>
      <w:sz w:val="32"/>
      <w:szCs w:val="22"/>
      <w:lang w:val="en-US" w:eastAsia="en-US" w:bidi="ar-SA"/>
    </w:rPr>
  </w:style>
  <w:style w:type="paragraph" w:styleId="SHTKMeta" w:customStyle="1">
    <w:name w:val="SHTK Meta"/>
    <w:qFormat/>
    <w:pPr>
      <w:widowControl/>
      <w:bidi w:val="0"/>
      <w:spacing w:lineRule="auto" w:line="293" w:before="0" w:after="80"/>
      <w:jc w:val="start"/>
    </w:pPr>
    <w:rPr>
      <w:rFonts w:ascii="Noto Serif CJK KR" w:hAnsi="Noto Serif CJK KR" w:eastAsia="Noto Serif CJK KR" w:cs="Noto Serif CJK KR"/>
      <w:b w:val="false"/>
      <w:color w:val="20252B"/>
      <w:kern w:val="0"/>
      <w:sz w:val="18"/>
      <w:szCs w:val="22"/>
      <w:lang w:val="en-US" w:eastAsia="en-US" w:bidi="ar-SA"/>
    </w:rPr>
  </w:style>
  <w:style w:type="paragraph" w:styleId="SHTKSmallMeta" w:customStyle="1">
    <w:name w:val="SHTK Small Meta"/>
    <w:qFormat/>
    <w:pPr>
      <w:widowControl/>
      <w:bidi w:val="0"/>
      <w:spacing w:lineRule="auto" w:line="276" w:before="0" w:after="20"/>
      <w:jc w:val="start"/>
    </w:pPr>
    <w:rPr>
      <w:rFonts w:ascii="Noto Sans CJK KR" w:hAnsi="Noto Sans CJK KR" w:eastAsia="Noto Sans CJK KR" w:cs="Noto Sans CJK KR"/>
      <w:b w:val="false"/>
      <w:color w:val="667085"/>
      <w:kern w:val="0"/>
      <w:sz w:val="16"/>
      <w:szCs w:val="22"/>
      <w:lang w:val="en-US" w:eastAsia="en-US" w:bidi="ar-SA"/>
    </w:rPr>
  </w:style>
  <w:style w:type="paragraph" w:styleId="SHTKStructure" w:customStyle="1">
    <w:name w:val="SHTK Structure"/>
    <w:qFormat/>
    <w:pPr>
      <w:widowControl/>
      <w:bidi w:val="0"/>
      <w:spacing w:lineRule="auto" w:line="276" w:before="0" w:after="200"/>
      <w:jc w:val="start"/>
    </w:pPr>
    <w:rPr>
      <w:rFonts w:ascii="Noto Sans CJK KR" w:hAnsi="Noto Sans CJK KR" w:eastAsia="Noto Sans CJK KR" w:cs="Noto Sans CJK KR"/>
      <w:b/>
      <w:color w:val="203E52"/>
      <w:kern w:val="0"/>
      <w:sz w:val="19"/>
      <w:szCs w:val="22"/>
      <w:lang w:val="en-US" w:eastAsia="en-US" w:bidi="ar-SA"/>
    </w:rPr>
  </w:style>
  <w:style w:type="paragraph" w:styleId="SHTKBlockLabel" w:customStyle="1">
    <w:name w:val="SHTK Block Label"/>
    <w:qFormat/>
    <w:pPr>
      <w:keepNext w:val="true"/>
      <w:widowControl/>
      <w:bidi w:val="0"/>
      <w:spacing w:lineRule="auto" w:line="276" w:before="80" w:after="20"/>
      <w:jc w:val="start"/>
    </w:pPr>
    <w:rPr>
      <w:rFonts w:ascii="Noto Sans CJK KR" w:hAnsi="Noto Sans CJK KR" w:eastAsia="Noto Sans CJK KR" w:cs="Noto Sans CJK KR"/>
      <w:b/>
      <w:color w:val="667085"/>
      <w:kern w:val="0"/>
      <w:sz w:val="15"/>
      <w:szCs w:val="22"/>
      <w:lang w:val="en-US" w:eastAsia="en-US" w:bidi="ar-SA"/>
    </w:rPr>
  </w:style>
  <w:style w:type="paragraph" w:styleId="SHTKPositionMarker" w:customStyle="1">
    <w:name w:val="SHTK Position Marker"/>
    <w:qFormat/>
    <w:pPr>
      <w:keepNext w:val="true"/>
      <w:widowControl/>
      <w:bidi w:val="0"/>
      <w:spacing w:lineRule="auto" w:line="276" w:before="160" w:after="60"/>
      <w:jc w:val="start"/>
    </w:pPr>
    <w:rPr>
      <w:rFonts w:ascii="Noto Sans CJK KR" w:hAnsi="Noto Sans CJK KR" w:eastAsia="Noto Sans CJK KR" w:cs="Noto Sans CJK KR"/>
      <w:b/>
      <w:color w:val="203E52"/>
      <w:kern w:val="0"/>
      <w:sz w:val="18"/>
      <w:szCs w:val="22"/>
      <w:lang w:val="en-US" w:eastAsia="en-US" w:bidi="ar-SA"/>
    </w:rPr>
  </w:style>
  <w:style w:type="paragraph" w:styleId="SHTKSourceText" w:customStyle="1">
    <w:name w:val="SHTK Source Text"/>
    <w:qFormat/>
    <w:pPr>
      <w:widowControl/>
      <w:bidi w:val="0"/>
      <w:spacing w:lineRule="auto" w:line="278" w:before="0" w:after="80"/>
      <w:ind w:start="198" w:end="57"/>
      <w:jc w:val="start"/>
    </w:pPr>
    <w:rPr>
      <w:rFonts w:ascii="Noto Serif CJK KR" w:hAnsi="Noto Serif CJK KR" w:eastAsia="Noto Serif CJK KR" w:cs="Noto Serif CJK KR"/>
      <w:b w:val="false"/>
      <w:color w:val="20252B"/>
      <w:kern w:val="0"/>
      <w:sz w:val="18"/>
      <w:szCs w:val="22"/>
      <w:lang w:val="en-US" w:eastAsia="en-US" w:bidi="ar-SA"/>
    </w:rPr>
  </w:style>
  <w:style w:type="paragraph" w:styleId="SHTKTranslationText" w:customStyle="1">
    <w:name w:val="SHTK Translation Text"/>
    <w:qFormat/>
    <w:pPr>
      <w:widowControl/>
      <w:bidi w:val="0"/>
      <w:spacing w:lineRule="auto" w:line="302" w:before="0" w:after="120"/>
      <w:ind w:start="198" w:end="57"/>
      <w:jc w:val="start"/>
    </w:pPr>
    <w:rPr>
      <w:rFonts w:ascii="Noto Serif CJK KR" w:hAnsi="Noto Serif CJK KR" w:eastAsia="Noto Serif CJK KR" w:cs="Noto Serif CJK KR"/>
      <w:b w:val="false"/>
      <w:color w:val="20252B"/>
      <w:kern w:val="0"/>
      <w:sz w:val="20"/>
      <w:szCs w:val="22"/>
      <w:lang w:val="en-US" w:eastAsia="en-US" w:bidi="ar-SA"/>
    </w:rPr>
  </w:style>
  <w:style w:type="paragraph" w:styleId="SHTKNoteSummary" w:customStyle="1">
    <w:name w:val="SHTK Note Summary"/>
    <w:qFormat/>
    <w:pPr>
      <w:keepNext w:val="true"/>
      <w:widowControl/>
      <w:bidi w:val="0"/>
      <w:spacing w:lineRule="auto" w:line="276" w:before="80" w:after="20"/>
      <w:ind w:start="227"/>
      <w:jc w:val="start"/>
    </w:pPr>
    <w:rPr>
      <w:rFonts w:ascii="Noto Sans CJK KR" w:hAnsi="Noto Sans CJK KR" w:eastAsia="Noto Sans CJK KR" w:cs="Noto Sans CJK KR"/>
      <w:b/>
      <w:color w:val="203E52"/>
      <w:kern w:val="0"/>
      <w:sz w:val="16"/>
      <w:szCs w:val="22"/>
      <w:lang w:val="en-US" w:eastAsia="en-US" w:bidi="ar-SA"/>
    </w:rPr>
  </w:style>
  <w:style w:type="paragraph" w:styleId="SHTKNoteDetail" w:customStyle="1">
    <w:name w:val="SHTK Note Detail"/>
    <w:qFormat/>
    <w:pPr>
      <w:widowControl/>
      <w:bidi w:val="0"/>
      <w:spacing w:lineRule="auto" w:line="259" w:before="0" w:after="0"/>
      <w:ind w:hanging="170" w:start="454"/>
      <w:jc w:val="start"/>
    </w:pPr>
    <w:rPr>
      <w:rFonts w:ascii="Noto Sans CJK KR" w:hAnsi="Noto Sans CJK KR" w:eastAsia="Noto Sans CJK KR" w:cs="Noto Sans CJK KR"/>
      <w:b w:val="false"/>
      <w:color w:val="20252B"/>
      <w:kern w:val="0"/>
      <w:sz w:val="16"/>
      <w:szCs w:val="22"/>
      <w:lang w:val="en-US" w:eastAsia="en-US" w:bidi="ar-SA"/>
    </w:rPr>
  </w:style>
  <w:style w:type="paragraph" w:styleId="SHTKSubheading" w:customStyle="1">
    <w:name w:val="SHTK Subheading"/>
    <w:qFormat/>
    <w:pPr>
      <w:keepNext w:val="true"/>
      <w:widowControl/>
      <w:bidi w:val="0"/>
      <w:spacing w:lineRule="auto" w:line="276" w:before="160" w:after="60"/>
      <w:ind w:start="113"/>
      <w:jc w:val="start"/>
    </w:pPr>
    <w:rPr>
      <w:rFonts w:ascii="Noto Sans CJK KR" w:hAnsi="Noto Sans CJK KR" w:eastAsia="Noto Sans CJK KR" w:cs="Noto Sans CJK KR"/>
      <w:b/>
      <w:color w:val="203E52"/>
      <w:kern w:val="0"/>
      <w:sz w:val="19"/>
      <w:szCs w:val="22"/>
      <w:lang w:val="en-US" w:eastAsia="en-US" w:bidi="ar-SA"/>
    </w:rPr>
  </w:style>
  <w:style w:type="paragraph" w:styleId="SHTKVerification" w:customStyle="1">
    <w:name w:val="SHTK Verification"/>
    <w:qFormat/>
    <w:pPr>
      <w:widowControl/>
      <w:bidi w:val="0"/>
      <w:spacing w:lineRule="auto" w:line="276" w:before="0" w:after="200"/>
      <w:jc w:val="start"/>
    </w:pPr>
    <w:rPr>
      <w:rFonts w:ascii="Noto Sans CJK KR" w:hAnsi="Noto Sans CJK KR" w:eastAsia="Noto Sans CJK KR" w:cs="Noto Sans CJK KR"/>
      <w:b w:val="false"/>
      <w:color w:val="20252B"/>
      <w:kern w:val="0"/>
      <w:sz w:val="17"/>
      <w:szCs w:val="22"/>
      <w:lang w:val="en-US" w:eastAsia="en-US" w:bidi="ar-SA"/>
    </w:rPr>
  </w:style>
  <w:style w:type="paragraph" w:styleId="TOC1">
    <w:name w:val="toc 1"/>
    <w:basedOn w:val="Index"/>
    <w:pPr>
      <w:tabs>
        <w:tab w:val="clear" w:pos="720"/>
        <w:tab w:val="right" w:pos="9638" w:leader="dot"/>
      </w:tabs>
      <w:ind w:hanging="0" w:start="0"/>
    </w:pPr>
    <w:rPr/>
  </w:style>
  <w:style w:type="paragraph" w:styleId="TOC2">
    <w:name w:val="toc 2"/>
    <w:basedOn w:val="Index"/>
    <w:pPr>
      <w:tabs>
        <w:tab w:val="clear" w:pos="720"/>
        <w:tab w:val="right" w:pos="9355" w:leader="dot"/>
      </w:tabs>
      <w:ind w:hanging="0" w:start="283"/>
    </w:pPr>
    <w:rPr/>
  </w:style>
  <w:style w:type="paragraph" w:styleId="TOC3">
    <w:name w:val="toc 3"/>
    <w:basedOn w:val="Index"/>
    <w:pPr>
      <w:tabs>
        <w:tab w:val="clear" w:pos="720"/>
        <w:tab w:val="right" w:pos="9071" w:leader="dot"/>
      </w:tabs>
      <w:ind w:hanging="0" w:start="567"/>
    </w:pPr>
    <w:rPr/>
  </w:style>
  <w:style w:type="paragraph" w:styleId="TOC4">
    <w:name w:val="toc 4"/>
    <w:basedOn w:val="Index"/>
    <w:pPr>
      <w:tabs>
        <w:tab w:val="clear" w:pos="720"/>
        <w:tab w:val="right" w:pos="8788" w:leader="dot"/>
      </w:tabs>
      <w:ind w:hanging="0" w:start="85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금강삼매경론 전문번역 표준 DOCX 제1호 형식 최종완역</dc:title>
  <dc:subject>CBETA/KABC 통합 전문번역</dc:subject>
  <dc:creator/>
  <cp:keywords>금강삼매경론, 원효, CBETA, 전문번역, 교감, 표준 DOCX 제1호</cp:keywords>
  <dc:description>generated by python-docx</dc:description>
  <cp:lastModifiedBy/>
  <cp:revision>1</cp:revision>
  <dcterms:created xsi:type="dcterms:W3CDTF">2013-12-23T23:15:00Z</dcterms:created>
  <dcterms:modified xsi:type="dcterms:W3CDTF">2013-12-23T23:15:00Z</dcterms:modified>
  <cp:category/>
</cp:coreProperties>
</file>