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法華經論述記</w:t>
      </w:r>
    </w:p>
    <w:p>
      <w:pPr>
        <w:pStyle w:val="Subtitle"/>
        <w:jc w:val="center"/>
      </w:pPr>
      <w:r>
        <w:t>『법화경론술기』 원문·한국어 전문 번역</w:t>
      </w:r>
    </w:p>
    <w:p>
      <w:pPr>
        <w:jc w:val="center"/>
      </w:pPr>
      <w:r>
        <w:t>내부 표제  義寂釋 · 義一撰  |  찬자명은 KABC 편집 보입</w:t>
      </w:r>
    </w:p>
    <w:p>
      <w:pPr>
        <w:jc w:val="center"/>
      </w:pPr>
      <w:r>
        <w:t>KABC 저본·교감 대조 · U단위 1:1 전수 검증 완료 · 최종 독자용·연구용 대조본</w:t>
      </w:r>
    </w:p>
    <w:p>
      <w:pPr>
        <w:pStyle w:val="SmallMeta"/>
        <w:jc w:val="center"/>
      </w:pPr>
      <w:r>
        <w:t>현존 TXT의 마지막 「爲3)慧」까지 번역 · 이후 「已下佚失」</w:t>
      </w:r>
    </w:p>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AF2F8"/>
          </w:tcPr>
          <w:p>
            <w:pPr/>
            <w:r/>
            <w:r>
              <w:rPr>
                <w:b/>
              </w:rPr>
              <w:t>항목</w:t>
            </w:r>
          </w:p>
        </w:tc>
        <w:tc>
          <w:tcPr>
            <w:tcW w:type="dxa" w:w="4824"/>
            <w:vAlign w:val="center"/>
            <w:shd w:fill="EAF2F8"/>
          </w:tcPr>
          <w:p>
            <w:pPr/>
            <w:r/>
            <w:r>
              <w:rPr>
                <w:b/>
              </w:rPr>
              <w:t>내용</w:t>
            </w:r>
          </w:p>
        </w:tc>
      </w:tr>
      <w:tr>
        <w:tc>
          <w:tcPr>
            <w:tcW w:type="dxa" w:w="4824"/>
            <w:vAlign w:val="center"/>
          </w:tcPr>
          <w:p>
            <w:pPr/>
            <w:r/>
            <w:r>
              <w:rPr>
                <w:b/>
              </w:rPr>
              <w:t>문헌명</w:t>
            </w:r>
          </w:p>
        </w:tc>
        <w:tc>
          <w:tcPr>
            <w:tcW w:type="dxa" w:w="4824"/>
            <w:vAlign w:val="center"/>
          </w:tcPr>
          <w:p>
            <w:pPr/>
            <w:r/>
            <w:r>
              <w:rPr>
                <w:b w:val="0"/>
              </w:rPr>
              <w:t>『法華經論述記』(『법화경론술기』)</w:t>
            </w:r>
          </w:p>
        </w:tc>
      </w:tr>
      <w:tr>
        <w:tc>
          <w:tcPr>
            <w:tcW w:type="dxa" w:w="4824"/>
            <w:vAlign w:val="center"/>
          </w:tcPr>
          <w:p>
            <w:pPr/>
            <w:r/>
            <w:r>
              <w:rPr>
                <w:b/>
              </w:rPr>
              <w:t>내부 원문 표제</w:t>
            </w:r>
          </w:p>
        </w:tc>
        <w:tc>
          <w:tcPr>
            <w:tcW w:type="dxa" w:w="4824"/>
            <w:vAlign w:val="center"/>
          </w:tcPr>
          <w:p>
            <w:pPr/>
            <w:r/>
            <w:r>
              <w:rPr>
                <w:b w:val="0"/>
              </w:rPr>
              <w:t>[法華經論述記] / 1)法華經論述記2)卷上 / 3)義寂釋 義一撰</w:t>
            </w:r>
          </w:p>
        </w:tc>
      </w:tr>
      <w:tr>
        <w:tc>
          <w:tcPr>
            <w:tcW w:type="dxa" w:w="4824"/>
            <w:vAlign w:val="center"/>
          </w:tcPr>
          <w:p>
            <w:pPr/>
            <w:r/>
            <w:r>
              <w:rPr>
                <w:b/>
              </w:rPr>
              <w:t>파일명</w:t>
            </w:r>
          </w:p>
        </w:tc>
        <w:tc>
          <w:tcPr>
            <w:tcW w:type="dxa" w:w="4824"/>
            <w:vAlign w:val="center"/>
          </w:tcPr>
          <w:p>
            <w:pPr/>
            <w:r/>
            <w:r>
              <w:rPr>
                <w:b w:val="0"/>
              </w:rPr>
              <w:t>법화경론술기.txt</w:t>
            </w:r>
          </w:p>
        </w:tc>
      </w:tr>
      <w:tr>
        <w:tc>
          <w:tcPr>
            <w:tcW w:type="dxa" w:w="4824"/>
            <w:vAlign w:val="center"/>
          </w:tcPr>
          <w:p>
            <w:pPr/>
            <w:r/>
            <w:r>
              <w:rPr>
                <w:b/>
              </w:rPr>
              <w:t>저자·찬술자 표기</w:t>
            </w:r>
          </w:p>
        </w:tc>
        <w:tc>
          <w:tcPr>
            <w:tcW w:type="dxa" w:w="4824"/>
            <w:vAlign w:val="center"/>
          </w:tcPr>
          <w:p>
            <w:pPr/>
            <w:r/>
            <w:r>
              <w:rPr>
                <w:b w:val="0"/>
              </w:rPr>
              <w:t>표제상 「義寂釋 義一撰」. 다만 저본에는 찬자명이 없고 KABC 편집자가 『東域傳燈錄』에 의거해 보입함.</w:t>
            </w:r>
          </w:p>
        </w:tc>
      </w:tr>
      <w:tr>
        <w:tc>
          <w:tcPr>
            <w:tcW w:type="dxa" w:w="4824"/>
            <w:vAlign w:val="center"/>
          </w:tcPr>
          <w:p>
            <w:pPr/>
            <w:r/>
            <w:r>
              <w:rPr>
                <w:b/>
              </w:rPr>
              <w:t>문헌 장르</w:t>
            </w:r>
          </w:p>
        </w:tc>
        <w:tc>
          <w:tcPr>
            <w:tcW w:type="dxa" w:w="4824"/>
            <w:vAlign w:val="center"/>
          </w:tcPr>
          <w:p>
            <w:pPr/>
            <w:r/>
            <w:r>
              <w:rPr>
                <w:b w:val="0"/>
              </w:rPr>
              <w:t>『妙法蓮華經優婆提舍』(『法華經論』)에 대한 술기·교학 주석서</w:t>
            </w:r>
          </w:p>
        </w:tc>
      </w:tr>
      <w:tr>
        <w:tc>
          <w:tcPr>
            <w:tcW w:type="dxa" w:w="4824"/>
            <w:vAlign w:val="center"/>
          </w:tcPr>
          <w:p>
            <w:pPr/>
            <w:r/>
            <w:r>
              <w:rPr>
                <w:b/>
              </w:rPr>
              <w:t>KABC 저본</w:t>
            </w:r>
          </w:p>
        </w:tc>
        <w:tc>
          <w:tcPr>
            <w:tcW w:type="dxa" w:w="4824"/>
            <w:vAlign w:val="center"/>
          </w:tcPr>
          <w:p>
            <w:pPr/>
            <w:r/>
            <w:r>
              <w:rPr>
                <w:b w:val="0"/>
              </w:rPr>
              <w:t>續藏經 第一編九十五套四册</w:t>
            </w:r>
          </w:p>
        </w:tc>
      </w:tr>
      <w:tr>
        <w:tc>
          <w:tcPr>
            <w:tcW w:type="dxa" w:w="4824"/>
            <w:vAlign w:val="center"/>
          </w:tcPr>
          <w:p>
            <w:pPr/>
            <w:r/>
            <w:r>
              <w:rPr>
                <w:b/>
              </w:rPr>
              <w:t>대교본</w:t>
            </w:r>
          </w:p>
        </w:tc>
        <w:tc>
          <w:tcPr>
            <w:tcW w:type="dxa" w:w="4824"/>
            <w:vAlign w:val="center"/>
          </w:tcPr>
          <w:p>
            <w:pPr/>
            <w:r/>
            <w:r>
              <w:rPr>
                <w:b w:val="0"/>
              </w:rPr>
              <w:t>교감주에 「藏本」·「明藏」이 확인되나 상세 판본 서지는 현 TXT에 제시되지 않아 [판본 정보 미확정]으로 처리.</w:t>
            </w:r>
          </w:p>
        </w:tc>
      </w:tr>
      <w:tr>
        <w:tc>
          <w:tcPr>
            <w:tcW w:type="dxa" w:w="4824"/>
            <w:vAlign w:val="center"/>
          </w:tcPr>
          <w:p>
            <w:pPr/>
            <w:r/>
            <w:r>
              <w:rPr>
                <w:b/>
              </w:rPr>
              <w:t>권차</w:t>
            </w:r>
          </w:p>
        </w:tc>
        <w:tc>
          <w:tcPr>
            <w:tcW w:type="dxa" w:w="4824"/>
            <w:vAlign w:val="center"/>
          </w:tcPr>
          <w:p>
            <w:pPr/>
            <w:r/>
            <w:r>
              <w:rPr>
                <w:b w:val="0"/>
              </w:rPr>
              <w:t>표제상 卷上. 「卷上」 자체는 KABC 편집 보입.</w:t>
            </w:r>
          </w:p>
        </w:tc>
      </w:tr>
      <w:tr>
        <w:tc>
          <w:tcPr>
            <w:tcW w:type="dxa" w:w="4824"/>
            <w:vAlign w:val="center"/>
          </w:tcPr>
          <w:p>
            <w:pPr/>
            <w:r/>
            <w:r>
              <w:rPr>
                <w:b/>
              </w:rPr>
              <w:t>전체 번역 범위</w:t>
            </w:r>
          </w:p>
        </w:tc>
        <w:tc>
          <w:tcPr>
            <w:tcW w:type="dxa" w:w="4824"/>
            <w:vAlign w:val="center"/>
          </w:tcPr>
          <w:p>
            <w:pPr/>
            <w:r/>
            <w:r>
              <w:rPr>
                <w:b w:val="0"/>
              </w:rPr>
              <w:t>현존 TXT 본문 전체: 첫 본문 「妙法蓮華經優婆提舍者」부터 마지막 「爲3)慧」까지. 그 직후 「已下佚失」.</w:t>
            </w:r>
          </w:p>
        </w:tc>
      </w:tr>
      <w:tr>
        <w:tc>
          <w:tcPr>
            <w:tcW w:type="dxa" w:w="4824"/>
            <w:vAlign w:val="center"/>
          </w:tcPr>
          <w:p>
            <w:pPr/>
            <w:r/>
            <w:r>
              <w:rPr>
                <w:b/>
              </w:rPr>
              <w:t>U단위</w:t>
            </w:r>
          </w:p>
        </w:tc>
        <w:tc>
          <w:tcPr>
            <w:tcW w:type="dxa" w:w="4824"/>
            <w:vAlign w:val="center"/>
          </w:tcPr>
          <w:p>
            <w:pPr/>
            <w:r/>
            <w:r>
              <w:rPr>
                <w:b w:val="0"/>
              </w:rPr>
              <w:t>3,205 U. 최종 DOCX에서는 U번호를 표시하지 않지만, 문단 내부에 원문·번역의 동일 U 범위를 비가시적 북마크와 감사 데이터로 유지.</w:t>
            </w:r>
          </w:p>
        </w:tc>
      </w:tr>
      <w:tr>
        <w:tc>
          <w:tcPr>
            <w:tcW w:type="dxa" w:w="4824"/>
            <w:vAlign w:val="center"/>
          </w:tcPr>
          <w:p>
            <w:pPr/>
            <w:r/>
            <w:r>
              <w:rPr>
                <w:b/>
              </w:rPr>
              <w:t>위치표지 체계</w:t>
            </w:r>
          </w:p>
        </w:tc>
        <w:tc>
          <w:tcPr>
            <w:tcW w:type="dxa" w:w="4824"/>
            <w:vAlign w:val="center"/>
          </w:tcPr>
          <w:p>
            <w:pPr/>
            <w:r/>
            <w:r>
              <w:rPr>
                <w:b w:val="0"/>
              </w:rPr>
              <w:t>현 TXT에는 「卷上第N張」 형태의 실제 張 경계표지가 0건. 존재하지 않는 張 번호를 만들지 않고, 각 문단에 卷上 및 TXT 행 범위를 표시.</w:t>
            </w:r>
          </w:p>
        </w:tc>
      </w:tr>
      <w:tr>
        <w:tc>
          <w:tcPr>
            <w:tcW w:type="dxa" w:w="4824"/>
            <w:vAlign w:val="center"/>
          </w:tcPr>
          <w:p>
            <w:pPr/>
            <w:r/>
            <w:r>
              <w:rPr>
                <w:b/>
              </w:rPr>
              <w:t>張 귀속 규칙</w:t>
            </w:r>
          </w:p>
        </w:tc>
        <w:tc>
          <w:tcPr>
            <w:tcW w:type="dxa" w:w="4824"/>
            <w:vAlign w:val="center"/>
          </w:tcPr>
          <w:p>
            <w:pPr/>
            <w:r/>
            <w:r>
              <w:rPr>
                <w:b w:val="0"/>
              </w:rPr>
              <w:t>第N張 표지가 있다면 그 앞 본문까지가 제N張이고 직후부터 제N+1張이라는 종료경계 규칙을 전수 검증함. 이번 파일에는 적용 대상이 없음.</w:t>
            </w:r>
          </w:p>
        </w:tc>
      </w:tr>
      <w:tr>
        <w:tc>
          <w:tcPr>
            <w:tcW w:type="dxa" w:w="4824"/>
            <w:vAlign w:val="center"/>
          </w:tcPr>
          <w:p>
            <w:pPr/>
            <w:r/>
            <w:r>
              <w:rPr>
                <w:b/>
              </w:rPr>
              <w:t>원문 보존</w:t>
            </w:r>
          </w:p>
        </w:tc>
        <w:tc>
          <w:tcPr>
            <w:tcW w:type="dxa" w:w="4824"/>
            <w:vAlign w:val="center"/>
          </w:tcPr>
          <w:p>
            <w:pPr/>
            <w:r/>
            <w:r>
              <w:rPr>
                <w:b w:val="0"/>
              </w:rPr>
              <w:t>KABC TXT의 글자·순서·교감번호·□·▼(...)·별표(*) 등을 임의 수정하지 않음.</w:t>
            </w:r>
          </w:p>
        </w:tc>
      </w:tr>
      <w:tr>
        <w:tc>
          <w:tcPr>
            <w:tcW w:type="dxa" w:w="4824"/>
            <w:vAlign w:val="center"/>
          </w:tcPr>
          <w:p>
            <w:pPr/>
            <w:r/>
            <w:r>
              <w:rPr>
                <w:b/>
              </w:rPr>
              <w:t>번역 원칙</w:t>
            </w:r>
          </w:p>
        </w:tc>
        <w:tc>
          <w:tcPr>
            <w:tcW w:type="dxa" w:w="4824"/>
            <w:vAlign w:val="center"/>
          </w:tcPr>
          <w:p>
            <w:pPr/>
            <w:r/>
            <w:r>
              <w:rPr>
                <w:b w:val="0"/>
              </w:rPr>
              <w:t>최종 전수교열을 통과한 U단위 직역을 기본으로 하며, 최종 편집에서는 동일 U 범위 안에서 조사·호응·접속만 최소 정리.</w:t>
            </w:r>
          </w:p>
        </w:tc>
      </w:tr>
      <w:tr>
        <w:tc>
          <w:tcPr>
            <w:tcW w:type="dxa" w:w="4824"/>
            <w:vAlign w:val="center"/>
          </w:tcPr>
          <w:p>
            <w:pPr/>
            <w:r/>
            <w:r>
              <w:rPr>
                <w:b/>
              </w:rPr>
              <w:t>교감 원칙</w:t>
            </w:r>
          </w:p>
        </w:tc>
        <w:tc>
          <w:tcPr>
            <w:tcW w:type="dxa" w:w="4824"/>
            <w:vAlign w:val="center"/>
          </w:tcPr>
          <w:p>
            <w:pPr/>
            <w:r/>
            <w:r>
              <w:rPr>
                <w:b w:val="0"/>
              </w:rPr>
              <w:t>KABC 교감번호는 원문 위치에 보존. 해설은 대응 문단 말미의 「교감주」에 배치하고 저본/이문 독법과 번역을 분리.</w:t>
            </w:r>
          </w:p>
        </w:tc>
      </w:tr>
    </w:tbl>
    <w:p>
      <w:pPr>
        <w:pStyle w:val="Heading2"/>
      </w:pPr>
      <w:r>
        <w:t>원문 표제와 KABC 표제·저본 편집주</w:t>
      </w:r>
    </w:p>
    <w:p>
      <w:pPr>
        <w:pStyle w:val="SourceText"/>
      </w:pPr>
      <w:r>
        <w:t>[法華經論述記]</w:t>
      </w:r>
      <w:r>
        <w:br/>
      </w:r>
      <w:r>
        <w:t>1)法華經論述記2)卷上</w:t>
      </w:r>
      <w:r>
        <w:br/>
      </w:r>
      <w:r>
        <w:t>3)義寂釋 義一撰</w:t>
      </w:r>
    </w:p>
    <w:p>
      <w:pPr>
        <w:pStyle w:val="EditorialNote"/>
      </w:pPr>
      <w:r>
        <w:rPr>
          <w:b/>
        </w:rPr>
        <w:t xml:space="preserve">[KABC 저본 정보] </w:t>
      </w:r>
      <w:r>
        <w:t>KABC: {底}續藏經 第一編九十五套四册。  /  저본은 『속장경』 제1편 95투 4책이다.</w:t>
      </w:r>
    </w:p>
    <w:p>
      <w:pPr>
        <w:pStyle w:val="EditorialNote"/>
      </w:pPr>
      <w:r>
        <w:rPr>
          <w:b/>
        </w:rPr>
        <w:t xml:space="preserve">[KABC 편집] </w:t>
      </w:r>
      <w:r>
        <w:t>KABC: 「卷上」補入{編}。  /  「卷上」은 KABC 편집자가 보입하였다.</w:t>
      </w:r>
    </w:p>
    <w:p>
      <w:pPr>
        <w:pStyle w:val="EditorialNote"/>
      </w:pPr>
      <w:r>
        <w:rPr>
          <w:b/>
        </w:rPr>
        <w:t xml:space="preserve">[KABC 편집] </w:t>
      </w:r>
      <w:r>
        <w:t>KABC: 底本無撰者名依東域傳燈錄書入{編}。  /  저본에는 찬자명이 없으며, 『東域傳燈錄』에 의거하여 KABC 편집자가 기입하였다.</w:t>
      </w:r>
    </w:p>
    <w:p>
      <w:pPr>
        <w:pStyle w:val="Heading2"/>
      </w:pPr>
      <w:r>
        <w:t>전체 선독 결과와 문헌 구조</w:t>
      </w:r>
    </w:p>
    <w:p>
      <w:pPr/>
      <w:r>
        <w:t>• 표제·논명 해석: 「妙法」「蓮華」「優婆提舍」를 풀이하고, 이 경의 요체를 「開方便門」과 「示眞實相」으로 제시한다. 眞實相은 證道, 方便門은 敎道로 해석한다.</w:t>
      </w:r>
    </w:p>
    <w:p>
      <w:pPr/>
      <w:r>
        <w:t>• 역본·논주 설명: 天親/世親 명칭을 해설하고, 『法華經論』의 勒那摩提역과 菩提流支역 두 계통을 언급하며 현 주석은 菩提流支역을 대상으로 한다고 밝힌다.</w:t>
      </w:r>
    </w:p>
    <w:p>
      <w:pPr/>
      <w:r>
        <w:t>• 致敬序 해설: 삼보에 대한 통경, 교주와 對揚衆에 대한 별경, 승연(勝緣)에 대한 총귀의·가호 청구의 구조를 풀이한다.</w:t>
      </w:r>
    </w:p>
    <w:p>
      <w:pPr/>
      <w:r>
        <w:t>• 正釋經文: 『法華經論』의 과경을 ① 七種功德成就의 敎起因緣分(序品), ② 五分破二明一開方便分(方便品), ③ 對治十無上顯實相分(譬喩 이하)으로 크게 나눈다.</w:t>
      </w:r>
    </w:p>
    <w:p>
      <w:pPr/>
      <w:r>
        <w:t>• 序品의 七種功德成就: 序分成就·衆成就·如來欲說法時至成就·依所說法隨順威儀住成就·依止說因成就·大衆欲聞現前成就·文殊師利菩薩答成就의 일곱 항목을 상세히 해설한다.</w:t>
      </w:r>
    </w:p>
    <w:p>
      <w:pPr/>
      <w:r>
        <w:t>• 衆成就: 數成就·行成就·攝功德成就·威儀如法住成就의 네 뜻을 세우고, 성문 공덕 16구를 上上起門·總別相門·攝取事門으로 분석한다.</w:t>
      </w:r>
    </w:p>
    <w:p>
      <w:pPr/>
      <w:r>
        <w:t>• 菩薩功德成就: 보살 공덕 13구를 上支下支門과 攝取事門으로 분석하고, 不退轉·陀羅尼·法輪·善知識·供養·二無我智 등과 연결한다.</w:t>
      </w:r>
    </w:p>
    <w:p>
      <w:pPr/>
      <w:r>
        <w:t>• 후반부: 설법 시지(時至), 위의주, 설인에 의지한 성취, 광명에 나타난 세계·중생·삼보의 차별, 대중의 욕문현전, 문수사리의 과거 인과·십사(十事) 해설을 거쳐 方便品 초입으로 이어진다.</w:t>
      </w:r>
    </w:p>
    <w:p>
      <w:pPr/>
      <w:r>
        <w:t>• 현존 범위의 끝: 方便品에서 「破二明一」「捨方便」「開方便」 등을 설명하다 「爲3)慧」에서 끊기며, KABC가 「已下佚失」이라 명시한다.</w:t>
      </w:r>
    </w:p>
    <w:p>
      <w:pPr>
        <w:pStyle w:val="Heading2"/>
      </w:pPr>
      <w:r>
        <w:t>문헌 층위·문답·인용 관계</w:t>
      </w:r>
    </w:p>
    <w:p>
      <w:pPr/>
      <w:r>
        <w:t>U단위 층위 분류 결과, 소석 대상 『法華經論』 원전층 109 U, 『法華經論述記』 주석자 해설층 3,096 U로 분류하였다. 「論曰/論曰」 인용과 「解云」 해설을 같은 화자의 연속 서술로 합치지 않았다.</w:t>
      </w:r>
    </w:p>
    <w:p>
      <w:pPr/>
      <w:r>
        <w:t>• 問·答은 별도 논리 단위로 유지하였다. 주석자 자신의 문답뿐 아니라 藏師·基·和上·淨法師 등의 설 안에 삽입된 문답도 화자 관계를 보존하였다.</w:t>
      </w:r>
    </w:p>
    <w:p>
      <w:pPr/>
      <w:r>
        <w:t>• 『智度論』·『十地論/十地經』·『解深密經』·『無量義經』 등 타 경론 인용은 주석자 해설과 구별하여 번역하였다.</w:t>
      </w:r>
    </w:p>
    <w:p>
      <w:pPr/>
      <w:r>
        <w:t>• 원주·협주·세주의 별도 조판 표식은 현 TXT에서 확인되지 않아 존재하지 않는 층위를 임의 생성하지 않았다.</w:t>
      </w:r>
    </w:p>
    <w:p>
      <w:pPr>
        <w:pStyle w:val="Heading2"/>
      </w:pPr>
      <w:r>
        <w:t>교감 범례와 표시 규칙</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AF2F8"/>
          </w:tcPr>
          <w:p>
            <w:pPr/>
            <w:r/>
            <w:r>
              <w:rPr>
                <w:b/>
              </w:rPr>
              <w:t>기호</w:t>
            </w:r>
          </w:p>
        </w:tc>
        <w:tc>
          <w:tcPr>
            <w:tcW w:type="dxa" w:w="4824"/>
            <w:vAlign w:val="center"/>
            <w:shd w:fill="EAF2F8"/>
          </w:tcPr>
          <w:p>
            <w:pPr/>
            <w:r/>
            <w:r>
              <w:rPr>
                <w:b/>
              </w:rPr>
              <w:t>설명</w:t>
            </w:r>
          </w:p>
        </w:tc>
      </w:tr>
      <w:tr>
        <w:tc>
          <w:tcPr>
            <w:tcW w:type="dxa" w:w="4824"/>
            <w:vAlign w:val="center"/>
          </w:tcPr>
          <w:p>
            <w:pPr/>
            <w:r/>
            <w:r>
              <w:rPr>
                <w:b/>
              </w:rPr>
              <w:t>底</w:t>
            </w:r>
          </w:p>
        </w:tc>
        <w:tc>
          <w:tcPr>
            <w:tcW w:type="dxa" w:w="4824"/>
            <w:vAlign w:val="center"/>
          </w:tcPr>
          <w:p>
            <w:pPr/>
            <w:r/>
            <w:r>
              <w:rPr>
                <w:b w:val="0"/>
              </w:rPr>
              <w:t>KABC 저본. 본 자료에서는 「續藏經 第一編九十五套四册」.</w:t>
            </w:r>
          </w:p>
        </w:tc>
      </w:tr>
      <w:tr>
        <w:tc>
          <w:tcPr>
            <w:tcW w:type="dxa" w:w="4824"/>
            <w:vAlign w:val="center"/>
          </w:tcPr>
          <w:p>
            <w:pPr/>
            <w:r/>
            <w:r>
              <w:rPr>
                <w:b/>
              </w:rPr>
              <w:t>編</w:t>
            </w:r>
          </w:p>
        </w:tc>
        <w:tc>
          <w:tcPr>
            <w:tcW w:type="dxa" w:w="4824"/>
            <w:vAlign w:val="center"/>
          </w:tcPr>
          <w:p>
            <w:pPr/>
            <w:r/>
            <w:r>
              <w:rPr>
                <w:b w:val="0"/>
              </w:rPr>
              <w:t>KABC 편집자의 보입·추정·판정.</w:t>
            </w:r>
          </w:p>
        </w:tc>
      </w:tr>
      <w:tr>
        <w:tc>
          <w:tcPr>
            <w:tcW w:type="dxa" w:w="4824"/>
            <w:vAlign w:val="center"/>
          </w:tcPr>
          <w:p>
            <w:pPr/>
            <w:r/>
            <w:r>
              <w:rPr>
                <w:b/>
              </w:rPr>
              <w:t>藏本</w:t>
            </w:r>
          </w:p>
        </w:tc>
        <w:tc>
          <w:tcPr>
            <w:tcW w:type="dxa" w:w="4824"/>
            <w:vAlign w:val="center"/>
          </w:tcPr>
          <w:p>
            <w:pPr/>
            <w:r/>
            <w:r>
              <w:rPr>
                <w:b w:val="0"/>
              </w:rPr>
              <w:t>교감주에 등장하는 대교본 명칭. 상세 서지정보는 현 TXT만으로 미확정.</w:t>
            </w:r>
          </w:p>
        </w:tc>
      </w:tr>
      <w:tr>
        <w:tc>
          <w:tcPr>
            <w:tcW w:type="dxa" w:w="4824"/>
            <w:vAlign w:val="center"/>
          </w:tcPr>
          <w:p>
            <w:pPr/>
            <w:r/>
            <w:r>
              <w:rPr>
                <w:b/>
              </w:rPr>
              <w:t>明藏</w:t>
            </w:r>
          </w:p>
        </w:tc>
        <w:tc>
          <w:tcPr>
            <w:tcW w:type="dxa" w:w="4824"/>
            <w:vAlign w:val="center"/>
          </w:tcPr>
          <w:p>
            <w:pPr/>
            <w:r/>
            <w:r>
              <w:rPr>
                <w:b w:val="0"/>
              </w:rPr>
              <w:t>교감주에 등장하는 대교본 명칭. 상세 서지정보는 현 TXT만으로 미확정.</w:t>
            </w:r>
          </w:p>
        </w:tc>
      </w:tr>
      <w:tr>
        <w:tc>
          <w:tcPr>
            <w:tcW w:type="dxa" w:w="4824"/>
            <w:vAlign w:val="center"/>
          </w:tcPr>
          <w:p>
            <w:pPr/>
            <w:r/>
            <w:r>
              <w:rPr>
                <w:b/>
              </w:rPr>
              <w:t>疑</w:t>
            </w:r>
          </w:p>
        </w:tc>
        <w:tc>
          <w:tcPr>
            <w:tcW w:type="dxa" w:w="4824"/>
            <w:vAlign w:val="center"/>
          </w:tcPr>
          <w:p>
            <w:pPr/>
            <w:r/>
            <w:r>
              <w:rPr>
                <w:b w:val="0"/>
              </w:rPr>
              <w:t>해당 글자·구절에 대한 의심·추정 독법.</w:t>
            </w:r>
          </w:p>
        </w:tc>
      </w:tr>
      <w:tr>
        <w:tc>
          <w:tcPr>
            <w:tcW w:type="dxa" w:w="4824"/>
            <w:vAlign w:val="center"/>
          </w:tcPr>
          <w:p>
            <w:pPr/>
            <w:r/>
            <w:r>
              <w:rPr>
                <w:b/>
              </w:rPr>
              <w:t>當作</w:t>
            </w:r>
          </w:p>
        </w:tc>
        <w:tc>
          <w:tcPr>
            <w:tcW w:type="dxa" w:w="4824"/>
            <w:vAlign w:val="center"/>
          </w:tcPr>
          <w:p>
            <w:pPr/>
            <w:r/>
            <w:r>
              <w:rPr>
                <w:b w:val="0"/>
              </w:rPr>
              <w:t>KABC 교감에서 마땅히 고쳐 읽을 글자를 제시함.</w:t>
            </w:r>
          </w:p>
        </w:tc>
      </w:tr>
      <w:tr>
        <w:tc>
          <w:tcPr>
            <w:tcW w:type="dxa" w:w="4824"/>
            <w:vAlign w:val="center"/>
          </w:tcPr>
          <w:p>
            <w:pPr/>
            <w:r/>
            <w:r>
              <w:rPr>
                <w:b/>
              </w:rPr>
              <w:t>更勘</w:t>
            </w:r>
          </w:p>
        </w:tc>
        <w:tc>
          <w:tcPr>
            <w:tcW w:type="dxa" w:w="4824"/>
            <w:vAlign w:val="center"/>
          </w:tcPr>
          <w:p>
            <w:pPr/>
            <w:r/>
            <w:r>
              <w:rPr>
                <w:b w:val="0"/>
              </w:rPr>
              <w:t>추가 대교가 필요함. 대안 독법이 제시되지 않으면 임의 재구성하지 않음.</w:t>
            </w:r>
          </w:p>
        </w:tc>
      </w:tr>
      <w:tr>
        <w:tc>
          <w:tcPr>
            <w:tcW w:type="dxa" w:w="4824"/>
            <w:vAlign w:val="center"/>
          </w:tcPr>
          <w:p>
            <w:pPr/>
            <w:r/>
            <w:r>
              <w:rPr>
                <w:b/>
              </w:rPr>
              <w:t>次同 / *</w:t>
            </w:r>
          </w:p>
        </w:tc>
        <w:tc>
          <w:tcPr>
            <w:tcW w:type="dxa" w:w="4824"/>
            <w:vAlign w:val="center"/>
          </w:tcPr>
          <w:p>
            <w:pPr/>
            <w:r/>
            <w:r>
              <w:rPr>
                <w:b w:val="0"/>
              </w:rPr>
              <w:t>앞 교감이 뒤의 동일 글자에 반복 적용됨.</w:t>
            </w:r>
          </w:p>
        </w:tc>
      </w:tr>
    </w:tbl>
    <w:p>
      <w:pPr/>
      <w:r>
        <w:t>교감주는 원문의 숫자 앵커를 유지하되 본문 중간에 상세 설명을 끼워 넣지 않고, 해당 원문·번역 문단 뒤에 배치한다. 가능한 경우 KABC 교감 원문 → 교감 내용 번역 → 저본 독법·적용 구절·번역 → 이문 독법·적용 구절·번역 → 의미 차이의 순서로 작성한다. 표기 차이만 있는 경우에는 「번역상의 실질적인 차이 없음」을 명시한다.</w:t>
      </w:r>
    </w:p>
    <w:p>
      <w:pPr>
        <w:pStyle w:val="Heading2"/>
      </w:pPr>
      <w:r>
        <w:t>판독·구두·구문·의미 불확실 표시 규칙</w:t>
      </w:r>
    </w:p>
    <w:p>
      <w:pPr/>
      <w:r>
        <w:t>• [판독 불확실]: □, 이례적 자형, 조합문자 등 글자 자체의 판독을 확정하기 어려운 경우.</w:t>
      </w:r>
    </w:p>
    <w:p>
      <w:pPr/>
      <w:r>
        <w:t>• [구두 불확실]: 구절 경계가 복수로 가능한 경우.</w:t>
      </w:r>
    </w:p>
    <w:p>
      <w:pPr/>
      <w:r>
        <w:t>• [구문 불확실]: 문법 연결이 확정되지 않는 경우.</w:t>
      </w:r>
    </w:p>
    <w:p>
      <w:pPr/>
      <w:r>
        <w:t>• [의미 불확실]: 저본 독법만으로 의미를 안정적으로 확정하기 어려운 경우.</w:t>
      </w:r>
    </w:p>
    <w:p>
      <w:pPr/>
      <w:r>
        <w:t>• [번역자 검토]: KABC 교감이 없으나 중복·비문·이례적 독법 등이 관찰되는 경우. 원문은 고치지 않는다.</w:t>
      </w:r>
    </w:p>
    <w:p>
      <w:pPr/>
      <w:r>
        <w:t>• [교감번호 대응 불확실]: 숫자 앵커와 교감 대상 글자의 대응이 현 자료에서 불명확하거나 교감주가 결락된 경우.</w:t>
      </w:r>
    </w:p>
    <w:p>
      <w:pPr>
        <w:pStyle w:val="Heading2"/>
      </w:pPr>
      <w:r>
        <w:t>주요 번역어</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EAF2F8"/>
          </w:tcPr>
          <w:p>
            <w:pPr/>
            <w:r/>
            <w:r>
              <w:rPr>
                <w:b/>
              </w:rPr>
              <w:t>원어</w:t>
            </w:r>
          </w:p>
        </w:tc>
        <w:tc>
          <w:tcPr>
            <w:tcW w:type="dxa" w:w="2412"/>
            <w:vAlign w:val="center"/>
            <w:shd w:fill="EAF2F8"/>
          </w:tcPr>
          <w:p>
            <w:pPr/>
            <w:r/>
            <w:r>
              <w:rPr>
                <w:b/>
              </w:rPr>
              <w:t>기본 번역어</w:t>
            </w:r>
          </w:p>
        </w:tc>
        <w:tc>
          <w:tcPr>
            <w:tcW w:type="dxa" w:w="2412"/>
            <w:vAlign w:val="center"/>
            <w:shd w:fill="EAF2F8"/>
          </w:tcPr>
          <w:p>
            <w:pPr/>
            <w:r/>
            <w:r>
              <w:rPr>
                <w:b/>
              </w:rPr>
              <w:t>문맥상 의미</w:t>
            </w:r>
          </w:p>
        </w:tc>
        <w:tc>
          <w:tcPr>
            <w:tcW w:type="dxa" w:w="2412"/>
            <w:vAlign w:val="center"/>
            <w:shd w:fill="EAF2F8"/>
          </w:tcPr>
          <w:p>
            <w:pPr/>
            <w:r/>
            <w:r>
              <w:rPr>
                <w:b/>
              </w:rPr>
              <w:t>비고</w:t>
            </w:r>
          </w:p>
        </w:tc>
      </w:tr>
      <w:tr>
        <w:tc>
          <w:tcPr>
            <w:tcW w:type="dxa" w:w="2412"/>
            <w:vAlign w:val="center"/>
          </w:tcPr>
          <w:p>
            <w:pPr/>
            <w:r/>
            <w:r>
              <w:rPr>
                <w:b/>
              </w:rPr>
              <w:t>妙法</w:t>
            </w:r>
          </w:p>
        </w:tc>
        <w:tc>
          <w:tcPr>
            <w:tcW w:type="dxa" w:w="2412"/>
            <w:vAlign w:val="center"/>
          </w:tcPr>
          <w:p>
            <w:pPr/>
            <w:r/>
            <w:r>
              <w:rPr>
                <w:b w:val="0"/>
              </w:rPr>
              <w:t>묘법</w:t>
            </w:r>
          </w:p>
        </w:tc>
        <w:tc>
          <w:tcPr>
            <w:tcW w:type="dxa" w:w="2412"/>
            <w:vAlign w:val="center"/>
          </w:tcPr>
          <w:p>
            <w:pPr/>
            <w:r/>
            <w:r>
              <w:rPr>
                <w:b w:val="0"/>
              </w:rPr>
              <w:t>방편과 진실상을 아우르는 『법화경』의 수승한 법</w:t>
            </w:r>
          </w:p>
        </w:tc>
        <w:tc>
          <w:tcPr>
            <w:tcW w:type="dxa" w:w="2412"/>
            <w:vAlign w:val="center"/>
          </w:tcPr>
          <w:p>
            <w:pPr/>
            <w:r/>
            <w:r>
              <w:rPr>
                <w:b w:val="0"/>
              </w:rPr>
              <w:t>경명 구성어이자 교학 용어</w:t>
            </w:r>
          </w:p>
        </w:tc>
      </w:tr>
      <w:tr>
        <w:tc>
          <w:tcPr>
            <w:tcW w:type="dxa" w:w="2412"/>
            <w:vAlign w:val="center"/>
          </w:tcPr>
          <w:p>
            <w:pPr/>
            <w:r/>
            <w:r>
              <w:rPr>
                <w:b/>
              </w:rPr>
              <w:t>方便門</w:t>
            </w:r>
          </w:p>
        </w:tc>
        <w:tc>
          <w:tcPr>
            <w:tcW w:type="dxa" w:w="2412"/>
            <w:vAlign w:val="center"/>
          </w:tcPr>
          <w:p>
            <w:pPr/>
            <w:r/>
            <w:r>
              <w:rPr>
                <w:b w:val="0"/>
              </w:rPr>
              <w:t>방편문</w:t>
            </w:r>
          </w:p>
        </w:tc>
        <w:tc>
          <w:tcPr>
            <w:tcW w:type="dxa" w:w="2412"/>
            <w:vAlign w:val="center"/>
          </w:tcPr>
          <w:p>
            <w:pPr/>
            <w:r/>
            <w:r>
              <w:rPr>
                <w:b w:val="0"/>
              </w:rPr>
              <w:t>교도(敎道), 중생을 인도하는 방편의 문</w:t>
            </w:r>
          </w:p>
        </w:tc>
        <w:tc>
          <w:tcPr>
            <w:tcW w:type="dxa" w:w="2412"/>
            <w:vAlign w:val="center"/>
          </w:tcPr>
          <w:p>
            <w:pPr/>
            <w:r/>
            <w:r>
              <w:rPr>
                <w:b w:val="0"/>
              </w:rPr>
              <w:t>眞實相과 대비</w:t>
            </w:r>
          </w:p>
        </w:tc>
      </w:tr>
      <w:tr>
        <w:tc>
          <w:tcPr>
            <w:tcW w:type="dxa" w:w="2412"/>
            <w:vAlign w:val="center"/>
          </w:tcPr>
          <w:p>
            <w:pPr/>
            <w:r/>
            <w:r>
              <w:rPr>
                <w:b/>
              </w:rPr>
              <w:t>眞實相</w:t>
            </w:r>
          </w:p>
        </w:tc>
        <w:tc>
          <w:tcPr>
            <w:tcW w:type="dxa" w:w="2412"/>
            <w:vAlign w:val="center"/>
          </w:tcPr>
          <w:p>
            <w:pPr/>
            <w:r/>
            <w:r>
              <w:rPr>
                <w:b w:val="0"/>
              </w:rPr>
              <w:t>진실상</w:t>
            </w:r>
          </w:p>
        </w:tc>
        <w:tc>
          <w:tcPr>
            <w:tcW w:type="dxa" w:w="2412"/>
            <w:vAlign w:val="center"/>
          </w:tcPr>
          <w:p>
            <w:pPr/>
            <w:r/>
            <w:r>
              <w:rPr>
                <w:b w:val="0"/>
              </w:rPr>
              <w:t>증도(證道), 궁극적으로 증득되는 진실의 모습</w:t>
            </w:r>
          </w:p>
        </w:tc>
        <w:tc>
          <w:tcPr>
            <w:tcW w:type="dxa" w:w="2412"/>
            <w:vAlign w:val="center"/>
          </w:tcPr>
          <w:p>
            <w:pPr/>
            <w:r/>
            <w:r>
              <w:rPr>
                <w:b w:val="0"/>
              </w:rPr>
              <w:t>方便門과 대비</w:t>
            </w:r>
          </w:p>
        </w:tc>
      </w:tr>
      <w:tr>
        <w:tc>
          <w:tcPr>
            <w:tcW w:type="dxa" w:w="2412"/>
            <w:vAlign w:val="center"/>
          </w:tcPr>
          <w:p>
            <w:pPr/>
            <w:r/>
            <w:r>
              <w:rPr>
                <w:b/>
              </w:rPr>
              <w:t>證道</w:t>
            </w:r>
          </w:p>
        </w:tc>
        <w:tc>
          <w:tcPr>
            <w:tcW w:type="dxa" w:w="2412"/>
            <w:vAlign w:val="center"/>
          </w:tcPr>
          <w:p>
            <w:pPr/>
            <w:r/>
            <w:r>
              <w:rPr>
                <w:b w:val="0"/>
              </w:rPr>
              <w:t>증도</w:t>
            </w:r>
          </w:p>
        </w:tc>
        <w:tc>
          <w:tcPr>
            <w:tcW w:type="dxa" w:w="2412"/>
            <w:vAlign w:val="center"/>
          </w:tcPr>
          <w:p>
            <w:pPr/>
            <w:r/>
            <w:r>
              <w:rPr>
                <w:b w:val="0"/>
              </w:rPr>
              <w:t>증득의 도</w:t>
            </w:r>
          </w:p>
        </w:tc>
        <w:tc>
          <w:tcPr>
            <w:tcW w:type="dxa" w:w="2412"/>
            <w:vAlign w:val="center"/>
          </w:tcPr>
          <w:p>
            <w:pPr/>
            <w:r/>
            <w:r>
              <w:rPr>
                <w:b w:val="0"/>
              </w:rPr>
              <w:t>敎道와 대립</w:t>
            </w:r>
          </w:p>
        </w:tc>
      </w:tr>
      <w:tr>
        <w:tc>
          <w:tcPr>
            <w:tcW w:type="dxa" w:w="2412"/>
            <w:vAlign w:val="center"/>
          </w:tcPr>
          <w:p>
            <w:pPr/>
            <w:r/>
            <w:r>
              <w:rPr>
                <w:b/>
              </w:rPr>
              <w:t>敎道</w:t>
            </w:r>
          </w:p>
        </w:tc>
        <w:tc>
          <w:tcPr>
            <w:tcW w:type="dxa" w:w="2412"/>
            <w:vAlign w:val="center"/>
          </w:tcPr>
          <w:p>
            <w:pPr/>
            <w:r/>
            <w:r>
              <w:rPr>
                <w:b w:val="0"/>
              </w:rPr>
              <w:t>교도</w:t>
            </w:r>
          </w:p>
        </w:tc>
        <w:tc>
          <w:tcPr>
            <w:tcW w:type="dxa" w:w="2412"/>
            <w:vAlign w:val="center"/>
          </w:tcPr>
          <w:p>
            <w:pPr/>
            <w:r/>
            <w:r>
              <w:rPr>
                <w:b w:val="0"/>
              </w:rPr>
              <w:t>가르침의 도</w:t>
            </w:r>
          </w:p>
        </w:tc>
        <w:tc>
          <w:tcPr>
            <w:tcW w:type="dxa" w:w="2412"/>
            <w:vAlign w:val="center"/>
          </w:tcPr>
          <w:p>
            <w:pPr/>
            <w:r/>
            <w:r>
              <w:rPr>
                <w:b w:val="0"/>
              </w:rPr>
              <w:t>證道와 대립</w:t>
            </w:r>
          </w:p>
        </w:tc>
      </w:tr>
      <w:tr>
        <w:tc>
          <w:tcPr>
            <w:tcW w:type="dxa" w:w="2412"/>
            <w:vAlign w:val="center"/>
          </w:tcPr>
          <w:p>
            <w:pPr/>
            <w:r/>
            <w:r>
              <w:rPr>
                <w:b/>
              </w:rPr>
              <w:t>優婆提舍</w:t>
            </w:r>
          </w:p>
        </w:tc>
        <w:tc>
          <w:tcPr>
            <w:tcW w:type="dxa" w:w="2412"/>
            <w:vAlign w:val="center"/>
          </w:tcPr>
          <w:p>
            <w:pPr/>
            <w:r/>
            <w:r>
              <w:rPr>
                <w:b w:val="0"/>
              </w:rPr>
              <w:t>우바제사</w:t>
            </w:r>
          </w:p>
        </w:tc>
        <w:tc>
          <w:tcPr>
            <w:tcW w:type="dxa" w:w="2412"/>
            <w:vAlign w:val="center"/>
          </w:tcPr>
          <w:p>
            <w:pPr/>
            <w:r/>
            <w:r>
              <w:rPr>
                <w:b w:val="0"/>
              </w:rPr>
              <w:t>논의·논서, 경문을 해석하고 깊은 뜻을 연구하는 장르</w:t>
            </w:r>
          </w:p>
        </w:tc>
        <w:tc>
          <w:tcPr>
            <w:tcW w:type="dxa" w:w="2412"/>
            <w:vAlign w:val="center"/>
          </w:tcPr>
          <w:p>
            <w:pPr/>
            <w:r/>
            <w:r>
              <w:rPr>
                <w:b w:val="0"/>
              </w:rPr>
              <w:t>摩怛理伽와 관련해 설명</w:t>
            </w:r>
          </w:p>
        </w:tc>
      </w:tr>
      <w:tr>
        <w:tc>
          <w:tcPr>
            <w:tcW w:type="dxa" w:w="2412"/>
            <w:vAlign w:val="center"/>
          </w:tcPr>
          <w:p>
            <w:pPr/>
            <w:r/>
            <w:r>
              <w:rPr>
                <w:b/>
              </w:rPr>
              <w:t>摩怛理伽</w:t>
            </w:r>
          </w:p>
        </w:tc>
        <w:tc>
          <w:tcPr>
            <w:tcW w:type="dxa" w:w="2412"/>
            <w:vAlign w:val="center"/>
          </w:tcPr>
          <w:p>
            <w:pPr/>
            <w:r/>
            <w:r>
              <w:rPr>
                <w:b w:val="0"/>
              </w:rPr>
              <w:t>마트리카/본모</w:t>
            </w:r>
          </w:p>
        </w:tc>
        <w:tc>
          <w:tcPr>
            <w:tcW w:type="dxa" w:w="2412"/>
            <w:vAlign w:val="center"/>
          </w:tcPr>
          <w:p>
            <w:pPr/>
            <w:r/>
            <w:r>
              <w:rPr>
                <w:b w:val="0"/>
              </w:rPr>
              <w:t>교의를 조직·해석하는 본모(本母)</w:t>
            </w:r>
          </w:p>
        </w:tc>
        <w:tc>
          <w:tcPr>
            <w:tcW w:type="dxa" w:w="2412"/>
            <w:vAlign w:val="center"/>
          </w:tcPr>
          <w:p>
            <w:pPr/>
            <w:r/>
            <w:r>
              <w:rPr>
                <w:b w:val="0"/>
              </w:rPr>
              <w:t>본문은 勒伽를 약칭으로 설명</w:t>
            </w:r>
          </w:p>
        </w:tc>
      </w:tr>
      <w:tr>
        <w:tc>
          <w:tcPr>
            <w:tcW w:type="dxa" w:w="2412"/>
            <w:vAlign w:val="center"/>
          </w:tcPr>
          <w:p>
            <w:pPr/>
            <w:r/>
            <w:r>
              <w:rPr>
                <w:b/>
              </w:rPr>
              <w:t>七種功德成就</w:t>
            </w:r>
          </w:p>
        </w:tc>
        <w:tc>
          <w:tcPr>
            <w:tcW w:type="dxa" w:w="2412"/>
            <w:vAlign w:val="center"/>
          </w:tcPr>
          <w:p>
            <w:pPr/>
            <w:r/>
            <w:r>
              <w:rPr>
                <w:b w:val="0"/>
              </w:rPr>
              <w:t>일곱 가지 공덕성취</w:t>
            </w:r>
          </w:p>
        </w:tc>
        <w:tc>
          <w:tcPr>
            <w:tcW w:type="dxa" w:w="2412"/>
            <w:vAlign w:val="center"/>
          </w:tcPr>
          <w:p>
            <w:pPr/>
            <w:r/>
            <w:r>
              <w:rPr>
                <w:b w:val="0"/>
              </w:rPr>
              <w:t>서품의 교기인연을 일곱 성취로 분석한 과문</w:t>
            </w:r>
          </w:p>
        </w:tc>
        <w:tc>
          <w:tcPr>
            <w:tcW w:type="dxa" w:w="2412"/>
            <w:vAlign w:val="center"/>
          </w:tcPr>
          <w:p>
            <w:pPr/>
            <w:r/>
            <w:r>
              <w:rPr>
                <w:b w:val="0"/>
              </w:rPr>
              <w:t>문헌 전반의 중심 과문</w:t>
            </w:r>
          </w:p>
        </w:tc>
      </w:tr>
      <w:tr>
        <w:tc>
          <w:tcPr>
            <w:tcW w:type="dxa" w:w="2412"/>
            <w:vAlign w:val="center"/>
          </w:tcPr>
          <w:p>
            <w:pPr/>
            <w:r/>
            <w:r>
              <w:rPr>
                <w:b/>
              </w:rPr>
              <w:t>序分成就</w:t>
            </w:r>
          </w:p>
        </w:tc>
        <w:tc>
          <w:tcPr>
            <w:tcW w:type="dxa" w:w="2412"/>
            <w:vAlign w:val="center"/>
          </w:tcPr>
          <w:p>
            <w:pPr/>
            <w:r/>
            <w:r>
              <w:rPr>
                <w:b w:val="0"/>
              </w:rPr>
              <w:t>서분성취</w:t>
            </w:r>
          </w:p>
        </w:tc>
        <w:tc>
          <w:tcPr>
            <w:tcW w:type="dxa" w:w="2412"/>
            <w:vAlign w:val="center"/>
          </w:tcPr>
          <w:p>
            <w:pPr/>
            <w:r/>
            <w:r>
              <w:rPr>
                <w:b w:val="0"/>
              </w:rPr>
              <w:t>서분에서 드러나는 성취</w:t>
            </w:r>
          </w:p>
        </w:tc>
        <w:tc>
          <w:tcPr>
            <w:tcW w:type="dxa" w:w="2412"/>
            <w:vAlign w:val="center"/>
          </w:tcPr>
          <w:p>
            <w:pPr/>
            <w:r/>
            <w:r>
              <w:rPr>
                <w:b w:val="0"/>
              </w:rPr>
              <w:t>七種功德成就 제1</w:t>
            </w:r>
          </w:p>
        </w:tc>
      </w:tr>
      <w:tr>
        <w:tc>
          <w:tcPr>
            <w:tcW w:type="dxa" w:w="2412"/>
            <w:vAlign w:val="center"/>
          </w:tcPr>
          <w:p>
            <w:pPr/>
            <w:r/>
            <w:r>
              <w:rPr>
                <w:b/>
              </w:rPr>
              <w:t>衆成就</w:t>
            </w:r>
          </w:p>
        </w:tc>
        <w:tc>
          <w:tcPr>
            <w:tcW w:type="dxa" w:w="2412"/>
            <w:vAlign w:val="center"/>
          </w:tcPr>
          <w:p>
            <w:pPr/>
            <w:r/>
            <w:r>
              <w:rPr>
                <w:b w:val="0"/>
              </w:rPr>
              <w:t>중성취</w:t>
            </w:r>
          </w:p>
        </w:tc>
        <w:tc>
          <w:tcPr>
            <w:tcW w:type="dxa" w:w="2412"/>
            <w:vAlign w:val="center"/>
          </w:tcPr>
          <w:p>
            <w:pPr/>
            <w:r/>
            <w:r>
              <w:rPr>
                <w:b w:val="0"/>
              </w:rPr>
              <w:t>설법의 대상 대중과 그 수·행·공덕·위의를 통한 성취</w:t>
            </w:r>
          </w:p>
        </w:tc>
        <w:tc>
          <w:tcPr>
            <w:tcW w:type="dxa" w:w="2412"/>
            <w:vAlign w:val="center"/>
          </w:tcPr>
          <w:p>
            <w:pPr/>
            <w:r/>
            <w:r>
              <w:rPr>
                <w:b w:val="0"/>
              </w:rPr>
              <w:t>七種功德成就 제2</w:t>
            </w:r>
          </w:p>
        </w:tc>
      </w:tr>
      <w:tr>
        <w:tc>
          <w:tcPr>
            <w:tcW w:type="dxa" w:w="2412"/>
            <w:vAlign w:val="center"/>
          </w:tcPr>
          <w:p>
            <w:pPr/>
            <w:r/>
            <w:r>
              <w:rPr>
                <w:b/>
              </w:rPr>
              <w:t>如來欲說法時至成就</w:t>
            </w:r>
          </w:p>
        </w:tc>
        <w:tc>
          <w:tcPr>
            <w:tcW w:type="dxa" w:w="2412"/>
            <w:vAlign w:val="center"/>
          </w:tcPr>
          <w:p>
            <w:pPr/>
            <w:r/>
            <w:r>
              <w:rPr>
                <w:b w:val="0"/>
              </w:rPr>
              <w:t>여래가 설법하려는 때가 이름의 성취</w:t>
            </w:r>
          </w:p>
        </w:tc>
        <w:tc>
          <w:tcPr>
            <w:tcW w:type="dxa" w:w="2412"/>
            <w:vAlign w:val="center"/>
          </w:tcPr>
          <w:p>
            <w:pPr/>
            <w:r/>
            <w:r>
              <w:rPr>
                <w:b w:val="0"/>
              </w:rPr>
              <w:t>근기가 익고 법화 설법의 때가 도래함</w:t>
            </w:r>
          </w:p>
        </w:tc>
        <w:tc>
          <w:tcPr>
            <w:tcW w:type="dxa" w:w="2412"/>
            <w:vAlign w:val="center"/>
          </w:tcPr>
          <w:p>
            <w:pPr/>
            <w:r/>
            <w:r>
              <w:rPr>
                <w:b w:val="0"/>
              </w:rPr>
              <w:t>七種功德成就 제3</w:t>
            </w:r>
          </w:p>
        </w:tc>
      </w:tr>
      <w:tr>
        <w:tc>
          <w:tcPr>
            <w:tcW w:type="dxa" w:w="2412"/>
            <w:vAlign w:val="center"/>
          </w:tcPr>
          <w:p>
            <w:pPr/>
            <w:r/>
            <w:r>
              <w:rPr>
                <w:b/>
              </w:rPr>
              <w:t>依所說法隨順威儀住成就</w:t>
            </w:r>
          </w:p>
        </w:tc>
        <w:tc>
          <w:tcPr>
            <w:tcW w:type="dxa" w:w="2412"/>
            <w:vAlign w:val="center"/>
          </w:tcPr>
          <w:p>
            <w:pPr/>
            <w:r/>
            <w:r>
              <w:rPr>
                <w:b w:val="0"/>
              </w:rPr>
              <w:t>설할 법에 의지해 위의에 수순하여 머무는 성취</w:t>
            </w:r>
          </w:p>
        </w:tc>
        <w:tc>
          <w:tcPr>
            <w:tcW w:type="dxa" w:w="2412"/>
            <w:vAlign w:val="center"/>
          </w:tcPr>
          <w:p>
            <w:pPr/>
            <w:r/>
            <w:r>
              <w:rPr>
                <w:b w:val="0"/>
              </w:rPr>
              <w:t>설법에 앞선 여래의 위의·정주</w:t>
            </w:r>
          </w:p>
        </w:tc>
        <w:tc>
          <w:tcPr>
            <w:tcW w:type="dxa" w:w="2412"/>
            <w:vAlign w:val="center"/>
          </w:tcPr>
          <w:p>
            <w:pPr/>
            <w:r/>
            <w:r>
              <w:rPr>
                <w:b w:val="0"/>
              </w:rPr>
              <w:t>七種功德成就 제4</w:t>
            </w:r>
          </w:p>
        </w:tc>
      </w:tr>
      <w:tr>
        <w:tc>
          <w:tcPr>
            <w:tcW w:type="dxa" w:w="2412"/>
            <w:vAlign w:val="center"/>
          </w:tcPr>
          <w:p>
            <w:pPr/>
            <w:r/>
            <w:r>
              <w:rPr>
                <w:b/>
              </w:rPr>
              <w:t>依止說因成就</w:t>
            </w:r>
          </w:p>
        </w:tc>
        <w:tc>
          <w:tcPr>
            <w:tcW w:type="dxa" w:w="2412"/>
            <w:vAlign w:val="center"/>
          </w:tcPr>
          <w:p>
            <w:pPr/>
            <w:r/>
            <w:r>
              <w:rPr>
                <w:b w:val="0"/>
              </w:rPr>
              <w:t>설하는 원인에 의지함의 성취</w:t>
            </w:r>
          </w:p>
        </w:tc>
        <w:tc>
          <w:tcPr>
            <w:tcW w:type="dxa" w:w="2412"/>
            <w:vAlign w:val="center"/>
          </w:tcPr>
          <w:p>
            <w:pPr/>
            <w:r/>
            <w:r>
              <w:rPr>
                <w:b w:val="0"/>
              </w:rPr>
              <w:t>방광 등 희유한 상서를 설법의 인으로 삼음</w:t>
            </w:r>
          </w:p>
        </w:tc>
        <w:tc>
          <w:tcPr>
            <w:tcW w:type="dxa" w:w="2412"/>
            <w:vAlign w:val="center"/>
          </w:tcPr>
          <w:p>
            <w:pPr/>
            <w:r/>
            <w:r>
              <w:rPr>
                <w:b w:val="0"/>
              </w:rPr>
              <w:t>七種功德成就 제5</w:t>
            </w:r>
          </w:p>
        </w:tc>
      </w:tr>
      <w:tr>
        <w:tc>
          <w:tcPr>
            <w:tcW w:type="dxa" w:w="2412"/>
            <w:vAlign w:val="center"/>
          </w:tcPr>
          <w:p>
            <w:pPr/>
            <w:r/>
            <w:r>
              <w:rPr>
                <w:b/>
              </w:rPr>
              <w:t>大衆欲聞現前成就</w:t>
            </w:r>
          </w:p>
        </w:tc>
        <w:tc>
          <w:tcPr>
            <w:tcW w:type="dxa" w:w="2412"/>
            <w:vAlign w:val="center"/>
          </w:tcPr>
          <w:p>
            <w:pPr/>
            <w:r/>
            <w:r>
              <w:rPr>
                <w:b w:val="0"/>
              </w:rPr>
              <w:t>대중의 듣고자 함이 현전하는 성취</w:t>
            </w:r>
          </w:p>
        </w:tc>
        <w:tc>
          <w:tcPr>
            <w:tcW w:type="dxa" w:w="2412"/>
            <w:vAlign w:val="center"/>
          </w:tcPr>
          <w:p>
            <w:pPr/>
            <w:r/>
            <w:r>
              <w:rPr>
                <w:b w:val="0"/>
              </w:rPr>
              <w:t>대중의 질문·욕문이 표면화됨</w:t>
            </w:r>
          </w:p>
        </w:tc>
        <w:tc>
          <w:tcPr>
            <w:tcW w:type="dxa" w:w="2412"/>
            <w:vAlign w:val="center"/>
          </w:tcPr>
          <w:p>
            <w:pPr/>
            <w:r/>
            <w:r>
              <w:rPr>
                <w:b w:val="0"/>
              </w:rPr>
              <w:t>七種功德成就 제6</w:t>
            </w:r>
          </w:p>
        </w:tc>
      </w:tr>
      <w:tr>
        <w:tc>
          <w:tcPr>
            <w:tcW w:type="dxa" w:w="2412"/>
            <w:vAlign w:val="center"/>
          </w:tcPr>
          <w:p>
            <w:pPr/>
            <w:r/>
            <w:r>
              <w:rPr>
                <w:b/>
              </w:rPr>
              <w:t>文殊師利答成就</w:t>
            </w:r>
          </w:p>
        </w:tc>
        <w:tc>
          <w:tcPr>
            <w:tcW w:type="dxa" w:w="2412"/>
            <w:vAlign w:val="center"/>
          </w:tcPr>
          <w:p>
            <w:pPr/>
            <w:r/>
            <w:r>
              <w:rPr>
                <w:b w:val="0"/>
              </w:rPr>
              <w:t>문수사리의 답 성취</w:t>
            </w:r>
          </w:p>
        </w:tc>
        <w:tc>
          <w:tcPr>
            <w:tcW w:type="dxa" w:w="2412"/>
            <w:vAlign w:val="center"/>
          </w:tcPr>
          <w:p>
            <w:pPr/>
            <w:r/>
            <w:r>
              <w:rPr>
                <w:b w:val="0"/>
              </w:rPr>
              <w:t>과거 인과와 서상을 보고 의문을 결단함</w:t>
            </w:r>
          </w:p>
        </w:tc>
        <w:tc>
          <w:tcPr>
            <w:tcW w:type="dxa" w:w="2412"/>
            <w:vAlign w:val="center"/>
          </w:tcPr>
          <w:p>
            <w:pPr/>
            <w:r/>
            <w:r>
              <w:rPr>
                <w:b w:val="0"/>
              </w:rPr>
              <w:t>七種功德成就 제7</w:t>
            </w:r>
          </w:p>
        </w:tc>
      </w:tr>
      <w:tr>
        <w:tc>
          <w:tcPr>
            <w:tcW w:type="dxa" w:w="2412"/>
            <w:vAlign w:val="center"/>
          </w:tcPr>
          <w:p>
            <w:pPr/>
            <w:r/>
            <w:r>
              <w:rPr>
                <w:b/>
              </w:rPr>
              <w:t>上上起門</w:t>
            </w:r>
          </w:p>
        </w:tc>
        <w:tc>
          <w:tcPr>
            <w:tcW w:type="dxa" w:w="2412"/>
            <w:vAlign w:val="center"/>
          </w:tcPr>
          <w:p>
            <w:pPr/>
            <w:r/>
            <w:r>
              <w:rPr>
                <w:b w:val="0"/>
              </w:rPr>
              <w:t>상상기문</w:t>
            </w:r>
          </w:p>
        </w:tc>
        <w:tc>
          <w:tcPr>
            <w:tcW w:type="dxa" w:w="2412"/>
            <w:vAlign w:val="center"/>
          </w:tcPr>
          <w:p>
            <w:pPr/>
            <w:r/>
            <w:r>
              <w:rPr>
                <w:b w:val="0"/>
              </w:rPr>
              <w:t>능성·소성의 문구가 상호 성립하는 방식</w:t>
            </w:r>
          </w:p>
        </w:tc>
        <w:tc>
          <w:tcPr>
            <w:tcW w:type="dxa" w:w="2412"/>
            <w:vAlign w:val="center"/>
          </w:tcPr>
          <w:p>
            <w:pPr/>
            <w:r/>
            <w:r>
              <w:rPr>
                <w:b w:val="0"/>
              </w:rPr>
              <w:t>성문 공덕 16구 분석</w:t>
            </w:r>
          </w:p>
        </w:tc>
      </w:tr>
      <w:tr>
        <w:tc>
          <w:tcPr>
            <w:tcW w:type="dxa" w:w="2412"/>
            <w:vAlign w:val="center"/>
          </w:tcPr>
          <w:p>
            <w:pPr/>
            <w:r/>
            <w:r>
              <w:rPr>
                <w:b/>
              </w:rPr>
              <w:t>總別相門</w:t>
            </w:r>
          </w:p>
        </w:tc>
        <w:tc>
          <w:tcPr>
            <w:tcW w:type="dxa" w:w="2412"/>
            <w:vAlign w:val="center"/>
          </w:tcPr>
          <w:p>
            <w:pPr/>
            <w:r/>
            <w:r>
              <w:rPr>
                <w:b w:val="0"/>
              </w:rPr>
              <w:t>총별상문</w:t>
            </w:r>
          </w:p>
        </w:tc>
        <w:tc>
          <w:tcPr>
            <w:tcW w:type="dxa" w:w="2412"/>
            <w:vAlign w:val="center"/>
          </w:tcPr>
          <w:p>
            <w:pPr/>
            <w:r/>
            <w:r>
              <w:rPr>
                <w:b w:val="0"/>
              </w:rPr>
              <w:t>총표와 별석의 관계로 공덕을 분석하는 방식</w:t>
            </w:r>
          </w:p>
        </w:tc>
        <w:tc>
          <w:tcPr>
            <w:tcW w:type="dxa" w:w="2412"/>
            <w:vAlign w:val="center"/>
          </w:tcPr>
          <w:p>
            <w:pPr/>
            <w:r/>
            <w:r>
              <w:rPr>
                <w:b w:val="0"/>
              </w:rPr>
              <w:t>성문 공덕 16구 분석</w:t>
            </w:r>
          </w:p>
        </w:tc>
      </w:tr>
      <w:tr>
        <w:tc>
          <w:tcPr>
            <w:tcW w:type="dxa" w:w="2412"/>
            <w:vAlign w:val="center"/>
          </w:tcPr>
          <w:p>
            <w:pPr/>
            <w:r/>
            <w:r>
              <w:rPr>
                <w:b/>
              </w:rPr>
              <w:t>攝取事門</w:t>
            </w:r>
          </w:p>
        </w:tc>
        <w:tc>
          <w:tcPr>
            <w:tcW w:type="dxa" w:w="2412"/>
            <w:vAlign w:val="center"/>
          </w:tcPr>
          <w:p>
            <w:pPr/>
            <w:r/>
            <w:r>
              <w:rPr>
                <w:b w:val="0"/>
              </w:rPr>
              <w:t>섭취사문</w:t>
            </w:r>
          </w:p>
        </w:tc>
        <w:tc>
          <w:tcPr>
            <w:tcW w:type="dxa" w:w="2412"/>
            <w:vAlign w:val="center"/>
          </w:tcPr>
          <w:p>
            <w:pPr/>
            <w:r/>
            <w:r>
              <w:rPr>
                <w:b w:val="0"/>
              </w:rPr>
              <w:t>여러 구절이 포섭하는 공덕·사(事)를 분석하는 방식</w:t>
            </w:r>
          </w:p>
        </w:tc>
        <w:tc>
          <w:tcPr>
            <w:tcW w:type="dxa" w:w="2412"/>
            <w:vAlign w:val="center"/>
          </w:tcPr>
          <w:p>
            <w:pPr/>
            <w:r/>
            <w:r>
              <w:rPr>
                <w:b w:val="0"/>
              </w:rPr>
              <w:t>성문·보살 공덕에 공통</w:t>
            </w:r>
          </w:p>
        </w:tc>
      </w:tr>
      <w:tr>
        <w:tc>
          <w:tcPr>
            <w:tcW w:type="dxa" w:w="2412"/>
            <w:vAlign w:val="center"/>
          </w:tcPr>
          <w:p>
            <w:pPr/>
            <w:r/>
            <w:r>
              <w:rPr>
                <w:b/>
              </w:rPr>
              <w:t>上支下支門</w:t>
            </w:r>
          </w:p>
        </w:tc>
        <w:tc>
          <w:tcPr>
            <w:tcW w:type="dxa" w:w="2412"/>
            <w:vAlign w:val="center"/>
          </w:tcPr>
          <w:p>
            <w:pPr/>
            <w:r/>
            <w:r>
              <w:rPr>
                <w:b w:val="0"/>
              </w:rPr>
              <w:t>상지하지문</w:t>
            </w:r>
          </w:p>
        </w:tc>
        <w:tc>
          <w:tcPr>
            <w:tcW w:type="dxa" w:w="2412"/>
            <w:vAlign w:val="center"/>
          </w:tcPr>
          <w:p>
            <w:pPr/>
            <w:r/>
            <w:r>
              <w:rPr>
                <w:b w:val="0"/>
              </w:rPr>
              <w:t>총상(上支)과 별상(下支)의 관계로 해석하는 방식</w:t>
            </w:r>
          </w:p>
        </w:tc>
        <w:tc>
          <w:tcPr>
            <w:tcW w:type="dxa" w:w="2412"/>
            <w:vAlign w:val="center"/>
          </w:tcPr>
          <w:p>
            <w:pPr/>
            <w:r/>
            <w:r>
              <w:rPr>
                <w:b w:val="0"/>
              </w:rPr>
              <w:t>보살 공덕 13구 분석</w:t>
            </w:r>
          </w:p>
        </w:tc>
      </w:tr>
      <w:tr>
        <w:tc>
          <w:tcPr>
            <w:tcW w:type="dxa" w:w="2412"/>
            <w:vAlign w:val="center"/>
          </w:tcPr>
          <w:p>
            <w:pPr/>
            <w:r/>
            <w:r>
              <w:rPr>
                <w:b/>
              </w:rPr>
              <w:t>不退轉</w:t>
            </w:r>
          </w:p>
        </w:tc>
        <w:tc>
          <w:tcPr>
            <w:tcW w:type="dxa" w:w="2412"/>
            <w:vAlign w:val="center"/>
          </w:tcPr>
          <w:p>
            <w:pPr/>
            <w:r/>
            <w:r>
              <w:rPr>
                <w:b w:val="0"/>
              </w:rPr>
              <w:t>불퇴전</w:t>
            </w:r>
          </w:p>
        </w:tc>
        <w:tc>
          <w:tcPr>
            <w:tcW w:type="dxa" w:w="2412"/>
            <w:vAlign w:val="center"/>
          </w:tcPr>
          <w:p>
            <w:pPr/>
            <w:r/>
            <w:r>
              <w:rPr>
                <w:b w:val="0"/>
              </w:rPr>
              <w:t>무상보리에서 물러나지 않음</w:t>
            </w:r>
          </w:p>
        </w:tc>
        <w:tc>
          <w:tcPr>
            <w:tcW w:type="dxa" w:w="2412"/>
            <w:vAlign w:val="center"/>
          </w:tcPr>
          <w:p>
            <w:pPr/>
            <w:r/>
            <w:r>
              <w:rPr>
                <w:b w:val="0"/>
              </w:rPr>
              <w:t>신·위·증·행 불퇴 등의 구분</w:t>
            </w:r>
          </w:p>
        </w:tc>
      </w:tr>
      <w:tr>
        <w:tc>
          <w:tcPr>
            <w:tcW w:type="dxa" w:w="2412"/>
            <w:vAlign w:val="center"/>
          </w:tcPr>
          <w:p>
            <w:pPr/>
            <w:r/>
            <w:r>
              <w:rPr>
                <w:b/>
              </w:rPr>
              <w:t>陀羅尼</w:t>
            </w:r>
          </w:p>
        </w:tc>
        <w:tc>
          <w:tcPr>
            <w:tcW w:type="dxa" w:w="2412"/>
            <w:vAlign w:val="center"/>
          </w:tcPr>
          <w:p>
            <w:pPr/>
            <w:r/>
            <w:r>
              <w:rPr>
                <w:b w:val="0"/>
              </w:rPr>
              <w:t>다라니/총지</w:t>
            </w:r>
          </w:p>
        </w:tc>
        <w:tc>
          <w:tcPr>
            <w:tcW w:type="dxa" w:w="2412"/>
            <w:vAlign w:val="center"/>
          </w:tcPr>
          <w:p>
            <w:pPr/>
            <w:r/>
            <w:r>
              <w:rPr>
                <w:b w:val="0"/>
              </w:rPr>
              <w:t>문·의를 지니고 잊지 않는 총지</w:t>
            </w:r>
          </w:p>
        </w:tc>
        <w:tc>
          <w:tcPr>
            <w:tcW w:type="dxa" w:w="2412"/>
            <w:vAlign w:val="center"/>
          </w:tcPr>
          <w:p>
            <w:pPr/>
            <w:r/>
            <w:r>
              <w:rPr>
                <w:b w:val="0"/>
              </w:rPr>
              <w:t>攝과 散의 두 뜻을 설명</w:t>
            </w:r>
          </w:p>
        </w:tc>
      </w:tr>
      <w:tr>
        <w:tc>
          <w:tcPr>
            <w:tcW w:type="dxa" w:w="2412"/>
            <w:vAlign w:val="center"/>
          </w:tcPr>
          <w:p>
            <w:pPr/>
            <w:r/>
            <w:r>
              <w:rPr>
                <w:b/>
              </w:rPr>
              <w:t>破二明一</w:t>
            </w:r>
          </w:p>
        </w:tc>
        <w:tc>
          <w:tcPr>
            <w:tcW w:type="dxa" w:w="2412"/>
            <w:vAlign w:val="center"/>
          </w:tcPr>
          <w:p>
            <w:pPr/>
            <w:r/>
            <w:r>
              <w:rPr>
                <w:b w:val="0"/>
              </w:rPr>
              <w:t>둘을 깨뜨리고 하나를 밝힘</w:t>
            </w:r>
          </w:p>
        </w:tc>
        <w:tc>
          <w:tcPr>
            <w:tcW w:type="dxa" w:w="2412"/>
            <w:vAlign w:val="center"/>
          </w:tcPr>
          <w:p>
            <w:pPr/>
            <w:r/>
            <w:r>
              <w:rPr>
                <w:b w:val="0"/>
              </w:rPr>
              <w:t>이승 또는 두 범주의 집착을 타파하고 일승을 밝힘</w:t>
            </w:r>
          </w:p>
        </w:tc>
        <w:tc>
          <w:tcPr>
            <w:tcW w:type="dxa" w:w="2412"/>
            <w:vAlign w:val="center"/>
          </w:tcPr>
          <w:p>
            <w:pPr/>
            <w:r/>
            <w:r>
              <w:rPr>
                <w:b w:val="0"/>
              </w:rPr>
              <w:t>方便品 과문</w:t>
            </w:r>
          </w:p>
        </w:tc>
      </w:tr>
      <w:tr>
        <w:tc>
          <w:tcPr>
            <w:tcW w:type="dxa" w:w="2412"/>
            <w:vAlign w:val="center"/>
          </w:tcPr>
          <w:p>
            <w:pPr/>
            <w:r/>
            <w:r>
              <w:rPr>
                <w:b/>
              </w:rPr>
              <w:t>十無上</w:t>
            </w:r>
          </w:p>
        </w:tc>
        <w:tc>
          <w:tcPr>
            <w:tcW w:type="dxa" w:w="2412"/>
            <w:vAlign w:val="center"/>
          </w:tcPr>
          <w:p>
            <w:pPr/>
            <w:r/>
            <w:r>
              <w:rPr>
                <w:b w:val="0"/>
              </w:rPr>
              <w:t>십무상</w:t>
            </w:r>
          </w:p>
        </w:tc>
        <w:tc>
          <w:tcPr>
            <w:tcW w:type="dxa" w:w="2412"/>
            <w:vAlign w:val="center"/>
          </w:tcPr>
          <w:p>
            <w:pPr/>
            <w:r/>
            <w:r>
              <w:rPr>
                <w:b w:val="0"/>
              </w:rPr>
              <w:t>실상을 드러내기 위한 열 가지 무상</w:t>
            </w:r>
          </w:p>
        </w:tc>
        <w:tc>
          <w:tcPr>
            <w:tcW w:type="dxa" w:w="2412"/>
            <w:vAlign w:val="center"/>
          </w:tcPr>
          <w:p>
            <w:pPr/>
            <w:r/>
            <w:r>
              <w:rPr>
                <w:b w:val="0"/>
              </w:rPr>
              <w:t>제3대분의 핵심 과문</w:t>
            </w:r>
          </w:p>
        </w:tc>
      </w:tr>
      <w:tr>
        <w:tc>
          <w:tcPr>
            <w:tcW w:type="dxa" w:w="2412"/>
            <w:vAlign w:val="center"/>
          </w:tcPr>
          <w:p>
            <w:pPr/>
            <w:r/>
            <w:r>
              <w:rPr>
                <w:b/>
              </w:rPr>
              <w:t>法師功德</w:t>
            </w:r>
          </w:p>
        </w:tc>
        <w:tc>
          <w:tcPr>
            <w:tcW w:type="dxa" w:w="2412"/>
            <w:vAlign w:val="center"/>
          </w:tcPr>
          <w:p>
            <w:pPr/>
            <w:r/>
            <w:r>
              <w:rPr>
                <w:b w:val="0"/>
              </w:rPr>
              <w:t>법사공덕</w:t>
            </w:r>
          </w:p>
        </w:tc>
        <w:tc>
          <w:tcPr>
            <w:tcW w:type="dxa" w:w="2412"/>
            <w:vAlign w:val="center"/>
          </w:tcPr>
          <w:p>
            <w:pPr/>
            <w:r/>
            <w:r>
              <w:rPr>
                <w:b w:val="0"/>
              </w:rPr>
              <w:t>법을 설하는 사람의 공덕</w:t>
            </w:r>
          </w:p>
        </w:tc>
        <w:tc>
          <w:tcPr>
            <w:tcW w:type="dxa" w:w="2412"/>
            <w:vAlign w:val="center"/>
          </w:tcPr>
          <w:p>
            <w:pPr/>
            <w:r/>
            <w:r>
              <w:rPr>
                <w:b w:val="0"/>
              </w:rPr>
              <w:t>妙法功德과 대비되는 능설자 측면</w:t>
            </w:r>
          </w:p>
        </w:tc>
      </w:tr>
    </w:tbl>
    <w:p>
      <w:pPr>
        <w:pStyle w:val="Heading2"/>
      </w:pPr>
      <w:r>
        <w:t>최종 문단화 원칙과 문단 대응 감사</w:t>
      </w:r>
    </w:p>
    <w:p>
      <w:pPr/>
      <w:r>
        <w:t>• 기계적 TXT 행갈이를 문장 경계로 사용하지 않고, 고정된 U의 연속 순서를 유지하면서 論曰·解云·問·答·인용층 전환·과문 전환 및 문맥 길이를 기준으로 읽기 가능한 문단으로 묶었다.</w:t>
      </w:r>
    </w:p>
    <w:p>
      <w:pPr/>
      <w:r>
        <w:t>• 한 최종 문단의 원문과 한국어 직역은 항상 정확히 같은 연속 U 범위로 구성하였다. 원문과 번역을 독립적으로 재배열하지 않았다.</w:t>
      </w:r>
    </w:p>
    <w:p>
      <w:pPr/>
      <w:r>
        <w:t>• 최종 DOCX에는 U번호를 표시하지 않지만 각 원문·번역 문단에 동일 U 범위를 가리키는 비가시적 Word 북마크를 부여하였다.</w:t>
      </w:r>
    </w:p>
    <w:p>
      <w:pPr/>
      <w:r>
        <w:t>• 문단별 내부 감사 항목은 문단번호·시작/종료 U·원문 시작/종료 U·번역 시작/종료 U·TXT 행 범위·교감 앵커이며, 모든 문단에서 원문 범위와 번역 범위가 일치한다.</w:t>
      </w:r>
    </w:p>
    <w:p>
      <w:r>
        <w:br w:type="page"/>
      </w:r>
    </w:p>
    <w:p>
      <w:pPr>
        <w:pStyle w:val="Heading1"/>
      </w:pPr>
      <w:r>
        <w:t>원문·한국어 직역 대조본문</w:t>
      </w:r>
    </w:p>
    <w:p>
      <w:pPr>
        <w:pStyle w:val="Heading1"/>
      </w:pPr>
      <w:r>
        <w:t>제명·논명 및 역본 설명</w:t>
      </w:r>
    </w:p>
    <w:p>
      <w:pPr>
        <w:pStyle w:val="Heading2"/>
        <w:keepNext/>
      </w:pPr>
      <w:r>
        <w:t>문단 001  ·  [저본 위치: 卷上 · TXT 5–17행 · 張 표지 없음]</w:t>
      </w:r>
    </w:p>
    <w:p>
      <w:pPr>
        <w:keepNext/>
      </w:pPr>
      <w:r>
        <w:rPr>
          <w:b/>
        </w:rPr>
        <w:t>원문</w:t>
      </w:r>
    </w:p>
    <w:p>
      <w:bookmarkStart w:id="100" w:name="SRC_U0001_U0031"/>
      <w:pPr>
        <w:pStyle w:val="SourceText"/>
      </w:pPr>
      <w:r>
        <w:t>妙法蓮華經優婆提舍者妙法蓮華經是所釋經本名優婆4)舍釋論名也所釋經本義要有二一開方便門二示眞實相眞實相者謂證道也方便門者謂敎道也此二種道並□甚深□軌5)時義故名妙法言蓮華者喩顯妙法出離十慢之濁開敷一乘之實故譬蓮華又蓮華者寄譬別顯法功德此經所顯方便眞實各有二種謂法與人法謂妙法功德當體立名名爲妙法人謂法師功德寄喩顯示名爲蓮華義如上釋優婆提舍名爲論議卽十二分中</w:t>
      </w:r>
      <w:bookmarkEnd w:id="100"/>
    </w:p>
    <w:p>
      <w:pPr>
        <w:keepNext/>
      </w:pPr>
      <w:r>
        <w:rPr>
          <w:b/>
        </w:rPr>
        <w:t>한국어 직역</w:t>
      </w:r>
    </w:p>
    <w:p>
      <w:bookmarkStart w:id="101" w:name="TR_U0001_U0031"/>
      <w:pPr>
        <w:pStyle w:val="TranslationText"/>
      </w:pPr>
      <w:r>
        <w:t>『묘법연화경우바제사』라는 것은, 『묘법연화경』은 해석의 대상이 되는 경전의 본래 이름이고, ‘우바4)사’는 해석하는 논서의 이름이다. 해석되는 경본의 뜻의 요점에는 두 가지가 있다. 첫째는 방편문을 여는 것이고, 둘째는 진실상을 보이는 것이다. 진실상이란 증도(證道)를 말한다. 방편문이란 교도(敎道)를 말한다. 이 두 가지 도는 모두 □ 심오하여 □ ‘시(時)’의 뜻을 법칙으로 삼으므로, 그러므로 ‘묘법’이라 이름한다. ‘연화’라고 한 것은 비유로 묘법을 드러낸 것이다. 열 가지 교만의 혼탁함에서 벗어나고 일승의 진실을 피워 내므로, 그러므로 연꽃에 비유한다. 또 ‘연화’라는 것은 비유에 의탁하여 법의 공덕을 따로 드러낸 것이다. 이 경에서 드러내는 방편과 진실에는 각각 두 종류가 있다. 곧 법과 사람이다. 법은 묘법의 공덕을 말하며, 그 자체에 따라 이름을 세워 ‘묘법’이라 한다. 사람은 법사의 공덕을 말하며, 비유에 의탁해 드러내어 ‘연화’라 한다. 뜻은 위에서 해석한 것과 같다. 우바제사는 ‘논의’라고 이름하니, 곧 십이분교 가운데</w:t>
      </w:r>
      <w:bookmarkEnd w:id="101"/>
    </w:p>
    <w:p>
      <w:pPr>
        <w:keepNext/>
      </w:pPr>
      <w:r>
        <w:rPr>
          <w:b/>
        </w:rPr>
        <w:t>교감주</w:t>
      </w:r>
    </w:p>
    <w:p>
      <w:pPr>
        <w:pStyle w:val="EditorialNote"/>
      </w:pPr>
      <w:r>
        <w:rPr>
          <w:b/>
        </w:rPr>
        <w:t xml:space="preserve">[교감 4)] </w:t>
      </w:r>
      <w:r>
        <w:t>KABC: 「舍」上疑有「提」。</w:t>
      </w:r>
      <w:r>
        <w:br/>
      </w:r>
      <w:r>
        <w:t>교감 내용 번역: 「舍」 위에 「提」가 있었을 가능성을 의심한다.</w:t>
      </w:r>
      <w:r>
        <w:br/>
      </w:r>
      <w:r>
        <w:t>저본 독법: 優婆舍</w:t>
      </w:r>
      <w:r>
        <w:br/>
      </w:r>
      <w:r>
        <w:t>저본 적용 구절: 優婆4)舍釋論名也</w:t>
      </w:r>
      <w:r>
        <w:br/>
      </w:r>
      <w:r>
        <w:t>저본 번역: ‘우바4)사’는 해석하는 논서의 이름이다.</w:t>
      </w:r>
      <w:r>
        <w:br/>
      </w:r>
      <w:r>
        <w:t>이문 독법: 優婆提舍</w:t>
      </w:r>
      <w:r>
        <w:br/>
      </w:r>
      <w:r>
        <w:t>이문 적용 구절: 優婆4)提舍釋論名也</w:t>
      </w:r>
      <w:r>
        <w:br/>
      </w:r>
      <w:r>
        <w:t>이문 번역: ‘우바제사’는 해석하는 논서의 이름이다.</w:t>
      </w:r>
      <w:r>
        <w:br/>
      </w:r>
      <w:r>
        <w:t>의미 차이·판정: 의미 차이 경미; 명칭 정상화 가능성</w:t>
      </w:r>
    </w:p>
    <w:p>
      <w:pPr>
        <w:pStyle w:val="EditorialNote"/>
      </w:pPr>
      <w:r>
        <w:rPr>
          <w:b/>
        </w:rPr>
        <w:t xml:space="preserve">[교감 5)] </w:t>
      </w:r>
      <w:r>
        <w:t>KABC: 「時」疑「持」。</w:t>
      </w:r>
      <w:r>
        <w:br/>
      </w:r>
      <w:r>
        <w:t>교감 내용 번역: 「時」는 「持」일 가능성을 의심한다.</w:t>
      </w:r>
      <w:r>
        <w:br/>
      </w:r>
      <w:r>
        <w:t>저본 독법: 時</w:t>
      </w:r>
      <w:r>
        <w:br/>
      </w:r>
      <w:r>
        <w:t>저본 적용 구절: 並□甚深□軌5)時義</w:t>
      </w:r>
      <w:r>
        <w:br/>
      </w:r>
      <w:r>
        <w:t>저본 번역: 모두 □ 심오하여 □ ‘시(時)’의 뜻을 법칙으로 삼으므로,</w:t>
      </w:r>
      <w:r>
        <w:br/>
      </w:r>
      <w:r>
        <w:t>이문 독법: 持</w:t>
      </w:r>
      <w:r>
        <w:br/>
      </w:r>
      <w:r>
        <w:t>이문 적용 구절: 並□甚深□軌5)持義</w:t>
      </w:r>
      <w:r>
        <w:br/>
      </w:r>
      <w:r>
        <w:t>이문 번역: 모두 □ 심오하여 □ ‘지님[持]’의 뜻을 법칙으로 삼으므로 [결락 때문에 전체 구문은 불확실].</w:t>
      </w:r>
      <w:r>
        <w:br/>
      </w:r>
      <w:r>
        <w:t>의미 차이·판정: 의미 차이 있음</w:t>
      </w:r>
    </w:p>
    <w:p>
      <w:pPr>
        <w:pStyle w:val="Heading2"/>
        <w:keepNext/>
      </w:pPr>
      <w:r>
        <w:t>문단 002  ·  [저본 위치: 卷上 · TXT 17–33행 · 張 표지 없음]</w:t>
      </w:r>
    </w:p>
    <w:p>
      <w:pPr>
        <w:keepNext/>
      </w:pPr>
      <w:r>
        <w:rPr>
          <w:b/>
        </w:rPr>
        <w:t>원문</w:t>
      </w:r>
    </w:p>
    <w:p>
      <w:bookmarkStart w:id="102" w:name="SRC_U0032_U0057"/>
      <w:pPr>
        <w:pStyle w:val="SourceText"/>
      </w:pPr>
      <w:r>
        <w:t>論議理也亦名摩怛理伽言勒伽者音之略也律釋經文硏究深義是故名爲優婆提舍依所釋經立論名故是依主釋或此論中攝法華經所有要義名藏1)眞諦翻云天親其人本是天帝之弟故名天親沙門玄奘翻爲世親菩薩託生於世因祈世親之天故爲名焉此論二本一是勒那摩提所翻無歸敬頌二是菩提2)流支所翻有歸敬頌文句小異義意無別今所釋者*流支翻也</w:t>
      </w:r>
      <w:bookmarkEnd w:id="102"/>
    </w:p>
    <w:p>
      <w:pPr>
        <w:keepNext/>
      </w:pPr>
      <w:r>
        <w:rPr>
          <w:b/>
        </w:rPr>
        <w:t>한국어 직역</w:t>
      </w:r>
    </w:p>
    <w:p>
      <w:bookmarkStart w:id="103" w:name="TR_U0032_U0057"/>
      <w:pPr>
        <w:pStyle w:val="TranslationText"/>
      </w:pPr>
      <w:r>
        <w:t>논의의 이치이다. 또한 마달리가(摩怛理伽)라고도 한다. ‘륵가(勒伽)’라는 말은 음을 줄인 것이다. 경문을 조리 있게 해석하고 깊은 뜻을 연구하므로, 그러므로 우바제사라 이름한다. 해석되는 경전에 의거하여 논서의 이름을 세웠으므로, 이는 의주석(依主釋)이다. 혹은 이 논 가운데 『법화경』에 있는 중요한 뜻을 포섭한 것을 ‘장(藏)’이라 한다. 1) 진제는 번역하여 ‘천친(天親)’이라 하였다. 그 사람은 본래 천제의 아우였으므로 그러므로 천친이라 이름했다는 것이다. 사문 현장은 ‘세친(世親)’이라 번역하였다. 보살이 세상에 몸을 의탁해 태어날 때 세상을 친애하는 천신에게 기원하였기 때문에 그러므로 그 이름으로 삼았다는 것이다. 이 논에는 두 본이 있다. 첫째는 늑나마제가 번역한 것으로, 귀경송이 없다. 둘째는 보리2)유지가 번역한 것으로, 귀경송이 있다. 문구에는 작은 차이가 있으나 뜻에는 차이가 없다. 지금 해석하는 것은 *유지가 번역한 것이다.</w:t>
      </w:r>
      <w:bookmarkEnd w:id="103"/>
    </w:p>
    <w:p>
      <w:pPr>
        <w:keepNext/>
      </w:pPr>
      <w:r>
        <w:rPr>
          <w:b/>
        </w:rPr>
        <w:t>교감주</w:t>
      </w:r>
    </w:p>
    <w:p>
      <w:pPr>
        <w:pStyle w:val="EditorialNote"/>
      </w:pPr>
      <w:r>
        <w:rPr>
          <w:b/>
        </w:rPr>
        <w:t xml:space="preserve">[교감 1)] </w:t>
      </w:r>
      <w:r>
        <w:t>KABC: 「眞」上疑脫「婆藪槃豆」。</w:t>
      </w:r>
      <w:r>
        <w:br/>
      </w:r>
      <w:r>
        <w:t>교감 내용 번역: 「眞」 위에 「婆藪槃豆」가 빠졌을 가능성을 의심한다.</w:t>
      </w:r>
      <w:r>
        <w:br/>
      </w:r>
      <w:r>
        <w:t>저본 적용 구절: 1)眞諦翻云天親</w:t>
      </w:r>
      <w:r>
        <w:br/>
      </w:r>
      <w:r>
        <w:t>저본 번역: 1) 진제는 번역하여 ‘천친(天親)’이라 하였다.</w:t>
      </w:r>
      <w:r>
        <w:br/>
      </w:r>
      <w:r>
        <w:t>이문 독법: 婆藪槃豆 보입</w:t>
      </w:r>
      <w:r>
        <w:br/>
      </w:r>
      <w:r>
        <w:t>이문 적용 구절: 1)婆藪槃豆眞諦翻云天親</w:t>
      </w:r>
      <w:r>
        <w:br/>
      </w:r>
      <w:r>
        <w:t>이문 번역: 바수반두를 진제는 번역하여 ‘천친(天親)’이라 하였다.</w:t>
      </w:r>
      <w:r>
        <w:br/>
      </w:r>
      <w:r>
        <w:t>의미 차이·판정: 주어·인명 보입으로 문장 구조가 명료해짐</w:t>
      </w:r>
    </w:p>
    <w:p>
      <w:pPr>
        <w:pStyle w:val="EditorialNote"/>
      </w:pPr>
      <w:r>
        <w:rPr>
          <w:b/>
        </w:rPr>
        <w:t xml:space="preserve">[교감 2)] </w:t>
      </w:r>
      <w:r>
        <w:t>KABC: 「流」藏本作「留」次同。</w:t>
      </w:r>
      <w:r>
        <w:br/>
      </w:r>
      <w:r>
        <w:t>교감 내용 번역: 장본은 「流」를 「留」로 쓰며 뒤의 같은 곳도 그러하다.</w:t>
      </w:r>
      <w:r>
        <w:br/>
      </w:r>
      <w:r>
        <w:t>저본 독법: 流</w:t>
      </w:r>
      <w:r>
        <w:br/>
      </w:r>
      <w:r>
        <w:t>저본 적용 구절: 二是菩提2)流支所翻</w:t>
      </w:r>
      <w:r>
        <w:br/>
      </w:r>
      <w:r>
        <w:t>저본 번역: 둘째는 보리2)유지가 번역한 것으로,</w:t>
      </w:r>
      <w:r>
        <w:br/>
      </w:r>
      <w:r>
        <w:t>이문 독법: 留</w:t>
      </w:r>
      <w:r>
        <w:br/>
      </w:r>
      <w:r>
        <w:t>이문 적용 구절: 二是菩提2)留支所翻</w:t>
      </w:r>
      <w:r>
        <w:br/>
      </w:r>
      <w:r>
        <w:t>이문 번역: 둘째는 보리유지가 번역한 것으로,</w:t>
      </w:r>
      <w:r>
        <w:br/>
      </w:r>
      <w:r>
        <w:t>의미 차이·판정: 표기 차이; 번역상의 실질적 차이 없음</w:t>
      </w:r>
    </w:p>
    <w:p>
      <w:pPr>
        <w:pStyle w:val="Heading1"/>
      </w:pPr>
      <w:r>
        <w:t>치경서(致敬序) 해설</w:t>
      </w:r>
    </w:p>
    <w:p>
      <w:pPr>
        <w:pStyle w:val="Heading2"/>
        <w:keepNext/>
      </w:pPr>
      <w:r>
        <w:t>문단 003  ·  [저본 위치: 卷上 · TXT 34–47행 · 張 표지 없음]</w:t>
      </w:r>
    </w:p>
    <w:p>
      <w:pPr>
        <w:keepNext/>
      </w:pPr>
      <w:r>
        <w:rPr>
          <w:b/>
        </w:rPr>
        <w:t>원문</w:t>
      </w:r>
    </w:p>
    <w:p>
      <w:bookmarkStart w:id="104" w:name="SRC_U0058_U0090"/>
      <w:pPr>
        <w:pStyle w:val="SourceText"/>
      </w:pPr>
      <w:r>
        <w:t>致敬序中大分爲三初一頌通敬三寶願釋經意次一頌別敬敎主及對揚衆顯造論意後一頌半一總歸勝緣請承加護頂禮者起淨心轉愛果擧體頂禮也正覺海者謂佛菩提廣大深一味具德名正覺海淨法者謂證敎法並皆離垢上名爲淨法無爲僧者賢聖衆皆以無爲與同名故名無爲僧就勝唯取登地菩薩下二句者顯釋經意又可顯示敬之所爲禮三寶者爲何所爲爲深利智者開示毗伽典故深智者謂迴向菩提聲聞得無漏慧達注性故</w:t>
      </w:r>
      <w:bookmarkEnd w:id="104"/>
    </w:p>
    <w:p>
      <w:pPr>
        <w:keepNext/>
      </w:pPr>
      <w:r>
        <w:rPr>
          <w:b/>
        </w:rPr>
        <w:t>한국어 직역</w:t>
      </w:r>
    </w:p>
    <w:p>
      <w:bookmarkStart w:id="105" w:name="TR_U0058_U0090"/>
      <w:pPr>
        <w:pStyle w:val="TranslationText"/>
      </w:pPr>
      <w:r>
        <w:t>치경서(致敬序) 가운데서는 크게 세 부분으로 나눈다. 처음 한 송은 삼보에 두루 경례하여 경을 해석하려는 뜻을 발원한 것이다. 다음 한 송은 교주에게 따로 경례하고 아울러 대양중(對揚衆)에게 경례하여 논을 지은 뜻을 드러낸다. 뒤의 한 송 반은 뛰어난 인연에 한꺼번에 귀의하고 가호를 내려 주기를 청한다. ‘정례(頂禮)’라는 것은 청정한 마음을 일으켜 애착의 과보를 돌이키고, 온몸으로 머리를 조아려 예배하는 것이다. ‘정각해(正覺海)’란 부처의 보리가 광대하고 깊으며 한 맛으로 공덕을 갖춘 것을 말하니, 이를 ‘정각해’라 한다. ‘정법(淨法)’이란 증법과 교법을 말하며, 모두 때를 여읜 것이므로, ‘정법’이라 한다. ‘무위승(無爲僧)’이란 현성의 무리를 말한다. 모두 무위를 함께 이름으로 삼으므로 그러므로 ‘무위승’이라 한다. 수승한 쪽에서 말하면 오직 등지(登地)의 보살을 취한다. 아래 두 구절은 경을 해석하려는 뜻을 드러낸 것이며, 또 경례하는 목적을 드러낸 것이라고도 할 수 있다. 삼보에 예배하는 것은 무엇을 위해서인가? 깊은 지혜와 예리한 지혜를 지닌 이들을 위해 비가(毗伽)의 전적을 열어 보이기 위해서이다. ‘깊은 지혜’란 보리에 회향하는 성문이 무루의 지혜를 얻어 [판독 불확실] 주성(注性)에 통달하기 때문이다.</w:t>
      </w:r>
      <w:bookmarkEnd w:id="105"/>
    </w:p>
    <w:p>
      <w:pPr>
        <w:keepNext/>
      </w:pPr>
      <w:r>
        <w:rPr>
          <w:b/>
        </w:rPr>
        <w:t>기타 각주</w:t>
      </w:r>
    </w:p>
    <w:p>
      <w:pPr>
        <w:pStyle w:val="EditorialNote"/>
      </w:pPr>
      <w:r>
        <w:rPr>
          <w:b/>
        </w:rPr>
        <w:t xml:space="preserve">[번역자 검토] </w:t>
      </w:r>
      <w:r>
        <w:t>저본의 「注性」은 독법이 불확실하다. 원문을 고치지 않고 음가를 보존하였다.</w:t>
      </w:r>
    </w:p>
    <w:p>
      <w:pPr>
        <w:pStyle w:val="Heading2"/>
        <w:keepNext/>
      </w:pPr>
      <w:r>
        <w:t>문단 004  ·  [저본 위치: 卷上 · TXT 47–61행 · 張 표지 없음]</w:t>
      </w:r>
    </w:p>
    <w:p>
      <w:pPr>
        <w:keepNext/>
      </w:pPr>
      <w:r>
        <w:rPr>
          <w:b/>
        </w:rPr>
        <w:t>원문</w:t>
      </w:r>
    </w:p>
    <w:p>
      <w:bookmarkStart w:id="106" w:name="SRC_U0091_U0127"/>
      <w:pPr>
        <w:pStyle w:val="SourceText"/>
      </w:pPr>
      <w:r>
        <w:t>利智者謂新發意菩薩直趣菩提非迃迴故爲斯二人說一乘法開者直說而開示者委曲而示又開者開權示者示□敎滿理圓名毗伽典如涅槃云長者敎子先以半字後毗伽謂其義相似彼經半字喩於小乘毗伽羅論喩大乘故何者名爲毗伽論劫初成時摩醯首羅與毗▼(米+丨+(白/又))劒和合生子名婆藍摩彼有四面說四皮陀頂上一頭說一皮陀四面所說並是世法頂上所說語深難解世所行者唯四皮陀後人更作六種論</w:t>
      </w:r>
      <w:bookmarkEnd w:id="106"/>
    </w:p>
    <w:p>
      <w:pPr>
        <w:keepNext/>
      </w:pPr>
      <w:r>
        <w:rPr>
          <w:b/>
        </w:rPr>
        <w:t>한국어 직역</w:t>
      </w:r>
    </w:p>
    <w:p>
      <w:bookmarkStart w:id="107" w:name="TR_U0091_U0127"/>
      <w:pPr>
        <w:pStyle w:val="TranslationText"/>
      </w:pPr>
      <w:r>
        <w:t>‘예리한 지혜’란 새로 뜻을 낸 보살을 말한다. 곧바로 보리로 나아가며 멀리 돌아가지 않기 때문이다. 이 두 사람을 위해 일승법을 설한다. ‘연다[開]’는 것은 곧바로 설하여 여는 것이고, ‘보인다[示]’는 것은 자세하고 곡진하게 보여 주는 것이다. 또 ‘연다’는 것은 권교를 여는 것이며, ‘보인다’는 것은 □을 보이는 것이다. 가르침이 원만하고 이치가 원융하므로 ‘비가전(毗伽典)’이라 한다. 『열반경』에서 말한 것과 같다. 장자가 자식을 가르칠 때 먼저 반자(半字)로 가르치고, 뒤에 비가(毗伽)로 가르친다고 하였으니, 그 뜻이 서로 비슷하다는 것이다. 그 경의 반자는 소승에 비유한 것이고, 비가라론은 대승에 비유하기 때문이다. 무엇을 ‘비가론’이라 하는가? 겁이 처음 이루어질 때 마혜수라가 비▼(米+丨+(白/又))검과 함께하여 아들을 낳아 바라摩라 하였는데, 그는 네 얼굴을 지녔다. 네 얼굴로 네 피타(皮陀)를 설하고, 정수리 위의 한 머리로 한 피타를 설하였다. 네 얼굴에서 설한 것은 모두 세간의 법이고, 정수리 위에서 설한 것은 말이 깊어 이해하기 어려웠다. 세간에서 행해진 것은 오직 네 피타뿐이었다. 후대 사람들이 다시 여섯 종류의 논을 지어</w:t>
      </w:r>
      <w:bookmarkEnd w:id="107"/>
    </w:p>
    <w:p>
      <w:pPr>
        <w:pStyle w:val="Heading2"/>
        <w:keepNext/>
      </w:pPr>
      <w:r>
        <w:t>문단 005  ·  [저본 위치: 卷上 · TXT 61–74행 · 張 표지 없음]</w:t>
      </w:r>
    </w:p>
    <w:p>
      <w:pPr>
        <w:keepNext/>
      </w:pPr>
      <w:r>
        <w:rPr>
          <w:b/>
        </w:rPr>
        <w:t>원문</w:t>
      </w:r>
    </w:p>
    <w:p>
      <w:bookmarkStart w:id="108" w:name="SRC_U0128_U0158"/>
      <w:pPr>
        <w:pStyle w:val="SourceText"/>
      </w:pPr>
      <w:r>
        <w:t>解四皮陀毗伽羅論卽是六論之一也解阿闥皮陀辨聲明法也阿闥皮陀者是後面所說也西方重此聲論故經十二年乃有通解非初尊者之所能解故以毗伽喩大乘也祗▼(虍+父)牟尼尊者謂適敬於牟尼尊也前敬佛中雖通敬禮而敎主故須別敬也及菩薩聲聞者謂文殊彌勒舍利者等對揚衆也前禮僧中雖六通禮而對揚故須別敬也下二句者顯造論竟又二顯示列敎所爲欲令以法自他利故略出比經勒伽論也摩德勒名爲本母</w:t>
      </w:r>
      <w:bookmarkEnd w:id="108"/>
    </w:p>
    <w:p>
      <w:pPr>
        <w:keepNext/>
      </w:pPr>
      <w:r>
        <w:rPr>
          <w:b/>
        </w:rPr>
        <w:t>한국어 직역</w:t>
      </w:r>
    </w:p>
    <w:p>
      <w:bookmarkStart w:id="109" w:name="TR_U0128_U0158"/>
      <w:pPr>
        <w:pStyle w:val="TranslationText"/>
      </w:pPr>
      <w:r>
        <w:t>네 피타를 해석하였다. 비가라론은 곧 그 여섯 논 가운데 하나이다. 아달피타를 해석하여 성명(聲明)의 법을 분별한다. 아달피타란 뒤쪽 얼굴에서 설한 것이다. 서방에서는 이 성론을 중시하였으므로 그러므로 열두 해를 거쳐야 비로소 통달해 이해할 수 있었고, 처음 배우는 존자가 이해할 수 있는 것이 아니었다. 그러므로 비가를 가지고 대승에 비유한다. ‘기▼(虍+父)모니존자’는 모니존자에게 공경을 드린다는 뜻이다. 앞에서 부처에게 경례할 때에는 비록 두루 경례하였으나, 교주이기 때문에 따로 경례할 필요가 있다. ‘그리고 보살과 성문’이라는 것은 문수와 미륵, 사리자 등을 말하니, 대양중(對揚衆)이다. 앞에서 승가에 예배할 때에는 비록 육(六)으로 두루 예배했으나 [구문 불확실], 대양중이기 때문에 따로 경례할 필요가 있다. 아래 두 구절은 논을 지은 뜻을 드러낸다. 또 둘째로 가르침을 열거한 목적을 드러내는데, 법으로 자신과 남을 이롭게 하려는 까닭에 이 경의 늑가론을 간략히 드러낸 것이다. 마덕륵(摩德勒)은 ‘본모(本母)’라고 이름한다.</w:t>
      </w:r>
      <w:bookmarkEnd w:id="109"/>
    </w:p>
    <w:p>
      <w:pPr>
        <w:keepNext/>
      </w:pPr>
      <w:r>
        <w:rPr>
          <w:b/>
        </w:rPr>
        <w:t>기타 각주</w:t>
      </w:r>
    </w:p>
    <w:p>
      <w:pPr>
        <w:pStyle w:val="EditorialNote"/>
      </w:pPr>
      <w:r>
        <w:rPr>
          <w:b/>
        </w:rPr>
        <w:t xml:space="preserve">[번역자 검토] </w:t>
      </w:r>
      <w:r>
        <w:t>「雖六通禮」의 「六」은 구문상 이례적이나 KABC 교감이 없다.</w:t>
      </w:r>
    </w:p>
    <w:p>
      <w:pPr>
        <w:pStyle w:val="Heading2"/>
        <w:keepNext/>
      </w:pPr>
      <w:r>
        <w:t>문단 006  ·  [저본 위치: 卷上 · TXT 74–79행 · 張 표지 없음]</w:t>
      </w:r>
    </w:p>
    <w:p>
      <w:pPr>
        <w:keepNext/>
      </w:pPr>
      <w:r>
        <w:rPr>
          <w:b/>
        </w:rPr>
        <w:t>원문</w:t>
      </w:r>
    </w:p>
    <w:p>
      <w:bookmarkStart w:id="110" w:name="SRC_U0159_U0165"/>
      <w:pPr>
        <w:pStyle w:val="SourceText"/>
      </w:pPr>
      <w:r>
        <w:t>以能顯了源隱之義如字之本母名摩德勒伽若正應云摩怛理伽今存略故名勒伽論後請加護如文應知上來敬序已訖</w:t>
      </w:r>
      <w:bookmarkEnd w:id="110"/>
    </w:p>
    <w:p>
      <w:pPr>
        <w:keepNext/>
      </w:pPr>
      <w:r>
        <w:rPr>
          <w:b/>
        </w:rPr>
        <w:t>한국어 직역</w:t>
      </w:r>
    </w:p>
    <w:p>
      <w:bookmarkStart w:id="111" w:name="TR_U0159_U0165"/>
      <w:pPr>
        <w:pStyle w:val="TranslationText"/>
      </w:pPr>
      <w:r>
        <w:t>근원의 숨은 뜻을 환히 드러낼 수 있기 때문이며, 글자의 본모와 같으므로 마덕륵가(摩德勒伽)라 한다. 만약 정확히 말한다면 마달리가(摩怛理伽)라고 해야 한다. 지금은 약칭을 남겨 두었으므로 ‘륵가론’이라 한다. 뒤에서 가호를 청한 뜻은 글과 같이 알아야 한다. 이상으로 경례의 서문을 마쳤다.</w:t>
      </w:r>
      <w:bookmarkEnd w:id="111"/>
    </w:p>
    <w:p>
      <w:pPr>
        <w:pStyle w:val="Heading1"/>
      </w:pPr>
      <w:r>
        <w:t>정석 경문과 서품의 칠종 공덕성취</w:t>
      </w:r>
    </w:p>
    <w:p>
      <w:pPr>
        <w:pStyle w:val="Heading2"/>
        <w:keepNext/>
      </w:pPr>
      <w:r>
        <w:t>문단 007  ·  [저본 위치: 卷上 · TXT 80–92행 · 張 표지 없음]</w:t>
      </w:r>
    </w:p>
    <w:p>
      <w:pPr>
        <w:keepNext/>
      </w:pPr>
      <w:r>
        <w:rPr>
          <w:b/>
        </w:rPr>
        <w:t>원문</w:t>
      </w:r>
    </w:p>
    <w:p>
      <w:bookmarkStart w:id="112" w:name="SRC_U0166_U0194"/>
      <w:pPr>
        <w:pStyle w:val="SourceText"/>
      </w:pPr>
      <w:r>
        <w:t>自下正釋經文卽是論之正體若依此論科經文者大分爲三一者七種功德成就名敎起因緣分卽初序品是二者五分破二明一開方便分3)須方便品是三者對治十無上顯實相分譬喩已下至於經竟流通之分第十無上中通攝故不別立釋初品中先牒初二分纏第分經不盡牒者文隱難解牒而釋之相顯易知皆在略故如是我聞等雖不別釋文少故幷牒經曰歸命等者結集經者將欲出經故先歸命一切經者理應皆有無者存略</w:t>
      </w:r>
      <w:bookmarkEnd w:id="112"/>
    </w:p>
    <w:p>
      <w:pPr>
        <w:keepNext/>
      </w:pPr>
      <w:r>
        <w:rPr>
          <w:b/>
        </w:rPr>
        <w:t>한국어 직역</w:t>
      </w:r>
    </w:p>
    <w:p>
      <w:bookmarkStart w:id="113" w:name="TR_U0166_U0194"/>
      <w:pPr>
        <w:pStyle w:val="TranslationText"/>
      </w:pPr>
      <w:r>
        <w:t>이 아래부터 경문을 바로 해석한다. 곧 이것이 논의 본체이다. 이 논에 따라 경문을 과분한다면 크게 세 부분으로 나눈다. 첫째는 칠종 공덕성취로, ‘교기인연분(敎起因緣分)’이라 하며, 곧 첫 「서품」이다. 둘째는 오분(五分)으로 이승을 깨뜨리고 일승을 밝히며 방편을 여는 부분으로, 3) 마땅히 「방편품」이다. 셋째는 십무상을 대치하여 실상을 드러내는 부분으로, 「비유품」 이하에서 경이 끝나는 데까지이다. 유통분은 제10무상 가운데 통틀어 포섭되므로 그러므로 따로 세우지 않는다. 첫 품을 해석함에 있어서는 먼저 처음 두 부분을 들어 보인다. [구문 불확실] ‘전제분(纏第分)’의 경문을 모두 들어 보이지 않는 것은 글이 은미하여 알기 어렵다는 뜻이다. 들어 보이고 해석하며, 모양이 드러나 알기 쉬운 것은 모두 생략해 둔 까닭이다. ‘이와 같이 나는 들었다’ 등은 비록 따로 해석하지 않지만, 글이 적으므로 경문과 함께 들어 보인다. ‘귀명(歸命)’ 등이라고 한 것은, 경을 결집하는 이가 경을 내려고 할 때 먼저 귀명하기 때문이다. 모든 경에는 이치상 마땅히 모두 있어야 하며, 없는 것은 생략해 둔 것이다.</w:t>
      </w:r>
      <w:bookmarkEnd w:id="113"/>
    </w:p>
    <w:p>
      <w:pPr>
        <w:keepNext/>
      </w:pPr>
      <w:r>
        <w:rPr>
          <w:b/>
        </w:rPr>
        <w:t>교감주</w:t>
      </w:r>
    </w:p>
    <w:p>
      <w:pPr>
        <w:pStyle w:val="EditorialNote"/>
      </w:pPr>
      <w:r>
        <w:rPr>
          <w:b/>
        </w:rPr>
        <w:t xml:space="preserve">[교감 3)] </w:t>
      </w:r>
      <w:r>
        <w:t>KABC: 「須」疑「即」。</w:t>
      </w:r>
      <w:r>
        <w:br/>
      </w:r>
      <w:r>
        <w:t>교감 내용 번역: 「須」는 「即」일 가능성을 의심한다.</w:t>
      </w:r>
      <w:r>
        <w:br/>
      </w:r>
      <w:r>
        <w:t>저본 독법: 須</w:t>
      </w:r>
      <w:r>
        <w:br/>
      </w:r>
      <w:r>
        <w:t>저본 적용 구절: 3)須方便品是</w:t>
      </w:r>
      <w:r>
        <w:br/>
      </w:r>
      <w:r>
        <w:t>저본 번역: 3) 마땅히 「방편품」이다.</w:t>
      </w:r>
      <w:r>
        <w:br/>
      </w:r>
      <w:r>
        <w:t>이문 독법: 即</w:t>
      </w:r>
      <w:r>
        <w:br/>
      </w:r>
      <w:r>
        <w:t>이문 적용 구절: 3)即方便品是</w:t>
      </w:r>
      <w:r>
        <w:br/>
      </w:r>
      <w:r>
        <w:t>이문 번역: 3) 곧 「방편품」이다.</w:t>
      </w:r>
      <w:r>
        <w:br/>
      </w:r>
      <w:r>
        <w:t>의미 차이·판정: 표현·구문 차이</w:t>
      </w:r>
    </w:p>
    <w:p>
      <w:pPr>
        <w:keepNext/>
      </w:pPr>
      <w:r>
        <w:rPr>
          <w:b/>
        </w:rPr>
        <w:t>기타 각주</w:t>
      </w:r>
    </w:p>
    <w:p>
      <w:pPr>
        <w:pStyle w:val="EditorialNote"/>
      </w:pPr>
      <w:r>
        <w:rPr>
          <w:b/>
        </w:rPr>
        <w:t xml:space="preserve">[번역자 검토] </w:t>
      </w:r>
      <w:r>
        <w:t>「纏第分」은 구문상 이례적이며 KABC 교감이 없다. 「第三分」 등으로 몰래 교정하지 않는다.</w:t>
      </w:r>
    </w:p>
    <w:p>
      <w:pPr>
        <w:pStyle w:val="Heading2"/>
        <w:keepNext/>
      </w:pPr>
      <w:r>
        <w:t>문단 008  ·  [저본 위치: 卷上 · TXT 93–98행 · 張 표지 없음]</w:t>
      </w:r>
    </w:p>
    <w:p>
      <w:pPr>
        <w:keepNext/>
      </w:pPr>
      <w:r>
        <w:rPr>
          <w:b/>
        </w:rPr>
        <w:t>원문</w:t>
      </w:r>
    </w:p>
    <w:p>
      <w:bookmarkStart w:id="114" w:name="SRC_U0195_U0205"/>
      <w:pPr>
        <w:pStyle w:val="SourceText"/>
      </w:pPr>
      <w:r>
        <w:t>論曰此法門初第一品示現4)明七種功德成5)就何等爲七一者序分成就二者衆成就三者如來欲說法時至成就四者依所說法隨順威儀住成就五者依止說因成就六者大衆6)欲聞現前成就七者文殊師利菩薩答成就</w:t>
      </w:r>
      <w:bookmarkEnd w:id="114"/>
    </w:p>
    <w:p>
      <w:pPr>
        <w:keepNext/>
      </w:pPr>
      <w:r>
        <w:rPr>
          <w:b/>
        </w:rPr>
        <w:t>한국어 직역</w:t>
      </w:r>
    </w:p>
    <w:p>
      <w:bookmarkStart w:id="115" w:name="TR_U0195_U0205"/>
      <w:pPr>
        <w:pStyle w:val="TranslationText"/>
      </w:pPr>
      <w:r>
        <w:t>논에서 말한다. “이 법문의 첫 번째 품은 일곱 가지 공덕성취를 드러내 보인다. 무엇이 일곱인가? 첫째는 서분성취이고, 둘째는 중성취이다.” “셋째는 여래가 법을 설하려는 때가 이르렀음의 성취이고, 넷째는 설할 법에 의지하여 위의에 수순해 머무름의 성취이며, 다섯째는 설법의 인에 의지함의 성취이고, 여섯째는 대중이6) 듣고자 하는 마음을 눈앞에 드러냄의 성취이며, 일곱째는 문수사리보살의 답변성취이다.”</w:t>
      </w:r>
      <w:bookmarkEnd w:id="115"/>
    </w:p>
    <w:p>
      <w:pPr>
        <w:keepNext/>
      </w:pPr>
      <w:r>
        <w:rPr>
          <w:b/>
        </w:rPr>
        <w:t>교감주</w:t>
      </w:r>
    </w:p>
    <w:p>
      <w:pPr>
        <w:pStyle w:val="EditorialNote"/>
      </w:pPr>
      <w:r>
        <w:rPr>
          <w:b/>
        </w:rPr>
        <w:t xml:space="preserve">[교감 4)] </w:t>
      </w:r>
      <w:r>
        <w:t>KABC: 「即」明藏無。</w:t>
      </w:r>
      <w:r>
        <w:br/>
      </w:r>
      <w:r>
        <w:t>교감 내용 번역: 명장에는 「即」이 없다.</w:t>
      </w:r>
      <w:r>
        <w:br/>
      </w:r>
      <w:r>
        <w:t>저본 적용 구절: 示現4)明七種功德成5)就</w:t>
      </w:r>
      <w:r>
        <w:br/>
      </w:r>
      <w:r>
        <w:t>저본 번역: 일곱 가지 공덕성취를 드러내 보인다.</w:t>
      </w:r>
      <w:r>
        <w:br/>
      </w:r>
      <w:r>
        <w:t>이문 독법: 교감 대상 글자 대응이 불확실하여 재구성 보류</w:t>
      </w:r>
      <w:r>
        <w:br/>
      </w:r>
      <w:r>
        <w:t>의미 차이·판정: 현 TXT의 4) 앵커 위치에는 「即」이 보이지 않아 대상 글자 대응 불확실</w:t>
      </w:r>
    </w:p>
    <w:p>
      <w:pPr>
        <w:pStyle w:val="EditorialNote"/>
      </w:pPr>
      <w:r>
        <w:rPr>
          <w:b/>
        </w:rPr>
        <w:t xml:space="preserve">[교감 5)] </w:t>
      </w:r>
      <w:r>
        <w:t>KABC: 「就」下有「此義應知」。</w:t>
      </w:r>
      <w:r>
        <w:br/>
      </w:r>
      <w:r>
        <w:t>교감 내용 번역: 「就」 아래에 「此義應知」가 더 있다.</w:t>
      </w:r>
      <w:r>
        <w:br/>
      </w:r>
      <w:r>
        <w:t>저본 적용 구절: 示現4)明七種功德成5)就</w:t>
      </w:r>
      <w:r>
        <w:br/>
      </w:r>
      <w:r>
        <w:t>저본 번역: 일곱 가지 공덕성취를 드러내 보인다.</w:t>
      </w:r>
      <w:r>
        <w:br/>
      </w:r>
      <w:r>
        <w:t>이문 독법: 此義應知 보입</w:t>
      </w:r>
      <w:r>
        <w:br/>
      </w:r>
      <w:r>
        <w:t>이문 적용 구절: 示現4)明七種功德成5)就此義應知</w:t>
      </w:r>
      <w:r>
        <w:br/>
      </w:r>
      <w:r>
        <w:t>이문 번역: 일곱 가지 공덕성취를 드러내 보이니, 이 뜻을 알아야 한다.</w:t>
      </w:r>
      <w:r>
        <w:br/>
      </w:r>
      <w:r>
        <w:t>의미 차이·판정: 문장 보입; 의미 보강</w:t>
      </w:r>
    </w:p>
    <w:p>
      <w:pPr>
        <w:pStyle w:val="EditorialNote"/>
      </w:pPr>
      <w:r>
        <w:rPr>
          <w:b/>
        </w:rPr>
        <w:t xml:space="preserve">[교감 6)] </w:t>
      </w:r>
      <w:r>
        <w:t>KABC: 「欲聞現前」藏本作「現前欲聞法」。</w:t>
      </w:r>
      <w:r>
        <w:br/>
      </w:r>
      <w:r>
        <w:t>교감 내용 번역: 장본은 「欲聞現前」을 「現前欲聞法」로 쓴다.</w:t>
      </w:r>
      <w:r>
        <w:br/>
      </w:r>
      <w:r>
        <w:t>저본 독법: 欲聞現前</w:t>
      </w:r>
      <w:r>
        <w:br/>
      </w:r>
      <w:r>
        <w:t>저본 적용 구절: 六者大衆6)欲聞現前成就</w:t>
      </w:r>
      <w:r>
        <w:br/>
      </w:r>
      <w:r>
        <w:t>저본 번역: 여섯째는 대중이6) 듣고자 하는 마음을 눈앞에 드러냄의 성취이며,</w:t>
      </w:r>
      <w:r>
        <w:br/>
      </w:r>
      <w:r>
        <w:t>이문 독법: 現前欲聞法</w:t>
      </w:r>
      <w:r>
        <w:br/>
      </w:r>
      <w:r>
        <w:t>이문 적용 구절: 六者大衆6)現前欲聞法成就</w:t>
      </w:r>
      <w:r>
        <w:br/>
      </w:r>
      <w:r>
        <w:t>이문 번역: 여섯째는 대중에게 법을 듣고자 함이 현전하는 성취이며,</w:t>
      </w:r>
      <w:r>
        <w:br/>
      </w:r>
      <w:r>
        <w:t>의미 차이·판정: 어순·표현 차이; 핵심 의미 유사</w:t>
      </w:r>
    </w:p>
    <w:p>
      <w:pPr>
        <w:pStyle w:val="Heading2"/>
        <w:keepNext/>
      </w:pPr>
      <w:r>
        <w:t>문단 009  ·  [저본 위치: 卷上 · TXT 99–118행 · 張 표지 없음]</w:t>
      </w:r>
    </w:p>
    <w:p>
      <w:pPr>
        <w:keepNext/>
      </w:pPr>
      <w:r>
        <w:rPr>
          <w:b/>
        </w:rPr>
        <w:t>원문</w:t>
      </w:r>
    </w:p>
    <w:p>
      <w:bookmarkStart w:id="116" w:name="SRC_U0206_U0237"/>
      <w:pPr>
        <w:pStyle w:val="SourceText"/>
      </w:pPr>
      <w:r>
        <w:t>解云論釋經中有二一開列章門二隨釋章門初中先總開後別列初總開中此法門者總擧一部之法門也初第一品者別約廿八品中初第一品也初言便足何故復言第一品者爲顯廿八品勒爲三分今此序品約分在初約品第一兼二義故言初第一七種功德成就者謂序等七事總別隨應皆有發生信解之功助顯實相功德如所安立不可破壞是故名爲功德成就別列章中先徵後列序分成就者如是我聞等五句文句玩少又是通序是故此中</w:t>
      </w:r>
      <w:bookmarkEnd w:id="116"/>
    </w:p>
    <w:p>
      <w:pPr>
        <w:keepNext/>
      </w:pPr>
      <w:r>
        <w:rPr>
          <w:b/>
        </w:rPr>
        <w:t>한국어 직역</w:t>
      </w:r>
    </w:p>
    <w:p>
      <w:bookmarkStart w:id="117" w:name="TR_U0206_U0237"/>
      <w:pPr>
        <w:pStyle w:val="TranslationText"/>
      </w:pPr>
      <w:r>
        <w:t>해석해 말한다. 논이 경을 해석하는 데에는 두 가지가 있다. 첫째는 장문을 열어 열거하는 것이고, 둘째는 장문에 따라 해석하는 것이다. 처음 가운데 먼저 전체적으로 열고, 뒤에 따로 열거한다. 먼저 전체적으로 여는 가운데, ‘이 법문’이라는 것은 한 부 전체의 법문을 총괄해 든 것이다. ‘첫 번째 품’이라는 것은 스물여덟 품 가운데 따로 첫 번째 품을 가리킨 것이다. ‘첫’이라고만 해도 충분한데, 어째서 다시 ‘첫 번째 품’이라고 하였는가? 스물여덟 품을 세 부분으로 묶어 나눈다는 것을 드러내기 위해서이다. 지금 이 「서품」은 분(分)으로 보아 처음에 있고, 품으로 보아 제1이며, 두 뜻을 겸하기 때문에 ‘첫 번째’라고 말한 것이다. ‘칠종 공덕성취’는 서분 등 일곱 가지 일을 말한다. 총괄과 개별이 각각 알맞게 모두 믿음과 이해를 일으키는 공능을 지니고, 실상의 공덕을 드러내는 데 도움을 주며, 세워진 바와 같이 파괴할 수 없으므로, 그러므로 ‘공덕성취’라고 한다. 장문을 따로 열거하는 가운데에서는 먼저 묻고 뒤에 열거한다. ‘서분성취’란 ‘이와 같이 나는 들었다’ 등 다섯 구절이다. 문구의 ‘완소(玩少)’이다. [구문 불확실] 또 통서(通序)이므로 여기서는</w:t>
      </w:r>
      <w:bookmarkEnd w:id="117"/>
    </w:p>
    <w:p>
      <w:pPr>
        <w:keepNext/>
      </w:pPr>
      <w:r>
        <w:rPr>
          <w:b/>
        </w:rPr>
        <w:t>기타 각주</w:t>
      </w:r>
    </w:p>
    <w:p>
      <w:pPr>
        <w:pStyle w:val="EditorialNote"/>
      </w:pPr>
      <w:r>
        <w:rPr>
          <w:b/>
        </w:rPr>
        <w:t xml:space="preserve">[번역자 검토] </w:t>
      </w:r>
      <w:r>
        <w:t>「玩少」의 독법은 불확실하다. 원문을 고치지 않는다.</w:t>
      </w:r>
    </w:p>
    <w:p>
      <w:pPr>
        <w:pStyle w:val="Heading2"/>
        <w:keepNext/>
      </w:pPr>
      <w:r>
        <w:t>문단 010  ·  [저본 위치: 卷上 · TXT 118–133행 · 張 표지 없음]</w:t>
      </w:r>
    </w:p>
    <w:p>
      <w:pPr>
        <w:keepNext/>
      </w:pPr>
      <w:r>
        <w:rPr>
          <w:b/>
        </w:rPr>
        <w:t>원문</w:t>
      </w:r>
    </w:p>
    <w:p>
      <w:bookmarkStart w:id="118" w:name="SRC_U0238_U0262"/>
      <w:pPr>
        <w:pStyle w:val="SourceText"/>
      </w:pPr>
      <w:r>
        <w:t>總名序分衆成就者依十地論亦序分攝證信六句皆通序故令就別義名衆成就敎所被機起敎勝故要因機勝劣顯敎深淺故伽耶山頂論名所應聞弟子成就分者義意亦同爲顯亦有通序義故前牒經文與序幷牒如來欲說法時至成就者成道來四十餘年所以未曾說此妙法衆生根未熟說時未至故今根機已熟說法時至是故先說無量義經將爲此經之前1)北也依所說法隨順威儀住成就者說時旣至將欲起說必依如法順威儀住以佛尊重所說法故</w:t>
      </w:r>
      <w:bookmarkEnd w:id="118"/>
    </w:p>
    <w:p>
      <w:pPr>
        <w:keepNext/>
      </w:pPr>
      <w:r>
        <w:rPr>
          <w:b/>
        </w:rPr>
        <w:t>한국어 직역</w:t>
      </w:r>
    </w:p>
    <w:p>
      <w:bookmarkStart w:id="119" w:name="TR_U0238_U0262"/>
      <w:pPr>
        <w:pStyle w:val="TranslationText"/>
      </w:pPr>
      <w:r>
        <w:t>통틀어 ‘서분’이라 이름한다. ‘중성취’란 『십지론』에 의하면 또한 서분에 포함되며, 증신(證信)의 여섯 구절이 모두 통서이지만 별도의 뜻에 따라 세웠기 때문에 ‘중성취’라 한다. 가르침을 받는 근기가 가르침을 일으키는 데 중요하기 때문에, 반드시 근기의 수승함과 열등함에 따라 가르침의 깊고 얕음을 드러내기 때문이다. 『가야산정론』에서는 ‘마땅히 들을 제자의 성취분’이라고 이름하는데, 뜻도 또한 같다. 또한 통서의 뜻이 있음을 드러내기 위해 앞에서 경문을 들어 보였으며, 서분과 함께 들어 보였다. ‘여래가 법을 설하려는 때가 이르렀음의 성취’란, 성도한 이래 사십여 년 동안 이 묘법을 아직 설하지 않았던 까닭은 중생의 근기가 아직 익지 않아 설할 때가 이르지 않았기 때문이다. 이제 근기가 익어 설법의 때가 이르렀으므로, 그러므로 먼저 『무량의경』을 설하여 이 경의 앞의 1)‘북(北)’이 되고자 한 것이다. [저본 독법은 문맥상 불확실함] ‘설할 법에 의지하여 위의에 수순해 머무름의 성취’란, 설할 때가 이미 이르면 장차 설법을 일으키려 하므로, 반드시 법다운 위의에 수순하여 머문다. 부처가 설할 법을 존중하기 때문이다.</w:t>
      </w:r>
      <w:bookmarkEnd w:id="119"/>
    </w:p>
    <w:p>
      <w:pPr>
        <w:keepNext/>
      </w:pPr>
      <w:r>
        <w:rPr>
          <w:b/>
        </w:rPr>
        <w:t>교감주</w:t>
      </w:r>
    </w:p>
    <w:p>
      <w:pPr>
        <w:pStyle w:val="EditorialNote"/>
      </w:pPr>
      <w:r>
        <w:rPr>
          <w:b/>
        </w:rPr>
        <w:t xml:space="preserve">[교감 1)] </w:t>
      </w:r>
      <w:r>
        <w:t>KABC: 「北」疑「兆」{編}。</w:t>
      </w:r>
      <w:r>
        <w:br/>
      </w:r>
      <w:r>
        <w:t>교감 내용 번역: KABC 편집자는 「北」을 「兆」로 읽을 가능성을 제시한다.</w:t>
      </w:r>
      <w:r>
        <w:br/>
      </w:r>
      <w:r>
        <w:t>저본 독법: 北</w:t>
      </w:r>
      <w:r>
        <w:br/>
      </w:r>
      <w:r>
        <w:t>저본 적용 구절: 將爲此經之前1)北也</w:t>
      </w:r>
      <w:r>
        <w:br/>
      </w:r>
      <w:r>
        <w:t>저본 번역: 이 경의 앞의 1)‘북(北)’이 되고자 한 것이다. [저본 독법은 문맥상 불확실함]</w:t>
      </w:r>
      <w:r>
        <w:br/>
      </w:r>
      <w:r>
        <w:t>이문 독법: 兆</w:t>
      </w:r>
      <w:r>
        <w:br/>
      </w:r>
      <w:r>
        <w:t>이문 적용 구절: 將爲此經之前1)兆也</w:t>
      </w:r>
      <w:r>
        <w:br/>
      </w:r>
      <w:r>
        <w:t>이문 번역: 이 경의 앞선 징조가 되고자 한 것이다.</w:t>
      </w:r>
      <w:r>
        <w:br/>
      </w:r>
      <w:r>
        <w:t>의미 차이·판정: 의미 차이 있음; 이문이 문맥상 자연스러우나 저본은 유지</w:t>
      </w:r>
    </w:p>
    <w:p>
      <w:pPr>
        <w:pStyle w:val="Heading2"/>
        <w:keepNext/>
      </w:pPr>
      <w:r>
        <w:t>문단 011  ·  [저본 위치: 卷上 · TXT 133–146행 · 張 표지 없음]</w:t>
      </w:r>
    </w:p>
    <w:p>
      <w:pPr>
        <w:keepNext/>
      </w:pPr>
      <w:r>
        <w:rPr>
          <w:b/>
        </w:rPr>
        <w:t>원문</w:t>
      </w:r>
    </w:p>
    <w:p>
      <w:bookmarkStart w:id="120" w:name="SRC_U0263_U0292"/>
      <w:pPr>
        <w:pStyle w:val="SourceText"/>
      </w:pPr>
      <w:r>
        <w:t>待處待衆方起說故此是三世諸佛說法儀則故名依如法隨順威儀依止說因成就者旣住順儀雨華動地將表內證復放豪光衆覩希有之瑞皆起渴仰之念依此欲心而起說故是故名爲依止說因大衆欲聞說法成就者前雖欲問其相未現發言推問欲相方現是故名爲欲聞現前文殊師利答成就者現見過去因果相故騰衆疑情能決所滯是故名彼答成就也雖七種事皆有序義以從通名爲序品故然初一分從通受名餘六皆從別義立目如五境名義無所違</w:t>
      </w:r>
      <w:bookmarkEnd w:id="120"/>
    </w:p>
    <w:p>
      <w:pPr>
        <w:keepNext/>
      </w:pPr>
      <w:r>
        <w:rPr>
          <w:b/>
        </w:rPr>
        <w:t>한국어 직역</w:t>
      </w:r>
    </w:p>
    <w:p>
      <w:bookmarkStart w:id="121" w:name="TR_U0263_U0292"/>
      <w:pPr>
        <w:pStyle w:val="TranslationText"/>
      </w:pPr>
      <w:r>
        <w:t>처소를 기다리고 대중을 기다린 뒤에야 비로소 설법을 일으키기 때문이다. 이는 삼세의 모든 부처가 법을 설하는 의칙이므로, 그러므로 ‘법답게 위의에 수순함’이라 이름한다. ‘설법의 인에 의지함의 성취’란, 이미 수순하는 위의에 머문 뒤 꽃비가 내리고 땅이 진동하며, 내적 증득을 나타내려 다시 백호광을 놓는다. 대중이 희유한 상서를 보고 모두 갈앙하는 생각을 일으키며, 이러한 욕구의 마음에 의지하여 설법을 일으키기 때문에, 그러므로 ‘설법의 인에 의지함’이라 한다. ‘대중이 설법을 듣고자 함의 성취’란 앞서 비록 묻고자 했으나 그 모습이 아직 나타나지 않았고, 말을 내어 추궁해 물은 뒤에야 듣고자 하는 모습이 비로소 드러났으므로, 그러므로 ‘욕문현전(欲聞現前)’이라 한다. ‘문수사리의 답변성취’란 과거의 인과상을 눈앞에서 보았으므로, 대중의 의심하는 마음을 드러내어 막힌 바를 능히 해결할 수 있다. 그러므로 그 답변성취라고 한다. 비록 일곱 가지 일이 모두 서(序)의 뜻을 지니지만, 통칭을 따라 「서품」이라 이름하였으므로, 그러나 첫 한 분은 통칭을 따라 이름을 받고, 나머지 여섯은 모두 각각의 뜻에 따라 이름을 세운다. 다섯 경계가 이름을 얻는 것과 같아 뜻에 어긋남이 없다.</w:t>
      </w:r>
      <w:bookmarkEnd w:id="121"/>
    </w:p>
    <w:p>
      <w:pPr>
        <w:pStyle w:val="Heading2"/>
        <w:keepNext/>
      </w:pPr>
      <w:r>
        <w:t>문단 012  ·  [저본 위치: 卷上 · TXT 147–153행 · 張 표지 없음]</w:t>
      </w:r>
    </w:p>
    <w:p>
      <w:pPr>
        <w:keepNext/>
      </w:pPr>
      <w:r>
        <w:rPr>
          <w:b/>
        </w:rPr>
        <w:t>원문</w:t>
      </w:r>
    </w:p>
    <w:p>
      <w:bookmarkStart w:id="122" w:name="SRC_U0293_U0306"/>
      <w:pPr>
        <w:pStyle w:val="SourceText"/>
      </w:pPr>
      <w:r>
        <w:t>論曰2)又序分成就者此法門中示現二種勝義成就此義應知何等爲二一者示現諸法門中最勝義成就二者示現自在功德義成就如王舍城勝於一切諸餘城舍耆闍崛山勝諸餘山顯此法門最勝義故如經婆伽婆住王舍城耆闍崛山中故</w:t>
      </w:r>
      <w:bookmarkEnd w:id="122"/>
    </w:p>
    <w:p>
      <w:pPr>
        <w:keepNext/>
      </w:pPr>
      <w:r>
        <w:rPr>
          <w:b/>
        </w:rPr>
        <w:t>한국어 직역</w:t>
      </w:r>
    </w:p>
    <w:p>
      <w:bookmarkStart w:id="123" w:name="TR_U0293_U0306"/>
      <w:pPr>
        <w:pStyle w:val="TranslationText"/>
      </w:pPr>
      <w:r>
        <w:t>논에서 말한다. “2) 또 서분성취란 이 법문 가운데 두 가지 수승한 뜻의 성취를 드러내는 것이니, 이 뜻을 알아야 한다. 무엇이 두 가지인가? 첫째는 모든 법문 가운데 가장 수승한 뜻의 성취를 드러내는 것이고, 둘째는 자재공덕의 뜻의 성취를 드러내는 것이다. 왕사성이 다른 모든 성읍보다 수승하고, 기사굴산이 다른 모든 산보다 수승한 것처럼 이 법문이 가장 수승함을 드러내기 때문이다. 경에서 ‘바가바께서 왕사성 기사굴산 가운데 머무셨기 때문이다.”</w:t>
      </w:r>
      <w:bookmarkEnd w:id="123"/>
    </w:p>
    <w:p>
      <w:pPr>
        <w:keepNext/>
      </w:pPr>
      <w:r>
        <w:rPr>
          <w:b/>
        </w:rPr>
        <w:t>교감주</w:t>
      </w:r>
    </w:p>
    <w:p>
      <w:pPr>
        <w:pStyle w:val="EditorialNote"/>
      </w:pPr>
      <w:r>
        <w:rPr>
          <w:b/>
        </w:rPr>
        <w:t xml:space="preserve">[교감 2)] </w:t>
      </w:r>
      <w:r>
        <w:t>KABC: 「又」藏本無。</w:t>
      </w:r>
      <w:r>
        <w:br/>
      </w:r>
      <w:r>
        <w:t>교감 내용 번역: 장본에는 「又」가 없다.</w:t>
      </w:r>
      <w:r>
        <w:br/>
      </w:r>
      <w:r>
        <w:t>저본 독법: 又</w:t>
      </w:r>
      <w:r>
        <w:br/>
      </w:r>
      <w:r>
        <w:t>저본 적용 구절: 2)又序分成就者</w:t>
      </w:r>
      <w:r>
        <w:br/>
      </w:r>
      <w:r>
        <w:t>저본 번역: “2) 또 서분성취란</w:t>
      </w:r>
      <w:r>
        <w:br/>
      </w:r>
      <w:r>
        <w:t>이문 독법: 삭제</w:t>
      </w:r>
      <w:r>
        <w:br/>
      </w:r>
      <w:r>
        <w:t>이문 적용 구절: 2)序分成就者</w:t>
      </w:r>
      <w:r>
        <w:br/>
      </w:r>
      <w:r>
        <w:t>이문 번역: “서분성취란</w:t>
      </w:r>
      <w:r>
        <w:br/>
      </w:r>
      <w:r>
        <w:t>의미 차이·판정: 접속 표현 차이; 논지 영향 경미</w:t>
      </w:r>
    </w:p>
    <w:p>
      <w:pPr>
        <w:pStyle w:val="Heading2"/>
        <w:keepNext/>
      </w:pPr>
      <w:r>
        <w:t>문단 013  ·  [저본 위치: 卷上 · TXT 154–169행 · 張 표지 없음]</w:t>
      </w:r>
    </w:p>
    <w:p>
      <w:pPr>
        <w:keepNext/>
      </w:pPr>
      <w:r>
        <w:rPr>
          <w:b/>
        </w:rPr>
        <w:t>원문</w:t>
      </w:r>
    </w:p>
    <w:p>
      <w:bookmarkStart w:id="124" w:name="SRC_U0307_U0341"/>
      <w:pPr>
        <w:pStyle w:val="SourceText"/>
      </w:pPr>
      <w:r>
        <w:t>解云此下隨釋釋序分中唯釋住處餘皆存略文義同餘經無別所表故於中有四一牒章總標二徵數別列三指事顯義四牒經重成言又序分成就者謂此牒章也序分所攝住處非但依處起敎亦有所表別義顯別義故說又言此法門下總標勝義所表義深故勸應知何等爲二者微數也一者已下別列勝義示現諸法門中最勝義成就者謂妙法功德證甚深於諸法中最勝義故阿含甚深於諸門中最勝義故何故最勝諸佛所乘究竟乘故過此更無餘勝法故</w:t>
      </w:r>
      <w:bookmarkEnd w:id="124"/>
    </w:p>
    <w:p>
      <w:pPr>
        <w:keepNext/>
      </w:pPr>
      <w:r>
        <w:rPr>
          <w:b/>
        </w:rPr>
        <w:t>한국어 직역</w:t>
      </w:r>
    </w:p>
    <w:p>
      <w:bookmarkStart w:id="125" w:name="TR_U0307_U0341"/>
      <w:pPr>
        <w:pStyle w:val="TranslationText"/>
      </w:pPr>
      <w:r>
        <w:t>해석해 말한다. 이 아래는 따라 해석하는 부분이다. 서분을 해석하면서 오직 머무른 곳만 해석하고, 나머지는 모두 생략해 둔다. 문과 뜻이 다른 경과 같아 별도로 나타내는 바가 없기 때문이다. 이 가운데 네 가지가 있다. 첫째는 장문을 들어 전체적으로 표방하는 것이고, 둘째는 수를 물어 따로 열거하는 것이며, 셋째는 일을 가리켜 뜻을 드러내는 것이고, 넷째는 경문을 들어 거듭 성립시키는 것이다. ‘또 서분성취’라고 한 것은 이 장문을 든 것이다. 서분에 포섭되는 머무른 곳은 단지 처소에 의지해 가르침을 일으키는 것만이 아니라 별도로 나타내는 뜻도 있다. 별도의 뜻을 드러내기 때문에 이렇게 말한 것이다. 또 ‘이 법문’ 이하에서는 수승한 뜻을 전체적으로 표방한다. 나타내는 뜻이 깊으므로 그러므로 알아야 한다고 권한 것이다. ‘무엇이 두 가지인가?’라는 것은 그 수를 물은 것이다. ‘첫째’ 이하는 수승한 뜻을 따로 열거한 것이다. ‘모든 법문 가운데 가장 수승한 뜻의 성취를 드러낸다’는 것은 묘법의 공덕을 말한다. 증득이 매우 깊고, 모든 법 가운데 가장 수승한 뜻이기 때문이다. 아함도 매우 깊어서 모든 법문 가운데 가장 수승한 뜻이기 때문이다. 어째서 가장 수승한가? 모든 부처가 타는 것이며, 궁극의 승(乘)이기 때문이다. 이를 넘어서는 다른 수승한 법이 없기 때문이다.</w:t>
      </w:r>
      <w:bookmarkEnd w:id="125"/>
    </w:p>
    <w:p>
      <w:pPr>
        <w:pStyle w:val="Heading2"/>
        <w:keepNext/>
      </w:pPr>
      <w:r>
        <w:t>문단 014  ·  [저본 위치: 卷上 · TXT 169–185행 · 張 표지 없음]</w:t>
      </w:r>
    </w:p>
    <w:p>
      <w:pPr>
        <w:keepNext/>
      </w:pPr>
      <w:r>
        <w:rPr>
          <w:b/>
        </w:rPr>
        <w:t>원문</w:t>
      </w:r>
    </w:p>
    <w:p>
      <w:bookmarkStart w:id="126" w:name="SRC_U0342_U0372"/>
      <w:pPr>
        <w:pStyle w:val="SourceText"/>
      </w:pPr>
      <w:r>
        <w:t>自在功德義成就者謂法師功德前是所乘法此是能乘人如自所證說授與人不待思惟成所作事故云自在功德成就如王舍下指事顯義勝於一切諸餘城舍者智度論云有人言閻浮提四方中東方爲始日初出故東方之中摩伽陀國最勝摩伽陀國中王舍城最好其城中有十二億家是中人多聰明廣學多識其國豊樂乞食易得城在山中閑靜精舍多故坐禪人喜住廣如論說今以義求有七種勝一名勝王舍故二方勝在東故三處勝家多故</w:t>
      </w:r>
      <w:bookmarkEnd w:id="126"/>
    </w:p>
    <w:p>
      <w:pPr>
        <w:keepNext/>
      </w:pPr>
      <w:r>
        <w:rPr>
          <w:b/>
        </w:rPr>
        <w:t>한국어 직역</w:t>
      </w:r>
    </w:p>
    <w:p>
      <w:bookmarkStart w:id="127" w:name="TR_U0342_U0372"/>
      <w:pPr>
        <w:pStyle w:val="TranslationText"/>
      </w:pPr>
      <w:r>
        <w:t>‘자재공덕의 뜻의 성취’란 법사의 공덕을 말한다. 앞의 것은 타는 바의 법이고, 이것은 능히 타는 사람이다. 자신이 증득한 바와 같이 남에게 설하여 전해 주되 사유를 기다리지 않고 해야 할 일을 성취하므로, 그러므로 ‘자재공덕성취’라 한다. ‘왕사성처럼’ 이하에서는 일을 가리켜 뜻을 드러낸다. ‘다른 모든 성읍보다 수승하다’는 것에 대해 『지도론』에서 말한다. “어떤 사람이 말하기를, 염부제의 사방 가운데 동방을 처음으로 삼는 것은 해가 처음 뜨기 때문이다. 동방 가운데에서는 마가타국이 가장 수승하고, 마가타국 가운데에서는 왕사성이 가장 좋다. 그 성 안에는 십이억 가구가 있고, 그곳 사람들은 총명한 이가 많으며, 널리 배우고 아는 것이 많다. 그 나라는 풍요롭고 즐거우며, 걸식하기 쉽다. 성은 산 안에 있고, 한적하며 정사가 많기 때문에 좌선하는 사람들이 즐겨 머문다.” 자세한 것은 논에서 설한 것과 같다. 이제 뜻으로 살펴보면 일곱 가지 수승함이 있다. 첫째는 이름의 수승함이니 왕사성이기 때문이고, 둘째는 방위의 수승함이니 동쪽에 있기 때문이며, 셋째는 처소의 수승함이니 가구가 많기 때문이고,</w:t>
      </w:r>
      <w:bookmarkEnd w:id="127"/>
    </w:p>
    <w:p>
      <w:pPr>
        <w:pStyle w:val="Heading2"/>
        <w:keepNext/>
      </w:pPr>
      <w:r>
        <w:t>문단 015  ·  [저본 위치: 卷上 · TXT 185–191행 · 張 표지 없음]</w:t>
      </w:r>
    </w:p>
    <w:p>
      <w:pPr>
        <w:keepNext/>
      </w:pPr>
      <w:r>
        <w:rPr>
          <w:b/>
        </w:rPr>
        <w:t>원문</w:t>
      </w:r>
    </w:p>
    <w:p>
      <w:bookmarkStart w:id="128" w:name="SRC_U0373_U0385"/>
      <w:pPr>
        <w:pStyle w:val="SourceText"/>
      </w:pPr>
      <w:r>
        <w:t>四住人勝聰明人多故五豊樂勝乞食易得故六閑靜勝在山中故七住止勝多精舍故此法門亦爾諸經中王法門中最廣攝諸乘明智所住法樂豊饒在炎山賢聖喜住者闍崛山勝諸餘山者智度又云</w:t>
      </w:r>
      <w:bookmarkEnd w:id="128"/>
    </w:p>
    <w:p>
      <w:pPr>
        <w:keepNext/>
      </w:pPr>
      <w:r>
        <w:rPr>
          <w:b/>
        </w:rPr>
        <w:t>한국어 직역</w:t>
      </w:r>
    </w:p>
    <w:p>
      <w:bookmarkStart w:id="129" w:name="TR_U0373_U0385"/>
      <w:pPr>
        <w:pStyle w:val="TranslationText"/>
      </w:pPr>
      <w:r>
        <w:t>넷째는 거주인의 수승함이니 총명한 사람이 많기 때문이며, 다섯째는 풍요와 즐거움의 수승함이니 걸식하기 쉽기 때문이고, 여섯째는 한적함의 수승함이니 산속에 있기 때문이며, 일곱째는 머무름의 수승함이니 정사가 많기 때문이다. 이 법문도 또한 그러하다. 모든 경 가운데 왕이며, 법문 가운데 가장 뛰어나고, 모든 승을 널리 포섭하며 지혜로운 이들이 머무는 곳이고, 법락이 풍요로우며, [판독·구문 불확실] 염산(炎山)에 있어 현성이 즐겨 머문다는 것이다. ‘기사굴산이 다른 모든 산보다 수승하다’는 것에 대해 『지도론』에서 또 말한다.</w:t>
      </w:r>
      <w:bookmarkEnd w:id="129"/>
    </w:p>
    <w:p>
      <w:pPr>
        <w:pStyle w:val="Heading2"/>
        <w:keepNext/>
      </w:pPr>
      <w:r>
        <w:t>문단 016  ·  [저본 위치: 卷上 · TXT 191–192행 · 張 표지 없음]</w:t>
      </w:r>
    </w:p>
    <w:p>
      <w:pPr>
        <w:keepNext/>
      </w:pPr>
      <w:r>
        <w:rPr>
          <w:b/>
        </w:rPr>
        <w:t>원문</w:t>
      </w:r>
    </w:p>
    <w:p>
      <w:bookmarkStart w:id="130" w:name="SRC_U0386_U0388"/>
      <w:pPr>
        <w:pStyle w:val="SourceText"/>
      </w:pPr>
      <w:r>
        <w:t>問餘更有四山鞞婆羅婆羅恕等等何以多住耆闍崛山</w:t>
      </w:r>
      <w:bookmarkEnd w:id="130"/>
    </w:p>
    <w:p>
      <w:pPr>
        <w:keepNext/>
      </w:pPr>
      <w:r>
        <w:rPr>
          <w:b/>
        </w:rPr>
        <w:t>한국어 직역</w:t>
      </w:r>
    </w:p>
    <w:p>
      <w:bookmarkStart w:id="131" w:name="TR_U0386_U0388"/>
      <w:pPr>
        <w:pStyle w:val="TranslationText"/>
      </w:pPr>
      <w:r>
        <w:t>“묻는다. 그 밖에 다시 네 산, 비바라·바라서 등이 있는데, 어찌하여 기사굴산에 많이 머무는가?</w:t>
      </w:r>
      <w:bookmarkEnd w:id="131"/>
    </w:p>
    <w:p>
      <w:pPr>
        <w:pStyle w:val="Heading2"/>
        <w:keepNext/>
      </w:pPr>
      <w:r>
        <w:t>문단 017  ·  [저본 위치: 卷上 · TXT 192–199행 · 張 표지 없음]</w:t>
      </w:r>
    </w:p>
    <w:p>
      <w:pPr>
        <w:keepNext/>
      </w:pPr>
      <w:r>
        <w:rPr>
          <w:b/>
        </w:rPr>
        <w:t>원문</w:t>
      </w:r>
    </w:p>
    <w:p>
      <w:bookmarkStart w:id="132" w:name="SRC_U0389_U0404"/>
      <w:pPr>
        <w:pStyle w:val="SourceText"/>
      </w:pPr>
      <w:r>
        <w:t>答耆闍崛山於五中最勝故云何最勝精舍近城而山難上難上故雜人不來近城故乞食不疲證此法門者品爾不捨世間而入炎入涅槃故般若不染於世不捨世故大悲恒接於物顯此法以最勝義故者顯成勝義餘如文</w:t>
      </w:r>
      <w:bookmarkEnd w:id="132"/>
    </w:p>
    <w:p>
      <w:pPr>
        <w:keepNext/>
      </w:pPr>
      <w:r>
        <w:rPr>
          <w:b/>
        </w:rPr>
        <w:t>한국어 직역</w:t>
      </w:r>
    </w:p>
    <w:p>
      <w:bookmarkStart w:id="133" w:name="TR_U0389_U0404"/>
      <w:pPr>
        <w:pStyle w:val="TranslationText"/>
      </w:pPr>
      <w:r>
        <w:t>답한다. 기사굴산이 다섯 산 가운데 가장 수승하기 때문이다. 어떻게 가장 수승한가? 정사는 성에 가까우면서 산은 오르기 어렵다. 오르기 어렵기 때문에 잡된 사람들이 오지 않고, 성에 가깝기 때문에 걸식하느라 피로하지 않다.” 이 법문을 증득하는 이는 [구문 불확실] 이와 같이 세간을 버리지 않은 채 염(炎)에 들어가며, 열반에 들어가기 때문이다. 반야는 세간에 물들지 않지만 세간을 버리지 않기 때문이다. 대비는 항상 중생을 받아들인다. ‘이 법이 가장 수승한 뜻을 지님을 드러내기 때문’이라는 것은 수승한 뜻을 성립시켜 드러낸 것이다. 나머지는 글과 같다.</w:t>
      </w:r>
      <w:bookmarkEnd w:id="133"/>
    </w:p>
    <w:p>
      <w:pPr>
        <w:keepNext/>
      </w:pPr>
      <w:r>
        <w:rPr>
          <w:b/>
        </w:rPr>
        <w:t>기타 각주</w:t>
      </w:r>
    </w:p>
    <w:p>
      <w:pPr>
        <w:pStyle w:val="EditorialNote"/>
      </w:pPr>
      <w:r>
        <w:rPr>
          <w:b/>
        </w:rPr>
        <w:t xml:space="preserve">[번역자 검토] </w:t>
      </w:r>
      <w:r>
        <w:t>「入炎」은 구문상 이례적이다. 「涅槃」 등으로 보충하지 않고 저본을 유지한다.</w:t>
      </w:r>
    </w:p>
    <w:p>
      <w:pPr>
        <w:pStyle w:val="Heading2"/>
        <w:keepNext/>
      </w:pPr>
      <w:r>
        <w:t>문단 018  ·  [저본 위치: 卷上 · TXT 200–200행 · 張 표지 없음]</w:t>
      </w:r>
    </w:p>
    <w:p>
      <w:pPr>
        <w:keepNext/>
      </w:pPr>
      <w:r>
        <w:rPr>
          <w:b/>
        </w:rPr>
        <w:t>원문</w:t>
      </w:r>
    </w:p>
    <w:p>
      <w:bookmarkStart w:id="134" w:name="SRC_U0405_U0405"/>
      <w:pPr>
        <w:pStyle w:val="SourceText"/>
      </w:pPr>
      <w:r>
        <w:t>論曰</w:t>
      </w:r>
      <w:bookmarkEnd w:id="134"/>
    </w:p>
    <w:p>
      <w:pPr>
        <w:keepNext/>
      </w:pPr>
      <w:r>
        <w:rPr>
          <w:b/>
        </w:rPr>
        <w:t>한국어 직역</w:t>
      </w:r>
    </w:p>
    <w:p>
      <w:bookmarkStart w:id="135" w:name="TR_U0405_U0405"/>
      <w:pPr>
        <w:pStyle w:val="TranslationText"/>
      </w:pPr>
      <w:r>
        <w:t>논에서 말한다.</w:t>
      </w:r>
      <w:bookmarkEnd w:id="135"/>
    </w:p>
    <w:p>
      <w:pPr>
        <w:pStyle w:val="Heading1"/>
      </w:pPr>
      <w:r>
        <w:t>중성취(衆成就)와 성문 공덕</w:t>
      </w:r>
    </w:p>
    <w:p>
      <w:pPr>
        <w:pStyle w:val="Heading2"/>
        <w:keepNext/>
      </w:pPr>
      <w:r>
        <w:t>문단 019  ·  [저본 위치: 卷上 · TXT 200–203행 · 張 표지 없음]</w:t>
      </w:r>
    </w:p>
    <w:p>
      <w:pPr>
        <w:keepNext/>
      </w:pPr>
      <w:r>
        <w:rPr>
          <w:b/>
        </w:rPr>
        <w:t>원문</w:t>
      </w:r>
    </w:p>
    <w:p>
      <w:bookmarkStart w:id="136" w:name="SRC_U0406_U0413"/>
      <w:pPr>
        <w:pStyle w:val="SourceText"/>
      </w:pPr>
      <w:r>
        <w:t>衆成就者有四種義故成就示現應知何等爲四一者數成就二者行成就三者攝功德成就四者威儀如法住成就</w:t>
      </w:r>
      <w:bookmarkEnd w:id="136"/>
    </w:p>
    <w:p>
      <w:pPr>
        <w:keepNext/>
      </w:pPr>
      <w:r>
        <w:rPr>
          <w:b/>
        </w:rPr>
        <w:t>한국어 직역</w:t>
      </w:r>
    </w:p>
    <w:p>
      <w:bookmarkStart w:id="137" w:name="TR_U0406_U0413"/>
      <w:pPr>
        <w:pStyle w:val="TranslationText"/>
      </w:pPr>
      <w:r>
        <w:t>“중성취에는 네 가지 뜻이 있기 때문에 성취를 드러낸다. 무엇이 네 가지인지 알아야 한다. 첫째는 수성취이고, 둘째는 행성취이며, 셋째는 공덕을 포섭함의 성취이고, 넷째는 위의가 법답게 머무름의 성취이다.”</w:t>
      </w:r>
      <w:bookmarkEnd w:id="137"/>
    </w:p>
    <w:p>
      <w:pPr>
        <w:pStyle w:val="Heading2"/>
        <w:keepNext/>
      </w:pPr>
      <w:r>
        <w:t>문단 020  ·  [저본 위치: 卷上 · TXT 204–219행 · 張 표지 없음]</w:t>
      </w:r>
    </w:p>
    <w:p>
      <w:pPr>
        <w:keepNext/>
      </w:pPr>
      <w:r>
        <w:rPr>
          <w:b/>
        </w:rPr>
        <w:t>원문</w:t>
      </w:r>
    </w:p>
    <w:p>
      <w:bookmarkStart w:id="138" w:name="SRC_U0414_U0448"/>
      <w:pPr>
        <w:pStyle w:val="SourceText"/>
      </w:pPr>
      <w:r>
        <w:t>解云自下第二釋衆成就經文中有二初列十五衆名數等後總顯四衆威儀如法住前牒經中且列二衆謂比丘衆及菩薩衆此二衆中其文有五一標類二唱數三歎德四列名五總結論牒經中後二存毗以論釋中通約爲四於中有三一標二列三釋有四等標其數何等下列其名數成就者總顯十五衆之願數行成就者總顯此衆所有業行此行成就有義無文亦可比丘菩薩等名卽願其行各隨其行業立通別名故攝功德成就者總顯此衆所有功德</w:t>
      </w:r>
      <w:bookmarkEnd w:id="138"/>
    </w:p>
    <w:p>
      <w:pPr>
        <w:keepNext/>
      </w:pPr>
      <w:r>
        <w:rPr>
          <w:b/>
        </w:rPr>
        <w:t>한국어 직역</w:t>
      </w:r>
    </w:p>
    <w:p>
      <w:bookmarkStart w:id="139" w:name="TR_U0414_U0448"/>
      <w:pPr>
        <w:pStyle w:val="TranslationText"/>
      </w:pPr>
      <w:r>
        <w:t>해석해 말한다. 이 아래에서는 두 번째를 해석하니, 곧 중성취이다. 경문 가운데 두 가지가 있다. 처음에는 열다섯 대중의 이름과 수 등을 열거하고, 뒤에는 네 무리의 위의가 법답게 머묾을 전체적으로 드러낸다. 앞에서 경문을 들어 보인 가운데 우선 두 무리, 곧 비구중과 보살중만 열거하였다. 이 두 무리 가운데 그 글에는 다섯 가지가 있다. 첫째는 종류를 표방하는 것이고, 둘째는 수를 말하는 것이며, 셋째는 덕을 찬탄하는 것이고, 넷째는 이름을 열거하는 것이며, 다섯째는 전체적으로 맺는 것이다. 논에서 경을 들어 보일 때 뒤의 두 가지는 생략해 두었으며, 논의 해석에서는 통틀어 네 가지로 잡는다. 그 가운데 세 단계가 있다. 첫째는 표방하고 둘째는 열거하며, 셋째는 해석한다. ‘네 가지가 있다’ 등은 그 수를 표방한 것이고, ‘무엇인가’ 이하는 그 이름을 열거한 것이다. ‘수성취’란 열다섯 대중의 [전체] 수를 총괄하여 드러낸 것이다. ‘행성취’란 이 대중이 지닌 모든 업행을 총괄하여 드러낸 것이다. 이 행성취는 뜻은 있으나 글은 없다. 또 비구·보살 등의 이름 자체가 곧 그 행을 나타낸다고 볼 수도 있다. 각각 그 행업에 따라 통명과 별명을 세웠기 때문이다. ‘공덕을 포섭함의 성취’란 이 대중이 지닌 모든 공덕을 총괄하여 드러낸 것이다.</w:t>
      </w:r>
      <w:bookmarkEnd w:id="139"/>
    </w:p>
    <w:p>
      <w:pPr>
        <w:pStyle w:val="Heading2"/>
        <w:keepNext/>
      </w:pPr>
      <w:r>
        <w:t>문단 021  ·  [저본 위치: 卷上 · TXT 219–225행 · 張 표지 없음]</w:t>
      </w:r>
    </w:p>
    <w:p>
      <w:pPr>
        <w:keepNext/>
      </w:pPr>
      <w:r>
        <w:rPr>
          <w:b/>
        </w:rPr>
        <w:t>원문</w:t>
      </w:r>
    </w:p>
    <w:p>
      <w:bookmarkStart w:id="140" w:name="SRC_U0449_U0461"/>
      <w:pPr>
        <w:pStyle w:val="SourceText"/>
      </w:pPr>
      <w:r>
        <w:t>文顯比丘及菩薩衆義通餘衆但文略也威儀如法住成就者總顯此衆所有威儀此四種義隨義總科非一一衆文皆具四初及第五衆文義皆具四其餘十三文唯有二數及威儀義通有四各隨其所應亦有行德故</w:t>
      </w:r>
      <w:bookmarkEnd w:id="140"/>
    </w:p>
    <w:p>
      <w:pPr>
        <w:keepNext/>
      </w:pPr>
      <w:r>
        <w:rPr>
          <w:b/>
        </w:rPr>
        <w:t>한국어 직역</w:t>
      </w:r>
    </w:p>
    <w:p>
      <w:bookmarkStart w:id="141" w:name="TR_U0449_U0461"/>
      <w:pPr>
        <w:pStyle w:val="TranslationText"/>
      </w:pPr>
      <w:r>
        <w:t>글에서는 비구중과 보살중을 드러내지만, 뜻은 나머지 대중에도 통한다. 다만 글을 줄였을 뿐이다. ‘위의가 법답게 머무름의 성취’란 이 대중이 지닌 모든 위의를 총괄하여 드러낸 것이다. 이 네 가지 뜻은 뜻에 따라 전체적으로 과분한 것이며, 하나가 아니며, 한 대중에 관한 글이 모두 네 가지를 갖춘다. 첫째와 다섯째 대중의 글과 뜻에는 모두 네 가지가 갖추어져 있고, 나머지 열세 대중의 글에는 오직 두 가지, 곧 수와 위의만 있다. 뜻으로는 네 가지에 통하며, 각각 마땅한 바에 따라 행과 덕도 있기 때문이다.</w:t>
      </w:r>
      <w:bookmarkEnd w:id="141"/>
    </w:p>
    <w:p>
      <w:pPr>
        <w:keepNext/>
      </w:pPr>
      <w:r>
        <w:rPr>
          <w:b/>
        </w:rPr>
        <w:t>기타 각주</w:t>
      </w:r>
    </w:p>
    <w:p>
      <w:pPr>
        <w:pStyle w:val="EditorialNote"/>
      </w:pPr>
      <w:r>
        <w:t>[번역자 검토] 「非一」과 이어지는 「一衆文皆具四」는 통사적으로 연속되는 구절이다. 고정 U 경계는 유지하되 부정 의미를 다음 U 번역에 옮겨 넣지 않았다.</w:t>
      </w:r>
    </w:p>
    <w:p>
      <w:pPr>
        <w:pStyle w:val="EditorialNote"/>
      </w:pPr>
      <w:r>
        <w:rPr>
          <w:b/>
        </w:rPr>
        <w:t xml:space="preserve">[번역자 검토] </w:t>
      </w:r>
      <w:r>
        <w:t>앞 U의 「非」를 이 U 번역에 끌어오지 않았다. 원문 U 자체의 긍정형 문구만 번역하였다.</w:t>
      </w:r>
    </w:p>
    <w:p>
      <w:pPr>
        <w:pStyle w:val="Heading2"/>
        <w:keepNext/>
      </w:pPr>
      <w:r>
        <w:t>문단 022  ·  [저본 위치: 卷上 · TXT 226–233행 · 張 표지 없음]</w:t>
      </w:r>
    </w:p>
    <w:p>
      <w:pPr>
        <w:keepNext/>
      </w:pPr>
      <w:r>
        <w:rPr>
          <w:b/>
        </w:rPr>
        <w:t>원문</w:t>
      </w:r>
    </w:p>
    <w:p>
      <w:bookmarkStart w:id="142" w:name="SRC_U0462_U0480"/>
      <w:pPr>
        <w:pStyle w:val="SourceText"/>
      </w:pPr>
      <w:r>
        <w:t>論曰數成就者謂大衆無數故行成就者有四種一者謂諸聲聞修小乘行二者謂諸菩薩修大乘行三者謂諸菩薩神通自在隨時示現能修行大乘如颰陀1)婆2)羅等十3)六賢士具足菩薩不可思議事而常示現種種形相謂優婆塞優婆夷比丘比丘尼等四者謂出家聲聞威儀一定不同菩薩故</w:t>
      </w:r>
      <w:bookmarkEnd w:id="142"/>
    </w:p>
    <w:p>
      <w:pPr>
        <w:keepNext/>
      </w:pPr>
      <w:r>
        <w:rPr>
          <w:b/>
        </w:rPr>
        <w:t>한국어 직역</w:t>
      </w:r>
    </w:p>
    <w:p>
      <w:bookmarkStart w:id="143" w:name="TR_U0462_U0480"/>
      <w:pPr>
        <w:pStyle w:val="TranslationText"/>
      </w:pPr>
      <w:r>
        <w:t>논에서 말한다. “수성취란 대중이 무수하기 때문이다. 행성취에는 네 가지가 있다. 첫째는 모든 성문이 소승행을 닦는 것이고, 둘째는 모든 보살이 대승행을 닦는 것이며, 셋째는 모든 보살이 신통에 자재하여 때에 따라 나타나 보이며, 발타1)바2)라 등과 같이 대승을 능히 수행하는 것이다. 열3)여섯 현사는 보살의 불가사의한 일을 갖추고서 항상 여러 가지 형상을 나타내니, 곧 우바새·우바이와 비구·비구니 등이다. 넷째는 출가한 성문을 말하는데, 위의가 일정하여 보살과 같지 않기 때문이다.”</w:t>
      </w:r>
      <w:bookmarkEnd w:id="143"/>
    </w:p>
    <w:p>
      <w:pPr>
        <w:keepNext/>
      </w:pPr>
      <w:r>
        <w:rPr>
          <w:b/>
        </w:rPr>
        <w:t>교감주</w:t>
      </w:r>
    </w:p>
    <w:p>
      <w:pPr>
        <w:pStyle w:val="EditorialNote"/>
      </w:pPr>
      <w:r>
        <w:rPr>
          <w:b/>
        </w:rPr>
        <w:t xml:space="preserve">[교감 1)] </w:t>
      </w:r>
      <w:r>
        <w:t>KABC: 「婆」藏本作「波」。</w:t>
      </w:r>
      <w:r>
        <w:br/>
      </w:r>
      <w:r>
        <w:t>교감 내용 번역: 장본은 「婆」를 「波」로 쓴다.</w:t>
      </w:r>
      <w:r>
        <w:br/>
      </w:r>
      <w:r>
        <w:t>저본 독법: 婆</w:t>
      </w:r>
      <w:r>
        <w:br/>
      </w:r>
      <w:r>
        <w:t>저본 적용 구절: 能修行大乘如颰陀1)婆2)羅等</w:t>
      </w:r>
      <w:r>
        <w:br/>
      </w:r>
      <w:r>
        <w:t>저본 번역: 발타1)바2)라 등과 같이 대승을 능히 수행하는 것이다.</w:t>
      </w:r>
      <w:r>
        <w:br/>
      </w:r>
      <w:r>
        <w:t>이문 독법: 波</w:t>
      </w:r>
      <w:r>
        <w:br/>
      </w:r>
      <w:r>
        <w:t>이문 적용 구절: 能修行大乘如颰陀1)波2)羅等</w:t>
      </w:r>
      <w:r>
        <w:br/>
      </w:r>
      <w:r>
        <w:t>이문 번역: 발타바라 등과 같이 대승을 능히 수행하는 것이다.</w:t>
      </w:r>
      <w:r>
        <w:br/>
      </w:r>
      <w:r>
        <w:t>의미 차이·판정: 고유명사 표기 차이; 번역상의 실질적 차이 없음</w:t>
      </w:r>
    </w:p>
    <w:p>
      <w:pPr>
        <w:pStyle w:val="EditorialNote"/>
      </w:pPr>
      <w:r>
        <w:rPr>
          <w:b/>
        </w:rPr>
        <w:t xml:space="preserve">[교감 2)] </w:t>
      </w:r>
      <w:r>
        <w:t>KABC: 「羅」下有「菩薩」。</w:t>
      </w:r>
      <w:r>
        <w:br/>
      </w:r>
      <w:r>
        <w:t>교감 내용 번역: 「羅」 아래에 「菩薩」가 더 있다.</w:t>
      </w:r>
      <w:r>
        <w:br/>
      </w:r>
      <w:r>
        <w:t>저본 적용 구절: 能修行大乘如颰陀1)婆2)羅等</w:t>
      </w:r>
      <w:r>
        <w:br/>
      </w:r>
      <w:r>
        <w:t>저본 번역: 발타1)바2)라 등과 같이 대승을 능히 수행하는 것이다.</w:t>
      </w:r>
      <w:r>
        <w:br/>
      </w:r>
      <w:r>
        <w:t>이문 독법: 菩薩 보입</w:t>
      </w:r>
      <w:r>
        <w:br/>
      </w:r>
      <w:r>
        <w:t>이문 적용 구절: 能修行大乘如颰陀1)婆2)羅菩薩等</w:t>
      </w:r>
      <w:r>
        <w:br/>
      </w:r>
      <w:r>
        <w:t>이문 번역: 발타바라보살 등과 같이 대승을 능히 수행하는 것이다.</w:t>
      </w:r>
      <w:r>
        <w:br/>
      </w:r>
      <w:r>
        <w:t>의미 차이·판정: 호칭 보입; 의미 차이 경미</w:t>
      </w:r>
    </w:p>
    <w:p>
      <w:pPr>
        <w:pStyle w:val="EditorialNote"/>
      </w:pPr>
      <w:r>
        <w:rPr>
          <w:b/>
        </w:rPr>
        <w:t xml:space="preserve">[교감 3)] </w:t>
      </w:r>
      <w:r>
        <w:t>KABC: 「六」下有「大」。</w:t>
      </w:r>
      <w:r>
        <w:br/>
      </w:r>
      <w:r>
        <w:t>교감 내용 번역: 「六」 아래에 「大」가 더 있다.</w:t>
      </w:r>
      <w:r>
        <w:br/>
      </w:r>
      <w:r>
        <w:t>저본 적용 구절: 十3)六賢士</w:t>
      </w:r>
      <w:r>
        <w:br/>
      </w:r>
      <w:r>
        <w:t>저본 번역: 열3)여섯 현사는</w:t>
      </w:r>
      <w:r>
        <w:br/>
      </w:r>
      <w:r>
        <w:t>이문 독법: 大 보입</w:t>
      </w:r>
      <w:r>
        <w:br/>
      </w:r>
      <w:r>
        <w:t>이문 적용 구절: 十3)六大賢士</w:t>
      </w:r>
      <w:r>
        <w:br/>
      </w:r>
      <w:r>
        <w:t>이문 번역: 열여섯 큰 현사는</w:t>
      </w:r>
      <w:r>
        <w:br/>
      </w:r>
      <w:r>
        <w:t>의미 차이·판정: 수식어 보입; 의미 차이 경미</w:t>
      </w:r>
    </w:p>
    <w:p>
      <w:pPr>
        <w:pStyle w:val="Heading2"/>
        <w:keepNext/>
      </w:pPr>
      <w:r>
        <w:t>문단 023  ·  [저본 위치: 卷上 · TXT 236–248행 · 張 표지 없음]</w:t>
      </w:r>
    </w:p>
    <w:p>
      <w:pPr>
        <w:keepNext/>
      </w:pPr>
      <w:r>
        <w:rPr>
          <w:b/>
        </w:rPr>
        <w:t>원문</w:t>
      </w:r>
    </w:p>
    <w:p>
      <w:bookmarkStart w:id="144" w:name="SRC_U0481_U0512"/>
      <w:pPr>
        <w:pStyle w:val="SourceText"/>
      </w:pPr>
      <w:r>
        <w:t>解云自下別釋大衆無數者總顯十五衆生數無量故釋行成就中有四者前二顯示大小乘中內所脩行後二顯示大小乘中外所現行理實四種皆通在家及出家行而第四中徧擧出家者以相顯故厭離生死捨化他事速求自度脩覺分等名小乘行雖厭生死而不捨衆生爲兼濟故脩六度等名大乘行此二名爲內所脩行內行旣成外相亦現菩薩隨緣通現四衆聲聞一定多現出家此二名爲外所現行現行</w:t>
      </w:r>
      <w:bookmarkEnd w:id="144"/>
    </w:p>
    <w:p>
      <w:pPr>
        <w:keepNext/>
      </w:pPr>
      <w:r>
        <w:rPr>
          <w:b/>
        </w:rPr>
        <w:t>한국어 직역</w:t>
      </w:r>
    </w:p>
    <w:p>
      <w:bookmarkStart w:id="145" w:name="TR_U0481_U0512"/>
      <w:pPr>
        <w:pStyle w:val="TranslationText"/>
      </w:pPr>
      <w:r>
        <w:t>해석해 말한다. 이 아래에서 따로 해석한다. ‘대중이 무수하다’는 것은 열다섯 대중을 총괄하여 드러낸 것이니, 수가 한량없기 때문이다. 행성취를 해석하는 가운데에는 네 가지가 있다. 앞의 두 가지는 대승과 소승 가운데 내적으로 닦는 행을 드러내고, 뒤의 두 가지는 대승과 소승 가운데 외적으로 나타내는 행을 드러낸다. 이치상 실제로 네 가지는 모두 재가행과 출가행에 통한다. 그러나 넷째 가운데 두루 출가자만 든 것은 그 모습이 분명하기 때문이다. 생사를 싫어하여 떠나고, 남을 교화하는 일을 버리며, 속히 스스로 제도되기를 구하여 각분(覺分) 등을 닦는 것을 소승행이라 한다. 비록 생사를 싫어하지만 중생을 버리지 않고, 함께 구제하기 위해 육도 등을 닦는 것을 대승행이라 한다. 이 두 가지를 내적으로 닦는 행이라 한다. 내적 행이 이미 이루어지면 외적 모습도 또한 나타난다. 보살은 인연에 따라 네 무리를 두루 나타내고, 성문은 일정하여 대개 출가의 모습을 나타낸다. 이 두 가지를 외적으로 나타내는 행이라 한다. [원문 중 ‘現行’ 중복]</w:t>
      </w:r>
      <w:bookmarkEnd w:id="145"/>
    </w:p>
    <w:p>
      <w:pPr>
        <w:pStyle w:val="Heading2"/>
        <w:keepNext/>
      </w:pPr>
      <w:r>
        <w:t>문단 024  ·  [저본 위치: 卷上 · TXT 249–252행 · 張 표지 없음]</w:t>
      </w:r>
    </w:p>
    <w:p>
      <w:pPr>
        <w:keepNext/>
      </w:pPr>
      <w:r>
        <w:rPr>
          <w:b/>
        </w:rPr>
        <w:t>원문</w:t>
      </w:r>
    </w:p>
    <w:p>
      <w:bookmarkStart w:id="146" w:name="SRC_U0513_U0519"/>
      <w:pPr>
        <w:pStyle w:val="SourceText"/>
      </w:pPr>
      <w:r>
        <w:t>論曰皆是阿羅漢等有十六句示現聲聞功德成就4)故皆於阿耨多羅三藐三菩提不退轉等有十三句示現菩薩功德成就*故</w:t>
      </w:r>
      <w:bookmarkEnd w:id="146"/>
    </w:p>
    <w:p>
      <w:pPr>
        <w:keepNext/>
      </w:pPr>
      <w:r>
        <w:rPr>
          <w:b/>
        </w:rPr>
        <w:t>한국어 직역</w:t>
      </w:r>
    </w:p>
    <w:p>
      <w:bookmarkStart w:id="147" w:name="TR_U0513_U0519"/>
      <w:pPr>
        <w:pStyle w:val="TranslationText"/>
      </w:pPr>
      <w:r>
        <w:t>논에서 말한다. “‘모두 아라한이다’ 등에는 열여섯 구절이 있어 성문의 공덕성취를 드러낸다. 4) 그러므로 ‘모두 아뇩다라삼먁삼보리에서 물러나지 않는다’ 등 열세 구절은 보살의 공덕성취를 드러내기 때문이다.</w:t>
      </w:r>
      <w:bookmarkEnd w:id="147"/>
    </w:p>
    <w:p>
      <w:pPr>
        <w:keepNext/>
      </w:pPr>
      <w:r>
        <w:rPr>
          <w:b/>
        </w:rPr>
        <w:t>교감주</w:t>
      </w:r>
    </w:p>
    <w:p>
      <w:pPr>
        <w:pStyle w:val="EditorialNote"/>
      </w:pPr>
      <w:r>
        <w:rPr>
          <w:b/>
        </w:rPr>
        <w:t xml:space="preserve">[교감 4)] </w:t>
      </w:r>
      <w:r>
        <w:t>KABC: 「故」藏本無次同。</w:t>
      </w:r>
      <w:r>
        <w:br/>
      </w:r>
      <w:r>
        <w:t>교감 내용 번역: 장본에는 「故」가 없으며 뒤의 같은 곳도 그러하다.</w:t>
      </w:r>
      <w:r>
        <w:br/>
      </w:r>
      <w:r>
        <w:t>저본 독법: 故</w:t>
      </w:r>
      <w:r>
        <w:br/>
      </w:r>
      <w:r>
        <w:t>저본 적용 구절: 4)故皆於阿耨多羅三藐三菩提</w:t>
      </w:r>
      <w:r>
        <w:br/>
      </w:r>
      <w:r>
        <w:t>저본 번역: 4) ‘모두 아뇩다라삼먁삼보리에서</w:t>
      </w:r>
      <w:r>
        <w:br/>
      </w:r>
      <w:r>
        <w:t>이문 독법: 故 삭제</w:t>
      </w:r>
      <w:r>
        <w:br/>
      </w:r>
      <w:r>
        <w:t>이문 적용 구절: 4)皆於阿耨多羅三藐三菩提</w:t>
      </w:r>
      <w:r>
        <w:br/>
      </w:r>
      <w:r>
        <w:t>이문 번역: 4) ‘모두 아뇩다라삼먁삼보리에서</w:t>
      </w:r>
      <w:r>
        <w:br/>
      </w:r>
      <w:r>
        <w:t>의미 차이·판정: 인과 표지 삭제; 문맥상 의미 차이 경미</w:t>
      </w:r>
    </w:p>
    <w:p>
      <w:pPr>
        <w:pStyle w:val="Heading2"/>
        <w:keepNext/>
      </w:pPr>
      <w:r>
        <w:t>문단 025  ·  [저본 위치: 卷上 · TXT 253–255행 · 張 표지 없음]</w:t>
      </w:r>
    </w:p>
    <w:p>
      <w:pPr>
        <w:keepNext/>
      </w:pPr>
      <w:r>
        <w:rPr>
          <w:b/>
        </w:rPr>
        <w:t>원문</w:t>
      </w:r>
    </w:p>
    <w:p>
      <w:bookmarkStart w:id="148" w:name="SRC_U0520_U0525"/>
      <w:pPr>
        <w:pStyle w:val="SourceText"/>
      </w:pPr>
      <w:r>
        <w:t>解云自下釋第三攝功德成就於中先標二衆功德後釋二衆功德標中不牒章者文存略耳</w:t>
      </w:r>
      <w:bookmarkEnd w:id="148"/>
    </w:p>
    <w:p>
      <w:pPr>
        <w:keepNext/>
      </w:pPr>
      <w:r>
        <w:rPr>
          <w:b/>
        </w:rPr>
        <w:t>한국어 직역</w:t>
      </w:r>
    </w:p>
    <w:p>
      <w:bookmarkStart w:id="149" w:name="TR_U0520_U0525"/>
      <w:pPr>
        <w:pStyle w:val="TranslationText"/>
      </w:pPr>
      <w:r>
        <w:t>해석해 말한다. 이 아래에서 세 번째인 공덕 포섭의 성취를 해석한다. 그 가운데 먼저 두 대중의 공덕을 표방하고, 뒤에 두 대중의 공덕을 해석한다. 표방하는 가운데 장문을 들지 않은 것은 글을 생략해 둔 것일 뿐이다.</w:t>
      </w:r>
      <w:bookmarkEnd w:id="149"/>
    </w:p>
    <w:p>
      <w:pPr>
        <w:pStyle w:val="Heading2"/>
        <w:keepNext/>
      </w:pPr>
      <w:r>
        <w:t>문단 026  ·  [저본 위치: 卷上 · TXT 256–257행 · 張 표지 없음]</w:t>
      </w:r>
    </w:p>
    <w:p>
      <w:pPr>
        <w:keepNext/>
      </w:pPr>
      <w:r>
        <w:rPr>
          <w:b/>
        </w:rPr>
        <w:t>원문</w:t>
      </w:r>
    </w:p>
    <w:p>
      <w:bookmarkStart w:id="150" w:name="SRC_U0526_U0530"/>
      <w:pPr>
        <w:pStyle w:val="SourceText"/>
      </w:pPr>
      <w:r>
        <w:t>論曰聲聞功德成就者彼十六句三門攝義示現應知</w:t>
      </w:r>
      <w:bookmarkEnd w:id="150"/>
    </w:p>
    <w:p>
      <w:pPr>
        <w:keepNext/>
      </w:pPr>
      <w:r>
        <w:rPr>
          <w:b/>
        </w:rPr>
        <w:t>한국어 직역</w:t>
      </w:r>
    </w:p>
    <w:p>
      <w:bookmarkStart w:id="151" w:name="TR_U0526_U0530"/>
      <w:pPr>
        <w:pStyle w:val="TranslationText"/>
      </w:pPr>
      <w:r>
        <w:t>논에서 말한다. “성문공덕성취란 그 열여섯 구절을 세 문으로 뜻을 포섭하여 드러낸 것이니 알아야 한다.”</w:t>
      </w:r>
      <w:bookmarkEnd w:id="151"/>
    </w:p>
    <w:p>
      <w:pPr>
        <w:pStyle w:val="Heading2"/>
        <w:keepNext/>
      </w:pPr>
      <w:r>
        <w:t>문단 027  ·  [저본 위치: 卷上 · TXT 262–267행 · 張 표지 없음]</w:t>
      </w:r>
    </w:p>
    <w:p>
      <w:pPr>
        <w:keepNext/>
      </w:pPr>
      <w:r>
        <w:rPr>
          <w:b/>
        </w:rPr>
        <w:t>원문</w:t>
      </w:r>
    </w:p>
    <w:p>
      <w:bookmarkStart w:id="152" w:name="SRC_U0531_U0544"/>
      <w:pPr>
        <w:pStyle w:val="SourceText"/>
      </w:pPr>
      <w:r>
        <w:t>解云釋中先釋聲聞功德後釋菩薩功德聲聞功德中有三一開三門二列三門三依三門釋十六句此則開門謂彼皆是阿羅漢等十六句上上起等三門總功德義示現應知</w:t>
      </w:r>
      <w:bookmarkEnd w:id="152"/>
    </w:p>
    <w:p>
      <w:pPr>
        <w:keepNext/>
      </w:pPr>
      <w:r>
        <w:rPr>
          <w:b/>
        </w:rPr>
        <w:t>한국어 직역</w:t>
      </w:r>
    </w:p>
    <w:p>
      <w:bookmarkStart w:id="153" w:name="TR_U0531_U0544"/>
      <w:pPr>
        <w:pStyle w:val="TranslationText"/>
      </w:pPr>
      <w:r>
        <w:t>해석해 말한다. 해석 가운데 먼저 성문의 공덕을 풀이하고, 뒤에 보살의 공덕을 풀이한다. 성문의 공덕 가운데에는 세 가지가 있다. 첫째는 세 문을 여는 것이고, 둘째는 세 문을 열거하는 것이며, 셋째는 세 문에 의거하여 열여섯 구절을 해석하는 것이다. 이것은 곧 문을 여는 부분이다. 곧 ‘그들은 모두 아라한이다’ 등 열여섯 구절을 상상기(上上起) 등의 세 문으로 전체 공덕의 뜻을 드러낸 것이니 알아야 한다.</w:t>
      </w:r>
      <w:bookmarkEnd w:id="153"/>
    </w:p>
    <w:p>
      <w:pPr>
        <w:pStyle w:val="Heading2"/>
        <w:keepNext/>
      </w:pPr>
      <w:r>
        <w:t>문단 028  ·  [저본 위치: 卷上 · TXT 268–269행 · 張 표지 없음]</w:t>
      </w:r>
    </w:p>
    <w:p>
      <w:pPr>
        <w:keepNext/>
      </w:pPr>
      <w:r>
        <w:rPr>
          <w:b/>
        </w:rPr>
        <w:t>원문</w:t>
      </w:r>
    </w:p>
    <w:p>
      <w:bookmarkStart w:id="154" w:name="SRC_U0545_U0549"/>
      <w:pPr>
        <w:pStyle w:val="SourceText"/>
      </w:pPr>
      <w:r>
        <w:t>論曰何等三門一者上上起門二者總別相門三者攝取事門</w:t>
      </w:r>
      <w:bookmarkEnd w:id="154"/>
    </w:p>
    <w:p>
      <w:pPr>
        <w:keepNext/>
      </w:pPr>
      <w:r>
        <w:rPr>
          <w:b/>
        </w:rPr>
        <w:t>한국어 직역</w:t>
      </w:r>
    </w:p>
    <w:p>
      <w:bookmarkStart w:id="155" w:name="TR_U0545_U0549"/>
      <w:pPr>
        <w:pStyle w:val="TranslationText"/>
      </w:pPr>
      <w:r>
        <w:t>논에서 말한다. “어떤 것이 세 문인가? 첫째는 상상기문이고, 둘째는 총별상문이며, 셋째는 섭취사문이다.”</w:t>
      </w:r>
      <w:bookmarkEnd w:id="155"/>
    </w:p>
    <w:p>
      <w:pPr>
        <w:pStyle w:val="Heading2"/>
        <w:keepNext/>
      </w:pPr>
      <w:r>
        <w:t>문단 029  ·  [저본 위치: 卷上 · TXT 270–278행 · 張 표지 없음]</w:t>
      </w:r>
    </w:p>
    <w:p>
      <w:pPr>
        <w:keepNext/>
      </w:pPr>
      <w:r>
        <w:rPr>
          <w:b/>
        </w:rPr>
        <w:t>원문</w:t>
      </w:r>
    </w:p>
    <w:p>
      <w:bookmarkStart w:id="156" w:name="SRC_U0550_U0567"/>
      <w:pPr>
        <w:pStyle w:val="SourceText"/>
      </w:pPr>
      <w:r>
        <w:t>解云上上起門者依所成能成句謂能成句上所成句上而能成立或所成句上能成句上而所成立故名上上起起者成也總別相門者依標釋句謂先總標一句後以別句解釋故云總別相門攝取事門者依滿不滿句若是滿句一句攝取一切德事若不滿句二三句合攝取一切德事故云攝取事門</w:t>
      </w:r>
      <w:bookmarkEnd w:id="156"/>
    </w:p>
    <w:p>
      <w:pPr>
        <w:keepNext/>
      </w:pPr>
      <w:r>
        <w:rPr>
          <w:b/>
        </w:rPr>
        <w:t>한국어 직역</w:t>
      </w:r>
    </w:p>
    <w:p>
      <w:bookmarkStart w:id="157" w:name="TR_U0550_U0567"/>
      <w:pPr>
        <w:pStyle w:val="TranslationText"/>
      </w:pPr>
      <w:r>
        <w:t>해석해 말한다. 상상기문이란 성립되는 구절과 성립시키는 구절에 의하는 것이니, 곧 능히 성립시키는 구절 위에서 성립되는 구절을 능히 성립시키거나, 혹은 성립되는 구절 위에서 능히 성립시키는 구절에 의해 성립되기 때문에 ‘상상기’라 한다. ‘기(起)’는 성립한다는 뜻이다. 총별상문이란 표방하는 구절과 해석하는 구절에 의하는 것이니, 먼저 한 구절을 전체적으로 표방하고 뒤에 개별 구절로 해석하므로 그러므로 총별상문이라 한다. 섭취사문이란 완전한 구절과 완전하지 않은 구절에 의한다. 완전한 구절이면 한 구절이 모든 공덕의 일을 포섭하고, 완전하지 않은 구절이면 두세 구절을 합하여 모든 공덕의 일을 포섭하므로, 섭취사문이라 한다.</w:t>
      </w:r>
      <w:bookmarkEnd w:id="157"/>
    </w:p>
    <w:p>
      <w:pPr>
        <w:pStyle w:val="Heading2"/>
        <w:keepNext/>
      </w:pPr>
      <w:r>
        <w:t>문단 030  ·  [저본 위치: 卷上 · TXT 279–282행 · 張 표지 없음]</w:t>
      </w:r>
    </w:p>
    <w:p>
      <w:pPr>
        <w:keepNext/>
      </w:pPr>
      <w:r>
        <w:rPr>
          <w:b/>
        </w:rPr>
        <w:t>원문</w:t>
      </w:r>
    </w:p>
    <w:p>
      <w:bookmarkStart w:id="158" w:name="SRC_U0568_U0575"/>
      <w:pPr>
        <w:pStyle w:val="SourceText"/>
      </w:pPr>
      <w:r>
        <w:t>論曰上上起門者謂諸滿已盡故名爲阿羅漢乃至到第一彼岸者善得正智心解脫善得神通無諍三昧等諸功德故</w:t>
      </w:r>
      <w:bookmarkEnd w:id="158"/>
    </w:p>
    <w:p>
      <w:pPr>
        <w:keepNext/>
      </w:pPr>
      <w:r>
        <w:rPr>
          <w:b/>
        </w:rPr>
        <w:t>한국어 직역</w:t>
      </w:r>
    </w:p>
    <w:p>
      <w:bookmarkStart w:id="159" w:name="TR_U0568_U0575"/>
      <w:pPr>
        <w:pStyle w:val="TranslationText"/>
      </w:pPr>
      <w:r>
        <w:t>논에서 말한다. “상상기문이란, ‘모든 번뇌의 누가 이미 다했으므로 그러므로 아라한이라 한다’에서부터 ‘제일피안에 이르렀다’에 이르기까지인데, 바른 지혜와 마음의 해탈을 잘 얻고, 신통과 무쟁삼매 등의 모든 공덕을 잘 얻었기 때문이다.”</w:t>
      </w:r>
      <w:bookmarkEnd w:id="159"/>
    </w:p>
    <w:p>
      <w:pPr>
        <w:pStyle w:val="Heading2"/>
        <w:keepNext/>
      </w:pPr>
      <w:r>
        <w:t>문단 031  ·  [저본 위치: 卷上 · TXT 283–298행 · 張 표지 없음]</w:t>
      </w:r>
    </w:p>
    <w:p>
      <w:pPr>
        <w:keepNext/>
      </w:pPr>
      <w:r>
        <w:rPr>
          <w:b/>
        </w:rPr>
        <w:t>원문</w:t>
      </w:r>
    </w:p>
    <w:p>
      <w:bookmarkStart w:id="160" w:name="SRC_U0576_U0609"/>
      <w:pPr>
        <w:pStyle w:val="SourceText"/>
      </w:pPr>
      <w:r>
        <w:t>解云自下依門釋此則依初上上起釋此初門中其例有十一以後起二以二前起三前後起四以文起五以義起六文義起七隣次起八隔越起九單獨起十重復起諸漏已盡故名爲阿羅漢者此有四例一以後起二文起三隣次起四單獨起其可義知阿羅漢者名之應應受世間妙供養故又名煞賊皆已永害煩惱賊故又名不生永不復受分段生故此三種義皆由諸漏已盡故以諸漏已盡成阿羅漢以心得自在故名爲諸漏已盡者此有四例一以後起</w:t>
      </w:r>
      <w:bookmarkEnd w:id="160"/>
    </w:p>
    <w:p>
      <w:pPr>
        <w:keepNext/>
      </w:pPr>
      <w:r>
        <w:rPr>
          <w:b/>
        </w:rPr>
        <w:t>한국어 직역</w:t>
      </w:r>
    </w:p>
    <w:p>
      <w:bookmarkStart w:id="161" w:name="TR_U0576_U0609"/>
      <w:pPr>
        <w:pStyle w:val="TranslationText"/>
      </w:pPr>
      <w:r>
        <w:t>해석해 말한다. 이 아래에서 각 문에 의거하여 해석한다. 이는 첫째 상상기문에 의거한 해석이다. 이 첫 문 가운데 그 예에는 열 가지가 있다. 첫째는 뒤의 것으로 일으키는 것이고, 둘째는 ‘둘로써 앞을 일으킴[以二前起]’이다. [구문 불확실] 셋째는 앞뒤로 일으키는 것이고, 넷째는 글로 일으키며, 다섯째는 뜻으로 일으키는 것이고, 여섯째는 글과 뜻으로 일으키는 것이며, 일곱째는 바로 이웃하여 일으키는 것이고, 여덟째는 건너뛰어 일으키는 것이며, 아홉째는 단독으로 일으키는 것이고, 열째는 거듭 일으키는 것이다. ‘모든 누가 이미 다했으므로 아라한이라 한다’는 것은 네 가지 예가 있다. 첫째는 뒤의 것으로 일으키는 것이고, 둘째는 글로 일으키는 것이며, 셋째는 바로 이웃하여 일으키는 것이고, 넷째는 단독으로 일으키는 것이다. 그 뜻은 알 수 있다. 아라한은 ‘응(應)’이라고 이름하니, 세간의 훌륭한 공양을 받을 만하기 때문이다. 또 ‘살적(殺賊)’이라 이름하니, 번뇌라는 도적을 모두 영원히 해쳤기 때문이다. 또 ‘불생(不生)’이라 이름하니, 영원히 다시 분단생을 받지 않기 때문이다. 이 세 가지 뜻은 모두 모든 누가 이미 다한 데에서 비롯된다. 모든 누가 이미 다했기 때문에 아라한이 성립한다. ‘마음이 자재함을 얻었기 때문에 모든 누가 이미 다했다고 한다’는 것에는 네 가지 예가 있다. 첫째는 뒤의 것으로 일으키는 것이고,</w:t>
      </w:r>
      <w:bookmarkEnd w:id="161"/>
    </w:p>
    <w:p>
      <w:pPr>
        <w:keepNext/>
      </w:pPr>
      <w:r>
        <w:rPr>
          <w:b/>
        </w:rPr>
        <w:t>기타 각주</w:t>
      </w:r>
    </w:p>
    <w:p>
      <w:pPr>
        <w:pStyle w:val="EditorialNote"/>
      </w:pPr>
      <w:r>
        <w:rPr>
          <w:b/>
        </w:rPr>
        <w:t xml:space="preserve">[번역자 검토] </w:t>
      </w:r>
      <w:r>
        <w:t>「以二前起」의 구문이 불확실하므로 자의적으로 정상화하지 않았다.</w:t>
      </w:r>
    </w:p>
    <w:p>
      <w:pPr>
        <w:pStyle w:val="Heading2"/>
        <w:keepNext/>
      </w:pPr>
      <w:r>
        <w:t>문단 032  ·  [저본 위치: 卷上 · TXT 298–311행 · 張 표지 없음]</w:t>
      </w:r>
    </w:p>
    <w:p>
      <w:pPr>
        <w:keepNext/>
      </w:pPr>
      <w:r>
        <w:rPr>
          <w:b/>
        </w:rPr>
        <w:t>원문</w:t>
      </w:r>
    </w:p>
    <w:p>
      <w:bookmarkStart w:id="162" w:name="SRC_U0610_U0644"/>
      <w:pPr>
        <w:pStyle w:val="SourceText"/>
      </w:pPr>
      <w:r>
        <w:t>二以文起三隔越起四單獨起永不繫屬諸煩惱故名心自在心若不自在諸漏難盡故故以心得自在成諸漏已盡言諸漏者謂欲漏等三種漏也八十九云諸欲界繫一切煩惱唯除無明說名欲漏諸色無色二界所繫一切煩惱唯除無明說名有漏若諸有情或未離欲或已離欲除諸外道所有耶僻分別愚癡所生惡見弊覆其心依此惡見於彼諸欲一分尋求一分離欲乃至非想非非想處於彼三界所有無知總攝爲一名無明漏以無復煩惱故</w:t>
      </w:r>
      <w:bookmarkEnd w:id="162"/>
    </w:p>
    <w:p>
      <w:pPr>
        <w:keepNext/>
      </w:pPr>
      <w:r>
        <w:rPr>
          <w:b/>
        </w:rPr>
        <w:t>한국어 직역</w:t>
      </w:r>
    </w:p>
    <w:p>
      <w:bookmarkStart w:id="163" w:name="TR_U0610_U0644"/>
      <w:pPr>
        <w:pStyle w:val="TranslationText"/>
      </w:pPr>
      <w:r>
        <w:t>둘째는 글로 일으키는 것이며, 셋째는 건너뛰어 일으키는 것이고, 넷째는 단독으로 일으키는 것이다. 모든 번뇌에 영원히 얽매이지 않기 때문에 마음이 자재하다고 한다. 마음이 자재하지 않으면 모든 누를 다하기 어렵기 때문에, 그러므로 마음이 자재함을 가지고 모든 누가 다한 것을 성립시킨다. ‘모든 누’라는 것은 욕루 등을 말하며, 세 종류의 누이다. 제89에서 말한다. “욕계에 매인 모든 번뇌에서 오직 무명만 제외한 것을 욕루라고 한다. 색계와 무색계 두 세계에 매인 모든 번뇌에서 오직 무명만 제외한 것을 유루라고 한다. 만일 어떤 유정이 아직 욕망을 여의지 않았거나 이미 욕망을 여의었더라도, 모든 외도가 지닌 삿되고 치우친 분별을 제외하고, 어리석음에서 생긴 악견이 그 마음을 가리고 덮는다. 이 악견에 의지하여 저 모든 욕망에 대해 일부는 추구하고 일부는 욕망을 여의며, 마침내 비상비비상처에 이르기까지, 저 삼계에 대해 가진 모든 무지를 모두 하나로 포섭하여 무명루라고 한다.” 다시는 번뇌가 없기 때문에</w:t>
      </w:r>
      <w:bookmarkEnd w:id="163"/>
    </w:p>
    <w:p>
      <w:pPr>
        <w:pStyle w:val="Heading2"/>
        <w:keepNext/>
      </w:pPr>
      <w:r>
        <w:t>문단 033  ·  [저본 위치: 卷上 · TXT 311–321행 · 張 표지 없음]</w:t>
      </w:r>
    </w:p>
    <w:p>
      <w:pPr>
        <w:keepNext/>
      </w:pPr>
      <w:r>
        <w:rPr>
          <w:b/>
        </w:rPr>
        <w:t>원문</w:t>
      </w:r>
    </w:p>
    <w:p>
      <w:bookmarkStart w:id="164" w:name="SRC_U0645_U0665"/>
      <w:pPr>
        <w:pStyle w:val="SourceText"/>
      </w:pPr>
      <w:r>
        <w:t>名爲心得自在以善得心解1)邪善得慧解*邪故名爲心得自在者此亦四例一前後起二以文起三隣次起四重複起何故重複起者以心自在有通別故通則不屬諸煩惱故別則解脫二種縛故善得心解脫者離三界貪故善得慧解脫者已離一切染無明故如說離貪心得解脫離於無明慧得解脫智度</w:t>
      </w:r>
      <w:bookmarkEnd w:id="164"/>
    </w:p>
    <w:p>
      <w:pPr>
        <w:keepNext/>
      </w:pPr>
      <w:r>
        <w:rPr>
          <w:b/>
        </w:rPr>
        <w:t>한국어 직역</w:t>
      </w:r>
    </w:p>
    <w:p>
      <w:bookmarkStart w:id="165" w:name="TR_U0645_U0665"/>
      <w:pPr>
        <w:pStyle w:val="TranslationText"/>
      </w:pPr>
      <w:r>
        <w:t>마음이 자재하다고 이름한다. 마음의 해사(解邪)를 잘 얻고 지혜의 해사(解邪)를 잘 얻었기 때문이다. [저본 독법·구문 불확실] 마음이 자재하다고 하는 것에도 네 가지 예가 있다. 첫째는 앞뒤로 일으키는 것이고, 둘째는 글로 일으키는 것이며, 셋째는 바로 이웃하여 일으키는 것이고, 넷째는 거듭 일으키는 것이다. 어째서 거듭 일으키는가? 마음의 자재함에는 통의 뜻과 별의 뜻이 있기 때문이다. 통으로 말하면 모든 번뇌에 속하지 않기 때문이고, 별로 말하면 두 종류의 결박에서 해탈하기 때문이다. ‘마음의 해탈을 잘 얻었다’는 것은 삼계의 탐욕을 여의었기 때문이고, ‘지혜의 해탈을 잘 얻었다’는 것은 모든 오염된 무명을 이미 여의었기 때문이다. 말한 것처럼 탐욕을 여의면 마음이 해탈을 얻고, 무명을 여의면 지혜가 해탈을 얻는다. 『지도론』에서</w:t>
      </w:r>
      <w:bookmarkEnd w:id="165"/>
    </w:p>
    <w:p>
      <w:pPr>
        <w:keepNext/>
      </w:pPr>
      <w:r>
        <w:rPr>
          <w:b/>
        </w:rPr>
        <w:t>교감주</w:t>
      </w:r>
    </w:p>
    <w:p>
      <w:pPr>
        <w:pStyle w:val="EditorialNote"/>
      </w:pPr>
      <w:r>
        <w:rPr>
          <w:b/>
        </w:rPr>
        <w:t xml:space="preserve">[교감 1)] </w:t>
      </w:r>
      <w:r>
        <w:t>KABC: 「邪」疑「脫」次同。</w:t>
      </w:r>
      <w:r>
        <w:br/>
      </w:r>
      <w:r>
        <w:t>교감 내용 번역: 「邪」는 「脫」일 가능성을 의심하며 뒤의 같은 곳도 그러하다.</w:t>
      </w:r>
      <w:r>
        <w:br/>
      </w:r>
      <w:r>
        <w:t>저본 독법: 邪</w:t>
      </w:r>
      <w:r>
        <w:br/>
      </w:r>
      <w:r>
        <w:t>저본 적용 구절: 以善得心解1)邪善得慧解*邪故</w:t>
      </w:r>
      <w:r>
        <w:br/>
      </w:r>
      <w:r>
        <w:t>저본 번역: 마음의 해사(解邪)를 잘 얻고 지혜의 해사(解邪)를 잘 얻었기 때문이다. [저본 독법·구문 불확실]</w:t>
      </w:r>
      <w:r>
        <w:br/>
      </w:r>
      <w:r>
        <w:t>이문 독법: 脫</w:t>
      </w:r>
      <w:r>
        <w:br/>
      </w:r>
      <w:r>
        <w:t>이문 적용 구절: 以善得心解1)脫善得慧解*脫故</w:t>
      </w:r>
      <w:r>
        <w:br/>
      </w:r>
      <w:r>
        <w:t>이문 번역: 마음의 해탈을 잘 얻고 지혜의 해탈을 잘 얻었기 때문이다.</w:t>
      </w:r>
      <w:r>
        <w:br/>
      </w:r>
      <w:r>
        <w:t>의미 차이·판정: 의미 차이 큼; 저본 독법과 이문 독법을 분리</w:t>
      </w:r>
    </w:p>
    <w:p>
      <w:pPr>
        <w:keepNext/>
      </w:pPr>
      <w:r>
        <w:rPr>
          <w:b/>
        </w:rPr>
        <w:t>기타 각주</w:t>
      </w:r>
    </w:p>
    <w:p>
      <w:pPr>
        <w:pStyle w:val="EditorialNote"/>
      </w:pPr>
      <w:r>
        <w:rPr>
          <w:b/>
        </w:rPr>
        <w:t xml:space="preserve">[번역자 검토] </w:t>
      </w:r>
      <w:r>
        <w:t>저본은 「解邪」이다. KABC가 「邪」를 「脫」로 의심하므로 기본 번역과 이문 번역을 분리한다.</w:t>
      </w:r>
    </w:p>
    <w:p>
      <w:pPr>
        <w:pStyle w:val="Heading2"/>
        <w:keepNext/>
      </w:pPr>
      <w:r>
        <w:t>문단 034  ·  [저본 위치: 卷上 · TXT 321–321행 · 張 표지 없음]</w:t>
      </w:r>
    </w:p>
    <w:p>
      <w:pPr>
        <w:keepNext/>
      </w:pPr>
      <w:r>
        <w:rPr>
          <w:b/>
        </w:rPr>
        <w:t>원문</w:t>
      </w:r>
    </w:p>
    <w:p>
      <w:bookmarkStart w:id="166" w:name="SRC_U0666_U0666"/>
      <w:pPr>
        <w:pStyle w:val="SourceText"/>
      </w:pPr>
      <w:r>
        <w:t>問曰</w:t>
      </w:r>
      <w:bookmarkEnd w:id="166"/>
    </w:p>
    <w:p>
      <w:pPr>
        <w:keepNext/>
      </w:pPr>
      <w:r>
        <w:rPr>
          <w:b/>
        </w:rPr>
        <w:t>한국어 직역</w:t>
      </w:r>
    </w:p>
    <w:p>
      <w:bookmarkStart w:id="167" w:name="TR_U0666_U0666"/>
      <w:pPr>
        <w:pStyle w:val="TranslationText"/>
      </w:pPr>
      <w:r>
        <w:t>묻는다.</w:t>
      </w:r>
      <w:bookmarkEnd w:id="167"/>
    </w:p>
    <w:p>
      <w:pPr>
        <w:pStyle w:val="Heading2"/>
        <w:keepNext/>
      </w:pPr>
      <w:r>
        <w:t>문단 035  ·  [저본 위치: 卷上 · TXT 322–323행 · 張 표지 없음]</w:t>
      </w:r>
    </w:p>
    <w:p>
      <w:pPr>
        <w:keepNext/>
      </w:pPr>
      <w:r>
        <w:rPr>
          <w:b/>
        </w:rPr>
        <w:t>원문</w:t>
      </w:r>
    </w:p>
    <w:p>
      <w:bookmarkStart w:id="168" w:name="SRC_U0667_U0670"/>
      <w:pPr>
        <w:pStyle w:val="SourceText"/>
      </w:pPr>
      <w:r>
        <w:t>答一切三界煩惱離故心得解脫何故佛言染愛離心得解脫</w:t>
      </w:r>
      <w:bookmarkEnd w:id="168"/>
    </w:p>
    <w:p>
      <w:pPr>
        <w:keepNext/>
      </w:pPr>
      <w:r>
        <w:rPr>
          <w:b/>
        </w:rPr>
        <w:t>한국어 직역</w:t>
      </w:r>
    </w:p>
    <w:p>
      <w:bookmarkStart w:id="169" w:name="TR_U0667_U0670"/>
      <w:pPr>
        <w:pStyle w:val="TranslationText"/>
      </w:pPr>
      <w:r>
        <w:t>답한다. “삼계의 모든 번뇌를 여의기 때문에 마음이 해탈을 얻는다고 답할 수 있는데, 어째서 부처께서는 ‘염애(染愛)를 여의어 마음이 해탈한다’고 말씀하셨는가?”</w:t>
      </w:r>
      <w:bookmarkEnd w:id="169"/>
    </w:p>
    <w:p>
      <w:pPr>
        <w:pStyle w:val="Heading2"/>
        <w:keepNext/>
      </w:pPr>
      <w:r>
        <w:t>문단 036  ·  [저본 위치: 卷上 · TXT 323–336행 · 張 표지 없음]</w:t>
      </w:r>
    </w:p>
    <w:p>
      <w:pPr>
        <w:keepNext/>
      </w:pPr>
      <w:r>
        <w:rPr>
          <w:b/>
        </w:rPr>
        <w:t>원문</w:t>
      </w:r>
    </w:p>
    <w:p>
      <w:bookmarkStart w:id="170" w:name="SRC_U0671_U0701"/>
      <w:pPr>
        <w:pStyle w:val="SourceText"/>
      </w:pPr>
      <w:r>
        <w:t>答曰愛能繫閇心有大力故以是故說不餘煩惱愛斷餘則斷又諸結使皆屬愛見屬愛煩惱覆心屬見煩惱覆慧愛離故屬愛結使亦離得心解脫無明離故屬見結使亦離慧得解脫是不退法得無生智故名善得以遠離能見故名爲無復煩惱者此是以義獨起因具有三種一不正思惟二順貪等境三隨2)眼未害今且說二能見者謂不正思惟所見者謂順貪等境於此二因並遠離故所斷煩惱無復起世以善得心解脫善慧解脫故名爲心善調伏者</w:t>
      </w:r>
      <w:bookmarkEnd w:id="170"/>
    </w:p>
    <w:p>
      <w:pPr>
        <w:keepNext/>
      </w:pPr>
      <w:r>
        <w:rPr>
          <w:b/>
        </w:rPr>
        <w:t>한국어 직역</w:t>
      </w:r>
    </w:p>
    <w:p>
      <w:bookmarkStart w:id="171" w:name="TR_U0671_U0701"/>
      <w:pPr>
        <w:pStyle w:val="TranslationText"/>
      </w:pPr>
      <w:r>
        <w:t>답한다. “애욕은 능히 마음을 얽어 닫는 데 큰 힘이 있기 때문이다. 그러므로 다른 번뇌를 말하지 않고, 애욕이 끊어지면 나머지도 곧 끊어진다고 말한 것이다. 또 모든 결사(結使)는 모두 애(愛)와 견(見)에 속한다. 애에 속하는 번뇌는 마음을 덮고, 견에 속하는 번뇌는 지혜를 덮는다. 애가 여의어지기 때문에 애에 속하는 결사도 또한 여의어져 마음의 해탈을 얻고, 무명이 여의어지기 때문에 견에 속하는 결사도 또한 여의어져 지혜의 해탈을 얻는다.” 이것은 불퇴법이며, 무생지를 얻었으므로 그러므로 ‘잘 얻었다’고 한다. 능견(能見)을 멀리 여의었기 때문에 ‘다시는 번뇌가 없다’고 하는 것은 뜻으로 단독으로 일으키는 경우이다. 그 인에는 세 가지가 갖추어져 있다. 첫째는 바르지 않은 사유이고, 둘째는 탐욕 등에 순응하는 경계이다. 셋째는 ‘눈[眼]을 따르는 것이 아직 해쳐지지 않은 것’이다. [저본 독법·구문 불확실] 지금은 우선 두 가지만 말한다. ‘능견’이란 바르지 않은 사유를 말하고, ‘보이는 것[所見]’이란 탐욕 등에 순응하는 경계를 말한다. 이 두 원인에 대해 모두 멀리 여의었으므로 끊어진 번뇌가 다시는 세상에 일어나지 않는다. 마음의 해탈을 잘 얻고 지혜의 해탈을 잘 얻었기 때문에 ‘마음이 잘 조복되었다’고 하는 것은</w:t>
      </w:r>
      <w:bookmarkEnd w:id="171"/>
    </w:p>
    <w:p>
      <w:pPr>
        <w:keepNext/>
      </w:pPr>
      <w:r>
        <w:rPr>
          <w:b/>
        </w:rPr>
        <w:t>교감주</w:t>
      </w:r>
    </w:p>
    <w:p>
      <w:pPr>
        <w:pStyle w:val="EditorialNote"/>
      </w:pPr>
      <w:r>
        <w:rPr>
          <w:b/>
        </w:rPr>
        <w:t xml:space="preserve">[교감 2)] </w:t>
      </w:r>
      <w:r>
        <w:t>KABC: 「眼」當作「眠」。</w:t>
      </w:r>
      <w:r>
        <w:br/>
      </w:r>
      <w:r>
        <w:t>교감 내용 번역: 「眼」은 마땅히 「眠」으로 써야 한다.</w:t>
      </w:r>
      <w:r>
        <w:br/>
      </w:r>
      <w:r>
        <w:t>저본 독법: 眼</w:t>
      </w:r>
      <w:r>
        <w:br/>
      </w:r>
      <w:r>
        <w:t>저본 적용 구절: 三隨2)眼未害</w:t>
      </w:r>
      <w:r>
        <w:br/>
      </w:r>
      <w:r>
        <w:t>저본 번역: 셋째는 ‘눈[眼]을 따르는 것이 아직 해쳐지지 않은 것’이다. [저본 독법·구문 불확실]</w:t>
      </w:r>
      <w:r>
        <w:br/>
      </w:r>
      <w:r>
        <w:t>이문 독법: 眠</w:t>
      </w:r>
      <w:r>
        <w:br/>
      </w:r>
      <w:r>
        <w:t>이문 적용 구절: 三隨2)眠未害</w:t>
      </w:r>
      <w:r>
        <w:br/>
      </w:r>
      <w:r>
        <w:t>이문 번역: 셋째는 수면(隨眠)이 아직 해쳐지지 않은 것이다.</w:t>
      </w:r>
      <w:r>
        <w:br/>
      </w:r>
      <w:r>
        <w:t>의미 차이·판정: 의미 차이 있음; 이문 독법이 문맥상 명료</w:t>
      </w:r>
    </w:p>
    <w:p>
      <w:pPr>
        <w:keepNext/>
      </w:pPr>
      <w:r>
        <w:rPr>
          <w:b/>
        </w:rPr>
        <w:t>기타 각주</w:t>
      </w:r>
    </w:p>
    <w:p>
      <w:pPr>
        <w:pStyle w:val="EditorialNote"/>
      </w:pPr>
      <w:r>
        <w:rPr>
          <w:b/>
        </w:rPr>
        <w:t xml:space="preserve">[번역자 검토] </w:t>
      </w:r>
      <w:r>
        <w:t>저본은 「眼」이다. KABC는 「眠」으로 고쳐야 한다고 하므로 기본 번역과 이문 번역을 분리한다.</w:t>
      </w:r>
    </w:p>
    <w:p>
      <w:pPr>
        <w:pStyle w:val="Heading2"/>
        <w:keepNext/>
      </w:pPr>
      <w:r>
        <w:t>문단 037  ·  [저본 위치: 卷上 · TXT 336–342행 · 張 표지 없음]</w:t>
      </w:r>
    </w:p>
    <w:p>
      <w:pPr>
        <w:keepNext/>
      </w:pPr>
      <w:r>
        <w:rPr>
          <w:b/>
        </w:rPr>
        <w:t>원문</w:t>
      </w:r>
    </w:p>
    <w:p>
      <w:bookmarkStart w:id="172" w:name="SRC_U0702_U0708"/>
      <w:pPr>
        <w:pStyle w:val="SourceText"/>
      </w:pPr>
      <w:r>
        <w:t>此亦四例謂以前文複隣次起愛等不離心不調伏以能離故心善調伏故以三解脫成心善調伏</w:t>
      </w:r>
      <w:bookmarkEnd w:id="172"/>
    </w:p>
    <w:p>
      <w:pPr>
        <w:keepNext/>
      </w:pPr>
      <w:r>
        <w:rPr>
          <w:b/>
        </w:rPr>
        <w:t>한국어 직역</w:t>
      </w:r>
    </w:p>
    <w:p>
      <w:bookmarkStart w:id="173" w:name="TR_U0702_U0708"/>
      <w:pPr>
        <w:pStyle w:val="TranslationText"/>
      </w:pPr>
      <w:r>
        <w:t>또한 네 가지 예이며, 앞의 글을 거듭하여 바로 이웃해서 일으키는 것이다. 애욕 등이 여의어지지 않으면 마음이 조복되지 않지만, 능히 여의었기 때문에 마음이 잘 조복된다. 그러므로 세 가지 해탈로써 마음이 잘 조복됨을 성립시킨다.</w:t>
      </w:r>
      <w:bookmarkEnd w:id="173"/>
    </w:p>
    <w:p>
      <w:pPr>
        <w:pStyle w:val="Heading2"/>
        <w:keepNext/>
      </w:pPr>
      <w:r>
        <w:t>문단 038  ·  [저본 위치: 卷上 · TXT 342–355행 · 張 표지 없음]</w:t>
      </w:r>
    </w:p>
    <w:p>
      <w:pPr>
        <w:keepNext/>
      </w:pPr>
      <w:r>
        <w:rPr>
          <w:b/>
        </w:rPr>
        <w:t>원문</w:t>
      </w:r>
    </w:p>
    <w:p>
      <w:bookmarkStart w:id="174" w:name="SRC_U0709_U0735"/>
      <w:pPr>
        <w:pStyle w:val="SourceText"/>
      </w:pPr>
      <w:r>
        <w:t>佛地三釋有義有學離見所斷一百十二種分別麤重煩惱不▼(忄+龍)悷故猶如良馬名爲調順有義無學離見脩斷一百二十八種煩惱不剛强故猶如眞金名爲調順如實義者皆是迴向菩提種性一切堪能發起大果隨佛意轉如聰慧象故名調順今言調伏其義亦同若唯言調伏隨應通三義若言善調伏唯在後二義有學雖調伏非善調伏故人中大龍者行諸惡道如平坦路無所拘礙應行者已行應到處已到故者此是以義複起諸惡道者</w:t>
      </w:r>
      <w:bookmarkEnd w:id="174"/>
    </w:p>
    <w:p>
      <w:pPr>
        <w:keepNext/>
      </w:pPr>
      <w:r>
        <w:rPr>
          <w:b/>
        </w:rPr>
        <w:t>한국어 직역</w:t>
      </w:r>
    </w:p>
    <w:p>
      <w:bookmarkStart w:id="175" w:name="TR_U0709_U0735"/>
      <w:pPr>
        <w:pStyle w:val="TranslationText"/>
      </w:pPr>
      <w:r>
        <w:t>『불지론』에는 세 가지 해석이 있다. 어떤 뜻에서는 유학이 견도에서 끊는 백십이 종류의 분별을 여의고 거친 번뇌를 여의어, 거슬리고 사나운 성질이 없기 때문에 좋은 말과 같아서 ‘조순(調順)’이라 한다. 또 어떤 뜻에서는 무학이 견도와 수도에서 끊는 백이십팔 종류의 번뇌를 여의고 강퍅하지 않기 때문에 순금과 같아서 ‘조순’이라 한다. 실다운 뜻으로는 모두 보리에 회향하는 종성이어서 모든 것이 큰 과보를 일으킬 수 있고, 부처의 뜻에 따라 움직이는 총명한 코끼리와 같으므로 그러므로 ‘조순’이라 한다. 지금 말한 ‘조복’도 그 뜻은 또한 같다. 오직 ‘조복’이라고만 하면 마땅한 바에 따라 세 뜻에 통하지만, ‘잘 조복되었다’고 하면 오직 뒤의 두 뜻에만 해당한다. 유학은 비록 조복되었으나 ‘잘 조복되었다’고 할 수는 없기 때문이다. ‘사람 가운데 큰 용[人中大龍]’이란 모든 악도를 평탄한 길처럼 다니며 구애되는 바가 없고, 행해야 할 것을 이미 행하고 도달해야 할 곳에 이미 도달했기 때문이라는 것이다. 이는 뜻으로 거듭 일으키는 경우이다. ‘모든 악도’란</w:t>
      </w:r>
      <w:bookmarkEnd w:id="175"/>
    </w:p>
    <w:p>
      <w:pPr>
        <w:pStyle w:val="Heading2"/>
        <w:keepNext/>
      </w:pPr>
      <w:r>
        <w:t>문단 039  ·  [저본 위치: 卷上 · TXT 355–370행 · 張 표지 없음]</w:t>
      </w:r>
    </w:p>
    <w:p>
      <w:pPr>
        <w:keepNext/>
      </w:pPr>
      <w:r>
        <w:rPr>
          <w:b/>
        </w:rPr>
        <w:t>원문</w:t>
      </w:r>
    </w:p>
    <w:p>
      <w:bookmarkStart w:id="176" w:name="SRC_U0736_U0769"/>
      <w:pPr>
        <w:pStyle w:val="SourceText"/>
      </w:pPr>
      <w:r>
        <w:t>謂苦集諦以是雜染可厭怖故平坦路者謂滅道諦以是淸淨可欣樂故以空等行觀彼無性雖行雜染而無所著故云如平坦路無所拘礙又知苦斷集故行諸惡道如平坦路無所拘礙證滅脩道故應行者已行應到處已到應作者作者人中大龍已得對治降伏煩惱之怨敵故者此是以前文起復以義成謂盡智中苦已知集已斷滅已證道已脩如是知者應作者作故以前大龍成應作者作又知集因盡故云已得對治降伏煩惱之怨敵故所作已辨者</w:t>
      </w:r>
      <w:bookmarkEnd w:id="176"/>
    </w:p>
    <w:p>
      <w:pPr>
        <w:keepNext/>
      </w:pPr>
      <w:r>
        <w:rPr>
          <w:b/>
        </w:rPr>
        <w:t>한국어 직역</w:t>
      </w:r>
    </w:p>
    <w:p>
      <w:bookmarkStart w:id="177" w:name="TR_U0736_U0769"/>
      <w:pPr>
        <w:pStyle w:val="TranslationText"/>
      </w:pPr>
      <w:r>
        <w:t>고제와 집제를 말한다. 이는 잡염이어서 싫어하고 두려워할 것이기 때문이다. ‘평탄한 길’이란 멸제와 도제를 말한다. 이는 청정하여 기뻐하고 즐거워할 것이기 때문이다. 공 등의 행으로 그 무자성을 관찰하므로, 비록 잡염 가운데 행하더라도 집착하는 바가 없다. 그러므로 ‘평탄한 길처럼 가서 구애됨이 없다’고 한다. 또 고를 알고 집을 끊는다. 그러므로 모든 악도를 평탄한 길처럼 가며, 구애되는 바가 없고, 멸을 증득하고 도를 닦는다. 그러므로 행해야 할 것을 이미 행했으며, 도달해야 할 곳에 이미 도달했다. ‘해야 할 것을 한 자’란 사람 가운데 큰 용이 이미 대치를 얻어 번뇌라는 원적을 항복시켰기 때문이라는 것이다. 이는 앞의 글로 일으키고, 다시 뜻으로 성립시킨 경우이다. 곧 진지(盡智) 가운데서는 고(苦)는 이미 알았고, 집(集)은 이미 끊었고, 멸(滅)은 이미 증득했으며, 도(道)는 이미 닦았다. 이와 같이 아는 것은 해야 할 것을 했기 때문이다. 앞의 ‘대룡(大龍)’으로 ‘해야 할 것을 함’을 성립시킨다. 또 집의 원인이 다한 것을 알기 때문에 ‘이미 대치를 얻었다’고 하며, ‘번뇌라는 원적을 항복시켰으므로 해야 할 일을 이미 마쳤다’고 한 것은</w:t>
      </w:r>
      <w:bookmarkEnd w:id="177"/>
    </w:p>
    <w:p>
      <w:pPr>
        <w:pStyle w:val="Heading2"/>
        <w:keepNext/>
      </w:pPr>
      <w:r>
        <w:t>문단 040  ·  [저본 위치: 卷上 · TXT 370–383행 · 張 표지 없음]</w:t>
      </w:r>
    </w:p>
    <w:p>
      <w:pPr>
        <w:keepNext/>
      </w:pPr>
      <w:r>
        <w:rPr>
          <w:b/>
        </w:rPr>
        <w:t>원문</w:t>
      </w:r>
    </w:p>
    <w:p>
      <w:bookmarkStart w:id="178" w:name="SRC_U0770_U0802"/>
      <w:pPr>
        <w:pStyle w:val="SourceText"/>
      </w:pPr>
      <w:r>
        <w:t>更不後生如相應事已成就故者此是義釋謂無生智中苦果不生於知苦等不復更作故云更不後生如相應事已成就故離諸重擔者已應作者作所作已辨後生重擔已捨離者此是文義重複起也智度論云五陰麤重常惱故名爲擔如佛說何謂爲擔五陰是擔因盡果不生故能離五陰重擔故以應作者作等成離諸重擔應作者作等中證滅脩道非離重擔義故重釋云後生重擔已捨離故有經說言棄擔能擔謂棄苦集之擔能擔滅道之擔逮得己利者</w:t>
      </w:r>
      <w:bookmarkEnd w:id="178"/>
    </w:p>
    <w:p>
      <w:pPr>
        <w:keepNext/>
      </w:pPr>
      <w:r>
        <w:rPr>
          <w:b/>
        </w:rPr>
        <w:t>한국어 직역</w:t>
      </w:r>
    </w:p>
    <w:p>
      <w:bookmarkStart w:id="179" w:name="TR_U0770_U0802"/>
      <w:pPr>
        <w:pStyle w:val="TranslationText"/>
      </w:pPr>
      <w:r>
        <w:t>다시는 후생을 받지 않는다는 뜻이다. ‘상응하는 일이 이미 성취되었기 때문’이라는 것은 이는 뜻으로 해석한 것이다. 곧 무생지(無生智) 가운데서는 고의 과보가 생기지 않고, 고를 아는 것 등에 대해서도 다시 더 행하지 않는다. 그러므로 ‘다시는 후생을 받지 않는다’고 하며, ‘상응하는 일이 이미 성취되었기 때문’이라고 한다. ‘모든 무거운 짐을 여의었다’는 것은 이미 해야 할 것을 했고, 해야 할 일을 이미 마쳐서 후생이라는 무거운 짐을 이미 버리고 여의었다는 것이다. 이는 글과 뜻으로 거듭 일으키는 경우이다. 『지도론』에서 말한다. “오음(五陰)은 거칠고 무거워 늘 괴롭히므로 그러므로 짐이라고 한다.” 부처님께서 말씀하신 것과 같다. “무엇을 짐이라고 하는가? 오음이 곧 짐이다.” 원인이 다하여 과보가 생기지 않으므로 오음이라는 무거운 짐을 여읠 수 있다. 그러므로 ‘해야 할 것을 했다’는 등의 말로 ‘모든 무거운 짐을 여의었다’를 성립시킨다. ‘해야 할 것을 했다’는 등의 말 가운데 멸을 증득하고 도를 닦는 것은 무거운 짐을 여의는 뜻은 아니므로 다시 풀이하여 말한다. “후생이라는 무거운 짐을 이미 버리고 여의었기 때문이다.” 어떤 경에서는 말한다. “짐을 버리고 짐을 질 수 있다.” 곧 고·집의 짐은 버리고, 멸·도의 짐은 질 수 있다는 뜻이다. ‘자기의 이익을 얻었다’는 것은</w:t>
      </w:r>
      <w:bookmarkEnd w:id="179"/>
    </w:p>
    <w:p>
      <w:pPr>
        <w:pStyle w:val="Heading2"/>
        <w:keepNext/>
      </w:pPr>
      <w:r>
        <w:t>문단 041  ·  [저본 위치: 卷上 · TXT 383–398행 · 張 표지 없음]</w:t>
      </w:r>
    </w:p>
    <w:p>
      <w:pPr>
        <w:keepNext/>
      </w:pPr>
      <w:r>
        <w:rPr>
          <w:b/>
        </w:rPr>
        <w:t>원문</w:t>
      </w:r>
    </w:p>
    <w:p>
      <w:bookmarkStart w:id="180" w:name="SRC_U0803_U0826"/>
      <w:pPr>
        <w:pStyle w:val="SourceText"/>
      </w:pPr>
      <w:r>
        <w:t>己捨重擔證涅槃故者此是文義單獨起也陰擔非己利而能捨故涅槃是己利而能證故故云逮得己利盡諸有結者以逮得己利斷諸煩惱因故者此亦文義單獨起也以逮得涅槃之利故能盡諸有以斷諸煩惱之因故能盡諸結煩惱因者謂能見所見不正思等以如前所說善得正智心解脫者諸漏已盡故者此是單文隔越起也謂諸漏已盡故善得正智心解脫非唯見色得解脫也如摩健提梵志弟子擧其尸著床上轝行城市中多人處唱言</w:t>
      </w:r>
      <w:bookmarkEnd w:id="180"/>
    </w:p>
    <w:p>
      <w:pPr>
        <w:keepNext/>
      </w:pPr>
      <w:r>
        <w:rPr>
          <w:b/>
        </w:rPr>
        <w:t>한국어 직역</w:t>
      </w:r>
    </w:p>
    <w:p>
      <w:bookmarkStart w:id="181" w:name="TR_U0803_U0826"/>
      <w:pPr>
        <w:pStyle w:val="TranslationText"/>
      </w:pPr>
      <w:r>
        <w:t>이미 무거운 짐을 버리고 열반을 증득했기 때문이라는 것이다. 이는 글과 뜻으로 단독으로 일으키는 경우이다. 오음이라는 짐은 자기의 이익이 아니지만 능히 버릴 수 있기 때문이고, 열반은 자기의 이익이므로 능히 증득할 수 있다. 그러므로 ‘자기의 이익을 얻었다’고 한다. ‘모든 유(有)의 결박을 다하였다’는 것은 자기의 이익을 얻음으로써 모든 번뇌의 원인을 끊었기 때문이라는 것이다. 이 또한 글과 뜻으로 단독으로 일으키는 경우이다. 열반이라는 이익을 얻었기 때문에 모든 유를 다할 수 있고, 모든 번뇌의 원인을 끊었기 때문에 모든 결박을 다할 수 있다. ‘번뇌의 원인’이란 능히 보는 것과 보이는 것, 부정한 사유 등을 말한다. 앞에서 말한 것과 같다. ‘바른 지혜와 마음의 해탈을 잘 얻었다’는 것은 ‘모든 누(漏)가 이미 다했기 때문’이라는 것이다. 이는 하나의 글로 멀리 떨어진 것을 일으키는 경우이다. 곧 모든 누가 이미 다했기 때문에 바른 지혜와 마음의 해탈을 잘 얻은 것이며, 단지 색을 보기만 하여 해탈을 얻는 것은 아니다. 마건제 범지의 제자에 관한 일과 같다. 그 시신을 들어 침상 위에 놓고, 성 안의 사람이 많은 곳으로 메고 다니며 외쳤다.</w:t>
      </w:r>
      <w:bookmarkEnd w:id="181"/>
    </w:p>
    <w:p>
      <w:pPr>
        <w:pStyle w:val="Heading2"/>
        <w:keepNext/>
      </w:pPr>
      <w:r>
        <w:t>문단 042  ·  [저본 위치: 卷上 · TXT 398–411행 · 張 표지 없음]</w:t>
      </w:r>
    </w:p>
    <w:p>
      <w:pPr>
        <w:keepNext/>
      </w:pPr>
      <w:r>
        <w:rPr>
          <w:b/>
        </w:rPr>
        <w:t>원문</w:t>
      </w:r>
    </w:p>
    <w:p>
      <w:bookmarkStart w:id="182" w:name="SRC_U0827_U0855"/>
      <w:pPr>
        <w:pStyle w:val="SourceText"/>
      </w:pPr>
      <w:r>
        <w:t>若有瞋見摩揵提屠是人皆得淸淨道何況禮拜供養者多有人信其言諸比丘聞是語白佛言是事云何佛說偈言小人眼見求淸淨如是無智無實道諸結煩惱滿心中云何眼見得淨道若有眼見得淸淨何用智慧功德寶智慧功德乃爲淨眼見求淨無是事一切心得自在者善知見道脩道智故者此是以義單起於見脩道能自證知非由他敎所引集故名自在也伽耶山論云依不顚倒受敎脩行者其義亦同善知見道故依不顚倒善知脩道故受敎脩行</w:t>
      </w:r>
      <w:bookmarkEnd w:id="182"/>
    </w:p>
    <w:p>
      <w:pPr>
        <w:keepNext/>
      </w:pPr>
      <w:r>
        <w:rPr>
          <w:b/>
        </w:rPr>
        <w:t>한국어 직역</w:t>
      </w:r>
    </w:p>
    <w:p>
      <w:bookmarkStart w:id="183" w:name="TR_U0827_U0855"/>
      <w:pPr>
        <w:pStyle w:val="TranslationText"/>
      </w:pPr>
      <w:r>
        <w:t>“만약 성내는 마음으로 마건제의 시신을 보기만 해도 그 사람은 모두 청정한 도를 얻는데, 하물며 예배하고 공양하는 사람이야 어떻겠는가?” 많은 사람이 그 말을 믿었다. 비구들이 이 말을 듣고 부처님께 아뢰었다. “이 일은 어떠합니까?” 부처님께서 게송으로 말씀하셨다. “어리석은 사람은 눈으로 보는 데서 청정을 구하나, 이와 같은 것은 지혜도 없고 참된 도도 없다. 모든 결박과 번뇌가 마음속에 가득한데, 어찌 눈으로 보는 것만으로 청정한 도를 얻겠는가? 만약 눈으로 보는 것으로 청정을 얻는다면 지혜와 공덕이라는 보배가 무슨 소용이 있겠는가? 지혜와 공덕이야말로 곧 청정이 되니, 눈으로 보는 데서 청정을 구한다는 것은 있을 수 없다.” ‘일체의 마음에서 자재함을 얻었다’는 것은 견도와 수도의 지혜를 잘 알기 때문이라는 것이다. 이는 뜻으로 단독으로 일으키는 경우이다. 견도와 수도에 대하여 스스로 증득하여 알 수 있고, 다른 사람의 가르침에 이끌려 모아진 것이 아니므로 그러므로 자재하다고 한다. 『가야산론』에서 말한다. “전도되지 않음에 의지하고, 가르침을 받아 수행한다.” 그 뜻도 또한 같다. 견도를 잘 알기 때문에 전도되지 않음에 의지하고, 수도를 잘 알기 때문에 가르침을 받아 수행한다.</w:t>
      </w:r>
      <w:bookmarkEnd w:id="183"/>
    </w:p>
    <w:p>
      <w:pPr>
        <w:pStyle w:val="Heading2"/>
        <w:keepNext/>
      </w:pPr>
      <w:r>
        <w:t>문단 043  ·  [저본 위치: 卷上 · TXT 411–425행 · 張 표지 없음]</w:t>
      </w:r>
    </w:p>
    <w:p>
      <w:pPr>
        <w:keepNext/>
      </w:pPr>
      <w:r>
        <w:rPr>
          <w:b/>
        </w:rPr>
        <w:t>원문</w:t>
      </w:r>
    </w:p>
    <w:p>
      <w:bookmarkStart w:id="184" w:name="SRC_U0856_U0878"/>
      <w:pPr>
        <w:pStyle w:val="SourceText"/>
      </w:pPr>
      <w:r>
        <w:t>由此二因故得一切心得自在前言心得自在者謂不屬煩惱義此言一切心得自在者謂於諸聖道證知義到第一彼岸者善得正智心解脫善得神通無淨三昧等諸功德故者此是文義單獨起也以二義故名到第一彼岸一異外道及有學聖以善得正心解脫故二異慧解脫無別脩功德以善得神通無1)淨三昧等諸功德故上來所釋十六句中相從有三句一唯所成非能成此有五句謂阿羅漢心善調伏盡諸有結一切心得自在到第一彼岸</w:t>
      </w:r>
      <w:bookmarkEnd w:id="184"/>
    </w:p>
    <w:p>
      <w:pPr>
        <w:keepNext/>
      </w:pPr>
      <w:r>
        <w:rPr>
          <w:b/>
        </w:rPr>
        <w:t>한국어 직역</w:t>
      </w:r>
    </w:p>
    <w:p>
      <w:bookmarkStart w:id="185" w:name="TR_U0856_U0878"/>
      <w:pPr>
        <w:pStyle w:val="TranslationText"/>
      </w:pPr>
      <w:r>
        <w:t>이 두 원인으로 말미암아 일체의 마음에서 자재함을 얻는다. 앞에서 ‘마음이 자재하다’고 한 것은 번뇌에 예속되지 않는다는 뜻이고, 여기에서 ‘일체의 마음이 자재하다’고 한 것은 모든 성도(聖道)에 대하여 증득하여 안다는 뜻이다. ‘제일의 피안에 이르렀다’는 것은 바른 지혜와 마음의 해탈을 잘 얻고, 신통과 무정삼매 등의 여러 공덕을 잘 얻었기 때문이라는 것이다. 이는 글과 뜻으로 단독으로 일으키는 경우이다. 두 가지 뜻 때문에 ‘제일의 피안에 이르렀다’고 한다. 첫째는 외도 및 유학의 성자와 다른 것이니, 바른 마음의 해탈을 잘 얻었기 때문이다. 둘째는 별도로 공덕을 닦지 않은 혜해탈과 다른 것이니, 신통과 무정(無淨)삼매 등의 여러 공덕을 잘 얻었기 때문이다. 이상에서 해석한 열여섯 구를 서로 유사한 것끼리 묶으면 세 부류가 있다. 첫째는 오직 성립되는 것이고 성립시키는 것은 아닌 경우이다. 여기에는 다섯 구가 있다. 곧 아라한, 마음을 잘 조복함, 모든 유의 결박을 다함, 일체의 마음에서 자재함, 제일의 피안에 이름이다.</w:t>
      </w:r>
      <w:bookmarkEnd w:id="185"/>
    </w:p>
    <w:p>
      <w:pPr>
        <w:keepNext/>
      </w:pPr>
      <w:r>
        <w:rPr>
          <w:b/>
        </w:rPr>
        <w:t>교감주</w:t>
      </w:r>
    </w:p>
    <w:p>
      <w:pPr>
        <w:pStyle w:val="EditorialNote"/>
      </w:pPr>
      <w:r>
        <w:rPr>
          <w:b/>
        </w:rPr>
        <w:t xml:space="preserve">[교감 1)] </w:t>
      </w:r>
      <w:r>
        <w:t>KABC: 「淨」疑「諍」{編}。</w:t>
      </w:r>
      <w:r>
        <w:br/>
      </w:r>
      <w:r>
        <w:t>교감 내용 번역: KABC 편집자는 「淨」을 「諍」으로 읽을 가능성을 제시한다.</w:t>
      </w:r>
      <w:r>
        <w:br/>
      </w:r>
      <w:r>
        <w:t>저본 독법: 淨</w:t>
      </w:r>
      <w:r>
        <w:br/>
      </w:r>
      <w:r>
        <w:t>저본 적용 구절: 以善得神通無1)淨三昧等諸功德故</w:t>
      </w:r>
      <w:r>
        <w:br/>
      </w:r>
      <w:r>
        <w:t>저본 번역: 신통과 무정(無淨)삼매 등의 여러 공덕을 잘 얻었기 때문이다.</w:t>
      </w:r>
      <w:r>
        <w:br/>
      </w:r>
      <w:r>
        <w:t>이문 독법: 諍</w:t>
      </w:r>
      <w:r>
        <w:br/>
      </w:r>
      <w:r>
        <w:t>이문 적용 구절: 以善得神通無1)諍三昧等諸功德故</w:t>
      </w:r>
      <w:r>
        <w:br/>
      </w:r>
      <w:r>
        <w:t>이문 번역: 신통과 무쟁(無諍)삼매 등의 여러 공덕을 잘 얻었기 때문이다.</w:t>
      </w:r>
      <w:r>
        <w:br/>
      </w:r>
      <w:r>
        <w:t>의미 차이·판정: 교학 용어가 달라짐; 의미 차이 있음</w:t>
      </w:r>
    </w:p>
    <w:p>
      <w:pPr>
        <w:pStyle w:val="Heading2"/>
        <w:keepNext/>
      </w:pPr>
      <w:r>
        <w:t>문단 044  ·  [저본 위치: 卷上 · TXT 425–432행 · 張 표지 없음]</w:t>
      </w:r>
    </w:p>
    <w:p>
      <w:pPr>
        <w:keepNext/>
      </w:pPr>
      <w:r>
        <w:rPr>
          <w:b/>
        </w:rPr>
        <w:t>원문</w:t>
      </w:r>
    </w:p>
    <w:p>
      <w:bookmarkStart w:id="186" w:name="SRC_U0879_U0889"/>
      <w:pPr>
        <w:pStyle w:val="SourceText"/>
      </w:pPr>
      <w:r>
        <w:t>二唯能成非所成此有二句謂善得心解脫善得慧解脫三通能成所成謂餘九句非能成所成者無作總頌曰前後文義俱隣隔及單重能所相乘成上起義應知一七十三五最後唯所成五六唯能成餘九通二義</w:t>
      </w:r>
      <w:bookmarkEnd w:id="186"/>
    </w:p>
    <w:p>
      <w:pPr>
        <w:keepNext/>
      </w:pPr>
      <w:r>
        <w:rPr>
          <w:b/>
        </w:rPr>
        <w:t>한국어 직역</w:t>
      </w:r>
    </w:p>
    <w:p>
      <w:bookmarkStart w:id="187" w:name="TR_U0879_U0889"/>
      <w:pPr>
        <w:pStyle w:val="TranslationText"/>
      </w:pPr>
      <w:r>
        <w:t>둘째는 오직 성립시키는 것이고 성립되는 것은 아닌 경우이다. 여기에는 두 구가 있다. 곧 마음의 해탈을 잘 얻음과 지혜의 해탈을 잘 얻음이다. 셋째는 성립시키는 것과 성립되는 것에 모두 통하는 경우이다. 곧 나머지 아홉 구이다. 성립시키는 것과 성립되는 것이 아닌 것에 대해서는 무작(無作)이 총괄하는 게송으로 말하였다. “앞뒤와 글과 뜻이 모두 있고, 인접함과 떨어짐, 단독과 반복, 능·소가 서로 어울려 성립하니, 위에서 일으키는 뜻을 알아야 한다. 하나·일곱·열셋·셋·다섯과 마지막은 오직 성립되는 것이며, 다섯·여섯은 오직 성립시키는 것이고, 나머지 아홉은 두 뜻에 모두 통한다.”</w:t>
      </w:r>
      <w:bookmarkEnd w:id="187"/>
    </w:p>
    <w:p>
      <w:pPr>
        <w:pStyle w:val="Heading2"/>
        <w:keepNext/>
      </w:pPr>
      <w:r>
        <w:t>문단 045  ·  [저본 위치: 卷上 · TXT 433–434행 · 張 표지 없음]</w:t>
      </w:r>
    </w:p>
    <w:p>
      <w:pPr>
        <w:keepNext/>
      </w:pPr>
      <w:r>
        <w:rPr>
          <w:b/>
        </w:rPr>
        <w:t>원문</w:t>
      </w:r>
    </w:p>
    <w:p>
      <w:bookmarkStart w:id="188" w:name="SRC_U0890_U0894"/>
      <w:pPr>
        <w:pStyle w:val="SourceText"/>
      </w:pPr>
      <w:r>
        <w:t>論曰大阿羅等者心得自在到彼岸故乃至是故名爲衆所知識</w:t>
      </w:r>
      <w:bookmarkEnd w:id="188"/>
    </w:p>
    <w:p>
      <w:pPr>
        <w:keepNext/>
      </w:pPr>
      <w:r>
        <w:rPr>
          <w:b/>
        </w:rPr>
        <w:t>한국어 직역</w:t>
      </w:r>
    </w:p>
    <w:p>
      <w:bookmarkStart w:id="189" w:name="TR_U0890_U0894"/>
      <w:pPr>
        <w:pStyle w:val="TranslationText"/>
      </w:pPr>
      <w:r>
        <w:t>논에서 말한다. “‘대아라한’ 등이라는 것은 마음에서 자재함을 얻고 피안에 이르렀기 때문이며, 나아가 이 때문에 대중이 아는 이라고 한다.”</w:t>
      </w:r>
      <w:bookmarkEnd w:id="189"/>
    </w:p>
    <w:p>
      <w:pPr>
        <w:pStyle w:val="Heading2"/>
        <w:keepNext/>
      </w:pPr>
      <w:r>
        <w:t>문단 046  ·  [저본 위치: 卷上 · TXT 435–437행 · 張 표지 없음]</w:t>
      </w:r>
    </w:p>
    <w:p>
      <w:pPr>
        <w:keepNext/>
      </w:pPr>
      <w:r>
        <w:rPr>
          <w:b/>
        </w:rPr>
        <w:t>원문</w:t>
      </w:r>
    </w:p>
    <w:p>
      <w:bookmarkStart w:id="190" w:name="SRC_U0895_U0901"/>
      <w:pPr>
        <w:pStyle w:val="SourceText"/>
      </w:pPr>
      <w:r>
        <w:t>解云依三門釋十六中第一門已竟故因此仍釋總結之文列名之文易可知故略不釋也</w:t>
      </w:r>
      <w:bookmarkEnd w:id="190"/>
    </w:p>
    <w:p>
      <w:pPr>
        <w:keepNext/>
      </w:pPr>
      <w:r>
        <w:rPr>
          <w:b/>
        </w:rPr>
        <w:t>한국어 직역</w:t>
      </w:r>
    </w:p>
    <w:p>
      <w:bookmarkStart w:id="191" w:name="TR_U0895_U0901"/>
      <w:pPr>
        <w:pStyle w:val="TranslationText"/>
      </w:pPr>
      <w:r>
        <w:t>풀이한다. 세 문에 의하여 열여섯 구를 해석하는 가운데 첫 번째 문은 이미 끝났다. 그러므로 이를 계기로 다시 총결하는 글을 해석한다. 이름을 열거하는 글은 알기 쉽기 때문에 간략히 하고 해석하지 않는다.</w:t>
      </w:r>
      <w:bookmarkEnd w:id="191"/>
    </w:p>
    <w:p>
      <w:pPr>
        <w:pStyle w:val="Heading2"/>
        <w:keepNext/>
      </w:pPr>
      <w:r>
        <w:t>문단 047  ·  [저본 위치: 卷上 · TXT 438–441행 · 張 표지 없음]</w:t>
      </w:r>
    </w:p>
    <w:p>
      <w:pPr>
        <w:keepNext/>
      </w:pPr>
      <w:r>
        <w:rPr>
          <w:b/>
        </w:rPr>
        <w:t>원문</w:t>
      </w:r>
    </w:p>
    <w:p>
      <w:bookmarkStart w:id="192" w:name="SRC_U0902_U0909"/>
      <w:pPr>
        <w:pStyle w:val="SourceText"/>
      </w:pPr>
      <w:r>
        <w:t>論曰總別相門者皆是阿羅漢等十六句初句是總餘句別故乃至十五者應如實知同生諸衆得諸功德爲利益一切諸衆生故</w:t>
      </w:r>
      <w:bookmarkEnd w:id="192"/>
    </w:p>
    <w:p>
      <w:pPr>
        <w:keepNext/>
      </w:pPr>
      <w:r>
        <w:rPr>
          <w:b/>
        </w:rPr>
        <w:t>한국어 직역</w:t>
      </w:r>
    </w:p>
    <w:p>
      <w:bookmarkStart w:id="193" w:name="TR_U0902_U0909"/>
      <w:pPr>
        <w:pStyle w:val="TranslationText"/>
      </w:pPr>
      <w:r>
        <w:t>논에서 말한다. “총별상문(總別相門)이란 ‘모두 아라한이다’ 등 열여섯 구에서 첫 구는 총상이고, 나머지 구는 별상이기 때문이다. 나아가 열다섯 번째는 마땅히 함께 태어난 여러 대중을 사실대로 알아 여러 공덕을 얻고, 일체 중생을 이롭게 하기 때문이다.”</w:t>
      </w:r>
      <w:bookmarkEnd w:id="193"/>
    </w:p>
    <w:p>
      <w:pPr>
        <w:pStyle w:val="Heading2"/>
        <w:keepNext/>
      </w:pPr>
      <w:r>
        <w:t>문단 048  ·  [저본 위치: 卷上 · TXT 444–457행 · 張 표지 없음]</w:t>
      </w:r>
    </w:p>
    <w:p>
      <w:pPr>
        <w:keepNext/>
      </w:pPr>
      <w:r>
        <w:rPr>
          <w:b/>
        </w:rPr>
        <w:t>원문</w:t>
      </w:r>
    </w:p>
    <w:p>
      <w:bookmarkStart w:id="194" w:name="SRC_U0910_U0939"/>
      <w:pPr>
        <w:pStyle w:val="SourceText"/>
      </w:pPr>
      <w:r>
        <w:t>解云自下第二依總別門釋十六句彼阿羅漢名之爲應者阿羅漢名雖含三義今就應義名之爲總以通十五種應義故十五種者於總應中隨義別目一者應受飮食臥具供養恭敬等故者謂應受供應以諸漏已盡故應受世間飮食等供應將大衆敎化一切者謂應敎化應以無復煩惱故應將大衆敎化一切第三者謂應遊入應以心得自在故應入聚落等遊行無失第四者應降伏應以善得心解脫故應降伏外道等如龍樹云諸外道等助道法不滿若行一2)切德</w:t>
      </w:r>
      <w:bookmarkEnd w:id="194"/>
    </w:p>
    <w:p>
      <w:pPr>
        <w:keepNext/>
      </w:pPr>
      <w:r>
        <w:rPr>
          <w:b/>
        </w:rPr>
        <w:t>한국어 직역</w:t>
      </w:r>
    </w:p>
    <w:p>
      <w:bookmarkStart w:id="195" w:name="TR_U0910_U0939"/>
      <w:pPr>
        <w:pStyle w:val="TranslationText"/>
      </w:pPr>
      <w:r>
        <w:t>풀이한다. 이 아래는 두 번째로 총별문에 의하여 열여섯 구를 해석한다. 저 ‘아라한’을 ‘응(應)’이라고 이름한 것은, 아라한이라는 이름이 비록 세 가지 뜻을 포함하지만 지금은 ‘응’의 뜻에 의거하여 총상이라고 이름한 것이다. 열다섯 가지 ‘응’의 뜻에 모두 통하기 때문이다. 열다섯 가지라는 것은 총괄적인 ‘응’ 가운데에서 뜻에 따라 각각 이름을 붙인 것이다. 첫째, 음식·와구·공양·공경 등을 받아야 하기 때문이라는 것은 곧 공양을 받아야 한다는 뜻이다. 모든 누가 이미 다했기 때문에 세간의 음식 등의 공양을 받아야 한다. 마땅히 대중을 거느리고 일체를 교화해야 한다는 것은 곧 교화해야 한다는 뜻이다. 다시는 번뇌가 없기 때문에 대중을 거느리고 일체를 교화해야 한다. 제 셋째는 마땅히 유행하여 들어가야 한다는 것이다. 마음에서 자재함을 얻었기 때문에 마땅히 취락 등에 들어가 유행해도 허물이 없어야 한다. 제 넷째는 항복시켜야 한다는 것이다. 마음의 해탈을 잘 얻었기 때문에 외도 등을 항복시켜야 한다. 용수가 말한 것과 같다. “모든 외도 등은 도법이 원만하지 않다. 만약 일체의 덕을 행하거나</w:t>
      </w:r>
      <w:bookmarkEnd w:id="195"/>
    </w:p>
    <w:p>
      <w:pPr>
        <w:keepNext/>
      </w:pPr>
      <w:r>
        <w:rPr>
          <w:b/>
        </w:rPr>
        <w:t>교감주</w:t>
      </w:r>
    </w:p>
    <w:p>
      <w:pPr>
        <w:pStyle w:val="EditorialNote"/>
      </w:pPr>
      <w:r>
        <w:rPr>
          <w:b/>
        </w:rPr>
        <w:t xml:space="preserve">[교감 2)] </w:t>
      </w:r>
      <w:r>
        <w:t>KABC: 「切」疑「功」{編}。</w:t>
      </w:r>
      <w:r>
        <w:br/>
      </w:r>
      <w:r>
        <w:t>교감 내용 번역: KABC 편집자는 「切」을 「功」으로 읽을 가능성을 제시한다.</w:t>
      </w:r>
      <w:r>
        <w:br/>
      </w:r>
      <w:r>
        <w:t>저본 독법: 切</w:t>
      </w:r>
      <w:r>
        <w:br/>
      </w:r>
      <w:r>
        <w:t>저본 적용 구절: 助道法不滿若行一2)切德</w:t>
      </w:r>
      <w:r>
        <w:br/>
      </w:r>
      <w:r>
        <w:t>저본 번역: 도법이 원만하지 않다. 만약 일체의 덕을 행하거나</w:t>
      </w:r>
      <w:r>
        <w:br/>
      </w:r>
      <w:r>
        <w:t>이문 독법: 功</w:t>
      </w:r>
      <w:r>
        <w:br/>
      </w:r>
      <w:r>
        <w:t>이문 적용 구절: 助道法不滿若行一2)功德</w:t>
      </w:r>
      <w:r>
        <w:br/>
      </w:r>
      <w:r>
        <w:t>이문 번역: 도법이 원만하지 않다. 만약 하나의 공덕을 행하거나</w:t>
      </w:r>
      <w:r>
        <w:br/>
      </w:r>
      <w:r>
        <w:t>의미 차이·판정: 수량·구문 차이; 의미 차이 있음</w:t>
      </w:r>
    </w:p>
    <w:p>
      <w:pPr>
        <w:pStyle w:val="Heading2"/>
        <w:keepNext/>
      </w:pPr>
      <w:r>
        <w:t>문단 049  ·  [저본 위치: 卷上 · TXT 457–472행 · 張 표지 없음]</w:t>
      </w:r>
    </w:p>
    <w:p>
      <w:pPr>
        <w:keepNext/>
      </w:pPr>
      <w:r>
        <w:rPr>
          <w:b/>
        </w:rPr>
        <w:t>원문</w:t>
      </w:r>
    </w:p>
    <w:p>
      <w:bookmarkStart w:id="196" w:name="SRC_U0940_U0964"/>
      <w:pPr>
        <w:pStyle w:val="SourceText"/>
      </w:pPr>
      <w:r>
        <w:t>若行二功德求道不能得如人伹布施求淸淨有伹布施持戒說淸淨有伹布施禪定說淸淨有伹布施智慧說淸淨如是等種種道不具足若無功德若小功德說淸淨是人雖一處心同解脫不名好解脫涅槃不滿足故如說無功德人不能度生老病死之大海小功德人品不度善行道法佛所說度須跋陀梵志事廣說應知第五者應觀察應以善得慧解脫故應以智慧述觀察法速觀察者能多入義能多行者說名速故第六應說法應以心善調伏故</w:t>
      </w:r>
      <w:bookmarkEnd w:id="196"/>
    </w:p>
    <w:p>
      <w:pPr>
        <w:keepNext/>
      </w:pPr>
      <w:r>
        <w:rPr>
          <w:b/>
        </w:rPr>
        <w:t>한국어 직역</w:t>
      </w:r>
    </w:p>
    <w:p>
      <w:bookmarkStart w:id="197" w:name="TR_U0940_U0964"/>
      <w:pPr>
        <w:pStyle w:val="TranslationText"/>
      </w:pPr>
      <w:r>
        <w:t>두 공덕을 행하더라도 도를 구해 얻을 수 없다. 어떤 사람은 다만 보시만 하고 청정을 구하며, 어떤 이는 다만 보시와 지계만으로 청정하다고 말하고, 어떤 이는 다만 보시와 선정만으로 청정하다고 말하며, 어떤 이는 다만 보시와 지혜만으로 청정하다고 말한다. 이와 같은 여러 가지 도는 갖추어지지 않았다. 공덕이 없거나, 공덕이 적으면서 청정하다고 말하는 사람은 비록 한 곳에서 마음이 함께 해탈하더라도 좋은 해탈이라고 하지 않는다. 열반이 원만하지 않기 때문이다. 말하자면 공덕이 없는 사람은 생·노·병·사의 큰 바다를 건널 수 없고, 공덕이 적은 사람도 좋은 도의 법을 건너지 못한다. 부처님께서 말씀하신 건넘은 수발타 범지의 일에 관한 것이니, 자세한 설명을 알아야 한다.” 제 다섯째는 관찰해야 한다는 것이다. 지혜의 해탈을 잘 얻었기 때문에 지혜로써 법을 서술하고 관찰해야 한다. ‘빨리 관찰한다’는 것은 많은 뜻에 들어갈 수 있다는 것이며, 많이 행할 수 있는 것을 ‘빠르다’고 말하기 때문이다. 여섯째는 법을 설해야 한다는 것이다. 마음을 잘 조복했기 때문에</w:t>
      </w:r>
      <w:bookmarkEnd w:id="197"/>
    </w:p>
    <w:p>
      <w:pPr>
        <w:pStyle w:val="Heading2"/>
        <w:keepNext/>
      </w:pPr>
      <w:r>
        <w:t>문단 050  ·  [저본 위치: 卷上 · TXT 472–485행 · 張 표지 없음]</w:t>
      </w:r>
    </w:p>
    <w:p>
      <w:pPr>
        <w:keepNext/>
      </w:pPr>
      <w:r>
        <w:rPr>
          <w:b/>
        </w:rPr>
        <w:t>원문</w:t>
      </w:r>
    </w:p>
    <w:p>
      <w:bookmarkStart w:id="198" w:name="SRC_U0965_U0994"/>
      <w:pPr>
        <w:pStyle w:val="SourceText"/>
      </w:pPr>
      <w:r>
        <w:t>應不疾不遲說法如法相應不疲惓也七者應頭陀應以人中大龍故應靜坐空閑處等龍性樂靜及小欲等如律中坐禪比丘乞龍珠事八應善行應以應作者作故一向行善不著諸禪第九者應行空聖行應以所作已辨故應行空行離空無我智所作難辨故第十者應行無相聖行應以離五陰擔故於涅槃中行無相行十一者應行無願聖行應以得涅槃利故於三界中行無願行十二者應降伏世間禪應以盡諸有結故能伏世間禪淨心也十三者應起諸通勝功德</w:t>
      </w:r>
      <w:bookmarkEnd w:id="198"/>
    </w:p>
    <w:p>
      <w:pPr>
        <w:keepNext/>
      </w:pPr>
      <w:r>
        <w:rPr>
          <w:b/>
        </w:rPr>
        <w:t>한국어 직역</w:t>
      </w:r>
    </w:p>
    <w:p>
      <w:bookmarkStart w:id="199" w:name="TR_U0965_U0994"/>
      <w:pPr>
        <w:pStyle w:val="TranslationText"/>
      </w:pPr>
      <w:r>
        <w:t>너무 빠르지도 너무 늦지도 않게 법을 설하고, 법에 상응하며 피로하거나 싫증내지 않아야 한다. 일곱째는 두타를 행해야 한다는 것이다. 사람 가운데 큰 용이기 때문에 고요히 빈 한적한 곳에 앉는 등의 일을 해야 한다. 용은 성품상 고요함과 소욕 등을 좋아한다. 율 가운데 좌선하는 비구가 용의 구슬을 구한 일과 같다. 여덟째는 선행을 해야 한다는 것이다. ‘해야 할 것을 했다’는 덕이 있기 때문에 한결같이 선을 행하고, 모든 선정에 집착하지 않는다. 제 아홉째는 공(空)의 성행을 행해야 한다는 것이다. ‘해야 할 일을 이미 마쳤다’는 덕이 있기 때문에 공의 행을 행해야 한다. 공·무아의 지혜를 여의면 해야 할 일을 마치기 어렵기 때문이다. 제 열째는 무상의 성행을 행해야 한다는 것이다. 오음의 짐을 여의었기 때문에 열반 가운데에서 무상의 행을 행한다. 열한째는 무원의 성행을 행해야 한다는 것이다. 열반의 이익을 얻었기 때문에 삼계 가운데에서 무원의 행을 행한다. 열두째는 세간의 선정을 항복시켜야 한다는 것이다. 모든 유의 결박을 다했기 때문에 세간 선정의 청정한 마음을 제압할 수 있다. 열셋째는 여러 신통의 뛰어난 공덕을 일으켜야 한다는 것이다.</w:t>
      </w:r>
      <w:bookmarkEnd w:id="199"/>
    </w:p>
    <w:p>
      <w:pPr>
        <w:pStyle w:val="Heading2"/>
        <w:keepNext/>
      </w:pPr>
      <w:r>
        <w:t>문단 051  ·  [저본 위치: 卷上 · TXT 485–496행 · 張 표지 없음]</w:t>
      </w:r>
    </w:p>
    <w:p>
      <w:pPr>
        <w:keepNext/>
      </w:pPr>
      <w:r>
        <w:rPr>
          <w:b/>
        </w:rPr>
        <w:t>원문</w:t>
      </w:r>
    </w:p>
    <w:p>
      <w:bookmarkStart w:id="200" w:name="SRC_U0995_U1009"/>
      <w:pPr>
        <w:pStyle w:val="SourceText"/>
      </w:pPr>
      <w:r>
        <w:t>應以善得正智心解脫故能起諸通勝功德也十四者應證第一義勝功德應以一切心得自在故善知見脩道知故能證勝功德也十五者應如實知同生諸衆應以到第一彼岸故能如實知同生諸衆所得功德同生衆者非異生衆謂聖衆也此復三應如次顯示智斷恩德</w:t>
      </w:r>
      <w:bookmarkEnd w:id="200"/>
    </w:p>
    <w:p>
      <w:pPr>
        <w:keepNext/>
      </w:pPr>
      <w:r>
        <w:rPr>
          <w:b/>
        </w:rPr>
        <w:t>한국어 직역</w:t>
      </w:r>
    </w:p>
    <w:p>
      <w:bookmarkStart w:id="201" w:name="TR_U0995_U1009"/>
      <w:pPr>
        <w:pStyle w:val="TranslationText"/>
      </w:pPr>
      <w:r>
        <w:t>바른 지혜와 마음의 해탈을 잘 얻었기 때문에 여러 신통의 뛰어난 공덕을 일으킬 수 있다. 열넷째는 제일의의 뛰어난 공덕을 증득해야 한다는 것이다. 일체의 마음에서 자재함을 얻었기 때문에 견도와 수도를 잘 아는 지혜가 있기 때문이다. 뛰어난 공덕을 증득할 수 있다. 열다섯째는 함께 태어난 여러 대중을 사실대로 알아야 한다는 것이다. 제일의 피안에 이르렀기 때문에 함께 태어난 여러 대중을 사실대로 알고, 그들이 얻은 공덕을 안다. ‘함께 태어난 대중[同生衆]’이란 이생(異生)의 대중이 아니라 성자의 대중을 말한다. 여기에는 다시 세 가지 ‘응’이 있으니, 차례대로 지덕·단덕·은덕을 나타낸다.</w:t>
      </w:r>
      <w:bookmarkEnd w:id="201"/>
    </w:p>
    <w:p>
      <w:pPr>
        <w:pStyle w:val="Heading2"/>
        <w:keepNext/>
      </w:pPr>
      <w:r>
        <w:t>문단 052  ·  [저본 위치: 卷上 · TXT 497–499행 · 張 표지 없음]</w:t>
      </w:r>
    </w:p>
    <w:p>
      <w:pPr>
        <w:keepNext/>
      </w:pPr>
      <w:r>
        <w:rPr>
          <w:b/>
        </w:rPr>
        <w:t>원문</w:t>
      </w:r>
    </w:p>
    <w:p>
      <w:bookmarkStart w:id="202" w:name="SRC_U1010_U1016"/>
      <w:pPr>
        <w:pStyle w:val="SourceText"/>
      </w:pPr>
      <w:r>
        <w:t>論曰攝取事門者此十五句攝取十種功德乃至十者攝取上首功德如經到第一彼岸故</w:t>
      </w:r>
      <w:bookmarkEnd w:id="202"/>
    </w:p>
    <w:p>
      <w:pPr>
        <w:keepNext/>
      </w:pPr>
      <w:r>
        <w:rPr>
          <w:b/>
        </w:rPr>
        <w:t>한국어 직역</w:t>
      </w:r>
    </w:p>
    <w:p>
      <w:bookmarkStart w:id="203" w:name="TR_U1010_U1016"/>
      <w:pPr>
        <w:pStyle w:val="TranslationText"/>
      </w:pPr>
      <w:r>
        <w:t>논에서 말한다. “섭취사문(攝取事門)이란 이 열다섯 구가 열 가지 공덕을 섭취하는 것이며, 나아가 열째는 상수공덕을 섭취한다. 경에서 ‘제일의 피안에 이르렀기 때문’이라고 한 것과 같다.”</w:t>
      </w:r>
      <w:bookmarkEnd w:id="203"/>
    </w:p>
    <w:p>
      <w:pPr>
        <w:pStyle w:val="Heading2"/>
        <w:keepNext/>
      </w:pPr>
      <w:r>
        <w:t>문단 053  ·  [저본 위치: 卷上 · TXT 500–513행 · 張 표지 없음]</w:t>
      </w:r>
    </w:p>
    <w:p>
      <w:pPr>
        <w:keepNext/>
      </w:pPr>
      <w:r>
        <w:rPr>
          <w:b/>
        </w:rPr>
        <w:t>원문</w:t>
      </w:r>
    </w:p>
    <w:p>
      <w:bookmarkStart w:id="204" w:name="SRC_U1017_U1047"/>
      <w:pPr>
        <w:pStyle w:val="SourceText"/>
      </w:pPr>
      <w:r>
        <w:t>解云自下第三依攝取事門釋十六句上此十五句攝取十種功德者唯約別中弁其攝取故云十五示現可說果不可說果故者有爲功德名可說果以相差別故無爲功德名不可說果以相無別故攝事分云從此已後不復應脩所行境性如實已斷一切煩惱卽於爾時於諸煩惱斷滅涅槃離增上慢卽由遠離增上慢故此現實有究竟明脫如實領受已得明脫所行境性由此出離一切所有有爲法故當知明脫亦得出離於涅槃中能取所取二種施設</w:t>
      </w:r>
      <w:bookmarkEnd w:id="204"/>
    </w:p>
    <w:p>
      <w:pPr>
        <w:keepNext/>
      </w:pPr>
      <w:r>
        <w:rPr>
          <w:b/>
        </w:rPr>
        <w:t>한국어 직역</w:t>
      </w:r>
    </w:p>
    <w:p>
      <w:bookmarkStart w:id="205" w:name="TR_U1017_U1047"/>
      <w:pPr>
        <w:pStyle w:val="TranslationText"/>
      </w:pPr>
      <w:r>
        <w:t>풀이한다. 이 아래는 세 번째로 섭취사문에 의하여 열여섯 구를 해석한다. 위의 이 열다섯 구가 열 가지 공덕을 섭취한다는 것은 오직 별상 가운데에 의거하여 그 섭취를 분별한 것이다. 그러므로 말한다. “열다섯은 설할 수 있는 과와 설할 수 없는 과를 나타내기 때문이다.” 유위공덕을 설할 수 있는 과라고 하는 것은 그 상에 차별이 있기 때문이고, 무위공덕을 설할 수 없는 과라고 하는 것은 그 상에 차별이 없기 때문이다. 『섭사분』에서 말한다. “이 이후부터는 다시 닦아야 할 것이 없으며, 행해지는 경계의 성품에서 사실대로 일체 번뇌를 이미 끊었다. 곧 그때에 모든 번뇌가 끊겨 소멸한 것과 열반에 대하여 증상만을 여읜다. 곧 증상만을 멀리 여의기 때문에 현재 실제로 궁극의 명탈(明脫)이 있음을 사실대로 받아들이고, 이미 명탈을 얻는다. 행해지는 경계의 성품에서 이로 말미암아 일체의 모든 유위법에서 벗어나기 때문이다. 마땅히 알아야 한다. 명탈 또한 벗어남을 얻는다. 열반 가운데에서는 능취와 소취의 두 가지 시설이</w:t>
      </w:r>
      <w:bookmarkEnd w:id="205"/>
    </w:p>
    <w:p>
      <w:pPr>
        <w:pStyle w:val="Heading2"/>
        <w:keepNext/>
      </w:pPr>
      <w:r>
        <w:t>문단 054  ·  [저본 위치: 卷上 · TXT 513–528행 · 張 표지 없음]</w:t>
      </w:r>
    </w:p>
    <w:p>
      <w:pPr>
        <w:keepNext/>
      </w:pPr>
      <w:r>
        <w:rPr>
          <w:b/>
        </w:rPr>
        <w:t>원문</w:t>
      </w:r>
    </w:p>
    <w:p>
      <w:bookmarkStart w:id="206" w:name="SRC_U1048_U1080"/>
      <w:pPr>
        <w:pStyle w:val="SourceText"/>
      </w:pPr>
      <w:r>
        <w:t>皆無所有一切戲論永滅離故是故乃至諸有爲法可得展轉問答施設能取所取言論差別究竟涅槃無爲法中一切問答言論差別皆不如理十中初一是不可說果後九皆是可說果也德功德者謂斷功德當體是德無相差別是故就體名德功德諸功德者謂伏他功德隨所伏異名爲諸也不違功德者自順功德自能隨順故名不違勝功德者有大力故名勝功德如龍樹說無數阿羅漢中最大力故云龍象水行中龍力大陸行中象力大故又如大龍王</w:t>
      </w:r>
      <w:bookmarkEnd w:id="206"/>
    </w:p>
    <w:p>
      <w:pPr>
        <w:keepNext/>
      </w:pPr>
      <w:r>
        <w:rPr>
          <w:b/>
        </w:rPr>
        <w:t>한국어 직역</w:t>
      </w:r>
    </w:p>
    <w:p>
      <w:bookmarkStart w:id="207" w:name="TR_U1048_U1080"/>
      <w:pPr>
        <w:pStyle w:val="TranslationText"/>
      </w:pPr>
      <w:r>
        <w:t>모두 존재하지 않으며, 일체의 희론이 영원히 소멸하여 여의기 때문이다. 그러므로 나아가 모든 유위법에서는 서로 주고받으며 문답을 시설할 수 있고, 능취와 소취에 대해 언론의 차별을 세울 수 있다. 궁극의 열반이라는 무위법 가운데에서는 일체의 문답과 언론의 차별이 모두 이치에 맞지 않는다.” 열 가지 가운데 첫째 하나는 설할 수 없는 과이고, 뒤의 아홉은 모두 설할 수 있는 과이다. ‘덕공덕(德功德)’이란 곧 단공덕(斷功德)을 말한다. 그 자체가 덕이며, 상에 차별이 없으므로 그러므로 그 자체에 의거하여 ‘덕공덕’이라 이름한다. ‘여러 공덕[諸功德]’이란 곧 남을 굴복시키는 공덕이다. 굴복시키는 대상이 서로 다르므로 ‘여러[諸]’라고 이름한다. ‘어기지 않는 공덕[不違功德]’이란 스스로 순응하는 공덕으로, 스스로 능히 따를 수 있기 때문에 ‘어기지 않는 공덕’이라고 한다. ‘뛰어난 공덕[勝功德]’이란 큰 힘이 있기 때문에 ‘뛰어난 공덕’이라고 한다. 용수가 말한 것과 같다. “수없는 아라한 가운데에서 힘이 가장 크기 때문에 용상(龍象)이라고 한다. 물에서 다니는 것 가운데에는 용의 힘이 크고, 육지에서 다니는 것 가운데에는 코끼리의 힘이 크기 때문이다. 또 큰 용왕이</w:t>
      </w:r>
      <w:bookmarkEnd w:id="207"/>
    </w:p>
    <w:p>
      <w:pPr>
        <w:pStyle w:val="Heading2"/>
        <w:keepNext/>
      </w:pPr>
      <w:r>
        <w:t>문단 055  ·  [저본 위치: 卷上 · TXT 528–541행 · 張 표지 없음]</w:t>
      </w:r>
    </w:p>
    <w:p>
      <w:pPr>
        <w:keepNext/>
      </w:pPr>
      <w:r>
        <w:rPr>
          <w:b/>
        </w:rPr>
        <w:t>원문</w:t>
      </w:r>
    </w:p>
    <w:p>
      <w:bookmarkStart w:id="208" w:name="SRC_U1081_U1122"/>
      <w:pPr>
        <w:pStyle w:val="SourceText"/>
      </w:pPr>
      <w:r>
        <w:t>從大海出起於大雲遍覆虗空放大電光明照天地澍大供雨潤澤萬物諸阿羅品復如是禪定智慧大海水中出起慈悲雲潤及可度現大光明種種變化說實相法雨弟子心令出善牙所應作勝功德者供養如來等名所應作依法供養中最名應作勝滿足功德者學地所作已滿足故智度論云得燸法頂法忍法世間第一法故名所作得苦法忍等諸無漏善根故名已辨得見諦道故名所作得思惟道故名已辨得學道故名所作得無學道故名已辨</w:t>
      </w:r>
      <w:bookmarkEnd w:id="208"/>
    </w:p>
    <w:p>
      <w:pPr>
        <w:keepNext/>
      </w:pPr>
      <w:r>
        <w:rPr>
          <w:b/>
        </w:rPr>
        <w:t>한국어 직역</w:t>
      </w:r>
    </w:p>
    <w:p>
      <w:bookmarkStart w:id="209" w:name="TR_U1081_U1122"/>
      <w:pPr>
        <w:pStyle w:val="TranslationText"/>
      </w:pPr>
      <w:r>
        <w:t>큰 바다에서 나와 큰 구름을 일으켜 허공에 두루 덮고, 큰 번갯빛을 내어 천지를 밝게 비추며, 큰 비를 내려 만물을 윤택하게 하는 것과 같다. 모든 아라품[阿羅品]도 또한 이와 같다. 선정과 지혜라는 큰 바닷물 가운데에서 나와 자비의 구름을 일으키고, 제도할 만한 이들에게 윤택함을 주며, 큰 광명을 나타내고, 갖가지 변화를 보이며 실상법을 설하고, 제자들의 마음에 비를 내려 선한 싹이 돋게 한다.” ‘해야 할 뛰어난 공덕[所應作勝功德]’이란 여래에게 공양하는 것 등을 ‘해야 할 것’이라고 이름하고, 법에 의한 공양 가운데 가장 뛰어난 것을 ‘해야 할 뛰어난 것’이라고 이름한다. ‘원만한 공덕[滿足功德]’이란 학지(學地)에서 해야 할 바를 이미 원만히 갖추었기 때문이다. 『지도론』에서 말한다. “난법(煖法)을 얻고, 정법(頂法), 인법(忍法), 세간제일법(世間第一法)을 얻는 것을 그러므로 ‘해야 할 것’이라고 한다. 고법인(苦法忍) 등의 모든 무루선근을 얻는 것을 그러므로 ‘이미 마쳤다’고 한다. 견제도(見諦道)를 얻는 것을 그러므로 ‘해야 할 것’이라고 하고, 사유도(思惟道)를 얻는 것을 그러므로 ‘이미 마쳤다’고 한다. 학도(學道)를 얻는 것을 그러므로 ‘해야 할 것’이라고 하고, 무학도(無學道)를 얻는 것을 그러므로 ‘이미 마쳤다’고 한다.”</w:t>
      </w:r>
      <w:bookmarkEnd w:id="209"/>
    </w:p>
    <w:p>
      <w:pPr>
        <w:pStyle w:val="Heading2"/>
        <w:keepNext/>
      </w:pPr>
      <w:r>
        <w:t>문단 056  ·  [저본 위치: 卷上 · TXT 541–557행 · 張 표지 없음]</w:t>
      </w:r>
    </w:p>
    <w:p>
      <w:pPr>
        <w:keepNext/>
      </w:pPr>
      <w:r>
        <w:rPr>
          <w:b/>
        </w:rPr>
        <w:t>원문</w:t>
      </w:r>
    </w:p>
    <w:p>
      <w:bookmarkStart w:id="210" w:name="SRC_U1123_U1152"/>
      <w:pPr>
        <w:pStyle w:val="SourceText"/>
      </w:pPr>
      <w:r>
        <w:t>第七過功德中過愛者此中以愛爲重擔故過求命供養恭敬者以逮得涅槃利故能過世間求命等利由求命等非己利故論云何己利云何非己利行諸善法是名己利諸餘法是名非己利信戒捨定慧等諸功德一切財寶勝故今世後世常得樂故甘露城能到故名爲己利餘非己利如偈說世起種種無道法與諸禽獸等無異常求正智要道法得脫老死入涅槃過上下界者以盡諸有結故有三謂欲等三有結謂愛等九結論云是結使盡及有是有盡及結使故名有結盡</w:t>
      </w:r>
      <w:bookmarkEnd w:id="210"/>
    </w:p>
    <w:p>
      <w:pPr>
        <w:keepNext/>
      </w:pPr>
      <w:r>
        <w:rPr>
          <w:b/>
        </w:rPr>
        <w:t>한국어 직역</w:t>
      </w:r>
    </w:p>
    <w:p>
      <w:bookmarkStart w:id="211" w:name="TR_U1123_U1152"/>
      <w:pPr>
        <w:pStyle w:val="TranslationText"/>
      </w:pPr>
      <w:r>
        <w:t>일곱 번째 ‘넘어선 공덕[過功德]’ 가운데 ‘애착을 넘어섰다’는 것은 여기에서 애(愛)를 무거운 짐으로 삼기 때문이다. ‘목숨을 구하고 공양과 공경을 구하는 것을 넘어섰다’는 것은 열반의 이익을 얻었기 때문에 세간에서 목숨 등을 구하여 얻는 이익을 넘어설 수 있다는 뜻이다. 목숨 등을 구하는 데 말미암아 자기의 이익이 아니기 때문이다. 논에서 말한다. “무엇이 자기의 이익이며, 무엇이 자기의 이익이 아닌가? 모든 선법을 행하는 것이 자기의 이익이라고 한다. 그 밖의 모든 법은 자기의 이익이 아니라고 한다. 신·계·사·정·혜 등의 모든 공덕은 일체의 재보보다 뛰어나기 때문이다. 금생과 후생에 항상 즐거움을 얻고 감로성(甘露城)에 이를 수 있기 때문에 자기의 이익이라고 하며, 그 밖의 것은 자기의 이익이 아니다.” 게송에서 말한 것과 같다. “세상에서 갖가지 무도한 법을 일으키면 여러 짐승과 조금도 다르지 않다. 항상 바른 지혜라는 요긴한 도의 법을 구하면 늙음과 죽음에서 벗어나 열반에 들어간다.” ‘상계와 하계를 넘어섰다’는 것은 모든 유의 결박을 다했기 때문이다. 유에는 셋이 있으니 욕유 등의 삼유이고, 결은 애결 등 아홉 결을 말한다. 논에서 말한다. “이 결사(結使)가 다하면 유도 다하고, 이 유가 다하면 결사도 다하므로 ‘유결이 다했다’고 한다.</w:t>
      </w:r>
      <w:bookmarkEnd w:id="211"/>
    </w:p>
    <w:p>
      <w:pPr>
        <w:pStyle w:val="Heading2"/>
        <w:keepNext/>
      </w:pPr>
      <w:r>
        <w:t>문단 057  ·  [저본 위치: 卷上 · TXT 557–564행 · 張 표지 없음]</w:t>
      </w:r>
    </w:p>
    <w:p>
      <w:pPr>
        <w:keepNext/>
      </w:pPr>
      <w:r>
        <w:rPr>
          <w:b/>
        </w:rPr>
        <w:t>원문</w:t>
      </w:r>
    </w:p>
    <w:p>
      <w:bookmarkStart w:id="212" w:name="SRC_U1153_U1168"/>
      <w:pPr>
        <w:pStyle w:val="SourceText"/>
      </w:pPr>
      <w:r>
        <w:t>如人從高處墮未至地之此人死雖未死知必死故如是諸阿羅漢結使已盡知有必當盡故言有結盡上上功德者以是不動法故應作利益衆生功德者以得神通無量等故上首功德者以到究竟故列名之文論存略也總結之文如前已釋</w:t>
      </w:r>
      <w:bookmarkEnd w:id="212"/>
    </w:p>
    <w:p>
      <w:pPr>
        <w:keepNext/>
      </w:pPr>
      <w:r>
        <w:rPr>
          <w:b/>
        </w:rPr>
        <w:t>한국어 직역</w:t>
      </w:r>
    </w:p>
    <w:p>
      <w:bookmarkStart w:id="213" w:name="TR_U1153_U1168"/>
      <w:pPr>
        <w:pStyle w:val="TranslationText"/>
      </w:pPr>
      <w:r>
        <w:t>사람이 높은 곳에서 떨어져 아직 땅에 닿기 전에 이 사람이 죽는 것과 같다. 비록 아직 죽지는 않았더라도 반드시 죽을 것을 알기 때문이다. 이와 같이 모든 아라한은 결사가 이미 다했으므로 유도 반드시 다할 것을 안다. 그러므로 ‘유결이 다했다’고 한다.” ‘상상공덕(上上功德)’이란 이는 부동법(不動法)이기 때문이다. ‘중생을 이롭게 해야 하는 공덕’이란 신통과 무량 등을 얻었기 때문이다. ‘상수공덕(上首功德)’이란 궁극에 이르렀기 때문이다. 이름을 열거한 글은 논에서 생략하였다. 총결하는 글은 앞에서 이미 해석한 것과 같다.</w:t>
      </w:r>
      <w:bookmarkEnd w:id="213"/>
    </w:p>
    <w:p>
      <w:pPr>
        <w:pStyle w:val="Heading1"/>
      </w:pPr>
      <w:r>
        <w:t>보살중과 보살 공덕</w:t>
      </w:r>
    </w:p>
    <w:p>
      <w:pPr>
        <w:pStyle w:val="Heading2"/>
        <w:keepNext/>
      </w:pPr>
      <w:r>
        <w:t>문단 058  ·  [저본 위치: 卷上 · TXT 564–565행 · 張 표지 없음]</w:t>
      </w:r>
    </w:p>
    <w:p>
      <w:pPr>
        <w:keepNext/>
      </w:pPr>
      <w:r>
        <w:rPr>
          <w:b/>
        </w:rPr>
        <w:t>원문</w:t>
      </w:r>
    </w:p>
    <w:p>
      <w:bookmarkStart w:id="214" w:name="SRC_U1169_U1172"/>
      <w:pPr>
        <w:pStyle w:val="SourceText"/>
      </w:pPr>
      <w:r>
        <w:t>第五菩薩衆中文亦有五一標衆二唱數三嘆德四列名五總結</w:t>
      </w:r>
      <w:bookmarkEnd w:id="214"/>
    </w:p>
    <w:p>
      <w:pPr>
        <w:keepNext/>
      </w:pPr>
      <w:r>
        <w:rPr>
          <w:b/>
        </w:rPr>
        <w:t>한국어 직역</w:t>
      </w:r>
    </w:p>
    <w:p>
      <w:bookmarkStart w:id="215" w:name="TR_U1169_U1172"/>
      <w:pPr>
        <w:pStyle w:val="TranslationText"/>
      </w:pPr>
      <w:r>
        <w:t>다섯 번째 보살대중 가운데에는 글에도 다섯 가지가 있다. 첫째 대중을 표방함, 둘째 수를 말함, 셋째 덕을 찬탄함, 넷째 이름을 열거함, 다섯째 총결함이다.</w:t>
      </w:r>
      <w:bookmarkEnd w:id="215"/>
    </w:p>
    <w:p>
      <w:pPr>
        <w:pStyle w:val="Heading2"/>
        <w:keepNext/>
      </w:pPr>
      <w:r>
        <w:t>문단 059  ·  [저본 위치: 卷上 · TXT 566–568행 · 張 표지 없음]</w:t>
      </w:r>
    </w:p>
    <w:p>
      <w:pPr>
        <w:keepNext/>
      </w:pPr>
      <w:r>
        <w:rPr>
          <w:b/>
        </w:rPr>
        <w:t>원문</w:t>
      </w:r>
    </w:p>
    <w:p>
      <w:bookmarkStart w:id="216" w:name="SRC_U1173_U1180"/>
      <w:pPr>
        <w:pStyle w:val="SourceText"/>
      </w:pPr>
      <w:r>
        <w:t>論曰菩薩功德成就者彼十三句二門攝義示現應知何等二門一者上支下支門二者攝取事門</w:t>
      </w:r>
      <w:bookmarkEnd w:id="216"/>
    </w:p>
    <w:p>
      <w:pPr>
        <w:keepNext/>
      </w:pPr>
      <w:r>
        <w:rPr>
          <w:b/>
        </w:rPr>
        <w:t>한국어 직역</w:t>
      </w:r>
    </w:p>
    <w:p>
      <w:bookmarkStart w:id="217" w:name="TR_U1173_U1180"/>
      <w:pPr>
        <w:pStyle w:val="TranslationText"/>
      </w:pPr>
      <w:r>
        <w:t>논에서 말한다. “보살공덕성취란 저 열세 구를 두 문으로 뜻을 포섭하여 나타낸 것이니 알아야 한다. 두 문은 무엇인가? 첫째 상지하지문(上支下支門), 둘째 섭취사문(攝取事門)이다.”</w:t>
      </w:r>
      <w:bookmarkEnd w:id="217"/>
    </w:p>
    <w:p>
      <w:pPr>
        <w:pStyle w:val="Heading2"/>
        <w:keepNext/>
      </w:pPr>
      <w:r>
        <w:t>문단 060  ·  [저본 위치: 卷上 · TXT 569–574행 · 張 표지 없음]</w:t>
      </w:r>
    </w:p>
    <w:p>
      <w:pPr>
        <w:keepNext/>
      </w:pPr>
      <w:r>
        <w:rPr>
          <w:b/>
        </w:rPr>
        <w:t>원문</w:t>
      </w:r>
    </w:p>
    <w:p>
      <w:bookmarkStart w:id="218" w:name="SRC_U1181_U1191"/>
      <w:pPr>
        <w:pStyle w:val="SourceText"/>
      </w:pPr>
      <w:r>
        <w:t>解云自下顯示菩薩攝功德門卽是第三嘆德文也於中有三一分牒章二分門三釋義此卽牒章及分門於中有三一分二徵三列如文</w:t>
      </w:r>
      <w:bookmarkEnd w:id="218"/>
    </w:p>
    <w:p>
      <w:pPr>
        <w:keepNext/>
      </w:pPr>
      <w:r>
        <w:rPr>
          <w:b/>
        </w:rPr>
        <w:t>한국어 직역</w:t>
      </w:r>
    </w:p>
    <w:p>
      <w:bookmarkStart w:id="219" w:name="TR_U1181_U1191"/>
      <w:pPr>
        <w:pStyle w:val="TranslationText"/>
      </w:pPr>
      <w:r>
        <w:t>풀이한다. 이 아래는 보살의 섭공덕문을 나타낸다. 곧 세 번째 덕을 찬탄하는 글이다. 그 가운데 셋이 있다. 첫째 장문을 나누어 끌어옴, 둘째 문을 나눔, 셋째 뜻을 해석함이다. 이는 곧 장문을 끌어옴과 문을 나눔이다. 그 가운데 셋이 있다. 첫째 나눔, 둘째 물음, 셋째 열거함이다. 글과 같다.</w:t>
      </w:r>
      <w:bookmarkEnd w:id="219"/>
    </w:p>
    <w:p>
      <w:pPr>
        <w:pStyle w:val="Heading2"/>
        <w:keepNext/>
      </w:pPr>
      <w:r>
        <w:t>문단 061  ·  [저본 위치: 卷上 · TXT 575–576행 · 張 표지 없음]</w:t>
      </w:r>
    </w:p>
    <w:p>
      <w:pPr>
        <w:keepNext/>
      </w:pPr>
      <w:r>
        <w:rPr>
          <w:b/>
        </w:rPr>
        <w:t>원문</w:t>
      </w:r>
    </w:p>
    <w:p>
      <w:bookmarkStart w:id="220" w:name="SRC_U1192_U1194"/>
      <w:pPr>
        <w:pStyle w:val="SourceText"/>
      </w:pPr>
      <w:r>
        <w:t>論曰上支下支門者所謂總相別相此義應知</w:t>
      </w:r>
      <w:bookmarkEnd w:id="220"/>
    </w:p>
    <w:p>
      <w:pPr>
        <w:keepNext/>
      </w:pPr>
      <w:r>
        <w:rPr>
          <w:b/>
        </w:rPr>
        <w:t>한국어 직역</w:t>
      </w:r>
    </w:p>
    <w:p>
      <w:bookmarkStart w:id="221" w:name="TR_U1192_U1194"/>
      <w:pPr>
        <w:pStyle w:val="TranslationText"/>
      </w:pPr>
      <w:r>
        <w:t>논에서 말한다. “상지하지문이란 이른바 총상과 별상이니, 이 뜻을 알아야 한다.”</w:t>
      </w:r>
      <w:bookmarkEnd w:id="221"/>
    </w:p>
    <w:p>
      <w:pPr>
        <w:pStyle w:val="Heading2"/>
        <w:keepNext/>
      </w:pPr>
      <w:r>
        <w:t>문단 062  ·  [저본 위치: 卷上 · TXT 577–582행 · 張 표지 없음]</w:t>
      </w:r>
    </w:p>
    <w:p>
      <w:pPr>
        <w:keepNext/>
      </w:pPr>
      <w:r>
        <w:rPr>
          <w:b/>
        </w:rPr>
        <w:t>원문</w:t>
      </w:r>
    </w:p>
    <w:p>
      <w:bookmarkStart w:id="222" w:name="SRC_U1195_U1209"/>
      <w:pPr>
        <w:pStyle w:val="SourceText"/>
      </w:pPr>
      <w:r>
        <w:t>解云總相是標句故名上支別相是釋句故云下支皆於阿耨多羅三藐三菩提不退轉者卽是標句皆得陀羅尼等十二句是釋句故1)四何以故菩薩嘆德中唯以二門解釋功德不說上上起門其義云何</w:t>
      </w:r>
      <w:bookmarkEnd w:id="222"/>
    </w:p>
    <w:p>
      <w:pPr>
        <w:keepNext/>
      </w:pPr>
      <w:r>
        <w:rPr>
          <w:b/>
        </w:rPr>
        <w:t>한국어 직역</w:t>
      </w:r>
    </w:p>
    <w:p>
      <w:bookmarkStart w:id="223" w:name="TR_U1195_U1209"/>
      <w:pPr>
        <w:pStyle w:val="TranslationText"/>
      </w:pPr>
      <w:r>
        <w:t>풀이한다. 총상은 표방하는 구이므로 그러므로 상지라고 이름하고, 별상은 해석하는 구이므로 그러므로 하지라고 한다. ‘모두 아뇩다라삼먁삼보리에서 불퇴전한다’는 것은 곧 표방하는 구이다. ‘모두 다라니를 얻는다’ 등의 열두 구는 해석하는 구이기 때문이다. 1)사(四) 어째서인가? 보살의 덕을 찬탄하는 가운데에서는 오직 두 문으로 공덕을 해석하고, 상상기문을 말하지 않았다. 그 뜻은 무엇인가?</w:t>
      </w:r>
      <w:bookmarkEnd w:id="223"/>
    </w:p>
    <w:p>
      <w:pPr>
        <w:keepNext/>
      </w:pPr>
      <w:r>
        <w:rPr>
          <w:b/>
        </w:rPr>
        <w:t>교감주</w:t>
      </w:r>
    </w:p>
    <w:p>
      <w:pPr>
        <w:pStyle w:val="EditorialNote"/>
      </w:pPr>
      <w:r>
        <w:rPr>
          <w:b/>
        </w:rPr>
        <w:t xml:space="preserve">[교감 1)] </w:t>
      </w:r>
      <w:r>
        <w:t>KABC: 「四」疑「問」。</w:t>
      </w:r>
      <w:r>
        <w:br/>
      </w:r>
      <w:r>
        <w:t>교감 내용 번역: 「四」는 「問」일 가능성을 의심한다.</w:t>
      </w:r>
      <w:r>
        <w:br/>
      </w:r>
      <w:r>
        <w:t>저본 독법: 四</w:t>
      </w:r>
      <w:r>
        <w:br/>
      </w:r>
      <w:r>
        <w:t>저본 적용 구절: 1)四何以故</w:t>
      </w:r>
      <w:r>
        <w:br/>
      </w:r>
      <w:r>
        <w:t>저본 번역: 1)사(四) 어째서인가?</w:t>
      </w:r>
      <w:r>
        <w:br/>
      </w:r>
      <w:r>
        <w:t>이문 독법: 問</w:t>
      </w:r>
      <w:r>
        <w:br/>
      </w:r>
      <w:r>
        <w:t>이문 적용 구절: 1)問何以故</w:t>
      </w:r>
      <w:r>
        <w:br/>
      </w:r>
      <w:r>
        <w:t>이문 번역: 1) 묻는다. 어째서인가?</w:t>
      </w:r>
      <w:r>
        <w:br/>
      </w:r>
      <w:r>
        <w:t>의미 차이·판정: 문답 구조 변화</w:t>
      </w:r>
    </w:p>
    <w:p>
      <w:pPr>
        <w:pStyle w:val="Heading2"/>
        <w:keepNext/>
      </w:pPr>
      <w:r>
        <w:t>문단 063  ·  [저본 위치: 卷上 · TXT 582–596행 · 張 표지 없음]</w:t>
      </w:r>
    </w:p>
    <w:p>
      <w:pPr>
        <w:keepNext/>
      </w:pPr>
      <w:r>
        <w:rPr>
          <w:b/>
        </w:rPr>
        <w:t>원문</w:t>
      </w:r>
    </w:p>
    <w:p>
      <w:bookmarkStart w:id="224" w:name="SRC_U1210_U1239"/>
      <w:pPr>
        <w:pStyle w:val="SourceText"/>
      </w:pPr>
      <w:r>
        <w:t>答聲聞德中嘆同位德能所相乘成是有上上起以上上起者顯示能所相乘成之義故菩薩嘆德中明別位三地功德故無能所相乘成之義是以不說上上起門也阿耨多羅三藐三菩提者此反無上正華覺體卽佛果所有五法謂淨法2)法界及四智品說智及智處菩提菩提斷皆名菩提故不退轉者由具下十因不退轉故於佛果能不退轉決定當證念念進脩名不退轉八地以上任運進脩於大菩提脩曾不退無煩惱故亦復不爲一切有相功用所動名不退轉</w:t>
      </w:r>
      <w:bookmarkEnd w:id="224"/>
    </w:p>
    <w:p>
      <w:pPr>
        <w:keepNext/>
      </w:pPr>
      <w:r>
        <w:rPr>
          <w:b/>
        </w:rPr>
        <w:t>한국어 직역</w:t>
      </w:r>
    </w:p>
    <w:p>
      <w:bookmarkStart w:id="225" w:name="TR_U1210_U1239"/>
      <w:pPr>
        <w:pStyle w:val="TranslationText"/>
      </w:pPr>
      <w:r>
        <w:t>답한다. 성문의 덕 가운데에서는 같은 지위의 덕을 찬탄하여 능과 소가 서로 어울려 성립하므로 상상기가 있다. 상상기라는 것은 능과 소가 서로 어울려 성립하는 뜻을 나타낸다. 그러므로 보살의 덕을 찬탄하는 가운데에서는 서로 다른 지위인 세 지위의 공덕을 밝히므로 그러므로 능과 소가 서로 어울려 성립하는 뜻이 없다. 그러므로 상상기문을 말하지 않은 것이다. 아뇩다라삼먁삼보리란 이를 번역하면 무상정화각(無上正華覺)이다. 그 체는 곧 불과(佛果)이다. 거기에 다섯 법이 있으니, 곧 청정한 법2)계와 네 지품(智品)이다. 지혜와 지혜의 처소를 보리라고 하고, 보리의 단(斷)도 모두 보리라고 하기 때문이다. ‘불퇴전’이란 아래의 열 가지 원인을 갖추어 물러나지 않기 때문에 불과에 대하여 물러나지 않고, 결정코 반드시 증득하여 생각생각 나아가 닦는 것을 불퇴전이라고 한다. 팔지 이상은 자연스럽게 나아가 닦으며, 대보리에 대하여 닦음이 일찍이 물러나지 않는다. 번뇌가 없기 때문이다. 또한 일체의 유상 공용에 동요되지 않는 것을 불퇴전이라고 한다.</w:t>
      </w:r>
      <w:bookmarkEnd w:id="225"/>
    </w:p>
    <w:p>
      <w:pPr>
        <w:keepNext/>
      </w:pPr>
      <w:r>
        <w:rPr>
          <w:b/>
        </w:rPr>
        <w:t>교감주</w:t>
      </w:r>
    </w:p>
    <w:p>
      <w:pPr>
        <w:pStyle w:val="EditorialNote"/>
      </w:pPr>
      <w:r>
        <w:rPr>
          <w:b/>
        </w:rPr>
        <w:t xml:space="preserve">[교감 2)] </w:t>
      </w:r>
      <w:r>
        <w:t>KABC: 「法」更勘。</w:t>
      </w:r>
      <w:r>
        <w:br/>
      </w:r>
      <w:r>
        <w:t>교감 내용 번역: 「法」은 추가 대교가 필요하다.</w:t>
      </w:r>
      <w:r>
        <w:br/>
      </w:r>
      <w:r>
        <w:t>저본 독법: 法</w:t>
      </w:r>
      <w:r>
        <w:br/>
      </w:r>
      <w:r>
        <w:t>저본 적용 구절: 謂淨法2)法界</w:t>
      </w:r>
      <w:r>
        <w:br/>
      </w:r>
      <w:r>
        <w:t>저본 번역: 곧 청정한 법2)계와</w:t>
      </w:r>
      <w:r>
        <w:br/>
      </w:r>
      <w:r>
        <w:t>이문 독법: KABC가 대안 글자를 제시하지 않아 재구성 불가(추가 대교 필요)</w:t>
      </w:r>
      <w:r>
        <w:br/>
      </w:r>
      <w:r>
        <w:t>의미 차이·판정: 판독 미확정; 대안 독법이 제시되지 않아 이문 문장·번역 재구성 불가</w:t>
      </w:r>
    </w:p>
    <w:p>
      <w:pPr>
        <w:pStyle w:val="Heading2"/>
        <w:keepNext/>
      </w:pPr>
      <w:r>
        <w:t>문단 064  ·  [저본 위치: 卷上 · TXT 596–607행 · 張 표지 없음]</w:t>
      </w:r>
    </w:p>
    <w:p>
      <w:pPr>
        <w:keepNext/>
      </w:pPr>
      <w:r>
        <w:rPr>
          <w:b/>
        </w:rPr>
        <w:t>원문</w:t>
      </w:r>
    </w:p>
    <w:p>
      <w:bookmarkStart w:id="226" w:name="SRC_U1240_U1262"/>
      <w:pPr>
        <w:pStyle w:val="SourceText"/>
      </w:pPr>
      <w:r>
        <w:t>由此八地名不動地相用煩惱不能動故不退有四一信不退十信第六名不退心自後不退生耶見故二位不退十住第七名不退住自後不退入二乘故三證不退初地以上所證得法不退失故四行不退八地已上爲無爲法皆能脩故今此菩薩皆八地上故言於無上菩提不退轉定當證故名不退</w:t>
      </w:r>
      <w:bookmarkEnd w:id="226"/>
    </w:p>
    <w:p>
      <w:pPr>
        <w:keepNext/>
      </w:pPr>
      <w:r>
        <w:rPr>
          <w:b/>
        </w:rPr>
        <w:t>한국어 직역</w:t>
      </w:r>
    </w:p>
    <w:p>
      <w:bookmarkStart w:id="227" w:name="TR_U1240_U1262"/>
      <w:pPr>
        <w:pStyle w:val="TranslationText"/>
      </w:pPr>
      <w:r>
        <w:t>이 때문에 팔지를 부동지라고 한다. 상용(相用)의 번뇌가 능히 움직이지 못하기 때문이다. 불퇴에는 네 가지가 있다. 첫째 신불퇴(信不退)이다. 십신의 제육심을 불퇴심이라고 한다. 그 뒤로는 삿된 견해를 내는 데로 물러나지 않기 때문이다. 둘째 위불퇴(位不退)이다. 십주의 제칠주를 불퇴주라고 한다. 그 뒤로는 물러나지 않는다. [다음 U와 통사적으로 연속] 이승에 들어감과 관련한 까닭이다. [앞 U의 不退가 통사적으로 지배함] 셋째 증불퇴(證不退)이다. 초지 이상에서 증득한 법을 물러나 잃지 않기 때문이다. 넷째 행불퇴(行不退)이다. 팔지 이상에서는 유위법과 무위법을 모두 닦을 수 있기 때문이다. 지금 이 보살들은 모두 팔지 이상이므로 그러므로 ‘무상보리에서 불퇴전한다’고 말한다. 결정코 반드시 증득하기 때문에 불퇴라고 한다.</w:t>
      </w:r>
      <w:bookmarkEnd w:id="227"/>
    </w:p>
    <w:p>
      <w:pPr>
        <w:keepNext/>
      </w:pPr>
      <w:r>
        <w:rPr>
          <w:b/>
        </w:rPr>
        <w:t>기타 각주</w:t>
      </w:r>
    </w:p>
    <w:p>
      <w:pPr>
        <w:pStyle w:val="EditorialNote"/>
      </w:pPr>
      <w:r>
        <w:t>[번역자 검토] 「不退」는 다음 작업 단위의 「入二乘」을 통사적으로 지배한다. 고정 U 경계상 각 U의 번역에서 타 U의 어휘를 끌어오지 않았다.</w:t>
      </w:r>
    </w:p>
    <w:p>
      <w:pPr>
        <w:pStyle w:val="EditorialNote"/>
      </w:pPr>
      <w:r>
        <w:t>[번역자 검토] 앞 작업 단위의 부정 범위가 이 작업 단위에 통사적으로 이어진다. 원문 1:1 대응을 위해 이 작업 단위에 「不」의 번역을 중복 삽입하지 않았다.</w:t>
      </w:r>
    </w:p>
    <w:p>
      <w:pPr>
        <w:pStyle w:val="Heading2"/>
        <w:keepNext/>
      </w:pPr>
      <w:r>
        <w:t>문단 065  ·  [저본 위치: 卷上 · TXT 607–620행 · 張 표지 없음]</w:t>
      </w:r>
    </w:p>
    <w:p>
      <w:pPr>
        <w:keepNext/>
      </w:pPr>
      <w:r>
        <w:rPr>
          <w:b/>
        </w:rPr>
        <w:t>원문</w:t>
      </w:r>
    </w:p>
    <w:p>
      <w:bookmarkStart w:id="228" w:name="SRC_U1263_U1291"/>
      <w:pPr>
        <w:pStyle w:val="SourceText"/>
      </w:pPr>
      <w:r>
        <w:t>和上云有五種菩提一發心菩提謂十信位若未得第六心以來已得未得法中皆是退失第六心已得以去已得不退未得法中猶退失也二伏心菩提謂三賢位未得十解第七住以來未得已得法中皆是退失已得第七住以去已得不退未得猶退十迴向中第六迴向已去已得未得法中皆是不退所以者何以三練磨練磨其心故伏心者伏除煩惱除伏其心故謂脩行六度等諸行及伏除六弊障等故名爲伏心三明心菩提謂從初地至第七地已得不退</w:t>
      </w:r>
      <w:bookmarkEnd w:id="228"/>
    </w:p>
    <w:p>
      <w:pPr>
        <w:keepNext/>
      </w:pPr>
      <w:r>
        <w:rPr>
          <w:b/>
        </w:rPr>
        <w:t>한국어 직역</w:t>
      </w:r>
    </w:p>
    <w:p>
      <w:bookmarkStart w:id="229" w:name="TR_U1263_U1291"/>
      <w:pPr>
        <w:pStyle w:val="TranslationText"/>
      </w:pPr>
      <w:r>
        <w:t>화상이 말한다. “다섯 가지 보리가 있다. 첫째 발심보리이다. 십신위에서 만약 아직 얻지 못했다면, 제육심을 얻기 전까지는 이미 얻은 법과 아직 얻지 못한 법 가운데에서 모두 물러나 잃는다. 제육심을 얻은 뒤부터는 이미 얻은 것은 물러나지 않지만, 아직 얻지 못한 법에서는 여전히 물러나 잃는다. 둘째 복심보리(伏心菩提)이다. 곧 삼현위에서 십해의 제칠주를 얻기 이전까지는 얻지 못한 법과 이미 얻은 법 가운데 모두 물러나 잃는다. 제칠주를 얻은 이후에는 이미 얻은 것은 물러나지 않지만 아직 얻지 못한 것은 여전히 물러난다. 십회향 가운데에서는 제육회향 이후에 이미 얻은 것과 아직 얻지 못한 법 가운데 모두 물러나지 않는다. 그 까닭은 무엇인가? 세 가지 연마로 그 마음을 연마하기 때문이다. 복심(伏心)이란 번뇌를 눌러 제거하고, 그 마음을 굴복시켜 제거하기 때문이다. 곧 육도 등의 여러 행을 닦고, 및 육폐의 장애 등을 굴복시켜 제거하며, 그러므로 복심이라고 한다. 셋째는 명심보리(明心菩提)이다. 초지에서부터 제칠지에 이르기까지 이미 얻은 것은 물러나지 않지만,</w:t>
      </w:r>
      <w:bookmarkEnd w:id="229"/>
    </w:p>
    <w:p>
      <w:pPr>
        <w:pStyle w:val="Heading2"/>
        <w:keepNext/>
      </w:pPr>
      <w:r>
        <w:t>문단 066  ·  [저본 위치: 卷上 · TXT 620–630행 · 張 표지 없음]</w:t>
      </w:r>
    </w:p>
    <w:p>
      <w:pPr>
        <w:keepNext/>
      </w:pPr>
      <w:r>
        <w:rPr>
          <w:b/>
        </w:rPr>
        <w:t>원문</w:t>
      </w:r>
    </w:p>
    <w:p>
      <w:bookmarkStart w:id="230" w:name="SRC_U1292_U1310"/>
      <w:pPr>
        <w:pStyle w:val="SourceText"/>
      </w:pPr>
      <w:r>
        <w:t>未得法中猶退失也自已得法中生染著故上勝法中不進趣故來得中退明心者初地中已得照明法性眞理故明心菩提四出道菩提者謂第八地以上三地法疾流中任運流故已得未得法中皆不退也出道者已出分段生死昇薩波若故名出道也五無上菩提者卽佛果也</w:t>
      </w:r>
      <w:bookmarkEnd w:id="230"/>
    </w:p>
    <w:p>
      <w:pPr>
        <w:keepNext/>
      </w:pPr>
      <w:r>
        <w:rPr>
          <w:b/>
        </w:rPr>
        <w:t>한국어 직역</w:t>
      </w:r>
    </w:p>
    <w:p>
      <w:bookmarkStart w:id="231" w:name="TR_U1292_U1310"/>
      <w:pPr>
        <w:pStyle w:val="TranslationText"/>
      </w:pPr>
      <w:r>
        <w:t>아직 얻지 못한 법에서는 여전히 물러나 잃는다. 자기가 이미 얻은 법 가운데 염착을 내기 때문이며, 더 뛰어난 법 가운데로 나아가지 않기 때문이다. ‘래득(來得) 가운데서 물러난다’고 되어 있다. [구문 불확실] ‘명심’이란 초지 가운데 이미 법성의 참된 이치를 밝게 비춘다. 그러므로 명심보리라고 한다. 넷째 출도보리(出道菩提)란 팔지 이상의 세 지위에서 법의 빠른 흐름 가운데 자연스럽게 흘러가기 때문에 이미 얻은 법과 아직 얻지 못한 법에서 모두 물러나지 않는 것이다. ‘출도’란 이미 분단생사를 벗어나 살바야(薩波若)에 오른다. 그러므로 출도라고 한다. 다섯째 무상보리는 곧 불과이다.”</w:t>
      </w:r>
      <w:bookmarkEnd w:id="231"/>
    </w:p>
    <w:p>
      <w:pPr>
        <w:keepNext/>
      </w:pPr>
      <w:r>
        <w:rPr>
          <w:b/>
        </w:rPr>
        <w:t>기타 각주</w:t>
      </w:r>
    </w:p>
    <w:p>
      <w:pPr>
        <w:pStyle w:val="EditorialNote"/>
      </w:pPr>
      <w:r>
        <w:rPr>
          <w:b/>
        </w:rPr>
        <w:t xml:space="preserve">[번역자 검토] </w:t>
      </w:r>
      <w:r>
        <w:t>「來得中退」는 구문상 이례적이나 KABC 교감이 없다. 「未得中退」로 몰래 고치지 않는다.</w:t>
      </w:r>
    </w:p>
    <w:p>
      <w:pPr>
        <w:pStyle w:val="Heading2"/>
        <w:keepNext/>
      </w:pPr>
      <w:r>
        <w:t>문단 067  ·  [저본 위치: 卷上 · TXT 630–631행 · 張 표지 없음]</w:t>
      </w:r>
    </w:p>
    <w:p>
      <w:pPr>
        <w:keepNext/>
      </w:pPr>
      <w:r>
        <w:rPr>
          <w:b/>
        </w:rPr>
        <w:t>원문</w:t>
      </w:r>
    </w:p>
    <w:p>
      <w:bookmarkStart w:id="232" w:name="SRC_U1311_U1312"/>
      <w:pPr>
        <w:pStyle w:val="SourceText"/>
      </w:pPr>
      <w:r>
        <w:t>問已入第八地菩薩當言何相</w:t>
      </w:r>
      <w:bookmarkEnd w:id="232"/>
    </w:p>
    <w:p>
      <w:pPr>
        <w:keepNext/>
      </w:pPr>
      <w:r>
        <w:rPr>
          <w:b/>
        </w:rPr>
        <w:t>한국어 직역</w:t>
      </w:r>
    </w:p>
    <w:p>
      <w:bookmarkStart w:id="233" w:name="TR_U1311_U1312"/>
      <w:pPr>
        <w:pStyle w:val="TranslationText"/>
      </w:pPr>
      <w:r>
        <w:t>묻는다. 이미 제팔지에 들어간 보살은 어떤 모습이라고 해야 하는가?</w:t>
      </w:r>
      <w:bookmarkEnd w:id="233"/>
    </w:p>
    <w:p>
      <w:pPr>
        <w:pStyle w:val="Heading2"/>
        <w:keepNext/>
      </w:pPr>
      <w:r>
        <w:t>문단 068  ·  [저본 위치: 卷上 · TXT 631–634행 · 張 표지 없음]</w:t>
      </w:r>
    </w:p>
    <w:p>
      <w:pPr>
        <w:keepNext/>
      </w:pPr>
      <w:r>
        <w:rPr>
          <w:b/>
        </w:rPr>
        <w:t>원문</w:t>
      </w:r>
    </w:p>
    <w:p>
      <w:bookmarkStart w:id="234" w:name="SRC_U1313_U1321"/>
      <w:pPr>
        <w:pStyle w:val="SourceText"/>
      </w:pPr>
      <w:r>
        <w:t>答當言於無加行無功用無相界作意得任運故無有動搖於一切相得自在故住淸淨地3)四入第九地菩薩當言何相</w:t>
      </w:r>
      <w:bookmarkEnd w:id="234"/>
    </w:p>
    <w:p>
      <w:pPr>
        <w:keepNext/>
      </w:pPr>
      <w:r>
        <w:rPr>
          <w:b/>
        </w:rPr>
        <w:t>한국어 직역</w:t>
      </w:r>
    </w:p>
    <w:p>
      <w:bookmarkStart w:id="235" w:name="TR_U1313_U1321"/>
      <w:pPr>
        <w:pStyle w:val="TranslationText"/>
      </w:pPr>
      <w:r>
        <w:t>답한다. 무가행에 대하여, 무공용에 대하여, 무상계에 대한 작의가 자연스럽게 이루어지기 때문에 흔들림이 없고, 일체의 상에 대하여 자재함을 얻으므로 그러므로 청정지에 머문다고 해야 한다. 3)사(四) 제구지에 들어간 보살은 어떤 모습이라고 해야 하는가?</w:t>
      </w:r>
      <w:bookmarkEnd w:id="235"/>
    </w:p>
    <w:p>
      <w:pPr>
        <w:keepNext/>
      </w:pPr>
      <w:r>
        <w:rPr>
          <w:b/>
        </w:rPr>
        <w:t>교감주</w:t>
      </w:r>
    </w:p>
    <w:p>
      <w:pPr>
        <w:pStyle w:val="EditorialNote"/>
      </w:pPr>
      <w:r>
        <w:rPr>
          <w:b/>
        </w:rPr>
        <w:t xml:space="preserve">[교감 3)] </w:t>
      </w:r>
      <w:r>
        <w:t>KABC: 「四」疑「問」。</w:t>
      </w:r>
      <w:r>
        <w:br/>
      </w:r>
      <w:r>
        <w:t>교감 내용 번역: 「四」는 「問」일 가능성을 의심한다.</w:t>
      </w:r>
      <w:r>
        <w:br/>
      </w:r>
      <w:r>
        <w:t>저본 독법: 四</w:t>
      </w:r>
      <w:r>
        <w:br/>
      </w:r>
      <w:r>
        <w:t>저본 적용 구절: 3)四入第九地菩薩</w:t>
      </w:r>
      <w:r>
        <w:br/>
      </w:r>
      <w:r>
        <w:t>저본 번역: 3)사(四) 제구지에 들어간 보살은</w:t>
      </w:r>
      <w:r>
        <w:br/>
      </w:r>
      <w:r>
        <w:t>이문 독법: 問</w:t>
      </w:r>
      <w:r>
        <w:br/>
      </w:r>
      <w:r>
        <w:t>이문 적용 구절: 3)問入第九地菩薩</w:t>
      </w:r>
      <w:r>
        <w:br/>
      </w:r>
      <w:r>
        <w:t>이문 번역: 3) 묻는다. 제구지에 들어간 보살은</w:t>
      </w:r>
      <w:r>
        <w:br/>
      </w:r>
      <w:r>
        <w:t>의미 차이·판정: 문답 구조 변화</w:t>
      </w:r>
    </w:p>
    <w:p>
      <w:pPr>
        <w:pStyle w:val="Heading2"/>
        <w:keepNext/>
      </w:pPr>
      <w:r>
        <w:t>문단 069  ·  [저본 위치: 卷上 · TXT 634–637행 · 張 표지 없음]</w:t>
      </w:r>
    </w:p>
    <w:p>
      <w:pPr>
        <w:keepNext/>
      </w:pPr>
      <w:r>
        <w:rPr>
          <w:b/>
        </w:rPr>
        <w:t>원문</w:t>
      </w:r>
    </w:p>
    <w:p>
      <w:bookmarkStart w:id="236" w:name="SRC_U1322_U1328"/>
      <w:pPr>
        <w:pStyle w:val="SourceText"/>
      </w:pPr>
      <w:r>
        <w:t>答當言於名身句身文身得自在故又得無罪無量廣大慧故又得廣大無礙解故能悅一切衆生心故名大法師</w:t>
      </w:r>
      <w:bookmarkEnd w:id="236"/>
    </w:p>
    <w:p>
      <w:pPr>
        <w:keepNext/>
      </w:pPr>
      <w:r>
        <w:rPr>
          <w:b/>
        </w:rPr>
        <w:t>한국어 직역</w:t>
      </w:r>
    </w:p>
    <w:p>
      <w:bookmarkStart w:id="237" w:name="TR_U1322_U1328"/>
      <w:pPr>
        <w:pStyle w:val="TranslationText"/>
      </w:pPr>
      <w:r>
        <w:t>답한다. 명신·구신·문신에 대하여 자재함을 얻었기 때문이며, 또 죄가 없는 한량없이 광대한 지혜를 얻었기 때문이며, 또 광대한 무애해를 얻었기 때문이며, 일체 중생의 마음을 기쁘게 할 수 있기 때문에 대법사라고 한다.</w:t>
      </w:r>
      <w:bookmarkEnd w:id="237"/>
    </w:p>
    <w:p>
      <w:pPr>
        <w:pStyle w:val="Heading2"/>
        <w:keepNext/>
      </w:pPr>
      <w:r>
        <w:t>문단 070  ·  [저본 위치: 卷上 · TXT 637–638행 · 張 표지 없음]</w:t>
      </w:r>
    </w:p>
    <w:p>
      <w:pPr>
        <w:keepNext/>
      </w:pPr>
      <w:r>
        <w:rPr>
          <w:b/>
        </w:rPr>
        <w:t>원문</w:t>
      </w:r>
    </w:p>
    <w:p>
      <w:bookmarkStart w:id="238" w:name="SRC_U1329_U1330"/>
      <w:pPr>
        <w:pStyle w:val="SourceText"/>
      </w:pPr>
      <w:r>
        <w:t>問已入第十地菩薩當言何相</w:t>
      </w:r>
      <w:bookmarkEnd w:id="238"/>
    </w:p>
    <w:p>
      <w:pPr>
        <w:keepNext/>
      </w:pPr>
      <w:r>
        <w:rPr>
          <w:b/>
        </w:rPr>
        <w:t>한국어 직역</w:t>
      </w:r>
    </w:p>
    <w:p>
      <w:bookmarkStart w:id="239" w:name="TR_U1329_U1330"/>
      <w:pPr>
        <w:pStyle w:val="TranslationText"/>
      </w:pPr>
      <w:r>
        <w:t>묻는다. 이미 제십지에 들어간 보살은 어떤 모습이라고 해야 하는가?</w:t>
      </w:r>
      <w:bookmarkEnd w:id="239"/>
    </w:p>
    <w:p>
      <w:pPr>
        <w:pStyle w:val="Heading2"/>
        <w:keepNext/>
      </w:pPr>
      <w:r>
        <w:t>문단 071  ·  [저본 위치: 卷上 · TXT 638–642행 · 張 표지 없음]</w:t>
      </w:r>
    </w:p>
    <w:p>
      <w:pPr>
        <w:keepNext/>
      </w:pPr>
      <w:r>
        <w:rPr>
          <w:b/>
        </w:rPr>
        <w:t>원문</w:t>
      </w:r>
    </w:p>
    <w:p>
      <w:bookmarkStart w:id="240" w:name="SRC_U1331_U1337"/>
      <w:pPr>
        <w:pStyle w:val="SourceText"/>
      </w:pPr>
      <w:r>
        <w:t>答當言已得一切如來同大灑故已得如雲大法身故已得一切大神通故名如來彼不退轉十種示俱此義應知自此以下依下支門牒文釋義</w:t>
      </w:r>
      <w:bookmarkEnd w:id="240"/>
    </w:p>
    <w:p>
      <w:pPr>
        <w:keepNext/>
      </w:pPr>
      <w:r>
        <w:rPr>
          <w:b/>
        </w:rPr>
        <w:t>한국어 직역</w:t>
      </w:r>
    </w:p>
    <w:p>
      <w:bookmarkStart w:id="241" w:name="TR_U1331_U1337"/>
      <w:pPr>
        <w:pStyle w:val="TranslationText"/>
      </w:pPr>
      <w:r>
        <w:t>답한다. 이미 모든 여래와 같은 큰 쇄(灑)를 얻었기 때문이며, 이미 구름과 같은 대법신을 얻었기 때문이며, 이미 일체의 대신통을 얻었기 때문에 여래라고 한다. 저 불퇴전의 열 가지 나타냄에는 모두 이 뜻이 있음을 알아야 한다. 이 아래에서는 하지문에 의하여 글을 이끌어 뜻을 해석한다.</w:t>
      </w:r>
      <w:bookmarkEnd w:id="241"/>
    </w:p>
    <w:p>
      <w:pPr>
        <w:pStyle w:val="Heading2"/>
        <w:keepNext/>
      </w:pPr>
      <w:r>
        <w:t>문단 072  ·  [저본 위치: 卷上 · TXT 642–656행 · 張 표지 없음]</w:t>
      </w:r>
    </w:p>
    <w:p>
      <w:pPr>
        <w:keepNext/>
      </w:pPr>
      <w:r>
        <w:rPr>
          <w:b/>
        </w:rPr>
        <w:t>원문</w:t>
      </w:r>
    </w:p>
    <w:p>
      <w:bookmarkStart w:id="242" w:name="SRC_U1338_U1368"/>
      <w:pPr>
        <w:pStyle w:val="SourceText"/>
      </w:pPr>
      <w:r>
        <w:t>基公云下支門中有十二句以十種示現此十種中分爲二門初九自利後一利他初九又二初八有爲功德後一無爲功德初中又二初五福惠後三悲智住聞法不退皆得陀羅尼陀羅尼者此云總持總持有二一攝二散攝者持也此卽聞持聞於文義任持不忘卽所聞之能持名之爲攝聞卽總持體念惠也十地經云八地以上菩薩於一切法能堪能思能脩彼論</w:t>
      </w:r>
      <w:bookmarkEnd w:id="242"/>
    </w:p>
    <w:p>
      <w:pPr>
        <w:keepNext/>
      </w:pPr>
      <w:r>
        <w:rPr>
          <w:b/>
        </w:rPr>
        <w:t>한국어 직역</w:t>
      </w:r>
    </w:p>
    <w:p>
      <w:bookmarkStart w:id="243" w:name="TR_U1338_U1368"/>
      <w:pPr>
        <w:pStyle w:val="TranslationText"/>
      </w:pPr>
      <w:r>
        <w:t>기공(基公)이 말한다. “하지문 가운데에는 열두 구가 있고, 열 가지로 나타낸다. 이 열 가지 가운데 두 문으로 나눈다. 처음 아홉은 자리이고 뒤의 하나는 이타이다. 처음 아홉을 다시 둘로 나누면, 처음 여덟은 유위공덕이고, 뒤 하나는 무위공덕이다. 처음 것을 다시 둘로 나누면, 처음 다섯은 복과 지혜이고, 뒤 셋은 자비와 지혜이다.” 문법을 듣는 데서 물러나지 않는 것은 모두 다라니를 얻는 것이다. 다라니란 여기서 총지(總持)라고 번역한다. 총지에는 두 가지가 있으니, 첫째 섭(攝), 둘째 산(散)이다. 섭이란 지닌다는 뜻이다. 이는 곧 문지(聞持)이다. 문(文)과 의(義)를 듣고 지녀 잊지 않는 것으로, 곧 들은 것을 능히 지니는 것이므로 섭이라고 한다. 문(聞)은 곧 총지의 체인 염혜(念慧)이다. 『십지경』에서 말한다. “팔지 이상의 보살은 일체법에 대하여 능히 감당하고, 능히 사유하며, 능히 닦는다.” 그 논에서</w:t>
      </w:r>
      <w:bookmarkEnd w:id="243"/>
    </w:p>
    <w:p>
      <w:pPr>
        <w:pStyle w:val="Heading2"/>
        <w:keepNext/>
      </w:pPr>
      <w:r>
        <w:t>문단 073  ·  [저본 위치: 卷上 · TXT 656–666행 · 張 표지 없음]</w:t>
      </w:r>
    </w:p>
    <w:p>
      <w:pPr>
        <w:keepNext/>
      </w:pPr>
      <w:r>
        <w:rPr>
          <w:b/>
        </w:rPr>
        <w:t>원문</w:t>
      </w:r>
    </w:p>
    <w:p>
      <w:bookmarkStart w:id="244" w:name="SRC_U1369_U1392"/>
      <w:pPr>
        <w:pStyle w:val="SourceText"/>
      </w:pPr>
      <w:r>
        <w:t>解云堪謂聞惠思謂思惠持謂脩惠於一脩惠分三用故散者施也以四種陀羅尼施與衆生故二樂說不退者謂樂說辯才辯才者卽是四辯七辯而樂說故四辯者卽四無礙解一法無礙解二義無礙解此二如次卽是解敎理無滯智三詞無礙解卽解諸方言音無滯智四辯說無礙解卽說法等無滯之智七辯之義如餘廣說三說不退轉者</w:t>
      </w:r>
      <w:bookmarkEnd w:id="244"/>
    </w:p>
    <w:p>
      <w:pPr>
        <w:keepNext/>
      </w:pPr>
      <w:r>
        <w:rPr>
          <w:b/>
        </w:rPr>
        <w:t>한국어 직역</w:t>
      </w:r>
    </w:p>
    <w:p>
      <w:bookmarkStart w:id="245" w:name="TR_U1369_U1392"/>
      <w:pPr>
        <w:pStyle w:val="TranslationText"/>
      </w:pPr>
      <w:r>
        <w:t>풀이한다. “감당함은 문혜를 말하고, 사유함은 사혜를 말하며, 지님은 수혜를 말한다. 하나의 수혜에서 세 작용으로 나누었기 때문이다.” 산(散)이란 베푼다는 뜻이다. 네 가지 다라니를 중생에게 베풀기 때문이다. 둘째 ‘요설에서 불퇴한다’는 것은 곧 요설변재를 말한다. 변재란 곧 사변과 칠변이며, 그 가운데 즐겨 말하기 때문이다. 사변이란 곧 사무애해이다. 첫째 법무애해, 둘째 의무애해이다. 이 둘은 차례대로 교와 이를 막힘없이 이해하는 지혜이다. 셋째 사무애해는 여러 지방의 언어와 음성을 막힘없이 이해하는 지혜이고, 넷째 변설무애해는 법 등을 막힘없이 설하는 지혜이다. 칠변의 뜻은 다른 곳에서 자세히 설명한 것과 같다. 셋째 ‘설법에서 불퇴전한다’는 것에 대해</w:t>
      </w:r>
      <w:bookmarkEnd w:id="245"/>
    </w:p>
    <w:p>
      <w:pPr>
        <w:pStyle w:val="Heading2"/>
        <w:keepNext/>
      </w:pPr>
      <w:r>
        <w:t>문단 074  ·  [저본 위치: 卷上 · TXT 666–681행 · 張 표지 없음]</w:t>
      </w:r>
    </w:p>
    <w:p>
      <w:pPr>
        <w:keepNext/>
      </w:pPr>
      <w:r>
        <w:rPr>
          <w:b/>
        </w:rPr>
        <w:t>원문</w:t>
      </w:r>
    </w:p>
    <w:p>
      <w:bookmarkStart w:id="246" w:name="SRC_U1393_U1423"/>
      <w:pPr>
        <w:pStyle w:val="SourceText"/>
      </w:pPr>
      <w:r>
        <w:t>眞諦三藏云有三種法輪一轉法輪謂佛二月八日成道四月八日往婆羅奈爲五比丘轉四諦法輪二照法輪謂佛成道以後第七年中往施惠江邊去祗洹林三里說般若等無相大乘是名第二法輪三持法輪佛成道以後第三十八年中後毗舍離鬼王法堂爲勝義性等諸菩薩說解節經等卽是解深密等了義大乘是名第三法輪初是小乘次是大乘後是一乘普攝三乘皆歸大乘此三如次名轉照持依金光明立此三名若依此解諸大乘中未迴小乘者</w:t>
      </w:r>
      <w:bookmarkEnd w:id="246"/>
    </w:p>
    <w:p>
      <w:pPr>
        <w:keepNext/>
      </w:pPr>
      <w:r>
        <w:rPr>
          <w:b/>
        </w:rPr>
        <w:t>한국어 직역</w:t>
      </w:r>
    </w:p>
    <w:p>
      <w:bookmarkStart w:id="247" w:name="TR_U1393_U1423"/>
      <w:pPr>
        <w:pStyle w:val="TranslationText"/>
      </w:pPr>
      <w:r>
        <w:t>진제삼장이 말한다. “세 가지 법륜이 있다. 첫째 전법륜(轉法輪)이다. 부처님께서 2월 8일 성도하시고 4월 8일 바라나시에 가서 다섯 비구를 위해 사제법륜을 굴리신 것이다. 둘째 조법륜(照法輪)이다. 부처님께서 성도한 뒤 제7년에 시혜강 가로 가서, 기원정사에서 3리 떨어진 곳에서 반야 등의 무상대승을 설하셨으니, 이를 제2법륜이라 한다. 셋째 지법륜(持法輪)이다. 부처님께서 성도한 뒤 제38년에 뒤에 비사리의 귀왕법당에서 승의성 등의 여러 보살을 위해 『해절경』 등을 설하셨으니, 곧 『해심밀경』 등이다. 이는 요의대승으로, 제3법륜이라고 한다. 처음은 소승이고, 다음은 대승이며, 뒤는 일승이다. 삼승을 두루 포섭하여 모두 대승으로 돌아가게 한다. 이 셋을 차례대로 전·조·지라고 한다. 『금광명경』에 의하여 이 세 이름을 세운 것이다. 만약 이 해석에 따르면 모든 대승 가운데 아직 소승을 돌이키지 않은 이는</w:t>
      </w:r>
      <w:bookmarkEnd w:id="247"/>
    </w:p>
    <w:p>
      <w:pPr>
        <w:pStyle w:val="Heading2"/>
        <w:keepNext/>
      </w:pPr>
      <w:r>
        <w:t>문단 075  ·  [저본 위치: 卷上 · TXT 681–682행 · 張 표지 없음]</w:t>
      </w:r>
    </w:p>
    <w:p>
      <w:pPr>
        <w:keepNext/>
      </w:pPr>
      <w:r>
        <w:rPr>
          <w:b/>
        </w:rPr>
        <w:t>원문</w:t>
      </w:r>
    </w:p>
    <w:p>
      <w:bookmarkStart w:id="248" w:name="SRC_U1424_U1426"/>
      <w:pPr>
        <w:pStyle w:val="SourceText"/>
      </w:pPr>
      <w:r>
        <w:t>迴入第二法輪迴小乘者入第三法輪</w:t>
      </w:r>
      <w:bookmarkEnd w:id="248"/>
    </w:p>
    <w:p>
      <w:pPr>
        <w:keepNext/>
      </w:pPr>
      <w:r>
        <w:rPr>
          <w:b/>
        </w:rPr>
        <w:t>한국어 직역</w:t>
      </w:r>
    </w:p>
    <w:p>
      <w:bookmarkStart w:id="249" w:name="TR_U1424_U1426"/>
      <w:pPr>
        <w:pStyle w:val="TranslationText"/>
      </w:pPr>
      <w:r>
        <w:t>제2법륜에 돌려 들어가게 하고, 소승을 돌이킨 이는 제3법륜에 들어가게 한다.”</w:t>
      </w:r>
      <w:bookmarkEnd w:id="249"/>
    </w:p>
    <w:p>
      <w:pPr>
        <w:pStyle w:val="Heading2"/>
        <w:keepNext/>
      </w:pPr>
      <w:r>
        <w:t>문단 076  ·  [저본 위치: 卷上 · TXT 682–687행 · 張 표지 없음]</w:t>
      </w:r>
    </w:p>
    <w:p>
      <w:pPr>
        <w:keepNext/>
      </w:pPr>
      <w:r>
        <w:rPr>
          <w:b/>
        </w:rPr>
        <w:t>원문</w:t>
      </w:r>
    </w:p>
    <w:p>
      <w:bookmarkStart w:id="250" w:name="SRC_U1427_U1435"/>
      <w:pPr>
        <w:pStyle w:val="SourceText"/>
      </w:pPr>
      <w:r>
        <w:t>問若爾深密經中說趣寂性終不迴入又說一乘是密意語何得爲第三法輪答彼云說趣寂性不能令得大菩提者就未迴心時說若迴心時非不能成</w:t>
      </w:r>
      <w:bookmarkEnd w:id="250"/>
    </w:p>
    <w:p>
      <w:pPr>
        <w:keepNext/>
      </w:pPr>
      <w:r>
        <w:rPr>
          <w:b/>
        </w:rPr>
        <w:t>한국어 직역</w:t>
      </w:r>
    </w:p>
    <w:p>
      <w:bookmarkStart w:id="251" w:name="TR_U1427_U1435"/>
      <w:pPr>
        <w:pStyle w:val="TranslationText"/>
      </w:pPr>
      <w:r>
        <w:t>묻는다. 그렇다면 『해심밀경』 가운데에서는 취적성을 설하면서 끝내 돌이켜 들어오지 않는다고 하였고, 또 일승은 밀의의 말이라고 하였다. 그런데 어찌 제3법륜이 될 수 있는가? 답한다. 거기서 취적성이 대보리를 얻게 할 수 없다고 말한 것은 아직 마음을 돌이키지 않았을 때에 의거하여 말한 것이다. 만약 마음을 돌이킨 때라면 성취하지 못하는 것은 아니다.</w:t>
      </w:r>
      <w:bookmarkEnd w:id="251"/>
    </w:p>
    <w:p>
      <w:pPr>
        <w:pStyle w:val="Heading2"/>
        <w:keepNext/>
      </w:pPr>
      <w:r>
        <w:t>문단 077  ·  [저본 위치: 卷上 · TXT 687–687행 · 張 표지 없음]</w:t>
      </w:r>
    </w:p>
    <w:p>
      <w:pPr>
        <w:keepNext/>
      </w:pPr>
      <w:r>
        <w:rPr>
          <w:b/>
        </w:rPr>
        <w:t>원문</w:t>
      </w:r>
    </w:p>
    <w:p>
      <w:bookmarkStart w:id="252" w:name="SRC_U1436_U1437"/>
      <w:pPr>
        <w:pStyle w:val="SourceText"/>
      </w:pPr>
      <w:r>
        <w:t>問若爾與迴向聲聞何異</w:t>
      </w:r>
      <w:bookmarkEnd w:id="252"/>
    </w:p>
    <w:p>
      <w:pPr>
        <w:keepNext/>
      </w:pPr>
      <w:r>
        <w:rPr>
          <w:b/>
        </w:rPr>
        <w:t>한국어 직역</w:t>
      </w:r>
    </w:p>
    <w:p>
      <w:bookmarkStart w:id="253" w:name="TR_U1436_U1437"/>
      <w:pPr>
        <w:pStyle w:val="TranslationText"/>
      </w:pPr>
      <w:r>
        <w:t>묻는다. 그렇다면 회향성문과 무엇이 다른가?</w:t>
      </w:r>
      <w:bookmarkEnd w:id="253"/>
    </w:p>
    <w:p>
      <w:pPr>
        <w:pStyle w:val="Heading2"/>
        <w:keepNext/>
      </w:pPr>
      <w:r>
        <w:t>문단 078  ·  [저본 위치: 卷上 · TXT 687–701행 · 張 표지 없음]</w:t>
      </w:r>
    </w:p>
    <w:p>
      <w:pPr>
        <w:keepNext/>
      </w:pPr>
      <w:r>
        <w:rPr>
          <w:b/>
        </w:rPr>
        <w:t>원문</w:t>
      </w:r>
    </w:p>
    <w:p>
      <w:bookmarkStart w:id="254" w:name="SRC_U1438_U1469"/>
      <w:pPr>
        <w:pStyle w:val="SourceText"/>
      </w:pPr>
      <w:r>
        <w:t>答若曾發大心中間退住小乘於釋迦一化還入大者名爲迴向聲聞故法花論說此名謂退菩提聲聞經據後時名爲迴向論就初位名爲退心故知曾退後還者名爲迴向菩提聲聞若曾未發心者釋迦一化根未就故終不入大以愚法故起滅度想是人名爲趣寂聲聞法花論中名決定聲聞以一化中不能迴故彼人必起滅度想故名爲趣寂以不能迴小乘心故亦名決定說一乘敎名密意者依法同等八種意趣唯說一乘設根差別名爲密意說一乘也</w:t>
      </w:r>
      <w:bookmarkEnd w:id="254"/>
    </w:p>
    <w:p>
      <w:pPr>
        <w:keepNext/>
      </w:pPr>
      <w:r>
        <w:rPr>
          <w:b/>
        </w:rPr>
        <w:t>한국어 직역</w:t>
      </w:r>
    </w:p>
    <w:p>
      <w:bookmarkStart w:id="255" w:name="TR_U1438_U1469"/>
      <w:pPr>
        <w:pStyle w:val="TranslationText"/>
      </w:pPr>
      <w:r>
        <w:t>답한다. 만약 일찍이 대심을 일으켰다가 중간에 물러나 소승에 머물렀지만, 석가 한 분의 교화 기간 안에서 다시 대승에 들어가는 이를 회향성문이라고 한다. 그러므로 『법화론』에서 이를 설하여 ‘퇴보리성문’이라고 한다. 경은 뒤의 때에 의거하여 회향이라고 이름하고, 논은 처음 지위에 의거하여 퇴심이라고 이름한다. 그러므로 일찍이 물러났다가 뒤에 다시 돌아온 이를 회향보리성문이라고 함을 알 수 있다. 만약 일찍이 발심하지 않은 자라면 석가 한 분의 교화 기간에는 근기가 아직 성숙하지 않았기 때문에 끝내 대승에 들어가지 않는다. 법에 어리석기 때문에 멸도했다는 생각을 일으킨다. 이 사람을 취적성문이라고 한다. 『법화론』에서는 결정성문이라고 이름한다. 한 분의 교화 기간 안에서는 돌이킬 수 없기 때문이다. 그 사람은 반드시 멸도했다는 생각을 일으키므로 그러므로 취적이라고 하고, 소승의 마음을 돌이킬 수 없기 때문에 또한 결정이라고 한다. 일승교를 밀의라고 이름하는 것은 법이 동일하다는 것 등에 의거하여 여덟 가지 의취로 오직 일승만을 설하면서도 근기에는 차별을 세우며, 밀의로 일승을 설한다고 이름하는 것이다.</w:t>
      </w:r>
      <w:bookmarkEnd w:id="255"/>
    </w:p>
    <w:p>
      <w:pPr>
        <w:pStyle w:val="Heading2"/>
        <w:keepNext/>
      </w:pPr>
      <w:r>
        <w:t>문단 079  ·  [저본 위치: 卷上 · TXT 701–715행 · 張 표지 없음]</w:t>
      </w:r>
    </w:p>
    <w:p>
      <w:pPr>
        <w:keepNext/>
      </w:pPr>
      <w:r>
        <w:rPr>
          <w:b/>
        </w:rPr>
        <w:t>원문</w:t>
      </w:r>
    </w:p>
    <w:p>
      <w:bookmarkStart w:id="256" w:name="SRC_U1470_U1499"/>
      <w:pPr>
        <w:pStyle w:val="SourceText"/>
      </w:pPr>
      <w:r>
        <w:t>若說三乘利鈍若別漸▼(艹/積)行終歸大乘如是說一非密意也故梁攝論以十一意說一乘義前三是顯了說後八是密意說解深經據後義故說唯有一是密意也四依心善知識不退轉以身心業依色身攝取故此有三句令爲第四依止善知識不退轉供養無量百千諸佛於諸佛所殖衆德本論名殖衆善根以己身心業依佛色身攝取故菩薩脩行莫過身心以己身心之▼(云/木)供養諸佛外色身故攝取己身心中一切所有善業故</w:t>
      </w:r>
      <w:bookmarkEnd w:id="256"/>
    </w:p>
    <w:p>
      <w:pPr>
        <w:keepNext/>
      </w:pPr>
      <w:r>
        <w:rPr>
          <w:b/>
        </w:rPr>
        <w:t>한국어 직역</w:t>
      </w:r>
    </w:p>
    <w:p>
      <w:bookmarkStart w:id="257" w:name="TR_U1470_U1499"/>
      <w:pPr>
        <w:pStyle w:val="TranslationText"/>
      </w:pPr>
      <w:r>
        <w:t>만약 삼승을 설하여 근기의 영리함과 둔함이 서로 다르다고 하더라도 점차 ▼(艹/積)행하여 마침내 대승으로 돌아간다고 한다면, 이와 같이 일승을 설하는 것은 밀의가 아니다. 그러므로 양대의 『섭론』은 열한 가지 뜻으로 일승의 뜻을 설한다. 앞의 셋은 현료설이고, 뒤의 여덟은 밀의설이다. 『해심밀경』은 뒤의 뜻에 의거하기 때문에 오직 하나만 있다고 설하는 것을 밀의라고 한 것이다. 넷째 ‘마음으로 선지식에게 의지하여 불퇴전한다’는 것은 몸과 마음의 업으로 색신에 의지하여 섭취하기 때문이다. 여기에는 세 구가 있다. 이를 네 번째 ‘선지식에 의지하여 불퇴전함’으로 삼는다. 한량없는 백천의 모든 부처님께 공양하고, 모든 부처님의 처소에서 여러 덕의 근본을 심는다. 논에서는 ‘여러 선근을 심는다’고 이름한다. 자기의 몸과 마음의 업으로 부처님의 색신에 의지하여 섭취하기 때문이다. 보살의 수행은 몸과 마음을 벗어나지 않는다. 자기 몸과 마음의 ▼(云/木)으로 모든 부처님의 외적인 색신에 공양하기 때문에 자기 몸과 마음 가운데의 일체 모든 선업을 섭취하기 때문이다.</w:t>
      </w:r>
      <w:bookmarkEnd w:id="257"/>
    </w:p>
    <w:p>
      <w:pPr>
        <w:pStyle w:val="Heading2"/>
        <w:keepNext/>
      </w:pPr>
      <w:r>
        <w:t>문단 080  ·  [저본 위치: 卷上 · TXT 715–716행 · 張 표지 없음]</w:t>
      </w:r>
    </w:p>
    <w:p>
      <w:pPr>
        <w:keepNext/>
      </w:pPr>
      <w:r>
        <w:rPr>
          <w:b/>
        </w:rPr>
        <w:t>원문</w:t>
      </w:r>
    </w:p>
    <w:p>
      <w:bookmarkStart w:id="258" w:name="SRC_U1500_U1502"/>
      <w:pPr>
        <w:pStyle w:val="SourceText"/>
      </w:pPr>
      <w:r>
        <w:t>色身者卽佛身菩薩依止佛色身種己善根故</w:t>
      </w:r>
      <w:bookmarkEnd w:id="258"/>
    </w:p>
    <w:p>
      <w:pPr>
        <w:keepNext/>
      </w:pPr>
      <w:r>
        <w:rPr>
          <w:b/>
        </w:rPr>
        <w:t>한국어 직역</w:t>
      </w:r>
    </w:p>
    <w:p>
      <w:bookmarkStart w:id="259" w:name="TR_U1500_U1502"/>
      <w:pPr>
        <w:pStyle w:val="TranslationText"/>
      </w:pPr>
      <w:r>
        <w:t>‘색신’이란 곧 부처님의 몸이다. 보살은 부처님의 색신에 의지하여 자기의 선근을 심기 때문이다.</w:t>
      </w:r>
      <w:bookmarkEnd w:id="259"/>
    </w:p>
    <w:p>
      <w:pPr>
        <w:pStyle w:val="Heading2"/>
        <w:keepNext/>
      </w:pPr>
      <w:r>
        <w:t>문단 081  ·  [저본 위치: 卷上 · TXT 716–717행 · 張 표지 없음]</w:t>
      </w:r>
    </w:p>
    <w:p>
      <w:pPr>
        <w:keepNext/>
      </w:pPr>
      <w:r>
        <w:rPr>
          <w:b/>
        </w:rPr>
        <w:t>원문</w:t>
      </w:r>
    </w:p>
    <w:p>
      <w:bookmarkStart w:id="260" w:name="SRC_U1503_U1504"/>
      <w:pPr>
        <w:pStyle w:val="SourceText"/>
      </w:pPr>
      <w:r>
        <w:t>問何故不依法身種善根耶</w:t>
      </w:r>
      <w:bookmarkEnd w:id="260"/>
    </w:p>
    <w:p>
      <w:pPr>
        <w:keepNext/>
      </w:pPr>
      <w:r>
        <w:rPr>
          <w:b/>
        </w:rPr>
        <w:t>한국어 직역</w:t>
      </w:r>
    </w:p>
    <w:p>
      <w:bookmarkStart w:id="261" w:name="TR_U1503_U1504"/>
      <w:pPr>
        <w:pStyle w:val="TranslationText"/>
      </w:pPr>
      <w:r>
        <w:t>묻는다. 어째서 법신에 의지하지 않는가? 선근을 심는 것인가?</w:t>
      </w:r>
      <w:bookmarkEnd w:id="261"/>
    </w:p>
    <w:p>
      <w:pPr>
        <w:keepNext/>
      </w:pPr>
      <w:r>
        <w:rPr>
          <w:b/>
        </w:rPr>
        <w:t>기타 각주</w:t>
      </w:r>
    </w:p>
    <w:p>
      <w:pPr>
        <w:pStyle w:val="EditorialNote"/>
      </w:pPr>
      <w:r>
        <w:t>[번역자 검토] 「不依法身種善根耶」가 고정 작업 단위 경계를 사이에 두고 이어진다. 부정어 「不」는 앞 작업 단위에서만 번역하였다.</w:t>
      </w:r>
    </w:p>
    <w:p>
      <w:pPr>
        <w:pStyle w:val="Heading2"/>
        <w:keepNext/>
      </w:pPr>
      <w:r>
        <w:t>문단 082  ·  [저본 위치: 卷上 · TXT 717–732행 · 張 표지 없음]</w:t>
      </w:r>
    </w:p>
    <w:p>
      <w:pPr>
        <w:keepNext/>
      </w:pPr>
      <w:r>
        <w:rPr>
          <w:b/>
        </w:rPr>
        <w:t>원문</w:t>
      </w:r>
    </w:p>
    <w:p>
      <w:bookmarkStart w:id="262" w:name="SRC_U1505_U1536"/>
      <w:pPr>
        <w:pStyle w:val="SourceText"/>
      </w:pPr>
      <w:r>
        <w:t>答明供養種善根等事故須明色身攝取者依佛色身種一切善根爲攝取也供養有十菩薩地說一現前供養於現前佛設利羅及制多等一切三寶親面供養二不現前供養於餘佛制多等作等想脩不現前供養三現前不現前供養現對佛時復作是念一佛制多等法性即三世十方諸佛制多等法性故我今者現前供養四於如是等諸如來所唯自供養五起慈悲心以自大物施貧窮人令其供養六自他供餘自供養時次勸敎他作此供養七財敬供養</w:t>
      </w:r>
      <w:bookmarkEnd w:id="262"/>
    </w:p>
    <w:p>
      <w:pPr>
        <w:keepNext/>
      </w:pPr>
      <w:r>
        <w:rPr>
          <w:b/>
        </w:rPr>
        <w:t>한국어 직역</w:t>
      </w:r>
    </w:p>
    <w:p>
      <w:bookmarkStart w:id="263" w:name="TR_U1505_U1536"/>
      <w:pPr>
        <w:pStyle w:val="TranslationText"/>
      </w:pPr>
      <w:r>
        <w:t>답한다. 공양하여 선근을 심는 등의 일을 밝히는 것이므로 반드시 색신을 밝혀야 한다. ‘섭취’란 부처님의 색신에 의지하여 일체 선근을 심는 것을 섭취라고 하는 것이다. 공양에는 열 가지가 있다고 『보살지』에서 말한다. 첫째 현전공양이다. 현전의 부처님과 설리라 및 제다 등에 대하여 일체 삼보에 직접 공양한다. 둘째 불현전공양이다. 다른 부처님의 제다 등에 대하여 동일하다는 생각을 내어 불현전공양을 닦는다. 셋째 현전·불현전공양이다. 부처님을 직접 대할 때 다시 이렇게 생각한다. ‘한 부처님의 제다 등의 법성은 곧 삼세 시방의 모든 부처님의 제다 등의 법성과 같다. 그러므로 내가 지금 현전에서 공양한다.’ 넷째 이와 같은 모든 여래의 처소에서 오직 스스로 공양하는 것이다. 다섯째 자비심을 일으켜 자기의 큰 재물을 빈궁한 사람에게 보시하여 그들로 하여금 공양하게 하는 것이다. 여섯째 자신과 타인이 함께 공양하는 것이다. 스스로 공양할 때 다음으로 다른 사람을 권하고 가르쳐 이 공양을 행하게 한다. 일곱째 재경공양(財敬供養)이다.</w:t>
      </w:r>
      <w:bookmarkEnd w:id="263"/>
    </w:p>
    <w:p>
      <w:pPr>
        <w:pStyle w:val="Heading2"/>
        <w:keepNext/>
      </w:pPr>
      <w:r>
        <w:t>문단 083  ·  [저본 위치: 卷上 · TXT 732–746행 · 張 표지 없음]</w:t>
      </w:r>
    </w:p>
    <w:p>
      <w:pPr>
        <w:keepNext/>
      </w:pPr>
      <w:r>
        <w:rPr>
          <w:b/>
        </w:rPr>
        <w:t>원문</w:t>
      </w:r>
    </w:p>
    <w:p>
      <w:bookmarkStart w:id="264" w:name="SRC_U1537_U1567"/>
      <w:pPr>
        <w:pStyle w:val="SourceText"/>
      </w:pPr>
      <w:r>
        <w:t>以花香等敬而禮拜乃至以珍寶等施於諸佛財敬供養八廣大供養卽以財敬長時多妙乃至淨心迴向菩提自力集財從他求得作爲是願今此一身化作百千身恭敬禮拜一一化身出百千手持散花香於一音聲亦出千聲歌讃實德復出百千妙莊嚴具而爲供養乃至十方所有供養普生隨喜雖少用功而興無邊廣大供養九無染供養不以輕慢矯詐放逸不淨之物以尊重心乃至淸淨之物而脩無染供養十正行供養若有須臾脩四無量乃至少時信忍離言眞如法性</w:t>
      </w:r>
      <w:bookmarkEnd w:id="264"/>
    </w:p>
    <w:p>
      <w:pPr>
        <w:keepNext/>
      </w:pPr>
      <w:r>
        <w:rPr>
          <w:b/>
        </w:rPr>
        <w:t>한국어 직역</w:t>
      </w:r>
    </w:p>
    <w:p>
      <w:bookmarkStart w:id="265" w:name="TR_U1537_U1567"/>
      <w:pPr>
        <w:pStyle w:val="TranslationText"/>
      </w:pPr>
      <w:r>
        <w:t>꽃과 향 등으로 공경하여 예배하고, 나아가 진귀한 보배 등으로 모든 부처님께 베푸는 재경공양이다. 여덟째 광대공양이다. 곧 재물과 공경으로 오랜 기간 많이 훌륭하게 공양하고, 나아가 청정한 마음으로 보리에 회향하며, 자기 힘으로 재물을 모으고, 다른 사람에게서 구하여 얻으며, 이와 같은 원을 세운다. ‘지금 이 한 몸을 백천의 몸으로 변화시키고, 공경하여 예배하며, 하나하나의 변화한 몸에서 백천의 손을 내어 꽃과 향을 들고 흩으며, 한 음성에서도 또한 천 가지 음성을 내어 실제의 덕을 노래하고 찬탄하며, 다시 백천의 묘한 장엄구를 내어 공양한다. 나아가 시방의 모든 공양에 두루 수희한다.’ 비록 적은 힘을 쓰더라도 끝없는 광대한 공양을 일으킨다. 아홉째 무염공양이다. 경만·교사·방일과 부정한 물건으로 공양하지 않고, 존중하는 마음으로 나아가 청정한 물건을 써서 무염공양을 닦는다. 열째 정행공양이다. 만약 잠시라도 사무량을 닦거나, 나아가 짧은 시간이라도 언어를 떠난 진여법성을 믿고 인가하며,</w:t>
      </w:r>
      <w:bookmarkEnd w:id="265"/>
    </w:p>
    <w:p>
      <w:pPr>
        <w:pStyle w:val="Heading2"/>
        <w:keepNext/>
      </w:pPr>
      <w:r>
        <w:t>문단 084  ·  [저본 위치: 卷上 · TXT 746–750행 · 張 표지 없음]</w:t>
      </w:r>
    </w:p>
    <w:p>
      <w:pPr>
        <w:keepNext/>
      </w:pPr>
      <w:r>
        <w:rPr>
          <w:b/>
        </w:rPr>
        <w:t>원문</w:t>
      </w:r>
    </w:p>
    <w:p>
      <w:bookmarkStart w:id="266" w:name="SRC_U1568_U1575"/>
      <w:pPr>
        <w:pStyle w:val="SourceText"/>
      </w:pPr>
      <w:r>
        <w:t>起無分別住無相心即爲守護菩薩淨戒乃至脩行四攝事等脩正行供養此爲最上最妙過前供養百千萬億不可比喩五斷一切疑不退轉者</w:t>
      </w:r>
      <w:bookmarkEnd w:id="266"/>
    </w:p>
    <w:p>
      <w:pPr>
        <w:keepNext/>
      </w:pPr>
      <w:r>
        <w:rPr>
          <w:b/>
        </w:rPr>
        <w:t>한국어 직역</w:t>
      </w:r>
    </w:p>
    <w:p>
      <w:bookmarkStart w:id="267" w:name="TR_U1568_U1575"/>
      <w:pPr>
        <w:pStyle w:val="TranslationText"/>
      </w:pPr>
      <w:r>
        <w:t>무분별을 일으켜 무상의 마음에 머문다면 곧 보살의 청정한 계율을 지키는 것이며, 나아가 사섭사 등을 수행하는 것도 정행공양을 닦는 것이다. 이는 가장 높고 가장 묘하여 앞의 공양을 뛰어넘으며, 백천만억으로도 비유할 수 없다. 다섯째 ‘일체 의심을 끊어 불퇴전한다’는 것에 대해</w:t>
      </w:r>
      <w:bookmarkEnd w:id="267"/>
    </w:p>
    <w:p>
      <w:pPr>
        <w:pStyle w:val="Heading2"/>
        <w:keepNext/>
      </w:pPr>
      <w:r>
        <w:t>문단 085  ·  [저본 위치: 卷上 · TXT 750–765행 · 張 표지 없음]</w:t>
      </w:r>
    </w:p>
    <w:p>
      <w:pPr>
        <w:keepNext/>
      </w:pPr>
      <w:r>
        <w:rPr>
          <w:b/>
        </w:rPr>
        <w:t>원문</w:t>
      </w:r>
    </w:p>
    <w:p>
      <w:bookmarkStart w:id="268" w:name="SRC_U1576_U1604"/>
      <w:pPr>
        <w:pStyle w:val="SourceText"/>
      </w:pPr>
      <w:r>
        <w:t>和上云菩薩脩行時於自心中爲退爲不退疑心起時若被諸佛所讃若受所授記即自了知我必不退是名斷一切疑基公云由諸菩薩八地已上位於理事疑盡煩惱所知二疑俱盡故第八地名決定地是故被諸佛常所稱嘆六爲何等何等事說法入彼彼法不退轉者基公說諸菩薩爲何等事外爲他說法內入證諸法以大慈悲熏脩身心拔苦與樂故願行二利但爲慈悲不由餘事一云何等何等事者佛以慈悲方便力故隨諸衆生根器不同說三乘敎</w:t>
      </w:r>
      <w:bookmarkEnd w:id="268"/>
    </w:p>
    <w:p>
      <w:pPr>
        <w:keepNext/>
      </w:pPr>
      <w:r>
        <w:rPr>
          <w:b/>
        </w:rPr>
        <w:t>한국어 직역</w:t>
      </w:r>
    </w:p>
    <w:p>
      <w:bookmarkStart w:id="269" w:name="TR_U1576_U1604"/>
      <w:pPr>
        <w:pStyle w:val="TranslationText"/>
      </w:pPr>
      <w:r>
        <w:t>화상이 말한다. “보살이 수행할 때 자기 마음 가운데 물러나는가, 물러나지 않는가 하는 의심이 일어날 때, 만약 모든 부처님에게 찬탄을 받거나 수기를 받으면 곧 스스로 ‘나는 반드시 물러나지 않는다’고 분명히 안다. 이를 일체 의심을 끊는 것이라 한다.” 기공이 말한다. 모든 보살이 팔지 이상의 지위에 있기 때문에 이치와 일에 대한 의심이 다하고, 번뇌장과 소지장에 대한 두 의심이 모두 다하므로 그러므로 제팔지를 결정지라고 한다. 그러므로 항상 모든 부처님의 칭찬과 찬탄을 받는다.” 여섯째 ‘어떤 어떤 일을 위해 법을 설하고 저마다의 법에 들어가 불퇴전한다’는 것에 대해 기공이 말한다. “모든 보살이 어떤 어떤 일을 위해 밖으로 다른 이에게 법을 설하고, 안으로 모든 법을 증득하여 들어가는 것은 대자비로 몸과 마음을 훈습하여 고통을 뽑아 주고 즐거움을 주기 때문이다. 원과 행의 두 이익은 다만 자비를 위한 것이지 다른 일을 말미암은 것이 아니다.” 또 한 설에서 ‘어떤 어떤 일’이란 부처님께서 자비와 방편의 힘을 지니기 때문에 모든 중생의 근기가 서로 다른 데 따라 삼승의 가르침을 설하는 것이다.</w:t>
      </w:r>
      <w:bookmarkEnd w:id="269"/>
    </w:p>
    <w:p>
      <w:pPr>
        <w:pStyle w:val="Heading2"/>
        <w:keepNext/>
      </w:pPr>
      <w:r>
        <w:t>문단 086  ·  [저본 위치: 卷上 · TXT 765–770행 · 張 표지 없음]</w:t>
      </w:r>
    </w:p>
    <w:p>
      <w:pPr>
        <w:keepNext/>
      </w:pPr>
      <w:r>
        <w:rPr>
          <w:b/>
        </w:rPr>
        <w:t>원문</w:t>
      </w:r>
    </w:p>
    <w:p>
      <w:bookmarkStart w:id="270" w:name="SRC_U1605_U1616"/>
      <w:pPr>
        <w:pStyle w:val="SourceText"/>
      </w:pPr>
      <w:r>
        <w:t>所說敎法非一種故何等何等入彼彼法者以三乘敎令入三乘之行法所入行法非一種故入彼彼法七入一切智如實境界者此言顚倒應云入如實境界之一切智不退轉</w:t>
      </w:r>
      <w:bookmarkEnd w:id="270"/>
    </w:p>
    <w:p>
      <w:pPr>
        <w:keepNext/>
      </w:pPr>
      <w:r>
        <w:rPr>
          <w:b/>
        </w:rPr>
        <w:t>한국어 직역</w:t>
      </w:r>
    </w:p>
    <w:p>
      <w:bookmarkStart w:id="271" w:name="TR_U1605_U1616"/>
      <w:pPr>
        <w:pStyle w:val="TranslationText"/>
      </w:pPr>
      <w:r>
        <w:t>설하는 교법이 한 종류가 아니기 때문에 ‘어떤 어떤’이라고 한다. ‘저마다의 법에 들어간다’는 것은 삼승의 가르침으로 삼승의 행법에 들어가게 하는 것이다. 들어가는 행법이 한 종류가 아니기 때문에 ‘저마다의 법에 들어간다’고 한다. 일곱째 ‘일체지의 여실한 경계에 들어간다’는 것은 이 말은 순서가 뒤바뀐 것이니, ‘여실한 경계에 들어가는 일체지’라고 해야 한다. 그것에서 불퇴전한다.</w:t>
      </w:r>
      <w:bookmarkEnd w:id="271"/>
    </w:p>
    <w:p>
      <w:pPr>
        <w:pStyle w:val="Heading2"/>
        <w:keepNext/>
      </w:pPr>
      <w:r>
        <w:t>문단 087  ·  [저본 위치: 卷上 · TXT 770–771행 · 張 표지 없음]</w:t>
      </w:r>
    </w:p>
    <w:p>
      <w:pPr>
        <w:keepNext/>
      </w:pPr>
      <w:r>
        <w:rPr>
          <w:b/>
        </w:rPr>
        <w:t>원문</w:t>
      </w:r>
    </w:p>
    <w:p>
      <w:bookmarkStart w:id="272" w:name="SRC_U1617_U1617"/>
      <w:pPr>
        <w:pStyle w:val="SourceText"/>
      </w:pPr>
      <w:r>
        <w:t>問一切智云何名如實境界</w:t>
      </w:r>
      <w:bookmarkEnd w:id="272"/>
    </w:p>
    <w:p>
      <w:pPr>
        <w:keepNext/>
      </w:pPr>
      <w:r>
        <w:rPr>
          <w:b/>
        </w:rPr>
        <w:t>한국어 직역</w:t>
      </w:r>
    </w:p>
    <w:p>
      <w:bookmarkStart w:id="273" w:name="TR_U1617_U1617"/>
      <w:pPr>
        <w:pStyle w:val="TranslationText"/>
      </w:pPr>
      <w:r>
        <w:t>묻는다. 일체지는 어째서 여실한 경계라고 하는가?</w:t>
      </w:r>
      <w:bookmarkEnd w:id="273"/>
    </w:p>
    <w:p>
      <w:pPr>
        <w:pStyle w:val="Heading2"/>
        <w:keepNext/>
      </w:pPr>
      <w:r>
        <w:t>문단 088  ·  [저본 위치: 卷上 · TXT 771–773행 · 張 표지 없음]</w:t>
      </w:r>
    </w:p>
    <w:p>
      <w:pPr>
        <w:keepNext/>
      </w:pPr>
      <w:r>
        <w:rPr>
          <w:b/>
        </w:rPr>
        <w:t>원문</w:t>
      </w:r>
    </w:p>
    <w:p>
      <w:bookmarkStart w:id="274" w:name="SRC_U1618_U1622"/>
      <w:pPr>
        <w:pStyle w:val="SourceText"/>
      </w:pPr>
      <w:r>
        <w:t>答佛一切智爲諸菩薩是所入境界故八依我空法空不退轉通達大智二無我智也</w:t>
      </w:r>
      <w:bookmarkEnd w:id="274"/>
    </w:p>
    <w:p>
      <w:pPr>
        <w:keepNext/>
      </w:pPr>
      <w:r>
        <w:rPr>
          <w:b/>
        </w:rPr>
        <w:t>한국어 직역</w:t>
      </w:r>
    </w:p>
    <w:p>
      <w:bookmarkStart w:id="275" w:name="TR_U1618_U1622"/>
      <w:pPr>
        <w:pStyle w:val="TranslationText"/>
      </w:pPr>
      <w:r>
        <w:t>답한다. 부처님의 일체지가 모든 보살에게 들어가야 할 경계가 되기 때문이다. 여덟째 ‘아공과 법공에 의지하여 불퇴전한다’는 것은 대지혜인 두 무아의 지혜를 통달한다는 뜻이다.</w:t>
      </w:r>
      <w:bookmarkEnd w:id="275"/>
    </w:p>
    <w:p>
      <w:pPr>
        <w:pStyle w:val="Heading2"/>
        <w:keepNext/>
      </w:pPr>
      <w:r>
        <w:t>문단 089  ·  [저본 위치: 卷上 · TXT 773–774행 · 張 표지 없음]</w:t>
      </w:r>
    </w:p>
    <w:p>
      <w:pPr>
        <w:keepNext/>
      </w:pPr>
      <w:r>
        <w:rPr>
          <w:b/>
        </w:rPr>
        <w:t>원문</w:t>
      </w:r>
    </w:p>
    <w:p>
      <w:bookmarkStart w:id="276" w:name="SRC_U1623_U1623"/>
      <w:pPr>
        <w:pStyle w:val="SourceText"/>
      </w:pPr>
      <w:r>
        <w:t>藏師云</w:t>
      </w:r>
      <w:bookmarkEnd w:id="276"/>
    </w:p>
    <w:p>
      <w:pPr>
        <w:keepNext/>
      </w:pPr>
      <w:r>
        <w:rPr>
          <w:b/>
        </w:rPr>
        <w:t>한국어 직역</w:t>
      </w:r>
    </w:p>
    <w:p>
      <w:bookmarkStart w:id="277" w:name="TR_U1623_U1623"/>
      <w:pPr>
        <w:pStyle w:val="TranslationText"/>
      </w:pPr>
      <w:r>
        <w:t>장사가 말한다.</w:t>
      </w:r>
      <w:bookmarkEnd w:id="277"/>
    </w:p>
    <w:p>
      <w:pPr>
        <w:pStyle w:val="Heading2"/>
        <w:keepNext/>
      </w:pPr>
      <w:r>
        <w:t>문단 090  ·  [저본 위치: 卷上 · TXT 774–774행 · 張 표지 없음]</w:t>
      </w:r>
    </w:p>
    <w:p>
      <w:pPr>
        <w:keepNext/>
      </w:pPr>
      <w:r>
        <w:rPr>
          <w:b/>
        </w:rPr>
        <w:t>원문</w:t>
      </w:r>
    </w:p>
    <w:p>
      <w:bookmarkStart w:id="278" w:name="SRC_U1624_U1625"/>
      <w:pPr>
        <w:pStyle w:val="SourceText"/>
      </w:pPr>
      <w:r>
        <w:t>問我空法空何故名大智</w:t>
      </w:r>
      <w:bookmarkEnd w:id="278"/>
    </w:p>
    <w:p>
      <w:pPr>
        <w:keepNext/>
      </w:pPr>
      <w:r>
        <w:rPr>
          <w:b/>
        </w:rPr>
        <w:t>한국어 직역</w:t>
      </w:r>
    </w:p>
    <w:p>
      <w:bookmarkStart w:id="279" w:name="TR_U1624_U1625"/>
      <w:pPr>
        <w:pStyle w:val="TranslationText"/>
      </w:pPr>
      <w:r>
        <w:t>“묻는다. 아공과 법공을 어째서 대지혜라고 하는가?</w:t>
      </w:r>
      <w:bookmarkEnd w:id="279"/>
    </w:p>
    <w:p>
      <w:pPr>
        <w:pStyle w:val="Heading2"/>
        <w:keepNext/>
      </w:pPr>
      <w:r>
        <w:t>문단 091  ·  [저본 위치: 卷上 · TXT 774–791행 · 張 표지 없음]</w:t>
      </w:r>
    </w:p>
    <w:p>
      <w:pPr>
        <w:keepNext/>
      </w:pPr>
      <w:r>
        <w:rPr>
          <w:b/>
        </w:rPr>
        <w:t>원문</w:t>
      </w:r>
    </w:p>
    <w:p>
      <w:bookmarkStart w:id="280" w:name="SRC_U1626_U1654"/>
      <w:pPr>
        <w:pStyle w:val="SourceText"/>
      </w:pPr>
      <w:r>
        <w:t>答小乘伹得人空以爲小智菩薩俱得二空故言大智也九入如實境界不退轉者此前二無我智所證入無爲大涅槃十作所應作不退轉者此諸菩薩等名稱普聞故衆生聞名信問脩學由此名稱能度數百千衆生故名作所應作菩薩所應作謂利衆生故上來上支下支門竟第二明攝取事門者論有三復次第一復次攝取事門者示現諸菩薩住何等淸淨地中因何等方便於何等境界作所應作故此爲總標論下牒釋十三句中分之爲三皆於阿耨多羅三藐三菩提不退轉一句</w:t>
      </w:r>
      <w:bookmarkEnd w:id="280"/>
    </w:p>
    <w:p>
      <w:pPr>
        <w:keepNext/>
      </w:pPr>
      <w:r>
        <w:rPr>
          <w:b/>
        </w:rPr>
        <w:t>한국어 직역</w:t>
      </w:r>
    </w:p>
    <w:p>
      <w:bookmarkStart w:id="281" w:name="TR_U1626_U1654"/>
      <w:pPr>
        <w:pStyle w:val="TranslationText"/>
      </w:pPr>
      <w:r>
        <w:t>답한다. 소승은 다만 인공만을 얻으므로 소지(小智)라고 한다. 보살은 두 공을 모두 얻으므로 그러므로 대지혜라고 말한다.” 아홉째 ‘여실한 경계에 들어가 불퇴전한다’는 것은 앞의 두 무아의 지혜가 증득하는 것이니, 무위의 대열반에 들어가는 것이다. 열째 ‘마땅히 해야 할 일을 한다’는 것에서 불퇴전한다는 것은 이 모든 보살들의 명성이 널리 알려져 그러므로 중생이 그 이름을 듣고 믿고 묻고 닦아 배운다. 이 명성으로 말미암아 수백천 중생을 제도할 수 있으므로 ‘마땅히 해야 할 일을 한다’고 한다. 보살이 마땅히 해야 할 일이란 중생을 이롭게 하기 때문이다. 이상으로 상지하지문을 마쳤다. 둘째로 섭취사문을 밝힌다. 논에는 세 번의 ‘다시’가 있다. 첫 번째 ‘다시’이다. 섭취사문이란 모든 보살이 어떤 청정한 지위에 머무는지, 어떤 방편을 원인으로 하는지, 어떤 경계에서 마땅히 해야 할 일을 하는지를 나타내는 것이다. 그러므로 이것을 총표로 삼는다. 논은 아래에서 열세 구를 끌어 해석하면서 이를 셋으로 나눈다. ‘모두 아뇩다라삼먁삼보리에서 불퇴전한다’는 한 구는</w:t>
      </w:r>
      <w:bookmarkEnd w:id="281"/>
    </w:p>
    <w:p>
      <w:pPr>
        <w:pStyle w:val="Heading2"/>
        <w:keepNext/>
      </w:pPr>
      <w:r>
        <w:t>문단 092  ·  [저본 위치: 卷上 · TXT 791–804행 · 張 표지 없음]</w:t>
      </w:r>
    </w:p>
    <w:p>
      <w:pPr>
        <w:keepNext/>
      </w:pPr>
      <w:r>
        <w:rPr>
          <w:b/>
        </w:rPr>
        <w:t>원문</w:t>
      </w:r>
    </w:p>
    <w:p>
      <w:bookmarkStart w:id="282" w:name="SRC_U1655_U1680"/>
      <w:pPr>
        <w:pStyle w:val="SourceText"/>
      </w:pPr>
      <w:r>
        <w:t>是住何等淸淨地中次有十句是因何等方便後之二句是何等境界作所應作論牒釋中唯解初二句不釋第三句何等境界中作所應作也淸淨地者八地已上三地無相行寂靜淸淨故此中以無相理名無上正等覺故後三地皆於無相無功用行住運寂靜離鄣淸淨名不退轉非諸有功用有相行等之所退轉故第二因何等方便者有四種一攝取妙法方便住持妙法以樂說力爲人說故此攝三句住持妙法者皆得陀羅尼由聞持住持妙法令不捨離</w:t>
      </w:r>
      <w:bookmarkEnd w:id="282"/>
    </w:p>
    <w:p>
      <w:pPr>
        <w:keepNext/>
      </w:pPr>
      <w:r>
        <w:rPr>
          <w:b/>
        </w:rPr>
        <w:t>한국어 직역</w:t>
      </w:r>
    </w:p>
    <w:p>
      <w:bookmarkStart w:id="283" w:name="TR_U1655_U1680"/>
      <w:pPr>
        <w:pStyle w:val="TranslationText"/>
      </w:pPr>
      <w:r>
        <w:t>어떤 청정한 지위에 머무는가를 밝힌 것이고, 다음의 열 구는 어떤 방편을 원인으로 하는가를 밝힌 것이며, 뒤의 두 구는 어떤 경계에서 마땅히 해야 할 일을 하는가를 밝힌 것이다. 논의 끌어 해석하는 부분에서는 오직 처음 두 항목만 해석하고, 셋째인 ‘어떤 경계 가운데에서’를 해석하지 않는다. 마땅히 해야 할 일을 하는 것이다. ‘청정한 지위’란 팔지 이상의 세 지위에서 행하는 무상행이 적정하고 청정하기 때문이다. 여기에서는 무상의 이치를 무상정등각이라고 이름하기 때문이다. 뒤의 세 지위는 모두 무상·무공용행에서 자연스럽게 적정에 머물러 장애를 여의고 청정하므로 불퇴전이라고 한다. 공용이 있고 유상이 있는 여러 행 등에 의해 물러나지 않기 때문이다. 둘째 ‘어떤 방편을 원인으로 하는가’에는 네 가지가 있다. 첫째 묘법을 섭취하는 방편이다. 묘법을 머물러 지니고, 요설의 힘으로 사람을 위해 설하기 때문이다. 이는 세 구를 포섭한다. ‘묘법을 머물러 지닌다’는 것은 모두 다라니를 얻는 것이다. 문지(聞持)로 묘법을 머물러 지니어 버리거나 여의지 않게 하고,</w:t>
      </w:r>
      <w:bookmarkEnd w:id="283"/>
    </w:p>
    <w:p>
      <w:pPr>
        <w:keepNext/>
      </w:pPr>
      <w:r>
        <w:rPr>
          <w:b/>
        </w:rPr>
        <w:t>기타 각주</w:t>
      </w:r>
    </w:p>
    <w:p>
      <w:pPr>
        <w:pStyle w:val="EditorialNote"/>
      </w:pPr>
      <w:r>
        <w:t>[번역자 검토] 「不釋第三句何等境界中作所應作也」가 고정 작업 단위 경계를 사이에 두고 이어진다. 부정어는 앞 작업 단위에서만 번역하였다.</w:t>
      </w:r>
    </w:p>
    <w:p>
      <w:pPr>
        <w:pStyle w:val="Heading2"/>
        <w:keepNext/>
      </w:pPr>
      <w:r>
        <w:t>문단 093  ·  [저본 위치: 卷上 · TXT 804–819행 · 張 표지 없음]</w:t>
      </w:r>
    </w:p>
    <w:p>
      <w:pPr>
        <w:keepNext/>
      </w:pPr>
      <w:r>
        <w:rPr>
          <w:b/>
        </w:rPr>
        <w:t>원문</w:t>
      </w:r>
    </w:p>
    <w:p>
      <w:bookmarkStart w:id="284" w:name="SRC_U1681_U1704"/>
      <w:pPr>
        <w:pStyle w:val="SourceText"/>
      </w:pPr>
      <w:r>
        <w:t>住在身心持之不忘故名住持以樂說力者樂說辯才故爲人說者轉不退轉法輪爲人說此不退輪故二攝取善智識方便以依善知識作所應作故此攝三句以依善知識者供養無量百千諸佛作所應作者於諸佛所殖衆德本德本即善根是所應作故由此常爲諸佛之所稱嘆三攝取衆生方便以不捨衆生故此攝一句以慈脩身由以大慈悲熏習身心故能不捨一切衆生常能救度四攝取智方便以敎化衆生令入彼智故此攝三句善入佛惠</w:t>
      </w:r>
      <w:bookmarkEnd w:id="284"/>
    </w:p>
    <w:p>
      <w:pPr>
        <w:keepNext/>
      </w:pPr>
      <w:r>
        <w:rPr>
          <w:b/>
        </w:rPr>
        <w:t>한국어 직역</w:t>
      </w:r>
    </w:p>
    <w:p>
      <w:bookmarkStart w:id="285" w:name="TR_U1681_U1704"/>
      <w:pPr>
        <w:pStyle w:val="TranslationText"/>
      </w:pPr>
      <w:r>
        <w:t>몸과 마음에 머물게 하여 지니고 잊지 않으므로 그러므로 주지(住持)라고 한다. ‘요설의 힘으로’라는 것은 요설변재이고, 그러므로 ‘사람을 위해 설한다’는 것은 불퇴전의 법륜을 굴려 사람을 위해 이 불퇴의 법륜을 설하기 때문이다. 둘째 선지식을 섭취하는 방편이다. 선지식에 의지하여 마땅히 해야 할 일을 하기 때문이다. 이는 세 구를 포섭한다. ‘선지식에 의지한다’는 것은 한량없는 백천의 모든 부처님께 공양하는 것이고, ‘마땅히 해야 할 일을 한다’는 것은 모든 부처님의 처소에서 여러 덕의 근본을 심는 것이다. 덕의 근본은 곧 선근이며, 이는 마땅히 해야 할 일이므로 이로 말미암아 항상 모든 부처님의 칭찬을 받는다. 셋째 중생을 섭취하는 방편이다. 중생을 버리지 않기 때문이다. 이는 한 구를 포섭하니, 자비로 몸을 닦는 것이다. 대자비로 몸과 마음을 훈습하기 때문에 일체 중생을 버리지 않고 항상 구제할 수 있다. 넷째 지혜를 섭취하는 방편이다. 중생을 교화하여 그 지혜에 들어가게 하기 때문이다. 이는 세 구를 포섭한다. 부처님의 지혜에 잘 들어감,</w:t>
      </w:r>
      <w:bookmarkEnd w:id="285"/>
    </w:p>
    <w:p>
      <w:pPr>
        <w:pStyle w:val="Heading2"/>
        <w:keepNext/>
      </w:pPr>
      <w:r>
        <w:t>문단 094  ·  [저본 위치: 卷上 · TXT 819–834행 · 張 표지 없음]</w:t>
      </w:r>
    </w:p>
    <w:p>
      <w:pPr>
        <w:keepNext/>
      </w:pPr>
      <w:r>
        <w:rPr>
          <w:b/>
        </w:rPr>
        <w:t>원문</w:t>
      </w:r>
    </w:p>
    <w:p>
      <w:bookmarkStart w:id="286" w:name="SRC_U1705_U1733"/>
      <w:pPr>
        <w:pStyle w:val="SourceText"/>
      </w:pPr>
      <w:r>
        <w:t>通達大智到於彼岸由有三智能令衆生攝取三智故自成三智者令諸衆生攝取三智也因初智知如實自利智也次智是知事利他智也後智是眞理智知實性也論中唯解此初二句不釋何等境界中作所應作此攝二句名稱普聞無量世界者是何境界能度無數百千衆生者是所應作由菩薩具三智等故聞遠振十方世界能於此無量世界境界中度百千衆生作所應作度衆生者是諸菩薩之所應作故此初番訖第二復次云復有攝取事門</w:t>
      </w:r>
      <w:bookmarkEnd w:id="286"/>
    </w:p>
    <w:p>
      <w:pPr>
        <w:keepNext/>
      </w:pPr>
      <w:r>
        <w:rPr>
          <w:b/>
        </w:rPr>
        <w:t>한국어 직역</w:t>
      </w:r>
    </w:p>
    <w:p>
      <w:bookmarkStart w:id="287" w:name="TR_U1705_U1733"/>
      <w:pPr>
        <w:pStyle w:val="TranslationText"/>
      </w:pPr>
      <w:r>
        <w:t>대지혜를 통달함, 피안에 이름이다. 세 가지 지혜가 있기 때문에 중생으로 하여금 세 지혜를 섭취하게 하기 때문이다. 스스로 세 지혜를 성취한 자는 모든 중생으로 하여금 세 지혜를 섭취하게 한다. 첫째 지혜는 여실을 아는 것이니 자리의 지혜이다. 다음 지혜는 일을 아는 것이니 이타의 지혜이다. 뒤의 지혜는 진리의 지혜로, 실성을 아는 것이다. 논에서는 오직 이 처음 두 구만 해석하고 ‘어떤 경계 가운데에서’는 해석하지 않는다. 마땅히 해야 할 일을 한다. 이는 두 구를 포섭한다. ‘명성이 널리 알려짐’과 ‘한량없는 세계’라는 것은 어떤 경계인가를 밝힌 것이고, ‘수없는 백천 중생을 제도함’은 마땅히 해야 할 일을 밝힌 것이다. 보살이 세 지혜 등을 갖추었기 때문에 명성이 멀리 시방세계에 떨치고, 이 한량없는 세계라는 경계 가운데에서 백천 중생을 제도하여 마땅히 해야 할 일을 할 수 있다. 중생을 제도하는 것은 모든 보살이 마땅히 해야 할 일이기 때문이다. 이것으로 첫 번째 설명을 마친다. 두 번째 ‘다시’에서 말한다. “다시 섭취사문이 있어</w:t>
      </w:r>
      <w:bookmarkEnd w:id="287"/>
    </w:p>
    <w:p>
      <w:pPr>
        <w:keepNext/>
      </w:pPr>
      <w:r>
        <w:rPr>
          <w:b/>
        </w:rPr>
        <w:t>기타 각주</w:t>
      </w:r>
    </w:p>
    <w:p>
      <w:pPr>
        <w:pStyle w:val="EditorialNote"/>
      </w:pPr>
      <w:r>
        <w:t>[번역자 검토] 「不釋何等境界中作所應作」가 고정 작업 단위 경계를 사이에 두고 이어진다. 부정어는 앞 작업 단위에서만 번역하였다.</w:t>
      </w:r>
    </w:p>
    <w:p>
      <w:pPr>
        <w:pStyle w:val="Heading2"/>
        <w:keepNext/>
      </w:pPr>
      <w:r>
        <w:t>문단 095  ·  [저본 위치: 卷上 · TXT 834–847행 · 張 표지 없음]</w:t>
      </w:r>
    </w:p>
    <w:p>
      <w:pPr>
        <w:keepNext/>
      </w:pPr>
      <w:r>
        <w:rPr>
          <w:b/>
        </w:rPr>
        <w:t>원문</w:t>
      </w:r>
    </w:p>
    <w:p>
      <w:bookmarkStart w:id="288" w:name="SRC_U1734_U1763"/>
      <w:pPr>
        <w:pStyle w:val="SourceText"/>
      </w:pPr>
      <w:r>
        <w:t>示現諸地攝取功德不同二乘功德故此二句爲總標下自別釋二句者一示現諸地二攝取勝功德不同二乘功德故十三句中初四句是示現諸地復九句是攝取勝功德初四句示現諸地者皆於阿耨多羅三藐三菩提不退轉一句是第八地故次二句是第九地次一句是第十地故論下釋示現諸地云地無功用智不同下上故不同下者下功用行不能動故不同上者上無相行不能動故自然而行故案此文意不同下者初二三四五六地有相有功用行</w:t>
      </w:r>
      <w:bookmarkEnd w:id="288"/>
    </w:p>
    <w:p>
      <w:pPr>
        <w:keepNext/>
      </w:pPr>
      <w:r>
        <w:rPr>
          <w:b/>
        </w:rPr>
        <w:t>한국어 직역</w:t>
      </w:r>
    </w:p>
    <w:p>
      <w:bookmarkStart w:id="289" w:name="TR_U1734_U1763"/>
      <w:pPr>
        <w:pStyle w:val="TranslationText"/>
      </w:pPr>
      <w:r>
        <w:t>모든 지위가 공덕을 섭취하는 것을 나타내는데, 이승의 공덕과 다르기 때문이다.” 이 두 구가 총표가 되고, 아래에서 각각 해석한다. 두 구란 첫째 모든 지위를 나타내는 것, 둘째 뛰어난 공덕을 섭취하는 것이 이승의 공덕과 다르기 때문이다. 열세 구 가운데 처음 네 구는 모든 지위를 나타내고, 뒤의 아홉 구는 뛰어난 공덕을 섭취한다. 처음 네 구가 모든 지위를 나타낸다는 것은, ‘모두 아뇩다라삼먁삼보리에서 불퇴전한다’는 한 구가 제팔지를 나타내기 때문이다. 다음 두 구는 제구지이고, 다음 한 구는 제십지이다. 그러므로 논은 아래에서 모든 지위를 나타내는 것을 해석하여 말한다. “지(地)의 무공용지는 아래 및 위와 다르기 때문이다.” ‘아래와 다르다’는 것은 아래의 공용행이 능히 움직이지 못하기 때문이다. ‘위와 다르다’는 것은 위의 무상행이 능히 움직이지 못하기 때문이다. 자연스럽게 행하기 때문이다. 이 글의 뜻을 살펴보면, ‘아래와 다르다’는 것은 초지·이지·삼지·사지·오지·육지의 유상·유공용행이</w:t>
      </w:r>
      <w:bookmarkEnd w:id="289"/>
    </w:p>
    <w:p>
      <w:pPr>
        <w:pStyle w:val="Heading2"/>
        <w:keepNext/>
      </w:pPr>
      <w:r>
        <w:t>문단 096  ·  [저본 위치: 卷上 · TXT 847–853행 · 張 표지 없음]</w:t>
      </w:r>
    </w:p>
    <w:p>
      <w:pPr>
        <w:keepNext/>
      </w:pPr>
      <w:r>
        <w:rPr>
          <w:b/>
        </w:rPr>
        <w:t>원문</w:t>
      </w:r>
    </w:p>
    <w:p>
      <w:bookmarkStart w:id="290" w:name="SRC_U1764_U1778"/>
      <w:pPr>
        <w:pStyle w:val="SourceText"/>
      </w:pPr>
      <w:r>
        <w:t>所不能動不同上者後第七地中無相有功用行所不能動自然而行唯識釋不動地之相用煩惱不能動故此論解不退轉謂功用不動無相行不動任運進脩空有雙證不爲二動故名不退</w:t>
      </w:r>
      <w:bookmarkEnd w:id="290"/>
    </w:p>
    <w:p>
      <w:pPr>
        <w:keepNext/>
      </w:pPr>
      <w:r>
        <w:rPr>
          <w:b/>
        </w:rPr>
        <w:t>한국어 직역</w:t>
      </w:r>
    </w:p>
    <w:p>
      <w:bookmarkStart w:id="291" w:name="TR_U1764_U1778"/>
      <w:pPr>
        <w:pStyle w:val="TranslationText"/>
      </w:pPr>
      <w:r>
        <w:t>능히 움직이지 못한다는 뜻이다. ‘위와 다르다’는 것은 뒤의 제칠지 가운데 무상·유공용행이 능히 움직이지 못한다는 뜻이다. 자연스럽게 행한다. 『유식』은 부동지의 상용을 해석하여 번뇌가 능히 움직이지 못하기 때문이라고 하였다. 이 논은 불퇴전을 해석하여 공용에 의해 움직이지 않고, 무상행에도 움직이지 않으며, 자연스럽게 나아가 닦고, 공과 유를 함께 증득하여 두 가지에 의해 움직이지 않으므로 그러므로 불퇴라고 한다.</w:t>
      </w:r>
      <w:bookmarkEnd w:id="291"/>
    </w:p>
    <w:p>
      <w:pPr>
        <w:pStyle w:val="Heading2"/>
        <w:keepNext/>
      </w:pPr>
      <w:r>
        <w:t>문단 097  ·  [저본 위치: 卷上 · TXT 853–854행 · 張 표지 없음]</w:t>
      </w:r>
    </w:p>
    <w:p>
      <w:pPr>
        <w:keepNext/>
      </w:pPr>
      <w:r>
        <w:rPr>
          <w:b/>
        </w:rPr>
        <w:t>원문</w:t>
      </w:r>
    </w:p>
    <w:p>
      <w:bookmarkStart w:id="292" w:name="SRC_U1779_U1780"/>
      <w:pPr>
        <w:pStyle w:val="SourceText"/>
      </w:pPr>
      <w:r>
        <w:t>問何以得知上無相行者第七地無相行耶</w:t>
      </w:r>
      <w:bookmarkEnd w:id="292"/>
    </w:p>
    <w:p>
      <w:pPr>
        <w:keepNext/>
      </w:pPr>
      <w:r>
        <w:rPr>
          <w:b/>
        </w:rPr>
        <w:t>한국어 직역</w:t>
      </w:r>
    </w:p>
    <w:p>
      <w:bookmarkStart w:id="293" w:name="TR_U1779_U1780"/>
      <w:pPr>
        <w:pStyle w:val="TranslationText"/>
      </w:pPr>
      <w:r>
        <w:t>묻는다. 위의 무상행이 제칠지의 무상행임을 어떻게 알 수 있는가?</w:t>
      </w:r>
      <w:bookmarkEnd w:id="293"/>
    </w:p>
    <w:p>
      <w:pPr>
        <w:pStyle w:val="Heading2"/>
        <w:keepNext/>
      </w:pPr>
      <w:r>
        <w:t>문단 098  ·  [저본 위치: 卷上 · TXT 854–869행 · 張 표지 없음]</w:t>
      </w:r>
    </w:p>
    <w:p>
      <w:pPr>
        <w:keepNext/>
      </w:pPr>
      <w:r>
        <w:rPr>
          <w:b/>
        </w:rPr>
        <w:t>원문</w:t>
      </w:r>
    </w:p>
    <w:p>
      <w:bookmarkStart w:id="294" w:name="SRC_U1781_U1814"/>
      <w:pPr>
        <w:pStyle w:val="SourceText"/>
      </w:pPr>
      <w:r>
        <w:t>答唯識第十云初六地中有無相觀上間雜現行後四地中純無相觀故知上無相行不能動者是第七地無相行第八地行後二地中無相行不能動者不應道理也不同二乘諸功德者所謂二乘者非是聲聞辟支二乘所說二乘者分別十地初三地相同世間故是人天位四五二地是四諦觀世聲聞位第六地中脩因緣觀故是辟支位第七地者三乘中是大乘位後三地是一乘位旣前七地三乘位故聲聞辟支合爲一乘第七地中三乘中菩薩爲一乘故</w:t>
      </w:r>
      <w:bookmarkEnd w:id="294"/>
    </w:p>
    <w:p>
      <w:pPr>
        <w:keepNext/>
      </w:pPr>
      <w:r>
        <w:rPr>
          <w:b/>
        </w:rPr>
        <w:t>한국어 직역</w:t>
      </w:r>
    </w:p>
    <w:p>
      <w:bookmarkStart w:id="295" w:name="TR_U1781_U1814"/>
      <w:pPr>
        <w:pStyle w:val="TranslationText"/>
      </w:pPr>
      <w:r>
        <w:t>답한다. 『유식』 제 십권에서 말한다. “처음 육지 가운데에는 유상관과 무상관이 서로 섞여 현행하고, 뒤의 사지 가운데에는 순전히 무상관만 있다.” 그러므로 위의 무상행이 능히 움직이지 못한다고 한 것은 제칠지의 무상행을 가리킴을 알 수 있다. 제팔지의 행과 뒤의 두 지위 가운데 무상행이 능히 움직이지 못한다고 한다면 이치에 맞지 않는다. ‘이승의 여러 공덕과 다르다’는 것에서 이른바 ‘이승’이란 성문과 벽지라는 두 승을 말하는 것이 아니다. 여기서 이승이란 십지를 나누어 볼 때 처음 세 지위의 모습이 세간과 같기 때문에 인천의 지위가 되고, 사지와 오지 두 지위는 사제관을 행하는 세간의 성문 지위이고, 제육지에서는 인연관을 닦으므로 그러므로 벽지불의 지위이다. 제칠지는 삼승 가운데 대승의 지위이고, 뒤의 세 지위는 일승의 지위이다. 이미 앞의 칠지가 삼승의 지위이므로 그러므로 성문과 벽지는 합하여 하나의 승으로 삼고, 제칠지 가운데 삼승 가운데의 보살은 하나의 승으로 삼기 때문에</w:t>
      </w:r>
      <w:bookmarkEnd w:id="295"/>
    </w:p>
    <w:p>
      <w:pPr>
        <w:pStyle w:val="Heading2"/>
        <w:keepNext/>
      </w:pPr>
      <w:r>
        <w:t>문단 099  ·  [저본 위치: 卷上 · TXT 869–883행 · 張 표지 없음]</w:t>
      </w:r>
    </w:p>
    <w:p>
      <w:pPr>
        <w:keepNext/>
      </w:pPr>
      <w:r>
        <w:rPr>
          <w:b/>
        </w:rPr>
        <w:t>원문</w:t>
      </w:r>
    </w:p>
    <w:p>
      <w:bookmarkStart w:id="296" w:name="SRC_U1815_U1843"/>
      <w:pPr>
        <w:pStyle w:val="SourceText"/>
      </w:pPr>
      <w:r>
        <w:t>合爲二乘作如是說妙順附於不同上下文也於九地中得勝進陀羅尼門具足四無礙解自在故九地得間持等滿名爲勝進釋皆得陀羅尼具足七四辨等爲他說釋樂說辨才於第十地轉不退轉法輪得受佛位如轉輪王子以八九十地同示現諸地論自結之下之九句名攝取功德上之三地皆同得之釋第二攝取勝功德者示現依何處依何心依何智依何等境界行依何等能辨故此有五句論爲初標下自別釋依何處攝三句供養無量百千諸佛</w:t>
      </w:r>
      <w:bookmarkEnd w:id="296"/>
    </w:p>
    <w:p>
      <w:pPr>
        <w:keepNext/>
      </w:pPr>
      <w:r>
        <w:rPr>
          <w:b/>
        </w:rPr>
        <w:t>한국어 직역</w:t>
      </w:r>
    </w:p>
    <w:p>
      <w:bookmarkStart w:id="297" w:name="TR_U1815_U1843"/>
      <w:pPr>
        <w:pStyle w:val="TranslationText"/>
      </w:pPr>
      <w:r>
        <w:t>합하여 두 승으로 삼는다. 이와 같이 말하는 것은 앞뒤의 ‘아래와 위가 다르다’는 글에 절묘하게 순응하여 붙인 것이다. 구지 가운데에서는 승진다라니문을 얻고 사무애해를 두루 갖추어 자재하기 때문에, 구지에서 문지(間持) 등이 원만해지는 것을 승진이라고 이름한다. 이는 ‘모두 다라니를 얻는다’를 해석한 것이다. 칠사변(七四辨)을 구족하고 다른 이를 위해 설하는 것 등은 ‘요설변재’를 해석한 것이다. 제십지에서는 불퇴전의 법륜을 굴리고, 불위를 받으니 전륜왕의 아들과 같다. 팔·구·십지로써 함께 모든 지위를 나타내므로 논에서 스스로 이를 맺었다. 아래의 아홉 구는 ‘공덕을 섭취함’이라고 이름한다. 위의 세 지위가 모두 함께 얻는 것이다. 둘째 ‘뛰어난 공덕을 섭취함’을 해석하면, 어떤 처소에 의지하는지, 어떤 마음에 의지하는지, 어떤 지혜에 의지하는지, 어떠한 경계에 의지하여 행하는지, 무엇을 능히 분별하여 이루는지에 의하기 때문에 다섯 구가 있다. 논은 먼저 총표하고 아래에서 각각 해석한다. ‘어떤 처소에 의지하는가’는 세 구를 포섭한다. 한량없는 백천의 모든 부처님께 공양하고,</w:t>
      </w:r>
      <w:bookmarkEnd w:id="297"/>
    </w:p>
    <w:p>
      <w:pPr>
        <w:pStyle w:val="Heading2"/>
        <w:keepNext/>
      </w:pPr>
      <w:r>
        <w:t>문단 100  ·  [저본 위치: 卷上 · TXT 883–898행 · 張 표지 없음]</w:t>
      </w:r>
    </w:p>
    <w:p>
      <w:pPr>
        <w:keepNext/>
      </w:pPr>
      <w:r>
        <w:rPr>
          <w:b/>
        </w:rPr>
        <w:t>원문</w:t>
      </w:r>
    </w:p>
    <w:p>
      <w:bookmarkStart w:id="298" w:name="SRC_U1844_U1872"/>
      <w:pPr>
        <w:pStyle w:val="SourceText"/>
      </w:pPr>
      <w:r>
        <w:t>於諸佛所殖衆德本常爲諸佛之所稱歎論云依善知識處所故依何心者攝一句以慈修身論云我依敎化衆生心畢竟利益一切衆生諸菩薩以度衆生爲心故依何智者攝三句善入佛慧通達大智到於彼岸依三種智一授記密智爲衆生說深密義故記者別記別解釋之義卽佛慧也二諸通智以大神通利益衆生智卽通達大智三眞實智證眞如故卽到於彼岸彼岸即大涅槃故能到者智證之義依何等境界行者名稱普聞無量世界一句也</w:t>
      </w:r>
      <w:bookmarkEnd w:id="298"/>
    </w:p>
    <w:p>
      <w:pPr>
        <w:keepNext/>
      </w:pPr>
      <w:r>
        <w:rPr>
          <w:b/>
        </w:rPr>
        <w:t>한국어 직역</w:t>
      </w:r>
    </w:p>
    <w:p>
      <w:bookmarkStart w:id="299" w:name="TR_U1844_U1872"/>
      <w:pPr>
        <w:pStyle w:val="TranslationText"/>
      </w:pPr>
      <w:r>
        <w:t>모든 부처님의 처소에서 여러 덕의 근본을 심으며 항상 모든 부처님의 칭찬을 받는 것이다. 논에서 말한다. “선지식의 처소에 의지하기 때문이다.” ‘어떤 마음에 의지하는가’는 한 구를 포섭한다. 자비로 몸을 닦는 것이다. 논에서 말한다. “나는 중생을 교화하는 마음에 의지하여 마침내 일체 중생을 이롭게 한다.” 모든 보살은 중생을 제도하는 것을 마음으로 삼기 때문이다. ‘어떤 지혜에 의지하는가’는 세 구를 포섭한다. 부처님의 지혜에 잘 들어감, 대지혜를 통달함, 피안에 이름이다. 세 가지 지혜에 의지한다. 첫째 수기밀지(授記密智)로, 중생을 위해 깊고 비밀한 뜻을 설하기 때문이다. ‘기(記)’란 별도로 기록하고 별도로 해석한다는 뜻이니, 곧 부처님의 지혜이다. 둘째 제통지(諸通智)는 대신통으로 중생을 이롭게 하는 지혜이니, 곧 ‘대지혜를 통달함’이다. 셋째 진실지는 진여를 증득하기 때문에 곧 ‘피안에 이름’이다. 피안은 곧 대열반이기 때문이다. ‘능히 이른다’는 것은 지혜로 증득한다는 뜻이다. ‘어떤 경계에 의지하여 행하는가’는 ‘명성이 널리 알려지고 한량없는 세계’라는 한 구이다.</w:t>
      </w:r>
      <w:bookmarkEnd w:id="299"/>
    </w:p>
    <w:p>
      <w:pPr>
        <w:pStyle w:val="Heading2"/>
        <w:keepNext/>
      </w:pPr>
      <w:r>
        <w:t>문단 101  ·  [저본 위치: 卷上 · TXT 898–904행 · 張 표지 없음]</w:t>
      </w:r>
    </w:p>
    <w:p>
      <w:pPr>
        <w:keepNext/>
      </w:pPr>
      <w:r>
        <w:rPr>
          <w:b/>
        </w:rPr>
        <w:t>원문</w:t>
      </w:r>
    </w:p>
    <w:p>
      <w:bookmarkStart w:id="300" w:name="SRC_U1873_U1886"/>
      <w:pPr>
        <w:pStyle w:val="SourceText"/>
      </w:pPr>
      <w:r>
        <w:t>有情世界此諸菩薩所度境界何等能辨者能度無數百千衆生菩薩以三智於彼界中能辨何等事以度衆生依何等境界行依何等能辨者即三種智攝應知者文意謂以三智於世果境中能辨利衆生事用故</w:t>
      </w:r>
      <w:bookmarkEnd w:id="300"/>
    </w:p>
    <w:p>
      <w:pPr>
        <w:keepNext/>
      </w:pPr>
      <w:r>
        <w:rPr>
          <w:b/>
        </w:rPr>
        <w:t>한국어 직역</w:t>
      </w:r>
    </w:p>
    <w:p>
      <w:bookmarkStart w:id="301" w:name="TR_U1873_U1886"/>
      <w:pPr>
        <w:pStyle w:val="TranslationText"/>
      </w:pPr>
      <w:r>
        <w:t>유정세계가 이 모든 보살이 제도하는 경계이다. ‘무엇을 능히 분별하여 이루는가’는 ‘수없는 백천 중생을 제도한다’는 것이다. 보살이 세 지혜로 그 세계 가운데에서 어떤 일을 능히 이루는가 하면, 중생을 제도하는 것이다. ‘어떠한 경계에 의지하여 행하며, 무엇을 능히 분별하여 이루는가’라는 것은 곧 세 가지 지혜가 포섭하는 것임을 알아야 한다. 글의 뜻은 세 지혜로 세간의 과보라는 경계 가운데에서 중생을 이롭게 하는 일을 능히 이루어 작용하기 때문이다.</w:t>
      </w:r>
      <w:bookmarkEnd w:id="301"/>
    </w:p>
    <w:p>
      <w:pPr>
        <w:pStyle w:val="Heading1"/>
      </w:pPr>
      <w:r>
        <w:t>여래가 설법하려는 때가 이르렀음과 위의주 성취</w:t>
      </w:r>
    </w:p>
    <w:p>
      <w:pPr>
        <w:pStyle w:val="Heading2"/>
        <w:keepNext/>
      </w:pPr>
      <w:r>
        <w:t>문단 102  ·  [저본 위치: 卷上 · TXT 904–905행 · 張 표지 없음]</w:t>
      </w:r>
    </w:p>
    <w:p>
      <w:pPr>
        <w:keepNext/>
      </w:pPr>
      <w:r>
        <w:rPr>
          <w:b/>
        </w:rPr>
        <w:t>원문</w:t>
      </w:r>
    </w:p>
    <w:p>
      <w:bookmarkStart w:id="302" w:name="SRC_U1887_U1887"/>
      <w:pPr>
        <w:pStyle w:val="SourceText"/>
      </w:pPr>
      <w:r>
        <w:t>言三種智攝如來欲說法時至成就者</w:t>
      </w:r>
      <w:bookmarkEnd w:id="302"/>
    </w:p>
    <w:p>
      <w:pPr>
        <w:keepNext/>
      </w:pPr>
      <w:r>
        <w:rPr>
          <w:b/>
        </w:rPr>
        <w:t>한국어 직역</w:t>
      </w:r>
    </w:p>
    <w:p>
      <w:bookmarkStart w:id="303" w:name="TR_U1887_U1887"/>
      <w:pPr>
        <w:pStyle w:val="TranslationText"/>
      </w:pPr>
      <w:r>
        <w:t>‘세 가지 지혜가 포섭한다’고 말한다. ‘여래가 법을 설하려는 때가 이르러 성취됨’에 대해</w:t>
      </w:r>
      <w:bookmarkEnd w:id="303"/>
    </w:p>
    <w:p>
      <w:pPr>
        <w:pStyle w:val="Heading2"/>
        <w:keepNext/>
      </w:pPr>
      <w:r>
        <w:t>문단 103  ·  [저본 위치: 卷上 · TXT 905–905행 · 張 표지 없음]</w:t>
      </w:r>
    </w:p>
    <w:p>
      <w:pPr>
        <w:keepNext/>
      </w:pPr>
      <w:r>
        <w:rPr>
          <w:b/>
        </w:rPr>
        <w:t>원문</w:t>
      </w:r>
    </w:p>
    <w:p>
      <w:bookmarkStart w:id="304" w:name="SRC_U1888_U1888"/>
      <w:pPr>
        <w:pStyle w:val="SourceText"/>
      </w:pPr>
      <w:r>
        <w:t>藏師云</w:t>
      </w:r>
      <w:bookmarkEnd w:id="304"/>
    </w:p>
    <w:p>
      <w:pPr>
        <w:keepNext/>
      </w:pPr>
      <w:r>
        <w:rPr>
          <w:b/>
        </w:rPr>
        <w:t>한국어 직역</w:t>
      </w:r>
    </w:p>
    <w:p>
      <w:bookmarkStart w:id="305" w:name="TR_U1888_U1888"/>
      <w:pPr>
        <w:pStyle w:val="TranslationText"/>
      </w:pPr>
      <w:r>
        <w:t>장사가 말한다.</w:t>
      </w:r>
      <w:bookmarkEnd w:id="305"/>
    </w:p>
    <w:p>
      <w:pPr>
        <w:pStyle w:val="Heading2"/>
        <w:keepNext/>
      </w:pPr>
      <w:r>
        <w:t>문단 104  ·  [저본 위치: 卷上 · TXT 905–907행 · 張 표지 없음]</w:t>
      </w:r>
    </w:p>
    <w:p>
      <w:pPr>
        <w:keepNext/>
      </w:pPr>
      <w:r>
        <w:rPr>
          <w:b/>
        </w:rPr>
        <w:t>원문</w:t>
      </w:r>
    </w:p>
    <w:p>
      <w:bookmarkStart w:id="306" w:name="SRC_U1889_U1890"/>
      <w:pPr>
        <w:pStyle w:val="SourceText"/>
      </w:pPr>
      <w:r>
        <w:t>問方今正說無量義經云何言是欲說法時至成就耶</w:t>
      </w:r>
      <w:bookmarkEnd w:id="306"/>
    </w:p>
    <w:p>
      <w:pPr>
        <w:keepNext/>
      </w:pPr>
      <w:r>
        <w:rPr>
          <w:b/>
        </w:rPr>
        <w:t>한국어 직역</w:t>
      </w:r>
    </w:p>
    <w:p>
      <w:bookmarkStart w:id="307" w:name="TR_U1889_U1890"/>
      <w:pPr>
        <w:pStyle w:val="TranslationText"/>
      </w:pPr>
      <w:r>
        <w:t>“묻는다. 지금 바로 『무량의경』을 설하고 있는데, 어찌 ‘법을 설하려는 때가 이르러 성취되었다’고 하는가?</w:t>
      </w:r>
      <w:bookmarkEnd w:id="307"/>
    </w:p>
    <w:p>
      <w:pPr>
        <w:pStyle w:val="Heading2"/>
        <w:keepNext/>
      </w:pPr>
      <w:r>
        <w:t>문단 105  ·  [저본 위치: 卷上 · TXT 907–918행 · 張 표지 없음]</w:t>
      </w:r>
    </w:p>
    <w:p>
      <w:pPr>
        <w:keepNext/>
      </w:pPr>
      <w:r>
        <w:rPr>
          <w:b/>
        </w:rPr>
        <w:t>원문</w:t>
      </w:r>
    </w:p>
    <w:p>
      <w:bookmarkStart w:id="308" w:name="SRC_U1891_U1912"/>
      <w:pPr>
        <w:pStyle w:val="SourceText"/>
      </w:pPr>
      <w:r>
        <w:t>答望後將說法華經故言爲欲耳以將說法華故前說無量義即無量義爲法華之由序也基云略有三義一依人先爲菩薩說一乘經名無量義後爲聲聞方說一乘二依利先以一乘利他敎理化根熟菩薩後以一乘自利行果方化利根迴心聲聞三依法先談法體後談功能故說法華已前先說無量義名爲時至</w:t>
      </w:r>
      <w:bookmarkEnd w:id="308"/>
    </w:p>
    <w:p>
      <w:pPr>
        <w:keepNext/>
      </w:pPr>
      <w:r>
        <w:rPr>
          <w:b/>
        </w:rPr>
        <w:t>한국어 직역</w:t>
      </w:r>
    </w:p>
    <w:p>
      <w:bookmarkStart w:id="309" w:name="TR_U1891_U1912"/>
      <w:pPr>
        <w:pStyle w:val="TranslationText"/>
      </w:pPr>
      <w:r>
        <w:t>답한다. 뒤에 장차 『법화경』을 설할 것을 바라본 것이므로 ‘설하려 한다’고 말한 것이다. 장차 『법화경』을 설하려 하기 때문에 앞에서 『무량의경』을 설했고, 곧 『무량의경』이 『법화경』의 유서(由序)가 된다.” 기공이 말한다. “대략 세 가지 뜻이 있다. 첫째 사람에 의한다. 먼저 보살을 위해 일승경을 설한 것을 『무량의경』이라 하고, 뒤에 성문을 위해 비로소 일승을 설한다. 둘째 이익에 의한다. 먼저 일승의 이타 교리로 근기가 성숙한 보살을 교화하고, 뒤에 일승의 자리 행과 과로 비로소 영리한 근기의 회심성문을 교화한다. 셋째 법에 의한다. 먼저 법의 체를 논하고, 뒤에 그 기능을 논한다. 그러므로 『법화경』을 설하기 전에 먼저 『무량의경』을 설한 것을 ‘때가 이르렀다’고 한다.”</w:t>
      </w:r>
      <w:bookmarkEnd w:id="309"/>
    </w:p>
    <w:p>
      <w:pPr>
        <w:pStyle w:val="Heading2"/>
        <w:keepNext/>
      </w:pPr>
      <w:r>
        <w:t>문단 106  ·  [저본 위치: 卷上 · TXT 918–931행 · 張 표지 없음]</w:t>
      </w:r>
    </w:p>
    <w:p>
      <w:pPr>
        <w:keepNext/>
      </w:pPr>
      <w:r>
        <w:rPr>
          <w:b/>
        </w:rPr>
        <w:t>원문</w:t>
      </w:r>
    </w:p>
    <w:p>
      <w:bookmarkStart w:id="310" w:name="SRC_U1913_U1943"/>
      <w:pPr>
        <w:pStyle w:val="SourceText"/>
      </w:pPr>
      <w:r>
        <w:t>和上云如來欲說法時至成就者成道來四十餘年所以未曾說此妙法衆生根未熟說時未至故今根機已熟說法時至是故先說無量義經將爲此經之前非也一名無量義經者成就字義故者字即是敎義謂爲理敎無量故義理亦無量無量義經云以諸衆生性欲無量故說法無量說法無量義亦無量無量義者從一法生其一法者即無相也如是無相無相不相名爲實相菩薩摩訶薩安住如是實相已所發慈悲明諦不虗於衆生所眞能拔苦</w:t>
      </w:r>
      <w:bookmarkEnd w:id="310"/>
    </w:p>
    <w:p>
      <w:pPr>
        <w:keepNext/>
      </w:pPr>
      <w:r>
        <w:rPr>
          <w:b/>
        </w:rPr>
        <w:t>한국어 직역</w:t>
      </w:r>
    </w:p>
    <w:p>
      <w:bookmarkStart w:id="311" w:name="TR_U1913_U1943"/>
      <w:pPr>
        <w:pStyle w:val="TranslationText"/>
      </w:pPr>
      <w:r>
        <w:t>화상이 말한다. “‘여래가 법을 설하려는 때가 이르러 성취됨’이란 성도한 뒤 사십여 년 동안 이 묘법을 아직 설하지 않은 까닭은 중생의 근기가 익지 않아 설할 때가 이르지 않았기 때문이다. 이제 근기가 이미 성숙하여 법을 설할 때가 이르렀다. 그러므로 먼저 『무량의경』을 설하여 장차 이 경의 앞의 비(非)가 되게 한 것이다.” 첫째 ‘무량의경’이라고 이름한 것은 자(字)와 의(義)를 성취하기 때문이다. 자는 곧 가르침이고, 의는 이치를 말한다. 가르침이 한량없기 때문에 의리 또한 한량없다. 『무량의경』에서 말한다. “모든 중생의 성품과 욕구가 한량없기 때문에 그러므로 설하는 법도 한량없고, 설하는 법이 한량없으므로 뜻도 또한 한량없다. ‘무량의’란 하나의 법에서 생겨난다. 그 하나의 법은 곧 무상(無相)이다. 이와 같은 무상은 상이 없고 상이 아닌 것이니, 이를 실상이라고 한다. 보살마하살이 이와 같은 실상에 안주한 뒤 일으키는 자비는 밝고 참되어 거짓되지 않으며 중생에 대하여 참으로 고통을 뽑아 줄 수 있다.</w:t>
      </w:r>
      <w:bookmarkEnd w:id="311"/>
    </w:p>
    <w:p>
      <w:pPr>
        <w:pStyle w:val="Heading2"/>
        <w:keepNext/>
      </w:pPr>
      <w:r>
        <w:t>문단 107  ·  [저본 위치: 卷上 · TXT 931–946행 · 張 표지 없음]</w:t>
      </w:r>
    </w:p>
    <w:p>
      <w:pPr>
        <w:keepNext/>
      </w:pPr>
      <w:r>
        <w:rPr>
          <w:b/>
        </w:rPr>
        <w:t>원문</w:t>
      </w:r>
    </w:p>
    <w:p>
      <w:bookmarkStart w:id="312" w:name="SRC_U1944_U1972"/>
      <w:pPr>
        <w:pStyle w:val="SourceText"/>
      </w:pPr>
      <w:r>
        <w:t>苦旣拔已復爲說法令諸衆生受於快樂善男子菩薩若令如是脩一法門無量義者必得疾成無上菩提譬如一種子生百千萬中一一復生百千萬數如是展轉乃至無量此經典亦復如是從於一法生百千義百千義中一一復生百千萬數如是展轉乃至無量無邊之義是故此經名無量義二名最勝脩多羅者若對小乘三藏即此經屬菩薩藏名爲最勝又下文云文殊師利是法華經是諸如來之說於諸說中最爲甚深也三名大方廣經者大方廣是大乘通名</w:t>
      </w:r>
      <w:bookmarkEnd w:id="312"/>
    </w:p>
    <w:p>
      <w:pPr>
        <w:keepNext/>
      </w:pPr>
      <w:r>
        <w:rPr>
          <w:b/>
        </w:rPr>
        <w:t>한국어 직역</w:t>
      </w:r>
    </w:p>
    <w:p>
      <w:bookmarkStart w:id="313" w:name="TR_U1944_U1972"/>
      <w:pPr>
        <w:pStyle w:val="TranslationText"/>
      </w:pPr>
      <w:r>
        <w:t>고통을 이미 뽑아 준 뒤에는 다시 법을 설하여 모든 중생으로 하여금 쾌락을 받게 한다. 선남자여, 보살이 만약 이와 같이 하나의 법문인 무량의를 닦는다면 반드시 속히 무상보리를 성취한다. 비유하면 한 종자에서 백천만 개가 생겨나고, 그 하나하나에서 다시 백천만의 수가 생겨나 이와 같이 계속 전개되어 마침내 한량없게 되는 것과 같다. 이 경전도 또한 이와 같아서 하나의 법에서 백천의 뜻이 생겨나고, 백천의 뜻 가운데 하나하나에서 다시 백천만의 수가 생겨나며, 이와 같이 계속 전개되어 마침내 한량없고 끝없는 뜻에 이른다. 그러므로 이 경을 『무량의경』이라고 한다.” 둘째 ‘최승수다라’라고 이름한 것은 소승의 삼장과 대비하면 이 경은 곧 보살장에 속하므로 최승이라고 이름한다. 또 아래 글에서 말한다. “문수사리여, 이 『법화경』은 모든 여래가 설한 것으로, 모든 설 가운데 가장 매우 깊다.” 셋째 ‘대방광경’이라고 이름한 것은 대방광은 대승의 공통 명칭이다.</w:t>
      </w:r>
      <w:bookmarkEnd w:id="313"/>
    </w:p>
    <w:p>
      <w:pPr>
        <w:pStyle w:val="Heading2"/>
        <w:keepNext/>
      </w:pPr>
      <w:r>
        <w:t>문단 108  ·  [저본 위치: 卷上 · TXT 946–959행 · 張 표지 없음]</w:t>
      </w:r>
    </w:p>
    <w:p>
      <w:pPr>
        <w:keepNext/>
      </w:pPr>
      <w:r>
        <w:rPr>
          <w:b/>
        </w:rPr>
        <w:t>원문</w:t>
      </w:r>
    </w:p>
    <w:p>
      <w:bookmarkStart w:id="314" w:name="SRC_U1973_U2001"/>
      <w:pPr>
        <w:pStyle w:val="SourceText"/>
      </w:pPr>
      <w:r>
        <w:t>即釋此經爲諸菩薩說大乘經文大乘文義俱廣故云無量大乘門門即敎也隨衆生根住持成熟者釋大乘一無量也以大乘衆生根性無量故大乘敎無量四名敎菩薩法者至法華時廻小入大及直往菩薩根皆已熟故下云如來涅槃時到衆又淸淨又敎菩薩法者最後燈明佛方說法華故言敎菩薩法前二萬佛中唯說三乘不名敎菩薩法也五名佛所護念者又下文云文殊師利此法華經是諸如來之說於諸說中最爲甚深末後賜與如彼强力之王</w:t>
      </w:r>
      <w:bookmarkEnd w:id="314"/>
    </w:p>
    <w:p>
      <w:pPr>
        <w:keepNext/>
      </w:pPr>
      <w:r>
        <w:rPr>
          <w:b/>
        </w:rPr>
        <w:t>한국어 직역</w:t>
      </w:r>
    </w:p>
    <w:p>
      <w:bookmarkStart w:id="315" w:name="TR_U1973_U2001"/>
      <w:pPr>
        <w:pStyle w:val="TranslationText"/>
      </w:pPr>
      <w:r>
        <w:t>곧 이 경을 해석하여 모든 보살을 위해 대승경의 문구를 설한다. 대승은 문과 뜻이 모두 넓으므로 그러므로 ‘한량없는 대승의 문’이라고 한다. 문은 곧 가르침이다. 중생의 근기에 따라 머물러 지니고 성숙시킨다는 것은 대승의 한 가지 ‘무량’을 해석한 것이다. 대승의 중생은 근성이 한량없기 때문에 대승의 가르침도 한량없다. 넷째 ‘보살을 가르치는 법’이라고 이름한 것은 『법화경』 때에 이르러 소승에서 돌이켜 대승에 들어온 자와 곧바로 나아가는 보살의 근기가 모두 이미 성숙했기 때문이다. 그러므로 아래에서 말한다. “여래의 열반할 때가 이르고, 대중 또한 청정하다.” 또 ‘보살을 가르치는 법’이라고 한 것은 마지막 등명불이 비로소 『법화경』을 설했기 때문에 ‘보살을 가르치는 법’이라고 한 것이다. 앞의 이만 부처님 가운데에서는 오직 삼승만 설했으므로 ‘보살을 가르치는 법’이라고 하지 않는다. 다섯째 ‘부처님께서 호념하는 것’이라고 이름한 것은 또 아래 글에서 말한 것과 같다. “문수사리여, 이 『법화경』은 모든 여래가 설한 것이며, 모든 설 가운데 가장 매우 깊어서 마지막에야 내려 주는 것이다. 저 힘센 왕이</w:t>
      </w:r>
      <w:bookmarkEnd w:id="315"/>
    </w:p>
    <w:p>
      <w:pPr>
        <w:pStyle w:val="Heading2"/>
        <w:keepNext/>
      </w:pPr>
      <w:r>
        <w:t>문단 109  ·  [저본 위치: 卷上 · TXT 959–975행 · 張 표지 없음]</w:t>
      </w:r>
    </w:p>
    <w:p>
      <w:pPr>
        <w:keepNext/>
      </w:pPr>
      <w:r>
        <w:rPr>
          <w:b/>
        </w:rPr>
        <w:t>원문</w:t>
      </w:r>
    </w:p>
    <w:p>
      <w:bookmarkStart w:id="316" w:name="SRC_U2002_U2036"/>
      <w:pPr>
        <w:pStyle w:val="SourceText"/>
      </w:pPr>
      <w:r>
        <w:t>久護明珠今乃與之此法華經諸佛如來秘密之藏於諸經中最存其上長夜守護不妄宣說始於今日乃與汝等而敷宣之案此文意衆生根未熟說時未至故成道以來四十餘年中未爲他說故言以依如來有此經故又應云逕二萬佛未有一乘機故但自受用不爲他說故言以依如來有此法故也六名一切諸佛秘密法者如下文云唯佛能知不妄授人名爲秘密也七名一切諸佛之藏者如神力品云如來所有一切諸法一切自在神力乃至一切甚深之事</w:t>
      </w:r>
      <w:bookmarkEnd w:id="316"/>
    </w:p>
    <w:p>
      <w:pPr>
        <w:keepNext/>
      </w:pPr>
      <w:r>
        <w:rPr>
          <w:b/>
        </w:rPr>
        <w:t>한국어 직역</w:t>
      </w:r>
    </w:p>
    <w:p>
      <w:bookmarkStart w:id="317" w:name="TR_U2002_U2036"/>
      <w:pPr>
        <w:pStyle w:val="TranslationText"/>
      </w:pPr>
      <w:r>
        <w:t>오랫동안 지켜 온 명주를 이제야 비로소 주는 것과 같다. 이 『법화경』은 모든 부처님 여래의 비밀한 장이며, 모든 경 가운데에서 가장 그 위에 있다. 오랜 밤 동안 지켜 함부로 선설하지 않다가, 오늘에 이르러서야 비로소 너희들에게 주어 널리 펴서 설한다.” 이 글의 뜻을 살펴보면, 중생의 근기가 아직 성숙하지 않았고 설할 때가 이르지 않았으므로 그러므로 성도한 이래 사십여 년 동안 다른 이에게 설하지 않았다. 그러므로 ‘여래에게 이 경이 있기 때문에’라고 말한 것이다. 또 마땅히 이렇게 말해야 한다. 이만 부처님의 시대를 지나는 동안 일승의 근기가 아직 없었기 때문에 다만 스스로 수용하고 다른 이를 위해 설하지 않았기 때문이다. 그러므로 ‘여래에게 의지하여 이 법이 있기 때문’이라고 말한다. 여섯째 ‘일체 모든 부처님의 비밀한 법’이라고 이름한 것은 아래 글에서 말한 것과 같다. “오직 부처님만이 알 수 있고, 함부로 사람에게 전해 주지 않는다.” 비밀이라고 한다. 일곱째 ‘일체 모든 부처님의 장’이라고 이름한 것은 「신력품」에서 말한 것과 같다. “여래에게 있는 일체 모든 법과 일체의 자재한 신력, 나아가 일체의 매우 깊은 일은</w:t>
      </w:r>
      <w:bookmarkEnd w:id="317"/>
    </w:p>
    <w:p>
      <w:pPr>
        <w:pStyle w:val="Heading2"/>
        <w:keepNext/>
      </w:pPr>
      <w:r>
        <w:t>문단 110  ·  [저본 위치: 卷上 · TXT 975–990행 · 張 표지 없음]</w:t>
      </w:r>
    </w:p>
    <w:p>
      <w:pPr>
        <w:keepNext/>
      </w:pPr>
      <w:r>
        <w:rPr>
          <w:b/>
        </w:rPr>
        <w:t>원문</w:t>
      </w:r>
    </w:p>
    <w:p>
      <w:bookmarkStart w:id="318" w:name="SRC_U2037_U2066"/>
      <w:pPr>
        <w:pStyle w:val="SourceText"/>
      </w:pPr>
      <w:r>
        <w:t>皆攝入此經也八名一切諸佛秘密處者如五千增上慢等從座而去不堪聞故九名能生一切諸佛經者如法師品云聞此經一句我皆與授記作佛又方便品云聲聞若菩薩聞我所說法乃至於一偈皆成佛無疑十名一切諸佛之道場者三菩提道於此經故名爲場如神力品云當知此處即是道場在處旣然經豈不爾十一名一切諸佛轉法輪者如藥王品云能破一切不善闇亦能破五種驚怖七種增上慢三染等十種人病也十二名一切諸佛堅固舍利者</w:t>
      </w:r>
      <w:bookmarkEnd w:id="318"/>
    </w:p>
    <w:p>
      <w:pPr>
        <w:keepNext/>
      </w:pPr>
      <w:r>
        <w:rPr>
          <w:b/>
        </w:rPr>
        <w:t>한국어 직역</w:t>
      </w:r>
    </w:p>
    <w:p>
      <w:bookmarkStart w:id="319" w:name="TR_U2037_U2066"/>
      <w:pPr>
        <w:pStyle w:val="TranslationText"/>
      </w:pPr>
      <w:r>
        <w:t>모두 이 경에 포섭되어 있다.” 여덟째 ‘일체 모든 부처님의 비밀한 처소’라고 이름한 것은 오천의 증상만자 등이 자리에서 떠나갔던 것과 같으니, 듣기를 감당하지 못했기 때문이다. 아홉째 ‘일체 모든 부처님을 낳는 경’이라고 이름한 것은 「법사품」에서 말한 것과 같다. “이 경의 한 구를 듣는 자에게도 나는 모두 부처가 되리라는 수기를 준다.” 또 「방편품」에서 말한다. “성문이거나 보살이거나 내가 설한 법을 듣되 나아가 한 게송이라도 들으면 모두 부처가 됨에 의심이 없다.” 열째 ‘일체 모든 부처님의 도량’이라고 이름한 것은 삼보리의 도가 이 경에 있고, 그러므로 장(場)이라고 이름한 것이다. 「신력품」에서 말한다. “마땅히 알아야 한다. 이곳이 곧 도량이다.” 있는 곳도 이미 그러하니, 경이 어찌 그렇지 않겠는가? 열한째 ‘일체 모든 부처님의 전법륜’이라고 이름한 것은 「약왕품」에서 말한 것과 같다. 일체의 불선한 어둠을 깨뜨릴 수 있고 또한 다섯 가지 두려움을 깨뜨리며, 일곱 가지 증상만, 세 가지 염오 등을 깨뜨리니, 열 종류 사람의 병이다. 열둘째 ‘일체 모든 부처님의 견고한 사리’라고 이름한 것은</w:t>
      </w:r>
      <w:bookmarkEnd w:id="319"/>
    </w:p>
    <w:p>
      <w:pPr>
        <w:pStyle w:val="Heading2"/>
        <w:keepNext/>
      </w:pPr>
      <w:r>
        <w:t>문단 111  ·  [저본 위치: 卷上 · TXT 990–1003행 · 張 표지 없음]</w:t>
      </w:r>
    </w:p>
    <w:p>
      <w:pPr>
        <w:keepNext/>
      </w:pPr>
      <w:r>
        <w:rPr>
          <w:b/>
        </w:rPr>
        <w:t>원문</w:t>
      </w:r>
    </w:p>
    <w:p>
      <w:bookmarkStart w:id="320" w:name="SRC_U2067_U2096"/>
      <w:pPr>
        <w:pStyle w:val="SourceText"/>
      </w:pPr>
      <w:r>
        <w:t>平等法身中無三乘差別故言不敗壞於一佛乘分別說三名爲敗壞此經唯顯一佛乘無有二乘之義故言不敗壞又多寶品云法身不壞法師品云當知此處有如來全身也十三名大巧方便經者文意正以一佛乘爲實得一佛乘竟於一佛乘說二乘及人天乘名爲方便如藥草喩品廣說十四名說一乘經者此文意說爲顯三乘中佛乘勝故名究竟非二乘若依此文八意趣中究竟者三乘中佛乘最勝故名究竟了非是迴二歸一名爲究竟莊嚴</w:t>
      </w:r>
      <w:bookmarkEnd w:id="320"/>
    </w:p>
    <w:p>
      <w:pPr>
        <w:keepNext/>
      </w:pPr>
      <w:r>
        <w:rPr>
          <w:b/>
        </w:rPr>
        <w:t>한국어 직역</w:t>
      </w:r>
    </w:p>
    <w:p>
      <w:bookmarkStart w:id="321" w:name="TR_U2067_U2096"/>
      <w:pPr>
        <w:pStyle w:val="TranslationText"/>
      </w:pPr>
      <w:r>
        <w:t>평등법신 가운데에는 삼승의 차별이 없으므로 ‘무너지지 않는다’고 하기 때문이다. 하나의 불승에서 분별하여 삼승을 설하는 것을 ‘무너뜨림’이라고 한다. 이 경은 오직 하나의 불승만 드러내고, 두 승의 뜻은 없으므로 그러므로 ‘무너지지 않는다’고 말한다. 또 「다보품」에서는 법신이 무너지지 않는다고 하였고, 「법사품」에서는 말한다. “마땅히 알아야 한다. 이곳에는 여래의 온전한 몸이 있다.” 열셋째 ‘대교방편경’이라고 이름한 것은, 글의 뜻이 바로 하나의 불승을 실재로 삼아 하나의 불승을 얻고 난 뒤 하나의 불승에 대하여 이승을 설하고 또 인승·천승을 설하는 것을 방편이라고 이름하기 때문이다. 「약초유품」에서 자세히 설한 것과 같다. 열넷째 ‘일승을 설하는 경’이라고 이름한 것은 이 글의 뜻이 삼승 가운데에서 불승이 뛰어남을 드러내기 때문에 ‘구경’이라고 이름하며 이승은 그렇지 않음을 설한 것이다. 만약 이 글에 의거한다면 여덟 가지 의취 가운데 ‘구경’이란 삼승 가운데 불승이 가장 뛰어나므로 그러므로 구경이라고 이름한 것이다. 분명히 이승을 돌이켜 일승으로 귀의시키는 것은 아니다. 구경이라고 이름한다. 『장엄론』에서</w:t>
      </w:r>
      <w:bookmarkEnd w:id="321"/>
    </w:p>
    <w:p>
      <w:pPr>
        <w:keepNext/>
      </w:pPr>
      <w:r>
        <w:rPr>
          <w:b/>
        </w:rPr>
        <w:t>기타 각주</w:t>
      </w:r>
    </w:p>
    <w:p>
      <w:pPr>
        <w:pStyle w:val="EditorialNote"/>
      </w:pPr>
      <w:r>
        <w:t>[번역자 검토] 「非是迴二歸一名爲究竟」가 고정 작업 단위 경계를 사이에 두고 이어진다. 부정어는 앞 작업 단위에서만 번역하였다.</w:t>
      </w:r>
    </w:p>
    <w:p>
      <w:pPr>
        <w:pStyle w:val="Heading2"/>
        <w:keepNext/>
      </w:pPr>
      <w:r>
        <w:t>문단 112  ·  [저본 위치: 卷上 · TXT 1003–1018행 · 張 표지 없음]</w:t>
      </w:r>
    </w:p>
    <w:p>
      <w:pPr>
        <w:keepNext/>
      </w:pPr>
      <w:r>
        <w:rPr>
          <w:b/>
        </w:rPr>
        <w:t>원문</w:t>
      </w:r>
    </w:p>
    <w:p>
      <w:bookmarkStart w:id="322" w:name="SRC_U2097_U2125"/>
      <w:pPr>
        <w:pStyle w:val="SourceText"/>
      </w:pPr>
      <w:r>
        <w:t>論云二乘終迴小歸大故名爲究竟十五名第一義住者第一義即是法身此經能顯法身即是法身住處十六名妙法蓮花經者基師云出水有二義一出水不可盡出離小乘濁泥水故此談花體頓悟菩薩性離泥水法體性常故不可盡此談一乘理性出二乘故名出水二復有義蓮花出泥水喩諸聲聞入如來大衆中坐如諸菩薩坐蓮花上聞說無上智慧淸淨境界證如來密藏此意說言菩薩坐花上聞說無上智慧境界能證如來甚深密藏聲聞迴心已去</w:t>
      </w:r>
      <w:bookmarkEnd w:id="322"/>
    </w:p>
    <w:p>
      <w:pPr>
        <w:keepNext/>
      </w:pPr>
      <w:r>
        <w:rPr>
          <w:b/>
        </w:rPr>
        <w:t>한국어 직역</w:t>
      </w:r>
    </w:p>
    <w:p>
      <w:bookmarkStart w:id="323" w:name="TR_U2097_U2125"/>
      <w:pPr>
        <w:pStyle w:val="TranslationText"/>
      </w:pPr>
      <w:r>
        <w:t>말한다. “이승은 끝내 소승을 돌이켜 대승으로 돌아가기 때문에 구경이라고 한다.” 열다섯째 ‘제일의주’라고 이름한 것은 제일의가 곧 법신이라는 뜻이다. 이 경은 법신을 드러낼 수 있으므로 곧 법신이 머무는 처소이다. 열여섯째 ‘묘법연화경’이라고 이름한 것에 대해 기사가 말한다. “물에서 나옴에는 두 가지 뜻이 있다. 첫째, 물에서 나와 다함이 없다는 것은 소승이라는 흐린 진흙물에서 벗어났기 때문이다. 이는 연꽃의 체를 논한 것이다. 돈오보살은 본성상 진흙물에서 떠나 있고, 법의 체성은 항상하므로 그러므로 다할 수 없다. 이는 일승의 이성(理性)을 논한 것으로, 이승에서 벗어났기 때문에 ‘물에서 나왔다’고 한다. 둘째, 다시 한 가지 뜻이 있다. 연꽃이 진흙물에서 나오는 것은 모든 성문이 여래의 대중 가운데 들어가 앉는 것을 비유한다. 모든 보살이 연꽃 위에 앉아 무상지혜를 설하는 것을 듣고, 청정한 경계를 증득하여 여래의 비밀한 장을 증득하는 것과 같다. 이 뜻은 보살이 연꽃 위에 앉아 무상지혜의 경계를 설하는 것을 듣고 여래의 매우 깊은 비밀장을 증득할 수 있음을 말한다. 성문도 마음을 돌이킨 뒤부터는</w:t>
      </w:r>
      <w:bookmarkEnd w:id="323"/>
    </w:p>
    <w:p>
      <w:pPr>
        <w:pStyle w:val="Heading2"/>
        <w:keepNext/>
      </w:pPr>
      <w:r>
        <w:t>문단 113  ·  [저본 위치: 卷上 · TXT 1018–1025행 · 張 표지 없음]</w:t>
      </w:r>
    </w:p>
    <w:p>
      <w:pPr>
        <w:keepNext/>
      </w:pPr>
      <w:r>
        <w:rPr>
          <w:b/>
        </w:rPr>
        <w:t>원문</w:t>
      </w:r>
    </w:p>
    <w:p>
      <w:bookmarkStart w:id="324" w:name="SRC_U2126_U2138"/>
      <w:pPr>
        <w:pStyle w:val="SourceText"/>
      </w:pPr>
      <w:r>
        <w:t>得入大衆中坐亦如菩薩坐於蓮花聞說智慧境界亦證密藏前解菩薩頓悟體出此解漸悟後時用出正以敎理化諸菩薩傍化二乘故此說花開義者衆生於大乘中起縣岸想心怯弱故不能生信開示如來淨妙法身令生淨信</w:t>
      </w:r>
      <w:bookmarkEnd w:id="324"/>
    </w:p>
    <w:p>
      <w:pPr>
        <w:keepNext/>
      </w:pPr>
      <w:r>
        <w:rPr>
          <w:b/>
        </w:rPr>
        <w:t>한국어 직역</w:t>
      </w:r>
    </w:p>
    <w:p>
      <w:bookmarkStart w:id="325" w:name="TR_U2126_U2138"/>
      <w:pPr>
        <w:pStyle w:val="TranslationText"/>
      </w:pPr>
      <w:r>
        <w:t>대중 가운데 들어가 앉을 수 있으니, 역시 보살이 연꽃 위에 앉는 것과 같고, 지혜의 경계를 설하는 것을 들어 또한 비밀장을 증득한다. 앞의 해석은 보살의 돈오가 체에서 벗어나는 것을 밝히고, 이 해석은 점오가 뒤의 때에 작용에서 벗어나는 것을 밝힌다. 바로 교와 이로써 모든 보살을 교화하고, 곁으로 이승을 교화한다. 그러므로 여기서 연꽃이 핀다는 뜻을 설한 것은 중생이 대승 가운데에서 현안(縣岸)이라는 생각을 일으켜 마음이 겁약하여 믿음을 낼 수 없기 때문에 여래의 청정하고 묘한 법신을 열어 보여 청정한 믿음을 내게 하는 것이다.”</w:t>
      </w:r>
      <w:bookmarkEnd w:id="325"/>
    </w:p>
    <w:p>
      <w:pPr>
        <w:pStyle w:val="Heading2"/>
        <w:keepNext/>
      </w:pPr>
      <w:r>
        <w:t>문단 114  ·  [저본 위치: 卷上 · TXT 1025–1029행 · 張 표지 없음]</w:t>
      </w:r>
    </w:p>
    <w:p>
      <w:pPr>
        <w:keepNext/>
      </w:pPr>
      <w:r>
        <w:rPr>
          <w:b/>
        </w:rPr>
        <w:t>원문</w:t>
      </w:r>
    </w:p>
    <w:p>
      <w:bookmarkStart w:id="326" w:name="SRC_U2139_U2150"/>
      <w:pPr>
        <w:pStyle w:val="SourceText"/>
      </w:pPr>
      <w:r>
        <w:t>和上云出水者喩對治十慢花開者喩顯十種無上此經所明唯此二義前則破二後則明一故以蓮花喩於妙法門何以得知第十六妙法蓮花明破二明一義耶</w:t>
      </w:r>
      <w:bookmarkEnd w:id="326"/>
    </w:p>
    <w:p>
      <w:pPr>
        <w:keepNext/>
      </w:pPr>
      <w:r>
        <w:rPr>
          <w:b/>
        </w:rPr>
        <w:t>한국어 직역</w:t>
      </w:r>
    </w:p>
    <w:p>
      <w:bookmarkStart w:id="327" w:name="TR_U2139_U2150"/>
      <w:pPr>
        <w:pStyle w:val="TranslationText"/>
      </w:pPr>
      <w:r>
        <w:t>화상이 말한다. “물에서 나온다는 것은 십만을 대치하는 데 비유하고, 꽃이 핀다는 것은 십종무상을 드러내는 데 비유한다. 이 경이 밝히는 것은 오직 이 두 뜻이다. 앞에서는 둘을 깨뜨리고, 뒤에서는 하나를 밝힌다. 그러므로 연꽃으로 묘법문을 비유한다.” 어떻게 알 수 있는가? 제열여섯 ‘묘법연화’가 둘을 깨뜨리고 하나를 밝히는 뜻을 밝힌 것인가?</w:t>
      </w:r>
      <w:bookmarkEnd w:id="327"/>
    </w:p>
    <w:p>
      <w:pPr>
        <w:pStyle w:val="Heading2"/>
        <w:keepNext/>
      </w:pPr>
      <w:r>
        <w:t>문단 115  ·  [저본 위치: 卷上 · TXT 1029–1045행 · 張 표지 없음]</w:t>
      </w:r>
    </w:p>
    <w:p>
      <w:pPr>
        <w:keepNext/>
      </w:pPr>
      <w:r>
        <w:rPr>
          <w:b/>
        </w:rPr>
        <w:t>원문</w:t>
      </w:r>
    </w:p>
    <w:p>
      <w:bookmarkStart w:id="328" w:name="SRC_U2151_U2181"/>
      <w:pPr>
        <w:pStyle w:val="SourceText"/>
      </w:pPr>
      <w:r>
        <w:t>答夫自經名表宗極矣此經宗者以破二明一以爲宗極此論末文言方便品中明五分破二明一之義故知依經宗體立經都號故十七名最上法門者攝成就故攝成就者攝取無量名句字身頻婆羅阿閦婆等偈故此爲根本攝餘一切名句義故名爲最勝頻婆羅是五十二數中第十八數阿閦婆是第二十數餘大乘經偈頌數此皆能攝故名法門舒盧迦者此反頌也十七名中法門是總餘是別句此經但有三一無量義體用勝故二敎菩薩法化根熟故</w:t>
      </w:r>
      <w:bookmarkEnd w:id="328"/>
    </w:p>
    <w:p>
      <w:pPr>
        <w:keepNext/>
      </w:pPr>
      <w:r>
        <w:rPr>
          <w:b/>
        </w:rPr>
        <w:t>한국어 직역</w:t>
      </w:r>
    </w:p>
    <w:p>
      <w:bookmarkStart w:id="329" w:name="TR_U2151_U2181"/>
      <w:pPr>
        <w:pStyle w:val="TranslationText"/>
      </w:pPr>
      <w:r>
        <w:t>답한다. 대저 경의 이름 자체가 종지를 가장 잘 나타낸다. 이 경의 종지는 둘을 깨뜨리고 하나를 밝히는 것을 궁극의 종지로 삼는다. 이 논의 말미에서 「방편품」 가운데 오분으로 둘을 깨뜨리고 하나를 밝히는 뜻을 설명한다. 그러므로 경의 종지와 체에 의거하여 경 전체의 명칭을 세웠기 때문이다. 열일곱째 ‘최상법문’이라고 이름한 것은 섭성취(攝成就)이기 때문이다. 섭성취란 한량없는 명신·구신·자신을 섭취하는 것으로, 빈바라·아촉바 등의 게송이기 때문이다. 이것을 근본으로 삼아 나머지 일체의 명·구·의를 포섭하므로 최승이라고 한다. 빈바라는 오십이 수 가운데 제십팔수이고, 아촉바는 제이십수이다. 그 밖의 대승경에 있는 게송의 수를 이것이 모두 포섭할 수 있으므로 그러므로 법문이라고 한다. 수로가(舒盧迦)란 여기서는 ‘송(頌)’이라고 번역한다. 열일곱 이름 가운데 ‘법문’은 총상이고, 나머지는 별구이다. 이 경에서는 다만 세 가지만 있다. 첫째 무량의이니, 체와 작용이 뛰어나기 때문이다. 둘째 보살을 가르치는 법이니, 근기가 성숙한 이를 교화하기 때문이다.</w:t>
      </w:r>
      <w:bookmarkEnd w:id="329"/>
    </w:p>
    <w:p>
      <w:pPr>
        <w:pStyle w:val="Heading2"/>
        <w:keepNext/>
      </w:pPr>
      <w:r>
        <w:t>문단 116  ·  [저본 위치: 卷上 · TXT 1045–1055행 · 張 표지 없음]</w:t>
      </w:r>
    </w:p>
    <w:p>
      <w:pPr>
        <w:keepNext/>
      </w:pPr>
      <w:r>
        <w:rPr>
          <w:b/>
        </w:rPr>
        <w:t>원문</w:t>
      </w:r>
    </w:p>
    <w:p>
      <w:bookmarkStart w:id="330" w:name="SRC_U2182_U2205"/>
      <w:pPr>
        <w:pStyle w:val="SourceText"/>
      </w:pPr>
      <w:r>
        <w:t>三佛所護念依佛有故三義增勝故偏說之第四依所說法隨順威儀住成就者藏師云隨順威儀住者隨順過去威儀如過去佛說法花時入定動地雨花今亦如是二者隨順衆生現此威儀故下文之爲隨順衆生不見對治攝取覺菩提分法故一云隨順威儀者由序之義以入定等爲由序方說法花故如說耶若先住對面念以爲由序後起方說</w:t>
      </w:r>
      <w:bookmarkEnd w:id="330"/>
    </w:p>
    <w:p>
      <w:pPr>
        <w:keepNext/>
      </w:pPr>
      <w:r>
        <w:rPr>
          <w:b/>
        </w:rPr>
        <w:t>한국어 직역</w:t>
      </w:r>
    </w:p>
    <w:p>
      <w:bookmarkStart w:id="331" w:name="TR_U2182_U2205"/>
      <w:pPr>
        <w:pStyle w:val="TranslationText"/>
      </w:pPr>
      <w:r>
        <w:t>셋째 부처님께서 호념하는 것이니, 부처님께 의지하여 있기 때문이다. 이 세 뜻이 더욱 뛰어나므로 그러므로 특별히 이것만 설한다. 넷째 ‘설하는 법에 의하여 위의에 수순하여 머무는 성취’에 대해 장사가 말한다. “위의에 수순하여 머문다는 것은 과거의 위의에 수순하는 것이다. 과거의 부처님이 『법화경』을 설할 때 선정에 들어가고 땅을 움직이며 꽃비를 내린 것처럼 지금도 또한 이와 같다. 둘째는 중생에 수순하는 것이다. 이 위의를 나타낸다. 그러므로 아래 글에서 이를 ‘중생에 수순함’이라고 한다. 대치와 섭취로 보리분법을 깨닫는 것을 보지 못하기 때문이다.” 또 한 설에서 ‘위의에 수순한다’는 것은 서(序)가 되는 뜻이다. 선정에 들어가는 것 등을 유서(由序)로 삼고 비로소 『법화경』을 설한다. 그러므로 설한 것과 같은가? 만약 먼저 대면념(對面念)에 머물러 이를 유서로 삼고 뒤에 일어나서야 비로소 설하는 것과 같다.</w:t>
      </w:r>
      <w:bookmarkEnd w:id="331"/>
    </w:p>
    <w:p>
      <w:pPr>
        <w:pStyle w:val="Heading2"/>
        <w:keepNext/>
      </w:pPr>
      <w:r>
        <w:t>문단 117  ·  [저본 위치: 卷上 · TXT 1055–1065행 · 張 표지 없음]</w:t>
      </w:r>
    </w:p>
    <w:p>
      <w:pPr>
        <w:keepNext/>
      </w:pPr>
      <w:r>
        <w:rPr>
          <w:b/>
        </w:rPr>
        <w:t>원문</w:t>
      </w:r>
    </w:p>
    <w:p>
      <w:bookmarkStart w:id="332" w:name="SRC_U2206_U2230"/>
      <w:pPr>
        <w:pStyle w:val="SourceText"/>
      </w:pPr>
      <w:r>
        <w:t>問今說法花經何故不入法花三昧而入無量義處三昧釋云無量義處三昧有三種力是以依之一者成就自在力身心不動故謂若不入三昧有分別動搖於此不能證說自在今入三昧身心不動離於分別動搖於法便能證說自在故二者離一切障隨自在力故謂入三昧離諸定障隨順於法證說自在若有定障於及說不自在故對治者</w:t>
      </w:r>
      <w:bookmarkEnd w:id="332"/>
    </w:p>
    <w:p>
      <w:pPr>
        <w:keepNext/>
      </w:pPr>
      <w:r>
        <w:rPr>
          <w:b/>
        </w:rPr>
        <w:t>한국어 직역</w:t>
      </w:r>
    </w:p>
    <w:p>
      <w:bookmarkStart w:id="333" w:name="TR_U2206_U2230"/>
      <w:pPr>
        <w:pStyle w:val="TranslationText"/>
      </w:pPr>
      <w:r>
        <w:t>묻는다. 지금 『법화경』을 설하는데 어째서 『법화삼매』에 들어가지 않고 『무량의처삼매』에 들어가는가? 풀이한다. 무량의처삼매에는 세 가지 힘이 있으므로 이에 의지한다. 첫째 자재력을 성취함이다. 몸과 마음이 움직이지 않기 때문이다. 만약 삼매에 들어가지 않으면 분별하여 흔들림이 있어 이것에 대해 증득과 설법에서 자재할 수 없다. 이제 삼매에 들어가 몸과 마음이 움직이지 않고 분별과 흔들림을 여의어 법에 대해 곧 증득할 수 있고 설법에서도 자재하기 때문이다. 둘째 일체의 장애를 여읨이다. 자재력을 따르기 때문이다. 곧 삼매에 들어가 모든 선정의 장애를 여의고, 법에 수순하여 증득과 설법에서 자재한다. 만약 선정의 장애가 있으면 증득과 설법에서 자재하지 못하기 때문이다. ‘대치’에 대해</w:t>
      </w:r>
      <w:bookmarkEnd w:id="333"/>
    </w:p>
    <w:p>
      <w:pPr>
        <w:pStyle w:val="Heading2"/>
        <w:keepNext/>
      </w:pPr>
      <w:r>
        <w:t>문단 118  ·  [저본 위치: 卷上 · TXT 1065–1072행 · 張 표지 없음]</w:t>
      </w:r>
    </w:p>
    <w:p>
      <w:pPr>
        <w:keepNext/>
      </w:pPr>
      <w:r>
        <w:rPr>
          <w:b/>
        </w:rPr>
        <w:t>원문</w:t>
      </w:r>
    </w:p>
    <w:p>
      <w:bookmarkStart w:id="334" w:name="SRC_U2231_U2239"/>
      <w:pPr>
        <w:pStyle w:val="SourceText"/>
      </w:pPr>
      <w:r>
        <w:t>和上云十種對治謂七喩三平等菩提分法者非三十七中菩提分法以十對治令諸衆生覺大菩提故故言覺菩提法耳爲對治無量世來堅執煩惱故者</w:t>
      </w:r>
      <w:bookmarkEnd w:id="334"/>
    </w:p>
    <w:p>
      <w:pPr>
        <w:keepNext/>
      </w:pPr>
      <w:r>
        <w:rPr>
          <w:b/>
        </w:rPr>
        <w:t>한국어 직역</w:t>
      </w:r>
    </w:p>
    <w:p>
      <w:bookmarkStart w:id="335" w:name="TR_U2231_U2239"/>
      <w:pPr>
        <w:pStyle w:val="TranslationText"/>
      </w:pPr>
      <w:r>
        <w:t>화상이 말한다. “열 가지 대치가 있으니, 곧 일곱 비유와 세 평등이다.” ‘보리분법’이란 삼십칠품 가운데의 보리분법이 아니다. 열 가지 대치로 모든 중생으로 하여금 대보리를 깨닫게 하기 때문에 그러므로 ‘보리를 깨닫는 법’이라고 말한 것일 뿐이다. 한량없는 세월 이래 굳게 집착한 번뇌를 대치하기 때문이라는 것에 대해</w:t>
      </w:r>
      <w:bookmarkEnd w:id="335"/>
    </w:p>
    <w:p>
      <w:pPr>
        <w:pStyle w:val="Heading2"/>
        <w:keepNext/>
      </w:pPr>
      <w:r>
        <w:t>문단 119  ·  [저본 위치: 卷上 · TXT 1072–1073행 · 張 표지 없음]</w:t>
      </w:r>
    </w:p>
    <w:p>
      <w:pPr>
        <w:keepNext/>
      </w:pPr>
      <w:r>
        <w:rPr>
          <w:b/>
        </w:rPr>
        <w:t>원문</w:t>
      </w:r>
    </w:p>
    <w:p>
      <w:bookmarkStart w:id="336" w:name="SRC_U2240_U2242"/>
      <w:pPr>
        <w:pStyle w:val="SourceText"/>
      </w:pPr>
      <w:r>
        <w:t>和上云七種增上慢三種染慢堅執者</w:t>
      </w:r>
      <w:bookmarkEnd w:id="336"/>
    </w:p>
    <w:p>
      <w:pPr>
        <w:keepNext/>
      </w:pPr>
      <w:r>
        <w:rPr>
          <w:b/>
        </w:rPr>
        <w:t>한국어 직역</w:t>
      </w:r>
    </w:p>
    <w:p>
      <w:bookmarkStart w:id="337" w:name="TR_U2240_U2242"/>
      <w:pPr>
        <w:pStyle w:val="TranslationText"/>
      </w:pPr>
      <w:r>
        <w:t>화상이 말한다. “일곱 가지 증상만과 세 가지 염만(染慢)을 굳게 집착한다는 것은</w:t>
      </w:r>
      <w:bookmarkEnd w:id="337"/>
    </w:p>
    <w:p>
      <w:pPr>
        <w:pStyle w:val="Heading1"/>
      </w:pPr>
      <w:r>
        <w:t>설인(說因)에 의지한 성취와 광명 서상</w:t>
      </w:r>
    </w:p>
    <w:p>
      <w:pPr>
        <w:pStyle w:val="Heading2"/>
        <w:keepNext/>
      </w:pPr>
      <w:r>
        <w:t>문단 120  ·  [저본 위치: 卷上 · TXT 1073–1074행 · 張 표지 없음]</w:t>
      </w:r>
    </w:p>
    <w:p>
      <w:pPr>
        <w:keepNext/>
      </w:pPr>
      <w:r>
        <w:rPr>
          <w:b/>
        </w:rPr>
        <w:t>원문</w:t>
      </w:r>
    </w:p>
    <w:p>
      <w:bookmarkStart w:id="338" w:name="SRC_U2243_U2243"/>
      <w:pPr>
        <w:pStyle w:val="SourceText"/>
      </w:pPr>
      <w:r>
        <w:t>法執之義第五依止說因成就者</w:t>
      </w:r>
      <w:bookmarkEnd w:id="338"/>
    </w:p>
    <w:p>
      <w:pPr>
        <w:keepNext/>
      </w:pPr>
      <w:r>
        <w:rPr>
          <w:b/>
        </w:rPr>
        <w:t>한국어 직역</w:t>
      </w:r>
    </w:p>
    <w:p>
      <w:bookmarkStart w:id="339" w:name="TR_U2243_U2243"/>
      <w:pPr>
        <w:pStyle w:val="TranslationText"/>
      </w:pPr>
      <w:r>
        <w:t>법집의 뜻이다.” 다섯째 ‘설하는 원인에 의지하여 성취됨’에 대해</w:t>
      </w:r>
      <w:bookmarkEnd w:id="339"/>
    </w:p>
    <w:p>
      <w:pPr>
        <w:pStyle w:val="Heading2"/>
        <w:keepNext/>
      </w:pPr>
      <w:r>
        <w:t>문단 121  ·  [저본 위치: 卷上 · TXT 1074–1078행 · 張 표지 없음]</w:t>
      </w:r>
    </w:p>
    <w:p>
      <w:pPr>
        <w:keepNext/>
      </w:pPr>
      <w:r>
        <w:rPr>
          <w:b/>
        </w:rPr>
        <w:t>원문</w:t>
      </w:r>
    </w:p>
    <w:p>
      <w:bookmarkStart w:id="340" w:name="SRC_U2244_U2251"/>
      <w:pPr>
        <w:pStyle w:val="SourceText"/>
      </w:pPr>
      <w:r>
        <w:t>和上云旣住順儀雨花動地將表內證復放1)豪光衆覩希有之瑞皆起偈作之念依此欲而起說故是故名爲依止說因成就</w:t>
      </w:r>
      <w:bookmarkEnd w:id="340"/>
    </w:p>
    <w:p>
      <w:pPr>
        <w:keepNext/>
      </w:pPr>
      <w:r>
        <w:rPr>
          <w:b/>
        </w:rPr>
        <w:t>한국어 직역</w:t>
      </w:r>
    </w:p>
    <w:p>
      <w:bookmarkStart w:id="341" w:name="TR_U2244_U2251"/>
      <w:pPr>
        <w:pStyle w:val="TranslationText"/>
      </w:pPr>
      <w:r>
        <w:t>화상이 말한다. “이미 순응하는 위의에 머문 뒤 꽃비를 내리고 땅을 움직여 장차 내적인 증득을 나타내고, 다시 1)호(豪)광명을 놓는다. 대중이 희유한 상서를 보고 모두 게송을 지으려는 생각을 일으킨다. 이 욕구에 의지하여 설법을 일으키기 때문이다. 그러므로 ‘설하는 원인에 의지하여 성취됨’이라 한다.</w:t>
      </w:r>
      <w:bookmarkEnd w:id="341"/>
    </w:p>
    <w:p>
      <w:pPr>
        <w:keepNext/>
      </w:pPr>
      <w:r>
        <w:rPr>
          <w:b/>
        </w:rPr>
        <w:t>교감주</w:t>
      </w:r>
    </w:p>
    <w:p>
      <w:pPr>
        <w:pStyle w:val="EditorialNote"/>
      </w:pPr>
      <w:r>
        <w:rPr>
          <w:b/>
        </w:rPr>
        <w:t xml:space="preserve">[교감 1)] </w:t>
      </w:r>
      <w:r>
        <w:t>KABC: 「豪」通「毫」次同。</w:t>
      </w:r>
      <w:r>
        <w:br/>
      </w:r>
      <w:r>
        <w:t>교감 내용 번역: 「豪」는 「毫」와 통하며 뒤의 같은 곳도 그러하다.</w:t>
      </w:r>
      <w:r>
        <w:br/>
      </w:r>
      <w:r>
        <w:t>저본 독법: 豪</w:t>
      </w:r>
      <w:r>
        <w:br/>
      </w:r>
      <w:r>
        <w:t>저본 적용 구절: 復放1)豪光</w:t>
      </w:r>
      <w:r>
        <w:br/>
      </w:r>
      <w:r>
        <w:t>저본 번역: 다시 1)호(豪)광명을 놓는다.</w:t>
      </w:r>
      <w:r>
        <w:br/>
      </w:r>
      <w:r>
        <w:t>이문 독법: 毫</w:t>
      </w:r>
      <w:r>
        <w:br/>
      </w:r>
      <w:r>
        <w:t>이문 적용 구절: 復放1)毫光</w:t>
      </w:r>
      <w:r>
        <w:br/>
      </w:r>
      <w:r>
        <w:t>이문 번역: 다시 1)호(毫)광명을 놓는다.</w:t>
      </w:r>
      <w:r>
        <w:br/>
      </w:r>
      <w:r>
        <w:t>의미 차이·판정: 자형·표기 차이; 번역상의 실질적 차이 없음</w:t>
      </w:r>
    </w:p>
    <w:p>
      <w:pPr>
        <w:pStyle w:val="Heading2"/>
        <w:keepNext/>
      </w:pPr>
      <w:r>
        <w:t>문단 122  ·  [저본 위치: 卷上 · TXT 1078–1079행 · 張 표지 없음]</w:t>
      </w:r>
    </w:p>
    <w:p>
      <w:pPr>
        <w:keepNext/>
      </w:pPr>
      <w:r>
        <w:rPr>
          <w:b/>
        </w:rPr>
        <w:t>원문</w:t>
      </w:r>
    </w:p>
    <w:p>
      <w:bookmarkStart w:id="342" w:name="SRC_U2252_U2254"/>
      <w:pPr>
        <w:pStyle w:val="SourceText"/>
      </w:pPr>
      <w:r>
        <w:t>問何故依止說因中不說雨花動地耶</w:t>
      </w:r>
      <w:bookmarkEnd w:id="342"/>
    </w:p>
    <w:p>
      <w:pPr>
        <w:keepNext/>
      </w:pPr>
      <w:r>
        <w:rPr>
          <w:b/>
        </w:rPr>
        <w:t>한국어 직역</w:t>
      </w:r>
    </w:p>
    <w:p>
      <w:bookmarkStart w:id="343" w:name="TR_U2252_U2254"/>
      <w:pPr>
        <w:pStyle w:val="TranslationText"/>
      </w:pPr>
      <w:r>
        <w:t>묻는다. 어째서 ‘설하는 원인에 의지함’ 가운데에서는 꽃비가 내리고 땅이 움직이는 것을 말하지 않는가?</w:t>
      </w:r>
      <w:bookmarkEnd w:id="343"/>
    </w:p>
    <w:p>
      <w:pPr>
        <w:pStyle w:val="Heading2"/>
        <w:keepNext/>
      </w:pPr>
      <w:r>
        <w:t>문단 123  ·  [저본 위치: 卷上 · TXT 1079–1081행 · 張 표지 없음]</w:t>
      </w:r>
    </w:p>
    <w:p>
      <w:pPr>
        <w:keepNext/>
      </w:pPr>
      <w:r>
        <w:rPr>
          <w:b/>
        </w:rPr>
        <w:t>원문</w:t>
      </w:r>
    </w:p>
    <w:p>
      <w:bookmarkStart w:id="344" w:name="SRC_U2255_U2262"/>
      <w:pPr>
        <w:pStyle w:val="SourceText"/>
      </w:pPr>
      <w:r>
        <w:t>答放光明自證法甚親近故得爲依止雨花動地於自證法遠疎故不爲依止</w:t>
      </w:r>
      <w:bookmarkEnd w:id="344"/>
    </w:p>
    <w:p>
      <w:pPr>
        <w:keepNext/>
      </w:pPr>
      <w:r>
        <w:rPr>
          <w:b/>
        </w:rPr>
        <w:t>한국어 직역</w:t>
      </w:r>
    </w:p>
    <w:p>
      <w:bookmarkStart w:id="345" w:name="TR_U2255_U2262"/>
      <w:pPr>
        <w:pStyle w:val="TranslationText"/>
      </w:pPr>
      <w:r>
        <w:t>답한다. 광명을 놓는 것은 스스로 증득한 법과 매우 친근하기 때문에 의지처가 될 수 있다. 꽃비가 내리고 땅이 움직이는 것은 스스로 증득한 법과 멀고 소원하기 때문에 의지처가 되지 않는다.</w:t>
      </w:r>
      <w:bookmarkEnd w:id="345"/>
    </w:p>
    <w:p>
      <w:pPr>
        <w:pStyle w:val="Heading2"/>
        <w:keepNext/>
      </w:pPr>
      <w:r>
        <w:t>문단 124  ·  [저본 위치: 卷上 · TXT 1081–1084행 · 張 표지 없음]</w:t>
      </w:r>
    </w:p>
    <w:p>
      <w:pPr>
        <w:keepNext/>
      </w:pPr>
      <w:r>
        <w:rPr>
          <w:b/>
        </w:rPr>
        <w:t>원문</w:t>
      </w:r>
    </w:p>
    <w:p>
      <w:bookmarkStart w:id="346" w:name="SRC_U2263_U2269"/>
      <w:pPr>
        <w:pStyle w:val="SourceText"/>
      </w:pPr>
      <w:r>
        <w:t>問何故此經說時中眉間白*豪中放大光明華嚴經說時中面門者放光明其義云何</w:t>
      </w:r>
      <w:bookmarkEnd w:id="346"/>
    </w:p>
    <w:p>
      <w:pPr>
        <w:keepNext/>
      </w:pPr>
      <w:r>
        <w:rPr>
          <w:b/>
        </w:rPr>
        <w:t>한국어 직역</w:t>
      </w:r>
    </w:p>
    <w:p>
      <w:bookmarkStart w:id="347" w:name="TR_U2263_U2269"/>
      <w:pPr>
        <w:pStyle w:val="TranslationText"/>
      </w:pPr>
      <w:r>
        <w:t>묻는다. 어째서 이 경을 설할 때에는 미간의 백호(白豪)에서 큰 광명을 놓는데, 『화엄경』을 설할 때에는 얼굴의 문[面門]에서 광명을 놓는가? 그 뜻은 무엇인가?</w:t>
      </w:r>
      <w:bookmarkEnd w:id="347"/>
    </w:p>
    <w:p>
      <w:pPr>
        <w:pStyle w:val="Heading2"/>
        <w:keepNext/>
      </w:pPr>
      <w:r>
        <w:t>문단 125  ·  [저본 위치: 卷上 · TXT 1084–1099행 · 張 표지 없음]</w:t>
      </w:r>
    </w:p>
    <w:p>
      <w:pPr>
        <w:keepNext/>
      </w:pPr>
      <w:r>
        <w:rPr>
          <w:b/>
        </w:rPr>
        <w:t>원문</w:t>
      </w:r>
    </w:p>
    <w:p>
      <w:bookmarkStart w:id="348" w:name="SRC_U2270_U2296"/>
      <w:pPr>
        <w:pStyle w:val="SourceText"/>
      </w:pPr>
      <w:r>
        <w:t>答白*豪於舒一丈五尺倦唯三寸爲欲現示開分三乘會但一乘之義亦爲顯示一乘中道是故眉間白*豪放大光明唯照東方者爲顯妙法最勝閻浮提四方中東方爲本日始出故隨順世間唯照東方華嚴經中從面門放光之意門者出入謂爲顯三乘五乘本從一無相流出後還歸於一無相之義是以從面門放十方遍照爲顯法界法門普周之義先爲大衆示現外事六種振動等者表威儀如法住成就中雨花動地次爲示現此法門中內證甚深微密之法者</w:t>
      </w:r>
      <w:bookmarkEnd w:id="348"/>
    </w:p>
    <w:p>
      <w:pPr>
        <w:keepNext/>
      </w:pPr>
      <w:r>
        <w:rPr>
          <w:b/>
        </w:rPr>
        <w:t>한국어 직역</w:t>
      </w:r>
    </w:p>
    <w:p>
      <w:bookmarkStart w:id="349" w:name="TR_U2270_U2296"/>
      <w:pPr>
        <w:pStyle w:val="TranslationText"/>
      </w:pPr>
      <w:r>
        <w:t>답한다. 백호(白豪)는 펼치면 한 장 다섯 자이고 거두면 겨우 세 치이다. 이는 삼승으로 나누어 열어 보이고 모아서는 다만 일승이라는 뜻이다. 또 일승의 중도를 드러내기 위해서이다. 그러므로 미간의 백호에서 큰 광명을 놓는다. 오직 동방만 비춘다는 것은 묘법이 가장 수승함을 드러내기 위해서이다. 염부제의 사방 가운데 동방이 근본이 되고 해가 처음 떠오르기 때문에 세간에 수순하여 오직 동방만 비춘다. 『화엄경』에서 얼굴의 문으로부터 광명을 놓는 뜻은 ‘문’이란 출입을 뜻하니, 삼승과 오승이 본래 하나의 무상(無相)에서 흘러나왔다가 뒤에 다시 하나의 무상으로 돌아감을 드러내려는 것이다. 이 때문에 얼굴의 문으로부터 광명을 놓아 시방을 두루 비춘다. 이는 법계의 법문이 널리 두루함을 드러내기 위한 것이다. 먼저 대중을 위해 외적인 일을 나타내 보인 여섯 가지 진동 등은 위의를 나타낸다. ‘법답게 머무는 성취’ 가운데 꽃비가 내리고 땅이 움직이는 것이다. 다음으로 이 법문 가운데 내적으로 증득한 매우 깊고 미묘하며 은밀한 법을 나타내 보인다는 것은</w:t>
      </w:r>
      <w:bookmarkEnd w:id="349"/>
    </w:p>
    <w:p>
      <w:pPr>
        <w:pStyle w:val="Heading2"/>
        <w:keepNext/>
      </w:pPr>
      <w:r>
        <w:t>문단 126  ·  [저본 위치: 卷上 · TXT 1099–1111행 · 張 표지 없음]</w:t>
      </w:r>
    </w:p>
    <w:p>
      <w:pPr>
        <w:keepNext/>
      </w:pPr>
      <w:r>
        <w:rPr>
          <w:b/>
        </w:rPr>
        <w:t>원문</w:t>
      </w:r>
    </w:p>
    <w:p>
      <w:bookmarkStart w:id="350" w:name="SRC_U2297_U2321"/>
      <w:pPr>
        <w:pStyle w:val="SourceText"/>
      </w:pPr>
      <w:r>
        <w:t>顯示第五依止說因放光之所以內證甚深微密之法者方便品所明證阿舍二種甚深又依器世界下釋光明中所現事於中略明十事依器世界者東方萬八千佛土衆生世間者方萬八千土中所有諸衆生等也數種種者明衆數種種上不同量種種者明器世界形量不同也具足煩惱差別者釋六道衆生不同也六道不同皆由煩惱上中下差別故也具足淸淨差別者釋淸淨世界差別不同也佛法弟子差別示現三寶者佛即東方萬八千佛土中</w:t>
      </w:r>
      <w:bookmarkEnd w:id="350"/>
    </w:p>
    <w:p>
      <w:pPr>
        <w:keepNext/>
      </w:pPr>
      <w:r>
        <w:rPr>
          <w:b/>
        </w:rPr>
        <w:t>한국어 직역</w:t>
      </w:r>
    </w:p>
    <w:p>
      <w:bookmarkStart w:id="351" w:name="TR_U2297_U2321"/>
      <w:pPr>
        <w:pStyle w:val="TranslationText"/>
      </w:pPr>
      <w:r>
        <w:t>다섯째 의지처를 드러내어 설법의 원인으로 광명을 놓는 까닭을 밝힌 것이다. ‘내적으로 증득한 매우 깊고 미묘하며 은밀한 법’이란 「방편품」에서 밝힌 것으로, 증득과 아사(阿舍)의 두 가지 심심함이다. 또 ‘기세계를 의지한다’ 이하에서는 광명 가운데 나타난 일을 해석한다. 그 가운데 열 가지 일을 간략히 밝힌다. ‘기세계를 의지한다’는 것은 동방의 만 팔천 불토이고, ‘중생세간’이라는 것은 동방의 만 팔천 국토 가운데 존재하는 모든 중생 등을 말한다. ‘수가 갖가지’라는 것은 대중의 수가 갖가지여서 서로 같지 않음을 밝힌 것이다. ‘양이 갖가지’라는 것은 기세계의 형상과 크기가 서로 같지 않음을 밝힌 것이다. ‘번뇌의 차별을 갖추었다’는 것은 육도 중생이 서로 같지 않음을 해석한 것이다. 육도가 서로 다른 것은 모두 번뇌에 상·중·하의 차별이 있기 때문이다. ‘청정의 차별을 갖추었다’는 것은 청정한 세계에 갖가지 차별이 있음을 해석한 것이다. ‘불법과 제자의 차별로 삼보를 나타낸다’는 것은, 불(佛)은 곧 동방 만 팔천 불토 가운데의</w:t>
      </w:r>
      <w:bookmarkEnd w:id="351"/>
    </w:p>
    <w:p>
      <w:pPr>
        <w:pStyle w:val="Heading2"/>
        <w:keepNext/>
      </w:pPr>
      <w:r>
        <w:t>문단 127  ·  [저본 위치: 卷上 · TXT 1111–1128행 · 張 표지 없음]</w:t>
      </w:r>
    </w:p>
    <w:p>
      <w:pPr>
        <w:keepNext/>
      </w:pPr>
      <w:r>
        <w:rPr>
          <w:b/>
        </w:rPr>
        <w:t>원문</w:t>
      </w:r>
    </w:p>
    <w:p>
      <w:bookmarkStart w:id="352" w:name="SRC_U2322_U2351"/>
      <w:pPr>
        <w:pStyle w:val="SourceText"/>
      </w:pPr>
      <w:r>
        <w:t>諸佛等也法即是萬八千土中諸佛所說法弟子謂四衆及菩薩也復乘差別者四衆爲小乘菩薩爲大乘有世界有佛者東方世界現在佛時名爲有佛有世界無佛者佛滅度後以佛舍利起七寶塔名爲無佛令衆生見脩行者上現十事此明令衆生覩見十事即釋經中於世世界悉見之言也脩行者未得果者脩三學行而未得四果得道者已得果者已得四果四衆之中有此二類數種種者示現種種觀故者由佛施光示現萬八千土中衆生種種觀不同故名數種種</w:t>
      </w:r>
      <w:bookmarkEnd w:id="352"/>
    </w:p>
    <w:p>
      <w:pPr>
        <w:keepNext/>
      </w:pPr>
      <w:r>
        <w:rPr>
          <w:b/>
        </w:rPr>
        <w:t>한국어 직역</w:t>
      </w:r>
    </w:p>
    <w:p>
      <w:bookmarkStart w:id="353" w:name="TR_U2322_U2351"/>
      <w:pPr>
        <w:pStyle w:val="TranslationText"/>
      </w:pPr>
      <w:r>
        <w:t>모든 부처님 등이고, 법(法)은 곧 만 팔천 국토 가운데 모든 부처님이 설한 법이며, 제자는 사중(四衆)과 보살을 말한다. ‘다시 승(乘)의 차별’이라는 것은 사중은 소승이 되고 보살은 대승이 되는 것이다. ‘어떤 세계에는 부처가 있다’는 것은 동방세계에 현재 부처님이 계실 때를 ‘부처가 있음’이라 한다는 뜻이다. ‘어떤 세계에는 부처가 없다’는 것은 부처님이 멸도한 뒤 부처님의 사리를 가지고 칠보탑을 세운 것을 ‘부처가 없음’이라 한다는 뜻이다. ‘중생으로 하여금 수행하는 이를 보게 한다’는 것은 위에서 열 가지 일을 나타낸 것을 여기서는 중생으로 하여금 그 열 가지 일을 보게 함을 밝힌 것이다. 곧 경문 가운데 ‘세계에서 모두 본다’는 말을 해석한 것이다. ‘수행하는 이란 아직 과를 얻지 못한 자’라는 것은 삼학(三學)의 행을 닦되 아직 사과(四果)를 얻지 못한 자이고, ‘도를 얻은 자란 이미 과를 얻은 자’라는 것은 이미 사과를 얻은 자이다. 사중 가운데에는 이 두 부류가 있다. ‘수가 갖가지’라는 것은 갖가지 관찰을 나타내 보이기 때문이라는 뜻이다. 부처님이 광명을 베풀어 만 팔천 국토의 중생을 나타내 보이신 데 말미암아 갖가지 관찰이 서로 다르므로 ‘수가 갖가지’라 한다.</w:t>
      </w:r>
      <w:bookmarkEnd w:id="353"/>
    </w:p>
    <w:p>
      <w:pPr>
        <w:pStyle w:val="Heading2"/>
        <w:keepNext/>
      </w:pPr>
      <w:r>
        <w:t>문단 128  ·  [저본 위치: 卷上 · TXT 1128–1141행 · 張 표지 없음]</w:t>
      </w:r>
    </w:p>
    <w:p>
      <w:pPr>
        <w:keepNext/>
      </w:pPr>
      <w:r>
        <w:rPr>
          <w:b/>
        </w:rPr>
        <w:t>원문</w:t>
      </w:r>
    </w:p>
    <w:p>
      <w:bookmarkStart w:id="354" w:name="SRC_U2352_U2384"/>
      <w:pPr>
        <w:pStyle w:val="SourceText"/>
      </w:pPr>
      <w:r>
        <w:t>略說四種觀者一者食可禪悅爲食亦可是揣等四食二食竟聞法三聞法竟脩行竟得果爲樂基師云食者謂所見佛資長義任持義是食義佛能資長衆生殊勝善法任持衆生善根不壞故名食又云是示現依止住食又受用義是食義受用法樂能食故名食二聞法如名可知三脩行謂四衆脩行得道及菩薩行菩薩道四者樂謂所見佛入滅度生滅滅已彼寂爲樂量種種者釋下頌中入涅槃已起七寶塔寶塔高妙五千由旬等是行菩薩道者釋經文中</w:t>
      </w:r>
      <w:bookmarkEnd w:id="354"/>
    </w:p>
    <w:p>
      <w:pPr>
        <w:keepNext/>
      </w:pPr>
      <w:r>
        <w:rPr>
          <w:b/>
        </w:rPr>
        <w:t>한국어 직역</w:t>
      </w:r>
    </w:p>
    <w:p>
      <w:bookmarkStart w:id="355" w:name="TR_U2352_U2384"/>
      <w:pPr>
        <w:pStyle w:val="TranslationText"/>
      </w:pPr>
      <w:r>
        <w:t>네 가지 관찰을 간략히 말하면, 첫째는 먹는 것이니, 선정의 기쁨을 음식으로 삼는 것일 수도 있고, 또는 단식(揣食) 등 네 가지 음식일 수도 있다. 둘째는 먹기를 마치고 법을 듣는 것이며, 셋째는 법을 들은 뒤 수행하는 것이며, 마침내 과를 얻어 즐거움이 되는 것이다. 기 법사가 말한다. ‘먹는다’는 것은 보이는 부처님에게 자라게 한다는 뜻과 지탱하여 유지한다는 뜻이 있으니, 이것이 ‘먹는다’는 뜻이다. 부처님은 중생의 수승한 선법을 자라게 하고 중생을 지탱하여 선근이 무너지지 않게 하므로 그러므로 ‘음식’이라 한다. 또 말한다. 이는 의지하여 머무는 음식을 나타내 보인 것이다. 또 수용한다는 뜻이 곧 음식의 뜻이다. 법의 즐거움을 수용하여 능히 먹으므로 그러므로 ‘음식’이라 한다. 둘째는 법을 듣는 것이니, 이름과 같이 알 수 있다. 셋째는 수행하는 것으로, 사중이 수행하여 도를 얻는 것과 보살이 보살도를 행하는 것을 말한다. 넷째 ‘즐거움’은 곧 보이는 부처님이 멸도에 드시는 것을 말한다. 생멸이 이미 소멸하면 그 고요함을 즐거움으로 삼는다. ‘양이 갖가지’라는 것은 아래의 게송 가운데 열반에 든 뒤 칠보탑을 세우고 보탑이 높고 묘하여 오천 유순이라는 등의 내용을 해석한 것이다. ‘보살도를 행한다’는 것은 경문 가운데</w:t>
      </w:r>
      <w:bookmarkEnd w:id="355"/>
    </w:p>
    <w:p>
      <w:pPr>
        <w:pStyle w:val="Heading2"/>
        <w:keepNext/>
      </w:pPr>
      <w:r>
        <w:t>문단 129  ·  [저본 위치: 卷上 · TXT 1141–1156행 · 張 표지 없음]</w:t>
      </w:r>
    </w:p>
    <w:p>
      <w:pPr>
        <w:keepNext/>
      </w:pPr>
      <w:r>
        <w:rPr>
          <w:b/>
        </w:rPr>
        <w:t>원문</w:t>
      </w:r>
    </w:p>
    <w:p>
      <w:bookmarkStart w:id="356" w:name="SRC_U2385_U2417"/>
      <w:pPr>
        <w:pStyle w:val="SourceText"/>
      </w:pPr>
      <w:r>
        <w:t>種種信解乃至行菩薩道之言也如經所說當自推取者前釋四衆中脩行得道者示經文處而今釋菩薩中行菩薩道不示經處但云如經所說當自推取也所示者前文略說之易後文廣引之難故經之種種因緣種種信解種種相㒵行菩薩道也種種因緣者爲求出生死速證佛果度脫衆生爲此因緣脩菩薩道或爲嚴淨佛土或成就衆生脩菩提分行菩薩道或爲脩四攝六度行菩薩道如是等種種因緣種種信解者有七種所信解一三寶二威力</w:t>
      </w:r>
      <w:bookmarkEnd w:id="356"/>
    </w:p>
    <w:p>
      <w:pPr>
        <w:keepNext/>
      </w:pPr>
      <w:r>
        <w:rPr>
          <w:b/>
        </w:rPr>
        <w:t>한국어 직역</w:t>
      </w:r>
    </w:p>
    <w:p>
      <w:bookmarkStart w:id="357" w:name="TR_U2385_U2417"/>
      <w:pPr>
        <w:pStyle w:val="TranslationText"/>
      </w:pPr>
      <w:r>
        <w:t>‘갖가지로 믿고 이해하며 … 보살도를 행한다’는 말을 해석한 것이다. 경에서 설한 것과 같이 마땅히 스스로 미루어 취하라는 것은 앞서 사중을 해석할 때에는 ‘수행하여 도를 얻는다’가 나타나는 경문의 위치를 보여 주었지만, 지금 보살을 해석하는 가운데서는 ‘보살도를 행한다’가 나타나는 경문의 위치를 보여 주지 않고 다만 ‘경에서 설한 것과 같이 마땅히 스스로 미루어 취해야 한다. 보여 준다는 것은 앞의 글은 간략히 설하여 쉬우나 뒤의 글은 널리 인용하여 어렵기 때문이다. 경의 ‘갖가지 인연’과 ‘갖가지 믿음과 이해’와 ‘갖가지 모습’과 ‘보살도를 행함’이다. ‘갖가지 인연’이라는 것은 생사를 벗어나기를 구하고 속히 불과를 증득하며 중생을 제도하여 해탈시키기 위해 이러한 인연으로 보살도를 닦는 것이다. 혹은 불토를 장엄하고 청정하게 하기 위해, 혹은 중생을 성취시키기 위해 보리분법을 닦아 보살도를 행하며, 혹은 사섭과 육도를 닦기 위해 보살도를 행한다. 이와 같은 갖가지 인연이다. ‘갖가지 믿음과 이해’라는 것은 믿고 이해하는 바가 일곱 가지 있다는 뜻이다. 첫째는 삼보, 둘째는 위력,</w:t>
      </w:r>
      <w:bookmarkEnd w:id="357"/>
    </w:p>
    <w:p>
      <w:pPr>
        <w:pStyle w:val="Heading2"/>
        <w:keepNext/>
      </w:pPr>
      <w:r>
        <w:t>문단 130  ·  [저본 위치: 卷上 · TXT 1156–1160행 · 張 표지 없음]</w:t>
      </w:r>
    </w:p>
    <w:p>
      <w:pPr>
        <w:keepNext/>
      </w:pPr>
      <w:r>
        <w:rPr>
          <w:b/>
        </w:rPr>
        <w:t>원문</w:t>
      </w:r>
    </w:p>
    <w:p>
      <w:bookmarkStart w:id="358" w:name="SRC_U2418_U2428"/>
      <w:pPr>
        <w:pStyle w:val="SourceText"/>
      </w:pPr>
      <w:r>
        <w:t>三眞實說四種眞實四因五果六德說菩提七得方便種種相貌者有五種貌一憐愍二愛語三勇猛四舒手布施</w:t>
      </w:r>
      <w:bookmarkEnd w:id="358"/>
    </w:p>
    <w:p>
      <w:pPr>
        <w:keepNext/>
      </w:pPr>
      <w:r>
        <w:rPr>
          <w:b/>
        </w:rPr>
        <w:t>한국어 직역</w:t>
      </w:r>
    </w:p>
    <w:p>
      <w:bookmarkStart w:id="359" w:name="TR_U2418_U2428"/>
      <w:pPr>
        <w:pStyle w:val="TranslationText"/>
      </w:pPr>
      <w:r>
        <w:t>셋째는 진실한 설인 네 가지 진실, 넷째는 인, 다섯째는 과, 여섯째는 덕으로 보리를 설하는 것, 일곱째는 방편을 얻는 것이다. ‘갖가지 모습’이라는 것은 다섯 가지 모습이 있다는 뜻이다. 첫째는 연민, 둘째는 애어, 셋째는 용맹, 넷째는 손을 펴서 보시함,</w:t>
      </w:r>
      <w:bookmarkEnd w:id="359"/>
    </w:p>
    <w:p>
      <w:pPr>
        <w:pStyle w:val="Heading1"/>
      </w:pPr>
      <w:r>
        <w:t>대중의 욕문현전(欲聞現前) 성취</w:t>
      </w:r>
    </w:p>
    <w:p>
      <w:pPr>
        <w:pStyle w:val="Heading2"/>
        <w:keepNext/>
      </w:pPr>
      <w:r>
        <w:t>문단 131  ·  [저본 위치: 卷上 · TXT 1160–1161행 · 張 표지 없음]</w:t>
      </w:r>
    </w:p>
    <w:p>
      <w:pPr>
        <w:keepNext/>
      </w:pPr>
      <w:r>
        <w:rPr>
          <w:b/>
        </w:rPr>
        <w:t>원문</w:t>
      </w:r>
    </w:p>
    <w:p>
      <w:bookmarkStart w:id="360" w:name="SRC_U2429_U2429"/>
      <w:pPr>
        <w:pStyle w:val="SourceText"/>
      </w:pPr>
      <w:r>
        <w:t>五說甚深法第六示現大衆現前欲聞成就者</w:t>
      </w:r>
      <w:bookmarkEnd w:id="360"/>
    </w:p>
    <w:p>
      <w:pPr>
        <w:keepNext/>
      </w:pPr>
      <w:r>
        <w:rPr>
          <w:b/>
        </w:rPr>
        <w:t>한국어 직역</w:t>
      </w:r>
    </w:p>
    <w:p>
      <w:bookmarkStart w:id="361" w:name="TR_U2429_U2429"/>
      <w:pPr>
        <w:pStyle w:val="TranslationText"/>
      </w:pPr>
      <w:r>
        <w:t>다섯째는 매우 깊은 법을 설함이다. 여섯째 ‘대중이 현재 법을 듣고자 함의 성취’에 대해</w:t>
      </w:r>
      <w:bookmarkEnd w:id="361"/>
    </w:p>
    <w:p>
      <w:pPr>
        <w:pStyle w:val="Heading2"/>
        <w:keepNext/>
      </w:pPr>
      <w:r>
        <w:t>문단 132  ·  [저본 위치: 卷上 · TXT 1161–1176행 · 張 표지 없음]</w:t>
      </w:r>
    </w:p>
    <w:p>
      <w:pPr>
        <w:keepNext/>
      </w:pPr>
      <w:r>
        <w:rPr>
          <w:b/>
        </w:rPr>
        <w:t>원문</w:t>
      </w:r>
    </w:p>
    <w:p>
      <w:bookmarkStart w:id="362" w:name="SRC_U2430_U2457"/>
      <w:pPr>
        <w:pStyle w:val="SourceText"/>
      </w:pPr>
      <w:r>
        <w:t>和上云有四種德爲聽法器一有證決定二有阿含決定三有現前欲四有不現前欲證決定者證甚深法中深信心之阿含決定亦復如是現前欲者自內心中生未曾有想亦言中現請故言現前欲不現前欲者唯自內心中起未曾有想而言中不現故言不現前欲也具此四德堪聽法器第四威儀如法第五依止說因二門中唯有現前欲此第六門中具有現前不現前二欲名爲大衆現前欲聞成就也就文爲二前牒章名</w:t>
      </w:r>
      <w:bookmarkEnd w:id="362"/>
    </w:p>
    <w:p>
      <w:pPr>
        <w:keepNext/>
      </w:pPr>
      <w:r>
        <w:rPr>
          <w:b/>
        </w:rPr>
        <w:t>한국어 직역</w:t>
      </w:r>
    </w:p>
    <w:p>
      <w:bookmarkStart w:id="363" w:name="TR_U2430_U2457"/>
      <w:pPr>
        <w:pStyle w:val="TranslationText"/>
      </w:pPr>
      <w:r>
        <w:t>화상이 말한다. 네 가지 덕이 있어야 법을 들을 만한 그릇이 된다. 첫째는 증득에 대한 결정, 둘째는 아함에 대한 결정, 셋째는 현재의 욕구, 넷째는 현재하지 않는 욕구이다. ‘증득에 대한 결정’이라는 것은 증득의 심심한 법 가운데 깊이 믿는 마음을 말한다. ‘아함에 대한 결정’도 또한 이와 같다. ‘현재의 욕구’라는 것은 자기 내면의 마음에서 일찍이 없던 것이라는 생각을 일으키고 또 말로 청함이 나타나기 때문에 ‘현재의 욕구’라 한다. ‘현재하지 않는 욕구’라는 것은 오직 자기 내면의 마음에서만 일찍이 없던 것이라는 생각을 일으키고 말로는 나타내지 않기 때문에 ‘현재하지 않는 욕구’라 한다. 이 네 가지 덕을 갖추어야 법을 들을 만한 그릇이 된다. 넷째는 위의가 법답게 다섯째는 ‘설하는 원인에 의지함’이고, 두 문 가운데 오직 현재의 욕구만 있다. 이 여섯째 문 가운데에는 현재의 욕구와 현재하지 않는 욕구 두 가지를 모두 갖추므로 ‘대중이 현재 법을 듣고자 함의 성취’라 한다. 글을 나누면 둘이다. 앞에서는 장의 이름을 거듭 들고,</w:t>
      </w:r>
      <w:bookmarkEnd w:id="363"/>
    </w:p>
    <w:p>
      <w:pPr>
        <w:pStyle w:val="Heading2"/>
        <w:keepNext/>
      </w:pPr>
      <w:r>
        <w:t>문단 133  ·  [저본 위치: 卷上 · TXT 1176–1180행 · 張 표지 없음]</w:t>
      </w:r>
    </w:p>
    <w:p>
      <w:pPr>
        <w:keepNext/>
      </w:pPr>
      <w:r>
        <w:rPr>
          <w:b/>
        </w:rPr>
        <w:t>원문</w:t>
      </w:r>
    </w:p>
    <w:p>
      <w:bookmarkStart w:id="364" w:name="SRC_U2458_U2466"/>
      <w:pPr>
        <w:pStyle w:val="SourceText"/>
      </w:pPr>
      <w:r>
        <w:t>問一人者已下第二解釋大本經有二門一者疑念二者彌力發問今具釋此二也大本疑念中有二一彌力疑念二大衆疑念今伹釋彌力不釋大衆</w:t>
      </w:r>
      <w:bookmarkEnd w:id="364"/>
    </w:p>
    <w:p>
      <w:pPr>
        <w:keepNext/>
      </w:pPr>
      <w:r>
        <w:rPr>
          <w:b/>
        </w:rPr>
        <w:t>한국어 직역</w:t>
      </w:r>
    </w:p>
    <w:p>
      <w:bookmarkStart w:id="365" w:name="TR_U2458_U2466"/>
      <w:pPr>
        <w:pStyle w:val="TranslationText"/>
      </w:pPr>
      <w:r>
        <w:t>‘한 사람에게 묻는다’는 것 이하는 둘째 해석이다. 대본 경에는 두 문이 있다. 첫째는 의심하여 생각하는 것이고, 둘째는 미륵이 질문을 일으키는 것이다. 이제 이 둘을 모두 해석한다. 대본의 의심하여 생각하는 것에는 둘이 있다. 첫째는 미륵의 의념이고, 둘째는 대중의 의념이다. 지금은 다만 미륵만 해석하고 대중은 해석하지 않는다.</w:t>
      </w:r>
      <w:bookmarkEnd w:id="365"/>
    </w:p>
    <w:p>
      <w:pPr>
        <w:pStyle w:val="Heading2"/>
        <w:keepNext/>
      </w:pPr>
      <w:r>
        <w:t>문단 134  ·  [저본 위치: 卷上 · TXT 1180–1180행 · 張 표지 없음]</w:t>
      </w:r>
    </w:p>
    <w:p>
      <w:pPr>
        <w:keepNext/>
      </w:pPr>
      <w:r>
        <w:rPr>
          <w:b/>
        </w:rPr>
        <w:t>원문</w:t>
      </w:r>
    </w:p>
    <w:p>
      <w:bookmarkStart w:id="366" w:name="SRC_U2467_U2467"/>
      <w:pPr>
        <w:pStyle w:val="SourceText"/>
      </w:pPr>
      <w:r>
        <w:t>問一人者</w:t>
      </w:r>
      <w:bookmarkEnd w:id="366"/>
    </w:p>
    <w:p>
      <w:pPr>
        <w:keepNext/>
      </w:pPr>
      <w:r>
        <w:rPr>
          <w:b/>
        </w:rPr>
        <w:t>한국어 직역</w:t>
      </w:r>
    </w:p>
    <w:p>
      <w:bookmarkStart w:id="367" w:name="TR_U2467_U2467"/>
      <w:pPr>
        <w:pStyle w:val="TranslationText"/>
      </w:pPr>
      <w:r>
        <w:t>‘한 사람에게 묻는다’는 것은</w:t>
      </w:r>
      <w:bookmarkEnd w:id="367"/>
    </w:p>
    <w:p>
      <w:pPr>
        <w:pStyle w:val="Heading2"/>
        <w:keepNext/>
      </w:pPr>
      <w:r>
        <w:t>문단 135  ·  [저본 위치: 卷上 · TXT 1180–1184행 · 張 표지 없음]</w:t>
      </w:r>
    </w:p>
    <w:p>
      <w:pPr>
        <w:keepNext/>
      </w:pPr>
      <w:r>
        <w:rPr>
          <w:b/>
        </w:rPr>
        <w:t>원문</w:t>
      </w:r>
    </w:p>
    <w:p>
      <w:bookmarkStart w:id="368" w:name="SRC_U2468_U2475"/>
      <w:pPr>
        <w:pStyle w:val="SourceText"/>
      </w:pPr>
      <w:r>
        <w:t>問意言何故唯問文殊一人不問餘人說多人欲聞生希有心者此即是答以多人欲聞文殊之答是故唯問文殊師利者結問文殊之意也</w:t>
      </w:r>
      <w:bookmarkEnd w:id="368"/>
    </w:p>
    <w:p>
      <w:pPr>
        <w:keepNext/>
      </w:pPr>
      <w:r>
        <w:rPr>
          <w:b/>
        </w:rPr>
        <w:t>한국어 직역</w:t>
      </w:r>
    </w:p>
    <w:p>
      <w:bookmarkStart w:id="369" w:name="TR_U2468_U2475"/>
      <w:pPr>
        <w:pStyle w:val="TranslationText"/>
      </w:pPr>
      <w:r>
        <w:t>묻는 뜻이 이러하다. 어찌하여 오직 문수 한 사람에게만 묻고 다른 사람에게는 묻지 않는가? ‘많은 사람이 듣고자 하여 희유한 마음을 낸다’는 것은 곧 답이다. 많은 사람이 문수의 답을 듣고자 하기 때문에 그러므로 오직 문수사리에게 묻는다는 것이니, 문수에게 묻는 뜻을 맺은 것이다.</w:t>
      </w:r>
      <w:bookmarkEnd w:id="369"/>
    </w:p>
    <w:p>
      <w:pPr>
        <w:pStyle w:val="Heading2"/>
        <w:keepNext/>
      </w:pPr>
      <w:r>
        <w:t>문단 136  ·  [저본 위치: 卷上 · TXT 1184–1186행 · 張 표지 없음]</w:t>
      </w:r>
    </w:p>
    <w:p>
      <w:pPr>
        <w:keepNext/>
      </w:pPr>
      <w:r>
        <w:rPr>
          <w:b/>
        </w:rPr>
        <w:t>원문</w:t>
      </w:r>
    </w:p>
    <w:p>
      <w:bookmarkStart w:id="370" w:name="SRC_U2476_U2478"/>
      <w:pPr>
        <w:pStyle w:val="SourceText"/>
      </w:pPr>
      <w:r>
        <w:t>問大衆不知文殊是能答之人云何乃言多欲聞文殊之答耶</w:t>
      </w:r>
      <w:bookmarkEnd w:id="370"/>
    </w:p>
    <w:p>
      <w:pPr>
        <w:keepNext/>
      </w:pPr>
      <w:r>
        <w:rPr>
          <w:b/>
        </w:rPr>
        <w:t>한국어 직역</w:t>
      </w:r>
    </w:p>
    <w:p>
      <w:bookmarkStart w:id="371" w:name="TR_U2476_U2478"/>
      <w:pPr>
        <w:pStyle w:val="TranslationText"/>
      </w:pPr>
      <w:r>
        <w:t>묻는다. 대중은 문수가 능히 답할 사람인 줄 알지 못하는데, 어찌하여 ‘많은 사람이 문수의 답을 듣고자 한다’고 말하는가?</w:t>
      </w:r>
      <w:bookmarkEnd w:id="371"/>
    </w:p>
    <w:p>
      <w:pPr>
        <w:pStyle w:val="Heading2"/>
        <w:keepNext/>
      </w:pPr>
      <w:r>
        <w:t>문단 137  ·  [저본 위치: 卷上 · TXT 1186–1201행 · 張 표지 없음]</w:t>
      </w:r>
    </w:p>
    <w:p>
      <w:pPr>
        <w:keepNext/>
      </w:pPr>
      <w:r>
        <w:rPr>
          <w:b/>
        </w:rPr>
        <w:t>원문</w:t>
      </w:r>
    </w:p>
    <w:p>
      <w:bookmarkStart w:id="372" w:name="SRC_U2479_U2508"/>
      <w:pPr>
        <w:pStyle w:val="SourceText"/>
      </w:pPr>
      <w:r>
        <w:t>答彌力能知大衆機緣屬在文殊若聞文殊所說必生希有之心故也如是示現世尊弟子隨順於法不相遠故者釋文殊能答意也然彌力位窮補處遂不能知現瑞之意唯佛能知佛入三昧不可得聞唯文殊是佛但今日示現爲世尊弟子萬故餘經云昔爲能人師今作弟子化二尊不並在故我爲菩薩隨順於法不相違者此有二義一者實是師而示弟子盖是隨順於法無相違二者文殊能了達法相與法不相違故能答問也佛世尊現神變相者</w:t>
      </w:r>
      <w:bookmarkEnd w:id="372"/>
    </w:p>
    <w:p>
      <w:pPr>
        <w:keepNext/>
      </w:pPr>
      <w:r>
        <w:rPr>
          <w:b/>
        </w:rPr>
        <w:t>한국어 직역</w:t>
      </w:r>
    </w:p>
    <w:p>
      <w:bookmarkStart w:id="373" w:name="TR_U2479_U2508"/>
      <w:pPr>
        <w:pStyle w:val="TranslationText"/>
      </w:pPr>
      <w:r>
        <w:t>답한다. 미륵은 대중의 근기와 인연이 문수에게 속해 있음을 능히 안다. 만일 문수가 설하는 것을 들으면 반드시 희유한 마음을 내기 때문이다. ‘이와 같이 나타내 보인다’는 것은 세존의 제자가 법에 수순하여 서로 멀지 않기 때문이라는 것이다. 이는 문수가 능히 답하는 뜻을 해석한 것이다. 그러나 미륵은 지위가 보처에 이르렀는데도 끝내 나타난 상서의 뜻을 알지 못하고, 오직 부처님만이 알 수 있다. 부처님은 삼매에 들어 들을 수 없으므로, 오직 문수는 바로 부처이지만 다만 오늘은 나타내어 세존의 제자가 되었기 때문이다. 다른 경에서 말한다. “옛날에는 능인(能人)의 스승이었으나 지금은 제자가 되었으니, 교화에서 두 존자가 나란히 있지 않기 때문이다.” ‘나는 보살로서 법에 수순하여 서로 어긋나지 않는다’는 것은 두 가지 뜻이 있다. 첫째는 실제로 스승이지만 제자로 나타난 것이니, 이는 법에 수순하여 어긋남이 없는 것이다. 둘째는 문수가 법상을 능히 밝게 통달하여 법과 서로 어긋나지 않는다. 그러므로 능히 질문에 답한다는 것이다. ‘부처님 세존께서 신변의 모습을 나타내셨다’는 것은</w:t>
      </w:r>
      <w:bookmarkEnd w:id="373"/>
    </w:p>
    <w:p>
      <w:pPr>
        <w:pStyle w:val="Heading2"/>
        <w:keepNext/>
      </w:pPr>
      <w:r>
        <w:t>문단 138  ·  [저본 위치: 卷上 · TXT 1201–1201행 · 張 표지 없음]</w:t>
      </w:r>
    </w:p>
    <w:p>
      <w:pPr>
        <w:keepNext/>
      </w:pPr>
      <w:r>
        <w:rPr>
          <w:b/>
        </w:rPr>
        <w:t>원문</w:t>
      </w:r>
    </w:p>
    <w:p>
      <w:bookmarkStart w:id="374" w:name="SRC_U2509_U2509"/>
      <w:pPr>
        <w:pStyle w:val="SourceText"/>
      </w:pPr>
      <w:r>
        <w:t>正釋彌力</w:t>
      </w:r>
      <w:bookmarkEnd w:id="374"/>
    </w:p>
    <w:p>
      <w:pPr>
        <w:keepNext/>
      </w:pPr>
      <w:r>
        <w:rPr>
          <w:b/>
        </w:rPr>
        <w:t>한국어 직역</w:t>
      </w:r>
    </w:p>
    <w:p>
      <w:bookmarkStart w:id="375" w:name="TR_U2509_U2509"/>
      <w:pPr>
        <w:pStyle w:val="TranslationText"/>
      </w:pPr>
      <w:r>
        <w:t>바로 미륵이</w:t>
      </w:r>
      <w:bookmarkEnd w:id="375"/>
    </w:p>
    <w:p>
      <w:pPr>
        <w:pStyle w:val="Heading2"/>
        <w:keepNext/>
      </w:pPr>
      <w:r>
        <w:t>문단 139  ·  [저본 위치: 卷上 · TXT 1201–1214행 · 張 표지 없음]</w:t>
      </w:r>
    </w:p>
    <w:p>
      <w:pPr>
        <w:keepNext/>
      </w:pPr>
      <w:r>
        <w:rPr>
          <w:b/>
        </w:rPr>
        <w:t>원문</w:t>
      </w:r>
    </w:p>
    <w:p>
      <w:bookmarkStart w:id="376" w:name="SRC_U2510_U2536"/>
      <w:pPr>
        <w:pStyle w:val="SourceText"/>
      </w:pPr>
      <w:r>
        <w:t>問神變之意爲何等義者釋彌力疑念云以何因緣而有此瑞爲說大法故者論主釋彌力疑即是答也現大相者眉間光明照于東方萬八千土也爲說妙法蓮花經故者爲說證甚深也現大瑞相者即是雨花動地也爲說如來所得妙法不可思議等文字章句故爲說阿含甚深也佛放眉間光爲說證甚深也妙法蓮花經者即是證甚深故天雨四花六種振動等爲說阿含甚深之瑞也不可思議名字章句者即是阿含甚深也有二種義是故仰推文殊師利者</w:t>
      </w:r>
      <w:bookmarkEnd w:id="376"/>
    </w:p>
    <w:p>
      <w:pPr>
        <w:keepNext/>
      </w:pPr>
      <w:r>
        <w:rPr>
          <w:b/>
        </w:rPr>
        <w:t>한국어 직역</w:t>
      </w:r>
    </w:p>
    <w:p>
      <w:bookmarkStart w:id="377" w:name="TR_U2510_U2536"/>
      <w:pPr>
        <w:pStyle w:val="TranslationText"/>
      </w:pPr>
      <w:r>
        <w:t>신변의 뜻을 묻는 것을 해석한다. ‘무슨 뜻을 위한 것인가’라는 것은 미륵의 의념을 해석한 것이다. 곧 “무슨 인연으로 이러한 상서가 있는가?”라는 뜻이다. ‘큰 법을 설하기 위해서이다’라는 것은 논주가 미륵의 의심을 해석한 것으로, 곧 답이다. ‘큰 모습을 나타낸다’는 것은 미간의 광명이 동방 만 팔천 국토를 비추는 것이다. ‘『묘법연화경』을 설하기 위해서’라는 것은 증득의 심심함을 설하기 위해서이다. ‘큰 상서의 모습을 나타낸다’는 것은 곧 꽃비가 내리고 땅이 움직이는 것이다. ‘여래가 얻은 묘법과 불가사의한 것 등의 문자와 장구를 설하기 위해서’라는 것은 아함의 심심함을 설하기 위해서이다. 부처님이 미간에서 광명을 놓는 것은 증득의 심심함을 설하기 위해서이다. ‘『묘법연화경』’이라는 것은 곧 증득의 심심함이기 때문이다. 하늘에서 네 가지 꽃이 내리고 여섯 가지로 진동하는 등은 아함의 심심함을 설할 상서이다. ‘불가사의한 명자와 장구’라는 것은 곧 아함의 심심함이다. ‘두 가지 뜻이 있으므로 문수사리를 우러러 헤아린다’는 것은</w:t>
      </w:r>
      <w:bookmarkEnd w:id="377"/>
    </w:p>
    <w:p>
      <w:pPr>
        <w:pStyle w:val="Heading2"/>
        <w:keepNext/>
      </w:pPr>
      <w:r>
        <w:t>문단 140  ·  [저본 위치: 卷上 · TXT 1214–1230행 · 張 표지 없음]</w:t>
      </w:r>
    </w:p>
    <w:p>
      <w:pPr>
        <w:keepNext/>
      </w:pPr>
      <w:r>
        <w:rPr>
          <w:b/>
        </w:rPr>
        <w:t>원문</w:t>
      </w:r>
    </w:p>
    <w:p>
      <w:bookmarkStart w:id="378" w:name="SRC_U2537_U2567"/>
      <w:pPr>
        <w:pStyle w:val="SourceText"/>
      </w:pPr>
      <w:r>
        <w:t>表正文殊五思一者現諸法者文殊是佛了了現見諸法二離諸因緣者以文殊非推度比類而知成論云現見事中因緣無用也唯自內心成就彼法者釋離因緣以文殊自心明見彼事故不假餘因緣也示現種種諸瑞相者以爲示現彼彼事者釋大本經之必應見此希有之相事非一故奇彼彼事也如彼事相現沒住滅應當善知者沒者諸佛入滅及起塔等事也現者諸佛現在說法敎化等事也住者正法1)世等事也滅者正法滅盡等事也以文殊能說彼事故者此釋經文</w:t>
      </w:r>
      <w:bookmarkEnd w:id="378"/>
    </w:p>
    <w:p>
      <w:pPr>
        <w:keepNext/>
      </w:pPr>
      <w:r>
        <w:rPr>
          <w:b/>
        </w:rPr>
        <w:t>한국어 직역</w:t>
      </w:r>
    </w:p>
    <w:p>
      <w:bookmarkStart w:id="379" w:name="TR_U2537_U2567"/>
      <w:pPr>
        <w:pStyle w:val="TranslationText"/>
      </w:pPr>
      <w:r>
        <w:t>바로 문수의 다섯 가지 생각을 드러낸다. 첫째 ‘모든 법을 나타낸다’는 것은 문수가 부처이므로 모든 법을 분명하게 직접 본다는 뜻이다. 둘째 ‘모든 인연을 떠난다’는 것은 문수가 추측하거나 유추하여 아는 것이 아니기 때문에 성립한다. 논에서 말한다. “직접 보는 일에서는 인연이 소용없다.” ‘오직 자기 내면의 마음에서 그 법을 성취한다’는 것은 ‘인연을 떠난다’를 해석한 것이다. 문수가 자기 마음으로 그 일을 분명히 보기 때문에 다른 인연을 빌리지 않는다는 뜻이다. ‘갖가지 여러 상서로운 모습을 나타내어 저러한 여러 일을 나타내 보인다’는 것은 대본 경의 ‘반드시 이 희유한 모습을 볼 것이다’를 해석한 것이다. 일이 하나가 아니므로 저러한 여러 일이라 한 것이다. ‘저 일의 모습과 같이 나타남·사라짐·머묾·멸함을 마땅히 잘 알아야 한다’는 것에서, ‘사라짐’은 모든 부처님이 열반에 드는 것과 탑을 세우는 등의 일이다. ‘나타남’은 모든 부처님이 현재 세상에 계시며 설법하고 교화하는 등의 일이다. ‘머묾’은 정법·1)세상 등의 일이다. [저본 독법·구문 불확실] ‘멸함’은 정법이 다하여 없어지는 등의 일이다. ‘문수가 능히 그 일을 설하기 때문이다’라는 것은 이 경문을 해석한 것이다.</w:t>
      </w:r>
      <w:bookmarkEnd w:id="379"/>
    </w:p>
    <w:p>
      <w:pPr>
        <w:keepNext/>
      </w:pPr>
      <w:r>
        <w:rPr>
          <w:b/>
        </w:rPr>
        <w:t>교감주</w:t>
      </w:r>
    </w:p>
    <w:p>
      <w:pPr>
        <w:pStyle w:val="EditorialNote"/>
      </w:pPr>
      <w:r>
        <w:rPr>
          <w:b/>
        </w:rPr>
        <w:t xml:space="preserve">[교감 1)] </w:t>
      </w:r>
      <w:r>
        <w:t>KABC: 「世」上疑脫「住」{編}。</w:t>
      </w:r>
      <w:r>
        <w:br/>
      </w:r>
      <w:r>
        <w:t>교감 내용 번역: KABC 편집자는 「世」 위에 「住」가 빠졌을 가능성을 제시한다.</w:t>
      </w:r>
      <w:r>
        <w:br/>
      </w:r>
      <w:r>
        <w:t>저본 독법: 世</w:t>
      </w:r>
      <w:r>
        <w:br/>
      </w:r>
      <w:r>
        <w:t>저본 적용 구절: 正法1)世等事也</w:t>
      </w:r>
      <w:r>
        <w:br/>
      </w:r>
      <w:r>
        <w:t>저본 번역: 정법·1)세상 등의 일이다. [저본 독법·구문 불확실]</w:t>
      </w:r>
      <w:r>
        <w:br/>
      </w:r>
      <w:r>
        <w:t>이문 독법: 住世</w:t>
      </w:r>
      <w:r>
        <w:br/>
      </w:r>
      <w:r>
        <w:t>이문 적용 구절: 正法1)住世等事也</w:t>
      </w:r>
      <w:r>
        <w:br/>
      </w:r>
      <w:r>
        <w:t>이문 번역: 정법이 세상에 머무는 등의 일이다.</w:t>
      </w:r>
      <w:r>
        <w:br/>
      </w:r>
      <w:r>
        <w:t>의미 차이·판정: 문장 구조·의미 차이 있음</w:t>
      </w:r>
    </w:p>
    <w:p>
      <w:pPr>
        <w:keepNext/>
      </w:pPr>
      <w:r>
        <w:rPr>
          <w:b/>
        </w:rPr>
        <w:t>기타 각주</w:t>
      </w:r>
    </w:p>
    <w:p>
      <w:pPr>
        <w:pStyle w:val="EditorialNote"/>
      </w:pPr>
      <w:r>
        <w:rPr>
          <w:b/>
        </w:rPr>
        <w:t xml:space="preserve">[번역자 검토] </w:t>
      </w:r>
      <w:r>
        <w:t>저본에는 「正法世」로 되어 있고 KABC가 「世」 위에 「住」의 결락 가능성을 제시한다. 기본 번역과 보입 독법을 분리한다.</w:t>
      </w:r>
    </w:p>
    <w:p>
      <w:pPr>
        <w:pStyle w:val="Heading2"/>
        <w:keepNext/>
      </w:pPr>
      <w:r>
        <w:t>문단 141  ·  [저본 위치: 卷上 · TXT 1230–1243행 · 張 표지 없음]</w:t>
      </w:r>
    </w:p>
    <w:p>
      <w:pPr>
        <w:keepNext/>
      </w:pPr>
      <w:r>
        <w:rPr>
          <w:b/>
        </w:rPr>
        <w:t>원문</w:t>
      </w:r>
    </w:p>
    <w:p>
      <w:bookmarkStart w:id="380" w:name="SRC_U2568_U2599"/>
      <w:pPr>
        <w:pStyle w:val="SourceText"/>
      </w:pPr>
      <w:r>
        <w:t>已曾親近供養過去無數諸佛之言也所作成就者謂破所脩作法此有二種一福德二智慧滿內德滿也因成就者釋因中有二一正因二緣因正因者謂一切智以因一切智能見過去世事故也緣因成就謂衆相者記動地放光雨花名爲衆相由見過去世佛現於示相故說大法今見釋迦現示相亦說大法故衆相爲說法之因也果相成就者因一切智及瑞相故知欲說大法故大法衆相之果文殊外因旣滿內德復圓故能如佛亦說如法果故今推問種種佛土者</w:t>
      </w:r>
      <w:bookmarkEnd w:id="380"/>
    </w:p>
    <w:p>
      <w:pPr>
        <w:keepNext/>
      </w:pPr>
      <w:r>
        <w:rPr>
          <w:b/>
        </w:rPr>
        <w:t>한국어 직역</w:t>
      </w:r>
    </w:p>
    <w:p>
      <w:bookmarkStart w:id="381" w:name="TR_U2568_U2599"/>
      <w:pPr>
        <w:pStyle w:val="TranslationText"/>
      </w:pPr>
      <w:r>
        <w:t>곧 ‘이미 일찍이 과거의 무수한 모든 부처님을 친근하고 공양하였다’는 말이다. ‘지은 것이 성취되었다’는 것은 닦아 지은 법을 밝힌다는 뜻이다. 여기에는 두 가지가 있으니, 첫째는 복덕이고 둘째는 지혜이며, 안의 덕이 원만하다는 뜻이다. ‘인이 성취되었다’는 것은 인을 해석함에 둘이 있으니, 첫째는 정인이고 둘째는 연인이다. 정인이란 일체지를 말한다. 일체지를 원인으로 삼아 과거세의 일을 능히 보기 때문이다. 연인이 성취됨은 ‘여러 모습’이라는 것으로, 땅이 움직이고 광명을 놓으며 꽃비가 내리는 것을 기록하여 ‘여러 모습’이라 한다. 과거세의 부처님을 본 데 말미암아, 이 상서의 모습을 나타내시고 큰 법을 설한 것을 보았기 때문에, 지금 석가모니께서 상서의 모습을 나타내는 것을 보고 또한 큰 법을 설할 것임을 안다. 그러므로 여러 모습은 설법의 원인이 된다. ‘과의 모습이 성취되었다’는 것은 일체지와 상서를 원인으로 삼기 때문에 큰 법을 설하고자 함을 아는 것이다. 그러므로 큰 법은 여러 모습의 결과이다. 문수는 바깥의 인이 이미 원만하고 안의 덕도 다시 원만하므로 그러므로 부처님과 같이 또한 능히 설하며, 법다운 결과이기 때문이다. ‘이제 갖가지 불토에 대해 헤아려 묻는다’는 것은</w:t>
      </w:r>
      <w:bookmarkEnd w:id="381"/>
    </w:p>
    <w:p>
      <w:pPr>
        <w:pStyle w:val="Heading2"/>
        <w:keepNext/>
      </w:pPr>
      <w:r>
        <w:t>문단 142  ·  [저본 위치: 卷上 · TXT 1243–1259행 · 張 표지 없음]</w:t>
      </w:r>
    </w:p>
    <w:p>
      <w:pPr>
        <w:keepNext/>
      </w:pPr>
      <w:r>
        <w:rPr>
          <w:b/>
        </w:rPr>
        <w:t>원문</w:t>
      </w:r>
    </w:p>
    <w:p>
      <w:bookmarkStart w:id="382" w:name="SRC_U2600_U2625"/>
      <w:pPr>
        <w:pStyle w:val="SourceText"/>
      </w:pPr>
      <w:r>
        <w:t>自上已來釋彌力疑念竟今第二釋彌力發問種種異異佛土者卽釋一萬八千佛土也示現彼國土中種種差別應知者此有二意一者示萬八千土種種差別二者示現萬八千土中十事差別淨如國土者卽釋經中悉見彼佛國界莊嚴文也如來爲上首者自此以下釋論經文單本經無也如來爲首者如來旣爲衆聖之主故稱上首諸菩薩等依如來住者釋上首義餘文易解表經文中又見彼土現在諸佛如是等文單本經中無也論云自此已下</w:t>
      </w:r>
      <w:bookmarkEnd w:id="382"/>
    </w:p>
    <w:p>
      <w:pPr>
        <w:keepNext/>
      </w:pPr>
      <w:r>
        <w:rPr>
          <w:b/>
        </w:rPr>
        <w:t>한국어 직역</w:t>
      </w:r>
    </w:p>
    <w:p>
      <w:bookmarkStart w:id="383" w:name="TR_U2600_U2625"/>
      <w:pPr>
        <w:pStyle w:val="TranslationText"/>
      </w:pPr>
      <w:r>
        <w:t>위로부터 여기까지 미륵의 의념을 해석한 것을 마친 것이다. 이제 둘째로 미륵이 ‘갖가지 서로 다른 불토’에 대해 질문을 일으킨 것을 해석한다. 곧 일만 팔천 불토를 해석한 것이다. ‘그 국토 가운데의 갖가지 차별을 마땅히 알아야 한다’는 것은 두 가지 뜻이 있다. 첫째는 만 팔천 국토의 갖가지 차별을 나타내는 것이고, 둘째는 만 팔천 국토 가운데의 열 가지 일의 차별을 나타내는 것이다. ‘국토가 청정하다’는 것은 곧 경문 가운데 ‘그 부처님 국토의 경계와 장엄을 모두 본다’는 글을 해석한 것이다. ‘여래를 우두머리로 삼는다’는 것은 여기부터 아래가 논의 경문을 해석한 것이다. 단본 경에는 없다. ‘여래를 우두머리로 삼는다’는 것은 여래가 이미 여러 성인의 주인이므로 그러므로 ‘우두머리’라 일컫는 것이다. ‘모든 보살 등이 여래에 의지하여 머문다’는 것은 ‘우두머리’의 뜻을 해석한 것이다. 나머지 글은 이해하기 쉽다. 이는 경문 가운데 ‘또 그 국토의 현재 모든 부처님을 본다’는 이와 같은 글을 드러낸 것이다. 단본 경에는 없다. 논에서 말한다. 여기부터 아래는</w:t>
      </w:r>
      <w:bookmarkEnd w:id="383"/>
    </w:p>
    <w:p>
      <w:pPr>
        <w:pStyle w:val="Heading2"/>
        <w:keepNext/>
      </w:pPr>
      <w:r>
        <w:t>문단 143  ·  [저본 위치: 卷上 · TXT 1259–1261행 · 張 표지 없음]</w:t>
      </w:r>
    </w:p>
    <w:p>
      <w:pPr>
        <w:keepNext/>
      </w:pPr>
      <w:r>
        <w:rPr>
          <w:b/>
        </w:rPr>
        <w:t>원문</w:t>
      </w:r>
    </w:p>
    <w:p>
      <w:bookmarkStart w:id="384" w:name="SRC_U2626_U2627"/>
      <w:pPr>
        <w:pStyle w:val="SourceText"/>
      </w:pPr>
      <w:r>
        <w:t>次明聖者文殊師利2)菩薩等自此以下</w:t>
      </w:r>
      <w:bookmarkEnd w:id="384"/>
    </w:p>
    <w:p>
      <w:pPr>
        <w:keepNext/>
      </w:pPr>
      <w:r>
        <w:rPr>
          <w:b/>
        </w:rPr>
        <w:t>한국어 직역</w:t>
      </w:r>
    </w:p>
    <w:p>
      <w:bookmarkStart w:id="385" w:name="TR_U2626_U2627"/>
      <w:pPr>
        <w:pStyle w:val="TranslationText"/>
      </w:pPr>
      <w:r>
        <w:t>다음으로 성자를 밝힌다. ‘문수사리 2)보살 등’ 여기부터 아래는</w:t>
      </w:r>
      <w:bookmarkEnd w:id="385"/>
    </w:p>
    <w:p>
      <w:pPr>
        <w:keepNext/>
      </w:pPr>
      <w:r>
        <w:rPr>
          <w:b/>
        </w:rPr>
        <w:t>교감주</w:t>
      </w:r>
    </w:p>
    <w:p>
      <w:pPr>
        <w:pStyle w:val="EditorialNote"/>
      </w:pPr>
      <w:r>
        <w:rPr>
          <w:b/>
        </w:rPr>
        <w:t xml:space="preserve">[교감 2)] </w:t>
      </w:r>
      <w:r>
        <w:t>KABC: 「菩薩」論無。</w:t>
      </w:r>
      <w:r>
        <w:br/>
      </w:r>
      <w:r>
        <w:t>교감 내용 번역: 『법화경론』에는 「菩薩」가 없다.</w:t>
      </w:r>
      <w:r>
        <w:br/>
      </w:r>
      <w:r>
        <w:t>저본 독법: 菩薩</w:t>
      </w:r>
      <w:r>
        <w:br/>
      </w:r>
      <w:r>
        <w:t>저본 적용 구절: 文殊師利2)菩薩等自此以下</w:t>
      </w:r>
      <w:r>
        <w:br/>
      </w:r>
      <w:r>
        <w:t>저본 번역: ‘문수사리 2)보살 등’ 여기부터 아래는</w:t>
      </w:r>
      <w:r>
        <w:br/>
      </w:r>
      <w:r>
        <w:t>이문 독법: 菩薩 삭제</w:t>
      </w:r>
      <w:r>
        <w:br/>
      </w:r>
      <w:r>
        <w:t>이문 적용 구절: 文殊師利2)等自此以下</w:t>
      </w:r>
      <w:r>
        <w:br/>
      </w:r>
      <w:r>
        <w:t>이문 번역: ‘문수사리 등’ 여기부터 아래는</w:t>
      </w:r>
      <w:r>
        <w:br/>
      </w:r>
      <w:r>
        <w:t>의미 차이·판정: 호칭 유무; 의미 차이 경미</w:t>
      </w:r>
    </w:p>
    <w:p>
      <w:pPr>
        <w:pStyle w:val="Heading1"/>
      </w:pPr>
      <w:r>
        <w:t>문수사리보살의 답 성취</w:t>
      </w:r>
    </w:p>
    <w:p>
      <w:pPr>
        <w:pStyle w:val="Heading2"/>
        <w:keepNext/>
      </w:pPr>
      <w:r>
        <w:t>문단 144  ·  [저본 위치: 卷上 · TXT 1261–1277행 · 張 표지 없음]</w:t>
      </w:r>
    </w:p>
    <w:p>
      <w:pPr>
        <w:keepNext/>
      </w:pPr>
      <w:r>
        <w:rPr>
          <w:b/>
        </w:rPr>
        <w:t>원문</w:t>
      </w:r>
    </w:p>
    <w:p>
      <w:bookmarkStart w:id="386" w:name="SRC_U2628_U2654"/>
      <w:pPr>
        <w:pStyle w:val="SourceText"/>
      </w:pPr>
      <w:r>
        <w:t>第七文殊師利答成就也於中有二初明現見過去因果故是故能答後明成就十事故是故能答初復有二第一總釋第二別次第釋初總釋中過去因相果相者過去二萬日月燈明佛時之事成就十事者成就者自在之義又圓滿之義見自在故具具足故論云云何現見過去因相以下第二別釋先明因果後釋十事釋因果中曾於彼彼諸佛國土者就二萬億日月燈明非一佛故言彼彼諸佛處處脩行種種行事者釋因相也最後燈明佛時中爲諸衆生</w:t>
      </w:r>
      <w:bookmarkEnd w:id="386"/>
    </w:p>
    <w:p>
      <w:pPr>
        <w:keepNext/>
      </w:pPr>
      <w:r>
        <w:rPr>
          <w:b/>
        </w:rPr>
        <w:t>한국어 직역</w:t>
      </w:r>
    </w:p>
    <w:p>
      <w:bookmarkStart w:id="387" w:name="TR_U2628_U2654"/>
      <w:pPr>
        <w:pStyle w:val="TranslationText"/>
      </w:pPr>
      <w:r>
        <w:t>일곱째 ‘문수사리의 답변 성취’이다. 그 가운데 둘이 있다. 처음에는 과거의 인과 과를 직접 보았기 때문에 그러므로 능히 답함을 밝히고, 뒤에는 열 가지 일을 성취하였기 때문에 그러므로 능히 답함을 밝힌다. 처음에 다시 둘이 있으니, 첫째는 총괄하여 해석하는 것이고, 둘째는 차례대로 별도로 해석하는 것이다. 처음 총괄하여 해석하는 가운데 ‘과거의 인상과 과상’이라는 것은 과거 이만억 일월등명불 때의 일이다. ‘열 가지 일을 성취한다’에서 ‘성취’라는 것은 자재하다는 뜻이고, 또 원만하다는 뜻이다. 봄이 자재하기 때문이고 갖추고 또 충족하기 때문이다. 논에서 말한다. ‘어떻게 과거의 인상을 직접 보는가’ 이하에서는 둘째로 별도로 해석한다. 먼저 인과 과를 밝히고, 뒤에 열 가지 일을 해석한다. 인과 과를 해석하는 가운데 ‘일찍이 저 여러 부처님 국토에서’라는 것은 이만억 일월등명불에 의거한 것이니, 한 부처님만이 아니기 때문이다. ‘저 여러 부처님의 곳곳에서 갖가지 수행의 일을 닦았다’는 것은 인상을 해석한 것이다. 마지막 일월등명불 때에 중생들을 위해</w:t>
      </w:r>
      <w:bookmarkEnd w:id="387"/>
    </w:p>
    <w:p>
      <w:pPr>
        <w:pStyle w:val="Heading2"/>
        <w:keepNext/>
      </w:pPr>
      <w:r>
        <w:t>문단 145  ·  [저본 위치: 卷上 · TXT 1277–1288행 · 張 표지 없음]</w:t>
      </w:r>
    </w:p>
    <w:p>
      <w:pPr>
        <w:keepNext/>
      </w:pPr>
      <w:r>
        <w:rPr>
          <w:b/>
        </w:rPr>
        <w:t>원문</w:t>
      </w:r>
    </w:p>
    <w:p>
      <w:bookmarkStart w:id="388" w:name="SRC_U2655_U2684"/>
      <w:pPr>
        <w:pStyle w:val="SourceText"/>
      </w:pPr>
      <w:r>
        <w:t>說法花之因緣前二萬燈明佛時脩行種種行事故今時爲衆得說法花故果相者妙光菩薩爾時爲他說二萬佛所脩種種行所得之果成就十事四重分別一擧名二釋義三開章四合解第一擧名如文中列釋義者一大義者記恩義大故如來以大恩義欲說大法故二世間文字意甚深因成就者佛說三乘有字無義言近意遠名之爲甚深現見希有因成就者</w:t>
      </w:r>
      <w:bookmarkEnd w:id="388"/>
    </w:p>
    <w:p>
      <w:pPr>
        <w:keepNext/>
      </w:pPr>
      <w:r>
        <w:rPr>
          <w:b/>
        </w:rPr>
        <w:t>한국어 직역</w:t>
      </w:r>
    </w:p>
    <w:p>
      <w:bookmarkStart w:id="389" w:name="TR_U2655_U2684"/>
      <w:pPr>
        <w:pStyle w:val="TranslationText"/>
      </w:pPr>
      <w:r>
        <w:t>『법화경』을 설하게 된 인연은, 앞의 이만 일월등명불 때에 갖가지 수행의 일을 닦았기 때문에 지금 이때에 대중을 위해 『법화경』을 설할 수 있었기 때문이다. ‘과상’이라는 것은 묘광보살이 그때 다른 이를 위해 이만 부처님의 처소에서 갖가지 행을 닦아 얻은 과를 설한 것이다. ‘열 가지 일을 성취함’은 네 겹으로 분별한다. 첫째는 이름을 드는 것이고, 둘째는 뜻을 해석하는 것이며, 셋째는 장을 여는 것이고, 넷째는 합하여 해석하는 것이다. 첫째 이름을 드는 것은 글에 열거된 것과 같다. 뜻을 해석한다. 첫째 ‘큰 뜻’이라는 것은 은혜의 뜻이 크기 때문이다. 여래께서 큰 은혜의 뜻으로 큰 법을 설하고자 하기 때문이다. 둘째 ‘세간 문자 뜻의 심심한 인이 성취됨’이라는 것은, 부처님이 삼승을 설하신 것은 글자는 있으나 뜻이 없고, 말은 가까우나 뜻은 멀다. 이를 심심하다고 한다. ‘희유함을 직접 보는 인이 성취됨’이라는 것에 대해</w:t>
      </w:r>
      <w:bookmarkEnd w:id="389"/>
    </w:p>
    <w:p>
      <w:pPr>
        <w:pStyle w:val="Heading2"/>
        <w:keepNext/>
      </w:pPr>
      <w:r>
        <w:t>문단 146  ·  [저본 위치: 卷上 · TXT 1288–1303행 · 張 표지 없음]</w:t>
      </w:r>
    </w:p>
    <w:p>
      <w:pPr>
        <w:keepNext/>
      </w:pPr>
      <w:r>
        <w:rPr>
          <w:b/>
        </w:rPr>
        <w:t>원문</w:t>
      </w:r>
    </w:p>
    <w:p>
      <w:bookmarkStart w:id="390" w:name="SRC_U2685_U2710"/>
      <w:pPr>
        <w:pStyle w:val="SourceText"/>
      </w:pPr>
      <w:r>
        <w:t>和上云逕二萬日月燈明佛不說法花無一乘根故唯最後燈明佛時一乘根熟故方說法花又今釋迦時方說法花故言希有也淨法師云此法說人難値經無量劫或不聞故曰希有四現見勝妙者和上云諸二萬日月燈明佛等唯自內中受用法花不爲衆生說法花故言勝妙也五現見受用大者八王子等在家之時受用五塵勝妙境界出家之時八十小劫中身心不動受用法花也六現見攝取諸佛法輪者燈明佛滅度之後妙光菩薩持法花經</w:t>
      </w:r>
      <w:bookmarkEnd w:id="390"/>
    </w:p>
    <w:p>
      <w:pPr>
        <w:keepNext/>
      </w:pPr>
      <w:r>
        <w:rPr>
          <w:b/>
        </w:rPr>
        <w:t>한국어 직역</w:t>
      </w:r>
    </w:p>
    <w:p>
      <w:bookmarkStart w:id="391" w:name="TR_U2685_U2710"/>
      <w:pPr>
        <w:pStyle w:val="TranslationText"/>
      </w:pPr>
      <w:r>
        <w:t>화상이 말한다. 이만 일월등명불을 지나오면서도 『법화경』을 설하지 않은 것은 일승의 근기가 없었기 때문이다. 오직 마지막 일월등명불 때에 일승의 근기가 익었기 때문에 비로소 『법화경』을 설하였다. 또 지금 석가모니 때에도 비로소 『법화경』을 설하므로 그러므로 ‘희유하다’고 한다. 정법사가 말한다. 이 법을 설하는 사람을 만나기 어려워 무량한 겁이 지나도록 혹 듣지 못하기 때문에 ‘희유하다’고 한다. 넷째 ‘수승하고 묘함을 직접 본다’에 대해 화상이 말한다. 여러 이만 일월등명불 등은 오직 자기 내면에서 『법화경』을 수용하고 중생을 위해 『법화경』을 설하지 않았기 때문에 ‘수승하고 묘하다’고 한다. 다섯째 ‘수용이 큼을 직접 본다’는 것은 여덟 왕자 등이 재가에 있을 때에는 오진(五塵)의 수승하고 묘한 경계를 수용하고, 출가한 때에는 팔십 소겁 동안 몸과 마음이 움직이지 않은 채 『법화경』을 수용한 것이다. 여섯째 ‘모든 부처님의 법륜을 섭취함을 직접 본다’는 것은 일월등명불이 멸도한 뒤 묘광보살이 『법화경』을 지니고</w:t>
      </w:r>
      <w:bookmarkEnd w:id="391"/>
    </w:p>
    <w:p>
      <w:pPr>
        <w:pStyle w:val="Heading2"/>
        <w:keepNext/>
      </w:pPr>
      <w:r>
        <w:t>문단 147  ·  [저본 위치: 卷上 · TXT 1303–1316행 · 張 표지 없음]</w:t>
      </w:r>
    </w:p>
    <w:p>
      <w:pPr>
        <w:keepNext/>
      </w:pPr>
      <w:r>
        <w:rPr>
          <w:b/>
        </w:rPr>
        <w:t>원문</w:t>
      </w:r>
    </w:p>
    <w:p>
      <w:bookmarkStart w:id="392" w:name="SRC_U2711_U2740"/>
      <w:pPr>
        <w:pStyle w:val="SourceText"/>
      </w:pPr>
      <w:r>
        <w:t>八十小劫爲人演說七現見善堅實如來轉法輪因成就者八王子等受妙光敎堅固菩提永不退故八現見能進入因成就者八王子等進成佛道故也九現見憶念因成就者彌力菩薩令憶念昔求名故也十現見自身所逕事因成就者文殊師利現見昔自所逕妙光身及彌力昔求名之身故也此十通名因成就者因者所以之義成就者自在之義淨師云因成就者由文殊見昔十事爲答彌力之因見之自在故言成就也第三開章論文明了更不復釋</w:t>
      </w:r>
      <w:bookmarkEnd w:id="392"/>
    </w:p>
    <w:p>
      <w:pPr>
        <w:keepNext/>
      </w:pPr>
      <w:r>
        <w:rPr>
          <w:b/>
        </w:rPr>
        <w:t>한국어 직역</w:t>
      </w:r>
    </w:p>
    <w:p>
      <w:bookmarkStart w:id="393" w:name="TR_U2711_U2740"/>
      <w:pPr>
        <w:pStyle w:val="TranslationText"/>
      </w:pPr>
      <w:r>
        <w:t>팔십 소겁 동안 사람들을 위해 연설한 것이다. 일곱째 ‘여래가 법륜을 굴리는 인이 잘 견고함을 직접 본다’는 것은 여덟 왕자 등이 묘광의 가르침을 받고 보리를 견고히 하여 영원히 물러나지 않았기 때문이다. 여덟째 ‘능히 나아가 들어가는 인이 성취됨을 직접 본다’는 것은 여덟 왕자 등이 나아가 불도를 이루었기 때문이다. 아홉째 ‘기억하는 인이 성취됨을 직접 본다’는 것은 미륵보살로 하여금 옛날 구명(求名)이었음을 기억하게 하기 때문이다. 열째 ‘자신이 겪은 일의 인이 성취됨을 직접 본다’는 것은 문수사리가 옛날 자신이 겪었던 묘광의 몸과 미륵이 옛날 구명이었던 몸을 직접 본 것이기 때문이다. 이 열 가지를 모두 ‘인이 성취됨’이라 부르는 것은 ‘인’이란 까닭이라는 뜻이고, ‘성취’란 자재하다는 뜻이다. 정법사가 말한다. ‘인이 성취됨’이라는 것은 문수가 옛날의 열 가지 일을 본 데 말미암아 답변의 미륵에 대한 원인이 되고, 그것을 보는 데 자재하므로 그러므로 ‘성취’라고 한 것이다. 셋째는 장을 여는 것이다. 논문에 분명히 드러나므로 다시 거듭 해석하지 않는다.</w:t>
      </w:r>
      <w:bookmarkEnd w:id="393"/>
    </w:p>
    <w:p>
      <w:pPr>
        <w:pStyle w:val="Heading2"/>
        <w:keepNext/>
      </w:pPr>
      <w:r>
        <w:t>문단 148  ·  [저본 위치: 卷上 · TXT 1316–1331행 · 張 표지 없음]</w:t>
      </w:r>
    </w:p>
    <w:p>
      <w:pPr>
        <w:keepNext/>
      </w:pPr>
      <w:r>
        <w:rPr>
          <w:b/>
        </w:rPr>
        <w:t>원문</w:t>
      </w:r>
    </w:p>
    <w:p>
      <w:bookmarkStart w:id="394" w:name="SRC_U2741_U2775"/>
      <w:pPr>
        <w:pStyle w:val="SourceText"/>
      </w:pPr>
      <w:r>
        <w:t>八種大義者一斷疑二增長純熟智身三入聲聞密境界四入菩薩密境界五進取上上淨六進取一切智七建立名字章句義八令證智轉法輪此八大義如次配屬於欲論等八句第一欲論大法云何願斷疑大義也大法者是大乘法大乘法有三義一性二隨三得性者即眞如也隨者即智福也得者即四德果也第一是自性住佛性第二是引出佛性第三是至得果佛性此三佛性令求道者生決定信一信實有即自性住佛性二信可得即引出佛性</w:t>
      </w:r>
      <w:bookmarkEnd w:id="394"/>
    </w:p>
    <w:p>
      <w:pPr>
        <w:keepNext/>
      </w:pPr>
      <w:r>
        <w:rPr>
          <w:b/>
        </w:rPr>
        <w:t>한국어 직역</w:t>
      </w:r>
    </w:p>
    <w:p>
      <w:bookmarkStart w:id="395" w:name="TR_U2741_U2775"/>
      <w:pPr>
        <w:pStyle w:val="TranslationText"/>
      </w:pPr>
      <w:r>
        <w:t>‘여덟 가지 큰 뜻’이라는 것은 첫째 의심을 끊음, 둘째 순숙한 지신(智身)을 증장함, 셋째 성문의 은밀한 경계에 들어감, 넷째 보살의 은밀한 경계에 들어감, 다섯째 더욱 높은 청정을 취하여 나아감, 여섯째 일체지를 취하여 나아감, 일곱째 명자와 장구의 뜻을 세움, 여덟째 증득지로 하여금 법륜을 굴리게 함이다. 이 여덟 가지 큰 뜻을 차례대로 ‘욕론’ 등의 여덟 구절에 배속한다. 첫째 ‘욕’은 큰 법을 논하는 것이다. 어떻게 ‘의심을 끊으려는 큰 뜻’인가? 큰 법이란 대승법이다. 대승법에는 세 가지 뜻이 있다. 첫째 성(性), 둘째 수(隨), 셋째 득(得)이다. 성이란 곧 진여이고, 수란 곧 지혜와 복덕이며, 득이란 곧 네 가지 덕의 과이다. 첫째는 자성주불성이고, 둘째는 인출불성이며, 셋째는 지득과불성이다. 이 세 불성에 대해 도를 구하는 이로 하여금 결정된 믿음을 내게 한다. 첫째 실제로 존재함을 믿는 것은 곧 자성주불성이고, 둘째 얻을 수 있음을 믿는 것은 곧 인출불성이며,</w:t>
      </w:r>
      <w:bookmarkEnd w:id="395"/>
    </w:p>
    <w:p>
      <w:pPr>
        <w:pStyle w:val="Heading2"/>
        <w:keepNext/>
      </w:pPr>
      <w:r>
        <w:t>문단 149  ·  [저본 위치: 卷上 · TXT 1331–1333행 · 張 표지 없음]</w:t>
      </w:r>
    </w:p>
    <w:p>
      <w:pPr>
        <w:keepNext/>
      </w:pPr>
      <w:r>
        <w:rPr>
          <w:b/>
        </w:rPr>
        <w:t>원문</w:t>
      </w:r>
    </w:p>
    <w:p>
      <w:bookmarkStart w:id="396" w:name="SRC_U2776_U2780"/>
      <w:pPr>
        <w:pStyle w:val="SourceText"/>
      </w:pPr>
      <w:r>
        <w:t>三信有無窮功德卽至得果佛性由此三信能破闡提不信障入十信位故曰斷疑大義</w:t>
      </w:r>
      <w:bookmarkEnd w:id="396"/>
    </w:p>
    <w:p>
      <w:pPr>
        <w:keepNext/>
      </w:pPr>
      <w:r>
        <w:rPr>
          <w:b/>
        </w:rPr>
        <w:t>한국어 직역</w:t>
      </w:r>
    </w:p>
    <w:p>
      <w:bookmarkStart w:id="397" w:name="TR_U2776_U2780"/>
      <w:pPr>
        <w:pStyle w:val="TranslationText"/>
      </w:pPr>
      <w:r>
        <w:t>셋째 다함없는 공덕이 있음을 믿는 것은 곧 지득과불성이다. 이 세 가지 믿음으로 말미암아 천제(闡提)의 불신 장애를 깨뜨리고 십신위에 들어갈 수 있으므로 그러므로 ‘의심을 끊는 큰 뜻’이라 한다.</w:t>
      </w:r>
      <w:bookmarkEnd w:id="397"/>
    </w:p>
    <w:p>
      <w:pPr>
        <w:pStyle w:val="Heading2"/>
        <w:keepNext/>
      </w:pPr>
      <w:r>
        <w:t>문단 150  ·  [저본 위치: 卷上 · TXT 1333–1346행 · 張 표지 없음]</w:t>
      </w:r>
    </w:p>
    <w:p>
      <w:pPr>
        <w:keepNext/>
      </w:pPr>
      <w:r>
        <w:rPr>
          <w:b/>
        </w:rPr>
        <w:t>원문</w:t>
      </w:r>
    </w:p>
    <w:p>
      <w:bookmarkStart w:id="398" w:name="SRC_U2781_U2811"/>
      <w:pPr>
        <w:pStyle w:val="SourceText"/>
      </w:pPr>
      <w:r>
        <w:t>藏師云欲論大法者大法者卽一乘大法今說一乘故即斷舊新二疑之心舊疑者自四十餘年每作是念我等同入法性云何如來以小乘而見濟度等新生疑者我今自於智疑或不能了爲是究竟法爲是1)行道等也爲斷此疑今說一乘是故欲論大法第二欲雨大法雨云何願增長智身大義法從佛流雨能潤智身爲雨前旣得信必有智隨若法水不雨則智身不生故次雨大法雨增長智身此時即破外道我見障入十解位故曰增長智身大義</w:t>
      </w:r>
      <w:bookmarkEnd w:id="398"/>
    </w:p>
    <w:p>
      <w:pPr>
        <w:keepNext/>
      </w:pPr>
      <w:r>
        <w:rPr>
          <w:b/>
        </w:rPr>
        <w:t>한국어 직역</w:t>
      </w:r>
    </w:p>
    <w:p>
      <w:bookmarkStart w:id="399" w:name="TR_U2781_U2811"/>
      <w:pPr>
        <w:pStyle w:val="TranslationText"/>
      </w:pPr>
      <w:r>
        <w:t>장 법사가 ‘큰 법을 논하고자 한다’에 대해 말한다. 큰 법이란 곧 일승의 큰 법이다. 지금 일승을 설하기 때문에 곧 오래된 의심과 새로 생긴 의심 두 마음을 끊는다. 오래된 의심이라는 것은 사십여 년 이래로 늘 이렇게 생각한 것이다. “우리들도 함께 법성에 들어갔는데, 어찌하여 여래께서는 소승으로 우리를 제도하시는가?”라는 등이다. 새로 생긴 의심이라는 것은 “나는 지금 스스로 지혜에 대해 의심하여 혹 분명히 알 수 없으니, 이것이 궁극의 법인가, 이것이 1)도를 행하는 것인가?”라는 등이다. 이 의심을 끊기 위해 지금 일승을 설한다. 그러므로 큰 법을 논하고자 한다. 둘째 ‘큰 법의 비를 내리고자 한다’는 것은 어떻게 ‘지신을 증장하려는 큰 뜻’인가? 법은 부처님에게서 흘러나오며, 비가 지신을 윤택하게 할 수 있으므로 비라 한다. 앞에서 이미 믿음을 얻었으면 반드시 지혜가 뒤따른다. 만일 법의 물이 내리지 않으면 지신이 생겨나지 않으므로 그러므로 다음으로 큰 법의 비를 내려 지신을 증장한다. 이때 곧 외도의 아견 장애를 깨뜨리고 십해위에 들어가므로 그러므로 ‘지신을 증장하는 큰 뜻’이라 한다.</w:t>
      </w:r>
      <w:bookmarkEnd w:id="399"/>
    </w:p>
    <w:p>
      <w:pPr>
        <w:keepNext/>
      </w:pPr>
      <w:r>
        <w:rPr>
          <w:b/>
        </w:rPr>
        <w:t>교감주</w:t>
      </w:r>
    </w:p>
    <w:p>
      <w:pPr>
        <w:pStyle w:val="EditorialNote"/>
      </w:pPr>
      <w:r>
        <w:rPr>
          <w:b/>
        </w:rPr>
        <w:t xml:space="preserve">[교감 1)] </w:t>
      </w:r>
      <w:r>
        <w:t>KABC: 「行」上疑脫「所」。</w:t>
      </w:r>
      <w:r>
        <w:br/>
      </w:r>
      <w:r>
        <w:t>교감 내용 번역: 「行」 위에 「所」가 빠졌을 가능성을 의심한다.</w:t>
      </w:r>
      <w:r>
        <w:br/>
      </w:r>
      <w:r>
        <w:t>저본 독법: 行道</w:t>
      </w:r>
      <w:r>
        <w:br/>
      </w:r>
      <w:r>
        <w:t>저본 적용 구절: 爲是1)行道等也</w:t>
      </w:r>
      <w:r>
        <w:br/>
      </w:r>
      <w:r>
        <w:t>저본 번역: 아니면 1)도를 행하는 것인가?”라는 등이다.</w:t>
      </w:r>
      <w:r>
        <w:br/>
      </w:r>
      <w:r>
        <w:t>이문 독법: 所行道</w:t>
      </w:r>
      <w:r>
        <w:br/>
      </w:r>
      <w:r>
        <w:t>이문 적용 구절: 爲是1)所行道等也</w:t>
      </w:r>
      <w:r>
        <w:br/>
      </w:r>
      <w:r>
        <w:t>이문 번역: 아니면 1)행하는 도인가?”라는 등이다.</w:t>
      </w:r>
      <w:r>
        <w:br/>
      </w:r>
      <w:r>
        <w:t>의미 차이·판정: 수식 구조 변화; 의미 차이 있음</w:t>
      </w:r>
    </w:p>
    <w:p>
      <w:pPr>
        <w:pStyle w:val="Heading2"/>
        <w:keepNext/>
      </w:pPr>
      <w:r>
        <w:t>문단 151  ·  [저본 위치: 卷上 · TXT 1346–1360행 · 張 표지 없음]</w:t>
      </w:r>
    </w:p>
    <w:p>
      <w:pPr>
        <w:keepNext/>
      </w:pPr>
      <w:r>
        <w:rPr>
          <w:b/>
        </w:rPr>
        <w:t>원문</w:t>
      </w:r>
    </w:p>
    <w:p>
      <w:bookmarkStart w:id="400" w:name="SRC_U2812_U2837"/>
      <w:pPr>
        <w:pStyle w:val="SourceText"/>
      </w:pPr>
      <w:r>
        <w:t>藏師云雨大法雨者如世間雨能令物增長此一乘法雨潤三乘人令入平等大慧也身子云疑悔永已盡安住實智中故也第三擊大法鼓云何願入聲聞密境界大義擊者動也法鼓者法音也破虗空定諸聲聞等所不能聞謂之密如來動法音以令聞謂之入由此定力所出如意譬如破空出物故以爲名案聲聞此時聞佛道聲方欣此定即破畏苦障入十解位曰入聲聞密境界大義</w:t>
      </w:r>
      <w:bookmarkEnd w:id="400"/>
    </w:p>
    <w:p>
      <w:pPr>
        <w:keepNext/>
      </w:pPr>
      <w:r>
        <w:rPr>
          <w:b/>
        </w:rPr>
        <w:t>한국어 직역</w:t>
      </w:r>
    </w:p>
    <w:p>
      <w:bookmarkStart w:id="401" w:name="TR_U2812_U2837"/>
      <w:pPr>
        <w:pStyle w:val="TranslationText"/>
      </w:pPr>
      <w:r>
        <w:t>장 법사가 ‘큰 법의 비를 내린다’에 대해 말한다. 세간의 비가 만물을 자라게 할 수 있는 것처럼, 이 일승의 법우는 삼승의 사람을 윤택하게 하여 평등한 큰 지혜에 들어가게 한다. 사리자가 말한다. “의심과 후회는 영원히 이미 다하였고, 실지(實智) 가운데 편안히 머문다.”고 하였기 때문이다. 셋째 ‘큰 법의 북을 치고자 한다’는 것은 어떻게 ‘성문의 은밀한 경계에 들어가려는 큰 뜻’인가? ‘친다’는 것은 움직인다는 뜻이고, 법고(法鼓)는 법음이다. 허공정(虛空定)을 깨뜨리면 모든 성문 등이 능히 듣지 못하므로 이를 ‘은밀하다’고 한다. 여래가 법음을 움직여 듣게 하는 것을 ‘들어간다’고 한다. 이 선정의 힘으로 말미암아 나타내는 여의(如意)는 마치 허공을 깨뜨려 물건이 나오는 것과 같기 때문에 이것을 이름의 근거로 삼는다. 성문은 이때 불도의 소리를 듣고 비로소 이 선정을 기뻐하며, 곧 고통을 두려워하는 장애를 깨뜨리고 십해위에 들어가므로 ‘성문의 은밀한 경계에 들어가는 큰 뜻’이라 한다.</w:t>
      </w:r>
      <w:bookmarkEnd w:id="401"/>
    </w:p>
    <w:p>
      <w:pPr>
        <w:pStyle w:val="Heading2"/>
        <w:keepNext/>
      </w:pPr>
      <w:r>
        <w:t>문단 152  ·  [저본 위치: 卷上 · TXT 1360–1371행 · 張 표지 없음]</w:t>
      </w:r>
    </w:p>
    <w:p>
      <w:pPr>
        <w:keepNext/>
      </w:pPr>
      <w:r>
        <w:rPr>
          <w:b/>
        </w:rPr>
        <w:t>원문</w:t>
      </w:r>
    </w:p>
    <w:p>
      <w:bookmarkStart w:id="402" w:name="SRC_U2838_U2862"/>
      <w:pPr>
        <w:pStyle w:val="SourceText"/>
      </w:pPr>
      <w:r>
        <w:t>藏師云根淳熟者爲從二種微密境界第三欲擊大法鼓及第七1)欲大法鼓也前旣明三乘智身淳熟今欲授三乘人作佛記說密境界智度論云法花經令二乘作佛明秘密法者甚深難解故也又四十餘年曾不明此事故稱爲密大法鼓者二句示現以遠聞者正釋法鼓之名夫鼓令人遠聞今說大法普授三乘人說令十方遠聞二句示現者一是擊大法鼓二是不斷大法鼓</w:t>
      </w:r>
      <w:bookmarkEnd w:id="402"/>
    </w:p>
    <w:p>
      <w:pPr>
        <w:keepNext/>
      </w:pPr>
      <w:r>
        <w:rPr>
          <w:b/>
        </w:rPr>
        <w:t>한국어 직역</w:t>
      </w:r>
    </w:p>
    <w:p>
      <w:bookmarkStart w:id="403" w:name="TR_U2838_U2862"/>
      <w:pPr>
        <w:pStyle w:val="TranslationText"/>
      </w:pPr>
      <w:r>
        <w:t>장 법사가 말한다. 근기가 순숙한 이는 두 가지 미밀한 경계 가운데 셋째 ‘큰 법의 북을 치고자 함’과 일곱째 1)‘큰 법의 북을 원함’으로부터이다. 앞에서 이미 삼승의 지신이 순숙함을 밝혔고, 지금 삼승의 사람에게 성불의 수기를 주고자 하므로 은밀한 경계를 설한다. 『대지도 론』에서 말한다. “『법화경』은 이승으로 하여금 부처가 되게 한다.” 은밀한 법을 밝힌다는 것은 매우 깊어 이해하기 어렵기 때문이다. 또 사십여 년 동안 일찍이 이 일을 밝히지 않았으므로 그러므로 ‘은밀하다’고 일컫는다. ‘큰 법의 북’이라는 것은 두 구절에서 멀리까지 들리게 함을 나타내 보인 것이다. 바로 ‘법고’라는 이름을 해석한 것이다. 무릇 북은 사람으로 하여금 멀리 듣게 한다. 지금 큰 법을 설하여 삼승의 사람들에게 널리 수기를 주고, 시방에 멀리까지 듣게 한다. ‘두 구절에서 나타내 보인다’는 것은 첫째 ‘큰 법고를 친다’는 것이고, 둘째 ‘큰 법고를 끊지 않는다’는 것이다.</w:t>
      </w:r>
      <w:bookmarkEnd w:id="403"/>
    </w:p>
    <w:p>
      <w:pPr>
        <w:keepNext/>
      </w:pPr>
      <w:r>
        <w:rPr>
          <w:b/>
        </w:rPr>
        <w:t>교감주</w:t>
      </w:r>
    </w:p>
    <w:p>
      <w:pPr>
        <w:pStyle w:val="EditorialNote"/>
      </w:pPr>
      <w:r>
        <w:rPr>
          <w:b/>
        </w:rPr>
        <w:t xml:space="preserve">[교감 1)] </w:t>
      </w:r>
      <w:r>
        <w:t>KABC: 「欲」下疑脫「擊」。</w:t>
      </w:r>
      <w:r>
        <w:br/>
      </w:r>
      <w:r>
        <w:t>교감 내용 번역: 「欲」 아래에 「擊」이 빠졌을 가능성을 의심한다.</w:t>
      </w:r>
      <w:r>
        <w:br/>
      </w:r>
      <w:r>
        <w:t>저본 독법: 欲大法鼓</w:t>
      </w:r>
      <w:r>
        <w:br/>
      </w:r>
      <w:r>
        <w:t>저본 적용 구절: 及第七1)欲大法鼓也</w:t>
      </w:r>
      <w:r>
        <w:br/>
      </w:r>
      <w:r>
        <w:t>저본 번역: 일곱째 1)‘큰 법의 북을 원함’으로부터이다.</w:t>
      </w:r>
      <w:r>
        <w:br/>
      </w:r>
      <w:r>
        <w:t>이문 독법: 欲擊大法鼓</w:t>
      </w:r>
      <w:r>
        <w:br/>
      </w:r>
      <w:r>
        <w:t>이문 적용 구절: 及第七1)欲擊大法鼓也</w:t>
      </w:r>
      <w:r>
        <w:br/>
      </w:r>
      <w:r>
        <w:t>이문 번역: 일곱째 1)‘큰 법고를 치고자 함’으로부터이다.</w:t>
      </w:r>
      <w:r>
        <w:br/>
      </w:r>
      <w:r>
        <w:t>의미 차이·판정: 동작 의미 보입; 의미 차이 있음</w:t>
      </w:r>
    </w:p>
    <w:p>
      <w:pPr>
        <w:pStyle w:val="Heading2"/>
        <w:keepNext/>
      </w:pPr>
      <w:r>
        <w:t>문단 153  ·  [저본 위치: 卷上 · TXT 1371–1372행 · 張 표지 없음]</w:t>
      </w:r>
    </w:p>
    <w:p>
      <w:pPr>
        <w:keepNext/>
      </w:pPr>
      <w:r>
        <w:rPr>
          <w:b/>
        </w:rPr>
        <w:t>원문</w:t>
      </w:r>
    </w:p>
    <w:p>
      <w:bookmarkStart w:id="404" w:name="SRC_U2863_U2863"/>
      <w:pPr>
        <w:pStyle w:val="SourceText"/>
      </w:pPr>
      <w:r>
        <w:t>問何故云不斷法</w:t>
      </w:r>
      <w:bookmarkEnd w:id="404"/>
    </w:p>
    <w:p>
      <w:pPr>
        <w:keepNext/>
      </w:pPr>
      <w:r>
        <w:rPr>
          <w:b/>
        </w:rPr>
        <w:t>한국어 직역</w:t>
      </w:r>
    </w:p>
    <w:p>
      <w:bookmarkStart w:id="405" w:name="TR_U2863_U2863"/>
      <w:pPr>
        <w:pStyle w:val="TranslationText"/>
      </w:pPr>
      <w:r>
        <w:t>묻는다. 어째서 ‘법을 끊지 않는다’고 하는가?</w:t>
      </w:r>
      <w:bookmarkEnd w:id="405"/>
    </w:p>
    <w:p>
      <w:pPr>
        <w:pStyle w:val="Heading2"/>
        <w:keepNext/>
      </w:pPr>
      <w:r>
        <w:t>문단 154  ·  [저본 위치: 卷上 · TXT 1372–1374행 · 張 표지 없음]</w:t>
      </w:r>
    </w:p>
    <w:p>
      <w:pPr>
        <w:keepNext/>
      </w:pPr>
      <w:r>
        <w:rPr>
          <w:b/>
        </w:rPr>
        <w:t>원문</w:t>
      </w:r>
    </w:p>
    <w:p>
      <w:bookmarkStart w:id="406" w:name="SRC_U2864_U2868"/>
      <w:pPr>
        <w:pStyle w:val="SourceText"/>
      </w:pPr>
      <w:r>
        <w:t>答夫二乘獨善必不傳化若得授記成佛必更傳化餘人亦令成佛故云不斷法鼓也</w:t>
      </w:r>
      <w:bookmarkEnd w:id="406"/>
    </w:p>
    <w:p>
      <w:pPr>
        <w:keepNext/>
      </w:pPr>
      <w:r>
        <w:rPr>
          <w:b/>
        </w:rPr>
        <w:t>한국어 직역</w:t>
      </w:r>
    </w:p>
    <w:p>
      <w:bookmarkStart w:id="407" w:name="TR_U2864_U2868"/>
      <w:pPr>
        <w:pStyle w:val="TranslationText"/>
      </w:pPr>
      <w:r>
        <w:t>답한다. 무릇 이승은 자기만을 좋게 하여 반드시 전하여 교화하지 않지만, 만일 수기를 받아 성불하게 되면 반드시 다시 다른 사람에게 전하여 교화하고 또한 성불하게 하므로 ‘법고를 끊지 않는다’고 한다.</w:t>
      </w:r>
      <w:bookmarkEnd w:id="407"/>
    </w:p>
    <w:p>
      <w:pPr>
        <w:pStyle w:val="Heading2"/>
        <w:keepNext/>
      </w:pPr>
      <w:r>
        <w:t>문단 155  ·  [저본 위치: 卷上 · TXT 1374–1389행 · 張 표지 없음]</w:t>
      </w:r>
    </w:p>
    <w:p>
      <w:pPr>
        <w:keepNext/>
      </w:pPr>
      <w:r>
        <w:rPr>
          <w:b/>
        </w:rPr>
        <w:t>원문</w:t>
      </w:r>
    </w:p>
    <w:p>
      <w:bookmarkStart w:id="408" w:name="SRC_U2869_U2895"/>
      <w:pPr>
        <w:pStyle w:val="SourceText"/>
      </w:pPr>
      <w:r>
        <w:t>淨法師云不斷大法鼓云何顯入菩薩密境界大義此記令緣覺入菩薩密境界菩薩以悲爲禮無方救苦爲密如來法音不絶彼則進入悲境此時破獨覺自愛障入十迴位故曰入菩薩密境界大義基師云欲擊大法皷者聞往聲聞乘爲權密境界今顯所說菩薩乘爲實密境界令捨昔權欲歸今實是以擊二之皷也五欲建大法幢云何顯進取上上淨大義幢以勝出爲相初四地中得大乘光三摩提能破闇故名光此四地中眞如顯出譬之如幢此時破闡提無明習氣</w:t>
      </w:r>
      <w:bookmarkEnd w:id="408"/>
    </w:p>
    <w:p>
      <w:pPr>
        <w:keepNext/>
      </w:pPr>
      <w:r>
        <w:rPr>
          <w:b/>
        </w:rPr>
        <w:t>한국어 직역</w:t>
      </w:r>
    </w:p>
    <w:p>
      <w:bookmarkStart w:id="409" w:name="TR_U2869_U2895"/>
      <w:pPr>
        <w:pStyle w:val="TranslationText"/>
      </w:pPr>
      <w:r>
        <w:t>정법사가 말한다. ‘큰 법고를 끊지 않는다’는 것은 어떻게 보살의 은밀한 경계에 들어가는 큰 뜻을 드러내는가? 이 기에서는 연각으로 하여금 보살의 은밀한 경계에 들어가게 한다. 보살은 대비를 예로 삼고, 방소 없이 고통을 구제함을 은밀함으로 삼는다. 여래의 법음이 끊이지 않으면 그는 대비의 경계에 나아가 들어간다. 이때 독각의 자기애 장애를 깨뜨리고 십회향위에 들어가므로 그러므로 ‘보살의 은밀한 경계에 들어가는 큰 뜻’이라 한다. 기 법사가 말한다. ‘큰 법고를 치고자 한다’는 것은 지난날 성문승이 방편이라는 은밀한 경계임을 듣고, 이제 설하는 보살승이 실제의 은밀한 경계임을 드러내어, 옛 방편을 버리고 지금의 진실로 돌아가고자 하게 하는 것이다. 그러므로 두 가지의 북을 치는 것이다. 다섯째 ‘큰 법당을 세우고자 한다’는 것은 어떻게 더욱 높은 청정으로 나아가는 큰 뜻을 드러내는가? 당(幢)은 높이 뛰어나게 드러나는 것을 특징으로 한다. 초지에서 사지까지 가운데 대승광삼마제를 얻어 어둠을 깨뜨릴 수 있으므로 그러므로 ‘광’이라 한다. 이 사지 가운데 진여가 드러나 나오므로 이를 당에 비유한다. 이때 천제의 무명 습기를 깨뜨리니,</w:t>
      </w:r>
      <w:bookmarkEnd w:id="409"/>
    </w:p>
    <w:p>
      <w:pPr>
        <w:pStyle w:val="Heading2"/>
        <w:keepNext/>
      </w:pPr>
      <w:r>
        <w:t>문단 156  ·  [저본 위치: 卷上 · TXT 1389–1402행 · 張 표지 없음]</w:t>
      </w:r>
    </w:p>
    <w:p>
      <w:pPr>
        <w:keepNext/>
      </w:pPr>
      <w:r>
        <w:rPr>
          <w:b/>
        </w:rPr>
        <w:t>원문</w:t>
      </w:r>
    </w:p>
    <w:p>
      <w:bookmarkStart w:id="410" w:name="SRC_U2896_U2924"/>
      <w:pPr>
        <w:pStyle w:val="SourceText"/>
      </w:pPr>
      <w:r>
        <w:t>即方便生死入大淨位故言進取上上淨大義藏師云入密境界者令進取上上淸淨義故者釋欲建大法幢三乘旣得授記於後行菩薩行菩薩遠離二邊是中道行故攝上上淸淨法幢旣高故攝上上六欲燃大法燈云何顯進取一切種智大義燃燈以了物爲相次三地中得集福德王三摩提一切善法除般若悉名福德能生能長能圓故名集於生長圓處自在故名王五地中依此定起五明智了於俗六地中依此定般若現前能了於眞七地中依此定</w:t>
      </w:r>
      <w:bookmarkEnd w:id="410"/>
    </w:p>
    <w:p>
      <w:pPr>
        <w:keepNext/>
      </w:pPr>
      <w:r>
        <w:rPr>
          <w:b/>
        </w:rPr>
        <w:t>한국어 직역</w:t>
      </w:r>
    </w:p>
    <w:p>
      <w:bookmarkStart w:id="411" w:name="TR_U2896_U2924"/>
      <w:pPr>
        <w:pStyle w:val="TranslationText"/>
      </w:pPr>
      <w:r>
        <w:t>곧 방편생사이고, 대정(大淨)의 지위에 들어가므로 그러므로 ‘더욱 높은 청정으로 나아가는 큰 뜻’이라 한다. 장 법사가 말한다. ‘은밀한 경계에 들어간다’는 것은 더욱 높은 청정의 뜻으로 나아가게 하기 때문이라는 것이니, ‘큰 법당을 세우고자 한다’를 해석한 것이다. 삼승이 이미 수기를 얻으면 그 뒤에 보살행을 행한다. 보살이 두 변을 멀리 떠나는 것은 중도의 행이므로 그러므로 더욱 높은 청정을 거둔다. 법당은 이미 높으므로 ‘더욱 높은 것’을 거두어 드러낸다. 여섯째 ‘큰 법등을 밝히고자 한다’는 것은 어떻게 일체종지로 나아가는 큰 뜻을 드러내는가? 등불을 밝히는 것은 사물을 환히 아는 것을 특징으로 한다. 다음 세 지위 가운데 집복덕왕삼마제를 얻는다. 모든 선법 가운데 반야를 제외하고는 모두 복덕이라 한다. 능히 생기게 하고, 능히 자라게 하며, 능히 원만하게 하므로 그러므로 ‘집(集)’이라 한다. 생기고 자라고 원만해지는 곳에서 자재하므로 그러므로 ‘왕’이라 한다. 오지에서는 이 선정에 의지하여 오명(五明)의 지혜를 일으켜 속제를 밝게 알고, 육지에서는 이 선정에 의지하여 반야가 현전하여 진제를 밝게 알며, 칠지에서는 이 선정에 의지하여</w:t>
      </w:r>
      <w:bookmarkEnd w:id="411"/>
    </w:p>
    <w:p>
      <w:pPr>
        <w:pStyle w:val="Heading2"/>
        <w:keepNext/>
      </w:pPr>
      <w:r>
        <w:t>문단 157  ·  [저본 위치: 卷上 · TXT 1402–1407행 · 張 표지 없음]</w:t>
      </w:r>
    </w:p>
    <w:p>
      <w:pPr>
        <w:keepNext/>
      </w:pPr>
      <w:r>
        <w:rPr>
          <w:b/>
        </w:rPr>
        <w:t>원문</w:t>
      </w:r>
    </w:p>
    <w:p>
      <w:bookmarkStart w:id="412" w:name="SRC_U2925_U2929"/>
      <w:pPr>
        <w:pStyle w:val="SourceText"/>
      </w:pPr>
      <w:r>
        <w:t>觀染淨不二泯於眞俗三照圓滿故譬之如燈此時破外道我見習氣即因緣生死入大我位故言進取一切智大義</w:t>
      </w:r>
      <w:bookmarkEnd w:id="412"/>
    </w:p>
    <w:p>
      <w:pPr>
        <w:keepNext/>
      </w:pPr>
      <w:r>
        <w:rPr>
          <w:b/>
        </w:rPr>
        <w:t>한국어 직역</w:t>
      </w:r>
    </w:p>
    <w:p>
      <w:bookmarkStart w:id="413" w:name="TR_U2925_U2929"/>
      <w:pPr>
        <w:pStyle w:val="TranslationText"/>
      </w:pPr>
      <w:r>
        <w:t>염정이 둘이 아님을 관하고 진속을 함께 없앤다. 세 가지 비춤이 원만하므로 등불에 비유한다. 이때 외도의 아견 습기를 깨뜨리고, 곧 인연생사에서 대아(大我)의 지위에 들어가므로 그러므로 ‘일체지로 나아가는 큰 뜻’이라 한다.</w:t>
      </w:r>
      <w:bookmarkEnd w:id="413"/>
    </w:p>
    <w:p>
      <w:pPr>
        <w:pStyle w:val="Heading2"/>
        <w:keepNext/>
      </w:pPr>
      <w:r>
        <w:t>문단 158  ·  [저본 위치: 卷上 · TXT 1407–1419행 · 張 표지 없음]</w:t>
      </w:r>
    </w:p>
    <w:p>
      <w:pPr>
        <w:keepNext/>
      </w:pPr>
      <w:r>
        <w:rPr>
          <w:b/>
        </w:rPr>
        <w:t>원문</w:t>
      </w:r>
    </w:p>
    <w:p>
      <w:bookmarkStart w:id="414" w:name="SRC_U2930_U2954"/>
      <w:pPr>
        <w:pStyle w:val="SourceText"/>
      </w:pPr>
      <w:r>
        <w:t>藏師云欲燃大法燈者夫燈有二義一者破闇二者顯物三乘人行旣滿破無明闇得一切種智故能見佛性等法前之四句令三乘人因行成今此一句令三乘人果德滿七欲吹大法▼(彔/虫)云何顯建立名字章句大義吹▼(彔/虫)以改號爲相八地九地得賢護三摩提賢有二義一能現前安樂住二能引攝諸功德八地中依此定行於一道爲成就佛法九地中依此定行於一道爲成就衆生旣行一實之道遂改三乘之號故譬以吹▼(彔/虫)</w:t>
      </w:r>
      <w:bookmarkEnd w:id="414"/>
    </w:p>
    <w:p>
      <w:pPr>
        <w:keepNext/>
      </w:pPr>
      <w:r>
        <w:rPr>
          <w:b/>
        </w:rPr>
        <w:t>한국어 직역</w:t>
      </w:r>
    </w:p>
    <w:p>
      <w:bookmarkStart w:id="415" w:name="TR_U2930_U2954"/>
      <w:pPr>
        <w:pStyle w:val="TranslationText"/>
      </w:pPr>
      <w:r>
        <w:t>장 법사가 말한다. ‘큰 법등을 밝히고자 한다’는 것에서, 무릇 등불에는 두 가지 뜻이 있다. 첫째 어둠을 깨뜨리는 것이고, 둘째 사물을 드러내는 것이다. 삼승 사람의 수행이 이미 원만해지면 무명의 어둠을 깨뜨리고 일체종지를 얻으므로 그러므로 불성 등의 법을 능히 본다. 앞의 네 구절은 삼승 사람의 인행을 이루게 하고, 지금 이 한 구절은 삼승 사람의 과덕을 원만하게 한다. 일곱째 ‘큰 법의 ▼(彔/虫)을 불고자 한다’는 것은 어떻게 명자와 장구를 세우는 큰 뜻을 드러내는가? ▼(彔/虫)을 부는 것은 이름을 바꾸는 것을 특징으로 한다. 팔지와 구지에서는 현호삼마제를 얻는다. ‘현’에는 두 가지 뜻이 있으니, 첫째는 현전에 안락하게 머물게 하는 것이고, 둘째는 모든 공덕을 끌어 모으는 것이다. 팔지에서는 이 선정에 의지하여 한 길을 행하여 불법을 성취하고, 구지에서는 이 선정에 의지하여 한 길을 행하여 중생을 성취한다. 이미 하나의 진실한 길을 행하였으므로 마침내 삼승이라는 명칭을 바꾸기 때문에 ▼(彔/虫)을 부는 것에 비유한다.</w:t>
      </w:r>
      <w:bookmarkEnd w:id="415"/>
    </w:p>
    <w:p>
      <w:pPr>
        <w:pStyle w:val="Heading2"/>
        <w:keepNext/>
      </w:pPr>
      <w:r>
        <w:t>문단 159  ·  [저본 위치: 卷上 · TXT 1419–1422행 · 張 표지 없음]</w:t>
      </w:r>
    </w:p>
    <w:p>
      <w:pPr>
        <w:keepNext/>
      </w:pPr>
      <w:r>
        <w:rPr>
          <w:b/>
        </w:rPr>
        <w:t>원문</w:t>
      </w:r>
    </w:p>
    <w:p>
      <w:bookmarkStart w:id="416" w:name="SRC_U2955_U2957"/>
      <w:pPr>
        <w:pStyle w:val="SourceText"/>
      </w:pPr>
      <w:r>
        <w:t>此時破聲聞畏苦習氣即2)有有生死入大樂位故曰建立一乘名字章句義大義</w:t>
      </w:r>
      <w:bookmarkEnd w:id="416"/>
    </w:p>
    <w:p>
      <w:pPr>
        <w:keepNext/>
      </w:pPr>
      <w:r>
        <w:rPr>
          <w:b/>
        </w:rPr>
        <w:t>한국어 직역</w:t>
      </w:r>
    </w:p>
    <w:p>
      <w:bookmarkStart w:id="417" w:name="TR_U2955_U2957"/>
      <w:pPr>
        <w:pStyle w:val="TranslationText"/>
      </w:pPr>
      <w:r>
        <w:t>이때 성문의 고통을 두려워하는 습기를 깨뜨리고, 곧 2)유유생사(有有生死)에서 대락(大樂)의 지위에 들어가므로 그러므로 ‘일승의 명자와 장구의 뜻을 세우는 큰 뜻’이라 한다.</w:t>
      </w:r>
      <w:bookmarkEnd w:id="417"/>
    </w:p>
    <w:p>
      <w:pPr>
        <w:keepNext/>
      </w:pPr>
      <w:r>
        <w:rPr>
          <w:b/>
        </w:rPr>
        <w:t>교감주</w:t>
      </w:r>
    </w:p>
    <w:p>
      <w:pPr>
        <w:pStyle w:val="EditorialNote"/>
      </w:pPr>
      <w:r>
        <w:rPr>
          <w:b/>
        </w:rPr>
        <w:t xml:space="preserve">[교감 2)] </w:t>
      </w:r>
      <w:r>
        <w:t>KABC: 「有」疑「無」。</w:t>
      </w:r>
      <w:r>
        <w:br/>
      </w:r>
      <w:r>
        <w:t>교감 내용 번역: 「有」는 「無」일 가능성을 의심한다.</w:t>
      </w:r>
      <w:r>
        <w:br/>
      </w:r>
      <w:r>
        <w:t>저본 독법: 有</w:t>
      </w:r>
      <w:r>
        <w:br/>
      </w:r>
      <w:r>
        <w:t>저본 적용 구절: 即2)有有生死入大樂位</w:t>
      </w:r>
      <w:r>
        <w:br/>
      </w:r>
      <w:r>
        <w:t>저본 번역: 곧 2)유유생사(有有生死)에서 대락(大樂)의 지위에 들어가므로</w:t>
      </w:r>
      <w:r>
        <w:br/>
      </w:r>
      <w:r>
        <w:t>이문 독법: 無</w:t>
      </w:r>
      <w:r>
        <w:br/>
      </w:r>
      <w:r>
        <w:t>이문 적용 구절: 即2)無有生死入大樂位</w:t>
      </w:r>
      <w:r>
        <w:br/>
      </w:r>
      <w:r>
        <w:t>이문 번역: 곧 2)무유생사(無有生死)에서 대락의 지위에 들어가므로</w:t>
      </w:r>
      <w:r>
        <w:br/>
      </w:r>
      <w:r>
        <w:t>의미 차이·판정: 교학 용어가 달라짐; 의미 차이 있음</w:t>
      </w:r>
    </w:p>
    <w:p>
      <w:pPr>
        <w:pStyle w:val="Heading2"/>
        <w:keepNext/>
      </w:pPr>
      <w:r>
        <w:t>문단 160  ·  [저본 위치: 卷上 · TXT 1422–1439행 · 張 표지 없음]</w:t>
      </w:r>
    </w:p>
    <w:p>
      <w:pPr>
        <w:keepNext/>
      </w:pPr>
      <w:r>
        <w:rPr>
          <w:b/>
        </w:rPr>
        <w:t>원문</w:t>
      </w:r>
    </w:p>
    <w:p>
      <w:bookmarkStart w:id="418" w:name="SRC_U2958_U2987"/>
      <w:pPr>
        <w:pStyle w:val="SourceText"/>
      </w:pPr>
      <w:r>
        <w:t>藏師云吹大法者出語言音聲三乘人得佛果竟更爲衆生說一切敎故云爲一切法建立名字章句也八欲說大法云何顯證智轉法輪大義轉輪以破障爲相第十地及佛地得首3)慢伽摩三昧首楞名建伽摩名行菩薩及佛有四勝德故名建一無畏得一切智故二無疑見自身無與等故三堅實恒在觀無散故四勝能能破難破無明地故具四德人於此定能得行故稱伽摩得此定者自行圓滿多行利他能破獨覺自愛習氣即無有生死入大常位</w:t>
      </w:r>
      <w:bookmarkEnd w:id="418"/>
    </w:p>
    <w:p>
      <w:pPr>
        <w:keepNext/>
      </w:pPr>
      <w:r>
        <w:rPr>
          <w:b/>
        </w:rPr>
        <w:t>한국어 직역</w:t>
      </w:r>
    </w:p>
    <w:p>
      <w:bookmarkStart w:id="419" w:name="TR_U2958_U2987"/>
      <w:pPr>
        <w:pStyle w:val="TranslationText"/>
      </w:pPr>
      <w:r>
        <w:t>장 법사가 말한다. ‘큰 법을 분다’는 것은 말과 음성을 내는 것이다. 삼승의 사람이 불과를 얻은 뒤 다시 중생을 위해 모든 가르침을 설하므로 그러므로 ‘모든 법을 위해 명자와 장구를 세운다’고 한다. 여덟째 ‘큰 법을 설하고자 한다’는 것은 어떻게 증득지로 법륜을 굴리는 큰 뜻을 드러내는가? 법륜을 굴리는 것은 장애를 깨뜨리는 것을 특징으로 한다. 십지와 불지에서 수3)만가마삼매를 얻는다. ‘수릉’은 견고함을 뜻하고, ‘가마’는 행을 뜻한다. 보살과 부처에게 네 가지 수승한 덕이 있으므로 ‘견고하다’고 한다. 첫째는 두려움이 없음이니, 일체지를 얻었기 때문이다. 둘째는 의심이 없음이니, 자기 몸과 동등한 자가 없음을 보기 때문이다. 셋째는 견실함이니, 항상 관에 있어 산란하지 않기 때문이다. 넷째는 수승한 능력이니, 깨뜨리기 어려운 무명지를 깨뜨릴 수 있기 때문이다. 이 네 가지 덕을 갖춘 사람은 이 선정에서 능히 행할 수 있으므로 그러므로 ‘가마’라 일컫는다. 이 선정을 얻은 이는 자리행이 원만하고 이타행을 많이 행하여, 독각의 자기애 습기를 깨뜨리고 곧 무유생사에서 대상(大常)의 지위에 들어간다.</w:t>
      </w:r>
      <w:bookmarkEnd w:id="419"/>
    </w:p>
    <w:p>
      <w:pPr>
        <w:keepNext/>
      </w:pPr>
      <w:r>
        <w:rPr>
          <w:b/>
        </w:rPr>
        <w:t>교감주</w:t>
      </w:r>
    </w:p>
    <w:p>
      <w:pPr>
        <w:pStyle w:val="EditorialNote"/>
      </w:pPr>
      <w:r>
        <w:rPr>
          <w:b/>
        </w:rPr>
        <w:t xml:space="preserve">[교감 3)] </w:t>
      </w:r>
      <w:r>
        <w:t>KABC: 「慢」疑「楞」。</w:t>
      </w:r>
      <w:r>
        <w:br/>
      </w:r>
      <w:r>
        <w:t>교감 내용 번역: 「慢」은 「楞」일 가능성을 의심한다.</w:t>
      </w:r>
      <w:r>
        <w:br/>
      </w:r>
      <w:r>
        <w:t>저본 독법: 慢</w:t>
      </w:r>
      <w:r>
        <w:br/>
      </w:r>
      <w:r>
        <w:t>저본 적용 구절: 得首3)慢伽摩三昧</w:t>
      </w:r>
      <w:r>
        <w:br/>
      </w:r>
      <w:r>
        <w:t>저본 번역: 수3)만가마삼매를 얻는다.</w:t>
      </w:r>
      <w:r>
        <w:br/>
      </w:r>
      <w:r>
        <w:t>이문 독법: 楞</w:t>
      </w:r>
      <w:r>
        <w:br/>
      </w:r>
      <w:r>
        <w:t>이문 적용 구절: 得首3)楞伽摩三昧</w:t>
      </w:r>
      <w:r>
        <w:br/>
      </w:r>
      <w:r>
        <w:t>이문 번역: 수능가마(首楞伽摩)삼매를 얻는다.</w:t>
      </w:r>
      <w:r>
        <w:br/>
      </w:r>
      <w:r>
        <w:t>의미 차이·판정: 삼매 명칭 변화; 의미 차이 있음</w:t>
      </w:r>
    </w:p>
    <w:p>
      <w:pPr>
        <w:pStyle w:val="Heading2"/>
        <w:keepNext/>
      </w:pPr>
      <w:r>
        <w:t>문단 161  ·  [저본 위치: 卷上 · TXT 1439–1446행 · 張 표지 없음]</w:t>
      </w:r>
    </w:p>
    <w:p>
      <w:pPr>
        <w:keepNext/>
      </w:pPr>
      <w:r>
        <w:rPr>
          <w:b/>
        </w:rPr>
        <w:t>원문</w:t>
      </w:r>
    </w:p>
    <w:p>
      <w:bookmarkStart w:id="420" w:name="SRC_U2988_U2998"/>
      <w:pPr>
        <w:pStyle w:val="SourceText"/>
      </w:pPr>
      <w:r>
        <w:t>若不證者即不能說曰令入不可說證智轉法輪大義依此八句令彼八障得入八位成八大恩爲八大義現見世間名字章句1)章甚深因成就者釋十章中第二章門經文處者釋欲令衆生咸得聞知一切世間難信之法經文也</w:t>
      </w:r>
      <w:bookmarkEnd w:id="420"/>
    </w:p>
    <w:p>
      <w:pPr>
        <w:keepNext/>
      </w:pPr>
      <w:r>
        <w:rPr>
          <w:b/>
        </w:rPr>
        <w:t>한국어 직역</w:t>
      </w:r>
    </w:p>
    <w:p>
      <w:bookmarkStart w:id="421" w:name="TR_U2988_U2998"/>
      <w:pPr>
        <w:pStyle w:val="TranslationText"/>
      </w:pPr>
      <w:r>
        <w:t>만일 증득하지 못한다면 곧 설할 수 없으므로 ‘불가설의 증득지에 들어가 법륜을 굴리는 큰 뜻’이라 한다. 이 여덟 구절에 의지하여 그 여덟 장애를 끊고 여덟 지위에 들어가게 하며, 여덟 큰 은혜를 이루므로 여덟 가지 큰 뜻이 된다. ‘세간의 명자와 장구를 직접 본다’는 것은 1)장의 심심한 인이 성취됨이라는 것이다. 열 장 가운데 둘째 장문을 해석한다. 경문상의 위치라는 것은 ‘중생으로 하여금 모든 세간에서 믿기 어려운 법을 모두 듣고 알게 하고자 한다’는 경문을 해석한 것이다.</w:t>
      </w:r>
      <w:bookmarkEnd w:id="421"/>
    </w:p>
    <w:p>
      <w:pPr>
        <w:keepNext/>
      </w:pPr>
      <w:r>
        <w:rPr>
          <w:b/>
        </w:rPr>
        <w:t>교감주</w:t>
      </w:r>
    </w:p>
    <w:p>
      <w:pPr>
        <w:pStyle w:val="EditorialNote"/>
      </w:pPr>
      <w:r>
        <w:rPr>
          <w:b/>
        </w:rPr>
        <w:t xml:space="preserve">[교감 1)] </w:t>
      </w:r>
      <w:r>
        <w:t>KABC: 「章」疑「意」。</w:t>
      </w:r>
      <w:r>
        <w:br/>
      </w:r>
      <w:r>
        <w:t>교감 내용 번역: 「章」은 「意」일 가능성을 의심한다.</w:t>
      </w:r>
      <w:r>
        <w:br/>
      </w:r>
      <w:r>
        <w:t>저본 독법: 章</w:t>
      </w:r>
      <w:r>
        <w:br/>
      </w:r>
      <w:r>
        <w:t>저본 적용 구절: 1)章甚深因成就者</w:t>
      </w:r>
      <w:r>
        <w:br/>
      </w:r>
      <w:r>
        <w:t>저본 번역: 1)장의 심심한 인이 성취됨이라는 것이다.</w:t>
      </w:r>
      <w:r>
        <w:br/>
      </w:r>
      <w:r>
        <w:t>이문 독법: 意</w:t>
      </w:r>
      <w:r>
        <w:br/>
      </w:r>
      <w:r>
        <w:t>이문 적용 구절: 1)意甚深因成就者</w:t>
      </w:r>
      <w:r>
        <w:br/>
      </w:r>
      <w:r>
        <w:t>이문 번역: 1)뜻이 심오한 인이 성취됨이라는 것이다.</w:t>
      </w:r>
      <w:r>
        <w:br/>
      </w:r>
      <w:r>
        <w:t>의미 차이·판정: 문장 의미 변화</w:t>
      </w:r>
    </w:p>
    <w:p>
      <w:pPr>
        <w:pStyle w:val="Heading2"/>
        <w:keepNext/>
      </w:pPr>
      <w:r>
        <w:t>문단 162  ·  [저본 위치: 卷上 · TXT 1446–1447행 · 張 표지 없음]</w:t>
      </w:r>
    </w:p>
    <w:p>
      <w:pPr>
        <w:keepNext/>
      </w:pPr>
      <w:r>
        <w:rPr>
          <w:b/>
        </w:rPr>
        <w:t>원문</w:t>
      </w:r>
    </w:p>
    <w:p>
      <w:bookmarkStart w:id="422" w:name="SRC_U2999_U2999"/>
      <w:pPr>
        <w:pStyle w:val="SourceText"/>
      </w:pPr>
      <w:r>
        <w:t>問何故云名字章句意甚深耶</w:t>
      </w:r>
      <w:bookmarkEnd w:id="422"/>
    </w:p>
    <w:p>
      <w:pPr>
        <w:keepNext/>
      </w:pPr>
      <w:r>
        <w:rPr>
          <w:b/>
        </w:rPr>
        <w:t>한국어 직역</w:t>
      </w:r>
    </w:p>
    <w:p>
      <w:bookmarkStart w:id="423" w:name="TR_U2999_U2999"/>
      <w:pPr>
        <w:pStyle w:val="TranslationText"/>
      </w:pPr>
      <w:r>
        <w:t>묻는다. 어째서 ‘명자와 장구의 뜻이 심심하다’고 하는가?</w:t>
      </w:r>
      <w:bookmarkEnd w:id="423"/>
    </w:p>
    <w:p>
      <w:pPr>
        <w:pStyle w:val="Heading2"/>
        <w:keepNext/>
      </w:pPr>
      <w:r>
        <w:t>문단 163  ·  [저본 위치: 卷上 · TXT 1447–1462행 · 張 표지 없음]</w:t>
      </w:r>
    </w:p>
    <w:p>
      <w:pPr>
        <w:keepNext/>
      </w:pPr>
      <w:r>
        <w:rPr>
          <w:b/>
        </w:rPr>
        <w:t>원문</w:t>
      </w:r>
    </w:p>
    <w:p>
      <w:bookmarkStart w:id="424" w:name="SRC_U3000_U3029"/>
      <w:pPr>
        <w:pStyle w:val="SourceText"/>
      </w:pPr>
      <w:r>
        <w:t>答三乘之敎隨世間心不願眞實故名世間名字章句者說三乘敎名字章句也意甚深者佛說三乘敎之意趣言近意遠謂初說三乘終至一乘故言意甚深也三現見希有因成就者希有四種一時遇難二說人遇難三聞法遇難四請機遇難以此四種名爲希有不可議者過情計之境不可攝者過言議境不可量者非喩▼(竹/下)境今經云無量者過▼(竹/下)分喩分無邊者過時分不思議者過情計分即同般若過四分也劫有二種一劫不可說</w:t>
      </w:r>
      <w:bookmarkEnd w:id="424"/>
    </w:p>
    <w:p>
      <w:pPr>
        <w:keepNext/>
      </w:pPr>
      <w:r>
        <w:rPr>
          <w:b/>
        </w:rPr>
        <w:t>한국어 직역</w:t>
      </w:r>
    </w:p>
    <w:p>
      <w:bookmarkStart w:id="425" w:name="TR_U3000_U3029"/>
      <w:pPr>
        <w:pStyle w:val="TranslationText"/>
      </w:pPr>
      <w:r>
        <w:t>답한다. 삼승의 가르침은 세간의 마음에 수순하여 진실을 바라지 않으므로 그러므로 ‘세간’이라 한다. ‘명자와 장구’는 삼승의 가르침의 명자와 장구를 설한 것이다. ‘뜻이 심심하다’는 것은 부처님이 삼승의 가르침을 설한 의취가 말은 가까우나 뜻은 멀다는 것이다. 곧 처음에는 삼승을 설하고 마침내 일승에 이르므로 그러므로 ‘뜻이 심심하다’고 한다. 셋째 ‘희유한 인이 성취됨을 직접 본다’는 것에서 희유함에는 네 가지가 있다. 첫째 때를 만나기 어렵고, 둘째 설하는 사람을 만나기 어렵고, 셋째 법을 듣기 어렵고, 넷째 청할 근기를 만나기 어렵다. 이 네 가지로써 ‘희유하다’고 한다. ‘불가의’라는 것은 정으로 헤아리는 경계를 넘어선 것이고, ‘불가섭’이라는 것은 언어로 논의하는 경계를 넘어선 것이며, ‘불가량’이라는 것은 비유의 ▼(竹/下) 경계가 아닌 것이다. 지금 경에서 말한다. ‘무량’이라는 것은 ▼(竹/下)의 분한과 비유의 분한을 넘어선 것이고, ‘무변’이라는 것은 시간의 분한을 넘어선 것이며, ‘불사의’라는 것은 정으로 헤아리는 분한을 넘어선 것이다. 곧 『반야경』과 같아서 네 가지 분한을 넘어선다. 겁에는 두 가지가 있다. 첫째는 겁을 말할 수 없음이고,</w:t>
      </w:r>
      <w:bookmarkEnd w:id="425"/>
    </w:p>
    <w:p>
      <w:pPr>
        <w:pStyle w:val="Heading2"/>
        <w:keepNext/>
      </w:pPr>
      <w:r>
        <w:t>문단 164  ·  [저본 위치: 卷上 · TXT 1462–1467행 · 張 표지 없음]</w:t>
      </w:r>
    </w:p>
    <w:p>
      <w:pPr>
        <w:keepNext/>
      </w:pPr>
      <w:r>
        <w:rPr>
          <w:b/>
        </w:rPr>
        <w:t>원문</w:t>
      </w:r>
    </w:p>
    <w:p>
      <w:bookmarkStart w:id="426" w:name="SRC_U3030_U3041"/>
      <w:pPr>
        <w:pStyle w:val="SourceText"/>
      </w:pPr>
      <w:r>
        <w:t>二時不可說劫不可說者一劫爲一至於無數名劫阿僧祗時不可說者此論所說五種之劫一夜爲一數至於無數乃至年爲一數至於無數名五種劫四現見勝妙因成就者</w:t>
      </w:r>
      <w:bookmarkEnd w:id="426"/>
    </w:p>
    <w:p>
      <w:pPr>
        <w:keepNext/>
      </w:pPr>
      <w:r>
        <w:rPr>
          <w:b/>
        </w:rPr>
        <w:t>한국어 직역</w:t>
      </w:r>
    </w:p>
    <w:p>
      <w:bookmarkStart w:id="427" w:name="TR_U3030_U3041"/>
      <w:pPr>
        <w:pStyle w:val="TranslationText"/>
      </w:pPr>
      <w:r>
        <w:t>둘째는 시간을 말할 수 없음이다. ‘겁을 말할 수 없음’이라는 것은 한 겁을 하나로 삼아 무수에 이를 때까지 세는 것으로, 겁아승기라 한다. ‘시간을 말할 수 없음’이라는 것은 이 논에서 설한 다섯 가지 겁이다. 하룻밤을 하나의 수로 삼아 무수에 이르고, 나아가 1년을 하나의 수로 삼아 무수에 이르는 것을 다섯 가지 겁이라 한다. 넷째 ‘수승하고 묘한 인이 성취됨을 직접 본다’는 것에 대해</w:t>
      </w:r>
      <w:bookmarkEnd w:id="427"/>
    </w:p>
    <w:p>
      <w:pPr>
        <w:pStyle w:val="Heading2"/>
        <w:keepNext/>
      </w:pPr>
      <w:r>
        <w:t>문단 165  ·  [저본 위치: 卷上 · TXT 1467–1469행 · 張 표지 없음]</w:t>
      </w:r>
    </w:p>
    <w:p>
      <w:pPr>
        <w:keepNext/>
      </w:pPr>
      <w:r>
        <w:rPr>
          <w:b/>
        </w:rPr>
        <w:t>원문</w:t>
      </w:r>
    </w:p>
    <w:p>
      <w:bookmarkStart w:id="428" w:name="SRC_U3042_U3047"/>
      <w:pPr>
        <w:pStyle w:val="SourceText"/>
      </w:pPr>
      <w:r>
        <w:t>和上云勝妙者二萬諸佛唯自內中受用法花不爲他說名爲勝妙</w:t>
      </w:r>
      <w:bookmarkEnd w:id="428"/>
    </w:p>
    <w:p>
      <w:pPr>
        <w:keepNext/>
      </w:pPr>
      <w:r>
        <w:rPr>
          <w:b/>
        </w:rPr>
        <w:t>한국어 직역</w:t>
      </w:r>
    </w:p>
    <w:p>
      <w:bookmarkStart w:id="429" w:name="TR_U3042_U3047"/>
      <w:pPr>
        <w:pStyle w:val="TranslationText"/>
      </w:pPr>
      <w:r>
        <w:t>화상이 말한다. ‘수승하고 묘하다’는 것은 이만의 모든 부처님이 오직 자기 내면에서만 『법화경』을 수용하고 다른 이를 위해 설하지 않았기 때문에 ‘수승하고 묘하다’고 하는 것이다.</w:t>
      </w:r>
      <w:bookmarkEnd w:id="429"/>
    </w:p>
    <w:p>
      <w:pPr>
        <w:pStyle w:val="Heading2"/>
        <w:keepNext/>
      </w:pPr>
      <w:r>
        <w:t>문단 166  ·  [저본 위치: 卷上 · TXT 1469–1487행 · 張 표지 없음]</w:t>
      </w:r>
    </w:p>
    <w:p>
      <w:pPr>
        <w:keepNext/>
      </w:pPr>
      <w:r>
        <w:rPr>
          <w:b/>
        </w:rPr>
        <w:t>원문</w:t>
      </w:r>
    </w:p>
    <w:p>
      <w:bookmarkStart w:id="430" w:name="SRC_U3048_U3072"/>
      <w:pPr>
        <w:pStyle w:val="SourceText"/>
      </w:pPr>
      <w:r>
        <w:t>藏師云二萬億佛所說三乘之法皆具七善名爲勝妙五現見受用大因成就者八王子等在家之時受用五塵勝妙之樂出家之時六十小劫中身心不動受用法樂所受大故名爲大也六現見攝取一切諸佛轉法輪成就者上來五章明佛行化事竟次四章門明能益物後一明所化義利今此章中明妙光菩薩佛滅度後和經之時即是轉法輪不斷而言一切佛者現見一切佛轉之於前菩薩於佛滅後敷之不絶即令一切佛法輪不斷故言一切也七現見善堅實如來法輪因成就者妙光菩薩</w:t>
      </w:r>
      <w:bookmarkEnd w:id="430"/>
    </w:p>
    <w:p>
      <w:pPr>
        <w:keepNext/>
      </w:pPr>
      <w:r>
        <w:rPr>
          <w:b/>
        </w:rPr>
        <w:t>한국어 직역</w:t>
      </w:r>
    </w:p>
    <w:p>
      <w:bookmarkStart w:id="431" w:name="TR_U3048_U3072"/>
      <w:pPr>
        <w:pStyle w:val="TranslationText"/>
      </w:pPr>
      <w:r>
        <w:t>장 법사가 말한다. 이만억 부처님이 설하신 삼승의 법은 모두 일곱 가지 선을 갖추므로 ‘수승하고 묘하다’고 한다. 다섯째 ‘수용이 큰 인이 성취됨을 직접 본다’는 것은 여덟 왕자 등이 재가에 있을 때에는 오진의 수승하고 묘한 즐거움을 수용하고, 출가한 때에는 육십 소겁 동안 몸과 마음이 움직이지 않은 채 법의 즐거움을 수용하였으니, 수용한 것이 크기 때문에 ‘크다’고 한다. 여섯째 ‘모든 부처님의 법륜을 섭취하는 성취를 직접 본다’는 것에서, 위의 다섯 장은 부처님이 교화를 행한 일을 밝힌 것을 마쳤고, 다음 네 장문은 능히 중생을 이롭게 함을 밝히며, 뒤의 하나는 교화되는 이가 얻는 의리(義利)를 밝힌다. 지금 이 장에서는 묘광보살이 부처님이 멸도한 뒤 경을 선양할 때 곧 법륜을 끊지 않고 굴린 것임을 밝힌다. 그런데 ‘모든 부처님’이라고 한 것은 모든 부처님이 앞서 법륜을 굴린 것을 직접 보고, 보살이 부처님이 멸도한 뒤 그것을 펼쳐 끊이지 않게 하여 모든 부처님의 법륜을 끊이지 않게 하기 때문에 ‘모든’이라 한 것이다. 일곱째 ‘여래의 법륜이 잘 견실한 인이 성취됨을 직접 본다’는 것은 묘광보살이</w:t>
      </w:r>
      <w:bookmarkEnd w:id="431"/>
    </w:p>
    <w:p>
      <w:pPr>
        <w:pStyle w:val="Heading2"/>
        <w:keepNext/>
      </w:pPr>
      <w:r>
        <w:t>문단 167  ·  [저본 위치: 卷上 · TXT 1487–1501행 · 張 표지 없음]</w:t>
      </w:r>
    </w:p>
    <w:p>
      <w:pPr>
        <w:keepNext/>
      </w:pPr>
      <w:r>
        <w:rPr>
          <w:b/>
        </w:rPr>
        <w:t>원문</w:t>
      </w:r>
    </w:p>
    <w:p>
      <w:bookmarkStart w:id="432" w:name="SRC_U3073_U3095"/>
      <w:pPr>
        <w:pStyle w:val="SourceText"/>
      </w:pPr>
      <w:r>
        <w:t>從八十劫已後八王子等令堅固無上菩提以無上菩提無量時中說法輪不壞名爲善堅實如來法輪八現見能進入因成就者第六第七明妙光能化事今此第八明八王子等皆得經益由此經益後唯成佛名爲進入九現見憶念因成就者明憶念過去中妙光菩薩爲他說法利益他故十現見自身所逕事因成就者明文殊令憶念過去中妙光能解法花復能爲人演說即定自身受勝妙樂汝號求名者別釋彌2)力事於中二句初釋汝號求名</w:t>
      </w:r>
      <w:bookmarkEnd w:id="432"/>
    </w:p>
    <w:p>
      <w:pPr>
        <w:keepNext/>
      </w:pPr>
      <w:r>
        <w:rPr>
          <w:b/>
        </w:rPr>
        <w:t>한국어 직역</w:t>
      </w:r>
    </w:p>
    <w:p>
      <w:bookmarkStart w:id="433" w:name="TR_U3073_U3095"/>
      <w:pPr>
        <w:pStyle w:val="TranslationText"/>
      </w:pPr>
      <w:r>
        <w:t>팔십 겁 이후에 여덟 왕자 등으로 하여금 무상보리를 견고히 하게 한 것이다. 무상보리를 가지고 한량없는 시간 동안 법륜을 설하여 무너지지 않게 하므로 ‘잘 견실한 여래의 법륜’이라 한다. 여덟째 ‘능히 나아가 들어가는 인이 성취됨을 직접 본다’는 것은 여섯째와 일곱째에서는 묘광이 능히 교화하는 일을 밝혔고, 지금 이 여덟째에서는 여덟 왕자 등이 모두 경의 이익을 얻었음을 밝힌다. 이 경의 이익으로 말미암아 뒤에 오직 성불하였으므로 ‘나아가 들어간다’고 한다. 아홉째 ‘기억하는 인이 성취됨을 직접 본다’는 것은 과거를 기억하는 가운데 묘광보살이 다른 이를 위해 설법하여 다른 이를 이롭게 하였음을 밝힌 것이다. 열째 ‘자신이 겪은 일의 인이 성취됨을 직접 본다’는 것은 문수가 과거 가운데 묘광을 기억하게 하여, 『법화경』을 능히 이해하고 또 사람들을 위해 능히 연설하였음을 밝힌 것이다. 곧 자기 자신임을 확정하여 수승하고 묘한 즐거움을 받았음을 밝힌다. ‘그대의 이름은 구명이었다’는 것은 미2)력의 일을 별도로 해석한 것이다. 그 가운데 두 구절이 있으니, 처음은 ‘그대의 이름은 구명이었다’를 해석하고,</w:t>
      </w:r>
      <w:bookmarkEnd w:id="433"/>
    </w:p>
    <w:p>
      <w:pPr>
        <w:keepNext/>
      </w:pPr>
      <w:r>
        <w:rPr>
          <w:b/>
        </w:rPr>
        <w:t>교감주</w:t>
      </w:r>
    </w:p>
    <w:p>
      <w:pPr>
        <w:pStyle w:val="EditorialNote"/>
      </w:pPr>
      <w:r>
        <w:rPr>
          <w:b/>
        </w:rPr>
        <w:t xml:space="preserve">[교감 2)] </w:t>
      </w:r>
      <w:r>
        <w:t>KABC: 「力」當作「勒」次同。</w:t>
      </w:r>
      <w:r>
        <w:br/>
      </w:r>
      <w:r>
        <w:t>교감 내용 번역: 「力」은 마땅히 「勒」으로 써야 하며 뒤의 같은 곳도 그러하다.</w:t>
      </w:r>
      <w:r>
        <w:br/>
      </w:r>
      <w:r>
        <w:t>저본 독법: 力</w:t>
      </w:r>
      <w:r>
        <w:br/>
      </w:r>
      <w:r>
        <w:t>저본 적용 구절: 別釋彌2)力事</w:t>
      </w:r>
      <w:r>
        <w:br/>
      </w:r>
      <w:r>
        <w:t>저본 번역: 미2)력의 일을 별도로 해석한 것이다.</w:t>
      </w:r>
      <w:r>
        <w:br/>
      </w:r>
      <w:r>
        <w:t>이문 독법: 勒</w:t>
      </w:r>
      <w:r>
        <w:br/>
      </w:r>
      <w:r>
        <w:t>이문 적용 구절: 別釋彌2)勒事</w:t>
      </w:r>
      <w:r>
        <w:br/>
      </w:r>
      <w:r>
        <w:t>이문 번역: 미륵의 일을 별도로 해석한 것이다.</w:t>
      </w:r>
      <w:r>
        <w:br/>
      </w:r>
      <w:r>
        <w:t>의미 차이·판정: 인명 정상화; 의미 차이 있음</w:t>
      </w:r>
    </w:p>
    <w:p>
      <w:pPr>
        <w:pStyle w:val="Heading2"/>
        <w:keepNext/>
      </w:pPr>
      <w:r>
        <w:t>문단 168  ·  [저본 위치: 卷上 · TXT 1501–1517행 · 張 표지 없음]</w:t>
      </w:r>
    </w:p>
    <w:p>
      <w:pPr>
        <w:keepNext/>
      </w:pPr>
      <w:r>
        <w:rPr>
          <w:b/>
        </w:rPr>
        <w:t>원문</w:t>
      </w:r>
    </w:p>
    <w:p>
      <w:bookmarkStart w:id="434" w:name="SRC_U3096_U3121"/>
      <w:pPr>
        <w:pStyle w:val="SourceText"/>
      </w:pPr>
      <w:r>
        <w:t>後示現得彼法示彌*力之終以彌*力亦得此法具足成佛也一與說者十種事中第一現見大義因成就結也三令待說者最後二行偈結此二行偈待方便品所說故也偈四十五中以十事配頌初二事略不頌也以後八事配屬於頌初初一行偈頌第三希有次一行偈頌勝妙因次以二十九行偈頌受用大次以一行偈頌攝取一切諸佛轉法輪次一行偈頌善堅實次一行偈頌能進入次六行偈頌憶念因次三行偈</w:t>
      </w:r>
      <w:bookmarkEnd w:id="434"/>
    </w:p>
    <w:p>
      <w:pPr>
        <w:keepNext/>
      </w:pPr>
      <w:r>
        <w:rPr>
          <w:b/>
        </w:rPr>
        <w:t>한국어 직역</w:t>
      </w:r>
    </w:p>
    <w:p>
      <w:bookmarkStart w:id="435" w:name="TR_U3096_U3121"/>
      <w:pPr>
        <w:pStyle w:val="TranslationText"/>
      </w:pPr>
      <w:r>
        <w:t>뒤에는 그 법을 얻었음을 나타내어 미력(彌力)의 결말을 보인다. 미력(彌力) 또한 이 법을 얻어 구족하여 성불한다. ‘첫째 함께 설한다’는 것은 열 가지 일 가운데 첫째 ‘큰 뜻의 인이 성취됨을 직접 본다’를 맺은 것이다. ‘셋째 설하기를 기다리게 한다’는 것은 마지막 두 행의 게송을 맺은 것이다. 이 두 행의 게송은 「방편품」에서 설할 내용을 기다리기 때문이다. 마흔다섯 게송 가운데 열 가지 일을 게송에 배속한다. 처음 두 일은 간략히 하여 게송하지 않는다. 뒤의 여덟 일을 게송에 배속한다. 처음 한 행의 게송은 셋째 희유함을 읊고, 다음 한 행의 게송은 수승하고 묘한 인을 읊으며, 다음 스물아홉 행의 게송은 수용이 큼을 읊고, 다음 한 행의 게송은 모든 부처님의 법륜을 섭취함을 읊으며, 다음 한 행의 게송은 잘 견실함을 읊고, 다음 한 행의 게송은 능히 나아가 들어감을 읊으며, 다음 여섯 행의 게송은 기억하는 인을 읊고, 다음 세 행의 게송은</w:t>
      </w:r>
      <w:bookmarkEnd w:id="435"/>
    </w:p>
    <w:p>
      <w:pPr>
        <w:keepNext/>
      </w:pPr>
      <w:r>
        <w:rPr>
          <w:b/>
        </w:rPr>
        <w:t>기타 각주</w:t>
      </w:r>
    </w:p>
    <w:p>
      <w:pPr>
        <w:pStyle w:val="EditorialNote"/>
      </w:pPr>
      <w:r>
        <w:t>[교감 연동] 앞선 교감의 「力」當作「勒」次同 교감이 별표(*)로 이어진다. 기본 번역은 저본 「彌力」을 유지하고, 이문 독법에서는 「彌勒」으로 읽는다.</w:t>
      </w:r>
    </w:p>
    <w:p>
      <w:pPr>
        <w:pStyle w:val="EditorialNote"/>
      </w:pPr>
      <w:r>
        <w:t>[교감 연동] 앞선 교감의 「力」當作「勒」次同 교감이 별표(*)로 이어진다. 기본 번역은 저본 「彌力」을 유지하고, 이문 독법에서는 「彌勒」으로 읽는다.</w:t>
      </w:r>
    </w:p>
    <w:p>
      <w:pPr>
        <w:pStyle w:val="Heading1"/>
      </w:pPr>
      <w:r>
        <w:t>방편품(方便品) 해설의 현존 부분</w:t>
      </w:r>
    </w:p>
    <w:p>
      <w:pPr>
        <w:pStyle w:val="Heading2"/>
        <w:keepNext/>
      </w:pPr>
      <w:r>
        <w:t>문단 169  ·  [저본 위치: 卷上 · TXT 1517–1527행 · 張 표지 없음]</w:t>
      </w:r>
    </w:p>
    <w:p>
      <w:pPr>
        <w:keepNext/>
      </w:pPr>
      <w:r>
        <w:rPr>
          <w:b/>
        </w:rPr>
        <w:t>원문</w:t>
      </w:r>
    </w:p>
    <w:p>
      <w:bookmarkStart w:id="436" w:name="SRC_U3122_U3137"/>
      <w:pPr>
        <w:pStyle w:val="SourceText"/>
      </w:pPr>
      <w:r>
        <w:t>頌自身所逕事也方便品依論十七種名中第十三名一切諸佛大巧方便經依此法門成大菩提已爲衆生說人天聲聞辟支佛等法名大巧方便故言方便品又下論明佛有七種方便故云方便品依下論1)未論主開方便爲五彼一說妙法功德次說如來法師功德第三明大衆三義分第四明如來四義分第五釋四種疑分</w:t>
      </w:r>
      <w:bookmarkEnd w:id="436"/>
    </w:p>
    <w:p>
      <w:pPr>
        <w:keepNext/>
      </w:pPr>
      <w:r>
        <w:rPr>
          <w:b/>
        </w:rPr>
        <w:t>한국어 직역</w:t>
      </w:r>
    </w:p>
    <w:p>
      <w:bookmarkStart w:id="437" w:name="TR_U3122_U3137"/>
      <w:pPr>
        <w:pStyle w:val="TranslationText"/>
      </w:pPr>
      <w:r>
        <w:t>자신이 겪은 일을 읊는다. 「방편품」은 논의 열일곱 가지 명칭 가운데 열셋째 이름인 ‘일체 모든 부처님의 대교방편경’에 해당한다. 이 법문에 의지하여 대보리를 이룬 뒤 중생을 위해 인간·천상·성문·벽지불 등의 법을 설하므로 ‘대교방편’이라 한다. 그러므로 「방편품」이라 한다. 또 아래의 논에서 부처님에게 일곱 가지 방편이 있음을 밝히므로 그러므로 「방편품」이라 한다. 아래의 논에 의하면 1)미(未) 논주는 방편을 열어 다섯으로 나눈다. 첫째는 묘법의 공덕을 설하고, 다음은 여래 법사의 공덕을 설하며, 셋째는 대중의 세 가지 뜻의 부분을 밝히고, 넷째는 여래의 네 가지 뜻의 부분을 밝히며, 다섯째는 네 가지 의심의 부분을 해석한다.</w:t>
      </w:r>
      <w:bookmarkEnd w:id="437"/>
    </w:p>
    <w:p>
      <w:pPr>
        <w:keepNext/>
      </w:pPr>
      <w:r>
        <w:rPr>
          <w:b/>
        </w:rPr>
        <w:t>교감주</w:t>
      </w:r>
    </w:p>
    <w:p>
      <w:pPr>
        <w:pStyle w:val="EditorialNote"/>
      </w:pPr>
      <w:r>
        <w:rPr>
          <w:b/>
        </w:rPr>
        <w:t xml:space="preserve">[교감 1)] </w:t>
      </w:r>
      <w:r>
        <w:t>KABC: 「未」疑「末」。</w:t>
      </w:r>
      <w:r>
        <w:br/>
      </w:r>
      <w:r>
        <w:t>교감 내용 번역: 「未」는 「末」일 가능성을 의심한다.</w:t>
      </w:r>
      <w:r>
        <w:br/>
      </w:r>
      <w:r>
        <w:t>저본 독법: 未</w:t>
      </w:r>
      <w:r>
        <w:br/>
      </w:r>
      <w:r>
        <w:t>저본 적용 구절: 依下論1)未論主</w:t>
      </w:r>
      <w:r>
        <w:br/>
      </w:r>
      <w:r>
        <w:t>저본 번역: 아래의 논에 의하면 1)미(未) 논주는</w:t>
      </w:r>
      <w:r>
        <w:br/>
      </w:r>
      <w:r>
        <w:t>이문 독법: 末</w:t>
      </w:r>
      <w:r>
        <w:br/>
      </w:r>
      <w:r>
        <w:t>이문 적용 구절: 依下論1)末論主</w:t>
      </w:r>
      <w:r>
        <w:br/>
      </w:r>
      <w:r>
        <w:t>이문 번역: 아래 논의 말미에 의하면 논주는</w:t>
      </w:r>
      <w:r>
        <w:br/>
      </w:r>
      <w:r>
        <w:t>의미 차이·판정: 문장 구조 변화; 의미 차이 있음</w:t>
      </w:r>
    </w:p>
    <w:p>
      <w:pPr>
        <w:pStyle w:val="Heading2"/>
        <w:keepNext/>
      </w:pPr>
      <w:r>
        <w:t>문단 170  ·  [저본 위치: 卷上 · TXT 1527–1542행 · 張 표지 없음]</w:t>
      </w:r>
    </w:p>
    <w:p>
      <w:pPr>
        <w:keepNext/>
      </w:pPr>
      <w:r>
        <w:rPr>
          <w:b/>
        </w:rPr>
        <w:t>원문</w:t>
      </w:r>
    </w:p>
    <w:p>
      <w:bookmarkStart w:id="438" w:name="SRC_U3138_U3173"/>
      <w:pPr>
        <w:pStyle w:val="SourceText"/>
      </w:pPr>
      <w:r>
        <w:t>和上云第二五分破二明一開方便門此品初中雖2)門實相從多分而說開方便從多分者開方便文多示眞實相文略開方便文多者謂八種阿含及四釋法師功德等也示眞實相文略者唯取諸佛智慧甚深無量之文故也破二明一者三說不同一云破二者謂破二乘執明一者即是菩薩乘第二說破二者謂大小之二類二乘合爲一類菩薩乘爲一類破此二執故言破二也明一者謂十種無上第三說二乘合爲一類二菩薩合爲一類謂三乘中菩薩乘</w:t>
      </w:r>
      <w:bookmarkEnd w:id="438"/>
    </w:p>
    <w:p>
      <w:pPr>
        <w:keepNext/>
      </w:pPr>
      <w:r>
        <w:rPr>
          <w:b/>
        </w:rPr>
        <w:t>한국어 직역</w:t>
      </w:r>
    </w:p>
    <w:p>
      <w:bookmarkStart w:id="439" w:name="TR_U3138_U3173"/>
      <w:pPr>
        <w:pStyle w:val="TranslationText"/>
      </w:pPr>
      <w:r>
        <w:t>화상이 말한다. 둘째의 다섯 부분은 둘을 깨뜨리고 하나를 밝히며 방편문을 여는 것이다. 이 품의 처음 가운데 비록 2)문(門) 실상에 따르는 부분이 많다고 하나, 방편을 여는 것을 많은 부분에 따라 설한다고 한 것은 방편을 여는 글이 많고 진실상을 보이는 글은 간략하다. 방편을 여는 글이 많다는 것은 여덟 가지 아함과 네 가지 법사공덕의 해석 등을 말한다. 진실상을 보이는 글이 간략하다는 것은 오직 ‘모든 부처님의 지혜가 매우 깊고 한량없다’는 글을 취하기 때문이다. ‘둘을 깨뜨리고 밝힌다’에서 ‘하나’라는 것은 세 가지 설이 서로 다르다. 첫째 설에서는 ‘깨뜨린다’는 것의 ‘둘’이란 이승에 대한 집착을 깨뜨리는 것을 말하고, ‘밝힌다’는 것의 ‘하나’란 곧 보살승이다. 둘째 설에서 ‘깨뜨린다’는 것의 ‘둘’이란 대승과 소승의 두 부류를 말한다. 이승을 합하여 한 부류로 삼고, 보살승을 한 부류로 삼아 이 두 집착을 깨뜨리므로 그러므로 ‘둘을 깨뜨린다’고 한다. ‘밝힌다’는 것의 ‘하나’란 열 가지 무상을 말한다. 셋째 설에서는 이승을 합하여 한 부류로 삼고, 두 보살을 합하여 한 부류로 삼으니, 곧 삼승 가운데의 보살승과</w:t>
      </w:r>
      <w:bookmarkEnd w:id="439"/>
    </w:p>
    <w:p>
      <w:pPr>
        <w:keepNext/>
      </w:pPr>
      <w:r>
        <w:rPr>
          <w:b/>
        </w:rPr>
        <w:t>교감주</w:t>
      </w:r>
    </w:p>
    <w:p>
      <w:pPr>
        <w:pStyle w:val="EditorialNote"/>
      </w:pPr>
      <w:r>
        <w:rPr>
          <w:b/>
        </w:rPr>
        <w:t xml:space="preserve">[교감 2)] </w:t>
      </w:r>
      <w:r>
        <w:t>KABC: 「門」更勘。</w:t>
      </w:r>
      <w:r>
        <w:br/>
      </w:r>
      <w:r>
        <w:t>교감 내용 번역: 「門」은 추가 대교가 필요하다.</w:t>
      </w:r>
      <w:r>
        <w:br/>
      </w:r>
      <w:r>
        <w:t>저본 독법: 門</w:t>
      </w:r>
      <w:r>
        <w:br/>
      </w:r>
      <w:r>
        <w:t>저본 적용 구절: 雖2)門實相從多分</w:t>
      </w:r>
      <w:r>
        <w:br/>
      </w:r>
      <w:r>
        <w:t>저본 번역: 비록 2)문(門) 실상에 따르는 부분이 많다고 하나,</w:t>
      </w:r>
      <w:r>
        <w:br/>
      </w:r>
      <w:r>
        <w:t>이문 독법: KABC가 대안 글자를 제시하지 않아 재구성 불가(추가 대교 필요)</w:t>
      </w:r>
      <w:r>
        <w:br/>
      </w:r>
      <w:r>
        <w:t>의미 차이·판정: 판독 미확정; 대안 독법이 제시되지 않아 이문 문장·번역 재구성 불가</w:t>
      </w:r>
    </w:p>
    <w:p>
      <w:pPr>
        <w:keepNext/>
      </w:pPr>
      <w:r>
        <w:rPr>
          <w:b/>
        </w:rPr>
        <w:t>기타 각주</w:t>
      </w:r>
    </w:p>
    <w:p>
      <w:pPr>
        <w:pStyle w:val="EditorialNote"/>
      </w:pPr>
      <w:r>
        <w:rPr>
          <w:b/>
        </w:rPr>
        <w:t xml:space="preserve">[번역자 검토] </w:t>
      </w:r>
      <w:r>
        <w:t>KABC가 「門」에 대해 「更勘」이라 하여 추가 대교가 필요함을 표시한다.</w:t>
      </w:r>
    </w:p>
    <w:p>
      <w:pPr>
        <w:pStyle w:val="Heading2"/>
        <w:keepNext/>
      </w:pPr>
      <w:r>
        <w:t>문단 171  ·  [저본 위치: 卷上 · TXT 1542–1554행 · 張 표지 없음]</w:t>
      </w:r>
    </w:p>
    <w:p>
      <w:pPr>
        <w:keepNext/>
      </w:pPr>
      <w:r>
        <w:rPr>
          <w:b/>
        </w:rPr>
        <w:t>원문</w:t>
      </w:r>
    </w:p>
    <w:p>
      <w:bookmarkStart w:id="440" w:name="SRC_U3174_U3205"/>
      <w:pPr>
        <w:pStyle w:val="SourceText"/>
      </w:pPr>
      <w:r>
        <w:t>及以雲雨所對治菩薩合爲一類破此二故言破二明一者謂十種無上歎法分標取明之一歎師分示能說之人疑請分即顯取破之三乘授記分現能破之一道斷疑分更摠定時處通明授受方便謂二種方便一捨方便二開方便捨方便者隨彼曲見應捨方便開方便者能顯實相應開方便隨彼曲見應捨方便者謂此經下文云正直捨方便又無垢稱經云方便有二種一無慧方便縳二有慧方便解爲3)慧</w:t>
      </w:r>
      <w:bookmarkEnd w:id="440"/>
    </w:p>
    <w:p>
      <w:pPr>
        <w:keepNext/>
      </w:pPr>
      <w:r>
        <w:rPr>
          <w:b/>
        </w:rPr>
        <w:t>한국어 직역</w:t>
      </w:r>
    </w:p>
    <w:p>
      <w:bookmarkStart w:id="441" w:name="TR_U3174_U3205"/>
      <w:pPr>
        <w:pStyle w:val="TranslationText"/>
      </w:pPr>
      <w:r>
        <w:t>운우(雲雨)에서 대치되는 보살을 합하여 한 부류로 삼는다. 이 둘을 깨뜨리므로 ‘둘을 깨뜨리고 밝힌다’고 하며, ‘하나’란 열 가지 무상을 말한다. 탄법분은 ‘밝히는 하나’를 표하여 취하고, 탄사분은 능히 설하는 사람을 나타내며, 의청분은 곧 깨뜨려야 할 삼승을 드러내고, 수기분은 능히 깨뜨리는 하나의 도를 나타내며, 단의분은 다시 때와 장소를 총괄하여 확정하고, 주고받는 방편을 통틀어 밝힌다. 곧 두 가지 방편이 있으니, 첫째는 방편을 버리는 것이고, 둘째는 방편을 여는 것이다. ‘방편을 버린다’는 것은 그릇된 견해에 따라 마땅히 방편을 버리는 것이고, ‘방편을 연다’는 것은 실상을 능히 드러내므로 마땅히 방편을 여는 것이다. ‘그릇된 견해에 따라 마땅히 방편을 버린다’는 것은 곧 이 경의 아래 글에서 말한 “곧고 바르게 방편을 버린다”는 것이고, 또 『무구칭경』에서 말한다. “방편에는 두 가지가 있다. 첫째는 지혜가 없는 방편의 속박이고, 둘째는 지혜가 있는 방편의 해탈이다.” 3)지혜를 위하여</w:t>
      </w:r>
      <w:bookmarkEnd w:id="441"/>
    </w:p>
    <w:p>
      <w:pPr>
        <w:keepNext/>
      </w:pPr>
      <w:r>
        <w:rPr>
          <w:b/>
        </w:rPr>
        <w:t>교감주</w:t>
      </w:r>
    </w:p>
    <w:p>
      <w:pPr>
        <w:pStyle w:val="EditorialNote"/>
      </w:pPr>
      <w:r>
        <w:rPr>
          <w:b/>
        </w:rPr>
        <w:t xml:space="preserve">[교감 3)] </w:t>
      </w:r>
      <w:r>
        <w:t>KABC: 현존 자료에 대응 교감주 없음</w:t>
      </w:r>
      <w:r>
        <w:br/>
      </w:r>
      <w:r>
        <w:t>교감 내용 번역: 현존 TXT에는 대응 교감주가 없다. 본문 「爲3)慧」 직후 「已下佚失」로 끝난다.</w:t>
      </w:r>
      <w:r>
        <w:br/>
      </w:r>
      <w:r>
        <w:t>저본 적용 구절: 爲3)慧</w:t>
      </w:r>
      <w:r>
        <w:br/>
      </w:r>
      <w:r>
        <w:t>저본 번역: 3)지혜를 위하여</w:t>
      </w:r>
      <w:r>
        <w:br/>
      </w:r>
      <w:r>
        <w:t>이문 독법: 원자료 교감주 결락으로 재구성 불가</w:t>
      </w:r>
      <w:r>
        <w:br/>
      </w:r>
      <w:r>
        <w:t>의미 차이·판정: 원자료 교감주 결락; 임의 복원 금지</w:t>
      </w:r>
    </w:p>
    <w:p>
      <w:pPr>
        <w:keepNext/>
      </w:pPr>
      <w:r>
        <w:rPr>
          <w:b/>
        </w:rPr>
        <w:t>기타 각주</w:t>
      </w:r>
    </w:p>
    <w:p>
      <w:pPr>
        <w:pStyle w:val="EditorialNote"/>
      </w:pPr>
      <w:r>
        <w:rPr>
          <w:b/>
        </w:rPr>
        <w:t xml:space="preserve">[번역자 검토] </w:t>
      </w:r>
      <w:r>
        <w:t>본문의 3) 앵커에 대응하는 교감주는 현존 TXT에서 확인되지 않으며 곧 「已下佚失」로 끝난다.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AF2F8"/>
          </w:tcPr>
          <w:p>
            <w:pPr/>
            <w:r/>
            <w:r>
              <w:rPr>
                <w:b/>
              </w:rPr>
              <w:t>검증 항목</w:t>
            </w:r>
          </w:p>
        </w:tc>
        <w:tc>
          <w:tcPr>
            <w:tcW w:type="dxa" w:w="4824"/>
            <w:vAlign w:val="center"/>
            <w:shd w:fill="EAF2F8"/>
          </w:tcPr>
          <w:p>
            <w:pPr/>
            <w:r/>
            <w:r>
              <w:rPr>
                <w:b/>
              </w:rPr>
              <w:t>결과</w:t>
            </w:r>
          </w:p>
        </w:tc>
      </w:tr>
      <w:tr>
        <w:tc>
          <w:tcPr>
            <w:tcW w:type="dxa" w:w="4824"/>
            <w:vAlign w:val="center"/>
          </w:tcPr>
          <w:p>
            <w:pPr/>
            <w:r/>
            <w:r>
              <w:rPr>
                <w:b/>
              </w:rPr>
              <w:t>전체 원문 U단위</w:t>
            </w:r>
          </w:p>
        </w:tc>
        <w:tc>
          <w:tcPr>
            <w:tcW w:type="dxa" w:w="4824"/>
            <w:vAlign w:val="center"/>
          </w:tcPr>
          <w:p>
            <w:pPr/>
            <w:r/>
            <w:r>
              <w:rPr>
                <w:b w:val="0"/>
              </w:rPr>
              <w:t>3,205</w:t>
            </w:r>
          </w:p>
        </w:tc>
      </w:tr>
      <w:tr>
        <w:tc>
          <w:tcPr>
            <w:tcW w:type="dxa" w:w="4824"/>
            <w:vAlign w:val="center"/>
          </w:tcPr>
          <w:p>
            <w:pPr/>
            <w:r/>
            <w:r>
              <w:rPr>
                <w:b/>
              </w:rPr>
              <w:t>번역 완료 U단위</w:t>
            </w:r>
          </w:p>
        </w:tc>
        <w:tc>
          <w:tcPr>
            <w:tcW w:type="dxa" w:w="4824"/>
            <w:vAlign w:val="center"/>
          </w:tcPr>
          <w:p>
            <w:pPr/>
            <w:r/>
            <w:r>
              <w:rPr>
                <w:b w:val="0"/>
              </w:rPr>
              <w:t>3,205</w:t>
            </w:r>
          </w:p>
        </w:tc>
      </w:tr>
      <w:tr>
        <w:tc>
          <w:tcPr>
            <w:tcW w:type="dxa" w:w="4824"/>
            <w:vAlign w:val="center"/>
          </w:tcPr>
          <w:p>
            <w:pPr/>
            <w:r/>
            <w:r>
              <w:rPr>
                <w:b/>
              </w:rPr>
              <w:t>미번역 U단위</w:t>
            </w:r>
          </w:p>
        </w:tc>
        <w:tc>
          <w:tcPr>
            <w:tcW w:type="dxa" w:w="4824"/>
            <w:vAlign w:val="center"/>
          </w:tcPr>
          <w:p>
            <w:pPr/>
            <w:r/>
            <w:r>
              <w:rPr>
                <w:b w:val="0"/>
              </w:rPr>
              <w:t>0</w:t>
            </w:r>
          </w:p>
        </w:tc>
      </w:tr>
      <w:tr>
        <w:tc>
          <w:tcPr>
            <w:tcW w:type="dxa" w:w="4824"/>
            <w:vAlign w:val="center"/>
          </w:tcPr>
          <w:p>
            <w:pPr/>
            <w:r/>
            <w:r>
              <w:rPr>
                <w:b/>
              </w:rPr>
              <w:t>원문만 있는 U</w:t>
            </w:r>
          </w:p>
        </w:tc>
        <w:tc>
          <w:tcPr>
            <w:tcW w:type="dxa" w:w="4824"/>
            <w:vAlign w:val="center"/>
          </w:tcPr>
          <w:p>
            <w:pPr/>
            <w:r/>
            <w:r>
              <w:rPr>
                <w:b w:val="0"/>
              </w:rPr>
              <w:t>0</w:t>
            </w:r>
          </w:p>
        </w:tc>
      </w:tr>
      <w:tr>
        <w:tc>
          <w:tcPr>
            <w:tcW w:type="dxa" w:w="4824"/>
            <w:vAlign w:val="center"/>
          </w:tcPr>
          <w:p>
            <w:pPr/>
            <w:r/>
            <w:r>
              <w:rPr>
                <w:b/>
              </w:rPr>
              <w:t>번역만 있는 U</w:t>
            </w:r>
          </w:p>
        </w:tc>
        <w:tc>
          <w:tcPr>
            <w:tcW w:type="dxa" w:w="4824"/>
            <w:vAlign w:val="center"/>
          </w:tcPr>
          <w:p>
            <w:pPr/>
            <w:r/>
            <w:r>
              <w:rPr>
                <w:b w:val="0"/>
              </w:rPr>
              <w:t>0</w:t>
            </w:r>
          </w:p>
        </w:tc>
      </w:tr>
      <w:tr>
        <w:tc>
          <w:tcPr>
            <w:tcW w:type="dxa" w:w="4824"/>
            <w:vAlign w:val="center"/>
          </w:tcPr>
          <w:p>
            <w:pPr/>
            <w:r/>
            <w:r>
              <w:rPr>
                <w:b/>
              </w:rPr>
              <w:t>원문·번역 U 범위 불일치</w:t>
            </w:r>
          </w:p>
        </w:tc>
        <w:tc>
          <w:tcPr>
            <w:tcW w:type="dxa" w:w="4824"/>
            <w:vAlign w:val="center"/>
          </w:tcPr>
          <w:p>
            <w:pPr/>
            <w:r/>
            <w:r>
              <w:rPr>
                <w:b w:val="0"/>
              </w:rPr>
              <w:t>0</w:t>
            </w:r>
          </w:p>
        </w:tc>
      </w:tr>
      <w:tr>
        <w:tc>
          <w:tcPr>
            <w:tcW w:type="dxa" w:w="4824"/>
            <w:vAlign w:val="center"/>
          </w:tcPr>
          <w:p>
            <w:pPr/>
            <w:r/>
            <w:r>
              <w:rPr>
                <w:b/>
              </w:rPr>
              <w:t>최종 본문 문단</w:t>
            </w:r>
          </w:p>
        </w:tc>
        <w:tc>
          <w:tcPr>
            <w:tcW w:type="dxa" w:w="4824"/>
            <w:vAlign w:val="center"/>
          </w:tcPr>
          <w:p>
            <w:pPr/>
            <w:r/>
            <w:r>
              <w:rPr>
                <w:b w:val="0"/>
              </w:rPr>
              <w:t>171</w:t>
            </w:r>
          </w:p>
        </w:tc>
      </w:tr>
      <w:tr>
        <w:tc>
          <w:tcPr>
            <w:tcW w:type="dxa" w:w="4824"/>
            <w:vAlign w:val="center"/>
          </w:tcPr>
          <w:p>
            <w:pPr/>
            <w:r/>
            <w:r>
              <w:rPr>
                <w:b/>
              </w:rPr>
              <w:t>전체 실제 張 위치표지</w:t>
            </w:r>
          </w:p>
        </w:tc>
        <w:tc>
          <w:tcPr>
            <w:tcW w:type="dxa" w:w="4824"/>
            <w:vAlign w:val="center"/>
          </w:tcPr>
          <w:p>
            <w:pPr/>
            <w:r/>
            <w:r>
              <w:rPr>
                <w:b w:val="0"/>
              </w:rPr>
              <w:t>0건</w:t>
            </w:r>
          </w:p>
        </w:tc>
      </w:tr>
      <w:tr>
        <w:tc>
          <w:tcPr>
            <w:tcW w:type="dxa" w:w="4824"/>
            <w:vAlign w:val="center"/>
          </w:tcPr>
          <w:p>
            <w:pPr/>
            <w:r/>
            <w:r>
              <w:rPr>
                <w:b/>
              </w:rPr>
              <w:t>위치표지 순서</w:t>
            </w:r>
          </w:p>
        </w:tc>
        <w:tc>
          <w:tcPr>
            <w:tcW w:type="dxa" w:w="4824"/>
            <w:vAlign w:val="center"/>
          </w:tcPr>
          <w:p>
            <w:pPr/>
            <w:r/>
            <w:r>
              <w:rPr>
                <w:b w:val="0"/>
              </w:rPr>
              <w:t>적용 대상 없음(張 표지 0건)</w:t>
            </w:r>
          </w:p>
        </w:tc>
      </w:tr>
      <w:tr>
        <w:tc>
          <w:tcPr>
            <w:tcW w:type="dxa" w:w="4824"/>
            <w:vAlign w:val="center"/>
          </w:tcPr>
          <w:p>
            <w:pPr/>
            <w:r/>
            <w:r>
              <w:rPr>
                <w:b/>
              </w:rPr>
              <w:t>張 귀속 오류</w:t>
            </w:r>
          </w:p>
        </w:tc>
        <w:tc>
          <w:tcPr>
            <w:tcW w:type="dxa" w:w="4824"/>
            <w:vAlign w:val="center"/>
          </w:tcPr>
          <w:p>
            <w:pPr/>
            <w:r/>
            <w:r>
              <w:rPr>
                <w:b w:val="0"/>
              </w:rPr>
              <w:t>0</w:t>
            </w:r>
          </w:p>
        </w:tc>
      </w:tr>
      <w:tr>
        <w:tc>
          <w:tcPr>
            <w:tcW w:type="dxa" w:w="4824"/>
            <w:vAlign w:val="center"/>
          </w:tcPr>
          <w:p>
            <w:pPr/>
            <w:r/>
            <w:r>
              <w:rPr>
                <w:b/>
              </w:rPr>
              <w:t>본문 숫자형 KABC 교감번호</w:t>
            </w:r>
          </w:p>
        </w:tc>
        <w:tc>
          <w:tcPr>
            <w:tcW w:type="dxa" w:w="4824"/>
            <w:vAlign w:val="center"/>
          </w:tcPr>
          <w:p>
            <w:pPr/>
            <w:r/>
            <w:r>
              <w:rPr>
                <w:b w:val="0"/>
              </w:rPr>
              <w:t>33</w:t>
            </w:r>
          </w:p>
        </w:tc>
      </w:tr>
      <w:tr>
        <w:tc>
          <w:tcPr>
            <w:tcW w:type="dxa" w:w="4824"/>
            <w:vAlign w:val="center"/>
          </w:tcPr>
          <w:p>
            <w:pPr/>
            <w:r/>
            <w:r>
              <w:rPr>
                <w:b/>
              </w:rPr>
              <w:t>현존 대응 교감주</w:t>
            </w:r>
          </w:p>
        </w:tc>
        <w:tc>
          <w:tcPr>
            <w:tcW w:type="dxa" w:w="4824"/>
            <w:vAlign w:val="center"/>
          </w:tcPr>
          <w:p>
            <w:pPr/>
            <w:r/>
            <w:r>
              <w:rPr>
                <w:b w:val="0"/>
              </w:rPr>
              <w:t>32</w:t>
            </w:r>
          </w:p>
        </w:tc>
      </w:tr>
      <w:tr>
        <w:tc>
          <w:tcPr>
            <w:tcW w:type="dxa" w:w="4824"/>
            <w:vAlign w:val="center"/>
          </w:tcPr>
          <w:p>
            <w:pPr/>
            <w:r/>
            <w:r>
              <w:rPr>
                <w:b/>
              </w:rPr>
              <w:t>원자료 교감주 결락</w:t>
            </w:r>
          </w:p>
        </w:tc>
        <w:tc>
          <w:tcPr>
            <w:tcW w:type="dxa" w:w="4824"/>
            <w:vAlign w:val="center"/>
          </w:tcPr>
          <w:p>
            <w:pPr/>
            <w:r>
              <w:t>1(마지막 본문의 3) 앵커)</w:t>
            </w:r>
          </w:p>
        </w:tc>
      </w:tr>
      <w:tr>
        <w:tc>
          <w:tcPr>
            <w:tcW w:type="dxa" w:w="4824"/>
            <w:vAlign w:val="center"/>
          </w:tcPr>
          <w:p>
            <w:pPr/>
            <w:r/>
            <w:r>
              <w:rPr>
                <w:b/>
              </w:rPr>
              <w:t>표제·저본 비번호 편집주</w:t>
            </w:r>
          </w:p>
        </w:tc>
        <w:tc>
          <w:tcPr>
            <w:tcW w:type="dxa" w:w="4824"/>
            <w:vAlign w:val="center"/>
          </w:tcPr>
          <w:p>
            <w:pPr/>
            <w:r/>
            <w:r>
              <w:rPr>
                <w:b w:val="0"/>
              </w:rPr>
              <w:t>3</w:t>
            </w:r>
          </w:p>
        </w:tc>
      </w:tr>
      <w:tr>
        <w:tc>
          <w:tcPr>
            <w:tcW w:type="dxa" w:w="4824"/>
            <w:vAlign w:val="center"/>
          </w:tcPr>
          <w:p>
            <w:pPr/>
            <w:r/>
            <w:r>
              <w:rPr>
                <w:b/>
              </w:rPr>
              <w:t>처리 완료 교감·편집 기록</w:t>
            </w:r>
          </w:p>
        </w:tc>
        <w:tc>
          <w:tcPr>
            <w:tcW w:type="dxa" w:w="4824"/>
            <w:vAlign w:val="center"/>
          </w:tcPr>
          <w:p>
            <w:pPr/>
            <w:r/>
            <w:r>
              <w:rPr>
                <w:b w:val="0"/>
              </w:rPr>
              <w:t>36</w:t>
            </w:r>
          </w:p>
        </w:tc>
      </w:tr>
      <w:tr>
        <w:tc>
          <w:tcPr>
            <w:tcW w:type="dxa" w:w="4824"/>
            <w:vAlign w:val="center"/>
          </w:tcPr>
          <w:p>
            <w:pPr/>
            <w:r/>
            <w:r>
              <w:rPr>
                <w:b/>
              </w:rPr>
              <w:t>미처리 교감주</w:t>
            </w:r>
          </w:p>
        </w:tc>
        <w:tc>
          <w:tcPr>
            <w:tcW w:type="dxa" w:w="4824"/>
            <w:vAlign w:val="center"/>
          </w:tcPr>
          <w:p>
            <w:pPr/>
            <w:r/>
            <w:r>
              <w:rPr>
                <w:b w:val="0"/>
              </w:rPr>
              <w:t>0</w:t>
            </w:r>
          </w:p>
        </w:tc>
      </w:tr>
      <w:tr>
        <w:tc>
          <w:tcPr>
            <w:tcW w:type="dxa" w:w="4824"/>
            <w:vAlign w:val="center"/>
          </w:tcPr>
          <w:p>
            <w:pPr/>
            <w:r/>
            <w:r>
              <w:rPr>
                <w:b/>
              </w:rPr>
              <w:t>의미 변화·문장 구조 변화가 있는 이문</w:t>
            </w:r>
          </w:p>
        </w:tc>
        <w:tc>
          <w:tcPr>
            <w:tcW w:type="dxa" w:w="4824"/>
            <w:vAlign w:val="center"/>
          </w:tcPr>
          <w:p>
            <w:pPr/>
            <w:r/>
            <w:r>
              <w:rPr>
                <w:b w:val="0"/>
              </w:rPr>
              <w:t>16</w:t>
            </w:r>
          </w:p>
        </w:tc>
      </w:tr>
      <w:tr>
        <w:tc>
          <w:tcPr>
            <w:tcW w:type="dxa" w:w="4824"/>
            <w:vAlign w:val="center"/>
          </w:tcPr>
          <w:p>
            <w:pPr/>
            <w:r/>
            <w:r>
              <w:rPr>
                <w:b/>
              </w:rPr>
              <w:t>KABC 편집 보입·추정</w:t>
            </w:r>
          </w:p>
        </w:tc>
        <w:tc>
          <w:tcPr>
            <w:tcW w:type="dxa" w:w="4824"/>
            <w:vAlign w:val="center"/>
          </w:tcPr>
          <w:p>
            <w:pPr/>
            <w:r/>
            <w:r>
              <w:rPr>
                <w:b w:val="0"/>
              </w:rPr>
              <w:t>6</w:t>
            </w:r>
          </w:p>
        </w:tc>
      </w:tr>
      <w:tr>
        <w:tc>
          <w:tcPr>
            <w:tcW w:type="dxa" w:w="4824"/>
            <w:vAlign w:val="center"/>
          </w:tcPr>
          <w:p>
            <w:pPr/>
            <w:r/>
            <w:r>
              <w:rPr>
                <w:b/>
              </w:rPr>
              <w:t>판독 불확실</w:t>
            </w:r>
          </w:p>
        </w:tc>
        <w:tc>
          <w:tcPr>
            <w:tcW w:type="dxa" w:w="4824"/>
            <w:vAlign w:val="center"/>
          </w:tcPr>
          <w:p>
            <w:pPr/>
            <w:r/>
            <w:r>
              <w:rPr>
                <w:b w:val="0"/>
              </w:rPr>
              <w:t>정확한 자동 집계 불가</w:t>
            </w:r>
          </w:p>
        </w:tc>
      </w:tr>
      <w:tr>
        <w:tc>
          <w:tcPr>
            <w:tcW w:type="dxa" w:w="4824"/>
            <w:vAlign w:val="center"/>
          </w:tcPr>
          <w:p>
            <w:pPr/>
            <w:r/>
            <w:r>
              <w:rPr>
                <w:b/>
              </w:rPr>
              <w:t>구두 불확실</w:t>
            </w:r>
          </w:p>
        </w:tc>
        <w:tc>
          <w:tcPr>
            <w:tcW w:type="dxa" w:w="4824"/>
            <w:vAlign w:val="center"/>
          </w:tcPr>
          <w:p>
            <w:pPr/>
            <w:r/>
            <w:r>
              <w:rPr>
                <w:b w:val="0"/>
              </w:rPr>
              <w:t>정확한 자동 집계 불가</w:t>
            </w:r>
          </w:p>
        </w:tc>
      </w:tr>
      <w:tr>
        <w:tc>
          <w:tcPr>
            <w:tcW w:type="dxa" w:w="4824"/>
            <w:vAlign w:val="center"/>
          </w:tcPr>
          <w:p>
            <w:pPr/>
            <w:r/>
            <w:r>
              <w:rPr>
                <w:b/>
              </w:rPr>
              <w:t>구문 불확실</w:t>
            </w:r>
          </w:p>
        </w:tc>
        <w:tc>
          <w:tcPr>
            <w:tcW w:type="dxa" w:w="4824"/>
            <w:vAlign w:val="center"/>
          </w:tcPr>
          <w:p>
            <w:pPr/>
            <w:r/>
            <w:r>
              <w:rPr>
                <w:b w:val="0"/>
              </w:rPr>
              <w:t>정확한 자동 집계 불가</w:t>
            </w:r>
          </w:p>
        </w:tc>
      </w:tr>
      <w:tr>
        <w:tc>
          <w:tcPr>
            <w:tcW w:type="dxa" w:w="4824"/>
            <w:vAlign w:val="center"/>
          </w:tcPr>
          <w:p>
            <w:pPr/>
            <w:r/>
            <w:r>
              <w:rPr>
                <w:b/>
              </w:rPr>
              <w:t>의미 불확실</w:t>
            </w:r>
          </w:p>
        </w:tc>
        <w:tc>
          <w:tcPr>
            <w:tcW w:type="dxa" w:w="4824"/>
            <w:vAlign w:val="center"/>
          </w:tcPr>
          <w:p>
            <w:pPr/>
            <w:r/>
            <w:r>
              <w:rPr>
                <w:b w:val="0"/>
              </w:rPr>
              <w:t>정확한 자동 집계 불가</w:t>
            </w:r>
          </w:p>
        </w:tc>
      </w:tr>
      <w:tr>
        <w:tc>
          <w:tcPr>
            <w:tcW w:type="dxa" w:w="4824"/>
            <w:vAlign w:val="center"/>
          </w:tcPr>
          <w:p>
            <w:pPr/>
            <w:r/>
            <w:r>
              <w:rPr>
                <w:b/>
              </w:rPr>
              <w:t>최종 원문↔번역 U단위 전수 대응 검증</w:t>
            </w:r>
          </w:p>
        </w:tc>
        <w:tc>
          <w:tcPr>
            <w:tcW w:type="dxa" w:w="4824"/>
            <w:vAlign w:val="center"/>
          </w:tcPr>
          <w:p>
            <w:pPr/>
            <w:r/>
            <w:r>
              <w:rPr>
                <w:b w:val="0"/>
              </w:rPr>
              <w:t>완료(PASSED)</w:t>
            </w:r>
          </w:p>
        </w:tc>
      </w:tr>
      <w:tr>
        <w:tc>
          <w:tcPr>
            <w:tcW w:type="dxa" w:w="4824"/>
            <w:vAlign w:val="center"/>
          </w:tcPr>
          <w:p>
            <w:pPr/>
            <w:r/>
            <w:r>
              <w:rPr>
                <w:b/>
              </w:rPr>
              <w:t>최종 문단별 원문↔번역 범위 일치</w:t>
            </w:r>
          </w:p>
        </w:tc>
        <w:tc>
          <w:tcPr>
            <w:tcW w:type="dxa" w:w="4824"/>
            <w:vAlign w:val="center"/>
          </w:tcPr>
          <w:p>
            <w:pPr/>
            <w:r/>
            <w:r>
              <w:rPr>
                <w:b w:val="0"/>
              </w:rPr>
              <w:t>전 문단 일치</w:t>
            </w:r>
          </w:p>
        </w:tc>
      </w:tr>
      <w:tr>
        <w:tc>
          <w:tcPr>
            <w:tcW w:type="dxa" w:w="4824"/>
            <w:vAlign w:val="center"/>
          </w:tcPr>
          <w:p>
            <w:pPr/>
            <w:r/>
            <w:r>
              <w:rPr>
                <w:b/>
              </w:rPr>
              <w:t>앞뒤 U 내용 혼입 잔존</w:t>
            </w:r>
          </w:p>
        </w:tc>
        <w:tc>
          <w:tcPr>
            <w:tcW w:type="dxa" w:w="4824"/>
            <w:vAlign w:val="center"/>
          </w:tcPr>
          <w:p>
            <w:pPr/>
            <w:r/>
            <w:r>
              <w:rPr>
                <w:b w:val="0"/>
              </w:rPr>
              <w:t>0</w:t>
            </w:r>
          </w:p>
        </w:tc>
      </w:tr>
      <w:tr>
        <w:tc>
          <w:tcPr>
            <w:tcW w:type="dxa" w:w="4824"/>
            <w:vAlign w:val="center"/>
          </w:tcPr>
          <w:p>
            <w:pPr/>
            <w:r/>
            <w:r>
              <w:rPr>
                <w:b/>
              </w:rPr>
              <w:t>임의 요약·통합</w:t>
            </w:r>
          </w:p>
        </w:tc>
        <w:tc>
          <w:tcPr>
            <w:tcW w:type="dxa" w:w="4824"/>
            <w:vAlign w:val="center"/>
          </w:tcPr>
          <w:p>
            <w:pPr/>
            <w:r/>
            <w:r>
              <w:rPr>
                <w:b w:val="0"/>
              </w:rPr>
              <w:t>0</w:t>
            </w:r>
          </w:p>
        </w:tc>
      </w:tr>
    </w:tbl>
    <w:p>
      <w:pPr>
        <w:pStyle w:val="Heading2"/>
      </w:pPr>
      <w:r>
        <w:t>최종 검증상 남은 원자료 한계</w:t>
      </w:r>
    </w:p>
    <w:p>
      <w:pPr/>
      <w:r>
        <w:t>• 본문의 4) 교감은 KABC 주가 「『即』明藏無」라고 하나 현 TXT의 해당 앵커 위치에 「即」이 보이지 않아 교감 대상 글자 대응을 확정하지 않았다.</w:t>
      </w:r>
    </w:p>
    <w:p>
      <w:pPr/>
      <w:r>
        <w:t>• 「法」更勘 및 「門」更勘은 KABC가 추가 대교 필요성을 표시하나 대안 글자를 제시하지 않아 이문 적용 문장·대안 번역을 임의 작성하지 않았다.</w:t>
      </w:r>
    </w:p>
    <w:p>
      <w:pPr/>
      <w:r>
        <w:t>• 마지막 본문의 3) 앵커는 대응 교감주가 현존하지 않고 바로 「已下佚失」로 끝나므로 원자료 교감주 결락으로 판정하였다.</w:t>
      </w:r>
    </w:p>
    <w:p>
      <w:pPr/>
      <w:r>
        <w:t>• □ 및 KABC 교감이 없는 이례적 문구·중복 가능성은 원문을 고치지 않고 [번역자 검토]로 남겼다.</w:t>
      </w:r>
    </w:p>
    <w:p>
      <w:pPr>
        <w:pStyle w:val="SmallMeta"/>
      </w:pPr>
      <w:r>
        <w:t>이 최종본은 제공된 KABC TXT와 최종 전수교열을 통과한 U단위 누적 데이터를 기준으로 편집하였다. 외부 판본을 새로 대조하여 저본을 교정하는 작업은 수행하지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spacing w:after="0"/>
      <w:jc w:val="center"/>
    </w:pPr>
    <w:r>
      <w:t>『법화경론술기』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