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瑜伽論記</w:t>
      </w:r>
    </w:p>
    <w:p>
      <w:pPr>
        <w:pStyle w:val="Subtitle"/>
        <w:jc w:val="center"/>
      </w:pPr>
      <w:r>
        <w:t>『유가론기』 원문·한국어 전문 번역</w:t>
      </w:r>
    </w:p>
    <w:p>
      <w:pPr>
        <w:jc w:val="center"/>
      </w:pPr>
      <w:r>
        <w:t>釋遁倫 集撰  ·  석 둔륜 집찬</w:t>
      </w:r>
    </w:p>
    <w:p>
      <w:pPr>
        <w:jc w:val="center"/>
      </w:pPr>
      <w:r>
        <w:t>원문 TXT의 위치표지 245개를 기준으로 재배열한 직역 대조본</w:t>
        <w:br/>
        <w:t>세부 작업용 식별번호 제거 · 위치표지별 원문/번역 재결합 · 문장 연결 교열</w:t>
      </w:r>
    </w:p>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4824"/>
          </w:tcPr>
          <w:p>
            <w:r>
              <w:t>항목</w:t>
            </w:r>
          </w:p>
        </w:tc>
        <w:tc>
          <w:tcPr>
            <w:tcW w:type="dxa" w:w="4824"/>
          </w:tcPr>
          <w:p>
            <w:r>
              <w:t>내용</w:t>
            </w:r>
          </w:p>
        </w:tc>
      </w:tr>
      <w:tr>
        <w:tc>
          <w:tcPr>
            <w:tcW w:type="dxa" w:w="4824"/>
            <w:vAlign w:val="center"/>
          </w:tcPr>
          <w:p>
            <w:r>
              <w:t>문헌명</w:t>
            </w:r>
          </w:p>
        </w:tc>
        <w:tc>
          <w:tcPr>
            <w:tcW w:type="dxa" w:w="4824"/>
            <w:vAlign w:val="center"/>
          </w:tcPr>
          <w:p>
            <w:r>
              <w:t>『瑜伽論記』(『유가론기』)</w:t>
            </w:r>
          </w:p>
        </w:tc>
      </w:tr>
      <w:tr>
        <w:tc>
          <w:tcPr>
            <w:tcW w:type="dxa" w:w="4824"/>
            <w:vAlign w:val="center"/>
          </w:tcPr>
          <w:p>
            <w:r>
              <w:t>집찬자</w:t>
            </w:r>
          </w:p>
        </w:tc>
        <w:tc>
          <w:tcPr>
            <w:tcW w:type="dxa" w:w="4824"/>
            <w:vAlign w:val="center"/>
          </w:tcPr>
          <w:p>
            <w:r>
              <w:t>釋遁倫 集撰(석 둔륜 집찬)</w:t>
            </w:r>
          </w:p>
        </w:tc>
      </w:tr>
      <w:tr>
        <w:tc>
          <w:tcPr>
            <w:tcW w:type="dxa" w:w="4824"/>
            <w:vAlign w:val="center"/>
          </w:tcPr>
          <w:p>
            <w:r>
              <w:t>저본 범위</w:t>
            </w:r>
          </w:p>
        </w:tc>
        <w:tc>
          <w:tcPr>
            <w:tcW w:type="dxa" w:w="4824"/>
            <w:vAlign w:val="center"/>
          </w:tcPr>
          <w:p>
            <w:r>
              <w:t>첨부 원문 TXT 전체, [0311a06]–[0868b04]</w:t>
            </w:r>
          </w:p>
        </w:tc>
      </w:tr>
      <w:tr>
        <w:tc>
          <w:tcPr>
            <w:tcW w:type="dxa" w:w="4824"/>
            <w:vAlign w:val="center"/>
          </w:tcPr>
          <w:p>
            <w:r>
              <w:t>위치표지</w:t>
            </w:r>
          </w:p>
        </w:tc>
        <w:tc>
          <w:tcPr>
            <w:tcW w:type="dxa" w:w="4824"/>
            <w:vAlign w:val="center"/>
          </w:tcPr>
          <w:p>
            <w:r>
              <w:t>245개 위치표지를 문단의 기본 단위로 사용</w:t>
            </w:r>
          </w:p>
        </w:tc>
      </w:tr>
      <w:tr>
        <w:tc>
          <w:tcPr>
            <w:tcW w:type="dxa" w:w="4824"/>
            <w:vAlign w:val="center"/>
          </w:tcPr>
          <w:p>
            <w:r>
              <w:t>배치 원칙</w:t>
            </w:r>
          </w:p>
        </w:tc>
        <w:tc>
          <w:tcPr>
            <w:tcW w:type="dxa" w:w="4824"/>
            <w:vAlign w:val="center"/>
          </w:tcPr>
          <w:p>
            <w:r>
              <w:t>각 문단마다 위치표지 → 원문 → 한국어 직역 → 필요한 교감·번역 메모 순서</w:t>
            </w:r>
          </w:p>
        </w:tc>
      </w:tr>
      <w:tr>
        <w:tc>
          <w:tcPr>
            <w:tcW w:type="dxa" w:w="4824"/>
            <w:vAlign w:val="center"/>
          </w:tcPr>
          <w:p>
            <w:r>
              <w:t>정리 원칙</w:t>
            </w:r>
          </w:p>
        </w:tc>
        <w:tc>
          <w:tcPr>
            <w:tcW w:type="dxa" w:w="4824"/>
            <w:vAlign w:val="center"/>
          </w:tcPr>
          <w:p>
            <w:r>
              <w:t>세부 작업용 식별번호는 모두 삭제하고, 그 단위로 잘렸던 번역문을 위치표지별로 다시 연결</w:t>
            </w:r>
          </w:p>
        </w:tc>
      </w:tr>
      <w:tr>
        <w:tc>
          <w:tcPr>
            <w:tcW w:type="dxa" w:w="4824"/>
            <w:vAlign w:val="center"/>
          </w:tcPr>
          <w:p>
            <w:r>
              <w:t>번역문 교열</w:t>
            </w:r>
          </w:p>
        </w:tc>
        <w:tc>
          <w:tcPr>
            <w:tcW w:type="dxa" w:w="4824"/>
            <w:vAlign w:val="center"/>
          </w:tcPr>
          <w:p>
            <w:r>
              <w:t>앞뒤 단위가 끊겨 어색해진 문장을 합쳐 읽히도록 정리하고, 중복 위치표지는 번역문에서 제거</w:t>
            </w:r>
          </w:p>
        </w:tc>
      </w:tr>
      <w:tr>
        <w:tc>
          <w:tcPr>
            <w:tcW w:type="dxa" w:w="4824"/>
            <w:vAlign w:val="center"/>
          </w:tcPr>
          <w:p>
            <w:r>
              <w:t>원문 보존</w:t>
            </w:r>
          </w:p>
        </w:tc>
        <w:tc>
          <w:tcPr>
            <w:tcW w:type="dxa" w:w="4824"/>
            <w:vAlign w:val="center"/>
          </w:tcPr>
          <w:p>
            <w:r>
              <w:t>원문의 글자·순서·편집 표지·대체문자 및 위치표지를 임의로 교정하지 않음</w:t>
            </w:r>
          </w:p>
        </w:tc>
      </w:tr>
    </w:tbl>
    <w:p/>
    <w:p>
      <w:pPr>
        <w:pStyle w:val="Heading1"/>
      </w:pPr>
      <w:r>
        <w:t>본문</w:t>
      </w:r>
    </w:p>
    <w:p>
      <w:pPr>
        <w:pStyle w:val="SmallMeta"/>
        <w:pageBreakBefore w:val="0"/>
        <w:jc w:val="center"/>
      </w:pPr>
      <w:r>
        <w:rPr>
          <w:rFonts w:ascii="Noto Sans KR" w:hAnsi="Noto Sans KR" w:eastAsia="Noto Sans KR"/>
        </w:rPr>
        <w:t>No. 1828 [cf. Nos. 1579, 1829]  |  문헌 번호 1828 [참조: 문헌 번호 1579, 1829]</w:t>
      </w:r>
    </w:p>
    <w:p>
      <w:pPr>
        <w:pStyle w:val="Heading1"/>
        <w:pageBreakBefore w:val="0"/>
      </w:pPr>
      <w:r>
        <w:rPr>
          <w:rFonts w:ascii="Noto Sans KR" w:hAnsi="Noto Sans KR" w:eastAsia="Noto Sans KR"/>
        </w:rPr>
        <w:t>『유가론기』 권제1 상</w:t>
      </w:r>
    </w:p>
    <w:p>
      <w:pPr>
        <w:pStyle w:val="SmallMeta"/>
        <w:pageBreakBefore w:val="0"/>
      </w:pPr>
      <w:r>
        <w:rPr>
          <w:rFonts w:ascii="Noto Sans KR" w:hAnsi="Noto Sans KR" w:eastAsia="Noto Sans KR"/>
        </w:rPr>
        <w:t>[1]瑜伽論記卷第一(之上)(論本第一卷)  |  [1] 『유가론기』 권제1 상(논본 제1권)</w:t>
      </w:r>
    </w:p>
    <w:p>
      <w:pPr>
        <w:pStyle w:val="SmallMeta"/>
        <w:pageBreakBefore w:val="0"/>
      </w:pPr>
      <w:r>
        <w:rPr>
          <w:rFonts w:ascii="Noto Sans KR" w:hAnsi="Noto Sans KR" w:eastAsia="Noto Sans KR"/>
        </w:rPr>
        <w:t>釋遁倫集撰  |  석 둔륜이 모아 찬술함.</w:t>
      </w:r>
    </w:p>
    <w:p>
      <w:pPr>
        <w:pStyle w:val="Heading2"/>
        <w:pageBreakBefore w:val="0"/>
      </w:pPr>
      <w:r>
        <w:rPr>
          <w:rFonts w:ascii="Noto Sans KR" w:hAnsi="Noto Sans KR" w:eastAsia="Noto Sans KR"/>
        </w:rPr>
        <w:t>문단 001  ·  [0311a06]</w:t>
      </w:r>
    </w:p>
    <w:p>
      <w:pPr/>
      <w:r>
        <w:rPr>
          <w:b/>
        </w:rPr>
        <w:t>원문</w:t>
      </w:r>
    </w:p>
    <w:p>
      <w:pPr>
        <w:pStyle w:val="SourceText"/>
        <w:pageBreakBefore w:val="0"/>
      </w:pPr>
      <w:r>
        <w:rPr>
          <w:rFonts w:ascii="Noto Sans KR" w:hAnsi="Noto Sans KR" w:eastAsia="Noto Sans KR"/>
        </w:rPr>
        <w:t>[0311a06] 論本卷第一</w:t>
      </w:r>
    </w:p>
    <w:p>
      <w:pPr/>
      <w:r>
        <w:rPr>
          <w:b/>
        </w:rPr>
        <w:t>한국어 직역</w:t>
      </w:r>
    </w:p>
    <w:p>
      <w:pPr>
        <w:pStyle w:val="TranslationText"/>
        <w:pageBreakBefore w:val="0"/>
      </w:pPr>
      <w:r>
        <w:rPr>
          <w:rFonts w:ascii="Noto Sans KR" w:hAnsi="Noto Sans KR" w:eastAsia="Noto Sans KR"/>
        </w:rPr>
        <w:t>논본 제1권.</w:t>
      </w:r>
    </w:p>
    <w:p>
      <w:pPr>
        <w:pStyle w:val="Heading2"/>
        <w:pageBreakBefore w:val="0"/>
      </w:pPr>
      <w:r>
        <w:rPr>
          <w:rFonts w:ascii="Noto Sans KR" w:hAnsi="Noto Sans KR" w:eastAsia="Noto Sans KR"/>
        </w:rPr>
        <w:t>문단 002  ·  [0311a07]</w:t>
      </w:r>
    </w:p>
    <w:p>
      <w:pPr/>
      <w:r>
        <w:rPr>
          <w:b/>
        </w:rPr>
        <w:t>원문</w:t>
      </w:r>
    </w:p>
    <w:p>
      <w:pPr>
        <w:pStyle w:val="SourceText"/>
        <w:pageBreakBefore w:val="0"/>
      </w:pPr>
      <w:r>
        <w:rPr>
          <w:rFonts w:ascii="Noto Sans KR" w:hAnsi="Noto Sans KR" w:eastAsia="Noto Sans KR"/>
        </w:rPr>
        <w:t>[0311a07] 初發論端六門分別。一敘所為。二彰所因三明宗要。四顯藏攝。五解題目。六釋本文。第一敘所為者。此論所為有何等耶。如釋論明。有十番兩緣。一為法久住及利有情故。二為聖教已隱沒者重開顯。未隱沒者倍興盛。及有情界中有種姓者出生死。無種姓者脫惡趣故。三為捨無見及有見故。四為成[2]熟菩薩[3]性人唯依大教遍於諸乘文義行果生巧便智斷障得果自他俱利。及二乘無[＊]性亦依大教各於自乘文義行果生智斷伏得自乘果離惡趣故。五為執著邪教不信大乘者。及於深經種種意趣迷亂誹毀者令生信解故。六為攝益樂略言論及樂廣者故。七為立正論及破邪故。八為顯三性有無及世間道理證得勝義四法門故。九為開隨轉真實二種理門令知二藏三藏法教不違。及開因緣唯識無相真如四理門令修觀行有差別故。十為示境別令知諸法體相位別。及示行別令知三乘方便根本果差別故。如是等類所為諸緣。處處經論種種異說。當知皆是此論所為。第二彰所因者。按釋論等云。佛涅槃後魔事紛起。部執競興。多著有見。龍猛菩薩證極喜地。採集大乘無相空教造中論等。究暢真要除彼有見。聖提婆等諸大論師造百論等。弘闡大義。由是眾生復著空見。九百年時有出家士名阿僧佉。唐云無著。應中印度阿瑜陀國(本生處者北印度犍馱羅國是也)其國王城西五百里。營立禪省。領數百人授以禪法。無著為人位登初地。證法光定得大神通。事大慈尊請說此論等。慈氏菩薩隨無著機。恒於夜分從知足天降於禪省。為說五論之頌。一瑜伽論。二分別觀[4]所名分別瑜伽論。三大莊嚴論。四辨中邊。五金剛般若。于時門人或見光明不見相好不聞教授。或見相好不聞教法。或見聞者。然世代玄遠名既湮滅。唯有無著天人共知感慈氏化飡受諸教。今此論中理無不窮事無不盡文無不釋義無不詮疑無不遣執無不破行無不[5]備果無不證。自非玄鑒高士敦能唱和於此者哉。奘法師以超世之量悼還源之梗流。故能出玉門而遐征戾金沙而殉道。乃到中印度摩揭陀國那爛陀寺。遇大三藏尸羅跋陀羅。始聞此論文義領會意若瀉瓶。雖復所逕諸國備通群章之妙。而研究法相特思於茲文。既而旋軔上京。奉詔於弘福寺以貞觀二十一年五月十五日肇譯此論。至二十二年五月十五日絕筆解[6]坐。此論梵本有四萬頌。頌三十二言。譯為一百卷。自佛法東流年載修遠。雖聞十七地論之名。而不知十七者何也。地持善戒但是菩薩一地。決定藏論是決擇分初。自餘漢土皆未之有(善戒經是求那跋摩譯。地持論是曇無讖譯。傳聞梁武帝時。真諦太清四年歲次庚午十月。往富春令陸元哲宅。為擇瓊等二十名德翻十七地論。始得五卷)。今始部分具足。文義圓明。蕩蕩乎明大明於重[7]宥。鍠鍠焉聲希聲於宇內。斯可謂整蹄駕於玄途。闢幽關乎虛室者也。第三明宗要者。釋論下云。又十七地具攝一切文義略盡。後之四分皆為解釋十七地中諸要文義。故所不離瑜伽師地。由是此論用十七地以為宗要。第四顯藏攝者。釋論下云。雖復通明諸乘境等。然說者問答決擇諸法性相。意為菩薩令一切皆得善巧修成佛果利樂無窮。是故此論屬菩薩藏阿毘達磨。欲令菩薩得勝智故。第五解題目者。首稱瑜伽師地論本地分中五識身相應地第一。解云。瑜伽師地論者。前乃標一部之總名也。印度本音稱曰瑜伽。唐無正名。如瞿通九義無當一名。故置本音。今安瑜伽意亦如是。且就一義名曰相應。釋論總出體云。謂一切乘境行果等所有諸法皆名瑜伽。一切竝有方便善巧相應義故。此中意說三乘所有境行果法竝名瑜伽。其境與行果其行與果法竝有方便善巧相應義故。方便善巧之體。若依十度以後得智而為自體。顯內顯外二善巧故。唯以別境慧為其體性。今此善巧依釋下文以作意慧二法為性。若於此作意復於此證達。故境行果皆不相違。注心洞融竝不乖故。按釋論中境行果三各三別釋。境中有總有別。總中云謂一切境無顛倒性。不相違性。能隨順性。趣究竟性。與正理教行果相應。故名瑜伽。如次四境與理教行果相應不違。諸心所緣名之為境。諸智所證名之為理。理深境淺。心所取境無顛倒性。即所執無有為無為有。與智所證理不相違。其我法有有無為無。境顛倒性[1]情謂然。非實如是。不順正理故。境無倒性與理相應。境不違教。能隨順行能趣究果。準亦可知。或四即是四重二諦。此四境與理教行果共相應故。別釋境中引其五教以成六境。一或說觀待等四道理名瑜伽。此四總攝一切正道理故。或說二十四不相應行中一名瑜伽。因果相稱故。此二竝如決擇分等處處廣說[2]染淨無性名瑜伽。除違契順最為勝故。如大梵問經等。三說真如名瑜伽。理中最勝。一切德相應故。如楞伽經。四說從一法增至百法皆名瑜伽。法門雖別義無違故。如大義經。五說蘊界處緣起諦等皆名瑜伽。攝一切境順機宜故。如廣義經。解云。此中初三依[3]地所執圓成實如次配之。此六境皆其無顛倒等四性順四種法故。行瑜伽中亦有總別。總云。謂一切行更相順故。合正理故。順正教故。趣正果故。說名瑜伽。別有十七。一辨瑜伽師地經說。正修諸行名瑜伽。總攝一切相應行故。二月燈經說。修三十七菩提分法名瑜伽。此於一切順果中最為勝故。三大分別六處經說。止觀平等運道名瑜伽。眾行主故。四海慧經說。修三摩地名瑜伽。住心發行此最強故。五顯揚論等說。信欲方便精進四法名瑜伽。此四通生一切行故。六聞所成地。別辨世出世等九道名瑜伽。會理除惑位別勝故。七修所成地。總辨修習諸對治道名瑜伽。為樂略者總說修故。八有處說。緣諸地所攝無倒智名瑜伽。行中勝故。九有處說。方便善巧或唯方便名瑜伽。作意與智發行勝故。或就發最初發悟勝故。十功德實性經。諸緣起觀名瑜伽。於出生死最為要故。十一正行經說。正見等八支聖道名瑜伽。趣涅槃城此為勝故。十二毘奈耶經說。修戒等名瑜伽。戒定慧學因中勝故。十三大義經說。修一切世出世行分位差別皆名瑜伽。正行階位相符順故。此上說三乘通行。下四唯大。十四慧到彼岸經說。觀空作意名瑜伽。發起大行此最勝故。十五彼經復說[4]度勝名瑜伽。導大乘行此殊勝故。十六餘處說。此慧度所攝無分別定名瑜伽。能發一切勝功德故。十七餘處復說。菩薩慧悲平等雙轉名瑜伽。能證無住大涅槃故。果瑜伽中亦有總別。總云。謂一切果更相順故。合正理故。順正教故。稱正因故。說名瑜伽。別釋中引七教。一分別義經說。力無畏不共佛法名瑜伽。伏諸魔制異論勝餘乘故。二殊勝經說。佛無住涅槃名瑜伽。盡未來際無所住故。三大義經說。佛地無分別智及大悲名瑜伽。自利利他常無盡故。四辨說瑜伽師地經。佛地功德皆名瑜伽。窮於法界無斷盡故。五分別三乘功德經說。三乘果德名瑜伽。皆與正理等相應故。六讚佛論說。</w:t>
      </w:r>
    </w:p>
    <w:p>
      <w:pPr>
        <w:pStyle w:val="SourceText"/>
        <w:pageBreakBefore w:val="0"/>
      </w:pPr>
      <w:r>
        <w:rPr>
          <w:rFonts w:ascii="Noto Sans KR" w:hAnsi="Noto Sans KR" w:eastAsia="Noto Sans KR"/>
        </w:rPr>
        <w:t>三身三德皆是瑜伽。一切果德不相離故。七集義論說。果位所攝有為無為諸功德聚皆是瑜伽。等至究竟和合位故。此說境行果名為瑜伽。前於初標說等字者。釋論復言。如是聖教亦名瑜伽。稱正理故。順正行故。引正果故。此文可解。理入境中故更不說。有義正取三乘觀行說名瑜伽。數數進修合理順行得勝果故。境果聖教瑜伽境故。瑜伽果故。詮瑜伽故。亦名瑜伽。然觀上下今古所解合為四類。一唯取行。二取境行果三。三并取教。四此三竝。如釋說。前來傳解一境。二理。三行。四果。五得果既圓利生救物藥病相應。前後合有四種。有釋。此中四義故曰相應。一教理玄會。二行果冥符。三智境剋諧。四空有不二。夫教不會理則齟齬而難趣。行不符果則修造之功虛。智不諧境則照物之功僻。有不即空則[5]捨之情見。梵言阿遮羅。此云師。有調化之功。匠物適機。群徒所放之美稱也。釋論解云。三乘行者由聞思等次第習行。如是瑜伽隨分滿足。展轉調化諸有情故名瑜伽師。或諸如來證瑜伽滿。隨其所應持此瑜伽調化一切聖弟子等令其次第修正行。故名瑜伽師。梵云步彌。此云地者。生成住持義也。始自五識終暨無餘。凡聖因果統無不備。皆具能生成住持。有類於地故云也。釋論解云。地謂境界。所依所行或所攝義。是瑜伽師所行境界。故名為地。如龍馬地。唯此中行不出外故。或瑜伽師依此處所增長自法故名為地。如稼穡地。或瑜伽師地所攝智依此現行依此增長。故名為地。如珍寶地。或瑜伽師行在此中受用自法。故名為地。如牛王地。或諸如來名瑜伽師。平等智等行在一切無戲論界無住涅槃瑜伽中故。是彼所攝故名為地。或十七地攝屬一切瑜伽師故。如國王地。是故說名瑜伽師地。解云。其境及所攝各唯一解。依行二種各有二解。合六番釋也。梵云舍薩怛羅。此云論釋論云。問答決擇諸法性相故名為論。俱舍論云。教誡學徒故稱為論。然則師有瑜伽。瑜伽之師。依主釋也。瑜伽師之地。亦依主釋。瑜伽即地。二體無別。地是所詮。能詮即論。瑜伽師地之論。亦依主釋。合為瑜伽師地論。有三釋。釋論問云。此論既有五分。何故但名瑜伽師地。答有三解。初解者。初分名地。後四不名地故。云就初立名故無有失。二解。一切法皆是瑜伽師地。以瑜伽師用一切法為依緣故。此中存略且說十七。三解。十七地具攝一切文義略盡。後四分皆為釋十七地中要文義。故亦不離此。後二解五皆名地。此若但言瑜伽地。不知是誰之地。故標師名。但言師地不言瑜伽。不知復是何師之地。由此總言瑜伽師地。[1]但言瑜伽師不說地者。不欲唯明瑜伽假師。欲說彼師所依地法令順修學成彼師故證彼地故。言本地分中者。是部中之別稱也。梵言怛羅。此云本。此諸大格宗明諸地。地不自照開五分以明旨。五分雖別會歸于諸地。是故初分名之為本地。如前釋。梵言婆祇。此云分中。分者支別也。論雖百軸。約地辨宗。宗不煩顯。支別開五。故謂之分。中之言內。言五識身相應地第一者。是位中之初題也。梵言般遮。此云五。毘若南此云識。了別為義。釋解五識從根立名有三義。一眼等根是眼等識不共所依。二親依眼等利鈍識明昧故。三同時依必俱有故。非如意等。對法唯識云。隨根立名。具五義故。梵言迦耶。此云身。身者有三義。形礙。依身。體聚義。決擇分言。五識所依有形礙故。由此名身。若爾眼等必依。何不名身獨身名身。前四依身身為所依故獨名身。若爾心亦依身而轉。何不名身。有色界中心依身轉。無色不爾。眼等必依身根方有故可名身。如釋論言。又必不離所依身故。猶如身受。又依義體義故竝名身。如六思身六識身等。前二不共。此乃通名。梵言三般羅[2]音訖多。此云相應。釋有三義。一依五識身建立此地故名相應。如律中說王相應論賊相應論。二五識相應心品總名相應。此地雖明多法。以心心所勝故別說。此即時依處事等義名相應。三攝屬義。謂此地中說五識身所攝屬法。即自性所依緣助伴作業。故名相應。地亦如前。梵言鉢剌闥摩。此云第。乃十七中之創首故稱第一。第六釋本文者。此論唯有正宗無初後分。就文大判總有五分。初五十卷名本地分。略廣分別十七地義。次三十卷名攝決擇分。略攝決擇十七地中深隱要義。次二卷名攝釋分。略攝解諸經儀則。次二卷名攝異門分。略攝經中所有諸法名義差別。後十六卷名攝事分。略攝三藏眾要事義。就初分中有十四段。雖復明十七地。而合有尋等三地為一。合有心無心二地為一故。謂第一卷初半是五識身相應地。從第一卷半并第二第三卷合二卷半是意地。次七卷是有尋等三地。次二卷半是三摩呬多地。次第十三卷中一紙餘是非三摩呬多地。次第十三卷中一紙許是有心無心二地。次第十三卷中及第十四十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p>
    <w:p>
      <w:pPr/>
      <w:r>
        <w:rPr>
          <w:b/>
        </w:rPr>
        <w:t>한국어 직역</w:t>
      </w:r>
    </w:p>
    <w:p>
      <w:pPr>
        <w:pStyle w:val="TranslationText"/>
        <w:pageBreakBefore w:val="0"/>
      </w:pPr>
      <w:r>
        <w:rPr>
          <w:rFonts w:ascii="Noto Sans KR" w:hAnsi="Noto Sans KR" w:eastAsia="Noto Sans KR"/>
        </w:rPr>
        <w:t>논의 첫머리를 펼치면서 여섯 문으로 나누어 분별한다. 첫째, 지은 목적을 서술한다. 둘째, 그 원인을 밝힌다. 셋째, 종요를 밝힌다. 넷째, 어느 장(藏)에 포섭되는지를 드러낸다. 다섯째, 제목을 해석한다. 여섯째, 본문을 해석한다. 첫째로 지은 목적을 서술한다. 이 논을 지은 목적에는 어떠한 것들이 있는가? 『석론』에서 밝힌 바와 같다. 열 가지 항목에 각각 두 가지 인연이 있다. 첫째는 법을 오래 머물게 하고 유정을 이롭게 하기 위해서이다. 둘째는 이미 은몰한 성교를 다시 열어 드러내기 위해서이다. 아직 은몰하지 않은 것은 더욱 흥성하게 하기 위해서이다. 또 유정계 가운데 종성이 있는 자는 생사에서 벗어나게 하기 위해서이다. 종성이 없는 자는 악취에서 벗어나게 하기 위해서이다. 셋째는 무견(無見)과 유견(有見)을 버리게 하기 위해서이다. 넷째는 보살 종성의 사람을 성숙시켜 오직 대교에 의지하여 모든 승의 문·의·행·과에 두루 방편선교의 지혜를 내고, 장애를 끊어 과를 얻으며, 자신과 남을 함께 이롭게 하기 위해서이다. 또 이승의 무성(無性)도 대교에 의지하여 각각 자기 승의 문·의·행·과에 지혜를 내고, 끊거나 조복하여 자기 승의 과를 얻고 악취에서 벗어나게 하기 위해서이다. 다섯째는 삿된 가르침에 집착하여 대승을 믿지 않는 자를 위해서이다. 또 깊은 경전의 여러 의취에 미혹되고 혼란하여 비방하는 자로 하여금 믿음과 이해를 내게 하기 위해서이다. 여섯째는 간략한 언론을 좋아하는 자와 자세한 것을 좋아하는 자를 모두 거두어 이롭게 하기 위해서이다. 일곱째는 바른 논을 세우고 삿된 것을 깨뜨리기 위해서이다. 여덟째는 삼성(三性)의 유무와 세간의 도리와 증득의 승의라는 네 법문을 드러내기 위해서이다. 아홉째는 수전(隨轉)과 진실이라는 두 가지 이치의 문을 열어, 이장과 삼장의 법교가 서로 어긋나지 않음을 알게 하기 위해서이다. 또 인연·유식·무상·진여라는 네 이치의 문을 열어 관행을 닦는 데 차별이 있음을 알게 하기 위해서이다. 열째는 경계의 차별을 보여 모든 법의 체·상·위의 차별을 알게 하기 위해서이다. 또 행의 차별을 보여 삼승의 방편·근본·과의 차별을 알게 하기 위해서이다. 이와 같은 종류가 이 논을 지은 여러 인연이다. 여러 경론에서 곳곳마다 갖가지로 달리 말한다. 모두 이 논을 지은 목적임을 알아야 한다. 둘째로 그 원인을 밝힌다. 『석론』 등에 의거하면 다음과 같이 말한다. 부처님께서 열반하신 뒤에 마사가 어지럽게 일어났다. 부파의 집착이 다투어 일어났다. 대부분 유견에 집착하였다. 용맹(龍猛)보살은 극희지를 증득하였다. 대승의 무상공교를 모아 『중론』 등을 지었다. 진실한 요지를 철저히 밝혀 그 유견을 제거하였다. 성제바(聖提婆) 등의 여러 대논사는 『백론』 등을 지었다. 대의를 널리 천명하였다. 이 때문에 중생들은 다시 공견에 집착하였다. 구백 년 무렵에 아승가(阿僧佉)라는 출가자가 있었다. 당나라 말로는 무착(無著)이라 한다. 중인도의 아유타국에 있었던 듯하며, 본래 태어난 곳은 북인도 건타라국이다. 그 나라 왕성에서 서쪽으로 오백 리 되는 곳이었다. 선성(禪省)을 세웠다. 수백 명을 거느리고 그들에게 선법을 가르쳤다. 무착은 사람됨과 지위가 초지에 올랐다. 법광정을 증득하여 대신통을 얻었다. 대자존을 섬기며 이 논 등을 설해 달라고 청하였다. 자씨보살은 무착의 근기에 따라 응하였다. 늘 밤중에 지족천에서 선성으로 내려왔다. 그를 위해 다섯 논의 게송을 설하였다. 첫째는 『유가론』이다. 둘째는 『분별관』인데 [4] 『분별유가론』이라 이름한다. 셋째는 『대장엄론』이다. 넷째는 『변중변』이다. 다섯째는 『금강반야』이다. 그때 문인 가운데 어떤 이는 광명은 보았으나 상호는 보지 못하고 가르침도 듣지 못하였다. 어떤 이는 상호는 보았으나 교법은 듣지 못하였다. 어떤 이는 보고 듣기도 하였다. 그러나 시대가 아득히 멀어지면서 이름마저 이미 묻혀 없어졌다. 오직 무착만은 천상과 인간이 함께 아는 가운데 자씨의 교화를 감응하여 여러 가르침을 받아들였다. 지금 이 논에서는 이치로 궁구하지 않은 것이 없고, 일로 다하지 않은 것이 없으며, 글로 해석하지 않은 것이 없고, 뜻으로 드러내지 않은 것이 없으며, 의심으로 풀지 않은 것이 없고, 집착으로 깨뜨리지 않은 것이 없으며, 행으로 갖추지 않은 것이 없고, 과로 증득하지 않은 것이 없다. 현묘하게 비추어 보는 높은 선비가 아니라면 누가 이에 화답할 수 있겠는가? 장(奘) 법사는 세상에 뛰어난 도량으로 근원에 돌아가는 흐름이 막힌 것을 슬퍼하였다. 그러므로 옥문을 나가 멀리 떠나고 금사에 이르러 도를 위해 몸을 바칠 수 있었다. 마침내 중인도 마갈타국 나란타사에 이르렀다. 대삼장 시라발타라를 만났다. 비로소 이 논의 문과 뜻을 듣고 깨달아 이해하니, 그 뜻을 받아들이는 것이 마치 병의 물을 그대로 쏟아 옮기는 듯하였다. 비록 지나온 여러 나라에서 여러 장의 오묘한 뜻을 두루 통달하였지만, 법상을 연구하는 데에는 특히 이 글에 마음을 두었다. 그 뒤 수레를 돌려 수도로 돌아왔다. 조칙을 받들어 홍복사에서 정관 21년 5월 15일에 이 논의 번역을 시작하였다. 22년 5월 15일에 붓을 놓고 [6] 자리를 파하였다. 이 논의 범본은 사만 송이다. 한 송은 서른두 글자이다. 번역하면 백 권이 된다. 불법이 동쪽으로 전해진 이래 세월이 오래되었다. 비록 십칠지론이라는 이름은 들었으나, 그 열일곱이 무엇인지는 알지 못하였다. 『지지』와 『선계』는 다만 보살 한 지일 뿐이다. 『결정장론』은 결택분의 처음 부분이다. 그 밖의 것은 한토에 모두 있지 않았다(『선계경』은 구나발마가 번역하였다. 『지지론』은 담무참이 번역하였다. 전해 듣기로 양 무제 때, 진제가 태청 4년 경오년 10월에, 부춘령 육원철의 집으로 가서, 택경 등 스무 명의 이름난 덕승을 위하여 『십칠지론』을 번역하였다. 비로소 다섯 권을 얻었다). 이제 비로소 각 부분이 완전히 갖추어졌다. 글과 뜻이 원만하고 분명하다. 광대하도다, [7] 중유(重宥)에 큰 밝음을 밝힘이여. 웅장하도다, 온 세상에 드문 소리를 울림이여. 이는 가히 발굽을 가지런히 하고 현묘한 길에 수레를 모는 것이라 할 만하다. 텅 빈 방의 그윽한 관문을 여는 것이라 할 만하다. 셋째로 종요를 밝힌다. 『석론』 아래에서 말한다. 또 십칠지는 모든 문과 뜻을 거의 다 갖추어 포섭한다. 뒤의 네 분은 모두 십칠지 가운데 중요하고 요긴한 문과 뜻을 해석하기 위한 것이다. 그러므로 유가사지에서 벗어나지 않는다. 이 때문에 이 논은 십칠지를 종요로 삼는다. 넷째로 어느 장에 포섭되는지를 드러낸다. 『석론』 아래에서 말한다. 비록 여러 승의 경계 등을 두루 밝히지만, 설하는 자가 문답으로 모든 법의 성과 상을 결택한다. 그 뜻은 보살을 위하여 모두 선교를 얻게 하고 닦아 불과를 이루어 이익과 안락이 끝없게 하려는 데 있다. 그러므로 이 논은 보살장 아비달마에 속한다. 보살로 하여금 뛰어난 지혜를 얻게 하려는 까닭이다. 다섯째로 제목을 해석한다. 첫머리에서 『유가사지론 본지분 중 오식신상응지 제일』이라 한다. 해석하여 말한다. ‘유가사지론’이란, 앞에서 한 부 전체의 총명을 표시한 것이다. 인도의 본래 음은 ‘유가’라고 한다. 당나라 말에는 정확히 맞는 이름이 없다. 구통(瞿通)에 아홉 뜻이 있으나 어느 한 이름도 꼭 들어맞지 않는 것과 같다. 그러므로 본래 음을 그대로 둔다. 지금 ‘유가’를 둔 뜻도 또한 이와 같다. 우선 한 뜻에 나아가 ‘상응’이라 이름한다. 『석론』은 전체적으로 그 체를 드러내어 말한다. 곧 모든 승의 경계·행·과 등에 속하는 모든 법을 다 유가라고 한다. 모두 방편선교의 상응이라는 뜻을 지니기 때문이다. 여기서 뜻하는 것은 삼승에 속한 경계·행·과의 법을 모두 유가라고 한다는 것이다. 그 경계는 행과 과에, 그 행은 과의 법에 각각 방편선교로 상응하는 뜻이 있기 때문이다. 방편선교의 체는, 만일 십도(十度)에 의거하면 후득지를 그 자체로 삼는다. 안과 밖을 드러내는 두 가지 선교를 나타내기 때문이다. 오직 별경의 혜를 그 체성으로 삼는다. 지금 여기서 말하는 선교는 『석론』 아래의 글에 의거하여 작의와 혜 두 법을 그 성으로 삼는다. 이것에 대하여 작의하고 다시 이것을 증득하여 통달한다면, 그러므로 경계·행·과가 모두 서로 어긋나지 않는다. 마음을 기울여 환히 통하면 모두 어긋나지 않기 때문이다. 『석론』에 의거하면 경계·행·과 세 가지를 각각 세 가지로 달리 해석한다. 경계에는 총설과 별설이 있다. 총설에서는 모든 경계에 전도되지 않는 성질이 있다고 말한다. 서로 어긋나지 않는 성질, 능히 따라 순응하는 성질, 궁극에 나아가는 성질이 있다. 바른 이치·가르침·행·과와 상응한다. 그러므로 유가라고 이름한다. 차례대로 네 경계가 이치·가르침·행·과와 상응하여 어긋나지 않는다. 모든 마음이 반연하는 바를 경계라고 한다. 모든 지혜가 증득하는 바를 이치라고 한다. 이치는 깊고 경계는 얕다. 마음이 취하는 경계에는 전도되지 않는 성질이 있다. 곧 집착된 것은 없고 유위와 무위는 있다. 지혜가 증득하는 이치와 서로 어긋나지 않는다. 그 아와 법은 있다고 하고, 실제로 있는 유위와 무위는 없다고 한다. 경계의 전도된 성질은 [1] 마음이 그렇게 여기는 것이다. 실제로는 이와 같지 않다. 바른 이치에 따르지 않기 때문이다. 경계의 전도되지 않는 성질은 이치와 상응한다. 경계는 가르침과 어긋나지 않는다. 능히 행에 따라 순응하고 궁극의 과에 나아갈 수 있다. 이에 준하여 또한 알 수 있다. 혹은 이 네 가지가 곧 네 겹의 이제(二諦)라고 한다. 이 네 경계가 이치·가르침·행·과와 함께 상응하기 때문이다. 경계를 별도로 해석하는 가운데 다섯 가르침을 인용하여 여섯 경계를 이룬다. 첫째, 혹은 관대 등의 네 가지 도리를 유가라고 한다. 이 네 가지가 모든 바른 도리를 총괄하여 포섭하기 때문이다. 혹은 스물네 불상응행 가운데 하나를 유가라고 한다. 인과가 서로 걸맞기 때문이다. 이 두 가지는 모두 결택분 등에서 곳곳마다 자세히 설한다. [2] 염정의 무성(無性)을 유가라고 한다. 어긋남을 제거하고 계합하여 따르는 것이 가장 뛰어나기 때문이다. 『대범문경』 등에서 말하는 것과 같다. 셋째, 진여를 유가라고 한다. 이치 가운데 가장 뛰어나며, 모든 덕과 상응하기 때문이다. 『능가경』과 같다. 넷째, 한 법에서 늘려 백 법에 이르기까지 모두 유가라고 한다. 법문은 비록 다르지만 뜻은 어긋나지 않기 때문이다. 『대의경』과 같다. 다섯째, 온·계·처·연기·제 등을 모두 유가라고 한다. 모든 경계를 포섭하여 근기에 알맞게 따르기 때문이다. 『광의경』과 같다. 해석하여 말한다. 여기서 처음 세 가지는 의타기·소집·원성실에 차례대로 배대한다. 이 여섯 경계는 모두 전도되지 않음 등의 네 성질로 네 가지 법에 따르기 때문이다. 행의 유가에도 총설과 별설이 있다. 총설에서 말한다. 모든 행은 서로서로 순응하기 때문이며, 바른 이치에 합하기 때문이며, 바른 가르침에 따르기 때문이며, 바른 과에 나아가기 때문이다. 그러므로 유가라고 한다. 별설에는 열일곱 가지가 있다. 첫째, 『변유가사지경』에서 말한다. 모든 행을 바르게 닦는 것을 유가라고 한다. 모든 상응행을 총괄하여 포섭하기 때문이다. 둘째, 『월등경』에서 말한다. 서른일곱 보리분법을 닦는 것을 유가라고 한다. 모든 과에 순응하는 것 가운데 이것이 가장 뛰어나기 때문이다. 셋째, 『대분별육처경』에서 말한다. 지와 관을 평등하게 운행하는 도를 유가라고 한다. 여러 행의 주인이기 때문이다. 넷째, 『해혜경』에서 말한다. 삼마지를 닦는 것을 유가라고 한다. 마음을 머물게 하고 행을 일으키는 데 이것이 가장 강하기 때문이다. 다섯째, 『현양론』 등에서 말한다. 신·욕·방편·정진의 네 법을 유가라고 한다. 이 네 가지가 모든 행을 두루 생기게 하기 때문이다. 여섯째, 문소성지에서는, 세간·출세간 등의 아홉 도를 별도로 분별하여 유가라고 한다. 이치에 계합하고 미혹을 제거하는 데 지위별로 뛰어나기 때문이다. 일곱째, 수소성지에서는, 모든 대치도를 닦고 익히는 것을 총괄하여 유가라고 한다. 간략함을 좋아하는 이를 위하여 수행을 총괄해서 설하기 때문이다. 여덟째, 어떤 곳에서는 말한다. 모든 지에 포섭된 전도 없는 지혜를 반연하는 것을 유가라고 한다. 행 가운데 뛰어나기 때문이다. 아홉째, 어떤 곳에서는 말한다. 방편선교, 혹은 단지 방편만을 유가라고 한다. 작의와 지혜가 행을 일으키는 데 뛰어나기 때문이다. 혹은 일으킴의 맨 처음에 깨달음을 일으키는 것이 뛰어나다는 데 나아가 말한 것이다. 열째, 『공덕실성경』에서는, 모든 연기관을 유가라고 한다. 생사에서 벗어나는 데 가장 요긴하기 때문이다. 열한째, 『정행경』에서 말한다. 정견 등의 여덟 성도지를 유가라고 한다. 열반의 성에 나아가는 데 이것이 뛰어나기 때문이다. 열두째, 『비나야경』에서 말한다. 계 등을 닦는 것을 유가라고 한다. 계·정·혜의 학은 인 가운데 뛰어나기 때문이다. 열셋째, 『대의경』에서 말한다. 모든 세간·출세간 행의 분위 차별을 닦는 것을 모두 유가라고 한다. 바른 행의 단계와 지위가 서로 맞아 순응하기 때문이다. 이 위에서는 삼승에 공통된 행을 말하였다. 아래의 네 가지는 오직 대승뿐이다. 열넷째, 『혜도피안경』에서 말한다. 공을 관하는 작의를 유가라고 한다. 대행을 일으키는 데 이것이 가장 뛰어나기 때문이다. 열다섯째, 그 경에서 다시 [4] 도승(度勝)을 유가라고 한다. 대승의 행을 인도하는 데 이것이 수승하기 때문이다. 열여섯째, 다른 곳에서는 말한다. 이 혜도에 포섭되는 무분별정을 유가라고 한다. 모든 뛰어난 공덕을 일으킬 수 있기 때문이다. 열일곱째, 다른 곳에서 다시 말한다. 보살의 혜와 비가 평등하게 함께 굴러가는 것을 유가라고 한다. 머묾 없는 대열반을 증득할 수 있기 때문이다. 과의 유가에도 총설과 별설이 있다. 총설에서 말한다. 모든 과가 서로서로 순응하기 때문이며, 바른 이치에 합하기 때문이며, 바른 가르침에 따르기 때문이며, 바른 인에 걸맞기 때문이다. 그러므로 유가라고 한다. 별도로 해석하는 가운데 일곱 가르침을 인용한다. 첫째, 『분별의경』에서 말한다. 힘·무외·불공불법을 유가라고 한다. 모든 마를 항복시키고 다른 논을 제압하여 다른 승보다 뛰어나기 때문이다. 둘째, 『수승경』에서 말한다. 부처의 무주열반을 유가라고 한다. 미래세가 다하도록 머무는 바가 없기 때문이다. 셋째, 『대의경』에서 말한다. 불지의 무분별지와 대비를 유가라고 한다. 자리를 이롭게 하고 타인을 이롭게 하는 일이 항상 다함이 없기 때문이다. 넷째, 『변설유가사지경』에서는, 불지의 공덕을 모두 유가라고 한다. 법계를 다하여 끊어지거나 다함이 없기 때문이다. 다섯째, 『분별삼승공덕경』에서 말한다. 삼승의 과덕을 유가라고 한다. 모두 바른 이치 등과 상응하기 때문이다. 여섯째, 『찬불론』에서 말한다.</w:t>
      </w:r>
    </w:p>
    <w:p>
      <w:pPr>
        <w:pStyle w:val="TranslationText"/>
        <w:pageBreakBefore w:val="0"/>
      </w:pPr>
      <w:r>
        <w:rPr>
          <w:rFonts w:ascii="Noto Sans KR" w:hAnsi="Noto Sans KR" w:eastAsia="Noto Sans KR"/>
        </w:rPr>
        <w:t>삼신과 삼덕은 모두 유가이다. 모든 과덕이 서로 떨어지지 않기 때문이다. 일곱째, 『집의론』에서 말한다. 과위에 포섭되는 유위·무위의 모든 공덕 무더기를 모두 유가라고 한다. 궁극에 이른 화합의 지위이기 때문이다. 이는 경계·행·과를 유가라고 말한 것이다. 앞에서 처음 표방할 때 ‘등(等)’ 자를 말한 것은, 『석론』에서 다시 다음과 같이 말했기 때문이다. 이와 같이 성교도 또한 유가라고 한다. 바른 이치에 걸맞기 때문이며, 바른 행에 따르기 때문이며, 바른 과를 이끌어내기 때문이다. 이 글은 이해할 수 있다. 이치는 경계에 들어가므로 다시 말하지 않는다. 어떤 견해에서는 삼승의 관행을 바로 취하여 유가라고 한다. 거듭거듭 나아가 닦아 이치에 합하고 행에 순응하여 뛰어난 과를 얻기 때문이다. 경계·과·성교 가운데, 경계는 유가의 경계이기 때문이고, 과는 유가의 과이기 때문이며, 성교는 유가를 설명하기 때문이다. 그러므로 또한 유가라고 한다. 그러나 위아래의 글과 고금의 해석을 살펴보면 합하여 네 부류가 된다. 첫째는 오직 행만을 취한다. 둘째는 경계·행·과 세 가지를 취한다. 셋째는 가르침까지 아울러 취한다. 넷째는 이 세 가지를 모두 아울러 취한다. 『석』에서 말한 것과 같다. 이전부터 전해 온 해석에서는 첫째가 경계이고, 둘째가 이치이며, 셋째가 행이고, 넷째가 과이다. 다섯째는 과를 얻어 이미 원만해진 뒤 중생을 이롭게 하고 사물을 구제하되 약과 병이 서로 맞듯 상응하는 것이다. 앞뒤를 합하면 네 종류가 된다. 어떤 해석에서는, 여기에는 네 가지 뜻이 있으므로 ‘상응’이라고 한다. 첫째, 가르침과 이치가 현묘하게 합한다. 둘째, 행과 과가 그윽이 부합한다. 셋째, 지혜와 경계가 정확히 조화한다. 넷째, 공과 유가 둘이 아니다. 무릇 가르침이 이치와 합하지 않으면 어긋나 나아가기 어렵다. 행이 과와 부합하지 않으면 닦고 행한 공이 헛되다. 지혜가 경계와 조화하지 않으면 사물을 비추는 공이 치우친다. 유가 곧 공이 아니면 [5] 그것을 버리는 정견(情見)이 생긴다. 범어로 아차라(阿遮羅)라고 한다. 여기서는 ‘스승’이라 한다. 조화시키고 교화하는 공능이 있다. 중생을 다듬어 근기에 알맞게 한다. 여러 무리가 본받는 아름다운 칭호이다. 『석론』에서 해석하여 말한다. 삼승을 행하는 자는 문·사 등에 따라 차례로 익혀 행한다. 이와 같이 유가를 각자의 몫에 따라 원만하게 한다. 서로 이어 여러 유정을 조화시키고 교화하므로 유가사라고 한다. 혹은 모든 여래가 유가를 원만히 증득하고, 마땅한 바에 따라 이 유가를 가지고 모든 성제자 등을 조화시키고 교화하여 그들로 하여금 차례대로 바른 행을 닦게 한다. 그러므로 유가사라고 한다. 범어로 보미(步彌)라고 한다. 여기서 ‘지(地)’라고 하는 것은, 생성하고 머물러 지탱한다는 뜻이다. 오식에서 시작하여 무여에 이르기까지, 범부와 성인, 인과 과를 통틀어 갖추지 않은 것이 없다. 모두 능히 생성하고 머물러 지탱하게 하는 뜻을 갖춘다. 땅과 유사한 점이 있으므로 그렇게 말한다. 『석론』에서 해석하여 말한다. ‘지’란 경계를 말하며, 소의·소행 또는 소섭이라는 뜻이다. 유가사가 행하는 경계이므로, ‘지’라고 한다. 용마의 땅과 같은 것이다. 오직 이 가운데서만 다니고 밖으로 벗어나지 않기 때문이다. 혹은 유가사가 이 처소에 의지하여 자기 법을 증장시키므로 ‘지’라고 한다. 곡식을 심고 거두는 땅과 같다. 혹은 유가사지에 포섭되는 지혜가 이것에 의지하여 현행하고 이것에 의지하여 증장하므로, ‘지’라고 한다. 진귀한 보배가 나는 땅과 같다. 혹은 유가사가 이 가운데 행하면서 자기 법을 수용하므로, ‘지’라고 한다. 우왕의 땅과 같다. 혹은 모든 여래를 유가사라고 한다. 평등지 등이 모든 희론 없는 계와 무주열반의 유가 가운데서 행하기 때문이다. 그것에 포섭되므로 ‘지’라고 한다. 혹은 십칠지가 모든 유가사를 포섭하여 귀속시키기 때문이다. 국왕의 땅과 같다. 그러므로 ‘유가사지’라고 한다. 해석하여 말한다. 그 경계와 소섭에는 각각 한 가지 해석만 있다. 소의와 소행 두 가지에는 각각 두 가지 해석이 있다. 합하면 여섯 가지 해석이다. 범어로 사살달라(舍薩怛羅)라고 한다. 여기서는 ‘논’이라고 한다. 『석론』에서 말한다. 문답으로 모든 법의 성과 상을 결택하므로 ‘논’이라고 한다. 『구사론』에서 말한다. 배우는 무리를 가르치고 경계하므로 ‘논’이라고 한다. 그렇다면 스승에게 유가가 있고, ‘유가의 스승’이므로, 의주석이다. ‘유가사의 지’도, 또한 의주석이다. 유가가 곧 지라 하여, 두 체가 다르지 않다. 지는 설명되는 바이고, 설명하는 것이 곧 논이다. ‘유가사지의 논’도, 또한 의주석이다. 합하여 ‘유가사지론’이라고 한다. 세 가지 해석이 있다. 『석론』에서 묻는다. 이 논에는 이미 다섯 분이 있는데, 어째서 다만 ‘유가사지’라고 이름하는가? 답한다. 세 가지 해석이 있다. 첫 번째 해석은 다음과 같다. 첫 번째 분을 ‘지’라고 한다. 뒤의 네 분은 ‘지’라고 하지 않기 때문이다. 그러므로 첫 번째 분에 나아가 이름을 세운 것이므로 잘못이 없다고 한다. 두 번째 해석이다. 모든 법이 다 유가사지이다. 유가사가 모든 법을 의지와 반연으로 삼기 때문이다. 여기서는 간략히 하여 우선 열일곱만을 말하였다. 세 번째 해석이다. 십칠지는 모든 문과 뜻을 거의 다 갖추어 포섭한다. 뒤의 네 분은 모두 십칠지 가운데 요긴한 문과 뜻을 해석하기 위한 것이다. 그러므로 또한 여기에서 벗어나지 않는다. 뒤의 두 해석에서는 다섯 분을 모두 ‘지’라고 한다. 만일 여기서 다만 ‘유가지’라고만 말한다면, 누구의 지인지 알 수 없다. 그러므로 ‘사(師)’라는 이름을 표시한다. 다만 ‘사지’라고 하고 ‘유가’라고 하지 않는다면, 또 어떤 스승의 지인지 알 수 없다. 그러므로 합하여 ‘유가사지’라고 한다. [1] 다만 ‘유가사’라고 하고 ‘지’를 말하지 않는 것은, 오직 유가를 빌려 스승을 밝히려는 것이 아니다. 그 스승이 의지하는 지법을 말하여, 그에 따라 닦고 배워 그 스승이 되게 하고 그 지를 증득하게 하려는 것이다. ‘본지분 중’이라고 하는 것은, 한 부 가운데의 별칭이다. 범어로 달라(怛羅)라고 한다. 여기서는 ‘본(本)’이라고 한다. [의미 불확실] 이 여러 ‘대격(大格)’은 종지에서 여러 지를 밝힌다. 지는 스스로 드러나지 않으므로 다섯 분을 열어 그 뜻을 밝힌다. 다섯 분은 비록 서로 다르지만 여러 지로 회귀한다. 그러므로 첫 번째 분을 ‘본지’라고 한다. 앞에서 해석한 것과 같다. 범어로 바기(婆祇)라고 한다. [구두 불확실] 여기서는 ‘분(分)’이라고 한다. ‘분’이란 갈래로 나뉜다는 뜻이다. 논은 비록 백 권이나, 지에 의거하여 종지를 분별한다. 종지는 번잡하게 드러내지 않고, 갈래를 나누어 다섯으로 연다. 그러므로 ‘분’이라고 한다. ‘중(中)’이라는 말은 ‘안’이라는 뜻이다. ‘오식신상응지 제일’이라고 하는 것은, 여러 지위 가운데 첫 번째 제목이다. 범어로 반차(般遮)라고 한다. 여기서는 ‘오(五)’라고 한다. 비야남(毘若南)은 여기서 ‘식(識)’이라고 한다. 요별하는 것을 뜻으로 삼는다. 『석』에서는 오식이 근에 따라 이름을 세우는 데 세 가지 뜻이 있다고 해석한다. 첫째, 안근 등의 근은 안식 등의 식에 공통되지 않는 소의이다. 둘째, 안근 등에 친히 의지하며, 근의 예리함과 둔함에 따라 식도 밝고 어둡기 때문이다. 셋째, 동시의 의지로서 반드시 함께 존재하기 때문이다. 의근 등과 같지 않다. 『대법』과 『유식』에서 말한다. 근에 따라 이름을 세운다. 다섯 가지 뜻을 갖추기 때문이다. 범어로 가야(迦耶)라고 한다. 여기서는 ‘신(身)’이라고 한다. ‘신’에는 세 가지 뜻이 있다. 형체가 있어 장애된다는 뜻, 몸에 의지한다는 뜻, 체가 모인다는 뜻이다. 결택분에서 말한다. 오식의 소의에는 형체와 장애가 있기 때문에, 이로 말미암아 ‘신’이라고 한다. 그렇다면 안근 등도 반드시 몸에 의지하는데, 어찌하여 그것들은 ‘신’이라고 하지 않고 오직 몸만을 ‘신’이라고 하는가? 앞의 네 근은 몸에 의지하고 몸이 그 소의이므로 오직 몸만을 ‘신’이라고 한다. 그렇다면 마음도 몸에 의지하여 작용하는데, 어찌하여 ‘신’이라고 하지 않는가? 유색계에서는 마음이 몸에 의지하여 작용하지만, 무색계에서는 그렇지 않다. 안근 등은 반드시 신근에 의지해야만 존재하므로 ‘신’이라고 할 수 있다. 『석론』에서 말한 것과 같다. 또 반드시 소의인 몸을 떠나지 않기 때문이다. 신수(身受)와 같은 것이다. 또 의지한다는 뜻과 체라는 뜻 때문에 모두 ‘신’이라고 한다. 육사신·육식신 등과 같다. 앞의 두 뜻은 공통되지 않는 뜻이고, 이것은 곧 공통된 명칭이다. 범어로 삼반라[2]음흘다(三般羅[2]音訖多)라고 한다. 여기서는 ‘상응’이라고 한다. 해석에는 세 가지 뜻이 있다. 첫째, 오식신에 의지하여 이 지를 세우므로 ‘상응’이라고 한다. 율에서 ‘왕상응론’, ‘적상응론’이라고 말하는 것과 같다. 둘째, 오식과 상응하는 심품을 총괄하여 ‘상응’이라고 한다. 이 지에서 비록 많은 법을 밝히지만, 마음과 심소가 뛰어나므로 별도로 말한다. 이는 곧 시간·소의·처소·사 등의 뜻으로 ‘상응’이라고 하는 것이다. 셋째, 포섭되어 속한다는 뜻이다. 곧 이 지에서 오식신에 포섭되어 속하는 법을 말한다. 즉 자성·소의·소연·조반·작업이다. 그러므로 ‘상응’이라고 한다. ‘지’의 뜻도 앞에서와 같다. 범어로 발랄달마(鉢剌闥摩)라고 한다. 여기서는 ‘제(第)’라고 한다. 십칠지 가운데 맨 처음이므로 ‘제일’이라고 한다. 여섯째로 본문을 해석한다. 이 논에는 오직 정종분만 있고 처음과 뒤의 분은 없다. 글을 크게 나누면 모두 다섯 분이 있다. 처음 오십 권을 본지분이라 한다. 십칠지의 뜻을 간략히 또는 자세히 분별한다. 다음 삼십 권을 섭결택분이라 한다. 십칠지 가운데 깊이 감추어진 요긴한 뜻을 간략히 포섭하여 결택한다. 다음 두 권을 섭석분이라 한다. 여러 경의 의칙을 간략히 포섭하여 해석한다. 다음 두 권을 섭이문분이라 한다. 경 가운데 있는 모든 법의 명칭과 뜻의 차별을 간략히 포섭한다. 뒤의 십육 권을 섭사분이라 한다. 삼장에 있는 여러 요긴한 사와 뜻을 간략히 포섭한다. 첫 번째 분 안에는 열네 단락이 있다. 비록 십칠지를 밝히지만, 유심유사 등의 세 지를 합하여 하나로 하고, 유심지와 무심지 두 지를 합하여 하나로 하기 때문이다. 곧 제1권 전반은 오식신상응지이다. 제1권 후반부터 제2권과 제3권을 아울러 모두 두 권 반이 의지이다. 다음 일곱 권은 유심유사 등의 세 지이다. 다음 두 권 반은 삼마희다지이다. 다음 제13권 가운데 한 장 남짓은 비삼마희다지이다. 다음 제13권 가운데 한 장가량은 유심지와 무심지 두 지이다. 다음 제13권의 일부와 제14·15권을 합한 두 권 반은 문소성지이다. 다음 네 권은 사소성지이다. 다음 한 권은 수소성지이다. 제21권부터 제34권 전반까지 합한 열세 권 반은 성문지이다. 다음 제34권 후반은 독각지이다. 제35권부터 제50권 전반까지 합한 열다섯 권 반은 보살지이다. 다음 제50권 가운데 두 장 남짓은 유여의지이다. 그 뒤의 두 장 남짓은 무여의지이다.</w:t>
      </w:r>
    </w:p>
    <w:p>
      <w:pPr>
        <w:pStyle w:val="EditorialNote"/>
        <w:pageBreakBefore w:val="0"/>
      </w:pPr>
      <w:r>
        <w:rPr>
          <w:rFonts w:ascii="Noto Sans KR" w:hAnsi="Noto Sans KR" w:eastAsia="Noto Sans KR"/>
        </w:rPr>
        <w:t>교감·번역 메모 | [구두] 원문 「二彰所因三明宗要。」에서 두 과문 제목이 연속된 것으로 보아 「二彰所因」과 「三明宗要。」를 별도 U단위로 나누었으나 원문 글자는 추가·삭제하지 않았다. / [구문 불확실] 「二乘無[＊]性」의 결합 관계가 매끄럽지 않다. 원문을 교정하지 않고 문자 그대로 옮겼다. / [구문] 괄호 안은 출생지를 설명하는 삽입주로 보아 본문과 구분하여 읽었다. / [이문 검토 필요] 「分別觀[4]所名分別瑜伽論」은 구두와 서명 경계가 불분명하여 원문 어순을 최대한 보존해 옮겼다. / [의미 불확실] 「重[7]宥」는 문맥상 난해하며 교감표지 [7]이 붙어 있다. 다른 판본 대조 없이 원문대로 두었다. / [구두 불확실] 「廣說」 뒤에서 뜻이 한 번 끊기고 「染淨無性名瑜伽」가 이어지는 것으로 읽었으나 원문에는 별도 구두가 없다. / [이문 검토 필요] 「[4]度勝」은 교감표지가 붙은 난해한 구절이므로 ‘도승(度勝)’으로 보존 번역하였다. / [구문 불확실] 앞의 일·이·삼·사와 이어지는 열거 관계와 「五得果」의 구두가 명확하지 않다. 현재는 ‘다섯째, 과를 얻은 뒤…’로 읽었다. / [구문 불확실] 직전에는 다섯 항목처럼 보이는데 원문은 「前後合有四種」이라 하므로 수효 관계에 이문 또는 구두 문제가 있을 가능성이 있다. / [이문 검토 필요] 「則[5]捨之情見」는 문맥상 난해하고 교감표지가 있으므로 임의 교정하지 않았다. / [이문 검토 필요] 「群徒所放之美稱」의 「放」은 문맥상 난해하다. 번역에서는 ‘본받는’의 뜻으로 잠정 처리하였다. / [구두 불확실] 「此云論釋論云」은 「此云論。釋論云」으로 끊어 읽는 것이 자연스럽지만 원문 자체는 수정하지 않았다. / [의미 불확실] 「此諸大格宗明諸地」의 「大格」 및 전체 구문이 불명확하다. 외부 판본 대조 없이 직역하였다. / [구두 불확실] 「此云分中」은 「此云分」 뒤에서 끊어 읽는 것으로 잠정 처리하였다. / [판독/이문 검토 필요] 음역 「三般羅[2]音訖多」에 교감표지가 끼어 있어 정확한 음절 구분은 판본 대조가 필요하다.</w:t>
      </w:r>
    </w:p>
    <w:p>
      <w:pPr>
        <w:pStyle w:val="Heading2"/>
        <w:pageBreakBefore w:val="0"/>
      </w:pPr>
      <w:r>
        <w:rPr>
          <w:rFonts w:ascii="Noto Sans KR" w:hAnsi="Noto Sans KR" w:eastAsia="Noto Sans KR"/>
        </w:rPr>
        <w:t>문단 003  ·  [0313c07]</w:t>
      </w:r>
    </w:p>
    <w:p>
      <w:pPr/>
      <w:r>
        <w:rPr>
          <w:b/>
        </w:rPr>
        <w:t>원문</w:t>
      </w:r>
    </w:p>
    <w:p>
      <w:pPr>
        <w:pStyle w:val="SourceText"/>
        <w:pageBreakBefore w:val="0"/>
      </w:pPr>
      <w:r>
        <w:rPr>
          <w:rFonts w:ascii="Noto Sans KR" w:hAnsi="Noto Sans KR" w:eastAsia="Noto Sans KR"/>
        </w:rPr>
        <w:t>[0313c07] 就五識身相應地中。初問答標列十七地名。後隨別解釋。初文雖總標列十七地而少。故寄五識地明之。於中有五。一問。二答。三徵。四顯。五結。顯中有二。謂頌長行。若依釋論分為四文。初總問答。二更徵舉。三列名。四總結。問起三因。初云問者先聞諸經所說瑜伽師地其義未了故為此問。或作論者先總受請欲為解說自假興問。又發問者有五。一不解故問。二疑惑故問。三試驗故問。四輕觸故問。五為欲利樂有情故問。今是第五問也。但答十七。釋第三徵。何等十七。[3]及解頌文。嗢拕喃者。此云集施。拕南是施。嗢是集義。以少略言集合多法施諸學者令易受持故名集施。三摩地俱者。釋雖解之。然猶未盡。意顯等引地等體通五蘊。單言三摩地不言俱者。唯一定數不能顯得體通五蘊。故說俱言顯與等引地寬狹同故。但以橫通五蘊體同。不以竪通三界義同。問何故不言三摩呬多非而言三摩地俱非有何意也。答意顯等持等引異故。但是等引皆通五蘊功德。恐謂等持亦通五蘊。故言三摩地俱。顯有俱言方通五蘊。等持唯是一定數故。與等引不同。故列其名。頌與長行別也。其理雖爾。設言等持俱。亦與等引長短不同。等引乃是上二界五蘊。等持俱言體通三界諸五蘊故。雖然且就定地而顯別也。如是具者。釋有二義。一近指前行。謂由如是聞等地行故。得具三乘及二滅果。二遠總指。謂由如是上來所說境行諸地故。得成三乘及二滅果。故如是言通有無餘。然此十七解名出體。竝如釋文。五識地者如前解題。意地三義。一六根中意。二六識中意。三第七攝。如次配三番釋。然六識亦得名身。此第二釋。猶如心受。唯名為意不與身名者。[1]同體依聚義可身名。所依非色故名心受。初後二解略故不說身相應言。由此不說心地識地。有尋等地有三義。有評家。第二師云。中間靜慮尋已離欲者。如欲界入不淨觀暫折伏貪非六行離。釋論稍難。至第四卷釋地名中當廣顯之。第三師釋。初師所引文中唯說上界三無心。不說下地無心眠。問者略解麁相。義彰可知彼卷末自解。五無心中當具顯。等引有三義。一等能引。二引於等。三等所引。若依正義。前二唯有心。後一通無心。等引非等引總攝一切有心無心定位所有功德。故頌言俱。俱言即顯相應義故。相應三義如前已說。地體亦三義有評家。有無心地有五義有實義。釋[2]各如釋。如是即顯五識身地。隨其所應有無漏位。通以有漏無漏五蘊為性。以俱有依通七八故。此論文略不取無為。望其五識無攝屬故。勢疎遠故。意地通以一切有為無為諸法為體。第六意識能通緣故。有尋等三地皆唯以有為通有無漏。隨其上下三地所有[3]識諸法為體。論依上下地出三地體不說無為[4]三地故。或隨所應彼地所證亦通無為。三摩呬多地通以上二界地有心無心漏及無漏五蘊功德以為體性。論云。三摩地俱俱即相應攝屬之義。釋論又云。如是二地總攝一切有心無心定位所有功德。非三摩呬多地不唯在欲亦通上[5]二界。唯有漏有為[6]蘊性。釋論雖言翻前易了。觀彼地本論文。有漏七作意皆是此地。論云。或不清淨故名不定地。唯得世間未永害隨眠諸心心所故。以上二界及欲界一切有漏法以為自性。有心無心二地。論有五番釋。就實義中。無心地唯無為無餘涅槃為體。有心地通以有為無為諸法為體。不說有餘涅槃為無心地體故。此依二乘。[7]居在佛位。其無心地亦通二滅亦通有為。菩提猶在無有漏心。名無心故。餘之四門唯文釋義。聞思二地。若說二乘隨其所應以有漏無漏五蘊為體。釋論解云。如是三地用三慧品心心所等及所得果以為自性。無為非是二乘二慧觀所得果。故非地體。無漏由彼二慧熏種故為地性。若依菩薩二所成地。亦通無漏。十地經說。八地以上一切菩薩所聞諸法能堪能思能持。天親解云。此則三慧如次配之。既於無漏相續修慧即成聞思。聞思此念內成無漏。故為地體。修慧理通故。不[8]得待說。取所成果為地體故。更勘彼文在第十地釋。泰法師云。八地已去體唯取修慧義說聞思。聞思唯有漏。又即修慧外聞名聞內思名思修證名修。與聞思相似借彼名故說為聞思。聞慧聞思唯有漏。景公云。八地已上有有漏心故成聞思。不爾。云何。淨土聽法不起無記不善二心。於曾得法不起加行。於未曾得聞思為先亦有加行。無加行者謂所曾得。靈雋師傳[9]云。西方合有兩解。一同前義。二同後義。基法師云。今取八地已上無漏相續菩薩利根。一修慧中能起三用即名三慧。理亦無失。如下地喜樂二受雖各別體初二禪中即便同體。四地已前真俗二智體雖各別。五地已後應許同體。二乘等三慧別體。八地已上其體乃同。餘說聞思唯有漏者。據二乘說。聲聞獨覺菩薩三地。隨其所應各取自種現行有漏無漏有為無為隨順自[10]集善法為體。不定種性所修成法為後乘因。亦無過失。釋解聲聞名中。唯自乘無波羅蜜聲聞名。法華經以佛道聲令一切聞即為二矣。有餘依地。二乘無學所有有漏無漏諸法為性。無餘依地。二乘唯以真如為性。餘依無故。佛身有餘前後兩解。無餘三解。今取正義。佛身有為功德有餘依攝。無為功德無餘依攝。如論具陳。又釋論問。何緣五識合立一地說在最初。餘識立一說在第二。答五識同無[11]當說分別所緣等業。所說事少故。合一說在最初。意地翻此。故別立一說在第二。又以五識同依色根同緣色境故合立一。餘依無色所緣不定故別立一。自性依緣麁細次第故說先後。又以五識同現量攝。故合立一說在最初。餘識不定或現或比或非量攝。故別立一說在第二。基公釋難。問何故五識云身相應。意識不說身相應。并不言心地識地。竝如釋論。何故心所乃有眾多。唯以尋伺及定有無以明分位作用等別。不以慧非慧癡無癡等分位作用辨差別耶。答理例應然。但以略標增勝位別。故無說餘。謂有尋等上下地位麁細別故。等引非等引上下定散界差別故。此二增強故略偏立由斯釋論云。此中存略且說十七。非依餘法不得立地。以瑜伽師用一切法為依緣故。又問何故但言有尋無尋地。不言有定無定地。而言三摩呬多及非耶。答三摩呬多此云等引。體通有心無心。不須言有。其尋等唯是一不定心所。不通無心。彼以有言表通五蘊。故釋論中等持對等引為四句。第三俱言或等持俱亦等引地。謂諸靜慮及諸無色有心定位心心所等除三摩地。三摩地體唯一別境定數故也。但以尋伺推度不推度麁細治別。體非三學無勝利益。故以有言顯其分位。定體是學有勝利益。但言定非地。即顯差殊。不須說有。以同尋伺心體亦無殊勝利益非學法故。亦以有言辨其差別。說為有心及無心地。又問何故不言善心[1]地。但言有心無心耶。答總勝故別劣故。又問三乘所行有多種行。何故但說三慧為地。答以慧為首攝一切故。[2]申此論名彼所成地。</w:t>
      </w:r>
    </w:p>
    <w:p>
      <w:pPr>
        <w:pStyle w:val="SourceText"/>
        <w:pageBreakBefore w:val="0"/>
      </w:pPr>
      <w:r>
        <w:rPr>
          <w:rFonts w:ascii="Noto Sans KR" w:hAnsi="Noto Sans KR" w:eastAsia="Noto Sans KR"/>
        </w:rPr>
        <w:t>出世行中慧偏勝故。又問何故[3]五乘不說人天。但說三乘。答說極勝乘不說劣故。說有[＊]性乘非無[＊]性故。又問。何故有四涅槃及與菩提唯說二依。答通三乘故。但說二滅。無住唯是大乘果故。自性本成故。又即攝盡故。但言二依不言二涅槃。即攝菩提。總言二依不說二滅。即攝四盡。其自性清淨涅槃本舊自有。非今始得。不說為果。更有一解。此中若法有六義方立別地。何等為六。一者無濫。簡不定[＊]性隨緣起行故。二者發心。簡無種姓不能發心故。三有勝用。簡生得善不能剋果故。四者差別。簡性淨滅地之通體故。五者共果。簡無住果唯不共故。六者所假。簡不相應無別體性非所假故。此中境行果三[4]無等配十七地。前九地是三乘境。次六地是三乘行。後二地是三乘果。觀境起行方證果故。境九為三。初二地是境體。一切皆以識為體故。次三地是境相。下上麁細境相異故。後之四地是境界位。定俱不俱心有無故。體二易知難知為前後。相三麁細成三品為前後。位四中欲界名不定地。上二界名定。頌三摩地俱非[5]言在也。心與定俱名為[6]地。與定不俱名不定地故。定勝故在前。散劣故在後。九次第定中前八有心地故先說。後一名無心地故後說。就行六地中。初三通行。三乘皆修三慧行故。初中後起以為前後。後三別行。隨機修法成自乘故。劣勝小大方便根本以為前後。果二地中。若依二乘。因[7]亡果亦亡。果立二門以為前後。若[8]主佛身。菩提涅槃分成兩異以為前後。[9]云何五識身下。第二隨別解釋。文相有四。初約自性等五義分別五識。二約根境作意分別。三約率爾等心分別。四就喻相重辨初門所依緣等。前中復二。初舉五義以為章門。後牒五識一一分別。前文可解。後文分別五識即為五段。別顯眼識五門義。即為五。初明自性。依眼了別色者。此中且說不共所依。識相難了。舉所依因及所了果而顯自性。次解所依文別有三。初略顯三所依。次攝之為二。後重出三體。唯識云增上緣依無間緣依因緣依。彼以四緣名顯故。又云俱有依開導依種子依。大勢同此。成唯識第四中以親疎為次第。此中以顯隱為次第。前後不同也。彼俱有依合有四解。明五識依但有三解。彼第三師同第二故。第三正義五有四依。謂五色根六七八識。同境分別染淨根本所依別故。此中六七八識稍疎[10]遠故略不述。此中淨月等解。依及所依言別義同。論云俱有依謂眼故。護法等解。若法決定有境為主。令心心所取[11]此所緣[12]及名所依。名通也。此論於所依中說依名。故云俱有依。彼論等無間依合有三解。第三五識各唯取自類識為依。以之為正。若小乘以過去為意。故論破云。意名應無。有義。今大乘說即於現在將滅位中有牽後力名次第滅根。[13]非入過去方始名根。故新譯攝論云。於將滅位得此名故。種子依雖有二說。解前五識皆無異解。第七卷中解依止者。謂前六轉識以根本識為共親依。共即依現。親即依種。今此文中若依景釋。唯舉異熟賴耶。意取種子。基作三解。一云。種子是所執。所執即所依。與現行為依故。不離第八識故名異熟。又變異而熟亦名異熟。阿賴耶所攝。第二解云。由第八識得二種子名。一親因緣。即識中種。二增上緣。即[14]種持識依[15]上根本能生之義亦名種子。彼論以二緣別故。說現行入俱有依中。此論以能生義故。說現行第八亦名種子。種子是所執能依。現行是能執所依。故亦不相違。第三解云。阿賴耶識與雜染法為二緣。一為種子。二為所依。故今現種二法皆為彼俱依。若此三依以四緣名顯者。如唯識云。如次增上緣依等無間緣依因緣依所以不說緣緣者。即是第三所緣門攝。故所依中不說也。於重出三體中。以五義釋。一所造。二所依。三淨色。四無見。五有對。各有別義及有所簡。種子識中。樂著戲論等者。此有三解。即言說及分別皆名戲論。以現行為因。所生種子異熟識即名言熏習種子是。二解。即所生現行異熟識名種子。[1]依依熏習因是種故。三解。通取現種。次解所緣中。初約有見有對解。二約顯形表等三色分別。有四復次。初列三色體數。二辨三色相。三對辨差別。第四偏明顯色有好惡等。有見有對者。舊經論名可見。依梵本名有見。依正理論總有三說。云由二義故。一者。此色定與見俱故名有見。由色與眼俱起故。如有伴侶。二者。此色可有示現故名有見。可示在此在彼別故。如有所緣。有說。此色於觀等事有像可現故名有見。可示如彼此亦爾故。有對有三。此是障礙有對。列三色體數中。若依對法論有二十五種色。故彼論云。青黃赤白長短方圓麁細高下若正不正光影明闇雲煙塵霧逈色表色空一顯色。此諸色中何假何實。範師述曰。青等四實。自餘皆假。若依顯揚論。光影之外說影像之色。所以分影為二者。前影色是障日光等成影之色。後影像色是水月為緣。於本識所現色上有眼識所見影像色。是色處攝。若在水鏡等者。是法處攝。意識所現。[2]處對法說。何故對法中色處中不別說影像色者。三藏會云。集論青等中本影合說故無影像。顯揚別開本影故立影像色。何故此論明三十一不明逈色者。解云。空一顯色之與逈色約體是同故是合說。對法中空一顯色與逈色不同。所以然者。體雖是一而約處別。是故別說。謂在上空現者名空一顯色。若近下逈處現者名為逈色。上觀見蘇迷盧山青瑠璃影作虛空解則就影色假立空一顯色。故對法云。空一顯色者。謂上所見青等顯色。此中相傳三藏云。準藏論中自有四句。今依大乘唯有三句。一顯非形者青等十三。二形非顯者長等十色。三俱非句者無表色。景後擬補云。今瑜伽等論上所說中唯明兩句。顯而非形形而非顯。不明亦形亦顯俱色。故此論說顯色有十三形色有其十種。表色謂屈申等。即是形色所收故。無俱色有何意耶。解云。小乘宗說。形顯性別一處同聚故說俱色。大乘義中顯色是實。如此顯色積集之時假說形色。說彼形顯假實色時色義周盡。云何更有俱色可說。影與闇別者。真諦釋俱舍云。如雲障日成陰。餘色於中猶顯現可見說為影。須彌障日成陰。餘色於中隱不可見名闇。光與明別者。如俱舍云。日炎名光。星月火藥寶珠電[3]光稱明。風吹細土名塵。雨後日出氣從地起名霧。長短與高下別者。長短據四邊。高下據處中。謂中凸名高。中凹名下也。方謂界方。圓謂團圓。形大曰麁。翻此名細。如束物頭齊整名正。翻此名不正。餘色易了。不須別釋。其長短等色西方兩說。一云。是假故非眼識境。一云。色處攝故是眼識境。此長短及與名等雖是假有而現量境。問若爾何故理門論云現量不依名種境者。三藏解云。名者名句文身。種者同異句。若依名種與所詮法互相繫屬為所緣者。即非現量。若但能緣名句文身所有自類而不緣彼相繫屬境。</w:t>
      </w:r>
    </w:p>
    <w:p>
      <w:pPr>
        <w:pStyle w:val="SourceText"/>
        <w:pageBreakBefore w:val="0"/>
      </w:pPr>
      <w:r>
        <w:rPr>
          <w:rFonts w:ascii="Noto Sans KR" w:hAnsi="Noto Sans KR" w:eastAsia="Noto Sans KR"/>
        </w:rPr>
        <w:t>亦有現量。是故五識雖緣長短等假亦是現量。解表色相中。生滅相續者。不同正量部[4]動及日出論師義。由變異因者。即發業心剎那滅故果隨因變。不同正量等先滅後生。故先生處不生。或無間或有間者。景擬補闕云。若善等業一類相續名為無間。善惡互起為有間。基師云。無間者如作一業相續即成。有間者。若中途而息後方更作也。即於此處變異生者。如壇場[5]䠒跪身住威儀善色不移本處也。辨差別中。表色者謂業用為[6]作動轉差別者。業用者思業也。由此思業為[＊]作故。諸有形色動轉差別說名表色。基公牒論文業用為依。[7]釋中[8]言以此[9]言以此為依。未知何正。眼等所行者所遊歷義。境界者所矚取義。所緣者帶行相所[10]著慮義。明好惡等中。偏明顯色。補闕云。以青黃等有其能雜故。成壞等異故。分別好惡。形表二色無如此事。故略不論。基師云。舉本實色末假可知。似色顯現者。補闕云。因現顯色猶如幻化。故名似色。基師云。依他之色似所執實色而顯現故。對法言。似色了別。或眼意所取似本識所變色。故言似色。次明助伴。今依此論六位心所有五十三。於顯揚等五十一上加邪欲邪勝解故。五識於此五十三中[1]俱與三十六法相應。遍行五。別境五。善有十一。唯識復說亦與輕安俱故。煩惱有三。謂貪瞋癡。隨煩惱有十二。謂無慚．無愧．惛沈．掉舉．不信．懈怠．放逸．失念．心亂．不正知．邪欲．邪勝解。此說因位。若無漏位與二十一俱。遍行別境并善十一。言同一所緣不同一行相者。此有三解。一云。眼識及心所同類賴耶所變相分本質塵起。名同一所緣。心及心所各各別變影像不同。名不同一行相。行相義者。行謂見分。相即相分。行之相故名為行相。是依主釋。不應難言第八無本如何說云同一所緣。用他第八所變諸相為本質故。一云。唯約影像分為二句。各變似一名同所緣。而實非一說不同言。問正智緣如境體是一。如何名似。解云。此約餘心。若約正智境一故名同。一云。王數同緣一青故名同一所緣。而領納了別等行解各別故名不同一行相。各從自種生者。此據實心所。非彼假者亦別種生。次明作業有六。一了自境。約因位說故。二了自相。[2]處自相故。三了現在。唯因非果。四剎那非相續。不據等流。五隨意識轉。此即總舉。下二別解。一自不善惡由意引。二自不能為轉。但能為隨轉。六取愛非愛果者。不同大眾部等五唯無記故。下明四識。大義準眼。隨難鈔釋。因俱聲者。西方兩解。一云。二大發一聲。然隨強者判內外也。一云。二大各別發聲。理實有二。二皆說俱。然有增微。故隨增者說一聲為俱。問化人語是何大造。答有兩解。一云。雖是不執受大種聲而是內聲。一云。依下決擇。化人有似心故。無妨亦說似因執受大種聲。今此論及對法所列聲中皆無響聲。唯顯揚說。彼云或依託崖谷所發響聲。此中據法師云。因受等三是有體聲。餘竝假有。是差別故。香中。平等者此有二解。一云。依四諦論解。正量部香有三種。香臭平等。平等者無臭香也。一云。長養根大名為好香。損害名惡。無前二用名平等香。範師云。香中三假餘實。以論五十四名可意等。三是分位差別故。味中。若捨處所者。中容之味。能生捨受名捨處所。於中苦等六實。可意等假。觸異名中。硬濕動煖地水風火。如次配之。此中若依薩婆多有十一觸。皆是實法。竝觸入攝。若依成實論有三十五種觸。攬四塵成四大。四大是緣成假法入所攝。今依此論二十六數等。雖有假實竝觸入攝。依論五十四云。四大實有所餘唯假顯揚中二十六觸外。復言或緣光澤或不光澤。或緣堅實或不堅實。或緣執縛或緣增聚。或緣乖違或緣和順。若俱生若和合若變異者。補闕述三藏解。更無別法。總於二十六觸中隨義別說。自下約根境作意分別。問眼由明見色。有[3]見暗色。識依眼根生。有識不依根。答準相續解脫經云。由定力故有光明相。由此光明故見暗中。然即天眼尚假光明。況亦肉眼不假光明。若蝙蝠等者眼匡有光明。故闇中能見色也。能生作意者。西方三釋。一解。設無本識相應作意。五識不生。二解。無意識俱作意五識不生。三解。無五識俱作意五識不生。依下第六十卷云。由俱有能生作意為依止故所生識轉。補闕云。此據意識作意之數於前欲作見色之意眼識方生。不爾不生。不取眼識同時作意。以與眼識恒相應故。此亦從多說。須作意。有人在室正眠。賊在邊而立。忽爾睡覺即此見賊。又有人從生不識白象。忽爾路逢等。何必須作意眼識方生耶。次約率爾等心分別。心生次第諸部不同。若依成實明。識想受[4]想四心。前三無記。第四通三性。又初通六識。後三在意。若正量部明了論亦立四心。一初至識。二隨行識。三決行識。四大六識。若上座部立九心論。一有分識。二引發。三觀見。四尋求。五貫徹。六安立。七勢用。八變緣。九還是有分識。今依此論約六識明五心次第生。七八常起。不論次第也。或善或染相續而轉者。西方兩解。一云。眼識唯一剎那。一云。亦得相續。如唯識論。廣解五心指如別章。下喻辨如文。意地第二</w:t>
      </w:r>
    </w:p>
    <w:p>
      <w:pPr/>
      <w:r>
        <w:rPr>
          <w:b/>
        </w:rPr>
        <w:t>한국어 직역</w:t>
      </w:r>
    </w:p>
    <w:p>
      <w:pPr>
        <w:pStyle w:val="TranslationText"/>
        <w:pageBreakBefore w:val="0"/>
      </w:pPr>
      <w:r>
        <w:rPr>
          <w:rFonts w:ascii="Noto Sans KR" w:hAnsi="Noto Sans KR" w:eastAsia="Noto Sans KR"/>
        </w:rPr>
        <w:t>오식신상응지 가운데에서, 처음에는 문답으로 십칠지의 명칭을 표제하여 열거하고, 뒤에는 각각을 따라 따로 해석한다. 처음 글은 비록 십칠지를 총괄하여 표제하고 열거하지만 분량이 적으므로, 오식지에 붙여서 이를 밝힌다. 그 가운데 다섯이 있다. 첫째는 질문이다. 둘째는 답이다. 셋째는 다시 묻는 것이다. 넷째는 드러내는 것이다. 다섯째는 맺는 것이다. 드러내는 것 가운데 둘이 있다. 곧 게송과 장행이다. 『석론』에 의하면 네 문으로 나눈다. 첫째는 총괄적인 문답이다. 둘째는 다시 묻고 제시하는 것이다. 셋째는 명칭을 열거하는 것이다. 넷째는 총괄하여 맺는 것이다. 질문을 일으키는 데에는 세 가지 인이 있다. 첫째로, 질문하는 자가 먼저 여러 경에서 설한 유가사지의 뜻을 들었으나 아직 알지 못했기 때문에 이 질문을 한다고 한다. 혹은 논을 지은 이가 먼저 총괄하여 청을 받고 해설하려 하면서 스스로 가설하여 질문을 일으킨 것이다. 또 질문을 일으키는 데에는 다섯 가지가 있다. 첫째는 이해하지 못하기 때문에 묻는 것이다. 둘째는 의혹하기 때문에 묻는 것이다. 셋째는 시험하기 때문에 묻는 것이다. 넷째는 가볍게 건드리기 때문에 묻는 것이다. 다섯째는 유정을 이롭고 안락하게 하려 하기 때문에 묻는 것이다. 지금은 다섯째 질문이다. 다만 십칠지만을 답한다. 셋째의 다시 물음을 해석한다. 어떤 것이 십칠지인가? [3] 그리고 게송의 글을 해석한다. ‘올타남(嗢拕喃)’이라는 것은, 여기에서는 ‘집시(集施)’라고 한다. ‘타남(拕南)’은 보시라는 뜻이고, ‘올(嗢)’은 모은다는 뜻이다. 적고 간략한 말로 많은 법을 모아 학인들에게 베풀어 쉽게 받아 지니게 하기 때문에 ‘집시’라고 한다. ‘삼마지구(三摩地俱)’라는 것은, 『석론』에서 비록 해석하였으나, 아직 다하지 못하였다. 뜻은 등인지(等引地) 등의 체가 오온에 통함을 드러낸다. 단지 ‘삼마지’라고만 하고 ‘구(俱)’라고 하지 않는다면, 오직 하나의 정(定)이라는 심소만을 가리켜 그 체가 오온에 통함을 드러낼 수 없다. 그러므로 ‘구’라는 말을 써서 등인지와 범위의 넓고 좁음이 같음을 드러낸다. 다만 가로로 오온에 통한다는 점에서 체가 같을 뿐이고, 세로로 삼계에 통한다는 뜻까지 같은 것은 아니다. 문: 어찌하여 ‘삼마희다비(三摩呬多非)’라고 하지 않고 ‘삼마지구비(三摩地俱非)’라고 하는가? 무슨 뜻인가? 답: 뜻은 등지(等持)와 등인(等引)이 다름을 드러내기 때문이다. 등인인 것은 모두 오온의 공덕에 통한다. 등지도 또한 오온에 통한다고 여길까 염려하므로, ‘삼마지구’라고 말한다. ‘구’라는 말이 있어야 비로소 오온에 통함을 드러낸다. 등지는 오직 하나의 정 심소일 뿐이므로, 등인과는 같지 않다. 그러므로 그 명칭을 이와 같이 열거한 것이다. 게송과 장행이 서로 다른 것이다. 이치는 비록 그러하지만, 설령 ‘등지구(等持俱)’라고 말하더라도, 또한 등인과 범위의 넓고 좁음이 같지 않다. 등인은 곧 위의 두 계의 오온이고, ‘등지구’라고 하면 체가 삼계의 모든 오온에 통하기 때문이다. 비록 그러하나 우선 정지(定地)에 나아가 그 차이를 드러낸 것이다. ‘여시구(如是具)’라는 것은, 해석에 두 가지 뜻이 있다. 첫째는 가까이 앞의 행을 가리킨다. 곧 이와 같은 문(聞) 등의 지의 행으로 말미암기 때문에, 삼승과 두 멸의 과를 갖추어 얻는다는 것이다. 둘째는 멀리 위의 전체를 가리킨다. 곧 이와 같이 위에서 말한 경·행의 여러 지로 말미암기 때문에, 삼승과 두 멸의 과를 이룬다는 것이다. 그러므로 ‘여시’라는 말은 유여와 무여에 모두 통한다. 그러나 이 십칠지의 명칭을 해석하고 체를 드러내는 것은, 모두 『석론』의 글과 같다. 오식지는 앞서 제목을 해석한 것과 같다. 의지에는 세 가지 뜻이 있다. 첫째는 육근 가운데의 의근이다. 둘째는 육식 가운데의 의식이다. 셋째는 제7식에 포섭되는 것이다. 차례대로 세 번의 해석에 배대한다. 그러나 육식도 또한 ‘신(身)’이라고 할 수 있다. 이는 두 번째 해석이다. 마치 ‘심수(心受)’라고 하는 것과 같다. 다만 ‘의’라고 이름하고 ‘신’이라는 이름을 붙이지 않는 것은, [1] 같은 체에 의지하여 모인다는 뜻으로는 ‘신’이라 이름할 수 있으나, 그 소의가 색이 아니기 때문에 ‘심수’라고 이름한다. 첫 번째와 세 번째 두 해석은 간략히 하였기 때문에 ‘신상응’이라는 말을 하지 않았다. 이 때문에 ‘심지’나 ‘식지’라고 하지 않는다. 유심 등의 지에는 세 가지 뜻이 있다. 평가하는 견해가 있다. 두 번째 논사는 말한다. 중간의 정려에서 심(尋)을 이미 이욕한 경우는, 욕계에서 부정관에 들어 잠시 탐욕을 꺾어 누른 것이 육행으로 이욕한 것이 아닌 것과 같다. 『석론』의 설명은 다소 난해하다. 제4권에서 지의 명칭을 해석하는 곳에 이르면 마땅히 자세히 드러낼 것이다. 세 번째 논사가 해석한다. 첫 번째 논사가 인용한 글에서는 오직 상계의 세 가지 무심만을 말하고, 하지의 무심한 수면은 말하지 않았다. 질문한 이는 거친 모습만을 간략히 해석한 것이니, 뜻은 드러나 알 수 있으며 그 권 말미에서 스스로 해석한다. 다섯 가지 무심 가운데에서 마땅히 갖추어 드러낼 것이다. 등인에는 세 가지 뜻이 있다. 첫째는 평등하게 이끈다는 것이다. 둘째는 평등한 것에 이끈다는 것이다. 셋째는 평등하게 이끌어진다는 것이다. 바른 뜻에 의하면, 앞의 둘은 오직 유심에만 해당하고, 뒤의 하나는 무심에도 통한다. 등인지와 비등인지는 모든 유심·무심의 정위에 있는 공덕을 총괄하여 포섭한다. 그러므로 게송에서 ‘구’라고 말한다. ‘구’라는 말이 곧 상응의 뜻을 드러내기 때문이다. 상응의 세 가지 뜻은 앞에서 이미 말했다. 지의 체에도 또한 세 가지 뜻이 있고 평가하는 견해가 있다. 유심지와 무심지에는 다섯 가지 뜻이 있으며, 그 가운데 실의(實義)가 있다. 해석은 [2] 각각 『석론』의 해석과 같다. 이와 같이 하면 곧 오식신지를 드러낸다. 그에 맞게 유루위와 무루위가 있고, 유루와 무루의 오온을 통틀어 자성으로 삼는다. 구유의(俱有依)가 제7식과 제8식에 통하기 때문이다. 이 논의 글은 간략하여 무위를 취하지 않는다. 그 오식에 대하여는 섭속되는 바가 없기 때문이고, 관계가 소원하기 때문이다. 의지는 모든 유위·무위의 여러 법을 통틀어 체로 삼는다. 제6의식이 두루 반연할 수 있기 때문이다. 유심 등의 세 지는 모두 오직 유위를 체로 하면서 유루와 무루에 통한다. 상하의 세 지에 있는 [3] 식 등의 모든 법을 따라 체로 삼는다. 논에서는 상하의 지에 의거하여 세 지의 체를 드러내고 무위를 [4] 세 지의 체라고 말하지 않았기 때문이다. 혹은 그에 맞게 그 지에서 증득하는 바는 또한 무위에도 통한다. 삼마희다지는 위의 두 계에 속하는 유심·무심의 유루 및 무루 오온의 공덕을 통틀어 체성으로 삼는다. 논에서 말한다. ‘삼마지구’에서 ‘구’는 곧 상응하여 섭속된다는 뜻이다. 『석론』에서도 또 말한다. 이와 같은 두 지는 모든 유심·무심의 정위에 있는 공덕을 총괄하여 포섭한다. 비삼마희다지는 욕계에만 있는 것이 아니라 위의 [5] 두 계에도 통한다. 오직 유루의 유위 [6] 온을 자성으로 삼는다. 『석론』에서는 비록 앞을 뒤집으면 쉽게 알 수 있다고 말하였으나, 그 지의 본론 문장을 살펴보면, 유루의 일곱 작의가 모두 이 지에 속한다. 논에서 말한다. 혹은 청정하지 않기 때문에 부정지(不定地)라고 한다. 오직 세간의, 수면을 영원히 해치지 못한 여러 심·심소만을 얻기 때문이다. 그러므로 위의 두 계와 욕계의 모든 유루법을 자성으로 삼는다. 유심지와 무심지 두 지에 대해서는, 논에 다섯 차례의 해석이 있다. 실의에 나아가 말하면, 무심지는 오직 무위인 무여열반을 체로 삼고, 유심지는 유위와 무위의 모든 법을 통틀어 체로 삼는다. 유여열반을 무심지의 체라고 말하지 않기 때문이다. 이는 이승에 의한 설명이다. [7] 부처의 지위에 있는 경우에는, 그 무심지가 또한 두 멸에도 통하고 유위에도 통한다. 보리는 여전히 존재하지만 유루심은 없으므로, 무심이라고 이름하기 때문이다. 나머지 네 문은 오직 글에 따라 뜻을 해석하면 된다. 문소성지와 사소성지에 대해서는, 이승을 말한다면 그에 맞게 유루·무루의 오온을 체로 삼는다. 『석론』에서 해석하여 말한다. 이와 같은 세 지는 삼혜품의 심·심소 등과 그로써 얻은 과를 자성으로 삼는다. 무위는 이승의 문혜와 사혜 두 관행으로 얻는 과가 아니다. 그러므로 지의 체가 아니다. 무루는 그 두 혜가 종자를 훈습하기 때문에 지의 성이 된다. 보살의 두 소성지에 의하면, 또한 무루에도 통한다. 『십지경』에서 말한다. 팔지 이상의 모든 보살은 들은 모든 법을 능히 감당하고, 능히 사유하며, 능히 지닌다. 천친이 해석하여 말한다. 이는 곧 삼혜에 차례대로 배대된다. 이미 무루가 상속하는 수혜 가운데에서 곧 문혜와 사혜를 이루므로, 문혜와 사혜는 이 한 생각 안에서 무루를 이룬다. 그러므로 지의 체가 된다. 수혜는 이치상 통하는 것이므로, [8] 다시 말할 필요가 없다. 그로써 이루어진 과를 지의 체로 취하기 때문이다. 그 글이 제10지 해석에 있는지 다시 살펴보아야 한다. 태법사가 말한다. 팔지 이후에는 체로서 오직 수혜를 취하되 그 뜻을 빌려 문혜와 사혜라고 말한다. 문혜와 사혜는 오직 유루이다. 또 곧 수혜에서 밖으로 들음을 문이라 하고, 안으로 사유함을 사라 하며, 닦아 증득함을 수라 한다. 문혜·사혜와 비슷하기 때문에 그 명칭을 빌려 문혜와 사혜라고 말한다. 문혜와 문·사는 오직 유루이다. 경공이 말한다. 팔지 이상에도 유루심이 있기 때문에 문혜와 사혜를 이룬다. 그렇지 않다면, 어찌하겠는가? 정토에서 법을 들을 때 무기와 불선의 두 마음을 일으키지 않는다. 이미 얻은 법에 대해서는 가행을 일으키지 않고, 아직 얻지 못한 법에 대해서는 문·사를 앞세워 또한 가행이 있다. 가행이 없는 것은 이미 얻은 것을 말한다. 영준사가 전하여 [9] 말한다. 서방에는 모두 두 가지 해석이 있다. 하나는 앞의 뜻과 같다. 둘째는 뒤의 뜻과 같다. 기법사가 말한다. 지금은 팔지 이상의 무루가 상속하는 이근의 보살을 취한다. 하나의 수혜 가운데 세 가지 작용을 일으킬 수 있으므로 곧 삼혜라고 이름한다. 이치상 또한 잘못이 없다. 예컨대 하지에서 희수와 낙수 두 수가 비록 각각 별개의 체이지만, 초선과 제2선에서는 곧 같은 체가 되는 것과 같다. 사지 이전에는 진지와 속지 두 지혜의 체가 비록 각각 다르지만, 오지 이후에는 마땅히 같은 체임을 허용해야 한다. 이승 등의 삼혜는 체가 각각 다르고, 팔지 이상에서는 그 체가 곧 동일하다. 그 밖에 문혜와 사혜가 오직 유루라고 말하는 것은, 이승에 의거하여 말한 것이다. 성문지·독각지·보살지의 세 지는, 그에 맞게 각자 자신의 종자와 현행, 유루와 무루, 유위와 무위 가운데 자기의 [10] 선법을 모으는 데 수순하는 것을 체로 삼는다. 부정종성이 닦아 이룬 법은 뒤의 승을 위한 인이 된다. 또한 잘못이 없다. 성문이라는 명칭을 해석하는 가운데, 오직 자기 승에만 속하고 바라밀이 없는 성문이라는 명칭이 있으며, 『법화경』에서는 불도의 소리를 모든 이에게 듣게 하는 것을 두 번째 뜻으로 삼는다. 유여의지는, 이승의 무학에게 있는 모든 유루·무루법을 자성으로 삼는다. 무여의지는, 이승에서는 오직 진여를 자성으로 삼는다. 나머지 의지할 것이 없기 때문이다. 불신의 유여에 대해서는 앞뒤로 두 해석이 있고, 무여에 대해서는 세 해석이 있다. 지금은 바른 뜻을 취한다. 불신의 유위공덕은 유여의에 포섭되고, 무위공덕은 무여의에 포섭된다. 논에서 갖추어 진술한 것과 같다. 또 『석론』에서 묻는다. 무슨 까닭으로 오식을 합하여 하나의 지로 세워 맨 처음에 말하고, 나머지 식은 하나의 지로 세워 두 번째에 말하는가? 답: 오식은 모두 분별·소연 등의 작용에서 [11] 따로 말할 것이 없고, 말할 일이 적기 때문에, 합하여 하나로 말하고 맨 처음에 둔다. 의지는 이와 반대이므로, 따로 하나를 세워 두 번째에 말한다. 또 오식은 모두 색근에 의지하고 색경을 반연하기 때문에 합하여 하나로 세운다. 나머지는 무색의 것에 의지하고 소연이 일정하지 않기 때문에 따로 하나로 세운다. 자성·소의·소연의 거칠고 미세함의 차례에 따라 선후를 말한다. 또 오식은 모두 현량에 포섭되므로, 합하여 하나로 세워 맨 처음에 말한다. 나머지 식은 일정하지 않아 혹은 현량이고, 혹은 비량이며, 혹은 비량이 아닌 것에 포섭되므로, 따로 하나로 세워 두 번째에 말한다. 기공이 난문을 해석한다. 문: 어찌하여 오식에는 ‘신상응’이라고 말하면서, 의식에는 ‘신상응’이라고 말하지 않는가? 또 ‘심지’나 ‘식지’라고도 하지 않는가? 모두 『석론』과 같다. 어찌하여 심소는 매우 많은데, 오직 심·사와 정이 있고 없음만으로 지위와 작용 등의 차이를 밝히고, 혜와 비혜, 치와 무치 등의 지위와 작용으로 차별을 분별하지 않는가? 답: 이치로는 예에 따라 마땅히 그러해야 한다. 다만 뛰어난 지위의 차별을 간략히 표방하였기 때문에, 나머지를 말하지 않은 것이다. 곧 유심 등의 지는 상·하지의 거칠고 미세한 지위가 다르기 때문이고, 등인지와 비등인지는 상·하지의 정·산과 계의 차이가 있기 때문이다. 이 둘이 특히 뛰어나므로 간략히 치우쳐 세웠다. 이 때문에 『석론』에서 말한다. 여기서는 간략히 하여 우선 십칠지만을 말한다. 다른 법에 의거해서는 지를 세울 수 없다는 뜻이 아니다. 유가사는 모든 법을 의지와 인연으로 삼기 때문이다. 또 묻는다. 어찌하여 다만 유심지·무심지라고 말하면서, 유정지·무정지라고 하지 않고, 삼마희다지와 비삼마희다지라고 하는가? 답: 삼마희다는 여기에서 등인이라고 한다. 그 체는 유심과 무심에 통하므로, ‘유(有)’라고 말할 필요가 없다. 심(尋) 등은 오직 하나의 부정심소일 뿐이고, 무심에는 통하지 않는다. 그러므로 그쪽에서는 ‘유’라는 말로 오온에 통함을 나타낸다. 그래서 『석론』에서는 등지와 등인을 대하여 사구를 세운다. 세 번째 구의 ‘구’는 혹 등지와 함께하면서 또한 등인지인 것을 말한다. 곧 모든 정려와 모든 무색정의 유심 정위에 있는 심·심소 등에서 삼마지를 제외한 것이다. 삼마지의 체는 오직 하나의 별경심소인 정 하나뿐이기 때문이다. 다만 심과 사가 추구하여 헤아리느냐 헤아리지 않느냐, 거칠고 미세한 대치가 다를 뿐이다. 그 체는 삼학이 아니어서 뛰어난 이익이 없다. 그러므로 ‘유’라는 말로 그 지위를 드러낸다. 정의 체는 학에 속하여 뛰어난 이익이 있다. 다만 ‘정지’와 ‘비정지’라고 말하기만 해도, 곧 차별을 드러낼 수 있으므로, ‘유’라고 말할 필요가 없다. 심·사와 같은 심의 체 역시 뛰어난 이익이 없고 학법이 아니기 때문에, 또한 ‘유’라는 말로 그 차별을 분별하여, 유심지와 무심지라고 말한다. 또 묻는다. 어찌하여 선심[1]지라고 하지 않고, 다만 유심지·무심지라고 하는가? 답: 총체가 뛰어나고 개별은 열등하기 때문이다. 또 묻는다. 삼승이 행하는 데에는 여러 가지 행이 있는데, 어찌하여 오직 삼혜만을 지로 말하는가? 답: 혜를 으뜸으로 삼아 모든 것을 포섭하기 때문이다. [2] 이 논에서는 이를 펴서 ‘그 소성지’라고 이름한다.</w:t>
      </w:r>
    </w:p>
    <w:p>
      <w:pPr>
        <w:pStyle w:val="TranslationText"/>
        <w:pageBreakBefore w:val="0"/>
      </w:pPr>
      <w:r>
        <w:rPr>
          <w:rFonts w:ascii="Noto Sans KR" w:hAnsi="Noto Sans KR" w:eastAsia="Noto Sans KR"/>
        </w:rPr>
        <w:t>출세간행 가운데 혜가 특히 뛰어나기 때문이다. 또 묻는다. 어찌하여 [3] 오승 가운데 인·천을 말하지 않고, 다만 삼승만을 말하는가? 답: 가장 뛰어난 승을 말하고 열등한 것은 말하지 않기 때문이다. 종성[＊]이 있는 승을 말하고 종성[＊]이 없는 경우는 말하지 않기 때문이다. 또 묻는다. 어찌하여 네 열반과 보리가 있는데 오직 두 의(依)만을 말하는가? 답: 삼승에 공통되기 때문이다. 다만 두 멸을 말한다. 무주처열반은 오직 대승의 과이기 때문이다. 자성은 본래 이루어져 있기 때문이다. 또 곧 모두 포섭되기 때문이다. 다만 두 의라고 말하고 두 열반이라고 하지 않아도, 곧 보리를 포섭한다. 총괄하여 두 의라고 말하고 두 멸이라고 하지 않아도, 곧 네 가지 다함을 포섭한다. 그 자성청정열반은 본래부터 스스로 있는 것이고, 지금 비로소 얻은 것이 아니므로, 과라고 말하지 않는다. 다시 한 가지 해석이 있다. 여기서는 어떤 법이 여섯 가지 뜻을 갖추어야 비로소 별도의 지를 세운다. 어떤 것이 여섯인가? 첫째는 뒤섞임이 없는 것이다. 부정[＊]종성이 인연을 따라 행을 일으키는 경우를 가려내기 때문이다. 둘째는 발심이다. 무종성은 발심할 수 없음을 가려내기 때문이다. 셋째는 뛰어난 작용이 있는 것이다. 생득선은 과를 성취할 수 없음을 가려내기 때문이다. 넷째는 차별이다. 성정멸(性淨滅)이 여러 지에 공통된 체인 경우를 가려내기 때문이다. 다섯째는 공통된 과이다. 무주처의 과는 오직 불공이기 때문에 이를 가려내기 때문이다. 여섯째는 소가(所假)이다. 불상응행은 별도의 체성이 없어 가립되는 바가 아니기 때문에 이를 가려내기 때문이다. 이 가운데 경·행·과의 세 가지 [4]는 십칠지에 배대된다. 앞의 아홉 지는 삼승의 경이고, 다음 여섯 지는 삼승의 행이며, 뒤의 두 지는 삼승의 과이다. 경을 관찰하여 행을 일으킨 뒤에야 과를 증득하기 때문이다. 경에 속하는 아홉 지를 셋으로 나눈다. 처음 두 지는 경의 체이다. 일체가 모두 식을 체로 삼기 때문이다. 다음 세 지는 경의 상이다. 하·상의 거칠고 미세한 경의 상이 다르기 때문이다. 뒤의 네 지는 경계의 지위이다. 정과 함께하는가 함께하지 않는가, 마음이 있는가 없는가에 따른 것이기 때문이다. 체에 속하는 두 지는 알기 쉬운 것과 알기 어려운 것을 선후로 삼고, 상에 속하는 세 지는 거칠고 미세함으로 세 품을 이루어 선후로 삼는다. 지위에 속하는 네 지 가운데 욕계는 부정지라고 하고, 위의 두 계는 정이라고 한다. 게송의 ‘삼마지구비’라는 [5] 말이 여기에 해당한다. 마음이 정과 함께하는 것을 [6] 지라고 이름하고, 정과 함께하지 않는 것을 부정지라고 이름하기 때문이다. 정은 뛰어나므로 앞에 두고, 산란은 열등하므로 뒤에 둔다. 아홉 차제정 가운데 앞의 여덟은 유심지이므로 먼저 말하고, 뒤의 하나는 무심지라고 하므로 뒤에 말한다. 행에 속하는 여섯 지 가운데, 처음 세 지는 공통된 행이다. 삼승이 모두 삼혜의 행을 닦기 때문이다. 처음·중간·뒤에 일어나는 것을 선후로 삼는다. 뒤의 세 지는 각각의 행이다. 근기에 따라 법을 닦아 자기 승을 이루기 때문이다. 열등함과 뛰어남, 소승과 대승, 방편과 근본을 선후로 삼는다. 과에 속하는 두 지 가운데, 이승에 의하면, 인[7]이 없어지면 과 또한 없어지므로, 과에 두 문을 세워 선후로 삼는다. 만일 [8] 불신을 주로 하여 말하면, 보리와 열반이 나뉘어 두 가지가 되므로 이를 선후로 삼는다. [9] ‘어떤 것이 오식신인가’ 이하에서는, 둘째로 각각을 따라 따로 해석한다. 글의 양상에는 네 가지가 있다. 첫째는 자성 등의 다섯 뜻에 의하여 오식을 분별하고, 둘째는 근·경·작의에 의하여 분별하며, 셋째는 솔이 등의 마음에 의하여 분별하고, 넷째는 비유의 양상에 나아가 첫 문의 소의와 소연 등을 다시 분별한다. 앞의 것 가운데 다시 둘이 있다. 첫째는 다섯 뜻을 들어 과문의 항목으로 삼고, 뒤에는 오식을 하나하나 들어 분별한다. 앞의 글은 이해할 수 있다. 뒤의 글에서 오식을 분별하는 것은 곧 다섯 단락이 된다. 따로 안식을 드러내는 다섯 문의 뜻은, 곧 다섯이 된다. 첫째는 자성을 밝힌다. ‘눈에 의지하여 색을 요별한다’는 것은, 여기에서는 우선 불공소의만을 말한 것이다. 식의 상은 알기 어려우므로, 그 소의라는 인과 요별하는 과를 들어 자성을 드러낸다. 다음으로 소의를 해석하는 글은 따로 셋이 있다. 첫째는 세 소의를 간략히 드러내고, 다음은 그것을 둘로 포섭하며, 뒤에는 다시 세 가지 체를 드러낸다. 『유식』에서는 증상연의·무간연의·인연의라고 한다. 그 논은 사연의 명칭으로 드러냈기 때문이다. 또 구유의·개도의·종자의라고 한다. 대체적인 뜻은 여기와 같다. 『성유식론』 제4권에서는 친하고 소원함을 차례로 삼고, 여기서는 드러난 것과 은미한 것을 차례로 삼으므로, 선후가 같지 않다. 그 논의 구유의에는 모두 네 가지 해석이 있다. 오식의 소의를 밝히는 데에는 다만 세 가지 해석이 있는데, 그 세 번째 논사가 두 번째와 같기 때문이다. 세 번째 바른 뜻에서는 오식에 네 소의가 있다고 한다. 곧 오색근과 제6·제7·제8식이다. 동경(同境)·분별·염정·근본이라는 소의가 각각 다르기 때문이다. 여기서는 제6·제7·제8식이 조금 소원[10]하기 때문에 간략히 서술하지 않았다. 여기에서 정월(淨月) 등은 해석한다. ‘의(依)’와 ‘소의(所依)’는 말은 다르지만 뜻은 같다. 논에서 ‘구유의란 눈을 말한다’고 했기 때문이다. 호법 등은 해석한다. 어떤 법이 결정적으로 경을 가지고 주체가 되어, 심·심소로 하여금 [11] 이 소연을 취하게 하는 [12] 것을 소의라고 이름한다. 이 명칭은 두루 통한다. 이 논에서는 소의 가운데 ‘의’라는 이름을 말하므로, 구유의라고 한 것이다. 그 논의 등무간의에는 모두 세 가지 해석이 있다. 세 번째에서는 오식이 각각 오직 자기와 같은 종류의 식만을 의지로 취한다고 하며, 이를 바른 뜻으로 삼는다. 소승에서는 과거를 ‘의(意)’라고 하기 때문에, 논에서 논파하여 말한다. 그렇다면 ‘의’라는 명칭은 없어야 한다. 한 해석에서는, 지금 대승에서는 곧 현재에서 장차 소멸하려는 지위에 뒤를 이끄는 힘이 있는 것을 차제멸근이라고 이름한다고 한다. [13] 과거에 들어간 뒤에야 비로소 근이라고 이름하는 것이 아니다. 그러므로 새 번역의 『섭론』에서 말한다. 장차 소멸하려는 지위에서 이 명칭을 얻는다. 종자의에는 비록 두 가지 설이 있으나, 앞의 오식을 해석하는 데에는 모두 다른 해석이 없다. 제7권에서 의지를 해석하기를, 앞의 육전식은 근본식을 공통되고 친근한 의지로 삼는다고 한다. 공통된 것은 곧 현행에 의지하는 것이고, 친근한 것은 곧 종자에 의지하는 것이다. 지금 이 글에서 경사의 해석에 의하면, 오직 이숙 아뢰야식만을 들었으나, 뜻은 종자를 취한다. 기는 세 가지로 해석한다. 첫째로 말한다. 종자는 소집(所執)이다. 소집이 곧 소의이다. 현행의 의지가 되기 때문이다. 제8식을 떠나지 않기 때문에 이숙이라고 이름한다. 또 변이하여 성숙하는 것도 이숙이라고 이름한다. 아뢰야식에 포섭된다. 두 번째 해석에서 말한다. 제8식에 의해 두 가지를 ‘종자’라는 이름으로 삼는다. 첫째는 친인연이다. 곧 식 가운데의 종자이다. 둘째는 증상연이다. 곧 [14] 종자를 지니는 식의 의지인 [15] 위의 근본이 능히 생기게 한다는 뜻도 또한 종자라고 이름한다. 그 논에서는 두 연을 구별하기 때문에, 현행을 구유의 가운데 넣어 말한다. 이 논에서는 능히 생기게 한다는 뜻에 의하기 때문에, 현행의 제8식도 또한 종자라고 말한다. 종자는 소집이며 능의이고, 현행은 능집이며 소의이다. 그러므로 또한 서로 어긋나지 않는다. 세 번째 해석에서 말한다. 아뢰야식은 잡염법에 두 가지 연이 된다. 첫째는 종자가 되고, 둘째는 소의가 된다. 그러므로 지금 현행과 종자 두 법을 모두 그것의 구유의로 삼는다. 만일 이 세 의를 사연의 명칭으로 드러낸다면, 『유식』에서 말한 것과 같다. 차례대로 증상연의·등무간연의·인연의이다. 소연연을 말하지 않은 까닭은, 곧 세 번째 소연문에 포섭되기 때문이다. 그러므로 소의 가운데서는 말하지 않는다. 다시 세 가지 체를 드러내는 가운데에서는, 다섯 가지 뜻으로 해석한다. 첫째는 만들어진 것이다. 둘째는 소의이다. 셋째는 정색이다. 넷째는 무견이다. 다섯째는 유대이다. 각각 별도의 뜻이 있고 또한 가려내는 바가 있다. 종자식 가운데, ‘희론에 즐겨 집착한다’는 것 등에는, 세 가지 해석이 있다. 곧 언설과 분별을 모두 희론이라고 이름한다. 현행을 인으로 삼아, 현행을 인으로 하여 생겨난 종자는 이숙식 가운데의 명언훈습 종자이다. 두 번째 해석에서는, 곧 생겨난 현행의 이숙식을 종자라고 이름한다. [1] 의지하여 훈습하게 하는 인이 종자이기 때문이다. 세 번째 해석에서는, 현행과 종자를 통틀어 취한다. 다음으로 소연을 해석하는 가운데, 첫째는 유견·유대에 의하여 해석하고, 둘째는 현색·형색·표색 등 세 색에 의하여 분별한다. 네 번의 복차가 있다. 첫째는 세 색의 체와 수를 열거하고, 둘째는 세 색의 상을 분별하며, 셋째는 서로 대하여 그 차이를 분별하고, 넷째는 특히 현색에 좋고 나쁨 등이 있음을 밝힌다. ‘유견유대’라는 것은, 옛 경론에서는 ‘가견’이라고 이름하였다. 범본에 의하면 ‘유견’이라고 이름한다. 『정리론』에 의하면 모두 세 가지 설이 있다. 두 가지 뜻으로 말미암는다고 한다. 첫째는, 이 색이 반드시 견과 함께하기 때문에 유견이라고 이름한다는 것이다. 색과 눈이 함께 일어나기 때문이다. 마치 동반자가 있는 것과 같다. 둘째는, 이 색은 나타내 보일 수 있기 때문에 유견이라고 이름한다는 것이다. 여기와 저기에 있는 차이를 나타내 보일 수 있기 때문이다. 마치 소연이 있는 것과 같다. 또 어떤 이는 말한다. 이 색은 관찰 등의 일에서 형상이 나타날 수 있기 때문에 유견이라고 이름한다. 저것처럼 이것도 그러하다고 나타내 보일 수 있기 때문이다. 유대에는 세 가지가 있다. 여기에서 말하는 것은 장애유대이다. 세 색의 체와 수를 열거하는 가운데, 『대법론』에 의하면 스물다섯 가지 색이 있다. 그러므로 그 논에서 말한다. 청·황·적·백, 장·단·방·원, 추·세·고·하, 정·부정, 광·영·명·암, 운·연·진·무, 경색(逈色)·표색·공일현색이다. 이 여러 색 가운데 어떤 것이 가이고 어떤 것이 실인가? 범사가 서술하여 말한다. 청색 등 네 가지는 실이고, 그 나머지는 모두 가이다. 『현양론』에 의하면, 광과 영 밖에 영상의 색을 말한다. 영을 둘로 나누는 까닭은, 앞의 영색은 햇빛 등을 가림으로써 이루어진 그림자의 색이고, 뒤의 영상색은 물에 비친 달 등을 인연으로 삼아, 본식이 나타낸 색 위에 안식이 보는 영상의 색이 있는 것이다. 이는 색처에 포섭된다. 만일 물이나 거울 등에 있는 것이라면, 이는 법처에 포섭되고, 의식이 나타낸 것이다. [2] 『대법론』의 설에 대해서 말하면, 어찌하여 『대법론』에서는 색처 가운데 영상색을 따로 말하지 않는가? 삼장이 회통하여 말한다. 『집론』의 청색 등 가운데 본색과 영상을 합하여 말하였기 때문에 영상색이 따로 없고, 『현양론』에서는 본색과 영상을 따로 열었기 때문에 영상색을 세운다. 어찌하여 이 논에서는 서른한 가지를 밝히면서 경색(逈色)은 밝히지 않는가? 해석하여 말한다. 공일현색과 경색(逈色)은 체로 보면 같기 때문에 합하여 말한 것이다. 『대법론』에서는 공일현색과 경색(逈色)이 서로 다르다. 그 까닭은, 체는 비록 하나이지만 장소에 따라 다르기 때문이다. 그러므로 따로 말한다. 곧 높은 허공에 나타나는 것을 공일현색이라 이름하고, 낮고 가까운 트인 곳에 나타나는 것을 경색(逈色)이라 이름한다. 위에서 소미로산의 푸른 유리빛 그림자를 보고 허공이라고 이해하는 것은 곧 영색에 의하여 가립한 공일현색이다. 그러므로 『대법론』에서 말한다. 공일현색이란, 위에서 보이는 청색 등의 현색을 말한다. 이 가운데 전해 오는 삼장의 말에 따르면, 장론(藏論)에 준하면 본래 사구가 있다. 지금 대승에 의하면 오직 세 구만 있다. 첫째, 현색이면서 형색이 아닌 것은 청색 등 열세 가지이다. 둘째, 형색이면서 현색이 아닌 것은 장색 등 열 가지이다. 셋째, 둘 다 아닌 구는 무표색이다. 경이 뒤에 보충하려 하여 말한다. 지금 『유가론』 등의 위에서 말한 것 가운데에는 오직 두 구만 밝혔다. 곧 현색이면서 형색이 아닌 것과 형색이면서 현색이 아닌 것이다. 형색이면서 또한 현색인 구색(俱色)은 밝히지 않았다. 그러므로 이 논에서는 현색이 열세 가지이고 형색이 열 가지라고 말한다. 표색은 굽히고 펴는 것 등을 말한다. 곧 형색에 포섭되기 때문이다. 구색이 없는 데에는 무슨 뜻이 있는가? 해석하여 말한다. 소승의 종의에서는, 형색과 현색의 성질이 다르면서 한 곳에 함께 모이기 때문에 구색을 말한다. 대승의 뜻에서는 현색은 실재이고, 이와 같은 현색이 모일 때 가립하여 형색이라고 말한다. 그 형색과 현색의 가실을 말할 때 색의 뜻이 이미 모두 갖추어졌는데, 어찌 다시 구색을 말할 수 있겠는가? 영과 암의 차이에 대해서는, 진제가 『구사론』을 해석하여 말한다. 구름이 해를 가려 그늘이 생겼을 때, 다른 색이 그 가운데에서도 여전히 드러나 보이는 것을 영이라고 한다. 수미산이 해를 가려 그늘이 생겼을 때, 다른 색이 그 가운데에서 숨어 보이지 않는 것을 암이라고 한다. 광과 명의 차이에 대해서는, 『구사론』에서 말한 것과 같다. 해의 불꽃을 광이라 하고, 별·달·불·약·보주·번개[3]의 빛을 명이라고 한다. 바람이 가는 흙을 불어 일으킨 것을 진이라고 하고, 비가 온 뒤 해가 나서 기운이 땅에서 일어나는 것을 무라고 한다. 장·단과 고·하의 차이에 대해서는, 장·단은 네 변을 기준으로 하고, 고·하는 가운데의 위치를 기준으로 한다. 곧 가운데가 볼록한 것을 고라고 하고, 가운데가 오목한 것을 하라고 한다. 방은 경계가 네모난 것을 말하고, 원은 둥글게 뭉친 것을 말한다. 형체가 큰 것을 추라고 하고, 그 반대를 세라고 한다. 마치 묶은 물건의 끝이 가지런한 것을 정이라고 하는 것과 같고, 그 반대를 부정이라고 한다. 나머지 색은 이해하기 쉬우므로, 따로 해석할 필요가 없다. 장·단 등의 색에 대해서는 서방에 두 설이 있다. 한 설은 말한다. 이는 가이기 때문에 안식의 경이 아니라고 한다. 다른 한 설은 말한다. 색처에 포섭되기 때문에 안식의 경이라고 한다. 이 장·단 및 명칭 등은 비록 가유이지만 현량의 경이다. 문: 그렇다면 어찌하여 『이문론』에서는 현량이 명과 종의 경에 의지하지 않는다고 말하는가? 삼장이 해석하여 말한다. ‘명’은 명신·구신·문신이고, ‘종’은 동이구(同異句)이다. 만일 명과 종에 의하여 소전법과 서로 얽혀 속한 것을 소연으로 삼는다면, 곧 현량이 아니다. 만일 단지 명신·구신·문신 자체의 동류만을 능히 반연하고 그와 서로 얽혀 속한 경을 반연하지 않는다면,</w:t>
      </w:r>
    </w:p>
    <w:p>
      <w:pPr>
        <w:pStyle w:val="TranslationText"/>
        <w:pageBreakBefore w:val="0"/>
      </w:pPr>
      <w:r>
        <w:rPr>
          <w:rFonts w:ascii="Noto Sans KR" w:hAnsi="Noto Sans KR" w:eastAsia="Noto Sans KR"/>
        </w:rPr>
        <w:t>또한 현량이 있다. 그러므로 오식이 비록 장·단 등의 가법을 반연하더라도 또한 현량이다. 표색(表色)의 상을 해석하는 가운데, ‘생멸하며 상속한다’는 것은, 정량부(正量部)의 [4]동(動) 및 일출론사(日出論師)의 뜻과는 같지 않다. ‘변이의 인으로 말미암는다’는 것은, 곧 업을 일으키는 마음이 찰나에 멸하기 때문에 과가 인을 따라 변하는 것이다. 정량부 등이 먼저 멸한 뒤에 생긴다고 하는 것과는 같지 않다. 그러므로 먼저 생긴 곳에서는 생기지 않는다. ‘혹은 무간(無間)이고 혹은 유간(有間)이다’라는 것은, 경(景)이 빠진 것을 보충하려 하여 말하였다. “만일 선 등의 업이 한 종류로 상속하면 무간이라 하고, 선과 악이 서로 번갈아 일어나면 유간이라 한다.” 기(基) 스님은 말하였다. “무간이란 하나의 업을 지어 상속하여 곧 이루는 것과 같은 것이고, 유간이란, 중도에 그쳤다가 뒤에 다시 짓는 경우이다.” ‘바로 이곳에서 변이하여 생긴다’는 것은, 예컨대 단장(壇場)에서 [5]쭈그리고 무릎 꿇어 몸이 위의에 머무를 때의 선색(善色)이 본래의 장소를 옮기지 않는 것과 같다. 차별을 밝히는 가운데, ‘표색이란 업용(業用)이 [6]작위하여 움직이고 전변하는 차별을 말한다’는 것이다. 업용이란 사업(思業)이다. 이 사업으로 말미암아 [＊]작위하기 때문에, 형색(形色)이 움직이고 전변하는 여러 차별을 표색이라 한다. 기공(基公)이 논문을 인용할 때에는 ‘업용으로 의지처를 삼는다[業用為依]’고 하였다. [7]해석 가운데 [8]‘이것으로써’라고 말하고 [9]‘이것으로써 의지처를 삼는다’고 하였다. 어느 것이 옳은지는 알 수 없다. ‘눈 등이 행하는 바[所行]’란 유력(遊歷)하는 대상이라는 뜻이다. ‘경계’란 주시하여 취하는 대상이라는 뜻이다. ‘소연’이란 행상(行相)을 띠고서 [10]생각이 두어지는 대상이라는 뜻이다. 좋고 나쁨 등을 밝히는 가운데, 치우쳐 현색(顯色)을 밝힌다. 보궐이 말한다. “청색·황색 등은 서로 섞일 수 있기 때문에, 성립하고 무너지는 등의 차이가 있으므로, 좋고 나쁨을 분별한다. 형색과 표색 두 색에는 이와 같은 일이 없으므로, 생략하여 논하지 않는다.” 기 스님은 말하였다. “근본인 실색(實色)을 들었으니 말단인 가색(假色)은 알 수 있다.” ‘색과 비슷하게 현현한다’는 것은, 보궐이 말한다. “현현한 현색으로 말미암아 마치 환화(幻化)와 같으므로, ‘색과 비슷하다’고 한다.” 기 스님은 말하였다. “의타의 색이 소집(所執)의 실색과 비슷하게 현현하기 때문이다.” 『대법론』에서는 말한다. “색과 비슷한 것을 요별한다.” 혹은 안식과 의식이 취하는 것이 본식이 변현한 색과 비슷하므로, ‘색과 비슷하다’고 말한다. 다음으로 조반(助伴)을 밝힌다. 이 논에 의하면 여섯 지위의 심소에는 쉰셋이 있다. 『현양론』 등의 쉰하나에 사욕(邪欲)과 사승해(邪勝解)를 더한 것이기 때문이다. 오식은 이 쉰셋 가운데 [1]서른여섯 법과 함께 상응한다. 변행은 다섯이고, 별경은 다섯이며, 선은 열하나이다. 『유식론』에서는 다시 경안과도 함께한다고 설하기 때문이다. 번뇌에는 셋이 있으니, 곧 탐·진·치이다. 수번뇌에는 열둘이 있으니, 곧 무참·무괴·혼침·도거·불신·해태·방일·실념·심란·부정지·사욕·사승해이다. 이는 인위(因位)를 설한 것이다. 만일 무루위라면 스물하나와 함께한다. 변행과 별경, 그리고 선 열하나이다. ‘동일한 하나의 소연이지만 동일한 하나의 행상은 아니다’라는 것은, 이에 세 가지 해석이 있다. 첫 번째 해석에서는 말한다. “안식과 심소는 동류의 아뢰야식이 변현한 상분의 본질진(本質塵)에 의하여 일어나므로, ‘동일한 하나의 소연’이라 한다. 마음과 심소는 각각 따로 영상(影像)을 변현하여 서로 같지 않으므로, ‘동일한 하나의 행상이 아니다’라고 한다.” 행상이라는 뜻에서, ‘행’은 견분을 말하고, ‘상’은 곧 상분이다. 행의 상이므로 행상이라 한다. 이는 의주석(依主釋)이다. ‘제8식에는 본질이 없는데 어떻게 동일한 하나의 소연이라고 말할 수 있는가’라고 논난해서는 안 된다. 다른 제8식이 변현한 여러 상을 본질로 삼기 때문이다. 또 한 해석에서는 말한다. “오직 영상에 의거하여 두 구절로 나눈 것이다. 각각 하나와 비슷하게 변현하므로 ‘같은 소연’이라 하고, 실제로는 하나가 아니므로 ‘같지 않다’는 말을 설하였다.” 묻는다. “정지(正智)가 진여를 반연할 때에는 경의 체가 하나인데, 어떻게 ‘비슷하다’고 하는가?” 해석하여 말한다. “이는 나머지 마음에 의거한 것이다. 정지에 의거하면 경이 하나이므로 ‘같다’고 한다.” 또 한 해석에서는 말한다. “심왕과 심수가 함께 하나의 청색을 반연하므로 ‘동일한 하나의 소연’이라 하고, 영납하고 요별하는 등의 행해(行解)가 각각 다르므로 ‘동일한 하나의 행상이 아니다’라고 한다.” ‘각각 자기 종자로부터 생긴다’는 것은, 이는 실재하는 심소에 의거한 것이다. 저 가설된 것까지 또한 별도의 종자에서 생긴다는 뜻은 아니다. 다음으로 작업(作業)을 밝히는데 여섯 가지가 있다. 첫째, 자기 경계를 요별한다. 인위에 의거하여 말했기 때문이다. 둘째, 자기 상을 요별한다. [2]처(處)의 자상이기 때문이다. 셋째, 현재를 요별한다. 오직 인에 의거한 것이고 과에 의거한 것은 아니다. 넷째, 찰나이고 상속이 아니다. 등류에 의거한 것은 아니다. 다섯째, 의식을 따라 전한다. 이는 곧 총괄하여 든 것이다. 아래의 둘은 따로 해석한다. 첫째, 스스로 선악을 짓지 못하고 의식에 이끌린다. 둘째, 스스로는 전(轉)이 되지 못하고, 다만 수전(隨轉)이 될 수 있을 뿐이다. 여섯째, 사랑스럽거나 사랑스럽지 않은 과를 취한다는 것은, 대중부 등에서 오식은 오직 무기라고 하는 것과는 같지 않다. 아래에서는 네 식을 밝힌다. 큰 뜻은 안식에 준한다. 어려운 데를 따라 초록하여 해석한다. ‘집수된 대종과 집수되지 않은 대종을 함께 인으로 하는 소리[因俱聲]’라는 것은, 서방에 두 가지 해석이 있다. 한 해석에서는 말한다. “두 대종(大種)이 하나의 소리를 내지만, 강한 것을 따라 내성과 외성으로 판정한다.” 또 한 해석에서는 말한다. “두 대종이 각각 따로 소리를 내므로, 이치상 실제로는 둘이 있다. 둘 다 ‘함께한다[俱]’고 설하지만, 증강한 것과 미약한 것이 있으므로, 증강한 것을 따라 하나의 소리를 ‘함께한다’고 설한다.” 묻는다. “화인(化人)의 말소리는 어떤 대종이 만든 것인가?” 답한다. “두 가지 해석이 있다. 한 해석에서는 말한다. ‘비록 집수되지 않은 대종의 소리이지만 내성(內聲)이다.’ 또 한 해석에서는 말한다. ‘아래의 결택분에 의하면, 화인에게 마음과 비슷한 것이 있으므로, 집수된 대종을 인으로 하는 소리와 비슷하다고 설해도 무방하다.’” 지금 이 논과 『대법론』에서 열거한 소리 가운데에는 모두 향성(響聲)이 없다. 오직 『현양론』에서만 설한다. 그 논에서는 “혹 벼랑과 골짜기에 의탁하여 일어나는 메아리 소리”라고 하였다. 이 가운데 거(據) 법사는 말하였다. “인수(因受) 등의 세 가지는 체가 있는 소리이고, 나머지는 모두 가유(假有)이다. 차별이기 때문이다.” 향(香) 가운데, ‘평등’이라는 것에는 두 가지 해석이 있다. 한 해석에서는 말한다. “『사제론』의 해석에 의하면, 정량부에서는 향에 세 종류가 있다고 한다. 향기로운 것·냄새나는 것·평등한 것이다. 평등한 것이란 냄새도 향기도 없는 것이다.” 또 한 해석에서는 말한다. “근과 대종을 장양하는 것을 좋은 향이라 하고, 손상시키는 것을 나쁜 향이라 하며, 앞의 두 작용이 없는 것을 평등한 향이라 한다.” 범(範) 스님은 말하였다. “향 가운데 셋은 가이고 나머지는 실이다. 논 제54권에서 ‘가의(可意)’ 등이라고 이름한 세 가지는 분위의 차별이기 때문이다.” 맛[味] 가운데, ‘사처소(捨處所)’라는 것은, 중용(中容)의 맛이다. 사수(捨受)를 능히 생기게 하므로 사처소라 한다. 그 가운데 고(苦) 등의 여섯은 실이고, 가의(可意) 등은 가이다. 촉(觸)의 다른 이름 가운데, 굳음·젖음·움직임·따뜻함은 지·수·풍·화에 차례대로 배대한다. 이 가운데 설일체유부에 의하면 열한 가지 촉이 있는데, 모두 실법이고, 모두 촉입(觸入)에 포섭된다. 『성실론』에 의하면 서른다섯 가지 촉이 있으며, 네 가지 진(塵)을 모아 사대를 이루므로, 사대는 연에 의해 이루어진 가법으로서 법입(法入)에 포섭된다. 지금 이 논에 의하면 스물여섯 가지 등이 있는데, 비록 가와 실이 있으나 모두 촉입에 포섭된다. 논 제54권에 의하면, 사대는 실유이고 나머지는 오직 가이다. 『현양론』에서는 스물여섯 촉 이외에, 다시 “혹 광택을 반연하고 혹 광택 아닌 것을 반연하며, 혹 견실함을 반연하고 혹 견실하지 않음을 반연하며, 혹 집박(執縛)을 반연하고 혹 증취(增聚)를 반연하며, 혹 괴위(乖違)를 반연하고 혹 화순(和順)을 반연한다”고 말한다. ‘혹 구생이고 혹 화합이며 혹 변이이다’라는 것은, 『보궐』에서 삼장(三藏)의 해석을 서술하였다. “다른 별도의 법은 없고, 스물여섯 촉 가운데에서 뜻을 따라 달리 설한 것을 총괄한 것이다.” 이 아래에서는 근·경·작의에 의거하여 분별한다. 묻는다. “눈은 밝음으로 말미암아 색을 보는데, [3]어두운 곳의 색을 보는 경우도 있다. 식은 안근에 의지하여 생기는데, 근에 의지하지 않는 식도 있는가?” 답한다. “『상속해탈경』에 준하여 말하면, 정력(定力) 때문에 광명상이 있고, 이 광명으로 말미암아 어둠 속에서도 본다. 그러나 천안조차도 오히려 광명을 빌리는데, 하물며 또한 육안이 광명을 빌리지 않겠는가. 박쥐 등의 경우에는 눈확에 광명이 있으므로, 어둠 속에서도 능히 색을 본다.” ‘능히 생기게 하는 작의’라는 것은, 서방에 세 가지 해석이 있다. 첫 번째 해석은 이렇다. “설령 본식과 상응하는 작의가 없으면, 오식은 생기지 않는다.” 두 번째 해석은 이렇다. “의식과 함께하는 작의가 없으면 오식은 생기지 않는다.” 세 번째 해석은 이렇다. “오식과 함께하는 작의가 없으면 오식은 생기지 않는다.” 아래 제60권에 의하면, “함께 존재하여 능히 생기게 하는 작의를 의지처로 삼기 때문에 생겨난 식이 전한다”고 하였다. 보궐이 말한다. “이는 의식의 작의라는 심소에 의거하여, 앞에서 색을 보려는 뜻을 일으킨 뒤에야 안식이 비로소 생긴다는 것이다. 그렇지 않으면 생기지 않는다. 안식과 동시에 있는 작의를 취하는 것은 아니다. 그것은 안식과 항상 상응하기 때문이다.” 이 또한 많은 경우를 따라 설한 것이다. 작의를 필요로 한다. 어떤 사람이 방 안에서 마침 잠들어 있었는데, 도둑이 곁에 서 있었다. 갑자기 잠에서 깨자 곧 이 도둑을 보았다. 또 어떤 사람은 태어나서부터 흰 코끼리를 알지 못했는데, 갑자기 길에서 마주치는 등의 경우가 있다. 어찌 반드시 작의가 있어야 안식이 비로소 생기겠는가. 다음으로 솔이(率爾) 등의 마음에 의거하여 분별한다. 마음이 생기는 차례에 대해서는 여러 부파의 견해가 같지 않다. 『성실론』에 의하면, 식(識)·상(想)·수(受)·[4]상(想)의 네 마음을 밝힌다. 앞의 셋은 무기이고, 넷째는 삼성에 통한다. 또 처음 것은 육식에 통하고, 뒤의 셋은 의식에 있다. 정량부의 『명료론』 역시 네 마음을 세운다. 첫째는 초지식(初至識), 둘째는 수행식(隨行識), 셋째는 결행식(決行識), 넷째는 대육식(大六識)이다. 상좌부는 구심론(九心論)을 세운다. 첫째는 유분식(有分識), 둘째는 인발(引發), 셋째는 관견(觀見), 넷째는 심구(尋求), 다섯째는 관철(貫徹), 여섯째는 안립(安立), 일곱째는 세용(勢用), 여덟째는 변연(變緣), 아홉째는 다시 유분식이다. 지금 이 논에 의하면 육식에 의거하여 다섯 마음이 차례대로 생기는 것을 밝힌다. 제7식과 제8식은 항상 일어나므로, 차례를 논하지 않는다. ‘혹 선이고 혹 염오로서 상속하며 전한다’는 것은, 서방에 두 가지 해석이 있다. 한 해석에서는 말한다. “안식은 오직 한 찰나뿐이다.” 또 한 해석에서는 말한다. “또한 상속할 수 있다.” 『유식론』과 같다. 다섯 마음에 대한 자세한 해석은 별장(別章)과 같다. 아래의 비유로 밝히는 것은 글과 같다. 의지(意地) 제2</w:t>
      </w:r>
    </w:p>
    <w:p>
      <w:pPr>
        <w:pStyle w:val="EditorialNote"/>
        <w:pageBreakBefore w:val="0"/>
      </w:pPr>
      <w:r>
        <w:rPr>
          <w:rFonts w:ascii="Noto Sans KR" w:hAnsi="Noto Sans KR" w:eastAsia="Noto Sans KR"/>
        </w:rPr>
        <w:t>교감·번역 메모 | [구문 불확실] 「唯名為意不與身名者」와 이어지는 「同體依聚義可身名／所依非色故名心受」의 정확한 구두 관계는 압축적이다. 원문을 고치지 않고 문맥에 따라 최소한으로 나누어 번역하였다. / [구두 불확실] 「地體亦三義有評家」는 「地體亦三義。有評家。」처럼 끊어 읽을 가능성이 있다. 원문은 그대로 보존하였다. / [구문 불확실] 「有無心地有五義有實義」는 과문 표지가 압축되어 있어 ‘다섯 뜻’과 ‘실의’의 관계를 확정하기 어렵다. / [이문 검토 필요] 「釋[2]各如釋」은 동일 글자의 반복처럼 보이나 편집기호를 포함한 원문을 임의로 고치지 않았다. / [이문 검토 필요] 「居在佛位」는 문맥상 조건·전환 구절처럼 이어지지만 원문 그대로 두고 ‘부처의 지위에 있는 경우’로 옮겼다. / [이문 검토 필요] 「聞慧聞思」는 앞뒤에서 말하는 문혜·사혜와 비교할 때 표현이 압축되거나 이문일 가능성이 있다. 원문을 고치지 않고 ‘문혜와 문·사’로 옮겼다. / [구문 불확실] 「唯自乘無波羅蜜聲聞名」은 수식 범위가 압축되어 있다. 번역은 ‘자기 승에만 속하고 바라밀이 없는 성문’으로 잠정 직역하였다. / [이문 검토 필요] 「五識同無[11]當說分別所緣等業」은 교감표지 전후의 구문이 매끄럽지 않다. 글자를 보정하지 않고 문맥에 따라 옮겼다. / [구문 불확실] 「但言定非地」는 앞의 질문 「有定無定地」를 받아 ‘정지·비정지’의 대구를 줄여 쓴 것으로 읽었으나, 원문 자체는 보정하지 않았다. / [구문 불확실] 「申此論名彼所成地」는 구두와 지시대상의 확정이 어렵다. 번역은 잠정적으로 처리하였으며 다른 판본과의 대조가 필요하다. / [구문 불확실] 「性淨滅地之通體」의 결합 관계가 압축적이므로, 「性淨滅」을 별도 지명으로 단정하지 않고 ‘여러 지에 공통된 체인 경우’로 옮겼다. / [구문 불확실] 「簡不相應無別體性非所假故」의 「所假」가 가립되는 법인지 가립의 근거인지 문맥상 복수 해석이 가능하다. / [이문 검토 필요] 「境行果三[4]無等配十七地」는 교감표지 전후가 불분명하다. 뒤의 ‘앞 아홉·다음 여섯·뒤 두 지’의 배대에 따라 최소한으로 번역하였다. / [구문 불확실] 「頌三摩地俱非[5]言在也」는 매우 압축된 문장이다. 해당 게송의 표현이 이 지위 구분에 해당한다는 뜻으로 옮겼다. / [이문 검토 필요] 「若[8]主佛身」의 「主」는 문맥상 ‘불신을 주로 하여’로 읽었으나 이문 대조가 필요하다. / [이문 검토 필요] 「取[11]此所緣[12]及名所依」는 교감표지 [12] 전후의 글자가 문맥상 매끄럽지 않다. ‘이 소연을 취하게 하는 것을 소의라 한다’는 문맥으로 옮겼다. / [구문 불확실] 「即[14]種持識依[15]上根本能生之義亦名種子」는 교감표지가 구절 내부에 들어 있어 결합 관계가 불명확하다. 원문을 보정하지 않았다. / [이문 검토 필요] 「依依熏習因是種故」에는 「依」가 연속하여 나타난다. 중복 여부를 단정하지 않고 원문 그대로 보존하였다. / [이문 검토 필요] 「[2]處對法說」은 앞뒤 문맥상 『대법론』의 설을 이어 받는 구절이나 「處」의 귀속이 불명확하다. / [판독] 「䠒跪」의 첫 글자는 원문에 보이는 희귀 자형을 그대로 보존하였다. 문맥상 몸을 낮추어 무릎 꿇는 위의를 가리키는 것으로 직역하였다. / [이문 검토 필요] 원문은 「[7]釋中[8]言以此[9]言以此為依」로 「言以此」가 거듭 나타난다. 중복 여부를 임의로 고치지 않고 원문대로 옮겼다. / [구문 불확실] 원문 「[2]處自相故」는 문맥상 표현이 매끄럽지 않다. 「處」를 임의로 다른 글자로 교정하지 않고 그대로 직역하였다. / [고유명사/판독] 원문은 「據法師」이다. 「據」를 법사의 이름으로 보아 ‘거(據) 법사’로 옮겼으나 이문 대조가 필요하다. / [구문 불확실] 「因受等三」의 「因受」는 앞의 성(聲) 분류와 관련된 약칭 또는 이문일 가능성이 있어 원문 어형을 보존하여 번역하였다. / [구문 불확실] 앞 문장과의 논리상 반문으로 읽히지만 원문은 「況亦肉眼不假光明」으로 되어 있다. 부정자 「不」를 삭제·교정하지 않고 반문의 문맥으로 옮겼다. / [이문 검토 필요] 원문은 「識想受[4]想四心」으로 「想」이 두 차례 나온다. 통상적인 사심(四心) 명칭으로 임의 교정하지 않고 원문대로 보존하였다. / [용어/이문 검토 필요] 원문 「大六識」의 정확한 분절과 명칭은 이문 대조가 필요하여 ‘대육식(大六識)’으로 음의·원문 병기하였다.</w:t>
      </w:r>
    </w:p>
    <w:p>
      <w:pPr>
        <w:pStyle w:val="Heading2"/>
        <w:pageBreakBefore w:val="0"/>
      </w:pPr>
      <w:r>
        <w:rPr>
          <w:rFonts w:ascii="Noto Sans KR" w:hAnsi="Noto Sans KR" w:eastAsia="Noto Sans KR"/>
        </w:rPr>
        <w:t>문단 004  ·  [0317c23]</w:t>
      </w:r>
    </w:p>
    <w:p>
      <w:pPr/>
      <w:r>
        <w:rPr>
          <w:b/>
        </w:rPr>
        <w:t>원문</w:t>
      </w:r>
    </w:p>
    <w:p>
      <w:pPr>
        <w:pStyle w:val="SourceText"/>
        <w:pageBreakBefore w:val="0"/>
      </w:pPr>
      <w:r>
        <w:rPr>
          <w:rFonts w:ascii="Noto Sans KR" w:hAnsi="Noto Sans KR" w:eastAsia="Noto Sans KR"/>
        </w:rPr>
        <w:t>[0317c23] 六七八識同依意根。略去識身相應三語。故但言意。又實義門雖有八識。然隨機門但有六識。六七八識同第六攝。就所依名故但言意。所依非色或離於身。猶如心受。故不言身相應。準前故略不說。又六七八雖皆同有心意識義。心法意處識蘊攝故。然意義等故但言意。皆是思量意根攝故。第八持種心義偏強。第六普遍了別境界識義偏強。是故不說心地識地。身及相應略故不說。地義如前。文中初結前[1]問後。後對問解釋。釋中復二。初以五門分別地體。後第三卷中復以十門解釋地義。初文復二。先標列後別釋。文云心意識者。解有二門。一依決擇分中分別。八識通名心意識。二依此中論文別有所屬。據何道理如此屬當。心者有集起之義。第八義強。集諸法種起諸法故。思量名意。末那中勝。恒審思量勝餘識故。識者現前了別。六識麁顯了別義[2]障故六名識。此中景擬真諦師引決定藏論九識品立九識義。然彼決定藏即此論第二分曾無九識品。備師又云。昔傳引無相論阿摩羅識證有九識。彼無相論即是顯揚論無性品。然彼品文無阿摩羅名。今依楞伽經等有九識義。第九名阿摩羅。此云無垢。基師云。依無相論同性經中。彼取真如為第九識。真一俗八二合說故。今取淨位第八識本以為第九。染淨本識各別說故。如來功德莊嚴經云。如來無垢識是淨無漏界。解脫一切障。圓鏡智相應。此中既言無垢識與圓鏡智俱。第九復名阿末羅識。故知第八識染淨別說以為九也。地婆訶羅云。西方一解第六識別義名為阿摩羅。斷惑證滅有勝用故。新羅曉法師云。自性清淨心名為阿摩羅。與第八賴耶識體同義別。今存此釋。善順彼經。所隨依止性所隨依附依止性者。此有多釋。三藏有兩解。一解。因相賴耶是種所隨。果相賴耶是依止性。又自相賴耶是名所隨。種子賴耶依附自相故名依附。果相賴耶熏名依止性。又解。本識相分名為所隨。見分名依止性。亦言所隨即因見分。依附等言說自體分。景師解云。心謂一切種子所隨依止性者。即是集起種子義。又是所隨依附性者。即是持種集起諸法二義。集起故得名心。基作三解。一解。初句顯第八現識與有漏種為所依止故名所隨。隨成有漏等故。後句顯與無漏種子為所依附所隨依止性。雖復依止義同。無漏不等故名依附。又解。初句顯有漏種隨逐本識成有漏無記。用依體義。後句顯此種子雖依本識生善染等功能仍異非唯[3]全一。故名依附。用各別義。又解。初句謂種子依於現行名所隨依止性。種為能隨依止現識故。後句顯此現行所隨依止識附於前種子能依止性。更互相依二俱名心。更作一解。生本識種但名依止。若生餘法種名依附依止。體能執受者。釋阿陀那義。意謂恒行意及六識身無間滅意者。此中通明過去六識名意。非唯第七。一切皆有依止義故。據實此意唯取第七。如成唯識攝大乘論釋心意識三種別義。五識地中所以不說恒行意者。以五識地各別有同時色根。意地無別同時根。故說末那名恒行意。是故六識皆有同時根及次第滅意根也。末那有三。一人執。二法執。三者平等。云何知有無漏末那。如下第六十三卷中云。若彼末那於一切時思量為性相續而轉。如世尊說。出世末那云何建立。答名假施設不必如義。乃至廣說。問八識竝有無間滅意。何故此中唯約六識無間滅為意耶。答依三藏言。釋論略譯應五百卷。總譯有八百許。故釋論一解。八識雖具心意識三。而於意地約別名識。識既六識。意根六。故不說八七。又問前五識地已說五識無間。意地重說者何。答三藏解。意識通與六識為根故舉六識。[4]據唯意識。解所依中其俱有依唯識四說。第四正義。第六意識所依七八。及七八更互相依。等無間依彼有三說。第三正義。八識各以自類為開導依。然於此處不言俱有依者。以意識無不共俱有依故略也。基公牒論文中加俱有字。未知何正。種子依謂如前說等者。六依八。如前引唯識解。彼第四卷釋七依八有二說。一云唯依種子。二云亦依現行。此第八心既通現種。現種相依更互無失。解所緣中。謂一切法如其所應者。唯識第二說第八識緣執受處。即諸種子及有根身器世間等。對法論說。緣五色根四塵一分除聲。五十五說。緣五色根五外一分。理實亦緣聲。然對法論且說恒相續境故不取聲。唯識解緣處有三說。第三正義云。若於自身可有持用便變為彼。即自地自類變是。此說一切共受用者。若別受用準此應知。鬼人天等所見異故。於他身處亦變似塵受用他故。唯緣有漏種非無漏種。緣有根身彼有兩說。一云亦變他根。二云唯變自根。前來且說業力所變外器內身界地差別。若定若通若法威力界地自他即不決定。不緣心等皆如彼文。第七緣境彼有四說。第四正義。唯緣第八識見分。廣釋如彼。六識緣境。其義可知。文云不共境者。不共五識故。何故蘊中唯三不言識蘊者。此有三解。一解。自性門攝故除也。又解。五識自證證自證分亦緣識蘊故共緣中攝。又解。六內處中既有意處故除也。次明助伴。即諸心所。因位第八唯遍行五俱。第七識識論五說。第五說者有十八俱。謂遍行五四煩惱八隨煩惱并別境慧。意識一切。五識如前。若無漏位心意識三皆得與二十一俱。問諸心所極少起時幾數俱起。答依基師等解。遍行五於極少位必俱起五。若別境五及不定四。此九隨一起時必六俱起。無明及大隨煩惱八。此九定十四。除輕安餘十善及貪慢疑五見諂誑憍合二十一定十五。若輕安無慚愧三必十六。瞋及忿恨覆惱嫉慳害八起定十七。此依對法五十五數開見為五而判之耳。若依此論五十三。其數不定。思之可知。若備公云。善心起時極少十八數俱起。謂善十除安。遍行五。別境三。謂念定慧。辨遠離中。云恒信等相應故。文云一一而轉者。謂一想一受等故。有行相者。謂行解相狀。唯有為緣非無為緣。無分別智無相狀故。如識自影。有二行相。一影像相分取本質境行解相故。二即見分取親相分解行相分。若取通義。行境體相名為行相。通無為緣。理無妨矣。問與前不同一行相何別。答前對境辨行相。此文約行解辨行相。有所緣者問曰。與同一所緣何殊。答先明同異。此明必託。有釋。前約增上緣以辨同一。今約境界緣以辨所緣。有所依者。必託三所依故。自下明作業中文有二。初明對五識業。後明不共業。初文有七。一了自境。二自共相者。意識證量緣法自相。若是此量知法共相。故正體智證如自相。問若爾三法印中何故說二空為諸法共相。解云。自共何定。若說真如別有離相之相不同於事。即說真如名為自相。即此真如理統萬品還是共相。三世。四斷續。五為二轉發業。六招異熟。七前方便中作意引起率爾五識。又染淨位中三性意識為同類因引等流位中諸識。此中基師判。第六識通有此七。第七八識除發業招異熟有[1]除五分。景師云。初一後三通五識業非是不共。</w:t>
      </w:r>
    </w:p>
    <w:p>
      <w:pPr>
        <w:pStyle w:val="SourceText"/>
        <w:pageBreakBefore w:val="0"/>
      </w:pPr>
      <w:r>
        <w:rPr>
          <w:rFonts w:ascii="Noto Sans KR" w:hAnsi="Noto Sans KR" w:eastAsia="Noto Sans KR"/>
        </w:rPr>
        <w:t>中間四業唯意識能。此師第七文中分為二。故云後三。今判。初業八識通有。第二三七意識全有。餘七識分有。第四業六識通有。七八分有。第五業意識全有。五識分有。七八中無。其第六業六識通有。七八中無。此據麁相。若細分別準思可解。下明意識不共業中。初標列十五門。後依門辨。誰心六事不共。謂離欲及退斷善根并續受生命終。大乘不唯十五。更有悔憂等。故論說等言。分別所緣中。有相分別。若依對法。攝三分別中自性隨念二。以五識無自性自性體[2]等故。七分別中任運分別即五識故。今此論中自性分別即是任運故。說有相。謂於先所受義唯攝隨念故。與彼論寬狹不同。或是與對法兩門俱同。先所受義則攝自性隨念分別。等流心位有相分別緣前率爾心[3]住所受境故。基師判云。不如前解。威儀路工巧處者。威儀謂表色。路體即四塵。四塵是彼所依故說威儀路。又解。威儀四塵為性。路即發彼心與彼為依。說心為路。工巧處亦爾。但是五塵四塵別故。此中威儀多於道路施設。工巧多於處所施設。故一名處一名路。二俱顯所義。七分別以尋伺或五七八識為體。任運分別是五七八識故。七唯有漏有通無漏。唯識第七解。問準對法論。任運分別亦通五識。如何此論不共業中辨耶。答依三藏解。據實對法為正。然此論[4]凡舉七分別故[5]來。任運分別實非不共。問若五識中無自性分別者。無性攝論又云何通。彼論破正量部心藏色為意根義云。若意識以心藏色為意根者。一切時應無決擇隨念分別唯有自性分別。如五識故。三藏解云。彼部許五識中有自性分別故。論主入他宗破。非將大乘義破也。審慮所緣者。備師云。重緣前境思審緣故。四倒之義如下第八。法住智者。景師云。知三界上中下果在因中住名法住智。是世俗智。下云出世間智。即是二智。基師云。法住智是如量智。出世間智是如理智。備師云。依教法而生此智故云法住智。是後得智。醉者。基師云。此有四緣。以惛沈掉舉放逸妄念散亂貪瞋等為體。或俱時心心所為性。有義通五識。意增故偏說。景師云五緣。狂有五緣。俱舍第十五云。依不平等大種故心便失念。故知以妄念為體。或俱時心心所為性。此唯欲界除北洲五趣皆有。北洲人無逼惱。諸天有故。小乘佛有。大乘不然。十地亦無。末摩者此名死穴。亦云死節。有言有六十四處。或百二十處。夢有七緣。四由闇相作意思惟者。景師云。於法不了名為闇相。而樂思惟法於前發夢。更有一解。瞑目思惟黑闇色相故致於睡夢。七由他引。他引有四。問夢以何為體耶。答婆沙六說。評家取心心所為體為正。今大乘中亦以眠相應心心所法為體。又若婆沙第三十七卷云。問此睡夢中所起善法為加行為生得善耶。答唯生得善。以惛微故。有餘師說。亦加行善。以於文義亦簡擇故。今大乘中亦通加行善。如十住斷結經說。上方妙識佛土眾生受化夢乃得悟。彼佛於睡眠中與諸眾生神識說法。受化之識隨其所應得成四果乃至獨覺。亦於夢中結跏趺坐而般涅槃。菩薩受[1]決乃至成佛皆於夢中云云。由此等文故知亦通加行善。覺有三緣。睡增者不勝彼疲極故者。以經多時睡不勝疲極更從睡覺。有所作者要期睡故者。初睡時期打五更須覺禮佛等。總以心心所為性。四緣故悶通有心無心位。亦以心心所為性。由彼悶觸引生心悶。醒亦以當位心心所為體。發業四緣。初三如次。即三種思。謂審慮決定發動。若依小乘前二通見修二斷煩惱。第三唯修斷。今依大乘發總報業。前二通見修。第三唯是見道煩惱。若發善總報三思皆善。親引煩惱亦不共無明等見道所斷。由此經云。諸聖有[2]覺不共無明已永斷故不造新業。對法亦言。勝義愚發福不動業。世俗愚發非福業。皆見所斷。若發別報業第三思亦通修道煩惱。次隨順功用等者。剎那等起發業風也。此風隨順第三功用起[3]思於業。俱時引發身語。故廣百論破勝論云。汝我一不動。何能發業。彼反難云。汝心心所亦一非動法。何能發業。提婆答云。心雖不動一由心尋伺引起於風。風亦起業。離欲四緣。體唯是慧。通有無漏。離欲退有[4]五緣。二新修善品者。數思男女形狀。即有因力境界力不正思惟力三。受行順退法者。是五退具也。斷善根文有二。初明緣多少。後約現種明斷差別。或五緣或六緣。一利根。二意樂惡。三逢惡友。四邪見重。五行惡無畏。六於眾生無哀愍故。利根者內自思搆邪見猛利不怖眾惡不生慈愍便斷善根。此名因力而斷善根。即是五緣。若更逢惡友順惡意樂斷善根。此名緣力而斷善根。具有六緣。要利根者斷非鈍根。廣惡意樂斷狹意不能。人三洲除北。對法第一云。唯欲界上上品邪見能斷善根非餘故。唯苦集下邪見非於滅道。或通四諦下邪見。通行相者非餘。要無慚愧。俱不怖惡非餘二性。[5]惡不慈悲。依此因力方斷善根故。緣力必由[6]近友故。阿顛底迦畢竟之人。一闡底迦有種性者。對法論說[7]一俱斷善根。善根有二。一種子。二現行。折種勢力令不[8]趣現名斷。非斷種子。唯斷[9]欲生生得非加行善。加[10]行勝前方便時已不起故。為九品斷非一剎那。擬宜無間斷非如道害。續善四緣。一是利根。二見親友修福。三詣善士聞因果。四因前緣故生猶豫。證決定故還續善根。景師解云。初聞他說有因果時。爾時耳識及同時意識是率爾心。因生猶豫者。是尋求心。是無記故非疑煩惱。證決定者。是決定心。亦是無記非善正見。還續善根者。是染淨位。正見心中方續善根。以斷善時斷彼現行。今時還續現善。種子先有不可說續。若言猶豫是彼疑使疑使無間起正見心名證決定續善根者。此疑煩惱於五心中是何心攝。若是決定心位不得名疑。若在染淨心位者云何從決定心後方起疑心。由有此妨故依前釋。不同薩婆多或疑或正見續善根。基作兩解。初解同景。加復說言。若自利根率爾思惟因生猶豫證決定故續善根者名因力續。若雖利根後逢善友聽聞正法因生猶豫證決定故而續善根名緣力續。第二解者。同薩婆多無偏取捨。備師云。因生猶豫故續種子。善證決定故續現行。今解。以聞正法等時創墮於境名率爾心。次尋求名等及與決定而未決定知所詮義。至染淨位或生疑心然後續善。或即正見而續善根故。言因生猶豫證決定故還續善根。若作是解者。還因薩婆多。此中通續生得及方便善。斷善之時勝法先盡。故正斷[11]得。還續之時由內外緣。由此二善不定。由聞正法殊勝外緣引生善根通方便善。但自思惟見他修福多續生得後引方便故。或初續善唯起生得。方便後起以難生故。勝既先斷。所以後續。續欲界善。非上二界。頓續非漸。漸起餘品。斷難盡故九。續頓生故一。斷處必能續續未必斷。俱舍第十七云。於現身中能續善不。亦有能續。除造逆人。彼人定從地獄將沒。</w:t>
      </w:r>
    </w:p>
    <w:p>
      <w:pPr>
        <w:pStyle w:val="SourceText"/>
        <w:pageBreakBefore w:val="0"/>
      </w:pPr>
      <w:r>
        <w:rPr>
          <w:rFonts w:ascii="Noto Sans KR" w:hAnsi="Noto Sans KR" w:eastAsia="Noto Sans KR"/>
        </w:rPr>
        <w:t>將沒時言謂彼將死或即於彼將受生時。將受生時謂中有位見後果相便續善根。又云。緣力斷善根。地獄生時續斷勢弱故。因力斷善根。地獄死時續因力強故。又意樂壞非加行壞斷善根者。是人現在能續。若俱壞斷善者要身壞後方續善根。見壞[1]或不壞等。其義亦爾。自下明死生。大文分二。初明內分死生。後明外分成壞。前中先明死生。後第二卷云如是展轉諸有情類以下。明觀空而得盡漏。前中先明死後明生。死中文三。一總標列六種死。二次第別解。三又行善不善下隨義雜說。初文中云謂由壽量極故而便致死者。總釋死義。莫問時非時死。但是捨命名壽量極於其六中。基師解云。初三死不明了識離身正死。後三死明了心識未離身將死。就第二別解中。壽盡死者。即業命終。是名時死。下二名非時死。衣食闕名福盡。若餘緣枉死名不避不平等。九因即九緣義。別稱二九。七不知於己若損若益者。入水投火他損墮坑愚癡故死。八非時行非梵行。飢飽遠行病時而犯故死。九非量行非梵行。染愛過度故死。對法說三死。一壽盡故死。如生[2]北洲極壽百歲。業雖未盡命盡故死。二福盡故死。耽定衣食闕橫緣故死。三業盡故死。三時業盡故。此論唯依現緣辨死。不依過去緣。故無業盡死。其外緣中離己名福盡。合己名不平等。對法通說過現合二緣名福。故二論不同。若依俱舍。約壽盡福不盡等作四句。可知。若依對法。初將壽。盡死對業盡死作四句。壽盡死非業盡者。如大乘中一業滅多生。如初一生壽盡故死業勢未盡。二業盡故死非壽盡者。如有一業但感百年。百年滿已遇勝緣故更延壽命。於所延壽不盡而死。第三可知。第四俱不盡死者。中夭之流。次將福盡死對壽盡死作四句。有福盡死者。如飢凍死等。有壽盡死非福盡。如大富者死有餘財。福壽俱盡死者。衣食與命一時俱盡。俱不盡死者。如大富者橫被他殺。次三性心死中之別有二。初明善不善心死。後明無記心死。初中有二。初別明二性心死。後重明二性心死相差別。死有三位心。一正死心。即末後剎那。唯識說為第八識。對法論說。死有末心。生有初剎那。中有初剎那。唯無記性。二次前潤生心。唯第六識我愛相應。對法說為九種命終心唯有覆無記。三次前明利心。即此三性是麁想現行故。細想現行無記心者即我愛心。此說第六識。若[3]麁第八即末後心。故說不能憶善惡法。就第三隨義雜說中文分為八。一明三性何類先起。二明死因。三明善惡相。四明潤生相。五明解支節。六明根沒頓漸。七死名差別。八上下捨相。第二文中二因力者。初是名言種子。後是業。此人次生二因熟今速捨命。第三文中。謂受盡先業所引果已行不善善者。見中有前相。如日後分者。日將沒時。或山山峯影者。下品惡業者。當相如峯影懸覆。中品如山遍覆。上品如日後分極覆。或下品如日後分影覆。中品如山遍覆。上品如峯影極覆。此是將命終時由先惡業所見當果相。下辨差別所以。不言下品不善業者。以多無惡相故且不說。第四解潤生相中。景師等解。汎論潤有二時。一於將命終位愛潤業受中有生。中有末心起愛潤必受生有。此二時起[4]受唯是修斷故。對法第五云。此自體愛唯是俱生有覆無記性。此自體愛既是隱沒。將知即非發業煩惱。以對法云俱生或能發惡行業者是不善故。是則俱生愛中有九品。上三品強是不善能發業。下六品是隱沒無記不能發業。將欲死時及中有末心。爾時心細故但起後之六品不發業。愛父母是生有緣。中有末心起倒見。求交會時名求生有。對法亦云。已離欲聖者對治力強。雖未永斷此愛不行。由隨眠力令生相續。然與五十九文不同。彼明七種結生相續。一由纏及隨眠潤生。謂諸異生。二唯隨眠潤生。謂已見聖迹。彼文既爾。是須斯那含俱種潤生。何故二處不同。三藏解。從多而說異生起愛聖者隨眠。於中細論。須斯起愛那含隨眠。亦可須斯雖現行愛由智力制。不同異生所起愛力。故總說言已見聖迹唯隨眠潤。測師等云。瑜伽約潤中有說唯隨眠。雜集約潤生有說現行愛。故不相違。以在死位去道近故唯種子潤。若在中有潤生有時去聖道遠故亦現行。備師云。若不還者在初禪等愛未盡。故沒於下天生於上處。亦起我愛。然此論文約沒欲生上界。故說不起。上來所說唯愛潤生。若依五十九卷云。全界一切煩惱皆能結生。三藏解云。將命終時及中有末心定須起愛。此愛正潤生故。此二時次前得起餘結助潤生故。以愛正潤生故。故此論云。將命終時乃至未至惛昧想位長時所習我愛現行。對法第五云。相續力者有九種命終與自體相應。於三界中各令欲色無色界生相續。攝論亦云。若無修道無明諸行不熟。十地經亦識為種子。愛水為潤。覆以餘結生名色身。由此建立中有生報者。有兩解。一云。有中報生即持業釋。一云。中有及生報是相違釋。第五解支節中。除天那落迦者。天唯善業果。地[1]獄恒解支節。更須何須說。輕謂作善業者。凡解支節是惡業感。然作善者惡業輕微。故解節亦輕。第八上下捨相中。唯心處捨者。前雖上下冷觸漸起。至於心處未甚苦冷。即時後識心處捨時。復從心處大冷觸起遍滿所依。今依此文上下。漸捨皆至於心。昔來相傳。若種善漸冷至頭面即死。若造惡業生鬼中者。從頭漸冷至腹即死。若生畜生至膝即死。若生地獄至脚即死。即皆無文證。又舊世親釋云。若作善業所起冷觸定應向上。若造惡業所起冷觸定應向下。[2]人即[3]觸云。若生善趣從足漸冷至頭方死。若生惡道從頭漸冷至足方死。此由未見此論故。信自人情。據實阿賴耶識初受生時。最初託處即名肉心。若識捨肉心即名為死。故此卷末云。又羯邏藍識最初託處即名肉心。如是識於此處最初託。即從此處最後捨。自下明生。先問後答。答中文三。一明中有方便生。二爾時父母貪愛俱極下。明生有根本生。三第二卷中又羯邏藍漸增長時下。明本有漸增長。此言生者。即生支故。唯識云。始從中有至本有中未衰變來皆生支攝。辨中有中二十二門。一明中有因緣。由我愛無間已生故者。牒前將死起於我愛。雖次潤生愛滅起正死心。今現舉初故略而不說。無始樂著戲論因已熏習者。即是名言種子。望生中有是親因緣。淨不淨業因已熏習故者。有分熏習望生中有為增上緣。故顯揚云。無始熏習為因。善惡業為緣。彼所依體者。中有賴耶與同時蘊為所[4]緣體故。由二種因增上力故者。牒前我愛及淨不淨業名增上力。從自種子即於是處中有異熟無間得生者。從名言熏習自種子即於死有滅處中有生。如種滅處即有芽生。問欲色界死處中有即生。此事可爾。無色界死若生下界所現中有從何處生。答依景師解。隨前死處中有現前。若無色死復無色經無量生後從無色死生下界時所起中有。還於最初從下界死生無色處中有現前。基師云。此有一難。</w:t>
      </w:r>
    </w:p>
    <w:p>
      <w:pPr>
        <w:pStyle w:val="SourceText"/>
        <w:pageBreakBefore w:val="0"/>
      </w:pPr>
      <w:r>
        <w:rPr>
          <w:rFonts w:ascii="Noto Sans KR" w:hAnsi="Noto Sans KR" w:eastAsia="Noto Sans KR"/>
        </w:rPr>
        <w:t>謂如在欲界得色界定業力猶微成後報業。次得無色定業勝為生報。生無色界受生報已。生色界中方受後報。爾時欲界二十劫空乃於欲界前身死處中有現前[5]而色界生。此亦難解。應言即於當生處現。理亦何失。雖有此解理實不然。前死處現其理為正。無色無處即於入定死處受果。故從死處中有現前。若生處現便太疎遠。生處[6]當遙。誰次傳識。故前說是。今依婆沙評家。當生處中有現前。大乘中未見文。亦可取小乘文為證。故此說為正。問若爾無色沒生下界者。既隨當生處中有現前。彼無往來。何用中有。解云。要須中有起染污意求生方生。又潤生有業或必中有中起故。婆沙解云。彼先已造感中有業。雖無往來亦受中有。業力所引必應起故。二死生同時。三具根。以於六處門常求有故。四相狀。五極淨天眼境。即大菩薩廣慧聲聞天眼能見。諸天報得天眼及輪王眼不見。中有妙於阿耨塵故。六不同前將死位起內我愛。唯起境界愛。緣當生境故。七同當生形。一業招故。八如天眼見障外色。九身往。如得神通。十不見異趣。見同類及身當生處。問見幾世界中有有情。解云。隨其眼見所應生處。若三千界或三千外其中中有皆悉見之。十一行相。惡業眼視下淨者生三惡趣。雖見生處見其勝淨。所以欣生。若見穢相不欣生。故俱舍云。天首上三橫。地獄頭歸下。此文并說地獄為面視於下。非頭不向下。但與餘二趣視下相似。故同說之。十二生時分限。七日一死。壽勢頹敗。乃至極經七七日住必得生處。問有眾生造輪王業。未至劫增其人已住輪王中有。豈不久得劫增耶。解云。審有是人。即往餘世界中得於生處。十三可轉生處。生時二緣未合。謂父母等未和合。禽獸等非時。如[7]獨生狐中等。時處未和[8]故。或如謗解脫生地獄等。皆可轉故。十四釋異名有四種名。問四有相望皆有中有。何偏說此名中有耶。解云。若彼非趣於二趣中間起者得名[9]有。餘之三有是其趣攝。雖有中間之義不名中有。健達縛此云尋香行。尋當生處香而行往故。或唯食香。香所資故。如化樂者名尋香故。此唯欲界名非色界者。彼雖不尋香。尋香類名尋香。見生處起愛。不聞香自無鼻識。生處無香故。十五三界有無。除無色界。以無形及處故。基師解云。欲色二界中亦非必定有。變人為虎雀化為蛤等。無中有故。涅槃經言。或說欲色界有中有。或說欲界無中有。皆不解我意。若一切有者何故說有不解我意故許通無。容豫者有。速疾者無。陷身入地獄。此等皆無故。雖有此說。今勘涅槃經。無欲色字。彼經明二十一對諍論文云。或有中陰或無中陰。準下文釋。汎言有中陰無中陰。皆不解我意。所以者何。欲色界有。無色界無。非一向有無故。故為證不成。其陷身入地獄等者。準婆沙七十卷云。毘奈耶說。度使魔羅等即身陷入無間地獄。問此等為受中有不。答受中有身。然以迅速難可覺知故作是說。初一剎那死有蘊滅中有蘊生。後一剎那中有蘊滅生有蘊生。乃至廣說。變人為虎等者。若順憬師云。此等別報雖轉而總報不改。婆沙復云。施設論說。劫初時人有忽腹行。身形既變共號為蛇。復有欻然生第三牛。身形既變共號為象。問如是轉變有死生不。乃至答應作是說彼無死生。問如何人趣即作傍生。答非即人趣轉作傍生。但彼身形前後有異。於中有說。彼恒是人。復有說者。復是傍生等。有餘師說。彼有死生。如是說者彼無死生。故二說中初說為善。經死生者多忘本事。既憶本事故無死生。故知欲色一切定有中有。此說為善。然中陰經云。無色中陰禮如來者。釋是大眾部經。不勞會釋。今尋正理論第二十三卷。元瑜釋云。有餘部師執無中有者。即大眾部上座部化地部立無中有。與前師言似如矛楯。勘異部宗輪。大眾部一說部說出世部雞胤部本宗同義都無中有。十六趣向相。見地獄相。謂已舊同類喜樂馳趣。生處境礙即便續生。十七明中有唯是化生。十八趣向心。初明趣地獄心。後類明向四趣。如癭鬼者。有鬼頸有大癭。所逼不能喫食。決擇分說。鬼畜一分恒受眾苦同於地獄。然此處唯說鬼趣。鬼趣重故略舉之。十九由三處現前得入母胎。二十無三障礙。初標。次別釋。後合結二門得入母胎。有麻麥果者。有麻麥果塞蔽產腹。如車螺形者。以寬大故。或有形曲有穢有濁者。穴不順直難安子故。其處穢惡津液渾濁。不堪攬之成所依故。或感大宗葉業者。自有感大宗葉業。父母無之。或自無父母[1]之。二十一於父母起顛倒。二十二薄福多福。聞見聲[2]聞。自下明生有。文分為二。初明識支最初依託。後第二卷初辨種子具不具。前中有二。一總標依託。二云何下別釋其義。先問後[3]釋之中有五。一明依託相狀。二諸根依此次第當生。三諸根依處亦次第生名得圓滿。四識託於色安危共同。五初託肉心後從此捨。謂此所出濃厚精血合成一段等者。謂父母精血合成一段。中有末心起愛煩惱名為顛倒。中有末身名顛倒緣。即彼一段非情精血與中有俱滅。即此同時由種子力。有微細根及造根大種并餘[4]與根同是有情分不淨精血和合摶生。言此羯邏藍中有諸根大種等者。此中景解。此文即[5]能能造離所造。次於後明同處不相離者。此文據初生時四根未起。已有能造地大。地據其處所。故得相離。若六處時四根生已。即根與大互相涉入。如眾燈光處所不異。則名同處不相離也。備師云。五相雖別而一地造。既有身根與地大俱故。第二分云。同處未有四根。故此文云。相離義無相違。雖有地大不造四根故。但就種類假名能造。基後說言。初有諸根大種。并有諸扶根大種者。即說造身大種及造扶身塵大種。為造餘四根大種等。非更別有相依而有。是造義故。不爾豈復唯有大種無所造耶。欲界一切四大種不離色觸等故。問曰。文說及根所依處大種俱生。所依及處有何異耶。解云。若直言所依即是造根四大。若言所依處。處即是根所依四塵。此則通舉故云也。</w:t>
      </w:r>
    </w:p>
    <w:p>
      <w:pPr/>
      <w:r>
        <w:rPr>
          <w:b/>
        </w:rPr>
        <w:t>한국어 직역</w:t>
      </w:r>
    </w:p>
    <w:p>
      <w:pPr>
        <w:pStyle w:val="TranslationText"/>
        <w:pageBreakBefore w:val="0"/>
      </w:pPr>
      <w:r>
        <w:rPr>
          <w:rFonts w:ascii="Noto Sans KR" w:hAnsi="Noto Sans KR" w:eastAsia="Noto Sans KR"/>
        </w:rPr>
        <w:t>제6·제7·제8식은 함께 의근에 의지한다. ‘식신상응’이라는 세 글자를 생략하였으므로, 다만 ‘의(意)’라고 말하였다. 또 실의문(實義門)에서는 비록 팔식이 있지만, 근기를 따르는 문에서는 다만 육식만 있다. 제6·제7·제8식은 함께 제6식에 포섭된다. 소의에 따라 이름하였기 때문에 다만 ‘의’라고 말하였다. 그 소의는 색이 아니거나 혹 몸을 떠나 있으며, 마음과 수(受)와 같으므로, ‘신상응(身相應)’이라고 말하지 않았다. 앞에 준하여 생략하고 설하지 않았다. 또 제6·제7·제8식은 비록 모두 심·의·식의 뜻을 함께 지니고 있으며, 심법·의처·식온에 포섭되지만, 그러나 의(意)의 뜻 등이기 때문에 다만 ‘의’라고 말한다. 모두 사량하는 의근에 포섭되기 때문이다. 제8식은 종자를 지니는 심(心)의 뜻이 특히 강하고, 제6식은 경계를 두루 요별하는 식(識)의 뜻이 특히 강하다. 그러므로 ‘심지(心地)’나 ‘식지(識地)’라고 설하지 않는다. ‘신(身)’과 ‘상응(相應)’도 생략하였으므로 설하지 않는다. 지(地)의 뜻은 앞과 같다. 글 가운데 처음에는 앞을 맺고 [1]뒤를 묻는다. 뒤에는 물음에 대하여 해석한다. 해석 가운데 다시 둘이 있다. 처음에는 다섯 문으로 지의 체를 분별하고, 뒤에는 제3권에서 다시 열 문으로 지의 뜻을 해석한다. 처음 글에 다시 둘이 있으니, 먼저 표하여 열거하고 뒤에 따로 해석한다. 글에서 ‘심·의·식’이라고 한 것은, 해석에 두 문이 있다. 첫째, 결택분에 의거하여 분별하면, 팔식을 통틀어 심·의·식이라 이름한다. 둘째, 여기의 논문에 의거하면 각각 소속되는 바가 있다. 어떤 도리에 의거하여 이와 같이 소속시키는가. 심(心)이란 집기(集起)의 뜻이 있는데, 제8식에서 그 뜻이 강하다. 모든 법의 종자를 모아 모든 법을 일으키기 때문이다. 사량(思量)을 의(意)라 하는데, 말나에서 그 뜻이 뛰어나다. 항상 자세히 사량하는 것이 다른 식보다 뛰어나기 때문이다. 식(識)이란 현전하여 요별하는 것이다. 육식은 거칠고 뚜렷하며, 요별의 뜻이 [2]‘장(障)’하기 때문에 여섯을 ‘식’이라 이름한다. 이 가운데 경(景)은 진제(眞諦) 법사가 『결정장론』 「구식품」을 인용하여 구식의 뜻을 세웠다고 보았다. 그러나 그 『결정장』은 곧 이 논의 제2분이며, 일찍이 「구식품」은 없다. 비(備) 스님은 또 말하였다. “옛 전승에서는 『무상론』을 인용하여 아마라식(阿摩羅識)이 있음을 증명하였다. 그 『무상론』은 곧 『현양론』의 「무성품」이다. 그러나 그 품의 글에는 ‘아마라’라는 이름이 없다.” 지금 『능가경』 등에 의하면 구식의 뜻이 있다. 제9식을 아마라(阿摩羅)라 이름하며, 여기 말로는 ‘무구(無垢)’이다. 기 스님은 말하였다. “『무상론』과 『동성경』에 의하면, 그곳에서는 진여를 취하여 제9식으로 삼는다. 진제인 하나와 속제인 여덟을 둘로 합하여 설하기 때문이다. 지금은 청정위의 제8식을 본래로 취하여 제9식으로 삼는다. 염오한 본식과 청정한 본식을 각각 따로 설하기 때문이다. 『여래공덕장엄경』에서는 말한다. ‘여래의 무구식은 청정한 무루계이며, 일체의 장애에서 해탈하고, 원경지(圓鏡智)와 상응한다.’ 이 가운데 이미 무구식이 원경지와 함께한다고 말하였고, 제9식을 다시 아말라식(阿末羅識)이라 이름하므로, 제8식을 염오와 청정으로 나누어 설하여 아홉으로 삼았음을 알 수 있다.” 지바하라(地婆訶羅)는 말하였다. “서방의 한 해석에서는 제6식의 별의(別義)를 아마라라 이름한다. 번뇌를 끊고 멸을 증득하는 데 뛰어난 작용이 있기 때문이다.” 신라의 효(曉) 법사는 말하였다. “자성청정심을 아마라라 이름하며, 제8 아뢰야식과 체는 같고 뜻은 다르다.” 지금은 이 해석을 취한다. 그 경의 뜻에 잘 부합하기 때문이다. ‘소수의지성(所隨依止性)’과 ‘소수의부의지성(所隨依附依止性)’이라는 것은, 이에 여러 해석이 있다. 삼장에게 두 가지 해석이 있다. 첫 번째 해석은 이렇다. “인상(因相)의 아뢰야는 종자가 따르는 바이고, 과상(果相)의 아뢰야는 의지성(依止性)이다. 또 자상(自相)의 아뢰야를 소수(所隨)라고 이름하고, 종자인 아뢰야가 자상에 의부하므로 ‘의부(依附)’라고 하며, 과상의 아뢰야는 훈습되므로 ‘의지성’이라 이름한다.” 또 다른 해석은 이렇다. “본식의 상분을 소수(所隨)라 이름하고, 견분을 의지성이라 이름한다. 또한 소수란 곧 인(因)인 견분이라고 하며, ‘의부’ 등의 말은 자체분을 설한 것이다.” 경(景) 스님은 해석하여 말하였다. “‘심이란 일체종자가 따르는 바의 의지성이다’라는 것은, 곧 종자를 집기(集起)한다는 뜻이다. 또 ‘따르는 바의 의부성이다’라는 것은, 곧 종자를 지니고 모든 법을 집기한다는 두 뜻이다. 집기하기 때문에 ‘심’이라는 이름을 얻는다.” 기(基)는 세 가지 해석을 지었다. 첫 번째 해석은 이렇다. “첫 구절은 제8의 현행식이 유루 종자의 소의지가 되므로 ‘소수’라고 이름함을 드러낸다. 따라서 유루 등이 되게 하기 때문이다. 뒤 구절은 무루 종자에게 의부처이자 소수의 의지성이 됨을 드러낸다. 비록 다시 의지한다는 뜻은 같지만, 무루는 같지 않기 때문에 ‘의부’라고 이름한다.” 또 다른 해석은 이렇다. “첫 구절은 유루 종자가 본식을 따라 유루의 무기가 됨을 드러내니, 용(用)이 체(體)에 의지한다는 뜻이다. 뒤 구절은 이 종자가 비록 본식에 의지하지만 선·염 등을 생기게 하는 공능은 여전히 달라 오직 [3]완전히 하나인 것은 아님을 드러낸다. 그러므로 ‘의부’라고 이름한다. 용이 각각 다르다는 뜻이다.” 또 다른 해석은 이렇다. “첫 구절은 종자가 현행에 의지하는 것을 ‘소수의지성’이라 한다는 뜻이다. 종자가 능수(能隨)가 되어 현식을 의지하기 때문이다. 뒤 구절은 이 현행의 소수의지식이 앞의 종자에 붙어 능의지성(能依止性)이 됨을 드러낸다. 서로 의지하므로 둘을 모두 ‘심’이라고 이름한다.” 다시 한 가지 해석을 짓는다. “본식을 생기게 하는 종자는 다만 ‘의지’라고 이름하고, 나머지 법을 생기게 하는 종자는 ‘의부의지’라고 이름한다.” ‘체가 능히 집수한다’는 것은, 아타나(阿陀那)의 뜻을 해석한 것이다. ‘의(意)란 항상 행하는 의 및 육식신이 무간에 멸한 의를 말한다’는 것은, 이 가운데 과거의 육식을 통틀어 ‘의’라고 밝힌 것이며, 오직 제7식만을 말한 것은 아니다. 일체가 모두 의지하는 뜻을 지니기 때문이다. 실제에 의거하면 이 ‘의’는 오직 제7식만을 취한다. 『성유식론』과 『섭대승론』에서 심·의·식 세 가지의 별의(別義)를 해석한 것과 같다. 오식지에서 항상 행하는 의를 설하지 않은 까닭은, 오식지는 각각 동시에 존재하는 색근이 있기 때문이다. 의지에는 별도의 동시근이 없으므로, 말나를 ‘항행의(恒行意)’라고 설한다. 그러므로 육식에는 모두 동시의 근과 차제멸의 의근이 있다. 말나에는 세 가지가 있다. 첫째는 인집(人執), 둘째는 법집(法執), 셋째는 평등이다. 어떻게 무루의 말나가 있음을 아는가. 아래 제63권에서 말한 것과 같다. “만일 저 말나가 모든 때에 사량을 자성으로 삼아 상속하며 전한다면, 세존께서 말씀하신 것과 같다. 출세의 말나는 어떻게 건립하는가?” 답한다. “이름은 가설로 시설한 것이므로 반드시 뜻과 같을 필요는 없다.” 이하 자세히 설한 것과 같다. 묻는다. “팔식에는 모두 무간에 멸한 의가 있는데, 어째서 여기에서는 오직 육식의 무간멸만을 의라고 하는가?” 답한다. “삼장의 말에 의하면, 석론(釋論)을 약역하면 마땅히 오백 권이고, 모두 번역하면 팔백여 권이 된다. 그러므로 석론의 한 해석에서는, 팔식이 비록 심·의·식 세 가지를 갖추었지만, 의지에서는 별명인 ‘식’에 의거하며, 식이 이미 육식이므로, 의근도 여섯이다. 그러므로 제8과 제7은 설하지 않는다.” 또 묻는다. “앞의 오식지에서 이미 오식의 무간을 설했는데, 의지에서 거듭 설한 것은 무엇 때문인가?” 답한다. “삼장은 해석하였다. 의식은 두루 육식의 근이 되므로 육식을 든 것이다. [4]오직 의식에 의거한다.” 소의를 해석하는 가운데, 그 구유의(俱有依)에 대해서 『유식론』에는 네 가지 설이 있다. 넷째가 정설이다. 제6의식의 소의는 제7식과 제8식이고, 또 제7식과 제8식은 서로 의지한다. 등무간의(等無間依)에 대해서는 그 논에 세 가지 설이 있다. 셋째가 정설이다. 팔식은 각각 자기 동류를 개도의(開導依)로 삼는다. 그런데 이곳에서 구유의를 말하지 않은 것은, 의식에는 불공의 구유의가 없기 때문에 생략한 것이다. 기공(基公)이 논문을 인용할 때에는 ‘구유(俱有)’라는 글자를 더하였다. 어느 것이 옳은지는 알 수 없다. ‘종자의(種子依)는 앞에서 설한 것과 같다’는 것은, 육식이 제8식에 의지한다는 것이다. 앞에서 인용한 『유식론』의 해석과 같다. 그 논 제4권에서 제7식이 제8식에 의지하는 것을 해석할 때 두 가지 설이 있다. 첫째는 오직 종자에 의지한다고 하고, 둘째는 또한 현행에도 의지한다고 한다. 여기의 제8심은 이미 현행과 종자에 통하므로, 현행과 종자가 서로 의지해도 다시 허물이 없다. 소연을 해석하는 가운데, ‘일체법을 그에 상응하는 대로’라는 것은, 『유식론』 제2권에서 제8식이 집수와 처소를 반연한다고 설한 것이다. 곧 모든 종자와 유근신(有根身)과 기세간 등이다. 『대법론』에서는 말한다. 오색근과 사진(四塵)의 일부를 반연하되 성(聲)은 제외한다. 제55권에서는 말한다. 오색근과 다섯 외처(外處)의 일부를 반연한다. 이치상 실제로는 또한 소리를 반연한다. 그러나 『대법론』에서는 우선 항상 상속하는 경계만을 설했기 때문에 소리를 취하지 않았다. 『유식론』에서 처(處)를 반연하는 것을 해석하는 데 세 가지 설이 있다. 셋째가 정설인데 말한다. “자신에 대해서 지니는 작용이 있을 수 있으면 곧 그것을 변현한다.” 곧 자기 지(地)에서 자기 동류를 변현하는 것이 이것이다. 이는 일체가 함께 수용하는 것을 설한 것이다. 만일 따로 수용하는 것이라면 이에 준하여 알아야 한다. 귀신·사람·하늘 등이 보는 것이 서로 다르기 때문이다. 다른 이의 몸과 처소에서도 또한 진(塵)과 비슷한 것을 변현하니, 다른 이의 것을 수용하기 때문이다. 오직 유루 종자만을 반연하고 무루 종자는 반연하지 않는다. 유근신을 반연하는 데에는 두 가지 설이 있다. 첫째는 다른 이의 근도 또한 변현한다고 하고, 둘째는 오직 자기 근만을 변현한다고 한다. 앞에서는 우선 업력으로 변현되는 외부의 기세간과 내부의 몸에서 계와 지가 차별되는 것을 설하였다. 정력(定力)이나 신통력이나 법의 위력에 의한 경우에는 계와 지, 자기와 남의 구분이 곧 결정되어 있지 않다. 마음 등을 반연하지 않는 것 등은 모두 그 글과 같다. 제7식이 경계를 반연하는 데에는 그 논에 네 가지 설이 있다. 넷째가 정설이다. 오직 제8식의 견분을 반연한다. 자세한 해석은 그 논과 같다. 육식이 경계를 반연하는 것은, 그 뜻을 알 수 있다. 글에서 ‘불공경(不共境)’이라고 한 것은, 오식과 함께하지 않는 경계이기 때문이다. 어째서 온(蘊) 가운데 오직 셋만 말하고 식온을 말하지 않았는가. 이에 세 가지 해석이 있다. 첫 번째 해석은 이렇다. “자성문(自性門)에서 포섭하였기 때문에 제외하였다.” 또 다른 해석은 이렇다. “오식의 자증분과 증자증분도 또한 식온을 반연하므로 공통으로 반연하는 것 가운데 포섭된다.” 또 다른 해석은 이렇다. “육내처 가운데 이미 의처가 있기 때문에 제외하였다.” 다음으로 조반(助伴)을 밝힌다. 곧 모든 심소이다. 인위에서 제8식은 오직 변행 다섯과 함께한다. 제7식에 대해서 ‘식론(識論)’에는 다섯 가지 설이 있다. 다섯째 설에서는 열여덟과 함께한다고 한다. 곧 변행 다섯, 네 번뇌, 여덟 수번뇌 및 별경의 혜이다. 의식은 일체와 함께한다. 오식은 앞과 같다. 무루위라면 심·의·식 셋이 모두 스물하나와 함께할 수 있다. 묻는다. “여러 심소가 가장 적게 일어날 때 몇 가지 수가 함께 일어나는가?” 답한다. “기 스님 등의 해석에 의하면, 변행 다섯은 가장 적은 지위에서도 반드시 다섯이 함께 일어난다. 별경 다섯과 부정 네 가지의 경우, 이 아홉 가운데 어느 하나가 일어날 때 반드시 여섯이 함께 일어난다. 무명과 대수번뇌 여덟의 경우, 이 아홉은 반드시 열넷이 함께한다. 경안을 제외한 나머지 열 선법과 탐·만·의·오견·첨·광·교를 합한 스물하나는 반드시 열다섯이 함께한다. 경안·무참·무괴 세 가지는 반드시 열여섯이 함께한다. 진과 분·한·부·뇌·질·간·해 여덟이 일어날 때에는 반드시 열일곱이 함께한다. 이는 『대법론』의 쉰다섯 수에 의거하여 견을 다섯으로 나누어 판정한 것일 뿐이다. 만일 이 논의 쉰셋에 의하면, 그 수는 일정하지 않다. 생각해 보면 알 수 있다.” 비(備)공은 말하였다. “선한 마음이 일어날 때 가장 적게는 열여덟 수가 함께 일어난다. 곧 선 열 가지에서 경안을 제외한 것과, 변행 다섯과, 별경 셋이니, 곧 염·정·혜이다.” 원리(遠離)를 밝히는 가운데, ‘항상 신(信) 등과 상응하기 때문이다’라고 하였다. 글에서 ‘일일이 전한다’고 한 것은, 하나의 상(想), 하나의 수(受) 등이라는 뜻이다. ‘행상이 있다’는 것은, 행해(行解)의 모양을 말한다. 오직 유위만을 반연하고 무위는 반연하지 않는다. 무분별지는 상상(相狀)이 없기 때문이다. 식의 자기 영상과 같은 경우에는, 두 가지 행상이 있다. 첫째, 영상인 상분은 본질경을 취하는 행해의 상이기 때문이다. 둘째, 곧 견분이 친근한 상분을 취하여 이해하는 행상분이다. 만일 통의(通義)를 취한다면, 경계에 행하는 체상(體相)을 행상이라고 이름한다. 무위를 반연하는 데에도 통한다. 이치상 방해가 없다. 묻는다. “앞의 ‘동일한 하나의 행상이 아니다’라는 것과는 어떻게 다른가?” 답한다. “앞에서는 경계에 대하여 행상을 밝힌 것이고, 이 글에서는 행해에 의거하여 행상을 밝힌 것이다.” ‘소연이 있다’는 데 대하여 묻는다. “‘동일한 하나의 소연’이라는 것과는 무엇이 다른가?” 답한다. “앞에서는 같음과 다름을 밝힌 것이고, 여기서는 반드시 의탁하는 바가 있음을 밝힌 것이다.” 또 한 해석에서는, “앞에서는 증상연에 의거하여 ‘동일한 하나’를 밝혔고, 지금은 경계연에 의거하여 ‘소연’을 밝힌 것이다.” ‘소의가 있다’는 것은, 반드시 세 가지 소의에 의탁하기 때문이다. 이 아래에서 작용을 밝히는 글에는 둘이 있다. 처음은 오식에 대한 작용을 밝힌다. 뒤에는 공통되지 않는 작용을 밝힌다. 처음 글에는 일곱이 있다. 첫째, 자기 경계를 요별한다. 둘째, 자상과 공상이라는 것은, 의식의 증량은 법의 자상을 반연한다. 만일 이것이 비량이라면 법의 공상을 안다. 그러므로 정체지는 진여의 자상과 같이 증득한다. 묻는다. 그렇다면 삼법인 가운데에서는 어째서 이공(二空)을 모든 법의 공상이라고 설하는가? 해석한다. 자상과 공상이 어찌 일정하겠는가. 만일 진여가 별도로 상을 떠난 상을 지니며 사법과 같지 않다고 말한다면, 곧 진여를 자상이라고 말한다. 그러나 바로 이 진여의 이치가 온갖 법을 두루 포괄한다는 점에서는 다시 공상이다. 셋째, 삼세이다. 넷째, 단절과 상속이다. 다섯째, 두 가지 전변을 위하여 업을 일으킨다. 여섯째, 이숙을 초감한다. 일곱째, 앞의 방편 가운데 작의가 솔이심의 오식을 일으킨다. 또 염오와 청정의 지위에서는 삼성의 의식이 동류인이 되어 등류위의 여러 식을 이끈다. 이 가운데 기사는 판별하여 말한다. 제6식에는 이 일곱 가지가 모두 있다. 제7식과 제8식은 발업과 이숙을 초감하는 것을 제외하면 [1] 나머지 다섯 부분이 있다. 경사가 말한다. 처음 하나와 뒤의 셋은 오식의 작용에도 통하므로 공통되지 않는 것이 아니다.</w:t>
      </w:r>
    </w:p>
    <w:p>
      <w:pPr>
        <w:pStyle w:val="TranslationText"/>
        <w:pageBreakBefore w:val="0"/>
      </w:pPr>
      <w:r>
        <w:rPr>
          <w:rFonts w:ascii="Noto Sans KR" w:hAnsi="Noto Sans KR" w:eastAsia="Noto Sans KR"/>
        </w:rPr>
        <w:t>중간의 네 작용은 오직 의식만이 할 수 있다. 이 스승은 일곱째 글을 둘로 나눈다. 그러므로 ‘뒤의 셋’이라고 말한다. 이제 판별한다. 첫 번째 작용은 팔식에 모두 통한다. 둘째·셋째·일곱째는 의식에는 온전히 있다. 나머지 일곱 식에는 부분적으로 있다. 네 번째 작용은 육식에 모두 통한다. 제7식과 제8식에는 부분적으로 있다. 다섯 번째 작용은 의식에는 온전히 있다. 오식에는 부분적으로 있다. 제7식과 제8식에는 없다. 그 여섯 번째 작용은 육식에 모두 통한다. 제7식과 제8식에는 없다. 이는 거친 양상에 근거한 것이다. 세밀하게 분별한다면 이에 준하여 생각하면 알 수 있다. 아래에서는 의식의 공통되지 않는 작용을 밝힌다. 처음에 열다섯 문을 표하여 열거한다. 뒤에는 문에 의거하여 분별한다. 그 가운데 마음에만 공통되지 않는 여섯 가지 일이 있다. 곧 이욕, 퇴전, 선근을 끊음, 다시 이어짐, 생명을 받음, 목숨을 마침이다. 대승에서는 열다섯 가지에만 한정되지 않는다. 다시 후회와 근심 등도 있다. 그러므로 논에서 ‘등’이라고 말한다. 소연을 분별하는 가운데, 유상분별이 있다. 만일 『대법론』에 의한다면, 세 가지 분별 가운데 자성분별과 수념분별의 둘을 포섭한다. 오식에는 자성의 자성체 [2] 등이 없기 때문이다. 일곱 분별 가운데 임운분별은 곧 오식에 해당하기 때문이다. 지금 이 논에서는 자성분별이 곧 임운분별이므로, 유상이라고 설한다. 곧 전에 받아들인 뜻에 대해서는 오직 수념분별만을 포섭하기 때문이다. 저 논과는 넓고 좁음이 같지 않다. 혹은 『대법론』과 두 문이 모두 같다고 볼 수도 있다. ‘전에 받아들인 뜻’은 곧 자성분별과 수념분별을 포섭한다. 등류심위의 유상분별은 앞의 솔이심에 [3] 머물러 받아들였던 경계를 반연하기 때문이다. 기사는 판별하여 말한다. 앞의 해석만 못하다. 위의로와 공교처라는 것은, 위의는 곧 표색을 말한다. 로(路)의 체는 곧 네 가지 진(塵)이다. 네 진은 위의가 의지하는 바이므로 위의로라고 말한다. 또 해석한다. 위의는 네 진을 자성으로 삼는다. 로는 곧 그것을 일으키는 마음으로, 그것의 의지가 된다. 그러므로 마음을 로라고 말한다. 공교처도 또한 그러하다. 다만 오진과 사진의 차이가 있을 뿐이다. 이 가운데 위의는 대개 길에서 시설된다. 공교는 대개 처소에서 시설된다. 그러므로 하나는 ‘처’라 하고 하나는 ‘로’라 한다. 둘 다 소(所)의 뜻을 드러낸다. 일곱 분별은 심·사 또는 오식·칠식·팔식을 체로 삼는다. 임운분별은 오식·칠식·팔식이기 때문이다. 일곱은 오직 유루이고, 어떤 것은 무루에도 통한다. 『유식론』 제7권에서 해석한다. 묻는다. 『대법론』에 준하면, 임운분별은 또한 오식에도 통한다. 그런데 어찌하여 이 논에서는 공통되지 않는 작용 가운데에서 분별하는가? 답한다. 삼장의 해석에 의하면, 실제로는 『대법론』이 옳다. 다만 이 논은 [4] 일곱 분별을 모두 거론하였기 때문에 [5] 여기에 온 것이다. 임운분별은 실제로 공통되지 않는 것이 아니다. 묻는다. 만일 오식 가운데 자성분별이 없다면, 무성의 『섭론』은 또 어떻게 해석해야 하는가? 그 논에서 정량부가 심장색을 의근으로 삼는다는 뜻을 논파하여 말한다. 만일 의식이 심장색을 의근으로 삼는다면, 언제나 결택분별과 수념분별이 없고 오직 자성분별만 있어야 한다. 오식과 같기 때문이다. 삼장은 해석하여 말한다. 그 부파에서는 오식 가운데 자성분별이 있다고 인정하기 때문이다. 논주가 상대 종의에 들어가서 논파한 것이다. 대승의 뜻을 가지고 논파한 것은 아니다. 심려소연이라는 것은, 비사는 말한다. 앞의 경계를 거듭 반연하여 자세히 생각하며 반연하기 때문이다. 네 가지 전도의 뜻은 아래 제8권에서 설명하는 것과 같다. 법주지라는 것은, 경사가 말한다. 삼계의 상·중·하 과가 인 가운데 머무는 것을 아는 것을 법주지라고 한다. 이는 세속지이다. 아래에서 말하는 출세간지는, 곧 두 가지 지이다. 기사는 말한다. 법주지는 여량지이다. 출세간지는 여리지이다. 비사는 말한다. 교법에 의지하여 이 지혜가 생기므로 법주지라고 한다. 이는 후득지이다. 취했다는 것은, 기사는 말한다. 여기에는 네 가지 연이 있다. 혼침·도거·방일·망념·산란·탐·진 등을 체로 삼는다. 혹은 동시에 일어나는 마음과 심소를 자성으로 삼는다. 어떤 뜻에서는 오식에도 통한다. 의식에서 두드러지므로 치우쳐 설했을 뿐이다. 경사는 다섯 가지 연이라고 한다. 광란에는 다섯 가지 연이 있다. 『구사론』 제15권에서 말한다. 고르지 못한 대종에 의하기 때문에 마음이 곧 망념하게 된다. 그러므로 망념을 체로 삼는다는 것을 알 수 있다. 혹은 동시에 일어나는 마음과 심소를 자성으로 삼는다. 이는 오직 욕계에만 있으며 북구로주를 제외한 오취에 모두 있다. 북구로주의 사람에게는 핍박과 괴로움이 없기 때문이다. 여러 천에는 있다. 소승에서는 부처에게도 있다고 한다. 대승에서는 그렇지 않다. 십지에도 또한 없다. 말마(末摩)는 여기 말로 ‘사혈(死穴)’이라고 한다. 또 ‘사절(死節)’이라고도 한다. 어떤 이는 예순네 곳이 있다고 말한다. 혹은 백스무 곳이라고도 한다. 꿈에는 일곱 가지 연이 있다. 넷째, 어두운 상에 의하여 작의하고 사유하기 때문이라는 것은, 경사가 말한다. 법을 분명히 알지 못하는 것을 어두운 상이라고 한다. 그러면서도 그 법을 즐겨 사유하므로 앞에서 꿈이 일어난다. 다시 한 가지 해석이 있다. 눈을 감고 검고 어두운 색상을 사유하기 때문에 잠과 꿈에 이르게 된다. 일곱째, 다른 이가 이끌기 때문이다. 다른 이가 이끄는 것에는 네 가지가 있다. 묻는다. 꿈은 무엇을 체로 삼는가? 답한다. 『바사론』에는 여섯 설이 있다. 평가하는 논사는 마음과 심소를 체로 삼는 설을 옳다고 취한다. 지금 대승에서도 또한 수면과 상응하는 마음과 심소법을 체로 삼는다. 또 『바사론』 제37권에서 말한 것과 같다면, 묻는다. 이 수면과 꿈 가운데 일어나는 선법은 가행선인가, 생득선인가? 답한다. 오직 생득선이다. 혼미하고 미약하기 때문이다. 다른 논사는 말한다. 또한 가행선이기도 하다. 문과 뜻에 대해서도 간택하기 때문이다. 지금 대승에서도 또한 가행선에 통한다. 『십주단결경』에서 설한 것과 같다. 상방의 묘식불토 중생은 교화를 받아 꿈속에서 비로소 깨닫게 된다. 그 부처는 수면 가운데 여러 중생의 신식에게 설법한다. 교화를 받은 식은 그에 맞게 사과를 이루거나 나아가 독각을 이룬다. 또한 꿈속에서 결가부좌하고 반열반하기도 한다. 보살이 수결(受決)을 받는 데서부터 나아가 성불하는 것까지 모두 꿈속에서 이루어진다고 운운한다. 이러한 글들로 말미암아 또한 가행선에 통함을 알 수 있다. 깨어남에는 세 가지 연이 있다. 잠이 늘어났으나 그 피로가 극심한 것을 이기지 못하기 때문이라는 것은, 오랫동안 잠을 자도 극심한 피로를 이기지 못하여 다시 잠에서 깨어나는 것이다. 할 일이 있어 때를 정해 잠들기 때문이라는 것은, 처음 잠들 때 오경을 알리는 때에는 깨어나 예불해야 한다고 기약하는 것 등이다. 통틀어 마음과 심소를 자성으로 삼는다. 네 가지 연 때문에 혼민함은 유심위와 무심위에 모두 통한다. 또한 마음과 심소를 자성으로 삼는다. 저 혼민한 촉으로 말미암아 마음의 혼민함을 일으킨다. 깨어남도 또한 그 지위의 마음과 심소를 체로 삼는다. 업을 일으키는 데에는 네 가지 연이 있다. 처음 셋은 차례대로, 곧 세 가지 사(思)이다. 곧 심려사·결정사·발동사이다. 소승에 의하면 앞의 둘은 견도와 수도에서 끊는 번뇌에 모두 통한다. 셋째는 오직 수도에서 끊는다. 지금 대승에 의하면 총보업을 일으킬 경우, 앞의 둘은 견도와 수도에 모두 통한다. 셋째는 오직 견도에서 끊는 번뇌이다. 만일 선한 총보업을 일으킨다면 세 가지 사가 모두 선이다. 직접 이끄는 번뇌도 또한 불공무명 등으로서 견도에서 끊는 것이다. 이 때문에 경에서 말한다. 모든 성자는 [2] 불공무명을 깨달아 이미 영원히 끊었으므로 새로운 업을 짓지 않는다. 『대법론』에서도 또한 말한다. 승의우는 복업과 부동업을 일으킨다. 세속우는 비복업을 일으킨다. 모두 견도에서 끊는 것이다. 만일 별보업을 일으킨다면 셋째 사도 또한 수도의 번뇌에 통한다. 다음의 ‘공용을 수순한다’는 것 등은, 찰나등기가 업을 일으키는 바람이다. 이 바람은 셋째 공용에 수순하여 [3] 사를 업에 대해 일으킨다. 동시에 몸과 말을 인발한다. 그러므로 『광백론』에서 승론을 논파하여 말한다. 너희가 말하는 아(我)는 하나이고 움직이지 않는다. 어떻게 업을 일으킬 수 있는가? 그들이 도리어 힐난하여 말한다. 너희가 말하는 마음과 심소 역시 하나이며 움직이는 법이 아니다. 어떻게 업을 일으킬 수 있는가? 제바가 답하여 말한다. 마음은 비록 움직이지 않지만, 첫째 마음의 심·사로 말미암아 바람을 일으킨다. 바람이 또한 업을 일으킨다. 이욕에는 네 가지 연이 있다. 그 체는 오직 혜이다. 유루와 무루에 모두 통한다. 이욕에서 물러나는 데에는 [4] 다섯 가지 연이 있다. 둘째, 새로 선품을 닦는다는 것은, 남녀의 형상을 자주 생각하는 것이다. 곧 인력·경계력·부정사유력의 셋이 있다. 퇴법을 수순하여 행한다는 것은, 다섯 가지 퇴구(退具)이다. 선근을 끊는 글에는 둘이 있다. 처음에는 연의 많고 적음을 밝힌다. 뒤에는 현행과 종자에 의거하여 끊음의 차별을 밝힌다. 혹은 다섯 연이고 혹은 여섯 연이다. 첫째, 근기가 날카롭다. 둘째, 의요가 악하다. 셋째, 악한 벗을 만난다. 넷째, 사견이 무겁다. 다섯째, 악을 행하면서 두려워하지 않는다. 여섯째, 중생에게 애민함이 없기 때문이다. 근기가 날카로운 자는 안으로 스스로 사견을 사유하고 얽어내어 그 기세가 맹렬하고, 온갖 악을 두려워하지 않으며 자민심을 내지 않아 곧 선근을 끊는다. 이를 인력으로 선근을 끊는다고 한다. 곧 다섯 가지 연이다. 만일 다시 악한 벗을 만나 악한 의요를 따름으로써 선근을 끊는다면, 이를 연력으로 선근을 끊는다고 한다. 여섯 가지 연을 모두 갖춘다. 반드시 근기가 날카로운 자가 끊으며 둔근자는 끊지 않는다. 악한 의요가 넓은 자가 끊으며 협소한 의요의 자는 끊을 수 없다. 사람 가운데 세 주에 해당하며 북구로주는 제외한다. 『대법론』 제1권에서 말한다. 오직 욕계의 상품 사견만이 선근을 끊을 수 있고 그 나머지는 그렇지 않기 때문이다. 오직 고제와 집제 아래의 사견만이고 멸제와 도제에 대한 것은 아니다. 혹은 사제 아래의 사견에 모두 통한다고도 한다. 행상에 통하는 것일 뿐 그 나머지는 아니다. 반드시 무참·무괴가 있어야 한다. 함께 악을 두려워하지 않는 것이지 나머지 두 성품은 아니다. [5] 악하여 자비가 없다. 이 인력에 의해야 비로소 선근을 끊기 때문이다. 연력의 경우에는 반드시 [6] 가까운 벗으로 말미암기 때문이다. 아전지가(阿顛底迦)는 필경의 사람이다. 일천제가 가운데 종성이 있는 자가 있다. 『대법론』에서는 [7] 한꺼번에 선근을 끊는다고 설한다. 선근에는 둘이 있다. 첫째는 종자이다. 둘째는 현행이다. 종자의 세력을 꺾어 [8] 현행으로 나아가지 못하게 하는 것을 ‘끊는다’고 한다. 종자를 끊는 것은 아니다. 오직 [9] 욕계의 생득선만 끊고 가행선은 끊지 않는다. 가행선은 [10] 뛰어나므로 앞의 방편 때에 이미 일어나지 않기 때문이다. 구품으로 끊는 것이지 한 찰나에 끊는 것이 아니다. 무간으로 끊는다고 비의할 뿐 도가 해치는 것과 같은 것은 아니다. 선근을 잇는 데에는 네 가지 연이 있다. 첫째, 근기가 날카롭다. 둘째, 친우가 복을 닦는 것을 본다. 셋째, 선지식에게 가서 인과를 듣는다. 넷째, 앞의 연으로 인해 유예가 생긴다. 결정을 증득하기 때문에 다시 선근을 잇는다. 경사는 해석하여 말한다. 처음 다른 이가 인과가 있다고 말하는 것을 들을 때, 그때의 이식과 동시에 일어나는 의식은 솔이심이다. 그로 인해 유예가 생긴다는 것은, 심구심이다. 이는 무기이므로 의(疑)번뇌가 아니다. 결정을 증득한다는 것은, 결정심이다. 또한 무기이지 선한 정견은 아니다. 다시 선근을 잇는다는 것은, 염정위이다. 정견심 가운데에서 비로소 선근을 잇는다. 선근을 끊을 때에는 저 현행을 끊었기 때문이다. 지금은 다시 현행하는 선을 잇는다. 종자는 본래부터 있었으므로 ‘잇는다’고 말할 수 없다. 만일 유예가 저 의사(疑使)이고 의사가 무간에 정견심을 일으키는 것을 ‘결정을 증득하여 선근을 잇는다’고 말한다면, 이 의번뇌는 오심 가운데 어느 마음에 포섭되는가? 만일 결정심의 지위라면 의심이라고 할 수 없다. 만일 염정심의 지위에 있다면 어떻게 결정심 뒤에 비로소 의심하는 마음이 일어나는가? 이러한 장애가 있기 때문에 앞의 해석에 의한다. 살바다부에서 혹은 의심으로, 혹은 정견으로 선근을 잇는다고 하는 것과는 같지 않다. 기사는 두 가지 해석을 한다. 첫 번째 해석은 경사와 같다. 덧붙여 다시 말한다. 만일 스스로 근기가 날카로워 솔이하게 사유함으로 인해 유예가 생기고 결정을 증득하여 선근을 잇는다면 이를 인력으로 잇는다고 한다. 비록 근기가 날카롭더라도 뒤에 선우를 만나 정법을 듣고 그로 인해 유예가 생기며 결정을 증득하여 선근을 잇는다면 이를 연력으로 잇는다고 한다. 두 번째 해석은, 살바다부와 같아서 치우쳐 취하거나 버리지 않는다. 비사는 말한다. 유예가 생기기 때문에 종자를 잇고, 결정을 잘 증득하기 때문에 현행을 잇는다. 지금 해석한다. 정법 등을 들을 때 처음 경계에 떨어지는 것을 솔이심이라고 한다. 다음의 심구심 등을 거쳐 결정심에 이르지만 아직 소전의 뜻을 결정하여 알지는 못한다. 염정위에 이르러 혹은 의심하는 마음을 일으킨 뒤에 선을 잇는다. 혹은 곧바로 정견으로 선근을 잇기도 한다. 그러므로 ‘유예가 생기고 결정을 증득하기 때문에 다시 선근을 잇는다’고 말한다. 만일 이렇게 해석한다면, 도리어 살바다부에 근거하게 된다. 이 가운데에서는 생득선과 방편선을 잇는 데 모두 통한다. 선을 끊을 때에는 뛰어난 법이 먼저 다한다. 그러므로 바로 [11] 득을 끊는다. 다시 이을 때에는 안팎의 연으로 말미암는다. 이 두 가지 선은 일정하지 않다. 정법을 듣는 수승한 외연으로 선근을 이끌어 내는 경우에는 방편선에 통한다. 다만 스스로 사유하거나 남이 복 닦는 것을 보아서 잇는 경우에는 대개 생득선을 잇고 뒤에 방편선을 이끈다. 혹은 처음 선을 이을 때에는 오직 생득선을 일으킨다. 방편선은 생기기 어렵기 때문에 뒤에 일어난다. 뛰어난 것이 이미 먼저 끊어졌으므로, 그 때문에 뒤에 잇는다. 욕계의 선을 잇는다. 위의 두 계의 선은 아니다. 한꺼번에 잇는 것이지 점차 잇는 것이 아니다. 나머지 품은 점차 일으킨다. 끊을 때에는 다하기 어렵기 때문에 아홉 품이다. 잇는 때에는 한꺼번에 생기기 때문에 하나이다. 끊은 곳에서는 반드시 다시 이을 수 있지만, 다시 이은 곳이 반드시 끊었던 것은 아니다. 『구사론』 제17권에서 말한다. 현생의 몸 가운데에서 선을 다시 이을 수 있는가? 또한 다시 이을 수 있다. 다만 역죄를 지은 사람은 제외한다. 그 사람은 반드시 지옥에서 장차 몰할 때에야 가능하다.</w:t>
      </w:r>
    </w:p>
    <w:p>
      <w:pPr>
        <w:pStyle w:val="TranslationText"/>
        <w:pageBreakBefore w:val="0"/>
      </w:pPr>
      <w:r>
        <w:rPr>
          <w:rFonts w:ascii="Noto Sans KR" w:hAnsi="Noto Sans KR" w:eastAsia="Noto Sans KR"/>
        </w:rPr>
        <w:t>‘장차 몰할 때’라는 것은 그가 장차 죽으려 할 때이거나 혹은 바로 그곳에서 장차 생을 받을 때를 말한다. ‘장차 생을 받을 때’라는 것은 중유의 지위에서 뒤의 과보의 상을 보고 곧 선근을 잇는 것을 말한다. 또 말한다. 연력으로 선근을 끊은 자는, 지옥에 태어날 때 선을 잇는데, 끊은 세력이 약하기 때문이다. 인력으로 선근을 끊은 자는, 지옥에서 죽을 때 선을 잇는데, 인력이 강하기 때문이다. 또 의요만 무너졌고 가행은 무너지지 않은 채 선근을 끊은 자는, 이 사람은 현생에서 다시 이을 수 있다. 만일 둘 다 무너져 선을 끊었다면 반드시 몸이 무너진 뒤에야 비로소 선근을 잇는다. 견이 무너지거나 [1] 무너지지 않는 것 등도, 그 뜻은 또한 그러하다. 이 아래에서는 죽음과 생을 밝힌다. 큰 문단은 둘로 나뉜다. 처음에는 내분의 죽음과 생을 밝힌다. 뒤에는 외분의 성립과 괴멸을 밝힌다. 앞의 문단에서는 먼저 죽음과 생을 밝힌다. 뒤의 제2권에서 ‘이와 같이 전전하는 여러 유정의 부류’ 이하에서는, 공을 관하여 누를 다함을 밝힌다. 앞의 문단에서는 먼저 죽음을 밝히고 뒤에 생을 밝힌다. 죽음을 밝히는 글에는 셋이 있다. 첫째, 여섯 가지 죽음을 총괄하여 표하고 열거한다. 둘째, 차례대로 따로 해석한다. 셋째, 또 ‘선과 불선을 행한다’ 이하에서 뜻에 따라 잡설한다. 첫 글에서 ‘곧 수명의 분량이 다하기 때문에 곧 죽음에 이른다’고 한 것은, 죽음의 뜻을 총괄하여 해석한 것이다. 때에 맞는 죽음인지 때 아닌 죽음인지 묻지 말고, 다만 목숨을 버리는 것을 수명의 분량이 다했다고 하는데, 그 여섯 가운데에서이다. 기사는 해석하여 말한다. 앞의 세 죽음에서는 명료한 식이 몸을 떠나는 바로 그 죽음을 밝히지 않는다. 뒤의 세 죽음에서는 명료한 마음과 식이 아직 몸을 떠나지 않은 장차 죽으려는 상태를 밝힌다. 두 번째로 따로 해석하는 가운데, 수진사라는 것은, 곧 업으로 명을 마치는 것이다. 이를 시사라고 한다. 아래의 두 가지는 비시사라고 한다. 의식(衣食)이 결핍된 것을 복진이라고 한다. 그 밖의 연으로 횡사하는 것을 불피불평등이라고 한다. 아홉 인은 곧 아홉 연의 뜻이다. 별도로 두 가지 아홉을 일컫는다. 일곱째, 자기에게 손해인지 이익인지 알지 못한다는 것은, 물에 들어가거나 불에 뛰어들거나 남에게 해를 입거나 구덩이에 떨어지는 등 어리석음 때문에 죽는 것이다. 여덟째, 때에 맞지 않게 비범행을 행한다. 굶주렸거나 배부르거나 먼 길을 가거나 병들었을 때 범행을 범하여 죽는 것이다. 아홉째, 분량을 넘어서 비범행을 행한다. 염애가 지나치기 때문에 죽는다. 『대법론』에서는 세 가지 죽음을 설한다. 첫째, 수명이 다했기 때문에 죽는다. 예컨대 [2] 북구로주에 태어나 수명이 극하면 백 세이다. 업은 아직 다하지 않았더라도 수명이 다했기 때문에 죽는다. 둘째, 복이 다했기 때문에 죽는다. 선정에 탐착하여 의식이 결핍되거나 횡연 때문에 죽는다. 셋째, 업이 다했기 때문에 죽는다. 삼시의 업이 다했기 때문이다. 이 논은 오직 현재의 연에 의거하여 죽음을 분별한다. 과거의 연에는 의거하지 않는다. 그러므로 업진사가 없다. 그 외연 가운데 자기에게서 떠난 것을 복진이라고 한다. 자기와 합한 것을 불평등이라고 한다. 『대법론』은 과거와 현재를 통틀어 설하면서 두 연을 합하여 복이라고 한다. 그러므로 두 논은 같지 않다. 만일 『구사론』에 의한다면, 수명이 다하고 복은 다하지 않는 것 등에 의거하여 사구를 짓는다. 알 수 있다. 만일 『대법론』에 의한다면, 먼저 수진사와, 업진사를 대하여 사구를 짓는다. 수진사이지만 업진사는 아닌 것은, 대승에서 하나의 업이 여러 생을 초감하는 경우와 같다. 예컨대 첫 번째 생에서는 수명이 다해 죽지만 업의 세력은 아직 다하지 않은 경우이다. 둘째, 업이 다해 죽지만 수명이 다한 것은 아닌 경우는, 예컨대 어떤 하나의 업이 다만 백 년만을 감응하게 하는 경우이다. 백 년이 찬 뒤 수승한 연을 만나 다시 수명을 연장한다. 연장된 수명이 아직 다하지 않았는데 죽는 경우이다. 셋째는 알 수 있다. 넷째, 둘 다 다하지 않았는데 죽는 것은, 요절하는 부류이다. 다음에는 복진사를 수진사와 대하여 사구를 짓는다. 복이 다해 죽는 경우가 있다. 예컨대 굶거나 얼어 죽는 것 등이다. 수명이 다해 죽지만 복은 다하지 않은 경우가 있다. 예컨대 크게 부유한 자가 죽었는데 남은 재물이 있는 경우이다. 복과 수명이 함께 다해 죽는 경우는, 의식과 목숨이 한때에 함께 다하는 것이다. 둘 다 다하지 않았는데 죽는 경우는, 예컨대 크게 부유한 자가 뜻밖에 다른 이에게 살해되는 경우이다. 다음 삼성의 마음으로 죽는 가운데 차별에는 둘이 있다. 처음에는 선심과 불선심으로 죽는 것을 밝힌다. 뒤에는 무기심으로 죽는 것을 밝힌다. 처음 가운데에는 둘이 있다. 처음에는 두 성품의 마음으로 죽는 것을 따로 밝힌다. 뒤에는 두 성품의 마음으로 죽는 상의 차별을 거듭 밝힌다. 죽음에는 세 지위의 마음이 있다. 첫째, 바로 죽는 마음이다. 곧 마지막 찰나이다. 『유식론』에서는 제8식이라고 설한다. 『대법론』에서는 말한다. 죽음에는 마지막 마음이 있다. 생유에는 첫 찰나가 있다. 중유에는 첫 찰나가 있다. 오직 무기성이다. 둘째, 그 직전의 윤생심이다. 오직 제6식으로서 아애와 상응한다. 『대법론』에서는 아홉 가지 명종심이라 하며 오직 유부무기라고 설한다. 셋째, 그 직전의 명리한 마음이다. 곧 이 삼성은 거친 생각이 현행하는 것이기 때문이다. 미세한 생각이 현행하는 무기심은 곧 아애심이다. 이는 제6식을 말한다. 만일 [3] 거친 제8식이라면 곧 마지막 마음이다. 그러므로 선악의 법을 기억할 수 없다고 설한다. 셋째로 뜻에 따라 잡설하는 가운데 글은 여덟으로 나뉜다. 첫째, 삼성 가운데 어느 부류가 먼저 일어나는지 밝힌다. 둘째, 죽음의 인을 밝힌다. 셋째, 선악의 상을 밝힌다. 넷째, 윤생의 상을 밝힌다. 다섯째, 지절이 풀리는 것을 밝힌다. 여섯째, 근이 소멸하는 것이 단박인지 점차인지 밝힌다. 일곱째, 죽음이라는 이름의 차별을 밝힌다. 여덟째, 위와 아래에서 몸을 버리는 상을 밝힌다. 두 번째 글에서 두 가지 인력이라는 것은, 처음은 명언종자이다. 뒤는 업이다. 이 사람은 다음 생을 위한 두 인이 익었으므로 이제 속히 목숨을 버린다. 세 번째 글 가운데, ‘먼저 업이 이끈 과를 다 받고 나서 불선과 선을 행한다’고 한 것은, 중유의 앞선 상을 보는 것이다. ‘해의 후분과 같다’는 것은, 해가 장차 질 때를 말한다. ‘혹은 산이나 산봉우리의 그림자’라는 것은, 하품 악업의 경우, 그 상이 산봉우리의 그림자처럼 드리워 덮이는 것과 같다. 중품은 산처럼 두루 덮인다. 상품은 해의 후분처럼 극도로 덮인다. 혹은 하품은 해의 후분 그림자처럼 덮이고, 중품은 산처럼 두루 덮이며, 상품은 산봉우리의 그림자처럼 극도로 덮인다고도 한다. 이는 장차 명을 마칠 때 먼저 지은 악업으로 말미암아 장차 받을 과의 상을 보는 것이다. 아래에서는 차별의 까닭을 분별한다. 하품의 불선업을 말하지 않은 것은, 대개 악한 상이 없기 때문에 우선 설하지 않은 것이다. 넷째로 윤생의 상을 해석하는 가운데, 경사 등이 해석한다. 널리 논하면 윤생에는 두 때가 있다. 첫째, 장차 명을 마치는 지위에서 애가 업을 적셔 중유의 생을 받게 한다. 중유의 마지막 마음에서 애를 일으켜 적시면 반드시 생유를 받는다. 이 두 때에 일어나는 [4] 수(受)는 오직 수도에서 끊는 것이기 때문이다. 『대법론』 제5권에서 말한다. 이 자체애는 오직 구생의 유부무기성이다. 이 자체애가 이미 은몰무기이므로, 곧 발업번뇌가 아님을 알 수 있다. 『대법론』에서 구생이 혹 악행업을 일으킬 수 있는 것은 불선이라고 말하기 때문이다. 그렇다면 구생애 가운데에는 구품이 있다. 상품 셋은 강하여 불선이며 업을 일으킬 수 있다. 하품 여섯은 은몰무기로서 업을 일으킬 수 없다. 장차 죽으려 할 때와 중유의 마지막 마음에서는, 그때 마음이 미세하므로 다만 뒤의 여섯 품만 일어나고 업을 일으키지 않는다. 부모를 사랑하는 것은 생유의 연이다. 중유의 마지막 마음에서 뒤바뀐 견해를 일으킨다. 교회를 구할 때를 ‘생유를 구한다’고 한다. 『대법론』에서도 또한 말한다. 이미 이욕한 성자는 대치력이 강하다. 비록 이 애를 아직 영원히 끊지 못했더라도 현행하지 않는다. 수면의 힘으로 말미암아 생이 상속된다. 그러나 제59권의 글과는 같지 않다. 그곳에서는 일곱 가지 결생상속을 밝힌다. 첫째, 전과 수면으로 말미암아 윤생한다. 곧 여러 이생이다. 둘째, 오직 수면으로 윤생한다. 곧 이미 성적을 본 자이다. 그 글이 이미 이와 같으니, 이는 수다원·사다함·아나함이 모두 종자로 윤생한다는 것이다. 그런데 어째서 두 곳의 말이 같지 않은가? 삼장이 해석한다. 대체로 말하여 이생은 애를 일으키고 성자는 수면으로 윤생한다고 한 것이다. 그 가운데 세밀하게 논하면, 수다원·사다함은 애를 일으키고 아나함은 수면으로 윤생한다. 또 수다원·사다함이 비록 현행하는 애를 일으키더라도 지력으로 제어된다고 볼 수도 있다. 이생이 일으키는 애의 힘과는 같지 않다. 그러므로 총괄하여 ‘이미 성적을 본 자는 오직 수면으로 윤생한다’고 설한다. 측사 등은 말한다. 『유가론』은 중유를 적시는 데 의거하여 오직 수면이라고 설한다. 『잡집론』은 생유를 적시는 데 의거하여 현행하는 애라고 설한다. 그러므로 서로 어긋나지 않는다. 죽는 지위에서는 도와 가까우므로 오직 종자만이 적신다. 중유에서 생유를 적실 때에는 성도와 멀기 때문에 현행도 또한 일어난다. 비사는 말한다. 불환자는 초선 등에서 애가 아직 다하지 않았으므로, 아래 천에서 몰하여 위의 처소에 태어난다. 또한 아애를 일으킨다. 그러나 이 논의 글은 욕계에서 몰하여 상계에 태어나는 경우에 의거한 것이다. 그러므로 일어나지 않는다고 설한다. 위에서 말한 것은 오직 애가 윤생시키는 경우이다. 만일 제59권의 말에 의하면, 한 계의 모든 번뇌가 모두 결생할 수 있다. 삼장은 해석하여 말한다. 장차 명을 마칠 때와 중유의 마지막 마음에서는 반드시 애를 일으켜야 한다. 이 애가 바로 윤생을 적시기 때문이다. 이 두 때의 바로 앞에서는 나머지 결을 일으켜 윤생을 도울 수 있기 때문이다. 애가 바로 윤생을 적시므로, 그러므로 이 논에서 말한다. 장차 명을 마칠 때부터 아직 혼매한 상의 지위에 이르기 전까지 오랫동안 익힌 아애가 현행한다. 『대법론』 제5권에서 말한다. 상속력이라는 것은 아홉 가지 명종심이 자체와 상응하는 것이다. 삼계 가운데 각각 욕계·색계·무색계의 생을 상속하게 한다. 『섭론』에서도 또한 말한다. 만일 수도의 무명이 없다면 여러 행은 성숙하지 않는다. 『십지경』에서도 또한 식을 종자로 삼고, 애의 물로 적시며, 나머지 결로 덮어 명색의 몸을 낳는다고 한다. 이로 말미암아 ‘중유생보’를 건립한다는 것은, 두 가지 해석이 있다. 첫째는 말한다. ‘유중보생(有中報生)’은 곧 지업석이다. 한 해석은 말한다. ‘중유 및 생보’는 상위석이다. 다섯째로 지절(支節)이 풀리는 것을 해석하는 가운데, 천과 나락가를 제외한다고 한 것은, 천은 오직 선업의 과보이고, 지[1]옥에서는 항상 지절이 풀리기 때문이다. 다시 무엇 때문에 반드시 말할 필요가 있겠는가? ‘가볍다’는 것은 선업을 지은 자를 말한다. 대체로 지절이 풀리는 것은 악업에 의해 감응된 것이다. 그러나 선을 지은 자는 악업이 경미하므로, 지절이 풀리는 것도 또한 가볍다. 여덟째로 위와 아래에서 몸을 버리는 상 가운데, ‘오직 심처(心處)에서 버린다’고 한 것은, 앞에서 비록 위와 아래에서 냉촉이 점차 일어난다고 하였으나, 심처에 이르러서는 아직 심하게 괴롭고 차갑지는 않다. 곧 뒤의 식이 심처에서 버려질 때, 다시 심처로부터 큰 냉촉이 일어나 소의에 두루 가득 찬다. 이제 이 글에 의하면 위와 아래에서, 점차 버려지는 것이 모두 심처에 이른다. 예로부터 서로 전해 오기를, 선을 심은 자는 점차 차가워져 머리와 얼굴에 이르면 곧 죽고, 악업을 지어 귀신 가운데 태어날 자는, 머리에서 점차 차가워져 배에 이르면 곧 죽으며, 축생에 태어날 자는 무릎에 이르면 곧 죽고, 지옥에 태어날 자는 발에 이르면 곧 죽는다고 하였다. 그러나 이 모두에는 문헌의 증거가 없다. 또 옛 세친의 해석에서는 말한다. 선을 지은 업으로 일어나는 냉촉은 반드시 위로 향해야 하고, 악업을 지어 일어나는 냉촉은 반드시 아래로 향해야 한다. [2] 사람은 곧 [3]촉하여 말한다. 선취에 태어날 자는 발에서 점차 차가워져 머리에 이른 뒤에야 죽고, 악도에 태어날 자는 머리에서 점차 차가워져 발에 이른 뒤에야 죽는다. 이는 이 논을 보지 못했기 때문에, 자기 사람의 생각을 믿은 것이다. 실상에 의거하면 아뢰야식이 처음 생을 받을 때, 맨 처음 의탁하는 곳을 곧 육심(肉心)이라 한다. 식이 육심을 버리면 곧 죽음이라고 한다. 그러므로 이 권의 끝에서 말한다. 또 갈랄람에서 식이 맨 처음 의탁하는 곳을 곧 육심이라고 한다. 이와 같이 식은 이곳에 맨 처음 의탁하고, 곧 이곳에서 마지막으로 버린다. 이 아래에서는 생을 밝힌다. 먼저 묻고 뒤에 답한다. 답의 글에는 세 가지가 있다. 첫째, 중유의 방편생을 밝힌다. 둘째, ‘그때 부모의 탐애가 모두 극성하다’ 이하에서는, 생유의 근본생을 밝힌다. 셋째, 제2권의 ‘또 갈랄람이 점차 증장할 때’ 이하에서는, 본유가 점차 증장하는 것을 밝힌다. 여기서 ‘생’이라고 한 것은, 곧 생지(生支)이기 때문이다. 『유식론』에서 말한다. 중유로부터 시작하여 본유 가운데 아직 쇠변하지 않은 때까지를 모두 생지에 포섭한다. 중유를 분별하는 데에는 스물두 문이 있다. 첫째, 중유의 인연을 밝힌다. ‘아애가 무간에 이미 생겼기 때문이다’라고 한 것은, 앞에서 장차 죽을 때 아애를 일으킨다는 것을 거듭 든 것이다. 비록 그 다음 윤생하는 애가 소멸하고 정사심이 일어나지만, 지금은 앞의 것을 들어 나타냈기 때문에 줄여서 말하지 않은 것이다. ‘무시이래 희론을 즐겨 집착한 인이 이미 훈습되었다’고 한 것은, 곧 명언종자이다. 중유를 낳는 데 대해서는 친인연이 된다. ‘정업과 부정업의 인이 이미 훈습되었기 때문이다’라고 한 것은, 유분훈습이 중유를 낳는 데 대해서 증상연이 되는 것이다. 그러므로 『현양론』에서 말한다. 무시이래의 훈습을 인으로 삼고, 선악업을 연으로 삼는다. ‘그 소의의 체’라는 것은, 중유의 아뢰야식과 동시에 있는 온이 소[4]연의 체가 되기 때문이다. ‘두 가지 인의 증상력으로 말미암기 때문이다’라고 한 것은, 앞의 아애와 정업·부정업을 거듭 들어 증상력이라 이름한 것이다. ‘자기 종자로부터 바로 그곳에서 중유의 이숙이 무간에 생겨난다’고 한 것은, 명언훈습의 자기 종자로부터 곧 사유가 소멸한 곳에서 중유가 생기는 것이다. 종자가 소멸한 곳에서 곧 싹이 생기는 것과 같다. 묻는다. 욕계와 색계에서는 죽은 곳에서 중유가 곧 생기니, 이 일은 그럴 수 있다. 무색계에서 죽어 하계에 태어난다면 나타나는 중유는 어느 곳에서 생기는가? 답한다. 경사의 해석에 의하면, 앞서 죽은 곳을 따라 중유가 현전한다. 만일 무색계에서 죽고 다시 무색계에서 무량한 생을 지난 뒤, 무색계에서 죽어 하계에 태어날 때 일어나는 중유라면, 다시 맨 처음 하계에서 죽어 무색계에 태어났던 그곳에서 중유가 현전한다. 기사는 말한다. 여기에는 한 가지 난점이 있다.</w:t>
      </w:r>
    </w:p>
    <w:p>
      <w:pPr>
        <w:pStyle w:val="TranslationText"/>
        <w:pageBreakBefore w:val="0"/>
      </w:pPr>
      <w:r>
        <w:rPr>
          <w:rFonts w:ascii="Noto Sans KR" w:hAnsi="Noto Sans KR" w:eastAsia="Noto Sans KR"/>
        </w:rPr>
        <w:t>가령 욕계에서 색계정을 얻었으나 업력이 아직 미약하여 후보업이 되고, 다음으로 무색정을 얻어 업이 뛰어나 생보업이 되었다고 하자. 무색계에 태어나 생보를 받은 뒤, 색계에 태어나서야 비로소 후보를 받는다. 그때 욕계가 이십 겁 동안 비어 있었는데도 욕계의 전신이 죽었던 곳에서 중유가 현전하여[5] 색계에 태어난다고 한다. 이것도 이해하기 어렵다. 마땅히 곧 장차 태어날 곳에서 나타난다고 해야 한다. 이치상 또한 무슨 허물이 있겠는가? 비록 이러한 해석이 있으나 이치는 실로 그렇지 않다. 앞서 죽은 곳에서 나타난다는 것이 이치상 옳다. 무색계에는 처소가 없으므로 곧 선정에 들어 죽은 곳에서 과보를 받고, 그러므로 죽은 곳에서 중유가 현전한다. 만약 태어날 곳에서 나타난다면 너무 멀리 떨어져 있게 된다. 태어날 곳은[6] 마땅히 멀리 떨어져 있는데, 누가 차례로 식을 전하겠는가? 그러므로 앞의 설이 옳다. 이제 『바사론』의 평설가에 의하면, 장차 태어날 곳에서 중유가 현전한다. 대승에서는 아직 그 문헌을 보지 못했다. 또 소승의 글을 취하여 증거로 삼을 수도 있다. 그러므로 이 설을 옳다고 한다. 묻는다. 그렇다면 무색계에서 몰하여 하계에 태어나는 자는, 이미 장차 태어날 곳을 따라 중유가 현전한다면, 그에게는 오고 감이 없는데, 무엇 때문에 중유가 필요한가? 해석하여 말한다. 반드시 중유에서 염오한 뜻을 일으켜 생을 구한 뒤에야 태어나기 때문이다. 또 생유를 적시는 업은 혹 반드시 중유 가운데에서 일어나기 때문이다. 『바사론』에서는 해석하여 말한다. 그는 앞서 이미 중유를 감득할 업을 지었다. 비록 오고 감은 없어도 또한 중유를 받는다. 업력에 이끌린 것이므로 반드시 일어나야 하기 때문이다. 둘째, 죽음과 생이 동시에 일어난다. 셋째, 근을 갖춘다. 육처의 문에서 항상 유를 구하기 때문이다. 넷째, 형상이다. 다섯째, 지극히 청정한 천안의 경계이다. 곧 대보살과 광혜성문의 천안으로는 볼 수 있다. 여러 천의 보득천안과 전륜왕의 눈으로는 볼 수 없다. 중유가 아뇩진보다 미묘하기 때문이다. 여섯째, 앞에서 장차 죽는 지위에서 내아애를 일으킨 것과 같지 않다. 오직 경계애만 일으킨다. 장차 태어날 경계를 반연하기 때문이다. 일곱째, 장차 태어날 형상과 같다. 한 업이 초래하기 때문이다. 여덟째, 천안처럼 장애 밖의 색을 본다. 아홉째, 몸이 간다. 신통을 얻은 것과 같다. 열째, 다른 취는 보지 못한다. 동류와 자신이 장차 태어날 곳을 본다. 묻는다. 몇 세계에 있는 중유의 유정을 보는가? 해석하여 말한다. 그 눈으로 볼 수 있는 장차 태어날 곳을 따른다. 삼천세계이거나 삼천세계 밖이거나 그 가운데의 중유를 모두 본다. 열한째, 행상이다. 악업을 지은 자가 눈으로 아래의 청정한 것을 보면 삼악취에 태어난다. 비록 태어날 곳을 보지만 그곳을 수승하고 청정하게 보기 때문에, 그 때문에 기뻐하며 태어나려 한다. 만약 더러운 상으로 본다면 태어나기를 기뻐하지 않는다. 그러므로 『구사론』에서 말한다. 천취는 머리가 위로 향하고 세 취는 가로로 향하며, 지옥은 머리가 아래로 향한다. 이 글에서는 아울러 지옥도 얼굴로 아래를 본다고 설한다. 머리가 아래를 향하지 않는다는 뜻이 아니다. 다만 나머지 두 취와 아래를 보는 모습이 비슷하므로, 함께 그렇게 말한 것이다. 열두째, 태어나는 시간의 한계이다. 칠 일마다 한 번 죽는다. 수명의 세력이 쇠퇴하기 때문이다. 내지 길게는 칠칠일 동안 머물며 반드시 태어날 곳을 얻는다. 묻는다. 어떤 중생이 전륜왕이 될 업을 지었는데, 겁이 증장하는 때에 아직 이르지 않았고 그 사람이 이미 전륜왕의 중유에 머문다면, 어찌 오랫동안 겁이 증장하기를 기다려야 하지 않겠는가? 해석하여 말한다. 실로 그런 사람이 있다면, 곧 다른 세계로 가서 태어날 곳을 얻는다. 열셋째, 태어날 곳을 바꿀 수 있다. 태어날 때 두 가지 연이 아직 합하지 않은 경우이다. 곧 부모 등이 아직 화합하지 않은 경우이다. 금수 등이 때가 아닌 경우도 있다. 예컨대 [7]홀로 사는 여우 가운데의 경우 등이다. 때와 장소가 화[8]합하지 않았기 때문이다. 또 해탈을 비방하여 지옥에 태어나는 경우 등과 같이, 모두 바뀔 수 있기 때문이다. 열넷째, 다른 이름을 해석하는 데 네 가지 이름이 있다. 묻는다. 네 가지 유를 서로 견주면 모두 중간이라는 뜻이 있는데, 어째서 유독 이것만 ‘중유’라고 하는가? 해석하여 말한다. 그것이 취가 아니고 두 취의 중간에서 일어나는 것이므로 [9]유라는 이름을 얻는다. 나머지 세 유는 그 취에 포섭된다. 비록 중간이라는 뜻이 있어도 중유라고 이름하지 않는다. 건달박(健達縛)은 여기서 심향행(尋香行)이라 한다. 장차 태어날 곳의 향을 찾아 그곳으로 가기 때문이다. 혹은 오직 향만 먹는다는 뜻이니, 향의 자양을 받기 때문이다. 화락천을 ‘심향’이라고 이름하는 것과 같다. 이 이름은 오직 욕계에만 있고 색계에는 없다고 한 것은, 그가 비록 향을 찾지는 않지만, 심향의 부류이므로 심향이라 이름한 것이다. 태어날 곳을 보고 애를 일으킨다. 향을 듣지는 못하니 본래 비식이 없기 때문이다. 태어날 곳에는 향이 없기 때문이다. 열다섯째, 삼계에 있는지 없는지를 밝힌다. 무색계는 제외한다. 형상과 처소가 없기 때문이다. 기사는 해석하여 말한다. 욕계와 색계에서도 반드시 중유가 있는 것은 아니다. 사람이 호랑이로 변하거나 참새가 조개로 변하는 등의 경우에는, 중유가 없기 때문이다. 『열반경』에서 말한다. 혹은 욕계와 색계에 중유가 있다고 설하고, 혹은 욕계에는 중유가 없다고 설하지만, 모두 나의 뜻을 이해하지 못한 것이다. 만약 일체에 있다고 한다면 어째서 ‘있다고 말하는 것도 나의 뜻을 이해하지 못한 것’이라고 했겠는가. 그러므로 없을 수도 있음을 허용한다. 여유가 있는 경우에는 있고, 빠르고 급한 경우에는 없다. 몸이 꺼져 지옥에 들어가는 경우 등은, 모두 중유가 없기 때문이다. 비록 이러한 설이 있으나, 이제 『열반경』을 살펴보면, ‘욕색’이라는 글자는 없다. 그 경에서 스물한 쌍의 논쟁을 밝힌 글에 말한다. ‘혹 중음이 있고 혹 중음이 없다.’ 아래 글의 해석에 준하면, 일반적으로 중음이 있다거나 없다고 말하는 것은, 모두 나의 뜻을 이해하지 못한 것이다. 왜 그런가? 욕계와 색계에는 있고, 무색계에는 없기 때문이다. 한결같이 있다거나 없는 것이 아니므로, 그러므로 이를 증거로 삼을 수 없다. 몸이 꺼져 지옥에 들어간다는 등의 경우에 대해서는, 『바사론』 제70권에 준하면 말한다. 『비나야』에서 말하기를, 도사마라 등이 바로 그 몸으로 무간지옥에 빠져들었다고 한다. 묻는다. 이들은 중유를 받는가, 받지 않는가? 답한다. 중유의 몸을 받는다. 다만 너무 신속하여 알아차리기 어렵기 때문에 그렇게 말한 것이다. 첫 찰나에는 사유의 온이 소멸하고 중유의 온이 생기며, 다음 찰나에는 중유의 온이 소멸하고 생유의 온이 생긴다. 내지 자세히 설한다. 사람이 호랑이로 변하는 등의 경우에 대해서는, 만일 경사의 설을 따른다면, 이들의 별보는 비록 바뀌어도 총보는 바뀌지 않는다. 『바사론』에서는 또 말한다. 『시설론』에서 말한다. 겁초의 사람 가운데 갑자기 배로 기어 다니는 자가 있었는데, 몸의 형상이 변하자 모두 뱀이라고 불렀다. 또 갑자기 셋째 소가 생긴 자가 있었는데, 몸의 형상이 변하자 모두 코끼리라고 불렀다. 묻는다. 이와 같이 전변하는 데 죽음과 생이 있는가? 내지 답하되, 마땅히 그에게는 죽음과 생이 없다고 해야 한다. 묻는다. 어떻게 인취가 곧 방생이 되는가? 답한다. 인취가 그대로 방생으로 바뀌는 것은 아니다. 다만 그 몸의 형상이 전후로 달라졌을 뿐이다. 그 가운데 어떤 이는 말한다. 그는 항상 사람이다. 또 어떤 이는 말한다. 다시 방생이라고도 한다. 다른 논사들은 말한다. 그에게 죽음과 생이 있다. 정설에서는 그에게 죽음과 생이 없다고 한다. 그러므로 두 설 가운데 처음 설이 좋다. 죽음과 생을 거친 자는 대개 본래의 일을 잊는다. 이미 본래의 일을 기억하므로 죽음과 생이 없는 것이다. 그러므로 욕계와 색계에는 일체 반드시 중유가 있음을 알 수 있다. 이 설이 좋다. 그러나 『중음경』에서 말하기를, ‘무색계의 중음이 여래께 예배한다’고 한 것은, 대중부의 경이라고 해석한다. 굳이 회통하여 해석할 필요가 없다. 이제 『정리론』 제23권을 찾아보면, 원유가 해석하여 말한다. 다른 부파의 논사 가운데 중유가 없다고 집착하는 자는, 곧 대중부·상좌부·화지부가 중유가 없다고 세운 것이다. 앞의 논사의 말과는 창과 방패처럼 서로 모순되는 듯하다. 『이부종륜론』을 살펴보면, 대중부·일설부·설출세부·계윤부는 본종의 같은 뜻으로 모두 중유가 없다고 한다. 열여섯째, 향해 가는 모습이다. 지옥의 모습을 본다. 곧 이미 예전의 동류를 보고 기뻐하며 즐거워하여 달려간다. 태어날 곳의 경계에 막히면 곧 생을 이어 받는다. 열일곱째, 중유는 오직 화생임을 밝힌다. 열여덟째, 취향하는 마음이다. 먼저 지옥으로 향하는 마음을 밝히고, 뒤에는 네 취로 향하는 것을 유추하여 밝힌다. 영귀(癭鬼)와 같다는 것은, 귀신 가운데 목에 큰 혹이 있는 자가 있어, 그것에 핍박되어 음식을 먹지 못하는 것이다. 섭결택분에서 말한다. 귀신과 축생 가운데 일부는 항상 많은 고통을 받아 지옥과 같다. 그러나 이곳에서는 오직 귀취만을 말한다. 귀취가 무겁기 때문에 줄여서 든 것이다. 열아홉째, 세 곳이 현전함으로 말미암아 모태에 들어감을 얻는다. 스무째, 세 가지 장애가 없다. 먼저 표방하고, 다음으로 따로 해석하며, 뒤에 합하여 두 문으로 모태에 들어감을 얻는다고 결론짓는다. ‘마맥과(麻麥果)가 있다’는 것은, 마맥과가 산복을 막고 있는 것이다. ‘수레나 소라의 형상과 같다’는 것은, 넓고 크기 때문이다. 혹 형상이 굽었고 더러우며 탁한 경우가 있다는 것은, 구멍이 곧지 않아 아이를 안치하기 어렵기 때문이다. 그곳이 더럽고 진액이 혼탁하여, 이를 취해 소의를 이루기에 감당하지 못하기 때문이다. ‘혹 대종엽업을 감득한다’고 한 것은, 자신에게 대종엽업을 감득하는 경우가 있고, 부모에게는 그것이 없는 경우이다. 혹은 자신에게 없고 부모에게[1] 있는 경우이다. 스물한째, 부모에 대해 전도된 생각을 일으킨다. 스물두째, 박복한 자와 다복한 자를 밝힌다. 듣고 보며 소리[2]를 듣는다. 이 아래에서는 생유를 밝힌다. 글을 둘로 나눈다. 먼저 식지(識支)가 최초로 의탁하는 것을 밝히고, 뒤에 제2권의 처음에서 종자가 갖추어졌는지 여부를 분별한다. 앞의 부분에는 두 가지가 있다. 첫째, 총괄하여 의탁을 표방한다. 둘째, ‘어찌하여’ 이하에서 그 뜻을 따로 해석한다. 먼저 묻고 뒤에 [3]해석하는 가운데 다섯 가지가 있다. 첫째, 의탁하는 모양을 밝힌다. 둘째, 여러 근이 이에 의지하여 차례로 생겨난다. 셋째, 여러 근의 의처도 또한 차례로 생겨나 원만함을 얻는다고 이름한다. 넷째, 식이 색에 의탁하여 안위가 함께한다. 다섯째, 처음 육심에 의탁하고 뒤에 이곳에서 버린다. ‘이곳에서 나온 농후한 정혈이 합하여 한 덩어리를 이룬다’고 한 것은, 부모의 정혈이 합하여 한 덩어리를 이룬다는 뜻이다. 중유의 마지막 마음에서 애번뇌를 일으키는 것을 전도라고 이름한다. 중유의 마지막 몸을 전도의 연이라고 이름한다. 곧 그 한 덩어리의 비정 정혈과 중유가 함께 소멸하고, 바로 그와 동시에 종자의 힘으로 말미암아, 미세한 근과 근을 만드는 대종 및 그 밖에 [4]근과 함께 유정분에 속하는 부정한 정혈이 화합하여 뭉쳐 생긴다. ‘이 갈랄람 가운데 여러 근의 대종 등이 있다’고 한 것에 대해서는, 이 가운데 경사는 해석한다. 이 글은 곧 [5]능조와 소조가 서로 떨어져 있음을 말한다. 다음 뒤에서 ‘동처불상리’를 밝힌다고 한 것은, 이 글이 처음 생길 때 네 근이 아직 일어나지 않은 경우에 근거한다. 이미 능조인 지대가 있으나, 지는 그 처소에 의거하므로, 서로 떨어져 있을 수 있다. 만약 육처의 때에 네 근이 이미 생겼다면, 곧 근과 대종이 서로 스며들어, 여러 등불의 빛이 처소를 달리하지 않는 것과 같다. 그러므로 ‘같은 곳에서 서로 떨어지지 않는다’고 이름한다. 비사는 말한다. 다섯 상은 비록 다르지만 하나의 지대가 만든다. 이미 신근이 지대와 함께 있기 때문이다. 제2분에서 말한다. 같은 곳에는 아직 네 근이 없다. 그러므로 이 글에서 말한, 서로 떨어진다는 뜻은 모순이 없다. 비록 지대가 있어도 네 근을 만들지 않기 때문이다. 다만 종류에 의거하여 임시로 능조라고 이름한 것이다. 기사는 뒤에서 말한다. 처음에 여러 근의 대종이 있고, 아울러 여러 부근(扶根)의 대종이 있다고 한 것은, 곧 신근을 만드는 대종과 부신진을 만드는 대종을 말한다. 나머지 네 근을 만드는 대종 등도 마찬가지이다. 다시 별도로 서로 의지하여 존재하는 것이 아니다. 만드는 뜻이기 때문이다. 그렇지 않다면 어찌 다시 오직 대종만 있고 소조는 없겠는가? 욕계의 모든 사대종은 색·촉 등과 떨어져 있지 않기 때문이다. 묻는다. 글에서 ‘근의 소의처인 대종과 함께 생긴다’고 말했는데, 소의와 처에는 어떤 차이가 있는가? 해석하여 말한다. 다만 ‘소의’라고 하면 곧 근을 만드는 사대이다. 만약 ‘소의처’라고 하면, ‘처’는 곧 근이 의지하는 네 가지 진이다. 이는 통틀어 든 것이므로 그렇게 말한 것이다.</w:t>
      </w:r>
    </w:p>
    <w:p>
      <w:pPr>
        <w:pStyle w:val="EditorialNote"/>
        <w:pageBreakBefore w:val="0"/>
      </w:pPr>
      <w:r>
        <w:rPr>
          <w:rFonts w:ascii="Noto Sans KR" w:hAnsi="Noto Sans KR" w:eastAsia="Noto Sans KR"/>
        </w:rPr>
        <w:t>교감·번역 메모 | [이문 검토 필요] 원문은 「了別義[2]障故」로 「障」자를 쓴다. 문맥상 다른 자의 가능성이 있으나 임의 교정하지 않고 ‘장(障)’으로 보존하였다. / [구두 불확실] 「依無相論同性經中」은 『무상론』과 『동성경』 두 문헌을 병렬로 든 것으로 읽어 번역했으나, 원문에 구두가 없어 분절은 재검토가 필요하다. / [구문 불확실] 「所隨依止性所隨依附依止性」은 복합 술어의 경계가 모호하여 두 표현으로 나누어 원문 어순을 보존해 옮겼다. / [구문 불확실] 원문 「[4]據唯意識」은 독립된 단편 구절이다. 앞 문장과의 연결을 임의 보충하지 않고 직역하였다. / [이문 검토 필요] 원문은 「第七識識論五說」로 되어 있어 『唯識論』의 「唯」자가 보이지 않는다. 임의로 보충하지 않고 ‘식론(識論)’으로 옮겼다. / [구문 불확실] 「二即見分取親相分解行相分」은 구두와 수식 관계가 분명하지 않아 원문 어순에 가까운 직역으로 처리하였다. / [이문 검토 필요] 원문 「第七八識除發業招異熟有[1]除五分」의 「有除五分」은 문맥상 매우 어색하다. 원문은 고치지 않고 ‘나머지 다섯 부분이 있다’는 뜻으로 잠정 번역하였다. / [구문 불확실] 원문 「以五識無自性自性體[2]等故」에는 「自性」이 거듭 나타나 문장 구조가 불명확하다. 원문을 그대로 두고 문맥에 따라 직역하였다. / [구두 불확실] 원문 「七唯有漏有通無漏」의 구두와 「有」의 기능이 분명하지 않다. ‘일곱은 오직 유루이고, 어떤 것은 무루에도 통한다’로 잠정 해석하였다. / [이문 검토 필요] 원문 「受[1]決」은 수결(受決)로 보아 그대로 옮겼다. 문맥상 성불에 대한 예언·수기와 관련된 표현이다. / [구문 불확실] 원문 「心雖不動一由心尋伺引起於風」의 「一」이 열거 표지인지 전사상의 글자인지 분명하지 않다. 원문을 보존하고 ‘첫째’로 잠정 번역하였다. / [구문 불확실] 「[5]惡不慈悲」가 독립된 짧은 구로 놓여 있어 앞뒤 문장과의 정확한 연결이 불분명하다. / [의미 불확실] 「擬宜無間斷非如道害」에서 「擬宜」의 의미와 문장 연결이 불명확하여 잠정적으로 직역하였다. / [구문 불확실] 원문 「故正斷[11]得」의 「得」이 어떤 득(得)을 가리키는지 이 단위만으로는 분명하지 않다. / [구두 불확실] 「但是捨命名壽量極於其六中」은 「於其六中」의 귀속이 분명하지 않아 원문 어순을 최대한 유지하여 옮겼다. / [의미 불확실] 「別稱二九」의 「二九」가 앞의 구연(九緣)과 어떤 방식으로 짝을 이루는지 문장이 압축되어 있어 의미 확정이 어렵다. / [구두 불확실] 원문은 「初將壽。盡死對業盡死作四句。」로 구두되어 「壽盡死」라는 용어가 해당 문장과 해당 문장 사이에서 갈라진다. 위치와 글자를 바꾸지 않고 번역문에서 문맥상 이어 읽었다. / [구문 불확실] 원문 「若[3]麁第八即末後心」에서 「麁」와 「第八」의 결합 방식이 분명하지 않아 잠정 번역하였다. / [이문 검토 필요] 원문은 「此二時起[4]受唯是修斷故」로 「受」라 되어 있으나, 바로 앞뒤가 윤생을 적시는 「愛」를 논하므로 이문 가능성이 있다. 원문을 고치지 않고 번역에서도 ‘수(受)’로 보존하였다. / [구문] 「須斯那含」은 문맥상 수다원(須陀洹)·사다함(斯陀含)·아나함(阿那含)을 줄여 이어 적은 표현으로 보아 세 성자를 병렬하여 옮겼다. / [구문 불확실] 「中有生報」는 바로 뒤에서 두 가지 복합어 해석을 제시하므로 여기서는 성급히 하나로 확정하지 않고 음가에 가까운 ‘중유생보’로 두었다. / [판독/구문 불확실] 원문 「[2]人即[3]觸云」은 문맥상 인용 주체와 「觸」의 기능이 불명확하다. 원문을 고치지 않고 직역하였다. / [구문 불확실] 「前身死處中有現前[5]而色界生」의 [5]는 편집표지로 보존하였고, 문장 연결은 ‘중유가 현전하여 색계에 태어난다’로 옮겼다. / [의미 불확실] 「[7]獨生狐中等」은 예시의 정확한 범위와 「獨生」의 결합이 불분명하여 원문 어순을 최대한 보존해 옮겼다. / [판독 불확실] 「大宗葉業」은 용어의 판독과 의미가 확정되지 않아 한문 표기를 보존하여 ‘대종엽업’으로 옮겼다. / [구문/이문 검토 필요] 원문 「或自無父母[1]之」는 목적어 관계가 불완전해 보인다. 앞 문장과의 대구에 따라 ‘혹 자신에게 없고 부모에게 있는 경우’로 잠정 번역하였다. / [판독/구문 불확실] 「聞見聲[2]聞」은 「聞」이 중첩되어 문맥이 매끄럽지 않다. 원문을 수정하지 않고 그대로 반영하였다. / [이문 검토 필요] 원문 「即[5]能能造離所造」에는 「能」이 중복되어 있다. 임의 삭제하지 않고 의미상 ‘능조와 소조가 서로 떨어짐’으로 번역하였다.</w:t>
      </w:r>
    </w:p>
    <w:p>
      <w:pPr>
        <w:pStyle w:val="SmallMeta"/>
        <w:pageBreakBefore w:val="0"/>
        <w:jc w:val="center"/>
      </w:pPr>
      <w:r>
        <w:rPr>
          <w:rFonts w:ascii="Noto Sans KR" w:hAnsi="Noto Sans KR" w:eastAsia="Noto Sans KR"/>
        </w:rPr>
        <w:t>瑜伽論記卷第一(之上)  |  『유가론기』 권제일(지상)</w:t>
      </w:r>
    </w:p>
    <w:p>
      <w:pPr>
        <w:pStyle w:val="Heading1"/>
        <w:pageBreakBefore/>
      </w:pPr>
      <w:r>
        <w:rPr>
          <w:rFonts w:ascii="Noto Sans KR" w:hAnsi="Noto Sans KR" w:eastAsia="Noto Sans KR"/>
        </w:rPr>
        <w:t>『유가론기』 권제1 하</w:t>
      </w:r>
    </w:p>
    <w:p>
      <w:pPr>
        <w:pStyle w:val="SmallMeta"/>
        <w:pageBreakBefore w:val="0"/>
      </w:pPr>
      <w:r>
        <w:rPr>
          <w:rFonts w:ascii="Noto Sans KR" w:hAnsi="Noto Sans KR" w:eastAsia="Noto Sans KR"/>
        </w:rPr>
        <w:t>瑜伽論記卷第一(之下)(論本第二至第三卷)  |  『유가론기』 권제일(지하)(논본 제2권부터 제3권까지)</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005  ·  [0323c24]</w:t>
      </w:r>
    </w:p>
    <w:p>
      <w:pPr/>
      <w:r>
        <w:rPr>
          <w:b/>
        </w:rPr>
        <w:t>원문</w:t>
      </w:r>
    </w:p>
    <w:p>
      <w:pPr>
        <w:pStyle w:val="SourceText"/>
        <w:pageBreakBefore w:val="0"/>
      </w:pPr>
      <w:r>
        <w:rPr>
          <w:rFonts w:ascii="Noto Sans KR" w:hAnsi="Noto Sans KR" w:eastAsia="Noto Sans KR"/>
        </w:rPr>
        <w:t>[0323c24] 論本卷第二</w:t>
      </w:r>
    </w:p>
    <w:p>
      <w:pPr/>
      <w:r>
        <w:rPr>
          <w:b/>
        </w:rPr>
        <w:t>한국어 직역</w:t>
      </w:r>
    </w:p>
    <w:p>
      <w:pPr>
        <w:pStyle w:val="TranslationText"/>
        <w:pageBreakBefore w:val="0"/>
      </w:pPr>
      <w:r>
        <w:rPr>
          <w:rFonts w:ascii="Noto Sans KR" w:hAnsi="Noto Sans KR" w:eastAsia="Noto Sans KR"/>
        </w:rPr>
        <w:t>논본 제2권</w:t>
      </w:r>
    </w:p>
    <w:p>
      <w:pPr>
        <w:pStyle w:val="Heading2"/>
        <w:pageBreakBefore w:val="0"/>
      </w:pPr>
      <w:r>
        <w:rPr>
          <w:rFonts w:ascii="Noto Sans KR" w:hAnsi="Noto Sans KR" w:eastAsia="Noto Sans KR"/>
        </w:rPr>
        <w:t>문단 006  ·  [0323c25]</w:t>
      </w:r>
    </w:p>
    <w:p>
      <w:pPr/>
      <w:r>
        <w:rPr>
          <w:b/>
        </w:rPr>
        <w:t>원문</w:t>
      </w:r>
    </w:p>
    <w:p>
      <w:pPr>
        <w:pStyle w:val="SourceText"/>
        <w:pageBreakBefore w:val="0"/>
      </w:pPr>
      <w:r>
        <w:rPr>
          <w:rFonts w:ascii="Noto Sans KR" w:hAnsi="Noto Sans KR" w:eastAsia="Noto Sans KR"/>
        </w:rPr>
        <w:t>[0323c25] 自下明生有中。第二段辨種子具不具。於中初約五姓以明種具不具。說般涅槃及無涅槃。即影說不定人竟。後據三界總報自體明種隨逐。其五種姓義名。據楞伽經所明五種。無有無姓有情終不成佛者。以別義明菩薩闡提終不成佛。按此論所明五種。其決定及無姓終不成佛。新舊諸師立破道理。略而不述。廣明法爾新熏種子義者。[1]指如識論。自下明本有漸增長。文分為二。前明胎內增長相。後生後漸次下明胎外所作事。前中復二。先約種相差別以[2]障果增。後又於胎下正明胎分增長。前中有十。一名色漸增。二因用不同。三凡聖見異。四受起差別。五種子新舊。六三時報業。七有染離染。八麁重隨眠。九種子眾名。十轉捨轉得。就第五種新舊中。言又種子體無始時來等者。護月云。種子本有。由新熏發方生。故名為新。此文為證。難陀云。此說名言本識[3]現種無始新熏不能自得異熟果。要由淨業新熏招集方乃能生。故名為新。護法云。名言及業種各具法爾新熏。然其名言種子雖復法爾舊成。無有支熏不能得果。新舊合用其果方生。望業招果與其新名。言若果已生說此種子為已受果者。即前本有種子為彼現行淨不淨業之所熏發。若得果竟名已受果。然名言種雖得果已。功能無盡。名無受盡相。若業種子隨其勢力。或[4]滅一生二三四生終有盡期。名有受盡相。第六解三時報業中。言雖餘果生要由自種者。景師解。一果體起酬二種因。義分兩果。酬於業種名異熟果。酬名言種名等流果。雖望彼業有餘異熟果生之義。要由親因自名言種方始得生。一云。雖除此生。餘無量生果生要由自種。而此生壽量盡邊生此生果種名已受果。所餘生自體種子未與果故不名已受果。言然此種子亦唯住此位者。景師云。然此不定受種子。若受報時不離三時。故言亦唯住此位。基又解云。順受業中報定時不定。種子緣差。現在未得受果。雖於餘生方始受果。亦唯住在順現受位。顯揚論說業有三。謂順現受生受後受。或分為四。加不定受。或開為五。不定受中離時及報定與不定為二業故。此文不說順現受者。意說多時不受果種。雖經多劫而不腐敗故。然大乘中若業種子有減一生乃至多生。從初受時名現生後三時業別。由此義故亦有多時順現受種。唯別報故。且不說之。其譬喻師說有八業。謂三時及不定。皆有定不定。謂順現受時定報不定報[5]定為二。餘准可知。是第四業不別依三時但總分別。彼破薩婆多云。若無間業定順生受不可轉者。三界善業非想最勝。亦應無越得聖道者。彼既可轉此亦應然。今大乘中似同譬喻。彼阿闍世王五逆之業懺悔不受。即是生報可轉時報俱不定。故決擇云。決定受業者依未解脫人相續中說。若已解脫人無有決定受業。由此順現業等皆二業成。雖未見正文理有何失。第七有染離染。景師云。於現生後及以不定。隨一賴耶識中有欲離欲一切皆同。雖三時報別。然由前後是一行者。身相續故。基師云。一界中有諸界種。繫染同故。離染翻此。第八文者。解云。麁重有三義。一損惱義。唯染污法。二無堪任義。亦通無記。三性有漏義。通有漏善。善法種子無前二義。故不名麁重。然決擇說有自性業麁重。對法亦名有漏麁重。據第三義亦名麁重。是故一切所依自體即是異熟五蘊之身煩惱依附。名麁重所隨。無記種起名麁重所生。體是異熟無覆無記名麁重自性。第九種子眾名略舉有十一。界者因義性義。種姓者類別義。自性者體義。因者能生他義。薩迦耶者虛偽身可破壞義。戲論者分別義。所分別故。阿賴耶者所受著義。取者所取義。苦者逼迫義。薩迦耶見及我慢所依處者。我見我慢依生處義。第十捨得文者。善無記法種子由煩惱力數能生果。故入涅槃不得自在。由斷彼緣不能牽果。隨意滅度名內緣自在。自下正明胎分增長中分七。一時節。二資稟。三分位。四變異。五男女住相。六母苦逼。七出胎相。時節中在胎經三十八七日。後經四日。合逕二百七十日。方始出生。此說極滿足者。或經九月或復過此者。九月即是三十八七日。或復過此即是餘經在胎十月。此說極滿足者。八位中五王經說。一七日如薄酪。二七日如稠酪。三七日如凝[6]蘇。四七日如肉[7]變。五七日胞成熟。起風入胎吹其體身。六情開張。在母胎中生藏之下熟藏之上。乃至十月([8]云云)。又羯羅藍者此名雜穢。亦名和合。此為最初眾苦因起。損惱既廣喻立箭名。俱舍名剌。稀末稠也。遏部曇者此名為疱。亦名息肉。閉尸者此名凝結。鍵南者此名堅厚。鉢羅奢佉者此名枝分。若依十二支攝此八位。初一通在識支名色支中以體多剎那故。次遏部曇乃至髮毛爪等五位。唯在名色支中。根形二位在六處支。變異中分文為二。初標四異。後隨別解釋。自下明胎外所作事。分文為二。前明漸次所作事業。後又諸有情下。明從無始來前能生後恒作四緣。前中文相有六。謂初觸六觸。次學世事。次耽著家室。次造諸業。次受用境界。後乃至或往五趣或入涅槃。按[1]文相[2]也。出生已後名為觸支。就解四緣中。言又諸有情者。牒能生也。於如是有情等者。明所生也。彼有下重辨能生所生。乃至此復於餘謂祖能生父。父生於子。子生於孫。孫後生孫故。自下明空觀盡漏。如是句義甚為難悟者。謂漏盡句義非易解悟。所以者何。[3]雖能盡漏而無我故。謂我無有等者。三藏云。我無我所時方分[4]等。我所童僕瓔珞等誰。我所資[5]具事。非唯我所體亦空。故非他我時方分等三。景師云。謂我無有若莊嚴分若僮僕誰若資生事。既無此所。明知無我。次言我亦都非若分若誰若事者。謂汝我自體非是他我若莊嚴分若僮僕誰若資生事。明知無我。備師云。我無五蘊分。無我見誰我所見事。非唯自身無此三義。他身亦無分誰事也。基師又解。分謂類。誰謂體。事謂物。初破我所後破我體。或分謂三世時分。誰即我體。事則我所。初觀自身後觀他身。上來正明內分死生竟。次傍乘義辨外分壞成。初結前問後二對問解釋。釋中有二。初總明成壞。第二云何火災已下別辨成壞。前中復四。初明成壞由眾生業。二明三災劫壞處所。三明壞空成住。[6]名二十劫為一大劫。四辨梵世壽量有三。謂由諸有情所作。能感成壞業故者。即以尋伺諂誑等為火災業。喜為水災業。樂及二息等為風災業。欲界通善不善二業所感。上界唯善。景師云。初業勢盛。感世界成。後業勢衰。感斯散壞。即說衰時之業為感壞業。故論說云。內有尋伺火故外感火災等。言由彼外分已下。通伏難。難云。外器成壞壞別業滅。內分生死死別業滅。下答由彼外器皆悉散壞故待壞業。內死但壽盡非皆散壞故無別死業。下釋。所以者何。由彼外世非情麁色恒相續住。頓滅實難。故壞由業。內身識託。識在壽存。業盡壽亡任運易謝。又感成器等者。謂能感外器業。</w:t>
      </w:r>
    </w:p>
    <w:p>
      <w:pPr>
        <w:pStyle w:val="SourceText"/>
        <w:pageBreakBefore w:val="0"/>
      </w:pPr>
      <w:r>
        <w:rPr>
          <w:rFonts w:ascii="Noto Sans KR" w:hAnsi="Noto Sans KR" w:eastAsia="Noto Sans KR"/>
        </w:rPr>
        <w:t>定引一劫不增不減。一切眾生共業招故。內死不然。由種種業壽命不定。各別業感。業盡壽亡便任運死。解處所中有二。初明三災所壞處。二明災不壞處。名為災頂。次明四劫。各二十為一大劫。中唯二十住劫有增有減可說二十。成壞空三既無增減。准住劫量。解壽量中。梵前益天者。即是第二梵輔天也。大梵王前作饒益故。有九種。一日月歲數。法華論云。晝夜日月時年以此為數。菩薩地亦言。劫有二種。一是日月歲數。二是阿僧祇。二增減劫。即是飢病刀。小三災劫名為中劫。三二十劫為一劫。即梵眾天壽量。四四十劫為一劫。即梵前益天壽量。五六十劫為一劫。即大梵天壽量。六八十劫為一劫。即[7]大災劫。七七[＊]大為一劫。即水災劫。八七水為一劫。即風災劫。九三大阿僧祇劫。依華嚴經第二十四卷阿僧祇品。有百二十數。第一百二十名一阿僧祇。依舊攝論說三十三阿僧祇。第二劫為小一劫為二十一劫。第三劫為中一劫為九故。初為大一劫為三故。雖有此文。不知積何以成無數。若俱舍論引解脫經說六十數。唯有五十二。八忘失。第五十二名阿僧祇。仍以十積數。不同華嚴從萬以上皆倍倍積。謂萬萬名億等。以大小各別故取數不同。又若瓔珞經樓炭經等中。佛隨機說劫數多小非一。但大智度論引經說。有萬百由旬城溢滿芥子。有長壽人過百歲已持一芥子去。芥子都盡劫猶不盡。乃至廣說。真諦云。如經說芥子聚盡劫猶未盡者。百年取一乃至唯一芥子。不名為聚故名聚盡。以有芥子在故名劫猶未盡。言大梵壽量六十中劫者。舊來相傳皆云。梵王但經五十八中劫少二中劫。所以者何。於成劫中初一別劫成器世間。梵王未來。但經十九劫後。壞劫時一劫火起。梵王亦無。是則梵王於一大劫八十劫內除正空時有二十劫。於成壞時各除一劫。但壽五十八劫。而言壽命六十中劫合為一劫者。從多總判。故智度論云。梵王壽命五十八劫。若依起世經說。梵王還滿六十小劫。彼云。世界初成時初成初禪三天宮殿。欲界宮殿未有。爾時梵王已從上地生在梵宮。爾後方造欲界空居天等。即於成劫滿二十也。後至壞時至第二十劫。欲界火起已燒多時。梵王猶在。火勢經久垂至梵宮。梵王方去。是故於壞劫亦經二十劫。則具經六十劫。此與火等初成壞時量位相當感故。大梵壽量一劫時定。三天三品修生不同。劫數故異。問約此論及俱舍等。明十九劫壞眾生世界。第二十劫壞器世界。若立世經說十劫壞眾生世間十劫壞器世間。若為會通。解云。見聞各異。難可會釋。又解。經說初從壞地獄乃至壞梵補。經十小劫眾生世間壞。梵王未上生也。以大梵王獨一少故攝入器中。論中多少。通論故言十九劫壞有情世間一劫壞器世間。剩明賢劫量者。補闕解。有人云。非水火劫。乃約千佛前後出時。經於百千火水等劫遠亘長時。總名賢劫。故俱舍言。釋迦菩薩初僧祇中值七十五千世尊。最後值佛名罽那尸棄。第二僧祇值七十六千世尊。最後值佛名曰燃燈。第三僧祇值七十七千世尊。最後值佛名毘婆尸。度三祇後入百劫。謂水火等劫。修相報業。於三十二劫遇於二佛。謂尸棄佛毘舍浮佛。如佛名經說。此毘婆及尸棄毘舍浮佛同是過去莊嚴劫千佛。而不同水火等一劫。將知賢劫亦非水火等劫。故觀藥王藥上菩薩經云。爾時釋迦佛告大眾言。我憶往昔於妙光佛末法之中出家學道。聞五十三佛名心生歡喜。展轉相教至三千人。異口同音稱名禮拜除無量罪。初千人者華光佛為首下至毘舍佛。即於過去莊嚴劫中千佛是也。中千人者拘樓孫佛為首下至樓至如來。於賢劫中千佛是也。後千人日光如來為首下至須彌相。於星宿劫當得作佛。依此判釋理恐不然。依俱舍等小乘教法判大乘義云。莊嚴劫中末後三佛不同一水大劫出。證賢劫中千佛亦別劫出。理謂不然。所以者何。小乘中明三祇遇佛數量全少。大乘不爾。所以者何。依如涅槃說。初依菩薩供五恒佛。初地至六地。是第二依值六恒佛。七八九地為第三依值七恒佛。第十地為第四依值八恒佛。又三祇後無別百劫修相報。然本業瓔珞等經云。第十地後更經多劫修千三昧學象步等。但是第三僧祇數攝。應知三劫各千佛。並各據一水火等劫同劫出世。無別大劫名為賢劫。何以得知。如賢劫經及長阿含經等並云。此劫初成之時水雨充滿。上界諸天下觀水聚。見千蓮等光明照曜如百千日。諸天記言此劫大劫賢。於此劫中當有千佛出現於世。此豈不記水火劫中有千佛耶。又依立世毘曇云。住劫中八小劫已過。十一未來。第九一劫現在。此第九劫幾多已過幾多未來。未來定餘六百九十年。世云今時住劫中第九劫。即配屬云。前五劫中無佛。第六劫中有拘留孫佛。乃至今第九劫有釋迦佛出。後第十劫中有彌勒佛。後十劫住無佛出者不然。西方判之。今時正當住劫中。已有四佛出世。長阿含云。拘留孫佛於四萬歲時出等者。從住劫初人壽命無量。減至四萬歲時拘留孫佛出。三萬歲時拘那含佛出世。二萬歲時迦葉佛出世。一百歲時釋迦出世。從此漸減迄於十歲至刀兵劫。如彌勒下生云。近刀兵劫。若依立世毘曇。近飢饉劫。故彼論云。此劫為飢餓故盡。過十歲已壽命漸增。至八萬歲彌勒出世。既依西方判。今正當住劫初劫。立世云。此劫為飢餓故盡。復准瑜伽三十歲時有飢餓劫。彌勒成佛經說近刀兵劫者。據至十歲後有九百九十五佛於十九劫中出說。依立世今是第九住劫。彌勒第十劫出。餘諸佛於後十劫分布漸出。更安二千佛出亦得無妨。以於中間一一佛出相去皆隔眾多歲數時劫。以大乘判。住劫具足二十下世二十上故。於初劫[1]減時四佛出世。增時一佛出世。即初劫已有五佛出世。自餘諸佛於後十九住劫前後分布出現於世。長阿含云。毘婆尸佛人壽八萬歲出世。尸棄佛七萬歲[2]嚴出。毘舍婆佛六萬歲時出者。應是前水火劫二十住中最後住劫漸[＊]減時出。雖復隔劫是七佛數。故一處列之。問劫體是何。解云。若據小乘時無別體。約法以明。故五蘊為體。大乘即以二十四不相應行中時為體。自下第二別辨成壞。於中有二。初明壞。後如是略說世間已壞云何世間成下明成壞。中分三。初火次水後風。火中分二。初問次答。答有三。初明二十住劫為壞之漸。次於最後增已下正明二十壞劫。後如是世界皆悉燒已下明空劫。[3]次文復三。初總明住劫中一增一減。次又此中劫下。明減劫時小災衰損而後漸增。後如是二十減二十增等結成住劫。言謂有如是時乃至八萬歲者。贍部洲人從初壽命無量減至八萬。雖云壽命無量不過半劫。以婆沙云欲界善業無有能得一劫壽者。若無間地獄及持地龍王不善業果有經一劫。問曰。成劫之末住劫之初如何取別。景法師云。成劫中[4]劫一劫成器世間。後十九劫漸布眾生。五道住處皆悉遍有。贍部洲人壽命無量。未減一分。爾時判屬成劫中第十九劫。</w:t>
      </w:r>
    </w:p>
    <w:p>
      <w:pPr>
        <w:pStyle w:val="SourceText"/>
        <w:pageBreakBefore w:val="0"/>
      </w:pPr>
      <w:r>
        <w:rPr>
          <w:rFonts w:ascii="Noto Sans KR" w:hAnsi="Noto Sans KR" w:eastAsia="Noto Sans KR"/>
        </w:rPr>
        <w:t>從壽無量漸減未至八萬歲來。即屬成中第二十劫。從壽八萬漸減乃至十歲。即屬住二十劫中第一住劫。故俱舍云。從世間初成十九別劫。於無量時已度此。無量壽眾生漸減乃至十歲。世間已成及住。是住初別劫。真諦疏云。從成劫中[1]剡浮洲有人已去壽命未減已還成劫從初至此時。經十九別劫滿。從壽減一分已去未至八萬已還。是成劫中第二十劫。若減至八萬乃至十歲。即是住劫之初。從此後增至八萬歲。即是住中第一劫終。泰法師云。減至八萬是住劫中第一劫初。乃至十歲。是住劫中第一劫終。第二段中有二。初明三災衰損。後又能棄捨損減壽量下。明後漸增。初文復二。初明小三災。後明三衰損。俱舍說。小三災皆於十歲時起。故別劫生。今者大乘同於一劫三十二十十歲時起。儉病刀如次。如俱舍說。儉有三事。一白骨。二運籌。三聚集。廣如彼說。問何故此三災於壽有短長。景師云。以儉劫時有少所食經時最多。疫病劫中藥力支持弱故經時次少。刀兵相殺七日即盡。經時最少。基師又解。由不善業下中上品故。招感三災時有長短。刀災但云七日不言夜者。白日相見殺害易成。夜中闇黑殺害事少。略不說夜。有餘經言。由施眾生一摶食故不生飢餓劫中。由施眾僧一[2]可梨藥不墮疫病劫中。由一日夜持不殺戒不墮刀兵劫中。若依小乘住劫中前十九有小三災。以第二十劫唯有一上增而非減。故無災起。今依大乘有二十減二十增。故二十劫皆有小災現。問曰。刀兵等三何災初起。答曰。若依立世云。是二十小劫中間有小三災。次第轉輪。一者大疾疫。二者大刀兵。三者大飢餓。今此瑜伽似依壽命增減而說。故云三十歲時有儉災。二十歲時有病災。十歲時有刀災。此三災並以不平等大種為體。衰損中。若樓炭云。壽至五歲身量七寸。按古俱舍。女子五月嫁。父母願子終於十歲。猶如今日願壽百年。甘[3]遮變味者。謂沙糖煎甘[＊]𧀹作。變甘[＊]𧀹為味故。結成住劫中。言二十減二十增者。若對法論則同小乘。初一唯減後一唯增。中間十八有上有下。與此不同。云何會釋。奘法師云。此不相違。初一唯減者。是減中最初已前無增。故云初一唯減。後一唯增者。第二十住中唯增即滿。向後更不磷減。故言後一唯增。光師釋俱舍云。問初劫唯減下劫唯增。據何時等中間十八。解云。二十住劫前後相望。前有情福勝。後有情福劣。住中初劫福最勝。應合受用上妙境界。故下時極遲。從第二劫以去其福漸薄。上稍遲下漸疾。以上時境勝薄福故不合受用故上時遲。以下時境劣薄福故應合受用。故下時疾。如是乃至第二十劫福最薄故。上時極遲。故初後劫等中十八。又解。壽未減時是成劫攝。無量歲初減已去方名住劫。第二十劫上至八萬多時經停故。初後等中十八。按立世云。疾疫劫末諸有在者各散分處。時有一人合某閻浮提內男女唯餘一萬留為當來人種。極八千歲。是時女人至五百歲爾乃行[4]稼。壽八十千歲。住阿僧祇年。乃至眾生未造十惡。從起十惡業道時節。壽命因此十十歲減。度一百年則減十歲。次後百年復減十歲。次第漸減至餘十歲。廣釋增減應尋彼文。且依琳法師記。從佛滅後。至今大周長安五年乙巳之歲。已經一千七百五年。而壽猶長者以法住力故爾也。以立世說正法一千年內眾生壽命恒受百年不減故。自下第二正明壞劫中分二。初明有情世間。唯言沒已生極光淨天者。且據極處不障生餘下天等處。泰師云。廣論約始故云入初定。此論約終故云入第二定。立世云。五淨居天來欲界空中共相教示。悉生光淨。次當於此時五趣世間居住之處下。明器世間壞。起世經云。無天雨澤所有果木一切乾枯。即有迦梨風吹八萬四千海水皆令四散。於下起第二日宮置須彌半腹等。小乘因此說六日轉光在海下壞時方出。今者大乘未見文說。問七日行何也。答有三釋。一云亂行。二云上下為行分路旋運中間各去五千由旬。三云橫列如雁行。正理論以後為正。言踰前四倍者。泰師云。第二日輪望初日輪熱增四倍。乃至第七日望第六日亦增四倍。六所燒事中。論數無第五。基師云。第五即妙高。第六是大地。合一處明。略無標第五名。其體已列。憬法師云。本譯云五六蘇迷盧山及以大地而傳寫人失其五字耳。展轉熾盛極至梵世者。欲色界色麁細類殊。不可下火而燒上器。[5]大勢相接漸壞世間。故言展轉實別火壞。略為三事中。一草事由初所槁。二水事由五所涸。三堅事由二所燒。合成八日者。其第六日能為二損。一分損大海。一分損山地。半入損水。半入損堅。故數成八合但七日。自下第三明空劫中。乃至餘影亦不可得。此雖無文。亦同小乘有空界色。言無影者。以無質故。非無逈色。又如經說。空劫之時猶如闇穴。故知有闇色。問此色何業招。亦他自地眾生業感非成非壞業所招故。自地眾生得天眼者。可見用故。或言無影。影即逈色。逈色亦無。不同彼[1]宗。無業招故無用故。次明水災。火焰勢必上騰。所以災從下起。水風藉空飄注。由此災從上生。如見實三昧經云。[2]施虛空中起三十三重雲。覆三千界。經五中劫天降大雨流注不絕如象王尿等。起世經云。從二禪已下雨沸灰水百千萬歲。洪波漂蕩。所有世界散滅無餘。名水災過。問由何七火方一水災。答第二禪中小光天壽二劫。無量光天四劫。極光淨天八劫。若一火後即起水災。彼天如何時壽八劫。由此即顯七水之後復起七火方一風災。總顯八七火一七水方風災成。第三禪少淨天壽十六劫。無量淨天三十二劫。遍淨天六十四劫。八七火一七水方一風。水火九七成六十三。後一風災成六十四。由是三災壞劫各別。下明風災。見實三昧經云。風災起時眾生悉生第四禪已上。從二鐵圍中間起大風災。名僧伽多。先吹遍淨天宮。兩兩相拍散壞都盡。次吹光音已下宮殿。共相𢴤觸令無形相。次吹大小諸洲須彌山等。三千剎土下上散滅。自下明成。大文有二。初明世界成。後如是安立世界成已下。明其中可得諸法。初文中。乘上風災壞故。略不說火水壞而後成。若依起世即云。是於虛空中起大重雲覆三千界注大洪雨。渧如車輪水聚增長。乃至梵天有四風輪。持彼水聚令不傍流。一名為住。二名安住。三名不隨。四名牢固。時彼水聚雨斷已後還自退下無量由旬。爾時四方一時有大風起。名阿那毘羅。吹轉此水生大沫聚。風吹此沫擲置空中。先造梵宮七寶間成。彼水退滅無量由旬。復擲水沫成魔天宮。次造他化乃至夜摩忉利已下。從下向上次第而成。舊俱舍云。如前劫中火災壞後。初禪已下三千界久遠虛空。後劫將起。於虛空中有微細風。漸漸而起。以為種子。出生七寶造於梵宮。及造欲界空居四天所有宮殿。文云壽盡故者。彼天分限命盡。業盡故者。不滿天壽業力盡故。福盡故耽定味等便捨命故。二禪三禪雖有初生。以無尋伺更無希望。</w:t>
      </w:r>
    </w:p>
    <w:p>
      <w:pPr>
        <w:pStyle w:val="SourceText"/>
        <w:pageBreakBefore w:val="0"/>
      </w:pPr>
      <w:r>
        <w:rPr>
          <w:rFonts w:ascii="Noto Sans KR" w:hAnsi="Noto Sans KR" w:eastAsia="Noto Sans KR"/>
        </w:rPr>
        <w:t>以無諂誑亦無君臣。初定皆有故有大梵起希望念也。按文相也即說隨造宮成眾生即住。不待總成方布人住。言自此以後有大風輪等者。從上向下造空天已。次造忉利已下五道住處。從下向上次第造之。先造風輪。量等三千大千世界者。若俱舍頌云。安立器世間。風輪最居下。其量廣無數。厚十六洛叉。次上水輪深十一億二萬。下八洛叉水。餘凝結成金。此水金輪廣徑十二洛叉。三千四百半。周圍此三倍。備師云。仰周布者。喻盤肩相。傍側布者。如槃底也。基師云。仰布為下。傍布為塼塘。如持穀篅。上堪水雨之所激注。下為風飈之所衝薄者。景師云。若無金輪向下填埤。風輪衝水有上昇義。由向下捺名為風飈之所衝薄。基師解。今者大乘金輪在下。水輪在上。與俱舍等相違。今更起說。水輪在下。金輪在上。而言上堪雨注等者。此謂上堪諸界藏雲降種種雨之所激注。下為風衝。雖復間有水輪。而由風力展轉之所衝也。故此卷下文如次言風輪水輪地輪。七金山者。一踰健馱羅。此云持雙山。頂有兩稜故。二毘那[3]砣迦。此云障礙。有神住中障善法故。又解。有神王人身象頭作魔事能障行者。此山形彼神頭故名障難也。三頞濕縛羯拏。此云馬耳。似馬耳故。四蘇達梨舍那。蘇者善義。達梨舍那見義。即善見山。見此山形善多生故。五朅達洛迦。此云擔木。往阿修羅以此木擔須彌山。山有擔木故以為名。六伊沙馱羅。此云持軸。山峯似軸故。七尼民達羅。海中魚名。此無所翻。山峯似之故以為稱。此與俱舍次第不同。樓炭經明三種鐵山。應尋彼文。中八洲者。東二洲。一提訶。此云勝。二毘提訶。此云勝身。南二洲。一遮末羅。此云猫牛。二筏羅遮末羅。此云勝猫牛。西二洲。一舍[4]塘。此云諂。二[5]唱怛羅漫怛里拏。此云上義。北二洲。一矩拉婆。此云勝邊。二[6]憍拉婆。此云有勝邊。婆沙百七十二云。人住四洲亦住八中洲。此八中洲復有五百小洲。以為眷屬。於中或有人住或非人住。或有宮者。非天宮殿。若起世經云。須彌東西去山過半由旬大海之下有鞞摩質多阿修羅王。國土縱廣八萬由旬。須彌山南去山過千由旬大海之下造踴躍阿修羅王住處。乃至山北去山過千由旬大海之下造羅睺阿修羅王住處。八大那落迦處。諸大那落迦者。婆沙百七十二釋。那落是造義。迦是惡義。造惡之者生彼處故等有多義也。獨一者或在虛空。或在廣野。或在山間等。寒者則八寒。近邊者八熱門。外四種園。第四卷中當釋。傍生有三住處。謂諸地水空。大海為本。從此本處散行餘處。鬼住處者。以閻羅王處為本。此於閻浮洲下深五百由旬。有大國土縱廣五百由旬。從此本處散行餘處。又婆沙說。閻浮提諸西南有五百鬼城。半受苦半受樂。起世經云。閻浮提南二鐵圍間有閻羅王宮。縱廣六千由旬。乃至廣說。言一分者。除與人天同住故。贍部從樹為名。毘提訶此云勝身。瞿陀尼此云牛貨。俱盧此云勝生。踰繕那者。俱舍頌云。極微．微．金水．兔．羊．牛．隙塵．蟣．虱．麥．指節。後後增七倍。二十四指肘。四肘為弓量。五百俱盧舍。此八踰繕那計十六里也。言六千五百者。此則據周圍也。八德水者。一甘。二冷。三軟。四輕。五清淨。六不臭。七飲時不損喉。八飲已不傷膓。龍宮者。大海之下有娑伽羅龍王宮殿。縱廣正等八萬由旬。又須彌山持雙山中間海內。復有難陀憂波難陀二龍王宮殿。縱廣六千由旬等。神住中別標四神各住一級。四大王天在持雙山。俱舍頌曰。堅手及持鬘。恒憍大王眾。如次在四級。亦住餘七山。景師云。此等諸神並是天趣。非天脇者。似阿修羅脇故以為名。如王舍城廣轉脇山與此相似。善住龍王帝釋之所乘也。多羅樹似棕櫨樹。果如鉢。大金崖側無熱池。俱舍頌曰。此北九黑山。雪香醉山內。無熱池縱廣五十踰繕那。樓炭起世皆云雪北香南。涅槃後云香山頂上。釋言。量及四寶對洲等與俱舍不同者宗異故。其輪王路但言繞此洲。王四洲之相。餘處亦有。往餘處飛空而行故。唯此洲有其金路。贍部樹者。起世云。於此樹下有閻浮檀那金。聚高二十由旬。以此勝金出閻浮樹下。是故從樹為名。一切閻浮檀金從此得名。設拉末梨似皁筴樹。此所無也。[1]卵生鳥居東面。以翅扇水。開二百由旬取卵生龍。胎生鳥欲食卵生龍時。亦上東枝。法用如前。取胎生龍時則上南枝。水開四百由旬。則不能取餘二生龍。濕生鳥取卵胎龍時法用如前。取濕生龍則上西枝。扇水開八百由旬。化生取卵胎濕生龍時法用如前。取化生龍則上北枝。水開一千六百由旬。廣如起世等說。劫初之人從意化生。諸根無缺。騰空而行。林[2]條者。其形如蕨。糠米皮𥝖穀[3]職也。或云𥝖塊也。司契者。司謂衙府。契謂要限。[4]則官長也。摩訶三末多此云大等意。大眾齊等意樂共同立以為尊者也。亦名差摩塞縛彌。此云田主。諸剎帝利種此後也。婆羅門此云淨行種。或云靜胤。初禪梵王名靜。自稱我是靜王體胤。故名靜胤。吠舍云坐收種。坐而收利。戍達羅云耕田種也。補闕引俱舍云。日行此洲路有差別。故令晝夜有減有增。從雨際第二月後半第九日夜漸增。從寒際第四月後半第九日夜漸減者。西國熱雨寒三際各有四月。正月十六日是熱初月始日也。則從七月九日已後夜分漸長。從正月第九日已後夜分漸減。[5]盡增減位與此相違。一晝夜增幾。增一臘縛。晝夜減時亦減一臘縛。起世經云。日天子身壽五百歲子孫相承。皆於彼治宮殿住持滿足一劫。乃至六月北行。於一日中漸北向六俱盧。未曾暫時離於日道。六月南行。亦一日中漸移向南六俱盧舍。日宮六月行時。月宮十五日中亦行爾許。廣說如經。又依漢地法。五年五月五日有兩閏。月行速者。謂南北路速於日。不定者繞山行遲於日。又此日行遠山為冷近為熱者。照七金須彌勢分近故熱。遠之故冷。於上稍欹便見半月者。俱舍云。近日自影覆故見月輪缺。今則不然。月自欹側餘而自映故見其虧。亦有天神菩薩并非天手障以為日蝕。言魚鱉等影現月輪者。餘經說言。有贍部樹影現。三藏引本性經云。昔三獸共行仁義時。天帝釋欲試真偽。兔拾薪燒火殺身供帝。帝怪至誠骸安月輪。望世取[6]揩。天地經云。安養國寶應聲菩薩作日城。寶吉祥菩薩作月城(云云)。俱盧舍者。即五百弓量。依梁朝尺丈量。一弓長八尺。五百弓長四百丈。靜息王者。此有二類。一大菩薩作。二實有情鬼趣所攝。有云。此文既說。由感雜染增上業故。生那落迦中。故知地獄趣攝。餘宗說在五百由旬鬼國之中。靜息義如決擇。那落迦卒猶如化生者。顯宗論云。無間大熱及炎熱三。於中皆無獄卒防守。大叫啼叫及眾合三。少有獄卒。琰魔王使時時往來巡檢彼故。其餘皆為獄卒防守。有情無情異類獄卒防守治罰罪有情故。火不能燒。俱胝者。</w:t>
      </w:r>
    </w:p>
    <w:p>
      <w:pPr>
        <w:pStyle w:val="SourceText"/>
        <w:pageBreakBefore w:val="0"/>
      </w:pPr>
      <w:r>
        <w:rPr>
          <w:rFonts w:ascii="Noto Sans KR" w:hAnsi="Noto Sans KR" w:eastAsia="Noto Sans KR"/>
        </w:rPr>
        <w:t>俱舍五十二數中第八數名俱胝。謂一十百千萬洛叉度洛叉俱胝。以十相乘洛叉當一億。度洛叉當十億。俱胝當百億。然西方有四種億。一十萬為億。二百萬為億。三千萬為億。四萬萬為億。今瑜伽顯揚數百萬為億。十億為俱胝。故言百俱胝為一佛土。華嚴千萬為億。名百萬億。智度論十萬為億。名百億。則此三千乃至施作佛事者。昔來相傳諸世界中所起佛俱從一報身佛變化所起。則於一世界唯有一佛化身。是則餘佛不起化身。若爾便違本願。是故若以前後竪望。則於多劫無佛出世。若於現在橫論。十方世界乃有無邊佛出。一一化佛皆是十方報佛同化。以諸如來於諸世界盡有大悲起化本願。如在一室燃眾多燈。一時發光光皆相遍。諸佛如來菩薩起化身無別亦爾。事發同故。若以末從本。本別末別。得言化佛有多。但相貌難分不可辨異。自下明成已可得諸法。文分為二。初列二十四章。後隨別釋十九章。不釋五章。一不解十時分。俱舍論云。剎那百二十為一怛剎那。六十怛剎那為一臘縛。三十臘縛為一目呼剌多。三十目呼剌多為一晝夜。三十晝夜為一月。十二月為一年。一年為三時。謂寒熱雨各有四月。唯有八位。今與彼別為十時者。半月則十五日。十五日呼剌多為夜。十五日呼剌多為晝。時謂年餘之劫。如前已說。二不解十受欲者。指如經故。按中阿含第三十六卷行欲經云。給孤獨問。世中為有幾人行欲。世尊對曰。凡有十人行欲。廣說如經。然經文煩廣故今約義以[1]副十種。十種雖異而略有三。一非法無道求物欲。二法非法求物欲。三如法以道求物欲。詳夫行欲之來略有四種。一求財物自養安穩。二養父母妻子奴婢作使。三供養沙門梵志令昇上與樂俱而受樂報生[2]天壽長。四得財物已不染不著見患而用。然則將此四種辨彼三求不同以障十人。初三者何。一非法無道求。都無四事。二非法無道求。有初二事無後二事。三非法無道求。有初三事無後一事。次之三者。一法非法求。都無四事。二法非法求。有初二事無後二事。三法非法求。有前三事無後一事。後之四者。一如法以道求。都無四事。二如法以道求。有前二事無後二事。三如法以道求。有前三事無後一事。四如法以道求。備有四事。以此而言之。三種二四種一故成十種。此中若非法無道求等都無四事為最下也。若法非法求有前三事為最上也。若如法以道求具有四事為最妙也。三不解八世法得者得利故。不得者不得利故。不對面而讚名譽。不對面罵名毀。面讚名稱。面罵名譏。逼惱名苦。適悅名樂。四不解三品。五不解四威儀。易故不釋解。五趣中。言種果所攝者。那落迦諸蘊顯其趣體。種謂地獄名言種子及與所生趣。同是異熟無記性故。故是趣體。竝彼業者。順趣故體非趣。化生中。或具不具六種者。不具謂無想天無第六意處及一切生有死有。或云。劫初鬼畜未必具根而化生故。六依持中。或不由造作者。則劫初成非人功作。宮殿化起者。如六天中復隨福業宮殿自起。安穩依持者。謂城等。七攝事中。第六福業及方便作業者。修福業時前方便業。十資身具中。第八什物之具者。除餘九外餘床[3]枕等資身之具。什物者具義。非是十數。八數隨行中。第七第八由第六起故言屬彼。二十二種發憤者。發憤緣故。邪業方便者。邪身語業方便也。又如有貸物將云不肯還主名為陷逗。軌範師者阿闍梨。親教師者和上也。近住弟子者依止也。正知入胎不正知住出者。謂輪王者此說金輪非餘三種。或四皆爾。無文遮故。七苦不說第八苦者。基師云。成劫已有非於住劫方新有故。一解。廢總就別故略不說。七慢依五法起。謂上中下我德生。如五蘊論及決擇皆通見修斷。憍體則貪染著自法醉逸為義。慢對他而心舉。是二差別如唯識第六說。見聞覺知中。依知言說者謂各別於內所受所攝所觸所得者。景師云。耳根耳識名所受。鼻舌根識名所證。身根及識名所觸。意識所得為他宣說名知言說。基師云。或以鼻舌身三及五識俱意竝定心意如次配之。或耳鼻身舌如次配所受等四。其五俱時意皆是知。總通此四。十九十三說。見知現量。聞唯聖言量。覺是比量。就眾多言說句中有二。初總。後彼復云何下別也。釋詞句者。訓釋諸法所有言詞。戲論句者。謂歌唱等。攝義句者。如以伽他攝散義句。字母者。謂三十三字十四音。十四音者。謂哀阿噎伊鄔烏紇侶紇閭呂盧翳愛[1]汚奧闇惡。不取後二故成十四。迦佉等五。[2]車等五。吒搋等五。多他等五。波披等五。夜邏羅縛賒沙婆訶叉。不取叉字故三十三。將前十四音約後三十三字。出生一切語言文字。名諸字母。別解中。所謂地等者。景師釋。地者九地或四大中地大名也。根則六根名也。境則六境名也。法謂蘊等色也(云云)。基師云。地者。如所詮總法顯能詮總字。以義為教依。或約初標總名與後所釋。為所依故名地。又有聽制功德過失者。如律中說不得上過[3]人樹等。依制不上是功德。違上是過失。若為命難聽上無罪。堅妙智退沈量助伴者。景師云。說善知識等令堅妙智離於退名。復作助伴。基師云。若懃精進妙智[4]令堅。放逸懈怠妙智乃退。沈謂惛沈。量謂度測掉舉也。助伴者同時心所也。基師又云。示現教導讚勵慶慰四句。則舊所言示教利喜。景師云。示現教導者現通說法。讚勵慶慰者。見修功德。讚勵慶慰。七例句者。則八囀聲除第八呼。[5]汎聲有三。一男。二女。三非男女。一一各有八。一體。二業。三具。四為。五從。六屬。七依。八呼。今此則是男聲中之一聲。詮目丈夫之七囀聲。如次配屬體業具等。第八[＊]汎聲醯補盧沙更無別義。今但說七。又有施設等者。依受戒法說。施設者。敷設座所。教勅者。語言訓示。標相者。結界[6]已。靜息者。打靜也。表了者。白眾也。軌則者。所表軌則。安立者。置受戒人眼見不聞之所。積集者。大眾聚集。決定者。問遮難事。配屬者。屬當羯磨所行之事。驚駭者。令發上心得上戒等。初中後句者。說三羯磨。族姓想者。受戒人是婆羅門等族姓。或說。隨相持者為釋族姓。犯者非釋等。立宗者。乞求為初。則四依也。言說者。教化他人。成辨者。堅持戒故得羅漢果名成辨。受用者。受戒已竟。依僧受用財法二利。尋求者。求未得法。守護者。護已得法而無退義。羞恥者。恥已作惡。憐愍者。他有過諫舉令悔。堪忍者。堪忍疲苦精懃之事。怖畏者。怖退失事。簡擇者。棄惡行善。基師云。雜糅者雜本釋諸經論等也。</w:t>
      </w:r>
    </w:p>
    <w:p>
      <w:pPr/>
      <w:r>
        <w:rPr>
          <w:b/>
        </w:rPr>
        <w:t>한국어 직역</w:t>
      </w:r>
    </w:p>
    <w:p>
      <w:pPr>
        <w:pStyle w:val="TranslationText"/>
        <w:pageBreakBefore w:val="0"/>
      </w:pPr>
      <w:r>
        <w:rPr>
          <w:rFonts w:ascii="Noto Sans KR" w:hAnsi="Noto Sans KR" w:eastAsia="Noto Sans KR"/>
        </w:rPr>
        <w:t>이 아래에서는 생유를 밝히는 가운데, 두 번째 단락에서 종자가 갖추어졌는지 여부를 분별한다. 그 가운데 먼저 오성에 의거하여 종자가 갖추어졌는지 여부를 밝힌다. 반열반할 자와 열반이 없는 자를 설하여, 곧 간접적으로 부정성의 사람까지 설한 셈이다. 뒤에는 삼계의 총보 자체에 의거하여 종자가 따라다니는 것을 밝힌다. 그 다섯 종성의 뜻과 명칭에 대해서는, 『능가경』에서 밝힌 다섯 종성에 의거한다. 무성유정이 끝내 성불하지 못한다는 것은, 별도의 뜻으로 보살천제가 끝내 성불하지 못함을 밝힌 것이다. 이 논에서 밝힌 다섯 종성을 살펴보면, 그 결정성과 무성은 끝내 성불하지 못한다. 신·구 여러 논사들이 세우고 논파한 도리는, 줄여서 서술하지 않는다. 법이 본래 그러한 종자와 새로 훈습된 종자의 뜻을 자세히 밝힌 것은, [1]『성유식론』과 같은 곳을 가리킨다. 이 아래에서는 본유가 점차 증장함을 밝힌다. 글을 둘로 나눈다. 앞에서는 태내에서 증장하는 모습을 밝히고, 뒤의 ‘태어난 뒤 점차’ 이하에서는 태외에서 행하는 일을 밝힌다. 앞의 부분을 다시 둘로 나눈다. 먼저 종자의 모습의 차별에 의거하여 [2]과가 증장하는 것을 밝히고, 뒤의 ‘또 태중에서’ 이하에서는 바로 태분이 증장함을 밝힌다. 앞의 부분에는 열 가지가 있다. 첫째, 명색이 점차 증장한다. 둘째, 인의 작용이 같지 않다. 셋째, 범부와 성인의 견해가 다르다. 넷째, 수가 일어나는 차별이다. 다섯째, 종자의 신구이다. 여섯째, 삼시보업이다. 일곱째, 염이 있고 염을 떠남이다. 여덟째, 추중과 수면이다. 아홉째, 종자의 여러 이름이다. 열째, 전사와 전득이다. 다섯째 종자의 신구 가운데, ‘또 종자의 체는 무시이래로’ 등이라고 한 것에 대해서, 호월은 말한다. 종자는 본래부터 있다. 새로운 훈습에 의해 발현된 뒤에야 생기므로, 새롭다고 이름한다. 이 글이 그 증거이다. 난타는 말한다. 이는 명언과 본식의 [3]현행·종자가 무시이래 새로 훈습되었어도 스스로 이숙과를 얻을 수 없다는 뜻이다. 반드시 정업이 새로 훈습하여 모아 주어야 비로소 생길 수 있다. 그러므로 새롭다고 이름한다. 호법은 말한다. 명언종자와 업종자는 각각 법이 본래 그러한 것과 새로 훈습된 것을 모두 갖춘다. 그러나 그 명언종자는 비록 다시 법이 본래 그러하여 예전부터 이루어져 있더라도, 유지의 훈습이 없으면 과를 얻을 수 없다. 신구가 합하여 작용해야 그 과가 비로소 생긴다. 업이 과를 초래한다는 측면에서 그것에 ‘새롭다’는 이름을 준다. ‘만약 과가 이미 생겼다면 이 종자를 이미 과를 받은 것이라고 말한다’고 한 것은, 곧 앞의 본유종자가 저 현행하는 정업·부정업에 의해 훈습되고 발현되는 것이다. 과를 얻고 나면 이미 과를 받았다고 이름한다. 그러나 명언종자는 비록 과를 얻은 뒤라도, 그 기능이 다하지 않으므로, 수진상이 없다고 이름한다. 업종자는 그 세력에 따라, 혹 [4]한 생·두 생·세 생·네 생을 지나 소멸하여 마침내 다하는 때가 있으므로, 수진상이 있다고 이름한다. 여섯째로 삼시보업을 해석하는 가운데, ‘비록 다른 과가 생기더라도 반드시 자기 종자에 의해야 한다’고 한 것에 대해서, 경사는 해석한다. 하나의 과체가 일어나 두 종류의 인에 보답한다. 뜻에 따라 두 가지 과로 나눈다. 업종자에 보답하는 것을 이숙과라고 이름하고, 명언종자에 보답하는 것을 등류과라고 이름한다. 비록 저 업에 대해서 다른 이숙과가 생길 뜻이 있더라도, 반드시 친인인 자기 명언종자에 의해야 비로소 생길 수 있다. 한 해석은 말한다. 비록 이 생을 제외하더라도, 나머지 무량한 생의 과가 생기는 데에는 반드시 자기 종자에 의한다. 그러나 이 생의 수량이 다할 즈음 이 생의 과를 낳는 종자를 ‘이미 과를 받은 것’이라고 이름한다. 나머지 생의 자체 종자는 아직 과를 주지 않았으므로 ‘이미 과를 받은 것’이라고 이름하지 않는다. ‘그러나 이 종자도 또한 오직 이 지위에 머문다’고 한 것에 대해서, 경사가 말한다. 그러나 이 부정수의 종자는, 과보를 받을 때에는 삼시를 벗어나지 않으므로, ‘또한 오직 이 지위에 머문다’고 말한 것이다. 기사는 또 해석하여 말한다. 순수업 가운데 과보는 결정되어 있으나 때는 결정되어 있지 않다. 종자의 연이 달라서, 현재에는 아직 과를 받지 못하고, 비록 다른 생에서야 비로소 과를 받더라도, 또한 오직 순현수의 지위에 머문다. 『현양론』에서는 업에 세 가지가 있다고 말한다. 곧 순현수·순생수·순후수이다. 혹 네 가지로 나누어, 부정수를 더한다. 혹 다섯 가지로 펼치기도 한다. 부정수 가운데에서 때와 과보가 결정된 것과 결정되지 않은 것을 갈라 두 업으로 삼기 때문이다. 이 글에서 순현수를 말하지 않은 것은, 뜻이 오랜 시간 과를 받지 않는 종자를 말하려는 것이기 때문이다. 비록 여러 겁을 지나도 부패하지 않기 때문이다. 그러나 대승 가운데 업종자가 한 생에서부터 여러 생에 이르기까지 과를 감득하는 경우, 처음 과를 받을 때를 기준으로 현·생·후의 삼시업 차별을 이름한다. 이 뜻으로 말미암아 또한 여러 때에 걸친 순현수 종자도 있다. 다만 별보이기 때문에, 우선 말하지 않은 것이다. 비유사는 여덟 가지 업이 있다고 말한다. 곧 삼시와 부정수 각각에, 결정과 부정이 모두 있다. 곧 순현수 가운데 시정·보부정과 보정[5]을 둘로 삼는 것과 같다. 나머지도 이에 준하여 알 수 있다. 이 넷째 업은 따로 삼시에 의거하지 않고 다만 총괄하여 분별한 것이다. 그들은 살바다를 논파하여 말한다. 만약 무간업이 반드시 순생수여서 바꿀 수 없다면, 삼계의 선업 가운데 비상비비상처업이 가장 뛰어나므로, 또한 그것을 뛰어넘어 성도를 얻는 자가 없어야 할 것이다. 그것도 이미 바꿀 수 있으니 이것 또한 마땅히 그러해야 한다. 지금 대승도 비유사와 비슷하다. 저 아사세왕은 오역의 업을 참회하여 받지 않았다. 이는 곧 생보가 바뀔 수 있고 시와 보가 모두 결정되지 않은 경우이다. 그러므로 섭결택분에서 말한다. 결정수업이라는 것은 아직 해탈하지 못한 사람의 상속에 의거하여 말한 것이다. 이미 해탈한 사람에게는 결정수업이 없다. 이로 말미암아 순현업 등은 모두 두 종류의 업으로 성립한다. 비록 아직 정문을 보지는 못했으나 이치상 무슨 허물이 있겠는가? 일곱째, 염이 있고 염을 떠남을 밝힌다. 경사가 말한다. 현수·생수·후수 및 부정수에 있어서, 하나의 아뢰야식 가운데 욕이 있거나 욕을 떠난 경우가 모두 같다. 비록 삼시의 과보는 다르지만, 전후가 한 수행자의, 몸의 상속이기 때문이다. 기사는 말한다. 한 계 가운데 여러 계의 종자가 있다. 계박과 염오가 같기 때문이다. 염을 떠난 경우는 이것을 뒤집어 알면 된다. 여덟째 글에 대해서는, 해석하여 말한다. 추중에는 세 가지 뜻이 있다. 첫째, 손뇌의 뜻이다. 오직 염오법에만 해당한다. 둘째, 감임하지 못한다는 뜻이다. 무기에도 통한다. 셋째, 삼성의 유루라는 뜻이다. 유루의 선에도 통한다. 선법의 종자에는 앞의 두 뜻이 없으므로, 추중이라고 이름하지 않는다. 그러나 섭결택분에서는 자성과 업의 추중이 있다고 설하고, 『대법론』에서도 유루의 추중이라고 이름한다. 셋째 뜻에 의거하면 또한 추중이라고 이름하기 때문이다. 그러므로 일체의 소의 자체, 곧 이숙의 오온으로 된 몸에는 번뇌가 의부해 있으므로, 추중소수(麁重所隨)라고 이름한다. 무기종자가 일어나는 것을 추중소생(麁重所生)이라고 이름한다. 그 체가 이숙의 무부무기이므로 추중자성(麁重自性)이라고 이름한다. 제9는 종자의 여러 명칭으로, 대략 열한 가지를 든다. ‘계(界)’란 인(因)의 뜻이고 성(性)의 뜻이다. ‘종성(種姓)’이란 종류가 구별된다는 뜻이다. ‘자성(自性)’이란 체(體)의 뜻이다. ‘인(因)’이란 다른 것을 능히 생겨나게 한다는 뜻이다. ‘살가야(薩迦耶)’란 허위의 몸으로서 파괴될 수 있다는 뜻이다. ‘희론(戲論)’이란 분별한다는 뜻이다. 분별되는 바이기 때문이다. ‘아뢰야(阿賴耶)’란 받아들여 집착되는 바라는 뜻이다. ‘취(取)’란 취해지는 바라는 뜻이다. ‘고(苦)’란 핍박한다는 뜻이다. ‘살가야견과 아만의 의지처’란, 아견과 아만이 의지하여 생겨나는 곳이라는 뜻이다. 제10은 버림과 얻음[捨得]의 대목이다. 선법과 무기법의 종자는 번뇌의 힘으로 말미암아 자주 과를 능히 낳는다. 그러므로 열반에 들어가는 데 자재하지 못하다. 그 연을 끊으면 과를 끌어오지 못한다. 뜻대로 멸도하는 것을 ‘내연의 자재’라 한다. 이 아래에서는 바로 태분(胎分)이 증장하는 것을 밝히는데, 일곱으로 나눈다. 첫째는 시절이다. 둘째는 자품(資稟)이다. 셋째는 분위(分位)이다. 넷째는 변이이다. 다섯째는 남녀의 머무는 모습이다. 여섯째는 어머니가 고통과 핍박을 받는 것이다. 일곱째는 태에서 나오는 모습이다. 시절 가운데 태중에 서른여덟 번의 7일을 지낸다. 뒤에 다시 나흘을 지낸다. 합하면 270일을 지난다. 그제야 비로소 출생한다. 이는 가장 원만하게 채운 경우를 말한 것이다. 혹은 아홉 달을 지나거나 혹은 이보다 더 지나기도 한다는 것은, 아홉 달이 곧 서른여덟 번의 7일이고, ‘혹은 이보다 더 지난다’는 것은 곧 나머지를 더 지나 태중에서 열 달을 채우는 것이다. 이는 가장 원만하게 채운 경우를 말한 것이다. 여덟 분위 가운데 『오왕경』에서 말한다. 첫 7일에는 묽은 유락과 같다. 둘째 7일에는 걸쭉한 유락과 같다. 셋째 7일에는 응고된 [6]소(蘇)와 같다. 넷째 7일에는 살덩이가 [7]변한 것과 같다. 다섯째 7일에는 포(胞)가 성숙한다. 바람이 일어나 태 안으로 들어가 그 몸의 체질을 분다. 여섯 감각기관이 열려 펼쳐진다. 어머니 태 안에서 생장(生藏)의 아래, 숙장(熟藏)의 위에 자리한다. 나아가 열 달에 이른다([8]운운). 또 갈랄람(羯羅藍)은 여기서는 ‘잡예(雜穢)’라고 한다. 또 ‘화합’이라고도 한다. 이것이 가장 처음에 온갖 괴로움의 원인이 일어나는 것이다. 손상하고 괴롭히는 일이 이미 넓으므로 비유하여 화살이라는 이름을 세운다. 『구사론』에서는 ‘자(剌, 찌름)’라고 한다. ‘희말(稀末)’은 걸쭉하다는 뜻이다. 알부담(遏部曇)은 여기서는 ‘포(疱)’라고 한다. 또 ‘식육(息肉)’이라고도 한다. 폐시(閉尸)는 여기서는 ‘응결’이라고 한다. 건남(鍵南)은 여기서는 ‘견후(堅厚)’라고 한다. 발라사거(鉢羅奢佉)는 여기서는 ‘지분(枝分)’이라고 한다. 십이지에 의거하여 이 여덟 분위를 포섭하면, 첫 하나는 식지에도 통하고 명색지에도 해당하는데, 그 체가 여러 찰나이기 때문이다. 그 다음 알부담에서 모발과 손발톱 등에 이르는 다섯 분위는, 오직 명색지에만 속한다. 근(根)과 형(形)의 두 분위는 육처지에 속한다. 변이 가운데 문장을 둘로 나눈다. 처음에는 네 가지 변이를 표방하고, 뒤에는 각각을 따라 따로 해석한다. 이 아래에서는 태 밖에서 행하는 일을 밝힌다. 문장을 둘로 나눈다. 앞에서는 점차 행하는 사업을 밝히고, 뒤의 ‘또 모든 유정은’ 이하에서는, 무시이래로 앞의 것이 뒤의 것을 능히 낳아 항상 네 가지 연이 됨을 밝힌다. 앞 문장의 모습에는 여섯이 있다. 곧 처음의 촉과 여섯 촉, 다음으로 세상일을 배우는 것, 다음으로 가정과 처실에 탐착하는 것, 다음으로 여러 업을 짓는 것, 다음으로 경계를 수용하는 것, 마지막으로 나아가 오취에 가거나 열반에 들어가는 것이다. 문장의 모습[1][2]을 살핀 것이다. 출생한 뒤를 촉지(觸支)라 한다. 네 가지 연을 해석하는 가운데, ‘또 모든 유정은’이라고 한 것은, 능히 낳는 것을 거듭 든 것이다. ‘이와 같은 유정에 있어서’ 등이라고 한 것은, 생겨나는 바를 밝힌 것이다. 그 아래에서는 다시 능히 낳는 것과 생겨나는 바를 판별한다. 나아가 ‘이것이 다시 다른 것에 있어서’라는 것은 조부가 아버지를 낳고, 아버지가 아들을 낳으며, 아들이 손자를 낳고, 손자가 뒤에 다시 손자를 낳기 때문이다. 이 아래에서는 공관(空觀)으로 누를 다하는 것을 밝힌다. ‘이와 같은 구의는 매우 깨닫기 어렵다’고 한 것은, 누진(漏盡)의 구의가 쉽게 이해되어 깨달을 수 있는 것이 아님을 말한다. 그 까닭은 무엇인가. [3]비록 능히 누를 다하지만 아(我)가 없기 때문이다. ‘나라는 것은 있지 않다’ 등이라고 한 것은, 삼장법사가 말하였다. 아도 없고 아소도 없을 때에야 비로소 분[4] 등이 성립한다. 아소인 동복과 영락 등은 누구의 것인가. 아소인 자[5]구의 일이다. 아소의 체만 공한 것이 아니다. 그러므로 다른 아도 아니며, 시분 등의 세 가지도 아니다. 경사가 말한다. ‘나에게 만약 장엄의 부분도 없고, 동복인 누구도 없으며, 자생의 일도 없다’는 것이다. 이미 이와 같은 아소가 없으니, 아가 없다는 것을 분명히 알 수 있다. 다음의 ‘나 또한 도무지 분도 아니고 누구도 아니며 사물도 아니다’라는 말은, 그대가 말하는 나의 자체가 다른 아의 장엄 부분도, 동복인 누구도, 자생의 일도 아니라는 뜻이다. 그러므로 아가 없다는 것을 분명히 알 수 있다. 비사는 말한다. 아에는 오온이라는 부분이 없고, 아견의 ‘누구’와 아소견의 ‘사물’도 없다. 자신에게만 이 세 뜻이 없는 것이 아니라, 다른 이의 몸에도 분·누구·사물이 없다. 기사는 또 해석한다. ‘분(分)’은 종류를 말하고, ‘수(誰)’는 체를 말하며, ‘사(事)’는 사물을 말한다. 처음에는 아소를 깨뜨리고 뒤에는 아의 체를 깨뜨린다. 혹은 ‘분’은 삼세의 시분을 말하고, ‘수’는 곧 아의 체이며, ‘사’는 곧 아소이다. 처음에는 자신의 몸을 관하고 뒤에는 다른 이의 몸을 관한다. 이상에서 바로 내분의 사생을 밝히는 것을 마쳤다. 다음에는 곁으로 뜻을 이어 외분의 괴멸과 성립을 판별한다. 처음에는 앞을 맺어 뒤를 묻고, 둘째는 물음에 대하여 해석한다. 해석 가운데 둘이 있다. 처음에는 성립과 괴멸을 총괄하여 밝히고, 둘째 ‘어떻게 화재가’ 이하에서는 성립과 괴멸을 따로 판별한다. 앞부분은 다시 넷이다. 첫째, 성립과 괴멸이 중생의 업으로 말미암음을 밝힌다. 둘째, 삼재가 겁괴하는 처소를 밝힌다. 셋째, 괴겁·공겁·성겁·주겁을 밝힌다. [6]스무 겁을 한 대겁이라 한다. 넷째, 범세의 수량을 판별하는데 세 가지가 있다. ‘모든 유정이 지은 바에 의하여’란, 성립과 괴멸을 감득하게 하는 업 때문이다. 곧 심사와 첨광 등을 화재의 업으로 삼고, 희(喜)를 수재의 업으로 삼으며, 낙 및 두 가지 식(息) 등을 풍재의 업으로 삼는다. 욕계는 선업과 불선업 두 가지가 함께 감득하고, 상계는 오직 선업만으로 감득한다. 경사가 말한다. 처음에는 업의 세력이 성하여, 세계가 성립함을 감득하고, 뒤에는 업의 세력이 쇠하여, 이처럼 흩어져 무너짐을 감득한다. 곧 쇠할 때의 업을 괴멸을 감득하는 업이라고 말한다. 그러므로 논에서 말한다. 안에 심사의 불이 있기 때문에 밖으로 화재 등을 감득한다. ‘저 외분으로 말미암아’ 이하에서는, 난문에 통하여 답한다. 난문은 이렇다. 밖의 기세간이 성립하고 괴멸할 때에는 괴멸시키는 별도의 업이 소멸시키는데, 내분의 생사에서 죽음에는 어찌 별도의 업이 소멸시키지 않는가. 아래에서 답하기를, 저 밖의 기세간은 모두 흩어져 무너지므로 괴업을 기다리지만, 내부의 죽음은 단지 수명이 다할 뿐 모두 흩어져 무너지는 것이 아니므로 별도의 사업이 없다고 한다. 아래에서 해석한다. 그 까닭은 무엇인가. 저 밖의 세간인 비유정의 거친 색은 항상 상속하여 머무르기 때문에, 한꺼번에 소멸하는 것이 실로 어렵다. 그러므로 괴멸은 업으로 말미암는다. 내신은 식이 의탁하는 바이고, 식이 있으면 수명이 존재한다. 업이 다하고 수명이 없어지면 저절로 쉽게 사라진다. 또 ‘성립한 기세간 등을 감득한다’는 것은, 밖의 기세간을 감득하는 업을 말한다.</w:t>
      </w:r>
    </w:p>
    <w:p>
      <w:pPr>
        <w:pStyle w:val="TranslationText"/>
        <w:pageBreakBefore w:val="0"/>
      </w:pPr>
      <w:r>
        <w:rPr>
          <w:rFonts w:ascii="Noto Sans KR" w:hAnsi="Noto Sans KR" w:eastAsia="Noto Sans KR"/>
        </w:rPr>
        <w:t>반드시 한 겁을 끌어오며 늘지도 줄지도 않는다. 모든 중생의 공업이 불러오기 때문이다. 내부의 죽음은 그렇지 않다. 여러 종류의 업에 따라 수명이 일정하지 않고, 각기 별도의 업으로 감득한다. 업이 다하고 수명이 없어지면 곧 저절로 죽는다. 처소를 해석하는 가운데 둘이 있다. 처음에는 삼재가 파괴하는 처소를 밝히고, 둘째는 재난이 파괴하지 않는 처소를 밝힌다. 이를 ‘재정(災頂)’이라 한다. 다음에는 사겁을 밝힌다. 각각 스무 겁을 합하여 한 대겁으로 삼는다. 그 가운데 오직 스무 주겁에만 증가와 감소가 있어 스무 겁이라고 말할 수 있다. 성겁·괴겁·공겁의 셋에는 이미 증가와 감소가 없으므로, 주겁의 양에 준하여 말한 것이다. 수량을 해석하는 가운데, ‘범전익천(梵前益天)’이란, 곧 둘째인 범보천(梵輔天)이다. 대범왕 앞에서 이익을 짓기 때문이다. 아홉 가지가 있다. 첫째는 일·월·세의 수이다. 『법화론』에서 말한다. 낮과 밤, 일과 월, 시와 연을 가지고 수를 삼는다. 『보살지』에서도 또한 말한다. 겁에는 두 가지가 있다. 첫째는 일·월·세의 수이고, 둘째는 아승기이다. 둘째는 증감겁이다. 곧 기근·질병·도병의, 소삼재겁을 중겁이라 한다. 셋째는 스무 겁을 한 겁으로 삼는 것이다. 곧 범중천의 수량이다. 넷째는 마흔 겁을 한 겁으로 삼는 것이다. 곧 범전익천의 수량이다. 다섯째는 예순 겁을 한 겁으로 삼는 것이다. 곧 대범천의 수량이다. 여섯째는 여든 겁을 한 겁으로 삼는 것이다. 곧 [7]대재겁이다. 일곱째는 일곱 [＊]대겁을 한 겁으로 삼는 것이다. 곧 수재겁이다. 여덟째는 일곱 수재겁을 한 겁으로 삼는 것이다. 곧 풍재겁이다. 아홉째는 삼대아승기겁이다. 『화엄경』 제24권 「아승기품」에 의하면, 백스무 가지 수가 있고, 제120을 한 아승기라 한다. 옛 『섭론』에 의하면 삼십삼 아승기를 말한다. 둘째 겁에서는 소겁 하나를 스물한 겁으로 삼고, 셋째 겁에서는 중겁 하나를 아홉으로 삼기 때문이며, 처음 겁에서는 대겁 하나를 셋으로 삼기 때문이다. 비록 이러한 글이 있으나, 무엇을 쌓아 무수가 되는지는 알지 못한다. 『구사론』에서 『해탈경』을 인용하여 예순 가지 수를 말한 것에 따르면, 오직 쉰두 가지가 있다. 여덟은 빠뜨렸다. 제52를 아승기라 한다. 그리고 여전히 십진법으로 수를 쌓는다. 『화엄경』에서 만 이상부터 모두 배씩 배가하여 쌓는 것과는 같지 않다. 곧 만 곱하기 만을 억이라 하는 것 등이다. 대소의 체계가 각각 다르므로 취하는 수가 같지 않다. 또 『영락경』·『누탄경』 등에서는, 부처님이 근기에 따라 겁수의 많고 적음을 설하여 하나로 일정하지 않다. 다만 『대지도론』에서 경을 인용하여 말한다. 둘레가 만백 유순인 성에 겨자씨를 가득 채워 두고, 장수하는 사람이 백 년이 지날 때마다 겨자씨 하나를 가져간다. 겨자씨가 모두 없어져도 겁은 오히려 다하지 않는다. 나아가 자세히 설한 것과 같다. 진제는 말한다. 경에서 ‘겨자씨 무더기가 다해도 겁은 오히려 다하지 않는다’고 한 것은, 백 년마다 하나씩 가져가 나아가 겨자씨 하나만 남게 되면, 더 이상 무더기라고 할 수 없으므로 ‘무더기가 다했다’고 한 것이다. 겨자씨가 아직 남아 있으므로 ‘겁은 오히려 다하지 않았다’고 한다. ‘대범의 수량은 예순 중겁이다’라고 한 것에 대하여, 예로부터 전해오는 설에서는 모두 말한다. 범왕은 다만 쉰여덟 중겁을 지내어 두 중겁이 모자란다. 그 까닭은 무엇인가. 성겁 가운데 처음 한 별겁은 기세간을 이루는데, 범왕은 아직 오지 않는다. 그러므로 뒤의 열아홉 겁만 지낸다. 괴겁 때에는 한 겁 동안 불이 일어나며, 범왕도 그때에는 존재하지 않는다. 그렇다면 범왕은 한 대겁 여든 겁 가운데 바로 공겁 스무 겁을 제외하고, 성겁과 괴겁에서 각각 한 겁씩을 제외하므로, 단지 쉰여덟 겁을 사는 셈이다. 그런데 수명이 예순 중겁을 합한 한 겁이라고 말한 것은, 많은 쪽을 따라 총괄하여 판정한 것이다. 그러므로 『대지도론』에서 말한다. 범왕의 수명은 쉰여덟 겁이다. 『기세경』의 설에 의하면, 범왕은 도리어 예순 소겁을 모두 채운다. 그 경에서는 말한다. 세계가 처음 성립할 때 먼저 초선의 세 하늘 궁전이 이루어지고, 욕계의 궁전은 아직 존재하지 않는다. 그때 범왕은 이미 상지에서 범궁에 태어나 있었다. 그 뒤에야 비로소 욕계의 공거천 등을 만든다. 그러므로 성겁에서도 스무 겁을 모두 채운다. 뒤에 괴겁에 이르러 제20겁에 이르면, 욕계에서 불이 일어난 뒤에도 오랫동안 타지만, 범왕은 여전히 존재한다. 불길이 오랫동안 이어져 범궁에 거의 닿게 되면, 그제야 범왕이 떠난다. 그러므로 괴겁에서도 역시 스무 겁을 지낸다. 따라서 모두 예순 겁을 지낸다. 이는 불 등이 처음 성립하고 무너질 때의 양과 단계에 서로 맞도록 감득되기 때문이다. 대범의 수량은 한 겁이라는 시간이 정해져 있고, 세 하늘은 수행의 세 품이 서로 달라 태어남이 같지 않으므로, 겁수가 달라진다. 묻는다. 이 논과 『구사론』 등에 의하면, 열아홉 겁 동안 중생세간을 무너뜨리고, 제20겁에 기세간을 무너뜨린다고 밝힌다. 그런데 『입세경』에서는 열 겁 동안 중생세간을 무너뜨리고 열 겁 동안 기세간을 무너뜨린다고 말한다. 어떻게 회통해야 하는가. 해석한다. 견문이 각각 다르므로, 회통하여 해석하기 어렵다. 또 해석한다. 경에서는 처음 지옥을 무너뜨리는 데서부터 범보천을 무너뜨리는 데 이르기까지를 말하는데, 열 소겁을 지나 중생세간이 무너진다. 그러나 범왕은 아직 위로 태어나지 않는다. 대범왕은 홀로 하나여서 수가 적으므로 기세간 속에 포섭한다. 논에서는 다소를, 통틀어 논하므로 열아홉 겁 동안 유정세간을 무너뜨리고 한 겁 동안 기세간을 무너뜨린다고 한 것이다. 덧붙여 현겁의 양을 밝히는 것은, 빠진 것을 보충하여 해석한 것이다. 어떤 이는 말한다. 현겁은 수재·화재의 겁이 아니다. 천불이 앞뒤로 출현하는 시기에 의거한 것으로, 백천 번의 화재·수재 등의 겁을 지나 멀고 긴 시간을 관통하는 것을, 통틀어 ‘현겁’이라 한다. 그러므로 『구사론』에서 말한다. 석가보살은 첫 번째 승기 동안 칠만오천 세존을 만나고, 마지막에 계나시기불을 만났다. 두 번째 승기 동안 칠만육천 세존을 만나고, 마지막에 연등불을 만났다. 세 번째 승기 동안 칠만칠천 세존을 만났다. 마지막에는 비바시불을 만났다. 삼아승기겁을 지난 뒤 백겁에 들어가, 곧 수재·화재 등의 겁을 거치면서, 상호의 과보를 이루는 업을 닦는다. 서른두 겁 동안 두 부처님을 만나는데, 곧 시기불과 비사부불이다. 『불명경』에서 설한 것과 같다. 이 비바시불과 시기불·비사부불은 모두 과거 장엄겁의 천불에 속한다. 그러나 같은 한 번의 수재·화재 등의 겁에 출현한 것은 아니다. 이로써 현겁 또한 수재·화재 등의 한 겁이 아님을 알 수 있다. 그러므로 『관약왕약상보살경』에서 말한다. 그때 석가불이 대중에게 말씀하였다. 나는 옛날 묘광불의 말법 가운데 출가하여 도를 배웠던 것을 기억한다. 오십삼불의 이름을 듣고 마음에 환희를 내었고, 차례로 서로 가르쳐 삼천 사람에게 이르렀다. 그들이 이구동성으로 명호를 부르고 예배하여 무량한 죄를 없앴다. 처음 천 사람은 화광불을 우두머리로 하여 아래로 비사불에 이르는데, 곧 과거 장엄겁의 천불이다. 가운데 천 사람은 구루손불을 우두머리로 하여 아래로 누지여래에 이르는데, 현겁의 천불이다. 뒤의 천 사람은 일광여래를 우두머리로 하여 아래로 수미상여래에 이르는데, 성수겁에서 장차 성불할 이들이다. 이 설에 의거하여 판석하는 것은 이치상 아마도 옳지 않다. 『구사론』 등의 소승 교법에 의거하여 대승의 뜻을 판정하면서, 장엄겁의 마지막 세 부처가 동일한 한 수재 대겁에 출현하지 않았다는 사실로, 현겁의 천불도 각각 다른 겁에 출현한다고 증명하는 것은, 이치상 옳지 않다고 본다. 그 까닭은 무엇인가. 소승에서는 삼아승기 동안 만나는 부처의 수량을 매우 적게 밝히지만, 대승에서는 그렇지 않다. 그 까닭은 무엇인가. 『열반경』의 설에 의하면, 첫 의(依)의 보살은 오항하사 부처님을 공양하고, 초지에서 육지까지는, 둘째 의로서 육항하사 부처님을 만나며, 칠지·팔지·구지는 셋째 의로서 칠항하사 부처님을 만나고, 제십지는 넷째 의로서 팔항하사 부처님을 만난다. 또 삼아승기 뒤에 따로 백겁 동안 상호의 과보를 닦는 기간이 있는 것도 아니다. 그러나 『본업영락경』 등의 경에서 말하기를, 제십지 뒤에도 다시 여러 겁 동안 천삼매를 닦고 상보(象步) 등을 배운다고 한 것은, 단지 제삼 아승기의 수에 포섭된다. 마땅히 알아야 한다. 세 겁 각각에 천불이 있고, 또 각각 동일한 한 수재·화재 등의 겁 안에서 함께 출현하는 것으로 본다. 따로 대겁을 세워 현겁이라 하는 것이 아니다. 어떻게 이를 알 수 있는가. 『현겁경』과 『장아함경』 등에서 모두 말한다. 이 겁이 처음 성립할 때 물과 비가 가득 차 있었는데, 상계의 여러 천신들이 아래의 물무더기를 내려다보았다. 천 송이 연꽃 등이 빛을 내어 백천 개의 해처럼 밝게 비추는 것을 보고, 여러 천신들이 예언하기를 ‘이 대겁은 현겁이다’라고 하였다. 이 겁 가운데 천불이 세상에 출현할 것이라고 하였다. 그렇다면 이것이 어찌 수재·화재의 한 겁 가운데 천불이 있음을 예언한 것이 아니겠는가. 또 『입세비담』에 의하면, 주겁 가운데 여덟 소겁은 이미 지나갔고, 열한 소겁은 아직 오지 않았으며, 제9의 한 겁이 현재이다. 이 제9겁 가운데 얼마나 지나갔고 얼마나 남았는가. 미래에 반드시 690년이 남았다고 한다. 세간에서는 지금이 주겁 가운데 제9겁이라고 말하고, 곧 배속하여 말한다. 앞의 다섯 겁에는 부처가 없고, 제6겁에 구류손불이 있으며, 나아가 지금 제9겁에 석가불이 출현한다. 뒤의 제10겁에는 미륵불이 출현하고, 그 뒤 열 겁의 주겁에는 부처가 출현하지 않는다고 하는데, 이는 옳지 않다. 서방에서는 이렇게 판정한다. 지금은 바로 주겁 가운데에 해당하고, 이미 네 부처가 세상에 출현하였다. 『장아함경』에서 말한다. 구류손불이 사람 수명 사만 세 때 출현했다는 등의 말은, 주겁이 처음 시작하여 사람 수명이 무량한 때에서, 사만 세까지 줄었을 때 구류손불이 출현하고, 삼만 세 때 구나함불이 출현하며, 이만 세 때 가섭불이 출현하고, 백 세 때 석가불이 출현한 것을 말한다. 이 뒤로 점차 줄어 십 세에 이르러 도병겁에 이른다. 『미륵하생경』에서 말한 것처럼, 도병겁에 가깝다고 한다. 그러나 『입세비담』에 의하면, 기근겁에 가깝다고 한다. 그러므로 그 논에서 말한다. 이 겁은 기근 때문에 다한다. 십 세를 지난 뒤 수명이 점차 증가하여, 팔만 세가 되면 미륵이 출현한다. 이미 서방의 판정을 따른다면, 지금은 바로 주겁의 첫 겁에 해당한다. 『입세론』에서는 말한다. 이 겁은 기근 때문에 다한다. 또 『유가론』에 준하면 삼십 세 때 기근겁이 있다. 『미륵성불경』에서 도병겁에 가깝다고 말한 것은, 십 세가 지난 뒤 아홉백아흔다섯 부처가 열아홉 겁 가운데 출현하는 데 의거하여 설한 것이다. 『입세론』에 의하면 지금은 제9 주겁이다. 미륵은 제10겁에 출현한다. 나머지 여러 부처는 뒤의 열 겁에 나누어 차례로 출현한다. 다시 이천 부처가 출현한다고 두어도 또한 방해가 없다. 그 중간에는 각각의 부처가 출현하는 사이가 모두 매우 많은 세월과 시겁을 두고 떨어져 있기 때문이다. 대승에 의거하여 판정하면, 주겁은 아래로 내려가는 스무 번과 위로 올라가는 스무 번을 모두 갖춘다. 첫 겁의 [1]감소할 때 네 부처가 세상에 출현하고, 증가할 때 한 부처가 세상에 출현한다. 곧 첫 겁에 이미 다섯 부처가 세상에 출현한 것이다. 나머지 여러 부처는 뒤의 열아홉 주겁에 앞뒤로 나뉘어 세상에 출현한다. 『장아함경』에서 말한다. 비바시불은 사람 수명 팔만 세 때 세상에 출현하고, 시기불은 칠만 세 때 [2]출현하며, 비사바불은 육만 세 때 출현했다고 한다. 이는 앞선 수재·화재의 겁에서 스무 주겁 가운데 마지막 주겁이 점차 [＊]감소할 때 출현한 것이어야 한다. 비록 겁을 사이에 두었지만 일곱 부처의 수에 속하므로, 한 곳에 나란히 열거한 것이다. 묻는다. 겁의 체는 무엇인가. 해석한다. 소승에 의거하면 ‘시(時)’에는 별도의 체가 없고, 법에 의거하여 밝힌다. 그러므로 오온을 체로 삼는다. 대승에서는 곧 스물네 가지 불상응행 가운데 ‘시(時)’를 체로 삼는다. 이 아래의 둘째에서는 성립과 괴멸을 따로 판별한다. 그 가운데 둘이 있다. 처음에는 괴멸을 밝히고, 뒤의 ‘이와 같이 세간이 이미 무너졌다고 대략 말하였으니, 어떻게 세간이 성립하는가’ 이하에서는 성립을 밝힌다. 괴멸 가운데 셋으로 나눈다. 처음은 화재, 다음은 수재, 뒤는 풍재이다. 화재 가운데 둘로 나눈다. 처음은 물음이고 다음은 답이다. 답에는 셋이 있다. 처음에는 스무 주겁이 괴멸의 점차적인 과정이 됨을 밝히고, 다음 ‘마지막 증가에 이르러’ 이하에서는 바로 스무 괴겁을 밝히며, 뒤의 ‘이와 같이 세계가 모두 불탄 뒤’ 이하에서는 공겁을 밝힌다. [3]다음 문장은 다시 셋이다. 처음에는 주겁 가운데 한 번 증가하고 한 번 감소함을 총괄하여 밝히고, 다음 ‘또 이 중겁에서’ 이하에서는, 감겁 때 소재가 쇠손하게 하고 그 뒤 점차 다시 증가하는 것을 밝히며, 뒤의 ‘이와 같이 스무 감소와 스무 증가’ 등에서는 주겁을 결성한다. ‘이른바 이와 같은 때가 있어 나아가 팔만 세에 이른다’고 한 것은, 섬부주의 사람이 처음 수명이 무량한 데서 팔만 세까지 줄어드는 것을 말한다. 비록 수명이 무량하다고 말하지만 반 겁을 넘지는 않는다. 『바사론』에서 욕계의 선업 가운데 한 겁의 수명을 얻게 할 수 있는 것은 없다고 말하기 때문이다. 그러나 무간지옥과 지지용왕의 불선업 과보에는 한 겁을 지내는 것이 있다. 묻는다. 성겁의 끝과 주겁의 처음을 어떻게 구별하는가. 경사는 말한다. 성겁 가운데 [4]첫 한 겁은 기세간을 이루고, 뒤의 열아홉 겁 동안 점차 중생을 배치한다. 오도의 머무는 처소에 모두 두루 유정이 있게 되고, 섬부주의 사람 수명은 무량하여, 아직 조금도 줄지 않는다. 그때는 성겁 가운데 제19겁에 속한다고 판정한다.</w:t>
      </w:r>
    </w:p>
    <w:p>
      <w:pPr>
        <w:pStyle w:val="TranslationText"/>
        <w:pageBreakBefore w:val="0"/>
      </w:pPr>
      <w:r>
        <w:rPr>
          <w:rFonts w:ascii="Noto Sans KR" w:hAnsi="Noto Sans KR" w:eastAsia="Noto Sans KR"/>
        </w:rPr>
        <w:t>수명이 무량한 데서 점차 줄기 시작하여 아직 팔만 세에 이르기 전까지는, 곧 성겁 가운데 제20겁에 속한다. 수명이 팔만 세에서 점차 줄어 나아가 십 세에 이르는 것은, 곧 스무 주겁 가운데 첫 번째 주겁에 속한다. 그러므로 『구사론』에서 말한다. 세간이 처음 성립한 때부터 열아홉 별겁이 지나고, 무량한 시간이 이미 이때를 지나면, 수명이 무량한 중생들이 점차 줄어 나아가 십 세에 이른다. 세간이 이미 성립한 뒤 머무는 것이, 주겁의 첫 별겁이다. 진제의 소에서 말한다. 성겁 가운데 [1]염부주에 사람이 생긴 뒤부터 수명이 아직 줄지 않은 때까지를 성겁으로 삼으며, 처음부터 이때까지, 열아홉 별겁을 모두 지난다. 수명이 한 부분 줄기 시작한 뒤부터 아직 팔만 세에 이르기 전까지는, 성겁 가운데 제20겁이다. 팔만 세까지 줄어든 뒤 나아가 십 세에 이르면, 곧 주겁의 처음이다. 이 뒤 다시 증가하여 팔만 세에 이르면, 곧 주겁의 첫 번째 겁이 끝난 것이다. 태사는 말한다. 팔만 세까지 줄어든 때가 주겁 가운데 첫 번째 겁의 처음이고, 나아가 십 세에 이르면, 주겁 가운데 첫 번째 겁의 끝이다. 둘째 단락 가운데 둘이 있다. 처음에는 삼재로 인한 쇠손을 밝히고, 뒤의 ‘또 능히 버리고 수량을 줄인다’ 이하에서는, 뒤에 점차 증가하는 것을 밝힌다. 처음 문장은 다시 둘이다. 처음에는 소삼재를 밝히고, 뒤에는 세 가지 쇠손을 밝힌다. 『구사론』에서는 말한다. 소삼재는 모두 수명이 십 세일 때 일어난다. 그러므로 각각 다른 겁에서 생긴다. 지금 대승에서는 동일한 한 겁 안에서 수명이 삼십 세·이십 세·십 세일 때 일어난다고 한다. 기근·질병·도병이 차례대로 그러하다. 『구사론』에서 말한 것과 같다. 기근에는 세 가지 일이 있다. 첫째는 백골이다. 둘째는 운주이다. 셋째는 취집이다. 자세한 것은 그 논에서 설한 것과 같다. 묻는다. 어째서 이 세 재난은 수명에 따라 기간의 길고 짧음이 있는가. 경사가 말한다. 기근겁 때에는 조금이나마 먹을 것이 있으므로 지속되는 시간이 가장 길고, 역병겁에는 약의 힘으로 지탱하는 것이 약하기 때문에 지속되는 시간이 그 다음으로 짧으며, 도병으로 서로 죽이는 것은 칠 일 만에 곧 끝나므로, 지속되는 시간이 가장 짧다. 기사는 또 해석한다. 불선업에 하품·중품·상품의 차이가 있기 때문에, 삼재를 감득하는 기간에도 길고 짧음이 있다. 도병재에서 단지 ‘칠 일’이라고만 하고 밤을 말하지 않은 것은, 낮에는 서로 보이므로 살해가 쉽게 이루어지고, 밤에는 어두워 살해하는 일이 적기 때문이다. 그러므로 밤은 생략하여 말하지 않았다. 다른 경에서는 말한다. 중생에게 한 덩이의 음식을 베푼 까닭에 기근겁 가운데 태어나지 않고, 승가에게 한 [2]가리(可梨)의 약을 베푼 까닭에 역병겁 가운데 떨어지지 않으며, 하루낮 하루밤 동안 불살생계를 지킨 까닭에 도병겁 가운데 떨어지지 않는다. 소승에 의하면 주겁 가운데 앞의 열아홉 겁에는 소삼재가 있다. 제20겁은 오직 위로 증가하기만 하고 감소하지 않기 때문에, 재난이 일어나지 않는다. 지금 대승에 의하면 스무 번의 감소와 스무 번의 증가가 있으므로, 스무 겁 모두에 소재가 나타난다. 묻는다. 도병 등의 세 가지 가운데 어느 재난이 먼저 일어나는가. 답한다. 『입세론』에 의하면, 스무 소겁의 중간에 소삼재가 있고, 차례대로 돌아가며 일어난다. 첫째는 대질역이고, 둘째는 대도병이며, 셋째는 대기근이다. 지금 이 『유가론』은 수명의 증감에 의거하여 설한 듯하다. 그러므로 수명 삼십 세 때 기근재가 있고, 이십 세 때 질병재가 있으며, 십 세 때 도병재가 있다고 한다. 이 삼재는 모두 불평등한 대종을 체로 삼는다. 쇠손(衰損) 가운데서는, 『누탄경』에서는 다음과 같이 말한다. 수명이 다섯 살에 이르면 몸의 크기는 일곱 치이다. 옛 『구사론』을 살펴보면, 여자는 다섯 달이면 시집간다고 하며, 부모가 자식이 열 살까지 살기를 원한다. 마치 오늘날 백 년 살기를 바라는 것과 같다. 감[3]자(甘[3]遮)가 맛으로 변한다는 것은, 사탕을 달여 감[＊]𧀹을 만들어, 감[＊]𧀹을 변화시켜 맛으로 삼기 때문이다. 주겁(住劫)을 결론지어 이루는 가운데, ‘스무 번 감소하고 스무 번 증가한다’고 한 것은, 『대법론』에 의하면 소승과 같아서, 처음 한 겁은 오직 감소하고 마지막 한 겁은 오직 증가하며, 중간의 열여덟 겁에는 증가도 있고 감소도 있다. 이는 여기와 같지 않다. 어떻게 회통하여 해석하는가. 현장 법사가 말하였다. 이는 서로 어긋나지 않는다. ‘처음 한 겁은 오직 감소한다’는 것은, 감소 가운데 맨 처음이기 이전에는 증가가 없기 때문에, ‘처음 한 겁은 오직 감소한다’고 한 것이다. ‘마지막 한 겁은 오직 증가한다’는 것은, 제20주겁 가운데 오직 증가하여 곧 가득 차고, 그 뒤를 향해서는 다시 더 [磷]감소하지 않기 때문에, ‘마지막 한 겁은 오직 증가한다’고 한 것이다. 광사(光師)가 『구사론』을 해석하여 말하였다. 묻는다. 첫 겁은 오직 감소하고 마지막 겁은 오직 증가하는데, 무엇에 의거하여 중간 열여덟 겁과 같다고 하는가. 해석한다. 스무 주겁을 앞뒤로 서로 견주어 보면, 앞의 유정은 복이 뛰어나고, 뒤의 유정은 복이 열등하다. 주겁 가운데 첫 겁의 복이 가장 뛰어나므로, 마땅히 상묘한 경계를 수용해야 한다. 그러므로 내려가는 때가 지극히 느리다. 둘째 겁부터 이후로는 그 복이 점차 엷어지므로, 올라가는 것은 조금씩 느려지고 내려가는 것은 점차 빨라진다. 올라가는 때에는 경계가 뛰어나서 박복한 자가 마땅히 수용하지 못하므로 올라가는 때가 느리고, 내려가는 때에는 경계가 열등하여 박복한 자도 마땅히 수용할 수 있으므로, 내려가는 때가 빠르다. 이와 같이 하여 제20겁에 이르면 복이 가장 엷기 때문에, 올라가는 때가 지극히 느리다. 그러므로 처음과 마지막 겁이 중간 열여덟 겁과 같다. 또 해석한다. 수명이 아직 감소하지 않은 때는 성겁(成劫)에 속하고, 무량세에서 처음 감소하기 시작한 뒤에야 주겁이라고 이름한다. 제20겁에는 위로 팔만 세에 이른 뒤 오랫동안 머물기 때문에, 처음과 마지막 겁이 중간 열여덟 겁과 같다. 『입세론』을 살펴보면 말한다. 질역겁의 끝에 살아남은 이들은 각자 흩어져 여러 곳에 나뉘어 산다. 그때 한 사람이 있어 [합모(合某)]하니, 염부제 안의 남녀가 오직 일만 명만 남아 장래의 인간 종자가 된다. 극한의 수명은 팔천 세이다. 이때 여자는 오백 세가 되어야 비로소 [4]가(稼)를 행한다. 수명은 팔만 세이다. 아승기 년 동안 머문다. 나아가 중생이 아직 십악을 짓지 않을 때까지이다. 십악업도를 일으키기 시작하는 시절부터, 수명이 이 십악 때문에 열 살씩 감소한다. 백 년이 지나면 곧 십 세가 감소하고, 그 다음 백 년이 지나면 다시 십 세가 감소하여, 차례차례 점차 감소하여 남은 수명이 십 세에 이른다. 증감에 대한 자세한 해석은 마땅히 그 글을 찾아보아야 한다. 우선 임 법사의 『기』에 의거한다. 부처님이 입멸한 뒤부터, 지금 대주(大周) 장안 5년 을사년까지, 이미 일천칠백오 년이 지났다. 그런데도 수명이 여전히 긴 것은 법이 머무는 힘 때문에 그러한 것이다. 『입세론』에서 정법 일천 년 동안 중생의 수명은 항상 백 년을 누리고 줄지 않는다고 말하기 때문이다. 이 아래 두 번째로 바로 괴겁(壞劫)을 밝히는 가운데 글은 둘로 나뉜다. 처음은 유정세간을 밝힌다. 다만 ‘몰한 뒤 극광정천에 태어난다’고 말한 것은, 우선 가장 높은 곳에 의거해 말한 것이며, 그보다 아래의 다른 하늘 등에 태어나는 것을 막지는 않는다. 태사가 말한다. 광론(廣論)은 처음에 의거하므로 초정려에 든다고 하였고, 이 논은 끝에 의거하므로 제2정려에 든다고 하였다. 『입세론』에서는 말한다. 오정거천이 욕계의 허공에 와서 서로 함께 가르쳐 보이고, 모두 광정천에 태어나게 한다. 다음 ‘바로 이때 오취세간이 거주하는 곳’ 이하에서는, 기세간이 무너지는 것을 밝힌다. 『기세경』에서는 말한다. 하늘에서 비와 물기가 내리지 않아 모든 과목이 전부 말라버린다. 곧 가리풍(迦梨風)이 일어나 팔만사천 바닷물을 모두 사방으로 흩어지게 한다. 그 아래에서 두 번째 해의 궁전을 일으켜 수미산의 반 허리 등에 둔다. 소승에서는 이에 근거하여 여섯 해가 차례로 빛을 내며 바다 아래에 있다가 괴겁 때 비로소 나온다고 말한다. 지금 대승에서는 아직 이를 설한 문헌을 보지 못하였다. 묻는다. 일곱 해는 어떻게 운행하는가. 답한다. 세 가지 해석이 있다. 첫째는 어지럽게 운행한다고 한다. 둘째는 상하로 운행하여 길을 나누어 돌며, 중간에서 각각 오천 유순씩 떨어져 간다고 한다. 셋째는 기러기 떼처럼 가로로 늘어서 있다고 한다. 『정리론』은 뒤의 해석을 바른 것으로 삼는다. ‘앞보다 네 배를 넘는다’고 한 것은, 태사가 말한다. 두 번째 일륜은 첫 번째 일륜보다 열기가 네 배 더하고, 나아가 일곱 번째 해도 여섯 번째 해보다 역시 네 배 더하다. 여섯 가지 태우는 일 가운데, 논에서 수를 세면서 다섯째를 적지 않았다. 기사(基師)가 말하였다. 다섯째는 곧 묘고산이고, 여섯째는 대지이다. 둘을 한 곳에서 함께 밝혔다. 다만 다섯째라는 이름을 표하는 말을 생략했을 뿐, 그 체는 이미 열거되어 있다. 경 법사가 말하였다. 본래 번역에는 ‘오륙(五六), 소미로산 및 대지’라고 되어 있었으나 전사한 사람이 ‘오(五)’ 자를 빠뜨린 것이다. ‘차례로 치성하여 극히 범세에 이른다’고 한 것은, 욕계와 색계의 색은 거칠고 미세한 부류가 서로 달라서, 아래의 불이 위의 기세간을 태울 수 없기 때문이다. [5]큰 세력이 서로 이어져 점차 세간을 무너뜨리므로, ‘차례로’라고 말한 것이며, 실제로는 별개의 불이 무너뜨린다. 간략히 세 가지 일로 나눈 가운데, 첫째 풀에 관한 일은 처음 것에 의해 말라버리고, 둘째 물에 관한 일은 다섯 가지에 의해 마르며, 셋째 굳은 것에 관한 일은 두 가지에 의해 탄다. 합하여 여덟 해라고 한 것은, 그 여섯 번째 해가 두 가지 손해를 끼칠 수 있기 때문이다. 한 부분은 대해를 손상시키고, 한 부분은 산과 대지를 손상시킨다. 절반은 물에 들어가 손상시키고, 절반은 굳은 것에 들어가 손상시킨다. 그러므로 수로는 여덟이 되지만 합하면 다만 일곱 해이다. 이 아래 세 번째로 공겁(空劫)을 밝힌다. ‘나아가 남은 그림자조차 또한 얻을 수 없다’고 하였다. 이는 비록 문헌에 없지만, 역시 소승과 같이 공계의 색이 있다고 본다. ‘그림자가 없다’고 한 것은, 바탕이 되는 물질이 없기 때문이다. 경색(逈色)이 없다는 뜻은 아니다. 또 경에서 말한 것과 같다. 공겁의 때에는 마치 어두운 굴과 같다. 그러므로 어두운 색이 있음을 알 수 있다. 묻는다. 이 색은 어떤 업이 불러오는가. 또한 다른 자기 지의 중생의 업이 감응한 것이며, 성겁의 업이나 괴겁의 업이 불러온 것이 아니다. 자기 지의 중생 가운데 천안을 얻은 이는, 볼 수 있고 작용할 수 있기 때문이다. 혹은 ‘그림자가 없다’고 한 데서, 그림자가 곧 경색(逈色)이므로, 경색(逈色)도 또한 없다고 한다. 저 종파와는 같지 않다. 이를 불러오는 업이 없고 작용도 없기 때문이다. 다음은 수재(水災)를 밝힌다. 불꽃의 기세는 반드시 위로 치솟으므로, 재난이 아래에서 일어난다. 물과 바람은 허공에 의지하여 나부끼고 쏟아지므로, 이 때문에 재난은 위에서 생긴다. 『견실삼매경』에서 말한 것과 같다. [2]허공 가운데 서른세 겹의 구름이 일어나, 삼천세계를 덮는다. 다섯 중겁 동안 하늘에서 큰비가 내려 끊임없이 흘러 붓는데, 마치 코끼리 왕의 오줌과 같다. 『기세경』에서는 말한다. 제2선 이하에서 끓는 재 섞인 물이 백천만 년 동안 비처럼 내리고, 큰 물결이 휩쓸어, 존재하는 세계가 남김없이 흩어져 소멸한다. 이를 수재가 지나간 것이라 한다. 묻는다. 어째서 일곱 번의 화재 뒤에야 한 번의 수재가 일어나는가. 답한다. 제2선의 소광천 수명은 두 겁이고, 무량광천은 네 겁이며, 극광정천은 여덟 겁이다. 만약 한 번의 화재 뒤에 곧바로 수재가 일어난다면, 그 하늘들이 어떻게 여덟 겁의 수명을 누리겠는가. 이로써 일곱 번의 수재 뒤에도 다시 일곱 번의 화재가 일어난 뒤에야 한 번의 풍재가 일어남이 드러난다. 통틀어 여덟 번의 ‘일곱 화재’와 한 번의 ‘일곱 수재’가 있어야 비로소 풍재가 이루어진다는 뜻이다. 제3선의 소정천 수명은 열여섯 겁이고, 무량정천은 서른두 겁이며, 변정천은 예순네 겁이다. 여덟 번의 일곱 화재와 한 번의 일곱 수재 뒤에 한 번의 풍재가 있다. 수재와 화재를 합한 아홉 번의 ‘일곱’은 예순세 번이 되고, 뒤의 한 번 풍재를 합하여 예순네 번이 된다. 이 때문에 세 재난의 괴겁은 각각 다르다. 아래에서는 풍재(風災)를 밝힌다. 『견실삼매경』에서는 말한다. 풍재가 일어날 때 중생은 모두 제4선 이상에 태어난다. 두 철위산 사이에서 큰 풍재가 일어나는데, 이름은 승가다(僧伽多)이다. 먼저 변정천의 궁전을 불어, 둘씩 서로 부딪치게 하여 흩어뜨려 완전히 없앤다. 다음에는 광음천 이하의 궁전을 불어, 서로 [𢴤]부딪치게 하여 형상이 없게 만든다. 다음에는 대소의 여러 주와 수미산 등을 불어, 삼천찰토를 아래위로 흩어 소멸시킨다. 이 아래에서는 성겁(成劫)을 밝힌다. 큰 글의 구분은 둘이다. 처음은 세계가 이루어짐을 밝히고, 뒤의 ‘이와 같이 세계가 안립된 뒤’ 이하에서는, 그 가운데 얻을 수 있는 여러 법을 밝힌다. 처음 글 가운데서는, 앞에서 풍재에 의해 무너진 것을 이어받았기 때문에, 화재와 수재로 무너진 뒤 다시 이루어지는 것은 생략하고 말하지 않았다. 『기세경』에 의하면 곧 다음과 같이 말한다. 이때 허공 가운데 크고 두꺼운 구름이 일어나 삼천세계를 덮고 큰비를 쏟아붓는다. 빗방울은 수레바퀴만 하고 물무더기가 불어나며, 나아가 범천에 이르기까지 네 가지 풍륜이 있어, 그 물무더기를 받쳐 옆으로 흘러가지 않게 한다. 첫째 이름은 주(住)이고, 둘째는 안주(安住)이며, 셋째는 불수(不隨)이고, 넷째는 뇌고(牢固)이다. 그때 그 물무더기는 비가 그친 뒤 다시 스스로 무량 유순만큼 아래로 물러난다. 그때 사방에서 한꺼번에 큰바람이 일어나는데, 이름은 아나비라(阿那毘羅)이다. 이 물을 휘저어 큰 거품 무더기를 만들고, 바람이 이 거품을 불어 허공에 던져 놓는다. 먼저 범천의 궁전을 만드는데 일곱 보배를 섞어 이룬다. 그 물이 무량 유순만큼 물러나 소멸하면, 다시 물거품을 던져 마천의 궁전을 만들고, 다음으로 타화자재천에서 야마천·도리천 이하까지 만든다. 아래에서 위를 향해 차례대로 이루어진다. 옛 『구사론』에서는 말한다. 앞 겁에서 화재로 무너진 뒤, 초선 이하의 삼천세계는 오랫동안 텅 빈 허공으로 있다가, 뒤의 겁이 일어나려 할 때, 허공 가운데 미세한 바람이 생겨, 점차 일어나고, 이것을 종자로 삼아, 칠보를 내어 범천의 궁전을 만들며, 또 욕계의 공거 사천에 있는 모든 궁전을 만든다. 글에서 ‘수명이 다하기 때문’이라고 한 것은, 그 하늘에 정해진 수명의 한계가 다한 것이고, ‘업이 다하기 때문’이라고 한 것은, 하늘의 수명을 다 채우지 못했으나 업력이 다했기 때문이며, ‘복이 다하기 때문’이라고 한 것은 선정의 맛 등에 탐착하여 곧 목숨을 버리기 때문이다. 제2선과 제3선에도 비록 처음 태어남은 있지만, 심사(尋伺)가 없으므로 다시 희망하는 마음이 없고,</w:t>
      </w:r>
    </w:p>
    <w:p>
      <w:pPr>
        <w:pStyle w:val="TranslationText"/>
        <w:pageBreakBefore w:val="0"/>
      </w:pPr>
      <w:r>
        <w:rPr>
          <w:rFonts w:ascii="Noto Sans KR" w:hAnsi="Noto Sans KR" w:eastAsia="Noto Sans KR"/>
        </w:rPr>
        <w:t>첨곡과 기망이 없으므로 또한 군신도 없다. 초정에는 모두 이러한 것이 있으므로 대범천이 희망하는 생각을 일으킨다. 글의 모양을 살펴보면, 궁전이 만들어지는 데 따라 중생이 곧바로 머문다고 한 것이다. 전체가 이루어지기를 기다린 뒤에야 사람을 배치하여 살게 하는 것이 아니다. ‘이로부터 이후 큰 풍륜이 있다’고 한 것은, 위에서 아래를 향해 공거천을 만든 뒤, 다음으로 도리천 이하 오도의 거처를 만드는 것을 말한다. 아래에서 위를 향해 차례대로 만든다. 먼저 풍륜을 만든다. 그 양이 삼천대천세계와 같다고 한 것은, 『구사론』의 게송에서 다음과 같이 말한다. ‘기세간을 안립함에, 풍륜이 가장 아래에 있고, 그 너비는 무수하며, 두께는 십육 낙차이다. 그 위의 수륜은 깊이가 십일억 이만이고, 아래 팔 낙차는 물이며, 나머지는 응결하여 금이 된다. 이 수륜과 금륜의 넓은 지름은 십이 낙차, 삼천사백 반이며, 둘레는 이것의 세 배이다.’ 비사가 말하였다. ‘위로 향해 두루 펼쳐진다’는 것은, 쟁반의 어깨 모양에 비유한 것이고, ‘옆으로 비스듬히 펼쳐진다’는 것은, 쟁반의 바닥과 같은 것이다. 기사(基師)가 말하였다. 위로 향해 펼쳐진 것이 아래쪽이고, 옆으로 펼쳐진 것은 벽돌로 쌓은 둑과 같아서, 곡식을 담는 큰 통을 받치는 것과 같다. 위에서는 물과 비가 세차게 쏟아지는 것을 견딜 수 있고, 아래에서는 거센 바람이 부딪쳐 밀어붙이는 것을 받는다고 한 것은, 경사가 말한다. 만약 금륜이 아래를 향해 눌러 메우지 않는다면, 풍륜이 물을 밀어 올려 위로 솟게 할 뜻이 있다. 아래를 향해 눌러 주기 때문에 ‘거센 바람이 부딪쳐 밀어붙이는 바가 된다’고 한 것이다. 기사(基師)가 해석하였다. 지금 대승에서는 금륜이 아래에 있고, 수륜이 위에 있다. 이는 『구사론』 등과 서로 어긋난다. 지금 다시 설명하겠다. 수륜은 아래에 있고, 금륜은 위에 있다. 그런데 ‘위에서는 비가 쏟아지는 것을 견딘다’고 한 것은, 위로 여러 세계를 감싸는 구름이 갖가지 비를 내려 세차게 쏟아붓는 것을 견딘다는 뜻이고, 아래에서는 바람의 충격을 받는다는 뜻이다. 비록 그 사이에 수륜이 있기는 하지만, 바람의 힘이 차례로 전해져 충격을 받기 때문이다. 그러므로 이 권 아래의 글에서도 차례대로 풍륜·수륜·지륜이라고 말한다. 칠금산(七金山)은 다음과 같다. 첫째는 유건타라(踰健馱羅)이다. 여기 말로는 지쌍산(持雙山)이라 한다. 정상에 두 개의 능선이 있기 때문이다. 둘째는 비나[3]타가(毘那[3]砣迦)이다. 여기 말로는 장애(障礙)라 한다. 그 가운데 머무는 신이 선법을 방해하기 때문이다. 또 해석한다. 사람 몸에 코끼리 머리를 한 신왕이 있어 마사를 일으켜 수행자를 장애할 수 있는데, 이 산의 모양이 그 신의 머리와 같으므로 장애(障難)라고 이름한다. 셋째는 알습박갈나(頞濕縛羯拏)이다. 여기 말로는 마이(馬耳), 곧 말의 귀라 한다. 말의 귀와 닮았기 때문이다. 넷째는 소달리사나(蘇達梨舍那)이다. ‘소(蘇)’는 선(善)의 뜻이고, ‘달리사나(達梨舍那)’는 본다는 뜻이다. 곧 선견산(善見山)이다. 이 산의 형상을 보면 좋은 마음이 많이 생기기 때문이다. 다섯째는 걸달락가(朅達洛迦)이다. 여기 말로는 담목(擔木)이라 한다. 옛날 아수라가 이 나무로 수미산을 메었다. 산에 담목이 있으므로 그것을 이름으로 삼았다. 여섯째는 이사타라(伊沙馱羅)이다. 여기 말로는 지축(持軸)이라 한다. 산봉우리가 차축과 닮았기 때문이다. 일곱째는 니민달라(尼民達羅)이다. 바닷속 물고기의 이름이다. 이는 번역되는 말이 없다. 산봉우리가 그 물고기와 닮았기 때문에 이름으로 삼았다. 이는 『구사론』의 차례와 같지 않다. 『누탄경』에서는 세 종류의 철산을 밝힌다. 마땅히 그 글을 찾아보아야 한다. 가운데의 여덟 주는 다음과 같다. 동쪽에 두 주가 있다. 하나는 제하(提訶)이고, 여기 말로는 승(勝)이라 한다. 둘째는 비제하(毘提訶)이고, 여기 말로는 승신(勝身)이라 한다. 남쪽에 두 주가 있다. 하나는 차말라(遮末羅)이고, 여기 말로는 묘우(猫牛)라 한다. 둘째는 벌라차말라(筏羅遮末羅)이고, 여기 말로는 승묘우(勝猫牛)라 한다. 서쪽에 두 주가 있다. 하나는 사[4]당(舍[4]塘)이고, 여기 말로는 첨(諂)이라 한다. 둘째는 [5]창달라만달리나([5]唱怛羅漫怛里拏)이고, 여기 말로는 상(上)의 뜻이라 한다. 북쪽에 두 주가 있다. 하나는 구랍바(矩拉婆)이고, 여기 말로는 승변(勝邊)이라 한다. 둘째는 [6]교랍바([6]憍拉婆)이고, 여기 말로는 유승변(有勝邊)이라 한다. 『바사론』 제172권에서는 말한다. 사람은 네 대주에도 살고 여덟 중주에도 산다. 이 여덟 중주에는 다시 오백 소주가 있어, 권속이 된다. 그 가운데 어떤 곳에는 사람이 살고 어떤 곳에는 비인(非人)이 산다. ‘혹 궁전이 있다’고 한 것은, 천상의 궁전을 말한 것이 아니다. 『기세경』에 의하면 다음과 같이 말한다. 수미산 동서쪽에서 산을 반 유순 남짓 벗어난 대해 아래에 비마질다 아수라왕이 있고, 그 국토는 세로와 가로가 팔만 유순이다. 수미산 남쪽에서 산을 천 유순 벗어난 대해 아래에는 용약 아수라왕의 거처를 만들고, 나아가 산 북쪽에서 천 유순 벗어난 대해 아래에는 나후 아수라왕의 거처를 만든다. 여덟 대나락가의 처소이다. ‘여러 대나락가’라는 것은, 『바사론』 제172권에서 해석하기를, ‘나락(那落)’은 짓는다는 뜻이고, ‘가(迦)’는 악하다는 뜻이라고 하였다. 악을 지은 자가 그곳에 태어나기 때문이라는 등 여러 뜻이 있다. ‘독일(獨一)’은 혹 허공에 있기도 하고, 혹 넓은 들판에 있기도 하며, 혹 산 사이 등에 있기도 한다. ‘한(寒)’은 곧 팔한지옥이다. ‘근변(近邊)’은 여덟 열지옥의 문이며, 그 밖의 네 종류 동산이다. 제4권에서 해석할 것이다. 방생은 세 곳에 산다. 곧 땅·물·허공이다. 대해를 근본 거처로 삼고, 이 근본처에서 흩어져 다른 곳으로 다닌다. 귀신의 거처는, 염라왕의 처소를 근본으로 삼는다. 이는 염부주 아래 깊이 오백 유순에 있다. 큰 국토가 있는데 세로와 가로가 오백 유순이다. 이 근본처에서 흩어져 다른 곳으로 다닌다. 또 『바사론』에서는 말한다. 염부제의 서남쪽에 오백 귀신성이 있는데, 절반은 고통을 받고 절반은 즐거움을 받는다. 『기세경』에서는 말한다. 염부제 남쪽 두 철위산 사이에 염라왕의 궁전이 있고, 세로와 가로가 육천 유순이다. 이하 자세히 설한다. ‘일부분’이라고 한 것은, 사람과 하늘과 함께 사는 것을 제외하기 때문이다. 섬부(贍部)는 나무를 따라 이름한 것이다. 비제하(毘提訶)는 여기 말로 승신(勝身)이라 한다. 구다니(瞿陀尼)는 여기 말로 우화(牛貨)라 한다. 구로(俱盧)는 여기 말로 승생(勝生)이라 한다. 유선나(踰繕那)는, 『구사론』 게송에서 다음과 같이 말한다. ‘극미·미·금·수·토끼·양·소·틈의 티끌·서캐·이·보리알·손가락 마디는, 뒤의 것마다 앞의 것의 일곱 배씩 증가한다. 스물네 손가락이 한 주(肘)이고, 네 주가 한 궁(弓)의 양이다. 오백 구로사(俱盧舍)가, 여덟 유선나이며, 계산하면 십육 리이다.’ ‘육천오백’이라고 한 것은, 이는 곧 둘레에 의거해 말한 것이다. 팔덕수(八德水)는 다음과 같다. 첫째 달고, 둘째 차며, 셋째 부드럽고, 넷째 가볍고, 다섯째 청정하고, 여섯째 냄새가 나지 않으며, 일곱째 마실 때 목을 상하지 않고, 여덟째 마신 뒤 창자를 상하지 않는다. 용궁은, 대해 아래에 사가라용왕의 궁전이 있고, 세로와 가로가 똑같이 팔만 유순이다. 또 수미산과 지쌍산 사이의 바다 안에는, 난타와 우파난타 두 용왕의 궁전이 다시 있으며, 세로와 가로가 육천 유순 등이다. 신들이 머무는 곳 가운데 따로 네 신을 표하여 각각 한 층에 머문다고 한다. 사대왕천은 지쌍산에 있다. 『구사론』 게송에서는 말한다. ‘견수와 지만, 항교와 대왕의 무리가, 차례대로 네 층에 있고, 또 나머지 일곱 산에도 산다.’ 경사가 말한다. 이 여러 신은 모두 천취에 속한다. ‘비천협(非天脇)’이라는 것은, 아수라의 옆구리와 닮았으므로 이름한 것이다. 왕사성의 광전협산과 이것이 서로 비슷하다. 선주용왕은 제석이 타는 것이다. 다라수는 종려나무와 비슷하고, 열매는 발우와 같다. 대금애 곁에는 무열지가 있다. 『구사론』 게송에서 말한다. ‘이 북쪽에 아홉 흑산이 있고, 설산과 향취산 안에, 무열지가 있으며 세로와 가로가 오십 유선나이다.’ 『누탄경』과 『기세경』은 모두 설산은 북쪽, 향산은 남쪽이라고 말한다. 『열반경』 뒤에서는 향산 정상 위라고 말한다. 해석하여 말한다. 양과 사보가 네 주에 대응하는 것 등이 『구사론』과 다른 것은 종지가 다르기 때문이다. 그 전륜왕의 길은 다만 이 주를 돈다고 말한다. 네 주를 다스리는 왕의 모습은, 다른 곳에도 있다. 다른 곳으로 갈 때는 허공을 날아가기 때문이다. 오직 이 주에만 그 금길이 있다. 섬부수(贍部樹)는, 『기세경』에서 말한다. 이 나무 아래에는 염부단나금이 있는데, 무더기의 높이가 이십 유순이다. 이 뛰어난 금이 염부수 아래에서 나오기 때문에, 그 나무를 따라 이름한 것이다. 모든 염부단금은 이로부터 이름을 얻었다. 설라말리(設拉末梨)는 조협나무와 비슷하다. 이곳에는 없다. [1]난생의 새는 동쪽 면에 살며, 날개로 물을 부쳐, 이백 유순을 열고 난생의 용을 잡는다. 태생의 새가 난생의 용을 먹으려 할 때에도, 또 동쪽 가지 위에 올라가며, 쓰는 방법은 앞과 같다. 태생의 용을 잡을 때에는 곧 남쪽 가지에 올라가고, 물이 사백 유순 열리지만, 나머지 두 생의 용은 잡을 수 없다. 습생의 새가 난생·태생의 용을 잡을 때 쓰는 방법은 앞과 같고, 습생의 용을 잡을 때에는 곧 서쪽 가지에 올라가, 날개로 물을 부쳐 팔백 유순을 연다. 화생의 새가 난생·태생·습생의 용을 잡을 때 쓰는 방법은 앞과 같고, 화생의 용을 잡을 때에는 곧 북쪽 가지에 올라가, 물이 일천육백 유순 열린다. 자세한 것은 『기세경』 등에 설해진 것과 같다. 겁초의 사람은 뜻에서 화생하고, 모든 근이 빠짐없으며, 허공을 날아다닌다. 임[2]조(林[2]條)라는 것은, 그 모양이 고사리와 같다. 강(糠)은 쌀의 껍질이고, 𥝖은 곡식의 [3]직(職)이다. 혹은 𥝖은 덩어리라고도 한다. 사계(司契)라는 것은, ‘사(司)’는 아문(衙府), 곧 관부를 말하고, ‘계(契)’는 요한(要限), 곧 약속된 한계를 말한다. [4]곧 관장(官長)이다. 마하삼말다(摩訶三末多)는 여기 말로 대등의(大等意)라 한다. 대중이 뜻과 의욕을 똑같이 하여 함께 세워 존자로 삼았기 때문이다. 또 차마색박미(差摩塞縛彌)라고도 한다. 여기 말로 전주(田主)라 한다. 모든 찰제리 종성은 이 뒤에 생겼다. 바라문은 여기 말로 정행종(淨行種)이라 한다. 혹은 정윤(靜胤)이라고도 한다. 초선의 범왕을 정(靜)이라 이름한다. 스스로 ‘나는 정왕(靜王)의 체를 이은 후손이다’라고 말하므로, 정윤이라 이름한다. 폐사(吠舍)는 ‘앉아서 거두는 종성’이라 한다. 앉아서 이익을 거두기 때문이다. 수달라(戍達羅)는 ‘밭을 가는 종성’이라 한다. 보궐에서 『구사론』을 인용하여 말한다. 해가 이 주를 운행하는 길에 차별이 있으므로, 낮과 밤에 감소와 증가가 있게 된다. 우제(雨際) 둘째 달 후반 제9일부터 밤이 점차 길어지고, 한제(寒際) 넷째 달 후반 제9일부터 밤이 점차 짧아진다고 한 것은, 서국에서는 열제·우제·한제의 세 철이 각각 네 달씩이기 때문이다. 정월 16일은 열제의 첫 달이 시작되는 날이다. 곧 7월 9일 이후부터 밤의 길이가 점차 길어지고, 정월 9일 이후부터 밤의 길이가 점차 짧아진다. [5]증감이 끝나는 위치는 여기와 서로 어긋난다. 하루낮 하루밤에 얼마나 증가하는가. 한 납박(臘縛)이 증가한다. 낮과 밤이 감소할 때에도 한 납박이 감소한다. 『기세경』에서는 말한다. 일천자의 몸의 수명은 오백 세이고 자손이 서로 이어받으며, 모두 그곳에서 궁전을 다스리고 머물러 한 겁을 채운다. 나아가 여섯 달 동안 북쪽으로 운행한다. 하루 동안 점차 북쪽으로 여섯 구로사씩 옮겨가며, 일찍이 잠시도 해의 길을 벗어나지 않는다. 여섯 달 동안 남쪽으로 운행할 때에도, 역시 하루 동안 점차 남쪽으로 여섯 구로사씩 옮겨간다. 해의 궁전이 여섯 달 동안 운행하는 거리를, 달의 궁전은 보름 동안에도 또한 그만큼 운행한다. 자세한 것은 경에서 설한 것과 같다. 또 한지(漢地)의 법에 의하면, 오 년 오월 오일에 두 번의 윤(閏)이 있다. ‘달의 운행이 빠르다’고 한 것은, 남북의 길로 운행하는 것이 해보다 빠르다는 뜻이다. ‘일정하지 않다’고 한 것은 산을 돌아가는 운행이 해보다 느리다는 뜻이다. 또 이 해가 산에서 멀면 춥고 가까우면 덥다고 한 것은, 칠금산과 수미산을 비추는 세력의 범위가 가까우므로 덥고, 멀기 때문에 춥다는 뜻이다. ‘위에서 조금 기울면 곧 반달이 보인다’고 한 것은, 『구사론』에서는 말한다. 해에 가까운 쪽이 자기 그림자에 가려지므로 달의 바퀴가 이지러져 보인다고 한다. 지금은 그렇게 보지 않는다. 달 자체가 기울어져 옆쪽의 나머지 부분만 스스로 비추기 때문에 이지러진 것으로 보인다. 또 천신·보살과 비천이 손으로 가리기 때문에 일식이 생기기도 한다. ‘물고기와 자라 등의 그림자가 달의 바퀴에 나타난다’고 한 것은, 다른 경에서는 다음과 같이 말한다. 섬부수의 그림자가 나타난다. 삼장이 『본성경』을 인용하여 말하였다. 옛날 세 짐승이 함께 인의를 행할 때, 천제석이 그 진실과 거짓을 시험하려 하였다. 토끼가 땔나무를 주워 불을 피우고 자기 몸을 죽여 제석에게 바쳤다. 제석은 그 지극한 정성에 감탄하여 그 유해를 달의 바퀴에 안치하였다. 세상 사람들이 바라보고 [6]해(揩)를 취하게 하였다. 『천지경』에서는 말한다. 안양국의 보응성보살이 일성(日城)을 만들고, 보길상보살이 월성(月城)을 만들었다고 한다(운운). 구로사(俱盧舍)란. 곧 오백 궁(弓)의 길이이다. 양나라 때의 척장(尺丈)에 의거하여 헤아리면. 한 궁의 길이는 여덟 척이다. 오백 궁의 길이는 사백 장이다. 정식왕(靜息王)이란. 여기에는 두 부류가 있다. 첫째는 대보살이 지은 것이다. 둘째는 실제 유정으로서 귀취(鬼趣)에 포섭되는 것이다. 어떤 이는 말한다. 이 글에서 이미 말하기를. 잡염을 감득하게 하는 증상업 때문에. 나락가 가운데 태어난다고 하였다. 그러므로 지옥취에 포섭됨을 알 수 있다. 다른 종파에서는 오백 유순 떨어진 귀신의 나라 가운데 있다고 말한다. 정식(靜息)의 뜻은 「결택」에서 설명한 바와 같다. 나락가의 옥졸이 마치 화생과 같다는 것은. 『현종론』에서 말한다. 무간·대열·염열의 세 지옥은. 그 가운데 모두 옥졸이 지키고 방어하는 일이 없다. 대규환·규환·중합의 세 지옥에는. 옥졸이 조금 있다. 염마왕의 사자가 때때로 왕래하며 그곳을 순찰하기 때문이다. 그 나머지는 모두 옥졸이 지키고 방어한다. 유정과 무정의 서로 다른 부류의 옥졸이 지키고 방어하면서 죄 있는 유정을 다스리고 벌하기 때문이다. 불도 그들을 태울 수 없다. 구지(俱胝)란.</w:t>
      </w:r>
    </w:p>
    <w:p>
      <w:pPr>
        <w:pStyle w:val="TranslationText"/>
        <w:pageBreakBefore w:val="0"/>
      </w:pPr>
      <w:r>
        <w:rPr>
          <w:rFonts w:ascii="Noto Sans KR" w:hAnsi="Noto Sans KR" w:eastAsia="Noto Sans KR"/>
        </w:rPr>
        <w:t>『구사론』의 쉰두 수 가운데 여덟째 수를 구지라 한다. 곧 일·십·백·천·만·낙차(洛叉)·도낙차(度洛叉)·구지이다. 십을 서로 곱하여 낙차는 일억에 해당한다. 도낙차는 십억에 해당한다. 구지는 백억에 해당한다. 그러나 서방에는 억을 세는 네 가지 방식이 있다. 첫째는 십만을 일억으로 삼는다. 둘째는 백만을 일억으로 삼는다. 셋째는 천만을 일억으로 삼는다. 넷째는 만만을 일억으로 삼는다. 지금 『유가론』과 『현양론』에서는 백만을 일억으로 센다. 십억을 구지로 삼는다. 그러므로 백 구지를 하나의 불토라 한다. 『화엄경』에서는 천만을 일억으로 삼는다. 이를 백만억이라 이름한다. 『대지도론』에서는 십만을 일억으로 삼는다. 이를 백억이라 이름한다. 곧 이 삼천세계에서 나아가 불사를 베푼다는 것은. 예로부터 전해 오기를, 여러 세계에서 일어나는 부처는 모두 하나의 보신불이 변화하여 일으킨 것이라 하였다. 곧 한 세계에는 오직 하나의 불화신만 있다는 것이다. 그렇다면 나머지 부처는 화신을 일으키지 않는 셈이 된다. 만약 그렇다면 본원에 어긋나게 된다. 그러므로 앞뒤를 세로로 놓고 본다면. 곧 여러 겁 동안 부처가 세상에 출현하지 않는 때가 있다. 현재를 가로로 놓고 논한다면. 시방세계에는 곧 한량없는 부처가 출현한다. 각각의 화불은 모두 시방의 보불이 함께 교화한 것이다. 모든 여래는 여러 세계마다 모두 대비로 교화를 일으키려는 본원이 있기 때문이다. 마치 한 방 안에 여러 등불을 켜면. 한꺼번에 빛을 내어 그 빛이 모두 서로 두루 미치는 것과 같다. 모든 불·여래·보살이 화신을 일으킬 때 별다름이 없는 것도 또한 이와 같다. 일을 일으키는 것이 같기 때문이다. 말단을 근본에 좇게 하여 말한다면. 근본이 다르면 말단도 다르다. 그래서 화불이 여럿이라고 말할 수 있다. 다만 그 모습은 구분하기 어려워 서로 다른 점을 판별할 수 없다. 이 아래에서는 성립한 뒤 얻을 수 있는 여러 법을 밝힌다. 글을 둘로 나눈다. 처음에는 스물네 장을 열거한다. 뒤에는 차례로 열아홉 장을 따로 풀이한다. 다섯 장은 풀이하지 않는다. 첫째, 열 가지 시분(時分)은 풀이하지 않는다. 『구사론』에서 말한다. 찰나 백이십을 하나의 달찰나(怛剎那)로 삼는다. 육십 달찰나를 하나의 납박(臘縛)으로 삼는다. 삼십 납박을 하나의 목호랄다(目呼剌多)로 삼는다. 삼십 목호랄다를 하루 낮밤으로 삼는다. 삼십 낮밤을 한 달로 삼는다. 열두 달을 한 해로 삼는다. 한 해를 세 철로 나눈다. 곧 추위·더위·비가 각각 네 달씩이다. 오직 여덟 위(位)만 있다. 지금 여기에서 그것과 달리 열 시(時)로 삼은 것은. 반달은 곧 십오 일이다. 십오 호랄다를 밤으로 삼는다. 십오 호랄다를 낮으로 삼는다. 시(時)란 해보다 나머지 겁에 이르기까지를 말한다. 앞에서 이미 설명하였다. 둘째, 열 가지 수욕(受欲)은 풀이하지 않는다. 경에 나온 것을 가리키기 때문이다. 『중아함경』 제36권의 「행욕경」을 살펴보면 다음과 같이 말한다. 급고독이 물었다. “세상에는 욕을 행하는 사람이 몇 부류나 있습니까?” 세존께서 대답하셨다. “모두 열 부류의 사람이 욕을 행한다.” 자세한 설명은 경에 나온 것과 같다. 그러나 경문이 번잡하고 넓으므로 지금은 뜻에 따라 [1] 열 가지를 맞추어 설명한다. 열 가지는 비록 다르지만 간략히 하면 세 가지이다. 첫째, 법답지 않고 도리에 맞지 않게 재물을 구하여 욕망하는 것이다. 둘째, 법답기도 하고 법답지 않기도 하게 재물을 구하여 욕망하는 것이다. 셋째, 법답고 도리에 맞게 재물을 구하여 욕망하는 것이다. 자세히 살피면 욕을 행하는 데에는 대략 네 가지가 있다. 첫째, 재물을 구하여 스스로를 기르고 편안히 하는 것이다. 둘째, 부모·처자·노비·일꾼을 봉양하는 것이다. 셋째, 사문과 범지를 공양하여 그들이 높은 곳에 오르고 즐거움과 함께하여 즐거운 과보를 받고 [2] 천상에 태어나 수명이 길게 하는 것이다. 넷째, 재물을 얻고 나서도 물들거나 집착하지 않고 그 허물을 보면서 사용하는 것이다. 그렇다면 이 네 가지를 가지고 앞의 세 가지 구함이 서로 다른 것을 분별하여 열 사람을 드러낸다. 처음의 세 가지는 무엇인가. 첫째, 법답지 않고 도리에 맞지 않게 구하는 것이다. 네 가지 일이 모두 없다. 둘째, 법답지 않고 도리에 맞지 않게 구한다. 처음 두 가지 일은 있고 뒤의 두 가지 일은 없다. 셋째, 법답지 않고 도리에 맞지 않게 구한다. 처음 세 가지 일은 있고 뒤의 한 가지 일은 없다. 다음 세 가지는. 첫째, 법답기도 하고 법답지 않기도 하게 구한다. 네 가지 일이 모두 없다. 둘째, 법답기도 하고 법답지 않기도 하게 구한다. 처음 두 가지 일은 있고 뒤의 두 가지 일은 없다. 셋째, 법답기도 하고 법답지 않기도 하게 구한다. 앞의 세 가지 일은 있고 뒤의 한 가지 일은 없다. 뒤의 네 가지는. 첫째, 법답고 도리에 맞게 구한다. 네 가지 일이 모두 없다. 둘째, 법답고 도리에 맞게 구한다. 앞의 두 가지 일은 있고 뒤의 두 가지 일은 없다. 셋째, 법답고 도리에 맞게 구한다. 앞의 세 가지 일은 있고 뒤의 한 가지 일은 없다. 넷째, 법답고 도리에 맞게 구한다. 네 가지 일을 모두 갖춘다. 이것으로 말하면. 세 부류가 둘이고 네 부류가 하나이므로 모두 열 부류가 된다. 여기서 법답지 않고 도리에 맞지 않게 구하는 등의 경우에 네 가지 일이 모두 없는 것이 가장 낮다. 법답기도 하고 법답지 않기도 하게 구하면서 앞의 세 가지 일을 갖춘 것이 가장 높다. 법답고 도리에 맞게 구하면서 네 가지 일을 모두 갖춘 것이 가장 훌륭하다. 셋째, 여덟 세법 가운데 ‘얻음’은 이익을 얻기 때문에 얻음이라 한다. ‘얻지 못함’은 이익을 얻지 못하기 때문에 그렇게 말한다. 면전이 아닌 곳에서 칭찬하는 것을 명예라 한다. 면전이 아닌 곳에서 욕하는 것을 훼방이라 한다. 면전에서 칭찬하는 것을 칭찬이라 한다. 면전에서 욕하는 것을 기롱이라 한다. 핍박하고 괴롭히는 것을 괴로움이라 한다. 편안하고 기쁘게 하는 것을 즐거움이라 한다. 넷째, 세 품은 풀이하지 않는다. 다섯째, 네 위의(威儀)는 풀이하지 않는다. 쉽기 때문에 풀이하지 않는다. 오취(五趣) 가운데. “종자와 과에 포섭된다”는 것은. 나락가의 여러 온이 그 취의 체를 드러낸다. 종자란 지옥의 명언종자와 그것이 낳는 취를 말한다. 둘 다 이숙무기성이기 때문이다. 그러므로 취의 체이다. 그리고 그 업은. 취에 순응하기 때문에 체 자체가 취는 아니다. 화생 가운데. “혹 여섯 가지를 갖추기도 하고 갖추지 않기도 한다”는 것은. 갖추지 않는 경우란 무상천에는 제6 의처가 없고, 모든 생유와 사유에도 없다는 뜻이다. 또 어떤 이는 말한다. 겁초의 귀신과 축생은 반드시 근을 갖추어 화생하는 것은 아니기 때문이다. 여섯 가지 의지 가운데. “혹 조작에 말미암지 않는다”는 것은. 곧 겁이 처음 이루어질 때 사람의 공력으로 만들어진 것이 아님을 말한다. 궁전이 화하여 생긴다는 것은. 여섯 하늘 가운데서도 다시 복업을 따라 궁전이 저절로 일어나는 것과 같다. 안온한 의지란. 성곽 등을 말한다. 일곱째 섭사(攝事) 가운데. 제6의 복업과 방편으로 짓는 업이란. 복업을 닦을 때의 앞선 방편업이다. 열 가지 몸을 돕는 도구 가운데. 제8의 집물(什物)의 도구란. 나머지 아홉을 제외한 침상·[3] 베개 등 몸을 돕는 도구를 말한다. 집물(什物)이란 ‘도구’라는 뜻이다. 열이라는 수를 뜻하는 것이 아니다. 여덟째 수수행(數隨行) 가운데. 제7과 제8은 제6에 의해 일어나므로 그에 속한다고 한다. 스물두 가지 발분(發憤)이란. 분발하게 하는 연이기 때문이다. 사악한 업의 방편이란. 사악한 신업·어업의 방편이다. 또 마치 남의 물건을 빌린 뒤 주인이 돌려달라고 해도 돌려주지 않으려 하는 것을 ‘함두(陷逗)’라 하는 것과 같다. 궤범사(軌範師)는 아사리이다. 친교사(親教師)는 화상이다. 근주제자(近住弟子)는 의지하는 제자이다. 태에 들어갈 때는 바르게 알지만 머물고 나올 때는 바르게 알지 못한다는 것은. 전륜왕을 말하는데, 여기서는 금륜왕을 말하고 나머지 세 종류는 말하지 않는다. 혹은 네 종류 모두 그러하다고 할 수 있다. 이를 막는 문구가 없기 때문이다. 일곱 가지 괴로움에서 여덟째 괴로움을 말하지 않은 것은. 기(基) 법사는 말한다. 성겁 때 이미 있었고 주겁에 이르러 새로 생긴 것이 아니기 때문이다. 한 해석에서는. 총괄을 버리고 개별에 나아갔기 때문에 생략하여 말하지 않았다고 한다. 일곱 가지 만(慢)은 다섯 법에 의지하여 일어난다. 곧 상·중·하와 나와 덕이다. 『오온론』과 「결택」에 따르면 모두 견도소단과 수도소단에 통한다. 교(憍)의 체는 곧 탐으로서 자기 법에 물들어 집착하고 취하여 방일하는 것을 뜻한다. 만(慢)은 남을 대하여 마음을 높이는 것이다. 이 둘의 차이는 『유식론』 제6권에서 말한 것과 같다. 견·문·각·지 가운데. “지에 의지한 언설”이란 각각 안에서 받아들인 것, 포섭된 것, 접촉한 것, 얻은 것을 말한다. 경사가 말한다. 이근과 이식을 ‘받아들인 것’이라 한다. 비근·설근과 비식·설식을 ‘증득한 것’이라 한다. 신근과 신식을 ‘접촉한 것’이라 한다. 의식으로 얻은 것을 남에게 선설하는 것을 ‘지에 의지한 언설’이라 한다. 기(基) 법사는 말한다. 혹 비·설·신의 세 근과 오식과 함께하는 의식 및 정심의 의식을 차례대로 배대한다. 혹 이·비·신·설을 차례대로 ‘받아들인 것’ 등의 네 가지에 배대한다. 오식과 함께할 때의 의식은 모두 ‘지’이다. 총괄하면 이 네 가지에 모두 통한다. 제19권과 제13권에서 말한다. 견(見)과 지(知)는 현량이다. 문(聞)은 오직 성언량이다. 각(覺)은 비량이다. 여러 언설구 가운데 둘이 있다. 처음은 총괄이다. 뒤의 “그것은 다시 어떠한가” 이하가 개별 설명이다. 석사구(釋詞句)란. 모든 법에 관한 언사를 훈석하는 것이다. 희론구(戲論句)란. 노래하고 읊는 것 등을 말한다. 섭의구(攝義句)란. 가타로 산문의 뜻을 거두어 나타내는 구와 같은 것이다. 자모(字母)란. 서른세 글자와 열네 음을 말한다. 열네 음이란. 곧 哀·阿·噎·伊·鄔·烏·紇侶·紇閭·呂·盧·翳·愛·[1]汚·奧·闇·惡이다. 뒤의 두 가지를 취하지 않으므로 열넷이 된다. 迦·佉 등의 다섯 글자. [2]車 등의 다섯 글자. 吒·搋 등의 다섯 글자. 多·他 등의 다섯 글자. 波·披 등의 다섯 글자. 夜·邏·羅·縛·賒·沙·婆·訶·叉이다. 叉 자를 취하지 않으므로 서른셋이 된다. 앞의 열네 음을 뒤의 서른세 글자에 결합하여. 모든 언어와 문자를 낳는다. 이를 모든 자모라 한다. 개별 해석 가운데. 이른바 지(地) 등이란. 경(景) 법사가 풀이한다. 지(地)란 아홉 지이거나 혹은 사대 가운데 지대를 말한다. 근은 곧 육근을 말한다. 경은 곧 육경을 말한다. 법은 온 등의 색을 말한다(운운). 기(基) 법사는 말한다. 지(地)란. 가령 소전의 총법으로 능전의 총자를 드러내는 것과 같다. 뜻을 교법의 의지처로 삼기 때문이다. 혹 처음에 총괄 명칭을 표방한 것을 뒤에서 풀이하는 것과 관련하여. 의지처가 되기 때문에 지라 이름한다. 또 허용과 금제에 공덕과 과실이 있다는 것은. 율에서 사람보다 높은 [3] 나무 등에 올라가서는 안 된다고 말하는 것과 같다. 금제에 따라 올라가지 않는 것은 공덕이다. 어겨서 올라가는 것은 과실이다. 만약 목숨의 위난 때문에 허용되어 올라간다면 죄가 없다. 견고함·묘지·퇴함·침함·헤아림·조반이라는 것은. 경사가 말한다. 선지식 등이 설하여 묘지를 견고하게 하고 퇴실에서 벗어나게 하는 것을 이름한다. 또 조반(助伴)이 된다. 기(基) 법사는 말한다. 만약 부지런히 정진하면 묘지[4]가 견고해진다. 방일하고 게으르면 묘지는 곧 퇴실한다. 침(沈)은 혼침을 말한다. 량(量)은 헤아림인데, 도거를 말한다. 조반은 동시에 함께하는 심소이다. 기(基) 법사가 또 말한다. 시현·교도·찬려·경위의 네 구는. 곧 옛날에 말한 시·교·리·희이다. 경사가 말한다. 시현과 교도는 신통을 나타내고 법을 설하는 것이다. 찬려와 경위란. 수행의 공덕을 보고. 칭찬하고 격려하며 기뻐하고 위로하는 것이다. 일곱 예구(例句)란. 곧 여덟 전성(囀聲) 가운데 제8의 호격을 제외한 것이다. [5] 범성(汎聲)에는 세 가지가 있다. 첫째는 남성이다. 둘째는 여성이다. 셋째는 남녀가 아닌 것이다. 각각에 여덟 가지가 있다. 첫째는 체이다. 둘째는 업이다. 셋째는 구(具)이다. 넷째는 위(為)이다. 다섯째는 종(從)이다. 여섯째는 속(屬)이다. 일곱째는 의(依)이다. 여덟째는 호(呼)이다. 지금 여기서는 곧 남성 가운데의 한 성이다. 장부를 나타내는 일곱 전성을 말한다. 차례대로 체·업·구 등에 배속된다. 제8 [＊] 범성인 “혜보로사(醯補盧沙)”는 다시 별도의 뜻이 없다. 지금은 다만 일곱 가지만 말한다. 또 시설 등이 있다는 것은. 수계법에 의거하여 말한 것이다. 시설(施設)이란. 자리를 펴고 마련하는 것이다. 교칙(教勅)이란. 말로 가르치고 보이는 것이다. 표상(標相)이란. 결계를 마친 뒤이다. 정식(靜息)이란. 정(靜)을 치는 것이다. 표료(表了)란. 대중에게 알리는 것이다. 궤칙(軌則)이란. 표시되는 궤칙이다. 안립(安立)이란. 수계할 사람을 눈으로는 볼 수 있으나 소리는 들리지 않는 곳에 두는 것이다. 적집(積集)이란. 대중이 모이는 것이다. 결정(決定)이란. 차난(遮難)의 일을 묻는 것이다. 배속(配屬)이란. 갈마가 행할 일에 배속시키는 것이다. 경해(驚駭)란. 상심을 일으켜 높은 계 등을 얻게 하는 것이다. 처음·중간·뒤의 구란. 세 갈마를 말한다. 족성상(族姓想)이란. 수계하는 사람이 바라문 등의 족성이라고 생각하는 것이다. 혹은 이렇게 말한다. 상에 따라 계를 지키는 이를 석족의 족성으로 풀이한다. 범한 자는 석족 등이 아니다. 입종(立宗)이란. 걸구(乞求)를 처음으로 삼는 것이다. 곧 사의(四依)이다. 언설(言說)이란. 다른 사람을 교화하는 것이다. 성변(成辨)이란. 계를 굳게 지켜 아라한과를 얻는 것을 성변이라 한다. 수용(受用)이란. 수계를 이미 마친 것이다. 승가에 의지하여 재물과 법의 두 이익을 수용한다. 심구(尋求)란. 아직 얻지 못한 법을 구하는 것이다. 수호(守護)란. 이미 얻은 법을 지켜 물러남이 없게 하는 뜻이다. 수치(羞恥)란. 이미 저지른 악을 부끄러워하는 것이다. 연민(憐愍)이란. 남에게 허물이 있으면 충고하고 지적하여 뉘우치게 하는 것이다. 감인(堪忍)이란. 피로와 괴로움을 참고 부지런히 정진하는 일을 감당하는 것이다. 포외(怖畏)란. 퇴실할 일을 두려워하는 것이다. 간택(簡擇)이란. 악을 버리고 선을 행하는 것이다. 기(基) 법사는 말한다. 잡유(雜糅)란 본문과 해석, 여러 경론 등을 뒤섞어 엮는 것이다.</w:t>
      </w:r>
    </w:p>
    <w:p>
      <w:pPr>
        <w:pStyle w:val="EditorialNote"/>
        <w:pageBreakBefore w:val="0"/>
      </w:pPr>
      <w:r>
        <w:rPr>
          <w:rFonts w:ascii="Noto Sans KR" w:hAnsi="Noto Sans KR" w:eastAsia="Noto Sans KR"/>
        </w:rPr>
        <w:t>교감·번역 메모 | [이문 검토 필요] 「以[2]障果增」의 「障」은 문맥상 난해하다. 원문을 보존하고 ‘과가 증장함’이라는 문맥을 중심으로 번역하였다. / [구문 불확실] 「名言本識[3]現種無始新熏不能自得異熟果」는 복합 명사와 수식 관계가 압축되어 있어 ‘명언과 본식의 현행·종자’로 잠정 분절하였다. / [이문 검토 필요] 원문 「或[4]滅一生二三四生」의 「滅」은 문맥상 난해하다. 업종자의 세력이 여러 생을 거쳐 다한다는 취지로 옮기되 원문은 그대로 보존하였다. / [구문 불확실] 「時定報不定報[5]定為二」는 열거 경계가 압축되어 있다. 시정·보부정과 보정이라는 대비로 잠정 분절하였다. / [구문 불확실] 원문 「我無我所時方分[4]等」의 「時方分等」 구획과 「分」의 기능이 명확하지 않아 문맥에 따라 최소한으로 옮겼다. / [이문 검토 필요] 원문 「七七[＊]大為一劫」은 수사 배열이 비정상적이다. 원문은 고치지 않고 표면 문구를 따라 옮겼다. / [구문 불확실] 해당 문장–해당 문장의 「第二劫為小一劫為二十一劫／第三劫為中一劫為九故／初為大一劫為三故」는 문장 연결이 압축되어 있어 원문 순서를 보존해 직역했다. / [이문 검토 필요] 원문은 「尸棄佛七萬歲[2]嚴出」이다. 「嚴出」은 문맥상 「時出」 또는 「出」과 관련된 이문일 가능성이 있으나 원문은 수정하지 않았다. / [이문 검토 필요] 원문 「剡浮洲」는 통상적인 「閻浮洲」·「贍部洲」 계열 표기와 다르므로 원문을 보존하고 번역에서는 음가에 따라 ‘염부주’로 옮겼다. / [용어/판독 불확실] 「可梨藥」은 이 대목에서 약의 명칭 또는 단위를 가리키는 것으로 보이나 정확한 원어 대응이 확정되지 않아 ‘가리(可梨)의 약’으로 음역하였다. / [판독/이문 검토 필요] 「甘[3]遮」와 바로 뒤의 「甘[＊]𧀹」는 자형이 서로 다르고 용어 대응이 불확실하다. 원문 표기를 그대로 보존하고 음가를 확정하지 않았다. / [이문 검토 필요] 「磷減」의 「磷」은 문맥상 비정상적이다. 원문을 고치지 않고 번역에서는 감소의 문맥을 드러내되 해당 글자를 대괄호로 남겼다. / [판독/구문 불확실] 「時有一人合某」 부분은 문맥과 통상적인 문장 구조에 맞지 않아 원문을 보존한 채 「合某」를 판독 불확실한 어구로 처리하였다. / [이문 검토 필요] 「行[4]稼」의 「稼」는 앞뒤 문맥상 혼인 연령을 말하는 대목과 어울리지 않는다. 원문은 수정하지 않고 글자 그대로 옮겼다. / [이문 검토 필요] 「[5]大勢相接」은 앞뒤의 화재 설명과 비교할 때 어휘가 다소 이례적이다. 원문대로 두고 직역하였다. / [이문 검토 필요] 원문은 「[2]施虛空中」이라고 되어 있어 문법상 이례적이다. 「施」를 임의로 고치지 않았으며, 번역은 문맥상 장소구인 ‘허공 가운데’로 옮겼다. / [판독 불확실] 「𢴤」은 희소 자형으로 문맥상 서로 부딪치거나 접촉하게 한다는 뜻으로 옮겼으나 자형 판독은 재검토가 필요하다. / [구두 불확실] 「按文相也即說」은 「按文相也。即說…」처럼 끊어 읽을 가능성이 있으나 원문에는 구두가 없다. 번역은 문맥에 따라 두 층위로 풀어 옮겼다. / [구두 불확실] 「極微．微．金水．兔．羊．牛．隙塵…」의 「金水」 사이에는 원문 구분점이 없다. 불교 계량 단위의 열거 문맥을 따라 ‘금·수’로 나누어 옮겼으며 원문 표기는 그대로 보존하였다. / [판독/구문 불확실] 「糠米皮𥝖穀[3]職也」는 희소 자형과 구두 문제로 문장 구조가 불분명하다. 원문을 수정하지 않고 가능한 최소 범위에서 직역하였다. / [구문 불확실] 「五年五月五日有兩閏」은 역법 설명 문맥이나 구두와 수사 관계가 불명확하다. 원문 순서를 유지하여 직역하였다. / [판독/이문 검토 필요] 「望世取[6]揩」는 문맥상 뜻이 매끄럽지 않고 「揩」의 기능도 불확실하다. 원문을 고치지 않고 표면 문구를 따라 옮겼다. / [구문 불확실] 「則此三千乃至施作佛事者」는 앞뒤 문맥에 기대어 성립하는 절단된 인용형 구문으로 보인다. 원문 어순을 유지하여 옮겼다. / [판독 불확실] 「[2]車等五」는 범자 자모의 음역을 열거하는 문맥이나 현 원문의 「車」만으로 정확한 산스크리트 자모 대응을 확정하기 어렵다. / [의미 불확실] 「法謂蘊等色也」는 ‘法’과 ‘蘊等色’의 관계가 문맥상 매끄럽지 않다. 원문을 교정하지 않고 표면 문구대로 옮겼다. / [구문 불확실] 「離於退名」의 「名」은 문맥상 기능이 불분명하다. 임의로 교정하지 않고 ‘퇴실에서 벗어나게 한다’는 문맥으로 옮겼다. / [이문 검토 필요] 원문은 「汎聲」으로 되어 있으나 범어 문법의 성(聲)을 설명하는 문맥이다. 「梵聲」 등으로 고치지 않고 원문자를 보존하였다. / [이문 검토 필요] 원문 「第八[＊]汎聲」의 「汎」은 앞 해당 문장과 동일하다. 임의 교정하지 않았다.</w:t>
      </w:r>
    </w:p>
    <w:p>
      <w:pPr>
        <w:pStyle w:val="Heading2"/>
        <w:pageBreakBefore w:val="0"/>
      </w:pPr>
      <w:r>
        <w:rPr>
          <w:rFonts w:ascii="Noto Sans KR" w:hAnsi="Noto Sans KR" w:eastAsia="Noto Sans KR"/>
        </w:rPr>
        <w:t>문단 007  ·  [0331b16]</w:t>
      </w:r>
    </w:p>
    <w:p>
      <w:pPr/>
      <w:r>
        <w:rPr>
          <w:b/>
        </w:rPr>
        <w:t>원문</w:t>
      </w:r>
    </w:p>
    <w:p>
      <w:pPr>
        <w:pStyle w:val="SourceText"/>
        <w:pageBreakBefore w:val="0"/>
      </w:pPr>
      <w:r>
        <w:rPr>
          <w:rFonts w:ascii="Noto Sans KR" w:hAnsi="Noto Sans KR" w:eastAsia="Noto Sans KR"/>
        </w:rPr>
        <w:t>[0331b16] 論本卷第三</w:t>
      </w:r>
    </w:p>
    <w:p>
      <w:pPr/>
      <w:r>
        <w:rPr>
          <w:b/>
        </w:rPr>
        <w:t>한국어 직역</w:t>
      </w:r>
    </w:p>
    <w:p>
      <w:pPr>
        <w:pStyle w:val="TranslationText"/>
        <w:pageBreakBefore w:val="0"/>
      </w:pPr>
      <w:r>
        <w:rPr>
          <w:rFonts w:ascii="Noto Sans KR" w:hAnsi="Noto Sans KR" w:eastAsia="Noto Sans KR"/>
        </w:rPr>
        <w:t>논본 제3권.</w:t>
      </w:r>
    </w:p>
    <w:p>
      <w:pPr>
        <w:pStyle w:val="Heading2"/>
        <w:pageBreakBefore w:val="0"/>
      </w:pPr>
      <w:r>
        <w:rPr>
          <w:rFonts w:ascii="Noto Sans KR" w:hAnsi="Noto Sans KR" w:eastAsia="Noto Sans KR"/>
        </w:rPr>
        <w:t>문단 008  ·  [0331b17]</w:t>
      </w:r>
    </w:p>
    <w:p>
      <w:pPr/>
      <w:r>
        <w:rPr>
          <w:b/>
        </w:rPr>
        <w:t>원문</w:t>
      </w:r>
    </w:p>
    <w:p>
      <w:pPr>
        <w:pStyle w:val="SourceText"/>
        <w:pageBreakBefore w:val="0"/>
      </w:pPr>
      <w:r>
        <w:rPr>
          <w:rFonts w:ascii="Noto Sans KR" w:hAnsi="Noto Sans KR" w:eastAsia="Noto Sans KR"/>
        </w:rPr>
        <w:t>[0331b17] 上來五門辨地體竟。自下第二後以十門解釋地義。文分為二。前明十門。後總以頌結。言十門者。如後頌云。色聚相應品。世間及與緣。善等差別門。巧便事為後其善等差別門有三。一三性別。二增處別。三釋處名別。故有十門。前中復二。先攝五為三分。別解釋則有八門。後又復應知蘊善巧攝下。明後二門。前中有三。初牒前五門三處所攝標起論端。次今當先說色聚諸法下別釋八門。後總以頌結束五為三。無為則是彼所緣中法。除假法者。此中但欲分別實法故攝四為三。除不相應及法處色以非對礙名假有法。下文唯說定自在色名為實法故。雖復下文說假法而不在別章也。別釋八門中。初明色聚文分有。二初標。後釋。釋分為九。初明大種五因造[7]也。二明極微有無差別。三明大造二不相離。四明色聚諸事多少。五明諸色相續間斷。六釋經文。七明諸色聚大種無缺。八明三類色聚差別。九明色聚依六處轉。初段文中。大種造色能為正因。謂生依立持養。如文配屬。依因中。由造色生已不離大種處而轉者。此說即質造同聚造。實造非假造。由諸日光孤行香等離大種故。生無色界定道戒色無四大故。勢依彼有皆依因。持因中。由隨大種等量不壞者。亦依同聚四所造義。擊質發聲聲大質小故。或五境附質皆等質量疎遠已去方大於質。養因中。對法第一說。謂由大種養彼造色令增長故。彼說一切大種皆養造色義。今此論中唯說長養。四大資四緣生能養造色。然所造色大種親養大種。要藉四緣資長方養造色。今說外緣大方能養。非外四緣是此養因。相依而有是造義故。生等五因皆增上攝。或具五義或不具五。非定須具。若依實義親所造義。必同性造非異性。必同類造非異類。有漏無漏必類同故。必同界造非異界。定散必同非異法造。若假說造疎相依造隨應無遮。異熟長養等流三類或各親造或綺互造。理亦不遮。第二文中。於色聚中曾無極微生等者。此顯頓變非漸積義。不同薩婆多聚中有極微。又非極微集成色聚者。極微無體。不同經部積成大義。合前二種。不同勝論麁細俱實。極微亦有方分者。方謂諸方。分謂細分。雖有諸方而無細分。以彼聚色有方亦有分。以可分折故。非最細極微復有餘微。是故極微非是有分。唯識第一云。極微無方分。方則是分非諸方義。二文雖別亦不相違。第三文中有二。初略解二種不相離。二又此遍滿下重解二種。同處不相離者。[1]於無根處諸無根色隨有根處諸有根色。自類大造皆同一處相涉入義。非是極微各別住義。和雜不相離者。謂自類大種與餘類大造更相涉入俱一處義。故論下云。前是共大種後是不共大種聚。重解中。先解和雜不相離。又所造色下方解同處不相離。胡麻等聚體類別居。大造極微不同於彼。但如諸物石磨為末以水和合。[2]可難分其性各別。是和雜不相離義。重解同處中。大種造色同依一處。即質而造合成一物。無別極微二處而住。[3]大同他宗類各別住。亦不同彼和雜雖同一處非[4]成一體也。三藏云。報四大及所造七法相涉入如燈光。乃至長養大造七法亦相入。則是同處不相離。報養二大及與所造不相入。則是和雜不相離。若先有長養大造處。後來長養大造不得相入。其造香等一具能造四大亦能涉入也。問眾多燈光一時一處是何不相離耶。答有兩解。一云。同界同處而不得一處生。是和合不相離。眾多燈光照一室中者。據實一燈不得遍照。故不大明。第三燈生時方乃明也。一云。或有同界處。非同處不相離。謂餘根塵等。或有同界同處。是同處不相離。謂此諸燈光及諸香遍於一室等。是故此中為同法喻。下六十五卷具明三種不相離。此處明二。遮[5]以顯一也。有釋。依六十五卷。亦有別物聚而同處不相離。亦有同類聚而相離不相離。然此第三卷中約同類大種而顯同處義約物雜聚而顯和雜義者。以約多顯相而論故不相違也。第四文中分二。初總明事多少。後又約相攝下別顯攝義。除唯意所行色者。問如定自在色下文說實。何故除之。答以非對礙故此除之。一切色聚乃至唯有餘界者。若據種子而說。則五色根中有十四色法種子。造根四大之中亦爾。若扶根四塵及能造大體上但有四塵。四大種子至五十一當釋。別顯攝義中。且約眼而說者。若據相攝唯一。謂眼清淨色。若不相離攝有七。謂眼身地色香味觸。若界攝有十。加水火風。如眼耳鼻舌亦爾。若身根除眼等四。獨可得故唯有九。界者因義。順經部宗。色能持種說有彼界。或彼聚中別有能生彼色等用。增上緣中立為界稱。有師妄計。若得天眼亦得彼地身根。不相離故。其義不然。雜心頌曰。極微在四根。十種應當知。身根九餘八。此說有香地。迦延亦言。頗有成就彼地眼不成就彼地身根耶。曰有。謂身在欲界起天眼通。故知彼說非理。相攝者體攝也。各自以體對用也。不相離攝者。體用不相離也。或一大中。有塵無塵風等者。乘言故來有塵。意取無塵也。或二中亦應有。或堅及動如風搖樹無煖無濕等時。或三中如熱濕樹有三無風。又動樹時有濕無煖皆但有三。或四者可知。第五文中有四。一聲。二風。三明闇色。四大小無間生。聲界者。造聲因四大也。恒旋轉風者。內是入出息等。外謂持世界日輪等風。基師云。恒續闇色謂世界中間不說空劫。故知彼無。或義不然。說為逈故不與闇名。今解。空劫闇色至世界成則滅。世界壞已還生。故不名恒續。世界中間若成若壞常有間色故名恒續。言又明闇色謂於顯色增聚應知者。謂於先有顯色聚處。明色若起彼聚便增。增明色故彼聚顯了。暗色若起彼聚亦增。由暗色增障彼不見。設見不了。小聚無間大聚生者。如長小兒成麁大色等。亦如小樹而成大樹等。大生小者。如火燒大木生灰極少。又從盛壯而衰老時等。第六文中。堅攝云何謂彼種子者。因隨果攝名為堅攝。又堅者則彼界。是實地體。堅攝者謂髮毛等者。則是似地。果是因類故言堅攝。非執受種子者。謂無漏種子雖依於識識不緣。故名非執受。第七文中。鑽即生火。明知先有火性。銷金為水。將知先有水性。變地成金。將知先有金性。第八文中。業果名異熟。現在飲食等之所資長名長養。非前二種但自類相生名等流。不同小乘則立剎那。大乘則是定長養攝。或是等流有漏得引無漏法故。處遍滿者。謂養瘦令肥等。相增盛者。謂令光潔。等流四者。其長養異熟前後相望亦名等流。則前二種及自性。長短大小青黃等變改名變異等流。報長養外若住舊位相續生滅自性等流。初異熟生謂引業果。後異熟生謂滿業果。諸法有二。一有為二無為。無為無此三。無差別故。有為為二。一有漏。二無漏。有漏具三。無漏唯二。無業果故。且無漏中諸根唯一。無等流。內餘色有二。若執受唯長養。非[1]受者通等流。外五色亦通二種。上說有長養及等流者各具二種長養等流。</w:t>
      </w:r>
    </w:p>
    <w:p>
      <w:pPr>
        <w:pStyle w:val="SourceText"/>
        <w:pageBreakBefore w:val="0"/>
      </w:pPr>
      <w:r>
        <w:rPr>
          <w:rFonts w:ascii="Noto Sans KR" w:hAnsi="Noto Sans KR" w:eastAsia="Noto Sans KR"/>
        </w:rPr>
        <w:t>若法處假色諸心心所有二等流。唯一長養除處寬遍。定果實色或通處寬遍。其若有漏蘊中內五根唯長養異熟無等流。其二長養無總異熟。內諸餘色具有三種。若外諸色唯除異熟法處色假。唯一長養除處寬遍。通二等流。諸心心所唯無處遍一種長養。餘皆具有。若於八識法處五色復應分別。恐繁且止。五十四中總聚為文。若五根色有長養異熟無等流。非根諸色具三種流。諸心心所有等流異熟。第二長養所長養流。法處攝色無異熟生。餘如心心所。雖作此說亦不相違。然此文中但約色聚明之。第九文中。建立處者。風輪等相依持法。覆藏者。屋宇等。資具者。餘食等。根所依處者。扶根塵也。根處者。造根地大。三摩地所行處者。謂定所引色依定而轉。此文則說定所行色。是聚色也。辨色聚訖。第二明相應品中。文分為六。初標心及五十三心所法。二[2]以一切辨五位心所差別。合煩惱隨煩惱為一故。三辨由根境等諸識生。四又非五識身有二剎那相隨俱生下。辨心生次第。[3]又五識能了別事之總相下。明心心所行相。六作意云何下。明遍行別境二位心所體業差別。言如前說者。初卷已分別故。一切處者。唯識第五解云謂三性處。一切地者有二義。一云有尋等三地。二云九地。謂從欲界乃至非想。一切時者。心生必有。一切耶者。隨其自位起一必俱。遍行具四。別境非後二。善十一中。非一切處。唯善性故。非一切時者。非心生時則皆起故。非一切耶者。雖十竝頭起而輕安不定故。一切地者。有義遍九地[4]心定加行亦名定地。彼亦微有調暢義故。由斯欲界亦有輕安。有義不然。論說。欲界由闕輕安名不定地。而言通一切者。有尋伺等三地皆有故。然五十五云善心起時有六位者。據強為論故。染四皆無。此文總說根本及隨煩惱合名染位。不定唯一。謂一切性。根不壞二中。景師云。一不滅壞唯據五根。二不羸劣通論意根。基師解。五十四中釋滅壞羸劣。及由四緣諸根變異。翻彼則是此中二義。此說色根。其意根不壞者。彼說由四緣意根壞。翻彼則是。境界現前六故者。如五十四釋。云如本地分說六種所行性此何差別也。即隨次第釋此中六故。所依處者。謂器世間及有情世間為所依處。自性者。青黃赤白三性等色亦爾。方者。諸方之色能生眼識。餘塵亦爾。時者。三世時。或春夏時華葉為境。秋冬時衰枯為境。顯了不顯了者。實色顯了。假不顯了。全分及一分者。謂取一分事及遍滿事。始於一取境中總遍緣名全分。緣一分事名一分。覆蔽障者。屋宇等。隱沒障者。謂神通藥草等隱令不見。映奪障者。謂勝力映奪。即日光等映眾星等。幻惑障者。由鬼魅等及呪術等諸幻惑障。處所極遠者。謂諸方住處各遠故。損減極遠者。謂如磨麁物成細則不可見。作意四力。基師解。初之三種如其次第緣未來過去現世境界。第四一力通緣三世。心生。次第中。文分為四。一明五識剎那。二明五心差別。三釋經一心言。四明五心緣境之世。五識剎那中。唯識第四有二說。一云唯一剎那。以此文等為證。二云此依未自在位多分率爾心唯一剎那。非等流及自在染淨心生。謂分別故及先所引故者。曾未得境今分別故。前已得境諳悉故生。言意識中所有由二種因下。若等流意識亦由二因。若等流五識唯由第四染淨意識所引。以無分別故。由此道理故上論說。眼等五識隨意識轉。又意識任運散亂下。明五心緣境之世。由緣不串習境非是作意力起名卒爾墮心。雖不作意任運起故。三藏解云。西有三說。初師云。意識率爾唯緣過去曾所緣境。若從五識無間所生意識尋決二心。唯應說緣前五識所緣種類現在境。若此尋求決定二心則緣彼境生。次最勝子難前師云。如佛菩薩神通等心。任運而起率爾之心。或緣現在或緣未來。而言率爾任運心唯緣過去者。不[5]緣。故意識任運率爾之心通緣三世及非世法。從唯緣過去下。乃明五識後尋求決定二意識緣過去五識所緣境生。此應長牽其文屬下言唯緣過去境五識無間所生意識或尋求決定也。由追緣五識所緣境故。唯緣過去境生。或時緣五識所緣境種類境者。唯應說緣現在境。第三師云。意識率爾唯緣過去境。以緣不明了故。次起五識與五識同時分別意識。或尋五境或定五識。既與五識同時意識。故唯應說緣現在境。若此五識同時尋求決定意識。則緣彼五識曾所緣境生。此言無間者。由與五識同時親依五識生故緣無間。此是同時無間非前後無間也。補闕加第四解而言。意識率爾及五識後尋決二心。若緣賴耶本境義邊名緣過境。若緣自境相分義邊唯緣現境。故據唯識道理言之。若此心起則緣自變現在境生。又識能了別事之總相等者。成唯識云。心於所緣唯取總相。心所於彼亦取別相。故此說言即此所未了別等。此言表心所亦取境總相。此總境上所未了別境之別相所了境相。其能了別者說名作意。此中但說心起必俱。故唯說遍行心所行相。由此兼[1]題遍行別境通三性心行相增強偏說體業。餘略不論。觸通了違順等相分。受緣三品相分。時則納損益等。第三明世中。凡論有三。一道理三世。則依種子曾當義說有去來世。當有名未來。曾有名過去。現有名現在。於現在法上義說三故。二依神通。其智生時法爾皆有如此功力。所見皆實非曾妄識之所變也。由多修習此去來法。法爾能現。隨其勢分多少時節。理實能緣及所緣法唯在現在。三依唯識。此義雖通。然前二外別有異體。分別妄心所變似去來相。實唯現在。今此文中。唯依道理以辨三世。先總後別。謂諸種子不離法故如法建立者。三世是時。時無別法。則就色心前後分位假建立時。而法種子不離色心等法。故云如法建立。又由與果下別釋有二。一約種以辨。二若諸已下約果以立。若已與果功能滅者立過去世。若已與果及未與果功能現續立現在世。若未與果功能當起立未來世。第四四相中。大乘生滅既即法辨更無別體。小乘說有。百論難言。有滅滅法令無入過去。滅法現在說名有。有生生法令有入現在。生法未來應說無。此難四相體俱成有。文云。謂於一切處乃至俱行建立者。總標四相依種子立。一切處者。三界九地。識相續者。謂第八識。一切種子相續者。剎那相續無間斷故。俱行者。種與本識恒俱行故。依此種子建立四相。不依現行。由三義故。一種相續故。二諸法因故。三不離識故。若說種子即說諸識。又解。於本識中一切種子相續俱行法上建立四相。即是依一切有為法建立四相。一切有為漏無漏若起必與種俱行故。則是通說依現及種說四相義。於生之後則說異者為欲顯示生則變不得久住令生厭離故。二異性中。初是同類法前後異。後是異類法前後異。第五四緣中分三。一標名。二總出四緣體。三又由種子故下。別指於心以顯四緣。因緣者謂種子者。是一切有為因緣現起能熏望種子亦是因緣。又前種子望後種子亦是因緣。</w:t>
      </w:r>
    </w:p>
    <w:p>
      <w:pPr>
        <w:pStyle w:val="SourceText"/>
        <w:pageBreakBefore w:val="0"/>
      </w:pPr>
      <w:r>
        <w:rPr>
          <w:rFonts w:ascii="Noto Sans KR" w:hAnsi="Noto Sans KR" w:eastAsia="Noto Sans KR"/>
        </w:rPr>
        <w:t>略故但說顯者。等無間緣者。謂八現識及彼心所前聚於後等而開導。唯識第四卷會此文云。若此識無間諸識決定生者。言總意別。義不相違。然攝論計色為等無間緣者。但是縱破色是因緣之義。非究竟語。又如經言下第六三性別中增數以明。唯立三善無勝義者。說有為故。愛果善者。則前施等是有漏者能感愛果。離繫果善者。則前無漏施等。無量善者。四無量也。有依善者。有所[2]緣求求三有善。無依善者。無所依求希涅槃善。又有物施名有依善。無物隨[3]善名無依善。根本眷屬所攝善者。修慧之體名根本。相應五蘊名眷屬。或根本方便二定所攝善也。八福生者。謂欲界粟散王為一。臣為二。加六欲天為八。不同古解欲界除臣而取輪王。輪王為九。不動善為十。謂色無色及無漏善。取愛果義者。釋有漏善。了知事者。釋無漏善。道諦巧便名善知。事理亦事。法物事有諸法通名。及彼果義者。則是滅諦。以安穩故名善。無記四種異熟生及一分威儀路工巧處者。如五十五云。異熟生一向無記。二三可得。一有二種。故威儀工巧通於三性。文中但辨染及無記。故名一分。若諸工巧但為戲樂者。染心為戲起作工巧。是染。亦有無記心中為戲樂故起於工巧。文略不論。言不為活命乃至餘是無記者。道理亦有染心為活命故起工巧業。亦有染心為勝他故習工巧業想。亦貪名利推求簡擇起工巧業。今就相顯且舉一邊影略門也。威儀亦爾變化唯二善及無記者。五十五云。為引導他或為利益諸有情故而起變化。當知是善。若欲試自遊戲神通者名無記。此無染污。若約性得亦通不善也。第七增處別中。言慧眼者。實非是色。眼類同故。此中說之。然此三眼即收五眼。以慧眼中通有法眼。舊諸經論或說慧眼觀空法眼觀有。或說法眼觀空慧眼觀有。此之四眼若至佛時齊名佛眼。如智論說。若受用身實無肉眼。據變化身現受肉眼。無瞚眼者。自有諸蟲眼恒不瞬。如蟭蟟等眼。有垢眼者。一云有漏眼。一云有翳等眼。依處眼者。則本肉眼。由此為依起變化眼。名依處眼。或扶根是眼之處。世俗呼之為眼。故今亦假立名。已得眼者。過現眼也未得眼者。未來眼也。曾得者。重現前故。未曾得者。今創得故。十地已還有漏應斷。斷緣縛故。佛眼無漏。不應斷也。已斷眼者。則前應斷眼。今已斷故。名已斷眼。非已斷眼者。前不應斷眼。今亦非是已斷故。自眼名內他眼名外。欲界名麁色界名細。不善業果名劣。過未名遠。現在名近也。審諦耳者。通肉天二耳。高聽耳者。聽善言音。亦可就根辨其高下。滓穢處非滓穢處者。諸天等所食無穢。人等所食則有變穢。及一切遍諸根所隨逐者。則前二種身根遍在四根中。義以為第三。七識住者。如俱舍說。一有色有情身異想異。如人欲界天及初靜慮除劫初時。二身異想一。如梵眾天劫初時。三身一想異。如第二靜慮厭根本喜入近分捨。厭近分捨入根本喜。四身一想一。如第三靜慮。初定由染想名想一。二定由二善想名想異。三定由異熟想名想一。餘三則下三無色。餘處壞識不說識住。增語觸者。第六俱觸能起語故。能緣語故。於聲法二處皆增。由觸增長名增語觸。有對觸者。五識相應觸根有對故。依耽嗜者。謂欲界。出離者色無色及無漏。愛味謂有漏。無愛味謂無漏。又解。耽嗜者著外境。愛味者著內身。世間謂分別。出世間謂無分別。九居於七識住加第四定及非想。有依無依光明色者。備師云。釋論三說。一說日輪內光名有依。輪外發者名無依。又解。地光明名有依。虛空中光名無依。又解。人中名有依。天上名無依。以恒有故。正不正光明者。謂日月盈虧等光明。積集住色者。謂諸形色。三輪相依名建立。屋宇等名覆藏。七攝受如第二卷。九中不說內外。縱自他身是外處定與根別說。其實相似。腰鼓則是小腰鼓也。岡鼓者謂大國家馬上所馳行鼓。都曇鼓則是大細腰鼓。窣堵魯迦香者則舊云斗樓婆香。地持云求求羅香。龍腦香者。在於西域。香狀若雲。色如氷雪。素泣謎羅香者。如胡麻許大。赤色堪染[1]作號者此土所無。極大香也。三辛香者。西國常合胡椒必鉢干薑三味為丸。欲食時先吞此丸除腹中惡。然後方食。一指香等者。形如指相故。休愈味者。除[2]上差病味。五觸中蚊虻為一故。六中俱生為第四。內身之中與身俱故。所治則垢等。能治則水等。新羅玄法師云。病是所治。藥是能治。辨法界中。先總開列法處中法名體多少。然後辨增數門。對法明五種法處色。此中略故但說二種。或二謂假非假法者。法處色中四色是假。自在所生色體是實。於心聚中遍行別境各五一向是實善。十一中唯不放逸捨不害是假。餘八是實。大煩惱中五見是假。餘五是實。於隨煩惱二十二中。且依五十四云。十八是假。無慚無愧惛沈掉舉此四是實。依對法云。一切皆假。不定四中。尋伺定是假有。悔眠唯識二說。一云是假。二云是實。不相應中一切是假。八無為中三性真如實。餘五是假。增三中有色為一。無色中開二。謂有為無為。增四中唯言假色不說實者。律不律儀等諸宗共立。今說為假。略不說實。心所有法不言假實。將知合二。無為假非假者。八中五是假。三性如是實。善無記無為者。[3]釋滅是善。虛空等是無記。增十中。一作意。二受。三想。四思。其第五者。景師云。謂不相應行。基師云。謂思。又解。是觸。六虛空。七擇滅。八非擇滅。九真如。十苦樂離繫義謂不動滅。非受離繫義謂想滅。及受離繫義謂受滅。此不動想受滅無為。合為第十。結云六百六十者。十二處中一一增數。從一至十皆有五十五。二種五十五合成六百六十。此據容有增數之法而結或大數耳。第八釋處名別中。眼者。梵云斫芻。斫者行也。芻者盡也。謂能於境行盡行盡見諸色故。耳者。梵云戍[4](輸聿反)縷多。此云能聞。計我我所我及我我者。景師云。我家之我故名我我。基師云。我所者我外所有。我我者亦是我所。謂計前念我是後念我之我等也。此中已下總以頌結之。先長行標舉。次以頌結五門。後長行開列。自下明後二門。一善巧。二事。緣起緣生者。對法云。因名緣起。果名緣生。無量界者。則五無量。謂世界。有情界。法界。所調伏界。調伏方便界。八眾中。夜摩已上四空居天。從其第六總名魔天。四靜慮天總名梵眾。上來明十門竟。又嗢拕喃下總以頌結。</w:t>
      </w:r>
    </w:p>
    <w:p>
      <w:pPr/>
      <w:r>
        <w:rPr>
          <w:b/>
        </w:rPr>
        <w:t>한국어 직역</w:t>
      </w:r>
    </w:p>
    <w:p>
      <w:pPr>
        <w:pStyle w:val="TranslationText"/>
        <w:pageBreakBefore w:val="0"/>
      </w:pPr>
      <w:r>
        <w:rPr>
          <w:rFonts w:ascii="Noto Sans KR" w:hAnsi="Noto Sans KR" w:eastAsia="Noto Sans KR"/>
        </w:rPr>
        <w:t>이상에서 다섯 문으로 지의 체를 분별하는 일을 마쳤다. 이 아래에서는 둘째로 뒤이어 열 문으로 지의 뜻을 해석한다. 글을 둘로 나눈다. 앞에서는 열 문을 밝힌다. 뒤에서는 총괄하여 게송으로 맺는다. 열 문이란. 뒤의 게송에서 말한 것과 같다. 색취와 상응품. 세간과 그리고 연. 선 등의 차별문. 교편과 사를 뒤로 삼는데, 그 선 등의 차별문에는 세 가지가 있다. 첫째는 삼성의 차별이다. 둘째는 증처의 차별이다. 셋째는 처의 명칭을 풀이하는 차별이다. 그러므로 열 문이 된다. 앞의 부분을 다시 둘로 나눈다. 먼저 다섯 가지를 거두어 세 부분으로 삼는다. 개별적으로 풀이하면 곧 여덟 문이 된다. 뒤의 “또한 다시 온선교에 포섭되는 것을 알아야 한다” 이하에서는. 뒤의 두 문을 밝힌다. 앞부분에는 셋이 있다. 처음에는 앞의 다섯 문이 세 처에 포섭됨을 거듭 들어 논의의 실마리를 표한다. 다음의 “이제 먼저 색취의 여러 법을 말하겠다” 이하에서는 여덟 문을 개별적으로 풀이한다. 뒤에는 총괄하여 게송으로 다섯을 묶어 셋으로 맺는다. 무위는 곧 저 소연 가운데 법에 해당한다. 가법을 제외한다는 것은. 여기서는 다만 실법을 분별하려 하므로 네 가지를 거두어 세 가지로 삼는다. 불상응과 법처소색은 대애(對礙)가 아니어서 가유법이라 하므로 제외한다. 아래 글에서는 오직 정자재색만을 실법이라 말하기 때문이다. 비록 아래 글에서 다시 가법을 말하지만 별도의 장에 두지는 않는다. 여덟 문을 개별적으로 풀이하는 가운데. 처음 색취를 밝히는 글을 나누면. 둘이 있으니, 처음은 표방이다. 뒤는 해석이다. 해석을 아홉으로 나눈다. 첫째, 대종이 다섯 인으로 조색을 만든다는 것을 밝힌다[7]. 둘째, 극미의 유무 차별을 밝힌다. 셋째, 대종과 조색의 두 가지 불상리를 밝힌다. 넷째, 색취의 여러 사가 많고 적음을 밝힌다. 다섯째, 여러 색의 상속과 간단을 밝힌다. 여섯째, 경문을 풀이한다. 일곱째, 여러 색취에서 대종이 결여되지 않음을 밝힌다. 여덟째, 세 부류 색취의 차별을 밝힌다. 아홉째, 색취가 육처에 의지하여 전함을 밝힌다. 첫째 단의 글 가운데. 대종이 조색을 만드는 데 능히 바른 인이 된다. 곧 생·의·립·지·양이다. 글에 따라 배속한다. 의인(依因) 가운데. 조색이 생긴 뒤 대종이 있는 곳을 떠나지 않고 전한다는 것은. 이는 즉 질조(即質造)이며 동취조(同聚造)를 말한다. 실제로 조작하는 것이지 가설적인 조작이 아니다. 햇빛과 홀로 움직이는 향 등은 대종을 떠나 있기 때문이다. 무색계에서 생기는 정·도의 계색에는 사대가 없기 때문이다. 세력이 그것에 의지하여 존재하는 것은 모두 의인에 해당한다. 지인(持因) 가운데. 대종을 따라 같은 양으로 무너지지 않는다는 것은. 또한 같은 취의 네 조색이라는 뜻에 의한다. 질을 쳐서 소리를 내면 소리는 크고 질은 작기 때문이다. 혹 오경이 질에 붙어 있을 때에는 모두 질의 양과 같고, 멀리 떨어진 뒤에야 비로소 질보다 커진다. 양인(養因) 가운데. 『대법론』 제1권에서 말한다. 대종이 저 조색을 길러 증장하게 하기 때문이다. 그 논에서는 모든 대종에 조색을 기르는 뜻이 있다고 말한다. 지금 이 논에서는 오직 장양만을 말한다. 사대가 네 연의 도움을 받아 생겨나 조색을 기를 수 있다. 그러나 조색의 대종은 직접 대종을 기른다. 반드시 네 연에 의지해 자라난 뒤에야 조색을 기를 수 있다. 지금은 외연의 대종이 비로소 능히 기른다고 말한다. 외부의 네 연 자체가 이 양인은 아니다. 서로 의지하여 존재하는 것이 조(造)의 뜻이기 때문이다. 생 등의 다섯 인은 모두 증상연에 포섭된다. 혹 다섯 뜻을 모두 갖추기도 하고 혹 갖추지 않기도 한다. 반드시 모두 갖추어야 하는 것은 아니다. 실제 뜻에 의거해 친히 조작되는 것을 말하면. 반드시 같은 성질끼리 조작하며 다른 성질끼리는 조작하지 않는다. 반드시 같은 종류끼리 조작하며 다른 종류끼리는 조작하지 않는다. 유루와 무루는 반드시 그 종류가 같기 때문이다. 반드시 같은 계끼리 조작하며 다른 계끼리는 조작하지 않는다. 정과 산도 반드시 같아야 하며 서로 다른 법이 조작하는 것이 아니다. 만약 가설적으로 조작한다고 하여 소원한 관계의 상의조(相依造)를 말한다면 경우에 따라 막을 것이 없다. 이숙·장양·등류의 세 부류는 혹 각각 친히 조작하기도 하고 혹 서로 뒤섞여 조작하기도 한다. 이치상 또한 막을 것이 없다. 둘째 글 가운데. “색취 가운데 일찍이 극미가 생긴 적이 없다”는 것은. 이는 단번에 변하는 뜻을 드러내며 점차 쌓이는 뜻이 아님을 밝힌다. 살바다부에서 취 가운데 극미가 있다고 하는 것과 다르다. 또 극미가 모여 색취를 이룬다는 것이 아니라는 것은. 극미에는 실체가 없기 때문이다. 경량부에서 쌓여서 큰 것을 이룬다고 하는 뜻과 다르다. 앞의 두 종류를 합하면. 승론에서 거친 것과 미세한 것이 모두 실재한다고 하는 것과 다르다. 극미에도 방과 분이 있다는 것은. 방(方)은 여러 방향을 말한다. 분(分)은 미세한 부분을 말한다. 비록 여러 방향은 있으나 다시 미세한 부분은 없다. 저 취색은 방향도 있고 부분도 있기 때문이다. 나누어 쪼갤 수 있기 때문이다. 가장 미세한 극미에 다시 나머지 미세한 것이 있는 것은 아니다. 그러므로 극미는 유분(有分)이 아니다. 『유식론』 제1권에서 말한다. 극미에는 방분이 없다. 여기서 방은 곧 분이라는 뜻이지 여러 방향이라는 뜻이 아니다. 두 글의 표현은 비록 다르지만 또한 서로 어긋나지 않는다. 셋째 글에는 둘이 있다. 처음에는 두 가지 불상리를 간략히 풀이한다. 둘째의 “또한 이것이 두루 가득하다” 이하에서는 두 가지를 거듭 풀이한다. 동처불상리(同處不相離)란. [1] 무근처의 여러 무근색과, 유근처에 있는 여러 유근색이. 자기 부류의 대종과 조색이 모두 한곳에서 서로 들어가는 뜻이다. 극미가 각각 따로 머문다는 뜻이 아니다. 화잡불상리(和雜不相離)란. 자기 부류의 대종이 다른 부류의 대종·조색과 다시 서로 들어가 한곳에 함께 있는 뜻이다. 그러므로 아래 논에서 말한다. 앞은 공대종이고 뒤는 불공대종취이다. 거듭 풀이하는 가운데. 먼저 화잡불상리를 풀이한다. 또 “소조색” 이하에서 비로소 동처불상리를 풀이한다. 호마 등의 취는 그 체와 종류가 각각 따로 자리한다. 대종과 조색의 극미는 그것과 같지 않다. 다만 여러 물건을 돌로 갈아 가루로 만들고 물로 섞은 것과 같다. [2] 그 성질이 각각 다름을 분별하기 어렵다. 이것이 화잡불상리의 뜻이다. 동처를 거듭 풀이하는 가운데. 대종과 조색은 같은 한곳에 의지한다. 곧 질 자체를 조작하여 합쳐 하나의 물건을 이룬다. 별도의 극미가 두 곳에 따로 머무는 것이 아니다. [3] 대체로 다른 종파처럼 종류마다 각각 따로 머무는 것과도 다르다. 또한 저들의 화잡처럼 비록 한곳에 있으나 [4] 한 체를 이루지 않는 것과도 다르다. 삼장법사가 말하였다. 과보의 사대와 그것이 만든 일곱 법이 서로 들어가는 것은 등불빛과 같다. 나아가 장양의 대종과 조색의 일곱 법도 또한 서로 들어간다. 곧 이것이 동처불상리이다. 과보와 장양의 두 대종 및 그 조색은 서로 들어가지 않는다. 곧 이것이 화잡불상리이다. 만약 먼저 장양의 대종과 조색이 있는 곳이라면. 뒤에 오는 장양의 대종과 조색은 서로 들어갈 수 없다. 그 조향(造香) 등에서 한 묶음의 능조 사대 또한 서로 들어갈 수 있다. 묻는다. “많은 등불의 빛이 동시에 한곳에 있는 것은 어떤 불상리입니까?” 답에는 두 가지 해석이 있다. 한 해석에서는 말한다. 같은 계이고 같은 처이지만 한곳에서 함께 생기지는 못한다. 이것이 화합불상리이다. 여러 등불의 빛이 한 방 안을 비춘다는 것은. 실제로는 한 등불이 두루 비출 수 없다는 데 근거한다. 그러므로 크게 밝지 않다. 셋째 등불이 생길 때에야 비로소 밝아진다. 또 한 해석에서는 말한다. 혹 같은 계와 같은 처에 있으면서. 동처불상리가 아닌 경우가 있다. 곧 나머지 근과 진 등을 말한다. 혹 같은 계와 같은 처에 있으면서. 동처불상리인 경우가 있다. 곧 이 여러 등불의 빛과 여러 향기가 한 방에 두루 퍼지는 것 등을 말한다. 그러므로 여기에서 동법유로 삼은 것이다. 아래 제65권에서는 세 가지 불상리를 자세히 밝힌다. 이곳에서는 두 가지를 밝힌다. [5] 하나를 드러내기 위해 막아서 설명한 것이다. 어떤 해석에서는 말한다. 제65권에 의하면. 또한 별개의 물건이 모였으나 동처불상리인 경우가 있다. 또한 같은 종류의 취이면서 서로 떨어지기도 하고 불상리이기도 한 경우가 있다. 그러나 이 제3권에서 같은 종류의 대종을 기준으로 동처의 뜻을 드러내고, 물건이 뒤섞여 모인 것을 기준으로 화잡의 뜻을 드러낸 것은. 대체로 드러나는 현상을 기준으로 논했기 때문이므로 서로 어긋나지 않는다. 제4문은 둘로 나뉜다. 처음에는 사(事)가 많고 적음을 총괄하여 밝힌다. 뒤의 ‘또 상섭에 의거하여’ 이하에서는 따로 포섭의 뜻을 드러낸다. 오직 의식이 행하는 색은 제외한다는 것은. 묻는다. 정자재색은 아래 글에서 실재한다고 말한다. 그런데 어째서 이것을 제외하는가. 답한다. 대애(對礙)가 아니기 때문에 여기서는 제외한다. ‘일체의 색취에서부터 오직 나머지 계만 있다’고 한 것은. 만약 종자에 근거하여 말하면. 다섯 색근 가운데 열네 가지 색법의 종자가 있다. 근을 만드는 사대 가운데도 또한 그러하다. 근을 부지하는 사대의 네 가지 진과 그것을 만드는 대종의 체에는 다만 네 가지 진만 있다. 사대 종자는 제51권에 이르러 해석할 것이다. 따로 포섭의 뜻을 드러내는 가운데. 우선 눈을 기준으로 말하면. 상섭(相攝)에 근거하면 오직 하나이다. 곧 눈의 청정한 색이다. 불상리섭(不相離攝)에 근거하면 일곱이 있다. 곧 눈·몸·지·색·향·미·촉이다. 계섭(界攝)에 근거하면 열 가지가 있다. 여기에 수·화·풍을 더한다. 눈과 마찬가지로 귀·코·혀도 또한 그러하다. 만약 신근이라면 눈 등의 네 근을 제외한다. 홀로 얻을 수 있기 때문에 오직 아홉 가지이다. ‘계’란 원인의 뜻이다. 경부의 종지에 따른 것이다. 색이 종자를 지닐 수 있으므로 그 계가 있다고 말한다. 혹은 그 취 가운데 그 색 등을 생기게 할 수 있는 별도의 작용이 있다. 증상연 가운데에서 ‘계’라는 명칭을 세운다. 어떤 논사는 잘못 헤아려 말한다. 만약 천안을 얻으면 또한 그 지의 신근도 얻는다. 서로 떨어지지 않기 때문이다. 그 뜻은 그렇지 않다. 『잡심론』의 게송에서 말한다. “극미는 네 근에 있으며. 열 가지임을 마땅히 알아야 한다. 신근은 아홉이고 나머지는 여덟이다. 이는 향을 지닌 지를 말한다.” 가연도 또한 말한다. “그 지의 안근을 성취하면서 그 지의 신근을 성취하지 않는 경우가 있는가?” 답한다. “있다.” 곧 몸은 욕계에 있으면서 천안통을 일으키는 경우이다. 그러므로 그 설이 이치에 맞지 않음을 알 수 있다. 상섭이란 체를 포섭한다는 뜻이다. 각각 자기의 체를 작용에 대하여 말한 것이다. 불상리섭이란. 체와 작용이 서로 떨어지지 않는다는 뜻이다. 혹 하나의 대종 가운데. ‘진이 있는 것과 진이 없는 풍 등이 있다’고 한 것은. 말을 따라 ‘진이 있다’는 표현까지 온 것이다. 뜻은 ‘진이 없다’는 것을 취한다. 혹 둘 가운데에도 또한 있어야 한다. 혹 견고함과 움직임은 바람이 나무를 흔들면서 따뜻함과 습함이 없는 때와 같다. 혹 셋 가운데는 뜨겁고 젖은 나무에 세 가지가 있으나 바람은 없는 경우와 같다. 또 나무가 움직일 때 습함은 있으나 따뜻함은 없는 경우도 모두 세 가지만 있다. 혹 넷인 경우는 알 수 있다. 제5문에는 네 가지가 있다. 첫째는 소리이다. 둘째는 바람이다. 셋째는 밝음과 어둠의 색이다. 넷째는 작은 것이 없어진 뒤 큰 것이 곧바로 생기는 것이다. ‘성계’란. 소리를 만드는 원인인 사대이다. ‘항상 회전하는 바람’이란. 안으로는 들숨과 날숨 등이다. 밖으로는 세계와 해의 바퀴 등을 떠받치는 바람을 말한다. 기사가 말한다. ‘항상 이어지는 암색’은 세계가 존재하는 기간을 말하며 공겁은 말하지 않는다. 그러므로 그때에는 그것이 없음을 알 수 있다. 혹은 이 뜻은 그렇지 않다. 멀리 트여 있다고 말하기 때문에 ‘어둠’이라는 이름을 붙이지 않는 것이다. 지금 해석하면. 공겁의 암색은 세계가 이루어지면 곧 사라진다. 세계가 무너진 뒤 다시 생긴다. 그러므로 ‘항상 이어진다’고 이름하지 않는다. 세계가 존재하는 동안에는 성겁이든 괴겁이든 항상 중간의 색이 있으므로 ‘항속’이라 이름한다. ‘또 명색과 암색은 현색에서 더해져 취를 이룬다고 알아야 한다’고 한 것은. 곧 먼저 현색의 취가 있는 곳에서. 명색이 일어나면 그 취가 곧 증가한다. 명색이 증가하므로 그 취가 분명하게 드러난다. 암색이 일어나면 그 취 또한 증가한다. 암색이 증가함으로써 가려져 그것을 보지 못한다. 설령 보더라도 분명하지 않다. ‘작은 취가 없어진 뒤 큰 취가 생긴다’는 것은. 어린아이가 자라 거칠고 큰 몸을 이루는 것과 같다. 또 작은 나무가 자라 큰 나무가 되는 것과도 같다. 큰 것에서 작은 것이 생기는 것은. 불이 큰 나무를 태워 매우 적은 재를 생기게 하는 것과 같다. 또 장성한 때에서 쇠로한 때로 나아가는 것 등과 같다. 제6문 가운데. ‘견고함에 포섭된 것이란 무엇인가? 곧 그 종자이다’라고 한 것은. 원인이 결과에 따라 포섭되므로 ‘견고함에 포섭된다’고 이름한다. 또 ‘견고함’이란 곧 그 계이다. 이것이 실제 지대(地大)의 체이다. ‘견고함에 포섭된 것은 모발 등을 말한다’고 한 것은. 곧 지와 유사한 것이다. 결과가 원인과 같은 부류이므로 ‘견고함에 포섭된다’고 말한다. ‘비집수 종자’란. 무루 종자가 비록 식에 의지하지만 식이 그것을 소연으로 삼지 않는 것을 말한다. 그러므로 ‘비집수’라고 이름한다. 제7문 가운데. 뚫으면 곧 불이 생긴다. 그러므로 먼저 화성이 있었음을 분명히 알 수 있다. 금을 녹이면 물이 된다. 그러므로 먼저 수성이 있었음을 알 수 있다. 땅을 변화시켜 금을 만든다. 그러므로 먼저 금성이 있었음을 알 수 있다. 제8문 가운데. 업의 결과를 ‘이숙’이라 이름한다. 현재의 음식 등에 의해 자양되어 자라는 것을 ‘장양’이라 이름한다. 앞의 두 종류가 아니면서 다만 자기와 같은 종류가 서로 생겨나는 것을 ‘등류’라 이름한다. 소승에서 곧 찰나를 세우는 것과는 다르다. 대승에서는 곧 정(定)에 의한 장양에 포섭된다. 혹은 등류이기도 하니, 유루가 무루법을 이끌어 낼 수 있기 때문이다. ‘처소에 두루 가득하다’는 것은. 마른 것을 길러 살찌게 하는 것 등을 말한다. ‘상이 증성한다’는 것은. 광택 있고 깨끗하게 만드는 것을 말한다. 등류에는 네 가지가 있다. 장양과 이숙도 앞뒤가 서로 이어짐을 기준으로 하면 또한 등류라 이름한다. 곧 앞의 두 종류와 자성이다. 길고 짧음·크고 작음·청·황 등이 변하여 달라지는 것을 변이등류라 이름한다. 이숙과 장양 외에 옛 상태에 머물며 상속하여 생멸하는 것을 자성등류라 한다. 처음의 ‘이숙생’은 인업의 결과를 말한다. 뒤의 ‘이숙생’은 만업의 결과를 말한다. 모든 법에는 두 가지가 있다. 첫째 유위, 둘째 무위이다. 무위에는 이 세 가지가 없다. 차별이 없기 때문이다. 유위에는 두 가지가 있다. 첫째 유루이다. 둘째 무루이다. 유루에는 세 가지가 모두 갖추어진다. 무루에는 오직 두 가지뿐이다. 업의 결과가 없기 때문이다. 우선 무루 가운데 여러 근은 오직 한 종류이다. 등류는 없다. 안의 나머지 색에는 두 가지가 있다. 집수되는 것이라면 오직 장양뿐이다. 집수되지 않는 것은 등류에도 통한다. 밖의 다섯 색도 또한 두 가지에 통한다. 위에서 장양과 등류가 있다고 말한 것은 각각 두 종류의 장양과 등류를 갖춘다는 뜻이다.</w:t>
      </w:r>
    </w:p>
    <w:p>
      <w:pPr>
        <w:pStyle w:val="TranslationText"/>
        <w:pageBreakBefore w:val="0"/>
      </w:pPr>
      <w:r>
        <w:rPr>
          <w:rFonts w:ascii="Noto Sans KR" w:hAnsi="Noto Sans KR" w:eastAsia="Noto Sans KR"/>
        </w:rPr>
        <w:t>법처의 가색과 모든 심·심소에는 두 종류의 등류가 있다. 장양은 오직 한 종류이며 ‘처소에 널리 두루함’은 제외된다. 정과(定果)의 실색은 혹 ‘처소에 널리 두루함’에도 통한다. 유루온 가운데 안의 오근에는 오직 장양과 이숙만 있고 등류는 없다. 그 두 장양에는 총체적인 이숙이 없다. 안의 나머지 색에는 세 가지가 모두 갖추어진다. 밖의 모든 색은 오직 이숙만 제외하며 법처색은 가립이다. 장양은 오직 한 종류이며 ‘처소에 널리 두루함’은 제외된다. 두 종류의 등류에는 통한다. 모든 심·심소에는 ‘처소에 두루함’이라는 한 종류의 장양만 없다. 나머지는 모두 갖추어진다. 팔식과 법처의 오색에 대해서는 다시 분별해야 한다. 번잡해질까 염려되어 우선 그친다. 제54권에서는 총취하여 글을 구성하였다. 오근색에는 장양과 이숙이 있고 등류는 없다. 근이 아닌 여러 색에는 세 종류의 류가 모두 갖추어진다. 모든 심·심소에는 등류와 이숙이 있다. 둘째는 장양에 의해 장양된 류이다. 법처에 포섭되는 색에는 이숙생이 없다. 나머지는 심·심소와 같다. 비록 이렇게 말하더라도 또한 서로 어긋나지 않는다. 그러나 이 글에서는 다만 색취에 근거하여 밝힌 것이다. 제9문 가운데. ‘건립처’란. 풍륜 등과 같이 서로 의지하여 지탱하는 법이다. ‘부장’이란. 집과 건물 등이다. ‘자구’란. 그 밖의 음식 등이다. ‘근의 소의처’란. 근을 부지하는 진이다. ‘근처’란. 근을 만드는 지대이다. ‘삼마지의 소행처’란. 정이 이끌어 낸 색이 정에 의지하여 전전하는 것을 말한다. 이 글은 곧 정이 행하는 색을 말한다. 이것은 취색이다. 색취를 밝히는 것을 마친다. 둘째 상응품을 밝히는 가운데. 글은 여섯으로 나뉜다. 첫째, 심과 쉰세 가지 심소법을 표방한다. 둘째, 일체를 기준으로 오위 심소의 차별을 밝힌다. 번뇌와 수번뇌를 하나로 합했기 때문이다. 셋째, 근과 경계 등에 의해 여러 식이 생기는 것을 밝힌다. 넷째, ‘또 오식신에는 두 찰나가 서로 이어 함께 생기는 일이 없다’ 이하이다. 심이 생기는 차례를 밝힌다. 다섯째, ‘또 오식은 사물의 총상을 요별한다’ 이하이다. 심과 심소의 행상을 밝힌다. 여섯째, ‘작의란 무엇인가’ 이하이다. 변행과 별경 두 위의 심소가 지닌 체와 업의 차별을 밝힌다. ‘앞에서 말한 것과 같다’고 한 것은. 제1권에서 이미 분별했기 때문이다. ‘일체처’란. 『성유식론』 제5권에서는 삼성의 처라고 해석한다. ‘일체지’에는 두 가지 뜻이 있다. 한 해석은 유심유사 등의 세 지이다. 다른 해석은 아홉 지이다. 곧 욕계에서 비상비비상처에 이르기까지이다. ‘일체시’란. 마음이 생기면 반드시 있다는 뜻이다. ‘일체야’란. 각자의 위에 따라 하나가 일어나면 반드시 함께 일어난다는 뜻이다. 변행은 네 가지를 모두 갖춘다. 별경은 뒤의 두 가지에는 해당하지 않는다. 열한 가지 선 가운데. 일체처에는 해당하지 않는다. 오직 선성이기 때문이다. 일체시가 아닌 것은. 마음이 생길 때마다 모두 일어나는 것은 아니기 때문이다. 일체야가 아닌 것은. 비록 열 가지가 함께 일어나더라도 경안은 일정하지 않기 때문이다. 일체지라는 것은. 어떤 뜻에서는 아홉 지의 마음에 두루한다고 하니, 정의 가행도 또한 정지라 이름한다. 그곳에도 미세하게 조창(調暢)의 뜻이 있기 때문이다. 이로 말미암아 욕계에도 또한 경안이 있다. 어떤 뜻에서는 그렇지 않다고 한다. 논에서 말한다. 욕계는 경안이 결여되어 있으므로 부정지라 이름한다. 그런데도 ‘일체에 통한다’고 말한 것은. 유심유사 등의 세 지에 모두 있기 때문이다. 그러나 제55권에서 ‘선심이 일어날 때 여섯 위가 있다’고 한 것은. 강한 것을 기준으로 논했기 때문이다. 염위에는 네 가지 모두 없다. 이 글에서는 근본번뇌와 수번뇌를 합하여 염위라고 총칭한다. 부정위에는 오직 한 가지가 있다. 곧 일체성이다. ‘근이 무너지지 않음’의 두 가지 가운데. 경사가 말한다. 첫째 ‘멸괴되지 않음’은 오직 오근에 근거한다. 둘째 ‘쇠약하지 않음’은 의근에도 통하여 논한다. 기사는 해석한다. 제54권에서 멸괴와 쇠약을 해석하였다. 또 네 가지 연으로 인해 모든 근이 변이한다고 하였다. 그것을 뒤집으면 곧 여기의 두 뜻이 된다. 이는 색근을 말한다. 그 의근이 무너지지 않는다는 것은. 그곳에서는 네 가지 연으로 말미암아 의근이 무너진다고 말한다. 그것을 뒤집으면 곧 이것이다. ‘경계가 현전하는 데 여섯이 있다’고 한 것은. 제54권의 해석과 같다. 곧 ‘본지분에서 말한 여섯 가지 소행성과 이것은 무슨 차이가 있는가’라고 한다. 곧 차례대로 여기의 여섯 가지를 해석한다. ‘소의처’란. 기세간과 유정세간을 소의처로 삼는 것을 말한다. ‘자성’이란. 청·황·적·백과 삼성 등의 색이며, 나머지도 또한 그러하다. ‘방’이란. 여러 방향의 색이 안식을 생기게 할 수 있다는 뜻이다. 나머지 진도 또한 그러하다. ‘시’란. 삼세의 때이다. 혹 봄·여름에는 꽃과 잎이 경계가 된다. 가을·겨울에는 쇠잔하고 마른 모습이 경계가 된다. ‘현료와 불현료’란. 실색은 현료하다. 가색은 불현료하다. ‘전분과 일부’란. 한 부분의 사물을 취하는 것과 두루 가득한 사물을 취하는 것을 말한다. 처음 하나의 취경 가운데서 전체를 두루 연하는 것을 전분이라 한다. 한 부분의 사물을 연하는 것을 일부라 한다. ‘부폐장’이란. 집과 건물 등이다. ‘은몰장’이란. 신통이나 약초 등이 숨겨 보이지 않게 하는 것을 말한다. ‘영탈장’이란. 뛰어난 힘이 가리고 빼앗는 것을 말한다. 곧 햇빛 등이 여러 별빛 등을 가리는 것이다. ‘환혹장’이란. 귀매 등과 주술 등의 여러 환혹에 의해 장애되는 것이다. ‘처소가 극히 멀다’는 것은. 여러 방향의 거처가 각각 멀기 때문이다. ‘손감이 극히 멀다’는 것은. 거친 물건을 갈아 가늘게 만들면 볼 수 없게 되는 것과 같다. 작의에는 네 가지 힘이 있다. 기사가 해석한다. 처음 세 가지는 차례대로 미래·과거·현재의 경계를 연한다. 넷째 한 힘은 삼세를 두루 연한다. 심이 생기는 것. 그 차례 가운데. 글은 네 가지로 나뉜다. 첫째는 오식의 찰나를 밝힌다. 둘째는 오심의 차별을 밝힌다. 셋째는 경에서 말한 ‘일심’을 해석한다. 넷째는 오심이 경계를 연하는 세(世)를 밝힌다. 오식의 찰나 가운데. 『성유식론』 제4권에는 두 설이 있다. 한 설은 오직 한 찰나뿐이라고 한다. 이 글 등을 증거로 삼는다. 다른 설은 이것이 미자재위에 의거한 것으로, 대체로 솔이심은 오직 한 찰나뿐이라고 한다. 등류심과 자재한 염정심이 생기는 경우는 그렇지 않다. ‘분별하기 때문이며 또 앞에서 이끌렸기 때문이다’라고 한 것은. 전에 얻지 못했던 경계를 지금 분별하기 때문이다. 앞에서 이미 얻었던 경계에 익숙하기 때문에 생긴다. ‘의식 가운데 있는 것은 두 가지 인으로 말미암는다’ 이하에서. 등류 의식이라면 또한 두 가지 인으로 말미암는다. 등류 오식이라면 오직 넷째인 염정 의식이 이끄는 데서 말미암는다. 분별이 없기 때문이다. 이러한 도리로 말미암아 위의 논에서 말하였다. 안 등의 오식은 의식을 따라 전전한다고 하였다. 또 ‘의식이 임의로 산란한다’ 이하에서는. 오심이 경계를 연하는 세를 밝힌다. 익숙하지 않은 경계를 연하여 작의의 힘으로 일어나는 것이 아니므로 ‘솔이타심’이라 이름한다. 비록 작의하지 않아도 임의로 일어나기 때문이다. 삼장이 해석하여 말한다. 서방에는 세 가지 설이 있다. 첫째 논사는 말한다. 의식의 솔이심은 오직 과거에 일찍이 연했던 경계만을 연한다. 만약 오식의 무간에 생긴 의식인 심구심과 결정심이라면. 오직 앞의 오식이 연했던 종류의 현재 경계를 연한다고 말해야 한다. 이 심구와 결정의 두 마음이 곧 그 경계를 연하여 생기기 때문이다. 다음에 최승자가 앞 논사를 논박하여 말한다. 부처와 보살의 신통심 등과 같이. 임의로 일어나는 솔이심은. 혹 현재를 연하고 혹 미래를 연한다. 그런데 솔이의 임운심이 오직 과거만을 연한다고 말하는 것은. 연하지 않는다는 뜻이 아니다. 그러므로 의식의 임운 솔이심은 삼세와 비세법을 두루 연한다. ‘오직 과거를 연한다’ 이하에서. 곧 오식 뒤의 심구·결정 두 의식이 과거의 오식이 연했던 경계를 연하여 생기는 것을 밝힌다. 이 글은 길게 끌어 아래 문장에 붙여야 하니, ‘오직 과거 경계를 연하는 오식의 무간에 생긴 의식은 혹 심구이거나 결정이다’라고 해야 한다. 오식이 연했던 경계를 뒤따라 연하기 때문이다. 오직 과거 경계를 연하여 생긴다. 혹 때로 오식이 연했던 경계와 같은 종류의 경계를 연한다면. 오직 현재 경계를 연한다고 말해야 한다. 셋째 논사는 말한다. 의식의 솔이심은 오직 과거 경계만을 연한다. 연함이 분명하지 않기 때문이다. 다음에 오식이 일어나고, 오식과 동시에 분별의식이 일어난다. 혹 오경을 심구하고 혹 오식을 결정한다. 이미 오식과 동시에 일어나는 의식이므로. 오직 현재 경계를 연한다고 말해야 한다. 만약 이 오식과 동시에 일어나는 심구·결정의식이라면. 곧 그 오식이 일찍이 연했던 경계를 연하여 생긴다. 여기서 ‘무간’이라고 한 것은. 오식과 동시에 있으면서 오식에 친히 의지하여 생기므로 ‘무간에 연한다’고 한 것이다. 이는 동시의 무간이지 전후의 무간이 아니다. 보궐은 넷째 해석을 더하여 말한다. 의식의 솔이심과 오식 뒤의 심구·결정 두 마음이. 만약 아뢰야식의 본래 경계를 연한다는 뜻의 측면에서 보면 과거 경계를 연한다고 이름한다. 만약 자기 경계의 상분을 연한다는 뜻의 측면에서 보면 오직 현재 경계만을 연한다. 그러므로 유식의 도리에 의거하여 말하면. 이 마음이 일어날 때에는 곧 스스로 변화시킨 현재 경계를 연하여 생긴다. 또 ‘식은 사물의 총상을 요별한다’고 한 것 등은. 『성유식론』에서 말한다. 마음은 소연에 대하여 오직 총상만을 취한다. 심소는 그것에 대하여 또한 별상을 취한다. 그러므로 여기서 ‘곧 이 가운데 아직 요별되지 않은 것’이라고 말한다. 이 말은 심소도 또한 경계의 총상을 취한다는 것을 나타낸다. 이 총경계 위에서 아직 요별되지 않은 경계의 별상이 요별되는 경계상이다. 그것을 능히 요별하게 하는 것을 작의라고 한다. 이 가운데서는 다만 마음이 일어나면 반드시 함께하는 것만을 말한다. 그러므로 오직 변행 심소의 행상만을 말한다. 이로 말미암아 변행·별경이 삼성심에 통하면서 행상이 증강하는 것을 겸하여 제목으로 삼아 체와 업을 치우쳐 말하였다. 나머지는 생략하여 논하지 않는다. 촉은 위순 등의 상분을 두루 요별한다. 수는 세 품의 상분을 연한다. 그때 곧 손해와 이익 등을 받아들인다. 셋째 세(世)를 밝히는 가운데. 대체로 논하면 세 가지가 있다. 첫째는 도리삼세이다. 곧 종자가 일찍이 있었고 장차 있을 것이라는 뜻에 의거하여 과거와 미래의 세를 말한다. 장차 있을 것을 미래라 이름한다. 일찍이 있었던 것을 과거라 이름한다. 현재 있는 것을 현재라 이름한다. 현재법 위에서 뜻에 따라 셋을 말하기 때문이다. 둘째는 신통에 의거한다. 그 지혜가 생길 때 법이 그러하여 모두 이와 같은 공력이 있다. 보는 것은 모두 실제이며 예전에 있던 망식이 변화시킨 것이 아니다. 이 과거와 미래의 법을 많이 닦고 익힘으로 말미암아. 법이 그러하여 능히 나타난다. 그 세력의 몫에 따라 시절의 많고 적음이 있다. 이치상 실제로 능연과 소연법은 오직 현재에 있다. 셋째는 유식에 의거한다. 이 뜻은 비록 앞의 두 경우에도 통하지만. 그러나 앞의 두 경우 밖에 별도로 다른 체가 있는 것이 아니다. 분별의 망심이 과거와 미래와 비슷한 상을 변화시킨 것이다. 실제로는 오직 현재뿐이다. 지금 이 글에서는. 오직 도리에 의거하여 삼세를 밝힌다. 먼저 총괄하고 뒤에 따로 설명한다. ‘모든 종자가 법을 떠나지 않으므로 법에 따라 건립한다’고 한 것은. 삼세는 시간이다. 시간에는 별도의 법이 없다. 곧 색과 마음의 전후 분위를 기준으로 시간을 가립한다. 그런데 법의 종자는 색과 마음 등의 법을 떠나지 않는다. 그러므로 ‘법에 따라 건립한다’고 말한다. 또 ‘과와 더불기 때문에’ 이하의 별석은 둘로 나뉜다. 첫째 종자에 근거하여 밝힌다. 둘째 ‘만약 모든’ 이하에서는 과에 근거하여 세운다. 이미 과를 주고 그 공능이 소멸한 것은 과거세로 세운다. 이미 과를 주었거나 아직 과를 주지 않았으면서 공능이 현재 계속되는 것은 현재세로 세운다. 아직 과를 주지 않았고 공능이 장차 일어날 것은 미래세로 세운다. 넷째 사상(四相) 가운데. 대승에서는 생멸이 곧 법 자체이므로 다시 별도의 체가 없다. 소승에서는 있다고 말한다. 『백론』에서는 논박하여 말한다. 멸을 멸하는 법이 있어 무로 들어가 과거가 되게 한다. 멸법이 현재에 있으므로 ‘유’라고 말한다. 생을 생하게 하는 법이 있어 유가 되어 현재에 들어오게 한다. 생법은 미래에 있으므로 마땅히 ‘무’라고 해야 한다. 이 논난은 사상의 체가 모두 유라고 이루어지는 것을 비판한 것이다. 글에서 말한다. ‘일체처에서부터 함께 행하는 데 이르기까지 건립한다’고 한 것은. 사상이 종자에 의지하여 세워짐을 총괄하여 표방한 것이다. ‘일체처’란. 삼계의 아홉 지이다. ‘식상속’이란. 제8식을 말한다. ‘일체종자상속’이란. 찰나마다 상속하여 끊임이 없기 때문이다. ‘구행’이란. 종자와 본식이 항상 함께 행하기 때문이다. 이 종자에 의지하여 사상을 건립한다. 현행에 의지하는 것이 아니다. 세 가지 뜻으로 말미암는다. 첫째, 종자가 상속하기 때문이다. 둘째, 모든 법의 원인이기 때문이다. 셋째, 식을 떠나지 않기 때문이다. 종자를 말하면 곧 여러 식을 말한 것이 된다. 또 다른 해석은 이렇다. 본식 가운데 일체 종자가 상속하며 함께 행하는 법 위에 사상을 건립한다. 곧 일체 유위법에 의지하여 사상을 건립한다는 뜻이다. 일체의 유위인 유루·무루가 일어나면 반드시 종자와 함께 행하기 때문이다. 곧 현행과 종자에 의지하여 사상을 말하는 뜻을 통틀어 설명한 것이다. ‘생 뒤에 곧 이(異)를 말한다’고 한 것은, 생하면 곧 변하여 오래 머물 수 없음을 드러내어 싫어하고 떠나는 마음을 내게 하려는 까닭이다. 둘째 이상(異相)의 성질 가운데. 처음은 같은 종류의 법이 전후로 달라지는 것이다. 뒤는 다른 종류의 법이 전후로 달라지는 것이다. 다섯째 사연(四緣)은 셋으로 나뉜다. 첫째 이름을 표방한다. 둘째 사연의 체를 총괄하여 제시한다. 셋째 ‘또 종자로 말미암아’ 이하이다. 따로 마음을 지목하여 사연을 드러낸다. ‘인연이란 종자를 말한다’고 한 것은. 이는 일체 유위법의 인연이며, 현행의 능훈이 종자에 대하여도 또한 인연이다. 또 앞 종자가 뒤 종자에 대하여도 또한 인연이다.</w:t>
      </w:r>
    </w:p>
    <w:p>
      <w:pPr>
        <w:pStyle w:val="TranslationText"/>
        <w:pageBreakBefore w:val="0"/>
      </w:pPr>
      <w:r>
        <w:rPr>
          <w:rFonts w:ascii="Noto Sans KR" w:hAnsi="Noto Sans KR" w:eastAsia="Noto Sans KR"/>
        </w:rPr>
        <w:t>생략하여 드러나는 것만을 말했을 뿐이다. ‘등무간연’이란. 여덟 현식과 그 심소의 앞 무리가 뒤 무리에 평등하게 길을 열어 인도하는 것을 말한다. 『성유식론』 제4권에서 이 글을 회통하여 말한다. ‘만약 이 식의 무간에 여러 식이 결정코 생긴다’고 한 것은. 말은 총괄적이나 뜻은 별도로 되어 있다. 뜻은 서로 어긋나지 않는다. 그러나 『섭론』에서 색을 등무간연으로 헤아린 것은. 다만 색이 인연이라는 뜻을 따라 논파한 것이다. 궁극적인 말은 아니다. 또 ‘경에서 말한 것과 같다’ 이하의 제6 삼성 차별에서는 수를 늘려 밝힌다. 오직 세 가지 선만을 세우고 승의선은 두지 않는 것은. 유위를 말하기 때문이다. ‘애과선’이란. 곧 앞의 보시 등이 유루인 경우 능히 사랑스러운 과를 감응한다는 뜻이다. ‘이계과선’이란. 곧 앞의 무루 보시 등이다. ‘무량선’이란. 사무량이다. ‘유의선’이란. 소연에 의지하여 삼유를 구하는 선이다. ‘무의선’이란. 의지하여 구하는 바 없이 열반을 희구하는 선이다. 또 물건을 가지고 보시하는 것을 유의선이라 한다. 물건 없이 따라 행하는 선을 무의선이라 한다. ‘근본과 권속에 포섭되는 선’이란. 수혜의 체를 근본이라 이름한다. 상응하는 오온을 권속이라 이름한다. 혹은 근본정과 방편정 두 정에 포섭되는 선이다. 여덟 가지 복생이란. 욕계의 속산왕을 첫째로 삼고. 신하를 둘째로 삼는다. 여기에 육욕천을 더하여 여덟이 된다. 옛 해석에서 욕계의 신하를 제외하고 전륜왕을 취한 것과는 다르다. 전륜왕을 넣으면 아홉이 된다. 부동선을 열째로 삼는다. 곧 색계·무색계 및 무루의 선이다. ‘사랑스러운 과의 뜻을 취한다’는 것은. 유루선을 해석한 것이다. ‘사를 요지한다’는 것은. 무루선을 해석한 것이다. 도제에 교묘하고 방편한 것을 선지라 이름한다. 사와 리도 또한 ‘사’이다. 법과 사물의 사는 모든 법을 통틀어 부르는 이름이다. ‘그리고 그 과의 뜻’이란. 곧 멸제이다. 안온하기 때문에 ‘선’이라 이름한다. 무기의 네 종류인 이숙생과 일부의 위의로·공교처라는 것은. 제55권에서 말한 것과 같다. 이숙생은 한결같이 무기이다. 둘째와 셋째는 세 성에서 얻을 수 있다. 그 하나에는 두 종류가 있다. 그러므로 위의와 공교는 삼성에 통한다. 글에서는 다만 염과 무기만을 밝힌다. 그러므로 ‘일부’라고 이름한다. ‘모든 공교가 다만 유희를 위한 것이라면’이라는 것은. 염심으로 유희를 위하여 공교를 일으키는 것이다. 이는 염이다. 또 무기심 가운데 유희를 위해 공교를 일으키는 경우도 있다. 글에서는 생략하여 논하지 않는다. ‘생계를 위한 것이 아니며 … 나머지는 무기이다’라고 한 것은. 도리상으로는 또한 염심으로 생계를 위해 공교업을 일으키는 경우도 있다. 또 염심으로 남보다 뛰어나기 위해 공교업을 익히고 생각하는 경우도 있다. 또 명예와 이익을 탐하여 추구하고 간택하면서 공교업을 일으키기도 한다. 지금은 드러나는 모습에 근거하여 우선 한쪽만 들어 영략문으로 말했을 뿐이다. 위의도 또한 그러하며, 변화는 오직 두 가지인 선과 무기뿐이다. 제55권에서 말한다. 다른 이를 이끌거나 모든 유정을 이롭게 하기 위해 변화를 일으키는 경우. 마땅히 선이라고 알아야 한다. 만약 자신의 신통을 시험하고 유희하고자 한다면 무기라고 이름한다. 여기에는 염오가 없다. 만약 성득(性得)을 기준으로 하면 또한 불선에도 통한다. 제7 증처별(增處別) 가운데. ‘혜안’이라고 한 것은. 실제로는 색이 아니다. 눈과 종류가 같기 때문에. 여기에서 그것을 설한다. 그러나 이 세 가지 눈은 곧 오안을 포섭한다. 혜안 가운데 법안도 통하여 있기 때문이다. 옛 여러 경론에서는 혹 혜안은 공을 관하고 법안은 유를 관한다고 설한다. 혹은 법안은 공을 관하고 혜안은 유를 관한다고 설한다. 이 네 가지 눈이 부처의 지위에 이르면 모두 불안이라고 이름한다. 『지론』에서 설한 것과 같다. 수용신이라면 실제로 육안이 없다. 변화신에 근거하면 육안을 나타내어 받는다. ‘눈을 깜박이지 않는 눈’이란. 본래 눈을 항상 깜박이지 않는 여러 벌레가 있다. 교료(蟭蟟) 등의 눈과 같다. ‘때가 있는 눈’이란. 한 설에서는 유루안이라고 한다. 한 설에서는 예막 등이 있는 눈이라고 한다. ‘의처안’이란. 곧 본래의 육안이다. 이것을 의지로 삼아 변화한 눈을 일으킨다. 그러므로 의처안이라고 이름한다. 혹은 부근진이 눈의 처소이다. 세속에서 그것을 눈이라고 부른다. 그러므로 지금도 임시로 그 이름을 세운 것이다. ‘이미 얻은 눈’이란. 과거와 현재의 눈이고, ‘아직 얻지 못한 눈’이란. 미래의 눈이다. ‘일찍이 얻은 것’이란. 다시 현전하기 때문이다. ‘일찍이 얻지 못한 것’이란. 지금 처음 얻었기 때문이다. 십지 이하의 유루는 마땅히 끊어야 한다. 연박을 끊기 때문이다. 불안은 무루이다. 마땅히 끊어야 할 것이 아니다. ‘이미 끊은 눈’이란. 곧 앞에서 말한 마땅히 끊어야 할 눈이다. 지금 이미 끊었기 때문에. 이미 끊은 눈이라고 이름한다. ‘이미 끊은 눈이 아닌 것’이란. 앞에서 말한 마땅히 끊지 않아야 할 눈이다. 지금 또한 이미 끊은 것이 아니기 때문이다. 자신의 눈을 내라고 하고 다른 이의 눈을 외라고 한다. 욕계를 추라고 하고 색계를 세라고 한다. 불선업의 과를 열등하다고 한다. 과거와 미래를 멀다고 한다. 현재를 가깝다고 한다. ‘자세히 살피는 귀’란. 육이와 천이 두 귀에 통한다. ‘높이 듣는 귀’란. 좋은 말소리를 듣는 것이다. 또한 근에 나아가 그 높고 낮음을 판별할 수도 있다. ‘찌꺼기가 있는 처소와 찌꺼기가 없는 처소’란. 여러 천 등이 먹는 것은 더러움이 없다. 사람 등이 먹는 것은 곧 변하여 더러움이 있다. ‘그리고 일체에 두루하여 모든 근이 따르는 것’이란. 곧 앞의 두 종류 신근이 네 근 가운데 두루하는 것이다. 뜻으로써 제3을 삼는다. ‘칠식주’란. 『구사론』에서 설한 것과 같다. 첫째, 색이 있는 유정으로서 몸도 다르고 생각도 다르다. 사람과 욕계천 및 초정려에서 겁초 때를 제외한 경우와 같다. 둘째, 몸은 다르고 생각은 하나이다. 겁초 때의 범중천과 같다. 셋째, 몸은 하나이고 생각은 다르다. 제2정려에서 근본의 희를 싫어하여 근분의 사에 들어가는 것과 같다. 근분의 사를 싫어하여 근본의 희에 들어간다. 넷째, 몸도 하나이고 생각도 하나이다. 제3정려와 같다. 초정은 염오된 생각으로 말미암아 ‘생각이 하나’라고 한다. 제2정은 두 가지 선한 생각으로 말미암아 ‘생각이 다르다’고 한다. 제3정은 이숙의 생각으로 말미암아 ‘생각이 하나’라고 한다. 나머지 세 가지는 곧 아래의 세 무색처이다. 그 밖의 처소는 식을 허물므로 식주라고 설하지 않는다. ‘증어촉’이란. 제6식과 함께하는 촉이 말을 일으킬 수 있기 때문이다. 말을 반연할 수 있기 때문이다. 성처와 법처 두 곳에서 모두 증장한다. 촉으로 말미암아 증장하므로 증어촉이라 이름한다. ‘유대촉’이란. 오식과 상응하는 촉은 그 근이 유대이기 때문이다. ‘탐기(耽嗜)에 의지하는 것’이란. 욕계를 말한다. 출리란 색계·무색계 및 무루이다. 애미(愛味)는 유루를 말한다. 무애미는 무루를 말한다. 또 달리 풀이한다. 탐기란 외경에 집착하는 것이다. 애미란 내신에 집착하는 것이다. 세간은 분별을 말한다. 출세간은 무분별을 말한다. 구유(九居)는 칠식주에 제4정과 비상비비상처를 더한 것이다. ‘의지함이 있는 광명색과 의지함이 없는 광명색’이란. 비사(備師)가 말한다. 석론에는 세 가지 설이 있다. 한 설에서는 해의 바퀴 안의 빛을 유의(有依)라 한다. 바퀴 밖으로 발하는 것을 무의(無依)라 한다. 또 달리 풀이한다. 땅의 광명을 유의라 한다. 허공 가운데의 광명을 무의라 한다. 또 달리 풀이한다. 인간의 것을 유의라 한다. 천상의 것을 무의라 한다. 항상 존재하기 때문이다. ‘바른 광명과 바르지 않은 광명’이란. 해와 달의 차고 이지러짐 등의 광명을 말한다. ‘적집하여 머무는 색’이란. 여러 형색을 말한다. 세 바퀴가 서로 의지하는 것을 건립이라 한다. 가옥 등을 복장이라 한다. 일곱 섭수는 제2권과 같다. 아홉 가운데 내외를 말하지 않았다. 비록 자타의 몸을 외처라 하더라도 반드시 근과 별도로 설한다. 실제로는 서로 비슷하다. 요고는 곧 작은 허리북이다. 강고란 큰 나라에서 말 위에서 달리며 치는 북을 말한다. 도담고는 곧 크고 가는 허리북이다. 솔도로가향은 옛날에 두루바향이라 한 것이다. 『지지론』에서는 구구라향이라 한다. 용뇌향이란. 서역에 있다. 향의 모양은 구름과 같다. 빛깔은 얼음과 눈과 같다. 소읍미라향이란. 크기가 참깨만 하다. 붉은색으로 염색하여 [1]표시를 만들 수 있는데, 이 땅에는 없다. 지극히 큰 향이다. 삼신향이란. 서국에서는 항상 호초·필발·건강 세 맛을 합하여 환을 만든다. 먹으려 할 때 먼저 이 환을 삼켜 뱃속의 나쁜 것을 제거한다. 그런 뒤에야 비로소 먹는다. ‘일지향’ 등이란. 형상이 손가락 모양과 같기 때문이다. ‘휴유미’란. 위의 [2]차병미를 제거하는 것이다. 오촉 가운데 모기와 등에를 하나로 삼기 때문이다. 여섯 가운데 구생을 제4로 삼는다. 내신 가운데 몸과 함께하기 때문이다. 소치란 곧 때 등이다. 능치란 곧 물 등이다. 신라의 현법사가 말한다. 병은 소치이다. 약은 능치이다. 법계를 판별하는 가운데. 먼저 법처 가운데 법의 명칭·체성과 수량을 총괄하여 열거한다. 그런 뒤 증수문을 판별한다. 『대법론』에서는 다섯 종류의 법처소색을 밝힌다. 여기서는 간략히 하였으므로 두 종류만 설한다. ‘혹은 둘이니, 가법과 비가법을 말한다’고 한 것은. 법처색 가운데 네 색은 가이다. 자재소생색의 체는 실이다. 심취 가운데 변행과 별경은 각각 다섯이며 한결같이 실이고 선이다. 열한 가지 가운데 오직 불방일·사·불해만 가이다. 나머지 여덟은 실이다. 대번뇌 가운데 오견은 가이다. 나머지 다섯은 실이다. 수번뇌 스물두 가지 가운데. 우선 제54권에 의하면. 열여덟은 가이다. 무참·무괴·혼침·도거 이 네 가지는 실이다. 『대법론』에 의하면. 모두 가이다. 부정 네 가지 가운데. 심과 사는 반드시 가유이다. 회와 면에 대해서는 『유식론』에 두 설이 있다. 한 설에서는 가라고 한다. 두 번째 설에서는 실이라고 한다. 불상응 가운데는 모두 가이다. 여덟 무위 가운데 삼성진여는 실이다. 나머지 다섯은 가이다. 증삼 가운데 유색을 하나로 삼는다. 무색 가운데 둘로 나눈다. 곧 유위와 무위이다. 증사 가운데 오직 가색만 말하고 실색을 말하지 않은 것은. 율의·불율의 등은 여러 종파가 함께 세운다. 지금은 가라고 설한다. 실은 생략하여 말하지 않았다. 심소유법에는 가와 실을 말하지 않았다. 마땅히 두 가지를 합한 것임을 알아야 한다. 무위의 가와 비가란. 여덟 가운데 다섯은 가이다. 삼성진여는 실이다. ‘선과 무기의 무위’란. [3]택멸은 선이다. 허공 등은 무기이다. 증십 가운데. 첫째는 작의이다. 둘째는 수이다. 셋째는 상이다. 넷째는 사이다. 그 다섯째는. 경사가 말한다. 불상응행을 말한다. 기사가 말한다. 사를 말한다. 또 달리 풀이한다. 촉이다. 여섯째는 허공이다. 일곱째는 택멸이다. 여덟째는 비택멸이다. 아홉째는 진여이다. 열째는 고와 낙의 계박을 여읜다는 뜻이니, 부동멸을 말한다. 수가 아닌 것의 계박을 여읜다는 뜻은 상멸을 말한다. 그리고 수의 계박을 여읜다는 뜻은 수멸을 말한다. 이 부동·상·수의 멸이라는 무위를. 합하여 제10으로 삼는다. 결론에서 ‘육백육십’이라고 한 것은. 십이처 각각에 증수가 있기 때문이다. 하나에서 열까지가 모두 쉰다섯이다. 두 종류의 쉰다섯을 합하면 육백육십이 된다. 이는 증수가 있을 수 있는 법에 근거하여 결론지은 것이거나 대략의 수일 뿐이다. 제8 처의 명칭 차별을 풀이하는 가운데. ‘안’이란. 범어로 착추(斫芻)라고 한다. ‘착’은 행한다는 뜻이다. ‘추’는 다한다는 뜻이다. 곧 경계에 대해 두루 행하여 모든 색을 끝까지 보기 때문이다. ‘이’란. 범어로 술[4](수율반)루다(戍縷多)라고 한다. 여기서는 ‘능히 듣는다’고 번역한다. ‘아·아소·아 및 아아를 계탁한다’고 한 것은. 경사가 말한다. ‘내 집의 나’이기 때문에 아아라고 한다. 기사가 말한다. 아소란 나 밖에 소유한 것이다. 아아 또한 아소이다. 곧 앞 생각의 나를 뒤 생각의 나에게 속한 ‘나’라고 계탁하는 것 등이다. 여기 이하에서는 총괄하여 게송으로 결론짓는다. 먼저 장행으로 표방한다. 다음 게송으로 다섯 문을 결론짓는다. 뒤에 장행으로 열거한다. 이하에서는 뒤의 두 문을 밝힌다. 첫째는 선교이다. 둘째는 사이다. ‘연기와 연생’이란. 『대법론』에서 말한다. 인을 연기라고 한다. 과를 연생이라고 한다. ‘무량계’란. 곧 다섯 무량이다. 곧 세계이다. 유정계이다. 법계이다. 소조복계이다. 조복방편계이다. 팔중 가운데. 야마천 이상 네 공거천이 있다. 그 제6부터는 통틀어 마천이라고 한다. 네 정려천을 통틀어 범중이라고 한다. 이상으로 십문을 밝히기를 마쳤다. 또 `올타남` 이하에서는 총괄하여 게송으로 결론짓는다.</w:t>
      </w:r>
    </w:p>
    <w:p>
      <w:pPr>
        <w:pStyle w:val="EditorialNote"/>
        <w:pageBreakBefore w:val="0"/>
      </w:pPr>
      <w:r>
        <w:rPr>
          <w:rFonts w:ascii="Noto Sans KR" w:hAnsi="Noto Sans KR" w:eastAsia="Noto Sans KR"/>
        </w:rPr>
        <w:t>교감·번역 메모 | [구문/용어 불확실] 「日光孤行香等」 가운데 「孤行香」의 정확한 술어적 범위가 불분명하다. 원문을 보존하여 직역하였다. / [이문 검토 필요] 「同聚四所造義」의 「四」가 무엇을 지시하는지 문맥상 분명하지 않다. 임의로 「大」 등으로 고치지 않았다. / [판독/구문 불확실] 「[3]大同他宗類各別住」는 문장 경계와 「大」의 기능이 불명확하다. 다른 종파의 ‘종류별 별주’와 대비하는 문맥에 따라 최소한으로 옮겼다. / [구문 불확실] 「遮[5]以顯一也」는 무엇을 ‘막는다’는 것인지 목적어가 생략되어 있다. 원문을 보충하지 않고 직역하였다. / [구문 불확실] 「第二長養所長養流」의 구문이 압축되어 있어 원문 어순을 따라 직역하였다. / [구문 불확실] 원문 「不[5]緣」은 앞뒤 문맥상 부정의 대상이 불분명하여 최소한으로 직역하였다. / [의미 불확실] 「其能了別者說名作意」는 문맥상 작의의 기능 설명으로 옮겼으나 주어 관계가 압축되어 있다. / [구문 불확실] 원문 「有所[2]緣求求三有善」에는 「求」가 중복되어 있어 원문을 고치지 않고 뜻을 최소한으로 옮겼다. / [이문 검토 필요] 원문 「無物隨[3]善」의 「隨」는 문맥상 이문 가능성이 있으나 원문을 수정하지 않았다. / [구문 불확실] 「一有二種」은 앞뒤 열거 관계가 압축되어 있어 원문대로 직역하였다. / [구문 불확실] 원문의 `作號`는 문맥상 '표시를 만들다'로 직역하였다. / [판독 불확실] `差病味`의 정확한 판독·의미가 불확실하여 원문을 보존하며 직역하였다. / [구문 불확실] `一向是實善`의 `善`이 뒤 문맥과 어떻게 이어지는지 불분명하여 원문 순서를 따라 직역하였다.</w:t>
      </w:r>
    </w:p>
    <w:p>
      <w:pPr>
        <w:pStyle w:val="SmallMeta"/>
        <w:pageBreakBefore w:val="0"/>
        <w:jc w:val="center"/>
      </w:pPr>
      <w:r>
        <w:rPr>
          <w:rFonts w:ascii="Noto Sans KR" w:hAnsi="Noto Sans KR" w:eastAsia="Noto Sans KR"/>
        </w:rPr>
        <w:t>瑜伽論記卷第一(之下終)  |  『유가론기』 권제1(하) 끝.</w:t>
      </w:r>
    </w:p>
    <w:p>
      <w:pPr>
        <w:pStyle w:val="Heading1"/>
        <w:pageBreakBefore/>
      </w:pPr>
      <w:r>
        <w:rPr>
          <w:rFonts w:ascii="Noto Sans KR" w:hAnsi="Noto Sans KR" w:eastAsia="Noto Sans KR"/>
        </w:rPr>
        <w:t>『유가론기』 권제2 상</w:t>
      </w:r>
    </w:p>
    <w:p>
      <w:pPr>
        <w:pStyle w:val="SmallMeta"/>
        <w:pageBreakBefore w:val="0"/>
      </w:pPr>
      <w:r>
        <w:rPr>
          <w:rFonts w:ascii="Noto Sans KR" w:hAnsi="Noto Sans KR" w:eastAsia="Noto Sans KR"/>
        </w:rPr>
        <w:t>瑜伽論記卷第二(之上)(論本第四至第六卷)  |  『유가론기』 권제2(상)(논본 제4권부터 제6권까지).</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009  ·  [0336a07]</w:t>
      </w:r>
    </w:p>
    <w:p>
      <w:pPr/>
      <w:r>
        <w:rPr>
          <w:b/>
        </w:rPr>
        <w:t>원문</w:t>
      </w:r>
    </w:p>
    <w:p>
      <w:pPr>
        <w:pStyle w:val="SourceText"/>
        <w:pageBreakBefore w:val="0"/>
      </w:pPr>
      <w:r>
        <w:rPr>
          <w:rFonts w:ascii="Noto Sans KR" w:hAnsi="Noto Sans KR" w:eastAsia="Noto Sans KR"/>
        </w:rPr>
        <w:t>[0336a07] 論本第四</w:t>
      </w:r>
    </w:p>
    <w:p>
      <w:pPr/>
      <w:r>
        <w:rPr>
          <w:b/>
        </w:rPr>
        <w:t>한국어 직역</w:t>
      </w:r>
    </w:p>
    <w:p>
      <w:pPr>
        <w:pStyle w:val="TranslationText"/>
        <w:pageBreakBefore w:val="0"/>
      </w:pPr>
      <w:r>
        <w:rPr>
          <w:rFonts w:ascii="Noto Sans KR" w:hAnsi="Noto Sans KR" w:eastAsia="Noto Sans KR"/>
        </w:rPr>
        <w:t>논본 제4권.</w:t>
      </w:r>
    </w:p>
    <w:p>
      <w:pPr>
        <w:pStyle w:val="Heading2"/>
        <w:pageBreakBefore w:val="0"/>
      </w:pPr>
      <w:r>
        <w:rPr>
          <w:rFonts w:ascii="Noto Sans KR" w:hAnsi="Noto Sans KR" w:eastAsia="Noto Sans KR"/>
        </w:rPr>
        <w:t>문단 010  ·  [0336a08]</w:t>
      </w:r>
    </w:p>
    <w:p>
      <w:pPr/>
      <w:r>
        <w:rPr>
          <w:b/>
        </w:rPr>
        <w:t>원문</w:t>
      </w:r>
    </w:p>
    <w:p>
      <w:pPr>
        <w:pStyle w:val="SourceText"/>
        <w:pageBreakBefore w:val="0"/>
      </w:pPr>
      <w:r>
        <w:rPr>
          <w:rFonts w:ascii="Noto Sans KR" w:hAnsi="Noto Sans KR" w:eastAsia="Noto Sans KR"/>
        </w:rPr>
        <w:t>[0336a08] 九地境中分之為三。上之二地明境體竟。此有尋有伺等三地是境相。下上麁細境相異故。是謂來意。尋謂尋求。伺謂伺察。或思或慧於境推求麁位名尋。即此二種於境察審細位名伺。非一剎那二法相應。一類麁細前後異故。今依彼法有無此二建立三地。是謂釋名。建立地體者。釋論三說。初說云。此之三地就二前後相應建立無心地。說初之二地名有心地。故知下地諸色等法皆名無尋無伺地。第二師云。此三就二離欲建立故。此卷中既以離尋伺染名無尋無伺地。故知隨應有彼染故名初二地。第三正義。此三[1]但就界地建立。此卷中說。欲界及初靜慮若定若生名有尋有伺地等。故知但依界地建立。徵破前師皆為非正。會釋彼文竝如彼說。問唯識第七卷護法約離欲而立三地。與釋論所破第二師義相似。如何會釋。謂釋論破第二師云。已離欲者下地諸法名無尋伺等。未離欲者上地諸法應名有尋有伺等。由此應成雜亂過。[2]去測法師[3]云又助難。若依離欲立三地者。中間根本同縛同離應成一地。有雜亂過。解云。論意自有兩釋。一云。護法用第二說以為正義。而無兩失。下劣從上勝。離染名無伺等。上勝[4]皆下劣。未離非伺等。故無前失。又說離欲有其二時。謂加行及正離時。今依加行說離欲言。故先離尋後離伺欲。故無後失。二云。識論說離欲言。與釋論異。所以者何。欲有二種。一煩惱欲。謂貪瞋等。二自性欲。謂九地法隨其自地性不相厭義說為欲。隨應上地所有諸法性厭下地義說離欲。五十六云。由彼有情於諸尋伺以性離欲而離欲彼地雖名無尋無伺。此後現行。亦無過失。釋論第二師依離煩惱欲有前二過失。識論正義依離自性欲說故無兩失。就此地中大文分三。初問。次略答。[5]復云何界施設建立下。別釋前標。然尋上下文勢有三種頌。一是總頌。總別大章故。二是中頌。牒前章門後細標列故。又說標列釋已。即以一頌重收前義。亦名中頌。三是後頌。釋諸門義。總以一頌重收結故。別釋五門中。解初界門有三。初問。次答八門。後隨別釋。第一數建立中分二。初標墮界非墮界。後此中欲界下別釋三地。非墮攝界者。乃至無漏界者。景師釋。謂方便道資糧道見修究竟。如是等道能趣涅槃。道諦所攝。故名方便。薩迦耶見者名虛偽身。即染五蘊得對除斷。是其擇滅及真如理滅。言無戲論界者。無漏種子不同名言戲論種子。名無戲論。基師又解。無戲論無漏界者。謂真如性離分別。無漏體故。若定若生者。若得彼定若生其中。此中由離尋伺欲道理故說名無尋無伺地等者。釋論第二師引此為證。未離尋伺染欲界初定諸法假者名有尋伺地。靜慮中間諸法假者已離尋染未離伺染名無尋唯伺地。二定已上諸法假者俱已離染竝名無尋無伺地。即顯欲界教導等差別。若已離欲亦名無尋無伺地等。實義不然。此三但依界地建立。謂欲界初定有漏無漏諸法聚中尋伺可得。已離欲未離欲法皆名彼地等引。次上文為證。不由有染名為彼地若已離染名非彼地。若作此解便大雜亂。故論云。若無漏界有為定所攝初靜慮亦名有尋有伺地等。若就相應及離欲立三地別。此等諸文皆有過失。廣如釋論。此言由離尋伺欲故名無尋無伺地者。然唯說彼二定已上無尋無伺一地有漏無漏。皆彼定離尋伺染故。下地不然。不得以有染為彼地故無染便非。故唯說彼二定已上。由此不說下之二地隨離彼染即非彼地。教導作意者。謂在欲界住心無相無尋伺故。出彼定者身在欲界已離初定欲入無尋伺定。後出之時還起尋伺。生彼者若生二定等亦起下尋伺故。若無漏界有為定所攝等者。如依初定起無分別智緣真如境。亦名有尋有伺地智。以依尋伺地起此智故。不由尋伺相應分別現行名有尋伺。以十地云證時離覺觀思惟分別故。是故此位不可言說。若依初定起後得智為眾說法即與尋伺相應。若無尋伺即不能起風起語說法。故顯揚第一卷云。薄伽梵說。由依尋伺故發言說。非無尋伺。又十地論云。何故淨覺人念智功德具於諸上妙地有力不解釋。長行釋云。淨覺即是起言說因也。言餘如前說者。上來分別離尋伺欲故說名無尋無伺地。不由不行有尋有伺地心名無尋伺。即知未離尋伺欲故名有尋有伺地。不由不行無尋無伺等心故說名有尋有伺地。第二處所中。言從此下三萬二千踰繕那至等活等者。基法師解。此文意說。地平之下三萬二千踰繕那方至等活。等活廣十千踰繕那。次下過四千踰繕那方至黑繩。黑繩下二千至眾合。如是八那落迦皆廣十千。下六地獄相去皆二千。無間地獄底去地平計一十二萬八千踰繕那。蘇迷盧山入水八萬。此乃過彼四萬八千。以此準知。八熱地獄深於俱舍。彼說無間底去地平四萬踰繕那。彼說水輪雖深八億。依風輪上。金輪復厚三億二萬在水輪上。故妙高山據彼金輪。今者大乘金在水下。次據金輪。水在金上。雖不言深數。無間之底既計一十二萬八千踰繕那。妙高入水但言八萬。明知妙高不據金輪。半上半下水中浮住。備公解云。今依此論。上八地獄高之由旬各有四千。故從此洲至等活地獄上有三萬二千由旬。下自據之量四千由旬。餘七地獄向下而住各據四千。凡八箇四千合三萬二千由旬。等活向上復有三萬二千由旬。合有六萬四千由旬。猶有[1]一萬六千由旬不至金地。上文但云諸地獄廣十千由旬不言竪量又各四千。是故八獄竪各四千廣十千。八獄上下重疊而住。又解。論師既立廣量十千。即知高量亦各十千由旬。依此而言。從此平地向下而入過三萬二千量至等活地獄。等活地獄縱廣十千。十千已下復隔四千有餘七獄橫布而住。不得上下比次安布。何者。以從平地向金地輪但深八萬。從上向下既除三萬二千之外方有八獄。唯有四萬八千由旬地。如何上下得受八獄各高萬由旬故。如等活至亦爾者。泰云。依薩婆多。此八地獄即[2]立熱八大地獄邊。無有別處。正量部云。在鐵輪山臨風水輪無日月光冷氣所衝。備云。還從平地向下過三萬三千量有初寒獄。從此復隔二千由旬。七地獄高各二千上下如重。又解。八寒地獄高廣各十千。從此入地過三萬二千量有初寒獄。向下復隔二千由旬有七寒獄周圍傍住。燒然等三。少分多分全分別也。一聚者不見形容。但見一聚火相故。辨色界處中。凡論修禪有三。一唯有漏熏下四定。二唯無漏八地以上變易生死。三有漏無漏。如五淨居業雖凡位而造。由今無漏資有漏定更助故業令勝上生。言復有超過淨宮至得生其中者。景云。如他化自在天上復有摩羅天宮。即言處所高勝。然即他化自在天攝。今五淨居天上直言復有超過淨居宮大自在住處。十地菩薩得生其中。不言即色究竟天攝。明知非地所攝。基云。即凡夫位所造廣果天處業。將入第八地生廣果天。無漏極熏資彼先時後報業。至第十地滿心方生於彼。華嚴經云。現報利益受佛位故。後報利益魔醯首羅智處生故。此言生者。</w:t>
      </w:r>
    </w:p>
    <w:p>
      <w:pPr>
        <w:pStyle w:val="SourceText"/>
        <w:pageBreakBefore w:val="0"/>
      </w:pPr>
      <w:r>
        <w:rPr>
          <w:rFonts w:ascii="Noto Sans KR" w:hAnsi="Noto Sans KR" w:eastAsia="Noto Sans KR"/>
        </w:rPr>
        <w:t>以練麁果轉勝得妙故名為生。非無漏心有命終受生之理。無色界有四處所者。有四蘊[3]根。四空壽命長短不同故。或無處所者。無別宮宅。上下參差故。第三有情量中。西北身量轉復高大者。俱舍頌云。贍部洲人量三肘半四肘。東西北洲人倍倍增如次。彼說。此洲或三肘半四肘。東洲八肘。西洲十六肘。北洲三十二肘。今說[4]博大不言倍增。以不定故。三十天增一足。謂分一俱盧舍為四分之中一分。復分為四分。增此一分故言一足。基又云。更有一釋。言一足者。即俱盧舍分為四分。一分中復分為三。[5]是此二中之一分故言一足。即顯知足天身半俱盧舍餘半分。樂化天一俱盧舍中三分。他化天身三分餘半減一俱盧舍也。與俱舍不同。彼云。欲天俱盧舍四分一一增。然時分天地空之際業果難勝故同帝釋。今解。帝釋住地居之頂感報殊勝能及時分。問何故欲天壽量倍增身不爾耶。答人壽為之所極悕望。身則不然故。又解。身量以外亦有麁妙等多差別互有得失。壽量以外更無餘能。故一向倍增也。色天身量同[6]難心。大梵身量不倍前益者。以尋有無際業果難勝故。無雲減三者。以離變異受定難修故。三惡趣身大小不定。隨業增[7]微身大小。則知無間身量未必八萬。然有經論說。遍獄量。據最大說。第四壽建立中。無色壽命有倍不倍者。如婆沙八十四卷云。問何故無色壽量有倍增者有增半者有增少分者耶。答如異熟因有爾所力還受爾所異熟果故。復次空識無邊處有無邊行相亦有異行相。謂空無邊處無邊行相招萬劫壽。餘行行相亦招萬劫壽。識無邊處無邊行相招二萬劫壽。餘行相亦招二萬劫壽。此上更無無邊行相唯有異行相。故彼壽量不倍增下。然無所有處別有摧伏我我所等勝善觀行。異於異地。由彼善招二萬劫壽故。餘行相所招壽量亦倍倍增。復次空識無邊處有奢摩他毘鉢舍那。謂空處奢摩他招萬劫壽。毘鉢舍那亦招萬劫壽。識處二行各招二萬壽。此上無勝慧唯有定。故彼壽量不倍增下。餘如前說。復次四無色地皆無多種功德。故二等有二萬劫壽。上三無色離下地染有少故倍倍增壽。謂識處已離下一無色地染招二萬劫壽。并本二萬為四萬劫。無所有處已離下二無色地染招四萬劫壽。并本二萬為六萬劫。非想處已離下三無色地染招六萬劫壽。并本二萬為八萬劫。除北俱盧洲餘一切處悉有中夭者。若小乘說云。一切三界皆有中夭。唯除欝單越無想天最後身菩薩。今此文雖不說最後身菩薩無中夭事。理必應有。故下文云。非自害非他害者一切那落迦乃至住最後身菩薩。然位大乘。最後身菩薩多據化相非實後身。若據實者。初地已上即無中夭。何須遠說後菩薩無中夭耶。故知下文說彼後身菩薩無中夭者是權非實。故此不論。無想天者。依決擇說有其三種。若下因感必定中夭。若中業感或有中夭或無中夭。若上業感無中夭。有斯進退故此不論。以北拘盧一切皆修無我所業得果決定無中夭。故此中偏說。第五受用中分二。初標三門。後隨別釋。別釋中先明受用苦樂。文分為[1]二。一明四受苦。二又於四種那落迦中無有樂受下明受樂。三又由六種殊勝故苦樂殊勝下總明苦樂勝劣差別。四復次三界有情所依依身下勸厭三界欣求無漏。受苦之中復分為二。初明三界苦。後明無漏非苦。前中復二。初明欲界苦。後辨色無色苦。欲界中分二。初略明五趣苦。後又於等活下廣明五趣苦。就廣明中。先明地獄苦。文分為四。一解大那落迦。二近邊。三寒。四孤獨。近邊中孃短吒者。此云糞尿蟲。觜如鍼故名鍼口出。身長一尺身白頭黑。此蟲及狗鳥獄卒等諸宗不同。薩婆多師經部大乘說是非情。然少差別。上座部師說為情類。設拉末梨狀如皂莢樹形。多諸刺故。地獄唯在此洲下。若餘二洲斷善作無間業來此受苦。婆沙說。三洲皆有邊地獄及獨一地獄。有說言。二洲有此二地獄非北洲。淨樂處故。吉祥者諸漫殊室利也。蘇陀味者。天中有樹出四食味名云蘇陀。所謂青黃赤白色。無色界有煩惱故有障故等者。基師解。由有煩惱故死不自在尚有死。由有障即長壽天難故於住正法不自在。今解。約惑業報以顯無堪任義也。自下第二明受樂中分三。三界別故。初在此卷。後二在第五。八熱八寒獨一近邊四地獄中無有樂受者。無異熟樂及等流樂。三種餓鬼亦爾者。次上各說由外障礙飲食等。決擇此中無樂唯言三鬼。決擇即言一分傍生亦名純苦者。傍生雖實爾無別相可標。略而不說。世親攝論說有等流樂者。唯識第五會云。應知彼依隨轉理說。隨薩婆多等說。或彼通說餘雜受處。無異熟樂名純苦故。七寶中輪珠非情。餘五是情。輪珠二寶天帝所有。下應輪王。象寶即前非天脇中善住龍王五百子之一子。馬寶亦是天帝龍馬。女及二臣亦皆天帝之臣妾也。輪王化息還死歸天。餘[2]王王雖皆輪應。銀銅鐵別。亦無餘寶。北洲決定勝進者。彼洲定有生天後報業。無我觀前修十善業故。有處說。彼有後報業定墮鬼中。</w:t>
      </w:r>
    </w:p>
    <w:p>
      <w:pPr/>
      <w:r>
        <w:rPr>
          <w:b/>
        </w:rPr>
        <w:t>한국어 직역</w:t>
      </w:r>
    </w:p>
    <w:p>
      <w:pPr>
        <w:pStyle w:val="TranslationText"/>
        <w:pageBreakBefore w:val="0"/>
      </w:pPr>
      <w:r>
        <w:rPr>
          <w:rFonts w:ascii="Noto Sans KR" w:hAnsi="Noto Sans KR" w:eastAsia="Noto Sans KR"/>
        </w:rPr>
        <w:t>구지의 경 가운데 셋으로 나눈다. 위의 두 지에서 경의 체를 밝히기를 마쳤다. 이 유심유사 등의 세 지는 경의 상이다. 아래와 위의 추하고 세밀한 경상이 다르기 때문이다. 이것이 곧 내의이다. 심이란 심구하는 것이다. 사란 사찰하는 것이다. 혹 사 혹 혜가 경계에 대해 추구하는 거친 단계인 것을 심이라 한다. 곧 이 두 가지가 경계를 자세히 살피는 미세한 단계인 것을 사라고 한다. 한 찰나에 두 법이 상응하는 것은 아니다. 한 종류의 거칠고 미세함이 전후로 다르기 때문이다. 지금은 그 두 법의 유무에 의지하여 세 지를 건립한다. 이것이 곧 명칭의 해석이다. 지의 체를 건립하는 것은. 석론에 세 가지 설이 있다. 첫 번째 설에서 말한다. 이 세 지는 두 법이 전후로 상응하는 것에 나아가 무심지를 건립한다. 처음 두 지를 유심지라고 설한다. 그러므로 아래 지의 여러 색 등의 법은 모두 무심무사지라고 이름함을 알 수 있다. 두 번째 논사가 말한다. 이 셋은 두 욕을 여읨에 나아가 건립하기 때문이다. 이 권에서 이미 심·사의 염을 여읜 것을 무심무사지라고 이름한다. 그러므로 마땅히 그 염이 있음에 따라 처음 두 지라고 이름함을 알아야 한다. 세 번째가 정설이다. 이 세 [1]지는 다만 계와 지에 나아가 건립한다. 이 권에서 말한다. 욕계와 초정려는 선정에 들었든 태어났든 유심유사지 등이라고 이름한다. 그러므로 다만 계와 지에 의지하여 건립함을 알 수 있다. 앞의 논사들을 힐난하여 깨뜨린 것은 모두 정설이 아니기 때문이다. 그 글을 회통하여 풀이한 것은 모두 그곳에서 설한 것과 같다. 묻는다. 『유식론』 제7권에서 호법은 이욕에 근거하여 세 지를 세웠다. 이는 석론이 논파한 두 번째 논사의 뜻과 비슷하다. 어떻게 회통해 풀이할 것인가. 곧 석론이 두 번째 논사를 논파하여 말한다. 이미 욕을 여읜 자의 아래 지 모든 법을 무심무사 등이라 이름한다면. 욕을 여의지 않은 자의 위 지 모든 법은 마땅히 유심유사 등이라 이름해야 한다. 이로 말미암아 마땅히 잡란의 허물이 성립한다. [2]거측 법사[3]가 또 난을 돕고 말한다. 만약 이욕에 의지하여 세 지를 세운다면. 중간정과 근본정은 함께 속박되고 함께 떠나므로 마땅히 한 지가 되어야 한다. 잡란의 허물이 있다. 풀이한다. 논의 뜻에는 본래 두 가지 풀이가 있다. 첫째 말한다. 호법은 두 번째 설을 사용하여 정설로 삼았다. 그러나 두 가지 허물은 없다. 아래의 열등한 것은 위의 뛰어난 것을 따른다. 염을 여의면 무사 등이라 이름한다. 위의 뛰어난 것은 [4]모두 아래의 열등한 것에 대해. 아직 여의지 않았어도 사 등이 아니다. 그러므로 앞의 허물이 없다. 또 이욕에 두 때가 있다고 설한다. 곧 가행과 바로 여의는 때이다. 지금은 가행에 의하여 이욕이라는 말을 설한다. 그러므로 먼저 심을 여의고 뒤에 사욕을 여읜다. 그러므로 뒤의 허물도 없다. 둘째 말한다. 『유식론』에서 이욕이라고 설한 것은. 석론과 다르다. 그 까닭은 무엇인가. 욕에는 두 가지가 있다. 첫째는 번뇌욕이다. 곧 탐·진 등을 말한다. 둘째는 자성욕이다. 구지의 법이 각기 자기 지의 성품을 따라 서로 싫어하지 않는다는 뜻을 욕이라고 설한다. 마땅함에 따라 위 지의 모든 법이 성품상 아래 지를 싫어한다는 뜻을 이욕이라고 설한다. 제56권에서 말한다. 그 유정이 여러 심과 사에 대해 성품상 욕을 여의므로 그것을 여의었을 때, 그 지를 비록 무심무사라고 이름하더라도. 그 뒤에 다시 현행한다. 또한 허물이 없다. 석론의 두 번째 논사는 번뇌욕을 여의는 데 의지하므로 앞의 두 허물이 있다. 『유식론』의 정설은 자성욕을 여의는 데 의지하여 설하므로 두 허물이 없다. 이 지 가운데 큰 문단을 셋으로 나눈다. 처음은 물음이다. 다음은 간략한 답이다. [5]다시 ‘어떻게 계의 시설을 건립하는가’ 이하에서. 앞에서 표방한 것을 별도로 풀이한다. 그러나 심 아래의 문세에는 세 종류의 송이 있다. 첫째는 총송이다. 총별의 큰 장을 말하기 때문이다. 둘째는 중송이다. 앞의 장문을 거듭 들고 뒤에서 세밀하게 표방하여 열거하기 때문이다. 또 표방하고 열거하고 풀이하기를 마친 뒤. 곧 한 게송으로 앞의 뜻을 다시 거둔다. 또한 중송이라고 이름한다. 셋째는 후송이다. 여러 문의 뜻을 풀이하고. 총괄하여 한 게송으로 다시 거두어 결론짓기 때문이다. 다섯 문을 별도로 풀이하는 가운데. 처음 계문을 풀이하는 데 셋이 있다. 처음은 물음이다. 다음은 여덟 문으로 답한다. 뒤에 각각을 따라 별도로 풀이한다. 첫 번째 수의 건립 가운데 둘로 나눈다. 처음은 계에 떨어지는 것과 계에 떨어지지 않는 것을 표방한다. 뒤에 ‘이 가운데 욕계’ 이하에서 삼지를 별도로 풀이한다. ‘계에 떨어지지 않는 것’이란. 나아가 ‘무루계’라고 한 것이다. 경사가 풀이한다. 곧 방편도·자량도·견도·수도·구경도이다. 이와 같은 등의 도는 능히 열반으로 나아간다. 도제에 포섭된다. 그러므로 방편이라 이름한다. 살가야견이란 허위의 몸을 말한다. 곧 염오된 오온을 상대하여 제거하고 끊는다. 이는 그 택멸 및 진여의 이치가 멸한 것이다. ‘무희론계’라고 한 것은. 무루종자는 명언희론종자와 같지 않다. 그러므로 무희론이라고 이름한다. 기사가 또 달리 풀이한다. ‘무희론의 무루계’란. 진여의 성품이 분별을 여읜 것을 말한다. 무루의 체이기 때문이다. ‘선정에 들었든 태어났든’이란. 그 선정을 얻었거나 그 가운데 태어난 것을 말한다. ‘이 가운데 심·사에 대한 욕을 여읜 이치로 말미암아 무심무사지 등이라고 이름한다’고 한 것은. 석론의 두 번째 논사가 이것을 인용하여 증거로 삼았다. 심·사의 염을 여의지 않은 욕계와 초정의 모든 법을 임시로 유심유사지라고 이름한다. 정려 중간의 모든 법을 임시로, 이미 심의 염은 여의었으나 아직 사의 염은 여의지 않았으므로 무심유사지라고 이름한다. 제2정 이상 모든 법을 임시로, 둘 다 이미 염을 여의었으므로 모두 무심무사지라고 이름한다. 이는 곧 욕계의 교도 등의 차별을 드러낸다. 만약 이미 욕을 여의었다면 또한 무심무사지 등이라고 이름한다. 실제의 뜻은 그렇지 않다. 이 셋은 다만 계와 지에 의지하여 건립한다. 곧 욕계와 초정의 유루·무루 모든 법의 무더기 가운데 심과 사를 얻을 수 있다. 이미 욕을 여의었거나 여의지 않았거나 그 법은 모두 그 지의 등인이라 이름한다. 앞의 글이 그 증거이다. 염이 있기 때문에 그 지라고 이름하고, 염을 이미 여의었기 때문에 그 지가 아니라고 이름하는 것이 아니다. 만약 이렇게 풀이하면 크게 잡란된다. 그러므로 논에서 말한다. 만약 무루계의 유위정에 포섭되어 초정려에 의지하면 또한 유심유사지 등이라고 이름한다. 만약 상응 및 이욕에 나아가 세 지의 차별을 세운다면. 이러한 여러 글에는 모두 허물이 있다. 자세한 것은 석론과 같다. 여기에서 ‘심·사의 욕을 여의었기 때문에 무심무사지라고 이름한다’고 한 것은. 다만 제2정 이상 무심무사의 한 지에 있는 유루와 무루를 설한 것이다. 모두 그 선정이 심·사의 염을 여의었기 때문이다. 아래 지는 그렇지 않다. 염이 있기 때문에 그 지라고 하고 염이 없으면 곧 그 지가 아니라고 해서는 안 된다. 그러므로 오직 저 제2정 이상만을 설한다. 이 때문에 아래의 두 지가 그 염을 여의는 대로 곧 그 지가 아니게 된다고 설하지 않는다. ‘교도작의’란. 욕계에 있으면서 마음이 무상에 머물러 심·사가 없음을 말한다. 그 선정에서 나온 자는 몸이 욕계에 있으면서 이미 초정의 욕을 여의고 무심무사의 선정에 들어갔다가. 뒤에 나올 때 다시 심·사를 일으킨다. 그곳에 태어난 자도 제2정 등에 태어나더라도 또한 아래의 심·사를 일으키기 때문이다. ‘만약 무루계의 유위정에 포섭되는 것’ 등이란. 초정에 의지하여 무분별지를 일으켜 진여의 경계를 반연하는 경우와 같다. 또한 유심유사지의 지라고 이름한다. 심사지에 의지하여 이 지가 일어나기 때문이다. 심·사와 상응하는 분별이 현행하기 때문에 유심유사라고 이름하는 것은 아니다. 십지에서 ‘증득할 때 각관과 사유분별을 여읜다’고 말하기 때문이다. 그러므로 이 지위는 말로 표현할 수 없다. 만약 초정에 의지하여 후득지를 일으켜 대중을 위해 설법한다면 곧 심·사와 상응한다. 만약 심·사가 없다면 곧 바람을 일으키고 말을 발하여 설법할 수 없다. 그러므로 『현양론』 제1권에서 말한다. 박가범께서 설하셨다. 심·사에 의지하기 때문에 언설을 발한다. 심·사가 없으면 그렇지 않다. 또 『십지론』에서 말한다. 어찌하여 청정하게 깨달은 사람은 염지와 공덕을 갖추었으면서 여러 뛰어나고 묘한 지에 대해 힘이 있음에도 풀이하지 않는가. 장행에서 풀이하여 말한다. 정각은 곧 언설을 일으키는 원인이다. ‘나머지는 앞에서 설한 것과 같다’고 한 것은. 이상에서 심·사의 욕을 여의었기 때문에 무심무사지라고 이름함을 분별하였다. 유심유사지의 마음을 행하지 않기 때문에 무심무사라고 이름하는 것은 아니다. 곧 아직 심·사의 욕을 여의지 않았기 때문에 유심유사지라고 이름함을 알 수 있다. 무심무사 등의 마음을 행하지 않기 때문에 유심유사지라고 이름한다고 설하는 것이 아니다. 두 번째 처소 가운데. ‘여기에서 아래로 삼만 이천 유선나를 지나 등활에 이른다’고 한 것은. 기법사가 풀이한다. 이 글의 뜻은 말한다. 평지 아래 삼만 이천 유선나를 내려가야 비로소 등활지옥에 이른다. 등활지옥의 너비는 일만 유선나이다. 그 아래로 사천 유선나를 더 지나야 비로소 흑승지옥에 이른다. 흑승 아래 이천 유선나를 내려가면 중합지옥에 이른다. 이와 같이 여덟 나락가는 모두 너비가 일만이다. 아래의 여섯 지옥은 서로의 거리가 모두 이천이다. 무간지옥의 바닥은 평지에서 계산해 십이만 팔천 유선나 떨어져 있다. 소미로산은 물속으로 팔만 들어간다. 이는 저보다 사만 팔천을 더 지난 것이다. 이것으로 미루어 알 수 있다. 팔열지옥은 『구사론』에서 설한 것보다 깊다. 그 논에서는 무간지옥의 바닥이 평지에서 사만 유선나 떨어져 있다고 설한다. 그 논에서는 수륜의 깊이가 비록 팔억이라고 설하지만. 풍륜 위에 의지한다. 금륜은 다시 두께가 삼억 이만이며 수륜 위에 있다. 그러므로 묘고산은 저 금륜에 의거한다. 지금 대승에서는 금이 물 아래에 있다. 다음으로 금륜에 의거한다. 물은 금 위에 있다. 비록 깊이의 수를 말하지 않았지만. 무간지옥의 바닥이 이미 십이만 팔천 유선나라고 계산된다. 묘고산이 물속으로 들어간 것은 단지 팔만이라고만 말한다. 그러므로 묘고산이 금륜에 의거하지 않음을 분명히 알 수 있다. 반은 위에, 반은 아래에 있어 물속에 떠서 머문다. 비공이 풀이하여 말한다. 지금 이 논에 의하면. 위의 여덟 지옥의 높이는 유순으로 각각 사천이다. 그러므로 이 주에서 등활지옥 위까지 삼만 이천 유순이 있다. 그 아래에서 스스로 차지하는 높이는 사천 유순이다. 나머지 일곱 지옥은 아래를 향해 각각 사천씩 차지한다. 모두 여덟 개의 사천을 합하면 삼만 이천 유순이다. 등활지옥에서 위로 다시 삼만 이천 유순이 있다. 합하면 육만 사천 유순이다. 그래도 [1]일만 육천 유순이 남아 금지에 이르지 않는다. 위 글에서는 단지 여러 지옥의 너비가 일만 유순이라고만 하고 세로의 높이가 각각 사천이라고 말하지 않았다. 그러므로 팔지옥은 세로로 각각 사천이고 너비는 일만이다. 팔지옥은 위아래로 겹쳐 머문다. 또 달리 풀이한다. 논사가 이미 너비를 일만이라고 세웠다. 곧 높이도 또한 각각 일만 유순임을 알 수 있다. 이에 의하여 말하면. 이 평지에서 아래로 들어가 삼만 이천의 거리를 지나 등활지옥에 이른다. 등활지옥은 세로와 너비가 일만이다. 일만 아래에서 다시 사천을 떨어져 나머지 일곱 지옥이 가로로 펼쳐져 머문다. 위아래로 차례차례 배치할 수 없다. 어째서인가. 평지에서 금지륜까지 깊이가 단지 팔만이기 때문이다. 위에서 아래로 이미 삼만 이천을 제외한 뒤에야 팔지옥이 있다. 단지 사만 팔천 유순의 땅만 남는다. 어떻게 위아래로 팔지옥 각각 높이 일만 유순을 수용할 수 있겠는가. ‘등활에서부터 …에 이르기까지 또한 그러하다’고 한 것은. 태사가 말한다. 살바다에 의하면. 이 팔지옥은 곧 [2]팔열대지옥의 가장자리에 세운다. 별도의 처소는 없다. 정량부에서는 말한다. 철륜산에 있으면서 풍륜과 수륜에 임해 있고, 해와 달의 빛이 없어 찬 기운의 충격을 받는다. 비사가 말한다. 다시 평지에서 아래로 삼만 삼천의 거리를 지나면 첫 번째 한지옥이 있다. 여기에서 다시 이천 유순을 사이에 둔다. 일곱 지옥의 높이는 각각 이천이며 위아래로 겹친다. 또 달리 풀이한다. 팔한지옥의 높이와 너비는 각각 일만이다. 여기에서 땅속으로 들어가 삼만 이천을 지나면 첫 번째 한지옥이 있다. 아래로 다시 이천 유순을 사이에 두고 일곱 한지옥이 주위에 곁으로 머문다. 소연 등 세 가지는. 소분·다분·전분의 차별이다. ‘한 덩어리’란 형상을 볼 수 없는 것이다. 다만 한 덩어리의 불의 모습만 보기 때문이다. 색계의 처소를 판별하는 가운데. 무릇 선정 수행을 논하면 세 가지가 있다. 첫째는 오직 유루로 아래의 네 정을 훈습하는 것이다. 둘째는 오직 무루로서 팔지 이상 변역생사의 경우이다. 셋째는 유루와 무루이다. 오정거의 업은 비록 범부의 지위에서 짓지만. 지금의 무루가 유루정을 도와 다시 돕기 때문에 업을 뛰어나게 하여 위에 태어나게 하는 것과 같다. ‘또 정거궁을 초과하여 … 그 가운데 태어남을 얻는다’고 한 것은. 경사가 말한다. 타화자재천 위에 다시 마라천궁이 있는 것과 같다. 곧 처소가 높고 뛰어나다고 말한다. 그러나 곧 타화자재천에 포섭된다. 지금 오정거천 위에는 단지 정거궁을 초과한 대자재의 거처가 있다고 바로 말한다. 십지보살이 그 가운데 태어남을 얻는다. 색구경천에 포섭된다고 말하지 않았다. 그러므로 지에 포섭되지 않음을 분명히 알 수 있다. 기사가 말한다. 곧 범부의 지위에서 지은 광과천 처소의 업이다. 장차 제8지에 들어갈 때 광과천에 태어난다. 무루가 지극히 훈습하여 예전에 지은 후보업을 돕는다. 제10지의 만심에 이르러 비로소 그곳에 태어난다. 『화엄경』에서 말한다. 현보의 이익으로 불위를 받기 때문이다. 후보의 이익으로 마혜수라 지처에 태어나기 때문이다. 여기서 ‘태어난다’고 한 것은.</w:t>
      </w:r>
    </w:p>
    <w:p>
      <w:pPr>
        <w:pStyle w:val="TranslationText"/>
        <w:pageBreakBefore w:val="0"/>
      </w:pPr>
      <w:r>
        <w:rPr>
          <w:rFonts w:ascii="Noto Sans KR" w:hAnsi="Noto Sans KR" w:eastAsia="Noto Sans KR"/>
        </w:rPr>
        <w:t>거친 과를 단련하여 뛰어나게 바꾸어 묘한 것을 얻기 때문에 태어난다고 이름한 것이다. 무루심에 명종하여 수생하는 이치가 있는 것은 아니다. ‘무색계에 네 처소가 있다’고 한 것은. 사온의 [3]근이 있기 때문이다. 네 공처의 수명이 길고 짧음이 서로 다르기 때문이다. ‘혹은 처소가 없다’고 한 것은. 별도의 궁택이 없다는 것이다. 위아래가 들쭉날쭉하기 때문이다. 셋째, 유정의 신량(身量) 가운데. 서주와 북주의 신량이 더욱 높고 크다고 한 것은. 『구사론』의 게송에서 말한다. “섬부주의 사람 몸은 세 주 반 또는 네 주이고, 동주·서주·북주의 사람은 차례로 배씩 증가한다.” 그 논에서는 말한다. 이 주의 사람은 혹 세 주 반, 혹 네 주이다. 동주는 여덟 주이다. 서주는 열여섯 주이다. 북주는 서른두 주이다. 지금 이 논에서는 [4]‘박대하다’고만 말하고 배로 증가한다고 말하지 않았다. 일정하지 않기 때문이다. 삼십천은 한 족(足)만큼 증가한다. 곧 한 구로사를 네 부분으로 나눈 가운데 한 부분을 취하고, 다시 그것을 네 부분으로 나눈다. 이 한 부분만큼 증가하므로 ‘한 족’이라 한다. 기법사는 또 말한다. 다른 한 해석이 있다. ‘한 족’이라고 한 것은, 곧 구로사를 네 부분으로 나누고, 그 한 부분을 다시 세 부분으로 나눈 것이다. [5]이 두 가지 가운데 한 부분이므로 ‘한 족’이라 한다. 곧 지족천의 몸이 반 구로사에서 다시 반분이 남는다는 것을 드러낸다. 낙변화천은 한 구로사의 세 부분이다. 타화자재천의 몸은 세 부분에 다시 반을 더하되 한 구로사에는 미치지 않는다. 이는 『구사론』과 다르다. 그 논에서는 말한다. “욕계의 천은 구로사를 네 부분으로 나누어 하나씩 증가한다.” 그러나 시분천은 땅과 허공의 경계에서 그 업과가 뛰어나기 어려우므로 제석과 같다. 지금 해석한다. 제석은 지거천의 꼭대기에 머물러 과보가 뛰어나므로 시분천에 미칠 수 있다. 묻는다. 어째서 욕계 천인의 수명은 배로 증가하지만 신량은 그렇지 않은가? 답한다. 사람은 수명을 가장 간절히 바라는 대상으로 삼기 때문이다. 몸은 그렇지 않기 때문이다. 또 해석한다. 신량 외에도 거칠고 묘한 것 등 많은 차별이 있어 서로 득실이 있다. 수명 외에는 다시 다른 능력이 없다. 그러므로 한결같이 배로 증가한다. 색계 천인의 신량은 [6]난심(難心)과 같다. 대범천의 신량이 앞의 범보천보다 배로 되지 않는 것은, 심(尋)이 있고 없음의 경계에서 업과가 뛰어나기 어렵기 때문이다. 무운천에서 셋을 줄인다고 한 것은, 변이하는 수(受)를 여읜 선정을 닦기 어렵기 때문이다. 삼악취의 몸 크기는 일정하지 않다. 업에 따라 [7]증미하여 몸이 크거나 작다. 그러므로 무간지옥의 신량이 반드시 팔만인 것은 아님을 알 수 있다. 그러나 어떤 경론에서는 말한다. 지옥의 크기에 두루 찬다고 한다. 이는 가장 큰 경우에 의거해 말한 것이다. 넷째, 수명의 건립 가운데. 무색계의 수명에 배로 증가하는 것과 그렇지 않은 것이 있는 것은. 『대비바사론』 제84권에서 말한 것과 같다. 묻는다. 어째서 무색계의 수량에는 배로 증가하는 것도 있고, 반만 증가하는 것도 있으며, 조금만 증가하는 것도 있는가? 답한다. 이숙인이 그만한 힘을 지녔으므로 다시 그만한 이숙과를 받기 때문이다. 또 공무변처와 식무변처에는 무변의 행상도 있고 다른 행상도 있다. 곧 공무변처의 무변행상은 일만 겁의 수명을 부른다. 그 밖의 행상도 일만 겁의 수명을 부른다. 식무변처의 무변행상은 이만 겁의 수명을 부른다. 그 밖의 행상도 이만 겁의 수명을 부른다. 이 위로는 다시 무변행상이 없고 오직 다른 행상만 있다. 그러므로 그 수량이 아래 지보다 배로 증가하지 않는다. 그러나 무소유처에는 별도로 아와 아소 등을 꺾어 누르는 뛰어난 선한 관행이 있다. 이는 다른 지와 다르다. 그 선으로 이만 겁의 수명을 부르기 때문이다. 그 밖의 행상이 부르는 수량도 또한 배씩 증가한다. 또 공무변처와 식무변처에는 사마타와 비파사나가 있다. 곧 공처의 사마타는 일만 겁의 수명을 부른다. 비파사나도 일만 겁의 수명을 부른다. 식처의 두 행은 각각 이만 겁의 수명을 부른다. 이 위에는 뛰어난 혜가 없고 오직 선정만 있다. 그러므로 그 수량이 아래 지보다 배로 증가하지 않는다. 나머지는 앞에서 말한 것과 같다. 또 네 무색지는 모두 여러 종류의 공덕이 없다. 그러므로 두 가지가 각각 이만 겁의 수명을 가진다. 위의 세 무색지는 아래 지의 염을 여읜 것이 조금씩 더 있으므로 수명이 배씩 증가한다. 곧 식처는 이미 아래 한 무색지의 염을 여의었으므로 이만 겁의 수명을 부른다. 본래의 이만을 합하면 사만 겁이 된다. 무소유처는 이미 아래 두 무색지의 염을 여의었으므로 사만 겁의 수명을 부른다. 본래의 이만을 합하면 육만 겁이 된다. 비상비비상처는 이미 아래 세 무색지의 염을 여의었으므로 육만 겁의 수명을 부른다. 본래의 이만을 합하면 팔만 겁이 된다. “북구로주를 제외한 모든 곳에는 중간에 요절하는 일이 있다”고 한 것은. 소승에서 말한다면, 삼계의 모든 곳에는 중요(中夭)가 있다. 다만 울단월·무상천·최후신 보살은 제외한다. 지금 이 글에서는 비록 최후신 보살에게 중간 요절이 없다는 일을 말하지 않았으나, 이치상 반드시 있어야 한다. 그러므로 아래 글에서 말한다. “스스로 해치지도 않고 남이 해치지도 않는 자는 모든 나락가에서 최후신에 머무는 보살에 이르기까지이다.” 그러나 대승의 입장에서는, 최후신 보살은 대개 화현의 모습에 의거한 것이지 실제 최후신은 아니다. 만약 실제에 의거한다면, 초지 이상은 곧 중간 요절이 없다. 어찌 굳이 멀리 최후신 보살에게 중간 요절이 없다고 말할 필요가 있겠는가? 그러므로 아래 글에서 그 최후신 보살에게 중간 요절이 없다고 한 것은 권설이지 실제가 아님을 알 수 있다. 그러므로 여기서는 논하지 않는다. 무상천에 대해서는, 『결택분』에 의하면 세 종류가 있다. 하품의 인으로 감득하면 반드시 중간에 요절한다. 중품의 업으로 감득하면 혹 중간에 요절하기도 하고 혹 그렇지 않기도 한다. 상품의 업으로 감득하면 중간 요절이 없다. 이처럼 진퇴가 있으므로 여기서는 논하지 않는다. 북구로주는 모두 무아소업을 닦아 과보가 결정되어 중간 요절이 없다. 그러므로 여기서 특별히 말한 것이다. 다섯째, 수용(受用)은 둘로 나뉜다. 처음은 세 문을 표하고, 뒤에는 각각에 따라 따로 해석한다. 별도로 해석하는 가운데 먼저 고락의 수용을 밝힌다. 글은 [1]둘로 나뉜다. 첫째 네 가지 고통을 받음을 밝힌다. 둘째 “또 네 종류 나락가에는 즐거운 느낌이 없다” 이하에서 즐거움을 받음을 밝힌다. 셋째 “또 여섯 종류의 수승함 때문에 고락이 수승하다” 이하에서 고락의 승렬 차별을 총괄하여 밝힌다. 넷째 “또 삼계 유정의 소의인 의신” 이하에서 삼계를 싫어하고 무루를 구하도록 권한다. 고통을 받는 부분은 다시 둘로 나뉜다. 처음은 삼계의 고통을 밝히고, 뒤에는 무루는 고가 아님을 밝힌다. 앞부분은 다시 둘로 나뉜다. 처음은 욕계의 고통을 밝히고, 뒤에는 색계와 무색계의 고통을 밝힌다. 욕계는 둘로 나뉜다. 처음은 오취의 고통을 간략히 밝히고, 뒤에는 “또 등활에서” 이하에서 오취의 고통을 자세히 밝힌다. 자세히 밝히는 가운데, 먼저 지옥의 고통을 밝힌다. 글은 넷으로 나뉜다. 첫째 대나락가를 해석하고, 둘째 근변지옥을 해석하며, 셋째 한지옥을 해석하고, 넷째 고독지옥을 해석한다. 근변지옥 가운데 ‘양단타(孃短吒)’라고 한 것은, 여기서는 분뇨충이라고 번역한다. 부리가 바늘과 같으므로 ‘침구출’이라 이름한다. 몸 길이는 한 자이고 몸은 희며 머리는 검다. 이 벌레와 개·새·옥졸 등에 대해서는 여러 종파의 설이 서로 다르다. 살바다사·경부·대승에서는 비유정이라고 말한다. 다만 조금씩 차이가 있다. 상좌부에서는 유정의 부류라고 말한다. 설랍말리(設拉末梨)는 조협나무와 같은 모양이다. 가시가 많기 때문이다. 지옥은 오직 이 주 아래에 있다. 나머지 두 주의 중생이 선근을 끊고 무간업을 지으면 이곳으로 와서 고통을 받는다. 『대비바사론』에서는 말한다. 세 주에 모두 변지옥과 독일지옥이 있다. 어떤 설에서는 말한다. 두 주에는 이 두 지옥이 있지만 북주에는 없다. 청정하고 즐거운 곳이기 때문이다. ‘길상’은 만수실리(文殊師利)를 말한다. ‘소타미(蘇陀味)’라고 한 것은, 천상에 한 나무가 있어 네 가지 음식 맛을 내는데 이를 소타라고 한다. 이른바 청·황·적·백의 색이다. “무색계에는 번뇌가 있기 때문에 장애가 있기 때문이다”라고 한 것에 대해, 기법사는 해석한다. 번뇌가 있기 때문에 죽음에 자재하지 못하여 아직도 죽음이 있다. 장애가 있기 때문에 곧 장수천의 난이 있어 정법에 머무는 데 자재하지 못한다. 지금 해석한다. 혹·업·보에 의거하여 감임하지 못하는 뜻을 드러낸 것이다. 이하 둘째, 즐거움을 받는 것을 밝히는 데 셋으로 나뉜다. 삼계가 서로 다르기 때문이다. 처음은 이 권에 있고, 뒤의 둘은 제5권에 있다. “팔열·팔한·독일·근변의 네 지옥에는 즐거운 느낌이 없다”고 한 것은, 이숙의 즐거움과 등류의 즐거움이 없다는 것이다. “세 종류의 아귀도 또한 그러하다”고 한 것은, 바로 위에서 각각 외부 장애 때문에 음식 등이 없다고 말한 것이다. 『결택분』에서는 여기의 무락에 대해 오직 세 아귀만 말한다. 『결택분』에서 곧 “일부 방생도 순전히 고통이다”라고 말한 것은, 방생도 실제로 그러하지만 따로 표할 만한 상이 없기 때문이다. 간략히 하여 말하지 않은 것이다. 세친의 『섭대승론』에서 등류의 즐거움이 있다고 말한 것은, 『성유식론』 제5권에서 회통하여 말한다. 마땅히 그 설은 수전리(隨轉理)에 의거해 말한 것임을 알아야 한다. 살바다 등 여러 설을 따른 것이다. 혹 그 설은 나머지 잡수처까지 통틀어 말한 것이다. 이숙의 즐거움이 없기 때문에 ‘순고’라고 한 것이다. 칠보 가운데 윤보와 주보는 비유정이다. 나머지 다섯은 유정이다. 윤보와 주보 두 보배는 천제의 소유이다. 아래로 내려와 전륜왕에게 응한다. 상보는 앞서 비천의 겨드랑이 가운데 있던 선주용왕의 오백 아들 가운데 한 아들이다. 마보 역시 천제의 용마다. 여보와 두 대신도 모두 천제의 신하와 첩이다. 전륜왕의 교화가 그치면 다시 죽어 천상으로 돌아간다. 나머지 [2]왕들도 비록 모두 윤왕에 해당하지만, 은륜·동륜·철륜의 차이가 있다. 또한 나머지 보배는 없다. “북주는 반드시 승진한다”고 한 것은, 그 주에는 반드시 천상에 태어나는 후보업이 있기 때문이다. 무아관 이전에 십선업을 닦기 때문이다. 어떤 곳에서는 말한다. 그들에게는 후보업이 있어 반드시 아귀 가운데 떨어진다고 한다.</w:t>
      </w:r>
    </w:p>
    <w:p>
      <w:pPr>
        <w:pStyle w:val="EditorialNote"/>
        <w:pageBreakBefore w:val="0"/>
      </w:pPr>
      <w:r>
        <w:rPr>
          <w:rFonts w:ascii="Noto Sans KR" w:hAnsi="Noto Sans KR" w:eastAsia="Noto Sans KR"/>
        </w:rPr>
        <w:t>교감·번역 메모 | [구문 불확실] `就二前後相應建立無心地`는 문맥상 난해하여 어순을 보존해 직역하였다. / [의미 불확실] 원문 `無尋無伺地`와 앞의 `無心地`의 관계가 문맥상 불명확하므로 원문대로 옮겼다. / [판독 불확실] `去測法師`의 인명 판독이 불확실하여 원문 음가를 보존하였다. / [구문 불확실] 이 문장은 다음 단위와 이어 읽어야 문맥이 성립한다. / [구문 불확실] 해당 문장과 결합되는 구문으로 보이나 원문 분절을 유지하였다. / [구문 불확실] `是其擇滅及真如理滅`의 정확한 구문 관계가 불분명하여 직역하였다. / [구문 불확실] 원문 `彼地等引`의 문맥상 결합이 불명확하여 직역하였다. / [구문 불확실] 원문의 `淨覺人念智功德具`는 구두가 불확실하여 어순을 보존해 옮겼다. / [구문 불확실] 원문 `如等活至亦爾者`의 중간 대상이 생략된 듯하여 그대로 보존하였다. / [구문 불확실] `四蘊[3]根`의 정확한 결합 관계가 불명확하여 직역하였다. / [구문] 원문의 편집표지 [4]를 그대로 보존하였다. / [구문 불확실] `是此二中之一分`의 지시 관계가 다소 불명확하여 직역하였다. / [구문 불확실] 수량 표현 `三分餘半減一俱盧舍`는 문맥상 난해하여 직역하였다. / [의미 불확실] `時分天`과 `天地空之際`의 결합을 문맥에 따라 직역하였다. / [판독/이문 검토 필요] `同[6]難心`은 문맥상 난해하며 오자 가능성이 있어 원문을 고치지 않고 직역하였다. / [판독/이문 검토 필요] `增[7]微`의 정확한 판독과 의미가 불확실하여 음의 보정 없이 직역하였다. / [구문 불확실] `二等有二萬劫壽`의 `二等` 지시가 불명확하여 직역하였다. / [판독/의미 불확실] `鍼口出`의 정확한 명칭·구두가 불확실하여 원문을 보존해 직역하였다. / [구문 불확실] `非天脇中`의 정확한 구문은 불명확하여 직역하였다. / [판독/이문 검토 필요] `餘[2]王王`은 중복·이문 가능성이 있어 원문을 고치지 않고 뜻에 따라 최소한으로 옮겼다.</w:t>
      </w:r>
    </w:p>
    <w:p>
      <w:pPr>
        <w:pStyle w:val="Heading2"/>
        <w:pageBreakBefore w:val="0"/>
      </w:pPr>
      <w:r>
        <w:rPr>
          <w:rFonts w:ascii="Noto Sans KR" w:hAnsi="Noto Sans KR" w:eastAsia="Noto Sans KR"/>
        </w:rPr>
        <w:t>문단 011  ·  [0338c10]</w:t>
      </w:r>
    </w:p>
    <w:p>
      <w:pPr/>
      <w:r>
        <w:rPr>
          <w:b/>
        </w:rPr>
        <w:t>원문</w:t>
      </w:r>
    </w:p>
    <w:p>
      <w:pPr>
        <w:pStyle w:val="SourceText"/>
        <w:pageBreakBefore w:val="0"/>
      </w:pPr>
      <w:r>
        <w:rPr>
          <w:rFonts w:ascii="Noto Sans KR" w:hAnsi="Noto Sans KR" w:eastAsia="Noto Sans KR"/>
        </w:rPr>
        <w:t>[0338c10] 論卷第五</w:t>
      </w:r>
    </w:p>
    <w:p>
      <w:pPr/>
      <w:r>
        <w:rPr>
          <w:b/>
        </w:rPr>
        <w:t>한국어 직역</w:t>
      </w:r>
    </w:p>
    <w:p>
      <w:pPr>
        <w:pStyle w:val="TranslationText"/>
        <w:pageBreakBefore w:val="0"/>
      </w:pPr>
      <w:r>
        <w:rPr>
          <w:rFonts w:ascii="Noto Sans KR" w:hAnsi="Noto Sans KR" w:eastAsia="Noto Sans KR"/>
        </w:rPr>
        <w:t>『논』 제5권.</w:t>
      </w:r>
    </w:p>
    <w:p>
      <w:pPr>
        <w:pStyle w:val="Heading2"/>
        <w:pageBreakBefore w:val="0"/>
      </w:pPr>
      <w:r>
        <w:rPr>
          <w:rFonts w:ascii="Noto Sans KR" w:hAnsi="Noto Sans KR" w:eastAsia="Noto Sans KR"/>
        </w:rPr>
        <w:t>문단 012  ·  [0338c11]</w:t>
      </w:r>
    </w:p>
    <w:p>
      <w:pPr/>
      <w:r>
        <w:rPr>
          <w:b/>
        </w:rPr>
        <w:t>원문</w:t>
      </w:r>
    </w:p>
    <w:p>
      <w:pPr>
        <w:pStyle w:val="SourceText"/>
        <w:pageBreakBefore w:val="0"/>
      </w:pPr>
      <w:r>
        <w:rPr>
          <w:rFonts w:ascii="Noto Sans KR" w:hAnsi="Noto Sans KR" w:eastAsia="Noto Sans KR"/>
        </w:rPr>
        <w:t>[0338c11] 次辨色界樂。初靜慮受離生喜樂者。顯揚第二云。離者。謂由修習對治斷所治障所得轉依。生者。謂從此所生故。喜者。謂已轉依者依於轉識心悅心踊心適心調安適受受所攝。樂者謂已轉依者依[3]於藏識能攝受所依[4]身令身怡悅安適受受所攝。第二靜慮受定生喜樂者。定謂已轉依者心住一境。即前得定。生者。謂從定所生。[5]喜如前。非如初定創初得離。故言定生。初定之先未有定。故但言離生不言定生。第三靜慮受離喜妙樂者。謂或緣離第二欲增上教法。或緣彼教授為境界已見第二靜慮喜相過失而厭離之。妙樂者。謂已轉依者離喜離踴安適受受所攝。此中不言定生妙樂者。創離喜故。第四靜慮受捨念清淨寂靜無動之樂者。離下二定麁染[6]八動法故。謂初定離憂。二定離尋伺苦。三定離喜。四定離樂及入出息。故名寂靜不動。捨清淨者。謂超過尋伺喜樂等下三定中一切動故。心平等性心正直性心無動轉而安住性。念清淨者。謂超過彼一切動故。心不忘失而明了性。此二最勝所以偏說。下辨無色界受。極寂靜解脫之樂者。空處離色想滅有對想息種種相。識處離空想緣彼空處無邊之識。無所有處離識無邊想推求識處上境界無少所得除無所有。非想非非想處超無所有想緣無所有處上境界唯得無所有極細心心所。由此想故名極寂靜。隨離下障名解脫樂。對法亦言。寂靜異熟由彼界中有滅定故。心行細故。無業色故。果長時故。名為寂靜解脫之樂。此及第四定受彼身心安適名樂。體非樂受。自下第[1]二總明苦樂勝劣差別中分三。初明六處殊勝。次明聖非聖財。後又外有欲者下明受欲差別苦。六處殊勝中。意顯地獄從上至下苦轉殊勝。言無簡擇者。不知己業翻瞋獄卒。展轉癡故。苦器漸增者。景云。惡業是苦報依處。名為苦器。由業增減苦亦增減。今解。所依者處所也。樂翻苦中。有簡擇者能知先業獲今善果。而更修善樂果乃增。若言由我自然得樂不由先業。善既漸微樂便速滅。故非殊勝。聖非聖財異中。無尋思輪石等者。謂無推求尋思之心。以輪[2]轉石槌打築[3]蹹其身令身滋長。此是西國按摩之法。吉祥草等者。西國道人行時。以吉祥草或以頻䗍果或䗍貝。或滿充盛物以贈行人。以此吉物以表吉祥相。名清淨資具。頻䗍果者頻婆果也。景云。其形似枳。其中蘘。內如欝金色。七聖財體隨其所應通有漏無漏。戒聞多有漏。捨即慧。施或通捨數。此七勝故偏立聖財。非聖多起相違七故。下差別中。以三界樂及不繫樂為聖財故。由此準知。諸善所感三界異熟不順出世名非聖財。順出世善三界一切及不繫法皆名聖財。十五種差別者。初十又字各一。一起善惡行。二生有無罪。罪謂當惡果。三遍不遍身。四時節長短。外緣謂資具。內緣謂聖道正法。五地寬狹。六引長短。七有無盡。八奪不奪。奪即五[4]家侵損也。九持不持。十足不足。足謂三乘無學道滿。第十一又字下有五。一有怖畏。二有怨對。三有交橫。四有燒惱。五不能斷後世大苦。有燒惱中如疥癩病者。如患疥時悶極生樂。似樂實苦。妄生樂想。世樂亦然。癩為蟲鑽妄生樂覺。富貴亦爾。受欲差別中文分為二。初標五德以彰慧命與染欲別。二此中已下別顯五失以簡慧命。於中五失如次翻前五德。一染行。言無簡擇捨者癡也。二非畢竟。以無常故。三非一向定。一起喜愛一起憂恚等故。四非不[5]失。邪慧命者雖已離欲復還退起。五非真實。後二又字之所顯也。於中初又字者真顯非真實。後又字者舉未制魔。而重明非實也。言魔軍者。如智論說欲等十軍。魔事者。謂作不善業也。自下第四勸厭三界欣求無漏。又說有有愛味喜乃至墮二界攝者。此有二說。一云。有愛味喜是欲界喜。離愛味喜者是初二定退分住分淨定相應喜。有勝離愛味喜者即是勝分決定分相應喜。此二但是色界名墮二界攝。一云。多界中說三界。謂色界無色界斷界。欲色兩界俱名色界。此中有愛味喜是欲界初二靜慮貪相應喜。離愛味喜是欲界初二定非染喜。勝離愛味喜是無漏斷界攝。初二墮色界。後一墮在斷界。故云墮二界攝。此依住樂非謂受樂者。入滅定時身凝不動名為住樂。上明苦樂受用。第二飲食受用。將生者中有。已生即是五趣有。顯出三界不假四食。唯識第四說。食有四種。一者段食。變壞為相。謂欲界繫香味觸三於變壞時能為食事。由此色處非段食攝。以變壞時色無用故。二者觸食觸境為相。謂有漏觸纔取境時攝受喜等能為食事。此觸雖與諸識相應屬六識者。食義偏勝。能麁顯境攝受喜樂及順益捨資養勝故。三意思食。希望為相。謂有漏思與欲俱轉希可愛境能為食事。此思雖與諸識相應屬意識者。食義偏勝。意識於境希望勝故。四者識食。執持為相。謂有漏識由段觸思勢力增長能為食事。此識雖通諸識自體而第八識食義偏勝。一類相續執持勝故。由是集論說。此四食三蘊五處十一界攝。此中段食或有唯香說之為食。如中有之所食也。或有唯觸說之為食。如那落迦[6]府藏中風等。未必具三。又於那落迦至彼得久住者。諸大地獄皆有此食。六十六說無麁食。今說細者。其細物小地獄亦有。由諸段食於變壞時方能起用資諸根等。由此因緣彼得久住。非如小乘吞鐵丸時暫除飢渴說之為食。今大乘義意飢渴苦輕。鐵丸洋銅生苦則重。以重脫輕不覺飢渴。非謂鐵丸等有其食用。第三婬欲受用中。那落迦無婬事者。四種地獄皆無。或有說者。八寒熱無。獨一等有。問上之二天既無攝受。云何有彼不與取欲邪行業道耶。答於化無攝受業果者有之故有二業道。或彼無此。亦復何爽。景云。論實彼之二天所有實女還有屬者。如維摩詰室有萬二千天女隨魔還宮。其中天女若化若實若無屬著。云何隨魔還彼天宮。第六生建立中。言不動者。以第四靜慮離變異受故云也。第七自體。遊戲妄念及意憤天者。景師等解。此即欲界空居四天。下之二天俱句中攝。以非天殺故。後補闕問。帝釋與修羅戰時。上之四天各遣天眾來助帝釋。防守蘇迷盧山四面。云何不與非天戰耶。解云。但助守城非共戰也。若爾上之四天不自害天。不殺修羅即無殺業。云何欲天有十惡業。解云。總說欲天造十惡業。何必六天皆遍造。問若以此文即證遊戲妄念意相憤怨遍在空居四天者。何故對法第三明二十四已生中說。清淨已生者。謂遊戲妄念意相憤怨。樂變化天他化自在天色無色界諸天多放逸。故隨其所應於所受用境及所住定自在而轉。不清淨已生者。謂彼所餘。此文即說夜魔天名遊戲妄念。都史多天名意相憤怨。次即別明樂變化天他化天故。奘法師解。為欲[1]階別空居四天故作是說。以他化自在天唯屬第六。樂變化天唯屬第五。故說意相憤怨屬第四天。遊戲妄念屬第三天。道理遊戲妄念意相憤怨通空居四天。以地居二天行欲與人相似。是故不名清淨已生。</w:t>
      </w:r>
    </w:p>
    <w:p>
      <w:pPr>
        <w:pStyle w:val="SourceText"/>
        <w:pageBreakBefore w:val="0"/>
      </w:pPr>
      <w:r>
        <w:rPr>
          <w:rFonts w:ascii="Noto Sans KR" w:hAnsi="Noto Sans KR" w:eastAsia="Noto Sans KR"/>
        </w:rPr>
        <w:t>空居四天但有相抱執手相笑相視。行欲事輕。是故得名清淨已生。準彼智論。妄念意憤皆通六欲。俱句中謂彼眾生處已生位等者。縱非處羯邏藍位。至已生位時濕化生等皆是此句。今順前文且言彼生處已生位。俱非中如來使者者。如涅槃經說。樹提長者母懷樹提時。佛記是男後未生位母便命終。外道譏訶佛記無驗。焚燒母日佛令使者入火取兒。母雖喪亡其兒不死。由佛力故火不燒使。佛但記兒不記母。故言不虛妄。問上二界天亦有中夭。何故不名自害耶。答一切眾生不定業多自由福盡。故有中夭。不同欲天食數起增上現行。但損天報得名自害。第八因緣果中有二。初標四門後隨別釋。辨相中復二。初總標舉五種因緣果相。所謂生得及成辨用。後依此五問答別解。生中初門以誰為先者。問因也。誰為建立誰和合者。問緣也。何法生者。問果也。已下諸問例同此也。為自種子為先者。為言熏習以為因緣。得中內分力有七德。事業障者。由多思覺發諸事業。嬈攘其心廢修善品名事業障。無此事障也。外分力有五德。教法猶在者。佛雖滅度而法猶住故。成中所知勝解愛樂為先者。夫欲立義須解自他宗。故言所知勝解。又隨自樂為所成立法此為因也。辨中又愛為先等者。此意說言。由過去愛為先。現在身為建立等。假有情安住也。用中名言種子為先因。法體生起為能建立。生時眾緣為和合。立法作用為果。顯揚十八云。即彼前生為建立。前生緣為和合等。辨建立中分三。初因緣果依依處立。次釋因緣果義後有三復次重顯建立因。初中即三依依處。施設因者。體是依處。義稱為因。義依體立故說十因依十五處。依處名者。語因即依處。乃至無障礙則依處。皆持業。既依依處即建立因。隨說即因。乃至不相違即因。亦皆持業。初依處者。體唯是語。此語名因。顯義果故。而文中云名為先故想等者。起說由漸次。先於三界繫不繫法共立假名。隨見聞等欲說法特尋名想。想故起說故云也。領受依處以所觀待能所受為性。能受則受數。所受則一切法。今此論文以觀待而為因。又但明染淨。略無無記也。習氣依處以有漏無漏內外所有實種假種未成熟位而為自性。此文唯依雜染種說之。淨不淨業引內外異故。不依無記清淨因說。唯識寬通。有潤種依體同習氣。但成就位與前不同。此亦唯說染。染中唯說業不說名言種。乘前以說故。攝受因中無間滅境界依處即是二緣。根則六根。作用依謂除因緣餘疎助現緣作具作用。士用依謂除因緣外親作現緣作者作用。此五攝受辨有漏法。總談雖爾而差別者。若欲界中心心數法即藉如是五種依處攝受因生。若是色不相應行唯藉作用士用攝受因生。又作用寬通情非情。士用即狹唯在生數。如欲界上二界亦爾。真見依處以無漏見為性。除引自種。於相應法能助。於後無漏能引。於無為能證。唯識論云。具攝受六辨無漏。此云或者不定之辭。意顯非但攝受真見辨無漏也。隨順[2]處以三性有為漏與無漏種現能順後有為自界他界及無為果能引為性。文中勝品之言簡同品下品。非如同類因若生得善及染污法九品相望得為因若方便善與等勝因。然此引發因望他法故亦得為因。同類因但以自他為果。故二因用互有廣狹。言欲界繫善法能引色無色繫及不繫法者。此依波羅蜜多聲聞獨覺諸大菩薩起禪之位得相引生。然第十二唯云第三劫菩薩及如來能起一切地者。據不由功用任運超位而起說故云也。言無記法能引三性隨順依處者。謂諸種子攝用歸性可言無記。將因屬果性乃通三。今約攝用歸性與識同性義。說無記引三性。除斯以外諸現望現諸種望種更無別性。成隨順因。差別功能依以一切有為各於自果有為能起無為能證而為自性。前隨順依論性即狹。居自性故。談界則寬。引三界故。此差別依論性即寬。招異熟故。談界即狹。唯各自界各定別故。前隨順依望劣非依。此差別依一切皆得。和合依即以第二領受依乃至差別功能依處為體。測師問。前六因顯義已足。何須別立同事因耶。答前六是別。同事是總。總別異故。問緣中何也。答亦有總別。所謂三緣是別增上是總。然因中自有二種。一略謂同事因攝前六因。二廣謂不相違攝前八因。除相違因。若唯識說生住成得四果。成有二種。一立二辨。攝此成辨無此作用。住謂水輪依風輪等。此論所無。何故二論取捨不同者。二論意趣所望別故。彼作用離體無故。所以不論。此無住者疎故不論。障礙依處謂一切有為無為能違生等皆是其體。問諸無為法如何能礙。解云。且如依空造宮室等不得成等者。即是無為障礙因義。問此相違以何為果。解云。由障礙力令法不生及不住等即是彼果。此即未來將生法由障礙現前便不得生。非是已起現在之法自然滅故。無障礙依謂於生等事中不障礙法通用一切有為無為諸法為體。依種子緣依處設施因緣等。唯識有兩說。一云。第三習氣。第四有潤。十一隨順。十二差別。十三和合。十五不障礙。此六依處中諸因緣種竝名種子緣依處。依之立因緣。除第三四外餘四依處所有現行多斷故不說。或彼能辨果故亦名種。無間滅境界依處者。應知總顯[1]二緣處依。非唯第五無間滅。第六境界緣依處中亦有中間二緣義故。除此餘處皆增上緣。二云。種子唯屬第四有潤種子依處。依之立因緣。親能生果顯故偏說。餘名等疎隱故略而不論。無間唯第五。境界唯第六。如名自[2]餘顯依處中。雖有此二隱故不說。[3]此已顯初之三緣故。餘十二處皆增上攝。非唯增上。[4]辨五果體者。異熟果以一切業所招無記五蘊為體。別報縱總總名異熟。等流果以一切有為漏無漏三性自類同品劣法前聚生後同品勝法後果為性。瑜伽唯識皆又說言。或似先業後果隨轉。如由殺生得短命。此實增上假名等流。命短同故。離繫果以斷煩惱障及得果所證擇滅真如為性。斷所知障所得擇滅等但是增上果。所斷障體非繫法故。六行所得亦增上攝。不斷種故。士用果有二義。一云。五蘊假者作用所得四塵為性。三十八云。占卜稼穡為自性故。二云。通以一切有為無為為性。別別諸法名士夫故。此能招得俱生無間隔越不生四種果故。增上果以一切有為無為為性。性寬通故。文云。依習氣隨順因緣依處施設異熟果及等流果等者。唯識別配此中文云。習氣依處得異熟果。隨順依處得等流果。各別得果。有勝功能故。離別說。非習氣處不得等流。唯識釋。此得五果中有二說。一云習氣處者。即顯第三第四十二十三十五此五依處得異熟果。隨順處者。即顯第三第四第九第十十一十二十三十五或取第八作用。如是或八或九此諸依處得等流果。真見處者。即顯第十十一十二十三十五或第八第九。如是或五或七此諸依處得離繫果。士用依處復有兩義。一五蘊假者。二別別法。如前果中說。若依初義。即顯第二第九十三十五此四依處得士用果。若依後義。</w:t>
      </w:r>
    </w:p>
    <w:p>
      <w:pPr>
        <w:pStyle w:val="SourceText"/>
        <w:pageBreakBefore w:val="0"/>
      </w:pPr>
      <w:r>
        <w:rPr>
          <w:rFonts w:ascii="Noto Sans KR" w:hAnsi="Noto Sans KR" w:eastAsia="Noto Sans KR"/>
        </w:rPr>
        <w:t>即顯第二第三第四第八第九第十十一十二十三十五此十依處得士用果。所餘處者。即顯第一第五第六十四此四依全餘十一中隨應少分得增上果。得前四果之所餘故。不爾便應太寬太狹。二云。習氣唯第三得異熟果。隨順唯第十一得等流果。真見唯第十得離繫果。士用唯第九得士用果。所餘十一得增上果。各隨義增其名得顯。獨說得果非餘不得。委曲如論。次釋義中。問曰。若順益是因義者。云何立相違因耶。[5]僧云。解相違法於障礙作順益故。亦得言順益義是因義。三復次重顯建立因中。初復次明因親疎。次復次明因染淨。後復次明因七相。初復次中。能生方便攝十因盡。餘之三因但於前二因上隨義建立。唯識二說。一云。牽引生起引發定異同事不相違。此六因中若現若種是因緣者皆名能生。親辨果故。所餘四因及六少分皆方便因。疎助起故。二云。唯生起因名能生因。餘之九因名方便因。生起去果親近偏說。非唯因緣。餘多疎助故作偏說。非無因緣。然菩薩地說。牽引生起此二種子名能生因。餘方便攝。彼亦兩說。恐繁且止。第二復次中。流轉即生死因。此有可愛不可愛及增長還滅。謂出世亦有可愛及增長。可愛不可愛是有支因。增長者名言有支增長故。或先未有今有名可愛不可愛。先有今逢潤名增長因。第三復次中七相者。此與攝論及唯識六義相攝云何。謂第一無常即當剎那滅。開第二相與他性為因即當俱有。與後自性為因即當恒隨逐。第三已生未滅成前俱有隨逐二義。第四得餘緣即當彼第五待眾緣義。第五成變異相重顯第五待眾緣義。第六功能相應即當彼第四性決定。第七相稱相順即當彼第六引自果。上來解此地初界門訖。第二解相中。尋伺體性者謂不深推度所緣思為體性若深推度所緣慧為體性者。與對法相違。故彼論云。尋伺者若思若慧若推度若不推度如其次第。三藏云。依瑜伽為正。會彼對法應逆次屬當。若不推度是思。推度是慧。是則尋伺。不推度時[1]但思為性。若推度時俱慧為性。緣名身等義為境者。唯識二說。一云。五識亦俱。二云。唯意識俱。此文為證。但言緣名等義不說緣色等故。尋伺差別者有七種差別等者。文備釋云。若依此中文說尋伺差別者有七種。如前分別說。即知前第二卷說七種分皆在意地。七中任運分別即取五識同緣意識故。七分別相應思慧並是尋伺差別。奘法師前判自性分別是五識同緣意識。後判瑜伽所說任運分別是五識同緣意識。不同對法。是其五識是三分別中自性分別。還是尋伺為體。諸尋伺必是分別者。唯識第七有兩師。一云。分別唯有漏。五法之中第三分別也。故尋伺體不通無漏也。二云。分別通無漏。後得智[2]謂有分別故。即尋伺體亦通無漏。此分別言必非五法中之分別也。那落迦尋伺引發於苦與憂相應者。唯識二說。一云。五識有尋伺。意戚受名憂。此言引發苦者。意俱尋伺能引發苦。不說五識無尋伺俱但言尋伺意識者。勝多相續故。與憂相應。不遮苦俱。亦無過失。二云。五識無尋伺。此文為證。如文可知。不說捨者。一切心所定與俱故。意逼迫受實是苦根。似憂名憂。或隨他宗意戚受名憂。不相違也。大文第三如理作意中文分有二。初開八相次第別釋。後釋前事中難義。其六依處五十五說。決定時有信。止息染時有慚愧。起作善業時有精進三善根。世間道時有輕安。出世道時有不放逸捨。攝眾生時有不害。唯識第六有兩說。一云。諸善非必俱起。以此為證。二云。除輕安餘善必俱。決擇分說。十善心所定不定地皆通善心。定地心中增輕安故說六位起。十一者依彼彼增作此此說。八種事中第三修四無量也。第六修除無量外餘一切修。此八事中。初三施戒修三福業事外世俗修。次三三慧內勝義修。第七第八智德恩德二利圓滿。故唯八事。問若依此文尋伺可通定位。如何說言唯在三地。三藏兩解。一云。此文約方便故有尋伺。正在定位即無尋。一云。未至定中有。根本定中無。受用中。不染者不生煩惱。不住者不住中。不耽者不非分愛樂。不縛者不為繫縛捨諸善業。不悶者不憂苦生。不著者不貪愛生。亦不堅執為勝妙等。第二釋難義中分三。一釋外世俗學施戒修三福業者相。二又受施者下釋內勝義學三慧者應受彼施。三復有六種攝益下釋前七八智德恩德。除匱乏者。正除他乏不為望報。結橋梁者。出生死河因。不現行者。雖行尸羅而不現相。欲解清淨者。於出世法欲於世間厭解。引攝清淨者。神通等引攝眾生勝解清淨者。印持勝解修四無量等。智清淨者。定心無染發智清淨。第二文中受學者。受學三學時應受施。活命者不營餘事但為活命而受於施。貧匱者種種乏少。是故受施。棄捨者須物棄捨。是故受施。羈遊者離本處故無物受施。耽著者自不少財以耽著故從他受施。下明受施人復有八種六種損惱。有覆障損惱者。謂牢獄等被他覆障不得自在。俱生者從生至老性多憂惱。逼切者被苦纏身。時節變異者寒暑不[1]知。流漏者屋宇破壞。事業休廢者營農商[2]估事業休廢故生損惱。第三釋前七八智德恩德中分七。一六攝益中。任持者。即是四食。勇健無損者。四大均等又威勢引接。覆護者。謂屋宇等或覆護徒眾。共住攝益者。不惱同居。二善惡友相中。引彼不愛者。引攝怨家。遮彼所愛者。隔彼知友。引非所宜者。與毒藥等。三三引攝。四四隨轉。供事於彼而隨彼轉。五由此供事依四處得五果。無攝受處即非知舊者。先非攝受故。無侵惱處即諸親友。應供養處即所尊重。同分隨轉處即福慧者。由具福慧是眾多人所共歸趣處。既歸趣已悕學福慧。與彼分同名同分隨轉。得五果者由於四處供事隨轉行施等故。總獲五果。非各別招。六聰慧者相中。於善決定信而無疑。於善堅固勇而無退。七三學相也。</w:t>
      </w:r>
    </w:p>
    <w:p>
      <w:pPr/>
      <w:r>
        <w:rPr>
          <w:b/>
        </w:rPr>
        <w:t>한국어 직역</w:t>
      </w:r>
    </w:p>
    <w:p>
      <w:pPr>
        <w:pStyle w:val="TranslationText"/>
        <w:pageBreakBefore w:val="0"/>
      </w:pPr>
      <w:r>
        <w:rPr>
          <w:rFonts w:ascii="Noto Sans KR" w:hAnsi="Noto Sans KR" w:eastAsia="Noto Sans KR"/>
        </w:rPr>
        <w:t>다음은 색계의 즐거움을 밝힌다. “초정려는 이생희락(離生喜樂)을 받는다”고 한 것은, 『현양성교론』 제2권에서 말한다. ‘이(離)’란, 대치를 닦아 소치의 장애를 끊어서 얻은 전의(轉依)를 말한다. ‘생(生)’이란, 이 전의에서 생겨난 것이기 때문이다. ‘희(喜)’란, 이미 전의를 얻은 자가 전식(轉識)에 의지하여 마음이 기쁘고 뛰놀며 유쾌하고 조화로워지는 안적한 수에 포섭되는 것을 말한다. ‘락(樂)’이란 이미 전의를 얻은 자가 [3]장식에 의지하여 소의 [4]몸을 섭수해 몸을 기쁘고 안락하게 하는 안적한 수에 포섭되는 것을 말한다. “제2정려는 정생희락(定生喜樂)을 받는다”고 한 것은, ‘정(定)’은 이미 전의를 얻은 자의 마음이 한 경계에 머무는 것을 말한다. 곧 앞에서 얻은 선정이다. ‘생(生)’이란, 선정에서 생겨남을 말한다. [5]희는 앞에서 말한 것과 같다. 초정에서 처음으로 새롭게 이(離)를 얻는 것과는 같지 않다. 그러므로 ‘정생’이라 한다. 초정 이전에는 선정이 없었다. 그러므로 다만 ‘이생’이라 하고 ‘정생’이라 하지 않는다. “제3정려는 이희묘락(離喜妙樂)을 받는다”고 한 것은, 혹 제2정려의 욕을 여의게 하는 증상교법을 소연으로 삼거나, 혹 그 교수법을 경계로 삼아 이미 제2정려의 희상(喜相)의 과실을 보고 그것을 싫어하여 여읜 것을 말한다. ‘묘락’이란, 이미 전의를 얻은 자가 희와 뛰놂을 여의고 안적한 수에 포섭되는 것을 말한다. 여기에서 ‘정생묘락’이라 하지 않은 것은, 처음으로 희를 여의기 때문이다. “제4정려는 사념청정하고 적정하여 움직이지 않는 즐거움을 받는다”고 한 것은, 아래 두 선정의 거친 염오와 [6]여덟 동요법을 여의기 때문이다. 곧 초정은 우를 여의고, 이정은 심·사와 고를 여의며, 삼정은 희를 여의고, 사정은 락과 입출식을 여읜다. 그러므로 ‘적정불동’이라 한다. ‘사청정’이란, 심·사·희·락 등 아래 삼정 가운데의 모든 동요를 초월하였기 때문에, 마음이 평등하고 바르며 움직임 없이 안정되어 머무는 성질을 말한다. ‘념청정’이란, 그 모든 동요를 초월하였기 때문에, 마음이 잊지 않고 분명한 성질을 말한다. 이 둘이 가장 뛰어나므로 특별히 말한 것이다. 이하는 무색계의 수를 밝힌다. “극히 적정한 해탈의 즐거움”이라고 한 것은, 공처가 색상을 여의고 유대상을 멸하며 갖가지 상을 그치고, 식처가 공상을 여의고 그 공처의 무변한 식을 소연으로 삼으며, 무소유처가 식무변상을 여의고 식처보다 위의 경계를 추구해 조금도 얻을 바가 없어서 무소유만 남기며, 비상비비상처가 무소유상을 초월해 무소유처보다 위의 경계를 소연으로 삼되 오직 무소유의 극히 미세한 심·심소만 얻는 것을 말한다. 이러한 상 때문에 ‘극히 적정하다’고 한다. 아래 지의 장애를 차례로 여의므로 ‘해탈의 즐거움’이라 한다. 『대법론』에서도 말한다. 적정한 이숙은 그 계에 멸정이 있기 때문이고, 심행이 미세하기 때문이며, 업으로 생긴 색이 없기 때문이고, 과가 오래 지속되기 때문이다. 그러므로 ‘적정한 해탈의 즐거움’이라 한다. 이것과 제4정의 경우에는 몸과 마음이 안적함을 받는 것을 ‘즐거움’이라 한다. 그 체가 낙수인 것은 아니다. 이하 제[1]둘째, 고락의 승렬 차별을 총괄해 밝히는 데 셋으로 나뉜다. 처음은 여섯 처소의 수승함을 밝히고, 다음은 성재와 비성재를 밝히며, 뒤에는 “또 밖으로 욕을 가진 자” 이하에서 수욕의 차별과 고통을 밝힌다. 여섯 처소의 수승함 가운데, 뜻은 지옥이 위에서 아래로 갈수록 고통이 더욱 수승함을 드러내는 데 있다. “간택이 없다”고 한 것은, 자기의 업을 알지 못하고 도리어 옥졸에게 성내는 것이다. 전전하여 어리석기 때문이다. “고통의 그릇이 점차 증가한다”고 한 것에 대해, 경사가 말한다. 악업은 고통의 과보가 의지하는 곳이다. 그러므로 ‘고통의 그릇’이라 한다. 업이 증감함에 따라 고통도 증감한다. 지금 해석한다. ‘소의’는 처소를 말한다. 즐거움이 고통을 뒤집는 경우에는, 간택이 있는 자는 선업으로 이전에 지은 업 때문에 지금 선과를 얻었음을 안다. 그리고 다시 선을 닦으므로 즐거운 과보가 더욱 증가한다. 만약 “나는 저절로 즐거움을 얻었고 이전 업 때문이 아니다”라고 말한다면, 선이 점차 미약해지고 즐거움도 곧 빨리 소멸한다. 그러므로 수승하지 않다. 성재와 비성재의 차이 가운데, “심사 없는 윤석 등”이라고 한 것은, 추구하고 사량하는 마음이 없다는 뜻이다. 바퀴 [2]돌과 망치로 두드리고 [3]밟아 그 몸을 눌러 몸을 자라게 한다. 이것은 서역의 안마법이다. “길상초 등”이라고 한 것은, 서역의 도인이 길을 떠날 때, 길상초 또는 빈람과 혹은 람패를, 혹은 가득 채운 물건을 행인에게 주는 것이다. 이러한 길한 물건으로 길상의 상징을 나타낸다. 이를 ‘청정한 자구’라 한다. 빈람과는 빈바과이다. 경사가 말한다. 그 모양은 탱자와 비슷하다. 그 안에는 속살이 있다. 그 내부는 울금빛과 같다. 칠성재의 체는 각각 해당하는 바에 따라 유루와 무루에 통한다. 계와 문은 대체로 유루이다. ‘사(捨)’는 곧 혜이다. 보시는 혹 사수(捨數)에 통하기도 한다. 이 일곱이 뛰어나므로 특별히 성재로 세운다. 비성자는 대개 이와 상반되는 일곱을 일으킨다. 아래 차별 가운데, 삼계의 즐거움과 불계(不繫)의 즐거움을 성재라고 한다. 이로 미루어 알 수 있다. 여러 선업이 감득한 삼계의 이숙 가운데 출세간을 따르지 않는 것은 비성재라 한다. 출세간을 따르는 선, 삼계의 모든 선과 불계법은 모두 성재라 한다. 열다섯 가지 차별이라는 것은, 처음 열 개의 ‘또(又)’가 각각 하나씩이다. 첫째 선행과 악행을 일으킴, 둘째 죄가 있거나 없음, 죄란 장차 악과를 받는 것을 말한다. 셋째 몸 전체에 두루하거나 두루하지 않음, 넷째 시절이 길거나 짧음, 외연은 자구이고, 내연은 성도와 정법이다. 다섯째 지가 넓거나 좁음, 여섯째 끌어가는 기간이 길거나 짧음, 일곱째 다함이 있거나 없음, 여덟째 빼앗기거나 빼앗기지 않음, ‘빼앗김’은 곧 오[4]가가 침해해 손상하는 것이다. 아홉째 지탱하거나 지탱하지 못함, 열째 충족하거나 충족하지 못함이다. ‘충족’은 삼승의 무학도가 원만한 것을 말한다. 열한째 ‘또’ 아래에는 다섯 가지가 있다. 첫째 두려움이 있음, 둘째 원수가 있음, 셋째 뜻밖의 재앙이 있음, 넷째 타는 듯한 괴로움이 있음, 다섯째 후세의 큰 고통을 끊지 못함이다. 타는 듯한 괴로움 가운데 “개라병과 같다”고 한 것은, 개라병을 앓을 때 답답함이 극심하여 오히려 즐거움을 느끼는 것과 같다. 즐거움과 비슷하지만 실제로는 고통이다. 망령되이 즐거운 생각을 낸다. 세간의 즐거움도 이와 같다. 문둥병에서는 벌레가 파고들어 망령되이 즐거운 감각을 일으킨다. 부귀도 또한 그러하다. 수욕의 차별 부분은 둘로 나뉜다. 처음은 다섯 덕을 표하여 혜명과 염욕이 다름을 드러내고, 둘째 “이 가운데” 이하에서는 다섯 허물을 따로 드러내 혜명과 구별한다. 그 가운데 다섯 허물은 차례대로 앞의 다섯 덕을 뒤집은 것이다. 첫째 염행이다. “간택 없는 사”라고 한 것은 어리석음이다. 둘째 필경이 아니다. 무상하기 때문이다. 셋째 한결같이 결정된 것이 아니다. 한때 희애를 일으키고 한때 우에 등을 일으키기 때문이다. 넷째 [5]잃지 않는 것이 아니다. 사혜명(邪慧命)은 비록 이미 욕을 여의었어도 다시 물러나 일으킨다. 다섯째 진실하지 않다. 뒤의 두 ‘또(又)’가 이를 드러낸다. 그 가운데 첫 번째 ‘또’는 진실하지 않음을 바로 드러낸다. 뒤의 ‘또’는 아직 마를 제압하지 못했음을 들어, 거듭 진실하지 않음을 밝힌다. “마군”이란, 『대지도론』에서 말한 욕 등 열 가지 군대와 같다. “마사”란, 불선업을 짓는 것을 말한다. 이하 넷째, 삼계를 싫어하고 무루를 구하도록 권한다. “또 유(有)에 애미희(愛味喜)가 있고 … 두 계에 포섭된다”고 한 것은, 여기에는 두 설이 있다. 첫째 설은 이렇다. 애미희는 욕계의 희이다. 애미를 여읜 희는 초정과 이정의 퇴분·주분의 청정한 선정과 상응하는 희이다. 뛰어나게 애미를 여읜 희는 곧 승분·결정분과 상응하는 희이다. 이 둘은 다만 색계이므로 ‘두 계에 떨어진다’고 한다. 한 설은 말한다. 다계 가운데 세 계를 말한다. 곧 색계·무색계·단계이다. 욕계와 색계를 함께 색계라 이름한다. 이 가운데 애미희는 욕계와 초·이정려의 탐과 상응하는 희이다. 애미를 여읜 희는 욕계와 초·이정의 비염희이다. 뛰어나게 애미를 여읜 희는 무루의 단계에 포섭된다. 앞의 둘은 색계에 떨어지고, 뒤의 하나는 단계에 떨어진다. 그러므로 “두 계에 포섭된다”고 말한다. “이는 주락(住樂)에 의거한 것이지 수락(受樂)을 말한 것은 아니다”라고 한 것은, 멸정에 들 때 몸이 굳어 움직이지 않는 것을 ‘주락’이라 한다. 이상은 고락의 수용을 밝힌 것이다. 둘째는 음식의 수용이다. ‘장차 태어날 자’는 중유이고, ‘이미 태어난 자’는 곧 오취의 유이다. 삼계를 벗어나면 사식을 빌리지 않음을 드러낸다. 『성유식론』 제4권에서는 말한다. 식에는 네 종류가 있다. 첫째 단식이다. 변괴를 상으로 한다. 곧 욕계에 계박된 향·미·촉 세 가지가 변괴될 때 식의 일을 할 수 있다. 이 때문에 색처는 단식에 포섭되지 않는다. 변괴될 때 색에는 작용이 없기 때문이다. 둘째 촉식은 경계를 접촉함을 상으로 한다. 곧 유루촉이 막 경계를 취할 때 희 등을 섭수하여 식의 일을 할 수 있다. 이 촉은 비록 여러 식과 상응하지만 육식에 속한다고 한 것은, 식의 뜻이 특히 뛰어나기 때문이다. 거친 경계를 분명히 드러내고 희락과 순익의 사를 섭수하여 자양하는 힘이 뛰어나기 때문이다. 셋째 의사식이다. 희망을 상으로 한다. 곧 유루의 사가 욕과 함께 전하여 사랑할 만한 경계를 희구하면 식의 일을 할 수 있다. 이 사는 비록 여러 식과 상응하지만 의식에 속한다고 한 것은, 식의 뜻이 특히 뛰어나기 때문이다. 의식은 경계에 대한 희망이 뛰어나기 때문이다. 넷째 식식이다. 집지를 상으로 한다. 곧 유루식이 단식·촉식·의사식의 세력에 의해 증장하여 식의 일을 할 수 있다. 이 식은 비록 여러 식의 자체에 통하지만 제8식의 식의가 특히 뛰어나다. 한 종류로 상속하면서 집지하는 힘이 뛰어나기 때문이다. 그러므로 『집론』에서 말한다. 이 사식은 삼온·오처·십일계에 포섭된다. 여기서 단식은 혹 오직 향만을 식이라고 하기도 한다. 중유가 먹는 것과 같다. 혹은 오직 촉만을 식이라고 하기도 한다. 나락가 [6]부장 가운데의 바람 등과 같다. 반드시 세 가지를 모두 갖추는 것은 아니다. 또 “나락가에서 … 그들이 오래 머물 수 있다”고 한 것은, 모든 대지옥에 모두 이러한 식이 있다. 제66권에서는 거친 식이 없다고 말한다. 지금은 미세한 것을 말한다. 그 미세한 것은 작은 지옥에도 있다. 모든 단식은 변괴될 때 비로소 작용을 일으켜 여러 근 등을 자양한다. 이 인연 때문에 그들이 오래 머문다. 소승에서 쇠구슬을 삼킬 때 잠시 굶주림과 갈증을 없애는 것을 식이라고 하는 것과는 다르다. 지금 대승의 뜻에서는 굶주림과 갈증의 고통은 가볍고, 쇠구슬과 녹은 구리가 일으키는 고통은 무겁다. 무거운 고통 때문에 가벼운 고통이 벗어나 굶주림과 갈증을 느끼지 못하는 것이다. 쇠구슬 등에 식의 작용이 있다는 뜻은 아니다. 셋째 음욕의 수용 가운데, “나락가에는 음사가 없다”고 한 것은, 네 종류의 지옥에 모두 없다는 뜻이다. 혹 어떤 설에서는, 팔한·팔열에는 없고, 독일지옥 등에는 있다고 한다. 묻는다. 위의 두 천은 이미 섭수함이 없는데, 어찌 그들에게 불여취와 욕사행의 업도가 있는가? 답한다. 화생한 것 가운데 섭수되는 업과가 없는 것에는 이것이 있으므로 두 업도가 있다. 혹 그들에게 이것이 없다고 하더라도, 또 무슨 문제가 있겠는가. 경사가 말한다. 실제로 그 두 천에 있는 실제 여인에게도 소속된 자가 있다. 『유마경』에서 유마힐의 방에 있던 만 이천 천녀가 마를 따라 궁으로 돌아간 것과 같다. 그 천녀들이 화생이든 실제이든, 만약 소속 관계가 없다면, 어찌 마를 따라 그 천궁으로 돌아가겠는가. 여섯째 생의 건립 가운데. “부동”이라고 한 것은, 제4정려가 변이하는 수를 여의었기 때문에 그렇게 말한 것이다. 일곱째 자체이다. “유희망념천과 의분천”이라고 한 것에 대해, 경사 등은 해석한다. 이는 곧 욕계의 공거 사천이다. 아래의 두 천은 모두 구구(俱句)에 포섭된다. 비천을 죽이는 것이 아니기 때문이다. 뒤에서 보궐이 묻는다. 제석이 수라와 싸울 때, 위의 사천은 각각 천중을 보내 제석을 돕고, 수미산의 네 면을 방어한다. 어찌 비천과 싸우지 않는다고 하겠는가? 해석하여 말한다. 다만 성을 지켜 줄 뿐 함께 싸우는 것은 아니다. 그렇다면 위의 사천은 스스로 천을 해치지도 않고, 수라를 죽이지도 않으니 곧 살업이 없다. 어찌 욕계의 천에 십악업이 있다고 하는가? 해석하여 말한다. 욕계의 천이 십악업을 짓는다고 총괄해 말한 것이다. 어찌 반드시 육천이 모두 빠짐없이 짓는다고 하겠는가. 묻는다. 만약 이 글로 유희망념과 의상분원이 공거 사천에 두루 있다고 증명한다면, 어째서 『대법론』 제3권에서 이십사 이생을 밝히면서 말하기를, “청정하게 이미 태어난 자”란, 유희망념천·의상분원천, 낙변화천·타화자재천과 색·무색계의 여러 천으로서 많이 방일한 자를 말한다고 하였는가. 그러므로 각각 해당하는 바에 따라 수용하는 경계와 머무는 선정에서 자재하게 전한다. “청정하지 않게 이미 태어난 자”란, 그 나머지를 말한다. 이 글은 곧 야마천을 유희망념천이라 말하고, 도사다천을 의상분원천이라 말한다. 다음에 곧 별도로 낙변화천과 타화자재천을 밝힌다. 현장법사는 해석한다. 공거 사천의 [1]차등을 밝히기 위해 이렇게 말한 것이다. 타화자재천은 오직 제6천에 속하고, 낙변화천은 오직 제5천에 속한다. 그러므로 의상분원은 제4천에 속하고, 유희망념은 제3천에 속한다고 말한다. 이치상 유희망념과 의상분원은 공거 사천에 모두 통한다. 지거의 두 천은 욕행이 인간과 비슷하기 때문이다. 그러므로 ‘청정하게 이미 태어났다’고 이름하지 않는다.</w:t>
      </w:r>
    </w:p>
    <w:p>
      <w:pPr>
        <w:pStyle w:val="TranslationText"/>
        <w:pageBreakBefore w:val="0"/>
      </w:pPr>
      <w:r>
        <w:rPr>
          <w:rFonts w:ascii="Noto Sans KR" w:hAnsi="Noto Sans KR" w:eastAsia="Noto Sans KR"/>
        </w:rPr>
        <w:t>공거 사천은 다만 서로 안거나 손을 잡거나 웃거나 바라보는 정도만 있다. 욕행의 일이 가볍다. 그러므로 ‘청정하게 이미 태어났다’고 이름할 수 있다. 저 『대지도론』에 준하면, 망념과 의분은 모두 육욕천에 통한다. 구구 가운데 “그 중생은 처소에 이미 태어난 지위”라고 한 것은, 비록 갈랄람의 지위에 해당하지 않더라도, 이미 태어난 지위에 이르면 습생·화생 등도 모두 이 구에 해당한다. 지금은 앞글을 따라 우선 “그 생처의 이미 태어난 지위”라고 말한 것이다. 구비(俱非) 가운데 “여래의 사자”라고 한 것은, 『열반경』에서 말한 것과 같다. 수제장자의 어머니가 수제를 잉태했을 때, 부처님은 그가 남자라고 수기하셨으나 아직 태어나기 전에 어머니가 목숨을 마쳤다. 외도들은 부처님의 수기가 맞지 않았다고 비난하였다. 어머니를 화장하는 날 부처님은 사자를 시켜 불 속에 들어가 아이를 꺼내게 하셨다. 어머니는 비록 죽었지만 그 아이는 죽지 않았다. 부처님의 힘 때문에 불이 사자를 태우지 않았다. 부처님은 다만 아이만 수기하고 어머니는 수기하지 않으셨다. 그러므로 허망하지 않다고 한다. 묻는다. 위 두 계의 천에도 중간 요절이 있는데, 어째서 자해라고 하지 않는가? 답한다. 모든 중생의 부정업은 대개 복이 다함에 따라 저절로 끝난다. 그러므로 중요가 있다. 욕계 천인이 음식을 자주 취해 증상의 현행을 일으키는 것과는 다르다. 다만 천상의 과보를 손상시키므로 ‘자해’라 한다. 여덟째 인연과 가운데 둘이 있다. 처음은 네 문을 표하고 뒤에는 각각에 따라 따로 해석한다. 상을 밝히는 가운데 다시 둘이 있다. 처음은 생·득·성·변·용이라는 다섯 인연과의 상을 총괄해 표하고, 이른바 생·득·성과 변·용이다. 뒤에는 이 다섯에 의거해 문답으로 따로 해석한다. 생 가운데 첫 문에서 “무엇을 선행으로 삼는가”라고 한 것은, 인을 묻는 것이다. “무엇을 건립으로 삼고 무엇을 화합으로 삼는가”라고 한 것은, 연을 묻는 것이다. “어떤 법이 생기는가”라고 한 것은, 과를 묻는 것이다. 이하의 여러 물음도 이에 준한다. “자신의 종자를 선행으로 삼는다”고 한 것은, 명언훈습을 인연으로 삼는다는 뜻이다. 득 가운데 내분의 힘에는 일곱 덕이 있다. “사업장”이라고 한 것은, 많이 사유하고 각관하여 여러 사업을 일으킴으로써, 마음을 어지럽혀 선품을 닦는 일을 폐하게 하는 것을 사업장이라 한다. 이러한 사업장이 없다는 뜻이다. 외분의 힘에는 다섯 덕이 있다. “교법이 아직 남아 있다”고 한 것은, 부처님은 비록 멸도하셨으나 법은 아직 머물러 있기 때문이다. 성 가운데 “소지에 대한 승해와 애락을 선행으로 삼는다”고 한 것은, 무릇 뜻을 세우려면 자기 종과 남의 종을 알아야 하기 때문이다. 그러므로 ‘소지승해’라고 한다. 또 자신이 좋아하는 바를 따라 성립시킬 법으로 삼는데 이것이 인이다. 변 가운데 “또 애를 선행으로 삼는다”는 것은, 이 글의 뜻은 말한다. 과거의 애를 선행으로 삼고, 현재의 몸을 건립 등으로 삼아, 가유의 유정이 안주한다는 것이다. 용 가운데는 명언종자를 선행의 인으로 삼고, 법체의 생기를 능건립으로 삼으며, 생할 때의 여러 연을 화합으로 삼고, 법의 작용이 성립하는 것을 과로 삼는다. 『현양성교론』 제18권에서 말한다. 곧 그 이전 생을 건립으로 삼고, 이전 생의 연을 화합 등으로 삼는다. 건립을 밝히는 가운데 셋으로 나뉜다. 처음은 인·연·과를 의처에 의거해 세우고, 다음은 인·연·과의 뜻을 해석하며, 뒤에는 세 차례의 부차로 다시 인의 건립을 드러낸다. 처음 가운데 곧 세 가지가 의처에 의거한다. “인을 시설한다”고 한 것은, 체는 의처이고, 뜻을 인이라 부른다는 것이다. 뜻은 체에 의거해 세워지므로 십인이 십오처에 의거한다고 말한다. 의처의 명칭에서, 어인은 곧 의처이다. 나아가 무장애도 곧 의처이다. 모두 지업석이다. 이미 의처에 의거하므로 곧 인을 건립한다. 수설은 곧 인이고, 나아가 불상위도 곧 인이다. 또 모두 지업석이다. 첫 번째 의처는, 체가 오직 말이다. 이 말을 인이라 한다. 뜻의 과를 드러내기 때문이다. 그런데 글에서 “이름을 선행으로 하기 때문에 상 등”이라고 한 것은, 말을 일으키는 데 점차의 차례가 있기 때문이다. 먼저 삼계의 계박된 법과 계박되지 않은 법에 함께 가명을 세우고, 견문 등에 따라 법을 말하려 할 때 특별히 이름과 상을 찾는다. 상이 있기 때문에 말을 일으키므로 그렇게 말한 것이다. 영수의처는 관대되는 능수와 소수를 성질로 삼는다. 능수는 곧 수심소이고, 소수는 곧 일체법이다. 지금 이 논문은 관대를 인으로 삼는다. 또 다만 염과 정만 밝힌다. 무기는 생략하였다. 습기의처는 유루·무루, 내·외의 모든 실종자와 가종자가 아직 성숙하지 않은 지위를 자성으로 삼는다. 이 글은 오직 잡염의 종자에 의거해 말한다. 정업과 부정업이 내외의 이숙을 끌어내기 때문이다. 무기와 청정의 인에 의거해서는 말하지 않았다. 『성유식론』의 뜻은 더 넓게 통한다. 유윤종자의처의 체는 습기의처와 같다. 다만 성취한 지위가 앞과 다르다. 이 또한 오직 염만 말한다. 염 가운데서도 업만 말하고 명언종자는 말하지 않는다. 앞의 내용을 이어 말하기 때문이다. 섭수인 가운데 무간멸의처와 경계의처는 곧 두 연이다. 근은 곧 육근이다. 작용의는 인연을 제외한 나머지 소조의 현연으로서 도구의 작용을 하는 것을 말한다. 사용의는 인연 밖에서 직접 작용하는 현연의 행위자 작용을 말한다. 이 다섯 섭수는 유루법을 밝힌다. 총괄해서는 그러하지만 차별하여 말하면, 욕계의 심·심소법은 이 다섯 의처의 섭수인을 빌려 생한다. 색과 불상응행은 오직 작용·사용의 섭수인을 빌려 생한다. 또 작용은 넓어서 유정과 비유정에 통하고, 사용은 좁아서 오직 생수(生數)에만 있다. 욕계가 이와 같듯 위 두 계도 그러하다. 진견의처는 무루견을 자성으로 삼는다. 자기 종자를 끌어내는 것은 제외한다. 상응법에 대해서는 도와주고, 뒤의 무루에 대해서는 끌어내며, 무위에 대해서는 증득한다. 『성유식론』에서는 말한다. 여섯 가지를 모두 섭수하여 무루를 밝힌다. 여기서 ‘혹’이라는 말은 결정되지 않음을 나타내는 말이다. 뜻은 무루를 밝히는 것이 진견을 섭수하는 데만 한정되지 않음을 드러낸다. 수순[2]처는 삼성의 유위법과 유루·무루의 종자와 현행이 뒤의 유위법을 순조롭게 하고, 자기 계와 다른 계 및 무위의 과를 끌어내는 것을 자성으로 삼는다. 글 가운데 ‘승품’이라는 말은 동품과 하품을 가려낸다. 동류인과 같지 않아서, 생득선과 염오법은 구품이 서로 인이 되고, 방편선은 동등하거나 뛰어난 것과 인이 된다. 그러나 이 인발인은 다른 법을 바라보는 까닭에 또한 인이 될 수 있다. 동류인은 다만 자기와 타의 동류를 과로 삼는다. 그러므로 두 인의 작용에는 서로 넓고 좁음이 있다. “욕계에 계박된 선법이 색계·무색계에 계박된 법과 불계법을 끌어낸다”고 한 것은, 바라밀다를 닦는 성문·독각과 여러 대보살이 선정을 일으키는 지위에 의거하여 서로 끌어내 생하는 것을 말한다. 그러나 제12권에서 오직 “제3겁의 보살과 여래가 모든 지를 일으킬 수 있다”고 말한 것은, 공용에 의하지 않고 임운으로 지위를 초월해 일으키는 경우에 의거하여 말했기 때문이다. “무기법이 삼성을 끌어내는 수순의처”라고 한 것은, 여러 종자를 용에 따라 성으로 귀속시키면 무기라고 말할 수 있다는 뜻이다. 인을 과에 귀속시키면 그 성은 곧 삼성에 통한다. 지금은 용을 성에 귀속시켜 식과 같은 성이라는 뜻에 의거한다. 그러므로 무기가 삼성을 끌어낸다고 말한다. 이 밖에는 여러 현행이 현행을 바라보거나 여러 종자가 종자를 바라볼 때 다시 별도의 성이 없다. 이것이 수순인을 이룬다. 차별기능의처는 모든 유위법이 각각 자기 과에 대해 유위를 일으키고 무위를 증득하는 것을 자성으로 삼는다. 앞의 수순의는 성을 논하면 곧 좁다. 자성에 머물기 때문이다. 계를 논하면 곧 넓다. 삼계를 끌어내기 때문이다. 이 차별의는 성을 논하면 곧 넓다. 이숙을 부르기 때문이다. 계를 논하면 곧 좁다. 각각 자기 계에서 따로 결정되기 때문이다. 앞의 수순의는 열등한 것을 바라보면 의가 되지 않는다. 이 차별의는 모든 것에 대해 의가 될 수 있다. 화합의는 제2 영수의에서 차별기능의처에 이르기까지를 체로 삼는다. 측법사가 묻는다. 앞의 육인으로 뜻이 이미 충분히 드러났는데, 어찌 별도로 동사인을 세울 필요가 있는가? 답한다. 앞의 여섯은 별이고, 동사는 총이다. 총과 별이 다르기 때문이다. 묻는다. 연 가운데서는 어떠한가? 답한다. 또한 총과 별이 있다. 이른바 세 연은 별이고 증상연은 총이다. 그러나 인 가운데는 본래 두 종류가 있다. 첫째 간략한 것은 동사인이 앞의 육인을 포섭하는 것이고, 둘째 자세한 것은 불상위인이 앞의 팔인을 포섭하는 것이다. 상위인은 제외한다. 『성유식론』에서 생·주·성·득의 네 과를 말한다면, 성에는 두 종류가 있다. 첫째 세움이고 둘째 판별이다. 이 성과 변을 포섭하지만 여기의 작용은 없다. 주는 수륜이 풍륜에 의지하는 것 등을 말한다. 이 논에는 그것이 없다. 어째서 두 논서의 취사에 차이가 있는가? 두 논서의 의취와 소망이 다르기 때문이다. 저 논에서는 작용이 체를 떠나 따로 없기 때문이다. 그러므로 논하지 않았다. 이 논에 주가 없는 것은 소원하기 때문에 논하지 않은 것이다. 장애의처는 모든 유위·무위 가운데 생 등을 거스르는 것을 모두 그 체로 삼는다. 묻는다. 여러 무위법이 어떻게 장애할 수 있는가? 해석하여 말한다. 가령 허공에 의지하여 궁실 등을 지으려 해도 이루어지지 않는 것과 같다. 이것이 곧 무위가 장애인이 된다는 뜻이다. 묻는다. 이 상위인은 무엇을 과로 삼는가? 해석하여 말한다. 장애의 힘 때문에 법이 생하지 못하고 머물지 못하게 되는 것이 곧 그 과이다. 곧 미래에 장차 생할 법이 장애가 현전함으로써 생하지 못하는 것이다. 이미 일어난 현재법이 저절로 소멸한다는 뜻은 아니다. 무장애의는 생 등의 일에서 장애하지 않는 법을 말하며, 모든 유위·무위의 법을 체로 삼는 데 통한다. 종자연의처에 의거하여 인연 등을 시설한다. 『성유식론』에는 두 설이 있다. 첫째 설은 이렇다. 제3 습기, 제4 유윤, 제11 수순, 제12 차별, 제13 화합, 제15 불장애이다. 이 여섯 의처 가운데 여러 인연의 종자를 모두 종자연의처라고 한다. 그것에 의거하여 인연을 세운다. 제3·제4를 제외한 나머지 네 의처의 현행은 대부분 끊어지므로 말하지 않는다. 혹은 그것들이 과를 능히 판별하기 때문에 또한 종자라고 이름한다. 무간멸·경계의처라는 것은, 마땅히 전체로 [1]두 연의 의처를 드러낸 것임을 알아야 한다. 오직 제5 무간멸만을 말한 것이 아니다. 제6 경계연의처 가운데에도 중간의 두 연의 뜻이 있기 때문이다. 이를 제외한 나머지 의처는 모두 증상연이다. 둘째 설은 이렇다. 종자는 오직 제4 유윤종자의처에 속한다. 그것에 의거하여 인연을 세운다. 직접 과를 생하는 것이 분명하므로 특별히 말한 것이다. 나머지 명칭 등은 소원하고 은미하므로 생략해 논하지 않는다. 무간은 오직 제5이고, 경계는 오직 제6이다. 이름에서 스스로 [2]나머지 의처를 드러내듯, 비록 이 둘이 있더라도 은미하기 때문에 말하지 않는다. [3]이로써 이미 처음의 세 연을 드러냈다. 나머지 열두 처는 모두 증상연에 포섭된다. 다만 증상연만인 것은 아니다. [4]오과의 체를 밝힌다면, 이숙과는 모든 업이 불러온 무기의 오온을 체로 삼는다. 별보라 하더라도 총괄하면 모두 이숙이라 한다. 등류과는 모든 유위의 유루·무루·삼성 가운데 자류의 동품·열등한 법에서 앞의 취가 뒤의 동품·수승한 법을 낳을 때 그 뒤의 과를 성으로 삼는다. 『유가론』과 『성유식론』에서 모두 또 말한다. 혹 앞선 업과 비슷하게 뒤의 과가 따라 전하기도 한다. 살생 때문에 단명을 얻는 것과 같다. 이것은 실제로는 증상과이지만 가설하여 등류라고 이름한다. 수명이 짧다는 점이 같기 때문이다. 이계과는 번뇌장을 끊고 과를 얻어 증득하는 택멸진여를 성으로 삼는다. 소지장을 끊어 얻는 택멸 등은 다만 증상과이다. 끊는 장애의 체가 계박된 법이 아니기 때문이다. 육행으로 얻는 것도 또한 증상과에 포섭된다. 종자를 끊지 않기 때문이다. 사용과에는 두 뜻이 있다. 첫째 설은 이렇다. 오온의 가자가 작용하여 얻은 사대진을 성으로 삼는다. 제38권에서 말한다. 점복과 가색을 자성으로 하기 때문이다. 둘째 설은 이렇다. 모든 유위·무위를 성으로 삼는 데 통한다. 각각의 여러 법을 사부라고 이름하기 때문이다. 이것이 구생·무간·격월·불생의 네 종류 과를 불러 얻을 수 있기 때문이다. 증상과는 모든 유위·무위를 성으로 삼는다. 성의 범위가 넓고 통하기 때문이다. 글에서 말한다. “습기·수순의 인연의처에 의거하여 이숙과와 등류과 등을 시설한다”고 한 것은, 『성유식론』에서 이 글을 별도로 배대하여 말한다. 습기의처는 이숙과를 얻고, 수순의처는 등류과를 얻는다. 각각 따로 과를 얻는다. 뛰어난 기능이 있기 때문이다. 따로 떼어 말한 것이다. 습기의처가 등류과를 얻지 못한다는 뜻은 아니다. 『성유식론』에서는 해석한다. 이 오과를 얻는 데에는 두 설이 있다. 첫째 설에서 습기처란, 곧 제3·제4·제12·제13·제15의 다섯 의처가 이숙과를 얻음을 드러낸다. 수순처란, 곧 제3·제4·제9·제10·제11·제12·제13·제15를 드러내고, 혹 제8 작용까지 취한다. 이와 같이 혹 여덟 혹 아홉 의처가 등류과를 얻는다. 진견처란, 곧 제10·제11·제12·제13·제15를 드러내고, 혹 제8·제9도 포함한다. 이와 같이 혹 다섯 혹 일곱 의처가 이계과를 얻는다. 사용의처에도 다시 두 뜻이 있다. 첫째 오온의 가자이고, 둘째 각각의 법이다. 앞의 과 설명에서 말한 것과 같다. 첫 번째 뜻에 의한다면, 곧 제2·제9·제13·제15의 네 의처가 사용과를 얻음을 드러낸다. 두 번째 뜻에 의한다면,</w:t>
      </w:r>
    </w:p>
    <w:p>
      <w:pPr>
        <w:pStyle w:val="TranslationText"/>
        <w:pageBreakBefore w:val="0"/>
      </w:pPr>
      <w:r>
        <w:rPr>
          <w:rFonts w:ascii="Noto Sans KR" w:hAnsi="Noto Sans KR" w:eastAsia="Noto Sans KR"/>
        </w:rPr>
        <w:t>곧 제2·제3·제4·제8·제9·제10·제11·제12·제13·제15의 열 의처가 사용과를 얻음을 드러낸다. “나머지 처”란, 곧 제1·제5·제6·제14의 네 의처 전부와 나머지 열한 의처 가운데 해당하는 일부가 증상과를 얻음을 드러낸다. 앞의 네 과를 얻는 부분을 제외한 나머지이기 때문이다. 그렇지 않으면 지나치게 넓거나 지나치게 좁아지게 된다. 둘째 설은 이렇다. 습기처는 오직 제3으로서 이숙과를 얻고, 수순처는 오직 제11로서 등류과를 얻으며, 진견처는 오직 제10으로서 이계과를 얻고, 사용처는 오직 제9로서 사용과를 얻는다. 나머지 열한은 증상과를 얻는다. 각각 뜻이 뛰어난 것에 따라 그 이름이 드러난 것이다. 그것만이 과를 얻고 나머지는 얻지 못한다는 뜻은 아니다. 자세한 것은 논에서 말한 것과 같다. 다음은 뜻을 해석하는 가운데, 묻는다. 만약 순익이 인의 뜻이라면, 어찌 상위인을 세우는가? [5]승(僧)은 말한다. 상위법은 장애하는 일에 순익을 이루기 때문이다. 그러므로 또한 순익의 뜻이 인의 뜻이라고 말할 수 있다. 세 차례의 부차로 다시 인의 건립을 드러내는 가운데, 첫 번째 부차는 인의 친소를 밝히고, 다음 부차는 인의 염정을 밝히며, 뒤의 부차는 인의 일곱 상을 밝힌다. 첫 번째 부차 가운데, 능생과 방편이 십인을 모두 포섭한다. 나머지 세 인은 다만 앞의 두 인 위에 뜻을 따라 세운 것이다. 『성유식론』에는 두 설이 있다. 첫째 설은 이렇다. 견인·생기·인발·정이·동사·불상위, 이 육인 가운데 현행이든 종자든 인연인 것은 모두 능생이라고 한다. 직접 과를 판별하기 때문이다. 나머지 네 인과 육인의 일부는 모두 방편인이다. 소원하게 도와 일으키기 때문이다. 둘째 설은 이렇다. 오직 생기인만 능생인이라 하고, 나머지 구인은 방편인이라 한다. 생기인은 과와 가까우므로 특별히 말한 것이다. 오직 인연만이라는 뜻은 아니다. 나머지는 대부분 소원하게 돕기 때문에 치우쳐 그렇게 말한 것이다. 인연이 없다는 뜻은 아니다. 그러나 「보살지」에서는 말한다. 견인과 생기, 이 두 종자를 능생인이라 하고, 나머지는 방편에 포섭한다. 그곳에도 두 설이 있다. 번잡할까 염려하여 우선 그친다. 두 번째 부차 가운데, 유전은 곧 생사의 인이다. 여기에는 가애·불가애 및 증장과 환멸이 있다. 출세간에도 또한 가애와 증장이 있음을 말한다. 가애와 불가애는 유지의 인이고, 증장은 명언유지가 증장하기 때문이다. 혹 이전에는 없던 것이 지금 생기는 것을 가애·불가애라 하고, 이전에 있던 것이 지금 윤택함을 만나면 증장인이라 한다. 세 번째 부차 가운데 일곱 상이란, 이것이 『섭대승론』과 『성유식론』의 육의와 어떻게 서로 포섭되는가? 첫째 무상은 곧 찰나멸에 해당한다. 둘째 상을 나누어 타성의 인이 된다는 것은 곧 구유에 해당하고, 뒤의 자성의 인이 된다는 것은 곧 항상 따라다님에 해당한다. 셋째 이미 생겨 아직 멸하지 않았다는 것은 앞의 구유와 수축 두 뜻을 이룬다. 넷째 나머지 연을 얻는다는 것은 곧 그 제5 대중연의 뜻에 해당한다. 다섯째 변이상을 이룬다는 것은 거듭 제5 대중연의 뜻을 드러낸다. 여섯째 기능이 상응한다는 것은 곧 그 제4 성결정에 해당한다. 일곱째 상칭하고 상순한다는 것은 곧 그 제6 인자과에 해당한다. 이상으로 이 지의 첫 번째 계문을 해석하였다. 둘째, 상(相)을 해석하는 가운데이다. 심(尋)과 사(伺)의 체성에 대하여, 소연을 깊이 추탁하지 않는 것은 사(思)를 체성으로 삼고, 소연을 깊이 추탁하는 것은 혜(慧)를 체성으로 삼는다고 한 것은, 『대법론』과 서로 어긋난다. 그러므로 그 논에서는 말한다. “심과 사는 혹 사(思)이고 혹 혜(慧)이며, 혹 추탁하고 혹 추탁하지 않는 것이니, 그 차례와 같다.” 삼장법사가 말하였다. 『유가론』에 의거하는 것을 바른 뜻으로 삼는다. 저 『대법론』을 회통하려면 마땅히 역순으로 배속해야 한다. 추탁하지 않는 것은 사(思)이고, 추탁하는 것은 혜(慧)이다. 이것이 곧 심과 사이다. 추탁하지 않을 때에는[1] 다만 사(思)만을 성품으로 삼는다. 추탁할 때에는 모두 혜(慧)를 성품으로 삼는다. 명신(名身) 등의 뜻을 반연하여 경계로 삼는다는 것은, 『유식론』에 두 설이 있다. 첫째는 말한다. 오식도 또한 함께한다. 둘째는 말한다. 오직 의식과만 함께한다. 이 글을 증거로 삼는다. 다만 명(名) 등의 뜻을 반연한다고 말하고 색(色) 등을 반연한다고 말하지 않았기 때문이다. 심과 사의 차별에 일곱 가지 차별 등이 있다는 것은, 문비(文備)가 해석하여 말한다. 이 글에 의하면 심과 사의 차별에는 일곱 가지가 있다고 설한다. 앞의 분별에서 말한 것과 같다. 곧 앞의 제2권에서 설한 일곱 종류의 분별이 모두 의지(意地)에 있음을 알 수 있다. 일곱 가운데 임운분별은 곧 오식과 같은 경계를 반연하는 의식을 취하기 때문이다. 일곱 분별과 상응하는 사(思)와 혜(慧)는 모두 심과 사의 차별이다. 현장 법사는 앞에서는 자성분별을 오식과 같은 경계를 반연하는 의식이라고 판정하였고, 뒤에서는 『유가론』에서 설한 임운분별을 오식과 같은 경계를 반연하는 의식이라고 판정하였다. 『대법론』과 같지 않다. 그 오식은 삼분별 가운데 자성분별이고, 도리어 심과 사를 체로 삼는다. 모든 심과 사가 반드시 분별이라는 것은, 『유식론』 제7권에 두 스승의 설이 있다. 첫째는 말한다. 분별은 오직 유루이다. 오법 가운데 세 번째인 분별이다. 그러므로 심과 사의 체는 무루에 통하지 않는다. 둘째는 말한다. 분별은 무루에도 통한다. 후득지는[2] 분별이 있기 때문이다. 그러므로 심과 사의 체도 또한 무루에 통한다. 여기서 말한 분별은 반드시 오법 가운데의 분별이 아니다. 나락가에서 심과 사가 고통을 일으키며 우(憂)와 상응한다는 것은, 『유식론』에 두 설이 있다. 첫째는 말한다. 오식에도 심과 사가 있다. 의식에서의 근심스러운 수를 우(憂)라고 한다. 여기서 고통을 일으킨다고 한 것은, 의식과 함께하는 심과 사가 능히 고통을 일으킨다는 뜻이다. 오식에는 심·사가 함께하지 않는다고 말하지 않고 다만 심·사는 의식에 있다고 한 것은, 그 작용이 뛰어나고 많이 상속하기 때문이다. 우(憂)와 상응한다고 하였지만, 고(苦)와 함께함을 막은 것은 아니므로, 또한 허물이 없다. 둘째는 말한다. 오식에는 심과 사가 없다. 이 글을 증거로 삼는다. 글과 같이 알 수 있다. 사(捨)를 말하지 않은 것은, 모든 마음에 반드시 함께하기 때문이다. 의식의 핍박하는 수는 실제로 고근(苦根)인데, 우(憂)와 비슷하므로 우라고 이름한 것이다. 혹은 다른 종파를 따라 의식의 근심스러운 수를 우라고 이름한 것이니, 서로 어긋나지 않는다. 큰 문단의 셋째인 여리작의(如理作意) 가운데 글은 둘로 나뉜다. 먼저 여덟 상을 열어 보이고 차례로 따로 해석하며, 뒤에는 앞의 사항 가운데 어려운 뜻을 해석한다. 그 여섯 의처는 제55권에서 설한다. 결정할 때에는 신(信)이 있고, 염오를 그칠 때에는 참(慚)과 괴(愧)가 있으며, 선업을 일으켜 지을 때에는 정진과 세 선근이 있고, 세간도일 때에는 경안이 있으며, 출세도일 때에는 불방일과 사(捨)가 있고, 중생을 섭수할 때에는 불해(不害)가 있다. 『유식론』 제6권에 두 설이 있다. 첫째는 말한다. 모든 선심소가 반드시 함께 일어나는 것은 아니다. 이 글을 증거로 삼는다. 둘째는 말한다. 경안을 제외한 나머지 선심소는 반드시 함께 일어난다. 「결택분」에서 설한다. 열 가지 선심소는 정지와 부정지에서 모두 선심에 통한다. 정지의 마음에서는 경안이 더해지므로 여섯 지위에서 일어난다고 설한 것이다. 열한 가지라고 한 것은 각각의 경우에 그 법이 증성함에 따라 이와 같이 설한 것이다. 여덟 가지 일 가운데 셋째는 사무량을 닦는 것이다. 여섯째는 무량을 제외한 나머지 일체의 수행을 닦는 것이다. 이 여덟 가지 일 가운데, 처음 셋은 보시·지계·수행의 세 복업사로서 외적인 세속의 수행이고, 다음 셋은 문·사·수의 삼혜로서 안의 승의 수행이다. 일곱째와 여덟째는 지덕과 은덕으로, 자리와 이타가 원만한 것이다. 그러므로 오직 여덟 가지 일뿐이다. 묻는다. 이 글에 의하면 심과 사는 선정의 지위에도 통할 수 있는데, 어찌하여 오직 세 지에만 있다고 설하는가? 삼장에게 두 해석이 있다. 첫째는 말한다. 이 글은 방편에 의거하므로 심과 사가 있다고 한 것이다. 바로 선정의 지위에 있을 때에는 심이 없다. 또 한 설은 말한다. 미지정에는 심이 있고, 근본정에는 없다. 수용 가운데, ‘물들지 않는다’는 것은 번뇌를 일으키지 않는 것이고, ‘머물지 않는다’는 것은 그 가운데 머물지 않는 것이며, ‘탐닉하지 않는다’는 것은 분수에 맞지 않게 애락하지 않는 것이다. ‘속박되지 않는다’는 것은 계박 때문에 여러 선업을 버리지 않는 것이고, ‘답답해하지 않는다’는 것은 근심과 괴로움이 생기지 않는 것이며, ‘집착하지 않는다’는 것은 탐애가 생기지 않는 것이다. 또한 그것을 뛰어나고 미묘한 것이라고 굳게 집착하지 않는다. 둘째, 어려운 뜻을 해석하는 가운데 셋으로 나뉜다. 첫째는 외적인 세속학에서 보시·지계·수행의 세 복업을 닦는 자의 상을 해석한다. 둘째는 ‘또 보시를 받는 자’ 이하에서 내적인 승의학인 삼혜를 닦는 자가 그 보시를 받아야 함을 해석한다. 셋째는 ‘다시 여섯 가지 섭익이 있다’ 이하에서 앞의 일곱째·여덟째인 지덕과 은덕을 해석한다. ‘궁핍을 없앤다’는 것은, 바로 다른 이의 궁핍을 없애되 과보를 바라고 하지 않는 것이다. ‘다리를 놓는다’는 것은, 생사의 강을 벗어나는 원인이 된다는 뜻이다. ‘현행하지 않는다’는 것은, 비록 시라를 행하지만 그 모습을 드러내지 않는 것이다. ‘욕해가 청정하다’는 것은, 출세간법을 원하고 세간을 싫어하여 이해하는 것이다. ‘인섭이 청정하다’는 것은, 신통 등으로 중생을 이끌어 섭수하는 것이며, 승해가 청정하다는 것은, 승해를 인가하여 지니고 사무량 등을 닦게 하는 것이다. ‘지가 청정하다’는 것은, 선정의 마음에 물듦이 없어 지혜를 일으키는 것이 청정한 것이다. 둘째 문단에서 ‘학을 받는 자’란, 삼학을 받아 배울 때 보시를 받아야 한다는 것이다. ‘활명하는 자’는 다른 일을 경영하지 않고 다만 생명을 유지하기 위해 보시를 받는 자이다. ‘빈궁한 자’는 여러 가지가 모자라는 자이므로, 그 때문에 보시를 받는다. ‘기사하는 자’는 필요한 물건을 버리고 떠났으므로, 그 때문에 보시를 받는다. ‘기유하는 자’는 본래의 처소를 떠났기 때문에 물건이 없어 보시를 받는다. ‘탐착하는 자’는 자기 재물이 적지 않은데도 탐착 때문에 남에게서 보시를 받는다. 아래에서는 보시를 받는 사람의 다시 여덟 종류와 여섯 종류의 손뇌를 밝힌다. ‘부장손뇌’란, 감옥 등에 갇혀 다른 이에게 가려지고 막혀 자재하지 못하는 것이다. ‘구생’이란 태어날 때부터 늙을 때까지 성품상 근심과 괴로움이 많은 것이다. ‘핍절’이란 고통에 몸이 얽매이는 것이다. ‘시절변이’란 추위와 더위를 알지 못하는 것이다.[1] ‘유루’란 집과 건물이 파괴되는 것이다. ‘사업휴폐’란 농업이나 상업[2] 등의 사업이 중단되기 때문에 손뇌가 생기는 것이다. 셋째, 앞의 일곱째·여덟째인 지덕과 은덕을 해석하는 가운데 일곱으로 나뉜다. 첫째, 여섯 섭익 가운데, ‘임지’란, 곧 네 가지 음식이다. ‘용건무손’이란, 사대가 고르고 또한 위세로 이끌어 접하는 것이다. ‘부호’란, 집과 건물 등으로 덮어 보호하거나 혹은 무리를 덮어 보호하는 것이다. ‘공주섭익’이란, 함께 사는 사람을 괴롭히지 않는 것이다. 둘째, 선우와 악우의 상 가운데, ‘그가 사랑하지 않는 이를 끌어들인다’는 것은, 원수인 사람을 끌어들여 가까이하게 하는 것이다. ‘그가 사랑하는 이를 막는다’는 것은, 그의 친한 벗과 떨어뜨리는 것이다. ‘마땅하지 않은 것을 끌어들인다’는 것은, 독약 등을 주는 것이다. 셋째는 세 가지 인섭이다. 넷째는 네 가지 수전이다. 그를 공양하고 섬기면서 그를 따라 움직이는 것이다. 다섯째는 이러한 공사로 말미암아 네 처소에 의지하여 다섯 과를 얻는 것이다. ‘섭수할 곳이 없음’은 곧 예전부터 알던 사람이 아닌 경우이다. 이전부터 섭수하던 사람이 아니기 때문이다. ‘침뇌할 곳이 없음’은 곧 여러 친우이다. ‘공양해야 할 곳’은 곧 존중하는 대상이다. ‘동분수전처’는 곧 복과 지혜를 갖춘 사람이다. 복과 지혜를 갖추었기 때문에 여러 사람이 함께 귀의하여 나아가는 처소가 된다. 이미 귀의해 나아간 뒤에는 그 복과 지혜를 배우기를 희구한다. 그와 같은 몫을 지니므로 ‘동분수전’이라 한다. 다섯 과를 얻는다는 것은 네 처소에 공양하고 섬기며 따라 움직이고 보시 등을 행하기 때문에, 총괄하여 다섯 과를 얻는다는 것이다. 각각 따로 과보를 부르는 것은 아니다. 여섯째, 총혜한 자의 상 가운데, 선에 대하여 결정된 믿음이 있어 의심이 없고, 선에 대하여 견고하게 용맹하여 물러남이 없다. 일곱째는 삼학의 상이다.</w:t>
      </w:r>
    </w:p>
    <w:p>
      <w:pPr>
        <w:pStyle w:val="EditorialNote"/>
        <w:pageBreakBefore w:val="0"/>
      </w:pPr>
      <w:r>
        <w:rPr>
          <w:rFonts w:ascii="Noto Sans KR" w:hAnsi="Noto Sans KR" w:eastAsia="Noto Sans KR"/>
        </w:rPr>
        <w:t>교감·번역 메모 | [구문] 원문의 편집표지 [3], [4]를 그대로 보존하였다. / [구문 불확실] `輪轉石槌打築蹹`의 구두와 기물 관계가 다소 불명확하여 원문 순서대로 옮겼다. / [판독/고유명사 불확실] `頻䗍果·䗍貝`는 희귀 자형이라 음역을 잠정적으로 옮겼다. / [구문 불확실] `五家`는 전통적으로 재물을 잃게 하는 다섯 원인 등을 가리킬 가능성이 있으나 원문 범위만 따라 직역하였다. / [용어/의미 불확실] `邪慧命`은 문맥상 염욕과 대비되는 표현이나 정확한 전승 용어가 불분명하여 한자음을 병기하지 않고 직역에 가깝게 옮겼다. / [구문 불확실] 앞의 세 종류와 `此二`의 지시 관계가 다소 애매하여 원문의 구분을 유지했다. / [구문 불확실] `府藏中風`의 정확한 전승 어휘가 불명확하여 직역하였다. / [구문 불확실] `於化無攝受業果者有之`의 구두가 불확실하여 문맥에 따라 직역하였다. / [구문 불확실] `食數起增上現行`의 구두가 불명확하여 문맥상 음식과 관련된 반복적 현행으로 직역하였다. / [구문] 원문 `生得及成辨用`의 다섯 항을 그대로 분절하여 옮겼다. / [구문 불확실] `親作現緣作者作用`의 구두가 불분명하여 뜻을 보존해 옮겼다. / [의미 불확실] `生數`의 정확한 의미가 불분명하여 한자어 의미를 보존해 직역하였다. / [구문] 원문의 편집표지 [2]를 보존하였다. / [구문 불확실] `如名自[2]餘顯依處中`은 구두가 불확실하여 원문 어순을 최대한 보존하였다. / [고유명사/판독 불확실] `僧云`의 인물 지시가 분명하지 않아 원문 그대로 표시하였다. / [구문 불확실] `餘之三因`의 지시는 앞뒤 문맥상 난해하여 원문을 보존해 직역하였다. / [구두 불확실] 원문의 구두상 ‘引攝清淨者…勝解清淨者’의 절분이 압축되어 있어 문맥에 따라 나누어 옮겼다.</w:t>
      </w:r>
    </w:p>
    <w:p>
      <w:pPr>
        <w:pStyle w:val="Heading2"/>
        <w:pageBreakBefore w:val="0"/>
      </w:pPr>
      <w:r>
        <w:rPr>
          <w:rFonts w:ascii="Noto Sans KR" w:hAnsi="Noto Sans KR" w:eastAsia="Noto Sans KR"/>
        </w:rPr>
        <w:t>문단 013  ·  [0343a17]</w:t>
      </w:r>
    </w:p>
    <w:p>
      <w:pPr/>
      <w:r>
        <w:rPr>
          <w:b/>
        </w:rPr>
        <w:t>원문</w:t>
      </w:r>
    </w:p>
    <w:p>
      <w:pPr>
        <w:pStyle w:val="SourceText"/>
        <w:pageBreakBefore w:val="0"/>
      </w:pPr>
      <w:r>
        <w:rPr>
          <w:rFonts w:ascii="Noto Sans KR" w:hAnsi="Noto Sans KR" w:eastAsia="Noto Sans KR"/>
        </w:rPr>
        <w:t>[0343a17] 論卷第六</w:t>
      </w:r>
    </w:p>
    <w:p>
      <w:pPr/>
      <w:r>
        <w:rPr>
          <w:b/>
        </w:rPr>
        <w:t>한국어 직역</w:t>
      </w:r>
    </w:p>
    <w:p>
      <w:pPr>
        <w:pStyle w:val="TranslationText"/>
        <w:pageBreakBefore w:val="0"/>
      </w:pPr>
      <w:r>
        <w:rPr>
          <w:rFonts w:ascii="Noto Sans KR" w:hAnsi="Noto Sans KR" w:eastAsia="Noto Sans KR"/>
        </w:rPr>
        <w:t>『논』 제6권.</w:t>
      </w:r>
    </w:p>
    <w:p>
      <w:pPr>
        <w:pStyle w:val="Heading2"/>
        <w:pageBreakBefore w:val="0"/>
      </w:pPr>
      <w:r>
        <w:rPr>
          <w:rFonts w:ascii="Noto Sans KR" w:hAnsi="Noto Sans KR" w:eastAsia="Noto Sans KR"/>
        </w:rPr>
        <w:t>문단 014  ·  [0343a18]</w:t>
      </w:r>
    </w:p>
    <w:p>
      <w:pPr/>
      <w:r>
        <w:rPr>
          <w:b/>
        </w:rPr>
        <w:t>원문</w:t>
      </w:r>
    </w:p>
    <w:p>
      <w:pPr>
        <w:pStyle w:val="SourceText"/>
        <w:pageBreakBefore w:val="0"/>
      </w:pPr>
      <w:r>
        <w:rPr>
          <w:rFonts w:ascii="Noto Sans KR" w:hAnsi="Noto Sans KR" w:eastAsia="Noto Sans KR"/>
        </w:rPr>
        <w:t>[0343a18] 自下大文第四不如理作意中。先問後答。答中有三。初頌長行總列十六異論。次因中有果論者下別牒歷破。後如是十六種異論下結成前破。初中。問十六異論中幾是薩迦耶見乃至幾是邪見。解云。如計我論依我見起。斷見論常論依邊見起。計最勝論計清淨論通依見取戒取起。亦可最勝論雖計最勝。而不取於見故非見取。是邪見攝。餘論皆依邪見起。但合四見不攝者皆是邪見。邪見最寬。非唯謗無。不同小論。第二廣破中文即十六。就破因中有果論中文分為二。初敘邪執。應審問彼下以理破之。前中初略舉邪執。次問答辨起執所由。常常時恒恒時者。謂從前際來因中常有果性故云常常時。向後際去亦恒有故云恒恒時也。雨眾外道者。謂數論師之大弟子十八部主。雨時生故名雨。彼之徒黨名眾。彼計法略為三。中為四。廣為二十五諦。除神我諦中間二十三諦名果。自性名因。果住因中仍無別體。如金為璫。雖因果相殊更無別體。名因有果。為性尋思者志多思慮。為性觀察者志多推構。初體是思後體是慧。住尋思地住自辨地者。地謂所依。依內尋伺外起言辨。并在異生位在思度位。故作是執。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上敘四理。下反申四難。若不爾者應立一切是一切因者。若言乳中先無酪性酪得生者。如是水等一切法中皆無酪性。應從水等彼酪得生。若言水等一切法中本無酪性酪得生者。應立一切諸法皆是一切諸法生因。此舉第一理為難也。為求一果應取一切者。為求一酪果應取一切法為因。以諸因中俱無酪果性故。此舉第二理為難也。應於一切加功營構者。若彼乳中無酪性者。求酪之人應一切法中加功營構。此舉第三理為難也。應從一切一切果生者。若彼乳中本無酪性酪得生者。則彼乳中無餘法性應生餘法。是則餘法本無酪性亦應生酪。此舉第四理為難也。下結略義四故如次。下以理破文分為三。初總徵。二別難。後結成。別難中分二。初以難破。二然要有因下示其正理。若無異相等者。若言乳因有於酪果。而復說言因果無異。以無異故則無因果。故汝所執因中有果不應道理。應立量言。汝之果體應非決定。果相即因故。猶如因相。因相亦然。彼執體一相有異故。若有異相等者。乳中之酪若乳相異者。如是酪果為未生相為已生相。若是未生未生則無而言有者不應理。應立量云。因中無果。以未生故。猶如兔角。若言已生。即酪果已生。云何復言乳生酪。故不應理。應立量云。一切果法不從因生。是已生故。猶如因相。示正理中明五種相。三即由自相可得如因自體不由比度者。如因自相有能生果功能可得[3]非果體。此因自體現所可見不由比度。四即由自作業可得者。了別色業以顯眼識等。五由因及緣變異故果成變異者。如世麥等生因盡故枯喪。此由因變異故果成變異。若遇火等所損。此由緣變異故果成變異。如是麥等非因無變而獨變果。然彼外道說自性不變餘諦變成。應立量云。汝之自性亦應變異。果變異故。如穀麥等。四故結上文易可知。從緣顯了。先敘執然後破。言謂即因中有果論者及聲相論者作如是計者。景云。因中有果論中有二師。第一師立因中有果從緣而生。如上所說。故先難云。果先是有復從緣生。不應正理。第二師立因中有果但從緣顯。及聲顯論師立諸法上皆有常住之聲。與所詮法合從緣顯之。今之所破。基破云。此義不然。以論云謂即因中有果者計故非兩師。因明亦言。如佛弟子對數論師立聲滅壞名能別不成。數論師計有生者。生必滅故。如何說有能別不成。故知前後同一師計。前言生者表是有義。或設遮故。彼如是思。果先是有復從因生。不應道理者非他所計。然非不用功為成於果等者。自申己見也。破中分三。初破數執次示正義。後例破聲論。初中分二。初[1]列難後結成。[＊]列難中分三。一有障無障。二有性果性。三為異不異。有障無障者。謂果不顯時為有障體生故為障而果不顯。為無障體而為障彼故果不顯。難無障體云。無體應不能為障。以無體故。如石女。果法應本已顯。無障緣故。如汝因法。若有障緣屬果之因何故不障同是有故者。謂果體[2]有有障能障。因體不無障亦應有。俱是有故。量云。汝有體因亦應被障。以體有故。如所障果。如水為果。闇能障之。盆是水因闇亦能障。翻覆此量準之可知。設若救言障緣亦能障於因者亦應顯因。何故但言從緣顯果。量云。汝宗之因應從緣顯。許所障故。猶如果法。或汝果法不從緣顯。許有障故。猶如因法。有性者。有性謂有體性。果性謂因所有。即體名有。義名果性。此中[3]間為有體作障緣為果義作障緣。若有體是障緣。體性常有。是則性永不得顯。顯如未顯。常有體故。因亦是有。何不為障而獨果有能為障耶。量云。汝宗之果應永不顯。常有性故。猶如未顯。汝宗因體亦應為障。體常有故。猶如於果。若言果性是障緣者。如[4]第一法亦因亦果。望種果性是障緣。被障不顯。望莖因性非障緣邊。既不被障則應顯。是則一法亦顯不顯。故不應理。應立量云。汝宗果體亦應不顯。即因體故。如自性因。然彼宗果體一向顯故為此難。或汝自性體亦應顯。果之因故。如後果因。猶彼執芽是因必顯故成斯難。或應果性非障。體即因故。如因。因亦應障。即果體故如果。故言一法亦因果。為異不異者。謂因中有果性。法與遇緣顯果為異不異。若不異者法應常顯。以本法先常有故。先顯今顯不應道理。量云。汝宗果法先來應顯。[5]即本法比量翻此可知。若言異者。彼顯為無因耶等者。問果顯時有因無因。若言無因。汝言本有果性從緣而顯。顯則有因。而言此顯無因。不應理也。量云。果法先來應顯。顯無因故。如後顯時。或今應不顯。無顯因故。如未顯時。若言有因果顯既有因。此因亦可顯。然果性可顯因不可顯。以不顯因能顯於果。不應道理。量云。今因應不能顯。果自不顯故。如果未顯時。結牒彼言。性若是無不可顯了等者。有相法中若無彼性不可顯了。如角中乳水中酪等。若有彼性方可顯了。如乳中酪鑛中金。不遮有無性。但遮果住因。示正義有六。一處遠離難取。二四障難取。如前第三卷說。一覆蔽障等。三微細難取。如極微等。四心亂難取。如神通境等。五根壞難取。如老昧病等。六無智難取。如無他心智故不取他心等。如此諸法雖有而不可取故。汝不應說有性法皆是有皆可顯了。例破聲論。如文可知。上來二計皆是增益邪見所收。去來實有中。先敘執。</w:t>
      </w:r>
    </w:p>
    <w:p>
      <w:pPr>
        <w:pStyle w:val="SourceText"/>
        <w:pageBreakBefore w:val="0"/>
      </w:pPr>
      <w:r>
        <w:rPr>
          <w:rFonts w:ascii="Noto Sans KR" w:hAnsi="Noto Sans KR" w:eastAsia="Noto Sans KR"/>
        </w:rPr>
        <w:t>外宗量云。去來定有。世所攝故。猶如現在。[6]在此法者依三種教計過未有。一依十二處經。二依過去業經。三依三世五蘊經。依理起執中。外道小乘一處總釋。彼如是思乃至性相實有者。謂若未來先無現在方有者。是則未來[7]先受色心等相後有色心。若爾亦應兔角先無後時亦有。若過去無應失自相。如是自相應不成熟。由此道理執過去未來有。次正破中分四。一申三難。二如是說已下他返詰。三我今問汝下還徵破。四又不應說下示正義。初中有二。初申三難。後如是自相故下總結文。三難者。一一異自相難。二常等共相難。三來等七義難。若言相一立三世相不應道理者。量云。世應無三。相是一故。猶如現在。若相異者性相實有不應道理者。量云。去來性相應非實有。異現在故。猶如兔角。大乘真如非定異現在。故無不定過。常無常相者。三世共有故共相。若常相者。量云。汝宗五蘊應不墮三世。許常相故。如無為等。若無常相。量云。汝宗五蘊非於三世恒是實有。無常相故。如空花等。七義難中。初敘七徵。後牒別破。此七徵中。三藏云。徵小乘諸部異計。不可定判是其部義。景師云。初一通徵四薩婆多計。次二徵定外宗未必有計。第四徵業異薩婆多計。第五徵轉變薩婆多計。第六徵相異薩婆多計。第七徵待異薩婆多計。基師解云。初徵難法救類異。第四徵難世友業用。第六徵難覺天相待。第七徵難妙音相異。餘三設遮非本部計。五十一卷亦為六難。意大同也。此第六七合是彼第六。故彼為六。有說。無此第六。彼第六者即此第七。來至現在者。法體不遷轉向現在。於此生者。未來死滅現在方生。為緣生現者。法住未來為因緣故生現在法。今有業者。未來無用現在用生。今相圓者。本相不圓至現方滿。今異相者。本體雖同[1]合相不同。有現在分者。謂於未來有未來分及現在過去分。義顯現在亦有現在分及未來過去分過去亦然。今此但舉二世分。餘類可知。四薩婆多計者。俱舍第二十卷頌曰。此中有四種。類相位待異。第三約作用。立世最為善。謂法救說。世由類不同。法行世時類別非體。如金作器形別類同。如乳成酪味捨色在。法從未來流至現在。現入過去。唯捨得類非捨得體。妙音說。世由相不同。法行世時過去正與過去相合。而不名為離現未相。未來與未來相合。而不名為離過現相。現在與現在相合。而不名為離過未相。如染一妻於餘姬媵不名離染。世友說。世由位不同。法行世時體同位別。如運一籌置一名一。置百名百。置千名千。覺天說。世由待不同。法行世時後前相待世名有異。如一女人名母名女。世親說言。此四說中。第一執法有轉變故。應置數論外道朋中。第二所立世相雜亂。三世皆有三世相故。人於妻愛貪現行時。於餘境貪唯有成就。現無貪起。何義為同。第四所立前後相待一世法中應有三世。謂過去世前後剎那應名去來中為現在。未來現在類亦應然。故此四中第三最善。以約作用位有差別。彼謂諸法作用未有名為未來。有作用時名為現在。作用已滅名為過去。非體有殊。別破分二。初約未來向現在以破七義。後別破往過去。前中雖破七義而合為五段。以後三合例業用破故。初難有三。一有方所。量云。未來應有方所。有來至故。猶如現在。二與現在無別。量云。未來與現無別。有來至故有方所故。猶如現在。三應是常。量云。未來應是常。本自有故。如虛空等。第二難有二。一未來不生。於今現[2]在本無今生。量云。未來世法應非實有。無為不攝本不生故。如兔角等。二未來未生而言死沒。量云。未來諸法應無死沒。本未生故。如虛空等。第三難亦二。一破應是常。量云。住未來世與現在為緣之法應是常住。不遷流故。如無為法。二應本無今生非未來法生。謂若彼為緣而得生者。便異法生非未來生。此於未來便為未有。量云。現在應非未來法生。未來中無故。猶如過去。第四難有三。一本無業用今有業用。是則本有今有等者。謂本有其體今方有用。便有同前緣生之中第二過失。現在業用非未來生。此於未來便為未有。為量同前。二云。業用與法有異相。設有異者未來現在同實有相。唯說現在獨有業用。理不可得。量云。汝宗未來應有業用。無為不攝體實有故。猶如現在。三云。業與本法無異相。難云。業用則[3]體體本有。本無業用今方有者。不應正理。量云。業應本有。即體故。如體。體應本無。即業故。如業。餘三例破中。復有自性雜亂過失者。此顯第七有現在分雜亂之過。兼通餘二有此過失。未來既有現在之分。應即現在。有現分故。猶如現在。故成雜亂。其相圓滿應立量云。未來相應滿。有餘一分相故。如現在。或現在相應不圓滿。有餘一分相故。猶如未來。異相之難為量同此。言異相者。因異分相也。總結前文中有九故字。自相者結前三世自相一異。共相者結前三世常無常。餘七即前七難。第二他返詰中。如說一切有。謂十二處者言。意顯十二處通三世。意識所緣法境。三世俱是有。若去來無便違此教。第三還徵破中分二。初以理徵破。二又雖說一切有者謂十二處下釋通三經。初中彼宗緣無不生心。緣兔角等時。曾別見其兔。曾別見其角。合之一處。非今緣無。若爾便與佛教相違。說無知無故。不爾唯應有知其有。下難緣無覺者是設遮計。釋三經中。初釋十二處經。言於無法密意說有無相者。意顯無法能自持無相。亦曾當有故。密意說之為有說之為法。其有法者體亦非實。彼說為持故亦名密意。以有有義有無義故俱名為法。俱名為有。言應非無間知者。謂知有之者不即知無故云也。第二釋過去業經。意謂業現行為緣[4]今習氣行勝異相續與起。由此習氣故愛不愛果生。依今習氣假說為有過去業。第三釋三世五蘊經。因相者。謂今有可生未來法之因。故依此因假說有未來。自相者。今似有自體也。果相者先業之果。今有故也。第四示正義中。三世各有十二相。未來中可生法者。緣未差故。不可生法者。緣差不生也。應可求者[1]示果。不應求者苦果也。正行應觀察。邪行不應觀察也。計我論中分之為二。初敘執。二我今問汝下隨執[2]別。前中初略敘。二問答辨起執所由。有我薩埵等者此唯有六。八十三卷有八名。般若[3]十三名等。薩埵翻名有情。辨所由中。先問後答。有教及理。理中初總敘二因。後別顯二因。先不思覺等者。先不思量我有情覺。卒爾而起有情之覺。明知有我先已思等者。由先已思我當作等而有作業明知有我。別顯中。先不思覺起薩埵覺。彼如是思。若無我者見於五事不應起於五有我覺。而於五蘊起有我覺。不起色覺等。明知有我。勝劣者。謂受樂者勝。受苦人劣。若先思覺得有作中。彼如是思。若無我者不應於諸行中先起思覺得有所作。謂我以眼當見諸色。正見已見等乃至造作止息善惡諸業。</w:t>
      </w:r>
    </w:p>
    <w:p>
      <w:pPr>
        <w:pStyle w:val="SourceText"/>
        <w:pageBreakBefore w:val="0"/>
      </w:pPr>
      <w:r>
        <w:rPr>
          <w:rFonts w:ascii="Noto Sans KR" w:hAnsi="Noto Sans KR" w:eastAsia="Noto Sans KR"/>
        </w:rPr>
        <w:t>而此等事皆由思覺為先方得作用。非如佛法中唯諸行用無我之義。故知有我。破中分三。一徵破外執。二又我今當說第一義我相下示正義。三是故下結非。前中有二。初別申十難。二如是不覺為先而起彼覺故下總結之。十難者。準下結句中十故字故云也。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準於我建立於我下施設言說難。十計我之見為善不善下施設眾見難。此十難中。前之二難如次破前敘計中二因。後八番難乘義廣破。初難文中即分為四。初徵云為即於所見事起薩埵覺等者。此師本計離蘊有我。故計所見色等為我覺。是顛倒覺。遮即蘊計此違教失。無別比量。若彼異蘊計有我者。我有形量等。不應道理。彼離蘊我或如指量或如芥子故有形量。此難我有色不成。有勝劣者受用。剎帝利等者想用。愚智者行用。能取境界識用。故離蘊外無別此能。總立量云。離蘊之我應無形量等五。許離蘊故。如兔角等。第二徵云為唯由此法自體起此覺耶等者。此意問。於所覺境自體起我覺為於餘處。若於所覺法自體起我覺者。汝如何說即蘊計我名為顛倒。量云。汝執色我心應非顛倒。許順所緣故。如他心智等。若由餘體起此覺者。即由於心等亦起形量覺。非唯緣色。亦緣色得有我勝劣等覺。非唯緣受等起於彼覺。境心二種便成雜亂。一色等境亦是受想行等覺因。量云。汝宗色等應是受等。起勝等覺故。如受等。第三徵難。若起者是即無情應是有等。量云。見色等起我覺應非如實見。此起餘覺故。如見杌為人覺等。言若不起者則非撥現量等者。現量現見遠杌為人。便於無情起有情覺故。為不起者名非現量。此中亦有世間相違。略故不說。第四徵難云。若取現義者。唯色等蘊是現量義。我非現量義故不應理者。義者境也。彼宗計我非現量境。今言現境是設遮破。唯五蘊是現量義。彼此共成。我非現義汝宗自述。今言現境乃是違宗。[4]唯廣百論數論計。我非現量境。若勝論師執我是現量境也。此覺若取比量境者。此我之覺童稚亦起。彼未能思不能比度。不應卒爾我覺得生。量云。嬰孩我覺應不得生。無思度故。如石女兒。第二思覺為先難中[5]有五。又字即[6]五為段。數論我體唯受者。勝論執我通作受者。下破作用。隨義應悉。初徵破中。若以我為因者。汝我應不自在。要待思覺方能造作故。第二徵破無常者。此所作因體是變異執我有作不應理等者。所作者生義。所作之因體是變異無常之法。我是作者仍言有常而有所作不應道理。量云。我應非常。有所作故。如麁地等。若是常者我應無所作。以是常故。如虛空等。第三破中。有動作我等者。數論勝論我無動作。遍虛空故。離繫等執我有動作。不遍空故。作義雖同動義別故。有動作我有所作者。是則常作不應復作。我常有故恒動常作。非今始作。不應復作。量云。汝動我未作先應作。恒動作故。如今所作。若無動作我而有所作。不應道理。量云。汝我應無所作。許無動作故。如虛空等。第四徵破。若有因作而言我作。便違自宗。若無因作。我應恒作。我體恒有不待因故。如今作時。第五徵破意。若依自者汝等既言此我自在。何須老病死等耶。若依他者我不自在。以依他故。量云。汝我應不自在。繫屬他故。如僕使等。第三於蘊假設難中。初徵四計。然後別破。四計者。初即蘊計。後三異蘊。異蘊中。初我異蘊住在蘊中。次我異蘊住於蘊外而仍屬蘊。謂計是色我乃至識我。後住蘊外而不屬蘊。破中。言若不生起法及非法應諸蘊身畢竟不起者。我若不造法及非法。後蘊應無。以無因故。量云。汝宗應後蘊畢竟不生。執我不起法非法故。猶如兔角。又應不由功用我常解脫者。以不生起法非法故。量云。汝我在生死不由功用應成解脫。不造法非法故。如涅槃位。彼說我得涅槃之時離眾縛故名為解脫。在生死中便有縛縛。又於此滅壞後於餘處不作而得有大過失等者。我無常滅業亦隨無。後餘果生無因而有。是謂不作而得過也。量云。汝我滅已後有果應不生。以無因故。如兔角等。若蘊外餘處者汝所計我應[1]應是無為等者。彼宗計我為無為所不攝故。量云。汝我應是無為。許異蘊故。如虛空無為。應無染污者。六十五云。若無有蘊便無有色。與身相應。廣說乃至如是此我應無所依。無受無想無思慮等亦無分別。是則此我不由功用究竟解脫即無有染污。是故此計不應道理。量云。我應無染污任運解脫。許不屬蘊故。如虛空等。又應不言我有色等。許不屬蘊故。如兔角等。不應相屬者。是我有色等義非攝屬義。第四於彼立有難中分二。初兩門總徵。後隨別破。此難思覺有我中已正當見知有我者等計。別破中。初難即見者等相。後難離見者等相。前中先標兩門徵。後隨別難。別難中初難可知。後中則復雙徵二門而後釋。二門者。一我所成業。二我所執具。業中有五。一如種子難。觀所生故應無常。二如陶師難。假於能作故應無常假立。三如神通難。假於自在故亦無常假立。四如地難。觀所持故應無常。又無如地作所依顯了業故。五如空難。色無假立無業用故。具中有二。一如鎌難。謂離鎌之外[2]忽有刀等能斷於物。離見等外無有餘物有見用等。法喻不等故。二如火難。如世間火離能燒者亦自能燒等者。人為能燒者火為能燒之物。然火離於人自能燒。故見離於見者自能見物。何假我耶。量云。見等見物等時應不要待餘者。自有業用故。如火燒物。自下第二難離見者等相。乖一切量者。謂汝我非是見者等。一切諸法之所攝故。亦應邪量所量。故云乖一切量。第五建立染淨難中。此意說言。如於外物雖無有我。而有災橫損緣藥等順益名為染淨。內身亦爾。雖無有我染淨義成。故汝計不應理。第六流轉止息難中。有因等五相者。此有兩釋。一云。如次屬身等五。一云。通明非別屬也。如於身芽河[3]燈乘等者。基云。如於身行中流轉可得。其外法芽河[＊]燈乘者雖無有我亦得流轉故。身流轉何須有我。量云。內身流轉定無有我。有流轉故。如芽河等。景云。大地山等積集所成故名為身也。第七作受解脫難中。設是我者我應無常者。彼受者作者等不是諸行即是我者我應無常。有作用故。如手足等。若無變異應非受者等。無變異故。如虛空等。第八第九難文相可解。第十施設眾見難中有三。一難我見善不善。二難無我見善不善。三難我見及[4]我計為我耶。我見有二。一執我見彼說顛倒。二緣我慧彼說非倒。今雙問之。初難善者問緣我慧。量云。緣我之慧亦應顛倒。計有我故。如執我見。</w:t>
      </w:r>
    </w:p>
    <w:p>
      <w:pPr>
        <w:pStyle w:val="SourceText"/>
        <w:pageBreakBefore w:val="0"/>
      </w:pPr>
      <w:r>
        <w:rPr>
          <w:rFonts w:ascii="Noto Sans KR" w:hAnsi="Noto Sans KR" w:eastAsia="Noto Sans KR"/>
        </w:rPr>
        <w:t>或設難執我見若是善者。如文可知。若不善者不應說正及非顛倒者。見既不善則應顛倒。如何所計名為實有耶。法執之我說非顛倒。唯識敘彼云。若爾如何執有我者。所信聖教皆毀我見稱讚無我等。乃至廣說故。次無我見。若言是善者外道亦讚無我見故。唯廣百論文有外道宗。明聞思位說有我。修慧證於無我。若言不善而一切智等者。此從彼師名一切智讚無我見速證涅槃。今說為不善故不應道理。若說佛為一切智讚無我見他不信故。有釋。此說佛為一切智者非外道師也。此中所破意通佛法之內犢子部等計我故云也。計常論中。初序外執。二此中下正破。前中復二。初略序執。二明起執因緣。我及世間皆實常住等者。世間有二。一五蘊世間。二國土世間。數論師計二皆常住。或隨所應餘師所計。我者自我。世間者他我。下諸常論皆依此計。作者有二。一自作。謂宿作因。二他作。謂空時方我本際等作。此非二作者作名非作所作。亦非自在天及梵王等諸變化者之所變化名非化所化。此依八十七卷釋。由性常故不可損害。如山地等積集而住。伊師迦者。西方二釋。一近王舍城有伊師迦山。大而且固。譬我高大常住堅固。或復有草名伊師迦其性貞實曾無衰落。譬我常恒。按涅槃經云。七法不可毀害。如伊師迦草。六十二見中四十見是常見。謂四一切常。四一分常。有想十六。無想俱非各有八。諸論并計極微體性常住。勝論順世皆有此計。起因緣中。初敘四十常見所因。後敘極微常所以。六十二見如此卷及後卷五十八八十七顯揚第九十對法第一唯識第六等釋。其梵網六十二見經及舍利弗阿毘曇是正量部義。長阿含經梵動品是大眾部義。大毘婆沙第一百九十九二百是一切有部義。非此所宗。其大品經第十五大智度論說身邊見以為根本。五蘊各四我所見三世各成二十句見。并本合有六十二見等。隨機別說非此所明。恐繁不述。依下中上靜慮等者。此四一切常論。八十七云。謂計前際三常論中。由下中上清淨差別名宿住隨念俱行。意顯依下品定起宿住念知過去二十成劫。依中品定憶四十成劫。依上品定憶八十成劫。皆悉是常。由執世間空劫為隱有劫為顯非生滅故。[1]四依天眼見現在世不知生滅。或見諸識此滅彼生無斷絕故見麁非細遂執為常。天眼為先方見生死現在故。是未來前際。此中前三憶過去世。後一見現在。未來前故合名前際。此諸見中過去名前際。未來名後際。現在通二。待望別故。或見梵王隨意成立者。一分常見。梵王立言。我常子無常。有事彼者隨彼意立。此無常彼常。是初一分常見。或見四大種變異等者。聞梵王立大種無常心常。或大種常心無常。同彼忍可名第[2]二分常見。三戲忘天沒來生此間。[3]意憤天沒來生此間得宿住通。二俱憶言。在彼諸天無此二事故是常住。我有來此故無常。故名第三第四一分常見。此中說依定得宿住念憶色界法勝計者見故。略說初二不說後二。後際見中。於想及受雖見差別等者。雖見受及想二體我所差別。不見此二自相差別。執為我所計我有想等三十二見生。若見自相不執我所或不見自相者。顯揚第九云。不見我自相差別。謂不見我都無自體。執此想受為我有[4]之。遂便發起三十二見。有想十六。謂有色等四有邊等四[5]一想等四苦樂等四。無想俱非各有八者。謂但有色等四有邊等四。而無一想等四苦樂等四。其有色等四有邊等四[6]小想等四合各為想。有樂等四合[7]各為受。至下當知。有想者除無想天及非非想餘一切地。無想者謂無想天。俱非者謂非想非非想處。次敘極微常所以中。計有為先有果集起離散為先有果壞滅等者。謂彼計執實有體性。空劫時為先。至成劫時有果集起。散常極微集成麁故。於壞劫時麁聚眾色離散為先。有四大壞滅還唯極微住在空劫。時彼由宿住隨念見壞劫末麁色散成微。成劫之初散微成聚色。或見空劫逈色諸極微。遂執為常。此勝論師等執細常麁無常。自下破中有二。初破邪執後示正義。前中復二。初破後結。前中初破四十見。二破極微。前中初總指。同前我論中破。計我為常則是我論差別相攝。已破我論。當知常論亦已破訖。後別破復二。初破前際常論。後破後際常論。前中初破計過去。後破計現在。言若取我者憶念過去如是名等諸有情類等。諸得宿住隨念有情憶念我昔如是名姓。名姓既非我體。如何言念取我而生。次破計現在。緣彼現前和合色境眼識起時等者。此中問意眼識現在緣色之時。往昔曾起耳等識為滅為轉。若言轉者。於曾所起百千境識。由今現在一色境界依一切時位彼諸識皆起。便違正理。下破後際常論。言所執之我由想所作及受所作等者。此中意顯想受二法俱為我所。由此二種擊作。於我。我或有時有一想等。故想受二名為能作。我為所作如世財物擊作有情。有情或時緣少財等生貪瞋等。此亦如是。非我先無為想受作方始有義。若言無者有一想已復種種想等者。此下合難想受作我無變異義。以有想十六見為難。十二見想作。四見受作。一想者。八十七云。在空無邊處識無處。種種想者。謂在下地。狹小想即種種想。無量想即是一想。無所有處亦是一想。非無量想略故不說。又執少色為我。一想行與彼合名為少想。瑜伽故指在種種想地。執無量色為我想為我所等名無量想。瑜伽故指在於一想。然八十七云。如其次第前二有後二。然逆次第非順次第。義理推故。此難前想所作無變異我。純有樂等。若八十七云。有樂在下三靜慮。有苦在捺落迦。有苦有樂在鬼傍生人欲界天。不苦不樂在第四靜慮已上諸地。此難前受所作無變異。有想論中八句又若計今即是身者下。因難想作便明有想論中我有色等死後有想等餘八句。以前敘執中於想及受皆起執故。命者我也。執我有色死後生有想地。執我非色死後生有想地。若執我俱遍色非色無二無缺。彼計我亦色亦非色死後生有想地。若準此第三句說。第四我非色非非色死後生有想地。又若見少色少非色者。彼計我有邊。計色非色俱是我。但見少故名為有邊。見彼二無量。便起第二計我無邊。見色我少非色我無量者。或翻見此。便計第三我亦有邊亦無邊。第四句翻此可知。文別義同更無別理。或離第三別有自體。謂得涅槃解脫之我遠離二種名非有邊非無邊。此四為先死後皆生諸有想地。故十六論合難想受所作我體無變異義。若無變異。云何有此變異不同唯難想受。二所變異無想俱非故略不說。後二四句與無想八及俱非八。初執我同。但是死後如前所說。生地有異無多別。故略而不說。第二破極微中有五徵難。初中若已觀察違諸量故者。現比二量所不得故。猶如兔角。定非實有。彼宗雖計現量所得。此宗說非[1]量知。逈色但有阿拏以上麁色現量可得。非極微故。第二難云。轉復羸劣而言是常不應道理者。量云。微轉劣應非是常。損減羸劣故。</w:t>
      </w:r>
    </w:p>
    <w:p>
      <w:pPr>
        <w:pStyle w:val="SourceText"/>
        <w:pageBreakBefore w:val="0"/>
      </w:pPr>
      <w:r>
        <w:rPr>
          <w:rFonts w:ascii="Noto Sans KR" w:hAnsi="Noto Sans KR" w:eastAsia="Noto Sans KR"/>
        </w:rPr>
        <w:t>如[2]拏色拏色。彼計此麁色損減無常故。若由異相是則極微超過地水等相。不同類相故。應不能生彼類果。量云。極微應非地水等相。許異地水等相故。如心心所。又亦不能生地等果。非種類故。如心心所。又彼極微離地等外更無異相可得定非地等。非彼類故。如虛空等。此中難皆是本宗。第三難中。若不異相者由與彼因無差別故亦應常是等者。彼本計云。所生麁色不越因量故。難果亦應常無異相故。如因故。無決定。若從離散應一切時一切果生等者。成劫之時聚色若從散別極微生。則空劫時所有極微皆能生果。因恒有故。如劫成時。非但成時為因有果。故成因果無決定義。上已設遮。下破本計。若言不過彼形質量等者。因果二量大小既同。云何極微名質分麁形有分。成唯識云。所生果色不越因量。應如極微不名麁色為量。如彼。顯揚第十四云。若不過者麁質礙物應如極微不可執取不見質礙。不明淨物同在一處故非道理。彼說量德合故非麁似麁等救。皆如彼破。若言過者諸極微體無細分故不可分折所生麁物亦應[3]常是常者。顯揚十四云。若過彼量者。過量之處麁質礙物非極微成。應是常住。此意難言。極微無細分不可折稱常。諸所生麁物過量之處餘之細分不可分折亦應是常。且難初二合所生名極微。非難餘有分。若轉計言過量之處餘之細分一分極微本無今起者。是則汝計極微為常。不應道理。許新生故。顯揚云。若復許有餘極微生。是則極微應非常住。或許麁物是細極微而得新生本無今起者。應一切極微體皆非常。此應難前不過量義。過量義是轉計。不過量是本宗。上來合是第三段破。有三轉遮。尋文可解。第四難。顯揚有三。一如種子辨體生應是無常。二若如乳即體生極微應變異。三如陶師別體生極微劬勞則此思慮。成唯識難有二。一難極微。二難麁色。極微有三難。一實。二常。三能生。麁色有二難。一不越因量。二是實有。皆廣如彼。第五難中。誰復於彼制其功能者。誰於極微制有情功力不令生之。比量可知。若言不因有情是則無用而外物生者。用謂由也。於有情無用。不由有情故而外物生。不應道理。量云。汝等外物應不得生。於有情無用故。如龜毛等。結中有八故字。初三結破四十常見。後五結破極微是常。於中共相故者。常與無常是共相故。自相故者。異不異相是自相故。第二申正義中。基云。一切時者於三世時。一切種者於一切有為差別種類中。自然者本性。由他者為他物壞。無生者無起作。於此五中無變無動乃名為常。彼前所計即乖此五。明知無常不應妄執。今更釋者。初二句對變異而說無變異相。一切時一切種者。同基師釋。後三句當相說無變異。自然者虛空相。由他者擇滅相。無生者非擇滅相也。</w:t>
      </w:r>
    </w:p>
    <w:p>
      <w:pPr/>
      <w:r>
        <w:rPr>
          <w:b/>
        </w:rPr>
        <w:t>한국어 직역</w:t>
      </w:r>
    </w:p>
    <w:p>
      <w:pPr>
        <w:pStyle w:val="TranslationText"/>
        <w:pageBreakBefore w:val="0"/>
      </w:pPr>
      <w:r>
        <w:rPr>
          <w:rFonts w:ascii="Noto Sans KR" w:hAnsi="Noto Sans KR" w:eastAsia="Noto Sans KR"/>
        </w:rPr>
        <w:t>이 아래 큰 문단의 넷째인 불여리작의 가운데, 먼저 묻고 뒤에 답한다. 답 가운데 셋이 있다. 먼저 게송과 장행에서 열여섯 가지 이론을 총괄하여 열거하고, 다음 ‘인 가운데 과가 있다는 논’ 이하에서 각각 들어 따로 논파하며, 뒤의 ‘이와 같은 열여섯 가지 이론’ 이하에서 앞의 논파를 결성한다. 처음 가운데, 묻는다. 열여섯 가지 이론 가운데 몇 가지가 살가야견이고, 나아가 몇 가지가 사견인가? 해석한다. 아론(我論)과 같은 것은 아견에 의지하여 일어난다. 단견론과 상론은 변견에 의지하여 일어난다. 최승론과 청정론은 견취와 계금취에 두루 의지하여 일어난다. 또한 최승론은 비록 최승을 헤아리지만, 그 견해 자체를 취하는 것은 아니므로 견취가 아니라고 할 수도 있다. 이는 사견에 포섭된다. 나머지 논은 모두 사견에 의지하여 일어난다. 다만 네 견에 합하여 포섭되지 않는 것은 모두 사견이다. 사견의 범위가 가장 넓기 때문이다. 단지 ‘없다’고 비방하는 것만을 뜻하지 않는다. 소승의 논과 같지 않다. 둘째, 널리 논파하는 글에는 곧 열여섯 가지가 있다. ‘인 가운데 과가 있다’는 논을 논파하는 글은 둘로 나뉜다. 먼저 삿된 집착을 서술하고, ‘마땅히 자세히 그에게 물어야 한다’ 이하에서 이치로 그것을 논파한다. 앞의 문단 가운데 먼저 삿된 집착을 간략히 들고, 다음 문답으로 집착을 일으키는 까닭을 밝힌다. ‘항상 항상 때’와 ‘늘 늘 때’라는 것은, 전제에서부터 와서 인 가운데 항상 과의 성품이 있기 때문에 ‘항상 항상 때’라고 한 것이며, 후제로 향해 가서도 또한 늘 있기 때문에 ‘늘 늘 때’라고 한 것이다. ‘우중 외도’란, 수론사의 큰 제자로서 열여덟 부의 주인인 자를 말한다. 비가 내릴 때 태어났기 때문에 ‘우(雨)’라고 이름하고, 그의 무리를 ‘중(眾)’이라 한다. 그들은 법을 간략히 하면 셋으로 헤아리고, 중간으로 하면 넷으로, 자세히 하면 스물다섯 제로 헤아린다. 신아제(神我諦)를 제외한 중간의 스물세 제를 과라 하고, 자성을 인이라 한다. 과는 인 가운데 머물러 여전히 별도의 체가 없다. 마치 금으로 귀고리를 만드는 것과 같다. 비록 인과 과의 모습은 다르지만 다시 별도의 체가 없으므로, ‘인 가운데 과가 있다’고 이름한다. ‘성품상 심사하는 자’는 뜻이 많고 생각이 많은 사람이며, ‘성품상 관찰하는 자’는 뜻이 많고 추구하여 구성하는 사람이다. 앞의 체는 사(思)이고 뒤의 체는 혜(慧)이다. ‘심사지에 머물고 자기 변별의 지에 머문다’는 것에서, ‘지’는 소의를 말한다. 안으로 심과 사에 의지하여 밖으로 언어의 변별을 일으킨다. 아울러 이생의 지위에 있고 사량하는 지위에 있기 때문에, 이러한 집착을 짓는다. ‘그가 이와 같이 생각하여 … 다른 것은 아니다’라는 것은, 그가 네 가지 이치를 서술한 것이다. 이것이 그 첫째이다. 곧 저 각각의 젖으로부터 이 낙(酪)이 생김을 얻는다. 세간에서 모두 젖이 낙의 인이고 다른 것은 인이 아님을 안다. 또 과를 구하는 자가 오직 이 인만을 취하고 다른 것은 취하지 않는다는 것은, 낙을 구하면 젖을 취하고 병을 구하면 진흙을 취하며 다른 인은 취하지 않는 것과 같다. 마땅히 젖 가운데 먼저 낙의 성품이 있고, 진흙 가운데 먼저 병이라는 과의 성품이 있음을 알아야 한다. 이것이 두 번째 이치이다. 또 ‘곧 그곳에서 … 다른 곳은 아니다’라는 것은, 곧 그 젖에 공력을 더하여 경영하고 구성하여 구하는 낙의 일을 이루며, 다른 곳에서 하지 않는다는 것이다. 이것이 세 번째 이치이다. 또 ‘만약 그 과가 … 인 가운데 이미 있다’라는 것은, 또 만약 그 낙이라는 과가 곧 그 젖으로부터 생기고 다른 것에서 생기지 않는다면, 그러므로 그 과가 인 가운데 이미 있다고 하는 것이다. 이것이 네 번째 이치이다. 이상에서 네 가지 이치를 서술하였다. 아래에서는 거꾸로 네 가지 난문을 제시한다. ‘그렇지 않다면 일체가 일체의 인이라고 세워야 한다’는 것은, 만약 젖 가운데 먼저 낙의 성품이 없었는데 낙이 생길 수 있다고 한다면, 그와 같이 물 등 모든 법 가운데에도 모두 낙의 성품이 없으므로, 마땅히 물 등으로부터도 그 낙이 생겨야 한다. 만약 물 등 일체법 가운데 본래 낙의 성품이 없어도 낙이 생길 수 있다고 한다면, 마땅히 일체 모든 법이 모두 일체 모든 법을 낳는 인이라고 세워야 한다. 이것은 첫 번째 이치를 들어 난문으로 삼은 것이다. ‘한 과를 구하기 위해 일체를 취해야 한다’는 것은, 하나의 낙이라는 과를 구하기 위해 일체법을 인으로 취해야 한다는 것이다. 여러 인 가운데 모두 낙이라는 과의 성품이 없기 때문이다. 이것은 두 번째 이치를 들어 난문으로 삼은 것이다. ‘마땅히 일체에 공력을 더하여 경영하고 구성해야 한다’는 것은, 만약 그 젖 가운데 낙의 성품이 없다면, 낙을 구하는 사람은 일체법 가운데 공력을 더하여 경영하고 구성해야 한다는 것이다. 이것은 세 번째 이치를 들어 난문으로 삼은 것이다. ‘마땅히 일체로부터 일체의 과가 생겨야 한다’는 것은, 만약 그 젖 가운데 본래 낙의 성품이 없었는데도 낙이 생길 수 있다면, 그 젖 가운데 나머지 법의 성품도 없으므로 마땅히 나머지 법도 생겨야 한다. 그렇다면 나머지 법에도 본래 낙의 성품이 없으므로 또한 낙을 낳아야 한다. 이것은 네 번째 이치를 들어 난문으로 삼은 것이다. 아래에서 간략한 뜻을 맺는데, 네 개의 ‘고(故)’가 차례와 같다. 아래에서 이치로 논파하는 글은 셋으로 나뉜다. 먼저 총괄하여 따지고, 둘째로 따로 논난하며, 뒤에는 결론을 이룬다. 따로 논난하는 가운데 둘로 나뉜다. 먼저 난문으로 논파하고, 둘째 ‘그러나 반드시 인이 있어야 한다’ 이하에서 바른 이치를 보인다. ‘만약 다른 상이 없다’ 등이라는 것은, 만약 젖이라는 인에 낙이라는 과가 있다고 말하면서, 다시 인과 과가 다르지 않다고 말한다면, 다르지 않기 때문에 곧 인과 과의 구별이 없게 된다. 그러므로 그대가 집착하는 ‘인 가운데 과가 있다’는 주장은 이치에 맞지 않는다. 마땅히 논식을 세워 말한다. 그대의 과의 체는 마땅히 결정된 것이 아니어야 한다. 과의 상이 곧 인이기 때문이다. 마치 인의 상과 같다. 인의 상도 또한 그러하다. 그들은 체는 하나이고 상은 다르다고 집착하기 때문이다. ‘만약 다른 상이 있다’ 등이라는 것은, 젖 가운데의 낙이 젖의 상과 다르다면, 이와 같은 낙이라는 과는 아직 생기지 않은 상인가, 이미 생긴 상인가? 만약 아직 생기지 않은 것이라면, 아직 생기지 않은 것은 곧 없는 것인데 있다고 말하니 이치에 맞지 않는다. 마땅히 논식을 세워 말한다. 인 가운데에는 과가 없다. 아직 생기지 않았기 때문이다. 마치 토끼뿔과 같다. 만약 이미 생겼다고 말한다면, 곧 낙이라는 과는 이미 생긴 것이다. 어찌 다시 젖이 낙을 낳는다고 말하겠는가? 그러므로 이치에 맞지 않는다. 마땅히 논식을 세워 말한다. 일체의 과법은 인으로부터 생기지 않는다. 이미 생긴 것이기 때문이다. 마치 인의 상과 같다. 바른 이치를 보이는 가운데 다섯 가지 상을 밝힌다. 셋째는 곧 자상으로 말미암아 얻을 수 있는 것이니, 인의 자체와 같이 비량으로 헤아리지 않는다는 것이다. 인 자체에는 과를 능히 낳는 공능이 얻어지지만[3], 과의 체가 얻어지는 것은 아니다. 이 인 자체는 현재 직접 볼 수 있는 것이지 비량으로 헤아려 아는 것이 아니다. 넷째는 곧 스스로의 작용으로 말미암아 얻을 수 있다는 것이다. 색을 요별하는 작용으로 안식 등을 드러내는 것과 같다. 다섯째는 인과 연이 변이하기 때문에 과가 따라서 변이한다는 것이다. 세간의 보리 등이 생인(生因)이 다하기 때문에 마르고 시드는 것과 같다. 이는 인이 변이하기 때문에 과가 따라서 변이한 것이다. 만약 불 등을 만나 손상되면, 이는 연이 변이하기 때문에 과가 따라서 변이한 것이다. 이와 같이 보리 등은 인이 변하지 않았는데 과만 홀로 변하는 것이 아니다. 그러나 저 외도는 자성은 변하지 않고 나머지 제들이 변하여 이루어진다고 설한다. 마땅히 논식을 세워 말한다. 그대의 자성도 또한 마땅히 변이해야 한다. 과가 변이하기 때문이다. 마치 곡식과 보리 등과 같다. 네 개의 ‘고(故)’가 위 글을 맺는 것은 쉽게 알 수 있다. ‘연을 따라 드러난다’는 논이다. 먼저 집착을 서술하고 그런 뒤에 논파한다. ‘곧 인 가운데 과가 있다고 주장하는 자와 성상론자가 이와 같이 헤아린다’라고 한 것은, 경사가 말한다. 인중유과론에는 두 스승이 있다. 첫째 스승은 인 가운데 과가 있고 연을 따라 생긴다고 세운다. 위에서 설한 바와 같다. 그러므로 먼저 논난하여 말한다. 과가 먼저 이미 있는데 다시 연을 따라 생긴다고 하는 것은, 바른 이치가 아니다. 둘째 스승은 인 가운데 과가 있지만 다만 연을 따라 드러난다고 세운다. 또 성현론사는 모든 법 위에 모두 상주하는 소리가 있다고 세우고, 그 소리는 소전의 법과 합하여 연을 따라 드러난다고 한다. 지금 논파하는 것은 이것이다. 기사는 논파하여 말한다. 이 뜻은 그렇지 않다. 논에서 ‘곧 인 가운데 과가 있다고 주장하는 자가 헤아린다’고 하였으므로 두 스승이 아니기 때문이다. 인명에서도 또한 말한다. 불제자가 수론사를 상대하여 ‘소리는 멸괴한다’를 능별로 세우면 능별불성의 허물이 있다고 한다. 수론사는 생겨난 것이 있다고 헤아리는데, 생겨난 것은 반드시 멸하기 때문이다. 어찌 능별불성이라고 말하겠는가? 그러므로 앞뒤가 동일한 한 스승의 주장임을 안다. 앞에서 ‘생긴다’고 한 것은 ‘있다’는 뜻을 나타낸 것이거나, 혹은 가설하여 차단한 말이기 때문이다. 그는 이와 같이 생각한다. 과가 먼저 이미 있는데 다시 인으로부터 생긴다고 하는 것은, 이치에 맞지 않는다는 것이며, 이는 상대방의 주장이 아니다. 그러나 공력을 쓰지 않고도 과를 성취한다는 것은 아니라는 등의 말은, 자기 견해를 스스로 진술한 것이다. 논파하는 가운데 셋으로 나뉜다. 먼저 수론의 집착을 논파하고, 다음 바른 뜻을 보이며, 뒤에는 유추하여 성론을 논파한다. 처음 가운데 둘로 나뉜다. 먼저[1] 난문을 열거하고 뒤에 결론을 이룬다. [＊] 난문을 열거하는 가운데 셋으로 나뉜다. 첫째는 장애가 있음과 없음이고, 둘째는 유성과 과성이며, 셋째는 서로 다른가 다르지 않은가이다. ‘장애가 있음과 없음’이라는 것은, 과가 드러나지 않을 때 장애의 체가 생겨나기 때문에 장애하여 과가 드러나지 않는 것인가, 아니면 장애의 체가 없으면서 그것을 장애하기 때문에 과가 드러나지 않는 것인가 하는 것이다. 장애의 체가 없다는 주장에 대해 논난하여 말한다. 체가 없다면 마땅히 장애할 수 없어야 한다. 체가 없기 때문이다. 마치 석녀와 같다. 과법은 본래 이미 드러나 있어야 한다. 장애하는 연이 없기 때문이다. 마치 그대의 인법과 같다. 만약 장애연이 과에 속한 인을 장애한다면, 어찌하여 인은 장애하지 않는가? 둘 다 ‘있음’이기 때문이다. 곧 과의 체가[2] 있으므로 장애가 있어 능히 장애할 수 있다면, 인의 체도 없는 것이 아니므로 장애가 또한 있어야 한다. 둘 다 ‘있음’이기 때문이다. 논식을 세워 말한다. 그대가 말하는 체가 있는 인도 마땅히 장애를 받아야 한다. 체가 있기 때문이다. 마치 장애를 받는 과와 같다. 예컨대 물이 과라면, 어둠이 능히 그것을 장애한다. 대야는 물의 인인데 어둠은 또한 그것도 장애할 수 있다. 이 논식을 뒤집어 세우는 것도 이에 준하여 알 수 있다. 설령 구제하여 ‘장애연이 또한 인을 장애할 수 있다’고 말한다면, 또한 마땅히 인도 드러나게 해야 한다. 어찌하여 다만 연을 따라 과만 드러난다고 말하는가? 논식을 세워 말한다. 그대 종의 인도 마땅히 연을 따라 드러나야 한다. 장애되는 것이라고 허용하기 때문이다. 마치 과법과 같다. 혹은 그대의 과법은 연을 따라 드러나지 않아야 한다. 장애가 있다고 허용하기 때문이다. 마치 인법과 같다. ‘유성’이란, 유성은 체성이 있음을 말하고, 과성은 인에 소유되어 있음을 말한다. 곧 체를 ‘유’라고 이름하고, 뜻을 ‘과성’이라고 이름한다. 이 가운데[3] 체가 있는 것에 장애연을 짓는가, 과의 뜻에 장애연을 짓는가? 만약 체가 있는 것이 장애연이라면, 체성은 항상 있으므로, 그렇다면 그 성품은 영원히 드러날 수 없게 된다. 이미 드러난 것도 아직 드러나지 않은 것과 같아야 한다. 항상 체가 있기 때문이다. 인 또한 ‘있는 것’인데, 어찌하여 인은 장애하지 않고 유독 과에만 능히 장애가 있다고 하는가? 논식을 세워 말한다. 그대 종의 과는 마땅히 영원히 드러나지 않아야 한다. 항상 유성이 있기 때문이다. 마치 아직 드러나지 않은 때와 같다. 그대 종의 인의 체 또한 마땅히 장애가 되어야 한다. 그 체가 항상 있기 때문이다. 마치 과에 대해서와 같다. 만약 과성이 장애연이라고 말한다면, 예컨대[4] 첫 번째 법은 또한 인이면서 또한 과이다. 종자를 기준으로 보면 과성이므로 장애연이 되어, 장애를 받아 드러나지 않는다. 줄기를 기준으로 보면 인성이므로 장애연이 아닌 쪽에 속한다. 이미 장애받지 않는다면 마땅히 드러나야 한다. 그렇다면 하나의 법이 또한 드러나기도 하고 드러나지 않기도 하게 된다. 그러므로 이치에 맞지 않는다. 마땅히 논식을 세워 말한다. 그대 종의 과의 체도 또한 마땅히 드러나지 않아야 한다. 곧 인의 체이기 때문이다. 마치 자성이라는 인과 같다. 그러나 그 종은 과의 체가 한결같이 드러난다고 집착하므로 이러한 난문을 제기한다. 혹은 그대의 자성의 체도 또한 마땅히 드러나야 한다. 과의 인이기 때문이다. 마치 뒤의 과의 인과 같다. 그들이 싹은 인이므로 반드시 드러난다고 집착하기 때문에 이러한 난문이 성립한다. 혹은 마땅히 과성은 장애가 아니어야 한다. 그 체가 곧 인이기 때문이다. 마치 인과 같다. 인 또한 마땅히 장애가 되어야 한다. 곧 과의 체이기 때문이다. 마치 과와 같다. 그러므로 한 법이 또한 인이고 과라고 말한 것이다. ‘다른가 다르지 않은가’라는 것은, 인 가운데 과성이 있다고 할 때, 그 법과 연을 만나 드러난 과가 서로 다른가, 다르지 않은가를 묻는 것이다. 만약 다르지 않다면 그 법은 마땅히 항상 드러나 있어야 한다. 본래의 법이 먼저부터 항상 있었기 때문이다. 먼저도 드러났고 지금도 드러난다고 하는 것은 이치에 맞지 않는다. 논식을 세워 말한다. 그대 종의 과법은 이전부터 마땅히 드러나 있어야 한다. [5] 곧 본래의 법이기 때문이다. 이 비량을 뒤집는 것도 이에 준하여 알 수 있다. 만약 서로 다르다고 말한다면, 그 드러남에는 인이 없는가 하는 등의 질문이 있다. 과가 드러날 때 인이 있는가 없는가를 묻는다. 만약 인이 없다고 말한다면, 그대는 본래 과성이 있고 연을 따라 드러난다고 말했으니, 드러남에는 곧 인이 있는 것이다. 그런데도 이 드러남에 인이 없다고 말하니, 이치에 맞지 않는다. 논식을 세워 말한다. 과법은 이전부터 마땅히 드러나 있어야 한다. 드러남에 인이 없기 때문이다. 마치 뒤에 드러날 때와 같다. 혹은 지금도 마땅히 드러나지 않아야 한다. 드러나게 하는 인이 없기 때문이다. 마치 아직 드러나지 않았을 때와 같다. 만약 인이 있다고 말한다면, 과의 드러남에 이미 인이 있는 것이므로, 이 인도 또한 드러날 수 있어야 한다. 그런데 과성은 드러날 수 있으나 인은 드러날 수 없다고 하고, 드러나지 않는 인이 능히 과를 드러낸다고 하니, 이치에 맞지 않는다. 논식을 세워 말한다. 지금의 인은 마땅히 능히 드러내지 못해야 한다. 과 자체가 드러나지 않았기 때문이다. 마치 과가 아직 드러나지 않았을 때와 같다. 그들의 말을 결론지어 다시 든다. ‘성품이 만약 없다면 현료될 수 없다’ 등이라는 것은, 유상법 가운데 만약 그 성품이 없다면 현료될 수 없다는 것이다. 마치 뿔 가운데 젖이 없고 물 가운데 낙이 없는 것과 같다. 만약 그 성품이 있어야 비로소 현료될 수 있다. 마치 젖 가운데 낙이 있고 광석 가운데 금이 있는 것과 같다. 유성과 무성을 부정하는 것은 아니다. 다만 과가 인 가운데 머문다는 주장을 부정할 뿐이다. 바른 뜻을 보이는 데 여섯 가지가 있다. 첫째, 처소가 멀리 떨어져 있어 취하기 어렵다. 둘째, 네 가지 장애 때문에 취하기 어렵다. 앞의 제3권에서 설한 것과 같다. 첫째 부폐장 등이 그것이다. 셋째, 미세하여 취하기 어렵다. 극미 등과 같다. 넷째, 마음이 어지러워 취하기 어렵다. 신통의 경계 등과 같다. 다섯째, 근이 손상되어 취하기 어렵다. 노쇠하고 흐리며 병든 경우 등과 같다. 여섯째, 지혜가 없어 취하기 어렵다. 타심지가 없기 때문에 다른 이의 마음을 취하지 못하는 경우 등과 같다. 이와 같은 여러 법은 비록 존재하지만 취할 수 없기 때문이다. 그대는 유성의 법은 모두 존재하며 모두 현료될 수 있다고 말해서는 안 된다. 이에 유추하여 성론을 논파한다. 글과 같이 알 수 있다. 이상 두 가지 주장은 모두 증익사견에 포섭된다. 과거와 미래가 실유라는 주장 가운데, 먼저 집착을 서술한다.</w:t>
      </w:r>
    </w:p>
    <w:p>
      <w:pPr>
        <w:pStyle w:val="TranslationText"/>
        <w:pageBreakBefore w:val="0"/>
      </w:pPr>
      <w:r>
        <w:rPr>
          <w:rFonts w:ascii="Noto Sans KR" w:hAnsi="Noto Sans KR" w:eastAsia="Noto Sans KR"/>
        </w:rPr>
        <w:t>외도 종파의 논식은 말한다. 과거와 미래는 결정코 존재한다. 세(世)에 포섭되기 때문이다. 마치 현재와 같다. [6] 여기에서 이 법을 주장하는 자는 세 가지 가르침에 의지하여 과거와 미래가 있다고 헤아린다. 첫째는 십이처경에 의지하고, 둘째는 과거업경에 의지하며, 셋째는 삼세오온경에 의지한다. 이치에 의지하여 집착을 일으키는 가운데, 외도와 소승을 한 곳에서 총괄하여 해석한다. ‘그가 이와 같이 생각하여 … 성과 상이 실유이다’라는 것은, 만약 미래가 먼저 없었다가 현재에 와서 비로소 있게 된다면, 그렇다면 미래에[7] 먼저 색과 마음 등의 상을 받고 뒤에 색과 마음이 있게 된다는 뜻이다. 그렇다면 토끼뿔도 먼저 없었다가 뒤에 또한 있어야 한다. 만약 과거가 없다면 마땅히 자상을 잃어야 한다. 이와 같은 자상은 성숙하지 못하게 될 것이다. 이러한 이치 때문에 과거와 미래가 있다고 집착한다. 다음 바르게 논파하는 가운데 넷으로 나뉜다. 첫째 세 가지 난문을 제시하고, 둘째 ‘이와 같이 말한 뒤’ 이하에서 상대가 되묻고, 셋째 ‘내가 지금 그대에게 묻겠다’ 이하에서 다시 따져 논파하며, 넷째 ‘또한 말해서는 안 된다’ 이하에서 바른 뜻을 보인다. 처음 가운데 둘이 있다. 먼저 세 가지 난문을 제시하고, 뒤의 ‘이와 같은 자상이기 때문에’ 이하에서 글을 총괄해 맺는다. 세 가지 난문이란, 첫째 하나인가 다른가 하는 자상의 난문이고, 둘째 상주 등 공상의 난문이며, 셋째 오는 것 등 일곱 뜻의 난문이다. ‘만약 상이 하나라고 말하면 삼세의 상을 세우는 것이 이치에 맞지 않는다’는 것은, 논식을 세워 말한다. 세(世)는 마땅히 셋이 없어야 한다. 상이 하나이기 때문이다. 마치 현재와 같다. ‘만약 상이 다르다면 그 성과 상이 실유라는 것이 이치에 맞지 않는다’는 것은, 논식을 세워 말한다. 과거와 미래의 성과 상은 마땅히 실유가 아니어야 한다. 현재와 다르기 때문이다. 마치 토끼뿔과 같다. 대승의 진여는 결정코 현재와 다른 것이 아니므로, 부정의 허물이 없다. ‘상주와 무상의 상’이라는 것은, 삼세에 공통으로 있으므로 공상이다. 만약 상주의 상이라면, 논식을 세워 말한다. 그대 종의 오온은 마땅히 삼세에 떨어지지 않아야 한다. 상주의 상이라고 허용하기 때문이다. 마치 무위 등과 같다. 만약 무상의 상이라면, 논식을 세워 말한다. 그대 종의 오온은 삼세에서 항상 실유인 것이 아니어야 한다. 무상의 상이기 때문이다. 마치 허공의 꽃 등과 같다. 일곱 뜻의 난문 가운데, 먼저 일곱 가지 힐문을 서술하고, 뒤에 각각 들어 따로 논파한다. 이 일곱 힐문 가운데, 삼장법사가 말하였다. 소승 여러 부의 서로 다른 주장을 따져 묻는 것이어서, 어느 부의 뜻이라고 결정하여 판정할 수 없다. 경사가 말한다. 첫 번째 것은 네 가지 설바다의 주장을 두루 힐문한다. 다음 두 가지는 특정 외도의 주장을 힐문한 것이나 반드시 실제 주장이 있다고 할 수는 없다. 넷째는 업의 차이에 관한 설바다의 주장을 힐문하고, 다섯째는 전변에 관한 설바다의 주장을 힐문하며, 여섯째는 상의 차이에 관한 설바다의 주장을 힐문하고, 일곱째는 상대적인 차이에 관한 설바다의 주장을 힐문한다. 기사가 해석하여 말한다. 첫 번째 힐문은 법구의 유(類) 차이설을 논난하고, 넷째 힐문은 세우의 업용설을 논난하며, 여섯째 힐문은 각천의 상대설을 논난하고, 일곱째 힐문은 묘음의 상이설을 논난한다. 나머지 세 가지는 가설하여 차단한 것으로 본래 그 부의 주장은 아니다. 제51권에서도 또한 여섯 가지 난문을 만든다. 뜻은 대체로 같다. 여기의 여섯째와 일곱째를 합하면 저기의 여섯째가 되므로, 그곳에서는 여섯 가지라고 한다. 어떤 이는 말한다. 여기에는 이 여섯째가 없고, 그곳의 여섯째는 곧 여기의 일곱째라고 한다. ‘와서 현재에 이른다’는 것은, 법체가 옮겨가 현재로 향한다는 뜻이 아니다. ‘여기에서 생긴다’는 것은, 미래가 죽어 없어지고 현재가 비로소 생긴다는 것이다. ‘연이 되어 현재를 낳는다’는 것은, 법이 미래에 머물면서 인연이 되기 때문에 현재의 법을 낳는다는 것이다. ‘지금 업용이 있다’는 것은, 미래에는 작용이 없고 현재에 와서 작용이 생긴다는 것이다. ‘지금 상이 원만하다’는 것은, 본래의 상이 원만하지 않다가 현재에 이르러 비로소 원만해진다는 것이다. ‘지금 다른 상이다’라는 것은, 본체는 비록 같지만[1] 합한 상이 같지 않다는 것이다. ‘현재의 몫이 있다’는 것은, 미래 가운데 미래의 몫과 현재·과거의 몫이 있다는 것이다. 뜻으로 보면 현재에도 현재의 몫과 미래·과거의 몫이 있고, 과거도 또한 그러함을 드러낸다. 지금 여기서는 다만 두 세의 몫만 들었을 뿐이다. 나머지는 이에 준하여 알 수 있다. 설바다의 네 가지 주장이라는 것은, 『구사론』 제20권의 게송에서 말한다. “이 가운데 네 가지가 있으니, 유(類)·상(相)·위(位)·대(待)의 차이이다. 세 번째는 작용에 의거하여, 세를 세우는 것이 가장 훌륭하다.” 법구가 말한다. 세는 유(類)가 같지 않음으로 말미암아 구별된다. 법이 세를 지나갈 때 유가 달라지는 것이지 체가 달라지는 것은 아니다. 금으로 기물을 만들 때 형상은 달라도 유는 같은 것과 같다. 젖이 낙이 될 때 맛은 버리지만 색은 남아 있는 것과 같다. 법은 미래로부터 흘러 현재에 이르고, 현재에서 과거로 들어간다. 다만 유를 버리고 얻을 뿐 체를 버리고 얻는 것은 아니다. 묘음은 말한다. 세는 상(相)이 같지 않음으로 말미암아 구별된다. 법이 세를 지나갈 때 과거에서는 바로 과거의 상과 합하지만, 현재와 미래의 상을 떠났다고 이름하지 않는다. 미래에서는 미래의 상과 합하지만, 과거와 현재의 상을 떠났다고 이름하지 않는다. 현재에서는 현재의 상과 합하지만, 과거와 미래의 상을 떠났다고 이름하지 않는다. 한 아내에게 물들어도 다른 첩들에게서 물듦을 떠났다고 이름하지 않는 것과 같다. 세우는 말한다. 세는 위(位)가 같지 않음으로 말미암아 구별된다. 법이 세를 지나갈 때 체는 같지만 지위가 다르다. 산가지 하나를 옮겨 일의 자리에 놓으면 ‘일’이라 하고, 백의 자리에 놓으면 ‘백’이라 하며, 천의 자리에 놓으면 ‘천’이라 하는 것과 같다. 각천은 말한다. 세는 상대(待)가 같지 않음으로 말미암아 구별된다. 법이 세를 지나갈 때 뒤와 앞이 서로 상대하기 때문에 세의 이름이 달라진다. 한 여인이 어떤 관계에서는 어머니라 하고 다른 관계에서는 딸이라 하는 것과 같다. 세친은 말한다. 이 네 가지 설 가운데, 첫째는 법에 전변이 있다고 집착하기 때문에, 마땅히 수론 외도의 무리에 두어야 한다. 둘째가 세운 세의 상은 뒤섞여 어지럽다. 삼세에 모두 삼세의 상이 있기 때문이다. 사람이 아내에 대한 애탐이 현행할 때, 다른 대상에 대한 탐은 다만 성취만 있을 뿐, 현재 탐이 일어나지는 않는다. 어찌 뜻이 같다고 하겠는가? 넷째가 세운 앞뒤의 상대설에 의하면 한 세의 법 가운데 마땅히 삼세가 있어야 한다. 곧 과거세의 앞뒤 찰나는 마땅히 앞의 것은 과거, 뒤의 것은 미래, 그 가운데는 현재라고 이름해야 한다. 미래와 현재도 이에 준하여 또한 그러해야 한다. 그러므로 이 네 설 가운데 세 번째가 가장 훌륭하다. 작용의 지위에 차별이 있음에 의거하기 때문이다. 그들은 모든 법에 아직 작용이 없으면 미래라 하고, 작용이 있을 때를 현재라 하며, 작용이 이미 멸하면 과거라 한다. 체에 차이가 있는 것은 아니다. 따로 논파하는 가운데 둘로 나뉜다. 먼저 미래가 현재로 향한다는 데 의거하여 일곱 뜻을 논파하고, 뒤에는 따로 과거로 간다는 것을 논파한다. 앞에서는 비록 일곱 뜻을 논파하지만 합하면 다섯 단락이 된다. 뒤의 세 가지를 합하여 업용에 유추하여 논파하기 때문이다. 첫 번째 난문에는 셋이 있다. 첫째는 방소가 있다는 것이다. 논식을 세워 말한다. 미래는 마땅히 방소가 있어야 한다. 와서 이르는 일이 있기 때문이다. 마치 현재와 같다. 둘째는 현재와 다르지 않다는 것이다. 논식을 세워 말한다. 미래는 현재와 다르지 않아야 한다. 와서 이르는 일이 있고 방소가 있기 때문이다. 마치 현재와 같다. 셋째는 마땅히 상주해야 한다는 것이다. 논식을 세워 말한다. 미래는 마땅히 상주해야 한다. 본래부터 스스로 존재하기 때문이다. 마치 허공 등과 같다. 두 번째 난문에는 둘이 있다. 첫째는 미래가 생기지 않는다는 것이다. 지금 현재에[2] 이르러 본래 없던 것이 지금 생긴다는 것이다. 논식을 세워 말한다. 미래세의 법은 마땅히 실유가 아니어야 한다. 무위에 포섭되지 않으면서 본래 생기지 않았기 때문이다. 마치 토끼뿔 등과 같다. 둘째는 미래가 아직 생기지 않았는데 죽어 사라진다고 말한다는 것이다. 논식을 세워 말한다. 미래의 모든 법은 마땅히 죽어 사라지는 일이 없어야 한다. 본래 아직 생기지 않았기 때문이다. 마치 허공 등과 같다. 세 번째 난문에도 둘이 있다. 첫째는 상주해야 한다는 것을 논파한다. 논식을 세워 말한다. 미래세에 머물면서 현재의 연이 되는 법은 마땅히 상주해야 한다. 옮겨 흘러가지 않기 때문이다. 마치 무위법과 같다. 둘째는 본래 없다가 지금 생긴 것이어야지 미래의 법이 생긴 것이 아니어야 한다는 것이다. 곧 만약 저 법이 연이 되어 생길 수 있다고 한다면, 곧 다른 법이 생긴 것이지 미래가 생긴 것이 아니다. 이것은 미래 가운데에는 곧 없던 것이 된다. 논식을 세워 말한다. 현재는 마땅히 미래의 법에서 생긴 것이 아니어야 한다. 미래 가운데 없기 때문이다. 마치 과거와 같다. 네 번째 난문에는 셋이 있다. 첫째는 본래 업용이 없다가 지금 업용이 있다는 것이다. ‘그렇다면 본래 있고 지금도 있다’ 등이라는 것은, 곧 본래 그 체는 있었으나 지금에 이르러 비로소 작용이 있다는 뜻이다. 그렇다면 앞의 연생 논의 가운데 두 번째 허물과 같은 허물이 있게 된다. 현재의 업용은 미래에서 생긴 것이 아니다. 이 업용은 미래 가운데에는 곧 없었기 때문이다. 논식을 세우는 것은 앞과 같다. 둘째는 말한다. 업용과 법에는 서로 다른 상이 있다. 설령 서로 다르다고 하더라도 미래와 현재가 모두 실유의 상이라는 점은 같다. 그런데 오직 현재에만 홀로 업용이 있다고 말하는 것은, 이치상 성립할 수 없다. 논식을 세워 말한다. 그대 종의 미래에도 마땅히 업용이 있어야 한다. 무위에 포섭되지 않으면서 그 체가 실유이기 때문이다. 마치 현재와 같다. 셋째는 말한다. 업용과 본래의 법에는 서로 다른 상이 없다. 논난하여 말한다. 업용은 곧[3] 체이고 체는 본래부터 있었는데, 본래 업용은 없다가 지금 비로소 있다고 한다면, 바른 이치가 아니다. 논식을 세워 말한다. 업용은 마땅히 본래부터 있어야 한다. 곧 체이기 때문이다. 마치 체와 같다. 체는 마땅히 본래 없었어야 한다. 곧 업용이기 때문이다. 마치 업용과 같다. 나머지 세 가지에 유추하여 논파하는 가운데, ‘또 자성이 뒤섞이는 허물이 있다’는 것은, 이는 일곱 번째인 ‘현재의 몫이 있다’는 주장에 뒤섞임의 허물이 있음을 드러낸다. 아울러 나머지 두 주장에도 이 허물이 있음을 통틀어 말한 것이다. 미래에 이미 현재의 몫이 있다면, 마땅히 곧 현재여야 한다. 현재의 몫이 있기 때문이다. 마치 현재와 같다. 그러므로 뒤섞임이 성립한다. 그 ‘상이 원만하다’는 주장에 대해서는 마땅히 논식을 세워 말한다. 미래의 상은 마땅히 원만해야 한다. 나머지 한 몫의 상이 있기 때문이다. 마치 현재와 같다. 혹은 현재의 상은 마땅히 원만하지 않아야 한다. 나머지 한 몫의 상이 있기 때문이다. 마치 미래와 같다. ‘상이 다르다’는 난문의 논식도 이와 같다. ‘다른 상’이라고 한 것은, 다른 몫의 상을 인으로 삼는다는 뜻이다. 앞의 글을 총괄해 맺는 가운데 아홉 개의 ‘고(故)’ 자가 있다. ‘자상’은 앞에서 말한 삼세 자상의 같음과 다름을 맺고, ‘공상’은 앞에서 말한 삼세의 상주와 무상을 맺으며, 나머지 일곱은 곧 앞의 일곱 난문이다. 둘째, 상대가 되묻는 가운데, ‘일체가 있다고 설하는 것과 같다’는 것과, ‘곧 십이처이다’라고 한 말은, 십이처가 삼세에 통함을 드러내려는 뜻이다. 의식이 반연하는 법경은, 삼세에 모두 존재한다. 만약 과거와 미래가 없다면 곧 이 가르침에 어긋난다는 것이다. 셋째, 다시 따져 논파하는 가운데 둘로 나뉜다. 먼저 이치로 따져 논파하고, 둘째 ‘또 비록 일체가 있다고 설하되 곧 십이처를 말한다’ 이하에서 세 경을 해석하여 회통한다. 처음 가운데 그 종은 무(無)를 반연해서는 마음이 생기지 않는다고 한다. 토끼뿔 등을 반연할 때에는, 예전에 따로 토끼를 보았고, 예전에 따로 뿔을 보았으므로, 그 둘을 한곳에 합한 것이지, 지금 무를 반연하는 것이 아니라고 한다. 만약 그렇다면 곧 불교와 서로 어긋난다. 부처님은 ‘없음을 알고 없다고 안다’고 설했기 때문이다. 그렇지 않다면 오직 있는 것만을 알아야 할 것이다. 아래에서 무를 반연하는 각(覺)을 논난하는 것은 가설하여 차단한 주장이다. 세 경을 해석하는 가운데, 먼저 십이처경을 해석한다. ‘무법에 대하여 밀의로 유와 무의 상을 설한다’고 한 것은, 무법도 능히 스스로 무의 상을 지닐 수 있음을 드러내려는 뜻이며, 또한 이전에 있었거나 장차 있을 수 있기 때문에, 밀의로 그것을 ‘있다’고 설하고 ‘법’이라고 설한 것이다. 그 유법의 체 또한 실체인 것은 아니다. 그들이 ‘지닌다’고 설하기 때문에 또한 밀의라고 이름한다. ‘있다’는 뜻과 ‘없다’는 뜻을 지니므로 둘 다 법이라고 이름하고, 둘 다 유라고 이름한다. ‘마땅히 무간에 아는 것이 아니어야 한다’고 한 것은, 있음을 아는 자가 곧바로 없음을 아는 것은 아니기 때문에 그렇게 말한 것이다. 둘째, 과거업경을 해석한다. 뜻은 업의 현행을 연으로 삼아[4] 지금의 습기의 행이 뛰어나고 특수한 상속과 함께 일어난다는 것이다. 이 습기로 말미암아 사랑스러운 과와 사랑스럽지 않은 과가 생긴다. 현재의 습기에 의거하여 과거업이 있다고 가설한다. 셋째, 삼세오온경을 해석한다. ‘인상’이란, 현재 장차 미래법을 낳을 수 있는 인이 있다는 뜻이다. 그러므로 이 인에 의거하여 미래가 있다고 가설한다. ‘자상’이란, 지금 마치 자체가 있는 듯한 것이다. ‘과상’이란 앞선 업의 과가, 지금 존재하기 때문에 그렇게 말한 것이다. 넷째, 바른 뜻을 보이는 가운데, 삼세에는 각각 열두 가지 상이 있다. 미래 가운데 ‘생길 수 있는 법’이란, 연이 아직 어그러지지 않았기 때문이고, ‘생길 수 없는 법’이란, 연이 어그러져 생기지 않는 것이다. ‘마땅히 구할 수 있는 것’은[1] 과를 보인 것이고, ‘마땅히 구하지 않아야 하는 것’은 괴로운 과이다. 바른 행은 마땅히 관찰해야 하고, 삿된 행은 마땅히 관찰하지 않아야 한다. 계아론(計我論)에서는 글을 둘로 나눈다. 첫째는 집착을 서술한다. 둘째는 ‘내가 이제 너에게 묻겠다’ 이하에서 집착에 따라[2] 각각 논파한다. 앞부분에서는 먼저 간략히 서술하고, 둘째는 문답으로 집착이 일어난 까닭을 밝힌다. ‘나·살타(薩埵) 등’이라 한 것은 여기서는 여섯 가지뿐이다. 제83권에는 여덟 가지 명칭이 있다. 『반야경』에는[3] 열세 가지 명칭 등이 있다. 살타는 번역하면 ‘유정’이다. 그 까닭을 밝히는 가운데, 먼저 묻고 뒤에 답한다. 교설과 이치가 있다. 이치 가운데 먼저 두 가지 원인을 총괄하여 서술하고, 뒤에 두 가지 원인을 각각 드러낸다. ‘먼저 사유하지 않고도 깨닫는 것’ 등은, 먼저 ‘나·유정이 있다’고 사량하지 않았는데도, 문득 유정이라는 앎이 일어난다는 것이다. ‘먼저 이미 사유한 것’ 등은 나에게 행동이 있음을 밝힌다. 먼저 이미 ‘내가 마땅히 무엇을 하겠다’고 생각함으로써 행위가 있으니, 나가 있음을 밝힌다는 것이다. 각각 드러내는 가운데, 먼저 사량하지 않은 앎으로 살타라는 앎이 일어난다. 그들은 이렇게 생각한다. 만약 나가 없다면 다섯 가지 일을 볼 때 다섯 가지 ‘나가 있다’는 앎이 일어나서는 안 된다. 그런데 오온에 대해 ‘나가 있다’는 앎이 일어나고, ‘색이다’라는 앎 등은 일어나지 않으니, 나가 있음을 알 수 있다는 것이다. ‘수승하고 열등함’이란, 즐거움을 받는 이는 수승하고, 괴로움을 받는 이는 열등하다는 것이다. ‘먼저 사유하여 앎으로써 작용이 있다’는 가운데, 그들은 이렇게 생각한다. 만약 나가 없다면 제행 가운데 먼저 생각을 일으켜 어떤 일을 하는 일이 있어서는 안 된다. 곧 ‘내가 눈으로 마땅히 여러 색을 보겠다’고 하고, 바로 보고 이미 보는 것에서부터 선악의 여러 업을 짓고 그치는 데 이르기까지,</w:t>
      </w:r>
    </w:p>
    <w:p>
      <w:pPr>
        <w:pStyle w:val="TranslationText"/>
        <w:pageBreakBefore w:val="0"/>
      </w:pPr>
      <w:r>
        <w:rPr>
          <w:rFonts w:ascii="Noto Sans KR" w:hAnsi="Noto Sans KR" w:eastAsia="Noto Sans KR"/>
        </w:rPr>
        <w:t>이러한 일들이 모두 사유와 앎을 먼저 한 뒤에야 비로소 작용한다. 이는 불법에서 오직 제행의 작용만 있고 나가 없다고 하는 뜻과 같지 않다. 그러므로 나가 있음을 안다는 것이다. 논파는 셋으로 나눈다. 첫째는 외도의 집착을 따져 논파하고, 둘째는 ‘또 내가 이제 제일의의 나의 상을 말하겠다’ 이하에서 바른 뜻을 보이며, 셋째는 ‘그러므로’ 이하에서 그릇됨을 맺는다. 앞부분은 둘로 나뉜다. 먼저 열 가지 논난을 각각 제기하고, 둘째는 ‘이처럼 먼저 깨닫지 않았는데도 그 앎이 일어나기 때문에’ 이하에서 총괄하여 결론짓는다. 열 가지 논난이란, 아래 결문에 열 개의 ‘故’자가 있는 데 준거한 것이므로 그렇게 말한다. 첫째는 ‘먼저 깨닫지 않음’에 관한 논난이고, 둘째는 ‘세간의 행위가 깨달음을 인으로 삼는가’ 이하의 ‘사유와 앎을 먼저 함’에 관한 논난이며, 셋째는 ‘바로 온에 의지하여 나를 시설하는가’ 이하의 온에 의한 가설 논난이고, 넷째는 ‘곧 보는 자 등의 상인가’ 이하의 그곳에 실유를 세우는 논난이며, 다섯째는 ‘염오·청정과 상응하는가’ 이하의 염정 건립 논난이고, 여섯째는 ‘유전의 상과 상응하는가’ 이하의 유전과 지식 논난이며, 일곱째는 ‘경계로부터 생긴 괴로움이나 즐거움’ 이하의 작자·수자·해탈 논난이고, 여덟째는 ‘또 너는 이제 스스로 바라는 바를 말해야 한다. 오직 나에 대해서만 작자라고 하는가’ 이하의 작자 시설 논난이며, 아홉째는 ‘또 너는 자기 뜻대로 오직 나에 의지하여 나에 관한 말을 세우는가’ 이하의 언설 시설 논난이고, 열째는 ‘나를 헤아리는 견해는 선인가 불선인가’ 이하의 여러 견해 시설 논난이다. 이 열 가지 논난 가운데, 앞의 두 논난은 차례대로 앞서 집착을 서술하면서 든 두 인을 논파하고, 뒤의 여덟 논난은 뜻에 따라 널리 논파한 것이다. 첫째 논난의 글은 다시 넷으로 나뉜다. 먼저 ‘바로 보이는 일에 대하여 살타라는 앎 등을 일으키는가’라고 따져 묻는다. 이 학파는 본래 온과 떨어져 나가 있다고 헤아리므로, 보이는 색 등을 나라고 아는 것은, 전도된 앎이다. 온 자체를 나라고 헤아리는 견해를 막는 것이니, 이는 교설에 어긋나는 허물이다. 별도의 비량은 없다. 만약 온과 다른 나가 있다고 헤아린다면, 나에게 형량 등이 있다는 것은, 이치에 맞지 않는다. 그들이 온을 떠난 나를 손가락만 하거나 겨자씨만 하다고 하므로 형량이 있다는 것이다. 이 논난은 나에게 색이 있다는 주장이 성립하지 않음을 밝힌다. ‘수승하고 열등함’은 수용의 작용이고, 찰제리 등은 상(想)의 작용이며, 어리석음과 지혜로움은 행(行)의 작용이고, 경계를 취하는 것은 식의 작용이다. 그러므로 온을 떠나 따로 이러한 능력이 있는 것은 아니다. 총괄하여 비량을 세우면 다음과 같다. ‘온을 떠난 너희의 나는 형량 등 다섯 가지가 없어야 한다. 온을 떠났다고 인정하기 때문이며, 토끼뿔 등과 같기 때문이다.’ 둘째로 ‘오직 이 법의 자체로 말미암아 이 앎이 일어나는가’라고 따져 묻는 것은, 이 뜻으로 묻는 것이다. 알아차려지는 경계 자체에서 나라는 앎이 일어나는가, 아니면 다른 곳에서 일어나는가. 만약 알아차려지는 법 자체에서 나라는 앎이 일어난다면, 너희는 어찌하여 바로 온을 나라고 헤아리는 것을 전도라고 말하는가. 비량을 세우면 다음과 같다. ‘너희가 색을 나라고 집착하는 마음은 전도가 아니어야 한다. 소연을 따르는 것이라고 인정하기 때문이며, 타심지 등과 같기 때문이다.’ 만약 다른 자체로 말미암아 이 앎이 일어난다고 한다면, 마음 등에 대해서도 형량이라는 앎이 일어나야 하고, 오직 색만을 반연하는 것이 아니며, 또 색을 반연하여도 나의 수승함·열등함 등의 앎이 있어야 하고, 오직 수 등을 반연해서만 그러한 앎이 일어나는 것이 아니게 된다. 경계와 마음 두 가지가 곧 뒤섞이게 된다. 하나의 색 등의 경계가 또한 수·상·행 등의 앎의 인이 되어야 한다. 비량을 세우면 다음과 같다. ‘너희 종의 색 등은 수 등이 되어야 한다. 수승함 등의 앎을 일으키기 때문이며, 수 등과 같기 때문이다.’ 셋째로 따져 논난한다. 만약 그러한 앎이 일어난다면 무정물에도 유정이 있어야 하는 등의 허물이 있다. 비량을 세우면 다음과 같다. ‘색 등을 보고 나라는 앎을 일으키는 것은 여실한 견해가 아니어야 한다. 그것이 다른 앎을 일으키기 때문이며, 말뚝을 보고 사람이라고 아는 것과 같기 때문이다.’ ‘만약 일어나지 않는다면 곧 현량을 부정하는 것이 아니다’라고 한 것은, 현량으로 멀리 있는 말뚝을 보고 사람이라고 하며, 무정물에 대해서도 유정이라는 앎을 일으키기 때문이다. 그러한 앎이 일어나지 않는다고 하는 것을 ‘현량이 아니다’라고 한다. 여기에도 세간과 상위하는 허물이 있으나, 간략히 하므로 말하지 않았다. 넷째로 따져 논난한다. 만약 현전하는 뜻을 취한다면, 오직 색 등의 온만이 현량의 경계이고, 나는 현량의 경계가 아니므로 이치에 맞지 않는다는 것이다. ‘의(義)’란 경계를 말한다. 그 종은 나를 현량의 경계가 아니라고 헤아린다. 지금 ‘현전하는 경계’라고 한 것은 가설하여 막고 논파한 것이다. 오직 오온만이 현량의 경계라는 것은, 피차가 함께 인정한다. 나가 현전하는 경계가 아니라는 것은 너희 종이 스스로 말한 것이다. 그런데 지금 그것을 현전하는 경계라고 하면 곧 자기 종에 어긋난다. [4]오직 『광백론』의 수론파가 이렇게 헤아린다. 나는 현량의 경계가 아니다. 승론사는 내가 현량의 경계라고 집착한다. 이 앎이 만약 비량의 경계를 취한다면, 이 나라는 앎은 어린아이에게도 일어난다. 그들은 아직 사유할 수 없고 비량할 수도 없다. 그렇다면 문득 나라는 앎이 생겨서는 안 된다. 비량을 세우면 다음과 같다. ‘어린아이의 나라는 앎은 생겨서는 안 된다. 사유와 헤아림이 없기 때문이며, 석녀의 아들과 같기 때문이다.’ 둘째 ‘사유와 앎을 먼저 함’에 관한 논난에는[5] 다섯 가지가 있다. ‘又’자가 곧[6] 다섯 단락을 이룬다. 수론은 나의 체가 오직 수자(受者)라고 하고, 승론은 나가 작자와 수자를 함께 겸한다고 집착한다. 아래에서는 작용을 논파한다. 뜻에 따라 모두 알아야 한다. 첫째 따져 논파하는 가운데, 만약 나를 인으로 삼는다면, 너희의 나는 자재하지 않아야 한다. 반드시 사유와 앎을 기다린 뒤에야 비로소 지을 수 있기 때문이다. 둘째는 무상을 따져 논파한다. ‘이 소작의 인인 체가 변이하는 것인데도 나가 작용한다고 집착하는 것은 이치에 맞지 않는다’고 한 것은, ‘소작’이란 생겨남의 뜻이다. 소작의 인인 체는 변이하고 무상한 법이다. 그런데 나가 작자라고 하면서 여전히 상주한다고 말하고 또 소작이 있다고 하는 것은 이치에 맞지 않는다. 비량을 세우면 다음과 같다. ‘나는 상주하지 않아야 한다. 소작이 있기 때문이며, 거친 지대 등과 같기 때문이다.’ 만약 상주한다고 한다면 나는 소작이 없어야 한다. 상주하기 때문이며, 허공 등과 같기 때문이다. 셋째 논파에서, ‘동작이 있는 나’ 등이라고 한 것은, 수론과 승론에서는 나에게 동작이 없다고 한다. 허공에 두루하기 때문이다. 이계(離繫) 등은 나에게 동작이 있다고 집착한다. 허공에 두루하지 않기 때문이다. 작용의 뜻은 같지만 움직임의 뜻은 다르다. 동작이 있는 나에게 소작이 있다고 한다면, 곧 항상 작용하고 있으므로 다시 작용해서는 안 된다. 나가 항상 있으므로 늘 움직이고 늘 작용하며, 지금 비로소 작용하는 것이 아니다. 그러므로 다시 작용한다고 해서는 안 된다. 비량을 세우면 다음과 같다. ‘너희의 움직이는 나는 아직 작용하기 전에도 이미 작용해야 한다. 항상 움직이며 작용하기 때문이며, 지금 작용하는 때와 같기 때문이다.’ 만약 동작이 없는 나에게 소작이 있다고 한다면, 이치에 맞지 않는다. 비량을 세우면 다음과 같다. ‘너희의 나는 소작이 없어야 한다. 동작이 없다고 인정하기 때문이며, 허공 등과 같기 때문이다.’ 넷째로 따져 논파한다. 만약 인이 있어서 작용하면서도 ‘내가 작용한다’고 한다면, 곧 자기 종에 어긋난다. 만약 인 없이 작용한다면, 나는 항상 작용해야 한다. 나의 체가 항상 있어 인을 기다리지 않기 때문이다. 지금 작용할 때와 같기 때문이다. 다섯째로 따져 논파하는 뜻은, 만약 자기에 의지한다면 너희가 이 나를 자재하다고 말했으니, 무엇 때문에 노·병·사 등이 필요한가 하는 것이다. 만약 타자에 의지한다면 나는 자재하지 않다. 타자에 의지하기 때문이다. 비량을 세우면 다음과 같다. ‘너희의 나는 자재하지 않아야 한다. 타자에게 매여 있기 때문이며, 종이나 심부름꾼과 같기 때문이다.’ 셋째 ‘온에 의한 가설’ 논난에서는, 먼저 네 가지 집착을 따져 묻고, 그 뒤에 각각 논파한다. 네 가지 집착이란, 첫째는 바로 온을 나라고 헤아리는 것이고, 뒤의 세 가지는 온과 다른 나를 헤아리는 것이다. 온과 다른 나 가운데, 첫째는 나가 온과 다르지만 온 안에 머문다는 것이고, 다음은 나가 온과 다르고 온 밖에 머물지만 여전히 온에 속한다는 것이다. 곧 ‘색인 나’ 내지 ‘식인 나’라고 헤아리는 것이다. 마지막은 온 밖에 머물며 온에도 속하지 않는다는 것이다. 논파 가운데, ‘만약 법과 비법을 일으키지 않는다면 온으로 된 몸은 끝내 일어나지 않아야 한다’고 한 것은, 나가 법과 비법을 짓지 않는다면, 뒤의 온이 없어야 하기 때문이다. 인이 없기 때문이다. 비량을 세우면 다음과 같다. ‘너희 종에서는 뒤의 온이 끝내 생기지 않아야 한다. 나가 법과 비법을 일으키지 않는다고 집착하기 때문이며, 토끼뿔과 같기 때문이다.’ 또 ‘공용을 말미암지 않고도 나는 항상 해탈한다’고 해야 한다. 법과 비법을 일으키지 않기 때문이다. 비량을 세우면 다음과 같다. ‘너희의 나는 생사 중에서도 공용을 말미암지 않고 해탈을 이루어야 한다. 법과 비법을 짓지 않기 때문이며, 열반의 지위와 같기 때문이다.’ 그들은 나가 열반을 얻을 때 여러 속박에서 떠나므로 해탈이라고 한다. 생사 가운데에서는 곧 속박에 속박된다. 또 ‘여기서 멸괴한 뒤 다른 곳에서는 짓지 않고도 얻는 큰 허물이 있다’고 한 것은, 나가 무상하여 멸하면 업도 따라서 없어지고, 그 뒤 다른 과가 생길 때 인 없이 있게 되기 때문이다. 이를 ‘짓지 않고도 얻는 허물’이라고 한다. 비량을 세우면 다음과 같다. ‘너희의 나가 멸한 뒤에는 뒤의 과가 생겨서는 안 된다. 인이 없기 때문이며, 토끼뿔 등과 같기 때문이다.’ ‘만약 온 밖의 다른 곳에 있다면 너희가 헤아리는 나는 마땅히[1] 무위여야 한다’고 한 것은, 그 종에서 나를 무위에 포섭되지 않는다고 헤아리기 때문이다. 비량을 세우면 다음과 같다. ‘너희의 나는 무위여야 한다. 온과 다르다고 인정하기 때문이며, 허공무위와 같기 때문이다.’ 또 ‘염오가 없어야 한다’고 한다. 제65권에서 말한다. 만약 온이 없다면 곧 색도 없고, 몸과 상응하는 것도 없다. 널리 말하여 이 나에게는 마땅히 의지할 곳이 없어야 한다. 수도 없고 상도 없으며 사려 등도 없고 분별도 없어야 한다. 그렇다면 이 나는 공용을 말미암지 않고 구경해탈하여 곧 염오가 없어야 한다. 그러므로 이 계집은 이치에 맞지 않는다. 비량을 세우면 다음과 같다. ‘나는 염오가 없어 임운으로 해탈해야 한다. 온에 속하지 않는다고 인정하기 때문이며, 허공 등과 같기 때문이다.’ 또 ‘나에게 색 등이 있다’고 말해서도 안 된다. 온에 속하지 않는다고 인정하기 때문이며, 토끼뿔 등과 같기 때문이다. ‘서로 속한다고 해서는 안 된다’고 한 것은, ‘나에게 색 등이 있다’는 뜻이지 포섭되어 속한다는 뜻은 아니다. 넷째 ‘그곳에 실유를 세우는 논난’은 둘로 나뉜다. 먼저 두 문으로 총괄하여 따져 묻고, 뒤에 각각 논파한다. 이 논난은 ‘사유하고 깨달아 나가 있음을 아는 것’ 가운데 바로 ‘보고 아는 나’ 등을 헤아리는 데 해당한다. 각각 논파하는 가운데, 먼저 ‘바로 보는 자 등의 상이다’라는 견해를 논난하고, 뒤에는 ‘보는 자 등의 상을 떠나 있다’는 견해를 논난한다. 앞부분에서는 먼저 두 문을 표하여 따져 묻고, 뒤에 각각 논난한다. 각각 논난하는 가운데 첫째 논난은 글에서 알 수 있다. 뒤에서는 다시 두 문을 함께 따져 묻고 나서 해석한다. 두 문이란, 첫째는 나가 이루는 업이고, 둘째는 나가 사용하는 도구이다. 업에는 다섯 가지가 있다. 첫째는 종자와 같은 논난이다. 소생을 관찰하므로 무상해야 한다는 것이다. 둘째는 도공과 같은 논난이다. 능작자에 의지해 가립되므로 무상한 가립이어야 한다는 것이다. 셋째는 신통과 같은 논난이다. 자재함에 의지해 가립되므로 역시 무상한 가립이어야 한다는 것이다. 넷째는 땅과 같은 논난이다. 소지(所持)를 관찰하므로 무상해야 한다는 것이다. 또 땅처럼 소의가 되어 드러내는 작용도 없다. 다섯째는 허공과 같은 논난이다. 색이 없고 가립된 것이어서 업용이 없기 때문이다. 도구에는 두 가지가 있다. 첫째는 낫과 같은 논난이다. 낫을 떠나서도[2] 갑자기 칼 등이 있어 물건을 자를 수 있다는 식이다. 보는 것 등을 떠나 따로 보는 작용 등을 가진 다른 물건은 없다. 법과 비유가 서로 맞지 않기 때문이다. 둘째는 불과 같은 논난이다. 세간의 불은 태우는 자를 떠나서도 스스로 태울 수 있는 것과 같다. 사람은 태우는 자이고 불은 태우는 물건이다. 그러나 불은 사람을 떠나서도 스스로 태운다. 그러므로 보는 작용도 보는 자를 떠나 스스로 대상을 볼 수 있다. 어찌 나를 빌릴 필요가 있겠는가. 비량을 세우면 다음과 같다. ‘보는 것 등이 대상을 볼 때에는 다른 것을 기다릴 필요가 없어야 한다. 자체의 업용이 있기 때문이며, 불이 물건을 태우는 것과 같기 때문이다.’ 이하 둘째로 ‘보는 자 등의 상을 떠나 있다’는 견해를 논난한다. ‘모든 양에 어긋난다’고 한 것은, 너희가 말하는 나는 보는 자 등이 아니지만, 일체법에 포섭되기 때문이다. 또 삿된 양으로 헤아려지는 것이 되어야 한다. 그러므로 ‘모든 양에 어긋난다’고 한다. 다섯째 염정 건립 논난에서, 이 뜻은 다음과 같다. 바깥 물건에는 비록 나가 없더라도, 재난·횡액·손해의 연과 약 등 순익하는 것이 있어 염오와 청정이라 이름한다. 안의 몸도 또한 그러하다. 비록 나가 없어도 염정의 뜻은 성립한다. 그러므로 너희의 계집은 이치에 맞지 않는다. 여섯째 유전·지식 논난 가운데, ‘인 등이 있는 다섯 가지 상’이란, 두 가지 해석이 있다. 한 해석은, 차례대로 몸 등 다섯 가지에 속한다는 것이고, 다른 한 해석은, 통틀어 밝힌 것이지 각각 따로 속하는 것이 아니라는 것이다. ‘몸·싹·강·[3]등불·수레 등에서’라고 한 것에 대해, 기사가 말한다. 몸의 행에서는 유전이 있음을 얻을 수 있다. 바깥 법인 싹·강·[＊]등불·수레도 비록 나가 없지만 역시 유전한다. 그렇다면 몸의 유전에 어찌 나가 필요하겠는가. 비량을 세우면 다음과 같다. ‘안의 몸의 유전에는 반드시 나가 없어야 한다. 유전이 있기 때문이며, 싹·강 등과 같기 때문이다.’ 경사가 말한다. 대지와 산 등은 적집하여 이루어졌으므로 ‘몸’이라 한다. 일곱째 작자·수자·해탈 논난 가운데, ‘설령 그것이 나라고 하더라도 나가 무상해야 한다’고 한 것은, 그 수자·작자 등이 제행이 아니라 바로 나라고 한다면 나가 무상해야 한다는 것이다. 작용이 있기 때문이며, 손발 등과 같기 때문이다. 만약 변이가 없다면 수자 등이 아니어야 한다. 변이가 없기 때문이며, 허공 등과 같기 때문이다. 여덟째와 아홉째 논난은 글의 뜻을 알 수 있다. 열째 여러 견해 시설 논난에는 셋이 있다. 첫째는 아견이 선인지 불선인지 논난하고, 둘째는 무아견이 선인지 불선인지 논난하며, 셋째는 아견과[4] ‘나’라는 헤아림이 과연 나인가를 논난한다. 아견에는 두 가지가 있다. 첫째는 나를 집착하는 견해인데, 그들은 이를 전도라고 말하고, 둘째는 나를 반연하는 혜인데, 그들은 이를 전도가 아니라고 말한다. 지금 이 둘을 함께 묻는다. 첫째 선이라고 하는 경우를 논난하는 것은 나를 반연하는 혜를 묻는 것이다. 비량을 세우면 다음과 같다. ‘나를 반연하는 혜도 전도여야 한다. 나가 있다고 헤아리기 때문이며, 나를 집착하는 견해와 같기 때문이다.’</w:t>
      </w:r>
    </w:p>
    <w:p>
      <w:pPr>
        <w:pStyle w:val="TranslationText"/>
        <w:pageBreakBefore w:val="0"/>
      </w:pPr>
      <w:r>
        <w:rPr>
          <w:rFonts w:ascii="Noto Sans KR" w:hAnsi="Noto Sans KR" w:eastAsia="Noto Sans KR"/>
        </w:rPr>
        <w:t>또는 가설하여 ‘나를 집착하는 견해가 만약 선이라면’이라고 논난한 것으로 보아도 된다. 글에서 알 수 있다. 만약 불선이라면 바르고 전도가 아니라고 말해서는 안 된다. 그 견해가 이미 불선이라면 마땅히 전도여야 한다. 어찌하여 헤아린 바를 실유라고 할 수 있겠는가. 법집으로서의 나는 전도가 아니라고 말한다. 『성유식론』에서 그 주장을 서술하여 말한다. ‘그렇다면 어찌하여 나가 있다고 집착하는가. 믿는 성교가 모두 아견을 꾸짖고 무아를 칭찬하지 않는가’ 등이다. 내지 널리 말한다. 다음은 무아견이다. 만약 선이라고 한다면 외도도 무아견을 칭찬하기 때문이다. 오직 『광백론』의 글에 외도의 종지가 있다. 문혜·사혜의 지위에서는 나가 있다고 말하고, 수혜에서는 무아를 증득한다고 한다. 만약 불선이라고 하면서도 ‘일체지’ 등이 있다고 한다면, 이는 그 학파의 스승을 ‘일체지’라 부르며 그가 무아견을 칭찬하고 빨리 열반을 증득한다고 한 것이다. 그런데 지금 이를 불선이라고 하니 이치에 맞지 않는다. 만약 부처를 일체지라 하고 그가 무아견을 칭찬한다고 말하면 상대가 믿지 않기 때문이다. 어떤 해석은, 여기서 부처를 일체지라 한 것이지 외도 스승을 말한 것이 아니라고 한다. 여기서 논파하는 뜻은 불법 내부의 독자부 등이 나를 헤아리는 데도 통하므로 그렇게 말한다. 계상론(計常論) 가운데, 먼저 외도의 집착을 서술하고, 둘째는 ‘여기에서’ 이하에서 바로 논파한다. 앞부분은 다시 둘로 나뉜다. 먼저 집착을 간략히 서술하고, 둘째는 집착이 일어난 인연을 밝힌다. ‘나와 세간이 모두 실재하여 상주한다’고 한 것 등에서, 세간에는 두 가지가 있다. 첫째는 오온세간이다. 둘째는 국토세간이다. 수론사는 이 둘이 모두 상주한다고 헤아린다. 혹은 경우에 따라 다른 논사들이 헤아리는 바도 포함한다. ‘나’란 자기의 나이고, ‘세간’이란 다른 이의 나이다. 아래의 여러 상론은 모두 이 계집에 의지한다. 작자에는 두 가지가 있다. 첫째는 스스로 짓는 것이니, 숙세에 지은 것을 인으로 삼는 것이다. 둘째는 타자가 짓는 것이니, 허공·시간·방소·나·본제 등이 짓는다고 하는 것이다. 이 두 작자가 지은 것이 아니므로 ‘작자가 지은 것이 아니다’라고 하고, 또 자재천이나 범왕 등 여러 변화자가 변화시킨 것이 아니므로 ‘변화자가 변화시킨 것이 아니다’라고 한다. 이는 제87권의 해석에 의거한다. 자성이 상주하기 때문에 손상시킬 수 없다. 산과 땅 등이 쌓여 머무는 것과 같다. ‘이사이가(伊師迦)’에 대해서는, 서방에 두 가지 해석이 있다. 첫째, 왕사성 가까이에 이사이가산이 있는데, 크고 견고하다고 한다. 이를 나가 크고 상주하며 견고함에 비유한다. 또는 이사이가라는 풀이 있는데 그 성질이 곧고 견실하여 쇠락하지 않는다고 한다. 이를 나가 항상하다는 데 비유한다. 『열반경』을 살펴보면 말한다. 일곱 가지 법은 훼손할 수 없으니, 이사이가 풀과 같다고 한다. 육십이견 가운데 마흔 가지 견해가 상견이다. 곧 네 가지 일체상견, 네 가지 일부상견, 유상(有想) 열여섯 가지, 무상(無想)과 구비(俱非)에 각각 여덟 가지가 있다. 여러 논서는 또 극미의 체성이 상주한다고 헤아린다. 승론과 순세외도 모두 이러한 계집이 있다. 집착이 일어난 인연 가운데, 먼저 마흔 가지 상견이 생긴 인을 서술하고, 뒤에 극미가 상주한다고 하는 까닭을 서술한다. 육십이견은 이 권 및 뒤의 제58·87권, 『현양성교론』 제9권, 『대승아비달마집론』 제1권, 『성유식론』 제6권 등에서 해석한다. 『범망육십이견경』과 『사리불아비담론』은 정량부의 뜻이고, 『장아함경』 「범동품」은 대중부의 뜻이며, 『대비바사론』 제199·200권은 설일체유부의 뜻이다. 이 논이 종으로 삼는 바는 아니다. 『대품반야경』 제15권과 『대지도론』에서는 신견과 변견을 근본으로 삼아, 오온 각각에 네 가지 아소견을 세우고 삼세마다 각각 스무 가지 견을 이루어, 근본과 합하여 육십이견 등이 있다고 말한다. 이는 근기에 따라 달리 설한 것이어서 여기서 밝히는 바와는 다르다. 번거로울까 염려하여 서술하지 않는다. ‘하·중·상 정려 등에 의지한다’고 한 것은, 네 가지 일체상론이다. 제87권에서는 말한다. 전제(前際)를 헤아리는 세 가지 상론 가운데, 하·중·상의 청정 차별에 따라 ‘숙주수념과 함께하는 것’이라 이름한다. 뜻은 하품정을 의지해 숙주념을 일으켜 과거 이십 성겁을 알고, 중품정을 의지해 사십 성겁을 기억하며, 상품정을 의지해 팔십 성겁을 기억하여, 그 모두가 상주한다고 헤아린다는 것이다. 세간의 공겁을 ‘숨음’, 유겁을 ‘드러남’이라 집착하여 생멸하는 것이 아니라고 보기 때문이다. [1]넷째는 천안에 의지하여 현재세를 보고 생멸을 알지 못하는 경우이다. 또는 여러 식이 여기서 멸하고 저기서 생하여 끊어지지 않는 것을 보고, 거친 것만 보고 미세한 것은 보지 못해 마침내 상주한다고 집착한다. 천안을 앞세워야 비로소 현재의 생사를 보기 때문이다. 이는 미래에 대한 전제이다. 이 가운데 앞의 셋은 과거세를 기억하고, 뒤의 하나는 현재를 본다. 미래의 전제이므로 합하여 ‘전제’라고 이름한다. 이 여러 견해 가운데 과거를 전제라 하고, 미래를 후제라 하며, 현재는 양쪽에 통한다. 상대하여 바라보는 바가 다르기 때문이다. ‘또 범왕이 뜻대로 성립시킨 것을 본다’고 한 것은, 일부상견이다. 범왕이 말하기를, ‘나는 상주하고 자식들은 무상하다’고 한다. 그를 섬기는 자들이 그의 뜻에 따라 견해를 세워, ‘이는 무상하고 그는 상주한다’고 하는 것이, 첫째 일부상견이다. ‘또 사대종의 변이 등을 본다’고 한 것은, 범왕이 ‘대종은 무상하고 마음은 상주한다’고 세운 말을 듣거나, 혹은 ‘대종은 상주하고 마음은 무상하다’고 하는 말을 듣고, 그와 같이 받아들이는 것이 제[2]둘째 일부상견이다. 셋째는 희망천에서 죽어 이곳에 태어난 경우이고, [3]넷째는 의분천에서 죽어 이곳에 태어나 숙주통을 얻은 경우이다. 두 경우 모두 기억하여 말한다. ‘저 천상에서는 이 두 가지 일이 없었으므로 상주하고, 내가 이곳에 왔으므로 나는 무상하다.’ 그러므로 셋째와 넷째 일부상견이라 한다. 여기서는 선정에 의지하여 숙주념을 얻어 색계의 수승한 법을 기억하고 헤아리는 경우를 말한다. 간략히 말하여 앞의 두 가지는 말하고 뒤의 두 가지는 말하지 않았다. 후제에 대한 견해 가운데, ‘상과 수가 비록 차별됨을 보더라도’라고 한 것은, 수와 상 두 체가 아소로서 차별됨을 보면서도, 이 둘의 자상 차별은 보지 못하는 것이다. 그래서 이를 아소라고 집착하여 ‘나에게 상이 있다’는 등 서른두 가지 견해를 일으킨다. 만약 자상을 본다면 아소라고 집착하지 않을 것이며, 혹은 자상을 보지 못한다는 뜻이다. 『현양성교론』 제9권에서는 말한다. ‘나의 자상 차별을 보지 못한다’고 하였는데, 곧 나에게 전혀 자체가 없음을 보지 못한다는 뜻이다. 이 상과 수가 나에게[4] 속한다고 집착하여, 마침내 서른두 가지 견해를 일으킨다. 유상은 열여섯 가지이다. 곧 유색 등 네 가지, 유변 등 네 가지,[5] 일상 등 네 가지, 고락 등 네 가지이다. 무상과 구비에 각각 여덟 가지가 있다는 것은, 다만 유색 등 네 가지와 유변 등 네 가지가 있고, 일상 등 네 가지와 고락 등 네 가지는 없다는 뜻이다. 유색 등 네 가지와 유변 등 네 가지와[6] 소상 등 네 가지를 합하여 각각 ‘상’이라 하고, 유락 등 네 가지를 합하여[7] 각각 ‘수’라 한다. 아래에 이르러 알게 될 것이다. 유상이란 무상천과 비비상처를 제외한 나머지 모든 지이다. 무상이란 무상천이고, 구비란 비상비비상처이다. 다음은 극미가 상주한다고 하는 까닭을 서술한다. ‘유를 먼저 삼아 과가 모여 일어나고, 흩어짐을 먼저 삼아 과가 무너져 멸한다’고 한 것은, 그들이 실재하는 체성이 있다고 집착한다는 뜻이다. 공겁을 먼저 삼고, 성겁에 이르면 과가 모여 일어난다. 흩어져 항상 있는 극미가 모여 거친 것을 이루기 때문이다. 괴겁에는 거칠게 모인 여러 색이 흩어짐을 먼저 삼고, 사대가 무너져 멸하여 다시 오직 극미만 공겁에 머문다. 그때 숙주수념으로 괴겁 말기에 거친 색이 흩어져 극미가 되는 것을 보고, 성겁 초기에 흩어진 극미가 모여 색이 되는 것을 보거나, 혹은 공겁의 형색 가운데 여러 극미를 보고, 마침내 상주한다고 집착한다. 이는 승론사 등이 미세한 것은 상주하고 거친 것은 무상하다고 집착하는 것이다. 이하 논파는 둘로 나뉜다. 먼저 삿된 집착을 논파하고 뒤에 바른 뜻을 보인다. 앞부분은 다시 둘로 나뉜다. 먼저 논파하고 뒤에 결론짓는다. 앞부분에서는 먼저 마흔 가지 견해를 논파하고, 둘째는 극미를 논파한다. 앞에서는 먼저 총괄하여 지적한다. 앞의 아론(我論)에서 논파한 것과 같다. 나를 상주한다고 헤아리는 것은 곧 아론의 차별상에 포섭된다. 이미 아론을 논파했으므로, 상론도 이미 논파되었다고 알아야 한다. 뒤의 개별 논파는 다시 둘로 나뉜다. 먼저 전제의 상론을 논파하고, 뒤에 후제의 상론을 논파한다. 앞에서는 먼저 과거를 헤아리는 견해를 논파하고, 뒤에 현재를 헤아리는 견해를 논파한다. ‘만약 나를 취한다면 과거에 이와 같은 이름 등이었던 여러 유정류를 기억한다’고 한 것은, 숙주수념을 얻은 유정들이 ‘나는 옛날에 이와 같은 이름과 성씨였다’고 기억하는 것이다. 이름과 성씨가 이미 나의 체가 아닌데, 어찌 ‘나를 취하여 기억이 생긴다’고 말할 수 있겠는가. 다음은 현재를 헤아리는 것을 논파한다. ‘저 현전하는 화합된 색경을 반연하여 안식이 일어날 때’ 등이라고 한 것은, 이 가운데 묻는 뜻이 현재 안식이 색을 반연할 때, 과거에 이미 일어났던 이식 등은 멸한 것인가, 전전한 것인가 하는 것이다. 만약 전전한다고 한다면, 과거에 일어났던 백천 가지 경계의 식들이, 지금 현재의 한 색경계로 말미암아 모든 시위에서 그 여러 식이 모두 일어나야 하므로, 곧 바른 이치에 어긋난다. 아래에서는 후제의 상론을 논파한다. ‘집착한 나가 상이 지은 것과 수가 지은 것에 의한다’고 한 것은, 이 가운데 뜻은 상과 수 두 법을 모두 아소라고 드러낸 것이다. 이 두 가지가 작용하여, 나에 대하여, 나는 어떤 때에는 일상(一想) 등이 있게 된다. 그러므로 상과 수 두 가지를 능작이라 한다. 나는 소작이니, 세간의 재물이 유정에게 작용하는 것과 같다. 유정은 어떤 때 적은 재물 등을 반연하여 탐·진 등을 일으킨다. 이것도 이와 같다. 나가 먼저 없다가 상과 수가 지어서 비로소 있게 된다는 뜻은 아니다. ‘만약 없다고 한다면 일상이 있다가 다시 여러 가지 상 등이 있다’고 한 것은, 이하는 상과 수가 나를 만들면서도 나에게 변이가 없다고 하는 뜻을 함께 논난한다. 유상 열여섯 견해를 가지고 논난한다. 열두 견해는 상이 만들고, 네 견해는 수가 만든다. 일상에 대해서는, 제87권에서 말한다. 공무변처와 식무변처에 있는 경우이다. ‘여러 가지 상’이란, 아래 지에 있는 경우이다. 협소한 상은 곧 여러 가지 상이고, 무량한 상은 곧 일상이다. 무소유처도 역시 일상이다. 무량상이 아닌 것은 간략히 하여 말하지 않았다. 또 적은 색을 나라고 집착하고, 일상의 행이 그것과 합한 것을 소상(少想)이라 한다. 『유가론』에서는 그러므로 여러 가지 상의 지에 있다고 지적한다. 무량한 색을 나라고 집착하고 상을 아소 등으로 삼는 것을 무량상이라 한다. 『유가론』에서는 그러므로 그것이 일상에 있다고 지적한다. 그러나 제87권에서는 말한다. 차례대로라면 앞의 둘이 뒤의 둘을 가진다고 한다. 그러나 역순이지 순서대로가 아니다. 의리로 미루어 알 수 있기 때문이다. 이는 앞의 ‘상이 만든 것이면서 나에게 변이가 없다’는 주장을 논난한 것이다. ‘순전히 즐거움이 있다’ 등은, 제87권에 따르면, 즐거움이 있는 곳은 아래의 세 정려이고, 괴로움이 있는 곳은 나락가이며, 괴로움과 즐거움이 함께 있는 곳은 귀·방생·인간·욕계천이고, 불고불락은 제4정려 이상의 여러 지에 있다. 이는 앞의 ‘수가 만든 것이면서 나에게 변이가 없다’는 주장을 논난한 것이다. 유상론 가운데 여덟 구절과 또 ‘만약 지금 이 몸 자체라고 헤아린다면’ 이하에서는, 상의 작용을 논난하는 데 이어 유상론 중 ‘나에게 색이 있다’ 등, 죽은 뒤에도 유상이 있다는 나머지 여덟 구절을 밝힌다. 앞서 집착을 서술할 때 상과 수에 모두 집착을 일으킨다고 했기 때문이다. ‘명(命)’이란 나를 말한다. 나에게 색이 있다고 집착하여 죽은 뒤 유상지에 태어난다고 하고, 나는 색이 아니라고 집착하여 죽은 뒤 유상지에 태어난다고 하며, 만약 나가 색과 비색에 함께 두루하여 둘도 아니고 결함도 없다고 집착하면, 나는 색이기도 하고 비색이기도 하며 죽은 뒤 유상지에 태어난다고 헤아린다. 이 셋째 구절에 준해 말하면, 넷째는 ‘나는 색도 아니고 비색도 아니다’라고 하면서 죽은 뒤 유상지에 태어난다고 하는 것이다. 또 적은 색과 적은 비색만을 본다면, 그들은 나에게 끝이 있다고 헤아린다. 색과 비색을 모두 나라고 헤아리되, 단지 적게 보기 때문에 ‘유변’이라 한다. 그 둘이 무량함을 보면, 곧 둘째로 나가 무변이라고 헤아린다. 색인 나는 적고 비색인 나는 무량하다고 보거나, 혹은 이와 반대로 보면, 곧 셋째로 나는 유변이기도 하고 무변이기도 하다고 헤아린다. 넷째 구절은 이와 반대로 보면 알 수 있다. 글은 다르지만 뜻은 같아 다시 별도의 이치는 없다. 또는 셋째와 별도로 다른 자체가 있다고 하기도 한다. 곧 열반에서 해탈한 나가 두 가지를 멀리 떠났으므로 비유변비무변이라고 한다. 이 네 가지를 앞세우고 죽은 뒤 모두 여러 유상지에 태어난다고 한다. 그러므로 열여섯 논을 합하여 상과 수가 만든 것인데도 나의 체에는 변이가 없다고 하는 뜻을 논난한다. 만약 변이가 없다면, 어찌 이러한 서로 다른 변이가 있겠는가. 여기서는 오직 상과 수만을 논난한다. 두 가지가 변화시킨다는 뜻은 무상과 구비에서도 있으나 간략히 하여 말하지 않았다. 뒤의 두 네 구절은 무상 여덟 및 구비 여덟과, 처음 나를 집착하는 점은 같다. 다만 죽은 뒤에 앞서 말한 것처럼, 태어나는 지가 다를 뿐 큰 차이는 없다. 그러므로 간략히 하여 말하지 않았다. 둘째 극미 논파에는 다섯 가지 따지는 논난이 있다. 첫째 가운데 ‘이미 관찰하면 여러 양에 어긋나기 때문’이라고 한 것은, 현량과 비량 두 가지로 얻을 수 없기 때문이다. 토끼뿔과 같으므로, 반드시 실유가 아니다. 그 종에서는 비록 현량으로 얻는다고 헤아리지만, 이 종에서는[1] 양으로 아는 것이 아니라고 말한다. 형색에는 아누(阿拏) 이상 거친 색만 현량으로 얻을 수 있고, 극미는 아니기 때문이다. 둘째 논난에서는 말한다. ‘점점 더 미약해지는데 상주한다고 하는 것은 이치에 맞지 않는다.’ 비량을 세우면 다음과 같다. ‘미세해져 더욱 약해지는 것은 상주하는 것이 아니어야 한다. 손감되어 미약해지기 때문이며,</w:t>
      </w:r>
    </w:p>
    <w:p>
      <w:pPr>
        <w:pStyle w:val="TranslationText"/>
        <w:pageBreakBefore w:val="0"/>
      </w:pPr>
      <w:r>
        <w:rPr>
          <w:rFonts w:ascii="Noto Sans KR" w:hAnsi="Noto Sans KR" w:eastAsia="Noto Sans KR"/>
        </w:rPr>
        <w:t>[2]아누색과 같기 때문이다.’ 그들은 이 거친 색이 손감되어 무상하다고 헤아리기 때문이다. 만약 다른 상이라고 한다면 극미는 곧 지·수 등의 상을 초과하여, 동류의 상이 아니므로, 그 동류의 과를 낳을 수 없어야 한다. 비량을 세우면 다음과 같다. ‘극미는 지·수 등의 상이 아니어야 한다. 지·수 등의 상과 다르다고 인정하기 때문이며, 심·심소와 같기 때문이다.’ 또 지 등의 과를 낳을 수 없어야 한다. 동류가 아니기 때문이며, 심·심소와 같기 때문이다. 또 그 극미는 지 등의 밖을 떠나 따로 다른 상을 얻을 수 없으므로 반드시 지 등이 아니다. 그 동류가 아니기 때문이며, 허공 등과 같기 때문이다. 여기의 논난은 모두 본래의 종지에 대한 것이다. 셋째 논난 가운데, ‘만약 상이 다르지 않다면 저 인과 차별이 없기 때문에 역시 항상 그래야 한다’고 한 것은, 그들이 본래 주장하기를, 소생의 거친 색은 인의 양을 넘지 않는다고 했기 때문이다. 따라서 과도 상주해야 한다고 논난한다. 상이 다르지 않기 때문이며, 인과 같기 때문이다. 그러므로 결정성이 없다. ‘만약 흩어진 것에서 생긴다면 언제나 모든 과가 생겨야 한다’고 한 것은, 성겁 때 모인 색이 흩어진 개별 극미에서 생긴다면, 공겁 때 있던 극미도 모두 과를 낳을 수 있어야 한다는 뜻이다. 인이 항상 있기 때문이며, 겁이 성립할 때와 같기 때문이다. 오직 성겁 때만 인이 되어 과가 있는 것이 아니므로, 인과 과의 결정된 뜻이 성립하지 않는다. 위에서는 이미 가설하여 막았고, 아래에서는 본래의 계집을 논파한다. ‘만약 저 형질의 양을 넘지 않는다고 한다면’이라고 한 것은, 인과 과 두 양의 크기가 이미 같으니, 어찌 극미는 ‘질의 세분’이라 하고 거친 형체는 유분이라고 하는가 하는 것이다. 『성유식론』에서 말한다. ‘생긴 과색이 인의 양을 넘지 않는다면, 극미와 같이 거친 색이라고 부르지 못해야 한다.’ 이것이 비량이다. 그와 같다. 『현양성교론』 제14권에서는 말한다. ‘만약 넘지 않는다면 거칠고 질애 있는 물건은 극미처럼 붙잡을 수 없어야 하며, 질애를 보지 못하는 것과 같아야 한다. 밝고 깨끗하지 않은 물건들이 같은 한 곳에 함께 있는 것도 이치에 맞지 않는다.’ 그들이 양덕(量德)이 합하기 때문에 거친 것이 아니라 거친 것처럼 보인다고 하는 등의 구제는, 모두 그 논에서 논파한 것과 같다. ‘만약 넘는다고 한다면 여러 극미의 체에는 세분이 없어 쪼갤 수 없으므로, 생긴 거친 물건도[3] 항상 상주해야 한다’고 한 것은, 『현양성교론』 제14권에서 말한다. ‘만약 그 양을 넘는다면, 넘는 양의 부분에 있는 거칠고 질애 있는 물건은 극미가 이룬 것이 아니므로, 상주하는 것이어야 한다.’ 이 뜻은 다음과 같이 논난하는 것이다. 극미는 세분이 없어 쪼갤 수 없으므로 상주한다고 한다. 그런데 생긴 거친 물건 가운데 양을 넘는 부분의 나머지 세분도 쪼갤 수 없으니 역시 상주해야 한다. 우선 처음 두 극미가 합하여 생긴 것을 가지고 극미라고 하며 논난한다. 나머지 유분을 논난하는 것은 아니다. 만약 다시 헤아려 양을 넘는 부분의 나머지 세분이 한 부분의 극미로서 본래 없다가 지금 생긴다고 한다면, 너희가 극미를 상주한다고 헤아리는 것은, 이치에 맞지 않는다. 새로 생긴다고 인정하기 때문이다. 『현양성교론』에서 말한다. ‘만약 다시 다른 극미가 생긴다고 인정한다면, 극미는 상주하는 것이 아니어야 한다.’ 혹은 거친 물건이 바로 미세한 극미인데도 새로 생겨 본래 없다가 지금 일어난다고 인정한다면, 모든 극미의 체가 모두 상주하지 않아야 한다. 이는 앞의 ‘양을 넘지 않는다’는 뜻을 논난한 것이어야 한다. ‘양을 넘는다’는 뜻은 뒤에 바꾸어 세운 계집이고, ‘양을 넘지 않는다’는 것이 본래 종지이다. 이상은 합하여 셋째 단락의 논파이다. 세 차례 돌려 막는 논난이 있으니, 글을 찾아보면 알 수 있다. 넷째 논난이다. 『현양성교론』에는 세 가지가 있다. 첫째, 종자와 같이 체가 생긴다고 밝히면 무상해야 하고, 둘째, 우유처럼 바로 그 체가 생긴다면 극미가 변이해야 하며, 셋째, 도공처럼 다른 체가 생긴다면 극미가 수고롭게 되니, 이는 사려한 것이다. 『성유식론』의 논난에는 둘이 있다. 첫째는 극미를 논난하고, 둘째는 거친 색을 논난한다. 극미에는 세 가지 논난이 있다. 첫째 실재한다는 것, 둘째 상주한다는 것, 셋째 능히 생한다는 것이다. 거친 색에는 두 가지 논난이 있다. 첫째 인의 양을 넘지 않는다는 것, 둘째 실유라는 것이다. 모두 그 논에서 널리 설명한 것과 같다. 다섯째 논난 가운데, ‘누가 다시 저 극미의 공능을 제약했는가’라고 한 것은, 누가 극미에 대하여 유정에게 작용하는 힘을 제약하여 생기지 못하게 하였는가 하는 것이다. 비량은 알 수 있다. 만약 유정으로 인하지 않는다고 한다면 곧 유정에게 아무 작용도 없는데 바깥 물건이 생기는 셈이다. ‘용(用)’은 ‘말미암음’이라는 뜻이다. 유정에게 아무 작용이 없고, 유정을 말미암지 않는데도 바깥 물건이 생긴다면, 이치에 맞지 않는다. 비량을 세우면 다음과 같다. ‘너희의 바깥 물건은 생겨서는 안 된다. 유정에게 작용이 없기 때문이며, 거북의 털 등과 같기 때문이다.’ 결문에는 여덟 개의 ‘故’자가 있다. 앞의 셋은 마흔 가지 상견을 논파한 것을 결론짓고, 뒤의 다섯은 극미가 상주한다는 주장을 논파한 것을 결론짓는다. 그 가운데 ‘공상(共相)이기 때문’이라고 한 것은, 상주와 무상이 공상이기 때문이고, ‘자상이기 때문’이라고 한 것은, 다름과 다르지 않음의 상이 자상이기 때문이다. 둘째로 바른 뜻을 밝히는 가운데, 기사가 말한다. ‘일체시’란 삼세의 때이고, ‘일체종’이란 모든 유위의 차별된 종류 가운데라는 뜻이며, ‘자연’은 본성이고, ‘타자에 의함’은 다른 물건에 의해 무너지는 것이며, ‘무생’은 일어나는 작용이 없는 것이다. 이 다섯 가지 가운데 변하지도 움직이지도 않아야 비로소 상주라 이름한다. 앞서 그들이 헤아린 것은 곧 이 다섯 가지에 어긋난다. 그러므로 무상임을 알아야 하며 망령되이 상주한다고 집착해서는 안 된다. 이제 다시 해석한다. 처음 두 구절은 변이에 상대하여 무변이의 상을 말한 것이다. ‘일체시·일체종’은, 기사의 해석과 같다. 뒤의 세 구절은 그 자체의 상을 들어 무변이를 말한 것이다. ‘자연’은 허공의 상이고, ‘타자에 의함’은 택멸의 상이며, ‘무생’은 비택멸의 상이다.</w:t>
      </w:r>
    </w:p>
    <w:p>
      <w:pPr>
        <w:pStyle w:val="EditorialNote"/>
        <w:pageBreakBefore w:val="0"/>
      </w:pPr>
      <w:r>
        <w:rPr>
          <w:rFonts w:ascii="Noto Sans KR" w:hAnsi="Noto Sans KR" w:eastAsia="Noto Sans KR"/>
        </w:rPr>
        <w:t>교감·번역 메모 | [구문 불확실] 원문 ‘今習氣行勝異相續與起’의 절분이 분명하지 않아 문맥에 따라 직역하였다. / [구문 불확실] 원문의 `[4]唯廣百論數論計`는 문맥상 편집표지 뒤 문장으로 읽었으나 구두가 불확실하다. / [편집/이문 검토 필요] 원문 `應[1]應是無為`의 중복된 `應`을 수정하지 않고 의미상 한 번으로 옮겼다.</w:t>
      </w:r>
    </w:p>
    <w:p>
      <w:pPr>
        <w:pStyle w:val="SmallMeta"/>
        <w:pageBreakBefore w:val="0"/>
        <w:jc w:val="center"/>
      </w:pPr>
      <w:r>
        <w:rPr>
          <w:rFonts w:ascii="Noto Sans KR" w:hAnsi="Noto Sans KR" w:eastAsia="Noto Sans KR"/>
        </w:rPr>
        <w:t>瑜伽論記卷第二(之上終)  |  『유가론기』 권제2 상 끝.</w:t>
      </w:r>
    </w:p>
    <w:p>
      <w:pPr>
        <w:pStyle w:val="Heading1"/>
        <w:pageBreakBefore/>
      </w:pPr>
      <w:r>
        <w:rPr>
          <w:rFonts w:ascii="Noto Sans KR" w:hAnsi="Noto Sans KR" w:eastAsia="Noto Sans KR"/>
        </w:rPr>
        <w:t>『유가론기』 권제2 하</w:t>
      </w:r>
    </w:p>
    <w:p>
      <w:pPr>
        <w:pStyle w:val="SmallMeta"/>
        <w:pageBreakBefore w:val="0"/>
      </w:pPr>
      <w:r>
        <w:rPr>
          <w:rFonts w:ascii="Noto Sans KR" w:hAnsi="Noto Sans KR" w:eastAsia="Noto Sans KR"/>
        </w:rPr>
        <w:t>瑜伽論記卷第二(之下)(至第八卷論本第七)  |  『유가론기』 권제2 하(제8권까지, 논본 제7)</w:t>
      </w:r>
    </w:p>
    <w:p>
      <w:pPr>
        <w:pStyle w:val="SmallMeta"/>
        <w:pageBreakBefore w:val="0"/>
      </w:pPr>
      <w:r>
        <w:rPr>
          <w:rFonts w:ascii="Noto Sans KR" w:hAnsi="Noto Sans KR" w:eastAsia="Noto Sans KR"/>
        </w:rPr>
        <w:t>釋遁倫集撰  |  석둔륜(釋遁倫)이 모아 찬술하였다.</w:t>
      </w:r>
    </w:p>
    <w:p>
      <w:pPr>
        <w:pStyle w:val="Heading2"/>
        <w:pageBreakBefore w:val="0"/>
      </w:pPr>
      <w:r>
        <w:rPr>
          <w:rFonts w:ascii="Noto Sans KR" w:hAnsi="Noto Sans KR" w:eastAsia="Noto Sans KR"/>
        </w:rPr>
        <w:t>문단 015  ·  [0350a05]</w:t>
      </w:r>
    </w:p>
    <w:p>
      <w:pPr/>
      <w:r>
        <w:rPr>
          <w:b/>
        </w:rPr>
        <w:t>원문</w:t>
      </w:r>
    </w:p>
    <w:p>
      <w:pPr>
        <w:pStyle w:val="SourceText"/>
        <w:pageBreakBefore w:val="0"/>
      </w:pPr>
      <w:r>
        <w:rPr>
          <w:rFonts w:ascii="Noto Sans KR" w:hAnsi="Noto Sans KR" w:eastAsia="Noto Sans KR"/>
        </w:rPr>
        <w:t>[0350a05] 論本卷第七</w:t>
      </w:r>
    </w:p>
    <w:p>
      <w:pPr/>
      <w:r>
        <w:rPr>
          <w:b/>
        </w:rPr>
        <w:t>한국어 직역</w:t>
      </w:r>
    </w:p>
    <w:p>
      <w:pPr>
        <w:pStyle w:val="TranslationText"/>
        <w:pageBreakBefore w:val="0"/>
      </w:pPr>
      <w:r>
        <w:rPr>
          <w:rFonts w:ascii="Noto Sans KR" w:hAnsi="Noto Sans KR" w:eastAsia="Noto Sans KR"/>
        </w:rPr>
        <w:t>『논』 본문 제7권</w:t>
      </w:r>
    </w:p>
    <w:p>
      <w:pPr>
        <w:pStyle w:val="Heading2"/>
        <w:pageBreakBefore w:val="0"/>
      </w:pPr>
      <w:r>
        <w:rPr>
          <w:rFonts w:ascii="Noto Sans KR" w:hAnsi="Noto Sans KR" w:eastAsia="Noto Sans KR"/>
        </w:rPr>
        <w:t>문단 016  ·  [0350a06]</w:t>
      </w:r>
    </w:p>
    <w:p>
      <w:pPr/>
      <w:r>
        <w:rPr>
          <w:b/>
        </w:rPr>
        <w:t>원문</w:t>
      </w:r>
    </w:p>
    <w:p>
      <w:pPr>
        <w:pStyle w:val="SourceText"/>
        <w:pageBreakBefore w:val="0"/>
      </w:pPr>
      <w:r>
        <w:rPr>
          <w:rFonts w:ascii="Noto Sans KR" w:hAnsi="Noto Sans KR" w:eastAsia="Noto Sans KR"/>
        </w:rPr>
        <w:t>[0350a06] 宿作因中。初敘邪執。第二[1]微破。前中先略敘執。二辨起執因緣。廣說如經者。謂如經言。凡諸世間所有士夫補特伽羅所受皆由宿作為因由勤精進吐舊業故。現在新業由不作因之所害故。如是於後不復有漏。由無漏故業盡。由業盡故苦盡。由苦盡故得證苦邊。此等並是佛經本文。然敘彼宗。今此論中合為八句而散牒釋。應尋此文以知論意。現在新業由不作因之所害故者。謂宿惡業苦行便吐。現新惡業由不作因之所害令不起。二業既盡後無有漏。無繫外道者。則尼健陀弗怛羅。成唯識云。無慚外道離繫子也。露形苦行離諸繫縛。外形既爾表內亦然。起執緣理中。具正方便而招於苦具邪方便而致於樂知由宿作者。若爾云何前說現法方便所招之苦。復云由勤精進吐舊業等。解云。彼人但據感報正因必是宿業。故名宿作。復說由現苦行能吐宿惡。由此後句被論家破。第二徵破中。初[2]止破外計。後示正義以顯彼邪。若用宿作為因者汝先所說由勤精進吐舊業故者。此中意說一切惡因皆是宿作。何故說言現在新業由不作因之所害等。新亦作惡。非唯宿作。量云。現在惡因於此身有。能招苦惡因攝故。如宿惡因。示正義中。或復有苦雜因所生等者。因先善業得事王君。邪事為因而[3]遍招苦。二業異熟故名雜因。非是二業[4]苦招一果。或復故業應招苦惱。邪事王故故業便[5]熟名為雜業。如事於王如是因諸言說商賈等業等者。先造善業應獲富財。誑語諂逗遂獲珍寶。二業俱熟是名雜因。如是由先獲財善業今者應熟。假現農業或假劫盜或假屠害便獲富樂[6]名雜業。有雖商買等乃至屠害不獲財富者。先無善福可獲果故。如新所造引餘有業者。則是一切順現受業。養父母等乃至工巧業處現獲珍財。皆[7]純現業。自在等作者中。初敘後破。丈夫是神我也。自在等者。自在[8]即大自在天。有外道計以為作者。彼計自在天有三身。一法身遍於虛空。二者應身唯在彼天。三者化身隨六道起等。謂唯識所云大梵時方本際自然虛空我等。破中初有一頌。頌四道理。次長行中。依四道理進退徵責。三破已牒結。頌中功能無體性者。難彼功能。理不成就名無體性。顯揚十四更有轉計。恐繁不述。長行徵責中。若有用者則於彼用無有自在而於世間有自在者不應理者。若所變世間於自在天有用故變起者。唯應變起人天善法。云何須變三[9]墮苦法。於彼所用無有自在。而言於世自在。不應道理。亦可須用生世間者。即大自在常為所用之所驅馳不得自在。而言自在。則不應道理。若無用者於自在天都無所須而生世間。是即自在乃有癡狂之過。故非道理。若唯用大自在為因等者。大自在天無始已有。於所生法亦無始成。故非自在能生諸法。如牛兩角俱時出生。一果一因便違正理。故顯揚十四云。如自在體本來常有。世間亦爾。不應更生。以俱有故無用新生。若言亦取餘為因者此不可得故者。大自在樂欲亦取餘人為因。不應道理。害為正法中。先敘後破。破中先執。後示正義。若是法自體者離彼殺生不能感得自所愛果等者。汝說呪方體是善者。善法則應自感愛果。何顯待殺生後待呪力轉殺非法。以為正法方感樂果。不應道理。下結文中有五故字。因故者結前非法。後果因故。譬喻故者結前喻伏毒呪。不決定故者結遍行。餘二可知。示正義中。若業自所不欲者。自不欲樂為他使作。不信與作故名非法。自性無記業者。非順理故名為非法。邊無邊中。先敘後破。皆依靜慮宿住通後方起此見。若依斷邊際求世邊時等者。此視壞劫開斷之時不見後成便起邊相。非我後生故非邊見。若見成劫不見壞時起無邊想。若依十方[10]周廣求時。於上下處所見極邊際起亦有邊想。傍運神通至一二千界不至三千。謂其無邊起亦無邊想。由異生類神境智通不越三千故也。八十七說與此不同。彼云。若時憶念成劫分位。爾時便生三種妄想。若一向憶上下邊際住有邊想。若一向憶傍無邊際住無邊想。若下上及傍二俱雙憶起亦有邊亦無邊。若時憶念壞劫分位起非有邊非無邊想。諸器世間無所得。故各舉一執。亦不相違。破中。非世間住念世間邊不應理者。謂從前壞更無世間便言邊者。則汝外道不住世間不知今時有世間故。[1]住念世間。故非道理。不死矯亂中有三。一敘執。二指經。三結過。敘執中有三。初標。次釋不死矯亂義。後敘四計。不死矯亂者。外道自言。我師所事天常名為不死。已見諦理得無漏定名為不死。故一不字以通二處。又雖自謂不死無亂而實未得。若人問不死法時。以不解故於不死法假託餘事矯亂避之。故名矯亂。八十七云。有二淨天。一唯能入世間靜慮未了諦理心未解脫名不善清淨。二能證入內諸勝定已見諦理心善解脫名善清淨。又得無相無分別定名無亂即善清淨天。有相有分別無亂即不善清淨天。最勝生道者人天勝因。決定勝道涅槃勝因。四諦是此勝因之境。有依之問。自稱言不死亂者。我之所事不死淨天教命於我。若有來問不應正答。答則生過。但應隨問而生異答。若依長阿含。一不知善惡有報無報。故隨問矯亂而答。謂此事如是此事實。此事異。此事不異。此事非異非不異。二不知他世有無。三不知何者是善何者不善。四愚冥闇鈍。此云依最勝生道問善不善者。則當阿含第一他問善惡為有報為無報。亦當第三何者是善何者不善。言依決定勝道問苦集滅道者。當彼第二問云為有後世為無後世。若未見諦理乃有後世。若見諦理則無後世。斷生死故。又苦集牽後名有後世。滅道斷生死名無後世。敘計有二。初略敘。後重釋。一覺未開悟者。覺知善惡而未開悟有報無報。二於所證法起增上慢者。雖未證四諦而謂我已證。無有後世。三覺已開悟而未決定者。雖覺善惡開悟有報。而於善惡仍未決定。我今不知善與不善決定之相。四羸劣愚鈍者。謂性劣鈍不能正答。[2]復第一怖畏妄語下重釋前四。怖妄語者。自未開悟答他稱解故成妄語。若不稱解他知我無智。第二於自所證未得無畏等者。彼作是思。我於所證未得無畏。若他詰問。若說為有或為異記則成妄語。若[3]撥實有若許非有則成邪見。非我淨天一切隱密皆許記別。故不分明說有所證。第三雖悟而未決定。怖邪見妄語。准此應知。上之三種假事矯亂。第四無知順言而答。反問問者汝何所欲。順言矯亂。此皆散位非依定心。結中即以諂曲者。由順彼天諂相隨答故。無因見中。先敘後破。此見有二。一依靜慮者。基云。謂從無想天沒來生此間。得宿住通。憶彼出心不憶前位。不知彼故便執無因。景云。依靜慮及宿住隨念。過去空劫一切皆無。後忽然有。起無因見。二依尋伺。如文自明。破中初破依定計。二又汝何所欲下。破依尋伺計。若念自我計我先無後然生不應理者。執我常。若念自我我出過去。則先來是有。計我先無後欻然生。不應道理。</w:t>
      </w:r>
    </w:p>
    <w:p>
      <w:pPr>
        <w:pStyle w:val="SourceText"/>
        <w:pageBreakBefore w:val="0"/>
      </w:pPr>
      <w:r>
        <w:rPr>
          <w:rFonts w:ascii="Noto Sans KR" w:hAnsi="Noto Sans KR" w:eastAsia="Noto Sans KR"/>
        </w:rPr>
        <w:t>斷見論中欲界人天為二。色天合為一。四空為四。故有七種。言若我死後復有身者應不作業而得果者。彼計今自死滅之時業隨身滅。後若有身應不作因得果起。果若起者。便有不作而得果失。若我體性一切永無。是則應無受業果者。[4]不可以未來無故現在亦無。現在既有不可我一切永無。故我體性在。現在有在。未來世一切永無。是則應無受業異熟。故成斷滅。若言蘊斷滅者等者。彼許蘊無常故既故許無常。展轉生起明非斷滅。量云。未得阿羅漢諸死後蘊皆不斷滅。許無常故。如前生位。若言我斷汝先所說麁色四大等者。既是我斷。先說麁色大造之身有病癰等。死後斷滅乃成相違。空見論中先敘後破。敘中初略敘內外道計。後廣辨內外道起執因緣。於中先敘外道。後敘佛法。敘外道中有六。一無施與愛養祠祀。二無妙行及果異熟。三無彼世間無此世間。四無母無父。五無化生有情。六無世間真阿羅漢無施無愛無祠者。奘法師云。如布施經說。無施與者汎明布施。無愛養者對悲田。無祠祀者對[5]教田。二解云。無施與者謂敬田。無愛養者悲田。無祠祀者不現前境。三解云。無施與者對非親。無愛養者對已親。無祠祀者不現前境。諸離欲者生下地者。若已離欲不應下生。今既下生。明知無從彼世來生此世。無化生有情中。或生無想或生無色等者。此少分邪見。不見當來此三生處撥化生無。不撥一切見下地故。如無世間亦無少分不撥一切。後第八卷等說中有為化生有情。定散二心觀之有異。此定心觀不撥中有。彼散心觀故撥中有。五十八說。無施等三名謗因。無妙[6]慧行名謗用。無二業及異熟名謗果。無父母無化生有情無真阿羅漢名壞實事。五十五說。無施與乃至無[7]妙行名謗因。無妙行惡行業果異熟名謗果。無此世間乃至無化生有情名謗作用。無阿羅漢名謗實事。下敘佛法內計。無有一切諸法體性者。前外道邪見別空所無。今內道空見總撥一切。故總問答。相似甚深離言說法者。即般若等密說空教。似都無而非一向空。不能解故將為顯了撥一切空。又於法相不如理思故。便撥諸法。破中有二。初別破後結之。別破有二。初四重破外道空見。後破內道空見。四重破外道空見者。前敘執有六。初三執合為一問破。後三各一破故。若俱有者汝先所說無有施與等者。彼師本計不撥全無因之與果。但依靜慮故見世行施生[1]財貧家。謂施無能便謗少分故。今問彼生彼後二業為俱不俱。若彼全撥無一切者。此難不成。離想欲[2]者者。離諸想之欲。即無想天是。餘二如次離色界欲界。及入涅槃。若有此三人者。非化生是誰耶。為有阿羅漢性而於彼起增上慢等者。此意問言。為世間有真阿羅漢耶為無耶。若言有者汝言世間無真阿羅漢不應理。若言無者起顛倒執。自謂羅漢是即應名為真羅漢。更無餘故。破內空見中。顛倒所執也。染依他也。淨圓成也。結中有五故字。初四結破外道。後一結破內道。妄計最勝中先敘後破。婆羅門是白淨色類者。善勝種非白色也。得清淨者修行潔戒可得淨故。腹所生者。彼執大梵腹臍臍中生蓮華。華生梵天。梵天口生婆羅門。臂生剎利。髀生吠舍。跟生首陀。故婆羅門是最勝姓。餘三下劣。以見世間婆羅門性具戒故者。見內出家真淨梵行諸律師等真婆羅門。彼貪名利及恭敬。方便自顯故作是計。破中有十。准下結中有十故。故一產生同。何獨彼勝。二作業一切同餘。唯婆羅門獨勝深乖正理。第三受生故中。若三處現前是彼是此等者。前第一卷云一俱起愛染。二調[3]遍值時。三中有現前。今是彼是此即前父母俱有染心。由彼者即母調值時。由此者即健達縛正現在前。諸婆羅門與餘同此寧獨勝餘。第四若工巧業處。若作業若善不善者。作世生業或善不善一切皆同寧勝餘類。第五增上故。若王若臣若機揵增進滿足者。或為王或為臣若機辨揵速若道位增進與餘皆同故。第六若為王顧錄。第七若修梵住已等。梵住者四無量。第八若修菩提分。第九若悟聲聞菩提等。第十又汝何所欲下戒聞勝故。若由從勝種類生者。汝論中說於祠祀中。若戒聞等勝取之為量等者。彼論中說祭祀之時讀祭祀文。若持戒多聞取之為量。令讀祭文是非取則。若取勝類。便違此言不假具戒等而讀祠祀文故。妄計清淨中。初敘外計。後以理徵破。前中復二。初敘所計後辨起執因緣。初敘有三。一五現法涅槃。二別敘水等清淨。三轉敘戒等清淨。五現涅槃中。初一受天欲塵。後四現法樂住。名五涅槃。引定在身離欲惡法得定怡樂故名現法涅槃。人等欲劣。故不建立。前來所說四有邊四不死亂二無因五現涅槃。合十五並邪見攝。常見四十。斷見七。名六十二見。邪邊見攝我見為本。見戒二取為助伴生故。對法云六十二見於五見中或二或一切。彼謂得諸縱任自在。[4]此是總。何者諸自在。一欲自在即前心自在。即天妙欲故境隨意用故。[5]觀行自在者。即前觀自在。謂四靜慮自在。[6]今名五現法涅槃。又如有一計由自苦身故自惡解脫者。即前第二入諸河中沐浴清淨。或造過惡解脫者。即前第三持狗戒等。食糞飲尿行諸惡事罪惡消滅等。破中初破後結。前中有四復次。分三。初破五涅槃。次破水淨計。後二復次破狗[7]等戒。初文有二。受天妙欲四定現前。分為二故。妄計吉祥中。餉佉者。即前所說䗍貝也。但見世間日月薄蝕。[8]乃至眾生淨不淨業法果成熟等[9]者。外道無知忽見眾生苦樂報熟。遇當如是日月薄蝕星度如此行時。則言日月等作。上來破計皆有比量。恐繁不立。諸有學者一一應作。下第三結成前破中。景師解云。由二種門發起觀察。由正道理是一門。推逐觀察是第二門。僧玄師云。由二種門發起觀察者。謂由敘計中教理二門。而致觀察彼計起因緣。由正道理推逐觀察者。破中以理推徵觀察。彼計皆不應理也。</w:t>
      </w:r>
    </w:p>
    <w:p>
      <w:pPr/>
      <w:r>
        <w:rPr>
          <w:b/>
        </w:rPr>
        <w:t>한국어 직역</w:t>
      </w:r>
    </w:p>
    <w:p>
      <w:pPr>
        <w:pStyle w:val="TranslationText"/>
        <w:pageBreakBefore w:val="0"/>
      </w:pPr>
      <w:r>
        <w:rPr>
          <w:rFonts w:ascii="Noto Sans KR" w:hAnsi="Noto Sans KR" w:eastAsia="Noto Sans KR"/>
        </w:rPr>
        <w:t>숙작인(宿作因)에 관하여, 첫째는 그릇된 집착을 서술하고, 둘째는 [1]미파(微破)한다. 앞부분에서는 먼저 그릇된 집착을 간략히 서술하고, 둘째로 그 집착이 일어나는 인연을 밝힌다. “자세한 설명은 경전과 같다”는 것은, 곧 경에서 이렇게 말한 것을 가리킨다. “대체로 세간의 모든 사부(士夫)와 보특가라가 받는 것은 모두 숙작(宿作)을 원인으로 삼으며, 부지런히 정진하여 옛 업을 토해 내기 때문이다. 현재의 새 업은 짓지 않음을 원인으로 삼는 것에 의해 해쳐지기 때문이다. 이와 같이 하면 뒤에는 다시 유루가 있지 않다. 유루가 없기 때문에 업이 다하고, 업이 다하기 때문에 괴로움이 다하며, 괴로움이 다하기 때문에 괴로움의 끝을 증득한다.” 이것들은 모두 불경의 본문이다. 그러나 여기서는 저들의 종지를 서술하는 것이다. 지금 이 논에서는 이를 합하여 여덟 구절로 삼고, 흩어 들어가며 해석한다. 마땅히 이 글을 찾아보아 논의 뜻을 알아야 한다. “현재의 새 업은 짓지 않음을 원인으로 삼는 것에 의해 해쳐지기 때문이다”라는 것은, 숙세의 악업은 고행을 하면 곧 토해 내고, 현재의 새 악업은 ‘짓지 않음’을 원인으로 삼는 것에 의해 해쳐져 일어나지 않게 된다는 뜻이다. 두 업이 이미 다하면 뒤에는 유루가 없다. 무계외도(無繫外道)라는 것은, 곧 니건타불달라(尼健陀弗怛羅)이다. 『성유식론』에서는 말한다. “부끄러움이 없는 외도인 이계자(離繫子)이다.” 몸을 드러내고 고행하여 모든 속박을 떠난다. 겉모습이 이미 이러하므로 안도 또한 그러함을 나타낸다. 집착을 일으키는 이치의 인연 가운데, 바른 방편을 갖추었는데도 괴로움을 부르고, 그릇된 방편을 갖추었는데도 즐거움에 이르므로, 숙작으로 말미암는다는 것을 안다는 것이다. 그렇다면 어찌하여 앞에서는 현법의 방편이 불러온 괴로움이라고 말하였는가? 또 “부지런히 정진하여 옛 업을 토해 낸다”라고 말하지 않았는가? 풀이하면, 그 사람은 다만 과보를 감득하는 직접 원인이 반드시 숙업이라는 점에 근거했을 뿐이다. 그러므로 숙작이라 이름한다. 또 현재의 고행으로 숙세의 악업을 토해 낼 수 있다고 말하였다. 이 때문에 뒤의 구절은 논가에게 논파된다. 둘째, 따져 논파하는 가운데, 처음에는 [2]외도의 계책을 제지하여 논파하고, 뒤에는 바른 뜻을 보여 그 그릇됨을 드러낸다. 만약 숙작을 원인으로 삼는다면, 그대가 앞에서 말한 “부지런히 정진하여 옛 업을 토해 내기 때문이다”라는 말은, 여기서 일체 악인의 원인이 모두 숙작이라는 뜻이다. 그런데 어찌하여 “현재의 새 업은 짓지 않음을 원인으로 삼는 것에 의해 해쳐진다”라고 말하는가? 새로이도 악을 짓는다. 오직 숙작만 있는 것이 아니다. 비량을 세우면 다음과 같다. “현재의 악인은 이 몸에도 존재한다. 괴로운 과보를 부를 수 있는 악인에 포함되기 때문이다. 숙세의 악인과 같다.” 바른 뜻을 보이는 가운데, “또 어떤 괴로움은 잡인(雜因)에서 생긴다”는 것 등은, 먼저 지은 선업을 원인으로 왕이나 군주를 섬기게 되었으나, 그릇되게 섬기는 것을 원인으로 [3]두루 괴로움을 부른다는 뜻이다. 두 업의 이숙이므로 잡인이라 이름한다. 두 업이 [4]괴로움으로 한 과보를 부른다는 뜻은 아니다. 또 숙업은 본래 고뇌를 불러야 하는데, 왕을 그릇되게 섬겼기 때문에 숙업이 곧 [5]성숙하므로 잡업이라 이름한다. “왕을 섬기는 것과 같이, 이와 같이 여러 언설·장사 등의 업으로 말미암는다”는 것 등은, 먼저 지은 선업으로 마땅히 재물을 얻어야 하는데, 속이는 말과 아첨으로 맞추어 마침내 보배를 얻게 된다는 것이다. 두 업이 함께 성숙하므로 이를 잡인이라 한다. 이와 같이 먼저 재물을 얻게 하는 선업이 지금 성숙해야 하는 때에, 현재의 농업을 빌리거나 도적질을 빌리거나 도살을 빌려 마침내 부귀와 즐거움을 얻는 것을 [6]잡업이라 한다. 장사 등을 하거나 나아가 도살을 해도 재부를 얻지 못하는 경우가 있는 것은, 먼저 재복이 없어 과보를 얻을 수 없기 때문이다. “새로 지은 것으로 다른 유(有)를 이끄는 업”이라는 것은, 곧 일체의 순현수업(順現受業)이다. 부모를 봉양하는 것 등에서부터 공교업처에 이르기까지 현재 보배와 재물을 얻는 것이, 모두 [7]순수한 현업(現業)이다. 자재 등이 작자라고 하는 주장 가운데, 처음에는 서술하고 뒤에는 논파한다. 장부(丈夫)는 신아(神我)이다. 자재 등이라고 한 것은, 자재[8]는 곧 대자재천(大自在天)이다. 어떤 외도는 이를 작자라고 헤아린다. 그들은 자재천에게 세 가지 몸이 있다고 헤아린다. 첫째 법신은 허공에 두루하고, 둘째 응신은 오직 그 천상에 있으며, 셋째 화신은 육도에 따라 일어나는 것 등이다. 이는 『유식』에서 말한 “대범·시간·방소·본제·자연·허공·아(我) 등”에 해당한다. 논파하는 가운데 처음에 하나의 게송이 있고, 게송에서는 네 가지 도리를 읊는다. 다음 장행에서는, 네 가지 도리에 의거하여 나아가고 물러서며 따져 책망한다. 셋째는 논파한 뒤 거듭 들어 결론짓는다. 게송 가운데 “공능에는 체성이 없다”는 것은, 그 공능을 논난하는 것이다. 이치가 성립하지 않음을 ‘체성이 없다’고 한다. 『현양성교론』 제14권에는 다시 전계(轉計)가 있다. 번거로울까 염려하여 서술하지 않는다. 장행에서 따져 책망하는 가운데, “만약 작용이 있다면 곧 그 작용에 대해서는 자재함이 없으면서 세간에 대해서는 자재하다고 하는 것은 이치에 맞지 않는다”는 것은, 만약 변화되어 일어난 세간이 자재천에게 쓸모가 있기 때문에 변화하여 일어난 것이라면, 오직 인간·천상의 선법만 변화하여 일어나야 한다. 어찌하여 반드시 [9]삼도(三墮)의 괴로운 법을 변화시켜야 하는가? 그 작용 대상에 대해서는 자재함이 없으면서, 세간에 대해서는 자재하다고 말하는 것은, 이치에 맞지 않는다. 또한 쓸모가 있기 때문에 세간을 낳는다고 한다면, 곧 대자재는 항상 쓰임의 대상에 내몰려 자재하지 못하게 된다. 그런데도 자재하다고 말한다면, 곧 이치에 맞지 않는다. 만약 쓸모가 없다면 자재천에게는 도무지 필요한 것이 없는데도 세간을 낳는 것이다. 그렇다면 자재에게 오히려 어리석고 미친 허물이 있게 된다. 그러므로 이치가 아니다. “만약 오직 대자재만을 원인으로 삼는다면” 등의 것은, 대자재천은 무시이래 이미 존재하고, 그가 낳는 법도 또한 무시이래 이루어져 있어야 한다는 뜻이다. 그러므로 자재가 모든 법을 낳을 수 있는 것이 아니다. 소의 두 뿔이 같은 때에 함께 생겨나는 것과 같다. 하나의 결과와 하나의 원인이라는 것은 곧 바른 이치에 어긋난다. 그러므로 『현양성교론』 제14권에서 말한다. “자재의 체가 본래부터 항상 존재하는 것처럼, 세간도 또한 그러하다. 다시 생겨나서는 안 된다. 함께 존재하기 때문에 새로 생겨나는 작용이 없다.” “만약 나머지도 원인으로 취한다고 말한다면, 이것은 얻을 수 없기 때문이다”라는 것은, 대자재의 욕구가 또한 다른 사람을 원인으로 취한다는 뜻인데, 이는 이치에 맞지 않는다. 해침을 정법으로 삼는 주장 가운데, 먼저 서술하고 뒤에 논파한다. 논파하는 가운데 먼저 그 집착을 들고, 뒤에 바른 뜻을 보인다. “만약 그것이 법의 자성이라면 저 살생을 떠나서는 자신이 사랑하는 과보를 감득할 수 없다”는 것 등은, 그대가 주문과 방술의 체가 선이라고 말한다면, 선법은 곧 스스로 사랑할 만한 과보를 감득해야 한다는 뜻이다. 어찌하여 살생한 뒤를 기다리고 다시 주문의 힘을 기다려 살생이라는 비법을 전환하여, 정법으로 삼은 뒤에야 비로소 즐거운 과보를 감득한다고 드러내는가? 이는 이치에 맞지 않는다. 아래의 결문에는 다섯 개의 ‘故’자가 있다. “원인이기 때문이다”라는 것은 앞의 비법을 결론짓는다. 뒤의 과보의 원인이기 때문이다. “비유이기 때문이다”라는 것은 앞에서 비유로 든 복독주(伏毒呪)를 결론짓는다. “결정되지 않기 때문이다”라는 것은 편행(遍行)을 결론짓는다. 나머지 둘은 알 수 있다. 바른 뜻을 보이는 가운데, “만약 업이 자신이 원하지 않는 것이라면”이라는 것은, 스스로는 즐기지 않는 일을 남에게 시켜 행하게 한다는 뜻이다. 믿지 않으면서 행하기 때문에 비법이라 이름한다. 자성이 무기인 업이라는 것은, 바른 이치에 따르지 않기 때문에 비법이라 이름한다. 유변·무변(有邊無邊)의 주장 가운데, 먼저 서술하고 뒤에 논파한다. 모두 정려의 숙주통(宿住通)에 의거한 뒤에야 이러한 견해를 일으킨다. “만약 단절의 변제에 의거하여 세간의 끝을 구할 때” 등의 것은, 괴겁에 끊어져 열리는 때를 보아 뒤의 성겁을 보지 못하고 곧 유변의 상을 일으킨다는 뜻이다. ‘내가 뒤에 태어나지 않는다’고 하는 것이 아니므로 변견은 아니다. 만약 성겁을 보고 괴겁의 때를 보지 못하면 무변의 생각을 일으킨다. 만약 시방의 [10]두루 넓음을 의거하여 구할 때에는, 위아래의 처소에서 극한의 변제를 보고 또한 유변이라는 생각을 일으킨다. 옆으로 신통을 운용하여 하나 또는 이천 세계까지 이르지만 삼천대천세계에는 이르지 못하고, 그것을 무변이라 여겨 또한 무변의 생각을 일으킨다. 이생의 신경지통(神境智通)은 삼천대천세계를 넘지 못하기 때문이다. 제87권의 설명은 이것과 같지 않다. 거기서는 말한다. “성겁의 분위(分位)를 기억할 때에는, 그때 곧 세 가지 망상을 낸다. 한결같이 위아래의 변제를 기억하면 유변이라는 생각에 머물고, 한결같이 옆으로 무변한 변제를 기억하면 무변이라는 생각에 머문다. 위아래와 옆을 둘 다 함께 기억하면 또한 유변이면서 또한 무변이라는 생각을 일으킨다. 괴겁의 분위(分位)를 기억할 때에는 비유변비무변(非有邊非無邊)의 생각을 일으킨다. 모든 기세간을 얻을 수 없기 때문이다.” 각각 한 가지 집착을 들어 말했으므로, 또한 서로 어긋나지 않는다. 논파하는 가운데, “세간에 머물지 않으면서 세간의 끝을 생각하는 것은 이치에 맞지 않는다”는 것은, 앞의 괴겁 이후에 다시 세간이 없다고 하면서 곧 끝이 있다고 말한다면, 그대 외도는 세간에 머물지 않아 지금 세간이 있음을 알지 못하는 것이 된다는 뜻이다. [1]세간에 머물러 생각한다. 그러므로 이치가 아니다. 불사교란론(不死矯亂) 가운데 세 부분이 있다. 첫째는 집착을 서술하고, 둘째는 경전을 가리키며, 셋째는 허물을 결론짓는다. 집착을 서술하는 가운데 세 부분이 있다. 처음은 표방하고, 다음은 ‘불사교란’의 뜻을 해석하며, 뒤에는 네 가지 계책을 서술한다. 불사교란이라는 것은, 외도가 스스로 이렇게 말하는 것이다. “내가 섬기는 천은 항상하므로 ‘불사(不死)’라 이름한다. 이미 진리의 이치를 보고 무루정을 얻었으므로 ‘불사’라 이름한다.” 그러므로 하나의 ‘不’자는 두 곳에 통한다. 또 스스로 불사이고 어지럽지 않다고 여기지만 실제로는 아직 얻지 못하였다. 누군가가 불사의 법을 물을 때, 이해하지 못하기 때문에 불사의 법에 다른 일을 핑계 삼아 교란하고 피한다. 그러므로 교란이라 이름한다. 제87권에서는 말한다. “두 가지 정천(淨天)이 있다. 첫째, 오직 세간의 정려에 들어갈 수 있을 뿐 진리의 이치를 알지 못하고 마음이 해탈하지 못한 것을 불선청정(不善清淨)이라 한다. 둘째, 내적인 여러 뛰어난 정에 증입하고 이미 진리의 이치를 보아 마음이 잘 해탈한 것을 선청정(善清淨)이라 한다. 또 무상·무분별정(無相無分別定)을 얻은 것을 무란(無亂)이라 하니 곧 선청정천이고, 유상·유분별의 무란은 곧 불선청정천이다.” 최승생도(最勝生道)는 인간과 천상의 뛰어난 원인이고, 결정승도(決定勝道)는 열반의 뛰어난 원인이다. 사제는 이 뛰어난 원인의 경계이다. 의지하는 바가 있는 질문이다. 스스로 ‘불사란(不死亂)’이라고 일컫는 자는, “내가 섬기는 불사의 정천이 나에게 명하여, 누가 와서 묻더라도 바르게 대답해서는 안 된다. 대답하면 곧 허물이 생긴다. 다만 물음에 따라 다른 대답을 내어야 한다”고 한다. 『장아함경』에 의하면, 첫째, 선악에 과보가 있는지 없는지를 알지 못하기 때문에, 물음에 따라 교란하여 대답한다. “이 일은 이와 같고 이 일은 실제이며, 이 일은 다르고, 이 일은 다르지 않으며, 이 일은 다르지도 않고 다르지 않은 것도 아니다”라고 한다. 둘째는 다른 세상이 있는지 없는지를 알지 못하고, 셋째는 무엇이 선이고 무엇이 불선인지를 알지 못하며, 넷째는 우매하고 어두우며 둔한 것이다. 여기서 “최승생도에 의거하여 선·불선을 묻는다”는 것은, 곧 『아함』의 첫째인 “남에게 선악에 과보가 있는가 없는가”를 묻는 것에 해당하고, 또한 셋째인 “무엇이 선이고 무엇이 불선인가”에 해당한다. “결정승도에 의거하여 고·집·멸·도를 묻는다”는 것은, 저 둘째의 “후세가 있는가, 후세가 없는가”라는 물음에 해당한다. 아직 진리의 이치를 보지 못했다면 곧 후세가 있고, 진리의 이치를 보았다면 곧 후세가 없다. 생사를 끊기 때문이다. 또 고·집은 후세를 끌어오므로 ‘후세가 있음’이라 하고, 멸·도는 생사를 끊으므로 ‘후세가 없음’이라 한다. 그 계책을 서술하는 데 두 부분이 있다. 처음은 간략히 서술하고, 뒤에는 거듭 해석한다. 첫째, 깨달음이 아직 열리지 않은 자는, 선악을 알기는 하지만 과보가 있는지 없는지는 아직 깨닫지 못한 자이다. 둘째, 증득한 법에 증상만을 일으킨 자는, 비록 사제를 증득하지 못했으면서도 내가 이미 증득했다고 여긴다. “후세가 없다”고 한다. 셋째, 깨달음은 이미 열렸으나 아직 결정하지 못한 자는, 선악을 깨닫고 과보가 있음을 알았지만, 선악에 대해서는 여전히 결정하지 못한다. “나는 지금 선과 불선의 결정된 상을 알지 못한다”고 한다. 넷째, 나약하고 우둔한 자는, 본성이 열등하고 둔하여 바르게 대답하지 못하는 자이다. [2]다시 “첫째는 망어를 두려워한다” 이하에서는 앞의 네 가지를 거듭 해석한다. 망어를 두려워한다는 것은, 자신은 아직 깨닫지 못했는데 남에게 대답하면서 이해했다고 일컫기 때문에 망어가 되는 것이다. 만약 이해했다고 일컫지 않으면 남이 내가 지혜 없음을 알게 된다. 둘째, “자신이 증득한 것에 아직 무외를 얻지 못했다” 등의 것은, 그가 이렇게 생각한다는 뜻이다. “나는 증득한 바에 아직 무외를 얻지 못하였다. 다른 사람이 힐문한다면, 있다고 말하거나 혹은 이기(異記)로 답하면 곧 망어가 된다. [3]실유를 부정하거나, 실유가 아니라고 허락하면 곧 사견이 된다. 내가 섬기는 정천은 모든 은밀한 일에 대해 모두 분별하여 답하는 것을 허락하지 않는다.” 그러므로 증득한 바가 있다고 분명히 말하지 않는다. 셋째는 비록 깨달았으나 아직 결정하지 못한 것이다. 사견과 망어를 두려워한다. 이에 준하여 알아야 한다. 위의 세 가지는 일을 핑계 삼아 교란하는 것이다. 넷째는 무지하여 상대의 말에 따라 대답한다. 도리어 묻는 사람에게 “그대는 무엇을 원하는가?”라고 되묻고, 그 말에 따라 교란한다. 이것들은 모두 산란한 지위이며 정심에 의거한 것이 아니다. 결론 가운데 곧 아첨하고 굽은 것이라고 한 것은, 그 천을 따라 아첨하는 모습으로 상대의 말에 맞추어 대답하기 때문이다. 무인견(無因見) 가운데, 먼저 서술하고 뒤에 논파한다. 이 견해에는 두 가지가 있다. 첫째는 정려에 의거하는 것이다. 기사가 말한다. “무상천에서 죽어 이곳에 태어나, 숙주통을 얻고, 그 무상천에서 나온 뒤의 마음만 기억하고 앞의 지위는 기억하지 못한다. 그 앞을 알지 못하기 때문에 곧 무인이라는 집착을 일으킨다.” 경사가 말한다. “정려와 숙주수념에 의거하여, 과거의 공겁에는 일체가 모두 없었는데, 뒤에 홀연히 있게 된 것을 보고, 무인견을 일으킨다.” 둘째는 심사에 의거하는 것이다. 본문에서 스스로 밝힌 것과 같다. 논파하는 가운데 처음에는 정에 의거한 계책을 논파하고, 둘째 “또 그대는 무엇을 원하는가” 이하에서는, 심사에 의거한 계책을 논파한다. “만약 자신의 아를 생각하면서 ‘나는 먼저 없었다가 뒤에 홀연히 생겼다’고 헤아린다면 이치에 맞지 않는다”는 것은, 그들이 아를 항상하다고 집착하기 때문이다. 만약 자신의 아를 생각하여 “나는 과거에서 나왔다”고 한다면, 곧 이전부터 존재했던 것이다. 그런데 아가 먼저 없다가 뒤에 홀연히 생겼다고 헤아리는 것은, 이치에 맞지 않는다.</w:t>
      </w:r>
    </w:p>
    <w:p>
      <w:pPr>
        <w:pStyle w:val="TranslationText"/>
        <w:pageBreakBefore w:val="0"/>
      </w:pPr>
      <w:r>
        <w:rPr>
          <w:rFonts w:ascii="Noto Sans KR" w:hAnsi="Noto Sans KR" w:eastAsia="Noto Sans KR"/>
        </w:rPr>
        <w:t>단견론 가운데 욕계의 인간과 천상을 둘로 하고, 색계의 천상은 합하여 하나로 하며, 네 무색계를 넷으로 하므로, 모두 일곱 가지가 된다. “만약 내가 죽은 뒤 다시 몸이 있다면 업을 짓지 않고도 과보를 얻어야 한다”는 것은, 그들이 지금 자신의 몸이 죽어 없어질 때 업도 몸을 따라 멸한다고 헤아리기 때문이다. 뒤에 만약 몸이 다시 있다면 원인을 짓지 않고도 과보가 일어나야 한다. 과보가 만약 일어난다면, 곧 짓지 않고도 과보를 얻는 허물이 있게 된다. 만약 아의 체성이 일체 영원히 없다고 한다면, 곧 업의 과보를 받는 자가 없어야 한다. [4]미래에 없다는 이유로 현재도 없다고 해서는 안 된다. 현재 이미 있으므로 아가 일체 영원히 없다고 할 수 없다. 그러므로 아의 체성은 존재한다. 현재에는 존재하고, 미래세에는 일체 영원히 없다. 그렇다면 업의 이숙을 받는 자가 없어야 한다. 그러므로 단멸이 된다. “만약 온이 단멸한다고 말한다면” 등의 것은, 그들이 온은 무상하다고 허락하므로, 이미 무상함을 허락하였다면, 전전하여 생기하므로 단멸이 아님을 밝힌 것이다. 비량을 세우면 다음과 같다. “아라한을 얻지 못한 모든 이의 죽은 뒤 온은 모두 단멸하지 않는다. 무상하다고 허락하기 때문이다. 앞의 생존 지위와 같다.” “만약 아가 단절한다고 말한다면 그대가 먼저 말한 거친 색과 사대 등”이라는 것은, 이미 아가 단절한다고 하면서, 앞에서는 거친 색과 대종·조색으로 이루어진 몸에 병과 종기 등이 있다고 말하고, 죽은 뒤에 단멸한다고 하는 것은 곧 서로 모순이 된다는 뜻이다. 공견론(空見論) 가운데 먼저 서술하고 뒤에 논파한다. 서술하는 가운데 처음에는 내도와 외도의 계책을 간략히 서술하고, 뒤에는 내도와 외도가 집착을 일으키는 인연을 자세히 밝힌다. 그 가운데 먼저 외도를 서술하고, 뒤에 불법 안의 견해를 서술한다. 외도를 서술하는 가운데 여섯 가지가 있다. 첫째, 보시·애양·사사가 없다고 하고, 둘째, 묘행과 그 이숙과가 없다고 하며, 셋째, 저 세간도 없고 이 세간도 없다고 하고, 넷째, 어머니도 없고 아버지도 없다고 하며, 다섯째, 화생 유정이 없다고 하고, 여섯째, 세간에 참된 아라한이 없다고 한다. “보시도 없고 애양도 없으며 사사도 없다”는 것에 대하여, 현장 법사는 말한다. 『보시경』의 설명과 같다. “보시가 없다”는 것은 일반적인 보시를 밝힌 것이고, “애양이 없다”는 것은 비전(悲田)에 대하여 말한 것이다. “사사가 없다”는 것은 [5]교전(教田)에 대하여 말한 것이다. 둘째 해석에서는 말한다. “보시가 없다”는 것은 경전(敬田)을 말하고, “애양이 없다”는 것은 비전(悲田)을 말하며, “사사가 없다”는 것은 현전에 있지 않은 경계를 말한다. 셋째 해석에서는 말한다. “보시가 없다”는 것은 친하지 않은 이를 대상으로 한 것이고, “애양이 없다”는 것은 이미 친한 이를 대상으로 한 것이며, “사사가 없다”는 것은 현전에 있지 않은 경계를 말한다. “욕을 떠난 자가 아래 지에 태어난다”는 것에 대하여, 만약 이미 욕을 떠났다면 아래에 태어나서는 안 된다. 그런데 지금 이미 아래에 태어났으니, 저 세간에서 이 세간으로 와서 태어나는 일이 없음을 알 수 있다고 그들은 생각한다. “화생 유정이 없다”는 주장 가운데, “혹은 무상천에 태어나거나 혹은 무색계에 태어난다” 등의 것은, 이는 일부에 관한 사견이다. 미래의 이 세 가지 생처를 보지 못하여 화생이 없다고 부정한다. 아래 지를 보기 때문에 일체를 모두 부정하는 것은 아니다. “세간이 없다”는 경우처럼 또한 일부만 부정할 뿐 일체를 모두 부정하지 않는다. 뒤의 제8권 등에서는 중유(中有)를 화생 유정이라고 말한다. 정심과 산심의 두 마음으로 관찰하는 데 차이가 있다. 여기서는 정심으로 관찰하므로 중유를 부정하지 않고, 저쪽은 산심으로 관찰하기 때문에 중유를 부정한다. 제58권에서는 말한다. “보시 등이 없다고 하는 세 가지는 인을 비방하는 것이고, 묘[6]혜행이 없다고 하는 것은 작용을 비방하는 것이며, 두 업과 이숙이 없다고 하는 것은 과를 비방하는 것이며, 부모가 없고 화생 유정이 없으며 참된 아라한이 없다고 하는 것은 실제의 일을 무너뜨리는 것이다.” 제55권에서는 말한다. “보시가 없다는 데서부터 [7]묘행이 없다는 데까지는 인을 비방하는 것이고, 묘행·악행의 업과 그 이숙과가 없다고 하는 것은 과를 비방하는 것이며, 이 세간이 없다는 데서부터 화생 유정이 없다는 데까지는 작용을 비방하는 것이고, 아라한이 없다고 하는 것은 실제의 일을 비방하는 것이다.” 아래에서는 불법 내부의 계책을 서술한다. “일체 모든 법에 체성이 없다”는 것은, 앞의 외도 사견이 특정한 것을 공하다고 하여 없는 것으로 삼은 것과 달리, 지금 내도의 공견은 일체를 통틀어 부정하는 것이다. 그러므로 통틀어 문답한다. “매우 깊고 언설을 떠난 법과 비슷하다”는 것은, 곧 반야 등의 밀의로 공을 설한 가르침이다. 마치 모두 없는 듯하지만 한결같이 공한 것은 아니다. 그 뜻을 이해하지 못하기 때문에 이를 명료한 가르침으로 여겨 일체가 공하다고 부정한다. 또 법의 상에 대하여 이치에 맞지 않게 사유하기 때문에, 곧 모든 법을 부정한다. 논파하는 데 두 부분이 있다. 처음에는 개별적으로 논파하고 뒤에는 결론짓는다. 개별적으로 논파하는 데 두 부분이 있다. 처음 네 차례는 외도의 공견을 논파하고, 뒤에는 내도의 공견을 논파한다. 네 차례로 외도의 공견을 논파한다는 것은, 앞에서 서술한 집착에 여섯 가지가 있는데, 처음 세 집착은 합하여 하나의 질문으로 논파하고, 뒤의 세 가지는 각각 하나씩 논파하기 때문이다. “만약 함께 존재한다면 그대가 앞에서 말한 ‘보시 등이 없다’는 것”이라는 것은, 그 학파가 본래 원인과 결과가 전혀 없다고 모두 부정한 것은 아니고, 다만 정려에 의거하여 세간에서 보시를 행하고도 [1]재물이 생기는 가난한 집을 보고, 보시에는 공능이 없다고 여겨 일부만 비방한 것이다. 지금 그들에게 저 생과 뒤의 두 업이 함께 있는가 함께 있지 않은가를 묻는다. 만약 그들이 일체가 전혀 없다고 모두 부정한다면, 이 논난은 성립하지 않는다. “상욕(想欲)을 떠난 [2]자자(者者)”라는 것은, 모든 상(想)에 대한 욕을 떠난 것이다. 곧 무상천이다. 나머지 둘은 차례대로 색계와 욕계를 떠난 것이고, 또 열반에 들어간 것이다. 만약 이 세 종류의 사람이 있다면, 화생이 아니라면 무엇이겠는가? “아라한의 성품이 있으면서도 그에 대하여 증상만을 일으키는가”라는 것은, 그 뜻이 이렇게 묻는 것이다. “세간에 참된 아라한이 있는가, 없는가?” 만약 있다고 말한다면 그대가 “세간에 참된 아라한이 없다”고 한 것은 이치에 맞지 않는다. 만약 없다고 말한다면 전도된 집착을 일으킨 것이 된다. 스스로 아라한이라고 여기는 자가 있다면, 곧 그를 참된 아라한이라고 해야 한다. 그 밖에는 다른 이가 없기 때문이다. 내도의 공견을 논파하는 가운데, 전도하여 집착한 것은 변계소집성이고, 염오의 의타는 의타기성이며, 청정한 원성은 원성실성이다. 결론 가운데 다섯 개의 ‘故’자가 있다. 처음 네 개는 외도를 논파한 것을 결론짓고, 뒤의 하나는 내도를 논파한 것을 결론짓는다. 망계최승(妄計最勝) 가운데 먼저 서술하고 뒤에 논파한다. “바라문은 백정색류(白淨色類)이다”라는 것은, 선하고 뛰어난 종성이라는 뜻이지 흰 색이라는 뜻은 아니다. “청정을 얻는다”는 것은 수행하여 깨끗한 계를 지키면 청정을 얻을 수 있기 때문이다. “배에서 태어났다”는 것에 대하여, 그들은 대범천의 배꼽에서 연꽃이 생기고, 그 꽃에서 범천이 태어나며, 범천의 입에서 바라문이 태어나고, 팔에서 찰리가 태어나며, 넓적다리에서 폐사가 태어나고, 발꿈치에서 수타라가 태어난다고 집착한다. 그러므로 바라문이 가장 뛰어난 종성이고, 나머지 세 종성은 열등하다고 한다. “세간에서 바라문의 성품이 계를 갖춘 것을 보기 때문이다”라는 것은, 불법 안에서 출가하여 참으로 청정한 범행을 닦는 여러 율사 등 참된 바라문을 보고, 저들이 명예와 이익과 공경을 탐하여, 방편으로 자신을 드러내기 때문에 이러한 계책을 세운다는 뜻이다. 논파하는 데 열 가지가 있다. 아래 결문의 열 개의 ‘故’자에 준한다. 그러므로 첫째, 태어나는 방식이 같으니, 어찌 유독 저들만 뛰어나겠는가? 둘째, 업을 짓는 것이 모두 다른 이들과 같은데, 오직 바라문만 홀로 뛰어나다고 하는 것은 이치에 크게 어긋난다. 셋째, “태어남을 받기 때문이다”라는 가운데, “만약 세 처가 현전하면, 이것은 저것이고 이것은 이것이다”라는 것은, 앞의 제1권에서 말한 첫째 ‘함께 애염이 일어남’과, 둘째 ‘조[3]편(調遍)이 때에 맞음’과, 셋째 ‘중유가 현전함’을 말한다. 지금 “저것이다, 이것이다”라는 것은 곧 앞의 부모가 함께 염심을 지닌 것을 말한다. “저것으로 말미암는다”는 것은 곧 어머니의 조후가 때에 맞는 것을 말하고, “이것으로 말미암는다”는 것은 곧 건달박(健達縛)이 바로 현전한 것을 말한다. 모든 바라문도 다른 이들과 이 점이 같으니, 어찌 홀로 다른 이들보다 뛰어나겠는가? 넷째는 공교업처의 경우이다. “업을 짓는 것이든 선이든 불선이든”이라는 것은, 세간의 생업을 짓거나 선·불선을 짓는 일이 모두 같으니, 어찌 다른 부류보다 뛰어나겠는가라는 뜻이다. 다섯째는 증상(增上) 때문이다. “왕이든 신하든, 기건(機揵)이 증진하여 원만해지는 것이든”이라는 것은, 왕이 되거나 신하가 되거나, 기지가 뛰어나고 강건하거나, 도의 지위가 증진하는 것이 다른 이들과 모두 같기 때문이다. 여섯째는 왕이 돌보고 녹을 주는 경우이다. 일곱째는 “만약 범주(梵住)를 닦은 뒤” 등의 경우이다. 범주란 사무량이다. 여덟째는 보리분법을 닦는 경우이다. 아홉째는 성문보리 등을 깨닫는 경우이다. 열째는 “또 그대는 무엇을 원하는가” 이하에서 계와 다문이 뛰어남을 밝힌다. “만약 뛰어난 종성에서 태어난 것을 근거로 한다면, 그대의 논에서 제사 가운데, 계와 다문 등이 뛰어난 이를 취하여 기준으로 삼는다고 말하지 않았는가”라는 것은, 그들의 논에서 제사를 지낼 때 제문을 읽는데, 계를 지키고 많이 들은 이를 취하여 기준으로 삼고, 그에게 제문을 읽게 하며 그렇지 않은 이는 취하지 않는다는 뜻이다. 만약 뛰어난 종성만 취한다면, 계를 갖추었는지 등을 고려하지 않고 제사문을 읽게 해야 하므로 이 말과 어긋난다. 망계청정(妄計清淨) 가운데, 처음에는 외도의 계책을 서술하고, 뒤에는 이치로 따져 논파한다. 앞부분에는 다시 두 부분이 있다. 처음은 계책한 내용을 서술하고, 뒤에는 집착을 일으키는 인연을 밝힌다. 처음 서술에는 세 가지가 있다. 첫째는 다섯 가지 현법열반이고, 둘째는 물 등에 의해 청정해진다는 주장을 별도로 서술하며, 셋째는 계율 등에 의해 청정해진다는 주장을 이어서 서술한다. 다섯 가지 현법열반 가운데, 첫째 하나는 천상의 욕진을 향유하는 것이고, 뒤의 넷은 현법락주이다. 이를 다섯 열반이라 이름한다. 정을 이끌어 몸에 두고 욕과 악법을 떠나 정을 얻어 즐거워하기 때문에 현법열반이라 이름한다. 인간 등의 욕락은 열등하다. 그러므로 따로 건립하지 않는다. 앞에서 말한 네 가지 유변론, 네 가지 불사교란, 두 가지 무인론, 다섯 가지 현법열반을 합한 열다섯 가지는 모두 사견에 포함된다. 상견은 마흔 가지이고, 단견은 일곱 가지이므로, 육십이견이라 이름한다. 사견과 변견에 포함되며 아견을 근본으로 삼고, 견취와 계금취 두 취견이 조반이 되어 생긴다. 『대법론』에서는 “육십이견은 오견 가운데 혹 둘에 속하기도 하고 혹 일체에 속하기도 한다”고 말한다. “그들은 여러 가지 마음대로 하는 자재를 얻었다고 말한다.” [4]이것은 총설이다. 어떤 것들이 여러 자재인가? 첫째 욕자재(欲自在)는 곧 앞의 심자재(心自在)이다. 곧 천상의 미묘한 욕락이므로 경계를 뜻대로 수용하기 때문이다. [5]관행자재(觀行自在)라는 것은, 곧 앞에서 말한 관자재이다. 네 정려의 자재를 말한다. [6]지금은 이를 다섯 가지 현법열반이라 이름한다. 또 어떤 이는 스스로 몸을 괴롭힘으로써 자신의 악에서 해탈한다고 헤아리는데, 이는 곧 앞의 둘째인 여러 강물에 들어가 목욕하여 청정해진다는 주장이다. 혹은 악한 일을 지음으로써 해탈한다고 하는 것은, 곧 앞의 셋째인 개의 계율 등을 지키는 것이다. 똥을 먹고 오줌을 마시며 여러 악한 일을 행하면 죄악이 소멸한다는 것 등이다. 논파하는 가운데 처음에는 논파하고 뒤에는 결론짓는다. 앞부분에는 네 차례의 복차(復次)가 있는데, 세 부분으로 나뉜다. 처음은 다섯 가지 열반을 논파하고, 다음은 물로 청정해진다는 계책을 논파하며, 뒤의 두 복차에서는 개의 [7]계율 등의 계책을 논파한다. 첫 글에는 두 부분이 있다. 천상의 미묘한 욕락을 향유하는 것과 네 정이 현전하는 것을, 둘로 나누기 때문이다. 길상(吉祥)을 그릇되게 헤아리는 가운데, 상카(餉佉)라는 것은, 곧 앞에서 말한 패각인 䗍貝이다. 다만 세간에서 일식과 월식을 보고, [8]나아가 중생의 청정·불청정한 업법의 과보가 성숙하는 것 등[9]을 보고, 외도가 무지하여 홀연히 중생의 고락 과보가 성숙하는 것을 보았는데, 마침 이러한 일식·월식이나 별자리 운행이 그와 같은 때에 해당하면, 곧 해와 달 등이 그것을 만들었다고 말한다. 이상에서 논파한 모든 계책에는 모두 비량이 있으나, 번거로울까 염려하여 세우지 않았다. 배우는 이들은 하나하나 마땅히 세워 보아야 한다. 아래 셋째는 앞의 논파를 결론짓는 가운데, 경 법사는 이렇게 해석한다. “두 가지 문으로 관찰을 일으킨다. 바른 도리에 의하는 것이 한 문이고, 추구하여 관찰하는 것이 둘째 문이다.” 승현 법사는 말한다. “두 가지 문으로 관찰을 일으킨다”는 것은, 곧 계책을 서술하는 가운데 교(教)와 이(理)의 두 문에 의거하여, 그 계책이 일어나는 인연을 관찰하게 되는 것을 말한다. “바른 도리로 추구하여 관찰한다”는 것은, 논파하는 가운데 이치로 추구하고 따져 관찰하여, 그 계책들이 모두 이치에 맞지 않음을 밝히는 것이다.</w:t>
      </w:r>
    </w:p>
    <w:p>
      <w:pPr>
        <w:pStyle w:val="EditorialNote"/>
        <w:pageBreakBefore w:val="0"/>
      </w:pPr>
      <w:r>
        <w:rPr>
          <w:rFonts w:ascii="Noto Sans KR" w:hAnsi="Noto Sans KR" w:eastAsia="Noto Sans KR"/>
        </w:rPr>
        <w:t>교감·번역 메모 | [이문 검토 필요] 원문 ‘微破’는 뒤 문장 ‘徵破’와 문맥상 대응하므로 이문 가능성이 있으나 원문을 보존하였다. / [구문 불확실] ‘而[3]遍招苦’의 편집표지 전후 결합은 원문대로 보존하였다. / [구문 불확실] ‘二業[4]苦招一果’의 구문이 매끄럽지 않아 직역하고 이문 가능성을 남긴다. / [구문 불확실] ‘斷邊際求世邊時’의 절분이 명확하지 않아 원문 어순에 가깝게 옮겼다. / [구문 불확실] 이 단위는 앞뒤 문장과의 연결이 압축되어 있어 원문대로 직역하였다. / [구문] ‘不死’와 뒤의 ‘無亂’에 ‘不/無’의 부정 의미가 통한다는 해석으로 보이나 원문의 표현을 보존하여 직역하였다. / [구문 불확실] ‘撥實有若許非有’의 구두가 불분명하여 의미 단위에 따라 옮겼다. / [이문 검토 필요] 원문 ‘無妙[6]慧行’은 문맥상 ‘妙行’ 관련 이문 가능성이 있으나 원문을 보존하였다. / [구문 불확실] 원문 ‘生[1]財貧家’의 구문과 교감표지 관계가 불명확하여 가능한 범위에서 직역하였다. / [이문 검토 필요] 원문에 ‘者者’가 중복되어 있으나 삭제하지 않았다. / [판독] 원문 ‘跟生首陀’의 ‘跟’을 발꿈치로 옮겼다. / [판독 불확실] ‘調[3]遍值時’의 교감표지 및 원문 형태가 불확실하여 글자를 보존해 옮겼다. / [용어 불확실] ‘機揵’은 문맥상 민첩·강건 등의 능력을 가리키는 표현으로 보이나 원문을 보존하여 음역적으로 병기하였다. / [용어/판독] ‘餉佉’는 범어 śaṅkha 계열의 소라·패각을 가리키는 명칭으로 보이나, 원문 ‘䗍貝’의 글자는 그대로 보존하였다.</w:t>
      </w:r>
    </w:p>
    <w:p>
      <w:pPr>
        <w:pStyle w:val="Heading2"/>
        <w:pageBreakBefore w:val="0"/>
      </w:pPr>
      <w:r>
        <w:rPr>
          <w:rFonts w:ascii="Noto Sans KR" w:hAnsi="Noto Sans KR" w:eastAsia="Noto Sans KR"/>
        </w:rPr>
        <w:t>문단 017  ·  [0352c22]</w:t>
      </w:r>
    </w:p>
    <w:p>
      <w:pPr/>
      <w:r>
        <w:rPr>
          <w:b/>
        </w:rPr>
        <w:t>원문</w:t>
      </w:r>
    </w:p>
    <w:p>
      <w:pPr>
        <w:pStyle w:val="SourceText"/>
        <w:pageBreakBefore w:val="0"/>
      </w:pPr>
      <w:r>
        <w:rPr>
          <w:rFonts w:ascii="Noto Sans KR" w:hAnsi="Noto Sans KR" w:eastAsia="Noto Sans KR"/>
        </w:rPr>
        <w:t>[0352c22] 論卷第八</w:t>
      </w:r>
    </w:p>
    <w:p>
      <w:pPr/>
      <w:r>
        <w:rPr>
          <w:b/>
        </w:rPr>
        <w:t>한국어 직역</w:t>
      </w:r>
    </w:p>
    <w:p>
      <w:pPr>
        <w:pStyle w:val="TranslationText"/>
        <w:pageBreakBefore w:val="0"/>
      </w:pPr>
      <w:r>
        <w:rPr>
          <w:rFonts w:ascii="Noto Sans KR" w:hAnsi="Noto Sans KR" w:eastAsia="Noto Sans KR"/>
        </w:rPr>
        <w:t>『논』 제8권</w:t>
      </w:r>
    </w:p>
    <w:p>
      <w:pPr>
        <w:pStyle w:val="Heading2"/>
        <w:pageBreakBefore w:val="0"/>
      </w:pPr>
      <w:r>
        <w:rPr>
          <w:rFonts w:ascii="Noto Sans KR" w:hAnsi="Noto Sans KR" w:eastAsia="Noto Sans KR"/>
        </w:rPr>
        <w:t>문단 018  ·  [0352c23]</w:t>
      </w:r>
    </w:p>
    <w:p>
      <w:pPr/>
      <w:r>
        <w:rPr>
          <w:b/>
        </w:rPr>
        <w:t>원문</w:t>
      </w:r>
    </w:p>
    <w:p>
      <w:pPr>
        <w:pStyle w:val="SourceText"/>
        <w:pageBreakBefore w:val="0"/>
      </w:pPr>
      <w:r>
        <w:rPr>
          <w:rFonts w:ascii="Noto Sans KR" w:hAnsi="Noto Sans KR" w:eastAsia="Noto Sans KR"/>
        </w:rPr>
        <w:t>[0352c23] 地中五門。前四門訖。自下第五雜染等起中分二。初明三雜染。後明斷三雜染修六現視。前中復二。初開三章。謂煩惱業生三種雜染。二依章釋。煩惱中初列九門。次依門釋。自性者煩惱體。對法第六說。不寂靜是諸煩惱共相。今云自者[10]二法體不寂靜相。對非煩惱名自性。彼以遍煩惱故名共相。所望義別。亦不相違。不寂靜行相續轉者。基云。前是現行此種子。今解由煩惱起故於相續惡業而轉。彼論釋之。由此生故身心相續不寂靜轉。是煩惱相。此復有六。謂散亂顛倒掉惛沈放逸無恥不寂靜性。七隨眠中。貪開二門餘各一種合成七者。准對法論。未離欲等者。由欲愛瞋恚二所隨增。依欲求門二增長故。未離有求者。有愛隨增。未離邪梵行求者。由慢無明見疑隨增。彼得少對治便生憍慢。愚於聖諦計邪解脫解脫方便。於佛法中猶豫疑惑。隨其次第四所隨增。邪解脫見取也。解脫方便餘四見也。餘各自門。由此義故貪開二門。備云。上二界愛一向緣內有身故云有貪。八種中。見外離二取者取見別故。二取離者見戒別故。九結者八十九說依九事生廣說如彼。恚嫉慳三唯欲界繫通見修斷。餘六通三界故。對法云愛結者。謂三界貪等取見兩門。重單別故所計別故。故各別說。嫉妬他榮不重正法。慳悋資具不[1]遵遠離。為過特甚偏立結名。十二諦中苦與集滅與道類類說者。有漏無漏果因別故。欲界增上彼遍智果彼遍智所顯滅諦道諦者。景師釋為厭苦集故求滅道。是則苦集與彼滅道為增上緣。則十因中觀待因也。亦可滅道勝於苦集名為增上。智果是滅諦。遍智是道諦。由遍緣智為了因。顯證滅諦即是無分別智。緣遍滿理斷惑得滅。故云彼遍智果。此就實說。若就相說。由遍智苦智斷惑得滅名遍智果。故云彼遍智果。彼遍智果所顯下。出所顯滅諦道諦。基又解云。遍智所顯即道諦體。由自遍智顯是道故。欲界增上者已有因義名為增上。即由已起修因所得故名增上。體即滅諦。或已有果義名為增上。謂即道諦有滅果故。一增上言貫通彼果及彼所顯。今此文中欲界四諦下各有十[2]便修道有六。上二界四諦下除瞋各九。修道下除瞋有五。對法亦同。決擇分云。欲界苦下具十。餘三諦下除身見邊見各具八。上二界中除[3]顯故苦下有九。餘三下各七。成唯識云。苦集是彼因依處故。滅道是彼怖畏處故。云四各十。別空非我屬苦諦故。餘三各八。苦諦具十。或有別釋。四各十者。非一一行相各別迷障諦。但煩惱生時皆有能迷能障諦理。故約總行云各迷四。非身邊見別迷餘三。行難知故。或身邊見聞說滅道而生怖畏。恐我斷故名迷滅道。理實但緣苦集諦起。總言迷[4]四。理實非三各具十行相。如唯識疏說。如迷執障礙亦爾者。煩惱亦名迷執。亦名障礙體一義殊。薩迦耶見者。景云。名身見。緣身起見故名身見。從境得名亦名我見。行解為目。如正量部名偽身見。以所計身虛偽不實故。迦濕彌羅國毘婆沙師名有身見。以所緣身是其有漏故。若偏名偽身見失於有義。若言有身見失於偽義。欲在兩義名薩迦耶。薩迦耶名含二義故。由親近等起見遠緣。不如理作意者起分別見緣。及任運失念者起俱生見緣。等隨觀執者明見行相。恭云此二我見平等隨境觀。執五蘊故名等隨。備云。於五蘊中隨何等蘊計為實我。故云等隨。基云五蘊中若自若共。平等觀察隨彼所觀即執為我見。邊見之中。若分別若不分別者。唯識第六有二說。一云唯斷見通此二門。一云亦常見。引教及理廣如彼說。見取中。以薩迦耶見邊執見等者。此明見取之境。所依者根。所緣者境。所因者種子。總執為勝。及與能淨二義。具足方名見取行相。戒取亦然。所執見戒有差別故分成二取。此中見取但言為勝。不說能淨。戒取但說能淨解脫不說為勝。唯識會云。是影略說或隨轉門。不爾如何非滅計滅非道計道。說是邪見非二取攝。為最為上勝妙第一者。執三界法如次別故。戒取中。即於彼見彼見隨行者。景云。即彼取戒禁之見。彼見所緣名為隨行。此見亦取諸見。然多緣戒禁名戒禁取。戒禁何別。或佛法所受名戒。外道所受名禁。或根本名戒方便名禁。或性戒名戒遮戒名禁。備云。防非名戒制惡名禁。義別體一。基云。由諸戒取。依前見取妄執戒禁為勝能淨。故言於彼見。於者依義。非執彼見為戒取也。執隨順彼見所受戒禁相應蘊等為勝能淨。故言彼見隨行。或於彼見即前見體。彼見隨行則見相應。於者依義。依見及隨行所受戒禁執之為勝淨。名戒禁取。為清淨為解脫為出離者。執三界法如次為戒取。如次為出離三界之因。慢中於外及內高下勝劣者。景云。內是內身外世資緣。方他比等亦起自高名慢。備又解云。高下勝劣有何別耶。謂高與下望他為論。勝與劣約自為言。論體無異。基云。於外下者謂卑慢。於外高者謂慢．過慢。慢過慢也。增上慢邪慢我慢不緣外故。於內勝者謂六慢。執我高舉無德謂有。少德謂多等。皆內勝故。卑慢一種名內劣不如他故。疑中唯用分別異覺為體者。唯識二說。一云疑體即慧。猶豫簡擇說為疑故。毘助末底是疑義故。末底般若義無異故。二云不然。別有自性令慧不決非即慧故。瑜伽說。六煩惱中見世俗有即慧分故。餘是實有別有性故。毘助末底執慧為疑。毘助若南智應為識。界由助力義便轉變。是故此疑非慧為體。景云。疑分別異覺為體者。疑亦求覓通名為覺。簡別於慧故云異覺。亦可疑作二解。不一決定。故名異覺。一由種子隨逐故。二由彼增上事故者。景云。一由種子隨轉行者。名隨不起稱眠。二則彼種子事用增上名增上事。基又解云。由惑種發業潤生招多生果故。名由彼種子增上事故。又由七門一切煩惱於見及修能為障礙等者。前六見道障。後一修道障[1]業。五十九云。身邊邪見名邪解了。迷四諦故無明名不解了。疑是解了不解了。二取及貪瞋慢見所斷者。一切皆是邪了迷執。上來四門總攝一切見斷惑盡。此等迷苦集諦者是迷彼因依處行。迷滅道者是迷彼怖畏生行。若修斷煩惱名任運現行。煩惱上品中猛利相及[2]應重相者。即舊所言利與[3]勸也。謂緣尊重田者。於父母處起。若緣功德田者。於三寶境起。若緣不應行田而起者。於持戒者及有德者。究竟者。最初聖道究竟所害。七倒中。想倒即於四境所起妄想想數為體。五十三云。謂諸愚夫無所知曉。隨逐無明起非理作意。於所緣境無常等計常等取相而轉。是名想倒。故以想為體。見倒。即以妄想境中忍可欲樂建立執著三見一少分為性。謂身見常見見戒取。如文自說。心倒。即以除前諸見。所餘貪等煩惱為性。能染惱心故名心倒。此云心倒者。謂即於彼所執著中貪等煩惱。有說心倒體唯是貪染心勝故。言貪等者。等有二種。一向外等。二向內等。今言貪等貪有眾多。盡是心倒即向內等。五十三云。諸在家者能發心倒。一分出家者能發見倒。</w:t>
      </w:r>
    </w:p>
    <w:p>
      <w:pPr>
        <w:pStyle w:val="SourceText"/>
        <w:pageBreakBefore w:val="0"/>
      </w:pPr>
      <w:r>
        <w:rPr>
          <w:rFonts w:ascii="Noto Sans KR" w:hAnsi="Noto Sans KR" w:eastAsia="Noto Sans KR"/>
        </w:rPr>
        <w:t>想體非倒由妄取相以為總門。在家出家依之方起心倒見倒。故與倒名。論解根本自體等流。分解見心二倒之體。想體非倒故不重釋。俱舍論說四顛倒自體。謂從於三見。唯倒推增故。想心隨見力。彼說常見為常倒。計淨計樂俱為見取。有我見為我倒。要具三因者成倒。一一向倒故。簡戒禁取緣少淨故。二推度性故簡非見性。三妄增益故簡斷見邪見。非妄增益無門轉故。所餘受等非世極成。世間但說想心見倒不說貪等。故餘非倒。今此不然。一倒依。二倒體。所依想勝受等非倒。顯出家者增益見名倒故。斷邪非倒。諸在家者煩惱亂心。或多由貪難可解脫。故說一切惑貪為倒。故倒體中唯分心見。顯揚論說。由四因緣起四顛故餘非倒。此中心倒通緣四貪。下文但言貪通二種。不說常我亦起貪者。從勝說故。我常見俱亦有貪故。諸文皆說於四境。貪名心倒故。世間多於樂淨偏起。非實唯二。不爾如何於彼前四倒見所執著中貪等為性。見取是不淨淨倒戒取是於苦樂倒者。隨其所應緣見緣戒。及相應法為勝能淨故。是二取。不爾便成邪見所攝。想心見三皆通四種。四無別體。問此四倒對何所斷。備云。通在五部。此文不簡見修斷。故基云。常我通見修斷。樂淨一向見道所斷。其想心二倒隨應通二。問貪通五部。論名心倒在何部耶。三藏云。通在五部。而非五識貪名心倒。以現量故。又解在見苦所斷。三藏亦云俱生身邊二見俱貪。亦名樂倒亦名淨倒。煩惱差別文有三。初列二十六門煩惱。次釋名義。後出體相。對法但有二十四門。無不善根及火。此中加二為二十六。於中十五唯約貪瞋癡說。餘十一通辨煩惱差別。增上種子之所隨逐名隨眠者。不但本惑微細隨增。亦增勝種子之所隨逐。又即七種與餘為因故名種子。常逐行者七[4]方隨眠。邪行方便故名為[5]軌者。如世車軛。以軛出牛為車方便。導引[6]出車。今此亦然。三業邪行如車之體。四軛能引以為方便。軛造惡者不越邪路。能導惡生名邪行方便。能攝依事故名所有者。對法論云。由多積集所有資具恒與怖怨等共相應故。彼說有外。此言依事。能攝有內所依身及外資具事。狹寬義別亦不相違。此等釋名。如九十八及對法第七。或有不同。恐繁故止。自下出體。結是九結。謂愛恚慢無明見結取結疑嫉慳。三見為見結。同是女聲。二取為取結。同是男聲。諸經中慳嫉過多故偏立結。謂能招貧賤鬪亂二趣等。七隨眠者。謂欲貪瞋恚有貪慢無明見疑。唯七名隨眠者。根本煩惱隨增義勝故。此即現起貪等。從彼種子名作隨眠。亦可此中但說惑種名七隨眠。隨煩惱唯三者。據勝說故。纏有八者。八十九說。一切煩惱由現行者悉名為纏。然有八種。於四時中數數現行。故偏建立。於修戒學數起無慚無愧為障。於修定學數起惛沈睡眠為障。於修慧時數起掉舉惡作為障。若同法者。展轉受用財法之時。嫉妬慳悋為障。忿覆於四事不能為障。不立為纏。暴流四中。欲暴流。以欲界除外道所起見及俱無明。所餘一切煩惱為性。有暴流。以色無色界除外道所起見及俱無明所餘一切煩惱為性。見暴流。以三界外道所起見為性。無明暴流以三界外道所起見相應無明為性。對法論說。初是習欲求者。第二是習有求者。後二是邪梵行求者。能依所依相應道理故。八十九同。意取三毒偏增行者煩惱以立四流。不取三毒等分及薄塵行者身中煩惱。如暴流軛亦爾者。[1]則前四流三毒偏增煩惱。及等分行者煩惱並入四軛。唯除薄塵行者煩惱非軛。四取是貪。約境分四。故第十卷云。謂緣諸欲四見戒禁薩迦耶見而起四貪。我語則是我見。明彼我見所計之我都無有體但有語言故名我語。緣我語貪名我語取。對法中說欲見戒我語為四取者。舉境取貪為四取體。八十九說依二品立二取。一在家立欲取。二出家外道等立餘三取。若所取若能取若所為取如是一切總說為取。四取名所取。取此四貪名能取。為得諸欲及受用起初取。貪利養恭敬故。為詰責他免脫他難起第二取。取諸禪定為所依止起第三取。為欲分別作受果者及為隨說流轉還滅士夫之相起我語取。如是合名為取。此中初一唯欲繫。後三通餘。四繫中。此實執取即是見取執法以為真實。八十九云。當知四繫唯依外道差別建立。所繫有二。一者在家定意生身貪嗔為繫。二者出家定意生身戒見二取之所繫也。此能障定心自性之身故名身繫。非障色身。初二唯欲界。後二種通。或俱欲界。不善增故。五蓋者。八十九說。違背五處立此五蓋。一在家位欲境所漂違背聖教立貪欲蓋。二不堪忍同法[2]可諫違可愛法立嗔恚蓋。三違奢摩他故立惛沈睡眠蓋。四違毘鉢舍耶立掉舉惡作蓋。五違論義無倒決擇等立於疑蓋。對法論說障五位。謂樂出家位。覺邪行位。止。舉。捨位。廣如彼解。三不善根唯識說具二義。一根本煩惱性。二遍六識故。餘非不善根。生惡勝故。唯立此三。三漏對法論說。依外門流注立欲漏。依內門流注立有漏。依彼二所依門流注立無明漏。彼論意顯欲界一切煩惱除無明名欲漏。色無色界一切煩惱除無明名有漏。三界無明名無明漏。然欲界四諦各十煩惱修斷有六。色無色界五門並除嗔。隨其所應并諸隨惑為漏體。五門種數不同小乘。六十四說。欲界一切煩惱除諸外道妄見為依所生無明餘名欲漏。色無色界一切煩惱除諸外道妄見為依所生無明餘名有漏。三界外道妄見為依所生無明名邪解脫欲無明漏。八十九說。文雖少異與對法同。對法意說。一切無明名無明漏。獨起相應勝多餘故。餘能依惑立餘二漏。上下異故。六十四說。分別所起妄見為依所生無明名邪解脫。欲無明漏餘立餘二漏。不說一切癡為無明漏。據義各別亦不相違。拘礙亦三。謂貪瞋癡。由此三種起五拘礙。與對法同。依此五境生貪等三。拘礙於心故。對法說名心拘礙。三藏云。初三名貪。第四名嗔。亦名為貪。無明通五。景法師云。初三貪性。第四妄念為性。第五懈怠為性。有說。初二以貪為性。第三以貪及散亂為性。第四諂等為性。第五懈怠為性。辨過患有二十二。有本名過失。第二業雜染中。初列九門。後依門釋。初釋自性中。若法生時造作相起等者。此中景有兩解。一云。造作相起者方便業。及由彼生故身行語行於彼後時造作而轉者是根本業。二云。前文者是表業。後文是無表業。無表業能造集當果亦名造作。不同表業動作名造。備泰同云。前是思業。後是身語。帖成三釋。基後述此三釋云。一云前是加行業後是根本業者。初通三業或唯意業。後據重者故唯身語。二云前是表業後是無表業者。初通三業。五十三說。身語意三皆有表故。後是無表。此中有說唯身語二有無表業故。此但言由彼生故身行語行於彼後時造作而轉。意業輕微五識非色皆不發無表。有說。三業皆有無表。[3]五十三說。十善業道百行所攝皆名律儀故。三罰業中意罰重故。</w:t>
      </w:r>
    </w:p>
    <w:p>
      <w:pPr>
        <w:pStyle w:val="SourceText"/>
        <w:pageBreakBefore w:val="0"/>
      </w:pPr>
      <w:r>
        <w:rPr>
          <w:rFonts w:ascii="Noto Sans KR" w:hAnsi="Noto Sans KR" w:eastAsia="Noto Sans KR"/>
        </w:rPr>
        <w:t>意三業道重前七故。亦有無表。於理何違。意業無表隨業道故但有三支。此依三業通有無表但說身語非遮意無。三云前是發身語思後是身語業者。謂身語業發身語思之所生故。審決二思意相應故。作動意故。說名意業。動發勝思發身語故。名身語業。其獨行思亦名意業。合十名業道。於五境中色聲稱業。三非業者無表示故。成唯識成業等云。有三種思。十種業道皆思為性。釋身語意業表無表名思業思已業業道定散無表大種造等發業時節大小不同。如理應思。下五十九六十卷中當廣分別。身語二表以相表見。意表業者見自[1]語分證自證分互各自表。復如理思之。第二業分別中有三。初標二二種。次別顯二二種差別。後結成三業。初二者欲明起業之人故云由補特伽羅差別。正辨業體不同故云由法差別。復二者明前人法皆通十惡十善業道。別顯二中。初補特伽羅。後法差別。初中復二。初不善道十補特伽羅。後善業道。殺生有三。一總指經。二別牒釋。後結略義。別牒釋經九句。除總句故。殺[2]生成業道究竟者。所殺者命斷已方成。非正死有俱死前死及自殺非業道故。不爾便應皆成業道。第三句害極害執者。次有三故。別釋此三。斷彼命故謂害。解支節故謂極害。計活命故謂執。計執殺生而活命故。有出家外道名曰無繫等者。即尼健子。計隨所住處百由旬內所有眾生於彼作不殺成律儀作殺成不律儀。百由旬外彼皆不成。經為除此說如是言一切有情所。非唯百由旬內。即彼外道復作是說等者。彼計草木皆悉有命殺成業道。佛為除此說如是言真實眾生所。殺草木非業道。此顯示真實福德遠離對治等者。景云。此顯大於一切眾生起救護心名真實福德。是能對治真實福德遠離對治。及顯示不真實福德對除彼執名遠離對治。非遠離對治者。於百由旬內眾生起救護心非實福德。是所對治。外物無命眾生有命名真實福等。外道但於百由旬內成律儀等。及明外物有命等。名不實福德等。基又解云。此言意顯由殺有情是性罪故。亦以性戒真福德為遠離對治故。對法云。殺生事者謂有情數。[3]此前言一切有情所。殺草木等是遮罪故。亦以遮戒不實福德為遠離對治。故此後言真實眾生所。如是所說諸句顯示加行殺害者。最極暴惡下七句。由起惡心加行勵力猛勇行殺故名如是加行殺害。非是加行業道也。乃至極下捃多蟻等者。此文舊云。殺折脚蟻子無有悔心。當知此人能斷善根。三藏云。此含兩義。若名折脚蟻不得蟻卵。若翻為蟻卵不得折脚蟻子。欲具收二義故存梵音。此之一句別顯無擇殺害。逢生即殺不簡擇故。最後一句名殺生時。結略義中有三重。初攝九為四。於中景云。殺生相貌者血塗其手等。殺生作用者謂害極害執等。殺生因緣及與殺生事用差別者謂前無[4]差恥等多句。基云。相貌者是第二句血塗其手。作明者則第三句害極害執。因緣者則第一句最極暴惡殺害之心正現在前。事用差別者謂後六句。一無[＊]差恥。二無哀愍。三一切有情所。四真實眾生所。五乃至極下捃多蟻等諸眾生所。六於殺生事若未遠離。又解。相貌則第一句。作用則第二第三句。因緣則第四第五句。事用差別則餘四句。今復解言。初三如次配九句中初三句。第四事用差別配後六句。第二復次中景云。殺生如實殺生差別者。殺草木等宜名生非真實殺。若殺有情名真實殺也。殺所殺殺生名殺生者者。要殺有命眾生名殺生者。則顯殺草木等不名殺生者。基云。此則攝九為三。言殺生如實者則第一句。殺生差別者則次七句。殺所殺生名殺生者則第九句。未受戒等起善已來行殺生者常名殺生者。受戒等後不得彼名。今復解言。殺生如實者第六第七句。謂一切有情所及真實眾生所。殺生差別者是前五句。殺所殺生者是第八句。名殺生者者最後一句。第三復次攝九為一。合名殺生補特伽羅。不與取中有二。初釋經文。後略義結成。前中初標總句。次別釋十四句。若積集若移轉者。錢穀等物名積集。牛羊等名移轉。於閑靜處若生者禾苗等。若集者集轉如前。若彼物主非先所與如酬債法者。財主不先作酬債意故名不與。次句不捨者。不起施心名不捨。不棄可知。饕餮者。貪財為饕。貪食為餮。於論時中他理得勝不自清雪名不清取。雖復競諍而得彼財。財非己物而諍取之名不淨取。略義有二。前中基述兩解。一云。結十四句為三。一由盜此故成不與取。則前初句於他所有。二若於是處如其差別如實劫盜者謂次十一句。三由劫盜故得此過失者則第十三十四兩句。二云。為五結。一由盜此故結第五第六句。二若於是處結初四句。三如其差別結第八句已下乃至第十三句。四如實劫盜結第七句。五由劫盜故得此過失結第十四句。今復解云。一由盜此故成不與取則初四句。二若於是處如其差別如實劫盜者謂次八句。由劫盜故得此過失者則最後二句為一結。如文。不與取業道究竟者。如對法云。謂取為己有。欲邪行中。初散釋經文。後結略義。前中先標總句。後別釋十句。一於諸父母等所守護。二有治罰。三有障礙。此明處女三種守護。四他妻妾。五他所攝而未適他三護同前。六若由凶作。七若由強力。八若由隱伏。九而行欲行。此四句則顯侵他護。十則於此事非理欲心與行欲行。此則於自妻妾而為罪失。非道者此有三義。一非所行路謂支分等非產門。二非道數過極五量。三非理謂如常法及一切男及不男故。五十九云。非處非量非時及不應理男及不男。非處者。謂安佛法僧處。父母床席。地不平處等。僧伽藍等是。非時者。有病懷孕與兒乳等。三明六闇等。廣如五十九自解欲邪行業道。究竟者謂交會事成。略義中攝之為三。景云。若彼所行者。結前處女他妻三種守護。他守護境是彼所行。故云若彼所行。行差別者。結前凶詐強力隱伏行邪差別。若欲邪行者。結於自妻非道時處而為罪失。基云。若彼所行攝前六句。雖所行處亦成罪故。二若行差別攝次三句。非理行故。三若欲邪行攝後兩句。成業道故。此師別取自護為第二句。故合成十一句也。或述為十句如上釋。妄語中別句有十。若已知者謂隨前三所經語言者。景云。隨前三處有所見聞而起妄語。第一王及執理家。二別人謂長者等。第三是眾及大集處。隨彼三處聞覺知而起妄語。基云。謂隨聞覺知三所經語言而行妄語。若已見下自別起說。故三必[1]結知合名知。非四中知。彼知局故此知寬故。妄語業道究竟。對法論說時眾及對言者領解。略義中有四。一依處故結初五句。二異說故結次二句。三因緣故結次二句。因自因他。四壞想故結後一句。離間語中別句有七。破壞和合等四句者。景云。破壞和合者下。他聞說教歡喜別離。隨印別離者。謂恐更和合對彼重印別離為好。喜壞和合者。謂彼人已離散意心喜染污。樂印別離者。謂能破壞人於他乖離喜已後喜樂印別離以之為好。泰云。喜別離者。</w:t>
      </w:r>
    </w:p>
    <w:p>
      <w:pPr>
        <w:pStyle w:val="SourceText"/>
        <w:pageBreakBefore w:val="0"/>
      </w:pPr>
      <w:r>
        <w:rPr>
          <w:rFonts w:ascii="Noto Sans KR" w:hAnsi="Noto Sans KR" w:eastAsia="Noto Sans KR"/>
        </w:rPr>
        <w:t>明破壞前人語方便時能生破語者令他別離喜。隨印別離者。辨他別離時喜更重生。基又解云。第三四句雖喜生未生煩惱。第五於第三句第六於第四此二句方煩惱生。第七句說能離間語者謂或不聞或他方便故者。景云。正說離間語時或彼不聞而不破壞。或他雖聞以智方便觀察其言如相破壞而不離隔。故云或他不聞或他方便並成離間。十地云。彼雖不離而名兩舌。如彼不惱亦名惡口。備述兩解。一云。所破之人或在遠故不聞離語。或雖在遠而遣他人令領解故作方便遣人傳語。一云。對前人不聞。別有傍人傳語前人。非唯破人成業道。傍傳語人亦名間語。他方便言意在於此。基又解云。謂說語時他[2]令不聞。或他雖聞而以方便不受其離間。此釋經中說離間語。非正釋業道。對法論說究竟者。謂所破領解此中方便他領解故可是業道。他不聞者但是業道加行故。此因通釋經亦無失。[3]他方便者。令他說離間方便語他未領解及他不聞此二並是業道加行。因釋經文亦非正釋業道。或有義言。但說離間言若他不聞及他聞已方便不受皆是業道。此違決擇第六十說。此究竟謂所破領。故前說善。結中有五句。一離間意樂結初句。二未壞方便結第二句。三已壞方便結第三第四句。四染污心結第五第六句。五他方便結第七句。麁惡語中。散釋經文。初十二句廣明妙語。[4]未後翻前妙語明麁惡語。十二句者。謂無擾動語。悅耳語。稱心語。可愛語。先首語。美妙語。分明語。易可解了語。可施功勞語。無所依止語。非可厭逆語。無邊無盡語。次攝十二為三。一尸羅語謂初一。二等歡喜語謂次三語。三說法語謂後八語。即此最後又有三種。一所趣圓滿語。謂初一者即先首語。二文詞圓滿語。次二者謂美妙語分明語。三方便圓滿語。謂餘五種。又於未來世下即上十二種語約世分別復為三種。謂未來諸佛當說十二妙語名可愛語。過去諸佛曾說名可樂語。現在諸佛今說及正領受生他愛樂名可欣語可意語。應知即等歡喜語名無量眾生可愛可樂欣可意語者。即前三語中第二等歡喜語是。彼經中名無量眾生可愛等語。言即說法語名三摩呬多語者。即前三語中第三說法語是。彼經中名三摩呬多語。即尸羅支所攝語名由無悔等漸次能引三摩地語者。三中第一尸羅律儀所攝語即是。經中由無悔等漸次能引三摩地語。上來明妙語。下明麁惡語。言此中毒螫語麁[1]橫語者。此麁惡語中亦有眾多。謂毒螫語麁[＊]橫語。所餘麁惡語翻前白品應知者。次第翻前名擾動語不悅耳語等。然則麁語有十四句。由辨所翻妙語皆有曲結故無略義。綺語中別句十二。初五句名邪舉罪語。則是翻律所辨舉罪五德。可知。次六句名邪說法語。後一句名放逸語故。略結言三時綺語。前麁惡語及後綺語。究竟者謂發彼語。貪欲中即此二種總名物者。謂財及具。此究竟者。謂凡彼所有定當屬我。以汎貪自物等。雖有貪染非增上故非貪道。略義中。自性謂初句。所緣謂次二。行相最後一。嗔恚中。景解。別句三。初句是嗔自性。當殺當害者。是嗔所緣。當為衰損彼當自獲種種憂惱者。是嗔行相。略義如貪。基解。別句有五。初句嗔自性。餘四句嗔所緣。略無行相。然所貪多分同故云略義如前。要於有情方成業道。非情則輕。究竟者謂決定當害。邪見中有二。初釋經文。後結略義。前中先標總句。次顯十七別句。謂由三種意樂[2]撥施故[3]等者。一由著財意樂言無施。二由見取取彼斷見邪見。邪見為淨意樂故起邪見慢無愛養布施。三執祠火天以為究竟意樂。謗無自餘祠祀布施。無妙惡行中能治者謂福業事。慳悋犯戒散亂等三名所對除。非撥流轉依處緣者。前代剎帝利等四姓與此世剎帝利等流轉為緣。此世復與後代流轉為緣。謗無此世他世[4]他世四姓等為流轉依處緣。故言無此世。撥父母中。母是所託緣。父是種子緣。已趣各別煩惱最靜故名正至者。謂涅槃。正行者謂道諦。在有學因中名此世間。在無學果時名彼世間。自士夫力之所作故名自然者。謂阿羅漢由自士夫功力而得此無學果故名自然。通慧者謂第六者。謂漏盡通也。此上撥無真阿羅漢法。下復明撥無見修無學道。略義有二。第一中不結初二句。謗因者謂無施與等及無妙行惡行。謗果可知。謗功用中有四。一殖種體謂無父。二任持謂無母。三往來謂無此[5]世。四感生業。景云。謂謗無無想無色感生業功用。基云。謂無化生有情即中有也。前第七卷無化生有情。[6]謂不能得見生死相。或生無色或入涅槃。便撥為無名無化生。彼據生有此據中有。所望別故亦不相違。業謂功用。中有能[7]傳識往當生有故名感生業。阿羅漢下皆是實事。第二略義中。流轉緣者。謂無此彼世無母無父。流轉士夫者。謂無化生有情。此中基解。中有生有合名士夫。無阿羅漢等名謗對治還滅。又誹謗流轉者應知謗因不謗自相者。釋第二結中流轉。言不謗無世間父母自體。但謗無從此往彼因義。父母等能任持因義。謗還滅亦謗滅道功德不謗行此人。此究竟者謂決定非謗。十善業道中。先總標。翻前十惡可知。但明差別。然別顯離邪欲離妄語二業道。翻欲邪行中。盡壽行故久遠行故者。初是聲聞戒後是菩薩戒。諍處雪故名清等者。於欲邪行中濫招誹謗於理得雪名清。實無違犯名淨。下雖舉四句。但取俱句亦清亦淨名他信清淨。不以愛染已下四句釋正行清淨。當知略義則在此中者。在三清淨中。翻妄語中。應可建[8]立謂於彼彼違諍事中應可建立。為正證者。謂無[9]伴儻深可信故應可建立為證理人。三攝受中。欲解則前可信可[10]妄決定意樂故。二保任則應建立可[＊]妄信故。三作用則無有虛誑則起實語之作用也。法相差別中。初標後釋。釋中初不善後善。景云。文中於他眾生者。他者則簡自殺不成業道。眾生者簡殺草木不成業道。欲樂者故起殺心簡誤殺也。起染心者簡菩薩大悲行殺非是染心亦非業道等。乃至已下皆言起染心者悉簡菩薩。菩薩為利眾生具示行十惡等行但非染污。基又解云。五十九說。十惡業道有五相差別。一事。二想。對法說為加行。三欲樂。四煩惱。五究竟。如此殺生等於他眾生者名事。自殺及殺非情非業道故。起殺欲樂者名想。起害眾生想故。能生欲樂想從果名。起染污心者名欲樂。依此想故作如是心。我當害生起欲樂故。起殺方便者名煩惱。貪嗔癡等為方便故。殺究竟中云所有身業者名究竟。或無間或後時死。或[11]可此中一事二欲樂三煩惱四方便則想。對法論說為加行故。五究竟。或方便者。加行業道。略無其想。因便說方便。方便非業道。餘九業准此應知。妄語中偽證者。謂所見聞覺知中偽證為不見等。麁惡語業道中。謂於他有情者。此據增上殊勝者語。對法等說但發惡言則成業道故。或對有情方成業道。非情不對並非業道。第六十說。麁語業道有情處起。</w:t>
      </w:r>
    </w:p>
    <w:p>
      <w:pPr>
        <w:pStyle w:val="SourceText"/>
        <w:pageBreakBefore w:val="0"/>
      </w:pPr>
      <w:r>
        <w:rPr>
          <w:rFonts w:ascii="Noto Sans KR" w:hAnsi="Noto Sans KR" w:eastAsia="Noto Sans KR"/>
        </w:rPr>
        <w:t>此文亦說於有情故。然五十九及對法中說麁惡語染方發毀訾。故說發言名為究竟。非皆業道。綺語之中不說境者。獨頭綺語但發則成業道所攝。與餘合者亦有境故。後三業道不同小論說無方便若起現前則是根本。第六十說殺生麁語瞋恚三種。貪瞋癡為加行瞋[1]癡為究竟。不與取欲邪行貪欲三種三為加行貪為究竟。妄語離間綺語三三為加行三為究竟。邪見一種三為加行癡為究竟。又殺生邪行妄語離間麁語瞋恚此六業道有情處起。不與取及貪欲資財處起。有情及物皆資財故。綺語業道名身處起。邪見業道諸行處起。設謗無為不親著故。十善業道中一一皆有五緣。如理應知。下結成三業如文。大段第三業因十二種相中。初三是不善相。四由自力。五由他力。六由王等之所驅[2]迴。七已得自物而生貪欲等前貪他物此愛自財等故成差別。八有所怖畏行殺等業。如畏他而行殺等。九為有所損害。如鼠損物等。十為戲樂故行殺等。十一法想將為道理。如執害生以為正法等。十二邪見撥無因果故。既明惡業因。[3]善業因反此可解。第四業位中。由軟不善故生傍生中等者。十地經說。中品生畜生。下品生餓鬼。與此不同。鬼有二種。一福德。二薄福。此據薄福故中品。彼據福德故下品。亦不相違。現在所起名生位業。過去曾造之業已生已滅但有業種名習氣位業。</w:t>
      </w:r>
    </w:p>
    <w:p>
      <w:pPr/>
      <w:r>
        <w:rPr>
          <w:b/>
        </w:rPr>
        <w:t>한국어 직역</w:t>
      </w:r>
    </w:p>
    <w:p>
      <w:pPr>
        <w:pStyle w:val="TranslationText"/>
        <w:pageBreakBefore w:val="0"/>
      </w:pPr>
      <w:r>
        <w:rPr>
          <w:rFonts w:ascii="Noto Sans KR" w:hAnsi="Noto Sans KR" w:eastAsia="Noto Sans KR"/>
        </w:rPr>
        <w:t>이 지(地) 가운데 다섯 문이 있는데, 앞의 네 문은 끝났다. 이 아래 제5 잡염등기(雜染等起)는 둘로 나뉜다. 첫째는 세 가지 잡염을 밝히고, 뒤에서는 세 가지 잡염을 끊고 여섯 가지 현시(現視)를 닦는 것을 밝힌다. 앞부분은 다시 둘로 나뉜다. 첫째는 세 장을 열어 보이니, 곧 번뇌·업·생의 세 가지 잡염이다. 둘째는 장에 의거하여 해석한다. 번뇌 가운데서는 먼저 아홉 문을 열거하고, 다음에 각 문에 의거해 해석한다. 자성(自性)이란 번뇌의 체이다. 『대법론』 제6권에서는 말한다. “적정하지 않음[不寂靜]은 모든 번뇌의 공상(共相)이다.” 지금 여기서 ‘자(自)’라고 한 것은 [10]두 법의 체가 적정하지 않은 상을 말한다. 번뇌 아닌 것에 상대하여 자성이라 이름한 것이다. 저 논에서는 모든 번뇌에 두루하기 때문에 공상이라 이름했다. 서로 기준으로 삼는 뜻이 다르므로, 또한 서로 어긋나지 않는다. “적정하지 않은 행이 상속하여 전전한다”는 것에 대해, 기사가 말한다. “앞은 현행이고 이것은 종자이다.” 지금 해석하면, 번뇌가 일어나기 때문에 상속 가운데 악업이 전전한다는 뜻이다. 저 논에서는 이를 해석하여, “이것이 생기기 때문에 몸과 마음의 상속이 적정하지 않게 전전한다”고 하였으니, 이것이 번뇌의 상이다. 이것은 다시 여섯 가지가 있으니, 곧 산란·전도·도거·혼침·방일·부끄러움 없음의 적정하지 않은 성품이다. 일곱 수면 가운데, 탐을 두 문으로 열고 나머지는 각각 한 종류로 하여 합해서 일곱이 된다는 것은, 『대법론』에 준하면, “욕을 떠나지 못한 자”라는 것은, 욕애와 진에 두 가지가 따라 증장하기 때문이다. 욕구(欲求)의 문에 의거하여 두 가지가 증장한다. “유구(有求)를 떠나지 못한 자”는, 유애(有愛)가 따라 증장한다. “사범행구(邪梵行求)를 떠나지 못한 자”는, 만·무명·견·의가 따라 증장한다. 그는 조금의 대치만 얻어도 곧 교만을 낸다. 성제를 어리석게 알아 그릇된 해탈과 해탈의 방편을 헤아리고, 불법 가운데서도 망설이고 의혹한다. 그 차례대로 네 가지가 따라 증장한다. 그릇된 해탈은 견취(見取)이고, 해탈의 방편은 나머지 네 견이다. 나머지는 각각 자기 문에 따른다. 이 뜻 때문에 탐을 두 문으로 나눈 것이다. 비사가 말한다. “상위 두 계의 애는 한결같이 안의 유신(有身)을 반연하므로 유탐(有貪)이라 한다.” 여덟 종류 가운데, 견(見) 밖에서 두 취를 따로 세운 것은 취와 견이 다르기 때문이고, 두 취를 나눈 것은 견취와 계취가 다르기 때문이다. 아홉 결(結)은 『유가론』 제89권에서 아홉 가지 일에 의거해 생긴다고 하였으니, 자세한 내용은 그곳과 같다. 에·질·간 세 가지는 오직 욕계에 매이며 견도와 수도에서 끊는 것에 모두 통한다. 나머지 여섯은 삼계에 통한다. 『대법론』에서 말한 애결(愛結)은, 곧 삼계의 탐 등이며, 취와 견의 두 문은, 거듭 단독으로 따로 세우고 헤아리는 바가 다르므로, 각각 따로 말한 것이다. 질투하여 남의 영화를 시기하면 정법을 존중하지 않고, 재물을 아껴 [1]원리를 따르지 못한다. 허물이 특히 심하기 때문에 따로 결이라는 이름을 세웠다. 열두 제 가운데 고와 집, 멸과 도를 각각 같은 부류끼리 말한 것은, 유루와 무루의 과와 인이 다르기 때문이다. “욕계의 증상, 그 변지(遍智)의 과, 그 변지로 드러나는 멸제와 도제”라는 것에 대해, 경 법사는 “고와 집을 싫어하기 때문에 멸과 도를 구한다”고 해석한다. 그러므로 고·집은 저 멸·도에 대하여 증상연이 된다. 곧 십인 가운데 관대인(觀待因)이다. 또는 멸·도가 고·집보다 뛰어나기 때문에 증상이라고 이름한 것일 수도 있다. 지(智)의 과는 멸제이고, 변지(遍智)는 도제이다. 두루 반연하는 지혜를 요인(了因)으로 삼아, 멸제를 드러내어 증득하는 것이 곧 무분별지이다. 두루 가득한 이치를 반연하여 혹을 끊고 멸을 얻으므로, “그 변지의 과”라고 한 것이다. 이는 실제에 나아가 말한 것이다. 만약 상에 나아가 말하면, 변지인 고지(苦智)로 혹을 끊고 멸을 얻는 것을 변지의 과라 하므로, “그 변지의 과”라고 한다. “그 변지의 과가 드러낸 것” 이하에서는, 드러난 바인 멸제와 도제를 밝힌다. 기 법사는 또 해석하여 말한다. “변지가 드러낸 것”은 곧 도제의 체이다. 자신의 변지에 의해 이것이 도임을 드러내기 때문이다. “욕계의 증상”이란 이미 인의 뜻이 있으므로 증상이라 이름한 것이다. 곧 이미 일으킨 수행의 인으로 얻은 것이기 때문에 증상이라 한다. 그 체는 곧 멸제이다. 또는 이미 과의 뜻이 있으므로 증상이라 이름한 것일 수도 있다. 곧 도제에는 멸이라는 과가 있기 때문이다. 하나의 ‘증상’이라는 말이 그 과와 그것이 드러낸 것에 모두 관통한다. 지금 이 글에서는 욕계의 네 제 아래에 각각 열 [2]가지가 있고, 수도에는 여섯이 있다. 상위 두 계에서는 네 제 아래에서 진을 제외하여 각각 아홉이고, 수도 아래에서는 진을 제외하여 다섯이 있다. 『대법론』도 또한 같다. 「결택분」에서는 말한다. 욕계 고제 아래에는 열을 모두 갖추고, 나머지 세 제 아래에서는 신견·변견을 제외하여 각각 여덟을 갖춘다. 상위 두 계에서는 [3]진을 제외하므로 고제 아래에 아홉이 있고, 나머지 세 제 아래에는 각각 일곱이 있다. 『성유식론』에서는 말한다. “고와 집은 그것의 인이 의지하는 곳이기 때문이고, 멸과 도는 그것이 두려워하는 곳이기 때문에” 네 제에 각각 열이 있다고 한다. 다만 공·비아는 고제에 속하기 때문에, 나머지 세 제에는 각각 여덟이라고 한다. 고제에는 열을 모두 갖춘다. 또 다른 해석이 있다. “네 제마다 각각 열이 있다”는 것은, 각각의 행상이 따로따로 제를 미혹하고 장애한다는 뜻이 아니라, 번뇌가 생길 때 모두 제의 이치를 미혹하고 장애할 수 있기 때문에, 총체적인 행에 의거하여 각각 네 제를 미혹한다고 한 것이다. 신견과 변견이 따로 나머지 세 제를 미혹한다는 것은 아니다. 그 행상을 알기 어렵기 때문이다. 또는 신견과 변견이 멸도에 관한 말을 듣고 두려움을 내어, 내가 끊어질까 두려워하기 때문에 멸·도를 미혹한다고 이름한 것일 수도 있다. 실제로는 다만 고제와 집제를 반연하여 일어난다. 그러나 총괄하여 [4]네 제를 미혹한다고 말한다. 실제로는 세 제마다 각각 열 가지 행상을 갖추는 것은 아니다. 『유식술기』에서 말한 것과 같다. “미혹하고 집착하며 장애하는 것도 또한 그러하다”는 것은, 번뇌를 또한 미혹하고 집착하는 것이라고도 하고, 또한 장애라고도 하는데, 체는 하나이나 뜻이 다르다는 말이다. 살가야견(薩迦耶見)에 대해서는, 경사가 말한다. “신견(身見)이라 한다. 몸을 반연하여 견해를 일으키기 때문에 신견이라 한다. 경계에서 이름을 얻었으며, 또한 아견(我見)이라 한다. 행해(行解)를 기준으로 이름한 것이다. 정량부에서 위신견(偽身見)이라 이름하는 것과 같다. 헤아려 집착하는 몸이 허위이고 진실하지 않기 때문이다. 가습미라국 비바사사들은 유신견(有身見)이라 이름하는데, 그 소연인 몸이 유루이기 때문이다. 만약 오직 위신견이라 이름하면 ‘유(有)’의 뜻을 잃고, 유신견이라 말하면 ‘위(偽)’의 뜻을 잃는다. 두 뜻을 모두 취하려 하여 살가야라고 이름한다. 살가야라는 명칭에 두 뜻이 모두 들어 있기 때문이다.” 친근함 등에 의해 일어난 견은 먼 인연이고, 여리하지 않은 작의는 분별로 일어나는 견의 인연이며, 또 임운으로 망념하는 것은 구생견의 인연이다. “평등하게 따라 관찰하여 집착한다”는 것은 견의 행상을 밝힌다. 공 법사는 “이 두 아견은 평등하게 경계를 따라 관찰하여, 오온을 집착하므로 ‘등수(等隨)’라 한다”고 말한다. 비사가 말한다. “오온 가운데 어느 온이든 실아라고 헤아리므로, 등수라 한다.” 기 법사는 “오온 가운데 자기 것이든 함께한 것이든, 평등하게 관찰하고 그 관찰한 것을 따라 곧 아라고 집착하는 것을 아견이라 한다”고 말한다. 변견 가운데, “분별이거나 분별이 아닌 것”이라는 데 대해, 『성유식론』 제6권에는 두 설이 있다. 하나는 오직 단견만 이 두 문에 통한다는 설이고, 하나는 상견도 또한 그렇다는 설이다. 가르침과 이치를 인용한 자세한 내용은 그 논에서 말한 것과 같다. 견취 가운데, “살가야견·변집견 등으로써”라고 한 것은, 견취의 경계를 밝힌 것이다. 소의는 근이고, 소연은 경계이며, 소인은 종자이다. 이들을 총체적으로 집착하여 뛰어나다고 여기고, 또 능히 청정하게 한다고 여기는 두 뜻을, 모두 갖추어야 비로소 견취의 행상이라 한다. 계취도 또한 그러하다. 집착하는 견과 계가 다르기 때문에 두 취로 나눈다. 여기서 견취는 다만 뛰어나다고 여긴다고 말하고, 능히 청정하게 한다고는 말하지 않았으며, 계취는 다만 능히 청정하게 하고 해탈하게 한다고 말하고 뛰어나다고는 말하지 않았다. 『성유식론』에서는 이를 회통하여 말한다. “이는 서로 생략하여 말한 것이거나, 혹은 수전문(隨轉門)에 따른 것이다.” 그렇지 않다면 어찌하여 멸이 아닌 것을 멸이라 헤아리고 도가 아닌 것을 도라 헤아리는 것을, 사견이라고 말하고 두 취에 포함시키지 않겠는가. “최상이라 하고, 위라고 하며, 수승하고 묘하며 제일이라고 한다”는 것은, 삼계의 법을 차례대로 달리 집착하기 때문이다. 계취 가운데, “곧 저 견 및 저 견을 따라 행하는 것에 대하여”라고 한 데 대해, 경사가 말한다. “곧 저 계금취의 견을 말하며, 저 견이 반연하는 것을 ‘수행(隨行)’이라 한다. 이 견도 또한 여러 견을 취하지만, 대개 계금을 반연하므로 계금취라 한다.” 계와 금은 무엇이 다른가. 혹 불법에서 받은 것을 계라 하고, 외도가 받은 것을 금이라 한다. 혹 근본을 계라 하고 방편을 금이라 하며, 혹 성계를 계라 하고 차계를 금이라 한다. 비사가 말한다. “그릇됨을 막는 것을 계라 하고, 악을 제어하는 것을 금이라 한다. 뜻은 다르지만 체는 하나이다.” 기사가 말한다. “여러 계취는, 앞의 견취에 의지하여 계금을 망령되이 뛰어나고 청정하게 하는 것으로 집착하기 때문에, ‘저 견에 대하여’라고 말한다. ‘어(於)’는 의거한다는 뜻이지, 저 견 자체를 계취라고 집착한다는 뜻은 아니다. 저 견을 따르는 바 수지한 계금과 상응하는 온 등을 뛰어나고 청정하게 하는 것으로 집착하기 때문에, ‘저 견을 따라 행하는 것’이라고 말한다. 또는 ‘저 견에 대하여’에서 ‘저 견’은 바로 앞의 견 자체이고, ‘저 견을 따라 행하는 것’은 견과 상응하는 것을 말한다. ‘어(於)’는 의거한다는 뜻이다. 견과 그 수행에 의거해 받은 계금을 뛰어나고 청정하게 하는 것으로 집착하므로, 계금취라 한다.” “청정하게 하기 위해서, 해탈하기 위해서, 출리하기 위해서”라는 것은, 삼계의 법을 차례대로 계취의 대상으로 집착하는 것이다. 차례대로 삼계를 벗어나는 인으로 삼는다는 뜻이다. 만 가운데 “밖과 안에 대해 높고 낮으며 뛰어나고 열등하다”는 데 대해, 경사가 말한다. “안은 내 몸이고 밖은 세간의 자구이다. 남과 비교하는 등의 경우에도 스스로를 높이는 마음을 일으키는 것을 만이라 한다.” 비 법사는 또 해석하여 말한다. “높고 낮음과 뛰어나고 열등함은 무엇이 다른가. 높고 낮음은 남을 바라보아 말한 것이고, 뛰어나고 열등함은 자신에 의거해 말한 것이다. 논하는 체에는 차이가 없다.” 기사가 말한다. “밖의 낮은 것에 대해서는 비만(卑慢)을 말하고, 밖의 높은 것에 대해서는 만·과만을 말한다. 곧 만과 과만이다. 증상만·사만·아만은 밖을 반연하지 않는다. 안의 뛰어남에 대해서는 여섯 만을 말한다. 아를 집착하여 스스로 높이고, 덕이 없는데 있다고 여기며, 적은 덕을 많은 것으로 여기는 등은, 모두 안에서 스스로 뛰어나다고 여기기 때문이다. 비만 한 종류는 안의 열등함이라고 하는데, 남보다 못하다고 여기기 때문이다.” 의(疑) 가운데 “오직 분별하는 이각(異覺)을 체로 삼는다”는 것에 대해, 『성유식론』에는 두 설이 있다. 하나는 “의의 체가 곧 혜이다. 망설이며 간택하는 것을 의라고 하기 때문이다. 비주말지(毘助末底)는 의라는 뜻이고, 말지(末底)와 반야는 뜻에 차이가 없기 때문이다”라는 설이다. 둘째 설은 “그렇지 않다”고 한다. “별도의 자성이 있어서 혜로 하여금 결정하지 못하게 하므로, 곧 혜는 아니다.” 『유가론』에서는 말한다. 여섯 번뇌 가운데 견은 세속적으로 있는 것으로서 곧 혜의 일부이고, 나머지는 실유하여 별도의 자성이 있다. 비주말지는 혜를 의라고 집착하는 것이다. 비주야남(毘助若南)이 지(智)라면 응당 식(識)이 되어야 한다. 계(界)는 조력에 의해 뜻이 곧 전변하므로, 이 의는 혜를 체로 삼는 것이 아니다. 경사가 말한다. “의가 분별하는 이각을 체로 삼는다는 것은, 의 또한 찾아 구하는 것이어서 통틀어 각(覺)이라 이름하지만, 혜와 구별하기 때문에 이각이라 한 것이다. 또는 의가 두 가지 해석을 내어, 하나로 결정하지 못하므로, 이각이라 이름한다고 볼 수도 있다.” 첫째는 종자가 따라다니기 때문이고, 둘째는 그것의 증상사(增上事) 때문이라는 것에 대해, 경사가 말한다. “첫째는 종자가 행자를 따라 전전하므로, 따르기 때문에 수(隨)라 하고 일어나지 않기 때문에 면(眠)이라 이름한다. 둘째는 곧 그 종자의 작용이 증상하기 때문에 증상사라 이름한다.” 기 법사는 또 해석하여 말한다. “혹의 종자가 업을 일으키고 생을 윤택하게 하여 많은 생의 과를 불러오기 때문에, ‘그 종자의 증상사 때문’이라고 한다.” “또 일곱 문에 의해 모든 번뇌가 견도와 수도에 장애가 된다”는 것에서, 앞의 여섯은 견도의 장애이고, 뒤의 하나는 수도의 장애인 [1]업이다. 『유가론』 제59권에서는 말한다. 신견·변견·사견을 사해료(邪解了)라 하고, 사제를 미혹하기 때문에 무명을 불해료(不解了)라 하며, 의는 해료이기도 하고 불해료이기도 하다. 두 취와 탐·진·만 가운데 견도에서 끊는 것은, 모두 사해료로서 미혹하여 집착하는 것이다. 이상 네 문이 모든 견도소단의 혹을 전부 포섭한다. 이들이 고제와 집제를 미혹하는 것은 그 인과 의처를 미혹하는 행이고, 멸제와 도제를 미혹하는 것은 그것을 두려워하여 생기는 행을 미혹하는 것이다. 수도에서 끊는 번뇌는 임운으로 현행한다고 한다. 번뇌의 상품 가운데 “맹리한 상 및 [2]응당 무거운 상”이라는 것은, 곧 옛날에 말한 ‘날카로움[利]’과 [3]‘권함[勸]’이다. “존중해야 할 밭을 반연한다”는 것은, 부모에게 일어나는 것이고, “공덕의 밭을 반연한다”는 것은, 삼보의 경계에 일어나는 것이다. “행해서는 안 될 밭을 반연하여 일어난다”는 것은, 계를 지닌 자와 덕 있는 자에게 일어나는 것이다. 구경(究竟)이란, 최초의 성도가 궁극적으로 해치는 것을 말한다. 일곱 전도 가운데, 상도(想倒)는 네 경계에 대해 일어나는 망상으로서 상(想) 심소를 체로 삼는다. 『유가론』 제53권에서는 말한다. “여러 어리석은 범부는 아는 바가 없고, 무명을 따라 여리하지 않은 작의를 일으켜, 소연의 경계인 무상 등을 상주하는 것 등으로 헤아려 그 상을 취하며 전전한다. 이를 상도라 한다.” 그러므로 상을 체로 삼는다. 견도(見倒)는, 곧 망상의 경계에서 인가하고 욕락하며 집착하는 세 견과 한 견의 일부를 자성으로 삼는다. 곧 신견·상견·견취·계취이다. 본문이 스스로 말한 것과 같다. 심도(心倒)는, 곧 앞의 여러 견을 제외하고, 그 나머지 탐 등의 번뇌를 자성으로 삼는다. 능히 마음을 물들이고 괴롭히므로 심도라 한다. 여기서 심도라고 한 것은, 곧 저 집착하는 것 가운데의 탐 등 번뇌를 말한다. 어떤 이는 심도의 체가 오직 탐이라고 하는데, 마음을 물들이는 작용이 강하기 때문이다. “탐 등”이라고 한 ‘등’에는, 두 종류가 있다. 하나는 밖을 향해 동등한 것이고, 둘째는 안을 향해 동등한 것이다. 지금 ‘탐 등’이라 한 것은 탐이 여러 가지라는 뜻이며, 모두 심도이니 곧 안을 향한 ‘등’이다. 『유가론』 제53권에서는 말한다. “재가자는 능히 심도를 일으키고, 일부 출가자는 능히 견도를 일으킨다.”</w:t>
      </w:r>
    </w:p>
    <w:p>
      <w:pPr>
        <w:pStyle w:val="TranslationText"/>
        <w:pageBreakBefore w:val="0"/>
      </w:pPr>
      <w:r>
        <w:rPr>
          <w:rFonts w:ascii="Noto Sans KR" w:hAnsi="Noto Sans KR" w:eastAsia="Noto Sans KR"/>
        </w:rPr>
        <w:t>상의 체 자체가 전도인 것은 아니지만, 망령되이 상을 취하는 까닭에 총문으로 삼는다. 재가자와 출가자가 이에 의거해야 비로소 심도와 견도를 일으키므로, 전도라는 이름을 함께 붙인다. 논에서 근본·자체·등류를 해석하면서, 나누어 견도와 심도의 체를 해석한다. 상의 체는 전도가 아니므로 거듭 해석하지 않는다. 『구사론』에서는 네 전도의 자체를 말하여, 세 견에서 나온다고 한다. 오직 전도하여 추탁하고 증익하기 때문이다. 상과 마음은 견의 힘을 따른다. 그 논에서는 상견을 상도(常倒)라 하고, 청정하다고 헤아리거나 즐겁다고 헤아리는 것은 모두 견취로 삼으며, 아가 있다고 보는 견을 아도(我倒)라 한다. 반드시 세 가지 원인을 갖추어야 전도가 된다. 첫째 한결같이 전도하기 때문이니, 계금취가 조금의 청정만을 반연하는 것을 가려낸다. 둘째 추탁하는 성질이기 때문이니 견이 아닌 성질을 가려낸다. 셋째 망령되이 증익하기 때문이니 단견과 사견을 가려낸다. 그 둘은 망령된 증익이 아니어서 그렇게 전전할 문이 없기 때문이다. 나머지 수(受) 등은 세간에서 극성(極成)된 것이 아니다. 세간에서는 다만 상도·심도·견도만 말하고 탐 등은 말하지 않으므로, 나머지는 전도가 아니다. 지금 이 논의 뜻은 그렇지 않다. 첫째는 전도의 소의이고, 둘째는 전도의 체이다. 소의 가운데 상이 뛰어나며 수 등은 전도가 아니다. 출가자가 증익하는 견을 전도라고 드러내므로, 단견과 사견은 전도가 아니다. 여러 재가자는 번뇌가 마음을 어지럽히며, 혹 대개 탐으로 인해 해탈하기 어렵기 때문에, 모든 혹 가운데 탐을 심도라고 말한다. 그러므로 전도의 체 가운데서는 오직 심도와 견도만 나누어 말한다. 『현양론』에서는 말한다. “네 가지 인연으로 네 전도가 일어나므로 나머지는 전도가 아니다.” 여기서 심도는 네 가지 탐을 모두 반연한다. 아래 글에서는 다만 탐이 두 종류에 통한다고 말한다. 상주와 아에도 탐이 일어난다고 말하지 않은 것은, 뛰어난 것을 따라 말했기 때문이다. 아견·상견과 함께하는 경우에도 탐이 있기 때문이다. 여러 문헌에서는 모두 네 경계에 대해 말한다. 탐을 심도라고 하기 때문이다. 세간에서는 즐거움과 청정에 대해 특히 많이 일으킨다. 실제로 오직 두 가지에만 해당하는 것은 아니다. 그렇지 않다면 어떻게 저 앞의 네 전도견이 집착한 것 가운데 탐 등을 자성으로 삼는다고 하겠는가. 견취는 부정한 것을 청정하다고 보는 전도이고, 계취는 괴로운 것을 즐겁다고 보는 전도라는 것은, 그에 맞게 견을 반연하거나 계를 반연하고, 또 그 상응법을 뛰어나고 청정하게 하는 것으로 집착하기 때문에, 두 취가 된다는 뜻이다. 그렇지 않으면 곧 사견에 포섭되어야 한다. 상·심·견의 세 전도는 모두 네 가지에 통하고, 네 가지마다 별도의 체가 있는 것은 아니다. 묻는다. 이 네 전도는 어느 소단에 해당하는가. 비사가 말한다. “오부(五部)에 모두 통한다. 이 글에서는 견도소단과 수도소단을 가리지 않았기 때문이다.” 기 법사는 말한다. “상도와 아도는 견도소단과 수도소단에 모두 통하고, 낙도와 정도는 한결같이 견도소단이다. 상도와 심도 두 가지는 그에 맞게 두 소단에 모두 통한다.” 묻는다. 탐은 오부에 통하는데, 논에서 심도라고 한 것은 어느 부에 있는가. 삼장법사가 말하였다. “오부에 모두 통한다. 다만 오식의 탐은 심도라고 하지 않는다. 현량이기 때문이다.” 또는 견고소단에 있다고 해석한다. 삼장 법사는 또 말한다. 구생의 신견·변견과 함께하는 탐은, 낙도라고도 하고 정도라고도 한다. 번뇌의 차별을 밝히는 글은 셋으로 나뉜다. 첫째는 스물여섯 문의 번뇌를 열거하고, 다음은 이름의 뜻을 해석하며, 뒤에서는 체상을 밝힌다. 『대법론』에는 다만 스물네 문만 있는데, 불선근과 화(火)가 없다. 여기서는 두 가지를 더하여 스물여섯이 된다. 그 가운데 열다섯은 오직 탐·진·치에 의거해 말하고, 나머지 열하나는 번뇌의 차별을 두루 분별한다. “증상하는 종자에 의해 따라다니므로 수면이라 한다”는 것은, 단지 근본혹의 미세한 수증만을 말하는 것이 아니라, 증성한 종자가 따라다니는 것도 말한다. 또 곧 일곱 종류가 나머지의 인이 되므로 종자라고 이름하고, 항상 행자를 따라다니는 일곱 [4]가지를 수면이라 한다. “사행(邪行)의 방편이므로 [5]액(軛)이라 한다”는 것은, 세간의 수레 멍에와 같다. 멍에로 소를 부려 수레의 방편을 삼아, [6]수레를 이끌어 나아가게 한다. 지금 여기에서도 또한 그러하다. 삼업의 사행은 수레의 체와 같고, 네 액은 능히 그것을 이끌어 방편이 된다. 액은 악을 짓는 자로 하여금 사도(邪路)를 벗어나지 못하게 하고, 능히 악한 생으로 이끄므로 사행의 방편이라 한다. “의지하는 일을 능히 거두므로 소유(所有)라 한다”는 것에 대해, 『대법론』에서는 말한다. “많이 쌓아 모은 소유의 자구 때문에 늘 두려움·원한 등과 함께 상응하기 때문이다.” 저 논은 밖의 소유를 말하고, 여기서는 의지하는 일을 말한다. 안의 소의신과 밖의 자구의 일을 모두 포섭할 수 있다. 좁고 넓은 뜻이 다르지만 또한 서로 어긋나지 않는다. 이상은 이름을 해석한 것이다. 『유가론』 제98권과 『대법론』 제7권에서 말한 것과 같으며, 혹 서로 다른 곳도 있다. 번잡함이 두려워 그친다. 이 아래에서는 체를 밝힌다. 결(結)은 아홉 결이다. 곧 애·에·만·무명·견결·취결·의·질·간이다. 세 견을 견결로 삼는데, 모두 여성형이기 때문이다. 두 취를 취결로 삼는데, 모두 남성형이기 때문이다. 여러 경에서 간탐과 질투의 허물이 많기 때문에 특히 결로 세운다. 곧 빈천과 투쟁·혼란 등 두 취의 과를 불러오기 때문이다. 일곱 수면은, 곧 욕탐·진에·유탐·만·무명·견·의이다. 오직 일곱만 수면이라 이름하는 것은, 근본번뇌가 따라 증장하는 뜻이 강하기 때문이다. 이는 곧 현행하는 탐 등이다. 그 종자를 따라 수면이라는 이름을 붙인 것이다. 또는 여기서는 다만 혹의 종자만을 일곱 수면이라고 말한다고 볼 수도 있다. 수번뇌를 오직 세 가지라고 한 것은, 뛰어난 것에 의거해 말했기 때문이다. 전(纏)이 여덟이라는 것에 대해, 『유가론』 제89권에서는 말한다. “모든 번뇌는 현행하는 것에 의하면 모두 전이라 한다. 그러나 여덟 종류는, 네 때에 자주 현행하기 때문에, 특별히 세운다.” 계학을 닦을 때에는 무참·무괴가 자주 일어나 장애가 되고, 정학을 닦을 때에는 혼침·수면이 자주 일어나 장애가 되며, 혜학을 닦을 때에는 도거·악작이 자주 일어나 장애가 된다. 동법자들이, 서로 재물과 법을 수용할 때에는, 질투와 간탐이 장애가 된다. 분(忿)과 부(覆)는 이 네 일에 장애가 될 수 없으므로, 전으로 세우지 않는다. 네 폭류 가운데, 욕폭류는, 욕계에서 외도가 일으킨 견과 그와 함께하는 무명을 제외한, 나머지 모든 번뇌를 자성으로 삼는다. 유폭류는, 색계·무색계에서 외도가 일으킨 견과 그와 함께하는 무명을 제외한 나머지 모든 번뇌를 자성으로 삼는다. 견폭류는, 삼계에서 외도가 일으킨 견을 자성으로 삼는다. 무명폭류는 삼계에서 외도가 일으킨 견과 상응하는 무명을 자성으로 삼는다. 『대법론』에서는 말한다. 첫째는 욕구를 익히는 자이고, 둘째는 유구를 익히는 자이며, 뒤의 둘은 사범행구를 익히는 자이다. 능의와 소의가 상응하는 도리에 의거하기 때문이다. 『유가론』 제89권도 같다. 뜻은 삼독이 특히 증성한 행자의 번뇌를 취해 네 폭류를 세운다는 것이다. 삼독이 균등한 자와 박진행자(薄塵行者)의 몸에 있는 번뇌는 취하지 않는다. “폭류와 같이 액도 또한 그러하다”는 것은, [1]곧 앞의 네 폭류 가운데 삼독이 특히 증성한 번뇌와, 등분행자의 번뇌까지 모두 네 액에 들어가지만, 오직 박진행자의 번뇌는 액이 아니라는 뜻이다. 네 취(取)는 탐이다. 경계에 따라 네 가지로 나눈다. 그러므로 제10권에서 말한다. “곧 여러 욕·네 견·계금·살가야견을 반연하여 네 가지 탐을 일으킨다.” 아어(我語)는 곧 아견이다. 저 아견이 헤아린 아는 전혀 실체가 없고 다만 언어만 있으므로 아어라고 한다. 아어를 반연하는 탐을 아어취라 한다. 『대법론』에서 욕·견·계·아어를 네 취라고 말한 것은, 경계를 들어서 그 경계를 취하는 탐을 네 취의 체로 삼은 것이다. 『유가론』 제89권에서는 두 부류에 의거해 두 취를 세운다고 한다. 첫째 재가자에게 욕취를 세우고, 둘째 출가 외도 등에게 나머지 세 취를 세운다. “소취이거나 능취이거나 취하려는 목적이거나, 이와 같은 일체를 총괄하여 취라 한다.” 네 취의 경계를 소취라 하고, 이 네 경계를 취하는 탐을 능취라 한다. 여러 욕을 얻고 또 수용하기 위하여 첫째 취를 일으키며, 이양과 공경을 탐하기 때문에, 다른 이를 힐책하거나 다른 이의 난문에서 벗어나기 위하여 둘째 취를 일으킨다. 여러 선정을 취해 소의로 삼기 위하여 셋째 취를 일으킨다. 과를 받는 자를 분별하고 또 유전과 환멸을 설명하는 사부(士夫)의 상을 따르기 위하여 아어취를 일으킨다. 이와 같이 합하여 취라고 이름한다. 여기서 첫째 하나는 오직 욕계에 매이고, 뒤의 셋은 나머지 계에도 통한다. 네 계(繫) 가운데, “이것을 진실이라고 집착하여 취한다”는 것은 곧 견취로서 법을 진실하다고 집착하는 것이다. 『유가론』 제89권에서는 말한다. “마땅히 네 계는 오직 외도의 차별에 의거하여 세운 줄 알아야 한다.” 계박되는 것에는 둘이 있다. 첫째 재가의 정을 뜻하여 생긴 몸은 탐과 진에 의해 계박되고, 둘째 출가의 정을 뜻하여 생긴 몸은 계취와 견취 두 가지에 의해 계박된다. 이것들이 정심(定心)의 자성인 몸을 장애하므로 신계(身繫)라고 하며, 색신을 장애한다는 뜻은 아니다. 앞의 둘은 오직 욕계이고, 뒤의 두 종류는 여러 계에 통한다. 또는 모두 욕계라고도 할 수 있는데, 불선의 증장이 강하기 때문이다. 오개(五蓋)에 대해서는, 『유가론』 제89권에서 말한다. “다섯 곳을 거스르는 데 의거하여 이 오개를 세운다. 첫째 재가의 지위에서 욕경에 휩쓸려 성교를 거스르므로 탐욕개를 세우고, 둘째 함께 법을 닦는 자의 [2]간언을 감당하지 못하여 사랑할 만한 법을 거스르므로 진에개를 세우며, 셋째 사마타를 거스르므로 혼침수면개를 세우고, 넷째 비파사나를 거스르므로 도거악작개를 세우며, 다섯째 논의의 뜻을 전도 없이 결택하는 것 등을 거스르므로 의개를 세운다.” 『대법론』에서는 다섯 지위를 장애한다고 말한다. 곧 출가를 즐기는 지위, 사행을 깨닫는 지위, 지(止)의 지위, 거(舉)의 지위, 사(捨)의 지위이다. 자세한 것은 그 논의 해석과 같다. 세 불선근은 『성유식론』에서 두 뜻을 갖춘다고 말한다. 첫째 근본번뇌의 성품이고, 둘째 육식에 두루하기 때문이다. 나머지는 불선근이 아니다. 악을 낳는 작용이 가장 뛰어나므로, 오직 이 셋을 세운다. 삼루(三漏)에 대해 『대법론』에서는 말한다. 바깥 문에 의지하여 흘러나오는 것을 욕루라 세우고, 안의 문에 의지하여 흘러나오는 것을 유루라 세우며, 저 두 문의 소의에 의지해 흘러나오는 것을 무명루라 세운다. 그 논의 뜻은 욕계의 모든 번뇌 가운데 무명을 제외한 것을 욕루라 하고, 색계·무색계의 모든 번뇌 가운데 무명을 제외한 것을 유루라 하며, 삼계의 무명을 무명루라 한다는 것이다. 그러나 욕계에서는 사제 각각 아래에 열 번뇌가 있고 수도소단에는 여섯이 있다. 색계·무색계에서는 다섯 문에서 모두 진을 제외한다. 그에 맞게 여러 수혹까지 함께하여 누(漏)의 체로 삼는다. 다섯 문의 종류와 수는 소승과 같지 않다. 『유가론』 제64권에서는 말한다. 욕계의 모든 번뇌 가운데 외도의 망견을 의지하여 생긴 무명을 제외한 나머지를 욕루라 하고, 색계·무색계의 모든 번뇌 가운데 외도의 망견을 의지하여 생긴 무명을 제외한 나머지를 유루라 하며, 삼계에서 외도의 망견을 의지하여 생긴 무명을 사해탈욕무명루(邪解脫欲無明漏)라 한다. 『유가론』 제89권에서는, 글은 조금 다르지만 『대법론』과 같다. 『대법론』의 뜻은, 모든 무명을 무명루라고 한다는 것이다. 독립하여 일어나거나 상응하는 경우가 다른 것보다 뛰어나고 많기 때문이다. 그 나머지 능의의 혹을 나머지 두 누로 세운다. 상계와 하계가 다르기 때문이다. 『유가론』 제64권에서는, 분별로 일어난 망견을 의지하여 생긴 무명을 사해탈이라 하고, 욕무명루이며 나머지는 나머지 두 누로 세운다. 모든 치를 무명루라고 말하지 않는다. 뜻에 의거한 기준이 각각 다르므로 또한 서로 어긋나지 않는다. 구애(拘礙)도 또한 셋이니, 곧 탐·진·치이다. 이 세 가지로 인해 다섯 구애가 일어난다. 『대법론』과 같다. 이 다섯 경계에 의지하여 탐 등 세 가지가 생겨, 마음을 구애하기 때문이다. 『대법론』에서는 심구애(心拘礙)라고 이름한다. 삼장법사가 말하였다. “앞의 셋은 탐이라 하고, 넷째는 진이라 하며, 또 탐이라고도 한다. 무명은 다섯에 모두 통한다.” 경 법사는 말한다. “앞의 셋은 탐을 자성으로 하고, 넷째는 망념을 자성으로 하며, 다섯째는 해태를 자성으로 한다.” 어떤 이는 말한다. “앞의 둘은 탐을 자성으로 하고, 셋째는 탐과 산란을 자성으로 하며, 넷째는 첨 등을 자성으로 하고, 다섯째는 해태를 자성으로 한다.” 과환(過患)을 밝히는 데에는 스물두 가지가 있다. 어떤 본에는 과실(過失)이라고 되어 있다. 둘째, 업잡염(業雜染) 가운데에서는, 먼저 아홉 문을 열거하고, 뒤에 각 문에 따라 해석한다. 첫째 자성을 해석하는 가운데, “어떤 법이 생길 때 조작하는 모습이 일어나는 것 등”이라는 것은, 이 가운데 경 법사는 두 가지 해석을 한다. 첫째로 말한다. “조작하는 모습이 일어난다”는 것은 방편업이고, “또 그것으로 말미암아 생기기 때문에 신행과 어행이 그 뒤의 때에 조작하며 굴러간다”는 것은 근본업이다. 둘째로 말한다. 앞의 글은 표업이고, 뒤의 글은 무표업이다. 무표업도 장차의 과보를 조작하고 모을 수 있으므로 또한 ‘조작’이라 이름한다. 표업의 동작을 ‘조(造)’라고 하는 것과는 같지 않다. 비 법사와 태 법사는 같이 말한다. 앞은 사업(思業)이고, 뒤는 신업과 어업이다. 이로써 세 가지 해석을 성립시킨다. 기 법사는 뒤에서 이 세 가지 해석을 서술하여 말한다. 첫째, 앞은 가행업이고 뒤는 근본업이라는 해석에서는, 처음 것은 삼업에 통하거나 혹은 오직 의업이고, 뒤의 것은 중한 것을 기준으로 말한 것이므로 오직 신업과 어업이다. 둘째, 앞은 표업이고 뒤는 무표업이라는 해석에서는, 처음 것은 삼업에 통한다. 『유가사지론』 제53권에서 말하기를, 신·어·의의 삼업에 모두 표가 있기 때문이다. 뒤의 것은 무표이다. 이 가운데 어떤 이는 오직 신업과 어업 두 가지에만 무표업이 있다고 말한다. 여기서는 다만 “그것으로 말미암아 생기기 때문에 신행과 어행이 그 뒤의 때에 조작하며 굴러간다”고만 말하였다. 의업은 경미하고 오식은 색이 아니므로 모두 무표를 발하지 않는다. 어떤 이는 말한다. 삼업에 모두 무표가 있다. [3] 『유가사지론』 제53권에서 말하기를, 십선업도의 백행에 포섭되는 것을 모두 율의라고 이름하기 때문이다. 삼벌업 가운데 의벌이 중하기 때문이며,</w:t>
      </w:r>
    </w:p>
    <w:p>
      <w:pPr>
        <w:pStyle w:val="TranslationText"/>
        <w:pageBreakBefore w:val="0"/>
      </w:pPr>
      <w:r>
        <w:rPr>
          <w:rFonts w:ascii="Noto Sans KR" w:hAnsi="Noto Sans KR" w:eastAsia="Noto Sans KR"/>
        </w:rPr>
        <w:t>의업의 세 업도가 앞의 일곱보다 중하기 때문이다. 그러므로 또한 무표가 있다. 이치에 무슨 어긋남이 있겠는가. 의업의 무표는 업도를 따르므로 다만 세 지분만 있다. 이는 삼업에 모두 유표와 무표가 있다는 데 의거한 것이며, 다만 신업과 어업만을 말한 것은 의업에 무표가 없다고 막은 것이 아니다. 셋째, 앞은 신·어를 발동시키는 사이고 뒤는 신·어업이라는 해석에서는, 신·어업은 신·어를 발동시키는 사로 말미암아 생겨나는 것이기 때문이다. 심려사와 결정사의 두 사는 의와 상응하기 때문에, 의(意)를 움직이는 까닭에, 의업이라고 이름한다. 동발(動發)하는 뛰어난 사가 신·어를 발동시키므로, 신업·어업이라고 이름한다. 그 독행사(獨行思) 또한 의업이라고 이름한다. 합하여 열 가지를 업도라고 이름한다. 오경 가운데 색과 성을 업이라고 칭하고, 나머지 셋이 업이 아닌 것은 표시하는 바가 없기 때문이다. 『성유식론』에서 업 등을 성립시키며 말한다. 세 종류의 사가 있다. 열 가지 업도는 모두 사를 자성으로 삼는다. 신·어·의업과 표·무표, 사업·사이업, 업도, 정·산의 무표, 대종이 조성하는 것 등과 업을 발하는 시절과 크고 작음의 차이는, 이치에 맞게 마땅히 생각해야 한다. 아래의 제59·60권에서 마땅히 자세히 분별할 것이다. 신·어 두 표업은 그 상으로 드러내 보이며, 의표업이라는 것은 견(見)·자[1]어분(語分)·증자증분(證自證分)이 서로 각각 스스로 드러내는 것이다. 다시 이치에 맞게 이를 생각해야 한다. 둘째 업분별 가운데에는 셋이 있다. 처음에는 두 가지씩의 두 종류를 표하고, 다음에는 두 가지씩의 두 종류의 차별을 따로 드러내며, 뒤에는 삼업을 결성한다. 처음의 두 가지는 업을 일으키는 사람을 밝히려는 것이므로 “보특가라의 차별에 의한다”고 하였고, 바로 업 자체의 같지 않음을 밝히기 때문에 “법의 차별에 의한다”고 하였다. 다시 두 가지라는 것은 앞의 사람과 법이 모두 십악·십선업도에 통함을 밝힌 것이다. 두 가지를 따로 드러내는 가운데, 처음은 보특가라이고, 뒤는 법의 차별이다. 처음 가운데 다시 둘이 있다. 처음은 불선도의 열 종류 보특가라이고, 뒤는 선업도이다. 살생에는 셋이 있다. 첫째는 총체적으로 경을 가리키고, 둘째는 따로 들어 해석하며, 뒤에는 요점을 결론짓는다. 경의 아홉 구절을 따로 들어 해석한다. 총구를 제외하기 때문이다. 살[2]생의 업도가 구경에 이른다는 것은, 살해되는 자의 목숨이 끊어진 뒤에야 비로소 성립한다는 것이다. 바로 죽지 않고 함께 죽거나 먼저 죽거나 스스로 죽는 것은 업도가 아니기 때문이다. 그렇지 않다면 모두 업도가 되어야 한다. 셋째 구절의 ‘해(害)·극해(極害)·집(執)’이라는 것은, 다음에 세 가지가 있기 때문이다. 이 세 가지를 따로 해석한다. 그 목숨을 끊기 때문에 ‘해’라고 하고, 그 지절을 해체하기 때문에 ‘극해’라고 하며, 살아갈 방도를 헤아리기 때문에 ‘집’이라고 한다. 살생을 집착하여 생명을 이어가려 하기 때문이다. 출가한 외도 가운데 ‘무계(無繫)’라고 이름하는 자 등이 있다는 것은, 곧 니건자(尼健子)이다. 그들은 머무는 곳으로부터 백 유순 안의 모든 중생에 대하여 불살생을 하면 율의가 성립하고 살생을 하면 불율의가 성립한다고 헤아린다. 백 유순 밖에서는 어느 것도 성립하지 않는다고 한다. 경에서는 이것을 제거하기 위하여 “일체 유정의 처소에서”라고 이렇게 말하였다. 오직 백 유순 안만을 말한 것이 아니다. 또 그 외도는 다시 이렇게 말한다는 것은, 그들이 초목에도 모두 생명이 있어 죽이면 업도가 된다고 헤아린다는 것이다. 부처님은 이것을 제거하기 위하여 “진실한 중생의 처소에서”라고 이렇게 말씀하셨다. 초목을 죽이는 것은 업도가 아니다. “이는 진실한 복덕과 원리대치 등을 드러낸다”는 것은, 경사가 말한다. “이는 일체 중생에 대하여 구호하려는 마음을 일으키는 것을 진실한 복덕이라 함을 드러낸다. 이는 능대치인 진실한 복덕과 원리대치이다. 또 진실하지 않은 복덕을 대치하여 그 집착을 제거하는 것을 원리대치라고 한다. ‘원리대치가 아니다’라는 것은, 백 유순 안의 중생에 대해서만 구호하려는 마음을 일으키는 것은 진실한 복덕이 아니며, 이는 소대치이다. 외물은 생명이 없고 중생은 생명이 있는 것을 진실한 복덕 등이라 한다. 외도는 다만 백 유순 안에서만 율의 등이 성립한다고 하며, 또 외물에도 생명이 있다고 밝히는 것 등을, 진실하지 않은 복덕 등이라고 한다.” 기 법사는 또 해석하여 말한다. “이 말의 뜻은 유정을 죽이는 것은 성죄이기 때문에, 또한 성계인 진실한 복덕을 원리대치로 삼는다는 것을 드러낸다. 『대법론』에서 말한다. ‘살생의 사(事)는 유정수(有情數)를 말한다.’ [3] 앞에서 ‘일체 유정의 처소에서’라고 말한 것이 이것이다. 초목 등을 죽이는 것은 차죄이기 때문에, 또 차계인 진실하지 않은 복덕을 원리대치로 삼는다. 그러므로 뒤에서 ‘진실한 중생의 처소에서’라고 말한 것이다.” “이와 같이 말한 모든 구절은 가행의 살해를 드러낸다”는 것은, ‘지극히 포악하다’ 이하의 일곱 구절이다. 악한 마음을 일으키고 가행으로 힘써 맹렬히 살생을 행하므로 이러한 가행의 살해라고 이름한다. 이는 가행업도 자체를 말하는 것은 아니다. “나아가 지극히 하찮은 군다(捃多) 개미 등에 이르기까지”라는 것은, 이 글을 구역에서는 말하기를, “다리가 부러진 개미 새끼를 죽이고도 뉘우치는 마음이 없다. 마땅히 알라. 이 사람은 선근을 끊을 수 있다”고 하였다. 삼장법사가 말하였다. “이는 두 가지 뜻을 포함한다. 만약 ‘다리가 부러진 개미’라고 이름하면 개미알의 뜻을 얻지 못하고, 만약 ‘개미알’이라고 번역하면 다리가 부러진 개미 새끼의 뜻을 얻지 못한다. 두 뜻을 모두 거두고자 하므로 범어 음을 그대로 둔다.” 이 한 구절은 특별히 가리지 않고 살해함을 드러낸다. 살아 있는 것을 만나기만 하면 죽여 간택하지 않기 때문이다. 마지막 한 구절은 살생하는 때를 이름한다. 요점을 결론짓는 데에는 세 겹이 있다. 처음에는 아홉 구절을 거두어 넷으로 삼는다. 그 가운데 경 법사가 말한다. “살생의 상모는 피가 그 손에 묻는 것 등이고, 살생의 작용은 해·극해·집 등을 말한다. 살생의 인연 및 살생의 사역 차별은 앞의 무[4]차치 등 여러 구절을 말한다.” 기사가 말한다. “상모는 둘째 구절인 ‘피가 그 손에 묻는다’이고, 작명은 곧 셋째 구절인 해·극해·집이다. 인연은 곧 첫째 구절인 ‘지극히 포악한 살해의 마음이 바로 현전한다’이고, 사역의 차별은 뒤의 여섯 구절을 말한다. 첫째는 무[＊]차치이고, 둘째는 애민함이 없음이며, 셋째는 일체 유정의 처소에서이고, 넷째는 진실한 중생의 처소에서이며, 다섯째는 나아가 지극히 하찮은 군다 개미 등의 모든 중생의 처소에서이고, 여섯째는 살생의 일에서 아직 멀리 떠나지 않은 경우이다.” 또 해석한다. “상모는 곧 첫째 구절이고, 작용은 곧 둘째·셋째 구절이며, 인연은 곧 넷째·다섯째 구절이고, 사역의 차별은 나머지 네 구절이다.” 지금 다시 해석하여 말한다. 처음의 셋은 차례대로 아홉 구절 가운데 처음 세 구절에 배대하고, 넷째 사역의 차별은 뒤의 여섯 구절에 배대한다. 둘째 ‘다시’ 이하에서 경 법사가 말한다. “‘살생을 사실대로 안다’와 ‘살생의 차별’이라는 것은, 초목 등을 죽이는 것은 마땅히 ‘생(生)’이라고 이름하더라도 진실한 살생은 아니고, 유정을 죽이는 것을 진실한 살생이라고 하는 것이다. ‘죽이는 대상인 생을 죽이므로 살생자라고 이름한다’는 것은, 반드시 생명이 있는 중생을 죽여야 살생자라고 이름하며, 곧 초목 등을 죽이는 것은 살생자라고 이름하지 않음을 드러낸다.” 기사가 말한다. “이는 곧 아홉 구절을 거두어 셋으로 삼는다. ‘살생을 사실대로 안다’는 것은 곧 첫째 구절이고, ‘살생의 차별’은 곧 다음 일곱 구절이며, ‘죽이는 대상인 생을 죽이므로 살생자라고 이름한다’는 것은 곧 아홉째 구절이다. 계를 받기 전 등 선을 일으키기 이전에 살생을 행한 자는 항상 살생자라고 이름하지만, 계를 받은 뒤 등에는 그 이름을 얻지 않는다.” 지금 다시 해석하여 말한다. “살생을 사실대로 안다”는 것은 여섯째·일곱째 구절, 곧 ‘일체 유정의 처소에서’ 및 ‘진실한 중생의 처소에서’이고, “살생의 차별”은 앞의 다섯 구절이며, “죽이는 대상인 생을 죽이는 자”는 여덟째 구절이고, “살생자라고 이름한다”는 것은 마지막 구절이다. 셋째 ‘다시’ 이하에서는 아홉 구절을 하나로 거두어, 합하여 ‘살생하는 보특가라’라고 이름한다. 불여취(不與取) 가운데에는 둘이 있다. 처음에는 경문을 해석하고, 뒤에는 요점을 결론짓는다. 앞 가운데 먼저 총구를 표하고, 다음에 열네 구절을 따로 해석한다. “혹은 적집된 것이거나 혹은 옮겨 다니는 것”이라는 것은, 돈과 곡식 등의 물건을 적집된 것이라 하고, 소와 양 등을 옮겨 다니는 것이라 한다. 한적한 곳에서 “혹은 생기는 것”은 벼의 싹 등이고, “혹은 모인 것”은 집전(集轉)으로 앞과 같다. “그 물건의 주인이 먼저 주지 않았으니, 빚을 갚는 법과 같은 것이 아니다”라는 것은, 재물의 주인이 먼저 빚을 갚는다는 뜻을 내지 않았으므로 ‘주지 않은 것’이라고 이름한다. 다음 구절의 “버리지 않는다”는 것은, 보시하려는 마음을 일으키지 않는 것을 ‘버리지 않는다’고 하는 것이다. ‘내버리지 않는다’는 것은 알 수 있다. 도철(饕餮)이라는 것은, 재물을 탐하는 것을 도(饕)라고 하고, 음식을 탐하는 것을 철(餮)이라고 한다. 논쟁할 때 상대의 이치가 이겼는데도 스스로 깨끗이 해명하지 않는 것을 ‘불청취(不清取)’라고 한다. 비록 다시 다투어 그 재물을 얻더라도, 그 재물은 자기 물건이 아닌데 다투어 취하므로 ‘부정취(不淨取)’라고 한다. 요점에는 둘이 있다. 앞의 것 가운데 기 법사는 두 가지 해석을 서술한다. 첫째로 말한다. 열네 구절을 결하여 셋으로 삼는다. 첫째, 이것을 훔침으로 말미암아 불여취가 성립한다는 것은, 곧 앞의 첫 구절인 ‘남의 소유에 대하여’이다. 둘째, ‘어떤 처소에서 그 차별에 따라 사실대로 겁탈하고 훔치는가’라는 것은 다음 열한 구절이다. 셋째, ‘겁탈하고 훔침으로 말미암아 이 과실을 얻는다’는 것은 곧 열셋째·열넷째 두 구절이다. 둘째로 말한다. 다섯으로 결한다. 첫째, ‘이것을 훔침으로 말미암는다’는 것은 다섯째·여섯째 구절을 결하고, 둘째, ‘어떤 처소에서’는 처음 네 구절을 결하며, 셋째, ‘그 차별에 따라’는 여덟째 구절 이하에서 열셋째 구절까지를 결하고, 넷째, ‘사실대로 겁탈하고 훔친다’는 것은 일곱째 구절을 결하며, 다섯째, ‘겁탈하고 훔침으로 말미암아 이 과실을 얻는다’는 것은 열넷째 구절을 결한다. 지금 다시 해석하여 말한다. 첫째, ‘이것을 훔침으로 말미암아 불여취가 성립한다’는 것은 곧 처음 네 구절이고, 둘째, ‘어떤 처소에서 그 차별에 따라 사실대로 겁탈하고 훔치는가’라는 것은 다음 여덟 구절이며, ‘겁탈하고 훔침으로 말미암아 이 과실을 얻는다’는 것은 곧 마지막 두 구절을 하나로 묶어 결한 것이다. 글과 같다. 불여취의 업도가 구경에 이른다는 것은, 『대법론』에서 말한 것과 같다. 곧 취하여 자기 소유로 삼는 것이다. 욕사행(欲邪行) 가운데에서는, 처음에 경문을 흩어 해석하고, 뒤에 요점을 결론짓는다. 앞 가운데 먼저 총구를 표하고, 뒤에 열 구절을 따로 해석한다. 첫째는 부모 등이 수호하는 자에 대한 것이고, 둘째는 다스려 벌하는 자가 있는 경우이며, 셋째는 장애가 있는 경우이다. 이는 처녀에게 세 종류의 수호가 있음을 밝힌 것이다. 넷째는 남의 처첩이고, 다섯째는 남에게 소속되었으나 아직 그에게 시집가지 않은 자이니, 세 가지 수호는 앞과 같다. 여섯째는 흉악한 방법으로 하는 경우이고, 일곱째는 강한 힘으로 하는 경우이며, 여덟째는 몰래 숨어 하는 경우이고, 아홉째는 욕행을 행하는 것이다. 이 네 구절은 곧 남의 수호를 침범함을 드러낸다. 열째는 곧 이 일에 대하여 이치 아닌 욕심으로 욕행을 행하는 것이다. 이는 곧 자기 처첩에 대해서도 죄와 과실이 되는 경우이다. ‘비도(非道)’라는 것에는 세 가지 뜻이 있다. 첫째, 행할 곳이 아닌 길이라는 것은 지분 등 출산문이 아닌 곳을 말하고, 둘째, 도의 횟수가 아닌 것은 지나치게 다섯 번을 넘는 것이며, 셋째, 비리란 통상적인 법에 어긋나는 것과 모든 남자 및 불남과 관계하는 것 등을 말한다. 제59권에서 말한다. “비처·비량·비시 및 이치에 맞지 않는 남자와 불남이다.” 비처라는 것은, 부처·법·승을 모신 곳, 부모의 침상, 땅이 평탄하지 않은 곳 등을 말한다. 승가람 등도 여기에 해당한다. 비시라는 것은, 병이 있거나 임신하였거나 아이에게 젖을 먹이는 때 등을 말한다. 셋째로 육암 등을 밝힌다. 자세한 것은 제59권에서 스스로 욕사행의 업도를 해석한 것과 같다. 구경이라는 것은 교회의 일이 성립하는 것을 말한다. 요점 가운데에서는 이를 거두어 셋으로 삼는다. 경사가 말한다. “‘그가 행하는 바’라는 것은, 앞의 처녀와 남의 처에 대한 세 종류의 수호를 결한 것이다. 남이 수호하는 경계가 그가 행하는 바가 되므로, ‘그가 행하는 바’라고 말한다. ‘행의 차별’이라는 것은, 앞의 흉사·강력·은복으로 행하는 사행의 차별을 결한 것이다. ‘욕사행하는 자’라는 것은, 자기 처에 대해서도 비도·비시·비처에서 죄와 과실을 짓는 것을 결한 것이다.” 기사가 말한다. “‘그가 행하는 바’는 앞의 여섯 구절을 포섭한다. 행하는 처소가 그러하더라도 죄가 성립하기 때문이다. 둘째 ‘행의 차별’은 다음 세 구절을 포섭한다. 비리로 행하기 때문이다. 셋째 ‘욕사행’은 뒤의 두 구절을 포섭한다. 업도가 성립하기 때문이다.” 이 해석은 따로 ‘자기 수호’를 둘째 구절로 취하므로, 합하여 열한 구절을 이룬다. 혹은 위에서 해석한 것처럼 열 구절로 서술한다. 망어 가운데 별구는 열이다. “이미 안 것, 곧 앞의 세 곳에서 겪은 바에 따라 말한다”는 것은, 경사가 말한다. “앞의 세 처소에서 보고 들은 것이 있는데도 망어를 일으키는 것이다. 첫째는 왕 및 이치를 집행하는 집안이고, 둘째는 개별적인 사람, 곧 장자 등이며, 셋째는 대중 및 큰 모임의 처소이다. 그 세 처소에서 들은 것·깨달은 것·안 것에 따라 망어를 일으킨다.” 기사가 말한다. “곧 들음·깨달음·앎의 세 가지로 겪은 언어에 따라 망어를 행하는 것이다. ‘이미 본 것’ 이하에서는 따로 일으켜 말한다. 그러므로 셋을 반드시 [1] ‘앎’으로 결하여 합해서 ‘앎’이라 이름한다. 네 가지 가운데의 ‘앎’만을 말하는 것이 아니다. 저 앎은 국한되지만 이 앎은 넓기 때문이다.” 망어의 업도가 구경에 이른다는 것은, 『대법론』에서 말하기를 때·대중 및 상대하여 말하는 자가 알아듣는 것이라고 하였다. 요점 가운데에는 넷이 있다. 첫째는 의처에 의하기 때문이니 처음 다섯 구절을 결한다. 둘째는 다르게 말하기 때문이니 다음 두 구절을 결한다. 셋째는 인연 때문이니 다음 두 구절을 결한다. 곧 자기로 말미암거나 남으로 말미암는 것이다. 넷째는 생각을 무너뜨리기 때문이니 뒤의 한 구절을 결한다. 이간어 가운데 별구는 일곱이다. ‘화합을 깨뜨린다’ 등 네 구절에 대해, 경사가 말한다. “‘화합을 깨뜨린다’ 이하에서, 남이 그 말을 듣고 가르침에 따라 기뻐하며 서로 떨어지게 된다. ‘이별을 따라 인가한다’는 것은, 다시 화합할까 두려워 그에게 거듭 이별하는 것이 좋다고 인가하는 것이다. ‘화합이 깨진 것을 기뻐한다’는 것은, 그 사람이 이미 흩어져 헤어진 것을 보고 뜻과 마음으로 기뻐하여 염오되는 것이다. ‘이별을 인가하기를 좋아한다’는 것은, 남을 깨뜨린 사람이 다른 이들이 어긋나고 떨어진 것을 기뻐한 뒤 다시 이별을 인가하는 것을 즐겨 좋다고 여기는 것이다.” 태사가 말한다. “‘이별을 기뻐한다’는 것은,</w:t>
      </w:r>
    </w:p>
    <w:p>
      <w:pPr>
        <w:pStyle w:val="TranslationText"/>
        <w:pageBreakBefore w:val="0"/>
      </w:pPr>
      <w:r>
        <w:rPr>
          <w:rFonts w:ascii="Noto Sans KR" w:hAnsi="Noto Sans KR" w:eastAsia="Noto Sans KR"/>
        </w:rPr>
        <w:t>앞사람을 깨뜨리는 말의 방편을 쓸 때, 깨뜨리는 말을 하는 자가 남이 이별하는 것을 보고 기뻐하는 것이다. ‘이별을 따라 인가한다’는 것은, 남이 이별하였을 때 기쁨이 다시 거듭 생기는 것을 밝힌 것이다.” 기 법사는 또 해석하여 말한다. “셋째·넷째 구절은 비록 기쁨은 생겼으나 아직 번뇌가 생긴 것은 아니다. 다섯째는 셋째 구절에, 여섯째는 넷째 구절에 대응하며, 이 두 구절에서 비로소 번뇌가 생긴다.” 일곱째 구절에서 “이간어를 하는 자는 혹은 상대가 듣지 않거나 혹은 다른 방편 때문”이라고 한 것은, 경사가 말한다. “바로 이간어를 말할 때 그가 듣지 않아 깨뜨리지 못하거나, 혹은 상대가 비록 듣더라도 지혜로운 방편으로 그 말을 관찰하여 겉으로는 깨뜨리는 듯하나 실제로는 떨어지지 않는다. 그러므로 ‘혹은 상대가 듣지 않거나 혹은 다른 방편 때문이다’라고 하더라도 모두 이간어는 성립한다. 『십지경』에서 말한다. ‘그가 비록 떨어지지 않더라도 양설이라고 이름한다.’ 그를 괴롭히지 않더라도 악구라고 이름하는 것과 같다.” 비 법사는 두 가지 해석을 서술한다. 첫째로 말한다. “깨뜨릴 대상인 사람이 멀리 있어서 이간하는 말을 듣지 못하거나, 혹은 비록 멀리 있어도 다른 사람을 보내 알아듣게 하므로 방편으로 사람을 보내 말을 전하게 한다.” 한 설은 말한다. “앞사람이 듣지 못했는데, 따로 곁에 있던 사람이 그 말을 앞사람에게 전한다. 깨뜨리는 사람만 업도를 이루는 것이 아니라, 곁에서 말을 전한 사람도 이간어라고 이름한다. ‘다른 방편’이라는 말의 뜻은 여기에 있다.” 기 법사는 또 해석하여 말한다. “말을 할 때 상대가 [2] 듣지 못하게 하거나, 혹은 상대가 비록 듣더라도 방편으로 그 이간을 받아들이지 않는 것이다. 이는 경 가운데의 이간어 설명을 해석한 것이지, 바로 업도 자체를 해석한 것은 아니다. 『대법론』에서 구경을 말하기를, ‘깨뜨릴 대상이 알아듣는 것’이라 하였으니, 이 가운데 방편으로 상대가 알아듣게 한 경우는 업도가 될 수 있다. 상대가 듣지 못한 경우는 다만 업도의 가행일 뿐이다. 이렇게 인하여 경문까지 함께 해석해도 허물이 없다. [3] ‘다른 방편’이라는 것은, 다른 이에게 이간하는 방편의 말을 하게 하였으나 상대가 아직 알아듣지 못한 경우와 상대가 듣지 못한 경우, 이 둘은 모두 업도의 가행이다. 인하여 경문을 해석한 것이므로 역시 바로 업도를 해석한 것은 아니다.” 혹 어떤 뜻으로는 말한다. 다만 이간하는 말을 하면 상대가 듣지 못하거나, 혹 상대가 듣고 나서도 방편으로 받아들이지 않더라도 모두 업도라고 한다. 이는 『결택분』 제60권의 말과 어긋난다. 그곳에서는 이 구경이 깨뜨릴 대상이 알아듣는 것이라고 하였기 때문이다. 그러므로 앞의 해석이 좋다. 결론 가운데에는 다섯 구절이 있다. 첫째 이간하려는 의락은 첫째 구절을 결하고, 둘째 아직 깨뜨리지 못한 방편은 둘째 구절을 결하며, 셋째 이미 깨뜨린 방편은 셋째·넷째 구절을 결하고, 넷째 염오심은 다섯째·여섯째 구절을 결하며, 다섯째 다른 방편은 일곱째 구절을 결한다. 추악어 가운데에서는, 경문을 흩어 해석한다. 처음 열두 구절은 묘어를 널리 밝힌다. [4] 마지막에는 앞의 묘어를 뒤집어 추악어를 밝힌다. 열두 구절이라는 것은, 요동시키지 않는 말, 귀에 기쁜 말, 마음에 맞는 말, 사랑할 만한 말, 먼저 하는 말, 아름답고 묘한 말, 분명한 말, 쉽게 이해할 수 있는 말, 공력을 들일 만한 말, 의지하는 바가 없는 말, 싫어하고 거스르지 않을 만한 말, 끝없고 다함없는 말을 말한다. 다음에는 열둘을 거두어 셋으로 삼는다. 첫째 시라의 말은 처음 하나이고, 둘째 평등하게 기쁘게 하는 말은 다음 세 말이며, 셋째 설법의 말은 뒤의 여덟 말이다. 바로 이 마지막 것에도 다시 세 종류가 있다. 첫째 소취가 원만한 말은, 처음 하나, 곧 먼저 하는 말이고, 둘째 문사가 원만한 말은, 다음 둘, 곧 아름답고 묘한 말과 분명한 말이며, 셋째 방편이 원만한 말은, 나머지 다섯 종류이다. 또 “미래세에” 이하에서는 위의 열두 종류 말을 세상에 따라 분별하여 다시 세 종류로 삼는다. 곧 미래의 모든 부처님이 장차 말할 열두 묘어를 ‘사랑할 만한 말’이라 하고, 과거의 모든 부처님이 일찍이 말씀한 것을 ‘즐길 만한 말’이라 하며, 현재의 모든 부처님이 지금 말씀하고 또 바로 받아들여 남에게 사랑과 즐거움을 일으키는 것을 ‘기뻐할 만한 말’·‘마음에 맞는 말’이라 한다. “마땅히 알라. 곧 평등하게 기쁘게 하는 말을 무량한 중생이 사랑하고 즐기고 기뻐하며 마음에 맞아 하는 말이라 이름한다”는 것은, 곧 앞의 세 말 가운데 둘째인 평등하게 기쁘게 하는 말이다. 그 경 가운데에서는 ‘무량한 중생이 사랑하는 말’ 등이라고 이름한다. “곧 설법의 말을 삼마희다의 말이라고 이름한다”는 것은, 곧 앞의 세 말 가운데 셋째인 설법의 말이다. 그 경 가운데에서는 삼마희다의 말이라고 이름한다. “곧 시라지에 포섭되는 말을 무회 등으로 말미암아 차례로 삼마지를 이끌어내는 말이라고 이름한다”는 것은, 세 가지 가운데 첫째인 시라율의에 포섭되는 말이 곧 이것이다. 경 가운데에서는 무회 등으로 말미암아 차례로 삼마지를 이끌어내는 말이라고 하였다. 이상으로 묘어를 밝혔다. 아래에서는 추악어를 밝힌다. “이 가운데 독을 쏘는 말과 거친[1] 횡어”라는 것은, 이 추악어 가운데에도 많은 종류가 있어서, 곧 독을 쏘는 말과 거친[＊] 횡어 등이 있다. 나머지 추악어는 앞의 백품을 뒤집어 알면 된다. 차례대로 뒤집으면 요동시키는 말, 귀에 기쁘지 않은 말 등이 된다. 그러므로 추악어에는 열네 구절이 있다. 뒤집을 묘어를 분별하는 곳마다 모두 곡결이 있으므로 따로 요점을 결하지 않는다. 기어 가운데 별구는 열둘이다. 처음 다섯 구절은 삿되게 죄를 드는 말이라고 이름한다. 곧 율에서 밝힌 죄를 드는 다섯 덕을 뒤집은 것이다. 알 수 있다. 다음 여섯 구절은 삿되게 법을 말하는 말이라고 이름한다. 뒤의 한 구절은 방일한 말이라고 이름한다. 요점을 결하여 ‘삼시의 기어’라고 말한다. 앞의 추악어와 뒤의 기어에서, 구경이라는 것은 곧 그 말을 발하는 것을 말한다. 탐욕 가운데 “곧 이 두 종류를 합하여 물(物)이라고 이름한다”는 것은, 재물과 기구를 말한다. 여기서 구경이라는 것은, ‘무릇 그가 가진 것은 반드시 내 것이 되어야 한다’고 하는 것이다. 일반적으로 자기 물건 등을 탐하는 것은, 비록 탐염은 있더라도 증상하지 않으므로 탐의 업도는 아니다. 요점 가운데에서, 자성은 첫째 구절이고, 소연은 다음 둘이며, 행상은 마지막 하나이다. 진에 가운데에서, 경 법사는 해석한다. 별구는 셋이다. 첫째 구절은 진의 자성이고, ‘마땅히 죽이고 마땅히 해칠 것이다’라는 것은, 진의 소연이다. ‘마땅히 그에게 쇠손을 주어 그가 스스로 갖가지 근심과 고뇌를 얻게 하리라’는 것은, 진의 행상이다. 요점은 탐과 같다. 기 법사는 해석한다. 별구는 다섯이다. 첫째 구절은 진의 자성이고, 나머지 네 구절은 진의 소연이다. 요점에는 행상을 생략하였다. 그러나 탐하는 대상은 대부분 같으므로 ‘요점은 앞과 같다’고 말하였다. 반드시 유정에 대해서만 업도가 성립한다. 비정에 대해서는 곧 가볍다. 구경이라는 것은 반드시 해치겠다고 결정하는 것을 말한다. 사견 가운데에는 둘이 있다. 처음에는 경문을 해석하고, 뒤에는 요점을 결론짓는다. 앞 가운데 먼저 총구를 표하고, 다음에 열일곱 별구를 드러낸다. “세 종류 의락으로 말미암아 [2] 보시 등을 [3] 부정한다”는 것은, 첫째, 재물에 집착하는 의락으로 ‘보시가 없다’고 말하는 것이고, 둘째, 견취로 저 단견과 사견을 취하여, 사견을 청정하다고 여기는 의락 때문에 사견과 만을 일으켜 보시를 아끼고 좋아하지 않는 것이다. 셋째, 화천(火天)에 제사하는 것을 구경이라고 집착하는 의락으로, 그 밖의 다른 제사와 보시가 없다고 비방한다. “묘행과 악행에 능히 대치하는 것이 없다”에서 능히 대치하는 것은 복업사를 말한다. 간린·범계·산란 등의 셋은 대치되는 바이다. “유전의 의처와 연을 부정하는 것은 아니다”라는 것은, 앞 세대의 찰제리 등 사성이 이 세상의 찰제리 등의 유전하는 연이 되고, 이 세상은 다시 뒤 세대가 유전하는 연이 된다는 것이다. 이 세상과 다른 세상[4] 및 다른 세상의 사성 등이 유전의 의처와 연이 된다는 것을 부정하여 없다고 하므로, ‘이 세상이 없다’고 말한다. 부모를 부정하는 가운데, 어머니는 의탁하는 연이고, 아버지는 종자의 연이다. “이미 향하여 각기 번뇌가 가장 고요하므로 정지(正至)라고 이름한다”는 것은, 열반을 말한다. 정행은 도제를 말한다. 유학의 인위에 있을 때는 ‘이 세간’이라 이름하고, 무학의 과위에 있을 때는 ‘저 세간’이라 이름한다. “자기 사부의 힘으로 지어진 것이므로 자연이라 이름한다”는 것은, 아라한이 자기 사부의 공력으로 이 무학과를 얻으므로 ‘자연’이라고 이름한다는 것이다. 통혜는 여섯째를 말한다. 곧 누진통이다. 이상은 진실한 아라한법이 없다고 부정한 것이다. 아래에서는 다시 견도·수도·무학도가 없다고 부정함을 밝힌다. 요점에는 둘이 있다. 첫 번째에서는 처음 두 구절을 결하지 않는다. 인을 비방한다는 것은 보시 등이 없다고 하는 것 및 묘행·악행이 없다고 하는 것을 말한다. 과를 비방하는 것은 알 수 있다. 공용을 비방하는 것에는 넷이 있다. 첫째 식종의 체는 ‘아버지가 없다’는 것이고, 둘째 임지는 ‘어머니가 없다’는 것이며, 셋째 왕래는 ‘이[5] 세상이 없다’는 것이고, 넷째는 감생업이다. 경사가 말한다. “무상천·무색계에 태어나게 하는 감생업의 공용이 없다고 비방하는 것을 말한다.” 기사가 말한다. “화생유정이 없다고 하는 것은 곧 중유를 말한다. 앞의 제7권에서 ‘화생유정이 없다’고 한 것은, [6] 생사의 모습을 볼 수 없음을 말한다. 혹 무색계에 태어나거나 혹 열반에 들어, 곧 없다고 부정하므로 ‘화생이 없다’고 이름한다. 저것은 생유에 의거하고 이것은 중유에 의거한다. 바라보는 대상이 다르므로 또한 서로 어긋나지 않는다. 업은 곧 공용을 말한다. 중유는 [7] 식을 옮겨 장차의 생유로 가게 할 수 있으므로 감생업이라고 이름한다. 아라한 이하는 모두 실제의 일이다. 두 번째 요점 가운데에서, 유전의 연이라는 것은, 이 세상·저 세상·어머니·아버지가 없다고 하는 것을 말한다. 유전하는 사부라는 것은, 화생유정이 없다고 하는 것을 말한다. 이 가운데 기 법사는 해석한다. 중유와 생유를 합하여 사부라고 이름한다. 아라한 등이 없다고 하는 것을 대치와 환멸을 비방하는 것이라 이름한다. 또 “유전을 비방하는 것은 마땅히 인을 비방하는 것이지 자상을 비방하는 것은 아님을 알아야 한다”는 것은, 두 번째 결론 가운데의 ‘유전’을 해석한 것이다. 세간의 부모 자체가 없다고 비방하는 것이 아니라, 다만 이곳에서 저곳으로 가는 인의 뜻이 없다고 비방하는 것이다. 부모 등이 능히 임지하는 인이라는 뜻도 마찬가지이다. 환멸을 비방하는 것 역시 멸제·도제의 공덕을 비방하는 것이지, 이를 행하는 사람 자체를 비방하는 것은 아니다. 여기서 구경이라는 것은 “결정 비방[非謗]”을 말한다. 십선업도를 밝히는 가운데, 먼저 전체를 표방한다. 앞의 십악을 뒤집으면 알 수 있다. 다만 차별만을 밝힌다. 그런데 별도로 사욕을 떠나는 것과 망어를 떠나는 두 업도를 드러낸다. 욕사행을 뒤집어 밝히는 가운데, “목숨이 다하도록 행하기 때문이며 오래도록 행하기 때문이다”라는 것은, 앞의 것은 성문계이고 뒤의 것은 보살계이다. “다툼의 곳에서 혐의가 풀렸기 때문에 청(清)이라 한다”는 등의 말은, 욕사행 가운데서 잘못 비방을 받았더라도 이치상 혐의가 풀린 것을 청(清)이라 한다. 실제로 범함이 없는 것을 정(淨)이라 한다. 아래에서 비록 네 구를 들지만, 다만 두 가지를 함께 갖춘 구, 곧 청하기도 하고 정하기도 한 것을 취하여 ‘다른 사람이 믿는 청정’이라 한다. “애염으로써 하지 않는다” 이하의 네 구는 정행청정을 해석한다. “마땅히 요의가 바로 이 가운데 있음을 알아야 한다”는 것은, 세 가지 청정 가운데 있다는 뜻이다. 망어를 뒤집어 밝히는 가운데, “마땅히 [8] 건립할 수 있다”는 것은, 각각의 서로 어긋나 다투는 일 가운데서 마땅히 건립할 수 있다는 뜻이다. “바른 증인이 된다”는 것은, [9] 무리를 지어 편드는 일이 없고 깊이 믿을 만하므로 마땅히 이치를 증명하는 사람으로 세울 수 있다는 뜻이다. 세 가지 섭수 가운데, 욕해(欲解)는 곧 앞에서 말한 믿을 수 있고 [10] 결정된 의요이기 때문이다. 둘째 보임(保任)은 곧 마땅히 세워 [＊] 믿을 수 있기 때문이다. 셋째 작용은 곧 허망함이 없어서 진실한 말의 작용을 일으키는 것이다. 법상의 차별 가운데, 처음에는 표방하고 뒤에는 해석한다. 해석 가운데 처음은 불선이고 뒤는 선이다. 경사가 말한다. 글 가운데 “다른 중생에 대하여”라는 것은, ‘다른 이’라고 한 것은 자기 자신을 죽이는 경우에는 업도가 성립하지 않음을 가려낸 것이다. ‘중생’이라고 한 것은 초목을 죽이는 경우에는 업도가 성립하지 않음을 가려낸 것이다. ‘욕락’이라고 한 것은 일부러 살해할 마음을 일으킨 것이니, 잘못하여 죽이는 경우를 가려낸 것이다. ‘염오심을 일으킨다’고 한 것은 보살이 대비로 살생을 행하는 경우에는 염오심이 아니며 또한 업도도 아님을 가려낸 것 등이다. 이하에서 “염오심을 일으킨다”고 한 것은 모두 보살의 경우를 가려낸 것이다. 보살은 중생을 이롭게 하기 위하여 십악 등의 행을 갖추어 나타내기도 하지만 다만 염오한 것은 아니다. 기 법사는 또 해석하여 말한다. 제59권에서는 말한다. 십악업도에는 다섯 가지 상의 차별이 있다. 첫째는 사(事)이다. 둘째는 상(想)이다. 『대법론』에서는 가행이라고 한다. 셋째는 욕락이다. 넷째는 번뇌이다. 다섯째는 구경이다. 이와 같이 살생 등에서 “다른 중생에 대하여”라고 한 것을 사(事)라 한다. 자기 자신을 죽이거나 비정(非情)을 죽이는 것은 업도가 아니기 때문이다. “살해하려는 욕락을 일으킨다”고 한 것을 상(想)이라 한다. 중생을 해치려는 생각을 일으키기 때문이다. 욕락을 능히 생기게 하는 상을 결과를 따라 이름한 것이다. “염오한 마음을 일으킨다”고 한 것을 욕락이라 한다. 이 상에 의지하여 이와 같은 마음을 내는 것이다. “내가 마땅히 중생을 해치겠다”고 욕락을 일으키기 때문이다. “살해의 방편을 일으킨다”고 한 것을 번뇌라 한다. 탐·진·치 등이 방편이 되기 때문이다. 살생의 구경에서 “모든 신업”이라고 한 것을 구경이라 한다. 혹은 곧바로 죽거나 혹은 뒤에 죽는다. 혹은 [11] 이 가운데 첫째 사, 둘째 욕락, 셋째 번뇌, 넷째 방편을 곧 상이라고 볼 수도 있다. 『대법론』에서 가행이라고 말하기 때문이다. 다섯째가 구경이다. 혹은 ‘방편’이라는 것은, 가행업도이다. 그 상(想)은 간략히 말하지 않았다. 인하여 방편을 말했을 뿐이다. 방편 자체는 업도가 아니다. 나머지 아홉 업도도 이에 준하여 알아야 한다. 망어 가운데 ‘거짓으로 증명한다’는 것은, 보고 듣고 깨닫고 아는 것 가운데서 거짓으로 증언하여 보지 않았다고 하는 따위이다. 추악어 업도 가운데, “다른 유정에게”라고 한 것은, 이는 증상하고 뛰어난 경우에 의거하여 말한 것이다. 『대법론』 등에서는 다만 악한 말을 내기만 해도 업도가 성립한다고 말하기 때문이다. 혹은 유정을 상대해야 비로소 업도가 성립하고, 비정을 대상으로 하거나 상대 없이 하는 것은 모두 업도가 아니다. 제60권에서는 말한다. 추악어의 업도는 유정을 대상으로 일어난다.</w:t>
      </w:r>
    </w:p>
    <w:p>
      <w:pPr>
        <w:pStyle w:val="TranslationText"/>
        <w:pageBreakBefore w:val="0"/>
      </w:pPr>
      <w:r>
        <w:rPr>
          <w:rFonts w:ascii="Noto Sans KR" w:hAnsi="Noto Sans KR" w:eastAsia="Noto Sans KR"/>
        </w:rPr>
        <w:t>이 글에서도 또한 유정에게라고 말한다. 그러나 제59권과 『대법론』에서는 추악어를 염오한 방향에서 비방하는 말을 발하는 것으로 말한다. 그러므로 말을 발하는 것을 구경이라 한다. 그렇다고 모든 경우가 다 업도인 것은 아니다. 기어 가운데 대상을 말하지 않은 것은, 독립된 기어는 다만 말을 발하기만 해도 업도에 포섭되기 때문이다. 다른 업과 합해진 경우에는 또한 대상이 있다. 뒤의 세 업도는 소승에서 방편이 없다고 말하는 것과 다르니, 만약 현전에 일어나면 바로 근본업도이다. 제60권에서는 살생·추악어·진에의 세 가지에 대하여 말한다. 탐·진·치 세 가지가 가행이고, 진[1]과 치가 구경이다. 불여취·욕사행·탐욕의 세 가지에는 삼독이 가행이고 탐이 구경이다. 망어·이간어·기어의 세 가지에는 삼독이 가행이고 삼독이 구경이다. 사견 한 가지에는 삼독이 가행이고 치가 구경이다. 또 살생·사행·망어·이간어·추악어·진에의 이 여섯 업도는 유정을 대상으로 일어난다. 불여취와 탐욕은 재물을 대상으로 일어난다. 유정과 물건이 모두 재물에 해당하기 때문이다. 기어 업도는 명신(名身)을 대상으로 일어난다. 사견 업도는 제행을 대상으로 일어난다. 설령 무위를 비방하더라도 직접 집착하는 것이 아니기 때문이다. 십선업도에는 각각 모두 다섯 가지 연이 있다. 이치에 맞게 알아야 한다. 아래에서 세 가지 업으로 결성하는 것은 글과 같다. 큰 단락의 셋째, 업의 인을 열두 가지 상으로 밝히는 가운데, 처음 세 가지는 불선의 상이다. 넷째는 자신의 힘에 의하는 것이다. 다섯째는 다른 사람의 힘에 의하는 것이다. 여섯째는 왕 등에 의해 몰리고 [2] 부림을 당하는 것이다. 일곱째는 이미 자기 물건을 얻었는데도 탐욕 등을 일으키는 것이니, 앞에서는 남의 물건을 탐한 것이고 여기서는 자기 재물 등을 애착하는 것이므로 차별이 성립한다. 여덟째는 두려움이 있어서 살생 등의 업을 행하는 것이다. 예컨대 남을 두려워하여 살생 등을 행하는 것과 같다. 아홉째는 손해를 입히는 것이 있기 때문이다. 예컨대 쥐가 물건을 해치는 것과 같다. 열째는 놀이와 즐거움을 위해 살생 등을 행하는 것이다. 열한째는 법이라고 생각하여 그것을 도리로 여기는 것이다. 예컨대 중생을 해치는 것을 바른 법이라고 집착하는 것과 같다. 열두째는 사견으로 인과를 부정하는 것이다. 이미 악업의 인을 밝혔다. [3] 선업의 인은 이를 뒤집으면 알 수 있다. 넷째 업의 지위 가운데, “연약한 불선으로 말미암아 축생 가운데 태어난다”는 등의 말은, 『십지경』에서는 말한다. 중품은 축생으로 태어난다. 하품은 아귀로 태어난다. 이와는 다르다. 귀신에는 두 종류가 있다. 첫째는 복덕귀이고, 둘째는 박복귀이다. 이 글은 박복귀에 의거하므로 중품이라고 한 것이다. 저 경은 복덕귀에 의거하므로 하품이라고 한 것이다. 그러므로 또한 서로 어긋나지 않는다. 현재에 일어난 것을 생위업이라 한다. 과거에 일찍이 지은 업은 이미 생겨났다가 멸하고 다만 업의 종자만 있으므로 습기위업이라 한다.</w:t>
      </w:r>
    </w:p>
    <w:p>
      <w:pPr>
        <w:pStyle w:val="EditorialNote"/>
        <w:pageBreakBefore w:val="0"/>
      </w:pPr>
      <w:r>
        <w:rPr>
          <w:rFonts w:ascii="Noto Sans KR" w:hAnsi="Noto Sans KR" w:eastAsia="Noto Sans KR"/>
        </w:rPr>
        <w:t>교감·번역 메모 | [구문 불확실] 원문의 `二法體`는 문맥상 판독·구두 검토가 필요하다. / [판독 불확실] 원문의 `不[1]遵遠離`는 문맥상 교감 검토가 필요하다. / [이문 검토 필요] 원문 `除[3]顯故`는 문맥상 `除瞋故` 계열의 이문 가능성이 있으나 원문을 그대로 보존하였다. / [구문 불확실] `後一修道障[1]業`의 구두는 문맥상 재검토가 필요하다. / [이문 검토 필요] `勸`의 뜻은 문맥상 교감 검토가 필요하다. / [판독 불확실] 원문의 `七[4]方隨眠`은 교감 검토가 필요하다. / [구문 불확실] `在家定意生身`의 구두는 문맥상 재검토가 필요하다. / [구문 불확실] `出家定意生身`의 구두는 문맥상 재검토가 필요하다. / [구문 불확실] `同法[2]可諫`의 교감·구두는 재검토가 필요하다. / [구문 불확실] `邪解脫。欲無明漏餘立餘二漏`의 문장 경계는 재검토가 필요하다. / [이문 검토 필요] 원문이 이본의 명칭 차이를 직접 기록한다. / [구문 불확실] 원문의 `帖成三釋`에서 `帖成`의 문맥상 기능이 매끄럽지 않다. 앞에서 제시한 세 해석을 정리·성립시키는 뜻으로 직역하였다. / [이문 검토 필요] 원문 `見自[1]語分證自證分`의 분절과 용어가 불안정하다. 원문 글자를 보존하여 `견(見)·자[1]어분(語分)·증자증분(證自證分)`으로 옮겼으며, 일반적인 사분설 용어로 임의 교정하지 않았다. / [이문 검토 필요] 원문 `無[4]差恥`의 `差恥`는 문맥상 이문 가능성이 있으나 원문대로 `무차치`로 보존하였다. / [이문 검토 필요] 원문 `無[＊]差恥`는 해당 문장의 동일 이문 표지를 반복한 것으로 보이며, 원문을 수정하지 않았다. / [구문 불확실] 원문 `若集者集轉如前`의 `集轉` 결합이 불명확하여 `집전(集轉)`으로 보존하였다. / [구문 불확실] 원문 `故三必[1]結知合名知`의 구두와 `必`의 연결이 분명하지 않다. 문맥상 세 항목을 `知`로 묶는 뜻으로 옮겼다. / [이문 검토 필요] 원문 `未後翻前妙語`의 `未後`는 문맥상 `末後` 계열 이문 가능성이 있으나, 번역에서는 문맥에 따라 “마지막에는”으로 옮기고 원문은 그대로 보존하였다. / [이문 검토 필요] 원문 `麁[1]橫語` 및 이어지는 `麁[＊]橫語`는 용어 형태에 이문 가능성이 있어 `거친 횡어`로 직역하였다. / [구문 불확실] 원문 `邪見為淨意樂故起邪見慢無愛養布施`의 후반부 구두가 불명확하다. 사견을 청정이라 집착하는 의락으로 인해 보시를 애호하지 않는다는 흐름으로 옮겼다. / [이문 검토 필요] 원문 `此世他世[4]他世四姓等`에 `他世`가 중복되어 보이나 삭제·교정하지 않고 문맥에 따라 번역하였다. / [이문 검토 필요] 원문은 `決定非謗`이다. 문맥은 사견의 구경을 설명하므로 비방의 확정이라는 뜻으로 읽히나, `非謗`을 임의로 `誹謗`으로 고치지 않고 번역문에 원문 글자를 병기하였다. / [이문 검토 필요] 원문 `可信可[10]妄決定意樂`의 `妄`은 문맥상 이례적이다. 원문은 고치지 않고 문맥에 따라 ‘결정된 의요’로 옮겼다. / [이문 검토 필요] 원문 `可[＊]妄信`은 편집표지가 개재된 난해한 구절이다.</w:t>
      </w:r>
    </w:p>
    <w:p>
      <w:pPr>
        <w:pStyle w:val="SmallMeta"/>
        <w:pageBreakBefore w:val="0"/>
        <w:jc w:val="center"/>
      </w:pPr>
      <w:r>
        <w:rPr>
          <w:rFonts w:ascii="Noto Sans KR" w:hAnsi="Noto Sans KR" w:eastAsia="Noto Sans KR"/>
        </w:rPr>
        <w:t>瑜伽論記卷第二(之下終)  |  『유가론기』 권제2(하) 끝</w:t>
      </w:r>
    </w:p>
    <w:p>
      <w:pPr>
        <w:pStyle w:val="Heading1"/>
        <w:pageBreakBefore/>
      </w:pPr>
      <w:r>
        <w:rPr>
          <w:rFonts w:ascii="Noto Sans KR" w:hAnsi="Noto Sans KR" w:eastAsia="Noto Sans KR"/>
        </w:rPr>
        <w:t>『유가론기』 권제3 상</w:t>
      </w:r>
    </w:p>
    <w:p>
      <w:pPr>
        <w:pStyle w:val="SmallMeta"/>
        <w:pageBreakBefore w:val="0"/>
      </w:pPr>
      <w:r>
        <w:rPr>
          <w:rFonts w:ascii="Noto Sans KR" w:hAnsi="Noto Sans KR" w:eastAsia="Noto Sans KR"/>
        </w:rPr>
        <w:t>瑜伽論記卷第三(之上)(論本第九至第十)  |  『유가론기』 권제3(상)(논본 제9권에서 제10권까지)</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019  ·  [0359b12]</w:t>
      </w:r>
    </w:p>
    <w:p>
      <w:pPr/>
      <w:r>
        <w:rPr>
          <w:b/>
        </w:rPr>
        <w:t>원문</w:t>
      </w:r>
    </w:p>
    <w:p>
      <w:pPr>
        <w:pStyle w:val="SourceText"/>
        <w:pageBreakBefore w:val="0"/>
      </w:pPr>
      <w:r>
        <w:rPr>
          <w:rFonts w:ascii="Noto Sans KR" w:hAnsi="Noto Sans KR" w:eastAsia="Noto Sans KR"/>
        </w:rPr>
        <w:t>[0359b12] 論本卷第九</w:t>
      </w:r>
    </w:p>
    <w:p>
      <w:pPr/>
      <w:r>
        <w:rPr>
          <w:b/>
        </w:rPr>
        <w:t>한국어 직역</w:t>
      </w:r>
    </w:p>
    <w:p>
      <w:pPr>
        <w:pStyle w:val="TranslationText"/>
        <w:pageBreakBefore w:val="0"/>
      </w:pPr>
      <w:r>
        <w:rPr>
          <w:rFonts w:ascii="Noto Sans KR" w:hAnsi="Noto Sans KR" w:eastAsia="Noto Sans KR"/>
        </w:rPr>
        <w:t>논본 제9권</w:t>
      </w:r>
    </w:p>
    <w:p>
      <w:pPr>
        <w:pStyle w:val="Heading2"/>
        <w:pageBreakBefore w:val="0"/>
      </w:pPr>
      <w:r>
        <w:rPr>
          <w:rFonts w:ascii="Noto Sans KR" w:hAnsi="Noto Sans KR" w:eastAsia="Noto Sans KR"/>
        </w:rPr>
        <w:t>문단 020  ·  [0359b13]</w:t>
      </w:r>
    </w:p>
    <w:p>
      <w:pPr/>
      <w:r>
        <w:rPr>
          <w:b/>
        </w:rPr>
        <w:t>원문</w:t>
      </w:r>
    </w:p>
    <w:p>
      <w:pPr>
        <w:pStyle w:val="SourceText"/>
        <w:pageBreakBefore w:val="0"/>
      </w:pPr>
      <w:r>
        <w:rPr>
          <w:rFonts w:ascii="Noto Sans KR" w:hAnsi="Noto Sans KR" w:eastAsia="Noto Sans KR"/>
        </w:rPr>
        <w:t>[0359b13] 九門辨業中第五業門。不說士用果者。離三果外無別增相故。與異熟果中。唯言於那落迦受異熟果。對法第七及因果經云於傍生餓鬼那落迦受異熟者。彼據下中上三品殺業所受異熟。此唯據上品唯言地獄。等流果中。壽量短促等十句如次配十惡業道也。果似於因名等流果。壽量短促實增上果假名等流。邪見等流增益癡者。對法論說。諸邪見者癡增上故。成業道者唯增上故。問若爾何故業道稱邪見得果號癡增。答癡增始邪見邪見必癡增。邪見必有癡有癡未必有邪見。業道舉能依言邪見不說癡。得果說所依言癡不說於邪見。二門影略說。令知業道唯邪見癡通於鈍行故不稱業道。增上果中。此依一物以辨十果。對法依眾事以辨十果。故一一不同義各別也。此有十句亦依業道次第別配。不便宜者不順人心。景補闕云。依婆沙有二說。一云。方便業感人中短命因。根本業生於惡道。二云。持刀欲殺人時。令他面色無有光澤。[4]令減外具無有光澤。令他受苦邊生惡道受苦。斷他命根不相續邊後於人中受於短命。今依瑜伽釋云。如行殺時。令他受苦面無光澤斷他命根總牽惡趣。此業餘勢後生人中障滅命業令命根促名等流果。與現法果者。則前三果由善不善現在牽生。八欲解中。四善四不善相對以明則成四對。初對緣身財。次對悲田。次對[5]欲田。後對恩田。五無間業中第六十說。一是虛誑語。謂破僧四是身業。於中三為殺生。一是殺生加行謂出佛身血。隨應則以身語二業而為自性。別解破僧義略有十一條。一僧破。則以所破僧身不相應中不和合為性。無覆無記依異熟識於法輪等不和合故。能破體者。謂如上說是虛誑語從果為名。二是比丘非在俗。三見行非愛行。四淨行非犯戒。言不威肅故。五破異處。非佛前。以諸如來難輕逼故。六破愚夫非聖者。七忍異師聖道時。謂五法是道八正非道。八必不經宿。破法輪僧能障聖道輪。壞僧和合故。九破法輪唯此州有佛故。破羯磨通三州有教故。十破法輪。極少九人。所破分二部。能破為一故。破羯磨極少八人。分二部故。多亦不遮。十一初成道。後將入涅槃。及戒皰未起時。未立止觀第一雙時。佛滅後時。未結戒時。於此六位無破法輪。除此餘時方可破僧。俱舍頌言。初後皰雙前。佛滅未結戒。於如是六位。無破法輪僧。薩婆多師說。佛有宿業怨對故有。大乘示現。此五逆中害父母壞恩田故。餘三皆是壞德田故。由此成逆。三乘通故。薩遮尼犍子經所說五逆與此不同。唯大乘有。對機別故亦不相違。此五逆中破僧最重。壞功德法身故。障人天解脫道故。入聖得果離染漏盡皆悉[1]備遮。乃至大千法輪不轉天人龍等身心亂故。定招無間一劫大罪。次出佛身血。次殺阿羅漢。次母。次父。後後漸輕。諸廣義門皆如俱舍第十八說。無間業同分者。謂無間業同類之罪。基云。污阿羅漢尼及母。是害母類。打最後有菩薩。是殺父類。或於天廟等行殺。或於委重所損害。或於貧苦田施無畏已返逼惱。是殺阿羅漢類。劫奪僧[2]門。是破僧類。破壞靈廟[3]等。是出佛身[4]血。或總稱類不須別配。今解。染無學尼是殺阿羅漢類。染母是殺母類。打最後有菩薩及破壞靈廟是出佛血類。劫奪僧門是破僧類。餘是殺父等類。言劫奪僧門者。景云。僧常住僧物。由有此物僧門聚集布薩說戒。由奪此物不得和合。猶是如他欲與僧物自迴入己。備泰及基解大同之。但基云。僧門者因僧所由諸所有事。泰云。既入僧門而劫奪等少少有異。問依對法第八及此論下文。皆論五無間業一向生受。云何此中說有現受。景云。五無間業據定處為論。諸經論中多言生受。理實通有現生後受。如造多逆則於現身且受輕苦。於次生身受其重苦。業勢未盡於地獄中死還生地獄義當後報。故對法論第八中說。如彼經云。由無間業於地獄中數數死生受大苦異熟。後補闕云。其逆業亦得現果。以苦輕故。故不得言。從初就位名作現受從重為首但言生受。基又解云。此據行逆罪故現被殺等故名現法受。彼依次生墮無間等名順生受。亦不相違。問順現受業不感總果。豈五無間業受別果耶。答由加行業受現別果。由根本業受當總果。非由一業現後俱受。從初為名名現法受。則非五無間不招總果。則由此義對法論說造眾多無間業者。所感苦具眾多猛利頓受眾苦。訶怨心經云。由無間業於那落迦中數數死生受大苦異熟。般若法華等經亦言。由謗經故從一地獄生一地獄從初為名皆順生受。此亦如是。問殺獨覺何故非逆。答少故不說。即殺阿羅漢類收。若依地藏菩薩經說。殺辟支佛不成逆罪。以彼無有說法利物故。問何故謗法不說為逆耶。解云。謗法太重超於逆類故不立也。或且對人說逆故。此約謗大法說。若依薩遮尼犍子經說五逆者。謗三乘法為第二逆也。供養慈定等得現法果者。依初生位。謂如初出慈定無諍滅定。得預流及阿羅漢果亦爾。非久出後不說獨覺。少故略之。其實亦得。一來不還非初得聖故不說。問何故但說慈定不說悲喜定捨定等耶。答喜捨劣故。悲通散故。於與世間出世間樂慈等勝故。無諍等亦爾。內證真無諍。外息諸煩惱。勝願智等。故不說餘。於學無學僧別者。對法說。佛為上首僧。謂對佛前諸所有僧或是佛弟子凡聖學無學僧名佛為上首僧。此言僧故非是別人。[5]與增上果者謂[6]亦由受現法果業者。謂不但由他。亦由自現業見佛供養等。業天者。世人多以善惡由天。理實由業。說業名天。損益門有八者。初七則是身三語四如次配之。[7]八合是意三業道。亦可[8]前亦[9]則前六種。第七第八諸業共引。第六業增上中有六。前四通於善惡。第五不善。第六唯善。初一利相。第二勤相。第三自性中。初語四校量。次身三。後意三[10]總校三業。別量十業業道中。先色後心。色中先重後輕。意業道中先輕後重。作法不同亦無過失。然三罰業意業最重。五僻見邪見重。五無間業破僧重。所望別故。今此明業不望無間。故語業輕理無過失。第七業顛倒中。殺生相似同分罪者。加行業道似根本故。執受顛倒但言乃至綺語不說意三業道者。身語七支通戒性故。共所知故。色易執故。第八業差別中有二。初列四位業名。後隨別釋。列位有四。一有五種二門。二有十種三門。三有一種四門。四有一種五門。作業者謂若思業若思已所起身語業者。審決定思名思業。發動勝思名思已所起身語業。或發動思名思業。此思所起身語二業名思已所起身語業。此解與對法同。彼云。思業云何。謂福非福不動業。思已業云何。謂身語意業。三藏解云。前是方便思業。後是根本三業。不作業者。景云。謂卒爾心起意思業。非是為起身語前方便思故。無所起根本身語二業。備述兩釋。一云。分別心所造業名作業。任運心所作業名不作業。一云。惺悟心所造業名作業。迷亂心所作業名不作業。又解。</w:t>
      </w:r>
    </w:p>
    <w:p>
      <w:pPr>
        <w:pStyle w:val="SourceText"/>
        <w:pageBreakBefore w:val="0"/>
      </w:pPr>
      <w:r>
        <w:rPr>
          <w:rFonts w:ascii="Noto Sans KR" w:hAnsi="Noto Sans KR" w:eastAsia="Noto Sans KR"/>
        </w:rPr>
        <w:t>作業通加行根本業道表無表業未滅未捨名作業。即二業種子加行根本。表無表業已滅已捨名不作業。不成就故。無勝作用故。基云。加行根本諸表業名作業。有起作故。諸無表業名不作業。無起作故。此通三乘表無表業故不說意。增長不增長業中。八自性無記業者。基師解云。謂善不善非業道攝。中下品性。非三性中無記性也。自體不增名無記故。或三性中無記之業。九悔所損業者。八十九說。諸作不增長業。若無追悔不修對治可當受果名增長業。若追悔等名不增長。或先增長業由追悔等如未生怨名不增長。不追悔等名增長業。第六十說。依未解脫者建立定受業故。解脫者起道伏斷。對法論說。有五種故思造業。一他所教勅。二他所勸請。三無所了知。四根本執著。謂三毒蔽心猛利執著所起諸業。五顛倒分別。謂勝無罪所行惡業。於此五中根本執著顛倒分別若作若增長非不受異熟重故。餘三雖作而不增長不必受異熟輕故。彼論釋。作者謂起造諸業令其現行。增長者謂令習氣增益。故思業者謂故思已若作業若增長業等者。此中故作或增長名故思業。非故作或增長名不故思業。對法論說故思業與此相違。通增長不增長故。此依殊勝強思當定招異熟名故思業。彼依但是故思所作非任運業通[1]不當得果皆名故思。所望別故亦不相違。順定受業不定業者。三藏解云。順定受業時報俱定。不定反此。基又解云。即前故思業當定招異熟。前不故思業當不定招異熟。對法論說。決定受業者。決定有三。一作業定。由宿業力感決定身。於此生中必造此業期限決定終不違越。佛等神力亦不能制。二受異熟定。即此所說順定受業果定當受。時未定故。三分位定。謂順現受生受後受分位定業。此中義顯若業道攝業名順定受。加行後起通定不定。若未悔未解脫說名定業。已悔已解脫名不定業。此云作及增長者。作作現業增增種子故也。已熟未熟業者。景云。前是生熟果竟功能盡業。後是功能仍續。基云。過去及現在正生果業名已熟業。未來及現在當生果業名未熟業。三性業中。有覆無記亦名無記業。非三善根三不善根為因緣故。律儀所攝業等者。別解脫律儀業。依決擇文。用信等五根及思六法為性。此取發業因等起心故六法為體。若取戒體正取七支種子相續防非義邊假立。現行別解脫律儀現起身語一念則滅非律儀體。對法云。即七眾所受律儀。出家五眾及近事近住。由出家者盡壽遠離惡行欲行。由近事者盡壽離惡行不離欲行。由近住者不能盡壽離惡行欲行。故別解脫三類建立。或靜慮等至果斷律儀所攝業者。基云。靜慮者色界四靜慮。等至者四無色界。果者依靜慮無色所修生功德。斷者則靜慮無色相應現思遠防欲界諸犯戒非之斷戒也。果則斷戒果之斷也。體則定生律儀。三乘通身語大乘兼意業。有釋。斷者則是無為性戒。果是定生律儀。今此解業既言果斷不言斷果斷非無為。如前說善。或果與斷二俱戒體故雙取之。唯初未至有斷對治。上諸地中成遠分斷。此依有漏定生戒義。決擇分說。唯色界有。此文及第三分文通無色有。對法唯依色界建立。彼自會云。以無色界麁色無故略不建立。泰法師云。四禪四[2]空為因所發律儀名果。則是靜慮無色律儀。復名斷戒。則定果為斷惑方便故。非正斷惑以有漏故。無漏律儀所攝業者。謂見諦者由無漏力所得遠離性則道共戒。此等竝據止非遮防之戒則是止善。汎爾禮佛誦經等名為作善。泰法師云。別解脫表戒亦通種子上假立不同。無表唯依種說以相續故。其道定無表隨心有無故依現假立。若爾出定之時為成就[3]不。備法師云。雖過未無而義說成。斯有何失。然不相續故。唯依現行假立。泰法師云。通依現種立。不律儀亦依不善七支業種相續遮善義邊立。依下決擇文。七支別支前後而得。又一一支皆得重支。讒刺者。唯行讒[4]儜譏刺於他以求活命。不良之類恐喝之輩。斷獄者。西域別立斷獄之人求財活命。此有十二。對法有十四。此無彼三。一獵鹿。二捕魚。三害牛。彼無此一。謂斷獄涅槃經中說有十六。牛羊猪雞為利故養。肥已轉賣。為利故買。買已屠殺。則為八種。捕魚捕鳥獵師劫盜魁膾兩舌獄卒呪龍復為八故。無此斷獄縛象。雜心說十二。屠羊養猪養鷄捕魚捕鳥獵師作賊魁膾守獄呪龍伺獵屠犬。諸文不同。略舉爾端。非唯爾所。不爾專行殺馬驢等豈非彼耶。此皆據彼所殺害緣境說論。體但是七支不善業也。施自性者謂思所起能捨所施物身業語業者。對法唯識俱取三業思并無貪為性。今以無貪說為因緣。以思說在等起門中故。自性中取身語業。據表外彰三乘通論。故唯身語不說意業。戒自性中。以三業為性故言身語業等。如唯識說。受菩薩戒故通三業。依處通情非情者。性戒遮戒。隨其所應通依二故。修性自性謂三摩地者。其四無量慈體無瞋悲體不害[1]善體不嫉捨則三善根善捨數也。今從所依故定為體。依處者。則所緣三界有情總為三類。一無苦無樂與樂名慈。二有苦拔濟名悲。三有樂助喜名喜。於初類起離癡想。於第二類起離瞋想。於第三類起離貪想。平等令離惡名捨。此舉慈境等取餘三。辨具三者相貌指如餘經。福業者謂感善趣異熟等者。福業於人天受總異熟。及順五趣受者。四趣受別異熟。其地獄中受等流果相似別報。總言順五。有義不然。成唯識說。餘處說彼有等流樂。應知彼依隨轉理說故。大乘中彼無善果。由善業故受苦輕微名為得果更無別報。不同小乘地獄四塵復善業感。又釋。離非天為一合成六趣故。說善業順五趣有地獄實無。備云。有義善業亦得能感地獄別果故。如小地獄得涼風等。順不苦不樂受業中。別報唯第四靜慮已上業者。此有二義。一云。三定已下有別報受果。此及對法不說有業者。據多分善業感樂受果少分善業感捨受果。故略不論。不爾何故下地善業不得彼果。二云。三定已下無別善捨業。第六識中捨果寂靜。下業麁故善但招樂。故無捨果。問下善業麁不招捨果。第八捨果下業不招。答總別[2]果故不應為例。景云。今大乘中雖無文說。以理而言。於善趣中以上善感捨受。以何賴耶是總報故。兼感六識捨報。下善感喜樂。以別報故。於惡趣中上惡感本識捨受。以是總報故。亦兼感六識捨受。下惡感苦受。以是別報故。順現法受業等中。此及對法皆說有三。從初為名。現唯別報餘通總別。第六十卷有四業。一異熟定。二時分定。三二俱定。四二俱不定。顯揚十九說有五業。一現法受決定。二生受決定。三後受決定。四受報決定。五作業決定。景云。准下文判八業是大乘義。經部日出論師取大乘義於彼部中分別八業。今依此文。雖言三時業亦收八業盡。何者。時定異熟不定時果俱定。是三時業不待說成。報定時不定時報俱不定二種之業。若得果時不離三時。隨何時得異熟果。則此時攝。故言在三時義攝八業。</w:t>
      </w:r>
    </w:p>
    <w:p>
      <w:pPr>
        <w:pStyle w:val="SourceText"/>
        <w:pageBreakBefore w:val="0"/>
      </w:pPr>
      <w:r>
        <w:rPr>
          <w:rFonts w:ascii="Noto Sans KR" w:hAnsi="Noto Sans KR" w:eastAsia="Noto Sans KR"/>
        </w:rPr>
        <w:t>亦可此中但辨三時時報俱定之業。亦可此中唯取時定報不定時報俱定兩句業為三時業。則不得攝報定時不定時報俱不定。學業者謂若異生等者。謂諸異生發三乘心解脫分善已後皆名為學。學業通有漏無漏。無學亦爾。非學非無學業者謂除前二餘相續中所有善不善無記業者。問前學身無學身中俱取解脫分決擇分及無漏業名學無學。彼學身中所有漏分善不善無記業。無學身中福分善業及無記業。豈非并是非學非無學業。若爾何故復於俱非業云謂除前二餘相續中所有善不善無記業耶[3]拔法師有三釋。一云。前二身中雖有福分善等。以從多分皆名學無學業。故除前二。謂未發心前諸異生位一切業名俱非也。二云。除前二者。除前學無學二身中學無學業也。餘相續中者。此餘語即通謂除學無學身中及餘異生身中所有福分善業無記業等并是俱非。三云。謂除前二餘相續中者。除前學無學二相續中所有學無學業也。所有善不善無記業者。異生身中學人身中所有福分善業不善業及無記業。無學身中所有福分善及無記業并是俱非業。故言所有善不善無記業也。六十六中唯說聖者以為有學從勝得故。此據所依合而為論學者生得善等亦名為學。不爾便非不順彼故。見所斷業者謂受惡趣不善等業者。等取女人身業第八有業無想天業欝單越業及鬼畜別報善業。以得見道畢竟不受故。修所斷業等者。有不善業亦於人天受別報苦受。故與善業及無記業同修道斷。問善與無記非是障體。云何修斷。解云。亦為煩惱縛緣未得離繫故說修斷。然依決擇中。說斷有漏善及無記蘊體名斷。故決擇云。斷見惑得斷界。斷修惑得無欲界。此二有餘涅槃。斷有漏善及無記蘊得滅界。此是無餘涅槃。又見斷煩惱親發惡業者一向感於惡趣總別二報。若據因亡果喪斷者亦名見道斷。故餘處文說一切惡趣蘊界處皆是見斷。若據斷緣縛義邊。是則惡趣總別二報皆是修斷。故別處云。一切無覆無記蘊體皆是修斷。若見斷惑但作遠因等起發於善業感人天總別二報。此業及報俱是修斷。以從修斷善心發業感報。非見斷惑親發起故。修斷煩惱若增上品親發惡業感惡道中總別之業則說能發是修道斷。若作遠因疎發惡業感惡趣報則是見斷。以彼親從見惑所發故。西方又云。依惡趣身所起五識是見斷。依善趣身所起五識是修斷。又善惡業感彼賴耶捨受。三藏云。亦兼感六識中捨受報是異熟生捨。問見道已前七方便善。亦感人天別報。何故不說是修斷耶。答曰。已說。謂受善趣。善業中說。黑黑等四業中。非福業名黑黑。謂三惡趣總業及五趣別惡。其不動業名白白。謂色無色界總別善業。其諸福業名黑白黑白業。謂欲界人天總業及順五趣別善業。善為不善之所怨對故名黑白黑白業。由未斷黑業故其福業得此名。此中景解。此說未離欲時福業名黑白業。是則瑜伽黑等四業攝業不盡。以不攝彼離欲人起欲界善業。然三藏云。離欲時善是未離欲善之類得言攝盡。此等三種對法論說。若因若果俱得[1]其名黑黑因染污故果不可愛樂故。白白因不染污故果可愛樂故。黑白黑白因惡雜善故果惡所雜故。欲界福業果定為非福雜[2]故黑白黑白。自有非福果不為福雜故。不名白黑白黑業。又彼論說。黑黑業者謂不善業者。意取斷善人所起純不善業。及不斷善人所起根本方便純不善業以為黑黑。若不善業與彼善業相雜或為根本或為方便。如此不善則與彼善合。立黑白黑白之業。問曰。何故瑜伽一切非福業皆名黑黑。對法則除與善相雜不善餘獨起者方名黑黑。解云。瑜伽以欲界不善業強雖有與相間起者不為善雜。是故一切不善皆名黑黑。對法則據純起不善業不為善間故名黑黑。若相間起則屬第三黑白業收。又對法及六十六說。白白業者謂三界善業。黑白黑白業謂欲界雜業非一剎那業通善惡。然依意樂及由方便合說一業名為雜業。謂有業意樂故黑方便故白則矯誑心相修諸善。或有業意樂故白方便故黑則訓弟子發身語惡。此黑白業通善惡性。此論依福非福不動三業以明黑黑等業。彼論依純雜善惡以明黑黑等業。故不相違。非黑非白非異熟業能盡諸業等者。不染污故名非黑。非有漏善故名非白。不招無覆無記果故名無異熟果。能斷前三業故名能盡諸業。則取一切無漏方便無間二道為第四業。對法亦云。非黑非白業能盡諸業者。謂於方便無間道中諸無漏業是彼諸業斷對治故。不同小論唯說十七無漏思為第四業。問曰。二論同取方便無間道中諸無漏業者。為取意思為亦取身語為第四業。景解。雖未見文以理應取聖道同時意思為第四業。以聖道起時無別身語二業[3]云體。但就意思假立身語七支為道共。或推假至實故以意思為第四業。以彼意思與無漏慧相應共起為斷對治故。此中無間親斷惑種。由加行道損惑功能。基復釋言。若依此卷文。二乘見道中一無間道及漸離欲。前八無間思唯盡黑黑業。第九無間道雙盡純黑及與雜業。離四靜慮及四無色。第九無間道唯盡白白業。此依漸次得果者說。若依初未至及初定。超入見道得第三果一無間道離純黑及雜。若先已離上地染依四靜慮得第三果一無間思離純黑及雜。隨其所應并白白業。若從初果取第四果前八無間思唯離黑黑業。第九無間思俱離三業。若諸菩薩見道一無間思唯離黑黑業。金剛喻定一無間思雙斷三業。一切惡業道生則斷一切善業。離緣縛故要離自地染盡時盡故第九無間思方說盡白業。上來所說說斷有漏種子思業。若伏現行唯除見道無無漏加行。所餘修道并加行道能伏現行。此中但說諸無漏業。是前三業斷對治故。二乘解脫道雖亦有斷。及菩薩十地所知障諸對治所斷。皆非業故。所以不說。故對法云。謂於加行無間道中諸無漏業依勝建立故不取餘。勝進道等皆依別行亦非全伏諸品業故。所以不說。若依對法說前三業。二乘次第得果見道一無間思及漸次離欲。前八無間思離純黑雜雜通二性故。第九無間思離純黑及雜盡并白白業。離四色四無色第九無間思唯離白白業。此依漸次得果說。若依四靜慮超入見道得第三果一無間思亦離三種。若從初果超取第四果前八無間思并菩薩見道唯離純黑及雜業。第九無間思并菩薩金剛喻定三業俱離。此說斷種子。若伏現行唯除見道餘一切位皆加加行道。餘義同前。別說離縛等斷義亦不定。應如理思。曲穢濁業兩番出體。一者外道善不善業名曲。則此曲業及此法異生於聖教倒見者住見取者邪決定者猶預覺者善不善業名穢。[1]則上二業及此法異生於聖教中不決定者善不善業名濁。二者唯於外道法中有此三業。如文。基云。此中合有三釋。一義云。外道善不善業名曲障。佛法直道故。即此曲名穢。污正法故污身心故。則此曲穢名濁。滓惡法故溷身心故。皆通善不善故。此論云。謂即曲業亦名穢業。即曲穢業亦名濁業。二義云。曲業如前。穢業者。謂內法異生於佛教中無明貪瞋慢身邊見合名顛倒見者。</w:t>
      </w:r>
    </w:p>
    <w:p>
      <w:pPr>
        <w:pStyle w:val="SourceText"/>
        <w:pageBreakBefore w:val="0"/>
      </w:pPr>
      <w:r>
        <w:rPr>
          <w:rFonts w:ascii="Noto Sans KR" w:hAnsi="Noto Sans KR" w:eastAsia="Noto Sans KR"/>
        </w:rPr>
        <w:t>見戒取名住自見取者。邪見名邪決定者。疑名猶預覺者。隨其所應或相應或為近因或為遠因所起善不善三業名穢業。污正法故染穢惡故。則內異生於邪正門俱不決定以疑為先名猶預覺者。所有善不善業名濁業。因疑所起極滓穢故殘惡業故。前穢中疑因邪定起。此依不定故成差別。不是令障佛法正道。久得入故不說內異生亦有曲業。第三義云。此之三業竝外道起邪解行發名曲。即此曲業障有為功德起故名穢。障證無為功德故名濁。皆通善不善三業。對法第八有二復次釋前三業。初云。三業障八道名曲。能污相續發生障名穢。若外道顛倒見生名濁。唯此濁業稱外道起不說前二何人所起。故知理通內外所起。既無別說性。明知通善惡。然同此復次無過失也。彼復解云。邊見邪見薩迦耶見如其次第所發諸業名曲穢濁。准此亦唯外道所起。如是三業隨彼煩惱內外道起義別說之非各定體。義雖有異亦不相違。不同小乘說曲穢濁業依諂瞋貪生。清淨業中唯取正定凡夫善業。小論通取凡聖漏與無漏身語意業名三淨業。梵言牟尼者寂默義。此名寂靜。證寂靜理故。若依下聞慧地中。一切聖者身中所有身語二業及心為三淨業體。基云。心者意業。與此不同。彼說聖者身牟尼業唯取無漏有漏業名三淨業。不對異生以辨差別。今此對凡聖內外道異。故清淨業唯[2]在異生。聖者身中所有三業皆名牟尼業。觀對異故亦不相違。備述三藏兩解。一云。心王故。決擇云。寂靜業謂意身語。意即心王故。二云。三寂靜業唯取諸業。諸無漏業離惱亂故。而說意者相從為語。於此五門束為三類。一外道所起三業名曲。內法異生復有三聚。一邪定起穢業。二不定起濁業。三正定起淨業。一切聖者所有有漏無漏勝業名牟尼業。第九業過患中。生現法罪謂如能為自害者。起殺加行殺業未成現被他害。當來未必受未成重業故。又如在異生先行殺等被他現害。後得入聖不受後罪。或得轉後果於現身受後更不受。如鴦掘摩羅等。亦名現法罪。指同如前能為自害故云謂如也。受彼所生身心憂苦中。六種過失者。則前自害等雖為方便而不能成生身心憂苦。又有十種過失依犯尸羅如經廣說者。如持戒故無悔。無悔故心安。心安故猗。猗故樂。樂故定。定故得智。智故見如實等十種功德。翻此則名十種過失。亦可犯彼沙彌十戒所生憂苦為十過患。從初所犯故唯說十。不得受具故。四種不善業道者。則五近事戒中前四支戒身三語一。業道性戒。飲酒是遮故此別說。闡地迦者近事之名。此無所譯故[3]在梵本。第三為離染中有二。初標四種。後隨別釋。欲界三十六處等者。如前第四卷說。黑勝生[4]者。姓業惡名黑。是人趣故名勝。或黑中之極故名黑勝。旃荼羅者。屠兒也。卜羯婆者。亦云補羯婆。除糞穢家也。非黑非白勝生者。則吠舍等。生不定中軌範師等者。基云。阿遮利耶名軌範師。鄔波[5]拕耶名親教師。則和尚阿闍梨。廣博脇山者。舊云毘富羅山。其形如非天脇也。第四生流轉中有四。一問二略答三重徵四廣釋。釋中初頌標十門。後隨別釋。一體二門三義四差別五次第六難七釋詞八緣性九分別緣十攝諸經。體者總明緣起。三世分位生引因緣流轉還滅之體。非是別顯十二緣生一一別體。下差別門當廣釋。文分為三。初標三相。次隨別釋。後總結之。三相者。一從前際中際生。二從中際後際生。三從中際或趣流轉或趣清淨究竟。前二名流轉。後一是還滅。成唯識說。十因二果定不同世。今論依此義。故於二世以辨緣生。即彼又說。因中前七與愛取有或異或同。若二三七各定同世。如是即顯三際緣生。今此但遮小乘緣起定三世立依二世顯。非定唯爾。過去七現在三未來二為後報業。招異熟故。自下別釋中分之為三。一釋初及第三相。二云何從中際下釋第二相。三復有先集資糧下重廣分別第三相中趣清淨句。前中復二。初廣明流轉。後云何不生下略示還滅。前中復三。初明胎生。次明餘三生。後釋三業生處。初中復三。一問二答三結。不了前際無明者。不了前際世俗勝義二種苦故所起二愚。世俗苦者謂三惡趣。一切世俗知是苦故。勝義苦者謂諸人天殊勝智知是苦故。對法第七說迷世俗苦名異熟愚起非福行。迷勝義苦名真實義愚起福不動行。多迷前際現二異熟故。說此愚不了前際。理實此愚亦迷後際。多迷現因故略不說。由此隨業識乃至命終流轉不[1]說絕者。[2]何故不言名色等四耶。拔法師有三說。一云。舉勝攝劣。於五支中識為最勝。以是初故以根本故。若無識支餘不生故。二云。此明識體非但種子亦有現識。識能住持四支種子。故說識已亦說四支。四支種子與所依識無別性故。三云。論言隨業識即是識支。越却四支故云乃至。此識等種名言熏習先雖已熏未知生處。由業招集當於善惡二趣果生。識隨因轉名隨業識。既被熏集乃至前身命終不絕能為現在相續識因。於現在世將生果時不能自起。要藉過去內外貪愛現前滋潤助伴方生。於前身中受支有二。一受異熟受緣內身生。二受境界受緣外境起。因此二受生內外愛以為能潤。前舉隨業識攝識等五種。今舉內外愛亦攝取支。或內愛名愛外愛是取。義顯所潤行等六支轉名前際有。於現在世果識隨轉餘名色等次第得生。相續果識與名色俱乃至衰老等者。基云。若依分位初七日前名識。七七日前名名色。今說諸位本末狹寬。以說相依攝六處等。但言此二乃至衰老。非更無餘。又於現在生老死支中。因識名色生果相顯。故說其名。非[3]識等支在現在世。九十三中識為所依說識業與異熟果。今說能依故言名色業與異熟果。總別異熟能依所依別故。由必依託六依轉者。即名色中所攝六根。是故經言名色緣識者。此依菩薩逆觀苦集至識名色更互為緣。觀諦既周。見互為緣牽。故觀苦集至識乃止。如九十三廣釋。隨其所應為六識所依者。非唯說五種中識種所生現識。彼唯第八。故九十三及此下說總依一切相續為名說六識身。義顯總說一期身識故。名色緣識。由識執持識為所依。識緣名色[4]杖彼為依或觀為境。若於有色有情聚中等者。成唯識說。有色化生初受生位雖具五根而未有用。爾時未名六處支。故初生無色雖定有意根而未明了未名意處。此中意顯彼諸化生初生剎那名識支。此後隨應五根意處未明了來名名色支。次六根明名六處。後觸受支漸漸生長。故雖諸根決定圓滿與前差別。識等五支亦有前後。此中上識緣色種故說依色而起。又由福業生欲界人天等者。此三皆據引業得果即順生受業。順後受業唯感引業。通引滿業方名行支。發此無明名無明支。潤此愛取名愛取支。此業所集名識等五種。此六所轉方名有支。此有生招名生老死。則顯一切順現受業別助當業皆非行支。不爾福業應生五趣。此卷前說福業者。謂感欲界[5]趣異熟及[6]順五趣異熟等故。此義廣如成唯識說。</w:t>
      </w:r>
    </w:p>
    <w:p>
      <w:pPr>
        <w:pStyle w:val="SourceText"/>
        <w:pageBreakBefore w:val="0"/>
      </w:pPr>
      <w:r>
        <w:rPr>
          <w:rFonts w:ascii="Noto Sans KR" w:hAnsi="Noto Sans KR" w:eastAsia="Noto Sans KR"/>
        </w:rPr>
        <w:t>由此彼業能所發能所集能所潤能所生皆非十二緣起攝。釋第二相中。受二種先業果者。一內異熟果。二外增上果。或聞非正法者謂現在世。或先串習者過去也。此二竝是分別起愚。由迷內現自體及後有愚故發業。由迷外愚故潤生。既[7]迷現內果故於後苦不如實知。由此新所作業故說此識名隨業識者。謂識種子隨逐業故名。由行故識生。招集而生非辨體生。增上緣故。若初識支唯第八識。通依一期一切識說。通六識身。即會前際名色能為六識所依亦復如是。本識是引果名色種隨。名色是總六處種隨。六處為依觸種隨。觸為能生受種隨。唯識對法云。此識等五名為所引。無明行能引故。即此所引及能引俱為引因。引生老死勢疎遠故。雖皆名引因。識等五種與生老死為因緣生故。九十三及此中說獨名引因。論云由此能引識乃至受一期身故也。非無明行非引因攝。能所二引諸教不同。成唯識云。瑜伽說。識唯是所引。異熟識種名識支故。集論說。識唯是能引。識中業種名識支故。異熟識種名色攝故。緣起經說。識支通能所引。業種識種俱名識故。識是名色依非名色攝故。義顯愛取有名為能生生老死支名為所生。成唯識說。識等五種由業熏發雖是同時。而依主伴總別勝劣因果相異。故諸聖教假說前後。又依當來現起分位有次第故說有前後。因此亦會前後諸文云。由斯識等亦說現行。因時定無現行[1]位故。由此愛故或發欲求者求生欲界。或發有求者求生色無色界。此二為總體即是愛。四取為後初起二求故後別生二取。即是後有生因所攝者。後異熟果辨體因緣業增上緣。俱是有支獨名生。非愛取支非生因攝。對法唯識說。愛取有近生果故合名能生。不相違也。然對法說。謂於因時有能引所引。謂於果時有能生所生者。未熟名因非無因果。已熟名果非無果因。據義各別亦不相違。此諸行生或漸或頓者。胎卵濕三支皆漸生化頓起。已如前說。或於生處次第現前或種子隨[2]遂等者。有色界生次第現前。無色界生色種隨[＊]遂。釋第三相趣清淨向中。二果諸行等者。景云。於前所說內異熟果外增上果。於彼二果推求苦集滅道四諦理時正見得生。基云。二果者。謂老與死二果苦諦也。彼因者集諦。彼滅者滅諦。彼趣滅行道諦。九十三說。世尊在昔為菩薩時。悲愍有情觀諸緣起。歷觀諦故先觀現在老死為首。以三種相如理觀察。一觀細因。二觀麁因。三觀非不定。感生因緣亦名為生。謂愛取有即細因緣。其生因體亦名為生。謂是生支即麁因緣。觀由有細生而有老死。亦觀由麁生得有老死。當來老死細為生因未起果故。現法老死麁生為因現起果故。是名觀察初二因緣。非不定者。謂即除彼生處所攝二種生體餘定無能與老死果。如是觀察苦諦之集未為喜足。遂復觀察後集因緣現在苦諦。謂遍逆觀受觸六處名色與識。既知當苦現集為因。現集亦由先集所[3]生起為邊際現法苦有。如是總觀苦因集起集因苦生。不復更觀現苦由何起。不異前故。是故菩薩齊識退還。却順觀察乃至老死。是苦集諦觀察已周為觀滅諦。始從老死逆次第入乃至無明。觀現在苦諦一切皆當滅盡。謂不造作無明為緣新業行故。如是歷觀三聖諦已。次更尋求此滅聖諦何道何行而能證得。起宿住念憶昔所修世間正見令現在前。歷觀諸諦。遂以正見於諸諦中得入現觀。漸[4]以證得無上菩提。即是此中四諦觀行觀緣起理得學無學清淨智見。下第十卷亦有此問答釋觀黑白品短長不同所由。又有釋言。於二果諸行者。謂生老死二支諸行麁因及果二合說故總觀現在所有苦諦。雖有此等釋。今謂二果者應是內異熟果及與外增上果。故取景釋為善。於彼所緣不如實知無明觸所生受亦復永斷等者。謂有漏觸所生諸受受二果時。於所緣境不如實知。由此為緣發起煩惱發業潤生。由斷此受無所依故無明亦滅。所緣不增證無漏慧名慧解脫。由受斷故不生貪愛。此相應心離相應縛證心解脫。設彼無明不永斷者乃至後際應生者。設彼中際無明不滅後際識等諸行應生。此返釋也。由無明滅故更不復起得無生法者。此順釋也。自下引說證成。云次第乃至異熟生觸滅故異熟生受滅者。此已上文明[5]無明滅故當來果滅。於現法中無明滅故無明觸滅等者。下明由無明滅故現在順無明觸受等滅。六處等已有非由現無明有。不說無明滅故現六處等滅。其觸受等隨無明生[6]觸說隨彼滅。由此所依滅故能依受等皆亦隨滅。恒受離繫受非有繫受者。諸有漏受離煩惱增繫及無漏受名離繫受。非必一切皆無漏受。梵行已立者。滅諦智道諦滿。究竟涅槃於滅諦滿。顯求涅槃者於佛所得滅諦滿足。第二門中。內識生門者。謂眼色為緣眼識得生等。外稼成熟者。謂種緣芽芽緣莖等。有情世間死生者。謂無明為緣能生行等。器世間成壞者。謂一切有情共業增上力為緣大地等生。食任持者。謂四食為緣。三界有情相續住故。自所作業增上勢力隨業所得愛非愛果者。謂妙行惡行為緣生善惡趣故。威勢者。謂內證為緣發神通等最勝功德。清淨者。謂順解脫分善為緣次第乃至得阿羅漢果等。然此八門次第與緣起經下卷對法論有少不同。此因緣起汎釋緣故。今敘顯十二支中此幾門攝。後第十卷更當顯之。第三義中。案對法及緣起經。各十一義釋此云。一離有情義者。對法云。無自然我故。已上論文此破勝論犢子部等我為作者離彼有情故。二無常義者。以非恒故。此破數論自性常住為萬物本。為緣成物故顯無常。亦破大眾部化地部等十二緣生是無為法。三暫住義者。生時過已無暫住故。對法論名有剎那義。此破正量部色命根等。諸緣生法一期四相非剎那故。四依他起義者。託眾緣故。此破自然外道法自然有非假因生。故依他起。五離作用義者。眾緣作用空故。此破薩婆多有實作用為緣生體。今顯功能無作用故。六因果相續不斷義者。因剎那滅果剎那生。時分等故因果相續。此破斷見外道因果不續。亦遮經部師無去來世。異熟因果仍不同時。果因斷故。七因果相似轉義者。不從一切一切生故因果相似。此破害為正法者計殺羊等為因後生天上。即諸善果以不善為因。因果不相似故。今顯善因得善異熟惡因得惡異熟因果相似。八自業所作義者。於餘相續不受果故。自業自受。此破無因果非是業起諸空見論。亦破他作我受果義。謂諸不平等因論計。對法緣起經皆自廣釋。恐[1]繫不述。為顯因緣所攝染污清淨義者。下第十云。十二支中四唯雜染餘通清淨。其四雜染發潤善果清淨眷屬亦名清淨。意顯愛道緣生品名清淨。非愛道緣生品名染污。顯此因緣染淨緣生故立緣起。此辨說緣起之意故。因釋義破他宗中顯自理意。有釋。於上所辨體三相中。前二流轉顯示雜染。後一還滅顯示清淨。第四差別中。廣辨十二支文即十二。因解彼彼法汎釋一期身中。彼一切非此中所辨。一切體性皆緣起支。解無明中有四。</w:t>
      </w:r>
    </w:p>
    <w:p>
      <w:pPr>
        <w:pStyle w:val="SourceText"/>
        <w:pageBreakBefore w:val="0"/>
      </w:pPr>
      <w:r>
        <w:rPr>
          <w:rFonts w:ascii="Noto Sans KR" w:hAnsi="Noto Sans KR" w:eastAsia="Noto Sans KR"/>
        </w:rPr>
        <w:t>謂十九種七種五種六種也。十九中束為七類。一世二事三業報四三寶五四諦六因果七所證。於因中或計自在世性士夫中間等者。自在天冥性。士夫神我。梵王居中間禪故名中間。如次配釋。無罪有罪應修不應修者。散釋於因。善惡之體黑白雜者。釋果之體。果有黑白二分故名有分。此十九中有通俱生或分別起。世事業果等通二門故。七無知攝十九中。業異熟無知攝移轉者。業能招果迷而不知執不平等因故名移轉。次六無知攝第六者。前因果愚本末合六。末為四者。一善不善。二應修習不應修習。三有罪無罪。四有分也。五攝十九中。見愚攝八。謂世事各三。并因果。推度名見體非無明。癡與慧俱故名見愚。六無知有二。初顯六無知與七相攝。後依能治及自性辨六差別。依聞思修所治差別說前三者。由聞故知法其所治名無知。由思故推稱其所治名無見。依修故明證其所治名無現觀。故云所治差別故說此三種。耎中上三自性差別故。說黑闇愚癡無明[2]闇。此中通說一切無知。為支體者。成唯識說。唯取能發正感後世善惡業者。勝鬘經說。有五住地。一見一處住地。二欲愛住地。三色愛住地。四有愛住地。五無明住地。前四煩惱障。後一所知障。彼經自說。無明住地聲聞辟支佛所不能斷。唯有如來佛菩提智所能斷故。由此定知是所知障。唯識第九與經說同。煩惱障四中。初一見道斷。後三修道斷。對法說。發業無明有二。一真實義愚發福不動行。二異熟義愚發非福福行。[3]亦皆見道所斷。緣起經說。諸聖有學不共無明已永斷故不造新業。唯識亦云。正發業者唯見所斷。助者不定。故唯取彼見一處住地所有無明。然此有三。一唯發總業。二唯發別業。三通發二業。今取初後二業無明故。言唯取能發正感後世善惡業者。然此有四。一相應二不共三纏四隨眠。皆能發業。外道內道異生放逸不放逸隨其所應用四無明發業皆別。如緣起經自廣分別。此中說行通身語意。唯善不善現行種子假色及思以為自性。此亦有三。感三果故。為行支者亦唯感總及俱之業。成唯識云。即彼所發乃名為行支。由此一切順現受業別助當業皆非行支。即前無明所發之行乃成行故。身語業色名為假色。依思現行種[4]子。意業唯思成行支體。[5]唯此五識所有善惡即非行支。明知不能感於總報。此中備云。無色界中亦有變化身語二業。而此論文約欲色界說身語業。約三界說意業者。據實為語。識支中。明六識者。前論自會。通依一期六識身說非正識支。成唯識說。此中識種謂本識因故。唯取行所集當來第八識種名為識支。初結生故總異熟故。不說餘識為識支體。此唯種子不取現行。此中說種所生果識為識支體。及十地經云。如無明有子時果時識等皆爾者。唯識會云。或依當來說有現行。因時定無現行義。故說識名色初入母胎互為緣等。然依當起非正種子。泰云。依顯揚第六。阿賴耶識通六識攝。藏彼種[6]名密記攝故。由此而言。此明六識名為識支。理實亦攝阿賴耶識。六識攝故。名色中。初解名後解色。欲界具十及法處所攝假色者。法處實色謂勝定果。欲界無定故說為無。多分有假故為簡別。上界之中假實通有。然非一切者。無不律儀及別解脫故。鏡像水月彼亦無故。下界假中雖無定道共戒之色。律儀不律儀業類皆有。故不簡別。上界唯有律儀顯無不律儀故言非一切。此中通說種子現行當來現在名色等四非實支體。成唯識說。除後三因餘因皆是名色種攝。後之三因如名次第即後三種。此說五支不雜體性異熟。六根種名六處。異熟觸受種名觸受支。除本識種及此後三種餘諸蘊異熟種皆名色支。經說名謂非色四蘊色謂羯羅藍等者。此依雜體非說別體。不爾如何得成五蘊。或通依非異熟名色五蘊說。識初生更互為緣。第七識等各各中識故。若雜體者。唯識論云。或名色種總攝五因。於中隨勝立餘四種。六處與識總別亦然。此等唯種。說現行者。准識支會。對法第一云。眼處者謂眼曾現見色不言當見。今此據實處通三世。對法依處義增。唯說過現生。未來六行勝故。亦不相違。受唯捨受兼苦樂者。一業通招總別果故。亦依一[1]斯所有受說。不爾唯應說捨受支。總報主故。受所攝者。謂受之種子也。又解。此相從兼舉受所攝受依止身。非正受體也。</w:t>
      </w:r>
    </w:p>
    <w:p>
      <w:pPr/>
      <w:r>
        <w:rPr>
          <w:b/>
        </w:rPr>
        <w:t>한국어 직역</w:t>
      </w:r>
    </w:p>
    <w:p>
      <w:pPr>
        <w:pStyle w:val="TranslationText"/>
        <w:pageBreakBefore w:val="0"/>
      </w:pPr>
      <w:r>
        <w:rPr>
          <w:rFonts w:ascii="Noto Sans KR" w:hAnsi="Noto Sans KR" w:eastAsia="Noto Sans KR"/>
        </w:rPr>
        <w:t>아홉 문으로 업을 밝히는 가운데 다섯째 업문이다. 사용과를 말하지 않은 것은, 세 과를 떠나 별도로 더해지는 상이 없기 때문이다. 이숙과를 주는 가운데, 오직 나락가에서 이숙과를 받는다고만 말하였다. 『대법론』 제7권과 『인과경』에서는 축생·아귀·나락가에서 이숙을 받는다고 말한다. 그것은 하·중·상 세 품의 살생업으로 받는 이숙에 의거한 것이고, 여기서는 오직 상품에 의거하므로 지옥만을 말한 것이다. 등류과 가운데, 수명이 짧아진다는 등의 열 구는 차례대로 십악업도에 배대된다. 과가 인과 비슷하므로 등류과라 한다. 수명이 짧아지는 것은 실제로는 증상과이지만 가설하여 등류라고 이름한다. 사견의 등류로 치가 증익한다는 것은, 『대법론』에서 말한다. 모든 사견은 치가 증상하기 때문이다. 업도가 성립하는 것은 오직 증상한 경우이기 때문이다. 묻는다. 그렇다면 어찌하여 업도에서는 사견이라 하고, 과보를 말할 때는 치가 증가한다고 하는가? 답한다. 치가 증가함으로부터 사견이 시작되고, 사견이 있으면 반드시 치가 증가한다. 사견에는 반드시 치가 있지만, 치가 있다고 반드시 사견이 있는 것은 아니다. 업도를 말할 때는 능의(能依)를 들어 사견이라 하고 치라고 하지 않았으며, 과를 얻는 것을 말할 때는 소의(所依)를 들어 치라고 하고 사견이라고 하지 않았다. 두 문에서 서로 드러내고 생략하여 말한 것이다. 이로써 업도는 오직 사견이고, 치는 둔한 행에도 통하므로 업도라고 칭하지 않음을 알게 한다. 증상과 가운데, 여기서는 하나의 사물에 의거하여 열 가지 과를 밝힌다. 『대법론』에서는 여러 사에 의거하여 열 가지 과를 밝힌다. 그러므로 하나하나가 서로 다르며 뜻도 각각 다르다. 여기의 열 구 역시 업도의 차례에 따라 각각 배대된다. ‘불편의’란 사람의 마음에 순응하지 않는다는 뜻이다. 경의 『보궐』에서는 말한다. 『바사론』에 의하면 두 설이 있다. 첫째 설은 이러하다. 방편업은 사람 가운데서 단명하는 원인을 감득하고, 근본업은 악도에 태어나게 한다. 둘째 설은 이러하다. 칼을 들고 사람을 죽이려 할 때, 상대의 얼굴빛에 광택이 없게 하고, [4] 바깥의 자구를 손상시켜 광택이 없게 하며, 상대로 하여금 고통을 받게 한 부분 때문에 악도에 태어나 고통을 받고, 상대의 명근을 끊어 상속하지 못하게 한 부분 때문에 뒤에 사람 가운데서 단명을 받는다. 지금 『유가론』에 의거하여 해석하면, 예컨대 살생을 행할 때, 상대에게 고통을 받게 하고 얼굴의 광택을 잃게 하며 명근을 끊는 것은 모두 악취를 끌어당긴다. 이 업의 남은 세력으로 뒤에 사람 가운데 태어나 명을 소멸시키는 업을 장애하여 명근을 짧게 하는 것을 등류과라 한다. 현법과를 준다는 것은, 곧 앞의 세 과가 선·불선의 현재 업으로 말미암아 생을 끌어당기는 것이다. 여덟째 욕해 가운데, 네 선과 네 불선을 서로 대하여 밝히므로 네 쌍이 된다. 첫째 쌍은 몸과 재물을 대상으로 한다. 다음 쌍은 비전(悲田)을 대상으로 한다. 다음 쌍은 [5] 욕전(欲田)을 대상으로 한다. 마지막 쌍은 은전(恩田)을 대상으로 한다. 오무간업에 대하여 제60권에서는 말한다. 하나는 허광어이다. 즉 파승이고, 네 가지는 신업이다. 그 가운데 세 가지는 살생이고, 하나는 살생의 가행, 곧 부처님 몸에서 피를 내는 것이다. 경우에 따라 신업과 어업 두 가지를 자성으로 삼는다. 별도로 파승의 뜻을 해석하면 대략 열한 조목이 있다. 첫째는 승가가 깨지는 것이다. 곧 깨진 승가의 신체에 속하지 않는 법 가운데 불화합을 자성으로 삼는다. 이는 무부무기로서 이숙식에 의지하여 법륜 등에 화합하지 않기 때문이다. 능히 깨뜨리는 것의 체는, 위에서 말한 것처럼 허광어이며, 결과를 따라 이름한 것이다. 둘째, 비구이어야 하며 재가자는 아니다. 셋째, 견행인이며 애행인은 아니다. 넷째, 정행인이며 파계자는 아니다. 위엄 있고 엄숙하지 못하기 때문이다. 다섯째, 다른 장소에서 깨뜨리는 것이며, 부처님 앞에서는 아니다. 모든 여래는 가볍게 핍박하기 어렵기 때문이다. 여섯째, 우부 범부를 깨뜨리는 것이며 성자를 깨뜨리는 것은 아니다. 일곱째, 다른 스승의 성도를 인정할 때이다. 곧 오법은 도이고 팔정도는 도가 아니라고 하는 것이다. 여덟째, 반드시 하룻밤을 넘기지 않는다. 법륜승을 깨뜨리는 것은 성도륜을 장애할 수 있고, 승가의 화합을 무너뜨리기 때문이다. 아홉째, 법륜승을 깨뜨리는 것은 오직 이 남섬부주에만 있으니 부처님이 이곳에 있기 때문이다. 갈마승을 깨뜨리는 것은 삼주에 통하니 교법이 있기 때문이다. 열째, 법륜승을 깨뜨리는 데에는, 가장 적어도 아홉 사람이 필요하다. 깨뜨림을 당하는 쪽을 두 부류로 나누고, 깨뜨리는 사람을 한 부류로 하기 때문이다. 갈마승을 깨뜨리는 데에는 가장 적어도 여덟 사람이 필요하다. 두 부류로 나누기 때문이다. 사람 수가 더 많은 것은 막지 않는다. 열한째, 처음 성도한 때와, 뒤에 열반에 들려는 때와, 계의 창포가 아직 일어나지 않은 때와, 지관의 첫 쌍을 아직 세우지 않은 때와, 부처님이 멸도한 뒤와, 아직 계를 제정하지 않은 때, 이 여섯 때에는 법륜승을 깨뜨리는 일이 없다. 이를 제외한 나머지 때에야 비로소 승가를 깨뜨릴 수 있다. 『구사론』의 게송에서는 말한다. “처음·마지막·창포·쌍의 앞과, 부처님 멸후·미결계 때에는, 이와 같은 여섯 지위에서, 법륜승을 깨뜨리는 일이 없다.” 설일체유부사는 말한다. 부처님에게 숙업의 원한이 있었기 때문에 이런 일이 있었다. 대승에서는 시현한 것이라고 한다. 이 오역 가운데 부모를 해치는 것은 은전(恩田)을 무너뜨리기 때문이고, 나머지 세 가지는 모두 덕전(德田)을 무너뜨리기 때문이다. 이로 말미암아 역죄가 성립한다. 삼승에 공통하기 때문이다. 『살차니건자경』에서 말한 오역은 여기와 다르다. 오직 대승에만 있다. 대하는 근기가 다르기 때문이므로 또한 서로 어긋나지 않는다. 이 오역 가운데 파승이 가장 무겁다. 공덕법신을 무너뜨리기 때문이다. 인천의 해탈도를 장애하기 때문이다. 성도에 들어가 과를 얻고 염을 여의며 누가 다하는 일을 모두 [1] 막기 때문이다. 나아가 삼천대천세계에 법륜이 굴러가지 못하고 천·인·용 등의 몸과 마음이 어지러워지기 때문이다. 반드시 무간지옥에서 한 겁의 큰 죄를 받는다. 그 다음은 부처님 몸에서 피를 내는 것이고, 그 다음은 아라한을 죽이는 것이며, 그 다음은 어머니이고, 그 다음은 아버지이다. 뒤로 갈수록 차츰 가볍다. 여러 넓은 뜻의 문은 모두 『구사론』 제18권에서 말한 것과 같다. 무간업의 동분이라는 것은, 무간업과 같은 종류의 죄를 말한다. 기사가 말한다. 아라한니와 어머니를 더럽히는 것은, 어머니를 해치는 부류이다. 최후유의 보살을 때리는 것은, 아버지를 죽이는 부류이다. 혹은 천묘 등에서 살생을 하거나, 혹은 중하게 맡긴 대상에게 손해를 끼치거나, 혹은 가난하고 괴로운 복전에 무외를 베푼 뒤 도리어 핍박하고 괴롭히는 것은, 아라한을 죽이는 부류이다. 승가의 [2] 문(門)을 빼앗는 것은, 파승의 부류이다. 영묘 [3] 등을 파괴하는 것은, 부처님 몸에서 [4] 피를 내는 부류이다. 혹은 전체적으로 ‘같은 부류’라고만 일컫고 반드시 하나하나 배대할 필요는 없다. 지금 해석하면, 무학의 비구니를 더럽히는 것은 아라한을 죽이는 부류이고, 어머니를 더럽히는 것은 어머니를 죽이는 부류이며, 최후유의 보살을 때리는 것과 영묘를 파괴하는 것은 부처님 몸에서 피를 내는 부류이다. 승가의 문을 빼앗는 것은 파승의 부류이다. 나머지는 아버지를 죽이는 등의 부류이다. ‘승가의 문을 빼앗는다’는 것에 대하여, 경사가 말한다. 승가의 상주승물이다. 이 물건이 있기 때문에 승가가 모여 포살하고 계를 설한다. 이 물건을 빼앗으면 화합할 수 없게 된다. 또 다른 사람이 승가에 주려는 물건을 스스로 돌려 자기 것으로 들이는 것과 같다. 비·태·기 세 법사의 해석도 대체로 이와 같다. 다만 기 법사는 말한다. 승가의 문이라는 것은 승가를 인연으로 하는 모든 일이다. 태사가 말한다. 이미 승가의 문에 들어온 것을 빼앗는 것 등이라고 하니 약간의 차이가 있다. 묻는다. 『대법론』 제8권과 이 논 아래 글에 의하면, 모두 오무간업은 한결같이 다음 생에 받는다고 논한다. 그런데 어찌하여 여기서는 현생에서 받는 것도 있다고 말하는가? 경사가 말한다. 오무간업은 결정되는 처소에 의거하여 논한 것이다. 여러 경론에서는 대체로 다음 생에 받는다고 말하지만, 이치상 실제로는 현생·다음 생·후생의 수보에 모두 통한다. 예컨대 여러 역죄를 지으면 현신에서는 우선 가벼운 고통을 받고, 다음 생의 몸에서는 그 무거운 고통을 받는다. 업의 세력이 아직 다하지 않으면 지옥 가운데서 죽었다가 다시 지옥에 태어나니, 뜻으로는 후보에 해당한다. 그러므로 『대법론』 제8권에서 말한다. 저 경에서 말한 것과 같다. “무간업으로 말미암아 지옥 가운데서 거듭 죽고 태어나 큰 고통의 이숙을 받는다.” 뒤의 『보궐』에서는 말한다. 그 역업도 현생의 과를 얻을 수 있다. 고통이 가볍기 때문이다. 그러므로 다음과 같이 말해서는 안 된다. 처음의 지위에 따라 ‘현생에서 받는 업’이라 이름하고, 무거운 것을 우선하여 다만 생수라고 한 것뿐이라고. 기 법사는 또 해석하여 말한다. 이는 역죄를 행한 까닭에 현생에서 살해되는 등의 일을 당하는 것을 현법수라 이름한 데 의거한 것이다. 저쪽에서는 다음 생에 무간지옥 등에 떨어지는 것을 순생수라고 한 것이다. 그러므로 또한 서로 어긋나지 않는다. 묻는다. 순현수업은 총과를 감득하지 않는데, 어찌 오무간업이 별과를 받는 것이겠는가? 답한다. 가행업으로 말미암아 현재의 별과를 받고, 근본업으로 말미암아 미래의 총과를 받는다. 하나의 업으로 현생과 후생을 모두 받는 것이 아니다. 처음을 따라 이름하여 현법수라 한 것이다. 그러므로 오무간업이 총과를 초래하지 않는다는 뜻이 아니다. 바로 이 뜻으로 『대법론』에서는 여러 무간업을 지은 자에 대하여, 그가 감득하는 고구가 많고 맹렬하여 여러 고통을 한꺼번에 받는다고 말한다. 『가원심경』에서는 말한다. 무간업으로 말미암아 나락가 가운데서 거듭 죽고 태어나 큰 고통의 이숙을 받는다. 『반야경』·『법화경』 등의 경에서도 또한 말한다. 경을 비방한 까닭에 한 지옥에서 다른 지옥으로 태어나는데, 처음을 따라 이름하여 모두 순생수라고 한다. 여기도 또한 이와 같다. 묻는다. 독각을 죽이는 것은 어찌하여 역죄가 아닌가? 답한다. 수가 적기 때문에 말하지 않았을 뿐이다. 곧 아라한을 죽이는 부류에 포함된다. 만약 『지장보살경』의 설에 의하면, 벽지불을 죽여도 역죄가 성립하지 않는다. 그에게는 설법하여 중생을 이롭게 하는 일이 없기 때문이다. 묻는다. 어찌하여 법을 비방하는 것을 역죄라고 말하지 않는가? 해석하면, 법을 비방하는 죄는 너무 무거워 역죄의 부류를 넘어가기 때문에 세우지 않은 것이다. 혹은 우선 사람을 대상으로 하여 역죄를 말한 것이다. 이는 대법을 비방하는 경우에 의거한 말이다. 만약 『살차니건자경』에서 말한 오역에 의하면, 삼승의 법을 비방하는 것을 제2역으로 삼는다. 자정(慈定) 등에 공양하여 현법의 과를 얻는다는 것은, 처음 생겨난 지위에 의거한 것이다. 예컨대 자정·무쟁정·멸정에서 막 나온 때와 같다. 예류과와 아라한과를 얻는 것도 또한 그러하다. 오래 지난 뒤에는 그렇게 말하지 않으며 독각은 말하지 않았다. 수가 적기 때문에 생략한 것이다. 실제로는 또한 얻는다. 일래와 불환은 처음 성도를 얻는 경우가 아니므로 말하지 않았다. 묻는다. 어찌하여 다만 자정만 말하고 비정·희정·사정 등은 말하지 않는가? 답한다. 희와 사는 열세이기 때문이다. 비는 산심에도 통하기 때문이다. 세간과 출세간의 즐거움을 주는 데에는 자 등이 뛰어나기 때문이다. 무쟁 등도 또한 그러하다. 안으로 진실한 무쟁을 증득하고, 밖으로 여러 번뇌를 그치게 한다. 원지 등보다 뛰어나다. 그러므로 나머지는 말하지 않는다. 학승과 무학승의 구별에 대하여, 『대법론』에서는 말한다. 부처님을 상수로 하는 승가이다. 곧 부처님 앞에 있는 모든 승가, 또는 부처님의 제자인 범부·성자·유학·무학의 승가를 ‘부처님을 상수로 하는 승가’라 한다. 여기서는 승가라고 했으므로 개별 사람을 말하는 것이 아니다. [5] 증상과를 준다는 것은, 곧 [6] 또한 현법과를 받는 업으로 말미암는다는 뜻이다. 곧 다른 사람으로 말미암을 뿐만 아니라, 또한 자신의 현재 업, 곧 부처님을 뵙고 공양하는 등의 일로 말미암기도 한다. ‘업천(業天)’이라는 것은, 세상 사람들이 선악이 대부분 하늘로 말미암는다고 여기지만, 이치상 실제로는 업으로 말미암는다. 그러므로 업을 ‘하늘’이라고 이름한다. 손익문에는 여덟 가지가 있다. 처음 일곱은 곧 신업 셋과 어업 넷이니 차례대로 배대된다. [7] 여덟째는 합하여 의업의 세 업도이다. 또는 [8] 앞의 것도 [9] 곧 앞의 여섯 가지라고 볼 수 있다. 제7과 제8은 여러 업이 함께 끌어당긴다. 여섯째 업의 증상 가운데 여섯 가지가 있다. 앞의 네 가지는 선과 악에 모두 통한다. 다섯째는 불선이고, 여섯째는 오직 선이다. 첫째는 이익의 상이고, 둘째는 정진의 상이다. 셋째 자성 가운데, 먼저 네 가지 어업을 비교하고, 다음에는 세 가지 신업을 비교하며, 뒤에는 세 가지 의업을 [10] 두어 삼업을 총괄해 비교한다. 열 가지 업과 업도를 개별적으로 비교하는 가운데, 먼저 색법을 말하고 뒤에 심법을 말한다. 색법 가운데서는 먼저 무거운 것을 말하고 뒤에 가벼운 것을 말하며, 의업도 가운데서는 먼저 가벼운 것을 말하고 뒤에 무거운 것을 말한다. 작법이 서로 다르더라도 또한 허물이 없다. 그러나 삼벌업 가운데서는 의업이 가장 무겁고, 오벽견 가운데서는 사견이 무거우며, 오무간업 가운데서는 파승이 무겁다. 비교하는 대상이 다르기 때문이다. 지금 여기서는 업을 밝히는 것이지 무간업과 비교하는 것이 아니다. 그러므로 어업이 가볍다고 해도 이치상 허물이 없다. 일곱째 업의 전도 가운데, 살생과 비슷한 동분죄라는 것은, 가행업도가 근본업과 비슷하기 때문이다. 집수전도에서 다만 나아가 기어까지 말하고 의업의 세 업도는 말하지 않은 것은, 신·어의 일곱 지분은 계의 성질에 통하기 때문이고, 공통으로 아는 것이기 때문이며, 색법은 집착하기 쉽기 때문이다. 여덟째 업의 차별 가운데 둘이 있다. 처음에는 네 지위의 업명을 열거하고, 뒤에는 각각 따로 해석한다. 열거하는 지위에는 네 가지가 있다. 첫째는 다섯 종류로 된 두 문이고, 둘째는 열 종류로 된 세 문이며, 셋째는 한 종류로 된 네 문이고, 넷째는 한 종류로 된 다섯 문이다. 작업이라는 것은 사업 또는 사후에 일으킨 신업·어업을 말한다. 자세히 살펴 결정하는 사를 사업이라 하고, 발동시키는 뛰어난 사를 사후에 일으킨 신·어업이라 한다. 또는 발동하는 사를 사업이라 하고, 이 사가 일으킨 신·어 두 업을 사후에 일으킨 신어업이라 한다. 이 해석은 『대법론』과 같다. 그 논에서는 말한다. 사업이란 무엇인가? 복업·비복업·부동업을 말한다. 사이업이란 무엇인가? 신업·어업·의업을 말한다. 삼장 법사는 해석하여 말한다. 앞의 것은 방편의 사업이고, 뒤의 것은 근본의 삼업이다. 부작업이라는 것은, 경사가 말한다. 졸이심에서 일어난 의사의 업을 말한다. 신업과 어업을 일으키기 위한 앞선 방편의 사가 아니기 때문이다. 일으키는 근본 신·어 두 업이 없다. 비 법사는 두 가지 해석을 전한다. 첫째 설은, 분별심으로 지은 업을 작업이라 하고, 임운심으로 지은 업을 부작업이라 한다. 다른 한 설은, 깨어 있는 마음으로 지은 업을 작업이라 하고, 미란한 마음으로 지은 업을 부작업이라 한다. 또 해석하면,</w:t>
      </w:r>
    </w:p>
    <w:p>
      <w:pPr>
        <w:pStyle w:val="TranslationText"/>
        <w:pageBreakBefore w:val="0"/>
      </w:pPr>
      <w:r>
        <w:rPr>
          <w:rFonts w:ascii="Noto Sans KR" w:hAnsi="Noto Sans KR" w:eastAsia="Noto Sans KR"/>
        </w:rPr>
        <w:t>작업은 가행·근본의 업도와 표업·무표업에 통하며, 아직 멸하지도 버려지지도 않은 것을 작업이라 한다. 곧 이 두 업의 종자와 가행·근본, 표업·무표업이 이미 멸하고 이미 버려진 것을 부작업이라 한다. 성취하지 않기 때문이다. 뛰어난 작용이 없기 때문이다. 기사가 말한다. 가행과 근본의 모든 표업을 작업이라 한다. 일으켜 짓는 작용이 있기 때문이다. 모든 무표업을 부작업이라 한다. 일으켜 짓는 작용이 없기 때문이다. 이는 삼승의 표업과 무표업에 모두 통하므로 의업은 말하지 않는다. 증장업과 불증장업 가운데, 여덟째 자성무기업이라는 것은, 기 법사는 해석하여 말한다. 선·불선이지만 업도에 포섭되지 않는 것을 말한다. 중품·하품의 성질이다. 삼성 가운데의 무기성을 말하는 것이 아니다. 자체가 증장하지 않으므로 무기라고 이름한 것이다. 또는 삼성 가운데 무기의 업을 말한다. 아홉째 뉘우침으로 손상된 업이라는 것은, 제89권에서 말한다. 모든 ‘짓되 증장하지 않는 업’은, 만약 추회가 없고 대치를 닦지 않으면 과를 받을 수 있으므로 증장업이라 하고, 추회 등이 있으면 불증장업이라 한다. 또는 먼저 증장했던 업이라도 추회 등으로 말미암아 미생원왕과 같이 불증장업이라 한다. 추회하지 않는 것 등을 증장업이라 한다. 제60권에서는 말한다. 아직 해탈하지 못한 자에 의거하여 결정수업을 세우기 때문이다. 해탈한 자는 도를 일으켜 굴복시키고 끊는다. 『대법론』에서는 말한다. 고의로 지은 업에는 다섯 가지가 있다. 첫째는 다른 사람이 가르치고 명한 것이고, 둘째는 다른 사람이 권하고 청한 것이며, 셋째는 제대로 알지 못한 것이고, 넷째는 근본집착이다. 곧 삼독이 마음을 덮어 맹렬하게 집착함으로써 일어난 모든 업이다. 다섯째는 전도분별이다. 곧 뛰어나고 죄가 없다고 여겨 행한 악업이다. 이 다섯 가운데 근본집착과 전도분별은 지으면 증장하며, 무거우므로 이숙을 받지 않는 일이 없다. 나머지 세 가지는 비록 지어도 증장하지 않아 가벼우므로 반드시 이숙을 받는 것은 아니다. 그 논에서는 해석한다. ‘짓는다’는 것은 모든 업을 일으켜 조작하여 현행하게 하는 것을 말하고, ‘증장한다’는 것은 습기를 증익하게 하는 것을 말한다. “고의업이란 고의한 뒤에 업을 짓거나 업을 증장하는 것 등이다”라는 것은, 이 가운데 고의로 짓거나 증장하는 것을 고의업이라 한다는 뜻이다. 고의로 짓거나 증장하지 않는 것을 불고의업이라 한다. 『대법론』에서 말하는 고의업은 이와 다르다. 증장과 불증장에 모두 통하기 때문이다. 여기서는 뛰어나고 강한 사가 반드시 이숙을 초래하는 경우를 고의업이라 한다. 저쪽에서는 다만 고의로 지은 것이면 임운업이 아닌 한 [1] 과를 반드시 얻는지 여부에 통틀어 모두 고의업이라 한다. 비교하는 기준이 다르므로 또한 서로 어긋나지 않는다. 순정수업과 부정업이라는 것은, 삼장 법사가 해석하여 말한다. 순정수업은 때와 과보가 모두 결정된 것이고, 부정업은 그 반대이다. 기 법사는 또 해석하여 말한다. 곧 앞의 고의업은 반드시 이숙을 초래하고, 앞의 불고의업은 반드시 이숙을 초래하는 것은 아니다. 『대법론』에서는 말한다. 결정수업이라는 것은, 결정에 세 가지가 있다. 첫째는 작업정이다. 숙업의 힘으로 결정된 몸을 감득하여, 이 생 가운데 반드시 이 업을 짓게 되고 그 기한이 결정되어 끝내 어기지 않는다. 부처님 등의 신력도 또한 제지할 수 없다. 둘째는 수익숙정이다. 곧 여기에서 말한 순정수업으로서 그 과는 반드시 받는다. 다만 시기는 아직 결정되지 않았기 때문이다. 셋째는 분위정이다. 곧 순현수·순생수·순후수의 분위가 결정된 업을 말한다. 이 가운데 뜻은, 업도에 포섭되는 업을 순정수라고 이름함을 드러낸다. 가행과 후기에는 결정과 부정에 모두 통한다. 아직 뉘우치지 않았고 아직 해탈하지 못한 경우를 정업이라 하고, 이미 뉘우쳤거나 이미 해탈한 경우를 부정업이라 한다. 여기서 ‘짓고 또 증장한다’고 한 것은, ‘작’은 현행의 업을 짓는 것이고 ‘증’은 종자를 증장하는 것이기 때문이다. 이미 익은 업과 아직 익지 않은 업이라는 것은, 경사가 말한다. 앞의 것은 과를 낳아 익게 하는 일이 끝나 기능이 다한 업이고, 뒤의 것은 기능이 아직 계속되는 업이다. 기사가 말한다. 과거의 업과 현재에 바로 과를 낳는 업을 이미 익은 업이라 하고, 미래의 업과 현재에 장차 과를 낳을 업을 아직 익지 않은 업이라 한다. 삼성의 업 가운데, 유부무기도 또한 무기업이라 한다. 삼선근과 삼불선근을 인연으로 삼는 것이 아니기 때문이다. 율의에 포섭되는 업 등이라는 것은, 별해탈율의의 업이다. 『결택분』의 글에 의하면, 신(信) 등의 오근(五根)과 사(思)의 여섯 법을 자성으로 삼는다. 이는 업을 일으키는 인 등의 등기심(等起心)을 취하므로 여섯 법을 체로 삼는다. 만약 계의 자체를 취한다면 바로 칠지(七支)의 종자가 상속하면서 그릇됨을 막는 뜻의 측면에서 가립한다. 현행하는 별해탈율의는 현행하는 신업·어업이 한 생각이면 곧 소멸하므로 율의의 체가 아니다. 『대법론』에서는 말한다. 곧 칠중(七眾)이 받은 율의이다. 출가의 오중(五眾)과 근사(近事)·근주(近住)이다. 출가자는 목숨이 다하도록 악행과 욕행을 멀리 여의기 때문이고, 근사자는 목숨이 다하도록 악행은 여의지만 욕행은 여의지 않기 때문이며, 근주자는 목숨이 다하도록 악행과 욕행을 여의지는 못하기 때문이다. 그러므로 별해탈을 세 부류로 건립한다. 혹은 정려·등지의 과와 단에 포섭되는 업이라는 것은, 기사가 말한다. 정려는 색계의 사정려이고, 등지는 사무색계이며, 과는 정려와 무색에 의하여 닦아 생긴 공덕이다. ‘단(斷)’은 곧 정려·무색과 상응하여 현행하는 사(思)가 욕계의 여러 범계의 그릇됨을 멀리 막는 것으로, 이것이 단계(斷戒)이다. ‘과(果)’는 곧 단계(斷戒)의 과이며, 여기에서 말한 ‘단’이다. 그 체는 곧 정생율의(定生律儀)이다. 삼승에서는 신업·어업에 통하고, 대승에서는 의업도 겸한다. 어떤 해석은 이렇다. 단은 곧 무위인 성계(性戒)이고, 과는 정생율의이다. 지금 이곳은 업을 해석하면서 이미 ‘과와 단’이라고 하고 ‘단의 과’라고 하지 않았으므로, 단은 무위가 아니다. 앞에서 선(善)을 설명한 것과 같다. 혹은 과와 단 둘 모두가 계의 체이므로 함께 취한다. 오직 초미지(初未至)에만 단의 대치가 있고, 그 이상의 여러 지에서는 원분단(遠分斷)을 이룬다. 이는 유루의 정생계라는 뜻에 의한 것이다. 『결택분』에서는 말한다. 오직 색계에만 있다. 이 글과 제3분의 글에서는 무색에도 통한다고 한다. 『대법론』에서는 오직 색계에 의하여 건립한다. 그 논에서 스스로 회통하여 말한다. 무색계에는 거친 색이 없기 때문에 간략히 건립하지 않았다고 한다. 태법사는 말한다. 사선과 사[2]공을 인으로 하여 일어난 율의를 ‘과’라고 이름한다. 곧 정려·무색의 율의이다. 또한 ‘단계’라고도 이름한다. 곧 선정의 과가 번뇌를 끊는 방편이 되기 때문이다. 유루이므로 번뇌를 바로 끊는 것은 아니다. 무루율의에 포섭되는 업이라는 것은, 견제한 자가 무루의 힘으로 얻은 원리(遠離)의 성질, 곧 도공계(道共戒)를 말한다. 이들은 모두 그릇됨을 그쳐 막는 계에 근거한 것이므로 지선(止善)이다. 일반적으로 예불하고 경을 외우는 것 등은 작선(作善)이라 한다. 태법사는 말한다. 별해탈의 표계(表戒)도 종자 위에 가립하는 데 통하므로 서로 다르다. 무표는 오직 종자에 의하여 말하는데, 상속하기 때문이다. 도공계·정공계의 무표는 마음의 유무를 따르므로 현행에 의하여 가립한다. 그렇다면 선정에서 나온 때에는 성취하는 것인가 [3] 아닌가? 비법사는 말한다. 과거와 미래가 비록 없더라도 뜻으로 성취한다고 말한다. 이것에 무슨 허물이 있겠는가. 그러나 상속하지 않기 때문에, 오직 현행에 의하여 가립한다. 태법사는 말한다. 현행과 종자에 모두 의하여 세운다. 불율의도 또한 불선의 칠지업 종자가 상속하면서 선을 막는 뜻의 측면에서 세운다. 아래 『결택분』의 글에 의하면, 칠지는 각 지마다 앞뒤로 따로 얻는다. 또한 하나하나의 지에서 모두 중지(重支)를 얻는다. 참자(讒刺)라는 것은, 오직 참소하고 [4]녕(儜)하며 남을 비난하여 생계를 구하는 자이다. 좋지 못한 부류와 위협하는 무리이다. 단옥자(斷獄者)라는 것은, 서역에서 따로 재판을 판결하는 사람을 두어 재물을 구해 생계를 삼는 경우이다. 여기에는 열두 가지가 있다. 『대법론』에는 열네 가지가 있다. 여기에는 그 가운데 세 가지가 없다. 첫째는 사슴을 사냥하는 자이고, 둘째는 물고기를 잡는 자이며, 셋째는 소를 죽이는 자이다. 저 논에는 여기의 한 가지가 없다. 곧 단옥자이다. 『열반경』에서는 열여섯 가지를 말한다. 소·양·돼지·닭을 이익을 위해 기르고, 살찌면 다시 팔며, 이익을 위해 사들이고, 사들인 뒤에 도살하는 것이니, 곧 여덟 가지가 된다. 물고기를 잡는 자·새를 잡는 자·사냥꾼·도둑·괴회(魁膾)·양설하는 자·옥졸·용을 저주하는 자가 다시 여덟이므로, 여기에는 단옥자와 코끼리를 묶는 자가 없다. 『잡심론』에서는 열두 가지를 말한다. 양을 도살하는 자·돼지를 기르는 자·닭을 기르는 자·물고기를 잡는 자·새를 잡는 자·사냥꾼·도둑·괴회·옥을 지키는 자·용을 저주하는 자·사렵자(伺獵)·개를 도살하는 자이다. 여러 글의 내용이 같지 않다. 대략 몇 가지 단서만 든 것이다. 오직 그 수만 있는 것은 아니다. 그렇지 않다면 오로지 말이나 나귀 등을 죽이는 자가 어찌 그 부류가 아니겠는가. 이는 모두 그가 살해하는 소연의 경계에 근거하여 논한 것이다. 체는 다만 칠지의 불선업이다. 보시의 자성이라는 것은, 사(思)가 일으켜 보시할 물건을 버리는 신업·어업을 말한다. 『대법론』과 『유식론』에서는 모두 삼업의 사와 무탐을 함께 취하여 자성으로 삼는다. 여기서는 무탐을 인연이라고 말하였고, 사는 등기문 가운데서 설명하였기 때문에, 자성 가운데서는 신업·어업을 취한다. 표업으로 밖에 드러난 것을 근거로 삼승에 통하여 논하였으므로, 오직 신업·어업만 말하고 의업은 말하지 않았다. 계의 자성 가운데서는, 삼업을 자성으로 삼으므로 ‘신업·어업 등’이라고 하였다. 『유식론』에서 말한 것과 같다. 보살계를 받는 경우이므로 삼업에 통한다. 의처가 유정과 비유정에 통한다는 것은, 성계와 차계가 그에 맞게 두 가지 의처에 통하기 때문이다. 수(修)의 자성은 삼마지라고 한 것은, 사무량 가운데 자(慈)의 체는 무진이고, 비(悲)의 체는 불해이며, [1]선(善)의 체는 불질이고, 사(捨)는 곧 삼선근과 선의 사수(捨數)이다. 지금은 그 소의에 따라 선정으로 체를 삼은 것이다. 의처라는 것은, 곧 소연인 삼계의 유정을 총괄하여 세 부류로 나눈 것이다. 첫째, 괴로움도 즐거움도 없는 자에게 즐거움을 주려는 것을 자(慈)라 하고, 둘째, 괴로움이 있는 자를 구제하려는 것을 비(悲)라 하며, 셋째, 즐거움이 있는 자의 즐거움을 도와 기뻐하는 것을 희(喜)라 한다. 첫째 부류에 대해서는 어리석음을 여읜다는 생각을 일으키고, 둘째 부류에 대해서는 성냄을 여읜다는 생각을 일으키며, 셋째 부류에 대해서는 탐욕을 여읜다는 생각을 일으킨다. 평등하게 악을 여의게 하는 것을 사(捨)라 한다. 여기서는 자의 경계를 들어 나머지 셋도 함께 취한다. 세 가지를 갖추는 모습을 분별하는 것은 다른 경전에서 설명한 것과 같다. 복업이라는 것은 선취의 이숙 등을 감득하는 것을 말한다. 복업은 인간과 천상에서 총이숙을 받는다. 또 오취에서 받는 데 수순한다는 것은, 네 취에서 별이숙을 받는다는 뜻이다. 지옥 가운데에서는 등류과와 비슷한 별보를 받는다. 그러므로 총괄하여 오취에 수순한다고 말한다. 어떤 해석은 그렇지 않다고 한다. 『성유식론』에서는 말한다. 다른 곳에서 그들에게 등류의 즐거움이 있다고 말한 것은, 마땅히 수전리(隨轉理)에 의하여 말한 것임을 알아야 한다고 하였다. 대승에서는 그곳에 선과가 없다. 선업으로 말미암아 괴로움을 가볍게 받는 것을 과를 얻는다고 할 뿐, 다시 별도의 보가 있는 것은 아니다. 소승에서 지옥의 사대진도 다시 선업이 감득한다고 하는 것과는 다르다. 또 다른 해석은 이렇다. 비천을 따로 한 취로 하여 합해 육취가 되므로, 선업이 오취에 수순한다고 말하지만 지옥에는 실제로 없다. 비사가 말한다. 어떤 해석은 선업도 지옥의 별과를 감득할 수 있다고 한다. 예컨대 소지옥에서 서늘한 바람 등을 얻는 경우와 같다. 불고불락수에 수순하는 업 가운데, 별보는 오직 제4정려 이상 업의 과이다. 여기에는 두 가지 뜻이 있다. 첫째 설은 이렇다. 제3정 이하에도 별보의 사수(捨受) 과가 있다. 그런데 이 논과 『대법론』에서 그런 업이 있다고 말하지 않은 것은, 대부분 선업이 낙수의 과를 감득하고 일부 선업만 사수의 과를 감득하기 때문에, 간략히 논하지 않은 것이다. 그렇지 않다면 무엇 때문에 하위 지의 선업이 저 과를 얻지 못하겠는가. 둘째 설은 이렇다. 제3정 이하에는 별도의 선한 사수업이 없다. 제6식 가운데 사수의 과는 적정한데, 하위 지의 업은 거칠기 때문에 선업은 다만 낙수만을 초감한다. 그러므로 사수의 과가 없다. 묻는다. 하위 지의 선업이 거칠어 사수의 과를 초감하지 못한다면, 제8식의 사수의 과도 하위 지의 업이 초감하지 못해야 하는가? 답한다. 총보와 별보의 [2] 과이므로 서로 예로 삼아서는 안 된다. 경사가 말한다. 지금 대승에는 비록 이를 명시한 글이 없지만, 이치로 말하면, 선취 가운데서는 상선(上善)이 사수를 감득한다. ‘하뢰야(何賴耶)’가 총보이기 때문이다. 아울러 육식의 사수보도 감득한다. 하선(下善)은 희수·낙수를 감득한다. 별보이기 때문이다. 악취 가운데서는 상악(上惡)이 본식의 사수를 감득한다. 총보이기 때문이다. 또한 육식의 사수보도 함께 감득한다. 하악(下惡)은 고수를 감득한다. 별보이기 때문이다. 순현법수업 등 가운데, 이 논과 『대법론』은 모두 세 가지를 말한다. 처음에 따라 이름한 것이다. 현법수는 오직 별보이고, 나머지는 총보와 별보에 모두 통한다. 제60권에는 네 업이 있다. 첫째는 이숙정(異熟定), 둘째는 시분정(時分定), 셋째는 두 가지가 모두 정해진 것, 넷째는 두 가지가 모두 정해지지 않은 것이다. 『현양론』 제19권에서는 다섯 업을 말한다. 첫째 현법수결정, 둘째 생수결정, 셋째 후수결정, 넷째 수보결정, 다섯째 작업결정이다. 경사가 말한다. 아래 글에 준하면 팔업을 판별한 것이 대승의 뜻이다. 경부의 일출논사(日出論師)가 대승의 뜻을 취하여 그 부파 가운데서 팔업을 분별하였다. 지금 이 글에 의하면, 비록 삼시업이라고 말했지만 또한 팔업을 모두 포섭한다. 어째서인가. 시(時)는 결정되고 이숙은 결정되지 않은 것과, 시와 과가 모두 결정된 것은, 삼시업에 해당함은 말할 필요도 없이 성립한다. 과보는 결정되지만 시는 결정되지 않은 것과, 시와 과보가 모두 결정되지 않은 두 종류 업도, 과를 얻을 때에는 삼시를 벗어나지 않는다. 어느 때든 이숙과를 얻으면, 곧 그 때에 포섭된다. 그러므로 삼시에 있다는 뜻으로 팔업을 포섭한다고 한다.</w:t>
      </w:r>
    </w:p>
    <w:p>
      <w:pPr>
        <w:pStyle w:val="TranslationText"/>
        <w:pageBreakBefore w:val="0"/>
      </w:pPr>
      <w:r>
        <w:rPr>
          <w:rFonts w:ascii="Noto Sans KR" w:hAnsi="Noto Sans KR" w:eastAsia="Noto Sans KR"/>
        </w:rPr>
        <w:t>또는 여기서는 다만 삼시 가운데 시와 과보가 모두 결정된 업만을 분별한다고 할 수도 있다. 또는 여기서는 오직 시는 결정되고 과보는 결정되지 않은 경우와 시·과보가 모두 결정된 두 부류의 업만 취하여 삼시업이라 할 수도 있다. 그렇다면 과보는 결정되지만 시는 결정되지 않은 것과 시·과보가 모두 결정되지 않은 것은 포섭하지 못한다. 학업이라는 것은 이생 등을 말한다. 곧 여러 이생이 삼승심을 내어 해탈분선 이후에 이르면 모두 학이라고 한다. 학업은 유루와 무루에 모두 통한다. 무학도 또한 그러하다. 비학비무학업이라는 것은 앞의 둘을 제외한 나머지 상속 가운데 있는 선·불선·무기업을 말한다. 묻는다. 앞의 학신과 무학신 가운데서는 해탈분·결택분과 무루업을 모두 취하여 학·무학이라 하였는데, 그 학신 가운데 있는 유루분의 선·불선·무기업과, 무학신 가운데 있는 복분의 선업 및 무기업은, 어찌 모두 비학비무학업이 아니겠는가. 그렇다면 무엇 때문에 다시 구비업(俱非業)에서 ‘앞의 둘을 제외한 나머지 상속 가운데 있는 선·불선·무기업’이라 하였는가? [3]발법사(拔法師)는 세 가지로 해석한다. 첫째 설은 이렇다. 앞의 두 신 가운데 비록 복분선 등이 있더라도, 대부분을 따라 모두 학업·무학업이라고 이름한다. 그러므로 앞의 둘을 제외한다고 하였다. 곧 발심하기 이전의 여러 이생위의 모든 업을 구비업이라 한다. 둘째 설은 이렇다. ‘앞의 둘을 제외한다’는 것은, 앞의 학신·무학신 가운데의 학업·무학업을 제외한다는 뜻이다. ‘나머지 상속 가운데’라는 것은, 이 ‘나머지’라는 말이 널리 통하므로, 학신·무학신 가운데와 나머지 이생신 가운데 있는 복분선업·무기업 등이 모두 구비업이 된다. 셋째 설은 이렇다. ‘앞의 둘을 제외한 나머지 상속 가운데’라는 것은, 앞의 학·무학 두 상속 가운데 있는 학업·무학업을 제외한다는 뜻이다. ‘선·불선·무기업’이라는 것은, 이생신과 학인신 가운데 있는 복분선업·불선업·무기업, 그리고 무학신 가운데 있는 복분선업과 무기업이 모두 구비업이라는 뜻이다. 그러므로 ‘있는 선·불선·무기업’이라고 하였다. 제66권에서는 오직 성자만을 학이라고 하는데, 뛰어난 경우를 따라 얻은 명칭이기 때문이다. 여기서는 소의에 근거하여 합해 논하므로 학인의 생득선 등도 또한 학이라고 한다. 그렇지 않다면 곧 저기에 수순하지 않는 것이 된다. 견소단업이라는 것은 악취를 받게 하는 불선 등의 업을 말한다. 여자 몸의 업, 제8유의 업, 무상천의 업, 울단월의 업 및 귀신·축생의 별보 선업도 함께 취한다. 견도를 얻으면 끝내 받지 않기 때문이다. 수도소단업 등이라는 것은, 불선업 가운데에도 인간·천상에서 별보의 고수를 받는 것이 있다. 그러므로 선업 및 무기업과 함께 수도에서 끊는다. 묻는다. 선과 무기는 장애의 자체가 아닌데, 어찌 수도에서 끊는다고 하는가. 해석한다. 또한 번뇌에 계박되고 소연이 되어 아직 이계를 얻지 못했기 때문에 수도에서 끊는다고 말한다. 그러나 『결택분』에 의하면, 유루의 선과 무기의 온 자체를 끊는 것을 ‘끊는다’고 한다. 그러므로 『결택분』에서 말한다. 견혹을 끊으면 단계(斷界)를 얻고, 수혹을 끊으면 무욕계(無欲界)를 얻는다. 이 둘은 유여열반이다. 유루의 선과 무기의 온을 끊으면 멸계(滅界)를 얻는다. 이는 무여열반이다. 또 견소단번뇌가 직접 악업을 일으키면 한결같이 악취의 총보와 별보 두 보를 감득한다. 만약 인이 없어짐에 따라 과도 없어지는 뜻의 단에 근거하면 또한 견도단이라고 한다. 그러므로 다른 곳의 글에서는 모든 악취의 온·계·처가 모두 견소단이라고 말한다. 만약 소연의 계박을 끊는다는 뜻의 측면에서 말하면, 악취의 총보와 별보 두 보는 모두 수도소단이다. 그러므로 다른 곳에서는, 모든 무부무기의 온 자체가 모두 수도소단이라고 한다. 견소단혹이 다만 먼 인인 등기(等起)가 되어 선업을 일으켜 인간·천상의 총보와 별보 두 보를 감득하는 경우, 이 업과 보은 모두 수도소단이다. 수도소단의 선심에서 업을 일으켜 보를 감득하기 때문이며, 견소단혹이 직접 일으킨 것이 아니기 때문이다. 수도소단번뇌가 증상품으로 직접 악업을 일으켜 악도 가운데 총보와 별보의 업을 감득하면, 그 능발은 수도에서 끊는다고 한다. 만약 먼 인이 되어 소원하게 악업을 일으켜 악취의 보를 감득하면 곧 견소단이다. 그 업이 직접 견혹에서 일어나기 때문이다. 서방에서는 또 말한다. 악취의 몸에 의하여 일어나는 오식은 견소단이고, 선취의 몸에 의하여 일어나는 오식은 수도소단이라고 한다. 또 선업과 악업이 저 아뢰야식의 사수를 감득하는 경우, 삼장법사가 말하였다. 또한 육식 가운데 사수의 보도 함께 감득하니, 이것이 이숙생사(異熟生捨)이다. 묻는다. 견도 이전의 칠방편선도 인간·천상의 별보를 감득한다. 어찌하여 수도소단이라고 말하지 않는가. 답한다. 이미 말하였다. 곧 선취를 받는다는 선업 가운데서 설명하였다. 흑흑 등 네 업 가운데, 비복업을 흑흑업이라 한다. 곧 삼악취의 총업과 오취의 별악업을 말한다. 부동업은 백백업이라 한다. 곧 색계·무색계의 총보·별보 선업이다. 여러 복업은 흑백흑백업이라 한다. 곧 욕계 인간·천상의 총업 및 오취의 별선업에 수순하는 것이다. 선은 불선과 서로 원대(怨對)가 되므로 흑백흑백업이라 한다. 아직 흑업을 끊지 않았기 때문에 그 복업이 이 이름을 얻는다. 여기에서 경사는 해석한다. 이는 욕계를 아직 여의지 않았을 때의 복업을 흑백업이라 한 것이다. 그렇다면 『유가론』의 흑 등 네 업은 업을 다 포섭하지 못한다. 욕계를 여읜 사람이 일으킨 욕계의 선업을 포섭하지 못하기 때문이다. 그러나 삼장은 말한다. 욕계를 여읜 때의 선업도 아직 욕계를 여의지 않았을 때 선업과 같은 부류이므로 모두 포섭한다고 말할 수 있다. 이 세 종류에 대하여 『대법론』에서는 말한다. 인과 과가 모두 [1] 그 이름을 얻는다. 흑흑은 인이 염오이고 과가 사랑스럽고 즐겁지 않기 때문이며, 백백은 인이 염오되지 않고 과가 사랑스럽고 즐겁기 때문이며, 흑백흑백은 인에 악이 선과 섞여 있고 과에도 악이 섞여 있기 때문이다. 욕계 복업의 과는 반드시 비복업과 섞이기 [2] 때문에 흑백흑백이라고 한다. 비복업의 과 가운데에는 복업과 섞이지 않는 경우가 따로 있다. 그러므로 백흑백흑업이라고는 하지 않는다. 또 그 논에서는 말한다. 흑흑업은 불선업을 말한다고 하였는데, 뜻은 선근을 끊은 사람이 일으킨 순수한 불선업과, 선근을 끊지 않은 사람이 일으킨 근본·방편의 순수한 불선업을 흑흑업으로 취한다는 것이다. 만약 불선업이 저 선업과 서로 섞여 혹은 근본이 되거나 혹은 방편이 된다면, 이와 같은 불선은 곧 저 선과 합하여, 흑백흑백업으로 세운다. 묻는다. 어찌하여 『유가론』에서는 모든 비복업을 모두 흑흑이라고 하고, 『대법론』에서는 선과 섞인 불선을 제외하고 나머지 독립하여 일어난 것만 흑흑이라고 하는가. 해석한다. 『유가론』에서는 욕계의 불선업이 강하므로 비록 선과 서로 끼어 일어나는 것이 있더라도 선에 섞였다고 하지 않는다. 그러므로 모든 불선을 흑흑이라고 한다. 『대법론』에서는 오직 순수하게 일어난 불선업이 선에 끼어들지 않는 경우를 흑흑이라고 하고, 서로 끼어 일어나면 제3의 흑백업에 포섭시킨다. 또 『대법론』과 제66권에서는 말한다. 백백업은 삼계의 선업을 말한다. 흑백흑백업은 욕계의 잡업을 말하는데, 한 찰나의 업이 선악에 통한다는 뜻은 아니다. 다만 의락과 방편에 의하여 합하여 한 업을 잡업이라고 한다. 곧 어떤 업은 의락 때문에 흑이고 방편 때문에 백이니, 아첨하고 속이는 마음으로 여러 선을 닦는 경우이다. 혹 어떤 업은 의락 때문에 백이고 방편 때문에 흑이니, 제자를 훈계하면서 신업·어업의 악을 일으키는 경우이다. 이 흑백업은 선성과 악성에 모두 통한다. 이 논은 복·비복·부동의 세 업에 의하여 흑흑 등 업을 밝히고, 저 논은 순수한 선악과 뒤섞인 선악에 의하여 흑흑 등 업을 밝힌다. 그러므로 서로 어긋나지 않는다. 비흑비백비이숙업으로 능히 모든 업을 다하게 한다는 것은, 염오가 아니므로 비흑이라 하고, 유루의 선이 아니므로 비백이라 하며, 무부무기의 과를 초감하지 않으므로 무이숙과라고 한다. 앞의 세 업을 끊을 수 있으므로 능히 모든 업을 다하게 한다고 한다. 곧 모든 무루의 방편도와 무간도 두 도를 제4업으로 취한다. 『대법론』도 또한 말한다. 비흑비백업으로 능히 모든 업을 다하게 한다는 것은, 방편도와 무간도 가운데의 여러 무루업을 말하니, 저 여러 업을 끊는 대치이기 때문이다. 소승에서 오직 열일곱 무루사(無漏思)만 제4업이라고 하는 것과는 다르다. 묻는다. 두 논에서 똑같이 방편도와 무간도 가운데의 여러 무루업을 취한다면, 의사(意思)만 취하는가, 아니면 신업·어업도 제4업으로 취하는가. 경사는 해석한다. 비록 명문은 보지 못했지만 이치로는 성도와 동시에 일어나는 의사를 제4업으로 취해야 한다. 성도가 일어날 때에는 별도의 신업·어업 두 업이 [3] 체로서 없기 때문이다. 다만 의사 위에 신·어 칠지를 가립하여 도공계라고 한다. 혹은 가(假)를 밀어 실(實)에 이르게 하므로 의사를 제4업으로 삼는다. 그 의사는 무루혜와 상응하여 함께 일어나 단의 대치가 되기 때문이다. 여기서 무간도는 번뇌 종자를 직접 끊고, 가행도는 번뇌의 기능을 손상시킨다. 기는 다시 해석하여 말한다. 만약 이 권의 글에 의하면, 이승의 견도에서 한 무간도와 점차 이욕할 때, 앞의 여덟 무간사의 경우에는 오직 흑흑업만 다하게 하고, 아홉째 무간도에서는 순흑과 잡업을 함께 다하게 한다. 사정려와 사무색을 여의는 경우에는, 아홉째 무간도에서 오직 백백업만 다하게 한다. 이는 점차로 과를 얻는 사람에 의한 설명이다. 만약 초미지와 초정에 의하여, 뛰어넘어 견도에 들어 제3과를 얻는 경우에는 한 무간도가 순흑과 잡업을 여의게 한다. 만약 먼저 상지의 염을 이미 여의고 사정려에 의하여 제3과를 얻는 경우에는 한 무간사가 순흑과 잡업을 여의고, 그에 맞게 백백업도 함께 여읜다. 만약 초과에서 제4과를 취하면 앞의 여덟 무간사는 오직 흑흑업을 여의고, 아홉째 무간사는 세 업을 모두 여읜다. 여러 보살의 견도에서는 한 무간사가 오직 흑흑업만 여의고, 금강유정의 한 무간사는 세 업을 함께 끊는다. 모든 악업도는 생기면 곧 모든 선업을 끊는다. 소연의 계박을 여의기 때문에 반드시 자기 지의 염을 모두 여읜 때에야 다하게 되므로, 아홉째 무간사에서 비로소 백업을 다한다고 말한다. 위에서 말한 것은 유루 종자의 사업을 끊는 것을 말한다. 만약 현행을 조복하는 것이라면 견도에는 무루가행이 없음을 제외하고, 나머지 수도에서는 가행도도 현행을 조복할 수 있다. 여기서는 다만 여러 무루업만을 말한다. 앞의 세 업을 끊는 대치이기 때문이다. 이승의 해탈도에도 비록 끊음이 있고, 또 보살 십지에서 소지장을 여러 대치로 끊는 것도 있지만, 모두 업이 아니기 때문에, 말하지 않았다. 그러므로 『대법론』에서는 말한다. 가행도와 무간도 가운데의 여러 무루업을 말한다고 한 것은 뛰어난 것에 의하여 건립하였으므로 나머지는 취하지 않은 것이다. 승진도 등은 모두 별도의 행에 의하고 또한 모든 품류의 업을 전부 조복하는 것도 아니기 때문에, 말하지 않았다. 만약 『대법론』에 의하여 앞의 세 업을 설명하면, 이승이 차례로 과를 얻을 때 견도의 한 무간사와 점차 이욕할 때, 앞의 여덟 무간사는 순흑과 잡업을 여읜다. 잡업은 두 성에 통하기 때문이다. 아홉째 무간사는 순흑과 잡업을 다 여의고 백백업까지 함께 여읜다. 사색·사무색을 여의는 경우에는 아홉째 무간사에서 오직 백백업만 여읜다. 이는 차례로 과를 얻는 경우에 의한 설명이다. 만약 사정려에 의하여 뛰어넘어 견도에 들어 제3과를 얻으면 한 무간사에서 또한 세 종류를 여읜다. 만약 초과에서 뛰어넘어 제4과를 취한다면 앞의 여덟 무간사와 보살의 견도에서는 오직 순흑과 잡업만 여의고, 아홉째 무간사와 보살의 금강유정에서는 세 업을 모두 여읜다. 이는 종자를 끊는 것을 말한다. 현행을 조복하는 경우에는 견도를 제외한 나머지 모든 지위에서 모두 가가행도(加加行道)를 둔다. 나머지 뜻은 앞과 같다. 별도로 이계 등 단의 뜻을 말하면 또한 일정하지 않다. 마땅히 이치에 따라 생각해야 한다. 곡업·예업·탁업은 두 차례 그 체를 제시한다. 첫째, 외도의 선·불선업을 곡업이라고 한다. 곧 이 곡업과, 이 법의 이생 가운데 성교에 대해 전도된 견해를 가진 자·견취에 머무는 자·사결정자·유예각자의 선·불선업을 예업이라고 한다. [1]곧 위의 두 업과, 이 법의 이생 가운데 성교에 대해 결정되지 않은 자의 선·불선업을 탁업이라고 한다. 둘째, 오직 외도의 법 가운데에만 이 세 업이 있다. 글과 같다. 기사가 말한다. 여기에는 합하여 세 가지 해석이 있다. 첫째 뜻은 이렇다. 외도의 선·불선업을 곡업이라 하는 것은, 불법의 곧은 도를 장애하기 때문이다. 곧 이 곡업을 예업이라고도 하는 것은, 정법을 더럽히고 몸과 마음을 오염시키기 때문이다. 곧 이 곡업·예업을 탁업이라고도 하는 것은, 찌꺼기 같은 악법이 되어 몸과 마음을 혼탁하게 하기 때문이다. 모두 선과 불선에 통한다. 이 논에서는 말한다. 곧 곡업을 또한 예업이라 하고, 곧 곡업·예업을 또한 탁업이라 한다. 둘째 뜻은 이렇다. 곡업은 앞과 같다. 예업이라는 것은, 곧 내법의 이생 가운데 불교에서 무명·탐·진·만·신견·변견을 합하여 전도된 견해를 가진 자라 하고,</w:t>
      </w:r>
    </w:p>
    <w:p>
      <w:pPr>
        <w:pStyle w:val="TranslationText"/>
        <w:pageBreakBefore w:val="0"/>
      </w:pPr>
      <w:r>
        <w:rPr>
          <w:rFonts w:ascii="Noto Sans KR" w:hAnsi="Noto Sans KR" w:eastAsia="Noto Sans KR"/>
        </w:rPr>
        <w:t>견취·계취를 자신의 견취에 머무는 자라 하며, 사견을 사결정자라 하고, 의를 유예각자라 한다. 그에 맞게 이들과 상응하거나, 가까운 인이 되거나, 먼 인이 되어 일어난 선·불선의 삼업을 예업이라 한다. 정법을 더럽히고 악으로 오염시키기 때문이다. 곧 내법의 이생 가운데 사문과 정문 어느 쪽에서도 결정되지 않아 의를 앞세우는 이를 유예각자라 하고, 그가 지닌 선·불선업을 탁업이라고 한다. 의를 인으로 일어나 매우 찌꺼기처럼 더럽고 남은 악업이기 때문이다. 앞의 예업 가운데 의는 사결정에서 일어나고, 여기서는 부정정에 의하므로 차별이 성립한다. 불법의 정도를 장애하여, 오래도록 들어가지 못하게 하는 정도는 아니므로 내법의 이생에게도 곡업이 있다고 말하지 않았다. 셋째 뜻은 이렇다. 이 세 업은 모두 외도가 일으킨 것으로, 삿된 이해와 행이 발동시킨 것을 곡이라 하고, 곧 이 곡업이 유위공덕이 일어나는 것을 장애하므로 예라 하며, 무위공덕을 증득하는 것을 장애하므로 탁이라고 한다. 모두 선·불선의 삼업에 통한다. 『대법론』 제8권에는 두 번의 복차로 앞의 세 업을 해석한다. 처음에는 말한다. 삼업이 팔정도를 장애하는 것을 곡이라 하고, 상속을 더럽혀 장애를 발생시키는 것을 예라 하며, 외도의 전도된 견해에서 생기는 것을 탁이라고 한다. 오직 이 탁업만 외도가 일으킨다고 하고 앞의 둘은 어떤 사람이 일으키는지 말하지 않았으므로, 이치상 내외에 모두 통하여 일어난다는 것을 알 수 있다. 또 성을 따로 말하지 않았으므로, 선악에 모두 통함을 알 수 있다. 그러므로 이 복차의 설명과도 허물이 없다. 그 논에서는 다시 해석하여 말한다. 변견·사견·살가야견이 차례대로 일으킨 여러 업을 곡·예·탁이라 한다. 이에 따르면 또한 오직 외도가 일으킨 업이다. 이와 같은 세 업은 저 번뇌에 따라 내도와 외도가 일으키는 뜻을 달리하여 말한 것이지 각각 일정한 체가 있는 것은 아니다. 뜻은 비록 다르지만 서로 어긋나지 않는다. 소승에서 곡·예·탁업이 첨·진·탐에 의하여 생긴다고 하는 것과는 다르다. 청정업에서는 오직 정정범부의 선업만 취한다. 소승에서는 범부와 성자의 유루·무루 신·어·의업을 모두 취하여 삼정업이라 한다. 범어 ‘모니(牟尼)’는 적묵이라는 뜻이다. 여기서는 적정이라 한다. 적정한 이치를 증득하기 때문이다. 만약 아래 문혜지 가운데에 의하면, 모든 성자의 몸 가운데 있는 신업·어업 두 업과 마음을 삼정업의 체로 삼는다. 기사가 말한다. 마음이라는 것은 의업이다. 이곳의 설명과 다르다. 저곳에서는 성자의 몸에 있는 모니업만 말하여, 오직 무루와 유루의 업을 취하여 삼정업이라 한다. 이생과 대비하여 차별을 밝힌 것은 아니다. 지금 여기서는 범부·성자와 내도·외도의 차이를 대비하여 말한다. 그러므로 청정업은 오직 [2] 이생에게만 있고, 성자의 몸 가운데 있는 모든 삼업은 모니업이라 한다. 대비하는 대상이 다르기 때문에 또한 서로 어긋나지 않는다. 비사는 삼장의 두 해석을 전한다. 첫째는 이렇다. 마음은 심왕이기 때문이다. 『결택분』에서는 말한다. 적정업은 의·신·어를 말한다. 의는 곧 심왕이기 때문이다. 둘째는 이렇다. 삼적정업에서는 오직 여러 업만 취한다. 여러 무루업은 요란함을 여의었기 때문이다. 그런데 ‘의’라고 말한 것은 상종하여 부른 말이다. 이 다섯 문을 묶으면 세 부류가 된다. 첫째, 외도가 일으킨 삼업을 곡이라 한다. 내법의 이생에게는 다시 세 무리가 있다. 첫째, 사결정에서 일어난 예업, 둘째, 부정정에서 일어난 탁업, 셋째, 정정에서 일어난 정업이다. 모든 성자가 지닌 유루·무루의 뛰어난 업을 모니업이라 한다. 제9 업과환 가운데, 현법의 죄를 낳는다는 것은, 예컨대 스스로를 해치는 것이 될 수 있는 경우를 말한다. 살생의 가행을 일으켰지만 살업이 아직 성립하지 않았는데 현재 다른 이에게 해를 입는 경우이다. 중한 업을 아직 이루지 않았으므로 미래에 반드시 받는 것은 아니다. 또 이생으로 있으면서 먼저 살생 등을 행하여 현재 다른 이에게 해를 입고, 뒤에 성도에 들어 미래의 죄를 받지 않는 경우와 같다. 혹은 후세의 과를 현재 몸에서 받도록 전환하여 뒤에는 다시 받지 않는 경우이다. 앙굴리말라 등의 경우와 같다. 이것도 현법죄라고 한다. 앞의 ‘스스로를 해치는 것이 될 수 있다’는 것과 같다고 지시하므로 ‘예컨대’라고 하였다. 그로 인해 생긴 몸과 마음의 근심과 괴로움을 받는다는 가운데, 여섯 가지 과실이라는 것은, 곧 앞의 자해 등이다. 비록 방편을 행하지만 이루지 못하여 몸과 마음의 근심과 괴로움을 낳는다. 또 시라를 범하는 데 의하여 열 가지 과실이 있으니, 경에서 자세히 말한 것과 같다. 계를 지키기 때문에 후회가 없고, 후회가 없기 때문에 마음이 편안하며, 마음이 편안하기 때문에 경안이 있고, 경안하기 때문에 즐거움이 있고, 즐거움이 있기 때문에 선정이 있고, 선정이 있기 때문에 지혜를 얻으며, 지혜가 있기 때문에 여실하게 보는 등의 열 가지 공덕이 있다. 이를 뒤집으면 곧 열 가지 과실이라 한다. 또는 사미의 십계를 범하여 생기는 근심과 괴로움을 열 가지 과환이라고 할 수도 있다. 처음에 범한 것에 따라 오직 열 가지라고 말한다. 구족계를 받을 수 없기 때문이다. 네 가지 불선업도라는 것은, 곧 오근사계 가운데 앞의 네 지계로서 신업 셋과 어업 하나이다. 업도인 성계이다. 음주는 차계이므로 여기서 따로 말한다. 천지가(闡地迦)는 근사(近事)의 명칭이다. 번역할 말이 없으므로 [3] 범본 그대로 두었다. 셋째로 이염(離染)을 밝히는 가운데 둘이 있다. 처음에는 네 가지를 표방하고, 뒤에는 차례로 따로 해석한다. 욕계의 서른여섯 처소 등이라는 것은, 앞의 제4권에서 말한 것과 같다. 흑승생(黑勝生)이라는 것은, 종성(姓)과 업이 악한 것을 ‘흑(黑)’이라 하고, 인취(人趣)이므로 ‘승(勝)’이라 한다. 혹은 흑 가운데 극심한 것이므로 ‘흑승’이라 한다. 전다라(旃荼羅)는, 도살하는 사람이다. 복갈바(卜羯婆)는, 또 보갈바(補羯婆)라고도 한다. 분뇨와 더러운 것을 치우는 집안이다. 비흑비백승생(非黑非白勝生)이라는 것은, 곧 폐사(吠舍) 등이다. 생이 일정하지 않은 가운데 궤범사(軌範師) 등이라는 것은, 기사가 말한다. 아자리야(阿遮利耶)는 궤범사(軌範師)라 이름하고, 오파타야(鄔波拕耶)는 친교사(親教師)라 이름한다. 곧 화상(和尚)과 아사리(阿闍梨)이다. 광박협산(廣博脇山)이라는 것은, 옛 번역에서는 비부라산(毘富羅山)이라 하였다. 그 형상이 비천(非天)의 옆구리와 같기 때문이다. 넷째 생의 유전(流轉) 가운데 넷이 있다. 첫째는 물음, 둘째는 간략한 답, 셋째는 거듭 징문함, 넷째는 자세한 해석이다. 해석 가운데 처음에는 게송으로 열 문을 표방하고, 뒤에는 차례로 따로 해석한다. 첫째 체, 둘째 문, 셋째 뜻, 넷째 차별, 다섯째 차제, 여섯째 난, 일곱째 명칭 해석, 여덟째 연성(緣性), 아홉째 연을 분별함, 열째 여러 경을 포섭함이다. 체(體)라는 것은 연기를 총괄하여 밝히는 것이다. 삼세의 분위에서 생하고 인도하는 인연과 유전·환멸의 체이다. 따로 십이연생 각각의 개별 체를 드러내는 것은 아니다. 아래의 차별문에서 자세히 해석할 것이다. 글은 셋으로 나뉜다. 처음에는 세 가지 상을 표방하고, 다음에는 차례로 따로 해석하며, 뒤에는 총괄하여 맺는다. 세 가지 상은, 첫째 전제(前際)로부터 중제(中際)가 생하는 것, 둘째 중제로부터 후제(後際)가 생하는 것, 셋째 중제로부터 혹 유전으로 나아가고 혹 청정의 구경으로 나아가는 것이다. 앞의 둘은 유전이라 하고, 뒤의 하나는 환멸이다. 『성유식론』에서는 말한다. 열 가지 인과 두 가지 과는 반드시 같은 세상에 있지 않다. 지금 이 논은 이 뜻에 의거한다. 그러므로 두 세상에 의하여 연생을 분별한다. 곧 그 논에서는 또 말한다. 인 가운데 앞의 일곱과 애·취·유는 혹 서로 다른 세상에 있고 혹 같은 세상에 있다. 만일 둘·셋·일곱이라면 각각 반드시 같은 세상에 있다. 이와 같으므로 곧 삼제(三際)의 연생을 드러낸다. 지금 여기서는 다만 소승에서 연기를 반드시 삼세에 세우는 것을 막고, 두 세상에 의거해 드러낼 뿐이다. 반드시 오직 그러한 것만은 아니다. 과거의 일곱과 현재의 셋과 미래의 둘은 후보업(後報業)이 된다. 이숙을 초래하기 때문이다. 이 아래의 별석은 셋으로 나뉜다. 첫째 처음과 셋째 상을 해석하고, 둘째 ‘어떻게 중제로부터’ 이하에서 둘째 상을 해석하며, 셋째 ‘또 먼저 자량을 쌓음이 있다’ 이하에서 셋째 상 가운데 청정으로 나아간다는 구절을 거듭 자세히 분별한다. 앞의 것 가운데 다시 둘이 있다. 처음에는 유전을 자세히 밝히고, 뒤의 ‘어떻게 생하지 않는가’ 이하에서는 환멸을 간략히 보인다. 앞의 것 가운데 다시 셋이 있다. 처음에는 태생을 밝히고, 다음에는 나머지 세 가지 생을 밝히며, 뒤에는 세 업의 태어나는 곳을 해석한다. 처음 가운데 다시 셋이 있다. 첫째는 물음, 둘째는 답, 셋째는 맺음이다. 전제를 알지 못하는 무명이라는 것은, 전제의 세속·승의 두 종류 고를 알지 못하여 일어나는 두 가지 어리석음이다. 세속의 고란 삼악취를 말한다. 모든 세속 사람이 그것이 고임을 알기 때문이다. 승의의 고란 인간과 천상의 것을 말하니, 수승한 지혜가 그것이 고임을 알기 때문이다. 『대법론』 제7에서는 세속의 고를 미혹한 것을 이숙우(異熟愚)라 하며 비복행(非福行)을 일으킨다고 말한다. 승의의 고를 미혹한 것을 진실의우(真實義愚)라 하며 복행과 부동행을 일으킨다고 한다. 대체로 전제의 현재 두 이숙을 미혹하기 때문에, 이 어리석음이 전제를 알지 못한다고 말한다. 이치상 실제로 이 어리석음은 또한 후제도 미혹한다. 다만 현재의 인을 미혹하는 경우가 많으므로 생략하여 말하지 않은 것이다. 이 때문에 업을 따르는 식이 나아가 목숨이 다할 때까지 유전하면서 끊어지지 않는다고 한 것은, 어찌하여 명색 등 네 가지를 말하지 않았는가. 발(拔) 법사는 세 가지 설이 있다고 한다. 첫째 설은, 수승한 것을 들어 열등한 것을 포섭한 것이다. 다섯 지 가운데 식이 가장 수승하다. 처음이기 때문이고 근본이기 때문이다. 식지가 없으면 나머지가 생하지 않기 때문이다. 둘째 설은, 여기서는 식의 체가 단지 종자만이 아니라 현행식도 있음을 밝힌 것이다. 식은 네 지의 종자를 안주하여 지닐 수 있다. 그러므로 식을 말한 뒤에 또한 네 지를 말한다. 네 지의 종자는 소의인 식과 별도의 성질이 없기 때문이다. 셋째 설은, 논에서 말한 ‘업을 따르는 식’이 곧 식지이다. 네 지를 건너뛰었기 때문에 ‘나아가’라고 한 것이다. 이 식 등의 종자는 명언훈습으로 이전에 이미 훈습되었으나 어느 곳에 태어날지는 아직 정해지지 않았다. 업이 초집(招集)함으로 말미암아 장차 선·악 두 취의 과로 생한다. 식이 인을 따라 전하므로 ‘업을 따르는 식’이라 한다. 이미 훈집된 뒤에는 전신(前身)의 명종에 이르기까지 끊어지지 않고 현재의 상속식의 인이 될 수 있다. 현재세에서 장차 과가 생하려 할 때에는 스스로 일어날 수 없고, 반드시 과거에 훈습된 내외의 탐애가 현재에 나타나 자윤하고 도와야 비로소 생한다. 전신 가운데 수지(受支)는 둘이 있다. 첫째는 이숙수를 받는 것으로 내신을 연하여 생하고, 둘째는 경계수를 받는 것으로 외경을 연하여 일어난다. 이 두 가지 수로 인해 내외의 애가 생겨 능윤(能潤)이 된다. 앞에서 업을 따르는 식을 들어 식 등 다섯 종자를 포섭하였고, 지금 내외의 애를 든 것은 또한 취지를 포섭한다. 혹은 내애를 애라 하고 외애를 취라 한다. 뜻으로 보면 윤택하게 되는 행 등 여섯 지가 전변하여 전제의 유(有)라고 이름한다. 현재세에서는 과식(果識)이 따라 전하고 나머지 명색 등이 차례로 생겨난다. 상속하는 과식은 명색과 함께하며 나아가 쇠로(衰老)에 이른다고 한 것은, 기사가 말한다. 분위에 의하면 처음 칠일 전은 식이라 하고, 칠칠일 전은 명색이라 한다. 지금은 여러 분위의 본말과 협광(狹廣)을 말한다. 서로 의지한다고 말하여 육처 등을 포섭하기 때문에, 다만 이 둘을 말하고 나아가 쇠로에 이른다고 하였을 뿐, 다시 나머지가 없다는 뜻은 아니다. 또 현재의 생·노사지 가운데, 인인 식과 명색으로부터 생긴 과의 모습이 뚜렷하기 때문에, 그 이름을 말한 것이다. 식 등의 지가 현재세에 있다는 뜻은 아니다. 제93권에서는 식을 소의로 삼아 식의 업이 이숙과를 준다고 말한다. 지금은 능의를 말하므로 명색의 업이 이숙과를 준다고 한다. 총별의 이숙에서 능의와 소의가 다르기 때문이다. 반드시 여섯 소의에 의탁하여 전한다는 것은, 곧 명색 가운데 포섭된 육근이다. 그러므로 경에서 ‘명색은 식을 연한다’고 말한 것은, 이는 보살이 고·집을 역관하여 식과 명색이 서로 연이 되는 데까지 이르는 것에 의거한다. 제를 관찰함이 이미 두루 미쳤고, 서로 연이 되어 끌어당김을 보았기 때문에, 고·집을 관찰함이 식에 이르면 그친다. 제93권에서 자세히 해석한 것과 같다. 그에 알맞게 육식의 소의가 된다는 것은, 단지 다섯 종자 가운데 식종에서 생긴 현행식만을 말하는 것이 아니다. 그것은 오직 제8식이다. 그러므로 제93권과 이 아래에서는 전체 상속을 의거하여 이름하고 육식신을 말한다. 뜻으로 보면 한 생애 전체의 식을 총괄해 말한 것이다. 그러므로 명색이 식을 연한다. 식이 집지하므로 식을 소의로 삼고, 식이 명색을 연한다는 것은 그것에 의지하여 소의로 삼거나 혹은 관찰하여 경계로 삼는다는 뜻이다. 유색 유정의 무리 가운데라는 것은, 『성유식론』에서 말한다. 유색 화생은 처음 생을 받을 때 비록 오근을 갖추었으나 아직 작용이 없다. 그때에는 아직 육처지라 이름하지 않는다. 그러므로 처음 무색계에 태어났을 때 비록 의근이 반드시 있으나 아직 명료하지 않으므로 의처라 이름하지 않는다. 여기서 뜻하는 것은 저 화생들이 처음 태어나는 찰나를 식지라고 한다는 것이다. 그 뒤에는 알맞게 오근과 의처가 아직 명료하지 않은 동안을 명색지라 하고, 다음으로 육근이 명료해지면 육처라 하며, 그 뒤 촉지와 수지가 점차 생장한다. 그러므로 비록 모든 근이 결정코 원만하더라도 앞의 것과 차별이 있다. 식 등 다섯 지에도 또한 전후가 있다. 여기서 위에서는 식이 색종을 연하기 때문에 색에 의지하여 일어난다고 말한다. 또 복업으로 말미암아 욕계의 인간과 천상 등에 태어난다는 것은, 이 세 가지는 모두 인업(引業)이 과를 얻는 데 의거한 것이니 곧 순생수업이다. 순후수업은 오직 인업만을 감한다. 인업과 만업을 모두 아울러야 비로소 행지라 이름한다. 이것을 발동시키는 무명을 무명지라 하고, 이것을 윤택하게 하는 애·취를 애지·취지라 하며, 이 업이 모아 놓은 것을 식 등 다섯 종자라 한다. 이 여섯이 전변한 것을 비로소 유지라 하고, 이 유가 생을 초래하는 것을 생·노사라 한다. 곧 일체의 순현수업과 장래 업을 별도로 돕는 업은 모두 행지가 아님을 드러낸다. 그렇지 않다면 복업이 오취에 태어나게 해야 할 것이다. 이 권 앞에서 복업을 말한 것은, 욕계의 취 이숙을 감하고 또 오취의 이숙을 따르는 것 등을 말한 것이다. 이 뜻은 『성유식론』에서 자세히 말한 것과 같다.</w:t>
      </w:r>
    </w:p>
    <w:p>
      <w:pPr>
        <w:pStyle w:val="TranslationText"/>
        <w:pageBreakBefore w:val="0"/>
      </w:pPr>
      <w:r>
        <w:rPr>
          <w:rFonts w:ascii="Noto Sans KR" w:hAnsi="Noto Sans KR" w:eastAsia="Noto Sans KR"/>
        </w:rPr>
        <w:t>그러므로 그 업에서 능발·소발, 능집·소집, 능윤·소윤, 능생·소생은 모두 십이연기에는 포섭되지 않는다. 둘째 상을 해석하는 가운데, 두 종류의 선업 과를 받는다는 것은, 첫째 내적인 이숙과이고, 둘째 외적인 증상과이다. 혹 바르지 않은 법을 듣는다는 것은 현재세를 말하고, 혹 이전부터 익혀 왔다는 것은 과거를 말한다. 이 둘은 모두 분별로 일어난 어리석음이다. 현재의 내적 자체와 후유를 미혹한 어리석음 때문에 업을 발하고, 외부를 미혹한 어리석음 때문에 생을 윤택하게 한다. 이미 현재의 내적 과를 미혹하였으므로 뒤의 고를 여실히 알지 못한다. 이 새로 지은 업 때문에 이 식을 ‘업을 따르는 식’이라 한다. 식의 종자가 업을 따라다니기 때문에 그렇게 이름한다. 행으로 말미암아 식이 생한다. 초집되어 생하는 것이지 체가 생하는 것을 분별하는 것은 아니다. 증상연이기 때문이다. 만일 최초의 식지가 오직 제8식이라면, 한 생애 전체의 모든 식에 통하여 의거하여 말할 때에는, 육식신에 통한다. 곧 앞에서 전제의 명색이 육식의 소의가 된다고 한 것도 또한 이와 같다. 본식은 인과이므로 명색종이 이를 따르고, 명색은 총체이므로 육처종이 이를 따르며, 육처를 의지하여 촉종이 따르고, 촉이 능생이 되어 수종이 따른다. 『유식론』과 『대법론』에서는 말한다. 이 식 등 다섯을 소인(所引)이라 한다. 무명과 행이 능인(能引)이기 때문이다. 곧 이 소인과 능인을 함께 인인(引因)이라 한다. 생·노사를 끌어내는 세력이 소원하기 때문이다. 비록 모두 인인이라 이름하지만, 식 등 다섯 종자는 생·노사의 인연이 되어 생하게 한다. 그러므로 제93권과 여기서는 이것만을 인인이라 한다. 논에서 ‘이것이 식에서 수에 이르기까지 한 생애의 몸을 능히 끌어낸다’고 했기 때문이다. 무명과 행이 인인에 포섭되지 않는다는 뜻은 아니다. 능인과 소인에 대해서는 여러 교설이 같지 않다. 『성유식론』에서는 말한다. 『유가론』에서는, 식은 오직 소인이라고 한다. 이숙식의 종자를 식지라 이름하기 때문이다. 『집론』에서는, 식은 오직 능인이라고 한다. 식 가운데 업종을 식지라 이름하기 때문이다. 이숙식의 종자는 명색에 포섭되기 때문이다. 『연기경』에서는, 식지는 능인과 소인에 모두 통한다고 한다. 업종과 식종을 모두 식이라 이름하기 때문이다. 식은 명색의 의지이지 명색에 포섭되는 것은 아니기 때문이다. 뜻으로 보면 애·취·유를 능생이라 하고 생·노사지가 소생이라고 함을 드러낸다. 『성유식론』에서는 말한다. 식 등 다섯 종자는 업의 훈발을 받아 비록 동시에 있으나, 주반·총별·승렬·인과가 서로 다름에 의거하기 때문에, 여러 성교에서 가설로 전후가 있다고 말한다. 또 장래에 현행하는 분위에 차제가 있음에 의거하기 때문에 전후가 있다고 말한다. 이로 인해 전후를 말한 여러 문헌도 또한 회통할 수 있다. 이 때문에 식 등은 또한 현행이라고도 말한다. 인위에는 반드시 현행[1]의 분위가 없기 때문이다. 이 애로 말미암아 혹 욕구(欲求)를 일으킨다는 것은 욕계에 태어나기를 구하는 것이고, 혹 유구(有求)를 일으킨다는 것은 색계·무색계에 태어나기를 구하는 것이다. 이 둘은 총체적으로 말하면 체가 곧 애이다. 사취(四取)는 뒤에 생하니, 처음 두 구를 일으킨 뒤에 따로 두 취가 생하기 때문이다. 곧 후유의 생인에 포섭된다는 것은, 뒤의 이숙과에서 체를 판별하면 인연이고 업은 증상연이다. 함께 유지인데 유독 ‘생’이라 이름한다. 애지와 취지가 생인에 포섭되지 않는다는 뜻은 아니다. 『대법론』과 『유식론』에서는, 애·취·유는 과를 가까이 생하게 하므로 합하여 능생이라 한다. 서로 어긋나지 않는다. 그러나 『대법론』에서는 말한다. 인위에는 능인과 소인이 있고, 과위에는 능생과 소생이 있다고 한다. 익지 않은 것을 인이라 이름할 뿐 인 가운데 과가 없다는 것은 아니고, 이미 익은 것을 과라 이름할 뿐 과 가운데 인이 없다는 것은 아니다. 뜻에 따라 각각 달리 말한 것이므로 서로 어긋나지 않는다. 이 여러 행의 생이 혹 점차적이고 혹 갑작스럽다는 것은, 태생·난생·습생 세 가지에서는 여러 지가 모두 점차 생하고 화생에서는 단박에 일어난다는 뜻이다. 이미 앞에서 말한 것과 같다. 혹 생처에서 차례대로 현전하고 혹 종자가 따라다닌다는 것 등은, 유색계에 태어날 때에는 차례대로 현전하고, 무색계에 태어날 때에는 색종자가 따라다닌다는 것이다. 셋째 상의 청정으로 나아감을 해석하는 가운데, ‘두 과의 여러 행’이라는 것은, 경사가 말한다. 앞서 말한 내적 이숙과와 외적 증상과이다. 그 두 과에 대하여 고·집·멸·도의 사제 이치를 추구할 때 정견이 생한다. 기사가 말한다. 두 과란, 노와 사 두 과이니 고제이다. 그 인은 집제이고, 그 멸은 멸제이며, 그 멸로 나아가는 행은 도제이다. 제93권에서는 말한다. 세존께서 옛날 보살이었을 때, 유정을 가엾게 여겨 모든 연기를 관찰하였다. 여러 제를 차례로 관찰하므로 먼저 현재의 노사를 첫머리로 관찰하였다. 세 가지 상으로 여리하게 관찰하였으니, 첫째 세인(細因)을 관찰하고, 둘째 조인(麁因)을 관찰하며, 셋째 결정되지 않음이 아님을 관찰한다. 생을 감응하는 인연도 또한 ‘생’이라 이름한다. 곧 애·취·유가 세밀한 인연이다. 그 생인의 체도 또한 생이라 이름한다. 곧 생지이니 거친 인연이다. 세밀한 생이 있기 때문에 노사가 있음을 관찰하고, 또 거친 생으로 말미암아 노사가 있게 됨을 관찰한다. 장래의 노사는 세밀한 것을 생인으로 삼으니 아직 과가 일어나지 않았기 때문이고, 현재법의 노사는 거친 생을 인으로 삼으니 현재 과가 일어났기 때문이다. 이를 처음 두 인연을 관찰한다고 한다. ‘결정되지 않음이 아니다’라는 것은, 곧 저 생처에 포섭된 두 종류 생의 체를 제외하고는 나머지 어떤 것도 결정코 노사의 과를 줄 수 없다는 것이다. 이와 같이 고제의 집을 관찰하고도 아직 만족하지 않고, 마침내 다시 뒤의 집의 인연과 현재의 고제를 관찰한다. 곧 수·촉·육처·명색과 식을 두루 역관한다. 장래의 고가 현재의 집을 인으로 삼음을 이미 알고, 현재의 집 또한 과거의 집에서 생겨난 것이며 현법의 고가 그 경계가 됨을 안다. 이와 같이 고가 인인 집으로부터 일어나고 집의 인인 고가 생하는 것을 총괄해 관찰한다. 다시는 현재의 고가 무엇으로 인해 일어나는지를 더 관찰하지 않는다. 앞의 것과 다르지 않기 때문이다. 그러므로 보살은 식에 이르면 되돌아간다. 다시 순관하여 나아가 노사에 이른다. 이로써 고제와 집제의 관찰이 이미 두루 끝났으므로 멸제를 관찰한다. 노사에서 시작하여 역으로 차례차례 들어가 나아가 무명에 이른다. 현재의 고제 일체가 모두 장차 멸진함을 관찰한다. 곧 무명을 연으로 삼아 새로운 업행을 짓지 않기 때문이다. 이와 같이 삼성제를 차례로 관찰한 뒤, 다시 이 멸성제를 어떤 도와 어떤 행으로 증득할 수 있는지를 찾는다. 숙주념을 일으켜 옛날 닦았던 세간의 정견을 기억하여 현재 앞에 나타내고, 여러 제를 차례로 관찰한다. 마침내 정견으로 모든 제 가운데 현관에 들어간다. 점차 [4] 무상보리를 증득한다. 곧 여기의 사제관행으로 연기의 이치를 관찰하여 유학·무학의 청정한 지견을 얻는 것이다. 아래 제10권에도 이 문답이 있으며 흑품·백품을 관찰하는 길고 짧음이 같지 않은 이유를 해석한다. 또 어떤 해석에서는 말한다. ‘두 과의 여러 행’이란, 생·노사 두 지의 여러 행을 말하니, 거친 인과 과 두 가지를 합하여 말했으므로 현재의 모든 고제를 총괄해 관찰한다는 것이다. 비록 이러한 여러 해석이 있으나, 지금 생각건대 두 과는 응당 내적 이숙과와 외적 증상과를 말한다. 그러므로 경 스님의 해석을 취하는 것이 좋다. 그 소연에 대하여 여실히 알지 못하는 무명촉에서 생긴 수도 또한 영원히 끊어진다는 것은, 유루촉에서 생긴 모든 수가 두 과를 받을 때, 소연의 경계를 여실히 알지 못한다는 뜻이다. 이것을 연으로 삼아 번뇌를 일으키고 업을 발하며 생을 윤택하게 한다. 이 수가 끊어짐으로 말미암아 무명도 의지할 곳이 없어져 멸한다. 소연이 더 늘어나지 않고 무루혜를 증득하는 것을 혜해탈이라 한다. 수가 끊어졌으므로 탐애가 생하지 않는다. 이와 상응하는 마음이 상응박을 떠나 심해탈을 증득한다. 만약 저 무명이 영원히 끊어지지 않는다면 나아가 후제에 마땅히 생한다고 한 것은, 만일 중제의 무명이 멸하지 않으면 후제의 식 등 여러 행이 마땅히 생한다는 뜻이다. 이는 반대로 해석한 것이다. 무명이 멸하므로 다시는 일어나지 않아 무생법을 얻는다는 것은, 이는 순서대로 해석한 것이다. 이 아래에서는 설을 인용하여 증명한다. ‘차례로 나아가 이숙생촉이 멸하기 때문에 이숙생수가 멸한다’고 한 것은, 이상 문장은 [5] 무명이 멸하므로 장래의 과가 멸함을 밝힌 것이다. 현법에서 무명이 멸하기 때문에 무명촉이 멸한다는 것 등은, 아래에서 무명이 멸하기 때문에 현재의 무명을 따르는 촉·수 등이 멸함을 밝힌 것이다. 육처 등은 이미 존재하는 것이지 현재의 무명 때문에 있게 된 것은 아니다. 그러므로 무명이 멸하기 때문에 현재의 육처 등이 멸한다고는 말하지 않는다. 그 촉·수 등은 무명을 따라 생하는 [6] 촉에 따라 말하므로 그것을 따라 멸한다고 한다. 이 소의가 멸하기 때문에 능의인 수 등도 모두 따라서 멸한다. 항상 이계수(離繫受)를 받고 유계수(有繫受)가 아니라는 것은, 모든 유루수가 번뇌의 증계(增繫)를 떠난 것과 무루수를 이계수라 한다는 뜻이다. 반드시 일체가 모두 무루수인 것은 아니다. 범행이 이미 성립했다는 것은, 멸제지와 도제가 원만하다는 뜻이다. 구경열반은 멸제에서 원만한 것이니, 열반을 구하는 자가 부처에게서 멸제를 원만히 얻음을 드러낸다. 둘째 문 가운데, 내식생문(內識生門)은, 안과 색을 연으로 하여 안식이 생하는 것 등을 말한다. 외가성숙(外稼成熟)은, 종자가 싹을 연하고 싹이 줄기를 연하는 것 등을 말한다. 유정세간의 사생(死生)은, 무명을 연으로 하여 행 등이 생하는 것을 말한다. 기세간의 성괴(成壞)는, 일체 유정의 공업의 증상력에 의하여 대지 등이 생하는 것을 말한다. 식임지(食任持)는, 사식을 연으로 삼는 것을 말한다. 그 때문에 삼계 유정이 상속하여 머무른다. 자신이 지은 업의 증상세력에 따라 업으로 얻은 사랑스럽거나 사랑스럽지 않은 과란, 묘행과 악행을 연으로 하여 선취와 악취에 태어나는 것을 말한다. 위세(威勢)는, 내증을 연으로 하여 신통 등 가장 수승한 공덕을 일으키는 것을 말한다. 청정은, 순해탈분의 선을 연으로 하여 차례로 나아가 아라한과 등을 얻는 것을 말한다. 그러나 이 여덟 문의 차례는 『연기경』 하권 및 『대법론』과 조금 다르다. 여기서는 인연을 일괄적으로 해석하여 연을 설명한 것이기 때문이다. 지금은 십이지 가운데 이것들이 몇 문에 포섭되는지를 서술해 드러낸다. 뒤의 제10권에서 다시 드러낼 것이다. 셋째 뜻 가운데, 『대법론』과 『연기경』을 살펴보면, 각각 열한 가지 뜻으로 이것을 해석한다. 첫째 ‘유정을 떠난다는 뜻’은, 『대법론』에서 말하기를, 자연히 존재하는 아가 없기 때문이라고 한다. 이상 논문은 승론 및 독자부 등이 아를 작자로 삼는 것을 논파하여, 그 유정을 떠난다는 뜻을 밝힌 것이다. 둘째 무상의 뜻은, 항상한 것이 아니기 때문이다. 이는 수론의 자성이 상주하면서 만물의 근본이 된다는 주장을 논파한 것이다. 연이 되어 사물을 이루므로 무상임을 드러낸다. 또 대중부·화지부 등에서 십이연생을 무위법이라 하는 것도 논파한다. 셋째 잠시 머문다는 뜻은, 생의 시간이 지난 뒤에는 잠시도 머묾이 없기 때문이다. 『대법론』에서는 ‘찰나라는 뜻’이라 이름한다. 이는 정량부에서 색·명근 등이, 여러 연생법은 한 생애 동안 사상이 있어 찰나가 아니라고 하는 것을 논파한다. 넷째 의타기라는 뜻은, 여러 연에 의탁하기 때문이다. 이는 자연외도에서 법이 자연히 존재하여 인에 의지해 생하는 것이 아니라고 하는 것을 논파한다. 그러므로 의타기이다. 다섯째 작용을 떠난다는 뜻은, 여러 연의 작용이 공하기 때문이다. 이는 설바다에서 실재하는 작용을 연생의 체로 삼는 것을 논파한다. 지금은 공능은 있으나 작용은 없음을 드러낸다. 여섯째 인과가 상속하여 끊이지 않는다는 뜻은, 인은 찰나에 멸하고 과는 찰나에 생하며, 시분 등이 같으므로 인과가 상속한다는 뜻이다. 이는 단견외도의 인과가 이어지지 않는다는 주장을 논파한다. 또 경부의 과거·미래가 없다는 주장도 막는다. 이숙의 인과는 여전히 동시에 있지 않다. 과와 인이 끊어져 있기 때문이다. 일곱째 인과가 서로 비슷하게 전한다는 뜻은, 모든 것에서 모든 것이 생하지 않으므로 인과가 서로 비슷하다는 뜻이다. 이는 살해를 정법이라 여기는 자가 양 등을 죽이는 것을 인으로 삼아 뒤에 천상에 태어난다고 계집하는 것을 논파한다. 곧 모든 선과가 불선을 인으로 삼는다는 주장이니, 인과가 서로 비슷하지 않기 때문이다. 지금은 선인은 선한 이숙을 얻고 악인은 악한 이숙을 얻어 인과가 서로 비슷함을 드러낸다. 여덟째 자기 업이 지은 것이라는 뜻은, 다른 상속에서는 과를 받지 않기 때문이다. 자기 업은 자기가 받는다. 이는 인과가 없고 업이 일으키는 것이 아니라는 모든 공견론을 논파한다. 또 남이 짓고 내가 과를 받는다는 뜻도 논파한다. 곧 모든 불평등인론의 계집이다. 『대법론』과 『연기경』에서 모두 스스로 자세히 해석하였다. 번거로움을 염려하여 [1] 서술하지 않는다. 인연에 포섭되는 잡염과 청정의 뜻을 드러내기 위해서라는 것은, 아래 제10권에서 말한다. 십이지 가운데 넷은 오직 잡염이고 나머지는 청정에도 통한다. 그 네 잡염은 선과를 발하고 윤택하게 하며 청정의 권속이 되므로 또한 청정이라 이름하기도 한다. 뜻은 애도(愛道)의 연생품을 청정이라 이름하고, 비애도(非愛道)의 연생품을 염오라 이름함을 드러낸다. 이 인연의 염정 연생을 드러내기 때문에 ‘연기’를 세운다. 이는 연기를 설하는 뜻을 판별한 것이다. 뜻을 해석하여 다른 종을 논파하는 가운데 자기 이치를 드러내려는 뜻이다. 어떤 해석에서는, 위에서 판별한 체의 세 가지 상 가운데, 앞의 두 유전은 잡염을 드러내고, 뒤의 한 환멸은 청정을 드러낸다고 한다. 넷째 차별 가운데, 십이지를 자세히 판별하는 글은 곧 열둘이다. 각각의 법을 해석하는 데 따라 한 생애의 몸에 관하여 일괄적으로 해석한다. 그 모든 내용 전체가 여기서 판별하는 것과 같은 것은 아니다. 모든 체성이 모두 연기지인 것은 아니다. 무명을 해석하는 데 넷이 있다.</w:t>
      </w:r>
    </w:p>
    <w:p>
      <w:pPr>
        <w:pStyle w:val="TranslationText"/>
        <w:pageBreakBefore w:val="0"/>
      </w:pPr>
      <w:r>
        <w:rPr>
          <w:rFonts w:ascii="Noto Sans KR" w:hAnsi="Noto Sans KR" w:eastAsia="Noto Sans KR"/>
        </w:rPr>
        <w:t>곧 열아홉 가지·일곱 가지·다섯 가지·여섯 가지이다. 열아홉 가운데 묶으면 일곱 부류가 된다. 첫째 세, 둘째 사, 셋째 업보, 넷째 삼보, 다섯째 사제, 여섯째 인과, 일곱째 소증이다. 인 가운데 혹 자재·세성·사부·중간 등을 계집한다는 것은, 자재천과 명성(冥性), 사부의 신아, 범왕이 중간선에 거하므로 ‘중간’이라 한 것이다. 차례대로 배대하여 해석한다. 무죄·유죄, 닦아야 함·닦지 않아야 함이라는 것은, 인에 관하여 흩어 해석한 것이다. 선악의 체가 흑·백·잡이라는 것은, 과의 체를 해석한 것이다. 과에 흑·백 두 부분이 있으므로 ‘유분(有分)’이라 한다. 이 열아홉 가운데에는 구생으로 일어나는 것과 분별로 일어나는 것에 모두 통하는 것이 있다. 세·사·업과 등은 두 문에 모두 통하기 때문이다. 일곱 가지 무지는 열아홉을 포섭한다. 업과 이숙에 대한 무지는 이전(移轉)을 포섭한다. 업이 과를 초래하는데도 미혹하여 알지 못하고 불평등인을 집착하므로 ‘이전’이라 이름한다. 다음 여섯 가지 무지는 제6을 포섭한다. 앞의 인과에 대한 어리석음은 본말을 합하면 여섯이다. 말(末)을 넷으로 나누면, 첫째 선·불선, 둘째 닦아야 함·닦지 않아야 함, 셋째 유죄·무죄, 넷째 유분이다. 다섯 가지는 열아홉을 포섭하는 가운데, 견우(見愚)가 여덟을 포섭한다. 곧 세와 사가 각각 셋씩이고, 인과를 아울러 여덟이다. 추탁하는 것을 견이라 이름하지만 그 체가 무명인 것은 아니다. 치와 혜가 함께하기 때문에 ‘견우’라 이름한다. 여섯 가지 무지는 둘로 나뉜다. 처음에는 여섯 가지 무지와 일곱 가지가 서로 포섭됨을 드러내고, 뒤에는 능치와 자성에 의거하여 여섯 가지 차별을 판별한다. 문·사·수의 소치 차별에 의거하여 앞의 셋을 말한다. 문으로 말미암아 법을 알게 되므로 그 소치를 ‘무지’라 하고, 사로 말미암아 추량하여 알맞게 헤아리므로 그 소치를 ‘무견’이라 하며, 수에 의하여 밝게 증득하므로 그 소치를 ‘무현관’이라 한다. 그러므로 소치의 차별 때문에 이 세 가지를 말한다. 연·중·상의 세 가지 자성 차별 때문에, 흑암·우치·무명[2]암을 말한다. 여기서는 모든 무지를 통틀어 말한 것이다. 지의 체가 되는 것은, 『성유식론』에서 말한다. 오직 뒤 세상의 선악업을 바로 감응하게 발동시키는 것만 취한다. 『승만경』에서는 말한다. 다섯 가지 주지가 있다. 첫째 견일처주지, 둘째 욕애주지, 셋째 색애주지, 넷째 유애주지, 다섯째 무명주지이다. 앞의 넷은 번뇌장이고, 뒤의 하나는 소지장이다. 그 경에서 스스로 말하기를, 무명주지는 성문과 벽지불이 끊을 수 없고, 오직 여래의 불보리지로만 끊을 수 있다고 하였기 때문이다. 이로써 반드시 소지장임을 알 수 있다. 『유식론』 제9권도 경의 설과 같다. 번뇌장 네 가지 가운데, 처음 하나는 견도에서 끊고, 뒤의 셋은 수도에서 끊는다. 『대법론』에서는 말한다. 발업무명에는 둘이 있다. 첫째 진실의우는 복행과 부동행을 발하고, 둘째 이숙의우는 비복행과 복행을 발한다. [3] 또한 모두 견도에서 끊는다. 『연기경』에서는 말한다. 모든 성자 유학은 불공무명을 이미 영원히 끊었기 때문에 새로운 업을 짓지 않는다. 『유식론』에서도 또한 말한다. 바로 업을 발하는 것은 오직 견소단이고, 돕는 것은 일정하지 않다. 그러므로 오직 저 견일처주지에 속한 모든 무명을 취한다. 그런데 이것에는 셋이 있다. 첫째 오직 총업만 발하고, 둘째 오직 별업만 발하며, 셋째 두 업을 모두 발한다. 지금은 처음과 뒤의 두 가지 업을 발하는 무명을 취한다. 그러므로 ‘오직 뒤 세상의 선악업을 바로 감응하게 발동시키는 것만 취한다’고 말한다. 그런데 이것에는 넷이 있다. 첫째 상응, 둘째 불공, 셋째 전(纏), 넷째 수면이다. 모두 업을 발할 수 있다. 외도와 내도의 이생, 방일한 자와 방일하지 않은 자는 그에 알맞게 네 가지 무명을 사용하여 업을 발하는 것이 모두 다르다. 『연기경』에서 스스로 자세히 분별한 것과 같다. 여기에서는 행(行)이 신·어·의에 통한다고 말한다. 오직 선·불선의 현행과 종자, 가색(假色) 및 사(思)를 자성으로 삼는다. 이것에도 또한 셋이 있다. 세 가지 과보를 감응하기 때문이다. 행지(行支)가 되는 것은 또한 오직 총보 및 그와 함께하는 별보를 감응하는 업이다. 『성유식론』에서는 말한다. 곧 저 무명이 발한 것이라야 비로소 행지라 이름한다. 이 때문에 모든 순현수업과, 별도로 미래의 업을 돕는 것은 모두 행지가 아니다. 곧 앞의 무명이 발한 행이라야 행을 이루기 때문이다. 신업과 어업의 색을 가색이라 이름한다. 사(思)의 현행과 종자에 의한다.[4] 의업은 오직 사(思)만으로 행지의 체를 이룬다. [5] 오직 이 오식(五識)에 속한 선악은 곧 행지가 아니다. 이로써 그것이 총보를 감응할 수 없음을 알 수 있다. 여기에서 비(備)는 말한다. 무색계 가운데에도 또한 변화로 이루어진 신업과 어업이 있다. 그러나 이 논문은 욕계와 색계를 기준으로 신업과 어업을 말하고, 삼계를 기준으로 의업을 말한 것이다. 실제에 근거해 말하면 그러하다. 식지(識支) 가운데, 육식(六識)을 밝힌 것은, 앞의 논에서 스스로 회통하였다. 한 생애 동안의 육식신(六識身)에 통틀어 의거해 말한 것이지, 바로 식지인 것은 아니다. 『성유식론』에서는 말한다. 여기서 식종(識種)이란 본식(本識)의 인을 말한다. 오직 행에 의해 모인 미래 제8식의 종자만을 취하여 식지라 이름한다. 처음 결생하기 때문이며, 총이숙이기 때문이다. 나머지 식을 식지의 체로 말하지 않는다. 이는 오직 종자일 뿐 현행은 취하지 않는다. 여기서는 종자에서 생겨난 결과인 식을 식지의 체로 말하였다. 또 『십지경』에서는 말한다. 무명에 자시(子時)와 과시(果時)가 있는 것처럼 식 등도 모두 그러하다고 하였다. 『유식론』에서는 이를 회통하여 말한다. 혹은 미래에 의거하여 현행이 있다고 말한 것이다. 인의 때에는 결정코 현행의 뜻이 없다. 그러므로 식과 명색이 처음 모태에 들어갈 때 서로 연이 된다고 말한 것이다. 그러나 장차 일어날 것을 의거한 것이지, 바로 종자를 말한 것은 아니다. 태사가 말한다. 『현양성교론』 제6권에 의하면, 아뢰야식도 육식에 통틀어 포섭된다. 그 종자를 간직하는 것을[6] 밀기(密記)에 포섭되기 때문이다. 이로 말미암아 말하면, 여기서 육식을 식지라 이름한다고 밝힌 것은, 실제로는 아뢰야식도 포섭한다. 육식에 포섭되기 때문이다. 명색 가운데에서는, 먼저 명을 해석하고 뒤에 색을 해석한다. 욕계에는 열 가지와 법처에 포섭되는 가색을 갖춘다. 법처의 실색은 수승한 선정의 과보를 말한다. 욕계에는 선정이 없기 때문에 없다고 말한다. 대부분 가색이 있기 때문에 구별하여 말한 것이다. 상계 가운데에는 가색과 실색이 모두 있다. 그러나 모두 있는 것은 아니다. 불율의와 별해탈율의가 없기 때문이다. 거울의 영상과 물에 비친 달도 거기에는 없기 때문이다. 하계의 가색 가운데 비록 정공계와 도공계의 색은 없지만, 율의와 불율의의 업류는 모두 있다. 그러므로 따로 구별하지 않는다. 상계에는 오직 율의만 있고 불율의는 없음을 드러내기 때문에 ‘모두는 아니다’라고 말한다. 여기서는 종자와 현행, 미래와 현재의 명색 등 네 가지를 통틀어 말한 것이지, 실제 지분의 체를 말한 것은 아니다. 『성유식론』에서는 말한다. 뒤의 세 인을 제외한 나머지 인은 모두 명색종에 포섭된다. 뒤의 세 인은 이름의 차례대로 곧 뒤의 세 종자이다. 이는 다섯 지분의 체가 뒤섞이지 않음을 말한 것이며, 그 자성은 이숙이다. 육근의 종자를 육처라 이름한다. 이숙의 촉과 수의 종자를 촉지와 수지라 이름한다. 본식종과 이 뒤의 세 종자를 제외한 나머지 모든 온의 이숙종은 모두 명색지라 이름한다. 경에서 ‘명이란 비색의 사온이고, 색이란 갈랄람 등을 말한다’고 한 것은, 잡체(雜體)에 의거한 것이지 별체를 말한 것이 아니다. 그렇지 않다면 어떻게 오온을 이룰 수 있겠는가. 혹은 비이숙의 명색 오온에 통틀어 의거해 말한 것이다. 식이 처음 생겨 서로 연이 될 때, 제7식 등도 각각 그 가운데의 식이기 때문이다. 만약 잡체라면, 『유식론』에서는 말한다. 혹은 명색종이 다섯 인을 모두 포섭하며, 그 가운데 수승한 것에 따라 나머지 네 종자를 따로 세운다. 육처와 식의 총별 관계도 또한 그러하다. 이들은 모두 오직 종자이다. 현행을 말한 것은, 식지에서 회통한 것에 준한다. 『대법론』 제1권에서는 말한다. 안처(眼處)란 눈으로 일찍이 색을 보았거나 현재 보는 것을 말하고, 장차 볼 것은 말하지 않는다. 지금 여기서는 실제에 의거하여 처가 삼세에 통한다고 한다. 『대법론』은 처의 뜻이 증성한 데 의거하므로, 오직 과거와 현재의 생만을 말한다. 미래에는 육행(六行)이 수승하기 때문이다. 그러므로 또한 서로 어긋나지 않는다. 수가 오직 사수(捨受)라 하면서 고수와 낙수도 겸한다고 한 것은, 하나의 업이 총과와 별과를 함께 초래하기 때문이다. 또한 한[1] 생에 있는 모든 수에 의거해 말한 것이다. 그렇지 않다면 오직 사수지만 말해야 할 것이다. 총보의 주체이기 때문이다. ‘수에 포섭되는 것’이란, 수의 종자를 말한다. 또 달리 해석하면, 이는 서로 따라 겸하여 수에 포섭되는 수의 의지처인 몸을 든 것이다. 바로 수의 체를 말한 것은 아니다.</w:t>
      </w:r>
    </w:p>
    <w:p>
      <w:pPr>
        <w:pStyle w:val="EditorialNote"/>
        <w:pageBreakBefore w:val="0"/>
      </w:pPr>
      <w:r>
        <w:rPr>
          <w:rFonts w:ascii="Noto Sans KR" w:hAnsi="Noto Sans KR" w:eastAsia="Noto Sans KR"/>
        </w:rPr>
        <w:t>교감·번역 메모 | [구문 불확실] 원문 `從初就位名作現受從重為首但言生受`의 구두와 문맥 연결이 난해하여 앞뒤 문맥에 따라 옮겼다. / [구문 불확실] 원문 `亦可[8]前亦[9]則前六種`의 구두와 지시 관계가 불명확하다. / [구문 불확실] 원문 「果則斷戒果之斷也」는 구두와 수식 관계가 분명하지 않다. 원문을 고치지 않고 ‘단계의 과’와 ‘단’의 관계를 드러내는 방향으로 직역하였다. / [이문 검토 필요] 원문 「讒[4]儜」의 「儜」은 이 문맥에서 이례적이다. 「佞」 등으로 임의 교정하지 않고 원문 글자를 보존하였다. / [이문 검토 필요] 사무량을 열거하는 문맥인데 원문은 「慈體無瞋悲體不害[1]善體不嫉捨…」로 「善」이라 되어 있다. 문맥상 「喜」의 가능성이 있으나 원문대로 ‘선(善)’으로 번역하였다. / [이문 검토 필요] 원문은 「以何賴耶是總報故」이다. 문맥상 「阿賴耶」일 가능성이 크지만 「何」를 임의로 고치지 않고 ‘하뢰야(何賴耶)’로 옮겼다. / [구두·고유명사] 원문 「耶[3]拔法師有三釋」의 구두가 불분명하다. 「拔法師」는 원문 음가대로 ‘발법사’로 두었다. / [이문 검토 필요] 원문은 「無別身語二業[3]云體」로 「云體」가 문맥상 난해하다. 「為體」 등으로 고치지 않고, 문맥상 ‘별도의 신·어 두 업이 체로 따로 없다’는 뜻으로 옮겼다. / [이문 검토 필요] 원문 「皆加加行道」에는 「加」가 중복되어 있다. 삭제하지 않고 번역에서도 ‘가가행도(加加行道)’로 표시하였다. / [이문 검토 필요] 원문 「流轉不[1]說絕」의 「說」은 문맥상 ‘끊어지지 않는다’는 뜻을 이루는 다른 글자와의 이문 가능성이 있다. 원문은 고치지 않고 보존하였다. / [이문 검토 필요] 원문 「[4]杖彼為依」의 「杖」은 문맥상 ‘의지하다’는 뜻의 표기 이문 가능성이 있다. 원문은 그대로 두고 문맥에 따라 ‘그것에 의지하여’로 옮겼다. / [구문 불확실] 「先集所[3]生起為邊際現法苦有」는 구두와 수식 관계가 불명확하다. 앞뒤의 연기 역관 문맥에 따라 과거의 집(集)에서 현재의 고가 생겨난다는 취지로 직역하였다. / [구문 불확실] 「所緣不增證無漏慧」는 구두가 확정적이지 않다. 원문 어순을 보존하여 소연의 증장이 그치고 무루혜를 증득한다는 방향으로 옮겼다. / [이문 검토 필요] 원문 「恐[1]繫不述」의 「繫」는 문맥상 ‘번거로움’을 뜻하는 글자와의 이문 가능성이 있다. 원문을 수정하지 않고 문맥상 ‘번거로움을 염려하여 서술하지 않는다’로 옮겼다. / [구문/이문 검토 필요] 원문 「藏彼種[6]名密記攝故」의 구문이 매끄럽지 않다. 원문을 고치지 않고 문맥에 따라 직역하였다. / [판독/이문 검토 필요] 원문 「亦依一[1]斯所有受說」의 「斯」 전후가 불명확하다. 임의 교정하지 않고 ‘한 생에 있는 모든 수’라는 문맥으로 옮겼다.</w:t>
      </w:r>
    </w:p>
    <w:p>
      <w:pPr>
        <w:pStyle w:val="SmallMeta"/>
        <w:pageBreakBefore w:val="0"/>
        <w:jc w:val="center"/>
      </w:pPr>
      <w:r>
        <w:rPr>
          <w:rFonts w:ascii="Noto Sans KR" w:hAnsi="Noto Sans KR" w:eastAsia="Noto Sans KR"/>
        </w:rPr>
        <w:t>瑜伽論記卷第三(之上終)  |  『유가론기』 권제3 상 끝.</w:t>
      </w:r>
    </w:p>
    <w:p>
      <w:pPr>
        <w:pStyle w:val="Heading1"/>
        <w:pageBreakBefore/>
      </w:pPr>
      <w:r>
        <w:rPr>
          <w:rFonts w:ascii="Noto Sans KR" w:hAnsi="Noto Sans KR" w:eastAsia="Noto Sans KR"/>
        </w:rPr>
        <w:t>『유가론기』 권제3 하</w:t>
      </w:r>
    </w:p>
    <w:p>
      <w:pPr>
        <w:pStyle w:val="SmallMeta"/>
        <w:pageBreakBefore w:val="0"/>
      </w:pPr>
      <w:r>
        <w:rPr>
          <w:rFonts w:ascii="Noto Sans KR" w:hAnsi="Noto Sans KR" w:eastAsia="Noto Sans KR"/>
        </w:rPr>
        <w:t>瑜伽論記卷第三(之下)  |  『유가론기』 권제3 하.</w:t>
      </w:r>
    </w:p>
    <w:p>
      <w:pPr>
        <w:pStyle w:val="SmallMeta"/>
        <w:pageBreakBefore w:val="0"/>
      </w:pPr>
      <w:r>
        <w:rPr>
          <w:rFonts w:ascii="Noto Sans KR" w:hAnsi="Noto Sans KR" w:eastAsia="Noto Sans KR"/>
        </w:rPr>
        <w:t>釋遁倫集撰  |  석둔륜(釋遁倫)이 모아 찬술하였다.</w:t>
      </w:r>
    </w:p>
    <w:p>
      <w:pPr>
        <w:pStyle w:val="Heading2"/>
        <w:pageBreakBefore w:val="0"/>
      </w:pPr>
      <w:r>
        <w:rPr>
          <w:rFonts w:ascii="Noto Sans KR" w:hAnsi="Noto Sans KR" w:eastAsia="Noto Sans KR"/>
        </w:rPr>
        <w:t>문단 021  ·  [0368a27]</w:t>
      </w:r>
    </w:p>
    <w:p>
      <w:pPr/>
      <w:r>
        <w:rPr>
          <w:b/>
        </w:rPr>
        <w:t>원문</w:t>
      </w:r>
    </w:p>
    <w:p>
      <w:pPr>
        <w:pStyle w:val="SourceText"/>
        <w:pageBreakBefore w:val="0"/>
      </w:pPr>
      <w:r>
        <w:rPr>
          <w:rFonts w:ascii="Noto Sans KR" w:hAnsi="Noto Sans KR" w:eastAsia="Noto Sans KR"/>
        </w:rPr>
        <w:t>[0368a27] 論本卷第十</w:t>
      </w:r>
    </w:p>
    <w:p>
      <w:pPr/>
      <w:r>
        <w:rPr>
          <w:b/>
        </w:rPr>
        <w:t>한국어 직역</w:t>
      </w:r>
    </w:p>
    <w:p>
      <w:pPr>
        <w:pStyle w:val="TranslationText"/>
        <w:pageBreakBefore w:val="0"/>
      </w:pPr>
      <w:r>
        <w:rPr>
          <w:rFonts w:ascii="Noto Sans KR" w:hAnsi="Noto Sans KR" w:eastAsia="Noto Sans KR"/>
        </w:rPr>
        <w:t>논본 제10권.</w:t>
      </w:r>
    </w:p>
    <w:p>
      <w:pPr>
        <w:pStyle w:val="Heading2"/>
        <w:pageBreakBefore w:val="0"/>
      </w:pPr>
      <w:r>
        <w:rPr>
          <w:rFonts w:ascii="Noto Sans KR" w:hAnsi="Noto Sans KR" w:eastAsia="Noto Sans KR"/>
        </w:rPr>
        <w:t>문단 022  ·  [0368a28]</w:t>
      </w:r>
    </w:p>
    <w:p>
      <w:pPr/>
      <w:r>
        <w:rPr>
          <w:b/>
        </w:rPr>
        <w:t>원문</w:t>
      </w:r>
    </w:p>
    <w:p>
      <w:pPr>
        <w:pStyle w:val="SourceText"/>
        <w:pageBreakBefore w:val="0"/>
      </w:pPr>
      <w:r>
        <w:rPr>
          <w:rFonts w:ascii="Noto Sans KR" w:hAnsi="Noto Sans KR" w:eastAsia="Noto Sans KR"/>
        </w:rPr>
        <w:t>[0368a28] 差別中解七引因支訖。自下解五能生所生支。愛支體唯煩惱中貪。此雖通緣內外二果。諸論多取緣外境愛。因迷外境增上果愚。緣境界受所發生故。取支通以一切煩惱以為自體。四取之體如前已說。此支唯以能所取全所為取中隨順煩惱不取餘法。五十九云。當言全界一切煩惱皆能結生相續。愛既唯貪。故取通攝諸煩惱盡。然此中說緣四取貪為取支者。與十地經同。彼云。愛增上名取。成唯識說。於潤業位愛力偏增。說愛如水能滋潤故。要數溉灌方生有芽。且依初後分愛取二。雖取支中攝諸煩惱而愛潤勝。說是愛增故。彼此文不相乖返。愛取二支通現及種俱能潤故。愛望於取成因緣故。(景云)邪願求者。求上界身以為涅槃受於禁戒。是名邪願。於戒起貪名戒禁取。此文正出貪為四取。問上二界有何戒禁緣之起貪。解云。外道亦於色界身語執戒禁。無色意思假立身語亦執為戒。有支中。前時有者。生剎那後死剎那前兩之中間也。此文既五趣有外別明中有。明知中有非趣所攝。同薩婆多。雖舉十有。宗明業有。為欲界有。支謂行支。愛取潤故能有當果名業有。此即能有名有。餘皆所有。成唯識說。始從中有至本有中未衰變來皆生支攝。故知中有亦所有中收。問中有生有為一業別業感。景師解者未見有文。文但說云中有可轉。准此即知中有別業所感。雖有是說而可說為一業所引。色界有六有除四趣故。無色有五有又除中有故。今此有支唯是業支。說先作行煩惱攝受故。成唯識說。愛取合潤能引業種及所引因轉名為有。俱能近有後有果故。彼意說。行及識等五為愛取潤轉名有支。體唯種子是所潤故能生果故。今此總言十有名有。能有所有合名為有。汎解有義非唯解有支。此唯業有一是有支。唯識會此云。有處唯說業種名有。此能正感異熟果故。彼復會云。復有唯說五種名有。親生當來識等種故。其七有者五趣體有受用果故。趣方便中有二趣中間故[2]六為所有業為能有。能引諸有故。故合成七。前時有死有生有。即五趣有而別施設。故不建立。生支中。初別釋十句。後略義結。初四句說胎卵二生。次一句濕化二生。此通舉一身為生支。身分頓起者。此論前卷及餘經論皆言。化生頓起。餘之三生諸根漸現。今言濕生亦頓起者。即知胎卵二生諸根漸起。化生頓起。濕生通於漸頓也。頓者如從爛濕未變起濕生蟲諸根頓具。下之五句通四生有。蘊得謂蘊體起。界得謂蘊種子蘊因緣性。蘊得現行成熟。界得種子成熟。處得通現種。餘三緣成熟。略義中有六句。自性攝生及出現兩句。生處位攝等生趣起三句。所生攝蘊得一句。因緣所攝攝界得處得兩句。任持所引攝諸蘊生起一句。俱生依持攝命根出現一句。老死支有二。初解老後解死。老中初別釋十七句。後結略義。結有十句。初六句各攝一句。第七威儀變壞攝次五句。第八無色諸根變壞攝第十二十三兩句。第九有色諸根變壞攝第十四十五兩句。第十時分已過壽量將盡攝第十六十七兩句。死中初別釋十一句。後結略義有四句。若死攝初兩句。正死體故。若死法攝第三第四句。解支不解支。五趣死時之軌法故。若死差別攝第五句下六句。若死後位攝第十一句。死魔業者。基師釋。即正死體死魔作用也。此亦死差別攝。或取死後識離身已名為死魔故。亦說是死後位攝。此生死二支隨其所應五蘊為性。現行苦故。唯取現行而有合說或通種子。成唯識說。始從中有至本有中未衰變來皆生支攝。中有末位設起變心緣當果起仍是生支。由前將死愛取潤有能有中有及當生故。諸衰變位總名為老。身壞命終乃名為死。第五次第中有三復次。初復次中。由邪行故令心顛倒等者。有義識等五支並依後際當生老死[1]五現起位說因五支。非依五支在因位說故。成唯識云。因位難知差別相故依當果位別立五支。若依此義。心顛倒者。謂隨業[2]識由[3]色生已得類有情眾同分數。彼說名色初受生故。唯識會云。識中業種名識支故。故三藏云。中有末心名為顛倒。以能引支顛倒故。本識中識支種子相從亦名心顛倒。心顛倒故結生相續等者名色也。諸根圓滿謂六處支。二受用境謂觸受支。觸引受生俱受用境故。俱舍說名隨觸受。景又解。六處緣觸。觸起之時依根識二及受用境即是三和生觸。故云二受用境。耽著者緣現在愛。悕求者緣未來愛。合名愛支。煩惱滋長謂取支。此中但說業為有支。如前已會。餘文可解。有義合依三際以辨次第。無明行識在過去世。心顛倒者識等五種并名為心。不離識故識為主故。由邪行熏發當有趣生故心名顛倒。略而不說正行熏發。准後愛取潤後有業知於前際亦潤行心。故略不論。前際愛取有。其名色[4]也結生下四支是過去世生老死支。成唯識說然所生果若在未來為生厭故說生老死。若現在為令了知分位相生說識等五。彼說識支初入母胎。此說名色故但四支。由現在愛發生貪愛煩惱滋長潤後有業。乃至當來有生老死。但說潤業不說發者。准於前際知發業故。此乃影顯過去說發不說潤業。現在說潤不說發業。未來說生老死不說名色等。現在說名色等不說生老死。欲顯因果三際不斷善順小乘故作是說。第二復次唯依二際建立。其內身緣者發業引生門。境界緣者潤生果起門。起我執等愚者是相應癡。或因此起彼是不共癡。既發業已即隨彼業多起尋思等者。(景云)識能了別名作尋思。此從行支引發識種名起尋思。由彼行支助識種子故。能展轉引發名色六處觸種。令感當來名色等三同類苦果。(備云)既發身語業起尋思意業。行與識支作助伴故。識支得生。自此已後三果漸生。(基云)即隨彼業多起尋思者此謂現行識。由業與識為助伴者種識。業所熏種為助伴故。其名色等種此皆名識故。能感當來三苦。一根初起苦謂名色身意一一根初起故。二根圓滿苦謂六處。三受用境界苦謂觸。即是合以名言有分二種能生。理實應有識受二果。識[5]種為種故果中無。受稱外受內果中無。愛必因受方得起故受前際無後際說有。前際觸後說當受故。各望有別。依觸緣受發起於愛者愛支。由受用境廣起追求等者是取支。由事業門者。所謂淨行事王[6]等。利養門者。謂坐收種耕田等。此二外欲境起名欲求。或由戒禁門者。謂邪願戒禁取。由此起內身求。求當來樂果身故。或由解脫門者謂見取。由此起邪解脫求。有義事業門謂欲取。利養門謂見取為利養故其執見勝。戒禁門者謂戒禁取。解脫門者謂我語取。諦故住故執我自性為解脫故。因此四取發起三求。一欲求多求五欲故。二內身求即有求求自體故。三邪解脫求即邪梵行求求邪解脫故。如是求時令先所起煩惱及業等者。謂業是有支。無明為發業緣令當果生。無明非是有支。第三復次中。由三有情聚者。前二復次單明流轉次第。今此通依流轉還滅故說三聚。樂世間清淨者。不樂出世而樂人天故名清淨。然愚癡故亦造非福。</w:t>
      </w:r>
    </w:p>
    <w:p>
      <w:pPr>
        <w:pStyle w:val="SourceText"/>
        <w:pageBreakBefore w:val="0"/>
      </w:pPr>
      <w:r>
        <w:rPr>
          <w:rFonts w:ascii="Noto Sans KR" w:hAnsi="Noto Sans KR" w:eastAsia="Noto Sans KR"/>
        </w:rPr>
        <w:t>或起追悔所引或不退悔歡喜所引心相續住等者。景師釋。此在中有有悔不悔。識相續住從行生識也。基師釋。追悔者。樂清淨故悔非福業。或癡不解悔。因此三業歡喜所引心相續住者。[7]歡喜心所熏成種相續而住。即是識支以此為因。由非福者下業。由福者中業。由不動者上業。於當生處亦皆能感三苦果。種名識支現行名名色等。不說受等義准前釋。樂著境界者。謂受愛取也。其有生老[8]死因著境有亦得彼名。緣起經中具釋次第。恐繁不述。第六釋難中有二問答。初問逆次第中。答依此宣說諦道理故等者。觀老死等為三十四智。觀於四諦中最初老死是苦故先觀老死。現在識等五支種子無始來有名為舊識舊名色等。從此種子生彼未來生及老死。二果之中識名色等并名新識名色等。前來總說名色結生。名色體寬總攝餘支。但言名色已說餘訖。由心解脫者。於現法中不起無明行支為能引故。五支種亦次第不生。由現因次第不生故。老死位中識等五果皆次第滅。應言新識滅為上首乃至受滅為後。然據彼名色為先故言新。名色滅為上首乃至受滅為後。亦可四十四智中先觀老死作四諦觀。觀生是老死集是舊名色。在前起故。老死始從生起是新名色。今觀老死體滅即是新名色滅。十二支中先觀老死滅以為上首。緣起經說。如病病因病滅良藥。故逆次第生老死為初。問何故不言諸無明滅為上首耶者。此問次前所引經說名色為上首滅。何故彼經不說無明為先首滅。答依心解脫者而施設故等者。此意釋言。未入聖前初資糧位先順次第觀。加行道中逆次第觀起四十四智等。入見道等順次第斷故無明滅即行滅等。依止無學解脫身中現在名色為先受為後。四支種子不能為因生未來世生老死果。此說苦因不能生。下顯由愛滅當苦不起。謂解脫者現受境時愛及隨眠即愛取支由聖道力永拔不起。名能潤煩惱集諦永滅。此因永滅故先所引因名色等種當不生果。名餘支滅。此言意顯現在名色所有種子不生當果。先觀苦諦故。以名色滅為上首。此滅由何。由彼能潤集諦所攝愛取等滅。故名色等種當不生果。名色等種是當來世生老死因緣。親因緣故說此先滅。無明等疎後始觀察。能潤因故。不說無明為先首滅。故得無學已觀云。由誰無故老死無等。餘次第滅准此應知。言如是等類宣說緣起次第應知者。(景云)計此結文應在立難前說。由於次第門中立此難故。故於難後總結緣起次第言之。第七釋詞中有五復次。依字釋名者。由煩惱繫縛為緣往諸趣中數數生起故名緣起。依緣字起字釋緣起字故名依字。(景師補闕)云。由諸煩惱繫縛往諸趣中者釋緣字也。數數生起者釋起字也。依剎那義釋者。簡大眾部化地部等緣起是無為。亦遮正量部一期四相義。眾緣過去而不離等者。若依分位前十支為緣後二支為起。前支具因緣等四。雖復剎那滅入過去。種在身中而不捨離故依自身後果生起。或十二支前一一為緣一一為起。此有故彼有者。顯無作緣生義。此生故彼生者。顯無常緣生義。非餘者。唯由有緣果法得有。非緣有實作用能生果法。亦非無生法為因故少所生而得成立。無作無常二種為緣。非餘作用及無生法二種為因。故言非餘。此簡自在天等有實作用及計無為能為緣起以釋其名。數數謝滅復相續起者。數數逢緣而續起故名緣起。於過去世覺緣性已等相續起者。初證菩提時覺悟緣性已後為有情發起語言說之故名緣起。自利稱緣利他名起。即是法輪展轉說義。第八緣性中有二。一四緣二二因。成唯識說。諸支相望增上定有。餘之三緣有無不定。緣起經中依決定有唯說有一。謂增上緣。愛望於取有望於生有因緣義。若說識支是業種者行望於識亦作因緣。餘支相望無因緣義。而集論說無明望行有因緣者。依無明業習氣說。無明俱故假說無明實是行種。會此文云。瑜伽論說諸支相望無因緣者。依現愛取唯業有說。別料簡云。無明望行愛望於取生望老死有等無間及所緣緣。此以無色望無色支。有望於生受望於愛無等無間有所緣緣。此以有色支望無色支。餘支相望二俱非有。此文總說。彼文別顯。應如彼釋。有色望有色者。謂名色中色望五處。業有望色生。色生望色老死。無色望有色者。無明望行。名望五處。無色生望色老死。此中不說非業有。故不說之。此中且依隣近順次不相雜亂實緣起說。異此相望為緣不定。諸聰慧者如理應思。答因緣者自體種子緣所顯故者。此答意說。因緣者無明種子唯生無明不生餘支等。自自相望不望餘支即是自性緣生。今說愛非愛緣生義。自他相望有增上緣無因緣故云也。何故說言依因果體性建立緣起耶等者。此中問意因通四緣。何無因緣。此中答意十因之中引發牽引生起定異同事不相違中雖有因緣。其定異因有別性生同事不相違體通疎遠。此略不論。其引發牽引生起尋名釋義應有因緣。但依現行相望名引發因。依潤未潤位行有等中業習氣說故是增上而非因緣。不遮愛種望取生種望老死為引發因有因緣義。亦不遮未潤位中識等五種望生老死為牽引因。已潤有中識等五種望生老死為生起因有因緣義。所望別故亦不相違。二因中。問幾支是生引二因果所攝耶。答於現法後法中識等乃至受於生老死位所攝諸支者。此說識支結生相續能引所引一時而有。去果相遠俱名引因。能生與果二世別故。親近能生獨名生因。成唯識說。生近正果名曰生因。引遠殘果說名引因。三性十因指如別章。此說雜染故不違餘教。第九分別緣中。合以三十門分別。第一一一支問[1]曰分別。無明有二問答。彼唯是不斷因故等者。不正思惟與無明作不斷因不能作雜染因。體非染故。何者不起非理作意而有緣起。故名不斷因非雜染因。此中景有二解。一云。不如理作意者約現在無明相應不正思惟說。此由無明故染不能染無明故不說為無明因。二云。是與過去無明相應作意。問若然者過去作意與無明俱。何故唯言作意與無明作不斷因。不言過去無明與現無明作不斷因耶。答雖有無明而力劣故故不說。作意力強故約其問答也。又此作意體。(備述兩釋)一云。遍行作意。二云。遍行思數也。又生雜染業煩惱力之所熏發等者。謂生雜染由業雜染起。業雜染起由煩惱雜染。故言由彼之所熏發。業體謂行。初因即以無明為體。雖諸煩惱皆業初因。無明獨十一勝事故偏說之謂所緣等。廣如經說。俱舍云。無明不說因。生死應有始。老死不說果。生死應有終。從惑生惑業。從業生於事。從事事惑生。有支理唯此。故十二支無始輪迴。補闕云。生雜染體由業煩惱二緣所染。業因煩惱一緣染。故所生謂初無明。無明不由作意所染故起。是故不說不如理作意為緣起初。問何故不說無明自體為自體緣耶。答由無明自體若不得餘緣於自體雜染不能增減。故自體非緣。行有三問答。由不了達世俗苦因為緣起非福行等者。三惡趣苦相狀易知名世俗苦。</w:t>
      </w:r>
    </w:p>
    <w:p>
      <w:pPr>
        <w:pStyle w:val="SourceText"/>
        <w:pageBreakBefore w:val="0"/>
      </w:pPr>
      <w:r>
        <w:rPr>
          <w:rFonts w:ascii="Noto Sans KR" w:hAnsi="Noto Sans KR" w:eastAsia="Noto Sans KR"/>
        </w:rPr>
        <w:t>人天趣苦微隱難了聖智所知名勝義苦。或有釋言。八苦之中對法論說前七名世俗苦。第八苦名勝義苦。若作此釋。第八行苦既通五趣。應唯迷惡趣亦起福不動業。前之七苦既通人天。應唯迷善趣亦造非福業。苦苦壞苦行苦并通五趣故。由此故知前釋為善。彼世俗勝義苦依別麁細易難知說。此世俗勝義苦依趣總相凡聖境說。亦不相違。福不動業。近因等起唯近善思。遠因等起以無明發。迷當果故說癡為緣。若非福業近因亦以無明為緣。迷當果故。答此中通說福非福不動業緣等者。三不善根唯生非福。癡不善根通福不動。故唯識說。有下無明能發上行。不爾初伏下地染者所起上定應非行支。彼地無明猶未起故。故癡不善根通發三業。問發業有助正說正無助法。潤生有正助說正無助法。答一因不假多說正無助發。資緣必假數故正助俱陳。依發一切行緣而說等者。不但唯說身語行緣故不說思為身語緣。及依生善染污思緣為說故。說無明為緣不說無記行緣。身語二行唯無記故。但說無明發諸行故。近能發起身語意三善染污故。補闕云。思雖發起身語二行而不發思。無明通發一切諸業。是故但說無明緣行。又三業以思為性。無明緣行則生善不善思。是故不言思緣行也。答行為識雜染緣能引能生後有果故等者。謂行能引現識種子能生後有識現行故。非如名色但為根境能生識也。答識能為彼新生因故等者。由識入胎為新生因。總報能為別報緣故。或由識種為名色親因令新生故。此說名色初結生。義准下識入胎。前說為善。又依一切生一切有生時而說者。一切四生一切三有受生之時定有識界。故偏說識。餘五不定。是故不說。又六處勝故由六處攝二種故者。但舉六處生觸時。是則類攝六處六識亦生於觸。觸是彼近因故者。唯識云。謂觸所取可愛等相與受所取攝受等相近相隣近。引發勝故。以受等力於相似境或求和合或求乖離等者。謂受境與愛境相似。於樂受境愛求和合。於苦受境愛求別離。名相似境。故說愛以受支為緣。無明但於內外二受生滅等相不如實知。不能制心而起不了行相。愛不親順不說為緣。若疎由迷而起受者亦有緣義。非如受親故偏說受與愛緣。由希望生故於進求時能發隨眠等者。由愛希求勝境和合惡境別離。而熏種子發取隨眠。及引隨順生取之法。故取得生。是故偏說愛緣於取。問前已說無明為緣發起業有等者。善不善業潤已未潤皆名為有。能有果故。然依潤已能近有果獨得有名。未潤已前初造非增名之為行。依義勝異各得一名。今依通義故言無明發起業有。即是行也。但於潤位由取力故即令彼業於彼彼生處能引識名色等果。故偏說取緣有。第二三道門中。按成唯識云。無明愛取是惑所攝。即此三也。行有一分是業所攝。即此二也。彼會云。有處說業全攝有者。應知彼依業有說故。會對法等云。有處說識業所攝者。彼說業種為識支。[1]是餘是苦道者。准此即是餘之七支以合說有。是業道故。成唯識云。七有一分是苦所攝。識等五種轉名有故。第三分別因果中有二重。初依十二支次第相望為因果。次云三唯是因者。無明愛取發業潤生之根本故。二唯是果者。謂生老死。是前十支所生果故。此重依三雜染及種現之因果所望別故。總束緣生為因果者略有五重。一等起門。謂前前為因後後為果。即此初言初一唯因等是。二本末因果。此第二文是。煩惱為本故。三唯是因等。此下亦云。前六支及愛取有是因分。後二支為果分。受通二種。亦依本末以辨因果。三異熟非異熟因果。五十六云。又現在果所攝五支及未來果所攝二支總名果所攝緣起。當知餘支因所攝緣起。中邊上卷亦云。因雜染者謂煩惱業分。果雜染者謂所餘分。四熟未熟因果。對法論云。因時有能引所引即前七支。於果時有能生所生謂後五支。謂由無明成熟愛取彼增長故。行等六支熟名有故。生老二支是所成熟。五分位因果。即前生引二因中云。能引及能生合十支名因。後二支為果。唯識亦云。十因二果定不同世。雖諸門說五義不同。所望有殊理無乖返。第四明相獨雜。三是獨相等者。成唯識云。無明愛取說名獨相。不與餘支相交雜故。餘是雜相。謂前後義定不轉作餘支名獨相。與此相違是雜相也。謂能引愛非愛果者。體即行支。未潤已前名引因故。及能生趣差別者。謂即有支。由行被潤轉名為有。能生支故。識與名色六處一分有雜相者。謂如識支時通有五蘊。但說識為支。故是一分。至名色時識轉為名。名中一分。至六處時中識復轉名意處非餘五處。亦是一分。但一識性徑於三支前後名異。其義亦殊。故名雜相。觸受非識故不同雜。依雜染時者是識支。謂前文說。由邪行故令心顛倒。顛倒現識既熏種子。即名識支。依潤時者。即識種子為愛取潤。初結生位名名色支。依轉時者。即此名色六根起時名六處支。非六處等全唯是識。皆有識故。是故成雜。別顯苦相故等者。現在識等現起五支酬前因起。五支相顯。別顯苦相。若在未來同異熟法當有未顯。合名生死。此生老死一為現在無明等七引因所引。二為愛取有三生因所生。故言及顯引生差別故。此生老死於次生身現在起時。增微有異。離為五支。故言別顯苦相故。須知此宗現在識等五支與未來二支有雜相者。生支具攝識等五支。老死但攝受支後分。故名雜相。亦可老死潤生俱有識等五支名有雜相。第五重釋經中緣起名義。梵云鉢剌底此云應行。以不住故。梵云參此云和合。以正集故。梵云嗢此義譯起。以緣新起故。於三義中初總釋緣起以簡無為。次唯釋緣字顯緣不差。後唯釋起字簡不生法。廣如正理。緣起緣生者。若對法云。因名緣起果名緣生。第六四諦攝中。此說七支皆苦諦已。說餘五支唯集諦訖。欲顯二諦體差別故。非五支全是集諦。成唯識云。皆苦諦攝取蘊性故。五亦集諦攝。業煩惱性故。逼迫是苦義。一切皆是苦。招異熟故。是集義故。五亦集諦。第七諸支相望為三緣中。有十六番問答。謂由無知於隨順諸行法中等者。基師釋。不善意行名隨順行。無明俱時為剎那等起故。名俱有覆障。由五惡見恣情放逸相應無知。此緣見起非親緣行故。與惡身語行為無間緣。或由身邊見等相應無知為無間緣親引諸行。若諸善行由無明引為久遠緣。由迷彼果起初二思後方起行故。成久遠滅緣建立當果。此說二行差別發果。亦得與善行為俱有緣。剎那等起非正發業故此不說。如是等義[2]唯准應知。此中西方兩釋。一云。二乘無漏亦與無明俱。況有漏善。若依此義福等善業得與無明俱。亦用無明為俱有緣。二云。善不善業與無明俱故。此文總將無明望行為三緣。別論善惡。惡有三緣善無俱緣。故此論文言總意別。行與識為三緣者。由行同時熏發識種。是俱有緣。由行勢力令次念識種相續增長。是無間滅緣。由彼行種識當來果得生起。是久遠滅緣。受望愛為三緣者。由現行受同時起愛為俱有緣等。</w:t>
      </w:r>
    </w:p>
    <w:p>
      <w:pPr>
        <w:pStyle w:val="SourceText"/>
        <w:pageBreakBefore w:val="0"/>
      </w:pPr>
      <w:r>
        <w:rPr>
          <w:rFonts w:ascii="Noto Sans KR" w:hAnsi="Noto Sans KR" w:eastAsia="Noto Sans KR"/>
        </w:rPr>
        <w:t>愛望取為俱有云由貪俱行故於隨順取法中欲樂安立者。愛與能取實不同時。所取所為取之因緣與愛俱有。愛望取成俱有緣。取望有為三緣又能引發彼界功能為久遠緣者。此望初生非後相續。將死我愛望諸界初起時有隔正死一念。故為久遠緣。有望生為三緣云熏發彼種子者。(景云)有支業種既被潤已。資發識等名言種子令生生等為俱有緣。(基云)由昔業熏識等種故今名為有。而生現果故成俱有。雖久遠滅而果轉者。如初潤有望初生。果轉故成久遠滅引發緣。隔正死時故。第八辨有支勝分全分中。有支有二建立。一勝分二全分。初唯業有。後六為有。由取滋潤轉名為有稱為攝受。第九業用門中有二。一明業多少。二為緣寬狹。即此業用及於各別所行境中如其所應所有業用等者。對法論說。謂無明支有二種業。一令諸有情於有愚癡。二與行為緣。乃至生有二種業。一令諸有情名色等起。二與老死作緣。如是諸支皆有二業。其彼第二業此云即此業用也。上文所說三種緣及是各別境中所有業者。即彼初業是。彼說老死亦有二業。一數令有情時分變異壞少壯故。二數令有情壽命變異壞壽命故。此中唯說前支與後為緣故無老死緣。不相違也。辨為緣寬狹中三。初明遠近緣義。二明後非前緣。三結之也。第十釋經此有故彼有等句。初顯無作緣生。唯由有緣果法得有。非緣有實作用能生果法故。言由未斷緣餘得生義。二顯無常緣生。非無生法為因少所生法而得成立。後二顯勢用生義。謂第三雖復諸法無作。第四雖復諸法無常。然不隨一法為緣故一切果生。以諸法功能差別故作如是說。或第一破作用緣生。第二破常住緣生。第三顯勢用緣生。第四破不平等緣生他作我受果失。十一四句等分別中。非必是支。汎說彼故。無明第二句不說有覆無記別報業果者。略故。行第二句不說有覆無記識亦爾。或有是愛非受為緣謂希求解脫及依善愛而捨餘愛者。善法欲[1]數名求解脫愛。及一切善愛厭捨貪愛者。非順愛受為緣故生非愛。俱時及先無受無順愛受故。說非為緣。不相違也。理實此中應順後句。諸是愛者必緣受生。有受為緣而非是愛。謂後餘支。十二障八正道中。其十二支皆障正見正思惟等。今說勝障但說無明及染意行并意行有障正見等。身行語行及色有一分障正語等。除無明行全有一分餘九支一少分障正念正定。此言餘者全說九支。此有二釋。一云。由前三支說障慧身及戒身故。餘九支相從總名障正定等。理實唯應說愛取二障離欲道正念定。二云。定身者是心學。識支是心。名色六處生及老死并有心體故障定身。觸受二支是心所有。并名中色及前五處。從識總說障正定身。愛取二支障離欲道正障正定身。此說正見正思惟正精進為慧學。正語正業正命為戒學。正念正定為定學。成唯識論六[2]波羅蜜與三學相攝中。或云精進三攝。通策三故。或依初學[3]為論故云精進唯戒。守護戒故。今依久成。以精進助成見勝故唯慧身。正念順生正定支故。故定學攝。由念明記心專注故。十三染淨門中。四唯雜染品者。謂無明愛取及識。問三煩惱是染可知。何以知識是染。答如上說由邪行故令心顛倒。心顛倒故是識雜染。此據中有末心為支故云四唯雜染。或第四是老死支。老死位中不能修學故與染名。識等五支准生支說。此等六支實非染淨。隨總別業果得因名。成唯識云。三唯是染煩惱性故。七唯不染異熟果故。會此文云。七分位中容起染污假說通二。餘通二種故。此唯染說為四支者。或識或老死假得染名。唯識據實亦不相違。十四因亡果喪門。有三種發起纏隨眠無明者。拔法師云。纏是現起無明。隨眠是種子無明。發起即是發業。不共無明通前三種。又解。有三種發起纏隨眠無明者。即三界無明通纏及隨眠皆能發行。由此滅故行亦隨滅。前解順緣起經。(基師)云。發起謂發業無明。此通相應不共。纏謂潤生無明。多唯相應。此二俱現行。所熏成種名隨眠無明。由發行無明以一切無明為根本故。此中通說潤生無明。又行當有支。無明當愛取。故此通說。又此三種發起為總。此中有二。謂纏隨眠。總別合論故名三種。發起之體相應不共即四為三。此三總滅故。彼發行別無明滅。彼滅故行滅。此釋通說發一切行之無明。不爾者潤生無明未滅何故發行即滅。又有三種發起纏之隨眠無明。一能發起纏。二能發起相應。三能發起不共。此三皆纏。初纏是總後二是別故。發此現行之隨眠無明有三。由此三隨眠無明滅故彼現行無明滅。現行無明滅故行滅。行中(景云)諸行於自相續中已作已滅及未起對治者。此舉諸行於自身中已作未斷。由此不有故識不有。言又由意行者故起身語行由此有故彼有者。由意思行起身語行。由意思有彼身語有。此別舉有以顯不有。言彼無故彼緣識亦無者。彼身行語行無彼識亦無。此方順釋。言此若全滅當知識亦隨滅者。身語及意三行全滅。當知識亦隨滅。基師釋。於自相續中已作未滅者謂意行。又由意行故起身語行者身語二行。由此三行故識有。行無故彼緣識亦無等者。謂種子識以行為緣。行無故種識無。行若全無其識亦無。或此種子識全無故現識亦無。如無明緣行道理如是愛緣取取緣有道理亦爾者。景師釋。問無明緣行道理類取緣有可知。有何相似類愛緣取耶。解云。有少相似而非是全。如前不善無明生後不善無明相應思行。類愛生取其義則同。不據無明生餘身語意行及生福不動行。何等受不有故愛不有及至如行緣識道理者。(景云)此緣妄樂生愛。如因邪行生顛倒識。故同相類。(基云)問受是果愛是煩惱。行是業識是果。全不相似。云何類同。答行與識業果異故異性相望。今受與愛果惑雖別異性亦同故指無別。如從業生異熟異熟生煩惱。為類同故義不相違。宗師解云。如以無明為緣行與識為緣彼滅故識滅。亦以無明觸為緣受與愛為緣彼滅故愛滅。義相似故為類也。十五八門緣起相攝中。三門是彼所顯者。此總說也。下別分別。謂二一分謂內識生門自業所作門一全分所顯謂有情世間轉門者。(景云)內識生門但據六根生六識。識是識支攝緣起支不盡。自業所作門但據從行有業生於五趣差別。不攝三煩惱及五支種子。故不全攝有支。何故餘五門非十二所顯耶。謂十二支緣宗明有情內身因果。外稼成熟門器世間成壞門非內身因果非十二支。食任持門但以外食長養眾生亦非內身能生起緣。威勢門者[1]明依[2]單支。五通通依九地發漏盡通義故非十二緣。清淨門者即是道品無漏從緣起義亦非十二支緣。(基云)內識生門識依根起。謂是諸識為體門。自業所作門業招異熟有總[3]別。唯總報故言一分。緣生有三。一自性緣生。謂第八異熟識緣生自性故。二受用緣生。謂六識身受用境故。三愛非愛道緣生。即十二支。[4]其識生門依根緣境。正似受用緣生。自業所作門正似自性緣生。</w:t>
      </w:r>
    </w:p>
    <w:p>
      <w:pPr>
        <w:pStyle w:val="SourceText"/>
        <w:pageBreakBefore w:val="0"/>
      </w:pPr>
      <w:r>
        <w:rPr>
          <w:rFonts w:ascii="Noto Sans KR" w:hAnsi="Noto Sans KR" w:eastAsia="Noto Sans KR"/>
        </w:rPr>
        <w:t>一全即是愛非愛道。雖復解脫分善等名清淨門。而與流轉為違害緣。又非順益故亦不攝也。違流轉義。如緣起經。十六辨過患勝利。五過患者。(景云)一起我見。二起前際見。三起後際見。四起前後際見。五於彼見猛利堅執有取有怖不般涅槃。(基云)一我見為本。因此所起三際斷常并邪見為三。六十二見中隨其所應緣於三際起常斷見及邪見故。第五即於此見猛利堅執取之為勝。怖畏涅槃現在不得。即是見取或是邪見五現涅槃論。此五過患謂起四見唯除戒取。十七假實門。九實三假者。謂後三。成唯識云。已潤六支合為有故。即識等五三相位別名生等故。下品名愛。上品名取。故皆是實。十八一事多事。五事者。成唯識云。謂無明識觸受愛五。十九所知障因謂一者。前說惑業苦攝十二支已辦十二并煩惱障訖。佛地論云。若一百二十八煩惱等若所發業若所得果皆煩惱障故此不問。唯問所知障。謂無明。無明為法執無記慧因。故名所知障因。理實所知障與煩惱障無明為因。唯識云彼實用此為依故。今說發業無明。迷理增故。彼俱有故。為知障因。亦不相違。又由此無明發業招生故。後後所知障展轉增生。無明是本獨說為因。二十苦及苦因。五能生苦者。謂無明行愛取有。苦胎藏五者。謂識等五種子故。苦體即是生及老死。二十一因果雜分。謂所餘支說為雜分者。謂受。下釋雜相。有二種受名為雜分。一謂後法以觸為緣因受者。謂受種子以觸種子為因。望後際果是其因受。二謂現法與愛為緣果受者。現起報受作緣生愛。是前際家果故名果受。故此一受雜因果分。問曰。識等五支皆通因果。何故偏說受雜因果名雜分耶。解云。識等五支望彼未來唯取種故。前四支唯明因分。從受生愛多因現起果受而生。故於受中通說因果。二十二境體兩果。謂前六支能生前果等者。愛非愛境界謂順違境。緣此境受名之為果。由愛非愛境界為所緣緣生能緣受故受名果。謂前六支為因能生此受果故。為受彼境而起前六。謂行與受為因。無明能發於因。識名色六處與受[1]依。觸能生於受。隨其所應故說能生。其愛取有三能潤所潤為因。能生五趣自體果。唯受一支能生二果。謂現受種既被潤已能生現行受名生前果。行所引發種生未來自體名生後果。或前後剎那自類相生名生初果。在種未潤遠作引因生當來世生及老死名生後果。二十三二受俱行中。唯識云。十樂捨俱。受不與受[2]俱故。老死位中多分無樂及客捨故。十一苦俱。非受俱故。老死多苦。故說十一。其種子體[3]當位俱。如有支等。種與種俱。皆如理思。俱謂俱有。二十四三苦門中。唯識云。十一少分壞苦所攝。老死位中多無樂受。依樂立壞。故不說之。此中謂非受俱行支其一分者。謂與樂受俱者是。依樂立壞故言一分。十二少分苦苦所攝。一切支中有苦受故。依苦受立苦苦。故言一分。十二全分行苦所攝。諸有漏法皆行苦故。依捨受說。十一少分除老死支。前不苦不樂受俱行唯十。今加非受俱支故言十一一分。如前實義。如是諸聖教中隨彼相增所說不定。緣起經十地經二文有異。恐繁不述。二十五具支多少。(泰云)准此論文。無想天中命終受生無六識身。今釋。此文處長時說無非色支。非謂一切位全無六識。(基云)此依六識說無非色支。隨轉薩婆多理門。非實理。彼宗亦說睡眠非無心故。無色界亦爾。依真實義。在有色界諸支皆全。無色界中唯除現色。故前卷說在無色界識依色種。二十六依支離支。謂依上地支離下地支。此但一分支。唯識云。上地行支能伏下地。即麁苦等六種行相有求上生而起彼故。唯上地初起非餘。亦非行全故言一分。二十七染不染。唯識云。無明愛取唯通不善有覆無記。即此三染前第四門說四雜染。今言三者。此實前假。義別故。其不[4]善中通[5]染及無覆無記。唯識云。行唯善惡。有通善惡無覆無記。七分位中亦起善染故名通二。此實無記。依五當生故無過失。二十八三界繫中。欲界一切上界一分等者。唯識云。雖皆通三界而有分有全。欲界有二性。無明行愛取三性。有一業七果。上唯一性。無明行愛取二性。有一業七果。故言一分。二十九三學行。一切皆唯非學非無學等者。此以入聖後方成學。諸異生位皆非學故。前第九卷學業者。謂若異生若非異生學相續中所有善業。對法第四說求解脫者所有善法是有學義。此中依證勝學亦不相違。唯識云。聖者所起有漏善業明為緣故違有支故非有支攝。由此應知聖必不造感後有業。於後苦果不迷求故。雜修靜慮資下故業生淨居等。於理無違。即顯異生順解脫分順決擇分能感引果皆有支攝。緣起經下卷云。外法異生四種無明為緣生福非福及不動行。內法異生若放逸者彼除一種不共無明所餘無明引發放逸為緣生行。內法異生若不放逸勤修學者及聖有學三種無明引發妄念為非福緣。然此不能招三惡趣。故此非福我不說為無明緣行。意顯不放逸異生及聖非福唯招人天別異熟果不招惡趣總異熟果。既非行支故不說此非福以無明支為緣。彼經又說。不共無明內法異生雖不放逸而修學者亦未斷。諸聖有學應知永斷。又不放逸內法異生若造福行及不動行。彼是正法如理作意相應善心之所發引解脫為依迴向解脫而引發故。雖於善趣感殊勝生。而非無明起增上緣。然能作彼斷增上緣。此顯異生見道已前雖由三無明及不共種發福不動感人天趣總異熟果。不與無明為起勝緣。究竟滅故。非由三無明等親所引發。由彼種在或違能發故。亦不遮無明緣福不動行。但遮彼非福以無明為緣故。彼經但說聖有學不共無明已永斷故不造新業。不說異生不共無明已不起故不造新業。其善法欲後異生身善有漏支墮流轉故既非是學。故能感生緣起支攝。三十四果斷支。唯識云。有義無明唯見所斷。要迷諦理能發行故。聖必不造後有業故。愛取二支唯修所斷。貪求當有而潤生故。九種命終心俱生愛俱故。餘九皆通見修所斷。此說一切預流斷者依多分說。非愛取支亦見[6]取斷。此師說。取即愛增上故唯修斷。有義一切皆通二斷。乃至廣說無明愛取三支亦通見修所斷。然無明支正行發者唯見所斷。助者不定。愛取二支正潤生者唯修所。助者不定。又染污法自性應斷。非染污法二義說斷。一離縛故。二不生故。說十二支通二斷者如應當知。此言一切通十二支。言一分者。若依自性斷三惡趣煩惱及業。若依不生并彼諸果等說預流斷。名為一分。不還果人已斷欲界一切色無色不定者。(景補闕云)不還果人於欲界中不起現故。故知聖人亦有相應。現纏隨眠三種無明發福等。有無明支不得偏斷苦十因故無來。二果於上二界或有前後數起。多地十因牽多地二果。如上流人等。或有但起一地十因牽一地二果。如生行無行等三種不還。或有全無。如現般等。阿羅漢人三界生盡一切皆無。唯有現身殘報。是前際果隨因勢力盡任運自滅。</w:t>
      </w:r>
    </w:p>
    <w:p>
      <w:pPr>
        <w:pStyle w:val="SourceText"/>
        <w:pageBreakBefore w:val="0"/>
      </w:pPr>
      <w:r>
        <w:rPr>
          <w:rFonts w:ascii="Noto Sans KR" w:hAnsi="Noto Sans KR" w:eastAsia="Noto Sans KR"/>
        </w:rPr>
        <w:t>故次下文說。識等五文種子名苦[1]牙。愛取有名守養苦[＊]牙。生老死名苦樹。不同小乘所說前七為前緣起後五是後緣起故。婆沙云。十二支緣如樹。有根有體有華有果。無明行是根。識等五支是體。愛取有是華。生老死是果。此十二支或有華有果謂凡夫學人。或無華無果謂阿羅漢。上來第九分別緣竟。第十攝諸經中有十[2]八門。一六種言說順逆次第者。有漏無漏皆有順逆。一分具分者。如涅槃經云。或為眾生說一因緣。所謂一切有為之法。乃至或說十一。如為薩遮尼揵子說除生一法。或時具說十二因緣。如王舍城為迦葉等具說。是為一分具分。今此說者。謂觀黑品齊識退還唯觀十支。或名色入胎唯觀九支名一分支。若觀白品十二并觀具滅十二并修彼滅道名具分支。即此一分名為黑品。觀苦集故。即此具分名為白品。觀滅道故。雜染清淨則是觀心故此不說。二由十種相應知緣起甚深義者。無常義有六。苦義第七。空義第八。無我義第九。依勝義諦。諸法自性雖不可說而言諸法自性可說為第十。前九依世俗諦安立差別門。後一勝義諦強施言設門。無常義六者。一雖自種力勝亦待他緣非自我作故。二雖他緣力勝亦待自種非梵王等作故。三雖種及緣生而種及緣於此生事無作無用亦無運轉。非如勝論我能造作以德句中法及非法并業句義助有實用令果法運轉。亦非如薩婆多有實作用令果法轉。今無能作亦無業用。果雖後生而無實運轉。故雙非之。四有功能生非是無因。五剎那剎那新新生起。非如數論轉變有果。六然似停住運動相現。非如正量部等一期生滅。依苦義者。諸有漏法性恒行苦一味無異相似有苦有樂等時。實無其樂無苦間斷等故。依空義者。因性離於勝論我作者。果性離於數論我[3]作者果受諸苦者。然似不離。依無我義者。離我體相。空離我用。是二差別。緣起經下卷說。謂於苦諦離實我性名空。謂於苦諦非我相性名無我。對法第六說亦同經。所望有差不相違也。又此空義離作受。我體無我義。法體非我相。亦與彼同。此言無有我相者。無之言非故。依勝義諦。緣起自性不可言說。今說緣起故成第十。依對法論有五甚深。謂因甚深等。[4]而此不同。緣起下卷說十五種甚深。初五而對法同。後十稍別。如彼經論說。三法住智是聞慧。真實智謂思修。異生如學而觀深義。或法住智異生聞慧。真實智聖者三慧。或法住智異生身智。真實智聖者[5]智。住教等法故。如實義而知故。是二差別。四住者。以無倒文句說此法性。能論文句名為法住。故此法住以法性為因。故此法性名為法界。界是因義。或以[6]文意及般若等經說彼真如名為法住。所詮從教名為法住。法住體故要有法性方為教依。以體為因以義名界。五生若無者。謂種子生識等五支是。無處無住生可是有者。謂現行生。六問意。上來分別十二支中。餘十有支非更互為緣。何故偏立名色與識互為緣耶。答識於現法中用名色為緣故者。識於生位假名色起故用為緣。復於後法中用識為緣故者。當名色生必依識起。此說當現更互為緣。影顯現在名色依識起。當來識起亦依名色。所以者何下。故自徵釋更互為緣。七觀黑品唯至識支等者。苦集二諦名黑品。滅道兩諦名為白品。還滅品[7]教。其識與名色互為緣故。觀心至識却還至老死故名轉還。其還如九十三及前卷釋。還滅品中名色非是識還滅因。不由名色滅識支亦滅。但由識滅名色必滅。故至識不還更進觀行乃至無明。無明滅故行乃隨滅。故四十四智七十七智其觀成立。無明已前無支因故。故亦不說四十八智等。毘婆沙四十云。菩薩增惡起作分但觀至識。愛樂寂滅分故具觀十二支。八生者非有故者。謂非自作他作。若有自我作大梵等他作。便有生者故。緣無作用故者。謂非俱作。緣力所生故者。謂亦非無因生。對法云。諸法不自生。亦不從他生。亦不從共生。非不從二生。雖無作用緣而有功能緣可得故。非自生破我作。非他生破大自在天等不平等因生。非共生破薩婆多等作用義。非無因生者破無因論。彼云。若緣起理非自非他遣雙句者。猶為甚深。況[1]忘四句。是故緣起最極甚深。中論云。諸法不自生。亦不從他生。不共不無因。彼解云。自性空故不自生。緣性空故非他生。自他空故不共生。法若有體可說有因無因。法性既空。何得說有有因無因。前三句破有因緣。第四句破無因緣。九有是守養苦等者。業有能養故。十有支如膏者。且說業有。十一增有二義。一增當苦故。二增後支故。滅二返此。言一切有支純大苦聚為後果故者。謂生老死大苦聚。十二前七名有因法餘五名有因苦者。能引所引俱是引因。當生老死名為有因。七支是彼因法故。生老死名有因苦。有前因故。愛取有三隣近此二。相從名苦。有前因法故。對法云。謂於因時有能引所引。於果時有能生所生。熟變名果。故愛取有亦立果名。果將熟變彼方起故。此亦如是。十三三支漏盡所顯者。謂無明愛取是漏法。故斷此盡位名漏盡所顯。即由滅此三緣餘支亦盡。故言緣盡所顯。由煩惱觸滅故一切受滅。故唯一受支名受盡所顯。十四七十七智中。景師解云。為顯有因雜染智故者。謂說緣生有老死句。又復為顯於自相續自己所作雜染智者。為顯自身自己所作生為緣有老死。即是非不緣生有老死句。又復為顯前際諸支無始時故者。此中總說緣過去生有老死。非不緣過去生有老死二句。又為顯後際諸支等者。總說未來二句。又復為顯支所不攝等。為顯遍知三世上中下果住在因中名法住智。基師解。答文有三。一總答立智所由。二別顯諸智所由。後結成數。為顯有因雜染智者。此為總答。謂觀諸支有其因法。謂如老死以生為因。乃至行支以無明為因。無明更無其因。故成七十七緣。此雜染之所起智名雜染智。或能緣智即是雜染。又復為顯等者。有四又字。初又字顯緣現在有二智。謂緣現在生而有老死。非不緣現在生而有老死。現在自身自己作故。第二又字顯緣過去老死有二智。謂緣過去生而有老死。非不緣過去生而有老死。觀於前際無始來老死皆以生為緣。第三又字顯緣未來老死有二智。謂緣未來生而有老死。非不緣未來生而有老死。未來雖未起容有雜染還滅義故。[2]觀雜染故成二智。此三際中初智觀果有因顯其所由。此第二智觀果有因非不決定。破外妄計。非不平等無因而生。第四又字顯觀支所不攝法。諸有漏慧遍知義故。即法住智遍知三世緣起教法名支不攝。以為第七智。前六真實智合法住一真實六故成七智。若依此義。聖者身中亦有法住智。異生身中亦有真實智。皆起七智觀。餘前十支亦然。故成七十七。此師分文配釋與備師大同也。泰師復釋。第七遍知緣起有支所不攝法。以有漏智執法有體故名法住智。問已說生緣有老死等。何故復說非不生緣有老死等耶。答論有二種。一立自宗。二遮他宗。</w:t>
      </w:r>
    </w:p>
    <w:p>
      <w:pPr>
        <w:pStyle w:val="SourceText"/>
        <w:pageBreakBefore w:val="0"/>
      </w:pPr>
      <w:r>
        <w:rPr>
          <w:rFonts w:ascii="Noto Sans KR" w:hAnsi="Noto Sans KR" w:eastAsia="Noto Sans KR"/>
        </w:rPr>
        <w:t>若但說生緣老死等者。或有生疑為[3]與言論作如是說理未必爾。為決彼疑顯此理定。是故復說非不緣生有老死等。十五四十四智。於十一支各立四智。除無明支。不從支起故。問七十七智四十四智有何別。答約通相三乘同起。若約別相并是聲聞觀。聲聞觀中鈍根之人起四十四智觀果由因。觀易成故。利根之人起七十七智觀因生果。觀難成故。又七十七智七處善中第二集善及三義觀攝。四十四智通四處善。無法住故非三義觀。此二智門雖通後智。而正當是加行觀法。為初生道之方便故。十六明識起通局。若生色無色界除其下地一切現前如在欲界者。(基云)此隨順理門。在上二界不起下地一切諸識。如在欲界相似起上意識一切無遮。長讀文勢義道亦達。真實理門。上二界中除在下地獨有之識。餘三界意識皆得現前。潤生起故。既許二定以上起初禪三識身。亦應許菩薩在色界中起欲界鼻舌識。自下大文第二明斷三雜染修六現觀。廣如決擇及唯識第九對法十三顯揚十六等解。</w:t>
      </w:r>
    </w:p>
    <w:p>
      <w:pPr/>
      <w:r>
        <w:rPr>
          <w:b/>
        </w:rPr>
        <w:t>한국어 직역</w:t>
      </w:r>
    </w:p>
    <w:p>
      <w:pPr>
        <w:pStyle w:val="TranslationText"/>
        <w:pageBreakBefore w:val="0"/>
      </w:pPr>
      <w:r>
        <w:rPr>
          <w:rFonts w:ascii="Noto Sans KR" w:hAnsi="Noto Sans KR" w:eastAsia="Noto Sans KR"/>
        </w:rPr>
        <w:t>차별 가운데 일곱 인지(引因支)를 해석하는 것을 마쳤다. 이 아래에서는 다섯 능생·소생 지분을 해석한다. 애지(愛支)의 체는 오직 번뇌 가운데 탐이다. 이것은 비록 안팎의 두 과보를 모두 반연하지만, 여러 논에서는 대부분 외경을 반연하는 애를 취한다. 외경에 대한 증상과의 우치에 미혹함으로 말미암고, 경계의 수를 반연하여 발생하기 때문이다. 취지(取支)는 모든 번뇌를 통틀어 자성으로 삼는다. 네 취의 체는 앞에서 이미 말하였다. 이 지분은 오직 능취·소취 전부와 취 가운데 수순하는 번뇌만을 취지로 삼고 나머지 법은 취하지 않는다. 『유가론』 제59권에서는 말한다. 마땅히 전계(全界)의 모든 번뇌가 모두 능히 결생상속하게 한다고 해야 한다. 애는 이미 오직 탐이므로, 취는 모든 번뇌를 다 포섭한다. 그러나 여기서 네 취를 반연하는 탐을 취지라 말한 것은, 『십지경』과 같다. 그 경에서는 말한다. 애가 증상된 것을 취라고 이름한다. 『성유식론』에서는 말한다. 업을 윤택하게 하는 지위에서는 애의 힘이 특히 증대한다. 애를 물과 같아 능히 적셔 준다고 말하기 때문이다. 반드시 자주 물을 대어야 비로소 유(有)의 싹이 난다. 우선 처음과 뒤에 의거하여 애와 취의 둘로 나눈다. 비록 취지 가운데 모든 번뇌를 포섭하지만 애의 윤택시키는 작용이 수승하므로, 애가 증대된 것이라고 말한다. 저 문헌과 이 문헌은 서로 어긋나지 않는다. 애와 취 두 지분은 현행과 종자에 모두 통하며, 둘 다 윤택하게 할 수 있기 때문이다. 애는 취에 대하여 인연을 이룬다. (경은 말한다) 삿된 원구(願求)란, 상계의 몸을 열반이라 여겨 구하고 금계를 받아 지니는 것이다. 이를 사원(邪願)이라 한다. 계에 탐을 일으키는 것을 계금취라 한다. 이 문장은 바로 탐이 네 취가 됨을 드러낸다. 묻는다. 상이계에 무슨 계금이 있어 그것을 반연해 탐을 일으키는가. 해석한다. 외도는 색계의 신업과 어업에 대해서도 계금이라고 집착한다. 무색계에서는 의사(意思)에 의하여 신·어를 가립하고 또한 그것을 계라고 집착한다. 유지(有支) 가운데, 전시유(前時有)란, 생의 찰나 뒤에서 죽음의 찰나 전까지 두 시점 사이의 중간을 말한다. 이 문장에서 이미 오취유 밖에 중유를 따로 밝혔으므로, 중유가 취에 포섭되지 않음을 알 수 있다. 이는 설일체유부와 같다. 비록 열 가지 유를 들었지만, 종지는 업유를 밝히는 데 있다. 욕계유가 되며, 지(支)는 행지를 말한다. 애와 취가 윤택하게 하므로 미래의 과보를 있게 할 수 있어 업유라 이름한다. 이는 곧 능유를 유라고 이름한 것이다. 나머지는 모두 소유이다. 『성유식론』에서는 말한다. 중유에서 시작하여 본유 가운데 쇠변하기 전까지는 모두 생지에 포섭된다. 그러므로 중유 또한 소유 가운데 포섭됨을 알 수 있다. 묻는다. 중유와 생유는 하나의 업이 감응하는가, 별도의 업이 감응하는가. 경사의 해석에는 그에 대한 문헌을 보지 못하였다. 문헌에서는 다만 중유는 전환될 수 있다고 말한다. 이에 준하면 중유는 별도의 업이 감응한 것임을 알 수 있다. 비록 이러한 설이 있으나 하나의 업이 이끈 것이라고도 말할 수 있다. 색계에는 여섯 유가 있으니 네 취를 제외하기 때문이다. 무색계에는 다섯 유가 있으니 다시 중유를 제외하기 때문이다. 지금 이 유지(有支)는 오직 업지이다. 앞서 지은 행이 번뇌에 의해 섭수되었다고 말하기 때문이다. 『성유식론』에서는 말한다. 애와 취가 함께 능인지의 업종 및 소인지의 인을 윤택하게 하여 전변한 것을 유라고 이름한다. 모두 가까이 뒤의 유과를 있게 할 수 있기 때문이다. 그 뜻은 이렇다. 행 및 식 등 다섯 지분이 애와 취에 의해 윤택해지면 전변하여 유지라 이름한다. 그 체는 오직 종자이니 윤택해지는 것이며 과를 낳을 수 있기 때문이다. 지금 여기서는 열 가지 유를 총괄하여 유라고 말한다. 능유와 소유를 합하여 유라고 이름한다. 널리 유의 뜻을 해석한 것이지 오직 유지 하나만 해석한 것은 아니다. 그 가운데 오직 업유 하나가 유지이다. 『유식론』에서는 이를 회통하여 말한다. 어떤 곳에서는 오직 업종만을 유라고 말한다. 이것이 바로 이숙과를 감응하기 때문이다. 그 논에서는 다시 회통하여 말한다. 또 어떤 곳에서는 오직 다섯 종자만을 유라고 말한다. 미래의 식 등 종자를 직접 낳기 때문이다. 그 칠유 가운데 오취의 체는 과보를 수용하기 때문에 유이고, 취의 방편인 중유는 두 취의 중간이기 때문에[2] 여섯은 소유이며 업은 능유이다. 여러 유를 이끌기 때문이다. 그러므로 합하여 일곱이 된다. 전시유·사유·생유는, 곧 오취유이면서 따로 시설한 것이다. 그러므로 별도로 세우지 않는다. 생지(生支) 가운데, 처음에는 열 구절을 따로 해석하고, 뒤에는 간략한 뜻으로 결론짓는다. 처음 네 구절은 태생과 난생 두 생을 말하고, 다음 한 구절은 습생과 화생 두 생을 말한다. 이는 한 몸 전체를 들어 생지로 삼은 것이다. ‘신분이 단박에 일어난다’는 것은, 이 논의 앞 권과 다른 경론에서 모두 말하기를, 화생은 단박에 일어나고, 나머지 세 생은 여러 근이 점차 나타난다고 하였다. 지금 습생도 단박에 일어난다고 말한 것은, 곧 태생과 난생 두 생은 여러 근이 점차 일어나고, 화생은 단박에 일어난다는 뜻이다. 습생은 점차 일어나는 것과 단박에 일어나는 것에 모두 통한다. 단박에 일어나는 경우는 썩고 습한 것이 아직 변하기 전에 습생의 벌레가 일어나 여러 근을 단박에 갖추는 경우와 같다. 아래의 다섯 구절은 네 생에 모두 통한다. 온득(蘊得)이란 온의 체가 일어나는 것이고, 계득(界得)이란 온의 종자, 곧 온의 인연성이다. 온득은 현행이 성숙한 것이며, 계득은 종자가 성숙한 것이다. 처득(處得)은 현행과 종자에 모두 통한다. 나머지 세 연이 성숙한 것이다. 간략한 뜻 가운데에는 여섯 구절이 있다. 자성은 ‘생’과 ‘출현’ 두 구절을 포섭하고, 생처위는 ‘등생’·‘취기’ 세 구절을 포섭하며, 소생은 ‘온득’ 한 구절을 포섭하고, 인연소섭은 ‘계득’·‘처득’ 두 구절을 포섭하며, 임지소인은 ‘여러 온이 생기한다’는 한 구절을 포섭하고, 구생의지는 ‘명근이 출현한다’는 한 구절을 포섭한다. 노사지(老死支)에는 둘이 있다. 먼저 노(老)를 해석하고 뒤에 사(死)를 해석한다. 노 가운데 처음에는 열일곱 구절을 따로 해석하고, 뒤에 간략한 뜻을 결론짓는다. 결론에는 열 구절이 있다. 처음 여섯 구절은 각각 한 구절씩을 포섭한다. 일곱째 위의변괴는 다음 다섯 구절을 포섭한다. 여덟째 무색의 여러 근의 변괴는 제12·13 두 구절을 포섭한다. 아홉째 유색의 여러 근의 변괴는 제14·15 두 구절을 포섭한다. 열째 시분이 이미 지나 수량이 장차 다함은 제16·17 두 구절을 포섭한다. 죽음 가운데 처음에는 열한 구절을 따로 해석하고, 뒤에 간략한 뜻을 결론짓는데 네 구절이 있다. ‘죽음’은 처음 두 구절을 포섭한다. 바로 죽음의 체이기 때문이다. ‘죽음의 법’은 셋째와 넷째 구절을 포섭한다. 지분을 해석한 것과 해석하지 않은 것이다. 오취에서 죽을 때의 법칙이기 때문이다. ‘죽음의 차별’은 다섯째 구절 이하 여섯 구절을 포섭한다. ‘죽음 뒤의 지위’는 열한째 구절을 포섭한다. 사마업(死魔業)이란, 기법사가 해석하기를, 곧 바로 죽음의 체이며 사마의 작용이라고 한다. 이것 또한 죽음의 차별에 포섭된다. 혹은 죽은 뒤 식이 몸을 떠난 것을 사마라고 이름한다고 취한다. 따라서 또한 죽음 뒤의 지위에 포섭된다고 말한다. 이 생과 사 두 지분은 그에 알맞게 오온을 자성으로 삼는다. 현행하는 고이기 때문이다. 오직 현행만 취하지만 합하여 말할 때는 혹 종자에도 통한다. 『성유식론』에서는 말한다. 중유에서 시작하여 본유 가운데 아직 쇠변하지 않은 때까지는 모두 생지에 포섭된다. 중유 말위에 설령 변심을 일으켜 미래의 과보를 반연하더라도 여전히 생지이다. 앞서 장차 죽을 때의 애·취가 유를 윤택하게 하여 중유와 미래의 생을 있게 하기 때문이다. 모든 쇠변의 지위를 통틀어 노라고 이름하고, 몸이 무너지고 명이 끝나는 것을 비로소 사라고 이름한다. 다섯째 차제 가운데에는 세 가지 복차가 있다. 첫 번째 복차 가운데, 삿된 행으로 말미암아 마음이 전도되는 등이라고 한 것은, 어떤 뜻에서는 식 등 다섯 지분을 모두 후제의 미래 생·노·사[1]에서 다섯 현행의 지위에 의거해 인의 다섯 지분을 말한 것이다. 다섯 지분이 인위에 있을 때를 의거해 말한 것이 아니다. 『성유식론』에서는 말한다. 인위에서는 차별상을 알기 어렵기 때문에 미래 과위에 의거하여 다섯 지분을 따로 세운다. 이 뜻에 의하면, ‘마음이 전도된다’는 것은, 업을 따르는[2] 식이[3] 색에서 생겨난 뒤 유정의 부류와 중동분의 수에 들게 되는 것을 말한다. 그 문헌에서는 명색이 처음 생을 받는다고 말한다. 『유식론』에서는 이를 회통하여 말한다. 식 가운데 업종을 식지라 이름하기 때문이다. 그러므로 삼장은 말한다. 중유의 마지막 마음을 전도라고 이름한다. 능인지가 전도되어 있기 때문이다. 본식 가운데 식지의 종자도 서로 따라 ‘마음이 전도된다’고 이름한다. 마음이 전도되기 때문에 결생상속하는 것 등을 명색이라 한다. 여러 근이 원만해지는 것은 육처지이고, 두 가지로 경계를 수용하는 것은 촉지와 수지이다. 촉은 수를 이끌어 생기게 하므로 함께 경계를 수용하기 때문이다. 『구사론』에서는 이를 ‘촉을 따라 생기는 수’라고 말한다. 경은 또 달리 해석한다. 육처가 촉의 연이 된다. 촉이 일어날 때 근과 식 둘 및 수용되는 경계에 의하니 곧 삼화합으로 촉이 생기는 것이다. 그러므로 ‘둘이 경계를 수용한다’고 말한다. 탐착한다는 것은 현재를 반연하는 애이고, 희구한다는 것은 미래를 반연하는 애이다. 합하여 애지라 이름한다. 번뇌가 자라나는 것을 취지라 한다. 여기서는 다만 업을 유지라고 말한다. 앞에서 이미 회통한 것과 같다. 나머지 문장은 해석할 수 있다. 어떤 뜻에서는 삼제에 합하여 의거해 차제를 분별한다. 무명·행·식은 과거세에 있다. ‘마음이 전도된다’는 것은 식 등 다섯 종자를 함께 마음이라고 이름한 것이다. 식을 떠나지 않으며 식이 주체이기 때문이다. 삿된 행의 훈발로 미래의 유취생을 초래하기 때문에 마음을 전도라고 이름한다. 바른 행의 훈발은 간략히 말하지 않았다. 뒤에서 애·취가 후유의 업을 윤택하게 하는 것에 준하면 전제에서도 또한 행심을 윤택하게 했음을 알 수 있다. 그러므로 간략히 논하지 않는다. 전제의 애·취·유와, 그 명색[4] 및 결생 이하 네 지분은 과거세의 생·노·사지이다. 『성유식론』에서는 말한다. 소생과가 미래에 있으면 염리하게 하기 위해 생·노·사라고 말하고, 현재에 있으면 분위상을 알게 하기 위해 식 등 다섯을 말한다. 그 논에서는 식지가 처음 모태에 든다고 말하고, 여기서는 명색을 말하므로 다만 네 지분이다. 현재의 애로 말미암아 탐애를 일으키고 번뇌가 자라나 후유의 업을 윤택하게 하여, 나아가 미래에 생과 노사가 있게 된다. 다만 업을 윤택하게 하는 것만 말하고 발업은 말하지 않았다. 앞의 전제에 준하면 발업했음을 알 수 있기 때문이다. 이는 곧 서로 그림자처럼 드러내어 과거에서는 발업을 말하고 윤업은 말하지 않았으며, 현재에서는 윤업을 말하고 발업은 말하지 않았고, 미래에서는 생·노·사를 말하고 명색 등은 말하지 않았으며, 현재에서는 명색 등을 말하고 생·노·사는 말하지 않은 것이다. 인과가 삼제에 끊이지 않음을 드러내어 소승의 설명에 잘 수순하게 하려고 이렇게 말한 것이다. 두 번째 복차는 오직 이제(二際)에 의거해 세운다. 그 ‘내신연’은 발업하여 생을 이끄는 문이고, ‘경계연’은 생을 윤택하게 하여 과가 일어나는 문이다. 아집 등을 일으키는 우치는 상응치이고, 혹 이것을 인하여 저것을 일으키는 것은 불공치이다. 이미 업을 발한 뒤 곧 그 업을 따라 대개 심사 등을 일으킨다고 한 것은, (경은 말한다) 식이 능히 요별하는 것을 심사라고 이름한다. 이는 행지가 식종을 인발하는 것을 ‘심사를 일으킨다’고 이름한 것이다. 저 행지가 식종을 돕기 때문에, 전전하여 명색·육처·촉의 종자를 인발할 수 있고, 미래의 명색 등 세 가지와 같은 부류의 고과를 감응하게 한다. (비는 말한다) 이미 신·어업을 발한 뒤 심사하는 의업을 일으킨다. 행과 식지가 조반이 되므로, 식지가 생길 수 있다. 이로부터 뒤에 세 과가 점차 생긴다. (기는 말한다) ‘곧 그 업을 따라 대개 심사를 일으킨다’는 것은 현행식을 말한다. ‘업이 식의 조반이 된다’는 것은 종자식이다. 업에 훈습된 종자가 조반이 되기 때문이다. 명색 등의 종자도 모두 식이라고 이름한다. 그러므로 미래의 세 고를 감응할 수 있다. 첫째 근이 처음 일어나는 고는 명색이니 신근·의근 등이 하나하나 처음 일어나기 때문이다. 둘째 근이 원만해지는 고는 육처이고, 셋째 경계를 수용하는 고는 촉이다. 곧 명언의 유분 두 종이 합하여 능생이 되는 것이다. 이치로는 실제 식과 수 두 과도 있어야 한다. 식은 종자이기 때문에[5] 과 가운데 따로 없고, 수는 외부를 수용한다고 일컫기 때문에 내부 과 가운데 없다. 애는 반드시 수로 인하여 비로소 일어나므로 전제에는 수가 없고 후제에 있다고 말한다. 전제에는 촉이 있고 뒤에 장차 수가 있다고 말한다. 각각 바라보는 뜻이 다르다. 촉을 의지하여 수를 연으로 애를 일으키는 것은 애지이고, 경계를 수용함으로 말미암아 널리 추구 등을 일으키는 것은 취지이다. ‘사업문’이란, 이른바 청정행을 닦거나 왕을 섬기는[6] 등의 일이다. ‘이양문’이란, 이른바 앉아서 거두거나 씨를 뿌리고 밭을 가는 등이다. 이 둘은 바깥 욕경에 대해 일어나므로 욕구라고 한다. 혹은 ‘계금문’이란, 삿된 원으로 계금취를 일으키는 것이다. 이로 말미암아 내신구를 일으킨다. 미래의 즐거운 과보의 몸을 구하기 때문이다. 혹은 ‘해탈문’이란 견취를 말한다. 이로 말미암아 사해탈구를 일으킨다. 어떤 뜻에서는 사업문은 욕취를 말하고, 이양문은 견취를 말하니 이양을 위해 자기의 집착한 견해를 수승하다고 여기기 때문이다. 계금문은 계금취이고, 해탈문은 아어취이다. 진실하고 상주한다고 여겨 아의 자성을 해탈이라고 집착하기 때문이다. 이 네 취로 인하여 세 가지 구함을 일으킨다. 첫째 욕구는 다섯 욕망을 많이 구하는 것이고, 둘째 내신구는 곧 유구이니 자기 몸을 구하기 때문이며, 셋째 사해탈구는 곧 사범행구이니 삿된 해탈을 구하기 때문이다. 이와 같이 구할 때 앞서 일어난 번뇌와 업 등을 더욱 자라게 한다. 여기서 업은 유지이다. 무명은 발업의 연이 되어 미래 과가 생기게 한다. 무명 자체가 유지인 것은 아니다. 세 번째 복차 가운데, ‘세 가지 유정취’로 말미암는다고 한 것은, 앞의 두 복차는 오직 유전의 차제만 밝혔지만, 지금 여기서는 유전과 환멸에 함께 의거하므로 삼취를 말한 것이다. ‘세간의 청정을 좋아한다’는 것은, 출세간을 좋아하지 않고 인천을 좋아하기 때문에 청정이라 이름한 것이다. 그러나 우치하기 때문에 또한 비복업도 짓는다.</w:t>
      </w:r>
    </w:p>
    <w:p>
      <w:pPr>
        <w:pStyle w:val="TranslationText"/>
        <w:pageBreakBefore w:val="0"/>
      </w:pPr>
      <w:r>
        <w:rPr>
          <w:rFonts w:ascii="Noto Sans KR" w:hAnsi="Noto Sans KR" w:eastAsia="Noto Sans KR"/>
        </w:rPr>
        <w:t>혹 추회에 이끌리거나 혹 후회하지 않는 환희에 이끌려 마음이 상속하여 머무는 것 등이라고 한 것은, 경사가 해석한다. 이는 중유에 있으면서 후회하거나 후회하지 않는 것이다. 식이 상속하여 머무는 것은 행에서 식이 생기는 것이다. 기법사가 해석한다. 추회란, 청정을 좋아하기 때문에 비복업을 후회하는 것이며, 혹 우치하여 이해하지 못해 후회하지 않는다. 이 세 업으로 인하여 환희에 이끌린 마음이 상속하여 머문다고 한 것은, [7] 환희심에 훈습되어 종자가 이루어져 상속하여 머무는 것이다. 곧 식지이며 이것을 인으로 삼는다. 비복으로 말미암는 것은 하품의 업이고, 복으로 말미암는 것은 중품의 업이며, 부동으로 말미암는 것은 상품의 업이다. 미래에 태어날 곳에서 모두 세 가지 고과를 감응할 수 있다. 종자를 식지라 하고 현행을 명색 등이라 한다. 수 등을 말하지 않은 뜻은 앞의 해석에 준한다. ‘경계에 탐착한다’는 것은, 수·애·취를 말한다. 그 유·생·노[8]·사의 인도 경계에 탐착하기 때문에 또한 그 이름을 얻는다. 『연기경』에서 차제를 갖추어 해석한다. 번잡할까 염려하여 서술하지 않는다. 여섯째 난문을 해석하는 데에는 두 문답이 있다. 첫 번째 문답은 역차제에 관한 것이다. ‘이에 의하여 제(諦)의 도리를 설한다’고 답한 것은, 노사 등을 관찰하여 서른네 가지 지혜를 이루는 것이다. 사제 가운데 처음 노사가 고이므로 먼저 노사를 관한다. 현재 식 등 다섯 지분의 종자는 무시이래 있어 왔으므로 구식·구명색 등이라 이름한다. 이 종자에서 저 미래의 생과 노사가 생긴다. 두 과 가운데 식·명색 등을 함께 신식·신명색 등이라 이름한다. 앞에서는 총괄하여 명색이 결생한다고 말하였다. 명색의 체가 넓어 나머지 지분을 모두 포섭한다. 다만 명색만 말해도 이미 나머지를 다 말한 것이다. ‘마음의 해탈로 말미암아’라고 한 것은, 현법 가운데 능인지인 무명과 행지를 일으키지 않기 때문이다. 다섯 지분의 종자도 또한 차례대로 생기지 않는다. 현재의 인이 차례대로 생기지 않기 때문에, 노사의 지위에 있는 식 등 다섯 과도 모두 차례대로 멸한다. 마땅히 신식의 멸을 으뜸으로 하고 나아가 수의 멸을 뒤로 한다고 해야 한다. 그러나 저 명색을 먼저 든 데 의거하기 때문에 ‘신’이라고 말하였다. 명색의 멸을 으뜸으로 하고 나아가 수의 멸을 뒤로 한다. 또한 사십사지 가운데 먼저 노사를 관하여 사제관을 일으킨다고 할 수 있다. 생이 노사의 집이라고 관하는 것이 구명색이다. 앞에서 일어났기 때문이다. 노사는 생으로부터 시작되므로 신명색이다. 지금 노사의 체가 멸하는 것을 관하는 것이 곧 신명색의 멸이다. 십이지 가운데 먼저 노사의 멸을 관하는 것을 으뜸으로 삼는다. 『연기경』에서는 말한다. 병과 병의 원인, 병의 소멸, 좋은 약과 같다. 그러므로 역차제에서는 생·노사를 처음으로 삼는다. 묻는다. 어째서 여러 무명의 멸을 으뜸으로 말하지 않는가. 이는 바로 앞에서 인용한 경에서 명색을 으뜸으로 하여 멸한다고 말한 것에 대한 질문이다. 어째서 그 경에서는 무명을 먼저 멸한다고 말하지 않았는가. ‘마음이 해탈한 자에 의거하여 시설하기 때문이다’라고 답한 것은, 그 뜻을 이렇게 풀이한다. 아직 성도에 들기 전의 초자량위에서는 먼저 순차제로 관하고, 가행도 가운데에서는 역차제로 관하여 사십사지 등을 일으키며, 견도 등에 들어가서는 순차제로 끊으므로 무명이 멸하면 곧 행이 멸하는 등이다. 무학의 해탈신에 의거하면 현재의 명색을 먼저 하고 수를 뒤로 하는 네 지분의 종자가 미래세의 생·노사 과를 낳는 인이 될 수 없다. 이는 고의 인이 생할 수 없음을 말한다. 아래에서는 애의 멸로 말미암아 미래의 고가 일어나지 않음을 드러낸다. 해탈자가 현재 경계를 받을 때 애와 수면, 곧 애·취지가 성도의 힘에 의해 영원히 뽑혀 일어나지 않는다. 이를 능히 윤택하게 하는 번뇌, 곧 집제라고 하며 영원히 멸한다. 이 인이 영원히 멸하므로 앞서 인도된 인인 명색 등의 종자가 미래에 과를 낳지 않는다. 이를 나머지 지분의 멸이라고 한다. 이 말의 뜻은 현재 명색에 있는 종자가 미래의 과를 낳지 않음을 드러내는 것이다. 먼저 고제를 관하기 때문이다. 명색의 멸을 으뜸으로 삼는다. 이 멸은 무엇으로 말미암는가. 그것을 능히 윤택하게 하는 집제에 포섭된 애·취 등이 멸함으로 말미암는다. 그러므로 명색 등의 종자는 미래에 과를 낳지 않는다. 명색 등의 종자는 미래세의 생·노사의 인연이다. 친인연이므로 이것이 먼저 멸한다고 말한다. 무명 등은 소원하므로 뒤에야 비로소 관찰한다. 능히 윤택하게 하는 인이기 때문이다. 그러므로 무명을 먼저 멸한다고 말하지 않는다. 따라서 무학을 얻은 뒤에는 이렇게 관한다. 무엇이 없기 때문에 노사가 없는가 하는 등이다. 나머지 차제의 멸도 이에 준하여 알아야 한다. ‘이와 같은 부류로 연기의 차제를 설한 것을 알아야 한다’고 한 것은, (경은 말한다) 이 결문은 마땅히 난문을 세우기 전에 있어야 한다. 차제문 가운데 이 난을 세웠기 때문이다. 그러므로 난문 뒤에서 연기의 차제를 총괄하여 결론지어 말한 것이다. 일곱째 명칭을 해석하는 데에는 다섯 가지 복차가 있다. 글자에 의하여 이름을 해석한다는 것은, 번뇌의 계박을 연으로 하여 여러 취 가운데로 가서 자주자주 생기하기 때문에 연기라고 이름한다. ‘연’자와 ‘기’자의 뜻에 의하여 연기라는 글자를 해석하므로 ‘글자에 의한다’고 한다. (경사 보궐에서) 말한다. ‘여러 번뇌의 계박으로 말미암아 여러 취 가운데로 간다’는 것은 ‘연’자를 해석한 것이고, ‘자주자주 생기한다’는 것은 ‘기’자를 해석한 것이다. 찰나의 뜻에 의하여 해석한다는 것은, 대중부·화지부 등이 연기를 무위라고 하는 것을 가려낸다. 또한 정량부의 일기 사상설을 막는다. ‘여러 연이 과거로 가지만 떠나지 않는다’고 한 것은, 분위에 의하면 앞의 열 지분은 연이고 뒤의 두 지분은 기이다. 앞의 지분은 인연 등 네 연을 갖춘다. 비록 찰나찰나 멸하여 과거에 들어가지만, 종자가 몸 가운데 있어 버려지거나 떠나지 않기 때문에 자기 몸에 의거하여 뒤의 과가 생긴다. 혹은 십이지 각각의 앞 하나하나는 연이고 뒤 하나하나는 기이다. ‘이것이 있으므로 저것이 있다’는 것은, 작자가 없는 연생의 뜻을 드러낸다. ‘이것이 생하므로 저것이 생한다’는 것은, 무상한 연생의 뜻을 드러낸다. ‘나머지가 아니다’라는 것은, 오직 연이 있기 때문에 과법이 있을 수 있음을 드러낸다. 연 자체에 실제 작용이 있어 과법을 낳는 것은 아니다. 또한 무생법이 인이기 때문에 일부 소생법이 성립하는 것도 아니다. 무작과 무상 두 가지가 연이 되고, 나머지 실제 작용 및 무생법 두 가지가 인이 되는 것은 아니다. 그러므로 ‘나머지가 아니다’라고 말한다. 이는 자재천 등에 실제 작용이 있다고 계집하거나 무위를 연기로 삼는 것을 가려내어 그 이름을 해석한 것이다. ‘자주자주 사멸하고 다시 상속하여 일어난다’는 것은, 자주자주 연을 만나 이어서 일어나기 때문에 연기라고 이름한다. ‘과거세에 연성을 깨닫고 나서’ 등으로 상속하여 일어난다는 것은, 처음 보리를 증득할 때 연성을 깨달은 뒤 유정을 위하여 언어를 일으켜 설하기 때문에 연기라고 이름한다. 자리는 연이라 하고 이타는 기라고 한다. 곧 법륜이 전전하여 설해지는 뜻이다. 여덟째 연성 가운데에는 둘이 있다. 첫째 네 가지 연이고, 둘째 두 가지 인이다. 『성유식론』에서는 말한다. 여러 지분이 서로 바라볼 때 증상연은 반드시 있다. 나머지 세 연은 있기도 하고 없기도 하여 일정하지 않다. 『연기경』에서는 결정적으로 있는 것에 의하여 오직 하나만 있다고 말한다. 곧 증상연이다. 애가 취를 바라보는 것과 유가 생을 바라보는 것에는 인연의 뜻이 있다. 만약 식지가 업종이라고 말한다면 행이 식을 바라보는 것에도 또한 인연이 된다. 나머지 지분이 서로 바라볼 때에는 인연의 뜻이 없다. 그런데 『집론』에서 무명이 행을 바라볼 때 인연이 있다고 말한 것은, 무명의 업습기에 의하여 말한 것이다. 무명과 함께하기 때문에 가설로 무명이라고 말했을 뿐 실제로는 행종이다. 이 문장을 회통하여 말한다. 『유가론』에서 여러 지분이 서로 바라볼 때 인연이 없다고 말한 것은, 현행하는 애·취와 오직 업유에 의거해 말한 것이다. 별도로 요간하여 말한다. 무명이 행을 바라보는 것, 애가 취를 바라보는 것, 생이 노사를 바라보는 것에는 등무간연과 소연연이 있다. 이는 무색의 지분이 무색의 지분을 바라보는 경우이다. 유가 생을 바라보는 것과 수가 애를 바라보는 것에는 등무간연은 없고 소연연은 있다. 이는 유색의 지분이 무색의 지분을 바라보는 경우이다. 나머지 지분이 서로 바라볼 때에는 두 가지가 모두 없다. 이 문장은 총괄하여 말한 것이고, 저 문장은 따로 드러내어 말한 것이다. 마땅히 저 설명과 같이 해석해야 한다. 유색이 유색을 바라보는 경우란, 명색 가운데 색이 오처를 바라보는 것과, 업유가 색생을 바라보는 것, 색생이 색노사를 바라보는 것이다. 무색이 유색을 바라보는 경우란, 무명이 행을 바라보는 것, 명이 오처를 바라보는 것, 무색의 생이 색노사를 바라보는 것이다. 여기서는 비업유를 말하지 않는다. 그러므로 그것을 말하지 않았다. 여기서는 우선 인접한 순차에 의하여 서로 뒤섞이지 않은 실제 연기를 말한 것이다. 이와 다르게 서로 바라보아 연이 되는 것은 일정하지 않다. 총명하고 지혜로운 이는 이치대로 마땅히 생각해야 한다. ‘인연이란 자기 체의 종자가 연으로 드러나기 때문이다’라고 답한 것은, 그 답의 뜻이 이렇다. 인연이란 무명의 종자는 오직 무명만 낳고 다른 지분 등은 낳지 않는다는 것이다. 자기와 자기가 서로 바라보고 다른 지분을 바라보지 않는 것이 곧 자성연생이다. 지금은 애·비애의 연생 뜻을 말한다. 자기와 남이 서로 바라볼 때에는 증상연은 있지만 인연은 없기 때문에 이렇게 말한 것이다. ‘어째서 인과의 체성에 의하여 연기를 건립한다고 말하는가’ 등이라고 한 것은, 여기서 묻는 뜻은 인이 네 연에 통하는데, 어째서 인연이 없느냐는 것이다. 여기서 답한 뜻은 십인 가운데 인발인·견인인·생기인·정이인·동사인·불상위인에는 비록 인연이 있으나, 정이인은 별성이 생기고 동사인과 불상위인의 체는 소원한 데에도 통하므로, 여기서는 간략히 논하지 않는다는 것이다. 인발인·견인인·생기인은 이름을 찾아 뜻을 해석하면 마땅히 인연이 있어야 한다. 그러나 다만 현행이 서로 바라보는 것에 의하여 인발인이라 이름하고, 윤택해진 지위와 윤택해지지 않은 지위에서 행·유 등에 있는 업습기에 의거해 말하기 때문에 증상연이지 인연은 아니다. 애종이 취를 바라보는 것과 생종이 노사를 바라보는 것이 인발인이 되어 인연의 뜻을 갖는 것을 막는 것은 아니다. 또한 아직 윤택해지지 않은 지위에서 식 등 다섯 종자가 생·노사를 바라보아 견인인이 되는 것을 막는 것도 아니다. 이미 윤택해진 유 가운데 식 등 다섯 종자가 생·노사를 바라보아 생기인이 되어 인연의 뜻을 갖는 것을 막는 것도 아니다. 바라보는 바가 다르기 때문에 또한 서로 어긋나지 않는다. 두 가지 인 가운데, 묻는다. 몇 지분이 생인과 인인의 과에 포섭되는가. 답한다. 현법과 후법 가운데 식 등에서 수에 이르기까지가 생·노사의 지위에 포섭되는 여러 지분이다. 이는 식지가 결생상속할 때 능인과 소인이 동시에 있음을 말한 것이다. 과와 거리가 멀기 때문에 모두 인인이라 이름한다. 능생과 과는 두 세상이 서로 다르기 때문에, 가까이에서 능히 생하는 것만을 생인이라 이름한다. 『성유식론』에서는 말한다. 가까이 바로 과를 낳는 것을 생인이라 이름하고, 멀리 남은 과를 이끄는 것을 인인이라 말한다. 삼성과 십인은 별장에 지시한 것과 같다. 여기서는 잡염을 말하므로 다른 교설과 어긋나지 않는다. 제9로 연을 분별하는 가운데. 합하여 서른 문으로 분별한다. 첫째는 하나하나의 지에 대하여 묻고[1] 답하여 분별하는 것이다. 무명에는 두 가지 문답이 있다. 그것은 오직 끊이지 않게 하는 인일 뿐이기 때문이라는 것 등은, 바르지 않은 사유는 무명에 대하여 끊이지 않게 하는 인이 되지만 잡염의 인이 될 수는 없다. 그 자체가 염오가 아니기 때문이다. 어찌하여 비리작의를 일으키지 않으면서 연기가 있을 수 있겠는가. 그러므로 끊이지 않게 하는 인이라 이름하고 잡염의 인이라고는 하지 않는다. 여기에서 경에게는 두 가지 해석이 있다. 첫째는 말한다. 불여리작의란 현재의 무명과 상응하는 바르지 않은 사유를 기준으로 말한 것이다. 이는 무명 때문에 염오되지만 무명을 염오시킬 수는 없으므로 무명의 인이라고 하지 않는다. 둘째는 말한다. 이는 과거의 무명과 상응하는 작의이다. 묻는다. 그렇다면 과거의 작의는 무명과 함께하는데, 어찌하여 오직 작의가 무명에 대하여 끊이지 않게 하는 인이 된다고만 말하는가? 과거의 무명이 현재의 무명에 대하여 끊이지 않게 하는 인이 된다고는 말하지 않는가? 답한다. 비록 무명이 있더라도 힘이 약하기 때문에 말하지 않은 것이다. 작의의 힘이 강하므로 그것을 기준으로 문답한 것이다. 또 이 작의의 체는, (비가 두 가지 해석을 서술한다.) 첫째는, 편행의 작의이다. 둘째는, 편행의 사수(思數)이다. 또 생잡염이 업과 번뇌의 힘에 의해 훈발된다는 것 등은, 생잡염은 업잡염으로 말미암아 일어나고, 업잡염은 번뇌잡염으로 말미암아 일어난다는 뜻이다. 그러므로 ‘그것에 의해 훈발된다’고 말한다. 업의 체는 행을 말한다. 최초의 인은 곧 무명을 체로 한다. 비록 모든 번뇌가 다 업의 최초 인이지만, 무명에만 열한 가지 뛰어난 일이 있으므로 특별히 그것을 말한 것이며, 이른바 소연 등이다. 자세한 것은 경에서 말한 것과 같다. 『구사론』에서는 말한다. 무명에 인을 말하지 않으면, 생사는 시작이 있어야 하고, 노사에 과를 말하지 않으면, 생사는 끝이 있어야 한다. 혹에서 혹과 업이 생기고, 업에서 사(事)가 생기며, 사에서 다시 사와 혹이 생기니, 유지의 이치는 오직 이와 같다. 그러므로 십이지는 시작 없이 윤회한다. 보궐이 말한다. 생잡염의 체는 업과 번뇌 두 연에 의해 물들고, 업은 번뇌 한 연으로 인해 물든다. 그러므로 소생이라 한 것은 최초의 무명이다. 무명은 작의에 의해 물들어서 일어나는 것이 아니다. 그러므로 불여리작의를 연기의 최초로 말하지 않는다. 묻는다. 어찌하여 무명의 자체를 자체의 연이라고 말하지 않는가. 답한다. 무명의 자체는 다른 연을 얻지 못하면 자기 자체의 잡염에 대하여 증감시킬 수 없기 때문이다. 그러므로 자체는 연이 아니다. 행에는 세 가지 문답이 있다. 세속의 고의 원인을 요달하지 못함을 연으로 하여 비복행 등을 일으킨다는 것은, 삼악취의 고는 형상이 쉽게 알려지므로 세속고라 이름한다.</w:t>
      </w:r>
    </w:p>
    <w:p>
      <w:pPr>
        <w:pStyle w:val="TranslationText"/>
        <w:pageBreakBefore w:val="0"/>
      </w:pPr>
      <w:r>
        <w:rPr>
          <w:rFonts w:ascii="Noto Sans KR" w:hAnsi="Noto Sans KR" w:eastAsia="Noto Sans KR"/>
        </w:rPr>
        <w:t>인천의 고는 미세하고 숨어 있어 알기 어려우며 성지에 의해 알려지므로 승의고라 이름한다. 혹 어떤 해석에서는 말한다. 팔고 가운데 『대법론』에서 앞의 일곱을 세속고라 하고, 여덟째 고를 승의고라 한다. 만약 이렇게 해석한다면, 여덟째 행고는 이미 오취에 통하므로, 오직 악취만을 미혹하여도 또한 복업과 부동업을 일으켜야 할 것이다. 앞의 일곱 고도 이미 인천에 통하므로, 오직 선취만을 미혹하여도 또한 비복업을 지어야 할 것이다. 고고·괴고·행고는 모두 오취에 통하기 때문이다. 그러므로 앞의 해석이 옳음을 알 수 있다. 저기에서 말한 세속고와 승의고는 각각 거칠고 미세하여 알기 쉽고 어려운 데 의거하여 말한 것이고, 여기에서 말한 세속고와 승의고는 취의 총상과 범부·성인의 경계에 의거하여 말한 것이다. 그러므로 또한 서로 어긋나지 않는다. 복업과 부동업은, 가까운 인인 등기는 오직 가까운 선사(善思)이고, 먼 인인 등기는 무명에 의해 발한다. 장래의 과를 미혹하기 때문에 치를 연이라고 말한다. 비복업이라면 가까운 인도 또한 무명을 연으로 삼는다. 장래의 과를 미혹하기 때문이다. 답에서 여기서는 복·비복·부동업의 연을 통틀어 말한다는 것 등은, 세 가지 불선근 가운데 탐·진은 오직 비복업만을 낳고, 치라는 불선근은 복업과 부동업에도 통한다. 그러므로 『성유식론』에서는 말한다. 하계의 무명이 상계의 행을 일으킬 수 있다. 그렇지 않다면 처음으로 하계의 염을 조복한 자가 일으키는 상계의 선정은 행지가 아니어야 한다. 그 지의 무명은 아직 일어나지 않았기 때문이다. 그러므로 치라는 불선근은 세 가지 업을 모두 일으킨다. 묻는다. 업을 일으키는 데에는 조력과 정인이 있는데 정인만 말하고 조력법은 말하지 않으며, 생을 윤택하게 하는 데에도 정인과 조력이 있는데 정인만 말하고 조력법은 말하지 않는가. 답한다. 하나의 인은 여러 것을 빌리지 않으므로 정인만 말하고 조력을 말하지 않는다. 자연(資緣)은 반드시 여러 것을 빌리므로 정인과 조력을 함께 진술한다. 일체의 행을 일으키는 연에 의거하여 말한다는 것 등은, 단지 신행과 어행의 연만을 말하는 것이 아니므로 사를 신·어의 연이라고 말하지 않는다. 또 선과 염오의 사를 생하게 하는 연에 의거하여 말하기 때문에, 무명을 연이라고 말하고 무기의 행을 연이라고 말하지 않는다. 신·어 두 행은 오직 무기이기 때문이다. 다만 무명이 모든 행을 발한다고 말한 것이다. 가까이에서는 신·어·의 세 가지 선과 염오를 능히 일으키기 때문이다. 보궐이 말한다. 사는 비록 신·어 두 행을 일으키지만 사 자체를 일으키지는 못한다. 무명은 일체의 모든 업을 두루 일으킨다. 그러므로 다만 무명연행이라고 말한다. 또 삼업은 사를 자성으로 한다. 무명이 행을 연하면 곧 선·불선의 사가 생긴다. 그러므로 사연행이라고 말하지 않는다. 답에서 행이 식의 잡염연이 되어 후유의 과를 능히 이끌고 능히 낳기 때문이라는 것은, 행이 현재 식의 종자를 능히 이끌고 후유의 식 현행을 능히 낳는다는 뜻이다. 명색이 다만 근과 경이 되어 식을 낳는 것과는 같지 않다. 답에서 식이 저 새로 생기는 것의 인이 될 수 있기 때문이라는 것은, 식이 태에 들어감으로써 새로 생기는 인이 된다는 뜻이다. 총보가 별보의 연이 될 수 있기 때문이다. 혹은 식종자가 명색의 친인이 되어 새로 생기게 하기 때문이다. 여기서는 명색을 최초 결생으로 말한다. 뜻으로 보아 아래에서 식이 태에 들어간다고 한 것과 같다. 앞의 설명이 좋다. 또 모든 생과 모든 유의 생시를 의거하여 말한다는 것은, 일체의 사생과 일체의 삼유가 생을 받을 때에는 반드시 식계가 있기 때문이다. 그러므로 특별히 식을 말한다. 나머지 다섯은 반드시 있는 것이 아니다. 그러므로 말하지 않는다. 또 육처가 뛰어나기 때문에, 육처가 두 종류를 포섭하기 때문이라는 것은, 다만 육처를 들어 촉이 생길 때를 말한 것이다. 그러면 종류상 육처와 육식을 포섭하여 또한 촉을 낳는다. 촉이 그것의 가까운 인이기 때문이라는 것은, 『성유식론』에서 말한다. 촉이 취하는 가애 등의 상과 수가 취하는 섭수 등의 상은 서로 가까이 이웃해 있으므로, 인발하는 힘이 뛰어나기 때문이다. 수 등의 힘으로 서로 비슷한 경계에 대하여 혹은 화합을 구하고 혹은 어긋나 떠남을 구한다는 것은, 수의 경계와 애의 경계가 서로 비슷하다는 뜻이다. 낙수의 경계에서는 애가 화합을 구하고, 고수의 경계에서는 애가 떠남을 구한다. 이를 서로 비슷한 경계라고 한다. 그러므로 애는 수지를 연으로 삼는다고 말한다. 무명은 다만 내외 두 수의 생멸 등의 상을 여실히 알지 못하고, 마음을 제어하지 못한 채 요달하지 못하는 행상을 일으킨다. 애와 직접적으로 순응하지 않으므로 연이라고 말하지 않는다. 만약 멀리 미혹으로 인해 수가 일어난다는 점을 말한다면 또한 연의 뜻은 있다. 다만 수처럼 친근하지 않으므로 특별히 수가 애의 연이 된다고 말한다. 희망으로 인해 생기므로 나아가 구할 때 수면 등을 능히 일으킨다는 것은, 애가 뛰어난 경계와의 화합, 악한 경계와의 이별을 희구하여, 종자를 훈습하고 취의 수면을 일으키며, 또 취가 생기는 데 순응하는 법을 이끈다는 뜻이다. 그러므로 취가 생긴다. 그래서 특별히 애연취라고 말한다. 묻는다. 앞에서 이미 무명이 연이 되어 업유를 일으킨다고 말했는데, 선업과 불선업은 윤택해졌든 아직 윤택해지지 않았든 모두 유라고 이름한다. 능히 과를 있게 하기 때문이다. 그러나 이미 윤택해져 가까이 과를 있게 하는 것에 의거해 오직 그것만 유라는 이름을 얻는다. 윤택해지기 이전에 처음 지어 아직 증장하지 않은 것은 행이라 이름한다. 뜻의 수승함이 서로 다름에 따라 각각 하나의 이름을 얻는다. 지금은 통의에 의거하므로 무명이 업유를 발기한다고 말한다. 곧 행을 말한다. 다만 윤택하는 자리에서는 취의 힘으로 그 업이 각각의 생처에서 식·명색 등의 과를 이끌게 한다. 그러므로 특별히 취연유라고 말한다. 둘째 삼도문 가운데. 『성유식론』을 살펴보면 말한다. 무명·애·취는 혹에 포섭된다. 곧 이 셋이다. 행과 유의 일부는 업에 포섭된다. 곧 이 둘이다. 그 논에서는 회통하여 말한다. 어떤 곳에서 업이 유를 전부 포섭한다고 말한 것은, 마땅히 업유에 의거하여 말한 것임을 알아야 한다. 『대법론』 등을 회통하여 말한다. 어떤 곳에서 식이 업에 포섭된다고 말한 것은, 그곳에서는 업종자를 식지라고 말한 것이다. [1]나머지는 고도라는 것은, 이에 준하면 곧 나머지 일곱 지를 말하며, 합하여 유를 말하기 때문이다. 그것은 업도이기 때문이다. 『성유식론』에서는 말한다. 일곱 지의 일부는 고에 포섭된다. 식 등의 다섯 종자가 전하여 유라고 이름하기 때문이다. 셋째 인과를 분별하는 데에는 두 겹이 있다. 처음은 십이지의 차례에 의하여 서로 인과가 되는 것이고, 다음의 ‘세 가지는 오직 인이다’라는 것은, 무명·애·취가 업을 발하고 생을 윤택하게 하는 근본이기 때문이다. 두 가지는 오직 과라는 것은, 생과 노사를 말한다. 이는 앞의 십지가 낳은 과이기 때문이다. 이 두 번째 층위는 삼잡염 및 종자·현행의 인과에 의거한 것으로, 소망하는 바가 다르기 때문이다. 연생을 총괄하여 인과로 묶는 데에는 대략 다섯 겹이 있다. 첫째는 등기문이다. 앞앞이 인이 되고 뒤뒤가 과가 되는 것을 말한다. 곧 여기 처음의 ‘처음 하나는 오직 인이다’라는 것 등이 이것이다. 둘째는 본말 인과이다. 이 두 번째 문이 이것이다. 번뇌가 근본이기 때문이다. ‘세 가지는 오직 인이다’ 등이 이에 해당한다. 아래에서도 또한 말한다. 앞의 여섯 지와 애·취·유는 인분이고, 뒤의 두 지는 과분이다. 수는 두 종류에 통한다. 이 또한 본말에 의거하여 인과를 밝힌 것이다. 셋째는 이숙과 비이숙의 인과이다. 제56권에서는 말한다. 또 현재과에 포섭되는 다섯 지와 미래과에 포섭되는 두 지를 총칭하여 과에 포섭되는 연기라고 한다. 나머지 지는 인에 포섭되는 연기임을 알아야 한다. 『중변론』 상권에서도 또한 말한다. 인잡염이란 번뇌와 업의 부분을 말하고, 과잡염이란 나머지 부분을 말한다. 넷째는 성숙·미성숙의 인과이다. 『대법론』에서는 말한다. 인위에는 능인과 소인이 있으니 곧 앞의 일곱 지이다. 과위에는 능생과 소생이 있으니 곧 뒤의 다섯 지이다. 무명이 성숙하고 애·취가 그것을 증장시키므로, 행 등의 여섯 지가 성숙하여 유라고 이름하기 때문이다. 생·노 두 지는 성숙된 것이다. 다섯째는 분위 인과이다. 곧 앞의 생인·인인 두 인 가운데서 말한 것처럼, 능인과 능생을 합한 십지를 인이라고 하고, 뒤의 두 지를 과라고 한다. 『성유식론』에서도 또한 말한다. 십인과 이과는 반드시 서로 다른 세상이다. 비록 여러 문에서 말하는 다섯 뜻은 서로 다르지만, 소망하는 바가 다를 뿐 이치는 어긋나지 않는다. 넷째는 독상과 잡상을 밝힌다. 세 가지가 독상이라는 것 등은, 『성유식론』에서 말한다. 무명·애·취를 독상이라 한다. 다른 지와 서로 섞이지 않기 때문이다. 나머지는 잡상이다. 앞뒤의 뜻이 정해져 있어 바뀌어 다른 지가 되지 않는 것을 독상이라 한다. 이와 반대되는 것이 잡상이다. 애·비애의 과를 능히 이끈다는 것은, 그 체가 곧 행지이다. 아직 윤택해지기 전에는 인인이라 이름하기 때문이다. 또 취의 차별을 능히 낳는다는 것은, 곧 유지를 말한다. 행이 윤택해지면 전하여 유라고 이름한다. 능생지이기 때문이다. 식과 명색·육처의 일부에 잡상이 있다는 것은, 식지의 때에는 다섯 온을 모두 통하지만, 다만 식만을 지라고 말하기 때문이다. 그러므로 일부이다. 명색의 때에 이르면 식이 전하여 명이 되어, 명의 일부가 된다. 육처의 때에 이르면 그 가운데 식은 다시 전하여 의처라 이름하고, 나머지 다섯 처는 아니다. 이 역시 일부이다. 다만 하나의 식성이 세 지를 지나면서 앞뒤로 이름이 달라지고, 그 뜻 또한 다르다. 그러므로 잡상이라 이름한다. 촉과 수는 식이 아니므로 이처럼 섞인 것과는 다르다. 잡염의 때에 의거하면 식지이다. 곧 앞의 글에서 말하였다. 사행으로 인해 마음을 전도되게 하고, 전도된 현행식이 이미 종자를 훈습하면, 곧 식지라 이름한다. 윤택되는 때에 의거하면, 곧 식종자가 애·취에 의해 윤택되고, 처음 결생하는 자리에서는 명색지라 이름한다. 전변하는 때에 의거하면, 곧 이 명색에서 육근이 일어날 때 육처지라 이름한다. 육처 등이 전부 오직 식인 것은 아니다. 모두 식이 있기 때문이다. 그러므로 잡상이 된다. 고상을 별도로 드러내기 때문이라는 것은, 현재의 식 등 현행하는 다섯 지가 앞의 인에 보답하여 일어나고, 다섯 지의 상이 드러나므로, 고상을 별도로 드러낸다는 뜻이다. 만약 미래에 있다면 같은 이숙법이 장차 있을 뿐 아직 드러나지 않았으므로, 합하여 생사라고 이름한다. 이 생·노사는 첫째로 현재의 무명 등 일곱 인인에 의해 이끌린 것이고, 둘째로 애·취·유 세 생인에 의해 생긴 것이다. 그러므로 ‘또 인과 생의 차별을 드러내기 때문’이라고 말한다. 이 생·노사가 다음 생의 몸에서 현재로 일어날 때에는, 증감과 미세한 차이가 있으므로, 나뉘어 다섯 지가 된다. 그러므로 고상을 별도로 드러낸다고 말한다. 이 종에서는 현재의 식 등 다섯 지와 미래의 두 지에 잡상이 있다는 것을 알아야 한다. 생지는 식 등 다섯 지를 모두 포섭하고, 노사는 다만 수지의 후분을 포섭한다. 그러므로 잡상이라 이름한다. 또는 노사의 윤생에도 모두 식 등 다섯 지가 있으므로 잡상이 있다고 이름한다고 할 수 있다. 다섯째는 경 가운데 연기라는 명칭의 뜻을 거듭 해석한다. 범어 ‘발랄저(鉢剌底)’는 여기 말로 ‘응행(應行)’이라 한다. 머물지 않기 때문이다. 범어 ‘삼(參)’은 여기 말로 ‘화합’이라 한다. 바르게 모이기 때문이다. 범어 ‘올(嗢)’은 뜻으로 번역하여 ‘기(起)’라고 한다. 연을 따라 새로 일어나기 때문이다. 세 뜻 가운데 처음은 연기를 총괄하여 해석해 무위를 가려낸 것이고, 다음은 오직 ‘연’자를 해석하여 연이 어긋나지 않음을 드러낸 것이며, 뒤는 오직 ‘기’자를 해석하여 불생법을 가려낸 것이다. 자세한 것은 『정리론』과 같다. 연기와 연생이란, 『대법론』에 따르면, 인을 연기라 하고 과를 연생이라 한다. 여섯째 사제에 포섭하는 가운데. 여기서는 일곱 지가 모두 고제라고 이미 말하였고, 나머지 다섯 지는 오직 집제라고 이미 말하였다. 두 제의 체가 서로 다름을 드러내려 하기 때문이다. 다섯 지 전부가 집제라는 뜻은 아니다. 『성유식론』에서는 말한다. 모두 고제에 포섭된다. 취온의 성질이기 때문이다. 다섯은 또한 집제에 포섭된다. 업과 번뇌의 성질이기 때문이다. 핍박하는 것이 고의 뜻이므로, 일체가 모두 고이다. 이숙을 초래하기 때문에, 집의 뜻이 된다. 그러므로 다섯은 또한 집제이다. 일곱째 여러 지가 서로 삼연이 되는 가운데, 열여섯 차례의 문답이 있다. 무지로 인해 여러 행에 수순하는 법 가운데서라는 것은, 기 법사가 해석한다. 불선의 의행을 수순행이라 한다. 무명이 동시에 있어서 찰나등기가 되기 때문에, 구유의 복장이라고 이름한다. 다섯 악견에 따라 마음대로 방일하는 것과 상응하는 무지는, 견을 연하여 일어난 것이지 직접 행을 연한 것이 아니므로, 악한 신행·어행에 대하여 무간연이 된다. 또는 신견·변견 등과 상응하는 무지가 무간연이 되어 직접 여러 행을 이끈다. 여러 선행의 경우에는 무명이 이끄는 것이 구원한 연이 된다. 그 과를 미혹하여 먼저 앞의 두 사를 일으키고 뒤에 비로소 행을 일으키기 때문이다. 구원멸연을 이루어 장래의 과를 건립한다. 이는 두 행이 과를 일으키는 차별을 말한 것이다. 또한 선행과 구유연이 될 수도 있다. 찰나등기는 정발업이 아니므로 여기서는 말하지 않는다. 이와 같은 뜻은[2] 마땅히 준하여 알아야 한다. 이 가운데 서방에는 두 가지 해석이 있다. 첫째는 말한다. 이승의 무루도 또한 무명과 함께한다. 하물며 유루선이겠는가. 이 뜻에 따르면 복 등의 선업도 무명과 함께할 수 있다. 또한 무명을 구유연으로 삼는다. 둘째는 말한다. 선업과 불선업이 무명과 함께하기 때문에, 이 글은 총괄하여 무명이 행에 대하여 삼연이 된다고 말한 것이다. 선악을 따로 논하면, 악에는 삼연이 있으나 선에는 구유연이 없다. 그러므로 이 논문의 말은 총괄적이나 뜻은 구별된다. 행이 식에 대하여 삼연이 된다는 것은, 행이 동시에 식종자를 훈발하므로, 구유연이 된다. 행의 세력으로 다음 찰나의 식종자를 서로 이어 증장하게 하므로, 무간멸연이 된다. 그 행종자에 의해 식의 장래 과가 생기므로, 구원멸연이 된다. 수가 애에 대하여 삼연이 된다는 것은, 현행하는 수가 동시에 애를 일으켜 구유연 등이 되기 때문이다.</w:t>
      </w:r>
    </w:p>
    <w:p>
      <w:pPr>
        <w:pStyle w:val="TranslationText"/>
        <w:pageBreakBefore w:val="0"/>
      </w:pPr>
      <w:r>
        <w:rPr>
          <w:rFonts w:ascii="Noto Sans KR" w:hAnsi="Noto Sans KR" w:eastAsia="Noto Sans KR"/>
        </w:rPr>
        <w:t>애가 취에 대하여 구유연이 된다는 데서 ‘탐과 함께 행하기 때문에 취에 수순하는 법 가운데 욕락을 안립한다’는 것은, 애와 능취가 실제로는 같은 때가 아니다. 소취와 소위인 취의 인연이 애와 함께 있으므로, 애가 취에 대하여 구유연을 이룬다. 취가 유에 대하여 삼연이 되고 또 그 계의 공능을 인발하여 구원연이 된다는 것은, 이는 최초의 생을 바라본 것이지 뒤의 상속을 바라본 것이 아니다. 장차 죽을 때의 아애가 여러 계의 처음 일어남을 바라보면 정사의 한 찰나가 사이에 끼므로, 구원연이 된다. 유가 생에 대하여 삼연이 된다는 데서 ‘그 종자를 훈발한다’는 것은, (경이 말한다.) 유지의 업종자가 이미 윤택해진 뒤, 식 등의 명언종자를 자발하여 생·생 등을 낳게 하므로 구유연이 된다. (기 법사가 말한다.) 옛 업이 식 등의 종자를 훈습하였기 때문에 지금 유라고 이름하고, 현재의 과를 낳으므로 구유를 이룬다. 비록 오래전에 소멸했으나 과가 전한다는 것은, 처음 윤택된 유가 최초 생을 바라보는 것과 같다. 과가 전하기 때문에 구원멸의 인발연을 이룬다. 정사의 때가 사이에 있기 때문이다. 여덟째 유지를 승분과 전분으로 밝히는 가운데. 유지에는 두 가지 건립이 있다. 첫째는 승분이고 둘째는 전분이다. 처음은 오직 업유이고, 뒤는 여섯 가지를 유라고 한다. 취가 자윤하여 전하여 유라고 이름하는 것을 섭수라 한다. 아홉째 업용문에는 둘이 있다. 첫째는 업의 많고 적음을 밝히고, 둘째는 연이 되는 범위의 넓고 좁음을 밝힌다. ‘곧 이 업용과 각각의 소행경 가운데 그에 따라 응하는 모든 업용’이라는 것은, 『대법론』에서 말한다. 무명지에는 두 가지 업이 있다. 첫째는 여러 유정이 유에 대하여 어리석게 하고, 둘째는 행의 연이 되는 것이다. 나아가 생에도 두 가지 업이 있다. 첫째는 여러 유정의 명색 등을 일으키게 하고, 둘째는 노사의 연이 되는 것이다. 이처럼 모든 지에는 각각 두 가지 업이 있다. 그 가운데 두 번째 업이 여기에서 말하는 ‘곧 이 업용’이다. 윗글에서 말한 세 가지 연과 각각의 경계 가운데 있는 업은, 곧 저 논에서 말한 첫 번째 업이다. 저 논에서는 노사에도 두 가지 업이 있다고 말한다. 첫째는 자주 유정의 시분을 변이시켜 소년·장년을 무너뜨리는 것이고, 둘째는 자주 유정의 수명을 변이시켜 수명을 무너뜨리는 것이다. 여기서는 오직 앞의 지가 뒤의 지에 연이 되는 것만을 말하므로 노사가 연이 되는 것은 말하지 않는다. 따라서 서로 어긋나지 않는다. 연이 되는 범위의 넓고 좁음을 밝히는 데에는 셋이 있다. 첫째는 원연과 근연의 뜻을 밝히고, 둘째는 뒤의 것이 앞의 것의 연이 아님을 밝히며, 셋째는 이를 결론짓는다. 열째는 경의 ‘이것이 있으므로 저것이 있다’ 등의 구절을 해석한다. 첫째는 무작연생을 드러낸다. 오직 연이 있기 때문에 과법이 있을 수 있을 뿐, 연에 실제 작용이 있어서 과법을 능히 낳는 것은 아니기 때문이다. 그러므로 ‘아직 끊어지지 않은 연으로 인해 나머지가 생길 수 있다’는 뜻을 말한다. 둘째는 무상연생을 드러낸다. 불생의 법을 인으로 하여 약간의 소생법이 성립할 수 있는 것이 아니다. 뒤의 두 가지는 세용으로 생긴다는 뜻을 드러낸다. 셋째는 비록 모든 법이 무작이지만, 넷째는 비록 모든 법이 무상이지만, 그렇다고 아무 한 법이나 연이 되면 모든 과가 생기는 것은 아니다. 모든 법의 공능이 서로 다르기 때문에 이렇게 말한 것이다. 또는 첫째는 작용연생을 논파하고, 둘째는 상주연생을 논파하며, 셋째는 세용연생을 드러내고, 넷째는 불평등연생에서 다른 이가 짓고 내가 과를 받는 허물을 논파한다. 열한째 사구 등으로 분별하는 가운데. 반드시 지에만 해당하는 것은 아니다. 널리 그것을 말하기 때문이다. 무명의 제2구에서 유부무기의 별보 업과를 말하지 않은 것은, 생략했기 때문이다. 행의 제2구에서 유부무기의 식을 말하지 않은 것도 또한 그러하다. 혹 애이지만 수를 연으로 하지 않는 것이 있으니, 해탈을 희구하는 것과 선한 애에 의지하여 다른 애를 버리는 것을 말한다. 선법욕[1]이라는 수를 해탈을 구하는 애라고 한다. 또 일체의 선한 애가 탐애를 싫어하여 버리는 것이다. 순애의 수를 연으로 하여 생긴 것이 아니므로 애가 아니다. 동시에나 그 이전에 수가 없고 순애의 수가 없기 때문에, 연이 아니라고 말한다. 그러므로 서로 어긋나지 않는다. 이치상 여기에서는 뒤의 구에 따라야 한다. 애인 것은 반드시 수를 연하여 생긴다. 수를 연으로 하지만 애가 아닌 것이 있다. 뒤의 나머지 지를 말한다. 열두째 팔정도를 장애하는 가운데. 십이지는 모두 정견·정사유 등을 장애한다. 지금은 뛰어난 장애를 말하므로 다만 무명과 염오된 의행 및 의행의 유가 정견 등을 장애한다고 한다. 신행·어행 및 색유의 일부는 정어 등을 장애한다. 무명과 행 전부 및 유의 일부를 제외한 나머지 아홉 지의 한 소분은 정념·정정을 장애한다. 여기에서 ‘나머지’라는 것은 아홉 지 전부를 말한다. 여기에는 두 가지 해석이 있다. 첫째는 말한다. 앞의 세 지가 혜신과 계신을 장애한다고 말했기 때문에, 나머지 아홉 지는 그것을 따라 총괄하여 정정 등을 장애한다고 이름한다. 실제로는 오직 애·취 두 지만 이욕도의 정념·정정을 장애한다고 해야 한다. 둘째는 말한다. 정신(定身)은 심학이다. 식지는 마음이고, 명색·육처·생 및 노사에도 마음의 체가 있으므로 정신을 장애한다. 촉·수 두 지는 심소이고, 명 가운데의 색과 앞의 다섯 처까지, 식에 따라 총괄하여 정신을 장애한다고 말한다. 애·취 두 지는 이욕도를 장애하므로 바로 정신을 장애한다. 여기서는 정견·정사유·정정진을 혜학으로 삼고, 정어·정업·정명을 계학으로 삼으며, 정념·정정을 정학으로 삼는다. 『성유식론』에서 육[2]바라밀과 삼학을 서로 포섭하는 가운데, 혹 정진은 셋에 모두 포섭된다고 말한다. 셋을 모두 채찍질하여 나아가게 하기 때문이다. 혹 초학[3]에 의거하여 논하므로 정진은 오직 계에 속한다고 말한다. 계를 지키기 때문이다. 지금은 오래 성취한 데 의거한다. 정진이 정견을 도와 성취하는 것이 뛰어나므로 오직 혜신에 속한다. 정념은 정정지가 생기는 데 순응하기 때문에, 정학에 포섭된다. 념은 명기하고 마음은 전일하게 머무르기 때문이다. 열셋째 염정문 가운데. 네 가지가 오직 잡염품이라는 것은, 무명·애·취 및 식을 말한다. 묻는다. 세 번뇌가 염오인 것은 알 수 있으나, 어떻게 식이 염오임을 아는가. 답한다. 위에서 말한 것처럼 사행으로 인해 마음을 전도되게 한다. 마음이 전도되기 때문에 식은 잡염이다. 이는 중유의 말심을 지로 삼는 데 의거하므로 네 가지가 오직 잡염이라고 말한다. 혹 네 번째는 노사지이다. 노사의 자리에서는 능히 수학할 수 없으므로 염이라는 이름을 붙인다. 식 등 다섯 지는 생지에 준하여 말한다. 이 여섯 지는 실제로는 염도 정도 아니다. 총업과 별업의 과에 따라 인의 이름을 얻는다. 『성유식론』에서는 말한다. 세 가지는 오직 염이다. 번뇌의 성질이기 때문이다. 일곱은 오직 불염이다. 이숙과이기 때문이다. 이 글을 회통하여 말한다. 일곱 지의 분위에서는 염오를 일으킬 수 있으므로 가설하여 둘에 통한다고 말한다. 나머지는 두 종류에 통한다. 여기에서 오직 염이라고 말한 네 지 가운데, 혹 식 혹은 노사는 가설로 염이라는 이름을 얻는다. 『유식론』은 실제에 의거하였으므로 또한 서로 어긋나지 않는다. 열넷째 인이 없어지면 과도 사라지는 문이다. ‘세 종류의 발기전·수면무명이 있다’는 것은, 발 법사가 말한다. 전은 현재 일어난 무명이고, 수면은 종자무명이다. 발기는 곧 발업이다. 불공무명은 앞의 세 종류에 통한다. 또 해석한다. ‘세 종류의 발기전·수면무명이 있다’는 것은, 곧 삼계의 무명이 전과 수면에 모두 통하여 모두 행을 발할 수 있다는 뜻이다. 이것이 멸하므로 행도 또한 따라서 멸한다. 앞의 해석은 『연기경』에 순응한다. (기 법사가) 말한다. 발기란 발업무명을 말한다. 이는 상응과 불공에 통한다. 전은 윤생무명을 말한다. 대부분 오직 상응이다. 이 둘은 모두 현행이다. 그것이 훈습하여 이룬 종자를 수면무명이라 한다. 행을 발하는 무명이 일체 무명의 근본이기 때문에, 여기서는 윤생무명까지 통틀어 말한다. 또 행은 유지에 해당하고, 무명은 애·취에 해당한다. 그러므로 여기서는 통틀어 말한다. 또 이 세 종류 가운데 발기를 총칭으로 삼는다. 그 가운데 둘이 있으니, 전과 수면을 말한다. 총과 별을 합하여 논하므로 세 종류라 이름한다. 발기의 체는 상응과 불공이니, 곧 넷을 셋으로 한 것이다. 이 세 가지가 모두 멸하므로, 저 행을 발하는 별도의 무명이 멸하고, 그것이 멸하므로 행이 멸한다. 이는 모든 행을 발하는 무명을 통틀어 말한 것을 해석한 것이다. 그렇지 않다면 윤생무명이 아직 멸하지 않았는데 어찌하여 발행무명이 곧 멸한다고 하겠는가. 또 발기전의 수면무명에는 세 종류가 있다. 첫째는 전을 능히 발기하는 것이고, 둘째는 상응을 능히 발기하는 것이며, 셋째는 불공을 능히 발기하는 것이다. 이 셋은 모두 전이다. 처음의 전은 총이고 뒤의 둘은 별이기 때문이다. 이 현행을 발하는 수면무명에는 셋이 있다. 이 세 수면무명이 멸하므로 저 현행무명이 멸하고, 현행무명이 멸하므로 행이 멸한다. 행 가운데 (경이 말한다.) ‘모든 행이 자기 상속 가운데 이미 지어졌고 이미 멸했으며 아직 대치를 일으키지 않았다’는 것은, 이는 모든 행이 자기 몸 가운데 이미 지어졌으나 아직 끊어지지 않은 것을 든 것이다. 이것이 있지 않으므로 식도 있지 않다. 또 ‘의행으로 말미암아 신·어행을 일으키고, 이것이 있으므로 저것이 있다’는 것은, 의사의 행으로 신·어행을 일으키고, 의사가 있으므로 저 신·어행이 있다는 뜻이다. 이는 따로 ‘있음’을 들어 ‘있지 않음’을 드러낸 것이다. ‘저것이 없으므로 그것을 연으로 하는 식도 또한 없다’는 것은, 저 신행·어행이 없으므로 저 식도 또한 없다는 뜻이다. 이렇게 해야 비로소 순차적으로 해석된다. ‘이것이 완전히 멸하면 식도 또한 따라서 멸함을 알아야 한다’는 것은, 신·어·의 세 행이 모두 멸하면, 식도 또한 따라서 멸함을 알아야 한다는 뜻이다. 기 법사가 해석한다. 자기 상속 가운데 이미 지어졌으나 아직 멸하지 않은 것은 의행을 말한다. 또 의행으로 말미암아 신·어행을 일으킨다는 것은 신·어 두 행을 말한다. 이 세 행으로 말미암아 식이 있다. 행이 없으므로 그것을 연으로 하는 식도 또한 없다는 것 등은, 종자식이 행을 연으로 삼는다는 뜻이다. 행이 없으므로 종자식도 없다. 행이 완전히 없으면 그 식도 또한 없다. 혹 이 종자식이 완전히 없기 때문에 현행식도 또한 없다. ‘무명연행의 도리와 같이 애연취·취연유의 도리도 또한 그러하다’는 것은, 경사가 해석한다. 묻는다. 무명연행의 도리를 취연유에 견주어 알 수 있음은 알겠는데, 어떤 점이 서로 비슷하여 애연취에 견주는가. 해석한다. 조금 비슷한 점은 있으나 완전히 같은 것은 아니다. 앞의 불선무명이 뒤의 불선무명과 상응하는 사행을 낳는 것처럼, 애가 취를 낳는 것에 견주면 그 뜻이 같다. 무명이 나머지 신·어·의행을 낳고 또 복행·부동행을 낳는 것을 말한 것은 아니다. ‘어떤 수가 없기 때문에 애가 없으며, 나아가 행연식의 도리와 같다’는 것은, (경이 말한다.) 이는 허망한 즐거움을 연하여 애를 낳는 것이, 사행으로 인해 전도된 식을 낳는 것과 같다는 뜻이다. 그러므로 서로 같은 종류이다. (기 법사가 말한다.) 묻는다. 수는 과이고 애는 번뇌이며, 행은 업이고 식은 과이므로, 완전히 서로 비슷하지 않다. 어찌하여 같은 부류라고 하는가. 답한다. 행과 식은 업과 과가 달라 이성끼리 서로 바라보는 것이고, 지금 수와 애도 과와 혹으로 비록 다르지만 이성이라는 점은 같으므로 차이가 없다고 지목한 것이다. 업에서 이숙이 생기고 이숙에서 번뇌가 생기는 것과 같다. 같은 부류라는 점에서 뜻이 서로 어긋나지 않는다. 종사가 해석하여 말한다. 무명을 연으로 삼아 행이 있고, 식을 연으로 삼아 저것이 멸하므로 식이 멸하는 것처럼, 또 무명촉을 연으로 삼아 수가 있고 애를 연으로 삼아 저것이 멸하므로 애가 멸한다. 뜻이 서로 비슷하므로 같은 부류라고 한 것이다. 열다섯째 팔문과 연기를 서로 포섭하는 가운데. 세 문이 그것에 의해 드러난다는 것은, 이는 총괄하여 말한 것이다. 아래에서 따로 분별한다. ‘두 문의 일부는 내식생문과 자업소작문이고, 한 문은 전부 드러나니 유정세간전문이다’라는 것은, (경이 말한다.) 내식생문은 다만 육근에 의하여 육식이 생기는 것에 근거한다. 식은 식지에 포섭되지만 연기의 지를 다 포섭하지 못한다. 자업소작문은 다만 행과 유의 업으로부터 오취의 차별이 생기는 데 근거한다. 세 번뇌와 다섯 지의 종자를 포섭하지 않는다. 그러므로 유지를 전부 포섭하지 못한다. 어찌하여 나머지 다섯 문은 십이지에 의해 드러나지 않는가. 십이지의 연은 유정의 내신 인과를 밝히는 것을 근본으로 하기 때문이다. 외가성숙문과 기세간성괴문은 내신의 인과가 아니므로 십이지가 아니다. 식임지문은 다만 외식으로 중생을 장양하는 것이므로 또한 내신을 능히 일으키는 연이 아니다. 위세문은[1] 단일한 지에 의거함을[2] 밝힌다. 오통은 아홉 지에 두루 의지하여 발하고 누진통의 뜻도 있으므로 십이연이 아니다. 청정문은 곧 도품의 무루가 연을 따라 일어나는 뜻이므로 또한 십이지의 연이 아니다. (기 법사가 말한다.) 내식생문은 식이 근에 의지하여 일어나는 것이니, 곧 여러 식을 체로 삼는 문이다. 자업소작문은 업이 이숙을 초래하는 데 총보와[3] 별보가 있으나, 오직 총보만을 말하므로 일부라고 한다. 연생에는 세 가지가 있다. 첫째는 자성연생이다. 제8 이숙식이 연생의 자성이기 때문이다. 둘째는 수용연생이다. 육식신이 경계를 수용하기 때문이다. 셋째는 애·비애도연생이다. 곧 십이지이다. [4]그 식생문은 근에 의지하고 경계를 연하므로, 바로 수용연생과 비슷하다. 자업소작문은 바로 자성연생과 비슷하다.</w:t>
      </w:r>
    </w:p>
    <w:p>
      <w:pPr>
        <w:pStyle w:val="TranslationText"/>
        <w:pageBreakBefore w:val="0"/>
      </w:pPr>
      <w:r>
        <w:rPr>
          <w:rFonts w:ascii="Noto Sans KR" w:hAnsi="Noto Sans KR" w:eastAsia="Noto Sans KR"/>
        </w:rPr>
        <w:t>한 문 전부는 곧 애·비애도이다. 비록 해탈분선 등을 청정문이라 이름하지만, 유전에 대해서는 위배하고 해치는 연이 되며, 또 순익하는 것이 아니므로 또한 포섭하지 않는다. 유전에 어긋나는 뜻이다. 『연기경』과 같다. 열여섯째, 과환과 승리를 밝힌다. 다섯 가지 과환은 다음과 같다. (경사는 말한다.) 첫째, 아견을 일으킨다. 둘째, 전제견을 일으킨다. 셋째, 후제견을 일으킨다. 넷째, 전후제견을 일으킨다. 다섯째, 그 견해에 대해 맹렬하고 굳게 집착하여 취함과 두려움이 있고 열반하지 못한다. (기사는 말한다.) 첫째는 아견을 근본으로 삼는다. 이로 인해 일어나는 삼제의 단견·상견과 사견을 합하여 셋으로 삼는다. 육십이견 가운데 그에 상응하는 바에 따라 삼제를 반연하여 상견·단견 및 사견을 일으키기 때문이다. 다섯째는 곧 이 견해에 대해 맹렬하고 굳게 집착하여 그것을 뛰어난 것으로 취하는 것이다. 열반을 두려워하여 현재에 얻지 못한다. 곧 이것은 견취이거나 혹은 사견인 오현열반론이다. 이 다섯 과환은 네 가지 견해를 일으키는 것이니, 오직 계취만 제외한다. 열일곱째, 가실문이다. 아홉은 실재이고 셋은 가립이라는 것은, 곧 뒤의 셋을 말한다. 『성유식론』에서 말한다. 이미 윤택해진 여섯 지분을 합하여 유라고 하기 때문이다. 곧 식 등 다섯은 세 상의 지위가 달라짐에 따라 생 등이라 이름하기 때문이다. 하품을 애라 하고, 상품을 취라 한다. 그러므로 모두 실재이다. 열여덟째, 일사·다사문이다. 다섯 가지 일이란, 『성유식론』에서 말한다. 무명·식·촉·수·애의 다섯을 말한다. 열아홉째, 소지장의 인이 하나라는 것은, 앞에서 혹·업·고가 십이지를 포섭한다고 설하여 십이지와 번뇌장은 이미 분별하였다. 『불지론』에서 말한다. 백이십팔 번뇌 등이든 그것이 일으킨 업이든 그것으로 얻는 과보이든 모두 번뇌장이므로 여기서는 이것을 묻지 않는다. 오직 소지장만을 묻는다. 무명을 말한다. 무명은 법집인 무기혜의 원인이 된다. 그러므로 소지장의 인이라 한다. 이치상으로는 실로 소지장과 번뇌장 모두 무명을 인으로 삼는다. 『유식론』에서 “그것은 실로 이것을 의지로 삼는다”고 하였다. 지금은 발업무명을 말한다. 이치를 미혹함이 더 강하기 때문이다. 그것과 함께 있기 때문에, 소지장의 인이 된다. 또한 서로 어긋나지 않는다. 또 이 무명으로 말미암아 업을 일으켜 생을 초래하므로, 뒤뒤의 소지장이 전전하여 더욱 생겨난다. 무명이 근본이므로 홀로 인이라고 설한다. 스무째, 고와 고의 인이다. 다섯 가지가 능히 고를 낳는다는 것은, 무명·행·애·취·유를 말한다. 고태장(苦胎藏)의 다섯은, 식 등 다섯의 종자를 말한다. 고의 체는 곧 생과 노사이다. 스물한째, 인과잡분이다. 나머지 지분을 잡분이라 한다는 것은, 수를 말한다. 아래에서는 잡상의 뜻을 해석한다. 두 종류의 수를 잡분이라 한다. 첫째는 후법에서 촉을 연으로 삼는 인수이다. 수의 종자가 촉의 종자를 인으로 삼는 것을 말한다. 후제의 과에 견주어 보면 그것이 인수이다. 둘째는 현법에서 애의 연이 되는 과수이다. 현재 일어난 보수(報受)가 연이 되어 애를 낳는다. 이는 전제 쪽의 과이므로 과수라고 한다. 그러므로 이 하나의 수가 인분과 과분에 함께 걸친다. 묻는다. 식 등 다섯 지분은 모두 인과에 통한다. 어째서 유독 수만 인과가 뒤섞인 잡분이라고 하는가? 해석한다. 식 등 다섯 지분은 미래에 견주어 오직 종자만 취한다. 앞의 네 지분은 오직 인분만을 밝힌다. 수로부터 애가 생기는 것은 대부분 현재 일어난 과수로 인해 생긴다. 그러므로 수 가운데서는 인과를 함께 설한다. 스물두째, 경체양과문이다. 앞의 여섯 지분이 능히 앞의 과를 낳는다는 것은, 애경과 비애경, 곧 순경과 위경을 말한다. 이 경계를 반연한 수를 과라고 한다. 애경·비애경을 소연연으로 삼아 능히 반연하는 수가 생기므로 수를 과라 한다. 앞의 여섯 지분이 인이 되어 능히 이 수라는 과를 낳기 때문이다. 그 경계를 받아들이기 위하여 앞의 여섯 지분을 일으킨다. 곧 행은 수의 인이 되고, 무명은 그 인을 일으키며, 식·명색·육처는 수의 의지가 되고, 촉은 능히 수를 낳는다. 각각 그에 상응하는 바에 따라 능생이라고 설한다. 애·취·유의 셋은 능윤과 소윤으로서 인이 되어, 능히 오취의 자체라는 과를 낳는다. 오직 수 한 지분만 두 과를 낳을 수 있다. 현재 수의 종자가 이미 윤택해져 현행의 수를 낳는 것을 앞의 과를 낳는다고 한다. 행이 이끌어낸 종자가 미래의 자체를 낳는 것을 뒤의 과를 낳는다고 한다. 혹은 전후 찰나의 같은 종류가 서로 낳는 것을 첫째 과를 낳는다고 한다. 종자 상태에서 아직 윤택해지지 않았을 때 멀리 인인이 되어 미래세의 생과 노사를 낳는 것을 뒤의 과를 낳는다고 한다. 스물셋째, 두 수가 함께 행하는 가운데. 『성유식론』에서 말한다. 열 지분은 낙수·사수와 함께한다. 수는 수와 함께하지 않기 때문이다. 노사의 지위에서는 대부분 낙수와 객사(客捨)가 없기 때문이다. 열한 지분은 고수와 함께한다. 수는 수와 함께하지 않기 때문이다. 노사에는 고가 많다. 그러므로 열하나라고 설한다. 그 종자의 체는 해당 지위에서 함께한다. 유지 등과 같다. 종자와 종자가 함께한다. 모두 이치에 맞게 생각해야 한다. ‘함께한다’는 것은 함께 존재한다는 뜻이다. 스물넷째, 삼고문 가운데. 『성유식론』에서 말한다. 열한 지분의 일부는 괴고에 포섭된다. 노사의 지위에는 대부분 낙수가 없다. 낙수에 의거하여 괴고를 세우므로, 그것은 설하지 않는다. 여기서 수와 함께하지 않는 지분의 일부라는 것은, 낙수와 함께하는 것을 말한다. 낙수에 의거하여 괴고를 세우므로 ‘일부’라고 한다. 열두 지분의 일부는 고고에 포섭된다. 모든 지분 가운데 고수가 있기 때문이다. 고수에 의거하여 고고를 세우므로, ‘일부’라고 한다. 열두 지분의 전부는 행고에 포섭된다. 모든 유루법은 모두 행고이기 때문이다. 사수에 의거하여 설한다. 열한 지분의 일부이며 노사지 하나를 제외한다. 앞에서 불고불락수와 함께하는 것은 오직 열이라고 하였다. 지금은 수와 함께하지 않는 지분을 더하므로 ‘열한 지분의 일부’라고 한다. 앞의 실의(實義)와 같다. 이와 같이 여러 성교에서는 그 상이 더 두드러지는 바에 따라 설이 일정하지 않다. 『연기경』과 『십지경』 두 문헌의 글에는 차이가 있다. 번거로울까 두려워 서술하지 않는다. 스물다섯째, 지분을 갖추는 많고 적음이다. (태사는 말한다.) 이 논문의 글에 준하면, 무상천에서 목숨을 마치고 생을 받을 때 육식신이 없다. 지금 해석한다. 이 글은 머무는 시간이 긴 때를 두고 비색지분이 없다고 설한 것이다. 모든 지위에서 육식이 전혀 없다는 뜻은 아니다. (기사는 말한다.) 이는 육식에 의거하여 비색지분이 없다고 설한 것이다. 설바다의 이치에 수순하여 말한 것이다. 실제 이치는 아니다. 그 종파에서도 수면에는 마음이 없지 않다고 설한다. 무색계도 또한 그러하다. 진실한 뜻에 의거하면, 유색계에서는 모든 지분이 다 갖추어져 있다. 무색계에서는 오직 현행의 색만 제외한다. 그러므로 앞 권에서 무색계에 있을 때 식이 색종자에 의지한다고 설하였다. 스물여섯째, 지분에 의지하여 지분을 여의는 것이다. 상지의 지분에 의지하여 하지의 지분을 여읜다는 말이다. 이는 다만 지분의 일부이다. 『성유식론』에서 말한다. 상지의 행지는 능히 하지를 조복한다. 곧 거칠다·괴롭다 등의 여섯 행상으로 상계에 태어나기를 구하여 그것을 일으키기 때문이다. 오직 상지에서 처음 일어나는 것뿐이며 나머지는 아니다. 또 행지의 전부가 아니므로 ‘일부’라고 한다. 스물일곱째, 염과 불염이다. 『성유식론』에서 말한다. 무명·애·취는 오직 불선과 유부무기에 통한다. 곧 이 셋의 염은 앞의 제4문에서 네 가지 잡염을 설한 것과 관련된다. 지금 셋이라고 한 것은, 여기서는 실로 말하고 앞에서는 가립으로 말했기 때문이다. 뜻이 다르므로 그렇다. 그 불선 가운데에는 염과 무부무기가 함께 통한다. 『성유식론』에서 말한다. 행은 오직 선과 악이다. 유는 선·악·무부무기에 통한다. 일곱 분위 가운데에도 선과 염이 일어나므로 둘에 통한다고 한다. 이것은 실로 무기이다. 장차 생길 다섯에 의거한 것이므로 허물이 없다. 스물여덟째, 삼계계문 가운데. 욕계는 전부이고 상계는 일부라는 것은, 『성유식론』에서 말한다. 비록 모두 삼계에 통하지만 일부와 전부의 차이가 있다. 욕계에는 두 성이 있다. 무명·행·애·취는 세 성에 통한다. 유는 하나의 업이고 일곱은 과이다. 상계에는 오직 한 성만 있다. 무명·행·애·취는 두 성에 통한다. 유는 하나의 업이고 일곱은 과이다. 그러므로 일부라고 한다. 스물아홉째, 삼학행이다. 모두 오직 비학비무학이라는 것은, 성위에 들어간 뒤에야 비로소 학이 되기 때문이다. 모든 이생의 지위는 다 비학이기 때문이다. 앞 제9권에서 말한 학업이란, 이생이든 이생이 아니든 학의 상속 가운데 있는 선업을 말한다. 『대법론』 제4에서는 해탈을 구하는 자의 모든 선법을 유학의 뜻이라고 설한다. 여기서는 뛰어난 학을 증득한 데 의거한 것이므로 또한 서로 어긋나지 않는다. 『성유식론』에서 말한다. 성자가 일으키는 유루선업은 명을 연으로 삼고 유지에 어긋나므로 유지에 포섭되지 않는다. 이로 말미암아 성자는 반드시 후유를 감득하는 업을 짓지 않음을 알아야 한다. 뒤의 고과에 대해 미혹하여 구하지 않기 때문이다. 잡수정려는 아래 지위의 옛 업을 도와 정거천 등에 태어나게 한다. 이치에 어긋남이 없다. 이는 이생의 순해탈분과 순결택분이 능히 인과를 감득한다면 모두 유지에 포섭됨을 드러낸다. 『연기경』 하권에서 말한다. 외법 이생은 네 가지 무명을 연으로 삼아 복행·비복행 및 부동행을 낳는다. 내법 이생 가운데 방일한 자는 그 한 가지 불공무명을 제외한 나머지 무명이 방일을 이끌어냄을 연으로 삼아 행을 낳는다. 내법 이생 가운데 방일하지 않고 부지런히 닦고 배우는 자와 성자의 유학은 세 가지 무명이 망념을 이끌어내어 비복의 연이 된다. 그러나 이것은 삼악취를 초래하지 못한다. 그러므로 이 비복은 내가 무명을 연으로 한 행이라고 설하지 않는다. 뜻은 방일하지 않는 이생과 성자의 비복은 오직 인천의 별이숙과만 초래하고 악취의 총이숙과는 초래하지 않음을 드러낸다. 이미 행지가 아니므로 이 비복을 무명지를 연으로 한다고 설하지 않는다. 그 경에서는 또 말한다. 불공무명은 내법 이생이 비록 방일하지 않고 닦고 배우더라도 아직 끊지 못한다. 모든 성자의 유학은 마땅히 영원히 끊었음을 알아야 한다. 또 방일하지 않는 내법 이생이 복행과 부동행을 짓는 경우, 그것은 정법에 대한 여리작의와 상응한 선심이 이끌어내며 해탈을 의지로 삼아 해탈에 회향하여 발기한 것이다. 비록 선취에서 수승한 생을 감득하지만, 무명이 일으키는 증상연은 아니다. 그러나 능히 그 무명을 끊는 증상연은 된다. 이는 이생이 견도 이전에 비록 세 무명과 불공무명의 종자로 인해 복행·부동행을 일으켜 인천취의 총이숙과를 감득하지만, 무명과 일어나는 뛰어난 연이 되지는 않음을 드러낸다. 마침내 소멸하기 때문이다. 세 무명 등이 직접 이끌어낸 것이 아니며, 그 종자가 남아 있거나 혹은 능히 일으키는 것에 어긋나기 때문이다. 또한 무명을 연으로 복행·부동행이 생기는 것 자체를 막는 것은 아니다. 다만 그 비복이 무명을 연으로 삼는다고 하는 것을 막을 뿐이다. 그 경에서는 성자의 유학은 불공무명을 이미 영원히 끊었으므로 새 업을 짓지 않는다고만 설한다. 이생은 불공무명이 이미 일어나지 않으므로 새 업을 짓지 않는다고 설하지 않는다. 그 선법욕 이후 이생의 몸에서 선한 유루지분은 유전에 떨어지므로 이미 학이 아니다. 그러므로 능히 생을 감득하여 연기지에 포섭된다. 서른째, 사과에서 지분을 끊는 것이다. 『성유식론』에서 말한다. 한 견해로는 무명은 오직 견소단이다. 반드시 제리를 미혹해야 능히 행을 일으키기 때문이다. 성자는 반드시 후유업을 짓지 않기 때문이다. 애·취 두 지분은 오직 수도소단이다. 장래의 존재를 탐구하여 윤생하기 때문이다. 아홉 종류의 명종심은 구생애와 함께하기 때문이다. 나머지 아홉은 모두 견소단과 수도소단에 통한다. 여기서 모든 예류가 끊는다고 설한 것은 대부분에 의거한 말이다. 애·취지가 또한 견소단인 것을 부정하는 것은 아니다. 이 논사는 말한다. 취는 곧 애가 증상된 것이므로 오직 수도소단이다. 다른 견해로는 일체가 모두 두 단에 통한다. 내지 자세히 말하면 무명·애·취 세 지분도 또한 견소단과 수도소단에 통한다. 그러나 무명지 가운데 바로 행을 일으키는 것은 오직 견소단이고, 돕는 것은 일정하지 않다. 애·취 두 지분 가운데 바로 윤생하는 것은 오직 수도소단이며, 돕는 것은 일정하지 않다. 또 염오법은 자성으로 끊어야 하고, 비염오법은 두 뜻에서 끊는다고 설한다. 첫째는 계박을 여의기 때문이고, 둘째는 다시 생기지 않기 때문이다. 십이지가 두 단에 통한다고 설하는 것은 그에 맞게 알아야 한다. 여기서 ‘일체’라는 말은 십이지 전체에 통한다. ‘일분’이라고 한 것은, 자성단에 의거하면 삼악취의 번뇌와 업을 끊고, 불생에 의거하면 그 여러 과까지 아울러 예류가 끊는다고 말하기 때문이다. 그래서 일부라고 한다. 불환과인은 욕계의 일체를 이미 끊었고 색계·무색계는 일정하지 않다는 것은, (경보궐은 말한다.) 불환과인은 욕계 가운데서 현행을 일으키지 않는다. 그러므로 성인에게도 상응하는 것이 있음을 알아야 한다. 현전하는 전(纏)과 수면의 세 가지 무명이 복행 등을 일으킨다. 무명지가 있으므로 고의 열 인을 치우치게 끊을 수 없어서 다시 오지 않는다. 두 과는 상계 둘 가운데서 혹은 전후로 여러 차례 일어나며, 여러 지의 열 인이 여러 지의 두 과를 이끈다. 상류인 등과 같다. 혹은 오직 한 지의 열 인을 일으켜 한 지의 두 과를 이끌기도 한다. 생행·무행 등의 세 종류 불환과 같다. 혹은 전혀 없는 경우도 있다. 현반 등과 같다. 아라한은 삼계의 생이 다하여 일체가 모두 없다. 오직 현재 몸의 남은 과보만 있다. 이는 전제의 과가 인의 세력이 다함에 따라 저절로 소멸하는 것이다.</w:t>
      </w:r>
    </w:p>
    <w:p>
      <w:pPr>
        <w:pStyle w:val="TranslationText"/>
        <w:pageBreakBefore w:val="0"/>
      </w:pPr>
      <w:r>
        <w:rPr>
          <w:rFonts w:ascii="Noto Sans KR" w:hAnsi="Noto Sans KR" w:eastAsia="Noto Sans KR"/>
        </w:rPr>
        <w:t>그러므로 바로 아래의 글에서 말한다. 식 등 다섯의 종자를 고아(苦牙)라고 하고, 애·취·유를 고아를 지켜 기르는 것이라 하며, 생·노사를 고수(苦樹)라고 한다. 소승에서 말하는 앞의 일곱은 전연기이고 뒤의 다섯은 후연기라는 설과는 다르다. 『바사』에서 말한다. 십이지연기는 나무와 같아, 뿌리와 몸통과 꽃과 열매가 있다. 무명과 행은 뿌리이고, 식 등 다섯 지분은 몸통이며, 애·취·유는 꽃이고, 생·노사는 열매이다. 이 십이지는 혹은 꽃도 있고 열매도 있으니 범부와 유학을 말하고, 혹은 꽃도 없고 열매도 없으니 아라한을 말한다. 이상으로 제9 분별연을 마친다. 제10 여러 경을 포섭하는 가운데 열여덟 문이 있다. 첫째, 여섯 종류의 언설에서 순차와 역차라는 것은, 유루와 무루에 모두 순차와 역차가 있다. 일분과 구분이라는 것은, 『열반경』에서 말한 것과 같다. 혹은 중생을 위해 한 가지 인연을 설하니, 이른바 일체 유위법이다. 내지 혹은 열한 가지를 설한다. 사차니건자를 위해 생 하나를 제외하고 설한 것과 같다. 혹은 때로 십이인연을 완전하게 설한다. 왕사성에서 가섭 등을 위해 완전하게 설한 것과 같다. 이를 일분과 구분이라 한다. 지금 여기서 설하는 것은, 흑품을 관찰할 때 식지에 이르러 되돌아가 오직 열 지분만 관하는 경우이다. 혹은 명색이 태에 들어가는 데 이르러 오직 아홉 지분만 관하는 것을 일분지라고 한다. 백품을 관할 때 십이 지분을 모두 관하고, 십이 지분의 멸도 모두 관하며, 또 그 멸에 이르는 도를 닦는 것을 구분지라고 한다. 곧 이 일분을 흑품이라 한다. 고·집 두 제를 관하기 때문이다. 곧 이 구분을 백품이라 한다. 멸·도 두 제를 관하기 때문이다. 잡염과 청정은 곧 관하는 마음이므로 여기서는 따로 설하지 않는다. 둘째, 열 가지 상으로 연기의 매우 깊은 뜻을 알아야 한다는 것이다. 무상의 뜻에는 여섯이 있고, 고의 뜻이 일곱째이며, 공의 뜻이 여덟째이고, 무아의 뜻이 아홉째이다. 승의제에 의거하면, 제법의 자성은 비록 말할 수 없지만 제법의 자성을 말할 수 있다고 설하는 것을 열째로 삼는다. 앞의 아홉은 세속제에 의거하여 차별문을 세운 것이고, 뒤의 하나는 승의제에 대해 억지로 말을 시설한 문이다. 무상의 뜻 여섯은 다음과 같다. 첫째, 비록 자기 종자의 힘이 뛰어나더라도 다른 연을 기다리므로 자아가 스스로 짓는 것이 아니다. 둘째, 비록 다른 연의 힘이 뛰어나더라도 자기 종자를 기다리므로 범왕 등이 짓는 것이 아니다. 셋째, 비록 종자와 연에서 생기지만 종자와 연은 이 생겨나는 일에 작용하거나 쓰임이 없고 또한 운전함도 없다. 승론에서 아가 능히 조작하며 덕구의 법·비법 및 업구의 뜻이 도와 실제 작용을 가지고 과법을 운전하게 한다고 보는 것과는 다르다. 또 설바다에서 실재하는 작용이 있어 과법을 굴러가게 한다고 보는 것과도 다르다. 지금은 능작도 없고 업용도 없다. 과가 비록 뒤에 생겨나지만 실제의 운전은 없다. 그러므로 두 가지를 모두 부정한다. 넷째, 생겨나게 하는 공능이 있으므로 무인은 아니다. 다섯째, 찰나찰나마다 새롭게 생겨난다. 수론에서 전변하여 과가 있다고 보는 것과는 다르다. 여섯째, 그러나 마치 머물러 있으면서 움직이는 모습이 나타나는 듯하다. 정량부 등에서 한 기간 동안 생멸한다고 보는 것과는 다르다. 고의 뜻에 의거하면, 모든 유루법의 성품은 항상 행고로서 한맛이고 차이가 없지만 마치 고와 낙 등의 때가 있는 듯하다. 실제로는 그 낙도 없고 고가 끊어지는 때도 없기 때문이다. 공의 뜻에 의거하면, 인의 성품은 승론에서 말하는 아라는 작자를 떠나 있고, 과의 성품은 수론에서 말하는 아라는 작자와 과를 받아 여러 고를 겪는 자를 떠나 있다. 그러나 마치 떠나 있지 않은 듯 보인다. 무아의 뜻에 의거하면, 아의 체상에서 떠나 있다. 공은 아의 작용을 떠나 있다는 뜻이다. 이 두 가지의 차별이다. 『연기경』 하권에서 말한다. 고제에서 실아의 성품을 떠난 것을 공이라 하고, 고제에서 아상이 아닌 성품을 무아라고 한다. 『대법론』 제6의 설도 경과 같다. 관점에 차이가 있을 뿐 서로 어긋나지 않는다. 또 여기서 공의 뜻은 작자와 수자를 떠난 것이고, 아의 체가 없다는 것이 무아의 뜻이다. 법의 체가 아의 상이 아니다. 또한 그 경과 같다. 여기서 ‘아상이 없다’고 한 것은, ‘없다’는 말이 ‘아니다’라는 뜻이기 때문이다. 승의제에 의거하면, 연기의 자성은 말로 표현할 수 없다. 지금 연기를 설하므로 열째가 성립한다. 『대법론』에 의하면 다섯 가지 심심이 있다. 인심심 등을 말한다. [4]그러나 여기와는 같지 않다. 『연기경』 하권에서는 열다섯 가지 심심을 설한다. 처음 다섯은 『대법론』과 같고, 뒤의 열은 조금 다르다. 그 경과 논에서 설한 것과 같다. 셋째, 법주지는 문혜이다. 진실지는 사혜와 수혜를 말한다. 이생은 배우듯이 깊은 뜻을 관찰한다. 혹은 법주지는 이생의 문혜이고, 진실지는 성자의 삼혜이다. 혹은 법주지는 이생의 몸에 있는 지혜이고, 진실지는 성자의 [5]지혜이다. 교법 등의 법에 머물기 때문이고, 진실한 뜻대로 알기 때문이다. 이것이 두 가지의 차별이다. 넷째, 주(住)라는 것은, 전도되지 않은 문구로 이 법성을 설하는 것이다. 능히 논설하는 문구를 법주라고 한다. 그러므로 이 법주는 법성을 인으로 삼는다. 그러므로 이 법성을 법계라고 한다. 계는 인이라는 뜻이다. 혹은 [6]문의 뜻과 『반야경』 등에서 그 진여를 법주라고 설한 데 따른다. 소전이 교에 따라 이름을 얻어 법주라고 한다. 법주의 체이므로 반드시 법성이 있어야 비로소 교의 의지가 된다. 체를 인으로 삼고 뜻에 따라 계라고 이름한다. 다섯째, 생이 없다면, 종자가 식 등 다섯 지분을 낳는 것을 말한다. 처소도 머묾도 없이 생기는 것이 있을 수 있다는 것은, 현행의 생을 말한다. 여섯째, 질문의 뜻은 다음과 같다. 이상에서 십이지를 분별하면서, 나머지 열 유지가 서로 연이 된다고 하지 않았다. 어째서 유독 명색과 식만 서로 연이 된다고 세우는가? 답한다. 식은 현법 가운데 명색을 연으로 삼기 때문이다. 식이 생기는 지위에서는 명색에 기대어 일어나므로 그것을 연으로 삼는다. 또 후법 가운데서는 식을 연으로 삼기 때문이다. 장차 명색이 생길 때 반드시 식에 의지하여 일어난다. 이는 미래와 현재가 서로 연이 된다고 설한 것이다. 그 뜻은 현재의 명색도 식에 의지하여 일어남을 드러낸다. 미래의 식이 일어나는 것도 또한 명색에 의지한다. ‘그 까닭은 무엇인가’ 이하에서는, 스스로 질문하여 서로 연이 되는 뜻을 해석한다. 일곱째, 흑품을 관하면 오직 식지까지 이른다는 것은, 고·집 두 제를 흑품이라 하고, 멸·도 두 제를 백품이라 한다. 환멸품의 [7]교설에서는, 식과 명색이 서로 연이 되기 때문에, 관하는 마음이 식에 이르면 도리어 노사까지 돌아가므로 전환이라 한다. 그 ‘환’의 뜻은 제93권과 앞 권에서 해석한 것과 같다. 환멸품 가운데 명색은 식이 환멸하는 인이 아니다. 명색이 멸한다고 식지도 따라서 멸하는 것은 아니다. 다만 식이 멸함으로 인해 명색이 반드시 멸한다. 그러므로 식에 이른 뒤 다시 앞으로 관행을 나아가 무명까지 이르지는 않는다. 무명이 멸하기 때문에 행이 이에 따라 멸한다. 그러므로 사십사지와 칠십칠지의 관이 성립한다. 무명 이전에는 지분의 인이 없기 때문이다. 그러므로 사십팔지 등을 설하지도 않는다. 『비바사』 제40에서 말한다. 보살은 증악기작분에서는 오직 식까지만 관하고, 적멸분을 좋아하기 때문에 십이지를 모두 관한다. 여덟째, 생자가 있는 것이 아니라는 것은, 자작도 타작도 아니라는 말이다. 만약 자아가 스스로 짓거나 대범 등이 남으로서 짓는다면, 곧 생겨나게 하는 자가 있게 되기 때문이다. 연에는 작용이 없기 때문이라는 것은, 함께 짓는 것도 아니라는 말이다. 연의 힘으로 생겨나기 때문이라는 것은, 또한 무인생도 아니라는 말이다. 『대법론』에서 말한다. 제법은 스스로 생기지 않고, 또한 다른 것으로부터 생기지도 않으며, 또한 함께 생기지도 않고, 두 가지에서 생기지 않는 것도 아니다. 비록 작용하는 연은 없지만 공능이 있는 연은 얻을 수 있기 때문이다. ‘스스로 생기지 않는다’는 것은 아가 짓는다는 견해를 논파한 것이다. ‘다른 것에서 생기지 않는다’는 것은 대자재천 등의 불평등인이 낳는다는 견해를 논파한 것이다. ‘함께 생기지 않는다’는 것은 설바다 등의 작용설을 논파한 것이다. ‘무인생이 아니다’라는 것은 무인론을 논파한 것이다. 그 논에서 말한다. 연기의 이치가 자도 아니고 타도 아니어서 두 구를 배제하는 것만으로도, 오히려 매우 깊다. 하물며 [1]사구를 잊어버림에 있어서랴. 그러므로 연기는 지극히 매우 깊다. 『중론』에서 말한다. 제법은 스스로 생기지 않고, 또한 다른 것으로부터 생기지도 않으며, 함께도 아니고 무인도 아니다. 그 해석에서 말한다. 자성이 공하기 때문에 스스로 생기지 않고, 연성이 공하기 때문에 다른 것에서 생기지 않으며, 자와 타가 공하기 때문에 함께 생기지 않고, 법에 만약 실체가 있다면 유인과 무인을 말할 수 있지만, 법성이 이미 공하므로, 어찌 유인과 무인이 있다고 말할 수 있겠는가. 앞의 세 구는 유인연을 논파하고, 넷째 구는 무인연을 논파한다. 아홉째, 유는 고를 지켜 기르는 것이라는 것은, 업유가 능히 길러주기 때문이다. 열째, 유지는 기름과 같다는 것은, 우선 업유를 두고 설한 것이다. 열한째, 증에는 두 뜻이 있다. 첫째는 장래의 고를 증대시키기 때문이고, 둘째는 뒤의 지분을 증대시키기 때문이다. 멸은 이 둘과 반대이다. ‘일체 유지가 순전한 큰 고의 무더기를 뒤의 과로 삼는다’는 것은, 생·노사의 큰 고의 무더기를 말한다. 열두째, 앞의 일곱을 유인법이라 하고 나머지 다섯을 유인고라 한다는 것은, 능인과 소인이 모두 인인(引因)이기 때문이다. 장차 생길 생·노사를 유인이라 한다. 일곱 지분은 그것의 인법이기 때문이다. 생·노사를 유인고라 한다. 앞의 인이 있기 때문이다. 애·취·유의 셋은 이 두 가지에 가까이 이웃하므로, 서로 따라 고라고 이름한다. 앞의 인법이 있기 때문이다. 『대법론』에서 말한다. 인위에는 능인과 소인이 있고, 과위에는 능생과 소생이 있다. 익어 변한 것을 과라 한다. 그러므로 애·취·유도 과라는 이름을 세운다. 과가 장차 익어 변할 때 그것들이 비로소 일어나기 때문이다. 여기도 또한 이와 같다. 열셋째, 세 지분이 누진으로 드러난다는 것은, 무명·애·취가 누법이기 때문이다. 그러므로 이것들을 끊어 다한 지위를 ‘누진으로 드러남’이라 한다. 곧 이 세 연을 멸함으로써 나머지 지분도 모두 다한다. 그러므로 ‘연이 다함으로 드러남’이라 한다. 번뇌촉이 멸하기 때문에 일체의 수도 멸한다. 그러므로 오직 수지 하나만 ‘수가 다함으로 드러남’이라 한다. 열넷째, 칠십칠지 가운데, 경사는 해석하여 말한다. 유인이 있는 잡염지를 드러내기 위한다는 것은, ‘생을 연으로 하여 노사가 있다’는 구를 설하는 것을 말한다. 또 자기 상속에서 자기가 지은 잡염지를 드러내기 위한다는 것은, 자기 몸에서 자기가 지은 생을 연으로 하여 노사가 있음을 드러내기 위한 것이다. 곧 ‘생을 연으로 하지 않고 노사가 있는 것은 아니다’라는 구이다. 또 전제의 여러 지분이 무시이래임을 드러내기 위한다는 것은, 여기서 과거의 생을 연으로 하여 노사가 있음을 총괄하여 설한 것이다. ‘과거의 생을 연으로 하지 않고 노사가 있는 것은 아니다’라는 두 구이다. 또 후제의 여러 지분 등을 드러내기 위한다는 것은, 미래에 관한 두 구를 총괄하여 설한 것이다. 또 유지에 포섭되지 않는 것 등을 드러내기 위한다. 삼세의 상·중·하 과가 인 가운데 머무는 것을 두루 아는 것을 법주지라 한다. 기사는 해석한다. 답문에는 셋이 있다. 첫째는 지혜를 세우는 까닭을 총괄하여 답하고, 둘째는 여러 지혜를 세우는 까닭을 각각 드러내며, 뒤에는 수를 결성한다. ‘유인이 있는 잡염지를 드러내기 위한다’는 것은, 이는 총괄하여 답한 것이다. 여러 지분에 그 인법이 있음을 관찰한다는 말이다. 예컨대 노사는 생을 인으로 삼고, 내지 행지는 무명을 인으로 삼는다. 무명에는 다시 그 인이 없다. 그러므로 칠십칠 연이 성립한다. 이 잡염에 대해 일어난 지혜를 잡염지라 한다. 혹은 능연의 지혜 자체가 곧 잡염이다. 또 ‘드러내기 위한다’ 이하에는, 네 개의 ‘또[又]’자가 있다. 첫째 ‘또’자는 현재를 반연하는 두 지혜를 드러낸다. 곧 현재의 생을 연으로 하여 노사가 있고, 현재의 생을 연으로 하지 않고 노사가 있는 것은 아니라는 것이다. 현재의 자기 몸에서 자기가 지은 것이기 때문이다. 둘째 ‘또’자는 과거의 노사를 반연하는 두 지혜를 드러낸다. 곧 과거의 생을 연으로 하여 노사가 있고, 과거의 생을 연으로 하지 않고 노사가 있는 것은 아니라는 것이다. 전제의 무시이래 노사가 모두 생을 연으로 삼음을 관찰한다. 셋째 ‘또’자는 미래의 노사를 반연하는 두 지혜를 드러낸다. 곧 미래의 생을 연으로 하여 노사가 있고, 미래의 생을 연으로 하지 않고 노사가 있는 것은 아니라는 것이다. 미래는 비록 아직 일어나지 않았지만 잡염과 환멸의 뜻이 있을 수 있기 때문이다. [2]잡염을 관하기 때문에 두 지혜가 성립한다. 이 삼제 가운데 첫째 지혜는 과에 인이 있음을 관하여 그 까닭을 드러내고, 둘째 지혜는 과에 인이 있다는 것이 ‘그렇지 않은 것이 아님’을 관하여 결정함을 드러낸다. 외도의 망계를 논파한다. 불평등한 무인에서 생기는 것이 아님을 밝힌다. 넷째 ‘또’자는 지분에 포섭되지 않는 법을 관함을 드러낸다. 모든 유루혜가 두루 아는 뜻이기 때문이다. 곧 법주지가 삼세의 연기 교법을 두루 아는 것을 ‘지분에 포섭되지 않음’이라 한다. 이것을 일곱째 지혜로 삼는다. 앞의 여섯 진실지에 법주지 하나를 합하여 진실지 여섯과 함께 일곱 지혜가 성립한다. 만약 이 뜻에 의한다면, 성자의 몸에도 법주지가 있고, 이생의 몸에도 진실지가 있다. 모두 일곱 지혜를 일으켜 관한다. 나머지 앞의 열 지분도 또한 그러하다. 그러므로 칠십칠이 성립한다. 이 논사의 분문과 배석은 비사(備師)와 대체로 같다. 태사는 다시 해석한다. 일곱째는 유지에 포섭되지 않는 연기를 두루 아는 것이다. 유루지로 법에 실체가 있다고 집착하므로 법주지라 한다. 묻는다. 이미 ‘생을 연으로 하여 노사 등이 있다’고 설했는데, 어째서 다시 ‘생을 연으로 하지 않고 노사 등이 있는 것은 아니다’라고 설하는가? 답한다. 논에는 두 종류가 있다. 첫째는 자기 종의를 세우는 것이고, 둘째는 다른 종의를 막는 것이다.</w:t>
      </w:r>
    </w:p>
    <w:p>
      <w:pPr>
        <w:pStyle w:val="TranslationText"/>
        <w:pageBreakBefore w:val="0"/>
      </w:pPr>
      <w:r>
        <w:rPr>
          <w:rFonts w:ascii="Noto Sans KR" w:hAnsi="Noto Sans KR" w:eastAsia="Noto Sans KR"/>
        </w:rPr>
        <w:t>만약 단지 ‘생을 연으로 하여 노사 등이 있다’고만 설한다면, 혹 어떤 이는 ‘[3]말로 논설하기 위해 이렇게 말했을 뿐, 이치가 반드시 그런 것은 아닐 것이다’라고 의심할 수 있다. 그 의심을 결정적으로 제거하여 이 이치가 확정됨을 드러내기 위해, 그러므로 다시 ‘생을 연으로 하지 않고 노사가 있는 것은 아니다’라고 설한다. 열다섯째, 사십사지이다. 열한 지분 각각에 네 지혜를 세운다. 무명지 하나는 제외한다. 다른 지분에서 일어나는 것이 아니기 때문이다. 묻는다. 칠십칠지와 사십사지는 어떤 차이가 있는가? 답한다. 통상에 의거하면 삼승이 함께 일으킨다. 별상에 의거하면 모두 성문의 관이다. 성문의 관 가운데 둔근인은 사십사지를 일으켜 과가 인으로 말미암음을 관한다. 관이 쉽게 성립하기 때문이다. 이근인은 칠십칠지를 일으켜 인이 과를 낳음을 관한다. 관이 성립하기 어렵기 때문이다. 또 칠십칠지는 칠처선 가운데 제2 집선 및 삼의관에 포섭된다. 사십사지는 사처선에 통한다. 법주지가 없으므로 삼의관은 아니다. 이 두 지혜의 문은 비록 후득지에도 통하지만, 바로 해당하는 것은 가행관법이다. 처음 도를 일으키는 방편이기 때문이다. 열여섯째, 식이 일어나는 범위의 통함과 국한됨을 밝힌다. 만약 색계와 무색계에 태어난다면, 그 하위 지의 일체가 현전하는 경우를 제외하고는 욕계에 있는 경우와 같다. 기사는 말한다. 이것은 이치를 수순하는 문이다. 상위 두 계에서는 하위 지의 일체 모든 식을 일으키지 않는다. 욕계에 있는 경우와 같이 상지의 의식을 일으키는 데는 일체 막힘이 없다. 문장의 흐름을 길게 이어 읽어도 뜻의 길이 또한 통한다. 진실한 이치의 문에서는, 상위 두 계 가운데 하위 지에만 홀로 있는 식을 제외하고, 나머지 삼계의 의식은 모두 현전할 수 있다. 윤생할 때 일어나기 때문이다. 이미 제2정 이상에서도 초선의 삼식신을 일으킴을 허용하였으니, 또한 보살이 색계에 있으면서 욕계의 비식과 설식을 일으키는 것도 허용해야 한다. 이 아래의 대문 제2에서는 세 잡염을 끊고 육현관을 닦는 것을 밝힌다. 자세한 것은 『결택분』 및 『성유식론』 제9권, 『대법론』 제13권, 『현양론』 제16권 등에서 해석한 것과 같다.</w:t>
      </w:r>
    </w:p>
    <w:p>
      <w:pPr>
        <w:pStyle w:val="EditorialNote"/>
        <w:pageBreakBefore w:val="0"/>
      </w:pPr>
      <w:r>
        <w:rPr>
          <w:rFonts w:ascii="Noto Sans KR" w:hAnsi="Noto Sans KR" w:eastAsia="Noto Sans KR"/>
        </w:rPr>
        <w:t>교감·번역 메모 | [구문/이문 검토 필요] 원문 「謂隨業[2]識由[3]色生已得類有情眾同分數」의 「由色生已」 연결이 다소 불안정하다. 원문을 보존하고 표면 문맥대로 번역하였다. / [판독 검토 필요] 원문 「所謂淨行事王[6]等」의 편집표지 전후 문구를 원문 그대로 보존하였다. / [구문 불확실] 원문 「[1]是餘是苦道者」는 편집표지를 포함한 압축된 구문으로 보인다. 원문을 고치지 않고 문맥에 따라 최소한으로 직역하였다. / [구문 불확실] 원문 「如是等義[2]唯准應知」의 결합 관계가 압축되어 있다. 「이와 같은 뜻은 준하여 알아야 한다」로 직역하였다. / [구문 불확실] 원문 「即四為三」은 앞의 분류를 합산하는 압축 표현이다. 원문의 수효 관계를 그대로 보존하여 번역하였다. / [구문 불확실] 원문 「謂二一分…一全分所顯…」은 열거 구조가 압축되어 있다. 두 문은 일부, 한 문은 전부라는 구조로 직역하였다. / [구문/이문 검토 필요] 원문 `其不[4]善中通[5]染及無覆無記。`는 편집표지와 문맥의 결합이 매끄럽지 않다. 원문을 교정하지 않고 직역하였다. / [구문 불확실] 원문 `不得偏斷苦十因故無來。`의 절구와 `無來`의 귀속이 불명확하여 원문 어순을 최대한 보존하였다. / [이문 검토 필요] 원문은 `[1]忘四句`이다. 문맥상 `亡四句` 등과의 이문 가능성이 있으나 임의 교정하지 않았다. / [의미 불확실] `或能緣智即是雜染`은 능연지 자체를 ‘잡염’이라 부르는 문맥으로 직역했으며, 술어의 해석은 재검토 여지가 있다. / [구문] `有漏智執法有體故名法住智`를 “유루지가 법에 실체가 있다고 집착하므로 법주지라 한다”로 직역하였다. / [구문 불확실] 「除其下地一切現前如在欲界者」의 수식 범위가 압축되어 있어 문맥에 따라 달리 끊을 여지가 있다. 원문은 그대로 보존하였다.</w:t>
      </w:r>
    </w:p>
    <w:p>
      <w:pPr>
        <w:pStyle w:val="SmallMeta"/>
        <w:pageBreakBefore w:val="0"/>
        <w:jc w:val="center"/>
      </w:pPr>
      <w:r>
        <w:rPr>
          <w:rFonts w:ascii="Noto Sans KR" w:hAnsi="Noto Sans KR" w:eastAsia="Noto Sans KR"/>
        </w:rPr>
        <w:t>瑜伽論記卷第三(之下終)  |  『유가론기』 권제3 하 끝.</w:t>
      </w:r>
    </w:p>
    <w:p>
      <w:pPr>
        <w:pStyle w:val="Heading1"/>
        <w:pageBreakBefore/>
      </w:pPr>
      <w:r>
        <w:rPr>
          <w:rFonts w:ascii="Noto Sans KR" w:hAnsi="Noto Sans KR" w:eastAsia="Noto Sans KR"/>
        </w:rPr>
        <w:t>『유가론기』 권제4 상</w:t>
      </w:r>
    </w:p>
    <w:p>
      <w:pPr>
        <w:pStyle w:val="SmallMeta"/>
        <w:pageBreakBefore w:val="0"/>
      </w:pPr>
      <w:r>
        <w:rPr>
          <w:rFonts w:ascii="Noto Sans KR" w:hAnsi="Noto Sans KR" w:eastAsia="Noto Sans KR"/>
        </w:rPr>
        <w:t>瑜伽論記卷第四(之上)(論本第十一至第十二卷)  |  『유가론기』 권제4 상(『논』 본문 제11권에서 제12권까지).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023  ·  [0377c25]</w:t>
      </w:r>
    </w:p>
    <w:p>
      <w:pPr/>
      <w:r>
        <w:rPr>
          <w:b/>
        </w:rPr>
        <w:t>원문</w:t>
      </w:r>
    </w:p>
    <w:p>
      <w:pPr>
        <w:pStyle w:val="SourceText"/>
        <w:pageBreakBefore w:val="0"/>
      </w:pPr>
      <w:r>
        <w:rPr>
          <w:rFonts w:ascii="Noto Sans KR" w:hAnsi="Noto Sans KR" w:eastAsia="Noto Sans KR"/>
        </w:rPr>
        <w:t>[0377c25] 論本第十一</w:t>
      </w:r>
    </w:p>
    <w:p>
      <w:pPr/>
      <w:r>
        <w:rPr>
          <w:b/>
        </w:rPr>
        <w:t>한국어 직역</w:t>
      </w:r>
    </w:p>
    <w:p>
      <w:pPr>
        <w:pStyle w:val="TranslationText"/>
        <w:pageBreakBefore w:val="0"/>
      </w:pPr>
      <w:r>
        <w:rPr>
          <w:rFonts w:ascii="Noto Sans KR" w:hAnsi="Noto Sans KR" w:eastAsia="Noto Sans KR"/>
        </w:rPr>
        <w:t>『논』 본문 제11권.</w:t>
      </w:r>
    </w:p>
    <w:p>
      <w:pPr>
        <w:pStyle w:val="Heading2"/>
        <w:pageBreakBefore w:val="0"/>
      </w:pPr>
      <w:r>
        <w:rPr>
          <w:rFonts w:ascii="Noto Sans KR" w:hAnsi="Noto Sans KR" w:eastAsia="Noto Sans KR"/>
        </w:rPr>
        <w:t>문단 024  ·  [0377c26]</w:t>
      </w:r>
    </w:p>
    <w:p>
      <w:pPr/>
      <w:r>
        <w:rPr>
          <w:b/>
        </w:rPr>
        <w:t>원문</w:t>
      </w:r>
    </w:p>
    <w:p>
      <w:pPr>
        <w:pStyle w:val="SourceText"/>
        <w:pageBreakBefore w:val="0"/>
      </w:pPr>
      <w:r>
        <w:rPr>
          <w:rFonts w:ascii="Noto Sans KR" w:hAnsi="Noto Sans KR" w:eastAsia="Noto Sans KR"/>
        </w:rPr>
        <w:t>[0377c26] 九地明境分之為三。初二地是境體。一切皆以識為性故。次三地是境相。麁細異故。後之四地是境界位。定俱不俱心[4]無故。體二易知難知為前後。相三麁細成三三品為前後。位四中定散有無。初二勝劣為前後。後二顯隱為先後。此下四地明位故文來也。於中初地名三摩呬多。此云等引。舊云三摩提訛略也。基師解云。此有七名。一云三摩呬多。釋論解云。謂勝定地離沈掉等。平等能引。或引平等。或是平等所引發。故名等引地。此卷下云。非於欲界心一境性。由此定等無悔歡喜安樂所引故。即以三義解等引。一等能引。二引平等。三平等方便所引發故。能引所引俱平等也。二云三摩地。此云等持。舊云三昧訛也。三云三摩鉢底。此云等至。舊云三摩跋提訛也。四云馱衍那。此云靜慮。舊云禪義不正也。或云持阿那訛也。五云質多翳迦[1]羯羅多。此云心一境性。質多名心。翳迦云一。阿羯羅云境。多云性。舊云一心略也。六云奢摩他。此云止也。七云現法樂住。六十三中解等持心一境性奢摩他及住義。此諸名中其等引地釋有三解。如實義者通有心無心唯在定位一切功德。等引三義其理通故。一切散位皆非此地。三摩地名目別境[2]中定數。通攝一切有心位中故。心一境性通定散位。如釋論中四句分別。然諸經論就勝但說空無願等名三摩地。三摩鉢底通目一切有心無心諸定位中所有定體。諸經論中就[3]殊唯說五現見等相應諸定名為等至。靜慮通有心無心有漏無漏染與不染。依色四地非餘地處。然諸經論就勝多說色地有心清淨功德名為靜慮。心一境性體即等持。通染淨故。以心一境性釋等持故。奢摩他唯有心位非無心。唯淨位非不淨。唯定位非散心。現法樂住唯四靜慮根本非近分。淨無漏心非散及無色。由此等引通攝一切有心無心定位功德。總寬通故偏立地名也。景法師云。三摩呬多又舊名三昧者語訛。泰云。三摩地又舊名三摩跋提者語訛。是二師言有相違也。今謂三昧即三摩地。當如基師之所說。所以知者。以成實論云五聖智三昧。此論十二云五聖智三摩地故也。新羅元曉師云。三摩地之與三昧名義各異。所以知者。如金光明經第三卷中明十地定。初三地定名三摩提。後七地定名三昧。其若一名而譯有訛正者。何故一師譯經之中或名三昧或名三摩提。故知異也。今謂之不然。彼經云三摩提者。即今所言三摩呬多此云等引。彼云三昧者。舊翻名正受。即今云三摩地翻名等持。二義別故。上上各名影略互顯也。但恐曉公不別地提二字濫作斯難。然復勘新翻十卷金光明經。十地定皆名三摩地。此即譯人解音不同也。就此地中。先結前生後。後開[4]互解釋。於中初開列五門。二依門釋。前中復二。初頌列五門。次長行屬當頌文。最後眾雜義即入第五諸經宗要。其宗要中釋下所列八解脫等諸法相經。其眾雜義亦解諸經散雜眾義。俱釋經故。故成一門。於安立門唯解靜慮不解解脫等持等至。下宗要中方釋三故。依門釋中有四。一總標。二安立。三作意及所緣。四釋經。三四合明故為四。[5]既總標中有二。初標四門。後隨別釋。四靜慮名如前第五卷記釋。廢立增減如六十三。等持中有十一門。不釋第十一。易故。又聲聞地方釋。四修定者。一為得現法樂住。二為得智見。三為得分別慧。四為得漏盡。五聖智者。謂自體智。補持伽羅智。清淨智。果智。入出定相智。聖五支者。現法樂住為四。審觀緣起法及為斷除餘法結縛為第五。有因有具聖正者。正見正思惟語業命五名有因。正見正精進正念三名有具。此七支與聖正三摩地為因故。等至中有六門。八勝處十[6]遍因解解脫已略解訖。更不釋之。決擇等中釋四無色不異解脫故亦不解。安立中初總後別。由此定等無悔歡喜安樂所引者。謂由持戒心便無悔。無悔故歡喜。歡喜故安樂。安樂故得定。故此等引非於欲界。亦非欲界中於法全無審正觀察。別中有四。一安立離生喜樂。二安立蓋障。三安立支分。四安立定名。初中有三。初引經標。次隨別釋。後世尊於無漏方便下釋三摩地與解脫前後妨難。欲所引喜等顯示所離。所證轉依無為名離故。又五法修習圓滿者。顯由轉依所生之法。歡喜俱以喜受為性。無悔所引正深慶悅立二差別。安樂俱以樂受為性。離諸麁重所引調暢暢調所引二種樂果立二差別。前第五卷云。離生喜樂。然此二受俱是適悅。皆由意生總名為喜故。此但言說離生喜。不爾諸文使為乖角。欲所引中不說捨者。欲所引捨而非忻樂厭惡欲故而非所斷。不善引捨不善性故正是所斷。故說不同。問曰。殺生要須瞋恚業道究竟與瞋恚俱。瞋是戚性。云何得與喜俱。解云。下決擇云瞋與喜俱。故無妨也。歡者謂從本來清淨行者觀資糧地所修淨行等者。此中意說。加行道位方修等引故。住資糧方修淨行持戒清淨生無悔等。於修定時前遠方便要先戒淨名資糧地。非要入位方修等引。釋前後妨難中。有三經不同。一先說三摩地後說解脫。二前說解脫後三摩地。三說二俱時。上來所引離五惡法先說解脫修習五法後說三摩地。當第二經。既此相違。故今解釋。此中根本定名三摩地。斷伏煩惱名為解脫。由無漏中多依根本地斷諸煩惱故。先說三摩地後說解脫。非不依近分先斷煩惱後得根本。於有漏中多依近分以六作意先伏煩惱。以第七加行究竟果作意入根本地故。亦有第七作意。在近分地為解脫道。後方得根本故。此中言由證加行究竟作意果煩惱斷已方得根本三摩地故。不爾便違對法等說。第七作意在根本地。俱句之中作意及定俱是無漏。解脫俱者斷煩惱種。謂加行究竟作意在未至定所引果作意入根本定名三摩地中。此定俱時是解脫道證無為解脫。故說三摩地與解脫俱。非加行究竟作意俱時之定名三摩地。及餘無間道三摩地中等者。此說前方便在未至地依根本地起無漏無間道。此二所引解脫道俱三摩地中。此能斷惑名解脫俱。非謂前二有漏作意能伏惑者名餘無間道。此不與三摩地俱。所引解脫道亦不入根本故。有漏無漏皆言方便者。未得無學果滿名為方便。以說斷惑為解脫故說初離生喜。餘定生等則可知矣。或此俱句即未至地無間道名三摩地。此能解脫障故名為解脫。與前三摩地及解脫體不同以為俱句。所望別故。第二安立蓋障中有二。初明蓋相。後明食非食。蓋相有二。初標列。後別釋。惛沈睡眠蓋中。初別釋相。後合立為蓋所由。不守根門等。如聲聞地說。心極昧略。如唯識論說。解合立蓋中以二復次釋之。掉舉惡作蓋中。初列釋二相。後解合立蓋所由。所由中有二復次。初解俱緣親屬等處所同故合立一蓋。後解行相相似故合立一蓋。前別解惡作相中有三時。初謂在俗時。次我本何緣少小出家等者初出家時。後或因追念昔所曾經等者出家後時。解行[1]相似文亦有三。初又於應作不應作事乃至非作反作釋初二時悔。</w:t>
      </w:r>
    </w:p>
    <w:p>
      <w:pPr>
        <w:pStyle w:val="SourceText"/>
        <w:pageBreakBefore w:val="0"/>
      </w:pPr>
      <w:r>
        <w:rPr>
          <w:rFonts w:ascii="Noto Sans KR" w:hAnsi="Noto Sans KR" w:eastAsia="Noto Sans KR"/>
        </w:rPr>
        <w:t>應作不作非作反作皆通在俗初出家故。次除先追悔所生惡作後生惡作差別。第二釋前出家後時所起惡作。除先追悔所生惡作等者。除則在俗時所起惡作。此惡作纏猶未能捨者。初出家時所起惡作猶未能捨。次後復生憂戀惡作者。念昔曾經戲笑等事所生起故。此又出家已後一種惡作差別。上來二種攝前三時所有惡作。在俗惡作其處可起。與掉舉境界可同。出家初起惡作行相不應起處名非處惡作。故論第三總結文云。次前所生非處惡作及出家後時所起惡作雖與掉舉處所不等然相相似。非但同境。惡作憂戀與掉舉合立。其出家後二境不同。悔亦憂戀故合立蓋。非掉舉體不遍染心。然行相增。此時非有。說處不等故。與唯識理不相違。疑中。於師者佛僧二寶。於法者理。學者行。誨者教。證者果。即教理行果四法寶也。由於三寶懷疑惑故不能趣入勇猛方便道[2]及正斷寂靜滅諦。或方便者加行道。正斷者道諦。靜者滅諦也。下明食非食。食者資長義增生蓋緣。非食者斷滅蓋法。若能於此遠離染心等者。唯舉淨妙相之所以也。九惱事者。如五十五說。法光明者謂如有一隨其所受所思所觸者。聞思修慧如次配之。觀察諸法通上三慧也。又證觀察能治惛沈睡眠黑闇者。證謂修法慧。謂於定中觸慧會名證。由法光明聞思等慧除癡及疑。在修慧位能除惛睡。以能顯了諸法性故名法光明。以為非食。笑者謂如有一或因開論或因合論等者。顯說話名開論。隱密約喻說話合之令解名合論。開口而笑名現齒。喉中出聲名啞啞。九種住心者。如第三十卷聲聞地對法第十等釋。有緣緣起者。有緣謂果法。緣起謂因法。第三安立支分中有二。初依地立數。後明廢立。初中釋名。支謂支分如覺道支。薩婆多說。定是靜慮亦靜慮支。餘是靜慮支非靜慮。如實義者。如四支軍。各對治故。捨念知三依於定位同能除障名內等淨。淨諸障故。餘名可解。辨體[3]謂七。[4]以初二定樂受故。內等淨體非信故。三藏云。除[5]朱定餘二定中皆立有支。若有漏淨定中尋伺二種與修慧俱。隨修何功德時於前方便得有尋伺。若至根本即無尋伺。若在有漏八正道中即立尋體為正思惟。就無漏八正支中若後[6]得智俱。即於尋伺數立正思惟起言說故。無分別智同時八正就一慧體義說為二。離邪見故名正見。離邪思惟故名正思惟。以證智非言說因故不就彼尋體立正思惟。以十地經云何故淨覺人等。故知後得智起說與尋相應。欣樂二種一體義說。若令意識心悅適邊名喜。若令賴耶及色身適悅邊名樂。此依對法文。若依瑜伽置言。令所依賴耶悅適名樂。賴耶雖知恒是捨受。然在地獄等苦處亦令所依賴耶不多安適。若在人天樂處即令賴耶悅適安穩。初二定中雖[1]明喜樂俱喜受性。以明功德及煩惱與受相應門。但言初二定與喜根相應不言與樂俱。次廢立中。初定尋伺為取所緣等者。對法明三。謂尋伺為對治。喜樂為利益。定為所依。此中說四。泰云。總以三義釋靜慮支。將對法三攝此四故。此中說支略有二者。恩重加喜樂等利行者故。若法有此二義立定支。餘慧思等無此二義。故略不說。基云。此中說尋伺為取所所緣者。觀隨應境為能對治。定為所依。喜領所得。樂除麁重。適悅心受名喜。能怡悅身即名為樂。麁重在身樂生彼滅名之為除。非除下惑。除下惑者。唯尋伺故。即顯諸處說利益支有二義。一領所得境。二除麁重障。第三四定以領所得即除麁重。更無別體。具二能故。適悅諸根捨麁重故。諸靜慮中雖有餘法然此勝故。於修定者為恩重故偏立為支。然此禪支義廣分別者。至六十三更當釋之。第四安立定名中。先釋別名後釋通名。初中。乃至第四定云捨念清淨差別應知者。解差別有二[2]解通明四靜慮差別。如有尋有伺尋伺寂靜。喜寂靜。樂寂靜。捨念清淨等。二解但對三禪以明差別。三禪亦有捨念不名淨。未離以上煩惱等故。第四靜慮由離障盡故。捨念得清淨名故。故云差別應知。下釋通名有五。一增上心。二現法樂住。三彼分涅槃。四差別涅槃。五出諸受事。文分為四。第三第四合分別故。增上心者。定體名心。即由定體清淨故能慮。亦可由同時心王有清淨。令彼定數正審思慮。現法樂住中。初解樂。次解現法住。後解無色不名所由。領受喜樂者。謂喜受[3]安樂受。安樂者輕安樂。捨樂者捨受樂。[4]悅身心樂者所怡悅樂。樂住者六十三說。繫心於內不流散故住能引樂名為樂住。由此菩薩地言。有漏樂者三界所繫。無漏樂者是不繫攝。今依身心俱有四樂。喜樂樂樂安樂捨樂。故四靜慮得樂住名。欲界無後二。無色無初二。故雖樂現前不名為樂住。又喜樂初二禪樂。安樂是第三禪樂。捨樂是第四禪樂。身心樂者簡無色界非樂住所以。難云。第四有捨受。捨受名捨樂。四空有捨受。應亦名捨樂。故今解云。彼唯有心樂。此有身心樂。故但此名樂住非四空。阿練若苾芻便生譏論言我今問彼超色無色寂靜解脫而不能記等者。此意說言無色定名超色。無漏定名超無色。此二名為寂靜解脫故。今為說無色界定非為樂住。色四靜慮名寂靜解脫。是現法樂住。有釋。超色無色者。非過外故云超。以至極處故云超也。如喜為二禪極等。由諸煩惱一分斷故非決定故名彼分涅槃者。淨定無漏定味定名為一分。斷彼味定名諸煩惱一分斷故。有寂靜義名為涅槃。以是有為速動非是無為決定[5]疑寂名彼分涅槃。淨及無漏體是有為實非涅槃。但據無惑與彼涅槃少分相似非決定故名彼分涅槃。或淨四靜慮現行煩惱一分斷故種子未斷後還退生非決定故名彼分涅槃。言非究竟故名差別涅槃者。由離煩惱隨分寂靜假說涅槃。非是究竟寂靜。故言差別涅槃。第五名出諸受事中有四。初標四出引經證成。二與五順出離界展轉相攝。三因釋六出離界經。四釋離諸過失名出離依。初中有三。初標四出離。次解出離經。後問答辨。出離有三義。一不行義。二滅麁重義。三離染義。初定離憂具此三義。二定離苦唯有滅麁重義。染初已捨後猶行故。後之三離具麁重滅及離染義。無相離捨要無學位。餘位分離不得離名。解出離經中有二。初解離憂經。後例離餘經。如是於餘隨應當知文是也。知序者。序謂根由。能發相者。謂根境等。無知種子者。以無知人多起憂故。此皆名序。設非染憂亦說由癡起。又煩惱種皆能起憂。無知為本但說彼種由此不善憂根之性。由癡被損離欲須捨。餘亦隨無無知滅故。設有分別而非俱生。離欲亦捨。俱生憂根伴類捨故。問答中有三。初諸根相。次明苦根。後釋無相。初靜慮中苦根麁重猶未斷者。由諸憂根無知等引。彼離染時一切不行麁重亦捨。設於無上法悕慕愁戚亦無知引。故離欲捨由諸苦根有不由癡引離欲猶行。故彼麁重無堪任性二定方滅。問苦根離欲起麁重二禪滅。喜樂離下捨。麁重上地除。答苦根所依及尋伺初定有故二禪滅。</w:t>
      </w:r>
    </w:p>
    <w:p>
      <w:pPr>
        <w:pStyle w:val="SourceText"/>
        <w:pageBreakBefore w:val="0"/>
      </w:pPr>
      <w:r>
        <w:rPr>
          <w:rFonts w:ascii="Noto Sans KR" w:hAnsi="Noto Sans KR" w:eastAsia="Noto Sans KR"/>
        </w:rPr>
        <w:t>喜樂所依無別引。離染之時麁重亡。若初靜慮已斷苦根是則行者入初靜慮及第二時受所作住差別應無等者。此意說言。初定滅憂二定滅苦。由此雖有現法樂住遂成差別。若初定中已滅苦者。二定無別現法樂住應無差別。經說。靜慮[1]出受差別住成差別故。又此斷受有差別故。初定尋伺不寂靜麁重不斷滅。二定[2]方寂靜麁重方斷滅。若初定中苦根已斷此別應無。又無相者等。景云。無學人無漏定心緣真如境名無相。以煩惱相應捨根為煩惱雜或為煩惱緣縛竝是捨根體上麁重。今說能縛捨根惑種名為隨眠。於無相定中滅其惑種名滅隨眠。非滅現受名滅捨根。以無相定中必有受故。以受非煩惱性。諸受種子不名隨眠。故云非彼諸受得有隨眠。而緣捨受煩惱斷故說捨受斷。彼煩惱品麁重說名隨眠。泰云。無學之人空觀之時取相捨根種子永滅。隨眠剛[3]纊名為麁重。麁重無餘斷故名滅現行。何者。住無相定必有緣相捨故。今捨現起纏種名隨眠者。[4]依名說故。非彼喜樂諸受得有麁重隨眠。斷雜彼煩惱故名斷。彼煩惱品諸受種子名為隨眠。基云。有漏捨種子為煩惱縛假[5]名為麁重。入此定中說之為斷。現行無漏捨假名現纏在定猶起。非彼諸受為煩惱染。得有隨眠。即此隨眠說名麁重。非無漏受而無種子。有釋。非滅現纏者。非滅相應緣縛煩惱所縛捨根之體也。謂此舉能相應煩惱等而取所縛捨根名現纏。非滅此現纏也。又此捨根實通九地。今約唯捨之地故說五地。第二與順五出離界展轉相攝文有三。初牒釋出離言。次釋妨難。三雜釋經。由欲恚害出離即說乃至樂根出離者。初欲出離即不淨觀。次恚出離即是慈觀。後害出離即是悲觀。此三出離即是憂苦喜樂四根出離。以慈悲通在四靜慮得。第四靜慮中慈悲即是四受出離。由色出離即是說第四靜慮捨根出離者。此得空處定。離色欲故。即[6]是[7]等四定捨根出離。由薩迦耶滅者。即無[8]相定離三界染最後盡時說無色界捨根出離。此後二種合名出離[9]捨捨根。順出離言有何等義由住此者能出離故名順出離者。住此觀者是無學人隨順此觀名順出離。不說由此出離於彼者。不說凡夫學人由此五觀出離於彼貪恚害等。言為離欲者說此界者。為已離三界欲人說此五種順出離界。釋難中。彼諸出離雖復同時等者。欲恚害三雖同時斷。然約方便別修三種對治別立三也。下約三人別修三觀立三出離。隨彼三人煩惱偏增各作一觀或慈或悲者。能出離欲恚害等。此上唯有一類對治故後出離無有差別者。第四色出離別依空處皆色觀空一類對治。第五於四蘊身別修無漏空觀一類對治。前後治別。不同前三同時出離差別分多。故云無有差別。云何猛利見者等下釋經中有二十八句。初十三句離欲方便道。後與此相違下十五句正離欲道。此經意顯由前加行後離欲道。阿羅漢身染受不行眾惑不起。如紅蓮華水滴不著。故作五觀名順出離。初十三句中。初一句是總標其人謂猛利見者。次十二句別釋其觀。初中謂由觀察作意者。於七作意中是觀察作意此言是總。於勝事作意者釋等隨念欲。猛利功用作意者釋猛利見者。云何於諸欲下別釋十二句中。初八句不著欲觀。後四句厭於欲觀。問何故文但言觀察作意而不說了相作意等耶。基云。今說阿羅漢究竟離三界欲作五種觀故。謂離無色染加行究竟作意。前加行道是觀察作意故。准此後文正斷道中釋其心善逝。云何謂住加行究竟作意故也。後十五句中。作意趣入等四一一翻前。文相可解。謂住加行究竟作意者。是離無色[10]染究竟作意[11]作意。此時正斷諸惑。當得究竟心妙往道。名為善逝。謂善修習餘作意故者。謂善修前觀察作意等。景師通取前五作意名餘。此說斷位及斷方便道位者。謂總結顯加行究竟作意無間道斷位。及觀察作意等斷方便道位也。解者即解脫麁重縛。脫者即脫相縛。竝是現行。離繫者謂離前二縛種子繫。從諸欲緣所生諸漏除欲貪者。前方便中已[12]偏厭故所以除之。損匱者。惡趣名損。乏善果名匱。於彼解脫超出離繫者謂如前次第解脫諸纏所緣隨眠故者。基云。謂解脫纏名超。解脫所緣名出。解脫隨眠名離繫。今解。於彼者。指上所說漏匱燒惱等是。解脫超出離繫者謂如前次第。解脫諸纏名解脫。脫所緣相名超出。解脫隨眠名離繫也。謂依將得正得隨念諸欲境等者。即未來現在過去如其次第諸欲境界也。第三因釋六出離界經文有其四。初引證經釋。次明別治行相。三釋妨難。四釋五六界差別。是故慈等於恚害等非正對治者。顯初修行猶起我慢疑惑未除。為令折伏捨諸邪執建立此界。別治行相中有二。初約三類則治。後約六行別治。觀察究竟正道理故建立第六者。但有因果諦實所執我空名正道理。觀察此故慢疑便滅。一恚二害三嫉四癡貪恚。菩薩地說。如次是慈悲喜捨四種對治。今言喜治不樂即是嫉也。捨治貪恚。不說癡者。以愛憎境非平等故。俱於此中而起捨行。但說治二。中境順捨略而不說。實亦除癡。若離我慢於因解脫等者。不執我慢。離慢執縛名為解脫。於所證諦實等中便無疑惑。釋妨難。云此諸出離定能出離一切恚等者。謂有難言。修慈等六定離恚等六種所治。何故前說是故慈等於恚害等非正對治。今釋之云。此諸出離修習滿位定能出一切恚等。前方便時不善修故。恚等過失容可現行。由此前言非正對治。初之四種天住所攝等者。景師釋。此中判前門不淨觀慈悲勝色相為天住者。從所依靜慮說為天住。以不純是四無量故不名梵住。今六門中說四無量為梵住者。據能感梵福說為梵住。純以具說四無量故。基云。慈悲二種通依禪修名為天住。別依無量修名為梵住。第四釋離諸過失名出離依中有三。初標出離依有四種。二隨別釋行相所由。三結四種四時得失。第二文有二。初標因四人有別建立四種。後廣釋行相。因其諂詐說法是依非數取趣等者。有諂詐者計師為勝。覩相威儀遂便依學。今令依法不依於人。要與彼論分別決擇自方證知非近於人而即證知。即於此中復有差別者。重釋前依。佛順世俗有二種言辭。一人二法。今令依法不依於人。不可聞佛隨人之言便亦依人。佛順世俗言辭不應執故。法又二種下釋第二依。因順世間說於文字以詮義理。不應但聞順世文字即為究竟。故令依義。佛所說經或有了義等者。釋第三依。雖令依義不得隨自見取之為勝。故依了義經。了義四重相如餘處。世尊或時宣說依趣等者。釋第四依。人天因說識。涅槃因說智。了義經中為初修說識。為久修說智。有聞初修便執為極。今為遮此故說依智。取究竟故。第三結中。略依四時失不失故等者。得法時於依法智生不依於人。任持時義可文持非文義持陀羅尼故。觀察義時依了義非不了義疑智生故。法隨行時者。法謂滅諦。隨法謂道諦。修出離道時依智非識。此上四依從初行至後行。</w:t>
      </w:r>
    </w:p>
    <w:p>
      <w:pPr>
        <w:pStyle w:val="SourceText"/>
        <w:pageBreakBefore w:val="0"/>
      </w:pPr>
      <w:r>
        <w:rPr>
          <w:rFonts w:ascii="Noto Sans KR" w:hAnsi="Noto Sans KR" w:eastAsia="Noto Sans KR"/>
        </w:rPr>
        <w:t>從麁修習至細修習究竟成滿如是次第。復次已說安立當知於此等者。前頌五門云。總標與安立作意相差別。攝諸經宗要最後眾雜義。已解總標安立。自下第三段文合釋作意及相二門。此中所緣即是相故。文合為三。初標起。次別釋。後通辨。作意差別者下別釋。中初釋作意。後釋所緣。初中有三。初標列七作意四十作意名。次別釋四十作意行相。後以七作意與四十作意相攝。作意體者即遍行數。修定慧時作意用增故。對法說。作意增長利益者。謂善順奢摩他毘鉢奢那故。然明七作意但約定地。四十作意寬通定散地。雖復通定散。而多分依彼位修。故於等引地明之。七作意相如下[1]四十三卷三復次廣釋其相。并與四對治相攝。對法第九亦爾。二十八二十九說七作意與四作意三種瑜伽等相攝。皆廣如彼。今略辨七門。一三慧門。景師解云。了相通三慧。後六唯修慧。基師云。了相一種通聞修慧。餘六唯修。或七皆修慧。二名義緣。了相通緣名義。餘六唯緣於義。三漏無漏。第八十說。皆通有漏。四三學門。了相加行究竟果作意通於三學。餘五有學及以俱非不通無學。如下相攝中。五四道門。基師解云。了相勝解觀察作意通於方便勝進二道。遠離作意唯無間道。攝樂作意通四道。加行究竟作意通無間勝進道。第七作意唯解脫道。此依二乘修習四道。後品所有加行無間等皆前品勝進道故。菩薩不然。剎那剎那容具四故。義准應知。今依離諸地。了相勝解故通勝進引生無間。觀察作意亦通加行。後品無間是前品勝進。故說第六亦通勝進。通依九地[2]并七門作意實義如是。六十二說了相勝解加行道攝遠離及加行究竟作意無間道攝攝樂作意四種道攝觀察作意勝進道攝者。此依初離欲染別離上染加行道說。依容預勝進。不說後品無間是前勝進道故。加行究竟作意唯無間。觀察作意依斷中品進修道說唯勝進道。不說已後為加行道。亦不相違。第七作意為解脫道義准可知。故論不說。六以三瑜伽師相攝。基云。一者初習業有二種。一於作意初習業者。安住一緣勤修作意。乃至未得所修作意未能觸證心一境性。二淨煩惱初習業者。謂已證得所修作意。於諸煩惱欲淨其心正勤修習了相作意。二者已習行瑜伽師者。謂中五作意已善修習。三者度作意瑜伽師者。謂住第七作意超過加行方便所修住修果故。准此三瑜伽師。二十八又說順解脫分名初習業。順決擇分名已習行。諦現觀後名度作意。即顯了相在順解脫。次五作意在順決擇。第七作意在諦現觀後。若作此說。便與四十作意中有學等三相攝文違。七種作意皆通有學。初及第七亦通無學。由此故知三瑜伽師別依位配與七作意相攝義殊。兩門自別。不可以三瑜伽師與七相攝。便顯七作意三位亦然。不可於此浪生分別。然三瑜伽師二十八中總配七作意。不依三位配七作意。如在非學非無學具七作意。在有學位資糧道有具七作意。先依世間道進離染故。亦有資糧道不修七作意不修定故。加行道中方具七作意進離欲界九品染故。得現觀後亦起七作意進離上地染故。七緣假實門。了相勝解加行究竟果三通緣假實。下明此三通攝勝解作意及真實作意故。觀察作意唯攝勝解作意即唯緣假。餘三作意一向緣實。以無間道唯緣如故。此就前門。餘門隨應。如下當辨。四十作意為十一類。一初二教義。二四念住。三二假實。四凡聖三類。五斷初中後三類。六四類所緣。七六類修證離染。八四道。九四位修。十四類慧定離障而得自在。十一四類三乘因果所有作意。初四類為一通因。後七類唯在有學無學為[1]別因。就別釋四十中。緣法謂聞慧緣義。思修者[2]名依多勝非境唯爾。聞等緣義修亦緣教故。勝解作意者。對法第十一云一向世間作意。真實作意者。對法云一向出世間及此後所得作意。即本智後智。此中所言以自相共相思惟諸法者。即後得智。緣真如理是根本智。有學作意有二。一自性者性是無漏。二在相續者約身分別。在學身中所有善作意若漏無漏皆名學作意。遍知作意等者。景云。或有加行後得心外緣如名遍知。不正證故不能斷惑。或有遍知苦不觀真如不能斷惑。正斷作意俱作二事者。遍知真如復能斷惑。基云。遍知作意遠加行道。正斷作意近加行道及無間道。已斷作意謂餘二道。有分別無分別影像作意者。分別體境即三界心心所。以分別名攝三界法。五法之中相名分別之分別也。此二作意境體是一。觀止別故分為二種也。對法第十一說。有分別影[3]像者。謂勝解作意定慧所緣境。無分別影像所緣者。謂真實作意定慧所緣境。彼依有漏作意止觀名有分別影像。體是虛妄分別故。無漏止觀名無分別影像。體非虛妄故。此中依所緣境名分別體。能緣止觀分成二種。故不相違。事邊際所作成辨者。景師云。依下文判。前二位在地前。此後二在見修無學。無分別智緣彼真如即是身受心法通體遍滿一切名事邊際。所作成辨所緣作意中先就因辨。以其因中亦有隨分所作成辨道理故。謂我思惟如此如此者。謂緣因中自斷苦集非一重言如此。若我思惟如是如是者。反緣因中修證滅道。滅道非一重言如是。當有如此如此者。復令眾生當有如此斷除苦集。苦集非一重言如此。如是修證滅道。滅道非一重言如是。次緣於果故言及緣清淨所緣作意。下相攝中指緣彼因中。先所作事通七作意以為初門。指緣佛果以為後門。唯攝加行究竟果作意。於其修位更無別境。遠緣向前三種境界。所作成辨所緣作意者謂我思惟如此等者。依下文判唯在無學佛果。今此文中先因中自利利他辨作意。後就果辨。言謂我思惟如此如此者。無相見道止觀因緣理故總名事邊際境。於修位中更無別境。遠緣前三境。又前三境若在佛地總名所作成辨所緣作意。基法師釋。事邊際所成辨與對法論及下二十六相違。至彼當釋。言事邊際所作成辨所緣作意者。此有兩釋。一釋同對法。謂初是盡所有[4]性。盡所有性謂蘊界處諸法體事唯爾所故。如所有性謂四聖諦十六行真如一切行無常一切行苦一切法無我涅槃寂靜空無願無相。此唯諦理。或以諦門或以行門或以諸法嗢拕喃門或以解脫門。於前蘊處界處以義差別了知道理名如所有性。所作成就體即轉依。即顯初體。盡所有性唯後得智。如所有性通本後智。所作成辨即菩提涅槃二種轉依。此中事邊際所緣身受心法即盡所有及如所有。所作成辨即二轉依。謂我思惟如此如此是後得智緣法自性。若我思惟如是如是者是後得智緣法差別。當有如此如此是根本智證自性。當辨如是如是者是無分別智證差別。雖真如性非法差別。由加行作差別行。正智隨印證之。亦說為二。或我思惟如此如此謂後得智因。若我思惟如是如是是本智因。當有如此如此是後智果。當辨如如是如是本智果。此上總顯菩提轉依。清淨所緣是涅槃轉依。此解雖順對法。不順下與七種相攝。第二解云。</w:t>
      </w:r>
    </w:p>
    <w:p>
      <w:pPr>
        <w:pStyle w:val="SourceText"/>
        <w:pageBreakBefore w:val="0"/>
      </w:pPr>
      <w:r>
        <w:rPr>
          <w:rFonts w:ascii="Noto Sans KR" w:hAnsi="Noto Sans KR" w:eastAsia="Noto Sans KR"/>
        </w:rPr>
        <w:t>此與對法所[1]說不同。事邊際者[2]謂緣現在身受心法事理邊際。所作成辨者謂現所作當辨事理。此有三釋。一云。我思惟如此如此者是散心所緣。若我思惟如是如是者是定心所緣。由作此散心思故。究竟當有如此如此決斷果遂。作是定心思故。究竟當辨決斷果遂。二云。思惟如此如此者是緣本質相。由此思故當有如此如此決斷果遂。若我思惟如是如是者是緣影像相。由此思故當辨如是如是決斷果遂。三云。謂我思惟如此如此者是緣法自性。由此思故當有如此如此決斷果遂。若我思惟如是如是者是緣法差別義。由此思故當辨如是如是決斷果遂。此上總顯有為成辨。雖違對法而[3]為與下七相攝文相順。及緣清淨所緣作意者。此有二釋。一云。緣真如作意。二云。緣此無漏作意。以為所緣故云緣清淨所緣作意也。勝[4]外思擇作意謂最初思擇諸法者。此是思慧。奢摩他而為上首者。依等引位勝解思擇。寂靜作意謂最初安心於內者。此思慧位等持安心。毘鉢奢那而為上首者。謂修慧位所修等引。由勝解思擇作意故淨修智見者。慧為方便滿成慧故。由寂靜作意故生長輕安者。定為方便定成滿故。一分具分修作意故於諸蓋中心得解脫由無間殷重作意故於諸結中得解脫者。五蓋九結實通現種。現行相增今偏說為蓋。種子難斷相沈細故。今偏說為結。故說別斷。對治作意者謂由此故正捨諸惑任持於斷令諸煩惱遠離相續者。景師釋。謂無間道起在現在即證數滅名任持於斷。非謂解脫道起名為任持。基師釋。對治作意攝無間解脫道。順清淨及觀察近遠二勝進道。或清淨智非四道攝。六隨念者謂念佛法等如菩薩地說。自然運轉作意者謂於四時一得作意時者。下相[5]攝得第六七意時。離第九品染無間解脫道。二正入已入根本定時者。由得此二作意故能正入[6]根靜慮。此前二時是見道前方便。三修現觀時由前方便得入見道及與修道修於現觀。第四時者阿羅漢位正得謂無間道。已得謂解脫道。第三七作意與四十相攝中。先明七作意相。[7]然隨文辨相攝。了相作意能了下地麁相上地靜相。此初作意聞思猶雜。自此已後一向修相。數數思惟此麁靜相數起勝解。名勝解作意。由習此故。初斷道生彼俱作意。名遠離作意故。諸上品煩惱及麁重皆悉已斷。復欣樂上斷。見上斷功德已。觸少分遠離喜樂。為除惛眠復數修習靜妙作意。以悅其心。名攝樂作意。如是行者方便善品所資持故。令欲界繫中品所攝煩惱纏垢不復現行。因此為欲審察煩惱斷與未斷。復更作意觀察。便生隨順靜相。名觀察作意。如是行者數數觀察進修對治。為令欲界一切煩惱於暫時間得離繫故。此對治道相應作意是初靜慮最後加行故。[8]加行究竟作意。由此欲界下品煩惱一切不行。從此無間證得根本最初靜慮俱行作意。名加行究竟果作意。此中斷上品惑道初起難。故二作意為加行。斷後下品地滿亦難非初修。故一作意為加行。前品無間可有後品加行義。故斷中三品不說加行。後品無間可有前品解脫道義。不說斷前六亦有解脫道。斷後三品地滿入根本地故。說第七作意為解脫道。明七作意相已。當隨文辨。了相攝緣法緣義者。基云。此有二釋。一云。了相通聞修慧故攝二種。一云。了相唯修慧。此說初起修亦緣於法故說攝二。前說緣法是聞慧。此說通修慧。前狹後寬不相違也。今因此文辨色界中三慧闕具。有義色界亦有思慧同成實說。彼云。三慧欲色一切如手居士生無熱天彼中說法。若人說法必思其義。故知色界亦有思慧。無色界中唯有修慧。故此文云。了相作意攝緣義。前云緣義作意者謂思修所成慧相應作意。既不言攝緣義一分但言攝緣義。故知了相通思慧也。又論既云了相猶為聞思之所間雜而言定地作意。故知色界亦有思慧。景云了相通三慧者。蓋諧此乎。又對法第九卷說。由勝解作意為所求義發正方便。範師釋云。此重釋勝解作意。為所求義者。為所求下應斷上應得義。言發正方便者。發起修慧斷惑方便。所有聞思相應作意與前別者。前不為聞思所雜。此唯取聞思相應。此疏意言。色界亦有思慧。有義色界但有聞修無有思慧。同薩婆多。然此文云了相攝緣義者。緣義體廣。若在欲界緣義作意[1]作意與思慧俱。在上界者與修慧俱。故了相作意俱攝定地緣法緣義。不攝欲界緣法緣義。文中既約定地明七作意。謂從初靜慮乃至非想。何須別簡欲界緣法緣義。故不言攝一分等。而言了相為聞思雜者。此為欲界聞思之所間。以未至定隣近欲界故或出或入與聞雜。從此已上超越聞思一向修相故。基師等解三慧門云。了相聞修餘六唯修。或七皆修。其義可知。了相勝解究竟果三通攝勝解真實作意等者。景云。由此文[2]知。勝解作意通假實觀。觀察作意唯攝四十中勝解。七中餘三作意唯攝四十中真實。此就前門就餘門者當知隨應者。四十作意中第七明勝解作意。謂修靜慮者隨其所欲於諸事相增益作意以為前門。次第十九云勝解思擇作意者。謂由此故或有最初思擇諸法。此是欲界思慧或奢摩他而為上首。此為後門。若依前門勝解作意唯假想觀。是故但是七中觀察作意所攝。若依後門勝解作意或有非七作意攝。謂或有最初思擇諸法或奢摩他而為上首。通為彼七作意。故云就後門者當知隨應。基師解云。了相勝解究竟果三通攝勝解真實作意者。了相通在初修及無學。一切初修多唯勝解。無學等修多是真實。勝解既為近加行道理通假實。究竟果作意在根本地中一切時位假實理通。觀察作意唯攝勝解者。是中三品勝進道故。初假解修不說通實。為後加行理亦通真。餘三作意唯攝真實者。為無間道多觀真故。此就前門就餘門者當知隨應者。此就前說七作意與二相攝。就餘別義了相多唯勝解初起修故。究竟果唯真實解脫道故。觀察作意通勝解真實能為勝進加行道故。餘四如前。故說就餘門當知隨應。不說七種皆與前別也。有釋。前文解真實作意相。謂以自相共相及真如相如理思惟諸法作意。今此文以緣自共相為前門。通三乘說故。以緣真如為餘門。唯菩薩故。若就餘門非了相等為通真實。故云隨應。二種作意亦攝無學作意者。此依得果已數生厭離故有了相。依斷煩惱道說中五作意。無學已無故不說有。觀察攝遍知者。觀察亦通加行道故。觀察唯攝有分別者。勝進道中多起慧故。由此偏說非無無分別。事邊際所緣作意遍一切攝者。景釋。七作意中遠離攝樂加行究竟加行究竟果。於此四中前三是無[3]㝵道定緣真如。加行究竟果是解脫道亦緣真如。皆攝事邊際所緣作意。餘有了相勝解觀察作意。或是方便道與加行智相應求證真如。或在勝進道與後智相應反緣觀察中所證真如。雖心外見如亦得名緣事邊際境。故七作意皆攝事邊際所緣作意。所作成辨若就初門遍攝一切就第二門唯加行究竟果作意所攝者。上明所作成辨所緣作意者。謂我思惟如此如此等。</w:t>
      </w:r>
    </w:p>
    <w:p>
      <w:pPr>
        <w:pStyle w:val="SourceText"/>
        <w:pageBreakBefore w:val="0"/>
      </w:pPr>
      <w:r>
        <w:rPr>
          <w:rFonts w:ascii="Noto Sans KR" w:hAnsi="Noto Sans KR" w:eastAsia="Noto Sans KR"/>
        </w:rPr>
        <w:t>此是初門約就因中辨此所作成辨作意。故攝七作意。此據隨分成辨七作意。次云及緣清淨所緣作意。就此第二門唯就果辨所作成辨。故唯加行究竟果作意所攝。基云。初門依修有為果所成辨故通七所攝。就第二門唯加行究竟果攝者。謂前第二緣清淨所緣作意唯在佛果。無為轉依究竟辨故。最初勝解思擇作意皆所不攝若奢摩他而為上首遍一切攝者。前云勝解思擇作意者或有最初思擇諸法或奢摩他而為上首。最初勝解思擇作意即是欲善思慧故。非色界七作意攝。若依色界奢摩他中作彼勝解思擇作意。即七作意攝。前文復云寂靜作意者。謂由此故或有最初安心於內或毘鉢奢那而為上首。今云若最初寂靜若毘鉢舍那而為上首當知亦爾者。即前云或有最初安心於內。若初依欲界心中安住內境名寂靜作意即非七作意攝。若依修慧毘鉢奢那起寂靜作意名為七作意攝。前六作意通攝一分及具分修等者。基云。有慧解脫修慧非定異生。得根本定未必修慧。究竟果作意據勝者說攝具分修。其俱解脫修具分故。隨順作意初二所攝等者。隨順作意厭壞所緣故初二攝。對治作意為無間道故攝遠離加行究竟及攝樂一分。攝樂作意通四道故。[1]言順清淨作意唯攝樂一分所攝者。景師云。前解順清淨作意者。謂由此故修六隨念或復思惟隨一妙事。彼攝樂作意中具有四道。順清淨作意但攝一分勝進道。修六隨念等道理亦合攝彼觀察作意。以同是勝道故以易知故不說。亦可修六隨念或隨緣一妙事非是斷惑。四道所攝故。唯是彼攝樂作意一分。以非勝進道故。不攝彼了相勝解觀察作意。故知攝樂作意通攝四道及非四道。復釋。言順觀察斷未斷作意唯觀察作意所攝此就斷對治攝若就所餘隨應當知者。前解順觀察作意者。謂由此故觀諸煩惱斷與未斷。或復觀察自已所證及先所證。觀諸法道理等作意。若依觀諸煩惱斷與未斷。釋順觀察作意。即順觀察唯攝七中觀察作意。以二同與斷對治道為方便故。故云此就斷對治說。若依次[2]文復云文云或復觀察自已所證及先所觀諸法道理等文釋順觀察作意。[3]順觀察作意別通了相勝解觀察及果四作意攝。非唯攝彼觀察作意。故云若就所餘隨應當知。基師釋。此就斷對治說就所餘隨應當知者。此有二釋。一云。唯釋順觀察斷與未斷作意唯觀察作意攝。所由依前中品斷對治勝進道說。若就所餘。後無間道之加行故亦是了相勝解攝樂三攝。若就下品斷對治說。亦加行究竟果作意所攝。故云隨應。二云。通說前四作意前來所攝。就別斷三品斷對治增上義說。依餘具義。隨順作意初二及攝樂觀察攝。觀察亦通後加行。故順清淨作意亦觀察所攝。順觀察斷與未斷作意亦通攝樂加行究竟果攝。義如前說故言隨應。力勵作意皆不攝者。前解力勵作意謂修始業未得作意者。所有作意者謂是欲界心中力勵始修未得未至定中諸作意故。故此力勵作意非是定地七作意攝。有間有功用運轉作意乃至攝樂作意所攝者。景云。有間運轉有功用運轉。此二作意但攝七中前四。謂了相勝解遠離攝樂。故云乃至攝樂作意所攝。基云。有間作意二十八說。了相所攝。聞思間故。有功用作意者。二十八說。次五所攝。皆起功用故。此中以攝樂作意通勝進道故略不說。觀察勝進同故。以加行究竟作意能得自然運轉故名自然運轉。非當時已能自然運轉。二十八說唯加行果名無功用運轉故。二十八中有功用名無間。對前有間故。自然轉名無功用。對前勢力有功用故。思擇作意了相攝者。依初修門多起慧故非餘不攝。內攝作意勝解攝者。依創無間內緣之門。非餘不攝。淨障作意觀察攝者。據觀察作意觀察煩惱斷與未斷順淨障故。非實彼攝。非正無間道故。廣大作意皆所不攝者。無住涅槃悲智建立二利廣行。非七攝故。七唯自利非廣行故。初遍行作竟究竟果攝者。前遍行中有二。初謂佛世尊故是果攝。第二一切攝者謂諸菩薩[4]遍於三乘及五明處方便善巧所有作意是自利行其七所攝。又了相作意至轉為其緣者此重釋也。言了相他所建立攝者以聞他音及自作意定為其緣者。一云。了相通聞修故他所建立攝。二云。雖唯修慧為性。然亦外緣教生故他所建立攝。此即聲聞了相作意也。內增上取攝了相作意唯以先福智資糧為緣。無即自悟故。即是獨覺及諸菩薩所有了相作意也。所餘勝解等六由前作意後作意生。第二別釋所緣差別中分二。初以緣即相。第二別明相。以此所緣是諸作意境。所以即相俱定等境故。別明相中。初明四相三十二相。後明本末相攝。所緣相者謂所知事分別體相。分別體是能緣[5]心心所。分別相是所緣相分。定心以此見相分為所緣故。因緣相者謂定資糧。謂無悔歡喜安樂等因。不守根門等四者。謂如前說。一不守根門。二食不[6]如量。三初夜後夜不常悎[7]寤勤修觀行。四不正知住。下聲聞地廣說。沈掉亂相如名即彼。著相體是無明為性。或是愛性或見疑等一切煩惱性。三十二相中云何所依相謂分別體相等者。謂內五蘊及種。即是見分相分名為所依。色等六處名所行相。云何心起相等者。此有二相。一一切心起相。即次前說作意是一相一切心生由作意故。二第八心起相。謂十二支中心緣於行亦緣名色生故。云何自相相謂自類自相等者。基云。自類自相者謂五蘊類。各別自相謂一一蘊眼等自相別故。有釋。自類者謂處自相。各別者謂事自相。此中已出離於斷不修方便者觀有貪等者。景云。此結十對無染心。謂無貪瞋癡乃至已解脫心觀有貪等。修方便者觀略下等者。此結[1]十對有染污心。謂有貪瞋[2]癡心略心乃至不解脫心。有貪無貪有瞋無瞋有癡無癡少心多心略心廣心下心舉心乃至應修不應修有解脫無解脫心。泰基同云。諸出家者名已出離。此有二類。一類不修涅槃方便者觀有貪無貪有瞋無瞋有癡無癡等。一類修涅槃方便者觀略心廣心下心舉心乃至善解脫心不善解脫心。是不染污相前三對觀非必順出世故。後七對順出世故。基復解云。或順定名修方便。[3]不修方便。非必出世。又釋。不修方便者。謂無學人已得出離更不修方便故但觀有貪等三對心。若修方便者。謂有學人觀略下等七對心順無學出離故。云何光明相謂有一於暗對治或法光明者。前蓋食中說有三光明。此即初二。住觀於坐等者。牒經三句而別釋也。景云。住是現在。坐當未來。或在後行觀察前者。謂以後後能取觀前前。能取法者即以後心觀察前心。基師復云。未來名坐。現在名住。從未來坐起立住故。即此現在亦名為坐。過去名臥。坐方臥故。過去息滅故立臥名。云何入定相謂由因緣等者。前四相中除應遠離相。此之三相順入定故。云何出定相謂分別體所不攝不定地相者。基云。雖定心散心體通分別。此散心體定所不攝不定地相名出[4]相定。或分別體是無漏定所不攝不定地相名出定相。今復解云。散心名分別。體定所不攝故名不定地相。</w:t>
      </w:r>
    </w:p>
    <w:p>
      <w:pPr>
        <w:pStyle w:val="SourceText"/>
        <w:pageBreakBefore w:val="0"/>
      </w:pPr>
      <w:r>
        <w:rPr>
          <w:rFonts w:ascii="Noto Sans KR" w:hAnsi="Noto Sans KR" w:eastAsia="Noto Sans KR"/>
        </w:rPr>
        <w:t>云何引發相謂能引發略諸廣博文句義道。此是聖自在通。以智言音自在攝諸廣博文句入一字中。以此一字攝無量文句義。此通依定引發名引發相。乃至引發一切功德也。相攝可解。</w:t>
      </w:r>
    </w:p>
    <w:p>
      <w:pPr/>
      <w:r>
        <w:rPr>
          <w:b/>
        </w:rPr>
        <w:t>한국어 직역</w:t>
      </w:r>
    </w:p>
    <w:p>
      <w:pPr>
        <w:pStyle w:val="TranslationText"/>
        <w:pageBreakBefore w:val="0"/>
      </w:pPr>
      <w:r>
        <w:rPr>
          <w:rFonts w:ascii="Noto Sans KR" w:hAnsi="Noto Sans KR" w:eastAsia="Noto Sans KR"/>
        </w:rPr>
        <w:t>구지에서 경을 밝히는 것은 셋으로 나뉜다. 처음 두 지는 경의 체이다. 일체가 모두 식을 자성으로 삼기 때문이다. 다음 세 지는 경의 상이다. 거칠고 미세함이 다르기 때문이다. 뒤의 네 지는 경계의 위이다. 정과 함께하거나 함께하지 않는 마음이 [4]없기 때문이다. 체의 둘은 알기 쉬움과 알기 어려움으로 앞뒤를 삼는다. 상의 셋은 거칠고 미세함으로 세 가지 삼품을 이루어 앞뒤를 삼는다. 위의 넷 가운데에는 정과 산란, 있음과 없음이 있다. 처음 둘은 수승함과 열등함으로 앞뒤를 삼고, 뒤의 둘은 드러남과 숨음으로 선후를 삼는다. 이 아래 네 지는 위를 밝히므로 글이 여기에서 온 것이다. 그 가운데 첫째 지의 이름은 삼마희다이다. 이는 ‘등인(等引)’이라 번역한다. 옛날에 ‘삼마제’라 한 것은 잘못 줄인 것이다. 기사는 해석하여 말한다. 여기에는 일곱 가지 이름이 있다. 첫째는 삼마희다이다. 『석론』에서는 해석하여 말한다. 수승한 정지에서 혼침과 도거 등을 떠나, 평등하게 능히 이끌거나, 혹은 평등을 이끌거나, 혹은 평등한 것에 의해 이끌려 일어나므로, ‘등인지’라 이름한다. 이 권 아래에서 말한다. 욕계의 심일경성에는 해당하지 않는다. 이 정 등은 무회·환희·안락에 의해 이끌리기 때문이다. 곧 세 가지 뜻으로 등인을 해석한다. 첫째, 평등하게 능히 이끌고, 둘째, 평등을 이끌며, 셋째, 평등한 방편에 의해 이끌려 일어나기 때문이다. 능히 이끄는 것과 이끌리는 것이 모두 평등한 것이다. 둘째는 삼마지이다. 이는 ‘등지(等持)’라 번역한다. 옛날에 ‘삼매’라 한 것은 잘못이다. 셋째는 삼마발저이다. 이는 ‘등지(等至)’라 번역한다. 옛날에 ‘삼마발제’라 한 것은 잘못이다. 넷째는 타연나이다. 이는 ‘정려(靜慮)’라 번역한다. 옛날에 ‘선(禪)’이라 한 것은 뜻이 바르지 않다. 혹 ‘지아나’라 한 것도 잘못이다. 다섯째는 질다예가[1]갈라다이다. 이는 ‘심일경성(心一境性)’이라 번역한다. 질다는 마음을 뜻하고, 예가는 하나를 뜻하며, 아갈라는 경계를 뜻하고, 다는 성품을 뜻한다. 옛날에 ‘일심’이라 한 것은 줄인 것이다. 여섯째는 사마타이다. 이는 ‘지(止)’라 번역한다. 일곱째는 현법락주이다. 제63권 가운데에서 등지·심일경성·사마타 및 주의 뜻을 해석한다. 이 여러 이름 가운데 등인지에 대한 해석에는 세 가지 해석이 있다. 여실한 뜻으로는 유심과 무심에 통하고 오직 정위에 있는 일체 공덕에 해당한다. 등인의 세 뜻은 그 이치가 모두 통하기 때문이다. 일체 산위는 모두 이 지에 해당하지 않는다. 삼마지라는 이름은 별경 가운데 정수(定數)를 가리킨다. 일체 유심위 가운데에 두루 포섭되어 통한다. 심일경성은 정위와 산위에 통한다. 『석론』 가운데의 사구분별과 같다. 그러나 여러 경론에서는 수승한 데에 나아가 다만 공·무원 등을 삼마지라 한다. 삼마발저는 일체 유심·무심의 여러 정위 가운데 있는 정의 체를 두루 가리킨다. 여러 경론에서는 [3]특수한 데에 나아가 오직 오현견 등과 상응하는 여러 정을 등지라 한다. 정려는 유심·무심, 유루·무루, 염·불염에 통한다. 색계의 네 지에 의지하며 다른 지처에는 해당하지 않는다. 그러나 여러 경론에서는 수승한 데에 나아가 흔히 색지의 유심 청정 공덕을 정려라 한다. 심일경성의 체는 곧 등지이다. 염과 정에 통하기 때문이다. 심일경성으로 등지를 해석하기 때문이다. 사마타는 오직 유심위에만 있고 무심위에는 없다. 오직 청정한 위에만 있고 청정하지 않은 위에는 없다. 오직 정위에만 있고 산심에는 없다. 현법락주는 오직 사정려의 근본정에만 있고 근분정에는 없다. 청정한 무루심에 해당하고 산란이나 무색에는 해당하지 않는다. 그러므로 등인은 일체 유심·무심 정위의 공덕을 두루 포섭한다. 전체적으로 넓게 통하므로 치우쳐 지의 이름으로 세운 것이다. 경법사는 말한다. 삼마희다를 또 옛날에 삼매라고 한 것은 말이 잘못된 것이다. 태사가 말한다. 삼마지를 또 옛날에 삼마발제라고 한 것은 말이 잘못된 것이다. 이 두 법사의 말은 서로 어긋남이 있다. 지금 생각하건대 삼매는 곧 삼마지이다. 마땅히 기사의 설과 같다. 그렇게 아는 까닭은, 『성실론』에서 ‘오성지삼매’라고 하고, 이 『논』 제12권에서는 ‘오성지삼마지’라고 하기 때문이다. 신라의 원효사는 말한다. 삼마지와 삼매는 명칭과 뜻이 각각 다르다. 그렇게 아는 까닭은, 『금광명경』 제3권에서 십지의 정을 밝힌 것을 보면, 처음 삼지의 정은 삼마제라 하고, 뒤 칠지의 정은 삼매라 하기 때문이다. 만약 그것들이 한 이름인데 번역에 잘못됨과 바름이 있었을 뿐이라면, 어찌하여 한 법사가 번역한 경 가운데에서 혹 삼매라 하고 혹 삼마제라 하였겠는가. 그러므로 서로 다름을 알 수 있다. 지금 생각하건대 그렇지 않다. 그 경에서 말한 삼마제란, 곧 지금 말하는 삼마희다로서 ‘등인’이라 번역한다. 그 경에서 말한 삼매란, 옛 번역에서 ‘정수(正受)’라 한 것이니, 곧 지금의 삼마지로서 ‘등지(等持)’라 번역한다. 두 뜻이 다르기 때문이다. 위에서 각각 명칭을 한쪽만 들어 서로 드러낸 것이다. 다만 효공이 ‘지(地)’와 ‘제(提)’ 두 글자를 구별하지 못하여 이런 난문을 만든 듯하다. 그러나 다시 신역 10권 『금광명경』을 살펴보면, 십지의 정을 모두 삼마지라 한다. 이는 곧 번역자가 음을 이해한 방식이 달랐던 것이다. 이 지 가운데에서, 먼저 앞을 맺고 뒤를 일으키며, 뒤에는 [4]서로 열어 해석한다. 그 가운데 처음에는 다섯 문을 열어 나열하고, 둘째는 문에 의거하여 해석한다. 앞부분 가운데 다시 둘이 있다. 처음은 게송으로 다섯 문을 나열하고, 다음은 장행으로 게송의 글에 배당한다. 마지막의 중잡의는 곧 제5 여러 경의 종요에 들어간다. 그 종요 가운데에서는 아래에 열거한 팔해탈 등의 여러 법상경을 해석한다. 그 중잡의 또한 여러 경의 산잡한 여러 뜻을 해석한다. 둘 다 경을 해석하기 때문에, 그러므로 하나의 문을 이룬다. 안립문에서는 오직 정려만 해석하고 해탈·등지·등지는 해석하지 않는다. 아래의 종요 가운데에서 비로소 이 셋을 해석하기 때문이다. 문에 의거하여 해석하는 가운데 넷이 있다. 첫째는 총표이고, 둘째는 안립이며, 셋째는 작의 및 소연이고, 넷째는 경을 해석하는 것이다. 셋째와 넷째를 합하여 밝히므로 넷이 된다. [5]이미 총표 가운데 둘이 있다. 처음은 네 문을 표하고, 뒤에는 각각에 따라 따로 해석한다. 사정려의 명칭은 앞의 제5권 『기』에서 해석한 것과 같다. 폐립과 증감은 제63권과 같다. 등지(等持) 가운데 열한 문이 있다. 제11문은 해석하지 않는다. 쉽기 때문이다. 또 성문지에서 비로소 해석한다. 사수정(四修定)이란, 첫째 현법락주를 얻기 위한 것이고, 둘째 지견을 얻기 위한 것이며, 셋째 분별혜를 얻기 위한 것이고, 넷째 누진을 얻기 위한 것이다. 오성지(五聖智)란, 이른바 자체지, 보특가라지, 청정지, 과지, 입정·출정의 상을 아는 지혜이다. 성오지(聖五支)란, 현법락주를 네 가지로 삼고, 연기법을 자세히 관하고 또 나머지 법의 결박을 끊어 없애는 것을 제5로 삼는다. 인과 구를 갖춘 성정(聖正)이란, 정견·정사유·정어·정업·정명 다섯을 ‘유인’이라 하고, 정견·정정진·정념 셋을 ‘유구’라 한다. 이 일곱 지분이 성정삼마지의 인이 되기 때문이다. 등지(等至) 가운데 여섯 문이 있다. 팔승처와 십[6]변은 해탈을 해석하면서 이미 간략히 해석해 마쳤다. 다시 해석하지 않는다. 『결택분』 등에서 사무색을 해석한 것이 해탈과 다르지 않으므로 또한 해석하지 않는다. 안립 가운데 처음은 총괄이고 뒤는 개별이다. ‘이 정 등은 무회·환희·안락에 의해 이끌린다’는 것은, 계를 지키기 때문에 마음에 곧 후회가 없고, 후회가 없기 때문에 환희하며, 환희하기 때문에 안락하고, 안락하기 때문에 정을 얻는다는 뜻이다. 그러므로 이 등인은 욕계에 해당하지 않는다. 또한 욕계에서 법에 대해 심정한 관찰이 전혀 없는 것은 아니다. 개별적으로 밝히는 가운데 넷이 있다. 첫째 이생희락을 안립하고, 둘째 개장을 안립하며, 셋째 지분을 안립하고, 넷째 정의 명칭을 안립한다. 처음 가운데 셋이 있다. 처음은 경을 인용하여 표하고, 다음은 각각에 따라 해석하며, 뒤의 ‘세존께서 무루의 방편에 있어서’ 이하에서는 삼마지와 해탈의 선후에 관한 방난을 해석한다. 욕에 의해 이끌린 희 등은 떠나야 할 것을 드러낸다. 증득한 전의의 무위를 ‘이(離)’라고 이름하기 때문이다. 또 ‘오법의 수습이 원만하다’는 것은, 전의로부터 생긴 법을 드러낸다. 환과 희는 모두 희수를 자성으로 삼는다. 무회에 의해 이끌린 것과 마음 깊이 경열하는 것으로 두 가지 차별을 세운다. 안과 락은 모두 낙수를 자성으로 삼는다. 모든 추중을 떠남에 의해 이끌린 조창과, 창조에 의해 이끌린 두 종류의 낙과로 두 가지 차별을 세운다. 앞의 제5권에서 말하였다. ‘이생희락’이라 한다. 그러나 이 두 수는 모두 적열한 것이고, 모두 뜻에서 생기므로 총괄하여 ‘희’라 이름한다. 그러므로 여기서는 다만 이생희라고 말한다. 그렇지 않다면 여러 문헌이 서로 어긋나게 된다. 욕에 의해 이끌린 것 가운데 사를 말하지 않는 것은, 욕에 의해 이끌린 사는 흔쾌한 즐거움이 아니고 욕을 싫어하는 것도 아니므로 끊어야 할 것이 아니기 때문이다. 불선에 의해 이끌린 사는 불선성이므로 바로 끊어야 할 것이다. 그러므로 설명이 같지 않다. 묻는다. 살생은 반드시 진에가 있어야 업도가 구경에 이르며 진에와 함께한다. 진은 근심스러운 성질인데, 어찌 희와 함께할 수 있는가. 해석한다. 아래 『결택분』에서 진이 희와 함께한다고 하였으므로, 문제가 없다. ‘환이란 본래 청정행자인 이가 자량지에서 닦은 정행 등을 관하는 것’이라는 것은, 이 가운데의 뜻은 다음을 말한다. 가행도의 위에서 비로소 등인을 닦기 때문에, 자량에 머물 때 먼저 정행을 닦고 계를 청정히 지켜 무회 등을 낳는다. 정을 닦을 때의 앞선 먼 방편으로 반드시 먼저 계가 청정해야 하므로 이를 자량지라 이름한다. 반드시 자량위에 들어가야만 비로소 등인을 닦는다는 뜻은 아니다. 선후의 방난을 해석하는 가운데, 서로 다른 세 경이 있다. 첫째는 먼저 삼마지를 말하고 뒤에 해탈을 말하며, 둘째는 먼저 해탈을 말하고 뒤에 삼마지를 말하고, 셋째는 둘이 동시에 있다고 말한다. 위에서 인용한 ‘다섯 악법을 떠남’은 먼저 해탈을 말하고 ‘오법을 수습함’은 뒤에 삼마지를 말한다. 이는 제2의 경에 해당한다. 이미 서로 어긋나므로, 이제 해석한다. 이 가운데 근본정을 삼마지라 하고, 번뇌를 끊거나 조복하는 것을 해탈이라 한다. 무루 가운데서는 대부분 근본지에 의지하여 여러 번뇌를 끊기 때문에, 먼저 삼마지를 말하고 뒤에 해탈을 말한다. 근분에 의지하여 먼저 번뇌를 끊고 뒤에 근본을 얻는 경우가 없다는 뜻은 아니다. 유루 가운데서는 대부분 근분에 의지하여 육작의로 먼저 번뇌를 조복하고, 제7 가행구경과작의로 근본지에 들어가기 때문이다. 또 제7작의가, 근분지에 있으면서 해탈도가 되는 경우도 있다. 그 뒤에 비로소 근본을 얻기 때문이다. 여기에서 ‘가행구경작의의 과를 증득하여 번뇌가 끊어진 뒤에 비로소 근본삼마지를 얻기 때문이다’라고 말한다. 그렇지 않으면 곧 『대법론』 등의 설명에 어긋난다. 제7작의는 근본지에 있다. ‘함께한다’는 구 가운데 작의와 정은 모두 무루이다. ‘해탈과 함께한다’는 것은 번뇌의 종자를 끊는다는 뜻이다. 이른바 가행구경작의가 미지정에서 이끈 과작의가 근본정에 들어간 것을 삼마지 가운데라 이름한다. 이 정과 동시에 해탈도가 있어 무위의 해탈을 증득한다. 그러므로 삼마지와 해탈이 함께한다고 말한다. 가행구경작의와 동시에 있는 정을 삼마지라 이름한다는 뜻은 아니다. ‘및 나머지 무간도 삼마지 가운데’라고 한 것 등은, 앞선 방편은 미지정에 있으면서 근본지에 의지해 무루무간도를 일으킨다는 말이다. 이 둘에 의해 이끌린 해탈도와 함께하는 삼마지 가운데에서, 이것이 능히 번뇌를 끊으므로 해탈과 함께한다고 이름한다. 앞의 두 유루작의가 능히 번뇌를 조복하는 것을 ‘나머지 무간도’라 한다는 뜻은 아니다. 이것은 삼마지와 함께하지 않는다. 그에 의해 이끌린 해탈도 또한 근본에 들어가지 않기 때문이다. 유루와 무루를 모두 ‘방편’이라 하는 것은, 아직 무학과를 얻어 원만하지 않았기 때문에 방편이라 이름한 것이다. 번뇌를 끊는 것을 해탈이라 설명하므로 처음의 이생희를 말하였고, 나머지 정생 등은 곧 알 수 있다. 혹은 이 ‘함께한다’는 구는 곧 미지정의 무간도를 삼마지라 이름한 것이고, 이것이 능히 장애에서 해탈하게 하므로 해탈이라 이름한다. 앞의 삼마지와 해탈 두 가지와 체가 다르므로 ‘함께한다’는 구로 삼는다. 기준한 바가 다르기 때문이다. 둘째, 개장을 안립하는 가운데 둘이 있다. 처음은 개의 상을 밝히고, 뒤는 식과 비식을 밝힌다. 개의 상에는 둘이 있다. 처음은 표하고 나열하며, 뒤는 따로 해석한다. 혼침수면개 가운데, 처음은 각각의 상을 해석하고, 뒤는 합하여 개로 세우는 이유를 밝힌다. 근문을 지키지 않는 것 등은, 성문지에서 말한 것과 같다. 마음이 극히 어둡고 협략해진다. 『성유식론』에서 말한 것과 같다. 합하여 개로 세우는 것을 해석하는 가운데 두 차례의 부차로 이를 해석한다. 도거악작개 가운데, 처음은 두 상을 나열하여 해석하고, 뒤는 합하여 개로 세우는 이유를 해석한다. 그 이유 가운데 두 차례의 부차가 있다. 처음은 둘이 모두 친족 등의 처소를 반연하는 점이 같기 때문에 합하여 하나의 개로 세운다고 해석하고, 뒤는 행상이 서로 비슷하기 때문에 합하여 하나의 개로 세운다고 해석한다. 앞에서 악작의 상을 따로 해석한 가운데 세 시기가 있다. 처음은 속가에 있을 때이고, 다음 ‘내가 본래 무슨 인연으로 어린 나이에 출가했는가’ 등은 처음 출가했을 때이며, 뒤의 ‘혹은 옛날에 일찍이 겪은 것을 추념하기 때문에’ 등은 출가한 뒤의 때이다. 행[1]상이 비슷함을 해석한 글에도 또한 셋이 있다. 처음 ‘또 해야 할 일과 하지 말아야 할 일에 있어서’부터 ‘하지 말아야 할 것을 도리어 한다’까지는 처음 두 시기의 후회를 해석한다.</w:t>
      </w:r>
    </w:p>
    <w:p>
      <w:pPr>
        <w:pStyle w:val="TranslationText"/>
        <w:pageBreakBefore w:val="0"/>
      </w:pPr>
      <w:r>
        <w:rPr>
          <w:rFonts w:ascii="Noto Sans KR" w:hAnsi="Noto Sans KR" w:eastAsia="Noto Sans KR"/>
        </w:rPr>
        <w:t>해야 할 일을 하지 않음과 하지 말아야 할 것을 도리어 함은 모두 속가에 있을 때와 처음 출가했을 때에 통한다. 다음 ‘앞서 추회로 인해 생긴 악작을 제외하고, 뒤에 생긴 악작의 차별’은, 둘째로 앞의 출가 후 시기에 일어난 악작을 해석한 것이다. ‘앞서 추회로 인해 생긴 악작 등을 제외한다’는 것은, 곧 속가에 있을 때 일어난 악작을 제외하는 것이다. ‘이 악작전은 아직도 버리지 못한다’는 것은, 처음 출가했을 때 일어난 악작을 아직도 버리지 못한다는 뜻이다. 다음 ‘뒤에 다시 우련의 악작을 낳는다’는 것은, 옛날 일찍이 겪은 희롱과 웃음 등의 일을 생각하여 생겨나기 때문이다. 이것은 또한 출가한 뒤에 있는 한 종류 악작의 차별이다. 이상 두 종류가 앞의 세 시기에 있는 모든 악작을 포섭한다. 속가에 있을 때의 악작은 그 처소에서 일어날 수 있고, 도거의 경계와 같을 수 있다. 처음 출가하여 일어난 악작의 행상은 일어나서는 안 될 처소에 일어난 것이므로 ‘비처악작’이라 이름한다. 그러므로 『논』 제3의 총결문에서 말한다. ‘앞서 생긴 비처악작 및 출가 후의 때에 일어난 악작은 비록 도거와 처소가 같지 않지만 상은 서로 비슷하다.’ 단지 같은 경계이기 때문만은 아니다. 악작의 우련과 도거를 합하여 세운다. 출가한 뒤의 두 경우는 경계가 같지 않으나, 후회 또한 우련이므로 합하여 개로 세운다. 도거의 체가 염심에 두루하지 않는 것은 아니다. 그러나 행상이 증성하므로, 이때에는 존재하지 않는다. 처소가 같지 않다고 말하기 때문이다. 『성유식론』의 이치와도 서로 어긋나지 않는다. 의(疑) 가운데, ‘사(師)에 대하여’란 불·승 두 보를 말하고, ‘법에 대하여’란 이치를 말하며, ‘학’이란 행을 말하고, ‘회’란 교를 말하며, ‘증’이란 과를 말한다. 곧 교·리·행·과의 네 법보이다. 삼보에 대해 의혹을 품기 때문에 용맹한 방편도[2]와 정단 및 적정한 멸제에 나아가 들어갈 수 없다. 혹은 방편이란 가행도를 말하고, 정단이란 도제를 말하며, 정적이란 멸제를 말한다. 아래에서는 식과 비식을 밝힌다. 식이란 자라게 하는 뜻으로서 개를 더 생겨나게 하는 연이다. 비식이란 개를 끊어 없애는 법이다. ‘만약 능히 여기에서 염심을 멀리 떠난다’는 것 등은, 오직 정묘상인 까닭만을 든 것이다. 구뇌사(九惱事)란, 제55권에서 말한 것과 같다. ‘법광명이란 어떤 사람이 자신이 받은 것·생각한 것·접촉한 것에 따라’라고 한 것은, 문혜·사혜·수혜에 차례대로 배당한다. ‘제법을 관찰한다’는 것은 위의 삼혜에 모두 통한다. 또 ‘증득하여 관찰함은 혼침수면의 흑암을 능히 다스린다’는 것은, 증이란 수법혜를 말한다. 정 가운데에서 지혜에 접촉하여 체득하는 것을 ‘증’이라 이름한다. 법광명인 문·사 등의 지혜로 치와 의를 제거하고, 수혜의 위에서는 혼침과 수면을 제거할 수 있다. 제법의 성품을 능히 환히 드러내기 때문에 ‘법광명’이라 이름하고, 이를 비식으로 삼는다. ‘웃음이란 어떤 사람이 혹 개론으로 인해 혹 합론으로 인해’라고 한 것은, 말을 드러내어 하는 것을 개론이라 이름하고, 은밀히 비유에 의거해 말하여 합쳐 이해하게 하는 것을 합론이라 이름한다. 입을 벌려 웃는 것을 ‘현치’라 하고, 목구멍에서 소리를 내는 것을 ‘아아(啞啞)’라 한다. 아홉 가지 주심이란, 제30권 성문지와 『대법론』 제10권 등에서 해석한 것과 같다. ‘유연연기’란, 유연은 과법을 말하고, 연기는 인법을 말한다. 셋째, 지분을 안립하는 가운데 둘이 있다. 처음은 지에 의거하여 수를 세우고, 뒤는 폐립을 밝힌다. 처음 가운데 이름을 해석한다. 지(支)는 지분을 말하니, 각지·도지와 같다. 설바다에서는 말한다. 정은 정려이면서 또한 정려지이고, 나머지는 정려지이지만 정려는 아니다. 여실한 뜻으로는, 마치 네 지분의 군대와 같다. 각각 대치하기 때문이다. 사·념·지 셋은 정위에 의지하여 함께 능히 장애를 제거하는 것을 내등정이라 이름한다. 여러 장애를 청정하게 하기 때문이다. 나머지 명칭은 알 수 있다. 체를 밝히면 [3]일곱이다. [4]처음 두 정은 낙수이기 때문이다. 내등정의 체는 신이 아니기 때문이다. 삼장법사가 말하였다. [5]주정(朱定)을 제외한 나머지 두 정 가운데에서는 모두 지가 있음을 세운다. 유루의 정정 가운데에서는 심·사 두 종류가 수혜와 함께한다. 어떤 공덕을 닦든 앞의 방편에서는 심과 사가 있을 수 있다. 근본에 이르면 곧 심과 사가 없다. 유루의 팔정도 가운데에서는 심의 체를 정사유로 세운다. 무루의 팔정지 가운데 후[6]득지와 함께하는 경우에는, 곧 심·사의 수에 정사유를 세우니 말을 일으키기 때문이다. 무분별지와 동시에 있는 팔정은 하나의 혜체 위에서 뜻에 따라 둘로 말한다. 사견을 떠났기 때문에 정견이라 이름하고, 사사유를 떠났기 때문에 정사유라 이름한다. 증지는 언설의 인이 아니므로 그 심의 체에 나아가 정사유를 세우지 않는다. 『십지경』에서 ‘어찌하여 정각인(淨覺人)…’ 등이라고 말하기 때문이다. 그러므로 후득지가 말을 일으킬 때 심과 상응함을 알 수 있다. 흔과 락 두 종류는 한 체를 뜻에 따라 나누어 말한 것이다. 의식의 마음을 기쁘고 적열하게 하는 면을 희라 하고, 아뢰야와 색신을 적열하게 하는 면을 락이라 한다. 이는 『대법론』의 글에 의거한 것이다. 만약 『유가』의 이 말에 의하면, 소의인 아뢰야를 기쁘고 적열하게 하는 것을 락이라 한다. 아뢰야는 비록 항상 사수임을 알지만, 지옥 등의 고처에 있을 때에는 소의인 아뢰야를 그다지 안적하게 하지 못하고, 인천의 낙처에 있으면 곧 아뢰야를 기쁘고 적열하며 편안하게 한다. 처음 두 정 가운데 비록 [1]희와 락이 모두 희수의 성품임을 밝히지만, 공덕 및 번뇌가 수와 상응하는 문을 밝힐 때에는, 다만 처음 두 정이 희근과 상응한다고 말하고 락과 함께한다고 말하지 않는다. 다음은 폐립 가운데이다. 초정에서 심과 사가 소연을 취하는 것 등은, 『대법론』에서는 셋을 밝힌다. 이른바 심·사는 대치가 되고, 희·락은 이익이 되며, 정은 소의가 된다. 여기서는 넷을 말한다. 태사가 말한다. 전체적으로 세 가지 뜻으로 정려지를 해석한다. 『대법론』의 셋으로 여기의 넷을 포섭하려는 것이다. ‘이 가운데 지를 세우는 것은 간략히 둘이 있다’는 것은, 은중하게 희·락 등을 더하여 수행자를 이롭게 하기 때문이다. 어떤 법에 이 두 뜻이 있으면 정지로 세운다. 나머지 혜·사 등에는 이 두 뜻이 없다. 그러므로 간략히 말하지 않는다. 기사가 말한다. 이 가운데 ‘심·사가 소소연(所所緣)을 취한다’고 말한 것은, 응당한 경계를 관하는 것이 능대치가 되고, 정은 소의가 된다는 뜻이다. 희는 얻은 바를 영수하고, 락은 추중을 제거한다. 마음을 적열하게 하는 수를 희라 하고, 능히 몸을 이열하게 하는 것을 곧 락이라 이름한다. 추중이 몸에 있다가 락이 생기면 그것이 소멸하므로 이를 ‘제거한다’고 이름한다. 하위의 번뇌를 제거한다는 뜻은 아니다. 하위의 번뇌를 제거하는 것은, 오직 심·사이기 때문이다. 곧 여러 곳에서 말한 이익지에 두 가지 뜻이 있음을 드러낸다. 첫째는 얻은 경계를 영수하는 것이고, 둘째는 추중의 장애를 제거하는 것이다. 제3·제4정에서는 얻은 것을 영수하는 것 자체가 곧 추중을 제거하는 것이어서, 다시 별도의 체가 없다. 두 능력을 모두 갖추기 때문이다. 여러 근을 적열하게 하고 추중을 버리기 때문이다. 여러 정려 가운데 비록 다른 법들도 있지만 이것이 수승하기 때문에, 정을 닦는 자에게 은중하기 때문에 치우쳐 지로 세운다. 그러나 이 선지의 뜻을 널리 분별하는 것은, 제63권에 이르면 다시 해석할 것이다. 넷째, 정의 명칭을 안립하는 가운데, 먼저 별명을 해석하고 뒤에 통명을 해석한다. 처음 가운데, ‘내지 제4정에서 사념청정이라 하니 차별을 알아야 한다’고 한 것은, 차별을 해석하는 데 두 [2]해석이 있어 사정려의 차별을 통틀어 밝힌다. 유심유사와 심사적정, 희적정, 락적정, 사념청정 등과 같다. 둘째 해석은 다만 제3선과 상대하여 차별을 밝힌다. 제3선에도 사와 념이 있으나 ‘청정’이라 이름하지 않는다. 아직 그 이상의 번뇌 등을 떠나지 못했기 때문이다. 제4정은 장애를 다 떠났기 때문에, 사가 청정하고 념이 청정하다는 이름을 얻는다. 그러므로 ‘차별을 알아야 한다’고 말한다. 아래에서 통명을 해석하는 데 다섯이 있다. 첫째는 증상심이고, 둘째는 현법락주이며, 셋째는 피분열반이고, 넷째는 차별열반이며, 다섯째는 여러 수의 일을 벗어나는 것이다. 글은 넷으로 나뉜다. 셋째와 넷째를 합하여 분별하기 때문이다. 증상심이란, 정의 체를 심이라 이름한 것이다. 곧 정의 체가 청정하기 때문에 능히 사려하고, 또한 동시에 있는 심왕이 청정함을 지니기 때문에, 그 정수로 하여금 바르게 자세히 사려하게 한다고 할 수도 있다. 현법락주 가운데, 처음은 낙을 해석하고, 다음은 현법주를 해석하며, 뒤는 무색을 그렇게 이름하지 않는 이유를 해석한다. ‘희락을 영수한다’는 것은, 희수[3]와 안락수를 말한다. 안락이란 경안의 락이고, 사락이란 사수의 락이며, [4]몸과 마음을 기쁘게 하는 락이란 이열하게 하는 락이다. 낙주에 대하여 제63권에서 말한다. 마음을 안에 매어 흩어져 흐르지 않기 때문에 ‘주’라 하고, 능히 락을 이끌기 때문에 ‘락주’라 한다. 이 때문에 보살지에서 말한다. 유루락은 삼계에 매인 것이고, 무루락은 불계에 포섭된다. 지금은 몸과 마음에 모두 있는 것에 의거하여 네 가지 락이 있다. 희락·락락·안락·사락이다. 그러므로 사정려가 낙주라는 이름을 얻는다. 욕계에는 뒤의 두 가지가 없고, 무색계에는 처음 두 가지가 없다. 그러므로 비록 락이 현전하더라도 낙주라고 이름하지 않는다. 또 희락은 초선과 이선의 락이고, 안락은 제3선의 락이며, 사락은 제4선의 락이다. ‘신심락’이라고 한 것은 무색계가 낙주가 아닌 까닭을 가려낸 것이다. 난문을 제기한다. 제4선에는 사수가 있고, 사수를 사락이라 이름한다. 사공에도 사수가 있으니, 또한 사락이라 이름해야 한다. 그러므로 이제 해석하여 말한다. 저기에는 오직 마음의 락만 있고, 여기에는 몸과 마음의 락이 있다. 그러므로 오직 이것만 낙주라 이름하고 사공은 그렇게 이름하지 않는다. 아련야 비구가 곧 비난하는 논의를 일으켜 말하였다. ‘내가 지금 그에게 색과 무색을 초월한 적정해탈을 물었는데도 능히 기별하지 못한다’는 것 등이다. 이 뜻은 무색정을 ‘색을 초월한다’고 이름하고, 무루정을 ‘무색을 초월한다’고 이름한다는 말이다. 이 둘을 적정해탈이라 이름한다. 그러므로 지금 무색계의 정은 낙주가 아니라고 설명한다. 색계의 사정려를 적정해탈이라 이름하며, 이것이 현법락주이다. 어떤 해석에서는, ‘색과 무색을 초월한다’는 것은, 그 밖을 지나가는 것이 없으므로 ‘초월한다’고 하고, 지극한 곳에 이르렀으므로 ‘초월한다’고 한다. 희가 제2선에서 지극한 것과 같다. ‘여러 번뇌의 한 부분을 끊었기 때문에, 결정적인 것이 아니기 때문에 피분열반이라 한다’는 것은, 정정·무루정·미정을 한 부분이라 이름한다. 그 미정을 끊는 것을 ‘여러 번뇌의 한 부분을 끊었다’고 이름한다. 적정의 뜻이 있으므로 열반이라 이름한다. 이것은 유위로서 빠르게 움직이는 것이며 무위의 결정[5]의적(疑寂)이 아니므로 ‘피분열반’이라 이름한다. 정정과 무루의 체는 유위이므로 실제로 열반은 아니다. 다만 번뇌가 없다는 점에 의거하여 저 열반과 조금 비슷하지만 결정적인 것이 아니므로 ‘피분열반’이라 이름한다. 혹은 청정한 사정려에서 현행 번뇌의 한 부분을 끊었으나 종자는 아직 끊지 못하여 뒤에 다시 물러나 생기므로 결정적인 것이 아니어서 ‘피분열반’이라 이름한다. ‘구경이 아니기 때문에 차별열반이라 이름한다’는 것은, 번뇌를 떠난 데 따라 부분적으로 적정하므로 임시로 열반이라 말한 것이다. 구경의 적정은 아니다. 그러므로 ‘차별열반’이라 말한다. 다섯째, ‘여러 수의 일을 벗어남’이라 이름한 가운데에는 넷이 있다. 첫째는 네 가지 출리를 표방하고 경을 인용하여 증명해 성립시키는 것이다. 둘째는 다섯 가지 순출리계와 서로 포섭하는 것이다. 셋째는 이로 말미암아 육출리계의 경을 해석하는 것이다. 넷째는 여러 과실을 떠나는 것을 출리의 의지라 이름함을 해석하는 것이다. 첫째 가운데에는 셋이 있다. 첫째는 네 가지 출리를 표방한다. 다음은 출리에 관한 경을 해석한다. 뒤에는 문답으로 밝힌다. 출리에는 세 가지 뜻이 있다. 첫째는 행하지 않는다는 뜻이다. 둘째는 추중을 소멸한다는 뜻이다. 셋째는 염오를 떠난다는 뜻이다. 초정려에서 우를 떠나는 것은 이 세 뜻을 모두 갖춘다. 제2정려에서 고를 떠나는 것은 오직 추중을 소멸한다는 뜻만 있다. 염오는 초정에서 이미 버렸으나 뒤에도 고는 여전히 행하기 때문이다. 뒤의 세 가지 떠남은 추중의 소멸과 이염의 뜻을 갖춘다. 무상에서 사를 떠나는 것은 반드시 무학위여야 한다. 나머지 지위에서는 부분적으로 떠날 뿐이므로 ‘떠남’이라는 이름을 얻지 못한다. 출리경을 해석하는 가운데에는 둘이 있다. 첫째는 우를 떠나는 경을 해석한다. 뒤에는 나머지를 떠나는 경을 예에 따라 해석한다. ‘이와 같이 나머지도 마땅히 그에 따라 알아야 한다’는 문장이 이것이다. ‘서(序)를 안다’는 것은, 서란 근유를 말한다. ‘능히 상을 일으키는 것’이란, 근과 경 등을 말한다. ‘무지의 종자’란, 무지한 사람이 우를 많이 일으키기 때문이다. 이 모두를 ‘서’라고 이름한다. 설령 염오한 우가 아니더라도 또한 치로 말미암아 일어난다고 말한다. 또 번뇌의 종자는 모두 우를 일으킬 수 있다. 무지를 근본으로 삼아 다만 그 종자를 말했으니, 이로 말미암아 불선한 우근의 성질이 된다. 치로 말미암아 손상되므로 욕을 떠날 때 반드시 버린다. 나머지도 또한 무지가 없어짐에 따라 없어진다. 설령 분별이 있더라도 구생이 아니면, 욕을 떠날 때 또한 버린다. 구생의 우근도 동류가 버려지기 때문이다. 문답 가운데에는 셋이 있다. 첫째는 여러 근의 상이다. 다음은 고근을 밝힌다. 뒤에는 무상을 해석한다. ‘초정려 가운데 고근의 추중은 아직 끊어지지 않는다’는 것은, 여러 우근은 무지 등에 의해 이끌리므로, 그 염오를 떠날 때 모두 현행하지 않고 추중도 또한 버려진다. 설령 무상법을 희구하고 사모하여 근심하고 슬퍼하는 것 또한 무지가 이끈다. 그러므로 욕을 떠날 때 버린다. 여러 고근 가운데에는 치로 말미암지 않아 욕을 떠난 뒤에도 여전히 행하는 것이 있다. 그러므로 그 추중인 무감임성은 제2정려에서야 비로소 소멸한다. 묻는다. 고근은 욕을 떠날 때 일어나는데 추중은 제2선에서 소멸한다. 희와 락은 아래 지를 떠날 때 버린다. 그 추중은 윗 지에서 제거된다. 답한다. 고근의 소의와 심·사가 초정에 있기 때문에 제2선에서 소멸한다.</w:t>
      </w:r>
    </w:p>
    <w:p>
      <w:pPr>
        <w:pStyle w:val="TranslationText"/>
        <w:pageBreakBefore w:val="0"/>
      </w:pPr>
      <w:r>
        <w:rPr>
          <w:rFonts w:ascii="Noto Sans KR" w:hAnsi="Noto Sans KR" w:eastAsia="Noto Sans KR"/>
        </w:rPr>
        <w:t>희·락의 소의에는 별도의 이끌림이 없다. 염오를 떠날 때 추중이 없어진다. ‘만약 초정려에서 이미 고근을 끊었다면, 행자가 초정려와 제2정려에 들어갈 때 수가 짓는 머묾의 차별이 없어야 한다’는 것은, 이 뜻은 다음을 말한다. 초정에서는 우를 소멸하고 제2정에서는 고를 소멸한다. 이로 말미암아 비록 현법락주가 있더라도 마침내 차별을 이룬다. 만약 초정 가운데에서 이미 고근이 소멸했다면, 제2정은 별도의 현법락주가 없어 차별이 없어야 할 것이다. 경에서 말한다. 정려의 [1]수에서 벗어나는 차별로 말미암아 머묾의 차별이 성립하기 때문이다. 또 이 수를 끊는 데 차별이 있기 때문이다. 초정의 심·사는 적정하지 않아 추중이 아직 끊어져 소멸하지 않는다. 제2정에서 [2]비로소 적정하고 추중도 비로소 끊어져 소멸한다. 만약 초정 가운데에서 고근이 이미 끊어졌다면 이 차별은 없어야 한다. 또 ‘무상’이라고 한 것 등은, 경사가 말한다. 무학인이 무루의 정심으로 진여의 경계를 반연하는 것을 무상이라 이름한다. 번뇌와 상응하는 사근이 번뇌에 섞이거나 혹은 번뇌의 소연박이 되는 것은 모두 사근의 체 위에 있는 추중이다. 지금 능히 사근을 얽어매는 번뇌의 종자를 수면이라 이름한다. 무상정 가운데에서 그 번뇌의 종자를 소멸하는 것을 수면의 소멸이라 이름한다. 현재의 수를 소멸하는 것을 사근의 소멸이라 이름하는 것은 아니다. 무상정 가운데에는 반드시 수가 있기 때문이다. 수는 번뇌의 성질이 아니기 때문이다. 여러 수의 종자는 수면이라 이름하지 않는다. 그러므로 ‘저 여러 수에 수면이 있을 수 있는 것이 아니다’라고 말한다. 그러나 사수를 반연하는 번뇌가 끊어지므로 사수가 끊어진다고 말한다. 그 번뇌품의 추중을 수면이라 말한다. 태사가 말한다. 무학인이 공관을 할 때 상을 취하는 사근의 종자가 영원히 소멸한다. 수면의 강[3]광(剛纊)을 추중이라 이름한다. 추중이 남김없이 끊어지기 때문에 현행을 소멸한다고 이름한다. 무엇 때문인가? 무상정에 머물 때 반드시 상을 반연하는 사가 있기 때문이다. 지금 사의 현기와 전의 종자를 수면이라고 이름한 것은, [4]명칭에 의거하여 말했기 때문이다. 저 희·락 등의 여러 수에 추중의 수면이 있을 수 있는 것은 아니다. 그것에 섞인 번뇌를 끊기 때문에 끊는다고 이름한다. 그 번뇌품에 속한 여러 수의 종자를 수면이라 이름한다. 기사가 말한다. 유루 사의 종자는 번뇌에 얽매이므로 임시로 [5]추중이라 이름한다. 이 정에 들어갈 때 그것을 끊는다고 말한다. 현행하는 무루의 사를 임시로 현재의 전이라고 이름하니, 정 가운데에서도 여전히 일어난다. 저 여러 수가 번뇌에 물든 것은 아니다. 수면이 있을 수 있다. 곧 이 수면을 추중이라 이름한다. 무루의 수라고 해서 종자가 없는 것은 아니다. 어떤 해석에서는, ‘현재의 전을 소멸하는 것이 아니다’라는 것은, 상응박과 소연박의 번뇌에 얽매인 사근의 체를 소멸하는 것이 아니라는 뜻이라고 한다. 곧 여기서는 능히 상응하는 번뇌 등을 들어 그에 얽매인 사근을 취하여 현재의 전이라 이름한다. 이 현재의 전을 소멸하는 것이 아니다. 또 이 사근은 실제로 구지에 통한다. 지금은 오직 사만 있는 지를 기준으로 하므로 오지라고 말한다. 둘째, 다섯 가지 순출리계와 서로 포섭하는 글에는 셋이 있다. 첫째는 ‘출리’라는 말을 들어 해석한다. 다음은 방해되는 난문을 해석한다. 셋째는 경을 섞어 해석한다. ‘욕·에·해로부터 출리함을 곧 내지 낙근의 출리라고 말한다’는 것은, 첫째 욕에서 출리하는 것은 곧 부정관이다. 다음 에에서 출리하는 것은 곧 자관이다. 뒤의 해에서 출리하는 것은 곧 비관이다. 이 세 가지 출리는 곧 우·고·희·락 네 근의 출리이다. 자와 비는 사정려에 통하여 얻어지기 때문이다. 제4정려 가운데의 자·비가 곧 네 수의 출리이다. ‘색에서 출리하는 것을 곧 제4정려 사근의 출리라고 말한다’는 것은, 이는 공처정을 얻는 것이다. 색욕을 떠나기 때문이다. 곧 [6]이것은 [7]등의 네 정의 사근 출리이다. ‘살가야가 소멸함으로 말미암는다’는 것은, 곧 무[8]상정에서 삼계의 염오를 떠나 마지막으로 다할 때 무색계 사근의 출리라고 말하는 것이다. 이 뒤의 두 종류를 합하여 ‘출리[9]사 사근’이라 이름한다. ‘순출리’라는 말은 무슨 뜻인가? 여기에 머무르면 능히 출리할 수 있기 때문에 순출리라 이름한다. 이 관에 머무는 자는 무학인이며, 이 관을 따라 순응하므로 순출리라 이름한다. ‘이로 말미암아 저것에서 출리한다고 말하는 것이 아니다’라는 것은, 범부와 학인이 이 다섯 관으로 말미암아 저 탐·에·해 등에서 출리한다고 말하는 것이 아니라는 뜻이다. ‘욕을 떠난 자를 위해 이 계를 말한다’는 것은, 이미 삼계의 욕을 떠난 사람을 위하여 이 다섯 가지 순출리계를 말한 것이다. 난문을 해석하는 가운데, ‘저 여러 출리는 비록 다시 동시에 이루어진다’고 한 것 등은, 욕·에·해 셋은 비록 동시에 끊어지지만, 방편에 의거하면 따로 세 가지 대치를 닦기 때문에 따로 셋을 세운 것이다. 아래에서는 세 사람이 각각 세 관을 닦는 것에 의거하여 세 출리를 세운다. 그 세 사람은 번뇌가 각각 치성하므로 각기 한 관을 행하니, 혹은 자이고 혹은 비이다. 그것이 욕·에·해 등에서 능히 출리하게 한다. ‘이 위에는 오직 한 종류의 대치만 있으므로 뒤의 출리에는 차별이 없다’는 것은, 넷째 색출리는 따로 공처에 의지하지만 모두 색을 관하여 공으로 삼는 한 종류의 대치이다. 다섯째는 사온의 몸에 대해 따로 무루의 공관을 닦는 한 종류의 대치이다. 앞뒤의 대치는 서로 다르다. 앞의 셋이 동시에 출리하면서 차별이 많은 것과 같지 않다. 그러므로 ‘차별이 없다’고 말한다. ‘어떠한 것이 맹리한 견해를 가진 자인가’ 이하에서는 경 가운데 스물여덟 구절을 해석한다. 처음 열세 구절은 욕을 떠나는 방편도이다. 뒤의 ‘이와 서로 반대된다’ 이하 열다섯 구절은 바로 욕을 떠나는 도이다. 이 경의 뜻은 앞의 가행과 뒤의 이욕도를 드러낸다. 아라한의 몸에서는 염오한 수가 행하지 않고 여러 번뇌가 일어나지 않는다. 마치 붉은 연꽃에 물방울이 붙지 않는 것과 같다. 그러므로 다섯 가지 관을 지어 순출리라 이름한다. 처음 열세 구절 가운데, 첫 한 구절은 그 사람을 총괄해 표방한 것이니, 곧 맹리한 견해를 가진 자이다. 다음 열두 구절은 그 관을 개별적으로 해석한다. 처음 가운데 ‘관찰작의로 말미암는다’는 것은, 칠작의 가운데 관찰작의이며, 이 말은 총괄한 것이다. ‘수승한 일에 작의한다’는 것은 ‘욕을 따라 생각한다’를 해석한 것이다. ‘맹렬한 공용의 작의’는 ‘맹리한 견해를 가진 자’를 해석한 것이다. ‘어떻게 여러 욕에 대해’ 이하에서 열두 구절을 개별적으로 해석하는 가운데, 처음 여덟 구절은 욕에 집착하지 않는 관이다. 뒤 네 구절은 욕을 싫어하는 관이다. 묻는다. 어찌하여 글에서는 다만 관찰작의라고만 말하고 요상작의 등은 말하지 않는가? 기사가 말한다. 지금은 아라한이 삼계의 욕을 구경까지 떠나 다섯 가지 관을 짓는 것을 말하기 때문이다. 곧 무색계의 염오를 떠나는 가행구경작의를 말한다. 앞의 가행도가 관찰작의이기 때문이다. 이에 준하면 뒤의 글에서 바로 끊는 도 가운데 ‘그 마음이 선서한다’를 해석하면서, ‘어떠한 것인가? 가행구경작의에 머무는 것이다’라고 말한 까닭도 알 수 있다. 뒤의 열다섯 구절 가운데, ‘작의하여 취입한다’ 등 네 가지는 하나하나 앞과 반대이다. 문장의 뜻은 알 수 있다. ‘가행구경작의에 머문다’는 것은, 무색[10]의 염오를 떠나는 구경작의[11]작의이다. 이때 바로 여러 번뇌를 끊는다. 장차 구경의 마음이 묘하게 나아가는 도를 얻으므로, 선서라고 이름한다. ‘나머지 작의를 잘 닦고 익혔기 때문이다’라는 것은, 앞의 관찰작의 등을 잘 닦은 것을 말한다. 경법사는 앞의 다섯 작의를 통틀어 ‘나머지’라고 보았다. ‘이는 끊는 지위와 끊음의 방편도 지위를 말한다’는 것은, 곧 가행구경작의의 무간도인 끊는 지위와, 관찰작의 등의 끊음의 방편도 지위를 총괄하여 밝힌 것이다. ‘해(解)’란 곧 추중의 속박에서 해탈하는 것이고, ‘탈(脫)’이란 곧 상박에서 벗어나는 것이다. 둘 다 현행에 관한 것이다. ‘이계(離繫)’란 앞의 두 속박의 종자에 대한 계박을 떠나는 것이다. ‘여러 욕연에서 생긴 여러 누 가운데 욕탐을 제외한다’는 것은, 앞의 방편 가운데 이미 [12]치우치게 싫어했기 때문에 그것을 제외한 것이다. ‘손궤(損匱)’란, 악취를 ‘손’이라 하고, 선과가 결핍된 것을 ‘궤’라 한다. ‘그것에서 해탈하고 초출하며 이계한다는 것은 앞의 차례대로 여러 전·소연·수면에서 해탈하기 때문이다’라는 것은, 기사가 말한다. 전에서 해탈하는 것을 ‘초’라 하고, 소연에서 해탈하는 것을 ‘출’이라 하며, 수면에서 해탈하는 것을 ‘이계’라 한다. 지금 해석하면, ‘그것에서’란, 위에서 말한 누·궤·소뇌 등을 가리킨다. ‘해탈·초출·이계’는 앞의 차례대로 말한 것이다. 여러 전에서 해탈하는 것을 ‘해탈’이라 하고, 소연의 상에서 벗어나는 것을 ‘초출’이라 하며, 수면에서 해탈하는 것을 ‘이계’라 한다. ‘장차 얻을 것·바로 얻는 것·이미 얻은 것을 따라 생각함에 의지하여 여러 욕경 등을 말한다’는 것은, 곧 미래·현재·과거의 여러 욕경계를 그 차례대로 말한 것이다. 셋째, 이로 말미암아 육출리계의 경을 해석하는 글에는 넷이 있다. 첫째는 증거가 되는 경을 인용해 해석한다. 다음은 개별 대치의 행상을 밝힌다. 셋째는 방해되는 난문을 해석한다. 넷째는 제5계와 제6계의 차별을 해석한다. ‘그러므로 자 등은 에·해 등에 대한 바로 된 대치가 아니다’라는 것은, 처음 수행할 때에는 여전히 아만을 일으키고 의혹을 제거하지 못함을 드러낸 것이다. 그릇된 집착을 꺾어 굴복시키고 버리게 하려고 이 계를 세운다. 개별 대치의 행상 가운데에는 둘이 있다. 첫째는 세 부류에 의거하여 곧바로 대치한다. 뒤에는 육행에 의거하여 각각 대치한다. ‘구경의 바른 도리를 관찰하기 때문에 제6을 세운다’는 것은, 오직 인과의 진실만 있고 집착한 아는 공한 것을 바른 도리라 이름한다. 이를 관찰하기 때문에 만과 의혹이 곧 소멸한다. 첫째는 에, 둘째는 해, 셋째는 질, 넷째는 치·탐·에이다. 『보살지』에서 말한다. 차례대로 자·비·희·사 네 가지의 대치이다. 지금 ‘희가 불락을 다스린다’고 말한 것은 곧 질을 말한다. 사는 탐과 에를 다스린다. 치를 말하지 않은 것은, 애착하는 경계와 미워하는 경계가 평등하지 않기 때문이다. 둘 모두에 대해 여기에서 사행을 일으킨다. 다만 두 가지를 다스린다고 말하였다. 중간 경계에서 사를 따르는 것은 생략해 말하지 않았다. 실제로는 또한 치도 제거한다. ‘만약 아만을 떠나 인에 대해 해탈한다’ 등은, 아만에 집착하지 않는 것이다. 만의 집착과 속박을 떠난 것을 해탈이라 이름한다. 증득한 진실 등에 대해 곧 의혹이 없어진다. 난문을 해석한다. ‘이 여러 출리는 결정코 모든 에 등에서 출리하게 한다’고 한 것은, 곧 어떤 난문이 있음을 말한다. 자 등 여섯 가지를 닦으면 결정코 에 등 여섯 가지 소치법을 떠난다. 그런데 어찌하여 앞에서는 ‘그러므로 자 등은 에·해 등에 대한 바로 된 대치가 아니다’라고 말했는가? 지금 이를 해석하여 말한다. 이 여러 출리를 닦아 익힘이 원만한 지위에서는 결정코 모든 에 등에서 벗어날 수 있다. 앞의 방편 때에는 잘 닦지 못했기 때문에, 에 등의 과실이 현행할 수 있다. 이로 말미암아 앞에서는 바로 된 대치가 아니라고 말한 것이다. ‘처음 네 종류는 천주에 포섭된다’는 것 등은, 경법사가 해석한다. 여기서는 앞 문장의 부정관·자·비·수승색상을 천주라고 판정한다. 소의인 정려를 따라 천주라고 말한 것이다. 순전히 사무량만은 아니기 때문에 범주라고 이름하지 않는다. 지금 여섯 문 가운데 사무량을 범주라고 말한 것은, 범복을 감득할 수 있다는 점에 의거해 범주라고 말한 것이다. 순전히 사무량을 갖추어 말했기 때문이다. 기사가 말한다. 자·비 두 종류는 선에 의지해 닦는 데 통하므로 천주라 이름한다. 별도로 무량에 의지해 닦는 것을 범주라 이름한다. 넷째, 여러 과실을 떠나는 것을 출리의 의지라 이름함을 해석하는 가운데에는 셋이 있다. 첫째는 출리의 의지가 네 종류임을 표방한다. 둘째는 행상과 그 이유를 각각 해석한다. 셋째는 네 종류가 네 때에 얻고 잃음을 맺어 밝힌다. 둘째 글에는 둘이 있다. 첫째는 네 종류의 사람에 따라 차별이 있으므로 네 종류를 세웠음을 표방한다. 뒤에는 행상을 널리 해석한다. ‘그 첨사 때문에 설법을 의지하며 보특가라를 의지하지 않는다’ 등은, 첨사한 자는 스승을 수승하다고 헤아린다. 그의 모습과 위의를 보고 곧 의지해 배운다. 지금은 법을 의지하고 사람을 의지하지 않게 한다. 반드시 그 논의와 분별·결택하여 스스로 비로소 증지하는 것이지, 사람을 가까이한다고 곧 증지하는 것은 아니다. ‘곧 여기에서 다시 차별이 있다’는 것은, 앞의 의지를 거듭 해석한 것이다. 부처님은 세속을 따라 두 종류의 언사를 둔다. 첫째는 사람이고, 둘째는 법이다. 지금은 법을 의지하고 사람을 의지하지 않게 한다. 부처님이 사람에 따라 하신 말씀을 듣고 곧 사람을 의지해서는 안 된다. 부처님이 세속을 따라 하신 언사는 집착해서는 안 되기 때문이다. ‘법에 다시 두 종류가 있다’ 이하에서는 제2의를 해석한다. 세간을 따라 문자를 말해 뜻과 이치를 나타낸다. 세간을 따른 문자를 듣기만 하고 그것을 곧 구경으로 삼아서는 안 된다. 그러므로 뜻을 의지하게 한다. ‘부처님이 말씀하신 경 가운데 혹 요의가 있다’ 등은, 제3의를 해석한 것이다. 비록 뜻을 의지하게 하더라도 자기 견해를 따라 그것을 수승하다고 취해서는 안 된다. 그러므로 요의경을 의지한다. 요의의 네 겹 상은 다른 곳에서 말한 것과 같다. ‘세존께서 때로 의취에 의지하여 말씀하신다’ 등은, 제4의를 해석한 것이다. 인천의 인을 위해서는 식을 말하고, 열반의 인을 위해서는 지를 말한다. 요의경 가운데 초수행자를 위해서는 식을 말하고, 오래 수행한 이를 위해서는 지를 말한다. 어떤 이는 초수행자를 위한 말을 듣고 곧 그것을 궁극으로 집착한다. 지금 이를 막기 위해 지에 의지하라고 말한다. 구경을 취하기 때문이다. 셋째 결론 가운데, ‘간략히 네 때에 의지해 잃고 잃지 않음을 말한다’는 것 등은, 법을 얻을 때에는 법에 의지하여 지가 생기고 사람을 의지하지 않는다. 임지할 때에는 뜻은 문자에 의해 지녀질 수 있으나 문자는 뜻을 지니는 다라니가 아니기 때문이다. 뜻을 관찰할 때에는 요의에 의지하고 불요의에는 의지하지 않아야 의심의 지가 생기지 않는다. ‘법을 따라 행할 때’란, 법은 멸제를 말하고, 수법은 도제를 말한다. 출리도를 닦을 때에는 지에 의지하고 식에는 의지하지 않는다. 이상 네 가지 의지는 처음의 행에서 뒤의 행에 이르는 것이다.</w:t>
      </w:r>
    </w:p>
    <w:p>
      <w:pPr>
        <w:pStyle w:val="TranslationText"/>
        <w:pageBreakBefore w:val="0"/>
      </w:pPr>
      <w:r>
        <w:rPr>
          <w:rFonts w:ascii="Noto Sans KR" w:hAnsi="Noto Sans KR" w:eastAsia="Noto Sans KR"/>
        </w:rPr>
        <w:t>거친 닦음에서 미세한 닦음으로 나아가 구경에 원만히 성취되는 차례가 이와 같다. ‘다시, 이미 안립을 말했으니 마땅히 여기에서’ 등은, 앞의 게송에서 다섯 문을 말한 것이다. 총표·안립·작의·상차별, 여러 경의 종요를 포섭하고 마지막으로 중잡의를 둔다. 이미 총표와 안립을 해석하였다. 이 아래 세 번째 단락에서는 작의와 상 두 문을 합하여 해석한다. 여기서 소연이 곧 상이기 때문이다. 글을 합하면 셋이다. 첫째는 표기하여 일으킨다. 다음은 개별적으로 해석한다. 뒤에는 통틀어 밝힌다. ‘작의의 차별’ 이하에서 개별적으로 해석한다. 그 가운데 먼저 작의를 해석하고, 뒤에 소연을 해석한다. 처음 가운데에는 셋이 있다. 첫째는 칠작의와 사십작의의 명칭을 열거한다. 다음은 사십작의의 행상을 개별적으로 해석한다. 뒤에는 칠작의와 사십작의가 서로 포섭됨을 밝힌다. 작의의 체는 곧 변행심소이다. 정과 혜를 닦을 때 작의의 작용이 증대되기 때문이다. 『대법』에서 말한다. ‘작의가 증장하고 이익되게 한다’는 것은, 사마타와 비파사나에 잘 순응하기 때문이다. 그러나 칠작의를 밝힐 때에는 다만 정지에 의거한다. 사십작의는 넓어서 정지와 산지에 통한다. 비록 정과 산에 통하지만, 대부분 그 지위에 의지해 닦는다. 그러므로 등인지에서 이를 밝힌다. 칠작의의 상은 아래 [1]제43권에서 세 복차로 그 상을 널리 해석한 것과 같다. 또 사대치와 서로 포섭된다. 『대법』 제9권도 또한 그러하다. 제28·29권에서는 칠작의와 사작의·세 종류 유가 등이 서로 포섭됨을 말한다. 모두 그곳에 자세히 설명되어 있다. 지금 간략히 일곱 문을 밝힌다. 첫째는 삼혜문이다. 경법사가 해석해 말한다. 요상은 삼혜에 통하고, 뒤의 여섯은 오직 수혜이다. 기법사가 말한다. 요상 한 종류는 문혜와 수혜에 통하고, 나머지 여섯은 오직 수혜이다. 혹은 일곱 모두 수혜이다. 둘째는 명의연문이다. 요상은 명과 의를 모두 반연하고, 나머지 여섯은 오직 의를 반연한다. 셋째는 유루·무루문이다. 제80권에서 말한다. 모두 유루에 통한다. 넷째는 삼학문이다. 요상작의와 가행구경과작의는 삼학에 통하고, 나머지 다섯은 유학과 구비학비무학에 통하지만 무학에는 통하지 않는다. 아래 상섭문에서와 같다. 다섯째는 사도문이다. 기법사가 해석해 말한다. 요상·승해·관찰작의는 방편도와 승진도 두 도에 통한다. 원리작의는 오직 무간도이다. 섭락작의는 사도에 통한다. 가행구경작의는 무간도와 승진도에 통한다. 제7작의는 오직 해탈도이다. 이는 이승이 사도를 닦는 데 의거한 것이다. 뒤 품의 가행·무간 등은 모두 앞 품의 승진도이기 때문이다. 보살은 그렇지 않다. 찰나찰나마다 네 가지를 모두 갖출 수 있기 때문이다. 뜻에 준하여 마땅히 알아야 한다. 지금은 여러 지를 떠나는 데 의거한다. 요상·승해는 승진도에 통하여 무간도를 일으킨다. 관찰작의도 또한 가행도에 통한다. 뒤 품의 무간은 앞 품의 승진도이다. 그러므로 제6도 또한 승진에 통한다고 말한다. 구지[2]와 칠문작의에 통하는 실제 뜻은 이와 같다. 제62권에서 요상·승해는 가행도에 포섭되고, 원리와 가행구경작의는 무간도에 포섭되며, 섭락작의는 사도에 포섭되고 관찰작의는 승진도에 포섭된다고 말한 것은, 처음 욕계의 염오를 떠나는 것과 위의 염오를 따로 떠나는 가행도에 의거해 말한 것이다. 여유로운 승진에 의거하였고, 뒤 품의 무간이 앞 품의 승진도라는 점은 말하지 않았다. 그러므로 가행구경작의를 오직 무간도라고 하였다. 관찰작의는 중품을 끊은 뒤 더욱 닦는 도에 의거해 오직 승진도라고 하였다. 그 뒤에 가행도가 되는 것은 말하지 않았다. 그러나 또한 서로 어긋나지 않는다. 제7작의가 해탈도라는 것은 뜻에 준하여 알 수 있다. 그러므로 논에서는 말하지 않았다. 여섯째는 세 유가사와 서로 포섭하는 문이다. 기사가 말한다. 첫째 초습업에는 두 종류가 있다. 하나는 작의에 대한 초습업자이다. 한 경계에 안주하여 부지런히 작의를 닦는다. 내지 닦아야 할 작의를 아직 얻지 못하고 심일경성을 아직 촉증하지 못한 자이다. 둘째는 번뇌를 청정하게 하는 초습업자이다. 곧 이미 닦아야 할 작의를 증득했으나, 여러 번뇌에 대해 그 마음을 청정히 하고자 바르게 요상작의를 부지런히 닦는 자이다. 둘째 이미 익혀 행한 유가사란, 가운데 다섯 작의를 이미 잘 닦고 익힌 자이다. 셋째 작의를 넘어선 유가사란, 제7작의에 머물러 가행방편에서 닦은 것을 넘어 닦음의 과에 머무는 자이다. 이 세 유가사에 준하면, 제28권에서는 또 순해탈분을 초습업이라 하고, 순결택분을 이습행이라 하며, 제현관 이후를 도작의라고 말한다. 곧 요상은 순해탈분에 있고, 다음 다섯 작의는 순결택분에 있으며, 제7작의는 제현관 뒤에 있음을 드러낸다. 만약 이렇게 말한다면, 사십작의 가운데 유학 등 세 가지와 서로 포섭된다는 글과 어긋나게 된다. 칠작의는 모두 유학에 통한다. 처음과 제7은 또한 무학에도 통한다. 이로 말미암아 세 유가사를 지위에 따라 배당하는 것과 칠작의의 상섭 뜻은 서로 다름을 알아야 한다. 두 문은 각각 별개이다. 세 유가사와 칠작의가 서로 포섭된다고 하여, 곧 칠작의도 세 지위에 반드시 그렇게 배당된다고 보아서는 안 된다. 이에 대해 함부로 분별해서는 안 된다. 그러나 세 유가사는 제28권에서 칠작의에 총괄하여 배당되어 있다. 세 지위에 의거해 칠작의를 배당한 것은 아니다. 비학비무학의 지위에서도 칠작의를 갖추는 경우가 있고, 유학위의 자량도에서도 칠작의를 갖추는 경우가 있다. 먼저 세간도에 의지하여 점차 염오를 떠나기 때문이다. 또 자량도에 있으면서 칠작의를 닦지 않는 경우도 있으니, 정을 닦지 않기 때문이다. 가행도에 이르러서야 칠작의를 갖추어 욕계의 구품염을 차례로 떠난다. 현관을 얻은 뒤에도 칠작의를 일으켜 위 지의 염오를 차례로 떠난다. 일곱째는 가실연문이다. 요상·승해·가행구경과의 셋은 가와 실을 모두 반연한다. 아래에서 이 셋이 승해작의와 진실작의를 모두 포섭한다고 밝히기 때문이다. 관찰작의는 오직 승해작의만 포섭하므로 오직 가를 반연한다. 나머지 세 작의는 한결같이 실을 반연한다. 무간도는 오직 진여만 반연하기 때문이다. 이는 앞의 문에 의거한 것이다. 나머지 문에서는 경우에 따라 달리 알아야 한다. 아래에서 다시 밝힐 것이다. 사십작의는 열한 부류로 나뉜다. 첫째는 처음의 교·의 두 가지이다. 둘째는 사념주이다. 셋째는 가·실 두 가지이다. 넷째는 범·성의 세 부류이다. 다섯째는 끊음의 초·중·후 세 부류이다. 여섯째는 네 부류의 소연이다. 일곱째는 닦음·증득·이염의 여섯 부류이다. 여덟째는 사도이다. 아홉째는 네 지위의 닦음이다. 열째는 혜·정으로 장애를 떠나 자재를 얻는 네 부류이다. 열한째는 삼승의 인과에 속한 네 부류의 작의이다. 처음 네 부류는 하나의 공통된 인이 되고, 뒤 일곱 부류는 오직 유학·무학에게 있는 [1]별도의 인이다. 사십작의를 개별적으로 해석하는 가운데, ‘법을 반연한다’는 것은 문혜이고, ‘의를 반연한다’는 것은, 사혜와 수혜를 [2]이름한 것이니, 다수의 수승한 경우에 의거했을 뿐 경계가 오직 그러한 것은 아니다. 문혜 등도 의를 반연하고 수혜도 또한 교를 반연하기 때문이다. ‘승해작의’란, 『대법』 제11권에서는 한결같이 세간의 작의라고 말한다. ‘진실작의’란, 『대법』에서는 한결같이 출세간과 그 후득의 작의라고 말한다. 곧 근본지와 후득지이다. 여기에서 ‘자상·공상으로 여러 법을 사유한다’고 말한 것은, 곧 후득지이다. 진여의 이치를 반연하는 것은 근본지이다. 유학작의에는 둘이 있다. 첫째는 자성으로서, 성질이 무루인 것이고, 둘째는 상속에 있는 것으로서 몸에 의거해 분별한 것이다. 유학의 몸 가운데 있는 모든 선한 작의는 유루든 무루든 모두 유학작의라 이름한다. ‘변지작의’ 등은, 경사가 말한다. 혹은 가행의 후득심이 밖으로 진여를 반연하는 것을 변지라 이름한다. 바로 증득하는 것이 아니기 때문에 번뇌를 끊을 수 없다. 혹은 고를 두루 알더라도 진여를 관하지 못하면 번뇌를 끊을 수 없다. 정단작의는 두 가지 일을 함께 한다. 진여를 두루 알고 또 번뇌도 끊을 수 있다. 기사가 말한다. 변지작의는 먼 가행도이고, 정단작의는 가까운 가행도와 무간도이다. 이단작의는 나머지 두 도를 말한다. ‘유분별영상작의와 무분별영상작의’란, 분별의 체인 경계는 곧 삼계의 심·심소이다. 분별이라는 이름으로 삼계법을 포섭하기 때문이다. 오법 가운데 상·명·분별 중의 분별이다. 이 두 작의의 경계의 체는 하나이다. 관과 지의 차이 때문에 두 종류로 나눈 것이다. 『대법』 제11권에서 말한다. ‘유분별영[3]상’이란, 승해작의의 정·혜가 반연하는 경계이다. ‘무분별영상의 소연’이란, 진실작의의 정·혜가 반연하는 경계이다. 그 논은 유루작의의 지관을 유분별영상이라 이름한 것이다. 그 체가 허망분별이기 때문이다. 무루의 지관을 무분별영상이라 이름한다. 그 체가 허망하지 않기 때문이다. 여기서는 소연의 경계를 따라 분별의 체라고 이름하고, 능연인 지관을 나누어 두 종류로 삼는다. 그러므로 서로 어긋나지 않는다. ‘사변제와 소작성변’에 대해서, 경사가 말한다. 아래 글에 의거해 판정하면, 앞의 두 지위는 지전에 있고, 뒤의 두 지위는 견도·수도·무학에 있다. 무분별지가 저 진여를 반연하는 것은 곧 신·수·심·법의 통체가 일체에 두루 가득한 것이므로 사변제라 이름한다. 소작성변 소연작의 가운데 먼저 인에 의거하여 밝힌다. 인 가운데에도 또한 부분적으로 소작이 성취된다는 도리가 있기 때문이다. ‘내가 이와 같이 이와 같이 사유한다’는 것은, 인 가운데 스스로 고·집을 끊는 것을 반연한 것이 하나가 아니므로 ‘이와 같이’를 거듭 말한 것이다. ‘만약 내가 이와 같이 이와 같이 사유한다’는 것은, 반대로 인 가운데 멸·도를 닦아 증득하는 것을 반연한 것이다. 멸·도가 하나가 아니므로 ‘이와 같이’를 거듭 말한 것이다. ‘장차 이와 같이 이와 같이 있게 된다’는 것은, 다시 중생으로 하여금 장차 이와 같이 고·집을 끊게 하는 것이다. 고·집이 하나가 아니므로 ‘이와 같이’를 거듭 말한 것이다. 이와 같이 멸·도를 닦아 증득한다. 멸·도가 하나가 아니므로 ‘이와 같이’를 거듭 말한 것이다. 다음은 과를 반연하므로 ‘또 청정한 소연을 반연하는 작의’라고 말한다. 아래 상섭문에서는 저 인을 반연하는 것 가운데, 먼저 소작하는 일을 칠작의에 통하는 첫째 문으로 삼고, 불과를 반연하는 것을 뒤의 문으로 삼는다. 오직 가행구경과작의만을 포섭한다. 그 수행의 지위에서는 다시 별도의 경계가 없다. 멀리 앞의 세 종류 경계를 반연한다. ‘소작성변 소연작의란 내가 이와 같이 사유한다’ 등은, 아래 글에 의거해 판정하면 오직 무학의 불과에 있다. 지금 이 글에서는 먼저 인 가운데 자리·이타를 성취하는 작의를 말하고, 뒤에 과에 의거해 밝힌다. ‘내가 이와 같이 이와 같이 사유한다’고 한 것은, 무상의 견도가 지관으로 인연의 이치를 보는 것이므로 총괄하여 사변제경이라 이름한 것이다. 수도의 지위에서는 다시 별도의 경계가 없다. 멀리 앞의 세 경계를 반연한다. 또 앞의 세 경계가 불지에 있으면 모두 소작성변 소연작의라 이름한다. 기법사가 해석한다. 사변제와 소작성변의 설명은 『대법론』 및 아래 제26권과 서로 어긋난다. 그곳에 이르면 마땅히 해석할 것이다. ‘사변제 소작성변 소연작의’란, 두 가지 해석이 있다. 첫째 해석은 『대법』과 같다. 곧 첫째는 진소유[4]성이다. 진소유성이란 온·계·처 등 여러 법의 체와 일이 오직 그만큼뿐이기 때문이다. 여소유성이란 사성제·십육행·진여·일체행무상·일체행고·일체법무아·열반적정·공·무원·무상이다. 이는 오직 제의 이치이다. 혹 제문으로, 혹 행문으로, 혹 여러 법의 올타남문으로, 혹 해탈문으로, 앞의 온·처·계에 대해 뜻의 차별로 도리를 요지하는 것을 여소유성이라 이름한다. ‘소작이 성취됨’의 체는 곧 전의이다. 이는 곧 첫째의 체를 드러낸다. 진소유성은 오직 후득지이고, 여소유성은 근본지와 후득지에 모두 통한다. 소작성변은 곧 보리와 열반 두 종류의 전의이다. 이 가운데 사변제 소연인 신·수·심·법은 곧 진소유와 여소유이다. 소작성변은 곧 두 전의이다. ‘내가 이와 같이 이와 같이 사유한다’는 것은 후득지가 법의 자성을 반연하는 것이다. ‘만약 내가 이와 같이 이와 같이 사유한다’는 것은 후득지가 법의 차별을 반연하는 것이다. ‘장차 이와 같이 이와 같이 있게 된다’는 것은 근본지가 자성을 증득하는 것이다. ‘장차 이와 같이 이와 같이 판별한다’는 것은 무분별지가 차별을 증득하는 것이다. 비록 진여의 성품에는 법의 차별이 없지만, 가행으로 차별의 행을 짓기 때문에, 정지는 그것을 따라 인가해 증득한다. 그러므로 또한 둘로 말한다. 혹 ‘내가 이와 같이 이와 같이 사유한다’는 것은 후득지의 인이고, ‘만약 내가 이와 같이 이와 같이 사유한다’는 것은 근본지의 인이며, ‘장차 이와 같이 이와 같이 있게 된다’는 것은 후득지의 과이고, ‘장차 이와 같이 이와 같이 판별한다’는 것은 근본지의 과이다. 이상은 보리전의를 총괄하여 드러낸 것이다. ‘청정한 소연’은 열반전의이다. 이 해석은 비록 『대법』에는 순응하지만, 아래에서 칠종과 상섭하는 글에는 순응하지 않는다. 둘째 해석은 다음과 같다.</w:t>
      </w:r>
    </w:p>
    <w:p>
      <w:pPr>
        <w:pStyle w:val="TranslationText"/>
        <w:pageBreakBefore w:val="0"/>
      </w:pPr>
      <w:r>
        <w:rPr>
          <w:rFonts w:ascii="Noto Sans KR" w:hAnsi="Noto Sans KR" w:eastAsia="Noto Sans KR"/>
        </w:rPr>
        <w:t>이는 『대법』에서 [1]말한 것과 다르다. 사변제란 [2]현재의 신·수·심·법의 사와 이치의 변제를 반연하는 것이다. 소작성변이란 현재 지어야 할 것과 장차 판별할 사와 이치를 말한다. 여기에는 세 가지 해석이 있다. 첫째는 다음과 같다. ‘내가 이와 같이 이와 같이 사유한다’는 것은 산심의 소연이고, ‘만약 내가 이와 같이 이와 같이 사유한다’는 것은 정심의 소연이다. 이 산심의 사유를 짓기 때문에, 구경에는 장차 이와 같이 이와 같이 결단의 과가 이루어진다. 이 정심의 사유를 짓기 때문에, 구경에는 장차 판별하여 결단의 과가 이루어진다. 둘째는 다음과 같다. ‘이와 같이 이와 같이 사유한다’는 것은 본질상을 반연하는 것이고, 이 사유로 말미암아 장차 이와 같이 이와 같이 결단의 과가 이루어진다. ‘만약 내가 이와 같이 이와 같이 사유한다’는 것은 영상상을 반연하는 것이고, 이 사유로 말미암아 장차 이와 같이 이와 같이 판별하여 결단의 과가 이루어진다. 셋째는 다음과 같다. ‘내가 이와 같이 이와 같이 사유한다’는 것은 법의 자성을 반연하는 것이고, 이 사유로 말미암아 장차 이와 같이 이와 같이 결단의 과가 이루어진다. ‘만약 내가 이와 같이 이와 같이 사유한다’는 것은 법의 차별의 뜻을 반연하는 것이고, 이 사유로 말미암아 장차 이와 같이 이와 같이 판별하여 결단의 과가 이루어진다. 이상은 유위의 성변을 총괄하여 드러낸 것이다. 비록 『대법』과 어긋나지만 [3]아래에서 칠종과 상섭하는 글에는 순응한다. ‘또 청정한 소연을 반연하는 작의’라는 것은, 두 가지 해석이 있다. 첫째는, 진여를 반연하는 작의라고 한다. 둘째는, 이 무루작의를 반연하여, 그것을 소연으로 삼기 때문에 ‘청정한 소연을 반연하는 작의’라고 말한 것이다. ‘승[4]외사택작의(勝外思擇作意), 곧 최초로 모든 법을 사택하는 것’이라는 것은, 이는 사혜(思慧)이다. ‘사마타를 으뜸으로 삼는다’는 것은, 등인(等引)의 지위에 의지하여 승해하고 사택하는 것이다. ‘적정작의란 최초로 마음을 안으로 편안히 두는 것’이라는 것은, 이는 사혜의 지위에서 등지(等持)로 마음을 편안히 두는 것이다. ‘비파사나를 으뜸으로 삼는다’는 것은, 수혜(修慧)의 지위에서 닦는 등인이다. ‘승해사택작의로 말미암아 지견을 청정하게 닦는다’는 것은, 혜를 방편으로 삼아 혜를 원만히 이루기 때문이다. ‘적정작의로 말미암아 경안을 생장한다’는 것은, 정을 방편으로 삼아 정을 원만히 이루기 때문이다. ‘일분수·구분수 작의로 말미암아 모든 개(蓋)에서 마음이 해탈하고, 무간·은중작의로 말미암아 모든 결(結)에서 해탈한다’는 것은, 오개와 구결은 실제로 현행과 종자에 모두 통한다. 현행은 모습이 두드러지므로 지금은 치우쳐 ‘개’라고 말하고, 종자는 끊기 어렵고 모습이 침미하고 미세하므로, 지금은 치우쳐 ‘결’이라고 말한다. 그러므로 끊는 것을 달리 말한 것이다. ‘대치작의란 이로 말미암아 바로 모든 혹을 버리고, 끊음을 임지하여 모든 번뇌가 멀리 떠나 상속하지 않게 하는 것’이라는 것은, 경법사가 해석하였다. 무간도가 현재에 일어나는 즉시 수멸(數滅)을 증득하는 것을 ‘끊음을 임지한다’고 이름한다. 해탈도가 일어나는 것을 ‘임지’라고 하는 것은 아니다. 기법사가 해석하였다. 대치작의는 무간도와 해탈도를 포섭한다. 순청정과 관찰은 가까운 것과 먼 것의 두 승진도이다. 혹은 청정지는 네 도에 포함되지 않는다. 육수념은 불·법 등을 생각하는 것이니, 「보살지」에서 말한 것과 같다. ‘자연운전작의란 네 때에 해당한다. 첫째는 작의를 얻을 때이다’라는 것은, 아래의 상섭에서는 제6·제7 작의를 얻을 때라고 한다. 제9품의 염오를 떠나는 무간도와 해탈도이다. 둘째는 바로 들어가 이미 근본정에 들어간 때이다. 이 두 작의를 얻었기 때문에 능히 근본정려에 바로 들어간다. 이 앞의 두 때는 견도 이전의 방편이다. 셋째는 현관을 닦을 때이니, 앞의 방편으로 말미암아 견도에 들어가고 또 수도에서 현관을 닦는다. 넷째 때는 아라한의 지위이다. ‘바로 얻음’은 무간도이고, ‘이미 얻음’은 해탈도이다. 셋째, 칠작의와 사십작의의 상섭 가운데, 먼저 칠작의의 상을 밝힌다. [7]그런 뒤 글을 따라 상섭을 밝힌다. 요상작의는 하지의 거친 상과 상지의 고요한 상을 능히 안다. 이 첫 작의는 문혜·사혜가 아직 섞여 있다. 이로부터 이후에는 한결같이 수(修)의 상이다. 이 거침과 고요함의 상을 거듭 사유하여 자주 승해를 일으키므로, 승해작의라 이름한다. 이를 익힘으로 말미암아, 처음 단도(斷道)가 생길 때 그것과 함께하는 작의를, 원리작의라 이름한다. 그러므로 상품 번뇌와 추중은 모두 이미 끊어진다. 다시 위의 끊음을 기뻐하고 좋아하여, 위의 끊음의 공덕을 본 뒤, 소분의 원리에서 생기는 희락을 접한다. 혼침과 수면을 없애기 위하여 다시 고요하고 묘한 작의를 자주 닦아, 그 마음을 기쁘게 하므로, 섭락작의라 이름한다. 이와 같은 행자는 방편의 선품이 자지(資持)하기 때문에, 욕계계(欲界繫)의 중품에 포함되는 번뇌의 전구(纏垢)가 다시 현행하지 않게 한다. 이로 말미암아 번뇌가 끊어졌는지 끊어지지 않았는지를 자세히 살피기 위하여, 다시 작의를 일으켜 관찰한다. 곧 고요한 상을 따르게 되므로, 관찰작의라 이름한다. 이와 같은 행자는 자주 관찰하며 대치를 더욱 닦아, 욕계의 일체 번뇌가 잠시 동안 계박에서 벗어나게 하기 위하여, 이 대치도와 상응하는 작의가 초정려의 최후 가행이 되므로, [8]가행구경작의라 한다. 이로 말미암아 욕계의 하품 번뇌가 모두 현행하지 않는다. 이와 무간에 근본의 최초 정려와 함께하는 작의를 증득하니, 가행구경과작의라 이름한다. 여기서 상품의 혹을 끊는 도는 처음 일으키기 어려우므로, 두 작의를 가행으로 삼는다. 뒤의 하품을 끊어 그 지를 원만히 하는 것 또한 어렵지만 처음 닦는 것은 아니므로, 한 작의를 가행으로 삼는다. 앞 품의 무간도는 뒤 품의 가행이 될 수 있으므로, 중간 세 품을 끊는 데에는 따로 가행을 말하지 않는다. 뒤 품의 무간도는 앞 품의 해탈도가 될 수 있으므로, 앞의 여섯 품을 끊는 데에도 해탈도가 있음을 따로 말하지 않는다. 뒤의 세 품을 끊으면 그 지가 원만하여 근본지에 들어가기 때문에, 제7 작의를 해탈도라고 말한다. 칠작의의 상을 밝히고 나서, 이제 글을 따라 밝힌다. ‘요상작의는 연법작의와 연의작의를 포섭한다’는 것은, 기사가 말한다. 여기에는 두 가지 해석이 있다. 첫째는, 요상은 문혜와 수혜에 통하기 때문에 두 가지를 포섭한다는 것이다. 한 설은 말한다. 요상은 오직 수혜뿐이라는 것이다. 여기서는 처음 일으킨 수혜도 법을 반연하므로 두 가지를 포섭한다고 말한 것이다. 앞에서 ‘연법’은 문혜라고 말했지만, 여기서는 수혜에도 통한다고 말한다. 앞은 좁고 뒤는 넓으므로 서로 어긋나지 않는다. 이제 이 글로 말미암아 색계에서 삼혜가 갖추어지는지 빠지는지를 밝힌다. 어떤 견해에서는 색계에도 사혜가 있다고 하니, 『성실론』의 설과 같다. 그 논에서는 말한다. “삼혜는 욕계와 색계에 모두 있다. 예컨대 수거사(手居士)가 무열천에 태어나 그곳에서 설법한 것과 같다.” 사람이 설법한다면 반드시 그 뜻을 사유하므로, 색계에도 사혜가 있음을 알 수 있다. 무색계에는 오직 수혜만 있다. 그러므로 이 글에서 말하였다. “요상작의는 연의작의를 포섭한다.” 앞에서는 “연의작의란 사혜와 수혜로 이루어진 혜와 상응하는 작의이다”라고 하였다. 이미 ‘연의의 일부분을 포섭한다’고 하지 않고 단지 ‘연의를 포섭한다’고 하였으므로, 요상은 사혜에도 통함을 알 수 있다. 또 논에서 이미 “요상은 아직 문혜와 사혜가 섞여 있다”고 하면서도 정지(定地)의 작의라고 하였으므로, 색계에도 사혜가 있음을 알 수 있다. 경이 “요상은 삼혜에 통한다”고 한 것은, 아마 이 뜻과 부합할 것이다. 또 『대법』 제9권에서는 말한다. “승해작의로 말미암아 구하는 바의 뜻을 위하여 바른 방편을 일으킨다.” 범법사가 해석하여 말하였다. 이는 승해작의를 거듭 해석한 것이다. ‘구하는 바의 뜻을 위한다’는 것은, 하지에서 끊어야 할 것과 상지에서 얻어야 할 뜻을 구하기 위한 것이다. ‘바른 방편을 일으킨다’는 것은, 수혜를 일으켜 혹을 끊는 방편을 발하는 것이다. 문혜·사혜와 상응하는 작의가 앞의 것과 다른 점은, 앞의 것은 문혜·사혜가 섞이지 않았고, 여기서는 오직 문혜·사혜와 상응하는 것을 취한다는 데 있다. 이 소의 뜻은, 색계에도 사혜가 있다는 것이다. 어떤 견해에서는 색계에는 문혜와 수혜만 있고 사혜는 없다고 하니, 설일체유부와 같다. 그렇다면 이 글에서 “요상은 연의작의를 포섭한다”고 한 것은, 연의의 체가 넓기 때문이다. 욕계에 있을 때 연의작의[1]는 사혜와 함께하고, 상계에 있을 때는 수혜와 함께한다. 그러므로 요상작의는 정지의 연법·연의를 함께 포섭한다. 욕계의 연법·연의를 포섭하는 것은 아니다. 글에서는 이미 정지를 기준으로 칠작의를 밝히고 있으니, 초정려에서 비상비비상처까지를 말한다. 어찌 굳이 욕계의 연법·연의를 따로 가릴 필요가 있겠는가. 그러므로 ‘일부분을 포섭한다’고 따로 말하지 않은 것이다. 또 “요상은 문혜·사혜와 섞인다”고 한 것은, 욕계의 문혜·사혜가 사이에 끼어 섞인다는 뜻이다. 미지정은 욕계와 이웃하므로 혹 나가고 혹 들어가면서 문혜와 섞이기 때문이다. 이로부터 위로는 문혜·사혜를 초월하여 한결같이 수(修)의 상이 된다. 기법사 등이 삼혜의 문을 해석하여 말하였다. 요상은 문혜와 수혜에 통하고, 나머지 여섯은 오직 수혜이다. 혹은 일곱 모두 수혜라고 한다. 그 뜻은 알 수 있다. “요상·승해·구경과의 세 작의는 승해작의와 진실작의를 모두 포섭한다”는 것은, 경사가 말한다. 이 글로 말미암아 알 수 있다. 승해작의는 가관(假觀)과 실관(實觀)에 모두 통한다. 관찰작의는 사십작의 가운데 승해작의만을 포섭한다. 칠작의 가운데 나머지 세 작의는 사십작의 가운데 진실작의만을 포섭한다. 이는 앞의 문에 의한 것이고, 다른 문에 의한다면 마땅히 경우에 따라 알아야 한다. 사십작의 가운데 제7에서 승해작의를 밝히며, “정려를 닦는 이는 원하는 바에 따라 모든 사상(事相)에 증익하여 작의한다”고 했는데, 이를 앞의 문으로 삼는다. 다음 제19에서는 “승해사택작의란, 이로 말미암아 혹 최초로 모든 법을 사택하거나, 이는 욕계의 사혜이거나, 혹은 사마타를 으뜸으로 삼는다”고 하였는데, 이를 뒤의 문으로 삼는다. 앞의 문에 의하면 승해작의는 오직 가상관(假想觀)뿐이다. 그러므로 칠작의 가운데 관찰작의만이 이를 포섭한다. 뒤의 문에 의하면 승해작의 가운데 어떤 것은 칠작의에 포섭되지 않는다. 곧 혹 최초로 모든 법을 사택하거나 혹 사마타를 으뜸으로 삼는 경우이다. 또한 그것은 칠작의에 두루 통할 수 있다. 그러므로 “뒤의 문에 의하면 마땅히 경우에 따라 알아야 한다”고 말한 것이다. 기법사가 해석하여 말하였다. “요상·승해·구경과의 세 가지는 승해작의와 진실작의를 모두 포섭한다”는 것은, 요상작의가 처음 닦는 때와 무학의 때에 모두 있기 때문이다. 처음 닦을 때는 대부분 오직 승해이고, 무학 등이 닦을 때는 대부분 진실이다. 승해작의는 이미 가까운 가행이므로 이치상 가·실에 모두 통한다. 구경과작의는 근본지 안의 일체 시위에 있으므로 가·실에 통함도 이치에 맞는다. “관찰작의는 오직 승해작의를 포섭한다”는 것은, 그것이 중간 세 품의 승진도이기 때문이다. 처음에는 가해(假解)로 닦으므로 진실에도 통한다고 말하지 않는다. 뒤의 가행이 될 때에는 이치상 진실에도 통한다. “나머지 세 작의는 오직 진실을 포섭한다”는 것은, 무간도이므로 대부분 진실을 관하기 때문이다. “이는 앞의 문에 따른 것이며, 다른 문에 따르면 마땅히 경우에 따라 알아야 한다”는 것은, 이것이 앞에서 말한 칠작의와 두 작의의 상섭을 기준으로 한 것이고, 다른 별도의 뜻에 따르면 요상은 처음 닦기 때문에 대부분 오직 승해이며, 구경과는 해탈도이기 때문에 오직 진실이고, 관찰작의는 승진도와 가행도가 될 수 있으므로 승해와 진실에 모두 통하며, 나머지 네 작의는 앞과 같다. 그러므로 “다른 문에 따르면 마땅히 경우에 따라 알아야 한다”고 한 것이다. 칠종 모두가 앞과 다르다고 말한 것은 아니다. 또 다른 해석이 있다. 앞의 글에서는 진실작의의 상을 해석하여, 자상·공상 및 진여상으로 모든 법을 이치에 맞게 사유하는 작의라고 하였다. 지금 이 글에서는 자상과 공상을 반연하는 것을 앞의 문으로 삼고, 삼승에 통하여 말하기 때문이다. 진여를 반연하는 것을 다른 문으로 삼으니, 오직 보살에만 해당하기 때문이다. 만약 다른 문에 의한다면 요상 등은 진실에 통한다고 할 수 없으므로, “경우에 따라”라고 한 것이다. “두 종류의 작의가 또한 무학의 작의를 포섭한다”는 것은, 과를 얻은 뒤에도 거듭 염리(厭離)를 일으키므로 요상작의가 있기 때문이다. 번뇌를 끊는 도에 의하여 말하면 중간의 다섯 작의를 말하지만, 무학에게는 이미 끊을 번뇌가 없으므로 있다고 말하지 않는다. “관찰작의가 변지작의를 포섭한다”는 것은, 관찰도 가행도에 통하기 때문이다. “관찰은 오직 유분별작의만을 포섭한다”는 것은, 승진도 가운데에서는 대부분 혜를 일으키기 때문이다. 그러므로 치우쳐 그렇게 말한 것이지 무분별이 전혀 없다는 뜻은 아니다. “사변제소연작의는 일체를 두루 포섭한다”는 것은, 경이 해석하였다. 칠작의 가운데 원리·섭락·가행구경·가행구경과가 있다. 이 네 가지 가운데 앞의 셋은 무[3]애도이고 반드시 진여를 반연하며, 가행구경과는 해탈도이므로 또한 진여를 반연한다. 그러므로 모두 사변제소연작의를 포섭한다. 나머지 요상·승해·관찰작의는, 혹 방편도로서 가행지와 상응하여 진여의 증득을 구하거나, 혹 승진도에 있으면서 후득지와 상응하여 돌아보며 관찰할 때 증득한 진여를 반연한다. 비록 마음 밖에서 진여를 보는 것처럼 보이더라도 ‘사변제의 경계를 반연한다’고 이름할 수 있다. 그러므로 칠작의 모두 사변제소연작의를 포섭한다. “소작성변은 첫째 문에 따르면 일체를 두루 포섭하고, 둘째 문에 따르면 오직 가행구경과작의에 포섭된다”는 것은, 위에서 소작성변소연작의를 밝히면서, “나는 이와 같이 이와 같이 사유한다”라고 하였는데,</w:t>
      </w:r>
    </w:p>
    <w:p>
      <w:pPr>
        <w:pStyle w:val="TranslationText"/>
        <w:pageBreakBefore w:val="0"/>
      </w:pPr>
      <w:r>
        <w:rPr>
          <w:rFonts w:ascii="Noto Sans KR" w:hAnsi="Noto Sans KR" w:eastAsia="Noto Sans KR"/>
        </w:rPr>
        <w:t>이는 첫째 문으로서 인위(因位) 가운데에서 소작성변작의를 밝힌 것이다. 그러므로 칠작의를 모두 포섭한다. 이는 부분부분 성취되는 것을 기준으로 하여 칠작의를 포섭한 것이다. 다음에 “또 청정한 소연을 반연하는 작의”라고 한 것은, 이 둘째 문에서는 오직 과위(果位)에 나아가 소작성변을 밝힌 것이다. 그러므로 오직 가행구경과작의만이 이를 포섭한다. 기사가 말한다. 첫째 문은 유위의 과를 닦아 성취하는 것에 의하기 때문에 칠작의에 통하여 포섭되고, 둘째 문에서는 오직 가행구경과가 포섭한다는 것은, 앞의 둘째 ‘청정한 소연을 반연하는 작의’가 오직 불과에 있기 때문이다. 무위의 전의가 구경에 성취되기 때문이다. “최초의 승해사택작의는 모두 포섭되지 않지만, 사마타를 으뜸으로 삼는다면 일체를 두루 포섭한다”는 것은, 앞에서 “승해사택작의란 혹 최초로 모든 법을 사택하거나 혹 사마타를 으뜸으로 삼는다”고 하였다. 최초의 승해사택작의는 곧 욕계의 선한 사혜이므로, 색계의 칠작의에는 포섭되지 않는다. 만약 색계의 사마타 가운데에서 그 승해사택작의를 일으키면, 곧 칠작의에 포섭된다. 앞의 글에서 다시 “적정작의란, 이로 말미암아 혹 최초로 마음을 안으로 편안히 두거나 혹 비파사나를 으뜸으로 삼는 것”이라고 하였다. 지금 “최초의 적정작의이거나 비파사나를 으뜸으로 삼는다면 마땅히 또한 그러하다”라고 한 것은, 곧 앞에서 “혹 최초로 마음을 안으로 편안히 둔다”고 한 경우이다. 처음 욕계의 마음에 의지하여 안의 경계에 머무는 것을 적정작의라 한다면 이는 칠작의에 포섭되지 않고, 수혜의 비파사나에 의지하여 적정작의를 일으킨다면 칠작의에 포섭된다. “앞의 여섯 작의는 일분수와 구분수를 모두 포섭한다”는 것은, 기사가 말한다. 혜해탈자는 수혜를 닦지만 정은 닦지 않는 이생이 있고, 근본정을 얻었어도 반드시 수혜를 닦는 것은 아니다. 구경과작의는 수승한 경우를 기준으로 하여 구분수를 포섭한다고 말한다. 구해탈자는 구분수를 닦기 때문이다. “수순작의는 처음 두 작의에 포섭된다”는 것은, 수순작의가 소연을 염괴하는 것이므로 처음 두 작의가 포섭한다는 뜻이다. 대치작의는 무간도이므로 원리·가행구경 및 섭락의 일부가 이를 포섭한다. 섭락작의는 네 도에 모두 통하기 때문이다. [1]“순청정작의는 오직 섭락작의의 일부에 포섭된다”는 것은, 경사가 말한다. 앞에서 순청정작의를 해석하여, “이로 말미암아 육수념을 닦거나 혹 다시 어느 하나의 묘한 일을 사유한다”고 하였다. 그 섭락작의 가운데에는 네 도가 모두 갖추어져 있다. 순청정작의는 그 가운데 일부인 승진도만을 포섭한다. 육수념 등을 닦는 것은 이치상 또한 관찰작의를 포섭해야 하지만, 같이 승도(勝道)이기 때문에 알기 쉬워 말하지 않은 것이다. 또 육수념을 닦거나 어느 하나의 묘한 일을 반연하는 것은 번뇌를 끊는 일이 아니므로, 네 도에 포섭되는 것이 아닐 수도 있다. 그러므로 오직 저 섭락작의의 일부일 뿐이다. 승진도가 아니기 때문에, 저 요상·승해·관찰작의에는 포섭되지 않는다. 따라서 섭락작의는 네 도와 네 도 아닌 것에 모두 통하여 포섭함을 알 수 있다. 다시 해석한다. “순관찰단미단작의는 오직 관찰작의에 포섭된다. 이는 단대치에 의한 것이고, 나머지 경우에는 마땅히 경우에 따라 알아야 한다”는 것은, 앞에서 순관찰작의를 해석하여, “이로 말미암아 모든 번뇌가 끊어졌는지 끊어지지 않았는지를 관찰하거나, 또는 자신이 이미 증득한 것과 먼저 증득한 것을 관찰하고, 모든 법의 도리 등을 관찰하는 작의”라고 하였다. 만약 “모든 번뇌가 끊어졌는지 끊어지지 않았는지를 관찰한다”는 데 의하여, 순관찰작의를 해석한다면, 순관찰은 오직 칠작의 가운데 관찰작의만을 포섭한다. 두 가지가 모두 단대치도의 방편이 되기 때문이다. 그러므로 “이는 단대치에 의하여 말한 것이다”라고 한다. 만약 다음 [2]글의 “또는 자신이 이미 증득한 것과 먼저 관찰한 모든 법의 도리 등을 관찰한다”는 글로 순관찰작의를 해석한다면, [3]순관찰작의는 별도로 요상·승해·관찰 및 과작의의 네 작의에 통하여 포섭된다. 오직 관찰작의만이 포섭하는 것은 아니다. 그러므로 “나머지 경우에는 마땅히 경우에 따라 알아야 한다”고 한 것이다. 기법사가 해석하였다. “이는 단대치에 의하여 말한 것이며, 나머지 경우에는 마땅히 경우에 따라 알아야 한다”는 데에는, 두 가지 해석이 있다. 첫째는, 오직 “순관찰단미단작의는 관찰작의에만 포섭된다”는 것을 해석하는 것이다. 그 이유는 앞의 중품을 끊는 대치의 승진도에 의하여 말했기 때문이다. 만약 나머지 경우에 의하면, 뒤의 무간도의 가행이 되기 때문에 요상·승해·섭락의 세 작의에도 포섭된다. 만약 하품을 끊는 대치에 의하여 말하면, 또한 가행구경과작의에도 포섭된다. 그러므로 “경우에 따라”라고 한 것이다. 둘째는, 앞의 네 작의가 앞서 말한 상섭에 통한다고 설명하는 것이다. 각각 상품·중품·하품을 끊는 대치의 뛰어난 뜻에 의하여 말한 것이며, 나머지 갖추어진 뜻에 의하면, 수순작의는 처음 두 작의와 섭락·관찰작의에도 포섭된다. 관찰작의도 뒤의 가행에 통하기 때문이다. 그러므로 순청정작의도 관찰작의에 포섭된다. 순관찰단미단작의도 섭락·가행구경과작의에 통하여 포섭된다. 뜻은 앞에서 말한 것과 같으므로 “경우에 따라”라고 한다. “역려작의는 모두 포섭되지 않는다”는 것은, 앞에서 역려작의를 “수행을 처음 시작하여 아직 작의를 얻지 못한 이가, 소유한 작의”라고 해석하였으니, 이는 욕계의 마음 가운데 힘써 처음 닦으며 아직 미지정의 모든 작의를 얻지 못한 것이기 때문이다. 그러므로 이 역려작의는 정지의 칠작의에 포섭되지 않는다. “유간운전작의와 유공용운전작의는 내지 섭락작의까지에 포섭된다”는 것은, 경사가 말한다. 유간운전과 유공용운전, 이 두 작의는 칠작의 가운데 앞의 네 가지, 곧 요상·승해·원리·섭락을 포섭한다. 그러므로 “내지 섭락작의까지”라고 말한다. 기사가 말한다. 유간작의는 제28권에서, 요상에 포섭된다고 하였다. 문혜·사혜가 사이에 끼기 때문이다. 유공용작의는, 제28권에서, 다음 다섯 작의에 포섭된다고 하였다. 모두 공용을 일으키기 때문이다. 여기서는 섭락작의가 승진도에도 통하므로 관찰작의를 생략하여 말하지 않았다. 관찰과 승진은 같은 부류이기 때문이다. 가행구경작의가 자연운전을 얻게 할 수 있으므로 ‘자연운전’이라 이름한다. 당시에 이미 자연히 운전한다는 뜻은 아니다. 제28권에서는 오직 가행과만을 무공용운전이라고 했기 때문이다. 제28권에서 유공용을 ‘무간’이라고 한 것은, 앞의 유간과 상대하여 말한 것이다. 자연히 운전하는 것을 무공용이라 이름한 것은, 앞의 세력 있는 유공용과 상대하여 말했기 때문이다. “사택작의는 요상작의에 포섭된다”는 것은, 처음 닦는 문에 의하여 혜를 많이 일으킨다는 뜻이지, 다른 작의가 전혀 포섭하지 않는다는 뜻은 아니다. “내섭작의는 승해작의에 포섭된다”는 것은, 처음 무간에 내경을 반연하는 문에 의한 것이다. 다른 작의가 전혀 포섭하지 않는다는 뜻은 아니다. “정장작의는 관찰작의에 포섭된다”는 것은, 관찰작의가 번뇌가 끊어졌는지 끊어지지 않았는지를 관찰하여 장애를 청정하게 하는 데 따르기 때문이다. 실제로 그것에 포섭된다는 뜻은 아니다. 바로 무간도가 아니기 때문이다. “광대작의는 어느 것에도 포섭되지 않는다”는 것은, 무주열반에서 비와 지를 세워 자리·이타를 널리 행하는 것이며, 칠작의에는 포섭되지 않기 때문이다. 칠작의는 오직 자리이고 광행이 아니기 때문이다. “처음의 변행작의는 구경과에 포섭된다”는 것은, 앞에서 변행에 두 가지가 있었는데, 첫째는 불세존을 말하므로 과작의에 포섭된다. 둘째인 “일체를 포섭한다”는 것은 모든 보살이 [4]삼승과 오명처에 두루 방편선교한 모든 작의가 자리행이므로 칠작의에 포섭된다는 뜻이다. 또 “요상작의는 전하여 그 연이 된다”는 것은 이를 거듭 해석한 것이다. “요상은 타소건립에 포섭된다”는 것은 다른 이의 음성을 듣는 것과 자신의 작의를 반드시 그 연으로 삼기 때문이다. 첫째 해석은, 요상이 문혜와 수혜에 통하기 때문에 타소건립에 포섭된다는 것이다. 둘째 해석은, 비록 오직 수혜를 체로 삼더라도, 외부의 가르침을 반연하여 생기기 때문에 타소건립에 포섭된다는 것이다. 이는 곧 성문의 요상작의이다. 내증상취는 요상작의를 포섭하며, 오직 먼저 닦은 복덕·지혜의 자량만을 연으로 삼는다. 외부의 연이 없어도 스스로 깨닫기 때문이다. 이는 곧 독각과 모든 보살의 요상작의이다. 나머지 승해 등 여섯 작의는 앞 작의로 말미암아 뒤 작의가 생긴다. 둘째로 소연의 차별을 별도로 해석하는 가운데 둘로 나눈다. 처음에는 소연을 곧 상으로 삼고, 둘째로 상을 별도로 밝힌다. 이 소연은 모든 작의의 경계이므로, 곧 상을 함께 정 등의 경계로 삼기 때문이다. 상을 별도로 밝히는 가운데, 처음에는 네 상과 서른두 상을 밝히고, 뒤에는 본말의 상섭을 밝힌다. “소연상이란 소지사(所知事)의 분별체상이다”라는 것은, 분별체는 능연의 심·심소이고, 분별상은 소연의 상분이다. 정심은 이 견분과 상분을 소연으로 삼는다. “인연상이란 정의 자량이다”라는 것은, 무회·환희·안락 등의 인을 말한다. “근문을 지키지 않는 것 등 네 가지”라는 것은, 앞에서 말한 것과 같다. 첫째는 근문을 지키지 않는 것이고, 둘째는 음식의 양을 [6]알맞게 하지 않는 것이며, 셋째는 초야와 후야에 항상 깨어[7] 부지런히 관행을 닦지 않는 것이고, 넷째는 바른 앎으로 머물지 않는 것이다. 아래의 「성문지」에서 자세히 말한다. 침·도·란의 상은 이름 그대로이다. 착상의 체는 무명을 성품으로 삼는다. 혹은 애를 성품으로 삼거나, 견·의 등 일체 번뇌를 성품으로 삼기도 한다. 서른두 상 가운데 “무엇이 소의상인가. 분별체상이다”라는 것은, 안의 오온과 그 종자를 말한다. 곧 견분과 상분을 소의라 이름한다. 색 등 육처를 소행상이라 이름한다. “무엇이 심기상인가”라는 것은, 여기에 두 가지 상이 있다. 첫째는 모든 마음이 일어나는 상이다. 곧 바로 앞에서 말한 작의가 한 가지 상이니, 모든 마음은 작의로 말미암아 생기기 때문이다. 둘째는 제8심이 일어나는 상이다. 곧 십이지 가운데 마음이 행을 반연하고 또한 명색을 반연하여 생기기 때문이다. “무엇이 자상상인가. 자기 부류의 자상이다”라는 것은, 기사가 말한다. “자기 부류의 자상”은 오온이라는 부류를 말한다. 각각의 별도 자상은 각각의 온과 안근 등의 자상이 서로 다른 것을 말한다. 또 다른 해석이 있다. “자기 부류”는 처의 자상을 말하고, “각각 별도”는 개별 사(事)의 자상을 말한다. “여기서 이미 출리하여 끊는 데 방편을 닦지 않는 이는 유탐심 등을 관한다”는 것은, 경사가 말한다. 이는 열 쌍의 무염오심을 결론짓는 것이다. 곧 무탐·무진·무치에서 이미 해탈한 마음에 이르기까지를 유탐 등과 견주어 관하는 것이다. “방편을 닦는 이는 약심·하심 등을 관한다”는 것은, 이는 [1]열 쌍의 유염오심을 결론짓는 것이다. 곧 유탐·유진[2]·유치심, 약심에서 내지 불해탈심에 이르기까지이다. 유탐·무탐, 유진·무진, 유치·무치, 소심·다심, 약심·광심, 하심·거심, 내지 응수·불응수, 유해탈·무해탈의 마음이다. 태와 기가 함께 말하였다. 모든 출가자를 ‘이미 출리한 자’라고 한다. 여기에는 두 부류가 있다. 한 부류는 열반의 방편을 닦지 않는 자로서 유탐·무탐, 유진·무진, 유치·무치 등을 관하고, 한 부류는 열반의 방편을 닦는 자로서 약심·광심, 하심·거심에서 내지 선해탈심·불선해탈심을 관한다. 이 가운데 앞의 세 쌍은 반드시 출세간을 따르는 것은 아니므로 불염오상이고, 뒤의 일곱 쌍은 출세간을 따르므로 그렇다. 기가 다시 해석하여 말하였다. 혹은 정을 따르는 것을 ‘방편을 닦는다’고 하고, [3]그렇지 않은 것을 ‘방편을 닦지 않는다’고 한다. 반드시 출세간에 한정되는 것은 아니다. 또 해석한다. “방편을 닦지 않는 자”란, 무학인이 이미 출리를 얻어 다시 방편을 닦지 않으므로 단지 유탐 등 세 쌍의 마음만을 관하는 것이다. “방편을 닦는 자”란, 유학인이 약심·하심 등 일곱 쌍의 마음을 관하여 무학의 출리를 따르는 것이다. “무엇이 광명상인가. 어떤 이가 어둠의 대치나 혹은 법광명에 대하여…”라는 것은, 앞의 개(蓋)의 식(食)을 밝힌 곳에서 세 가지 광명을 말했는데, 여기서는 그 가운데 처음 두 가지이다. “머물러 앉음 등을 관한다”는 것은, 경의 세 구절을 들어 각각 해석한 것이다. 경사가 말한다. ‘머묾’은 현재이고, ‘앉음’은 미래이다. 또는 뒤의 행위에 있으면서 앞의 것을 관찰한다는 것은, 뒤뒤의 능취가 앞앞의 것을 관하는 것을 말한다. 능취법은 곧 뒤의 마음으로 앞의 마음을 관찰하는 것이다. 기법사가 다시 말하였다. 미래를 ‘앉음’이라 하고, 현재를 ‘머묾’이라 한다. 미래의 ‘앉음’에서 일어나 현재의 ‘머묾’에 서기 때문이다. 또 이 현재를 역시 ‘앉음’이라고도 한다. 과거는 ‘누움’이라 한다. 앉은 뒤에 눕기 때문이다. 과거는 이미 쉬어 소멸했으므로 ‘누움’이라는 이름을 세운다. “무엇이 입정상인가. 인연 등으로 말미암는다”는 것은, 앞의 네 상 가운데 응원리상을 제외한 것이다. 이 세 상은 입정을 따르기 때문이다. “무엇이 출정상인가. 분별체에 포섭되지 않는 부정지의 상이다”라는 것은, 기사가 말한다. 비록 정심과 산심의 체가 모두 분별에 통하지만, 이 산심의 체는 정에 포섭되지 않는 부정지의 상이므로 출[4]정상이라 이름한다. 혹은 분별체가 무루정에 포섭되지 않는 부정지의 상이므로 출정상이라 이름한다. 이제 다시 해석한다. 산심을 분별이라 이름하고, 그 체가 정에 포섭되지 않으므로 부정지의 상이라 한다.</w:t>
      </w:r>
    </w:p>
    <w:p>
      <w:pPr>
        <w:pStyle w:val="TranslationText"/>
        <w:pageBreakBefore w:val="0"/>
      </w:pPr>
      <w:r>
        <w:rPr>
          <w:rFonts w:ascii="Noto Sans KR" w:hAnsi="Noto Sans KR" w:eastAsia="Noto Sans KR"/>
        </w:rPr>
        <w:t>“무엇이 인발상인가. 간략한 것을 능히 인발하여 광박한 문구와 의도의 길을 이루는 것이다”라는 것은, 이는 성자의 자재통이다. 지혜와 언음의 자재로써 광박한 모든 문구를 한 글자 안에 거두고, 이 한 글자로 무량한 문구와 뜻을 포섭한다. 이는 모두 정에 의지하여 인발되므로 인발상이라 이름한다. 내지 일체 공덕을 인발한다. 상섭은 알 수 있다.</w:t>
      </w:r>
    </w:p>
    <w:p>
      <w:pPr>
        <w:pStyle w:val="EditorialNote"/>
        <w:pageBreakBefore w:val="0"/>
      </w:pPr>
      <w:r>
        <w:rPr>
          <w:rFonts w:ascii="Noto Sans KR" w:hAnsi="Noto Sans KR" w:eastAsia="Noto Sans KR"/>
        </w:rPr>
        <w:t>교감·번역 메모 | [구문 불확실] 「定俱不俱心[4]無故」는 문장이 압축되어 있으며 [4]는 원문의 편집표지이다. 임의로 보정하지 않았다. / [이문 검토 필요] 「[5]既總標中有二」의 既는 문맥상 다른 글자일 가능성을 배제하기 어렵다. 원문을 유지하였다. / [구문/이문 검토 필요] 「十[6]遍因解解脫已略解訖」는 「解」가 연속되어 구문이 매끄럽지 않다. 원문을 고치지 않고 문맥에 따라 옮겼다. / [이문 검토 필요] 「調暢暢調」는 글자가 반복·전도된 듯 보이나 원문을 그대로 보존하였다. / [구문 불확실] 「捨念知三依於定位同能除障名內等淨」은 지분의 배당과 수식 관계가 압축되어 있어 직역하였다. / [구문 불확실] 「[4]以初二定樂受故」는 앞뒤 문맥에 비해 생략이 큰 문장이다. 원문을 보충하지 않았다. / [판독/이문 검토 필요] 원문은 「除[5]朱定餘二定中皆立有支」이다. 「朱定」 등은 이문 가능성이 있으나 임의로 수정하지 않았다. / [판독/이문 검토 필요] 「十地經云何故淨覺人等」의 인용구는 문맥상 판독이 불안정해 보인다. 원문을 그대로 옮겼다. / [이문 검토 필요] 원문의 「若依瑜伽置言」에서 「置言」은 이문 가능성이 있으나, 원문을 고치지 않고 문맥에 따라 번역하였다. / [이문 검토 필요] 원문 「取所所緣」에는 「所」가 중복되어 있다. 삭제하지 않고 번역에도 중복 흔적을 남겼다. / [구두/구문 불확실] 「解差別有二[2]解通明四靜慮差別」은 후문의 「二解」와 호응하여 구두를 달리할 가능성이 있다. 원문 순서를 유지하였다. / [구문/이문 검토 필요] 「淨定無漏定味定名為一分」은 바로 뒤의 「斷彼味定」과의 관계가 압축되어 있다. 임의 보정 없이 직역하였다. / [판독/이문 검토 필요] 원문 「決定[5]疑寂」의 「疑寂」은 문맥상 이문 가능성이 있으나 그대로 보존하였다. / [구문 불확실] 「靜慮[1]出受差別住成差別故」는 문장 압축이 심하여 직역하였다. / [판독/이문 검토 필요] 원문 「隨眠剛[3]纊」의 「剛纊」은 판독·이문 가능성이 있어 원문을 고치지 않았다. / [구문 불확실] 원문 「即[6]是[7]等四定捨根出離」은 교감표지를 포함해 문맥이 압축되어 있어 직역하였다. / [구문 불확실] 「出離[9]捨捨根」은 중첩된 「捨」의 관계가 불명확하여 원문대로 보존해 직역하였다. / [구문 불확실] 원문에 「究竟作意[11]作意」가 중첩되어 있으나 임의로 고치지 않았다. / [구문 불확실] 「義可文持非文義持陀羅尼故」는 수식 관계가 압축되어 있어 직역하였다. / [구문 불확실] 「通依九地[2]并七門作意實義如是」는 압축된 문장이어서 직역하였다. / [구문 불확실] 원문 「當辨如如是如是」는 중첩·오자가 의심되나 임의로 고치지 않고 문맥에 따라 옮겼다. / [판독/이문 검토 필요] 원문 「當辨如如是如是」의 「如」 중첩은 이문 가능성이 있어 원문을 수정하지 않았다. / [이문 검토 필요] 원문 ‘勝[4]外思擇作意’는 문맥상 ‘勝解思擇作意’와 관련될 가능성이 있으나 원문을 고치지 않았다. / [구문 불확실] 원문 ‘無[3]㝵道’는 통상 ‘無礙道/無間道’ 계열의 이문 가능성이 있으나 원문을 보존하였다. / [구문 불확실] 원문에 ‘次[2]文復云文云’의 중복이 있어 원문을 보존하고 뜻에 따라 직역하였다. / [이문 검토 필요] 원문 ‘悎[7]寤’는 ‘覺寤’ 계열 이문 가능성이 있으나 원문을 보존하였다.</w:t>
      </w:r>
    </w:p>
    <w:p>
      <w:pPr>
        <w:pStyle w:val="SmallMeta"/>
        <w:pageBreakBefore w:val="0"/>
        <w:jc w:val="center"/>
      </w:pPr>
      <w:r>
        <w:rPr>
          <w:rFonts w:ascii="Noto Sans KR" w:hAnsi="Noto Sans KR" w:eastAsia="Noto Sans KR"/>
        </w:rPr>
        <w:t>瑜伽論記卷第四(之上終)  |  『유가론기』 권제4 상 끝.</w:t>
      </w:r>
    </w:p>
    <w:p>
      <w:pPr>
        <w:pStyle w:val="Heading1"/>
        <w:pageBreakBefore/>
      </w:pPr>
      <w:r>
        <w:rPr>
          <w:rFonts w:ascii="Noto Sans KR" w:hAnsi="Noto Sans KR" w:eastAsia="Noto Sans KR"/>
        </w:rPr>
        <w:t>『유가론기』 권제4 하</w:t>
      </w:r>
    </w:p>
    <w:p>
      <w:pPr>
        <w:pStyle w:val="SmallMeta"/>
        <w:pageBreakBefore w:val="0"/>
      </w:pPr>
      <w:r>
        <w:rPr>
          <w:rFonts w:ascii="Noto Sans KR" w:hAnsi="Noto Sans KR" w:eastAsia="Noto Sans KR"/>
        </w:rPr>
        <w:t>瑜伽論記卷第四(之下)(論本第十二卷)  |  『유가론기』 권제4 하(논본 제12권).</w:t>
      </w:r>
    </w:p>
    <w:p>
      <w:pPr>
        <w:pStyle w:val="SmallMeta"/>
        <w:pageBreakBefore w:val="0"/>
      </w:pPr>
      <w:r>
        <w:rPr>
          <w:rFonts w:ascii="Noto Sans KR" w:hAnsi="Noto Sans KR" w:eastAsia="Noto Sans KR"/>
        </w:rPr>
        <w:t>釋遁倫集撰  |  석 둔륜 집찬.</w:t>
      </w:r>
    </w:p>
    <w:p>
      <w:pPr>
        <w:pStyle w:val="Heading2"/>
        <w:pageBreakBefore w:val="0"/>
      </w:pPr>
      <w:r>
        <w:rPr>
          <w:rFonts w:ascii="Noto Sans KR" w:hAnsi="Noto Sans KR" w:eastAsia="Noto Sans KR"/>
        </w:rPr>
        <w:t>문단 025  ·  [0387b10]</w:t>
      </w:r>
    </w:p>
    <w:p>
      <w:pPr/>
      <w:r>
        <w:rPr>
          <w:b/>
        </w:rPr>
        <w:t>원문</w:t>
      </w:r>
    </w:p>
    <w:p>
      <w:pPr>
        <w:pStyle w:val="SourceText"/>
        <w:pageBreakBefore w:val="0"/>
      </w:pPr>
      <w:r>
        <w:rPr>
          <w:rFonts w:ascii="Noto Sans KR" w:hAnsi="Noto Sans KR" w:eastAsia="Noto Sans KR"/>
        </w:rPr>
        <w:t>[0387b10] 論本卷第十二</w:t>
      </w:r>
    </w:p>
    <w:p>
      <w:pPr/>
      <w:r>
        <w:rPr>
          <w:b/>
        </w:rPr>
        <w:t>한국어 직역</w:t>
      </w:r>
    </w:p>
    <w:p>
      <w:pPr>
        <w:pStyle w:val="TranslationText"/>
        <w:pageBreakBefore w:val="0"/>
      </w:pPr>
      <w:r>
        <w:rPr>
          <w:rFonts w:ascii="Noto Sans KR" w:hAnsi="Noto Sans KR" w:eastAsia="Noto Sans KR"/>
        </w:rPr>
        <w:t>『논』 본문 권제12.</w:t>
      </w:r>
    </w:p>
    <w:p>
      <w:pPr>
        <w:pStyle w:val="Heading2"/>
        <w:pageBreakBefore w:val="0"/>
      </w:pPr>
      <w:r>
        <w:rPr>
          <w:rFonts w:ascii="Noto Sans KR" w:hAnsi="Noto Sans KR" w:eastAsia="Noto Sans KR"/>
        </w:rPr>
        <w:t>문단 026  ·  [0387b11]</w:t>
      </w:r>
    </w:p>
    <w:p>
      <w:pPr/>
      <w:r>
        <w:rPr>
          <w:b/>
        </w:rPr>
        <w:t>원문</w:t>
      </w:r>
    </w:p>
    <w:p>
      <w:pPr>
        <w:pStyle w:val="SourceText"/>
        <w:pageBreakBefore w:val="0"/>
      </w:pPr>
      <w:r>
        <w:rPr>
          <w:rFonts w:ascii="Noto Sans KR" w:hAnsi="Noto Sans KR" w:eastAsia="Noto Sans KR"/>
        </w:rPr>
        <w:t>[0387b11] 釋作意所緣中。自下第三通辨。文有其七。一修作意所由。二四緣入等至。三四得定者。四味淨定等差別。五四分定異。六次第超越入出。七[5]重修差別。謂即於彼彼諸相乃至能作四事等者。景師解云。謂於所緣相因緣相等四相中。作意思惟能作四事。一即修習如是作意。二能遠彼所[6]餘煩惱。三能練此作意及餘令轉明盛。四厭所緣令煩惱不續。基云。又即修習此作意時厭壞所緣是加行道。捨諸煩惱是無間道。任持斷滅是解脫道。令諸煩惱遠離相續是勝進道也。四因緣入等至中。因力者。謂前生當所入定以為因力。此順小教作此分別理論。大乘正取定種以為因力。亦可據曾隣近入靜慮時。熏發定種功能增長生今時定。是其因力。四得定者中。備云。此愛等者是上地惑。非欲界以伏欲貪等。方入定故。此義不然。以識論說要得彼地根本定者彼地煩惱容現前故。此未起定者豈容先起上地愛等。基云。此四無記根。四人得定起此四種。非必一人具能起四。愛即貪數。見謂見取。慢即我慢。疑即癡疑。此中先聞而起。是未得定先起四根不是唯無記性。欲界通不善故。或得定已後起四種方是無記。景釋。見上靜慮云先依邪教起於常見。次云如是方便入初靜慮等能得清淨等者。彼師又教若入八定如是常我清淨解脫等者。又依彼教而生見取。彼依常見見取勇猛精進修入初定或餘定等。復因定力見過去事又生常見。次明依見修得靜慮。次依定力知過去事復生常見。復於後時下。依於常見復生見取。基解。如是入已能自憶念過去多劫遂生是見等者。由得定已起四常見總緣世間。非但約定故非見上靜慮所攝。執此見不捨名為見取。然此文中唯說能得淨不說體殊勝。實逐難顯之。為勝易故。定等是常見所依蘊故亦見取境。此中愛緣上地唯識具釋。未得定前我慢緣此地生。同地而執。總緣五蘊而方能故。得定後慢。緣彼地起亦同地故。無別緣我慢緣他地生。總緣者可爾。如唯識說。其疑一法。觀其文勢唯修出世者起緣聖諦疑故。據勝者說理通餘有。於餘勝定亦起疑故。未得定前性通不善。若得定已後名無記根。是定煩惱為根[7]本起生煩惱。愛味定中基述二義。一通未至有。準上了相作意既通聞[8]惠未至地散心。何妨染心未至地有。要得根本定得自在已方起現前。二云未至地無染。了相亦非通聞惠其所愛味當言已出其能愛味當言正入者。前說既得定已便生愛味。恐人疑在淨定之中起此愛味故。今說言所愛味淨定已出。能愛之心當言正入。基云。淨定已入過去出於現在。味定在現在故當言正入。清淨靜慮謂有中根利根等煩惱行薄塵行方能修入。不言下根及三毒偏增修得淨定。於甘露界繫念思惟如是方入無漏定者。或四諦觀或觀二空。所顯真如為前方便入無漏定名甘露界。順退分定謂有鈍根順住分定謂有中根或利根性等者。此中但依四人成四故此說根。非依一人而成四種。下第十三說。四撿行經說依一人次第修故。道理亦有上根而下[1]順退。亦有下根上[＊]順不退。其退分定退。其住分定與染心相入出。既不勝進亦不退下。順勝分定。定約別人修定。是利根。不與染心而相入出。第四亦爾。順決擇分定能生無漏。非勝分定。第十三說。四撿行經中順勝分定非退非住。唯是勝進非趣決擇故。決擇即分名決擇[2]分。是支義類義。言猶如世間珠瓶等物已善簡等者。已為聖人簡擇入最勝分名決擇分。如世珠瓶已簡擇得精。是故名簡擇分。此四種定。略以六門辨。一辨行相。如文。二辨性。唯有漏善。三依地。通色無色。有頂亦能生無漏心故。然以義準非上七近分有第[3]四不見與無漏心相入出故。初起不然後起可得。故皆有四分無文遮故。四初能生二自及住分。住分生三除第四。第三亦生三除退分。第四生一謂自類。五顯類異。順退分順煩惱[4]住分順自地。順勝分順上地。順決擇分順無漏。六依起。下界起四。上二界唯三無初以不退故。無間入等至中漏無漏純雜三種皆有四類。一純有漏二純無漏三有無漏雜。四類者。一順入二逆入三順逆入四逆順入。此中但有初二。超越入等至中。有漏無漏純雜三類超各亦有四。此中辨唯有初二。文言通故。如是合有二十四句。上辨類別。何人能超者。此言超者。唯無學非有學唯利根非鈍根。依界者。唯欲界非上二界。此中景云。許身在下地得起上生得善心者得成二十四句。古人證云。準廣心文。謂從方便心得入不隱沒無記心以出心不勤求故。不隱沒無記心不生方便善心以羸劣故。故從淨定心入天眼耳識。天眼耳識不得却入淨定。若身在欲不起上生得善。從天眼耳出在何心。又欲界羅漢退起上二界惑。若不起上界生得善心從何等心入彼煩惱。又阿羅漢超定時。若不得非想生得善心不成句數。今大乘中依對法文。說隨生何地即得成熟[5]地善心。據得現起名為成熟。此文即說身在下地但起下地生得善心。會前三證者。諸依新譯經論說彼五通及變化心皆名通果。順正理等皆作此判。如修通時無礙斷通壅竟。次則成熟意地智慧。是其通體。從此生五通及化心皆名通果。與定相出入。故天眼耳從定出還入定。又無學人退起上地惑時。從住分定起當地惑。如防上地過時得從上地煩惱入於下地住分淨定。無學退時以無退分從彼住分而入煩惱。既知生下[6]起上地生得善心。是則順逆超次入八定時不成多句。俱有六句。一有漏順逆均次入於八定。二無漏順逆均次入於七定。三有漏順逆間次入於八定。四有漏順逆均超入於八定。五無漏順逆均超入於七定。六漏無漏順逆間超入於八定。若超色界心出可有聞慧異熟生心及通果心。今以非想心出出在何心。彼無聞慧威儀工巧及通果心非異地起生得善心。異熟生心業果者不異地起。準滅盡定出緣三種境觸三種觸許緣內外有為蘊生。何妨欲界起有頂地異熟生心非業果者。然相難知。由此應言有漏無漏出在異類名為出心非要散位。若爾有漏無漏間入等云何住異類。今言住異行相別類名之為出。或得起無記心未乖理也。以極遠故無有能超第三等至唯除如來等者。此據自在超一切地者說。若七地已前及波羅蜜多聲聞亦能超二地乃至七地。大目犍連入無所有處定聞象等聲。便從彼出超多地故。六十三中具明此事。又依自在超一切地。謂佛及不退菩薩。餘人雖超不能多地。若任運[7]超禪者一切皆得。如轉生九地及大目犍連。故此不說。熏修中。文有二。初明二義雜修。後明修生差別。熏有五類。一純有漏定薰修。謂生下四靜慮除五淨居。如此下說耎中上品修故受三地果。二純無漏定[8]薰。謂八地已去變易生死有漏定盡故。三有漏無漏雜修。即此所說為於等至得自在故。及受等至自在果故間雜修習生五淨居等。四有漏定散雜熏修。謂阿羅漢捨福命行資命福果。五無漏定散雜熏修。謂二乘及七地已前菩薩變易生死。此第三雜修中。</w:t>
      </w:r>
    </w:p>
    <w:p>
      <w:pPr>
        <w:pStyle w:val="SourceText"/>
        <w:pageBreakBefore w:val="0"/>
      </w:pPr>
      <w:r>
        <w:rPr>
          <w:rFonts w:ascii="Noto Sans KR" w:hAnsi="Noto Sans KR" w:eastAsia="Noto Sans KR"/>
        </w:rPr>
        <w:t>有漏為兩邊。無漏一剎那居中。名修成滿。如五淨居業異生身造。種在身中任運但能[1]滅下天處。由起希願熏修成滿無漏定力資昔業種令勢殊勝生五淨居。故非有漏而為中也。其力劣故。即與小乘雜修不同。謂毘曇等云先起無漏十六行觀多念相續。次入有漏十六行觀亦多念相續。如是展轉漸略行緣乃至無漏有漏各二剎那名方便成。次復更起一念無漏。復更起一念有漏。是無間道。次復更起一念無漏是解脫道。名熏成五品。熏修名有三心。即用兩頭無漏熏中間有漏故也。又初一念有漏是加行道伏除定障。次念無漏為無間道正除定障。次一念有漏為解脫道故熏修滿。若以有漏為中無漏為初後者。豈以無漏為加行有漏為無間道耶。次末後解脫為能資故所資相順。謂如有一已得有漏及與無漏四靜慮等者。凡熏定者。要須具得四種靜慮漏無漏定方始熏修。先用第四定無漏熏當地有漏。次入第三定無漏熏當地有漏。乃至初定。從上流注入於下地故云也。依次下文熏定有五。一為等至得自在故。二為受等至現法樂住自在果故。三為得彼不退道故。四為修治引功德道故。五為生淨居故。今此文中略舉前二也。若於此處此時此事欲入諸定等者。泰云所依身名處云云。基云。身所住依名處。起定明暗等時節等名時。隨緣何境名事。若有餘取者。取支有殘業潤生。而命終者。便生淨居。等至果有二。初得功德果後生淨居果。修生差別中有四。一生因。二染退善進。三修因處。四辨差別。既生彼已若起愛味即便退沒者。非上地中定可有退。由多愛味損減壽命名便退沒。此退生也。此地五門廣分別中上已三段解四門訖。下第四段釋諸經宗要。最後眾雜義。文分為二。初釋宗要。即解前說總標四門。靜慮解脫等持等至中後三種。由四靜慮前已解故。後第十三卷方釋雜義[2]經。[3]此二段[4]但是釋經諸門雜義各有別故。分成二種。初中分三。初標下說。次隨別釋。後通結。別釋中有三。一解解脫。二解等持。三三摩地已下是。三解等至。五現見三摩跋底已下是。初門有四。初釋解脫。次釋勝處。三釋遍處。後總聊簡。雖勝遍處準前標說在等至門。今依修生次第故次解脫而明之。前以隨他雜起引生或隨勝義故離解脫入等至門。解脫除障最為勝用故別門標。今以初修次第必爾故便明之不相違也。八解脫以九門辨。文中有二。一標數釋名。二辨其行相。標數釋名者。一有色觀諸色解脫乃至滅盡解脫身作證具[5]是住。依俱舍二十九云。初名內有色想觀外色解脫想。觀增故立想觀名。內未伏除見者色想名內有色。但觀外境名外觀色。大乘不然。未離色界欲。或雖已離見者。色想安立現前名有色。通觀內外名觀諸色。問顯揚論等名內有色想諸色解脫。何故此中不說內字但言有色。三藏云。梵本經論[6]若若大竝無內字。譯加內字義亦無妨。備云。初但解脫境體未解脫境類。體謂欲界死尸等類。[7]色謂色界色。第二解脫中體類俱脫故名為外。基云。古言內有色想觀外色此名不當。其有色非唯內故。諸所觀非唯外故。今準顯揚有色想者。依有色定意解思惟故。諸色者觀內外諸色故。言無色想者。依無色定[8]意意解思惟故。外者除眼等根意解思惟餘色故。據實初二通觀內外而有兼正。但欲顯第二解脫已離色欲故。別標內無色想。其初解脫未離色欲。內外俱有色故但言有色。號內有色於理何傷。內無色想觀外諸色者。彼小乘說內已伏除色想名內無色想。唯觀外境名觀外色。今此論已依無色定離色界染名內無色想。即此諸色已出染故名之為外。觀此為境名觀外色。上二言觀者。於諸色中為變化自在故。意解思惟顯示彼想故。解脫者。謂能解脫變化障故。依對法說內謂內身。已依無色定伏除見者色想名內無色。與此不同。此中備云。未離欲時自見名內色。他見非情名為外。然已得離欲界欲貪。在色界定內都觀於色界欲界之色。故自他色合名為外色。泰云。於二界色之上色欲未離名內有色。若於此內身已得離欲時即說內身名曰外色。無色欲故。不唯觀身外色名外。淨解脫身作證具足住者。淨者第四靜慮中離八種障。捨念圓滿清白名淨。此觀通觀淨不淨境。顯揚說。淨者一向意解思惟淨妙色者。基云。隨轉理門。或依彼觀相待相入故後成一味淨色為論。對法論說。於內淨不淨色展轉相待等故。解脫者。謂能解脫淨不淨變化生起煩惱障。此即變化時加行功用名為煩惱障礙心。故前二解脫隨於一事變化之障。此所解脫淨不淨中所有變化加行功用極自在障。身者意身。作證者。由於智斷得作證故。諸根得境唯身根親合身與證名。前二解脫意解思惟尚疎遠。故與其觀名。此第三解脫除障最勝名身作證故。對法說。此八種名聖住。諸聖所住故。然諸聖者。多住第三第八。[1]此勝故於二界中各在邊故。世尊經中說身作證於色無色障斷無餘證得轉依勝餘六故。具足住者。是第四靜慮根本圓滿。第八亦爾。有頂圓滿。餘名可解。今此文中但釋通名。前七解脫於已解脫生勝解者。七所觀法要離彼地煩惱障染。方始修作名已解脫。今觀彼境為除定障。起神通功德而生勝解故名解脫。第八解脫棄背想受者。前遠無間道雖滅想受障。今方得名解脫。正起解脫時。但暫棄背想受立解脫名。非時方始解脫定障先已離故。第二辨相中唯辨七解脫。後等至門方釋第八故。謂生欲界等者。釋有色義。此說初修未離色染。若已離者見者色想安立現前名為有色。彼於如是所解脫中已得解脫者。釋解脫義。其所觀色於欲界[2]所解脫中。已得解脫故。即於欲界諸色以有光明相作意思惟等者。此明觀義。不同小宗作不淨想。今此說觀光明想故。有二因緣名為有色。一生欲界得色界定故。二於光明而作勝解故。欲界諸色於諸勝處所制少色等者。此答所觀色即勝處境。初勝解想而觀之故。若好若惡等者。此答行相。前三解脫引勝處遍處諸聖神通。後四解脫隨應能引無諍等功德。謂生欲界已離色界欲者。此釋內無色想義。先依空處定已離色界染故。無色界定不現在前者。釋觀外諸色義。無色不能觀諸色故。依色界定現觀外諸色故無色定不現在前。上說未得無色定。未離色界欲外觀諸色名初解脫。已得無色定已離色界欲觀外諸色名第二解脫者。此依初業說。由俱解脫者定得初解脫故。若先不入無色定未伏除見者色想。作光明[3]想而觀諸色是初解脫。若先入無色定已伏除見者色想。不思惟光明[＊]想但觀外色中好惡等是第二解脫。故此中言又不思惟彼所想之明相觀漸成故。但於外色而生勝解。由此俱解脫者亦成初解脫故。對法解初解脫云。於內未伏除見者色想即初習業者。或現安立見者色想即業滿者。俱解脫等所起解脫。於其內身雖已[4]離[5]色欲安立色想而現在前觀於外色故。彼釋第二解脫云。謂內已伏見者色想是初業者。</w:t>
      </w:r>
    </w:p>
    <w:p>
      <w:pPr>
        <w:pStyle w:val="SourceText"/>
        <w:pageBreakBefore w:val="0"/>
      </w:pPr>
      <w:r>
        <w:rPr>
          <w:rFonts w:ascii="Noto Sans KR" w:hAnsi="Noto Sans KR" w:eastAsia="Noto Sans KR"/>
        </w:rPr>
        <w:t>或現安立見者無色想是業滿者。俱解脫者所起解脫義準前說。又不思惟彼想明[＊]想但於外色而作勝解釋觀義。若於是色已得離欲說彼為外者。即此已離染色。[6]出染故名[7]之為外。觀此一切諸色為境。名觀外色不唯觀外塵名觀外色。若準對法內身名內。外塵名外。觀塵為境名觀外色。彼說內外二義乍同小宗。依無色定離內色染等與彼差別。上二解脫依俱舍說。初二靜慮能除欲界初靜慮中顯色貪故。彼不淨觀可作是說。今作光明[8]相等。顯揚第二十說。此二除變化障。為於變化得自在故修二解脫。變化既通四靜慮有故。初二解脫通依四靜慮。同成實論。仍在根本非諸近分地。彼[9]忻趣修都無通果。此容預修有通果故。淨解脫中已得捨念圓滿清白者。此釋淨義。一剎那中離過名清。相續離過名白。以此為依修習清淨聖行圓滿名淨解脫者。此依第四定於青等四色隨觀一色作清淨解。亦可總觀四色作清淨解。如觀花樹。後勝處中方別觀四色。此中說得捨念淨故。下復以三義釋此淨名。云謂已超過諸苦樂故亂動靜故善磨瑩故。故淨解脫唯在第四根本非近分。此亦內無色而觀外色由前已說故此略之。次四無色解脫。皆已離自地欲。依根本地重觀自境。思惟勝解令障更遠引生勝德立解脫名。然今論文空識二解脫言離自地欲。後二不言離自地欲者。無學身中影略而說。準前應言離自欲故。若依有學等得不要離染故此不說。又空識處言思惟自地者。由彼二名自地為稱。無所有處以識無有為自地名。故於識處思惟勝解。有頂解脫亦然。下之三地名想生處。遍於此處思惟勝解唯在根本非近分地。上已依論二門分別。三出體性者。七十三說。五法之中世間出世間正智為自性。有漏者分別中世間正智攝。無漏者即無分別智後得智攝。唯慧為性。緣色非色及真如境離諸定障引生勝德非餘能故。若相應體初七四蘊性。眷屬五蘊性。第八解脫二十二法滅盡定。以前所薰厭心種子為自體故。四[1]諸緣境者。初二解脫以顯色相及真如相為所緣境。第三解脫以攝受相及真如相為所緣境。攝受相者於內淨不淨色展轉相待展轉相入展轉一味。如對法說。次四解脫各以自相及真如為境。初三解脫以色無色為境。次四解脫唯無色為境。為斷此障起此觀行。第八解脫無所緣也。五凡聖得分別。有義初七解脫通凡聖得。第八解脫唯聖得唯無漏故。七十[2]二說異生聖者同得初三。然有差別。內外二道通得無爽。除變化障得自在故。然瑜伽第十五云。初三解脫於一切色得自在故便能引發諸聖神通。不與一切異生共有者。彼論自說不還阿羅漢所作。不說異生不作初三。次四解脫。對法論說聖弟子所得者。若得意者聖之弟子異生亦得。有義唯前三通內外道凡聖皆得。論唯說此異生得故。後五唯聖得論說聖之弟子不說異生故。六離障差別。顯揚二十說對除六障。一[3]反化障。初二所除。能變能化由觀光明殊妙無礙及為少多等得自在故。二最極現法樂住障。第三所除。對法論說。能斷淨不淨色變化障及於此中煩惱生起障。即於淨色變化加行功用與不淨色變化相違。體即硬澁無記之性名為煩惱。三往還障。第四所除。由空諸色無障礙故。為方便已入色四定根本之地往還自在。四引無諍等勝功德障。由識所除。彼諸功德體即識故。此為方便已。起第四靜慮發諸功德。五諸漏及有障。漏謂煩惱有謂有頂。此即無色惑苦二法由第六第七解脫所除。第六解脫正能除之。第七解脫除之令遠。六寂靜最極住障。第八所除。滅定寂靜極勝住故。第十五說後五解脫唯言能引想受滅等至者。依成滿位亦不相違。七依身起者。後五解脫三界身起。許無色界起滅定故。初三解脫。有義唯欲起由教力故。此卷論云。由二因緣名為有色。謂生欲界故。有義不然。通二界起。初修解脫遍處為果。必在欲界如前道理。後成滿時遍處為因解脫為果。何妨色界亦得後起。豈生色界不得名有色而不修通耶。八二得者。佛及麟角身中八皆離欲得故。在餘身中皆加行得。要離彼地染後方修得故。九有無漏。在佛身皆無漏。在餘身中第八唯無漏。餘七通有漏無漏。通是世間出世間二智為體故。下第十五更當廣辨。次八勝處以三門辨。一釋名。先列後釋。一內有色想觀外色少。若好若惡若劣若勝。於彼諸色勝知勝見得如實相。二內有色想觀外色多。三內無色想觀外色少。四內無色想觀外色多。此後三種。若惡好等言皆如初說。後四勝處皆內無色想。然觀外諸色青黃赤白四種有異。此中內有色想內無色想等如解脫中說。前解脫中有色不言內。今言內者。前以設雖於內身見。有色想安立現前未離色染者。以一切色染皆未離故。但言有色而不說內。即以此一切色而為境界。起光明想未出色染故名觀諸色。或通觀內外色不可名觀外色。今此勝處唯觀非根色不觀根色。內有根色故名內有色。與前差別。餘少多等如文自釋。二出體者。對法顯揚俱作是說。初二勝處初解脫所出。次二勝處是第二解脫所出。後四勝處第三解脫所出。淨解脫中初之二想淨與不淨展轉相待展轉相入。如是展轉總一切色合為一味。清淨想解名展轉一味故。後四勝處第三解脫所出故。此八體即前三解脫也。問若爾前三解脫與八勝處有何差別。俱舍云。前修解脫唯能棄背。後修勝處能制所緣。隨所樂觀或修不起。今釋。初修前三解脫除二種障。由此能生勝知勝見名勝處。修成滿者。由八勝處勝伏所緣。能令初三解脫清淨。是謂解脫勝處差別。問何故解脫遍處通觀非色。八勝處中唯觀諸色。答離障遍觀色非色等。勝伏境時色相難勝折伏。好惡難勝[4]伏故。色勝伏已於無色中亦得自在故。從難勝唯立色勝處。三依境分別者。後四唯緣色處顯色。其形色無體顯色攝故。假[5]無體[6]唯實故。故唯觀四。前四所緣聲香味觸所依聚色。以初二解脫緣光明相及劣勝故。即初四勝處觀顯假色光明乃是假顯色故。由體清明順於變化故偏觀之。第二解脫緣一切色處故。第三第四勝處亦觀於彼一切色處若少多等。然以有情非情形量小大內外別故。分成少多故。依有色及與無色各緣二境分成四種故。諸勝處不減不增故。對法說。少色者。有情數色其量[7]少故。多色者。非情數色其量大故。顯揚論中唯依資具非資具分成多少。今此中以有情及資具合名為少。宮殿等名多。數量別故。各據一義亦不相違。好惡劣勝等依少多色之差別故。故不別立。然在欲界初四勝處具觀四塵同聚色處。在色界中唯觀聲觸同聚色處。[1]唯初二解脫觀色塵。故初四勝處中[2]俱觀色境。論說劣色者。謂聲香味觸。不可意色者。此說欲界有聲等所依同聚之色處名劣色等。是初四所觀。非聲等四是勝處境故。此論云[3]四顯色有情資具宮殿等攝。謂好惡劣勝四名顯色。即前少多是情等色。故非聲等。由於色處折伏自在。於餘四塵亦能變化。</w:t>
      </w:r>
    </w:p>
    <w:p>
      <w:pPr>
        <w:pStyle w:val="SourceText"/>
        <w:pageBreakBefore w:val="0"/>
      </w:pPr>
      <w:r>
        <w:rPr>
          <w:rFonts w:ascii="Noto Sans KR" w:hAnsi="Noto Sans KR" w:eastAsia="Noto Sans KR"/>
        </w:rPr>
        <w:t>或初二解脫初雖唯觀色引生初四勝處。勝處起已後觀四塵。折伏自在引生解脫。後成滿位復唯觀色光明等境能為變化。故顯揚云。由三解脫故得勝定自在。由得彼已方說勝色自在成就。此以解脫為因勝處為果。又云。此八勝處與修三種緣色解脫作所依止。此以勝處為因解脫為果。初修後滿有差別故。論[4]雖說言此四顯色非色處顯。謂聲香味觸劣勝之色。所觀明顯名為顯色。非但以色亦以真如為所緣。七十二云。思惟色真如相故得勝知見。異生不爾。略辨義已。文分為二。初解勝處名。次別解少多等義。處者是所緣。勝者能緣。初文有三。初標。次辨。後顯差別。第三遍處以四門辨。一釋名。先釋通名。後別名。於勝解事者釋處義。隨應即前解脫等境故。生遍勝解者釋遍義。此假勝解作遍想故。此釋通名也列名者。謂地水火風青黃赤白空處識處。如經言。謂地遍處一能解了上下及傍無二無量。如是乃至識遍上下及傍無二無量等。此中[＊]雖釋無二無量。餘如顯揚第四等說。二出體性者。俱舍云。初八遍處唯從第三解脫所出。後二遍處即彼空識二解脫。今者初八以慧後二四蘊為自性。初八遍處善清淨故。能引賢聖勝解神通及轉變神通。[5]雖依四地而有不可隨應。從初[6]三解脫滿唯第三故。此論云。如是有色諸遍處定色界後邊故。從第三解脫所出。理同俱舍所說通途。三廢立者。論自解說。瑜伽又說。然由所依真如遍滿能依色非色。亦復遍滿能依之中。所依造色遍滿故。能依造色亦遍滿。唯說能依中實顯色遍滿不說假顯形亦遍滿。唯說所依實觸遍滿不說能依假觸亦遍滿。既說所觀色境空遍滿亦說能觀識境遍滿。餘非遍滿故非遍處。然涅槃經中第三十一說除火取無所有處者。事火外道以火為天說火體遍增。彼執故對彼機除火遍處。無所有處有觀察時。觀識遍無少分所有。所無境遍亦名遍處。今諸論中。依極自在已方修遍處觀無少所有境。非必觀所無識遍一切故不立遍處。佛於彼假名於此實說故。問勝處引生遍處方起。何故勝處無後二初四。答勝伏所緣方生遍果。果法勝故加因六種。勝處唯依伏殊勝境不說所餘。遍處用勝者。此下文說引生神通等故。勝處劣者。唯勝伏所緣不能引生廣功德故。六十二說。修十遍處能為五事如彼廣說。四所緣境者。七十二說。又十遍處由勝所緣力應知。其相差別者。此用大種及真如相為所緣。若不爾者。所依不遍能依亦應不成遍滿。由真如境極遍滿故能依亦得成遍滿名。又空識相及真如為所緣。不但唯以有為為境。[7]合以[8]色觸處四蘊及真如為所緣。第四總聊簡中有三。初釋解脫勝處遍處次第。次解遍處作用。後以喻顯三法次第。此法次第略有三義。一云一隨轉理門。即此門是。二依真實理門。六十三說。勝處遍處是諸解脫能清淨道。顯揚第四說。由諸勝處勝所緣故。由諸遍處所緣遍故。能令解脫清淨應知。二云。真實理中。一初修行門即此文是。二後成滿門即餘文是。三云。一如量智修門即此文是。二依如理智修門即餘文是。先依世俗智起勝知見已。次依如理智入遍處解脫。勝解神通者。隨所意解皆能稱遂。遠作近解屈申臂頃至色究竟等。轉[9]反神通等。轉換舊形而作異相。又勝解[10]通意解思惟。轉變神通能成實事。別釋經宗要中有三。下第二解等持。前別有十一。下解十門。闕第十一。如前已釋。三三摩地中文分為三。初別明三摩地行境別相。次明三摩地行別境同相。後釋先後次第妨難。初之一門安立諦行。其第二門非安立行。初之一門別相行。次之一門通相行。是謂差別。就初文中初標空三摩地行相。當知。空性略有四種下。總釋空性差別。顯揚第二說云。空有二種。一所知二智。所知者。謂眾生及法遍計所執性中此二無性。及彼所餘無我有性。於諸法中所執性無即是無我性有。無我性有即是所執性無。即以[11]此有及非有無二之性名所知空。空智者。謂緣彼境如實了知。彼論意說所執法有情空及真如空性俱名所知空。觀彼無時見此有故。證此有時見彼空故。有空無二俱名境空。此說空行所證所空。能觀彼心即名空智。此中所言謂於遠離有情命者等即所觀中所空空境。心住一緣即彼空智。此依三乘通所觀空。但言遠離有情命者等唯說人空不說法故。唯說所空不說所證空。彼說無二有無雙彰。此說所無不辨真有故不相違。總釋空差別中有兩番釋。基判。初依無學者四種空性。後陳有學者四空差別。景釋。初番觀察空者。即是學人。總觀諸法之上空無橫計苦樂淨我及我所等。後之三空是無學人。觀於自身及外五塵空無煩惱。於中初彼果空無學人。即總觀內自身及外五欲空無煩惱。此觀由觀察空得名彼果空。第三內空第四外空即別觀自身及外五欲空無煩惱。及引經證如文。可知。又修行者下。第二番釋。即是初修行人。學作此觀[1](基云謂諸凡聖有學)言由彼果空至思惟內空者。此初行者。別觀無學之人於外五欲空無煩惱。別觀無學之人於自內身空無煩惱。言由觀察空或時思惟內外空性者。明初行者將彼無學內外空義類觀自身內外空性總觀察之。由此觀力心俱證會內外空性。言設復於此內外空性不證會者等者。明初學者於內外空不能證會便應思惟無常苦想。不為我及慢所動。便於內外二空俱證。基云。此即顯空無我行名為空行。空無有情及法我故。無願中。謂於五取蘊思惟無常或思惟苦者。基云。此說三界五取蘊法名無願境。心住一緣名三摩地。顯揚又云。無願有二。一所知二智。正[2]此同。即以無常及苦[3]并集四行名無願行。此以無常苦果行攝因行等故。無相三摩地中。初釋行相。後釋彼經。謂即於彼諸取蘊滅思惟寂靜。是無相境。心住一緣是三摩地。顯揚說。無相有二種。一所知二智。所知者。謂即所知空境。由此境相一切諸相之所不行。智如[4]此前說。此說前空境中真如空相諸相不行名無相境。即是此中諸取蘊滅。不說所執空名無相境也。前說因證彼空所空所證空二俱名空。今但說所證空[5]無相境。故與前別。即滅四行名無相行。道諦四行非三等持。何故無願無相說心三摩地空不說耶。答此觀有故稱作彼心。彼觀空故一切俱遣。空不說心餘二說有也。後釋經中。文分為三。初釋不低不昂。二釋方便方便果。三釋曉了曉了功德。違順二相不相應故者。緣違境心低。緣順境心昂。今無二相名不低昂。又壞世諦違俗境名低。執心存立順真境名昂。無相行離二名不低昂。此不壞世諦即不思惟一切相不厭不壞等名不低。此於無相界正思惟故不順堅執名不昂。方便方便果中。初釋方便。後彼復數數自策自勵下釋方便果。相謂境相此有二重。一有漏名相無漏名無相。二有為名相無為名無相。若依初義諸後得智以後義或及初義為本質行名無相行。即滅四行。或道四行。若依後義無分別智名無相行。</w:t>
      </w:r>
    </w:p>
    <w:p>
      <w:pPr>
        <w:pStyle w:val="SourceText"/>
        <w:pageBreakBefore w:val="0"/>
      </w:pPr>
      <w:r>
        <w:rPr>
          <w:rFonts w:ascii="Noto Sans KR" w:hAnsi="Noto Sans KR" w:eastAsia="Noto Sans KR"/>
        </w:rPr>
        <w:t>翻此二名有相行。此方便中於彼諸相未能解脫者在有漏位。未解脫有漏相故。故隨相識於時時中擾動其心。此數思擇方能取得無分[6]別智果。解脫有漏一切隨相名方便果。於此解脫又善解脫故任運而住名極解脫。即通根本後得智二位。曉了果曉了功德中。煩惱斷及滅諦名曉了果。現法樂住及道諦名曉了功德。謂無相行之所曉了。即[7]道四行亦無相行。前後兩文寬狹有異。景云。斷及住究竟者。此就二諦體說。俱名為果及名功德。又復滅道已下。約用以釋經文。又諦現觀是見道名。曉了果者。酬前方便故。羅漢德滿名為功德。若於此處無有彼物等。此第二段三摩地行別境同相。依一真如觀具三義故。何故此中先說空性等者。第三段釋三次第。此意問言苦四行中先說無常苦。後說空無我。今於此中先說空行。後無願行方說無常等。此意答言謂不相違。十六行中先無常者。則據見道已前初修加行先觀無常。無常故苦苦故無我。無我故空。從易至難作此次第。此中則據初入見道觀真如時空無人法故先說空。從真見道入相見道。次起無願無常苦觀方得清淨。言若無無我無常苦觀終不清淨者。此反釋也。[8]若無真見道中[9]無[10]我空定。相見道中無常苦觀終不清淨。言要先安立無我之想從此無間方得無願者。此順釋也。要先於真見道安住無我。從此無間入相見道方得無願。下引經證。是故經言諸無常想依無我想而得安住者。相見道中諸無常想依真見道無我之想而得安住。言彼於無常觀無我已不生希願者。彼相見道無常行道前無我已。於有為有漏不生希願故空。次第生於無願不求有為。唯願無相專求出離。故此無間宣說無相者。從無願後方起無相。問曰。復以何緣此中先陳無願。次說無相。顯揚第二先說無相。後陳無願耶。答此說要於三界先不願求方於無相圓證清淨。故先無願後說無相。初證二空無即達無我有。故於空後即說無相。方令無願圓證清淨。此依後時無相圓滿。彼依初時無願圓滿。故不相違。此三三摩地諸門分別者。八門分別。一名差別。七十二及顯揚第二說。若無差別總說為空。無願無相通聞思修所成為性。有漏無漏若定若散唯善非餘。加行非生得。若言空無相無願三摩地者。唯修所成。有漏無漏唯定非散。若言空解脫門等者。唯是無漏修所成慧。非散聞慧等。二釋別名者。空者生法無我性非有。無願者不願求。無相者佛地論第一說離十相。色聲香味觸男女生老死。涅槃經第十三說十三相。於此加三苦樂捨相。三摩地義如前說。解脫者離縛義。或由緣此離諸諦縛。或由起此證無為解脫。依此二義解脫之門名解脫門。或體無漏解脫即門。三出體者。唯以等持而為自體。雖聞思位有彼俱。等持勝故。或以定慧而為自性。於解脫中此二勝故。相應四蘊。眷屬五蘊。四智攝者。俱通三智。通聞思修世出世智故。加行後得三行理通。次前文中說境同行別故。根本智亦具三行。義別說三非三別時起。五十六行相攝者。基師等釋略有八門不同。一依小論空攝二行。無願攝十行無相攝四行。此說不於有為願求故。又依決擇十一正見中空行無我行名為空行。餘行名無願一行名無相。謂滅諦離繫見。順同小論。二依瑜伽次前文曉了果中空如前。無願六無相八。又七十四釋三性中。由遍計所執性立空解脫門。由依他起性立無願解脫門。由成實性立無相解脫門。唯識亦言隨相各一空[1]有願[2]無相如次應知。又說無漏心等容二性攝。眾緣生故攝依他。無顛倒故圓成實攝。故道四行亦通無相。三依此初文道四非三攝。二十八亦言。所知有二。有及非有。依非有立空。有有二種。一有為二無為。三界所繫名有為依。立無願解脫門。涅槃名無為依。立無相解脫門故知。道四非三所攝。五十五亦言。空攝二行無願攝六行無相攝四行。道諦諸行是清淨因。非三門攝。非有漏故非無願。四依顯揚第二說三門。如前五十五說。然道四通三行。彼云緣智空道作道如行出行。[3]亦是空行緣智。無相道作道如行出行。此亦是無[4]相緣智。無願道作道如行出行。此亦是無願行。此意說言緣空道作空行等。是即空無相無願行。故道四行理通三門。五依七十二空攝十六行。謂苦集滅道各四皆無我故。彼云五法中相通三種。真如正智亦空境故。無願攝八行。苦集各四相通三種。一切有漏皆不願故。名及分別是空無願境故。無相攝四行。雖於相等亦有無相行。唯觀滅諦故。即六十九說。空解脫門攝八智。法類四諦并盡無生。無願攝六智。法類苦集并盡無生。無相攝五智。法類滅盡無生智。六依八十六。十六行皆空行。苦二行是無願行。謂無常苦。滅四行是無相行彼說由三解脫門增上力建立四種法[5]嗢拕喃。依無願立一切行無常一切行苦。依空立一切法無我。依無相立涅槃寂靜。依四略集故作是說故不違餘門。七空非十六行緣二我無非緣諦故。無願攝十二無相攝四。或無願攝八無相亦八依他圓成兩門體故。七十四說。三解脫門如次觀遍計所執等故。八十六行皆通三行。一無分別智中義說十六行。義說三解脫門互相攝故。即此前說行別境同。唯識亦言。三解脫門所行境界與三性相攝。理實皆通故。如是略說八文不同。所望義別理不相違。諸有智者更囑異文應隨義釋。不勞彈詰。景[6]云解云。空無我行是空三昧。此從行解為名。又說。八智名空者正證真如實無空解。但於觀中觀人離法義說名空。無願或唯苦集不說道者。非可厭故。以有處唯滅說為無相。道非無相者。滅離十相得無相名。道有三相故非無相。有處說道名無相者。道諦有生異滅相。然無五塵及男女相亦名無相。又以道諦能障生死所有十相。能引涅槃無十相法故名無相。有處說道四行非三三昧攝者。為順經中說有四法。三解脫外別立道行以為第四。六依地分別者。有漏者十一地。謂欲界初近分中間并八根本[7]定上近分非有此觀。行解狹故。無漏者通十地除欲界。七依身分別者。有漏無漏二十六行通三界身竝容得起。八重三等持。雖無文說理亦通有。然非唯無學不時解脫起。異生有學亦能起故。不唯有漏亦通無漏故。顯揚第四說。道諦四行通三解脫門。即三等持重緣之行是無漏故。如理應知。自下第二解有尋伺等三。西方多言尋伺在方便地不在初禪根本。唯除無漏諸三摩地者。此說感生上地三三摩地無漏不生。故除之也。第三釋小大無量三摩地文有三。初略辨小大無量義。次[1]剩釋經文。後別建立經中四無量義。初文有三。可知。此中已下第二釋經中。由三摩地後後轉增有差別故令所生起而有差別者。由彼等持後後轉增有勝劣別。令所生起光明有小大無量勝劣差別。云何作意得成唯二謂隨勝解分齊施設作意故者。明求定時由隨勝劣故作意成。二云何作意唯二為緣修成唯二者。此問作意云何唯勝劣二種為緣修定成二。謂即由下答。</w:t>
      </w:r>
    </w:p>
    <w:p>
      <w:pPr>
        <w:pStyle w:val="SourceText"/>
        <w:pageBreakBefore w:val="0"/>
      </w:pPr>
      <w:r>
        <w:rPr>
          <w:rFonts w:ascii="Noto Sans KR" w:hAnsi="Noto Sans KR" w:eastAsia="Noto Sans KR"/>
        </w:rPr>
        <w:t>由求定作意初劣後勝故所修定有勝劣二。云何以修唯二為緣行成唯二等者。有漏靜慮勝劣無緣令不動行亦成二種。由不動行二感生亦二。下明由行勝劣所生有有情施設高下勝劣差別。此中明補特伽羅既說勝劣為二。例知向前數說二二言者竝據勝劣為二。復次云何建立四無量定下。第三建立無量義中。文分為二。初釋經四無量行相差別。後釋無量差別。此四無量如菩薩藏經第七．涅槃經第十五．十地經第五．瑜伽第三十四．顯揚第四．對法第十三．佛地論第五等釋。至菩薩地中廣明門義。於三有情中別起為初。三總緣為後。一於無苦無樂作意等者。慈悲喜三如次配已。總於此三欲與樂等為欲令彼不樂思慕不染污作意等者。此釋捨行相。即以前三有情為境。無苦無樂有情癡增上故多樂思慕生死苦集迷於境界。先與樂已。今欲令彼不樂思量樂慕迷醉生死苦集捨其癡故。有苦有情多生瞋恚。先拔苦已。今欲令彼不生瞋恚。有樂有情多生貪欲。先不生嫉樂其不離[2]欲令彼不起貪欲。於三有情勸捨三種起此不染污作意。四十四說。菩薩即於無苦無樂有苦有樂三種有情。隨其次第發起遠離癡瞋貪惑增上意樂普緣十方。是名為捨。顯揚論說。慈以無瞋悲以不害喜以不嫉。涅槃亦言。慈除奪命瞋悲除鞭撻瞋喜除不樂。大智論說。前三種無瞋為體。與此皆同。俱性無瞋故。涅槃又言慈斷貪欲者慳樂不與說名貪欲。緣自樂生斷眾生命說名為瞋。今不斷命說名無瞋。無貪緣樂生。無瞋緣有情起。故修慈者言斷貪瞋。前第十一及顯揚論涅槃經皆言捨除貪欲瞋恚。無貪無瞋二法為性。下第十四捨除貪欲。大智度論說即無貪。此及三十四中三善根為性。大智度論等依緣捨己樂施與他人故體無貪。涅槃亦言。自捨己樂施與他人。是名大捨。順違二生多起貪恚。平等勸除相增說捨。涅槃經等二法為性。法界有情總為三聚。平等行捨。故以三善而為自性。各據一義理不相違也。備云。此文既云即於此三。故知捨無量定更不別修。經言以慈俱行心等者。第二釋四無量差別。經文有三。初釋通經。次問答辨因釋別經。後結成聖行。初文有十句。利益安樂一切無量所顯示者。四無量中皆有二故。四十四言初三安樂後一利益者。彼說初三與世間現益名安樂。後一與出世後益名利益。故二差別。此依四種俱能拔苦與樂竝通能與智福小大果故俱名利樂。無怨無敵無惱害。意語身業如次配之。如四大河眾流雜處者。喻四無量眾善所集。問經言已下。第二問答因釋別經中。此說四無量三乘外道通修。唯依色四靜慮。行相寬故慈憶念第三定。悲憶念空處等而修習之。非入空處等定修四無量。若諸菩薩廣慧聲聞。依無色心了一切法修四無量。理雖不遮未見誠說。言以修悲者樂欲拔苦無色界中遠離眾苦斷壞等苦彼都無故者。空處都無因色所生斷壞等苦。修悲心者。念苦眾生令到無苦及所依處。所依處是空處定無有眾苦。故言修悲極於空處。更有一釋言所依者色身也。無有苦及苦所依之處者。即是空處定也。無所有處無漏心地最為後邊者。此依明利斷惑。無漏非遊觀者。通有頂故。如是一切已下。第三結成聖行景師釋。問二乘所得四無量是其有漏。云何經說覺分俱行。為釋此疑故。論說云。如是一切雖是有漏唯聖能修。故經宣說此四無量覺分俱行。基師釋。依殊勝行唯聖能修。若無漏者覺分俱時行。若有漏者二乘等起覺分前後有用俱行引覺分。覺分由此亦名聖行。第四釋一分具分修中文有二。初別釋二修。後釋定難。景云。一分修者。如欲觀察青等勝處。觀時於前加行。或唯思光明。或思眾色而入於定。言如是二種隨其次第或了光明或覩眾色者。由方便成。正入定時。或了光明或覩眾色。具分修者。於方便具思二種得入定時。亦了光明亦見眾色。基云。初一分修思光明相如初解脫。思惟色相如第二解脫。[1]具思惟二。如淨解脫未成滿時。定難文云問是誰難邪答三摩地相等者。謂是定所緣及因緣相兩家之難。定所變青等為境相還生於定。因緣相者如後卷說。謂定資糧。十一難者。景云。經雖具明然此論中唯有其八。謂此中最初乃至亦復如是一難。從由不善守根門等故至釋鷃者為第二。彼唯思求至旋轉卒起為第三。彼於行時至與定為難為第四。或因定起慢是第五。或多言論是第六。或久尋思是第七。或因定生光明等相便捨內修諦[2]現外色此第八難。泰云。準成實論第二十二卷定難品。亦有十一難多同此論。次第有異。何等十一。一顛倒定難。求不善知故。此當彼論第七定難。二無念定難。方便後等故。當彼第六。三貪等定難。不守根等故。當彼第十一。四不適定難。多覺悟故。當彼第三。五不等定難。為此二事精進不中。疾即身心疲極。遲即不取定相。俱失禪定。如捉鳥子悉即疲極後即飛去。當彼第五。六麁喜定難。思求相求一得二等故。當彼第一。七怖畏定難。遍於諸方不知廣狹等不祥色故。行者若知不祥自滅。當彼第二。八異相定難。彼行住時起世想故。當彼第四。九有慢定難。因所修定自高舉故。當彼第十。十多語定難。多言久思等故。當彼第八。十一不取定相難。見定相捨內觀外故。當彼第九。基取文相大同泰師。仍云成實論十一難名字次第體性行相與此少異義配應知。尺鷃鳥者水札鳥也。如是諸難隨其所應至因緣相者。應得是未得退。或[3]過此等者已得退失。第五三受俱定隨彼地增。非餘地非有。第六四修定中初為得現法樂住方便道中等者。四根本靜慮名現法樂住。為得此故修近分定。又根本地未圓滿清白。修諸根本定令得圓滿。通以有漏無漏善定為體。為顯修習未曾得定等者。此釋難言。諸四近分及根本定。皆初修定。何故經中唯說初靜慮前方便道。故今釋言。為顯修習未曾得定。初現法樂住未曾得故。若修上之三地曾得種類故略不說。俱舍二十。言舉初顯後。理實通餘。當知此在能發天眼前方便道所有修定者。此第二[4]修。唯以四根本地修天眼。通前加行道及無間道所有修定。此通有漏無漏。能知諸天如是名字等者。依勝趣說。實通見諸趣有。乃至廣說言故。謂得諦[5]現預流果向方便道中所有修定者。預流果向謂真見道及相見道。前十五心皆名分別慧。為得此故煖頂忍世第一法加行道中所有修定為此修體。唯[6]是漏為性。或為修習諸無礙解者。其無礙解名分別慧。依四靜慮等修此方便定。是此修定體。通有漏及無漏。謂羅漢果方便道中所有修定者。阿羅漢果諸漏已盡。金剛喻定及加行道為此修定體。此中第三與小宗異。彼說修三界諸加行善得分別慧。分別慧體通聞思修。故[7]差別。初修定果現法樂住。於八定中最殊勝故偏說。為得此立初修定。前五神通凡聖俱得。勝知勝見唯屬天眼導生勝故。為得於此偏立修定。初入聖位唯預流向。聖果圓滿唯阿羅漢。為得初後二時勝果。偏立第三第四修定。</w:t>
      </w:r>
    </w:p>
    <w:p>
      <w:pPr>
        <w:pStyle w:val="SourceText"/>
        <w:pageBreakBefore w:val="0"/>
      </w:pPr>
      <w:r>
        <w:rPr>
          <w:rFonts w:ascii="Noto Sans KR" w:hAnsi="Noto Sans KR" w:eastAsia="Noto Sans KR"/>
        </w:rPr>
        <w:t>阿羅漢果即漏盡通。雖一來不還二果之向亦有初得謂超果者。然非決定故略不說。第七五聖智三摩地中有三。初標引經。次陳五智。後別釋經。依婆沙三十一卷亦明此五。有作是說。皆八智性除滅他心。妙音說。皆六智性。除苦集滅他心。評曰。一切皆是世俗智性。皆知定事有差別故。此五聖智皆處智力所攝。若成實論亦有明之。列名別釋大似此論。且準成實及此下釋。應具足云一我此三摩地是聖無染無執是自體智。二我此三摩地非凡夫所近。是[8]總叡所讚。是補特伽羅智。三我此三摩地寂靜微妙是清淨智。四我此三摩地得安[9]穩道。證心一趣現在安樂後樂異熟是果智。五我此三摩地正念而入正念而出是入出定智。景云。此五智初起是加行智。後成是後得智。智是能知。三摩地是所知。備云。自體智名法智。伽羅智名類智。清淨智名盡智。[10]名無生智。入出定智名道智。別釋經中。有十四句。初之三句是自體智。次之三句是補特伽羅智。次之二句是清淨智。次之四句是果智。後之二句是入出定相智。基釋云。證心一趣者已得無尋無伺故者。據得滿智位。此無漏定。後樂[1]異熟者。近資有漏得異熟果。遠得涅槃。借異熟名通稱異熟智。體是一行相分五。故前說言五行相智。唯善無漏名五聖智。此中有釋。初[2]有見道前斷除煩惱令定清淨。第二入無相位所得聖定。第三一來不還所得之定。薄貪等故盡欲惑故如次應知。第四通不還及羅漢所得之定。現法樂故後異熟故如次可配。第五唯在於無學位常行無相心故。準小例大。大亦有五。初在地前。第二初地。第三前七地。第四後二地。第五如來地。然此文中釋自體智云。無漏故名聖。豈言唯是異生者定乎。今尋文相。亦可善故名聖即在異生位。無漏故名聖在於聖位。此非純聖。故第二智方名非[3]凡所近也。第八聖五支三摩地者。若依成實論云。經說聖五支三昧。謂喜樂清淨心明相觀相。喜樂是初禪二禪喜相同故。名為一支。第三禪以離喜樂別為一支。第四禪中清淨心第三支。依三支能生明相觀相。是明相與觀相為因能壞裂五陰。觀五陰空。故名觀相。能泥洹故名為聖。今此論文四靜慮中。諸賢聖定各一為四。審觀安立斷除結縛所有聖定為第五支。文分為三。初標五支總[4]別引經。二別引五支經釋。三問答五支定相。別引五支經釋中。釋初支有十六句。初六句是法說。次十句喻說。中辨彼說靜慮中離生喜樂喻說。通喻四靜慮相及喻第五。基云。法中離生喜樂一句諸靜慮不同餘可通有。定生喜樂已離喜樂。清淨靜慮是四靜慮差別性故。如前已釋。由餘五句可通有故。由此後諸支中更無法說。但釋喻說有異。譬如黠慧能沐浴人或彼弟子等者。西方沐浴有容沐浴人師及弟子故以為喻。銅器蜯蛤器者喻為離欲生喜樂故。教授教誡者。沐浴時以銅器等盛灰澡豆細沐浴末。今以言教猶如彼器。教之所詮能順於彼出離尋等諸善淨行。如彼灰豆細末。此即無間道。以水洗灌即解脫道。以尋清淨故。沐浴[5]搏者。西方浴訖以餘甘子切碎曝乾為末。以生胡麻香油和之。令其潤膩不硬軟方以塗身。取其香潔潤滑光淨故。沐浴[＊]搏即乾甘末。此喻行者未得定前當除麁重。帶津膩者喻喜和合。香麻謂得定後喜資潤身如以油和。第二喻有六句。山者高義。出初禪故。尖頂者至一味勝解者。高山頂尖唯有一峯。第二定唯一意門。上品勝解離諸尋伺外散境故。泉喻內等淨流出喜樂諸水故。山傍流出水大如車軸故名水軸。泉水上[6]漫大如汲索故名水索。喜滋潤如水軸樂滋潤如水索。如前解釋者。上云所滋潤者。謂喜遍滋潤謂樂。滋相應意如傍出。次五根如上[7]漫。又云喜留二定故云傍流。樂三定故云涌出。亦可喜住內心故名傍流。樂遍外身故云[8]傍出。此說輕安為樂。同小乘釋也。第三喻中水喻離喜無尋伺定乃至喻華胎藏沒在水中者。此言意顯。第二定如水。因喜動涌如華出水華喻喜故。今第三定離喜無尋伺亦如水。其樂如華胎藏胞未開剖。猶在水中名華胎藏。與定相順不動湧故如在水中。第四喻中有五句。超災患者。謂八災患謂尋伺四受二息。此顯離下地失。鮮白者。顯離自地失。次以長者四業喻定四用。如次配也。八經九經以為喻者。西方織[9]疊八縷九縷而為一莖經。織作[＊]疊時其[＊]疊堅緻。如此方作[10]𢇇布四[＊]𢇇五[＊]𢇇方可堅緻。清淨鮮白者。如衣不薄堪忍寒暑等種種諸苦。周遍者。如無露處一切散動所不能侵。第五喻中。於所觀相慇懃懇到等如前釋者。景云。如此卷前文修知見定中解及慇懃懇到審諦而取等相言。是此中總義者。此第五喻。總喻四定觀如斷惑。但舉法說不舉喻文。基云。謂前卷三十二相中第二十觀察相法說言。謂有苾芻慇[11]勤懇到善取其相而觀察之。喻[12]況云。住觀於坐坐觀於臥。或在後行觀察前行。故此言謂審觀察三世諸行於能觀察。又復觀察。前四靜慮說為四支。此第五支於前能觀更審觀察。此所觀察即三世行。即在後行觀察前行。是重觀三昧也。或前之四支雖已觀察此更審觀彼三世境。於前能觀察之所觀察更復觀察故。下問答中說言依審觀察緣起三世諸法。又為斷除無色結縛故建立第五。上來後四喻中竝云差別者。除與前同顯與前別喻故云也。問答定相中。二問二答。謂四靜慮中所有賢聖心一境性者。聖人所得四靜慮中通漏無漏心一境性名聖三摩地。及於安立審諦觀察如是名為聖三摩地者。依定所發觀察聖智亦名三摩地。第九有具聖正三摩地中。文有三。初問次別辨相後此中慧為導首下。釋先後次第生起所由。辨相有三。初解聖當知善故名聖及無漏故名聖者。聖人所得善有漏定。若無漏定皆名聖正三摩地。次解有因有具。後釋正三摩地。若是時中捨邪見等下說是。第二文有三。初列因具名。次釋因具所以。後云何正見等下釋因具相。景云。因謂七方便前生得善心種解脫分善根所起正思惟。須從此心受戒。即正語業命遠牽引定故名為因。具者。即七方便中所起三慧。為正見及正精進正念。此三於三摩地為近資助。立之為具。基云。據實八道支在見道後位。若在見道前雖名正見而非道支。雖有彼行相而未建立。至修道位方得道支名故。今異生位亦名正見等。其見道等位雖不立道支。聖正三摩地彼位即有。故正見等於彼亦成。然由正見引定助定。二位俱得通名因具餘則不爾。釋相中。謂先了知世間實有真阿羅漢正行正至等者。景云。生得善中能了因果名正見等云云。此念即是三摩地[1]相似等者。基云。分是類義。是三摩地相似分類。此念俱時亦有正三摩地。然未是聖正後能斷能滿方名聖正念。俱有定故言亦兼。第十金剛喻三摩地中。謂最後邊學三摩地者。既云最後邊。故知唯是一念非多剎那。而對法第十一云通取加行無間二道為金剛定者。三藏云。</w:t>
      </w:r>
    </w:p>
    <w:p>
      <w:pPr>
        <w:pStyle w:val="SourceText"/>
        <w:pageBreakBefore w:val="0"/>
      </w:pPr>
      <w:r>
        <w:rPr>
          <w:rFonts w:ascii="Noto Sans KR" w:hAnsi="Noto Sans KR" w:eastAsia="Noto Sans KR"/>
        </w:rPr>
        <w:t>最後加行道生最細現種已滅。最後無間道生最細隨眠已滅。名有功能。總此二名為金剛。下以三義釋。一最第一者作用。一以斷惑集善辨無學果。二用究竟故。二最尊勝者。於學行中最尊最勝。為諸[2]菩薩之所宗仰三極堅窂如世金剛。得此名下以二義束釋此金剛喻定。依薩婆多正義總有千九十六。謂依未至定百六十四。乃至第四定亦爾。空處五十二。識處三十六。無所有處二十四。廣說如婆沙二十八卷。今大乘宗二乘依九地色六無色三。菩薩唯第四靜慮。唯識有二義。一云此現在前已得四智麁重惑種一時捨故。二云此時異熟識在解脫道位四智方起。廣如彼說。上來別釋經宗要有三。中解二[3]說。自下第三釋等至。上列有六。下文分四。初解五現見三摩鉢底。文分為四。初引經標。二釋現見等至義。三出總略體性。四別釋行相。修道所斷煩惱制伏對治者。是初[4]現等至。斷滅對治者。是第二現見等至。及觀察斷者。是後三等至。與小宗不同。彼云。一觀自身三十六物種種不淨。二除血等唯觀白骨。上二通凡聖得。三觀骨身識在中行亦住今世亦住後世。即初二果未離欲故。四觀骨身識在中行不住今世唯住後世。即不還果已離欲故。五觀骨身識在中行不住今世不住後世。即阿羅漢漏已盡故。初二名現見。後三由現見緣之所起故亦名現見。廣說如婆沙第四十卷。今則不然。五皆聖得[5]觀。明了觀故名現見。總約伏斷出五現見體。故云此總略體性。別釋中。初二觀論有兩番釋。初番云。初不淨觀[6]正是念住。以方便念住而為依止。第二不淨觀即後念住。以初念住而為依者。[7]第二不淨觀者。此約所依加行根本緣起差別顯二不淨觀。初緣不淨後骨人故。最極通達者。是青瘀等觀等者。此說白骨觀是不淨觀中最極通達義。是青瘀等。後勝次第[8]未後逾越貪等觀義。第二番云。初不淨觀觀察內身。後不淨觀通達法性。此依所緣境界事理淺深緣起差別。顯二不淨觀。根本觀中不淨境及性二類別故。是故前言斷滅對治。觀識流轉者釋別觀察斷。即後三觀。謂觀識斷與未斷。觀察此識生滅相續是極句。或觀生身或觀剎那二種識轉。此上總釋觀察斷義。日夜等者。如俱舍云。百二十剎那為怛剎那量。臘縛此六十。此三十須臾。此三十晝夜。三十晝夜月。十二月為年。牟呼栗多此云須臾故也。觀察有學未離欲下。別釋三等至。俱住二世者。現在未來識俱有[9]轉故。唯住他世者。唯未來世識有[＊]轉故。俱無所住者。二世無[＊]轉故。第二勝處遍處指如前說。謂前八解脫中已對辨訖故此不論。四無色定即四無色解脫。決擇等中釋四無色不異解脫。故亦不解。第三辨無想等至中。云於此生中亦入亦起者。入無心起有心。此說於定下說於果。若生於彼唯入不起者。唯識第七略有二釋。一初生無心中有未有心故言唯入。二云初生有心後住無心故名為入。不爾初生本未起心云何名入。先有後無乃名入故。其想若生從彼沒者。彼一說云[＊]未後無心。若[10]彼正沒猶未有心不起潤生心等故。下界中有初生名想。若生便從彼[11]正沒故。二云[＊]未後有心。其想若生潤生心等起名從彼沒故。餘門如唯識此論五十三對法第[1]二顯揚十一等解。第四解滅定中。已離無所有欲者。通據斷伏。依非想處相而入定者。謂於此[2]上心染生厭捨等者。非想非非想心本厭無所有處而起。今求滅定還厭非想非非想心令其不起。心便寂滅。故言依非非想處相而入於定。依滅盡相而入定者亦復如是者。緣非想心不作厭背解。直作心法欲盡之解。如是漸漸九品心滅。前厭捨心心便寂滅。依初修者未得自在。今任運作非想處行相。諸有想心任運滅盡與前相似故言亦爾。是久修者任運成故。或初緣有為作厭捨想心。後緣無為行厭捨想心。厭捨義同故言亦爾。此有二種謂行時住時等者。景云。初定心有彼尋伺起言說故名為行時。二定已上心漸微細離尋伺故名為住時。基云。初定有四識身心上外緣如人出外故言行時。此時三行猶在今說次第。二定已上心不外緣如在家中名為住時。滅三種行。二定滅[3]識行。四定滅身行。滅定滅心行。故言次第滅三種行。次第起者。依未自在者作如是說。得自在位如前。[4]又說。任運能入[5]起一切地故。任運能入等者。雖遠方便心有期願。若到此時任運出入故。出定緣三種境。觸三種觸者。若依小乘婆沙正理及成實論等皆廣說之。且引正理第十二卷云。如契經說出滅定時當觸三觸。謂不動觸無所有觸及無相觸。何者云何觸此三觸。有說。滅定起心相應有空無願無相三觸。如其次第出滅定時觸於三觸。有餘師說。識處空處心相應觸名不動觸。此二純作識空相故。無所有處心相應觸名無所有觸。無先所有故。非想非[6]非相應觸名無相觸。想無想相不分明故。即由此故說四無色。若有想定從滅定起心通有漏無漏。滅定起時或逆次第入諸等至。或逆超越入諸等至。容有起滅定心現在前故。復有餘師說。唯約無漏。有處緣涅槃心起滅定時言觸三觸。以無漏故名為不動。無所有處地所攝故名無所有。緣涅槃故名為無相。解云。如摩訶俱稀羅經作如是說當觸故。此三師各釋不同。初師說者。謂我我所執掉舉名動。空無我行能對治行故。能破動故名為不動。不動相應觸名不動觸。貪心執境攝為己有。有所執故名所有。無願三摩地能斷所有名無所有。餘如前說。生死十相。涅槃中無為無相。無相即定。緣無相故為無相。餘如前說。此[7]是是三觸體性。無心時無此等觸。出時忽遇名門中行。忽[8]偶壁等。是謂三觸之義。第二說者。謂識處方便唯觀於識。空處方便亦唯觀空。無異想故名為不動。彼相應觸名不動觸。根本地中雖通異相從方便說皆名不動。無所有處無先遍識所有名無所有。有頂地中無有想無想二分明想故名無想。乃至有頂不可言無想故。四無色皆名有想。是謂三觸體。起滅定心通有漏。若有漏者。若逆次入非想等至。名觸無相觸。若逆超入無所有處及無漏。逆次第入無所有。皆觸無所有[9]所。若無漏逆超入識處。名觸不動觸。雖不定得入空處。以二處皆名不動觸。一即是其名。又釋。此師非薩婆多正宗義。是異師[10]許從滅空處等故作是釋。第三說者。但取一念無漏無所有處緣滅諦涅槃。以約諦是無漏非有漏故名不動。約地名為無所有處。約所緣名無相。彼相應觸具三種名。入彼心時名三觸。今此文中有二師釋。初此與婆沙正理等異。謂出定時多由三境。一緣有境而出定時無我等動觸者。此緣內身作無我行而出滅定不為我慢等動。二緣道諦道能取境。今出滅定能緣境。道諦為境名取境。取境不生貪等。觸無所有觸。以道不能增長貪瞋等或名觸無所有觸。相不思惟故緣無相界。是故說言觸無相觸者。若緣滅諦出滅定時。名緣滅境離眾相。二云。</w:t>
      </w:r>
    </w:p>
    <w:p>
      <w:pPr>
        <w:pStyle w:val="SourceText"/>
        <w:pageBreakBefore w:val="0"/>
      </w:pPr>
      <w:r>
        <w:rPr>
          <w:rFonts w:ascii="Noto Sans KR" w:hAnsi="Noto Sans KR" w:eastAsia="Noto Sans KR"/>
        </w:rPr>
        <w:t>此依未自在義要次第故。以定心出觸不動觸是空等持。觸無所有觸是無願等持。觸無相觸是無相等持。依自在者。超一切地隨其所起定或散緣理緣內緣外觸三種觸。內三有體名[11]境。外六塵名境境。無相理名滅境。由入滅定折伏心已煩惱不動。三根不擾非相所亂。唯以善心而出於定。今觀文意多依定心出觸三種觸故也。下通結之。</w:t>
      </w:r>
    </w:p>
    <w:p>
      <w:pPr/>
      <w:r>
        <w:rPr>
          <w:b/>
        </w:rPr>
        <w:t>한국어 직역</w:t>
      </w:r>
    </w:p>
    <w:p>
      <w:pPr>
        <w:pStyle w:val="TranslationText"/>
        <w:pageBreakBefore w:val="0"/>
      </w:pPr>
      <w:r>
        <w:rPr>
          <w:rFonts w:ascii="Noto Sans KR" w:hAnsi="Noto Sans KR" w:eastAsia="Noto Sans KR"/>
        </w:rPr>
        <w:t>작의의 소연을 해석하는 가운데, 이 아래부터 셋째로 통틀어 밝힌다. 글에는 일곱 가지가 있다. 첫째는 작의를 닦는 까닭이고, 둘째는 네 가지 인연으로 등지에 들어가는 것이며, 셋째는 정을 얻는 네 부류이고, 넷째는 미정·정정 등의 차별이며, 다섯째는 사분정의 차이이고, 여섯째는 차제·초월로 들어가고 나오는 것이며, 일곱째는 [5]거듭 닦는 차별이다. “곧 저 여러 상에 대하여 내지 네 가지 일을 능히 한다”는 것은, 경법사가 해석하여 말하였다. 소연상·인연상 등 네 상 가운데에서, 작의하여 사유함으로써 네 가지 일을 능히 한다. 첫째는 곧 이와 같은 작의를 닦는 것이다. 둘째는 저 나머지 번뇌를 능히 멀리하는 것이고, 셋째는 이 작의와 나머지 작의를 단련하여 더욱 밝고 성하게 하는 것이며, 넷째는 소연을 싫어하여 번뇌가 상속하지 않게 하는 것이다. 기사가 말한다. 또 이 작의를 닦을 때 소연을 염괴하는 것은 가행도이고, 모든 번뇌를 버리는 것은 무간도이며, 끊어 소멸한 것을 임지하는 것은 해탈도이고, 모든 번뇌가 멀리 떠나 상속하지 않게 하는 것은 승진도이다. 네 가지 인연으로 등지에 들어가는 가운데, ‘인력(因力)’이란, 전생에 장차 들어갈 정을 닦았던 것을 인력으로 삼는다는 뜻이다. 이는 소승의 가르침을 따라 이와 같이 분별한 이론이다. 대승의 바른 뜻에서는 정종자를 취하여 인력으로 삼는다. 또는 예전에 가까이 정려에 들어갔던 때를 기준으로 하여, 정종자를 훈발하여 그 기능이 증장함으로써 지금의 정을 낳는다고 할 수도 있다. 이것이 그 인력이다. 정을 얻는 네 부류 가운데, 비사가 말한다. 여기서 애 등은 상지의 혹이다. 욕계의 것은 아니니, 욕탐 등을 조복한 뒤에야, 비로소 정에 들어가기 때문이다. 이 뜻은 그렇지 않다. 『유식론』에서 “반드시 그 지의 근본정을 얻은 자라야 그 지의 번뇌가 현전할 수 있다”고 했기 때문이다. 아직 정을 일으키지 않은 자가 어찌 먼저 상지의 애 등을 일으킬 수 있겠는가. 기사가 말한다. 이 넷은 무기의 근(根)이다. 정을 얻은 네 부류의 사람이 이 네 가지를 일으킨다. 반드시 한 사람이 네 가지를 모두 일으키는 것은 아니다. 애는 곧 탐의 심소이고, 견은 견취이며, 만은 곧 아만이고, 의는 곧 치와 의이다. 여기서는 먼저 듣고서 일어난다. 이는 아직 정을 얻기 전에 먼저 일으키는 네 근이므로 오직 무기성만은 아니다. 욕계에서는 불선에도 통하기 때문이다. 혹은 정을 얻은 뒤에 일으키는 네 가지라면 비로소 무기근이라 한다. 경이 해석하였다. “위의 정려를 본다”는 것은 먼저 사교(邪教)에 의지하여 상견을 일으키는 것이다. 다음의 “이와 같이 방편하여 초정려 등에 들어가 능히 청정함을 얻는다”는 것은, 그 스승이 또 “팔정에 들어가면 이와 같이 상아(常我)·청정·해탈 등을 얻는다”고 가르친다는 뜻이다. 또 그 가르침에 의지하여 견취를 일으킨다. 그 상견과 견취에 의지하여 용맹정진해서 초정이나 그 밖의 정에 들어가 닦는다. 다시 정의 힘으로 과거의 일을 보고 또 상견을 일으킨다. 다음은 견에 의하여 정려를 닦아 얻는 것을 밝힌다. 다음은 정의 힘에 의하여 과거의 일을 알고 다시 상견을 일으키는 것이다. “다시 뒤의 때에” 이하에서는, 상견에 의하여 다시 견취를 일으킨다. 기가 해석하였다. “이와 같이 들어간 뒤 스스로 과거의 여러 겁을 기억하여 마침내 이 견을 낳는다”는 것은, 정을 얻은 뒤 네 가지 상견을 일으켜 세간을 총괄하여 반연하는 것이다. 단지 정만을 대상으로 하는 것이 아니므로 ‘위의 정려를 보는 것’에 포섭되는 것은 아니다. 이 견을 집착하여 버리지 않는 것을 견취라 한다. 그러나 이 글에서는 단지 ‘능히 청정을 얻는다’고만 말하고 그 체가 수승하다고는 말하지 않았다. 실제로는 어려운 점을 따라 드러낸 것이다. 수승함을 삼기 쉬운 까닭이다. 정 등은 상견이 의지하는 온이므로 또한 견취의 경계가 된다. 여기서 애가 상지를 반연하는 것은 『유식론』에서 자세히 해석하였다. 정을 얻기 전의 아만은 이 지를 반연하여 생긴다. 같은 지에 있으면서 집착한다. 오온을 총괄하여 반연해야만 가능하기 때문이다. 정을 얻은 뒤의 만도, 그 지를 반연하여 일어나며 역시 같은 지이기 때문이다. 별도로 다른 지를 반연하여 생기는 아만은 없다. 총괄하여 반연하는 경우라면 가능하다. 『유식론』에서 말한 것과 같다. 그 의(疑)라는 한 법은, 글의 형세를 살피면 오직 출세간을 닦는 자가 성제를 반연하는 의심을 일으키는 것을 말한 것이다. 수승한 경우를 기준으로 한 말일 뿐, 이치상 그 밖의 경우에도 통한다. 다른 수승한 정에 대해서도 의심을 일으키기 때문이다. 정을 얻기 전에는 그 성품이 불선에도 통한다. 정을 얻은 뒤라면 무기근이라 한다. 이는 정에 관한 번뇌를 근[7]본으로 하여 일어난 번뇌이다. 애미정(愛味定)에 관하여 기사는 두 가지 뜻을 서술한다. 첫째는 미지정에도 통하여 있다는 것이다. 위의 요상작의(了相作意)가 이미 문[8]혜와 미지정(未至地)의 산심에도 통하는 것에 준하면, 어찌 염오한 마음이 미지정에 있는 것을 방해하겠는가. 다만 근본정을 얻어 자재함을 얻은 뒤에야 비로소 현전하여 일어난다. 둘째는 미지정에는 염오가 없다고 한다. 요상작의도 또한 문혜에 통하는 것이 아니며, 그 애미되는 것은 이미 나왔다고 말해야 하고 그 애미하는 것은 바로 들어간다고 말해야 한다는 것이다. 앞에서 이미 정을 얻은 뒤 곧 애미를 낸다고 말하였다. 사람들이 청정한 정 가운데서 이 애미를 일으킨다고 의심할까 염려했기 때문이다. 그러므로 이제 애미되는 청정한 정에서는 이미 나왔다고 말하고, 애미하는 마음은 바로 들어간다고 말해야 한다. 기사가 말한다. 청정한 정은 이미 과거로 들어가 현재에서는 나왔고, 미정(味定)은 현재에 있으므로 바로 들어간다고 말해야 한다. 청정정려란 중근·이근 등으로서 번뇌의 행이 엷고 티끌의 행이 적은 이가 비로소 닦아 들어갈 수 있는 것이다. 하근과 삼독이 편중하여 증성한 이가 청정한 정을 닦아 얻는다고는 말하지 않는다. 감로계(甘露界)에 생각을 매어 사유하여 이와 같이 해야 비로소 무루정에 들어간다는 것은, 혹 사제관이거나 혹 이공을 관하는 것이다. 그로써 드러나는 진여를 앞의 방편으로 삼아 무루정에 들어가므로 감로계라 이름한다. 순퇴분정은 둔근이 있는 경우를 말하고 순주분정은 중근 또는 이근의 성품이 있는 경우 등을 말한다는 것은, 여기서는 다만 네 사람에 의하여 네 가지를 이루기 때문에 근기를 이렇게 말한 것이다. 한 사람에 의하여 네 가지를 이루는 것이 아니다. 아래 제13권에서 말한다. 『사검행경』에서는 한 사람이 차례로 닦는 것에 의하여 말하기 때문이다. 이치상으로는 또한 상근이면서도 아래로 [1]순퇴하는 경우가 있고, 또 하근이면서도 위로 [＊]순하여 물러나지 않는 경우가 있다. 그 순퇴분정은 물러나며, 그 순주분정은 염오한 마음과 서로 들어가고 나온다. 이미 더 수승하게 나아가지도 않고 아래로 물러나지도 않는다. 순승분정은, 결정코 서로 다른 사람이 정을 닦는 것에 의하여 말한 것이다. 이는 이근이다. 염오한 마음과 서로 들어가고 나오지 않는다. 넷째도 또한 그러하다. 순결택분정은 무루를 낼 수 있고, 순승분정은 그렇지 않다. 제13권에서 말한다. 『사검행경』 가운데 순승분정은 물러남도 아니고 머묾도 아니다. 오직 수승하게 나아갈 뿐 결택으로 나아가는 것은 아니기 때문이다. 결택 자체가 곧 분이므로 결택[2]분이라 이름한다. 이는 지분이라는 뜻이며 부류라는 뜻이다. ‘마치 세간의 구슬이나 병 등의 물건을 이미 잘 가려낸 것과 같다’고 한 것은, 이미 성인이 간택하여 가장 수승한 부분에 들어갔으므로 결택분이라 이름한다는 뜻이다. 마치 세간의 구슬이나 병을 이미 간택하여 정미한 것을 얻은 것과 같다. 그러므로 간택분이라 이름한다. 이 네 가지 정을, 간략히 여섯 문으로 밝힌다. 첫째는 행상을 밝힌다. 본문과 같다. 둘째는 성품을 밝힌다. 오직 유루의 선이다. 셋째는 의지하는 지를 밝힌다. 색계와 무색계에 통한다. 유정(有頂)도 또한 무루심을 낼 수 있기 때문이다. 그러나 뜻에 준하면 위의 일곱 근분에는 제[3]4가 없는 듯하니, 무루심과 서로 들어가고 나오는 것이 보이지 않기 때문이다. 처음 일어날 때는 그렇지 않으나 뒤에 일어나는 것은 가능하다. 그러므로 모두 네 분이 있으며, 글에서 막는 바가 없기 때문이다. 넷째, 첫째는 둘을 낼 수 있으니 자기 종류와 주분이다. 주분은 셋을 내되 넷째를 제외한다. 셋째도 또한 셋을 내되 퇴분을 제외한다. 넷째는 하나를 내니 자기 종류이다. 다섯째는 부류의 차이를 드러낸다. 순퇴분은 번뇌[4]에 순하고, 주분은 자기 지에 순한다. 순승분은 상지에 순하고, 순결택분은 무루에 순한다. 여섯째는 일어나는 곳에 의한다. 하계에서는 네 가지가 일어난다. 위의 두 계에서는 오직 세 가지뿐이고 첫째는 없으니, 물러나지 않기 때문이다. 무간으로 등지에 들어가는 가운데 유루·무루의 순수와 혼잡 세 가지에는 모두 네 부류가 있다. 첫째 순수 유루, 둘째 순수 무루, 셋째 유루와 무루의 혼잡이다. 네 부류란, 첫째 순입, 둘째 역입, 셋째 순역입, 넷째 역순입이다. 여기서는 다만 앞의 둘만 있다. 초월하여 등지에 들어가는 가운데, 유루·무루의 순수와 혼잡 세 부류의 초월에도 각각 네 가지가 있다. 여기서 밝히는 것은 오직 앞의 둘이다. 문장의 말이 통하기 때문이다. 이와 같이 합하면 스물네 구가 있다. 이상에서는 부류의 차이를 밝혔다. 어떤 사람이 능히 초월할 수 있는가 하면, 여기서 말하는 초월은, 오직 무학이고 유학은 아니며, 오직 이근이고 둔근은 아니다. 계에 의하면, 오직 욕계이고 위의 두 계는 아니다. 이에 대하여 경사는 말한다. 몸이 하지에 있으면서 상지의 생득선심을 일으킬 수 있다고 허용하면 스물네 구가 이루어진다. 옛사람은 증명하여 말하였다. 광심문의 글에 준하면, 방편심으로부터 불은몰무기심에 들어갈 수 있으니, 나오는 마음은 부지런히 구하지 않기 때문이다. 불은몰무기심에서는 방편선심을 내지 못하니, 힘이 약하기 때문이다. 그러므로 청정한 정심에서 천안식·천이식에 들어가지만, 천안식·천이식에서는 도리어 청정한 정에 들어갈 수 없다. 만약 몸이 욕계에 있으면서 상지의 생득선을 일으키지 못한다면, 천안·천이에서 나온 뒤 어느 마음에 머무는가. 또 욕계의 아라한이 물러나 위의 두 계의 번뇌를 일으킬 때, 만약 상계의 생득선심을 일으키지 못한다면 어떤 마음에서 그 번뇌로 들어가는가. 또 아라한이 정을 초월할 때, 만약 비상비비상처의 생득선심을 얻지 못한다면 구수가 이루어지지 않는다. 이제 대승에서는 『대법』의 글에 의하여, 어느 지에 태어나든 곧 그 [5]지의 선심을 성숙시킬 수 있다고 말한다. 현전하여 일어남을 얻은 것에 의거하여 성숙이라 이름한다. 이 글은 곧 몸이 하지에 있으면 다만 하지의 생득선심만 일으킨다고 말한다. 앞의 세 가지 증명을 회통하면, 새 번역 경론에 의하면 그 오통과 변화심을 모두 통과(通果)라 이름한다. 『순정리론』 등도 모두 이와 같이 판정한다. 마치 신통을 닦을 때 무애도가 신통의 막힘을 끊고 마치면, 다음에는 곧 의지의 지혜가 성숙하는데, 이것이 그 신통의 체이다. 여기서 오통과 변화심이 생기므로 모두 통과라 이름한다. 정과 서로 들어가고 나온다. 그러므로 천안식·천이식은 정에서 나왔다가 다시 정에 들어간다. 또 무학인이 물러나 상지의 번뇌를 일으킬 때에는, 주분정에서 그 지의 번뇌를 일으킨다. 마치 상지의 허물을 막을 때 상지의 번뇌에서 하지의 주분 청정정으로 들어갈 수 있는 것과 같다. 무학이 물러날 때에는 퇴분이 없으므로 그 주분에서 번뇌로 들어간다. 이미 하지에 태어나서 [6]상지의 생득선심을 일으킬 수 있음을 알았으므로, 그렇다면 순·역으로 초월하거나 차례로 팔정에 들어갈 때 많은 구가 성립하지 않는다. 모두 여섯 구가 있다. 첫째, 유루로 순·역하여 고르게 차례로 팔정에 들어간다. 둘째, 무루로 순·역하여 고르게 차례로 칠정에 들어간다. 셋째, 유루로 순·역하며 사이를 두고 차례로 팔정에 들어간다. 넷째, 유루로 순·역하여 고르게 초월해 팔정에 들어간다. 다섯째, 무루로 순·역하여 고르게 초월해 칠정에 들어간다. 여섯째, 유루·무루로 순·역하며 사이를 두고 초월해 팔정에 들어간다. 만약 색계를 초월한 마음에서 나온다면 문혜·이숙생심·통과심이 있을 수 있다. 그런데 지금 비상비비상처의 마음에서 나오면 어느 마음에 나오는가. 거기에는 문혜·위의·공교 및 통과심이 없고, 다른 지에서 생득선심이 일어나는 것도 아니다. 이숙생심이 업의 과인 경우에는 다른 지에서 일어나지 않는다. 멸진정에서 나온 뒤 세 가지 경계를 반연하고 세 가지 촉을 접한다는 것에 준하면, 내외의 유위온을 반연하여 생기는 것을 허용한다. 그렇다면 어찌 욕계에서 유정지의 이숙생심 가운데 업의 과가 아닌 것을 일으키는 것을 막겠는가. 그러나 그 모습은 알기 어렵다. 그러므로 유루·무루에서 나와 다른 부류에 머무는 것을 출심이라 해야 하며, 반드시 산위일 필요는 없다. 그렇다면 유루와 무루가 서로 번갈아 들어가는 경우 등에 어떻게 다른 부류에 머문다고 하는가. 지금은 행상이 서로 다른 부류에 머무는 것을 ‘나온다’고 이름한 것이다. 혹 무기심을 일으킬 수 있다고 해도 이치에 어긋나지 않는다. ‘너무 멀기 때문에 제3등지까지 초월할 수 있는 이는 없고 오직 여래 등을 제외한다’고 한 것은, 자재하게 모든 지를 초월하는 사람에 의하여 말한 것이다. 칠지 이전의 보살과 바라밀다성문도 능히 두 지에서 나아가 일곱 지까지 초월할 수 있다. 대목건련이 무소유처정에 들어가 코끼리 등의 소리를 듣고, 곧 거기서 나와 여러 지를 초월하였기 때문이다. 제63권에서 이 일을 자세히 밝혔다. 또 자재하게 모든 지를 초월하는 것에 의하면, 부처와 불퇴보살을 말한다. 그 밖의 사람은 비록 초월하더라도 많은 지를 초월하지 못한다. 만약 임의로 [7]선을 초월하는 것이라면 모두가 얻을 수 있다. 구지에 전생하는 경우와 대목건련의 경우와 같다. 그러므로 여기서는 말하지 않는다. 훈수(熏修)에 관하여, 글에는 둘이 있다. 처음에는 두 뜻으로 잡수(雜修)를 밝히고, 뒤에는 수생의 차별을 밝힌다. 훈수에는 다섯 부류가 있다. 첫째는 순수 유루정의 훈수이다. 곧 아래의 사정려에 태어나되 오정거를 제외하는 경우이다. 아래에서 말하듯 연·중·상품으로 닦기 때문에 세 지의 과를 받는다. 둘째는 순수 무루정의 [8]훈수이다. 곧 팔지 이후의 변역생사에서는 유루정이 다하기 때문이다. 셋째는 유루·무루의 잡수이다. 곧 여기서 말하는 바와 같이 등지에 자재함을 얻기 위한 것이며, 또 등지의 자재한 과를 받기 위해 서로 섞어 닦아 오정거 등에 태어난다. 넷째는 유루정과 산심을 섞어 훈수하는 것이다. 곧 아라한이 복행과 명행을 버리고 명을 돕는 복과를 자량으로 삼는 경우이다. 다섯째는 무루정과 산심을 섞어 훈수하는 것이다. 곧 이승과 칠지 이전 보살의 변역생사이다. 이 셋째 잡수 가운데서는,</w:t>
      </w:r>
    </w:p>
    <w:p>
      <w:pPr>
        <w:pStyle w:val="TranslationText"/>
        <w:pageBreakBefore w:val="0"/>
      </w:pPr>
      <w:r>
        <w:rPr>
          <w:rFonts w:ascii="Noto Sans KR" w:hAnsi="Noto Sans KR" w:eastAsia="Noto Sans KR"/>
        </w:rPr>
        <w:t>유루가 양쪽 가장자리가 되고, 무루 한 찰나가 가운데에 있다. 이를 수습이 성만되었다고 한다. 예컨대 오정거의 업은 이생의 몸에서 짓고, 그 종자가 몸 가운데 있어 임의로는 다만 [1]아래 천처를 멸하게 할 수 있을 뿐이다. 희원을 일으켜 훈수가 성만되고 무루정의 힘으로 옛 업종자를 도와 그 세력을 수승하게 하여 오정거에 태어나게 한다. 그러므로 유루가 가운데가 되는 것이 아니다. 그 힘이 약하기 때문이다. 이는 곧 소승의 잡수와 다르다. 비담 등에서는 먼저 무루의 십육행관을 일으켜 여러 찰나 계속하고, 다음에 유루의 십육행관에 들어가 또한 여러 찰나 계속한다고 한다. 이처럼 전전하여 행과 소연을 점차 줄여 무루와 유루가 각각 두 찰나에 이르면 방편이 이루어진다고 한다. 다음에 다시 한 찰나의 무루를 일으키고, 다시 한 찰나의 유루를 일으킨다. 이것이 무간도이다. 다음에 다시 한 찰나의 무루를 일으키는데 이것이 해탈도이다. 이를 훈수가 오품을 이룬다고 한다. 훈수에는 세 마음이 있다고 이름한다. 곧 양쪽의 무루로 가운데의 유루를 훈수하기 때문이다. 또 처음 한 찰나의 유루는 가행도로서 정장(定障)을 복제하여 제거하고, 다음 찰나의 무루는 무간도가 되어 정장을 바로 제거하며, 다음 한 찰나의 유루는 해탈도가 되므로 훈수가 원만해진다. 만약 유루를 가운데로 삼고 무루를 처음과 뒤로 삼는다면, 어찌 무루를 가행도로, 유루를 무간도로 삼는다는 말인가. 다음의 맨 마지막 해탈이 능히 돕는 것이 되므로, 도움을 받는 것과 서로 순응한다. ‘어떤 이가 이미 유루와 무루의 사정려 등을 얻었다’고 한 것은, 무릇 정을 훈수하는 자는, 반드시 네 정려의 유루·무루정을 갖추어 얻어야 비로소 훈수를 시작한다는 뜻이다. 먼저 제4정의 무루로 그 지의 유루를 훈수하고, 다음에 제3정의 무루에 들어가 그 지의 유루를 훈수하며, 나아가 초정에 이른다. 위에서 흘러 아래 지로 주입하기 때문에 이렇게 말한다. 다음 글에 의하면 훈정에는 다섯 가지가 있다. 첫째는 등지에서 자재함을 얻기 위한 것이고, 둘째는 등지의 현법락주라는 자재한 과를 받기 위한 것이다. 셋째는 그 불퇴도를 얻기 위한 것이다. 넷째는 공덕을 이끄는 도를 닦고 다스리기 위한 것이다. 다섯째는 정거천에 태어나기 위한 것이다. 지금 이 글에서는 앞의 둘만 간략히 든다. ‘만약 이 장소·이 때·이 일에서 여러 정에 들어가고자 한다’고 한 것은, 태사는 소의신을 처(處)라 이름한다고 한다(운운). 기사가 말한다. 몸이 머무는 의처를 처라 이름하고, 정을 일으키는 밝고 어두운 때 등의 시절을 시(時)라 이름하며, 어떤 경계를 따라 반연하는 것을 사(事)라 이름한다. ‘만약 남은 취가 있다’고 한 것은, 취지에 남은 업이 있어 생을 윤택하게 하는 것이다. 그리고 목숨을 마치면, 곧 정거천에 태어난다. 등지의 과에는 둘이 있다. 처음은 공덕의 과를 얻는 것이고, 뒤는 정거천에 태어나는 과이다. 수생차별 가운데 넷이 있다. 첫째는 생의 원인이고, 둘째는 염오하면 물러나고 선하면 나아가는 것이며, 셋째는 닦는 원인의 처소이고, 넷째는 차별을 밝힌다. ‘이미 거기에 태어난 뒤 애미를 일으키면 곧 퇴몰한다’고 한 것은, 상지의 정 자체에서 실제로 퇴전한다는 뜻이 아니다. 애미가 많아서 수명을 손감시키는 것을 곧 퇴몰이라고 이름한다. 이는 생에서 물러나는 것이다. 이 지를 다섯 문으로 자세히 분별하는 가운데 위의 세 단락에서 네 문을 해석해 마쳤다. 아래의 제4단락에서는 여러 경의 종요를 해석하고, 맨 마지막은 여러 잡의이다. 글은 둘로 나뉜다. 처음은 종요를 해석한다. 곧 앞에서 총표한 네 문, 정려·해탈·등지·등지 가운데 뒤의 세 가지를 해석한다. 사정려는 앞에서 이미 해석했기 때문이다. 뒤의 제13권에서야 잡의[2]경을 해석한다. [3]이 두 단락[4]은 다만 경을 해석하는 여러 문의 잡의가 각각 다르기 때문에, 둘로 나눈 것이다. 처음 가운데 셋으로 나뉜다. 처음은 아래에서 설할 것을 표시하고, 다음은 각각에 따라 따로 해석하며, 뒤는 통틀어 맺는다. 별석 가운데 셋이 있다. 첫째는 해탈을 해석하고, 둘째는 등지를 해석하며, 셋째는 ‘삼마지’ 이하가 그것이다. 셋째로 등지를 해석하는 것은, ‘오현견 삼마발저’ 이하가 그것이다. 첫째 문에는 넷이 있다. 처음은 해탈을 해석하고, 다음은 승처를 해석하며, 셋째는 변처를 해석하고, 뒤에는 전체적으로 간략히 분별한다. 비록 승처와 변처는 앞의 총표에 준하면 등지문에 있지만, 지금은 수생의 차례에 의하므로 해탈 다음에 밝혀 놓았다. 앞에서는 다른 것에 따라 잡되게 일어나 인생하는 데 따르거나 혹 승의에 따랐기 때문에 해탈과 분리하여 등지문에 넣었다. 해탈은 장애를 제거하는 작용이 가장 수승하기 때문에 별도의 문으로 표했다. 지금은 처음 닦는 차례가 반드시 그러하기 때문에 곧 이어 밝힌 것이니 서로 어긋나지 않는다. 팔해탈을 아홉 문으로 밝힌다. 글에는 둘이 있다. 첫째는 수를 표시하고 이름을 해석하며, 둘째는 그 행상을 밝힌다. 수를 표시하고 이름을 해석하는 것은, 첫째 ‘유색관제색해탈’에서 ‘멸진해탈 신작증 구[5]족주’에 이르기까지이다. 『구사론』 제29권에 의하면 말한다. 처음은 ‘내유색상 관외색해탈’이라 이름한다. 관이 증성하기 때문에 상관(想觀)이라는 이름을 세운다. 안에서 견자의 색상을 아직 복제하여 제거하지 못한 것을 내유색이라 이름하고, 다만 바깥 경계를 관하는 것을 외관색이라 이름한다. 대승은 그렇지 않다. 색계의 욕을 아직 떠나지 않았거나, 혹 이미 떠났더라도 견자의, 색상을 안립하여 현전한 것을 유색이라 이름한다. 내외를 두루 관하는 것을 ‘제색을 관한다’고 이름한다. 묻는다. 『현양론』 등에서는 ‘내유색상 제색해탈’이라 이름하는데, 어째서 여기서는 ‘내’ 자를 말하지 않고 다만 ‘유색’이라고 하는가. 삼장법사가 말하였다. 범본의 경론[6]은 대체로 모두 ‘내’ 자가 없다. 번역에서 ‘내’ 자를 더해도 뜻에는 또한 방해가 없다. 비사가 말한다. 처음에는 다만 경계의 체에서 해탈하고 경계의 부류에서는 아직 해탈하지 못한다. 체란 욕계의 시체 등의 부류를 말하고, [7]색이란 색계의 색을 말한다. 제2해탈에서는 체와 부류에서 모두 해탈하므로 ‘외’라 이름한다. 기사가 말한다. 옛날에 ‘내유색상 관외색’이라고 한 명칭은 타당하지 않다. 그 ‘유색’이 오직 안만을 뜻하는 것이 아니고, 관하는 바도 오직 바깥만이 아니기 때문이다. 이제 『현양론』에 준하면 ‘유색상’이란, 유색정에 의하여 의해로 사유하기 때문이고, ‘제색’이란 내외의 여러 색을 관하기 때문이다. ‘무색상’이라고 말한 것은, 무색정에 의하여 [8]의해로 사유하기 때문이다. ‘외’란 안근 등을 제외한 나머지 색을 의해로 사유하기 때문이다. 실제로는 처음 두 해탈이 모두 내외를 관하지만 겸하고 바로 삼는 데 차이가 있다. 다만 제2해탈은 이미 색욕을 떠났음을 드러내고자 하기 때문에, 별도로 ‘내무색상’이라고 표시한 것이다. 첫째 해탈은 색욕을 아직 떠나지 않았고, 내외가 모두 유색이므로 다만 ‘유색’이라고 말한다. 이를 ‘내유색’이라 이름한다고 해도 이치상 무슨 허물이 있겠는가. ‘내무색상 관외제색’이라고 한 것은, 저 소승에서는 안의 색상을 이미 복제하여 제거한 것을 내무색상이라 이름한다고 말한다. 오직 바깥 경계만 관하는 것을 외색을 관한다고 이름한다. 지금 이 논에서는 이미 무색정에 의하여 색계의 염오를 떠난 것을 내무색상이라 이름한다. 곧 이 여러 색은 이미 염오에서 벗어났기 때문에 ‘외’라 이름한다. 이것을 경계로 관하므로 외색을 관한다고 이름한다. 위의 두 곳에서 ‘관한다’고 한 것은, 여러 색 가운데 변화에 자재하기 위한 것이다. 의해로 사유하여 그 상을 드러내기 때문이다. ‘해탈’이란, 변화의 장애에서 능히 해탈하기 때문이다. 『대법』에 의하면 ‘내’는 내신을 말한다. 이미 무색정에 의하여 견자의 색상을 복제하여 제거한 것을 내무색이라 이름한다. 이는 여기와 다르다. 이에 대하여 비사는 말한다. 욕을 아직 떠나지 않았을 때 자기가 보는 것을 내색이라 하고, 타자가 보는 비정을 외라 한다. 그러나 이미 욕계의 욕탐을 떠났다면, 색계정 안에서 색계와 욕계의 색을 모두 관한다. 그러므로 자기와 남의 색을 합하여 외색이라 이름한다. 태사가 말한다. 두 계의 색에 대하여 색욕을 아직 떠나지 않은 것을 내유색이라 하고, 만약 이 내신에 대하여 이미 욕을 떠났을 때에는 곧 내신을 외색이라 이름한다. 색욕이 없기 때문이다. 오직 몸 밖의 색만 관하는 것을 ‘외’라 이름하는 것은 아니다. ‘정해탈 신작증 구족주’라고 한 것은, ‘정’이란 제4정려에서 여덟 가지 장애를 떠나고, 사와 념이 원만하고 청백한 것을 정이라 이름한다. 이 관은 청정한 경계와 청정하지 않은 경계를 모두 관한다. 『현양론』에서는 말한다. ‘정’이란 한결같이 의해로 청정하고 묘한 색을 사유하는 것이라고 한다. 기사가 말한다. 이는 수전리문(隨轉理門)이다. 혹은 그 관에서 서로 기다리고 서로 들어가기 때문에 뒤에는 일미의 청정한 색을 이룬다는 것에 의하여 논한 것이다. 『대법론』에서는 말한다. 안의 청정·부정한 색이 서로 기다리는 것 등에 의하기 때문이다. ‘해탈’이란, 청정·부정한 변화에서 생겨나는 번뇌장애를 능히 해탈하는 것을 말한다. 이는 곧 변화할 때의 가행과 공용을 번뇌장애심이라 이름한 것이다. 그러므로 앞의 두 해탈은 한 가지 일에 따르는 변화의 장애를 해탈하고, 이 해탈은 청정·부정 가운데 있는 변화의 가행공용이라는 지극한 자재의 장애를 해탈한다. ‘신’이란 의신이다. ‘작증’이란, 지단(智斷)에 의하여 작증을 얻기 때문이다. 여러 근이 경계를 얻을 때 오직 신근만이 친히 합하므로 신과 증의 이름을 붙인다. 앞의 두 해탈은 의해로 사유하는 것이 아직 소원하므로, 그것에 ‘관’이라는 이름을 붙였다. 이 제3해탈은 장애를 제거하는 것이 가장 수승하므로 ‘신작증’이라 이름한다. 『대법』에서는 말한다. 이 여덟 가지를 성주(聖住)라 이름한다. 여러 성인이 머무는 바이기 때문이다. 그러나 여러 성인은, 대개 제3과 제8에 머문다. [1]이 둘이 수승하고 두 계에서 각각 끝에 있기 때문이다. 세존의 경에서 ‘신작증’이라고 한 것은 색·무색의 장애를 남김없이 끊고 전의를 증득하는 것이 나머지 여섯보다 수승하기 때문이다. ‘구족주’란, 제4정려의 근본이 원만한 것이다. 제8도 또한 그러하여, 유정이 원만한 것이다. 나머지 이름은 알 수 있다. 지금 이 글에서는 다만 통칭을 해석한다. 앞의 일곱 해탈에서 이미 해탈한 것에 승해를 낸다는 것은, 일곱 가지 관하는 법은 반드시 그 지의 번뇌장염을 떠난 뒤에, 비로소 닦아 행하므로 ‘이미 해탈하였다’고 이름한다는 뜻이다. 이제 그 경계를 관하는 것은 정장을 제거하고, 신통공덕을 일으키기 위해 승해를 내기 때문에 해탈이라 이름한다. 제8해탈에서 상과 수를 버리고 등진다는 것은, 앞의 먼 무간도에서 비록 상수의 장애를 멸했으나, 이제서야 비로소 해탈이라는 이름을 얻는다는 것이다. 해탈을 바로 일으킬 때에는, 다만 잠시 상과 수를 버리고 등지는 데서 해탈이라는 이름을 세운다. 그때 비로소 정장에서 해탈하는 것은 아니니, 정장은 앞서 이미 떠났기 때문이다. 둘째 행상을 밝히는 가운데서는 오직 일곱 해탈만 밝힌다. 뒤의 등지문에서 비로소 제8을 해석하기 때문이다. ‘욕계에 태어나는 것’ 등이라고 한 것은, 유색의 뜻을 해석한 것이다. 이는 처음 닦을 때 색염을 아직 떠나지 않은 경우를 말한다. 만약 이미 떠난 자라면 견자의 색상을 안립하여 현전한 것을 유색이라 이름한다. ‘그가 이와 같이 해탈할 바에서 이미 해탈을 얻었다’고 한 것은, 해탈의 뜻을 해석한 것이다. 그 관하는 색은 욕계의 [2]해탈할 바에서, 이미 해탈을 얻었기 때문이다. ‘곧 욕계의 여러 색에 대하여 광명상이 있는 것으로 작의하여 사유한다’고 한 것 등은, 관의 뜻을 밝힌 것이다. 소승에서 부정상을 짓는 것과는 다르다. 지금 여기서는 광명상을 관한다고 말하기 때문이다. 두 가지 인연 때문에 유색이라 이름한다. 첫째는 욕계에 태어나 색계정을 얻었기 때문이고, 둘째는 광명에 대하여 승해를 짓기 때문이다. ‘욕계의 여러 색 가운데 여러 승처에서 제어하는 소색’ 등이라고 한 것은, 관하는 색이 곧 승처의 경계임을 답한 것이다. 처음 승해상을 일으켜 그것을 관하기 때문이다. ‘좋은 것이거나 나쁜 것이거나’ 등이라고 한 것은, 행상을 답한 것이다. 앞의 세 해탈은 승처·변처와 여러 성인의 신통을 이끌고, 뒤의 네 해탈은 경우에 따라 무쟁 등의 공덕을 이끌 수 있다. ‘욕계에 태어나 이미 색계의 욕을 떠난 자’라고 한 것은, 내무색상의 뜻을 해석한 것이다. 먼저 공처정에 의하여 이미 색계의 염오를 떠났기 때문이다. ‘무색계정이 현전하지 않는다’고 한 것은, 외색을 관한다는 뜻을 해석한 것이다. 무색정에서는 여러 색을 관할 수 없기 때문이다. 색계정에 의하여 현전하여 바깥의 여러 색을 관하므로 무색정은 현전하지 않는다. 위에서는 무색정을 아직 얻지 못하고, 색계의 욕을 아직 떠나지 않은 채 바깥의 여러 색을 관하는 것을 첫째 해탈이라 이름한다고 말하였다. 무색정을 이미 얻고 색계의 욕을 이미 떠난 뒤 바깥의 여러 색을 관하는 것을 둘째 해탈이라 이름한다고 한 것은, 처음 닦는 업에 의하여 말한 것이다. 구해탈자는 반드시 첫째 해탈을 얻기 때문이다. 만약 먼저 무색정에 들어가지 않아 견자의 색상을 복제하여 제거하지 못하고, 광명[3]상을 지어 여러 색을 관하면 이것이 첫째 해탈이다. 만약 먼저 무색정에 들어가 견자의 색상을 이미 복제하여 제거하고, 광명[＊]상을 사유하지 않고 다만 외색 가운데 좋고 나쁜 것 등을 관하면 이것이 둘째 해탈이다. 그러므로 여기서 ‘또 그 생각한 광명상을 사유하지 않는다’고 한 것은 관이 점차 이루어졌기 때문이다. 다만 외색에 대하여 승해를 낸다. 이로써 구해탈자도 또한 첫째 해탈을 이루기 때문이다. 『대법』에서 첫째 해탈을 해석하여 말한다. 안에서 견자의 색상을 아직 복제하여 제거하지 못한 것은 곧 처음 익히는 자이고, 혹 견자의 색상을 현전하여 안립하는 것은 곧 업이 원만한 자이며, 구해탈자 등이 일으키는 해탈이다. 그 내신에 대하여 비록 이미 [4]색욕을 [5]떠났더라도 색상을 안립하여 현전하고 외색을 관하기 때문이다. 그 논에서 둘째 해탈을 해석하여 말한다. 안에서 견자의 색상을 이미 복제한 것은 처음 닦는 자이고,</w:t>
      </w:r>
    </w:p>
    <w:p>
      <w:pPr>
        <w:pStyle w:val="TranslationText"/>
        <w:pageBreakBefore w:val="0"/>
      </w:pPr>
      <w:r>
        <w:rPr>
          <w:rFonts w:ascii="Noto Sans KR" w:hAnsi="Noto Sans KR" w:eastAsia="Noto Sans KR"/>
        </w:rPr>
        <w:t>혹 견자의 무색상을 현전하여 안립한 것은 업이 원만한 자이다. 구해탈자가 일으키는 해탈이라는 뜻은 앞의 설명에 준한다. 또 그 상과 광명[＊]상을 사유하지 않고 다만 외색에 승해를 짓는 것은 관의 뜻을 해석한 것이다. ‘만약 이 색에 대하여 이미 욕을 떠났으므로 그것을 외라 한다’고 한 것은, 곧 이 이미 염오를 떠난 색을, [6]염오에서 나왔기 때문에 [7]외라 이름한다는 것이다. 이 모든 여러 색을 경계로 관하는 것을, 외색을 관한다고 이름하며, 오직 바깥의 경진만 관하는 것을 외색을 관한다고 하는 것은 아니다. 『대법』에 준하면 내신을 내라 하고, 바깥 경진을 외라 하며, 경진을 경계로 관하는 것을 외색을 관한다고 이름한다. 그 논에서 말하는 내외 두 뜻은 얼핏 소승의 종지와 같지만, 무색정에 의하여 안의 색염을 떠난다는 점 등에서 그것과 다르다. 위의 두 해탈을 『구사론』에 의하면, 초정려와 제2정려가 욕계와 초정려 가운데의 현색탐을 제거할 수 있기 때문에, 그 부정관에서는 그렇게 말할 수 있다. 지금은 광명[8]상 등을 짓는다. 『현양론』 제20권에서는 말한다. 이 두 해탈은 변화장을 제거한다. 변화에 자재함을 얻기 위해 두 해탈을 닦는다. 변화는 이미 사정려에 모두 있기 때문에, 첫째와 둘째 해탈은 사정려에 모두 의지한다. 『성실론』과 같다. 그러나 여전히 근본정에 있고 여러 근분지에는 있지 않다. 저 [9]근분지는 흔구하여 닦는 곳이라 통과가 전혀 없고, 이 근본정은 여유롭게 닦으므로 통과가 있기 때문이다. 정해탈 가운데 ‘이미 사념의 원만하고 청백함을 얻었다’고 한 것은, 정(淨)의 뜻을 해석한 것이다. 한 찰나 가운데 허물을 떠난 것을 청(清)이라 하고, 상속하여 허물을 떠난 것을 백(白)이라 한다. ‘이것에 의하여 청정한 성행을 닦아 원만하므로 정해탈이라 한다’고 한 것은, 제4정에 의하여 청·황·적·백 네 색 가운데 한 색을 따라 관하여 청정한 이해를 짓는 것이다. 또한 네 색을 모두 관하여 청정한 이해를 지을 수도 있다. 꽃나무를 관하는 것과 같다. 뒤의 승처에서야 비로소 네 색을 각각 따로 관한다. 여기서는 사념의 청정을 얻는다고 말했기 때문에, 아래에서 다시 세 뜻으로 이 정(淨)이라는 이름을 해석한다. 곧 이미 여러 고와 낙을 초월했기 때문이고, 동요와 고요를 떠났기 때문이며, 잘 갈고 닦였기 때문이라고 한다. 그러므로 정해탈은 오직 제4정의 근본에 있고 근분에는 없다. 이것도 또한 안에는 무색상이면서 외색을 관하는 것이지만 앞에서 이미 말했으므로 여기서는 생략한다. 다음은 네 무색해탈이다. 모두 자기 지의 욕을 이미 떠나고, 근본지에 의하여 자기 경계를 거듭 관한다. 승해를 사유하여 장애를 더욱 멀리하고 수승한 공덕을 이끌어 내므로 해탈이라는 이름을 세운다. 그러나 지금 논문에서 공처와 식처 두 해탈에는 자기 지의 욕을 떠났다고 말하고, 뒤의 둘에서는 자기 지의 욕을 떠났다고 말하지 않은 것은, 무학의 몸에 의하여 서로 생략하여 말했기 때문이다. 앞에 준하면 마땅히 자기 욕을 떠났다고 말해야 한다. 만약 유학 등이 얻는 경우에 의하면 반드시 염오를 떠날 필요가 없으므로 여기서는 말하지 않았다. 또 공처와 식처에서 자기 지를 사유한다고 한 것은, 그 두 지는 자기 지의 이름을 그대로 명칭으로 삼기 때문이다. 무소유처는 식이 없음을 자기 지의 이름으로 삼으므로, 식처에 대하여 승해를 사유한다. 유정의 해탈도 또한 그러하다. 아래의 세 지를 상생처라 이름한다. 이 처소 전체에 대하여 승해를 사유하며 오직 근본에 있고 근분지에는 없다. 이상에서는 이미 논에 의하여 두 문으로 분별하였다. 셋째로 체성을 내는 것은, 제73권에서 말한다. 오법 가운데 세간·출세간의 정지를 자성으로 삼는다. 유루인 것은 분별 가운데 세간정지에 포섭되고, 무루인 것은 곧 무분별지와 후득지에 포섭된다. 오직 혜를 성품으로 한다. 색·비색과 진여의 경계를 반연하여 여러 정장을 떠나고 수승한 공덕을 이끌어 내는 것은 다른 법이 능히 할 수 없기 때문이다. 상응하는 체로 말하면 앞의 일곱은 사온을 성품으로 하고, 권속까지 말하면 오온을 성품으로 한다. 제8해탈은 스물두 법인 멸진정이다. 앞서 훈습된 염리심의 종자를 자성으로 삼기 때문이다. 넷째 [1]여러 소연의 경계는, 첫째와 둘째 해탈은 현색상과 진여상을 소연경으로 삼고, 제3해탈은 섭수상과 진여상을 소연경으로 삼는다. 섭수상이란 안의 청정·부정한 색이 전전하여 서로 기다리고, 서로 들어가며, 전전하여 한 맛이 되는 것이다. 『대법』에서 말한 것과 같다. 다음 네 해탈은 각각 자기 상과 진여를 경계로 삼는다. 앞의 세 해탈은 색과 비색을 경계로 삼고, 다음 네 해탈은 오직 무색을 경계로 삼는다. 이 장애를 끊기 위해 이 관행을 일으킨다. 제8해탈은 소연이 없다. 다섯째는 범부와 성인의 획득을 분별한다. 어떤 설에서는 앞의 일곱 해탈은 범부와 성인이 얻는 데 모두 통한다고 한다. 제8해탈은 오직 성인만 얻으며 오직 무루이기 때문이다. 제72권에서는 이생과 성자가 앞의 세 해탈을 함께 얻는다고 말한다. 그러나 차별은 있다. 내도와 외도 두 길에서 모두 얻는 데 어긋남이 없다. 변화장을 제거하여 자재함을 얻기 때문이다. 그러나 『유가사지론』 제15권에서는 말한다. 앞의 세 해탈은 일체 색에 자재함을 얻기 때문에 곧 여러 성인의 신통을 이끌어 낼 수 있다. ‘일체 이생과 함께 공유하지 않는다’고 한 것은, 그 논 자체에서 불환과 아라한이 행하는 것이라고 말한 것이며, 이생이 앞의 세 해탈을 행하지 않는다고 말한 것은 아니다. 다음 네 해탈에 관하여, 『대법론』에서 성제자가 얻는 것이라고 말한 것은, 그 뜻을 얻는다면 성인의 제자인 이생도 또한 얻는다는 것이다. 어떤 설에서는 오직 앞의 셋만 내도·외도와 범부·성인 모두에 통한다고 한다. 논에서는 오직 이것만 이생이 얻는다고 말하기 때문이다. 뒤의 다섯은 오직 성인만 얻으니, 논에서 성인의 제자라고 말하고 이생이라고는 말하지 않기 때문이다. 여섯째는 장애를 떠나는 차별이다. 『현양론』 제20권에서는 여섯 장애를 대치하여 제거한다고 말한다. 첫째는 [3]반화장(反化障)이다. 앞의 둘이 제거한다. 광명이 뛰어나고 묘하여 걸림없으며 적거나 많게 하는 것 등을 관하여 변화와 화작에 자재함을 얻기 때문이다. 둘째는 가장 뛰어난 현법락주의 장애이다. 제3해탈이 제거한다. 『대법론』에서는 말한다. 청정·부정한 색의 변화장과 그 가운데 번뇌가 생겨나는 장애를 끊을 수 있다. 곧 청정한 색을 변화시키는 가행공용이 부정한 색을 변화시키는 것과 서로 어긋난다. 그 체는 곧 굳고 껄끄러운 무기의 성품인데 이를 번뇌라 이름한다. 셋째는 왕환장(往還障)이다. 제4해탈이 제거한다. 여러 색을 공하게 하여 장애가 없기 때문이다. 이를 방편으로 삼아 색계의 사정 근본지에 들어가 오고 감에 자재하다. 넷째는 무쟁 등의 수승한 공덕을 이끄는 장애이다. 식해탈이 제거한다. 그 여러 공덕의 체가 곧 식이기 때문이다. 이를 방편으로 삼은 뒤, 제4정려를 일으켜 여러 공덕을 발한다. 다섯째는 여러 누와 유의 장애이다. 누는 번뇌를 말하고 유는 유정을 말한다. 이는 곧 무색계의 혹과 고 두 법으로서 제6·제7해탈이 제거한다. 제6해탈은 바로 그것을 제거하고, 제7해탈은 그것을 제거하여 더욱 멀리한다. 여섯째는 적정하고 가장 뛰어난 머묾의 장애이다. 제8해탈이 제거한다. 멸정은 적정하고 가장 뛰어난 머묾이기 때문이다. 제15권에서 뒤의 다섯 해탈은 다만 상수멸등지를 이끌 수 있다고 말한 것은, 성만위에 의한 것이므로 또한 서로 어긋나지 않는다. 일곱째는 의신하여 일어나는 것을 밝힌다. 뒤의 다섯 해탈은 삼계의 몸에서 일어난다. 무색계에서 멸정을 일으키는 것을 허용하기 때문이다. 앞의 세 해탈에 대해서는, 어떤 설에서는 오직 욕계에서만 일어나니 가르침의 힘에 의하기 때문이라고 한다. 이 권의 논에서 말한다. 두 가지 인연 때문에 유색이라 이름한다. 곧 욕계에 태어났기 때문이다. 어떤 설에서는 그렇지 않다고 한다. 두 계에서 일어나는 데 통한다. 처음 해탈을 닦을 때에는 변처를 과로 삼으므로, 반드시 욕계에 있으니 앞에서 말한 이치와 같다. 뒤에 성만할 때에는 변처를 인으로 삼고 해탈을 과로 삼는다. 그렇다면 어찌 색계에서도 뒤에 일어나는 것을 얻지 못하겠는가. 어찌 색계에 태어나 유색이라 이름할 수 없어서 신통을 닦지 못하겠는가. 여덟째는 두 가지 획득을 밝힌다. 부처와 인각독각의 몸에서는 여덟 해탈을 모두 이욕득으로 얻고, 그 밖의 몸에서는 모두 가행득으로 얻는다. 반드시 그 지의 염오를 떠난 뒤에야 비로소 닦아 얻기 때문이다. 아홉째는 유루·무루를 밝힌다. 부처의 몸에서는 모두 무루이고, 그 밖의 몸에서는 제8만 오직 무루이며, 나머지 일곱은 유루와 무루에 모두 통한다. 세간과 출세간 두 지혜를 체로 삼는 데 모두 통하기 때문이다. 아래 제15권에서 다시 자세히 밝힐 것이다. 다음으로 팔승처(八勝處)는 세 문으로 분별한다. 첫째는 이름을 해석한다. 먼저 열거하고 뒤에 해석한다. 첫째, 안으로 유색상(有色想)이 있으면서 밖의 색이 적음을 관한다. 좋거나 나쁘거나, 열등하거나 수승한 것을 관한다. 그 여러 색에 대하여 뛰어나게 알고 뛰어나게 보아 여실한 상을 얻는다. 둘째, 안으로 유색상이 있으면서 밖의 색이 많음을 관한다. 셋째, 안으로 무색상(無色想)이 있으면서 밖의 색이 적음을 관한다. 넷째, 안으로 무색상이 있으면서 밖의 색이 많음을 관한다. 이 뒤의 세 가지도, 나쁘거나 좋다는 등의 말은 모두 처음에서 말한 것과 같다. 뒤의 네 승처는 모두 안으로 무색상이 있으나, 밖의 여러 색인 청·황·적·백 네 가지를 관한다는 차이가 있다. 여기서 안으로 유색상이 있고 안으로 무색상이 있다는 등의 뜻은 해탈에서 말한 것과 같다. 앞의 해탈에서는 유색이라고만 하고 ‘안[內]’이라고 말하지 않았는데, 지금 ‘안’이라고 말한 것은, 앞에서는 비록 안의 몸에서 본다고 하더라도, 유색상을 현전시켜 세웠고 아직 색의 염오를 떠나지 않은 자이므로, 일체의 색에 대한 염오를 모두 떠나지 않았기 때문에, 다만 유색이라고만 하고 ‘안’이라고 말하지 않은 것이다. 곧 이 일체의 색을 경계로 삼아, 광명상을 일으키되 아직 색의 염오를 벗어나지 않았으므로 ‘여러 색을 관한다’고 이름한다. 또는 안팎의 색을 통틀어 관하므로 ‘밖의 색을 관한다’고 이름할 수 없다. 지금 이 승처에서는 오직 비근색(非根色)만 관하고 근색(根色)은 관하지 않는다. 안에는 근색이 있기 때문에 ‘안으로 유색’이라고 이름한다. 이 점이 앞과 다르다. 나머지 적음·많음 등은 본문에서 스스로 해석한 것과 같다. 둘째는 체성을 밝힌다. 『대법론』과 『현양론』이 모두 이렇게 말한다. 처음 두 승처는 첫 번째 해탈에서 나온다. 다음 두 승처는 두 번째 해탈에서 나온다. 뒤의 네 승처는 세 번째 해탈에서 나온다. 정해탈(淨解脫) 가운데 처음의 두 상인 청정과 부정은 서로를 기다리고 서로 들어간다. 이처럼 서로 전전하여 일체의 색을 모두 합해 한 맛으로 삼는다. 청정한 상으로 이해하는 것을 ‘서로 전전하여 한 맛이 된다’고 이름하기 때문이다. 뒤의 네 승처가 세 번째 해탈에서 나오기 때문이다. 그러므로 이 여덟의 체는 곧 앞의 세 해탈이다. 묻는다. 그렇다면 앞의 세 해탈과 여덟 승처에는 어떤 차이가 있는가. 『구사론』에서는 말한다. 앞에서 해탈을 닦는 것은 오직 버리고 등지는 것만 할 수 있고, 뒤에서 승처를 닦는 것은 소연을 제어할 수 있다. 즐기는 바에 따라 관하거나 혹은 닦지 않아 일어나지 않게 한다. 지금 해석하면, 처음 앞의 세 해탈을 닦아 두 가지 장애를 제거하고, 이로 말미암아 뛰어난 앎과 뛰어난 봄을 낼 수 있으므로 승처라고 이름한다. 닦음이 성만(成滿)한 자는, 여덟 승처로 소연을 뛰어나게 제압하여, 처음 세 해탈을 청정하게 할 수 있다. 이것이 해탈과 승처의 차이이다. 묻는다. 어찌하여 해탈과 변처는 비색(非色)도 통틀어 관하는데, 여덟 승처에서는 오직 여러 색만 관하는가. 답한다. 장애를 떠나 두루 관할 때에는 색과 비색 등을 모두 관하지만, 경계를 뛰어나게 제압할 때에는 색상이 제압하기 어렵고, 좋고 나쁨을 뛰어나게 [4]제압하기 어렵기 때문이다. 색을 뛰어나게 제압하고 나면 무색에 대해서도 자재함을 얻기 때문에, 제압하기 어려운 것을 따라 오직 색승처만 세운다. 셋째는 경계에 의하여 분별한다. 뒤의 네 승처는 오직 색처의 현색(顯色)을 반연한다. 그 형색(形色)은 별도의 실체가 없고 현색에 포섭되기 때문이다. 가(假)는 [5]별도의 체가 [6]없고 오직 실법만 취하기 때문이다. 그러므로 오직 네 가지를 관한다. 앞의 네 승처가 반연하는 것은 성·향·미·촉이 의지하는 취색(聚色)이다. 처음 두 해탈이 광명상과 열등함·수승함을 반연하기 때문이다. 곧 처음 네 승처는 현가색(顯假色)을 관하는데, 광명은 곧 가립된 현색이기 때문이다. 그 체가 맑고 밝아 변화에 순응하기 때문에 치우쳐 관한다. 두 번째 해탈은 일체의 색처를 반연하기 때문에, 세 번째와 네 번째 승처도 그 일체의 색처가 적거나 많은 것 등을 관한다. 다만 유정과 비유정은 형량의 크고 작음과 안팎에 차이가 있기 때문에, 적음과 많음으로 나누는 것이다. 유색과 무색에 의하여 각각 두 경계를 반연하므로 네 가지가 된다. 그러므로 여러 승처는 줄지도 늘지도 않는다. 『대법론』에서는 말한다. ‘적은 색’이란, 유정수(有情數)의 색은 그 양이 [7]적기 때문이다. ‘많은 색’이란, 비유정수(非情數)의 색은 그 양이 크기 때문이다. 『현양론』에서는 오직 자구(資具)와 비자구에 의하여 많고 적음을 나눈다. 지금 여기서는 유정과 자구를 합하여 ‘적음’이라 이름하고, 궁전 등을 ‘많음’이라 이름한다. 수량이 다르기 때문이다. 각각 한 뜻에 근거한 것이므로 또한 서로 어긋나지 않는다. 좋고 나쁨, 열등함과 수승함 등은 적고 많은 색의 차이에 의하기 때문에, 별도로 세우지 않는다. 그러나 욕계에서는 처음 네 승처가 네 진(塵)과 같은 취(聚)의 색처를 모두 관하고, 색계에서는 오직 성·촉과 같은 취의 색처만 관한다. [1]오직 처음 두 해탈만 색진(色塵)을 관한다. 그러므로 처음 네 승처 가운데서는 [2]모두 색경(色境)을 관한다. 논에서 ‘열등한 색’이라고 한 것은, 곧 성·향·미·촉을 말한다. ‘뜻에 맞지 않는 색’이라는 것은, 욕계에서 성 등이 의지하는 같은 취의 색처를 열등한 색 등이라고 이름한 것이다. 이것이 처음 네 승처가 관하는 것이다. 성 등 네 가지 자체가 승처의 경계인 것은 아니다. 이 논에서는 [3]네 현색이 유정·자구·궁전 등에 포섭된다고 말한다. 곧 좋음·나쁨·열등함·수승함의 네 가지를 현색이라 이름한다. 곧 앞에서 말한 적음·많음은 유정 등의 색이다. 그러므로 성 등이 아니다. 색처에 대하여 제압하여 자재하기 때문에, 나머지 네 진에 대해서도 변화시킬 수 있다.</w:t>
      </w:r>
    </w:p>
    <w:p>
      <w:pPr>
        <w:pStyle w:val="TranslationText"/>
        <w:pageBreakBefore w:val="0"/>
      </w:pPr>
      <w:r>
        <w:rPr>
          <w:rFonts w:ascii="Noto Sans KR" w:hAnsi="Noto Sans KR" w:eastAsia="Noto Sans KR"/>
        </w:rPr>
        <w:t>또는 처음 두 해탈은 처음에는 비록 오직 색만 관하지만 처음 네 승처를 이끌어 낸다. 승처가 일어난 뒤에는 네 진을 관하고, 제압하여 자재함을 얻어 해탈을 이끌어 낸다. 뒤의 성만위에서는 다시 오직 색·광명 등의 경계를 관하여 변화시킬 수 있다. 그러므로 『현양론』에서는 말한다. 세 해탈로 말미암아 수승한 선정의 자재함을 얻고, 그것을 얻은 뒤에야 비로소 수승한 색에 대한 자재함을 성취했다고 말한다. 이는 해탈을 인으로 삼고 승처를 과로 삼는 것이다. 또 말한다. 이 여덟 승처는 색을 반연하는 세 가지 해탈을 닦는 데 의지처가 된다. 이는 승처를 인으로 삼고 해탈을 과로 삼는 것이다. 처음 닦을 때와 뒤에 성만할 때에 차이가 있기 때문이다. 논에서 [4]비록 이 네 현색이 색처의 현색이 아니라고 말하지만, 곧 성·향·미·촉의 열등하고 수승한 색을 말한다. 관하는 바가 분명하기 때문에 현색이라고 이름한 것이다. 다만 색만을 소연으로 삼는 것이 아니라 진여도 소연으로 삼는다. 제72권에서 말한다. 색의 진여상을 사유하기 때문에 뛰어난 앎과 뛰어난 봄을 얻는다. 이생은 그렇지 않다. 뜻을 간략히 밝혔고, 본문은 둘로 나뉜다. 처음은 승처라는 이름을 해석하고, 다음은 적음·많음 등의 뜻을 따로 해석한다. ‘처(處)’는 소연이고, ‘승(勝)’은 능연이다. 처음 글에는 셋이 있다. 처음은 표하고, 다음은 밝히며, 뒤에는 차별을 드러낸다. 셋째, 변처(遍處)는 네 문으로 분별한다. 첫째는 이름을 해석한다. 먼저 공통된 이름을 해석하고, 뒤에 개별 이름을 해석한다. ‘승해할 대상[勝解事]에 대하여’라는 것은 ‘처(處)’의 뜻을 해석한 것이다. 경우에 따라 곧 앞의 해탈 등의 경계이기 때문이다. ‘두루 승해를 낸다’는 것은 ‘변(遍)’의 뜻을 해석한 것이다. 이는 가립된 승해로 두루한 상을 짓기 때문이다. 이는 공통된 이름을 해석한 것이며, 개별 이름을 열거하면, 곧 지·수·화·풍·청·황·적·백·공처·식처이다. 경에서 말한 것과 같다. 곧 지변처 하나가 위·아래·사방을 둘이 없고 한량없다고 이해하는 것이다. 이와 같이 식변처에 이르기까지 위·아래·사방을 둘이 없고 한량없다고 한다. 여기서는 [＊]비록 ‘둘이 없음’과 ‘한량없음’을 해석하였지만, 나머지는 『현양론』 제4권 등에서 말한 것과 같다. 둘째는 체성을 밝힌다. 『구사론』에서는 말한다. 처음 여덟 변처는 오직 세 번째 해탈에서 나오고, 뒤의 두 변처는 곧 그 공·식 두 해탈이다. 지금은 처음 여덟은 혜를, 뒤의 둘은 사온을 자성으로 삼는다. 처음 여덟 변처가 잘 청정해지기 때문에, 현성의 승해신통과 전변신통을 이끌어 낼 수 있다. [5]비록 네 지에 의하여 있다고 하더라도 경우에 따라 일률적으로 말할 수는 없다. 처음 [6]세 해탈 가운데 성만한 것은 오직 세 번째이기 때문이다. 이 논에서는 말한다. 이와 같이 유색의 여러 변처정은 색계의 마지막 끝이기 때문에, 세 번째 해탈에서 나온다. 그 이치는 『구사론』에서 말한 일반적인 설명과 같다. 셋째는 폐립을 밝힌다. 논 자체에서 해석하여 말한다. 『유가론』에서는 또 말한다. 그러나 소의인 진여가 두루하기 때문에 능의인 색과 비색도, 또한 두루하며, 능의 가운데에서, 소의인 조색이 두루하기 때문에, 능의인 조색도 또한 두루하다. 오직 능의 가운데 실제 현색이 두루하다고만 말하고, 가립된 현색·형색도 두루하다고는 말하지 않는다. 오직 소의인 실제 촉이 두루하다고만 말하고, 능의인 가립된 촉도 두루하다고는 말하지 않는다. 이미 소관인 색경과 공이 두루함을 말했으므로, 또한 능관인 식의 경계가 두루함도 말한다. 나머지는 두루하지 않으므로 변처가 아니다. 그런데 『열반경』 제31권에서 화변처를 제외하고 무소유처를 취한다고 말한 것은, 불을 섬기는 외도가 불을 하늘로 삼고 화의 체가 두루하다고 증익하여 말하기 때문이다. 그들이 그렇게 집착하므로 그 근기에 대하여 화변처를 제외한 것이다. 무소유처에서는 관찰할 때, 식이 두루하되 조금도 소유된 것이 없다고 관한다. 없는 경계가 두루하므로 또한 변처라고 이름한다. 지금 여러 논에서는, 극히 자재함을 얻은 뒤에야 비로소 변처를 닦아 조금도 소유됨이 없는 경계를 관한다고 한다. 반드시 없는 바의 식이 일체에 두루함을 관하는 것은 아니므로 변처를 세우지 않는다. 부처께서 그곳에서는 가명으로 말하고 여기서는 실제로 말했기 때문이다. 묻는다. 승처가 변처를 이끌어 내어야 비로소 일어난다면, 어찌하여 승처에는 뒤의 두 가지와 처음 네 가지가 없는가. 답한다. 소연을 뛰어나게 제압한 뒤에야 변처의 과가 생긴다. 과법이 수승하기 때문에 인에 여섯 가지를 더한다. 승처는 오직 수승한 경계를 제압하는 것에 의하여 세우고 나머지는 말하지 않는다. 변처의 작용이 수승한 것은, 이 아래 본문에서 신통 등을 이끌어 낸다고 말하기 때문이다. 승처가 열등한 것은, 오직 소연을 뛰어나게 제압할 뿐 넓은 공덕을 이끌어 내지는 못하기 때문이다. 제62권에서는 말한다. 열 변처를 닦으면 다섯 가지 일을 할 수 있으니 그곳에서 자세히 말한 것과 같다. 넷째는 소연의 경계를 밝힌다. 제72권에서 말한다. 또 열 변처는 수승한 소연의 힘에 의한 것임을 알아야 한다. 그 상의 차별은, 대종과 진여의 상을 소연으로 삼는 것이다. 그렇지 않다면, 소의가 두루하지 않으므로 능의도 또한 두루함을 이루지 못해야 할 것이다. 진여의 경계가 극히 두루하기 때문에 능의도 또한 두루함을 이루어 ‘변’이라 이름할 수 있다. 또 공·식의 상과 진여를 소연으로 삼으며, 다만 유위만을 경계로 삼는 것은 아니다. [7]합하여 [8]색처·촉처·사온 및 진여를 소연으로 삼는다. 넷째, 총체적인 요간(料簡)에는 셋이 있다. 처음은 해탈·승처·변처의 차례를 해석하고, 다음은 변처의 작용을 해석하며, 뒤에는 비유로 세 법의 차례를 드러낸다. 이 법의 차례에는 대략 세 가지 뜻이 있다. 첫째 설은 수전리문(隨轉理門) 하나라고 한다. 곧 이 문이 그것이다. 둘째는 진실한 이치에 의한 문이다. 제63권에서는 말한다. 승처와 변처는 여러 해탈을 청정하게 할 수 있는 도이다. 『현양론』 제4권에서는 말한다. 여러 승처가 소연을 뛰어나게 제압하기 때문에, 여러 변처가 소연에 두루하기 때문에, 해탈을 청정하게 할 수 있음을 알아야 한다. 둘째 설은, 진실한 이치 가운데, 첫째 처음 수행하는 문은 곧 이 본문이고, 둘째 뒤에 성만하는 문은 곧 다른 본문이라고 한다. 셋째 설은, 첫째 여량지(如量智)로 닦는 문은 곧 이 본문이고, 둘째 여리지(如理智)에 의하여 닦는 문은 곧 다른 본문이라고 한다. 먼저 세속지에 의하여 뛰어난 앎과 봄을 일으킨 뒤, 다음에 여리지에 의하여 변처와 해탈에 들어간다. 승해신통(勝解神通)이란, 뜻으로 이해한 바에 따라 모두 뜻대로 이루는 것이다. 먼 곳을 가깝다고 이해하여 팔을 굽혔다 펴는 사이에 색구경천 등에 이르는 것과 같다. 전[9]변신통 등은, 옛 형상을 바꾸어 다른 모습을 만드는 것이다. 또 승해[10]통은 뜻으로 이해하고 사유하는 것이고, 전변신통은 실제의 일을 이룰 수 있는 것이다. 경의 종요를 따로 해석하는 가운데에는 셋이 있다. 이 아래 둘째는 등지(等持)를 해석한다. 앞에서 따로 열한 문이 있었으나, 아래에서는 열 문만 해석하고, 제11문은 빠져 있다. 앞에서 이미 해석한 것과 같다. 세 삼마지(三三摩地)의 글은 셋으로 나뉜다. 처음은 삼마지의 행과 경계가 서로 다른 상을 따로 밝히고, 다음은 삼마지의 행은 다르지만 경계는 같은 상을 밝히며, 뒤에는 앞뒤 차례에 관한 난문을 해석한다. 첫 번째 문은 제행(諦行)을 안립하고, 두 번째 문은 비안립행이다. 첫 번째 문은 별상행이고, 두 번째 문은 통상행이다. 이것이 그 차별이다. 처음 글에서는 먼저 공삼마지의 행상을 표한다. 마땅히 알아야 한다. ‘공성에는 대략 네 가지가 있다’ 이하에서는, 공성의 차별을 총괄하여 해석한다. 『현양론』 제2권에서는 말한다. 공에는 두 가지가 있다. 첫째는 소지(所知)이고 둘째는 지(智)이다. 소지란, 중생과 법의 변계소집성 가운데 이 두 가지가 무성(無性)인 것과, 그 밖의 무아의 유성(有性)을 말한다. 여러 법 가운데 소집성이 없는 것이 곧 무아성이 있는 것이고, 무아성이 있는 것이 곧 소집성이 없는 것이다. 곧 [11]이 유와 비유가 둘이 아닌 성품을 소지공(所知空)이라 이름한다. 공지(空智)란, 그 경계를 반연하여 여실하게 아는 것이다. 그 논의 뜻은 소집된 법과 유정의 공 및 진여의 공성을 모두 소지공이라 이름한다는 것이다. 저것이 없음을 관할 때 이것이 있음을 보기 때문이고, 이것이 있음을 증득할 때 저것이 공함을 보기 때문이다. 유와 공이 둘이 아님을 모두 경공(境空)이라 이름한다. 이는 공행이 증득하는 것과 공하게 하는 바를 말한 것이다. 그것을 능히 관하는 마음을 곧 공지라 이름한다. 여기서 ‘유정·명자(命者) 등을 멀리 떠난다’고 한 것은 곧 소관 가운데 공하게 되는 공경(空境)이다. 마음이 한 소연에 머무는 것이 곧 그 공지이다. 이는 삼승에 공통되는 소관의 공에 의한 것이다. 다만 유정·명자 등을 멀리 떠난다고 말하여 오직 인공(人空)만 말하고 법공은 말하지 않았기 때문이다. 오직 공하게 되는 바만 말하고 증득되는 공은 말하지 않았다. 저 논은 둘이 아님을 말하면서 유와 무를 함께 드러냈고, 이 논은 없는 바만 말하고 진실한 유를 밝히지 않았으므로 서로 어긋나지 않는다. 공의 차별을 총괄해 해석하는 데에는 두 차례의 해석이 있다. 기(基)는 판별한다. 첫 번째는 무학자의 네 가지 공성에 의하고, 뒤의 것은 유학자의 네 공의 차별을 진술한다. 경(景)은 해석한다. 첫 번째의 관찰공(觀察空)은, 곧 유학인이다. 여러 법 위에 그릇되게 헤아린 고·락·정·아 및 아소 등이 공하여 없음을 총괄해 관한다. 뒤의 세 공은 무학인이다. 자신의 몸과 밖의 오진에 번뇌가 공하여 없음을 관한다. 그 가운데 처음의 피과공(彼果空)은 무학인이, 안의 자기 몸과 밖의 오욕에 번뇌가 공하여 없음을 총괄해 관하는 것이다. 이 관은 관찰공으로 말미암아 ‘피과공’이라는 이름을 얻는다. 셋째 내공과 넷째 외공은 곧 자기 몸과 밖의 오욕에 번뇌가 공하여 없음을 각각 따로 관하는 것이다. 또 경을 인용하여 증명하는 것은 본문과 같다. 알 수 있다. 또 ‘수행자는’ 이하에서는, 두 번째 해석을 한다. 곧 처음 수행하는 사람이다. 이 관을 배워 행한다. [1](기는 ‘모든 범부와 성인 중 유학을 말한다’고 한다.) ‘피과공으로 말미암아’에서 ‘내공을 사유한다’에 이르기까지는, 이 처음 수행하는 자가, 무학인이 밖의 오욕에 번뇌가 공하여 없음을 관하는 것을 따로 관하고, 무학인이 자신의 내신에 번뇌가 공하여 없음을 관하는 것을 따로 관하는 것이다. ‘관찰공으로 말미암아 혹 어느 때 내외의 공성을 사유한다’고 한 것은, 처음 수행하는 자가 저 무학인의 내외공의 뜻을 가져와 자기 몸의 내외공성에 견주어 총괄해 관하는 것을 밝힌 것이다. 이 관의 힘으로 마음이 내외공성을 함께 증회(證會)한다. ‘설령 다시 이 내외공성을 증회하지 못한다면’ 등이라고 한 것은, 처음 배우는 자가 내외공을 증회하지 못하면 곧 무상·고상을 사유해야 함을 밝힌 것이다. 아와 만에 동요되지 않아서, 곧 안팎의 두 공을 모두 증득한다. 기사가 말한다. 이는 곧 공·무아의 행을 드러내어 공행이라 이름한 것이다. 유정의 아와 법아가 공하여 없기 때문이다. 무원(無願) 가운데, ‘오취온에 대하여 무상을 사유하거나 고를 사유한다’고 한 것은, 기사가 말한다. 이는 삼계의 오취온법을 무원의 경계라고 말한 것이다. 마음이 한 소연에 머무는 것을 삼마지라 이름한다. 『현양론』에서는 또 말한다. 무원에는 두 가지가 있다. 첫째 소지이고 둘째 지이다. 바로 [2]여기와 같다. 곧 무상과 고 및 [3]집제의 네 행을 무원행이라 이름한다. 이는 무상·고라는 과의 행으로 인의 행 등을 포섭하기 때문이다. 무상삼마지(無相三摩地) 가운데, 처음은 행상을 해석하고, 뒤에는 그 경을 해석한다. 곧 저 여러 취온의 멸에 대하여 적정을 사유하는 것이, 무상의 경계이고, 마음이 한 소연에 머무는 것이 삼마지이다. 『현양론』에서는 말한다. 무상에는 두 가지가 있다. 첫째 소지이고 둘째 지이다. 소지란, 곧 소지인 공의 경계를 말한다. 이 경계의 상에는 일체의 여러 상이 작용하지 않기 때문이다. 지는 [4]앞에서 말한 것과 같다. 이는 앞의 공경 가운데 진여의 공상에는 여러 상이 작용하지 않으므로 무상의 경계라고 이름한 것이다. 곧 여기서 말하는 여러 취온의 멸이다. 소집된 것이 공함을 무상의 경계라고 말하는 것은 아니다. 앞에서는 그 공을 증득함으로 말미암아 공하게 되는 것과 증득되는 공 둘을 모두 공이라 이름하였으나, 지금은 다만 증득되는 공[5]만을 무상의 경계라고 말한다. 그러므로 앞과 다르다. 곧 멸제의 네 행을 무상행이라 이름한다. 도제의 네 행은 세 등지에 속하지 않는다. 어찌하여 무원과 무상에서는 마음의 삼마지라고 말하면서 공에서는 말하지 않는가. 답한다. 이 관은 ‘유’를 관하기 때문에 그 마음이라고 일컫지만, 저 공의 관은 공을 관하기 때문에 일체를 모두 버린다. 그래서 공에서는 마음을 말하지 않고 나머지 둘에서는 있다고 말한다. 뒤에 경을 해석하는 가운데, 글은 셋으로 나뉜다. 처음은 낮지도 높지도 않음을 해석하고, 둘째는 방편과 방편의 과를 해석하며, 셋째는 효료(曉了)와 효료의 공덕을 해석한다. ‘거스름과 따름의 두 상에 상응하지 않기 때문’이라는 것은, 거슬리는 경계를 반연하면 마음이 낮아지고, 따르는 경계를 반연하면 마음이 높아지는데, 지금은 두 상이 없으므로 낮지도 높지도 않다고 이름한 것이다. 또 세속제를 무너뜨리고 속제의 경계를 거스르는 것을 낮음이라 이름하고, 집착하는 마음을 세워 진제의 경계에 따르는 것을 높음이라 이름한다. 무상행은 이 둘을 떠났으므로 낮지도 높지도 않다고 이름한다. 이는 세속제를 무너뜨리지 않아 곧 일체의 상을 사유하지도 않고 싫어하지도 무너뜨리지도 않는 등을 ‘낮지 않음’이라 이름하고, 무상계에 바르게 사유하기 때문에 견고한 집착에 따르지 않는 것을 ‘높지 않음’이라 이름한다. 방편과 방편의 과 가운데, 처음은 방편을 해석하고, 뒤의 ‘그가 다시 자주 스스로를 독려하고 힘쓴다’ 이하에서는 방편의 과를 해석한다. ‘상’이란 경계의 상을 말하며 여기에는 두 겹의 뜻이 있다. 첫째 유루를 상이라 하고 무루를 무상이라 하며, 둘째 유위를 상이라 하고 무위를 무상이라 한다. 첫 번째 뜻에 의하면 여러 후득지는 두 번째 뜻 또는 첫 번째 뜻까지 본질로 삼아 행하므로 무상행이라 이름한다. 곧 멸제의 네 행이고, 또는 도제의 네 행이다. 두 번째 뜻에 의하면 무분별지를 무상행이라 이름한다.</w:t>
      </w:r>
    </w:p>
    <w:p>
      <w:pPr>
        <w:pStyle w:val="TranslationText"/>
        <w:pageBreakBefore w:val="0"/>
      </w:pPr>
      <w:r>
        <w:rPr>
          <w:rFonts w:ascii="Noto Sans KR" w:hAnsi="Noto Sans KR" w:eastAsia="Noto Sans KR"/>
        </w:rPr>
        <w:t>이 두 가지에 반대되는 것을 유상행이라 이름한다. 이 방편 가운데 ‘저 여러 상에서 아직 해탈하지 못한다’는 것은 유루위에 있는 것이다. 유루의 상에서 아직 해탈하지 못했기 때문이다. 그러므로 상을 따르는 식이 때때로 그 마음을 요동시킨다. 이를 자주 사택해야 비로소 무분[6]별지의 과를 취득할 수 있다. 유루의 일체 수상(隨相)에서 해탈하는 것을 방편의 과라고 이름한다. 이 해탈에서 다시 잘 해탈하여 임운으로 머무는 것을 극해탈(極解脫)이라 이름한다. 이는 곧 근본지와 후득지 두 위에 모두 통한다. 효료과와 효료공덕 가운데, 번뇌의 단절과 멸제를 효료과라 이름하고, 현법락주와 도제를 효료공덕이라 이름한다. 곧 무상행에 의해 효료되는 바를 말한다. 따라서 [7]도제의 네 행도 또한 무상행이다. 앞뒤 두 본문은 범위의 넓고 좁음에 차이가 있다. 경사가 말한다. ‘단(斷)과 주(住)가 구경이다’라는 것은, 두 제의 체를 기준으로 말한 것이다. 둘 다 과라고도 하고 공덕이라고도 이름한다. 또 ‘다시 멸·도’ 이하에서는, 작용에 의하여 경문을 해석한다. 또 제현관(諦現觀)은 견도의 이름이다. 효료과란, 앞의 방편에 보답하기 때문이고, 아라한의 덕이 원만한 것을 공덕이라 이름한다. ‘만약 이곳에 저 물건이 없다면’ 등은, 이 두 번째 단락에서 삼마지의 행은 다르지만 경계가 같은 상을 밝힌 것이다. 하나의 진여에 의한 관에 세 가지 뜻이 갖추어져 있기 때문이다. ‘무슨 까닭으로 여기서는 먼저 공성을 말하는가’ 등은, 세 번째 단락에서 세 가지의 차례를 해석한 것이다. 그 뜻은 묻기를, 고제의 네 행 가운데 먼저 무상·고를 말하고, 뒤에 공·무아를 말하는데, 지금 여기서는 먼저 공행을 말하고, 뒤에 무원행에서 비로소 무상 등을 말하니, 이에 답하는 뜻은 서로 어긋나지 않는다는 것이다. 십육행 가운데 무상을 먼저 말한 것은, 곧 견도 이전에 처음 가행을 닦을 때 먼저 무상을 관하는 데 근거한다. 무상이므로 고이고, 고이므로 무아이며, 무아이므로 공이다. 쉬운 것에서 어려운 것으로 나아가 이러한 차례를 만든다. 여기서는 곧 처음 견도에 들어가 진여를 관할 때 인아와 법아가 공하여 없으므로 먼저 공을 말한 데 근거한다. 진견도에서 상견도에 들어가, 다음에 무원과 무상·고의 관을 일으켜야 비로소 청정해진다. ‘만약 무아·무상·고의 관이 없다면 끝내 청정하지 못한다’고 한 것은, 이는 반대로 해석한 것이다. [8]만약 진견도 가운데 [9]무[10]아공정(無我空定)이 없다면, 상견도 가운데 무상·고의 관도 끝내 청정해지지 못한다. ‘먼저 무아의 상을 안립한 뒤 바로 이어 비로소 무원을 얻는다’고 한 것은, 이는 순서대로 해석한 것이다. 반드시 먼저 진견도에서 무아에 안주하고, 그로부터 바로 이어 상견도에 들어가야 비로소 무원을 얻는다. 아래에서는 경을 인용하여 증명한다. 그러므로 경에서 ‘모든 무상상은 무아상에 의하여 안주하게 된다’고 한 것은, 상견도 가운데 여러 무상상이 진견도의 무아상에 의하여 안주하게 됨을 말한다. ‘그가 무상에서 무아를 관하고 나면 희원을 내지 않는다’고 한 것은, 그 상견도의 무상행도 앞에서 이미 무아를 관했기 때문에, 유위·유루에 대하여 희원을 내지 않으므로 공이며, 차례로 무원을 내어 유위를 구하지 않고, 오직 무상만을 원하여 오로지 출리를 구한다. 그러므로 ‘이로부터 바로 이어 무상을 설한다’고 한 것은, 무원 뒤에 비로소 무상을 일으킨다는 뜻이다. 묻는다. 또 무슨 인연으로 여기서는 먼저 무원을 진술하고, 다음에 무상을 말하는데, 『현양론』 제2권에서는 먼저 무상을 말하고, 뒤에 무원을 진술하는가. 답한다. 여기서는 반드시 먼저 삼계에 대하여 원구하지 않아야 비로소 무상에서 원만히 청정을 증득한다고 말한다. 그러므로 먼저 무원을 말하고 뒤에 무상을 말한다. 처음 이공(二空)의 무를 증득하면 곧 무아의 유를 통달하므로, 공 뒤에 곧바로 무상을 말하고, 그 뒤에야 무원을 원만히 청정하게 한다. 이는 뒤의 시점에서 무상이 원만해지는 데 의한 것이고, 저것은 처음 시점에서 무원이 원만해지는 데 의한 것이다. 그러므로 서로 어긋나지 않는다. 이 세 삼마지를 여러 문으로 분별한다는 것은, 여덟 문으로 분별하는 것이다. 첫째는 이름의 차별이다. 제72권과 『현양론』 제2권에서 말한다. 차별 없이 총괄하여 말하면 공이라고 한다. 무원·무상은 모두 문·사·수로 이루어진 것을 자성으로 삼고, 유루·무루와 정·산에 모두 통하지만 오직 선이고 나머지는 아니다. 가행으로 얻는 것이며 생득은 아니다. 만약 공·무상·무원 삼마지라고 말한다면, 오직 수소성(修所成)이고, 유루·무루에 통하지만 오직 선정이고 산란은 아니다. 만약 공해탈문 등이라고 말한다면, 오직 무루의 수소성혜이다. 산란한 문혜 등은 아니다. 둘째는 개별 명칭을 해석한다. 공이란 생아와 법아의 성품이 존재하지 않는 것이고, 무원이란 원구하지 않는 것이다. 무상이란 『불지론』 제1권에서 열 가지 상을 떠난다고 말한 것이다. 곧 색·성·향·미·촉·남·녀·생·노·사이다. 『열반경』 제13권에서는 열세 가지 상을 말한다. 여기에 고·락·사의 세 상을 더한다. 삼마지의 뜻은 앞에서 말한 것과 같다. 해탈이란 속박을 떠난다는 뜻이다. 또는 이것을 반연함으로써 여러 제의 속박을 떠나거나, 또는 이것을 일으켜 무위해탈을 증득한다. 이 두 뜻에 의하여 해탈로 들어가는 문을 해탈문이라 이름한다. 또는 그 체가 무루의 해탈 자체이면서 곧 문이기도 하다. 셋째는 체를 밝힌다. 오직 등지를 자성으로 삼는다. 비록 문·사의 위에도 그것과 함께하는 것이 있지만, 등지가 수승하기 때문이다. 또는 정과 혜를 자성으로 삼는다. 해탈 가운데 이 둘이 수승하기 때문이다. 상응하는 것으로 말하면 사온이고, 권속으로 말하면 오온이다. 넷째는 지(智)에 포섭되는 것을 밝힌다. 모두 세 지에 통한다. 문·사·수와 세간·출세간의 지에 모두 통하기 때문이다. 가행지와 후득지에도 세 행이 이치상 모두 통한다. 바로 앞 본문에서 경계는 같고 행은 다르다고 말했기 때문이다. 근본지도 또한 세 행을 모두 갖춘다. 뜻을 달리하여 셋이라고 말한 것이지 세 가지가 서로 다른 때에 일어나는 것은 아니다. 다섯째는 십육행상과의 상섭이다. 기법사 등의 해석에는 대략 여덟 문이 서로 다르다. 첫째, 소승론에 의하면 공은 두 행을 포섭하고, 무원은 열 행을 포섭하며 무상은 네 행을 포섭한다. 이는 유위에 대하여 원구하지 않는다는 뜻에 의한 것이다. 또 『결택분』의 열한 정견 가운데 공행과 무아행을 공행이라 이름하고, 나머지 행을 무원이라 하며 한 행을 무상이라 한다. 곧 멸제의 이계견(離繫見)을 말한다. 소승론과 순응하여 같다. 둘째, 『유가론』의 바로 앞 효료과 본문에 의하면 공은 앞과 같고, 무원은 여섯 행, 무상은 여덟 행이다. 또 제74권에서 삼성(三性)을 해석할 때, 변계소집성에 의하여 공해탈문을 세우고, 의타기성에 의하여 무원해탈문을 세우며, 원성실성에 의하여 무상해탈문을 세운다. 『성유식론』에서도 또한 상에 따라 각각 하나씩 공·[1]유원·[2]무상이라고 차례대로 알아야 한다고 말한다. 또 무루심 등은 두 성에 포섭될 수 있다고 말한다. 여러 연으로 생기기 때문에 의타기에 포섭되고, 전도가 없기 때문에 원성실에 포섭된다. 그러므로 도제의 네 행도 또한 무상에 통한다. 셋째, 이 처음 본문에 의하면 도제의 네 행은 세 문에 포섭되지 않는다. 제28권에서도 또한 말한다. 소지에는 둘이 있으니, 유와 비유이다. 비유에 의하여 공을 세운다. 유에는 두 가지가 있으니, 첫째 유위이고 둘째 무위이다. 삼계에 계박된 것을 유위라고 이름하고 이에 의하여, 무원해탈문을 세운다. 열반을 무위라고 이름하고 이에 의하여, 무상해탈문을 세운다고 하였으므로 알 수 있다. 도제의 네 행은 세 문에 포섭되지 않는다. 제55권에서도 또한 말한다. 공은 두 행을 포섭하고, 무원은 여섯 행을 포섭하며, 무상은 네 행을 포섭한다. 도제의 여러 행은 청정의 인이므로, 세 문에 포섭되지 않는다. 유루가 아니므로 무원도 아니다. 넷째, 『현양론』 제2권에 의하면 세 문을 말한다. 앞의 제55권에서 말한 것과 같다. 그러나 도제의 네 행은 세 행에 모두 통한다. 그 논에서는 ‘지(智)를 반연하는 공의 도에서 도·여·행·출의 행을 짓는다’고 한다. [3]이 또한 공행으로서 지를 반연하는 것이다. 무상의 도에서 도·여·행·출의 행을 짓고, 이 또한 무[4]상으로서 지를 반연하는 것이다. 무원의 도에서 도·여·행·출의 행을 짓고, 이 또한 무원행이다. 이 뜻은 공을 반연하는 도에서 공행 등을 짓는다고 말한 것이다. 이것이 곧 공·무상·무원행이다. 그러므로 도제의 네 행은 이치상 세 문에 모두 통한다. 다섯째, 제72권에 의하면 공은 십육행을 모두 포섭한다. 곧 고·집·멸·도의 각 네 행이 모두 무아이기 때문이다. 그곳에서는 오법 가운데 상(相)이 세 가지에 모두 통한다고 말한다. 진여와 정지도 또한 공의 경계이기 때문이다. 무원은 여덟 행을 포섭한다. 고제와 집제의 각 네 상이 세 가지에 모두 통한다. 일체의 유루를 모두 원하지 않기 때문이다. 명과 분별은 공과 무원의 경계이기 때문이다. 무상은 네 행을 포섭한다. 비록 상 등에도 또한 무상행이 있지만, 오직 멸제를 관하기 때문이다. 곧 제69권에서는 말한다. 공해탈문은 여덟 지를 포섭한다. 법지·류지의 사제지와 진지·무생지이다. 무원은 여섯 지를 포섭한다. 법지·류지의 고·집지와 진지·무생지이다. 무상은 다섯 지를 포섭한다. 법지·류지의 멸지와 진지·무생지이다. 여섯째, 제86권에 의하면, 십육행이 모두 공행이고, 고제의 두 행은 무원행이다. 곧 무상과 고이다. 멸제의 네 행은 무상행이다. 그곳에서는 세 해탈문의 증상력에 의하여 네 가지 법[5]올타남(嗢拕喃)을 세운다고 말한다. 무원에 의하여 ‘일체행은 무상하다’와 ‘일체행은 고이다’를 세우고, 공에 의하여 ‘일체법은 무아이다’를 세우며, 무상에 의하여 ‘열반은 적정하다’를 세운다. 네 가지를 간략히 모은 데 의하여 이렇게 말한 것이므로 다른 문과 어긋나지 않는다. 일곱째, 공은 십육행이 아니니, 두 아가 없음을 반연하는 것이고 제를 반연하는 것이 아니기 때문이다. 무원은 열두 행을 포섭하고 무상은 네 행을 포섭한다. 또는 무원은 여덟 행, 무상도 또한 여덟 행을 포섭하니 의타와 원성의 두 문의 체에 의하기 때문이다. 제74권에서는 말한다. 세 해탈문은 차례대로 변계소집성 등을 관하기 때문이다. 여덟째, 십육행은 모두 세 행에 통한다. 하나의 무분별지 가운데 뜻으로 십육행을 말하고, 뜻으로 세 해탈문이 서로 포섭된다고 말하기 때문이다. 곧 앞에서 말한 ‘행은 다르지만 경계는 같다’는 뜻이다. 『성유식론』에서도 또한 말한다. 세 해탈문이 행하는 경계는 삼성과 서로 포섭된다. 이치상 실제로는 모두 통하기 때문이다. 이와 같이 간략히 말하면 여덟 본문의 설명이 서로 다르다. 바라보는 뜻이 다르므로 이치는 서로 어긋나지 않는다. 지혜 있는 이들은 다시 다른 본문을 만나더라도 마땅히 뜻에 따라 해석해야 한다. 힘들여 탄핵하고 힐난할 필요가 없다. 경[6]은 해석하여 말한다. 공·무아의 행이 공삼매이다. 이는 행해(行解)에 따라 이름한 것이다. 또 말한다. 여덟 지를 공이라 이름한 것은 진여를 바로 증득하면 실제로 공이라는 이해가 없지만, 다만 관 가운데에서 사람이 법을 떠난 것을 관한다는 뜻에서 공이라 말한 것이다. 무원이 혹 오직 고·집만 포섭하고 도는 말하지 않는 것은, 도가 싫어해야 할 것이 아니기 때문이다. 어떤 곳에서는 오직 멸만을 무상이라 말하므로, 도를 무상이 아니라고 한 것은, 멸은 열 가지 상을 떠나므로 무상이라는 이름을 얻지만, 도에는 세 가지 상이 있으므로 무상이 아니기 때문이다. 어떤 곳에서 도를 무상이라 말하는 것은, 도제에 생·이·멸의 상이 있기는 하지만, 오진과 남녀의 상이 없으므로 또한 무상이라 이름하기 때문이다. 또 도제는 생사에 있는 열 가지 상을 능히 장애하고, 열 가지 상이 없는 열반을 이끌어 낼 수 있기 때문에 무상이라 이름한다. 어떤 곳에서 도제의 네 행은 세 삼매에 포섭되지 않는다고 말한 것은, 경 가운데 네 가지 법을 말한 데 순응하기 위해서이다. 세 해탈 밖에 도행을 별도로 세워 넷째로 삼는다. 여섯째, 의지하는 지(地)에 따라 분별하면, 유루인 것은 열한 지이다. 곧 욕계·초근분·중간과 여덟 근본[7]정이며, 상근분에는 이러한 관이 없다. 행해(行解)가 협소하기 때문이다. 무루인 것은 욕계를 제외한 열 지에 통한다. 일곱째, 의지하는 몸에 따라 분별하면, 유루·무루의 스물여섯 행은 삼계의 몸에 두루 모두 일어날 수 있다. 여덟째, 거듭 세 등지(等持)를 든다. 비록 문헌에 말한 것은 없으나 이치상 또한 통하여 있을 수 있다. 그러나 오직 무학의 불시해탈(不時解脫)만이 일으키는 것은 아니다. 이생과 유학도 또한 일으킬 수 있기 때문이다. 또 오직 유루만이 아니라 무루에도 통하기 때문이다. 『현양론』 제4권에서 말한다. 도제의 네 행은 세 해탈문에 통한다. 곧 세 등지가 거듭 반연하는 행은 무루이기 때문이다. 이치에 따라 알아야 한다. 이 아래 둘째로 유심유사(有尋有伺) 등의 세 가지를 해석한다. 서방에서는 대개 심·사가 방편지에는 있으나 초선의 근본에는 없다고 말한다. “오직 무루의 모든 삼마지를 제외한다”는 것은, 이는 상지에 태어남을 감득하는 세 삼마지를 말하는데, 무루는 생을 감득하지 않으므로, 그래서 이를 제외한 것이다. 셋째, 소·대·무량 삼마지를 해석하는 글은 셋으로 나뉜다. 처음에는 소·대·무량의 뜻을 간략히 밝히고, 다음에는 [1]거듭 경문을 해석하며, 뒤에는 경 가운데의 사무량의 뜻을 별도로 세운다. 첫 글에는 셋이 있다. 알 수 있다. “이 가운데” 이하에서는 둘째로 경문을 해석한다. “삼마지가 뒤로 갈수록 더욱 증장하여 차별이 있기 때문에 생겨나는 바에도 차별이 있게 한다”는 것은, 저 등지가 뒤로 갈수록 더욱 증장하여 승·열의 차별이 있기 때문에, 그로 인해 생겨나는 광명에도 소·대·무량이라는 승·열의 차별이 있게 된다는 뜻이다. “어찌하여 작의가 오직 둘을 이룰 수 있는가? 승해의 분제에 따라 작의를 시설하기 때문이다”라는 것은, 정을 구할 때 승·열에 따르기 때문에 작의가 성립함을 밝힌 것이다. 둘째, “어찌하여 작의는 오직 둘이며, 이를 연으로 하여 닦음도 오직 둘을 이루는가?”라는 것은, 작의가 어찌하여 오직 승·열 두 가지이며, 이를 연으로 하여 닦은 정이 둘을 이루는가를 묻는 것이다. “곧 ~에 의하기 때문이다” 이하가 답이다.</w:t>
      </w:r>
    </w:p>
    <w:p>
      <w:pPr>
        <w:pStyle w:val="TranslationText"/>
        <w:pageBreakBefore w:val="0"/>
      </w:pPr>
      <w:r>
        <w:rPr>
          <w:rFonts w:ascii="Noto Sans KR" w:hAnsi="Noto Sans KR" w:eastAsia="Noto Sans KR"/>
        </w:rPr>
        <w:t>정을 구하는 작의가 처음에는 열등하고 뒤에는 뛰어나기 때문에 닦는 정에도 승·열의 두 가지가 있다. “어찌하여 닦음이 오직 둘인 것을 연으로 하여 행도 오직 둘을 이루는가?”라는 것 등은, 유루 정려의 승·열에는 연이 없지 않아서 부동행(不動行)도 또한 두 가지를 이루게 한다는 뜻이다. 부동행의 두 가지에 의해 감득하는 생도 또한 둘이다. 아래에서는 행의 승·열에 따라 생겨난 유정에게 높고 낮음과 승·열의 차별을 시설함을 밝힌다. 여기서 보특가라를 밝히면서 이미 승·열을 둘이라 하였으니, 앞에서 여러 번 ‘둘둘’이라고 말한 것도 모두 승·열을 기준으로 둘이라 한 것임을 예에 따라 알 수 있다. “다시 어찌하여 사무량정을 세우는가?” 이하에서는, 셋째로 무량의 뜻을 세운다. 글은 둘로 나뉜다. 처음에는 경의 사무량 행상의 차별을 해석하고, 뒤에는 무량의 차별을 해석한다. 이 사무량은 『보살장경』 제7권·『열반경』 제15권·『십지경』 제5권·『유가론』 제34권·『현양론』 제4권·『대법론』 제13권·『불지론』 제5권 등에서 해석한다. 보살지에 이르면 여러 문의 뜻을 자세히 밝힌다. 세 부류의 유정에 대해 각각 일으키는 것을 앞에 두고, 세 부류를 총체적으로 반연하는 것을 뒤에 둔다. 첫째, “괴로움도 즐거움도 없는 자에 대해 작의한다”는 것 등에 대해, 자·비·희의 세 가지는 이미 차례대로 배대하였다. “이 세 부류 모두에 대해 즐거움을 주려는 것 등은, 그들이 즐겨 사모하지 않게 하려는 무염오 작의이다”라는 것 등은, 사무량 가운데 사(捨)의 행상을 해석한 것이다. 곧 앞의 세 부류 유정을 경계로 삼는다. 괴로움도 즐거움도 없는 유정은 치(癡)가 증상하기 때문에 생사의 고·집을 즐겨 사모하며 경계에 미혹한다. 앞에서는 이미 즐거움을 주었고, 이제는 그들이 생사의 고·집을 생각하고 즐겨 사모하며 미혹하여 취하는 것을 좋아하지 않게 하여 그 치를 버리게 하려는 것이다. 괴로움이 있는 유정은 대개 진에를 일으킨다. 앞에서는 이미 그 괴로움을 뽑아 주었고, 이제는 그들이 진에를 일으키지 않게 하려는 것이다. 즐거움이 있는 유정은 대개 탐욕을 일으킨다. 앞에서는 질투를 내지 않고 그가 [2]욕을 떠나지 않은 것을 기뻐하였으며, 이제는 그가 탐욕을 일으키지 않게 하려는 것이다. 세 부류 유정에게 이 세 가지를 버리도록 권하면서 이 무염오 작의를 일으킨다. 제44권에서 말한다. 보살은 곧 괴로움도 즐거움도 없는 유정, 괴로움이 있는 유정, 즐거움이 있는 유정의 세 부류에 대해, 차례대로 치·진·탐의 미혹을 멀리 떠나려는 증상의요를 일으켜 시방을 두루 반연한다. 이를 사(捨)라 이름한다. 『현양론』에서는 말한다. 자는 무진을, 비는 불해를, 희는 불질을 체로 삼는다. 『열반경』에서도 말한다. 자는 목숨을 빼앗으려는 진을 없애고, 비는 채찍질하고 때리려는 진을 없애며, 희는 남의 즐거움을 기뻐하지 않는 것을 없앤다. 『대지도론』에서 말한다. 앞의 세 가지는 무진을 체로 삼는다. 이는 여기의 설명과 모두 같다. 그 자성이 모두 무진이기 때문이다. 『열반경』에서는 또 “자가 탐욕을 끊는다”라고 하는데, 아끼고서 즐겨 남에게 주지 않는 것을 탐욕이라 말한다. 자기의 즐거움을 반연하여 생겨나 다른 중생의 목숨을 끊는 것을 진이라 한다. 이제 목숨을 끊지 않는 것을 무진이라 한다. 무탐은 즐거움을 반연하여 생겨나고, 무진은 유정을 반연하여 일어난다. 그러므로 자를 닦는 자가 탐과 진을 끊는다고 말한 것이다. 앞의 제11권과 『현양론』·『열반경』에서는 모두 사가 탐욕과 진에를 없앤다고 말한다. 무탐과 무진의 두 법을 자성으로 삼는다. 아래 제14권에서는 사가 탐욕을 없앤다고 한다. 『대지도론』에서는 곧 무탐이라 말한다. 여기와 제34권에서는 세 선근을 자성으로 삼는다. 『대지도론』 등은 자기의 즐거움을 버려 다른 사람에게 베푸는 것을 반연한다는 뜻에 의거하므로 그 체가 무탐이라 한 것이다. 『열반경』에서도 말한다. 스스로 자기의 즐거움을 버려 다른 사람에게 베푼다. 이를 대사(大捨)라 이름한다. 순경과 역경 두 가지에서 생겨나는 경우에는 대개 탐과 진을 일으킨다. 평등하게 이를 버리도록 권하는 모습이 두드러지므로 사라고 말한다. 『열반경』 등에서는 두 법을 자성으로 삼는다. 법계의 유정을 모두 세 무리로 나누고, 평등하게 행사(行捨)를 행한다. 그러므로 세 선을 자성으로 삼는다. 각각 한 뜻에 근거한 것이므로 이치상 서로 어긋나지 않는다. 비사가 말한다. 이 글에서 이미 “곧 이 세 부류에 대해”라고 하였으므로, 사무량정은 다시 별도로 닦는 것이 아님을 알 수 있다. 경에서 “자와 함께 행하는 마음”이라고 한 것 등에 대해, 둘째로 사무량의 차별을 해석한다. 경문은 셋으로 나뉜다. 처음에는 여러 경에 공통되는 뜻을 해석하고, 다음에는 문답으로 인을 분별하여 별도의 경문을 해석하며, 뒤에는 성행(聖行)을 이루는 것으로 결론짓는다. 첫 글에는 열 구절이 있다. “이익과 안락은 일체 무량이 드러내는 바이다”라는 것은, 사무량 각각에 두 가지가 모두 있기 때문이다. 제44권에서 “앞의 셋은 안락이고 뒤의 하나는 이익이다”라고 한 것은, 거기서는 앞의 셋이 세간에서 현재의 이익을 주는 것을 안락이라 하고, 뒤의 하나가 출세간의 뒤의 이익을 주는 것을 이익이라 하였기 때문이다. 그러므로 두 설명에 차이가 있다. 여기서는 네 가지 모두 괴로움을 뽑고 즐거움을 주며, 지혜와 복의 크고 작은 과보를 모두 줄 수 있다는 뜻에 의거하므로 모두 이익과 안락이라 이름한다. “원한이 없고 적이 없으며 해침이 없다”는 것은, 뜻·말·몸의 업에 차례대로 배대한다. “네 큰 강에 여러 물줄기가 섞여 있는 것과 같다”는 것은, 사무량에 여러 선이 모여 있는 것을 비유한다. “경에서 말하기를” 이하에서는, 둘째로 문답으로 원인을 분별하여 별도의 경문을 해석한다. 여기서는 사무량을 삼승과 외도가 모두 닦을 수 있다고 말한다. 다만 색계의 네 정려에 의지한다. 행상이 넓기 때문에 자를 닦을 때 제3정을 억념하고, 비를 닦을 때 공처 등을 억념하여 닦는다. 공처 등의 정에 들어가서 사무량을 닦는 것은 아니다. 만약 여러 보살이나 지혜가 넓은 성문이라면, 무색계의 마음에 의지하여 일체법을 요지하면서 사무량을 닦을 수 있다. 이치상 막을 것은 없으나 확실한 설은 아직 보지 못하였다. “비를 닦는 자는 괴로움을 뽑고자 하나, 무색계에는 여러 괴로움과 단절·파괴 등의 괴로움을 멀리 떠나 그런 것이 전혀 없기 때문이다”라는 것은, 공처에는 색으로 인해 생겨나는 단절·파괴 등의 괴로움이 전혀 없다는 뜻이다. 비심을 닦는 자는, 괴로운 중생을 생각하여 괴로움이 없는 곳과 그 의지처에 이르게 하려 한다. 그 의지처는 공처정으로서 여러 괴로움이 없다. 그러므로 비를 닦는 것은 공처까지를 극한으로 한다고 말한다. 또 다른 한 해석에서는 ‘의지처’란 색신이라고 한다. “괴로움과 괴로움의 의지처가 없다”는 것은, 곧 공처정이다. “무소유처의 무루심 지위가 가장 마지막 경계이다”라는 것은, 이는 예리하게 번뇌를 끊는 데 의거한 것이다. 유관(遊觀)이 아닌 무루는, 유정천에도 통하기 때문이다. “이와 같이 일체” 이하에서는, 셋째로 성행을 이루는 것으로 결론짓는데, 경사가 해석한다. 문: 이승이 얻는 사무량은 유루이다. 그런데 어찌하여 경에서는 각분과 함께 행한다고 말하는가? 이 의심을 해석하기 위해, 논에서 말한다. “이와 같은 모든 것은 비록 유루이지만 오직 성인만이 닦을 수 있다.” 그러므로 경에서 이 사무량이 각분과 함께 행한다고 설한 것이다. 기사가 해석한다. 수승한 행에 의거하면 오직 성인만이 닦을 수 있다. 무루인 경우에는 각분과 동시에 행하고, 유루인 경우에는 이승 등이 일으키되 각분의 전후에서 작용을 함께하여 각분을 이끈다. 각분과 이러한 관계가 있기 때문에 또한 성행이라 이름한다. 넷째, 일부수(一分修)와 구분수(具分修)를 해석하는 글은 둘로 나뉜다. 처음에는 두 닦음을 각각 해석하고, 뒤에는 정난(定難)을 해석한다. 경사가 말한다. 일부수란, 예컨대 청색 등의 승처를 관찰하려 할 때, 관찰하기 전의 가행에서, 혹 오직 광명만을 생각하거나, 혹 여러 색을 생각하면서 정에 들어가는 것이다. “이와 같은 두 가지는 차례대로 혹 광명을 요지하고 혹 여러 색을 본다”는 것은, 방편에 의해 이루어지는 것이다. 바르게 정에 들어갔을 때에는, 혹 광명을 요지하거나 혹 여러 색을 본다. 구분수란, 방편에서 두 가지를 모두 생각하고 정에 들어갔을 때, 광명도 요지하고 여러 색도 본다. 기사가 말한다. 처음 일부수에서 광명상을 생각하는 것은 첫 번째 해탈과 같고, 색상을 사유하는 것은 두 번째 해탈과 같다. [1]두 가지를 모두 사유하는 것은, 정해탈(淨解脫)이 아직 원만하게 이루어지지 않았을 때와 같다. 정난의 글에서 “묻기를, 이것은 누구의 난인가? 답하기를, 삼마지의 상이다”라고 한 것은, 곧 정이 반연하는 상과 인연상의 두 입장에서 제기하는 난이다. 정이 변현한 청색 등을 경계상으로 삼아 다시 정을 일으킨다. 인연상이란 뒤의 권에서 말한 것과 같다. 곧 정의 자량을 말한다. 열한 가지 난에 대해, 경사가 말한다. 경에는 비록 모두 밝혀져 있으나 이 논에서는 오직 여덟 가지만 있다. 곧 여기서 맨 처음 것부터 “또한 이와 같다”까지가 첫째 난이다. “근문을 잘 지키지 못하기 때문에”부터 척안(鷃)을 해석한 데까지가 둘째이다. “그가 오직 생각하여 구한다”부터 “회전하여 갑자기 일어난다”까지가 셋째이다. “그가 행할 때”부터 “정의 난이 된다”까지가 넷째이다. 혹 정으로 인해 만을 일으키는 것이 다섯째이고, 혹 말과 논의가 많은 것이 여섯째이며, 혹 오래 심사하는 것이 일곱째이고, 혹 정으로 인해 광명 등의 상이 생기자 곧 내적인 닦음을 버리고 [2]외적인 색을 자세히 드러내 보는 것이 여덟째 난이다. 태사가 말한다. 『성실론』 제22권 「정난품」에 준하면, 또한 열한 가지 난이 있으며 대부분 이 논과 같다. 다만 차례에는 차이가 있다. 어떤 열한 가지인가? 첫째는 전도정난(顛倒定難)이다. 잘 알지 못한 채 구하기 때문이다. 이는 저 논의 일곱째 정난에 해당한다. 둘째는 무념정난(無念定難)이다. 방편 뒤의 것 등 때문이다. 이는 저 논의 여섯째에 해당한다. 셋째는 탐등정난(貪等定難)이다. 근문 등을 지키지 않기 때문이다. 이는 저 논의 열한째에 해당한다. 넷째는 부적정난(不適定難)이다. 많이 깨달아 산란해지기 때문이다. 이는 저 논의 셋째에 해당한다. 다섯째는 부등정난(不等定難)이다. 이 두 일을 위해 정진하되 중도를 얻지 못하기 때문이다. 빠르면 곧 몸과 마음이 극도로 피로해지고, 느리면 곧 정의 상을 취하지 못한다. 둘 다 선정(禪定)을 잃는다. 새끼 새를 잡는 것과 같아서, 모두 지치면 뒤에는 곧 날아가 버린다. 이는 저 논의 다섯째에 해당한다. 여섯째는 추희정난(麁喜定難)이다. 상을 생각하여 구하고 한 가지를 구하면서 두 가지를 얻는 것 등 때문이다. 이는 저 논의 첫째에 해당한다. 일곱째는 포외정난(怖畏定難)이다. 모든 방향에 두루 나타나는 길흉을 알 수 없는 넓고 좁은 등의 불길한 색 때문이다. 수행자가 그것이 불길한 상임을 알면 저절로 사라진다. 이는 저 논의 둘째에 해당한다. 여덟째는 이상정난(異相定難)이다. 그가 행주할 때 세속의 상을 일으키기 때문이다. 이는 저 논의 넷째에 해당한다. 아홉째는 유만정난(有慢定難)이다. 닦은 정 때문에 스스로를 높이기 때문이다. 이는 저 논의 열째에 해당한다. 열째는 다어정난(多語定難)이다. 말을 많이 하고 오래 사유하는 것 등 때문이다. 이는 저 논의 여덟째에 해당한다. 열한째는 불취정상난(不取定相難)이다. 정의 상을 보고 내적인 관찰을 버리고 밖을 관찰하기 때문이다. 이는 저 논의 아홉째에 해당한다. 기사는 글의 모습을 취한 것이 태사의 설명과 대체로 같다. 또 『성실론』의 열한 가지 난은 명칭·차례·체성·행상이 여기와 조금 다르므로 뜻에 맞추어 배대해 알아야 한다고 말한다. 척안조(尺鷃鳥)는 수찰조(水札鳥)이다. “이와 같은 여러 난은 그에 상응하는 바에 따라 인연상에 이른다”는 것에 대해, “마땅히 얻어야 한다”는 것은 아직 얻지 못한 것에서 물러남이고, “혹 [3]이를 지나친다”는 것 등은 이미 얻은 것에서 물러나 잃는 것이다. 다섯째, 세 수와 함께하는 정은 그 지에서 증성한 것을 따른다. 다른 지에는 그러한 것이 없다. 여섯째, 네 가지 수정 가운데 처음 “현법락주를 얻기 위한 방편도 가운데”라는 것 등에 대해, 네 근본정려를 현법락주라 이름한다. 이를 얻기 위해 근분정을 닦는다. 또 근본지가 아직 원만하고 청백하지 못하면, 여러 근본정을 닦아 원만하게 한다. 유루·무루의 선정을 모두 체로 삼는다. “아직 얻지 못한 정을 닦는 것을 나타내기 위해서”라는 것 등에 대해, 이는 다음의 난을 해석한 것이다. 네 근분과 근본정은, 모두 처음 닦는 정인데, 어찌하여 경에서는 오직 초정려 이전의 방편도만을 말하는가? 그러므로 지금 해석하여 말한다. 아직 얻지 못했던 정을 닦음을 드러내기 위해서이다. 처음 현법락주는 아직 얻지 못한 것이기 때문이다. 위의 세 지를 닦는 경우에는 이미 그 종류를 얻은 적이 있으므로 생략하여 말하지 않는다. 『구사론』 제20권에서는, 처음을 들어 뒤를 나타낸다고 말한다. 이치상 실제로는 나머지에도 통한다. “이는 천안을 일으킬 수 있는 앞의 방편도에 있는 수정임을 알아야 한다”는 것은, 이것이 둘째 [4]수정이다. 오직 네 근본지를 의지하여 천안을 닦는다. 앞의 가행도와 무간도에 있는 수정에 모두 통한다. 이는 유루와 무루에 모두 통한다. “모든 천인의 이러한 이름 등을 알 수 있다”는 것은, 수승한 취를 기준으로 말한 것이다. 실제로는 여러 취의 유정을 보는 데에도 통한다. “내지 자세히 말한다”라고 하였기 때문이다. “제법을 [5]현견하여 예류과향을 얻기 위한 방편도 가운데 있는 수정”이라는 것은, 예류과향이란 진견도와 상견도를 말한다. 앞의 열다섯 마음은 모두 분별혜라 이름한다. 이를 얻기 위해 난·정·인·세제일법의 가행도에서 닦는 정을 이 수정의 체로 삼는다. 오직 [6]루(漏)를 자성으로 삼는다. 혹 “여러 무애해를 닦기 위한 것”이라는 경우에는, 그 무애해를 분별혜라 이름한다. 네 정려 등에 의지하여 이 방편정을 닦는다. 이것이 이 수정의 체이다. 유루와 무루에 모두 통한다. “아라한과의 방편도 가운데 있는 수정”이라는 것은, 아라한과에서는 모든 누가 이미 다한다. 금강유정과 가행도를 이 수정의 체로 삼는다. 여기서 셋째 설명은 소승의 종의와 다르다. 그들은 삼계의 여러 가행선을 닦아 분별혜를 얻는다고 말한다. 분별혜의 체는 문·사·수에 통한다. 그러므로 [7]차이가 있다. 첫째 수정의 과는 현법락주이다. 팔정 가운데 가장 수승하기 때문에 치우쳐 말한 것이다. 이를 얻기 위해 첫째 수정을 세운다. 앞의 오신통은 범부와 성인이 모두 얻는다. 수승하게 알고 수승하게 보는 것은 오직 천안에 속하며, 다른 통을 이끄는 데 수승하기 때문이다. 이를 얻기 위해 특별히 수정을 세운다. 처음 성위에 들어가는 것은 오직 예류향이고, 성인의 과가 원만한 것은 오직 아라한이다. 처음과 마지막 두 시기의 수승한 과를 얻기 위해, 특별히 셋째와 넷째 수정을 세운다.</w:t>
      </w:r>
    </w:p>
    <w:p>
      <w:pPr>
        <w:pStyle w:val="TranslationText"/>
        <w:pageBreakBefore w:val="0"/>
      </w:pPr>
      <w:r>
        <w:rPr>
          <w:rFonts w:ascii="Noto Sans KR" w:hAnsi="Noto Sans KR" w:eastAsia="Noto Sans KR"/>
        </w:rPr>
        <w:t>아라한과는 곧 누진통이다. 비록 일래·불환 두 과의 향에서도 처음 얻는 경우, 곧 초과(超果)하는 자가 있기는 하지만, 결정된 것이 아니므로 생략하여 말하지 않는다. 일곱째, 오성지삼마지(五聖智三摩地)에는 셋이 있다. 처음에는 표방하고 경을 인용하며, 다음에는 다섯 지혜를 진술하고, 뒤에는 경문을 각각 해석한다. 『비바사』 제31권에 의거해도 또한 이 다섯을 밝힌다. 어떤 이가 이렇게 말한다. 모두 팔지(八智)를 자성으로 삼되 멸지와 타심지를 제외한다. 묘음은 말한다. 모두 육지를 자성으로 삼는다. 고·집·멸·타심지를 제외한다. 평하여 말한다. 일체는 모두 세속지를 자성으로 삼는다. 모두 정의 일을 알아 차별이 있기 때문이다. 이 오성지는 모두 처비처지력(處非處智力)에 포섭된다. 『성실론』에도 또한 이를 밝힌 곳이 있다. 명칭을 열거하고 각각 해석한 것이 대체로 이 논과 비슷하다. 우선 『성실론』과 아래의 이 해석에 준하면, 마땅히 완전하게는 “첫째, 나의 이 삼마지는 성스러우며 염오도 집착도 없으니, 이것이 자체지(自體智)이다”라고 해야 한다. 둘째, “나의 이 삼마지는 범부가 가까이할 수 있는 것이 아니며, [8]총예(總叡)가 찬탄하는 바이다. 이것이 보특가라지(補特伽羅智)이다. 셋째, “나의 이 삼마지는 적정하고 미묘하다.” 이것이 청정지이다. 넷째, “나의 이 삼마지는 안[9]온한 도를 얻었고, 마음의 일경성을 증득하여 현재에는 안락하고 뒤에는 안락한 이숙을 얻는다.” 이것이 과지이다. 다섯째, “나의 이 삼마지는 바른 기억으로 들어가고 바른 기억으로 나온다.” 이것이 입출정지이다. 경사가 말한다. 이 다섯 지혜는 처음 일어날 때에는 가행지이고, 뒤에 성취된 것은 후득지이다. 지는 능히 아는 것이고, 삼마지는 알려지는 바이다. 비사가 말한다. 자체지를 법지라 이름하고, 보특가라지를 류지라 이름하며, 청정지를 진지라 이름하고, [10]과지를 무생지라 이름하며, 입출정지를 도지라 이름한다. 경문을 각각 해석하는 데에는, 열네 구절이 있다. 처음 세 구절은 자체지이고, 다음 세 구절은 보특가라지이며, 다음 두 구절은 청정지이고, 다음 네 구절은 과지이며, 마지막 두 구절은 입출정상지이다. 기사가 해석하여 말한다. “마음이 한 곳으로 향함을 증득한다는 것은 이미 무심무사를 얻었기 때문이다”라는 것은, 지혜가 원만한 지위를 얻은 데 의거한 것이다. 이는 무루정이다. “뒤에 즐거운 [1]이숙을 얻는다”는 것은, 가까이에서는 유루를 도와 이숙과를 얻게 하고, 멀리에서는 열반을 얻게 한다. 이숙이라는 명칭을 빌려 통칭하여 이숙지라 한 것이다. 체는 하나이지만 행상을 다섯으로 나눈다. 그러므로 앞에서 오행상지라고 말하였다. 오직 선한 무루만을 오성지라 이름한다. 여기에는 또 한 해석이 있다. 첫째는 [2]견도 이전에 번뇌를 끊어 제거하여 정을 청정하게 하는 것이고, 둘째는 무상위에 들어가 얻은 성정이며, 셋째는 일래와 불환이 얻은 정이다. 탐 등이 엷어졌기 때문과 욕계의 혹을 다했기 때문이라는 뜻으로 차례대로 알아야 한다. 넷째는 불환과 아라한이 얻는 정에 모두 통한다. 현법락과 뒤의 이숙이라는 뜻으로 차례대로 배대할 수 있다. 다섯째는 오직 무학위에 있어 항상 무상심을 행하기 때문이다. 소승에 준하여 대승에 예를 들면, 대승에도 또한 다섯이 있다. 첫째는 지전이고, 둘째는 초지이며, 셋째는 앞의 칠지이고, 넷째는 뒤의 두 지이며, 다섯째는 여래지이다. 그러나 이 글에서 자체지를 해석하여 말하기를, 무루이기 때문에 성(聖)이라 이름한다고 하였다. 어찌 오직 이생자의 정이라고만 말할 수 있겠는가? 지금 문맥을 살펴보면, 또한 선하기 때문에 성이라 이름하는 것은 이생위에 해당하고, 무루이기 때문에 성이라 이름하는 것은 성위에 해당한다고 볼 수 있다. 이는 순전히 성인만의 것은 아니다. 그러므로 둘째 지혜에 이르러서야 비로소 “[3]범부가 가까이할 수 있는 것이 아니다”라고 이름한 것이다. 여덟째, 성오지삼마지(聖五支三摩地)에 대해, 『성실론』에 의거하면 말한다. 경에서는 성오지삼매를 설한다. 곧 희·락·청정심·명상·관상이다. 희와 낙은 초선과 이선에서 희의 상이 같기 때문에, 하나의 지로 이름한다. 제3선에서는 희를 떠난 낙을 별도로 하나의 지로 삼는다. 제4선 가운데 청정심이 셋째 지이다. 이 세 지에 의지하여 명상과 관상을 낼 수 있다. 이 명상은 관상의 원인이 되어 오음을 깨뜨릴 수 있고, 오음이 공함을 관한다. 그러므로 관상이라 이름한다. 능히 열반에 이르게 하므로 성이라 이름한다. 지금 이 논문의 네 정려 가운데에서는, 여러 현성의 정을 각각 하나씩 하여 넷으로 삼고, 안립된 것을 자세히 관하여 결박을 끊어 없애는 성정을 다섯째 지로 삼는다. 글은 셋으로 나뉜다. 처음에는 오지를 표방하고 총[4]별로 경을 인용하며, 둘째로 오지를 말한 경을 각각 인용하여 해석하고, 셋째로 문답하여 오지정의 상을 밝힌다. 오지를 말한 경을 각각 인용하여 해석하는 가운데, 첫째 지를 해석하는 데 열여섯 구절이 있다. 처음 여섯 구절은 법설이고, 다음 열 구절은 비유설이다. 그 가운데 정려에서 이생희락을 말한 부분의 비유설을 분별한다. 네 정려의 상을 모두 비유하고 다섯째 지까지 비유한다. 기사가 말한다. 법설 가운데 “이생희락” 한 구절만은 여러 정려에서 서로 다르고 나머지는 모두 통하여 있을 수 있다. 정생희락과 이미 희를 떠난 낙, 청정정려는 네 정려의 차별성이기 때문이다. 앞에서 이미 해석한 것과 같다. 나머지 다섯 구절은 모두 통하여 있을 수 있기 때문에, 이로 인해 뒤의 여러 지에서는 다시 법설이 없다. 다만 비유설의 차이만을 해석한다. “비유하면 영리하고 지혜로운 목욕시키는 사람이나 그의 제자와 같다”라는 것에 대해, 서방의 목욕에는 목욕을 맡는 스승과 제자가 있기 때문에 이를 비유로 삼았다. “동기(銅器)와 방합기(蜯蛤器)”라는 것은 욕을 떠나 희락을 내는 것을 비유한다. “교수와 교계”라는 것은, 목욕할 때 동기 등에 재와 조두의 고운 목욕 가루를 담는 것을 말한다. 지금 언교를 저 그릇에 비유한 것이다. 가르침이 나타내는 바는 출리의 심(尋) 등 여러 선하고 청정한 행에 순응할 수 있다. 이는 저 재와 조두의 고운 가루와 같다. 이것이 곧 무간도이다. 물로 씻어 붓는 것은 곧 해탈도이다. 심(尋)이 청정해지기 때문이다. “목욕할 때 [5]반죽한다”는 것에 대해, 서방에서는 목욕을 마친 뒤 여감자(餘甘子)를 잘게 썰어 햇볕에 말려 가루를 만들고, 생참깨의 향유와 섞는다. 그것을 윤택하게 하여 딱딱하지도 지나치게 무르지도 않게 한 뒤에야 몸에 바른다. 그 향기롭고 깨끗하며 윤활하고 광택 나는 성질을 취하기 때문이다. 목욕의 [＊]반죽이란 곧 마른 감자 가루이다. 이는 수행자가 아직 정을 얻기 전에 추중을 제거해야 함을 비유한다. “진액과 기름기가 있다”는 것은 희와 화합함을 비유한다. 향기로운 참깨는 정을 얻은 뒤 희가 몸을 자윤하는 것이 기름을 섞는 것과 같음을 말한다. 둘째 비유에는 여섯 구절이 있다. 산은 높다는 뜻이다. 초선을 벗어났기 때문이다. “뾰족한 정상”에서 “일미의 승해에 이른다”는 것은, 높은 산의 뾰족한 정상에는 오직 하나의 봉우리만 있다는 뜻이다. 제2정에는 오직 하나의 의문(意門)만 있다. 상품의 승해가 여러 심·사와 밖으로 흩어지는 경계를 떠났기 때문이다. 샘은 내등정(內等淨)에서 희·락의 여러 물이 흘러나오는 것을 비유한다. 산 곁에서 흘러나오는 물이 수레축처럼 크므로 수축(水軸)이라 이름하고, 샘물이 위로 [6]넘쳐나는 것이 두레박줄처럼 크므로 수삭(水索)이라 이름한다. 희가 자윤하는 것은 수축과 같고, 낙이 자윤하는 것은 수삭과 같다. “앞에서 해석한 것과 같다”는 것은, 앞에서 “자윤되는 것”이라고 한 데 대해, 희가 두루 자윤하고 낙이 자윤한다고 말한 것을 가리킨다. 상응하는 의식을 자윤하는 것은 옆으로 흘러나오는 것과 같고, 다음의 오근을 자윤하는 것은 위로 [7]넘쳐나는 것과 같다. 또 희는 제2정에 머무르므로 옆으로 흐른다고 하고, 낙은 제3정에까지 미치므로 솟아난다고 말한다. 또한 희는 내심에 머무르므로 방류라 이름하고, 낙은 밖의 몸에 두루하므로 [8]방출이라 이름한다고 볼 수도 있다. 여기서는 경안을 낙으로 말한다. 소승의 해석과 같다. 셋째 비유에서 물은 희를 떠난 무심무사정을 비유하고, 내지 연꽃의 태장(胎藏)이 물속에 잠겨 있는 것을 비유한 것에 대해, 이 말의 뜻은 다음을 드러낸다. 제2정은 물과 같다. 희로 인해 움직여 솟는 것이 꽃이 물 위로 나오는 것과 같으니, 꽃은 희를 비유한다. 이제 제3정은 희를 떠나고 심·사가 없으므로 또한 물과 같다. 그 낙은 아직 피어나지 않은 연꽃 태장의 꽃봉오리와 같다. 아직 물속에 있으므로 화태장이라 이름한다. 정의 상과 순응하여 흔들려 솟지 않으므로 물속에 있는 것과 같다. 넷째 비유에는 다섯 구절이 있다. “재환(災患)을 뛰어넘는다”는 것은, 여덟 가지 재환, 곧 심·사, 네 수, 두 호흡을 말한다. 이는 하지의 허물을 떠남을 드러낸다. “선백(鮮白)하다”는 것은, 자지의 허물을 떠남을 드러낸다. 다음에는 장자의 네 가지 업으로 정의 네 가지 작용을 비유한다. 차례대로 배대한다. “여덟 가닥의 날실과 아홉 가닥의 날실을 비유로 삼는다”는 것은, 서방에서는 [9]첩(疊)을 짤 때 여덟 실·아홉 실을 한 가닥의 날실로 삼는다. [＊]첩을 짤 때 그 [＊]첩이 견고하고 치밀해진다. 이 지방에서 [10]𢇇포를 만들 때 네 [＊]𢇇·다섯 [＊]𢇇를 써야 비로소 견고하고 치밀해지는 것과 같다. “청정하고 선백하다”는 것은, 옷이 얇지 않아 추위와 더위 등 여러 괴로움을 견딜 수 있는 것과 같다. “두루한다”는 것은, 드러난 틈이 없어 일체의 산란하고 움직이는 것이 침범할 수 없는 것과 같다. 다섯째 비유 가운데, “관찰하는 상에 대해 은근하고 간절하게 한다”는 것 등은 앞에서 해석한 것과 같다. 경사가 말한다. 이 권 앞의 글에서 지견정을 닦는 가운데 “은근하고 간절하게 자세히 살펴 취한다” 등의 상을 해석한 것과 같다. “이것이 여기의 총의이다”라는 것은, 이 다섯째 비유가, 네 정과 관찰 및 번뇌를 끊는 것을 총괄하여 비유한다는 뜻이다. 다만 법설만 들고 비유문은 들지 않았다. 기사가 말한다. 앞 권의 삼십이상 가운데 제20 관찰상의 법설에서 말하기를, “어떤 비구가 은[11]근하고 간절하게 그 상을 잘 취하여 관찰한다”라고 하였고, 비[12]유하여 말하기를, “서서 앉아 있는 것을 관찰하고, 앉아서 누워 있는 것을 관찰하며, 혹 뒤의 행위에 있으면서 앞의 행위를 관찰한다”라고 하였다. 그러므로 여기서 “삼세의 모든 행을 자세히 관찰하여 능히 관찰하는 것에 대해”라고 말하고, 또 다시 관찰한다고 한 것이다. 앞의 네 정려를 네 지라고 말한다. 이 다섯째 지는 앞에서 능히 관찰한 것을 다시 자세히 관찰한다. 그 관찰되는 것은 곧 삼세의 행이다. 곧 뒤의 행위에 있으면서 앞의 행위를 관찰하는 것이다. 이것이 중관삼매(重觀三昧)이다. 혹 앞의 네 지에서 이미 관찰하였더라도 여기서는 다시 저 삼세의 경계를 자세히 관찰한다. 앞에서 능히 관찰한 것의 관찰 대상에 대해 다시 거듭 관찰하기 때문이다. 아래 문답에서는 “연기의 삼세 모든 법을 자세히 관찰함에 의지한다”라고 말한다. 또 무색계의 결박을 끊어 없애기 위해 다섯째를 세운다. 이상 뒤의 네 비유에서 모두 “차별”이라고 말한 것은, 앞과 같은 점은 제외하고 앞과 다른 비유를 드러내기 때문에 그렇게 말한 것이다. 정의 상을 문답하는 가운데, 두 가지 물음과 두 가지 답이 있다. “네 정려 가운데 있는 현성의 심일경성”이라는 것은, 성인이 얻은 네 정려 가운데 유루·무루에 통하는 심일경성을 성삼마지라 이름한다. “또 안립된 것을 자세히 관찰하는 것, 이와 같은 것을 성삼마지라 한다”는 것은, 정에 의지해 일어난 관찰의 성지도 또한 삼마지라 이름한다는 뜻이다. 제9 유구성정삼마지(有具聖正三摩地) 가운데, 글에는 세 가지가 있다. 처음은 묻고, 다음은 따로 그 상을 분별하며, 뒤의 “이 가운데 혜를 도수로 삼는다” 이하에서는, 선후의 차례로 생겨나는 까닭을 해석한다. 상을 분별하는 데에는 세 가지가 있다. 처음은 “성(聖)은 마땅히 선하기 때문에 성이라 하고, 또 무루이기 때문에 성이라 한다”는 것을 해석한다. 성인이 얻은 선한 유루정과, 무루정은 모두 성정삼마지(聖正三摩地)라 이름한다. 다음은 유인(有因)과 유구(有具)를 해석한다. 뒤에서는 정삼마지(正三摩地)를 해석한다. “이때에 사견 등을 버린다”는 이하에서 이를 말한다. 제2문에는 세 가지가 있다. 처음은 인과 구의 명칭을 열거한다. 다음은 인과 구라고 하는 까닭을 해석한다. 뒤의 “어찌하여 정견 등인가” 이하에서는 인과 구의 상을 해석한다. 경사가 말한다. 인(因)은 칠방편 이전의 생득선심 종자와 해탈분선근에서 일어난 정사유이다. 반드시 이 마음으로부터 계를 받아야 한다. 곧 정어·정업·정명이 멀리서 정을 이끌기 때문에 인이라 한다. 구(具)라는 것은, 곧 칠방편 가운데 일어나는 삼혜이다. 이를 정견과 정정진과 정념으로 삼는다. 이 세 가지는 삼마지에 가까이 자조한다. 그러므로 이를 세워 구라 한다. 기사가 말한다. 실제로는 팔도지는 견도 이후의 지위에 있다. 견도 이전에 있다면 비록 정견이라 이름하더라도 아직 도지는 아니다. 비록 그 행상은 있으나 아직 건립되지 않은 것이다. 수도의 지위에 이르러서야 비로소 도지라는 이름을 얻기 때문이다. 지금 이생의 지위에서도 또한 정견 등이라 이름한다. 그 견도 등의 지위에서는 비록 도지를 세우지 않더라도, 성정삼마지는 그 지위에 곧 있다. 그러므로 정견 등도 그곳에서 성립한다. 그러나 정견이 정을 이끌고 정을 돕기 때문에, 두 지위에서 모두 통틀어 인과 구라 이름할 수 있으나 나머지는 그렇지 않다. 상을 해석하는 가운데, “먼저 세간에 참된 아라한과 정행·정지 등이 실제로 있음을 안다”는 것은, 경사가 말한다. 생득선 가운데서 능히 인과를 아는 것을 정견 등이라 한다는 등의 말이다. “이 염은 곧 삼마지와 [1]유사한 것”이라는 것은, 기사가 말한다. 분(分)은 종류라는 뜻이다. 이는 삼마지와 유사한 한 종류이다. 이 염과 함께하는 때에도 또한 정삼마지가 있다. 그러나 아직 성정은 아니며, 뒤에 능히 끊고 능히 원만하게 해야 비로소 성정념이라 이름한다. 함께 정이 있기 때문에 “또한 겸한다”고 말한 것이다. 제10 금강유삼마지(金剛喻三摩地) 가운데, “최후변학(最後邊學)의 삼마지”라는 것은, 이미 ‘최후변’이라고 하였으므로, 오직 한 생각뿐이지 여러 찰나가 아님을 알 수 있다. 그런데 『대법』 제11에서 가행도와 무간도의 두 도를 통틀어 금강정이라 한 것은, 삼장법사가 말하였다.</w:t>
      </w:r>
    </w:p>
    <w:p>
      <w:pPr>
        <w:pStyle w:val="TranslationText"/>
        <w:pageBreakBefore w:val="0"/>
      </w:pPr>
      <w:r>
        <w:rPr>
          <w:rFonts w:ascii="Noto Sans KR" w:hAnsi="Noto Sans KR" w:eastAsia="Noto Sans KR"/>
        </w:rPr>
        <w:t>최후의 가행도가 생겨 가장 미세한 현행의 종자가 이미 소멸하고, 최후의 무간도가 생겨 가장 미세한 수면이 이미 소멸한다. 이를 ‘공능이 있다’고 한다. 이 둘을 총칭하여 금강이라 한다. 아래에서는 세 가지 뜻으로 해석한다. 첫째 ‘가장 제일’이라는 것은 작용을 말한다. 하나는 혹의 집적을 끊고 선을 이루어 무학과를 성취하는 것이고, 둘째는 작용이 구경이기 때문이다. 둘째 ‘가장 존귀하고 수승하다’는 것은, 유학의 행 가운데 가장 존귀하고 가장 수승하다는 것이다. 모든 [2]보살이 종앙하는 것이며, 셋째로는 세간의 금강처럼 지극히 견고하다. 이 명칭을 얻는다는 이하에서는 두 가지 뜻으로 이 금강유정을 묶어 해석한다. 살바다의 정통한 뜻에 따르면 모두 천구십육 가지가 있다. 미지정에 의지한 것은 백육십사 가지이고, 내지 제4정려도 또한 그러하다. 공처는 오십이 가지이고, 식처는 삼십육 가지이며, 무소유처는 이십사 가지이다. 자세한 설명은 『바사』 제28권과 같다. 지금 대승종에서는 이승은 아홉 지, 곧 색계 여섯 지와 무색계 세 지에 의지하고, 보살은 오직 제4정려에 의지한다. 『유식』에는 두 가지 뜻이 있다. 첫째는, 이것이 현전하면 이미 사지(四智)를 얻어 추중과 혹종자를 한꺼번에 버린다고 한다. 둘째는, 이때 이숙식은 해탈도 지위에 있고 사지가 비로소 일어난다고 한다. 자세한 것은 그 논의 설명과 같다. 이상에서 경의 종요를 따로 해석한 것에는 세 가지가 있었다. 그 가운데 두 [3]설의 해석을 마쳤다. 이 아래 제3에서는 등지(等至)를 해석한다. 위에서 여섯 가지를 열거하였다. 아래 글은 넷으로 나뉜다. 처음은 오현견삼마발저(五現見三摩鉢底)를 해석한다. 글은 넷으로 나뉜다. 처음은 경을 인용해 표방한다. 둘째는 현견등지의 뜻을 해석한다. 셋째는 총체적이고 간략한 체성을 제시한다. 넷째는 행상을 따로 해석한다. “수도소단의 번뇌를 제복하는 대치”라는 것은, 첫 번째 [4]현견등지이다. “단멸하는 대치”라는 것은, 두 번째 현견등지이다. “또 단을 관찰한다”는 것은, 뒤의 세 등지이다. 소승의 종의와는 같지 않다. 그들은 말한다. 첫째는 자기 몸의 삼십육물을 여러 가지 부정한 것으로 관찰하는 것이다. 둘째는 피 등을 제거하고 오직 백골만 관찰하는 것이다. 위의 둘은 범부와 성인이 모두 얻는다. 셋째는 골신을 관찰하되 식이 그 가운데서 행하여 현세에도 머물고 후세에도 머문다고 관찰하는 것이다. 곧 초과와 이과는 아직 욕을 여의지 않았기 때문이다. 넷째는 골신을 관찰하되 식이 그 가운데서 행하면서 현세에는 머물지 않고 오직 후세에만 머문다고 관찰하는 것이다. 곧 불환과는 이미 욕을 여의었기 때문이다. 다섯째는 골신을 관찰하되 식이 그 가운데서 행하면서 현세에도 머물지 않고 후세에도 머물지 않는다고 관찰하는 것이다. 곧 아라한은 누가 이미 다했기 때문이다. 처음 둘은 현견이라 이름한다. 뒤의 셋은 현견을 반연하여 일어나기 때문에 또한 현견이라 이름한다. 자세한 설명은 『바사』 제40권과 같다. 지금의 뜻은 그렇지 않다. 다섯 가지는 모두 성인이 얻는 [5]관이다. 밝고 분명하게 관찰하기 때문에 현견이라 이름한다. 총체적으로 복단에 의거해 다섯 현견의 체를 제시한다. 그러므로 “이는 총체적이고 간략한 체성이다”라고 말한 것이다. 따로 해석하는 가운데, 처음 두 관은 논에 두 차례의 해석이 있다. 첫 번째 해석에서는 말한다. 첫 번째 부정관은 [6]바로 염주이고, 방편염주를 의지로 삼는다. 두 번째 부정관은 곧 뒤의 염주이고, 첫 번째 염주를 의지로 삼는다. [7]두 번째 부정관이라는 것은, 이는 의지하는 가행과 근본의 연기 차이에 의거하여 두 부정관을 드러낸 것이다. 처음은 부정을 반연하고 뒤에는 골인을 반연하기 때문이다. “가장 지극히 통달한다”는 것은, 청어 등의 관이라는 것 등이다. 이는 백골관이 부정관 가운데 가장 지극히 통달한 뜻임을 말한 것이다. 이는 청어 등이다. 뒤의 수승한 차제는 [8]뒤에 탐 등을 초월하지 않는 관의 뜻이다. 두 번째 해석에서는 말한다. 첫 번째 부정관은 안의 몸을 관찰하고, 뒤의 부정관은 법성을 통달한다. 이는 소연의 경계가 사와 리로 얕고 깊음에 따른 연기 차이에 의거하여, 두 부정관을 드러낸 것이다. 근본관 가운데 부정한 경계와 성품이라는 두 종류가 다르기 때문이다. 그러므로 앞에서 “단멸하는 대치”라고 말한 것이다. “식의 유전을 관찰한다”는 것은 관찰단을 따로 해석한 것이다. 곧 뒤의 세 관이다. 식이 끊어졌는지 아직 끊어지지 않았는지를 관찰한다. 이 식의 생멸상속을 관찰하는 것이 극구이다. 혹은 생신을 관찰하고 혹은 찰나를 관찰하는 두 가지 식의 전변이다. 이상은 총체적으로 관찰단의 뜻을 해석한 것이다. “주야 등”이라는 것은, 『구사』에서 말한 것과 같다. 백이십 찰나를 한 달찰나의 양으로 삼는다. 랍박은 이것의 육십 배이고, 이것의 삼십이 수유이다. 이것의 삼십이 주야이다. 삼십 주야가 한 달이고, 열두 달이 한 해이다. 모호율다(牟呼栗多)는 여기에서 수유라고 번역하기 때문이다. “유학으로 아직 욕을 여의지 않은 이를 관찰한다” 이하에서는, 세 등지를 따로 해석한다. “두 세상에 함께 머문다”는 것은, 현재와 미래의 식이 모두 [9]전변하기 때문이다. “오직 다른 세상에 머문다”는 것은, 오직 미래세의 식만 [＊]전변하기 때문이다. “둘 다 머무는 바가 없다”는 것은, 두 세상에서 모두 [＊]전변함이 없기 때문이다. 제2 승처와 변처는 앞에서 말한 것과 같다. 앞의 팔해탈 가운데서 이미 대조하여 분별했으므로 여기서는 다시 논하지 않는다. 사무색정은 곧 사무색해탈이다. 결택 등에서 사무색을 해석한 것이 해탈과 다르지 않다. 그러므로 또한 해석하지 않는다. 제3 무상등지(無想等至)를 분별하는 가운데, “이 생 가운데에서도 들어가고 또한 일어난다”는 것은, 무심에 들어갔다가 유심으로 일어나는 것이다. 이는 정에 대해 말한 것이고, 아래에서는 과에 대해 말한다. “그곳에 태어나면 오직 들어가기만 하고 일어나지 않는다”는 것은, 『유식』 제7에 간략히 두 가지 해석이 있다. 첫째는 처음 태어날 때 무심이고 중유에 아직 유심이 없기 때문에 ‘오직 들어간다’고 말한 것이다. 둘째는 처음 태어날 때 유심이고 뒤에 무심에 머무르기 때문에 ‘들어간다’고 이름한다. 그렇지 않다면 처음 태어났을 때 본래 아직 마음이 일어나지 않았는데 어찌 ‘들어간다’고 이름하겠는가. 먼저 유심이고 뒤에 무심이어야 비로소 ‘들어간다’고 이름하기 때문이다. “그 상이 만약 생겨나면 그곳에서 몰한다”는 것은, 그 첫 번째 설에서는 [＊]마지막 뒤가 무심이라고 한다. 만약 [10]그가 바로 몰할 때라면 아직 마음이 없고 윤생심 등이 일어나지 않기 때문이다. 하계의 중유가 처음 생겨나는 것을 ‘상’이라 이름한다. 만약 생겨나면 곧 그곳에서 [11]바로 몰하기 때문이다. 둘째 설에서는 [＊]마지막 뒤가 유심이라고 한다. 그 상이 생겨 윤생심 등이 일어나는 것을 그곳에서 몰한다고 이름하기 때문이다. 나머지 문은 『유식』, 이 논 제53, 『대법』 제[1]2, 『현양』 제11 등의 해석과 같다. 제4 멸정(滅定)을 해석하는 가운데, “이미 무소유처의 욕을 여의었다”는 것은, 단과 복을 통틀어 말한 것이다. “비상처의 상에 의지하여 정에 들어간다”는 것은, 이 [2]위의 마음의 염착에 대해 싫어하고 버리는 것 등을 말한다. 비상비비상처의 마음은 본래 무소유처를 싫어하여 일어난 것이다. 지금 멸정을 구할 때에는 다시 비상비비상처의 마음을 싫어하여 일어나지 않게 한다. 마음이 곧 적멸한다. 그러므로 “비비상처의 상에 의지하여 정에 들어간다”고 말한다. “멸진의 상에 의지하여 정에 들어가는 것도 또한 이와 같다”는 것도, 비상처의 마음을 반연하면서 염배하는 이해를 일으키지 않고, 곧바로 심법이 다하려 한다는 이해를 일으킨다. 이와 같이 점차 아홉 품의 마음이 소멸한다. 앞에서 싫어하고 버리던 마음이 곧 적멸한다. 처음 닦는 자에 의거하면 아직 자재를 얻지 못하였다. 지금은 임운으로 비상처의 행상을 일으킨다. 모든 유상의 마음이 임운으로 멸진하는 것이 앞과 서로 비슷하기 때문에 “또한 그러하다”고 말한다. 이는 오래 닦은 자가 임운으로 성취하기 때문이다. 혹은 처음에는 유위를 반연하여 싫어하고 버리는 상의 마음을 일으키고, 뒤에는 무위를 반연하여 싫어하고 버리는 상의 마음을 일으킨다. 싫어하고 버리는 뜻이 같기 때문에 “또한 그러하다”고 말한다. “여기에는 두 가지가 있으니, 행할 때와 머무를 때이다”라는 것 등에 대해, 경사가 말한다. 초정의 마음에는 심사가 있어 언설을 일으키므로 ‘행할 때’라 이름한다. 이정 이상에서는 마음이 점차 미세해져 심사를 여의므로 ‘머무를 때’라 이름한다. 기사가 말한다. 초정에는 사식신의 마음이 위에서 바깥 경계를 반연하니, 사람이 밖으로 나가는 것과 같으므로 ‘행할 때’라 말한다. 이때에는 세 가지 행이 아직 있으므로 지금 차제를 말한다. 이정 이상에서는 마음이 밖을 반연하지 않아 집 안에 있는 것과 같으므로 ‘머무를 때’라 이름한다. 세 가지 행을 멸한다. 이정에서는 [3]식행을 멸하고, 사정에서는 신행을 멸하며, 멸정에서는 심행을 멸한다. 그러므로 “차례로 세 가지 행을 멸한다”고 말한다. “차례로 일어난다”는 것은, 자재하지 못한 자에 의거해 이와 같이 말한 것이다. 자재를 얻은 지위는 앞에서 말한 것과 같다. [4]또 말한다. 임운으로 능히 모든 지에 [5]들어가고 일어난다. “임운으로 능히 들어간다”는 것 등은, 비록 먼 방편의 마음에서 기원은 있었으나, 이때에 이르면 임운으로 출입한다는 뜻이다. 정에서 나올 때 세 가지 경계를 반연하고, 세 가지 촉을 접한다는 것은, 소승의 『바사』·『정리』 및 『성실론』 등에 의하면 모두 자세히 설명되어 있다. 우선 『정리』 제12권을 인용하면 다음과 같다. “계경에서 설한 것처럼 멸정에서 나올 때에는 마땅히 세 가지 촉을 접한다. 곧 부동촉·무소유촉 및 무상촉이다.” 무엇이 어떠하게 이 세 가지 촉을 접하는 것인가. 어떤 이는 말한다. 멸정에서 일어나는 마음과 상응하여 공·무원·무상의 세 촉이 있다. 그 차례와 같이 멸정에서 나올 때 세 가지 촉을 접한다. 또 다른 논사는 말한다. 식처와 공처의 마음과 상응하는 촉을 부동촉이라 이름한다. 이 둘은 오로지 식과 공의 상을 짓기 때문이다. 무소유처의 마음과 상응하는 촉을 무소유촉이라 이름한다. 앞서 있던 소유가 없기 때문이다. 비상비[6]비상과 상응하는 촉을 무상촉이라 이름한다. 상과 무상의 모습이 분명하지 않기 때문이다. 바로 이 때문에 네 무색정을 말한다. 만약 유상정이라면 멸정에서 일어나는 마음은 유루와 무루에 통한다. 멸정에서 일어날 때 혹 역차제로 여러 등지에 들어가기도 하고, 혹 역으로 초월하여 여러 등지에 들어가기도 한다. 멸정에서 일어나는 마음이 현전할 수 있기 때문이다. 또 다른 논사는 말한다. 오직 무루에 의거한다. 어떤 경우에는 열반을 반연하는 마음이 멸정에서 일어날 때 세 가지 촉을 접한다고 말한다. 무루이기 때문에 부동이라 이름하고, 무소유처지에 포섭되기 때문에 무소유라 이름하며, 열반을 반연하기 때문에 무상이라 이름한다. 해석하여 말한다. 『마하구희라경』에서 이와 같이 “마땅히 접한다”고 설한 것과 같다. 이 세 논사의 해석은 각각 서로 다르다. 첫 번째 논사의 설명은 다음과 같다. 아와 아소의 집착과 도거를 동(動)이라 이름한다. 공·무아의 행은 능히 이를 대치하기 때문에, 동을 깨뜨릴 수 있으므로 부동이라 이름한다. 부동과 상응하는 촉을 부동촉이라 이름한다. 탐심은 경계를 집착하여 자기 소유로 거두어들인다. 집착하는 소유가 있기 때문에 소유(所有)라 이름한다. 무원삼마지는 능히 소유를 끊기 때문에 무소유라 이름한다. 나머지는 앞에서 말한 것과 같다. 생사에는 열 가지 상이 있다. 열반 가운데에는 그것들이 없으므로 무상이다. 무상이 곧 정이다. 무상을 반연하기 때문에 무상이라 한다. 나머지는 앞에서 말한 것과 같다. 이는 [7] 곧 이 세 촉의 체성이다. 무심일 때에는 이러한 촉들이 없다. 나올 때 홀연히 문 가운데로 가다가, 홀연히 [8]벽 등에 부딪히는 것과 같다. 이것이 이른바 세 촉의 뜻이다. 두 번째 논사의 설명은 다음과 같다. 식처의 방편은 오직 식만을 관하고, 공처의 방편도 또한 오직 공만을 관한다. 다른 상이 없기 때문에 부동이라 이름한다. 그와 상응하는 촉을 부동촉이라 이름한다. 근본지 가운데서는 비록 다른 상에도 통하지만 방편을 따라 말하여 모두 부동이라 이름한다. 무소유처는 앞서 두루 식별하던 소유가 없으므로 무소유라 이름한다. 유정지에는 상과 무상이라는 두 가지 분명한 상이 없기 때문에 무상이라 이름한다. 내지 유정은 무상이라고 말할 수 없기 때문에, 네 무색은 모두 유상이라 이름한다. 이것이 세 촉의 체이다. 멸정에서 일어나는 마음은 유루에도 통한다. 만약 유루라면, 역차제로 비상등지에 들어갈 경우, 무상촉을 접한다고 이름한다. 역으로 초월하여 무소유처에 들어가거나, 또는 무루로서, 역차제로 무소유처에 들어가면, 모두 무소유[9]소를 접한다. 만약 무루로서 역으로 초월하여 식처에 들어가면, 부동촉을 접한다고 이름한다. 비록 반드시 공처에 들어가는 것은 아니지만, 두 처가 모두 부동촉이라 이름하기 때문이다. 하나는 곧 그 명칭이다. 또 해석한다. 이 논사는 살바다의 정통한 종의가 아니다. 다른 논사[10]가 멸정에서 공처 등으로 나올 수 있다고 인정하기 때문에 이와 같이 해석한 것이다. 세 번째 논사의 설명은 다음과 같다. 오직 한 생각의 무루 무소유처가 멸제의 열반을 반연하는 것만 취한다. 제에 의거하면 무루이고 유루가 아니므로 부동이라 이름한다. 지에 의거하면 무소유처라 이름한다. 소연에 의거하면 무상이라 이름한다. 그와 상응하는 촉은 세 가지 명칭을 모두 갖춘다. 그 마음에 들어갈 때 세 촉이라 이름한다. 지금 이 글에는 두 논사의 해석이 있다. 첫째는 『바사』·『정리』 등과 다르다. 곧 정에서 나올 때 대부분 세 가지 경계에 의한다. 첫째, 유의 경계를 반연하여 정에서 나올 때 아 등의 동요가 없는 촉이라는 것은, 안의 몸을 반연하여 무아행을 일으키며 멸정에서 나와 아만 등에 의해 동요되지 않는 것이다. 둘째, 도제를 반연하니 도는 능히 경계를 취한다. 지금 멸정에서 나와 능히 경계를 반연하므로, 도제를 경계로 삼는 것을 취경(取境)이라 이름한다. 경계를 취하면서도 탐 등이 생기지 않는다. 그러므로 무소유촉을 접한다. 도는 탐·진 등을 증장시키지 못하기 때문에, 혹은 무소유촉을 접한다고 이름한다. 상에 대해 사유하지 않기 때문에 무상계를 반연한다. 그러므로 “무상촉을 접한다”고 말한다. 만약 멸제를 반연하여 멸정에서 나올 때에는, 멸의 경계를 반연하여 여러 상을 여읜다고 이름한다. 둘째 해석에서는 말한다.</w:t>
      </w:r>
    </w:p>
    <w:p>
      <w:pPr>
        <w:pStyle w:val="TranslationText"/>
        <w:pageBreakBefore w:val="0"/>
      </w:pPr>
      <w:r>
        <w:rPr>
          <w:rFonts w:ascii="Noto Sans KR" w:hAnsi="Noto Sans KR" w:eastAsia="Noto Sans KR"/>
        </w:rPr>
        <w:t>이는 자재하지 못하여 반드시 차례를 따라야 하는 뜻에 의거한다. 정심으로 나와 부동촉을 접하는 것은 공등지이고, 무소유촉을 접하는 것은 무원등지이며, 무상촉을 접하는 것은 무상등지이다. 자재한 자에 의하면, 모든 지를 초월하여 그 일어나는 바에 따라 정이거나 산란심이거나, 이치를 반연하거나 안을 반연하거나 밖을 반연하면서 세 가지 촉을 접한다. 안의 세 가지 유체를 [11]경(境)이라 이름하고, 밖의 육진을 경경(境境)이라 이름하며, 무상의 이치를 멸경(滅境)이라 이름한다. 멸정에 들어가 마음을 꺾어 제복하였으므로 번뇌가 움직이지 않고, 세 근이 요란하지 않으며 상에 의해 어지럽혀지지 않는다. 오직 선심으로 정에서 나온다. 지금 글의 뜻을 살펴보면 대부분 정심으로 나와 세 가지 촉을 접하는 것에 의거한다. 아래에서는 이를 통틀어 맺는다.</w:t>
      </w:r>
    </w:p>
    <w:p>
      <w:pPr>
        <w:pStyle w:val="EditorialNote"/>
        <w:pageBreakBefore w:val="0"/>
      </w:pPr>
      <w:r>
        <w:rPr>
          <w:rFonts w:ascii="Noto Sans KR" w:hAnsi="Noto Sans KR" w:eastAsia="Noto Sans KR"/>
        </w:rPr>
        <w:t>교감·번역 메모 | [교감] 원문의 `聞[8]惠`는 문맥상 `聞慧`를 가리키는 것으로 보이나, 원문을 임의로 고치지 않고 그대로 보존하였다. / [구문 불확실] `上根而下[1]順退`의 `下`와 교정표지의 결합이 압축적이어서 문맥에 따라 직역하였다. / [구문 불확실] `下根上[＊]順不退`는 상하 대구의 문맥에 따라 옮겼으며 원문의 편집표지를 보존하였다. / [구문 불확실] `非上七近分有第[3]四不見與無漏心相入出故`는 구두가 압축되어 있어, 상위 일곱 근분에서 제4분의 존재 여부를 논하는 문맥에 따라 옮겼다. / [이문 검토 필요] 원문의 `若若大竝無內字` 가운데 `若若大`는 문맥상 전승 과정의 오자·결락 가능성이 있으나 임의 교정하지 않았다. / [이문 검토 필요] 원문은 `反化障`이나 바로 뒤에서 `能變能化`를 설명하므로 `變化障`의 이문 가능성이 있다. 번역에서는 원문 글자를 따라 ‘반화장’으로 옮긴다. / [구문 불확실] 원문의 `前以設雖於內身見`은 `以設`을 포함한 구문 연결이 매끄럽지 않다. 원문을 고치지 않고 문맥에 따라 직역하였다. / [구문 불확실] `假[5]無體[6]唯實故`는 편집표지가 끼어 있고 구두가 분명하지 않다. 원문 표지를 그대로 보존하였다. / [구문 불확실] `雖依四地而有不可隨應`의 문장 연결이 불분명하다. 원문을 임의로 보충하지 않았다. / [이문 검토 필요] 원문은 `轉[9]反神通`이다. 문맥상 `轉變神通` 계열의 이문 가능성이 있으나 원문 글자를 보존하였다. / [구두 불확실] 본문 중간의 `(基云謂諸凡聖有學)`이 원문 문장에 삽입되어 있어 앞뒤 구두 관계를 확정하기 어렵다. / [이문 검토 필요] 원문은 `空[1]有願[2]無相`이다. 문맥상 통상적인 삼해탈문의 `空·無願·無相`과 대조가 필요하나, 번역에서는 `有願`을 그대로 ‘유원’으로 옮겼다. / [구문 불확실] `緣智空道作道如行出行`은 용어 배열과 구두가 압축되어 있어 정확한 절분에 검토가 필요하다. / [이문 검토 필요] `景[6]云解云`은 `云`과 `解云`이 중복된 형태이다. 원문을 수정하지 않았다. / [구문 불확실] `正證真如實無空解`는 `實無空解`의 구두와 수식 관계가 불분명하여 문맥상 최소한으로 옮겼다. / [이문 검토 필요] 원문의 `剩釋`은 문맥상 ‘거듭 해석한다’는 뜻으로 읽었으나, 글자 자체는 이본 대조가 필요하다. / [구문 불확실] `先不生嫉樂其不離[2]欲令彼不起貪欲`의 구두와 `不離欲`의 연결 관계는 재검토가 필요하다. / [판독 불확실] `諦[2]現外色`은 문맥상 외색을 자세히 관찰·현견한다는 뜻으로 이해했으나 원문 글자의 교감이 필요하다. / [구문 불확실] `或[3]過此等者已得退失`은 구두에 따라 의미가 달라질 수 있어 원문 어순을 보존해 직역하였다. / [이문 검토 필요] 원문은 `唯[6]是漏為性`으로 되어 있다. 문맥상 `有漏` 가능성이 있으나 임의 보정하지 않았다. / [판독 불확실] 원문의 `總叡`는 인명·형용 표현 여부를 포함해 판독 검토가 필요하여 `총예(總叡)`로 보존하였다. / [구문 불확실] `[10]名無生智`에는 명시적 주어가 없으며, 앞뒤 열거에 따라 과지(果智)를 가리키는 것으로 읽힌다. / [구문 불확실] `初[2]有見道前`의 `有`는 문맥상 연결이 매끄럽지 않아 이문·구두 검토가 필요하다. / [판독 불확실] `𢇇`은 원문의 이체·가이지 표기를 그대로 보존하였다. / [구문 불확실] 원문 “中解二[3]說”은 앞뒤 연결과 구두가 다소 불분명하므로 임의로 고치지 않고 원문대로 옮겼다. / [구문·이문 검토 필요] 원문 “後勝次第[8]未後逾越貪等觀義”는 문장 연결이 불안정하다. 원문을 보존하고 의미를 확정하지 않았다. / [이문 검토 필요] 원문 “非想非[6]非相應觸”은 통상적인 명칭과 대조 검토가 필요하므로 원문을 임의 보정하지 않았다. / [이문 검토 필요] 원문의 “是是”는 중복 가능성이 있으나 그대로 보존하였다. / [이문 검토 필요] 원문 “偶壁”은 문맥상 다른 글자일 가능성이 있으나 임의 교정하지 않았다. / [이문 검토 필요] 원문 “無所有[9]所”는 ‘所’의 중복 가능성이 있으나 원문을 그대로 보존하였다.</w:t>
      </w:r>
    </w:p>
    <w:p>
      <w:pPr>
        <w:pStyle w:val="SmallMeta"/>
        <w:pageBreakBefore w:val="0"/>
        <w:jc w:val="center"/>
      </w:pPr>
      <w:r>
        <w:rPr>
          <w:rFonts w:ascii="Noto Sans KR" w:hAnsi="Noto Sans KR" w:eastAsia="Noto Sans KR"/>
        </w:rPr>
        <w:t>瑜伽論記卷第四(之下終)  |  『유가론기』 권제4 하 끝.</w:t>
      </w:r>
    </w:p>
    <w:p>
      <w:pPr>
        <w:pStyle w:val="Heading1"/>
        <w:pageBreakBefore/>
      </w:pPr>
      <w:r>
        <w:rPr>
          <w:rFonts w:ascii="Noto Sans KR" w:hAnsi="Noto Sans KR" w:eastAsia="Noto Sans KR"/>
        </w:rPr>
        <w:t>『유가론기』 권제5 상</w:t>
      </w:r>
    </w:p>
    <w:p>
      <w:pPr>
        <w:pStyle w:val="SmallMeta"/>
        <w:pageBreakBefore w:val="0"/>
      </w:pPr>
      <w:r>
        <w:rPr>
          <w:rFonts w:ascii="Noto Sans KR" w:hAnsi="Noto Sans KR" w:eastAsia="Noto Sans KR"/>
        </w:rPr>
        <w:t>瑜伽論記卷第五(之上)(論本第十三至第十五)  |  『유가론기』 권제5 상(『논』 본문 제13권에서 제15권까지).</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027  ·  [0399c28]</w:t>
      </w:r>
    </w:p>
    <w:p>
      <w:pPr/>
      <w:r>
        <w:rPr>
          <w:b/>
        </w:rPr>
        <w:t>원문</w:t>
      </w:r>
    </w:p>
    <w:p>
      <w:pPr>
        <w:pStyle w:val="SourceText"/>
        <w:pageBreakBefore w:val="0"/>
      </w:pPr>
      <w:r>
        <w:rPr>
          <w:rFonts w:ascii="Noto Sans KR" w:hAnsi="Noto Sans KR" w:eastAsia="Noto Sans KR"/>
        </w:rPr>
        <w:t>[0399c28] 論本卷第十三</w:t>
      </w:r>
    </w:p>
    <w:p>
      <w:pPr/>
      <w:r>
        <w:rPr>
          <w:b/>
        </w:rPr>
        <w:t>한국어 직역</w:t>
      </w:r>
    </w:p>
    <w:p>
      <w:pPr>
        <w:pStyle w:val="TranslationText"/>
        <w:pageBreakBefore w:val="0"/>
      </w:pPr>
      <w:r>
        <w:rPr>
          <w:rFonts w:ascii="Noto Sans KR" w:hAnsi="Noto Sans KR" w:eastAsia="Noto Sans KR"/>
        </w:rPr>
        <w:t>『논』 본문 권제13.</w:t>
      </w:r>
    </w:p>
    <w:p>
      <w:pPr>
        <w:pStyle w:val="Heading2"/>
        <w:pageBreakBefore w:val="0"/>
      </w:pPr>
      <w:r>
        <w:rPr>
          <w:rFonts w:ascii="Noto Sans KR" w:hAnsi="Noto Sans KR" w:eastAsia="Noto Sans KR"/>
        </w:rPr>
        <w:t>문단 028  ·  [0399c29]</w:t>
      </w:r>
    </w:p>
    <w:p>
      <w:pPr/>
      <w:r>
        <w:rPr>
          <w:b/>
        </w:rPr>
        <w:t>원문</w:t>
      </w:r>
    </w:p>
    <w:p>
      <w:pPr>
        <w:pStyle w:val="SourceText"/>
        <w:pageBreakBefore w:val="0"/>
      </w:pPr>
      <w:r>
        <w:rPr>
          <w:rFonts w:ascii="Noto Sans KR" w:hAnsi="Noto Sans KR" w:eastAsia="Noto Sans KR"/>
        </w:rPr>
        <w:t>[0399c29] 上來釋攝經宗要竟。自下釋雜義經。文分為二。初十一。復次別引經釋。後以四法攝持聖教。初經明身心遠離引如實覺。第二經善修止觀覺了所知。第三經等持[1]等至等[2]互善巧中。文分為三。初引經標。第二兩復次釋經四句。第三云何為住下別釋十四句經。其等愛下[3]倒翻不等愛為一句故成十四句。調善句下。有行拘執法性拘執釋調善中句。此二標文非釋經句。其四句中初復次以定相對為四句。其等持名目十一種。先舉第一三三摩地。對等至四法中以作四句。次如是以下例等持中餘十功德[4]文。等至六中餘二。一一皆相對亦作四句。謂諸三摩地中空無相等。最殊勝故緣境[5]迴故。偏得其名。諸等至中勝處遍處能成變化。滅盡定無想。無心寂靜。故偏舉之。二偏句中初舉滅盡標無想。後舉遍處例勝處。影略顯故其義可知。第二四句中唯作初二句。等持善巧非等至善巧者。謂於等持名句文身善知差別。非於能入等至。諸行狀相差別等者。此說善巧三慧為性。約彼等持能詮名句差別之中有巧不巧。等至則就入出有巧不巧。對辨可知。前四句約別體等持等至入出作用善巧不善巧異以明。此等二四句約彼等持等至體一義異以作。三藏云。西方有此義。三昧等名說為等持。三昧體性名為等至。故作二句。乃至未從諸佛所聞等者。謂於等持非善巧有三義。一未從佛聽聞。二未於第一菩薩所聽聞。三未自證得第一究竟。故於定教不能善巧。上一未字下貫三處。景云。或以初地名第一究竟。或第十地名第一究竟。於不定地分別體相所攝者散境也。此是定地不同類法故。思惟散境名出定也。定所作者謂飲食等者。此是出定所應作事。由至此時應出定故。所緣相者謂分別體。由緣此故能入諸定者。諸有漏法名分別故。定所緣名分別體。相分離見無別性故。或此所緣以五法中分別所現相體為所緣相。由所得定過此已上不能知故等者。此說三度下不知上。決擇中云。依四定通知無色界人心者。約大菩薩說故不相違。引發謂能略攝廣文句義者。此聞持力攝[6]廣義。云何等愛謂慚愧愛[7]故等者。此謂定前起十二種法。一慚二愧乃至十二樂。以此為方便心便得定。此中三藏云。等是等至愛是定方便心。愛等至勝功德故名為等愛也。景云。慚愧等並是隨順正法。等愛者是正義理正愛也。基云。於此十二平等愛故名為等愛。方便有二。一趣增減二道。二止舉捨。如前三十二相中已說。第四分別靜慮經中文有四。一引經標。二略釋四轉。三廣釋相。四結成。此中四轉當知。二時顛倒等者。基師釋。四轉者一有漏三摩地趣進時顛倒。二有漏定趣退時顛倒。三有漏定正退失無倒。四無漏定進時無倒。或初二於進謂退名為顛倒。初於有漏定進時謂退。後於無漏定進時謂退。故皆名倒。論說。第二於三摩地退時顛倒者。修進無漏趣退有漏時謂顛倒。後二退時謂退名為無倒。初於有漏定實退時謂退。後無漏定退有漏時謂退於有漏定。退時謂退中文有三復次。一由愛味故退。二由慢毀故退。三由貪誑故退。第二無倒翻初無倒應知。其相者謂得無漏定[8]時將失有漏定時。如實知退。是名無倒。第三無倒[9]漏定退時知退。第四無倒無漏進時知有漏退。此中第四與前第二有差別者。前修無漏方便猶未證得謂退曾得定。今第四正得無漏有漏不行謂之為退。故成差別。景云。第二無倒翻初無倒。云何應知其相者。前退方便定。後退根本定。故云翻前。此後二退並據異生伏惑還退。由依如是至安立四轉者。謂由依如是興衰二無倒故安立四轉。故結也。第五分別四撿行。經中文有三。一引經標。二略顯撿行相。三廣顯示。所撿行[10]則四分淨定為所撿。能撿察[＊]則三慧。此[＊]則一人具修四種。劣分等四。如次配順退等四。解釋如文。第六於六境不受想無想。經中此諸法若實若有都不領受者。不受境自相也。尚不受想者尚不受六境之想。何況無想者亦不受彼無想也。下云無有眼相釋尚不受於想。不受自相釋都不領受。不受無想釋何況無想。言由厭壞故威勢映奪乃至然有其想者。謂無[11]漏數厭壞遂於眼等無有事想。唯有四諦諸理[12]想起。不受無想者。想與無想皆悉不受。由不思惟一切[＊]想故有空二想皆悉不受。故於滅盡真如理中思惟寂靜。此中意說離諸[13]想相名無想者。無分別智正證如時。前苦樂等相亦皆離。[14]則想與無想一切皆離。故離相想名為無想。又說安住滅盡定等者。此據彼滅定諸想所生。釋上經文尚不受想何況無想。第七釋四趣道經者。初異生時得根本靜慮。後時聞法能引見道。亦名依增上心修彼無漏增上[1]想也。彼第二人依未至定得於初果。欲頓斷九地修惑趣證羅漢。從初果伏欲界修惑。得有漏根本定等名引修道。以有漏退名修道故。亦名依增上[＊]想修增上心。第三行者名為俱得奢摩他毘鉢舍那雙雜轉故者。此人凡時先伏欲界修惑。而能起初根本定。後依未至定入諦現觀得第三果。得入根本靜慮名為進引增上心慧。亦引修道。故下結云。第二[2]十三引修道故。第四行者先得有漏靜慮。後聞法故得入見道證第三果名引修道。如是邊斷所餘修惑。亦引道證阿羅漢引無學道故。下結云第四趣道為俱引故。道理此人亦是依增上心引增上慧。然不同初人但引見道。以俱引三道故別為第四。第八釋四淨勝經中有三。初標淨勝經。次釋淨勝義。三釋淨勝相。謂所得所證所引戒等者。所得者謂若圓滿法。所證者謂若攝受法。所引戒等者謂發勤精進未滿令滿。四淨勝者。一尸羅。二三摩地。三見。四解脫。此中[3]不得[＊]不證所引戒等言皆通四淨勝也。圓滿攝受牒釋。發[4]懃精進未滿令滿是所引戒定見。解脫體故不牒釋。又所得者戒所證者定見。所引者解脫。戒等者等定見[5]體解脫。又所得者戒。所證者定。所引者慧及解脫。略無解脫知見。亦可[6]惠及知見俱名正見具攝五蘊。下[7]七云何。初一為戒。其等持見解脫各二云何。隨應配釋。雖住具戒等四句六支。如聲聞地廣說。戒定二種異生位名圓滿。得[8]聖位攝受。定中有二。一離欲時前六作意未得根本未名圓滿。若得加行究竟果時得根本定名圓滿。二得下三定未名圓滿。若得第四乃名圓滿。解脫在有學位。未圓滿無學位名圓滿。不時解脫名攝受解脫。定障及事障所得擇滅名解脫。第九釋心清淨行苾芻思惟五相經中。諸惡不善欲等尋思等者。諸不善欲恚害尋親里國[9]上不死尋所曾經樂等。七種尋伺皆為障體。略有三種補特伽羅等者。總標三品尋思。差別成五。下別釋之。第一耎品尋思行者。思惟因果等諦相故令七種尋滅。依中品尋思分成二種。一見尋思過患。二不念思惟令七尋滅。依上品尋思亦分成二。一非初即令一切不行。要當方便漸[10]當制伏。二若猶未能伏便生厭怖。</w:t>
      </w:r>
    </w:p>
    <w:p>
      <w:pPr>
        <w:pStyle w:val="SourceText"/>
        <w:pageBreakBefore w:val="0"/>
      </w:pPr>
      <w:r>
        <w:rPr>
          <w:rFonts w:ascii="Noto Sans KR" w:hAnsi="Noto Sans KR" w:eastAsia="Noto Sans KR"/>
        </w:rPr>
        <w:t>多思惟故令七尋滅。第十釋蕩塵經中文有三。初引經問。二釋三陶練喻。三舉法合。如金性內所有生金下。是發心出家名初陶練。在資糧道位得靜慮等。是[11]以陶練入聖位[12]也。是後陶練故論說言不為有行之所拘執。依惠根伏令根姓顯。根除煩惱立陶練名。第十一釋於三相思惟經中三相者。一止二舉三捨。一向修止舉在定加行。於緣起等不正思擇。不思擇故心不正定。不能現觀不盡諸漏。成阿羅漢數思惟捨便思緣起乃至漏盡道成滿故。上十一段別引經釋。[13]一復次以四正法攝持聖教有三。一標二別三釋。遠離者入定處。所修習者所修定惠。修果者謂所得解脫所離二障有無為果。云何已習奢摩他下釋此第三。一切有執者則是法執。執一切有。滅此法執名為滅界。此中所說三界。與下決擇所說有異故。彼亦說斷見惑盡名為斷界。斷修惑盡名離欲界。斷餘一切有漏法盡名為滅界。小論中說八結斷名斷界。受結斷名離欲界。餘有漏事滅名滅界。無乖諍者。大意欲明佛及弟子以見同故所說義同。文句不異共相隨順無有乖諍。佛法久住利樂處廣名等潤洽。非如外道起見立義不同文句差別。若義若句若文不說名。舉初後以貫中故。第一句者。所謂前句乃至[14]則以此句而問。第二等者。此略明於句平等潤洽。景泰備基所傳大同。如尊者阿難於五百苾芻中以此初句問一比丘。復以初句問第二比丘乃至五百。彼皆答言如是如是。乃名師弟義句無[15]所乖平等潤洽互相隨順。下文反顯設於初一依蘊而問等者。設於初人依蘊無常而問。[16]往第二人所次問界無常者。便不得名於第一句平等[17]問潤洽。今準廣論引契經云。慶喜往問名上座得解脫義。名上座答修二法。則得解脫三界之果。慶喜次問名上座五百弟子別答。不違上座。往問如來。如來答如名上座解。斷諸行故名為斷界。離諸行故名為離界。滅諸行故名為滅界。廣[18]如彼論。此名上座及彼弟子見同如來答慶喜問。平等潤洽教義隨順無毫釐違。故名無諍。</w:t>
      </w:r>
    </w:p>
    <w:p>
      <w:pPr/>
      <w:r>
        <w:rPr>
          <w:b/>
        </w:rPr>
        <w:t>한국어 직역</w:t>
      </w:r>
    </w:p>
    <w:p>
      <w:pPr>
        <w:pStyle w:val="TranslationText"/>
        <w:pageBreakBefore w:val="0"/>
      </w:pPr>
      <w:r>
        <w:rPr>
          <w:rFonts w:ascii="Noto Sans KR" w:hAnsi="Noto Sans KR" w:eastAsia="Noto Sans KR"/>
        </w:rPr>
        <w:t>이상에서 섭제경(攝經)의 종요를 해석해 마쳤다. 이 아래에서는 잡의경(雜義經)을 해석한다. 글은 둘로 나뉜다. 처음은 열한 가지이다. 다시 차례로 경을 따로 인용하여 해석한다. 뒤에서는 네 가지 법으로 성교를 섭지한다. 첫 번째 경은 몸과 마음의 원리를 밝히고 여실한 깨달음을 이끌어낸다. 두 번째 경은 지관을 잘 닦아 소지(所知)를 깨닫는 것을 밝힌다. 세 번째 경의 등지(等持)[1]·등지(等至) 등[2]의 상호 선교 가운데, 글은 셋으로 나뉜다. 처음은 경을 인용해 표방한다. 둘째는 두 번의 복차로 경의 네 구를 해석한다. 셋째는 “무엇을 주(住)라 하는가” 이하에서 경의 열네 구를 따로 해석한다. 그 ‘등애(等愛)’ 이하에서 [3]거꾸로 ‘부등애(不等愛)’를 한 구로 뒤집어 세우므로 열네 구가 된다. “조선(調善)”이라는 구 아래에서, 유행구집(有行拘執)과 법성구집(法性拘執)은 조선 가운데의 구를 해석한다. 이 둘은 표방하는 글이지 경의 구를 해석한 것이 아니다. 그 네 구 가운데 첫 번째 복차는 정을 서로 대조하여 네 구를 만든다. 등지(等持)의 명목에는 열한 가지가 있다. 먼저 첫 번째인 세 삼마지를 든다. 이를 등지(等至)의 네 법과 대조하여 네 구를 만든다. 다음 “이와 같이” 이하에서는 등지(等持) 가운데 나머지 열 가지 공덕[4]의 글을 예시한다. 등지(等至)의 여섯 가지 가운데 나머지 둘도, 각각 하나하나 서로 대조하여 또한 네 구를 만든다. 곧 여러 삼마지 가운데 공·무상 등이, 가장 수승하고 소연 경계가 [5]돌아가기 때문에, 특별히 그 명칭을 얻는다. 여러 등지 가운데 승처와 변처는 능히 변화를 성취한다. 멸진정과 무상정은, 무심으로 적정하다. 그러므로 특별히 이를 든다. 두 편구(偏句) 가운데 처음에는 멸진정을 들어 무상정을 나타내고, 뒤에는 변처를 들어 승처를 예시한다. 영략하여 드러낸 것이므로 그 뜻은 알 수 있다. 두 번째 네 구 가운데서는 오직 처음 두 구만 만든다. “등지(等持)에 선교하지만 등지(等至)에 선교하지 못한다”는 것은, 등지의 명·구·문신에 대해 그 차이를 잘 아는 것을 말한다. 능히 등지(等至)에 들어가는 것과, 여러 행의 형상과 모습의 차이 등에 대해서는 그렇지 않다는 것이다. 이는 선교의 체가 삼혜임을 말한다. 그 등지를 능전하는 명구의 차이 가운데 선교함과 선교하지 못함이 있음을 말한다. 등지(等至)는 곧 들어가고 나오는 데에 선교함과 선교하지 못함이 있는 것에 의거한다. 대조하여 분별하면 알 수 있다. 앞의 네 구는 별체인 등지(等持)와 등지(等至)의 입출 작용에 선교함과 선교하지 못함이 다른 것에 의거해 밝혔다. 이 두 네 구는 그 등지(等持)와 등지(等至)가 체는 하나이고 뜻은 다른 것에 의거해 만든 것이다. 삼장법사가 말하였다. 서방에는 이러한 뜻이 있다. 삼매 등의 명칭을 등지(等持)라 말하고, 삼매의 체성을 등지(等至)라 이름한다. 그러므로 두 구를 만든다. “내지 아직 여러 부처에게서 듣지 못하였다”는 것 등에 대해, 등지에 선교하지 못한 것에는 세 가지 뜻이 있다. 첫째, 아직 부처에게서 듣지 못한 것이다. 둘째, 아직 제일의 보살에게서 듣지 못한 것이다. 셋째, 아직 스스로 제일구경을 증득하지 못한 것이다. 그러므로 정의 가르침에 대해 능히 선교하지 못한다. 위의 하나의 ‘미(未)’자는 아래 세 곳에 두루 걸린다. 경사가 말한다. 혹은 초지를 제일구경이라 이름하고, 혹은 제10지를 제일구경이라 이름한다. “부정지에서 분별의 체상에 포섭되는 것”은 산란한 경계이다. 이는 정지와 같은 종류의 법이 아니다. 산란한 경계를 사유하는 것을 출정이라 이름한다. “정에서 해야 할 것, 곧 음식 등”이라는 것은, 이는 정에서 나온 뒤 마땅히 해야 할 일이다. 이때에 이르면 마땅히 정에서 나와야 하기 때문이다. “소연상이라는 것은 분별의 체이다. 이를 반연하기 때문에 능히 여러 정에 들어간다”는 것은, 모든 유루법을 분별이라 이름하기 때문이다. 정의 소연을 분별의 체라 이름한다. 상분은 견분을 떠나 별도의 성품이 없기 때문이다. 혹은 이 소연은 오법 가운데 분별이 나타낸 상의 체를 소연상으로 삼는다. “얻은 정으로는 이것보다 위를 알 수 없다”는 것 등에 대해, 이는 삼도 이하에서는 위를 알지 못한다고 말한 것이다. 결택에서는 말한다. 사정에 의지하여 무색계 사람의 마음까지 안다고 한 것은, 대보살에 의거해 말한 것이므로 서로 어긋나지 않는다. “인발(引發)은 넓은 문구의 뜻을 능히 간략히 섭수하는 것”이라는 것은, 이는 문지력(聞持力)이 [6]넓은 뜻을 섭수하는 것이다. “무엇이 등애인가. 참괴를 사랑하기 [7]때문이다”라는 것 등에 대해, 이는 정에 들기 전에 열두 가지 법을 일으키는 것을 말한다. 첫째 참, 둘째 괴, 내지 열두째 낙이다. 이를 방편으로 삼으면 마음이 곧 정을 얻는다. 이 가운데 삼장이 말하였다. ‘등(等)’은 등지이고 ‘애(愛)’는 정의 방편심이다. 등지의 수승한 공덕을 사랑하기 때문에 등애라 이름한다. 경사가 말한다. 참괴 등은 모두 정법을 수순한다. 등애라는 것은 올바른 의리와 바른 사랑이다. 기사가 말한다. 이 열두 가지를 평등하게 사랑하기 때문에 등애라 이름한다. 방편에는 두 가지가 있다. 첫째는 증감의 두 도에 나아가는 것이다. 둘째는 지(止)·거(擧)·사(捨)이다. 앞의 삼십이상 가운데서 이미 말하였다. 제4 사정려경(四靜慮經)을 분별하는 글에는 네 가지가 있다. 첫째는 경을 인용해 표방한다. 둘째는 네 가지 전(轉)을 간략히 해석한다. 셋째는 그 상을 자세히 해석한다. 넷째는 맺어 성립시킨다. “이 가운데 네 가지 전이 있음을 알아야 한다. 두 때에는 전도된다”는 것 등에 대해, 기법사가 해석한다. 네 가지 전이란, 첫째 유루삼마지가 향진할 때 전도되는 것이고, 둘째 유루정이 향퇴할 때 전도되는 것이며, 셋째 유루정이 실제로 퇴실할 때에는 전도되지 않는 것이고, 넷째 무루정이 나아갈 때에는 전도되지 않는 것이다. 혹은 처음 둘은 나아감을 퇴라고 여기기 때문에 전도라 이름한다. 처음은 유루정이 나아갈 때 이를 퇴라고 여기고, 뒤는 무루정이 나아갈 때 이를 퇴라고 여긴다. 그러므로 모두 전도라 이름한다. 논에서 말한다. “둘째, 삼마지가 퇴할 때 전도된다”는 것은, 무루로 나아가는 것을 닦다가 유루로 향해 퇴할 때를 전도라고 여기는 것이다. 뒤의 둘은 퇴할 때 퇴라고 여기므로 무도라 이름한다. 처음은 유루정이 실제로 퇴할 때 퇴한다고 여기고, 뒤는 무루정에서 유루로 퇴할 때 유루정에 대해 퇴한다고 여긴다. “퇴할 때 퇴한다고 여긴다”는 글에는 세 번의 복차가 있다. 첫째는 애미 때문에 퇴하는 것이다. 둘째는 만과 훼 때문에 퇴하는 것이다. 셋째는 탐과 광 때문에 퇴하는 것이다. 제2 무도는 처음의 무도를 뒤집은 것임을 알아야 한다. 그 상은 무루정을 [8]얻을 때 장차 유루정을 잃게 되면, 여실히 퇴함을 아는 것이다. 이를 무도라 이름한다. 제3 무도는 [9]루정이 퇴할 때 퇴함을 아는 것이다. 제4 무도는 무루가 나아갈 때 유루가 퇴함을 아는 것이다. 이 가운데 제4와 앞의 제2에 차이가 있는 것은, 앞에서는 무루를 닦는 방편에서 아직 증득하지 못한 채 일찍이 얻은 정이 퇴한다고 여기고, 지금 제4에서는 바로 무루를 얻어 유루가 현행하지 않는 것을 퇴라고 여기기 때문이다. 그러므로 차이가 성립한다. 경사가 말한다. 제2 무도는 처음의 무도를 뒤집은 것이다. “어찌하여 그 상을 알아야 하는가”라는 것은, 앞에서는 방편정이 퇴하고, 뒤에서는 근본정이 퇴하는 것이다. 그러므로 앞을 뒤집는다고 말한다. 이 뒤의 두 퇴는 모두 이생이 혹을 복했다가 다시 퇴하는 것에 의거한다. “이와 같은 것에 의지하여 내지 네 가지 전을 안립한다”는 것은, 곧 이와 같은 흥쇠의 두 무도에 의지하여 네 가지 전을 안립한다는 뜻이다. 그러므로 맺은 것이다. 제5에서는 사검행(四撿行)을 분별한다. 경의 글에는 세 가지가 있다. 첫째는 경을 인용해 표방한다. 둘째는 검행의 상을 간략히 드러낸다. 셋째는 자세히 드러낸다. 검행되는 것[10]은 곧 네 분의 청정한 정을 검사의 대상으로 삼는다. 능히 검사하는 것[＊]은 곧 삼혜이다. 이는 [＊]곧 한 사람이 네 가지를 모두 닦는 것이다. 열분(劣分) 등의 네 가지를, 차례대로 순퇴분 등 네 가지에 배대한다. 해석은 글과 같다. 제6에서는 여섯 경계에 대해 상도 무상도 받아들이지 않는 것을 밝힌다. 경에서 “이 모든 법을 사실이거나 존재하는 것으로 전혀 영수하지 않는다”는 것은, 경계의 자상을 받아들이지 않는 것이다. “오히려 상도 받아들이지 않는다”는 것은 오히려 여섯 경계의 상도 받아들이지 않는 것이다. “하물며 무상이겠는가”라는 것은 또한 그 무상도 받아들이지 않는 것이다. 아래의 “안상이 없다”는 것은 “오히려 상도 받아들이지 않는다”를 해석한다. 자상을 받아들이지 않는 것은 “전혀 영수하지 않는다”를 해석한다. 무상을 받아들이지 않는 것은 “하물며 무상이겠는가”를 해석한다. “염괴하기 때문에 위세로 비추어 빼앗아 내지 그러나 그 상은 있다”는 것은, 곧 무[11]루의 수가 염괴하여 마침내 안 등에는 사상(事想)이 없고, 오직 사제의 여러 이치에 대한 [12]상만 일어나는 것을 말한다. “무상을 받아들이지 않는다”는 것은, 상과 무상을 모두 받아들이지 않는 것이다. 일체의 [＊]상을 사유하지 않기 때문에 유·공의 두 상을 모두 받아들이지 않는다. 그러므로 멸진의 진여리 가운데서 적정을 사유한다. 이 가운데의 뜻은 여러 [13]상의 모습을 여읜 것을 무상이라 이름한다고 말한다. 무분별지가 진여를 바로 증득할 때, 앞의 고·락 등의 상도 모두 여읜다. [14]곧 상과 무상을 일체 모두 여읜다. 그러므로 상을 여읜 상을 무상이라 이름한다. 또 “멸진정에 안주한다”는 것 등을 말한다. 이는 그 멸정에서 여러 상이 생기는 것에 의거한다. 위 경문의 “오히려 상도 받아들이지 않는데 하물며 무상이겠는가”를 해석한 것이다. 제7 사취도경(四趣道經)을 해석한다. 처음 이생일 때 근본정려를 얻는다. 뒤에 법을 듣고 견도를 이끌어 낼 수 있다. 또한 증상심에 의지하여 그 무루의 증상[1]상을 닦는다고 이름한다. 그 두 번째 사람은 미지정에 의지하여 초과를 얻는다. 구지의 수혹을 단박에 끊어 아라한을 증득하려 한다. 초과에서 욕계의 수혹을 조복한다. 유루의 근본정 등을 얻는 것을 수도를 이끈다고 한다. 유루에서 물러나는 것을 수도라 이름하기 때문이다. 또한 증상[＊]상에 의지하여 증상심을 닦는다고 이름한다. 세 번째 수행자를 사마타와 비파사나를 함께 얻어 둘이 뒤섞여 굴러간다고 이름한다는 것은, 이 사람은 범부일 때 먼저 욕계의 수혹을 조복한다. 그리하여 초정의 근본정을 일으킬 수 있다. 뒤에 미지정에 의지하여 제관에 들어 제3과를 얻는다. 근본정려에 들어가는 것을 얻어 증상심과 혜를 나아가 이끈다고 이름한다. 또한 수도를 이끈다. 그러므로 아래에서 결론하여 말한다. 제2와 [2]제3은 수도를 이끌기 때문이다. 네 번째 수행자는 먼저 유루정려를 얻는다. 뒤에 법을 들었기 때문에 견도에 들어 제3과를 증득하는 것을 수도를 이끈다고 이름한다. 이와 같이 이어서 나머지 수혹을 끊는다. 또한 도를 이끌어 아라한을 증득하고 무학도를 이끌기 때문이다. 아래에서 결론하여 “네 번째 취도는 함께 이끈다”고 말한다. 이치상 이 사람도 또한 증상심에 의지하여 증상혜를 이끈다. 그러나 첫 번째 사람이 단지 견도만을 이끄는 것과는 같지 않다. 세 가지 도를 함께 이끌기 때문에 따로 네 번째로 삼았다. 제8 사정승경(四淨勝經)을 해석하는 데에는 셋이 있다. 처음은 정승경을 표명한다. 다음은 정승의 뜻을 해석한다. 셋째는 정승의 모습을 해석한다. “얻는 것·증득하는 것·이끌어지는 계 등”이라는 것은, ‘얻는 것’은 원만법을 말한다. ‘증득하는 것’은 섭수법을 말한다. ‘이끌어지는 계 등’은 부지런히 정진을 일으켜 아직 원만하지 않은 것을 원만하게 하는 것을 말한다. 네 가지 정승은, 첫째 시라이다. 둘째 삼마지이다. 셋째 견이다. 넷째 해탈이다. 이 가운데 [3]‘얻지 못함’과 [＊]‘증득하지 못함’ 및 ‘이끌어지는 계 등’이라는 말은 모두 네 가지 정승에 통한다. 원만과 섭수는 거듭 들어 해석한 것이다. 부지런히 [4]정진을 일으켜 아직 원만하지 않은 것을 원만하게 하는 것은 이끌어지는 계·정·견이다. 해탈은 그 체이므로 거듭 해석하지 않았다. 또 ‘얻는 것’은 계이고 ‘증득하는 것’은 정과 견이다. ‘이끌어지는 것’은 해탈이다. ‘계 등’이라는 것은 정과 견 및 [5]체인 해탈까지를 등취한다. 또 ‘얻는 것’은 계이다. ‘증득하는 것’은 정이다. ‘이끌어지는 것’은 혜와 해탈이다. 해탈지견은 생략하였다. 또한 [6]혜와 지견을 모두 정견이라 이름하여 오온을 갖추어 포섭한다고 할 수도 있다. 아래의 [7]일곱 ‘어찌하여’에 대해서는, 처음 하나는 계에 해당한다. 등지·견·해탈에는 각각 두 가지 ‘어찌하여’가 있다. 마땅한 바에 따라 배대하여 해석한다. 비록 “구계를 갖추어 머문다” 등의 네 구절과 여섯 지분이 있으나, 성문지에서 자세히 설한 것과 같다. 계와 정 두 가지는 이생의 지위에서는 원만이라 이름한다. [8]성자의 지위를 얻으면 섭수라 한다. 정 가운데에는 둘이 있다. 첫째, 욕을 여읠 때 앞의 여섯 작의로는 근본정을 얻지 못했으므로 원만이라 하지 않는다. 가행구경과작의를 얻을 때 근본정을 얻으면 원만이라 이름한다. 둘째, 아래의 세 정을 얻어도 원만이라 하지 않는다. 제4정을 얻어야 비로소 원만이라 이름한다. 해탈은 유학위에 있다. 아직 원만하지 않으며, 무학위에서는 원만이라 이름한다. 불시해탈을 섭수해탈이라 이름한다. 정장과 사장으로 얻는 택멸을 해탈이라 이름한다. 제9 심청정행 비구가 오상을 사유하는 경을 해석하는 가운데, “모든 악하고 불선한 욕 등의 심사”라는 것은, 모든 불선한 욕·에·해의 심사, 친리·국[9]토·불사의 심사, 일찍이 겪은 즐거움 등에 대한 심사이다. 일곱 가지 심사가 모두 장애의 체가 된다. “간략히 세 종류의 보특가라가 있다”는 것은, 세 품의 심사를 총괄하여 표명한 것이다. 차별하면 다섯이 된다. 아래에서 이를 따로 해석한다. 첫째 연품의 심사를 행하는 자는, 인과 등의 제상을 사유하기 때문에 일곱 심사가 소멸하게 한다. 중품 심사에 의거하면 두 종류로 나뉜다. 첫째 심사의 과환을 본다. 둘째 생각하지 않고 사유하여 일곱 심사를 소멸하게 한다. 상품 심사에 의거해도 또한 둘로 나뉜다. 첫째 처음부터 곧 일체가 행하지 않게 하는 것은 아니다. 반드시 방편으로 점차 [10]조복하여야 한다. 둘째 그래도 아직 조복할 수 없으면 곧 싫어하고 두려워하는 마음을 낸다.</w:t>
      </w:r>
    </w:p>
    <w:p>
      <w:pPr>
        <w:pStyle w:val="TranslationText"/>
        <w:pageBreakBefore w:val="0"/>
      </w:pPr>
      <w:r>
        <w:rPr>
          <w:rFonts w:ascii="Noto Sans KR" w:hAnsi="Noto Sans KR" w:eastAsia="Noto Sans KR"/>
        </w:rPr>
        <w:t>많이 사유하기 때문에 일곱 심사가 소멸하게 한다. 제10 탕진경(蕩塵經)을 해석하는 글에는 셋이 있다. 처음은 경을 인용하여 묻는다. 둘째는 세 가지 도련의 비유를 해석한다. 셋째는 법을 들어 합한다. “금의 성품 안에 있는 생금” 이하에서는, 발심하여 출가하는 것을 첫 번째 도련이라 한다. 자량도위에서 정려 등을 얻는 것은, [11]이 도련으로 성자의 지위에 들어가는 [12]것이다. 이는 뒤의 도련이므로 논에서 “유행(有行)에 구속되지 않는다”고 말한다. 혜근에 의지하여 조복함으로써 근성을 드러나게 한다. 근본 번뇌를 제거하므로 도련이라는 이름을 세운다. 제11 삼상을 사유하는 경을 해석하는 가운데 삼상은, 첫째 지, 둘째 거, 셋째 사이다. 한결같이 지와 거를 닦는 것은 정의 가행에 있다. 연기 등에 대하여 바르게 사택하지 않는다. 사택하지 않기 때문에 마음이 바르게 정해지지 않는다. 현관할 수 없고 모든 누를 다할 수 없다. 아라한을 이루려면 자주 사를 사유하고 곧 연기 등을 사유하여 마침내 누진의 도가 성만해지게 한다. 이상 열한 단락은 각각 경을 인용하여 해석하였다. [13]또 하나의 복차에서는 네 가지 정법으로 성교를 섭지하는데 셋이 있다. 첫째 표명, 둘째 구별, 셋째 해석이다. ‘원리’는 정에 들어가는 처소이다. ‘닦아 익히는 것’은 닦는 정과 혜이다. ‘닦음의 과’는 얻은 해탈, 곧 여읜 두 장애의 유위·무위과를 말한다. “어찌하여 이미 사마타를 익혔는가” 이하에서는 이 셋째를 해석한다. ‘일체유집’은 곧 법집이다. 일체의 유를 집착한다. 이 법집을 소멸하는 것을 멸계라 이름한다. 이 가운데 말하는 삼계는, 아래 결택에서 말하는 것과 다르다. 거기서는 또한 견혹을 모두 끊은 것을 단계라 이름하고, 수혹을 모두 끊은 것을 이욕계라 이름하며, 나머지 모든 유루법을 모두 끊은 것을 멸계라 이름한다고 말한다. 소론에서는 팔결을 끊은 것을 단계라 이름하고, 수결을 끊은 것을 이욕계라 이름하며, 나머지 유루의 일이 소멸한 것을 멸계라 이름한다. ‘괴쟁이 없다’는 것은, 대의는 부처와 제자가 견해가 같기 때문에 말하는 뜻도 같다는 것을 밝히려는 것이다. 문구가 다르지 않고 서로 순응하여 어긋나거나 다툼이 없다. 불법이 오래 머물러 이익과 안락이 널리 퍼지는 것을 평등하게 윤택하다고 이름한다. 외도가 견해를 일으키고 뜻을 세워 서로 달리하고 문구도 차별되는 것과 같지 않다. 뜻이든 구든 문이든 ‘명’을 말하지 않았다. 처음과 끝을 들어 가운데까지 관통하기 때문이다. ‘첫째 구’라는 것은, 이른바 앞의 구에서부터 [14]곧 이 구로 묻는 데 이르는 것이다. ‘둘째 등’이라는 것은, 이는 구에 대해 평등하게 윤택함을 간략히 밝힌 것이다. 경·태·비·기가 전한 바는 대체로 같다. 존자 아난이 오백 비구 가운데서 이 첫째 구로 한 비구에게 묻고, 다시 첫째 구로 둘째 비구에게 묻는 데서 오백 명에 이르기까지와 같다. 그들은 모두 “그렇다, 그렇다”고 답한다. 그래야 비로소 스승과 제자의 뜻과 구가 [15]어긋남이 없이 평등하게 윤택하고 서로 순응한다고 이름한다. 아래 글에서 반대로 드러내어 “가령 처음 한 사람에게 온에 의거하여 묻는다”는 것 등은, 가령 첫 사람에게 온의 무상에 의거하여 묻고, [16]둘째 사람에게 가서는 다음에 계의 무상을 묻는다면, 곧 첫째 구에 대해 평등하게 [17]묻고 윤택하다고 이름할 수 없다. 이제 광론에 준하여 계경을 인용하면, 경희가 명상좌에게 해탈의 뜻을 물으러 갔다. 명상좌는 두 법을 닦는다고 답하였다. 곧 삼계의 과에서 해탈을 얻는다는 것이다. 경희가 다음으로 명상좌의 오백 제자에게 물으니 각각 답하였는데, 상좌의 말과 어긋나지 않았다. 다시 여래에게 가서 물었다. 여래도 명상좌가 해석한 것과 같이 답하였다. 모든 행을 끊기 때문에 단계라 이름하고, 모든 행을 여의기 때문에 이계라 이름하며, 모든 행을 소멸하기 때문에 멸계라 이름한다. 자세한 것은 [18]그 논과 같다. 이 명상좌와 그의 제자들은 여래가 경희의 물음에 답한 것과 견해가 같다. 평등하게 윤택하여 교와 뜻이 서로 순응하고 조금도 어긋남이 없다. 그러므로 무쟁이라 이름한다.</w:t>
      </w:r>
    </w:p>
    <w:p>
      <w:pPr>
        <w:pStyle w:val="EditorialNote"/>
        <w:pageBreakBefore w:val="0"/>
      </w:pPr>
      <w:r>
        <w:rPr>
          <w:rFonts w:ascii="Noto Sans KR" w:hAnsi="Noto Sans KR" w:eastAsia="Noto Sans KR"/>
        </w:rPr>
        <w:t>교감·번역 메모 | [구문 불확실] 원문 “緣境[5]迴故”의 ‘迴’와 앞뒤 구문의 연결이 불분명하여 직역하되 원문을 보존하였다. / [구문 불확실] 원문 “慚愧愛[7]故”는 ‘愛’와 뒤 구문의 연결이 불분명하므로 원문을 임의로 고치지 않았다. / [이문 검토 필요] 원문 “第二無倒翻初無倒”에서 ‘無倒’가 반복되므로 대조 검토가 필요하나 원문을 그대로 보존하였다. / [이문 검토 필요] 원문 “第三無倒[9]漏定退時知退”은 ‘漏定’ 앞 수식의 결락 가능성을 검토할 필요가 있으나 보존하였다. / [구문·이문 검토 필요] 원문 “無[11]漏數厭壞”의 ‘數’와 앞뒤 구문의 연결이 불분명하여 원문을 보존하였다. / [구문 불확실] 원문 “有空二想”은 구두와 의미 확정에 검토가 필요하므로 원문을 보존하고 직역하였다. / [구두 불확실] 원문 “第二[2]十三”은 문맥상 ‘第二第三’으로 읽힐 가능성이 있으나 원문을 그대로 보존해 직역하였다. / [구문 불확실] 원문 “是[11]以陶練入聖位[12]也”는 “以”의 구문이 불안정하므로 원문을 보존하고 문맥에 맞추어 직역하였다.</w:t>
      </w:r>
    </w:p>
    <w:p>
      <w:pPr>
        <w:pStyle w:val="Heading2"/>
        <w:pageBreakBefore w:val="0"/>
      </w:pPr>
      <w:r>
        <w:rPr>
          <w:rFonts w:ascii="Noto Sans KR" w:hAnsi="Noto Sans KR" w:eastAsia="Noto Sans KR"/>
        </w:rPr>
        <w:t>문단 029  ·  [0401c28]</w:t>
      </w:r>
    </w:p>
    <w:p>
      <w:pPr/>
      <w:r>
        <w:rPr>
          <w:b/>
        </w:rPr>
        <w:t>원문</w:t>
      </w:r>
    </w:p>
    <w:p>
      <w:pPr>
        <w:pStyle w:val="SourceText"/>
        <w:pageBreakBefore w:val="0"/>
      </w:pPr>
      <w:r>
        <w:rPr>
          <w:rFonts w:ascii="Noto Sans KR" w:hAnsi="Noto Sans KR" w:eastAsia="Noto Sans KR"/>
        </w:rPr>
        <w:t>[0401c28] [19]非三摩呬多地境位四中。自下第二釋非等引位。釋論云翻前易了。體[＊]則欲界全上二界中一切散法。然觀此論文意十二不定中。第七是上界前五作意。第九第十是上界七作意。第八是上界染法。此地不唯翻前地。是亦通上二界一切散法。文分為二。初問起標。後隨別釋。此十二種決擇。六十三廣說差別建立所由。謂依初不定地於安住心應正取相。謂青瘀相等。此說五識性不定故於境馳流。貪等生起為止息故觀青瘀等而安住心。[＊]則以此義西方二說。一云五識唯是有漏性不定故。經如來十八不共法中無不定心故。論亦說。言十五界唯有漏故。故知如來無有五識。其成所作智或第六識或第七識。二云。五識亦通無漏。如來五識恒在定故。言如來無不定心故華嚴云。眼根入正受耳根三昧起等。論依二乘異生者說十五界有漏自性不定非依餘位。於中有說。成所作智身菩薩修道則現在前。有說。佛地方得初起。如唯識第十佛地第四等釋。或有闕輕安故非定地。謂欲界繫諸心心法等。六十三云。依止此故為得作意應勤修習。此言意說。為得上界作意應勤修習欲界善心。或厭闕輕安欲界散地。為得上界輕安地作意。[1]慇懃修習。唯識兩說。有義欲界無輕安以此文為證。言善十一通一切地者。通有尋伺等三地俱有故。有義欲界亦有輕安。彼定加行亦得定地。彼亦微有調暢義故。除定加行餘欲界心皆闕輕安名不定地。非一切無。說善十一通一切地[＊]則九地故。餘十不定地。如六十三釋。</w:t>
      </w:r>
    </w:p>
    <w:p>
      <w:pPr/>
      <w:r>
        <w:rPr>
          <w:b/>
        </w:rPr>
        <w:t>한국어 직역</w:t>
      </w:r>
    </w:p>
    <w:p>
      <w:pPr>
        <w:pStyle w:val="TranslationText"/>
        <w:pageBreakBefore w:val="0"/>
      </w:pPr>
      <w:r>
        <w:rPr>
          <w:rFonts w:ascii="Noto Sans KR" w:hAnsi="Noto Sans KR" w:eastAsia="Noto Sans KR"/>
        </w:rPr>
        <w:t>[19]비삼마희다지의 경위 네 가지 가운데, 이 아래에서는 둘째 비등인지위를 해석한다. 석론에서는 앞의 것을 뒤집으면 쉽게 알 수 있다고 하였다. 그 체는 [＊]곧 욕계 전체와 상이계 가운데 모든 산법이다. 그러나 이 논문의 뜻에서 열두 가지 부정 가운데를 살펴보면, 제7은 상계의 앞 다섯 작의이고, 제9와 제10은 상계의 일곱 작의이며, 제8은 상계의 염법이다. 그러므로 이 지는 단지 앞 지를 뒤집은 것만은 아니다. 또한 상이계의 모든 산법에도 통한다. 글은 둘로 나뉜다. 처음은 질문을 일으켜 표명하고, 뒤에는 따라가며 따로 해석한다. 이 열두 가지 결택은, 제63권에서 차별과 건립의 이유를 자세히 말한다. 첫 번째 부정지에 의하여 마음을 안주시키는 데에는 마땅히 상을 바르게 취해야 한다. 청어상 등을 말한다. 이는 오식의 성품이 부정하여 경계로 치달리기 때문에, 탐 등이 생겨나는 것을 그치게 하려고 청어상 등을 관하여 마음을 안주시키는 것을 말한다. [＊]곧 이 뜻에 대하여 서방에는 두 설이 있다. 첫째 설은 오식은 오직 유루이고 성품이 부정하다는 것이다. 경의 여래 십팔불공법 가운데 부정심이 없기 때문이다. 논에서도 또한 말하기를, “십오계는 오직 유루이다”라고 하였다. 그러므로 여래에게는 오식이 없음을 안다. 성소작지는 제6식이거나 제7식이다. 둘째 설은, 오식도 또한 무루에 통한다는 것이다. 여래의 오식은 항상 정에 있기 때문이다. “여래에게 부정심이 없다”고 말하기 때문에 『화엄경』에서 이르기를, “안근이 정수에 들어가고 이근이 삼매에서 일어난다” 등이라 하였다. 논에서 이승과 이생에 의하여 십오계가 유루이고 자성이 부정하다고 말한 것이며, 다른 지위에 의한 것은 아니다. 그 가운데 어떤 설에서는, 성소작지신은 보살의 수도에서 곧 현전한다고 한다. 또 어떤 설에서는, 불지에서야 비로소 처음 일어난다고 한다. 『유식』 제10과 『불지론』 제4 등에서 해석한 것과 같다. 또 어떤 것은 경안이 결여되어 있기 때문에 정지가 아니다. 욕계에 매인 모든 심·심법 등을 말한다. 제63권에서 말한다. “이것에 의지하여 작의를 얻기 위해 마땅히 부지런히 닦고 익혀야 한다.” 이 말의 뜻은, 상계의 작의를 얻기 위해 욕계의 선심을 부지런히 닦아 익혀야 한다는 것이다. 또는 경안이 결여된 욕계 산지를 싫어하고, 상계의 경안지 작의를 얻기 위해, [1]은근히 닦아 익힌다는 뜻이다. 『유식』에는 두 설이 있다. 어떤 뜻에서는 욕계에는 경안이 없다고 하며 이 글을 증거로 삼는다. “선 열한 가지가 일체지에 통한다”는 것은, 유심유사 등의 삼지에 모두 통하기 때문이다. 또 어떤 뜻에서는 욕계에도 경안이 있다고 한다. 그 정의 가행도 또한 정지에 해당한다. 그곳에도 미세하게 조창의 뜻이 있기 때문이다. 정의 가행을 제외한 나머지 욕계심은 모두 경안이 결여되어 부정지라 이름한다. 일체가 없는 것은 아니다. 선 열한 가지가 일체지에 통한다고 한 것은 [＊]곧 구지에 통한다는 뜻이기 때문이다. 나머지 열 가지 부정지는, 제63권에서 해석한 것과 같다.</w:t>
      </w:r>
    </w:p>
    <w:p>
      <w:pPr>
        <w:pStyle w:val="Heading2"/>
        <w:pageBreakBefore w:val="0"/>
      </w:pPr>
      <w:r>
        <w:rPr>
          <w:rFonts w:ascii="Noto Sans KR" w:hAnsi="Noto Sans KR" w:eastAsia="Noto Sans KR"/>
        </w:rPr>
        <w:t>문단 030  ·  [0402a29]</w:t>
      </w:r>
    </w:p>
    <w:p>
      <w:pPr/>
      <w:r>
        <w:rPr>
          <w:b/>
        </w:rPr>
        <w:t>원문</w:t>
      </w:r>
    </w:p>
    <w:p>
      <w:pPr>
        <w:pStyle w:val="SourceText"/>
        <w:pageBreakBefore w:val="0"/>
      </w:pPr>
      <w:r>
        <w:rPr>
          <w:rFonts w:ascii="Noto Sans KR" w:hAnsi="Noto Sans KR" w:eastAsia="Noto Sans KR"/>
        </w:rPr>
        <w:t>[0402a29] [2]有心無心地位中前二定散一對。上已明訖。自下釋後二有[3]心無為一對。文分為二。初問標五門。後別釋。地施設建立中唯依初五地辨地建立非依餘者。三藏解云。約實而言。十七地中五識意地有尋有伺無尋唯伺聞思二及有心地。如此七地屬有心地。無心無餘此之二地唯無心地。定非定地。無尋伺地。修所成地。聲聞獨覺菩薩三地。有餘依地。如此八地通於有心無心二地。雖有此義。論主據略故對五地辨心有無。景又解云。此之五地前已解訖。故就此五分別有心無心。已外未說故不對料簡。雖復三摩呬多非三摩呬多前已解說。而此二地尋伺已有尋伺等三地中攝。故不別論。基云。但依地體五識意地有名有心無名無心辨有無心。相猶未顯。未知九地何處義成舉地體性。於有尋等地三相之中以辨有心及無心者。則知九地二位差別。亦知定非定地何者有心何者無心。故更不須依定非定地辨有無心。三慧三乘六地諸行有心無心不出前門有無餘依。此第四第五門中辨有心無心非有身位有無心別故。有無心唯依五地。有尋有伺地中無心睡眠無心悶絕不名無心地者。以睡眠悶絕無心不定故。無尋無伺地中無想定等定無心故。又睡眠悶絕依主識說名有心地。無想定等依客識說名無心地影略說故。又依隨轉理門以辨無心。薩婆多說悶睡有心故。然決擇分復依五義辨有心地。由七種因辨無心地。唯依地體以辨有心。依此第三生與不生建立無心。彼說七因。此八因者。此開根境彼合名緣闕。此八因緣非一法具。凡說諸生不生法也。闕作意者。諸心心法若同[4]特無作意則不得生。亦可若無前念作意後心不生。景師評云。後解應是。若取同時作意則諸心法無不生時。以心聚中恒有作意故。此中既言八因故其心或生或復不生。將知必取前導作意後心方生。若無作意欲取色等後心不生。自有先無作意對境則生。如作意者[5]色忽爾聞聲等。以從多分說作意生。如六十三釋。分位中。無心睡眠者。上座部說睡眠有二。一心睡眠引有心法。二色睡眠則睡眠時有長養色。大乘睡眠通有無心。第一義建立中無餘涅槃賴耶永滅者。若爾眾生界有增減不。解云。處處經論皆言眾生界不增不減。以眾生無始舊有非新有故。無增而有無量。定性二乘入無餘時墮非生數。理亦有減。以從多故說言無減。如海一滴。但涅槃經等先尼問身為在煩惱前。煩惱為在前。若身在前。云何說言因煩惱故方得有身。若煩惱在前誰之所作住在何處。佛答先尼。煩惱與身雖復一時俱無前後。要因煩惱得有身終不因身而有煩惱者。雖復外道就始有為難。佛還就彼無始而答。故知無增也。又依無上依經說。眾生界是如來藏。眾生共有是無為故。據如此義說眾生界不增不減。彼經意[6]真起妄立眾生界。故說真如名眾生界。二乘雖入無餘諸蘊滅盡。而此界體常存不滅。據如此義說眾生無增無減。若彌沙塞部云。眾生在前煩惱在後。若爾無因云何得有眾生。解云。如苦類忍。初無自分因云何得生。彼無自因而得生起。此亦應爾。今此文相。定性永滅。終不成佛。涅槃經等無不成佛者。立教分齊各有所據。楞伽經說。諸聲聞經於多[1]劫涅槃界。耽三昧酒長時醉臥。後從彼起發大心者。古師以證無有畢竟入無餘永滅者。基云。依攝大乘論[2]化聲聞。非實如此也。</w:t>
      </w:r>
    </w:p>
    <w:p>
      <w:pPr/>
      <w:r>
        <w:rPr>
          <w:b/>
        </w:rPr>
        <w:t>한국어 직역</w:t>
      </w:r>
    </w:p>
    <w:p>
      <w:pPr>
        <w:pStyle w:val="TranslationText"/>
        <w:pageBreakBefore w:val="0"/>
      </w:pPr>
      <w:r>
        <w:rPr>
          <w:rFonts w:ascii="Noto Sans KR" w:hAnsi="Noto Sans KR" w:eastAsia="Noto Sans KR"/>
        </w:rPr>
        <w:t>[2]유심·무심지의 위 가운데 앞의 두 정·산이 한 쌍을 이룬 것은, 위에서 이미 밝혔다. 이 아래에서는 뒤의 두 유[3]심·무심을 한 쌍으로 삼아 해석한다. 글은 둘로 나뉜다. 처음은 질문하여 다섯 문을 표명하고, 뒤에는 각각 해석한다. 지의 시설·건립에서 오직 처음 다섯 지에 의거하여 지의 건립을 밝히고 나머지에 의거하지 않는다는 것은, 삼장이 해석하여 말하였다. 실제로 말하면, 십칠지 가운데 오식신상응지·의지·유심유사지·무심유사지·문소성지·사소성지 및 유심지, 이와 같은 일곱 지는 유심지에 속한다. 무심지와 무여의지, 이 두 지는 오직 무심지이다. 정지와 비정지, 무심무사지, 수소성지, 성문·독각·보살의 삼지, 유여의지는, 이와 같은 여덟 지가 유심·무심 두 지에 통한다. 비록 이러한 뜻이 있으나, 논주가 간략함에 의거하여 다섯 지를 상대하여 마음의 유무를 밝힌 것이다. 경은 또 해석하여 말하였다. 이 다섯 지는 앞에서 이미 해석을 마쳤다. 그러므로 이 다섯 지에 나아가 유심과 무심을 분별한 것이다. 그 밖은 아직 설하지 않았으므로 상대하여 요간하지 않았다. 비록 삼마희다와 비삼마희다도 앞에서 이미 해설하였으나, 이 두 지의 심사는 이미 유심유사 등의 삼지 안에 포섭된다. 그러므로 따로 논하지 않았다. 기사가 말한다. 다만 지의 체에 의하여 오식과 의지가 있으면 유심이라 하고 없으면 무심이라 하여 유·무심을 분별하였다. 그 상은 아직 드러나지 않았다. 구지의 어느 곳에서 그 뜻이 성립하는지 알지 못하므로 지의 체성을 들어, 유심유사 등의 지에 있는 세 상 가운데 유심과 무심을 분별하면, 곧 구지에서 두 위의 차별을 알 수 있다. 또한 정지와 비정지 가운데 어느 것이 유심이고 어느 것이 무심인지도 알 수 있다. 그러므로 다시 정지·비정지에 의거하여 유·무심을 분별할 필요가 없다. 삼혜와 삼승의 육지에 있는 모든 행의 유심·무심도 앞 문을 벗어나지 않으며, 유여의·무여의도 마찬가지이다. 이 제4·제5문에서는 유심과 무심을 분별하는 것이지, 몸이 있는 지위에서의 유심·무심의 차이를 분별하는 것이 아니다. 유심·무심은 오직 다섯 지에 의거한다. 유심유사지 가운데 무심수면과 무심민절을 무심지라 이름하지 않는 것은, 수면과 민절의 무심이 일정하지 않기 때문이다. 무심무사지 가운데 무상정 등은 반드시 무심이기 때문이다. 또 수면과 민절은 주식에 의거하여 말하므로 유심지라 하고, 무상정 등은 객식에 의거하여 말하므로 무심지라 하여 서로 생략해 드러낸 것이다. 또 수전리문에 의하여 무심을 분별한다. 살바다에서는 민절과 수면에도 마음이 있다고 말하기 때문이다. 그러나 결택분에서는 다시 다섯 뜻에 의거하여 유심지를 분별하고, 일곱 가지 원인으로 무심지를 분별한다. 오직 지의 체에 의하여 유심을 분별한다. 이 셋째의 생·불생에 의하여 무심을 건립한다. 거기서는 일곱 원인을 말하고, 여기서는 여덟 원인을 말하는데, 여기서는 근과 경을 나누고 거기서는 합하여 ‘연의 결여’라고 이름한다. 이 여덟 인연은 한 법에 모두 갖추어진 것이 아니다. 대체로 모든 법의 생·불생을 말하는 것이다. ‘작의가 결여됨’이라는 것은, 모든 심·심법이 만약 같은 [4]때에 작의가 없으면 생기지 못한다는 뜻이다. 또는 앞 생각에 작의가 없으면 뒤 마음이 생기지 않는다는 뜻일 수도 있다. 경사가 평하여 말하였다. 뒤의 해석이 마땅하다. 만약 동시의 작의를 취한다면 모든 심법은 생하지 않는 때가 없게 된다. 심취 가운데에는 항상 작의가 있기 때문이다. 여기에서 이미 여덟 원인으로 인해 그 마음이 혹 생하고 혹 다시 생하지 않는다고 말하였으므로, 반드시 앞에서 이끄는 작의가 있어야 뒤 마음이 생함을 알 수 있다. 색 등을 취하려는 작의가 없으면 뒤 마음은 생기지 않는다. 그러나 앞에 작의가 없어도 경계를 대하면 생하는 경우가 있다. 예컨대 작의하는 자가 [5]색을 보다가 문득 소리를 듣는 것과 같다. 대부분에 의거하여 작의 때문에 생한다고 말한 것이다. 제63권에서 해석한 것과 같다. 분위 가운데, ‘무심수면’이라는 것은, 상좌부에서는 수면에 둘이 있다고 말한다. 첫째 심수면은 유심법을 이끈다. 둘째 색수면은 수면할 때 장양색이 있는 것이다. 대승에서는 수면이 유심과 무심에 모두 통한다. 제일의 건립 가운데 무여열반에서는 뢰야가 영원히 소멸한다는 것은, 그렇다면 중생계에는 증감이 있는가 없는가. 해석하여 말한다. 곳곳의 경론에서 모두 중생계는 늘지도 줄지도 않는다고 한다. 중생은 무시 이래 본래 있던 것이지 새로 생긴 것이 아니기 때문이다. 증가함은 없지만 무량하다. 정성 이승이 무여에 들 때에는 비생수에 떨어진다. 이치상 또한 감소함이 있다. 다만 대체로 말하기 때문에 감소가 없다고 한 것이다. 바다의 한 방울과 같다. 다만 『열반경』 등에서 선니가 “몸이 번뇌보다 먼저 있는가, 번뇌가 먼저 있는가”라고 물었다. 만약 몸이 먼저라면, 어찌 번뇌로 인해 비로소 몸이 있다고 말하는가. 만약 번뇌가 먼저라면 누구의 소작이며 어디에 머무는가. 부처가 선니에게 답하였다. 번뇌와 몸은 비록 동시에 있어 전후가 없지만, 반드시 번뇌로 인하여 몸이 있는 것이며 끝내 몸으로 인하여 번뇌가 있는 것은 아니다. 비록 외도가 처음이 있음을 가지고 힐난했으나, 부처는 도리어 그 무시에 의거하여 답하였다. 그러므로 증가함이 없음을 안다. 또 『무상의경』에 의하면, 중생계는 여래장이다. 중생이 함께 지니는 것은 무위이기 때문이다. 이러한 뜻에 의거하여 중생계는 늘지도 줄지도 않는다고 말한다. 그 경의 뜻은 [6]진이 망을 일으켜 중생계를 세운다는 것이다. 그러므로 진여를 중생계라 이름한다. 이승이 비록 무여에 들어 모든 온이 멸진하더라도, 이 계의 체는 항상 존재하여 멸하지 않는다. 이러한 뜻에 의거하여 중생은 늘지도 줄지도 않는다고 말한다. 만약 미사색부에서는 말하기를, 중생이 먼저이고 번뇌가 뒤라고 한다. 그렇다면 인이 없는데 어떻게 중생이 있을 수 있는가. 해석하여 말한다. 고류인과 같다. 처음에는 자분인이 없는데 어떻게 생길 수 있는가. 그것은 자기 인이 없어도 생기할 수 있다. 이것도 마땅히 그러하다. 지금 이 글의 모습에 따르면, 정성은 영원히 멸한다. 끝내 성불하지 않는다. 『열반경』 등에서 성불하지 않는 자가 없다고 한 것은, 교를 세우는 분제가 각각 의거한 바가 있기 때문이다. 『능가경』에서 말한다. 모든 성문은 여러 [1]겁 동안 열반계에 머물며, 삼매의 술에 취해 오랫동안 술 취해 누워 있다가, 뒤에 그곳에서 일어나 대심을 낸다고 하였다. 옛 스승들은 이것을 들어 필경 무여에 들어 영멸하는 자가 없다는 증거로 삼았다. 기사가 말한다. 『섭대승론』에 의하면 이는 [2]화성문이다. 실제로 그러한 것은 아니다.</w:t>
      </w:r>
    </w:p>
    <w:p>
      <w:pPr>
        <w:pStyle w:val="EditorialNote"/>
        <w:pageBreakBefore w:val="0"/>
      </w:pPr>
      <w:r>
        <w:rPr>
          <w:rFonts w:ascii="Noto Sans KR" w:hAnsi="Noto Sans KR" w:eastAsia="Noto Sans KR"/>
        </w:rPr>
        <w:t>교감·번역 메모 | [구문 불확실] 원문 “若同[4]特無作意”는 문자가 불안정하여 문맥에 따라 최소한으로 직역하였다.</w:t>
      </w:r>
    </w:p>
    <w:p>
      <w:pPr>
        <w:pStyle w:val="Heading2"/>
        <w:pageBreakBefore w:val="0"/>
      </w:pPr>
      <w:r>
        <w:rPr>
          <w:rFonts w:ascii="Noto Sans KR" w:hAnsi="Noto Sans KR" w:eastAsia="Noto Sans KR"/>
        </w:rPr>
        <w:t>문단 031  ·  [0403a08]</w:t>
      </w:r>
    </w:p>
    <w:p>
      <w:pPr/>
      <w:r>
        <w:rPr>
          <w:b/>
        </w:rPr>
        <w:t>원문</w:t>
      </w:r>
    </w:p>
    <w:p>
      <w:pPr>
        <w:pStyle w:val="SourceText"/>
        <w:pageBreakBefore w:val="0"/>
      </w:pPr>
      <w:r>
        <w:rPr>
          <w:rFonts w:ascii="Noto Sans KR" w:hAnsi="Noto Sans KR" w:eastAsia="Noto Sans KR"/>
        </w:rPr>
        <w:t>[0403a08] [3]聞所成地上之九地辨三乘境。自下六地辨三乘行。初三通行。三乘皆能修三惠故。後三別行。應機隨法成自乘故。又初三是方便行。後三根本行。又初三所學行。後三所成行。聞謂聞惠聞緣教故。以此為因所成諸法名聞所成。即以彼惠及相應法并聞所緣若文若義并所得果為此地體。前作意中聞唯緣法者少緣義故。此地文分為三。初結前問後標起論端。次問列五明處名。後隨別釋。謂若略說於五明處乃至讀誦憶念者。此顯於五明教所生聞惠此中三藏二說。一云。此聽聞等是生得惠也。義同小論受持教法生得心故。一云。六識相應聞惠為體。惠有三品。下名生得。中上二品並名聞惠。基復兩釋。一云謂覺惠為先聽聞。後時意地領受讀誦及憶念等方是聞惠。其五識初覺惠并聽聞及俱意識聽聞讀誦是生得惠。不明了故。二云覺惠為先者。是生得惠。若聽聞若領受若讀誦若憶念俱是聞惠俱時五識雖非正聞惠。由從意地方便聞惠所引發故。因聞所成明了心者。亦是聞惠。設雖意地領受讀誦等不明了者。皆生得惠。又於依止名句文身義中無倒解了者。謂於五明處義覺惠為先。所起聞惠。若薩婆多聞惠一向依教。思惠或依教或離教。修惠一向離教。如三人學浮等。俱舍破云。思惠依教不異聞惠。若思離教不異修惠。云何取別。彼論釋云。聞思雖俱依教。聞不簡擇思能簡擇。是故有異。修惠離教。今大乘中三惠皆取教法。然聞思簡擇不簡擇異。由於定前聞思教法。次則修惠入定緣法及義。第三別釋五明處中。初辨內明處。文有二。初標四門。後隨別釋。四門者。一事施設者。謂三藏攝事施設建立。事謂事義。謂經律論義差別故。又是諸所[4]論義所依之體事故。立事名。二想差別施設者。謂能詮名。由名句文皆從想生故名稱想。又西域[5]呼名多呼為想。又名等無體隨聲假立。隨其想解號為能詮。故說名等稱之為想。三[6]聖教義[7]想者。謂諸聖教所詮之義能攝聖教。四由佛教所應知處相者。謂從二數佛教所詮事增益。乃至十種佛教所詮事。名佛教所應知處[＊]想。第三以理攝教。第四以教顯理。素怛[8]覽者。此云[9]契。毘奈耶云調伏。摩怛履迦云本母。集諸經義論議明之。出生諸經別所詮義故名本母。則舊所云修多羅毘尼摩得勒伽。想差別中。有四[10]嗢拕喃。初[＊]嗢拕喃有十二門。第二[＊]嗢拕喃有十四門。第三嗢[11]拕南有九門。第四[＊]嗢拕喃有十門。句謂六內處等者。詮法自性名名。詮法差別稱句。今詮法差別。是故名句。以寬攝狹名在其中。句有五謂處中等。若八字生是處中句。此即四句三十二字名室路迦。經論文章多依此數。無問長行及與偈頌。但滿三十二字。舊名首慮。六字已上生是初句。二十六字已下生是後句。若減六字生是短句。過二十六字是長句。無量境界在十方處所三世時分故。皆言無量。四眾中。唯明男子四眾。無鄔波斯迦。又鄔波斯迦[12]素迦所攝。但從[13]在眾中戒為性。故別離出之。三十七道品四沙門果無諍願智六神通等。如聲聞地釋。大乘五事四尋思如實智三性三無性。如決擇分釋。四真實五種大乘五無量不思議威德勝解等如菩薩地釋。六內處境界下。十四門法名聲聞地法。大乘五事下。有十四門功德。是大乘法。補特伽羅空補特伽羅無我法空性法無我有差別者。空謂所空自性。無我謂無其用及差別義。又空謂二空理。無我謂所執。或翻此說故二差別。處中觀行者。謂如般若經及中邊論等說。非一向空非一向不空。遠離增減妙契中道故也。五相大菩提自性者。顯揚第八云。謂過二乘所得轉依體。功能者。謂十自在。一壽．二心．三眾具．四業．五生．六願．七勝解．八神力．九智．十法。方便者。謂四種變化。一現菩薩行變化化根未熟者。二現如來變化化根已熟者。三現攝聲聞變化。四現調伏獨覺變化。轉者有二。一暫時於諸有情末解脫成如來教化轉不休息。二究竟佛難思德為諸有情作利益事[14]流轉不[15]息還者彼論名滅還涅槃故。此亦有二。一暫時於已解脫有情佛暫示現入般涅槃。二究竟謂煩惱習氣及苦永滅。五種大乘中。顯揚第八云。種子者。[1]則菩薩地種姓品。趣入者[＊]則發心品。次第者[＊]則住品。正行者[＊]則餘諸品。正行果者[＊]則大菩提建立二品。最初發心謂菩提心。由有種子悲愍有情是趣入菩提。波羅蜜多是諸地次第。攝眾生事是大乘心行。自他相續成就是正行果。二利果滿[2]足佛德故。又最初者謂種子。發心者謂趣入。悲愍有情者謂次第波羅蜜多。攝眾生事者[＊]則正行。自他相續成就者謂正行果。此順菩薩地[3]配品釋此文。釋五無量亦如顯揚第八。真實義隨至真如及智者。謂真如遍一切法。故言遍至。又無分別正智。亦緣遍至真如。故名隨至。又佛種智名不可思議威德勝解無障礙智。七識住如初帙中解。又第十四卷自有文。三清淨性一自體清淨性者。道前真如自體清淨。猶是自性住性。二境界清淨性者。住在道中。則是引出性。是證智所緣。名境界清淨。三分位清淨性者。則是道後至得果性。謂無垢如。四道理謂因果相待證成法爾。假施設中。初於法假立有情。後依圓成能取所取相上假立諸法。或於唯識相假立諸法故。藏護者。景云。謂[＊]則喜樂愛習著彼阿梨耶。云何思釋謂一行者。如對法云以一法行歷諸法故。謂以一法與餘法一一互相問。除此法更以第二法與餘法互相問。如是一一一切當知。[4]婆沙云。以一問一。以不相以問不相。以不世定名為一行。順前句者。謂法中隨取二法更互相問。依止前法以答所問。以狹問寬順前句故。順後句者。謂[＊]則二法展轉相問。[5]依後句以答所問。以寬問狹順後句故。一切狹體必[＊]則寬故。自有寬體非是狹故。或於所問應二句答應三句答應四句答。此中從寬以明唯說四句。體有寬狹或不同故。寬狹義同應述可答。亦名如是答。所問不如理答言不爾名無事答。亦名遮止答。廣如對法第十五卷。彼云分別顯示決擇者。謂於如所說蘊等法中。隨其所應作一行順前句順後句二句三句四句述可句遮止句等。論決擇者。謂依八何八若之詞問答決擇一切真偽。又若婆沙九十七卷。廣明小四句中四句大四句及如是句等。其二十八對二門。五三門等。皆如決擇分六十五等說。於中心心所法名有所緣相應。有行相有所依。餘可知也。四行跡法。謂苦速通等。至下當釋。四法跡。謂三學跡[＊]則無貪無嗔正念正定。三種繫屬。初根互相屬。次識根互相屬。後根境互相屬。十六種攝。如決擇分五十四及對法第五中說。五相應亦如對法第五決擇五十四說。見聞覺知。瑜伽第三九十三對法第一等釋見聞覺知義。顯[6]楊第十八說。色界無覺後起言說。無色都無。謂生彼界故無彼言說。六種次第。流轉次第者。</w:t>
      </w:r>
    </w:p>
    <w:p>
      <w:pPr>
        <w:pStyle w:val="SourceText"/>
        <w:pageBreakBefore w:val="0"/>
      </w:pPr>
      <w:r>
        <w:rPr>
          <w:rFonts w:ascii="Noto Sans KR" w:hAnsi="Noto Sans KR" w:eastAsia="Noto Sans KR"/>
        </w:rPr>
        <w:t>謂嬰孩等十時流轉次第。或十二因緣次第。成所作次第者。謂出家受具修七方便得見道等。宣說次第者。謂四正斷。一剎那中具其四用以辨次第。非四現行前後有異。或宣說諸法標釋次第。生起次第者。謂十時分或芽莖等生起次第。現觀次第者。謂真相見道前後。六十三等現觀前後次第。等至[7]者九次第定。八種所作一滅依止者。能與滅惡為依止。轉者謂與善生為依止。遍知謂知善巧。遍知苦[8]樂緣生等法生厭離故。喜樂者謂喜樂滅道。四種所緣。如對法第十一卷。一遍滿所緣有四。謂有分別影像。無分別影像。事遍際。所作成就所緣。二淨行所緣有五。謂多貪多嗔多癡憍慢尋思五種觀行差別。三善巧所緣五。謂蘊界處緣起處非處善巧所緣。四淨[9]戒所緣有三。謂麁靜等相真如[10]諦也。四種九種瑜伽下聲聞地對法第九等說。方便瑜伽以作意勝解惠為性。三事觀者。有相謂所緣事。尋伺是能緣事。四行觀如對法第九及聲聞地說。六事差別所緣觀。一義者苦無常等差別義。在見道前方便。二事者謂諸事作用集有[11]苦用等。三相者謂滅諦體相。四品者謂[12]法上中下品。或三乘道諦有品類故。次上三種在見道位。五時者在修道在見道後時而起故。或觀三世。六道理者謂在無學道。或事者蘊界處等。時者三世。道理謂四種道理。五種教授者。一教教授授與教法。二證教授授與理法。三次第教授授觀行法門。四無倒教授授前三種應機無亂。五神變教授授與神通令化眾生。內明四門中第三明攝聖教義相。中有十法五對。聖教意合斷惡修善返流盡源以為其義。[13]有能修所修能證所證。惡有現行及種伏斷之義。此中初能作所作二俱善法。次過患染污苦集諦法。三有障有順謂煩惱善法。四有真有勝無為有為諸無漏法。五有順有得謂世間出世間法。應習應斷及斷已現行法者。景云。未斷位中有漏善法是所應修。以有麁重名為應斷。[＊]則此善法斷麁重後仍現行者。名為斷已現行法。基云。應習謂善法。應斷謂染污法。斷已現行謂無覆無記。自下第四明佛教所應知處相中有二。初增十法門。後結之。初[＊]則為十段。初明三種。一有情門。即住有三。要依有情方有情非情。因及果。染與淨。生死涅槃。有為無為等。增二門等所明諸法。故初明三種。一有情門。增二法門有二十四對。又有二法能令有情內正作意外聞他音等者。此內作意外聞他音。是二因緣由二法故。今此二因緣現入現觀。當諸根熟。於如來所說所有甚深經者。謂解深密等三性顯了教。相似甚深空相應經者。謂般若等與此甚深經相似。緣性者圓成實性。緣起者依他起性。[1]</w:t>
      </w:r>
    </w:p>
    <w:p>
      <w:pPr/>
      <w:r>
        <w:rPr>
          <w:b/>
        </w:rPr>
        <w:t>한국어 직역</w:t>
      </w:r>
    </w:p>
    <w:p>
      <w:pPr>
        <w:pStyle w:val="TranslationText"/>
        <w:pageBreakBefore w:val="0"/>
      </w:pPr>
      <w:r>
        <w:rPr>
          <w:rFonts w:ascii="Noto Sans KR" w:hAnsi="Noto Sans KR" w:eastAsia="Noto Sans KR"/>
        </w:rPr>
        <w:t>[3]문소성지는 위의 아홉 지가 삼승의 경을 분별한 뒤, 이 아래의 여섯 지에서 삼승의 행을 분별한다. 처음 세 지는 공통행이다. 삼승이 모두 삼혜를 닦을 수 있기 때문이다. 뒤의 세 지는 별행이다. 근기에 응하고 법을 따라 자기 승을 성취하기 때문이다. 또 처음 세 지는 방편행이고, 뒤의 세 지는 근본행이다. 또 처음 세 지는 배우는 행이고, 뒤의 세 지는 성취되는 행이다. 문(聞)은 문혜를 말하며, 듣는 것이 교를 반연하기 때문이다. 이를 인으로 삼아 이루어진 모든 법을 문소성이라 이름한다. 곧 그 혜와 상응법, 그리고 듣는 바의 소연인 문과 의, 아울러 얻는 과를 이 지의 체로 삼는다. 앞의 작의 가운데 문은 오직 법만을 반연한다고 한 것은 뜻을 반연하는 것이 적기 때문이다. 이 지의 글은 셋으로 나뉜다. 처음은 앞을 맺고 뒤를 물어 논의를 일으키는 단서를 표한다. 다음은 질문하여 오명처의 이름을 열거한다. 뒤에는 차례로 따로 해석한다. “간략히 말하면 오명처에 대하여……독송하고 억념한다”는 것은, 오명교에서 생긴 문혜를 드러낸다. 이 가운데 삼장은 두 설을 말한다. 첫째 설은, 이 청문 등은 생득혜라는 것이다. 뜻은 소론에서 교법을 수지하는 것을 생득심이라 한 것과 같다. 또 한 설은, 육식과 상응하는 문혜를 그 체로 삼는다는 것이다. 혜에는 세 품이 있다. 하품을 생득이라 하고, 중품과 상품 두 품을 모두 문혜라 한다. 기는 다시 두 가지 해석을 말한다. 첫째 설은 ‘각혜를 먼저 하여 듣는다’고 한 뒤, 나중에 의지에서 영수·독송 및 억념 등을 하는 때가 비로소 문혜라는 것이다. 그 오식의 처음 각혜와 청문 및 함께하는 의식의 청문·독송은 생득혜이다. 명료하지 않기 때문이다. 둘째 설은 ‘각혜를 먼저 한다’는 것은, 생득혜라는 것이다. 청문이든 영수든 독송이든 억념이든 모두 문혜이고, 함께하는 오식은 비록 바로 문혜는 아니지만, 의지의 방편 문혜가 이끌어 낸 것이기 때문이다. “문소성의 명료한 마음으로 인하여”라는 것은, 또한 문혜이다. 비록 의지에서 영수·독송 등을 하더라도 명료하지 않다면, 모두 생득혜이다. 또 “의지하는 명·구·문신의 뜻 가운데서 거꾸로됨 없이 이해한다”는 것은, 오명처의 뜻에 대해 각혜를 먼저 하고, 그 뒤에 일어난 문혜를 말한다. 살바다에서는 문혜가 한결같이 교에 의지한다. 사혜는 혹 교에 의지하고 혹 교를 떠난다. 수혜는 한결같이 교를 떠난다. 세 사람이 헤엄을 배우는 것과 같다. 『구사론』에서 논파하여 말한다. 사혜가 교에 의지한다면 문혜와 다르지 않고, 만약 사혜가 교를 떠난다면 수혜와 다르지 않다. 어떻게 차이를 취할 수 있는가. 그 논에서 해석하여 말한다. 문과 사가 비록 모두 교에 의지하지만, 문은 간택하지 않고 사는 간택할 수 있다. 그러므로 차이가 있다. 수혜는 교를 떠난다. 이제 대승에서는 삼혜가 모두 교법을 취한다. 그러나 문과 사는 간택하고 간택하지 않는 차이가 있다. 정에 들기 전에 문·사로 교법을 듣고 생각하고, 다음에 수혜가 정에 들어 법과 뜻을 반연한다. 셋째로 오명처를 따로 해석하는 가운데, 처음은 내명처를 분별한다. 글은 둘이다. 처음은 네 문을 표명하고, 뒤에는 차례로 따로 해석한다. 네 문은, 첫째 사시설이다. 삼장에 포섭되는 사를 시설하여 건립하는 것을 말한다. 사는 사의 뜻이다. 경·율·론의 뜻이 차별되기 때문이다. 또 모든 [4]논의의 뜻이 의지하는 체가 되는 일이기 때문이다. 그러므로 사라는 이름을 세운다. 둘째 상차별시설은, 능전의 명을 말한다. 명·구·문은 모두 상에서 생기기 때문에 명칭하여 상이라 한다. 또 서역에서는 [5]명을 부를 때 흔히 상이라 부른다. 또 명 등은 실체가 없고 소리를 따라 가립된다. 그 상해를 따라 능전이라 부른다. 그러므로 명 등을 상이라 이름한다. 셋째 [6]성교의 [7]의상은, 모든 성교가 설명하는 뜻으로서 성교를 포섭할 수 있는 것을 말한다. 넷째 불교로 말미암아 마땅히 알아야 할 처의 상은, 둘이라는 수에서부터 불교가 설명하는 일을 증가시켜, 나아가 열 가지 불교가 설명하는 일에 이르는 것을 말한다. 이를 불교에서 마땅히 알아야 할 처의 [＊]상이라 이름한다. 셋째는 이치로 교를 포섭하고, 넷째는 교로 이치를 드러낸다. 소달[8]람은, 여기 말로 [9]계라고 한다. 비나야는 조복이라 한다. 마달리가는 본모라 한다. 모든 경의 뜻과 논의를 모아 밝힌다. 모든 경에서 따로 설명하는 뜻을 산출하므로 본모라 이름한다. 곧 옛날의 수다라·비니·마득륵가라고 한 것이다. 상차별 가운데, 네 가지 [10]올타남이 있다. 첫째 [＊]올타남에는 열두 문이 있다. 둘째 [＊]올타남에는 열네 문이 있다. 셋째 올[11]타남에는 아홉 문이 있다. 넷째 [＊]올타남에는 열 문이 있다. “구는 육내처 등이다”라는 것은, 법의 자성을 설명하는 것을 명이라 하고, 법의 차별을 설명하는 것을 구라 한다. 지금은 법의 차별을 설명하므로, 그러므로 구라 이름한다. 넓은 것으로 좁은 것을 포섭하므로 명도 그 가운데 들어 있다. 구에는 다섯 가지가 있으니 처중 등이 그것이다. 여덟 글자로 이루어진 것을 처중구라 한다. 이것이 곧 네 구 서른두 글자로 이루어진 실로가이다. 경론의 문장은 대부분 이 수에 의한다. 장행이든 게송이든 묻지 않는다. 다만 서른두 글자를 채우면 된다. 옛날에는 수려라고 하였다. 여섯 글자 이상으로 이루어진 것을 초구라 한다. 스물여섯 글자 이하로 이루어진 것을 후구라 한다. 여섯 글자보다 적으면 단구라 하고, 스물여섯 글자를 넘으면 장구라 한다. 무량한 경계는 시방의 처소와 삼세의 시분에 있기 때문에, 모두 무량이라 한다. 사중 가운데, 오직 남자의 사중만을 밝힌다. 오파사가가 없다. 또 오파사가는 [12]소가에 포섭된다. 다만 [13]대중 가운데 있는 계를 성품으로 삼기 때문에, 따로 떼어 내어 말한 것이다. 삼십칠도품·사사문과·무쟁·원지·육신통 등은, 성문지에서 해석한 것과 같다. 대승의 오사·사심사·여실지·삼성·삼무성은, 결택분에서 해석한 것과 같다. 사진실·오종대승·오무량·불사의 위덕승해 등은 보살지에서 해석한 것과 같다. “육내처의 경계” 이하, 열네 문법을 성문지의 법이라 이름한다. “대승의 오사” 이하, 열네 문의 공덕이 있다. 이것은 대승법이다. 보특가라공·보특가라무아·법공성·법무아가 차별된다는 것은, 공은 비워지는 자성을 말하고, 무아는 그 작용과 차별의 뜻이 없음을 말한다. 또 공은 이공의 이치를 말하고, 무아는 소집을 말한다. 혹은 이를 뒤집어 말하므로 둘이 차별된다. 처중관행은, 『반야경』과 『중변론』 등에서 말한 것과 같다. 한결같이 공한 것도 아니고 한결같이 공하지 않은 것도 아니다. 증익과 손감을 멀리 여의고 묘하게 중도에 계합하기 때문이다. “오상 대보리의 자성”이라는 것은, 『현양론』 제8에서 말한다. 이승이 얻은 전의의 체를 넘어서는 것을 말한다. ‘공능’은, 십자재를 말한다. 첫째 수명, 둘째 마음, 셋째 중구, 넷째 업, 다섯째 생, 여섯째 원, 일곱째 승해, 여덟째 신력, 아홉째 지, 열째 법이다. ‘방편’은, 네 가지 변화를 말한다. 첫째 보살행의 변화를 나타내어 근기가 아직 익지 않은 자를 교화한다. 둘째 여래의 변화를 나타내어 근기가 이미 익은 자를 교화한다. 셋째 성문을 섭수하는 변화를 나타낸다. 넷째 독각을 조복하는 변화를 나타낸다. ‘전’에는 둘이 있다. 첫째 잠시의 전은 모든 유정이 아직 해탈하지 못한 동안 여래가 교화하며 굴러 멈추지 않는 것이다. 둘째 구경의 전은 부처의 난사의한 덕이 모든 유정을 위해 이익되는 일을 [14]행하며 끊임없이 [15]유전하는 것이다. ‘환’은 그 논에서 멸환이라 하니 열반이기 때문이다. 여기에도 또한 둘이 있다. 첫째 잠시의 환은 이미 해탈한 유정에 대하여 부처가 잠시 반열반에 드는 모습을 나타내는 것이다. 둘째 구경은 번뇌의 습기와 고가 영원히 소멸하는 것을 말한다. 오종대승 가운데, 『현양론』 제8에서 말한다. ‘종자’는, [1]곧 보살지 종성품이다. ‘취입’은 [＊]곧 발심품이다. ‘차제’는 [＊]곧 주품이다. ‘정행’은 [＊]곧 나머지 여러 품이다. ‘정행과’는 [＊]곧 대보리건립의 두 품이다. 최초의 발심은 보리심을 말한다. 종자가 있어 유정을 비민하는 것이 보리에 취입하는 것이다. 바라밀다는 모든 지의 차제이다. 중생을 섭수하는 일은 대승의 마음과 행이다. 자타의 상속이 성취되는 것이 정행과이다. 이익과 이타의 두 과가 가득 [2]차서 불덕이 되기 때문이다. 또 ‘최초’는 종자를 말하고, ‘발심’은 취입을 말한다. ‘유정을 비민함’은 차제인 바라밀다를 말한다. ‘중생을 섭수하는 일’은 [＊]곧 정행이다. ‘자타의 상속이 성취됨’은 정행과이다. 이는 보살지에 따라 [3]품을 배대하여 이 글을 해석한 것이다. 오무량을 해석하는 것도 또한 『현양론』 제8과 같다. “진실의가 진여와 지에 두루 이른다”는 것은, 진여가 일체법에 두루하기 때문에, ‘변지’라고 말한 것이다. 또 무분별정지도, 두루한 진여를 반연한다. 그러므로 ‘수지’라 이름한다. 또 부처의 종지는 불가사의한 위덕승해와 무장애지라 이름한다. 칠식주(七識住)는 첫 질(帙)에서 해석한 것과 같다. 또 제14권에 자체의 글이 있다. 세 가지 청정성 가운데 첫째 자체청정성이라는 것은, 도 이전의 진여가 자체로 청정한 것이다. 이는 곧 자성주성(自性住性)이다. 둘째 경계청정성이라는 것은, 도 가운데 머무르는 것으로, 곧 인출성(引出性)이다. 이는 증지(證智)의 소연이며, 경계청정이라 이름한다. 셋째 분위청정성이라는 것은, 곧 도 이후에 이르러 얻는 과성(果性)이다. 이른바 무구여(無垢如)이다. 네 가지 도리는 인과가 서로 기대고, 증성되며, 법이 그러한 것을 말한다. 가시설 가운데, 처음에는 법 위에 유정을 가립하고, 뒤에는 원성실의 능취·소취의 상 위에 모든 법을 가립한다. 혹은 유식의 상 위에 모든 법을 가립하기 때문이다. 장호(藏護)라는 것은, 경사가 말한다. 곧 기뻐하고 즐기며 저 아리야(阿梨耶)를 애착하고 습착하는 것을 말한다. ‘어떻게 사유하는가’를 해석하면서, ‘일행(一行)’이라는 것은, 『대법』에서 한 법을 가지고 모든 법을 두루 거친다고 한 것과 같다. 곧 한 법을 나머지 법들과 하나하나 서로 물어보는 것이다. 이 법을 제외하고 다시 둘째 법을 가지고 나머지 법들과 서로 묻는다. 이와 같이 하나하나 모두 알아야 한다. [4] 『바사』에서 말한다. 하나로 하나를 묻고, 상(相)이 아닌 것으로 상이 아닌 것을 묻는다. ‘불세정(不世定)’을 일행이라 이름한다. 순전구(順前句)라는 것은, 법 가운데서 두 법을 따라 취하여 다시 서로 묻고, 앞의 법에 의지하여 질문에 답하는 것이다. 좁은 것으로 넓은 것을 묻으므로 순전구라 한다. 순후구(順後句)라는 것은, 곧 두 법을 전전하여 서로 묻고, [5] 뒤의 구에 의지하여 질문에 답하는 것이다. 넓은 것으로 좁은 것을 묻으므로 순후구라 한다. 모든 좁은 체는 반드시 곧 넓은 것에 포함되기 때문이다. 그러나 넓은 체 가운데는 좁은 것이 아닌 것도 있다. 혹 질문에 대해 마땅히 이구로 답하고, 삼구로 답하고, 사구로 답해야 한다. 여기서는 넓은 쪽을 따라 밝히므로 오직 사구만 말한다. 체에 넓고 좁음이 있거나 혹 서로 같지 않기 때문이다. 넓고 좁은 뜻이 같으면 마땅히 술가답(述可答)으로 답한다. 또한 ‘여시답(如是答)’이라 이름한다. 질문이 이치에 맞지 않으면 ‘그렇지 않다’고 답하는 것을 무사답(無事答)이라 한다. 또한 차지답(遮止答)이라 이름한다. 자세한 것은 『대법』 제15권과 같다. 그 논에서 ‘분별하여 나타내고 결택한다’는 것은, 이른바 이미 말한 온 등의 법 가운데서, 그에 따라 일행·순전구·순후구·이구·삼구·사구·술가구·차지구 등을 짓는 것이다. 논결택(論決擇)이라는 것은, 여덟 가지 ‘어찌하여[何]’와 여덟 가지 ‘만약[若]’의 말에 의거하여 문답하면서 일체의 진위를 결택하는 것이다. 또 『바사』 제97권에서는, 소사구 가운데의 사구, 대사구 및 여시구 등을 자세히 밝힌다. 그 스물여덟 쌍의 이문과, 다섯 가지 삼문 등은, 모두 『결택분』 제65권 등에서 말한 것과 같다. 그 가운데 심·심소법을 ‘소연이 있음’과 ‘상응함’이라 이름하고, 행상이 있고 소의가 있다. 나머지는 알 수 있다. 네 가지 행적법(行跡法)은, 이른바 고속통(苦速通) 등이다. 아래에 이르러 마땅히 해석한다. 네 가지 법적(法跡)은, 이른바 삼학의 자취, 곧 무탐·무진·정념·정정이다. 세 가지 계속(繫屬)은, 처음에는 근이 서로 소속되는 것이고, 다음은 식과 근이 서로 소속되는 것이며, 뒤에는 근과 경이 서로 소속되는 것이다. 열여섯 가지 섭(攝)은, 『결택분』 제54권과 『대법』 제5권에서 말한 것과 같다. 다섯 가지 상응도 또한 『대법』 제5권과 『결택』 제54권에서 말한 것과 같다. 견·문·각·지(見聞覺知)는, 『유가』 제3권·제93권과 『대법』 제1권 등에서 그 뜻을 해석한다. 『현양』 제18권에서 말한다. 색계에는 ‘각(覺)’ 뒤에 일어나는 언설이 없고, 무색계에는 전혀 없다. 그 계에 태어나기 때문에 그 언설이 없는 것이다. 여섯 가지 차제에서, 유전차제라는 것은,</w:t>
      </w:r>
    </w:p>
    <w:p>
      <w:pPr>
        <w:pStyle w:val="TranslationText"/>
        <w:pageBreakBefore w:val="0"/>
      </w:pPr>
      <w:r>
        <w:rPr>
          <w:rFonts w:ascii="Noto Sans KR" w:hAnsi="Noto Sans KR" w:eastAsia="Noto Sans KR"/>
        </w:rPr>
        <w:t>영아 등 열 시기의 유전차제를 말한다. 혹은 십이인연의 차제이다. 성소작차제라는 것은, 출가하고 구족계를 받고 칠방편을 닦아 견도를 얻는 것 등을 말한다. 선설차제라는 것은, 이른바 사정단(四正斷)이다. 한 찰나에 네 작용을 갖추는 것으로 차제를 분별한다. 네 가지 현행이 전후로 서로 다른 것이 아니다. 혹은 모든 법을 설할 때 표방하고 해석하는 차제를 말한다. 생기차제라는 것은, 열 시분 또는 싹·줄기 등이 생겨나는 차제를 말한다. 현관차제라는 것은, 진견도와 상견도의 전후를 말한다. 제63권 등에서 현관의 전후 차제를 말한다. 등지[7]라는 것은 구차제정(九次第定)이다. 여덟 가지 소작 가운데 첫째 ‘멸의지’라는 것은, 악을 멸하는 데 의지가 되어 주는 것이다. ‘전(轉)’이라는 것은 선이 생겨나는 데 의지가 되어 주는 것이다. ‘변지(遍知)’는 잘 아는 것을 말한다. 고[8]·락·연생 등의 법을 두루 알아 싫어하고 떠나게 되기 때문이다. ‘희락’이라는 것은 멸과 도를 기뻐하고 즐기는 것을 말한다. 네 가지 소연은, 『대법』 제11권과 같다. 첫째 변만소연에는 네 가지가 있다. 이른바 유분별영상, 무분별영상, 사변제, 소작성취소연이다. 둘째 정행소연에는 다섯 가지가 있다. 이른바 탐이 많은 자·진이 많은 자·치가 많은 자·교만한 자·심사가 많은 자의 다섯 관행 차별이다. 셋째 선교소연에는 다섯 가지가 있다. 이른바 온·계·처·연기·처비처에 대한 선교의 소연이다. 넷째 정[9]계소연에는 세 가지가 있다. 이른바 거침과 고요함 등의 상, 진여, [10]제이다. 네 가지와 아홉 가지 유가는 아래 성문지 및 『대법』 제9권 등에서 말한다. 방편유가는 작의·승해·혜를 체로 한다. 삼사관(三事觀)이라는 것은, ‘유상’은 소연의 일을 말하고, 심·사는 능연의 일을 말한다. 사행관은 『대법』 제9권과 성문지에서 말한 것과 같다. 육사차별소연관에서, 첫째 ‘의’는 고·무상 등의 차별된 뜻이다. 견도 이전의 방편에 있다. 둘째 ‘사’는 모든 일의 작용으로서 집에는 [11]고의 작용 등이 있는 것을 말한다. 셋째 ‘상’은 멸제의 체상이다. 넷째 ‘품’은 [12]법의 상·중·하품을 말한다. 혹은 삼승의 도제에 품류가 있기 때문이다. 앞의 세 가지는 견도의 자리에 있다. 다섯째 ‘시’는 수도에 있으며 견도 뒤에 일어나기 때문이다. 혹은 삼세를 관하는 것이다. 여섯째 ‘도리’는 무학도에 있는 것을 말한다. 혹은 ‘사’는 온·계·처 등을 말하고, ‘시’는 삼세이며, ‘도리’는 네 가지 도리를 말한다. 다섯 가지 교수라는 것은, 첫째 교교수는 교법을 주는 것이고, 둘째 증교수는 이법을 주는 것이며, 셋째 차제교수는 관행의 법문을 주는 것이고, 넷째 무도교수는 앞의 세 가지를 근기에 맞게 어지럽지 않게 주는 것이며, 다섯째 신변교수는 신통을 주어 중생을 교화하게 하는 것이다. 내명의 네 문 가운데 셋째로 성교를 포섭하는 의상(義相)을 밝힌다. 그 가운데 열 가지 법, 다섯 쌍이 있다. 성교의 뜻은 악을 끊고 선을 닦아 흐름을 거슬러 근원에 다하는 것을 그 뜻으로 삼는다. [13] 능수·소수, 능증·소증이 있다. 악에는 현행과 종자의 복단(伏斷)의 뜻이 있다. 이 가운데 첫째 능작·소작의 둘은 모두 선법이다. 다음 과환·염오는 고제와 집제의 법이다. 셋째 유장·유순은 번뇌와 선법을 말한다. 넷째 유진·유승은 무위와 유위의 모든 무루법이다. 다섯째 유순·유득은 세간법과 출세간법을 말한다. ‘응습·응단 및 단이현행법’이라는 것은, 경사가 말한다. 아직 끊지 않은 자리에서의 유루 선법은 마땅히 닦아야 할 것이다. 거친 무거움이 있기 때문에 ‘마땅히 끊어야 한다’고 이름한다. [＊] 곧 이 선법이 거친 무거움을 끊은 뒤에도 여전히 현행하는 것을, ‘끊은 뒤 현행하는 법’이라 이름한다. 기사가 말한다. ‘응습’은 선법을 말하고, ‘응단’은 염오법을 말하며, ‘단이현행’은 무부무기를 말한다. 이 아래 넷째로 불교에서 마땅히 알아야 할 처상의 가운데 둘이 있다. 처음에는 열 가지 법문을 늘려 밝히고, 뒤에는 이를 맺는다. 처음은 [＊] 곧 열 단락이 된다. 처음에는 세 가지를 밝힌다. 첫째 유정문이다. 곧 머무름에 세 가지가 있다. 반드시 유정에 의지해야 유정·비유정, 인과 과, 염과 정, 생사와 열반, 유위와 무위 등이 있게 된다. 둘씩 늘리는 문 등에서 밝히는 모든 법도, 그러므로 먼저 세 가지를 밝힌다. 첫째 유정문이다. 둘씩 늘리는 법문에는 스물네 쌍이 있다. 또 두 가지 법이 유정으로 하여금 안으로 바르게 작의하고 밖으로 다른 이의 소리를 듣게 한다는 것은, 이 안의 작의와 밖으로 다른 이의 소리를 듣는 것이, 두 가지 인연이 되기 때문이다. 지금 이 두 인연으로 현전에 현관에 들어가고, 마땅히 모든 근이 성숙한다. 여래가 설한 모든 심심경이라는 것은, 이른바 『해심밀경』 등의 삼성을 드러내는 명료한 가르침이다. ‘심심과 비슷한 공상응경’이라는 것은, 이른바 『반야경』 등이 이 심심경과 비슷한 것이다. 연성은 원성실성을 말하고, 연기는 의타기성을 말한다. [1]</w:t>
      </w:r>
    </w:p>
    <w:p>
      <w:pPr>
        <w:pStyle w:val="EditorialNote"/>
        <w:pageBreakBefore w:val="0"/>
      </w:pPr>
      <w:r>
        <w:rPr>
          <w:rFonts w:ascii="Noto Sans KR" w:hAnsi="Noto Sans KR" w:eastAsia="Noto Sans KR"/>
        </w:rPr>
        <w:t>교감·번역 메모 | [구문 불확실] 원문 “鄔波斯迦[12]素迦所攝”은 어형이 불안정하여 음역을 보존해 직역하였다. / [구두·이문 검토 필요] 원문 “末解脫”은 문맥상 “未解脫” 가능성이 있으며, “流轉不[15]息還者”에서 ‘轉’과 ‘還’의 경계도 불분명하다. 원문은 수정하지 않고 문맥에 따라 직역하였다. / [이문 검토 필요] 원문 “以不世定名為一行”의 “不世定”은 문맥상 어형이 불안정하다. 원문은 고치지 않고 음과 글자를 보존해 직역하였다.</w:t>
      </w:r>
    </w:p>
    <w:p>
      <w:pPr>
        <w:pStyle w:val="Heading2"/>
        <w:pageBreakBefore w:val="0"/>
      </w:pPr>
      <w:r>
        <w:rPr>
          <w:rFonts w:ascii="Noto Sans KR" w:hAnsi="Noto Sans KR" w:eastAsia="Noto Sans KR"/>
        </w:rPr>
        <w:t>문단 032  ·  [0405a17]</w:t>
      </w:r>
    </w:p>
    <w:p>
      <w:pPr/>
      <w:r>
        <w:rPr>
          <w:b/>
        </w:rPr>
        <w:t>원문</w:t>
      </w:r>
    </w:p>
    <w:p>
      <w:pPr>
        <w:pStyle w:val="SourceText"/>
        <w:pageBreakBefore w:val="0"/>
      </w:pPr>
      <w:r>
        <w:rPr>
          <w:rFonts w:ascii="Noto Sans KR" w:hAnsi="Noto Sans KR" w:eastAsia="Noto Sans KR"/>
        </w:rPr>
        <w:t>[0405a17] 第十四卷</w:t>
      </w:r>
    </w:p>
    <w:p>
      <w:pPr/>
      <w:r>
        <w:rPr>
          <w:b/>
        </w:rPr>
        <w:t>한국어 직역</w:t>
      </w:r>
    </w:p>
    <w:p>
      <w:pPr>
        <w:pStyle w:val="TranslationText"/>
        <w:pageBreakBefore w:val="0"/>
      </w:pPr>
      <w:r>
        <w:rPr>
          <w:rFonts w:ascii="Noto Sans KR" w:hAnsi="Noto Sans KR" w:eastAsia="Noto Sans KR"/>
        </w:rPr>
        <w:t>제14권.</w:t>
      </w:r>
    </w:p>
    <w:p>
      <w:pPr>
        <w:pStyle w:val="Heading2"/>
        <w:pageBreakBefore w:val="0"/>
      </w:pPr>
      <w:r>
        <w:rPr>
          <w:rFonts w:ascii="Noto Sans KR" w:hAnsi="Noto Sans KR" w:eastAsia="Noto Sans KR"/>
        </w:rPr>
        <w:t>문단 033  ·  [0405a18]</w:t>
      </w:r>
    </w:p>
    <w:p>
      <w:pPr/>
      <w:r>
        <w:rPr>
          <w:b/>
        </w:rPr>
        <w:t>원문</w:t>
      </w:r>
    </w:p>
    <w:p>
      <w:pPr>
        <w:pStyle w:val="SourceText"/>
        <w:pageBreakBefore w:val="0"/>
      </w:pPr>
      <w:r>
        <w:rPr>
          <w:rFonts w:ascii="Noto Sans KR" w:hAnsi="Noto Sans KR" w:eastAsia="Noto Sans KR"/>
        </w:rPr>
        <w:t>[0405a18] 增三有三十種門。言十相者。謂壞生命等者。壞字通以下十惡業。義相關故。約之以明門種根三以為初門。雜穢語名壞。所為事業者。於正事業不正而說名綺語故。三門中。泰云。捨七善色名業毀壞。壞無貪嗔生善意樂名意毀壞。壞慈悲等諸方便性名方便壞。基云。前之七種作業毀壞者。外彰身語而作業故。其次二種意樂毀壞者。無貪無嗔正[2]喜樂故。最後一種方便毀壞者。正見乃是[3]聖智因故。言三根者。景云。貪嗔癡三能生十業道門故。基云。此說十業以貪嗔邪見為加行隨應為究竟。或此偏明意三業道。備云。問邪見業道非不善根。何屬三根。此有三釋。一說邪見雖非根從多名為根。二說邪見與癡根俱起故相從名根。三說第三根者[＊]則是無明。由貪嗔癡故十業究竟故立為根。不約十業攝為三根。第二門文為二。初明三法依四處生三尋。後因辨內法四種。初中欲貪為因生死增長名邪法種。依四處所者。一自身利等四種白法。二怨。三中。四親。四白品者。謂利譽稱樂。四黑品者。衰毀譏苦。一於己利等生欲尋思希獲不失故。二於怨中品生恚尋思乃至欲令彼命斷故。三於親友品生害尋思但損惱故。婆須[4]蜜論第二卷。利衰二種。若依有情以十七界十一處五蘊為性。除聲疎不成質故。若於非情以四界四處一蘊為體。如前除聲。依鞞婆沙十八界十二處五蘊為體。依非情六處為體。五塵及四相故。依經部師俱舍論說。衰無別體。失物名衰故。今約能失者辨衰故。以十八界為體。翻衰明利亦十八界為性。稱毀譽譏。婆須[＊]蜜論體皆是聲。薩婆多名句文身。今合以聲名句文為體。苦樂二種。體即是受。如佛地論雖辨其相而不出體。煩惱趣者。能趣果故。即是欲有邪梵行求之所因起。此則約煩惱以辨三求。以下約人以辨三求。故成二門。三威勢中。約通勝故但說業有中生有威。亦可異熟中攝王趣有及生本死有。三無明中。皆言前際者。發業無明名為前際。潤生無明名後際故。三衰退。謂異生有學以說未究竟聖。故知有學皆有三退。謂有病老及死退。三高舉中預流果支者。若依婆沙預流果支有四種法。一近善友。二聞法。三如理思。四隨法行。此中總說名果支。下增四中說明四證。預流支義同婆沙。三言說所依為絕相。不可言說。非如三世有為有生滅等種種差別。故能生說。又有三相能攝一切色法自相等者。文分為二。初辨色入分為三相。謂顯色形色表色。二於自處所已下。因論生論汎明諸色總有十色及定地色者。問何故不說欲界無作等。答廢假論實故且不辨之。景云。若得淨定乃至未滿變化心果者。若依正理有三種心。一是淨定。二是通體。三是通果。謂彼化心及天眼耳。於此三心化色十四化心。大乘宗說並是色繫。於中四心欲界所化者化相分。隨於見分俱色界繫。然與欲界有情化異本質令他識變。言內化心境界者。依淨定作變化色解為化引他心。心未得之間當淨定心。所有諸色當[5]如是淨定境。淨定是起化因。亦名為[6]化。十四化心定外是散心。簡於彼名內化心。[＊]則此淨定所現之色亦名未滿變化心果。若起化心則名已滿變化心果。十八界內似欲界而非欲界。是上界相化心相分故。其若無漏心變似三界相。名為三界實非三界。是無漏故。如是佛所化作亦爾。若爾化人所化相餘人得見以不。解云。雖非見他所化作塵。然由他所化塵增上力故。前人得變。方似化人所化相現。若爾香味且是上界繫耶。似香味實非香味。致令有上界香味。亦無妨難。[＊]則準此義似欲界而非欲界。如是似十八界而非十八界。唯是法界所攝。備云。色有三相。一有對有見則顯形表。二有對無見則於自處障餘五色根相。三無見對則定境[1]境界一切境色。當知一切三相總有二種。一十色則前二相。二定色則第三相。八解脫中初三解脫所緣境色。未入正實果心前所緣境。故名未滿。泰云。從淨定起於通果。通果心為引實化心。故修方便時想心所化色。當知此色俱是內化心境法處所攝。未能令他明見化塵。通果之心名未滿心。其所顯色亦是未滿化心之果。若從通果心起滿足化。[2]起滿足化所化諸色。[3]欲能令他見聞覺知故。[＊]則實化十色所攝。隨能變心開界繫地。基述二釋。一云此三種色總攝一切色盡。一有見有對。謂顯形表是。此中表名作用者。作表示用故。二無見有對色。謂五根餘四塵色。[4]論於自處所障礙餘色等下。是總結上二色。言當知一切總有十色。三無見無對色。故云及定地色。今明三色屬自身者。故唯說彼修方便者所有諸色。[＊]則是內化心境。亦是未滿化心果。若正通果所變化色亦屬他人。故此不說。又若得淨定是通果色。修方便者。是彼因色。彼通果色[＊]則內化心境。彼方便色[＊]則未滿化心果。境是[5]止果故。二云三相者。唯色處中顯形表三最勝偏說。於自處所障礙餘色者。乘前後明十一種色。三法觀身語意無常性者。由入出息色身動轉故身是無常。由尋伺故音語得起故語是無常。由想思故意得行世故意是無常。三舉罪者則見聞疑。三欲中。多用功力依緣諸欲謂現前住所有諸欲者。下四欲天欲多依現前諸緣生起。用功念想方從彼生。或[6]後由業異熟用功方始成熟故。三覺悟者三亦三惠。如次配屬。雖後三乘皆具三惠而約相增故爾也。三眼者。法眼亦入慧中故。此明三乘因果同有。不說佛眼故。若依華嚴有十眼。三種心一境性。如其次第[＊]則初習業已習行已超度三種作意相應定。又初是聞思惠第二修惠世間三惠相應定也。第三超度者。分別智相應定也。又聞思修相應等持能生無漏真智見故。行謂能緣。相謂境體。行所行相故名行相。此通無漏等持。義釋無分別智無行相故。或行解相狀故名行相。此依有漏三惠位定釋。對治外道以水除垢。辨三淨業者。則身語意三淨業也。言不淨生處超越因故者。三惡趣八無暇名不淨生處。二淨業名超彼因。三牟尼業者[＊]則三善業。三法除不正尋中。謂由他所誹毀乃至所起慚愧及愛敬者。於他所誹毀生愧顧他羞恥故。於自所誹毀生慚顧己羞恥故。退失大利深識因緣。倍生慚信名為愛敬。[＊]則於三寶無愛敬故名失大利。或於三處各能起三。不須別配。三種最勝無上者。一智無上。謂三智中無我智為根本。初二智為方便。由此三入諦觀故偏說。二行無上。謂四行跡。三[7]解解脫無上。謂不動心解脫。於世間出世間解脫有學無學解脫時解脫。其不動心解脫最無上故。三明者。由愚前際諸法因緣故起常見。愚於後際果法相續故起斷見。愚諸煩惱盡處涅槃故起邪見。為離此三愚立三明也。增四中有四十六門。亦有相違為一門故。念住者。體即是惠。由相應念惠方住境故。言有四法能攝一切所知及智者。一切諸法不出身受心法故。一切智惠不出四念住體。以一切智皆緣身等四境起故。四種縛者。</w:t>
      </w:r>
    </w:p>
    <w:p>
      <w:pPr>
        <w:pStyle w:val="SourceText"/>
        <w:pageBreakBefore w:val="0"/>
      </w:pPr>
      <w:r>
        <w:rPr>
          <w:rFonts w:ascii="Noto Sans KR" w:hAnsi="Noto Sans KR" w:eastAsia="Noto Sans KR"/>
        </w:rPr>
        <w:t>景云。略五蘊為四境。四境則是縛。以境界相能縛心故。能緣煩惱名麁重縛。論云執取縛者。以彼色身為賴耶執取。此所執取作境縛心名執取縛。亦可色境能繫執取之心名執取縛。此論下文則說末那為相縛者。[8]未縛內縛賴耶相而起名為相縛。當知心於身由執取縛所縛者。心於色身生執取時。[＊]則為彼身境界所縛。言於受由內領受縛者。受為境界生執取心。執彼三受定能領納。後以受念住治。言於色等境界相由了別縛所縛者。總執識蘊了別前境及想蘊取境界相。[＊]則為彼識蘊及想蘊為境所縛。後以心念住為治。言即於所說身等由貪嗔等大小煩惱執著縛所縛者。執行蘊中大小煩惱緣身等生。[＊]則彼行蘊為依生縛。後以法念住為治。基云。四縛者。拘礙其心故名為縛。非[9]必要是煩惱縛性。由心依執身為自體身便縛心。由心俱受深領所緣便縛俱心。由心了別色等為境界。所了別境乃拘於心。[＊]則由如前身等三法相應煩惱俱染惱心故名為縛。觀四為境深生厭患立四念住。所依內身縛能依心。能緣俱受五分位別常與心俱。所了境界縛能了心。及諸煩惱雜染俱心。故立四縛。又有四種欲[10]勒為先乃至能得善法及能增長者。[＊]則四正斷。斷現行諸不善法者。是律儀斷。斷彼繫者謂斷斷。未生惡法名彼繫故。能得善法謂修習斷。及能增長謂防護斷。又有四種為欲住心乃至觀察諸法者。此解四神足。義有兩重。一以定體為神。作用難測故。欲等為因生定名足。約彼四足取所生定。第二依定功德名神。難測量故。欲勤等四所生定體與彼所生功德為足。又有四種心定心住者。簡別散地名心定。內住一境名心住。四種所知真實則是四諦。四種想為先戲論縛者。依七有想故除有頂。捨無量唯言除欲貪者。同大智度論如第十二卷記中會。又有四種至樂修正道者。此解四聖種。此中乃至心離散亂。是釋三聖種。次樂斷煩惱修正道者。第四聖種。次明四種預流支。[＊]則是四不壞淨信戒二為體。又明四預流支還同婆沙。四智者。謂一緣欲界名為現見。[＊]則是[1]為法智。二非現見[＊]則是比智。第三等智。四他心智。基公解云。有漏他心智不知無漏心。亦不知彼能緣自證分等。不知彼能知智。謂自心不自見故。無漏他心智能知有漏無漏心亦知能知智。佛智後三分[2]遍能知自故。然未必作道四行。亦未必通餘人。今解言有漏他心通智不知無漏心者。此據二乘而作是說。菩薩有漏他心智亦能知無漏心故。智度論第四十卷云。菩薩未成佛。云何知聲聞辟支佛無漏心。答曰。汝聲聞法中爾。摩訶衍法中。菩薩得無生法忍斷結使。世世常不失六神通。以有漏他心智能知無漏心。何況以無漏他心智。又大乘中菩薩他心智通知三界無漏。一切心心法皆能通達。如十地論中說。生者人中心小。欲天心廣。色天無色界二解脫心乃至無量。如經小心廣心無量心。菩薩以他心智如實念知。問曰。何故不說知四無色心。但言二無色解脫。答上二空心非無邊非無量故。故不說。次則四諦智。又有四法能盡[3]上等者有三說。一云[＊]則四法跡。於七方便見道修道無學道中。能盡上漏為足跡故。二云。四跡者。一得有漏惠則七方便。二見道位已缺諸煩惱及業果事。三修道位無餘永斷諸煩惱事。四無學道無餘永斷諸煩惱事。如所得道轉更修習諸煩惱事。通上三處除有漏惠三[4]云。有漏惠是加行道。二缺諸煩惱無間道。三缺諸事解脫道。除諸麁重及果法故。四為無餘斷諸煩惱事故。如前所得轉更修習是勝進道。四護者。泰師云。約最勝子釋論。離不平等名為命護。飲食知量名為力護。思擇修習二力[＊]則煩惱護也。正離加行無分別智是正方便。基師釋。一命護者。不惜身命護持正法。或護他命根而不損壞。或護自正命不起惡業。二力護者。謂護智惠摧眾魔怨。或護身力為利益他。或護五力摧怨不屈。心煩惱護者。護諸煩惱不染污心。為護正法起諸煩惱。驅遣惡人壞正法者。正方便護者。善巧方便習行正法。又有四種能得正見乃至專注一緣者。泰云。此應四法跡。由無貪無嗔正念三種故行時清淨。由後正定住時清淨。應勘釋論。基云。於境不順不貪也。於境不違不嗔也。正知而行不癡也。此之三種行緣諸境行正行時清淨。專注一緣正念也。此後一種住時清淨也。景云。前三散心緣境名行時清淨。後之一種則住止定名住時清淨。四行能證明及解脫者。由念力故得宿命明。由眼得死生智明。由惠得漏盡明。又後一依身故證二解脫身者。則五[5]蘊之身。四者輕等動性者。基云。謂風能造與所造輕相似故名輕等。由風性動故名輕等動性也。次[＊]則四食。四法為識足跡。謂四識住。基師解。見已趣向五根色。取為所緣六境色。所依境界俱有。如次配根五塵法處。今亦可所依五根境界者。五塵及[6]隨法處色。俱有建立者。識與根境不相離而建立也。四種希求之愛者。有無有愛合為第四。不了涅槃[7]應煩惱得。而執身斷[＊]則是涅槃。遂計自身齊此無有。愛身無有名無有愛。四法能令作不應作。所謂貪嗔怖無明。四問記論者。謂一向記等四論。人四記者。於法實相。如問如來法身是真覺性等。應一向記。言爾顯了。問人果勝劣。應分別記。望[8]無為劣望餘為勝。隱密非顯了。問義亦非一向問。問人勝劣。應詰問記。汝何所方如是展轉觀彼曲意返詰無窮。問實有情作者受者。應捨置記。法四記者。於法實相問真如常耶。應一向記。問諸有[9]漏身中業果[10]異熟當[11]受生耶。潤惑盡者異熟不生。潤惑未盡者異熟當生。觀其諂意問請說法。但應返問不應開釋。問蘊實法當為有無耶。應捨置記。記謂記別。記別解說故。汎論置記有二種。或有言說。或無言說。有言說者。若言汝問此不應記。雖復有言以遮止故。名為置記。或有默然於理得勝。亦名置記。如婆秀羅默然不答奢提羅事。四種攝眾方便者。[＊]則[1]四攝事。布施愛語利行同事。如次配之。四死如前第五卷解。復有四清淨道一非功用根[2]滿等者。此[＊]則四行跡。謂苦遲通。苦速通。樂遲通。樂速通。如次配之。鈍根名遲。利根名速。未至及無色地名苦。定惠[3]偏故。根本靜慮名樂雙道轉故。雖未至地名有喜樂。未圓滿故但名為苦。功用根者。謂練根也。然菩薩地依凡聖差別與此不同。乃至聲聞地當辨。四清淨道中。如婆沙說。對法名正法調伏名毘尼。今此不舉對法者。前二大分多是佛說。第三雖有佛說然多是聖弟子說。故此文中略不舉也。一樂而非利益等者。生死饒益名樂。出世饒益名利。等義差別準知。謂諸國王及祠祀主馬祠祀者。其諸國王恒懷憂懼討怨敵等。能令自他俱任苦故。其祠祀主[4]起極自在。自殺馬等以為祠祀。能令自他俱苦非福。四種語失者。謂虛誑離間麁惡雜穢。</w:t>
      </w:r>
    </w:p>
    <w:p>
      <w:pPr>
        <w:pStyle w:val="SourceText"/>
        <w:pageBreakBefore w:val="0"/>
      </w:pPr>
      <w:r>
        <w:rPr>
          <w:rFonts w:ascii="Noto Sans KR" w:hAnsi="Noto Sans KR" w:eastAsia="Noto Sans KR"/>
        </w:rPr>
        <w:t>增五中有二十四種五門。五種諸欲麁重隨[5]遂行聚是有漏五蘊。相違[＊]則是無漏五蘊。五種失利養因行等。景云。此明失利因。若於是處受用利養者。謂檀越家。護此處所不聽餘僧往彼。[＊]則是家慳。若從彼得者。是第二從施主。[＊]則施主慳。若所得物者。是所施[6]物慳若所為得者。為由名聞故得。第四名聞慳。若如是得者。依諸等例普得施物。護惜此處名處所慳。次總結言於此諸處心生吝惜者。謂於前五處生吝惜故。於現在中失其利養及於未來五失利養。泰云。若得利養如國家處。若從彼施主得。若所得財物等。若所為如持戒得。若方便如求請等。基云。此[＊]則成實論所說五慳。若於是處受用利養[＊]則是處慳。若從彼得者[＊]則是家慳亦名施主慳。若所得物者[＊]則施物慳。若所為得者[＊]則稱讚慳。若如是得者謂法慳。住處慳者。獨我住此不用餘人入。設有餘人我恒為主。家慳者。獨我有此家不用餘人入。設有餘人來於中我最勝。施物慳者。我獨取此物不用與餘人。設與餘我獨多勝。稱[7]慳者。獨稱讚我。勿讚餘人。設讚餘人勿令勝我。法慳者。獨我能知諸經教義。勿令餘知。設有能知皆疎於我。今復判此五慳為失皆因行者。有通有別。通而言之五皆失二世利反背涅槃。約別而談前四是失利養因行。後一是背涅槃因行。又有五法令修行者。先毀淨戒[8]者等者。[＊]則是五蓋。初二毀淨戒。後三毀多聞虧止觀。不能領受是惛眠蓋。忘失是掉悔蓋。不定是疑蓋。亦可由貪欲嗔[9]惠二蓋故毀淨戒多聞。由惛眠掉悔二蓋故虧止觀。由疑蓋闕善軛。下分體者。若薩婆多[10]下有二義。一是眾生下謂身見戒取疑。二[11]是下[12]是貪嗔。若依大乘如此論說有二種[13]下。不同於彼依見道下分說。三結者。不越惡道故。邊見隨身見。見取隨戒取。邪見隨疑生故。說根本三[＊]則攝末六。癡相通三界。嗔貪增在欲。唯說貪恚[＊]則攝愚癡。不越下界故。故但說五為下分結。又由身見不趣解脫。由戒禁取迷正趣邪路。[14]疑於正道。故於解脫障。唯說初三為惡趣因。五上分中無差別結者。景云。分貪為二故。言無差別。基云。依界辨結不依人故名無差別。餘之三種依人辨結名有差別。由無差別結取上分生。由有差別結不捨上分生。五種不信敬等者。景云。一於大師不信敬。次於所說三學正法不信不敬足前為四。五於同梵行者不信不敬。謂正覺發者正教授者正教誡者同梵行者。基公亦同之。泰云。一於佛。二於法。三於行。四於僧。五於友。言正覺發者等者。若依基師釋云三同梵行。今解上三如次[15]和上二阿闍梨是。同梵行者。謂同學也。五種邪行者。一於怨起嗔。二於親破壞。三常欲令生憂[16]故作不饒益事。四壞自尸羅。五行三惡行。此中二種等流過患者。以嗔怨[17]數多諸怨敵。以壞親故親友乖離。以作不饒益事令生苦故種種憂苦恒現在前。此三後世等流果。一種現法等流過患者。壞自戒故臨終[18]自悔。一種後法異熟過患者。行三惡行故後墮惡趣。時節愚者。愚於時節剎那生滅無常計常。分位愚者。愚三受分位。於苦計樂。自性愚[19]者。愚五蘊性無我計我。第四規求利養。第五求活命。名五所治法。二勝行者者。一定勝行。二智勝行。定勝行有四。一因聞依諦聖言論故正解法義。二因廣大言音讀誦經典。三因為他闡妙義。四在空[20]閑處審諦思惟。如於因聽聞因廣大音等。正解法義當知亦爾。智勝行者思惟對除上品貪欲。是為第五。義當毘曇五種解脫。五種修觀行者等。信菩提涅槃為二。意樂無間殷重修習正智為第三[＊]則聞思惠也。奢摩他為第四。毘鉢舍那為第五[＊]則修惠也。後三名方便具足。又由成就如前所說意樂方便等者。此一復次與前於涅槃菩提猛利信敬等同。然此據生現觀有勝功能。故後別說。次明五不還。二於初靜慮初受生已得般涅槃者。對法論說生色界已聖道現前。此依先未離色界欲者說。非定唯爾。聲聞地中當廣分別。問對法等說中般有三類。隨彼得果已便般無餘。何故餘四不還得有餘已非即入無餘。中般三類何故隨彼三類得有餘已便入無餘。答由餘四般生結起結二俱未盡。生有[1]長時其勢強故。初得有餘已非即入無餘。中般不還生結已盡。起結雖在其勢微弱。況[2]說中有生其勢但七日。故[3]結羸劣得有餘已便入無餘依。若依涅槃經說。中般有四種心。謂受生心命終心學心無學心。學二心般涅槃謂學心非學非無學心。遠法師云。實是無學心證涅槃而言學心者。此從因說。又云無學心證有餘。命終心趣無餘。景云。無礙道力得有為無為果。故學心證阿賴耶作命終心入無餘。故云非學非無學心。基復解彼云四種心中二是涅槃二非涅槃者。以無學心入有餘依。以第四心入無餘依。前二非故。又此論下說故入無餘依要先入無[4]想定。[＊]則[5]是無學心第六意識也。其非學無學即第八識也。若入滅定方入涅槃。唯有此故。五種修觀行者。欲恚害有無為三。色無色等至第四涅槃相為第五也。增六中合有十六門。謂依六相宣說八種有情事差別等者。謂六根六境六識六觸六受六想六思六愛也。我所依事差別六根也。境界事差別六境也。自性事差別六識也。執為我自性故。受用因事差別六觸也。是受因故。受用事差別六受也。隨說事差別六想也。言說因故。作用事差別[6]是六思[7]身。希望事差別六愛身也。亦是六欲以於愛非愛事希望欲為自性。於如是等事差別等下。明依六相宣說八事。我依眼等是初相。我於色等境是第二相。其計識為我名自性事差別。通根境等中一一應說。由觸及受是第三相。依一相說觸及受事有如是名。乃至隨起言說是第四相。造作一切法非法行是第五相。於可愛事乃至不住損減是第六相。非愛事中未得希不合。設合希不住。設住希損減。景云。於如是等事差別中下重辨八種六相起之次第。又於[8]實學有六輕蔑等者。於三寶中應信不信。於三學中應得不得。由惡語故[9]令無[10]取得增上戒。退失一切所有善法者。[＊]則應信不信應得不得。平等分位者。貪取順緣故。又有六種最極清淨等者。[＊]則六恒住。又有六法乃至謂四大種空界識界者。色所依謂大種。非色所依謂識界。行動所依謂空界。故唯說六以成有情。由此初言是諸色根及所依處隨其所應之所依止。三處難超越等者。此有二義。一云所治有三。能治有三故名六法。一云此取六對治。謂四無量[＊]則為四。無相等持為第五。我慢永盡為第六。六法能斷[11]淨根本者。[＊]則六和敬。如毘尼說。威德究竟者。前五通亦在異生有學而未盡漏。故言攝威德。後一在無學漏盡位。故言攝究竟。準智度論漏盡通菩薩亦有。今且約二乘而作是說。</w:t>
      </w:r>
    </w:p>
    <w:p>
      <w:pPr>
        <w:pStyle w:val="SourceText"/>
        <w:pageBreakBefore w:val="0"/>
      </w:pPr>
      <w:r>
        <w:rPr>
          <w:rFonts w:ascii="Noto Sans KR" w:hAnsi="Noto Sans KR" w:eastAsia="Noto Sans KR"/>
        </w:rPr>
        <w:t>略有六種能障諦現觀法者。謂前增五門中三愚起三倒[＊]則為三。規求利養為第四。希望壽命為第五。五與前同。此中差別者下釋第六障。前所無故。言是故說此在明分中非在解脫成就分中者。成就分謂加行道。明分者是資糧道。創求無漏惠明故在明分。起此六障非成就分。又見道後名明分。加行道名成就分。今此但障見等明分非障成就分也。障諦現觀故。又人天身是下明入聖位是上明故。從人天得入聖者名從明入明。人天明中起此障非入聖後成就位起。謂如前說五種取相者。於增五門無常苦無我相。於食惡逆相。於命中夭相。於趣涅槃行戒也。趣資財行施也。趣生天行者修也。六法名無上者。一見大師。二聞正法。三得淨信。四隨學學處。五於大師所起隨念行。六於大師所敬事供養。增七合十五門。念通二品者。前有因有具聖正三摩地中念是定分。後增八中正念正定名為修定等。此云通二。修生於定。念隨定增。明記止觀。理通定惠定障解脫非煩惱障解脫故建立身證等者。其定障體有二師義。安惠等云。三性心中並有法執。於中有說。世親菩薩緣起論說無明通三性故。有漏三性心俱無明為無漏定障體。諸散非善心俱無明為有漏定障體。護法等釋不然。瑜伽等說無明有二。謂不善及無記。瑜伽等不說無明有善性故。定障無明是所知障。雖二心有而無記性欲界八心中異熟生所攝。對法第二說有二種應斷法。謂諸煩惱性及所依受。煩惱斷故建立擇滅。二受斷故建立不動及想受滅。[＊]則顯定障異熟生受及俱無明等以為自性。領受下劣不能進修。於勝定中諸硬澁性。此說別行。若染心俱一切皆是。二十七賢聖中。此七為初總果。餘二十種依別建立。故[1]說此七。又三因緣七種行故等者。趣入安住攝受名三因緣。正見正思惟名初趣入因緣。正語業命名安住因緣。正精進念名攝受因緣。由此三因七道支故令心內定心空正一緣。七聖財所生之樂者。謂信戒慚愧聞捨惠如次配之。七魔品力隨其次第。翻七聖財。又有七種涅槃所對治法等者。於初衰損有一對治。體謂貪欲。第二衰損有二對治。一於道。二於道果心不信解。於第三衰損有四對治。謂懈怠失念心亂惡惠。此七因二不善根起故名品類。七識住中。身異類下是第一身異想異。當知與此下是第二身一想一。梵世已下是第三身異想一。第二靜慮以下是第四身一想異。文略不說無色下三。問光音先後生異有怖不怖者。亦應第三靜慮先後生異見下水災。亦應有怖不怖耶。解云。火災從下向上地見生怖。水從上向下雖見不怖。若依婆沙評曰。怖別有自性。是心所攝唯在欲界。乃至羅漢亦有怖。唯除如來。問曰。若爾何故火劫起時色天有怖耶。答曰。彼[2]厭於假怖名。故無有失。然此瑜伽第十八云。驚怖是恚品者。此約欲界怖而作說也。七麁重者。[＊]則七隨眠。又有七法諍事止息者。[＊]則七滅諍法。一現前毘尼。二憶念毘尼。三不癡毘尼。四自言[3]毘尼。五[4]覔罪相毘尼。六多[5]人[＊]覔罪相。七如草敷地。[＊]則[6]配次下七種違犯諍事。此七毘尼滅四諍。所謂言諍[＊]覔諍事諍。廣如律說。[7]</w:t>
      </w:r>
    </w:p>
    <w:p>
      <w:pPr/>
      <w:r>
        <w:rPr>
          <w:b/>
        </w:rPr>
        <w:t>한국어 직역</w:t>
      </w:r>
    </w:p>
    <w:p>
      <w:pPr>
        <w:pStyle w:val="TranslationText"/>
        <w:pageBreakBefore w:val="0"/>
      </w:pPr>
      <w:r>
        <w:rPr>
          <w:rFonts w:ascii="Noto Sans KR" w:hAnsi="Noto Sans KR" w:eastAsia="Noto Sans KR"/>
        </w:rPr>
        <w:t>세 가지를 늘리는 데에는 서른 가지 문이 있다. ‘열 가지 상’이라는 것은, 이른바 생명을 파괴하는 것 등이라는 데서, ‘파괴한다[壞]’는 글자는 아래의 십악업 모두에 통한다. 뜻이 서로 관련되기 때문이다. 이에 의거하여 문·종·근의 셋을 밝혀 첫째 문으로 삼는다. 잡예어를 ‘괴(壞)’라 이름한다. ‘하는 사업’이라는 것은, 바른 사업에 대해 바르지 않게 말하는 것을 기어라 하기 때문이다. 세 문 가운데, 태사가 말한다. 일곱 가지 선한 색을 버리는 것을 업의 훼괴라 한다. 무탐·무진을 무너뜨려 선한 의요를 내는 것을 의요의 훼괴라 한다. 자비 등의 모든 방편성을 무너뜨리는 것을 방편의 훼괴라 한다. 기사가 말한다. 앞의 일곱 가지 ‘작업의 훼괴’라는 것은, 밖으로 신업·어업을 드러내어 업을 짓기 때문이다. 그 다음 두 가지 ‘의요의 훼괴’라는 것은, 무탐·무진이 바르게 [2]희락하는 것이기 때문이다. 마지막 한 가지 ‘방편의 훼괴’라는 것은, 정견이 곧 [3]성지의 원인이기 때문이다. ‘세 가지 근’이라는 것은, 경사가 말한다. 탐·진·치 셋이 십업도의 문을 낳을 수 있기 때문이다. 기사가 말한다. 여기서는 십업에 대해 탐·진·사견을 가행으로 삼고, 그에 따라 마땅한 것을 구경으로 삼는다고 말한다. 혹은 여기서는 특히 의(意)의 세 업도만을 밝힌 것이다. 비사가 말한다. 묻는다. 사견의 업도는 불선근이 아닌데, 어찌 세 근에 속하는가? 여기에 세 가지 해석이 있다. 첫째, 사견은 비록 근은 아니지만 다수를 따라 근이라 이름한다. 둘째, 사견은 치근과 함께 일어나므로 서로 따라 근이라 이름한다. 셋째, 세 번째 근이라는 것은 [＊] 곧 무명이다. 탐·진·치 때문에 십업이 구경에 이르므로 근으로 세운다. 십업을 세 근에 포섭시킨다는 뜻은 아니다. 둘째 문의 글은 둘로 나뉜다. 처음에는 세 법이 네 처소에 의지하여 세 심사를 낳는 것을 밝히고, 뒤에는 이로 인해 내법의 네 가지를 분별한다. 처음에서 욕탐을 원인으로 생사가 증장하는 것을 사법종(邪法種)이라 한다. ‘네 처소에 의지한다’는 것은, 첫째 자기 몸의 이익 등 네 가지 백법, 둘째 원수, 셋째 중품, 넷째 친한 이를 말한다. 네 가지 백품은, 이·예·칭·락(利譽稱樂)을 말한다. 네 가지 흑품은, 쇠·훼·기·고(衰毀譏苦)를 말한다. 첫째 자기에게 이익 등이 있으면 그것을 얻고 잃지 않기를 바라 욕심사를 낸다. 둘째 원수의 부류에 대해서는 진심사를 일으켜 마침내 그 목숨을 끊고자 한다. 셋째 친우의 부류에 대해서는 해심사를 일으키되 다만 손상하고 괴롭히고자 한다. 『바사밀론』 제2권에서, 이(利)와 쇠(衰) 두 가지를 말한다. 유정에 의거하면 십칠계·십일처·오온을 그 체로 한다. 성을 제외하는 것은 성이 성글어 질(質)을 이루지 못하기 때문이다. 비유정에 의거하면 사계·사처·일온을 그 체로 한다. 앞과 같이 성을 제외한다. 『비바사』에 의하면 십팔계·십이처·오온을 그 체로 한다. 비유정에 의하면 육처를 그 체로 한다. 오진과 사상이기 때문이다. 경부사와 『구사론』의 설에 의하면, 쇠에는 별도의 체가 없다. 재물을 잃는 것을 쇠라 하기 때문이다. 지금은 잃게 하는 것을 기준으로 쇠를 분별하므로, 십팔계를 그 체로 한다. 쇠를 뒤집어 이익을 밝히는 것도 십팔계를 그 성으로 한다. 칭·훼·예·기(稱毀譽譏)는, 『바사밀론』에서는 체가 모두 성이라고 한다. 살바다에서는 명·구·문신이라고 한다. 지금은 성과 명·구·문을 합하여 그 체로 삼는다. 고와 낙 두 가지는, 체가 곧 수이다. 『불지론』에서는 비록 그 상을 분별하지만 체를 밝히지는 않는다. ‘번뇌취’라는 것은, 능히 과로 나아가게 하기 때문이다. 곧 욕구·유구·사범행구가 일어나는 원인이다. 이는 번뇌에 의거하여 삼구(三求)를 분별한 것이다. 아래에서는 사람에 의거하여 삼구를 분별한다. 그러므로 두 문을 이룬다. 세 가지 위세 가운데, 통괄하여 뛰어난 것을 기준으로 하므로 업유 가운데 생유의 위세만 말한다. 혹은 이숙 가운데 왕의 취유 및 생유·본유·사유를 포섭한다고 할 수도 있다. 세 가지 무명 가운데, 모두 ‘전제’라고 말한 것은, 업을 일으키는 무명을 전제라 하고, 생을 윤택하게 하는 무명을 후제라 하기 때문이다. 세 가지 쇠퇴는, 이생과 유학을 말하니, 아직 구경에 이른 성인이 아니라고 했기 때문이다. 그러므로 유학은 모두 세 가지 퇴가 있음을 알 수 있다. 곧 병·노·사의 퇴이다. 세 가지 고거 가운데 ‘예류과지’라는 것은, 『바사』에 의하면 예류과지에는 네 가지 법이 있다. 첫째 선우를 가까이함, 둘째 법을 들음, 셋째 여리하게 사유함, 넷째 법을 따라 행함이다. 여기서는 총괄하여 과지라 한다. 아래 ‘증사(增四)’에서 사증을 밝힌다. 예류지의 뜻은 『바사』와 같다. 세 가지 언설의 소의는 상을 끊었으므로, 말로 표현할 수 없다. 삼세의 유위처럼 생멸 등의 여러 차별이 있는 것이 아니므로, 말을 낳을 수 있다. 또 세 가지 상이 일체 색법의 자상 등을 포섭할 수 있다는 것은, 글이 둘로 나뉜다. 처음에는 색처를 나누어 세 가지 상으로 분별한다. 이른바 현색·형색·표색이다. 둘째 ‘자기의 처소에서’ 이하에서는, 논의에 따라 논의를 일으켜 널리 모든 색에 총 열 가지 색과 정지색이 있음을 밝힌다. 묻는다. 어찌하여 욕계의 무작 등은 말하지 않는가? 답한다. 가법을 폐하고 실법을 논하기 때문에 우선 분별하지 않는다. 경사가 말한다. ‘만약 청정한 정을 얻어 마침내 아직 원만하지 않은 변화심의 과’라는 것은, 『정리론』에 의하면 세 가지 마음이 있다. 첫째 청정한 정, 둘째 신통의 체, 셋째 신통의 과이다. 이른바 그 변화심과 천안·천이이다. 이 세 마음 가운데 변화색에는 열네 가지 변화심이 있다. 대승의 종의에서는 모두 색계에 매인다고 말한다. 그 가운데 네 마음은 욕계에서 변화해 낸 것이며 그 상분은, 견분을 따라 함께 색계에 매인다. 그러나 욕계 유정에게 변화로 다른 본질을 나타내어 다른 이의 식으로 하여금 변하게 한다. ‘내화심의 경계’라는 것은, 청정한 정에 의지해 변화색에 대한 이해를 지어 변화를 일으켜 다른 마음을 이끄는 것이다. 마음이 아직 그것을 얻지 못한 사이에는 청정한 정심에 해당한다. 그 모든 색은 마땅히 [5] 이와 같은 청정한 정의 경계이다. 청정한 정은 변화를 일으키는 원인이므로, 또한 [6] 변화라 이름한다. 열네 가지 변화심은 정 밖에서는 산심이다. 그것과 구별하여 ‘내화심’이라 이름한다. [＊] 곧 이 청정한 정에 나타난 색도 ‘아직 원만하지 않은 변화심의 과’라 이름한다. 만약 변화심을 일으키면 ‘이미 원만한 변화심의 과’라 이름한다. 십팔계 안에서는 욕계와 비슷하지만 욕계는 아니다. 상계의 변화심의 상분이기 때문이다. 만약 무루심이 삼계의 상과 비슷하게 변한다면, 삼계라 이름하지만 실제로는 삼계가 아니다. 무루이기 때문이다. 이와 같이 부처가 변화하여 만든 것도 또한 그러하다. 그렇다면 변화인이 변화한 상을 다른 사람이 볼 수 있는가 없는가? 해석한다. 비록 다른 이가 변화해 만든 경진을 직접 보는 것은 아니지만, 다른 이가 변화한 경진의 증상력 때문에, 앞의 사람이 변현할 수 있고, 그제야 변화인이 변화한 상과 비슷하게 나타난다. 그렇다면 향과 미도 또한 상계에 매이는가? 향·미와 비슷하지만 실제 향·미는 아니다. 이로 인해 상계의 향·미가 있다고 하더라도, 또한 방해되는 논난이 없다. [＊] 곧 이 뜻에 준하면 욕계와 비슷하지만 욕계는 아니다. 이와 같이 십팔계와 비슷하지만 십팔계는 아니다. 오직 법계에 포섭된다. 비사가 말한다. 색에는 세 가지 상이 있다. 첫째 유대유견은 곧 현색·형색·표색이다. 둘째 유대무견은 곧 자기 처소에서 나머지 다섯 색근의 상을 장애하는 것이다. 셋째 ‘무견대(無見對)’는 곧 선정 경계[1]의 일체 경색이다. 마땅히 일체의 세 상을 총괄하면 두 종류가 있다. 첫째 십색은 앞의 두 상이고, 둘째 정색은 셋째 상이다. 팔해탈 가운데 처음 세 해탈의 소연 경색은, 바른 실제의 과심에 들어가기 전의 소연경이므로, ‘미만(未滿)’이라 이름한다. 태사가 말한다. 청정한 정에서 신통과를 일으킨다. 신통과의 마음은 실제 변화심을 이끌기 위한 것이다. 그러므로 방편을 닦을 때 상심이 변화해 내는 색은, 마땅히 이 색이 모두 내화심의 경계이며 법처에 포섭됨을 알아야 한다. 아직 다른 이로 하여금 변화된 경진을 분명히 보게 할 수 없다. 신통과의 마음을 ‘미만심’이라 이름하고, 그 나타난 색도 또한 ‘미만 변화심의 과’이다. 만약 신통과심에서 원만한 변화를 일으키면, [2] 원만한 변화가 일어나 변화해 낸 모든 색은, [3] 다른 이로 하여금 보고 듣고 깨닫고 알게 하려는 것이므로, [＊] 곧 실제 변화의 십색에 포섭된다. 능히 변하는 마음을 따라 계·계박·지를 나눈다. 기는 두 가지 해석을 서술한다. 첫째 해석은 이 세 가지 색이 총괄하여 일체 색을 모두 포섭한다는 것이다. 첫째 유견유대는, 이른바 현색·형색·표색이다. 여기서 표색을 ‘작용’이라 이름한 것은, 표시하는 작용을 하기 때문이다. 둘째 무견유대색은, 이른바 오근과 나머지 사경의 색이다. [4] 논에서 ‘자기의 처소에서 나머지 색을 장애한다’고 한 이하의 글은, 위의 두 색을 총괄하여 맺은 것이다. ‘마땅히 일체에 총 열 가지 색이 있음을 알라’고 한다. 셋째 무견무대색이므로, ‘그리고 정지색’이라고 말한다. 지금 세 색이 자기 몸에 속함을 밝히므로, 오직 그 방편을 닦는 자에게 있는 모든 색만을 말한다. [＊] 곧 내화심의 경계이며, 또한 미만 변화심의 과이다. 만약 바른 신통과로 변화한 색이면 다른 사람에게도 속하므로, 여기서는 말하지 않는다. 또 만약 청정한 정을 얻은 것이 신통과의 색이라면, ‘방편을 닦는 자’라는 것은, 그 원인의 색이다. 그 신통과색은 [＊] 곧 내화심의 경계이고, 그 방편색은 [＊] 곧 미만 변화심의 과이다. 경계는 [5] 지(止)의 과이기 때문이다. 둘째 해석에서 ‘세 가지 상’이라는 것은, 오직 색처 가운데 현색·형색·표색 세 가지가 가장 뛰어나므로 특별히 말한 것이다. ‘자기의 처소에서 나머지 색을 장애한다’는 것은, 앞의 문맥을 이어 뒤에서 열한 가지 색을 밝힌 것이다. 세 법으로 신·어·의의 무상성을 관한다는 것은, 입출식으로 색신이 움직이므로 몸은 무상하고, 심·사 때문에 음성과 말이 일어나므로 말은 무상하며, 상·사 때문에 뜻이 세상에서 작용하므로 뜻은 무상하다는 것이다. 세 가지 죄를 드는 것은 곧 견·문·의이다. 세 가지 욕 가운데, 많은 공력을 써서 여러 욕을 인연으로 의지한다는 것은 현재 머무는 모든 욕을 말한다. 아래 네 욕천의 욕은 대부분 현재의 여러 인연에 의지하여 일어난다. 공력을 들여 생각하고 상상해야 비로소 그것에서 생겨난다. 혹은 [6] 뒤에 업의 이숙으로 말미암아 공력을 들여야 비로소 성숙하기 때문이다. 세 가지 각오라는 것은 세 가지가 또한 삼혜이다. 차례대로 배속한다. 비록 뒤의 삼승이 모두 삼혜를 갖추지만 상이 두드러지는 데 의거하므로 그렇게 말한 것이다. 세 가지 눈이라는 것은, 법안도 또한 혜 가운데 들어가기 때문이다. 여기서는 삼승의 인과에 공통으로 있음을 밝힌다. 불안은 말하지 않기 때문이다. 『화엄경』에 의하면 열 가지 눈이 있다. 세 가지 심일경성은, 그 차례대로 [＊] 초습업·이습행·이초도의 세 가지 작의와 상응하는 정이다. 또 첫째는 문혜·사혜이고, 둘째는 수혜로서 세간의 삼혜와 상응하는 정이다. 셋째 ‘초도’라는 것은, 분별지와 상응하는 정이다. 또 문·사·수와 상응하는 등지는 무루의 진지견을 낳을 수 있기 때문이다. ‘행’은 능연을 말하고, ‘상’은 경계의 체를 말한다. 행이 행하는 바의 상이므로 행상이라 이름한다. 이는 무루 등지에도 통한다. 뜻으로 해석하면 무분별지에는 행상이 없기 때문이다. 혹은 행해(行解)의 상상(相狀)을 행상이라 이름한다. 이는 유루 삼혜의 자리에서의 정에 의거해 해석한 것이다. 외도가 물로 때를 제거한다는 것을 대치하여, 세 가지 정업을 분별한다는 것은, 곧 신·어·의의 세 가지 정업이다. ‘부정한 생처를 초월하는 인이기 때문이다’라는 것은, 삼악취와 팔무가를 부정생처라 이름한다. 두 가지 정업을 그것을 초월하는 인이라 한다. 세 가지 모니업은 [＊] 곧 세 가지 선업이다. 세 법으로 바르지 않은 심사를 제거하는 가운데, ‘다른 이가 비방하는 것으로부터 마침내 일어나는 참괴 및 애경’이라는 것은, 다른 이가 비방하는 데 대해 괴를 일으키는 것은 남을 돌아보고 부끄러워하기 때문이다. 자기가 비방하는 데 대해 참을 일으키는 것은 자신을 돌아보고 부끄러워하기 때문이다. 큰 이익을 잃어버리는 인연을 깊이 알아, 참과 믿음을 배로 일으키는 것을 애경이라 한다. [＊] 곧 삼보에 애경이 없으므로 큰 이익을 잃는다고 한다. 혹은 세 처소 각각에서 세 가지가 모두 일어날 수도 있다. 반드시 따로 배속할 필요는 없다. 세 가지 최승무상이라는 것은, 첫째 지무상이다. 곧 세 지 가운데 무아지를 근본으로 삼고, 앞의 두 지를 방편으로 삼는다. 이 세 가지로 말미암아 제관에 들어가므로 특별히 말한다. 둘째 행무상은, 이른바 사행적이다. 셋째 [7]해탈무상은, 이른바 부동심해탈이다. 세간·출세간의 해탈, 유학·무학의 해탈, 시해탈 가운데서, 그 부동심해탈이 가장 위가 없기 때문이다. 삼명이라는 것은, 전제 모든 법의 인연을 어리석게 알기 때문에 상견을 일으키고, 후제의 과법이 상속하는 것을 어리석게 알기 때문에 단견을 일으키며, 모든 번뇌가 다한 곳인 열반을 어리석게 알기 때문에 사견을 일으킨다. 이 세 가지 어리석음을 여의기 위해 삼명을 세운다. 넷을 늘리는 가운데에는 마흔여섯 문이 있다. 또한 ‘상위’도 한 문으로 삼기 때문이다. 염주라는 것은, 그 체가 곧 혜이다. 상응하는 념과 혜로 말미암아 비로소 경계에 머무르기 때문이다. ‘네 가지 법이 일체의 소지와 지를 포섭할 수 있다’는 것은, 일체 모든 법이 신·수·심·법을 벗어나지 않기 때문이고, 일체의 지혜가 사념주의 체를 벗어나지 않기 때문이다. 일체의 지가 모두 신 등 네 경계를 반연하여 일어나기 때문이다. 네 가지 박(縛)이라는 것은,</w:t>
      </w:r>
    </w:p>
    <w:p>
      <w:pPr>
        <w:pStyle w:val="TranslationText"/>
        <w:pageBreakBefore w:val="0"/>
      </w:pPr>
      <w:r>
        <w:rPr>
          <w:rFonts w:ascii="Noto Sans KR" w:hAnsi="Noto Sans KR" w:eastAsia="Noto Sans KR"/>
        </w:rPr>
        <w:t>경사가 말한다. 오온을 간략히 하여 네 경계로 삼는다. 네 경계가 곧 박이다. 경계의 상이 마음을 얽을 수 있기 때문이다. 능연의 번뇌를 추중박이라 이름한다. 논에서 ‘집취박’이라고 한 것은, 그 색신이 아뢰야에 의해 집취되기 때문이다. 이 집취된 것이 경계가 되어 마음을 얽으므로 집취박이라 이름한다. 또는 색경이 집취하는 마음을 얽을 수 있으므로 집취박이라 한다고 해도 된다. 이 논 아래의 글에서는 곧 말나를 상박이라 한다. [8] ‘미박내박(未縛內縛)’하고 아뢰야의 상을 따라 일어나는 것을 상박이라 이름한다. ‘마음이 몸에 대해 집취박으로 얽인다’는 것은, 마음이 색신에 대해 집취를 일으킬 때, [＊] 곧 그 몸이라는 경계에 얽이는 것이다. ‘수에 대해 내령수박으로 얽인다’는 것은, 수를 경계로 삼아 집취하는 마음을 일으키고, 그 세 가지 수가 반드시 능히 영납한다고 집착하는 것이다. 뒤에 수념주로 이를 대치한다. ‘색 등의 경계상에 대해 요별박으로 얽인다’는 것은, 식온이 앞의 경계를 요별하고 상온이 경계의 상을 취한다고 총괄하여 집착하는 것이다. [＊] 곧 그 식온과 상온을 경계로 삼아 얽인다. 뒤에 심념주로 이를 대치한다. ‘곧 앞에서 말한 몸 등에 대해 탐·진 등의 대소 번뇌의 집착박으로 얽인다’는 것은, 행온 가운데의 대소 번뇌가 몸 등을 반연하여 일어난다고 집착하는 것이다. [＊] 곧 그 행온을 의지처로 삼아 박이 생긴다. 뒤에 법념주로 이를 대치한다. 기사가 말한다. 네 가지 박이라는 것은, 그 마음을 구애하므로 박이라 이름한다. 반드시 [9] 번뇌의 박성을 가져야 하는 것은 아니다. 마음이 몸을 자기 체로 집착하여 의지하므로 몸이 곧 마음을 얽는다. 마음과 함께하는 수가 소연을 깊이 영납하므로 곧 함께하는 마음을 얽는다. 마음이 색 등을 경계로 요별하므로, 요별된 경계가 도리어 마음을 구애한다. [＊] 곧 앞의 몸 등 세 법과 상응하는 번뇌가 함께 마음을 염오하고 괴롭히므로 박이라 이름한다. 네 가지를 경계로 관하여 깊이 싫어하고 근심하게 하므로 사념주를 세운다. 소의인 내신이 능의인 마음을 얽고, 능연과 함께하는 수는 다섯 분위로 차별되며 항상 마음과 함께하고, 요별된 경계가 능히 요별하는 마음을 얽으며, 또 모든 번뇌의 잡염이 마음과 함께한다. 그러므로 네 가지 박을 세운다. 또 네 가지로서 욕[10]륵(欲勒)을 앞세워, 나아가 선법을 얻고 또 증장하게 하는 것이 있다. [＊] 곧 사정단(四正斷)이다. 현행하는 모든 불선법을 끊는다는 것은, 율의단(律儀斷)이다. 그 계박을 끊는다는 것은 단단(斷斷)을 말한다. 아직 생기지 않은 악법을 그 계박이라 이름하기 때문이다. 선법을 얻을 수 있다는 것은 수습단(修習斷)을 말한다. 또 증장시킬 수 있다는 것은 방호단(防護斷)을 말한다. 또 마음을 머물게 하려는 것으로부터 나아가 모든 법을 관찰하는 네 가지가 있다. 이는 사신족(四神足)을 해석한 것이다. 뜻에는 두 겹이 있다. 첫째는 정의 체를 신(神)으로 삼는다. 그 작용을 헤아리기 어렵기 때문이다. 욕(欲) 등을 인으로 삼아 정이 생기는 것을 족(足)이라 이름한다. 그 네 신족에 의거하여 생겨난 정을 취한다. 둘째는 정에서 생긴 공덕을 신(神)이라 이름한다. 헤아리기 어렵기 때문이다. 욕·근 등 네 가지로 생겨난 정의 체가 그로부터 생긴 공덕에 대해 족(足)이 된다. 또 네 가지 심정(心定)·심주(心住)라는 것은, 산란한 지와 구별하여 심정이라 이름하고, 안으로 한 경계에 머무는 것을 심주라 이름한다. 네 가지 소지진실(所知真實)은 곧 사제이다. 네 가지 상(想)을 앞세운 희론의 계박이라는 것은, 일곱 유상(有想)에 의거하므로 유정천을 제외한다. 사무량 가운데 오직 욕탐을 제거한다고 말한 것은, 『대지도론』과 같으며 제12권의 기(記)에서 회통하였다. 또 바른 도를 닦기를 지극히 좋아하는 네 가지가 있다. 이는 사성종(四聖種)을 해석한 것이다. 여기서 ‘나아가 마음이 산란을 여읜다’까지는, 세 가지 성종을 해석한 것이다. 다음의 ‘번뇌 끊기를 좋아하여 바른 도를 닦는다’는 것은, 넷째 성종이다. 다음으로 네 가지 예류지(預流支)를 밝힌다. [＊] 곧 네 가지 불괴정(不壞淨)으로서 믿음과 계 두 가지를 체로 삼는다. 또 네 가지 예류지를 밝힌 것은 다시 『바사』와 같다. 네 가지 지(智)라는 것은, 첫째 욕계를 반연하는 것을 현견(現見)이라 이름한다. [＊] 곧 [1] 법지(法智)가 된다. 둘째 현견이 아닌 것은 [＊] 곧 비지(比智)이다. 셋째는 등지(等智)이다. 넷째는 타심지(他心智)이다. 기공은 해석하여 말한다. 유루의 타심지는 무루의 마음을 알지 못하고, 또 그 능연의 자증분 등도 알지 못하며, 그것을 능히 아는 지(智)도 알지 못한다. 자기 마음은 스스로를 보지 못하기 때문이다. 무루의 타심지는 유루와 무루의 마음을 모두 알며, 또한 능히 아는 지까지 안다. 부처의 지는 뒤의 세 분[2]이 두루 자기를 알 수 있기 때문이다. 그러나 반드시 도제의 네 행상을 짓는 것은 아니며, 또 반드시 다른 사람에게까지 통하는 것도 아니다. 지금 ‘유루의 타심통지가 무루의 마음을 알지 못한다’고 해석한 것은, 이는 이승에 의거하여 이렇게 말한 것이다. 보살의 유루 타심지는 또한 무루의 마음도 알 수 있기 때문이다. 『대지도론』 제40권에서는 말한다. 보살이 아직 성불하지 않았는데, 어떻게 성문과 벽지불의 무루심을 아는가? 답한다. 그대들의 성문법에서는 그러하다. 대승법에서는, 보살이 무생법인을 얻고 결사를 끊으며, 세세생생 항상 육신통을 잃지 않는다. 유루의 타심지로도 무루의 마음을 알 수 있는데, 하물며 무루의 타심지로는 어떠하겠는가. 또 대승에서 보살의 타심지는 삼계와 무루에 두루 통하고, 모든 심·심소법을 모두 통달할 수 있다. 『십지론』에서 말한 것과 같다. ‘생(生)’이라는 것은 인간 가운데서는 마음이 작고, 욕계천에서는 마음이 넓으며, 색계천과 무색계의 두 해탈에서는 마음이 나아가 무량하다. 경에서 ‘작은 마음·넓은 마음·무량한 마음’이라 한 것과 같다. 보살은 타심지로써 여실히 기억하여 안다. 묻는다. 어찌하여 네 무색정의 마음을 안다고 말하지 않고, 다만 두 무색 해탈만을 말하는가? 답한다. 위의 두 공처의 마음은 무변도 아니고 무량도 아니기 때문이다. 그러므로 말하지 않았다. 다음은 곧 사제지(四諦智)이다. 또 ‘네 가지 법이 능히 [3] 위의 것 등을 다한다’는 것에는 세 가지 설이 있다. 첫째 설은 [＊] 곧 사법적(四法跡)이라는 것이다. 칠방편·견도·수도·무학도 가운데에서, 능히 위의 누를 다하는 발자취가 되기 때문이다. 둘째 설은 이러하다. 네 가지 적(跡)이란, 첫째 유루혜를 얻는 것으로 곧 칠방편이고, 둘째 견도의 자리에서 이미 모든 번뇌와 업과의 일을 결감한 것이며, 셋째 수도의 자리에서 모든 번뇌의 일을 남김없이 영원히 끊는 것이고, 넷째 무학도의 자리에서 모든 번뇌의 일을 남김없이 영원히 끊는 것이다. 얻은 바의 도와 같이 다시 굴려 닦아 익히는 것은 모든 번뇌의 일에 대한 것이다. 위의 세 곳에 통하되 유루혜는 제외한다. 셋째[4] 설은 이러하다. 유루혜는 가행도이다. 둘째, 모든 번뇌를 결감하는 것은 무간도이다. 셋째, 모든 일을 결감하는 것은 해탈도이다. 모든 추중과 과법을 제거하기 때문이다. 넷째는 모든 번뇌의 일을 남김없이 끊기 위한 것이며, 앞에서 얻은 바와 같이 다시 굴려 닦아 익히는 것은 승진도이다. 네 가지 호(護)라는 것은, 태사가 말한다. 최승자의 석론에 의거하면, 불평등을 여의는 것을 명호(命護)라 이름하고, 음식의 양을 아는 것을 역호(力護)라 이름한다. 사택과 수습의 두 힘은 [＊] 곧 번뇌호(煩惱護)이다. 바르게 여의는 가행의 무분별지는 정방편(正方便)이다. 기사는 해석한다. 첫째 명호(命護)라는 것은, 신명을 아끼지 않고 정법을 보호해 지키는 것이며, 혹은 다른 이의 명근을 보호하여 손상하지 않는 것이고, 혹은 자신의 정명을 보호하여 악업을 일으키지 않는 것이다. 둘째 역호(力護)라는 것은, 지혜를 보호하여 온갖 마군과 원적을 꺾는 것을 말하며, 혹은 몸의 힘을 보호하여 남을 이롭게 하는 것이고, 혹은 오력을 보호하여 원적을 꺾되 굴복하지 않는 것이다. 심번뇌호(心煩惱護)라는 것은, 모든 번뇌를 막아 마음을 오염시키지 않게 하는 것이며, 정법을 보호하기 위해 여러 번뇌를 일으켜, 정법을 무너뜨리는 악인을 몰아내는 것이다. 정방편호(正方便護)라는 것은, 선교방편으로 정법을 익혀 행하는 것이다. 또 정견을 얻는 것으로부터 나아가 한 경계에 전념하는 네 가지가 있다. 태사가 말한다. 이는 마땅히 사법적(四法跡)이다. 무탐·무진·정념의 세 가지로 말미암아 행할 때 청정하고, 뒤의 정정(正定)으로 말미암아 머물 때 청정하다. 마땅히 석론을 살펴야 한다. 기사가 말한다. 경계가 뜻에 맞더라도 탐하지 않는 것이고, 경계가 뜻에 거슬리더라도 성내지 않는 것이며, 바르게 알고 행하여 어리석지 않는 것이다. 이 세 가지는 여러 경계를 반연하여 바른 행을 행할 때 청정한 것이다. 한 경계에 전념하는 것은 정념이다. 이 뒤의 한 가지는 머물 때 청정한 것이다. 경사가 말한다. 앞의 세 가지는 산란한 마음으로 경계를 반연하므로 행할 때의 청정이라 이름하고, 뒤의 한 가지는 곧 지(止)의 정에 머무는 것이므로 머물 때의 청정이라 이름한다. 네 가지 행으로 명(明)과 해탈을 증득할 수 있다는 것은, 염력으로 말미암아 숙명명을 얻고, 안(眼)으로 말미암아 사생지명을 얻으며, 혜로 말미암아 누진명을 얻는다. 또 뒤의 한 가지는 몸에 의지하므로 두 해탈신을 증득한다는 것은, 곧 오온[5]의 몸이다. 넷째 ‘가벼움 등과 움직이는 성질’이라는 것은, 기사가 말한다. 바람의 능조성이 소조의 가벼움과 비슷하므로 ‘가벼움 등’이라 이름하고, 바람의 성질이 움직이기 때문에 ‘가벼움 등과 움직이는 성질’이라 이름한다. 다음은 [＊] 곧 사식(四食)이다. 네 가지 법이 식(識)의 족적이 된다는 것은, 사식주(四識住)를 말한다. 기사는 해석한다. ‘보고 나서 향한다’는 것은 오근의 색이고, ‘취하여 소연으로 삼는다’는 것은 육경의 색이며, 소의와 경계가 함께 존재한다는 것이다. 차례대로 근·오진·법처에 배대한다. 지금 또한 소의인 오근과 경계라고 할 수 있는데, 오진과 [6] 법처에 딸린 색이다. ‘함께 존재하여 건립한다’는 것은, 식과 근·경이 서로 떨어지지 않은 채 건립된다는 것이다. 네 가지 희구하는 애라는 것은, 유애와 무유애를 합하여 넷째로 삼는다. 열반을 알지 못하고 [7] 번뇌를 얻어야 한다고 여기며, 몸이 끊어지는 것이 [＊] 곧 열반이라고 집착한다. 마침내 자기 몸이 여기까지 이르면 없어지는 것이라고 헤아린다. 몸이 없어지기를 사랑하는 것을 무유애(無有愛)라 이름한다. 네 가지 법이 해서는 안 될 일을 하게 한다. 이른바 탐·진·두려움·무명이다. 네 가지 문기론(問記論)이라는 것은, 일향기 등 네 가지 논을 말한다. 사람에 대한 네 가지 기별은 이러하다. 법의 실상에 관하여, 예컨대 여래의 법신이 참된 각성인가 등을 물으면, 마땅히 일향기해야 하며, ‘그렇다’고 분명히 말한다. 사람의 과가 뛰어난지 열등한지를 묻는다면, 마땅히 분별기해야 한다. [8] 무위와 견주면 열등하고, 나머지와 견주면 뛰어나다. 은밀하여 분명하게 드러나지 않는다. 뜻을 묻는 것도 또한 한결같이 묻는 것이 아니다. 사람의 뛰어남과 열등함을 묻는다면, 마땅히 힐문기(詰問記)해야 한다. ‘그대는 무엇과 비교하여 그렇게 말하는가?’라고 하여, 그의 굽은 뜻을 살펴 되물으면 끝이 없다. 실재하는 유정과 작자·수자가 있는지를 묻는다면, 마땅히 사치기(捨置記)해야 한다. 법에 대한 네 가지 기별은 이러하다. 법의 실상에 대해 진여가 항상한지를 묻는다면, 마땅히 일향기해야 한다. 모든 유[9]루신 가운데 업과의 [10] 이숙을 장차 [11] 받아 태어나는지를 묻는다면, 윤택하게 하는 혹이 다한 자는 이숙이 생기지 않고, 윤택하게 하는 혹이 다하지 않은 자는 이숙이 장차 생긴다고 분별해야 한다. 그 아첨하는 뜻을 살펴 법을 설해 달라고 묻는 경우에는, 다만 되물어야 하고 열어 해석해서는 안 된다. 온이라는 실법이 과연 있는지 없는지를 묻는다면, 마땅히 사치기해야 한다. 기(記)는 기별을 말한다. 분별하여 해설하기 때문에 기별이라 한다. 대체로 치기(置記)를 논하면 두 가지가 있다. 혹 말이 있는 경우가 있고, 혹 말이 없는 경우가 있다. 말이 있는 경우란, ‘그대가 묻는 이것은 마땅히 기별해서는 안 된다’고 말하는 것이다. 비록 말은 했지만 차단하는 뜻이기 때문에, 치기라고 이름한다. 혹은 침묵함으로써 도리에서 뛰어남을 얻는 경우도 있다. 이 또한 치기라고 이름한다. 바사라(婆秀羅)가 침묵하여 사제라(奢提羅)의 일을 대답하지 않은 것과 같다. 대중을 섭수하는 네 가지 방편이라는 것은, [＊] 곧 [1] 사섭사(四攝事)이다. 보시·애어·이행·동사이며, 차례대로 이에 배대한다. 네 가지 죽음은 앞의 제5권에서 해석한 것과 같다. 또 네 가지 청정한 도가 있는데, 첫째는 공용이 아니고 근이 [2] 원만한 것 등이라는 것은, 이는 [＊] 곧 사행적(四行跡)이다. 이른바 고지통(苦遲通), 고속통(苦速通), 낙지통(樂遲通), 낙속통(樂速通)이다. 차례대로 이에 배대한다. 둔근을 지(遲)라 이름하고, 이근을 속(速)이라 이름한다. 미지정과 무색지를 고(苦)라 이름하는 것은, 정과 혜가 [3] 한쪽으로 치우쳐 있기 때문이다. 근본정려를 낙(樂)이라 이름하는 것은 정·혜의 두 도가 함께 굴러가기 때문이다. 비록 미지정에도 희와 낙이 있다고 이름하지만, 원만하지 않기 때문에 다만 고라고 이름한다. 공용근(功用根)이라는 것은, 근을 연마하는 것을 말한다. 그러나 『보살지』에서는 범부와 성인의 차별에 의거하므로 여기와 같지 않다. 나아가 『성문지』에서 마땅히 분별할 것이다. 네 가지 청정도 가운데, 『바사』에서 말한 것과 같다. 대법(對法)을 정법이라 이름하고 조복을 비니(毘尼)라 이름한다. 지금 여기에서 대법을 들지 않은 것은, 앞의 두 큰 부분은 대부분 부처가 설한 것이고, 셋째는 비록 부처의 설도 있으나 대부분 성제자가 설한 것이기 때문이다. 그러므로 이 글에서는 간략히 들지 않았다. ‘첫째 즐거움은 있으나 이익은 아니다’라는 것은, 생사 가운데의 요익을 낙(樂)이라 이름하고, 출세간의 요익을 이(利)라 이름한다. 나머지 뜻의 차별도 이에 준하여 알아야 한다. 이른바 여러 국왕과 제사의 주인, 말을 제물로 제사하는 자이다. 그 여러 국왕은 항상 근심하고 두려워하며 원적을 토벌하는 일 등을 품고 있어, 자신과 남 모두가 고통을 감당하게 하기 때문이다. 그 제사의 주인은 [4] 지극한 자재를 일으켜, 스스로 말 등을 죽여 제사를 지낸다. 자신과 남 모두에게 고통을 주고 복이 아니게 한다. 네 가지 말의 허물이라는 것은, 거짓말·이간질하는 말·거친 말·잡되고 더러운 말을 말한다.</w:t>
      </w:r>
    </w:p>
    <w:p>
      <w:pPr>
        <w:pStyle w:val="TranslationText"/>
        <w:pageBreakBefore w:val="0"/>
      </w:pPr>
      <w:r>
        <w:rPr>
          <w:rFonts w:ascii="Noto Sans KR" w:hAnsi="Noto Sans KR" w:eastAsia="Noto Sans KR"/>
        </w:rPr>
        <w:t>증오(增五) 가운데에는 스물네 종류의 오문(五門)이 있다. 다섯 가지 모든 욕의 추중이 [5] 따라다니며 행하는 무리는 유루의 오온이고, 그와 반대되는 것은 [＊] 곧 무루의 오온이다. 다섯 가지 이양을 잃게 하는 인행 등이다. 경사가 말한다. 이는 이익을 잃는 원인을 밝힌 것이다. ‘만약 이곳에서 이양을 수용한다’는 것은, 단월의 집을 말한다. 이 처소를 지키며 다른 승려가 그곳에 가는 것을 허락하지 않는 것은, [＊] 곧 가간(家慳)이다. ‘만약 그에게서 얻는다’는 것은, 둘째로 시주에게서 얻는 것이며, [＊] 곧 시주간(施主慳)이다. ‘만약 얻은 물건’이라는 것은, 보시된 [6] 물건에 대한 간탐이며, ‘만약 무엇을 위해 얻는가’라는 것은, 명문 때문에 얻는 것이다. 넷째는 명문간(名聞慳)이다. ‘만약 이와 같이 얻는다’는 것은, 여러 동등한 부류에 의거하여 두루 시물을 얻는 것이다. 이 처소를 지키고 아끼는 것을 처소간(處所慳)이라 이름한다. 다음에 총결하여 ‘이 여러 곳에 대해 마음에 인색함을 낸다’고 한 것은, 앞의 다섯 곳에서 인색함을 내기 때문이다. 현재에 그 이양을 잃고 미래에도 다섯 가지 이양을 잃는다. 태사가 말한다. ‘만약 이양을 얻는다’는 것은 나라나 집 같은 처소이고, ‘만약 그로부터 얻는다’는 것은 시주에게서 얻는 것이며, ‘만약 얻은 바’는 재물 등이고, ‘만약 무엇을 위해’는 계를 지켜 얻는 것과 같으며, ‘만약 방편’은 구하고 청하는 것 등과 같다. 기사가 말한다. 이는 [＊] 곧 『성실론』에서 말한 오간(五慳)이다. ‘만약 이곳에서 이양을 수용한다’는 것은 [＊] 곧 처간(處慳)이고, ‘만약 그에게서 얻는다’는 것은 [＊] 곧 가간이며 또한 시주간이라 이름한다. ‘만약 얻은 물건’은 [＊] 곧 시물간(施物慳)이고, ‘만약 무엇을 위해 얻는다’는 것은 [＊] 곧 칭찬간(稱讚慳)이며, ‘만약 이와 같이 얻는다’는 것은 법간(法慳)을 말한다. 주처간(住處慳)이라는 것은, ‘나만 홀로 이곳에 살고 다른 사람은 들어오지 못하게 하겠다’고 하는 것이며, 설령 다른 사람이 있더라도 ‘나는 언제나 주인이 되겠다’고 하는 것이다. 가간(家慳)이라는 것은, ‘나만 홀로 이 집과 관계하고 다른 사람은 들어오지 못하게 하겠다’고 하는 것이며, 설령 다른 사람이 오더라도 ‘그 가운데서 내가 가장 뛰어나겠다’고 하는 것이다. 시물간(施物慳)이라는 것은, ‘나만 홀로 이 물건을 취하고 다른 사람에게 주지 않겠다’고 하는 것이며, 설령 다른 사람에게 주더라도 ‘나만 더 많이, 더 좋은 것을 받겠다’고 하는 것이다. 칭[7]간이라는 것은, ‘오직 나만 칭찬하고, 다른 사람은 칭찬하지 말라. 설령 다른 사람을 칭찬하더라도 나보다 뛰어나게 하지 말라’고 하는 것이다. 법간이라는 것은, ‘오직 나만 여러 경교의 뜻을 알 수 있고, 다른 사람은 알지 못하게 하겠다. 설령 알 수 있는 사람이 있더라도 모두 나보다 소원하게 하겠다’고 하는 것이다. 이제 다시 이 다섯 간탐을 손실로 판정하여 모두 인행이라고 한 데에는, 통하는 뜻과 개별적인 뜻이 있다. 통틀어 말하면 다섯 가지 모두 현세와 후세의 이익을 잃고 열반에 등을 돌리게 한다. 개별적으로 말하면 앞의 네 가지는 이양을 잃게 하는 인행이고, 뒤의 한 가지는 열반에 등을 돌리게 하는 인행이다. 또 수행자로 하여금 그렇게 되게 하는 다섯 가지 법이 있다. 먼저 ‘청정한 계[8]를 무너뜨린다’는 것 등은, [＊] 곧 오개(五蓋)이다. 앞의 두 가지는 청정한 계를 무너뜨리고, 뒤의 세 가지는 다문을 무너뜨리고 지관을 손상시킨다. 능히 영수하지 못하는 것은 혼면개(惛眠蓋)이고, 망실하는 것은 도회개(掉悔蓋)이며, 결정하지 못하는 것은 의개(疑蓋)이다. 또 탐욕과 진[9]혜의 두 개 때문에 청정한 계와 다문을 무너뜨린다고 할 수 있고, 혼면과 도회의 두 개 때문에 지관을 손상시키며, 의개 때문에 선한 멍에를 갖추지 못한다고 할 수 있다. 하분(下分)의 체라는 것은, 설일체유부에 의하면 [10] ‘하’에는 두 가지 뜻이 있다. 첫째는 중생의 하분으로서 신견·계취·의를 말하고, 둘째는 [11] 하[12]로서 탐과 진이다. 대승에 의하면 이 논에서 말한 것처럼 두 가지 [13] 하가 있으며, 그들이 견도의 하분에 의거하여 말한 것과는 같지 않다. 세 가지 결이라는 것은, 악도를 벗어나지 못하게 하기 때문이다. 변견은 신견을 따르고, 견취는 계취를 따르며, 사견은 의를 따라 생기기 때문이다. 근본의 세 가지를 말하면 [＊] 곧 말단의 여섯 가지까지 포섭한다. 치의 상은 삼계에 통하고, 진과 탐은 욕계에서 증성하다. 다만 탐과 진에를 말하면 [＊] 곧 우치도 포섭한다. 하계를 벗어나지 못하게 하기 때문에, 다만 다섯 가지를 하분결이라 말한다. 또 신견 때문에 해탈로 나아가지 못하고, 계금취 때문에 바른 길을 미혹하여 삿된 길로 나아가며, [14] 바른 도에 대해 의심하기 때문에, 해탈에 장애가 된다. 다만 처음 세 가지를 악취의 원인이라고 말한다. 오상분 가운데 ‘무차별결(無差別結)’이라는 것은, 경사가 말한다. 탐을 둘로 나누었기 때문에, 무차별이라고 말한다. 기사가 말한다. 계(界)에 의거하여 결을 분별하고 사람에 의거하지 않기 때문에 무차별이라고 이름한다. 나머지 세 가지는 사람에 의거하여 결을 분별하므로 유차별이라 이름한다. 무차별결로 말미암아 상분의 생을 취하고, 유차별결로 말미암아 상분의 생을 버리지 못한다. 다섯 가지 불신·불경 등이라는 것은, 경사가 말한다. 첫째는 대사에 대해 믿지도 공경하지도 않는 것이고, 다음으로 말해진 삼학의 정법에 대해 믿지도 공경하지도 않는 세 가지를 앞의 것에 더하면 네 가지가 되며, 다섯째는 함께 범행하는 자에 대해 믿지도 공경하지도 않는 것이다. 이른바 바른 깨달음을 일으켜 주는 자, 바르게 교수하는 자, 바르게 교계하는 자, 함께 범행하는 자이다. 기공도 또한 이와 같이 해석한다. 태사가 말한다. 첫째 부처, 둘째 법, 셋째 행, 넷째 승가, 다섯째 벗에 대한 것이다. ‘바른 깨달음을 일으켜 주는 자’ 등이라는 것은, 기사의 해석에 의하면 세 동범행자를 말한다. 지금 해석하면 위의 세 사람은 차례대로 [15] 화상과 두 아사리이다. 함께 범행하는 자라는 것은, 동학을 말한다. 다섯 가지 사행(邪行)이라는 것은, 첫째 원수에게 진심을 일으키는 것, 둘째 친한 이를 파괴하는 것, 셋째 항상 근심[16]을 일으키게 하려고 이롭지 않은 일을 하는 것, 넷째 자기의 시라를 무너뜨리는 것, 다섯째 세 가지 악행을 행하는 것이다. 이 가운데 두 가지 등류의 과환이라는 것은, 원수에게 진심을 품어 [17] 많은 원적이 생기는 것과, 친한 이를 파괴하여 친우가 어긋나고 흩어지는 것이다. 이롭지 않은 일을 하여 고통을 일으키므로 갖가지 근심과 괴로움이 항상 앞에 나타난다. 이 세 가지는 후세의 등류과이다. 한 가지 현법의 등류과환이라는 것은, 자기의 계를 무너뜨렸기 때문에 임종 때 [18] 스스로 후회하는 것이다. 한 가지 후법의 이숙과환이라는 것은, 세 가지 악행을 행했기 때문에 뒤에 악취에 떨어지는 것이다. 시절우(時節愚)라는 것은, 시절의 찰나생멸과 무상을 어리석게 알지 못하여 상주한다고 헤아리는 것이다. 분위우(分位愚)라는 것은, 세 수의 분위를 어리석게 알지 못하여, 괴로움을 즐거움이라고 헤아리는 것이다. 자성우[19]라는 것은, 오온의 성품이 무아임을 어리석게 알지 못하여 아라고 헤아리는 것이다. 넷째는 이양을 꾀하여 구하는 것이고, 다섯째는 생계를 구하는 것이다. 이를 다섯 가지 소치법(所治法)이라 이름한다. 두 가지 승행자라는 것은, 첫째 정승행(定勝行), 둘째 지승행(智勝行)이다. 정승행에는 넷이 있다. 첫째 진실한 성언론을 듣는 데 의지함으로써 법과 뜻을 바르게 이해하는 것이고, 둘째 광대한 음성으로 경전을 독송하는 것이며, 셋째 다른 이를 위해 묘한 뜻을 천명하는 것이고, 넷째 공[20]한처에서 자세히 살펴 사유하는 것이다. 듣는 것을 인으로 삼거나 광대한 음성을 인으로 삼는 것 등과 같이, 법과 뜻을 바르게 이해하는 것도 마땅히 그러한 줄 알아야 한다. 지승행이라는 것은 사유하여 상품의 탐욕을 대치하여 제거하는 것이다. 이것을 다섯째로 삼는다. 뜻은 비담의 다섯 가지 해탈에 해당한다. 다섯 가지 관행을 닦는 것 등이다. 보리와 열반을 믿는 것을 두 가지로 삼고, 의락으로 끊임없이 은중하게 정지를 수습하는 것을 셋째로 삼는데, [＊] 곧 문혜와 사혜이다. 사마타를 넷째로 삼고, 비파사나를 다섯째로 삼는데, [＊] 곧 수혜이다. 뒤의 세 가지를 방편구족이라 이름한다. 또 ‘앞에서 말한 의락과 방편 등을 성취함으로 말미암는다’는 것은, 이 한 복차가 앞에서 열반과 보리에 대해 맹렬히 믿고 공경한다고 한 것 등과 같다. 그러나 여기서는 현관을 일으키는 데 뛰어난 공능이 있음에 의거하므로, 뒤에서 따로 말한 것이다. 다음으로 다섯 가지 불환을 밝힌다. 둘째 ‘초정려에서 처음 생을 받은 뒤 반열반을 얻는다’는 것은, 『대법론』에서 색계에 태어난 뒤 성도가 현전한다고 말한 것이다. 이는 먼저 색계의 욕을 여의지 못한 자에 의거하여 말한 것이지, 반드시 오직 그러한 것만은 아니다. 『성문지』에서 마땅히 자세히 분별할 것이다. 묻는다. 『대법』 등에서는 중반에 세 부류가 있다고 말하고, 그들이 과를 얻는 대로 곧 무여에 반열반한다고 하였다. 어찌하여 나머지 네 불환은 유여를 얻은 뒤 곧바로 무여에 들어가지 않는데, 중반의 세 부류는 어찌하여 그 세 부류에 따라 유여를 얻은 뒤 곧바로 무여에 들어가는가? 답한다. 나머지 네 반열반은 생결과 기결 두 가지가 모두 아직 다하지 않았기 때문이다. 생유[1]가 오래 지속되어 그 세력이 강하므로, 처음 유여를 얻은 뒤 곧바로 무여에 들어가지 않는다. 중반의 불환은 생결이 이미 다하였고, 기결이 비록 남아 있어도 그 세력이 미약하다. 더구나 [2] 중유의 생은 그 세력이 다만 칠 일이라고 말하지 않았는가. 그러므로 [3] 결이 미약하여 유여를 얻은 뒤 곧바로 무여의에 들어간다. 『열반경』의 설에 의하면, 중반에는 네 가지 마음이 있다. 이른바 수생심·명종심·학심·무학심이다. 두 학심이 반열반한다는 것은 학심과 비학비무학심을 말한다. 원법사는 말한다. 실제로는 무학심이 열반을 증득하지만 학심이라고 말한 것은, 인에 따라서 말한 것이다. 또 무학심이 유여를 증득하고, 명종심이 무여로 나아간다고 한다. 경사가 말한다. 무애도의 힘으로 유위와 무위의 과를 얻는다. 그러므로 학심이 증득하고, 아뢰야가 명종심이 되어 무여에 들어간다. 그러므로 비학비무학심이라고 말한다. 기가 다시 그 말을 해석하여 ‘네 가지 마음 가운데 둘은 열반이고 둘은 열반이 아니다’라고 한 것은, 무학심으로 유여의에 들어가고, 넷째 마음으로 무여의에 들어가며, 앞의 두 마음은 그렇지 않기 때문이다. 또 이 논의 아래에서 말하기를, 그러므로 무여의에 들어가려면 먼저 무[4]상정에 들어가야 한다고 하였다. [＊] 곧 [5] 무학심인 제6의식이다. 그 비학비무학은 곧 제8식이다. 멸정에 들어가야 비로소 열반에 들어가니, 오직 이것이 있기 때문이다. 다섯 가지 관행을 닦는다는 것은, 욕·에·해의 유무를 관하는 것을 세 가지로 삼고, 색계와 무색계의 등지를 넷째로, 열반의 상을 다섯째로 삼는 것이다. 증육(增六) 가운데에는 합하여 열여섯 문이 있다. ‘여섯 상에 의거하여 여덟 가지 유정사의 차별 등을 설한다’는 것은, 육근·육경·육식·육촉·육수·육상·육사·육애를 말한다. ‘나의 소의사의 차별’은 육근이고, ‘경계사의 차별’은 육경이며, ‘자성사의 차별’은 육식이다. 그것을 나의 자성이라고 집착하기 때문이다. ‘수용인의 일의 차별’은 육촉이다. 수가 생기는 인이기 때문이다. ‘수용사의 차별’은 육수이고, ‘수설사의 차별’은 육상이다. 언설의 인이기 때문이다. ‘작용사의 차별’[6]은 육사[7]신이고, ‘희망사의 차별’은 육애신이다. 또한 육욕이기도 한데, 사랑스럽거나 사랑스럽지 않은 일에 대해 희망하는 욕을 자성으로 삼기 때문이다. ‘이와 같은 등의 사차별 가운데’ 이하에서는, 여섯 상에 의거하여 여덟 가지 일을 설하는 것을 밝힌다. ‘나는 눈 등에 의지한다’는 것이 첫째 상이고, ‘나는 색 등의 경계에 대해’라는 것이 둘째 상이다. 식을 나라고 헤아리는 것을 자성사의 차별이라 이름한다. 근·경 등에 통틀어 하나하나 모두 이렇게 말해야 한다. 촉과 수로 말미암는 것이 셋째 상이다. 한 상에 의거하여 촉과 수의 일에 이와 같은 이름을 붙여 말한다. ‘나아가 따라 언설을 일으킨다’는 것이 넷째 상이다. 모든 법행과 비법행을 조작하는 것이 다섯째 상이다. 사랑스러운 일에 대해 나아가 머물지 않기를 바라거나 감손되기를 바라는 것이 여섯째 상이다. 사랑스럽지 않은 일 가운데 아직 만나지 않은 것은 만나지 않기를 바라고, 설령 만났더라도 머물지 않기를 바라며, 설령 머물더라도 감손되기를 바란다. 경사가 말한다. ‘이와 같은 등의 사차별 가운데’ 이하에서는 여덟 가지 일이 여섯 상으로 일어나는 차례를 거듭 분별한다. 또 [8] 실학(實學)에 여섯 가지 경멸이 있다는 것 등은, 삼보 가운데 마땅히 믿어야 할 것을 믿지 않고, 삼학 가운데 마땅히 얻어야 할 것을 얻지 못하는 것이다. 악어로 말미암아 [9] [10] 증상계를 취득하지 못하게 한다. ‘일체의 모든 선법을 퇴실한다’는 것은, [＊] 곧 믿어야 할 것을 믿지 않고 얻어야 할 것을 얻지 못하는 것이다. ‘평등한 분위’라는 것은, 순연을 탐하여 취하기 때문이다. 또 ‘여섯 가지 지극히 청정한 것’이라는 것은, [＊] 곧 육항주(六恒住)이다. 또 ‘여섯 법이 있으니, 나아가 사대종·공계·식계를 말한다’는 것은, 색의 소의는 대종이고, 비색의 소의는 식계이며, 행동의 소의는 공계이다. 그러므로 오직 여섯 가지를 말하여 유정을 이룬다. 이 때문에 처음에 ‘모든 색근과 그 소의처에 대해 각기 마땅한 바에 따라 그 소의가 된다’고 말한 것이다. ‘세 곳은 뛰어넘기 어렵다’는 것 등은, 여기에 두 가지 뜻이 있다. 한 설은 소치가 셋이고, 능치가 셋이므로 여섯 법이라 이름한다는 것이다. 다른 한 설은 여기서 여섯 대치를 취한다는 것이다. 이른바 사무량이 [＊] 곧 네 가지가 되고, 무상등지가 다섯째이며, 아만을 영원히 다하는 것이 여섯째이다. 여섯 법이 [11] 청정의 근본을 끊는다는 것은, [＊] 곧 육화경이다. 『비니』에서 말한 것과 같다. ‘위덕과 구경’이라는 것은, 앞의 오통은 또한 이생과 유학에게 있으나 아직 누를 다하지 못했으므로, ‘위덕을 포섭한다’고 말한다. 뒤의 하나는 무학이 누를 다한 지위에 있으므로, ‘구경을 포섭한다’고 말한다. 『대지도론』에 준하면 누진통은 보살에게도 있다. 지금은 우선 이승에 의거하여 이렇게 말한 것이다.</w:t>
      </w:r>
    </w:p>
    <w:p>
      <w:pPr>
        <w:pStyle w:val="TranslationText"/>
        <w:pageBreakBefore w:val="0"/>
      </w:pPr>
      <w:r>
        <w:rPr>
          <w:rFonts w:ascii="Noto Sans KR" w:hAnsi="Noto Sans KR" w:eastAsia="Noto Sans KR"/>
        </w:rPr>
        <w:t>대략 여섯 가지 진제현관을 장애하는 법이 있다는 것은, 앞의 증오문 가운데 세 가지 어리석음이 세 가지 전도를 일으키는 것이 [＊] 곧 셋이고, 이양을 꾀하여 구하는 것이 넷째이며, 수명을 희망하는 것이 다섯째이다. 다섯 가지는 앞과 같다. ‘여기서의 차별’이라는 이하에서는 여섯째 장애를 해석한다. 앞에서는 없었던 것이기 때문이다. ‘그러므로 이것은 명분 가운데 있고 해탈성취분 가운데 있지 않다고 말한다’는 것은, 성취분은 가행도를 말하고, 명분은 자량도를 말한다. 처음으로 무루의 혜명을 구하므로 명분에 있는 것이다. 이 여섯 장애를 일으키는 것은 성취분이 아니다. 또 견도 이후를 명분이라 하고, 가행도를 성취분이라 한다. 지금 이것은 다만 견 등의 명분을 장애할 뿐 성취분을 장애하지 않는다. 진제현관을 장애하기 때문이다. 또 인간과 천상의 몸은 아래의 밝음이고, 성위에 들어가는 것은 위의 밝음이다. 인간과 천상에서 성위에 들어가는 것을 ‘밝음에서 밝음으로 들어간다’고 한다. 인천의 밝음 가운데에서 이 장애를 일으키며, 성위에 들어간 뒤의 성취위에서는 일으키지 않는다. ‘앞에서 말한 다섯 가지 취상’이라는 것은, 증오문 가운데 무상·고·무아의 상, 음식에 대한 악역의 상, 수명에서 요절하는 상, 열반에 나아가는 행은 계이며, 재물에 나아가는 행은 보시이고, 천상에 나아가는 행은 수행이다. 여섯 법을 ‘무상’이라 이름한다는 것은, 첫째 대사를 뵙는 것, 둘째 정법을 듣는 것, 셋째 청정한 믿음을 얻는 것, 넷째 학처를 따라 배우는 것, 다섯째 대사에 대해 수념행을 일으키는 것, 여섯째 대사를 공경하여 섬기고 공양하는 것이다. 증칠에는 합하여 열다섯 문이 있다. ‘염은 두 품에 통한다’는 것은, 앞의 유인유구성정삼마지 가운데 염은 정의 부분이고, 뒤의 증팔 가운데 정념과 정정을 ‘수정’ 등이라 이름한다. 여기서 ‘두 가지에 통한다’고 한 것은 이를 말한다. 수행하여 정을 낳고, 염은 정을 따라 증장하며, 지관을 분명히 기억한다. 이치는 정혜에 통하지만, 정장해탈은 번뇌장해탈이 아니므로 신증 등을 세운다는 것은, 그 정장의 체성에 두 논사의 뜻이 있다. 안혜 등은 말한다. 삼성의 마음 가운데 모두 법집이 있다. 그 가운데 어떤 이는 말한다. 세친보살의 『연기론』에서 무명이 삼성에 통한다고 말했기 때문에, 유루 삼성심과 함께하는 무명을 무루정의 장애 체성으로 삼고, 모든 산란한 비선심과 함께하는 무명을 유루정의 장애 체성으로 삼는다. 호법 등은 이것이 그렇지 않다고 해석한다. 『유가』 등에서는 무명에 둘이 있다고 말한다. 곧 불선과 무기이다. 『유가』 등에서는 무명에 선성이 있다고 말하지 않았기 때문이다. 정장의 무명은 소지장이다. 비록 두 마음에 있으나 무기성이며, 욕계 팔심 가운데 이숙생에 포섭된다. 『대법』 제2에서는 끊어야 할 법에 두 종류가 있다고 말한다. 곧 모든 번뇌의 성품과 그 소의인 수이다. 번뇌를 끊기 때문에 택멸을 세우고, 둘째 수를 끊기 때문에 부동과 상수멸을 세운다. [＊] 곧 정장의 이숙생수와 그와 함께하는 무명 등을 자체로 삼음을 드러낸다. 하열한 것을 영납하여 앞으로 나아가 닦을 수 없고, 수승한 정 가운데 모든 굳고 거친 성질이 있다. 이는 별행을 말한 것이다. 염심과 함께하는 경우라면 일체가 모두 그러하다. 스물일곱 현성 가운데, 이 일곱은 처음의 총과이고, 나머지 스무 가지는 별도로 의거하여 세운다. 그러므로 [1] 이 일곱을 말한 것이다. 또 ‘세 인연과 일곱 가지 행 때문에’라는 것 등은, 취입·안주·섭수를 세 인연이라 한다. 정견과 정사유를 처음의 취입 인연이라 하고, 정어·정업·정명을 안주 인연이라 하며, 정정진과 정념을 섭수 인연이라 한다. 이 세 인연과 일곱 도지 때문에 마음을 안으로 정하게 하여 마음이 공하고 바르게 한 경계에 집중하게 한다. ‘칠성재에서 생기는 즐거움’이라는 것은, 신·계·참·괴·문·사·혜를 차례대로 배대한 것이다. 일곱 마품의 힘은 그 차례대로, 칠성재를 뒤집은 것이다. 또 ‘열반의 소대치법에 일곱이 있다’는 것 등은, 첫 번째 쇠손에는 하나의 대치가 있고, 그 체성은 탐욕이다. 두 번째 쇠손에는 두 대치가 있으니, 하나는 도에 대한 것이고, 둘은 도과에 대해 마음으로 믿고 이해하지 않는 것이다. 세 번째 쇠손에는 네 대치가 있으니, 곧 해태·실념·심란·악혜이다. 이 일곱은 두 불선근으로 인해 일어나므로 품류라 이름한다. 칠식주 가운데, ‘몸이 종류를 달리한다’는 이하가 첫째 신이상이상이고, ‘마땅히 이것과 더불어’라는 이하는 둘째 신일상일이며, 범세 이하는 셋째 신이상일이고, 제2정려 이하는 넷째 신일상이이다. 글에서는 무색계 아래의 세 가지를 생략하여 말하지 않았다. 묻는다. 광음천은 먼저 태어나고 뒤에 태어남이 달라 두려워함과 두려워하지 않음이 있는데, 그렇다면 제3정려도 먼저 태어나고 뒤에 태어남이 달라 아래의 수재를 보게 되니, 또한 두려워함과 두려워하지 않음이 있어야 하지 않는가? 해석한다. 화재는 아래에서 위로 향하므로 그 땅에서 보고 두려움을 내지만, 물은 위에서 아래로 향하므로 비록 보아도 두려워하지 않는다. 만약 『바사』의 평론에 의하면, 두려움은 별도의 자체가 있고, 심소에 포섭되며 오직 욕계에만 있다. 내지 아라한에게도 두려움이 있고, 오직 여래만 제외한다. 묻는다. 그렇다면 어째서 화겁이 일어날 때 색계천에 두려움이 있는가? 답한다. 그것은 [2] 싫어함을 가리켜 임시로 ‘두려움’이라 이름한 것이다. 그러므로 허물이 없다. 그러나 이 『유가』 제18에서, ‘경포는 진품이다’라고 한 것은, 이는 욕계의 두려움에 의거하여 말한 것이다. ‘일곱 추중’이라는 것은, [＊] 곧 칠수면이다. 또 ‘쟁사를 그치게 하는 법에 일곱이 있다’는 것은, [＊] 곧 칠멸쟁법이다. 첫째 현전비니, 둘째 억념비니, 셋째 불치비니, 넷째 자언[3]비니, 다섯째 [4] 멱죄상비니, 여섯째 다[5]인[＊]멱죄상, 일곱째 여초부지이다. [＊] 곧 [6] 아래의 일곱 가지 위범쟁사에 차례로 배대한다. 이 일곱 비니는 네 가지 쟁을 없앤다. 이른바 언쟁·[＊]멱쟁·사쟁이다. 자세한 것은 율에서 말한 것과 같다. [7]</w:t>
      </w:r>
    </w:p>
    <w:p>
      <w:pPr>
        <w:pStyle w:val="EditorialNote"/>
        <w:pageBreakBefore w:val="0"/>
      </w:pPr>
      <w:r>
        <w:rPr>
          <w:rFonts w:ascii="Noto Sans KR" w:hAnsi="Noto Sans KR" w:eastAsia="Noto Sans KR"/>
        </w:rPr>
        <w:t>교감·번역 메모 | [구문·이문 검토 필요] 원문 “無貪無嗔正[2]喜樂故”의 “正喜樂”은 앞뒤의 의요(意樂) 설명과 결합 관계가 분명하지 않다. 원문을 보존하였다. / [구문 불확실] 원문 “三言說所依為絕相”은 ‘언설의 소의’와 ‘절상(絕相)’의 문장 관계가 압축되어 있어 구두가 확정적이지 않다. / [이문 검토 필요] 원문은 “三無見對”로 되어 있으나 앞의 “有對有見·有對無見”과 뒤의 정지색 설명에 비추어 “無見無對” 가능성을 검토할 필요가 있다. 본문은 원문 “無見對”를 그대로 보존하였다. / [이문 검토 필요] 앞에서 “三淨業”을 밝힌 뒤 이 단위에서는 원문이 “二淨業”이라 한다. 숫자를 임의로 고치지 않고 그대로 번역하였다. / [구문·이문 검토 필요] 원문 “[8]未縛內縛賴耶相而起名為相縛”의 “未縛內縛”은 문맥과 문법이 불안정하다. 해당 어구를 음독하여 보존하고 임의 교정하지 않았다. / [이문 검토 필요] 원문 「欲[10]勒為先」의 「勒」은 문맥상 사정단의 욕근(欲勤)과 관련된 이문 가능성이 있으나, 원문을 고치지 않고 「欲勒」 그대로 옮겼다. / [구두/이문 검토 필요] 원문 「通上三處除有漏惠三[4]云」은 앞뒤 구절의 절단이 매끄럽지 않다. 원문 순서를 보존하여 직역하였다. / [이문 검토 필요] 원문 「貪欲嗔[9]惠二蓋」의 「惠」는 문맥상 「恚」와의 이문 가능성이 있으나 원문을 보존하였다. / [구문/이문 검토 필요] 원문 「二[11]是下[12]是貪嗔」은 편집표지 전후의 구문이 불안정하다. 임의 교정하지 않고 표면 문맥에 따라 옮겼다. / [이문 검토 필요] 원문 「二勝行者者」에는 「者」가 중복되어 보이나 원문 그대로 보존하였다. / [구두 불확실] 원문 「學二心般涅槃謂學心非學非無學心」은 구두 위치가 불명확하다. 뒤의 논사 해석과 연결해 직역하였다. / [구두 불확실] 원문 「故學心證阿賴耶作命終心入無餘」는 「證」 뒤의 구두 가능성이 있다. 원문을 분할하지 않고 한 단위로 유지한 채 문맥에 따라 옮겼다. / [이문 검토 필요] 원문은 「無[4]想定」이라 되어 있다. 뒤에서 멸정(滅定)을 말하는 문맥과 함께 검토가 필요하나 임의로 고치지 않았다. / [구문/편집표지 검토 필요] 원문 「由惡語故[9]令無[10]取得增上戒」는 편집표지로 인해 어절 경계가 불분명하다. ‘악어로 말미암아 증상계를 취득하지 못하게 한다’는 표면 문맥으로 옮겼다. / [이문 검토 필요] 문맥상 육화경이 ‘쟁론의 근본’을 끊는다는 뜻으로 읽힐 가능성이 있으나 원문의 `斷[11]淨根本`을 임의 교정하지 않았다. / [구문 불확실] 원문 `彼[2]厭於假怖名`의 구두가 매끄럽지 않아 문맥에 따라 ‘싫어함을 가리켜 가명으로 두려움이라 한다’는 뜻으로 직역하였다. / [이문 검토 필요] 칠멸쟁법의 항목명으로서 원문 `多[5]人[＊]覔罪相`은 교감 검토가 필요하나 임의로 고치지 않았다. / [이문 검토 필요] ‘네 가지 쟁’이라 하였으나 현 원문에는 `言諍[＊]覔諍事諍` 세 명칭만 보인다. 원문 상태를 그대로 보존하였다.</w:t>
      </w:r>
    </w:p>
    <w:p>
      <w:pPr>
        <w:pStyle w:val="Heading2"/>
        <w:pageBreakBefore w:val="0"/>
      </w:pPr>
      <w:r>
        <w:rPr>
          <w:rFonts w:ascii="Noto Sans KR" w:hAnsi="Noto Sans KR" w:eastAsia="Noto Sans KR"/>
        </w:rPr>
        <w:t>문단 034  ·  [0410b08]</w:t>
      </w:r>
    </w:p>
    <w:p>
      <w:pPr/>
      <w:r>
        <w:rPr>
          <w:b/>
        </w:rPr>
        <w:t>원문</w:t>
      </w:r>
    </w:p>
    <w:p>
      <w:pPr>
        <w:pStyle w:val="SourceText"/>
        <w:pageBreakBefore w:val="0"/>
      </w:pPr>
      <w:r>
        <w:rPr>
          <w:rFonts w:ascii="Noto Sans KR" w:hAnsi="Noto Sans KR" w:eastAsia="Noto Sans KR"/>
        </w:rPr>
        <w:t>[0410b08] 第十五卷</w:t>
      </w:r>
    </w:p>
    <w:p>
      <w:pPr/>
      <w:r>
        <w:rPr>
          <w:b/>
        </w:rPr>
        <w:t>한국어 직역</w:t>
      </w:r>
    </w:p>
    <w:p>
      <w:pPr>
        <w:pStyle w:val="TranslationText"/>
        <w:pageBreakBefore w:val="0"/>
      </w:pPr>
      <w:r>
        <w:rPr>
          <w:rFonts w:ascii="Noto Sans KR" w:hAnsi="Noto Sans KR" w:eastAsia="Noto Sans KR"/>
        </w:rPr>
        <w:t>제15권.</w:t>
      </w:r>
    </w:p>
    <w:p>
      <w:pPr>
        <w:pStyle w:val="Heading2"/>
        <w:pageBreakBefore w:val="0"/>
      </w:pPr>
      <w:r>
        <w:rPr>
          <w:rFonts w:ascii="Noto Sans KR" w:hAnsi="Noto Sans KR" w:eastAsia="Noto Sans KR"/>
        </w:rPr>
        <w:t>문단 035  ·  [0410b09]</w:t>
      </w:r>
    </w:p>
    <w:p>
      <w:pPr/>
      <w:r>
        <w:rPr>
          <w:b/>
        </w:rPr>
        <w:t>원문</w:t>
      </w:r>
    </w:p>
    <w:p>
      <w:pPr>
        <w:pStyle w:val="SourceText"/>
        <w:pageBreakBefore w:val="0"/>
      </w:pPr>
      <w:r>
        <w:rPr>
          <w:rFonts w:ascii="Noto Sans KR" w:hAnsi="Noto Sans KR" w:eastAsia="Noto Sans KR"/>
        </w:rPr>
        <w:t>[0410b09] 增八中合有十門。懈怠施者。謂來求施不遍。不往施。唯待來求。不隨所欲者。是怖畏施。怖自貧苦。顧戀施者。是家法施。謂習先人故行布施。[8]望者。是期報施。期他報己。故今世與輕慢過者。是報恩施。[9]若與我則[10]令還報彼。不為恭敬福田故施。名為輕慢。或恃己富貴起陵蔑心。為我走使故與希求[11]者。為求生天福樂故施。求他知聞者。此求名施。無過施中。謂向涅槃求資糧施。為往善趣求道器施。四處八時差別明懈怠中多食已下。有十六句。兩句合作一時可解。八種可愛生處者。[＊]則昔名八福生處。言人卑惡種類等者。除國王已下富貴人等四因緣故。於人趣中建立如來四眾者。一最增上故。謂國王[＊]則剎帝利。二世間福田故。謂婆羅門。以多淨行世許為福田。三用財不由他。謂大長者四棄諸世財。謂諸沙門。此皆佛有名如來眾。三因緣故於天趣中建立四眾者。一依地邊際建立二眾。謂一四大王眾天居持雙山頂及須彌山頂等故。二三十三天居須彌頂故。二欲界邊際建立魔眾。三語行邊際建立梵眾。八解脫中淨不淨非二色第一捨勝解是名第三者。由淨解脫有三種想。一展轉相待。二展轉相入。此二通觀淨不淨色。平等觀故名捨勝解。三展轉一味想。唯觀光明不作淨不淨名非二色。第一捨[12]勝平等觀光明最勝位故名第一捨。此三解脫至不與一切異生共有者。第十二卷已引成文許異生得。今說勝者故言不共。此五勝解乃至最勝住者。此文但說微微心能引滅定。與第八解脫不同。薩婆多義前說別引空引往還神通識引無諍等德。此[＊]則說通引究竟定滿。故不相違。又若觀諸色乃至而修習者者。是牒八勝處經。謂三解脫下。釋彼經文。前依初修勝處為果。今說[13]久修勝處為因。如理智中解脫為果。故三勝處[14]方便因。若觀諸色等者。泰云。八勝處定並觀定色故名若觀色。定心內色似定外色故。云[15]如觀。三解脫前雖有八勝處。而於三解脫並名方便。八望三解脫為方便道。故隨解脫云三勝處。此中在於定心觀定外所似色。然定內色不同定外色種種觀故。經中名勝知勝見定。名現語故名為智惠。有尋求故名為見。如觀勝定內色時[16]智見尋思了別定內似色類定外色。亦[＊]則是尋思了別定外色。故云亦爾。備云。初修八解脫時。前方便有三勝處。然非八勝處中三勝處。故不言八。基云。觀諸色者謂前四勝處。若如所觀者謂後四勝處。如前已觀境差別觀色故。其八勝處而後成滿。三解脫為因。故說三勝處是三解脫方便道攝。非唯三也。此中觀外諸色乃至若勝者牒經。謂觀非三摩地所行現所得色者。此釋前經觀大小諸色義。在定前加行聞[1]惠位中作此種種色觀故。由緣三摩地至故名為勝者。釋定中得勝名所由。緣一類色不同。定前雜緣大小。故名為勝。或非三摩地色有大小相。是本質色。由緣三摩地乃至故名為勝是緣定中色。唯一類緣故名為勝。是前種種本質之影像故。前加行心有種種境相故不勝境不得勝名。三摩地中境唯一類心無異相故名為勝。已[2]尋已了別者。初[3]時了別異故。如是於外[4]所乃至觀諸色亦爾者。此釋聞思位准同定中所引止觀若知若見於彼色亦初尋思及後了別。剩明餘宗解脫等因分別。若薩婆多八解脫一向是因。十遍處一向是果。八勝處亦因果。是故從解脫入勝處。勝處入遍處。若依成實遍處一向是因。勝處亦因果。解脫一向果。是故攝論云究竟非無漏等。四句義當成實宗。謂因非究竟果為究竟。以空觀為無漏。有觀為有漏。十遍處一向是因。一向有觀。八勝處初作有觀。是前遍處所生之果。以作空觀是後八解脫因。八解脫者。一向空觀一向是果。四句即成。謂勝處中初觀是究竟非無漏。後觀是無漏非究竟。八解脫為俱是。遍處為俱非。泰云。若約勝義。四空及微微五種勝解。心微微故能引滅定。若約解脫。微微[＊]則是有頂解脫所攝。總而言之。前七亦得名為勝解。第八唯解脫不名勝解。勝解是心所有法故。九有生處[＊]則九有情居。第一帙中已釋。十無學法五蘊攝者。戒蘊攝語[5]處命。定蘊攝念定。[6]惠攝正見思惟精進。加餘二為十。此中景云。正見智差別者。以空觀為正見。緣有名正智解脫者。取勝計數為體。若依攝論第九勝相結文云。已明解脫似說無為解脫。依攝論明五分法身未有而有則是有為。基云。解脫[＊]則勝解數。正見謂緣事惠解脫知見謂緣無為惠。第二醫方明文相可解。第三辨因明處中分二。初總問答標。後別[7]顯釋。謂觀察義中諸所有事者。所建立法名觀察義。能隨順法名諸所有事。諸所有事即是因明。為因照明觀察義故。別釋有二。初舉頌列名。後隨別釋。論體者。謂言生因立論之體故。處所者。謂證義者等論[8]義處所。論所依者。謂真能立。似現比義為言依。其所成立亦是所依。莊嚴者。謂能破等。墮負者。謂似立似破。出離者。將興論時自安處法。[9]論多所作者。由具上六能多所作。准論體性有三。初標六門。次隨別釋。後問答辨。言論者以音聲為性。言說是體。言音者是相。言詞是用。是三差別。又由音聲起句名文。如次別故立三差別。尚論者。諸是世間與理相應所有言論為世[10]所忻尚所應聞者。皆名為尚論。[11]靜論毀謗論是言論起所因惡緣。諍論有四。一因諸欲起。二欲侵奪無攝受欲起。三惡行所起。四依諸見起。言無攝受欲者。泰云。於歌舞等唯欲觀看故行相侵。不欲屬己。若於倡女左右等所為暫受用故行相侵。亦不欲攝為己妻妾及奴僕等己有。名無攝受諸欲雨眾見等者。依西國法一年三時名為三際。從正月十六日訖盡五月十五日名為熱際。以於此時時極熱故。從五月十六日訖盡九月十五日名為雨際。以於此時天多雨故。從九月十六日訖盡正月十五日名為寒際。以於此時時極寒故。僧佉本因雨際時生所以名雨。雨之徒侶名為雨眾。諍論因事所生。謗論因言所起。順正教導二論是言論起所因善緣。此二何別。景云。前據派立法門道理。[12]名順正論。後正對機教導令學。又順正論為引近機。教導論者成於久學。基云。順正論是戒學善緣。教導論是定惠善緣。最後二論應修習者順正理故。中間二論應遠離者。勿耽惡事及起惡言而興論故。為欲斷除興言亦爾。亦[＊]則是彼修習攝。初二種論應分別者。性通善惡應修斷故。論處所有六於王家者。有德國王平均識達。於彼可論。翻此不能。執理家者。平均識達善斷事家。大眾中者。眾有平均識達[13]者。餘三可解。論所依中有三。初標十種。次隨別釋。後問答辨十種次第。別釋有二。一所成二能成。所成立義有二自性差別等者。此中宗等名為能立自性差別為所立者。自世親前宗名能成。從陳那後宗名所成。邁法師云。理實宗亦能立。就立中能所不分物情無寄。</w:t>
      </w:r>
    </w:p>
    <w:p>
      <w:pPr>
        <w:pStyle w:val="SourceText"/>
        <w:pageBreakBefore w:val="0"/>
      </w:pPr>
      <w:r>
        <w:rPr>
          <w:rFonts w:ascii="Noto Sans KR" w:hAnsi="Noto Sans KR" w:eastAsia="Noto Sans KR"/>
        </w:rPr>
        <w:t>故陳那後宗名所立。基公解云。此有三重。一云宗言所成立義名為所立。故此所立而有義言。其宗能詮之言及因等言義皆名能立。其宗之言因喻成故雖亦所立。此下文說為先顯示自所愛樂宗義故亦所立非定所立。能成義故猶如於因喻[14]能成故但名能立。所詮義決定唯是所立。獨名所成。二云諸法總聚自性差別若教若理俱是所立。此[1]俱名義隨應有故。總中一分對敵所申。若言若義自性差別[＊]俱名為宗則名能立。雖別宗亦是所立能立總故得能立名。故陳那等宗名所立。與瑜伽等理不相違。瑜伽等說宗非一向唯能立故。三云自性差別合所依義名為所立。[2]能依合宗說為能立。總立別故。非此總宗定唯能立。對敵合申因喻成故亦是所立。由非定所立故得能立名。陳那但以共許因喻成他未許。[3]成他未許者唯是合[4]宗。為所立。自性差別但是宗依。所望義殊不相違故。能成立中文有其二。初標列八門。後隨別釋。第三引喻者總也。同類異類者別也。於總[5]說法別引於一同品[6]異為二喻故。對法十六中以因總辨而不別開。於喻之中亦唯申總。但以能成有八數不可乖。於成義中更加合結。此論以合結不離因喻故不別開。彼以成義增明。故別離立。不相違也。陳那以合結不離於喻能立除之。對法以合義重增故別離為能立。引喻總別增減亦然。又[7]云立論[8]者現量等[9]二。疎有悟他古名能立。立敵之者親唯自悟。故陳那等不為能立。不相違也。立宗中。各別攝受自品所許者。此是總文也。攝受者是自意樂義。品是宗義。故顯揚第十一云自宗所許。此中意說依二所立。立論各別。隨自意樂自宗所許故說名宗。此中三釋。一云以言對理。取依義別詮名為各別自宗所許。二以別對總。取依總之別言及義二名自所許。三以合對離。取能依不相離性合以為自宗所許。立宗依離義以為所立。故此文總。或攝受論宗者。依自所[10]攝宗對異師敵而立自宗。不爾便有相符極成。若自辨[11]才。由自辨才立他宗義。隨自意樂不顧論宗。唯此二種是正所宗。若遍所許。若自同宗。若承傍義准非別攝受[12]隨自樂故非真宗。立已成故非本成故。立此宗時。若輕蔑他若從他聞。若自覺悟真[13]實而申宗趣。此三名立宗因緣。或成自宗或破他宗。[14]二句汎舉一切立宗[15]之意不過此故。或制伏他釋上成立自宗。或摧屈於他釋上破他宗。成自破他皆為悲愍故。後三句釋前二意故。後十句分為三類。初二句是立宗體。次三句是立宗因緣。後五句立宗意。辨因者謂為成熟所立宗義者。是別因。如說所作性故證聲無常等。依所引喻同類異類等者。是通因。通能成立向前宗義。故舉喻等六種道理助所作性因義成宗。引喻者乃至比況言論者。如立聲無常因云所作性。欲令敵論於因生信。後舉瓶等世間共許易了之法。以比況之令因得立。故云諸所作者皆是無常猶如瓶等。故所引喻為因所依。此文是總。下舉同類異類別明二喻。相狀相似者。如見現牛犎角等相似過去牛自體相似者。如彼青葉色以青為體後見青衣亦以青為體等。故言相似。三四可解。因果相似者。善因樂果惡因苦果。能成所成展轉相似。邁云。自世親前則以瓶等物體為喻。無常同聲故名為同[16]類。從陳那後瓶之與聲既全殊。況亦四塵一塵何成同品。故瓶無常與聲無常義有均等。故名同品。現量文有三。一標二釋三問答辨。相似生者乃至已生已等生若生若起等者。三藏兩釋。一云過去名已生。現在[17]已等生。未來名為若生若起。一云過去已生[＊]則名若生。現在已等生亦復名若起。景云。以欲界根對自界塵。同在一界故言相似。色界根對色界境亦爾。言已生者。據根及境有用時說。言已等生者與識同起。若生者中有。若起者生有。亦可若生者時生。若起[18]時依前已生等明其根境相似義。故言相似。泰云。已生上地故云已生。取於同分彼此相似生[19]故已等生。若中有生。若生有起。基云。於過去世異熟增上果名已生。等流果名已等生。等是相似義故。住現在生名若生。住未來名若起。覆障所礙謂黑闇等者。此有三種。一黑[20]暗謂[21]色暗。二無明暗癡故迷境。三不澄清色暗謂壁障等。若瑠璃等名澄清色則非覆障。雖隔可見。或色相殊勝者。景云。如見第一女色其心惑亂不分明。基云。日光威勢眼見不覩色相勝故。或復相似者。如豆在豆聚心生疑。或內所作者。[＊]則下所明如目眩等。三時極遠。如初帙中解。今勘彼第三卷。但明二種。略不論時極遠也。非已思應思現量者。已思應思多是比量。或非量攝。今非此二故名現量。纔取便成取所依境者乃至其病若愈名為已思等。景云。四塵實法病人四識。纔取[＊]則得成境。非已思應思故是[22]量。藥有除病功能。病人意識思量。此藥今療我疾已愈未愈。是其比量。基云。其[1]師能依止謂藥威勢此非現量。威勢所依色香味觸。任運纔取。便是[2]所威勢之所依止。此為現境。能取之者名為現量。言藥之所有大勢威德病若未愈名為應思等者。此藥功能病未差[3]未常應思慮。其病若愈名為已思思已息故。此應思已思二作用境非現境體。能緣彼思亦非現量。[4]亦返顯前說纔取便成取所依境。能緣彼心是名現量。此中建立境界取所依境非已思惟非應思惟等者。謂外實地等為定境本質者。是建立境界取所依境。建立定心影像境故。此現境體能取之心說名現量。地等諸界貫前方便。解若未成名應思惟等非現境體。能取彼心非定現量。返顯建立境界取所依境名為現境。數錯亂謂瞖眩者於一月處見多月像者。此中景釋。眼根識同取多月。以是錯亂故非現量。是故五根五識有量非量。不得皆是現量所攝。今解眼識及同緣意識俱取一月而不明了。故[5]後尋求意識錯亂取多月。眼識等雖不明了而實緣一。是故五識但是現量。此中非不現見等三種名現量者。入正理說。此中現量謂無分[6]明別。若有正智於色等義離[7]名種等所有分別現現別轉。故名現量。諸部不同。此論與因明亦別。觀此文說。世間亦有清淨現量。故淨定心亦現量攝。非要約境體。五俱意等名現量體。解比量中。執持自相比知道俗者。執持衣體等相比知是道。持冠冕等比知是俗。現見彼自體故比類彼物不現見體者。如現見一象比類餘象不現見者。如以現在比類過去者。如見彼人現在修善比知過去已曾修善。或以過去比類未來者。既知現修善人過去修善。[＊]則以此人過去[8]曾比知來生還能修善。正教中不可記法尋求記別者。如俱舍等云於十四不可記法尋求記別謂為可記或安立記者。初記自體後記差別。初總記有後曲別示。如執一切樂受皆貪所隨眠等者。依增隨眠雖別如是。非三隨眠互不隨增。故執唯爾名違法相。又離漏三受非三所增。</w:t>
      </w:r>
    </w:p>
    <w:p>
      <w:pPr>
        <w:pStyle w:val="SourceText"/>
        <w:pageBreakBefore w:val="0"/>
      </w:pPr>
      <w:r>
        <w:rPr>
          <w:rFonts w:ascii="Noto Sans KR" w:hAnsi="Noto Sans KR" w:eastAsia="Noto Sans KR"/>
        </w:rPr>
        <w:t>若執皆增便違法相。或於有相法中無差別相[9]立者差別等者。景云。有為名有相法。有為齊四故名無差別。而強安立一分有四相。一分無四相差別之義。有差別相立無差別者。有為無為其性差別立無差別。下指事云。如於有為無差別相於無為中亦建立者。如彼有為有生住滅無差別相。於無為中亦復建立。言於無為法無差別相於有為法復立者。於無為中無生住滅。於有為中亦復建立。備云。於無為法無差別相者。可言於無為法有差別。勘於草本文亦如此。將問三藏。三藏云應錯。問答辨中一不決定故二同所成故者下。此第二復次釋立同類所以。此言意顯因於宗過名為不成。於同異喻過名為不定。於宗喻過名曰相違。不決定故者則六不定也。因於同異喻相違故不能決定成其宗義。同所成者[＊]則四不成四相違也。本立共因擬成宗果。因既帶似理須更成。若更成之與宗無別。故名同所成也。似同異喻亦在此攝。不相違中決定故者。真因真喻定成宗故異所成者。[＊]則真因喻無諸過失。體能成故異於所成。其相違者[＊]則似因似喻及似[10]現比不能為量。不相違[＊]則真因等及真現比能為[11]量體聞思惠等緣至教智。論莊嚴中分二。初明五種莊嚴論者德圓滿故。[12]復明二十七種稱讚功德。若具此者名稱讚功德。言已善已說已明者。景師釋云。已善者釋前愛樂。已說者釋前讚誦受持聽聞思惟。已明者釋前純熟修行。基師云。讀誦受持名已善。聽聞名已說。曾聽聞故堪為他說。思惟純熟名已明。今解讀誦受持名已善。聽聞思惟名已說。純熟等名已明也。義善者謂引發勝生定勝者。世善能引增上生道。[13]世善能引決定勝道。多眾者謂大施會眾。雜眾者謂八部眾。大眾者謂國王王子眾。執眾者謂執理眾[＊]則斷事[14]眾諦眾者謂諸實語眾。或諸聖眾已見諦者。善眾者謂沙門眾或樂法義。多雜二眾論六處所中合名大眾。大眾者[＊]則彼王家。執眾者[＊]則執理家。諦眾者[＊]則彼賢哲者。善眾者[＊]則彼善解義及樂法義者也。而不嚵速者。他正語時中[15]路言名嚵。不徐中理名速。論墮負中非義十種。基公釋云。無義者無義理。違義者違正道理[16]者。損理者損二諦理。與所成等者能立帶似。應可成立。非真理故[＊]則前問答中同所成故也。成立能成者以因成因以喻成喻。雋法師云。非義雖十總判為二。一者本句則前五種。二者釋句則後五種。後五種句如次釋前五故。第四彼聲明處有二。初長行及[17]欲開列六門。二依門解釋。法施設建立謂名身句身文身等者。出聲明體。及五德等者。由彼聲體具五德故方成聲論。勝能詮聲。聲論者說。謂名句文體[1]明[＊]則是聲。聲性是常音響是無常。無常之響顯於常聲。若知常聲[2]名聲明。義施設建立者。聲明所詮之義。以彼聲明依能詮所詮而建立故。又說六種中差別相應義者。諸法同類互得相應體差別故。轉義者。如於一法無量義門差別而轉。如[3]一色法可見不可見等諸義別轉。補特伽羅施設建立謂立男女非男女等者。依此三類立聲差別。先俗所傳蘇漫多聲中有此三類。[4]一補盧沙是男聲體義。二[5]悉底履是女聲體義。三如納逢(去聲)素迦是非男非女聲體義。復有[6]穩聲。如涅履題勢。此之四種各有八轉。一一轉中皆有一名二名多名。如是[7]合有九十六聲。或復建立初中上士聲相差別者。若依後俗底彥多聲有十八轉非世所用。此言三類謂上[8]中下各有三聲。如小兒為下士。未有所識不知自他有善有惡。但汎[9]知聲。如庸庸之士名中士。唯見他有善惡而不[10]知。廣達之士名上士。唯內自省應作而作不應作而不作。此三士聲各[11]自[12]二體二體多體三積成九。今言初中上士[＊]則三種八轉中各有三故。過去過去殊勝等者。近過去名過去。遠過去名殊勝。未來亦爾。現在長時名現在。現在剎那名殊勝。處所根栽施設建立者。如樹根栽樹之根本。故聲根本名曰根栽。[＊]則是字也。出聲處所名為處所。出聲所故本聲明也。謂劫初起。梵王創造一百萬頌聲明。後命惠減。帝釋復略為十萬頌。次有迦單設羅仙略為一萬二千頌。次有波膩尼仙略為八千頌。此上四論總名處所。今現行者唯有後二。前之二論並已滅沒。字體根栽聲明論有三百頌。波膩尼仙所造略成聲[13]明略本頌。後有八界論有八百頌。名為因緣。又有聞釋迦論一千五百頌。又有溫那地論二千五百頌。此五聲明並名根栽。能與根本處所聲明為生智解所依本故。然護法菩薩造二萬五千頌名雜寶聲明論。西方以為聲明究竟之極論盛行於世也。相續者是聲明中合聲合字法為一[14]器。是第一分。名號者。劫初時梵王於一一法皆立千名。帝釋後減為百名又減為十名。後又減為三名。總為一品。是第二名號品名號分。總略者。是聲明中根本略要。彼益者。是次中[15]略令物生解名為彼益。宣說者是廣宣說。謂略中廣。是後三品[＊]則後三名。上來五分[＊]則是五品。是本聲明之分品故。合名所處。若界頌者。謂字體三百頌名界。波膩尼仙所造。聲明一千頌名略本頌。[＊]則此頌也。等者。謂八百頌八界論字因緣。并千五百頌聞釋迦論及二千五百頌溫那地論。故名為等。第五工業明處中。生成工業者。謂養六畜成資生故。[16]教生修成禮[17]義防[18]邪工業者。謂織繡等。此方女工龜茲[19]西多男作。故存本音名為防[＊]邪。男聲呼之。和合工業者能知鬪訟等。成熟工業者。謂成熟飲食。</w:t>
      </w:r>
    </w:p>
    <w:p>
      <w:pPr/>
      <w:r>
        <w:rPr>
          <w:b/>
        </w:rPr>
        <w:t>한국어 직역</w:t>
      </w:r>
    </w:p>
    <w:p>
      <w:pPr>
        <w:pStyle w:val="TranslationText"/>
        <w:pageBreakBefore w:val="0"/>
      </w:pPr>
      <w:r>
        <w:rPr>
          <w:rFonts w:ascii="Noto Sans KR" w:hAnsi="Noto Sans KR" w:eastAsia="Noto Sans KR"/>
        </w:rPr>
        <w:t>증팔 가운데 합하여 열 문이 있다. ‘해태시’라는 것은, 와서 보시를 구하는 이에게 두루 베풀지 않고, 찾아가서 베풀지도 않으며, 오직 와서 구하기만을 기다리는 것이다. ‘바라는 대로 하지 않는다’는 것은, 이것은 포외시이다. 자신이 가난해질 것을 두려워하는 것이다. ‘돌아보고 아끼며 베푸는 것’은, 가법시이다. 먼저 사람들의 관습을 익혀 행하기 때문에 보시하는 것을 말한다. [8] ‘바란다’는 것은, 기보시이다. 남이 자기에게 보답하기를 기대하는 것이다. 그러므로 ‘현세에 주면서 경만의 허물이 있다’는 것은, 보은시이다. [9] 만약 나에게 주었으면 [10] 그에게 되갚게 하려는 것이다. 복전을 공경하기 위해 보시하는 것이 아니므로, 경만이라 이름한다. 혹은 자기의 부귀를 믿고 능멸하는 마음을 일으킨다. ‘나를 위해 달려 일하게 하려고 주는 희구’라는 것은, 천상에 태어나는 복락을 구하기 위해 보시하는 것이다. ‘남이 알아주고 듣기를 구하는 것’이라는 것은, 이것은 명성을 구하는 보시이다. 허물 없는 보시 가운데, 열반으로 향하는 자량을 구하여 베푸는 것이고, 선취로 가는 도의 그릇을 구하여 베푸는 것이다. 네 곳과 여덟 때의 차별로 해태를 밝히는 가운데 ‘많이 먹은 뒤’ 이하에는, 열여섯 구가 있다. 두 구씩 합하여 하나의 때로 삼는 것은 알 수 있다. ‘여덟 가지 사랑할 만한 생처’라는 것은, [＊] 곧 예전에 ‘팔복생처’라 이름하던 것이다. ‘인간 가운데 비천하고 악한 종류’라는 것 등은, 국왕 이하의 부귀한 사람 등을 제외한 네 인연 때문이다. 인취 가운데 여래의 네 대중을 세운다는 것은, 첫째 가장 증상하기 때문이니, 국왕, [＊] 곧 찰제리를 말한다. 둘째 세간의 복전이기 때문이니, 바라문을 말한다. 청정행이 많아 세간에서 복전으로 인정하기 때문이다. 셋째 재물을 쓰는 데 남에게 의지하지 않기 때문이니, 대장자를 말하고, 넷째 모든 세간 재물을 버리기 때문이니, 모든 사문을 말한다. 이들은 모두 부처에게 있으므로 여래중이라 이름한다. 세 인연 때문에 천취 가운데 네 대중을 세운다는 것은, 첫째 지의 변제에 의거하여 두 대중을 세우니, 하나는 사대왕중천이 지쌍산 정상과 수미산 정상 등에 거하기 때문이고, 둘은 삼십삼천이 수미산 정상에 거하기 때문이다. 둘째 욕계의 변제에 의거하여 마중을 세우고, 셋째 어행의 변제에 의거하여 범중을 세운다. 팔해탈 가운데 ‘정·부정·비이색의 제일 사승해를 제3이라 이름한다’는 것은, 정해탈에 세 종류의 상이 있기 때문이다. 첫째 전전상대, 둘째 전전상입이다. 이 둘은 정색과 부정색을 함께 관한다. 평등하게 관하기 때문에 사승해라 이름한다. 셋째 전전일미상이다. 오직 광명만 관하여 정·부정을 짓지 않으므로 비이색이라 한다. ‘제일사[12]승’은 광명을 평등하게 관하는 가장 수승한 지위이므로 제일사라 이름한다. ‘이 세 해탈은 … 일체 이생과 함께하지 않는다’는 것은, 제12권에서 이미 글을 인용하여 이생도 얻는다고 허용하였다. 지금은 수승한 경우를 말하므로 ‘함께하지 않는다’고 한 것이다. ‘이 다섯 승해는 … 가장 수승한 머묾’이라는 것은, 이 글은 다만 미미한 마음이 멸정을 이끌 수 있음을 말한 것이니, 제8해탈과는 다르다. 살바다의 뜻은 앞에서 별도로 공을 이끌고, 왕환신통의 식이 무쟁 등의 공덕을 이끈다고 말하였다. 여기서는 [＊] 곧 통틀어 구경의 정이 원만함을 이끈다고 말한다. 그러므로 서로 어긋나지 않는다. 또 ‘만약 모든 색을 관하여 … 닦고 익히는 자’라는 것은, 팔승처경을 거듭 든 것이다. ‘삼해탈’ 이하는, 그 경문을 해석한다. 앞에서는 처음 닦는 것에 의거하여 승처를 과로 삼았고, 지금은 [13] 오래 닦은 것에 의거하여 승처를 인으로 삼는다. 여리지 가운데 해탈을 과로 삼는다. 그러므로 세 승처는 [14] 방편의 인이다. ‘만약 모든 색을 관한다’는 것 등에 대해, 태사가 말한다. 팔승처정은 모두 정색을 관하므로 ‘만약 색을 관한다’고 한다. 정심 안의 색은 정 밖의 색과 유사하므로, [15] ‘관하는 것과 같다’고 말한다. 삼해탈 앞에 비록 팔승처가 있으나, 삼해탈에 대해서는 모두 방편이라 이름한다. 팔승처는 삼해탈에 대해 방편도이다. 그러므로 해탈을 따라 ‘세 승처’라고 말한다. 여기서는 정심 안에서 정 밖과 유사한 색을 관한다. 그러나 정 안의 색은 정 밖의 색과 달라 여러 가지로 관하기 때문이다. 경에서는 ‘승지·승견정’이라 이름한다. 현전하여 말하기 때문에 지혜라 이름하고, 심구가 있기 때문에 견이라 이름한다. 수승한 정 안의 색을 관할 때와 같이 [16] 지견의 심사가 정 안의 유사색을 분별하여 정 밖의 색에 견주고, 또한 [＊] 곧 정 밖의 색도 심사하여 분별한다. 그러므로 ‘또한 그러하다’고 말한다. 비사가 말한다. 처음 팔해탈을 닦을 때, 앞의 방편에 세 승처가 있으나, 팔승처 가운데의 세 승처는 아니다. 그러므로 ‘팔’이라고 말하지 않는다. 기사가 말한다. ‘모든 색을 관한다’는 것은 앞의 네 승처를 말하고, ‘관한 바와 같이’라는 것은 뒤의 네 승처를 말한다. 앞에서 이미 관했던 경계의 차별에 따라 색을 관하기 때문이다. 그 팔승처가 뒤에 성만한다. 삼해탈을 인으로 삼기 때문에, 세 승처가 삼해탈의 방편도에 포섭된다고 말한다. 오직 셋만을 말하는 것은 아니다. 여기서 ‘밖의 모든 색을 관하여 … 만약 수승하다’는 것은 경을 든 것이다. ‘삼마지에서 행해지는 바가 아닌 현재 얻은 색을 관한다’는 것은, 앞 경문의 크고 작은 모든 색을 관한다는 뜻을 해석한 것이다. 정에 들기 전 가행의 문[1]혜위에서 여러 가지 색관을 짓기 때문이다. ‘삼마지를 반연하여 … 때문에 수승하다고 이름한다’는 것은, 정 가운데 수승함을 얻는 이유를 해석한 것이다. 한 종류의 색을 반연하므로, 정 전에는 크고 작은 것을 섞어 반연하는 것과 다르다. 그러므로 수승하다고 이름한다. 혹은 삼마지가 아닌 색에는 크고 작은 상이 있으니, 이는 본질색이다. ‘삼마지를 반연하여 … 때문에 수승하다고 이름한다’는 것은 정 가운데의 색을 반연하는 것이다. 오직 한 종류로 반연하기 때문에 수승하다고 이름한다. 이는 앞의 여러 본질의 영상이기 때문이다. 앞의 가행심은 여러 경계상이 있으므로 수승하지 않은 경계여서 수승하다는 이름을 얻지 못한다. 삼마지 가운데 경계가 오직 한 종류이고 마음에 다른 상이 없으므로 수승하다고 이름한다. ‘이미 [2] 심구하고 이미 요별하였다’는 것은, 처음 [3] 때에 요별하는 것이 다르기 때문이다. ‘이와 같이 밖의 [4] 바를 … 모든 색을 관하는 것도 또한 그러하다’는 것은, 문·사위에서 정 가운데 이끌어진 지관에 준하여 그 색에 대해 혹은 알고 혹은 보며, 또한 처음 심구하고 뒤에 요별함을 해석한 것이다. 나머지 종파의 해탈 등의 인과 분별을 덧붙여 밝힌다. 살바다에 의하면 팔해탈은 한결같이 인이고, 십편처는 한결같이 과이며, 팔승처는 또한 인이면서 과이다. 그러므로 해탈에서 승처로 들어가고, 승처에서 편처로 들어간다. 『성실론』에 의하면 편처는 한결같이 인이고, 승처는 또한 인이면서 과이며, 해탈은 한결같이 과이다. 그러므로 『섭론』에서 ‘구경이면서 무루가 아님’ 등을 말한다. 사구의 뜻은 『성실론』의 종지에 해당한다. 인인 것은 구경이 아니고, 과인 것은 구경이며, 공관을 무루로 삼고, 유관을 유루로 삼는다. 십편처는 한결같이 인이고, 한결같이 유관이다. 팔승처의 처음 관은 유관을 짓는데, 이는 앞의 편처가 낳은 과이다. 공관을 짓는 것으로써 뒤의 팔해탈의 인이 된다. 팔해탈은, 한결같이 공관이고 한결같이 과이다. 사구가 곧 성립한다. 곧 승처 가운데 처음 관은 구경이면서 무루가 아니고, 뒤의 관은 무루이면서 구경이 아니며, 팔해탈은 둘 다이고, 편처는 둘 다 아니다. 태사가 말한다. 승의에 의거하면, 사공과 미미의 다섯 가지 승해에서, 마음이 미미하기 때문에 멸정을 이끌 수 있다. 해탈에 의거하면, 미미는 [＊] 곧 유정해탈에 포섭된다. 총괄하여 말하면, 앞의 일곱도 또한 승해라 이름할 수 있다. 제8은 오직 해탈일 뿐 승해라고 이름하지 않는다. 승해는 심소법이기 때문이다. 구유생처는 [＊] 곧 구유정거이다. 첫 번째 책에서 이미 해석하였다. ‘십무학법은 오온에 포섭된다’는 것은, 계온은 정어[5]·정업·정명을 포섭하고, 정온은 정념과 정정을 포섭하며, [6] 혜는 정견·정사유·정정진을 포섭한다. 여기에 나머지 둘을 더하여 열이 된다. 여기서 경법사는 말한다. 정견과 지의 차별은, 공관을 정견으로 삼고, 유를 반연하는 것을 정지라 하며, 해탈은, 수승한 계수분별을 취하여 체성으로 삼는다. 만약 『섭론』 제9 승상 결문에 의하면, 이미 해탈을 밝히고 무위해탈을 말한 듯하다. 『섭론』에서 오분법신을 밝힌 것은 전에는 없다가 있게 되는 것이므로 곧 유위이다. 기사가 말한다. 해탈은 [＊] 곧 승해수이고, 정견은 사를 반연하는 혜이며, 해탈지견은 무위를 반연하는 혜이다. 둘째 의방명의 글상은 이해할 수 있다. 셋째 인명처를 밝히는 가운데 둘로 나뉜다. 처음은 총괄하여 묻고 답해 표방하는 것이고, 뒤는 따로 [7] 드러내어 해석하는 것이다. ‘관찰의 가운데 모든 사물’이라는 것은, 세우려는 법을 관찰의라 이름한다. 능히 법을 수순하는 것을 모든 사물이라 한다. 모든 사물이 곧 인명이다. 인으로서 관찰의를 밝히기 때문이다. 별석에는 둘이 있다. 처음은 송을 들어 이름을 열거하고, 뒤는 각각을 따라 해석한다. ‘논체’라는 것은, 언생인을 세워 논의 체로 삼는 것을 말한다. ‘처소’라는 것은, 증의자 등 논[8]의의 처소를 말한다. ‘논소의’라는 것은, 진능립을 말한다. 사현량·사비량의 뜻을 말의 소의로 삼는다. 그 소성립도 또한 소의이다. ‘장엄’이라는 것은, 능파 등을 말한다. ‘타부’라는 것은, 사립·사파를 말한다. ‘출리’라는 것은, 논의를 일으키려 할 때 자신을 안치하는 법이다. [9] ‘논이 많이 하는 바’라는 것은, 위의 여섯을 갖추기 때문에 많은 일을 할 수 있음을 말한다. 논체성에 준하면 셋이 있다. 처음은 여섯 문을 표방하고, 다음은 각각을 따라 해석하며, 뒤는 문답으로 분별한다. 언론은 음성을 성품으로 삼고, 언설이 그 체이며, 언음은 그 상이고, 언사는 그 작용이다. 이것이 세 가지 차별이다. 또 음성으로 인해 구·명·문이 일어나므로, 차례대로 다르기 때문에 세 가지 차별을 세운다. ‘상론’이라는 것은, 세간에서 이치에 상응하는 모든 언론으로서 세[10]간이 기뻐하고 숭상하여 마땅히 들어야 하는 것은, 모두 상론이라 이름한다. [11] 정론과 훼방론은 언론이 일어나는 원인인 악한 연이다. 쟁론에는 넷이 있다. 첫째 모든 욕으로 인해 일어나고, 둘째 침탈하려는 무섭수욕 때문에 일어나며, 셋째 악행으로 인해 일어나고, 넷째 모든 견에 의지하여 일어난다. ‘무섭수욕’이라는 것은, 태사가 말한다. 가무 등에 대해서는 다만 보기를 바랄 뿐이므로 침범하는 행상을 가지지만, 자기에게 속하기를 바라지는 않는다. 창녀나 좌우의 사람 등에 대해서도 잠시 수용하려고 침범하는 행상을 가지지만, 또한 자기 아내·첩·노복 등 자신의 소유로 섭수하려는 것은 아니다. 이를 무섭수의 모든 욕이라 이름한다. ‘우중견’ 등은, 서국의 법에 의하면 한 해의 세 시기를 삼제라 한다. 정월 16일부터 5월 15일까지를 열제라 이름한다. 이때가 지극히 덥기 때문이다. 5월 16일부터 9월 15일까지를 우제라 이름한다. 이때에는 하늘에서 비가 많이 오기 때문이다. 9월 16일부터 정월 15일까지를 한제라 이름한다. 이때가 지극히 춥기 때문이다. 승거의 본인은 우제 때 태어났으므로 ‘우’라 이름한다. ‘우’의 무리를 우중이라 이름한다. 쟁론은 사로 인해 생기고, 방론은 말로 인해 일어난다. 순정교도 두 논은 언론이 일어나는 원인인 선한 연이다. 이 둘은 어떻게 다른가? 경사가 말한다. 앞의 것은 법문의 도리를 나누어 세우는 데 의거하고, [12] 순정론이라 이름한다. 뒤의 것은 바로 근기에 대하여 가르치고 인도하여 배우게 한다. 또 순정론은 가까운 근기를 인도하는 것이고, 교도론은 오래 배운 이를 성숙시키는 것이다. 기사가 말한다. 순정론은 계학의 선연이고, 교도론은 정·혜의 선연이다. 마지막 두 논은 바른 이치를 따르므로 마땅히 닦고 익혀야 한다. 중간의 두 논은 마땅히 멀리해야 한다. 악한 일에 빠지거나 악한 말을 일으켜 논의를 일으키지 않게 하기 때문이다. 끊어 없애기 위해 말을 일으키는 것도 또한 그러하다. 또한 [＊] 곧 저 수습에 포섭된다. 처음 두 종류의 논은 마땅히 분별해야 한다. 그 성품이 선과 악에 통하여 닦거나 끊어야 하기 때문이다. 논처소에는 여섯이 있으니, ‘왕가에서’라는 것은, 덕 있는 국왕이 공평하고 식견이 통달한 경우, 그 앞에서 논의할 수 있다는 것이다. 이와 반대이면 논의할 수 없다. ‘집리가’라는 것은, 공평하고 식견이 통달하여 일을 잘 판정하는 집단을 말한다. ‘대중 가운데’라는 것은, 대중 가운데 공평하고 식견이 통달한 [13] 이가 있음을 말한다. 나머지 셋은 알 수 있다. 논소의 가운데에는 셋이 있다. 처음은 열 가지를 표방하고, 다음은 각각을 따라 해석하며, 뒤는 문답으로 열 가지의 차례를 분별한다. 별석에는 둘이 있으니, 첫째 소성이고 둘째 능성이다. ‘소성립의에 자성과 차별 두 가지가 있다’는 것 등은, 여기서 종 등을 능립이라 하고 자성과 차별을 소립이라 한 것이다. 세친 이전에는 종을 능성이라 이름하였고, 진나 이후에는 종을 소성이라 이름하였다. 매법사는 말한다. 이치로는 실로 종도 능립이다. 그러나 ‘립’ 가운데 능·소를 나누지 않으면 사물과 정황이 의지할 곳이 없으므로,</w:t>
      </w:r>
    </w:p>
    <w:p>
      <w:pPr>
        <w:pStyle w:val="TranslationText"/>
        <w:pageBreakBefore w:val="0"/>
      </w:pPr>
      <w:r>
        <w:rPr>
          <w:rFonts w:ascii="Noto Sans KR" w:hAnsi="Noto Sans KR" w:eastAsia="Noto Sans KR"/>
        </w:rPr>
        <w:t>진나 이후에는 종을 소립이라 이름하였다. 기공은 해석한다. 여기에 세 겹의 해석이 있다. 첫째 설은 종언이 성립시키려는 뜻을 소립이라 이름한다는 것이다. 그러므로 여기서의 소립에는 ‘의’라는 말이 있다. 그 종을 능전하는 말과 인 등의 말과 뜻은 모두 능립이라 이름한다. 종의 말도 인유로 성립되므로 비록 또한 소립이지만, 아래 글에서 ‘먼저 자기가 좋아하는 종의를 드러낸다’고 말하므로 또한 소립이기는 하나 반드시 소립인 것은 아니다. 능히 뜻을 성립시키기 때문에, 마치 인유가 [14] 능히 성립시키는 것과 같으므로 다만 능립이라 이름한다. 소전의 뜻은 결정코 오직 소립이다. 홀로 소성이라 이름한다. 둘째 설은 모든 법의 총집인 자성과 차별은 교이든 이치이든 모두 소립이라는 것이다. 이 [1] 모두를 뜻이라 이름하는 것은 마땅함에 따라 그 뜻이 있기 때문이다. 총 가운데 한 부분을 적대자에게 내세우는데, 말이든 뜻이든 자성과 차별이 [＊] 모두 종이라 이름되면 곧 능립이라 이름한다. 비록 별개의 종도 또한 소립이지만 능립의 총체이므로 능립이라는 이름을 얻는다. 그러므로 진나 등은 종을 소립이라 이름하였다. 『유가』 등의 이치와 서로 어긋나지 않는다. 『유가』 등에서 종이 한결같이 오직 능립이라고 말한 것은 아니기 때문이다. 셋째 설은 자성과 차별이 합해진 소의의 뜻을 소립이라 이름하고, [2] 능의인 합종을 능립이라 말한다는 것이다. 총체로써 별을 세우기 때문이다. 이 총종이 반드시 오직 능립인 것은 아니다. 적대자에게 합하여 내세우고 인유로 성립시키므로 또한 소립이다. 반드시 소립인 것은 아니기 때문에 능립이라는 이름을 얻는다. 진나는 다만 공허된 인유로 상대가 아직 허락하지 않은 것을 성립시킨다고 하였다. [3] 상대가 아직 허락하지 않은 것을 성립시키는 것은 오직 합[4]종이다. 이를 소립으로 삼는다. 자성과 차별은 다만 종의 소의이다. 바라보는 뜻이 다르므로 서로 어긋나지 않는다. 능성립 가운데 글에는 둘이 있다. 처음은 여덟 문을 표방하여 열거하고, 뒤는 각각을 따라 해석한다. 셋째 인유는 총체이고, 동류와 이류는 별이다. 총체로 [5] 법을 말하고 별도로 하나의 동품과 [6] 이품을 인용하여 두 비유로 삼기 때문이다. 『대법』 제16에서는 인을 총괄하여 분별하고 따로 열지 않았으며, 비유 가운데에서도 또한 오직 총체만 내세웠다. 다만 능성에 여덟 수가 있다는 점은 어길 수 없다. 성의 가운데 다시 합과 결을 더하였다. 이 논에서는 합결이 인유를 떠나지 않으므로 따로 열지 않았고, 저 논에서는 성의를 더욱 밝히기 위해, 따로 떼어 세웠다. 서로 어긋나지 않는다. 진나는 합결이 비유를 떠나지 않는 능립이므로 이를 제외하였다. 『대법』은 합의가 거듭 더해지는 것이므로 따로 떼어 능립으로 삼았다. 인유의 총·별을 증감하는 것도 또한 그러하다. 또 [7] ‘입론[8]자의 현량 등 [9] 둘’이라고 한 것은, 멀게는 타인을 깨닫게 하는 작용이 있어 옛날에는 능립이라 이름했지만, 입자와 적자에게 친근하게는 오직 스스로 깨닫게 하는 것이므로, 진나 등은 능립으로 삼지 않았다. 서로 어긋나지 않는다. 입종 가운데, ‘각각 자품에서 허락한 바를 섭수한다’는 것은, 이것이 총문이다. 섭수는 자기 의요라는 뜻이고, 품은 종이라는 뜻이다. 그러므로 『현양』 제11에서는 ‘자종에서 허락한 바’라고 말한다. 여기서의 뜻은 두 소립에 의거하여, 입론이 각각 다르고, 자기의 의요와 자종에서 허락한 바를 따르므로 종이라 이름한다는 것이다. 여기에 세 가지 해석이 있다. 첫째 설은 말과 이치를 서로 대하여, 소의의 뜻을 따로 능전하는 것을 ‘각각 자종에서 허락한 바’라 이름한다는 것이다. 둘째 설은 별과 총을 서로 대하여, 총에 의지한 별의 말과 뜻 둘을 취하여 자소허라 이름한다는 것이다. 셋째 설은 합과 리를 서로 대하여, 능의의 불상리성을 합하여 자종에서 허락한 바로 삼는다는 것이다. 종을 세울 때에는 분리된 뜻에 의거하여 소립으로 삼는다. 그러므로 이 글은 총괄적인 것이다. 혹 ‘섭수한 논종’이라는 것은, 자기가 [10] 섭수한 종에 의거하여 다른 논사의 적대자에게 자기 종을 세우는 것이다. 그렇지 않으면 곧 상부극성의 허물이 있게 된다. 만약 자기의 변[11]재라면, 자기의 변재로 다른 종의 뜻을 세우는 것이다. 자기의 의요를 따르고 논종을 돌아보지 않는다. 오직 이 두 종류만이 바로 참으로 세우는 종이다. 만약 두루 허락된 것이거나, 자기와 같은 종이거나, 혹 곁의 뜻을 이어받아 준한 것은 별도로 섭수한 [12] 자기 의요를 따른 것이 아니므로 참된 종이 아니다. 이미 성립된 것을 세우는 것이므로 본래 성립시키려는 것이 아니기 때문이다. 이 종을 세울 때, 혹 남을 경멸하거나 혹 남에게서 듣거나, 혹 스스로 진[13]실을 깨달아 종의 취지를 내세운다. 이 세 가지를 입종의 인연이라 이름한다. 혹 자기 종을 성립시키거나 혹 다른 종을 깨뜨린다. [14] 이 두 구는 모든 입종의 [15] 뜻이 이를 벗어나지 않음을 두루 든 것이다. 혹 남을 제복한다는 것은 위의 ‘자종을 성립시킨다’를 해석한 것이고, 혹 남을 꺾는다는 것은 위의 ‘타종을 깨뜨린다’를 해석한 것이다. 자기를 성립시키고 남을 깨뜨리는 것은 모두 비민을 위한 것이다. 뒤의 세 구는 앞의 두 뜻을 해석한 것이다. 뒤의 열 구는 세 부류로 나뉜다. 처음 두 구는 입종의 체이고, 다음 세 구는 입종의 인연이며, 뒤의 다섯 구는 입종의 뜻이다. 인을 분별한다는 것은 세운 종의 뜻을 성숙시키기 위한 것이다. 이것은 별인(別因)이다. 예컨대 ‘소작성(所作性)이기 때문에’라고 하여 소리가 무상함을 증명하는 것과 같다. 인용한 비유의 동류와 이류 등에 의거한다는 것은, 통인(通因)이다. 두루 앞의 종의를 성립시킬 수 있다. 그러므로 비유 등 여섯 가지 도리를 들어 소작성이라는 인의 뜻을 도와 종을 성립시킨다. 인유(引喻)란 내지 비황언론(比況言論)이라는 것이다. 예컨대 ‘소리는 무상하다’고 세우면서 인을 ‘소작성’이라고 말한다. 적론자로 하여금 그 인에 믿음을 내게 하려는 것이다. 뒤에 병 등의 세간에서 함께 인정하여 쉽게 아는 법을 든다. 그것으로 비황하여 인이 성립되게 한다. 그러므로 ‘만들어진 모든 것은 무상하니 병 등과 같다’고 말한다. 그러므로 인용된 비유는 인이 의지하는 바가 된다. 이 글은 총설이다. 아래에서 동류와 이류를 들어 두 비유를 따로 밝힌다. 형상과 모습이 서로 비슷하다는 것은, 예컨대 현재의 소에서 혹과 뿔 등의 모습을 보고 과거의 소와 자체가 비슷함을 아는 것과 같다. 예컨대 저 푸른 잎의 색은 푸름을 체로 삼고, 뒤에 보는 푸른 옷도 역시 푸름을 체로 삼는 것과 같다. 그러므로 비슷하다고 말한다. 셋째와 넷째는 알기 쉽다. 인과가 서로 비슷하다는 것은, 선한 인에는 즐거운 과보가 있고 악한 인에는 괴로운 과보가 있다는 것이다. 능성(能成)과 소성(所成)이 서로 전전하여 비슷하다. 매법사는 말한다. 세친 이전에는 병 등의 물건 자체를 비유로 삼았다. 무상이 소리와 같기 때문에 동류라고 한다. 진나 이후에는 병과 소리가 이미 전혀 다르다. 더구나 하나는 네 가지 진(塵)이고 하나는 한 가지 진인데 어찌 동품을 이룰 수 있겠는가. 그러므로 병의 무상과 소리의 무상이라는 뜻이 서로 균등하다. 그러므로 동품이라 한다. 현량(現量)의 글에는 셋이 있다. 첫째는 표방하고, 둘째는 해석하며, 셋째는 문답으로 분별한다. ‘서로 비슷하게 생긴다’는 것은 내지 ‘이미 생겼고 이미 등생했으며, 혹은 생기고 혹은 일어난다’는 것이다. 삼장에는 두 해석이 있다. 첫째 해석은 과거를 ‘이미 생김’이라 한다. 현재는 ‘이미 등생함’이다. 미래를 ‘혹은 생기고 혹은 일어남’이라 한다. 다른 한 해석은 과거의 ‘이미 생김’을 곧 ‘혹은 생김’이라고도 한다. 현재의 ‘이미 등생함’도 또한 ‘혹은 일어남’이라 한다. 경사가 말한다. 욕계의 근을 자기 계의 진에 상대시킨다. 같은 한 계에 있기 때문에 서로 비슷하다고 말한다. 색계의 근을 색계의 경계에 상대시키는 것도 또한 그러하다. ‘이미 생겼다’고 한 것은, 근과 경계가 작용하는 때에 의거하여 말한 것이다. ‘이미 등생했다’는 것은 식과 함께 일어나는 것이다. ‘혹은 생긴다’는 것은 중유이다. ‘혹은 일어난다’는 것은 생유이다. 또한 ‘혹은 생긴다’는 것은 생길 때라고 할 수도 있다. ‘혹은 일어난다’는 때는 앞의 ‘이미 생겼다’ 등에 의거하여 그 근과 경계가 서로 비슷한 뜻을 밝힌다. 그러므로 서로 비슷하다고 말한다. 태사가 말한다. 상지에 이미 태어났기 때문에 ‘이미 생겼다’고 한다. 동분을 취하여 피차 서로 비슷하게 생기기 때문에 ‘이미 등생했다’고 한다. ‘혹은 중유로 생기고’, ‘혹은 생유로 일어난다’는 것이다. 기사가 말한다. 과거세의 이숙증상과를 ‘이미 생김’이라 한다. 등류과를 ‘이미 등생함’이라 한다. ‘등(等)’은 서로 비슷하다는 뜻이기 때문이다. 현재에 머물러 생기는 것을 ‘혹은 생김’이라 한다. 미래에 머무는 것을 ‘혹은 일어남’이라 한다. 복장(覆障)에 가로막힌다는 것은 검은 어둠 등을 말한다. 여기에는 세 가지가 있다. 첫째 검은 어둠은 색의 어둠을 말한다. 둘째 무명의 어둠은 어리석음 때문에 경계에 미혹되는 것이다. 셋째 맑지 않은 색의 어둠은 벽 등의 장애를 말한다. 유리 등과 같은 것은 맑은 색이라 하므로 복장이 아니다. 비록 사이를 막더라도 볼 수 있다. 혹은 색상이 뛰어나다는 것은, 경사가 말한다. 예컨대 제일가는 여인의 색을 보면 그 마음이 미혹하고 어지러워 분명하지 못한 것과 같다. 기사가 말한다. 햇빛의 위세 때문에 눈으로 색상을 보지 못하는 것은 그 빛이 뛰어나기 때문이다. ‘혹은 다시 서로 비슷하다’는 것은, 예컨대 콩이 콩 무더기 속에 있을 때 마음에 의심이 생기는 것과 같다. ‘혹은 안에서 만들어진다’는 것은, 곧 아래에서 밝히는 눈이 어지러운 것 등과 같다. 셋째는 시간이 지극히 먼 것이다. 첫 책에서 해석한 것과 같다. 지금 그 제3권을 살펴보면, 다만 두 가지를 밝힐 뿐이다. 시간이 지극히 먼 것은 생략하여 논하지 않았다. ‘이미 사유한 것과 마땅히 사유할 것이 아닌 것이 현량이다’라는 것은, 이미 사유했거나 마땅히 사유할 것은 대개 비량이다. 혹은 비량 아닌 양에 포섭된다. 지금은 이 둘이 아니므로 현량이라 한다. ‘막 취하면 곧 취하는 바의 의지 경계를 이룬다’는 것은 내지 ‘그 병이 나으면 이미 사유한 것이라 한다’는 것이다. 경사가 말한다. 네 진은 실법이고 병자의 네 식이, 막 취하면 곧 경계를 이룬다. 이미 사유한 것도 아니고 마땅히 사유할 것도 아니기 때문에 이것은 양(量)이다. 약에는 병을 제거하는 공능이 있다. 병자의 의식이 사량한다. ‘이 약이 지금 내 병을 치료하여 이미 나았는가, 아직 낫지 않았는가’라고 한다. 이것은 비량이다. 기사가 말한다. 그 [1]사가 능히 의지한다는 것은 약의 위세이니, 이것은 현량이 아니다. 위세가 의지하는 것은 색·향·미·촉이다. 임운으로 막 취하면, 곧 [2]위세를 받는 바가 의지하는 것이 된다. 이것이 현재의 경계이다. 그것을 능히 취하는 것을 현량이라 한다. ‘약에 있는 큰 위세와 위덕으로 병이 아직 낫지 않았으면 마땅히 사유할 것이라 한다’는 것은, 이 약의 공능으로 병이 아직 낫지 않았으면 [3]늘 사려해야 한다. 그 병이 나으면 이미 사유한 것이라 하니, 사유가 이미 그쳤기 때문이다. 이 ‘마땅히 사유함’과 ‘이미 사유함’의 두 작용 경계는 현재의 경계 자체가 아니다. 그것을 능히 반연하는 사유 또한 현량이 아니다. [4]또한 돌이켜 앞에서 ‘막 취하면 곧 취하는 바의 의지 경계를 이룬다’고 한 것을 드러낸다. 그것을 능히 반연하는 마음을 현량이라 한다. ‘여기에서 경계를 건립하여 취하는 바의 의지 경계는 이미 사유한 것도 아니고 마땅히 사유할 것도 아니다’라는 것은, 외부의 실제 지(地) 등을 선정 경계의 본질로 삼는 것을 말한다. 이것이 ‘경계를 건립하여 취하는 바의 의지 경계’이다. 정심의 영상 경계를 건립하기 때문이다. 이 현재 경계 자체를 능히 취하는 마음을 현량이라 한다. 지 등의 여러 계는 앞의 방편에 관통한다. 이해가 아직 이루어지지 않았으면 ‘마땅히 사유해야 한다’고 하는 등은 현재 경계 자체가 아니다. 그것을 능히 취하는 마음은 선정의 현량이 아니다. 돌이켜 경계를 건립하여 취하는 바의 의지 경계를 현경(現境)이라 한다는 것을 드러낸다. 수의 착란이란 눈병이 있고 어지러운 사람이 한 달의 자리에서 여러 달의 형상을 보는 것을 말한다. 여기에서 경법사는 해석한다. 안근과 안식이 함께 여러 달을 취한다. 착란이기 때문에 현량이 아니다. 그러므로 오근과 오식에는 양도 있고 비량도 있다. 모두 현량에 포섭된다고 할 수 없다. 지금 해석하면, 안식과 그것과 함께 반연하는 의식은 모두 한 달을 취하되 분명하지 않다. 그러므로 뒤의 심구의식이 착란하여 여러 달을 취한다. 안식 등은 비록 분명하지 않지만 실제로는 하나를 반연한다. 그러므로 오식은 오직 현량일 뿐이다. 여기에서 ‘비현견 등이 아닌 세 가지를 현량이라 한다’는 것은, 『입정리론』에서 말한다. 여기서 현량은 분별이 없는 것을 말한다. 만약 바른 지혜가 색 등의 뜻에 대해 명칭·종류 등 모든 분별을 떠나 현전하여 각각 전한다면, 그러므로 현량이라 한다. 여러 부파의 설은 같지 않다. 이 논은 인명과도 다르다. 이 글을 살펴보면, 세간에도 청정한 현량이 있다. 그러므로 청정한 정심도 현량에 포섭된다. 반드시 경계의 체에만 의거하는 것은 아니다. 오식과 함께하는 의식 등을 현량의 체라 한다. 비량을 해석하는 가운데, ‘자상을 집지하여 비교해 도인인지 세속인인지 안다’는 것은, 의복의 체상 등을 집지하여 비교해 도인임을 아는 것이다. 관면 등을 지닌 것을 보고 비교해 세속인임을 안다. ‘저 자체를 현견했기 때문에 그것과 유사한 물건의 보이지 않는 체를 비류한다’는 것은, 예컨대 한 코끼리를 현견하고 다른 보이지 않는 코끼리를 비류하는 것과 같다. ‘현재를 가지고 과거를 비류한다’는 것은, 예컨대 그 사람이 현재 선을 닦는 것을 보고 과거에도 이미 선을 닦았음을 비교해 아는 것이다. 혹은 과거를 가지고 미래를 비류한다는 것은, 이미 현재 선을 닦는 사람이 과거에도 선을 닦았음을 알았으므로, 곧 이 사람의 과거를 가지고 미래생에도 다시 선을 닦을 수 있음을 비교해 아는 것이다. 정교 가운데 불가기법에 대해 심구하여 기별한다는 것은, 『구사론』 등에서 열네 가지 불가기법에 대해 기별을 구하면서 ‘기별할 수 있다’고 하거나 혹은 안립하여 기별하는 것과 같다. 처음에는 자체를 기별하고 뒤에는 차별을 기별한다. 처음에는 총체적으로 ‘있다’고 기별하고 뒤에는 굽이굽이 따로 보인다. 예컨대 ‘모든 낙수는 모두 탐수면이 따라붙는다’고 집착하는 것과 같다. 증상하는 수면에 의거하면 비록 서로 다르지만 이와 같다. 세 수면이 서로 따라 증대하지 않는 것은 아니다. 그러므로 오직 이러하다고 집착하면 법상에 어긋난다. 또 유루를 떠난 세 가지 수는 세 가지 수면에 의해 증대되지 않는다.</w:t>
      </w:r>
    </w:p>
    <w:p>
      <w:pPr>
        <w:pStyle w:val="TranslationText"/>
        <w:pageBreakBefore w:val="0"/>
      </w:pPr>
      <w:r>
        <w:rPr>
          <w:rFonts w:ascii="Noto Sans KR" w:hAnsi="Noto Sans KR" w:eastAsia="Noto Sans KR"/>
        </w:rPr>
        <w:t>만약 모두 증대된다고 집착하면 곧 법상에 어긋난다. 혹 ‘유상법 가운데 차별상이 없는 것에 차별을 세운다’는 것은, 경사가 말한다. 유위를 유상법이라 한다. 유위는 네 가지 상이 한결같으므로 차별이 없다고 한다. 그런데 억지로 한 부분에는 네 상이 있고, 한 부분에는 네 상이 없다는 차별의 뜻을 안립한다. ‘차별상이 있는 것에 차별이 없다고 세운다’는 것은, 유위와 무위는 그 성질이 다른데 차별이 없다고 세우는 것이다. 아래에서 사례를 가리켜 말한다. ‘유위의 차별 없는 상을 무위 가운데도 또한 건립하는 것과 같다’는 것은, 저 유위에 생·주·멸이라는 차별 없는 상이 있는 것처럼, 무위 가운데도 또한 건립하는 것이다. ‘무위법에 차별상이 없는 것을 유위법에도 다시 세운다’는 것은, 무위 가운데 생·주·멸이 없으므로, 유위 가운데도 또한 건립하는 것이다. 비사가 말한다. ‘무위법에 차별상이 없다’는 것은, 무위법에는 차별이 있다고 말해야 할 것이다. 초본을 대조해 보아도 글은 또한 이와 같다. 삼장에게 물으려 하였다. 삼장은 ‘잘못된 듯하다’고 말했다. 문답으로 분별하는 가운데 ‘첫째 결정되지 않기 때문이며, 둘째 소성과 같기 때문이다’라는 것 아래는, 두 번째 복차로 동류를 세우는 까닭을 해석한 것이다. 이 말의 뜻은 인이 종에서 과실이 있으면 불성(不成)이라 한다는 것을 드러낸다. 동유와 이유에서 과실이 있으면 부정(不定)이라 한다. 종과 유에서 과실이 있으면 상위(相違)라 한다. ‘결정되지 않기 때문이다’라는 것은 곧 육부정이다. 인이 동유와 이유에서 서로 어긋나므로 종의를 결정적으로 성립시키지 못한다. ‘소성과 같다’는 것은 곧 사불성과 사상위이다. 본래 공통의 인을 세워 종이라는 과를 성립시키려 한다. 그런데 인이 이미 사이므로 이치상 다시 성립시켜야 한다. 만약 다시 그것을 성립시킨다면 종과 다를 것이 없다. 그러므로 ‘소성과 같다’고 한다. 사동유와 사이유도 또한 여기에 포섭된다. 불상위 가운데 ‘결정되기 때문이다’라는 것은, 진인과 진유가 종을 결정적으로 성립시키기 때문에 ‘소성과 다르다’고 한 것이다. 곧 진인과 진유에는 여러 과실이 없다. 그 체가 능히 성립시키므로 소성과 다르다. 그 상위라는 것은 곧 사인(似因)·사유(似喻) 및 사현량·사비량으로서 양이 될 수 없는 것이다. 불상위라는 것은 곧 진인 등과 참된 현량·비량이 능히 양의 체가 되는 것이며, 문혜·사혜 등이 지교를 반연하는 지혜이다. 논장엄 가운데 둘로 나뉜다. 처음에는 다섯 가지로 논자를 장엄하여 덕을 원만하게 함을 밝힌다. [12]다시 스물일곱 가지 칭찬공덕을 밝힌다. 이것을 갖추면 칭찬공덕이라 한다. ‘이미 잘했고, 이미 말했고, 이미 밝혔다’는 것은, 경법사가 해석하여 말한다. ‘이미 잘했다’는 것은 앞의 애락을 해석한 것이다. ‘이미 말했다’는 것은 앞의 찬송·수지·청문·사유를 해석한 것이다. ‘이미 밝혔다’는 것은 앞의 순숙·수행을 해석한 것이다. 기법사는 말한다. 독송하고 수지한 것을 ‘이미 잘했다’고 한다. 청문한 것을 ‘이미 말했다’고 한다. 일찍이 들었으므로 남을 위해 설할 수 있기 때문이다. 사유하여 순숙한 것을 ‘이미 밝혔다’고 한다. 지금 해석하면 독송하고 수지한 것을 ‘이미 잘했다’고 한다. 청문하고 사유한 것을 ‘이미 말했다’고 한다. 순숙한 것 등을 ‘이미 밝혔다’고 한다. ‘뜻이 훌륭하다’는 것은 승생과 결정승을 인발하는 것을 말한다. 세간의 선은 증상생도를 능히 인발한다. [13]세간의 선은 결정승도를 능히 인발한다. 다중(多眾)이란 큰 보시회의 무리를 말한다. 잡중(雜眾)이란 팔부중을 말한다. 대중(大眾)이란 국왕과 왕자의 무리를 말한다. 집중(執眾)이란 이치를 집지하는 무리, 곧 일을 판정하는 [14]무리를 말하고, 제중(諦眾)이란 진실한 말을 하는 무리를 말한다. 혹은 제중은 이미 진리를 본 여러 성중이다. 선중(善眾)이란 사문의 무리이거나 법의 뜻을 즐기는 무리를 말한다. 다중과 잡중이라는 두 무리는 논의의 여섯 처소 가운데 합하여 대중이라 한다. 대중은 곧 저 왕가이다. 집중은 곧 집리가이다. 제중은 곧 저 현철한 자이다. 선중은 곧 저 뜻을 잘 이해하고 법의 뜻을 즐기는 자이다. ‘참람하게 끼어들지도 않고 빠르지도 않다’는 것은, 남이 바르게 말할 때 중도에 말을 끼어드는 것을 참(嚵)이라 한다. 천천히 하지 않아 이치에 맞지 않는 것을 속(速)이라 한다. 논타부(論墮負) 가운데 비의(非義)는 열 가지이다. 기공은 해석하여 말한다. 무의(無義)는 의리가 없는 것이다. 위의(違義)는 바른 도리에 어긋나는 것이다. 손리(損理)는 이제(二諦)의 이치를 손상하는 것이다. ‘소성과 같다’는 것은 능립이 사이(似)를 띤 것이다. 마땅히 다시 성립시켜야 한다. 참된 이치가 아니기 때문에 곧 앞의 문답 가운데 ‘소성과 같다’고 한 것이다. ‘능성을 성립시킨다’는 것은 인으로 인을 성립시키고 유로 유를 성립시키는 것이다. 준법사는 말한다. 비의가 비록 열 가지이지만 총괄하여 둘로 판정한다. 첫째는 본구이니 곧 앞의 다섯 가지이다. 둘째는 석구이니 곧 뒤의 다섯 가지이다. 뒤의 다섯 구가 차례대로 앞의 다섯 가지를 해석하기 때문이다. 넷째는 저 성명처이다. 둘로 나뉜다. 처음 장행에서 [17]여섯 문을 열어 열거하려 하고, 둘째는 문에 따라 해석한다. ‘법의 시설과 건립은 명신·구신·문신 등을 말한다’는 것은, 성명의 체를 드러낸 것이다. ‘그리고 오덕 등’이라는 것은, 저 소리의 체가 다섯 덕을 갖추어야 비로소 성론을 이루기 때문이다. 뛰어난 능전의 소리이다. 성론자는 말한다. 명·구·문의 체는 [1]밝히면 곧 소리이다. 소리의 성품은 항상하고 음향은 무상하다. 무상한 음향이 항상한 소리를 드러낸다. 만약 항상한 소리를 알면 [2]성명이라 한다. ‘뜻의 시설과 건립’이라는 것은, 성명이 나타내는 뜻이다. 저 성명은 능전과 소전에 의거하여 건립되기 때문이다. 또 여섯 가지 가운데 ‘차별상응의’라고 한 것은, 여러 법의 동류가 서로 상응할 수 있으나 체는 차별되기 때문이다. 전의(轉義)란, 예컨대 하나의 법에서 한량없는 의문이 차별되어 전하는 것과 같다. 예컨대 [3]하나의 색법에 ‘볼 수 있음·볼 수 없음’ 등의 여러 뜻이 따로 전하는 것과 같다. ‘보특가라의 시설과 건립은 남자·여자·남자도 여자도 아닌 것 등을 세운다’는 것은, 이 세 부류에 의거하여 소리의 차별을 세운 것이다. 먼저 세속에서 전한 소만다(蘇漫多)의 소리 가운데 이 세 부류가 있다. [4]첫째 보로사(補盧沙)는 남성의 체라는 뜻이다. 둘째 [5]실저리(悉底履)는 여성의 체라는 뜻이다. 셋째 납봉(納逢, 거성) 소가(素迦)와 같은 것은 남자도 여자도 아닌 소리의 체라는 뜻이다. 다시 [6]온성(穩聲)이 있다. 예컨대 열리제세(涅履題勢)와 같다. 이 네 가지에는 각각 여덟 전(轉)이 있다. 각각의 전에는 모두 하나의 명칭, 두 명칭, 여러 명칭이 있다. 이와 같이 [7]합하면 아흔여섯 소리가 있다. ‘혹 다시 초·중·상사의 소리 모양의 차별을 건립한다’는 것은, 후세의 디언다(底彥多) 소리에 의하면 열여덟 전이 있으나 세상에서는 쓰이지 않는다. 여기서 세 부류라는 것은 상·중·하가 각각 세 소리를 가진 것을 말한다. 예컨대 어린아이를 하사라 한다. 아직 아는 것이 없어 자타에 선악이 있음을 알지 못한다. 다만 널리 [9]소리를 알 뿐이다. 평범한 사람과 같은 이를 중사라 한다. 오직 남에게 선악이 있음을 볼 뿐 [10]알지 못한다. 널리 통달한 사람과 같은 이를 상사라 한다. 오직 안으로 스스로 살펴서 해야 할 것은 하고 하지 말아야 할 것은 하지 않는다. 이 세 사의 소리는 각각 [11]자체·[12]두 체·여러 체의 세 가지가 쌓여 아홉을 이룬다. 지금 ‘초·중·상사’라 한 것은 곧 세 종류의 여덟 전 가운데 각각 세 가지가 있기 때문이다. ‘과거와 과거의 수승 등’이라는 것은, 가까운 과거를 과거라 한다. 먼 과거를 수승이라 한다. 미래도 또한 그러하다. 현재의 긴 시간을 현재라 한다. 현재의 찰나를 수승이라 한다. ‘처소와 근재의 시설·건립’이라는 것은, 나무의 근재가 나무의 근본인 것과 같다. 그러므로 소리의 근본을 근재라 한다. 곧 글자이다. 소리가 나오는 처소를 처소라 한다. 소리가 나오는 곳이므로 본성명이다. 겁초에 일어났다고 한다. 범왕이 처음으로 백만 송의 성명을 만들었다. 뒤에 수명과 지혜가 줄어들었다. 제석이 다시 줄여 십만 송으로 만들었다. 다음에 가단설라(迦單設羅) 선인이 다시 줄여 일만 이천 송으로 만들었다. 다음에 파니니(波膩尼) 선인이 다시 줄여 팔천 송으로 만들었다. 위의 네 논을 총괄하여 처소라고 한다. 지금 현행하는 것은 오직 뒤의 두 가지뿐이다. 앞의 두 논은 모두 이미 없어졌다. 글자의 체인 근재성명론에는 삼백 송이 있다. 파니니 선인이 지은 것으로, 성명의 [13]간략본 송을 줄여 이룬 것이다. 뒤에 팔계론이 있는데 팔백 송이다. 이것을 인연이라 한다. 또 문석가론(聞釋迦論)이 있는데 천오백 송이다. 또 온나지론(溫那地論)이 있는데 이천오백 송이다. 이 다섯 성명을 모두 근재라고 한다. 근본 처소의 성명에 대해 지해를 내는 의지처가 되기 때문이다. 그런데 호법보살은 이만오천 송의 『잡보성명론』을 지었다. 서방에서는 성명의 궁극적인 논으로 여겨 세상에 성행한다. 상속이란 성명 가운데 소리와 글자를 합하는 법을 한 [14]기(器)로 삼는 것이다. 이것이 제1분이다. 명호란, 겁초에 범왕이 낱낱의 법마다 모두 천 개의 이름을 세운 것이다. 제석이 뒤에 줄여 백 개의 이름으로 만들고, 다시 줄여 열 개의 이름으로 만들었다. 뒤에 또 줄여 세 개의 이름으로 만들었다. 총괄하여 한 품으로 삼는다. 이것이 제2 명호품, 즉 명호분이다. 총략이란, 성명 가운데 근본의 간략한 요체이다. 피익(彼益)이란, 다음 가운데 [15]간략하게 하여 사람으로 하여금 이해를 내게 하는 것을 피익이라 한다. 선설이란 널리 설하는 것이다. 곧 약·중·광이다. 이것이 뒤의 세 품, 곧 뒤의 세 명칭이다. 이상 다섯 분이 곧 다섯 품이다. 본성명의 분품이기 때문이다. 합하여 소처(所處)라고 한다. ‘계송(界頌)이라면’이라는 것은, 글자의 체를 밝힌 삼백 송을 계라고 하는 것이다. 파니니 선인이 지었다. 성명 천 송을 약본송이라 한다. 곧 이 송이다. ‘등’이라는 것은, 팔백 송의 팔계론인 글자의 인연과, 천오백 송의 문석가론 및 이천오백 송의 온나지론을 아울러 말한 것이다. 그러므로 ‘등’이라 한다. 다섯째 공업명처 가운데, ‘생성공업’이란, 육축을 길러 생계를 이루는 것을 말한다. [16]교생을 닦아 예[17]의를 이루는 방[18]사공업이란, 직수(織繡) 등을 말한다. 이 지방에서는 여공이고, 구자국 [19]서쪽에서는 대개 남자가 한다. 그러므로 본래 음을 보존하여 방사(防邪)라 한다. 남성으로 부른다. 화합공업이란 다툼과 송사 등을 능히 아는 것이다. 성숙공업이란, 음식을 익히는 것을 말한다.</w:t>
      </w:r>
    </w:p>
    <w:p>
      <w:pPr>
        <w:pStyle w:val="EditorialNote"/>
        <w:pageBreakBefore w:val="0"/>
      </w:pPr>
      <w:r>
        <w:rPr>
          <w:rFonts w:ascii="Noto Sans KR" w:hAnsi="Noto Sans KR" w:eastAsia="Noto Sans KR"/>
        </w:rPr>
        <w:t>교감·번역 메모 | [구문 불확실] 원문 `第一捨[12]勝平等觀光明最勝位故名第一捨`의 `[12]勝` 결합이 불분명하여 원문을 그대로 두고 문맥에 맞게 직역하였다. / [구문 불확실] 원문 `初[3]時了別異故`는 편집표지와 구문 결합이 불분명하여 직역하였다. / [이문 검토 필요] 원문 `惠攝正見思惟精進`의 `惠`는 문맥상 慧와 관련되나 원문을 임의 교정하지 않았다. / [구문 불확실] 원문의 `名無攝受諸欲雨眾見等者`에서 `雨眾見`이 바로 이어져 구두가 불분명하여 문맥에 따라 절구하였다. / [이문 검토 필요] 원문 `辨[11]才`는 문맥상 ‘변재(辯才)’와 관련된 이문 가능성이 있으나 임의 교정하지 않았다. / [구문 불확실] 원문의 `若起[18]時依前已生等明其根境相似義`는 절구가 매끄럽지 않아 문맥에 따라 직역하였다. / [이문 검토 필요] 문맥은 현량을 설명하지만 원문은 `故是[22]量`으로 되어 있어 원문을 보존하고 ‘양’으로 직역하였다. / [이문 검토 필요] 원문 `其[1]師能依止`의 `[1]師`는 문맥상 약과 관련된 이문 가능성이 있으나 임의 교정하지 않았다. / [구문 불확실] 원문 `便是[2]所威勢之所依止`의 편집표지 결합이 불분명하여 어순을 보존해 옮겼다. / [이문 검토 필요] 원문 `病未差[3]未常應思慮`는 구문이 불안정하다. `差`는 ‘낫다’의 뜻으로 보되 나머지는 원문을 고치지 않고 직역하였다. / [구문 불확실] 원문은 `謂無分[6]明別`로 편집표지와 글자의 결합이 불안정하다. 문맥상 ‘무분별’을 설명하는 것으로 보고 최소한으로 옮겼다. / [구문 불확실] 원문 `離[7]名種等所有分別現現別轉`은 중첩 표현과 편집표지로 절구가 불분명하여 문맥에 따라 직역하였다. / [이문 검토 필요] 원문 자체가 초본 대조 후 삼장이 오류 가능성을 지적한 것으로 되어 있으므로 본문은 교정하지 않았다. / [구문 불확실] 원문 `能為[11]量體聞思惠等緣至教智`는 구두가 불분명하여 두 절로 나누어 직역하였다. / [구문 불확실] 원문 `執理眾[＊]則斷事[14]眾諦眾者`의 구두가 불명확하여 문맥에 따라 나누어 옮겼다. / [구문 불확실] 원문 `體[1]明[＊]則是聲`의 편집표지 결합이 불분명하다. 원문을 교정하지 않고 직역하였다. / [구문 불확실] 원문 `唯見他有善惡而不[10]知`는 목적어가 생략되어 있어 원문대로 옮겼다. / [구문 불확실] 원문 `各[11]自[12]二體二體多體三積成九`는 문자가 뒤섞인 듯하여 임의 교정하지 않고 문맥상 ‘하나·둘·여러 체’로 옮겼다. / [구문 불확실] 원문 `合聲合字法為一[14]器`의 `器`는 문맥상 품·분류와 관련된 이문 가능성이 있으나 원문을 보존하였다. / [구문 불확실] 원문 `是次中[15]略令物生解名為彼益`의 구두가 불명확하여 원문의 순서를 보존해 옮겼다. / [구문 불확실] 원문 `教生修成禮[17]義防[18]邪工業`은 여러 편집표지가 끼어 문맥이 매끄럽지 않아 음역·직역을 보존하였다. / [이문 검토 필요] 원문 `防邪`는 앞뒤 문맥상 공업 명칭의 음사 가능성이 있어 한자를 그대로 보존하였다.</w:t>
      </w:r>
    </w:p>
    <w:p>
      <w:pPr>
        <w:pStyle w:val="SmallMeta"/>
        <w:pageBreakBefore w:val="0"/>
        <w:jc w:val="center"/>
      </w:pPr>
      <w:r>
        <w:rPr>
          <w:rFonts w:ascii="Noto Sans KR" w:hAnsi="Noto Sans KR" w:eastAsia="Noto Sans KR"/>
        </w:rPr>
        <w:t>瑜伽論記卷第五(之上終)  |  『유가론기』 권제5 상 끝.</w:t>
      </w:r>
    </w:p>
    <w:p>
      <w:pPr>
        <w:pStyle w:val="Heading1"/>
        <w:pageBreakBefore/>
      </w:pPr>
      <w:r>
        <w:rPr>
          <w:rFonts w:ascii="Noto Sans KR" w:hAnsi="Noto Sans KR" w:eastAsia="Noto Sans KR"/>
        </w:rPr>
        <w:t>『유가론기』 권제5 하</w:t>
      </w:r>
    </w:p>
    <w:p>
      <w:pPr>
        <w:pStyle w:val="SmallMeta"/>
        <w:pageBreakBefore w:val="0"/>
      </w:pPr>
      <w:r>
        <w:rPr>
          <w:rFonts w:ascii="Noto Sans KR" w:hAnsi="Noto Sans KR" w:eastAsia="Noto Sans KR"/>
        </w:rPr>
        <w:t>瑜伽論記卷第五(之下)(論本第十六至第十九)  |  『유가론기』 권제5 하(논본 제16권부터 제19권까지).</w:t>
      </w:r>
    </w:p>
    <w:p>
      <w:pPr>
        <w:pStyle w:val="SmallMeta"/>
        <w:pageBreakBefore w:val="0"/>
      </w:pPr>
      <w:r>
        <w:rPr>
          <w:rFonts w:ascii="Noto Sans KR" w:hAnsi="Noto Sans KR" w:eastAsia="Noto Sans KR"/>
        </w:rPr>
        <w:t>釋遁倫集撰  |  석둔륜이 모아 찬술함.</w:t>
      </w:r>
    </w:p>
    <w:p>
      <w:pPr>
        <w:pStyle w:val="Heading2"/>
        <w:pageBreakBefore w:val="0"/>
      </w:pPr>
      <w:r>
        <w:rPr>
          <w:rFonts w:ascii="Noto Sans KR" w:hAnsi="Noto Sans KR" w:eastAsia="Noto Sans KR"/>
        </w:rPr>
        <w:t>문단 036  ·  [0414c05]</w:t>
      </w:r>
    </w:p>
    <w:p>
      <w:pPr/>
      <w:r>
        <w:rPr>
          <w:b/>
        </w:rPr>
        <w:t>원문</w:t>
      </w:r>
    </w:p>
    <w:p>
      <w:pPr>
        <w:pStyle w:val="SourceText"/>
        <w:pageBreakBefore w:val="0"/>
      </w:pPr>
      <w:r>
        <w:rPr>
          <w:rFonts w:ascii="Noto Sans KR" w:hAnsi="Noto Sans KR" w:eastAsia="Noto Sans KR"/>
        </w:rPr>
        <w:t>[0414c05] 論本卷第十六</w:t>
      </w:r>
    </w:p>
    <w:p>
      <w:pPr/>
      <w:r>
        <w:rPr>
          <w:b/>
        </w:rPr>
        <w:t>한국어 직역</w:t>
      </w:r>
    </w:p>
    <w:p>
      <w:pPr>
        <w:pStyle w:val="TranslationText"/>
        <w:pageBreakBefore w:val="0"/>
      </w:pPr>
      <w:r>
        <w:rPr>
          <w:rFonts w:ascii="Noto Sans KR" w:hAnsi="Noto Sans KR" w:eastAsia="Noto Sans KR"/>
        </w:rPr>
        <w:t>『논』 본문 제16권.</w:t>
      </w:r>
    </w:p>
    <w:p>
      <w:pPr>
        <w:pStyle w:val="Heading2"/>
        <w:pageBreakBefore w:val="0"/>
      </w:pPr>
      <w:r>
        <w:rPr>
          <w:rFonts w:ascii="Noto Sans KR" w:hAnsi="Noto Sans KR" w:eastAsia="Noto Sans KR"/>
        </w:rPr>
        <w:t>문단 037  ·  [0414c06]</w:t>
      </w:r>
    </w:p>
    <w:p>
      <w:pPr/>
      <w:r>
        <w:rPr>
          <w:b/>
        </w:rPr>
        <w:t>원문</w:t>
      </w:r>
    </w:p>
    <w:p>
      <w:pPr>
        <w:pStyle w:val="SourceText"/>
        <w:pageBreakBefore w:val="0"/>
      </w:pPr>
      <w:r>
        <w:rPr>
          <w:rFonts w:ascii="Noto Sans KR" w:hAnsi="Noto Sans KR" w:eastAsia="Noto Sans KR"/>
        </w:rPr>
        <w:t>[0414c06] [20]思所成地思謂思慮即遍行思惟意識。[21]但因思生慧。名為思慧。今取因[22]思所成諸法。體通五蘊為此地體。文分為二。初標列三門。後隨別釋。自性清淨者。明思慧體。簡生得善。故名清淨。思擇所知者。思擇一切所應知法。思擇諸法者。思擇佛經長行及頌諸要[23]義[24]者。遠離一切不思議處者。謂置記境及非已分諸地證境。能善了知[25]默說大說者。泰云。無所稟承所發言說名為[＊]默說。有稟承如從佛菩薩處聞說者名為大說。基云。外道邪說及諸惡說名[＊]默說。內道正說及諸善說名大說。於法少分唯生信解等者。謂非已分少所知解處名法少分。但應信解不應謗故。若於已分少所知法應以慧觀察。第二段思擇所知中。文分為三。初總問答體。次別略問答體。後隨別釋。別釋為三。初釋有法。次釋無法。後雙辨二。有法有二。初標五門。後隨別釋。自相有法文分為三。初標列。次別釋。後結成。勝義相有。謂即真如根本智得。非安立相。相狀相有。即依他性。現在相有。唯現在世非於去來。現在有中要具四義。方是自相有法。謂諸假法略有三種。一聚集假如瓶盆等。二相續假於三世立一有情[26]于今不斷[27]我即是彼。三分位假謂不相應等。今非此三故自相有。一於是處名可得者。謂依他性後得智證雖離名言。以名詮之與名相順。非如真如不順於名[1]故可得簡圓成實性。二事可得者。簡所執性。雖有其名無體事故。三此名於此事非不決定者。簡分位假。此名唯[2]因於此事故。如所見青等名定目彼。非如熱病見青謂黃。熱病差時其名不定。迷亂故然名不決定。亦如瓶破成瓦即去瓶名。以無常故名不決定。四此名於此事無礙隨轉者。謂色等名若聚若散名常隨轉非如瓶等於聚集處其名隨轉於離散處名即退還。返顯名於此事無礙隨轉。即簡聚集假。現在相有者。簡相續假。若現已生為未來因為過去果。方是自相有法。共相中文亦有三。謂標釋結。種類共相者。五蘊種類雖體各別積聚義同總名為蘊。蘊為共相。成所作共相者。景云。因雖善惡漏無漏別。辨果義同俱名一種成所共相。基云。謂三業六識。思體雖殊善有漏同。皆感愛果。名所作共相如是等類。一切行共相者謂無常者。今據此文但無常觀[3]則非現量。以是共相觀故。故集量論。說現量唯取自相境故。故彼論說五識賴耶散心緣境自相。是其現量。意識中若是定心雖緣有為作無常觀。一一別證諸行體上無常。是故現量皆自相境。戒賢論師云。如四善根觀五蘊無常。總於五蘊上有一無常相當觀心現。如以一縷總括眾華。此即五蘊共一無常相。此非現量。若如見道觀五蘊無常則有五箇無常相當觀心現。以一觀心有其五解別證五蘊無常亦是自相境。西方有釋云。如小乘見道但觀無常所顯真如是勝義自相。故是現量。若散心緣共相法不知自相。如遠見火之煙。[4]此知有火。以不知彼火熱自性。亦不知彼是何等火草火糞火等。釋假相有法中。文分為四。初總略問答標。二問答列名。三隨別釋。四總結成。屬主相應言論者。說分位假。遠離此彼言論者。說聚集假。謂說宅之門等。景云。以此顯此言論謂石之圓油之[5]渧燬之焰亦說聚集假有。若說飄之鼓是說假風謂有塵風亦是聚集假有。以彼顯彼假謂佛授德友衣服等。亦說聚集假有。基云。以此顯此者。以此物還周備顯於此物。以彼顯彼者。以餘物別顯於餘物。遠離此彼者謂[6]求前二如宅之門。以此顯此中地之堅乃至風之動皆於實相處轉。燬之焰等皆於假相處轉。燬者假火之別名。炎熾名燬故。以彼顯彼中。佛授等有情假。飲食等是法假。遠離此彼中。宅之門等。宅大門小。非周備以此顯此自體。亦非離宅[7]面別有門。亦非以彼更顯於彼。故是俱非。百之十十之三者。問曰。何以不言十之一十之二耶。解。且據顯處說也。眾共施設言論有六種者。此中舉識及五遍行[8]答別相狀。意顯共相假法不離實法。此亦各別所取自相是實有法。六種所取共相假法。增益自相可起[9]言說相狀自性名共施設言論如瓶盆等。故唯識言假謂增益非實相有。於六所變各附已體真實自相而增益故。雖別境等所取相狀亦可共立假言。然[10]六種定遍境故不說餘境。眾人共施設所起言論必依此六相狀。非說此六相狀定是假有。然唯識說作意能[11]取事之總相及餘心所所取別相。此中即說通二境[12]色。或此但舉能取總境故說作意所取能起於識。不爾便違顯揚等論[13]既總取境名心亦別名心所故。然六十五說一種假。謂若有法待餘依所餘施設自相名為假有。如待依蘊施設有我。待依色等相事假立色等。待五塵等立舍宅等。待蘊相事立[14]生等。乃至待諸色不轉假立虛空如是等。對法等或說二假。謂待名言想境或待此。餘想境。大品經說三假。謂名假受假法假。唯識亦說三假。謂聚集相續分位。成實論說有四假。謂因生假。相待假。相續假。緣[15]成假。此論第一百說有六假。謂聚集假。因假。果假。所行假。分位假。觀待假。此中及顯揚十八復說有六。言論生起處名假。可解也。亭者亭縣之舍。邏者壁障。流轉因中。由此種子者業種也。由此熏習者名言種。也由此助伴者無明愛取也。彼法流轉者生老死[16]起。還滅因中。諸行還滅者。有漏三性行滅滅界也。雜染還滅者。見修煩惱斷斷界及無欲界。此舉滅諦。所有一切能寂靜道。謂能寂靜前二還滅諸無漏道。此無漏道能般涅槃能趣菩提及彼資糧并其方便等者。景云。謂近資糧道并遠方便道。能為助伴能生聖道能辨涅槃。相從亦名還滅因。基云。及彼資糧即資糧道。并其方便即加行道。能生者謂彼道能生種。能辨者謂能辨涅槃現行無漏道故。對法第九說若資糧道若加行道見道修道及無學道皆名道諦。此說還因唯攝前四。又釋此中資糧方便皆無漏道。是無間道前遠近加行故。不同對法[1]前能寂靜道是無間道故。若廣分別如思因果中應知其相者。景云。指修所成地名為修果。亦可指後決擇名思果。備云。難解思果將問三藏。三藏云。若[2]覔得。論廣說果相處應知其相。若不得者因五相中並說果相應知其相。亦可有尋伺地廣辨因果文名為思果。約有法即以前五因如次得五果。基云。決擇思慧地說。因果思議者如有尋有伺地已說。此即指前本地分及決擇分兩處有尋有伺地具明染淨因果故。所觀無法中。若遠離性者。牛中無馬等性。若非有性者。此人蘊界處。非有彼人蘊界處性。不和合性者。謂三性[3]法漏無漏法。彼此互無和合性者。勝義無者。諸世俗言所說自性。依勝義諦皆非有故。下文合釋五種有無性中分二。初總標後別釋。言第四是不二相等者。生老等相名差別相。與所依法無別體故名不二相。事相所識相等者。即前六種言論中眾共施設言論也。</w:t>
      </w:r>
    </w:p>
    <w:p>
      <w:pPr>
        <w:pStyle w:val="SourceText"/>
        <w:pageBreakBefore w:val="0"/>
      </w:pPr>
      <w:r>
        <w:rPr>
          <w:rFonts w:ascii="Noto Sans KR" w:hAnsi="Noto Sans KR" w:eastAsia="Noto Sans KR"/>
        </w:rPr>
        <w:t>如來滅後若有若無等不可宣說者。景云。此說化身計為如來。如來滅後若有無等不可宣說。諸外道計解脫神我名曰如來有三身別。若有若無。即不可說事。又前依體無。此依體妙。故名甚深。五種無性翻五有性如應當知。第三大段。思擇諸法。文分為二。初標後釋。思擇素怛覽義者。素怛覽藏依此論說十二分中多分攝七分。除緣起譬喻本事本生此四毘奈耶藏攝。緣起自性故。餘三眷屬故。又除論議阿毘達磨藏攝故。依七分中除單誦伽陀諷誦經。餘六分教。是所思擇素怛覽義。單誦伽陀。是所思擇伽陀之義。此有三種。勝義伽陀者明無我理。意趣伽陀者釋伽陀意。如四意趣等。體義伽陀者。景云。謂明諸法體性差別。基云。謂明伽陀中體性義理。就勝義伽陀中。文分為二。初舉經頌。後隨別釋。頌有四十四中。泰師云。大判為二。初有十六頌。顯雜染品所觀。後有三十八頌。顯清淨品能觀無我云云。備師云。初有十一頌。明人無我。次有五頌。明雜染差別所依時分。後有二十八頌。顯清淨品如實觀時得清淨云云。今依景基兩師所判開為十二。初九頌明無有情我及作用體義諸法。二有兩頌明在家出家雜染自性無明貪愛。三有五頌。明雜染品依因時分。四有四頌明自共相及二諦觀。五有兩頌明三種三法無和合義。六有一頌明同性心所相應非異性等。七有兩頌依二諦理明人法有無。八有一頌明作者受者一異不可說。九有五頌釋通疑難。十有五頌。明集生苦[4]障解脫等。十一有一頌明阿賴耶識譬如池派流。十二後七頌。顯示解了解脫遍知及縛遍知。初九頌中。文分為三。初之五頌正明無我及作用。次三頌半重明法無作用。後有半頌顯法從緣生自然而滅。長行釋中文分為二。初總釋頌意。後別牒釋之。對治增減邊執者。執有我用名為增益。撥法性無名為損減。此依三乘通境界說。不說法增及真如[5]滅。別牒釋中。若隨義釋成十二段。如是半頌遮遣別義所分別我者。破離蘊我。諸法亦無用等者。破即蘊我。諸蘊我用亦都無故。此顯不取微細多我便能對治等者。景云。謂了知唯十二有支蘊界處流轉法。不執真實多我。故除宰主等執。基云。說諸蘊等多微細法便能對治宰主等執。不依一身執有微細多實我故。成唯識云。我應如蘊非常一故。此若無者云何建立內外成就等者。次下有六云何。皆乘前起後問。此意問言我若無者云何立內外。第二問云。若一切空云何得有能觀空者所觀空境。第三問言。能所觀皆空云何得有凡聖差別。景又加解亦可破彼聖者犢子部計有我性及破異生計我並是顛倒。第四問云。凡聖若無云何得有能教所化彼此差別。第五問云。若無能教所化云何得有染者淨者。此中初答法假非真。次答人法非實。後三唯答我無[6]常。六問答法無[7]實用如其次第宰主作者俱無所有者。謂無任持無主宰也。無驅役者無作者也。第三段中差別所依因及時分者。對法論說謂於因時有能引所引。於果時有能生所生。引因位名因熟變位名果。此二名時分。故此說言有因諸法有因眾苦。前七俱為有因故名有因諸法。後二為眾苦。然愛取有為有因故名有因眾苦。非內亦非外等頌中至能生雜染者。此中意顯五頌明雜染品依因時分中。初二頌明煩惱業生雜染。下之三頌明依過現諸行能生雜染不依未來而生雜染。初七句意明未來不生雜染。後五句明依過現能生雜染。謂不依未來內根外塵而生雜染。行未生故。於過現世可得生行。故云有時而可得也。反顯未來無時可得。又釋未來在未來生染不可得。未來至現在生染有時得。設行已生即由此相無有分別者。此釋頌言設諸行已生由此故無得。謂設於過現已生行中作前不在內外中間不生之觀。由此觀故尚無分別。不得生於三種雜染。未來無相故無分別者。釋頌未來無有相。謂說未來相都無有都無分別而生雜染。如此如是當來決定不可知故者。此結未來定難知故不生雜染。若不如是分別異類或時可得者。若不如是分別未來異過現類。或時有疑未來有[1]行生諸雜染可得。若於過去即可分別如此如是曾有相貌可分別故者。此釋頌中過去可分別能生雜染。非唯曾更而可非分別乃至生諸雜染者。此釋頌中分別曾所更非曾亦分別。此言意顯非唯過去曾所更境而可分別生諸雜染。現在諸境未曾更者未曾更故。雖不分明取其相貌。然隨過去曾得種類。此現新境亦可分別生諸雜染。結文可知。行雖無始然始可得者。無始時來常[2]隨起。是故無始。新新生起故始非無。第四段中。有四頌。初一頌半明自相觀。日親者佛也。喬答摩此云日[3]煮。故呼佛為日親。次半頌明共相觀。後兩頌明二諦觀。初三句勝義諦觀。後五句世俗諦觀。法無實用故無有實癡。無實有情故無有實癡者。故上三句癡不能癡癡亦不能癡彼者。非餘不愚者能有[4]癡[5]能有其癡名勝義諦[6]觀。世俗諦觀中愚癡非無。非不愚者起可說有癡及有癡者。第五段有兩頌。釋中。說業為所隨識為能隨。果隨因故。勝義中無。又三世三業說不和合非於一世。又一世三業無實相應非無假法。若彼與此更互相應。如福等行無有和合者。更互相應說和合義。福等行三世三業決定無相應義。第六段一頌釋中。心相應亦爾。無實相應隨轉之性。非無假法。又相應者謂同性。不相應者謂別性。非同性者或不相應。非異性者或非不相應。由此故知無實隨轉性。以上釋初二句。又非[7]一心或相應或不相應者。釋下二句。於相應中又非一切定與一切相應。若[8]一切不相應亦非定不相應。於勝義諦中無實相應不相應義故。第七段有兩頌。依二諦理明人法有無。中初一頌依世俗諦明心隨轉因緣。次半頌依勝義諦明我體無。後半頌明依世俗諦有作受果。流謂相似。相似果續故。無斷謂不相似。不相似果生故。此顯等流果及餘三有為果。第八段有一頌。明人物一異性不可得。唯有因果差別生故。第九段有五頌釋通疑難中。又此因道無有斷絕頌中四句如其次第釋此四難者。一者難言若無有我後有應斷初句答言因道不斷故。二有難言。果應頓俱生答此難言。和合作用轉非頓非俱作用合故。三有難言若無實我應從一切一切得生故。次答言從自因而生自無他因有不生故。四有難言。既無有我誰攝[9]受生死等作用故。此答言。及攝受所作由因不斷果生立假者能攝受所作實我故成無。由此名為四句如次。初頌顯示乃至不可見者。景云。此約末那所緣我境名自內證。此末那執我行相難知名為無色不可見。基云。經說色相為尋思故。難說示他故。不可見者。所證色自相性離言說。以尋[10]伺境不稱自相名為尋思難為示他。第十段有五頌明集生苦中。顯彼我見由集次第發生苦者。貪愛正是集自體故。即內貪境名貪愛緣。能生苦故皆名為集。我見及苦俱名當苦因緣。我見體亦是苦。第十一段一頌明阿賴耶識譬如池流派此顯不一義。</w:t>
      </w:r>
    </w:p>
    <w:p>
      <w:pPr>
        <w:pStyle w:val="SourceText"/>
        <w:pageBreakBefore w:val="0"/>
      </w:pPr>
      <w:r>
        <w:rPr>
          <w:rFonts w:ascii="Noto Sans KR" w:hAnsi="Noto Sans KR" w:eastAsia="Noto Sans KR"/>
        </w:rPr>
        <w:t>楞伽經說如海遇風緣境等風所擊等頌明不異義。故彼此文義無乖返。又此據本末義彼據體用義。二義皆成不一異義。第十二段有七頌。顯示解了解脫遍知及縛遍知中。文分為二。初又法行[11]等。總釋七頌。解了縛遍知者。二別釋七頌。別釋中有二。初一頌明解了縛遍知。餘六頌明解了解脫遍知。於中初一頌明所離惑。即是末那與四惑俱同生同滅非先亦非後者。金剛道起染意四惑俱時而斷。故無先後。又非先者末那與惑恒俱生故。非後者即與彼惑俱時滅故。後釋符順長行也。次兩頌顯解脫性。泰云。即彼末那先與惑俱時。非四惑染污性故。即說四惑俱時末那解脫四惑故。非彼末那與惑俱生。已後斷惑時別有所餘清淨意生異前染意。備云。別有第六意識生起治末那心及惑故。第六意識自有。惑無惑雖異而性清淨遂名解脫。基云。先染污無名為解脫。非意後淨得解脫名。二乘之意唯染污無。所淨無故能淨意亦無。非要意淨名為解脫。次一頌釋有餘涅槃。次一頌顯無餘涅槃。後一頌顯無實數取趣生死涅槃。第二段釋意趣伽陀中。文分為三。初結前生後標其請者。次舉伽陀。後隨別釋。五十一頌。中文分二。初一頌梵王請舉問。後五十頌世尊答。請問有二。上半讚下半請。請有三。一問學體。二問學數。三問學法。如次配請頌中學及所學并修學文。就五十頌答中有二釋。若以文段。此卷二十二頌即為二十二段。後卷有二十八頌釋分為十九段。至後卷當配合。五十頌若以義科分之為二。初一頌答學體學數。所餘頌答當修學。就答當修學中分為十四段。初一頌學方便。第二有一頌學次第生起。第三一頌學次第清淨差別。第四一頌。學所得果。第五一頌。學漸次因緣別總修習。第六有三頌。總叡者次第為後果因。第七次有三頌。明學成敗共與不共。第八有一頌。明正邪學。第九一頌。辨三學離障成滿。第十有一頌。明[1]學差別。第十一一頌。明學純雜可得。第十二有二十一頌。純明戒學遠離清淨。第十三有九頌半。純明定學遠離清淨。第十四有三頌半。純明慧學究竟清淨。怖多所作懈怠眾生者。樂聞略故怖修學多。雖有六度萬行但說三學。以三學名攝一切行。非顯了說故名密意。如是六支顯示四種尸羅清淨者。初一是受後五是持。望持為本故是所依根本。初句是總。由初受戒名為安住。後五持戒攝之為四名[2]四淨淨。如文所列。此六支義前雖略明。至聲聞地廣說。顯示四趣三有者。持戒得欲界人天善趣。定學得上二界天趣。慧學得涅槃趣。如此四趣合為三所。別解脫戒成就得生欲界所。心學得生上二界所。慧學得證涅槃所。此言顯示世出世間二道所得者。前三趣二所世間道所得。後一趣一所出世道所得。二安住二種一能趣涅槃等者。景公解云。戒能安戒及安心學。心學安心學及安慧學。言顯示中間乃至能為二種安住因緣者。定慧同時共有律儀能為定慧安住因緣。言顯示最上一種能為涅槃安住因緣者。三學慧勝斷惑證滅能為涅槃安住因緣。基法師釋。顯示最初增上戒學乃至安住因緣者。此釋二安住二種漸次為因緣。初義謂增上別解脫戒能安住靜慮戒及增上方便定心。方便定心復能安住根本定心及增上修慧。是名初安住二種因緣。別解脫戒引生定戒及定故。初方便定引生根本定及修慧故[3]則此中間慧定俱時所攝靜慮戒學能為無漏定慧二種安住因緣。是名第二安住二種。言中間者。初戒定後所生定慧在無漏定慧之前因。故名中間。顯示最上一種能為涅槃安住因緣者。釋一能趣涅槃漸次為因緣義。因緣義通上兩句故。無漏慧一種三中最上。亦是二因緣所生極果。名為最上。顯示修習若別若總隨其所應者。釋上純雜而修習義。別修三學名純總修三學名雜。若行趣不淨者別影顯趣淨。亦趣於善趣者影顯趣惡趣。初一不共者。初戒學可修唯有一。不假定慧亦得成故。中不離初者。第二定學不離戒學修方便得成。上不離二者。第三慧學必具初二。若阿羅漢三學已滿超彼一切。此後顯示受持戒相者。下二十一頌戒學清淨相。唱令家者謂屠羊等者。西國之法。有造惡者令彼[4]守將預罪人巡歷唱告此人造作如此等罪。謂屠羊等倡穢家者。婬女家等旃荼羅及羯恥那家者。謂旃荼羅即根本執惡。依執惡家更作極惡名羯恥那如屠兒名執惡。[5]執惡執刀杖等名羯恥那。此即典獄之類。又解。羯恥那家此名堅勤家。如其出離亦無惡作等者。泰云。出家名出離。悔名惡作。於諸小罪見大怖畏。此釋如其出家亦無所悔乃至不犯小罪故曰無悔。設作小罪如其能悔後亦無犯云云。如其惡作亦無有犯者。悔作善少而無有犯。非太沈太浮等頌釋者。謂遠離劣惡作者非太沈。離非處惡作者非太浮。遠離失念故住正念。究竟時謂根本。方便時謂眷屬。於此二時修行梵行皆得清淨。此頌顯五支戒義。五支者。如雜心偈云。根本眷屬淨。不為覺所壞。攝受於正念。隨順涅槃道。下釋云。根本淨者。謂離根本業道。眷屬淨者。謂離前後惡業。不為覺所壞者。謂離貪瞋害覺。攝受於正念者。謂攝受佛法僧念。隨順涅槃者。謂迴向於菩提。雖次第前後不同。而文相具有。謂言非太沈太浮者。即是不為覺所壞。恒善住正念者即是攝受於正念。根本眷屬淨者如文即同。而修行梵行者即是隨順涅槃道。首律師云。一一諸戒各具此五支。又云受為根本。此之五種是隨戒善。依受而起名為支也。亦可支名為因。皆有成是果之能。以為支。</w:t>
      </w:r>
    </w:p>
    <w:p>
      <w:pPr/>
      <w:r>
        <w:rPr>
          <w:b/>
        </w:rPr>
        <w:t>한국어 직역</w:t>
      </w:r>
    </w:p>
    <w:p>
      <w:pPr>
        <w:pStyle w:val="TranslationText"/>
        <w:pageBreakBefore w:val="0"/>
      </w:pPr>
      <w:r>
        <w:rPr>
          <w:rFonts w:ascii="Noto Sans KR" w:hAnsi="Noto Sans KR" w:eastAsia="Noto Sans KR"/>
        </w:rPr>
        <w:t>[20]사소성지. 사(思)는 사려를 말하니, 곧 변행의 사와 의식이다. [21]다만 사(思)를 인으로 하여 지혜가 생긴다. 이를 사혜라 한다. 지금은 [22]사로 말미암아 이루어진 여러 법을 취한다. 체는 오온에 통하니 이것을 이 지의 체로 삼는다. 글은 둘로 나뉜다. 처음에는 세 문을 표방하여 열거한다. 뒤에는 각각에 따라 해석한다. ‘자성청정’이라는 것은, 사혜의 체를 밝힌 것이다. 생득선을 가려내므로, 청정이라 한다. ‘소지를 사택한다’는 것은, 마땅히 알아야 할 모든 법을 사택하는 것이다. ‘제법을 사택한다’는 것은, 불경의 장행과 게송의 여러 요[23]의[24]를 사택하는 것이다. ‘일체 불가사의처를 멀리 떠난다’는 것은, 치기경과 아직 자기 분수에 속하지 않는 여러 지위의 증득 경계를 제쳐 두는 것을 말한다. ‘묵설과 대설을 잘 안다’는 것은, 태사가 말한다. 이어받은 바 없이 발한 언설을 [＊]묵설이라 한다. 이어받은 바가 있어, 예컨대 부처나 보살에게서 들은 설을 대설이라 한다. 기사가 말한다. 외도의 삿된 설과 여러 악설을 [＊]묵설이라 한다. 내도의 바른 설과 여러 선설을 대설이라 한다. ‘법의 적은 부분에 대해서는 오직 신해만 낸다’는 것은, 자기 분수에 속하지 않는, 조금 알 수 있는 곳을 법의 적은 부분이라 한다. 다만 신해해야 할 뿐 비방해서는 안 된다. 만약 자기 분수에 속하는 조금 알 수 있는 법이라면 지혜로 관찰해야 한다. 두 번째 단락인 소지를 사택하는 가운데, 글은 셋으로 나뉜다. 처음에는 총괄하여 문답으로 체를 밝힌다. 다음에는 따로 간략히 문답으로 체를 밝힌다. 뒤에는 각각에 따라 해석한다. 별석은 셋이다. 처음에는 유법을 해석한다. 다음에는 무법을 해석한다. 뒤에는 둘을 함께 분별한다. 유법에는 둘이 있다. 처음에는 다섯 문을 표방한다. 뒤에는 각각에 따라 해석한다. 자상유법의 글은 셋으로 나뉜다. 처음에는 표방하여 열거한다. 다음에는 따로 해석한다. 뒤에는 맺어 이룬다. 승의상유란, 곧 진여를 근본지가 증득하는 것을 말한다. 비안립상이다. 상상상유란, 곧 의타성이다. 현재상유란, 오직 현재세에만 있고 과거와 미래에는 없는 것이다. 현재유 가운데에는 반드시 네 가지 뜻을 갖추어야, 비로소 자상유법이 된다. 여러 가법을 간략히 세 가지로 나눈다. 첫째는 취집가이니 병·대야 등과 같다. 둘째는 상속가이니 삼세에 걸쳐 한 유정을 세워 [26]지금까지 끊어지지 않았으므로 [27]‘내가 곧 저것이다’라고 하는 것과 같다. 셋째는 분위가이니 불상응행 등을 말한다. 지금은 이 세 가지가 아니므로 자상유이다. 첫째 ‘이 처소에서 이름을 얻을 수 있다’는 것은, 의타성은 후득지가 증득하므로 비록 명언을 떠났지만, 이름으로 그것을 나타내면 이름과 서로 따른다. 진여가 이름을 따르지 않는 것과 같지 않기 때문에 ‘가득’이라 하여 원성실성을 가려낸다. 둘째 ‘사(事)를 얻을 수 있다’는 것은, 소집성을 가려낸다. 비록 그 이름은 있으나 체와 사가 없기 때문이다. 셋째 ‘이 이름은 이 사에 대해 결정되지 않은 것이 아니다’라는 것은, 분위가를 가려낸다. 이 이름은 오직 [2]이 사에만 의거하기 때문이다. 예컨대 본 푸른색 등의 이름이 반드시 그것을 지목하는 것과 같다. 열병이 든 사람이 푸른색을 보고 누렇다고 하는 것과는 같지 않다. 열병이 나을 때에는 그 이름이 일정하지 않다. 미란되었기 때문에 이름이 결정되지 않았다고 한다. 또 병이 깨져 기와 조각이 되면 곧 병이라는 이름이 없어지는 것과 같다. 무상하기 때문에 이름이 결정되지 않는다. 넷째 ‘이 이름은 이 사에 장애 없이 따라 전한다’는 것은, 색 등의 이름은 모이거나 흩어져도 이름이 늘 따라 전하지만, 병 등의 경우에는 모인 곳에서는 그 이름이 따라 전하고 흩어진 곳에서는 이름이 곧 물러나는 것과는 같지 않다는 것이다. 돌이켜 이름이 이 사에 장애 없이 따라 전함을 드러낸다. 곧 취집가를 가려낸다. 현재상유라는 것은, 상속가를 가려낸다. 만약 현재에 이미 생겨 미래의 인이 되고 과거의 과가 되는 것이라야, 비로소 자상유법이 된다. 공상 가운데 글에도 셋이 있다. 곧 표방하고, 해석하고, 맺는다. 종류공상이란, 오온의 종류는 비록 체가 각각 다르지만 적취한다는 뜻은 같으므로 총괄하여 온이라 한다. 온이 공상이 된다. 성소작공상이란, 경사가 말한다. 인은 비록 선·악, 유루·무루로 다르지만, 과를 판별한다는 뜻이 같아서 모두 한 종류의 성소공상이라 한다. 기사가 말한다. 삼업과 육식을 말한다. 사의 체는 비록 다르지만 선한 유루라는 점은 같다. 모두 사랑스러운 과보를 감득한다. 이를 소작공상이라 하니, 이와 같은 부류이다. ‘일체행의 공상은 무상이다’라는 것은, 지금 이 글에 의거하면 다만 무상관은 [3]곧 현량이 아니다. 공상을 관하기 때문이다. 그러므로 『집량론』에서, 현량은 오직 자상경만 취한다고 말한다. 그러므로 그 논에서는 오식과 아뢰야식이 산심으로 경계의 자상을 반연한다고 말한다. 이것이 현량이다. 의식 가운데 만약 정심이면 비록 유위를 반연하여 무상관을 지어도, 낱낱이 여러 행의 체 위의 무상을 따로 증득한다. 그러므로 현량은 모두 자상경이다. 계현논사가 말한다. 예컨대 사선근에서 오온의 무상을 관할 때, 오온 전체 위에 하나의 무상상이 관하는 마음 앞에 나타난다. 마치 한 올의 실로 여러 꽃을 한데 꿰는 것과 같다. 이것은 곧 오온에 공통된 하나의 무상상이다. 이것은 현량이 아니다. 만약 견도에서 오온의 무상을 관하는 것과 같다면 오 개의 무상상이 관하는 마음 앞에 나타난다. 하나의 관하는 마음에 다섯 가지 이해가 있어 오온의 무상을 따로 증득하므로 또한 자상경이다. 서방에 어떤 해석이 있다. 소승의 견도와 같이 다만 무상이 드러낸 진여를 관하니, 이것이 승의자상이다. 그러므로 현량이다. 산심으로 공상법을 반연하면 자상을 알지 못한다. 예컨대 멀리 불의 연기를 보는 것과 같다. [4]이것으로 불이 있음을 안다. 그러나 그 불의 뜨거운 자성을 알지는 못한다. 또한 그것이 어떤 불인지, 풀불인지 똥불인지 등을 알지도 못한다. 가상유법을 해석하는 가운데, 글은 넷으로 나뉜다. 처음에는 총괄하여 간략히 문답하고 표방한다. 둘째는 문답으로 명칭을 열거한다. 셋째는 각각에 따라 해석한다. 넷째는 총괄하여 맺어 이룬다. ‘주인에게 속하는 상응언론’이라는 것은, 분위가를 말한다. ‘이것과 저것을 떠난 언론’이라는 것은, 취집가를 말한다. 예컨대 집의 문 등을 말하는 것이다. 경사가 말한다. ‘이것으로 이것을 드러내는 언론’은 돌의 둥긂, 기름의 [5]방울, 불의 불꽃을 말하는데, 또한 취집가유를 말한다. ‘불어 움직이는 북’이라고 말하는 것은 가풍을 말하니, 먼지가 있는 바람 역시 취집가유이다. ‘저것으로 저것을 드러내는 가’는 불수·덕우·의복 등을 말한다. 또한 취집가유를 말한다. 기사가 말한다. ‘이것으로 이것을 드러낸다’는 것은, 이 물건으로 다시 두루 갖추어 이 물건을 드러내는 것이다. ‘저것으로 저것을 드러낸다’는 것은, 다른 물건으로 따로 다른 물건을 드러내는 것이다. ‘이것과 저것을 떠난다’는 것은 앞의 두 가지를 구하는 것이니, 집의 문과 같은 것이다. ‘이것으로 이것을 드러낸다’ 가운데 지의 견고함 내지 풍의 움직임은 모두 실상처에서 전한다. 불의 불꽃 등은 모두 가상처에서 전한다. 훼(燬)는 가화(假火)의 별명이다. 불꽃이 왕성한 것을 훼라 하기 때문이다. ‘저것으로 저것을 드러낸다’ 가운데, 불수 등은 유정가이다. 음식 등은 법가이다. ‘이것과 저것을 떠난다’ 가운데, 집의 문 등이다. 집은 크고 문은 작다. 두루 갖추어 ‘이것으로 이것의 자체를 드러내는 것’이 아니다. 또한 집을 떠나 [7]따로 문이 있는 것도 아니다. 또한 저것으로 다시 저것을 드러내는 것도 아니다. 그러므로 둘 다 아니다. ‘백 가운데 열, 열 가운데 셋’이라는 것은, 묻는다. 어째서 ‘열 가운데 하나, 열 가운데 둘’이라고 말하지 않는가? 해석한다. 우선 드러나는 곳에 의거하여 말한 것이다. ‘여러 사람이 함께 시설하는 언론에는 여섯 가지가 있다’는 것은, 여기서는 식과 오변행을 들어 [8]각각의 상상을 답한다. 공상인 가법이 실법을 떠나지 않음을 드러내려는 뜻이다. 이 또한 각각 취하는 자상은 실유법이다. 여섯 가지가 취하는 공상은 가법이다. 자상에 증익하여 [9]언설을 일으킬 수 있는 상상과 자성을 공시설언론이라 하니, 병·대야 등과 같다. 그러므로 『유식론』에서 ‘가란 증익을 말하며 실상이 있는 것이 아니다’라고 한다. 여섯 소변 각각이 자기 체의 진실한 자상에 붙어 증익하기 때문이다. 비록 별경 등이 취하는 상상에도 함께 가언을 세울 수 있다. 그러나 [10]여섯 가지는 반드시 경계에 두루하므로 나머지 경계를 말하지 않는다. 여러 사람이 함께 시설하여 일으키는 언론은 반드시 이 여섯 상상에 의거한다. 이 여섯 상상이 반드시 가유라고 말하는 것은 아니다. 그런데 『유식론』에서는 작의가 능히 [11]사의 총상을 취하고, 나머지 심소는 취하는 별상을 말한다. 여기서는 곧 두 경계의 [12]색에 통한다고 말한다. 혹 여기서는 다만 능히 총경을 취하는 것을 들어, 작의가 식을 일으킨다고 말한 것이다. 그렇지 않다면 『현양론』 등의 논에서 [13]이미 총경을 취하는 것을 심이라 하고 또한 별경을 취하는 것을 심소라 한 것과 어긋난다. 그런데 제65권에서는 한 종류의 가를 말한다. 곧 어떤 법이 다른 의지처를 기다려 나머지에 의거해 자상을 시설하면 가유라 한다. 예컨대 온에 의지하여 아를 시설하는 것과 같다. 색 등의 상사에 의지하여 색 등을 가립한다. 오진 등에 의지하여 집 등을 세운다. 온의 상사에 의지하여 [14]생 등을 세운다. 내지 여러 색이 전하지 않는 것을 기다려 허공을 가립하는 것 등이 이와 같다. 『대법론』 등에서는 혹 두 가지 가를 말한다. 곧 명언과 상경을 기다리거나 혹 이것을 기다리는 것이다. 나머지 상경이다. 『대품경』에서는 세 가지 가를 말한다. 곧 명가·수가·법가이다. 『유식론』에서도 또한 세 가지 가를 말한다. 곧 취집·상속·분위이다. 『성실론』에서는 네 가지 가를 말한다. 곧 인생가이다. 상대가이다. 상속가이다. 연[15]성가이다. 이 논 제100권에서는 여섯 가지 가를 말한다. 곧 취집가, 인가, 과가, 소행가, 분위가, 관대가이다. 여기와 『현양론』 제18권에서도 다시 여섯 가지를 말한다. 언론이 생겨나는 곳을 가라고 한다. 알 수 있다. 정(亭)은 정현(亭縣)의 집이다. 라(邏)는 벽장이다. 유전인(流轉因) 가운데, ‘이 종자에 의한다’는 것은 업의 종자이다. ‘이 훈습에 의한다’는 것은 명언종자이다. 또 ‘이 조반에 의한다’는 것은 무명·애·취이다. ‘그 법이 유전한다’는 것은 생·노·사가 [16]일어나는 것이다. 환멸인(還滅因) 가운데, ‘제행이 환멸한다’는 것은, 유루의 삼성이 행이 소멸하는 멸계이다. ‘잡염이 환멸한다’는 것은, 견혹·수혹의 번뇌를 끊는 단계와 무욕계이다. 이는 멸제를 든 것이다. ‘일체의 능히 적정하게 하는 도’란, 앞의 두 환멸을 적정하게 하는 모든 무루도를 말한다. ‘이 무루도는 능히 반열반하고 능히 보리에 나아가며, 그 자량과 그 방편 등’이라는 것은, 경사가 말한다. 가까운 자량도와 먼 방편도를 말한다. 능히 조반이 되고 능히 성도를 내며 능히 열반을 이룬다. 서로 따라 또한 환멸인이라 이름한다. 기사가 말한다. ‘그 자량’은 곧 자량도이고, ‘그 방편’은 곧 가행도이다. ‘능생’은 그 도가 능히 종자를 내는 것을 말한다. ‘능변’은 능히 열반을 이루는 현행의 무루도를 말한다. 『대법론』 제9권에서는 자량도·가행도·견도·수도 및 무학도를 모두 도제라고 말한다. 여기서 말하는 환멸인은 오직 앞의 네 가지를 포섭한다. 또 해석하면, 여기의 자량과 방편은 모두 무루도이다. 이는 무간도 이전의 멀고 가까운 가행이기 때문이다. 『대법론』의 [1]앞에서 말한 ‘능히 적정하게 하는 도’가 무간도인 것과는 같지 않기 때문이다. ‘널리 분별하려면 사유하는 인과 가운데에서 그 상을 알아야 한다’는 것은, 경사가 말한다. 수소성지를 가리켜 수과(修果)라 이름한 것이다. 또는 뒤의 결택을 가리켜 사과(思果)라 이름한 것일 수도 있다. 비사가 말한다. 사과의 뜻이 이해하기 어려워 삼장에게 물으려 하였다. 삼장법사가 말하였다. 만약 [2]찾아 얻는다면, 논에서 과상을 널리 설한 곳에서 그 상을 알아야 한다. 만약 얻지 못한다면, 인의 오상 가운데에서 모두 과상을 말하였으니 그 상을 알아야 한다. 또 유심유사지에서 인과를 널리 분별한 글을 사과라고 할 수도 있다. 유법에 의하면 앞의 오인으로 차례대로 오과를 얻는다. 기사가 말한다. 결택분의 사혜지에서 말하였다. 인과를 사의하는 것은 유심유사지에서 이미 말한 것과 같다. 이는 곧 앞의 본지분과 결택분 두 곳의 유심유사지에서 염·정의 인과를 갖추어 밝힌 것을 가리킨다. 관찰되는 무법 가운데, ‘원리성’이라는 것은, 소 가운데 말 등이 없는 성질이다. ‘비유성’이라는 것은, 이 사람의 온·계·처가, 저 사람의 온·계·처에는 없는 성질이다. ‘불화합성’이라는 것은, 삼성의 [3]법과 유루·무루의 법을 말한다. 피차 서로 화합함이 없는 성질이다. ‘승의무’라는 것은, 모든 세속의 언설로 말하는 자성이, 승의제에 의하면 모두 존재하지 않기 때문이다. 아래 글에서 다섯 가지 유·무의 성질을 합하여 해석하는 가운데 둘로 나뉜다. 처음은 총표이고 뒤는 별석이다. ‘넷째는 불이상이다’ 등이라는 것은, 생·노 등의 상을 차별상이라 한다. 의지하는 법과 별도의 체가 없으므로 불이상이라 이름한다. ‘사상·소식상’ 등이라는 것은, 곧 앞의 여섯 가지 언론 가운데 중공시설언론이다.</w:t>
      </w:r>
    </w:p>
    <w:p>
      <w:pPr>
        <w:pStyle w:val="TranslationText"/>
        <w:pageBreakBefore w:val="0"/>
      </w:pPr>
      <w:r>
        <w:rPr>
          <w:rFonts w:ascii="Noto Sans KR" w:hAnsi="Noto Sans KR" w:eastAsia="Noto Sans KR"/>
        </w:rPr>
        <w:t>‘여래가 멸한 뒤에 유인지 무인지 등을 선설할 수 없다’는 것은, 경사가 말한다. 이는 화신을 여래라고 계탁한 것을 말한다. 여래가 멸한 뒤에 유인지 무인지 등을 선설할 수 없다. 모든 외도는 해탈한 신아를 여래라 이름하며, 삼신의 차별이 있다고 계탁한다. 유인지 무인지, 곧 말할 수 없는 일이다. 또 앞에서는 체에 의하여 없음을 말했고, 여기서는 체가 미묘한 데 의하므로, 심심하다고 이름한다. 다섯 가지 무성은 다섯 가지 유성을 뒤집은 것이니 마땅히 그에 따라 알아야 한다. 제3 대단이다. 제법을 사택한다. 글은 둘로 나뉜다. 처음은 표이고 뒤는 석이다. ‘소달람의 뜻을 사택한다’는 것은, 소달람장은 이 논에 의하면 십이분교 가운데 대체로 일곱 분을 포섭한다. 연기·비유·본사·본생의 네 가지를 제외하니, 이 네 가지는 비나야장에 포섭된다. 연기는 그 자체이기 때문이고, 나머지 셋은 권속이기 때문이다. 또 논의를 제외하니 아비달마장에 포섭되기 때문이다. 일곱 분 가운데 단송가타인 풍송경을 제외하고, 나머지 여섯 분의 교가, 사택되는 소달람의 뜻이다. 단송가타는, 사택되는 가타의 뜻이다. 여기에는 세 가지가 있다. 승의가타는 무아의 이치를 밝힌다. 의취가타는 가타의 뜻을 해석한다. 사종의취 등과 같다. 체의가타는, 경사가 말한다. 모든 법의 체성과 차별을 밝히는 것이다. 기사가 말한다. 가타 가운데의 체성과 의리를 밝히는 것이다. 승의가타에 나아가 보면, 글은 둘로 나뉜다. 처음은 경의 게송을 들고, 뒤는 따라 별도로 해석한다. 게송이 마흔네 개인 가운데, 태사가 말한다. 크게 판별하면 둘이다. 처음 열여섯 게송은, 잡염품에서 관찰할 것을 드러낸다. 뒤의 서른여덟 게송은, 청정품에서 능히 무아를 관찰함을 드러낸다, 운운. 비사가 말한다. 처음 열한 게송은, 인무아를 밝힌다. 다음 다섯 게송은, 잡염의 차별이 의지하는 시분을 밝힌다. 뒤의 스물여덟 게송은, 청정품에서 여실히 관찰할 때 청정을 얻는 것을 드러낸다, 운운. 지금은 경사와 기사 두 스승의 판정에 의하여 열둘로 나눈다. 처음 아홉 게송은 유정의 아와 작용·체·의의 제법이 없음을 밝힌다. 둘째 두 게송은 재가·출가의 잡염 자성인 무명과 탐애를 밝힌다. 셋째 다섯 게송은, 잡염품의 의지·인·시분을 밝힌다. 넷째 네 게송은 자상·공상 및 이제관을 밝힌다. 다섯째 두 게송은 세 가지 세 법에 화합의 뜻이 없음을 밝힌다. 여섯째 한 게송은 같은 성질의 심소는 상응하고 다른 성질 등은 그렇지 않음을 밝힌다. 일곱째 두 게송은 이제의 이치에 의하여 인·법의 유무를 밝힌다. 여덟째 한 게송은 작자와 수자가 하나인지 다른지 말할 수 없음을 밝힌다. 아홉째 다섯 게송은 의난을 통석한다. 열째 다섯 게송은, 집이 생겨 고가 되고 [4]해탈을 장애하는 것 등을 밝힌다. 열한째 한 게송은 아뢰야식을 못의 갈래 흐름에 비유하여 밝힌다. 열두째 뒤의 일곱 게송은, 해료·해탈·변지 및 박변지를 드러낸다. 처음 아홉 게송 가운데, 글은 셋으로 나뉜다. 처음 다섯 게송은 바로 무아와 작용 없음을 밝힌다. 다음 세 게송 반은 거듭 법에 작용이 없음을 밝힌다. 뒤의 반 게송은 법이 연으로부터 생겨 저절로 소멸함을 드러낸다. 장행의 해석은 둘로 나뉜다. 처음은 게송의 뜻을 총석하고, 뒤는 따로 문구를 들어 해석한다. ‘증감의 변집을 대치한다’는 것은, 아와 그 작용이 있다고 집착하는 것을 증익이라 하고, 법성이 없다고 배척하는 것을 손감이라 한다. 이는 삼승에 공통된 경계에 의하여 말한 것이다. 법의 증익과 진여의 [5]소멸을 말한 것은 아니다. 별도로 문구를 들어 해석하는 가운데, 뜻에 따라 해석하면 열두 단락이 된다. ‘이 반 게송은 별의로 분별된 아를 차견한다’는 것은, 온과 떨어진 아를 깨뜨리는 것이다. ‘제법 또한 작용이 없다’ 등이라는 것은, 온 자체를 아라고 하는 것을 깨뜨리는 것이다. 제온과 아의 작용 또한 모두 없기 때문이다. ‘이는 미세한 많은 아를 취하지 않으면 곧 능히 대치한다’는 것은, 경사가 말한다. 오직 십이유지와 온·계·처의 유전법만을 요지하고, 진실한 많은 아를 집착하지 않으므로, 재주자 등의 집착을 제거한다. 기사가 말한다. 제온 등의 많은 미세한 법을 말하면 곧 재주자 등의 집착을 대치할 수 있다. 한 몸에 의지하여 미세한 여러 실아가 있다고 집착하지 않기 때문이다. 『성유식론』에서 말한다. 아는 마땅히 온과 같아서 항상하지도 하나이지도 않아야 한다. ‘이것이 없다면 어떻게 안팎의 성취 등을 건립하는가’라는 것은, 다음 아래에 여섯 가지 ‘어찌하여’가 있다. 모두 앞을 타고 뒤의 질문을 일으킨다. 그 뜻은, 아가 없다면 어떻게 안과 밖을 세우는가 하고 묻는 것이다. 둘째 질문은, 만일 일체가 공하다면 어떻게 공을 관찰하는 자와 관찰되는 공의 경계가 있을 수 있는가 하는 것이다. 셋째 질문은, 능관과 소관이 모두 공하다면 어떻게 범부와 성인의 차별이 있을 수 있는가 하는 것이다. 경사는 또 덧붙여 해석한다. 또한 성자인 독자부가 아성이 있다고 계탁하는 것과 이생이 아를 계탁하는 것을 깨뜨리는 것이며, 둘 다 전도이다. 넷째 질문은, 범부와 성인이 없다면 어떻게 능히 가르치는 자와 교화되는 자의 피차 차별이 있을 수 있는가 하는 것이다. 다섯째 질문은, 능교와 소화가 없다면 어떻게 오염된 자와 청정한 자가 있을 수 있는가 하는 것이다. 이 가운데 처음 답은 법이 가유이지 진실이 아님을 답하고, 다음 답은 인과 법이 실재하지 않음을 답하며, 뒤의 셋은 오직 아가 없고 [6]상주함도 없음을 답한다. 여섯째 문답은 법에 [7]진실한 작용이 없음을 말하며, ‘그 차례대로 재주자와 작자는 모두 없다’는 것이다. 즉 맡아 지탱하는 자도 없고 주재자도 없다는 뜻이다. ‘구사하는 자가 없다’는 것은 작자가 없다는 뜻이다. 제3단 가운데 ‘차별이 의지하는 인과 시분’이라는 것은, 『대법론』에서 말하기를, 인의 시기에는 능인과 소인이 있고, 과의 시기에는 능생과 소생이 있다고 하였다. 인을 끌어당기는 단계는 인이라 하고, 성숙하여 변한 단계는 과라 한다. 이 둘을 시분이라 이름한다. 그러므로 여기서 ‘인 있는 제법’과 ‘인 있는 여러 고’라고 말한다. 앞의 일곱은 모두 인이 있기 때문에 ‘인 있는 제법’이라 하고, 뒤의 둘은 여러 고를 위한다. 그러나 애와 취는 유위의 인이 있으므로 ‘인 있는 여러 고’라 한다. ‘안도 아니고 밖도 아니다’ 등의 게송에서 ‘능히 잡염을 낸다’에 이르기까지는, 이 가운데의 뜻이 다섯 게송으로 잡염품의 의지·인·시분을 밝힘을 드러낸다. 처음 두 게송은 번뇌·업·생의 잡염을 밝히고, 아래 세 게송은 과거와 현재의 제행에 의지하여 잡염을 능히 내고 미래에 의지하여 잡염을 내는 것이 아님을 밝힌다. 처음 일곱 구의 뜻은 미래에는 잡염이 생기지 않음을 밝히고, 뒤의 다섯 구는 과거와 현재에 의지하여 잡염을 능히 냄을 밝힌다. 미래의 내근과 외진에 의지하여 잡염을 내는 것이 아님을 말한다. 행이 아직 생기지 않았기 때문이다. 과거와 현재의 세상에서는 생한 행을 얻을 수 있다. 그러므로 ‘어떤 때에는 얻을 수 있다’고 말한다. 반대로 미래에는 얻을 수 있는 때가 없음을 드러낸다. 또 해석하면, 미래에 머무는 동안 미래에서 염이 생기는 것은 얻을 수 없고, 미래가 현재에 이르면 염이 생기는 것을 때로 얻을 수 있다. ‘설령 행이 이미 생겼더라도 곧 이 상으로 말미암아 분별이 없다’는 것은, 게송의 ‘설령 제행이 이미 생겼어도 이 때문에 얻음이 없다’를 해석한 것이다. 과거와 현재에 이미 생긴 행 가운데서 앞에서처럼 안·밖·중간에 있지 않고 생기지 않는다고 관찰한다고 하자. 이 관찰로 말미암아 오히려 분별이 없고, 세 가지 잡염이 생기는 것을 얻지 못한다. ‘미래는 상이 없으므로 분별이 없다’는 것은, 게송의 ‘미래에는 상이 없다’를 해석한 것이다. 미래의 상은 전혀 없다고 말하므로 전혀 분별이 없고 따라서 잡염을 내지 않는다. ‘이러이러하게 장래가 결정되어 있음을 알 수 없기 때문이다’라는 것은, 미래는 결정하여 알기 어려우므로 잡염을 내지 않는다고 맺은 것이다. ‘만약 이처럼 분별하지 않으면 이류를 혹 어떤 때 얻을 수 있다’는 것은, 미래를 과거·현재와 다른 종류라고 이처럼 분별하지 않으면, 혹 어떤 때 미래에 [1]행이 있어 여러 잡염을 내는 것을 얻을 수 있다고 의심하게 된다는 뜻이다. ‘과거에서는 곧 이러이러하게 일찍이 있었던 모양을 분별할 수 있으므로 분별할 수 있다’는 것은, 게송 가운데 과거는 분별할 수 있어 잡염을 능히 낸다는 것을 해석한 것이다. ‘오직 일찍이 겪은 것만 분별할 수 있는 것은 아니며 … 여러 잡염을 낸다’는 것은, 게송 가운데 ‘일찍이 겪은 것과 일찍이 겪지 않은 것을 모두 분별한다’를 해석한 것이다. 이는 오직 과거에 일찍이 겪은 경계만을 분별하여 여러 잡염을 내는 것이 아님을 드러낸다. 현재의 여러 경계 가운데 일찍이 겪지 않은 것은 일찍이 겪지 않았기 때문에, 비록 그 모양을 분명히 취하지 못하더라도, 과거에 일찍이 얻었던 종류를 따라, 현재의 새로운 경계 또한 분별하여 여러 잡염을 낼 수 있다. 맺는 글은 알 수 있다. ‘행은 비록 무시이지만 시작은 얻을 수 있다’는 것은, 무시 이래로 항상 [2]따라 일어나므로, 그러므로 무시이고, 새롭게 거듭 생겨나므로 시작이 없는 것은 아니다. 제4단 가운데, 네 게송이 있다. 처음 한 게송 반은 자상관을 밝힌다. 일친(日親)은 부처님이다. 교답마는 여기서 일[3]자(日煮)라고 번역한다. 그러므로 부처님을 일친이라고 부른다. 다음 반 게송은 공상관을 밝힌다. 뒤의 두 게송은 이제관을 밝힌다. 처음 세 구는 승의제관이고, 뒤의 다섯 구는 세속제관이다. 법에 진실한 작용이 없으므로 진실한 치가 있지 않다. 진실한 유정이 없으므로 진실한 치자가 있지 않다. 그러므로 위의 세 구에서 ‘치는 능히 치를 어리석게 하지 못하고, 치 또한 능히 저것을 어리석게 하지 못한다’고 한다. 그 밖의 어리석지 않은 자에게 [4]치가 [5]있어 그 치를 낸다고 할 수도 없으니, 이것을 승의제[6]관이라 한다. 세속제관 가운데서는 우치가 없는 것이 아니다. 어리석지 않은 자가 일으키는 것이 아니라고 하여도, 치와 치자가 있다고 말할 수 있다. 제5단에는 두 게송이 있다. 해석 가운데, 업을 소수라 하고 식을 능수라 한다. 과가 인을 따르기 때문이다. 승의 가운데서는 없다. 또 삼세의 삼업을 말하므로 화합하지 않는 것이며 한 세상에만 말하는 것이 아니다. 또 한 세상의 삼업에도 진실한 상응은 없지만 가법이 없는 것은 아니다. ‘저것과 이것이 서로 상응한다’는 것은, ‘복 등의 행은 화합이 없다’는 것과 같다. 서로 상응하는 것을 화합의 뜻이라 한다. 복 등의 행과 삼세의 삼업에는 결정코 상응의 뜻이 없다. 제6단 한 게송의 해석 가운데, 심의 상응도 또한 그러하다. 진실한 상응수전의 성질은 없지만, 가법이 없는 것은 아니다. 또 상응은 같은 성질을 말하고, 불상응은 다른 성질을 말한다. 같은 성질이 아니라고 해서 혹 반드시 불상응하는 것은 아니며, 다른 성질이 아니라고 해서 혹 반드시 불불상응하는 것도 아니다. 이로 말미암아 진실한 수전성이 없음을 안다. 이상은 처음 두 구를 해석한 것이다. 또 ‘하나의 마음이 혹 상응하거나 혹 불상응하는 것이 아니다’라는 것은, 아래 두 구를 해석한 것이다. 상응 가운데서도 모든 것이 반드시 모든 것과 상응하는 것은 아니다. 만약 [8]일체가 불상응한다고 하여도 또한 반드시 불상응하는 것은 아니다. 승의제 가운데서는 진실한 상응·불상응의 뜻이 없기 때문이다. 제7단에는 두 게송이 있다. 이제의 이치에 의하여 인·법의 유무를 밝힌다. 가운데 처음 한 게송은 세속제에 의하여 마음이 수전하는 인연을 밝히고, 다음 반 게송은 승의제에 의하여 아의 체가 없음을 밝히며, 뒤의 반 게송은 세속제에 의하여 작용을 하고 과를 받는 것이 있음을 밝힌다. ‘유(流)’는 상사함을 말한다. 상사한 과가 이어지기 때문이다. ‘무단’은 상사하지 않음을 말한다. 상사하지 않은 과가 생기기 때문이다. 이는 등류과와 나머지 세 유위과를 드러낸다. 제8단에는 한 게송이 있다. 인과 물건의 동일성·상이성을 얻을 수 없음을 밝힌다. 오직 인과의 차별이 생기기 때문이다. 제9단의 다섯 게송은 의난을 통석하는 가운데, ‘또 이 인의 도는 단절됨이 없다’는 게송의 네 구는 차례대로 이 네 가지 난을 해석한다. 첫째 난은, 만약 아가 없다면 후유가 끊어져야 하지 않는가 하는 것이고, 첫 구에서 ‘인의 도가 끊어지지 않기 때문이다’라고 답한다. 둘째에는 난이 있다. 과가 마땅히 단번에 함께 생겨야 한다는 난에 답하여, ‘화합의 작용이 전개되므로 단번도 아니고 함께도 아니며, 작용이 합하기 때문이다’라고 한다. 셋째 난은, 만약 실아가 없다면 일체로부터 일체가 생겨야 하지 않는가 하는 것이다. 다음 답은, 자기 인으로부터 자기 과가 생기며 다른 인이 없으면 생기지 않기 때문이라고 한다. 넷째에는 난이 있다. 이미 아가 없다면 누가 [9]생사 등의 작용을 섭수하는가 하는 것이다. 이에 답하여 말한다. ‘그리고 섭수하여 짓는 것’이란 인이 끊어지지 않아 과가 생김에 의하여 가자를 세워 능히 섭수하여 짓는다고 할 뿐, 실아는 없음을 이룬다는 뜻이다. 이 때문에 네 구라고 하며 차례대로이다. ‘첫 게송은 현시하여 … 볼 수 없다’는 것은, 경사가 말한다. 이는 말나가 소연으로 삼는 아경을 자내증이라 이름한 데에 의한 것이다. 이 말나가 아를 집착하는 행상은 알기 어려우므로 무색이며 볼 수 없다고 한다. 기사가 말한다. 경에서는 색상을 심사의 경계라고 말한다. 말로 남에게 보여 주기 어려우므로, 볼 수 없다고 한 것이다. 증득되는 색의 자상성은 언설을 떠나 있기 때문이다. 심[10]사의 경계는 자상에 맞지 않으므로 심사라 하고, 남에게 보여 주기 어렵다. 제10단에는 다섯 게송이 있어 집이 고를 낳는 것을 밝힌다. ‘그 아견이 집의 차제로 말미암아 고를 발생시킴을 드러낸다’는 것은, 탐애가 바로 집의 자체이기 때문이다. 곧 안으로 탐하는 경계를 탐애연이라 하고, 능히 고를 내기 때문에 모두 집이라 이름한다. 아견과 고를 모두 장래 고의 인연이라 한다. 아견의 체 또한 고이다. 제11단의 한 게송은 아뢰야식을 못의 갈래 흐름에 비유하여 밝히니, 이는 불일의 뜻을 드러낸다.</w:t>
      </w:r>
    </w:p>
    <w:p>
      <w:pPr>
        <w:pStyle w:val="TranslationText"/>
        <w:pageBreakBefore w:val="0"/>
      </w:pPr>
      <w:r>
        <w:rPr>
          <w:rFonts w:ascii="Noto Sans KR" w:hAnsi="Noto Sans KR" w:eastAsia="Noto Sans KR"/>
        </w:rPr>
        <w:t>『능가경』에서 ‘바다가 바람을 만나고 경계 등의 바람에 맞는다’는 등의 게송은 불이의 뜻을 밝힌다. 그러므로 저 경과 이 글의 뜻은 서로 어긋나지 않는다. 또 여기서는 본말의 뜻에 의하고, 저기서는 체용의 뜻에 의한다. 두 뜻이 모두 불일불이의 뜻을 이룬다. 제12단에는 일곱 게송이 있다. 해료·해탈변지 및 박변지를 드러내는 가운데, 글은 둘로 나뉜다. 처음 ‘또 법행 [11]등’은, 일곱 게송을 총석한다. ‘박변지를 해료한다’는 것은, 둘째로 일곱 게송을 별석하는 것이다. 별석하는 가운데 둘이 있다. 처음 한 게송은 박변지를 해료함을 밝히고, 나머지 여섯 게송은 해탈변지를 해료함을 밝힌다. 그 가운데 처음 한 게송은 여의어야 할 혹을 밝힌다. 곧 말나가 네 혹과 함께 동시에 생기고 동시에 멸하여 먼저도 아니고 뒤도 아니라는 것은, 금강도가 일어날 때 염오의와 네 혹이 동시에 끊어지기 때문이다. 그러므로 선후가 없다. 또 ‘먼저가 아니다’라는 것은 말나가 혹과 항상 함께 생기기 때문이고, ‘뒤가 아니다’라는 것은 곧 그 혹과 동시에 멸하기 때문이다. 뒤의 해석이 장행에 부합한다. 다음 두 게송은 해탈의 성질을 드러낸다. 태사가 말한다. 곧 저 말나가 먼저 혹과 함께할 때에도, 네 혹의 염오성이 아니기 때문에, 곧 네 혹과 함께하는 말나가 네 혹에서 해탈한다고 말한다. 저 말나가 혹과 함께 생긴 뒤, 혹을 끊을 때 앞의 염오의와 다른 별도의 나머지 청정한 의가 생긴다는 뜻은 아니다. 비사가 말한다. 별도로 제6의식이 생겨 말나심과 혹을 대치하기 때문이다. 제6의식 자체는 존재한다. 혹이 있고 없고는 비록 다르지만 성질은 청정하므로 마침내 해탈이라 이름한다. 기사가 말한다. 먼저 염오가 없어진 것을 해탈이라 이름한다. 의가 뒤에 청정해져서 해탈이라는 이름을 얻는 것은 아니다. 이승의 의는 오직 염오가 없어질 뿐이다. 청정해져야 할 것이 없으므로 능히 청정하게 하는 의 또한 없다. 반드시 의가 청정해져야 해탈이라 이름하는 것은 아니다. 다음 한 게송은 유여열반을 해석한다. 다음 한 게송은 무여열반을 드러낸다. 뒤의 한 게송은 실제 보특가라가 생사하고 열반하는 것이 없음을 드러낸다. 제2단에서 의취가타를 해석하는 가운데, 글은 셋으로 나뉜다. 처음은 앞을 맺고 뒤를 일으키며 청문자를 표하고, 다음은 가타를 들며, 뒤는 따라 별도로 해석한다. 쉰한 게송이다. 가운데 글은 둘로 나뉜다. 처음 한 게송은 범왕이 청하여 질문을 든 것이고, 뒤의 쉰 게송은 세존의 답이다. 청문은 둘이 있다. 상반은 찬탄이고 하반은 청문이다. 청문에는 셋이 있다. 첫째는 학의 체를 묻고, 둘째는 학의 수를 묻고, 셋째는 학법을 묻는다. 차례대로 청문의 게송 가운데 ‘학’·‘소학’ 및 ‘수학’의 문에 배대한다. 쉰 게송의 답에 나아가면 두 가지 해석이 있다. 문단에 의한다면, 이 권의 스물두 게송은 곧 스물두 단락이 되고, 뒤 권의 스물여덟 게송은 해석하여 열아홉 단락으로 나눈다. 뒤 권에 이르면 마땅히 배합한다. 쉰 게송을 뜻에 의하여 과분하면 둘로 나뉜다. 처음 한 게송은 학의 체와 학의 수를 답하고, 나머지 게송은 마땅히 수학할 것을 답한다. 마땅히 수학할 것을 답하는 가운데 열네 단락으로 나뉜다. 처음 한 게송은 학의 방편이다. 둘째 한 게송은 학의 차제가 생겨남을 밝힌다. 셋째 한 게송은 학의 차제와 청정의 차별을 밝힌다. 넷째 한 게송은, 학으로 얻는 과를 밝힌다. 다섯째 한 게송은, 학이 점차 이루어지는 인연과 별·총의 수습을 밝힌다. 여섯째에는 세 게송이 있다. 총예(總叡)가 차례대로 뒤 과의 인이 된다. 일곱째 다음 세 게송은, 학의 성패와 공·불공을 밝힌다. 여덟째에는 한 게송이 있다. 정학과 사학을 밝힌다. 아홉째 한 게송은, 삼학이 장애를 떠나 성만함을 분별한다. 열째에는 한 게송이 있다. [1]학의 차별을 밝힌다. 열한째 한 게송은, 학의 순·잡을 얻을 수 있음을 밝힌다. 열두째에는 스물한 게송이 있다. 오직 계학이 멀리 떠나 청정함을 밝힌다. 열셋째에는 아홉 게송 반이 있다. 오직 정학이 멀리 떠나 청정함을 밝힌다. 열넷째에는 세 게송 반이 있다. 오직 혜학의 구경청정을 밝힌다. ‘많이 해야 할 것을 두려워하는 게으른 중생’이라는 것은, 간략한 것을 듣기 좋아하므로 닦고 배울 것이 많음을 두려워한다는 뜻이다. 비록 육도와 만행이 있지만 오직 삼학만을 말한다. 삼학이라는 이름이 일체의 행을 포섭하기 때문이다. 현료하게 말한 것이 아니므로 밀의라 이름한다. ‘이와 같은 여섯 지는 네 가지 시라청정을 드러낸다’는 것은, 처음 하나는 수이고 뒤의 다섯은 지이다. 지를 기준으로 보면 본이 되므로 소의근본이다. 처음 구는 총이다. 처음 계를 받음으로 말미암아 안주라 이름한다. 뒤의 다섯 가지 지계를 포섭하여 네 가지로 삼아 [2]사정정이라 이름한다. 글에서 열거한 것과 같다. 이 여섯 지의 뜻은 앞에서 비록 간략히 밝혔지만, 성문지에 이르러 널리 말한다. ‘사취와 삼유를 드러낸다’는 것은, 지계로 욕계의 인간·천상의 선취를 얻고, 정학으로 상이계의 천취를 얻으며, 혜학으로 열반취를 얻는다. 이 네 취를 합하여 세 곳으로 삼는다. 별해탈계를 성취하면 욕계의 곳에 태어나고, 심학으로 상이계의 곳에 태어나며, 혜학으로 열반의 곳을 증득한다. 이 말은 세간·출세간 두 도로 얻는 것을 드러낸다. 앞의 세 취와 두 곳은 세간도로 얻고, 뒤의 한 취와 한 곳은 출세간도로 얻는다. ‘두 안주와 두 종류, 하나는 열반에 나아간다’ 등이라는 것은, 경공이 해석하여 말한다. 계는 계학과 심학을 능히 안주시키고, 심학은 심학과 혜학을 능히 안주시키며, ‘중간을 드러내어 … 능히 두 종류 안주의 인연이 된다’는 것은, 정과 혜가 동시에 함께 갖는 율의가 능히 정·혜 두 가지 안주의 인연이 됨을 말한다. ‘최상의 한 종류가 능히 열반 안주의 인연이 됨을 드러낸다’는 것은, 삼학 가운데 혜가 뛰어나 혹을 끊고 멸을 증득하여 능히 열반 안주의 인연이 됨을 말한다. 기법사가 해석한다. ‘최초의 증상계학을 드러내어 … 안주의 인연이 된다’는 것은, ‘두 안주와 두 종류가 점차 인연이 된다’를 해석한 것이다. 첫째 뜻은 증상별해탈계가 능히 정려계 및 증상방편의 정심을 안주시키는 것이다. 방편의 정심은 다시 능히 근본정심 및 증상수혜를 안주시킨다. 이것을 첫 번째, 두 종류를 안주시키는 인연이라고 한다. 별해탈계가 정계와 정을 이끌어 내기 때문이다. 처음의 방편정이 근본정과 수혜를 이끌어 내기 때문에 [3]곧 이 중간의 혜·정과 함께 포섭되는 정려계학이 능히 무루의 정·혜 두 종류 안주의 인연이 된다. 이것을 두 번째, 두 종류를 안주시키는 것이라 한다. ‘중간’이라고 한 것은, 처음의 계·정 뒤에 생긴 정·혜가 무루정·혜 이전의 인이기 때문이다. 그러므로 중간이라 한다. ‘최상의 한 종류가 능히 열반 안주의 인연이 됨을 드러낸다’는 것은, 하나가 열반에 나아가는 것이 점차 인연이 된다는 뜻을 해석한 것이다. 인연의 뜻은 위의 두 구에도 통한다. 무루혜 한 종류는 셋 가운데 최상이고, 또 두 인연으로 생긴 지극한 과이므로, 최상이라 이름한다. ‘수습을 혹 별도로 혹 총체적으로 그에 맞게 한다’는 것은, 위에서 순·잡으로 수습한다는 뜻을 해석한 것이다. 삼학을 따로 닦는 것을 순이라 하고, 삼학을 총체로 닦는 것을 잡이라 한다. ‘행취가 부정하다면’은 별도로 정취를 그림자처럼 드러낸 것이다. ‘또한 선취로 나아간다’는 것은 악취로 나아감을 그림자처럼 드러낸 것이다. ‘처음 하나는 불공이다’라는 것은, 처음의 계학은 닦을 수 있는 것이 오직 하나뿐이라는 뜻이다. 정·혜를 빌리지 않아도 또한 성취할 수 있기 때문이다. ‘중간은 처음을 떠나지 않는다’는 것은, 둘째 정학은 계학을 떠나지 않고 방편을 닦아야 성취할 수 있다는 뜻이다. ‘위는 둘을 떠나지 않는다’는 것은, 셋째 혜학은 반드시 처음 둘을 갖추어야 한다는 뜻이다. 아라한은 삼학이 이미 원만하여 저 모든 것을 초월한다. ‘이 뒤는 수지계의 상을 드러낸다’는 것은, 아래 스물한 게송이 계학의 청정상을 밝힌다는 뜻이다. ‘창령가란 도양 등을 말한다’는 것은, 서역의 법에서는, 악을 지은 자가 있으면 그를 [4]지키고 이끄는 자로 하여금 죄인과 함께 순회하면서 이 사람이 이러이러한 죄를 지었다고 외쳐 알리게 한다. ‘도양 등의 창예가’라는 것은, 음녀의 집 등과 전다라 및 갈치나의 집을 말한다. 전다라는 곧 근본적으로 악을 집행하는 자이고, 악을 집행하는 집에 의지하여 다시 지극한 악을 짓는 자를 갈치나라 하니, 마치 도아를 집악이라고 이름하는 것과 같다. [5]집악하여 칼과 몽둥이 등을 잡는 자를 갈치나라 한다. 이는 곧 전옥의 부류이다. 또 해석한다. 갈치나가는 여기 말로 견근가(堅勤家)이다. ‘그 출리와 같이 또한 악작이 없다’ 등이라는 것은, 태사가 말한다. 출가를 출리라 하고, 후회를 악작이라 한다. 모든 작은 죄에서도 큰 두려움을 본다. 이는 ‘그 출가와 같이 또한 후회할 바가 없다’에서 작은 죄를 범하지 않으므로 무회라고 한 데까지를 해석한 것이다. 설령 작은 죄를 지었더라도 그와 같이 능히 뉘우치면 뒤에 또한 범함이 없다, 운운. ‘그 악작과 같이 또한 범함이 없다’는 것은, 선행을 적게 한 것을 후회하지만 범함은 없다는 뜻이다. ‘너무 가라앉지도 너무 뜨지도 않는다’ 등의 게송을 해석하면, 열악한 악작을 멀리 여의는 것이 ‘너무 가라앉지 않음’이고, 처소 아닌 악작을 여의는 것이 ‘너무 뜨지 않음’이다. 실념을 멀리 여의므로 정념에 머문다. 구경시는 근본을 말하고, 방편시는 권속을 말한다. 이 두 때에 범행을 닦으면 모두 청정을 얻는다. 이 게송은 오지계의 뜻을 드러낸다. 오지란, 『잡심론』 게송에서 말한 것과 같다. 근본과 권속이 청정하고, 각(覺)에 의해 무너지지 않으며, 정념을 섭수하고, 열반도에 수순한다. 아래에서 해석하여 말한다. 근본청정이란, 근본업도를 여읜 것을 말한다. 권속청정이란, 전후의 악업을 여읜 것을 말한다. ‘각에 의해 무너지지 않는다’는 것은, 탐·진·해의 각을 여읜 것을 말한다. ‘정념을 섭수한다’는 것은, 불·법·승에 대한 염을 섭수하는 것을 말한다. ‘열반에 수순한다’는 것은, 보리로 회향하는 것을 말한다. 비록 차례의 전후는 같지 않지만, 글의 상에는 모두 갖추어져 있다. 즉 ‘너무 가라앉지도 너무 뜨지도 않는다’는 것은, 곧 ‘각에 의해 무너지지 않는다’이고, ‘항상 정념에 잘 머문다’는 것은 곧 ‘정념을 섭수한다’이며, 근본·권속의 청정은 글에서 말한 그대로 서로 같고, ‘범행을 닦는다’는 것은 곧 ‘열반도에 수순한다’이다. 수율사가 말한다. 하나하나의 모든 계는 각각 이 오지를 갖춘다. 또 말하기를, 수가 근본이고, 이 다섯 가지는 수계를 따르는 선이며, 수를 의지하여 일어나므로 지라 이름한다고 한다. 또한 지라는 이름을 인으로 볼 수도 있다. 모두 과를 이룰 수 있는 능력이 있으므로, 지라 한다.</w:t>
      </w:r>
    </w:p>
    <w:p>
      <w:pPr>
        <w:pStyle w:val="EditorialNote"/>
        <w:pageBreakBefore w:val="0"/>
      </w:pPr>
      <w:r>
        <w:rPr>
          <w:rFonts w:ascii="Noto Sans KR" w:hAnsi="Noto Sans KR" w:eastAsia="Noto Sans KR"/>
        </w:rPr>
        <w:t>교감·번역 메모 | [구문 불확실] 위치표지 `` 뒤 원문 `思謂思慮即遍行思惟意識`는 `思惟意識`의 결합이 불분명하여 원문 어순을 살렸다. / [구문 불확실] 원문 `於三世立一有情[26]于今不斷[27]我即是彼`의 구두가 불분명하여 상속가의 취지에 따라 직역하였다. / [구문 불확실] 원문 `辨果義同俱名一種成所共相`은 `成所作共相`과의 연결이 매끄럽지 않아 원문을 보존해 옮겼다. / [이문 검토 필요] 원문 `油之[5]渧燬之焰`의 `燬`는 뒤에서 가화(假火)의 별명이라 풀이하므로 원문을 보존하였다. / [구문 불확실] 원문 `若說飄之鼓是說假風謂有塵風`의 `飄之鼓`는 어휘가 불명확하여 직역하였다. / [구문 불확실] 원문 `此中即說通二境[12]色`은 `色`의 귀속이 불명확하여 원문 순서를 보존해 옮겼다. / [구문 불확실] 원문 `既總取境名心亦別名心所故`는 문맥상 심·심소의 총별 취경을 말하는 것으로 보이나 구두가 매끄럽지 않다. / [구문 불확실] 원문 `謂待名言想境或待此。`는 다음 해당 문장와 이어 읽어야 할 가능성이 있어 두 단위를 각각 원문대로 옮겼다. / [구문 불확실] 앞 단위의 `或待此`와 이어져 `或待此餘想境`으로 읽을 가능성이 있다. 원문 분절을 바꾸지 않았다. / [의미 불확실] `亭縣之舍`의 정확한 제도·어휘적 뜻은 문맥만으로 확정하기 어려워 직역하였다. / [의미 불확실] 원문 `邏者壁障`을 직역하였다. / [구문 불확실] 원문은 `也由此助伴者`로 이어져 문장 경계가 매끄럽지 않다. 원문을 그대로 보존하였다. / [구문/이문 검토 필요] 원문 `斷斷界及無欲界`의 첫 `斷`과 `無欲界`는 문맥상 이문 가능성이 있으나 원문을 고치지 않았다. / [이문 검토 필요] 원문의 `[2]覔得`을 그대로 보존하였다. / [구문/이문 검토 필요] 원문 `我無[6]常`은 `我無常` 또는 `我無、常` 등으로 구두할 여지가 있어 문맥에 맞추어 직역하였다. / [판독/이문 검토 필요] 원문 `日[3]煮`는 음역·의역 관련 이문 가능성이 있으나 그대로 보존하였다. / [구문 불확실] 원문 `非餘不愚者能有癡能有其癡`은 수식 관계가 압축되어 있어 직역하였다. / [구문/이문 검토 필요] 원문 `總叡者次第為後果因`은 용어와 구문이 불안정하여 직역하였다. / [이문 검토 필요] 원문 `名[2]四淨淨`은 중복 가능성이 있으나 그대로 보존하였다. / [구문 불확실] 원문은 `故[3]則此中間慧定俱時所攝靜慮戒學...`으로 길게 이어져 수식 관계가 압축되어 있다. 원문 순서를 유지하여 직역하였다. / [구문 불확실] 원문 `[5]執惡執刀杖等名羯恥那`는 `執惡`의 중복·수식 관계가 불명확하여 직역하였다.</w:t>
      </w:r>
    </w:p>
    <w:p>
      <w:pPr>
        <w:pStyle w:val="Heading2"/>
        <w:pageBreakBefore w:val="0"/>
      </w:pPr>
      <w:r>
        <w:rPr>
          <w:rFonts w:ascii="Noto Sans KR" w:hAnsi="Noto Sans KR" w:eastAsia="Noto Sans KR"/>
        </w:rPr>
        <w:t>문단 038  ·  [0419a03]</w:t>
      </w:r>
    </w:p>
    <w:p>
      <w:pPr/>
      <w:r>
        <w:rPr>
          <w:b/>
        </w:rPr>
        <w:t>원문</w:t>
      </w:r>
    </w:p>
    <w:p>
      <w:pPr>
        <w:pStyle w:val="SourceText"/>
        <w:pageBreakBefore w:val="0"/>
      </w:pPr>
      <w:r>
        <w:rPr>
          <w:rFonts w:ascii="Noto Sans KR" w:hAnsi="Noto Sans KR" w:eastAsia="Noto Sans KR"/>
        </w:rPr>
        <w:t>[0419a03] 第十七卷</w:t>
      </w:r>
    </w:p>
    <w:p>
      <w:pPr/>
      <w:r>
        <w:rPr>
          <w:b/>
        </w:rPr>
        <w:t>한국어 직역</w:t>
      </w:r>
    </w:p>
    <w:p>
      <w:pPr>
        <w:pStyle w:val="TranslationText"/>
        <w:pageBreakBefore w:val="0"/>
      </w:pPr>
      <w:r>
        <w:rPr>
          <w:rFonts w:ascii="Noto Sans KR" w:hAnsi="Noto Sans KR" w:eastAsia="Noto Sans KR"/>
        </w:rPr>
        <w:t>제17권.</w:t>
      </w:r>
    </w:p>
    <w:p>
      <w:pPr>
        <w:pStyle w:val="Heading2"/>
        <w:pageBreakBefore w:val="0"/>
      </w:pPr>
      <w:r>
        <w:rPr>
          <w:rFonts w:ascii="Noto Sans KR" w:hAnsi="Noto Sans KR" w:eastAsia="Noto Sans KR"/>
        </w:rPr>
        <w:t>문단 039  ·  [0419a04]</w:t>
      </w:r>
    </w:p>
    <w:p>
      <w:pPr/>
      <w:r>
        <w:rPr>
          <w:b/>
        </w:rPr>
        <w:t>원문</w:t>
      </w:r>
    </w:p>
    <w:p>
      <w:pPr>
        <w:pStyle w:val="SourceText"/>
        <w:pageBreakBefore w:val="0"/>
      </w:pPr>
      <w:r>
        <w:rPr>
          <w:rFonts w:ascii="Noto Sans KR" w:hAnsi="Noto Sans KR" w:eastAsia="Noto Sans KR"/>
        </w:rPr>
        <w:t>[0419a04] 若依初文段。此[1]卷釋前二十八頌為十九段。初一頌為一。次兩頌為一。次一頌為一。次兩頌為一。次有十頌各一。次兩頌為一。次兩頌為一。次兩頌為一。[2]次兩頌為一。次兩頌半為一。次三頌半為一。若依後義科。下二十八頌分三。初十五頌明增上戒。次有九頌半明增上定。後有三頌半明增上慧。應發勤精進者被甲也。常堅固者加行也。勇猛者無退也。不言無足精進。此明修因不說彼果故。不言無下精進者。被甲加行於善初修。無退一種於苦能忍。攝善離苦此二已周。略無無下故但說二。如瑜伽八十九廣[3]說。五支不放逸者。三世精進即為三支。一一世中作意為先名先時所作。即加行作意為第四。及與精進作意俱時諸心心所身語業等為第五支。杜多功德者。即舊頭陀也。即少欲知足離著之義。此翻名為除棄亦名抖擻。遠離眷屬貪欲即發露惡也。因貪欲生故名眷屬。遠離多欲不知足因者即得衣服等麁妙皆歡喜。遠離多欲不知足障淨學因者。少隨世務麁弊亦隨轉名離多欲。受杜多功德為寂離煩惱者。名離障淨學因。為修梵行資持壽命有所受者。釋應量而受義。以所得利轉招利故者。釋得已不輕毀。毀此所得少轉更招多利。五種惡見者。即五利煩惱也。不受信施頌中。不[4]耽著利養恭敬是總意。不執惡見是第二句。不虛受施是[5]初句。不謗正法是下半頌。[6]下文亦總。或恐加害瘡皰者。堅執惡見。虛受信施。毀謗正法。貪後世欲。生惡見因。此五名瘡皰。因受信施[＊]耽利恭敬因所生故。習近順定諸臥具者。謂邊際臥具。諸臥具中最極鄙劣下極邊際。因此[7]後能順生寂定。非沈掉等下兩句。如次釋堅精進及勇猛斷二惡修二善故。於諸善品生起欲故者。釋頌中生欲及不增惡。於諸欲中極憎厭者。釋無有欲及憎惡。為修善品乃至習睡眠故者。釋前睡眠為有堪任及心安靜。應時時眠不應令疲。其似惛沈亦此所攝。若心沈沒至不居靜故者。初釋離[8]眠睡。思惟光明淨妙相故。後釋離掉舉修似掉舉相。遊行乞食行利他時不居靜故。或不居靜亦解離睡眠。若時居靜增[＊]眠睡故。於先所犯便生憂悔者釋前惡作。於所不犯無憂悔者釋離惡作。後後殊勝生希慮者。釋於勝生希慮翻顯於前前微劣不希不慮。此顯似疑除真疑相。上之五蓋皆說似蓋以離真蓋。殷重無間正方便者。殷重者一切種也。即具足修。無間者是恒時也。正方便方便修也。危逸所依地者。人天之身名所[9]名地。由欲失財故危逸也。彼諸欲如枯骨故令無飽滿者。即後舉頌釋前頌。如段肉故眾多共有者。亦舉後釋前。猶如草炬正起現前極燒惱故者。唯在後頌。前二頌無。非法因緣如大火[10]坑生渴愛故等下五故字。並舉前釋後。第三段釋體義伽陀中。文分為三。初結前生後。次舉九十一頌[11]釋。後第十九卷末總以一頌結上所明。成十四段。此卷中[12]令有五段。初一頌名惡。第二有四頌名說。第三有五頌名貪。第四有三頌名流。第五有三頌半名怖。第六有三頌名類。第七有二頌名[13]舉。第八有三頌名池。第九有五頌復名流。第十有四頌復名貪。第十一有五頌名作。第十二有五頌名劬[14]勞。第十三有三頌名得義。第十四諸行無常下。四十四頌半名論[15]議。此中或以頌初所明。或以宗義而為名號。如後頌釋。釋第二應說等頌中。有四番釋。第三番中略不解第三頌。諸有為法皆三種言事之所攝故者。俱舍云。世路言依此。三種者即三世路也。言事者即言所依事。無為不然。此即總舉有為。即此義中別說妙欲以為應說。應說想者名也。由說欲名彼方解故。彼不擎鼻內懷貪[16]顛者。勸諸比丘不應如彼狂醉之象擎舉其鼻直往他家規求所欲。第二番釋中。初頌顯示待時諸欲者。釋初句。以應說故所以待時。如前初番四復次釋。於[17]邪行者。即第二句依應說安住。邪行果者。即下半頌集招生死。第二頌中上半頌名捨欲應理。後半頌修行被譏不應道理。及待時欲者。後半亦顯欲必待時。若欲受用待時方得故。第三亦爾者。亦是捨慢求無慢。第三番釋第二頌中。顯於諸欲能了知故者釋初句。次二故字釋第二句。次三故字釋第三句。第四番釋前三頌中。景云。謂佛世尊於餘經中為諸天說苾芻不能顯揚如來聖教大義而我獨能。爾時諸天於苾芻所生凌蔑心及於自身而生憍慢。由佛為說前三頌故諸天領悟捨凌蔑心及憍慢心。基師復解佛為彼天說前三頌時彼領悟。聞前二頌深厭諸欲。聞第三頌捨[1]凌蔑心并斷憍慢。第三有五頌釋貪中。初一頌問。後四頌答。答中初三方便觀。後一根本觀。方便觀中。初一厭境觀。次一不淨觀。第三有三觀。一苦．二無我．三身念住觀。長行釋中。若攝諸根不欲貪[2]損壞其心下。釋第四頌根本觀。將釋彼頌。預前[3]判簡。了知是已未離欲貪[4]一分學者下。正釋本頌。亦可又此欲貪纏及隨眠[5]略有二種[6]補特伽羅相續可得等下方乃釋第四頌。貪欲生五因中。第二由欣樂欲樂。三由取男女等有情想。四[7]由猛貪逼迫。第四釋流三頌。初一頌天女問。餘二頌世尊答。云何苾芻多所住者。於憂喜捨三多住何受。下答住捨越五暴流當度六者下。答斷五下分結時。度五根暴流。斷五上分結時。當度第六意根暴流。云何定者能度廣欲愛而未得腰舟者。此問學人云何斷五下分結方便未得無學時意腰舟。如世度海以葫蘆或皮袋或餘作為浮囊梙置腰上名曰腰舟。海喻生死。意識如腰。慧如舟故。二頌答中。初頌正答。後頌結答。長行釋中唯釋後二頌答。而[8]靜慮審慮諦慮者。初中後別故。若和合愛者。[9]未得勝境。若增長愛若不離愛者。謂已得勝境。若不合愛者。未得惡境。若退減愛若[10]差別離愛者。謂已得惡境。復有差別云何修習於無尋定等者。前番已釋修無尋定是斷五下分結方便。由初靜慮有三識身。[11]方生喜捨而起癡愛。尋等未盡故依無尋伺定修斷方便。今此差別。依第二靜慮復數修習名如彼善斷。又前復次明依欲界聞思等持厭諸尋故名無尋定。是斷下分結方便。依初靜慮離欲[12]下分結斷。今第二差別。修第二靜慮。無尋伺定。令下分結遠。名如彼善斷。餘如前說者。謂了法[13]解脫皆同前釋也。如經說慚軸意腰舟者。慚如車軸能攝善輪駕御智車運度危厄。腰舟如上。第五三頌半怖中。分三。初一頌半請。次一頌答。後一頌讚。十資身具者。如前第二卷釋。</w:t>
      </w:r>
    </w:p>
    <w:p>
      <w:pPr/>
      <w:r>
        <w:rPr>
          <w:b/>
        </w:rPr>
        <w:t>한국어 직역</w:t>
      </w:r>
    </w:p>
    <w:p>
      <w:pPr>
        <w:pStyle w:val="TranslationText"/>
        <w:pageBreakBefore w:val="0"/>
      </w:pPr>
      <w:r>
        <w:rPr>
          <w:rFonts w:ascii="Noto Sans KR" w:hAnsi="Noto Sans KR" w:eastAsia="Noto Sans KR"/>
        </w:rPr>
        <w:t>처음의 문단 구분에 의하면, 이 [1]권에서는 앞의 스물여덟 송을 열아홉 단락으로 해석한다. 처음 한 송을 한 단락으로 삼고, 다음 두 송을 한 단락으로 삼으며, 다음 한 송을 한 단락으로 삼고, 다음 두 송을 한 단락으로 삼으며, 다음 열 송은 각각 한 단락으로 삼는다. 다음 두 송을 한 단락으로 삼고, 다음 두 송을 한 단락으로 삼으며, 다음 두 송을 한 단락으로 삼고, [2]다음 두 송을 한 단락으로 삼으며, 다음 두 송 반을 한 단락으로 삼고, 다음 세 송 반을 한 단락으로 삼는다. 뒤의 뜻에 따라 과문을 나눈다면, 아래 스물여덟 송은 셋으로 나뉜다. 처음 열다섯 송은 증상계(增上戒)를 밝히고, 다음 아홉 송 반은 증상정(增上定)을 밝히며, 뒤 세 송 반은 증상혜(增上慧)를 밝힌다. ‘응당 부지런히 정진을 일으켜야 한다’는 것은 피갑정진이다. ‘항상 견고하다’는 것은 가행이다. ‘용맹하다’는 것은 물러남이 없는 것이다. 무족정진(無足精進)을 말하지 않은 것은, 여기서는 닦는 원인을 밝힐 뿐 그 결과를 말하지 않기 때문이다. 무하정진(無下精進)을 말하지 않은 것은, 피갑과 가행은 선을 처음 닦는 데 해당하고, 무퇴 한 가지는 괴로움에 능히 참는 데 해당하기 때문이다. 선을 거두어들이고 괴로움을 여의는 이 두 가지로 이미 두루 갖추었으므로, 무하를 생략하고 단지 두 가지만 말한 것이다. 『유가』 제89권에서 자세히 [3]말한 것과 같다. 다섯 가지 불방일의 지분이라는 것은, 삼세의 정진을 곧 세 지분으로 삼고, 각각의 세 가운데 작의를 앞세우므로 ‘선시소작(先時所作)’이라 하니, 곧 가행작의를 네 번째로 삼는다. 그리고 정진·작의와 동시에 함께하는 모든 심·심소와 신·어업 등을 다섯째 지분으로 삼는다. 두타공덕(杜多功德)이란, 곧 옛 번역의 두타(頭陀)이다. 곧 소욕·지족과 집착을 여의는 뜻이다. 여기서는 ‘제기(除棄)’라고 번역하며, 또한 ‘두수(抖擻)’라고도 한다. 권속인 탐욕을 멀리 여읜다는 것은 곧 악을 발로하는 것이다. 탐욕으로 인해 생기므로 권속이라 이름한다. 다욕과 부지족의 원인을 멀리 여읜다는 것은, 곧 의복 등을 얻었을 때 거칠거나 묘한 것을 막론하고 모두 기뻐하는 것이다. 다욕과 부지족이 청정한 학을 장애하는 원인을 멀리 여읜다는 것은, 세속의 일을 적게 따르고 거칠고 낡은 것도 또한 따라서 수용하는 것을 ‘다욕을 여읨’이라 이름한다. 두타공덕을 받아 지니는 것은 번뇌를 적정하게 하기 위한 것이니, 이를 ‘청정한 학을 장애하는 원인을 여읨’이라 이름한다. 범행을 닦기 위해 수명을 유지하고자 받아 쓰는 바가 있다는 것은, ‘양에 맞게 받아 쓴다’는 뜻을 해석한 것이다. 얻은 이양으로 다시 이양을 불러들이기 때문이라는 것은, ‘얻고 나서 가벼이 훼손하지 않는다’를 해석한 것이다. 이미 얻은 적은 이양을 훼손하고 다시 더 많은 이양을 불러들이는 것이다. 다섯 가지 악견이란, 곧 오리사(五利使)의 번뇌이다. ‘신시(信施)를 받지 않는다’는 송 가운데, [4]이양과 공경에 탐착하지 않는다는 것이 전체 뜻이다. 악견을 집착하지 않는다는 것은 둘째 구이고, 신시를 헛되이 받지 않는다는 것은 [5]첫째 구이며, 정법을 비방하지 않는다는 것은 아래 반송이다. [6]아래의 글도 또한 총괄한 것이다. 혹 해를 입히고 종기와 부스럼이 생길까 두려워한다는 것은, 악견을 굳게 집착하고, 신시를 헛되이 받으며, 정법을 훼방하고, 후세의 욕망을 탐하는 것을 말한다. 이는 악견이 생기는 원인이다. 이 다섯을 종기와 부스럼이라 이름한다. 신시를 받는 것을 인연으로 하여 [＊]이양과 공경을 탐하는 원인에서 생기기 때문이다. 정(定)에 순응하는 여러 와구를 가까이 익힌다는 것은, 변제와구(邊際臥具)를 말한다. 여러 와구 가운데 가장 비천하고 열악한 것으로서 가장 아래의 극단에 있는 것이다. 이것으로 인해 [7]뒤에 능히 적정한 정이 순차로 생긴다. ‘혼침도 도거도 아니다’ 이하의 두 구는, 차례대로 견고한 정진과 용맹을 해석하여 두 악을 끊고 두 선을 닦는 것이다. 여러 선품에 대해 욕구를 일으키기 때문이라는 것은, 송 가운데 ‘욕구를 일으킴’과 ‘악을 증장하지 않음’을 해석한 것이다. 여러 욕망에 대해 지극히 싫어한다는 것은, ‘욕망이 없음’과 ‘증오함’을 해석한 것이다. 선품을 닦기 위해 … 수면을 익힌다는 것은, 앞의 수면을 해석하여 감당할 수 있게 하고 마음을 안정시키는 것이다. 때에 맞추어 마땅히 자야 하며 피로하게 해서는 안 된다. 혼침과 비슷한 것도 또한 여기에 포섭된다. 마음이 침몰하여 … 고요히 머물지 않는다는 것은, 처음에는 [8]수면을 여읨을 해석한다. 광명과 청정하고 묘한 상을 사유하기 때문이다. 뒤에서는 도거를 여의고 도거와 비슷한 상을 닦는 것을 해석한다. 유행하고 걸식하여 남을 이롭게 할 때에는 고요히 머물지 않기 때문이다. 혹 ‘고요히 머물지 않는다’는 것도 수면을 여읨을 해석한 것이다. 고요히 머무는 때에는 오히려 [＊]수면이 늘어나기 때문이다. 이전에 범한 것에 대해 곧 근심하고 후회한다는 것은 앞의 악작을 해석한 것이다. 범하지 않은 것에 대해 근심과 후회가 없다는 것은 악작을 여읨을 해석한 것이다. 뒤뒤의 수승함에 희구하고 염려한다는 것은, ‘수승한 것에 희구하고 염려함’을 해석하여, 반대로 앞앞의 미열한 것에는 희구하거나 염려하지 않음을 드러낸 것이다. 이는 의심과 비슷한 것을 드러내어 참된 의심의 상을 제거한다. 이상의 오개는 모두 개와 비슷한 것을 말하여 참된 개를 여읜 것이다. 은중하고 끊임없는 바른 방편이라는 것은, 은중은 일체종(一切種)이다. 곧 구족하여 닦는 것이다. 무간은 항상함이다. 바른 방편은 방편수이다. 위태로움과 방일이 의지하는 지라는 것은, 인간과 천상의 몸을 [9]‘지’라 이름한 것이다. 욕망으로 인해 재물을 잃기 때문에 위태롭고 방일한 것이다. 그 여러 욕망이 마른 뼈와 같기 때문에 만족함이 없게 한다는 것은, 곧 뒤의 송을 들어 앞의 송을 해석한 것이다. 고깃덩이와 같기 때문에 여러 사람이 함께한다는 것도, 뒤의 것을 들어 앞의 것을 해석한 것이다. 풀 횃불과 같아 바로 현전하여 극심하게 태우고 괴롭게 하기 때문이라는 것은, 뒤의 송에만 있다. 앞의 두 송에는 없다. 법답지 않은 인연은 큰 불 [10]구덩이와 같아 갈애를 일으키기 때문이다 등 아래의 다섯 ‘故’자는, 모두 앞의 것을 들어 뒤의 것을 해석한 것이다. 제3단에서 체의가타(體義伽陀)를 해석하는 가운데, 글은 셋으로 나뉜다. 처음은 앞을 맺고 뒤를 일으키며, 다음은 아흔한 송을 들어 [11]해석하고, 뒤에는 제19권 끝에서 다시 한 송으로 위에서 밝힌 것을 총결한다. 열네 단락으로 이룬다. 이 권 가운데에는 [12]다섯 단락이 있다. 처음 한 송은 ‘악(惡)’이라 이름한다. 둘째 네 송은 ‘설(說)’이라 이름한다. 셋째 다섯 송은 ‘탐(貪)’이라 이름한다. 넷째 세 송은 ‘류(流)’라 이름한다. 다섯째 세 송 반은 ‘포(怖)’라 이름한다. 여섯째 세 송은 ‘류(類)’라 이름한다. 일곱째 두 송은 [13]‘거(舉)’라 이름한다. 여덟째 세 송은 ‘지(池)’라 이름한다. 아홉째 다섯 송은 다시 ‘류(流)’라 이름한다. 열째 네 송은 다시 ‘탐(貪)’이라 이름한다. 열한째 다섯 송은 ‘작(作)’이라 이름한다. 열두째 다섯 송은 ‘구[14]로(劬勞)’라 이름한다. 열셋째 세 송은 ‘득의(得義)’라 이름한다. 열넷째는 ‘제행무상(諸行無常)’ 이하이다. 마흔네 송 반을 ‘논[15]의(論議)’라 이름한다. 이 가운데 어떤 것은 송의 첫머리에서 밝힌 것을 가지고, 어떤 것은 종의(宗義)를 가지고 명호로 삼는다. 뒤의 송 해석과 같다. 둘째 ‘응설(應說)’ 등의 송을 해석하는 가운데, 네 차례로 해석한다. 셋째 해석 가운데서는 제3송을 간략히 해석하지 않았다. 모든 유위법은 모두 세 가지 언사(言事)에 포섭되기 때문이라는 것은, 『구사론』에서 말한다. ‘세로(世路)는 이것에 의지한다.’ 세 가지란 곧 삼세의 길이다. 언사란 곧 말이 의지하는 일이다. 무위는 그렇지 않다. 이는 곧 유위를 총괄하여 든 것이다. 이 뜻 가운데에서 따로 묘욕을 말하여 ‘응설’로 삼는다. 응설상(應說想)이란 명칭이다. 욕이라는 명칭을 말함으로써 저들이 비로소 이해하기 때문이다. 저들이 코를 쳐들고 속으로 탐욕에 [16]전도되지 않게 한다는 것은, 비구들에게 저 미쳐 취한 코끼리처럼 코를 쳐들고 곧장 남의 집으로 가서 원하는 것을 구하려 하지 말라고 권하는 것이다. 둘째 해석 가운데서는, 첫 송이 때를 기다리는 여러 욕망을 드러낸다는 것은, 첫 구를 해석한 것이다. ‘응설’이기 때문에 때를 기다리는 것이다. 앞의 첫째 해석의 네 복차와 같다. [17]사행(邪行)에 대해서라는 것은, 곧 둘째 구인 ‘응설에 의지하여 안주함’이다. 사행의 결과란, 곧 아래 반송의 ‘집이 생사를 부른다’는 것이다. 둘째 송의 상반송은 욕망을 버리는 것이 도리에 맞음을 이름한다. 후반송은 수행하여 비난받는 것이 도리에 맞지 않음을 말한다. 그리고 때를 기다리는 욕망이라는 것은, 후반도 또한 욕망은 반드시 때를 기다려야 함을 드러낸다. 욕망을 향유하려면 때를 기다려야 비로소 얻을 수 있기 때문이다. 셋째도 또한 그러하다는 것은, 또한 교만을 버리고 무만을 구하는 것이다. 셋째 해석에서 둘째 송을 해석하는 가운데, 여러 욕망에 대해 능히 분명히 알기 때문이라는 것은 첫째 구를 해석한다. 다음 두 ‘故’자는 둘째 구를 해석한다. 다음 세 ‘故’자는 셋째 구를 해석한다. 넷째 해석에서 앞의 세 송을 해석하는 가운데, 경사가 말한다. “부처님 세존께서 다른 경에서 여러 천인에게 ‘비구들은 여래 성교의 큰 뜻을 드러낼 수 없으나 오직 내가 능히 드러낸다’고 말씀하셨다. 그때 여러 천인은 비구들에게 능멸하는 마음을 내고 또한 자신에게 교만을 내었다. 부처님께서 앞의 세 송을 설하셨기 때문에 여러 천인이 깨달아 능멸하는 마음과 교만한 마음을 버렸다.” 기법사는 다시 해석하기를, 부처님께서 저 천인들을 위해 앞의 세 송을 설하실 때 그들이 깨달았다고 한다. 앞의 두 송을 듣고 여러 욕망을 깊이 싫어하였고, 셋째 송을 듣고 [1]능멸하는 마음을 버리고 아울러 교만도 끊었다. 셋째 다섯 송에서 탐을 해석하는 가운데, 처음 한 송은 질문이고, 뒤 네 송은 대답이다. 대답 가운데 처음 세 송은 방편관이고, 뒤 한 송은 근본관이다. 방편관 가운데, 처음 하나는 경계를 싫어하는 관이고, 다음 하나는 부정관이며, 셋째에는 세 가지 관이 있다. 첫째는 고, 둘째는 무아, 셋째는 신념주관이다. 장행의 해석 가운데, ‘만약 여러 근을 거두어 욕탐이 [2]그 마음을 손상시키지 못하게 한다’ 이하에서는, 넷째 송의 근본관을 해석한다. 그 송을 해석하려 하면서, 미리 앞에서 [3]판별하여 가린다. ‘이를 분명히 안 뒤 아직 욕탐을 떠나지 못한 [4]일분학자’ 이하에서, 바로 본송을 해석한다. 또한 ‘또 이 욕탐의 전과 수면에는 [5]간략히 두 종류의 [6]보특가라 상속에서 얻을 수 있다’ 이하에서야 비로소 넷째 송을 해석한다고 볼 수도 있다. 탐욕이 생기는 다섯 원인 가운데, 둘째는 욕락을 기뻐하고 즐기기 때문이며, 셋째는 남녀 등의 유정상을 취하기 때문이고, 넷째는 [7]맹렬한 탐욕에 핍박받기 때문이다. 넷째는 ‘류(流)’의 세 송을 해석한다. 처음 한 송은 천녀가 묻고, 나머지 두 송은 세존께서 답하신다. ‘어떻게 비구는 많이 머무는가’라는 것은, 우·희·사의 세 수 가운데 어떤 수에 많이 머무는지를 묻는 것이다. 아래에서 ‘사에 머물러 다섯 폭류를 넘고 장차 여섯째를 건넌다’고 답한 것은, 오하분결을 끊을 때, 오근의 폭류를 건너며, 오상분결을 끊을 때, 장차 여섯째 의근의 폭류를 건너는 것을 답한 것이다. ‘어떻게 정을 얻은 자가 넓은 욕애를 건너되 아직 요주(腰舟)를 얻지 못했는가’라는 것은, 유학인이 어떻게 오하분결을 끊는 방편을 닦되 아직 무학 때의 ‘의요주(意腰舟)’를 얻지 못했는지를 묻는 것이다. 세간에서 바다를 건널 때 조롱박이나 가죽부대 또는 다른 것을 부낭으로 만들어 허리에 매다는 것을 ‘요주’라 이름하는 것과 같다. 바다는 생사를 비유하고, 의식은 허리와 같으며, 혜는 배와 같기 때문이다. 두 답송 가운데, 첫 송은 바로 답하고, 뒤 송은 답을 맺는다. 장행 해석에서는 오직 뒤의 두 답송만 해석한다. ‘[8]정려하고 심려하고 체려한다’는 것은, 초·중·후가 각각 다르기 때문이다. ‘화합애’라는 것은, [9]아직 수승한 경계를 얻지 못한 경우이고, ‘증장애’와 ‘불리애’라는 것은, 이미 수승한 경계를 얻은 경우이다. ‘불합애’라는 것은, 아직 악한 경계를 만나지 않은 경우이고, ‘퇴감애’와 ‘[10]차별리애’라는 것은, 이미 악한 경계를 만난 경우이다. ‘다시 차별이 있으니 어떻게 무심정 등을 닦는가’라는 것은, 앞의 복차에서 이미 무심정을 닦는 것이 오하분결을 끊는 방편이라고 해석하였다. 초정려에는 세 식신이 있고, [11]바야흐로 희와 사가 생겨 어리석음과 애착이 일어나며, 심 등이 아직 다하지 않았으므로 무심유사정에 의지해 끊는 방편을 닦는다. 이제 이 차별은, 제2정려에 의지해 다시 자주 닦는 것을 ‘저와 같이 잘 끊는다’고 이름한다. 또 앞의 복차에서는 욕계의 문·사 등지에 의지해 여러 심을 싫어하는 것을 무심정이라 이름하였다. 이는 하분결을 끊는 방편이다. 초정려에 의지해 욕계의 [12]하분결을 여의고 끊는다. 지금 둘째 차별은, 제2정려를 닦아, 무심무사정으로, 하분결을 멀리하게 하는 것이다. 이를 ‘저와 같이 잘 끊는다’고 이름한다. 나머지는 앞에서 말한 것과 같다. 즉 ‘요법’과 [13]‘해탈’은 모두 앞의 해석과 같다. 경에서 ‘참괴는 수레축과 같고 뜻은 허리의 배와 같다’고 말한 것과 같다. 참괴는 수레축과 같아 선의 바퀴를 거두어 지혜의 수레를 몰아 위태로움을 건너게 한다. 요주는 위에서 말한 것과 같다. 다섯째 ‘포(怖)’의 세 송 반 가운데, 셋으로 나뉜다. 처음 한 송 반은 청문이고, 다음 한 송은 대답이며, 뒤 한 송은 찬탄이다. 열 가지 자신문구(資身具)는, 앞의 제2권에서 해석한 것과 같다.</w:t>
      </w:r>
    </w:p>
    <w:p>
      <w:pPr>
        <w:pStyle w:val="EditorialNote"/>
        <w:pageBreakBefore w:val="0"/>
      </w:pPr>
      <w:r>
        <w:rPr>
          <w:rFonts w:ascii="Noto Sans KR" w:hAnsi="Noto Sans KR" w:eastAsia="Noto Sans KR"/>
        </w:rPr>
        <w:t>교감·번역 메모 | [이문 검토 필요] 원문 「名所[9]名地」는 글자 중복 가능성이 있어 원문을 보존하고 문맥에 따라 번역하였다. / [구문 불확실] 원문 「彼不擎鼻內懷貪顛者」의 부정 범위가 압축되어 있어 직역하였다. / [구문 불확실] 원문 「了法[13]解脫」의 구절 경계가 압축되어 있어 직역하였다.</w:t>
      </w:r>
    </w:p>
    <w:p>
      <w:pPr>
        <w:pStyle w:val="Heading2"/>
        <w:pageBreakBefore w:val="0"/>
      </w:pPr>
      <w:r>
        <w:rPr>
          <w:rFonts w:ascii="Noto Sans KR" w:hAnsi="Noto Sans KR" w:eastAsia="Noto Sans KR"/>
        </w:rPr>
        <w:t>문단 040  ·  [0420b11]</w:t>
      </w:r>
    </w:p>
    <w:p>
      <w:pPr/>
      <w:r>
        <w:rPr>
          <w:b/>
        </w:rPr>
        <w:t>원문</w:t>
      </w:r>
    </w:p>
    <w:p>
      <w:pPr>
        <w:pStyle w:val="SourceText"/>
        <w:pageBreakBefore w:val="0"/>
      </w:pPr>
      <w:r>
        <w:rPr>
          <w:rFonts w:ascii="Noto Sans KR" w:hAnsi="Noto Sans KR" w:eastAsia="Noto Sans KR"/>
        </w:rPr>
        <w:t>[0420b11] 第十八卷</w:t>
      </w:r>
    </w:p>
    <w:p>
      <w:pPr/>
      <w:r>
        <w:rPr>
          <w:b/>
        </w:rPr>
        <w:t>한국어 직역</w:t>
      </w:r>
    </w:p>
    <w:p>
      <w:pPr>
        <w:pStyle w:val="TranslationText"/>
        <w:pageBreakBefore w:val="0"/>
      </w:pPr>
      <w:r>
        <w:rPr>
          <w:rFonts w:ascii="Noto Sans KR" w:hAnsi="Noto Sans KR" w:eastAsia="Noto Sans KR"/>
        </w:rPr>
        <w:t>제18권.</w:t>
      </w:r>
    </w:p>
    <w:p>
      <w:pPr>
        <w:pStyle w:val="Heading2"/>
        <w:pageBreakBefore w:val="0"/>
      </w:pPr>
      <w:r>
        <w:rPr>
          <w:rFonts w:ascii="Noto Sans KR" w:hAnsi="Noto Sans KR" w:eastAsia="Noto Sans KR"/>
        </w:rPr>
        <w:t>문단 041  ·  [0420b12]</w:t>
      </w:r>
    </w:p>
    <w:p>
      <w:pPr/>
      <w:r>
        <w:rPr>
          <w:b/>
        </w:rPr>
        <w:t>원문</w:t>
      </w:r>
    </w:p>
    <w:p>
      <w:pPr>
        <w:pStyle w:val="SourceText"/>
        <w:pageBreakBefore w:val="0"/>
      </w:pPr>
      <w:r>
        <w:rPr>
          <w:rFonts w:ascii="Noto Sans KR" w:hAnsi="Noto Sans KR" w:eastAsia="Noto Sans KR"/>
        </w:rPr>
        <w:t>[0420b12] 十四段解體義伽陀中。上已五段訖。此卷有次八段全。并第十四段少分。此初解類有三頌。初一頌問。後二頌答。問中有五。一獎勝生。二開出道。三於何師學。四住何法學。五不懼死。答中。初一頌半答初二問。標具九德。既成勝人。能獎勝生。及開出道。後半頌答後三問。以法以正以制以導者。景云。謂以佛法及以王正法惡者顯制善者[14]須達。泰云。[15]弉有四義。一以教法。二說正因果。三以戒律制。四以三乘導。基云。以法者道理。以正者順益。以制者軌範。以導者[＊]奘勸。又以法者教。以正者理。以制者以此教理制御。以導者訓示非以威嚴而刑罰之。謂因力故者布施也。士用力者諦實也。助伴者慧捨也。云何泉謂六觸處者。六處如泉。煩惱如水。泉所出故。或安受受所攝者。基公解云。安受謂喜。受所攝謂樂。又以悅心名[16]安適身名受所攝。不安返此。更有一解。安受謂喜樂。受所攝謂身心也。或受種子也。第九段又釋流中有五頌分為二段。初兩頌顯異生有學等漸次能越暴流。後三頌明得究竟道永越暴流。初兩頌中。前問後答。答中初一句明異生由正信越欲暴流。後之三句皆有學越餘三流。四流義如前第八第九卷等釋。後三頌釋中。二十二處者。如下聲聞地廣說。及顯能證第一住道者。謂能證滅盡是。第十貪四頌中。初一頌問。次一頌答。次一頌結。後一明對除。釋中若依景基兩師所判分為四段。初釋初頌。云何潤生下釋第二頌。釋第三頌中取文不同。景云。謂略有六種別欲下是。基云或有手力下是。又有沙門下釋第四頌。今判為三。初釋初頌。云何潤生下釋次二頌。又有沙門下釋第四頌。諾瞿陀樹者。此樹本從一種子生。後枝長大倒[17]乘入上。自有[18]眾生。又鳥食樹子[19]戴墮樹岐。又生多樹根依樹岐。如是展轉。從本一樹出生多樹。水名共緣。故貪恚等皆以潤愛而為共緣。各自種子而為別緣。摩魯迦條者。藤葛之類。此喻諸欲。舊云摩婁迦子。六種別欲猶如林樹。貪能纏繞故喻藤葛。略義中於諸中二種別縛者。論文自釋名為別縛。各別種生名不共因。皆由愛潤名為共緣。斷方便斷勝利者。第四行頌中。上半頌明了無常性已不起貪著名斷方便。後半頌明度暴流已終無有退名斷勝利。若貪若欣乃至愛品等者。六別欲中所生愛恚品。如前應知。耽[20]著即是第六於外五塵之尋思。第十一作有五頌。初一頌問。餘四頌答。釋中初釋[21]向頌。第二又顯如來依第一義下釋初答頌。由此顯示學與無學下釋第二答頌。此則顯示諸婆羅門下釋第三答頌。得靜慮者永斷一切下釋第四答頌。若未離欲。為度欲流運足動手發勤精進。名未極底。若已離欲。名得源底。庸預進斷上分諸結不運手動足勤加精進。名非諸身分。第十二段有五頌。前四行半頌劬勞中。有三問答。初[1]三句是一問答。明佛度暴流。天喚佛名苾芻。次二句是第二問答。明佛無攀無住已度暴流。下有三頌半是第三問答明佛無攀無[2]住暴流相。於中初一頌問。下二頌半答。答中初一頌半舉障。後一頌明治。如如我劬勞者。明佛昔日六年苦行虛為劬勞。如是如是劣者。由行苦行善法退失故名為劣。如如我劣已如是如是住者。知我善法退捨邪行。[3]住已如是如是漂者。復往外道欝頭藍子等所隨順觀察名為漂流。下明治中。佛復於菩提樹下棄捨一切非方便攝無益精進名捨劬勞。無[4]減者善法增長。如是廣說鮮白下者。此句含有二義。由不知足修故不遑而住。即翻前住。更不求餘外道師等自然成佛故無漂流。此中祇焰應知者。結上所說頌是應頌伽陀。長行有三。初舉無[5]舉無住指同前說。謂涅槃滅定等者。若就涅槃離現纏故名無攀離隨眠故名無住。若就滅定滅想名無攀滅受名無住。世尊依昔已下。第二解第三答文。先總釋頌中障治。後別釋。非方便者眤健陀所日食麻麥邪自苦行也。嗢達洛迦者。是猛盛義。舊云欝頭藍子。於彼修非想定。阿邏茶者。是逢遇義。即舊阿藍加藍也。於彼所修無所有[6]所定。即顯苦行在樂行前。此中四義捨劬勞等四句經文如次配釋者。謂[7]前復於後時坐菩提座下為第一句捨劬勞。所有善法遂得增長是第二捨劣。如如善法既增長已下第三捨住。既由如是不知足下第四捨漂。故言如次。云何復依涅槃無依無住以顯差別下第三却解初二問答中無依無住。先就涅槃解後就想受滅解。無依者度現纏無住者度隨眠。還復止住下地生因者。謂還退起第四禪惑故。住彼因故心便定趣彼[8]所所得果者。欲界命終生第四靜慮。如對法說。頗有聖弟子已離色界欲得無色界寂靜解脫定後生色界耶。答曰有。謂得滅盡定退生色界中。即此是也。此頌意說外道有邪劬勞等。我世尊已離生死劬勞等證涅槃者定已[9]離故。若聖退者有劬勞等。不退聖者定已離之。第十三段得義伽陀中。一頌半問。一頌半答。了知其初者知集因也。下三了知苦滅道如次。善見善知善鑒善達者。以集等四諦智如次應知。第十四段諸行無常下。有四十四頌釋論議。中分為二十七段。辨揚深理故名論議。釋初頌中文分有四。初釋初總句。有非恒有無非恒無故。生與滅皆是無常。無常之言通總三世及別過去。蘊及取蘊皆名諸行意在取蘊者。蘊體通漏無漏。取蘊唯漏。今此義中意明取蘊故也。第二若過去生過去所得下。如次釋第一句無常第二句有生滅法。過去世已生滅名無常法。未來世當生可滅名有生[10]滅法。現在世現生將滅故名有[11]生滅法。三世諸行皆有[＊]生滅法。言皆過去故等者。已往諸法名皆過去。簡於現在名已謝滅。又簡未來名生已沒。第三若彼諸蘊在於未來下。釋第三句。若諸有情下釋第四句。苦因滅故當生解脫說之為樂。麁重息故現安樂住說之為樂。若依小乘釋此四句云諸行無常者立宗。有生滅法者是因。生必有滅者通外難。難云過現有生滅可是無常未來唯生無滅云何是無常。為通此難故云由生必滅故是無常。略義之中有九對別釋。初六復次如次配諸行及彼寂靜無為法。名遍知者。所證從能證道為名也。諸有為行觀起無願不見我故。即觀為空。故空無願觀諸行起。一隨順戲論者。謂四見或苦諦下一切煩惱。二怖無戲論。謂我見或滅諦下一切煩惱。此二法與現觀相違。今顯二法斷依處即苦滅諦。所知無倒性即[12]即上半頌。所證無倒性即下半頌。外道執世間常謗涅槃故。此名不共也。第二段頌中第一句是道諦與滅諦為跡。第三句由道諦證滅諦。第二句集諦為苦諦因跡。第四句由有集諦常受苦諦。釋中。依四所依立四護者。即以四種不放逸為四所依立四種護。由不放逸令命得全即立命護。由不放逸令身得全即立[13]力護。由不放逸心離雜染即立心雜染護。由不放逸修涅槃道即立正方便護。若善修習此無縱逸等者。景師云。羅漢今身雖調善死。</w:t>
      </w:r>
    </w:p>
    <w:p>
      <w:pPr>
        <w:pStyle w:val="SourceText"/>
        <w:pageBreakBefore w:val="0"/>
      </w:pPr>
      <w:r>
        <w:rPr>
          <w:rFonts w:ascii="Noto Sans KR" w:hAnsi="Noto Sans KR" w:eastAsia="Noto Sans KR"/>
        </w:rPr>
        <w:t>此死亦由過去不調善死故有今死。於現在不由不調善死而於未來俱不由死。以更不生故。若有縱逸補特伽羅現不調死。亦由過去不調而死。於現於未皆不調死。基師又云。謂修道諦諸有學者於過去世已死之時未習道故可由不調善死。現在未來由習道故不由不調善死。諸阿羅漢未來無死亦名不由調善死及不調善死。縱逸翻此。略義中。處非處性自業作性者。景云。由明無逸是不死迹放逸是死迹即是處。異此所明是其非處。由明無逸者不死縱逸者常死。即顯自業業力境也。基云。處非處性善惡因果順相生故。自業所作非他所作及無因故。師於弟子作所應作教誡法故。諸弟子等自所作義依於師授修斷法故。第三段頌中明其五義。一惡尋思。二猛利貪。三隨觀妙。四增染愛。五堅固縛。長行隨釋此五[1]即為五段。第四段頌釋中。謂能順惡戒冗戒因緣者。能發惡身語名惡戒因緣即舊所云惡尸羅也。污惡善戒故名惡戒。非戒體惡。犯諸善戒之根本名冗戒因緣。釋此頌中唯解上半。第五段頌中文分有二。先釋上三句。後釋第四句。釋上三句中謂以八種觀觀諸有情業[2]之果報。於中復二。初別明八觀。後如是戒善男子下結為四行。初行第二行如次各攝三。第三第四如次各攝一。其略義中明善惡業并得果[3]分名如理思業業果報。乃至止止此諸惡業終不應為等。名如理思為先之法隨法行。</w:t>
      </w:r>
    </w:p>
    <w:p>
      <w:pPr/>
      <w:r>
        <w:rPr>
          <w:b/>
        </w:rPr>
        <w:t>한국어 직역</w:t>
      </w:r>
    </w:p>
    <w:p>
      <w:pPr>
        <w:pStyle w:val="TranslationText"/>
        <w:pageBreakBefore w:val="0"/>
      </w:pPr>
      <w:r>
        <w:rPr>
          <w:rFonts w:ascii="Noto Sans KR" w:hAnsi="Noto Sans KR" w:eastAsia="Noto Sans KR"/>
        </w:rPr>
        <w:t>열네 단락으로 체의가타를 해석하는 가운데, 위에서 이미 다섯 단락을 마쳤다. 이 권에는 다음 여덟 단락 전부와, 제14단의 일부가 있다. 여기 처음은 ‘류(類)’ 세 송을 해석한다. 처음 한 송은 질문이고, 뒤 두 송은 대답이다. 질문 가운데 다섯이 있다. 첫째는 수승한 생을 권장하는 것, 둘째는 출리의 길을 열어 보이는 것, 셋째는 어떤 스승에게 배울 것인가, 넷째는 어떤 법에 머물러 배울 것인가, 다섯째는 죽음을 두려워하지 않는 것이다. 대답 가운데, 처음 한 송 반은 앞의 두 질문에 답하여, 아홉 덕을 갖추었음을 표시한다. 이미 수승한 사람이 되었으므로, 능히 수승한 생을 권장하고, 또 출리의 길을 열 수 있다. 뒤 반송은 뒤의 세 질문에 답한다. ‘법으로써, 바름으로써, 제어함으로써, 인도함으로써’라는 것은, 경사가 말한다. “불법과 왕의 바른 법으로 악한 자를 드러내어 제어하고 선한 자는 [14]마땅히 통달하게 한다.” 태사가 말한다. “[15]장(弉)에는 네 뜻이 있다. 첫째는 교법으로써, 둘째는 바른 인과를 설함으로써, 셋째는 계율로 제어함으로써, 넷째는 삼승으로 인도함으로써이다.” 기사가 말한다. “법으로써란 도리이고, 바름으로써란 순응하여 이익되게 함이며, 제어함으로써란 궤범이고, 인도함으로써란 [＊]장려하고 권하는 것이다. 또 법으로써란 교이고, 바름으로써란 리이며, 제어함으로써란 이 교와 리로 제어하는 것이고, 인도함으로써란 훈시하는 것이지 위엄으로 형벌하는 것이 아니다.” ‘인력 때문’이라는 것은 보시이다. ‘사용력’이라는 것은 진실함이다. ‘조반’은 혜와 사이다. ‘무엇이 샘인가? 육촉처이다’라는 것은, 육처가 샘과 같고, 번뇌가 물과 같아, 샘에서 흘러나오기 때문이다. ‘혹 안수(安受)와 수소섭(受所攝)’이라는 것은, 기공이 해석하여 말한다. “안수는 희이고, 수소섭은 락이다. 또 마음을 기쁘게 하는 것을 [16]안이라 하고 몸을 편안하게 하는 것을 수소섭이라 한다. 불안은 이와 반대이다.” 다시 한 해석이 있다. 안수는 희와 락이고, 수소섭은 몸과 마음이다. 혹은 수의 종자이다. 제9단에서 다시 ‘류(流)’를 해석하는 데 다섯 송이 있으며 두 단락으로 나뉜다. 처음 두 송은 이생과 유학 등이 점차 폭류를 넘는 것을 드러내고, 뒤 세 송은 구경도를 얻어 영원히 폭류를 넘는 것을 밝힌다. 처음 두 송 가운데, 앞은 질문이고 뒤는 대답이다. 대답 가운데 첫 한 구는 이생이 정신으로 욕폭류를 넘는 것을 밝히고, 뒤 세 구는 모두 유학이 나머지 세 폭류를 넘는 것을 밝힌다. 사류의 뜻은 앞의 제8·제9권 등에서 해석한 것과 같다. 뒤의 세 송 해석 가운데, 스물두 처는, 아래 성문지에서 자세히 말한 것과 같다. ‘그리고 제일주도를 능히 증득함을 드러낸다’는 것은, 멸진을 증득하는 것을 말한다. 제10 ‘탐’의 네 송 가운데, 처음 한 송은 질문이고, 다음 한 송은 대답이며, 다음 한 송은 결론이고, 뒤 한 송은 대치를 밝힌다. 해석 가운데 경·기 두 스승의 판별에 따르면 네 단락으로 나뉜다. 처음은 첫 송을 해석하고, ‘어떻게 윤생하는가’ 이하에서는 둘째 송을 해석한다. 셋째 송을 해석하는 데 취하는 문장이 서로 다르다. 경사가 말한다. “‘간략히 여섯 가지 별욕이 있다’ 이하이다.” 기사는 말하기를 “‘혹 손의 힘이 있다’ 이하이다.” ‘또 사문이 있다’ 이하에서는 넷째 송을 해석한다. 지금은 셋으로 판별한다. 처음은 첫 송을 해석하고, ‘어떻게 윤생하는가’ 이하에서는 다음 두 송을 해석하며, ‘또 사문이 있다’ 이하에서는 넷째 송을 해석한다. 녹구타수(諾瞿陀樹)라는 것은, 이 나무는 본래 하나의 종자에서 생긴다. 뒤에 가지가 자라 커져 거꾸로 [17]뻗어 위로 들어가고, 저절로 [18]중생이 생기기도 한다. 또 새가 나무 열매를 먹고 [19]머리에 이고 나뭇가지에 떨어뜨리면, 다시 많은 나무뿌리가 생겨 나뭇가지에 의지한다. 이와 같이 전전하여, 본래 하나의 나무에서 많은 나무가 생겨난다. 물을 공통된 연이라 이름한다. 그러므로 탐·에 등은 모두 윤애를 공통된 연으로 삼고, 각각 자신의 종자를 별도의 연으로 삼는다. 마로가조(摩魯迦條)라는 것은, 등나무와 칡 같은 종류이다. 이는 여러 욕망을 비유한다. 옛 번역에서는 ‘마루가자(摩婁迦子)’라 하였다. 여섯 가지 별도의 욕망은 숲의 나무와 같고, 탐이 능히 얽어매므로 등나무와 칡에 비유한다. 요의 가운데 ‘여러 가운데 두 가지 별박’이라는 것은, 논문에서 스스로 해석하여 ‘별박’이라 이름한다. 각각 별도의 종자에서 생기므로 불공인이라 이름하고, 모두 애의 윤택함에 말미암으므로 공통된 연이라 이름한다. ‘끊는 방편’과 ‘끊음의 승리’라는 것은, 넷째 행송 가운데, 상반송은 무상성을 분명히 안 뒤 탐착을 일으키지 않는 것을 ‘끊는 방편’이라 이름하고, 후반송은 폭류를 건넌 뒤 끝내 물러남이 없음을 ‘끊음의 승리’라 이름한다. ‘탐이든 흔이든 … 애품 등’이라는 것은, 여섯 별욕 가운데서 생기는 애·에의 품이다. 앞에서와 같이 알아야 한다. 탐[20]착은 곧 여섯째 외부 오진에 대한 심사이다. 제11 ‘작(作)’에는 다섯 송이 있다. 처음 한 송은 질문이고, 나머지 네 송은 대답이다. 해석 가운데 처음에는 [21]향송을 해석한다. 둘째 ‘또 여래가 제일의에 의지함을 드러낸다’ 이하에서는 첫째 답송을 해석한다. ‘이로 말미암아 유학과 무학을 드러낸다’ 이하에서는 둘째 답송을 해석한다. ‘이는 곧 여러 바라문을 드러낸다’ 이하에서는 셋째 답송을 해석한다. ‘정려를 얻은 자는 일체를 영원히 끊는다’ 이하에서는 넷째 답송을 해석한다. 아직 욕을 여의지 못했다면, 욕류를 건너기 위해 발을 움직이고 손을 놀려 부지런히 정진한다. 이를 ‘아직 바닥에 이르지 못했다’고 이름한다. 이미 욕을 여의었다면, ‘근원의 바닥을 얻었다’고 이름한다. 여유롭게 나아가 상분의 여러 결을 끊되 손발을 움직여 부지런히 가행하지 않는 것을, ‘여러 신분이 아니다’라고 이름한다. 제12단에는 다섯 송이 있다. 앞 네 행 반의 송은 ‘구로(劬勞)’에 해당하고, 세 문답이 있다. 처음 [1]세 구는 한 문답으로, 부처님께서 폭류를 건넌 것을 밝힌다. 천인이 부처님을 불러 ‘비구’라 한다. 다음 두 구는 둘째 문답으로, 부처님께서 붙잡음도 머묾도 없이 이미 폭류를 건넜음을 밝힌다. 아래 세 송 반은 셋째 문답으로, 부처님께서 붙잡음도 [2]머묾도 없이 폭류를 건너는 상을 밝힌다. 그 가운데 처음 한 송은 질문이고, 아래 두 송 반은 대답이다. 대답 가운데 처음 한 송 반은 장애를 들고, 뒤 한 송은 대치를 밝힌다. ‘내가 이와 같이 구로했다’는 것은, 부처님께서 옛날 여섯 해 동안 고행하여 헛되이 수고한 것을 밝힌다. ‘이와 같이 이와 같이 열등해졌다’는 것은, 고행을 행함으로써 선법이 퇴실했기 때문에 ‘열등’이라 이름한다. ‘내가 이와 같이 열등해진 뒤 이와 같이 이와 같이 머물렀다’는 것은, 나의 선법이 퇴실한 것을 알고 사행을 버린 것이다. [3]‘머문 뒤 이와 같이 이와 같이 떠돌았다’는 것은, 다시 외도의 욱두람자 등의 처소에 가서 따라 관찰한 것을 ‘떠돌았다’고 이름한 것이다. 아래에서는 대치를 밝힌다. 부처님께서 다시 보리수 아래에서 모든 방편에 포섭되지 않는 무익한 정진을 버린 것을 ‘구로를 버림’이라 이름한다. ‘[4]감소하지 않는다’는 것은 선법이 증장하는 것이다. ‘이와 같이 자세히 말한 선백’ 이하에서는, 이 구절에 두 뜻이 포함되어 있다. 부지족을 닦기 때문에 한가롭게 머물지 않는 것은, 곧 앞의 ‘머묾’을 뒤집은 것이다. 다시는 다른 외도 스승 등을 구하지 않고 자연히 성불하였으므로 ‘떠돌지 않음’이다. 이 가운데 기염(祇焰)은 알아야 한다는 것은, 위에서 설한 송이 응송가타임을 결론한 것이다. 장행에는 셋이 있다. 처음은 [5]붙잡음 없음과 머묾 없음을 들어 앞의 설명과 같다고 가리킨다. ‘열반과 멸정 등을 말한다’는 것은, 열반에 관해서는 현전의 전을 여읜 것을 무반이라 하고 수면을 여읜 것을 무주라 한다. 멸정에 관해서는 상을 멸한 것을 무반이라 하고 수를 멸한 것을 무주라 한다. ‘세존께서 과거에 의지하여’ 이하에서는, 둘째로 셋째 답문을 해석한다. 먼저 송 가운데 장애와 대치를 총체적으로 해석하고, 뒤에서 따로 해석한다. ‘비방편’이라는 것은 니건타의 처소에서 하루에 깨와 보리만 먹는 사악한 자기고행이다. 올달락가(嗢達洛迦)라는 것은, 맹렬하고 성하다는 뜻이다. 옛 번역의 욱두람자이다. 그에게서 비상정을 닦았다. 아라다(阿邏茶)라는 것은, 만나고 조우한다는 뜻이다. 곧 옛 번역의 아람가람이다. 그에게서 무소유[6]소정을 닦았다. 이는 곧 고행이 낙행보다 앞에 있었음을 드러낸다. 이 가운데 네 뜻에서 ‘구로를 버림’ 등 네 구의 경문은 차례대로 배대하여 해석한다. 즉 [7]앞의 ‘뒤에 다시 보리좌에 앉았다’ 이하가 첫째 구인 구로를 버림이고, ‘모든 선법이 마침내 증장함을 얻었다’는 둘째인 열등함을 버림이며, ‘선법이 이미 증장한 뒤’ 이하는 셋째인 머묾을 버림이고, ‘이미 이와 같은 부지족으로 말미암아’ 이하는 넷째인 떠돎을 버림이다. 그러므로 ‘차례대로’라고 말한다. ‘어떻게 다시 열반에 의지한 무의·무주로써 차별을 드러내는가’ 이하에서는, 앞의 두 문답 가운데 무의·무주를 거꾸로 해석한다. 먼저 열반에 의거해 해석하고 뒤에 상수멸에 의거해 해석한다. 무의는 현전의 전을 건넌 것이고 무주는 수면을 건넌 것이다. ‘다시 하지를 낳는 인에 머문다’는 것은, 다시 물러나 제4선의 번뇌를 일으키기 때문이다. ‘그 인에 머물기 때문에 마음이 곧 그 [8]곳에서 얻는 과에 결정적으로 향한다’는 것은, 욕계에서 명을 마치고 제4정려에 태어나는 것이다. 『대법론』에서 말한 것과 같다. “성제자가 이미 색계의 욕을 여의고 무색계의 적정해탈정을 얻은 뒤 다시 색계에 태어나는 경우가 있는가?” 대답한다. “있다. 즉 멸진정을 얻었다가 물러나 색계 가운데 태어나는 경우이다.” 바로 이것이다. 이 송의 뜻은 외도에게 사악한 구로 등이 있고, 우리 세존께서는 이미 생사의 구로 등을 여의고 열반을 증득하여 정을 이미 [9]여의셨음을 말한다. 성자가 물러난다면 구로 등이 있고, 물러나지 않는 성자는 결정코 이미 그것을 여의었다. 제13단 ‘득의가타(得義伽陀)’ 가운데, 한 송 반은 질문이고, 한 송 반은 대답이다. ‘그 처음을 분명히 안다’는 것은 집의 원인을 아는 것이다. 아래 세 가지는 고·멸·도를 차례대로 분명히 안다. ‘잘 보고, 잘 알고, 잘 비추고, 잘 통달한다’는 것은, 집 등 사제의 지혜를 차례대로 알아야 한다. 제14단 ‘제행무상’ 이하에서는, 마흔네 송으로 논의를 해석한다. 그 가운데 스물일곱 단락으로 나뉜다. 깊은 이치를 변양하므로 ‘논의’라 이름한다. 첫 송을 해석하는 글에는 넷이 있다. 처음은 첫 총구를 해석한다. ‘있음이 항상 있는 것도 아니고 없음이 항상 없는 것도 아니기 때문에’라는 것은, 생과 멸이 모두 무상하기 때문이다. ‘무상’이라는 말은 총체적으로 삼세에 통하고 별도로는 과거를 가리킨다. 온과 취온을 모두 제행이라 이름하지만 뜻은 취온에 있다. 온의 체는 유루·무루에 통하지만, 취온은 오직 유루이다. 지금 이 뜻 가운데서는 취온을 밝히는 데 뜻이 있기 때문이다. 둘째 ‘과거에 생겨 과거에 얻어진 것’ 이하에서는, 차례대로 첫째 구 ‘무상’과 둘째 구 ‘생멸법이 있음’을 해석한다. 과거세는 이미 생겨 멸했으므로 무상법이라 이름한다. 미래세는 장차 생겨 멸할 수 있으므로 생[10]멸법이 있다고 이름한다. 현재세는 현재 생겨 장차 멸하므로 [11]생멸법이 있다고 이름한다. 삼세의 모든 행에는 모두 [＊]생멸법이 있다. ‘모두 과거이기 때문이다’ 등이라는 것은, 이미 지나간 모든 법을 ‘모두 과거’라 이름한다. 현재와 구별하여 ‘이미 사라져 멸했다’고 하고, 또 미래와 구별하여 ‘생긴 뒤 이미 없어졌다’고 한다. 셋째 ‘만약 저 여러 온이 미래에 있다면’ 이하에서는, 셋째 구를 해석한다. ‘만약 여러 유정이’ 이하에서는 넷째 구를 해석한다. 고의 원인이 멸했기 때문에 장차 해탈이 생기는 것을 ‘낙’이라 말하고, 추중이 쉬었기 때문에 현재 안락하게 머무는 것을 ‘낙’이라 말한다. 소승의 해석에 의하면 이 네 구는 ‘제행은 무상하다’가 입종이고, ‘생멸법이 있다’가 인이며, ‘생기면 반드시 멸한다’가 외도의 힐난을 통하게 하는 것이다. 힐난하여 말한다. “과거와 현재에는 생멸이 있으니 무상하다고 할 수 있지만, 미래에는 오직 생만 있고 멸은 없는데 어떻게 무상한가?” 이 힐난을 통하게 하기 위해 ‘생기면 반드시 멸하기 때문에 무상하다’고 말한 것이다. 약의 가운데 아홉 쌍으로 나누어 별도로 해석한다. 처음 여섯 ‘다시’는 차례대로 모든 행과 그 적정한 무위법에 배대한다. ‘변지(遍知)라 이름한다’는 것은, 증득되는 것을 능히 증득하는 도를 따라 이름한 것이다. 모든 유위행을 관하여 무원(無願)을 일으키고, 아(我)를 보지 않기 때문에, 곧 관하여 공(空)으로 삼는다. 그러므로 공과 무원의 관은 모든 행을 관하여 일어난다. 첫째 ‘희론을 따르는 것’은, 네 가지 견해이거나 혹은 고제 아래의 모든 번뇌를 말한다. 둘째 ‘희론이 없음을 두려워하는 것’은, 아견이거나 혹은 멸제 아래의 모든 번뇌를 말한다. 이 두 법은 현관과 서로 어긋난다. 지금은 이 두 법을 끊는 의지처가 곧 고제와 멸제임을 드러낸다. ‘알아야 할 것의 전도 없음’은 곧 [12]곧 위의 반송이고, ‘증득할 것의 전도 없음’은 곧 아래의 반송이다. 외도는 세간을 항상하다고 집착하고 열반을 비방하기 때문에, 이를 불공(不共)이라 이름한다. 둘째 단의 송에서 첫째 구는 도제가 멸제의 자취가 되는 것이고, 셋째 구는 도제로 말미암아 멸제를 증득하는 것이다. 둘째 구는 집제가 고제의 인과 자취가 되는 것이고, 넷째 구는 집제가 있기 때문에 항상 고제를 받는 것이다. 해석 가운데, ‘네 가지 의지에 의하여 네 가지 보호를 세운다’는 것은, 곧 네 가지 불방일을 네 가지 의지로 삼아 네 가지 보호를 세우는 것이다. 불방일로 말미암아 목숨을 온전히 하므로 곧 명호(命護)를 세우고, 불방일로 말미암아 몸을 온전히 하므로 곧 [13]력호(力護)를 세우며, 불방일로 말미암아 마음이 잡염을 여의므로 곧 심잡염호를 세우고, 불방일로 말미암아 열반도를 닦으므로 곧 정방편호를 세운다. ‘만약 이 무종일(無縱逸)을 잘 닦는다면’이라는 것에 대해, 경사가 말한다. “아라한의 현재 몸은 비록 조선(調善)하게 죽지만,</w:t>
      </w:r>
    </w:p>
    <w:p>
      <w:pPr>
        <w:pStyle w:val="TranslationText"/>
        <w:pageBreakBefore w:val="0"/>
      </w:pPr>
      <w:r>
        <w:rPr>
          <w:rFonts w:ascii="Noto Sans KR" w:hAnsi="Noto Sans KR" w:eastAsia="Noto Sans KR"/>
        </w:rPr>
        <w:t>이 죽음 또한 과거에 조선하지 못하게 죽은 것으로 말미암아 지금의 죽음이 있는 것이다. 현재에는 조선하지 못한 죽음으로 말미암지 않고, 미래에는 두 가지 죽음 모두에 말미암지 않는다. 다시 태어나지 않기 때문이다. 만약 방일한 보특가라가 있다면 현재 조선하지 못하게 죽고, 또한 과거에 조선하지 못했기 때문에 죽는다. 현재와 미래에 모두 조선하지 못하게 죽는다.” 기사가 또 말한다. “도제를 닦는 모든 유학은 과거세에 이미 죽었을 때에는 아직 도를 익히지 않았으므로 조선하지 못하게 죽었다고 할 수 있지만, 현재와 미래에는 도를 익히기 때문에 조선하지 못하게 죽지 않는다. 모든 아라한은 미래에 죽음이 없으므로 또한 조선한 죽음에도 조선하지 못한 죽음에도 말미암지 않는다고 이름한다. 방일한 경우는 이와 반대이다.” 약의 가운데, ‘처와 비처의 성질, 자기 업으로 지어진 성질’이라는 것에 대해, 경사가 말한다. “무일(無逸)은 죽지 않는 자취이고 방일은 죽는 자취라고 밝힌 것이 곧 처(處)이고, 이와 다르게 밝히는 것이 비처(非處)이다. 무일한 자는 죽지 않고 방일한 자는 항상 죽는다고 밝힌 것은, 곧 자기 업과 업력의 경계를 드러낸 것이다.” 기사가 말한다. “처·비처의 성질은 선악의 인과가 서로 순응하여 생기기 때문이고, 자기 업으로 지어진 것은 남이 지은 것도 아니고 무인으로 된 것도 아니기 때문이다. 스승은 제자에 대하여 마땅히 해야 할 교계의 법을 행하고, 모든 제자 등은 스승이 가르쳐 준 닦고 끊는 법에 의하여 스스로 해야 할 일을 행한다.” 셋째 단의 송에서는 다섯 가지 뜻을 밝힌다. 첫째는 악한 심사이고, 둘째는 맹렬한 탐이며, 셋째는 묘한 것을 따라 관찰하는 것이고, 넷째는 염애를 증장하는 것이며, 다섯째는 견고한 결박이다. 장행은 이 다섯을 따라 해석하여 [1]곧 다섯 단으로 삼는다. 넷째 단의 송을 해석하는 가운데, ‘악계와 용계(冗戒)의 인연을 따를 수 있는 것’이라는 것은, 악한 신업과 어업을 일으킬 수 있는 것을 악계의 인연이라 하니, 곧 예전에 말한 악시라(惡尸羅)이다. 선계를 더럽히고 악하게 하므로 악계라 이름하며, 계의 체가 악한 것은 아니다. 모든 선계를 범하는 근본을 용계의 인연이라 이름한다. 이 송을 해석하는 가운데서는 오직 위의 반송만 해석한다. 다섯째 단의 송문은 둘로 나뉜다. 먼저 위의 세 구를 해석하고, 뒤에 넷째 구를 해석한다. 위의 세 구를 해석하는 가운데 ‘여덟 가지 관으로 모든 유정 업의 [2]과보를 관한다’고 한다. 그 가운데 다시 둘이 있다. 처음에는 여덟 관을 따로 밝히고, 뒤의 ‘이와 같은 계를 지닌 선남자’ 이하에서는 네 가지 행으로 결론짓는다. 첫째 행과 둘째 행은 차례대로 각각 셋을 포섭하고, 셋째와 넷째는 차례대로 각각 하나씩을 포섭한다. 그 약의 가운데 선악업과 그 과보를 얻는 [3]부분을 밝힌 것을 ‘여리하게 업과 업과보를 사유함’이라 이름하고, 내지 ‘그만두어라, 그만두어라. 이러한 모든 악업은 끝내 행해서는 안 된다’ 등은, ‘여리한 사유를 앞세운 법수법행’이라 이름한다.</w:t>
      </w:r>
    </w:p>
    <w:p>
      <w:pPr>
        <w:pStyle w:val="EditorialNote"/>
        <w:pageBreakBefore w:val="0"/>
      </w:pPr>
      <w:r>
        <w:rPr>
          <w:rFonts w:ascii="Noto Sans KR" w:hAnsi="Noto Sans KR" w:eastAsia="Noto Sans KR"/>
        </w:rPr>
        <w:t>교감·번역 메모 | [구문 불확실] 원문 「善者[14]須達」은 판독·구문상 검토 여지가 있어 원문을 보존하였다. / [이문 검토 필요] 원문 「[15]弉」은 인명 또는 글자 이문 가능성이 있어 그대로 두었다. / [이문 검토 필요] 원문 「[＊]奘勸」은 「獎勸」 등의 이문 가능성이 있으나 원문을 보존하였다. / [구문 불확실] 원문 「倒[17]乘入上」은 판독상 불안정하여 직역하였다. / [이문 검토 필요] 원문 「自有[18]眾生」은 문맥상 「自有衆根」 등 이문 가능성이 있으나 원문을 보존하였다. / [구문 불확실] 원문 「戴墮樹岐」는 구문이 매끄럽지 않아 문맥에 따라 옮겼다. / [구문 불확실] 원문 「[21]向頌」은 앞 송을 가리키는 표현으로 보이나 이문 가능성을 남긴다. / [구문 불확실] 원문 「名非諸身分」은 앞 문맥과의 연결이 압축되어 있어 직역하였다. / [이문 검토 필요] 원문 「初舉無[5]舉無住」는 「無攀無住」 등 이문 가능성이 있어 원문을 보존하였다. / [이문 검토 필요] 원문 「無所有[6]所定」은 중복 글자 가능성이 있으나 원문을 보존하였다. / [구문 불확실] 원문 「證涅槃者定已[9]離故」는 구두상 여러 가능성이 있어 직역하였다. / [구문 불확실] 원문에 ‘即[12]即’이 중복되어 있으므로 원문을 고치지 않고 그대로 보존하였다.</w:t>
      </w:r>
    </w:p>
    <w:p>
      <w:pPr>
        <w:pStyle w:val="Heading2"/>
        <w:pageBreakBefore w:val="0"/>
      </w:pPr>
      <w:r>
        <w:rPr>
          <w:rFonts w:ascii="Noto Sans KR" w:hAnsi="Noto Sans KR" w:eastAsia="Noto Sans KR"/>
        </w:rPr>
        <w:t>문단 042  ·  [0422a27]</w:t>
      </w:r>
    </w:p>
    <w:p>
      <w:pPr/>
      <w:r>
        <w:rPr>
          <w:b/>
        </w:rPr>
        <w:t>원문</w:t>
      </w:r>
    </w:p>
    <w:p>
      <w:pPr>
        <w:pStyle w:val="SourceText"/>
        <w:pageBreakBefore w:val="0"/>
      </w:pPr>
      <w:r>
        <w:rPr>
          <w:rFonts w:ascii="Noto Sans KR" w:hAnsi="Noto Sans KR" w:eastAsia="Noto Sans KR"/>
        </w:rPr>
        <w:t>[0422a27] 第十九卷</w:t>
      </w:r>
    </w:p>
    <w:p>
      <w:pPr/>
      <w:r>
        <w:rPr>
          <w:b/>
        </w:rPr>
        <w:t>한국어 직역</w:t>
      </w:r>
    </w:p>
    <w:p>
      <w:pPr>
        <w:pStyle w:val="TranslationText"/>
        <w:pageBreakBefore w:val="0"/>
      </w:pPr>
      <w:r>
        <w:rPr>
          <w:rFonts w:ascii="Noto Sans KR" w:hAnsi="Noto Sans KR" w:eastAsia="Noto Sans KR"/>
        </w:rPr>
        <w:t>제19권.</w:t>
      </w:r>
    </w:p>
    <w:p>
      <w:pPr>
        <w:pStyle w:val="Heading2"/>
        <w:pageBreakBefore w:val="0"/>
      </w:pPr>
      <w:r>
        <w:rPr>
          <w:rFonts w:ascii="Noto Sans KR" w:hAnsi="Noto Sans KR" w:eastAsia="Noto Sans KR"/>
        </w:rPr>
        <w:t>문단 043  ·  [0422a28]</w:t>
      </w:r>
    </w:p>
    <w:p>
      <w:pPr/>
      <w:r>
        <w:rPr>
          <w:b/>
        </w:rPr>
        <w:t>원문</w:t>
      </w:r>
    </w:p>
    <w:p>
      <w:pPr>
        <w:pStyle w:val="SourceText"/>
        <w:pageBreakBefore w:val="0"/>
      </w:pPr>
      <w:r>
        <w:rPr>
          <w:rFonts w:ascii="Noto Sans KR" w:hAnsi="Noto Sans KR" w:eastAsia="Noto Sans KR"/>
        </w:rPr>
        <w:t>[0422a28] 釋第十四論議中。有二十七段。上已釋五段。此[4]卷二十二段。四語之中。初語總標。後三別釋。善說善言善論者。景云。體一義異故有此三。基云。善說。是總句。後二是別說。體名善言。說義名善論。善言善論皆有善說三相。善說三相或別配後三句。或隨所應通後三句。或有愛語非諦非法等者。此舉世間愛語諦語。或有法語亦諦等者。返顯出世二語。以頌初標賢聖語故。其愛語相四十三說。愛語有三。謂慰喻慶悅及勝益語。廣如彼說。第二頌中由行信等五種善事得三種果。獲正信者信也。恥居家者慚也。受持戒者戒也。得衣服等者施也。所有正法等者法也。此釋初句。彼既成[5]熟釋下三句。初名譽果即第二句。次解脫果證解脫處。清淨諸天眾同分中者。景云。二施所引福智資糧是欲界法得欲天界。亦可彼由此展轉修起靜慮發無漏慧圓滿故。因此後生五淨居天。不出彼天而證解脫。故云證解脫處。故上論云雜修定者生五淨居。亦可除梵天無想。自外餘天皆是證解脫處。基云。無漏名清淨。聖自在名天。此釋第三句。後得生天果。釋第四句。復有差別下。第二復次重釋頌文。第三頌釋中分三。初釋初句。次諸惡行所應速遠離下釋第二第三句。諸不善[6]業名惡。外道無利諸邪苦行名無義因。皆遠捨故。第三若於增上四聖諦等下釋第四句略義。中先聞正法如理思惟是初句。法隨法行是第二第三句。得勝利果是第四句。第四頌釋中。有三復次。第二云所有飲食言說遊行者。此[7]二如次是三頌處無染。然處無相住猶有餘苦隨逐不名極圓滿。或為自利飲食遊行無染。或為利他言說遊行不動。遊行之言通上二利。處無相住如泛清[8]淨池。餘苦隨逐名厭[9]泥時生死之海。第三云慧解脫有學身證及俱解脫如次三處者。由此三人煩惱障盡非定障。定障盡故非煩惱。二障俱離。故說如次。略義中。離三界欲於佛聖旨猶有餘依。即諸無學名為智者。離欲界貪勝進道攝。即第四向名為不動。已離欲貪起勝進道故。或第二向并果及第三向為離欲貪起勝進道故。其不還果如泛清[＊]淨池。又顯解脫等持智慧三勝利者。諸解脫觀觀光明遠離定障故成無染。等持觀空非我不動。智慧照斷。若泛清[＊]淨池。又顯心慧學所得果者。景云。謂慧解脫不染如空無所著。俱解脫如泛清涼盈滿池不樂淤泥生死海。言及顯增上心慧二學者。即顯有學證不動猶如帝釋幢。基云。心學果名不動。慧學果如泛池。心慧二學如空無染。或如次第。心慧學果如空無染。心學如天帝幢。慧學如泛清池。第五段有五頌中。分二。初四異生後一聖者。聖者具見佛之法化故名見。其異生中初一欲貪邪分別者。第二天眼見佛不定者。第三肉眼見佛不定者。第四內外俱障都不能見。金剛般若云。[10]諸以色見我以音聲尋我彼生[11]履邪斷不能當見我。即此異生前四所攝。彼說[12]三乘雖達諦理未證法身。亦不能知佛色身等非第一義。不名能見內外二身。制多者。泰云。此翻應供養處。舊云尸提[13]訛也。光云積聚義。第六段一頌釋中有四。初釋初句。第二若有已度五暴流下釋第二句。定俱愛味名有染時。然有於此染愛味中執為[1]已有。我能愛味於定[2]愛味於定愛味執堅不捨。此後染心染前自心愛定之取。此復能愛於前所愛名為貪染。因此愛故當來苦生亦名為染。此生煩惱非定煩惱故說招生。此即第六[3]六暴流之相。第三若染自取於所染心下釋第三句。若染自取者是後染心。於所染心者是前定心。謂由後染心於次前所染心能不隨順而生愛染。發起功用攝受一處令不流散。為遮止染修第六意暴流之對治作意故。此能染心現在亦無能染相應之心。即所染不相應之心自性淨故名無染心。此中意說於所染心不隨功用故離縛所緣無有染污。於無染心故離縛相應。二縛離故當苦不生亦名無染。以重緣貪能潤生故。第四若有於彼隨作功用下。釋第四句。按四分律伊羅鉢[4]羅龍[5]王向那羅陀說偈言。何者王中上染者與染等。云何得無垢。何者名為愚。何者流所漂。得何名為智。云何流不流。而名為解脫。那羅陀梵志即以此偈。向佛說。佛以偈報言。第六王為上。染者與染等。不染則無垢。染者謂之愚。愚者流所漂。能滅者為智。能捨一切流。天及於世間。不與流相應。不為死所惑。能以念為主。諸流得解脫廣說因緣如彼律中受戒犍度。今此一頌與彼答初行偈相似。第七段。城者[6]內攝持外有捍禦。內攝四法外禦信解。故喻城也。相應善法二種心城者。一善說法二毘奈耶。第八一頌釋。分三。初釋初二句。第二彼於此定正安住時下釋第三句。不生愛味無所依止也。第三彼由如是正方便故下釋第四句。略義中。四種擾亂者。第一即初二句。第二第三即第三句。第四即第四。第九段一頌釋中有四。初釋初句。第二又佛示現內寂靜下釋第二第三句。如因其[7]㲉卵生雞等下釋第四句。此中差別下重釋捨命行義。初句明得差別。後三明捨差別。俱舍者。泰云。此名繭。繭能生蠶。佛之名身從色身出如蠶從繭出。基云。[＊]㲉藏義。得菩提[8]復與未得前色身相似名曰等生。少相似故。餘四蘊名身生。與因全別名不等生。內寂靜樂者示現獨處林野。及沙門樂者示現持戒無悔善樂。二樂為因心便得定。諸勝定力能捨二行。一壽[9]行二有行即餘有漏蘊。有行寬壽行狹。從寬為論頌無壽行。此所捨色身生示現有漏。與前相似名與前正等。其無漏四蘊名身生非所示現。捨故與前不等。故二差別。色身如[＊]㲉藏。無漏四蘊破[＊]㲉而[10]生。如雞等生。差別亦爾。此中名色二身等不等義何以重說者。前辨得菩提時色身名身與前等不等義。後明般涅槃時捨色名身與前等不等。謂佛尊若不棄捨諸壽行等者。此有二說。一云佛壽百年。但年八十捨第五分。二十年為一分壽故。經多說迦葉佛二萬歲時出。釋迦佛人壽百歲時出。二云釋迦佛大分應壽百二十歲。四十年為一分。但年八十捨第三分壽。諸教多言此四十人壽一百二十五歲。東洲二百五十等。准大集經後解為勝。彼說佛壽為三分故。壽行命有何差別。壽是限量經時久近義。命是活義。壽命即行。佛顯於有知足。故捨壽行。為顯於命亦得自在。為須跋等却後三月方滅度故留命行。然以所捨餘分所有福業施弟子。略義中。及顯棄捨所依因緣者。二[11]業為因定自在也。第十段一頌釋中。景師云。長行兩復次釋法體何異。解云。體即同。同是欲恚癡愛。前番指法體後番約人失。略中還二。前云此中略示諸界諸品愚夫纏縛者。略前廣中初復次義。復有差別下略前廣中後復次義。如是四法當知能障諸聰慧者。四應知法依次配障可知。基判有三。初依諸釋。次辨略義。後依惡者。又初依三界在家出家。次辨界義。後依欲界在家惡者以釋本頌。</w:t>
      </w:r>
    </w:p>
    <w:p>
      <w:pPr>
        <w:pStyle w:val="SourceText"/>
        <w:pageBreakBefore w:val="0"/>
      </w:pPr>
      <w:r>
        <w:rPr>
          <w:rFonts w:ascii="Noto Sans KR" w:hAnsi="Noto Sans KR" w:eastAsia="Noto Sans KR"/>
        </w:rPr>
        <w:t>不[12]教學者不比數[13]紀括義。第十一段一頌釋中分四。初汎釋三[14]非。第二此中欲求有求攝者下釋初句。第三若樂沙門及婆羅門下釋第二句。第四又此一切三門所攝下釋後兩句。第十二段一頌中。一住皆無愛。二戲論皆無愛。三喻牆離愛。四喻塹離愛。故說阿羅漢永離貪愛。由四相故遊諸世間天人不識。釋文分二。初釋下半頌牟尼遊世間天人不能識。阿羅漢名牟尼證寂默法故。後云何離愛諸阿羅漢下釋上半頌。顯[15]永離愛別彰四相。魔怨主者所謂貪愛。略義中羞不應羞等者。求屬他財是不應羞。而生輕誚名羞不應羞。營屬己財名曰應羞。耽翫繫攝名應羞不羞。合成一處也。求有斷滅名不應怖。訶毀勤趣名生怖見。生天縱樂名為應怖。讚說希求名無怖見。名第二處妄生輕毀。第十三段一頌中。熏除者。薰謂熏修。除謂除滅。第十四段一頌釋中。文分為四。初釋初句。第二若有復能於善說法下釋第二句。第三如是善修正方便已下釋第三句。第四又修如先所得道故下釋第四句。受持七種依福業事者。此有三說。一云即七聖財施最增上所以偏說。二云[1]所說八施中翻前七有過。三云俱舍等說。如契經言諸有淨信若善男子或善女人成就有依七福業事。若行若住若寐若覺恒時相續福業漸增福業續起。無依亦爾除無表業。解云。有依七福業者。一施羈旅客。二施路行人。三施有病人。四施侍病人。五施園林。六施常乞食。七隨時施。此云七種即是彼也。第十五段一頌釋中分三。初釋初句。一切種因緣處所者。景基等云。十惡業道名一切種。貪恚癡等名一切因緣。造業之境若情非情及資具。等名一切處所。泰云。所依種別起諸惡行名一切種。因緣同前。五趣處所名一切處。第二彼由三相下釋第二句。依戒起定依定起[2]慧證境名三相。第三如是具足下釋第三句。不釋第四結句。喗法師釋初句辨戒。次句辨慧。第三句辨定也。略義中。三學者謂初二句學。果者謂第三句。不與他共者是第四句。第十六段一頌。釋中。初釋初句。難可調伏已上[3]釋調。雖[4]施安處下釋輕躁。輕舉躁急性數易故。第二雖強安處內寂止中下釋第二句。第三諸聖弟子於如是等下釋第三句。第四彼既如是善調伏心下釋第四句。略中。左道乖正道理謂上兩句。不隨左道之心者謂第三句。所得勝利第四句。第十七段一頌中。初句是總所因。後三句是所得四功德。釋中。四功德。一能飡遠離味。二靜慮。三常委念。四受無染喜樂。憚謂懼憚怯怖。無憚者無此也。解脫喜樂謂無為。無染喜樂謂有為。略義中。毘鉢舍那所作即頌中靜慮也[5]內審慮也內審慮道理獲得毘鉢舍那成其所作。故前說靜慮後說慧作。第十八一頌中。初兩句是所成[6]熟五支。後兩句是所斷五支。一無工巧活謂無四事。一不憍邪活命。二不恃有勢家。三不規名族。四不詐受聖說。如世異生依止工巧以為業[7]巧非法希求。真實苾芻則不如是。不依此四起非法希求飲食衣服猶如彼故。二無輕自己。若於衣食非法貪聚不持衣鉢名輕自己。苾芻不然名不自輕。三樂勝。希愛沙門希愛學處堅固禁戒。四諸根。謂淨命喜足等。即喜根慧根念根等。五盡解脫。結縛纏種皆解脫故。名成五支。一無家終不捨戒退還俗網。二無所貯積。受財受境。三無希望。不希財命知而妄語。四斷欲。無不與取。五獨行。貪欲已盡無伴孤遊離非梵行妙達因果。諸惡皆盡不計惡因無因招果。名斷五支。隨其義勢別配釋文。第十九一頌釋中。分四。初釋初句。第二又此現在隨其自體下釋第二句。第三若有聰慧由此四相下釋第三句。第四彼能超度下釋第四句。心者通八識。無量差別自體展轉者謂三性四差別而[8]轉。及因展轉者。謂前前心為因生後後自體心故。或心種子及餘緣能生心體皆名因展轉。前際叵知故名遠行。下五十七云。由於前際無始時故遍緣一切所知境故名遠行。彼文偏說意識作業。此通一切。故不相違。一一而轉者。無第二眼識等一時生故。亦非一切種三性頓現前故名獨行。五十七有二義。一一一轉故。二為主宰故。名為獨行。此中[9]前因遠行說識從緣起。乘文便故已遮無作者。獨行中略亦不相違。然此心體現在起時心性不定。數加轉易間斷。名不畢竟轉。畢竟者。始終相似相續之義。其五色根或異熟同與長養異。雖初暗劣後明殊勝。始終相似相續而生名畢竟轉。種種品類異生時生異滅時滅等者。異者別義。謂三性品類別異生。如善心異餘二性品生時而生。異餘二性品滅時而滅。餘二性亦爾。又如煩惱中貪俱品異於餘品若生若滅。然彼心體自性非染。其性染體前後相似可得。及由心性本淨其染體不可得。故不成實名無身。此中意說心體速謝異類生滅不畢竟轉。不同色根初後相似畢竟而轉及無染體。故名無身。五十七云。無色無見亦無對故名為無身。此未來世居四識住等者。此若隨經部師理門義說於未來世有心隨眠居四識住。可於後世從隨眠起有往有來。緣歷境義名寐於窟。未來識種現居識住當來可生是寐窟義。依真實理門釋此文者。若未來世居四識住之識在現在世本識之中而有隨眠。可於後生有往來義名寐於窟。五十七說依止色故名寐於窟。彼說有色界識非未來識。此說通三界識三世別識。以釋頌文。理不相違。遠行者。說過去識。獨行無身二義說現在識。寐於窟者說未來識。即三世四義識名為四相。非去來世而無獨行及無身義。現用可知。從增說現。略義中景云。心於過去此略遠行。長時染污無作者性此略獨行。[1]無作者性於現在世性是剎那。此據三性間起無有相續色身。自性清淨者。此略無有染污身。於未來世等下。此略當起放逸不放逸識相續道中假說染淨。以未起故但住現識種中名寐於窟。略不解彼下半頌文。泰云。心體非惑故自性清淨。於未來世凡有放逸聖無放逸。故染淨別。基云。長時染污者即前際叵知。無作者性[2]即自體展轉及因展轉義。此亦解遠行。於現在世性是剎那貪嗔等轉易不畢竟故。自性清淨染污之體不成實故。此解無身。然闕獨行。於未來世[3]由有放逸故。於後生有往來義。即寐於窟。由不放逸故清淨。即聰慧者了知彼心住陸地等。即下半頌。第二十段有十頌。中有五問答。二頌為一。皆初問後答。釋中有二。初總指經頌。後隨別釋。波羅延者是經名。從請人為名。波羅名彼岸。延之言趣。梵音迷底履此云慈氏。即族姓。名字阿氏多。此言[4]無勝。舊曰彌勒阿逸多並[5]訛也。問若爾何故婆沙論云。慈氏菩薩現於世時。阿氏多王於壤佉。然即不可言慈氏字阿氏多。答現見多人同名。故無相違。言世間下。別釋五。初釋初答。第二又惡說法者由無明門下釋第二答。第三。又惡說法者及在家者下。釋第三答。第四乃至彼法[6]末永滅來下。釋第四答。第五若諸有學斯應顯了下。釋第五答。</w:t>
      </w:r>
    </w:p>
    <w:p>
      <w:pPr>
        <w:pStyle w:val="SourceText"/>
        <w:pageBreakBefore w:val="0"/>
      </w:pPr>
      <w:r>
        <w:rPr>
          <w:rFonts w:ascii="Noto Sans KR" w:hAnsi="Noto Sans KR" w:eastAsia="Noto Sans KR"/>
        </w:rPr>
        <w:t>皆唯釋答不解諸頌。初明染污法若因若果。次明能斷諸染[7]因。次明[8]根總別果蘊滅位。次明於二受不生欣樂得六恒住唯無學法後終盡位。後明異類諸有學者所作眾事。釋初頌中。初釋初句。三種世間是通世間。二種世間三中別立。無明覆世間出家者外道也。善說法者由有明故下釋第二句。若諸在家異類白衣下釋第三句。三戲論者。一三言事。二四言說。三尋伺。三種言事謂三世法。四種言說謂見聞覺知。言事唯名戲論。所分別故。違順思惟名為塗染。能分別故。能增長故能隨順故。此中惡說法者。無明所覆下釋第四句。前三句因。此一句果。初是無明。次是放逸。後是違順分別思惟。釋第二答中。又惡說法者下釋初句。如是無明放逸戲論下釋第二句。若出世間正見所攝下釋第四句。於世流漏若伏若永下釋第三句。釋[9]依義。次頌隨文便前後不同。釋第三答中有二。初又惡說法者及在家者下汎釋染淨二品不顯了顯了二類差別。後諸阿羅漢斯已顯了下總釋頌意。已顯了者謂阿羅漢。應顯了者謂諸有學。釋第四答中亦總釋頌意。釋第五答中有四。乃至委悉所作釋初句。一常所作。二委悉作。此之二種是應更作不放逸事。通是一切有學所作故有學異類。若諸有學下釋第二句有兩番釋。初說下上分結合名無染污心。無染污即心無濁。後又於諸欲不耽著下。別釋二結。不配無染及無濁義。第三又於一切有苦法下釋第三句。第四修習如先下釋第四句。第二十一段六頌釋中分六。如是總名諸欲愛味已上釋初頌。第二又彼希求下釋第二頌。第三又復毒蛇下釋第三頌。第四又諸欲自性下釋第四頌。第五又於事欲下釋第五頌。第六若於諸欲下釋第六頌。諸寶珠等名共相應者。同七寶數。謂可重故。一切處同用。翻此即名不相應也。此六頌中。初三頌明諸有學觀染遠離。後三頌明諸無學觀染永絕。略義中。事欲名愛味。[10]惱欲名過患。斷二名出離。此初三頌如次配之。次二頌是愛味能為過患。後一頌是出離功德。第二十二段一頌半釋中。文分為三。初總釋頌意。泰云。此頌中明造作賢善五觀行故。名造賢善頌。次謂能捨離下。別顯五相。屬釋頌文。色等諸法及彼安立者。所詮能詮也。初法第二法毘鉢舍那者。初學成滿二分位也。後由此五相下。結修梵行極成真善。前卷有五段。此卷二十二段。合成論議中二十七段。體義伽陀中有三。此末一頌是第三段。以十四門結頌上義。泰云。自諸行無常後所引頌論辨體義。更不別法。故云論義十四也。</w:t>
      </w:r>
    </w:p>
    <w:p>
      <w:pPr/>
      <w:r>
        <w:rPr>
          <w:b/>
        </w:rPr>
        <w:t>한국어 직역</w:t>
      </w:r>
    </w:p>
    <w:p>
      <w:pPr>
        <w:pStyle w:val="TranslationText"/>
        <w:pageBreakBefore w:val="0"/>
      </w:pPr>
      <w:r>
        <w:rPr>
          <w:rFonts w:ascii="Noto Sans KR" w:hAnsi="Noto Sans KR" w:eastAsia="Noto Sans KR"/>
        </w:rPr>
        <w:t>제14 논의를 해석하는 가운데, 스물일곱 단이 있다. 위에서 이미 다섯 단을 해석하였고, 이 [4]권에는 스물두 단이 있다. 네 가지 말 가운데, 첫째 말은 총괄하여 표방하고, 뒤의 셋은 각각 해석한다. ‘잘 설하고, 잘 말하고, 잘 논한다’는 것에 대해, 경사가 말한다. “체는 하나이나 뜻이 다르므로 이 셋이 있다.” 기사가 말한다. “선설(善說)은, 총구이고, 뒤의 둘은 별설이다. 체를 말하는 것을 선언(善言)이라 하고, 뜻을 설하는 것을 선론(善論)이라 한다. 선언과 선론에는 모두 선설의 세 가지 상이 있다. 선설의 세 상을 뒤의 세 구에 각각 배대할 수도 있고, 혹은 마땅한 바에 따라 뒤의 세 구에 모두 통하게 할 수도 있다.” ‘혹은 애어이지만 진실도 아니고 법다운 것도 아닌 것이 있다’는 것은, 세간의 애어와 진실한 말을 든 것이다. ‘혹은 법다운 말이면서 또한 진실한 것이 있다’는 것은, 반대로 출세간의 두 말을 드러낸 것이다. 송의 처음에서 성현의 말을 표방했기 때문이다. 그 애어의 모습은 제43권에서 말한다. 애어에는 셋이 있으니, 곧 위유(慰喻)·경열(慶悅)·승익(勝益)의 말이다. 자세한 것은 그곳의 설명과 같다. 둘째 송에서는 신(信) 등 다섯 가지 선한 일을 행하여 세 가지 과보를 얻는다고 한다. ‘정신(正信)을 얻는다’는 것은 신이고, ‘재가를 부끄러워한다’는 것은 참이며, ‘계를 받아 지닌다’는 것은 계이고, ‘의복 등을 얻는다’는 것은 보시이며, ‘있는 바 정법 등’은 법이다. 이는 첫째 구를 해석한다. ‘그가 이미 성[5]숙하여’는 아래의 세 구를 해석한다. 처음의 명예과는 곧 둘째 구이고, 다음의 해탈과는 해탈처를 증득하는 것이다. ‘청정한 모든 천중의 동분 가운데’라는 것에 대해, 경사가 말한다. “두 가지 보시로 이끌린 복덕과 지혜의 자량은 욕계법이므로 욕계의 천계에 태어나게 된다. 또한 그가 이것으로 말미암아 전전하여 정려를 닦아 일으키고 무루혜를 발하여 원만해지는 것이라고 할 수도 있다. 이로 인하여 뒤에 오정거천에 태어나고, 그 천에서 나오지 않은 채 해탈을 증득한다. 그러므로 ‘해탈처를 증득한다’고 한 것이다. 그러므로 위의 논에서 ‘잡수정을 닦는 자는 오정거에 태어난다’고 하였다. 또한 범천과 무상천을 제외하고, 그 밖의 나머지 천은 모두 해탈처라고 할 수도 있다.” 기사가 말한다. “무루를 청정이라 이름하고, 성인의 자재를 천(天)이라 이름한다. 이는 셋째 구를 해석한다. 뒤의 ‘천에 태어나는 과보를 얻는다’는 것은, 넷째 구를 해석한다.” ‘다시 차별이 있다’ 이하는, 둘째 ‘다시’로 송문을 거듭 해석한 것이다. 셋째 송의 해석은 셋으로 나뉜다. 처음에는 첫째 구를 해석하고, 다음의 ‘모든 악행은 속히 멀리 여의어야 한다’ 이하에서는 둘째와 셋째 구를 해석한다. 모든 불선[6]업을 악이라 이름하고, 외도의 이익 없는 모든 사행고행을 무의인(無義因)이라 이름한다. 이를 모두 멀리 버리기 때문이다. 셋째 ‘만약 증상의 사성제 등에 대하여’ 이하는 넷째 구의 약의를 해석한다. 그 가운데 먼저 정법을 듣고 여리하게 사유하는 것이 첫째 구이고, 법수법행은 둘째와 셋째 구이며, 수승한 이익의 과보를 얻는 것은 넷째 구이다. 넷째 송의 해석 가운데, 세 번의 ‘다시’가 있다. 둘째에서 말한 ‘모든 음식·언설·유행’이라는 것은, 이 [7]둘이 차례대로 세 송 가운데 처소에 물듦이 없는 것을 말한 것이다. 그러나 무상처에 머물러도 아직 나머지 고가 따라붙으므로 지극히 원만하다고 이름하지 않는다. 혹은 자리를 위해 음식과 유행을 행하되 물들지 않고, 혹은 남을 이롭게 하기 위해 말하고 유행하되 동요하지 않는다. ‘유행’이라는 말은 위의 두 가지 이익에 모두 통한다. 처소에 상이 없이 머무는 것은 맑고 [8]깨끗한 못에 떠 있는 것과 같고, 나머지 고가 따라붙는 것은 생사의 바다에서 진흙[9]을 싫어하는 때와 같다. 셋째에서 ‘혜해탈·유학의 신증·구해탈이 차례대로 세 처소이다’라고 한 것은, 이 세 사람 가운데 번뇌장만 다한 자는 정장을 다하지 못했고, 정장을 다한 자는 번뇌를 다하지 못했으며, 두 장애를 모두 여읜 자도 있기 때문이다. 그러므로 차례대로 말하였다. 약의 가운데, 삼계의 욕을 여의었으나 불성의 뜻에서는 아직 유여의가 있는 자는, 곧 모든 무학이므로 ‘지자(智者)’라 이름한다. 욕계의 탐을 여읜 뒤 승진도에 포섭되는 자는, 곧 제4향을 ‘부동’이라 이름한다. 이미 욕탐을 여의고 승진도를 일으켰기 때문이다. 혹은 제2향과 그 과 및 제3향도 욕탐을 여의기 위해 승진도를 일으켰기 때문이다. 그 불환과는 맑고 [＊]깨끗한 못에 떠 있는 것과 같다. 또 ‘해탈·등지·지혜의 세 가지 승리’를 드러낸다는 것은, 모든 해탈관이 광명을 관하여 정장을 멀리 여의기 때문에 무염을 이루고, 등지는 공과 무아를 관하여 흔들리지 않으며, 지혜는 비추어 끊는다는 뜻이다. 이는 맑은 [＊]못에 떠 있는 것과 같다. 또 ‘심학과 혜학으로 얻는 과보’를 드러낸다는 것에 대해, 경사가 말한다. “혜해탈은 물들지 않아 허공과 같이 집착이 없고, 구해탈은 맑고 시원하여 가득 찬 못에 떠 있는 것과 같아 생사의 진흙을 좋아하지 않는다. ‘또 증상심학과 증상혜학을 드러낸다’는 것은, 곧 유학이 부동을 증득하는 것이 제석의 당기와 같음을 드러낸다.” 기사가 말한다. “심학의 과는 부동이라 이름하고, 혜학의 과는 못에 떠 있는 것과 같으며, 심학과 혜학 두 학은 허공처럼 물들지 않는다. 혹은 차례대로, 심학과 혜학의 과는 허공처럼 물들지 않고, 심학은 천제의 당기와 같으며, 혜학은 맑은 못에 떠 있는 것과 같다.” 다섯째 단에는 다섯 송이 있는데, 둘로 나뉜다. 처음 네 송은 이생을 말하고, 뒤의 한 송은 성자를 말한다. 성자는 부처의 법화(法化)를 갖추어 보기 때문에 ‘견(見)’이라 이름한다. 그 이생 가운데 첫째는 욕탐과 사분별이 있는 자이고, 둘째는 천안으로 부처를 보아도 결정되지 않은 자이며, 셋째는 육안으로 부처를 보아도 결정되지 않은 자이고, 넷째는 안팎의 장애를 모두 갖추어 전혀 보지 못하는 자이다. 『금강반야경』에서 말한다. [10]“모든 이가 색으로 나를 보고 음성으로 나를 찾는다면, 그 사람은 [11]삿된 도를 행하여 나를 보지 못한다.” 이는 곧 이생의 앞 네 가지에 포섭된다. 그 경에서는 [12]삼승이 비록 제법의 진리를 통달하더라도 아직 법신을 증득하지 못하였다고 말한다. 또한 부처의 색신 등이 제일의가 아님을 알지 못하므로, 안팎의 두 몸을 능히 본다고 이름하지 않는다. ‘제다(制多)’라는 것은, 태사가 말한다. “이는 ‘응공양처(應供養處)’라고 번역한다. 옛날에 시제[13]라고 한 것은 잘못이다.” 광사가 말한다. “적취라는 뜻이다.” 여섯째 단 한 송의 해석에는 넷이 있다. 처음에는 첫째 구를 해석하고, 둘째 ‘또 이미 다섯 폭류를 건넌 자가 있다면’ 이하에서는 둘째 구를 해석한다. 정과 함께한 애미를 ‘물든 때가 있다’고 이름한다. 그러나 여기의 염애미 가운데에서 ‘이미 있다’고 집착하는 경우가 있으니, ‘내가 능히 애미하고 정에 [2]애미한다’고 하여 정에 대한 애미를 굳게 집착해 버리지 않는다. 이 뒤의 염심은 앞의 자기 마음이 정을 사랑한 취착을 다시 물들이고, 이것이 다시 앞서 사랑했던 것을 사랑할 수 있으므로 탐염이라 이름한다. 이 사랑으로 말미암아 장래의 고가 생기므로 또한 염이라 이름한다. 이는 생을 일으키는 번뇌이지 정의 번뇌가 아니므로 생을 부른다고 말한 것이다. 이것이 곧 제6[3]의 폭류의 모습이다. 셋째 ‘만약 자기 취착을 물들여 소염심에 대하여’ 이하는 셋째 구를 해석한다. ‘자기 취착을 물들인다’는 것은 뒤의 염심이고, ‘소염심에 대하여’라는 것은 앞의 정심이다. 곧 뒤의 염심이 바로 앞의 소염심에 대하여 순응하지 않으면서 애염을 일으키는 것이다. 공용을 일으켜 한 곳에 섭수하여 흩어져 흐르지 않게 하고, 염을 막기 위해 제6 의폭류의 대치작의를 닦기 때문이다. 이 능염심은 현재 또한 물들일 수 있는 상응심이 없으므로, 곧 물들여지는 비상응심은 자성이 청정하기 때문에 ‘무염심’이라 이름한다. 여기서의 뜻은 소염심에 대하여 공용을 따르지 않기 때문에 소연의 결박을 여의어 염오가 없고, 무염심에 대하여 상응의 결박을 여의며, 두 결박을 여의므로 장래의 고가 생기지 않아 또한 무염이라 이름한다는 것이다. 거듭 반연하는 탐이 생을 윤택하게 할 수 있기 때문이다. 넷째 ‘만약 그에 대하여 공용을 따라 짓는 자가 있다면’ 이하는, 넷째 구를 해석한다. 『사분율』을 살펴보면 이라발[4]라 용[5]왕이 나라다에게 게송으로 말하였다. “무엇이 왕 가운데 으뜸이며, 물든 자와 물듦은 어떻게 같은가? 어떻게 무구를 얻는가? 무엇을 어리석음이라 이름하는가? 무엇이 흐름에 떠내려가는가? 무엇을 얻으면 지혜라 이름하는가? 어떻게 흐름이 흐르지 않게 되어, 해탈이라 이름하는가?” 나라다 범지가 곧 이 게송을 가지고, 부처께 말씀드렸다. 부처께서 게송으로 답하여 말씀하셨다. “제6이 왕 가운데 으뜸이고, 물든 자와 물듦은 서로 같다. 물들지 않으면 곧 무구이고, 물든 자를 어리석다 한다. 어리석은 자는 흐름에 떠내려가고, 능히 멸하는 자를 지혜롭다 한다. 능히 모든 흐름을 버리고, 천상과 세간에서, 흐름과 서로 응하지 않으며, 죽음에 미혹되지 않고, 능히 염을 주재로 삼으면, 모든 흐름에서 해탈한다.” 자세한 인연은 그 율의 수계건도에서 말한 것과 같다. 지금 이 한 송은 그 답의 첫 행 게송과 서로 비슷하다. 일곱째 단이다. ‘성(城)’은 [6]안으로 섭지하고 밖으로 방어한다. 안으로 네 가지 법을 섭지하고 밖으로 신해를 방어하므로, 성에 비유한 것이다. 상응하는 선법의 두 가지 심성(心城)은, 첫째 선설법이고 둘째 비나야이다. 여덟째 한 송을 해석한다. 셋으로 나뉜다. 처음에는 첫 두 구를 해석하고, 둘째 ‘그가 이 정에 바르게 안주할 때’ 이하에서는 셋째 구를 해석한다. 애미를 일으키지 않으므로 의지하는 바가 없다. 셋째 ‘그가 이와 같이 바른 방편으로’ 이하는 넷째 구를 해석한다. 약의 가운데, 네 가지 요란이란, 첫째는 곧 처음 두 구이고, 둘째와 셋째는 곧 셋째 구이며, 넷째는 곧 넷째 구이다. 아홉째 단 한 송의 해석에는 넷이 있다. 처음에는 첫째 구를 해석하고, 둘째 ‘또 부처께서 내적 적정을 나타내 보인다’ 이하는 둘째와 셋째 구를 해석한다. ‘마치 [7]껍질과 알을 인하여 닭 등이 생기는 것처럼’ 이하는 넷째 구를 해석한다. ‘이 가운데 차별이 있다’ 이하는 수명행을 버리는 뜻을 거듭 해석한다. 첫째 구는 얻음의 차별을 밝히고, 뒤의 세 구는 버림의 차별을 밝힌다. ‘구사(俱舍)’라는 것에 대해, 태사가 말한다. “이는 고치라는 뜻이다. 고치는 누에를 낳을 수 있다. 부처의 명신은 색신에서 나오는데, 누에가 고치에서 나오는 것과 같다.” 기사가 말한다. “[＊]껍질은 감춘다는 뜻이다. 보리를 얻은 [8]뒤에 아직 얻기 전의 색신과 서로 비슷하므로 ‘등생’이라 이름한다. 조금 비슷하기 때문이다. 나머지 사온을 명신이라 하는데, 인과 완전히 다르므로 ‘부등생’이라 이름한다.” 내적 적정의 즐거움은 홀로 임야에 머무는 것을 나타내고, 사문의 즐거움은 계를 지녀 후회가 없는 선한 즐거움을 나타낸다. 두 즐거움을 인으로 삼아 마음이 곧 정을 얻는다. 모든 수승한 정의 힘은 두 가지 행을 버릴 수 있다. 첫째는 수[9]행이고, 둘째는 유행이니 곧 나머지 유루온이다. 유행은 넓고 수행은 좁다. 넓은 것에 따라 논하므로 송에는 수행이 없다. 이 버려지는 색신의 생은 유루임을 나타낸다. 앞의 것과 서로 비슷하므로 ‘앞과 정등하다’고 이름한다. 그 무루의 사온 명신은 나타내 보이는 바가 아니다. 버리기 때문에 앞과 같지 않다. 그러므로 두 가지 차별이 있다. 색신은 [＊]껍질의 저장과 같고, 무루의 사온은 [＊]껍질을 깨고 [10]나오는 것과 같으니, 닭 등이 태어나는 것과 같다. 차별도 또한 그러하다. 여기서 명·색 두 몸의 같고 같지 않은 뜻을 어째서 거듭 말하는가? 앞에서는 보리를 얻을 때의 색신과 명신이 이전과 같고 같지 않은 뜻을 분별하였고, 뒤에서는 반열반할 때 색신과 명신을 버리는 것이 이전과 같고 같지 않음을 밝힌 것이다. ‘부처님께서 만약 모든 수행 등을 버리지 않으셨다면’이라는 것에는, 두 가지 설이 있다. 첫째는 부처의 수명이 백 년이라는 설이다. 다만 나이 여든에 제5분을 버렸으니, 이십 년을 수명의 한 분으로 삼기 때문이다. 경전에서는 가섭불이 사람 수명 이만 세 때 출현했다고 많이 말하고, 석가불은 사람 수명 백 세 때 출현했다고 한다. 둘째는 석가불의 대분 수명이 마땅히 백이십 세였다는 설이다. 사십 년을 한 분으로 삼아, 다만 나이 여든에 제3분의 수명을 버렸다는 것이다. 여러 교에서는 이 사십 인수(人壽)가 백이십오 세라고 많이 말하고, 동주(東洲)는 이백오십 세 등이라고 한다. 『대집경』에 준하면 뒤의 해석이 더 낫다. 그 경에서 부처의 수명을 세 분으로 나누어 말했기 때문이다. 수행과 명에는 어떤 차별이 있는가? 수(壽)는 한량이 있어 지나는 시간이 길고 짧은 뜻이고, 명(命)은 살아 있다는 뜻이다. 수와 명이 곧 행이다. 부처께서는 존재에 대해 지족함을 나타내기 위해, 수행을 버리셨다. 명에 대해서도 자재함을 얻었음을 나타내기 위해, 수발타 등을 위해 석 달 뒤에야 멸도하셨으므로 명행을 남겨 두셨다. 그러나 버린 나머지 분량의 모든 복업은 제자들에게 베푸셨다. 약의 가운데, ‘그리고 소의(所依)를 버리는 인연을 드러낸다’는 것은, 두 [11]업을 인으로 하여 정에 자재하기 때문이다. 열째 단 한 송의 해석 가운데, 경사가 말한다. “장행의 두 ‘다시’는 법체를 해석하는 데 어떤 차이가 있는가?” 해석하여 말한다. “체는 곧 같다. 모두 욕·에·치·애이다. 앞의 번에서는 법의 체를 가리키고, 뒤의 번에서는 사람의 과실에 의거한다.” 약의 가운데도 다시 둘이다. 앞에서 ‘이 가운데 대략 모든 계와 모든 품의 우부가 얽매임을 드러낸다’고 한 것은, 앞의 광설 가운데 첫 번째 ‘다시’의 뜻을 요약한 것이다. ‘다시 차별이 있다’ 이하는 앞의 광설 가운데 뒤의 ‘다시’의 뜻을 요약한 것이다. ‘이와 같은 네 법은 모든 총혜자를 장애할 수 있음을 알아야 한다’는 것은, 네 가지 알아야 할 법을 차례대로 장애에 배대하면 알 수 있다. 기사는 셋으로 판정하였다. 처음은 여러 해석에 의하고, 다음은 약의를 분별하며, 뒤는 악한 사람에 의한다. 또 처음은 삼계의 재가와 출가에 의하고, 다음은 계의 뜻을 분별하며, 뒤는 욕계의 재가 악인에 의하여 본송을 해석한다.</w:t>
      </w:r>
    </w:p>
    <w:p>
      <w:pPr>
        <w:pStyle w:val="TranslationText"/>
        <w:pageBreakBefore w:val="0"/>
      </w:pPr>
      <w:r>
        <w:rPr>
          <w:rFonts w:ascii="Noto Sans KR" w:hAnsi="Noto Sans KR" w:eastAsia="Noto Sans KR"/>
        </w:rPr>
        <w:t>‘가르쳐 배우게 하지 않는다’는 것은 견주어 세고 [13]기괄하지 않는다는 뜻이다. 열한째 단 한 송의 해석은 넷으로 나뉜다. 처음에는 세 가지 [14]비(非)를 두루 해석하고, 둘째 ‘이 가운데 욕구와 유구에 포섭되는 것은’ 이하는 첫째 구를 해석한다. 셋째 ‘만약 사문과 바라문을 즐기는 자가 있다면’ 이하는 둘째 구를 해석한다. 넷째 ‘또 이 모든 것이 세 문에 포섭된다’ 이하는 뒤의 두 구를 해석한다. 열두째 단 한 송 가운데, 첫째, 머무는 곳마다 모두 애착이 없고, 둘째, 희론마다 모두 애착이 없으며, 셋째, 담장에 비유하여 애착을 여의고, 넷째, 참호에 비유하여 애착을 여읜다. 그러므로 아라한은 탐애를 영원히 여의었다고 말한다. 네 가지 상으로 말미암아 모든 세간을 유행해도 천인들이 알아보지 못한다. 해석문은 둘로 나뉜다. 처음에는 아래의 반송, 즉 모니가 세간을 유행해도 천인이 알아보지 못하는 것을 해석한다. 아라한을 모니라 이름하는 것은 적묵법을 증득했기 때문이다. 뒤의 ‘어떻게 애착을 여읜 모든 아라한인가’ 이하에서는 위의 반송을 해석한다. [15]영원히 애착을 여읜 네 가지 상을 별도로 드러낸다. 마원의 주인은 이른바 탐애이다. 약의 가운데 ‘부끄러워해서는 안 될 것을 부끄러워한다’는 것은, 남에게 속한 재물을 구하는 것은 부끄러워해서는 안 되는 일인데, 도리어 가볍게 비웃는 마음을 내므로 ‘부끄러워해서는 안 될 것을 부끄러워한다’고 한 것이다. 자기 재물을 경영하는 것은 ‘부끄러워해야 하는 것’이라 이름하고, 거기에 탐착하여 얽어매고 섭수하는 것을 ‘부끄러워해야 할 것을 부끄러워하지 않는다’고 이름한다. 이를 합하여 한 처소로 삼는다. 유(有)의 단멸을 구하는 것을 ‘두려워해서는 안 되는 것’이라 이름하고, 부지런히 나아감을 꾸짖고 훼방하는 것을 ‘두려워하는 견해를 낸다’고 한다. 천상에 태어나 방종하여 즐기는 것을 ‘두려워해야 하는 것’이라 이름하고, 그것을 찬탄하며 희구하는 것을 ‘두려움이 없는 견해’라 이름한다. 이를 둘째 처소인 망령되이 가벼이 훼방하는 것이라 이름한다. 열셋째 단 한 송 가운데, ‘훈제(熏除)’라는 것은, 훈(薰)은 훈수한다는 뜻이고, 제(除)는 제거하여 없앤다는 뜻이다. 열넷째 단 한 송의 해석 가운데, 글은 넷으로 나뉜다. 처음에는 첫째 구를 해석하고, 둘째 ‘만약 다시 선설법에 능한 자가 있다면’ 이하는 둘째 구를 해석한다. 셋째 ‘이와 같이 바른 방편을 잘 닦은 뒤’ 이하는 셋째 구를 해석한다. 넷째 ‘또 앞서 얻은 도를 닦기 때문에’ 이하는 넷째 구를 해석한다. ‘일곱 가지 의지하는 복업의 일을 받아 지닌다’는 것에는, 세 가지 설이 있다. 첫째는 곧 칠성재 가운데 보시가 가장 뛰어나므로 치우쳐 말한 것이라는 설이다. 둘째는 [1]앞서 말한 팔시 가운데 과실이 있는 앞의 일곱을 뒤집어 말한 것이라는 설이다. 셋째는 『구사론』 등에서 말한 것이라는 설이다. 계경에서 말하기를 “청정한 믿음을 지닌 선남자나 선여인이 의지하는 일곱 복업사를 성취하면, 다니거나 머물거나 자거나 깨어 있거나 언제나 계속해서 복업이 점점 늘고 복업이 이어 일어난다. 무의(無依)도 또한 그러하나 무표업은 제외한다”고 하였다. 해석하여 말한다. 의지하는 일곱 복업이란, 첫째 나그네에게 보시하는 것이고, 둘째 길 가는 사람에게 보시하는 것이며, 셋째 병든 사람에게 보시하는 것이고, 넷째 병자를 간호하는 사람에게 보시하는 것이며, 다섯째 원림을 보시하는 것이고, 여섯째 늘 걸식하는 이에게 보시하는 것이며, 일곱째 때에 따라 보시하는 것이다. 여기서 말한 일곱 가지는 곧 저것이다. 열다섯째 단 한 송의 해석은 셋으로 나뉜다. 처음에는 첫째 구를 해석한다. ‘모든 종류·인연·처소’라는 것에 대해, 경사와 기사 등이 말한다. “십악업도를 ‘모든 종류’라 이름하고, 탐·에·치 등을 ‘모든 인연’이라 이름하며, 업을 짓는 경계인 유정·비유정과 자구 등을, ‘모든 처소’라 이름한다.” 태사가 말한다. “소의의 종류에 따라 여러 악행을 일으키는 것을 ‘모든 종류’라 하고, 인연은 앞과 같으며, 오취의 처소를 ‘모든 처소’라 이름한다.” 둘째 ‘그가 세 가지 상으로 말미암아’ 이하는 둘째 구를 해석한다. 계에 의하여 정을 일으키고 정에 의하여 [2]혜를 일으켜 경계를 증득하는 것을 세 가지 상이라 이름한다. 셋째 ‘이와 같이 구족하여’ 이하는 셋째 구를 해석한다. 넷째 결구는 해석하지 않는다. 현법사는 첫째 구를 해석하여 계를 분별하고, 다음 구는 혜를 분별하며, 셋째 구는 정을 분별한다고 하였다. 약의 가운데, 삼학은 곧 처음 두 구의 학이고, 과는 곧 셋째 구이며, ‘남과 함께하지 않는다’는 것은 넷째 구이다. 열여섯째 단 한 송이다. 해석 가운데, 처음에는 첫째 구를 해석한다. ‘조복하기 어렵다’ 이상은 [3]조복을 해석하고, ‘비록 [4]안처한다’ 이하는 경조를 해석한다. 가볍게 들뜨고 조급한 성질은 자주 변하기 때문이다. 둘째 ‘비록 억지로 내적 적지에 안처하더라도’ 이하는 둘째 구를 해석한다. 셋째 ‘모든 성제자가 이와 같은 것에 대하여’ 이하는 셋째 구를 해석한다. 넷째 ‘그가 이와 같이 마음을 잘 조복한 뒤’ 이하는 넷째 구를 해석한다. 약의 가운데, 좌도(左道)가 바른 도리에 어긋난다는 것은 위의 두 구이고, 좌도를 따르지 않는 마음은 셋째 구이며, 얻는 바 승리는 넷째 구이다. 열일곱째 단 한 송 가운데, 첫째 구는 총체적인 소인이고, 뒤의 세 구는 얻는 네 가지 공덕이다. 해석 가운데, 네 가지 공덕은, 첫째 원리미(遠離味)를 능히 맛보는 것이고, 둘째 정려이며, 셋째 항상 염을 맡기는 것이고, 넷째 물듦 없는 희락을 받는 것이다. ‘탄(憚)’은 두려워하고 꺼리며 겁내는 것이고, ‘무탄’은 이것이 없는 것이다. 해탈의 희락은 무위를 말하고, 무염의 희락은 유위를 말한다. 약의 가운데, 비파사나의 소작은 곧 송 가운데 정려이니, [5]안으로 도리를 살펴 비파사나를 얻어 그 소작을 이루는 것이다. 그러므로 앞에서는 정려를 말하고 뒤에서는 혜의 소작을 말한다. 열여덟째 한 송 가운데, 처음 두 구는 성[6]숙시키는 다섯 지분이고, 뒤의 두 구는 끊어야 할 다섯 지분이다. 첫째 ‘공교한 생업이 없음’은 네 가지 일이 없다는 것이다. 첫째 교만하게 삿된 생업을 하지 않고, 둘째 세력 있는 집안을 믿지 않으며, 셋째 명문 종족을 꾀하지 않고, 넷째 성자라고 거짓으로 자칭하지 않는다. 세간의 이생이 공교를 의지하여 업[7]과 재주로 삼고 법답지 않게 희구하는 것과 같지 않다. 참된 비구는 곧 이와 같지 않다. 이 네 가지에 의하여 법답지 않게 음식과 의복을 희구하지 않는다는 점에서 저들과 같지 않기 때문이다. 둘째 ‘자기를 가볍게 하지 않음’은, 의식에 대하여 법답지 않게 탐하여 쌓고 의발을 지니지 않는 것을 ‘자기를 가볍게 함’이라 하고, 비구는 그렇지 않으므로 ‘자기를 가볍게 하지 않음’이라 이름한다. 셋째는 수승함을 즐기는 것이다. 사문됨을 희애하고 학처를 희애하며 금계를 견고히 하는 것이다. 넷째는 모든 근이다. 곧 청정한 생업과 희족 등이며, 희근·혜근·염근 등이다. 다섯째는 다하여 해탈하는 것이다. 결박과 전박과 종자가 모두 해탈하기 때문이다. 이를 ‘성숙의 다섯 지분’이라 이름한다. 첫째는 집이 없는 것으로, 끝내 계를 버리고 세속의 그물로 물러나 돌아가지 않는 것이다. 둘째는 쌓아 두는 바가 없는 것이다. 재물과 경계를 받아들이지 않는다. 셋째는 희망이 없는 것이다. 재물과 목숨을 바라며 알면서 망어하지 않는다. 넷째는 욕을 끊는 것이다. 주어지지 않은 것을 취하지 않는다. 다섯째는 홀로 다니는 것이다. 탐욕이 이미 다하여 짝 없이 홀로 다니고 비범행을 여의며 인과를 묘하게 통달한다. 모든 악이 다하여 악한 인이나 무인에서 과보가 생긴다고 헤아리지 않는다. 이를 ‘끊어야 할 다섯 지분’이라 이름한다. 그 뜻의 형세를 따라 각각 해석문에 배대한다. 제19단의 한 송을 해석하는 가운데, 네 부분으로 나뉜다. 첫째는 첫 구절을 해석한다. 둘째, 또 ‘이 현재는 그 자성에 따라’ 이하에서는 둘째 구절을 해석한다. 셋째, ‘만약 총명하고 지혜로운 이가 이 네 가지 상으로 말미암아’ 이하에서는 셋째 구절을 해석한다. 넷째, ‘그가 능히 건너뛴다’ 이하에서는 넷째 구절을 해석한다. 심(心)은 여덟 식에 통한다. 무량한 차별의 자성이 전전한다는 것은, 곧 삼성의 네 가지 차별로 [8] 전전한다는 뜻이다. 그리고 인(因)이 전전한다는 것은, 앞앞의 마음이 인이 되어 뒤뒤의 자성의 마음을 낳는다는 뜻이다. 혹은 마음의 종자와 나머지 연이 마음의 체를 낳을 수 있으니, 모두 ‘인이 전전한다’고 이름한다. 전제(前際)를 알 수 없으므로 ‘멀리 간다[遠行]’고 이름한다. 아래 제57권에서는 말한다. “전제가 무시(無始)이기 때문이며, 일체 소지의 경계를 두루 반연하기 때문에 ‘멀리 간다’고 이름한다.” 그 글은 치우쳐 의식의 작용을 말한다. 여기서는 일체에 통한다. 그러므로 서로 어긋나지 않는다. ‘하나하나 전전한다’는 것은, 제2의 안식 등이 한때에 함께 생기는 일이 없기 때문이다. 또한 일체 종류의 삼성(三性)이 한꺼번에 현전하는 것도 아니므로 ‘홀로 간다[獨行]’고 이름한다. 제57권에는 두 가지 뜻이 있다. 첫째, 하나하나씩 전전하기 때문이다. 둘째, 주재가 되기 때문이다. 그래서 ‘홀로 간다’고 이름한다. 여기서는 [9] 앞에서 ‘멀리 간다’는 것을 인하여 식이 연을 따라 일어남을 말하였다. 글의 편의를 따라 이미 작자가 없음을 차단하였다. ‘홀로 간다’는 데서 이를 생략했어도 또한 서로 어긋나지 않는다. 그러나 이 마음의 체가 현재 일어날 때에는 마음의 성품이 일정하지 않다. 자주 더하여 전변하고 사이사이 끊어진다. 그러므로 ‘끝내 전전한다[畢竟轉]’고 이름하지 않는다. ‘끝내[畢竟]’라는 것은, 처음과 끝이 서로 비슷하게 상속한다는 뜻이다. 그 다섯 색근은 혹 이숙은 같아도 장양은 다르다. 비록 처음에는 어둡고 열등하지만 뒤에는 밝고 뛰어나다. 처음부터 끝까지 서로 비슷하게 상속하여 생기므로 ‘끝내 전전한다’고 이름한다. ‘여러 품류가 달라, 다른 것이 생길 때 생기고 다른 것이 멸할 때 멸한다’는 등의 말은, ‘다르다[異]’는 것은 구별된다는 뜻이다. 곧 삼성의 품류가 서로 달리 생긴다는 것이다. 예컨대 선심은 나머지 두 성품의 품류와 달리, 생길 때에는 생긴다. 또 나머지 두 성품의 품류와 달리 멸할 때에는 멸한다. 나머지 두 성품도 또한 그러하다. 또 예컨대 번뇌 가운데 탐과 함께하는 품류는 나머지 품류와 달리 생기기도 하고 멸하기도 한다. 그러나 그 마음의 체 자체는 물든 것이 아니다. 그 물든 체는 앞뒤가 서로 비슷한 것으로 얻을 수 있다. 또 마음의 성품은 본래 청정하여 그 물든 체를 얻을 수 없다. 그러므로 실재를 이루지 못하여 ‘몸이 없다[無身]’고 이름한다. 여기서 뜻하는 바는 마음의 체가 빠르게 사라지고 다른 종류가 생멸하여 끝까지 전전하지 않는다는 것이다. 색근이 처음과 뒤가 서로 비슷하여 끝까지 전전하고 또 물든 체가 없는 것과는 같지 않다. 그러므로 ‘몸이 없다’고 이름한다. 제57권에서는 말한다. “색도 없고 볼 수도 없으며 또한 대애도 없으므로 ‘몸이 없다’고 이름한다.” ‘이 미래세에 네 식주(識住)에 머문다’는 등의 말은, 만약 경부사의 이문(理門)을 따르면, 미래세에 마음의 수면이 네 식주에 머문다고 말한다. 뒤의 세상에 수면으로부터 일어나 오고 감이 있을 수 있다. 경계를 반연하여 두루 거치는 뜻을 ‘굴에서 잠든다[寐於窟]’고 이름한다. 미래의 식 종자가 현재 식주에 머물다가 미래에 생길 수 있으니, 이것이 ‘굴에서 잠든다’는 뜻이다. 진실한 이문에 의하여 이 글을 해석하면, 미래세에 네 식주에 머무는 식은 현재세 본식 가운데 수면으로 존재한다. 후생에 오고 가는 뜻이 있을 수 있으므로 ‘굴에서 잠든다’고 이름한다. 제57권에서는 색에 의지하기 때문에 ‘굴에서 잠든다’고 이름한다고 말한다. 그곳에서는 색계의 식을 말한 것이지 미래의 식을 말한 것이 아니다. 여기서는 삼계의 식과 삼세의 개별적인 식에 통한다. 이로써 송문을 해석한다. 이치는 서로 어긋나지 않는다. ‘멀리 간다’는 것은, 과거의 식을 말한다. ‘홀로 간다’와 ‘몸이 없다’의 두 뜻은 현재의 식을 말한다. ‘굴에서 잠든다’는 것은 미래의 식을 말한다. 곧 삼세의 네 가지 뜻으로 식을 네 가지 상이라 이름한다. 과거와 미래의 세상에는 ‘홀로 간다’와 ‘몸이 없다’는 뜻이 없다는 말은 아니다. 현재의 작용은 알기 쉽다. 뛰어난 쪽을 따라 현재에 대해 말한 것이다. 약의 가운데 경은 말한다. “마음이 과거에 있다”는 것은 ‘멀리 간다’를 간략히 말한 것이다. “오랜 세월 물들었고 작자가 없다”는 것은 ‘홀로 간다’를 간략히 말한 것이다. [1] 작자가 없는 성품은 현재세에서 그 성품이 찰나이다. 이는 삼성이 번갈아 일어나며 상속하는 색신이 없다는 데 근거한다. ‘자성이 청정하다’는 것은, 물든 몸이 없음을 간략히 말한 것이다. ‘미래세에’ 이하에서는, 장차 일어날 방일과 불방일의 식 상속도 가운데 가설로 염과 정을 말한다. 아직 일어나지 않았으므로 다만 현재 식의 종자 가운데 머무는 것을 ‘굴에서 잠든다’고 이름한다. 아래의 반 송문은 간략히 해석하지 않았다. 태사가 말한다. 마음의 체는 혹(惑)이 아니므로 자성이 청정하다. 미래세에는 범부에게 방일이 있고 성인에게는 방일이 없다. 그러므로 염과 정이 다르다. 기사가 말한다. ‘오랜 세월 물들었다’는 것은 곧 전제를 알 수 없다는 뜻이다. ‘작자가 없는 성품’은 [2] 곧 자성이 전전하고 인이 전전한다는 뜻이다. 이 또한 ‘멀리 간다’를 해석한 것이다. 현재세의 성품은 찰나이고 탐·진 등이 바뀌어 끝까지 전전하지 않는다. 자성은 청정하여 물든 체가 실재하지 않는다. 이것이 ‘몸이 없다’를 해석한 것이다. 그러나 ‘홀로 간다’는 것은 빠졌다. 미래세에는 [3] 방일이 있기 때문에, 후생에 오고 가는 뜻이 있다. 곧 ‘굴에서 잠든다’는 것이다. 불방일하기 때문에 청정하다. 곧 총명하고 지혜로운 이는 그 마음이 육지 등에 머무는 것을 안다. 이는 곧 아래의 반 송이다. 제20단에는 열 송이 있다. 그 가운데 다섯 문답이 있다. 두 송을 하나로 한다. 모두 처음은 묻고 뒤는 답한다. 해석에는 둘이 있다. 처음은 경의 송을 총체적으로 가리킨다. 뒤에서는 차례로 따로 해석한다. 바라연(波羅延)은 경의 이름이다. 청한 사람을 따라 이름한 것이다. ‘바라(波羅)’는 피안이라는 뜻이다. ‘연(延)’은 나아간다는 말이다. 범음 ‘미저리(迷底履)’는 여기 말로 자씨(慈氏)이다. 곧 족성이다. 이름은 아씨다(阿氏多)이다. 이는 [4] ‘무승(無勝)’이라는 뜻이다. 옛 번역의 ‘미륵(彌勒)’과 ‘아일다(阿逸多)’는 모두 [5] 잘못이다. 묻는다. 그렇다면 어째서 『바사론』에서는 말하는가. “자씨보살이 세상에 나타날 때, 아씨다왕은 양거(壤佉)에 있다.” 그렇다면 곧 자씨의 이름이 아씨다라고 말할 수 없는 것이 아닌가. 답한다. 현재에도 같은 이름을 가진 사람이 많이 보인다. 그러므로 서로 어긋나지 않는다. ‘세간’ 이하에서는, 다섯 가지를 따로 해석한다. 처음은 첫 번째 답을 해석한다. 둘째, ‘또 악설법자는 무명의 문으로 말미암아’ 이하에서는 둘째 답을 해석한다. 셋째이다. 또 ‘악설법자와 재가자’ 이하에서는, 셋째 답을 해석한다. 넷째, ‘내지 그 법의 [6] 끝이 영원히 멸할 때까지’ 이하에서는, 넷째 답을 해석한다. 다섯째, ‘만약 여러 유학이라면 이는 마땅히 환히 알아야 한다’ 이하에서는, 다섯째 답을 해석한다.</w:t>
      </w:r>
    </w:p>
    <w:p>
      <w:pPr>
        <w:pStyle w:val="TranslationText"/>
        <w:pageBreakBefore w:val="0"/>
      </w:pPr>
      <w:r>
        <w:rPr>
          <w:rFonts w:ascii="Noto Sans KR" w:hAnsi="Noto Sans KR" w:eastAsia="Noto Sans KR"/>
        </w:rPr>
        <w:t>모두 오직 답만 해석하고 여러 송의 질문은 해석하지 않는다. 처음은 잡염법의 인과 과를 밝힌다. 다음은 여러 잡염의 [7] 인을 끊을 수 있음을 밝힌다. 다음은 [8] 근(根)의 총별과 과인 온이 멸하는 지위를 밝힌다. 다음은 두 수(受)에 대하여 기뻐하거나 좋아하지 않고 육항주(六恒住)를 얻는 것이 오직 무학의 법이며, 뒤에 마침내 다하는 지위임을 밝힌다. 마지막은 종류가 다른 여러 유학이 행해야 할 여러 일을 밝힌다. 첫째 송의 해석 가운데, 처음은 첫째 구절을 해석한다. 세 종류의 세간은 세간을 통틀어 말한 것이다. 두 종류의 세간은 세 가지 가운데 따로 세운 것이다. ‘무명이 세간을 덮는다’에서 출가자란 외도를 말한다. ‘선설법자는 명(明)이 있기 때문에’ 이하에서는 둘째 구절을 해석한다. ‘만약 여러 재가의 서로 다른 백의자라면’ 이하에서는 셋째 구절을 해석한다. 세 가지 희론이란, 첫째 세 가지 언사(言事), 둘째 네 가지 언설, 셋째 심사(尋伺)이다. 세 가지 언사는 삼세의 법을 말한다. 네 가지 언설은 견·문·각·지를 말한다. 언사는 오직 ‘희론’이라 이름한다. 분별되는 대상이기 때문이다. 순하거나 거스르게 사유하는 것을 ‘도염(塗染)’이라 이름한다. 능히 분별하기 때문이다. 능히 증장시키고 능히 수순하기 때문이다. 여기서 악설법자는, ‘무명에 덮인다’ 이하에서 넷째 구절을 해석한다. 앞의 세 구절은 인이다. 이 한 구절은 과이다. 처음은 무명이다. 다음은 방일이다. 뒤는 거스르고 따르는 분별사유이다. 둘째 답의 해석 가운데, ‘또 악설법자는’ 이하에서는 첫째 구절을 해석한다. ‘이와 같은 무명·방일·희론’ 이하에서는 둘째 구절을 해석한다. ‘만약 출세간의 정견에 포섭되면’ 이하에서는 넷째 구절을 해석한다. ‘세간의 유루에 대하여 혹은 조복하고 혹은 영원히’ 이하에서는 셋째 구절을 해석한다. 해석은 [9] 뜻에 의거한다. 다음 송은 글의 편의에 따라 앞뒤가 같지 않다. 셋째 답의 해석 가운데에는 둘이 있다. 처음 ‘또 악설법자와 재가자’ 이하에서는 잡염과 청정 두 품류의 불현료·현료 두 종류의 차별을 일반적으로 해석한다. 뒤 ‘여러 아라한은 이미 환히 알았다’ 이하에서는 송의 뜻을 총체적으로 해석한다. ‘이미 환히 안 자’는 아라한을 말한다. ‘마땅히 환히 알아야 할 자’는 여러 유학을 말한다. 넷째 답의 해석에서도 또한 송의 뜻을 총체적으로 해석한다. 다섯째 답의 해석에는 넷이 있다. ‘내지 맡은 일을 자세히 다한다’까지는 첫째 구절을 해석한다. 첫째는 항상 해야 할 일이다. 둘째는 자세히 다해야 할 일이다. 이 두 가지는 다시 해야 하는 불방일의 일이다. 모든 유학에게 공통되는 일이므로 유학의 종류가 다르다고 한다. ‘만약 여러 유학이라면’ 이하에서는 둘째 구절을 해석하는데 두 차례의 해석이 있다. 첫 해석에서는 하분결과 상분결을 합하여 ‘물듦이 없는 마음’이라 이름한다. 물듦이 없다는 것이 곧 마음에 탁함이 없는 것이다. 뒤의 ‘또 여러 욕에 탐착하지 않는다’ 이하에서는, 두 결을 따로 해석한다. ‘물듦이 없음’과 ‘탁함이 없음’의 뜻에는 배대하지 않는다. 셋째, 또 ‘일체의 괴로움 있는 법에 대하여’ 이하에서는 셋째 구절을 해석한다. 넷째, ‘앞에서와 같이 수습한다’ 이하에서는 넷째 구절을 해석한다. 제21단의 여섯 송 해석은 여섯으로 나뉜다. ‘이와 같이 총괄하여 여러 욕의 애미(愛味)라 이름한다’까지는 첫째 송을 해석한다. 둘째, ‘또 그가 희구한다’ 이하에서는 둘째 송을 해석한다. 셋째, ‘또 독사’ 이하에서는 셋째 송을 해석한다. 넷째, ‘또 여러 욕의 자성’ 이하에서는 넷째 송을 해석한다. 다섯째, ‘또 사욕(事欲)에 대하여’ 이하에서는 다섯째 송을 해석한다. 여섯째, ‘만약 여러 욕에 대하여’ 이하에서는 여섯째 송을 해석한다. 여러 보배 구슬 등을 ‘공상응(共相應)’이라 이름한다는 것은, 함께 칠보의 수에 들어가기 때문이다. 곧 귀중하게 여길 만하기 때문이다. 모든 곳에서 쓰임이 같기 때문이다. 이와 반대이면 곧 ‘불상응’이라 이름한다. 이 여섯 송 가운데, 처음 세 송은 여러 유학이 잡염을 관하여 멀리 여읨을 밝힌다. 뒤의 세 송은 여러 무학이 잡염을 관하여 영원히 끊음을 밝힌다. 약의 가운데, 사욕(事欲)을 애미라 이름한다. [10] 번뇌로서의 욕을 과환이라 이름한다. 두 가지를 끊는 것을 출리라 이름한다. 처음 세 송은 차례대로 이에 배대한다. 다음 두 송은 애미가 능히 과환이 됨을 밝힌다. 마지막 한 송은 출리의 공덕을 밝힌다. 제22단의 한 송 반을 해석하는 가운데, 글은 셋으로 나뉜다. 처음은 송의 뜻을 총체적으로 해석한다. 태사가 말한다. 이 송에서는 현선한 다섯 관행을 지음을 밝힌다. 그러므로 ‘현선을 짓는 송[造賢善頌]’이라 이름한다. 다음 ‘능히 버리고 여읜다’ 이하에서는, 다섯 가지 상을 따로 드러낸다. 송문에 소속시켜 해석한다. 색 등의 여러 법과 그것의 안립이라는 것은, 소전과 능전이다. 첫째 법과 둘째 법의 비파사나는, 처음 배우는 때와 성만한 때의 두 분위이다. 뒤의 ‘이 다섯 가지 상으로 말미암아’ 이하에서는, 범행을 닦아 지극히 참되고 선함을 이룬다고 결론짓는다. 앞 권에는 다섯 단락이 있었다. 이 권에는 스물두 단락이 있다. 합하면 논의 가운데 스물일곱 단락이 된다. 체의가타에는 셋이 있다. 이 마지막 한 송이 셋째 단락이다. 열네 문으로 위 송의 뜻을 맺는다. 태사가 말한다. ‘제행무상’ 이후에 인용한 송들은 체의(體義)를 논변한다. 다시 별도의 법을 세우지 않는다. 그러므로 ‘논의 열네 가지’라고 말한다.</w:t>
      </w:r>
    </w:p>
    <w:p>
      <w:pPr>
        <w:pStyle w:val="EditorialNote"/>
        <w:pageBreakBefore w:val="0"/>
      </w:pPr>
      <w:r>
        <w:rPr>
          <w:rFonts w:ascii="Noto Sans KR" w:hAnsi="Noto Sans KR" w:eastAsia="Noto Sans KR"/>
        </w:rPr>
        <w:t>교감·번역 메모 | [구문 불확실] 원문 ‘此[7]二’는 문맥상 ‘此二’로 읽힐 가능성이 있으나 원문을 보존하였다. / [이문 검토 필요] 원문 ‘清[8]淨池’의 편집표지를 그대로 보존하였다. / [구문 불확실] 원문 ‘厭[9]泥時生死之海’의 구두와 결합 관계가 불명확하여 직역하고 원문을 보존하였다. / [구문 불확실] 원문 ‘執為[1]已有’의 구문이 매끄럽지 않으나 임의 교정하지 않았다. / [구문 불확실] 원문에 ‘定[2]愛味於定愛味’가 중복되어 있어 원문을 그대로 보존하였다. / [이문 검토 필요] 원문 ‘第六[3]六暴流’는 중복 또는 편집 이문의 가능성이 있으나 원문을 고치지 않았다. / [구문 불확실] 원문 ‘二[11]業為因定自在也’의 ‘二業’ 지시 대상이 문맥상 명확하지 않아 직역하였다. / [구문 불확실] 원문 ‘不[12]教學者不比數[13]紀括義’는 구두와 자구에 검토가 필요하나 원문을 보존하였다. / [구문 불확실] 원문 ‘難可調伏已上[3]釋調’의 ‘已上’ 결합 관계가 불명확하여 직역하였다. / [이문 검토 필요] 원문 ‘雖[4]施安處’는 문맥상 다른 글자일 가능성이 있으나 원문을 보존하였다. / [구문 불확실] 원문에 ‘[5]內審慮也內審慮’가 중복되어 있어 원문을 고치지 않고 뜻에 따라 직역하였다. / [구문 불확실] 원문 ‘以為業[7]巧非法希求’의 구두와 결합 관계가 불명확하여 원문 순서대로 번역하였다. / [구문 불확실] 원문의 ‘種種品類異生時生異滅時滅等者’는 異의 소속과 구두가 압축되어 있다. 원문을 고치지 않고 뒤의 해설에 따라 최소한으로 직역하였다. / [구두 불확실] 원문의 ‘[1]無作者性於現在世性是剎那’는 앞뒤 약의 항목과의 절분이 분명하지 않다. 편집표지를 보존하고 문장 순서대로 옮겼다. / [구문 불확실] ‘[8]根總別果蘊滅位’는 여러 항목이 압축된 구절로 정확한 수식 관계에 검토가 필요하다. / [구문 불확실] ‘釋[9]依義’는 편집표지가 끼어 있고 구문이 매우 압축되어 있어 원문 순서대로 직역하였다.</w:t>
      </w:r>
    </w:p>
    <w:p>
      <w:pPr>
        <w:pStyle w:val="SmallMeta"/>
        <w:pageBreakBefore w:val="0"/>
        <w:jc w:val="center"/>
      </w:pPr>
      <w:r>
        <w:rPr>
          <w:rFonts w:ascii="Noto Sans KR" w:hAnsi="Noto Sans KR" w:eastAsia="Noto Sans KR"/>
        </w:rPr>
        <w:t>瑜伽論記卷第五(之下終)  |  『유가론기』 권제5 하 끝.</w:t>
      </w:r>
    </w:p>
    <w:p>
      <w:pPr>
        <w:pStyle w:val="Heading1"/>
        <w:pageBreakBefore/>
      </w:pPr>
      <w:r>
        <w:rPr>
          <w:rFonts w:ascii="Noto Sans KR" w:hAnsi="Noto Sans KR" w:eastAsia="Noto Sans KR"/>
        </w:rPr>
        <w:t>『유가론기』 권제6 상</w:t>
      </w:r>
    </w:p>
    <w:p>
      <w:pPr>
        <w:pStyle w:val="SmallMeta"/>
        <w:pageBreakBefore w:val="0"/>
      </w:pPr>
      <w:r>
        <w:rPr>
          <w:rFonts w:ascii="Noto Sans KR" w:hAnsi="Noto Sans KR" w:eastAsia="Noto Sans KR"/>
        </w:rPr>
        <w:t>瑜伽論記卷第六(之上)(論本第二十至二十四)  |  『유가론기』 권제6 상(『논』 본문 제20권에서 제24권까지).</w:t>
      </w:r>
    </w:p>
    <w:p>
      <w:pPr>
        <w:pStyle w:val="SmallMeta"/>
        <w:pageBreakBefore w:val="0"/>
      </w:pPr>
      <w:r>
        <w:rPr>
          <w:rFonts w:ascii="Noto Sans KR" w:hAnsi="Noto Sans KR" w:eastAsia="Noto Sans KR"/>
        </w:rPr>
        <w:t>釋遁倫集撰  |  석둔륜이 모아 찬술함.</w:t>
      </w:r>
    </w:p>
    <w:p>
      <w:pPr>
        <w:pStyle w:val="Heading2"/>
        <w:pageBreakBefore w:val="0"/>
      </w:pPr>
      <w:r>
        <w:rPr>
          <w:rFonts w:ascii="Noto Sans KR" w:hAnsi="Noto Sans KR" w:eastAsia="Noto Sans KR"/>
        </w:rPr>
        <w:t>문단 044  ·  [0426a05]</w:t>
      </w:r>
    </w:p>
    <w:p>
      <w:pPr/>
      <w:r>
        <w:rPr>
          <w:b/>
        </w:rPr>
        <w:t>원문</w:t>
      </w:r>
    </w:p>
    <w:p>
      <w:pPr>
        <w:pStyle w:val="SourceText"/>
        <w:pageBreakBefore w:val="0"/>
      </w:pPr>
      <w:r>
        <w:rPr>
          <w:rFonts w:ascii="Noto Sans KR" w:hAnsi="Noto Sans KR" w:eastAsia="Noto Sans KR"/>
        </w:rPr>
        <w:t>[0426a05] 論本卷第二十[1]修所成地</w:t>
      </w:r>
    </w:p>
    <w:p>
      <w:pPr/>
      <w:r>
        <w:rPr>
          <w:b/>
        </w:rPr>
        <w:t>한국어 직역</w:t>
      </w:r>
    </w:p>
    <w:p>
      <w:pPr>
        <w:pStyle w:val="TranslationText"/>
        <w:pageBreakBefore w:val="0"/>
      </w:pPr>
      <w:r>
        <w:rPr>
          <w:rFonts w:ascii="Noto Sans KR" w:hAnsi="Noto Sans KR" w:eastAsia="Noto Sans KR"/>
        </w:rPr>
        <w:t>『논』 본문 권제20. [1] 수소성지(修所成地).</w:t>
      </w:r>
    </w:p>
    <w:p>
      <w:pPr>
        <w:pStyle w:val="Heading2"/>
        <w:pageBreakBefore w:val="0"/>
      </w:pPr>
      <w:r>
        <w:rPr>
          <w:rFonts w:ascii="Noto Sans KR" w:hAnsi="Noto Sans KR" w:eastAsia="Noto Sans KR"/>
        </w:rPr>
        <w:t>문단 045  ·  [0426a06]</w:t>
      </w:r>
    </w:p>
    <w:p>
      <w:pPr/>
      <w:r>
        <w:rPr>
          <w:b/>
        </w:rPr>
        <w:t>원문</w:t>
      </w:r>
    </w:p>
    <w:p>
      <w:pPr>
        <w:pStyle w:val="SourceText"/>
        <w:pageBreakBefore w:val="0"/>
      </w:pPr>
      <w:r>
        <w:rPr>
          <w:rFonts w:ascii="Noto Sans KR" w:hAnsi="Noto Sans KR" w:eastAsia="Noto Sans KR"/>
        </w:rPr>
        <w:t>[0426a06] 修謂修習。即是勝定發生智慧修對治故。因定所發解理事慧名為修慧。此慧及相應心心所等并所得果若有為若無為皆此地體。大文分二。初結前問後。後對問正釋。釋中有三。初列四處。次以七支相攝廣釋。後總結成修所成地。七支相攝廣釋中。初總列七支相攝。後廣別辨相。初文有三。初標。次列。後結。處謂處所。依四義處修方滿故。第一處所內體外緣必須具足。第二因緣行世出世修之方便。三修瑜伽正修自體。四修果者因修所得世出世間有為無為功德之果。七支攝者。初生圓滿即修處。二聞正法圓滿三涅槃為上首四能熟解脫慧之成就。此上三種名修因緣。五修習對治名修瑜伽。六世間淨。七出世間淨名為修果。廣別辨七支相中。由四處攝。即分為四。初生圓滿修處所中。文為三。初辨生圓滿。次能攝四支修瑜伽處。後結生圓滿廣聖教義不增不減。初文復三。初問標十種。次各別顯。後總結成。又處中國不生邊地等者。泰法師云。唯中天竺名為中國。餘四天竺雖有四眾遊行往來竝名邊地。達須無有正音可譯。雖有識別是[2]佷戾義。蔑戾車亦無音可譯。無所識別是頑嚚義。此後二處並無四眾遊行。亦無聖人居止。有識無識既有別故分為四處。一中天竺三世諸佛生於此故名為中國。二四天竺雖無佛出而有四眾往來化導。三四天竺外佛在世時無佛四眾出世遊行然有識別如唐國等名達須國。四夷狄戎羌名蔑戾車。景基同釋。依西方俗間所說。唯五印度名為中國。餘皆邊地。佛法所傳唯中印度名為中國。餘名邊地。景公復云。蔑戾車者。名樂垢穢。突厥等。達須是下賤類。即說此葱嶺已東諸國是也。基法師云。達須者細碎下惡鄙猥賤類。蔑戾車者樂垢穢也。案四分律皮革健度。大迦旃延在阿槃提國。使億耳以問訊世尊於耆闍崛山而請五事。中。一請邊地五人受戒。佛聽阿[3]涅波阿槃提國持律五人得受大戒。若有餘方亦聽。餘方者東方有國名白木調國。[4]已外便聽。南方有塔名靖善。塔外便聽。西方有國山名一師梨仙人種山。[5]外便聽。北方有國名柱。方[6]國外便聽。其白水調者。宣律師云。梁時從西北來朝梁也。准彼律文。中國者似通多處非局中印度。聞正法圓滿下。釋第二修因緣。中分三。初廣釋三支。次又隨次第已說三支下結成廣教不過不增。後又此三支當知即是修瑜伽因緣下結成三支修因緣攝。又正說法略有二種所謂隨順及無染污廣說二十如菩薩地當說者。此正說法隨順二空所顯真如。及無希望而為他說。故無染污。涅槃為上首中。初問次釋後結廣義。釋中分二。初釋涅槃為上首相後釋由此獲五勝利。初文復二。初總明涅槃為首聽聞正法不為餘緣。後以十轉釋以為首。後中有二。初標十轉。二涅槃為首下後釋十轉。言十轉者。一聞所成慧為因。二於道道果起三種信初信諦實次信實戒後信已能。如唯識論。三遠離憒鬧諸惡尋思。四趣善決定思所成智。五能趣入二修方便。六證修慧。七於生死涅槃發起欣厭。八入諦現觀有學解脫。九數修道無學解脫。初五在念住不淨觀等前。次一在不淨觀念住等位。次一在四善根於生死涅槃起欣厭故即四諦觀後二可知。此上九種。無餘涅槃而為上首[7]則由此故證無餘依。是為第十。亦可上之九種有餘涅槃而為上首名解脫滿。即此解脫以無餘涅槃而為上首。五勝利者。聞正法時有二饒益。修正行時亦二饒益。并證苦邊際。能熟解脫慧之成熟中有二。初問次答。答中有三。初明止觀由慧成熟。次明近善友習三學由慧成熟後明十種能熟解脫慧成熟法。解脫謂果。能熟謂因。即止觀等。此果此因皆是所熟。慧為能熟。能熟彼故。名慧之成熟。定心中慧於所知境清淨轉故者。釋奢摩他支由慧成就。定心無慧證境不明障垢不離。由慧證明及能離障定心方滿。故名慧成就。第二又毘鉢舍那支已下。釋依善友修三學由慧成熟中。初標後釋。標中。謂最初起修慧必依善友之所攝受。二依奢摩他之所攝受。三依尸羅圓滿之所攝受。初起修慧故不說由[8]修慧之所攝受。或初起聞慧故不說由慧之所攝受。未有現行方便慧故。若後起慧理亦由慧之所攝受。次別釋中。唯解依善友及尸羅之所攝受不釋依定之所攝受。前止成就即是此故。善友攝受者。由善友攝受為說法時。於所說法所知境中由有慧故有覺了故。尸羅攝受者。由攝受尸羅。他有三根隨舉罪等。由有慧故堪忍譏論。第三又依所知真實下釋十種能熟解脫慧成熟法中。有二。初辨十種。後結十種漸次能令解脫圓滿。言十種者。一於境真實有覺了欲。二愛樂聞法。三便發請問。四聞昔未聞甚深法義。五明淨法義除先所疑。六能見過患深厭盛事。七於世盛事不生願樂。八為除惡趣法心生正願。九為除諸惑修諸善法。十為得彼果及心清淨心生正願。由此漸次解脫圓滿。結成三支廣攝聖教更無增過中。如是三支廣聖教義謂十十種等者。景云。前就第四門中所辨十法令慧成就。慧成就故解脫成就。今此復次通就向前異門相成以明成就。謂由七支中第二聞法圓滿故得第三涅槃上首圓滿。涅槃上首圓滿故得第四能熟解脫慧之成熟。如是三支佛聖教中一一廣門十門分別。故言如是三支廣聖教義謂十十種。是則三支各有十種義門分別名十十種。基云。謂初聞正法故凡所修行皆以涅槃而為上首。此所修學能成就彼解脫等位一切皆是慧之成就。此後二種由聞[1]二法為先以涅槃為上首中有十法轉。慧成就中有十種漸次。故結廣教名十十種。非謂聞正法亦有十也。故聞正法中無結廣教若過若增。後二有結也。七支中。第五修習對治即四處中第三修習瑜伽。文分為四。初問總標。次隨別釋。三以修對治即修瑜伽。四結廣教不過不增。隨別釋中有三。初解三位十種修習。第二又不淨想略有二種下逐前難解。第三又正方便修諸想者有能斷滅所治諸欲下釋多所作修習對治。初文有二。初列三位。後釋十修。明十修中文有三。初明不淨無常二想。二又出家者四種所作下明無常苦等四想。三又於遠離[2]閑居下明光明等四想。其所對治十種者。景云。在家位中有二。一於妻室起貪修不淨觀治。二於餘親及諸財寶生愛修無常觀治。出家位中有四。遠離位中亦四。故成十種。基云。一在家有婬欲貪及受用愛。二出家已為尋思擾動不生喜樂。為除婬貪修不淨想。為除受用愛及不生喜樂修無常想。顯無常想通在家出家二位修習。以二能除除二所除。故言隨次。非以在家出家為二名隨次第。無常苦等四想中有三。初明四種所作。次明四種所治。後明四種能治之法。此下餘八所治及能治法。即出家後設生喜樂有懶[3]墮懈怠等為四。遠離[＊]閑居於止觀品有暗昧心等為四。故於出家中於四種所作事中起四種障。為除此故修無常等四想。光明等四想中有二。初明四種所治。後明四想。言三於生有隨動相心為對治此修滅想者。</w:t>
      </w:r>
    </w:p>
    <w:p>
      <w:pPr>
        <w:pStyle w:val="SourceText"/>
        <w:pageBreakBefore w:val="0"/>
      </w:pPr>
      <w:r>
        <w:rPr>
          <w:rFonts w:ascii="Noto Sans KR" w:hAnsi="Noto Sans KR" w:eastAsia="Noto Sans KR"/>
        </w:rPr>
        <w:t>諸有為法生滅還動名生動[4]想。今見彼[＊]想名於生有隨動[＊]想故。為治此修於滅[5]相離遷動故。或於當來生有數生喜樂名隨動[6]想。為對治此修習滅[＊]相。[7]當有不生無欣樂意。雖有兩釋。前解為勝。又不淨想略有二種下。第二逐前難釋中分三。初釋在家初不淨[＊]相。次釋出家於無常所修苦想。三釋遠離[＊]閑居中修光明想。不淨想。中有三。初列二力。次明二障。後明除此能治法多有所作。思擇者正思量。修習者起修作。釋障中。初辨障。後結之。五障中。近母邑者。數近女。處顯失念者。謂對眾前逢勝顯境。居隱放逸者。獨居屏處縱蕩邪思。通處隱顯由串習力者。由是串習處隱或顯失念放逸。雖[8]勒方便等者修不淨時邪思上勝心隨淨想。七種障者。一本所作事心散亂性者。景云。根本行欲貪散亂事。泰云。憶本所作業心便散亂。故障修慧。基云。隨作彼事時心生散亂。二本所作事趣作用性者。景云。行散方便貪也。泰云。憶本所作事業趣向造作。亦障修慧。基云。將作彼事發起欣趣方便作用。三方便作意不善巧性等者。景云。如今小兒貪心欲取佛僧飲食。不解恭敬勤請問師罪非罪等。基云。如無智者用三寶財。由不恭敬承事師友勤請問故不解方便。四不守根門雖處。空[＊]閑猶有染污尋思所亂。五於食不知量身不調適。六尋思。惱亂故。不樂寂止。七身不調故。不修慧品觀察諸法。如是一切所對治法當知總說一門十二一門十四者。景基同云。談二別障。初五後七。名為十二。總別合論更加二總。謂思擇障及修習障。故成十四。泰云。即後七法中不恭敬[9]請根門擾亂。若總為一唯有七法。若別為二及染尋思以為三法。故云十四。釋光明想中有三。初總明此緣法光明。次明十一所治暗障。三顯相違能治白法。如是疑隨逐故者。結初暗障。障礙能遣疑因緣故者。結後三種障。精勤少睡正食身調順觀諦法。不欲雜居如理作意。是能除遣疑之因緣。後三障此。故說為障礙能遣疑。修所成慧所除七法暗者。一惛沈。二掉舉。三喜悅。四怖瞋二種相應等法。五起言尋伺。六不正思惟及心散亂。七邪思搆。如其次第七種修慧所除暗障。世間一切種清淨下。釋第四修果。文分為二。初釋二淨。後結成修果。初復分二。初釋第六世間淨支。後釋第七出世淨支。初文復二。初廣釋相。後結世間清淨唯在正法非諸外道。初文有三。一問列三名。二隨別釋。三結廣教不過不增。別釋三中。創得初靜慮未至定名為得三摩地。得根本地名三摩地圓滿。離諸障染別生通慧清淨鮮白名三摩地自在。得三摩地中分四。初釋所治能治別相。次釋得者得近分。三結廣教不過不增。四結世間淨住正法者得。初文有二。初明所治二十法。後顯能治。初文復二。初明二十障。後明四相堪能障法。初文有三。初標次釋後結。三摩地圓滿中有三。初釋十相。次結圓滿入根本地。後結廣教。十相者。一願勝定滿。二[1]具定勝德。三精勤策勵。四折伏色愛。五善未圓滿修他惡尚勝。六於淨天生心無耽染。七不自卑下策舉增修。八隨順二修。九勸請正法。十於止觀隨生愛樂。三摩地自在中有二。初釋自在相。後結廣教。初文有三。初標雖已圓滿未自在相善觀察故當得自在。次釋四處二十二種相。後彼於如是四處下明自在相。第二文中有二。初列四處。後由剃除[2]鬢髮下釋二十二種相。四處者。一自誓受下劣形相威儀眾具。二自誓受禁制尸羅。三自誓受勤修善法。四為斷眾苦受前三處時應正觀察眾苦隨逐。此四處中前三各起五相。第四處起七相。初處五相者。一剃除[＊]鬢髮。二捨俗形好。三著壞色衣。此三相誓受下劣形相所起也。又威儀眾具各一為五。第二處五相者。泰云。總據五相不過二種。一初出家即捨二事是為二相。後修行此有三相初無犯戒。二自無犯故善舉他罪。三於戒有闕作已能悔。景基同釋。一略捨二事之所顯現。二不自懇責他不訶擯。三有犯不輕舉由此缺犯便自懇責。四他擯能悔除。五於舉罪者無恚損惱而自修治。第三處五相。如文自顯第四苦所隨應以七相觀者。泰云。須勘釋論以數七相。景云惡趣苦為一。生老病死苦又為四。足前為五。愛別離苦為第六。自業所作一切苦因第七。前之三苦各分二為六。自業所作故一切苦因之所隨逐合為一相。即成七相。基又解云。初隨逐處有一相於聖果未能隨證。第二隨逐處有四相謂生老病死。第三隨逐處有一謂愛別離法。第四隨逐處有一謂自業所作。生老病死略有二義。一性逼迫苦苦所攝。對法等說八苦之中前之五苦苦苦攝故。二性遷謝生變於死老變於少病變於強死變於生。故此說為壞苦。隨逐愛別離法非是壞苦。以義攝之此中初苦苦苦所攝。第二第三壞苦所攝。第四一種行苦所攝。自在相中有二。初明如理作意相等自在。後由如是樂斷樂修下結成離染進善自在之相。初中復三。初標便起如理作意。次明依四處起二十二觀故乃成出家及沙門想。後明六修相斷修之相。六相者。一樂斷。二樂修。三不貪著。四無恚害。五無隨惑善守念住。六無增上慢。出世淨中又分為三。初標列五門。次隨別釋。三結成淨及教廣義。先得四善根世間清淨已。便能最初入諦現觀。明生暗滅障礙便除。為證通慧思前所得歡喜境事。為斷除障復習如前所得類道。由此遂能入無學位證清淨道及果功德。是名此中略義次第也。入諦現觀中文分為三。初問生起。從世間淨為證出世觀世劣境深生厭惡。二又此住正法者下廣說厭患安住心想。後結此二想各二十種更無過增。廣辨厭患安住相中。文分為二。[3]初二初明於五處所以二十相思惟厭患。復有五因二十種相下明心安住。初中有三。初列五處次此中略有三種下辨二十相。後如是彼由厭俱行相下結成厭相。五處者。一於己雜染相應。二於己清淨不相應。三於己雜染相應過患。四於己清淨不相應過患。五於己清淨見難成辦。於此五處心俱厭患。依五處二十相者。初三處各三相。第四處有五種。第五處有五。合前為十九。又復發起堅固精進下合於五處總為一相。并前二十也。雜染相應有三者。泰云。總明前雜染三種共相應。不以別配屬。景云。一未調未順而死雜染相應。阿羅漢死名調柔死遠離雜染。[1]令不調而死故雜染相應。餘二可解。基云。謂雜染體與己相應故。一未離不調死聖者離故。二當墮煩惱坑三現行惡業當生惡處。此隨所應即煩惱業生三種雜染。清淨不相應者。謂涅槃定慧勝清淨法體己身無故名不相應。雜染相應過患者。由與雜染體相應便生三種過患。一者生老病苦之根本故。[2]二無暇處。三於一切處生四相所迫諸無常性。清淨不相應過患者。由與清淨體不相應故便過患生。於己清淨見難成辦者。謂清淨法見於己身難可成[3]辨。一若捨淨法而不修為其終不能任運自起作為能獲得。</w:t>
      </w:r>
    </w:p>
    <w:p>
      <w:pPr>
        <w:pStyle w:val="SourceText"/>
        <w:pageBreakBefore w:val="0"/>
      </w:pPr>
      <w:r>
        <w:rPr>
          <w:rFonts w:ascii="Noto Sans KR" w:hAnsi="Noto Sans KR" w:eastAsia="Noto Sans KR"/>
        </w:rPr>
        <w:t>二清淨法外於餘世事尚非請他而能成[＊]辨況清淨事。三於清淨決定應作由心未淨於其未脫。四非於現在不作諸惡即名清淨已得永離煩惱熾然。若無聖道惡業不盡故。五由清淨道圓滿證得觀可清淨。若不證得學無學道觀[4]修不淨。第二十相中有四又字。初一於染污淨體相應不相應。第二又字於染淨相應不相應過患。下二又字於前第[5]五難成[＊]辨思惟之相。第二有二十相心安住中有三。初標五因二十種相之所攝受令於涅槃心安住相。次別釋五因。後彼於爾時由此五因下結成安住。別釋五因等中分二。初明五因。次謂於空無願等下釋二十相。五因中有三。一問二釋三結。五因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故說五觀依逆次說。依上五因起二十相者。依初因有六相依第二因有四相。依第三因有二相。依第四因有五相。依第五因有三相。初因有六相者。一微細現行有間無間隨轉我慢俱行心相。此於空等前方便起能障現觀作意正達。有間我慢者謂第六識俱。無間我慢者謂第七識俱。此皆俱生故名微細。其分別者前遠資糧已折伏故。二既通達已。任運作意心中。隨其所應能善棄捨前二我慢令無間滅。此令染意不行之義。三依無間滅以無常等行如是思惟。四由此作意乃至平等智生。五彼於爾時我慢等滅證心一境性。六便自思惟我已證此如實了知。依第二因四相者。一先世間道得定圓滿亦得自在謂入住出。二於此諸相安住其心入諦現觀。三若得此定未滿自在思惟止舉捨相。四安住其心。第三因中二相者。一阿那般那念。二諸念住。第四因中有五者。一遠離非所行處。二既遠離已樂斷樂修。三於晝夜分觀自他衰盛等事心生厭患。四修六隨念。五住四聖種第五因三相者。加行方便為二。正加行為一。第二門離諸障礙中有三。初標列二障。次隨別釋後如是二處十種善巧下結成離障及與廣義不過不增。別釋障中。初明二處十一種障。後又此二障下於此二處起十善巧。行處障中有六。一棄捨善品數與眾會。此如對法說名障礙不善。雋師釋云。眾僧數集即妨三學故名不善。二愛重飲食。三兼前二處好營衣鉢。泰云兼前二處者[6]而眾共居等。四好樂談話。五於晝夜樂睡樂言。六好共他居。言樂與第二共住者。謂不樂獨住亦可樂與本二共住。住處障有五。初四[7]即不隨順性第五或於晝夜多諸諠逸下合為一種。名於二處十一種障。或行處合為一定之方便名為行處。住處障有十。初四即不隨順性。五晝分諠逸。六夜多眾苦。七多怖畏。八多災癘。九眾具匱乏不可愛樂十惡友攝持無諸善友。五失相應臥具者。指如聲聞地。多定樂中有六。修止舉捨入住出。多思擇中有四。謂勝善慧名思擇者。此出思擇體。下明四善巧。一於晝夜分了知善惡增長衰損。二於晝夜由[8]習衣服等善惡衰退如實了知。三思擇為依於不善法驅擯遠離。四於善能修。此四足前六為十善巧。第三為證通慧思歡喜事有三。一問二釋三結。釋中有四喜。一於四證淨生喜。二於[9]因增上生及決定勝生喜。三無嫉妬故於他同類得此二事者亦生歡喜。四念有恩者發生歡喜。第四修習如所得道中。問釋結。釋中。初明四法為依。後明五法圓滿。四法者。一心極思慕出離樂欲何當具足住如阿羅漢。二如是樂欲生已發[10]勒精進修三十七菩提分法。三勤精進故心樂遠離。四由前三已不生喜足求住勝法。後令五法修習圓滿者。一於歡喜修得圓滿能離欲界。二最極損減方便道理煩惱斷故斷色無色界煩惱獲得勝道喜悅圓滿。三遠離麁重。四獲得輕安。亦可三由前進斷上界修惑[1]故得輕安。四由輕安故生身心清涼極所攝受。五得金剛定。第五證清淨道等中。有三。初牒問。次釋。後總結成。道滿無上無勝。釋中有二。一別釋道果功德。二[2]能成廣教。前中復二。初別釋三。後總結之。前中。先明果。次明道。後明功德。取雜染品者。謂煩惱。行雜染品者。謂業。十無學所攝五無學蘊等者。正語業命攝戒蘊。正念正定定蘊。正見正思惟正精進主伴相從攝慧蘊。勝解數是正解脫為解脫蘊第十正智攝解脫[3]蘊智見蘊。[4]即是盡無生智。見法明白名為[5]智見。無學正見名為慧身。故有差別。十過失中。初依外欲發愁嘆邪語正語能治。二依內不護根。由此起身邪業。正業能治。三愛味樂住過失者。謂由貪愛味發於身語名為邪命。正命能治。四行住放逸過失。正[6]精為治。五外道不共。即彼各別邪見所起語言。六邪見所起尋思。並正思惟無治。七邪見所起追求者是邪念。正念為治。其能起邪見。正見為治。亦可邪見為一過失。語言尋思為一。追求為一。以能治所治相當說故。八依靜慮邊際過失者。景云。第四靜慮名為邊際。計第四定以為涅槃故。言過失。正定為治。泰云。近分名邊際。多依近分名邊際過失。九緣起所攝發起取雜染品過失者。執彼愛取取淨為清淨因。以正智為治。十發起行雜染品過失。又取無明所發以為解脫因。即以正解脫為對除。</w:t>
      </w:r>
    </w:p>
    <w:p>
      <w:pPr/>
      <w:r>
        <w:rPr>
          <w:b/>
        </w:rPr>
        <w:t>한국어 직역</w:t>
      </w:r>
    </w:p>
    <w:p>
      <w:pPr>
        <w:pStyle w:val="TranslationText"/>
        <w:pageBreakBefore w:val="0"/>
      </w:pPr>
      <w:r>
        <w:rPr>
          <w:rFonts w:ascii="Noto Sans KR" w:hAnsi="Noto Sans KR" w:eastAsia="Noto Sans KR"/>
        </w:rPr>
        <w:t>수(修)란 수습한다는 뜻이다. 곧 뛰어난 정이 지혜를 발생시키고 대치를 닦기 때문이다. 정으로 말미암아 발해져 이사(理事)를 이해하는 지혜를 수혜(修慧)라 이름한다. 이 지혜와 상응하는 심·심소 등, 그리고 얻은 과가 유위이든 무위이든 모두 이 지의 체이다. 큰 글은 둘로 나뉜다. 처음은 앞을 맺고 뒤를 묻는다. 뒤는 물음에 대하여 바로 해석한다. 해석에는 셋이 있다. 처음은 네 처(處)를 열거한다. 다음은 일곱 지분의 상섭으로 널리 해석한다. 뒤는 총괄하여 수소성지를 결성한다. 일곱 지분의 상섭으로 널리 해석하는 가운데, 처음은 일곱 지분의 상섭을 총괄하여 열거한다. 뒤는 그 상을 널리 따로 분별한다. 첫 글에는 셋이 있다. 처음은 표방한다. 다음은 열거한다. 뒤는 결론짓는다. 처(處)란 처소이다. 네 가지 뜻의 처에 의지하여 닦아야 비로소 원만해지기 때문이다. 첫째 처소는 안의 자체와 밖의 연을 반드시 갖추어야 한다. 둘째 인연은 세간·출세간의 수행을 닦는 방편이다. 셋째 수유가(修瑜伽)는 바로 닦는 자체이다. 넷째 수과(修果)는 닦음이라는 인으로 얻는 세간·출세간의 유위·무위 공덕의 과이다. 일곱 지분이 포섭한다는 것은, 첫째 생원만(生圓滿)은 곧 닦음의 처소이다. 둘째 정법을 들음의 원만, 셋째 열반을 상수로 삼음, 넷째 해탈을 성숙시키는 지혜의 성취, 이 위의 세 가지를 수인연(修因緣)이라 이름한다. 다섯째 대치를 수습함을 수유가라 이름한다. 여섯째 세간의 청정과, 일곱째 출세간의 청정을 수과라 이름한다. 일곱 지분의 상을 널리 따로 분별하는 가운데, 네 처에 의하여 포섭한다. 곧 넷으로 나뉜다. 처음은 생원만이라는 닦음의 처소 가운데이다. 글은 셋이다. 처음은 생원만을 분별한다. 다음은 네 지분을 포섭하는 수유가의 처를 밝힌다. 뒤는 생원만에 관한 넓은 성교의 뜻이 더하지도 줄지도 않음을 결론짓는다. 첫 글에는 다시 셋이 있다. 처음은 물어 열 가지를 표방한다. 다음은 각각 따로 드러낸다. 뒤는 총괄하여 결성한다. ‘또 중국에 처하여 변지 등에 태어나지 않는다’는 것은, 태법사가 말한다. 오직 중천축만을 중국이라 이름한다. 나머지 네 천축은 비록 사중이 유행하며 왕래하지만 모두 변지라 이름한다. 달수(達須)는 바르게 옮길 만한 음역이 없다. 비록 식별은 있으나 [2] 흔려(佷戾), 곧 사납고 어그러지는 뜻이다. 멸려차(蔑戾車) 또한 번역할 음이 없다. 식별하는 바가 없으니 완은(頑嚚), 곧 완고하고 어리석다는 뜻이다. 이 뒤의 두 곳에는 모두 사중이 유행하지 않는다. 또 성인이 머무는 일도 없다. 식별이 있음과 없음이 이미 다르므로 네 곳으로 나눈다. 첫째 중천축은 삼세의 모든 부처가 이곳에서 태어나므로 중국이라 이름한다. 둘째 네 천축은 비록 부처가 출현하지 않았어도 사중이 왕래하며 교화하고 인도한다. 셋째 네 천축 밖은 부처가 세상에 있을 때 부처와 사중이 세상에 나와 유행하지 않았으나 식별은 있으니, 당나라 등의 나라를 달수국이라 이름한다. 넷째 이적·융·강을 멸려차라 이름한다. 경과 기의 해석도 같다. 서방의 세속에서 말하는 바에 의하면, 오직 오인도만을 중국이라 이름한다. 나머지는 모두 변지이다. 불법이 전해진 범위에서는 오직 중인도만을 중국이라 이름한다. 나머지는 변지라 이름한다. 경공은 또 말한다. 멸려차란, 때와 더러움을 좋아한다는 뜻이다. 돌궐 등이 그것이다. 달수는 하천한 부류이다. 곧 이 총령 동쪽의 여러 나라를 말한다. 기법사가 말한다. 달수란 자질구레하고 하열하며 비루하고 천한 부류이다. 멸려차란 때와 더러움을 좋아한다는 뜻이다. 『사분율』 「피혁건도」를 살펴보면, 대가전연이 아반제국에 있었다. 억이(億耳)를 시켜 기사굴산의 세존께 문안드리고 다섯 가지 일을 청하게 하였다. 그 가운데, 첫째 변지에서는 다섯 사람이 수계하게 해 달라고 청하였다. 부처께서는 아[3]열파·아반제국에서는 율을 지키는 다섯 사람으로 대계를 받을 수 있도록 허락하였다. 만약 다른 지방이 있으면 또한 허락하였다. 다른 지방이란 동방에 백목조국(白木調國)이라는 나라가 있어, [4] 그 밖이면 곧 허락한다. 남방에는 정선(靖善)이라는 탑이 있어, 탑 밖이면 곧 허락한다. 서방에는 일사리선인종산(一師梨仙人種山)이라는 국산이 있어, [5] 그 밖이면 곧 허락한다. 북방에는 주(柱)라는 나라가 있어, 방[6]국 밖이면 곧 허락한다. 그 ‘백수조(白水調)’라는 것은, 선율사가 말한다. 양나라 때 서북에서 와서 양나라에 조공하였다. 저 율문의 내용에 준하면, 중국이라는 것은 여러 곳에 통하는 듯하며 중인도에만 국한되지 않는다. ‘정법을 들음의 원만’ 이하에서는, 둘째 수인연을 해석한다. 그 가운데 셋으로 나뉜다. 처음은 세 지분을 널리 해석한다. 다음 ‘또 차례대로 이미 세 지분을 설했다’ 이하에서는 넓은 교법이 넘치지도 더해지지도 않음을 결론짓는다. 뒤 ‘또 이 세 지분은 마땅히 수유가의 인연임을 알아야 한다’ 이하에서는 세 지분이 수인연에 포섭됨을 결론짓는다. ‘또 정법을 설함에는 대략 두 종류가 있으니, 이른바 수순과 무염오이며, 자세한 것은 보살지에서 말할 것이다’라는 것은, 이 정법을 설하는 것이 이공이 드러낸 진여를 수순한다는 뜻이다. 또 희망하는 바 없이 남을 위하여 설한다. 그러므로 염오가 없다. 열반을 상수로 삼는 가운데, 처음은 묻고 다음은 해석하며 뒤는 넓은 뜻을 결론짓는다. 해석은 둘로 나뉜다. 처음은 열반을 상수로 삼는 상을 해석하고, 뒤는 이로 말미암아 다섯 승리를 얻음을 해석한다. 첫 글에는 다시 둘이 있다. 처음은 열반을 상수로 삼아 정법을 듣고 다른 연을 위하지 않음을 총체적으로 밝힌다. 뒤는 열 번의 전개로 상수로 삼는 뜻을 해석한다. 뒤 가운데에는 둘이 있다. 처음은 열 번의 전개를 표방한다. 둘째, ‘열반을 상수로 삼는다’ 이하에서는 열 번의 전개를 해석한다. 열 번의 전개란, 첫째 문소성혜를 인으로 삼는 것이다. 둘째 도와 도과에 대하여 세 가지 믿음을 일으키는 것이니, 처음에는 진실함을 믿고 다음에는 진실한 계를 믿으며 뒤에는 이미 자신이 능히 할 수 있음을 믿는다. 『유식론』과 같다. 셋째 시끄러운 곳과 여러 악한 심사를 멀리 여읜다. 넷째 선한 결정으로 나아가는 사소성지(思所成智)이다. 다섯째 두 가지 닦음의 방편에 능히 들어간다. 여섯째 수혜를 증득한다. 일곱째 생사와 열반에 대하여 기뻐함과 싫어함을 일으킨다. 여덟째 제현관에 들어가 유학의 해탈을 얻는다. 아홉째 자주 도를 닦아 무학의 해탈을 얻는다. 처음 다섯 가지는 염주·부정관 등의 앞에 있다. 다음 한 가지는 부정관·염주 등의 지위에 있다. 다음 한 가지는 사선근에 있어 생사와 열반에 대하여 기뻐하고 싫어함을 일으키기 때문이며, 곧 사제관이다. 뒤의 두 가지는 알 수 있다. 이상의 아홉 가지는, 무여열반을 상수로 삼으니 [7] 곧 이로 말미암아 무여의를 증득한다. 이것이 열째가 된다. 또한 위의 아홉 가지는 유여열반을 상수로 삼아 ‘해탈이 원만함’이라 이름한다고 할 수도 있다. 바로 이 해탈은 무여열반을 상수로 삼는다. 다섯 가지 승리란, 정법을 들을 때 두 가지 요익이 있고, 정행을 닦을 때에도 두 가지 요익이 있으며, 아울러 괴로움의 끝을 증득하는 것이다. ‘해탈을 능히 성숙시키는 지혜의 성숙’ 가운데에는 둘이 있다. 처음은 묻고 다음은 답한다. 답 가운데에는 셋이 있다. 처음은 지와 관이 지혜로 말미암아 성숙함을 밝힌다. 다음은 선우를 가까이하고 삼학을 익히는 것이 지혜로 말미암아 성숙함을 밝히며, 뒤는 해탈을 성숙시키는 지혜의 성숙법 열 가지를 밝힌다. 해탈은 과를 말한다. 능히 성숙시키는 것은 인을 말한다. 곧 지·관 등이다. 이 과와 이 인은 모두 성숙되는 대상이다. 지혜가 능히 성숙시키는 것이다. 그것을 능히 성숙시키기 때문이다. 그래서 ‘지혜의 성숙’이라 이름한다. ‘정심 가운데의 지혜가 소지의 경계에 대하여 청정하게 전전하기 때문이다’라는 것은, 사마타 지분이 지혜로 말미암아 성취됨을 해석한다. 정심에 지혜가 없으면 경계를 증득함이 밝지 않고 장애와 때를 여의지 못한다. 지혜로 말미암아 증득이 밝아지고 또 장애를 여읠 수 있어야 정심이 비로소 원만해진다. 그러므로 지혜로 말미암아 성취된다고 이름한다. 둘째, 또 ‘비파사나 지분’ 이하에서는, 선우에 의지하여 삼학을 닦는 것이 지혜로 말미암아 성숙됨을 해석한다. 처음은 표방하고 뒤는 해석한다. 표방하는 가운데, 처음 수혜를 일으킬 때에는 반드시 선우의 섭수를 의지한다. 둘째 사마타의 섭수를 의지한다. 셋째 시라가 원만한 것의 섭수를 의지한다. 처음 수혜를 일으키므로 [8] 수혜의 섭수를 의지한다고 말하지 않는다. 혹은 처음 문혜를 일으키므로 지혜의 섭수를 의지한다고 말하지 않는다고 할 수도 있다. 아직 현행하는 방편혜가 없기 때문이다. 뒤에 지혜를 일으킬 때에는 이치상 또한 지혜의 섭수를 의지한다. 다음 별도의 해석 가운데, 오직 선우의 섭수와 시라의 섭수만 해석하고 정의 섭수를 의지함은 해석하지 않는다. 앞에서 말한 지의 성취가 곧 이것이기 때문이다. 선우의 섭수란, 선우의 섭수를 받아 법을 설해 줄 때, 설해진 법이라는 소지의 경계에서 지혜가 있기 때문에 깨달아 앎이 있는 것이다. 시라의 섭수란, 시라를 섭수함으로 말미암아, 다른 이에게 세 근(根)이 있어 그에 따라 죄를 드는 등의 일이 있더라도, 지혜가 있기 때문에 꾸짖고 논박함을 감당한다. 셋째, 또 ‘소지의 진실에 의지하여’ 이하에서는 해탈을 성숙시키는 지혜의 성숙법 열 가지를 해석한다. 여기에는 둘이 있다. 처음은 열 가지를 분별한다. 뒤는 열 가지가 점차 해탈을 원만하게 함을 결론짓는다. 열 가지란, 첫째 경계의 진실에 대하여 깨달아 알고자 하는 욕구가 있는 것이다. 둘째 법 듣기를 좋아한다. 셋째 곧 질문을 일으킨다. 넷째 예전에 듣지 못한 심심한 법의를 듣는다. 다섯째 청정한 법의를 밝히어 앞의 의심을 제거한다. 여섯째 과환을 보고 세간의 성대한 일을 깊이 싫어한다. 일곱째 세간의 성대한 일에 대하여 원하고 좋아하는 마음을 내지 않는다. 여덟째 악취의 법을 제거하기 위하여 마음에 바른 원을 낸다. 아홉째 여러 혹을 제거하기 위하여 여러 선법을 닦는다. 열째 그 과를 얻고 마음을 청정하게 하기 위하여 마음에 바른 원을 낸다. 이로 말미암아 점차 해탈이 원만해진다. 세 지분이 성교를 널리 포섭하여 다시 더하거나 넘는 것이 없음을 결론짓는 가운데, ‘이와 같은 세 지분의 넓은 성교의 뜻이란 열 가지씩의 종류이다’라는 것은, 경사가 말한다. 앞에서 넷째 문 가운데 분별한 열 법은 지혜를 성취하게 한다. 지혜가 성취되므로 해탈이 성취된다. 이제 이 복차에서는 앞의 서로 다른 문들이 서로 이루어 줌을 통틀어 밝혀 성취를 말한다. 곧 일곱 지분 가운데 둘째 ‘법 듣기의 원만’으로 말미암아 셋째 ‘열반을 상수로 삼음의 원만’을 얻는다. 열반을 상수로 삼음이 원만하므로 넷째 ‘해탈을 성숙시키는 지혜의 성숙’을 얻는다. 이와 같은 세 지분은 부처의 성교 가운데 각각 넓은 문으로 열 가지 문을 분별한다. 그러므로 ‘이와 같은 세 지분의 넓은 성교의 뜻은 열 가지씩이다’라고 말한다. 곧 세 지분이 각각 열 가지 의문으로 분별되므로 ‘열 가지씩’이라 이름한다. 기사가 말한다. 처음 정법을 들으므로 무릇 닦아 행하는 바를 모두 열반을 상수로 삼는다. 이렇게 닦고 배우는 것이 저 해탈 등의 지위를 성취할 수 있는데, 그 모두가 지혜의 성취이다. 이 뒤의 두 종류는 들음이라는 [1] 두 법을 앞세우며, ‘열반을 상수로 삼음’에는 열 가지 법의 전개가 있다. ‘지혜의 성취’에는 열 가지 점차가 있다. 그러므로 넓은 교법을 결론지어 ‘열 가지씩’이라 이름한다. 정법을 들음에도 또한 열 가지가 있다는 뜻은 아니다. 그러므로 정법을 들음 가운데에는 넓은 교법이 넘치거나 더하지 않는다는 결구가 없다. 뒤의 두 가지에는 결구가 있다. 일곱 지분 가운데, 다섯째 대치를 수습하는 것은 곧 네 처 가운데 셋째 수유가이다. 글은 넷으로 나뉜다. 처음은 물어 총괄하여 표방한다. 다음은 차례로 따로 해석한다. 셋째는 대치를 닦는 것이 곧 수유가임을 밝힌다. 넷째는 넓은 교법이 넘치지도 더하지도 않음을 결론짓는다. 차례로 따로 해석하는 가운데에는 셋이 있다. 처음은 세 지위의 열 가지 수습을 해석한다. 둘째 ‘또 부정상에는 대략 두 종류가 있다’ 이하에서는 앞의 해석하기 어려운 곳을 따라 해석한다. 셋째 ‘또 정방편으로 여러 상을 닦는 자는 소치인 여러 욕을 능히 단멸한다’ 이하에서는 여러 작용을 하는 대치의 수습을 해석한다. 첫 글에는 둘이 있다. 처음은 세 지위를 열거한다. 뒤는 열 가지 닦음을 해석한다. 열 가지 닦음을 밝히는 글에는 셋이 있다. 처음은 부정상과 무상상 두 가지를 밝힌다. 둘째 ‘또 출가자는 네 가지 소작’ 이하에서는 무상·고 등의 네 상을 밝힌다. 셋째 ‘또 멀리 떨어진 [2] 한거처에서’ 이하에서는 광명 등 네 상을 밝힌다. 그 대치되는 열 가지란, 경사가 말한다. 재가의 지위에는 둘이 있다. 첫째 아내에 대하여 탐욕을 일으키면 부정관을 닦아 다스린다. 둘째 나머지 친족과 여러 재보에 대하여 애착을 내면 무상관을 닦아 다스린다. 출가의 지위에는 넷이 있다. 원리(遠離)의 지위에도 또한 넷이 있다. 그러므로 열 가지를 이룬다. 기사가 말한다. 첫째 재가에는 음욕의 탐과 수용에 대한 애착이 있다. 둘째 출가한 뒤에는 심사의 요동을 받아 기쁨과 즐거움이 생기지 않는다. 음욕의 탐을 제거하기 위하여 부정상을 닦는다. 수용에 대한 애착과 기쁨과 즐거움이 생기지 않음을 제거하기 위하여 무상상을 닦는다. 이는 무상상이 재가와 출가 두 지위에서 모두 수습됨을 드러낸다. 두 가지 능치가 두 가지 소치를 제거하기 때문이다. 그러므로 ‘차례에 따른다’고 말한다. 재가와 출가를 둘로 삼아 ‘차례에 따른다’고 이름하는 것은 아니다. 무상·고 등의 네 상 가운데에는 셋이 있다. 처음은 네 가지 소작을 밝힌다. 다음은 네 가지 소치를 밝힌다. 뒤는 네 가지 능치의 법을 밝힌다. 이 아래의 나머지 여덟 가지 소치와 능치의 법도 그러하다. 곧 출가한 뒤 설령 기쁨과 즐거움이 생겨도 게으름[3]·해태 등이 네 가지가 된다. 원리한 [＊] 한거처에서 지·관의 품에 어둡고 흐린 마음 등이 네 가지가 된다. 그러므로 출가 중 네 가지 소작의 일에서 네 가지 장애가 일어난다. 이를 제거하기 위하여 무상 등의 네 상을 닦는다. 광명 등 네 상 가운데에는 둘이 있다. 처음은 네 가지 소치를 밝힌다. 뒤는 네 가지 상을 밝힌다. ‘셋째 생유에 수동상(隨動相)의 마음이 있으므로 이를 대치하기 위하여 멸상을 닦는다’는 것은,</w:t>
      </w:r>
    </w:p>
    <w:p>
      <w:pPr>
        <w:pStyle w:val="TranslationText"/>
        <w:pageBreakBefore w:val="0"/>
      </w:pPr>
      <w:r>
        <w:rPr>
          <w:rFonts w:ascii="Noto Sans KR" w:hAnsi="Noto Sans KR" w:eastAsia="Noto Sans KR"/>
        </w:rPr>
        <w:t>여러 유위법이 생멸하고 도로 움직이는 것을 생동[4]상이라 이름한다. 지금 그 [＊] 상을 보는 것을 ‘생에 대하여 수동[＊]상이 있다’고 이름하기 때문이다. 이를 다스리기 위하여 멸[5]상에서 옮겨 움직임을 여읜 것을 닦는다. 혹은 미래의 생유에 대하여 자주 기쁨과 즐거움을 내는 것을 수동[6]상이라 이름한다고 할 수도 있다. 이를 대치하기 위하여 멸[＊]상을 수습한다. [7] 장차 생기지 않음에 대해서는 기뻐하고 좋아하는 뜻이 없다. 비록 두 가지 해석이 있으나, 앞의 해석이 더 낫다. 또 부정상(不淨想)에 대략 두 가지가 있다고 한 이하의 부분이다. 둘째, 앞의 난문을 따라 해석하는 가운데 셋으로 나뉜다. 처음은 재가자가 처음 부정[＊]상을 닦는 것을 해석한다. 다음은 출가자가 무상한 것에 대하여 닦는 고상(苦想)을 해석한다. 셋째는 원리[＊]한거(遠離閑居) 가운데 광명상(光明想)을 닦는 것을 해석한다. 부정상 가운데에는, 셋이 있다. 처음은 두 가지 힘을 열거한다. 다음은 두 가지 장애를 밝힌다. 뒤에는 이것을 제거하는 능치법(能治法)이 많은 작용을 함을 밝힌다. 사택(思擇)이란 바르게 사량하는 것이다. 수습(修習)이란 닦아 행하는 것을 일으키는 것이다. 장애를 해석하는 가운데, 처음은 장애를 분별하고, 뒤에는 그것을 맺는다. 다섯 장애 가운데, ‘어머니의 읍에 가까이한다’는 것은, 자주 여인에게 가까이하는 것이다. ‘드러난 곳에서 실념한다’는 것은, 대중 앞에서 뛰어난 드러난 경계를 만나는 것을 말한다. ‘은밀한 곳에 있으면서 방일한다’는 것은, 홀로 가려진 곳에 있으면서 방탕하게 삿된 생각을 하는 것이다. ‘은밀하거나 드러난 곳에 두루하여 훈습의 힘으로 말미암는다’는 것은, 이러한 훈습으로 말미암아 은밀한 곳이나 드러난 곳에서 실념하고 방일하는 것이다. 비록 [8]부지런히 방편을 쓰더라도 등이라는 것은, 부정관을 닦을 때 삿된 생각이 더욱 강해져 마음이 정상을 따르는 것이다. 일곱 가지 장애라는 것은, 첫째, 본래 하던 일 때문에 마음이 산란해지는 성질이다. 경사가 말한다. 근본적으로 행하려는 욕탐의 산란한 일이다. 태사가 말한다. 본래 하던 일을 기억하면 마음이 곧 산란해진다. 그러므로 수혜(修慧)를 장애한다. 기사가 말한다. 그 일을 할 때를 따라 마음에 산란이 생기는 것이다. 둘째, 본래 하던 일을 향하여 작용하는 성질이다. 경사가 말한다. 산란을 행하는 방편의 탐이다. 태사가 말한다. 본래 하던 사업을 기억하여 그것을 향해 조작한다. 이 또한 수혜를 장애한다. 기사가 말한다. 그 일을 장차 하려고 기꺼이 나아가는 방편의 작용을 일으키는 것이다. 셋째, 방편작의가 선교하지 못한 성질 등이라는 것은, 경사가 말한다. 지금 어린아이가 탐심으로 불·승의 음식을 취하려는 것과 같다. 공경하고 부지런히 스승에게 죄인지 죄가 아닌지 등을 묻는 법을 알지 못한다. 기사가 말한다. 지혜 없는 자가 삼보의 재물을 사용하는 것과 같다. 스승과 벗을 공경하여 받들고 부지런히 청문하지 않기 때문에 방편을 이해하지 못한다. 넷째는 근문(根門)을 지키지 않는 것이니, 비록, 공[＊]한한 곳에 있더라도 오염된 심사에 어지럽혀진다. 다섯째는 음식의 양을 알지 못하여 몸이 조화롭고 편안하지 않은 것이다. 여섯째는 심사(尋思)가, 어지럽히기 때문에, 적정에 머무는 것을 좋아하지 않는 것이다. 일곱째는 몸이 조화롭지 않기 때문에, 혜품을 닦아 모든 법을 관찰하지 못하는 것이다. ‘이와 같은 모든 소대치법은 마땅히 총설하면 한 문에 열둘이고 한 문에 열넷이라 한다’는 것은, 경과 기가 함께 말한다. 두 가지 개별 장애를 논하면, 처음의 다섯과 뒤의 일곱이, 열둘이 된다. 총체와 개별을 합하여 논하면 다시 두 가지 총체가 더해지니, 곧 사택장(思擇障)과 수습장(修習障)이다. 그러므로 열넷을 이룬다. 태사가 말한다. 곧 뒤의 일곱 법 가운데 불공경[9]·청(請)·근문의 요란을, 총체로 하나로 하면 오직 일곱 법이 있다. 개별로 둘로 나누고 또 염심사를 더하여 세 법으로 하면, 그러므로 열넷이라 한다. 광명상을 해석하는 가운데 셋이 있다. 처음은 이 광명이 법을 소연으로 삼음을 총체적으로 밝힌다. 다음은 열한 가지 소치의 어두운 장애를 밝힌다. 셋째는 이에 상반되는 능치의 백법을 드러낸다. ‘이와 같이 의심이 따라다니기 때문이다’라는 것은, 처음의 어두운 장애를 맺는 것이다. ‘능히 의심의 인연을 보내는 것을 장애하기 때문이다’라는 것은, 뒤의 세 가지 장애를 맺는 것이다. 부지런히 정진하고 적게 자며, 바르게 먹어 몸을 조순하게 하고 제법을 관찰하며, 섞여 사는 것을 바라지 않고 이치대로 작의하는 것은, 의심을 제거하는 능치의 인연이다. 뒤의 세 장애가 이것을 장애한다. 그러므로 ‘의심을 보내는 것을 장애한다’고 말한다. 수소성혜(修所成慧)가 제거하는 일곱 법의 어둠이라는 것은, 첫째 혼침, 둘째 도거, 셋째 희열, 넷째 공포와 진에 두 가지와 상응하는 등의 법, 다섯째 말을 일으키는 심사, 여섯째 바르지 않은 사유와 마음의 산란, 일곱째 삿되게 생각하여 헤아리는 것이다. 이와 같은 차례로 일곱 가지는 수혜가 제거하는 어두운 장애이다. ‘세간의 일체종 청정’ 이하에서는, 넷째 수행의 결과를 해석한다. 글은 둘로 나뉜다. 처음은 두 가지 청정을 해석하고, 뒤에는 수행의 결과를 맺는다. 처음은 다시 둘로 나뉜다. 처음은 여섯째 세간청정지를 해석하고, 뒤에는 일곱째 출세간청정지를 해석한다. 처음 글은 다시 둘이다. 처음은 상을 널리 해석하고, 뒤에는 세간의 청정은 오직 정법에 있고 여러 외도에게는 없음을 맺는다. 처음 글에는 셋이 있다. 첫째 묻고 세 이름을 열거한다. 둘째 각각을 따라 해석한다. 셋째 널리 가르친 것이 이를 넘거나 더하지 않음을 맺는다. 셋을 따로 해석하는 가운데, 처음 초정려의 미지정을 얻는 것을 ‘삼마지를 얻음’이라 이름한다. 근본지를 얻는 것을 삼마지 원만이라 이름한다. 여러 장애와 오염을 떠나 따로 통혜가 생겨 청정하고 선백해지는 것을 삼마지 자재라 이름한다. 삼마지를 얻는 가운데 넷으로 나뉜다. 처음은 소치와 능치의 별상을 해석한다. 다음은 ‘얻는 자’가 근분정을 얻는 것을 해석한다. 셋째 널리 가르친 것이 이를 넘거나 더하지 않음을 맺는다. 넷째 세간의 청정을 정법에 머무는 자가 얻음을 맺는다. 처음 글은 둘이다. 처음은 스무 가지 소치를 밝히고, 뒤에는 능치를 드러낸다. 처음 글은 다시 둘이다. 처음은 스무 가지 장애를 밝히고, 뒤에는 네 가지 상으로 감능을 장애하는 법을 밝힌다. 처음 글에는 셋이 있다. 처음 표방하고 다음 해석하며 뒤에 맺는다. 삼마지 원만 가운데 셋이 있다. 처음은 열 가지 상을 해석한다. 다음은 원만하여 근본지에 들어감을 맺는다. 뒤에는 널리 가르친 것을 맺는다. 열 가지 상이란, 첫째 뛰어난 정을 원하여 원만해지는 것이다. 둘째 [1]정의 뛰어난 덕을 갖추는 것이다. 셋째 정근하여 책려하는 것이다. 넷째 색애를 꺾어 복종시키는 것이다. 다섯째 선이 아직 원만하지 않지만 남의 악행보다도 오히려 뛰어난 것이다. 여섯째 청정한 천상에 태어나는 데 마음으로 탐착하지 않는 것이다. 일곱째 스스로를 비하하지 않고 마음을 들어 더욱 닦는 것이다. 여덟째 두 가지 수행에 수순하는 것이다. 아홉째 정법을 권청하는 것이다. 열째 지와 관을 따라 애락을 내는 것이다. 삼마지 자재 가운데 둘이 있다. 처음은 자재의 상을 해석하고, 뒤에는 널리 가르친 것을 맺는다. 처음 글에는 셋이 있다. 처음은 비록 이미 원만하지만 아직 자재하지 못한 상과, 잘 관찰하기 때문에 마땅히 자재를 얻을 것을 표방한다. 다음은 네 곳과 스물두 가지 상을 해석한다. 뒤에는 ‘그가 이와 같은 네 곳에서’ 이하에서 자재의 상을 밝힌다. 두 번째 글은 둘이다. 처음은 네 곳을 열거하고, 뒤에는 ‘머리털과 [2]수염을 깎음으로 말미암아’ 이하에서 스물두 가지 상을 해석한다. 네 곳이란, 첫째 스스로 하열한 형상·위의·생활 도구를 받겠다고 서원하는 것이다. 둘째 스스로 금제의 시라를 받겠다고 서원하는 것이다. 셋째 스스로 선법을 부지런히 닦겠다고 서원하는 것이다. 넷째 여러 고를 끊기 위하여 앞의 세 곳을 받을 때 여러 고가 따라다님을 바르게 관찰해야 하는 것이다. 이 네 곳 가운데 앞의 셋은 각각 다섯 상을 일으킨다. 넷째 곳은 일곱 상을 일으킨다. 첫째 곳의 다섯 상이란, 첫째 머리털과 [＊]수염을 깎는 것, 둘째 속인의 아름다운 형상을 버리는 것, 셋째 괴색의를 입는 것이다. 이 세 상은 하열한 형상을 받겠다는 서원에서 일어난 것이다. 또 위의와 생활 도구가 각각 하나씩이므로 다섯이 된다. 둘째 곳의 다섯 상이란, 태사가 말한다. 총체적으로 다섯 상을 보면 두 종류를 넘지 않는다. 첫째 처음 출가할 때 곧 두 가지 일을 버리는 것이 두 상이 된다. 뒤에 수행하는 데 세 상이 있으니, 처음은 계를 범함이 없는 것이다. 둘째 스스로 범함이 없기 때문에 남의 죄를 잘 들어 말하는 것이다. 셋째 계에 결함이 있어 범한 뒤에 능히 뉘우치는 것이다. 경과 기도 같은 해석을 한다. 첫째는 대략 두 가지 일을 버림으로써 드러난다. 둘째는 스스로를 간절히 책망하지 않고 남을 꾸짖어 물리치지 않는 것이다. 셋째 범함이 있어도 가볍게 들추지 않으며, 이 결함과 범함 때문에 곧 스스로를 간절히 책망하는 것이다. 넷째 남에게 물리침을 당하면 능히 뉘우쳐 제거하는 것이다. 다섯째 죄를 들어 말한 사람에게 성내어 해치지 않고 스스로를 닦아 다스리는 것이다. 셋째 곳의 다섯 상은, 문장에 스스로 드러나 있다. 넷째, 고가 따라다님을 마땅히 일곱 상으로 관찰한다는 것은, 태사가 말한다. 석론을 찾아 일곱 상의 수를 살펴보아야 한다. 경은 말한다. 악취의 고를 하나로 한다. 생·노·병·사의 고를 다시 네 가지로 한다. 앞의 것과 합하면 다섯이 된다. 애별리고가 여섯째가 된다. 자업으로 지어진 모든 고의 인이 일곱째가 된다. 앞의 세 고를 각각 둘로 나누면 여섯이 된다. ‘자업으로 지어졌기 때문에 모든 고의 인이 따라다닌다’는 것을 합하여 하나의 상으로 한다. 곧 일곱 상을 이룬다. 기는 또 해석하여 말한다. 첫 번째 수축처에는 하나의 상이 있으니, 성과를 아직 따라 증득하지 못한 것이다. 두 번째 수축처에는 네 상이 있으니 생·노·병·사이다. 세 번째 수축처에는 하나가 있으니 애별리법이다. 네 번째 수축처에는 하나가 있으니 자업으로 지어진 것이다. 생·노·병·사에는 대략 두 가지 뜻이 있다. 첫째 자성이 핍박하는 고고(苦苦)에 포섭된다. 『대법론』 등에서는 팔고 가운데 앞의 다섯은 고고에 포섭된다고 말하기 때문이다. 둘째 자성이 변천하고 쇠퇴하는 것이니, 생은 사로 변하고 노는 소로 변하며 병은 강건함을 변하게 하고 사는 생을 변하게 한다. 그러므로 여기서는 이를 괴고(壞苦)라고 말한다. 애별리법이 따라다니는 것은 괴고가 아니다. 뜻으로 포섭하면 여기서 처음 고는 고고에 포섭된다. 둘째와 셋째는 괴고에 포섭된다. 넷째 한 가지는 행고(行苦)에 포섭된다. 자재의 상 가운데 둘이 있다. 처음은 이치대로 작의하는 상 등의 자재를 밝히고, 뒤에는 ‘이와 같이 끊기를 좋아하고 닦기를 좋아함으로 말미암아’ 이하에서 이염과 선에 나아감에 자재한 상을 맺는다. 처음 가운데 다시 셋이 있다. 처음은 곧 이치대로 작의를 일으킴을 표방한다. 다음은 네 곳에 의하여 스물두 가지 관찰을 일으키기 때문에 마침내 출가상과 사문상을 이룸을 밝힌다. 뒤에는 여섯 가지 수행의 상으로 끊고 닦는 상을 밝힌다. 여섯 상이란, 첫째 끊기를 좋아하는 것, 둘째 닦기를 좋아하는 것, 셋째 탐착하지 않는 것, 넷째 성냄과 해침이 없는 것, 다섯째 수혹이 없이 염주에 잘 머무는 것, 여섯째 증상만이 없는 것이다. 출세간청정 가운데 다시 셋으로 나뉜다. 처음은 다섯 문을 표방하여 열거한다. 다음은 각각을 따라 해석한다. 셋째는 청정과 교설의 광대한 뜻을 성립시키되 넘거나 더함이 없음을 맺는다. 먼저 사선근의 세간청정을 얻은 뒤, 곧 처음으로 제현관(諦現觀)에 들어갈 수 있다. 밝음이 생기고 어둠이 사라져 장애가 곧 제거된다. 통혜를 증득하기 위해 앞서 얻은 환희의 경계와 일을 사유한다. 장애를 끊기 위해 다시 앞서 얻은 것과 같은 종류의 도를 익힌다. 이로 말미암아 마침내 무학위에 들어가 청정한 도와 과의 공덕을 증득할 수 있다. 이것이 여기서의 약의의 차례이다. 제현관에 들어가는 글은 셋으로 나뉜다. 처음은 물음을 일으킨다. 세간의 청정으로부터 출세간을 증득하기 위하여 세간의 열등한 경계를 관하고 깊이 싫어한다. 둘째 ‘또 정법에 머무는 이’ 이하에서는 염환과 안주하는 마음의 상을 널리 말한다. 뒤에는 이 두 상이 각각 스무 가지이며 이를 넘거나 더함이 없음을 맺는다. 염환과 안주의 상을 널리 분별하는 가운데, 글은 둘로 나뉜다. [3] 처음의 두 부분 중, 처음은 다섯 처소에 대하여 스무 가지 상으로 사유하여 염환함을 밝힌다. ‘또 다섯 인과 스무 가지 상이 있다’ 이하에서는 마음의 안주를 밝힌다. 처음 가운데 셋이 있다. 처음 다섯 처소를 열거하고, 다음 ‘이 가운데 대략 세 가지가 있다’ 이하에서 스무 가지 상을 분별한다. 뒤에는 ‘이와 같이 그는 염환과 함께 행하는 상으로 말미암아’ 이하에서 염환의 상을 맺는다. 다섯 처소란, 첫째 자기에게 잡염과 상응하는 것, 둘째 자기에게 청정과 상응하지 않는 것, 셋째 자기에게 잡염과 상응하는 과환, 넷째 자기에게 청정과 상응하지 않는 과환, 다섯째 자기에게 청정을 성취하는 것이 어려움을 보는 것이다. 이 다섯 처소에서 마음이 모두 염환한다. 다섯 처소에 의한 스무 가지 상이라는 것은, 처음 세 처소에는 각각 세 상이 있고, 넷째 처소에는 다섯 가지가 있으며, 다섯째 처소에도 다섯 가지가 있다. 앞의 것과 합하면 열아홉이 된다. 또 ‘견고한 정진을 일으킨다’ 이하에서 다섯 처소를 합하여 총체적으로 하나의 상으로 한다. 앞의 것과 합하여 스무 가지가 된다. 잡염과 상응하는 데 세 가지가 있다는 것은, 태사가 말한다. 앞의 세 가지 잡염이 공통으로 상응함을 총체적으로 밝힌 것이며, 개별로 배속하지 않는다. 경사가 말한다. 첫째 아직 조복되지 않고 유순하지 않은 채 죽는 것이 잡염과 상응하는 것이다. 아라한의 죽음을 조유한 죽음이라 하며 잡염을 멀리 떠난 것이다. [1] 조복되지 않은 채 죽기 때문에 잡염과 상응한다. 나머지 둘은 알 수 있다. 기사가 말한다. 곧 잡염의 체가 자기와 상응하기 때문이다. 첫째 아직 조복되지 않은 죽음을 떠나지 않은 것이니 성자는 이를 떠난다. 둘째 장차 번뇌의 구덩이에 떨어지는 것, 셋째 현행하는 악업으로 장차 악처에 태어나는 것이다. 이는 마땅한 바에 따라 곧 번뇌·업·생의 세 가지 잡염이다. 청정과 상응하지 않는다는 것은, 열반과 정혜의 뛰어난 청정법의 체가 자기 몸에 없기 때문에 상응하지 않는다고 이름하는 것이다. 잡염과 상응하는 과환이라는 것은, 잡염의 체와 상응하기 때문에 곧 세 가지 과환이 생기는 것이다. 첫째 생·노·병·고의 근본이 되는 것이고, [2] 둘째 무가처이고, 셋째 모든 곳에서 네 상에 핍박되는 제법의 무상성이다. 청정과 상응하지 않는 과환이라는 것은, 청정의 체와 상응하지 않기 때문에 곧 과환이 생기는 것이다. 자기에게 청정을 성취하기 어렵다고 보는 것은, 청정법이 자기 몸에서 성[3]취되기 어려움을 보는 것을 말한다. 첫째 청정법을 버리고 닦지 않으면 끝내 그것이 저절로 일어나 작용하여 획득하게 할 수 없다.</w:t>
      </w:r>
    </w:p>
    <w:p>
      <w:pPr>
        <w:pStyle w:val="TranslationText"/>
        <w:pageBreakBefore w:val="0"/>
      </w:pPr>
      <w:r>
        <w:rPr>
          <w:rFonts w:ascii="Noto Sans KR" w:hAnsi="Noto Sans KR" w:eastAsia="Noto Sans KR"/>
        </w:rPr>
        <w:t>둘째 청정법 밖의 다른 세간사도 오히려 남에게 부탁한다고 성[＊]취되는 것이 아닌데, 하물며 청정한 일이겠는가. 셋째 청정에 대해서는 반드시 해야 하지만 마음이 아직 청정하지 않아 아직 해탈하지 못한 것이다. 넷째 현재에 여러 악을 짓지 않는다고 해서 곧 청정하다고 이름하여 이미 번뇌의 치연함을 영원히 떠난 것은 아니다. 성도가 없으면 악업은 다하지 않기 때문이다. 다섯째 청정한 도가 원만하여 증득됨으로 말미암아 관이 청정해질 수 있다. 만약 학·무학의 도를 증득하지 못하면 관[4]수는 청정하지 않다. 스무 번째 상 가운데 네 번의 ‘又’가 있다. 첫 번째 ‘또’는 염오와 청정의 체가 상응하거나 상응하지 않는 것이다. 두 번째 ‘또’는 염오와 청정의 상응·불상응에 따른 과환이다. 아래 두 번의 ‘또’는 앞의 제[5]오 ‘성[＊]취하기 어려움’을 사유하는 상이다. 둘째, 스무 가지 상으로 마음이 안주하는 가운데 셋이 있다. 처음은 다섯 인과 스무 가지 상에 섭수되어 열반에 마음을 안주시키는 상을 표방한다. 다음은 다섯 인을 따로 해석한다. 뒤에는 ‘그가 그때 이 다섯 인으로 말미암아’ 이하에서 안주를 맺는다. 다섯 인 등을 따로 해석하는 가운데 둘로 나뉜다. 처음은 다섯 인을 밝힌다. 다음 ‘공·무원 등에 대하여’ 이하에서 스무 가지 상을 해석한다. 다섯 인 가운데 셋이 있다. 첫째 묻고, 둘째 해석하며, 셋째 맺는다. 다섯 인을 역순에 따라 설명하면, 첫째 사선근은 처음으로 사제를 통달하여 관찰할 수 있기 때문이다. 둘째 소의정은 곧 사선근이 의지하는 정이다. 셋째는 곧 이 정 이전의 사념주 등과 오정심관 등이 능히 들어가는 경계이다. 넷째는 이러한 관 이전에 사성종과 육수념 등을 닦는 것으로, 능히 섭수하는 가행의 자량이며, 다섯째는 곧 이보다 앞서 삼장을 수지하고 화상과 아사리에 친근하여 능히 교계를 받는 것이다. 가행으로 사유하는 것을 최초의 섭수방편이라 이름한다. 그러므로 다섯 관은 역순에 따라 설명한다. 위의 다섯 인에 의하여 스무 가지 상을 일으킨다는 것은, 첫째 인에는 여섯 상이 있고 둘째 인에는 네 상이 있다. 셋째 인에는 두 상이 있다. 넷째 인에는 다섯 상이 있다. 다섯째 인에는 세 상이 있다. 첫째 인의 여섯 상이란, 첫째 미세하게 현행하여 유간·무간으로 따라 움직이는 아만과 함께 행하는 마음의 상이다. 이는 공 등으로 들어가기 전의 방편에서 일어나 현관의 작의가 바르게 통달하는 것을 장애한다. 유간아만은 제6식과 함께하는 것을 말한다. 무간아만은 제7식과 함께하는 것을 말한다. 이것들은 모두 구생이므로 미세하다고 한다. 그 분별의 것은 앞의 먼 자량위에서 이미 꺾어 복종시켰기 때문이다. 둘째는 이미 통달한 뒤, 임운작의의 마음 가운데, 그에 마땅한 바에 따라 앞의 두 아만을 잘 버려 무간에 소멸하게 하는 것이다. 이는 염오의가 행하지 않게 한다는 뜻이다. 셋째는 무간에 소멸함에 의지하여 무상 등의 행상으로 이와 같이 사유하는 것이다. 넷째는 이 작의로 말미암아 마침내 평등지가 생기는 것이다. 다섯째 그때 아만 등이 소멸하여 마음의 일경성을 증득한다. 여섯째 곧 스스로 ‘나는 이미 이것을 증득하였다’고 사유하여 사실대로 아는 것이다. 둘째 인에 의한 네 상이란, 첫째 먼저 세간도로 정을 얻어 원만해지고 또한 자재를 얻어 입·주·출하는 것이다. 둘째 이 여러 상에 마음을 안주하여 제현관에 들어가는 것이다. 셋째 만약 이 정을 얻었으나 자재가 아직 원만하지 않으면 지·거·사의 상을 사유하는 것이다. 넷째 그 마음을 안주시키는 것이다. 셋째 인 가운데 두 상이란, 첫째 아나파나념, 둘째 여러 염주이다. 넷째 인 가운데 다섯 가지란, 첫째 행하지 말아야 할 곳을 멀리 떠나는 것, 둘째 이미 멀리 떠난 뒤 끊기를 좋아하고 닦기를 좋아하는 것, 셋째 낮과 밤 동안 자신과 남의 쇠퇴와 번성 등의 일을 관하여 마음에 염환을 내는 것, 넷째 육수념을 닦는 것, 다섯째 사성종에 머무는 것이다. 다섯째 인의 세 상이란, 가행방편을 둘로 하고, 정가행을 하나로 한다. 둘째 문인 여러 장애를 떠나는 가운데 셋이 있다. 처음은 두 장애를 표방하여 열거한다. 다음은 각각을 따라 해석하고, 뒤에는 ‘이와 같이 두 곳에서 열 가지 선교’ 이하에서 장애를 떠남과 광대한 뜻이 이를 넘거나 더하지 않음을 맺는다. 장애를 따로 해석하는 가운데, 처음은 두 곳의 열한 가지 장애를 밝힌다. 뒤에는 ‘또 이 두 장애’ 이하에서 이 두 곳에 열 가지 선교를 일으키는 것을 밝힌다. 행처의 장애에는 여섯이 있다. 첫째 선품을 버리고 자주 대중과 모이는 것이다. 이는 『대법론』에서 말한 ‘장애가 되는 불선’과 같다. 준사가 해석하여 말한다. 승가가 자주 모이면 곧 삼학을 방해하기 때문에 불선이라 한다. 둘째 음식에 애착을 크게 두는 것이다. 셋째 앞의 두 곳을 겸하여 의발을 마련하는 일을 좋아하는 것이다. 태는 ‘앞의 두 곳을 겸한다’는 것은 [6]대중과 함께 거처하는 것 등을 말한다고 한다. 넷째 담론하기를 좋아하는 것이다. 다섯째 낮과 밤에 잠자고 말하기를 좋아하는 것이다. 여섯째 남과 함께 거처하기를 좋아하는 것이다. ‘둘째와 함께 머무는 것을 좋아한다’는 것은, 홀로 머무는 것을 좋아하지 않는다는 뜻이며, 또는 본래의 두 사람과 함께 머무는 것을 좋아한다는 뜻일 수도 있다. 주처의 장애에는 다섯이 있다. 처음 넷은 [7]곧 수순하지 않는 성질이고, 다섯째는 ‘혹 낮과 밤에 매우 시끄럽고 방일함이 많다’ 이하를 합하여 하나로 한다. 이를 두 곳의 열한 가지 장애라 이름한다. 혹은 행처를 합하여 하나의 정의 방편으로 삼고 이를 행처라 이름할 수도 있다. 주처의 장애에는 열이 있다. 처음 넷은 곧 수순하지 않는 성질이다. 다섯째 낮 동안의 소란, 여섯째 밤에 여러 고통이 많은 것, 일곱째 두려움이 많은 것, 여덟째 재앙과 전염병이 많은 것, 아홉째 생활 도구가 부족하여 즐길 만하지 않은 것, 열째 악우에게 섭지되어 선우가 없는 것이다. ‘다섯 가지 상실과 상응하는 침구’라는 것은, 성문지에서 말한 것과 같다. 정락이 많음 가운데에는 여섯이 있다. 지·거·사를 닦고 입·주·출하는 것이다. 사택이 많음 가운데에는 넷이 있다. 곧 뛰어난 선혜를 사택이라 이름한다는 것은, 사택의 체를 밝힌 것이다. 아래에서는 네 가지 선교를 밝힌다. 첫째 낮과 밤 동안 선악의 증장과 쇠손을 아는 것이다. 둘째 낮과 밤에 [8]의복 등을 익힘으로 말미암은 선악의 쇠퇴를 사실대로 아는 것이다. 셋째 사택을 의지로 삼아 불선법을 몰아내고 멀리 떠나는 것이다. 넷째 선에 대하여 능히 닦는 것이다. 이 넷과 앞의 여섯을 합하여 열 가지 선교로 삼는다. 셋째 통혜를 증득하기 위해 환희의 일을 사유하는 데에는 셋이 있다. 첫째 묻고, 둘째 해석하며, 셋째 맺는다. 해석 가운데 네 가지 기쁨이 있다. 첫째 사증정에 대하여 기쁨을 내는 것이다. 둘째 [9]인에 의한 증상생과 결정승에 대하여 기쁨을 내는 것이다. 셋째 질투가 없기 때문에 남이 같은 종류로 이 두 가지 일을 얻는 것을 보고 또한 기쁨을 내는 것이다. 넷째 은혜 있는 이를 생각하여 기쁨을 일으키는 것이다. 넷째 얻은 바의 도와 같이 수습하는 가운데, 묻고 해석하고 맺는다. 해석 가운데, 처음은 네 법을 의지로 삼음을 밝힌다. 뒤에는 다섯 법이 원만해짐을 밝힌다. 네 법이란, 첫째 마음으로 출리를 극진히 사모하여 ‘언제나 아라한처럼 원만하게 머물 수 있을까’ 하고 원한다. 둘째 이와 같은 원요가 생긴 뒤 [10]부지런히 정진을 일으켜 삼십칠보리분법을 닦는 것이다. 셋째 부지런히 정진하기 때문에 마음이 원리를 좋아하는 것이다. 넷째 앞의 셋으로 말미암아 이미 만족을 내지 않고 뛰어난 법에 머물기를 구하는 것이다. 뒤에는 다섯 법을 닦아 원만하게 한다는 것이다. 첫째 환희를 닦아 원만해져 욕계를 떠날 수 있다. 둘째 가장 극진히 손감시키는 방편과 도리로 번뇌를 끊기 때문에 색계·무색계의 번뇌를 끊고 뛰어난 도를 얻어 희열이 원만해진다. 셋째 추중을 멀리 떠나는 것이다. 넷째 경안을 얻는 것이다. 또는 셋째는 앞의 정진으로 말미암아 상계의 수혹을 끊어 [1]경안을 얻는 것이라고 할 수도 있다. 넷째는 경안으로 말미암아 몸과 마음의 청량함이 생겨 지극히 섭수되는 것이다. 다섯째 금강정을 얻는 것이다. 다섯째 청정한 도 등을 증득하는 가운데, 셋이 있다. 처음은 물음을 거듭 들고, 다음은 해석하며, 뒤에는 총체적으로 성립시킴을 맺는다. 도가 원만하여 그 위가 없고 더 뛰어난 것이 없다. 해석 가운데 둘이 있다. 첫째 도와 과의 공덕을 따로 해석한다. 둘째 [2]광대한 교설을 성립시킨다. 앞의 가운데 다시 둘이 있다. 처음은 셋을 따로 해석하고, 뒤에는 총체적으로 맺는다. 앞의 가운데, 먼저 과를 밝히고, 다음은 도를 밝히며, 뒤에는 공덕을 밝힌다. ‘취잡염품(取雜染品)’이라는 것은, 번뇌를 말한다. ‘행잡염품(行雜染品)’이라는 것은, 업을 말한다. 십무학에 포섭되는 오무학온 등이라는 것은, 정어·정업·정명이 계온에 포섭된다. 정념과 정정은 정온이다. 정견·정사유·정정진은 주반이 서로 따르므로 혜온에 포섭된다. 승해심소는 정해탈로서 해탈온이 되고, 제10 정지는 해탈[3]온·지견온에 포섭된다. [4] 곧 진지와 무생지이다. 법을 보아 명백한 것을 [5]지견이라 한다. 무학의 정견을 혜신(慧身)이라 한다. 그러므로 차별이 있다. 열 가지 과실 가운데, 첫째 밖의 욕에 의지하여 근심하고 탄식하며 삿된 말을 일으키는 것이고, 정어가 이를 다스린다. 둘째 안으로 근문을 지키지 않는 것이다. 이로 말미암아 신의 삿된 업을 일으킨다. 정업이 이를 다스린다. 셋째 애미하고 낙주하는 과실이라는 것은, 탐으로 애미함으로 말미암아 몸과 말을 일으키는 것을 사명이라 한다. 정명이 이를 다스린다. 넷째 행주하며 방일하는 과실이다. 정[6]정진이 이를 다스린다. 다섯째 외도와 공통되지 않는 것이다. 곧 그들 각각의 삿된 견해에서 일어난 언어이다. 여섯째 삿된 견해에서 일어난 심사이다. 모두 정사유로 다스림이 없다. 일곱째 삿된 견해에서 일어난 추구는 사념이다. 정념이 이를 다스린다. 그 삿된 견해를 일으키는 것은, 정견이 이를 다스린다. 또는 삿된 견해를 하나의 과실로 하고, 언어와 심사를 하나로 하며, 추구를 하나로 할 수도 있다. 능치와 소치가 서로 대응하여 말해졌기 때문이다. 여덟째 정려의 변제에 의지하는 과실이라는 것은, 경사가 말한다. 제4정려를 변제라 한다. 제4정을 열반이라고 계착하기 때문에, 과실이라고 말한다. 정정이 이를 다스린다. 태사가 말한다. 근분을 변제라 한다. 많이 근분에 의지하므로 변제의 과실이라 한다. 아홉째 연기에 포섭되어 취잡염품을 일으키는 과실이라는 것은, 저 애·취를 취하여 청정의 인으로 삼는 것이다. 정지로 이를 다스린다. 열째 행잡염품을 일으키는 과실이다. 또 무명에서 발한 것을 취하여 해탈의 인으로 삼는 것이다. 곧 정해탈로 이를 대치한다.</w:t>
      </w:r>
    </w:p>
    <w:p>
      <w:pPr>
        <w:pStyle w:val="EditorialNote"/>
        <w:pageBreakBefore w:val="0"/>
      </w:pPr>
      <w:r>
        <w:rPr>
          <w:rFonts w:ascii="Noto Sans KR" w:hAnsi="Noto Sans KR" w:eastAsia="Noto Sans KR"/>
        </w:rPr>
        <w:t>교감·번역 메모 | [이문 검토 필요] ‘方[6]國外便聽’은 편집표지 전후의 지명·구문 연결이 매끄럽지 않다. 원문을 임의로 보정하지 않았다. / [이문 검토 필요] 앞의 해당 문장에는 ‘白木調國’이라 하고 여기서는 ‘白水調’라 하여 글자가 다르다. 두 형태를 모두 원문대로 보존하였다. / [구문 불확실] ‘他有三根隨舉罪等’은 주어와 三根의 관계가 압축되어 있어 문맥에 따라 최소한으로 옮겼다. / [구문 불확실] ‘由聞[1]二法為先’은 편집표지와 二法의 결합 관계가 분명하지 않다. 원문 표지를 보존하였다. / [구문 불확실] ‘今見彼[＊]想名於生有隨動[＊]想故’는 想의 반복과 교감표지가 포함되어 있어 원문을 수정하지 않았다. / [구문 불확실] ‘[7]當有不生無欣樂意’는 구두와 주술 관계가 불분명하여 앞 문맥에 따라 직역하였다. / [이문 검토 필요] 원문의 雖[8]勒方便은 勒을 포함한 어구가 다소 이례적이다. 원문을 고치지 않고 문맥상 ‘책려하여 방편을 쓰다’는 뜻으로 옮겼다. / [구문 불확실] 不恭敬[9]請根門擾亂은 請과 根門 사이의 절분이 분명하지 않다. 원문 표지를 그대로 보존하고 최소한으로 옮겼다. / [구두 불확실] 善未圓滿修他惡尚勝은 구두와 수식 관계가 압축되어 있어 확정하기 어렵다. 원문을 임의로 재구성하지 않았다. / [구두 불확실] [3]初二初明은 初이 연속되어 문장 절분이 매끄럽지 않다. 원문을 수정하지 않았다. / [구문 불확실] [1]令不調而死故雜染相應은 令의 주체와 수식 관계가 분명하지 않아 앞뒤 문맥에 따라 직역하였다. / [구두 불확실] 觀[4]修不淨은 편집표지가 觀修 사이에 놓여 있어 구두와 결합 관계를 확정하기 어렵다. 원문 표지를 보존하였다. / [구두 불확실] 한 단위 안에서 第四와 第五에 해당하는 설명이 별도 구두 없이 연속된다. 원문 순서를 유지하여 두 항목을 그대로 옮겼다. / [이문 검토 필요] 者[6]而眾共居等은 者 뒤의 而 연결이 매끄럽지 않다. 원문을 교정하지 않고 그대로 번역하였다. / [구문 불확실] 於[9]因增上生及決定勝生喜는 [9]의 위치와 因의 수식 범위가 분명하지 않다. 원문을 보존하였다. / [이문 검토 필요] 發[10]勒精進의 勒은 문맥상 책려·근책 계열의 의미로 보이나 글자 자체는 고치지 않았다. / [구두 불확실][이문 검토 필요] 解脫[3]蘊智見蘊은 蘊이 거듭 나타나 구두와 명칭의 경계가 불분명하다. 원문을 보존한 채 해탈온·지견온의 문맥으로 옮겼다. / [이문 검토 필요] 正[6]精은 팔정도 항목의 문맥상 正精進을 가리키는 것으로 보아 ‘정정진’으로 옮겼으나, 원문 글자는 正[6]精 그대로 보존하였다. / [이문 검토 필요] 並正思惟無治는 앞뒤의 ‘정도가 소치를 다스린다’는 배열과 어긋나는 듯하나, 無治를 임의로 能治 등으로 고치지 않고 원문대로 옮겼다.</w:t>
      </w:r>
    </w:p>
    <w:p>
      <w:pPr>
        <w:pStyle w:val="Heading2"/>
        <w:pageBreakBefore w:val="0"/>
      </w:pPr>
      <w:r>
        <w:rPr>
          <w:rFonts w:ascii="Noto Sans KR" w:hAnsi="Noto Sans KR" w:eastAsia="Noto Sans KR"/>
        </w:rPr>
        <w:t>문단 046  ·  [0430a29]</w:t>
      </w:r>
    </w:p>
    <w:p>
      <w:pPr/>
      <w:r>
        <w:rPr>
          <w:b/>
        </w:rPr>
        <w:t>원문</w:t>
      </w:r>
    </w:p>
    <w:p>
      <w:pPr>
        <w:pStyle w:val="SourceText"/>
        <w:pageBreakBefore w:val="0"/>
      </w:pPr>
      <w:r>
        <w:rPr>
          <w:rFonts w:ascii="Noto Sans KR" w:hAnsi="Noto Sans KR" w:eastAsia="Noto Sans KR"/>
        </w:rPr>
        <w:t>[0430a29] 第二十一卷[7]聲聞地</w:t>
      </w:r>
    </w:p>
    <w:p>
      <w:pPr/>
      <w:r>
        <w:rPr>
          <w:b/>
        </w:rPr>
        <w:t>한국어 직역</w:t>
      </w:r>
    </w:p>
    <w:p>
      <w:pPr>
        <w:pStyle w:val="TranslationText"/>
        <w:pageBreakBefore w:val="0"/>
      </w:pPr>
      <w:r>
        <w:rPr>
          <w:rFonts w:ascii="Noto Sans KR" w:hAnsi="Noto Sans KR" w:eastAsia="Noto Sans KR"/>
        </w:rPr>
        <w:t>『논』 제21권. [7] 성문지.</w:t>
      </w:r>
    </w:p>
    <w:p>
      <w:pPr>
        <w:pStyle w:val="Heading2"/>
        <w:pageBreakBefore w:val="0"/>
      </w:pPr>
      <w:r>
        <w:rPr>
          <w:rFonts w:ascii="Noto Sans KR" w:hAnsi="Noto Sans KR" w:eastAsia="Noto Sans KR"/>
        </w:rPr>
        <w:t>문단 047  ·  [0430b01]</w:t>
      </w:r>
    </w:p>
    <w:p>
      <w:pPr/>
      <w:r>
        <w:rPr>
          <w:b/>
        </w:rPr>
        <w:t>원문</w:t>
      </w:r>
    </w:p>
    <w:p>
      <w:pPr>
        <w:pStyle w:val="SourceText"/>
        <w:pageBreakBefore w:val="0"/>
      </w:pPr>
      <w:r>
        <w:rPr>
          <w:rFonts w:ascii="Noto Sans KR" w:hAnsi="Noto Sans KR" w:eastAsia="Noto Sans KR"/>
        </w:rPr>
        <w:t>[0430b01] 上來辨通行三地訖。自下明別行三地。或上三方便行。下三根本行也。根本行中。從劣向勝次第明之。諸佛聖教為上首。從師友所聞此教聲。展轉修證。求出世間。小行小果。故名聲聞。如是聲聞。種姓發心修行得果。一切總說為聲聞地。</w:t>
      </w:r>
    </w:p>
    <w:p>
      <w:pPr/>
      <w:r>
        <w:rPr>
          <w:b/>
        </w:rPr>
        <w:t>한국어 직역</w:t>
      </w:r>
    </w:p>
    <w:p>
      <w:pPr>
        <w:pStyle w:val="TranslationText"/>
        <w:pageBreakBefore w:val="0"/>
      </w:pPr>
      <w:r>
        <w:rPr>
          <w:rFonts w:ascii="Noto Sans KR" w:hAnsi="Noto Sans KR" w:eastAsia="Noto Sans KR"/>
        </w:rPr>
        <w:t>이상으로 통행의 세 지를 분별하였다. 이 아래에서는 별행의 세 지를 밝힌다. 또는 위의 세 지는 방편행이고, 아래의 세 지는 근본행이라고도 한다. 근본행 가운데, 열등한 것에서 뛰어난 것으로 향하는 차례로 밝힌다. 여러 부처의 성교를 으뜸으로 삼고, 스승과 벗에게서 이 가르침의 소리를 듣고, 전전하여 닦고 증득하여, 출세간을 구한다. 작은 행과 작은 과이므로, 성문이라 이름한다. 이와 같은 성문은, 종성·발심·수행·득과를, 모두 총설하여 성문지라 한다.</w:t>
      </w:r>
    </w:p>
    <w:p>
      <w:pPr>
        <w:pStyle w:val="Heading2"/>
        <w:pageBreakBefore w:val="0"/>
      </w:pPr>
      <w:r>
        <w:rPr>
          <w:rFonts w:ascii="Noto Sans KR" w:hAnsi="Noto Sans KR" w:eastAsia="Noto Sans KR"/>
        </w:rPr>
        <w:t>문단 048  ·  [0430b06]</w:t>
      </w:r>
    </w:p>
    <w:p>
      <w:pPr/>
      <w:r>
        <w:rPr>
          <w:b/>
        </w:rPr>
        <w:t>원문</w:t>
      </w:r>
    </w:p>
    <w:p>
      <w:pPr>
        <w:pStyle w:val="SourceText"/>
        <w:pageBreakBefore w:val="0"/>
      </w:pPr>
      <w:r>
        <w:rPr>
          <w:rFonts w:ascii="Noto Sans KR" w:hAnsi="Noto Sans KR" w:eastAsia="Noto Sans KR"/>
        </w:rPr>
        <w:t>[0430b06] 初瑜伽處等。簡餘二乘。三乘皆有初瑜伽處故。有四處。一種姓。二數取趣。三安立。四世出世。於此四中種姓為先。故言初也。瑜伽是觀行。種姓是觀行種子。種子能為現行觀行作所依處。故言初瑜伽處種姓地。</w:t>
      </w:r>
    </w:p>
    <w:p>
      <w:pPr/>
      <w:r>
        <w:rPr>
          <w:b/>
        </w:rPr>
        <w:t>한국어 직역</w:t>
      </w:r>
    </w:p>
    <w:p>
      <w:pPr>
        <w:pStyle w:val="TranslationText"/>
        <w:pageBreakBefore w:val="0"/>
      </w:pPr>
      <w:r>
        <w:rPr>
          <w:rFonts w:ascii="Noto Sans KR" w:hAnsi="Noto Sans KR" w:eastAsia="Noto Sans KR"/>
        </w:rPr>
        <w:t>‘초유가처’ 등이라는 것은, 나머지 두 승과 구별하기 위한 것이다. 삼승에 모두 초유가처가 있기 때문이다. 네 처가 있다. 첫째 종성, 둘째 보특가라, 셋째 안립, 넷째 세간과 출세간이다. 이 네 가지 가운데 종성을 첫째로 삼는다. 그러므로 ‘초(初)’라고 말한다. 유가는 관행이다. 종성은 관행의 종자이다. 종자는 능히 현행하는 관행의 소의처가 된다. 그러므로 ‘초유가처 종성지’라고 말한다.</w:t>
      </w:r>
    </w:p>
    <w:p>
      <w:pPr>
        <w:pStyle w:val="Heading2"/>
        <w:pageBreakBefore w:val="0"/>
      </w:pPr>
      <w:r>
        <w:rPr>
          <w:rFonts w:ascii="Noto Sans KR" w:hAnsi="Noto Sans KR" w:eastAsia="Noto Sans KR"/>
        </w:rPr>
        <w:t>문단 049  ·  [0430b11]</w:t>
      </w:r>
    </w:p>
    <w:p>
      <w:pPr/>
      <w:r>
        <w:rPr>
          <w:b/>
        </w:rPr>
        <w:t>원문</w:t>
      </w:r>
    </w:p>
    <w:p>
      <w:pPr>
        <w:pStyle w:val="SourceText"/>
        <w:pageBreakBefore w:val="0"/>
      </w:pPr>
      <w:r>
        <w:rPr>
          <w:rFonts w:ascii="Noto Sans KR" w:hAnsi="Noto Sans KR" w:eastAsia="Noto Sans KR"/>
        </w:rPr>
        <w:t>[0430b11] 初瑜伽中有其三地。一種姓地。二趣入地。三出離想地。從初標名名種姓瑜伽。故總頌云姓等。此卷解[8]性地趣入地了。下之四卷解出離地。大意。種姓即是成姓種[＊]性。趣入即是發心趣求聖道方便。出離即據已入聖道。其中非無通明諸義。[9]安舊論中。今此趣入發心地。出離名行方便地。就種姓地中。初標四門。[10]釋釋初門中有種子。法由現有故等者。景云。由無[11]姓來於所依中念念現成聲聞種姓無漏種子。遇緣即生。見道無漏漸入涅槃。泰云。法爾種子。非當有故名為現。非假法故名為有。若值如來菩薩勝緣便有性種姓堪能及有習性勢力。於有餘能得於無餘能證。基云。種子法即涅槃證之種子。由現有故簡當有義。現簡於當有簡於無。若爾。勝軍當有。此如何通。解曰。由現有煩惱等障可斷故。亦名現有。此三家[12]義應敘之。言便有堪任便有勢力者。有說堪任謂性種[＊]性。勢力者習種姓也。今思不是所以者何。性種姓本有何勞遇緣。故云非也。今意者。堪任謂有種姓習種姓。勢力道種姓也。能得能證。與泰同釋。能生現行故名種子。梵本云馱都此云界。是因義也。梵本云濕縛娑縛。此云性。是體性義也。據義各別。此解種子初三家義如先敘。答附在所依有如是相六處所攝者。景云。若依執性聲教中雖不辨賴耶。今依大乘道理說彼聲聞種姓無漏種子。一須附在第八識中。以第八識即是第六所攝。展轉傳來法爾所得。泰云。附在異生所依五蘊有聲聞姓殊勝無漏種子體相。不在山河外六塵中。故六處所攝。難陀等不許本有種子義釋此文云。如產女有能生子用說有人種。然其女身中未曾有胎。此亦如之堪能得證故說有種。此堪能得義非修所得。故法爾。第二安立門中。初標次釋後結。釋中有四。一明麁細。二明一多相續。三明遇緣[13]般不。四明勝劣緣。應答言細等者。景云。種姓未生果時。未習成果。其用未增。微隱名細。但名性種姓。後若藉緣增長。已與果時。已習成果。若種若果。俱說名麁。此雖舊種。增長已去即名習種。新熏種子亦名習種。今種姓地意明性種。後趣入地方明習種也。又性種姓有二。一是有漏以此為因能生見道前七方便行。二是無漏能生見道已去無漏。習種姓時亦有二種。一是性種中有漏種子遇緣引發增長已去即名習種。從此習種生起見道已去無漏還即熏種並名習種。備云。法爾種子未生現果故未與果。未有現行所熏長。以未習成果從法爾種生故。現行却熏。本種增長。名習成果故。舊[1]持地師云。性種姓名細。即法身因果故。習種姓名麁。五分法身。未有而有故。問云。如是種姓當言墮一相續墮多相續等者。景云。相續言身。此聲聞種姓為始終恒在一人身中。為當或在此一人身或時同在彼人身中。答意。始終恒墮一人身中。下釋中。先反釋。所以者何若法異相俱有而轉乃至種種流轉者。此釋種姓依身處定。若彼種姓與所依身有別體性俱時而轉。可便得言或依此身或依餘身。即無別體故不得有此身種姓墮餘身中。自下順釋。如是種子非於六處有別異相等者。以此種子非異六處有別異相。即於如是種類身前後分位六處殊勝名有種[2]性。亦可直就一人身中有十八界自類前後名為相續。今問種姓為同真如遍十八界多相續為墮一界一相續中。答言唯墮賴耶意界一相續中。言所以者何乃至種種流轉者。此假說許之。若十八界法體異相於一切時俱有而轉。可許種姓墮多相續。而今[3]具彼有無不定。如五根五塵下[4]界。上界則[5]天。第二定等五識皆無。第六意識諸位間起滅。二無心定及無想天中滅。竝非種姓所依之處。故言見彼各別種種相續種種流轉。言如是種子乃至六處殊勝者。如是種子若離第六識別有體假可許墮在多相續中。然此種子非於六處別有異相。即於如是賴耶意處種類分位有此種子功能。說彼意處名為殊勝。泰云。攝論主辨種為異體文與此同。不同十色八心多體別相續起俱有生。十色八心功能在於本識無各別體故。墮一相續。何者。若十色法及八心法體各異相並現起時俱有而轉。現見彼各別種種十色及八心體。多類相續種種流轉。此是多體相續之義。今無漏種子約隨轉門非六處有別異相。即於如是一種類分位六處上有生無漏殊勝功能名六處殊勝。從無始可得與六處一而相續起名一相續。備述三藏釋。大意同景初解。基又解云。此中意初翻解。後正解。謂若法下至種種流轉此翻解。此中意若種子與六處所依各別相可種種相續種種流轉。如十色處六識處。如是種子非於六處有別異相。故知在一相續。如攝論中解。生於邊國及以達須蔑戾車者。備云。番夷諸國。名為達須。達須之中不信三寶習染惡業。名蔑戾車。今准文相應言。除中印度餘四印度亦名邊國。此外此居除變癡等餘名達須。突[病-丙+(報-又+ㄑ)]瘕名為蔑戾車。亦可有三寶處即名中國。若無三寶皆名邊國。正至即是四果。聖人名正至善士故。順正理說四向四果名正行正至。辨勝劣緣中文分為四。一問二答三徵四釋。釋中。先列後解。解中初別解二緣。二重解二緣。三屬當三法。初中。景云。聞說四諦入現觀法。內正思惟即起修習。從五停心觀乃至世第一法。望諦現觀。並為勝緣。其若未起七方便前所起觀行。名為劣緣。若入見道從正見乃至具修諸行。入無餘依涅槃界等。名真修習。泰云。聞思慧等名勝緣。自餘外緣皆是劣緣。劣緣十二。次第釋也。自圓滿中。云前行增上諸清淨信者。意取見道前行有漏淨信也。他圓滿中。法教久住者。景云。如釋迦佛壽量八十。彌勒世尊住六萬歲。釋迦入涅槃後正法五百。像法一千年。彌勒涅槃之後法住於世亦六萬歲。若住若滅經爾所時正法不滅。言當知說彼勝義正法住證道理者。此據證行久住不滅。不論教法。故云勝義正法。故雜心云。經律阿毘曇是名俗正法。三十七覺品是說第一義。基又云。此意明正法五百內[6]由有正法作證。然此法住久近文處不同。依摩耶經正法住五百歲。若依大悲經等正法千年像法千年末法萬年。又慶友法住記。言此佛法。刀兵劫後人心厭惡咸起慈心不相殺害。共相[7]怜愍如父如子。命漸增長至滿百年。十六大阿羅漢三明六通具八解脫善[8]閑三藏十二部經。受佛付囑住持正法利益眾生不般涅槃。并餘眷屬大阿羅漢萬餘徒眾。還以如來三藏教法流行於世。化導群生造寺度僧修戒定慧佛法熾盛。至增人壽六萬歲末七萬歲初。諸阿羅漢總集如來所有舍利共造寶塔。十六阿羅漢與諸眷屬遶塔供養散諸香華。瞻仰禮已俱昇虛空作如是言。敬禮世尊釋迦如來應正等覺。我受教勅護持正法及與天人作諸饒益。法藏已沒有緣已周。今辭滅度。說是語已。一切俱入無餘涅槃。其舍利塔便陷入地至金輪際方乃停住。其三藏教在舍利前先已滅沒。經一百年。</w:t>
      </w:r>
    </w:p>
    <w:p>
      <w:pPr>
        <w:pStyle w:val="SourceText"/>
        <w:pageBreakBefore w:val="0"/>
      </w:pPr>
      <w:r>
        <w:rPr>
          <w:rFonts w:ascii="Noto Sans KR" w:hAnsi="Noto Sans KR" w:eastAsia="Noto Sans KR"/>
        </w:rPr>
        <w:t>唯此淨法與舍利塔及諸阿羅漢一時沒滅。爾時世尊釋迦牟尼無上正法於此三千大千世界永滅不現。從此無間此佛土中有七萬俱胝獨覺一時出現。至人壽量八萬歲時獨覺聖眾復皆滅度。以後彌勒出現世間。今尋寶[1]重經第七卷末大同此記勞策戒者。即是沙彌十戒。亦名勒策戒也。泰云。梵音沙彌。此云勞策。又云息惡。根律儀者。即是防護六根念慧也。食知量云為斷故受等者。至第二十三卷當釋之。從順障法淨修其心者。知從此心順貪瞋等。即攝令淨。正知而住若往若來等。至第二十四當廣解。樂遠離中。無倒修治初業地已者。景云。即[2]描前說正知住等名初業地。基云。謂修治初發心業即出家等是。邊際臥具者極惡臥具名邊際也。彼由如是漸次修行乃至無動者牒後劣緣。若復獲得依四聖諦乃至如理所引作意者牒前勝緣。及彼為先所有正見乃至而般涅槃者是真修體。上來牒三法體。自下屬當三法名號。解第三門中云阿賴耶愛遍一切種皆悉隨縛等者。景云。計賴耶為我。以愛我故愛我眾具故賴耶愛遍一切種皆悉隨縛。復因此愛生長餘惑在賴耶中。故云附屬所依成無量法。既無斷道故難傾拔。既無種子則無因。無因故諸佛傍緣不能救。不能救故所有惡法畢竟堅固久遠隨逐。備述三藏解。染污攝藏。遍藏一切十八界十二處五取蘊。故云遍一切。阿賴耶名染攝藏故。泰云。阿賴耶此云遍一切。阿賴耶名藏護。皆愛著藏護資生具故。如水所生雜穢蝸牛螺音狗行者。景云。蝸牛在水行時令水穢濁。如彼牛涶。西國[3]界螺音。然有者狗[4]咢似彼螺音而行狗行。譬彼苾芻內懷貪等。泰又解云。佛法如水。破戒苾芻如水[5]眾雜穢蝸牛。又如狗好聲如螺然有狗行。破戒苾芻。形相似實。實性惡行。解。第四門中文分為二。初問後答。答中有三。初列二十三人。次牒解釋。後結成佛化。若生[6]死無暇者。生難處者是。依梵本云。生無暇處。是謂在此處無暇能入道。如世言無暇作此事。遠中有二。一由時遠。此人雖有種姓。要經多百千生。方值勝緣發心得勝。加行遠者。此人唯住種[7]性。而未趣入。不能速遇勝緣起勝加行。然經五三生後能起加行得入涅槃。不同時遠要歷多生方能得般。近中復二。一者時近。此人已經多身修習。住最後生住最後有住最後身。即由此身當得涅槃。生有及身體一義異。若對七生十四生等。此人住最後生。若對三有二十五有相續位中。此人住最後有。身是依止義積聚義。從無始來身身相續。此人得道餘生皆滅。住最後身當涅槃。或即由此剎那無間當得作證者。住[8]人金剛心也。加行近者。或於此生不久即能起於加行。或更經一生即能起於加行。或加行不久得涅槃。皆名加行近。</w:t>
      </w:r>
    </w:p>
    <w:p>
      <w:pPr/>
      <w:r>
        <w:rPr>
          <w:b/>
        </w:rPr>
        <w:t>한국어 직역</w:t>
      </w:r>
    </w:p>
    <w:p>
      <w:pPr>
        <w:pStyle w:val="TranslationText"/>
        <w:pageBreakBefore w:val="0"/>
      </w:pPr>
      <w:r>
        <w:rPr>
          <w:rFonts w:ascii="Noto Sans KR" w:hAnsi="Noto Sans KR" w:eastAsia="Noto Sans KR"/>
        </w:rPr>
        <w:t>초유가 가운데에는 세 지가 있다. 첫째 종성지이다. 둘째 취입지이다. 셋째 출리상지이다. 처음 표방한 명칭을 따라 종성유가라 이름한다. 그러므로 총송에서 ‘성(姓) 등’이라고 말한다. 이 권에서는 [8] 종성지와 취입지를 해석하여 마친다. 아래 네 권에서는 출리지를 해석한다. 대의는, 종성은 곧 성립된 성품의 종[＊]성이고, 취입은 곧 발심하여 성도를 향해 구하는 방편이며, 출리는 곧 이미 성도에 들어간 것에 의거한다. 그 가운데 여러 뜻을 통틀어 밝힘이 없는 것은 아니다. [9] 안의 구론 가운데에서는, 지금의 이 취입을 발심지라 하고, 출리를 행방편지라 이름한다. 종성지 가운데에서는, 처음에 네 문을 표방한다. [10] 첫 문을 해석하는 가운데 종자가 있음을 거듭 해석한다. ‘법이 현재 존재하기 때문이다’ 등이라는 것은, 경사가 말한다. 무[11]성 이래로 소의 가운데 생각생각마다 성문의 종성인 무루종자가 현재 성취되어 있기 때문이다. 연을 만나면 곧 생겨나, 견도의 무루로 점차 열반에 들어간다. 태사가 말한다. 법이종자이다. 장차 있게 되는 것이 아니므로 ‘현(現)’이라 이름하고, 가법이 아니므로 ‘유(有)’라 이름한다. 만약 여래·보살이라는 뛰어난 연을 만나면 곧 성종성의 감임이 있고 습성의 세력도 있게 된다. 유여의에서는 능히 얻고 무여의에서는 능히 증득한다. 기사가 말한다. 종자라는 법은 곧 열반을 증득하게 하는 종자이다. ‘현재 존재하기 때문’이라는 말로 장차 존재한다는 뜻을 가린다. ‘현재’라는 말은 장차 존재함을 가리고, ‘존재함’은 없음과 구별한다. 그렇다면, 승군의 ‘장차 존재한다’는 설은, 이것과 어떻게 통하는가. 해석하여 말한다. 현재 번뇌 등의 장애가 있어 끊을 수 있기 때문에, 또한 ‘현재 존재한다’고 이름한다. 이 세 학파의 [12] 뜻은 마땅히 서술해야 한다. ‘곧 감임이 있고 곧 세력이 있다’고 한 것은, 어떤 이는 감임은 성종[＊]성을 말하고, 세력은 습종성을 말한다고 한다. 지금 생각해 보면 그렇지 않다. 까닭이 무엇인가. 성종성은 본래부터 있는데 어찌 연을 만날 필요가 있겠는가. 그러므로 그렇지 않다고 말한다. 지금의 뜻은, 감임은 유종성과 습종성을 말하고, 세력은 도종성을 말한다. 능히 얻고 능히 증득한다는 것은, 태의 해석과 같다. 능히 현행을 낳으므로 종자라 이름한다. 범본에서는 ‘타도(馱都)’라 하는데 여기서는 ‘계(界)’라 한다. 이는 인의 뜻이다. 범본에서는 ‘습바사바(濕縛娑縛)’라 한다. 여기서는 ‘성(性)’이라 한다. 이는 체성의 뜻이다. 뜻에 의거하면 각각 다르다. 이 종자의 해석에 관한 처음 세 학파의 뜻은 앞에서 서술한 것과 같다. 답에서 ‘소의에 붙어 있어 이러한 상이 있으며 육처에 포섭된다’고 한 것은, 경사가 말한다. 만약 집성성교에 의거하면 비록 아뢰야를 분별하지 않지만, 지금은 대승의 도리에 의거하여 저 성문종성의 무루종자를 말하는 것이다. 첫째, 반드시 제8식 가운데 붙어 있어야 한다. 제8식이 곧 제6처에 포섭되기 때문이다. 전전하여 전해 온 것으로 법이 그러하여 얻어진 것이다. 태사가 말한다. 이생이 의지하는 오온에 성문종성의 뛰어난 무루종자의 체상이 붙어 있고, 산하나 밖의 육진 가운데 있는 것이 아니다. 그러므로 육처에 포섭된다고 한다. 난타 등은 본유종자의 뜻을 허용하지 않고 이 글을 해석하여 말한다. 아이를 낳을 수 있는 여인에게 자식을 낳는 작용이 있으므로 ‘사람의 종자’가 있다고 말하는 것과 같다. 그러나 그 여인의 몸에는 아직 태아가 있었던 적이 없다. 이 또한 이와 같아서 능히 증득할 수 있는 감임이 있으므로 종자가 있다고 말한다. 이 능히 감임하는 뜻은 닦아서 얻은 것이 아니다. 그러므로 법이 그러한 것이다. 둘째 안립문 가운데에서는, 처음에 표방하고, 다음에 해석하며, 뒤에 맺는다. 해석에는 넷이 있다. 첫째 거칠고 미세함을 밝히고, 둘째 하나와 여럿의 상속을 밝히며, 셋째 연을 만났을 때 [13] 열반하는가 아닌가를 밝히고, 넷째 뛰어난 연과 열등한 연을 밝힌다. ‘마땅히 미세하다고 답해야 한다’ 등이라는 것은, 경사가 말한다. 종성이 아직 과를 낳지 않았을 때에는, 아직 익혀서 과를 이루지 못했고, 그 작용도 아직 증장하지 않았으므로, 미세하고 숨겨져 있음을 ‘세(細)’라 한다. 다만 성종성이라 이름한다. 뒤에 만약 연을 빌려 증장하고, 이미 과를 줄 때에는, 이미 익혀서 과를 이루었으므로, 종자이든 과이든, 모두 거칠다고 말한다. 이것은 비록 옛 종자이지만, 증장한 뒤부터 곧 습종이라 이름한다. 새로 훈습된 종자도 또한 습종이라 이름한다. 지금 종성지의 뜻은 성종을 밝히는 것이고, 뒤의 취입지에서 비로소 습종을 밝힌다. 또 성종성에는 둘이 있다. 첫째는 유루로서 이것을 인으로 삼아 견도 이전의 일곱 방편행을 능히 낳고, 둘째는 무루로서 견도 이후의 무루를 능히 낳는다. 습종성에도 또한 두 종류가 있다. 첫째는 성종 가운데의 유루종자가 연을 만나 인발되고 증장한 뒤부터 곧 습종이라 이름하는 것이고, 이 습종에서 견도 이후의 무루가 생겨나 다시 곧 종자를 훈습하니, 모두 습종이라 이름한다. 비사가 말한다. 법이종자는 아직 현행의 과를 낳지 않았으므로 아직 과를 주지 않았고, 아직 현행에 의해 훈습되어 증장한 적도 없다. 아직 익혀 과를 이루지 못한 것은 법이종자에서 생기기 때문이다. 현행이 도리어 훈습하여, 본래의 종자가 증장하면, 익혀 과를 이루었다고 이름한다. 옛 [1] 『지지론』의 논사가 말한다. 성종성을 ‘세(細)’라 이름하는 것은, 곧 법신의 인과이기 때문이고, 습종성을 ‘추(麁)’라 이름하는 것은, 오분법신이, 전에 없던 것이 있게 되기 때문이다. 문답에서 말한다. ‘이와 같은 종성은 하나의 상속에 떨어진다고 해야 하는가, 여러 상속에 떨어진다고 해야 하는가’ 등이라는 것은, 경사가 말한다. 상속이란 몸을 말한다. 이 성문종성이 처음부터 끝까지 항상 한 사람의 몸 가운데 있는 것인가, 아니면 때로는 이 한 사람의 몸에 있고 때로는 저 다른 사람의 몸에도 함께 있는 것인가. 답의 뜻은, 처음부터 끝까지 항상 한 사람의 몸에만 떨어져 있다는 것이다. 아래 해석 가운데에서는, 먼저 반대로 해석한다. ‘까닭이 무엇인가. 만약 법이 서로 다른 상으로 함께 존재하며 전전한다면 … 갖가지로 유전한다’고 한 것은, 종성이 의지하는 몸의 처소가 정해져 있음을 해석한 것이다. 만약 저 종성과 소의신이 별개의 체성을 지니면서 동시에 전전한다면, 혹 이 몸에 의지하거나 혹 다른 몸에 의지한다고 말할 수 있을 것이다. 그러나 별도의 체가 없으므로 이 몸의 종성이 다른 몸에 떨어진다고 할 수 없다. 이 아래에서는 순방향으로 해석한다. ‘이와 같은 종자는 육처에서 별개의 다른 상을 지니지 않는다’ 등이라는 것은, 이 종자가 육처와 달리 별개의 다른 상을 지니지 않는다는 뜻이다. 곧 이와 같은 종류의 몸에서 앞뒤 분위에 따른 육처의 수승함을 종[2]성이 있다고 이름한다. 또는 곧 한 사람의 몸 가운데 십팔계가 각각 자기 종류로 앞뒤로 이어지는 것을 상속이라 할 수도 있다. 지금 묻는 것은 종성이 진여처럼 십팔계의 여러 상속에 두루하는가, 아니면 한 계의 한 상속 가운데 떨어지는가 하는 것이다. 답은 오직 아뢰야인 의계의 한 상속 가운데에만 떨어진다고 말한다. ‘까닭이 무엇인가’에서 ‘갖가지로 유전한다’에 이르기까지라는 것은, 이는 가설로 허용하여 말한 것이다. 만약 십팔계의 법체가 서로 다른 상으로 모든 때에 함께 존재하며 전전한다면, 종성이 여러 상속에 떨어진다고 허용할 수 있을 것이다. 그러나 지금 [3] 그것들이 갖추어져 있거나 없거나가 일정하지 않다. 예컨대 오근과 오진은 하[4]계에는 있으나, 상계에는 곧 [5] 없고, 제2정 등에서는 오식이 모두 없다. 제6의식은 여러 분위에서 간헐적으로 일어나고 멸하며, 두 무심정과 무상천에서는 멸한다. 이들은 모두 종성이 의지하는 처소가 아니다. 그러므로 ‘저것들이 각각 갖가지 상속으로 갖가지 유전함을 본다’고 말한다. ‘이와 같은 종자’에서 ‘육처의 수승함’에 이르기까지라는 것은, 이와 같은 종자가 만약 제6식과 떨어져 별도의 체가 있다면 가설상 여러 상속에 떨어진다고 허용할 수 있다. 그러나 이 종자는 육처와 달리 별개의 다른 상이 있는 것이 아니다. 곧 이와 같은 아뢰야인 의처의 종류와 분위에 이 종자의 공능이 있다. 그래서 그 의처를 수승하다고 말한다. 태사가 말한다. 『섭론』의 논주가 종자를 별개의 체라고 분별한 글은 이것과 같다. 십색과 팔심처럼 여러 체가 별개의 상속으로 일어나 함께 생기는 것과는 다르다. 십색과 팔심의 공능은 본식에 있고 각각 별도의 체가 없으므로, 하나의 상속에 떨어진다. 어째서인가. 만약 십색법과 팔심법의 체가 각각 다른 상으로서 함께 현기할 때 동시에 존재하며 전전한다면, 그 각각의 갖가지 십색과 팔심의 체를 현전하여 볼 수 있고, 여러 종류의 상속이 갖가지로 유전하게 된다. 이것이 여러 체가 상속한다는 뜻이다. 지금 무루종자는 수전문에 의거하면 육처에서 별개의 다른 상이 있는 것이 아니다. 곧 이와 같은 한 종류의 분위인 육처 위에 무루를 낳는 수승한 공능이 있으므로 ‘육처의 수승함’이라 이름한다. 무시 이래로 얻을 수 있고 육처와 하나로 상속하여 일어나므로 하나의 상속이라 이름한다. 비가 삼장의 해석을 서술한다. 대의는 경의 첫 번째 해석과 같다. 기가 또 해석하여 말한다. 여기서의 뜻은 처음에는 반대로 해석하고, 뒤에는 바로 해석하는 것이다. ‘만약 법이’ 아래에서 ‘갖가지로 유전한다’에 이르기까지가 반대 해석이다. 여기서의 뜻은 만약 종자와 육처라는 소의가 각각 별상의 것이라면 갖가지 상속으로 갖가지 유전할 수 있다는 것이다. 십색처와 육식처와 같은 경우이다. 이와 같은 종자는 육처에서 별개의 다른 상을 지니지 않는다. 그러므로 하나의 상속에 있음을 알 수 있다. 『섭론』에서 해석한 것과 같다. ‘변국에 태어나거나 달수멸려차에 태어난다’고 한 것은, 비사가 말한다. 번이의 여러 나라를, 달수라 이름한다. 달수 가운데 삼보를 믿지 않고 악업에 물들어 익힌 자를, 멸려차라 이름한다. 지금 글의 형세에 준하면 마땅히 이렇게 말해야 한다. 중인도를 제외한 나머지 네 인도도 또한 변국이라 한다. 이 밖에 거주하는 자 가운데 변치(變癡) 등을 제외한 나머지를 달수라 한다. 돌[病-丙+(報-又+ㄑ)]가를 멸려차라 한다. 또는 삼보가 있는 곳을 곧 중국이라 하고, 삼보가 없으면 모두 변국이라 할 수도 있다. 정지는 곧 사과이다. 성인을 정지선사라 이름하기 때문이다. 『순정리론』에서는 사향과 사과를 정행·정지라고 말한다. 승연과 열연을 분별하는 글은 넷으로 나뉜다. 첫째 질문, 둘째 답, 셋째 징문, 넷째 해석이다. 해석 가운데에서는, 먼저 열거하고 뒤에 해석한다. 해석 가운데 처음에는 두 연을 각각 해석하고, 둘째로 다시 두 연을 해석하며, 셋째로 세 법에 배당한다. 처음 가운데에서는, 경사가 말한다. 사제에 들어가는 현관법을 듣고, 안으로 바르게 사유하여 곧 수습을 일으킨다. 오정심관에서 세제일법에 이르기까지를, 제현관에 견주어 보면, 모두 승연이라 한다. 만약 일곱 방편을 아직 일으키기 전에 일으킨 관행이라면, 열연이라 한다. 만약 견도에 들어 정견에서부터 여러 행을 갖추어 닦고, 무여의열반계에 들어가는 등에 이르면, 진수습이라 한다. 태사가 말한다. 문혜·사혜 등을 승연이라 하고, 나머지 외연은 모두 열연이다. 열연은 열둘이다. 차례대로 해석한다. 자원만 가운데, ‘전행의 증상인 여러 청정한 믿음’이라고 한 것은, 견도 이전의 행에 속하는 유루의 청정한 믿음을 취한 뜻이다. 타원만 가운데, ‘법교가 오래 머문다’고 한 것은, 경사가 말한다. 예컨대 석가불의 수량은 여든이고, 미륵세존은 육만 세를 머문다. 석가가 열반한 뒤 정법은 오백 년, 상법은 천 년이다. 미륵이 열반한 뒤 법이 세상에 머무는 것도 또한 육만 년이다. 머물거나 멸하는 것이 이와 같은 세월을 지나도록 정법은 멸하지 않는다. ‘마땅히 저 승의정법이 머물러 증득의 도리를 말하는 줄 알아야 한다’고 한 것은, 증행이 오래 머물러 멸하지 않는 데 의거한 것이며, 교법을 논한 것은 아니다. 그러므로 승의정법이라 한다. 그러므로 『잡심론』에서 말한다. 경·율·아비담을 속정법이라 이름하고, 삼십칠각품을 제일의라 말한다. 기가 또 말한다. 이 뜻은 정법 오백 년 안에 [6] 정법을 증득하는 자가 있음을 밝힌다. 그러나 이 법이 머무는 기간의 길고 짧음은 문헌마다 같지 않다. 『마야경』에 따르면 정법은 오백 년 머물고, 『대비경』 등에 따르면 정법은 천 년, 상법은 천 년, 말법은 만 년이다. 또 『경우법주기』에서는, 이 불법에 대하여 말한다. 도병겁 뒤에 사람들의 마음이 악을 싫어하여 모두 자심을 일으켜 서로 죽이거나 해치지 않고, 서로 [7] 연민하기를 부모와 자식처럼 한다. 수명이 점차 늘어나 백 세가 찰 때, 열여섯 대아라한은 삼명·육통·팔해탈을 갖추고 삼장과 십이부경에 능숙하여, 부처의 부촉을 받아 정법을 주지하고 중생을 이익되게 하며 열반하지 않는다. 그리고 나머지 권속인 대아라한 만여 명의 무리와 함께, 다시 여래의 삼장교법을 세상에 유행시킨다. 군생을 교화하고 인도하며 절을 짓고 승려를 제도하며 계·정·혜를 닦아 불법이 치성해진다. 사람의 수명이 육만 세 끝에서 칠만 세 초에 이르러, 여러 아라한이 여래의 모든 사리를 한데 모아 함께 보탑을 만든다. 열여섯 아라한은 여러 권속과 함께 탑을 돌며 공양하고 온갖 향과 꽃을 흩는다. 우러러 예배한 뒤 모두 허공에 올라 이렇게 말한다. 세존 석가여래 응정등각께 경례합니다. 저희는 교칙을 받아 정법을 호지하고 천인에게 여러 이익을 지었습니다. 법장은 이미 사라졌고 인연도 이미 두루하였으니, 이제 하직하고 멸도하겠습니다. 이 말을 마치고, 모두 함께 무여열반에 들어간다. 그 사리탑은 곧 땅속으로 빠져 금륜의 경계에 이르러서야 멈춘다. 그 삼장교는 사리보다 앞서 이미 멸몰한다. 백 년이 지나면,</w:t>
      </w:r>
    </w:p>
    <w:p>
      <w:pPr>
        <w:pStyle w:val="TranslationText"/>
        <w:pageBreakBefore w:val="0"/>
      </w:pPr>
      <w:r>
        <w:rPr>
          <w:rFonts w:ascii="Noto Sans KR" w:hAnsi="Noto Sans KR" w:eastAsia="Noto Sans KR"/>
        </w:rPr>
        <w:t>오직 이 청정한 법과 사리탑과 여러 아라한이 한때에 함께 멸몰한다. 그때 세존 석가모니의 무상정법은 이 삼천대천세계에서 영원히 멸하여 나타나지 않는다. 이로부터 바로 이어 이 불토에 칠만 구지의 독각이 한때에 출현한다. 사람의 수명이 팔만 세에 이르면 독각 성중도 다시 모두 멸도한다. 그 뒤 미륵이 세상에 출현한다. 지금 『보[1]중경』 제7권 끝을 찾아보면 이 기록과 크게 같다. ‘노책계’라는 것은, 곧 사미의 십계이다. 또한 늑책계라고도 한다. 태사가 말한다. 범음은 사미이고, 여기서는 노책이라 한다. 또는 식악이라 한다. 근율의라는 것은, 곧 육근을 방호하는 염과 혜이다. 식지량에서 ‘끊기 위해 받는다’고 한 것 등은, 제23권에 이르러 해석할 것이다. ‘장애에 순응하는 법으로부터 그 마음을 청정하게 닦는다’고 한 것은, 이 마음에서 탐·진 등에 순응하는 것이 생겨남을 알고, 곧 거두어 청정하게 하는 것이다. ‘정지로 머물며 가거나 오거나 한다’ 등은, 제24권에 이르러 널리 해석할 것이다. 원리를 즐기는 가운데, ‘전도됨 없이 초업지를 수치한 뒤’라고 한 것은, 경사가 말한다. 곧 [2] 앞에서 말한 ‘정지로 머문다’는 등을 초업지라 한다. 기사가 말한다. 처음 발심한 업을 수치하는 것, 곧 출가 등을 말한다. 변제와구라는 것은 극히 나쁜 와구를 변제라 이름한 것이다. ‘그가 이와 같이 점차 수행하여 … 움직임이 없다’고 한 것은 뒤의 열연을 거듭 든 것이고, ‘만약 다시 사성제에 의거한 … 여리하게 이끌린 작의를 얻는다’고 한 것은 앞의 승연을 거듭 든 것이다. ‘그리고 그것을 앞세워 모든 정견에서 … 열반에 이른다’고 한 것은 진수습의 체이다. 이상에서 세 법의 체를 거듭 들었다. 이 아래에서는 세 법의 명칭에 배당한다. 셋째 문을 해석하는 가운데 ‘아뢰야에 대한 애착이 모든 종류에 두루하여 모두 따라 묶인다’고 한 것은, 경사가 말한다. 아뢰야를 나라고 헤아리고, 나를 사랑하기 때문에 나의 여러 자구를 사랑하므로 아뢰야애가 모든 종류에 두루하여 모두 따라 묶인다. 또 이 애착으로 말미암아 나머지 번뇌를 낳아 자라게 하여 아뢰야 가운데 있게 한다. 그러므로 ‘소의에 부속하여 무량한 법을 이룬다’고 한다. 이미 끊는 도가 없으므로 기울여 뽑기 어렵고, 이미 종자가 없으면 곧 인이 없다. 인이 없으므로 여러 부처의 방연도 구제할 수 없다. 구제할 수 없기 때문에 모든 악법이 필경 견고하여 오랫동안 따라다닌다. 비가 삼장의 해석을 서술한다. 염오를 섭장하여, 모든 십팔계·십이처·오취온을 두루 장섭한다. 그러므로 ‘모든 것에 두루한다’고 한다. 아뢰야를 염섭장이라 이름하기 때문이다. 태사가 말한다. 아뢰야는 여기서 ‘모든 것에 두루함’이라 한다. 아뢰야는 장호라 이름한다. 모두 자생구를 애착하여 장호하기 때문이다. ‘물에서 생기는 잡예한 달팽이와 나팔소리 같은 개의 행’이라는 것은, 경사가 말한다. 달팽이가 물속을 다닐 때 물을 더럽고 흐리게 하는 것이, 저 소의 침과 같다. 서국 [3] 지역에는 나팔 같은 소리가 있고, 그러나 어떤 개는 [4] 턱의 소리가 저 나팔소리와 비슷하면서도 개의 행을 행한다. 이는 저 비구가 안으로 탐 등을 품는 것에 비유한 것이다. 태가 또 해석하여 말한다. 불법은 물과 같고, 파계한 비구는 물속 [5] 무리 가운데 잡예한 달팽이와 같다. 또 개가 좋은 소리를 내어 나팔과 같지만 개의 행을 하는 것과 같다. 파계한 비구는, 형상은 참된 이와 비슷하지만, 실제 성품은 악행이다. 해석한다. 넷째 문 가운데 글은 둘로 나뉜다. 처음은 질문이고 뒤는 답이다. 답에는 셋이 있다. 처음에 스물세 종류의 사람을 열거하고, 다음에 거듭 들어 해석하며, 뒤에 부처의 교화를 맺어 이룬다. ‘만약 생[6]사의 무가에 태어난 자’라는 것은, 난처에 태어난 자를 말한다. 범본에 따르면, ‘생무가처’라고 한다. 이는 이곳에 있으면 도에 들어갈 겨를이 없다는 뜻이다. 세속에서 ‘이 일을 할 겨를이 없다’고 말하는 것과 같다. ‘멀다’에는 둘이 있다. 첫째는 시간으로 멀다는 것이다. 이 사람은 비록 종성이 있으나, 반드시 수백천 생을 지나야, 비로소 뛰어난 연을 만나 발심하여 뛰어남을 얻는다. 가행이 멀다는 것은, 이 사람이 다만 종[7]성에 머물고, 아직 취입하지 않았으며, 빨리 뛰어난 연을 만나 뛰어난 가행을 일으키지 못하는 것이다. 그러나 다섯이나 세 생을 지난 뒤에는 가행을 일으켜 열반에 들어갈 수 있다. 시간이 먼 경우처럼 여러 생을 거쳐야 비로소 열반할 수 있는 것과는 다르다. ‘가깝다’에도 다시 둘이 있다. 첫째는 시간이 가깝다는 것이다. 이 사람은 이미 여러 몸에 걸쳐 수습하여, 최후생·최후유·최후신에 머문다. 바로 이 몸으로 마땅히 열반을 얻는다. 생·유·신은 체는 하나이나 뜻이 다르다. 만약 칠생·십사생 등에 대하여 말하면, 이 사람은 최후생에 머물고, 만약 삼유·이십오유가 상속하는 분위에 대하여 말하면, 이 사람은 최후유에 머문다. 신은 의지의 뜻이며 적취의 뜻이다. 무시 이래로 몸과 몸이 상속해 왔는데, 이 사람이 도를 얻으면 나머지 생은 모두 멸한다. 최후신에 머물러 마땅히 열반한다. 또는 ‘곧 이 찰나 바로 다음에 마땅히 증득한다’고 한 것은, [8] 사람이 금강심에 머무는 것이다. 가행이 가깝다는 것은, 혹 이 생에서 오래지 않아 곧 가행을 일으킬 수 있거나, 혹 다시 한 생을 지나 곧 가행을 일으킬 수 있거나, 혹 가행을 일으킨 뒤 오래지 않아 열반을 얻는 경우이다. 모두 가행이 가깝다고 이름한다.</w:t>
      </w:r>
    </w:p>
    <w:p>
      <w:pPr>
        <w:pStyle w:val="EditorialNote"/>
        <w:pageBreakBefore w:val="0"/>
      </w:pPr>
      <w:r>
        <w:rPr>
          <w:rFonts w:ascii="Noto Sans KR" w:hAnsi="Noto Sans KR" w:eastAsia="Noto Sans KR"/>
        </w:rPr>
        <w:t>교감·번역 메모 | [이문 검토 필요] 원문은 出離想地로 되어 있어 통상적 명칭과 대조 검토가 필요하나 원문을 그대로 보존하였다. / [구문 불확실] 원문 “[9]安舊論中”은 구두와 문맥 연결이 불분명하므로 임의로 고치지 않았다. / [이문 검토 필요] 원문 “釋釋”의 중복 가능성이 있으나 그대로 보존하였다. / [구문·이문 검토 필요] “由無[11]姓來”의 문맥은 ‘무시 이래’ 등과의 대조가 필요하나 원문을 그대로 보존하였다. / [구문 불확실] “執性聲教”의 정확한 명칭과 구두는 검토가 필요하므로 음의에 따라 직역하였다. / [구문 불확실] “具彼有無不定”의 정확한 주어와 목적어는 문맥상 검토가 필요하므로 직역하였다. / [이문 검토 필요] 원문은 “上界則[5]天”으로 되어 있어 글자 교감이 필요하나 문맥상 결락·오자의 가능성을 표시하고 임의 교정하지 않았다. / [구문 불확실] “除此居除變癡等餘”의 구문과 용어는 교감 검토가 필요하므로 원문을 임의 보정하지 않았다. / [판독·이문 검토 필요] 원문에 가이자 표기가 포함되어 있어 정확한 글자와 음역은 대조가 필요하다. / [이문 검토 필요] “善[8]閑”은 ‘善閑’의 뜻으로 보이나 원문 표지를 그대로 보존하였다. / [이문 검토 필요] 경명 “寶[1]重經”은 정확한 서명 교감이 필요하나 원문을 그대로 보존하였다. / [이문 검토 필요] 원문 “描前”은 “前”과의 관계 및 글자 교감이 필요하나 임의로 수정하지 않았다. / [판독·구문 불확실] “狗[4]咢”의 정확한 글자와 구문은 대조가 필요하므로 원문을 보존하였다. / [구문 불확실] “生[6]死無暇”는 ‘생무가처’와의 대조가 필요하나 원문을 그대로 보존하였다. / [구문 불확실] “住[8]人金剛心也”의 구두와 글자 관계가 불분명하므로 원문대로 옮겼다.</w:t>
      </w:r>
    </w:p>
    <w:p>
      <w:pPr>
        <w:pStyle w:val="Heading2"/>
        <w:pageBreakBefore w:val="0"/>
      </w:pPr>
      <w:r>
        <w:rPr>
          <w:rFonts w:ascii="Noto Sans KR" w:hAnsi="Noto Sans KR" w:eastAsia="Noto Sans KR"/>
        </w:rPr>
        <w:t>문단 050  ·  [0432b23]</w:t>
      </w:r>
    </w:p>
    <w:p>
      <w:pPr/>
      <w:r>
        <w:rPr>
          <w:b/>
        </w:rPr>
        <w:t>원문</w:t>
      </w:r>
    </w:p>
    <w:p>
      <w:pPr>
        <w:pStyle w:val="SourceText"/>
        <w:pageBreakBefore w:val="0"/>
      </w:pPr>
      <w:r>
        <w:rPr>
          <w:rFonts w:ascii="Noto Sans KR" w:hAnsi="Noto Sans KR" w:eastAsia="Noto Sans KR"/>
        </w:rPr>
        <w:t>[0432b23] 趣入地中。先結前問後。後對問正釋。正釋有三。初頌及長行開別四門。次依門解。後總結之。解初門中。謂安住種姓補特伽羅本性成就涅槃種子者。牒前種姓地即是性種姓。若於爾時有佛出世生於中國等下。正出趣入地體。即是習種姓。就中有二。一是有漏能生見道已前七方便行。二是無漏能生見道已去諸無漏行。今言有佛出世乃至從彼聞法者出趣入自性發起之緣。得初正信等出趣入體。從此已後由此法受乃至能作長時信等依止者。即前正信戒聞慧捨名為法受。為涅槃法受行信等名為法受。由彼法受為因感得次生勝身與彼轉勝信等為依。復由轉勝信等諸法乃至若道若路若正行跡能得涅槃能趣涅槃者。道謂七方便道。路謂道品八正路等。行跡即是四聖諦觀。故昔賢聖遊前道路履前行跡能得涅槃能趣涅槃。彼於爾時能引方便道。能入八正路。能履四諦跡故。能漸次乃至究竟。此中備師解云。要待善知識種解脫分善。今佛及弟子名善知識。又若准善生經由值佛及阿伽膩宅天。殖勝脫分。即第十地菩薩名攝報處故。泰師又云。得順道勝身名殊勝諸根。第二安立門。先問。次答。後結。答中初列八句。後次第解。解中有三。初釋八門。次攝八為六重釋成就。後解趣入遲速。攝八為六者。先牒諸人六位所攝。次徵釋六位。後解六位乘前起後。六位者。一住種姓未趣入人。二成下品善根者雖已發趣未經生修。三中品善根者已經生修未至最後入聖身。四上品善根者住彼最後修入聖身。五究竟方便者從於初果進斷修未得羅漢。六已到究竟即阿羅漢。此中備云。前之八人唯在於前種趣二攝人未盡。雖有此解不順於文。第三乘前起後。中先辨前生後。後明攝聲聞盡。第三解修分齊遲速中。總有三類。一極久遠者聲聞極多經六十劫修解脫分善根最後身般涅槃。二非極久遠者有經多生乃至一劫方般涅槃。三最極速疾得般涅槃者要經三生。第一生中發心修習解脫分善。謂五停心觀總別念處。第二生中復修念處從總念處修趣煖頂。或入下忍或入中忍名為成就。第三生中復從下忍或從中忍起增上忍世間第一。入於見道乃至究竟阿羅漢果。此人或時於第三生得入聖已於初果身命終受生受於七有方便般涅槃。第三門中引經證。若有世間上品正見雖歷千生不墮惡趣者。住種姓人暫起趣入發心即得惡趣非擇滅者。於此位中或時有得。或時不得。若至忍位此即定得。彼若已入忍上品位斷。向成就不生無暇及餘惡趣。第四門中有一復次。一唯趣入未將成未已成未得見道出離修時近故。二有已趣將成非已成未得出離已經多生修習未住後身等。三已趣入亦已成[1]就未出離住最後身未得見道。四復有所餘如[2]性種地說軟根等當了知者。彼中說言或軟中上根三人。或有邪行無邪行。有障無障行。有遠有近行。有未成熟已成熟。或有未清淨已清淨。</w:t>
      </w:r>
    </w:p>
    <w:p>
      <w:pPr/>
      <w:r>
        <w:rPr>
          <w:b/>
        </w:rPr>
        <w:t>한국어 직역</w:t>
      </w:r>
    </w:p>
    <w:p>
      <w:pPr>
        <w:pStyle w:val="TranslationText"/>
        <w:pageBreakBefore w:val="0"/>
      </w:pPr>
      <w:r>
        <w:rPr>
          <w:rFonts w:ascii="Noto Sans KR" w:hAnsi="Noto Sans KR" w:eastAsia="Noto Sans KR"/>
        </w:rPr>
        <w:t>취입지 가운데, 먼저 앞을 맺고 뒤를 묻고, 뒤에 질문에 답하여 바로 해석한다. 바른 해석에는 셋이 있다. 처음 게송과 장행에서 네 문을 따로 열고, 다음 각 문에 의거하여 해석하며, 뒤에 총괄하여 맺는다. 첫 문을 해석하는 가운데, ‘종성에 안주한 보특가라가 본성으로 열반종자를 성취하였다’고 한 것은, 앞의 종성지를 거듭 든 것이니 곧 성종성이다. ‘그때 만약 부처가 출세하고 중국에 태어나는 등’ 아래에서는, 바로 취입지의 체를 드러낸다. 곧 습종성이다. 그 가운데 둘이 있다. 첫째는 유루로서 견도 이전의 일곱 방편행을 능히 낳고, 둘째는 무루로서 견도 이후의 여러 무루행을 능히 낳는다. 지금 ‘부처가 출세하여 … 그에게서 법을 듣는다’고 한 것은 취입의 자성을 발기하는 연을 드러낸 것이다. 처음 정신 등을 얻는 것이 취입의 체를 드러낸 것이다. ‘이 뒤로 이 법수로 말미암아 … 오랫동안 신 등을 의지하게 한다’고 한 것은, 곧 앞의 정신·계·문·혜·사를 법수라고 이름한 것이다. 열반을 위한 법수로서 행하는 신 등을 법수라 이름한다. 그 법수를 인으로 삼아 다음 생의 뛰어난 몸을 감득하여, 더욱 뛰어난 신 등에게 의지가 되게 한다. 또 더욱 뛰어난 신 등의 여러 법으로 말미암아 … ‘혹 도, 혹 길, 혹 바른 행적이 열반을 얻고 열반으로 향하게 한다’고 한 것은, 도는 일곱 방편도를 말하고, 길은 도품인 팔정로 등을 말하며, 행적은 곧 사성제관이다. 그러므로 옛 현성들이 앞의 도로를 다니고 앞의 행적을 밟아 열반을 얻고 열반으로 향했다. 그는 그때 능히 방편도를 이끌고, 팔정로에 들어가며, 사제의 자취를 능히 밟기 때문에, 점차 나아가 마침내 구경에 이를 수 있다. 여기서 비사가 해석하여 말한다. 반드시 선지식을 기다려 해탈분선을 심어야 한다. 지금 부처와 제자를 선지식이라 이름한다. 또 만약 『선생경』에 준하면 부처와 아가니택천을 만남으로 말미암아, 뛰어난 해탈분선을 심는다. 곧 제10지 보살을 섭보처라 이름하기 때문이다. 태사가 또 말한다. 도에 순응하는 뛰어난 몸을 얻는 것을 수승한 제근이라 이름한다. 둘째 안립문이다. 먼저 묻고, 다음에 답하며, 뒤에 맺는다. 답 가운데 처음에 여덟 구를 열거하고, 뒤에 차례로 해석한다. 해석에는 셋이 있다. 처음에 여덟 문을 해석하고, 다음에 여덟을 여섯으로 거두어 다시 성취를 해석하며, 뒤에 취입의 더디고 빠름을 해석한다. 여덟을 여섯으로 거둔다는 것은, 먼저 여러 사람이 여섯 위에 포섭됨을 거듭 들고, 다음에 여섯 위를 징문하여 해석하며, 뒤에 여섯 위를 해석하면서 앞을 이어 뒤를 일으킨다. 여섯 위라는 것은, 첫째 종성에 머물러 아직 취입하지 않은 사람이고, 둘째 하품선근을 이룬 사람으로, 비록 이미 발취했으나 아직 생을 거쳐 닦지 않은 자이며, 셋째 중품선근을 이룬 사람으로, 이미 생을 거쳐 닦았으나 아직 최후의 입성신에 이르지 않은 자이고, 넷째 상품선근을 이룬 사람으로, 저 최후의 수습에 머물러 성자의 몸에 들어가는 자이며, 다섯째 구경방편으로, 초과에서부터 나아가 수혹을 끊되 아직 아라한을 얻지 못한 자이고, 여섯째 이미 구경에 이른 자, 곧 아라한이다. 여기서 비가 말한다. 앞의 여덟 사람은 오직 앞의 종성·취입 두 가지에만 있으므로 사람을 다 포섭하지 못한다. 비록 이러한 해석이 있으나 문맥에는 맞지 않는다. 셋째는 앞을 이어 뒤를 일으킨다. 그 가운데 먼저 앞에서 뒤가 생기는 것을 분별하고, 뒤에는 성문을 모두 포섭함을 밝힌다. 셋째 수습의 분제와 더디고 빠름을 해석하는 가운데, 모두 세 부류가 있다. 첫째 극히 오래 걸리는 자는 성문으로서 가장 많게는 육십 겁 동안 해탈분선근을 닦고 최후신에서 반열반한다. 둘째 극히 오래 걸리지는 않는 자는 여러 생에서 한 겁에 이르기까지 지나야 비로소 반열반한다. 셋째 가장 극히 빠르게 반열반을 얻는 자도 반드시 세 생을 거친다. 첫째 생에는 발심하여 해탈분선을 수습한다. 곧 오정심관과 총·별념처이다. 둘째 생에는 다시 염처를 닦아 총념처에서부터 난·정으로 나아가고, 혹 하인에 들거나 혹 중인에 들어가는 것을 성취라 이름한다. 셋째 생에는 다시 하인 또는 중인에서 증상인과 세제일법을 일으켜, 견도에 들어가 마침내 아라한과를 구경한다. 이 사람은 때로 셋째 생에 성도에 들어간 뒤 초과의 몸으로 명종하여 다시 태어나 칠유를 받고, 방편으로 반열반하기도 한다. 셋째 문에서는 경을 인용하여 증명한다. 만약 세간의 상품정견이 있는 자는 비록 천 생을 지나더라도 악취에 떨어지지 않는다고 한 것은, 종성에 머문 사람이 잠시 취입의 발심을 일으키면 곧 악취의 비택멸을 얻는다는 뜻인데, 이 지위에서는 때로 얻기도 하고, 때로 얻지 못하기도 한다. 만약 인위에 이르면 이는 반드시 얻는다. 그가 이미 인의 상품위에 들어가면 끊는다. 성취로 향하여 무가와 나머지 악취에 태어나지 않는다. 넷째 문 가운데에는 한 ‘부차’가 있다. 첫째는 오직 취입했을 뿐 장차 성취하려 하지도 않았고 이미 성취하지도 않았으며 견도를 얻어 출리하지도 않았으니, 수습할 때가 가깝기 때문이다. 둘째는 이미 취입하여 장차 성취하려 하나 아직 성취하지 않았고 출리를 얻지 못했으며, 이미 여러 생을 거쳐 수습했으나 아직 후신 등에 머물지 않은 자이다. 셋째는 이미 취입했고 또한 이미 성[1]취했으나 아직 출리하지 못하여 최후신에 머물고 견도를 얻지 못한 자이다. 넷째 다시 나머지가 있으니, [2] 종성지에서 말한 연근 등의 경우와 같이 마땅히 알아야 한다. 그 가운데 ‘혹 연근·중근·상근의 세 사람’이라고 말하고, 혹은 사행이 있거나 사행이 없으며, 장애가 있는 행 또는 장애가 없는 행이 있고, 먼 행 또는 가까운 행이 있으며, 아직 성숙하지 않았거나 이미 성숙한 경우가 있고, 혹 아직 청정하지 않거나 이미 청정한 경우가 있다고 하였다.</w:t>
      </w:r>
    </w:p>
    <w:p>
      <w:pPr>
        <w:pStyle w:val="EditorialNote"/>
        <w:pageBreakBefore w:val="0"/>
      </w:pPr>
      <w:r>
        <w:rPr>
          <w:rFonts w:ascii="Noto Sans KR" w:hAnsi="Noto Sans KR" w:eastAsia="Noto Sans KR"/>
        </w:rPr>
        <w:t>교감·번역 메모 | [구문 불확실] “彼若已入忍上品位斷”은 목적어가 생략된 구문으로 보이며 앞의 악취 비택멸과 관련해 검토가 필요하므로 직역하였다. / [구문 불확실] 원문은 여러 단계의 부정이 이어져 구두가 복잡하므로 구조를 보존해 직역하였다.</w:t>
      </w:r>
    </w:p>
    <w:p>
      <w:pPr>
        <w:pStyle w:val="Heading2"/>
        <w:pageBreakBefore w:val="0"/>
      </w:pPr>
      <w:r>
        <w:rPr>
          <w:rFonts w:ascii="Noto Sans KR" w:hAnsi="Noto Sans KR" w:eastAsia="Noto Sans KR"/>
        </w:rPr>
        <w:t>문단 051  ·  [0433a23]</w:t>
      </w:r>
    </w:p>
    <w:p>
      <w:pPr/>
      <w:r>
        <w:rPr>
          <w:b/>
        </w:rPr>
        <w:t>원문</w:t>
      </w:r>
    </w:p>
    <w:p>
      <w:pPr>
        <w:pStyle w:val="SourceText"/>
        <w:pageBreakBefore w:val="0"/>
      </w:pPr>
      <w:r>
        <w:rPr>
          <w:rFonts w:ascii="Noto Sans KR" w:hAnsi="Noto Sans KR" w:eastAsia="Noto Sans KR"/>
        </w:rPr>
        <w:t>[0433a23] 第二十二卷</w:t>
      </w:r>
    </w:p>
    <w:p>
      <w:pPr/>
      <w:r>
        <w:rPr>
          <w:b/>
        </w:rPr>
        <w:t>한국어 직역</w:t>
      </w:r>
    </w:p>
    <w:p>
      <w:pPr>
        <w:pStyle w:val="TranslationText"/>
        <w:pageBreakBefore w:val="0"/>
      </w:pPr>
      <w:r>
        <w:rPr>
          <w:rFonts w:ascii="Noto Sans KR" w:hAnsi="Noto Sans KR" w:eastAsia="Noto Sans KR"/>
        </w:rPr>
        <w:t>『논』 제22권.</w:t>
      </w:r>
    </w:p>
    <w:p>
      <w:pPr>
        <w:pStyle w:val="Heading2"/>
        <w:pageBreakBefore w:val="0"/>
      </w:pPr>
      <w:r>
        <w:rPr>
          <w:rFonts w:ascii="Noto Sans KR" w:hAnsi="Noto Sans KR" w:eastAsia="Noto Sans KR"/>
        </w:rPr>
        <w:t>문단 052  ·  [0433a24]</w:t>
      </w:r>
    </w:p>
    <w:p>
      <w:pPr/>
      <w:r>
        <w:rPr>
          <w:b/>
        </w:rPr>
        <w:t>원문</w:t>
      </w:r>
    </w:p>
    <w:p>
      <w:pPr>
        <w:pStyle w:val="SourceText"/>
        <w:pageBreakBefore w:val="0"/>
      </w:pPr>
      <w:r>
        <w:rPr>
          <w:rFonts w:ascii="Noto Sans KR" w:hAnsi="Noto Sans KR" w:eastAsia="Noto Sans KR"/>
        </w:rPr>
        <w:t>[0433a24] 出離地中。先結前問後。後對問正釋。釋中。初頌及長行略。開三門。一世間離欲。二出世間離欲。三此二道所有資糧。後釋。此三[3]間道義通異生。今據聖者世俗離欲而明之。以辨出離地離欲。次明出世間道離欲之相。三藏云。對法論師據真見道說能所平等智為其相。此論主約相見道說四諦智名為[4]見道也。自能離繫自得解脫者。明無漏智等離有漏繫。即無間道。斷彼煩惱得無為時。起勝解數自得解脫。即解脫道也。第三辨二道資糧中。初有一頌及長行列十四門。後次第解。於中初三指前種姓地劣緣中說。今當解釋餘十一門。此卷但解第四若戒律儀。就中初問後答。答中初頌標六門。次廣釋其六。後結勸修學。六門者。一辨三。此說下略義中標數故言辨三道理。廣文有六。一安住具戒。二善能守護別解律儀。三軌則圓滿。四所行圓滿。五於少罪見大怖畏。六受學學處。二虧三滿各有十因。四異門有六。五淨有三。六勝功德有其十種。就初門中。又分為三。初總舉六義。二徵釋其六。三辨略義。今此義中唯依苾芻律儀處說善能守護等者。何故不說苾芻尼等也。以不能入聖道故。多分成就具戒法者苾芻有故。餘則不然。是以不說。於所應行於如所行者。此有二釋。一云所應行事簡諸惡者不應行事。於如所行者即如餘善丈夫所行如是而行也。一云於所應行者佛所許處也。於如所行者佛所制處也。若於如法宣白加行住慈悲心展轉與欲者。此即為法事時。如理白眾。應住慈心受彼人欲謂於諸[5]少隨[＊]少學處者。除四重餘盡名[＊]少戒。初受名[＊]少戒。後對緣持故名[＊]少隨。今犯此[＊]少戒及[＊]少隨故名[＊]少罪。得所未得觸所未觸等者。此說初中後行也。從戒師所得聞少分學處體性者。謂聞四波羅夷等過。於二百五十學處者。二百五十戒中。合其眾學為一。足餘一百五十有一百五十一。故云過也。略義中。以兩番三義攝。初番中其受學學處亦入第三門攝也。上釋辨三竟。自下釋第二十虧。第三十滿。先總標虧滿各十。後別釋之。於中先辨虧損。後翻顯圓滿。前中。先標[6]別次別釋。後總結。大欲不知喜足難養難滿者。希未得境名為大欲。耽已得境名不知足。以大欲故難養不知足故難滿也。墮在二邊中明苦行邊略有十種。一依棘刺修斷瑜伽。二依灰坌。三行木杵夜即臥上。四行著板衣夜臥板。五如狐蹲住乃後夜不至於地。六如狐蹲坐後分至地。修斷瑜伽通上六所計。但泰云或修涅槃斷行即瑜伽行。若依此釋應是別計。以加或字而作釋故。即是邪瑜伽行也。七有外道相續事火一日三事。八在水中著柱始終一手執一柱一脚踏一柱一日三度。昇柱觀日隨日而轉。九一足立柱隨日而轉。十除此九計所餘邪行九十六種外道等。總結中若說尸羅虧損通十因緣。若說尸羅難艱局在不能出離及所受失壞。第四釋異門中。初列六頌顯戒名有六。[7]復問答重釋。第六頌云阿笈摩見者。舊云阿含見即是證見。今云阿笈摩此名為傳即佛教傳流證理正見。能得果故名有見。下長行云復有說言安住具戒等者。此引律儀言證第六名也。問答重釋中。建立任持者。謂初能安立後能任持。令生令證者。謂有為令生。無為令證也。第五釋清淨門中。初長行辨三業淨。後引羅怗羅二頌證成。第六釋戒德勝利有其十種。言若有其趣作福業者乃至名賢善死等者。人天善趣作福等三事。於當來中必生善趣。不怖惡趣。故第二無悔。若有所犯有所怖惡趣故。名不賢死。</w:t>
      </w:r>
    </w:p>
    <w:p>
      <w:pPr/>
      <w:r>
        <w:rPr>
          <w:b/>
        </w:rPr>
        <w:t>한국어 직역</w:t>
      </w:r>
    </w:p>
    <w:p>
      <w:pPr>
        <w:pStyle w:val="TranslationText"/>
        <w:pageBreakBefore w:val="0"/>
      </w:pPr>
      <w:r>
        <w:rPr>
          <w:rFonts w:ascii="Noto Sans KR" w:hAnsi="Noto Sans KR" w:eastAsia="Noto Sans KR"/>
        </w:rPr>
        <w:t>출리지 가운데에서는, 먼저 앞을 맺고 뒤를 묻고, 뒤에 질문에 답하여 바로 해석한다. 해석 가운데, 처음 게송과 장행에서 간략히, 세 문을 연다. 첫째 세간의 이욕, 둘째 출세간의 이욕, 셋째 이 두 도의 모든 자량이다. 뒤에 해석한다. 이 세[3]간도의 뜻은 이생에게도 통하지만, 지금은 성자의 세속이욕에 의거하여 이를 밝힌다. 출리지의 이욕을 분별하기 위해서이다. 다음으로 출세간도에서 이욕하는 모습을 밝힌다. 삼장법사가 말하였다. 대법논사는 진견도에 의거하여 능취와 소취가 평등한 지혜를 그 상으로 삼는다고 말하고, 이 논주는 상견도에 의거하여 사제지를 [4] 견도라고 이름한다. ‘스스로 능히 계박을 여의고 스스로 해탈을 얻는다’고 한 것은, 무루지 등이 유루의 계박을 여의는 것을 밝힌다. 곧 무간도이다. 저 번뇌를 끊어 무위를 얻을 때, 승해의 심소를 일으켜 스스로 해탈을 얻는다. 곧 해탈도이다. 셋째, 두 도의 자량을 분별하는 가운데, 처음에 한 게송과 장행으로 열네 문을 열거하고, 뒤에 차례대로 해석한다. 그 가운데 처음 세 가지는 앞의 종성지에서 열연을 설명한 가운데 말했음을 가리킨다. 이제 나머지 열한 문을 해석한다. 이 권에서는 다만 넷째인 계율의만을 해석한다. 그 가운데 처음은 묻고 뒤에는 답한다. 답 가운데 처음 게송에서 여섯 문을 표방하고, 다음에 그 여섯을 자세히 해석하며, 뒤에 맺어 수행하고 배우도록 권한다. 여섯 문이라는 것은, 첫째는 세 가지를 분별하는 것이다. 여기서 아래 약의 가운데 수를 표방하므로 ‘세 가지 도리를 분별한다’고 말한다. 상세한 글에는 여섯 가지가 있다. 첫째, 계를 갖추어 안주하는 것, 둘째, 별해율의를 잘 지키는 것, 셋째, 궤칙이 원만한 것, 넷째, 소행이 원만한 것, 다섯째, 작은 죄에서도 큰 두려움을 보는 것, 여섯째, 학처를 받아 배우는 것이다. 둘째의 열 가지 훼손과 셋째의 열 가지 원만이 각각 열 가지 원인으로 되어 있다. 넷째 이문에는 여섯 가지가 있다. 다섯째 청정에는 세 가지가 있다. 여섯째 뛰어난 공덕에는 열 가지가 있다. 처음 문 가운데, 다시 셋으로 나눈다. 처음에는 여섯 뜻을 총괄하여 들고, 둘째에는 그 여섯을 징문하여 해석하며, 셋째에는 약의를 분별한다. 지금 이 뜻 가운데 오직 필추율의에 의거하여 선능수호 등을 말한 것은, 무엇 때문에 필추니 등을 말하지 않은 것인가. 성도에 들어갈 수 없기 때문이다. 대부분 계를 갖춘 법을 성취하는 것은 필추에게 있기 때문이다. 나머지는 그렇지 않다. 이 때문에 말하지 않았다. ‘마땅히 행할 바에 있어서, 행한 바와 같이’라는 것은, 여기에 두 가지 해석이 있다. 한 해석은 ‘마땅히 행할 바의 일’이란 여러 악한 자의 마땅히 행하지 말아야 할 일을 가린다는 것이다. ‘행한 바와 같이’라는 것은 곧 다른 선한 장부가 행하는 것과 같이 그렇게 행한다는 것이다. 한 해석은 ‘마땅히 행할 바에 있어서’란 부처가 허락한 곳이라는 것이다. ‘행한 바와 같이’라는 것은 부처가 제정한 곳이라는 것이다. 만약 법에 맞게 선백을 행하는 가행에서 자비심에 머물러 서로서로 욕을 준다는 것은, 곧 법사를 행할 때에, 이치에 맞게 대중에게 선백하고, 마땅히 자심에 머물러 그 사람의 욕을 받아야 한다는 뜻이다. ‘여러 [5] 작은 수[＊]소학처에 있어서’라는 것은, 사바라이 넷을 제외한 나머지는 모두 [＊]소계라고 이름한다. 처음 받을 때를 [＊]소계라고 이름하고, 뒤에 인연을 대하여 지키므로 [＊]소수라고 이름한다. 이제 이 [＊]소계와 [＊]소수를 범했기 때문에 [＊]소죄라고 이름한다. ‘아직 얻지 못한 것을 얻고, 아직 접하지 못한 것을 접한다’는 것은, 처음·중간·뒤의 행을 말한 것이다. 계사에게서 얻어 학처의 체성을 조금 들었다는 것은, 네 바라이라 등의 허물을 들었다는 것이다. ‘이백오십 학처에 있어서’라는 것은, 이백오십 계 가운데, 중학을 합하여 하나로 삼으면, 나머지 백오십에 하나가 더해져 백오십일이 된다. 그러므로 ‘넘는다’고 말한다. 약의 가운데, 두 차례의 세 가지 뜻으로 포섭한다. 첫 번째 세 가지 가운데 ‘학처를 받아 배움’도 또한 셋째 문에 들어가 포섭된다. 이상으로 ‘세 가지를 분별함’의 해석을 마쳤다. 이 아래에서는 둘째인 열 가지 훼손을 해석한다. 셋째는 열 가지 원만이다. 먼저 훼손과 원만이 각각 열 가지임을 총괄해 표방하고, 뒤에 각각 해석한다. 그 가운데 먼저 훼손을 분별하고, 뒤에 뒤집어 원만을 드러낸다. 앞의 가운데, 먼저 [6]별도로 표방하고 다음에 각각 해석하며, 뒤에 총괄하여 맺는다. ‘대욕으로 희족을 알지 못하여 기르기 어렵고 채우기 어렵다’는 것은, 아직 얻지 못한 경계를 바라는 것을 대욕이라 하고, 이미 얻은 경계에 탐착하는 것을 불지족이라 한다. 대욕 때문에 기르기 어렵고, 불지족 때문에 채우기 어렵다. 두 변에 떨어지는 가운데 고행의 변을 밝히는데, 대략 열 가지가 있다. 첫째는 가시에 의지하여 수단유가를 닦는 것이고, 둘째는 재를 몸에 바르는 것에 의지하는 것이며, 셋째는 낮에 나무 절굿공이를 지고 다니다가 밤에는 곧 그 위에 눕는 것이고, 넷째는 낮에 판자옷을 입고 밤에는 판자 위에 눕는 것이며, 다섯째는 여우처럼 쭈그리고 서서 뒤의 밤이 되어도 땅에 닿지 않는 것이고, 여섯째는 여우처럼 쭈그리고 앉아 뒤의 부분에 이르러 땅에 닿는 것이다. 수단유가는 위의 여섯 가지 주장에 통한다. 다만 태는 ‘혹 열반을 닦는 단행이 곧 유가행이다’라고 말한다. 만약 이 해석에 따른다면 별도의 주장이 되어야 한다. ‘혹’ 자를 더하여 해석했기 때문이다. 곧 사유가행이다. 일곱째는 어떤 외도가 계속 불을 섬기며 하루에 세 번 섬기는 것이고, 여덟째는 물속의 기둥에 몸을 두고 처음부터 끝까지 한 손으로 한 기둥을 잡고 한 발로 한 기둥을 밟으며 하루에 세 번, 기둥에 올라 해를 보고 해를 따라 도는 것이다. 아홉째는 한 발로 기둥에 서서 해를 따라 도는 것이다. 열째는 이 아홉 가지 주장을 제외한 나머지 사행, 곧 구십육 종 외도 등이다. 총결 가운데 ‘시라의 훼손’이라고 말하면 열 가지 인연에 모두 통한다. ‘시라의 어렵고 곤란함’이라고 말하면 출리할 수 없음과 받은 바가 무너짐에만 국한된다. 넷째 이문을 해석하는 가운데, 처음 여섯 게송을 열거하여 계의 명칭에 여섯 가지가 있음을 드러내고, [7] 다시 문답하여 거듭 해석한다. 여섯째 게송에서 ‘아급마견’이라고 한 것은, 옛 번역에서 아함견이라 하였으니 곧 증견이다. 지금 ‘아급마’라고 한 것은 여기 말로 ‘전(傳)’이니, 곧 불교가 전하여 흘러 증리하는 정견이다. 능히 과를 얻으므로 ‘유견’이라 이름한다. 아래 장행에서 ‘다시 어떤 이는 계를 갖추어 안주한다고 말한다’고 한 것은, 이 율의의 말을 인용하여 여섯째 명칭을 증명한 것이다. 문답하여 거듭 해석하는 가운데, ‘건립하고 임지한다’는 것은, 처음에는 능히 안립하고 뒤에는 능히 임지한다는 뜻이다. ‘생기게 하고 증득하게 한다’는 것은, 유위는 생기게 하고, 무위는 증득하게 한다는 뜻이다. 다섯째 청정문을 해석하는 가운데, 처음 장행에서 세 가지 업의 청정을 분별하고, 뒤에 라첩라의 두 게송을 인용하여 증명한다. 여섯째 계덕의 승리에는 열 가지가 있다. ‘만약 선취가 있어 복업을 짓는 자는 … 현선하게 죽는다고 이름한다’고 한 것은, 인천의 선취에서 복 등을 짓는 세 가지 일이 있어, 미래에 반드시 선취에 태어나고, 악취를 두려워하지 않는다. 그러므로 둘째가 무회이다. 만약 범한 것이 있으면 악취를 두려워하게 되므로, ‘현선하게 죽지 못한다’고 이름한다.</w:t>
      </w:r>
    </w:p>
    <w:p>
      <w:pPr>
        <w:pStyle w:val="EditorialNote"/>
        <w:pageBreakBefore w:val="0"/>
      </w:pPr>
      <w:r>
        <w:rPr>
          <w:rFonts w:ascii="Noto Sans KR" w:hAnsi="Noto Sans KR" w:eastAsia="Noto Sans KR"/>
        </w:rPr>
        <w:t>교감·번역 메모 | [이문 검토 필요] 원문 “此三[3]間道”는 “此世間道” 등과의 대조 검토가 필요하나 원문을 그대로 보존하였다. / [구문·이문 검토 필요] 원문 “諸[5]少隨[＊]少學處”는 구두와 용어 연결이 불안정하므로 원문을 보존하고 직역하였다. / [이문 검토 필요] 원문 “先標[6]別次別釋”은 “[6]” 주석기호가 구문 중간에 있어 원문 그대로 보존하였다.</w:t>
      </w:r>
    </w:p>
    <w:p>
      <w:pPr>
        <w:pStyle w:val="Heading2"/>
        <w:pageBreakBefore w:val="0"/>
      </w:pPr>
      <w:r>
        <w:rPr>
          <w:rFonts w:ascii="Noto Sans KR" w:hAnsi="Noto Sans KR" w:eastAsia="Noto Sans KR"/>
        </w:rPr>
        <w:t>문단 053  ·  [0434a05]</w:t>
      </w:r>
    </w:p>
    <w:p>
      <w:pPr/>
      <w:r>
        <w:rPr>
          <w:b/>
        </w:rPr>
        <w:t>원문</w:t>
      </w:r>
    </w:p>
    <w:p>
      <w:pPr>
        <w:pStyle w:val="SourceText"/>
        <w:pageBreakBefore w:val="0"/>
      </w:pPr>
      <w:r>
        <w:rPr>
          <w:rFonts w:ascii="Noto Sans KR" w:hAnsi="Noto Sans KR" w:eastAsia="Noto Sans KR"/>
        </w:rPr>
        <w:t>[0434a05] 第二十三卷</w:t>
      </w:r>
    </w:p>
    <w:p>
      <w:pPr/>
      <w:r>
        <w:rPr>
          <w:b/>
        </w:rPr>
        <w:t>한국어 직역</w:t>
      </w:r>
    </w:p>
    <w:p>
      <w:pPr>
        <w:pStyle w:val="TranslationText"/>
        <w:pageBreakBefore w:val="0"/>
      </w:pPr>
      <w:r>
        <w:rPr>
          <w:rFonts w:ascii="Noto Sans KR" w:hAnsi="Noto Sans KR" w:eastAsia="Noto Sans KR"/>
        </w:rPr>
        <w:t>『논』 제23권.</w:t>
      </w:r>
    </w:p>
    <w:p>
      <w:pPr>
        <w:pStyle w:val="Heading2"/>
        <w:pageBreakBefore w:val="0"/>
      </w:pPr>
      <w:r>
        <w:rPr>
          <w:rFonts w:ascii="Noto Sans KR" w:hAnsi="Noto Sans KR" w:eastAsia="Noto Sans KR"/>
        </w:rPr>
        <w:t>문단 054  ·  [0434a06]</w:t>
      </w:r>
    </w:p>
    <w:p>
      <w:pPr/>
      <w:r>
        <w:rPr>
          <w:b/>
        </w:rPr>
        <w:t>원문</w:t>
      </w:r>
    </w:p>
    <w:p>
      <w:pPr>
        <w:pStyle w:val="SourceText"/>
        <w:pageBreakBefore w:val="0"/>
      </w:pPr>
      <w:r>
        <w:rPr>
          <w:rFonts w:ascii="Noto Sans KR" w:hAnsi="Noto Sans KR" w:eastAsia="Noto Sans KR"/>
        </w:rPr>
        <w:t>[0434a06] 自下解釋第五根律儀中。初總開五句。次別釋五句。後辨略義。別釋中。初明密護根門。言云何名為密護根門者。明所防護。即是六根也。謂防守正念常委正念等者。舉能防護以釋所防。由住正念防守眼根及正修行眼根律儀。乃至防護意根及正修行意根律儀。即以正念為根律儀體。此文舉正念實兼正智。二明防守正念。謂前恐六根起過。住於正念防守六根。今時[1]後恐念有忘失。故攝受多聞學聞思修。由三慧力獲得正念念不忘失。是則三慧防守正念。為欲令此所得正念無忘失故時時修習三慧不息。三明常委正念。謂能制伏色等。即防六根起過之緣。四明念防護意。謂如[2]卒爾眼識逢違順色。次起分別意識尋求決定。若不防護此分別意識。其次即入染淨心位生諸煩惱。故名將生。於中。初明眼識。次類耳等四識。後明[＊]卒爾意識。即此意識有與非理分別俱行能起煩惱由此意識於可愛色法將生染著等者。即此[＊]卒爾意識與彼尋求決定前後俱行。當起染淨位中煩惱。故言將生。前言色色者。五識緣色體。意識緣色法。謂緣彼色上生住異滅是色家假四相法名為色法。亦由如是念增上力能防護此尋求決定分別意識。令生染淨位淨識。不生煩惱。五明行平等位。文分為二。初釋行位。此中備師云。與善無記捨相應時。有念防護。名平等位。後釋意防復分為二。初略標二相行平等位。後云何於眼所識色中不取其相下廣釋之。於中有三。一釋不取相好終不依彼發生惡漏。二若由忘念已下釋若彼失念發生惡漏便修律儀。三若於其眼所識色中應策眼根已下釋由二相故能善防護於其二捨令意正行。初釋不取相好有兩番釋。初釋眼識取自境界而未起貪等名為取相。若能遠離如是境相名不取相。其若眼識無間意識取相能起貪等名取隨好。如眼餘耳等亦爾。第二番釋六根對境名為取相。尋求意識了別共相名取隨好。下辨生不生漏。略義中。初結前問後。後對問辨略。即有三番。初番中五。一能防護。謂前所辨防守正念常委正念念及三慧。二所防護。即是眼等六根防護此根令不生過。三從防護。即防過緣所謂防過六塵。四如防護。即防過相[3]謂於色等不取相及隨好。五正防護。即防過時謂彼六識行平等位。第二番中有三。一防護方便。即攝能防護及防過相。二所防事。即六根六塵。三正防護。即是六識行平等位心住捨中。第三番中。初總標二力。謂思擇力及修習力。即前所說能防念慧。一是思慧相應念慧為根律儀。是其伏道。二是修慧相應念慧為根律儀。是其斷道。次別釋二力有二復次。初復次中直明思擇力境界不能過斷滅。若修習力見過能斷。第二復次即言思擇力伏纏不發隨眠。若修習力即伏現行復撥隨眠下。第三結當二道。第六於食知量中初先廣辨。次明略義。後結廣略。廣中有三。初標列五句。次釋。後結。諸句者。景云。此列五句而釋之。一正思擇食於所食。二不為倡蕩。三不為憍逸。四不為飾好。五不為端嚴。今准下釋具有七句。一正思擇食於所食。二不為倡蕩。三不為憍逸。四不為飾好。五不為端嚴。六為身安住。七為暫支持。以後二句入於乃至廣說故。雖句有七而判為五段。一思擇所食。二不為倡蕩。三不為憍逸。飾好端嚴。四為身安住。五為暫支持。釋初正思擇中先明思擇。後明所食。前中有二。一明思擇過患勝利。二應自思惟下明思擇受用之意。前中復二。初明過患後明勝利。初中先開三章。次釋。後結。釋第三追求過患中。初開六句。次釋。後結。因食不自在過中。泰師解云。修仙斷穀不為王使。所云為王所使。第二思擇受用之意中。當隨[4]因喻唯往施主家者。泰基同云。月能清涼益人。入施主家身有清涼益於施主。只如月也。今又更解。如涅槃經說。如空中月。從初一日至十五日。漸漸增長。善知識者亦復如是。命諸學人漸遠惡法增長善法。第三釋不為憍逸飾好端嚴中。有二。初明憍逸等。後明不為憍逸等。前中復二。初別釋三。後總結成過。第五釋為暫支持食於所食中先問後答。答中有二。一略解。二諸有多聞聖弟子眾下廣釋為暫支持。前中有三。初標二養。次別釋。後明二養有罪無罪。釋中有難六句。一受飲食而返飢羸。二非法追求得已耽著。三食竟身體沈重不任修斷。四食已心鈍不速得定。五食已[1]氣[2]難艱。六食已惛睡纏擾。無難反此。亦有六句。第二廣釋為暫支持中。文分為三。初總標聖眾習近無罪名為暫持命。次問答開五句。後別釋之。初釋為除飢渴受諸飲食即[3]離艱難中初飢羸過。二釋為攝梵行故受飲食即無前說艱難中[4]身沈重[5]過心鈍不速得定惛睡纏擾。三釋斷故受。四釋令新受當[6]更不生。五釋存養等即有五句。一存養二力三樂四無罪五安穩而住也。略義中有其三番。第三番中文分為二。先明有食無食義。後由此受用平等所食等下配屬諸句以明遮顯。前中初標二種後別釋二。一無所食即便夭沒。二有所食於中復二。初開二食各有五句。二當知此中下。明二德失指前所辨。就明德中。由平等食非極少食乃至已生斷滅者。此唯離過。由非極多食乃至如前廣說者。具二功能。謂離過攝德由不宜食非不消食二種俱能斷故。不生新受者離過。由此當得存養力樂者攝德。由非染食當得無罪安樂而住者。此唯攝德。就明不平等食失中。由極少食飢羸少活。由極多食食不消變。由不宜食當知亦爾。此不宜食望不消食有差別者。謂觸藥等身中集過。觸極重苦。由染污食非法追求得已即有染愛耽嗜饕餮之過。第二配屬諸句以明遮顯中。文分為三。初標於食平等所作以諸句顯。次舉前所明諸句以明遮顯。後結之。明遮顯中。前明遮。後明顯。言若於善品勤修習者乃至修入而轉不安穩住者。正修善時諸惡尋思令隨順趣向諸惡惡法將起故言修入而轉。</w:t>
      </w:r>
    </w:p>
    <w:p>
      <w:pPr/>
      <w:r>
        <w:rPr>
          <w:b/>
        </w:rPr>
        <w:t>한국어 직역</w:t>
      </w:r>
    </w:p>
    <w:p>
      <w:pPr>
        <w:pStyle w:val="TranslationText"/>
        <w:pageBreakBefore w:val="0"/>
      </w:pPr>
      <w:r>
        <w:rPr>
          <w:rFonts w:ascii="Noto Sans KR" w:hAnsi="Noto Sans KR" w:eastAsia="Noto Sans KR"/>
        </w:rPr>
        <w:t>이 아래에서는 다섯째 근율의를 해석한다. 처음에 다섯 구를 총괄하여 열고, 다음에 다섯 구를 각각 해석하며, 뒤에 약의를 분별한다. 각각 해석하는 가운데, 처음에는 근문을 면밀히 지키는 것을 밝힌다. ‘무엇을 근문을 면밀히 지킨다고 이름하는가’라는 것은, 방호할 바를 밝힌다. 곧 여섯 근이다. ‘정념으로 방수하고 항상 정념에 맡긴다’ 등은, 능히 방호하는 것을 들어 방호할 바를 해석한 것이다. 정념에 머무름으로써 안근을 방수하고 안근율의를 바르게 수행하며, 나아가 의근을 방호하고 의근율의를 바르게 수행한다. 곧 정념을 근율의의 체로 삼는다. 이 글에서는 정념을 들었지만 실제로는 정지도 겸한다. 둘째는 정념을 방수하는 것을 밝힌다. 앞에서는 여섯 근이 허물을 일으킬까 염려하여, 정념에 머물러 여섯 근을 방수하였다. 이제는 [1] 뒤에 생각이 망실될까 염려하여, 그러므로 다문과 학습, 문·사·수를 섭수한다. 세 지혜의 힘으로 정념을 얻어 생각을 잊지 않는다. 곧 세 지혜가 정념을 방수하는 것이다. 이 얻은 정념을 잊지 않게 하려고 때때로 세 지혜를 쉼 없이 닦는다. 셋째는 항상 정념에 맡기는 것을 밝힌다. 곧 색 등을 제어하는 것이니, 여섯 근이 허물을 일으키게 하는 인연을 막는 것이다. 넷째는 생각으로 뜻을 방호하는 것을 밝힌다. 이를테면 [2] 졸이한 안식이 위순의 색을 만나고, 다음에 분별의식이 일어나 심구하고 결정한다. 만약 이 분별의식을 방호하지 않으면, 그 다음 곧 염정심의 지위에 들어가 여러 번뇌를 일으킨다. 그러므로 ‘장차 생긴다’고 이름한다. 그 가운데, 처음에는 안식을 밝히고, 다음에는 이식 등 네 식을 유례하며, 뒤에는 [＊]졸이의식을 밝힌다. ‘곧 이 의식이 비리분별과 함께 행하여 번뇌를 일으킬 수 있으므로, 이 의식이 사랑할 만한 색법에 대해 장차 염착을 낸다’는 것은, 곧 이 [＊]졸이의식이 저 심구·결정과 전후로 함께 행하고, 장차 염정위에서 번뇌를 일으킨다는 뜻이다. 그러므로 ‘장차 생긴다’고 말한다. 앞에서 ‘색색’이라고 말한 것은, 오식이 색의 체를 반연하고, 의식이 색법을 반연한다는 뜻이다. 곧 그 색 위의 생·주·이·멸을 반연하니, 이는 색에 속한 가립된 네 상의 법이므로 색법이라 이름한다. 또한 이와 같은 염의 증상력으로 이 심구·결정의 분별의식을 방호하여, 염정위에서 청정한 식이 생기게 하고, 번뇌가 생기지 않게 한다. 다섯째는 평등위에서 행하는 것을 밝힌다. 글을 둘로 나눈다. 처음에는 행위를 해석한다. 여기서 비사가 말한다. 선 또는 무기의 사와 상응할 때, 념의 방호가 있으므로, 평등위라 이름한다. 뒤에는 뜻의 방호를 해석하는데 다시 둘로 나눈다. 처음에는 두 상으로 평등위에서 행함을 간략히 표방하고, 뒤에 ‘어떻게 눈으로 식별되는 색 가운데 그 상을 취하지 않는가’ 이하에서 자세히 해석한다. 그 가운데 셋이 있다. 첫째는 상과 수호를 취하지 않아 끝내 그것에 의지해 악루를 발생시키지 않음을 해석하고, 둘째는 ‘만약 망념으로 말미암아’ 이하에서, 만약 그가 실념하여 악루를 발생시키면 곧 율의를 닦는 것을 해석하며, 셋째는 ‘만약 그 눈으로 식별되는 색 가운데 안근을 책려해야 한다’ 이하에서, 두 상으로 말미암아 능히 잘 방호하여 그 두 가지 사 가운데 뜻을 바르게 행하게 함을 해석한다. 처음 상과 수호를 취하지 않는 것을 해석하는 데 두 차례의 해석이 있다. 첫 해석은 안식이 자기 경계를 취했으나 아직 탐 등을 일으키지 않은 것을 ‘상 취함’이라 한다. 만약 이와 같은 경계의 상을 멀리 여의면 ‘상 취하지 않음’이라 이름한다. 그 안식 직후의 의식이 상을 취해 탐 등을 일으킬 수 있으면 ‘수호를 취함’이라 이름한다. 눈과 같이 나머지 귀 등도 또한 그러하다. 두 번째 해석은 여섯 근이 경계를 대하는 것을 ‘상 취함’이라 하고, 심구의식이 공상을 요별하는 것을 ‘수호를 취함’이라 한다. 아래에서는 루가 생기고 생기지 않음을 분별한다. 약의 가운데, 처음에는 앞을 맺고 뒤를 묻고, 뒤에는 질문에 대하여 약의를 분별한다. 곧 세 차례가 있다. 첫 번째 가운데 다섯이 있다. 첫째는 능히 방호하는 것이니, 앞에서 분별한 방수정념·위원정념의 념 및 세 지혜이다. 둘째는 방호할 바이니, 곧 안 등 여섯 근이며, 이 근을 방호하여 허물이 생기지 않게 한다. 셋째는 방호를 따르는 것이니, 곧 허물을 막는 인연, 이른바 허물을 일으키는 여섯 진을 막는 것이다. 넷째는 어떻게 방호하는가이니, 곧 허물을 막는 상 [3], 이를테면 색 등에 대해 상과 수호를 취하지 않는 것이다. 다섯째는 바로 방호하는 것이니, 곧 허물을 막는 때, 이를테면 그 여섯 식이 평등위에서 행하는 때이다. 두 번째 차례 가운데 셋이 있다. 첫째는 방호의 방편이니, 곧 능히 방호하는 것과 허물의 상을 막는 것을 포섭한다. 둘째는 방호할 일이니, 곧 여섯 근과 여섯 진이다. 셋째는 바로 방호하는 것이니, 곧 여섯 식이 평등위에서 행하며 마음이 사 가운데 머무는 것이다. 세 번째 차례 가운데, 처음에는 두 힘을 총괄하여 표방한다. 곧 사택력과 수습력이다. 곧 앞에서 말한 능히 방호하는 념과 혜이다. 첫째는 사혜와 상응하는 념·혜를 근율의로 삼는 것이다. 이는 복도이다. 둘째는 수혜와 상응하는 념·혜를 근율의로 삼는 것이다. 이는 단도이다. 다음으로 두 힘을 각각 해석하는 데 두 부차가 있다. 첫 번째 부차에서는 곧바로 사택력은 경계를 넘지 못하게 할 뿐 단멸하지는 못함을 밝힌다. 수습력이라야 허물을 보고 능히 끊는다. 두 번째 부차에서는 곧 사택력이 현행의 전을 눌러 잠재된 수면이 발하지 않게 함을 말하고, 수습력이면 현행을 누를 뿐 아니라 다시 수면까지 뽑아낸다고 말한다. 셋째에는 두 도에 해당함을 맺는다. 여섯째 음식에 양을 아는 가운데 먼저 자세히 분별하고, 다음에 약의를 밝히며, 뒤에 광략을 맺는다. 상세한 설명 가운데 셋이 있다. 처음에 다섯 구를 표방하여 열거하고, 다음에 해석하며, 뒤에 맺는다. 여러 구에 대해, 경사가 말한다. 여기서는 다섯 구를 열거하고 이를 해석한다. 첫째, 먹는 것에 대해 바르게 사택하여 먹는 것이고, 둘째, 창탕을 위해 먹지 않는 것이며, 셋째, 교일을 위해 먹지 않는 것이고, 넷째, 장식을 위해 먹지 않는 것이다. 다섯째, 단엄을 위해 먹지 않는 것이다. 이제 아래의 해석에 준하면 실제로 일곱 구를 갖추고 있다. 첫째, 먹는 것에 대해 바르게 사택하여 먹는 것, 둘째, 창탕을 위해 먹지 않는 것, 셋째, 교일을 위해 먹지 않는 것, 넷째, 장식을 위해 먹지 않는 것, 다섯째, 단엄을 위해 먹지 않는 것, 여섯째, 몸을 안주시키기 위한 것, 일곱째, 잠시 지탱하기 위한 것이다. 뒤의 두 구는 ‘나아가 자세히 설한다’에 포함되기 때문이다. 비록 구는 일곱이나 다섯 단락으로 판정한다. 첫째는 먹는 것을 사택하는 것, 둘째는 창탕을 위해 먹지 않는 것, 셋째는 교일·장식·단엄을 위해 먹지 않는 것, 장식과 단엄을 위하지 않는 것이다. 넷째는 몸을 안주시키기 위한 것, 다섯째는 잠시 지탱하기 위한 것이다. 처음의 바른 사택을 해석하는 가운데 먼저 사택을 밝히고, 뒤에 먹는 바를 밝힌다. 앞의 가운데 둘이 있다. 첫째는 과환과 승리를 사택함을 밝히고, 둘째는 ‘마땅히 스스로 사유한다’ 이하에서 수용하는 뜻을 사택함을 밝힌다. 앞의 가운데 다시 둘이 있다. 처음은 과환을 밝히고 뒤에는 승리를 밝힌다. 처음 가운데 먼저 세 장을 열고, 다음에 해석하며, 뒤에 맺는다. 셋째 추구의 과환을 해석하는 가운데, 처음에 여섯 구를 열고, 다음에 해석하며, 뒤에 맺는다. 음식 때문에 자재하지 못한 허물 가운데, 태사가 해석하여 말한다. 선을 닦는 자가 곡식을 끊으면 왕의 부림을 받지 않는다는 것이다. 말한 바 ‘왕의 부림을 받는다’는 것은 그 반대이다. 둘째 수용의 뜻을 사택하는 가운데, ‘마땅히 [4] 달의 비유를 따라 오직 시주의 집에 간다’는 것은, 태와 기가 함께 말한다. 달은 능히 청량하여 사람을 이롭게 한다. 시주의 집에 들어갈 때 몸에 청량함이 있어 시주를 이롭게 하는 것이, 바로 달과 같다는 뜻이다. 이제 다시 해석해 보건대, 『열반경』에서 말한 것과 같다. 공중의 달과 같이, 초하루부터 보름에 이르기까지, 점점 자라난다. 선지식도 또한 이와 같아서, 여러 학인으로 하여금 점차 악법에서 멀어지고 선법을 증장하게 한다. 셋째 교일·장식·단엄을 위해 먹지 않는 것을 해석하는 가운데, 둘이 있다. 처음에는 교일 등을 밝히고, 뒤에는 교일 등을 위하지 않음을 밝힌다. 앞의 가운데 다시 둘이 있다. 처음에는 세 가지를 각각 해석하고, 뒤에 총괄하여 허물을 이룬다. 다섯째 ‘잠시 지탱하기 위하여 먹는 바를 먹는다’를 해석하는 가운데 먼저 묻고 뒤에 답한다. 답 가운데 둘이 있다. 첫째는 간략히 해석하고, 둘째는 ‘다문한 성제자 대중’ 이하에서 ‘잠시 지탱함’을 자세히 해석한다. 앞의 가운데 셋이 있다. 처음에는 두 가지 양을 표방하고, 다음에 각각 해석하며, 뒤에 두 양의 유죄·무죄를 밝힌다. 해석 가운데 난이 있는 여섯 구가 있다. 첫째는 음식을 받았는데 도리어 굶주리고 쇠약해지는 것이고, 둘째는 법답지 않게 추구하여 얻은 뒤 탐착하는 것이며, 셋째는 식사를 마친 뒤 몸이 무거워 수단을 닦기에 감당하지 못하는 것이고, 넷째는 식사 뒤 마음이 둔하여 빨리 정을 얻지 못하는 것이며, 다섯째는 식사 뒤 [1]기운이 [2]곤란한 것이고, 여섯째는 식사 뒤 혼침과 수면에 얽매이고 시달리는 것이다. 무난은 이와 반대이다. 또한 여섯 구가 있다. 둘째 ‘잠시 지탱함’을 자세히 해석하는 가운데, 글을 셋으로 나눈다. 처음에는 성중이 익히고 가까이하여 죄가 없는 것을 총괄해 표방하고 이를 ‘잠시 생명을 지탱함’이라 이름하며, 다음에는 문답으로 다섯 구를 열고, 뒤에는 각각 해석한다. 처음 ‘기갈을 제거하기 위해 여러 음식을 받는다’를 해석하니, 곧 [3]곤란을 여의는 가운데 첫째인 굶주림과 쇠약의 허물을 여의는 것이다. 둘째 ‘범행을 섭수하기 때문에 음식을 받는다’를 해석하니, 곧 앞서 말한 곤란 가운데 [4]몸이 무거운 [5]허물과 마음이 둔하여 빨리 정을 얻지 못함, 혼침·수면의 얽힘을 없애는 것이다. 셋째는 끊기 위해 받는 것을 해석한다. 넷째는 새로운 수가 장차 [6] 다시 생기지 않게 함을 해석한다. 다섯째는 존양 등을 해석하니 곧 다섯 구가 있다. 첫째 존양, 둘째 힘, 셋째 즐거움, 넷째 무죄, 다섯째 안온하게 머무는 것이다. 약의 가운데 세 차례가 있다. 세 번째 차례의 글은 둘로 나뉜다. 먼저 음식이 있음과 없음의 뜻을 밝히고, 뒤에 ‘이 수용의 평등한 음식으로 말미암아’ 이하에서 여러 구에 배속하여 차현을 밝힌다. 앞의 가운데 먼저 두 가지를 표방하고 뒤에 각각 해석한다. 첫째는 먹을 것이 없어 곧 요절하는 것이고, 둘째는 먹을 것이 있는 것인데, 그 가운데 다시 둘이 있다. 처음에는 두 가지 음식이 각각 다섯 구가 있음을 열고, 둘째 ‘마땅히 이 가운데’ 이하에서는, 두 음식의 득실을 밝히되 앞에서 분별한 것을 가리킨다. 덕을 밝히는 가운데, 평등한 음식으로 말미암아 극히 적게 먹는 것이 아니며 나아가 ‘이미 생긴 것을 끊어 멸한다’고 한 것은, 오직 허물을 여의는 것이다. 극히 많이 먹는 것이 아닌 것으로 말미암아 나아가 ‘앞에서 자세히 설한 것과 같다’고 한 것은, 두 가지 기능을 모두 갖춘다. 곧 허물을 여의고 덕을 포섭하는 것이니, 부적절한 음식과 소화되지 않는 음식 두 가지를 모두 끊을 수 있기 때문이다. ‘새로운 수를 생기지 않게 한다’는 것은 허물을 여의는 것이고, ‘이로 말미암아 존양·힘·즐거움을 얻는다’는 것은 덕을 포섭하는 것이다. 염오한 음식이 아니므로 무죄와 안락하게 머묾을 얻는다는 것은, 오직 덕을 포섭하는 것이다. 불평등한 음식의 허물을 밝히는 가운데, 극히 적게 먹으면 굶주리고 쇠약하여 살 힘이 적어지고, 극히 많이 먹으면 음식이 소화·변화되지 않으며, 부적절한 음식을 먹는 것도 마땅히 이와 같다. 이 부적절한 음식은 소화되지 않는 음식과 차이가 있는데, 이를테면 약 등에 닿아 몸 안에 허물이 모이고, 극히 무거운 고통을 겪는 것이다. 염오한 음식으로 말미암아 법답지 않게 추구하고 얻은 뒤 곧 염애와 탐착·탐식의 허물이 있다. 둘째 여러 구에 배속하여 차현을 밝히는 가운데, 글을 셋으로 나눈다. 처음에는 음식에 평등한 소작을 여러 구로 드러냄을 표방하고, 다음에는 앞서 밝힌 여러 구를 들어 차현을 밝히며, 뒤에 이를 맺는다. 차현을 밝히는 가운데, 먼저 차를 밝히고, 뒤에 현을 밝힌다. ‘만약 선품에 부지런히 수습하는 자는 … 수입하여 전하지만 안온하게 머물지 못한다’는 것은, 선법을 바로 닦을 때 여러 악한 심사가 악으로 순응해 나아가게 하여 여러 악법이 장차 일어나므로 ‘수입하여 전한다’고 말한다.</w:t>
      </w:r>
    </w:p>
    <w:p>
      <w:pPr>
        <w:pStyle w:val="EditorialNote"/>
        <w:pageBreakBefore w:val="0"/>
      </w:pPr>
      <w:r>
        <w:rPr>
          <w:rFonts w:ascii="Noto Sans KR" w:hAnsi="Noto Sans KR" w:eastAsia="Noto Sans KR"/>
        </w:rPr>
        <w:t>교감·번역 메모 | [구문 불확실] 원문 “今時[1]後恐念有忘失”은 구두가 불안정하므로 직역하였다. / [구문 불확실] 원문 “復撥隨眠下”는 “拔” 등의 이문 가능성이 있으나 원문을 그대로 보존하고 문맥에 따라 옮겼다. / [구문 불확실] 원문 해당 문장–해당 문장는 열거 구분상 해당 문장의 “三不為憍逸。”과 해당 문장의 “飾好端嚴。”이 한 항목을 이루는 것으로 보여, 해당 문장는 앞 구와 연결해 해석해야 한다. / [구문 불확실] 원문 “氣[2]難艱”은 표현이 다소 불명확하여 직역하였다.</w:t>
      </w:r>
    </w:p>
    <w:p>
      <w:pPr>
        <w:pStyle w:val="Heading2"/>
        <w:pageBreakBefore w:val="0"/>
      </w:pPr>
      <w:r>
        <w:rPr>
          <w:rFonts w:ascii="Noto Sans KR" w:hAnsi="Noto Sans KR" w:eastAsia="Noto Sans KR"/>
        </w:rPr>
        <w:t>문단 055  ·  [0435b03]</w:t>
      </w:r>
    </w:p>
    <w:p>
      <w:pPr/>
      <w:r>
        <w:rPr>
          <w:b/>
        </w:rPr>
        <w:t>원문</w:t>
      </w:r>
    </w:p>
    <w:p>
      <w:pPr>
        <w:pStyle w:val="SourceText"/>
        <w:pageBreakBefore w:val="0"/>
      </w:pPr>
      <w:r>
        <w:rPr>
          <w:rFonts w:ascii="Noto Sans KR" w:hAnsi="Noto Sans KR" w:eastAsia="Noto Sans KR"/>
        </w:rPr>
        <w:t>[0435b03] 第二十四卷</w:t>
      </w:r>
    </w:p>
    <w:p>
      <w:pPr/>
      <w:r>
        <w:rPr>
          <w:b/>
        </w:rPr>
        <w:t>한국어 직역</w:t>
      </w:r>
    </w:p>
    <w:p>
      <w:pPr>
        <w:pStyle w:val="TranslationText"/>
        <w:pageBreakBefore w:val="0"/>
      </w:pPr>
      <w:r>
        <w:rPr>
          <w:rFonts w:ascii="Noto Sans KR" w:hAnsi="Noto Sans KR" w:eastAsia="Noto Sans KR"/>
        </w:rPr>
        <w:t>『논』 제24권.</w:t>
      </w:r>
    </w:p>
    <w:p>
      <w:pPr>
        <w:pStyle w:val="Heading2"/>
        <w:pageBreakBefore w:val="0"/>
      </w:pPr>
      <w:r>
        <w:rPr>
          <w:rFonts w:ascii="Noto Sans KR" w:hAnsi="Noto Sans KR" w:eastAsia="Noto Sans KR"/>
        </w:rPr>
        <w:t>문단 056  ·  [0435b04]</w:t>
      </w:r>
    </w:p>
    <w:p>
      <w:pPr/>
      <w:r>
        <w:rPr>
          <w:b/>
        </w:rPr>
        <w:t>원문</w:t>
      </w:r>
    </w:p>
    <w:p>
      <w:pPr>
        <w:pStyle w:val="SourceText"/>
        <w:pageBreakBefore w:val="0"/>
      </w:pPr>
      <w:r>
        <w:rPr>
          <w:rFonts w:ascii="Noto Sans KR" w:hAnsi="Noto Sans KR" w:eastAsia="Noto Sans KR"/>
        </w:rPr>
        <w:t>[0435b04] 釋第七[7]悟寤瑜伽中有二。初為四問。後次第解。解中。先廣釋。次略義。後結廣略。前中。先略解四問。後廣解第三[＊]悟寤瑜伽。就略解中。謂夜四分中過初一分是夜初分等者。泰基同云。彼土世俗晝夜各立四分。佛法晝夜各立三時以三時攝四分。從初向後過初一分名初時。從後向前過後一分名後時。中間二半分名夜中時。其晝亦爾。此中順世俗。基加一釋。過有二種。一纔入名過。即此論云夜四分中過後一分名夜後分者。謂四分中入故一分名過。非後一分已無名過故也。二事了訖名過。其義可知。此中下第二廣解第三[＊]悟寤瑜伽中。初廣晝日分。次廣初夜分。後廣後夜分。廣晝分中。一解晝日。二解經行。三解宴坐。四解從順障法淨修其心。經行者謂於廣長稱其度量乃至相應身業者。景云。可廣三步。長三十步許。是經行道。基師又解。西方多飲蘇乳。其食難消。為一處所量無大[8]少。或露或隱。於中往來。擬行消食處所[9]此中來去所有如法之身業也。宴坐中。結跏趺坐端身正願安住背念者。跏趺容貌敬肅。簡異空坐。不能跏趺。如下三十三有五復次釋身生輕安等。端身解身疲勞表意正念。由端直故不為惛沈睡眠之所纏擾不為外境散動。故正願異邪願心無異要。安住背念心得涅槃念求出世。違背生死故言背念。所背生死之心安住無漏涅槃之念故。能斷金剛般若[10]言住對面念。此對面念即背生死欣念涅槃。如第三十自當廣說。有二復次解。一如前解。二謂住定故背不定故。涅槃念心無異[11]妄則不起過。常以正念為對面而安住之。就解從順障法淨修心中分二。初出障體及順障法。障體即是五蓋。順障法者。謂取淨妙相順彼貪欲。取彼違緣瞋恚家相即順瞋恚。若取黑闇相即順惛沈睡眠。若起親屬國土不死尋思即順於掉。若追憶昔時在眾戲笑喜樂承事即順惡作。若緣三世有無等事即順於疑。第二解從順障法淨修其心。於中有二。初由法增上故出離彼障。後由自增上及世增上故出彼障法。前中有三。初由經行從惛沈睡眠蓋及順障法出。二由宴坐從餘四障及順四障法出。第三總結。前中。三以[12]有俱心及有光俱心者。謂水火星月藥草珠寶是明。緣[13]此之心名明俱心。唯日一種是光。緣此光心名光俱心。以日能發光隱蔽處俱事令見。餘月等不爾。就第二宴坐中。初問後答。問中。從幾障法淨修其心者問數也。云何從彼淨修其心者問修相也。答中有二。一答數。二答修相。答修相中。初廣釋從貪欲蓋及順法出。後攝釋從餘三蓋及順法出。謂或觀其骨或觀其鎖或觀骨鎖者。基云應問。今勘第三十卷有二復次解。賢善定相者。景云。觀共無常等隨一定相亦得離貪。基云。謂斷此四蓋之定相名賢善定。攝釋餘三障出中。先辨三障與初障有差別者。後又於瞋恚蓋應作是說下顯其為斷聽聞等句與初障同有。初段疑蓋中。我於過去為曾有為曾無等者。此中所為初言不。如理思則三世皆舉。下疑三世有及有因緣三世皆舉。唯疑有無中唯於過去不言現未有何意也。基公述云。如廣論有略影顯之。[1]又前後皆舉三世此中唯舉過去。影解現在未來。論略故不說。又現在現有不可疑有無。未來法不定有無難測。又今謂得正見未來果斷故不須[2]疑。過去不同現未故偏說疑有無。其實通三世。[3]問我於過去為曾何有云何[4]有曾者。此中二思。一思過去曾有何法。二[5]亦過去之法[6]從而來。即初問法體後問法[7]因。過去既然。二世准此。知有為有有法也。知無為無無我也。第二明由餘二增上故出障中。初結前生後總標其二。後別釋二。自增上者。自知起蓋是非善法甚可羞恥。故能遠離。世增上者。謂於諸蓋隨一已生或將生時便作是念。我若起蓋當為大師諸天有智梵行世間所毀。故從障出淨修其心。上來廣晝日經行宴坐能離障訖。又為護持諸臥具故下。次廣初夜經行宴坐淨修其心。於中有六。一解初夜經行宴坐等。言為護臥具故順世儀故等者。基云。此中意。於初夜分由晝經行故後夜分不令經行。初夜經行不令遠去或至晝經行處。恐賊盜失臥具。所以近臥具令經行。又[8]假夜中。威儀須正。故順世儀初夜[9]行。又世俗初夜[＊]行令僧初夜經行此順世儀故同。初夜經行有二因緣。一護持臥具所以不遠。二順世故晝分經行。今解為護臥具故但晝初夜分。若至中夜還入住處而臥。又順世俗夜中睡眠故。但於初後分經行宴坐。於中夜分如法寢臥。二解右脇而臥而非如其餘鬼臥天臥等者。謂若鬼覆面臥。若天仰面臥。其受欲者左脇而臥。師子右脇而臥也。三解住光明想。四解正念。五解正知。六解思惟起想中。初以三復次釋想。二當知此中下辨三差別。言林野鹿者。野鹿恐人傷殺眠不安穩。有巧便人當令臥時亦爾。略義中。一結前問後。二對問正釋。釋中有二。初明四種正所作事。第二依四已下引前廣文次第屬當。於中有二。初次第屬當四所作。後此中下別約第三第四所作指當前文。前中。初一通明晝日及夜初分經行宴坐。第二第三並是初夜觀行中文。第四所作是其後夜。就第二別約三四[10]重指當中。初言此中所說住光明想乃至謂由正念及由正知者。舉初夜中所起[11]思二與中夜無染污心睡眠為緣。所謂正念正知。次言復由二緣乃至及由思惟起想者。復由初夜二心為緣令於後夜以時[12]悎寤起。不釋初夜過時謂由住光明想及思惟起想。此復云何已下重釋初夜四門。二興中夜無染睡眠為緣。二與後夜起不過時為緣所以。第八正知而住中。初廣。次略。後結。初中有四。一列九門。二廣解。三辨九種前後次第。四攝九為二謂行時住時前五為行後四為住。列九如文。解有六段。初解往還中先作三問。一問往二問還三問往還正知而住。答中有三。初答辨二往還之義。次解往還正知而住。後釋已結。解正知中。初立四句。後以四句重釋前四句。立四句者。一自往還正知。二所應往還正知。三往還知時謂若乞食過午已去非往還時。四如是如是應往還謂往還所應為事。若為自身衣食療病等事是應往還。若為生煩惱緣非應往還。此中第二所應往還及第四如是如是應往還何別。即下重釋中[13]三如其色類動止軌則禮式威儀應往還此即與前別。第二但彼家屬等可應往還五種家不可往還。後第四設應往還[14]處自有軌則禮式可往還。無即不可往還。以此為異。其下觀瞻等門皆有四。准此作法。第二句皆同彼家可爾不可爾。第四句能顯第二句可爾中。出離。其解。第二覩瞻中。若不先作意忽爾見色名覩即是[＊]卒爾眼識及同時意識。若先作意復見色等名瞻是等流二識。言不應覩瞻者謂女色等。知覩瞻時不解勞睡眠或覩破壞興厭行時即可覩瞻餘時不應。如所應覩等知所為為生長道故須覩瞻若增煩惱不應覩瞻。第三解屈申中。</w:t>
      </w:r>
    </w:p>
    <w:p>
      <w:pPr>
        <w:pStyle w:val="SourceText"/>
        <w:pageBreakBefore w:val="0"/>
      </w:pPr>
      <w:r>
        <w:rPr>
          <w:rFonts w:ascii="Noto Sans KR" w:hAnsi="Noto Sans KR" w:eastAsia="Noto Sans KR"/>
        </w:rPr>
        <w:t>謂於先往還覩瞻等時屈申手足臂及餘支節是其屈申。知屈申自相者。即是故意或是假人。知所屈申者。謂手足等。知時者。或須拍撝或為解勞等。餘時不應。若如是屈等者。知屈申意本為何事。第四解持僧伽胝等中。僧伽胝者舊云僧伽梨者訛也。此總名。大衣或六十條或九條等者。若依四分律說九條乃至十九條。若有過是數亦應畜。或言不應畜。不亦律文不定。首律師云。亦者。應是據薩婆多論有三品。乃至二十五條名上品衣。今依此論云(或本云據最上極極六十條。勘五部律論未曾見有並條作依。最下九條者諸部共許)。六十條者。有人釋言是十五條袈裟也。一一條各有三長一短。故成六十條。基云或且作是說言六十條。或更得多極一百五十條。或兩重刺者。依四分律云。大衣新者二重。餘二衣一重。故者[1]但言。若是糞掃物。隨意多少。十誦云。伽梨新二重故四重。要須却刺。此大衣著入聚落及王宮。或得上講。不得掃地及禮拜師尊長等。若有中衣若有下衣者。中衣即七條也。在大衣下五條上名中衣。此或[2]受為衣或有長衣。長衣有二。或未作說淨或已作淨。若上講禮佛等著中衣。如其行路作務等時著小衣。鉢有多種。要唯有二。一鐵二瓦。此名應量器。若過五綴不堪受持。依薩婆多論等。上鉢容三斗。下鉢容一斗。中者可知。此據秦斗。第五解食飲噉嘗中。何故餅等為噉乳等為嘗。可咀嚼名嘗不可咀嚼名噉。以餅等實食不可啑嗍。啑嗍名嘗。或且汎爾言噉嘗無異也。第六總解後四門中。初問四相及以正知。四相者第六行住坐臥。第七[＊]悟寤。第八語默。第九解於勞睡。答中。先解四相。後解正知。亦有前後四句。解四相中。敷具與尼師壇何別。景云。尼師壇者是坐具。恐污大氈。別安一氈布上而臥。名為敷具。第三辨九正知前後次第中。初問後解。解中有九。一辨往還。於中有四。初解往還。二解應往不應往處。三解應時及以非時。四解所應為。復於已往下第二解覩瞻但辨能覩瞻應不應二句。後之二句以可准前故略不解。餘七例此。不應搖身下第三解屈申。此等如律眾學中說。不應開紐下。第四解持衣鉢。不應開紐等者。謂不應不繫紐。奘法師云。衣下有紐不應開應繫。不斬不磔。衣不磔裂也。不如象鼻者。景師等解。垂袈裟角名如象鼻。即此反搭衣疊衣不倒垂下崱屴向上名為龍首。若屈攝在腕名如豆搏。泰師又解。多羅樹間房穗。在樹間。出袈裟角衣開出。皆不應。基師又解。謂雖搭髆上。不得角頭高如龍首。不得煩宛袈裟置曲肘中如豆團相似。宣律師云。下角垂向如多羅樹。上角垂下名如象鼻。又應次第受用飲食下。第五解飲噉嘗次第。亦如律眾學篇說。從施主家下。第六解行住坐臥。於晝日分下。第七解[＊]悟寢或於語論下。第八解語默。此中真如法界最極甚深。自餘[3]一空及諸緣起因緣法名相似甚深。又於熱分下。第九解[4]懈勞睡眠。第四攝九為二中。文分為三。初結前起後。次解正知而住。後當知此中下正明攝九為二。然此中云如是名為正知而住先後次第者。謂將起後結前之辭。亦可屬前次第門中為結句也。又於善品先未趣入乃至如是名為正念而住者。此中意明未成[5]辨名正知。成[＊]辨以去名正知而住。攝九為二中。行在二法攝前法門。[6]能攝之法。非前行住。謂住行事名行。非住行名行。住處名住。非前云住。故得攝法也。無妨。略義中。初結前問後。次正解釋。後結之。解中。初開三門。後別徵解。徵解有三。一釋行業即九中前五也。二釋住業亦有五。一者身業即是第六行住坐。二者語業即是第八語。三者意業即是第六臥第八默第九解睡。四者晝業。五者夜業。此二即是第七習[7]悟寤中晝業夜業身語二業。此云若臥若默名住時意業者。此中臥應在身業中以臥時思光明想故名意業。非臥者是意。又若臥者此言顯示住時夜業者。又取第六行住坐臥中臥亦是住五業中第五夜業。此臥前入意業中攝。今入夜業中攝。一法兩用。三釋行住正知業有四。此中依景釋者。一正念不放逸。二應作而作。三於現無罪。四於當來世亦無有罪。若依基釋於現後無罪為第三。為得未得集資糧為第四也。</w:t>
      </w:r>
    </w:p>
    <w:p>
      <w:pPr/>
      <w:r>
        <w:rPr>
          <w:b/>
        </w:rPr>
        <w:t>한국어 직역</w:t>
      </w:r>
    </w:p>
    <w:p>
      <w:pPr>
        <w:pStyle w:val="TranslationText"/>
        <w:pageBreakBefore w:val="0"/>
      </w:pPr>
      <w:r>
        <w:rPr>
          <w:rFonts w:ascii="Noto Sans KR" w:hAnsi="Noto Sans KR" w:eastAsia="Noto Sans KR"/>
        </w:rPr>
        <w:t>일곱째 [7]오구유가를 해석하는 가운데 둘이 있다. 처음에는 네 가지를 묻고, 뒤에 차례대로 해석한다. 해석 가운데, 먼저 자세히 해석하고, 다음에 약의를 밝히며, 뒤에 광략을 맺는다. 앞의 가운데, 먼저 네 질문을 간략히 해석하고, 뒤에 셋째 [＊]오구유가를 자세히 해석한다. 간략히 해석하는 가운데, ‘밤 네 부분 가운데 처음 한 부분을 지난 것이 밤의 초분이다’ 등이라는 것은, 태와 기가 함께 말한다. 그 나라 세속에서는 낮과 밤을 각각 네 부분으로 세운다. 불법에서는 낮과 밤을 각각 세 때로 세워 세 때로 네 부분을 포섭한다. 처음에서 뒤로 향해 처음 한 부분을 지난 것을 초시라 하고, 뒤에서 앞으로 향해 뒤 한 부분을 지난 것을 후시라 하며, 가운데 두 반분을 야중시라 한다. 낮도 또한 그러하다. 여기서는 세속을 따른다. 기는 다시 한 해석을 더한다. ‘지남’에는 두 가지가 있다. 첫째는 막 들어간 것을 ‘지났다’고 이름하는 것이다. 곧 이 논에서 ‘밤 네 부분 가운데 뒤 한 부분을 지난 것을 밤의 후분이라 이름한다’고 한 것은, 네 부분 가운데 들어갔기 때문에 한 부분을 ‘지났다’고 이름한 것이며, 뒤 한 부분이 이미 없어졌기 때문에 ‘지났다’고 이름한 것이 아니다. 둘째는 일이 끝난 것을 ‘지났다’고 이름하는 것이다. 그 뜻은 알 수 있다. ‘이 가운데’ 이하는 둘째로 셋째 [＊]오구유가를 자세히 해석하는 부분이다. 처음에는 낮의 부분을 자세히 설명하고, 다음에는 초야분을 자세히 설명하며, 뒤에는 후야분을 자세히 설명한다. 낮의 부분을 자세히 설명하는 가운데, 첫째 낮을 해석하고, 둘째 경행을 해석하며, 셋째 연좌를 해석하고, 넷째 장애를 따르는 법에서 마음을 청정하게 닦는 것을 해석한다. ‘경행이란 넓고 길며 그 도량에 알맞은 곳에서 … 상응하는 신업을 행하는 것’이라는 데 대해, 경사가 말한다. 너비는 세 걸음쯤 되고, 길이는 서른 걸음쯤 되는 곳이, 경행하는 길이다. 기사는 다시 해석한다. 서방 사람은 소유를 많이 마시는데, 그 음식은 소화하기 어렵다. 그러므로 한 장소를 헤아려 너무 크거나 [8] 작지 않게 하고, 혹은 노출된 곳, 혹은 가려진 곳에서, 그 가운데 왕래한다. 음식을 소화하기 위해 걸어 다니는 장소에서 [9] 이와 같이 오가는 것이 법에 맞는 신업이다. 연좌 가운데, ‘결가부좌하고 몸을 단정히 하며 바른 원을 세워 배념에 안주한다’는 것은, 가부좌의 용모가 공경하고 엄숙하니, 보통의 앉음과 다름을 가린다. 가부좌하지 못하는 경우도 있다. 아래 제33권에서 다섯 부차로 몸에 경안이 생기는 것 등을 해석한다. ‘몸을 단정히 한다’는 것은 몸의 피로를 풀고 뜻이 정념임을 나타낸다. 몸을 곧게 하기 때문에 혼침·수면에 얽매이거나 시달리지 않고 외경에 산란하게 움직이지 않는다. 그러므로 ‘정원’은 사원과 달라 마음에 다른 요망함이 없다. ‘배념에 안주한다’는 것은 마음이 열반을 얻고자 생각하여 출세를 구하는 것이다. 생사를 등지기 때문에 ‘배념’이라 말한다. 등지는 바인 생사의 마음을 무루열반을 생각하는 념에 안주시키기 때문이다. 능단금강반야에서 [10] ‘대면념에 머문다’고 말한다. 이 대면념이 곧 생사를 등지고 열반을 기쁘게 생각하는 것이다. 제30권에서 스스로 자세히 설할 것이다. 두 부차의 해석이 있다. 첫째는 앞의 해석과 같고, 둘째는 정에 머물기 때문에 부정을 등진다는 것이다. 열반을 생각하는 마음에 다른 [11] 망령됨이 없으면 곧 허물이 일어나지 않는다. 항상 정념을 대면하게 하여 그것에 안주한다. 장애를 따르는 법에서 마음을 청정하게 닦는 것을 해석하는 가운데 둘로 나눈다. 처음에는 장애의 체와 장애를 따르는 법을 드러낸다. 장애의 체는 곧 오개이다. 장애를 따르는 법이라는 것은, 정묘상을 취하면 저 탐욕을 따르고, 저 위연의 진에가상(瞋恚家相)을 취하면 곧 진에를 따르며, 흑암상을 취하면 곧 혼침·수면을 따르고, 친속·국토·불사에 대한 심사를 일으키면 곧 도거를 따르며, 옛날 대중 가운데서 희롱하고 웃으며 즐기고 승사하던 일을 추억하면 곧 악작을 따르고, 삼세의 유무 등의 일을 반연하면 곧 의를 따른다. 둘째로 장애를 따르는 법에서 그 마음을 청정하게 닦는 것을 해석한다. 그 가운데 둘이 있다. 처음에는 법의 증상으로 말미암아 그 장애에서 벗어나고, 뒤에는 자기 증상과 세간 증상으로 말미암아 그 장애법에서 벗어난다. 앞의 가운데 셋이 있다. 처음은 경행으로 말미암아 혼침·수면개 및 장애를 따르는 법에서 벗어나는 것이고, 둘째는 연좌로 말미암아 나머지 네 장애 및 그 네 장애를 따르는 법에서 벗어나는 것이며, 셋째는 총괄하여 맺는다. 앞의 가운데, ‘셋째, [12]명과 함께하는 마음 및 광과 함께하는 마음으로써’라는 것은, 물·불·별·달·약초·주보가 명이고, [13] 이를 반연하는 마음을 명구심이라 한다. 오직 해 한 가지가 광이고, 이 광을 반연하는 마음을 광구심이라 한다. 해는 빛을 내어 가려진 곳의 여러 일을 보이게 할 수 있기 때문이다. 나머지 달 등은 그렇지 않다. 둘째 연좌 가운데, 처음은 묻고 뒤에는 답한다. 질문 가운데, ‘몇 가지 장애법에서 마음을 청정하게 닦는가’는 수를 묻는 것이고, ‘어떻게 그것으로부터 마음을 청정하게 닦는가’는 닦는 모습을 묻는 것이다. 답 가운데 둘이 있다. 첫째는 수에 답하고, 둘째는 닦는 모습에 답한다. 닦는 모습에 답하는 가운데, 처음에는 탐욕개 및 그것을 따르는 법에서 벗어나는 것을 자세히 해석하고, 뒤에는 나머지 세 개 및 그것을 따르는 법에서 벗어나는 것을 모아 해석한다. ‘혹은 그 뼈를 관하고, 혹은 그 쇄를 관하며, 혹은 골쇄를 관한다’는 데 대해, 기가 말하기를 마땅히 물어야 한다고 하였다. 이제 제30권을 살펴보면 두 부차의 해석이 있다. ‘현선정상’이라는 것은, 경사가 말한다. 공통된 무상 등을 관하여 어느 한 정상이라도 따르면 또한 탐을 여읠 수 있다는 것이다. 기사가 말한다. 이 네 개를 끊는 정상(定相)을 현선정이라 이름한다. 나머지 세 장애에서 벗어나는 것을 모아 해석하는 가운데, 먼저 세 장애가 첫 장애와 차이가 있음을 분별하고, 뒤에 다시 ‘진에개에 대해서도 마땅히 이렇게 말해야 한다’ 이하에서, 끊기 위해 청문하는 등의 구가 첫 장애와 똑같이 있음을 드러낸다. 첫 단락 의개 가운데, ‘나는 과거에 일찍이 있었는가, 일찍이 없었는가’ 등이라는 것은, 이 가운데 ‘했던 바’의 첫 말은 ‘아니다’이다. 여리하게 사유하면 곧 삼세를 모두 든다. 아래에서 삼세의 유와 유의 인연을 의심하는 데도 삼세를 모두 든다. 오직 유무를 의심하는 가운데 과거에 대해서만 말하고 현재와 미래를 말하지 않은 것은 무슨 뜻인가. 기공이 서술해 말한다. 상세한 논에는 있으나 여기서는 간략히 하여 서로 드러낸 것이다. [1] 또 앞뒤에서는 모두 삼세를 들었으나 여기서는 오직 과거만 들었다. 현재와 미래는 그림자처럼 유추하여 이해하게 한 것이다. 논이 간략하기 때문에 말하지 않았다. 또 현재는 현재 실제로 있으므로 유무를 의심할 수 없다. 미래의 법은 일정하지 않아 유무를 헤아리기 어렵다. 또 지금 생각건대 정견을 얻으면 미래의 과가 끊어지므로 [2] 의심할 필요가 없다. 과거는 현재·미래와 같지 않기 때문에 유무를 의심하는 것을 치우쳐 말한 것이다. 실제로는 삼세에 통한다. [3] ‘나는 과거에 일찍이 무엇이 있었는가, 어떻게 [4] 일찍이 있었는가’라고 묻는 것은, 이 가운데 두 가지 사유가 있다. 첫째는 과거에 일찍이 어떤 법이 있었는지를 사유하는 것이고, 둘째는 [5] 또한 과거의 법이 [6] 어디로부터 왔는지를 사유하는 것이다. 곧 처음은 법의 체를 묻고 뒤에는 법의 [7] 인을 묻는 것이다. 과거가 이미 그러하니, 나머지 두 세상도 이에 준한다. 유를 아는 것은 유법을 아는 것이고, 무를 아는 것은 무와 무아를 아는 것이다. 둘째, 나머지 두 가지 증상으로 말미암아 장애에서 벗어나는 것을 밝히는 가운데, 처음에는 앞을 맺고 뒤를 일으켜 그 둘을 총괄하여 표방하고, 뒤에는 둘을 따로 해석한다. 자증상(自增上)은, 스스로 개가 일어나는 것은 선법이 아니어서 매우 부끄러워할 만함을 아는 것이다. 그러므로 능히 멀리 여읜다. 세증상(世增上)은, 여러 개 가운데 어느 하나가 이미 생겼거나 장차 생기려 할 때 곧 이렇게 생각하는 것이다. ‘내가 만일 개를 일으킨다면 대사와 여러 천신, 지혜 있는 범행자와 세간 사람들에게 꾸지람을 받을 것이다.’ 그러므로 장애에서 벗어나 그 마음을 청정하게 닦는다. 이상으로 낮에 경행하고 연좌하여 능히 장애를 여의는 것을 자세히 설명하였다. 또 ‘여러 와구를 보호하고 지키기 위해서’ 이하에서는, 다음으로 초야에 경행하고 연좌하여 그 마음을 청정하게 닦는 것을 자세히 밝힌다. 그 가운데 여섯이 있다. 첫째, 초야에 경행하고 연좌하는 것 등을 해석한다. ‘와구를 보호하기 때문이며 세간의 위의에 따르기 때문이다’ 등이라는 것은, 기사가 말한다. 이 가운데 뜻은, 초야분에는 낮 동안 경행하였기 때문에 후야분에는 경행하게 하지 않는다는 것이다. 초야에 경행할 때는 멀리 가게 하지 않으며 혹은 낮에 경행하던 곳에 이르게 한다. 도둑이 와구를 훔쳐 잃을까 염려하기 때문이다. 그러므로 와구 가까이에서 경행하게 한다. 또 [8] 밤 가운데, 위의는 반드시 바르게 해야 한다. 그러므로 세간의 위의에 따라 초야에 [9] 경행한다. 또 세속에서도 초야에 [＊] 경행하므로 승가로 하여금 초야에 경행하게 하는 것은 세간의 위의에 따르기 때문에 동일하다. 초야에 경행하는 데에는 두 인연이 있다. 첫째는 와구를 보호하기 위한 것이므로 멀리 가지 않는 것이고, 둘째는 세속을 따르기 때문에 낮 동안 경행하는 것이다. 지금 해석하면, 와구를 보호하기 때문에 다만 낮과 초야분에만 경행하고, 중야에 이르면 다시 머무는 곳에 들어가 눕는다. 또 세속에서 밤중에 잠자는 것을 따르기 때문이다. 다만 초야와 후야분에는 경행하고 연좌하며, 중야분에는 법답게 잠들어 눕는다. 둘째, 오른쪽 옆구리로 눕되 다른 귀신의 눕는 방식이나 천인의 눕는 방식 등과 같지 않음을 해석한다. 귀신은 얼굴을 덮고 눕고, 천인은 얼굴을 위로 향해 눕는다. 욕락을 받는 자는 왼쪽 옆구리로 눕고, 사자는 오른쪽 옆구리로 눕는다. 셋째, 광명상에 머무는 것을 해석한다. 넷째, 정념을 해석한다. 다섯째, 정지를 해석한다. 여섯째, 일어날 생각을 사유하는 것을 해석하는 가운데, 처음에는 세 번의 부차로 그 생각을 해석하고, 둘째 ‘마땅히 이 가운데’ 이하에서는 세 가지 차별을 분별한다. ‘숲과 들의 사슴’이라는 것은, 들사슴이 사람이 해칠까 두려워 잠을 편안히 자지 못하는 것을 말한다. 방편에 능숙한 사람은 마땅히 누울 때에도 또한 이와 같아야 한다. 약의 가운데, 첫째는 앞을 맺고 뒤를 묻고, 둘째는 질문에 맞추어 바로 해석한다. 해석 가운데 둘이 있다. 처음에는 네 가지 바르게 해야 할 일을 밝히고, 둘째 ‘네 가지에 의지하여’ 이하에서는 앞의 자세한 글을 끌어와 차례대로 배속한다. 그 가운데 둘이 있다. 처음에는 네 가지 해야 할 일을 차례대로 배속하고, 뒤의 ‘이 가운데’ 이하에서는 셋째와 넷째 해야 할 일을 따로 앞글에 지시하여 배속한다. 앞의 가운데, 첫째는 낮과 초야분의 경행과 연좌를 통틀어 밝히고, 둘째와 셋째는 모두 초야의 관행에 관한 글이며, 넷째 해야 할 일은 후야이다. 둘째, 셋째와 넷째를 따로 [10] 거듭 지시하여 배속하는 가운데, 처음에 ‘이 가운데 말한 광명상에 머무는 것에서부터, 곧 정념과 정지에 이르기까지’라고 한 것은, 초야에 일으킨 [11] 두 가지 사유를 들어 중야에 오염되지 않은 마음으로 잠자는 인연으로 삼은 것이다. 이른바 정념과 정지이다. 다음 ‘다시 두 인연으로 말미암아’에서 ‘일어날 생각을 사유함’에 이르기까지는, 다시 초야의 두 마음을 인연으로 삼아 후야에 때맞추어 [12] 깨어 일어나게 하는 것이다. 초야에 때를 넘기는 것을 해석하지 않은 것은 광명상에 머무는 것과 일어날 생각을 사유하는 것 때문이다. ‘이것은 다시 어떠한가’ 이하에서는 초야의 네 문을 거듭 해석한다. 두 가지는 중야의 오염 없는 수면이 일어나는 인연이 되고, 두 가지는 후야에 일어날 때를 넘기지 않는 인연이 된다. 제8 정지하여 머무는 것 가운데, 처음에는 자세히 설명하고, 다음에는 간략히 설명하며, 뒤에는 맺는다. 처음 가운데 넷이 있다. 첫째, 아홉 문을 열거하고, 둘째, 자세히 해석하며, 셋째, 아홉 가지의 앞뒤 차례를 분별하고, 넷째, 아홉을 둘로 포섭하니 곧 행할 때와 머물 때이며, 앞의 다섯은 행에 속하고 뒤의 넷은 머묾에 속한다. 아홉을 열거한 것은 본문과 같다. 해석에는 여섯 단락이 있다. 처음 왕환을 해석하는 가운데 먼저 세 가지를 묻는다. 첫째는 가는 것을 묻고, 둘째는 돌아오는 것을 묻고, 셋째는 왕환하면서 정지하여 머무는 것을 묻는다. 답 가운데 셋이 있다. 처음에는 두 왕환의 뜻을 답하여 분별하고, 다음에는 왕환하면서 정지하여 머무는 것을 해석하며, 뒤에는 해석을 마치고 맺는다. 정지를 해석하는 가운데, 처음에는 네 구를 세우고, 뒤에는 네 구로 앞의 네 구를 거듭 해석한다. 네 구를 세운다는 것은, 첫째, 스스로 왕환함을 바르게 아는 것이고, 둘째, 마땅히 왕환해야 할 곳을 바르게 아는 것이며, 셋째, 왕환할 때를 아는 것이니, 만일 걸식에서 정오가 지난 뒤라면 왕환할 때가 아니다. 넷째, 이와 같이 이와 같이 왕환해야 함을 아는 것이니, 왕환하면서 마땅히 해야 할 일을 말한다. 만일 자신의 의복·음식·병 치료 등의 일을 위한 것이라면 마땅히 왕환해야 하고, 번뇌를 낳는 인연을 위한 것이라면 마땅히 왕환해서는 안 된다. 이 가운데 둘째 ‘마땅히 왕환해야 함’과 넷째 ‘이와 같이 이와 같이 왕환해야 함’에는 무슨 차이가 있는가. 곧 아래의 거듭 해석 가운데 [13] ‘그 종류에 맞는 동작과 멈춤의 궤칙·예식·위의에 따라 마땅히 왕환한다’는 것이 앞과 다른 점이다. 둘째는 다만 저 집안 등이 왕환하기에 합당한지 아닌지를 말하므로 다섯 종류의 집에는 왕환해서는 안 된다. 뒤의 넷째는 설령 왕환하기에 마땅한 [14] 곳이라도 자체에 궤칙과 예식이 있으면 왕환할 수 있고, 없으면 곧 왕환해서는 안 된다. 이것으로 차이를 삼는다. 그 아래의 관첨 등의 문에도 모두 네 가지가 있다. 이에 준하여 이해하면 된다. 둘째 구는 모두 그 집이 그렇게 해도 되는지 아닌지를 말하는 점에서 같다. 넷째 구는 둘째 구에서 그렇게 해도 되는 것 가운데, 벗어나는 방식을 드러낼 수 있다. 그것을 해석한다. 둘째, 도첨을 해석하는 가운데, 먼저 작의하지 않았는데 갑자기 색을 보는 것을 ‘도(覩)’라 하니, 곧 [＊]졸이의 안식과 동시에 일어나는 의식이고, 먼저 작의한 뒤 다시 색 등을 보는 것을 ‘첨(瞻)’이라 하니, 이는 등류의 두 식이다. ‘도첨해서는 안 된다’는 것은 여색 등을 말한다. 도첨할 때를 안다는 것은 피로와 수면을 풀 때나 파괴를 보아 싫어하는 행을 일으킬 때라면 곧 도첨할 수 있으나, 나머지 때에는 해서는 안 된다는 것이다. ‘마땅히 도첨해야 하는 바와 같이’ 등은 도첨하는 목적이 도를 증장시키기 위한 것이라면 도첨해야 하고 번뇌를 더한다면 도첨해서는 안 됨을 아는 것이다. 셋째, 굴신을 해석하는 가운데,</w:t>
      </w:r>
    </w:p>
    <w:p>
      <w:pPr>
        <w:pStyle w:val="TranslationText"/>
        <w:pageBreakBefore w:val="0"/>
      </w:pPr>
      <w:r>
        <w:rPr>
          <w:rFonts w:ascii="Noto Sans KR" w:hAnsi="Noto Sans KR" w:eastAsia="Noto Sans KR"/>
        </w:rPr>
        <w:t>앞서 왕환하고 도첨하는 등의 때에 손발·팔과 나머지 지절을 굽히고 펴는 것이 그 굴신이다. 굴신의 자상을 안다는 것은, 곧 고의이거나 혹은 가립된 사람을 말한다. 굴신하는 바를 안다는 것은, 손발 등을 말한다. 때를 안다는 것은, 혹은 쳐서 떨치거나 혹은 피로를 풀기 위한 때 등을 말한다. 나머지 때에는 해서는 안 된다. ‘만일 이와 같이 굽히는 것’ 등이라는 것은, 굴신하려는 본래의 뜻이 어떤 일을 위한 것인지를 아는 것이다. 넷째, 승가지를 지니는 것 등을 해석하는 가운데, 승가지(僧伽胝)는 옛날에 승가리(僧伽梨)라고 한 것은 잘못이다. 이것은 총칭이다. 대의는 혹 예순 조이거나 혹 아홉 조 등이라고 한 것은, 『사분율』에 의하면 아홉 조에서 열아홉 조까지라고 한다. 만일 이 수를 넘는 것이 있어도 또한 지녀야 한다고도 하고, 혹은 지녀서는 안 된다고도 한다. 또한 율문의 규정이 일정하지 않다. 수율사가 말한다. ‘또한’이라는 것은, 마땅히 『살바다론』에 세 품이 있다는 것에 근거한 듯하다. 스물다섯 조에 이르기까지를 상품의 옷이라 한다. 지금 이 논에 의하면 (혹 어떤 본에는 ‘최상·극극은 예순 조에 근거한다’고 한다. 오부의 율론을 살펴보았으나 일찍이 조를 나란히 만들어 의거한 것을 본 적이 없다. 최하는 아홉 조라고 한 것은 여러 부가 함께 허락한다). ‘예순 조’라는 것은, 어떤 사람은 열다섯 조 가사를 말한다고 해석한다. 한 조마다 각각 세 장과 한 단이 있으므로, 예순 조가 된다. 기가 말하기를, 혹 우선 예순 조라고 말한 것이며, 혹은 더 많게는 극히 백오십 조까지도 가능하다고 한다. 혹 ‘두 겹으로 꿰맨다’는 것은, 『사분율』에 의하면, 대의가 새것이면 두 겹이고, 나머지 두 옷은 한 겹이다. 그러므로 [1] 다만 그렇게 말한다. 만일 분소의라면, 마음대로 겹수를 정한다. 『십송율』에서는 말한다. 가리는 새것이면 두 겹이므로 네 겹이 된다. 반드시 되돌려 꿰매야 한다. 이 대의는 취락이나 왕궁에 들어갈 때 입는다. 혹은 강설할 때 입을 수도 있다. 땅을 쓸거나 스승·존장에게 예배할 때 등에는 입어서는 안 된다. ‘중의가 있거나 하의가 있다’는 것은, 중의는 곧 칠조이다. 대의 아래, 오조 위에 있으므로 중의라 이름한다. 이것은 혹 [2] 수지하는 옷이거나 혹은 장의가 있다. 장의에는 둘이 있다. 혹 아직 설정을 하지 않은 것이고 혹은 이미 설정한 것이다. 강설하거나 부처님께 예배하는 등의 때에는 중의를 입고, 길을 가거나 일을 하는 등의 때에는 소의를 입는다. 발우에는 여러 종류가 있으나, 요컨대 오직 둘이다. 첫째는 철발우이고 둘째는 와발우이다. 이것을 응량기라 한다. 만일 다섯 번 기운 것을 넘으면 수지하기에 알맞지 않다. 『살바다론』 등에 의하면, 상품의 발우는 세 말을 담고, 하품의 발우는 한 말을 담는다. 중품은 알 수 있다. 이는 진나라의 말 단위를 기준으로 한 것이다. 다섯째, 식·음·담·상을 해석하는 가운데, 어찌하여 떡 등을 ‘담(噉)’이라 하고 젖 등을 ‘상(嘗)’이라 하는가. 씹을 수 있는 것을 ‘상’이라 하고 씹을 수 없는 것을 ‘담’이라 한다. 떡 등은 실제 음식이어서 빨아 먹을 수 없고, 빨아 먹는 것을 ‘상’이라 한다. 혹은 대체로 ‘담’과 ‘상’을 말했을 뿐 차이가 없다고도 한다. 여섯째, 뒤의 네 문을 총괄하여 해석하는 가운데, 처음에는 네 상과 정지를 묻는다. 네 상이란 제6 행·주·좌·와, 제7 [＊]오구, 제8 어·묵, 제9 피로와 수면을 아는 것이다. 답 가운데, 먼저 네 상을 해석하고, 뒤에 정지를 해석한다. 또한 앞뒤로 네 구가 있다. 네 상을 해석하는 가운데, 부구와 니사단은 무엇이 다른가. 경사가 말한다. 니사단은 좌구이다. 큰 담요를 더럽힐까 염려하여, 따로 한 담요를 그 위에 펴고 눕는데, 이를 부구라 한다. 셋째, 아홉 가지 정지의 앞뒤 차례를 분별하는 가운데, 처음에는 묻고 뒤에는 해석한다. 해석 가운데 아홉이 있다. 첫째, 왕환을 분별한다. 그 가운데 넷이 있다. 처음에는 왕환을 해석하고, 둘째는 가야 할 곳과 가지 말아야 할 곳을 해석하며, 셋째는 가야 할 때와 가서는 안 될 때를 해석하고, 넷째는 마땅히 해야 할 바를 해석한다. ‘다시 이미 간 곳에서’ 이하에서는 둘째로 도첨을 해석하되, 다만 능히 도첨할 수 있는지 해서는 안 되는지 두 구만 분별한다. 뒤의 두 구는 앞에 준하여 알 수 있으므로 간략히 해석하지 않는다. 나머지 일곱도 이에 준한다. ‘몸을 흔들어서는 안 된다’ 이하에서는 셋째로 굴신을 해석한다. 이러한 것들은 율의 중학에서 말한 것과 같다. ‘끈을 풀어서는 안 된다’ 이하에서는, 넷째로 의발을 지니는 것을 해석한다. ‘끈을 풀어서는 안 된다’는 것은, 곧 끈을 매지 않은 채 두어서는 안 된다는 뜻이다. 현장 법사가 말한다. 옷 아래에 끈이 있으니 풀어서는 안 되고 매어야 한다. ‘베지 않고 찢지 않는다’는 것은, 옷을 찢어 갈라지게 하지 않는다는 뜻이다. ‘코끼리 코와 같이 하지 않는다’는 것은, 경사 등이 해석하기를, 가사의 모서리를 늘어뜨리는 것을 코끼리 코와 같다고 한다. 곧 반대로 옷을 걸치거나 옷을 접어 거꾸로 아래로 늘어뜨리지 않고 삐죽하게 위로 향하게 하는 것을 용의 머리라 한다. 만일 굽혀 손목에 거두어 두는 것을 콩덩이와 같다고 한다. 태사가 또 해석한다. 다라수 사이의 방울 같은 술은, 나무 사이에 있다. 가사의 모서리가 옷 밖으로 벌어져 나오는 것을 말한다. 모두 해서는 안 된다. 기사가 또 해석한다. 비록 어깨 위에 걸치더라도, 모서리 끝을 용머리처럼 높게 해서는 안 된다. 가사를 번거롭게 휘감아 굽힌 팔꿈치 안에 두어 콩덩이와 같은 모양으로 만들어서도 안 된다. 선율사가 말한다. 아래 모서리를 아래로 늘어뜨리는 것이 다라수와 같은 것이고, 위 모서리를 아래로 늘어뜨리는 것을 코끼리 코와 같다고 한다. 또 ‘차례대로 음식과 음료를 수용해야 한다’ 이하에서는, 다섯째로 음·담·상의 차례를 해석한다. 또한 율의 중학편에서 말한 것과 같다. ‘시주의 집에서’ 이하에서는, 여섯째로 행·주·좌·와를 해석한다. ‘낮 동안에’ 이하에서는, 일곱째로 [＊]오구와 잠을 해석하고, ‘혹은 언론에서’ 이하에서는, 여덟째로 말함과 침묵을 해석한다. 이 가운데 진여법계는 지극히 심오하고, 그 밖의 [3] 일공과 여러 연기의 인연법은 서로 비슷하게 심오한 것이라 한다. 또 ‘열분에서’ 이하에서는, 아홉째로 [4] 피로와 수면을 해석한다. 넷째, 아홉을 둘로 포섭하는 가운데, 글은 셋으로 나뉜다. 처음에는 앞을 맺고 뒤를 일으키며, 다음에는 정지하여 머무는 것을 해석하고, 뒤의 ‘마땅히 이 가운데’ 이하에서는 바로 아홉을 둘로 포섭함을 밝힌다. 그런데 이 가운데 ‘이와 같이 정지하여 머무는 앞뒤 차례라 이름한다’고 한 것은, 장차 뒤를 일으키면서 앞을 맺는 말이다. 또한 앞의 차제문에 속하는 결구라고 볼 수도 있다. 또 ‘선품에 아직 나아가 들어가지 못한 것에서부터 이와 같이 정념하여 머문다고 이름한다’에 이르기까지는, 이 가운데 뜻이 아직 [5] 성취하지 못한 것을 정지라 이름하고, [＊] 성취한 뒤부터를 정지하여 머문다고 이름함을 밝힌 것이다. 아홉을 둘로 포섭하는 가운데, ‘행’은 두 법 가운데 앞의 법문을 포섭한다. [6] 포섭하는 능동의 법이다. 앞에서 말한 행·주를 뜻하는 것이 아니다. 머무는 동안 행하는 일을 ‘행’이라 이름하고, 머물지 않고 움직이는 것을 ‘행’이라 이름하는 것이 아니다. 머무는 곳을 ‘주’라 이름하며, 앞에서 말한 ‘주’를 뜻하는 것이 아니다. 그러므로 법을 포섭할 수 있다. 방해되지 않는다. 약의 가운데, 처음에는 앞을 맺고 뒤를 묻고, 다음에는 바로 해석하며, 뒤에는 이를 맺는다. 해석 가운데, 처음에는 세 문을 열고, 뒤에는 각각 징문하여 해석한다. 징문하여 해석하는 데에는 셋이 있다. 첫째, 행업을 해석하니 곧 아홉 가운데 앞의 다섯이다. 둘째, 주업을 해석하는 데에도 다섯이 있다. 첫째는 신업이니 곧 제6의 행·주·좌이고, 둘째는 어업이니 곧 제8의 말함이며, 셋째는 의업이니 곧 제6의 누움과 제8의 침묵, 제9의 수면을 아는 것이고, 넷째는 주업이며, 다섯째는 야업이다. 이 둘은 곧 제7 [7]오구 가운데 주업과 야업의 신·어 두 업이다. 여기서 ‘혹 누워 있거나 혹 침묵하는 것을 머무는 때의 의업이라 한다’고 한 것은, 이 가운데 누움은 마땅히 신업에 있어야 하나, 누울 때 광명상을 사유하기 때문에 의업이라 이름한 것이다. 누움 자체가 의업이라는 뜻은 아니다. 또 ‘혹 누워 있다’는 이 말은 머무는 때의 야업을 드러낸 것이다. 또 제6 행·주·좌·와 가운데 누움을 취하면 또한 머묾의 다섯 업 가운데 다섯째 야업이다. 이 누움은 앞에서는 의업에 포섭되었으나, 지금은 야업에 포섭된다. 하나의 법을 두 곳에 쓴 것이다. 셋째, 행·주할 때의 정지업을 해석하는 데 넷이 있다. 이 가운데 경의 해석에 의하면, 첫째는 정념과 불방일이고, 둘째는 해야 할 것을 행하는 것이며, 셋째는 현재에 죄가 없는 것이고, 넷째는 미래세에도 또한 죄가 없는 것이다. 기의 해석에 의하면 현재와 뒤에 죄가 없는 것을 셋째로 삼고, 아직 얻지 못한 것을 얻기 위해 자량을 모으는 것을 넷째로 삼는다.</w:t>
      </w:r>
    </w:p>
    <w:p>
      <w:pPr>
        <w:pStyle w:val="EditorialNote"/>
        <w:pageBreakBefore w:val="0"/>
      </w:pPr>
      <w:r>
        <w:rPr>
          <w:rFonts w:ascii="Noto Sans KR" w:hAnsi="Noto Sans KR" w:eastAsia="Noto Sans KR"/>
        </w:rPr>
        <w:t>교감·번역 메모 | [이문 검토 필요] 원문 “無大[8]少”는 “無大小” 등의 가능성이 있으나 원문을 보존하였다. / [구문 불확실] 원문 “無異[11]妄則”의 구두가 다소 불명확하여 문맥에 따라 직역하였다. / [용어·구문 검토 필요] 원문 “違緣瞋恚家相”의 “家相”은 문맥상 특수 용법 또는 이문 가능성이 있어 원문을 보존하였다. / [구문 불확실] 원문 “此中所為初言不”은 문장 구조가 불분명하여 원문을 보존하고 직역하였다. / [이문·구문 검토 필요] 원문 “之法[6]從而來”의 “而”는 문맥상 의문대명사 또는 이문 가능성이 있어 원문을 보존하였다. / [구문 불확실] 원문 “又[8]假夜中”의 “假”는 문맥상 이문 가능성이 있어 원문을 보존하였다. / [구문 불확실] 원문 “所起[11]思二”는 어순이 불안정하여 문맥에 따라 ‘두 가지 사유’로 옮겼다. / [판독 불확실] 원문 “悎寤”는 드문 자형을 그대로 보존하고 문맥상 ‘깨어나다’로 옮겼다. / [구문 불확실] 원문 “中[13]三如其色類”의 구두가 불안정하여 문맥에 따라 해석하였다. / [구문 불확실] 원문 “不亦律文不定”은 구문이 불안정하여 문맥에 따라 옮겼다. / [구문·이문 검토 필요] 괄호 안 원문 “或本云據最上極極六十條”는 문장이 불완전해 원문을 그대로 보존하였다. / [구문 불확실] 원문 “故者[1]但言”은 구두가 불안정하여 문맥에 따라 옮겼다. / [구문 불확실] 원문 “未成[5]辨”의 “辨”은 ‘辦’ 계열 이문 가능성이 있으나 원문을 보존하였다. / [구문 검토 필요] 원문 “第七習[7]悟寤中晝業夜業身語二業”의 구두가 불안정하여 문맥에 따라 옮겼다.</w:t>
      </w:r>
    </w:p>
    <w:p>
      <w:pPr>
        <w:pStyle w:val="SmallMeta"/>
        <w:pageBreakBefore w:val="0"/>
        <w:jc w:val="center"/>
      </w:pPr>
      <w:r>
        <w:rPr>
          <w:rFonts w:ascii="Noto Sans KR" w:hAnsi="Noto Sans KR" w:eastAsia="Noto Sans KR"/>
        </w:rPr>
        <w:t>瑜伽論記卷第六(之上)  |  『유가론기』 권제6 상.</w:t>
      </w:r>
    </w:p>
    <w:p>
      <w:pPr>
        <w:pStyle w:val="Heading1"/>
        <w:pageBreakBefore/>
      </w:pPr>
      <w:r>
        <w:rPr>
          <w:rFonts w:ascii="Noto Sans KR" w:hAnsi="Noto Sans KR" w:eastAsia="Noto Sans KR"/>
        </w:rPr>
        <w:t>『유가론기』 권제6 하</w:t>
      </w:r>
    </w:p>
    <w:p>
      <w:pPr>
        <w:pStyle w:val="SmallMeta"/>
        <w:pageBreakBefore w:val="0"/>
      </w:pPr>
      <w:r>
        <w:rPr>
          <w:rFonts w:ascii="Noto Sans KR" w:hAnsi="Noto Sans KR" w:eastAsia="Noto Sans KR"/>
        </w:rPr>
        <w:t>瑜伽論記卷第六(之下)(論本第二十五至二十六)  |  『유가론기』 권제6 하(『논』 본문 제25권에서 제26권까지).</w:t>
      </w:r>
    </w:p>
    <w:p>
      <w:pPr>
        <w:pStyle w:val="SmallMeta"/>
        <w:pageBreakBefore w:val="0"/>
      </w:pPr>
      <w:r>
        <w:rPr>
          <w:rFonts w:ascii="Noto Sans KR" w:hAnsi="Noto Sans KR" w:eastAsia="Noto Sans KR"/>
        </w:rPr>
        <w:t>釋遁倫集撰  |  석 둔륜이 모아 찬술함.</w:t>
      </w:r>
    </w:p>
    <w:p>
      <w:pPr>
        <w:pStyle w:val="Heading2"/>
        <w:pageBreakBefore w:val="0"/>
      </w:pPr>
      <w:r>
        <w:rPr>
          <w:rFonts w:ascii="Noto Sans KR" w:hAnsi="Noto Sans KR" w:eastAsia="Noto Sans KR"/>
        </w:rPr>
        <w:t>문단 057  ·  [0437c20]</w:t>
      </w:r>
    </w:p>
    <w:p>
      <w:pPr/>
      <w:r>
        <w:rPr>
          <w:b/>
        </w:rPr>
        <w:t>원문</w:t>
      </w:r>
    </w:p>
    <w:p>
      <w:pPr>
        <w:pStyle w:val="SourceText"/>
        <w:pageBreakBefore w:val="0"/>
      </w:pPr>
      <w:r>
        <w:rPr>
          <w:rFonts w:ascii="Noto Sans KR" w:hAnsi="Noto Sans KR" w:eastAsia="Noto Sans KR"/>
        </w:rPr>
        <w:t>[0437c20] 論本卷第二十五</w:t>
      </w:r>
    </w:p>
    <w:p>
      <w:pPr/>
      <w:r>
        <w:rPr>
          <w:b/>
        </w:rPr>
        <w:t>한국어 직역</w:t>
      </w:r>
    </w:p>
    <w:p>
      <w:pPr>
        <w:pStyle w:val="TranslationText"/>
        <w:pageBreakBefore w:val="0"/>
      </w:pPr>
      <w:r>
        <w:rPr>
          <w:rFonts w:ascii="Noto Sans KR" w:hAnsi="Noto Sans KR" w:eastAsia="Noto Sans KR"/>
        </w:rPr>
        <w:t>『논』 본문 권제25.</w:t>
      </w:r>
    </w:p>
    <w:p>
      <w:pPr>
        <w:pStyle w:val="Heading2"/>
        <w:pageBreakBefore w:val="0"/>
      </w:pPr>
      <w:r>
        <w:rPr>
          <w:rFonts w:ascii="Noto Sans KR" w:hAnsi="Noto Sans KR" w:eastAsia="Noto Sans KR"/>
        </w:rPr>
        <w:t>문단 058  ·  [0437c21]</w:t>
      </w:r>
    </w:p>
    <w:p>
      <w:pPr/>
      <w:r>
        <w:rPr>
          <w:b/>
        </w:rPr>
        <w:t>원문</w:t>
      </w:r>
    </w:p>
    <w:p>
      <w:pPr>
        <w:pStyle w:val="SourceText"/>
        <w:pageBreakBefore w:val="0"/>
      </w:pPr>
      <w:r>
        <w:rPr>
          <w:rFonts w:ascii="Noto Sans KR" w:hAnsi="Noto Sans KR" w:eastAsia="Noto Sans KR"/>
        </w:rPr>
        <w:t>[0437c21] 於世出世二道資糧有十四法中自下第九解善友性。於中初廣次略後結。廣中又二。初明善友具足八支。後明由具八支成五善作。前中。初列八支。後次第解。解具多聞中。能善受持。通語業意業。言善通利者。語業自在。意善尋思見善通[8]利。明意業自在。解所證中有七。初證二十想。案智度論有十想及九想。從無常想乃至不淨想是名十想。從青瘀想至觀察空想是名九想。如是合有十九想。以何法為體。若遠公云九想想為體。但緣欲界。十想慧為體。通緣諸法。今解十九竝慧為體。若兼助伴并念想等。故彼論中解十想。言或智或念或想。彼復問言此二想有何等異。答。九想為遮未得禪定為婬欲所覆。十想能除滅婬欲等三毒。九想如縛賊。十想如斬殺。九想為初學名因。十想終成為果。此中先辨十想差別有四。一辨無常苦無我想不可樂想差別之想。觀有二種總觀別觀。前為總觀此中別觀。別觀有二。一者觀法二者觀有情。前為呵一切法觀此中觀有情罪惡不同。二死無常想別。此有二義。一觀諸行最後無常名為死想觀察諸行剎那無常名無常想。二觀執受何名為死想觀想諸行名無常想。三辨不淨厭食想別。不淨治婬貪。厭食治食貪。四辨斷離滅。依智度論解有三義。一斷三毒名斷想斷惡趣因故。離愛名離離人天因故。苦盡名滅滅五趣果故。二修四善根離煩惱名離修無漏道斷煩惱名斷。入涅槃時滅諸苦名滅。三斷煩惱得有餘滅名斷。得無餘滅滅盡諸苦名滅。此二方便名離。問。無常苦無我想與無漏智俱。厭食等四想與有漏慧俱。何故先無常等後厭食等。答。無常等三在於見道破邪見等而得聖果。厭食等四在於修道離婬欲等諸煩惱故。然即初三想示見道。中四想顯修道。後三想彰無學道。彼論復說無常想通漏無漏。正得無常是無漏。初學無常是有漏。若無[1]漏在九地有漏在十一地。乃至後三想有漏無漏故一切地中攝。次辨九想。所觸有二。一愛自身不淨觀治。二愛他身九想所治。此有四種。一威儀欲愛其進止語言等事。二顯色欲愛其青黃赤白等事。三處所欲愛其眼耳等身之處所。四細觸欲愛其細滑柔軟等觸。如涅槃經等說。此中青瘀膿爛血塗三想治第二貪。膖脹噉食離散三想治第三貪。骨鎖一想治第四貪。觀空一想治第一貪。智論師約經四貪分為七染。一愛進止。二愛語言。三著形色。四著形容色。五著細觸。六通著前五。七著人相男女相愛。後之二愛九想通治。然此九想取相性故緣欲界身。身念處中少分脹等竝欲界初二定中攝。骨想欲界三根本定攝。除第三定樂想多故。問。既有十九為九攝十為十攝九。答。準智論有三說。一云十中不淨想具攝九想。一云十中不淨厭食不可樂三具攝九。一云想觀通攝十想。今此瑜伽十九想釋更加過患想為二十。開合不同論主意別。二證八定。三證四等。四證三果。五證五通。不言第四果及漏盡通者。以在或阿羅漢中成故且不先言。六證八解脫。七證三神變。一神力神變者即是神通輪。種種轉變令他歸伏。二記說神變即記心輪。是他心通。記他人善惡心念。令其歸信。三教導神變即說法輪。是漏盡通。說已漏盡教導眾生令證漏盡。亦名三業示現。初示神力不思議事迴邪入正。二示他人內心所念修善識機。三示他人自己漏盡滅障涅槃不移本座即便悟入。解語具圓滿中。明八語。無所依語者。不為規求名利等事發語說法。名無所依語。自下第二由具八支能為五事。於中初列五名次解。後結。初解諫舉中。犯戒者犯二百五十戒等。犯軌則者犯大眾共[2]五諸餘軌則。其有五德者由三根故能正諫舉。言五德者即此中說一具真實二應時三饒益四柔軟五善友名慈心。三根即是見聞疑也。止時起惡令不起故名諫。彰已作惡令悔除故名舉。第二解憶念中。初列三義。次解。後結。解即有三。第三念令憶義中。初令彼憶所忘文義。後又若有善下令彼憶修善義利。此人曾所修善經久逐忘若令重憶。此人知壽必引梵行及餘義利。是故令憶。第三教授中。初總明。次別解勸結。別解中。初明勸修五分法身言論。二明教授小欲喜足言論。三勸證永斷離欲寂滅言論。四[3]觀損減惡法雜染緣性緣起所有言論。緣性是因。緣起是果。第四教誡中。初治有犯令其調伏。二既調伏已令得利養收歛攝受。後解名義於應作善令現行於不應作惡令不現行。於其積習惡者應捨及不積習善者應行。基公云。此解教授教誡[4]與多餘處別。謂四教授業。此中總明餘處別論。四教授等無違。第五善說正法中。初說世間法。說彼世間施戒修法令離惡趣得生人天名初所作。於五欲中開示過患令離染著故說施論。於彼惡趣欲令出離故說戒論。欲令離下生上淨天故說修定生天之論。二說出世法中。初說四諦論。二明說意。為諸有情成[5]就故者。成七方便。得清淨者。令得入聖。令法久住者。若教若證傳燈不滅。由此三義故。宣說相應助伴等法。此中景云。四諦教法與理相應。教能資行名為[1]助。像教復隨順滅諦清淨名順清[2]高稱機益物故有用相稱。基云。相應。謂與理相應。即緣如[3]是智也。助伴。同時心心法也。隨順。即有漏加行智。隨順正智故。清[＊]高簡濁亂語也。有用者。謂得涅槃。相稱。不相違語也。應順名句等。所有語言。又此言論應時而發者。應時機也。殷重漸次相續俱有者。欲說法時作利他意。故名殷重。先說方便後說根本。故言漸次。為詮法義。必須詞句相續連帶。故云相續。語必會義。故名俱有。如是方能令其欣慶乃至令其歡喜勇悍無所訶[4]順。下明無有過。由彼成[＊]就如是八支下。結由八支故得善能諫舉他等。俱基公云。由彼成[＊]就如是八支者。謂即又此言論應時而發以下是。或前初解善能諫舉中八者是。略義中。初結前問後。次解。後結。解有四義。一樂為利益安樂。二明利樂離於顛倒。三明利樂方便善巧能令積集引發功德。四明利樂為性好樂發勤精進。第十聞正法中。初解正法。後解聽聞。前中初總標次別釋後總結。正士謂四向正至謂四果佛及弟子總名正善丈夫也。就別釋中。先解十二分教。二以三藏攝於十二。初解契經文分有三。初明世尊隨機散說。於中。初說五蘊十二處十二緣起四食四諦十八界語。次說三乘語。次說道品語。後說入聖方便語。不淨息念等者。此有兩解。一云不淨數息是說五停。念者是說總別念語。諸學證淨者是說四不壞淨語。一云不淨者不淨觀。息念者持息念。諸學者三學。餘如前說。次明結集法者。安布結集廣[5]一明緣起。如集藏傳等。後解契經名。略二義。一貫穿等即是結鬘義。二引義利等即是出生義。雜心五義。明了論七義。廣釋如彼。二應頌者。謂佛說經已半。或於最後。為後來重說伽陀。我為鈍人聞長行說仍未了義或中間時或於最後重說伽陀。三藏云。佛於長行略說未顯名未了義。</w:t>
      </w:r>
    </w:p>
    <w:p>
      <w:pPr>
        <w:pStyle w:val="SourceText"/>
        <w:pageBreakBefore w:val="0"/>
      </w:pPr>
      <w:r>
        <w:rPr>
          <w:rFonts w:ascii="Noto Sans KR" w:hAnsi="Noto Sans KR" w:eastAsia="Noto Sans KR"/>
        </w:rPr>
        <w:t>故於中間或於最後重說伽陀令顯了。故云或復宣說未了義經。亦未論要。為後來或為鈍根方重說。泰云。應頌有三。一於說義中間應以偈頌上義。二於說義最後重頌前義。三於諸經中頌及長行未了義經應更分別故名應頌。基述三藏言。非經未了謂聽者未了。此未之所聞也。三記別者。謂記弟子命[6]遇生。兼顯授記得涅槃事。皆名記別。或復長行隨說何法義即顯了。亦名記別。四諷頌者。謂非長行直說。但以巧妙言調結於句韻。或作二句乃至六句等諷頌說法。是不重頌伽陀頌也。不同室路迦誦。不問有義無義但滿三十二字以為一誦。是經論數法。五自說者。謂無請主。令法久住不請而說。如法收頌等。六因緣者。因請而說。即一切經律但是有請說者皆名因緣經。言及諸所有毘奈耶等者。十二年前眾未有犯但略教誡。十二年後因眾有犯廣說戒經名因緣經。七譬喻者。引淺況深令物曉悟名譬喻經。八本事者。通說世尊因地未發心前所經之事。及餘眾生宿世之事名為本事。九本生者。此說世尊因地從初發心起行已來所經死生行難行等。名本生。十方廣者。唯說一切諸菩薩道得菩提事名方廣。十一希法者。謂說佛及弟子七眾所有功德。若共不共勝於餘故名希法。其若七眾為求涅槃斷惡修善所生功德近感人天同餘福分故名為共。因此遠剋出世涅槃故名不共。以不共故勝於其餘外道功德。雖共感人天人天中勝。故云勝諸世間知勝義一切智者同意所許甚奇希有大福。等字。即收餘處所說青牛行瓦鉢間不相打觸。白狗聽法。獼猴奉蜜等事。名為希法。式叉摩那。此云正學。學六法故。十二論議者。謂研究經義宣暢宗要也。摩[7]呾履迦此名本母。第二以藏攝分中。今此文說素怛覽藏攝十分。毘[8]那藏攝因緣。阿毘達[9]磨攝論議也。此云因緣是第二藏攝者。準上辨因緣。前義應通三藏攝。今據後義唯毘奈耶攝。二十一云。諸佛愍諸聲聞故。緣依四聖諦宣說真實苦集滅道無量教法。所謂契經應頌記別諷頌自說因緣譬喻[10]本事本生方廣希法論議。三十八云。說方廣[11]一分唯菩薩藏。所餘諸分有聲聞藏。八十五云。於十二分教中除方廣分餘名聲聞相應契經。[12]即方廣分名大乘相應契經。涅槃第三云。護大乘者受持九部。彼自言唯無因緣譬喻論議。法華第一聲聞有九。唯無方廣自說記別。對法云。契經應頌記別諷誦自說。此五聲聞藏中素怛覽藏攝。緣起譬喻本事本生。此四二藏中毘那耶藏[13]并眷屬攝。緣起是正餘三是眷屬。方廣希法。此二菩薩藏中素怛覽藏攝。論議一種。聲聞菩薩二藏中阿毘達[＊]磨攝。問。所以諸教不同。答。對實大小竝具十二。依如此處及二十一三十八聲聞菩薩各具十二。八十五菩薩唯方廣聲聞有十一者。佛菩薩所有餘十一分皆是廣利有情。及意深廣法。[＊]并文義廣博。為具此三義故竝名方廣。[1]非餘十一。聲聞[2]闕前三義。故唯十一無有方廣。若據理正為方。文多稱廣。聲聞亦有方廣。如二十一說。涅槃第三菩薩無因緣譬喻論議者。以菩薩多分本來無犯故無制戒因緣。又多分如來常為說法不假勸請因緣。多分聞法[3]結悟解無勞譬喻。多分能悟深理不假如來論議分別。故說大乘無此三部。法華聲聞無三者。以聲聞不能廣利有情及意狹故無方廣。又以機劣多分如來待請方說故無自說。雖有記別弟子當生等事而非如大乘廣明授記成佛亦無記別除[4]理。故無授記。對法菩薩藏除初五唯有餘七。聲聞除方廣希法有餘十者。以方廣深理廣利有情。希法差別難思廣大威德最勝相應故正菩薩藏攝非聲聞藏。雖菩薩藏中亦有契經等初五而竝攝為方廣希法。故不說別名。問。凡夫所造論疏為是論議經攝不邪。解云。若此論八十一云。謂於是處世尊自廣分別諸法體相。又於是處諸聖弟子已見諦迹於自所證無倒分別諸法體相。既云見諦迹者所造。即知異生所造論疏竝非論議經收。依大智度論。凡夫所造亦是論議經。第十一思正法中。初問次解後結。解中有二。初明遠離不應思處。二明應思[5]處。不應思處有六。一我體無故不應思。二有情假立亦無真實故不應思。三世間中如器世界如是安布如四大性法爾如是亦不應思。四有情業果唯佛乃知佛十力中業力最深非聲聞境故不應思。五靜慮所發神通境界非思量境故不應思。六諸佛境界非聲聞境故不應思。解應思處中。初略。後廣。自相共相者。略辨有三。一且如色蘊中十一種異名為自相。同有變壞等三義即是共相。二五蘊各別名為自相。同有聚積總略義故名為共相。三色等五蘊性相各異名為自相。無常苦空無我理同名為共相。廣解中。初總辨思惟有二門。二此復云何下廣釋二門。三總結。謂若思惟諸蘊相應言教者。正辨以二門觀察五蘊若復思惟如前所說等者。例餘法皆以二門分別觀察故也。廣釋中。初約五蘊辨二門。後例餘法。前中。初依算數門觀五蘊相。列五蘊差別顯數。即算計門也。言或復由此乃至展轉差別者。且如色蘊有十一中眼有多種乃至法處色亦非一種等故。第二以稱量行相觀五蘊。於中有三。初標列四理。次解。後結。解中。一明觀待道理。云說名道理瑜伽方便者。如此觀待修瑜伽者。方便了知故立為觀待道理名瑜伽方便。二作用道理。謂諸蘊中六根有取境作用。六[6]塵為境作用。乃至法為意境為意所行或復所餘十七界為意境界為意所行。如是類解八識各從因緣而生。了別自境作用亦爾。三證成道理。云由三量故如實觀察等者。一依聖教證蘊無常以聖教說蘊從緣生皆無常故。[7]一依現量證蘊無常由依定發苦無常智證蘊無常。三由比量驗蘊無常如對數論立聲無常從緣作故猶如電等。基法師者。先云聖言今言至教者。即至極之教以理至極無問內外皆名至教。先云聖言者即不如此。三十二種言中聖言有十六何必要是佛語名為聖言。以[8]相言聖者佛菩薩等。今言至教者即無所簡相。四法爾道理。云由彼諸法本性應爾等者。本性應爾謂無始來。自性應爾不待眾緣。法性應爾法相道理。或即如是或異如是或非如是者。且如四大堅即是地乃至動即是風名即如是。如說地能持乃至風能敷等此說業用異四大體名異如是。如色形處是地清澄是水炎亦名火輕觸是風緣所造色本非四大假說四大名非如是。以因風增造得輕觸輕觸非是風大等。第十二無障中。先總標內外二無障。[9]然後廣次略。後廣辨。於中有二。一辨障。二翻顯無障。前中有三。初廣。次略。後結。廣中。先辨內障。後辨外障。內障有[10]二。一乏少資。具增貪瞋癡。二由先業及由現在不平等因多諸疾。三多事業種種樂著。外障復二。一依惡友無善師教。二居惡處晝夜諠雜或過惡觸或多驚恐。略義中。略前內外二障。分別為三。謂加行障。遠離障。寂靜障。此三竝從所障為名。加行障中。眾多疹疾宿食住身是前內障為障。</w:t>
      </w:r>
    </w:p>
    <w:p>
      <w:pPr>
        <w:pStyle w:val="SourceText"/>
        <w:pageBreakBefore w:val="0"/>
      </w:pPr>
      <w:r>
        <w:rPr>
          <w:rFonts w:ascii="Noto Sans KR" w:hAnsi="Noto Sans KR" w:eastAsia="Noto Sans KR"/>
        </w:rPr>
        <w:t>或被蛇蠍等是前外障為障。又不能得衣食等。還是向前內障為障。遠離障中有八。一食麁重。二多事業所作。三樂語言即是上說樂著語言。四樂睡眠即是上說樂著睡眠。五樂諠眾即是上說樂著諠眾。言婬女巷論者。泰基同云。婬女多[1]語油少邪卷言論婬女私巷之事。六又多愛樂數與眾會即是上說多與眾會。七樂雜住。八樂戲論。此亦盡是內障中事。寂靜障中。初出所障寂靜之體即是止觀。次出能障即內障中末後四法。止障。即是放逸及住非處。觀障。所謂樂自恃舉及以掉亂。於中先解自恃舉。後釋[2]掉。總結之。第十三惠捨中。初標施意後問答辨。標施意者。為莊嚴無漏心。為與無漏心以為助伴。為資修瑜伽行。為涅槃最上義故而修布施。基云。為莊嚴心者。謂得無漏心。為助伴心者。謂滋無漏作意等。此四義施。即同婆沙八施中第八勝義施。但智論說八施普有過失者。為欲除遣有所得執。故總說為過。問答辨中問有六。一問能施人。二問受施人。三問所捨物。四問施體相。五問施因。六問施緣。亦名施意。答即有六。答第二問中教引利益安樂句別者。基云。說示名教身作勸名引。答第三問中是諸菩薩所現行事非此義中意所許施等者。景云。此釋疑難。難云。菩薩行施本為安樂前人而行惠施。云何逼惱妻子乃至大男大女等令其苦惱將施前人。為通此難。故云是諸菩薩終無逼惱妻子行施事。非此中意所許施。以無逼惱此人生彼人安樂故。若爾云何向言將妻子施。為答此問。故下答意者菩薩有三因緣將妻子施。一有自在力能制伏彼伏將他施時自知無罪。二以方便勸導教化令無嫌恨。三知前人得我妻子不為損惱。由具三義將妻子施。闕一不可。基云。此中意明菩薩用前有情數物。施時必須所用施之情歡喜方用之施。非是彼生嫌恨菩薩欲得自意所許即用之施。長讀下文。今此文意自身頭目手足等隨願施與最難可行。是諸菩薩所現行事非。聲聞分。若有於彼有情類由具三義故將妻子等施名無罪有情數施。此亦是聲聞分也。瑪瑙采石者。即一物也。以馬瑙石有采文故也。生色可染者。金是生色。銀是可染。有言是梵音。但玄應師云生便黃色不可變改故名金也。白色可染變。故即銀名可染也。赤珠布[3]施者。文右旋也。答第四問中。明施體相。即無貪相應思及身語業。或自相續或他相續者。或自施或勸他施。第十四沙門莊嚴中。初頌及長行列十四門。次依門次第解釋。後結成。莊嚴十四門者。一正信。二無諂。三少病。四精進。五慧。六少欲喜足。七易養易滿。八杜多功德。九端嚴。十知量。十一善士法。十二具聰慧相。十三忍辱柔和。十四成賢善法。解成就妙慧中。云俱生覺慧加行覺慧即生得善方便善也。解易養滿中。若依婆沙說難養難滿。選擇飲食名難養。數多飲食名難滿。自有多食而名易滿。如有一人頓食多。不數食。自有少食而是難滿。如一人食少。而數數便食。解杜多中。初列名標數。二辨相。三釋杜多名。四明別治貪欲。列名標數中。云如是依止若食乃至或十三種者。若依景師解列名有十二攝為三類。食四衣三處中有五總名敷具。處中第五常期端坐處如常坐也。若於次第乞食中分二。一隨得乞食。二巡家次第而乞。即有十三。若依乞食無差別性唯有十二。以隨得乞食總入次第乞食中收故。又基師云。十二杜多食。四衣三坐五。列名及下解中分為十三。以別開常期端坐處如常坐為二。此但是一常坐不臥。如十二杜多經說。下除障及廣解中雖更別開[4]則除障而仍是一。今解列名有十三攝為三類。食四衣三處中有六也。以常期乞食即名隨得乞食。處中第五名常期端坐。第六名處如常坐故也。然此杜多名數開合不同。若依四分律。食四衣二處六合有十二。食四者。謂乞食。不作餘食。一座食。一揣食。衣二者。謂衲衣三衣。其次第乞乞食中收。過中不飲漿一坐中攝。處六如常解。涅槃經中衣三食三處六為十二也。糞掃毳衣三衣名衣[5]二。乞食一座一揣名食三。處同律解。智論衣二食五處五為十二。衣二者衲色。食五者一座中收。處五者除隨坐故。或有經說十六杜多。或有處說十一杜多。雖然多處說為十二。今此論正明十二兼開十三。於中次乞屬乞食。不作餘食屬一座食。節量食屬先止後食。略無衲衣。第二辨相中解乞食文有二。初開為二。次別解二。後辨開合意。隨得乞食者。泰法師云。隨舊門從往還家次第乞食者。遠公云。凡愚貪味棄貧就富。二乘悲狹捨富從貧。大士之行離貪去狹不簡貧富。故名次第乞。然依此文。聲聞亦應不簡貧富次第而乞也。解三衣中。三衣則用好疊判成。僧伽胝者此當有上義。謂入王宮聚落此衣最在上被。故有上義。具足應言僧伽胝婆參。婆參衣。嗢怛羅僧伽者亦有上被義。謂在寺內即被七條。在五條上。具足應言嗢怛羅僧伽婆參。婆參名衣。安怛婆參者此云內衣。安怛名內。婆參名衣。謂但三衣。五條儭體。故名內衣。解云。毳衣中景法師云。[1]羊毛名毳。用毳毛織成三衣。或有唯持此毳衣。或有唯持糞掃三衣。皆名杜多。遠公言。準涅槃經。鳥獸細毛名毳。行者若無糞衣可得。取此為衣。基師又云。無問鳥獸之細毛皆曰毳。恐三衣以無價疊等為。故以毳毛為之也。此文或是長衣。故知杜多亦有長毳衣。應須說淨也。阿練若名空閑處。去村一拘盧舍半。處如常坐者。舊云隨坐。隨有草地。得處便坐。故不同此論。第三釋名中。舊名頭陀[2]訛也。今名杜多。此云修治或翻抖[3]揀或翻洗浣等。解[4]堪忍柔和中。墮在鉢中為鉢所攝者。泰云。食入鉢內名墮鉢中。婆羅門法清淨塗少地置鉢上食。但食[5]人塗地上即為鉢所攝。如是六種可樂可愛等者。即六和敬也。前三業為三。和同受用為一。戒見各為一。故六也。結成莊嚴文中云凡百者凡諸也。</w:t>
      </w:r>
    </w:p>
    <w:p>
      <w:pPr/>
      <w:r>
        <w:rPr>
          <w:b/>
        </w:rPr>
        <w:t>한국어 직역</w:t>
      </w:r>
    </w:p>
    <w:p>
      <w:pPr>
        <w:pStyle w:val="TranslationText"/>
        <w:pageBreakBefore w:val="0"/>
      </w:pPr>
      <w:r>
        <w:rPr>
          <w:rFonts w:ascii="Noto Sans KR" w:hAnsi="Noto Sans KR" w:eastAsia="Noto Sans KR"/>
        </w:rPr>
        <w:t>세간·출세간 두 도의 자량에 열네 법이 있는 가운데, 이 아래에서는 아홉째 선우성을 해석한다. 그 가운데 처음은 자세히, 다음은 간략히, 뒤에는 맺는다. 자세한 설명 가운데 다시 둘이 있다. 처음에는 선우가 여덟 지분을 갖춤을 밝히고, 뒤에는 여덟 지분을 갖추므로 다섯 가지 선한 작용을 이루는 것을 밝힌다. 앞의 가운데, 처음에는 여덟 지분을 열거하고, 뒤에는 차례대로 해석한다. 다문을 갖춤을 해석하는 가운데, 능히 잘 수지한다는 것은, 어업과 의업에 통한다. ‘잘 통달하고 예리하다’는 것은, 어업이 자재한 것이고, ‘뜻으로 잘 심사하고 견해가 잘 통[8]달하고 예리하다’는 것은, 의업이 자재함을 밝힌다. 증득한 바를 해석하는 가운데 일곱이 있다. 첫째, 스무 가지 상을 증득한다. 살펴보건대 『대지도론』에는 십상과 구상이 있다. 무상상에서 부정상에 이르기까지를 십상이라 하고, 청어상에서 관찰공상에 이르기까지를 구상이라 한다. 이와 같이 합하면 열아홉 상이 있다. 어떤 법을 체로 삼는가. 원공이 말하기를, 구상은 상을 체로 삼고, 다만 욕계만을 반연한다고 하였다. 십상은 혜를 체로 삼고, 여러 법을 두루 반연한다. 지금 해석하면 열아홉은 모두 혜를 체로 삼는다. 만일 조반까지 겸하면 염·상 등도 아울러 취한다. 그러므로 그 논에서 십상을 해석하여, ‘혹 지이며 혹 염이며 혹 상이다’라고 하였다. 그 논에서 다시 묻기를, 이 두 상에는 어떤 차이가 있는가 하였다. 답한다. 구상은 아직 선정에 들지 못해 음욕에 덮인 것을 막기 위한 것이고, 십상은 음욕 등 삼독을 끊어 없앨 수 있다. 구상은 도적을 묶는 것과 같고, 십상은 베어 죽이는 것과 같다. 구상은 처음 배우는 단계이므로 인이라 하고, 십상은 마침내 이루어지므로 과라 한다. 이 가운데 먼저 십상의 차별을 분별하는 데 넷이 있다. 첫째, 무상·고·무아상과 불가락상의 차별을 분별한다. 관에는 두 종류가 있으니 총관과 별관이다. 앞은 총관이고 여기서는 별관이다. 별관에는 둘이 있다. 첫째는 법을 관하는 것이고 둘째는 유정을 관하는 것이다. 앞은 일체법을 꾸짖는 관이고, 여기서는 유정의 죄악이 같지 않음을 관한다. 둘째, 사상과 무상상의 차이를 분별한다. 여기에는 두 뜻이 있다. 첫째, 제행의 마지막 무상을 관하는 것을 사상이라 하고 제행의 찰나무상을 관찰하는 것을 무상상이라 한다. 둘째, 집수된 것을 관하는 것을 사상이라 하고 제행을 관하는 것을 무상상이라 한다. 셋째, 부정상과 염식상의 차이를 분별한다. 부정은 음탐을 다스리고, 염식은 식탐을 다스린다. 넷째, 단·리·멸을 분별한다. 『대지도론』의 해석에 의하면 세 뜻이 있다. 첫째, 삼독을 끊는 것을 단상이라 하니 악취의 원인을 끊기 때문이고, 애를 여의는 것을 리라 하니 인간과 천상의 원인을 여의기 때문이며, 고가 다하는 것을 멸이라 하니 오취의 과를 멸하기 때문이다. 둘째, 사선근을 닦아 번뇌를 여의는 것을 리라 하고, 무루도를 닦아 번뇌를 끊는 것을 단이라 하며, 열반에 들 때 여러 고를 멸하는 것을 멸이라 한다. 셋째, 번뇌를 끊어 유여멸을 얻는 것을 단이라 하고, 무여멸을 얻어 여러 고를 다 멸하는 것을 멸이라 하며, 이 둘의 방편을 리라 한다. 묻는다. 무상·고·무아상은 무루지와 함께하고, 염식 등 네 상은 유루혜와 함께하는데, 어찌하여 무상 등을 먼저 말하고 염식 등을 뒤에 말하는가. 답한다. 무상 등 세 가지는 견도에 있어 사견 등을 깨뜨리고 성과를 얻으며, 염식 등 네 가지는 수도에 있어 음욕 등의 여러 번뇌를 여의기 때문이다. 그러므로 처음 세 상은 견도를 보이고, 가운데 네 상은 수도를 드러내며, 뒤 세 상은 무학도를 밝힌다. 그 논에서는 다시 무상상이 유루와 무루에 통한다고 말한다. 바르게 무상을 증득하는 것은 무루이고, 처음 무상을 배우는 것은 유루이다. 만일 무[1]루이면 아홉 지에 있고 유루이면 열한 지에 있다. 나아가 뒤의 세 상은 유루·무루이므로 일체지에 포섭된다. 다음으로 구상을 분별한다. 소촉에는 둘이 있다. 첫째는 자기 몸을 사랑하는 것으로 부정관이 다스리고, 둘째는 다른 몸을 사랑하는 것으로 구상이 다스린다. 이것에는 네 종류가 있다. 첫째는 위의욕으로 그 진퇴와 언어 등의 일을 사랑하는 것이고, 둘째는 현색욕으로 그 청·황·적·백 등의 일을 사랑하는 것이며, 셋째는 처소욕으로 그 안·이 등 몸의 처소를 사랑하는 것이고, 넷째는 세촉욕으로 그 섬세하고 매끄럽고 부드러운 촉 등을 사랑하는 것이다. 『열반경』 등에서 말한 것과 같다. 이 가운데 청어·농란·혈도 세 상은 둘째 탐을 다스리고, 팽창·담식·이산 세 상은 셋째 탐을 다스리며, 골쇄 한 상은 넷째 탐을 다스리고, 관공 한 상은 첫째 탐을 다스린다. 『지론』사는 경의 네 탐에 의거하여 일곱 염으로 나눈다. 첫째는 진퇴를 사랑하는 것이고, 둘째는 언어를 사랑하는 것이며, 셋째는 형색에 집착하는 것이고, 넷째는 형용색에 집착하는 것이며, 다섯째는 세촉에 집착하는 것이고, 여섯째는 앞의 다섯에 통틀어 집착하는 것이며, 일곱째는 사람의 모습과 남녀의 모습에 집착하고 사랑하는 것이다. 뒤의 두 사랑은 구상이 통틀어 다스린다. 그러나 이 구상은 상을 취하는 성질이므로 욕계의 몸을 반연한다. 신념처 가운데 일부인 팽창 등은 모두 욕계와 초·이정에 포섭되고, 골상은 욕계와 세 근본정에 포섭된다. 제3정은 낙상이 많기 때문에 제외한다. 묻는다. 이미 열아홉이 있으니, 구가 십을 포섭하는가 아니면 십이 구를 포섭하는가. 답한다. 『지론』에 준하면 세 설이 있다. 첫째는 십상 가운데 부정상이 구상을 갖추어 포섭한다는 설이고, 하나는 십상 가운데 부정·염식·불가락 세 가지가 구상을 갖추어 포섭한다는 설이며, 하나는 상관이 십상을 통틀어 포섭한다는 설이다. 지금 이 『유가론』에서는 열아홉 상을 해석하고 다시 과환상을 더하여 스무 상으로 삼는다. 개합이 같지 않은 것은 논주의 뜻이 다르기 때문이다. 둘째, 팔정을 증득한다. 셋째, 사등을 증득한다. 넷째, 삼과를 증득한다. 다섯째, 오통을 증득한다. 제4과와 누진통을 말하지 않은 것은, 혹 아라한 가운데에서 성취되므로 우선 먼저 말하지 않았기 때문이다. 여섯째, 팔해탈을 증득한다. 일곱째, 세 신변을 증득한다. 첫째 신력신변은 곧 신통륜이다. 갖가지로 전변하여 다른 이를 귀복시킨다. 둘째 기설신변은 곧 기심륜이다. 이는 타심통이다. 다른 사람의 선악한 마음과 생각을 알아 말하여, 그로 하여금 귀의하고 믿게 한다. 셋째 교도신변은 곧 설법륜이다. 이는 누진통이다. 자신이 이미 누를 다한 것을 설하여 중생을 교도해 누진을 증득하게 한다. 또 삼업시현이라고도 이름한다. 처음에는 신력의 불사의한 일을 보여 사견에서 바른 길로 돌아오게 하고, 둘째는 다른 사람의 내심에서 생각하는 바를 보여 선을 닦도록 근기를 알며, 셋째는 다른 사람에게 자신이 누를 다하여 장애를 멸하고 열반을 얻은 것을 보여 본래의 자리에서 움직이지 않고도 곧 깨달아 들어가게 한다. 말이 원만하게 갖추어짐을 해석하는 가운데, 여덟 가지 말을 밝힌다. ‘의지하는 바가 없는 말’이라는 것은, 명예와 이익 등을 구하기 위해 말을 내어 설법하지 않는 것이다. 이를 의지하는 바 없는 말이라 한다. 이 아래 둘째에서는 여덟 지분을 갖춤으로써 능히 다섯 가지 일을 하는 것을 밝힌다. 그 가운데 처음에는 다섯 명칭을 열거하고 다음에 해석하며, 뒤에는 맺는다. 처음 간거를 해석하는 가운데, 범계란 이백오십계 등을 범한 것이고, 범궤칙이란 대중이 함께 [2] 세운 나머지 궤칙을 범한 것이다. 다섯 덕이 있는 사람은 세 근거로 말미암아 바르게 간거할 수 있다. 다섯 덕이란 곧 여기에서 말한 첫째 진실을 갖춤, 둘째 때에 맞음, 셋째 이익을 줌, 넷째 부드러움, 다섯째 선우의 자비로운 마음이다. 세 근거는 곧 견·문·의이다. 아직 일어나지 않은 악을 그치게 하여 일어나지 않게 하는 것을 ‘간’이라 하고, 이미 지은 악을 드러내어 뉘우쳐 제거하게 하는 것을 ‘거’라 한다. 둘째, 억념을 해석하는 가운데, 처음에는 세 뜻을 열거하고, 다음에 해석하며, 뒤에는 맺는다. 해석에는 곧 셋이 있다. 셋째, 기억하게 하는 뜻 가운데, 처음에는 그로 하여금 잊은 문과 뜻을 기억하게 하고, 뒤의 ‘또 선한 것이 있으면’ 이하에서는 그로 하여금 선을 닦는 의리를 기억하게 한다. 이 사람은 일찍이 닦은 선을 오랜 세월 따라 잊었는데 다시 기억하게 하면, 이 사람은 수명이 반드시 범행과 나머지 의리를 이끌어냄을 알게 된다. 그러므로 기억하게 한다. 셋째, 교수를 해석하는 가운데, 처음에는 총괄하여 밝히고, 다음에는 따로 해석하여 권하고 맺는다. 따로 해석하는 가운데, 처음에는 오분법신에 관한 언론을 닦도록 권한다. 둘째, 소욕·희족에 관한 언론을 교수함을 밝힌다. 셋째, 영원히 끊음·이욕·적멸을 증득하도록 권하는 언론이다. 넷째, [3] 악법의 잡염을 손감시키는 연성·연기에 관한 언론을 관하는 것이다. 연성은 인이고, 연기는 과이다. 넷째, 교계를 해석하는 가운데, 처음에는 범함이 있는 자를 다스려 조복하게 하고, 둘째, 이미 조복시킨 뒤에는 이양을 얻게 하여 거두어 섭수한다. 뒤에서는 명의를 해석하니, 마땅히 해야 할 선은 현행하게 하고 마땅히 해서는 안 될 악은 현행하지 않게 하는 것이다. 익혀 쌓은 악은 버리고 익혀 쌓지 않은 선은 행해야 한다. 기공이 말한다. 여기에서 교수와 교계를 해석한 것은 [4] 다른 여러 곳과 다르다. 이른바 네 가지 교수업이다. 여기서는 총괄하여 밝히고 다른 곳에서는 따로 논한다. 네 가지 교수 등과 어긋남이 없다. 다섯째, 정법을 잘 설하는 것 가운데, 처음에는 세간법을 설한다. 그 세간의 보시·계·수행법을 설하여 악취를 여의고 인간과 천상에 태어나게 하는 것을 첫째 소작이라 한다. 오욕 가운데 과환을 열어 보여 염착을 여의게 하므로 시론을 설하고, 저 악취에서 벗어나게 하려 하므로 계론을 설하며, 하계를 여의고 상계의 청정한 천상에 태어나게 하려 하므로 선정을 닦아 천상에 나는 논을 설한다. 둘째, 출세법을 설하는 가운데, 처음에는 사제론을 설하고, 둘째는 설하는 뜻을 밝힌다. ‘여러 유정을 성[5]취하게 하기 위함’이라는 것은, 칠방편을 성취하게 하는 것이고, ‘청정을 얻게 한다’는 것은, 성도에 들어가게 하는 것이며, ‘법을 오래 머물게 한다’는 것은, 교법과 증법의 등불을 전하여 꺼지지 않게 하는 것이다. 이 세 뜻으로 말미암기 때문에, 상응·조반 등의 법을 설한다. 이 가운데 경이 말한다. 사제의 교법은 이치와 상응하고, 교는 행을 돕기 때문에 [1] 조라고 이름한다. 상교는 다시 멸제의 청정을 수순하므로 ‘순청[2]고’라 하며, 근기에 맞추어 중생을 이롭게 하므로 유용하고 서로 걸맞는다. 기사가 말한다. 상응은, 이치와 상응하는 것을 말한다. 곧 [3] 이와 같은 지를 반연하는 것이다. 조반은, 동시에 일어나는 심·심법이다. 수순은, 곧 유루의 가행지이다. 바른 지를 수순하기 때문이다. 청[＊]고는 혼탁하고 어지러운 말을 가려낸 것이다. 유용하다는 것은, 열반을 얻는다는 뜻이다. 상칭은, 서로 어긋나지 않는 말이다. 명·구 등에 마땅히 수순해야 하는, 모든 언어를 말한다. 또 ‘이 언론은 때에 맞추어 발해야 한다’는 것은, 근기의 때에 맞추어야 한다는 뜻이다. ‘은중하고 점차적이며 상속하고 함께한다’는 것은, 설법하려 할 때 이타의 뜻을 일으키므로, 은중이라 이름한다. 먼저 방편을 설하고 뒤에 근본을 설하므로, 점차라고 말한다. 법과 뜻을 풀이하려면, 반드시 말과 구가 서로 이어져 연결되어야 하므로, 상속이라 한다. 말은 반드시 뜻과 합해야 하므로, 구유라고 이름한다. 이와 같아야 그로 하여금 기뻐하고 경하하게 하며, 나아가 환희하고 용맹하여 꾸짖을 바 없이 [4] 수순하게 할 수 있다. 이 아래에서는 허물이 없음을 밝힌다. ‘그가 이와 같은 여덟 지분을 성[＊]취하므로’ 이하에서는, 여덟 지분으로 말미암기 때문에 다른 이를 잘 간거하는 것 등을 할 수 있음을 맺는다. 모두 기공이 말한다. ‘그가 이와 같은 여덟 지분을 성[＊]취한다’는 것은, 곧 ‘또 이 언론은 때에 맞추어 발해야 한다’ 이하를 말한다. 혹은 앞에서 처음 ‘잘 간거함’을 해석한 가운데의 여덟 가지를 말하는 것이기도 하다. 약의 가운데, 처음에는 앞을 맺고 뒤를 묻는다. 다음에는 해석하고, 뒤에는 맺는다. 해석에는 네 가지 뜻이 있다. 첫째, 이익과 안락을 주는 것을 좋아하는 것이다. 둘째, 이익과 안락이 전도에서 벗어나 있음을 밝힌다. 셋째, 이익과 안락의 방편에 능숙하여 공덕을 쌓고 일으키게 할 수 있음을 밝힌다. 넷째, 이익과 안락을 성품으로 삼아 좋아하고 부지런히 정진함을 밝힌다. 제10 정법을 듣는 것 가운데, 처음에는 정법을 해석하고, 뒤에는 듣는 것을 해석한다. 앞부분에서는 처음에 총괄하여 표방하고, 다음에 따로 해석하며, 뒤에 총괄하여 맺는다. 정사(正士)는 사향을 말하고, 정지(正至)는 사과를 말하니, 부처와 제자를 모두 정선장부(正善丈夫)라 한다. 따로 해석하는 가운데, 먼저 십이분교를 해석한다. 둘째로 삼장으로 십이분교를 포섭한다. 처음 계경을 해석하는 글은 셋으로 나뉜다. 처음에는 세존이 근기에 따라 산설(散說)한 것을 밝힌다. 그 가운데, 처음에는 오온·십이처·십이연기·사식·사제·십팔계에 관한 말을 설한다. 다음에는 삼승에 관한 말을 설한다. 다음에는 도품에 관한 말을 설한다. 뒤에는 성도에 들어가는 방편에 관한 말을 설한다. ‘부정·식념 등’이라는 것은, 여기에 두 가지 해석이 있다. 한 해석에서는 부정과 수식은 오정심을 설한 것이라 한다. ‘념’은 총별념을 설한 말이다. ‘모든 학의 증정’은 사불괴정에 관한 말을 설한 것이다. 한 해석에서는 ‘부정’은 부정관이고, ‘식념’은 지식념이며, ‘모든 학’은 삼학이라고 한다. 나머지는 앞에서 말한 것과 같다. 다음으로 결집한 법을 밝힌다. 안포하고 결집하여 널리 [5] 첫째 연기를 밝힌다. 『집장전』 등과 같다. 뒤에는 계경이라는 명칭을 해석한다. 대략 두 가지 뜻이다. 첫째, 꿰어 관통한다는 것 등은 곧 화만을 엮는다는 뜻이다. 둘째, 의리(義利)를 이끌어낸다는 것 등은 곧 출생의 뜻이다. 『잡심론』에는 다섯 가지 뜻이 있고, 『명료론』에는 일곱 가지 뜻이 있다. 자세한 해석은 그곳과 같다. 둘째 응송은, 부처가 경을 설하고 난 중간에, 혹은 마지막에, 뒤에 오는 이를 위해 다시 게타로 설하는 것이다. ‘나는 둔근인 사람이 장행의 설을 듣고도 여전히 뜻을 알지 못하거나, 혹은 중간 때나 혹은 마지막에 다시 게타를 설하는 것이다.’ 삼장법사가 말하였다. 부처가 장행에서 간략히 설하여 아직 드러나지 않은 것을 미료의라 한다.</w:t>
      </w:r>
    </w:p>
    <w:p>
      <w:pPr>
        <w:pStyle w:val="TranslationText"/>
        <w:pageBreakBefore w:val="0"/>
      </w:pPr>
      <w:r>
        <w:rPr>
          <w:rFonts w:ascii="Noto Sans KR" w:hAnsi="Noto Sans KR" w:eastAsia="Noto Sans KR"/>
        </w:rPr>
        <w:t>그러므로 중간이나 마지막에 다시 게타를 설하여 드러내어 알게 한다. 그러므로 ‘혹은 다시 미료의경을 설한다’고 말한다. 또한 요점을 논하지 않은 것이다. 뒤에 오는 이를 위해서이거나 혹은 둔근을 위해서 다시 설하는 것이다. 태사가 말한다. 응송에는 셋이 있다. 첫째, 뜻을 설하는 중간에 마땅히 게송으로 앞의 뜻을 읊는 것이다. 둘째, 뜻을 설한 마지막에 앞의 뜻을 거듭 읊는 것이다. 셋째, 여러 경 가운데 송과 장행의 미료의경을 다시 분별해야 하므로 응송이라 한다. 기가 삼장의 말을 서술하였다. 경 자체가 미료라는 것이 아니라 듣는 사람이 알지 못한다는 것이다. 이는 아직 듣지 못한 바이다. 셋째 기별은, 제자의 목숨[6]·만남·태어남을 기록하는 것이다. 아울러 수기를 드러내어 열반을 얻는 일을 말한다. 모두 기별이라 한다. 혹은 다시 장행으로 어떤 법의 뜻을 따라 설하여 곧 분명히 드러낸 것도, 또한 기별이라 한다. 넷째 풍송은, 장행으로 직접 설하는 것이 아니라, 다만 교묘한 언어와 음조로 구절과 운을 맺어, 혹은 두 구에서 여섯 구 등에 이르기까지 풍송으로 법을 설하는 것이다. 이는 중송이 아닌 게타송이다. 실로가송과는 같지 않다. 뜻이 있거나 없거나를 묻지 않고 다만 서른두 자가 차면 한 송으로 삼는다. 이는 경론에서 수를 세는 법이다. 다섯째 자설은, 청하는 주체가 없이, 법을 오래 머물게 하려고 청하지 않아도 설하는 것이다. 법을 거두어 읊는 것 등과 같다. 여섯째 인연은, 청함을 인하여 설하는 것이다. 곧 모든 경률 가운데 청함이 있어 설한 것은 모두 인연경이라 한다. ‘그리고 모든 비나야의 것들’이라고 한 것은, 십이 년 전에는 대중에게 범함이 없었으므로 다만 간략히 교계하였고, 십이 년 뒤에는 대중의 범함을 인하여 계경을 자세히 설한 것을 인연경이라 한다. 일곱째 비유는, 얕은 것을 끌어 깊은 것을 비유하여 사람들이 깨닫게 하는 것을 비유경이라 한다. 여덟째 본사는, 세존이 인지에서 아직 발심하기 전에 겪은 일을 두루 설하고, 그리고 다른 중생이 숙세에 겪은 일을 말하는 것을 본사라 한다. 아홉째 본생은, 세존이 인지에서 처음 발심하여 행을 일으킨 이래 겪은 생사와 난행 등의 일을 설하는 것을, 본생이라 한다. 열째 방광은, 오직 모든 보살의 도와 보리를 얻는 일을 설하는 것을 방광이라 한다. 열한째 희법은, 부처와 제자 칠중이 지닌 공덕을 설하는 것이다. 공통된 것이든 공통되지 않은 것이든 다른 것보다 뛰어나기 때문에 희법이라 한다. 그 칠중이 열반을 구하여 악을 끊고 선을 닦아 생긴 공덕이 가까이는 인간과 천상의 복과를 감득하여 다른 복분과 같으므로 ‘공’이라 한다. 이것을 인하여 멀리는 출세간의 열반을 성취하므로 ‘불공’이라 한다. 불공이기 때문에 다른 외도의 공덕보다 뛰어나다. 비록 공통으로 인간과 천상을 감득하더라도 인간과 천상 가운데에서 뛰어나다. 그러므로 ‘모든 세간에서 뛰어난 뜻을 아는 일체지자가 함께 뜻을 같이하여 허락하는 매우 기이하고 희유한 큰 복’이라고 한다. ‘등’이라는 말은, 곧 다른 곳에서 설한 청우가 기와 바리 사이를 다니면서 서로 부딪치지 않은 일, 백구가 법을 들은 일, 원숭이가 꿀을 바친 일 등을 포함한다. 이를 희법이라 한다. 식차마나는, 이곳 말로 ‘정학’이다. 육법을 배우기 때문이다. 열두째 논의는, 경의 뜻을 연구하여 종요를 드러내어 펴는 것이다. 마[7]달리가(摩呾履迦)는 이곳 말로 본모(本母)이다. 둘째 장으로 포섭하는 부분 가운데, 지금 이 글에서는 소달람장이 십분을 포섭한다고 말한다. 비[8]나장은 인연을 포섭하고, 아비달[9]마는 논의를 포섭한다. 여기서 인연이 제2장에 포섭된다고 한 것은, 위에서 인연을 분별한 것에 준하면, 앞의 뜻은 마땅히 삼장에 두루 포섭되어야 한다. 지금은 뒤의 뜻에 근거하므로 오직 비나야에 포섭된다. 제21권에서 말한다. 모든 부처는 모든 성문을 가엾이 여기므로, 사성제에 의거하여 진실한 고·집·멸·도의 무량한 교법을 설한다. 이른바 계경·응송·기별·풍송·자설·인연·비유·[10]본사·본생·방광·희법·논의이다. 제38권에서는 말한다. 방광의 [11] 일부만이 보살장이고, 나머지 모든 분에는 성문장이 있다. 제85권에서는 말한다. 십이분교 가운데 방광분을 제외한 나머지를 성문상응계경이라 하고, [12] 곧 방광분을 대승상응계경이라 한다. 『열반경』 제3에서는 말한다. 대승을 보호하는 이는 구부를 수지한다. 그 자체에서 인연·비유·논의가 없다고 말한다. 『법화경』 제1에서는 성문에게 아홉 가지가 있다고 하며, 오직 방광·자설·기별이 없다고 한다. 『대법론』에서는 말한다. 계경·응송·기별·풍송·자설, 이 다섯은 성문장 가운데 소달람장에 포섭된다. 연기·비유·본사·본생, 이 네 가지는 두 장 가운데 비나야장[13]과 그 권속에 포섭된다. 연기는 정체이고 나머지 셋은 권속이다. 방광·희법, 이 둘은 보살장 가운데 소달람장에 포섭된다. 논의 한 가지는, 성문·보살 두 장 가운데 아비달[＊]마에 포섭된다. 묻는다. 여러 교설이 서로 다른 까닭은 무엇인가? 답한다. 실제에 대하여 말하면 대승과 소승에 모두 열두 가지가 갖추어져 있다. 이곳과 제21권·제38권에 의하면 성문과 보살이 각각 열두 가지를 갖춘다. 제85권에서 보살에게는 오직 방광만 있고 성문에게는 열한 가지가 있다고 한 것은, 부처와 보살이 지닌 나머지 열한 분이 모두 유정을 널리 이롭게 하고, 뜻이 깊고 넓은 법이며, [＊] 또 문과 뜻이 광박하기 때문이다. 이 세 가지 뜻을 갖추므로 모두 방광이라 이름한다. [1] 나머지 열한 가지가 따로 있는 것이 아니다. 성문은 [2] 앞의 세 뜻이 결여되어, 그러므로 오직 열한 가지이고 방광은 없다고 한다. 만약 이치가 바른 것을 ‘방’이라 하고, 글이 많은 것을 ‘광’이라 한다면, 성문에게도 방광이 있다. 제21권에서 말한 것과 같다. 『열반경』 제3에서 보살에게 인연·비유·논의가 없다고 한 것은, 보살은 대부분 본래 범함이 없으므로 계를 제정하는 인연이 없기 때문이다. 또 대부분 여래가 늘 설법하므로 권청이라는 인연을 빌리지 않는다. 대부분 법을 들으면 [3] 곧 깨달아 이해하므로 비유를 수고롭게 할 필요가 없다. 대부분 깊은 이치를 깨달을 수 있으므로 여래가 논의하여 분별할 필요가 없다. 그러므로 대승에는 이 세 부가 없다고 말한다. 『법화경』에서 성문에게 세 가지가 없다고 한 것은, 성문은 유정을 널리 이롭게 할 수 없고 뜻도 좁으므로 방광이 없기 때문이다. 또 근기가 열등하여 대부분 여래가 청함을 기다린 뒤에야 설하므로 자설이 없다. 비록 제자가 장차 태어날 곳 등을 기별하는 일은 있으나 대승처럼 널리 수기하여 성불함을 밝히는 것은 아니며, 또한 기별을 [4] 이치로 제외한다. 그러므로 수기가 없다. 『대법론』에서 보살장은 처음 다섯을 제외하고 나머지 일곱만 있고, 성문은 방광과 희법을 제외하고 나머지 열 가지가 있다고 한 것은, 방광은 깊은 이치로 유정을 널리 이롭게 하고, 희법은 차별되고 불가사의한 광대한 위덕의 최승과 상응하므로 바로 보살장에 포섭되고 성문장에는 포섭되지 않기 때문이다. 비록 보살장 가운데도 계경 등 처음 다섯이 있으나 모두 방광과 희법에 포섭된다. 그러므로 별도의 명칭을 말하지 않는다. 묻는다. 범부가 지은 논소도 논의경에 포섭되는가, 아닌가? 해석한다. 이 『논』 제81권에서 말하기를, ‘이곳에서 세존이 스스로 모든 법의 체와 상을 널리 분별한다.’고 하였고, 또 ‘이곳에서 진리의 자취를 이미 본 모든 성제자가 자신이 증득한 바에 대하여 전도 없이 모든 법의 체와 상을 분별한다.’고 하였다. 이미 ‘진리의 자취를 본 자가 지은 것’이라고 하였으므로, 곧 이생이 지은 논소는 모두 논의경에 포함되지 않음을 알 수 있다. 『대지도론』에 의하면, 범부가 지은 것도 또한 논의경이다. 제11 정법을 사유하는 것 가운데, 처음에는 묻고, 다음에는 해석하며, 뒤에는 맺는다. 해석에는 둘이 있다. 처음에는 사유해서는 안 되는 곳을 멀리 여의는 것을 밝힌다. 둘째는 사유해야 할 [5] 곳을 밝힌다. 사유해서는 안 되는 곳에는 여섯이 있다. 첫째, 아의 체는 없으므로 사유해서는 안 된다. 둘째, 유정은 가립한 것이어서 또한 진실이 없으므로 사유해서는 안 된다. 셋째, 세간 가운데 기세간이 이와 같이 안포되어 있고 사대의 성질이 법이 그러하여 이와 같은 것은 또한 사유해서는 안 된다. 넷째, 유정의 업과는 오직 부처만이 아니, 불십력 가운데 업력은 가장 깊어 성문의 경계가 아니므로 사유해서는 안 된다. 다섯째, 정려에서 일어난 신통의 경계는 사량의 경계가 아니므로 사유해서는 안 된다. 여섯째, 모든 부처의 경계는 성문의 경계가 아니므로 사유해서는 안 된다. 사유해야 할 곳을 해석하는 가운데, 처음에는 간략히 밝히고, 뒤에는 자세히 밝힌다. 자상과 공상이라는 것은, 간략히 분별하면 셋이 있다. 첫째, 이를테면 색온 가운데 열한 가지의 서로 다른 이름을 자상이라 하고, 함께 변괴한다는 것 등의 세 가지 뜻이 있는 것을 곧 공상이라 한다. 둘째, 오온 각각의 구별을 자상이라 하고, 함께 적취와 총략의 뜻이 있는 것을 공상이라 한다. 셋째, 색 등 오온의 성상(性相)이 각각 다른 것을 자상이라 하고, 무상·고·공·무아의 이치가 같은 것을 공상이라 한다. 자세히 해석하는 가운데, 처음에는 사유에 두 문이 있음을 총괄하여 분별하고, 둘째 ‘이는 다시 어떠한가’ 이하에서 두 문을 자세히 해석하며, 셋째 총괄하여 맺는다. ‘만약 모든 온과 상응하는 언교를 사유한다’는 것은, 바로 두 문으로 오온을 관찰하는 것을 분별하는 것이고, ‘또 만약 앞에서 말한 것과 같은 것을 사유한다’는 것은, 나머지 법도 모두 두 문으로 분별하여 관찰함을 예로 든 것이다. 자세히 해석하는 가운데, 처음에는 오온에 의거하여 두 문을 분별하고, 뒤에는 나머지 법에 유례한다. 앞부분 가운데, 처음에는 산수문에 의하여 오온의 상을 관한다. 오온의 차별을 열거하여 수를 드러낸다. 곧 산계문이다. ‘혹은 다시 이로 말미암아 … 전전하여 차별한다’고 한 것은, 이를테면 색온에 열한 가지가 있는 가운데 눈에도 여러 종류가 있고, 나아가 법처색도 또한 한 종류가 아닌 것 등을 말한다. 둘째, 칭량의 행상으로 오온을 관한다. 그 가운데 셋이 있다. 처음에는 네 가지 이치를 표방하여 열거하고, 다음에는 해석하며, 뒤에는 맺는다. 해석하는 가운데, 첫째 관대도리를 밝힌다. ‘도리유가방편이라고 이름한다’고 한 것은, 이와 같이 관대하여 유가를 닦는 자가, 방편으로 분명히 알기 때문에 관대도리를 세워 ‘유가방편’이라 이름한 것이다. 둘째는 작용도리이다. 이를테면 모든 온 가운데 육근에는 경계를 취하는 작용이 있고, 육[6]진은 경계가 되는 작용을 한다. 나아가 법은 의의 경계가 되고 의가 행하는 바가 되며, 혹은 다시 나머지 십칠계도 의의 경계가 되고 의가 행하는 바가 된다. 이와 같은 종류로 팔식이 각각 인연을 따라 생겨나는 것을 해석하고, 자신의 경계를 요별하는 작용도 또한 그러하다. 셋째는 증성도리이다. ‘세 가지 양으로 말미암아 여실히 관찰한다’고 한 것은, 첫째 성교에 의하여 온이 무상함을 증명하니, 성교에서 온은 연을 따라 생겨 모두 무상하다고 설하기 때문이다. [7] 첫째 현량에 의하여 온이 무상함을 증명하니, 선정에 의하여 일어난 고·무상의 지혜로 온이 무상함을 증득하기 때문이다. 셋째 비량으로 온이 무상함을 검증하니, 수론에 대하여 ‘소리는 무상하다. 연으로 만들어지기 때문이다. 번개 등과 같다’고 세우는 것과 같다. 기법사는, 앞에서는 성언이라 했는데 지금은 지교라 한 것은, 곧 지극한 교법이니, 이치가 지극하면 내외를 묻지 않고 모두 지교라 한다고 하였다. 앞에서 성언이라 한 것은 곧 이와 같지 않다. 서른두 가지 말 가운데 성언에는 열여섯이 있으니, 반드시 불어만을 성언이라 할 필요가 있겠는가. [8] 상으로 ‘성자’라고 말하면 부처·보살 등이다. 지금 ‘지교’라고 말한 것은 곧 어떠한 상도 간별하지 않는 것이다. 넷째는 법이도리이다. ‘저 모든 법이 본성상 마땅히 그러함으로 말미암는다’고 한 것은, 본성이 마땅히 그러하다는 것은 무시 이래 그러하다는 뜻이고, 자성이 마땅히 그러하다는 것은 여러 연을 기다리지 않는다는 뜻이며, 법성이 마땅히 그러하다는 것은 법상과 도리를 말한다. ‘혹은 곧 이와 같거나, 혹은 이와 다르거나, 혹은 이와 같지 않다’는 것은, 이를테면 사대 가운데 견고함이 곧 지이고, 나아가 움직임이 곧 풍인 것을 ‘곧 이와 같다’고 한다. 지대가 지탱하고 나아가 풍대가 펼친다고 설하는 것처럼, 업용이 사대의 체와 다른 것을 ‘이와 다르다’고 한다. 색과 형처를 지라 하고, 청징함을 수라 하며, 불꽃을 또한 화라 하고, 가벼운 촉을 풍이라 하는 것은 소조색에 연하여 본래 사대가 아닌 것을 가설하여 사대라 이름하므로 ‘이와 같지 않다’고 한다. 풍대가 증성한 인으로 만들어진 가벼운 촉을 얻지만 가벼운 촉은 풍대 자체가 아니기 때문이다. 제12 무장 가운데, 먼저 내외 두 무장을 총괄하여 표방하고, [9] 그런 뒤에 자세히 밝히고 다음에는 간략히 밝힌다. 뒤에 자세히 분별한다. 그 가운데 둘이 있다. 첫째 장애를 분별하고, 둘째 뒤집어 무장을 드러낸다. 앞부분에는 셋이 있다. 처음에는 자세히 밝히고, 다음에는 간략히 밝히며, 뒤에는 맺는다. 자세히 밝히는 가운데, 먼저 내장애를 분별하고, 뒤에는 외장애를 분별한다. 내장애에는 [10] 둘이 있다. 첫째 자량이 부족하고, 탐·진·치를 증대시키는 것이다. 둘째 선업과 현재의 불평등한 원인으로 말미암아 여러 질병이 많은 것이다. 셋째 사업이 많고 여러 가지에 애착하는 것이다. 외장애에도 다시 둘이 있다. 첫째 악우를 의지하여 선한 스승의 가르침이 없는 것이다. 둘째 악한 곳에 머물러 밤낮으로 시끄럽거나, 거친 촉이 있거나, 놀라움과 두려움이 많은 것이다. 약의 가운데, 앞의 내외 두 장애를 간략히 하여, 셋으로 나누어 분별한다. 이른바 가행장, 원리장, 적정장이다. 이 셋은 모두 장애받는 바를 따라 이름한 것이다. 가행장 가운데, 여러 질병과 숙식이 몸에 머무는 것은 앞에서 말한 내적 장애가 장애로 작용하는 것이고,</w:t>
      </w:r>
    </w:p>
    <w:p>
      <w:pPr>
        <w:pStyle w:val="TranslationText"/>
        <w:pageBreakBefore w:val="0"/>
      </w:pPr>
      <w:r>
        <w:rPr>
          <w:rFonts w:ascii="Noto Sans KR" w:hAnsi="Noto Sans KR" w:eastAsia="Noto Sans KR"/>
        </w:rPr>
        <w:t>혹 뱀이나 전갈 등에 물리는 것은 앞에서 말한 외적 장애가 장애로 작용하는 것이다. 또 의식 등을 얻지 못하는 것은, 여전히 앞에서 말한 내적 장애가 장애로 작용하는 것이다. 원리장 가운데에는 여덟이 있다. 첫째 음식이 거칠고 무거운 것, 둘째 사업과 할 일이 많은 것, 셋째 말하기를 좋아하는 것이니 곧 위에서 말한 언어에 애착하는 것이다. 넷째 수면을 좋아하는 것이니 곧 위에서 말한 수면에 애착하는 것이다. 다섯째 시끄러운 대중을 좋아하는 것이니 곧 위에서 말한 시끄러운 대중에 애착하는 것이다. ‘음녀의 골목에 관한 논’이라는 것은, 태와 기가 함께 말하였다. 음녀가 많이 [1] 말하고 기름은 적으며 사악하게 말려드는 언론, 곧 음녀의 사사로운 골목의 일을 말한다. 여섯째 또 대중과 자주 모이는 것을 많이 좋아하는 것이니 곧 위에서 말한 ‘대중과 많이 모임’이다. 일곱째 잡주를 좋아하는 것, 여덟째 희론을 좋아하는 것이다. 이 또한 모두 내장애 가운데의 일이다. 적정장 가운데, 처음에는 장애받는 적정의 체를 드러내니 곧 지와 관이다. 다음에는 능장애를 드러내니 곧 내장애 가운데 마지막 네 법이다. 지의 장애는, 곧 방일과 비처에 머무는 것이다. 관의 장애는, 이른바 스스로 믿고 거만함을 좋아하는 것과 도란이다. 그 가운데 먼저 자시거(自恃舉)를 해석하고, 뒤에는 [2] 도를 해석한다. 총괄하여 맺는다. 제13 혜사 가운데, 처음에는 보시의 뜻을 표방하고, 뒤에는 문답으로 분별한다. 보시의 뜻을 표방한다는 것은, 무루심을 장엄하기 위함이고, 무루심의 조반이 되기 위함이며, 유가행을 닦는 자량이 되기 위함이고, 열반이라는 최상의 뜻을 위하여 보시를 닦는 것이다. 기사가 말한다. ‘마음을 장엄하기 위한다’는 것은, 무루심을 얻는 것을 말한다. ‘마음의 조반이 되기 위한다’는 것은, 무루작의 등을 자양하는 것을 말한다. 이 네 가지 뜻의 보시는, 곧 『바사론』의 팔시 가운데 제8 승의시와 같다. 다만 『지론』에서 팔시는 두루 과실이 있다고 말한 것은, 유소득의 집착을 제거하기 위함이다. 그러므로 총괄하여 과실이라 말한 것이다. 문답으로 분별하는 가운데 질문에는 여섯이 있다. 첫째 능시인을 묻고, 둘째 수시인을 묻고, 셋째 버리는 물건을 묻고, 넷째 보시의 체상(體相)을 묻고, 다섯째 보시의 인을 묻고, 여섯째 보시의 연을 묻는다. 또한 보시의 뜻이라고도 한다. 답도 곧 여섯이다. 둘째 질문에 답하는 가운데 ‘교도·인도·이익·안락’의 구가 다른 것은, 기사가 말한다. 말로 보여 주는 것을 교라 하고, 몸소 권하는 것을 인이라 한다. 셋째 질문에 답하는 가운데 ‘이는 모든 보살이 현행하는 일이지 이 뜻 가운데 허락하는 보시가 아니다’라고 한 것은, 경사가 말한다. 이는 의난을 해석한 것이다. 난문에서 말한다. 보살이 보시를 행하는 본래 목적은 앞사람을 안락하게 하기 위해 혜시하는 것이다. 그런데 어찌하여 처자와 나아가 큰 남자·큰 여자 등을 핍박하여 괴롭게 하고, 앞사람에게 보시하려 하는가? 이 난문을 통하게 하기 위하여, 그러므로 모든 보살은 끝내 처자를 핍박하면서 보시하는 일이 없다고 말한다. 이는 여기서 뜻으로 허락하는 보시가 아니다. 이 사람을 핍박하지 않으면서 저 사람에게 안락을 생기게 해야 하기 때문이다. 그렇다면 어찌하여 앞에서는 처자를 보시한다고 말했는가? 이 질문에 답하기 위하여, 그러므로 아래의 답 뜻은 보살이 세 가지 인연이 있어야 처자를 보시한다는 것이다. 첫째 자재한 힘이 있어 그들을 제어할 수 있고, 다른 이에게 보시할 때 스스로 죄가 없음을 아는 것이다. 둘째 방편으로 권도하고 교화하여 원한과 싫어함이 없게 하는 것이다. 셋째 앞사람이 내 처자를 얻더라도 손해와 괴로움을 주지 않을 줄 아는 것이다. 이 세 뜻을 갖추므로 처자를 보시한다. 하나라도 빠지면 불가하다. 기사가 말한다. 여기서 뜻은 보살이 앞의 유정수에 속한 물건을 사용하는 것을 밝힌 것이다. 보시할 때에는 반드시 보시에 쓰이는 유정이 기뻐해야 비로소 그것을 보시에 쓸 수 있다. 저가 원한과 싫어함을 일으키는데도 보살이 자기 뜻의 허락만을 얻고 곧 보시에 쓰는 것은 아니다. 아래 글을 길게 이어 읽어야 한다. 지금 이 글의 뜻에서 자기 몸의 머리·눈·손·발 등을 원하는 대로 보시하는 것은 가장 행하기 어려운 것이다. 이는 모든 보살이 현행하는 일이지 그렇지 않다. 성문의 몫이다. 만약 저 유정류에 대하여 세 가지 뜻을 갖추었기 때문에 처자 등을 보시한다면 ‘무죄의 유정수 보시’라 한다. 이 또한 성문의 몫이다. 마노 채석이라는 것은, 곧 하나의 물건이다. 마노석에는 무늬가 있기 때문이다. ‘생색’과 ‘가염’이라는 것은, 금이 생색이고, 은이 가염이다. 어떤 이는 범어라고 말한다. 다만 현응법사는 ‘나면서 곧 황색이고 바꾸거나 고칠 수 없으므로 금이라 한다’고 하였다. 백색은 물들여 변화시킬 수 있다. 그러므로 곧 은을 가염이라 한다. ‘적주를 보[3]시한다’는 것은, 문양이 오른쪽으로 돈다는 것이다. 넷째 질문에 답하는 가운데, 보시의 체상을 밝힌다. 곧 무탐과 상응하는 사와 신·어업이다. ‘혹은 자신의 상속이거나 혹은 타인의 상속’이라는 것은, 혹 스스로 보시하거나 혹 다른 이에게 보시하도록 권하는 것이다. 제14 사문장엄 가운데, 처음에는 송과 장행으로 열네 문을 열거한다. 다음에는 문에 따라 차례로 해석한다. 뒤에는 맺어 이룬다. 장엄의 열네 문이라는 것은, 첫째 정신, 둘째 무첨, 셋째 소병, 넷째 정진, 다섯째 혜, 여섯째 소욕희족, 일곱째 이양이만, 여덟째 두타공덕, 아홉째 단엄, 열째 지량, 열한째 선사법, 열두째 총혜의 상을 갖춤, 열셋째 인욕과 유화, 열넷째 현선법을 성취하는 것이다. 묘혜를 성취하는 것을 해석하는 가운데, ‘구생각혜와 가행각혜’는 곧 생득선과 방편선이다. 이양이만을 해석하는 가운데, 『바사론』에 의하면 난양과 난만을 설한다. 음식을 가려서 먹는 것을 난양이라 하고, 여러 번 많이 먹는 것을 난만이라 한다. 본래 많이 먹으면서도 이만이라 하는 경우가 있다. 예컨대 어떤 사람은 한 번에 많이 먹되, 자주 먹지는 않는다. 본래 적게 먹으면서도 난만인 경우가 있다. 예컨대 어떤 사람은 적게 먹지만, 자주자주 곧 먹는 경우이다. 두타를 해석하는 가운데, 처음에는 명칭을 열거하고 수를 표방하며, 둘째는 상을 분별하고, 셋째는 두타라는 이름을 해석하며, 넷째는 따로 탐욕을 다스리는 것을 밝힌다. 명칭을 열거하고 수를 표방하는 가운데, ‘이와 같이 의지하여 음식에서 … 혹은 열세 가지에 이르기까지’라고 한 것은, 경사의 해석에 의하면 명칭을 열거한 것은 열두 가지이고 세 부류로 포섭된다. 음식이 넷, 옷이 셋, 처소 가운데 다섯이 있어, 모두 ‘부구’라 한다. 처소 가운데 다섯째 ‘항상 단정히 앉기를 기약하는 처소’는 상좌와 같다. 만약 차제걸식 가운데 둘로 나누면, 첫째는 얻는 대로 걸식하는 것이고, 둘째는 집을 차례로 돌며 걸식하는 것이다. 곧 열세 가지가 된다. 만약 걸식의 차별 없는 성질에 의하면 오직 열두 가지이다. 얻는 대로 걸식하는 것을 총괄하여 차제걸식 가운데에 포함시키기 때문이다. 또 기사가 말하였다. 열두 두타에서 음식은, 넷이고 옷은 셋이며 좌처는 다섯이다. 명칭을 열거한 곳과 아래의 해석에서는 열세 가지로 나눈다. 항상 단정히 앉기를 기약하는 처소와 상좌를 둘로 따로 열었기 때문이다. 이는 다만 한 가지, 곧 항상 앉고 눕지 않는 것이다. 『십이두타경』에서 설한 것과 같다. 아래에서 장애를 제거하는 것과 자세한 해석 가운데 비록 다시 따로 열어 [4] 곧 장애를 제거하더라도 여전히 하나이다. 지금 해석하면 명칭을 열거한 것은 열세 가지이고 세 부류로 포섭된다. 음식이 넷, 옷이 셋, 처소 가운데 여섯이다. 항상 걸식을 기약하는 것을 곧 얻는 대로 걸식하는 것이라 한다. 처소 가운데 다섯째를 ‘항상 단정히 앉기를 기약함’이라 하고, 여섯째를 ‘처소가 상좌와 같음’이라 하기 때문이다. 그러나 이 두타의 명수는 열고 합침이 서로 다르다. 『사분율』에 의하면, 음식 넷, 옷 둘, 처소 여섯을 합하여 열둘이 된다. 음식 넷은, 이른바 걸식, 여식하지 않음, 일좌식, 일단식이다. 옷 둘은, 납의와 삼의이다. 차제걸식은 걸식 가운데에 포섭된다. 때를 지나 장을 마시지 않는 것은 일좌식 가운데에 포섭된다. 처소 여섯은 통상 해석과 같다. 『열반경』에서는 옷 셋, 음식 셋, 처소 여섯으로 열둘을 삼는다. 분소의·취의·삼의를 옷 [5] 둘이라 한다. 걸식·일좌식·일단식을 음식 셋이라 한다. 처소는 『율』의 해석과 같다. 『지론』에서는 옷 둘, 음식 다섯, 처소 다섯으로 열둘을 삼는다. 옷 둘은 납과 색이다. 음식 다섯은 일좌식 가운데에 포섭된다. 처소 다섯은 수좌를 제외한 것이다. 혹 어떤 경에서는 십육두타를 설하고, 혹 어떤 곳에서는 십일두타를 설한다. 비록 그러하나 많은 곳에서 열둘이라고 설한다. 지금 이 『논』에서는 바로 열둘을 밝히면서 겸하여 열셋으로도 연다. 그 가운데 차제걸식은 걸식에 속하고, 여식하지 않음은 일좌식에 속하며, 절량식은 먼저 그친 뒤에 먹는 것에 속한다. 분소의는 간략히 빠져 있다. 둘째 상을 분별하는 가운데 걸식을 해석하는 글에는 둘이 있다. 처음에는 둘로 열고, 다음에는 둘을 따로 해석하며, 뒤에는 열고 합친 뜻을 분별한다. ‘얻는 대로 걸식한다’는 것은, 태법사가 말하였다. 옛 문을 따라 가고 돌아오면서 집을 차례로 하여 걸식하는 것이다. 원공이 말하였다. 범부와 어리석은 이는 맛을 탐하여 가난한 집을 버리고 부잣집으로 나아간다. 이승은 자비가 좁아 부자를 버리고 가난한 이를 따른다. 대사의 행은 탐욕을 여의고 협소함을 버려 가난함과 부유함을 가리지 않는다. 그러므로 차제걸식이라 한다. 그러나 이 글에 의하면, 성문 또한 마땅히 가난함과 부유함을 가리지 않고 차례대로 걸식해야 한다. 삼의를 해석하는 가운데, 삼의는 곧 좋은 첩포를 사용하여 재단해 만든다. 승가지는 여기에서 ‘위에 있음’이라는 뜻에 해당한다. 왕궁이나 취락에 들어갈 때 이 옷을 가장 위에 입기 때문이다. 그러므로 ‘위에 있음’이라는 뜻이 있다. 갖추어 말하면 승가지바사참이라 해야 한다. 바사참은 옷이라는 뜻이다. 울다라승가 또한 위에 입는다는 뜻이 있다. 절 안에 있을 때에는 곧 칠조의를 입는다. 오조의 위에 있기 때문이다. 갖추어 말하면 울다라승가바사참이라 해야 한다. 바사참은 옷이라는 뜻이다. 안달바사참은 여기 말로 내의라 한다. 안달은 ‘안’을 뜻한다. 바사참은 옷이라는 뜻이다. 곧 다만 삼의 가운데, 오조의가 몸에 붙기 때문에, 내의라고 이름한다. 해석하여 말한다. 취의 가운데 경법사가 말하였다. [1] 양털을 취(毳)라 한다. 취모를 사용해 삼의를 짠다. 혹은 오직 이 취의만 지니는 이도 있고, 혹은 오직 분소 삼의만 지니는 이도 있다. 모두 두다라 이름한다. 원공이 말하였다. 『열반경』에 준하면, 새와 짐승의 가는 털을 취라 한다. 행자가 만약 분소의를 얻을 수 없으면, 이것을 취하여 옷으로 삼는다. 기법사가 또 말하였다. 새이든 짐승이든 그 가는 털은 모두 취라 한다. 아마 삼의를 값비싼 첩포 등으로 만들지 않게 하려는 뜻일 것이다. 그러므로 취모로 그것을 만드는 것이다. 이 글의 옷은 혹 장의일 수도 있다. 그러므로 두다에도 또한 긴 취의가 있음을 알 수 있다. 마땅히 설정(說淨)해야 한다. 아련야는 한적한 곳을 뜻한다. 마을에서 한 구로사 반 떨어진 곳이다. ‘처소에 평소처럼 앉는다’는 것은, 옛 번역에서는 ‘수좌’라 하였다. 풀이 있는 곳이면 어디든, 처소를 얻는 대로 곧 앉는다는 뜻이다. 그러므로 이 논과는 같지 않다. 셋째 명칭을 해석하는 가운데, 옛날의 ‘두타’라는 명칭은 [2] 잘못이다. 지금은 ‘두다’라 한다. 이는 ‘수치한다’고 번역하거나, 또는 ‘털어 [3] 가린다’, 혹은 ‘씻어 빤다’ 등으로 번역한다. [4] 감인과 유화를 해석하는 가운데, ‘발우 안에 들어가 발우에 포섭된다’는 것은, 태사가 말한다. 음식이 발우 안에 들어간 것을 ‘발우에 들어간다’고 한다. 바라문의 법에서는 깨끗이 바른 작은 땅에 발우를 놓고 그 위에 음식을 둔다. 다만 먹는 [5] 사람이 바른 땅 위에 두어도 곧 발우에 포섭된다고 한다. ‘이와 같은 여섯 가지가 즐길 만하고 사랑할 만하다’는 것 등은, 곧 육화경이다. 앞의 신·구·의 삼업을 셋으로 삼고, 수용을 함께하는 것을 하나로 삼으며, 계와 견을 각각 하나로 삼는다. 그러므로 여섯이다. 장엄을 결성하는 글 가운데 ‘범백’이라 한 것은 ‘무릇 모든 것’을 뜻한다.</w:t>
      </w:r>
    </w:p>
    <w:p>
      <w:pPr>
        <w:pStyle w:val="EditorialNote"/>
        <w:pageBreakBefore w:val="0"/>
      </w:pPr>
      <w:r>
        <w:rPr>
          <w:rFonts w:ascii="Noto Sans KR" w:hAnsi="Noto Sans KR" w:eastAsia="Noto Sans KR"/>
        </w:rPr>
        <w:t>교감·번역 메모 | [구문 불확실] 원문 “見善通[8]利”의 구두가 불안정하여 원문을 보존하였다. / [구문 불확실] 원문 “共[2]五諸餘軌則”은 문자가 불안정하여 문맥에 따라 옮겼다. / [구문 검토 필요] 원문 “觀損減惡法雜染緣性緣起所有言論”의 수식 관계가 복잡하여 원문 순서를 따라 옮겼다. / [이문 검토 필요] 원문 “成[5]就”의 편집표지를 그대로 보존하였다. / [구문·이문 검토 필요] 원문 “像教復隨順滅諦清淨名順清[2]高稱機益物故有用相稱”은 구두와 일부 자형이 불안정하여 원문을 보존하고 문맥에 따라 옮겼다. / [구문 불확실] 원문 “俱基公云”은 문맥상 “基公云” 앞의 ‘俱’가 이문일 가능성이 있어 원문을 보존하였다. / [구문·이문 검토 필요] 원문 “安布結集廣[5]一明緣起”는 문자가 불안정하여 원문 순서에 따라 최소한으로 직역하였다. / [구문·이문 검토 필요] 원문 “命[6]遇生”은 문맥상 수명·생처 또는 명종 관련 표현일 가능성이 있으나 원문을 보존해 직역하였다. / [이문 검토 필요] 원문 “毘[8]那藏”은 통상 ‘毘奈耶藏’의 축약·오자 가능성이 있으나 원문을 고치지 않았다. / [구문·이문 검토 필요] 원문 “亦無記別除[4]理”는 문맥이 불안정하여 임의로 교정하지 않고 원문 순서를 따라 옮겼다. / [이문 검토 필요] 앞에서 첫째 성교량을 이미 들었으므로 원문 “[7]一依現量”의 ‘一’은 문맥상 ‘二’일 가능성이 있으나 원문을 보존하였다. / [구문 검토 필요] 원문 “以[8]相言聖者”의 구문이 불안정하여 문맥에 따라 최소한으로 옮겼다. / [구두 검토 필요] 해당 문장–해당 문장의 “廣次略。後廣辨。”은 과문 순서가 다소 불안정하므로 원문을 그대로 보존해 옮겼다. / [이문 검토 필요] 이어지는 내용은 ‘자량 부족’, ‘질병’, ‘다사다업’의 세 항목으로 보이므로 원문의 ‘二’는 이문 가능성이 있으나 그대로 보존하였다. / [구문·이문 검토 필요] 원문 “婬女多[1]語油少邪卷言論婬女私巷之事”는 문자가 심하게 불안정하여 원문을 고치지 않고 가능한 범위에서 직역하였다. / [구문·이문 검토 필요] 원문 “是諸菩薩所現行事非。”가 문장상 끊어져 있고 다음 해당 문장의 “聲聞分。”과 이어 읽어야 할 가능성이 높으나 원문 구두를 보존하였다. / [구두 검토 필요] 앞 해당 문장와 이어 “非聲聞分”으로 읽힐 가능성이 있으나 원문 분절을 그대로 유지하였다. / [구문 검토 필요] 원문 “十二杜多食。四衣三坐五。”는 구두상 앞뒤를 이어 ‘食四、衣三、坐五’로 읽어야 자연스럽다. 원문 분절은 보존하였다. / [구문 검토 필요] 원문 “雖更別開[4]則除障而仍是一”의 연결이 다소 불안정하여 원문 순서대로 옮겼다. / [이문 검토 필요] 원문은 세 항목을 열거한 뒤 “名衣[5]二”라고 하므로 수효 표현에 이문 가능성이 있으나 원문을 보존하였다. / [구문·용어 검토 필요] 원문 “衣二者衲色”은 ‘衲衣’ 등과 관련된 이문 가능성이 있어 원문대로 옮겼다. / [구문 불확실] 無價疊의 결합과 문맥이 매끄럽지 않아, 값비싼 고급 직물을 피한다는 취지로 문맥에 따라 옮겼다. 원문은 임의 교정하지 않았다. / [구문 불확실] 食[5]人과 塗地上의 결합이 불분명하여 현 문맥에 따라 직역하였다.</w:t>
      </w:r>
    </w:p>
    <w:p>
      <w:pPr>
        <w:pStyle w:val="Heading2"/>
        <w:pageBreakBefore w:val="0"/>
      </w:pPr>
      <w:r>
        <w:rPr>
          <w:rFonts w:ascii="Noto Sans KR" w:hAnsi="Noto Sans KR" w:eastAsia="Noto Sans KR"/>
        </w:rPr>
        <w:t>문단 059  ·  [0442a24]</w:t>
      </w:r>
    </w:p>
    <w:p>
      <w:pPr/>
      <w:r>
        <w:rPr>
          <w:b/>
        </w:rPr>
        <w:t>원문</w:t>
      </w:r>
    </w:p>
    <w:p>
      <w:pPr>
        <w:pStyle w:val="SourceText"/>
        <w:pageBreakBefore w:val="0"/>
      </w:pPr>
      <w:r>
        <w:rPr>
          <w:rFonts w:ascii="Noto Sans KR" w:hAnsi="Noto Sans KR" w:eastAsia="Noto Sans KR"/>
        </w:rPr>
        <w:t>[0442a24] 第二十六卷第二瑜伽處</w:t>
      </w:r>
    </w:p>
    <w:p>
      <w:pPr/>
      <w:r>
        <w:rPr>
          <w:b/>
        </w:rPr>
        <w:t>한국어 직역</w:t>
      </w:r>
    </w:p>
    <w:p>
      <w:pPr>
        <w:pStyle w:val="TranslationText"/>
        <w:pageBreakBefore w:val="0"/>
      </w:pPr>
      <w:r>
        <w:rPr>
          <w:rFonts w:ascii="Noto Sans KR" w:hAnsi="Noto Sans KR" w:eastAsia="Noto Sans KR"/>
        </w:rPr>
        <w:t>제26권. 제2 유가처.</w:t>
      </w:r>
    </w:p>
    <w:p>
      <w:pPr>
        <w:pStyle w:val="Heading2"/>
        <w:pageBreakBefore w:val="0"/>
      </w:pPr>
      <w:r>
        <w:rPr>
          <w:rFonts w:ascii="Noto Sans KR" w:hAnsi="Noto Sans KR" w:eastAsia="Noto Sans KR"/>
        </w:rPr>
        <w:t>문단 060  ·  [0442a25]</w:t>
      </w:r>
    </w:p>
    <w:p>
      <w:pPr/>
      <w:r>
        <w:rPr>
          <w:b/>
        </w:rPr>
        <w:t>원문</w:t>
      </w:r>
    </w:p>
    <w:p>
      <w:pPr>
        <w:pStyle w:val="SourceText"/>
        <w:pageBreakBefore w:val="0"/>
      </w:pPr>
      <w:r>
        <w:rPr>
          <w:rFonts w:ascii="Noto Sans KR" w:hAnsi="Noto Sans KR" w:eastAsia="Noto Sans KR"/>
        </w:rPr>
        <w:t>[0442a25] 文分為二。初長行及頌總列十九問。後依問次第解釋。頌中第五句云瑜伽師作修。於中兩解。一云。瑜伽師作頌前長行第十問所作。瑜伽師頌第十一幾種。修即頌第十二問修。一云。準餘經論。頌前長行未必次第。故此頌文結上長行不順次第。隨語便故。故瑜伽師頌第十一問。作頌第十問。修頌第十二問。依問釋中有十七段。初解補特伽羅品類差別。於中舉數列名解釋二十八人。初解鈍根者。此人通學無學。此復二種。一本來鈍根前五種姓。二未能轉根成第六。利根亦通學無學。此亦二種。一本性不動。二客性不動。次有貪增等五人及平等。此六通未入聖及已入[6]種聲聞種性。向有二種。一次第向二超越向。果亦有二。一次第果二超越。取第二第三果除初果。約行有超。果無。[7]趣復有越取羅漢即總斷九地修惑。第九解脫時住第四果。小乘教中無如是事。隨信行者。此人在於見道已前修七方便位。隨法行亦爾。若入見道名無相行。不同薩婆多在於見道從本為名名隨信法行。還同成實四現忍位名隨信行等。入聖名無相行。對法說通見道名信法行。順薩婆多。智論見道名無相行。同跋摩說。即前隨信行住[8]三果時名信勝解。即法行住果名見至。此之二人從根立號。所謂信根及與慧根。身證者於八解脫中第八無心依身而證。第三解脫成就在身名為身證。以於前三中勝。又界地究竟不得將餘五解脫為例。身證人得八解脫亦能證彼色等及緣色等真如。而不及俱解脫。極七返有者。得初果已不斷修惑。除初得道身更受人天。各七返往來生死名極七有。自有天七人六天六人五等不滿七有而得涅槃。今據極多名極七返有。七有初身即得名為住苦邊際。言斷三結得預流者。但斷見斷三結而不斷修斷身見也。舉斷三縛亦斷隨轉。成無墮法者。無墮惡趣法也。此等若成實云總有十四生。不許中有故。大乘及薩婆多令有二十八生。必受中有故。家家者。如雜心云。若斷三四種。成就彼對治。餘二生是說名家家。謂若斷三品有三生在。若斷四品有二生在。人天合數但有七生。人天別數十四生。今且據合數七生作法。欲界修惑有其九品。初一品獨損潤二生。第二第三共損潤二生。第四品獨損潤一生。第五第六共損潤一生。第七一品獨損潤半生。第八第九共損潤半生。今斷九品中初品損二生餘有五生在。若斷第二第三品惑又損二生有三生在。若斷第四品又損一生餘二生在故。若斷三四品餘[9]二生三生是說名家家。若斷第五於一生中必斷第六。又損[10]生餘一生在名一來果。其名一往來者。據十四生為論。若據七生為論或名一往。人中得第二果一往天上即入涅槃。若天上得第二但一來人中般涅槃。若斷第七品獨損半生。於十四生中獨損一生。若斷第入第九品共損七生中半生。十四生中共損一生。以八九二品惑在但名一種子。斷八住九亦名一種子。故知下三品中上品獨潤損。中下共[11]同損。即類中三品上三品。或上品獨潤損中下共潤損。以斷[12]上品惑有三生在。進斷第四品惑有二生在。故知中三中上品獨潤損一生。斷五即斷第六品於七生中又損一生。故知中三品內下中二品共潤損一生。如中三品中上品獨潤損一生中下共潤損一生。例知上三品中上品力強於七生內獨潤損二生。中下力弱共潤損二生。於中願求處所以寄強弱通之。聖人厭於生處。故於一家出處單不重生。若生人中從一至一家受二生三生。[1]但易父母不肯重生。不廢同姓張處。東西二張家別亦得重生。天中受生。天家眾多。或於四天王類改易受生。或於上下六天類內改易受生。當知此人天二家家雖於一來向中受生而帶初果故名預流。雜心亦云。須陀洹勝者名家家。以進斷惑經生勝彼住果經生名勝。泰云。詳夫人天家西方有二說。難陀論師云。人天二趣若往若來。戒賢論師云。二生家家唯於天上二生往來。三生準此。問斷一二品惑從家至家何故不名家家。答昔云家家有四。一斷一住八。二斷二住七。三斷三住六。四斷四住五。奘法師云。此解不然。準大品經。唯斷一二品為中間人。令有四種。須陀洹依何異說名為家家。興法師云。謂若預流果人得斷三品勝預流果名為家家。彼既無勝屬於不定不名家家。一間者。唯為一生所間不得涅槃故名一間。間是間[2]染。舊名一種子。謂不正也。依梵本云。翳迦鼻親迦可云一種子。然此中說。翳迦鼻指迦此云一間。故不得云一種子。此人人中得一來果進斷第七品惑。斷第八九二品惑。唯第九品或潤於天業唯受天一身即般涅槃。更不還來生人中故名一間。此中且據人得一來果往於天上般涅槃。若於天上得一來果。即來人中唯受一身即入涅槃名為一間。言永斷上品中品者。束九為三品。上中[3]令盡故言斷上中品。於下品纏生未斷盡名餘。下品中般三人。初人利根初捨欲界死蘊。更於色界十六處中隨一中有現前即斷餘惑而般涅槃。此是有餘涅槃。第三人未斷餘結不自知唯受中有支意往趣生有。依雜心說三種中般皆趣生有。一者欲界不遠即般有餘。二者行半。三者垂至色界方般有餘。以未斷結不自知故皆趣生有。生般者。於色界十六處及四空地隨生一處疾斷餘結即般有餘。無行即無功用聖道現前。勝有行般用力方趣。故在有行般前。不能初生即斷煩惱速般涅槃。故在生般後說。此同俱舍無行為勝。不同雜心[4]行般為勝。[＊]行般雖無速進道而有勤方便道名為有行。無行般人二修俱無名為無行。劣故後說。上流有二。一者樂慧。雜修靜慮有熏業故至色究竟為極。二者樂定。無雜修定業往生無色至非想為極。然此二人各望色究竟或望非想。有全超半超及一切處沒。時解脫人通五種姓。此人鈍根待時得脫名時解脫。五人如文次第配之。不動即是第六最上根人。不為煩惱等餘緣所動。故一名不動。慧解脫者。如婆沙說。自有慧解脫依未至定能盡諸漏而不能入根本八定。或有雖入一二三四根本靜慮而不能入四無色定。乃至或有能起八根本定而不能起滅盡解脫。此中亦爾。故云於八解脫未能身證具足安住名慧解脫。俱解脫者。煩惱及解脫障俱盡名俱解脫。煩惱障者。即是九地見修煩惱。解脫障者。即是於八解脫不成就性也。對法第十三云。補特伽羅差別有二十七。謂信解見至身證慧解脫俱解脫。預流向預流果一來向一來果不還向不還果羅漢向羅漢果。極七返有家家一間中般涅槃生般涅槃無行般涅槃有行般涅槃上流般涅槃。退法羅漢思法羅漢護法羅漢住不動羅漢堪達羅漢不動羅漢。顯揚第三則二十九。增隨信行及隨法行。彼二十九人即此所明二十八中除前九人餘後十九人中攝。若依薩婆多二十七種。取捨稍異。如順正理六十五說。福田有二。一者有學二者無學。有學十八。謂四向三果即為七。及隨信隨法信解見至家家一間中生有行無行上流是名十八。無學有九。</w:t>
      </w:r>
    </w:p>
    <w:p>
      <w:pPr>
        <w:pStyle w:val="SourceText"/>
        <w:pageBreakBefore w:val="0"/>
      </w:pPr>
      <w:r>
        <w:rPr>
          <w:rFonts w:ascii="Noto Sans KR" w:hAnsi="Noto Sans KR" w:eastAsia="Noto Sans KR"/>
        </w:rPr>
        <w:t>謂退法思法護法安住堪達不動不退慧及俱脫是名為九。有學無學合成二十七。依末經部成實論師。此賢聖亦有差別。成實第二賢聖品說。有學十八無學九。有學十八者。一隨信行在聞思位。二隨法行在四善根。三無相行即前二人入見道故。此三人名預流向。四須陀洹果。五一來向。六一來果。七不還向。八不還果。不還果有十一人。一中般。二生般。三有行般。四無行般。五樂定。六樂慧。七轉世。八現般。九信解。十見至。十一身證。并前七合成十八。名有學人。無學九者。一退法相。二守相。三死相。四住相。五可進相。六不壞相。七慧解脫。八俱解脫。九不退相。智度論說有學十八無學亦九。有學十八者。一信行。二法行。三七生。四家家。五中間有。六現滅。七次第向行。八一來果。九一種子。有十次第向。十一現般。十二中般。十三生般。十四有行般。十五無行般。十六樂定上流。十七樂慧上流。十八身證。是為有學。無學九者同成實論。此中依薩婆多。現般多經欲界生得不還果一不生上現身般故名現般者。或即入聖身不經死生得不還果現身入滅名現般者。亦名轉身。不同舊云轉世。屬不定。於三界中無有定業。但有三界順不定業故。隨緣合處三界即得般故名不定。既不定故亦不別立。其無色不還者。即五不還中除中般者餘四所攝。其不定者。通五不還。依成實論。無色不還通於信解見至。中解不定有二。一轉世不定。即七生者不滿七生般涅槃等。二上流不定。於樂慧樂定皆不定故。於大乘中未見明文。雋法師云。經欲界生得不還果是名不定。若入聖身遂般涅槃。是名現般。理實應說。二十七人中略而不論。昔來相傳約五不還[1]顯利鈍別。三藏云。五種不還竝有六種根姓差別難定利鈍。自下第二建立中。初總標列。次釋。後結。三藏云。雖有十一道理而不過九。以眾差別屬行差別。行迹亦屬道果差別故。景云。此十一中非唯是彼建立上說二十八種人。通明建立眾多人義。解行差別中。云又此貪纏住在身中經久相續乃至為可愛法之所制伏不能制伏彼可愛法者。此中意明為貪縛故。為境制伏心。非心能伏境。如貪下瞋慢中文準此應釋。下廣問解中。不解等分薄塵行者。以上曾明故。又略不說。解願差別中。初問次釋後結。釋中有四。一明發三乘願別。二明發三乘願人。一一皆通三乘根性。三明定姓聲聞雖發獨覺及大乘願後必定還捨獨覺及大乘願住聲聞願。定性獨覺及大乘根應知亦爾。然此文中但明定姓三乘。不明不定姓人一人成二成三乘姓。逢緣即悟彼乘聖道等者略也。四簡取地義。云今此義中當知唯說聲聞乘願聲聞種姓等者。泰云。三乘皆有定不定性。然此義中辨聲聞地故唯說聲聞種姓。景云。唯說聲聞人願。又基云。唯取聲聞願種姓人。解加行中。景云。由見前加行有異。今在見道從彼方便立信法二人。結中云所舉者。所標列十一道理。所開示者釋也。第三所緣中初開四章次釋後結。解遍滿中。先問次解後結。解中先解遍滿所緣四句。次別解經餘四句義。後引經中二頌證成。前中先列。次解。後結成遍滿。初列四所緣中。一有分別影像者。則是煗等定中慧所緣相分似本質境名為影像。慧性分別名分別影像。二無分別影像者。即是煗等定心相分定無分別名無分別影像。三事邊際性者。位在見道。所緣真如名事邊際性。四所作成辨者。位在無學。於前三境皆得自在名所作成辨。下別解中則為四段。一解有分別影像中。初牒聞思。前三方便聽聞正法或教授師等邊聞為所依止或於餘處見聞。於中分別。於所知事即有當心同分影像。似於本質名為同分。此是[2]同思生得慧等散心所緣分別影像。由此為緣生於煗等地。言由三摩呬多地毘鉢舍那行觀察簡擇等者。復依未至定中之慧觀察簡擇聞思心中所緣影像。所知事者已下[3]生前聞思本所知事。謂即五停心觀。五善巧。六行觀。四諦。名為所知。此所知事已下明由散心聞法為緣令彼定中作意現前。或緣教法而起勝解。或緣教下所詮所知之事而起勝解。言彼於爾時於所知事如現領受勝解而轉等者。由前方便緣所知事今於煗等定中於所知事如現領受。問煗等定中所知但是影像隨定心起。本非散心所知本事。云何而言於所知事如現領受。為解此難故。次答意當在煗等時而本所知事雖非和合現前領受。亦非離本所知餘種類物領受現前。然由定中勝解領受散心本所知事。相似影像故。言於所知事如現領受。由此煗等定心相分似彼本所知事名所知事同分影像。修觀行者定中推求影像有其德失。現本所知亦能審定功德過失。二解無分別影像中。先解影像。後解其名。受取如是影像相已者。牒前煗行本所分別。不復觀察簡擇等者。以奢摩他行寂靜其心。更不推求簡擇德失。但以九種行相令心安住。彼於爾時隨決定心別有相分成無分別影像所緣。解名有八。亦名三摩地口等者。景云。於念念中由緣相分定相續流。如食依口相續入腹。將喻名法名三摩地口。如人依門得有入出。如是定心依緣影像入定出定故名三摩地門。泰云。境能生心如瓶口出物。故名定口。所知事相以定為體。名分別體。令解分明照了。故名光影。三解事邊際。云一切所知事四聖諦攝者。今大乘中虛空非擇滅。以如為體故。皆滅諦攝。如所有性中。初明真如即是理如。由四道理已下明其事如。然此盡所有性如所有性有其六門不同。一此處云盡所有性。色蘊外更無餘色。受等四蘊外更無餘受等。云如所有性。謂真如性及觀待等四道理性。二依八十五。云何由二種相觀察一切雜染清淨。一者由如所有性故。二者由盡所有性故。如所有性者謂於諸行中若愛味若過患若出離。盡所有性者謂於諸行中盡所有愛味盡所有過患盡所有出離。三依六十七云。盡所有約三世內外麁細等十一門明。若如所有性約真如明。四依九十三云。如所有性謂無明等諸緣生法漸次相稱因果體性。及有此因未斷故有彼果未斷。此未斷因生故彼未斷果生[1]知是名為如所有性。盡所有性謂無明等諸緣生行一切種相如彼無明前際無知等。五如顯揚第五。盡所知性謂於雜染清淨法中窮一切種差別邊際是名盡所知義。如五數蘊六數內處如是等。如所知義者即於雜染清淨法中真如實性是名如所知義。此復七種謂流轉真如乃至正行真如。六對法第十一卷云。盡所有性者謂蘊界處。如所有性者謂四聖諦十六行真如一切行無常一切行苦一切法無我涅槃寂靜空無願無相。何故如是諸教不同者。以此二種隨義不定。或唯染分自相望如九十三。或有為無為相望如六十七。如是等不定故諸論不同。四解所作成辨中。云諸緣影像所有作意皆得圓滿乃至得轉依故超過影像等者。此中意即有無分別影像皆未證真皆有影像。入見道名事邊際盡如所有性。今至無學所作成辨得轉依證圓無漏超過影像則無漏心無影像也。</w:t>
      </w:r>
    </w:p>
    <w:p>
      <w:pPr>
        <w:pStyle w:val="SourceText"/>
        <w:pageBreakBefore w:val="0"/>
      </w:pPr>
      <w:r>
        <w:rPr>
          <w:rFonts w:ascii="Noto Sans KR" w:hAnsi="Noto Sans KR" w:eastAsia="Noto Sans KR"/>
        </w:rPr>
        <w:t>對法云無分別影像者謂圓真證智及後所得者。此從因為名名無分別影像。其實二智以無漏故皆無影像。有無分別或定或慧對法論文雖具而影像文不具。西方既釋有三。此之取義任意。其無漏心有影像云。解釋此文超過影像者此超有漏法執影像。非無漏心無有影像。又無影像義取此文為證。詳彼文如彼論。此文即證因無漏心有影像果無漏心無影像義。結中云因果相屬事者。即此中行因得果所作成辨事。自下第二別解餘經四句。於中先舉遇時問。後明佛答。頡隷伐多此云遇時。獲生佛世故。問有三句。一問為何義故於緣心住。二問住心法用。三問安住心善滿足時。就佛答中。初讚勅聽。第二正答。答中初開四句。次釋後結答三問。開四句者。一或樂作五停淨煩惱行。或樂修蘊界處緣起處非處善巧。或樂解脫三界諸漏。為有是意故。於相稱緣安住其心。二於相似緣安住其心。三於緣無倒安住其心。四能於其中不捨靜慮。此中或樂淨行乃至令心解脫諸漏者。答於初問。於相稱緣安住其心下四句答第二問。依此四句修習成滿。故最後結云名善安住。是答安住之重答第二問。就釋初句中。云若愚其因[2]位果善巧者。十八界門正取十八界種子。因門為義故。對法云。成就眼界不成眼等故愚因者應觀於界。愚緣住處者。十二處門據增上緣境界緣門生識故。愚緣者應觀於處。若愚無常苦空無我應於緣起處非處善巧安住其心者。緣起與處非處義相揩定。謂善巧知無明生行。行生於識。乃至生生老死名於緣起。善巧知真實義愚。及以善行能引識等。乃至生於人天生老死支名是處。若感惡趣生老死支名為非處。故於緣起及處非處善巧。即[3]如有為有漏苦空及以無常無我。若樂通達及樂解脫等者。景云。謂若樂通達世出世因果及樂解脫三界有漏身等。即於苦等四諦安住其心。基云。若樂通達者。謂斷欲界欲。又謂入見道。及樂解脫等下是名修道。見相似緣住心中。意謂彼苾芻在定心中。於彼散心先所知事為欲簡擇遍伺察時。由先散心所有見聞覺知增上力故。令定心作意分別而起勝解。問曰。定心起時有所分別自心相分不知散心本所知境。云何今說定心分別曾所知事。為答此問故。云從定心識雖於本所知事不能和合現前觀察。然定心中所變相分與本相似得言分別本所知事。上就所知事辨相似竟。下又於時時間等就能觀心以辨相似。即是數起止觀之行。後起似前名住相似。一切麁重悉皆息滅隨得觸證所依清淨等者。此解四清淨。一身淨。此中號所依。二所緣。三心。四智見清淨。第三引經二頌證成前義。引初頌中。初句重頌後四句中第四句不捨靜慮。第二句頌前四句中第三事邊際性。第三句頌前四句中初二句。第四句頌前四句中第四所作成辨。第二頌中。初句結前四句中前三句改名異說。第二句頌後四句。初樂斷者即是樂解脫諸漏。樂修者即是或樂淨行或樂善巧。第三句通頌後四句中第四不捨靜慮中無間殷重修加行故得心清淨智清淨等。第四句還頌前四句中第四句所作成辨。解遍滿訖。自下第二淨行所緣事中。初問次解後結。解中先列五門則是五度觀門。後次第釋。此卷自來但解前二。初解不淨中有三。初汎舉六不淨所緣。二將六不淨所緣除五種貪。三簡[1]今所明。前中先列後釋。朽穢不淨有二。一者依內即觀自身三十六種不淨之物。二者依外則觀他身十六種不淨之事。苦惱不淨即欲界苦受。言受所攝者。謂同時諸身業語業等。下劣不淨則欲界十八界法。觀待不淨則上二界法。煩惱不淨則三界惑。速壞不淨則五取蘊無常。第二明治貪中。初列五貪。一於自身愛欲[2]之貪。二於他身為婬欲事起婬貪。三於欲界外資具貪。四色界貪。五於三界有身起貪。此中泰云。初於內身起欲輕欲故名欲欲。次起欲重貪名欲貪。又於他身初起輕婬故名婬欲。次起重婬故名婬貪。基云。於內身初起欲界微欲故名欲欲。次起欲界重貪故名欲貪。此解同泰。又解。內身是自所欲之法故言於內身。欲於內身欲上起欲則能欲之心此名欲貪。初欲字屬所欲。第二欲字屬能欲。第三欲字結名。二辨相治。先總明治。後別明五法。一治初貪。謂依內不淨治內身貪。二治第二貪。於中初略明由外不淨治外身婬貪。次廣辨治婬貪。後引說證成。就廣辨中。初列婬貪有四。一顯色貪。謂愛紅面等色。二形色貪。謂細腰纖指[3]手額高眉等貪。三妙觸貪。四承事貪。後辨相治。若準正理說。骨鎖一觀通治四貪。以骨鎖中無四貪境故。今此論但云治妙觸貪。泰云。若小乘解死緣。初青後變作赤白。今大乘解皮等色赤。除去皮肉色形名變赤。治相貌貪。基復解云。貪白紅顯色以青瘀等對治。於形色起長短方圓等貪。以除去皮肉對治。若小乘云變赤相者。死屍初青後赤變作赤血身以除形色貪。大乘解先[4]彼皮肉等色赤。除去皮肉形色名變赤也。即變者赤也。下引說證成之。皆依四種憺怕路等者。泰基等同云。以二義解。一置死屍處寂寞無人故名憺怕。往彼處所故名為路。又涅槃寂靜名曰憺怕。作不淨觀能至涅槃故名為路。初憺怕路見彼死屍經於七日鳥等貪噉。以類婬境身亦如是性類。將經證論故云顯示。下之三句一同於此。文相可知。三治第三貪。謂由第二苦惱不淨乃第三下劣不淨。令於外非情貪心清淨。四治第四貪。謂由第四觀行不淨。令於色界貪心清淨。五治第五貪。謂由第五煩惱不淨。及與第六速壞不淨。令於三界有身貪得清淨。是貪行淨行所緣者。第三結也。第三簡取所明中。意如是且約五停觀中。初停能淨貪行。總說一切貪欲。通對治行。故明六種不淨所緣而已。今此義中。本意唯取朽穢不淨。所餘五種不淨自是其餘能淨貪行所緣。非此所明。第二慈愍即是能淨瞋行。於中先問次解後結。解中有三。初總明慈緣。三品有情平等安樂利益意樂能引三品快樂定地勝解。二引經中四句解釋。三明慈悲與喜緣境不同。前中初明依欲界利益意樂心緣三品人平等利益引定地三品快樂及以勝解。二釋前總句有能緣所緣兩別。三品有情是所緣。欲界中利益意樂及能快樂定勝解是能緣。如是二界能緣總名為慈性分別。欲界者是慈方便。色界者是根本。行者由起慈心平等與樂拔苦。於己身中自能得引上中下品快樂勝解。次引經四句中。初顯於三品所緣利益意樂。二顯利益意樂有三種相。無怨是總無敵無損害是釋。三明所引。第三靜慮已下三種快樂。第四靜慮已上無樂所以不論。四顯能引。快樂定地勝解。又[5]靜此能引快樂定地勝解則與增上意樂作意俱行。下明緣境不同。準彼智論。四無量心竝名慈愍觀。此論欲存此義。故辨慈悲喜緣境不同。以捨通故不論其境。</w:t>
      </w:r>
    </w:p>
    <w:p>
      <w:pPr/>
      <w:r>
        <w:rPr>
          <w:b/>
        </w:rPr>
        <w:t>한국어 직역</w:t>
      </w:r>
    </w:p>
    <w:p>
      <w:pPr>
        <w:pStyle w:val="TranslationText"/>
        <w:pageBreakBefore w:val="0"/>
      </w:pPr>
      <w:r>
        <w:rPr>
          <w:rFonts w:ascii="Noto Sans KR" w:hAnsi="Noto Sans KR" w:eastAsia="Noto Sans KR"/>
        </w:rPr>
        <w:t>글은 둘로 나뉜다. 처음에는 장행과 송에서 모두 열아홉 가지 질문을 열거하고, 뒤에는 질문의 차례에 따라 해석한다. 송의 다섯째 구에 ‘유가사·작·수’라고 하였다. 이에 두 가지 해석이 있다. 첫째 해석은 이렇다. ‘유가사작’은 송 앞 장행의 제10문인 ‘소작’을 읊은 것이다. ‘유가사’는 제11문인 ‘몇 가지인가’를 읊은 것이고, ‘수’는 곧 제12문인 ‘수’를 읊은 것이다. 또 한 해석은 이렇다. 다른 경론에 준하면, 송 앞의 장행은 반드시 차례대로 되어 있는 것은 아니다. 그러므로 이 송문은 위의 장행을 맺지만 차례를 따르지 않는다. 말의 편의를 따랐기 때문이다. 그러므로 ‘유가사’는 제11문을 읊고, ‘작’은 제10문을 읊으며, ‘수’는 제12문을 읊은 것이다. 질문에 따라 해석하는 가운데에는 열일곱 단락이 있다. 첫째, 보특가라의 품류 차별을 해석한다. 그 가운데 수를 들고 이름을 열거한 뒤 스물여덟 사람을 해석한다. 먼저 둔근자를 해석한다. 이 사람은 유학과 무학에 모두 통한다. 이 또한 두 종류이다. 첫째는 본래부터 둔근인 앞의 다섯 종성이고, 둘째는 아직 근을 전환하여 제6종성을 이루지 못한 경우이다. 이근 또한 유학과 무학에 모두 통한다. 이 또한 두 종류이다. 첫째는 본성불동이고, 둘째는 객성불동이다. 다음으로 탐증 등 다섯 사람과 평등한 이를 든다. 이 여섯은 아직 성도에 들어가지 않은 경우와 이미 [6] 성문종성에 들어간 경우에 모두 통한다. 향에는 두 종류가 있다. 첫째는 차제향이고 둘째는 초월향이다. 과에도 두 종류가 있다. 첫째는 차제과이고 둘째는 초월과이다. 제2과와 제3과를 취하고 초과는 제외한다. 행을 기준으로 하면 초월이 있으나, 과에는 없다. [7] 향에는 다시 초월하여 아라한을 취하는 경우가 있으니, 곧 아홉 지의 수혹을 모두 끊는 것이다. 제9 해탈 때 제4과에 머문다. 소승교에서는 이와 같은 일이 없다. 수신행자는, 견도 이전의 칠방편위에 있는 사람이다. 수법행도 또한 그러하다. 만약 견도에 들어가면 무상행이라 이름한다. 설일체유부가 견도에 있으면서 본래의 이름을 따라 수신행·수법행이라 하는 것과는 다르다. 도리어 성실종에서 사현인위에 있을 때 수신행 등이라 하는 것과 같다. 성도에 들어가면 무상행이라 한다. 『대법론』에서는 견도 전체를 신행·법행이라 한다. 이는 설일체유부를 따른 것이다. 『지론』에서는 견도를 무상행이라 한다. 발마의 설과 같다. 곧 앞의 수신행이 [8] 삼과에 머물 때에는 신승해라 이름한다. 곧 법행이 과에 머물 때에는 견지라 이름한다. 이 두 사람은 근을 따라 명칭을 세운 것이다. 이른바 신근과 혜근이다. 신증자는 팔해탈 가운데 제8 무심을 몸에 의지하여 증득한다. 제3 해탈을 몸에서 성취하므로 신증이라 이름한다. 앞의 세 가지 가운데서 뛰어나기 때문이다. 또 계와 지가 구경에 이르므로 나머지 오해탈을 끌어와 예로 삼을 수 없다. 신증인은 팔해탈을 얻고 또한 저 색 등과 색 등을 반연하는 진여도 증득할 수 있다. 그러나 구해탈에는 미치지 못한다. 극칠반유란, 초과를 얻은 뒤 수혹을 끊지 않은 경우이다. 처음 도를 얻은 몸을 제외하고 다시 인간과 천상에 태어남을 받되, 각각 일곱 번 생사에 왕래하므로 극칠유라 한다. 스스로 천상에서 일곱 번, 인간에서 여섯 번이거나, 천상 여섯 번 인간 다섯 번 등 일곱 유에 차지 않아도 열반을 얻는 경우가 있다. 지금은 가장 많은 경우에 의거하여 극칠반유라 이름한다. 칠유의 첫 몸에서 이미 ‘고의 끝에 머문다’는 이름을 얻는다. ‘삼결을 끊고 예류를 얻는다’는 것은, 다만 견도에서 끊는 삼결을 끊는 것이며 수도에서 끊는 신견까지 끊는 것은 아니다. 삼박을 끊는다고 들어 말했지만 그에 따라 도는 번뇌도 끊는다. ‘무타법을 성취한다’는 것은, 악취에 떨어지는 법이 없다는 뜻이다. 이들에 대하여 성실종에서 말하면 모두 열네 생이 있다. 중유를 인정하지 않기 때문이다. 대승과 설일체유부에서는 스물여덟 생이 있게 한다. 반드시 중유를 받기 때문이다. 가가란, 『잡심론』에서 말한 것과 같다. 만약 세 품 또는 네 품을 끊고, 그 대치를 성취하면, 나머지 두 생이 있으니 이를 가가라 한다. 곧 세 품을 끊으면 세 생이 남고, 네 품을 끊으면 두 생이 남는다. 인간과 천상을 합해 세면 다만 일곱 생이 있고, 인간과 천상을 따로 세면 열네 생이다. 지금은 우선 합해 세는 일곱 생에 의거해 설명한다. 욕계의 수혹에는 아홉 품이 있다. 첫 한 품은 홀로 두 생을 자윤하고 손감한다. 제2·제3품은 함께 두 생을 자윤하고 손감한다. 제4품은 홀로 한 생을 자윤하고 손감한다. 제5·제6품은 함께 한 생을 자윤하고 손감한다. 제7 한 품은 홀로 반 생을 자윤하고 손감한다. 제8·제9품은 함께 반 생을 자윤하고 손감한다. 이제 구품 가운데 첫 품을 끊으면 두 생을 손감하여 나머지 다섯 생이 남는다. 제2·제3품의 혹을 끊으면 다시 두 생을 손감하여 세 생이 남는다. 제4품을 끊으면 다시 한 생을 손감하여 나머지 두 생이 남는다. 그러므로 세 품이나 네 품을 끊으면 나머지 [9] 두 생 또는 세 생이 있어 이를 가가라 한다. 제5품을 끊으면 한 생 가운데 반드시 제6품도 끊는다. 또 [10] 생을 손감하여 나머지 한 생이 남으므로 일래과라 한다. ‘한 번 왕래한다’고 이름하는 것은, 열네 생을 기준으로 논한 것이다. 일곱 생을 기준으로 논하면 혹은 ‘한 번 감’이라고 이름한다. 인간에서 제2과를 얻은 이는 한 번 천상에 가서 곧 열반에 든다. 천상에서 제2과를 얻으면 다만 한 번 인간에 와서 반열반한다. 제7품을 끊으면 홀로 반 생을 손감한다. 열네 생 가운데서는 홀로 한 생을 손감한다. 제8·제9품을 끊으면 일곱 생 가운데 반 생을 함께 손감하고, 열네 생 가운데서는 함께 한 생을 손감한다. 제8·제9 두 품의 혹이 남아 있어도 다만 ‘일종자’라 이름한다. 제8품을 끊고 제9품에 머물러도 또한 일종자라 한다. 그러므로 아래 세 품 가운데 상품은 홀로 자윤하고 손감하며, 중·하품은 [11] 함께 손감함을 알 수 있다. 곧 중삼품과 상삼품도 이와 유사하다. 혹은 상품이 홀로 자윤하고 손감하며 중·하품이 함께 자윤하고 손감한다. [12] 상품의 혹을 끊으면 세 생이 남고, 더 나아가 제4품의 혹을 끊으면 두 생이 남는다. 그러므로 중삼품 가운데 상품은 홀로 한 생을 자윤하고 손감함을 알 수 있다. 제5품을 끊으면 곧 제6품도 끊어 일곱 생 가운데 다시 한 생을 손감한다. 그러므로 중삼품 안의 중·하 두 품은 함께 한 생을 자윤하고 손감함을 알 수 있다. 중삼품 가운데 상품이 홀로 한 생을 자윤하고 손감하고 중·하품이 함께 한 생을 자윤하고 손감하는 것과 같다. 이에 준해 상삼품 가운데 상품은 힘이 강하여 일곱 생 안에서 홀로 두 생을 자윤하고 손감하며, 중·하품은 힘이 약하여 함께 두 생을 자윤하고 손감함을 알 수 있다. 그 가운데 태어나기를 원하는 처소에 의거하여 강약을 붙여 통석한 것이다. 성인은 태어나는 처소를 싫어한다. 그러므로 한 집에서 나면 한 처소에 다시 거듭 태어나지 않는다. 인간에 태어나 한 집에서 다른 한 집으로 가며 두 생·세 생을 받더라도, [1] 다만 부모를 바꾸어 다시 태어날 뿐 같은 부모에게 거듭 태어나려 하지 않는다. 그렇다고 같은 성씨의 장씨 집에 태어나는 것을 폐하지는 않는다. 동쪽과 서쪽의 두 장씨 집이 서로 다르면 다시 태어날 수도 있다. 천상에 태어나는 경우에는, 천가가 많으므로, 혹 사천왕의 부류 가운데 바꾸어 태어나기도 하고, 혹 위아래 여섯 하늘의 부류 안에서 바꾸어 태어나기도 한다. 마땅히 알라. 이 인간·천상의 두 가가는 비록 일래향 가운데 생을 받지만 초과를 겸하고 있으므로 예류라 이름한다. 『잡심론』에서도 또한 말한다. 수다원의 뛰어난 이를 가가라 한다. 더 나아가 혹을 끊고 생을 받는 것이 과에 머물러 생을 받는 이보다 뛰어나므로 ‘승’이라 한 것이다. 태사가 말한다. 살펴보건대 인간·천상의 가가에 관하여 서방에는 두 설이 있다. 난타논사는 말한다. 인간과 천상 두 취에서 가기도 하고 오기도 한다. 계현논사는 말한다. 두 생의 가가는 오직 천상에서 두 생을 왕래한다. 세 생도 이에 준한다. 묻는다. 한 품이나 두 품의 혹을 끊고 집에서 집으로 가는데 어찌하여 가가라 이름하지 않는가. 답한다. 옛 설에서는 가가에 네 가지가 있다고 하였다. 첫째는 한 품을 끊고 여덟 품에 머무는 것이고, 둘째는 두 품을 끊고 일곱 품에 머무는 것이며, 셋째는 세 품을 끊고 여섯 품에 머무는 것이고, 넷째는 네 품을 끊고 다섯 품에 머무는 것이다. 현장법사가 말하였다. 이 해석은 옳지 않다. 『대품경』에 준하면, 오직 한 품이나 두 품을 끊은 이를 중간인이라 한다. 그러므로 네 종류가 있게 된다. 수다원은 무엇에 의거해 달리 말하여 가가라 이름하는가. 흥법사가 말하였다. 예류과인이 세 품을 끊으면 예류과보다 뛰어나므로 가가라 이름한다. 그런데 한두 품을 끊은 이는 뛰어남이 아직 확정되지 않았으므로 가가라 이름하지 않는다. 일간이란, 오직 한 생에 가로막혀 아직 열반을 얻지 못하므로 일간이라 이름한다. 간은 ‘사이에 [2] 끼어 있음’을 뜻한다. 옛날에는 일종자라 하였다. 이는 바른 번역이 아니다. 범본에 의하면, ‘예가비친가’는 일종자라고 할 수 있다. 그러나 이 글에서는, ‘예가비지가’라 하였으니 이는 일간이라 번역한다. 그러므로 일종자라고 해서는 안 된다. 이 사람은 인간에서 일래과를 얻고 더 나아가 제7품의 혹을 끊는다. 제8·제9 두 품의 혹을 끊지 않은 상태에서, 오직 제9품의 혹이 천상의 업을 자윤하여 천상에서 한 몸만 받고 곧 반열반한다. 다시 인간에 돌아와 태어나지 않으므로 일간이라 이름한다. 여기서는 우선 인간에서 일래과를 얻고 천상에 가서 반열반하는 경우에 의거하였다. 만약 천상에서 일래과를 얻는다면, 곧 인간에 와서 오직 한 몸을 받고 열반에 드니 이를 일간이라 한다. ‘상품과 중품을 영원히 끊는다’는 것은, 아홉 품을 묶어 세 품으로 나눈 것이다. 상·중 [3] 품을 모두 다하였으므로 상품과 중품을 끊었다고 말한다. 하품의 전에서 생기는 것을 아직 다 끊지 못했으므로 ‘나머지’라 한다. 하품 가운데 중반열반에는 세 사람이 있다. 첫째 사람은 이근으로서 처음 욕계의 사온을 버리고, 다시 색계의 열여섯 처 가운데 어느 한 중유가 현전하면 곧 나머지 혹을 끊고 반열반한다. 이는 유여열반이다. 셋째 사람은 나머지 결을 아직 끊지 못하고 스스로 알지도 못한 채 오직 중유지의 뜻으로 생유를 향해 나아간다. 『잡심론』에 따르면 세 종류의 중반은 모두 생유를 향한다. 첫째는 욕계에서 멀지 않은 곳에서 곧 유여열반에 들고, 둘째는 길의 절반에서 그러하며, 셋째는 거의 색계에 이르러서야 유여열반에 든다. 아직 결을 끊지 못해 스스로 알지 못하므로 모두 생유를 향한다. 생반이란, 색계 열여섯 처와 사공처 가운데 어느 한 곳에 태어난 뒤 신속히 나머지 결을 끊고 곧 유여열반에 드는 것이다. 무행은 곧 공용이 없이 성도가 현전하는 것이다. 유행반보다 뛰어나며, 유행반은 힘을 써야 나아갈 수 있다. 그러므로 무행반을 유행반보다 앞에 둔다. 처음 태어나자마자 번뇌를 끊고 신속히 반열반하지는 못한다. 그러므로 생반 뒤에 설한다. 이는 『구사론』에서 무행을 더 뛰어나다고 한 것과 같다. 『잡심론』에서 [4] 행반을 더 뛰어나다고 한 것과는 다르다. [＊] 유행반은 비록 속진도는 없지만 부지런한 방편도가 있으므로 유행이라 이름한다. 무행반인은 두 가지 수행이 모두 없으므로 무행이라 이름한다. 열등하므로 뒤에 설한다. 상류에는 두 종류가 있다. 첫째는 요혜이고, 정려를 잡수하여 훈업이 있으므로 색구경천에 이르러 극처로 삼는다. 둘째는 요정이다. 잡수정업이 없이 무색계에 가서 비상비비상처에 이르러 극처로 삼는다. 그런데 이 두 사람은 각각 색구경천이나 비상비비상처를 기준으로, 전초·반초 및 일체처몰이 있다. 시해탈인은 다섯 종성에 통한다. 이 사람은 둔근이라 때를 기다려 해탈하므로 시해탈이라 이름한다. 다섯 사람은 글의 차례대로 배대하면 된다. 부동은 곧 제6의 최상근인이다. 번뇌 등의 다른 연에 의해 움직이지 않는다. 그러므로 한 이름으로 부동이라 한다. 혜해탈자는, 『바사론』에서 말한 것과 같다. 어떤 혜해탈자는 미지정에 의지하여 모든 누를 다할 수 있지만 근본 팔정에 들 수는 없다. 혹 어떤 이는 비록 제1·제2·제3·제4 근본정려에는 들지만 사무색정에는 들 수 없다. 나아가 어떤 이는 여덟 근본정을 일으킬 수 있지만 멸진해탈은 일으키지 못한다. 이 글에서도 또한 그러하다. 그러므로 ‘팔해탈을 아직 몸으로 증득하여 구족안주하지 못한 이를 혜해탈이라 한다’고 하였다. 구해탈자는, 번뇌장과 해탈장을 함께 다하였으므로 구해탈이라 이름한다. 번뇌장이란, 곧 아홉 지의 견혹과 수혹이다. 해탈장이란, 곧 팔해탈을 성취하지 못하는 성질이다. 『대법론』 제13권에서 말한다. 보특가라의 차별에는 스물일곱이 있다. 곧 신해·견지·신증·혜해탈·구해탈, 예류향·예류과·일래향·일래과·불환향·불환과·아라한향·아라한과, 극칠반유·가가·일간·중반열반·생반열반·무행반열반·유행반열반·상류반열반, 퇴법아라한·사법아라한·호법아라한·주부동아라한·감달아라한·부동아라한이다. 『현양론』 제3권에서는 곧 스물아홉이다. 수신행과 수법행을 더한다. 그 스물아홉 사람은 곧 여기에서 밝힌 스물여덟 가운데 앞의 아홉 사람을 제외한 뒤의 열아홉 사람 안에 포섭된다. 설일체유부에 따르면 스물일곱 종류이다. 취하고 버리는 것이 조금 다르다. 『순정리론』 제65권에서 말한 것과 같다. 복전에는 두 종류가 있다. 첫째는 유학이고 둘째는 무학이다. 유학은 열여덟이다. 곧 사향과 삼과가 일곱이 되고, 수신·수법·신해·견지·가가·일간·중반·생반·유행·무행·상류를 더하여 열여덟이라 한다. 무학은 아홉이다.</w:t>
      </w:r>
    </w:p>
    <w:p>
      <w:pPr>
        <w:pStyle w:val="TranslationText"/>
        <w:pageBreakBefore w:val="0"/>
      </w:pPr>
      <w:r>
        <w:rPr>
          <w:rFonts w:ascii="Noto Sans KR" w:hAnsi="Noto Sans KR" w:eastAsia="Noto Sans KR"/>
        </w:rPr>
        <w:t>곧 퇴법·사법·호법·안주·감달·부동·불퇴·혜해탈·구해탈이 아홉이다. 유학과 무학을 합하면 스물일곱이 된다. 말경부와 『성실론』의 논사에 따르면, 이 현성에도 또한 차별이 있다. 『성실론』 제2 「현성품」에서 말한다. 유학은 열여덟이고 무학은 아홉이다. 유학 열여덟이란, 첫째 수신행은 문·사위에 있고, 둘째 수법행은 사선근에 있으며, 셋째 무상행은 앞의 두 사람이 견도에 들어간 경우이다. 이 세 사람을 예류향이라 한다. 넷째는 수다원과, 다섯째는 일래향, 여섯째는 일래과, 일곱째는 불환향, 여덟째는 불환과이다. 불환과에는 열한 사람이 있다. 첫째 중반, 둘째 생반, 셋째 유행반, 넷째 무행반, 다섯째 요정, 여섯째 요혜, 일곱째 전세, 여덟째 현반, 아홉째 신해, 열째 견지, 열한째 신증이다. 앞의 일곱과 합하면 열여덟이 된다. 이를 유학인이라 한다. 무학 아홉이란, 첫째 퇴법상, 둘째 수상, 셋째 사상, 넷째 주상, 다섯째 가진상, 여섯째 불괴상, 일곱째 혜해탈, 여덟째 구해탈, 아홉째 불퇴상이다. 『지론』에서도 유학 열여덟과 무학 아홉을 말한다. 유학 열여덟은, 첫째 신행, 둘째 법행, 셋째 칠생, 넷째 가가, 다섯째 중간유, 여섯째 현멸, 일곱째 차제향행, 여덟째 일래과, 아홉째 일종자, 열째 차제향, 열한째 현반, 열두째 중반, 열셋째 생반, 열넷째 유행반, 열다섯째 무행반, 열여섯째 요정상류, 열일곱째 요혜상류, 열여덟째 신증이다. 이들을 유학이라 한다. 무학 아홉은 『성실론』과 같다. 여기서는 설일체유부에 의거한다. 현반은 많은 경에서 욕계에 태어나 불환과를 얻은 이가 다시 상계에 태어나지 않고 현재의 몸으로 반열반하므로 현반이라 한다. 혹은 곧 성도에 들어간 그 몸으로 죽어서 다시 태어나는 일을 거치지 않고 불환과를 얻어 현재의 몸으로 입멸하므로 현반이라 한다. 또한 전신이라 이름한다. 옛 번역에서 ‘전세’라 한 것과는 다르다. 이는 부정에 속한다. 삼계 가운데 정해진 업이 없고, 다만 삼계에 수순하는 부정업이 있기 때문이다. 연이 화합하는 곳을 따라 삼계 어디서든 곧 반열반할 수 있으므로 부정이라 한다. 이미 부정이므로 또한 별도로 세우지 않는다. 무색계의 불환은, 곧 오불환 가운데 중반을 제외한 나머지 네 가지에 포섭된다. 그 부정은, 오불환에 모두 통한다. 『성실론』에 따르면, 무색불환은 신해와 견지에 통한다. 중간의 해석에서는 부정에 두 가지가 있다. 첫째는 전세부정이다. 곧 칠생인이 일곱 생을 다 채우지 않고 반열반하는 등의 경우이다. 둘째는 상류부정이다. 요혜와 요정에서 모두 정해지지 않았기 때문이다. 대승 가운데서는 아직 명문을 보지 못하였다. 준법사가 말하였다. 욕계에서 태어나 불환과를 얻은 이를 부정이라 이름한다. 성도에 들어간 몸으로 마침내 반열반하는 것을, 현반이라 이름한다. 이치로는 실로 마땅히 설해야 하지만, 스물일곱 사람 가운데서는 생략하여 논하지 않았다. 예로부터 서로 전하기를 오불환을 기준으로 [1] 이근과 둔근의 차별을 드러냈다고 하였다. 삼장법사가 말하였다. 다섯 불환은 모두 여섯 종류의 근성과 차별이 있어 이근·둔근을 확정하기 어렵다. 이 아래는 둘째, 건립을 밝힌다. 처음에 전체적으로 표방하고 열거한다. 다음에 해석하고, 뒤에 맺는다. 삼장법사가 말하였다. 비록 열한 가지 도리가 있지만 아홉을 넘지 않는다. ‘중의 차별’은 ‘행의 차별’에 속하고, ‘행적’ 또한 ‘도과의 차별’에 속하기 때문이다. 경사가 말한다. 이 열한 가지 가운데는 앞에서 세운 스물여덟 종류의 사람만을 말하는 것이 아니다. 여러 종류의 사람을 세우는 뜻을 두루 밝힌 것이다. 행의 차별을 해석하는 가운데, ‘또 이 탐전이 몸 가운데 머물러 오랫동안 상속하고, 나아가 사랑할 만한 법에 제압되어 그 사랑할 만한 법을 제압하지 못한다’고 하였다. 이 가운데 뜻은 탐욕에 얽매이기 때문에, 경계가 마음을 제압하고, 마음이 경계를 제압하지 못함을 밝힌 것이다. 탐욕과 마찬가지로 진·만의 글도 이에 준하여 해석해야 한다. 아래에서 널리 묻고 해석하는 가운데, 등분행과 박진행을 해석하지 않은 것은, 위에서 이미 밝혔기 때문이다. 또 간략히 하여 말하지 않은 것이다. 원의 차별을 해석하는 가운데, 처음에 묻고 다음에 해석하며 뒤에 맺는다. 해석에는 네 가지가 있다. 첫째는 삼승의 원을 발하는 차별을 밝히고, 둘째는 삼승의 원을 발하는 사람을 밝히며, 각각 모두 삼승의 근성에 통한다. 셋째는 정성성문이 비록 독각 및 대승의 원을 발하더라도 뒤에는 반드시 독각과 대승의 원을 다시 버리고 성문의 원에 머문다는 것을 밝힌다. 정성독각과 대승근도 마땅히 이와 같음을 알아야 한다. 그러나 이 글에서는 다만 정성의 삼승만을 밝힌다. 부정성인이 한 사람이 이승성 또는 삼승성을 이루는 것은 밝히지 않았다. 연을 만나면 곧 그 승의 성도를 깨닫는다는 것 등은 생략한 것이다. 넷째는 지의 뜻을 가려 취한다. ‘지금 이 뜻 가운데서는 오직 성문승의 원과 성문종성 등만을 말한다’는 것은, 태사가 말한다. 삼승에는 모두 정성과 부정성이 있다. 그러나 이 뜻에서는 성문지를 분별하므로 오직 성문종성만을 말한다. 경사가 말한다. 오직 성문인의 원만을 말한다. 또 기가 말하였다. 오직 성문의 원과 종성을 지닌 사람을 취한다. 가행을 해석하는 가운데, 경사가 말한다. 앞의 가행에 차이가 있음을 보기 때문에, 지금 견도에 있으면서 저 방편을 따라 신행과 법행 두 사람을 세운다. 결문에서 ‘소거’라 한 것은, 표방하여 열거한 열한 가지 도리를 말한다. ‘소개시’는 해석을 말한다. 셋째 소연 가운데 먼저 네 장을 열고, 다음에 해석하며, 뒤에 맺는다. 변만을 해석하는 가운데, 먼저 묻고 다음에 해석하며 뒤에 맺는다. 해석 가운데 먼저 변만소연의 네 구를 해석한다. 다음에는 따로 경의 나머지 네 구의 뜻을 해석하고, 뒤에는 경 가운데 두 송을 인용하여 증명한다. 앞부분에서는 먼저 열거하고, 다음에 해석하며, 뒤에 변만을 결성한다. 처음 네 소연을 열거하는 가운데, 첫째 유분별영상은, 곧 난 등의 정 가운데서 혜가 반연하는 상분이 본질경과 비슷하므로 영상이라 이름한다. 혜의 성질은 분별하므로 분별영상이라 이름한다. 둘째 무분별영상은, 곧 난 등의 정심의 상분으로서 정에는 분별이 없으므로 무분별영상이라 이름한다. 셋째 사변제성은, 위가 견도에 있다. 소연인 진여를 사변제성이라 이름한다. 넷째 소작성변은, 위가 무학에 있다. 앞의 세 경계에 모두 자재함을 얻으므로 소작성변이라 이름한다. 아래의 별도 해석은 곧 네 단락이다. 첫째 유분별영상을 해석하는 가운데, 먼저 문과 사를 든다. 앞의 세 방편에서 정법을 듣거나 교수사 등에게 의지하여 듣거나 혹은 다른 곳에서 보고 듣는다. 그 가운데 분별한다. 소지사에 대하여 곧 마음과 동분인 영상이 있다. 본질과 비슷하므로 동분이라 이름한다. 이는 [2] 문·사·생득혜 등의 산심이 반연하는 분별영상이다. 이것을 연으로 삼아 난 등의 지를 낳는다. ‘삼마희다지의 비파사나행으로 관찰하고 간택한다’는 것은, 다시 미지정 가운데의 혜에 의지하여 문·사심 가운데 소연의 영상을 관찰하고 간택하는 것이다. ‘소지사’ 이하에서는 [3] 앞서 문·사에서 본래 알았던 일을 다시 들어 말한다. 곧 오정심관, 오선교, 육행관, 사제를, 소지라 이름한다. ‘이 소지사’ 이하는 산심으로 법을 들은 것을 연으로 하여 저 정 가운데 작의가 현전하게 함을 밝힌다. 혹 교법을 반연하여 승해를 일으키고, 혹 교법 아래에서 풀이된 소지의 일을 반연하여 승해를 일으킨다. ‘그가 그때 소지사에 대하여 마치 현전하여 영수하듯 승해가 전한다’는 것 등은, 앞의 방편으로 소지사를 반연했기 때문에 지금 난 등의 정 가운데 소지사에 대하여 마치 현전하여 영수하는 것과 같다는 뜻이다. 묻는다. 난 등의 정 가운데 소지는 다만 영상일 뿐이며 정심을 따라 일어난다. 본래 산심에서 알았던 본래의 일이 아니다. 어찌하여 ‘소지사에 대하여 마치 현전하여 영수한다’고 말하는가. 이 난문을 풀기 위해, 다음 답변의 뜻은 이렇다. 난 등의 때에는 본래의 소지사가 비록 화합하여 현전해 영수되는 것은 아니지만, 또한 본래의 소지를 떠난 다른 종류의 사물이 영수되어 현전하는 것도 아니다. 그러나 정 가운데의 승해로 산심에서 본래 알았던 일을 영수한다. 상사한 영상이기 때문이다. 그러므로 ‘소지사에 대하여 마치 현전하여 영수한다’고 말한다. 이 난 등의 정심의 상분이 저 본래의 소지사와 비슷하므로 소지사의 동분영상이라 이름한다. 관행을 닦는 자는 정 가운데서 그 영상의 공덕과 과실을 추구한다. 현전한 본래의 소지에 대해서도 또한 공덕과 과실을 자세히 판정할 수 있다. 둘째 무분별영상을 해석하는 가운데, 먼저 영상을 해석하고, 뒤에 그 명칭을 해석한다. ‘이와 같은 영상의 상을 받아 취한 뒤’라는 것은, 앞의 난행에서 본래 분별한 것을 다시 든 것이다. ‘다시는 관찰하고 간택하지 않는다’는 것 등은, 사마타의 행으로 그 마음을 고요하게 하여, 다시는 공덕과 과실을 추구하고 간택하지 않으며, 다만 아홉 가지 행상으로 마음을 안주하게 하는 것이다. 그는 그때 결정된 마음을 따라 별도의 상분이 있어 무분별영상의 소연을 이룬다. 명칭을 해석하는 데에는 여덟 가지가 있다. ‘또한 삼마지구(三摩地口)라 이름한다’는 것 등은, 경사가 말한다. 찰나찰나마다 상분을 반연함으로 인해 정이 상속하여 흐르니, 음식이 입을 의지하여 계속 배 속으로 들어가는 것과 같다. 비유를 법에 가져와 이름하므로 삼마지구라 한다. 사람이 문을 의지하여 들어가고 나올 수 있는 것과 같아서, 이와 같이 정심이 영상을 반연하는 데 의지하여 정에 들어가고 정에서 나오므로 삼마지문(三摩地門)이라 이름한다. 태사가 말한다. 경계가 마음을 낳는 것이 병의 입구에서 물건이 나오는 것과 같으므로, 정구(定口)라 이름한다. 소지사의 상은 정을 체로 삼으므로, 분별체라 이름한다. 알음알이를 분명하게 비추어 알게 하므로, 광영(光影)이라 이름한다. 셋째 사변제(事邊際)를 해석한다. ‘일체의 소지사는 사성제에 포섭된다’고 한 것은, 지금 대승에서는 허공과 비택멸이, 진여를 체로 삼기 때문에, 모두 멸제에 포섭된다. 여소유성 가운데, 처음 진여를 밝힌 것은 곧 이리(理如)이고, ‘네 가지 도리에 의하여’ 이하에서는 그 사여(事如)를 밝힌다. 그러나 이 진소유성과 여소유성은 여섯 문에 따라 서로 다르게 설명된다. 첫째, 이곳에서는 진소유성이라 하여, 색온 밖에 다시 다른 색이 없고, 수 등 네 온 밖에 다시 다른 수 등이 없다고 한다. 여소유성이라 한 것은, 진여의 성품과 관대 등 네 가지 도리의 성품을 말한다. 둘째, 제85권에 의하면, 어떻게 두 가지 상으로 일체의 잡염과 청정을 관찰하는가 하면, 첫째는 여소유성에 의하고, 둘째는 진소유성에 의한다. 여소유성이란 모든 행 가운데 애미이거나 과환이거나 출리인 것을 말하고, 진소유성이란 모든 행 가운데 있는 모든 애미와 모든 과환과 모든 출리를 말한다. 셋째, 제67권에 의하면, 진소유성은 삼세·내외·추세 등 열한 문에 의거하여 밝히고, 여소유성은 진여에 의거하여 밝힌다. 넷째, 제93권에 의하면, 여소유성이란 무명 등 여러 연생법이 점차 서로 부합하는 인과의 체성을 말한다. 또 이 인이 아직 끊어지지 않았기 때문에 저 과가 아직 끊어지지 않고, 이 아직 끊어지지 않은 인이 생기기 때문에 저 아직 끊어지지 않은 과가 생기는 [1] 줄 아는 것을 여소유성이라 이름한다. 진소유성이란 무명 등 여러 연생행의 일체 종류의 상, 곧 저 무명의 전제에 대한 무지 등과 같은 것을 말한다. 다섯째, 『현양』 제5권과 같으니, 진소지성이란 잡염과 청정의 법 가운데 일체 종류의 차별의 끝을 다하는 것이며, 이를 진소지의 뜻이라 이름한다. 예컨대 다섯이라는 수의 온과 여섯이라는 수의 내처 등이 이와 같다. 여소지의 뜻이란 곧 잡염과 청정의 법 가운데 진여의 실성이며, 이를 여소지의 뜻이라 이름한다. 이것도 다시 일곱 가지가 있으니, 유전진여에서 정행진여에 이르기까지이다. 여섯째, 『대법』 제11권에서 말한다. 진소유성이란 온·계·처를 말하고, 여소유성이란 사성제·십육행·진여·일체행무상·일체행고·일체법무아·열반적정·공·무원·무상을 말한다. 어째서 이와 같이 여러 교설이 서로 다른가 하면, 이 두 가지가 뜻에 따라 일정하지 않기 때문이다. 혹은 오직 염분의 자상끼리 상대하여 말하는 것은 제93권과 같고, 혹은 유위와 무위를 서로 상대하여 말하는 것은 제67권과 같다. 이와 같이 일정하지 않기 때문에 여러 논의 설명이 서로 다르다. 넷째 소작성변을 해석하는 가운데, ‘영상을 반연하는 모든 작의가 다 원만해지고, 나아가 전의를 얻기 때문에 영상을 초월한다’는 것 등은, 여기에서 뜻은 유분별영상과 무분별영상이 모두 아직 진실을 증득하지 못했으므로 모두 영상이 있다는 것이다. 견도에 들어가면 사변제의 진소유성과 여소유성이라 이름하고, 이제 무학에 이르러 소작성변으로 전의를 얻고 원만한 무루를 증득하여 영상을 초월하면, 곧 무루심에는 영상이 없다.</w:t>
      </w:r>
    </w:p>
    <w:p>
      <w:pPr>
        <w:pStyle w:val="TranslationText"/>
        <w:pageBreakBefore w:val="0"/>
      </w:pPr>
      <w:r>
        <w:rPr>
          <w:rFonts w:ascii="Noto Sans KR" w:hAnsi="Noto Sans KR" w:eastAsia="Noto Sans KR"/>
        </w:rPr>
        <w:t>『대법』에서 “무분별영상이란 원만하게 진실을 증득한 지혜와 후득지이다”라고 한 것은, 이는 인을 따라 이름하여 무분별영상이라 한 것이다. 실제로 두 지혜는 무루이기 때문에 모두 영상이 없다. 유분별·무분별은 혹은 정이고 혹은 혜인데, 『대법론』의 글에는 두 가지가 모두 갖추어져 있으나 영상에 대한 글은 갖추어져 있지 않다. 서방의 해석에는 이미 세 가지가 있으니, 여기에서 어느 뜻을 취할지는 뜻에 맡긴다. 무루심에도 영상이 있다고 말하는 해석에서는, 이 글의 ‘영상을 초월한다’를 해석하여 유루의 법집 영상을 초월하는 것이라고 하며, 무루심에 영상이 없다는 뜻은 아니라고 한다. 또 영상이 없다는 뜻을 주장하는 해석은 이 글을 증거로 취한다. 그 글을 자세히 살피려면 그 논과 같다. 이 글은 곧 인위의 무루심에는 영상이 있고 과위의 무루심에는 영상이 없다는 뜻을 증명한다. 결문에서 ‘인과가 서로 소속되는 일’이라고 한 것은, 곧 여기에서 행이라는 인으로 과를 얻는 소작성변의 일이다. 이 아래는 둘째로 다른 경의 네 구절을 별도로 해석한다. 그 가운데 먼저 우시가 질문한 것을 들고, 뒤에 부처의 답을 밝힌다. 힐례벌다(頡隷伐多)는 여기 말로 ‘우시(遇時)’라고 한다. 부처가 계신 세상에 태어남을 얻었기 때문이다. 질문에는 세 구절이 있다. 첫째, 무슨 뜻 때문에 소연에 마음을 머무는지를 묻고, 둘째, 마음을 머무는 법의 작용을 묻고, 셋째, 마음을 안주함이 잘 원만해지는 때를 묻는다. 부처의 답 가운데, 처음에는 칭찬하고 잘 들으라고 명하며, 둘째로 바로 답한다. 답 가운데 먼저 네 구절을 열고, 다음에 해석한 뒤 세 질문에 답한 것을 맺는다. 네 구절을 연다는 것은, 첫째, 혹은 오정심관을 닦아 번뇌를 청정하게 하는 행을 즐기고, 혹은 온·계·처·연기·처비처의 선교를 닦기를 즐기며, 혹은 삼계의 여러 누에서 해탈하기를 즐기니, 이러한 뜻이 있기 때문에, 서로 걸맞는 소연에 그 마음을 안주한다. 둘째, 상사한 소연에 그 마음을 안주한다. 셋째, 소연에 전도됨이 없이 그 마음을 안주한다. 넷째, 그 가운데에서 선정[靜慮]을 버리지 않을 수 있다. 여기에서 ‘혹은 정행을 즐기고’에서 ‘마음으로 하여금 여러 누에서 해탈하게 한다’에 이르기까지는, 첫째 질문에 답한 것이다. ‘상칭하는 소연에 그 마음을 안주한다’ 이하의 네 구절은 둘째 질문에 답한 것이다. 이 네 구절에 의하여 수습이 원만해지므로, 마지막 결문에서 ‘잘 안주한다고 이름한다’고 하였다. 이는 안주에 답한 것으로서 거듭 둘째 질문에 답한 것이다. 첫째 구절을 해석하는 가운데, ‘만약 그 인[2]위와 과의 선교에 어리석다면’이라는 것은, 십팔계문에서는 바로 십팔계의 종자를 취한다. 인문을 뜻으로 삼기 때문이다. 『대법』에서 말한다. “안계를 성취하였으나 안 등이 성취되지 않은 경우”이므로 인에 어리석은 자는 계를 관찰해야 한다. ‘연과 머무는 곳에 어리석다’는 것은, 십이처문이 증상연과 경계연에 근거하여 식을 생기게 하기 때문이다. 연에 어리석은 자는 처를 관찰해야 한다. ‘만약 무상·고·공·무아에 어리석다면 연기와 처비처의 선교에 그 마음을 안주해야 한다’는 것은, 연기와 처비처의 뜻이 서로 맞아 일정하기 때문이다. 곧 무명이 행을 낳고, 행이 식을 낳으며, 나아가 생이 노사를 낳는 줄 잘 아는 것을 연기라 한다. 진실한 뜻을 잘 아는 데 어리석음과, 또 선행이 식 등을 이끌 수 있고, 나아가 인간과 천상의 생·노사지를 낳는 것을 ‘처’라고 하며, 악취의 생·노사지를 감득하는 것을 ‘비처’라고 한다. 그러므로 연기와 처비처에 대하여 잘 안다. 곧 [3] 유위·유루는 고·공이며 또한 무상·무아이다. ‘만약 통달하기를 즐기고 또한 해탈하기를 즐긴다’는 것 등은, 경사가 말한다. 세간과 출세간의 인과에 통달하기를 즐기고 삼계의 유루신 등에서 해탈하기를 즐긴다면, 곧 고 등 사성제에 그 마음을 안주한다. 기사가 말한다. ‘만약 통달하기를 즐긴다’는 것은, 욕계의 욕을 끊는 것을 말한다. 또 견도에 들어가는 것을 말한다. ‘또한 해탈하기를 즐긴다’ 이하를 수행도라 이름한다. 상사한 소연에 마음을 머무는 것을 보면, 뜻은 저 비구가 정심 가운데 있으면서, 저 산심에서 앞서 알았던 일을 간택하고 두루 사찰하려 할 때, 앞서 산심에서 보거나 듣거나 깨닫거나 알았던 것의 증상력 때문에, 정심의 작의로 하여금 분별하여 승해를 일으키게 한다는 것이다. 묻는다. 정심이 일어날 때에는 분별되는 것이 자기 마음의 상분일 뿐이고 산심에서 본래 알았던 경계는 알지 못하는데, 어째서 지금 정심이 일찍이 알았던 일을 분별한다고 말하는가? 이 질문에 답하기 위하여, 정심의 식이 비록 본래의 소지사와 화합하여 현전에 관찰할 수는 없으나, 정심 가운데 변현된 상분이 본래의 것과 상사하므로 본래의 소지사를 분별한다고 말할 수 있다고 하였다. 이상은 소지사에 나아가 상사함을 분별한 것이다. 아래의 ‘또 때때로’ 등은 능관의 마음에 나아가 상사함을 분별한다. 곧 지관의 행을 자주 일으키는 것이다. 뒤에 일어나는 것이 앞과 닮았으므로 ‘머무름이 상사하다’고 이름한다. ‘일체의 추중이 모두 소멸하여 따라 촉증하고 소의가 청정해진다’는 것 등은, 네 가지 청정을 해석한 것이다. 첫째는 몸의 청정이고, 여기에서는 이를 소의라고 부른다. 둘째는 소연, 셋째는 마음, 넷째는 지견의 청정이다. 셋째, 경의 두 송을 인용하여 앞의 뜻을 증성한다. 첫 번째 송을 인용한 가운데, 첫 구절은 뒤의 네 구절 가운데 넷째 ‘선정을 버리지 않음’을 거듭 송하고, 둘째 구절은 앞의 네 구절 가운데 셋째 사변제성을 송하며, 셋째 구절은 앞의 네 구절 가운데 처음 두 구절을 송하고, 넷째 구절은 앞의 네 구절 가운데 넷째 소작성변을 송한다. 두 번째 송 가운데, 첫 구절은 앞의 네 구절 가운데 앞의 세 구절을 결하여 이름을 바꾸어 달리 말한 것이고, 둘째 구절은 뒤의 네 구절을 송한다. 처음의 ‘끊기를 즐긴다’는 것은 곧 여러 누에서 해탈하기를 즐기는 것이고, ‘닦기를 즐긴다’는 것은 곧 정행을 즐기거나 선교를 즐기는 것이다. 셋째 구절은 뒤의 네 구절 가운데 넷째 ‘선정을 버리지 않음’을 통틀어 송한 것이니, 무간하고 은중하게 가행을 닦기 때문에 마음의 청정과 지혜의 청정 등을 얻는 것이다. 넷째 구절은 다시 앞의 네 구절 가운데 넷째 소작성변을 송한다. 변만(遍滿)의 해석을 마친다. 이 아래는 둘째 정행소연사 가운데, 먼저 묻고 다음에 해석하며 뒤에 맺는다. 해석 가운데 먼저 다섯 문을 열거하는데, 곧 오도관문이다. 뒤에 차례대로 해석한다. 이 권에서는 지금부터 앞의 두 가지만 해석한다. 첫째 부정을 해석하는 데에는 셋이 있다. 첫째, 두루 여섯 가지 부정소연을 들고, 둘째, 여섯 가지 부정소연으로 다섯 종류의 탐을 제거하며, 셋째, [1] 지금 밝히는 것을 가려 취한다. 앞의 것 가운데 먼저 열거하고 뒤에 해석한다. 후예부정에는 둘이 있다. 첫째는 안에 의한 것으로, 곧 자신의 몸에 있는 서른여섯 가지 부정한 물건을 관찰하는 것이고, 둘째는 밖에 의한 것으로, 곧 다른 사람의 몸에 있는 열여섯 가지 부정한 일을 관찰하는 것이다. 고뇌부정은 곧 욕계의 고수이다. ‘수에 포섭된다’고 한 것은, 동시에 있는 여러 신업·어업 등을 말한다. 하열부정은 곧 욕계의 십팔계법이다. 관대부정은 곧 위의 두 계의 법이다. 번뇌부정은 곧 삼계의 혹이다. 속괴부정은 곧 오취온의 무상함이다. 둘째, 탐을 다스리는 것을 밝히는 가운데, 먼저 다섯 가지 탐을 열거한다. 첫째, 자기 몸의 애욕[2]에 대한 탐, 둘째, 다른 사람의 몸을 음욕의 일로 삼아 일으키는 음탐, 셋째, 욕계의 외적 자구에 대한 탐, 넷째, 색계의 탐, 다섯째, 삼계의 유신에 대하여 일으키는 탐이다. 여기에서 태가 말한다. 처음 안의 몸에 욕을 일으키되 가벼운 욕이므로 욕욕(欲欲)이라 이름하고, 다음에 욕에 대하여 무거운 탐을 일으키므로 욕탐이라 이름한다. 또 다른 사람의 몸에 처음 가벼운 음욕을 일으키므로 음욕이라 이름하고, 다음에 무거운 음욕을 일으키므로 음탐이라 이름한다. 기사가 말한다. 안의 몸에 처음 욕계의 미세한 욕을 일으키므로 욕욕이라 이름하고, 다음에 욕계의 무거운 탐을 일으키므로 욕탐이라 이름한다. 이 해석은 태와 같다. 또 달리 해석한다. 안의 몸은 자기가 욕하는 법이므로 ‘안의 몸에 대하여’라고 말한다. 안의 몸이라는 욕해지는 것에 욕을 일으키는 능욕의 마음, 이것을 욕탐이라 이름한다. 첫 번째 ‘욕’자는 소욕에 속하고, 두 번째 ‘욕’자는 능욕에 속하며, 세 번째 ‘욕’자는 명칭을 맺는 것이다. 둘째, 서로 대치하는 것을 분별한다. 먼저 전체적으로 대치를 밝히고, 뒤에 다섯 법을 각각 밝힌다. 첫째, 첫 번째 탐을 다스린다. 곧 내적인 부정에 의하여 내신의 탐을 다스린다. 둘째, 두 번째 탐을 다스린다. 그 가운데 먼저 외적인 부정에 의해 외신의 음탐을 다스리는 것을 간략히 밝히고, 다음에 음탐을 다스리는 것을 널리 분별하며, 뒤에 설을 인용하여 증성한다. 널리 분별하는 가운데, 먼저 음탐에 네 가지가 있음을 열거한다. 첫째는 현색탐이고, 곧 붉은 얼굴 등의 색을 사랑하는 것이다. 둘째는 형색탐이며, 곧 가는 허리·섬세한 손가락[3]·손·이마·높은 눈썹 등에 대한 탐이다. 셋째는 묘촉탐이고, 넷째는 승사탐이다. 뒤에 서로 대치하는 것을 분별한다. 『정리』에 준하여 말하면, 골쇄관 하나가 네 가지 탐을 모두 다스린다. 골쇄 가운데에는 네 탐의 경계가 없기 때문이다. 지금 이 논에서는 다만 묘촉탐을 다스린다고 말한다. 태사가 말한다. 소승에서 죽음의 인연을 해석한다면, 처음에는 푸르다가 뒤에 변하여 붉고 희게 된다고 한다. 지금 대승에서는 피부 등의 색이 붉다고 해석하고, 피부와 살을 제거한 뒤의 색과 형상을 변적(變赤)이라 이름한다. 이는 상모에 대한 탐을 다스린다. 기가 다시 해석하여 말한다. 희거나 붉은 현색을 탐하는 것은 청어 등으로 대치하고, 형색에 대하여 장·단·방·원 등의 탐을 일으키는 것은, 피부와 살을 제거하는 것으로 대치한다. 소승에서 변적상이라고 말한다면, 죽은 시신이 처음 푸르다가 뒤에 붉게 되어 붉은 피의 몸이 되는 것으로 형색탐을 제거하는 것이다. 대승에서는 앞서 [4] 저 피부와 살 등의 색이 붉은 것을 해석하고, 피부와 살을 제거한 형색을 변적이라 이름한다. 곧 ‘변한 것’이 붉다는 뜻이다. 아래에서는 설을 인용하여 이를 증성한다. ‘모두 네 종류의 담박로 등에 의한다’는 것은, 태와 기 등이 모두 말한다. 두 가지 뜻으로 해석한다. 첫째, 죽은 시신을 두는 곳이 적막하여 사람이 없으므로 담박이라 이름하고, 그곳으로 가는 곳이므로 길[路]이라 이름한다. 또 열반의 적정을 담박이라 이름하고, 부정관을 지으면 열반에 이를 수 있으므로 길이라 이름한다. 첫 번째 담박로에서 저 죽은 시신을 보니 칠 일을 지나 새 등이 탐하여 먹는다. 이것으로 음욕의 경계인 몸도 또한 이와 같은 성류임을 유추한다. 경을 가져와 논을 증명하므로 ‘현시한다’고 말한다. 아래의 세 구절도 하나같이 이와 같다. 문의 뜻은 알 수 있다. 셋째, 세 번째 탐을 다스린다. 곧 둘째 고뇌부정과 셋째 하열부정에 의하여, 외부의 비정에 대한 탐심을 청정하게 한다. 넷째, 네 번째 탐을 다스린다. 곧 넷째 관행부정에 의하여, 색계에 대한 탐심을 청정하게 한다. 다섯째, 다섯 번째 탐을 다스린다. 곧 다섯째 번뇌부정과, 여섯째 속괴부정에 의하여, 삼계의 유신에 대한 탐을 청정하게 한다. 이것이 탐행을 청정하게 하는 정행소연이다. 셋째는 결문이다. 셋째, 밝힐 것을 가려 취하는 가운데, 뜻은 이와 같으니, 우선 오정심관 가운데, 첫 번째 정심관이 탐행을 청정하게 할 수 있으므로, 모든 탐욕을 총괄하여 말하고, 그것을 통틀어 대치하는 행을 밝히기 때문에, 여섯 가지 부정소연을 밝힌 것일 뿐이다. 지금 이 뜻 가운데에서는, 본래의 뜻이 오직 후예부정만을 취한다. 나머지 다섯 가지 부정은 본래 각각 다른 탐행을 청정하게 하는 소연이므로, 여기에서 밝히는 바가 아니다. 둘째 자민(慈愍)은 곧 진행을 청정하게 하는 것이다. 그 가운데 먼저 묻고 다음에 해석하며 뒤에 맺는다. 해석 가운데 셋이 있다. 첫째, 전체적으로 자의 소연을 밝힌다. 세 등급의 유정에게 평등하게 안락과 이익을 주려는 의요가 세 등급의 쾌락에 대한 정지의 승해를 이끌 수 있다. 둘째, 경 가운데 네 구절을 인용하여 해석한다. 셋째, 자·비와 희가 소연하는 경계가 다름을 밝힌다. 앞의 것 가운데 처음에는 욕계의 이익의요심에 의하여 세 등급의 사람을 반연해 평등하게 이익을 주고, 정지의 세 등급 쾌락과 승해를 이끌어 내는 것을 밝힌다. 둘째로 앞의 총구를 해석하여 능연과 소연의 두 가지 차별이 있음을 밝힌다. 세 등급의 유정은 소연이고, 욕계 가운데의 이익의요와 쾌락을 이끌 수 있는 정승해는 능연이다. 이와 같이 두 계의 능연을 총괄하여 자성분별이라 이름한다. 욕계의 것은 자의 방편이고, 색계의 것은 근본이다. 수행자는 자심을 일으켜 평등하게 즐거움을 주고 괴로움을 없애므로, 자기 몸 가운데에서 스스로 상·중·하품의 쾌락에 대한 승해를 이끌어 낼 수 있다. 다음으로 경의 네 구절을 인용한 가운데, 첫째는 세 등급의 소연에 대한 이익의요를 드러내고, 둘째는 이익의요에 세 가지 상이 있음을 드러낸다. 무원은 총설이고 무적과 무손해는 그 해석이다. 셋째는 이끌어지는 것을 밝힌다. 제3정려 이하의 세 종류 쾌락이다. 제4정려 이상에는 즐거움이 없으므로 논하지 않는다. 넷째는 능히 이끄는 것을 드러낸다. 곧 쾌락에 대한 정지의 승해이다. 또 [5]정, 이 쾌락의 정지승해를 이끌 수 있는 것은 곧 증상의요작의와 함께 행한다. 아래에서는 소연 경계의 차이를 밝힌다. 저 『지론』에 준하면, 사무량심을 모두 자민관이라 이름한다. 이 논은 이 뜻을 보존하려 하므로, 자·비·희가 소연하는 경계의 차이를 분별한다. 사는 두루 통하기 때문에 그 경계를 논하지 않는다.</w:t>
      </w:r>
    </w:p>
    <w:p>
      <w:pPr>
        <w:pStyle w:val="EditorialNote"/>
        <w:pageBreakBefore w:val="0"/>
      </w:pPr>
      <w:r>
        <w:rPr>
          <w:rFonts w:ascii="Noto Sans KR" w:hAnsi="Noto Sans KR" w:eastAsia="Noto Sans KR"/>
        </w:rPr>
        <w:t>교감·번역 메모 | [이문 검토 필요] 已入[6]種聲聞種性의 어순과 [6]의 결합이 불분명하므로 원문을 그대로 보존하였다. / [이문 검토 필요] 문두의 [7]趣는 문맥상 向 등과의 관련 가능성이 있으나 임의 교정하지 않았다. / [구문 불확실] 餘[9]二生三生의 수량 배열이 앞뒤 설명과 어긋나 보일 수 있으나 원문 순서를 유지하였다. / [결락 가능] 又損[10]生에서 [10] 뒤의 수량어가 현 원문에 드러나지 않아 보이는 대로 옮겼다. / [구문 불확실] 間是間[2]染의 결합이 분명하지 않아 ‘사이에 끼어 있음’의 뜻으로 문맥에 따라 옮겼다. / [이문 검토 필요] 上中[3]令盡의 令은 문맥상 다른 글자일 가능성이 있으나 원문을 보존하였다. / [이문 검토 필요] 不同雜心[4]行般為勝의 [4]와 行般의 결합은 교감이 필요하나 임의 교정하지 않았다. / [구문 불확실] 約五不還[1]顯利鈍別은 편집표지 [1]의 결합 위치가 불분명하나 문맥상 오불환에 의거해 이근·둔근의 차별을 드러낸다는 뜻으로 옮겼다. / [이문 검토 필요] 此是[2]同思生得慧等의 同思는 문맥상 聞思 등과의 교감 가능성이 있으나 원문을 임의 수정하지 않았다. / [이문 검토 필요] 已下[3]生前聞思本所知事의 生은 문맥상 牒 등 다른 글자일 가능성이 있으나 원문을 그대로 보존하고 뜻은 앞의 문·사에서 알았던 대상을 다시 들어 설명하는 것으로 옮겼다. / [구문 불확실] 生[1]知의 구두와 [1]의 결합 위치가 분명하지 않아, 원문을 고치지 않고 문맥상 “과가 생긴다고 아는 것”으로 옮겼다. / [구문 불확실] 纖指[3]手額高眉의 열거 경계가 매끄럽지 않아 원문 배열을 유지하여 직역하였다. / [이문 검토 필요] 又[5]靜此의 결합이 불분명하여 원문을 임의 교정하지 않고 [5]靜을 그대로 보존하였다.</w:t>
      </w:r>
    </w:p>
    <w:p>
      <w:pPr>
        <w:pStyle w:val="SmallMeta"/>
        <w:pageBreakBefore w:val="0"/>
        <w:jc w:val="center"/>
      </w:pPr>
      <w:r>
        <w:rPr>
          <w:rFonts w:ascii="Noto Sans KR" w:hAnsi="Noto Sans KR" w:eastAsia="Noto Sans KR"/>
        </w:rPr>
        <w:t>瑜伽論記卷第六(之下終)  |  『유가론기』 권제6 하 끝.</w:t>
      </w:r>
    </w:p>
    <w:p>
      <w:pPr>
        <w:pStyle w:val="Heading1"/>
        <w:pageBreakBefore/>
      </w:pPr>
      <w:r>
        <w:rPr>
          <w:rFonts w:ascii="Noto Sans KR" w:hAnsi="Noto Sans KR" w:eastAsia="Noto Sans KR"/>
        </w:rPr>
        <w:t>『유가론기』 권제7 상</w:t>
      </w:r>
    </w:p>
    <w:p>
      <w:pPr>
        <w:pStyle w:val="SmallMeta"/>
        <w:pageBreakBefore w:val="0"/>
      </w:pPr>
      <w:r>
        <w:rPr>
          <w:rFonts w:ascii="Noto Sans KR" w:hAnsi="Noto Sans KR" w:eastAsia="Noto Sans KR"/>
        </w:rPr>
        <w:t>瑜伽論記卷第七(之上)(論本第二十七至第二十八)  |  『유가론기』 권제7 상(『논』 본문 제27권에서 제28권까지).</w:t>
      </w:r>
    </w:p>
    <w:p>
      <w:pPr>
        <w:pStyle w:val="SmallMeta"/>
        <w:pageBreakBefore w:val="0"/>
      </w:pPr>
      <w:r>
        <w:rPr>
          <w:rFonts w:ascii="Noto Sans KR" w:hAnsi="Noto Sans KR" w:eastAsia="Noto Sans KR"/>
        </w:rPr>
        <w:t>釋遁倫集撰  |  석둔륜이 모아 지음.</w:t>
      </w:r>
    </w:p>
    <w:p>
      <w:pPr>
        <w:pStyle w:val="Heading2"/>
        <w:pageBreakBefore w:val="0"/>
      </w:pPr>
      <w:r>
        <w:rPr>
          <w:rFonts w:ascii="Noto Sans KR" w:hAnsi="Noto Sans KR" w:eastAsia="Noto Sans KR"/>
        </w:rPr>
        <w:t>문단 061  ·  [0447a05]</w:t>
      </w:r>
    </w:p>
    <w:p>
      <w:pPr/>
      <w:r>
        <w:rPr>
          <w:b/>
        </w:rPr>
        <w:t>원문</w:t>
      </w:r>
    </w:p>
    <w:p>
      <w:pPr>
        <w:pStyle w:val="SourceText"/>
        <w:pageBreakBefore w:val="0"/>
      </w:pPr>
      <w:r>
        <w:rPr>
          <w:rFonts w:ascii="Noto Sans KR" w:hAnsi="Noto Sans KR" w:eastAsia="Noto Sans KR"/>
        </w:rPr>
        <w:t>[0447a05] 論本卷第二十七</w:t>
      </w:r>
    </w:p>
    <w:p>
      <w:pPr/>
      <w:r>
        <w:rPr>
          <w:b/>
        </w:rPr>
        <w:t>한국어 직역</w:t>
      </w:r>
    </w:p>
    <w:p>
      <w:pPr>
        <w:pStyle w:val="TranslationText"/>
        <w:pageBreakBefore w:val="0"/>
      </w:pPr>
      <w:r>
        <w:rPr>
          <w:rFonts w:ascii="Noto Sans KR" w:hAnsi="Noto Sans KR" w:eastAsia="Noto Sans KR"/>
        </w:rPr>
        <w:t>『논』 본문 권제27.</w:t>
      </w:r>
    </w:p>
    <w:p>
      <w:pPr>
        <w:pStyle w:val="Heading2"/>
        <w:pageBreakBefore w:val="0"/>
      </w:pPr>
      <w:r>
        <w:rPr>
          <w:rFonts w:ascii="Noto Sans KR" w:hAnsi="Noto Sans KR" w:eastAsia="Noto Sans KR"/>
        </w:rPr>
        <w:t>문단 062  ·  [0447a06]</w:t>
      </w:r>
    </w:p>
    <w:p>
      <w:pPr/>
      <w:r>
        <w:rPr>
          <w:b/>
        </w:rPr>
        <w:t>원문</w:t>
      </w:r>
    </w:p>
    <w:p>
      <w:pPr>
        <w:pStyle w:val="SourceText"/>
        <w:pageBreakBefore w:val="0"/>
      </w:pPr>
      <w:r>
        <w:rPr>
          <w:rFonts w:ascii="Noto Sans KR" w:hAnsi="Noto Sans KR" w:eastAsia="Noto Sans KR"/>
        </w:rPr>
        <w:t>[0447a06] 上來釋五[1]佛觀中初二已訖。自下第三緣起觀。於中初問次解後結。問中緣性即是四緣。緣起即十二支緣。解中初明依四道理推求三世諸行唯有諸法無有作受者。後明由思惟癡心清淨。先中有二。初於三世唯見有行唯法唯事唯因唯果。後依四道理推求。觀待無明等故有行等。無明有唯生行作用。乃至生無假用生於老死。有至教量說有緣起有苦集智現量說證知。對敵論有比量。有佛無佛無明緣行等其性法爾。不由作者受者故。此中唯有無明等諸法能引行等諸法即是緣起。無明等望行等為緣多少即是緣性。第四界差別觀中。初廣解六界性相差別。二若諸慢行已下明我慢者於界差別作意思惟慢心得淨。前中初列六名。二廣解六界即為六段。若依涅槃經。觀十八界名界分別觀。今此明六界者何。基云。此六界通欲色界足故。雖地不足非十八界有此界足。謂此身中內別[2]堅硬所攝等者。硬所攝是地。是地所攝內身根塵為賴耶執受。今此地界大親附於彼執受根塵。此內地大亦為賴耶執受。故云親附執受。下之水等一准於此。外地界中云非親附非執受者。若內地界親附所依近在本識能有執受。今外地界非。外火能燒村村分等者。景云。或令燒一村或燒村之一分。故云或村村分等。今[3]後解云。或燒村及村外界。謂除糞處等。如律所明。內風界中脇臥風等者。景云。有人患風唯得脇仰臥名脊臥風。或有患風身病如小刀大刀等割。亦如鍼刺。或有患風時面生黑點。一一皆如畢鉢羅狀。基云。脇臥風等者。此風住脇間而得臥等。有風如下[4]小之刀能傷於人。畢鉢羅風者。一如景解。復解畢鉢羅即人食畢鉢羅也。此風辛楚由如畢鉢。外風中云毘濕婆風者。此云種種巧莊嚴風。如說毘濕羯[5]磨天等名巧天。吠藍婆風者。此云旋風。即是蘇迷盧山間旋嵐猛風也。多羅掌者。西方有一樹。葉狀似棕櫨。截去葉頭但留其掌亦得扇涼。解識界中。初約六識。後云心意識者。通取有漏八識。問如聖人成無漏識等。亦得就彼無漏施設為聖人不。答但可總就無漏五蘊彼說聖人。然不得說無漏識等立六界中。以六界是生本故。離一合[6]想者。即計為我其實諸界為身計為一合之我。今離此[＊]想也。即般若經云如來說一合[＊]想等者是。第五阿那波那念觀中。初問。次解。後結成其義。解中有二。初略標。後廣釋。前中先解念。後釋所緣。阿那者此云持來。即是入息。波那者此云持去。即是出息。泰云。唐名持息來持息去。下廣釋中。初釋所緣息體。後辨能修習念。前中有其七句。一辨入出息體各有二別。二出因緣。三辨息所依。四明息行。五明所依地。六辨異名。七明修息觀人有二過患。入息等者。景師解云。入息入時遍內身乃至臍處也。中間入息者。入息滅已出息未生。中間暫時有息相似細風。下明念入息短時緣此中間入息。出息亦爾等者。初從臍出乃至口鼻。或出鼻外是長出息。出息已滅入息未生。從臍至鼻中間暫時有出息相似風。下明念出息短時緣此中間出息。基師云。中間入出息者。謂入出二息中間雖息未入出。其間亦有微細息轉名中間息。昔遠公云。出息從臍暫生至外便滅。入息從於身外而來入身便滅。隨心麁細遠近不定。泰基同云。其息以唯至臍臍下無息路故。更無出處還便乃至從口出及鼻端出也。息有二因緣者。景云。一牽引業是過去業。二所依風道及諸毛孔所依[7]詫處亦名因緣。泰云。一由往業所引業風。二臍中有小穴或上口鼻。釋所依。云一身二心以要依身心入出息轉如其所應等者。景云。即是婆沙依身依心隨其宜便。隨其宜便者。有說。嬰孫時息少中年時中老年時多。有說。以四事故名隨宜便。一者依身。二風道通。三毛孔開。四息地麁心現前。若但依身不依心者。二無心定彼息應迴。爾時雖有息所依身風道亦通毛孔亦開。唯無麁心現前。故息不迴。基云。或依身心或依業或依孔穴。故言如其所應。所應依處皆依也。若唯依身而息轉等者。此中意難非唯依身而息得轉。如入無心定等時。身在下界而彼息不轉。故非唯依身而息得轉。若唯依心而息轉等者。此中意難非唯依心而息得轉。若不爾者入無色定彼息應轉故。若唯依身心而轉等者。此中意難亦依孔穴業等而息得轉。非唯依身心。如在母腹中四位時無息義。故論言閉尸等位。息有二行者。入息下行以從鼻口入下向[1]齊處故。出息上行以從[＊]齊處上趣口鼻故。二地者。謂以風道毛孔為依地。麁是風道細是毛孔。所依名地。前據因毛孔故息得入出即名因緣。有二過患者。若太緩方便即懈怠惛睡。若太急方便舉息結聚。能生身心不平等苦。自下第二解能修念。於中初開五門。次依門釋。後總結之。若准藏論等有六。謂數隨止觀還淨也。今此初門當彼數也。餘門不同。解初門中。先開四句。後解釋之。於中有四。初解四句。二辨勝進算數。三辨鈍利別。四總牒結。初中言以一為一算數者。景云。初緣入息不觀出息故云出息住念。泰云。此但緣入息。然念從境立名。名入出息住念。以二為一算數者。入出二息合數為一乃至其十。順算數者。即前二數從一至十名順。逆算數者。且如以一為一數中從十數至其一。所謂入十出九入八出七入六出五入四出三入二出一。若依以二為一數者。初入出息為第十。次入出息為第九。次入出息為第八。次入出息為第七乃至第一。問曰。但作順數即得何假逆數。解云。本為制持多尋伺故作算數觀。今作多門數於氣息。或一或多或順或逆。調伏尋伺令不得起。故作此觀。泰云。順數至十已不數十一[2]無數九。次言八乃至二。次言一。故名逆數。婆沙無此。問此念一向緣現在境。云何從第十逆數過去九八七等。三藏云。但假想觀數十。次九乃至於一。不緣過去九八等體以為逆數。第二辨勝進算數中。謂若依以一為一算數。今時或合入出二息為一數至其十。或合一入二出第三入為一數至其十。乃至漸增。總合五十入息五十出息。合一百息為一數至其十。若依以二為一算數。初合二入二出四息為一數至其十。乃至增至一百入一百出有二百息。總合為一數至其十。如是勤修數息念者。十十是百數以為一乃至滿十。何故從一數俱至十。由此以十為一算數。於其中間心無散亂。齊此名已串修習。泰云。初以百為一數至第十。即是十百名千。又以十十百為一故云十十數為一。漸次數之乃至滿十即是萬也。十箇十百故云十十。又此勤修數息念者等者。謂從一數之未滿十來於中錯亂。應捨不數。還從一起。若時算數極串習故。乃至先於入息有能取轉者。有時知有。入息滅已於息空位有能取轉者。無時知無。次於出息已下。於彼出息知有知無。如是展轉相續流注乃至令心安住者。上來所辨眾多觀行展轉相續乃至令心安住。於入出息應正隨行應審了達者。於入出息單數複數或順或逆若無錯亂應正隨行。</w:t>
      </w:r>
    </w:p>
    <w:p>
      <w:pPr>
        <w:pStyle w:val="SourceText"/>
        <w:pageBreakBefore w:val="0"/>
      </w:pPr>
      <w:r>
        <w:rPr>
          <w:rFonts w:ascii="Noto Sans KR" w:hAnsi="Noto Sans KR" w:eastAsia="Noto Sans KR"/>
        </w:rPr>
        <w:t>若有錯亂應審了達。於入出息及二中間若轉若還分位差別皆善覺了者。若入出息起時名若轉。中聞已滅後復未生名為若還。如此轉還分位差別皆善覺了如是名為算數修習。第三辨鈍利別中。謂若鈍根者。為說算數令心安住。若異算數即為惛沈等之所纏擾。若利根者。若為說算數亦能速疾無間了達[3]能不愛樂。第四總牒結中。若依景釋。次第牒前。眾多加行為因緣故得身心輕安證一境性。故知上來眾多觀竝是聞思及俱生慧因。此修習得未至定名一境性也。謂言若是處轉者。牒結上以一為一等四種算數之義也。若乃至轉者。結上勝進算數也。若如所轉者。結上錯亂應退還從一起。若時而轉者。結上若時算數極串習故知有知無等。於此一切由安住念等者。結上如是展轉相續流注乃至令心安住等也。泰云。諸孔穴處名若是處轉。入身乃至臍輪名乃至轉。如出入息名若如所轉。出入息相續長短時分名若時而轉。備云。若入息始從鼻孔終至臍輪。若出息始從臍處至於鼻孔。名若是處轉。入息從鼻漸漸至臍。出息從臍漸漸至鼻。名若乃至轉。即入出息從鼻孔轉時處能隨汝出入二息所行之處。名若如所轉。出入二息無心定時不得而轉。此餘位轉。[4]我隨行時轉。名若時而轉。基又云。若是所轉者。牒上諸孔穴。即麁孔細孔等也。即息於此處轉也。若乃至轉者。即牒從[＊]齊孔穴乃至[＊]齊處。即息入身乃至[＊]齊處轉也。若如所轉者。牒上入出息以一為一等。其餘息時如所順逆等轉也。若時而轉者。即牒上若時行者以一為一等乃至十十為一。時節長短相續等名時而轉。即爾所時數息應轉也。後成就故不牒。第二解悟蘊修習中。初總辨悟入。云於所取能取二事思惟悟入諸蘊者。思惟所取入出息體及所依身悟入色蘊。思惟能取念入出息同時四蘊即是悟入餘之四蘊。云何悟入已下次別明悟入。泰云。如眼識緣青是名證量。同時有想想無用也。起尋求心此青非黃。還是共相。緣假法故。是名比量。若言此極微體是青。青為體故是證量境。不通諸青。故是自相。若言此非非青。離青之外無別非非青。故是假法名比量境。非非青義遍一切青。故名共相。又此青青為體。體不相遍。故是自相名證量境。非非青無無。體遍一切。故是共相。了此共相名等了作意思惟悟入想蘊。此想同時定有識受。然用微劣故不說也。第三悟入緣起中。先總後別。別中初尋求入出息體依緣身心。次尋身心依緣命根。此三即是中際生老死體。同時強弱以分能生所生。復求現在命根。從前際諸行所生。復尋此行。從無明生。前際十因略舉初二無明與行。上來舉果尋因逆次第竟。自下順次。如是了知無明依緣先行乃至身心依緣彼息。上來於起作分悟入緣起。又能了知無明滅故行滅等。復就寂滅分中悟入緣起。第四悟入聖諦中。初悟入苦諦四理。謂無常苦空無我。了知此苦從貪所生悟入集諦。又正悟入生苦貪愛。無餘永斷悟入滅道。第五十六勝行中文分為三。初牒前總標。次釋。後結。初即為斷修惑故復進修十六勝行。言勝行者有何義耶。昔遠公述。八因緣故名勝行。備法師云。是智慧性不共外道故名勝行。今解。勝前見道故名勝行。釋中先列後解。列中准正理論引經列十七念。初總後別別有十六。此論亦爾。基云。此中初總緣念住。若長若短下方別舉十六。下問中方解。十六依四念住。古來四四配之。一觀息長。二觀息短。三觀息遍身。四息除身行。此四觀身。五觀喜入出息。六觀樂入出息。七觀心行入出息。八觀息除心行入出息。此四觀受。九觀心入出息。十觀喜悅心息。十一觀制持心息。十二觀解脫心息。此四觀心。十三觀無常息。十四觀斷息。十五觀離欲息。十六觀滅息。此四觀法。解中初彰修分齊。謂學見跡已得四念住等三十七菩提分法。於息所緣作意進修。為斷餘結故念言。於念入出息我今能學。二別釋十六。解身四中。三藏云。噓氣吸氣氣息即長。中間入息中間出息暫時名短。覺了遍身息者。初觀息時唯在鼻端。後觀成時能知彼息遍身入出。故得覺名。息除身行者。身行謂出入息。令息除之。名息除身行。受四中。又即如是覺了喜者覺了樂者等者。此中解心行。或有[1]妄念起我我所及慢我當有無色等者。基公解云。此見諦名暫妄念生。非六十二見中見也。若依是六十二見中見者。我當有是常見。何處見諦人起常見。無文修道起常見。今此處即現起何惑也。又此在凡位起。未見諦故無妨。若爾前見諦者作此十六勝行。如何得起常見等。義曰。此十六行凡夫亦作。前言見諦者。據見諦人為論。非通凡夫。其實通凡夫。此起常見等即為證。今解。亦可聖位暫時失念起微。細斷常見等。而非六十二見中收。即以此文證也。心中。又若得根本前三靜慮。彼定已得初靜慮近分未至依定。依此觀察生起十對之心。名覺了心云云。法四中。云又彼先時或依下三靜慮或依未至依定已於奢摩他修瑜伽行者此文即許下三靜慮根本方便竝得作數息觀。不同小論唯三近分。欲界中間五地中作斷離滅界者。若依正理第七十二云。斷等三界即分前說無為名解脫以為自體。然三界體約假有異。若約實事即無差別。云何名為約假有異。謂離貪結名為離界。斷餘八結名為斷界。滅除一切貪等諸結所繫事體名為滅界。何故三界如是差別。謂有漏法總略有三。一者能繫而非能染。二者能繫亦是能染。三者非二順繫染法。斷此三法所證無為如次名為斷等三界。今此大乘不同於彼。問此十六行至於何位方得修作。遠法師云。約通言之。始從異生至無學果竝作此觀。若別相說。初四始觀在五停心。成在四念。次八竝在於念處位。後四從𤏙至無學果。自下第三解善巧所緣。於中初問次解後結。解中有三。初列五善巧。二次第釋。三以自共相攝五。然此善巧或略或廣文處不同。若依婆沙第六卷說有四善法。謂界處緣起及處非處。若依瑜伽此卷說五善巧。五十七說六善巧。謂於五上加根善巧。顯揚十四說七善巧。更加諦善巧。辨中邊第二卷說有十善巧。一蘊。二界。三處。四緣起。五處非處。六根。七世。八諦。九乘。十有為無為。大菩薩藏經第十七卷說十善巧。一蘊法。二界。三處。四諦。五無礙解。六依趣即依義不依文等四依也。七資糧。八道法即三十七品。九緣起。十一切法遍攝一切有為無為。釋蘊善巧中。云何想蘊謂有相無相等者。緣俗諦想名有相。緣勝義想名無相。又緣依他圓成有體之法名有相。若緣遍計所執無體之法名無相。緣欲界名小相。緣色界名廣大。緣空識處名無量。無諸所有處等是無所有處。識蘊謂心意識。此有兩解。一云。即六識體有集起義名心。有思量籌慮義名意。了別名識。一云。賴耶名心。末那稱意。六識名識。前受想行蘊及此識蘊皆有過去等者。受等四蘊體通三世可知。若緣外塵隨境名外。若緣內身隨境名內。五識相應四蘊名麁。</w:t>
      </w:r>
    </w:p>
    <w:p>
      <w:pPr>
        <w:pStyle w:val="SourceText"/>
        <w:pageBreakBefore w:val="0"/>
      </w:pPr>
      <w:r>
        <w:rPr>
          <w:rFonts w:ascii="Noto Sans KR" w:hAnsi="Noto Sans KR" w:eastAsia="Noto Sans KR"/>
        </w:rPr>
        <w:t>意識相應四蘊名細。四蘊通三性善名好。餘二性名為惡。過未名遠。以未來未生過去已滅不住現身名遠。現在名近。界善巧中。若復於彼十八種法乃至名界善巧者。十八界體正取能生種子以為界。然而文中說眼色識界等十八種法亦名界者。相從亦為界非正界體。故此又言十八種法從別別界別別種子別別種姓生起出現。故知十八種法非正界體。界與種子種姓三種名異體同。同是種子為十八界體。今將了知十八種法種子各別名界善巧。即於四緣中同於因緣而得善巧。處善巧中。謂了十二處能作三緣生於六識。第六識同時增上緣根者即是末那。故論云此生作意為增上緣。亦可意識同時作意數為增上緣。若依此義即意法處二為緣生於意識。謂增上緣及所緣緣不及前釋。緣起中。唯有諸法滋潤諸法等者。滋潤有二。一能潤即愛。二所潤即有及識等。等潤亦二。所潤同前。能潤即取亦可愛取名滋潤。餘諸煩惱助潤生者名為等潤。十因名能引。二果名所引。故下牒諸行說生老死。亦可十二緣起皆名諸行。親生名因。助辨名緣。又處非處善巧當知即是緣起善巧差別等者。其第五處非處善巧從緣起門出故。云何是差別。此中初心總明無明緣善不善行得未來生老死果。非不平等因以明於處。異此名非處。後別明善法感可愛果不善感非愛果等名為是處。異此名非處。攝五為二中。由蘊善巧顯自相善巧者。上明蘊善巧中有三義。一種種差別性。二非一眾多性。三除此法外更無所得無所分別。據前二義辨於善巧故是自相。由餘善巧顯共相善巧者。以界有十八同於因緣而得善巧。十二處同從三緣而得善巧。十二緣起同無常等而得善巧。處非處中總明三際緣起平等因果名是處。不平等因果名非處。故餘四善巧竝名共相。第四解淨惑所緣中。初明世俗道觀下為麁觀上為靜。伏無所有處已還修惑。二明緣四諦出世道斷諸煩惱所有隨眠。伏斷雖異俱名淨惑道。數麁性者謂欲界色蘊有多品類應知應斷等者。如欲界中有男女根香味等色。初定則無。又四蘊中欲界有三受六識相應受。初定不爾。想行識隨義可知竝是數麁。如是於諸上地展轉相望。一切下地苦惱多壽命減。上地苦少命增上。是麁靜之相。次明出世道淨惑所緣。謂四諦智。於中先總標列。次釋。後結。釋中有四。初出諦體。二解諦義。三解聖諦義。第四又生苦下解苦諦等義類差別。初中先法後喻。集諦中言若愛者。此句是總。若後有愛者。求於內身愛。下二種愛是求外境愛。於已得境名喜貪俱行愛。於未得境起彼彼喜樂愛。能得能證者。集能得苦道能證滅。問對法說於八苦中。前七是世俗智境。後一是出世智境。何故此論八苦竝名出世智境耶。答俗智有二。一六行智。二聖行智。對法約聖行智故緣前七苦。此論據六行智故緣麁靜。義無相違。又彼論約勝分立苦諦。故不取苦苦壞苦。約全分立三諦。故說諸惑業滅及能對治名三諦。此論文約全分立苦諦。勝分建立三諦。問貪之與愛名別體同。何故說云喜貪俱行愛。答依正理論云。以此定知總據諸惑建立愛名。異此不應名貪俱行。今釋。此文喜與貪俱貪即名愛。非可謂貪與愛俱也。解諦義中。云又苦諦苦義乃至非顛倒故名諦者。以不顛倒義解諦。即是遺教實苦不可令樂等。又彼自相無有虛誑等者。即當雜心云。又自性不虛及見彼得不顛倒覺故名為諦。若依婆沙略有五義。一實二真三如四不倒五無虛。今此文中亦有五義。一如二實三無倒四無虛五見彼得正覺。解義類差別中。初解苦諦文分為二。先略明八苦義可知。後解三苦。於中有三。一攝八為三。謂由生等異門唯顯了苦苦等者。景云。由約異門故前七苦唯顯苦苦。以因生等多增苦受故。五取蘊苦中具有三苦。所以者何。如五取蘊具攝三受。與前苦苦為器。亦即具有壞行二苦。若攝通門隨義以論。八苦之中一一皆具三苦。基云。以七苦為苦苦者。據實為論。餘處唯說前五為苦苦者。以從增上苦說苦苦。二問答辨名。問意何故餘之二苦以壞聲行聲說苦。初一以苦聲說苦。答中有四。一者行苦壞苦唯聖知。苦苦愚亦覺。故自聲說。二者苦苦極可厭患。三纔說苦苦則便領易。四可化有情聞說易入於諦。第三建立三苦。前之七苦即顯苦受及受所依四蘊。五蘊相從總名苦苦。建立壞苦中。謂諸有是彼除生餘六苦所對治法。復有苦受及苦受所依之處或根或塵緣彼所生煩惱。復有因前無病等順生樂受及因樂受所生煩惱。如是總說為壞苦性。由此至教第一至教者。舊云聖教。梵本無此語。唯云至教。至理之教故。至教眾多或了不了。今引了義故云第一。煩惱名壞苦不通小論。苦義難識故須引證。由此義故總據壞苦通於三界。餘處唯言樂受。故至第三定以下建立行苦。云若行苦性遍行苦性遍行一切五取蘊中等者。取蘊無常名行。有一切貪緣三受時即有麁重不調柔性恒所隨逐故。彼行體不安穩故名為行苦。以要言之。除苦苦壞苦所攝諸法餘不苦不樂受俱行。若彼捨受所生之法若生彼捨受緣若捨受生所依住諸蘊生滅相應。竝是行體。此行由有四取三受麁重所隨不得安穩說名行苦。次又云不脫苦苦及以壞苦不自在轉者。旦依隨轉理捨受行體不脫苦苦壞苦種子故名行苦。若苦受作[1]顯亦不能離餘之二苦種子。若依真實理門賴耶捨受是行體常有餘二苦種所隨名行苦。下解後三諦。所依滅者。一云。是異熟滅。一云。煩惱障以所知障為所依止。滅此知障故名所依滅。解所緣竟。自下第四解教授門。於中先解四種教授。後解三種教授。泰云。由見神變生尊重故。於彼專心屬耳聞法思惟生尊。由他心輪尋求他心貪等行別。由漏盡輪如三乘根。如三乘方便。如三乘悟入聖諦為說正法。或可三品根行及悟入諦以此三輪攝化他行。無所不作。故名攝相圓滿也。</w:t>
      </w:r>
    </w:p>
    <w:p>
      <w:pPr/>
      <w:r>
        <w:rPr>
          <w:b/>
        </w:rPr>
        <w:t>한국어 직역</w:t>
      </w:r>
    </w:p>
    <w:p>
      <w:pPr>
        <w:pStyle w:val="TranslationText"/>
        <w:pageBreakBefore w:val="0"/>
      </w:pPr>
      <w:r>
        <w:rPr>
          <w:rFonts w:ascii="Noto Sans KR" w:hAnsi="Noto Sans KR" w:eastAsia="Noto Sans KR"/>
        </w:rPr>
        <w:t>이상으로 오[1]불관 가운데 처음 두 가지의 해석을 마쳤다. 이 아래는 셋째 연기관이다. 그 가운데 먼저 묻고 다음에 해석하며 뒤에 맺는다. 질문 가운데 연성은 곧 사연이고, 연기는 곧 십이지의 연이다. 해석 가운데 먼저 네 가지 도리에 의하여 삼세의 여러 행을 추구하여 오직 여러 법만 있고 작자와 수자는 없음을 밝힌다. 뒤에 사유함으로써 치심이 청정해짐을 밝힌다. 앞의 것 가운데 둘이 있다. 첫째, 삼세에서 오직 행·법·사·인·과만을 보고, 뒤에 네 가지 도리에 의하여 추구한다. 무명 등을 관대하기 때문에 행 등이 있다. 무명에는 오직 행을 낳는 작용만 있고, 나아가 생에는 노사를 낳는 가설적 작용이 없다. 지교량으로 연기가 있음을 말하고 고·집지의 현량으로 증득하여 안다. 논적을 상대해서는 비량이 있다. 부처가 있든 없든 무명이 행을 연하는 것 등은 그 성품이 법이하여, 작자나 수자에 의하는 것이 아니다. 여기에서는 오직 무명 등의 여러 법이 행 등의 여러 법을 이끌 수 있는 것이 곧 연기이다. 무명 등이 행 등을 바라볼 때 연이 되는 수의 많고 적음이 곧 연성이다. 넷째 계차별관 가운데, 먼저 육계의 성상 차별을 널리 해석하고, 둘째 ‘만약 여러 만행이라면’ 이하에서는 아만이 있는 자가 계차별에 대하여 작의하고 사유하여 만심을 청정하게 함을 밝힌다. 앞의 것 가운데 먼저 여섯 명칭을 열거하고, 둘째로 육계를 널리 해석하는데 곧 여섯 단락이다. 『열반경』에 의하면, 십팔계를 관찰하는 것을 계분별관이라 이름한다. 그런데 지금 여기에서 육계를 밝히는 까닭은 무엇인가? 기사가 말한다. 이 육계는 욕계와 색계에 두루하여 충분하기 때문이다. 비록 지가 충분하지 않더라도 십팔계가 아니며, 이 계에는 충분함이 있다. ‘이 몸 가운데 안으로 별도로 [2] 견고하고 단단한 것에 포섭되는 것’이라는 것은, 단단한 것에 포섭되는 것이 지이고, 지에 포섭되는 내신의 근과 진은 아뢰야식에 의해 집수된다. 지금 이 지계의 대종은 저 집수되는 근진에 친부하고, 이 내적인 지대 또한 아뢰야식에 의해 집수되므로, ‘친부하여 집수된다’고 말한다. 아래의 수계 등도 모두 이에 준한다. 외지계 가운데 ‘친부하지도 않고 집수되지도 않는다’고 한 것은, 내지계라면 소의에 친부하여 본식 가까이에 있어 집수될 수 있지만, 지금 외지계는 그렇지 않다는 것이다. ‘외적인 불은 촌락이나 촌락의 일부 등을 태울 수 있다’는 것은, 경사가 말한다. 혹은 한 촌락을 태우거나 혹은 촌락의 한 부분을 태우므로, ‘혹 촌락이나 촌락의 일부 등’이라고 말한다. 지금 [3] 뒤의 해석에서는 말한다. 혹은 촌락과 촌락 밖의 경계를 태우는 것이며, 곧 분뇨를 버리는 곳 등을 말한다. 율에서 밝힌 것과 같다. 내풍계 가운데 ‘협와풍’ 등이라는 것은, 경사가 말한다. 어떤 사람이 풍병을 앓아 오직 옆으로 또는 반듯이 누워야 하므로 척와풍이라 이름한다. 혹 어떤 사람은 풍병을 앓을 때 몸의 병이 작은 칼이나 큰 칼 등에 베이는 것 같고, 또한 바늘로 찌르는 것 같기도 하다. 혹 어떤 사람은 풍병을 앓을 때 얼굴에 검은 점이 생기는데, 하나하나가 모두 필발라의 모양과 같다. 기사가 말한다. ‘협와풍’ 등이라는 것은, 이 바람이 옆구리 사이에 머물러 누워 있게 되는 것 등이다. 어떤 바람은 아래의 [4] 작은 칼이 사람을 상하게 하는 것과 같다. 필발라풍이라는 것은, 한 가지 해석은 경의 해석과 같고, 또 달리 해석하면 필발라는 곧 사람이 먹는 필발라이다. 이 바람이 맵고 괴로운 것이 필발과 같다는 뜻이다. 외풍 가운데 ‘비습바풍’이라고 한 것은, 여기 말로 ‘종종교장엄풍’이라고 한다. 예컨대 비습갈[5]마천 등을 교천(巧天)이라 이름하는 것과 같다. 폐람바풍이라는 것은, 여기 말로 선풍(旋風)이라고 하며, 곧 소미로산 사이의 회오리치는 맹렬한 바람이다. 다라장(多羅掌)이라는 것은, 서방에 한 나무가 있는데, 잎의 모양이 종려와 비슷하다. 잎의 끝을 잘라 내고 그 장엽만 남겨 두어도 부쳐 시원하게 할 수 있다. 식계를 해석하는 가운데, 처음에는 육식에 의거하고, 뒤에서 ‘심·의·식’이라고 한 것은, 유루의 팔식을 통틀어 취한 것이다. 묻는다. 성인이 무루식 등을 성취한 경우와 같이, 또한 저 무루에 나아가 시설하여 성인이라고 할 수 있는가? 답한다. 다만 무루의 오온을 총괄하여 그에 의거해 성인이라고 말할 수 있을 뿐이다. 그러나 무루식 등을 육계 가운데 세운다고 말해서는 안 된다. 육계는 생의 근본이기 때문이다. ‘일합[6]상을 떠난다’는 것은, 곧 여러 계를 몸으로 삼아 실제로 하나로 합쳐진 아라고 계집하는 것이다. 지금은 이 [＊]상을 떠나는 것이다. 곧 『반야경』에서 “여래가 일합[＊]상 등을 설한다”고 한 것이 이것이다. 다섯째 아나파나념관 가운데, 먼저 묻고, 다음에 해석하며, 뒤에 그 뜻을 맺는다. 해석 가운데 둘이 있다. 처음에는 간략히 표방하고, 뒤에 널리 해석한다. 앞의 것 가운데 먼저 염을 해석하고, 뒤에 소연을 풀이한다. 아나(阿那)는 여기 말로 ‘지래(持來)’라고 하며, 곧 입식이다. 파나(波那)는 여기 말로 ‘지거(持去)’라고 하며, 곧 출식이다. 태사가 말한다. 당나라 말로는 ‘숨을 가져옴’과 ‘숨을 가져감’이라고 한다. 아래의 넓은 해석 가운데, 먼저 소연인 호흡의 체를 해석하고, 뒤에 능히 수습하는 염을 분별한다. 앞의 것 가운데 일곱 구절이 있다. 첫째, 입식과 출식의 체에 각각 두 가지 차별이 있음을 분별하고, 둘째, 인연을 드러내며, 셋째, 호흡의 소의를 분별하고, 넷째, 호흡의 행을 밝히며, 다섯째, 소의지를 밝히고, 여섯째, 다른 명칭을 분별하며, 일곱째, 식관을 닦는 사람에게 두 가지 과환이 있음을 밝힌다. ‘입식’ 등이라는 것은, 경사가 해석하여 말한다. 입식이 들어올 때 내신에 두루하여 배꼽에 이른다. ‘중간의 입식’이라는 것은, 입식이 멸하고 출식이 아직 생기지 않았을 때, 그 중간에 잠시 호흡과 비슷한 미세한 바람이 있는 것이다. 아래에서 짧은 때의 입식을 염하는 것은 이 중간입식을 반연한다. ‘출식도 또한 그러하다’는 것 등은, 처음 배꼽에서 나와 입과 코에 이르고, 혹 코 밖으로 나가는 것은 긴 출식이다. 출식이 이미 멸하고 입식이 아직 생기지 않았을 때, 배꼽에서 코에 이르는 중간에 잠시 출식과 비슷한 바람이 있다. 아래에서 짧은 때의 출식을 염하는 것은 이 중간출식을 반연한다. 기사가 말한다. ‘중간의 입출식’이라는 것은, 입식과 출식 두 호흡의 중간에 비록 호흡이 아직 들어오거나 나가지 않더라도, 그 사이에도 미세한 호흡이 움직이니 이를 중간식이라 이름한다. 옛날 원공은 말하였다. 출식은 배꼽에서 잠시 생겨 밖에 이르면 곧 멸하고, 입식은 몸 밖에서 와서 몸 안으로 들어오면 곧 멸한다. 마음의 추세에 따라 멀고 가까움이 일정하지 않다. 태와 기가 함께 말한다. 그 호흡은 오직 배꼽까지만 이르니, 배꼽 아래에는 호흡의 길이 없기 때문이다. 다시 나갈 곳이 없으므로 되돌아가 마침내 입으로 나오거나 코끝으로 나온다. ‘호흡에는 두 가지 인연이 있다’는 것은, 경사가 말한다. 첫째 견인업은 과거의 업이고, 둘째 소의인 풍도와 여러 모공의 소의[7]탁처도 인연이라 이름한다. 태사가 말한다. 첫째는 과거의 업에 의해 이끌린 업풍이고, 둘째는 배꼽 가운데 작은 구멍이 있거나 위로 입과 코가 있는 것이다. 소의를 해석한다. ‘첫째 몸, 둘째 마음이니, 반드시 몸과 마음에 의지하여 입출식이 그에 맞게 움직인다’고 한 것 등은, 경사가 말한다. 곧 『바사』에서 몸에 의하고 마음에 의하여 그 적의함을 따른다고 한 것이다. ‘그 적의함을 따른다’는 것은, 어떤 설에서는, 영손 때에는 호흡이 적고 중년에는 중간이며 노년에는 많다고 한다. 또 어떤 설에서는, 네 가지 일 때문에 ‘적의함을 따른다’고 이름한다고 한다. 첫째는 몸에 의하는 것이고, 둘째는 풍도가 통하는 것이며, 셋째는 모공이 열리는 것이고, 넷째는 호흡이 있는 지의 거친 마음이 현전하는 것이다. 만약 다만 몸에 의하고 마음에 의하지 않는다면, 두 무심정에서도 저 호흡이 돌아야 할 것이다. 그때 비록 호흡이 의지하는 몸이 있고 풍도도 통하며 모공도 열려 있으나, 오직 거친 마음이 현전하지 않기 때문에, 호흡이 돌지 않는다. 기사가 말한다. 혹은 몸과 마음에 의하고, 혹은 업에 의하며, 혹은 구멍에 의한다. 그러므로 ‘그에 맞게’라고 말한다. 의지해야 할 곳에는 모두 의지한다는 뜻이다. ‘만약 오직 몸에 의하여 호흡이 움직인다’는 것 등은, 여기에서 뜻은 오직 몸에만 의하여 호흡이 움직이는 것이 아님을 논난하는 것이다. 예컨대 무심정 등에 들었을 때, 몸은 하계에 있으나 저 호흡은 움직이지 않는다. 그러므로 오직 몸에만 의하여 호흡이 움직이는 것은 아니다. ‘만약 오직 마음에 의하여 호흡이 움직인다’는 것 등은, 여기에서 뜻은 오직 마음에만 의하여 호흡이 움직이는 것이 아님을 논난하는 것이다. 그렇지 않다면 무색정에 들었을 때 저 호흡이 움직여야 하기 때문이다. ‘만약 오직 몸과 마음에 의하여 움직인다’는 것 등은, 여기에서 뜻은 또한 구멍과 업 등에 의하여 호흡이 움직이므로, 오직 몸과 마음에만 의하는 것이 아님을 논난하는 것이다. 예컨대 모태 안의 네 단계에 있을 때에는 호흡이 없는 것과 같다. 그러므로 논에서 ‘폐시 등의 단계’라고 말한다. ‘호흡에는 두 가지 행이 있다’는 것은, 입식은 아래로 행하니 코와 입에서 들어와 아래로 [1]제처를 향하기 때문이고, 출식은 위로 행하니 [＊]제처에서 위로 입과 코를 향하기 때문이다. ‘두 가지 지’라는 것은, 풍도와 모공을 소의지로 삼는 것을 말한다. 거친 것은 풍도이고 미세한 것은 모공이다. 소의를 ‘지’라고 이름한다. 앞에서는 모공을 인하여 호흡이 들어오고 나갈 수 있다는 데 근거하였으므로 곧 인연이라 이름하였다. ‘두 가지 과환이 있다’는 것은, 가행이 너무 느슨하면 곧 해태와 혼침·수면이 생기고, 가행이 너무 급하면 호흡이 들려 뭉치게 되어, 몸과 마음이 고르지 못한 괴로움을 낳을 수 있다. 이 아래부터 둘째, 능히 닦는 염을 해석한다. 그 가운데 먼저 다섯 문을 열고, 다음으로 문에 따라 해석하며, 뒤에 모두 결론짓는다. 만약 『장론』 등에 준하면 여섯 가지가 있다. 이른바 수·수·지·관·환·정이다. 지금 여기의 첫째 문은 저 논의 ‘수’에 해당한다. 나머지 문은 같지 않다. 첫째 문을 해석하는 가운데, 먼저 네 구를 열고, 뒤에 이를 해석한다. 그 가운데 넷이 있다. 첫째 네 구를 해석하고, 둘째 뛰어나게 나아가는 산수를 밝히며, 셋째 둔근과 이근의 차이를 밝히고, 넷째 전체를 다시 들어 결론짓는다. 처음 가운데 ‘하나를 하나로 삼아 산수한다’는 것은, 경사가 말한다. 처음에는 입식만을 반연하고 출식은 관하지 않으므로 ‘출식주념’이라 한다. 태사가 말한다. 이는 다만 입식만을 반연한다. 그러나 염은 경계를 따라 이름을 세우므로, ‘입출식주념’이라 이름한다. ‘둘을 하나로 삼아 산수한다’는 것은, 입식과 출식 두 호흡을 합하여 하나로 세고 이에 열까지 이르는 것이다. ‘순산수’라는 것은, 곧 앞의 두 가지 수법을 하나에서 열까지 세는 것을 순이라 이름한다. ‘역산수’라는 것은, 우선 하나를 하나로 세는 방식 가운데 열에서부터 하나까지 거꾸로 세는 것이다. 이른바 입식은 열, 출식은 아홉, 입식은 여덟, 출식은 일곱, 입식은 여섯, 출식은 다섯, 입식은 넷, 출식은 셋, 입식은 둘, 출식은 하나이다. 만약 둘을 하나로 세는 방식에 의하면, 처음 한 차례의 입식·출식을 제10으로 삼고, 다음 입식·출식을 제9로 삼으며, 다음 입식·출식을 제8로 삼고, 다음 입식·출식을 제7로 삼아 이에 제1까지 이른다. 묻는다. 다만 순서대로 세기만 해도 되는데 어찌 굳이 거꾸로 세는가. 해석한다. 본래 많은 심사(尋伺)를 제어하여 붙들기 위해 산수관을 행한다. 지금 여러 방식으로 기식(氣息)을 세어, 혹 하나로 하기도 하고 혹 많이 합하기도 하며 혹 순서대로 혹 거꾸로 하여, 심사를 조복시켜 일어나지 못하게 한다. 그러므로 이 관을 행한다. 태사가 말한다. 순서대로 열까지 센 뒤에는 열하나를 세지 않고 [2] 아홉을 세지도 않는다. 다음에 여덟에서 둘까지 말하고, 다음에 하나를 말한다. 그러므로 역수라고 한다. 『바사』에는 이것이 없다. 묻는다. 이 염은 한결같이 현재의 경계를 반연한다. 그런데 어찌 제10에서부터 과거의 아홉·여덟·일곱 등을 거꾸로 세는가. 삼장법사가 말하였다. 다만 가상으로 관하여 열을 세고, 다음 아홉에서 하나까지 세는 것이다. 과거의 아홉·여덟 등의 실체를 반연하여 역수로 삼는 것이 아니다. 둘째, 뛰어나게 나아가는 산수를 밝히는 가운데, 만약 하나를 하나로 세는 산수에 의한다면, 지금은 혹 한 번의 입식과 출식을 합하여 하나로 세어 열까지 이르고, 혹 한 번의 입식과 두 번의 출식과 세 번째 입식을 합하여 하나로 세어 열까지 이르며, 이에 점차 늘려 나간다. 모두 쉰 번의 입식과 쉰 번의 출식을 합하고, 백 번의 호흡을 합하여 하나의 수로 삼아 열까지 이른다. 만약 둘을 하나로 세는 산수에 의한다면, 처음 두 번의 입식과 두 번의 출식, 곧 네 호흡을 합하여 하나로 세어 열까지 이르고, 이에 백 번의 입식과 백 번의 출식, 모두 이백 번의 호흡까지 늘려, 모두 합하여 하나의 수로 삼아 열까지 이른다. 이와 같이 부지런히 수식념을 닦는 자는, 열 곱하기 열인 백을 하나의 수로 삼아 이에 열까지 채운다. 어찌하여 하나에서부터 세어 모두 열에 이르는가. 이로 말미암아 열을 하나로 삼아 산수하기 때문이다. 그 중간에 마음이 산란하지 않으면, 여기까지를 이미 익숙하게 닦았다고 이름한다. 태사가 말한다. 처음 백을 하나로 삼아 제10까지 세면, 곧 열 개의 백이므로 천이 된다. 또 열 개의 ‘열 백’을 하나로 삼으므로 ‘십십수를 하나로 삼는다’고 말한 것이다. 점차 이를 세어 열까지 채우면 곧 만이 된다. 열 개의 ‘열 백’이므로 ‘십십’이라 한다. ‘또 이와 같이 부지런히 수식념을 닦는 자’ 등이라는 것은, 하나에서 세기 시작하여 아직 열에 이르지 않았는데 그 가운데 착란이 생기면, 버리고 세지 말아야 하며, 다시 하나에서 시작해야 한다. 산수가 지극히 익숙해진 때에는, 나아가 먼저 입식에서 능취가 움직이는 것이 있으면, 있을 때에는 있음을 알고, 입식이 멸한 뒤 호흡이 빈 자리에서 능취가 움직이는 것이 없으면, 없을 때에는 없음을 안다. 다음으로 ‘출식에 대하여’ 이하에서는, 저 출식에 대하여 있음과 없음을 안다. ‘이와 같이 전전하여 상속하고 유주하여 마음을 안주하게 한다’는 것은, 이상에서 밝힌 여러 관행을 전전하여 상속시키고 나아가 마음을 안주하게 하는 것이다. ‘입출식에 대하여 바르게 따라 행하고 자세히 요달해야 한다’는 것은, 입출식에 대하여 단수·복수 혹은 순수·역수로 세되 착란이 없으면 바르게 따라 행하고,</w:t>
      </w:r>
    </w:p>
    <w:p>
      <w:pPr>
        <w:pStyle w:val="TranslationText"/>
        <w:pageBreakBefore w:val="0"/>
      </w:pPr>
      <w:r>
        <w:rPr>
          <w:rFonts w:ascii="Noto Sans KR" w:hAnsi="Noto Sans KR" w:eastAsia="Noto Sans KR"/>
        </w:rPr>
        <w:t>착란이 있으면 자세히 요달해야 한다. ‘입출식과 그 두 중간에서 혹 전하고 혹 돌아오는 분위의 차별을 모두 잘 깨달아 안다’는 것은, 입출식이 일어날 때를 ‘전함’이라 하고, 중간에서 이미 멸하고 뒤의 것이 아직 생하지 않은 것을 ‘돌아옴’이라 한다. 이와 같은 전환과 환귀의 분위 차별을 모두 잘 깨달아 아는 것을 산수수습이라 이름한다. 셋째, 둔근과 이근의 차이를 밝히는 가운데, ‘만약 둔근인 자’라는 것은, 그를 위해 산수를 설하여 마음을 안주하게 하는 것이다. 산수와 다르게 하면 곧 혼침 등에 얽매이고 장애받는다. ‘만약 이근인 자’라는 것은, 그를 위해 산수를 설하더라도 또한 빠르고 끊임없이 요달하여 [3] 좋아하지 않을 수 있다. 넷째, 전체를 다시 들어 결론짓는 가운데, 경사의 해석에 의하면, 차례대로 앞의 내용을 다시 든 것이다. 여러 가행을 인연으로 삼기 때문에 몸과 마음의 경안을 얻고 일경성을 증득한다. 그러므로 이상 여러 관은 모두 문혜·사혜 및 구생혜의 원인임을 알 수 있다. 이 수습으로 미지정을 얻는 것을 일경성이라 이름한다. 이른바 ‘어느 곳에서 전하는가’라는 말은, 위에서 하나를 하나로 삼는 것 등 네 종류 산수의 뜻을 다시 들어 결론지은 것이다. ‘어디까지 전하는가’라는 것은, 위의 승진산수를 결론지은 것이다. ‘어떻게 전하는가’라는 것은, 위에서 착란하면 물러나 다시 하나에서 시작해야 함을 결론지은 것이다. ‘어느 때 전하는가’라는 것은, 위에서 산수가 지극히 익숙해지면 있음과 없음을 안다고 한 것 등을 결론지은 것이다. ‘이 모든 것에서 염을 안주함으로 말미암아’ 등이라는 것은, 위에서 ‘이와 같이 전전하여 상속하고 유주하여 마음을 안주하게 한다’고 한 것 등을 결론지은 것이다. 태사가 말한다. 여러 구멍의 처소를 ‘어느 곳에서 전하는가’라 이름하고, 몸 안으로 들어가 배꼽 둘레에 이르는 것을 ‘어디까지 전하는가’라 이름하며, 입출식과 같은 것을 ‘어떻게 전하는가’라 이름하고, 입출식이 상속하는 장단의 시분을 ‘어느 때 전하는가’라 이름한다. 비사가 말한다. 입식은 처음 코구멍에서 시작하여 끝내 배꼽 둘레에 이르고, 출식은 처음 배꼽에서 시작하여 코구멍에 이른다. 이를 ‘어느 곳에서 전하는가’라 이름한다. 입식은 코에서 점차 배꼽에 이르고, 출식은 배꼽에서 점차 코에 이른다. 이를 ‘어디까지 전하는가’라 이름한다. 곧 입출식이 코구멍에서 움직이는 때와 처소에서 너의 입출 두 호흡이 행하는 곳을 따라갈 수 있는 것을, ‘어떻게 전하는가’라 이름한다. 입출 두 호흡은 무심정 때에는 움직일 수 없고, 그 밖의 지위에서는 움직인다. [4] 내가 따라 행할 때 움직이는 것을, ‘어느 때 전하는가’라 이름한다. 기사가 또 말하였다. ‘어느 곳에서 전하는가’라는 것은, 위의 여러 구멍을 다시 든 것이다. 곧 거친 구멍과 미세한 구멍 등이다. 곧 호흡이 이 처소에서 움직인다는 뜻이다. ‘어디까지 전하는가’라는 것은, 곧 위의 [＊]제(齊) 구멍에서 [＊]제처까지를 다시 든 것이다. 곧 호흡이 몸에 들어가 [＊]제처까지 움직인다는 뜻이다. ‘어떻게 전하는가’라는 것은, 위의 입출식을 하나를 하나로 삼는 것 등을 다시 든 것이다. 그 나머지 호흡 때에도 앞서 말한 순·역 등의 방식대로 움직인다는 뜻이다. ‘어느 때 전하는가’라는 것은, 곧 위에서 행자가 하나를 하나로 삼는 것에서 나아가 ‘십십’을 하나로 삼는 것까지를 다시 든 것이다. 시절의 장단과 상속 등을 ‘어느 때 전하는가’라고 한다. 곧 그만큼의 시간 동안 수식이 움직여야 한다는 뜻이다. 뒤의 성취는 그러한 까닭에 다시 들지 않았다. 둘째, 오온에 깨달아 들어가는 수습을 해석하는 가운데, 먼저 전체적으로 오입을 밝힌다. ‘소취와 능취 두 일을 사유하여 모든 온에 깨달아 들어간다’는 것은, 소취인 입출식의 체와 그 소의인 몸을 사유하여 색온에 깨달아 들어가고, 능취인 입출식을 염하는 것과 동시에 있는 네 온을 사유하는 것이 곧 나머지 네 온에 깨달아 들어가는 것이다. ‘어떻게 깨달아 들어가는가’ 이하에서는 다음으로 개별적으로 오입을 밝힌다. 태사가 말한다. 예컨대 안식이 청색을 반연하는 것은 증량이라 이름한다. 동시에 상이 있더라도 상의 작용은 없다. ‘이 청색은 황색이 아니다’라고 심구하는 마음을 일으키면, 도리어 공상이 된다. 가법을 반연하기 때문이다. 이를 비량이라 이름한다. 만약 ‘이 극미의 체가 청색이다’라고 말하면, 청색을 체로 삼기 때문에 증량의 경계이다. 모든 청색에 통하지 않으므로, 자상이다. 만약 ‘이것은 비청색이 아닌 것도 아니다’라고 말하면, 청색을 떠나 따로 ‘비비청색’이 있는 것이 아니다. 그러므로 가법이며 비량의 경계라 이름한다. ‘비비청색’의 뜻은 모든 청색에 두루하므로, 공상이라 이름한다. 또 이 청색은 청색을 체로 삼고, 그 체가 서로 두루하지 않으므로, 자상이며 증량의 경계라 이름한다. ‘비비청색’은 무(無) 자체가 없고, 그 체가 일체에 두루하므로, 공상이다. 이 공상을 요지하는 것을 ‘등료작의’라 이름하며, 이로써 사유하여 상온에 깨달아 들어간다. 이 상과 동시에 반드시 식과 수가 있으나, 그 작용이 미약하므로 말하지 않았을 뿐이다. 셋째, 연기에 깨달아 들어가는 가운데, 먼저 총설하고 뒤에 개별적으로 밝힌다. 개별 설명 가운데 먼저 입출식의 체가 몸과 마음을 의연으로 삼는 것을 심구하고, 다음으로 몸과 마음이 명근을 의연으로 삼는 것을 심구한다. 이 셋은 곧 중제의 생·노·사의 체이다. 동시에 강약에 따라 능생과 소생을 나눈다. 다시 현재의 명근이, 전제의 모든 행에서 생겼음을 심구하고, 다시 이 행이, 무명에서 생겼음을 심구한다. 전제의 열 가지 인 가운데 처음 두 가지인 무명과 행만을 간략히 든 것이다. 이상으로 과를 들어 인을 심구하는 역차제가 끝났다. 이 아래부터는 순차제이다. 이와 같이 무명이 이전의 행을 의연으로 삼고 나아가 몸과 마음이 저 호흡을 의연으로 삼음을 요지한다. 이상은 기작분에서 연기에 깨달아 들어간 것이다. 또 무명이 멸하므로 행이 멸하는 것 등을 능히 요지하여, 다시 적멸분 가운데 연기에 깨달아 들어간다. 넷째, 성제에 깨달아 들어가는 가운데, 먼저 고제의 네 이치에 깨달아 들어간다. 곧 무상·고·공·무아이다. 이 고가 탐에서 생긴 줄 요지하여 집제에 깨달아 들어가고, 또 생고의 탐애에 바르게 깨달아 들어가며, 남김없이 영원히 끊는 것으로 멸제와 도제에 깨달아 들어간다. 다섯째, 십육승행 가운데 글은 셋으로 나뉜다. 처음에는 앞을 다시 들어 총괄적으로 표방하고, 다음으로 해석하며, 뒤에 결론짓는다. 처음은 곧 수혹을 끊기 위해 다시 십육승행을 더욱 닦는다는 것이다. ‘승행’이라는 말에는 어떤 뜻이 있는가. 옛날 원공이 전하였다. 여덟 인연 때문에 승행이라 이름한다고 하였다. 비법사가 말하였다. 지혜를 자성으로 하고 외도와 공통되지 않으므로 승행이라 이름한다. 지금 해석하면, 앞의 견도보다 뛰어나므로 승행이라 이름한다. 해석 가운데 먼저 열거하고 뒤에 풀이한다. 열거 가운데 『정리론』이 경을 인용한 것에 준하면 열일곱 가지 염을 열거한다. 처음은 총괄이고 뒤는 개별이며 개별에는 열여섯이 있다. 이 논도 또한 그러하다. 기사가 말한다. 여기에서 처음은 총괄적으로 소연을 반연하는 염주이고, ‘혹 길고 혹 짧다’ 이하에서 비로소 열여섯을 개별적으로 든 것이다. 아래의 문답에서 비로소 해석한다. 열여섯은 사념주에 의한다. 예부터 네 가지씩 배대하였다. 첫째, 호흡이 긴 것을 관하고, 둘째, 호흡이 짧은 것을 관하며, 셋째, 호흡이 몸에 두루함을 관하고, 넷째, 호흡으로 신행을 제거함을 관한다. 이 네 가지는 몸을 관한다. 다섯째, 기쁨을 관하며 입출식하고, 여섯째, 즐거움을 관하며 입출식하며, 일곱째, 심행을 관하며 입출식하고, 여덟째, 호흡으로 심행을 제거하며 입출식한다. 이 네 가지는 수를 관한다. 아홉째, 마음을 관하며 입출식하고, 열째, 마음을 기쁘게 하며 호흡하고, 열한째, 마음을 제어하여 지니며 호흡하며, 열두째, 마음을 해탈시키며 호흡한다. 이 네 가지는 마음을 관한다. 열셋째, 무상을 관하며 호흡하고, 열넷째, 단을 관하며 호흡하며, 열다섯째, 이욕을 관하며 호흡하고, 열여섯째, 멸을 관하며 호흡한다. 이 네 가지는 법을 관한다. 해석 가운데 처음 수행의 분제를 드러낸다. 이른바 유학이 견적을 얻고 이미 사념주 등 삼십칠보리분법을 얻은 뒤, 호흡이라는 소연에 작의하여 더욱 닦고, 나머지 결을 끊기 위해 생각하기를, ‘입출식에 염을 두는 것을 내가 이제 능히 배우겠다’고 한다. 둘째, 열여섯을 개별적으로 해석한다. 신념주의 네 가지를 해석하는 가운데, 삼장법사가 말하였다. 숨을 내쉬고 들이마시는 기식은 곧 긴 것이고, 중간입식과 중간출식은 잠시이므로 짧은 것이라 한다. ‘몸에 두루한 호흡을 깨달아 안다’는 것은, 처음 호흡을 관할 때에는 오직 코끝에만 있으나, 뒤에 관이 성취되면 그 호흡이 몸에 두루 들어오고 나가는 것을 능히 안다. 그러므로 ‘깨달아 안다’는 이름을 얻는다. ‘호흡으로 신행을 제거한다’는 것은, 신행이란 출입식을 말한다. 호흡을 제거하게 하는 것을, ‘호흡으로 신행을 제거한다’고 이름한다. 수를 관하는 네 가지 가운데, ‘또 이와 같이 기쁨을 깨달아 알고 즐거움을 깨달아 안다’는 것 등은, 여기에서는 심행을 해석한다. 혹 [1] 망념이 일어나 ‘나’와 ‘나의 것’, 그리고 아만이나 ‘나는 장차 색을 가지거나 가지지 않을 것이다’ 등을 일으킨다는 것은, 기공이 해석하여 말하였다. 이는 견제를 마친 뒤 잠시 망념이 생긴 것이지, 육십이견 가운데의 견은 아니다. 만약 육십이견 가운데의 견이라고 한다면, ‘나는 장차 존재할 것이다’는 상견인데, 어찌 견제를 마친 사람이 상견을 일으키겠는가. 수도에서 상견을 일으킨다는 글은 없다. 그렇다면 여기에서는 지금 어떤 혹이 현행한다고 보는가. 또 이는 범부의 지위에서 일어난 것이다. 아직 견제를 하지 않았으므로 방해되지 않는다. 만약 그렇다면 앞에서 견제를 한 사람이 이 십육승행을 행한다고 하였는데, 어떻게 상견 등을 일으킬 수 있는가. 뜻으로 말하면, 이 열여섯 행은 범부도 또한 행한다. 앞에서 ‘견제를 한 자’라고 한 것은, 견제를 한 사람을 기준으로 논한 것이다. 범부에게 통하지 않는다는 뜻이 아니다. 실제로는 범부에게도 통한다. 여기에서 상견 등을 일으킨다는 것이 곧 그 증거이다. 지금 해석하면, 또한 성자의 지위에서도 잠시 실념하여 미세한, 단견·상견 등을 일으킬 수 있다. 그러나 육십이견 가운데에 포함되는 것은 아니다. 바로 이 글을 그 증거로 삼는다. 심념주 가운데, 또 만약 근본의 앞 세 정려를 얻었다면, 그 정은 이미 초정려의 근분인 미지의 의정을 얻은 것이다. 이에 의하여 관찰하여 열 쌍의 마음을 일으키는 것을, ‘마음을 깨달아 안다’고 이름한다, 운운. 법념주의 네 가지 가운데, ‘또 저 사람이 이전에 혹 하삼정려에 의하거나 혹 미지의 의정에 의하여 이미 사마타에서 유가행을 닦았다’는 이 글은 곧 하삼정려의 근본과 방편에서 모두 수식관을 행할 수 있음을 인정한 것이다. 소론에서 오직 세 근분만 인정하는 것과 같지 않다. 욕계·중간·다섯 지에서 단계·이욕계·멸계를 짓는다는 것은, 『정리론』 제72권에 의하면 다음과 같이 말한다. 단 등의 세 계는 곧 앞에서 설한 무위를 나누어 ‘해탈’을 자체로 삼는다. 그러나 세 계의 체는 가유를 기준으로 하면 차이가 있다. 실사를 기준으로 하면 곧 차별이 없다. 어떻게 가유를 기준으로 하여 차이가 있다고 하는가. 탐결을 여읜 것을 이계라 이름하고, 나머지 여덟 결을 끊은 것을 단계라 이름하며, 모든 탐 등의 결에 매인 사체를 멸하여 제거한 것을 멸계라 이름한다. 무엇 때문에 세 계가 이와 같이 차별하는가. 유루법을 총괄하여 간략히 셋으로 나누기 때문이다. 첫째는 능히 매이게 하지만 능히 물들이지는 않는 것이고, 둘째는 능히 매이게 하며 또한 능히 물들이는 것이며, 셋째는 이 둘은 아니지만 계박과 염오에 수순하는 법이다. 이 세 법을 끊어 증득하는 무위를 차례대로 단 등의 세 계라 이름한다. 지금 이 대승의 뜻은 저와 같지 않다. 묻는다. 이 십육행은 어느 지위에 이르러야 비로소 닦을 수 있는가. 원법사가 말하였다. 통틀어 말하면, 처음 이생에서부터 무학과에 이르기까지 모두 이 관을 행한다. 개별적인 상으로 말하면, 처음 네 가지를 관하기 시작하는 것은 오정심에 있고, 성취되는 것은 사념주에 있다. 다음 여덟은 모두 염처의 지위에 있고, 뒤의 네 가지는 𤏙에서 무학과에 이르기까지이다. 이 아래부터 셋째, 선교소연을 해석한다. 그 가운데 먼저 묻고 다음으로 해석하며 뒤에 결론짓는다. 해석 가운데 셋이 있다. 처음 다섯 선교를 열거하고, 둘째 차례대로 해석하며, 셋째 자상과 공상으로 다섯을 포섭한다. 그러나 이 선교는 혹 간략히 혹 자세히 설하여 문헌마다 같지 않다. 『바사』 제6권에 의하면 네 가지 선법을 설한다. 곧 계·처·연기 및 처비처이다. 『유가』의 이 권에 의하면 다섯 선교를 설하고, 제57권에서는 여섯 선교를 설한다. 곧 다섯에 근선교를 더한 것이다. 『현양』 제14권에서는 일곱 선교를 설한다. 다시 제선교를 더한 것이다. 『변중변』 제2권에서는 열 가지 선교를 설한다. 첫째 온, 둘째 계, 셋째 처, 넷째 연기, 다섯째 처비처, 여섯째 근, 일곱째 세, 여덟째 제, 아홉째 승, 열째 유위·무위이다. 『대보살장경』 제17권에서도 열 가지 선교를 설한다. 첫째 온법, 둘째 계, 셋째 처, 넷째 제, 다섯째 무애해, 여섯째 의취, 곧 의에 의지하고 문에 의지하지 않는 것 등의 사의이고, 일곱째 자량, 여덟째 도법, 곧 삼십칠품이며, 아홉째 연기, 열째 일체법으로서 일체 유위·무위를 두루 포섭한다. 온선교를 해석하는 가운데, ‘어떤 것이 상온인가. 유상·무상 등이다’라는 것은, 속제를 반연하는 상을 유상이라 이름하고, 승의를 반연하는 상을 무상이라 이름한다. 또 의타·원성의 유체법을 반연하는 것을 유상이라 하고, 변계소집의 무체법을 반연하는 것을 무상이라 이름한다. 욕계를 반연하는 것을 소상이라 하고, 색계를 반연하는 것을 광대라 이름하며, 공처·식처를 반연하는 것을 무량이라 이름하고, 무소유처 등은 무소유처이다. 식온은 심·의·식을 말한다. 여기에는 두 해석이 있다. 첫째 해석은, 곧 육식의 체에 집기하는 뜻이 있어 심이라 이름하고, 사량하고 헤아리는 뜻이 있어 의라 이름하며, 요별하는 것을 식이라 이름한다는 것이다. 한 설은 말한다. 아뢰야를 심이라 이름하고, 말나를 의라 하며, 육식을 식이라 이름한다는 것이다. 앞의 수·상·행온과 이 식온이 모두 과거 등을 가진다는 것은, 수 등 네 온의 체가 삼세에 통한다는 뜻이니 알 수 있다. 만약 외진을 반연하면 경계를 따라 외라 이름하고, 내신을 반연하면 경계를 따라 내라 이름한다. 오식과 상응하는 네 온을 추라 이름하고,</w:t>
      </w:r>
    </w:p>
    <w:p>
      <w:pPr>
        <w:pStyle w:val="TranslationText"/>
        <w:pageBreakBefore w:val="0"/>
      </w:pPr>
      <w:r>
        <w:rPr>
          <w:rFonts w:ascii="Noto Sans KR" w:hAnsi="Noto Sans KR" w:eastAsia="Noto Sans KR"/>
        </w:rPr>
        <w:t>의식과 상응하는 네 온을 세라 이름한다. 네 온은 삼성에 통하므로 선을 호라 이름하고, 나머지 두 성을 악이라 이름한다. 과거와 미래를 원이라 한다. 미래는 아직 생하지 않았고 과거는 이미 멸하여 현재의 몸에 머물지 않으므로 원이라 이름한다. 현재를 근이라 이름한다. 계선교 가운데, ‘다시 저 열여덟 가지 법에 대하여 … 계선교라 이름한다’는 것은, 십팔계의 체는 바로 능생의 종자를 취하여 계로 삼는다는 뜻이다. 그런데 글 가운데 안·색·식계 등 열여덟 가지 법도 계라 이름한 것은, 상종하여 또한 계라 한 것이지 바로 계의 체는 아니다. 그러므로 여기에서 다시 ‘열여덟 가지 법은 각각의 계·각각의 종자·각각의 종성으로부터 생기고 나타난다’고 말한다. 그러므로 열여덟 가지 법 자체가 바로 계의 체가 아님을 알 수 있다. 계·종자·종성이라는 세 이름은 다르지만 체는 같다. 모두 종자이며, 이것을 십팔계의 체로 삼는다. 이제 열여덟 가지 법의 종자가 각각 다름을 요지하는 것을 계선교라 이름한다. 곧 사연 가운데 인연에 대하여 선교를 얻는 것이다. 처선교 가운데, 십이처가 세 가지 연을 지어 육식을 생기게 함을 요지하는 것을 말한다. 제6식과 동시에 증상연이 되는 근은 곧 말나이다. 그러므로 논에서 ‘이 생작의를 증상연으로 삼는다’고 말한다. 또한 의식과 동시에 있는 작의라는 심소를 증상연으로 삼는다고 할 수도 있다. 만약 이 뜻에 의하면 곧 의처와 법처 두 가지가 연이 되어 의식을 생기게 한다. 이른바 증상연과 소연연이며, 앞의 해석만 못하다. 연기 가운데, ‘오직 모든 법이 모든 법을 자윤한다’는 것 등은, 자윤에 두 가지가 있음을 말한다. 첫째 능윤은 애이고, 둘째 소윤은 유와 식 등이다. 등윤에도 또한 두 가지가 있다. 소윤은 앞과 같고, 능윤은 취이다. 또는 애와 취를 자윤이라 이름할 수 있고, 나머지 모든 번뇌가 생을 돕고 윤택하게 하는 것을 등윤이라 이름한다. 열 가지 인을 능인이라 하고, 두 가지 과를 소인이라 한다. 그러므로 아래에서 모든 행을 다시 들고 생·노사를 설한다. 또한 십이연기를 모두 제행이라 이름할 수도 있다. 친히 생하게 하는 것을 인이라 하고, 도와 성립시키는 것을 연이라 한다. 또 ‘처비처선교는 곧 연기선교의 차별임을 알아야 한다’는 것 등은, 다섯째 처비처선교가 연기문에서 나온 것이기 때문이다. 어떻게 이것이 차별인가. 여기에서 처음에는 총괄적으로 무명이 선·불선행을 반연하여 미래의 생·노사과를 얻음을 밝힌다. 불평등한 인이 아니므로 처임을 밝힌다. 이와 다른 것을 비처라 한다. 뒤에는 개별적으로 선법이 가애과를 감하고 불선이 비애과를 감하는 것 등을 시처라 이름하며, 이와 다른 것을 비처라 한다. 다섯을 둘로 포섭하는 가운데, ‘온선교로 말미암아 자상선교를 드러낸다’는 것은, 위에서 온선교를 밝힐 때 세 가지 뜻이 있었기 때문이다. 첫째 여러 가지 차별성, 둘째 하나가 아닌 중다성, 셋째 이 법을 제외하고 다시 얻을 바가 없고 분별할 바가 없다는 것이다. 앞의 두 뜻에 의거하여 선교를 분별하므로 자상이다. ‘나머지 선교로 말미암아 공상선교를 드러낸다’는 것은, 계의 열여덟 가지가 모두 인연이라는 점에서 선교를 얻고, 십이처가 모두 세 연으로부터 생긴다는 점에서 선교를 얻으며, 십이연기가 모두 무상 등이라는 점에서 선교를 얻고, 처비처 가운데 삼제의 연기가 평등한 인과이면 시처라 하고, 불평등한 인과이면 비처라 하기 때문이다. 그러므로 나머지 네 선교는 모두 공상이라 이름한다. 넷째, 정혹소연을 해석하는 가운데, 먼저 세속도의 하지를 추하다고 관하고 상지를 고요하다고 관하는 것을 밝힌다. 무소유처 이하의 수혹을 조복한다. 둘째 사제를 반연하는 출세도로 모든 번뇌의 수면을 끊는 것을 밝힌다. 조복과 단절은 비록 다르지만 모두 정혹도라 이름한다. ‘수추성이라는 것은 욕계의 색온에 많은 품류가 있어 알아야 하고 끊어야 한다’는 것 등은, 예컨대 욕계에는 남근·여근과 향·미 등의 색이 있으나, 초정에는 곧 없다. 또 사온 가운데 욕계에는 삼수와 육식상응수가 있으나, 초정은 그렇지 않다. 상·행·식은 뜻에 따라 알 수 있으며 모두 수추에 해당한다. 이와 같이 모든 상지를 전전하여 서로 비교하면, 모든 하지는 괴로움과 번뇌가 많고 수명이 줄어들며, 상지는 괴로움이 적고 수명이 늘어난다. 이것이 추와 정의 상이다. 다음으로 출세도의 정혹소연을 밝힌다. 곧 사제지이다. 그 가운데 먼저 총괄적으로 표방하여 열거하고, 다음으로 해석하며, 뒤에 결론짓는다. 해석에는 넷이 있다. 첫째 제의 체를 밝히고, 둘째 제의 뜻을 해석하며, 셋째 성제의 뜻을 해석하고, 넷째 ‘또 생고’ 이하에서 고제 등의 의류차별을 해석한다. 처음 가운데 먼저 법을 들고 뒤에 비유를 든다. 집제 가운데 ‘혹 애라 한다’는 것은, 이 구절이 총괄이다. ‘혹 후유애라 한다’는 것은, 내신을 구하는 애이다. 아래 두 종류의 애는 외경을 구하는 애이다. 이미 얻은 경계에 대해서는 희탐구행애라 이름하고, 아직 얻지 못한 경계에 대해서는 피피희락애를 일으킨다. ‘능득·능증’이라는 것은, 집은 고를 능히 얻게 하고 도는 멸을 능히 증득하게 한다는 것이다. 묻는다. 『대법』에서는 팔고 가운데, 앞의 일곱은 세속지의 경계이고, 뒤의 하나는 출세지의 경계라고 설한다. 어찌하여 이 논에서는 팔고를 모두 출세지의 경계라 하는가. 답한다. 속지에는 두 가지가 있다. 첫째 육행지이고, 둘째 성행지이다. 『대법』은 성행지를 기준으로 하므로 앞의 칠고를 반연한다고 하였고, 이 논은 육행지를 기준으로 하므로 추·정을 반연한다고 하였다. 뜻에 서로 어긋남이 없다. 또 저 논은 승분을 기준으로 고제를 세웠으므로, 고고와 괴고를 취하지 않는다. 전분을 기준으로 삼제를 세웠으므로, 모든 혹·업의 멸과 능대치를 삼제라 설한다. 이 논의 글은 전분을 기준으로 고제를 세우고, 승분으로 삼제를 세운 것이다. 문: 탐(貪)과 애(愛)는 이름은 다르지만 체는 같다. 그런데 어째서 ‘희탐과 함께 행하는 애’라고 설하는가? 답: 『정리론』에 의하면 다음과 같다. 이로써 반드시 알아야 하니, 여러 번뇌를 총괄하여 애라는 이름을 세운 것이다. 그렇지 않다면 ‘탐과 함께 행한다’고 이름해서는 안 된다. 지금 해석한다. 이 글에서는 희와 탐이 함께하고, 그 탐을 곧 애라 이름한다. 탐과 애가 서로 함께한다고 말하는 것이 아니다. 제(諦)의 뜻을 해석하는 가운데, ‘또 고제의 고라는 뜻에서부터 전도되지 않았으므로 제라 이름한다’고 한 것은, 전도되지 않는다는 뜻으로 제를 해석한 것이다. 곧 『유교경』에서 ‘실제로 괴로운 것을 즐거운 것으로 만들 수 없다’고 한 것 등이다. 또 ‘그 자상이 허망하거나 속이는 것이 없다’는 것 등은, 곧 『잡심론』에서 말한 것에 해당한다. 또 자성이 허망하지 않고, 그것을 보아 전도되지 않은 깨달음을 얻기 때문에 제라 이름한다. 만약 『바사론』에 의하면 대략 다섯 뜻이 있다. 첫째 실(實), 둘째 진(真), 셋째 여(如), 넷째 불도(不倒), 다섯째 무허(無虛)이다. 지금 이 글에도 또한 다섯 뜻이 있다. 첫째 여, 둘째 실, 셋째 무도, 넷째 무허, 다섯째 그것을 보고 바른 깨달음을 얻는 것이다. 의류차별(義類差別)을 해석하는 가운데, 먼저 고제를 해석하는 글은 둘로 나뉜다. 먼저 팔고의 뜻을 간략히 밝히는데, 알 수 있다. 뒤에 삼고를 해석한다. 그 가운데 셋이 있다. 첫째, 팔고를 삼고로 포섭한다. ‘생 등의 다른 문으로 말미암아 오직 고고만을 분명히 드러낸다’는 것 등은, 경사가 말한다. 서로 다른 문에 의거했기 때문에 앞의 일곱 고는 오직 고고만을 드러낸다. 생 등으로 말미암아 대개 고수를 더하기 때문이다. 오취온고 가운데에는 삼고가 모두 갖추어져 있다. 그 까닭은 무엇인가? 오취온이 삼수를 모두 포섭하는 것과 같다. 앞의 고고가 의지하는 그릇이 되며, 또한 곧 괴고와 행고 두 가지를 모두 갖추기 때문이다. 만약 통문(通門)으로 포섭하여 뜻에 따라 논한다면, 팔고 가운데 하나하나가 모두 삼고를 갖춘다. 기사가 말한다. 일곱 고를 고고로 삼는 것은, 실제에 의거하여 논한 것이다. 다른 곳에서 오직 앞의 다섯만을 고고라고 설한 것은, 증상한 고에 따라 고고를 설한 것이다. 둘째, 문답으로 이름을 분별한다. 질문의 뜻은 어째서 나머지 두 고는 ‘괴’라는 말과 ‘행’이라는 말로 고를 설하고, 처음 하나는 ‘고’라는 말 자체로 고를 설하는가 하는 것이다. 답에는 넷이 있다. 첫째, 행고와 괴고는 오직 성자만 안다. 고고는 어리석은 이도 또한 안다. 그러므로 그 자체의 말로 설한다. 둘째, 고고는 지극히 싫어하고 근심할 만하다. 셋째, 고고라고 막 설하기만 해도 곧 쉽게 알아듣는다. 넷째, 교화할 유정이 그 설을 들으면 쉽게 제에 들어간다. 셋째, 삼고를 건립한다. 앞의 일곱 고는 곧 고수와 그 수가 의지하는 네 온을 드러낸다. 오온은 서로 따라서 통틀어 고고라 이름한다. 괴고를 건립하는 가운데, 이른바 여러 유(有)는 생을 제외한 나머지 여섯 고가 대치하는 법이다. 또 고수와 고수가 의지하는 곳, 곧 혹은 근 혹은 진, 그리고 그것을 반연하여 생긴 번뇌가 있다. 또 앞의 무병 등으로 인해 순차적으로 낙수를 낳는 것과 낙수로 인해 생긴 번뇌가 있다. 이와 같은 것을 총괄하여 괴고의 성품이라 한다. ‘이 제일의 지교(至教)에 의한다’에서 ‘제일의 지교’라는 것은, 옛 번역에서는 ‘성교’라 하였다. 범본에는 이 말이 없다. 오직 ‘지교’라고만 한다. 지극한 이치의 가르침이기 때문이다. 지교는 많아서 요의인 것도 있고 불요의인 것도 있다. 지금은 요의를 인용하므로 ‘제일’이라고 한 것이다. 번뇌를 괴고라 이름하는 것은 소론(小論)에는 통하지 않는다. 고의 뜻을 알기 어려우므로 반드시 증거를 인용한다. 이 뜻 때문에 괴고를 총괄하여 삼계에 통한다고 한다. 다른 곳에서는 오직 낙수만을 말한다. 그러므로 제3정 이하에 이르러 행고를 건립한다. ‘만약 행고의 성품, 곧 변행하는 고의 성품이 모든 오취온 가운데 두루 행한다’는 것 등은, 취온이 무상한 것을 행이라 이름한다. 모든 탐이 삼수를 반연할 때 곧 추중하고 조유되지 않는 성품이 항상 따라다니기 때문이다. 그 행의 체가 안온하지 않으므로 행고라 이름한다. 요약하여 말하면, 고고와 괴고에 포섭되는 여러 법을 제외한 나머지 불고불락수와 함께 행하는 것과, 그 사수로 인해 생긴 법, 그 사수를 낳는 연, 사수가 생겨 의지하고 머무는 여러 온이 생멸과 상응하는 것은, 모두 행의 체이다. 이 행은 사취와 삼수의 추중이 따라다녀 안온할 수 없으므로 행고라 설한다. 다음에 또 ‘고고와 괴고를 벗어나지 못하여 자재하게 굴러가지 못한다’고 한 것은, 우선 수전리(隨轉理)에 의하면, 사수와 함께하는 행의 체가 고고와 괴고의 종자를 벗어나지 못하므로 행고라 이름한다. 만약 고수를 [1] 드러내어 설명하더라도 또한 나머지 두 고의 종자를 떠날 수 없다. 만약 진실리문에 의하면, 아뢰야식의 사수는 행의 체이며 항상 나머지 두 고의 종자가 따라다니므로 행고라 이름한다. 아래에서는 뒤의 세 제를 해석한다. ‘소의멸(所依滅)’이라는 것은, 한 설에서는, 이숙의 멸이라고 한다. 다른 한 설에서는, 번뇌장은 소지장을 소의로 삼는다. 이 소지장을 멸하므로 소의멸이라 이름한다고 한다. 소연의 해석을 마친다. 이 아래에서는 넷째 교수문(教授門)을 해석한다. 그 가운데 먼저 네 종류의 교수를 해석하고, 뒤에 세 종류의 교수를 해석한다. 태사가 말한다. 신변을 보고 존중심을 내기 때문에, 그에게 마음을 오롯이 하고 귀를 기울여 법을 듣고 사유하여 존중을 낸다. 타심륜으로 다른 마음의 탐 등의 행의 차별을 찾아 살피고, 누진륜으로 삼승의 근기에 맞추고, 삼승의 방편에 맞추며, 삼승이 성제에 깨달아 들어가는 것에 맞추어 정법을 설한다. 혹은 삼품의 근기와 행 및 제에 깨달아 들어가는 것을 이 삼륜으로 다른 이를 섭화하는 행이라고 할 수 있다. 하지 못하는 일이 없다. 그러므로 섭상의 원만이라 이름한다.</w:t>
      </w:r>
    </w:p>
    <w:p>
      <w:pPr>
        <w:pStyle w:val="EditorialNote"/>
        <w:pageBreakBefore w:val="0"/>
      </w:pPr>
      <w:r>
        <w:rPr>
          <w:rFonts w:ascii="Noto Sans KR" w:hAnsi="Noto Sans KR" w:eastAsia="Noto Sans KR"/>
        </w:rPr>
        <w:t>교감·번역 메모 | [이문 검토 필요] 문맥은 오정심관(五停心觀)의 후속 설명으로 보이나 원문은 五[1]佛觀이므로 임의로 五停觀으로 고치지 않았다. / [구문 불확실] 雖地不足非十八界有此界足의 문장 구조가 분명하지 않아 원문 순서에 따라 직역하였다. / [이문 검토 필요] 앞에서는 脇臥風이라 하였으나 이 단위에는 脊臥風으로 되어 있어 두 표기를 그대로 보존하였다. / [구문 불확실] 如下[4]小之刀의 결합과 下의 의미가 불분명하여 원문을 고치지 않고 직역하였다. / [이문 검토 필요] 所依[7]詫處의 詫는 문맥상 託 등과의 교감 가능성이 있으나 원문을 그대로 보존하였다. / [판독 불확실] 嬰孫의 정확한 어의·교감 여부가 불분명하여 음가에 따라 “영손”으로 옮기고 원문을 보존하였다. / [이문 검토 필요] [1]齊는 문맥상 臍(배꼽)일 가능성이 높지만 원문의 齊를 임의 교정하지 않고 “제(齊)처”로 옮겼다. / [이문 검토 필요] [＊]齊 역시 문맥상 臍(배꼽)일 가능성이 있으나 원문을 그대로 보존하였다. / [구문 불확실] 원문 「順數至十已不數十一[2]無數九」의 절구가 매끄럽지 않아 원문 순서를 유지해 직역하였다. / [구문 불확실] 「了達[3]能不愛樂」의 [3] 전후 결합이 불분명하여 문맥에 따라 직역하였다. / [이문 검토 필요] 「[4]我隨行時轉」의 [4]我는 문맥상 교감 가능성이 있으나 임의 교정하지 않았다. / [이문 검토 필요] [＊]齊는 앞 문맥상 臍(배꼽)의 이문 가능성이 있으나 원문을 그대로 보존하였다. / [구문 불확실] 「或有[1]妄念起我我所及慢我當有無色等者」는 [1] 전후 및 「有無色」의 절구가 불분명하여 원문 순서를 유지해 직역하였다. / [이문 검토 필요] 원문의 희귀자 「𤏙」은 문맥상 사선근 가운데 煖(난위)을 가리킬 가능성이 있으나 임의 교정하지 않았다. / [구두 불확실] 「十一切法遍攝一切有為無為」는 문맥상 ‘十 一切法’으로 절구할 가능성이 있으나 원문을 임의 수정하지 않고 열째 항목으로 옮겼다. / [구문 불확실] 「第六識同時增上緣根者即是末那」는 말나를 제6식의 동시 증상연근으로 보는 문맥에 따라 직역하였다. / [이문 검토 필요] 원문의 「旦依」는 문맥상 「且依」의 가능성이 있으나 원문을 교정하지 않고 문맥에 따라 옮겼다. / [구문 불확실] 「若苦受作[1]顯」의 결합이 매끄럽지 않아 [1]을 보존하고 문맥에 따라 직역하였다.</w:t>
      </w:r>
    </w:p>
    <w:p>
      <w:pPr>
        <w:pStyle w:val="Heading2"/>
        <w:pageBreakBefore w:val="0"/>
      </w:pPr>
      <w:r>
        <w:rPr>
          <w:rFonts w:ascii="Noto Sans KR" w:hAnsi="Noto Sans KR" w:eastAsia="Noto Sans KR"/>
        </w:rPr>
        <w:t>문단 063  ·  [0451b12]</w:t>
      </w:r>
    </w:p>
    <w:p>
      <w:pPr/>
      <w:r>
        <w:rPr>
          <w:b/>
        </w:rPr>
        <w:t>원문</w:t>
      </w:r>
    </w:p>
    <w:p>
      <w:pPr>
        <w:pStyle w:val="SourceText"/>
        <w:pageBreakBefore w:val="0"/>
      </w:pPr>
      <w:r>
        <w:rPr>
          <w:rFonts w:ascii="Noto Sans KR" w:hAnsi="Noto Sans KR" w:eastAsia="Noto Sans KR"/>
        </w:rPr>
        <w:t>[0451b12] 論本第二十八</w:t>
      </w:r>
    </w:p>
    <w:p>
      <w:pPr/>
      <w:r>
        <w:rPr>
          <w:b/>
        </w:rPr>
        <w:t>한국어 직역</w:t>
      </w:r>
    </w:p>
    <w:p>
      <w:pPr>
        <w:pStyle w:val="TranslationText"/>
        <w:pageBreakBefore w:val="0"/>
      </w:pPr>
      <w:r>
        <w:rPr>
          <w:rFonts w:ascii="Noto Sans KR" w:hAnsi="Noto Sans KR" w:eastAsia="Noto Sans KR"/>
        </w:rPr>
        <w:t>『논』 본문 제28권.</w:t>
      </w:r>
    </w:p>
    <w:p>
      <w:pPr>
        <w:pStyle w:val="Heading2"/>
        <w:pageBreakBefore w:val="0"/>
      </w:pPr>
      <w:r>
        <w:rPr>
          <w:rFonts w:ascii="Noto Sans KR" w:hAnsi="Noto Sans KR" w:eastAsia="Noto Sans KR"/>
        </w:rPr>
        <w:t>문단 064  ·  [0451b13]</w:t>
      </w:r>
    </w:p>
    <w:p>
      <w:pPr/>
      <w:r>
        <w:rPr>
          <w:b/>
        </w:rPr>
        <w:t>원문</w:t>
      </w:r>
    </w:p>
    <w:p>
      <w:pPr>
        <w:pStyle w:val="SourceText"/>
        <w:pageBreakBefore w:val="0"/>
      </w:pPr>
      <w:r>
        <w:rPr>
          <w:rFonts w:ascii="Noto Sans KR" w:hAnsi="Noto Sans KR" w:eastAsia="Noto Sans KR"/>
        </w:rPr>
        <w:t>[0451b13] 第五解三學中。初正解三。次就三學建立三根。後就定學立三解脫門。前中六門。一辨三學體。二釋唯三所以。三辨先後次第。四辨三學名增上所以。五明成就多少。六明依此三學入聖得果不同。然依靜慮能最初入聖諦現觀等者。下決擇文亦作是說。謂於四諦如實知見名增上慧學者。基師解云。此唯據無漏慧說名慧學。非名有漏。若次前解定學中。初一番唯約四無漏靜慮說定學。何以得知者。次下文云然依靜慮能最初入聖諦現觀正性離生非全遠離一切靜慮能成此事等者。此則覆解。前一番釋唯依四禪說名定學。第二釋又諸無色及餘所有等持等至亦名定學。即無色定及色界所有餘有漏等持等至皆名定學。即此乃通漏無漏。何故慧學唯無漏定學通漏耶。義曰。其定亦唯無漏。前言又無色定者取無漏定。及餘所有等持等至亦名定學者。此即四靜慮能引發通之無漏定也。定學唯無漏慧學義齊亦無妨。又定通漏無漏。慧亦爾。此據無漏勝者語。不同定具作法無妨。准下文若有戒定未必有慧。有慧必有戒定。故前解為勝。以取無漏慧為學故。又何妨慧學唯無漏戒定通有漏。寬狹不齊無妨。釋增上義中。初開二門。次解。後重釋未盡。有增上慧引增上心謂聖弟子乃至捨覺支有增上心引慧如前者。此因前說為趣增上慧而修定心此義不盡故今重說。解成就中。先辨成就多少。後勸修。有增上戒無餘二者。謂有別解脫戒未得定者此據修慧故言無也。有戒定無慧者謂異生以得世俗定故無無漏修慧。入聖得果不同中。一未離欲者。於異生時若未伏惑或伏欲界修惑五品已來皆名未離欲。二倍離欲者。先伏六品乃至八品。三已離欲者。已伏欲界修惑九品。乃至或伏無所有處已還修惑名已離欲。當知此中於一切欲全未離者。入諦現觀證預流果者。且據全未伏修惑者。故云全未離欲。道理伏五品來亦證初果。倍離欲者九品離六。名倍離欲。建立三根中。謂約彼十根在三位中前後建立。言十根者。謂信等五根意根憂喜樂捨。此之十根若在七方便中及在見道十五心時名未知當知根。若在方便未能正知諦理將欲正知故名未知當知。若在十五心時未能重知將欲重知名未知當知。至第十六心已去即名已知根。已見理盡無有未知當更知義。乃至離欲未盡已來仍有十根為已知根。然若已離欲即除憂根唯餘九根為已知根。無學位中如此九根為具知根。然依決擇說三轉十二行法輪。三轉即說此三根。謂佛說菩薩時初知苦等即說未知根。為盡餘漏故復當知苦所集等名已知根。得成佛時我已知苦已斷於集已證滅已修道等名具知根。就定學立三解脫中。謂於所知境有二。有及非有。有中復二。有為無為。緣五取蘊境立無願。緣無為立無相。緣我有情等非有法故立空。以此文即說緣空無我行立空門。緣苦無常集下四行立無願。滅下四行立無相。非有祈願者簡無相。非無祈願者簡無願。如其非有知為非有立空解脫。以道下四行非三解脫門。廣辨餘門。相攝如前。第六解隨順學法中。有兩種十法。初十法中。先舉所治障。次舉能治十想次第治之。所治十中。二於薩迦耶所攝諸行生起愛著者。於有身諸行計常愛著。三懶墮懈怠者。著樂自安所以懈怠。六於諸世間種種戲論等者。為身命故。農商事王。醫方呪術。興造園觀。歌笑詩咏等。盡是戲論。七思惟諸法。瑜伽作意所有過患有十一種。一是疑惑。二由麁重不能樂斷樂修。三由惛沈睡眠於修止觀方便慢緩。四身疲心惱障猛精進。五精進劣薄善法衰退。六欣樂名利。七掉舉。八於涅槃生怖。九於諸言說非分強為好欲伏他起於鬪訟。十於諸境界心馳心散。十一不應思處而強沈思。此等竝由心暗思惟諸法不了故為過患。此則下以光明想為治。光明有四。一法光明。即是聞慧了達教法故名也。二義光明。即是思慧於義決了故名也。後二可知。景師判云。此十一中若於教法心暗惑者即以聞慧法光明治。若於教所詮義心暗起障即以思慧義光明治。若於起行能為障者即以止觀光明為治。亦可此中但取聞思法義光明治彼思惟諸法所有過患。不取止觀光明為治。以此止觀正是學體。今此門中但明隨順學法不明學體。故除止觀。故下文中引四光明後即除取云。今此義中意取能斷思惟諸法瑜伽作意障礙法者。未得聞思之前思惟諸法不可為障。今得聞思故能除斷。基師復云。今此義中意取能斷等者。即解例前光明中唯有四種。意取法義二光明能斷思惟瑜伽時障礙法。後十法中。言宿因謂先所習諸根成[1]就等者。以於前世曾習信等諸根成[＊]就積集增長。隨順教者謂所說教。無倒漸次者。聞說初修行時。先修加行次得入聖次起修道後階無學。聞說如此起修漸次無顛倒教心能隨順。止息身心麁重中有四復次。前二麁重因彼色心事中發起。還就事中易脫止息。第三麁重由惛沈睡眠所發以慧取淨妙相作意便止。第四麁重因煩惱有此因相續修道止息。此文分明說麁重相。非唯是彼煩惱餘勢不調柔性。於其惡作不作不轉。於其善作作而不退者。於其善作不退作彼不作之事。故云不作不退離增上慢者。於未得處不生得想。無增上慢。於[2]實所得起於得想等者。明識分齊。第七解瑜伽壞。畢竟瑜伽壞者。謂無涅槃種人畢竟壞失出世定慧。暫時壞者。謂有涅槃種人外緣未具未得涅槃。退失所得壞者。景云。如初預流等人伏欲界修得上靜慮。遇緣退失安樂住等。泰云。退失凡夫所觸所證有漏禪定若知見。基但云。即有漏禪定等是也。邪行所作瑜伽壞者。雖有涅槃種姓不如理修及以矯詐。雖修三學不與三藏理同名瑜伽壞。尋文可見。泰云。或有行者性多煩惱。覺慧猛利生便而有。在性聰銳俱生覺知即失瑜伽。迴轉弟子者。基云。隨彼教故名迴轉。第八解瑜伽中。信二行相者。景云。一信順行相。謂聞說諦寶等時心生信順。二清[3]淨相者。夫不信心名不清淨。今說信順名為清淨行相。今準對法論。忍可行信[4]信順行相。清淨行信名[5]淨行相。二依處者。一觀察諸法道理依處者。且如聞說四諦道理。於中觀察染淨因果實有不虛。依之生信。故名依處。二信解補特伽羅神力依處者。見現神變。是故生信。亦名依處。欲四中。為隨順瑜伽欲者謂於無間加行殷重加行修習道中發生希慕等者。二種加行是隨順眾行。眾行即是瑜伽。今為希求隨順瑜伽二種加行心生希慕。希慕是欲。方便四者。景師判云。一為護尸羅善守其念。二無放逸。三一心正於內修奢摩他。四增上慧法毘鉢舍那。泰基同云。一尸羅。二念。三無放逸。四定慧。泰師又解。或有方便不同於此將問法師。法師云。方便瑜伽義有眾多。隨一為定便違道理。若據下二十九中與八斷行相攝云方便五法為體也。第九解作意中有三。初辨兩種四作意。次明作意所思惟相。後明作意緣境起九勝解。力勵運轉作意者。謂初修業人未得色界定心。但於欲界聞思散心力勵安心於內安住等住。</w:t>
      </w:r>
    </w:p>
    <w:p>
      <w:pPr>
        <w:pStyle w:val="SourceText"/>
        <w:pageBreakBefore w:val="0"/>
      </w:pPr>
      <w:r>
        <w:rPr>
          <w:rFonts w:ascii="Noto Sans KR" w:hAnsi="Noto Sans KR" w:eastAsia="Noto Sans KR"/>
        </w:rPr>
        <w:t>或於諸法無倒簡擇。乃至未得所修定地作意。於聞思中力勵運轉有間運轉者。謂從聞思加行。已得所修未至定中作意。從此已後世出世道可漸勝進。能得所修三摩地作意。了相在初。猶為欲界思慧間雜色相出入。不能一向純定心轉。故名有間。泰師等云。作意名憶。然與定作名說定名作意也。無間運轉者。謂從初了相作意進入後五作意。則能相續不為思慧所間。其加行究竟則是離欲後之三品無間道也。無功用運轉者。謂加行究竟果作意。即是離欲第九解脫之果。已離欲竟於欲界惑更無功用復有所餘四種作意等者。初隨順作意。還是了相作意及攝樂中一分。於緣生厭即是離欲加行道。二對治作意。謂無間道。即是攝樂中一分及遠離作意加行究竟作意。三順清淨作意。謂即是勝解作意。四順觀察作意。謂觀察作意是精進道。返觀煩惱斷與未斷。亦可了相勝解及攝樂一分名隨順。遠離加行及攝樂一分名對治。攝樂一分名順清淨。觀察作意名順觀察。故四作意攝前六作意也。自下明正作意時所思惟四相。因緣相中。景師解云。謂三摩地資糧積集等者謂思惟等持資糧因緣而生欲樂。於可厭法深生厭患者。[1]可思惟能障等持因緣而生厭患能審遍知亂與不亂者。正思惟時能審遍知我今在定有亂不亂。下明亂不亂因。他不惱觸者。明不亂因。或人所作乃至[2]巧用作者。知亂因緣。若毘鉢舍那而為上首內略其心極猛盛觀後因緣相者。又思惟彼初修於觀與後止心為因緣相。若奢摩他乃至後因緣相者。亦思惟彼初修於止與後所發勝觀為因緣相。基師云。或人所作非人所作等者。即覺知亂相也。此乃法師之義。又勘上下不然。下遠離中皆言由因緣。故知此因緣即生貪等之因緣也。故下文皆言由因緣。或功用所作者。此由因此加行生亂。若毘鉢舍那下明不亂因緣。極猛盛觀後因緣相者。即修集資糧。於後成滿之因緣下定中准知。應遠離相中。沈相者。謂偏依於止。思惟同分影像時令心下劣。掉相者。謂於因緣相偏依於觀。思惟影像令心高舉。著相者。謂於所緣緣影像相時。若起貪愛不能厭患深生染著。亂相者。謂由緣彼影像相時人非人等於中惱觸。心外馳散。如是諸相如前三摩呬多地三十二相中已說。應遠離相前等引地已委細說。故略不釋。下明作意緣境起九勝解。及狹小所緣意解勝解者。依下結文云所緣狹少故此即欲界。若色界名廣大所緣。無量謂無色界。第十解瑜伽所作中。景師釋云。所依滅及轉者。由修瑜伽作意令自相續中麁重身滅輕安身起。謂或有遍知所緣愛樂所緣與所依滅轉而為上首等者。謂由遍知理事所緣及愛樂觀彼理事所緣。故能於身令滅令轉。或有遍知所緣愛樂所緣用所依清淨為上首等者。前說由二所緣令身滅轉。今時復由所依輕安轉故。令此遍知所緣愛樂所緣得善清淨。泰師云。前句辨由後二瑜伽為首前起。故令初二轉依義成。後句辨由轉依清淨為依首。故令後二瑜伽得[3]清。於其轉所成辨時後二瑜伽轉起。此中六行道名遍知所緣。遍知欣厭法故緣。出世道名愛樂所緣。唯緣出世法生愛樂故。基師云。於其所作成辨時轉者。謂所作成辨彼所依清淨。所依清淨故令遍滿愛樂清淨。故言成辨時轉。第十一解瑜伽師有兩番解釋。初番中初業有二。一於作意初修業者。未得所修七種作意。依欲界聞思安住一緣。二淨煩惱初修業者。已得所修了相作意。於諸煩惱欲淨其心。正懃修習了相作意。第二番云。又始從修習善法欲等者。即是初習五停總別念處名初修業。若起燸等名已習行。若已證得入正性離生得諦現觀名度作意。得現觀人由已證得不壞信故。不為惡魔外道等邪緣之所引奪。第十二解瑜伽修。先開二章。後別解釋。初解想修有四句。一修世間道忻上厭下想。二修涅槃三界想。見惑盡處名斷界。修惑盡處名離欲界。諸餘有漏事盡之處名滅界。緣此三界名三界想。三修止品上下想。四修觀品前後想。後二難了故別解。上下想者謂觀察此身如其所住如其所願等者。如其所願隨觀上下安住其心。故云如其所住觀上觀下。解前後想中。初開三門總相屬當。後別解三門別相屬當。三門者。一住觀於坐。二坐觀於臥。三在後觀前。現在能觀已起名住。未來所觀將起名坐。過去所觀已滅名臥現在能觀將[1]臥名坐。以後新起觀無間滅已起諸行。次解菩提分法修。於中有七。一總問。二總答。三徵。四麁開七門。五細列三十七名。六廣辨三十七義。七總結菩提分修。若依俱舍。三十七品實體唯十。謂慧勤定信念喜捨輕安及戒尋。今依大乘。實體唯九。以正思惟即慧所攝非思為體故。如下五十七云。三十七攝信等五根。信等五根不攝六四。謂八正中正語業命添喜安捨即名為六。若合戒為一足喜安捨即有四種。如是六四非信等攝。解云。若正思惟以思數為體者。應言五根不攝七五。以五根中不攝思故。以是義故知體唯九。就細列中。四正斷者。前二勤修正有所斷。後二勤修正有能斷。皆名正斷四神足者。以別境中定數為體。此定能發五神通。是神通因故。說此定名為神足。此之神足為四法求成名四神。四法即是欲勤心觀。欲勤是善品中二。心是意識。觀是別境中慧。皆言斷行成就。斷者即是滅之異名。猶是為除五失修八滅資糧。如成實中說。欲三摩地乃至觀三摩地者竝將因名果。故言欲等。五根五力。謂信等五有能生義名根。有增上不可伏義名力。七覺支中。景師解。皆言等者。此平等義。盡無生皆平等開覺名為等覺。支是分義因義。此七能與盡無生智等覺為分名等覺支。法師云。即此七法平等開覺同時相助名支。基師解。皆有等字者。法師云。此等覺即謂如來七支能因成等覺故皆有等字。若爾後八支聖道亦爾。前五位內難此義妨故。有義七覺在見道。八正在修道。見道無相。修道分別。分別故有相。無相故平等而覺。故言等覺。此義上下無妨。依中邊論辨其位者。四念住四正斷四神足在前三方便解脫分中。五根在𤏙頂。五力在忍第一法。七覺在見道。初覺悟故。八正在修道。離於修斷八邪法故。但智論云修道用故名覺見道用故名道者。隨相說故無妨。此瑜伽中引輪王七寶。況出世王有七覺寶。廣辨三十七義中有其六段。初解念住有四。一辨念住體。二解念住內外不同。三辨建立四念住意。四總解釋念住之義。前中復二。初解身相念住。二解餘三念住前中初作四問。後依問答。云何為身者。問所緣身相。云何於身住修身觀者。問能觀體。云何為念[2]住者。問於所緣身不忘失義。云何念[＊]住者。問於所緣。若為思審可爾不可爾等安住於念。答初問中。身相三十五者。略有十四對。一內外對。二根非根對。三情非情對。四麁重輕安對。五能所造對。六名色身對。七五趣對。八有無識對。九中表對。十變不變對。十一成不成根對。十二親怨中人對。十三劣中妙對。十四幼少老對。</w:t>
      </w:r>
    </w:p>
    <w:p>
      <w:pPr>
        <w:pStyle w:val="SourceText"/>
        <w:pageBreakBefore w:val="0"/>
      </w:pPr>
      <w:r>
        <w:rPr>
          <w:rFonts w:ascii="Noto Sans KR" w:hAnsi="Noto Sans KR" w:eastAsia="Noto Sans KR"/>
        </w:rPr>
        <w:t>此中自己根塵色身名內身。他人根塵及外非情總名外身。自他五根名根所攝身。自他五塵及外五塵名非根所攝身。自他內根塵名有情數身。山河草木等名非有情數身。未得靜慮名麁重俱行身。已得靜慮名輕安俱行身。內外四大是能造身。自餘根塵名所造身。名身色身者通舉名身相對故來。此中意取色身不取名身。是餘三念住境。備述三藏解。緣內身中義分名色二身。祖父國身者即鬼身也。以祖父來皆望男女之所祭神祀皆有此[3]顛。乃至上祖故言祖父國。廣釋如[4]廣論。又有識身者有命根身。無識身者死人身。中身表身者內中間名中身。身之外相名表身。死經多時名變異身。初死及未死身名不變異身。半擇迦身者。景云。扇[5]𢮎迦舊名黃門。半擇迦舊名鉢吒。語不正謂無根相。非親友身者。怨家身。中庸身者。處中人身。劣中妙身者。謂好醜異分劣中妙。或力有強弱分劣中妙。或就大小分劣中妙。答第二問中住循身觀略有三種。即聞思修。由此三慧於前諸身觀察推求故名也。答第三問。念謂依身受持正法思惟法義。修作證中心無忘失也。初作身念住時要依教修。故思法義不忘名念。答第四問中有兩番。初番若審思惟於教於義觸證解脫等中。思惟可爾不可爾等安住所緣名為念住。第二番又為守護念下重解念住。初開三門。二次第釋。第三由此下結名念住。上來四句釋身念住竟。次解餘三念住。若具悉作文皆有四句。一分別所觀受心法體。二解住修受心法觀。三解念。四解住念。然文中初總駢解所觀受心法體。後之三句但類於前身念住。釋前中先列受心法數。後重牒解釋。前中受有二十一或九種者。景云細。分有二十一。總束為九。初明樂苦捨三。此即是總。二約五識相應身受分三。三意識相應心受分三說憂為苦故。四約有愛味有三。五約無愛味為三。六約依耽嗜受有三。七約依出離為三。如是三七合有二十一受。或九種受者。據前七中。前三受門說即攝後四。初三受門是總為三。二約身辨三受又為三。三約心辨受又為三。是別。總別為九。道理直據初門。三受即攝一切身受心受染受無染受一切皆盡。如餘處說。泰云。三受為三。四身受。五心受。六愛味受。七無愛味受。八耽嗜受。九出離受。基云。二十一受即如所列。或九種受者。法師云。即初三位各三故九也。此九攝一切受盡更無別開餘門也。又釋同泰。心有二十種者。竝屬意處。法二十者。以明心比數明法。竝屬法處。若貪貪毘奈耶等者。無貪能調伏貪故名貪毘奈耶。瞋癡亦爾。若略法若散法者。除略心王及受諸餘略心相應法及不相應法竝名略法。乃至不善解脫法亦爾。如是當知建立黑品白品染淨品二十種法者。不善法名黑。有漏善法名白。三界繫法名染。離三界法名淨。依此四法建立為二十種。下重牒解釋受心法相即為三段。又樂受者謂順樂受觸為緣所生等者。約樂觸解樂受。以必因觸生於受故。此若五識相應名身受。若意識相應名心受者。即顯身三受中樂受心三受中樂受。如順樂受觸如是順苦受觸順不苦不樂受觸為緣所生不平等受受所攝等者。不平等受即是苦受。俱非即是捨受。下顯身心三中苦捨可知。如是諸受若順涅槃等名無愛味受等者。景云。無漏受名無愛味。有漏受名有愛味。八種淨定相應受能為厭下忻上伏離下地修惑名依出離。若欲界繫不順離欲名依耽嗜受。泰云。道分善受名無愛味。染污無記及福分善受著三界名有愛味。上二界善受及欲界聞思俱隨順離欲名依出離。餘欲界受名依耽嗜。基云。若隨順涅槃等謂諸無為。隨順決擇謂諸無漏[1]心。若[2]墮於界謂三界有漏名愛味。若上界二性有漏法及欲界聞思出家人等依出離受。若下界二性法及五貪欲境之體名耽嗜。解心相中。初辨六心。後辨十四。初中依能治所治故有六言。如是六心當知皆是行時所起等者。景云。非因歛念住緣時起故名依行時起。基云。前六心皆行作時起名行時。非住行等名行時。行時既爾住時准知。如前已說未住定時起名行時住定時起名住時。次辨十四心。景云。因攝心住緣時起。於中初有八心。四是能治依未至定能除五蓋。謂略心舉心是加行道。不掉心是無間道。寂靜心是解脫道。餘有四心是障。所謂散心下心掉心不寂靜心。下心者謂惛沈俱行。舉心者為心沈不緣淨妙境策心令舉。掉心者謂太浮舉即為掉纏所纏。定心已下有六心。是依四靜慮四無色起。三是能治。能治色無色界煩惱。三[3]心是障。初言定心者謂從諸蓋得解脫已者。牒未至定。復能證入根本靜慮者。得入四靜慮心能離色界煩惱加行無間道心。不定心者謂未能入者障過心也。善修心者即是離色界惑解脫道心。不善修心者即是障也。善解脫心者謂從一切究竟解脫者。是離四空惑加行無間解脫等道。不善解脫心者是障。如是十四心因住時所起者。是因入定住緣時起。此文總說。依淨蓋地住時所起有八種心等者。八中四是能治是未至定攝。能離五蓋名淨蓋地。依淨煩惱地住時所起有六種心等者。三是能治。能治色界無色界惑。如前分別。泰云。十四心中前八心是定方便道。依伏現蓋清淨地住定時起。後六心依斷煩惱住定時起。基云。依淨蓋地等者。此中解住時十四心。未得定無間道住加行道中名淨蓋地。起八種心。依定無間道斷煩惱。起彼六心。問曰。何故前八名淨蓋是定加行非無間。後六是淨或一定一無間道。義曰。且如貪瞋癡為所治蓋。無貪調伏等為能治。則六合取三所治即三蓋也。此乃行時。下是住時八種。若略若散。略即止相散即散亂。若下若舉。下即惛沈舉即舉相。若掉離掉即掉舉。若寂靜不寂靜。謂惡作名不寂靜善作名寂靜。又疑不寂靜決定名寂靜。又合取前能除道名寂靜。合前所治名不寂靜。此即各別有對治名淨諸蓋地。蓋即五蓋。後之十八種總相而言。非別有所治。得後六時要須得前諸蓋淨已方能入根本定。若爾所治要便同時。何故蓋為加行道定為無間道。義曰。且如前能治寂靜等。若道加行道諸蓋伏非永斷。又前能治伏時為加行道。所[4]治與無間道同時為無間道所斷。要所治滅能治生故。論云。從[5]得解脫已證入根本定。無間道中不定心即所治也。前八別有對治故。加行道分別觀心也。後無間道總相觀。或言無間道。又未必明方便。無間道前之八心所治皆是蓋別有所治。後六種非別除蓋總斷諸煩惱。如此分別此方便無間次第。八唯伏惑非[1]其無間。又於內有蓋下解法相中。初了知所治蓋結有無。次了能治七覺支以竝是法念境故。唯喜覺支是受念住境非法念住境。相從故來。若能如是如實遍知諸雜染法等者。景云。遍知諸雜染法者。能知蓋結有無。自性因緣過患對治者。結前能治七覺支。是為法念住體者。知前障治是為法念住體。基云。此勘上文無別解此四種。此但有自性及過患對治無別因緣。若准上舉所治蓋等名自性。</w:t>
      </w:r>
    </w:p>
    <w:p>
      <w:pPr>
        <w:pStyle w:val="SourceText"/>
        <w:pageBreakBefore w:val="0"/>
      </w:pPr>
      <w:r>
        <w:rPr>
          <w:rFonts w:ascii="Noto Sans KR" w:hAnsi="Noto Sans KR" w:eastAsia="Noto Sans KR"/>
        </w:rPr>
        <w:t>次前言了知眼處有結過患名過患。故能治道名對治。又無別解因緣[2]處若義無妨。謂六行時中三不善根名諸惑之因緣。因緣生諸惑也。又即自性之種子名因緣也。又因何處緣何處而生自性即名因緣。又依眼乃至作意而生[3]惑眼等處即名因緣也。如說下類身念住釋住受心法觀。念及住亦爾可知。上來第一辨體竟。自下第二解念住內外不同。初舉三問。後答。答中初以六復次釋三觀。後結顯少。云何於內身等住[4]修身等觀者。舉內身等取內受心法。餘二准此。答六復次中。初云若緣外他有情名內外者。是有情數故名內。非自身色名外。基師解云。此中[5]中緣身無簡能造所造總緣。若下第四唯能造非所造故別也。第二云若緣自他五根有執受色名緣內身。若緣外非根無執受色名緣外身。若緣自他扶根五塵有執受色名緣內外身等。第三若緣自內定地輕安俱行色名住內身觀者。行者身在欲界由得定故離於麁重。此身即是輕安俱行。由緣此色名住內身。亦可據身生色界名與輕安俱行。若雙緣他輕安麁重俱行色等者。緣他輕安俱行色名住內。緣他麁重俱行色名住外。第四中若緣內外四大所造根塵造色名住內外。第五中景師解云。若緣未死有識身名住內身。若緣色已死無識身有情數青瘀等位名住外身。若緣現在死屍無識身色於前念過去未死時有識性有識身色名住內。復緣現在死屍種類相續於未來時無識性相似法性平等法性名住外。合觀兩頭名住內外身。與外法等名平等法性。泰師云。若緣現在屍無識身色即名為外。此現在屍於過去未死時有識性。今雖無識是前有識色相似平等不異即名為內。若緣現在未死有識身色即名為內。此色當來必死無識即名為外。例前可解。基師復云。此中意明見死屍於過世曾有識時此現屍名外。當有識時名內。緣現有識身未來無識身內外亦爾。以現有識未來無識相似法性平等法性一相無異。乃至過去亦爾。第六中三藏云。此文似緣自死屍外相名內表身。緣他死屍外相名外表身。景云。身內名中身。還緣他人身內名中身。於他名外。泰云。若緣自內身外表色相有青瘀等變不變相。及緣他身表色變不變相。故名內外。基云。若緣自中身者即自內身名中身。即自內中身也。此六番解內外者。即當前十四對中七對也。謂初是內外對。二是根非根對。三是輕安麁重對。四是能所造對。五是有無識對。六是中表對及變不變對。下結顯少。謂前十四對等隨其所應皆亦作三觀義故有多種。今於此中且顯七對差別。故云少也。第三辨建立四念住意。為治四倒立四念住。文有四番。初二破執。後二直顯於法。四憺怕路者。景云。四方憺怕之路。備云。貪有四種。一顯色貪。二形色貪三承事貪。四妙觸貪。於此四貪作不淨觀。故不淨觀亦有四路。即屍陀林寂寞無人名憺怕路。如實了知所計諸蘊自相共相斷我倒者。了知諸蘊唯有法性各各別異都無有我名了自相。了知諸蘊同是無我名了共相。故除我倒。若委細說身等四各有四故。智論云。四法雖各有四種。身應多觀不淨。受多觀苦。心多觀無常。法多觀無我。第二番中由依身故受用苦樂等者。由我依身故受用苦樂。又執我為受苦樂者。又由我心於法非法能起染淨。基云。受苦樂者。依下覆解中云。於心意識執我愚者我事愚故立心念住。即此計心以為我也。與前第一相違。第三番中謂若依此身造業。若為此受故造業。若造業者若由善不善法造業。下文屬當可知。第四番中謂若依此身有染淨。若為此受故起染淨。若心為染淨主者若由諸法故成染淨屬當可知。第四總解念住之義。若於此住念者謂所緣念住者。於此所緣身受心法安念而住故名念住。由此住念者乃至是自性念住者。由此慧及念攝持於定故云由此住念。念慧二種俱是自性。念住體與對法同。不同小論唯慧一數是自性念住。又由身受心法增上所生等者。向來雖辨慧體及念是自性念住。未知慧是何慧。故此中出。但緣身等所起三慧若漏無漏悉是念住。</w:t>
      </w:r>
    </w:p>
    <w:p>
      <w:pPr/>
      <w:r>
        <w:rPr>
          <w:b/>
        </w:rPr>
        <w:t>한국어 직역</w:t>
      </w:r>
    </w:p>
    <w:p>
      <w:pPr>
        <w:pStyle w:val="TranslationText"/>
        <w:pageBreakBefore w:val="0"/>
      </w:pPr>
      <w:r>
        <w:rPr>
          <w:rFonts w:ascii="Noto Sans KR" w:hAnsi="Noto Sans KR" w:eastAsia="Noto Sans KR"/>
        </w:rPr>
        <w:t>다섯째 삼학을 해석하는 가운데, 먼저 삼학을 바로 해석하고, 다음 삼학에 의거하여 삼근을 세우며, 뒤에 정학에 의거하여 삼해탈문을 세운다. 앞의 부분에는 여섯 문이 있다. 첫째 삼학의 체를 분별한다. 둘째 오직 셋인 까닭을 해석한다. 셋째 선후의 차제를 분별한다. 넷째 삼학을 ‘증상’이라 이름하는 까닭을 분별한다. 다섯째 성취의 많고 적음을 밝힌다. 여섯째 이 삼학에 의지하여 성에 들어가 과를 얻는 차이를 밝힌다. ‘그러나 정려에 의지해야 최초로 성제의 현관에 들어갈 수 있다’는 것 등은, 아래 「결택분」의 글에서도 또한 이렇게 설한다. ‘사제에 대하여 여실히 알고 보는 것을 증상혜학이라 한다’는 것은, 기 법사가 해석하여 말한다. 이는 오직 무루혜에 의거하여 혜학이라 이름한 것이다. 유루를 가리키는 것이 아니다. 만약 바로 앞의 정학 해석을 보면, 첫 번째 해석은 오직 네 무루정려에 의거하여 정학을 설한다. 어떻게 그것을 알 수 있는가? 바로 아래 글에서 ‘그러나 정려에 의지하여 최초로 성제의 현관과 정성이생에 들어갈 수 있고, 모든 정려를 완전히 떠나서는 이 일을 이룰 수 없다’고 한 것 등은, 곧 거듭 해석한 것이다. 앞의 첫 번째 해석은 오직 사선에 의지하여 정학이라 이름한다고 설명하였다. 두 번째 해석에서 ‘또 여러 무색정과 그 밖의 모든 등지·등지도 또한 정학이라 한다’고 한 것은, 곧 무색정과 색계의 그 밖의 모든 유루 등지·등지를 모두 정학이라 이름한 것이다. 따라서 이것은 유루와 무루에 모두 통한다. 어째서 혜학은 오직 무루인데 정학은 유루에도 통하는가? 그 뜻은 다음과 같다. 정도 또한 오직 무루이다. 앞에서 ‘또 무색정’이라 한 것은 무루정을 취한 것이다. ‘그 밖의 모든 등지·등지도 또한 정학이라 한다’고 한 것은, 곧 사정려가 신통을 일으킬 수 있는 무루정이다. 정학도 오직 무루라고 하면 혜학의 뜻과 가지런하므로 또한 방해가 없다. 또 다른 해석으로 정은 유루·무루에 통하고, 혜도 또한 그러하다. 여기서는 수승한 무루에 의거하여 말한 것이다. 정학처럼 모두 갖추어 설명하지 않아도 방해가 없다. 아래 글에 준하면 계와 정이 있어도 반드시 혜가 있는 것은 아니지만, 혜가 있으면 반드시 계와 정이 있다. 그러므로 앞의 해석이 수승하다. 무루혜를 취하여 학으로 삼기 때문이다. 또 혜학만 오직 무루이고 계학과 정학은 유루에도 통한다고 하여도 무슨 방해가 있겠는가. 범위의 넓고 좁음이 가지런하지 않아도 방해가 없다. ‘증상’의 뜻을 해석하는 가운데, 먼저 두 문을 열고, 다음에 해석하며, 뒤에 아직 다하지 못한 뜻을 거듭 해석한다. ‘증상혜가 증상심을 이끈다’는 것은 성제자에서부터 사각지에 이르기까지이고, ‘증상심이 혜를 이끈다’는 것은 앞과 같다. 이는 앞에서 증상혜로 나아가기 위해 정심을 닦는다고 설했으나 그 뜻이 다하지 않았기 때문에 지금 거듭 설하는 것이다. 성취를 해석하는 가운데, 먼저 성취의 많고 적음을 분별하고, 뒤에 닦을 것을 권한다. ‘증상계는 있으나 나머지 둘이 없다’는 것은, 별해탈계는 있으나 아직 정을 얻지 못한 이를 말하며, 이는 수혜에 의거하므로 혜가 없다고 한 것이다. ‘계와 정은 있으나 혜가 없다’는 것은 이생이 세속정을 얻었기 때문에 무루의 수혜가 없는 경우를 말한다. 성에 들어가 과를 얻는 차이를 밝히는 가운데, 첫째 아직 욕을 떠나지 않은 자이다. 이생일 때 아직 혹을 조복하지 않았거나 욕계 수혹의 다섯 품 이하를 조복한 경우를 모두 아직 욕을 떠나지 않았다고 한다. 둘째 배리욕자(倍離欲者)이다. 먼저 여섯 품에서 여덟 품까지를 조복한 경우이다. 셋째 이미 욕을 떠난 자이다. 욕계 수혹 아홉 품을 이미 조복하였고, 나아가 무소유처 이하의 수혹을 조복한 경우까지를 이미 욕을 떠났다고 한다. 이 가운데 ‘모든 욕에서 전혀 떠나지 않은 자’라는 것은, 제의 현관에 들어가 예류과를 증득하는 자를 말한다. 우선 수혹을 전혀 조복하지 않은 경우에 의거하여 말한 것이다. 그러므로 ‘전혀 욕을 떠나지 않았다’고 한 것이다. 이치상 다섯 품까지 조복한 자도 또한 초과를 증득한다. 배리욕자는 아홉 품 가운데 여섯 품을 떠난 자이다. 그러므로 배리욕이라 이름한다. 삼근을 건립하는 가운데, 이른바 저 열 근이 세 지위에 있을 때의 전후에 의거하여 건립한다. ‘열 근’이라는 것은, 신 등 오근과 의근, 우·희·락·사이다. 이 열 근이 칠방편 가운데 있거나 견도 십오심 때에 있으면 미지당지근이라 이름한다. 방편위에서는 아직 제의 이치를 바로 알지 못하고 장차 바로 알려 하기 때문에 미지당지근이라 이름한다. 십오심 때에는 아직 거듭 알지 못하고 장차 거듭 알려 하기 때문에 미지당지근이라 이름한다. 제16심 이후에 이르면 곧 이지근이라 이름한다. 이미 이치를 모두 보았으므로 아직 알지 못하여 다시 알아야 한다는 뜻이 없다. 나아가 욕을 완전히 떠나지 못한 동안에는 여전히 열 근을 이지근으로 삼는다. 그러나 이미 욕을 떠났다면 우근을 제외하고 오직 아홉 근만을 이지근으로 삼는다. 무학위에서는 이 아홉 근을 구지근으로 삼는다. 그러나 「결택분」에 의하면 삼전십이행법륜을 설한다. 삼전은 곧 이 세 근을 설한 것이다. 부처님이 보살이었을 때 처음 고 등을 안 것을 곧 미지근이라 설하고, 나머지 누를 다하기 위해 다시 고와 그 집 등을 알아야 하는 것을 이지근이라 이름하며, 성불했을 때 ‘나는 이미 고를 알았고, 집을 끊었으며, 멸을 증득하고, 도를 닦았다’고 하는 것 등을 구지근이라 이름한다. 정학에 의거하여 삼해탈을 세우는 가운데, 이른바 소지의 경계에는 둘이 있으니, 유와 비유이다. 유 가운데 다시 둘이 있으니, 유위와 무위이다. 오취온의 경계를 반연하여 무원을 세우고, 무위를 반연하여 무상을 세우며, 아·유정 등 비유법을 반연하므로 공을 세운다. 이 글은 곧 공·무아의 행을 반연하여 공해탈문을 세운다고 설한다. 고·무상과 집 아래의 네 행을 반연하여 무원을 세우고, 멸 아래의 네 행을 반연하여 무상을 세운다. ‘비유의 기원이 있다’는 말은 무상을 가려내고, ‘비무의 기원이 있다’는 말은 무원을 가려낸다. 그 비유를 비유라고 아는 데 의거하여 공해탈을 세운다. 도 아래의 네 행은 삼해탈문에 속하지 않는다. 그 밖의 문을 자세히 분별하는 것과, 서로 포섭하는 것은 앞과 같다. 여섯째 수순학법을 해석하는 가운데, 두 종류의 열 법이 있다. 처음 열 법 가운데, 먼저 대치되는 장애를 들고, 다음에 능히 대치하는 열 가지 상을 들어 차례로 이를 다스린다. 대치되는 열 가지 가운데, 둘째 ‘살가야에 포섭되는 여러 행에 애착을 일으킨다’는 것은, 유신의 여러 행을 항상하다고 헤아려 애착하는 것이다. 셋째 ‘게으르고 해태한다’는 것은, 스스로 편안하고 즐거운 데 집착하기 때문에 해태하는 것이다. 여섯째 ‘세간의 여러 가지 희론에 대하여’라는 것 등은, 몸과 목숨을 위해, 농사·장사·왕을 섬기는 일, 의방과 주술, 원림과 누관을 짓는 일, 노래·웃음·시 읊기 등인데, 모두 희론이다. 일곱째 ‘여러 법을 사유함’이다. 유가작의의 과환에는 열한 가지가 있다. 첫째는 의혹이다. 둘째는 추중 때문에 끊기를 좋아하거나 닦기를 좋아할 수 없는 것이다. 셋째는 혼침과 수면 때문에 지관을 닦는 방편이 느슨해지는 것이다. 넷째는 몸이 피로하고 마음이 괴로워 맹렬한 정진을 장애하는 것이다. 다섯째는 정진이 약하고 얇아 선법이 쇠퇴하는 것이다. 여섯째는 명예와 이익을 좋아하는 것이다. 일곱째는 도거이다. 여덟째는 열반에 두려움을 내는 것이다. 아홉째는 여러 언설에서 자기 분수 아닌 일을 억지로 좋아하여 남을 굴복시키려 다투는 것이다. 열째는 여러 경계로 마음이 치달리고 흩어지는 것이다. 열한째는 사유해서는 안 될 곳을 억지로 깊이 사유하는 것이다. 이들은 모두 마음이 어두워 여러 법을 사유하면서 분명히 알지 못하기 때문에 과환이 된다. 이것은 곧 아래에서 광명상으로 대치한다. 광명에는 넷이 있다. 첫째 법광명이다. 곧 문혜로 교법을 요달하기 때문에 그렇게 이름한다. 둘째 의광명이다. 곧 사혜로 뜻을 결정하여 알기 때문에 그렇게 이름한다. 뒤의 둘은 알 수 있다. 경 법사가 판별하여 말한다. 이 열한 가지 가운데 교법에 대하여 마음이 어둡고 미혹한 것은 문혜의 법광명으로 다스린다. 교법이 나타내는 뜻에 대하여 마음이 어두워 장애를 일으키면 사혜의 의광명으로 다스린다. 행을 일으키는 데 장애가 되는 것은 지관의 광명으로 다스린다. 또 이 가운데 다만 문·사의 법광명과 의광명만을 취하여 여러 법을 사유할 때 생기는 과환을 다스린다고 할 수도 있다. 지관의 광명은 취하여 대치로 삼지 않는다. 이 지관은 바로 학의 체이기 때문이다. 지금 이 문에서는 다만 수순학법을 밝힐 뿐 학의 체를 밝히는 것이 아니다. 그러므로 지관을 제외한다. 그러므로 아래 글에서 네 광명을 인용한 뒤 곧 가려 취하여 말한다. ‘지금 이 뜻에서는 여러 법을 사유하는 유가작의를 장애하는 법을 끊을 수 있는 것을 취한다’고 한다. 문·사를 얻기 전에는 여러 법을 사유하는 것이 장애가 될 수 없다. 이제 문·사를 얻었기 때문에 능히 제거하고 끊을 수 있다. 기 법사가 다시 말한다. ‘지금 이 뜻에서 능히 끊는 것을 취한다’는 것은, 앞의 광명 가운데 오직 네 종류가 있다고 한 것을 예에 따라 해석한 것이다. 그 뜻은 법광명과 의광명 두 가지가 유가를 사유할 때의 장애법을 끊을 수 있다는 것이다. 뒤의 열 법 가운데, ‘숙인이란 이전에 익힌 여러 근이 성[1]취된 것’이라고 한 것 등은, 전생에 신 등 여러 근을 익혀 성[＊]취하고 적집하여 증장했기 때문이다. ‘수순교’란 설해진 가르침이다. ‘전도 없는 차제’라는 것은, 처음 수행할 때의 설을 듣고, 먼저 가행을 닦고, 다음 성에 들어가며, 다음 수도를 일으키고, 뒤에 무학에 오르는 것이다. 이와 같이 수행이 일어나는 차제가 전도 없는 가르침이라고 설하는 것을 듣고 마음이 능히 수순한다. 몸과 마음의 추중을 그치게 하는 데에는 네 가지 부차(復次)가 있다. 앞의 두 추중은 저 색·심의 일 가운데서 일어나고, 다시 그 일 가운데서 벗어나 그치기 쉽다. 셋째 추중은 혼침·수면에서 생기므로 혜로 청정하고 묘한 상을 취하여 작의하면 곧 그친다. 넷째 추중은 번뇌 때문에 있으므로, 이 원인에 대해 계속해서 수도를 닦아 그치게 한다. 이 글은 추중의 상을 분명하게 설한다. 오직 저 번뇌의 남은 세력인 부조유성만을 말하는 것은 아니다. 악하게 지은 것에 대해서는 짓지 않고 굴러가지 않으며, 선하게 지은 것에 대해서는 짓고 물러나지 않는다는 것은, 선하게 지은 것에 물러나지 않고, 마땅히 하지 않아야 할 일을 짓지 않는다는 뜻이다. 그러므로 ‘짓지 않고 물러나지 않는다’고 한다. ‘증상만을 떠난다’는 것은, 아직 얻지 못한 곳에서는 얻었다는 생각을 내지 않는다. 그러므로 증상만이 없다. ‘[2] 실제로 얻은 것에 대해서는 얻었다는 생각을 낸다’는 것 등은, 분제를 아는 것을 밝힌다. 일곱째 유가괴(瑜伽壞)를 해석한다. ‘필경유가괴’라는 것은, 열반 종성이 없는 사람이 필경에는 출세간의 정과 혜를 잃는 것을 말한다. ‘잠시의 괴’라는 것은, 열반 종성이 있는 사람이 외연이 갖추어지지 않아 아직 열반을 얻지 못한 것을 말한다. ‘얻은 것을 퇴실한 괴’라는 것은, 경사가 말한다. 예컨대 처음 예류인 등이 욕계 수혹을 조복하여 상지의 정려를 얻었다가, 연을 만나 안락주 등을 퇴실하는 것과 같다. 태사가 말한다. 범부가 접촉하고 증득한 유루선정이나 지견을 퇴실하는 것이다. 기는 다만 말한다. 곧 유루선정 등이 이것이다. ‘사행으로 지어진 유가괴’라는 것은, 비록 열반 종성이 있어도 이치에 맞지 않게 닦거나 아첨하고 속이는 것이다. 비록 삼학을 닦더라도 삼장의 이치와 같지 않으면 유가괴라 이름한다. 글을 찾아보면 알 수 있다. 태사가 말한다. 혹 어떤 수행자는 성품에 번뇌가 많고, 각혜가 맹렬하고 날카로워 태어나면서 곧 갖추기도 한다. 본성으로 총명하고 예리하여 구생의 각지를 지녔지만 곧 유가를 잃는다. ‘회전제자’라는 것은, 기사가 말한다. 그의 가르침을 따르므로 ‘회전’이라 이름한다. 여덟째 유가를 해석하는 가운데, ‘신에는 두 가지 행상이 있다’는 것은, 경사가 말한다. 첫째 신순행상이다. 제·보 등의 설을 들을 때 마음에 믿고 따름을 내는 것이다. 둘째 청[3]정상이라는 것은, 무릇 믿지 않는 마음을 불청정이라 이름한다. 지금은 믿고 따르는 것을 청정한 행상이라 이름한다. 이제 『대법론』에 준하면, 인허하는 행의 믿음은 [4] 신순행상이고, 청정하게 하는 행의 믿음은 [5] 정행상이라 이름한다. ‘두 의처’라는 것은, 첫째 제법의 도리를 관찰하는 의처이다. 예컨대 사제의 도리를 듣고, 그 가운데 염오와 청정의 인과가 실제로 있어 허망하지 않음을 관찰한다. 이에 의지하여 믿음을 낸다. 그러므로 의처라 이름한다. 둘째 보특가라의 신력을 믿고 이해하는 의처이다. 현전한 신변을 보고, 그러므로 믿음을 낸다. 이것도 또한 의처라 이름한다. 네 가지 욕 가운데, ‘유가를 수순하고자 하는 욕’이란 무간가행과 은중가행의 수도 가운데서 희구를 일으키는 것 등이다. 두 종류의 가행은 여러 행을 수순하는 것이다. 여러 행이 곧 유가이다. 이제 유가를 수순하는 두 가행을 희구하기 위해 마음에 희구를 낸다. 그 희구가 곧 욕이다. 네 가지 방편이라는 것은, 경 법사가 판별하여 말한다. 첫째 시라를 지키기 위해 그 념을 잘 지키는 것이다. 둘째 불방일이다. 셋째 일심으로 안에서 바르게 사마타를 닦는 것이다. 넷째 증상혜법인 비파사나이다. 태와 기도 함께 말한다. 첫째 시라, 둘째 념, 셋째 불방일, 넷째 정과 혜이다. 태 법사는 또 해석한다. 혹 방편을 이와 다르게 설명한 곳이 있어 법사에게 물으려 하였다. 법사가 말하였다. 방편유가의 뜻은 여러 가지가 있다. 그 가운데 하나만을 정설로 삼으면 곧 도리에 어긋난다. 아래 스물아홉 법 가운데 팔단행과 서로 포섭되는 것에 의거하면 방편은 다섯 법을 체로 삼는다고 한다. 아홉째 작의를 해석하는 가운데 셋이 있다. 먼저 두 종류의 사작의를 분별하고, 다음 작의가 사유하는 상을 밝히며, 뒤에 작의가 경계를 반연하여 아홉 승해를 일으키는 것을 밝힌다. ‘힘써 굴러가는 작의’라는 것은, 처음 수행하는 사람이 아직 색계의 정심을 얻지 못하고, 다만 욕계의 문·사 산심에서 힘써 마음을 안으로 안주·등주시키거나,</w:t>
      </w:r>
    </w:p>
    <w:p>
      <w:pPr>
        <w:pStyle w:val="TranslationText"/>
        <w:pageBreakBefore w:val="0"/>
      </w:pPr>
      <w:r>
        <w:rPr>
          <w:rFonts w:ascii="Noto Sans KR" w:hAnsi="Noto Sans KR" w:eastAsia="Noto Sans KR"/>
        </w:rPr>
        <w:t>혹은 여러 법에 대해 전도 없이 간택하는 것이다. 나아가 아직 닦아야 할 정지의 작의를 얻지 못한 때이다. 문·사 가운데서 힘써 굴러가는 ‘유간운전’이라는 것은, 문·사의 가행으로부터, 이미 닦아야 할 미지정 가운데의 작의를 얻는 것이다. 이 뒤부터 세간도와 출세간도가 점차 뛰어나게 나아갈 수 있다. 능히 닦아야 할 삼마지의 작의를 얻는다. 요상작의는 처음에 있어, 아직 욕계의 사혜가 사이에 섞여 색상의 출입이 있으므로, 한결같이 순수한 정심으로만 굴러갈 수 없다. 그러므로 유간이라 이름한다. 태 법사 등이 말한다. 작의를 ‘억(憶)’이라 이름한다. 다만 정과 관련하여 이름을 붙여 정을 작의라고 설한 것이다. ‘무간운전’이라는 것은, 처음 요상작의에서 뒤의 다섯 작의로 들어가는 것을 말한다. 그러면 상속하여 사혜에 의해 끊어지지 않을 수 있다. 그 가행구경은 곧 이욕의 뒤 세 품에 대한 무간도이다. ‘무공용운전’이라는 것은, 가행구경과작의를 말한다. 곧 이욕의 제9해탈도의 과이다. ‘이미 이욕을 마쳐 욕계의 혹에 다시 공용이 없고, 그 밖에 다시 네 종류의 작의가 있다’는 것 등에서, 첫째 수순작의는, 다시 요상작의와 섭락작의 가운데 한 부분이다. 연에 대해 염오를 내는 것은 곧 이욕의 가행도이다. 둘째 대치작의는, 무간도를 말한다. 곧 섭락작의 가운데 한 부분과 원리작의·가행구경작의이다. 셋째 순청정작의는, 곧 승해작의를 말한다. 넷째 순관찰작의는, 관찰작의를 말하며, 이는 정진도이다. 돌이켜 번뇌가 끊어졌는지 끊어지지 않았는지를 관찰한다. 또 요상작의·승해작의와 섭락작의의 한 부분을 수순이라 이름하고, 원리작의·가행구경작의와 섭락작의의 한 부분을 대치라 이름하며, 섭락작의의 한 부분을 순청정이라 이름하고, 관찰작의를 순관찰이라 이름한다고 할 수도 있다. 그러므로 네 작의가 앞의 여섯 작의를 포섭한다. 이 아래에서는 바르게 작의할 때 사유하는 네 상을 밝힌다. 인연상 가운데, 경 법사가 해석하여 말한다. ‘삼마지의 자량을 적집한다’는 것 등은 등지의 자량과 인연을 사유하여 욕락을 내는 것을 말한다. ‘싫어할 만한 법에 깊이 염환을 낸다’는 것은, [1] 등지를 장애하는 인연을 사유하여 염환을 내고, 어지러움과 어지럽지 않음을 자세히 두루 아는 것이다. 바르게 사유할 때 지금 내가 정 가운데 있는지, 어지러운지 어지럽지 않은지를 자세히 두루 안다. 아래에서는 어지러움과 어지럽지 않음의 원인을 밝힌다. ‘다른 이가 괴롭혀 접촉하지 않는다’는 것은, 어지럽지 않은 원인을 밝힌다. ‘혹 사람이 지은 것에서부터 [2] 교묘하게 작용하여 지은 것에 이르기까지’라는 것은, 어지러움의 인연을 아는 것이다. ‘만약 비파사나를 으뜸으로 삼아 안으로 그 마음을 간략히 하고 지극히 맹렬하게 관찰한 뒤의 인연상’이라는 것은, 또 처음 관을 닦은 것이 뒤의 지심에 인연상이 됨을 사유하는 것이다. ‘만약 사마타에서부터 뒤의 인연상에 이르기까지’라는 것은, 또 처음 지를 닦은 것이 뒤에 일어나는 뛰어난 관에 인연상이 됨을 사유하는 것이다. 기 법사가 말한다. ‘혹 사람이 지은 것, 사람이 아닌 것이 지은 것’ 등은, 곧 어지러운 상을 알아차리는 것이다. 이는 법사의 뜻이다. 그러나 위아래를 다시 살펴보면 그렇지 않다. 아래 원리(遠離) 가운데에서는 모두 ‘인연으로 말미암아’라고 하기 때문이다. 그러므로 이 인연은 곧 탐 등을 일으키는 인연임을 알아야 한다. 그래서 아래 글에서도 모두 ‘인연으로 말미암아’라고 한다. ‘혹 공용으로 지은 것’이라는 것은, 이 가행을 원인으로 어지러움이 생기는 것이다. ‘만약 비파사나’ 이하에서는 어지럽지 않은 인연을 밝힌다. ‘지극히 맹렬하게 관찰한 뒤의 인연상’이라는 것은, 곧 자량을 닦아 모으는 것이다. 뒤에 성만하는 인연은 아래의 정 부분에 준하여 알아야 한다. 응당 멀리해야 할 상 가운데, ‘침상’이라는 것은, 지에 치우쳐 의지하는 것이다. 동분영상을 사유할 때 마음을 낮고 침체하게 한다. ‘도상’이라는 것은, 인연상에서 관에 치우쳐 의지하는 것이다. 영상을 사유하여 마음을 높이 들뜨게 한다. ‘착상’이라는 것은, 소연의 영상상을 반연할 때, 탐애를 일으켜 염환할 수 없고 깊이 염착하는 것이다. ‘난상’이라는 것은, 그 영상상을 반연할 때 사람이나 비인 등이 그 가운데서 괴롭혀 접촉함으로써, 마음이 밖으로 치달려 흩어지는 것이다. 이와 같은 여러 상은 앞의 「삼마희다지」 삼십이상 가운데 이미 설하였다. 응당 멀리해야 할 상은 앞의 「등인지」에서 이미 자세히 설하였다. 그러므로 간략히 하고 해석하지 않는다. 아래에서는 작의가 경계를 반연하여 아홉 승해를 일으키는 것을 밝힌다. ‘협소한 소연에 대한 의해승해’라는 것은, 아래 결문의 ‘소연이 협소하기 때문이다’라는 말에 의하면, 이는 곧 욕계이다. 색계이면 광대한 소연이라 이름하고, 무량은 무색계를 말한다. 열째 유가소작을 해석하는 가운데, 경 법사가 해석하여 말한다. ‘소의가 멸하고 전한다’는 것은, 유가작의를 닦음으로써 자기 상속 가운데 추중한 몸은 멸하고 경안한 몸이 일어나게 하는 것이다. ‘혹 변지소연과 애락소연이 소의의 멸전과 더불어 으뜸이 된다’는 것 등은, 이치와 사의 변지소연 및 그 이치와 사를 즐겨 관하는 애락소연으로 말미암기 때문에, 몸에서 멸하게 하고 전하게 할 수 있다는 뜻이다. ‘혹 변지소연과 애락소연이 소의의 청정을 으뜸으로 삼는다’는 것 등은, 앞에서는 두 소연으로 말미암아 몸을 멸하게 하고 전하게 한다고 설하였다. 이제 다시 소의의 경안이 전함으로 말미암아, 이 변지소연과 애락소연을 잘 청정하게 한다. 태사가 말한다. 앞 구절은 뒤의 두 유가가 으뜸이 되어 앞의 두 가지가 일어남을 분별한 것이다. 그러므로 처음 두 가지에 전의의 뜻이 성립하게 한다. 뒤 구절은 전의가 청정함을 의지처와 으뜸으로 삼는 것을 분별한다. 그러므로 뒤의 두 유가를 [3] 청정하게 한다. 그 전의가 성취되는 때에는 뒤의 두 유가가 전하여 일어난다. 이 가운데 육행도를 변지소연이라 이름한다. 좋아하고 싫어하는 법을 두루 알기 때문에 그렇게 반연한다. 출세간도를 애락소연이라 이름한다. 오직 출세간법을 반연하여 애락을 내기 때문이다. 기 법사가 말한다. ‘그 소작이 성취되는 때에 전한다’는 것은, 소작이 성취되어 그 소의가 청정해지는 것을 말한다. 소의가 청정하기 때문에 변지와 애락을 청정하게 한다. 그러므로 ‘성취되는 때에 전한다’고 한 것이다. 열한째 유가사를 해석하는 데에는 두 차례의 해석이 있다. 첫 번째 해석 가운데 초업에는 둘이 있다. 첫째 작의에 있어서의 초수업자이다. 아직 닦아야 할 일곱 종류의 작의를 얻지 못하고, 욕계의 문·사에 의지하여 한 경계에 안주하는 자이다. 둘째 번뇌를 청정하게 하는 초수업자이다. 이미 닦아야 할 요상작의를 얻고, 여러 번뇌에 대하여 마음을 청정하게 하고자 하여, 바르게 부지런히 요상작의를 닦는 자이다. 두 번째 해석에서는 말한다. ‘또 선법욕 등을 닦는 데서 처음 시작한다’는 것은, 곧 처음 오정심과 총별념처를 익히는 것을 초수업이라 이름하는 것이다. 만약 난위 등을 일으키면 이미 익혀 행한 것이라 이름한다. 이미 정성이생에 들어가 제현관을 증득하면 도작의라 이름한다. 현관을 얻은 사람은 이미 불괴신을 증득했기 때문에, 악마나 외도 등의 사연에 이끌려 빼앗기지 않는다. 열두째 유가수를 해석한다. 먼저 두 장을 열고, 뒤에 각각 해석한다. 먼저 상수(想修)를 해석하는 데 네 구가 있다. 첫째 세간도를 닦을 때 위를 좋아하고 아래를 싫어하는 상을 닦는다. 둘째 열반의 삼계상을 닦는다. 견혹이 다한 곳을 단계라 이름한다. 수혹이 다한 곳을 이욕계라 이름한다. 그 밖의 모든 유루사가 다한 곳을 멸계라 이름한다. 이 세 계를 반연하는 것을 삼계상이라 이름한다. 셋째 지품의 상하상을 닦는다. 넷째 관품의 전후상을 닦는다. 뒤의 둘은 알기 어려우므로 따로 해석한다. ‘상하상이란 이 몸을 그 머무는 바와 그 원하는 바에 따라 관찰하는 것’이라는 것 등은, 그 원하는 바에 따라 위와 아래를 관찰하여 그 마음을 안주시키는 것이다. 그러므로 ‘그 머무는 바와 같이 위를 관하고 아래를 관한다’고 한 것이다. 전후상을 해석하는 가운데, 먼저 세 문을 열어 총상으로 배대하고, 뒤에 세 문을 각각 해석하여 별상으로 배대한다. 세 문이라는 것은, 첫째 ‘머묾’에서 ‘앉음’을 관하는 것이고, 둘째 ‘앉음’에서 ‘누움’을 관하는 것이며, 셋째 뒤에서 앞을 관하는 것이다. 현재 능관이 이미 일어난 것을 ‘머묾’이라 이름한다. 미래의 소관이 장차 일어날 것을 ‘앉음’이라 이름한다. 과거의 소관이 이미 멸한 것을 ‘누움’이라 이름하고, 현재의 능관이 장차 [1] 누우려 하는 것을 ‘앉음’이라 이름한다. 뒤에 새로 일어난 관으로 바로 앞에서 멸한 이미 일어난 여러 행을 관한다. 다음으로 보리분법수(菩提分法修)를 해석한다. 그 가운데 일곱이 있다. 첫째 총문이다. 둘째 총답이다. 셋째 징문이다. 넷째 거칠게 일곱 문을 연다. 다섯째 자세히 서른일곱 명목을 열거한다. 여섯째 서른일곱 뜻을 널리 분별한다. 일곱째 보리분법수를 총결한다. 만약 『구사론』에 의하면, 삼십칠품의 실제 체는 오직 열 가지이다. 곧 혜·근·정·신·념·희·사·경안 및 계·심이다. 지금 대승에 의하면, 실제 체는 오직 아홉 가지이다. 정사유는 곧 혜에 포섭되고 사(思)를 체로 삼지 않기 때문이다. 아래 제57권에서 말하는 것과 같다. 삼십칠품은 신 등의 오근을 포섭한다. 신 등의 오근은 여섯 가지 혹은 네 가지를 포섭하지 못한다. 팔정도 가운데 정어·정업·정명에 희·안·사를 더하면 곧 여섯 가지라 한다. 만약 계를 하나로 합치면 희·안·사를 더하여 곧 네 가지가 된다. 이와 같은 여섯 가지 혹은 네 가지는 신 등에 포섭되지 않는다. 해석한다. 만약 정사유가 사수(思數)를 체로 삼는다면, 오근은 일곱 가지 혹은 다섯 가지를 포섭하지 않는다고 말해야 한다. 오근 가운데 사(思)를 포섭하지 않기 때문이다. 이 뜻 때문에 그 체가 오직 아홉임을 안다. 자세히 열거하는 가운데, 사정단이라는 것은, 앞의 둘은 부지런히 닦아 실제로 끊을 바가 있고, 뒤의 둘은 부지런히 닦아 실제로 능히 끊는 바가 있다. 모두 정단이라 이름한다. 사신족이라는 것은, 별경 가운데 정수(定數)를 체로 삼는다. 이 정은 능히 오신통을 일으킨다. 이는 신통의 원인이기 때문이다. 그러므로 이 정을 신족이라 이름한다. 이 신족은 네 법에 의해 이루어짐을 구하므로 사신이라 이름한다. 네 법은 곧 욕·근·심·관이다. 욕과 근은 선품 가운데의 둘이고, 심은 의식이며, 관은 별경 가운데의 혜이다. 모두 ‘단행성취’라고 말한다. ‘단’은 곧 멸의 다른 이름이다. 오히려 다섯 과실을 제거하기 위해 여덟 멸의 자량을 닦는 것이다. 『성실론』에서 말한 것과 같다. 욕삼마지에서 관삼마지에 이르기까지는 모두 원인의 이름을 가져다 결과에 붙인 것이다. 그러므로 ‘욕’ 등이라 말한다. 오근과 오력이라는 것은, 신 등의 다섯에 능히 낳는 뜻이 있으므로 근이라 이름하고, 증상하여 굴복되지 않는 뜻이 있으므로 력이라 이름한다. 칠각지 가운데, 경 법사가 해석한다. 모두 ‘등’이라고 말하는 것은, 이는 평등의 뜻이다. 진지와 무생지는 모두 평등하게 깨닫고 여는 것이므로 등각이라 이름한다. 지는 분의 뜻이며 인의 뜻이다. 이 일곱은 진지·무생지와 같은 깨달음의 분이 되므로 등각지라 이름한다. 법사가 말한다. 곧 이 일곱 법이 평등하게 깨닫고 열리며 동시에 서로 도우므로 지라 이름한다. 기 법사가 해석한다. 모두 ‘등’ 자가 있는 것은, 법사가 말한다. 이 등각은 곧 여래를 말하니, 일곱 지가 능히 원인이 되어 등각을 이루므로 모두 ‘등’ 자가 있다. 그렇다면 뒤의 팔지성도도 또한 그러해야 한다. 앞의 다섯 위 안에서는 이 뜻을 힐난하기 어려우므로 방해가 없다. 어떤 뜻에서는 칠각은 견도에 있고, 팔정도는 수도에 있다고 한다. 견도는 무상이고, 수도는 분별한다. 분별하기 때문에 상이 있고, 무상이기 때문에 평등하게 깨닫는다. 그러므로 등각이라 말한다. 이 뜻은 위아래와 서로 방해되지 않는다. 『중변론』에 의거해 그 지위를 분별하면, 사념주·사정단·사신족은 앞의 세 방편인 해탈분 가운데 있고, 오근은 난위와 정위에 있으며, 오력은 인위와 제일법위에 있다. 칠각은 견도에 있으니, 처음 깨닫기 때문이다. 팔정도는 수도에 있으니, 수도에서 끊는 여덟 사법을 여의기 때문이다. 다만 『지론』에서 ‘수도에 쓰이므로 각이라 이름하고 견도에 쓰이므로 도라 이름한다’고 한 것은, 상을 따라 말한 것이므로 방해가 없다. 이 『유가론』에서는 전륜왕의 칠보를 인용하여, 출세간의 왕에게 칠각보가 있음을 비유한다. 삼십칠의 뜻을 널리 분별하는 가운데 여섯 단락이 있다. 첫째 염주를 해석하는 데 넷이 있다. 첫째 염주의 체를 분별한다. 둘째 염주의 내외가 같지 않음을 해석한다. 셋째 사념주를 세운 뜻을 분별한다. 넷째 염주의 뜻을 총괄하여 해석한다. 앞의 것 가운데 다시 둘이 있다. 먼저 신상념주를 해석하고, 둘째 나머지 세 염주를 해석한다. 앞의 것 가운데 먼저 네 가지 질문을 하고, 뒤에 질문에 따라 답한다. ‘무엇을 몸이라 하는가’라는 것은, 소연인 몸의 상을 묻는 것이다. ‘어떻게 몸에 머물러 신관을 닦는가’라는 것은, 능관의 체를 묻는 것이다. ‘무엇을 염[2]주라 하는가’라는 것은, 소연인 몸을 잊지 않는 뜻을 묻는 것이다. ‘어떻게 염[＊]주하는가’라는 것은, 소연에 대하여 묻는 것이니, 어떻게 자세히 생각하여 옳은지 옳지 않은지 등을 살피고 염에 안주하는가 하는 것이다. 첫 번째 질문에 답하는 가운데, 신상이 서른다섯이라는 것은, 대략 열네 쌍이 있다. 첫째 내외의 쌍이다. 둘째 근과 비근의 쌍이다. 셋째 유정과 비유정의 쌍이다. 넷째 추중과 경안의 쌍이다. 다섯째 능조와 소조의 쌍이다. 여섯째 명신과 색신의 쌍이다. 일곱째 오취의 쌍이다. 여덟째 유식과 무식의 쌍이다. 아홉째 중신과 표신의 쌍이다. 열째 변이와 불변이의 쌍이다. 열한째 근을 이루는 것과 이루지 못하는 것의 쌍이다. 열두째 친한 이·원수·중간 사람의 쌍이다. 열셋째 열등·중간·묘한 것의 쌍이다. 열넷째 어린 것과 늙은 것의 쌍이다.</w:t>
      </w:r>
    </w:p>
    <w:p>
      <w:pPr>
        <w:pStyle w:val="TranslationText"/>
        <w:pageBreakBefore w:val="0"/>
      </w:pPr>
      <w:r>
        <w:rPr>
          <w:rFonts w:ascii="Noto Sans KR" w:hAnsi="Noto Sans KR" w:eastAsia="Noto Sans KR"/>
        </w:rPr>
        <w:t>자기의 근과 진으로 된 색신을 내신이라 이름한다. 다른 사람의 근과 진 및 외부의 비유정은 모두 외신이라 이름한다. 자기와 다른 이의 오근을 근소섭신이라 이름한다. 자기와 다른 이의 오진 및 외부의 오진을 비근소섭신이라 이름한다. 자기와 다른 이의 내부 근·진을 유정수신이라 이름한다. 산하초목 등을 비유정수신이라 이름한다. 아직 정려를 얻지 못한 것을 추중구행신이라 이름한다. 이미 정려를 얻은 것을 경안구행신이라 이름한다. 내외의 사대는 능조신이고, 그 밖의 근과 진은 소조신이라 이름한다. 명신과 색신이라는 것은 명신을 함께 들어 서로 상대시키기 때문에 나온 것이다. 여기서 뜻은 색신을 취하고 명신은 취하지 않는다. 이는 나머지 세 염주의 경계이다. 비가 삼장의 해석을 전한다. 내신을 반연하는 가운데 뜻으로 명신과 색신 두 몸을 나눈다. ‘조부국신’이라는 것은 곧 귀신의 몸이다. 조부 이래로 모두 남녀의 제사를 받는 신령으로 여겨지는데, 모두 이러한 [3] 전승이 있다. 상대적으로 윗대 조상까지 이르므로 ‘조부국’이라 말한다. 자세한 해석은 [4] 『광론』과 같다. 또 유식신은 명근이 있는 몸이고, 무식신은 죽은 사람의 몸이다. 중신과 표신이라는 것은 몸의 안쪽 중간을 중신이라 하고, 몸 바깥의 모습을 표신이라 이름한다. 죽은 뒤 오랜 시간이 지나면 변이신이라 이름하고, 처음 죽었거나 아직 죽지 않은 몸은 불변이신이라 이름한다. 반택가신이라는 것은, 경사가 말한다. 선[5]착가는 옛날에 황문이라 이름했다. 반택가는 옛날에 발타라고 이름했다. 말이 바르지 않다는 것은 근의 모습이 없음을 말한다. ‘비친우신’이라는 것은, 원수의 몸이다. ‘중용신’이라는 것은, 중간 입장에 있는 사람의 몸이다. 열등·중간·묘한 몸이라는 것은, 좋고 추함이 서로 달라 열등·중간·묘함을 나누는 것을 말한다. 혹은 힘의 강약에 따라 열등·중간·묘함을 나누기도 하고, 혹은 크고 작음에 따라 열등·중간·묘함을 나누기도 한다. 두 번째 질문에 답하는 가운데, 몸을 따라 관하는 데 대략 세 가지가 있다. 곧 문·사·수이다. 이 세 가지 지혜로 앞의 여러 몸을 관찰하고 추구하므로 그렇게 이름한다. 세 번째 질문에 답한다. 염이라는 것은 몸에 의지해 정법을 받아 지니고 법의를 사유하는 것이다. 닦고 증득하는 가운데 마음에 잊음이 없는 것이다. 처음 신념주를 행할 때에는 반드시 가르침에 의지하여 닦아야 한다. 그러므로 법의를 사유하여 잊지 않는 것을 염이라 이름한다. 네 번째 질문에 답하는 가운데 두 차례의 설명이 있다. 첫 번째 설명은, 가르침과 뜻, 촉증과 해탈 등에서 자세히 사유하여, 옳은지 옳지 않은지 등을 사유하고 소연에 안주하는 것을 염주라 이름한다. 두 번째 설명은 ‘또 염을 수호하기 위해’ 이하에서 염주를 거듭 해석한다. 먼저 세 문을 열고, 둘째 차례대로 해석하며, 셋째 ‘이로 말미암아’ 이하에서 염주라는 이름을 맺는다. 이상으로 네 구로 신념주를 해석하였다. 다음으로 나머지 세 염주를 해석한다. 만약 문장을 모두 갖추어 쓴다면 각각 네 구가 있다. 첫째 관찰하는 수·심·법의 체를 분별하고, 둘째 수·심·법에 머물러 관을 닦는 것을 해석하며, 셋째 염을 해석하고, 넷째 염에 머무는 것을 해석한다. 그러나 문장에서는 먼저 관찰하는 수·심·법의 체를 함께 병렬하여 해석하고, 뒤의 세 구는 다만 앞의 신념주에 준한다. 앞의 것 가운데 먼저 수·심·법의 수를 열거하고, 뒤에 다시 들어 해석한다. 앞에서 수가 스물한 가지 또는 아홉 가지라고 한 것은, 경이 자세히 말한다. 나누면 스물한 가지가 있다. 전체를 묶으면 아홉이다. 먼저 낙·고·사의 세 가지를 밝힌다. 이는 곧 총괄이다. 둘째 오식과 상응하는 신수에 대하여 셋으로 나눈다. 셋째 의식과 상응하는 심수에 대하여 셋으로 나누는데, 우를 고라고 말한다. 넷째 애미가 있는 것에 대하여 셋으로 나눈다. 다섯째 애미가 없는 것에 대하여 셋으로 나눈다. 여섯째 탐착에 의지한 수에 대하여 셋으로 나눈다. 일곱째 출리에 의지한 것에 대하여 셋으로 나눈다. 이와 같이 세 가지씩 일곱 문이므로 합하여 스물한 수가 된다. 혹 아홉 가지 수라고 한 것은, 앞의 일곱 문 가운데, 앞의 세 수문을 말하면 곧 뒤의 넷을 포섭한다. 처음 세 수문은 총괄하여 셋이 되고, 둘째 몸에 의하여 세 수를 분별하니 다시 셋이며, 셋째 마음에 의하여 수를 분별하니 다시 셋이다. 이는 별이다. 총과 별을 합하여 아홉이다. 도리상 바로 첫 문만을 근거로 하더라도, 세 수가 곧 모든 신수·심수·염수·무염수를 모두 포섭한다. 다른 곳에서 말한 것과 같다. 태사가 말한다. 세 수를 셋으로 삼고, 넷째 신수, 다섯째 심수, 여섯째 애미수, 일곱째 무애미수, 여덟째 탐착수, 아홉째 출리수이다. 기사가 말한다. 스물한 수는 곧 열거한 그대로이다. 혹 아홉 가지 수라고 한 것은, 법사가 말한다. 곧 처음 세 위에서 각각 셋이므로 아홉이다. 이 아홉이 모든 수를 다 포섭하므로 다시 별도로 다른 문을 열 필요가 없다. 또 다른 해석은 태와 같다. 마음이 스무 가지라는 것은, 모두 의처에 속한다. 법이 스무 가지라는 것은, 마음의 수에 견주어 법을 밝힌 것이다. 모두 법처에 속한다. ‘탐과 탐비나야’ 등이라는 것은, 무탐이 능히 탐을 조복하므로 탐비나야라 이름한다. 진과 치도 또한 그러하다. ‘약법과 산법’이라는 것은, 약심왕과 수를 제외한 나머지 약심과 상응하는 법 및 불상응법을 모두 약법이라 이름한다. 나아가 불선해탈법 또한 그러하다. ‘이와 같이 흑품·백품·염품·정품의 스무 가지 법을 세운다’는 것은, 불선법을 흑이라 이름한다. 유루의 선법을 백이라 이름한다. 삼계에 매인 법을 염이라 이름한다. 삼계를 떠난 법을 정이라 이름한다. 이 네 법에 의하여 스무 가지를 세운다. 아래에서 다시 들어 수·심·법의 상을 해석하는데 곧 세 단락이다. 또 ‘낙수는 순락수촉을 연으로 하여 생긴 것’이라는 것은, 낙촉에 의하여 낙수를 해석한 것이다. 반드시 촉으로 인하여 수가 생기기 때문이다. 이것이 오식과 상응하면 신수라 이름하고, 의식과 상응하면 심수라 이름한다는 것은, 곧 신의 세 수 가운데 낙수와 마음의 세 수 가운데 낙수를 드러낸 것이다. ‘순락수촉과 마찬가지로 순고수촉과 순불고불락수촉을 연으로 하여 생긴 불평등한 수에 포섭된다’는 것 등에서, 불평등수는 곧 고수이고, 둘 다 아닌 것은 곧 사수이다. 아래에서 신과 심의 세 수 가운데 고·사를 드러내는 것은 알 수 있다. ‘이와 같은 여러 수가 열반에 순응하는 것 등을 무애미수라 이름한다’는 것은, 경사가 말한다. 무루수를 무애미라 이름하고, 유루수를 유애미라 이름한다. 여덟 가지 청정한 정과 상응하는 수는 아래를 싫어하고 위를 좋아하여 아래 지의 수혹을 굴복하고 떠나게 하므로 출리에 의지한다고 이름한다. 욕계에 매여 이욕에 순응하지 않는 것은 탐착에 의지한 수라 이름한다. 태사가 말한다. 도분의 선수를 무애미라 이름한다. 염오무기와 복분의 선수가 삼계에 집착하는 것을 유애미라 이름한다. 상계의 두 성질의 수와 욕계의 문·사와 함께하여 이욕에 순응하는 것을 출리에 의지한다고 이름한다. 그 밖의 욕계 수를 탐착에 의지한다고 이름한다. 기사가 말한다. ‘열반 등에 순응한다’는 것은 여러 무위를 말하고, ‘결택에 순응한다’는 것은 여러 무루[1]심을 말한다. ‘계에 떨어진다’는 것은 삼계의 유루를 애미라 이름하는 것이다. 상계의 두 성질의 유루법 및 욕계에서 출가한 사람 등의 문·사는 출리에 의지한 수이다. 하계의 두 성질의 법 및 오욕 경계의 체는 탐착이다. 심상을 해석하는 가운데, 먼저 여섯 마음을 분별하고, 뒤에 열네 마음을 분별한다. 앞의 여섯 가운데 능치와 소치에 의하기 때문에 여섯이라고 한다. ‘이와 같은 여섯 마음은 모두 행할 때 일어나는 것임을 알아야 한다’는 것은, 경사가 말한다. 염을 거두어 경계에 머무는 데서 일어나는 것이 아니므로 ‘행할 때 일어난다’고 이름한다. 기사가 말한다. 앞의 여섯 마음은 모두 행작할 때 일어나므로 행시라 이름한다. 주행 등을 행시라 이름하는 것이 아니다. 행시가 이미 그러하니 주시는 이에 준하여 알 수 있다. 앞에서 이미 말했듯이 아직 정에 머물지 않았을 때 일어나는 것을 행시라 하고, 정에 머물 때 일어나는 것을 주시라 한다. 다음으로 열네 마음을 분별한다. 경사가 말한다. 마음을 거두어 경계에 머무는 것을 원인으로 하여 일어난다. 그 가운데 처음 여덟 마음이 있다. 넷은 능치로서 미지정에 의지하여 오개를 제거할 수 있다. 곧 약심과 거심은 가행도이고, 불도심은 무간도이며, 적정심은 해탈도이다. 나머지 네 마음은 장애이다. 곧 산심·하심·도심·불적정심이다. 하심은 혼침과 함께 행하는 것을 말한다. 거심은 마음이 가라앉아 청정하고 묘한 경계를 반연하지 못할 때 마음을 채찍질하여 들게 하는 것이다. 도심은 너무 떠올라 곧 도거의 얽힘에 얽힌 것을 말한다. 정심 이하에는 여섯 마음이 있다. 이는 사정려와 사무색에 의지하여 일어난다. 셋은 능치이다. 색계와 무색계의 번뇌를 능히 다스린다. 세 [3] 마음은 장애이다. 처음 ‘정심은 여러 개에서 해탈한 것’이라고 한 것은, 미지정을 거듭 든 것이다. ‘다시 능히 근본정려에 증입한다’는 것은, 사정려에 들어가는 마음으로서 색계 번뇌를 여의는 가행도와 무간도의 마음이다. 부정심은 아직 들어가지 못한 장애의 마음이다. 선수심은 곧 색계의 혹을 여의는 해탈도의 마음이다. 불선수심은 곧 장애이다. 선해탈심은 일체에서 구경해탈한 것을 말한다. 이는 사공의 혹을 여의는 가행·무간·해탈 등의 도이다. 불선해탈심은 장애이다. ‘이와 같은 열네 마음은 머무는 때를 원인으로 하여 일어난다’는 것은, 정에 들어가 경계에 머무는 것을 원인으로 하여 일어남을 말한다. 이 문장은 총괄하여 말한 것이다. ‘개를 청정하게 한 지에 의지하여 머무는 때에 일어나는 여덟 마음’이라는 것 등은, 여덟 가운데 넷이 능치이며 미지정에 포섭된다. 능히 오개를 여의므로 정개지라 이름한다. ‘번뇌를 청정하게 한 지에 의지하여 머무는 때에 일어나는 여섯 마음’이라는 것 등은, 셋이 능치이다. 색계와 무색계의 혹을 능히 다스린다. 앞에서 분별한 것과 같다. 태사가 말한다. 열네 마음 가운데 앞의 여덟 마음은 정의 방편도이다. 현행하는 개를 굴복하여 청정하게 한 지에 의지해 정에 머무는 때 일어난다. 뒤의 여섯 마음은 번뇌를 끊고 정에 머무는 때에 의지하여 일어난다. 기사가 말한다. ‘정개지에 의지한다’는 것 등은, 여기서 주시의 열네 마음을 해석한 것이다. 아직 정을 얻지 못한 무간도에서 가행도에 머무는 것을 정개지라 이름하고, 여덟 마음을 일으킨다. 정의 무간도에 의지하여 번뇌를 끊을 때, 그 여섯 마음을 일으킨다. 묻는다. 어찌하여 앞의 여덟은 정개라 이름하고 정의 가행이지 무간은 아니며, 뒤의 여섯은 ‘정혹’인데 하나는 정이고 하나는 무간도라고 하는가. 뜻은 이렇다. 가령 탐·진·치를 소치의 개라 하면, 무탐 등의 조복을 능치로 삼는다. 그러면 여섯을 합하여 세 소치를 취하니 곧 세 개이다. 이는 곧 행시이다. 아래는 주시의 여덟 가지이다. 약 또는 산, 약은 곧 지의 상이고 산은 곧 산란이다. 하 또는 거, 하는 곧 혼침이고 거는 곧 들리는 상이다. 도 또는 이도는 곧 도거이다. 적정 또는 불적정이 있다. 악작을 불적정이라 하고 선작을 적정이라 한다. 또 의심을 불적정이라 하고 결정함을 적정이라 한다. 또 앞의 능치도를 합하여 적정이라 이름한다. 앞의 소치를 합하여 불적정이라 이름한다. 이는 각각 별도의 대치가 있으므로 정제개지라 이름한다. 개는 곧 오개이다. 뒤의 열여덟 가지는 총상으로 말한 것이다. 별도로 소치가 있는 것이 아니다. 뒤의 여섯을 얻을 때에는 반드시 앞의 여러 개가 청정해진 뒤에야 근본정에 들어갈 수 있다. 그렇다면 소치가 반드시 동시에 있어야 한다. 어찌하여 개는 가행도이고 정은 무간도라고 하는가. 뜻은 이렇다. 가령 앞의 능치인 적정 등은, 만약 도의 가행도라면 여러 개를 굴복할 뿐 영원히 끊지는 못한다. 또 앞의 능치가 굴복할 때에는 가행도가 되고, 소[4]치는 무간도와 동시에 있어 무간도에 의해 끊어진다. 반드시 소치가 멸해야 능치가 생기기 때문이다. 논에서 말한다. ‘[5] 해탈을 얻은 뒤 근본정에 증입한다’고 한다. 무간도 가운데 부정심이 곧 소치이다. 앞의 여덟은 각각 별도의 대치가 있으므로, 가행도에서 분별하여 관하는 마음이다. 뒤의 무간도는 총상으로 관한다. 혹은 무간도라고 말한다. 또 반드시 방편을 밝힌 것은 아니다. 무간도 이전의 여덟 마음의 소치는 모두 개로서 각각 소치가 있다. 뒤의 여섯은 별도로 개를 제거하는 것이 아니라 모든 번뇌를 총괄하여 끊는다. 이와 같이 이 방편과 무간의 차례를 분별한다. 여덟은 오직 혹을 굴복할 뿐 [1] 무간도는 아니다. 또 ‘안에 개가 있다’ 이하에서는 법상을 해석한다. 먼저 소치인 개와 결의 유무를 요지하고, 다음으로 능치인 칠각지를 요지한다. 모두 법념의 경계이기 때문이다. 오직 희각지만 수념주의 경계이고 법념주의 경계는 아니다. 그러나 서로 따르는 까닭에 여기서 함께 나온 것이다. ‘만약 이와 같이 여러 잡염법 등을 여실히 두루 안다’는 것은, 경사가 말한다. ‘여러 잡염법을 두루 안다’는 것은, 개와 결의 유무를 능히 아는 것이다. ‘자성·인연·과환·대치’라는 것은, 앞의 능치인 칠각지를 맺은 것이다. ‘이것이 법념주의 체이다’라는 것은, 앞의 장애와 대치를 아는 것이 법념주의 체라는 뜻이다. 기사가 말한다. 위의 글을 살펴보면 이 네 가지를 따로 해석한 곳은 없다. 여기에는 다만 자성과 과환과 대치가 있고 별도의 인연은 없다. 위에서 든 소치인 개 등을 자성이라 하고,</w:t>
      </w:r>
    </w:p>
    <w:p>
      <w:pPr>
        <w:pStyle w:val="TranslationText"/>
        <w:pageBreakBefore w:val="0"/>
      </w:pPr>
      <w:r>
        <w:rPr>
          <w:rFonts w:ascii="Noto Sans KR" w:hAnsi="Noto Sans KR" w:eastAsia="Noto Sans KR"/>
        </w:rPr>
        <w:t>바로 앞에서 ‘안처에 결의 과환이 있음을 안다’고 한 것을 과환이라 하며, 능치도를 대치라 이름한다고 보아도 된다. 또 별도로 인연[2]처를 해석하지 않았어도 뜻에는 방해가 없다. 곧 여섯 행시 가운데 삼불선근을 여러 혹의 인연이라 이름한다. 인연이 여러 혹을 낳기 때문이다. 또 자성의 종자를 곧 인연이라 이름한다. 또 어느 곳을 원인으로 하고 어느 곳을 반연하여 자성이 생기는가를 곧 인연이라 이름한다. 또 눈에서 작의에 이르기까지에 의지하여 [3] 혹이 생기므로 안 등의 처를 곧 인연이라 이름한다. ‘아래에서 말한 것과 같다’는 것은 신념주의 해석에 준하여 수·심·법관에 머무는 것을 해석한 것이다. 염과 주 또한 그러하니 알 수 있다. 이상으로 첫째 체를 분별하는 것을 마쳤다. 이하 둘째 염주의 내외가 같지 않음을 해석한다. 먼저 세 질문을 들고, 뒤에 답한다. 답 가운데 먼저 여섯 번의 설명으로 세 관을 해석하고, 뒤에 드러낸 것이 적음을 맺는다. ‘어떻게 내신 등에 대하여 머물러 [4] 신관 등을 닦는가’라는 것은, 내신 등을 들어 내수·내심·내법까지 취한 것이다. 나머지 둘도 이에 준한다. 답의 여섯 번 설명 가운데, 첫째 ‘외부의 다른 유정을 반연하면 내외라 이름한다’는 것은, 유정수이기 때문에 내라고 하고, 자기 몸의 색이 아니므로 외라고 한다. 기 법사가 해석한다. 여기서 [5] 몸을 반연한다는 것은 능조·소조를 가리지 않고 총괄하여 반연한다. 아래의 넷째에서는 오직 능조만 취하고 소조는 취하지 않으므로 별도로 말한다. 둘째, 자기와 다른 이의 오근인 유집수색을 반연하면 내신을 반연한다고 이름한다. 외부의 비근인 무집수색을 반연하면 외신을 반연한다고 이름한다. 자기와 다른 이의 부근오진인 유집수색을 반연하면 내외신을 반연한다고 이름하는 것 등이다. 셋째, 자기 내부의 정지에서 경안과 함께 행하는 색을 반연하면 내신에 머물러 관한다고 이름한다. 수행자의 몸은 욕계에 있지만 정을 얻었기 때문에 추중을 떠난다. 이 몸은 곧 경안과 함께 행한다. 이 색을 반연하기 때문에 내신에 머문다고 이름한다. 또는 몸이 색계에 태어난 경우를 근거로 하여 경안과 함께 행한다고 할 수도 있다. 만약 다른 이의 경안구행색과 추중구행색을 함께 반연한다는 것 등은, 다른 이의 경안구행색을 반연하면 내에 머문다고 하고, 다른 이의 추중구행색을 반연하면 외에 머문다고 한다. 넷째, 내외의 사대가 만든 근·진의 조색을 반연하면 내외에 머문다고 한다. 다섯째 가운데 경 법사가 해석한다. 아직 죽지 않은 유식신을 반연하면 내신에 머문다고 이름한다. 이미 죽어 무식신이 된 유정수의 청어 등의 위를 반연하면 외신에 머문다고 이름한다. 현재의 시체인 무식신색을 반연하면서, 앞선 과거의 아직 죽지 않았을 때의 유식성과 유식신색을 함께 생각하면 내에 머문다고 이름한다. 또 현재 시체의 종류상속을 반연하면서 미래의 무식성과 서로 비슷한 법성·평등법성을 함께 보면 외에 머문다고 이름한다. 양쪽 끝을 함께 관하면 내외신에 머문다고 이름한다. 외법과 같기 때문에 평등법성이라 이름한다. 태사가 말한다. 현재의 시체인 무식신색을 반연하면 곧 외라 이름한다. 이 현재의 시체는 과거에 아직 죽지 않았을 때에는 유식성이 있었다. 지금은 비록 식이 없지만 앞의 유식색과 서로 비슷하여 평등하고 다르지 않으므로 곧 내라 이름한다. 현재 아직 죽지 않은 유식신색을 반연하면 곧 내라 이름한다. 이 색은 장래에 반드시 죽어 무식이 되므로 곧 외라 이름한다. 앞의 예에 준하여 알 수 있다. 기 법사가 다시 말한다. 여기서 뜻은 죽은 시체가 과거에 유식이었을 때를 보고, 이 현재 시체를 외라 이름하는 것이다. 장차 유식일 때를 내라 이름한다. 현재 유식신과 미래 무식신을 반연하는 내외도 또한 그러하다. 현재의 유식과 미래의 무식이 서로 비슷한 법성·평등법성으로 한 모습이고 다르지 않기 때문이다. 나아가 과거도 또한 그러하다. 여섯째 가운데 삼장이 말한다. 이 문장은 자기 시체의 바깥 모습을 반연하는 것을 내표신이라 하는 듯하다. 다른 이의 시체의 바깥 모습을 반연하는 것을 외표신이라 한다. 경사가 말한다. 몸 안을 중신이라 이름한다. 또 다른 사람의 몸 안을 반연하는 것도 중신이라 이름한다. 다른 이에게 속하므로 외라 이름한다. 태사가 말한다. 자기 내신의 외표색상에 청어 등의 변이·불변이상이 있는 것을 반연하고, 또 다른 이의 몸 표색의 변이·불변이상을 반연한다. 그러므로 내외라 이름한다. 기사가 말한다. 만약 자기 중신을 반연한다는 것은 곧 자기 내신을 중신이라 이름한 것이다. 곧 자기 내부의 중신이다. 이 여섯 번의 내외 해석은, 앞의 열네 쌍 가운데 일곱 쌍에 해당한다. 곧 첫째는 내외의 쌍이고, 둘째는 근·비근의 쌍이며, 셋째는 경안·추중의 쌍이고, 넷째는 능조·소조의 쌍이며, 다섯째는 유식·무식의 쌍이고, 여섯째는 중·표의 쌍 및 변이·불변이의 쌍이다. 아래에서 드러낸 것이 적음을 맺는다. 앞의 열네 쌍 등도 그에 상응하는 바에 따라 모두 세 관을 지을 수 있으므로 뜻으로는 많은 종류가 있다. 지금 여기서는 다만 일곱 쌍의 차별만 드러낸 것이다. 그러므로 적다고 말한다. 셋째 사념주를 세운 뜻을 분별한다. 사도(四倒)를 다스리기 위해 사념주를 세운다. 문장에는 네 차례의 설명이 있다. 앞의 둘은 집착을 깨뜨리고, 뒤의 둘은 바로 법을 드러낸다. ‘네 담박한 길’이라는 것은, 경사가 말한다. 사방의 담박한 길이다. 비사가 말한다. 탐에는 네 종류가 있다. 첫째 현색탐이다. 둘째 형색탐, 셋째 승사탐, 넷째 묘촉탐이다. 이 네 탐에 대하여 부정관을 닦는다. 그러므로 부정관에도 네 길이 있다. 곧 시다림처럼 적막하고 사람이 없는 곳을 담박한 길이라 이름한다. ‘집착한 여러 온의 자상과 공상을 여실히 알아 아도(我倒)를 끊는다’는 것은, 여러 온에는 오직 법성만 있고 각각 서로 다르며 전혀 아가 없음을 아는 것을 자상을 안다고 이름한다. 여러 온이 모두 무아임을 아는 것을 공상을 안다고 이름한다. 그러므로 아도를 제거한다. 만약 자세히 말하면 신 등의 넷에는 각각 넷이 있다. 『지론』에서 말한다. 네 법이 각각 네 종류를 갖추지만, 몸은 부정을 많이 관해야 하고, 수는 고를 많이 관하며, 마음은 무상을 많이 관하고, 법은 무아를 많이 관해야 한다. 두 번째 설명 가운데 ‘몸에 의지하기 때문에 고락을 수용한다’는 것 등은, 내가 몸에 의지하기 때문에 고락을 수용한다고 보는 것이며, 또 아를 고락을 받는 자라고 집착하는 것이다. 또 나의 마음이 법과 비법에 대하여 능히 염과 정을 일으킨다고 보는 것이다. 기사가 말한다. ‘고락을 받는 자’라는 것은, 아래의 거듭 해석하는 가운데 말한 것에 의하면, 심·의·식에서 아라고 집착하는 어리석은 자는 아사에 어리석기 때문에 심념주를 세운다. 곧 마음을 아라고 헤아리는 것이다. 앞의 첫 번째 설명과 서로 어긋난다. 세 번째 설명 가운데 ‘이 몸에 의지하여 업을 짓는다’고 하고, ‘이 수를 위해 업을 짓는다’고 하며, ‘업을 짓는 자’와 ‘선·불선법에 의해 업을 짓는다’고 하는 것은, 아래 문장의 배대에 따라 알 수 있다. 네 번째 설명 가운데 ‘이 몸에 의지하여 염정이 있고’라고 하고, ‘이 수를 위해 염정을 일으키며’라고 하고, ‘마음이 염정의 주체이고 여러 법에 의해 염정이 이루어진다’고 하는 것도 배대에 따라 알 수 있다. 넷째 염주의 뜻을 총괄하여 해석한다. ‘이에 대하여 염에 머문다’는 것은 소연염주를 말한다. 이 소연인 신·수·심·법에 염을 안치하여 머무르므로 염주라 이름한다. ‘이로 말미암아 염에 머문다’에서 ‘이는 자성염주이다’라고 한 것은, 이 혜와 염이 정을 섭지하기 때문에 ‘이로 말미암아 염에 머문다’고 말한 것이다. 염과 혜 두 가지가 모두 자성이다. 염주의 체는 『대법론』과 같다. 소론에서 오직 혜 한 수만을 자성염주라 하는 것과는 다르다. 또 ‘신·수·심·법의 증상으로 생긴 것’이라는 것은, 앞에서는 비록 혜의 체와 염이 자성염주임을 분별했지만, 그 혜가 어떤 혜인지는 아직 알지 못했다. 그러므로 여기에서 밝힌다. 다만 신 등을 반연하여 일어난 문·사·수의 세 혜는 유루이든 무루이든 모두 염주이다.</w:t>
      </w:r>
    </w:p>
    <w:p>
      <w:pPr>
        <w:pStyle w:val="EditorialNote"/>
        <w:pageBreakBefore w:val="0"/>
      </w:pPr>
      <w:r>
        <w:rPr>
          <w:rFonts w:ascii="Noto Sans KR" w:hAnsi="Noto Sans KR" w:eastAsia="Noto Sans KR"/>
        </w:rPr>
        <w:t>교감·번역 메모 | [구두 불확실] 「不作不退離增上慢者」는 「不作不退。離增上慢者」로 절구될 가능성이 있어 그에 따라 옮겼으나 원문은 그대로 보존하였다. / [구문 불확실] 「在性聰銳俱生覺知即失瑜伽」의 주술 관계가 분명하지 않아 원문 어순을 최대한 살려 옮겼다. / [이문 검토 필요] 「信[4]信順行相」에는 信이 중복되어 보이나 임의로 삭제하지 않았다. / [구문 불확실] 문두의 「[1]可」와 앞 문장의 연결이 불분명하여 편집표지를 보존하고 문맥에 따라 옮겼다. / [구문 불확실] 「[2]巧用作者」의 정확한 결합과 지시 대상이 불분명하여 직역하였다. / [이문 검토 필요] 「得[3]清」은 문맥상 청정의 뜻으로 이어지나 원문이 축약·결락된 형태일 가능성이 있어 임의 보정하지 않았다. / [구문 불확실] 「現在能觀將[1]臥名坐」의 배대가 난해하여 [1]을 보존하고 원문 구조대로 옮겼다. / [이문 검토 필요] 원문의 𤏙은 문맥상 煗(난위) 계열 이체 가능성이 있으나 원문을 보존하였다. / [구문 불확실] 「皆有此[3]顛」은 문맥이 불명확하여 원문 형태를 보존하고 문맥에 따라 옮겼다. / [이문 검토 필요] 「扇[5]𢮎迦」는 음역 표기가 불안정하므로 원문을 보존하였다. / [이문 검토 필요] 「若[2]墮於界」의 [2]를 보존하였다. / [구문 불확실] 「三[3]心是障」의 [3]을 보존하고 직역하였다. / [구문 불확실] 「後六是淨或一定一無間道」는 문장이 매끄럽지 않아 문맥에 따라 옮겼다. / [구문 불확실] 「又無別解因緣[2]處若義無妨」은 문장이 매끄럽지 않아 원문을 보존하고 뜻에 따라 옮겼다. / [구문 불확실] 「此中[5]中緣身」은 중복·편집 흔적 가능성이 있어 원문을 보존하였다.</w:t>
      </w:r>
    </w:p>
    <w:p>
      <w:pPr>
        <w:pStyle w:val="SmallMeta"/>
        <w:pageBreakBefore w:val="0"/>
        <w:jc w:val="center"/>
      </w:pPr>
      <w:r>
        <w:rPr>
          <w:rFonts w:ascii="Noto Sans KR" w:hAnsi="Noto Sans KR" w:eastAsia="Noto Sans KR"/>
        </w:rPr>
        <w:t>瑜伽論記卷第七(之上終)  |  『유가론기』 권제7 상 끝.</w:t>
      </w:r>
    </w:p>
    <w:p>
      <w:pPr>
        <w:pStyle w:val="Heading1"/>
        <w:pageBreakBefore/>
      </w:pPr>
      <w:r>
        <w:rPr>
          <w:rFonts w:ascii="Noto Sans KR" w:hAnsi="Noto Sans KR" w:eastAsia="Noto Sans KR"/>
        </w:rPr>
        <w:t>『유가론기』 권제7 하</w:t>
      </w:r>
    </w:p>
    <w:p>
      <w:pPr>
        <w:pStyle w:val="SmallMeta"/>
        <w:pageBreakBefore w:val="0"/>
      </w:pPr>
      <w:r>
        <w:rPr>
          <w:rFonts w:ascii="Noto Sans KR" w:hAnsi="Noto Sans KR" w:eastAsia="Noto Sans KR"/>
        </w:rPr>
        <w:t>瑜伽論記卷第七(之下)(論本第二十九至三十二)  |  『유가론기』 권제7 하(『논』 본문 제29권에서 제32권까지).</w:t>
      </w:r>
    </w:p>
    <w:p>
      <w:pPr>
        <w:pStyle w:val="SmallMeta"/>
        <w:pageBreakBefore w:val="0"/>
      </w:pPr>
      <w:r>
        <w:rPr>
          <w:rFonts w:ascii="Noto Sans KR" w:hAnsi="Noto Sans KR" w:eastAsia="Noto Sans KR"/>
        </w:rPr>
        <w:t>釋遁倫集撰  |  석둔륜이 모아 찬술하였다.</w:t>
      </w:r>
    </w:p>
    <w:p>
      <w:pPr>
        <w:pStyle w:val="Heading2"/>
        <w:pageBreakBefore w:val="0"/>
      </w:pPr>
      <w:r>
        <w:rPr>
          <w:rFonts w:ascii="Noto Sans KR" w:hAnsi="Noto Sans KR" w:eastAsia="Noto Sans KR"/>
        </w:rPr>
        <w:t>문단 065  ·  [0457a12]</w:t>
      </w:r>
    </w:p>
    <w:p>
      <w:pPr/>
      <w:r>
        <w:rPr>
          <w:b/>
        </w:rPr>
        <w:t>원문</w:t>
      </w:r>
    </w:p>
    <w:p>
      <w:pPr>
        <w:pStyle w:val="SourceText"/>
        <w:pageBreakBefore w:val="0"/>
      </w:pPr>
      <w:r>
        <w:rPr>
          <w:rFonts w:ascii="Noto Sans KR" w:hAnsi="Noto Sans KR" w:eastAsia="Noto Sans KR"/>
        </w:rPr>
        <w:t>[0457a12] 論本卷第二十九</w:t>
      </w:r>
    </w:p>
    <w:p>
      <w:pPr/>
      <w:r>
        <w:rPr>
          <w:b/>
        </w:rPr>
        <w:t>한국어 직역</w:t>
      </w:r>
    </w:p>
    <w:p>
      <w:pPr>
        <w:pStyle w:val="TranslationText"/>
        <w:pageBreakBefore w:val="0"/>
      </w:pPr>
      <w:r>
        <w:rPr>
          <w:rFonts w:ascii="Noto Sans KR" w:hAnsi="Noto Sans KR" w:eastAsia="Noto Sans KR"/>
        </w:rPr>
        <w:t>『논』 본문 권제29.</w:t>
      </w:r>
    </w:p>
    <w:p>
      <w:pPr>
        <w:pStyle w:val="Heading2"/>
        <w:pageBreakBefore w:val="0"/>
      </w:pPr>
      <w:r>
        <w:rPr>
          <w:rFonts w:ascii="Noto Sans KR" w:hAnsi="Noto Sans KR" w:eastAsia="Noto Sans KR"/>
        </w:rPr>
        <w:t>문단 066  ·  [0457a13]</w:t>
      </w:r>
    </w:p>
    <w:p>
      <w:pPr/>
      <w:r>
        <w:rPr>
          <w:b/>
        </w:rPr>
        <w:t>원문</w:t>
      </w:r>
    </w:p>
    <w:p>
      <w:pPr>
        <w:pStyle w:val="SourceText"/>
        <w:pageBreakBefore w:val="0"/>
      </w:pPr>
      <w:r>
        <w:rPr>
          <w:rFonts w:ascii="Noto Sans KR" w:hAnsi="Noto Sans KR" w:eastAsia="Noto Sans KR"/>
        </w:rPr>
        <w:t>[0457a13] 自下第二解正斷。文分為二。初結前所明。二從此無間已下明四正斷。初中云除遣麁麁顛倒了達善不善法者。泰師解云。梵語多重。如似剎那剎那。此云麁麁。義亦如是。又解。四倒非一故須重言。又解。倒麁深重故云麁麁。又前念住了蓋結有無故了達不善。了七覺有無故了達善法。第二文中。初廣釋。二辨略義。前中又二。初別釋四種正斷。二解總名。前中先列後釋。從無間乃至攝心持心者。若依前卷具足列名。一於已生惡不善法為令斷故生欲策勵發勤精進策心持心正斷。二於未生惡不善法為不生故生欲策勵等。三於未生善法為令生故生欲策勵等。四於已生善法為欲令住不忘失令修圓滿令倍修習令其增長令其廣大生欲策勵等。今此文中先明未生惡不善法却辨已生。就下釋中。初解善惡及生未生。後解斷惡修善生欲策勵等。前中先解惡法生未生。後解善法生及未生。及能起彼所有煩惱者。謂分別起全及修惑一分能發惡行者也。善法生未生中。云云何名一切善法謂若彼對治等者。此初句謂總能治。下二句是別能治。言彼者。基公兩解。一云。即別之彼也。謂彼蓋結也。二云。前解不善法。今即彼前不善之對治也。下二句別出能治。初句即總也。次解生欲策勵等。文分為二。初解生欲策勵發勤精進。後解策心持心。前中復二。初解斷惡生欲等。後解生善生欲等。前中有二。初解生欲。云一切一切者。謂一切惡業及一切煩惱故重云也。又解。一切生及一切和合也。次解策勵發勤精進有其四番。初番明於緣過未不現見境惡不善法。其未生者欲令不生。其已生者欲令永斷。是名策勵。於緣現在現見境惡不善法。其未生者令不生。已生永斷發勤精進。第三番明前二正斷若行過未境界如是行時不令煩惱緣彼生起設暫時起速能斷滅名策勵。若行現在不令煩惱緣彼生起設記速滅名發勤精進。第四番明惡不善法緣於過未由分別力非境界力若未生令不生已生令斷名策勵。若緣現在由分別力及境界力未生令不生已生永斷發勤精進。基公釋云。唯由分別力生非境界力者謂於住時思惟過去等者。謂不行於境界無境界行。但緣過未故名為住。亦分別力境界力者。即行於境界名行也。若不善法境力生時必有分別故。無此偏句。分別即心而生不善等者是初偏句。即緣過未生第二俱句。現在境起與前第一翻解。策勵精進同。下解生善生欲等。於中復二。初解生欲。後解策勵精進。並牒經文解釋。就解策勵精進中。三番釋。自下第二解策心持心。通約斷二惡生二善釋。若沈即策。若掉即持。上已別釋四種正斷。下解總名。有其二名。一名正勝。勝煩惱故。二名正斷。斷煩惱故。律儀斷斷斷等者。景云。制惡名律儀。初修有漏精進制彼已生惡法令不牽後。名律儀斷。後修無漏精進。斷已生惡所熏種子。亦名律儀斷。其未生惡法有當生義。為斷當生現行。故斷彼種故言為斷。故云斷斷。基云。律儀斷者。律儀名防過。防已生惡令不增令不增長故。別解。由十因緣戒善清淨。謂前二十八卷有十順學法。一離母邑。二離愛著。三離懈怠。四離我見。五離段食味。六離言論愛。七離十一過。八離定味。九離散亂。十忍辱。防護斷者。即此精進修不放逸。防已生善離於退失故。自下第二辨略義。謂為顯示於黑白捨取事中乃至四種正斷等者。略上為顯。捨二黑事。取二白事。生欲名意樂滿。由自策勵發勤精進策心持心名加行滿。修瑜伽師唯有爾所正應作事乃至希願樂欲者。重略上文。為斷三惡為修三善而生希欲。為斷諸纏修止舉捨相者。此略上文若在持心為斷三惡修三善故。心沈沒時即取淨相策心令舉。若因策故心太掉動即將心住止者。制持心。若不掉[1]役即捨心相續能斷諸纏。為斷諸纏及隨眠故更應修習對治善法者。略上為斷二惡現起纏及纏隨眠。更應未生已生二對善。第三解四神足。於中初廣釋四神足相。二問答辨神足之義。前中先列名屬當。後廣釋。基云。四神足體是定。從因為名說欲等也。又定為神通之足。故名神通足。又定名神。此四是神之足心。神足則[1]生心王也。[2]棧法師云。又或是定。若於是時已下第二廣釋中。文分為三。初明有漏四定伏纏。二彼由如是下明無漏四定斷種。三此中欲者此彼欲下修八斷行攝四瑜伽。初中云若於是時純生樂欲乃至起一境念者。於欲所生三摩地障自性及障因緣欲修厭治。專求於定起一境念。於諸善法乃至一境念者。思察修三摩地諸善自性及善因緣希求修習住一境念。此是方便。即由已下因欲修習得三摩地但離現纏未害種子。次明無漏定斷。由修如是四三摩地力已遠諸纏乃至加行道等者。景云。雖由有漏四定得離諸纏。為斷隨眠更復勤修習諸無漏定。更復別起勝欲精進心觀四因修無漏定。修此四因中一一能斷二惡生於二善。如四正斷加行道理。言由二因緣於隨眠分別了知謂由境界不現見思及由境界現見捨者。八斷行中但依後二斷行知斷隨眠。以一切時所發身語常修止觀知不現見意思已離隨眠。以於三世煩惱境中心無染污知斷隨眠故云及由境界現見捨故。基云。彼由如是乃至差別而轉等者。此舉欲明八斷行所由。此八斷行舊名八樂八資糧。舉欲明意中開二門。一為斷隨眠。二為定圓滿。准下釋二種能斷隨眠。故下文云。由二因緣於隨眠斷分別了知。謂由現見思及由不現見捨故由此二緣能斷隨眠。准此卷初解策勵中云。若緣過未事境名緣不現見。若緣現在事境名緣現見境。此義即思斷現在捨通過未事境。若爾何故解捨中云謂行過未現在三世隨順諸惡心平等性且分思為一世捨為二世。其實如對法第九卷云。對治謂思捨乃至已生沈掉能遠離故即通斷三世思捨二法既名斷隨眠。餘六准知三摩地圓滿。又下文云。若今所說八種斷行於為永斷所有隨眠圓滿成辨三摩地時一切總名欲三摩地。勘此總文即似八種俱有二功能。又攝四瑜伽能斷隨眠故。又思能發身口生善身語業息惡身語。身語是色故思從色得名現見思。捨唯在意非同思故名不現見捨。未必與是卷初文同。如是八種斷行勝行即是為害隨眠瑜伽者。景云。瑜伽或名方便。或名相應等。下將後八攝前四。八斷即前二十八卷四瑜伽能斷隨眠即欲精進信方便也。對法雖有四種相攝而全不同。不可會之。其此中次第與二十八中四瑜伽不同者。此中八斷次第如文前後相生。前卷云四瑜伽中信為初對法亦同。故彼論文信為欲因。義曰。[3]立欲精進時不離信。信合在初。有信佛等故方起欲等。今以不離信故故說信於後。此對法文自會四瑜伽說生次第故。故信為初。問何因緣故下第二問答辨神足之義。彼能到此故名神足者。景云。此說有漏定名神。欲等名足。如是下辨出世定名神。別起勝上欲進心觀及八斷行名足。泰云。定能起諸功德勝法。以不測故名神。能到不測功德故名足。基云。彼能到此故名神足者。即能往能還等名神足[4]界果也。</w:t>
      </w:r>
    </w:p>
    <w:p>
      <w:pPr>
        <w:pStyle w:val="SourceText"/>
        <w:pageBreakBefore w:val="0"/>
      </w:pPr>
      <w:r>
        <w:rPr>
          <w:rFonts w:ascii="Noto Sans KR" w:hAnsi="Noto Sans KR" w:eastAsia="Noto Sans KR"/>
        </w:rPr>
        <w:t>欲等為因能得此定神。故名神足。第四解根力。於中有四。一解五根相。二解五力相。三總就根力辨餘相即。四總就根力辨四善根。初中謂由依次前四神足定進修心學慧學瑜伽。由進修習此瑜伽故於佛弟子深生淨信。此信有能生出世間法及能起後乃至慧根為其增上等。此中信有二增上。一能生出世間法而為增上。二次第能生後法為增上。故名根。前四具二義。故精進等前亦作法。其慧但有一義。唯於能起出世間法而為增上。無能展轉而生後義。解五力中。云若復了知前後所證而有差別者。了知初因信根後時出世法。次了精進根後時證出世法乃至慧根唯證出世法。故言了知前後所證差別。總就根力辨餘相即中文即五句。當觀信根信力乃至何以故者。信力是有漏在見道前。云何得見道中四證淨中信。故言何以故。下解因信力故生彼見道證淨中信。因果屬故云即是。非即彼體非即彼相。當觀此中精進根力等者。此四善根中精進根力即是前三方便四正斷中所有精進。言此何正斷至方便正斷者。釋正斷更因前三方便中四正斷及精進力。牽生見道精進等覺支斷於見惑。言此中意說至惡不善法故者。此中意說。由精進根力牽生見道四正斷中精進覺支畢竟斷惡。是故因果前後相即。當觀此中念根念力至一切顛倒者。念根念力即是見道四念中念等覺支中所有正念。謂四念住能斷迷苦諦等一切顛倒。以上出四念住體。是其念慧。故今念根念力即四念住。當觀此中定根定力乃至證不還果者。景云。定根定力通次第超越人得。若次第人定根定力是未至定。若超越人通依四靜慮故言即四靜慮中所有正定。若超越人依四根本靜慮定根本定力入見道越證不還果。故言謂諸靜慮為方便證不還果。略不言依未至定定根定力為方便入見道證彼預流一來等果。基云。此中初二果唯得未來向前次第至不還果得四靜慮。發生神通故此偏說。不說第四果。非次第故又影顯故。又略不說故。四靜慮中發生神通如意足。不說餘定。當觀此中慧根慧力至得沙門果者。以見道前慧根慧力即見道中智。由前慧根慧力引起聖智得沙門果。是故因果前後相即。第四總就根力辨四善根中。景云。若約增強五根即是煗頂。以初起為基。故煗頂位建立五根。忍及第一近生見道。難[1]伏。今此文中強弱通論。若根若力通四善根。有能生義增上名根。有不屈義難伏名力。如此根力即是四善根體。言即由如是根力多修習故發起四善根者。據行成位故言發起基師復云。此中根力如中邊論。根在煗頂力在後二位。今乃至言由此根力故發生決擇分者。此根力是別決擇分是總。以別發生總故名發生。即俱時非異時前後發生名發起故也。有人言得見道前有無漏者。如論次下由根力無間發生出世無漏聖法。故知已前是有漏不可言無漏。第五解覺支。此復云何者。景云。道品法中已辨五力。此五力後復明何法故云也。今解前章別言無漏聖法。當知亦爾。故云此復云何。謂七覺支乃至故名覺支者。此文即說擇法覺慧。亦覺亦覺支。餘六是覺支非覺。三品相攝。如文。下九十八約輪王七寶喻之。可觀。第六解道支。初云見聖諦迹已永斷滅等者。將明八道支故結前生後。就正辨中文分有五。一辨三蘊攝。二解道支義。三辨道支相。四辨總立二種。五辨道支位。正念正定定蘊所攝者。念順定故今為定蘊。覺支門中念通二品此道支念偏於定攝者何。謂前約止觀門以辨攝。後約三蘊門以辨攝。故義有異。辨相中。云當知此中若覺支時至合名正見者。三藏云。於真見道七覺支時所得真擇法覺。今在相見道以後得智安立觀行如真見道真證而覺。故此二覺合名正覺。今修道中正見亦二。一是無分別智正見。二是出現後智正見。如彼真見安立而見合名正見。其正思惟若無分別智相應。即無分別智及思惟離邪思惟名正思惟。若後得智及以散心正思惟。即用分別慧思名正思惟。若心趣入諸所尋思至所有思者。出前正思惟體。且據後智心中正思惟體故云尋思如是相狀。若心趣入諸所言論至是名正語者。由前二種覺正見力後起善心發種種語皆名正語。此文即說散心無瞋無癡所發之語名為正語。下明正業。景云。此明散心無瞋癡中所起種種正知身業名為正業。基云。若如法求衣服飲食等事至供身什物追求時者此即追求時所求也。若往若還下乃至或於住時此乃住時所作也。與二十二相違。[2]不勘之。今勘二十二卷。明非法追求衣服飲食等方便顯已有德等說名邪命。翻此即是正命。今此文如法求時正知而住名正業。翻此即是邪業。下明如法求時離起邪命法名正命。謂即身語二業從無貪生離邪命法盡名正命。翻此即是邪命。解正知而住。如二十四卷。故無相違。若遠離攝正語業命至先已獲得者。明修道中遠離所攝正語業命。彼於見道證得諸覺支時先已獲得。問何故此名聖所愛戒等者。此辨正語業命得名聖所愛戒所以。言不作律儀者此無漏道共戒名不作律儀。即由如是聖所愛戒力故於修道時所有有漏語業身業養命事業皆得名為正語業命。由四念住增上力故乃至及與正定者。基云。此中意由四念住為因生定心俱時九種念。九種念即與安住念等。與定九種同俱。以九種皆是定為助伴。[3]亦九種。以正[4]者為能攝助伴者為所攝。辨立二種中。云無所作者謂正語業命者。以就意思能離邪語業命令無動作名無所作更無別體。住所作者所餘五種三是觀二是止者。有體有能名住所作。辨位中。明依戒修止觀斷結得羅漢。長時相續修道斷惑名為修道。率爾智生即永斷名見道。此文即證一心見道是究竟說或名為見道。由是因緣至方始建立者。由修道有出觀時起正語等顯於觀中有正語等。故立正語業命。見道無出觀起正語等。故不立也。又修道長時相續必須依戒修於止觀方盡修惑證後三果。故修道中方始立戒。由彼見道率爾智生即斷見惑故不立戒。下總結之。第十三解修果。於中有二。初明修果。二又於此中下。明修果[1]又有煩惱偏增等分薄塵別。前中初問次解後結。解中有二。初列四果名及出果體。二問答辨立果因緣。初中一預流者。由捨異生證諦現觀在聖類族。故云預流。一來且如在人得第二果往生天上。一來人中得般涅槃。故云一來。已離欲界煩惱生上不還。故云不還。阿羅漢者。此云應供。智斷具足堪供養。故云應供。或名殺賊或稱不生。如常分別。聖道名沙門煩惱斷名果者。在向聖道名沙門。沙門此云勞倦。勤苦修行惡滅生善故云也。隨煩惱斷所剋擇滅名果。此於真如隨斷惑處假說擇滅名無為果。又後生道或中或上是前生道所生果者。謂解脫道或中或上是前無間道力所得有為果。故小論云無間道力得有為無為果。次辨立果因緣。對治四種諸煩惱故建立四果。下出所治四種煩惱。謂諸無事乃至立預流果者。三界見惑薩迦耶見為首。此見計我一向顛倒無中計有。所計我無中計故名無事。是故見惑[2]想名無事。</w:t>
      </w:r>
    </w:p>
    <w:p>
      <w:pPr>
        <w:pStyle w:val="SourceText"/>
        <w:pageBreakBefore w:val="0"/>
      </w:pPr>
      <w:r>
        <w:rPr>
          <w:rFonts w:ascii="Noto Sans KR" w:hAnsi="Noto Sans KR" w:eastAsia="Noto Sans KR"/>
        </w:rPr>
        <w:t>無事煩惱能牽惡趣。今斷此惑及能修起彼對治道立預流果。依五十八說。苦下有十。三諦各八。修斷有六。若依對法欲界四下各有十惑。修斷有六。合四十六。色無色界五門下各除瞋各有四十一。三界合有一百二十八煩惱。於中十六是其修斷。餘有一百一十二是其見斷。預流斷訖。何故世尊但說永斷三結立預流果耶。為通此難故云而薄伽梵說等。文相可知。此預流果至多生相續者。即說極滿七生名多生相續者。若斷再生相續煩惱至立一來果者。欲界修惑分為九品。且據十四生為論。若斷前三餘有六生在。若斷第五於一生中必斷第六。又損二生證第二果。餘二生在名一往來。人中得果一往天上一來人中得般涅槃。名一來果。若不斷彼五六二品猶於天有人有各受再生相續。今斷五六二品煩惱則是永斷天有人有再生相續所有煩惱。若已永斷能滅[3]還來生[4]煩惱至立不還果者。後三品惑若不永斷則還生欲界。今已永斷不復還生。唯於色無色界天有受生。基公復云唯於天有當可受生者。其一間人在天上於人中受一有不還更生天上名不還。此中據人中作法。此從果為名因時未名不還故。若已永斷色無色界感生煩惱立阿羅漢。下引說證成。但證後三。初果引證已如前說。故今不舉。亦可乘前為語謂預流人已斷三結。今復進斷修惑。貪瞋癡等前之六品住後三徵證一來果。故云永斷三結薄貪瞋癡。又預流人先斷五下分中三結。一來果人又斷貪瞋前之六品。今時又斷貪瞋二結後之三品。以乘前故云斷五下結立不還果。此不還果人已離三界見惑及離欲界修惑。今時又離色無色界八地修惑。以乘前故故云永斷一切煩惱立第四果。自下第二明修果人有煩惱偏增等分等別。於中分二。初辨七人行別。二問答重辨等分薄塵行相差別。前中分七為三類辨。一煩惱偏增。二是等分。三是薄塵。又於此中乃至勤修加行等者。此貪等偏增行人先應依彼淨行所緣淨修其行心方安住。彼若多貪自緣不淨。多瞋自修慈愍。多癡自觀緣起。我慢自觀六界。尋思多者自觀於息。故言各別所緣勤修加行。廣如上論。若等分行人隨所愛樂攀緣彼境勤修加行如是勤修唯令心住非淨其行者。等分行人所起煩惱盡不偏增。不可別觀不淨等境。但隨所樂或觀無常苦空等唯令心住。非如偏增別淨其行。故云非淨其行。如等分行人薄塵行者亦爾。而彼諸行有其差別。貪等行者修時經久方證心住等分不久薄塵極疾。泰云。前修五停對治增惑。先修自觀淨治自惑方證定心。若等分行者無別惑可治。但隨所愛樂惑。作不淨觀乃至六界觀攀緣彼境唯令心住。無增上惑可治故非淨行。基云。貪瞋癡等人皆有對治。先於五停心觀。名定由所緣差別勢力。隨貪行者作不淨觀勤行修習心方安住。等分行人一切具有。隨所作行皆得修行也。故[5]云等分行人於五停心其心安住非淨其行。有人云亦斷惑非也。舊說數息觀除覺觀二品。[6]今唯除覺觀二品今唯除覺。故唯言尋思行。非除伺也。問曰。何以不除。以伺於[7]沈審緣故。尋則散亂。說除尋。次問答重辨等分薄塵行相差別。初明等分後明薄塵。初中答等分行者乃至非上非勝等者。景云。等分行者具有貪瞋癡慢尋思等行。不同偏增行者貪等增強。故云非上非勝。然此等分行者或時遇緣修不淨行。或觀慈悲愍。乃至遇緣觀於數息與偏者觀行相似。基云。貪行人遇緣即起貪即名貪行者。[1]如此等分人亦爾。隨所遇緣即起貪等即名貪行者與貪等相似。下明薄塵行中。初列七句。次釋後結。釋中初解無重障。以無三障故。言業障者乃至能障正道等者。即是五逆業及餘故思造重不善業招三惡趣。又第八有業女人身北洲無想天業。彼業果起障於聖道不令生起。煩惱障者即是上品猛利長時數起。於現法中淨行所緣不淨觀等不能令淨。名煩惱障。異熟障中。景云。謂若生處至異熟果生者。即前業障所招異熟依彼聖道不生起故名異熟障。梵王若是菩薩應化非異熟障。若實受者是異熟障。或有生處至聾騃愚鈍等者。如三天下得感人報若聾騃等病應生聖道。以聾騃等故聖道不生。基云。若生處者謂隨生處。聖道依彼不生者即三惡趣。於是生處異熟果生者謂惡異熟於是處生非聖道依也。二解最初得清淨。謂善淨戒及正直見者。戒是離過之初基。正見即是攝善之元首。故說善戒正見最初清淨。十因戒淨。如前二十八說十順學法。一者離母邑等。正直見開四句釋。於諸如來及聖弟子乃至深生勝解等者。謂於佛及聖弟子難思神力淨土生處。於彼真如甚深法教不可說事深生勝解無有怖畏。遠離誑諂故其見正直是正直類者。無諂正見似真無漏正見名正見類。如其聖教而正修行等者。隨修何行隨證淺深如其真實而自現證不過其量。三解資糧已具。法教義教者。外道邪教名為非法。今得真教名為法教。外道所說或有少義或全無義不名義教。佛所說教或有多義或全有義名為義教。諸根成熟者。得信等五根及七色根悉皆具足。現法資糧者。謂少欲知足等。次解後四句。如文可知。第十四解補特伽羅異門。有六。第一解沙門。文分為五。一列名。二略屬當。三略解。四重釋。五引證。略解中。泰云。佛名善逝。道最勝故。基云。活道沙門者。以道活命名活道也。准婆沙論。如來獨覺名為勝道。無學聲聞名為說道。一切有學名為命道。若有異生喜犯禁戒。名為壞道。重釋中。泰云。三乘學無學總名勝道。現世無佛菩薩故諸聲聞眾受持三藏教名為說道。持戒異生慧命存故名活道。犯戒異生犯三學中初根本戒難剋慧命故名壞道。基云。若無如來及諸菩薩為菩提故乃至諸聲聞眾持三藏者名說道沙門者。此且約無佛菩薩時聲聞為論。若佛菩薩在此聲聞眾即名勝道諸佛菩薩名說道沙門。今無佛菩薩時聲聞名說道令正法眼不斷種故。由彼破壞最初所有正道根本等者。此中意謂戒為正道根本。今破戒故名壞道根。引證中。准婆沙論引三聖教辨四沙門。一師子吼經二普賢經三難陀經。今此證經當師子吼經。基云。世尊依彼作如是說乃至於外道沙門婆羅門教空無所有等者。此中意明四種沙門世尊依真教有彼作如是說有其外沙門等教是邪教。乃至壞道亦無所有。要受真戒方生壞故。彼既邪戒。設壞非壞道。第二解婆羅門中。泰云。從婆羅門父母而生名種淨行。雖從餘種父母而生。作淨行。名名想淨行。修習正行名為正行。基云。名想婆羅門者謂諸世間等者。此中有釋。如剎帝利父母為立假號婆羅門。體是[2]剎利總號婆羅門故。又由想者謂名等想者。謂諸世間等同此想號婆羅門。下第三真善婆羅門也。婆羅門名真淨其意志。第三解梵行中。一受不婬法。二世俗道暫時斷梵行。三畢竟斷欲梵行謂不還果等。基云。何故不明初二果。又前第二梵行何故不論離色無色欲。義曰。不言初二果。以離欲界全分欲為論。對暫時梵行成。暫時梵行唯言欲界故。</w:t>
      </w:r>
    </w:p>
    <w:p>
      <w:pPr>
        <w:pStyle w:val="SourceText"/>
        <w:pageBreakBefore w:val="0"/>
      </w:pPr>
      <w:r>
        <w:rPr>
          <w:rFonts w:ascii="Noto Sans KR" w:hAnsi="Noto Sans KR" w:eastAsia="Noto Sans KR"/>
        </w:rPr>
        <w:t>又何故前第二中不言色界等欲者。此影顯準知。如阿羅漢及不還果當知世間道亦對為論。應言[3]離色無色欲。此影顯義無違。言畢竟者。以無漏道斷種故言畢竟。非無學果名畢竟。第四解苾芻中。乞匃苾芻者此有兩釋。一云順教乞資離於邪命。二云謂常乞匃乞食等是。自稱者。如今破戒僧等自稱我是苾芻。或可未受具足戒者自稱我是大僧。十誦律明自稱名賊住。自除鬚髮著法服者名想苾芻者。剃除鬚髮未受戒時。但有苾芻名想而未有戒。首律師云。名想比丘者涅槃經說沙彌未受十戒而墮僧數者是。破壞煩惱者。如四分律說破結使比丘者是。第五解精[1]懃中。精[＊]懃有三。一止不善身語二業。二止境界攀緣守護根門。三止煩惱。當知此中略有二種止息煩惱等者。景師云。略三為二也。今解於第三止息中略開有二。一止隨眠二止現纏。第六解出家如文。第十五合解幾種建立因緣二門。於中有五。初總舉二門。二別列其數。三以因緣建立八人。四建立已結。五以五句分別成[2]辨多少。善知瑜伽即善知方便者。以智行與理相應。因智行能與果[3]照相應故智名方便。即亦號相應也。若諸所有補特伽羅根未成就等乃至第二根雖成就而未善知[4]巧方便[5]等者。此二何異。義曰。前總未種善根。第二根雖種少分。未善知善巧為異。第十六合解幾種魔事二門。於中初總舉二門勸知勸離。次別解二門。後釋已總結。就別解中初解魔。後魔事。前中初出體相。後當知此中若死所依下出其作用。若死所依等四句。如次蘊等四魔也。由煩惱故感當來生生已便有夭沒者。通由過現十因中煩惱感當生死。略不論過去已死現在正死煩惱因緣在於前世等。諸有情類命盡是死自性者。此語亦通已死今死當死自性。勤修善者等。釋天魔作用。又魔於彼已下。重解天魔有用不用時節。云何魔事下。解第二門。略明有八魔。廣說無量。第十七解發趣空無有果。二由教授不隨順故者。如舍利子教浣衣子作數息觀。穿珠子作不淨觀。以錯教授不得聖道。於三因緣中具二闕一。有一無二並不得果。基云。由三因緣空無有果謂無漏道果非世間果。何以得知。[6]可云雖得定而無教授。即真教授不隨故。無無漏生。故空無果也。</w:t>
      </w:r>
    </w:p>
    <w:p>
      <w:pPr/>
      <w:r>
        <w:rPr>
          <w:b/>
        </w:rPr>
        <w:t>한국어 직역</w:t>
      </w:r>
    </w:p>
    <w:p>
      <w:pPr>
        <w:pStyle w:val="TranslationText"/>
        <w:pageBreakBefore w:val="0"/>
      </w:pPr>
      <w:r>
        <w:rPr>
          <w:rFonts w:ascii="Noto Sans KR" w:hAnsi="Noto Sans KR" w:eastAsia="Noto Sans KR"/>
        </w:rPr>
        <w:t>이 아래에서는 둘째로 정단(正斷)을 해석한다. 글은 둘로 나뉜다. 첫째는 앞에서 밝힌 것을 맺고, 둘째는 ‘이로부터 무간에’ 이하에서 사정단을 밝힌다. 첫째 가운데 ‘거칠고 거친 전도를 제거하여 선법과 불선법을 요달한다’고 한 것은, 태 법사는 해석하였다. 범어에는 말을 거듭하는 경우가 많다. 찰나찰나라고 하는 것과 같다. 여기서 ‘거칠고 거칠다’고 한 것도, 뜻이 또한 이와 같다. 또 해석한다. 네 가지 전도가 하나가 아니므로 말을 거듭한 것이다. 또 해석한다. 전도가 거칠고 심중하기 때문에 ‘거칠고 거칠다’고 하였다. 또 앞의 염주에서 개와 결의 유무를 요달하였으므로 불선을 요달하고, 칠각지의 유무를 요달하였으므로 선법을 요달한다. 둘째 글 가운데, 첫째는 널리 해석하고, 둘째는 약의를 분별한다. 앞부분은 다시 둘로 나뉜다. 첫째는 네 가지 정단을 각각 해석하고, 둘째는 총명을 해석한다. 앞부분에서는 먼저 열거하고 뒤에 해석한다. ‘무간으로부터’에서 ‘마음을 거두고 마음을 지닌다’에 이르기까지는, 앞 권에 의하면 명칭을 갖추어 열거한다. 첫째, 이미 생긴 악한 불선법을 끊기 위해 욕구를 내고 책려하며 부지런히 정진하고 마음을 분발시키고 마음을 지니는 정단이다. 둘째, 아직 생기지 않은 악한 불선법이 생기지 않게 하기 위해 욕구를 내고 책려하는 등이다. 셋째, 아직 생기지 않은 선법을 생기게 하기 위해 욕구를 내고 책려하는 등이다. 넷째, 이미 생긴 선법이 머물러 잊히지 않고 수행이 원만해지며 거듭 닦아 증장하고 광대해지게 하기 위해 욕구를 내고 책려하는 등이다. 지금 이 글에서는 먼저 아직 생기지 않은 악한 불선법을 밝히고 도리어 이미 생긴 것을 분별한다. 아래 해석 가운데, 첫째는 선·악과 생김·아직 생기지 않음을 해석하고, 뒤에서는 악을 끊고 선을 닦으며 욕구를 내고 책려하는 것 등을 해석한다. 앞부분에서는 먼저 악법의 생김과 아직 생기지 않음을 해석하고, 뒤에서는 선법의 생김과 아직 생기지 않음을 해석한다. ‘그리고 그것을 일으킬 수 있는 모든 번뇌’라는 것은, 분별로 일어나는 번뇌 전부와 수혹의 일부 가운데 악행을 일으킬 수 있는 것을 말한다. 선법의 생김과 아직 생기지 않음을 밝히는 가운데, ‘어떤 것을 일체 선법이라 하는가? 곧 그것의 대치인 것 등’이라고 한 것은, 이 첫 구절이 총괄적인 능치를 말하고, 아래 두 구절은 개별적인 능치이다. ‘그것[彼]’이라는 말에 대하여, 기 공은 두 가지로 해석한다. 첫째는 다음과 같다. 곧 개별적으로 말한 ‘그것’이다. 곧 저 개와 결을 말한다. 둘째는 다음과 같다. 앞에서는 불선법을 해석하였고, 지금은 곧 앞의 불선법에 대한 대치를 말한다. 아래 두 구절은 능치를 개별적으로 드러낸 것이며, 첫 구절은 곧 총괄한 것이다. 다음으로 욕구를 내고 책려하는 것 등을 해석한다. 글은 둘로 나뉜다. 첫째는 욕구를 내고 책려하며 부지런히 정진하는 것을 해석하고, 뒤에서는 마음을 분발시키고 지니는 것을 해석한다. 앞부분은 다시 둘로 나뉜다. 첫째는 악을 끊기 위해 욕구 등을 내는 것을 해석하고, 뒤에서는 선을 생기게 하기 위해 욕구 등을 내는 것을 해석한다. 앞부분은 둘로 나뉜다. 첫째는 욕구를 내는 것을 해석한다. ‘일체 일체’라고 한 것은, 일체 악업과 일체 번뇌를 말하기 때문에 거듭 말한 것이다. 또 해석한다. 일체의 생김과 일체의 화합을 말한다. 다음으로 책려하고 부지런히 정진하는 것을 해석하는 데 네 가지 설명이 있다. 첫 번째 설명은 과거·미래의 현전하지 않는 경계를 반연하는 악한 불선법에 대해 밝힌다. 아직 생기지 않은 것은 생기지 않게 하고, 이미 생긴 것은 영원히 끊고자 하는 것을, 책려라 이름한다. 현재의 현전하는 경계를 반연하는 악한 불선법에 대해서는, 아직 생기지 않은 것은 생기지 않게 하고, 이미 생긴 것은 영원히 끊도록 부지런히 정진한다. 세 번째 설명은 앞의 두 정단이 과거·미래의 경계를 행할 때 번뇌가 그것을 반연해 일어나지 않게 하고, 설령 잠시 일어나더라도 재빨리 끊어 없애는 것을 책려라 한다는 것이다. 현재를 행할 때에는 번뇌가 그것을 반연해 일어나지 않게 하고, 설령 [記] 일어나더라도 재빨리 없애는 것을 부지런히 정진함이라 한다. 네 번째 설명은 악한 불선법이 과거·미래를 반연할 때 분별력에 의해서만 생기고 경계의 힘에 의한 것은 아니므로, 아직 생기지 않은 것은 생기지 않게 하고 이미 생긴 것은 끊는 것을 책려라 한다는 것이다. 현재를 반연할 때에는 분별력과 경계의 힘에 의해 생기므로 아직 생기지 않은 것은 생기지 않게 하고 이미 생긴 것은 영원히 끊는 것을 부지런히 정진함이라 한다. 기 공은 해석하였다. ‘오직 분별력에 의해 생기고 경계의 힘에 의한 것은 아니다. 곧 머물 때 과거 등을 사유한다’고 한 것은, 경계에서 행하지 않아 경계에 대한 행이 없는 것을 말한다. 다만 과거·미래를 반연하므로 ‘머문다’고 한다. ‘또 분별력과 경계의 힘에 의한다’는 것은, 곧 경계에서 행하는 것을 ‘행한다’고 하는 것이다. 불선법이 경계의 힘으로 생길 때에는 반드시 분별이 있기 때문에, 이 한쪽만의 구절은 없다. 분별은 곧 마음인데 불선 등이 생기는 것은 첫 번째 편구이다. 곧 과거·미래를 반연해 생기는 것은 두 번째 구족구이다. 현재 경계에서 일어나는 것은 앞의 첫 번째와 반대로 해석한다. 책려와 정진도 같다. 아래에서는 선을 생기게 하기 위해 욕구 등을 내는 것을 해석한다. 그 가운데 다시 둘로 나뉜다. 첫째는 욕구를 내는 것을 해석하고, 뒤에서는 책려와 정진을 해석한다. 모두 경문을 거듭 들어 해석한다. 책려와 정진을 해석하는 가운데, 세 가지 설명이 있다. 이 아래 둘째로 마음을 분발시키고 지니는 것을 해석한다. 두 악을 끊고 두 선을 생기게 하는 데 통틀어 해석한다. 가라앉으면 곧 마음을 분발시키고, 들뜨면 곧 마음을 지닌다. 이상에서 이미 네 가지 정단을 각각 해석하였다. 아래에서는 총명을 해석한다. 두 가지 이름이 있다. 첫째는 정승(正勝)이라 한다. 번뇌를 이기기 때문이다. 둘째는 정단이라 한다. 번뇌를 끊기 때문이다. ‘율의단·단단 등’이라는 것에 대해, 경사가 말한다. 악을 제어하는 것을 율의라 한다. 처음 유루의 정진을 닦아 이미 생긴 악법을 제어하여 뒤를 이끌지 못하게 하는 것을, 율의단이라 한다. 뒤에 무루의 정진을 닦아, 이미 생긴 악이 훈습한 종자를 끊는 것도, 율의단이라 한다. 아직 생기지 않은 악법에는 장차 생길 뜻이 있으므로, 장차 생길 현행을 끊기 위해, 그 종자를 끊기 때문에 ‘끊기 위해’라고 한다. 그러므로 ‘단단(斷斷)’이라 한다. 기사가 말한다. 율의단이라는 것은, 율의가 허물을 막는다는 뜻이다. 이미 생긴 악을 막아 더 늘지 않고 성장하지 않게 하기 때문이다. 별도로 해석하면, 열 가지 인연으로 계선(戒善)이 청정해진다. 곧 앞 제28권의 열 가지 순학법이다. 첫째는 모읍(母邑)을 떠나는 것이고, 둘째는 애착을 떠나는 것이며, 셋째는 게으름을 떠나는 것이고, 넷째는 아견을 떠나는 것이며, 다섯째는 단식의 맛에 대한 집착을 떠나는 것이고, 여섯째는 언론에 대한 애착을 떠나는 것이며, 일곱째는 열한 가지 허물을 떠나는 것이고, 여덟째는 선정의 맛에 대한 집착을 떠나는 것이며, 아홉째는 산란을 떠나는 것이고, 열째는 인욕이다. 방호단이라는 것은, 바로 이 정진으로 불방일을 닦아, 이미 생긴 선을 보호하여 퇴실하지 않게 하는 것이다. 이 아래 둘째로 약의를 분별한다. ‘흑품과 백품에서 버리고 취해야 할 일을 드러내기 위하여’에서 ‘네 가지 정단’에 이르기까지는, 위 내용을 간략히 하여 드러낸 것이다. 두 가지 흑사를 버리고, 두 가지 백사를 취한다. 욕구를 내는 것을 의요가 원만함이라 하고, 스스로 책려하고 부지런히 정진하며 마음을 분발시키고 지니는 것을 가행이 원만함이라 한다. ‘유가사가 다만 이만큼의 바르게 해야 할 일이 있다’에서 ‘희원하고 좋아해 바란다’에 이르기까지는, 위 글을 거듭 요약한 것이다. 세 가지 악을 끊고 세 가지 선을 닦기 위해 희욕을 낸다. ‘모든 전을 끊기 위해 지·거·사의 상을 닦는다’는 것은, 위 글에서 ‘마음을 지니는 데 머문다’고 한 것을 요약한 것으로, 세 악을 끊고 세 선을 닦기 때문이다. 마음이 침몰할 때에는 곧 청정한 상을 취하여 마음을 분발시켜 들게 하고, 분발시킨 탓에 마음이 너무 들뜨면 곧 마음을 머물게 하여 지(止)하며, 마음을 제어하여 지닌다. 만약 들뜨지 않고 [役]하면 곧 마음을 버려 상속하게 하여 모든 전을 끊을 수 있다. ‘모든 전과 수면을 끊기 위해 다시 대치의 선법을 닦아야 한다’는 것은, 위에서 두 악의 현행인 전과 전의 수면을 끊는다고 한 것을 요약한 것이다. 다시 아직 생기지 않은 선과 이미 생긴 선의 두 대치를 닦아야 한다. 셋째는 사신족을 해석한다. 그 가운데 첫째는 사신족의 상을 널리 해석하고, 둘째는 문답으로 신족의 뜻을 분별한다. 앞부분에서는 먼저 이름을 열거하여 해당시키고, 뒤에서는 널리 해석한다. 기사가 말한다. 사신족의 체는 정(定)이다. 원인에 따라 이름하여 욕 등을 말한 것이다. 또 정은 신통의 발이 된다. 그러므로 신통족이라 한다. 또 정을 신(神)이라 하고, 이 네 가지는 신의 발인 마음이다. 신족은 곧 [1]마음을 생기게 하는 심왕이다. [2]잔 법사는 말한다. 또 혹은 정이다. ‘만약 이때’ 이하의 둘째 넓은 해석 가운데, 글은 셋으로 나뉜다. 첫째는 유루의 네 정이 전을 조복함을 밝히고, 둘째는 ‘그가 이와 같이’ 이하에서 무루의 네 정이 종자를 끊음을 밝히며, 셋째는 ‘이 가운데 욕이라는 것은’ 이하에서 팔단행을 닦아 네 유가를 포섭함을 밝힌다. 첫째 가운데 ‘만약 이때 순전히 즐겨 바라는 욕구를 낸다’에서 ‘일경의 념을 일으킨다’에 이르기까지는, 욕에서 생긴 삼마지의 장애 자성과 장애 인연을 싫어하고 다스리고자 하는 것이다. 오로지 정을 구하여 일경의 념을 일으킨다. ‘모든 선법에 대하여’에서 ‘일경의 념’에 이르기까지는, 삼마지를 닦는 여러 선의 자성과 선의 인연을 사찰하고, 이를 닦기를 희구하여 일경의 념에 머무는 것이다. 이것이 방편이다. 곧 ‘이로 말미암아’ 이하에서는 욕으로 닦아 삼마지를 얻어 현행의 전만 떠나고 아직 종자는 해치지 못함을 밝힌다. 다음으로 무루정의 단절을 밝힌다. ‘이와 같은 네 삼마지의 힘을 닦아 이미 모든 전을 멀리했다’에서 ‘가행도’ 등에 이르기까지에 대해, 경사가 말한다. 비록 유루의 네 정으로 모든 전을 떠났지만, 수면을 끊기 위해 다시 여러 무루정을 부지런히 닦는다. 다시 별도로 뛰어난 욕·정진·심·관의 네 인을 일으켜 무루정을 닦는다. 이 네 인을 닦는 가운데 하나하나가 두 악을 끊고 두 선을 생기게 할 수 있다. 사정단의 가행도 이치와 같다. ‘두 인연으로 수면을 분별해 요지한다. 곧 경계가 현전하지 않을 때 사유함과 경계가 현전할 때 버림에 의한다’는 것은, 팔단행 가운데 뒤의 두 단행에 의해서만 수면이 끊어진 것을 아는 것이다. 언제나 일으키는 몸과 말이 항상 지관을 닦는 것을 보고, 현전하지 않는 경계에 대한 사유가 이미 수면을 떠난 것을 알고, 삼세의 번뇌 경계 가운데 마음에 염오가 없음을 보고 수면이 끊어졌음을 알기 때문에 ‘또 경계가 현전할 때 버림에 의한다’고 한다. 기사가 말한다. ‘그가 이와 같이’에서 ‘차별하여 전한다’에 이르기까지는, 욕을 들어 팔단행의 소이연을 밝힌 것이다. 이 팔단행은 옛날에 팔락·팔자량이라 하였다. 욕을 들어 뜻을 밝히는 가운데 두 문을 연다. 첫째는 수면을 끊기 위함이고, 둘째는 정을 원만하게 하기 위함이다. 아래 해석에 비추면 두 가지가 수면을 끊을 수 있다. 그러므로 아래 글에서 말한다. ‘두 인연으로 수면의 끊어짐을 분별해 요지한다.’ 곧 현전하는 것을 사유함과 현전하지 않는 것을 버림에 의하므로, 이 두 인연으로 수면을 끊을 수 있다. 이 권 처음에서 책려를 해석한 글에 비추면 말한다. 과거·미래의 사경을 반연하는 것을 현전하지 않는 것을 반연한다고 하고, 현재의 사경을 반연하는 것을 현전하는 경계를 반연한다고 한다. 이 뜻에 따르면 사유는 현재를 끊고, 사는 과거·미래의 사경에 통한다. 그렇다면 어째서 사를 해석하면서 ‘과거·미래·현재 삼세를 행하면서 악을 수순하는 데 마음이 평등하다’고 하였는가? 우선 사유는 한 세에, 사는 두 세에 나누어 설명한 것이다. 실제로는 『대법』 제9권에서 말한 것과 같다. 대치란 사유와 사를 말하며, ‘이미 생긴 침과 도를 능히 멀리한다’고 하였으니, 곧 삼세를 끊는 데 통한다. 사유와 사 두 법을 이미 수면을 끊는다고 하였으므로, 나머지 여섯도 이에 준해 삼마지를 원만하게 한다고 알 수 있다. 또 아래 글에서 말한다. ‘지금 말한 여덟 단행은 모든 수면을 영원히 끊고 삼마지를 원만히 성취할 때 일체를 총괄하여 욕삼마지라 한다.’ 이 총괄문을 살펴보면 여덟 가지 모두 두 기능을 가진 듯하다. 또 네 유가를 포섭하여 수면을 끊을 수 있기 때문이다. 또 사유는 신구를 발동해 선한 신어업을 생기게 하고 악한 신어를 그치게 한다. 신어는 색이므로 사유가 색을 따라 ‘현전하는 사유’라는 이름을 얻고, 사는 오직 뜻에 있어 사유와 같지 않으므로 ‘현전하지 않는 사’라 한다. 반드시 이 권 처음의 글과 같은 것은 아니다. ‘이와 같은 여덟 단행의 뛰어난 행은 곧 수면을 해치기 위한 유가이다’라고 한 것에 대해, 경사가 말한다. 유가는 혹 방편이라 이름하고, 혹 상응 등이라 이름한다. 아래에서는 뒤의 여덟로 앞의 네 가지를 포섭한다. 팔단은 곧 앞 제28권의 네 유가인 욕·정진·신·방편으로, 수면을 끊을 수 있다. 『대법』에도 네 가지 상섭이 있지만 전혀 같지 않다. 서로 회통할 수 없다. 이 가운데의 차례가 제28권의 네 유가와 다른 것은, 여기서는 팔단의 차례가 글의 앞뒤처럼 서로 생겨나기 때문이다. 앞 권에서는 네 유가 가운데 신을 첫째로 하였고 『대법』도 또한 같다. 그러므로 그 논문에서는 신이 욕의 원인이 된다고 하였다. 뜻은 이렇다. [3] 욕과 정진을 세울 때 신을 떠나지 않는다. 신은 합당히 처음에 있어야 한다. 불 등에 대한 믿음이 있기 때문에 비로소 욕 등이 일어난다. 지금은 신을 떠나지 않는다는 점 때문에 신을 뒤에서 말하였다. 이 『대법』의 글은 스스로 네 유가가 생기는 차례를 회통하여 말한 것이다. 그러므로 신을 첫째로 한다. ‘무슨 인연 때문에’ 이하는 둘째로 문답하여 신족의 뜻을 분별한다. ‘그것이 이것에 도달할 수 있기 때문에 신족이라 한다’는 것에 대해, 경사가 말한다. 이것은 유루정을 신이라 한 것이다. 욕 등을 족이라 한다. ‘이와 같이’ 이하에서는 출세간정을 신이라 하는 것을 분별한다. 별도로 뛰어난 욕·정진·심·관 및 팔단행을 일으킨 것을 족이라 한다. 태사가 말한다. 정은 여러 공덕의 뛰어난 법을 일으킬 수 있다. 헤아릴 수 없기 때문에 신이라 하고, 헤아릴 수 없는 공덕에 도달할 수 있기 때문에 족이라 한다. 기사가 말한다. ‘그것이 이것에 도달할 수 있기 때문에 신족이라 한다’는 것은, 곧 능히 가고 능히 돌아오는 것 등을 신족의 [4]계과라 한다는 것이다.</w:t>
      </w:r>
    </w:p>
    <w:p>
      <w:pPr>
        <w:pStyle w:val="TranslationText"/>
        <w:pageBreakBefore w:val="0"/>
      </w:pPr>
      <w:r>
        <w:rPr>
          <w:rFonts w:ascii="Noto Sans KR" w:hAnsi="Noto Sans KR" w:eastAsia="Noto Sans KR"/>
        </w:rPr>
        <w:t>욕 등이 원인이 되어 이 정이라는 신을 얻을 수 있으므로, 신족이라 한다. 넷째는 근과 역을 해석한다. 그 가운데 넷이 있다. 첫째는 오근의 상을 해석하고, 둘째는 오력의 상을 해석하며, 셋째는 근과 역을 총괄하여 나머지 상즉을 분별하고, 넷째는 근과 역을 총괄하여 사선근을 분별한다. 첫째 가운데, 바로 앞의 사신족의 정에 의하여 심학·혜학의 유가를 더 닦는다. 이 유가를 더욱 닦기 때문에 부처님의 제자에게 깊이 청정한 믿음을 낸다. 이 믿음은 출세간법을 생기게 할 수 있고 뒤의 법, 나아가 혜근을 일으키는 데 증상이 된다. 이 가운데 신에는 두 가지 증상이 있다. 첫째는 출세간법을 생기게 하는 데 증상이 되는 것이고, 둘째는 차례로 뒤의 법을 생기게 하는 데 증상이 되는 것이다. 그러므로 근이라 한다. 앞의 네 가지는 두 뜻을 모두 갖춘다. 그러므로 정진 등도 앞에서 같은 방식으로 설명한다. 혜에는 다만 한 가지 뜻만 있다. 오직 출세간법을 일으키는 데 증상이 될 뿐이며, 전전하여 뒤의 법을 생기게 하는 뜻은 없다. 오력을 해석하는 가운데, ‘또 앞뒤로 증득한 것에 차별이 있음을 요지한다’고 한 것은, 처음 신근을 원인으로 하여 뒤에 출세간법을 증득함을 알고, 다음 정진근을 원인으로 하여 뒤에 출세간법을 증득함을 알며, 나아가 혜근은 오직 출세간법을 증득하는 것이다. 그러므로 앞뒤로 증득한 차별을 요지한다고 한다. 근과 역을 총괄하여 나머지 상즉을 분별하는 글은 다섯 구절이다. ‘신근과 신력을 관찰해야 한다’에서 ‘무슨 까닭인가’에 이르기까지에 대해, 신력은 유루로서 견도 이전에 있다. 그런데 어떻게 견도 중의 사증정 가운데 믿음이라고 할 수 있는가? 그러므로 ‘무슨 까닭인가’라고 한다. 아래에서는 신력 때문에 저 견도의 증정 가운데 믿음이 생김을 해석한다. 인과가 서로 속하기 때문에 ‘곧 이것이다’라고 말한다. 그 체가 곧 같은 것도 아니고 그 상이 곧 같은 것도 아니다. ‘이 가운데 정진근과 정진력을 관찰해야 한다’고 한 것은, 이 사선근 가운데 정진근·정진력이 곧 앞 세 방편인 사정단 가운데의 모든 정진이라는 뜻이다. ‘이것은 어떤 정단인가’에서 ‘방편정단’에 이르기까지는, 정단을 해석하면서 다시 앞의 세 방편 가운데 사정단과 정진력을 원인으로 삼음을 밝힌다. 그것이 견도의 정진 등각지를 끌어내어 견혹을 끊는다. ‘이 가운데 뜻은’에서 ‘악한 불선법을 끊기 때문이다’에 이르기까지는, 이 가운데의 뜻을 말한다. 정진근과 정진력이 견도의 사정단 가운데 정진각지를 끌어내어 악을 필경에 끊는다. 그러므로 인과가 앞뒤로 상즉한다. ‘이 가운데 염근과 염력을 관찰해야 한다’에서 ‘일체 전도’에 이르기까지는, 염근·염력이 곧 견도의 사념 가운데 념 등각지의 모든 정념이라는 것이다. 사념주는 고제 등을 미혹한 일체 전도를 끊을 수 있다. 이상은 사념주의 체를 드러낸 것이다. 그것은 념과 혜이다. 그러므로 지금 염근·염력이 곧 사념주라고 한다. ‘이 가운데 정근과 정력을 관찰해야 한다’에서 ‘불환과를 증득한다’에 이르기까지에 대해, 경사가 말한다. 정근·정력은 차제인과 초월인이 얻는 데 모두 통한다. 차제인이라면 정근·정력은 미지정이고, 초월인이라면 사정려에 의하는 데 통하므로 ‘곧 사정려 가운데의 모든 정정’이라 한다. 초월인이 네 근본정려에 의한 정근·정력으로 견도에 들어가 초월하여 불환과를 증득한다. 그러므로 ‘모든 정려를 방편으로 삼아 불환과를 증득한다’고 한다. 미지정의 정근·정력을 방편으로 하여 견도에 들어가 예류·일래 등의 과를 증득하는 것은 생략하여 말하지 않았다. 기사가 말한다. 이 가운데 처음 두 과는 오직 미래정만 얻고, 앞에서 차례로 불환과에 이르면 사정려를 얻는다. 신통을 발생시키기 때문에 이것만 치우쳐 말하였다. 제4과를 말하지 않은 것은, 차제가 아니기 때문이며, 또 그림자처럼 드러낸 것이기 때문이고, 또 간략히 말하지 않은 것이기 때문이다. 사정려 가운데서 신통인 여의족을 발생시킨다. 나머지 정은 말하지 않았다. ‘이 가운데 혜근과 혜력을 관찰해야 한다’에서 ‘사문과를 얻는다’에 이르기까지는, 견도 이전의 혜근·혜력이 곧 견도 가운데의 지혜이기 때문이다. 앞의 혜근·혜력이 성지를 일으켜 사문과를 얻게 한다. 그러므로 인과가 앞뒤로 상즉한다. 넷째, 근과 역을 총괄하여 사선근을 분별하는 가운데, 경사가 말한다. 증강함을 기준으로 하면 오근은 곧 난·정이다. 처음 일어나는 것을 기초로 삼기 때문이다. 그러므로 난·정의 위치에 오근을 세운다. 인과 제일법은 견도를 가까이 생기게 한다. [1]조복하기 어렵다. 지금 이 글에서는 강약을 통틀어 논한다. 근이든 역이든 모두 사선근에 통한다. 생겨나게 하는 뜻이 있고 증상이 되는 것을 근이라 하고, 굴복하지 않는 뜻이 있어 조복하기 어려운 것을 역이라 한다. 이와 같은 근과 역이 곧 사선근의 체이다. ‘바로 이와 같은 근과 역을 많이 닦기 때문에 사선근을 일으킨다’는 것은, 행이 성취된 위치에 근거하여 ‘일으킨다’고 한 것이다. 기 법사는 다시 말한다. 이 가운데 근과 역은 『중변론』과 같다. 근은 난·정에 있고 역은 뒤의 두 위치에 있다. 지금 ‘나아가 이 근과 역 때문에 결택분이 발생한다’고 한 것은, 이 근과 역은 별이고 결택분은 총이다. 별이 총을 발생시킨다는 뜻으로 ‘발생한다’고 한다. 곧 동시에 있는 것이지 서로 다른 시기의 앞뒤에서 발생한다는 뜻으로 ‘발기한다’고 한 것은 아니다. 어떤 사람은 견도 이전에 무루가 있다고 말한다. 그러나 논의 바로 아래에서 ‘근과 역의 무간에 출세간의 무루성법이 발생한다’고 하였다. 그러므로 그 이전은 유루임을 알 수 있고 무루라고 말할 수 없다. 다섯째는 각지를 해석한다. ‘이것은 다시 무엇인가?’라는 것에 대해, 경사가 말한다. 도품법 가운데 이미 오력을 분별하였다. 이 오력 뒤에 다시 어떤 법을 밝히는가라는 뜻으로 이렇게 말한 것이다. 지금 해석하면, 앞 장에서 따로 무루성법이라고 말했고, ‘마땅히 또한 그러함을 알아야 한다’고 하였기 때문에, ‘이것은 다시 무엇인가?’라고 한 것이다. ‘칠각지’에서 ‘그러므로 각지라 한다’에 이르기까지는, 이 글에서 택법각의 혜를 말한다. 그것은 각이면서 또한 각지이다. 나머지 여섯은 각지이지만 각 자체는 아니다. 세 품의 상섭은, 글과 같다. 아래 제98에서는 전륜왕의 칠보에 비유한다. 살펴볼 만하다. 여섯째는 도지를 해석한다. 처음 ‘성제의 자취를 보고 이미 영원히 끊어 없앴다’고 한 것은, 팔도지를 밝히려 하므로 앞을 맺고 뒤를 낳은 것이다. 바르게 분별하는 글은 다섯으로 나뉜다. 첫째는 삼온의 포섭을 분별하고, 둘째는 도지의 뜻을 해석하며, 셋째는 도지의 상을 분별하고, 넷째는 총괄하여 두 종류를 세움을 분별하며, 다섯째는 도지의 위를 분별한다. ‘정념과 정정은 정온에 포섭된다’고 한 것은, 념이 정을 따르므로 지금 정온으로 삼은 것이다. 각지문에서는 념이 두 품에 통하는데, 이 도지의 념은 어째서 정에만 포섭되는가? 앞에서는 지·관의 문에 의거하여 포섭을 분별하였고, 뒤에서는 삼온의 문에 의거하여 포섭을 분별하였기 때문이다. 그러므로 뜻에 차이가 있다. 상을 분별하는 가운데, ‘이 가운데 각지일 때에는’에서 ‘합하여 정견이라 한다’에 이르기까지에 대해, 삼장법사가 말하였다. 진견도의 칠각지 때 얻은 참된 택법각을, 지금 상견도에서는 후득지로 안립하여 관행하되 진견도에서 참으로 증득하여 깨달은 것과 같이 한다. 그러므로 이 두 깨달음을 합하여 정각이라 한다. 지금 수도 가운데의 정견에도 둘이 있다. 첫째는 무분별지의 정견이고, 둘째는 출관 뒤의 지혜인 정견이다. 저 진견도와 같이 안립하여 보는 것을 합하여 정견이라 한다. 그 정사유가 무분별지와 상응한다면, 곧 무분별지와 사유가 사사유를 떠난 것을 정사유라 한다. 후득지와 산심에서의 정사유라면, 곧 분별혜와 사를 정사유의 체로 삼는다. ‘마음이 모든 심사할 바에 향입한다’에서 ‘모든 사’에 이르기까지는, 앞의 정사유의 체를 드러낸 것이다. 우선 후득지의 마음 가운데 정사유의 체에 근거하므로, ‘이와 같은 상장을 심사한다’고 하였다. ‘마음이 모든 언론에 향입한다’에서 ‘이를 정어라 한다’에 이르기까지는, 앞의 두 종류 각과 정견의 힘으로 뒤에 선심을 일으켜 갖가지 말을 내는 것을 모두 정어라 한다는 뜻이다. 이 글은 곧 산심에서 무진·무치가 일으킨 말을 정어라고 한 것이다. 아래에서는 정업을 밝힌다. 경사가 말한다. 이는 산심의 무진·무치 가운데 일어나는 갖가지 정지의 신업을 정업이라 한다고 밝힌 것이다. 기사가 말한다. ‘법답게 의복과 음식 등의 일을 구한다’에서 ‘몸을 부양하는 집물을 추구할 때’에 이르기까지는, 곧 추구할 때 구하는 바를 말한다. ‘가거나 돌아오거나’ 이하에서 ‘혹 머물 때’에 이르기까지는 머물 때 하는 바이다. 이는 제22권과 서로 어긋난다. [2]살펴보지 않았다. 지금 제22권을 살펴보면, 법답지 않게 의복과 음식 등을 추구하는 방편으로 자신에게 덕이 있음을 나타내는 것 등을 사명이라 한다고 밝혔다. 이를 뒤집으면 곧 정명이다. 지금 이 글에서는 법답게 구할 때 정지하며 머무는 것을 정업이라 한다. 이를 뒤집으면 곧 사업이다. 아래에서는 법답게 구할 때 사명법을 떠나는 것을 정명이라 한다고 밝힌다. 곧 신어의 두 업이 무탐에서 생겨 사명법을 떠난 것을 모두 정명이라 한다. 이를 뒤집으면 곧 사명이다. 정지하여 머무는 것을 해석하는 것은, 제24권과 같다. 그러므로 서로 어긋남이 없다. ‘원리하여 포섭되는 정어·정업·정명’에서 ‘앞서 이미 얻었다’에 이르기까지는, 수도 가운데 원리에 포섭되는 정어·정업·정명을 밝힌 것이다. 그는 견도에서 여러 각지를 증득할 때 이미 앞서 이것들을 얻었다. ‘어째서 이것을 성인이 사랑하는 계라 하는가’라는 것은, 정어·정업·정명이 성소애계라는 이름을 얻는 까닭을 분별한 것이다. ‘부작율의’라고 한 것은 이 무루의 도공계를 부작율의라 한 것이다. 바로 이 성소애계의 힘 때문에 수도 때의 모든 유루 어업·신업·양명 사업도 모두 정어·정업·정명이라고 할 수 있다. ‘사념주의 증상력 때문에’에서 ‘그리고 정정’에 이르기까지에 대해, 기사가 말한다. 이 가운데 뜻은 사념주를 원인으로 하여 정심과 함께 아홉 가지 념을 생기게 한다는 것이다. 아홉 가지 념은 안주념 등과 함께한다. 그리고 정의 아홉 가지와도 함께한다. 아홉 가지 모두 정을 조반으로 삼기 때문이다. [3] 또한 아홉 가지이다. 정[4]인 것을 능섭으로, 조반인 것을 소섭으로 삼는다. 두 종류를 세우는 것을 분별하는 가운데, ‘무소작은 정어·정업·정명이다’라고 한 것은, 의사의 측면에서 사어·사업·사명을 떠나 움직여 짓는 것이 없게 한 것을 무소작이라 하며 별도의 체가 없기 때문이다. ‘주소작은 나머지 다섯 가지로 셋은 관이고 둘은 지이다’라고 한 것은, 체가 있고 능력이 있는 것을 주소작이라 한다는 뜻이다. 위를 분별하는 가운데, 계에 의지하여 지관을 닦아 결을 끊고 아라한을 얻는 것을 밝힌다. 오랜 시간 상속하여 도를 닦아 혹을 끊는 것을 수도라 하고, 갑자기 지혜가 생겨 곧 영원히 끊는 것을 견도라 한다. 이 글은 곧 일심견도가 구경의 설이거나 혹은 견도라고 불린다는 것을 증명한다. ‘이 인연으로’에서 ‘비로소 건립한다’에 이르기까지는, 수도에는 출관할 때 정어 등이 일어나는 일이 있으므로 관 안에도 정어 등이 있음을 드러낸다. 그러므로 정어·정업·정명을 세운다. 견도에는 출관하여 정어 등이 일어나는 일이 없다. 그러므로 세우지 않는다. 또 수도는 오랜 시간 상속하므로 반드시 계에 의지해 지관을 닦아야 비로소 수혹을 다하고 뒤의 세 과를 증득한다. 그러므로 수도 가운데서 비로소 계를 세운다. 견도는 갑자기 지혜가 생겨 곧 견혹을 끊기 때문에 계를 세우지 않는다. 아래에서 이를 총괄해 맺는다. 제13은 수행의 과를 해석한다. 그 가운데 둘이 있다. 첫째는 수행의 과를 밝히고, 둘째는 ‘또 이 가운데’ 이하이다. 수행의 과[1]에 다시 번뇌가 치우쳐 증가한 자·등분자·박진자의 차별이 있음을 밝힌다. 앞부분은 먼저 묻고 다음 해석하며 뒤에 맺는다. 해석은 둘로 나뉜다. 첫째는 네 과의 이름을 열거하고 과의 체를 드러내며, 둘째는 문답으로 과를 세우는 인연을 분별한다. 첫째 가운데 첫째 예류라는 것은, 이생의 지위를 버리고 제의 현관을 증득하여 성자의 부류와 종족에 들기 때문이다. 그러므로 예류라 한다. 일래는, 가령 사람 가운데서 제2과를 얻은 이가 천상에 가서 태어나고, 한 번 사람 가운데로 돌아와 반열반하는 것이다. 그러므로 일래라 한다. 이미 욕계의 번뇌를 떠나 위에 태어나 다시 돌아오지 않기 때문에, 불환이라 한다. 아라한이라는 것은, 여기서는 응공이라 번역한다. 지와 단이 구족하여 공양을 받을 만하기 때문이다. 그러므로 응공이라 한다. 혹은 살적이라 하고 혹은 불생이라 한다. 늘 분별하는 것과 같다. ‘성도를 사문이라 하고 번뇌의 단절을 과라 한다’는 것은, 향에 있는 성도를 사문이라 한다는 뜻이다. 사문은 여기서 노권이라 번역한다. 부지런하고 고되게 수행하여 악을 멸하고 선을 생기게 하기 때문에 그렇게 말한다. 번뇌가 끊어진 데 따라 얻어진 택멸을 과라 한다. 이는 진여에서 혹이 끊어진 곳을 따라 가설로 택멸이라 한 것을 무위과라 하는 것이다. 또 ‘뒤에 생긴 도의 중품이나 상품이 앞에 생긴 도에서 생긴 과이다’라고 한 것은, 해탈도의 중품이나 상품이 앞의 무간도의 힘으로 얻어진 유위과라는 뜻이다. 그러므로 소론에서 ‘무간도의 힘으로 유위과와 무위과를 얻는다’고 한다. 다음으로 과를 세우는 인연을 분별한다. 네 종류의 모든 번뇌를 대치하기 때문에 네 과를 세운다. 아래에서 소치인 네 종류의 번뇌를 드러낸다. ‘모든 무사’에서 ‘예류과를 세운다’에 이르기까지는, 삼계의 견혹 가운데 살가야견을 우두머리로 한 것이다. 이 견은 아를 계착하여 한결같이 전도되어 없는 가운데 있다고 헤아린다. 계착한 아가 없는 가운데 있다고 헤아리므로 무사라 한다. 그러므로 견혹[2]을 무사라고 이름한다.</w:t>
      </w:r>
    </w:p>
    <w:p>
      <w:pPr>
        <w:pStyle w:val="TranslationText"/>
        <w:pageBreakBefore w:val="0"/>
      </w:pPr>
      <w:r>
        <w:rPr>
          <w:rFonts w:ascii="Noto Sans KR" w:hAnsi="Noto Sans KR" w:eastAsia="Noto Sans KR"/>
        </w:rPr>
        <w:t>무사의 번뇌는 악취로 이끌 수 있다. 지금 이 혹과 그것을 대치하는 도를 닦아 일으킬 수 있는 것을 끊어 예류과를 세운다. 제58권의 설명에 의하면, 고제 아래에는 열 가지가 있고, 나머지 세 제에는 각각 여덟 가지가 있으며, 수도에서 끊는 것은 여섯 가지이다. 『대법』에 의하면 욕계의 사제 아래에는 각각 열 가지 혹이 있고, 수도에서 끊는 것은 여섯 가지이다. 합하면 마흔여섯이다. 색계와 무색계에서는 다섯 문 아래마다 진을 제외하여 각각 마흔하나가 있다. 삼계를 합하면 번뇌가 모두 백스물여덟이다. 그 가운데 열여섯은 수도에서 끊는 것이고, 나머지 백열둘은 견도에서 끊는 것이다. 예류에서 끊는 것은 이것으로 마친다. 어째서 세존께서는 다만 삼결을 영원히 끊는다고만 하여 예류과를 세우셨는가? 이 난문을 회통하기 때문에 ‘그러나 박가범께서 말씀하셨다’고 한 것이다. 글의 뜻은 알 수 있다. ‘이 예류과는’에서 ‘다생의 상속’에 이르기까지는, 곧 극만칠생을 다생상속이라 한 것이다. ‘재생상속의 번뇌를 끊으면’에서 ‘일래과를 세운다’에 이르기까지는, 욕계의 수혹을 아홉 품으로 나눈다. 우선 열네 생을 기준으로 논한다. 앞의 세 품을 끊으면 여섯 생이 남고, 다섯째 품을 끊을 때에는 한 생 가운데 반드시 여섯째 품도 끊으며, 또 두 생을 줄여 제2과를 증득한다. 두 생이 남는 것을 한 번 왕래한다고 한다. 사람 가운데서 과를 얻어 한 번 천상에 갔다가 한 번 사람 가운데로 돌아와 반열반한다. 그래서 일래과라 한다. 만약 저 다섯째·여섯째 두 품을 끊지 않으면 여전히 천유와 인유에서 각각 다시 생을 상속하여 받는다. 지금 다섯째·여섯째 두 품의 번뇌를 끊으면 곧 천유와 인유에서 다시 생을 상속하게 하는 모든 번뇌를 영원히 끊는 것이다. ‘만약 이미 돌아와 태어나게 하는 [3]번뇌를 능히 멸하여 영원히 끊었다’에서 ‘불환과를 세운다’에 이르기까지는, 뒤의 세 품의 혹을 영원히 끊지 못하면 다시 욕계에 태어난다. 지금 이미 영원히 끊었으므로 다시 태어나지 않는다. 오직 색계·무색계의 천유에만 태어남을 받는다. 기 공은 다시 말하기를, ‘오직 천유에서 장차 생을 받을 수 있다’고 한 것은, 일간인이 천상에 있다가 사람 가운데 한 유를 받고, 불환하여 다시 천상에 태어나는 것을 불환이라 한다는 뜻이다. 이 가운데서는 사람 가운데를 기준으로 설명한다. 이는 결과에 따라 이름한 것이므로 원인의 단계에서는 아직 불환이라 하지 않는다. 만약 이미 색계·무색계에서 생을 감득하게 하는 번뇌를 영원히 끊으면 아라한을 세운다. 아래에서는 말씀을 인용하여 증명한다. 다만 뒤의 세 과만 증명한다. 첫 과의 인용 증명은 이미 앞에서 말했기 때문이다. 그러므로 지금은 들지 않는다. 또 앞을 이어 말한 것이라고 볼 수도 있으니, 예류인은 이미 삼결을 끊었고, 이제 다시 나아가 수혹을 끊는다. 탐·진·치 등의 앞 여섯 품을 끊고 뒤의 세 품에 머문 것을 들어 일래과를 증명한다. 그러므로 ‘삼결을 영원히 끊고 탐·진·치가 엷어진다’고 말한다. 또 예류인은 앞서 오하분결 가운데 삼결을 끊었고, 일래과인은 또 탐·진의 앞 여섯 품을 끊는다. 이제 다시 탐·진 두 결의 뒤 세 품을 끊는다. 앞을 이어 말하므로 ‘오하분결을 끊어 불환과를 세운다’고 한다. 이 불환과인은 이미 삼계의 견혹과 욕계의 수혹을 떠났다. 이제 다시 색계·무색계의 여덟 지에 있는 수혹을 떠난다. 앞을 이어 말하므로 ‘일체 번뇌를 영원히 끊어 제4과를 세운다’고 한다. 이 아래의 둘째에서는 수행의 과를 얻은 사람에게 번뇌가 치우쳐 증성한 경우, 등분인 경우 등의 차별이 있음을 밝힌다. 그 가운데 둘로 나뉜다. 처음은 일곱 사람의 행이 다른 것을 분별하고, 둘째는 문답으로 다시 등분행과 박진행의 행상을 분별한다. 앞의 부분에서는 일곱을 나누어 세 부류로 분별한다. 첫째는 번뇌가 치우쳐 증성한 경우이고, 둘째는 등분이며, 셋째는 박진이다. 또 이 가운데에서부터 ‘부지런히 가행을 닦는다’ 등에 이르기까지는, 이 탐 등 치우쳐 증성한 행의 사람은 먼저 저 정행소연에 의지하여 그 행을 청정하게 닦아야 비로소 마음이 안주함을 말한다. 그가 만약 탐이 많으면 스스로 부정관을 반연하고, 진이 많으면 스스로 자민을 닦으며, 치가 많으면 스스로 연기를 관찰하고, 아만이 많으면 스스로 육계를 관찰하며, 심사가 많은 자는 스스로 호흡을 관찰한다. 그러므로 ‘각기 다른 소연을 대상으로 부지런히 가행을 닦는다’고 말한다. 자세한 것은 위의 논에서 말한 바와 같다. 만약 등분행의 사람이라면 좋아하는 바에 따라 그 경계를 반연하여 부지런히 가행을 닦는데, 이와 같이 부지런히 닦는 것은 오직 마음을 머물게 할 뿐 그 행을 청정하게 하는 것은 아니다. 등분행의 사람은 일으키는 번뇌가 모두 치우쳐 증성하지 않는다. 그러므로 따로 부정 등의 경계를 관찰할 수 없다. 다만 좋아하는 바에 따라 혹은 무상·고·공 등을 관하여 오직 마음을 머물게 한다. 치우쳐 증성한 사람처럼 따로 그 행을 청정하게 하는 것이 아니다. 그러므로 ‘그 행을 청정하게 하는 것은 아니다’라고 한다. 등분행의 사람과 마찬가지로 박진행의 사람도 또한 그러하다. 그러나 그 여러 행에는 차별이 있다. 탐 등의 행을 가진 사람은 닦을 때 오래 지나야 비로소 마음의 안주를 증득하고, 등분행은 오래 걸리지 않으며, 박진행은 매우 빠르다. 태사가 말한다. 앞에서 오정심관을 닦아 증성한 번뇌를 대치한다. 먼저 스스로의 관을 닦아 스스로의 번뇌를 청정하게 다스린 뒤에야 비로소 선정의 마음을 증득한다. 등분행의 사람은 따로 다스릴 번뇌가 없다. 다만 좋아하는 바의 번뇌에 따라, 부정관에서 육계관에 이르기까지를 행하여 그 경계를 반연해 오직 마음을 머물게 한다. 증상한 번뇌로서 다스릴 것이 없으므로 정행이 아니다. 기사가 말한다. 탐·진·치 등의 사람은 모두 대치법이 있다. 먼저 오정심관 가운데에서, 소연의 차별된 세력에 의해 정(定)이라 이름한다. 탐행자는 부정관을 지어 부지런히 닦아 익혀야 마음이 비로소 안주한다. 등분행의 사람은 모든 것을 갖추고 있으므로, 행하는 바에 따라 모두 수행할 수 있다. 그러므로 [5] ‘등분행의 사람은 오정심 가운데에서 그 마음이 안주하지만 그 행을 청정하게 하는 것은 아니다’라고 말한다. 어떤 사람은 ‘또한 번뇌를 끊는다’고 말하지만 옳지 않다. 옛 설에서는 수식관이 각과 관 두 품을 제거한다고 했다. [6] 지금은 오직 각과 관 두 품을 제거한다고 하면서도 지금은 오직 각만을 제거한다. 그러므로 오직 ‘심사항’이라고 말한다. 사(伺)를 제거한다고는 하지 않는다. 묻는다. 어째서 제거하지 않는가? 사는 [7] 깊이 살펴 반연하기 때문이다. 심(尋)은 곧 산란하다. 그러므로 심을 제거한다고 말한다. 다음은 문답으로 다시 등분행과 박진행의 행상 차별을 분별한다. 처음은 등분행을 밝히고, 뒤는 박진행을 밝힌다. 처음의 답에서 ‘등분행자’로부터 ‘상도 아니고 승도 아니다’에 이르기까지는, 경사가 말한다. 등분행자는 탐·진·치·만·심사 등의 행을 모두 갖추고 있다. 치우쳐 증성한 행자의 탐 등이 증강한 것과는 다르다. 그러므로 ‘상도 아니고 승도 아니다’라고 한다. 그러나 이 등분행자는 때로 인연을 만나 부정행을 닦기도 하고, 혹은 자비민을 관하기도 하며, 나아가 인연을 만나 수식을 관하는 데까지 치우쳐 증성한 자의 관행과 서로 비슷하다. 기사가 말한다. 탐행의 사람은 인연을 만나면 곧 탐을 일으키므로 탐행자라 이름한다. [1] 이와 같이 등분행의 사람도 또한 그러하다. 만나는 인연에 따라 곧 탐 등을 일으키므로 탐행자 등이라 이름하며, 탐행 등과 서로 비슷하다. 아래에서 박진행을 밝히는 가운데, 처음에 일곱 구를 열거하고, 다음으로 해석한 뒤 결론짓는다. 해석 가운데 처음은 무거운 장애가 없음을 풀이한다. 세 가지 장애가 없기 때문이다. ‘업장’으로부터 ‘능히 정도를 장애한다’ 등에 이르기까지는, 곧 오역업과 그 밖에 고의로 지은 무거운 불선업으로서 삼악취를 부르는 것을 말한다. 또 제8유의 업, 여인신·북주·무상천의 업이 있다. 그 업의 과가 일어나 성도를 장애하여 생기지 못하게 한다. 번뇌장이란 곧 상품으로 맹렬하여 오랫동안 자주 일어나는 것이다. 현법에서 정행소연인 부정관 등을 닦아도 청정하게 할 수 없다. 이를 번뇌장이라 한다. 이숙장 가운데, 경사가 말한다. ‘만약 태어나는 곳’에서 ‘이숙과가 생긴다’에 이르기까지는, 곧 앞의 업장이 부른 이숙에 의지하여 그 성도가 생기지 않으므로 이숙장이라 이름한다. 범왕이 만약 보살의 응화라면 이숙장이 아니다. 만약 실제로 그 과보를 받는 자라면 이숙장이다. ‘혹 어떤 태어나는 곳’에서 ‘귀먹고 어리석으며 둔하다’ 등에 이르기까지는, 삼천하에서 사람의 과보를 감득했더라도 귀먹고 어리석은 등의 병이 있으면 마땅히 성도가 생겨야 하지만, 귀먹고 어리석은 등의 까닭에 성도가 생기지 않는다는 뜻이다. 기사가 말한다. ‘만약 태어나는 곳’이란 태어나는 곳에 따름을 말한다. ‘성도가 그것에 의지해 생기지 않는다’는 것은 곧 삼악취이다. ‘그 태어나는 곳에서 이숙과가 생긴다’는 것은 악한 이숙이 그곳에서 생긴다는 뜻이지, 성도가 그것에 의지한다는 뜻은 아니다. 둘째는 최초로 청정을 얻는 것을 해석한다. ‘선정계와 정직한 견해’라는 것은, 계는 허물을 떠나는 최초의 기초이고, 정견은 곧 선을 포섭하는 으뜸이기 때문이다. 그러므로 선정계와 정견을 최초의 청정이라고 말한다. 열 가지 원인으로 계가 청정해진다. 앞의 제28권에서 십순학법을 말한 것과 같다. 첫째는 모읍 등을 떠나는 것이다. 정직한 견해는 네 구로 나누어 해석한다. ‘여러 여래와 성제자들에 대하여’에서 ‘깊이 승해를 낸다’ 등에 이르기까지는, 부처와 성제자의 불가사의한 신력과 정토의 태어나는 곳에 대하여, 그 진여와 매우 깊은 법교 가운데 말로 설명할 수 없는 일에 깊이 승해를 내어 두려움이 없다는 뜻이다. 속이고 아첨함을 멀리 떠났으므로 그 견해가 정직하며, 이것이 정직한 부류라는 것은, 아첨이 없는 정견이 참된 무루의 정견과 비슷하므로 ‘정견의 부류’라 이름한다는 뜻이다. ‘그 성교와 같이 바르게 수행한다’ 등이라는 것은, 어떠한 행을 닦든지 증득한 바의 얕고 깊음에 따라 그 진실과 같이 스스로 현증하며 그 분량을 넘지 않는다는 뜻이다. 셋째는 자량을 이미 갖춘 것을 해석한다. ‘법교와 의교’라는 것은, 외도의 삿된 가르침을 비법이라 하고, 지금 참된 가르침을 얻은 것을 법교라 한다. 외도가 말한 것은 혹 조금의 뜻이 있거나 혹 전혀 뜻이 없으므로 의교라 하지 않는다. 부처가 말씀한 가르침은 혹 많은 뜻이 있거나 혹 온전히 뜻이 있으므로 의교라 한다. ‘제근이 성숙했다’는 것은, 신 등의 오근과 일곱 색근을 얻어 모두 구족한 것이다. ‘현법의 자량’이라는 것은, 소욕·지족 등을 말한다. 다음은 뒤의 네 구를 해석한다. 글과 같으므로 알 수 있다. 제14는 보특가라의 이문을 해석한다. 여섯이 있다. 첫째는 사문을 해석한다. 문장은 다섯으로 나뉜다. 첫째는 이름을 열거하고, 둘째는 간략히 배대하며, 셋째는 간략히 해석하고, 넷째는 거듭 해석하며, 다섯째는 인용하여 증명한다. 간략한 해석 가운데, 태사가 말한다. 부처를 선서라 이름한다. 도가 가장 뛰어나기 때문이다. 기사가 말한다. ‘활도사문’이라는 것은, 도로써 생명을 유지하므로 활도라 이름한다. 『바사론』에 준하면, 여래와 독각을 승도라 하고, 무학 성문을 설도라 하며, 일체 유학을 명도라 한다. 만약 어떤 이생이 금계를 즐겨 범하면, 괴도라 이름한다. 거듭 해석하는 가운데, 태사가 말한다. 삼승의 유학과 무학을 모두 승도라 한다. 현세에 부처와 보살이 없으므로 여러 성문 대중이 삼장교를 수지하는 것을 설도라 한다. 계를 지키는 이생은 혜명이 존속하므로 활도라 한다. 계를 범한 이생은 삼학 가운데 최초의 근본계율을 범하여 혜명을 회복하기 어려우므로 괴도라 한다. 기사가 말한다. ‘만약 여래와 여러 보살이 없을 때 보리를 위하여’에서 ‘여러 성문 대중이 삼장을 지닌다’에 이르는 이들을 설도사문이라 한다는 것은, 이는 우선 부처와 보살이 없는 때의 성문을 기준으로 논한 것이다. 만약 부처와 보살이 있으면 이 성문 대중은 곧 승도라 하고, 여러 부처와 보살을 설도사문이라 한다. 지금 부처와 보살이 없는 때에는 성문을 설도라 하니, 정법안의 종자가 끊어지지 않게 하기 때문이다. ‘그가 최초의 바른 도의 근본 등을 파괴하기 때문이다’라는 것은, 이 가운데 뜻은 계율이 바른 도의 근본이라는 것이다. 지금 계를 깨뜨리므로 도의 뿌리를 파괴한다고 한다. 인용하여 증명하는 가운데, 『바사론』에 준하면 세 가지 성교를 인용하여 네 사문을 분별한다. 첫째 사자후경, 둘째 보현경, 셋째 난타경이다. 지금 이 증명에 쓰인 경은 사자후경에 해당한다. 기사가 말한다. ‘세존께서 그것에 의지하여 이와 같이 말씀하셨다’에서 ‘외도의 사문·바라문 교법에는 아무것도 없다’ 등에 이르기까지는, 이 가운데 뜻은 네 종류 사문이 참된 교법에 의지해 있음을 밝히는 것이며, 세존께서 그것에 의거하여 이와 같이 말씀하시기를 밖의 사문 등의 교법은 삿된 교법이라고 한 것이다. 나아가 괴도조차도 존재하지 않는다. 반드시 참된 계를 받아야 비로소 그것을 깨뜨리는 일이 생기기 때문이다. 그들은 이미 삿된 계를 받았으므로, 설령 그것을 깨뜨려도 괴도라 할 수 없다. 둘째는 바라문을 해석한다. 태사가 말한다. 바라문 부모에게서 태어난 것을 종정행이라 한다. 비록 다른 종성의 부모에게서 태어났더라도, 정행을 행하면, 명상정행이라 한다. 정행을 닦아 익히는 것을 정행이라 한다. 기사가 말한다. ‘명상 바라문’이라는 것은 ‘여러 세간’ 등이라고 한 것이다. 이 가운데 해석이 있다. 예컨대 찰제리 부모가 임시 이름을 붙여 바라문이라 하는 경우이다. 체는 [2]찰제리이지만 총괄하여 바라문이라 부르기 때문이다. 또 ‘상(想)에 의한다’는 것은 이름 등의 상을 말한다. 곧 여러 세간이 동일하게 이 상을 따라 바라문이라 부르는 것이다. 아래의 셋째는 참되고 선한 바라문이다. 바라문이라는 이름은 그 뜻을 참으로 청정하게 한다. 셋째는 범행을 해석한다. 첫째는 불음법을 받아 지키는 것이고, 둘째는 세속도로 잠시 욕을 끊는 범행이며, 셋째는 욕을 필경에 끊는 범행으로서 불환과 등을 말한다. 기사가 말한다. 어째서 초과와 이과를 밝히지 않았는가? 또 앞의 둘째 범행에서는 어째서 색계·무색계의 욕을 여읨을 논하지 않았는가? 뜻은 이러하다. 초과와 이과를 말하지 않은 것은, 욕계의 전분 욕을 여의는 것을 기준으로 논했기 때문이다. 잠시의 범행과 상대하여 성립한다. 잠시의 범행에서는 오직 욕계만 말했기 때문이다.</w:t>
      </w:r>
    </w:p>
    <w:p>
      <w:pPr>
        <w:pStyle w:val="TranslationText"/>
        <w:pageBreakBefore w:val="0"/>
      </w:pPr>
      <w:r>
        <w:rPr>
          <w:rFonts w:ascii="Noto Sans KR" w:hAnsi="Noto Sans KR" w:eastAsia="Noto Sans KR"/>
        </w:rPr>
        <w:t>또 어째서 앞의 둘째에서는 색계 등의 욕을 말하지 않았는가? 이는 그림자처럼 드러내어 준하여 알 수 있게 한 것이다. 아라한과 불환과의 경우와 같이, 세간도 또한 상대하여 논한 것임을 알아야 한다. 마땅히 [3] ‘색계·무색계의 욕을 여읜다’고 말해야 한다. 이는 영현의 뜻이므로 어긋남이 없다. ‘필경’이라고 한 것은, 무루도로 종자를 끊기 때문에 필경이라고 한 것이다. 무학과만을 필경이라 이름한 것은 아니다. 넷째는 필추를 해석한다. 걸개필추에는 두 해석이 있다. 첫째는 가르침에 따라 자구를 구걸하여 삿된 생계를 떠나는 것이고, 둘째는 항상 걸식하는 것 등을 말한다. ‘스스로 칭한다’는 것은, 지금의 파계승 등이 스스로 ‘나는 필추이다’라고 칭하는 것과 같다. 혹은 아직 구족계를 받지 않은 자가 스스로 ‘나는 대승(大僧)이다’라고 칭하는 것일 수도 있다. 『십송률』에서는 스스로 칭하는 것을 적주라 한다고 밝혔다. ‘스스로 수염과 머리카락을 깎고 법복을 입은 자를 명상필추라 한다’는 것은, 수염과 머리카락을 깎았으나 아직 계를 받지 않았을 때, 다만 필추라는 이름과 상만 있고 아직 계는 없는 것이다. 수 율사는 말한다. 명상비구란 『열반경』에서 말하는, 사미가 아직 십계를 받지 않았으나 승가의 수에 든 경우가 그것이다. ‘번뇌를 파괴한 자’라는 것은, 『사분율』에서 말하는 결사를 깨뜨린 비구가 이것이다. 다섯째는 정[1]근을 해석한다. 정[＊]근에는 셋이 있다. 첫째는 불선한 신업과 어업 두 업을 그치는 것이고, 둘째는 경계에 반연하는 것을 그쳐 근문을 수호하는 것이며, 셋째는 번뇌를 그치는 것이다. ‘이 가운데 대략 두 종류의 번뇌 그침이 있음을 알아야 한다’ 등이라는 것은, 경사가 말한다. 셋을 간략히 둘로 묶은 것이다. 지금 해석하면, 셋째의 그침 가운데 다시 대략 둘을 연 것이다. 첫째는 수면을 그치고, 둘째는 현전하는 전을 그친다. 여섯째는 출가를 해석하니 글과 같다. 제15는 몇 가지 건립의 인연인지 두 문을 합하여 해석한다. 그 가운데 다섯이 있다. 처음은 두 문을 총괄하여 들고, 둘째는 그 수를 따로 열거하며, 셋째는 인연으로 여덟 사람을 건립하고, 넷째는 건립한 뒤 결론짓고, 다섯째는 다섯 구로 성[2]취의 많고 적음을 분별한다. ‘유가를 잘 안다’는 것은 곧 방편을 잘 아는 것이다. 지행이 이치와 상응하기 때문이다. 지행이라는 원인이 과와 [3]조(照)가 상응하게 할 수 있으므로 지를 방편이라 한다. 또한 그것을 상응이라고도 부른다. ‘근이 아직 성취되지 않은 모든 보특가라’에서 ‘둘째, 근은 비록 성취되었으나 아직 교묘한 방편을 잘 알지 못한다 [4][5]’ 등에 이르기까지는, 이 둘은 무엇이 다른가? 뜻은 이러하다. 앞은 총체적으로 아직 선근을 심지 않은 경우이고, 둘째는 근을 비록 조금 심었으나, 아직 선교를 잘 알지 못하는 것이 차이다. 제16은 몇 가지 마사인지 두 문을 합하여 해석한다. 그 가운데 처음은 두 문을 총괄하여 들고 알아야 함과 떠나야 함을 권한다. 다음은 두 문을 따로 해석하고, 뒤에는 해석한 뒤 총결한다. 별해 가운데 처음은 마를 해석하고, 뒤는 마사를 해석한다. 앞 가운데 처음은 체와 상을 드러내고, 뒤의 ‘이 가운데 죽음의 소의가’ 이하에서는 그 작용을 드러낸다. ‘죽음의 소의’ 등의 네 구는, 차례대로 온마 등 네 마이다. ‘번뇌 때문에 장래의 생을 감득하고 태어난 뒤 곧 요절한다’는 것은, 과거와 현재의 십인 가운데 번뇌가 장래의 생사를 감득하게 함을 통틀어 말한 것이다. 과거에 이미 죽은 것과 현재 바로 죽는 것, 그리고 번뇌의 인연이 전생에 있었던 것 등은 생략하여 논하지 않았다. ‘여러 유정류의 목숨이 다하는 것이 죽음의 자성이다’라는 것은, 이 말 또한 이미 죽은 것·지금 죽는 것·장차 죽을 것의 자성에 통한다. ‘선을 부지런히 닦는 자’ 등은, 천마의 작용을 해석한다. 또 ‘마가 그에게’ 이하는, 거듭 천마가 작용하는 때와 작용하지 않는 시절을 해석한다. ‘무엇이 마사인가’ 이하에서는, 둘째 문을 해석한다. 대략 여덟 가지 마사를 밝히고, 넓게 말하면 한량없다. 제17은 발취가 비어 과가 없는 경우를 해석한다. ‘둘째는 교수가 수순하지 않기 때문이다’라는 것은, 사리자가 세탁업자에게 수식관을 하게 하고, 구슬 꿰는 자에게 부정관을 하게 했던 것과 같다. 교수가 잘못되었으므로 성도를 얻지 못했다. 세 인연 가운데 둘을 갖추고 하나를 빠뜨리거나, 하나만 있고 둘이 없어도 모두 과를 얻지 못한다. 기사가 말한다. ‘세 인연 때문에 비어 과가 없다’에서 과란 무루도의 과이지 세간의 과가 아니다. 어떻게 알 수 있는가? [6] 선정은 얻었으나 교수가 없다고 할 수 있다. 곧 참된 교수를 따르지 않았기 때문이다. 무루가 생기지 않는다. 그러므로 비어 과가 없다고 한다.</w:t>
      </w:r>
    </w:p>
    <w:p>
      <w:pPr>
        <w:pStyle w:val="EditorialNote"/>
        <w:pageBreakBefore w:val="0"/>
      </w:pPr>
      <w:r>
        <w:rPr>
          <w:rFonts w:ascii="Noto Sans KR" w:hAnsi="Noto Sans KR" w:eastAsia="Noto Sans KR"/>
        </w:rPr>
        <w:t>교감·번역 메모 | [구문] ‘麁麁’의 중첩을 원문대로 보존하였다. / [이문 검토 필요] 원문의 ‘設記速滅’을 그대로 보존하였다. / [이문 검토 필요] 원문의 ‘不掉[1]役’을 그대로 보존하였다. / [구문 불확실] 원문 ‘神足則[1]生心王也’의 결합 관계가 불명확하여 직역하였다. / [구문] 원문은 ‘[3]立欲精進時’로 시작하며 편집표지를 그대로 보존하였다. / [구문 불확실] 원문 ‘神足[4]界果’를 그대로 보존하였다. / [구문] 원문의 단독구 ‘難[1]伏’을 그대로 보존하였다. / [구문] 원문의 ‘[2]不勘之’을 그대로 보존하였다. / [구문] 원문의 단독구 ‘[3]亦九種’을 그대로 보존하였다. / [구문 불확실] 원문 ‘以正[4]者’를 그대로 보존하였다. / [구문 불확실] 원문 ‘修果[1]又有’를 그대로 보존하였다. / [이문 검토 필요] 원문 ‘見惑[2]想名無事’를 그대로 보존하였다. / [구문 불확실] 원문 ‘能滅[3]還來生[4]煩惱’를 그대로 보존하였다. / [구문 불확실] ‘隨所愛樂惑’의 수식 관계가 압축되어 있어 원문 순서를 따라 옮겼다. / [이문 검토 필요] 원문에 ‘今唯除覺觀二品今唯除覺’이 중첩되어 있다. 원문을 고치지 않고 그대로 옮겼다. / [구문 불확실] ‘第八有業女人身北洲無想天業’의 절분이 불명확하나 원문을 보존해 직역하였다. / [구문 불확실] ‘真淨其意志’의 결합 관계가 다소 불분명하여 원문에 가깝게 옮겼다. / [구문 불확실] ‘能與果[3]照相應’의 ‘照’가 무엇에 걸리는지 분명하지 않아 원문을 보존해 옮겼다. / [구두 불확실] 원문의 [4], [5]가 연속하여 끼어 있어 해당 위치를 번역문에 그대로 보존하였다.</w:t>
      </w:r>
    </w:p>
    <w:p>
      <w:pPr>
        <w:pStyle w:val="Heading2"/>
        <w:pageBreakBefore w:val="0"/>
      </w:pPr>
      <w:r>
        <w:rPr>
          <w:rFonts w:ascii="Noto Sans KR" w:hAnsi="Noto Sans KR" w:eastAsia="Noto Sans KR"/>
        </w:rPr>
        <w:t>문단 067  ·  [0462b03]</w:t>
      </w:r>
    </w:p>
    <w:p>
      <w:pPr/>
      <w:r>
        <w:rPr>
          <w:b/>
        </w:rPr>
        <w:t>원문</w:t>
      </w:r>
    </w:p>
    <w:p>
      <w:pPr>
        <w:pStyle w:val="SourceText"/>
        <w:pageBreakBefore w:val="0"/>
      </w:pPr>
      <w:r>
        <w:rPr>
          <w:rFonts w:ascii="Noto Sans KR" w:hAnsi="Noto Sans KR" w:eastAsia="Noto Sans KR"/>
        </w:rPr>
        <w:t>[0462b03] 第三十卷第三瑜伽處</w:t>
      </w:r>
    </w:p>
    <w:p>
      <w:pPr/>
      <w:r>
        <w:rPr>
          <w:b/>
        </w:rPr>
        <w:t>한국어 직역</w:t>
      </w:r>
    </w:p>
    <w:p>
      <w:pPr>
        <w:pStyle w:val="TranslationText"/>
        <w:pageBreakBefore w:val="0"/>
      </w:pPr>
      <w:r>
        <w:rPr>
          <w:rFonts w:ascii="Noto Sans KR" w:hAnsi="Noto Sans KR" w:eastAsia="Noto Sans KR"/>
        </w:rPr>
        <w:t>『논』 제30권. 제3유가처.</w:t>
      </w:r>
    </w:p>
    <w:p>
      <w:pPr>
        <w:pStyle w:val="Heading2"/>
        <w:pageBreakBefore w:val="0"/>
      </w:pPr>
      <w:r>
        <w:rPr>
          <w:rFonts w:ascii="Noto Sans KR" w:hAnsi="Noto Sans KR" w:eastAsia="Noto Sans KR"/>
        </w:rPr>
        <w:t>문단 068  ·  [0462b04]</w:t>
      </w:r>
    </w:p>
    <w:p>
      <w:pPr/>
      <w:r>
        <w:rPr>
          <w:b/>
        </w:rPr>
        <w:t>원문</w:t>
      </w:r>
    </w:p>
    <w:p>
      <w:pPr>
        <w:pStyle w:val="SourceText"/>
        <w:pageBreakBefore w:val="0"/>
      </w:pPr>
      <w:r>
        <w:rPr>
          <w:rFonts w:ascii="Noto Sans KR" w:hAnsi="Noto Sans KR" w:eastAsia="Noto Sans KR"/>
        </w:rPr>
        <w:t>[0462b04] 文分有二。初結前生後。後開章解釋。初云。已說補特伽羅品者。此結第二瑜伽十九門中初門。建立者結第二門。及所緣等者。結第三門等。乃至趣修有果無果者。結第十九門。如應安立我今當說者下。有三門。如應請問而安立之。第二開章釋中。先頌列三門。後長行別解。頌中大意有二。初總三門。二於第三門別開為五。[7]今此頌四句有二十字。上之八字列總三門。下十二字別開為五。往慶問為一。尋求是第二。方安立為第三。就安立中別有五句。一護養。二是遠離。三一境性。四障淨。五修作意。下長行中即分為三。初解往慶問。第二以如是柔軟言詞下。解尋求。第三於四種處以四因緣正尋求已復於五處下。解安立。釋門中初釋往字即往請問。二如是請已下解慶問。解往請中。初為證自利欲往請問應住四處。二如是正念下求請問時。三將請問下。明請威儀。四我於下。正明請問。次解慶問有十二句讚勵慶慰。第二解尋求門中。初以四種審問處法應審問之。次於四種處法以四因緣應正尋求。於願種姓根行處。一以審問。二以言論。三以所作。四以知他心智而正尋求。初以審問問其發願種姓根行。次以言論尋求彼三下。以第二言論因緣尋求種姓根行等。[8]之以彼發願初審問中彼已自知如問答訖。種姓根行彼不自知。以難知故須更依言論所作知他心智而求察之。基云。初一因緣尋求四處於利根人。更依下三因緣尋求三處所於鈍根人。何以得知者。下發生三因緣尋求三處所中自生起所以。其驗三乘種中不言聞三乘法而雨淚等者。此且據決定性人。驗行中云。若有貪行彼聞為說淨妙言論。便發最極淨信愛樂等者。此中意由貪行者貪富樂。聞說佛土七寶所成淨妙言論發最極淨信等。非外欲境名為淨妙以不能發最極淨信故。解癡行中云如說鈍根癡行亦爾者。前說鈍根雖聞宣說麁淺言論而於法義勵力審思方能領受解了通達。今此癡行亦爾。聞說麁法尚不能解。況聞涅槃何能速解故。故聞為說通達涅槃能離雜染生死報果故生驚怖。若久於法義勵力審思方能領受解了通達。若有慢行。雖聞正化不[9]則歸信。若尋思行。隨聞隨失。泰云。前約入道明於貪行。今據邪道辨尋思行。但欲明行相。第三解安立門中。初開五句。後次節釋。初釋護養定資糧。資糧[＊]則是初瑜伽內出離地中辨世出世二道資糧。有十四門。從若自圓滿至沙門莊嚴。廣如彼釋。今此護養定資糧。還舉彼文。初辨戒律儀。從類十三門。第二釋遠離。初開三句。次解後結。稻幹積等者。幹之言莖。西國野田治稻留秆聚集為[10]𧂐。行[11]植多者或在[＊]𧂐下。邊際臥具者。極下極惡破臥具棄之於地人無取者是也。第三釋心一境性及與淨障。於中有三。初解心一境性。次解淨障。後以頌總收。前中有三。初正解心一境性。二明心一境性通於止觀。三明九種加行。前中先總次別後結。總中四句。一數數隨念。二同分所緣。三流注適悅相應等。四無罪適悅相應。下別解此四句。又由彼念於所緣境至無罪[1]適境相應者。此中意以能除染故得極安穩成辨之道。適悅自體而與相應[2]故名無罪。第二明心一境性通於止觀中。初開二門。後徵解二門。於中有二。初[3]解四品九種心住。二云何四種毘鉢舍那下。釋觀品四種慧行。前中有四。初列二釋。三明六種力成九住心。四明九種住心有四作意通止觀品。釋中基師等云。未必是定中心但以住一緣即是也。以最初錄心等未必得定故。故前言是奢摩他品類非皆奢摩他也。泰云。離於沈浮名為等住。審悉遍觀名為遍住。始終無間名為相續方便。離亂寂靜名澄淨。破惡尋思隨煩惱。失念欻起。尋即除遣。名最寂淨。基云。謂有種種欲恚害等諸惡尋思貪欲蓋等諸隨煩惱令心擾動者。此乃舉過患方生厭故。言貪欲蓋等諸隨煩惱者。如對法第七言。有煩惱皆隨煩惱其根本惑亦隨煩惱。有隨煩惱非煩惱謂二十種等隨惑但隨他生非是根本。今貪欲等有隨他起時故名隨煩惱也。次明六種力成九住心中。基師云。初由聽聞思惟二力數聞數思等乃至等遍安住等者。此中若最初由聽聞等二力。即唯第一內住第二等住。第三第四安住近住由憶念力。即初二力攝二種。文中復云及即於此相續方便澄淨方便等遍安住。即似並取第三安住。前解安住明知亦由初二力。下第三第四同憶念力云何通耶。述曰。其實第三安住是初二力收。憶念力中言安住近住者。此中意由憶念力安住於近住中。非即安住近住二法是憶念力。即唯近住一種是憶念力。又解論云初由聽聞思惟二力。即內住是初。唯一內住並等住是初二力。其安住是憶念力。如下言調順寂靜是二種定。今言安住近住[4]亦明收二種。非安住[5]放近住中解。若爾何故言及即於此相續澄淨方便等遍安住之言。述曰。其安住通三力。若觀未成即初二力收。若觀行成即憶念力收。以最初錄心於內時暫即相續澄淨方便收。非已得安住。此乃初作安住觀心。後憶念力安住觀成方憶念力。又等遍安住之言即顯等住一種非取安住。以等遍於諸麁動法等安住為初二力。今者文相及即於此相續方便澄淨方便等遍安住者。正當前釋等住之辭。何由此文證辨取第三安住耶。故知初二力但成內住等住。由憶念力成其安住近住。第四明九種住心有四作意通止觀品。初是聞思。二是了相作意。三是勝解等次五作意。四是加行究竟果作意。備云前二住心是七作意前方便故。名為力勵。次五住心是了相作意所攝故名為有[6]聞。第八住心有五作意。第九住心有果作意。問。為有四觀與七作意相攝耶。備云。論既不說故互不攝。今解此文既[7]云即由四作意修毘鉢舍那故。亦是毘鉢舍那品。故知隨應相攝。自下第二釋觀品。於中初正釋四種毘鉢舍那。二又即如是毘鉢舍那由三門六事已下廣解觀品差別所緣。於中有三。初總解毘鉢舍那三門六事差別所緣。次云何勤修不淨觀者已下約五度觀門別辨六事差別所緣。後如是依止淨行所緣尋思六事差別觀已下總結依淨行所緣尋思六事觀已止觀互助其善巧淨。或六事觀指當說處。初中景云。法爾道理於如實諸法是總成立法性者何因眼見耳等不見。難思法性者如地堅等。安住法性者何故世界如此安布等。基云。三門六事攝慧。四種毘鉢舍那者。此慧一一皆通三門六事。言成立法性難思法性安住法性等者。如所作性故還成立聲無常。此為成立法性。如業藥草呪術。是難思法性。謂法爾種子三乘差別姓。名安住法性。尋思第二事第三相中自相故起事邊際覺等。尋思色受等一一自相得法分齊起事邊覺等。尋思第三相中共相第四品第五時第六理稱法而知故起如實覺。第二約五度觀別辨六事所緣。文即為五。初辨不淨觀者。尋思六事。於中云惡臭生臭者。泰云。如食至熟名惡臭。未至熟位名生臭。基云。變壞故臭名為惡臭。如糞穢等。纔生便臭名為生臭。</w:t>
      </w:r>
    </w:p>
    <w:p>
      <w:pPr>
        <w:pStyle w:val="SourceText"/>
        <w:pageBreakBefore w:val="0"/>
      </w:pPr>
      <w:r>
        <w:rPr>
          <w:rFonts w:ascii="Noto Sans KR" w:hAnsi="Noto Sans KR" w:eastAsia="Noto Sans KR"/>
        </w:rPr>
        <w:t>如薤蒜等。尋思外自相中辨九勝解。下約三變屬當九相可知。謂從血[8]護等者。景云。肚為血鑊以盛多熱血故。泰云。若自死者血脈運內流盡。若他殺者[9]間外流盡。上[10]六血流已盡。此之謂也。基云。此首身肚為血鑊也。以能盛熟血故。一取假名綵畫木石泥等所作骨鎖相者。三藏云。欲作不淨觀。先觀假骨。泰云。修觀行者欲不淨觀無異骨可得時。以木石等假作骨鎖方修不淨觀。既非實骨故但名鎖。若得實骨觀不淨方名骨鎖觀。由此道理辨十想云若骨若鎖。及以骨鎖是俱品變壞者。如是骨及鎖等日久月[1]除。是自性壞。或為火燒水爛名他所壞。尋思共相者。爾時行者知內自身淨色未壞。然同外身已變壞色變壞法性不淨相似。名為共相。尋思時者。謂諸內淨色相外不淨色俱在現在。諸此生中已滅過去曾淨色相而今已死現有種種不淨相續而起。今我現有似淨色相。於未來世不當不淨如今現在外不淨色無有是處。尋思理中。云如是名依世俗勝義及以因緣觀待道理尋思彼理者。景云。前說無我唯假言說說淨不淨。是名勝義觀待道理。次說命煗識先業煩惱暫似淨等。是名世俗因緣觀待道理。基云。此前解內無我是勝義。又如說言乃至謂青瘀等乃至骨鎖此為世俗。今結隨言便非依次結。又依次結思準可知。今解。內外無我假說淨不淨名勝義觀待道理。又如說言乃至骨鎖名世俗觀待道理。今我此身先業煩惱之所引發等者。名因緣觀待道理。下云我亦於內外身自能現見者是眼識現量。乃至能斷貪欲是滅智現量。謂作是思云何今者作意思惟能對治法可於能治所緣境界煩惱當生者。基法師解此中意云。外不淨境名能對治治欲貪故。由緣不淨色故必能治所緣淨境煩惱當生。謂立量云。緣不淨時應[2]能欲貪。以緣能治故。如緣無相時能遣有相。第二明修慈觀者。尋思六事差別所緣觀。如文可知。</w:t>
      </w:r>
    </w:p>
    <w:p>
      <w:pPr/>
      <w:r>
        <w:rPr>
          <w:b/>
        </w:rPr>
        <w:t>한국어 직역</w:t>
      </w:r>
    </w:p>
    <w:p>
      <w:pPr>
        <w:pStyle w:val="TranslationText"/>
        <w:pageBreakBefore w:val="0"/>
      </w:pPr>
      <w:r>
        <w:rPr>
          <w:rFonts w:ascii="Noto Sans KR" w:hAnsi="Noto Sans KR" w:eastAsia="Noto Sans KR"/>
        </w:rPr>
        <w:t>문장은 둘로 나뉜다. 처음은 앞을 맺고 뒤를 일으키며, 뒤는 장을 열어 해석한다. 처음에서 말한다. ‘이미 보특가라품을 말하였다’는 것은, 제2유가의 열아홉 문 가운데 첫 문을 맺은 것이다. ‘건립’은 둘째 문을 맺고, ‘및 소연 등’이라는 것은, 셋째 문 등을 맺는다. 나아가 ‘수행에 나아가 과가 있고 과가 없는 것’은, 제19문을 맺는다. ‘마땅함에 따라 안립하리니 내가 이제 말하겠다’ 이하는, 세 문이 있다. 마땅히 물음에 응하여 그것을 안립한다. 둘째 장을 열어 해석하는 가운데, 먼저 게송으로 세 문을 열거하고, 뒤의 장행에서 따로 해석한다. 게송의 큰 뜻에는 둘이 있다. 처음은 세 문을 총괄하고, 둘째는 셋째 문에서 다시 다섯으로 연다. [7] 지금 이 게송 네 구에는 스무 글자가 있다. 위의 여덟 글자는 총괄한 세 문을 열거하고, 아래 열두 글자는 따로 다섯으로 연다. 왕·경·문을 하나로 삼고, 심구가 둘째이고, 방안립이 셋째이다. 안립 가운데 다시 다섯 구가 있다. 첫째는 호양이고, 둘째는 원리이며, 셋째는 일경성이고, 넷째는 장애의 청정이며, 다섯째는 작의를 닦는 것이다. 아래의 장행에서는 곧 셋으로 나뉜다. 처음은 왕경문을 해석하고, 둘째는 ‘이와 같은 부드러운 말’ 이하에서, 심구를 해석하며, 셋째는 ‘네 가지 처소에서 네 인연으로 바르게 심구한 뒤 다시 다섯 처소에서’ 이하에서, 안립을 해석한다. 문을 해석하는 가운데 처음은 ‘왕’자를 해석하니 곧 가서 청문하는 것이고, 둘째 ‘이와 같이 청한 뒤’ 이하는 경문을 해석한다. 가서 청문하는 것을 해석하는 가운데, 처음은 자기의 이익을 증득하기 위해 가서 청문하려 할 때 네 처소에 머물러야 함을 밝히고, 둘째 ‘이와 같이 정념하여’ 이하는 청문하려 할 때이며, 셋째 ‘장차 청문하려 할 때’ 이하는, 청문의 위의를 밝히고, 넷째 ‘내가’ 이하는, 바로 청문하는 것을 밝힌다. 다음으로 경문을 해석하는 데에는 열두 구가 있어 찬탄하고 격려하며 경축하고 위로한다. 둘째 심구문을 해석하는 가운데, 처음은 네 가지 심문처법으로 마땅히 자세히 물어야 함을 밝히고, 다음은 네 가지 처법에서 네 가지 인연으로 마땅히 바르게 심구해야 함을 밝힌다. 원·종성·근·행의 처소에 대하여, 첫째는 심문으로, 둘째는 언론으로, 셋째는 소작으로, 넷째는 타심지로 바르게 심구한다. 처음에는 심문으로 그 발원·종성·근·행을 묻는다. 다음 ‘언론으로 그 셋을 심구한다’ 이하는, 둘째 언론의 인연으로 종성·근·행 등을 심구하는 것이다. [8] 그 발원은 처음의 심문 가운데에서 그가 이미 스스로 알고 질문에 답해 마쳤기 때문이다. 종성·근·행은 그 자신이 알지 못한다. 알기 어렵기 때문에 다시 언론·소작·타심지에 의지하여 살펴 구해야 한다. 기사가 말한다. 첫 번째 인연 하나로 네 처소를 심구하는 것은 이근인을 대상으로 한다. 다시 아래의 세 인연에 의지하여 세 처소를 심구하는 것은 둔근인을 대상으로 한다. 어떻게 알 수 있는가? 아래에서 세 인연으로 세 처소를 심구하는 것을 일으킬 때 스스로 그 까닭이 생기기 때문이다. 삼승의 종성을 검사하는 가운데 삼승법을 듣고 눈물을 흘린다는 등을 말하지 않은 것은, 이는 우선 결정성인을 기준으로 한 것이다. 행을 검사하는 가운데 말한다. 만약 탐행이 있는 사람이 그를 위하여 정묘한 언론을 설하는 것을 들으면, 곧 지극히 청정한 믿음과 애락 등을 일으킨다고 한 것은, 이 가운데 뜻은 탐행자가 부귀와 즐거움을 탐하기 때문이다. 불토가 칠보로 이루어졌다는 정묘한 언론을 들으면 지극히 청정한 믿음 등을 일으킨다. 밖의 욕경을 정묘하다고 한 것은 아니니, 그것은 지극히 청정한 믿음을 일으킬 수 없기 때문이다. 치행을 해석하는 가운데 ‘둔근을 말한 것과 같이 치행도 또한 그러하다’고 한 것은, 앞에서 둔근은 비록 거칠고 얕은 언론을 듣더라도 법의 뜻을 힘써 자세히 사유한 뒤에야 비로소 받아들여 이해하고 통달한다고 말했기 때문이다. 지금 이 치행도 또한 그러하다. 거친 법을 들어도 오히려 이해하지 못한다. 하물며 열반을 들으면 어떻게 빨리 이해할 수 있겠는가? 그러므로 열반을 통달하여 잡염의 생사 과보를 떠날 수 있다는 말을 들으면 놀라고 두려워한다. 오래도록 법의 뜻을 힘써 자세히 사유한 뒤에야 비로소 받아들여 이해하고 통달할 수 있다. 만행이 있는 경우에는, 비록 바른 교화를 들어도 [9] 곧바로 귀신하지 않는다. 심사항의 경우에는, 듣는 대로 곧 잊는다. 태사가 말한다. 앞에서는 입도를 기준으로 탐행을 밝혔고, 지금은 사도를 기준으로 심사항을 분별한다. 다만 행상만을 밝히려는 것이다. 셋째 안립문을 해석하는 가운데, 처음은 다섯 구를 열고, 뒤에서 차례로 나누어 해석한다. 처음은 선정의 자량을 호양하는 것을 해석한다. 자량은 [＊] 곧 초유가의 출리지 가운데에서 분별한 세간·출세간 두 도의 자량이다. 열네 문이 있다. ‘자신이 원만함’에서 ‘사문장엄’에 이르기까지이다. 자세한 것은 그곳에서 해석한 것과 같다. 지금 이 선정의 자량을 호양하는 것은, 다시 그 글을 든 것이다. 처음은 계율의를 분별하고, 그로부터 열세 문을 유추한다. 둘째는 원리를 해석한다. 처음은 세 구를 열고, 다음은 해석하며, 뒤는 결론짓는다. ‘벼 줄기 더미’ 등이라는 것은, 간(幹)은 줄기라는 말이다. 서국의 들판에서 벼를 다스리고 줄기를 남겨 모아 [10] 더미를 만드는 것이다. 행[11]식이 많은 자는 혹 [＊] 그 더미 아래에 있기도 한다. ‘변제의 와구’라는 것은, 가장 낮고 가장 나쁘며 낡아서 땅에 버려 아무도 취하지 않는 와구를 말한다. 셋째는 심일경성과 장애의 청정을 해석한다. 그 가운데 셋이 있다. 처음은 심일경성을 해석하고, 다음은 장애의 청정을 해석하며, 뒤는 게송으로 총괄하여 거둔다. 앞의 부분 가운데 셋이 있다. 처음은 바로 심일경성을 해석하고, 둘째는 심일경성이 지와 관에 통함을 밝히며, 셋째는 아홉 가지 가행을 밝힌다. 앞의 부분에서는 먼저 총설하고, 다음은 별설하며, 뒤는 결론짓는다. 총설에는 네 구가 있다. 첫째는 자주 수념하는 것이고, 둘째는 동분소연이며, 셋째는 유주하여 적열과 상응하는 것이고, 넷째는 무죄의 적열과 상응하는 것이다. 아래에서 이 네 구를 따로 해석한다. 또 ‘그 염에 의해 소연경에 대하여’에서 ‘무죄의 [1] 적경과 상응한다’에 이르기까지는, 이 가운데 뜻은 능히 잡염을 제거하기 때문에 지극히 안온하고 성취된 도를 얻는다는 것이다. 자체를 적열하게 하면서 서로 [2] 상응하므로 무죄라 이름한다. 둘째, 심일경성이 지와 관에 통함을 밝히는 가운데, 처음은 두 문을 열고, 뒤는 징문하여 두 문을 해석한다. 그 가운데 둘이 있다. 처음은 [3] 지품의 아홉 가지 심주를 해석하고, 둘째 ‘무엇이 네 가지 비파사나인가’ 이하에서는, 관품의 네 가지 혜행을 해석한다. 앞 가운데 넷이 있다. 처음은 열거하고, 둘째는 해석하며, 셋째는 여섯 가지 힘이 구주심을 이룸을 밝히고, 넷째는 아홉 가지 주심에 네 작의가 있어 지·관품에 통함을 밝힌다. 해석 가운데 기 스승 등은 말한다. 반드시 선정 가운데의 마음만을 뜻하는 것이 아니라, 다만 한 소연에 머물기만 하면 곧 이것이다. 최초로 마음을 거두는 것 등은 반드시 선정을 얻은 것이 아니기 때문이다. 그러므로 앞에서 ‘사마타의 품류’라고 말했지 모두가 사마타라고 한 것은 아니다. 태사가 말한다. 침과 부를 떠난 것을 등주라 하고, 자세하고 두루 관찰하는 것을 편주라 하며, 처음부터 끝까지 간단이 없는 것을 상속방편이라 하고, 산란을 떠나 고요하고 청정한 것을 징정이라 한다. 악한 심사와 수번뇌를 깨뜨린다. 실념이 갑자기 일어나면, 곧바로 찾아 제거한다. 이를 최극적정이라 한다. 기사가 말한다. ‘여러 가지 욕·에·해 등의 악한 심사와 탐욕개 등의 여러 수번뇌가 마음을 요동하게 한다’는 것은, 이는 허물을 들어 싫어하는 마음을 내게 한 것이다. ‘탐욕개 등의 여러 수번뇌’라는 것은, 『대법』 제7에서 말한 것과 같다. 어떤 번뇌는 모두 수번뇌이니 그 근본혹도 수번뇌이다. 어떤 수번뇌는 번뇌가 아니니, 이십종 등의 수혹은 다만 다른 것에 따라 생길 뿐 근본은 아니다. 지금 탐욕 등은 다른 것에 따라 일어나는 때가 있으므로 수번뇌라고 이름한다. 다음은 여섯 가지 힘이 구주심을 이룸을 밝힌다. 기 스승은 말한다. ‘처음에는 청문과 사유 두 힘에 의해 자주 듣고 자주 사유한다’에서 ‘등편안주’ 등에 이르기까지는, 이 가운데 최초에 청문 등 두 힘에 의한다면, 곧 오직 첫째 내주와 둘째 등주만을 말한다. 셋째와 넷째 안주·근주는 억념력에 의한다. 곧 처음 두 힘은 두 종류를 포섭한다. 그런데 글에서는 다시 ‘곧 여기에서 상속방편과 징정방편으로 등편안주한다’고 말한다. 이는 마치 셋째 안주까지 함께 취하는 듯하다. 앞의 안주 해석을 보면 분명히 또한 처음 두 힘에 의한다. 그런데 아래에서는 셋째와 넷째를 함께 억념력이라고 하니 어떻게 통하는가? 풀이한다. 실제로 셋째 안주는 처음 두 힘에 포섭된다. 억념력 가운데 ‘안주하고 근주한다’고 한 것은, 이 가운데 뜻이 억념력으로 근주 가운데 안주한다는 것이다. 안주와 근주 두 법 자체가 억념력이라는 뜻은 아니다. 곧 오직 근주 한 가지가 억념력이다. 또 다른 해석으로, 논에서 ‘처음에는 청문·사유 두 힘에 의해’라고 한 것은, 곧 내주가 처음이고, 오직 내주와 등주만이 처음 두 힘에 해당한다. 그 안주는 억념력이다. 아래에서 조순과 적정을 두 종류의 선정이라고 한 것과 같다. 지금 ‘안주·근주’라고 한 [4] 것 또한 두 종류를 거둠을 밝힌 것이다. 안주가 [5] 근주 가운데 놓인다는 뜻으로 해석할 것은 아니다. 그렇다면 어째서 ‘곧 여기에서 상속·징정방편으로 등편안주한다’고 말했는가? 풀이한다. 그 안주는 세 힘에 통한다. 관이 아직 성취되지 않았을 때는 처음 두 힘에 포섭되고, 관행이 성취되면 억념력에 포섭된다. 최초로 마음을 안으로 거둘 때 잠시 상속·징정방편에 포섭되기 때문이다. 이미 안주를 얻었다는 뜻은 아니다. 이는 처음으로 안주를 행하는 관심이다. 뒤에 억념력으로 안주의 관이 성취되어야 비로소 억념력에 속한다. 또 ‘등편안주’라는 말은 곧 등주 한 종류를 나타낸 것이지 안주를 취한 것이 아니다. 모든 거칠게 움직이는 법 등에 평등하고 두루 안주하므로 처음 두 힘에 속한다. 지금의 문상인 ‘곧 여기에서 상속방편·징정방편으로 등편안주한다’는 것은, 바로 앞의 등주를 해석한 말에 해당한다. 어찌 이 글로 셋째 안주까지 아울러 취한다고 증명할 수 있겠는가? 그러므로 처음 두 힘은 다만 내주와 등주를 이룬다는 것을 알 수 있다. 억념력에 의해 안주와 근주를 이룬다. 넷째는 아홉 가지 주심에 네 작의가 있어 지·관품에 통함을 밝힌다. 첫째는 문·사이고, 둘째는 요상작의이며, 셋째는 승해 등 다음 다섯 작의이고, 넷째는 가행구경과작의이다. 비는 말한다. 앞의 두 주심은 칠작의의 전방편이므로, 역려라고 이름한다. 다음 다섯 주심은 요상작의에 포섭되므로 유[6]문이라 이름한다. 제8 주심에는 다섯 작의가 있고, 제9 주심에는 과작의가 있다. 묻는다. 네 가지 관과 칠작의가 서로 포섭되는가? 비사가 말한다. 논에서 이미 말하지 않았으므로 서로 포섭되지 않는다. 지금 해석하면, 이 글에서 이미 [7] ‘곧 네 작의에 의해 비파사나를 닦는다’고 말했으므로, 또한 비파사나품에 속한다. 그러므로 마땅함에 따라 서로 포섭된다는 것을 알 수 있다. 이 아래 둘째로 관품을 해석한다. 그 가운데 먼저 네 가지 비파사나를 바로 해석한다. 둘째로 ‘또 곧 이와 같은 비파사나는 세 문과 여섯 일에 의한다’ 이하에서는 관품의 차별된 소연을 널리 해석한다. 그 가운데 셋이 있다. 첫째는 비파사나의 세 문과 여섯 일의 차별된 소연을 총괄하여 해석한다. 다음 ‘어떻게 부정관을 부지런히 닦는가’ 이하에서는 오도관문에 의하여 여섯 일의 차별된 소연을 각각 분별한다. 뒤의 ‘이와 같이 정행소연에 의지하여 여섯 일의 차별된 관을 심사하고 사유한 뒤’ 이하에서는 정행소연에 의지해 여섯 일의 관을 심사하고 사유한 것을 총결하고, 이미 지·관이 서로 돕고 그 선교가 청정해졌음을 밝힌다. 혹은 여섯 일의 관은 뒤에 말할 곳을 가리킨다. 첫 부분에서 경은 말한다. 법이 그러한 도리에서, 여실한 모든 법에 성립된 법성이란 ‘어떤 인연으로 눈은 보고 귀 등은 보지 못하는가’ 하는 것이다. 난사의 법성이란 땅이 견고한 것 등과 같다. 안주의 법성이란 ‘어찌하여 세계가 이와 같이 안포되어 있는가’ 하는 것 등이다. 기사가 말한다. 세 문과 여섯 일은 혜에 포섭된다. 네 가지 비파사나란, 이 혜가 하나하나 모두 세 문과 여섯 일에 통한다는 것이다. ‘성립된 법성·난사의 법성·안주의 법성’ 등이라고 한 것은, 예컨대 ‘소작성 때문에 소리가 무상하다’고 다시 성립시키는 것과 같다. 이것이 성립된 법성이다. 업·약초·주술과 같은 것은, 난사의 법성이다. 법이종자와 삼승의 차별된 성품을, 안주의 법성이라 한다. 둘째 사(事)를 심사하고 사유하며 셋째 상(相) 가운데 자상을 심사하므로 사의 변제각 등을 일으킨다. 색·수 등을 하나하나 자상으로 심사하여 법의 분계를 얻으므로 사의 변제각 등을 일으킨다. 셋째 상 가운데 공상과 넷째 품·다섯째 시·여섯째 이를 심사하여 법에 맞게 알기 때문에 여실각을 일으킨다. 둘째로 오도관에 의하여 여섯 일의 소연을 각각 분별한다. 글은 곧 다섯으로 나뉜다. 첫째는 부정관을 밝히는 것이다. 여섯 일을 심사하고 사유한다. 그 가운데 ‘악취와 생취’라고 한 것은, 태사가 말한다. 음식이 익은 데 이른 것과 같은 것을 악취라 하고, 아직 익는 데 이르지 않은 것을 생취라 한다. 기사가 말한다. 변괴하여 냄새나는 것을 악취라 하니, 분예 등과 같다. 겨우 생기자마자 냄새나는 것을 생취라 하니,</w:t>
      </w:r>
    </w:p>
    <w:p>
      <w:pPr>
        <w:pStyle w:val="TranslationText"/>
        <w:pageBreakBefore w:val="0"/>
      </w:pPr>
      <w:r>
        <w:rPr>
          <w:rFonts w:ascii="Noto Sans KR" w:hAnsi="Noto Sans KR" w:eastAsia="Noto Sans KR"/>
        </w:rPr>
        <w:t>부추와 마늘 등과 같다. 외자상을 심사하는 가운데 아홉 승해를 분별한다. 아래에서는 세 가지 변화에 의하여 아홉 상을 배속하니 알 수 있다. ‘피[8]호 등으로부터’라고 한 것은, 경사가 말한다. 배는 피를 담는 가마와 같으니 많은 뜨거운 피를 담기 때문이다. 태사가 말한다. 스스로 죽은 자는 혈맥이 움직여 안으로 흘러 다하고, 남에게 살해된 자는 [9] 사이로 밖으로 흘러 다한다. 위의 [10] 여섯 피가 흘러 이미 다한 것이, 이를 말한다. 기사가 말한다. 이 머리와 몸과 배가 피를 담는 가마이다. 익은 피를 담을 수 있기 때문이다. 첫째, 가명에 의해 채색 그림·나무·돌·진흙 등으로 만든 골쇄의 모습을 취한다. 삼장법사가 말하였다. 부정관을 하고자 할 때, 먼저 가짜 뼈를 관한다. 태사가 말한다. 관행을 닦는 자가 부정관을 하고자 하나 다른 뼈를 얻을 수 없을 때, 나무와 돌 등으로 가짜 골쇄를 만들어서 부정관을 닦는다. 이미 실제 뼈가 아니므로 다만 쇄라고 이름한다. 만약 실제 뼈를 얻어 부정관을 해야 비로소 골쇄관이라 한다. 이 도리에 의하여 십상을 분별하며 ‘혹은 뼈, 혹은 쇄’라고 말한다. ‘그리고 골쇄는 모두 변괴품이다’라고 한 것은, 이와 같은 뼈와 쇄 등이 날이 오래되고 달이 지나 [1] 없어지는 것이, 자성괴이다. 혹은 불에 타거나 물에 썩는 것을 타소괴라 한다. 공상을 심사한다는 것은, 그때 수행자가 안의 자기 몸의 깨끗한 색은 아직 괴하지 않았음을 알지만, 밖의 몸에서 이미 변괴된 색과 동일하게 변괴하는 법성이며 부정함이 서로 비슷함을 아는 것이다. 이를 공상이라 한다. 시를 심사한다는 것은, 안의 깨끗한 색상과 밖의 부정한 색이 모두 현재에 있고, 이 생에서 이미 멸한 과거의 일찍이 깨끗했던 색상은 지금 이미 죽었으나 현재 여러 부정한 상속이 일어나며, 지금 내가 현재 가진 깨끗한 듯한 색상도, 미래세에 부정하지 않게 되어 지금 현재의 밖의 부정한 색과 같지 않을 수는 없다는 것이다. 이를 심사하는 가운데, ‘이와 같이 세속·승의 및 인연의 관대도리에 의지해 그 이를 심사한다’고 한 것은, 경사가 말한다. 앞에서 무아라고 하면서 다만 가언으로 깨끗함과 부정함을 말한 것이, 승의의 관대도리이다. 다음으로 명·난·식과 선업·번뇌 때문에 잠시 깨끗한 듯하다고 말한 것이, 세속의 인연관대도리이다. 기사가 말한다. 앞에서 안에 무아라고 해석한 것이 승의이고, 또 ‘말한 바와 같이 … 청어 등 내지 골쇄’라고 한 것이 세속이다. 지금 결론은 말의 편의를 따른 것이지 차례대로 결론낸 것이 아니다. 또 차례대로 결론냈다고 해도 사유하여 준해서 알 수 있다. 지금 해석한다. 안팎에 무아인데 가설하여 깨끗하다·부정하다고 하는 것을 승의의 관대도리라 하고, 또 ‘말한 바와 같이 … 골쇄’라고 한 것을 세속의 관대도리라 하며, ‘지금 나의 이 몸은 선업과 번뇌에 의해 이끌려 발생하였다’ 등이라고 한 것을, 인연의 관대도리라 한다. 아래의 ‘나 또한 안팎의 몸에서 스스로 현견할 수 있다’는 것은 안식의 현량이고, 내지 ‘탐욕을 끊을 수 있다’는 것은 멸지의 현량이다. ‘이와 같이 생각한다. 지금 어떻게 작의하여 능히 대치하는 법을 사유하면 능치의 소연경계에서 번뇌가 장차 생기겠는가’라고 한 것은, 기 법사는 이 가운데 뜻을 이렇게 해석한다. 밖의 부정한 경계를 능대치라 하는 것은 욕탐을 다스리기 때문이다. 부정한 색을 반연하기 때문에 반드시 능치의 소연인 깨끗한 경계에 대한 번뇌가 장차 생긴다는 것이다. 이를테면 양을 세워 말한다. ‘부정을 반연할 때 마땅히 [2] 욕탐을 능히 해야 한다. 능치를 반연하기 때문이다. 무상을 반연할 때 유상을 없앨 수 있는 것과 같다.’ 둘째로 자관을 닦는 것을 밝힌다. 여섯 일의 차별된 소연관을 심사하고 사유한다. 글과 같으니 알 수 있다.</w:t>
      </w:r>
    </w:p>
    <w:p>
      <w:pPr>
        <w:pStyle w:val="EditorialNote"/>
        <w:pageBreakBefore w:val="0"/>
      </w:pPr>
      <w:r>
        <w:rPr>
          <w:rFonts w:ascii="Noto Sans KR" w:hAnsi="Noto Sans KR" w:eastAsia="Noto Sans KR"/>
        </w:rPr>
        <w:t>교감·번역 메모 | [구문 불확실] ‘往慶問為一’은 세 글자의 관계가 압축되어 있어 음역적 명목을 살려 옮겼다. / [구문 불확실] 원문의 ‘之以彼發願初審問中’은 구문이 매끄럽지 않아 문맥에 따라 최소한으로 옮겼다. / [이문 검토 필요] 원문의 ‘不[9]則歸信’은 문맥상 글자 관계가 매끄럽지 않으나 고치지 않고 옮겼다. / [판독 불확실] 원문의 희자 ‘𧂐’를 의미상 ‘더미’로 옮겼다. / [구문 불확실] ‘行[11]植多者’의 판독과 구문이 불확실하다. 편집표지를 보존하고 최소한으로 옮겼다. / [이문 검토 필요] 원문의 ‘適境’은 앞의 ‘適悅’과 어형이 달라 원문을 그대로 보존하였다. / [이문 검토 필요] 원문의 ‘放’은 문맥상 연결이 어색하나 고치지 않고 표지를 보존하였다. / [이문 검토 필요] ‘有[6]聞’은 앞뒤의 작의 분류와 문맥상 어색하나 원문을 그대로 보존하였다. / [구문 불확실] ‘上[10]六血’의 정확한 구두와 지시 대상은 문맥상 불분명하므로 원문을 그대로 보존하였다. / [구문·이문 검토 필요] ‘應[2]能欲貪’은 문맥상 탈자나 오자가 의심되나 원문을 그대로 보존하였다.</w:t>
      </w:r>
    </w:p>
    <w:p>
      <w:pPr>
        <w:pStyle w:val="Heading2"/>
        <w:pageBreakBefore w:val="0"/>
      </w:pPr>
      <w:r>
        <w:rPr>
          <w:rFonts w:ascii="Noto Sans KR" w:hAnsi="Noto Sans KR" w:eastAsia="Noto Sans KR"/>
        </w:rPr>
        <w:t>문단 069  ·  [0464b03]</w:t>
      </w:r>
    </w:p>
    <w:p>
      <w:pPr/>
      <w:r>
        <w:rPr>
          <w:b/>
        </w:rPr>
        <w:t>원문</w:t>
      </w:r>
    </w:p>
    <w:p>
      <w:pPr>
        <w:pStyle w:val="SourceText"/>
        <w:pageBreakBefore w:val="0"/>
      </w:pPr>
      <w:r>
        <w:rPr>
          <w:rFonts w:ascii="Noto Sans KR" w:hAnsi="Noto Sans KR" w:eastAsia="Noto Sans KR"/>
        </w:rPr>
        <w:t>[0464b03] 第三十一卷</w:t>
      </w:r>
    </w:p>
    <w:p>
      <w:pPr/>
      <w:r>
        <w:rPr>
          <w:b/>
        </w:rPr>
        <w:t>한국어 직역</w:t>
      </w:r>
    </w:p>
    <w:p>
      <w:pPr>
        <w:pStyle w:val="TranslationText"/>
        <w:pageBreakBefore w:val="0"/>
      </w:pPr>
      <w:r>
        <w:rPr>
          <w:rFonts w:ascii="Noto Sans KR" w:hAnsi="Noto Sans KR" w:eastAsia="Noto Sans KR"/>
        </w:rPr>
        <w:t>『논』 제31권.</w:t>
      </w:r>
    </w:p>
    <w:p>
      <w:pPr>
        <w:pStyle w:val="Heading2"/>
        <w:pageBreakBefore w:val="0"/>
      </w:pPr>
      <w:r>
        <w:rPr>
          <w:rFonts w:ascii="Noto Sans KR" w:hAnsi="Noto Sans KR" w:eastAsia="Noto Sans KR"/>
        </w:rPr>
        <w:t>문단 070  ·  [0464b04]</w:t>
      </w:r>
    </w:p>
    <w:p>
      <w:pPr/>
      <w:r>
        <w:rPr>
          <w:b/>
        </w:rPr>
        <w:t>원문</w:t>
      </w:r>
    </w:p>
    <w:p>
      <w:pPr>
        <w:pStyle w:val="SourceText"/>
        <w:pageBreakBefore w:val="0"/>
      </w:pPr>
      <w:r>
        <w:rPr>
          <w:rFonts w:ascii="Noto Sans KR" w:hAnsi="Noto Sans KR" w:eastAsia="Noto Sans KR"/>
        </w:rPr>
        <w:t>[0464b04] 第三明緣起觀者。尋思六事諸法生故。彼彼法生等者。謂前前支生故後後支生。前前支滅故後後支滅也。此中都無自在作者乃至轉變諸法。此破外道計自在天為能作者生者死者。又破數論計有冥性名自性計有我諦名士夫餘二十三諦名中間中間是所轉變故。若內若外者。十二支中根所攝者名內。塵所攝者名外。前際無知後際無知等者。過去十因牽現生死。且舉無明。故云前際無知。現在十因牽當生死。且舉無明。故云後際無[3]明。如是分別十二支性名思自相。尋思理中。[4]作初尋觀待道理。謂唯觀待業果謂無明等假說作者受者。都無真實作者受者。又於此中有二種果者及二種因。二種果者。一自體果。謂於今世諸異熟生六處等法者。六根六塵名自體果。二受用境界果。謂愛非愛業增上所起等者。即是六受受用六塵。塵是所受用受是能受用。二因者。一牽引因二生起因。牽引因者謂於二[5]界乃至觸受種子者。由迷前說二種果故起愚痴。愚痴發行。行能引發識名言種。名言種復能引發名色種子。名色種子復引六處種子。六處種子復引觸種。觸種復引受支種子。如是七支前牽引後。三藏云。牽引因正取善惡業體。今此文中通取行因無明及行所引五支種子。並名牽引因。下釋相牽引意。為令當來生支想所攝識名色六處觸受次第生故。今先攝受彼法種子如是一切名牽引因者。如是七支望生老死當起識等。一切皆是牽引因體。言想所攝識者。想者是名生支名所攝識。生起因者謂若領受諸無明觸所生受時等者。正於現在領受前際老死所攝受時起境界[6]受。亦起求後身愛。因此二愛為緣生取。故云及能攝受愛品痴品所有諸取。取是愛增愛增名取。是故四取以愛為體。故言[7]愛愛品所有諸取。此取與痴相應復云痴品所有諸取。由此愛取潤八支種為增上緣令所牽引識等種子與異熟果。即說愛取有三支名生起因。三藏云。生起因正取愛取文中。約受辨所生愛名生起因。由此二因增上緣力故便為三苦之所隨逐招集一切純大苦蘊等者。二因即說前十支為二因體。因成得果三苦隨逐。第四明六界觀者。尋思六事。尋思去來今世六界為緣得入母胎等者。謂捨中有觀待生有四大空識依託不淨得入母胎。復由宿世諸業煩惱及自名言種子以為因緣等。盡解觀待義。法爾道理中云成立法性者。如四大性堅濕煗動非因緣依。性自成立。難思法性者。不應思惟地何故堅而不是濕等。安住法性者。有佛無佛地常堅等。第五明以六事尋思阿那波那念謂依佛教能正了知於入出息境繫心了達無有忘失。是阿那波那念義。又思彼息內身可得繫屬身故名內。是外風類名外處攝故。內外差別名知事。又思入息出息各有二者。一入息二中間入息。出息亦爾。復知如是為長入出息者[1]即知入息出息起續多時是長。如是為短入出息者。中間入出息暫起名短。如是依止淨行所緣尋思六事差別觀已。下結及指也。結前五停心觀名淨行所緣。乃至若依止善巧所緣及淨惑所緣。於其自處我後當說者下。辨善巧所緣淨惑所緣處名為自處也。上來多文總是第二明心一境性通於止觀。自下第三明九種加行。於中初總舉黑白各九別列白品九名相對辨異。次隨別解釋白品九種。後結二品辨其順逆總束。障治十八名心一境性。由此九種白品所攝加行能令其心速疾得定者。此據聞思心中作九加行能速得定。令三摩地轉更升進者。此據定心作九加行能令等持轉更升進。又由此故於所應往地及隨所應得[2]能速疾[3]往無有稽遲者。欲起神通往於他地及隨所欲修起功德。由此九種加行所欲速成。隨別解釋中一想應加行者。謂貪欲者修不淨觀等藥病相應故。二[4]串習加行者於止觀品[5]曾多習乃至[6]至少分非於一切觀行皆初修業。所以者何下。舉初修業顯曾串習。三不緩加行。謂起無間慇重。[7]二修和敬業者。謂六和敬。四無倒加行。如師開悟。即如是學離自慢等。五應時加行。修止舉捨次應其時。又能了知止觀舉捨四法體相及時。止體即九相心住。止相有二。一所緣相即是止品所知本質同分影像是止所緣相。二因緣相本意謂依奢摩他熏習修止。恐依止修心沈沒故為令止心離於沈沒得清淨故修觀加行。修觀加行望清淨止為因緣相。云何為觀謂四行三門六事差別所緣觀行者。即次前卷云四種毘鉢舍那。謂能正思擇最極思擇周遍尋思周遍伺察名四行也。三門者。一唯隨相行。二隨尋思行。三隨伺察行。六事即是義事相品時理。觀相有二。一所緣相謂觀品所知本質事同分影像隨觀心起。二因緣相謂依毘鉢舍那所熏習心。恐依觀心太浮掉動。為令觀心離於掉動得清淨故修奢摩他所有加行與後勝觀作因緣相。或恐沈下時者謂知心羸劣恐沈沒時。於止觀品調柔正直等者。止觀均平名調柔正直。捨相謂由所緣令心上捨等者。景云。極捨沈掉令心上捨。若太過精進則心浮動。為此不得太過精進。泰云。於所緣境極離止舉。名增上緣捨時謂於止觀品創離掉舉。是修捨時。亦應說言於止觀品所有沈沒心已解脫是修捨時。六解了加行。謂於如是所說諸相善取善了知入住出所有諸定隨意皆能。或時棄捨定境影像作意思惟欲界散心所緣本質諸境界等名解了加行者。此據解了定心相分影像似。散心所緣本性之境。如此即名捨影像觀質。三藏云。棄捨定中所緣影像。乃緣[8]本林中骨鎖本質。七八可知。九正加行文分二。初略標其相。二其正除遣下廣釋五門。初中謂於所緣乃至諸不淨相者。初觀青瘀。次即捨觀膖脹。次又捨觀膿爛等相。由除境相而起作意。於所緣境數正除遣別境現前。名正加行。就廣釋中。初列次釋。後簡取正明。釋中不取諸相不念也。由緣餘定地境思惟餘定地故名於餘作意者。如初靜慮緣上地法上地靜慮緣下地法等。名緣餘定地境。簡取正明中分二。初總標簡取所明二種。二出其相。前中。雖遍安立一切所緣正除遣相總有五種。然此義中意取內攝其心不念作意者。此中第九辨正加行。正能除遣所緣境相故。於其中意取第一內攝其心。第二[9]皆一切相不念作意也。第三仍緣他地境。第四仍觀不淨等境。第五仍緣無相界作意思惟。是故後三不順除遣正加行事。第二出其正加行相中[10]而解不念作意相。二復行有相有分別已下解內攝其心。前中。謂初修業者全不於五停所緣境繫縛其心。唯念得無散乃至離諸作用於內適悅於外相無思惟。除遣所緣。修習行中攝受適悅。第二解內攝其心中。初法次喻後合。初云復行有相有分別不淨等境等者。此明由不念作意而取外相不淨等境。云何而行乃至不取不捨下。釋不捨不取之義。由於所緣止行轉故不名為捨乃至不能往趣乃至現觀所知境事。此返解釋。由數勝解數除遣故下。順釋。譬如世間下。第二舉喻顯之。此中道理下。第三合喻。於狹少境起勝解已即於狹少而正除遣等者。</w:t>
      </w:r>
    </w:p>
    <w:p>
      <w:pPr>
        <w:pStyle w:val="SourceText"/>
        <w:pageBreakBefore w:val="0"/>
      </w:pPr>
      <w:r>
        <w:rPr>
          <w:rFonts w:ascii="Noto Sans KR" w:hAnsi="Noto Sans KR" w:eastAsia="Noto Sans KR"/>
        </w:rPr>
        <w:t>且如初緣狹少青觀起勝解已即除遣緣廣大青或無量青次即除遣當知亦爾。於狹少青正除遣已或於狹少黃色復起勝解。或於廣大青或無量青而起勝解。於其廣大及於無量當知亦爾者。緣廣青已次即除遣更觀廣大黃。或無量青或狹少青等無量亦爾。若諸色法所有相貌影像顯現當知是麁變化相似者。若緣色法影像是麁。似於變化。諸無色法假名為先如所領受增上力故影像顯現者。若觀無色餘所取法無相貌故。尋名領受增上力故。影像顯現。如此影像體性是何。三藏云。隨緣受想等諸非色法所起影像。即是本質性類。名為彼法。次解淨障。於中有二。初解淨障。二以四句分別能淨障行。前中先總標列。次隨別解釋。於中兩番。初番中。怯弱障者。謂於涅槃出離法及於世出世道遠離之法勤修行時。於雜染法有戀慕不樂希望憂惱。故心怯弱。尋思障者。謂欲恚害等尋思。知障過患。謂此障有故於其四種障在身時未證不證[1]已得退失。乃至生諸惡趣。名知障[2]過。修習對治中。初明怯弱治。後明蓋覆等治。前中初明通治。總用隨念以為對治。由隨念作意慶悅其心。謂求出離及修遠離。理亦無難。令諸怯弱已生除遣未生不生。次明別治。[3]二明餘蓋覆等非理作意用彼相違如理作意為治者。有貪蓋及欲尋者。不淨想治。有恚蓋恚尋。修慈為治。惛沈睡眠。[4]思明相為[5]治治。疑依三世諸行計我為有為無等。了知三世諸行唯親眷國土不死等。掉舉惡作親眷尋等。修止行寂靜為因緣法。已有當有今有為治。第二番重解。如文可知。當知此中下四句分別。能淨障行。初句明隨眾多教順觀眾多。由觀多故令止亦多。觀又隨境品類亦多。正修行者下。第二明由觀串習增長廣大。令止亦然。身心輕安與心一境互相資助展轉相屬。身心輕安離於麁重名轉依。心一境性離散亂名得轉依。依於所知境現量智生。問齊何當言下。第三明五停能淨障行滿足分齊。初問後答。答中初明不淨觀成滿分齊。二類慈愍等四成滿分齊故云當知亦爾。下辨差別。謂多分慈心行相顯現非瞋恚相。於能隨順瞋恚纏處法心不趣入乃至廣說心不愛樂心不信解安住於捨深生厭逆當於爾時修觀行者應自了知我今已得慈愍觀。我今已得所修果齊此名為於慈愍觀已得究竟等。其若愚痴多者。觀於緣起了十二支唯是無常苦空無我行相顯現非彼常樂身見俱行。餘語如前。計我慢者界分別觀。了知此身唯多界性身假聚中種種差別相想顯現非見身聚一想顯現。尋思多者。作數息觀寂止尋思名內寂靜想現。非更得起種種尋思戲論想現。問齊何當言奢摩他毘鉢舍那二種俱轉下。第四明止觀二道雙運分齊。答若有獲得乃至修增上慧者。九相心住中第九等持住亦名等引住。用此為依於世俗勝義諦法觀中修增上慧。彼於爾時由法觀故住任運轉道無功用轉不由加行等者。由多修習不由功用止觀雙轉。自下第三以頌總收中嗢柁喃曰者。嗢柁喃頌有三。一者是初。謂辨法時初以一頌謂不重頌總列諸門後依門釋。二者是中。即是重頌辨法未了中間舉頌重收前義。三者是後。謂辨法竟總舉重頌頌前義。今此四頌但是中頌。以安立中有其五義。餘有第五修作意門未解。即舉此頌重收前義故名為中。今此四頌頌前二門。初三頌頌心一境性。後之一頌頌於淨障。心一境性中。初明心一境性。二明心一境性通於止觀。三明九種加行通止觀。中先明止後明觀。觀中初明四種。二明三門六事。今此頌中初一頌頌三門六事差別所緣。次二頌頌九種加行。就五門安立中上來三段辨四門訖。自下第四釋第五修作意門。於中有二。初明初修業者為證心一境性及斷喜樂修四作意。二教初修業者於修作意取五種相。前中復二。初牒前標列。後別解釋。前中。云始修業者。於所安立普遍相中由一境性及淨諸障離邪加行學正加行者。前第三瑜伽初有三門。一往慶門二是尋求三方安立。安立中有五門。一護養定資糧。二遠離。三[6]心境性。四淨障。五修作意。今牒第三於所安立五義中。心一境性普遍緣故。故云於所安立普遍相中心一境性及淨諸障離於九種邪加行學於九種正加行等。此則牒前。彼應最初至四種作意者。此則標數。次列四名。</w:t>
      </w:r>
    </w:p>
    <w:p>
      <w:pPr/>
      <w:r>
        <w:rPr>
          <w:b/>
        </w:rPr>
        <w:t>한국어 직역</w:t>
      </w:r>
    </w:p>
    <w:p>
      <w:pPr>
        <w:pStyle w:val="TranslationText"/>
        <w:pageBreakBefore w:val="0"/>
      </w:pPr>
      <w:r>
        <w:rPr>
          <w:rFonts w:ascii="Noto Sans KR" w:hAnsi="Noto Sans KR" w:eastAsia="Noto Sans KR"/>
        </w:rPr>
        <w:t>셋째로 연기관을 밝힌다. 여섯 일과 모든 법의 생을 심사한다. ‘저 법이 생기므로 저 법이 생긴다’ 등이라고 한 것은, 앞앞의 지가 생기므로 뒤뒤의 지가 생기고, 앞앞의 지가 멸하므로 뒤뒤의 지가 멸한다는 것이다. 이 가운데에는 전혀 자재한 작자 내지 모든 법을 전변시키는 자가 없다. 이는 외도가 자재천을 능작자·생자·사자라고 헤아리는 것을 깨뜨린 것이다. 또 수론이 명성을 자성이라 이름하고 아제를 사부라 헤아리며 나머지 스물세 제를 중간이라 하여 중간을 전변되는 것이라 보는 것을 깨뜨린 것이다. ‘혹은 안, 혹은 밖’이라고 한 것은, 십이지 가운데 근에 포섭되는 것을 안이라 하고, 진에 포섭되는 것을 밖이라 한다. ‘전제에 대한 무지, 후제에 대한 무지’ 등이라고 한 것은, 과거의 십인이 현재의 생사를 이끌고, 우선 무명만을 들어 말했기 때문에, ‘전제에 대한 무지’라고 한 것이다. 현재의 십인은 미래의 생사를 이끌고, 우선 무명만을 들어 말했기 때문에, ‘후제에 대한 무[3]명’이라고 한 것이다. 이와 같이 십이지의 성질을 분별하는 것을 자상을 사유한다고 한다. 이를 심사하는 가운데, [4] 먼저 관대도리를 심사한다. 오직 업과 과보를 관대하여 무명 등으로써 작자와 수자를 가설한다는 것이다. 실제로 작자와 수자는 전혀 없다. 또 이 가운데 두 가지 과와 두 가지 인이 있다. 두 가지 과란, 첫째 자체과이다. 이를테면 금세의 모든 이숙생 육처 등의 법이다. 육근과 육진을 자체과라 한다. 둘째 수용경계과이다. ‘사랑할 만한 업과 사랑할 수 없는 업의 증상으로 일어난 것’ 등이라고 한 것은, 곧 육수가 육진을 수용하는 것이다. 진은 수용되는 것이고 수는 수용하는 것이다. 두 가지 인이란, 첫째 견인인이고 둘째 생기인이다. 견인인이란 ‘두 [5] 계에서 … 촉·수의 종자에 이르기까지’라고 한 것이다. 앞에서 말한 두 가지 과를 미혹하기 때문에 우치를 일으키고, 우치가 행을 발하며, 행이 식의 명언종자를 이끌어 일으킨다. 명언종자는 다시 명색의 종자를 이끌어 일으키고, 명색의 종자는 다시 육처의 종자를 이끌며, 육처의 종자는 다시 촉의 종자를 이끌고, 촉의 종자는 다시 수지의 종자를 이끈다. 이와 같이 일곱 지가 앞에서 뒤를 견인한다. 삼장법사가 말하였다. 견인인은 바로 선악업의 체를 취한다. 지금 이 글에서는 행의 원인인 무명과 행이 이끈 다섯 지의 종자를 통틀어 취하여, 모두 견인인이라 이름한다. 아래에서는 서로 견인한다는 뜻을 해석한다. 미래에 생지의 상에 포섭되는 식·명색·육처·촉·수가 차례로 생기게 하려는 까닭에, 지금 먼저 그 법의 종자를 섭수하니, 이와 같은 일체를 견인인이라 한다는 것이다. 이와 같은 일곱 지가 장차 일어날 생·노사의 식 등을 바라보면, 일체가 모두 견인인의 체이다. ‘상의 포섭을 받는 식’이라고 한 것은, 상은 명이고, 생지의 명에 포섭되는 식이다. 생기인이란 ‘만약 모든 무명촉에서 생긴 수를 영납할 때’ 등이라고 한 것이다. 바로 현재에 전제의 노사에 포섭된 수를 영납할 때 경계의 [6] 수를 일으키고, 또 후신을 구하는 애를 일으킨다. 이 두 애를 인연으로 하여 취를 생기게 한다. 그러므로 ‘또 애품·치품에 포섭되는 모든 취를 섭수한다’고 말한다. 취는 애가 증가한 것이므로 애의 증가를 취라 한다. 그러므로 사취는 애를 체로 한다. 그래서 [7] ‘애와 애품에 속하는 모든 취’라고 말한다. 이 취는 치와 상응하므로 다시 ‘치품에 속하는 모든 취’라고 말한다. 이 애와 취가 여덟 지의 종자를 윤택하게 하여 증상연이 됨으로써 견인된 식 등의 종자가 이숙과를 주게 한다. 곧 애·취·유의 세 지를 생기인이라 한다. 삼장법사가 말하였다. 생기인은 바로 애와 취를 취하지만, 글에서는, 수에 의하여 생기는 애를 분별해서 생기인이라 한다. ‘이 두 인의 증상연력 때문에 곧 삼고에 뒤따라 일체의 순대고온을 초집한다’ 등이라고 한 것은, 두 인은 곧 앞의 십지를 두 인의 체로 삼는다는 말이다. 인이 이루어 과를 얻으니 삼고가 뒤따른다. 넷째로 육계관을 밝힌다. 여섯 일을 심사한다. ‘과거·미래·현재의 육계를 심사하여 이를 인연으로 모태에 들어가는 것’ 등이라고 한 것은, 중유를 버리고 생유의 사대·공·식에 관대하여 부정한 것에 의탁해 모태에 들어가는 것을 말한다. 또 숙세의 모든 업과 번뇌 및 자기 명언종자를 인연으로 삼는다는 것 등은, 모두 관대의 뜻을 해석한 것이다. 법이 그러한 도리 가운데 ‘성립된 법성’이라고 한 것은, 사대의 성질인 견고함·습윤함·따뜻함·움직임 등이 인연에 의하지 않고, 성품 자체로 성립된다는 것이다. 난사의 법성이란, ‘땅은 어찌하여 견고하고 습하지 않은가’ 등을 사유해서는 안 된다는 것이다. 안주의 법성이란, 부처가 있든 없든 땅은 항상 견고하다는 것 등이다. 다섯째는 여섯 일을 가지고 아나파나념을 심사하는 것을 밝힌다. 곧 부처의 가르침에 의하여 입출식의 경계에 마음을 묶고 잊지 않음을 바르게 아는 것이다. 이것이 아나파나념의 뜻이다. 또 그 식을 사유하되, 안의 몸에서 얻을 수 있고 몸에 계속되므로 안이라 하며, 밖의 바람과 같은 종류이므로 외처에 포섭된다고 한다. 안과 밖의 차별을 ‘사를 안다’고 한다. 또 입식과 출식에 각각 둘이 있음을 사유한다. 하나는 입식이고 둘은 중간입식이다. 출식도 또한 그러하다. 또 ‘이와 같이 긴 입출식임을 안다’고 한 것은, [1] 곧 입식과 출식이 일어나 이어지는 시간이 긴 것을 안다는 것이다. ‘이와 같이 짧은 입출식임을 안다’고 한 것은, 중간의 입식과 출식이 잠시 일어나는 것을 짧다고 한다는 것이다. 이와 같이 정행소연에 의지하여 여섯 일의 차별된 관을 심사하고 사유한 뒤, 아래에서는 결론짓고 뒤를 가리킨다. 앞의 오정심관을 ‘정행소연’이라 이름한다. 내지 ‘만약 선교소연과 정혹소연에 의지한다면’이라고 한 다음, ‘그 자체의 곳에서 내가 뒤에 마땅히 말하겠다’고 한 것은, 선교소연과 정혹소연을 분별하는 곳을 ‘자처’라고 한 것이다. 이상 많은 글은 모두 둘째로 심일경성이 지와 관에 통함을 밝힌 것이다. 이 아래 셋째로 아홉 가지 가행을 밝힌다. 그 가운데 처음에는 흑품과 백품 각각 아홉을 총괄하여 들고, 백품 아홉의 이름을 따로 열거하여 서로 대조해 다름을 분별한다. 다음으로 각각 백품의 아홉 가지를 해석한다. 뒤에는 두 품을 결론짓고 순·역을 분별하여 총괄한다. 장애와 대치를 합한 열여덟을 심일경성이라 한다. ‘이 아홉 가지 백품에 포섭되는 가행으로 그 마음이 빠르게 정을 얻게 한다’고 한 것은, 문·사의 마음에서 아홉 가행을 지어 빨리 정을 얻게 하는 데 근거한 것이다. ‘삼마지가 더욱 전전하여 상승하게 한다’고 한 것은, 정심에서 아홉 가행을 지어 등지가 전전하여 더욱 상승하게 하는 데 근거한 것이다. 또 ‘이 때문에 가야 할 지와 마땅히 얻을 바를 따라서 [2] 능히 신속히 [3] 가고 지체함이 없다’고 한 것은, 신통을 일으켜 다른 지에 가거나 원하는 바에 따라 공덕을 닦아 일으키려 할 때, 이 아홉 가행으로 원하는 것이 빨리 이루어진다는 것이다. 각각 해석하는 가운데 첫째 상응가행이란, 탐욕이 많은 자가 부정관 등을 닦는 것처럼 약과 병이 서로 상응하기 때문이다. 둘째 [4] 관습가행이란 지·관품을 [5] 일찍이 많이 익혀서 내지 [6] 적은 부분이라도 익숙한 것이지, 일체의 관행에 모두 처음 수업하는 것이 아니라는 것이다. 그 까닭은 무엇인가 이하에서는, 처음 수업하는 것을 들어 일찍이 관습한 것을 드러낸다. 셋째는 불완가행이다. 무간하고 은중하게 일으키는 것이다. [7] 둘째로 화경업을 닦는다는 것은, 곧 육화경이다. 넷째는 무도가행이다. 스승이 깨우쳐 보인 대로, 곧 이와 같이 배워 자만 등을 떠난다. 다섯째는 응시가행이다. 지·거·사를 닦되 각각 그때에 맞아야 한다. 또 지·관·거·사의 네 법의 체상과 시기를 능히 알아야 한다. 지의 체는 곧 구상심주이다. 지의 상에는 둘이 있다. 첫째 소연상은 곧 지품이 아는 본질과 동분인 영상으로서 지의 소연상이다. 둘째 인연상은 본래 뜻이 사마타에 의지해 지를 훈습하여 닦는다는 것이다. 지에 의지해 닦다가 마음이 침몰할까 두려우므로, 지의 마음을 침몰에서 떠나 청정하게 하기 위해 관의 가행을 닦는다. 관의 가행은 뒤의 청정한 지를 바라보아 인연상이 된다. 어떤 것이 관인가? 네 행·세 문·여섯 일의 차별된 소연을 관하는 행이다. 곧 바로 앞 권에서 말한 네 가지 비파사나이다. 바르게 사택하고, 가장 깊이 사택하고, 두루 심사하고, 두루 사찰하는 것을 네 행이라 한다. 세 문이란, 첫째 오직 상을 따르는 행이고, 둘째 심사를 따르는 행이며, 셋째 사찰을 따르는 행이다. 여섯 일은 곧 의·사·상·품·시·리이다. 관상에는 둘이 있다. 첫째 소연상은 관품에서 아는 본질사와 동분인 영상이 관심을 따라 일어나는 것이다. 둘째 인연상은 비파사나에 의해 훈습된 마음을 말한다. 관에 의지한 마음이 너무 들떠 도거할까 두려우므로, 관심을 도동에서 떠나 청정하게 하기 위해 사마타의 모든 가행을 닦아 뒤의 뛰어난 관에 인연상이 되게 한다. ‘혹 마음이 침하할까 두려워할 때’라고 한 것은, 마음이 약해 침몰할까 두려운 때를 안다는 것이다. ‘지·관품에서 조유하고 정직하다’고 한 것은, 지와 관이 고르게 평형한 것을 조유정직이라 한다는 것이다. 사상은 ‘소연으로 인해 마음을 위에서 버리게 한다’ 등이라고 한 것이다. 경사가 말한다. 침몰과 도거를 극히 버려 마음을 위에서 버리게 한다. 만약 지나치게 정진하면 마음이 들뜨므로, 이 때문에 지나치게 정진해서는 안 된다. 태사가 말한다. 소연경에서 지와 거를 극히 떠나는 것을, 증상연사시라 한다. 지·관품에서 처음 도거를 떠난 때가, 사를 닦는 때이다. 또한 지·관품에서 침몰한 마음이 이미 해탈한 때가 사를 닦는 때라고 말해야 한다. 여섯째는 해료가행이다. 이와 같이 말한 모든 상을 잘 취하고 잘 알아서 입·주·출하는 모든 정을 뜻대로 할 수 있다는 것이다. 혹 때로 정경의 영상을 버리고 작의하여 욕계의 산심이 반연하는 본질의 여러 경계를 사유하는 것 등을 해료가행이라 한다. 이는 정심의 상분영상이, 산심이 반연하는 본성의 경계와 유사함을 해료한다는 데 근거한 것이다. 이와 같은 것을 곧 ‘영상을 버리고 본질을 관한다’고 한다. 삼장법사가 말하였다. 정 가운데의 소연영상을 버리고, 곧 [8] 본래 숲 가운데의 골쇄 본질을 반연한다. 일곱째와 여덟째는 알 수 있다. 아홉째 정가행의 글은 둘로 나뉜다. 첫째는 그 상을 간략히 표하고, 둘째 ‘그것을 바르게 제거한다’ 이하에서 다섯 문을 널리 해석한다. 첫 부분에서 ‘소연에서 … 여러 부정상에 이르기까지’라고 한 것은, 처음에는 청어를 관하고, 다음 곧 그 관을 버리고 팽창을 관하며, 다시 그 관을 버리고 농란 등의 상을 관한다는 것이다. 경계의 상을 제거하면서 작의를 일으키므로, 소연경에서 거듭 바르게 제거하여 다른 경계가 현전하게 하는 것을, 정가행이라 한다. 널리 해석하는 가운데, 먼저 열거하고 다음 해석하며, 뒤에 간별하여 바로 밝힐 것을 취한다. 해석 가운데 ‘모든 상을 취하지 않고 생각하지 않는다’는 것이다. 다른 정지의 경계를 반연해 다른 정지를 사유하기 때문에 ‘다른 것에 작의한다’고 이름한다. 예컨대 초정려가 상지의 법을 반연하고 상지의 정려가 하지의 법을 반연하는 것 등이다. 이를 다른 정지의 경계를 반연한다고 한다. 간별하여 바로 밝히는 가운데 둘로 나뉜다. 첫째는 총괄해서 표하고 밝힐 두 종류를 간별하여 취하며, 둘째는 그 상을 드러낸다. 앞부분에서, 비록 일체의 소연을 두루 안립하여 바르게 제거하는 상이 모두 다섯 가지이지만, 지금 이 뜻 가운데서는 ‘안으로 그 마음을 거두고 생각하지 않는 작의’를 취한다. 여기서 아홉째로 정가행을 분별하는데, 바르게 소연경의 상을 제거할 수 있기 때문이다. 그 가운데 뜻은 첫째 ‘안으로 그 마음을 거둔다’를 취하고, 둘째 [9] ‘일체의 상을 모두 생각하지 않는 작의’를 취한다. 셋째는 여전히 다른 지의 경계를 반연하고, 넷째는 여전히 부정 등의 경계를 관하며, 다섯째는 여전히 무상계에 작의하여 사유한다. 그러므로 뒤의 셋은 소연을 제거하는 정가행의 일에 따르지 않는다. 둘째 그 정가행의 상을 드러내는 가운데 [10] 먼저 불념작의의 상을 해석하고, 둘째 ‘다시 유상·유분별을 행한다’ 이하에서 안으로 그 마음을 거두는 것을 해석한다. 앞부분에서, 처음 수업하는 자는 오정심의 소연경에 전혀 그 마음을 계박하지 않고, 오직 생각하여 산란하지 않게 하며, 내지 모든 작용을 떠나 안으로 적열하고 밖의 상에는 사유함이 없다. 이것이 소연을 제거하는 것이다. 수습행 가운데 적열을 섭수한다. 둘째 안으로 그 마음을 거두는 것을 해석하는 가운데, 먼저 법을 말하고 다음 비유를 들며 뒤에 합한다. 처음 ‘다시 유상·유분별의 부정 등 경계를 행한다’ 등이라고 한 것은, 불념작의에 의해 밖의 상인 부정 등의 경계를 취하는 것을 밝힌 것이다. ‘어떻게 행하여 … 취하지도 않고 버리지도 않는가’ 이하에서는, 버리지도 취하지도 않는 뜻을 해석한다. 소연에서 지행이 전전하기 때문에 버린다고 이름하지 않고, 내지 능히 나아가 … 소지경사를 현관하지 못한다는 것은, 거꾸로 해석한 것이다. ‘여러 번 승해하고 여러 번 제거하기 때문에’ 이하에서는, 순서대로 해석한다. ‘비유하면 세간에서’ 이하에서는, 둘째로 비유를 들어 드러낸다. ‘이 가운데 도리는’ 이하에서는, 셋째로 비유와 합한다. ‘협소한 경계에 승해를 일으킨 뒤 곧 협소한 것에서 바르게 제거한다’ 등이라고 한 것은,</w:t>
      </w:r>
    </w:p>
    <w:p>
      <w:pPr>
        <w:pStyle w:val="TranslationText"/>
        <w:pageBreakBefore w:val="0"/>
      </w:pPr>
      <w:r>
        <w:rPr>
          <w:rFonts w:ascii="Noto Sans KR" w:hAnsi="Noto Sans KR" w:eastAsia="Noto Sans KR"/>
        </w:rPr>
        <w:t>우선 처음 협소한 청색관을 반연해 승해를 일으킨 뒤 곧 그것을 제거하고 광대한 청색 또는 무량한 청색을 반연하는 것과 같으니, 다음의 제거도 이와 같다. 협소한 청색을 바르게 제거한 뒤 혹 협소한 황색에 다시 승해를 일으키거나, 혹 광대한 청색이나 무량한 청색에 승해를 일으킨다. ‘광대한 것과 무량한 것에서도 마땅히 또한 그러함을 알아야 한다’고 한 것은, 광대한 청색을 반연한 뒤 곧 제거하고 다시 광대한 황색을 관하거나, 또는 무량한 청색이나 협소한 청색 등을 관하며, 무량한 경우도 또한 그러하다는 것이다. ‘모든 색법의 상모와 영상이 현현하는 것은 거친 변화와 유사함을 알아야 한다’고 한 것은, 색법의 영상을 반연하는 경우 그것이 거칠고, 변화와 유사하다는 것이다. ‘모든 무색법은 가명을 앞세우고 영수한 바의 증상력 때문에 영상이 현현한다’고 한 것은, 무색의 나머지 소취법을 관할 때 상모가 없기 때문에, 이름을 찾아 영수하는 증상력에 의해, 영상이 현현한다는 것이다. 이와 같은 영상의 체성은 무엇인가? 삼장법사가 말하였다. 반연하는 수·상 등 모든 비색법을 따라 일어난 영상은, 곧 본질의 성류이다. 이를 그 법이라고 이름한다. 다음으로 정장을 해석한다. 그 가운데 둘이 있다. 첫째 정장을 해석하고, 둘째 네 구로 능히 장애를 청정히 하는 행을 분별한다. 앞부분에서 먼저 총괄하여 표하고 열거하며, 다음 각각 해석한다. 그 가운데 두 차례가 있다. 첫 번째 가운데, 겁약장이란, 열반의 출리법과 세간·출세간도의 원리법을 부지런히 수행할 때, 잡염법에 연모하여 즐기지 않고 희망하며 근심하고 괴로워하기 때문에, 마음이 겁약해지는 것이다. 심사장이란, 욕·에·해 등의 심사를 말한다. ‘장애의 과환을 안다’는 것은, 이 장애가 있기 때문에 네 가지 장애가 몸에 있을 때 증득하지 못하고, 증득하지 [1] 못하거나 이미 얻은 것을 퇴실하며, 내지 여러 악취에 태어난다는 것이다. 이를 장애의 [2] 과환을 안다고 한다. 대치를 수습하는 가운데, 먼저 겁약을 다스리는 것을 밝히고, 뒤에 개부 등을 다스리는 것을 밝힌다. 앞부분에서 먼저 통치(通治)를 밝힌다. 총괄하여 수념을 대치로 삼는다. 수념작의로 그 마음을 기쁘게 한다. 이를테면 출리를 구하고 원리를 닦는 것이다. 이치상 또한 어려움이 없다. 이미 생긴 모든 겁약을 제거하고, 아직 생기지 않은 것은 생기지 않게 한다. 다음으로 별치(別治)를 밝힌다. [3] 둘째로 나머지 개부 등 비리작의는 그것과 반대되는 여리작의를 대치로 삼는다고 밝힌다. 탐개와 욕심사가 있으면, 부정상으로 다스린다. 에개와 에심사가 있으면, 자를 닦아 다스린다. 혼침수면은, [4] 밝은 상을 사유하는 것으로 [5] 다스린다. 의는 삼세의 제행에 의지해 아가 있는가 없는가 등을 헤아리는 것이고, 삼세의 제행은 오직 친속·국토·불사 등의 심사가 있었고 장차 있고 지금 있음을 요지하며, 도거·악작은 친속의 심사 등이다. 지행의 적정을 닦아 인연법으로 삼고, 이미 있었음·장차 있음·지금 있음을 대치로 삼는다. 둘째 차례에서 다시 해석한다. 글과 같으니 알 수 있다. ‘마땅히 이 가운데’ 이하에서는 네 구로, 장애를 청정히 하는 행을 분별한다. 첫째 구는 많은 가르침을 따라 많은 것을 관하는 것을 밝힌다. 관이 많기 때문에 지 역시 많아지게 한다. 관은 또한 경계의 품류를 따라 많다. ‘바르게 수행하는 자’ 이하, 둘째는 관을 관습하여 증장하고 광대하게 함으로써, 지도 또한 그렇게 되게 함을 밝힌다. 신심의 경안과 심일경성은 서로 도와 전전하여 서로 의속한다. 신심경안이 추중을 떠나는 것을 전의라 하고, 심일경성이 산란을 떠나는 것을 전의를 얻는다고 한다. 소지경에 의하여 현량지가 생긴다. ‘어느 정도에 이르러야 마땅히 …라고 말하는가’라는 질문 이하에서는, 셋째로 오정심이 장애를 청정히 하는 행의 만족 분계를 밝힌다. 먼저 묻고 뒤에 답한다. 답 가운데 먼저 부정관의 성만 분계를 밝히고, 둘째 자민 등 네 가지의 성만 분계를 유추하므로 ‘마땅히 또한 그러하다’고 한다. 아래에서는 차별을 분별한다. 이를테면 대부분 자심의 행상이 드러나고 진에의 상이 아니며, 진에전을 수순하는 법처에 마음이 취입하지 않고 내지 자세히 말하여, 마음이 애락하지 않고 신해하지 않으며 사에 안주하고 깊이 염역을 낼 때, 그때 수행자는 스스로 ‘내가 지금 자민관을 얻었다’고 알아야 한다. ‘내가 지금 닦은 과를 얻었고, 이 정도를 자민관에서 이미 구경을 얻었다고 한다’는 것이다. 만약 우치가 많은 자이면, 연기를 관하여 십이지가 오직 무상·고·공·무아의 행상으로 드러나고, 저 상·락과 신견이 함께하는 행상이 아님을 안다. 나머지 말은 앞과 같다. 아만을 헤아리는 자는 계분별관을 한다. 이 몸이 오직 여러 계의 성품이며 몸이라는 가짜 모임 가운데 여러 차별된 상의 생각이 드러날 뿐, 신취를 하나라고 보는 생각이 드러나는 것이 아님을 안다. 심사가 많은 자는, 수식관을 하여 심사를 적지시키므로 내적정상이 나타나고, 다시 여러 심사의 희론상이 일어나는 것이 아니다. ‘어느 정도에 이르러야 사마타와 비파사나 두 가지가 함께 전전한다고 말하는가’라는 질문 이하에서는, 넷째로 지·관 두 도가 쌍운하는 분계를 밝힌다. 답에서 ‘만약 …를 획득하여 증상혜를 닦는 자’라고 한 것은, 구상심주 가운데 제9 등지주를 또한 등인주라 이름하고, 이를 의지하여 세속·승의제의 법관 가운데 증상혜를 닦는다는 것이다. ‘그때 법관 때문에 머무르며 임운전도에서 무공용으로 전전하고 가행에 의하지 않는다’고 한 것은, 많이 수습했기 때문에 공용에 의하지 않고 지·관이 함께 전전한다는 것이다. 이 아래 셋째로 게송으로 총괄해 거두는 가운데 ‘올타남에서 말한다’고 한 것이다. 올타남송에는 셋이 있다. 첫째는 처음에 있는 것이다. 곧 법을 분별할 때 처음 한 송으로 거듭 읊지 않고 모든 문을 총괄해 열거한 뒤 문에 따라 해석하는 것이다. 둘째는 중간에 있는 것이다. 곧 법을 거듭 읊어 분별하다 아직 끝나지 않은 중간에 송을 들어 앞의 뜻을 다시 거두는 것이다. 셋째는 뒤에 있는 것이다. 곧 법을 분별한 뒤 전체를 들어 다시 송으로 앞의 뜻을 읊는 것이다. 지금 이 네 송은 다만 중간송이다. 안립 가운데 다섯 뜻이 있는데, 아직 다섯째 ‘수작의문’을 해석하지 않았기 때문이다. 곧 이 송을 들어 앞의 뜻을 거듭 거두므로 ‘중’이라 한다. 지금 이 네 송은 앞의 두 문을 읊는다. 처음 세 송은 심일경성을 읊고, 뒤 한 송은 정장을 읊는다. 심일경성 가운데, 첫째 심일경성을 밝히고, 둘째 심일경성이 지·관에 통함을 밝히며, 셋째 아홉 가지 가행이 지·관에 통함을 밝힌다. 가운데 먼저 지를 밝히고 뒤에 관을 밝힌다. 관 가운데 먼저 네 가지를 밝히고, 둘째 세 문과 여섯 일을 밝힌다. 지금 이 송 가운데 첫 한 송은 세 문과 여섯 일의 차별된 소연을 읊고, 다음 두 송은 아홉 가지 가행을 읊는다. 다섯 문으로 안립한 가운데 이상 세 단락에서 네 문을 분별해 마쳤다. 이 아래 넷째로 다섯째 수작의문을 해석한다. 그 가운데 둘이 있다. 첫째는 처음 수업하는 자가 심일경성을 증득하고 희락을 끊기 위해 네 작의를 닦는 것을 밝히고, 둘째는 처음 수업하는 자에게 수작의에서 다섯 가지 상을 취하도록 가르친다. 앞부분은 다시 둘로 나뉜다. 첫째 앞을 들어 표하고 열거하며, 뒤에 따로 해석한다. 앞부분에서, ‘처음 수업하는 자가’라고 한 것은, ‘안립된 보편상 가운데 일경성과 모든 장애의 청정에 의해 사가행을 떠나 정가행을 배운다’는 것이다. 앞의 제3 유가 처음에 세 문이 있었다. 첫째는 왕경문, 둘째는 심구, 셋째는 방안립이다. 안립 가운데 다섯 문이 있었다. 첫째 정자량을 호양하고, 둘째 원리하며, 셋째 [6] 심경성이고, 넷째 정장이며, 다섯째 수작의이다. 지금 제3 안립의 다섯 뜻 가운데에서, 심일경성이 널리 반연하므로, ‘안립된 보편상 가운데 심일경성과 정장에 있어 아홉 가지 사가행을 떠나 아홉 가지 정가행을 배운다’고 말한 것은, 곧 앞을 다시 든 것이다. ‘그는 마땅히 최초로 … 네 가지 작의에 이르기까지’라고 한 것은, 곧 수를 표한 것이다. 다음으로 네 이름을 열거한다.</w:t>
      </w:r>
    </w:p>
    <w:p>
      <w:pPr>
        <w:pStyle w:val="EditorialNote"/>
        <w:pageBreakBefore w:val="0"/>
      </w:pPr>
      <w:r>
        <w:rPr>
          <w:rFonts w:ascii="Noto Sans KR" w:hAnsi="Noto Sans KR" w:eastAsia="Noto Sans KR"/>
        </w:rPr>
        <w:t>교감·번역 메모 | [구문·이문 검토 필요] 앞에서는 ‘셋째 불완가행’을 해석하고 있는데 원문에 갑자기 ‘二修和敬業者’가 이어져 과문 번호의 이문 가능성이 있으나 그대로 보존하였다. / [이문 검토 필요] ‘[8]本林中骨鎖本質’의 ‘本林’은 문맥상 묘지·시다림 관련 표현과 대조가 필요하나 원문을 그대로 보존하였다. / [구문 불확실] ‘未證不證[1]已得退失’은 반복·구두가 불분명하므로 원문의 어순을 유지해 직역하였다. / [이문 검토 필요] 원문 ‘為[5]治治’는 ‘治’가 중복된 것으로 보이나 임의로 교정하지 않고 표지를 보존하였다. / [구문 불확실] 원문의 ‘唯親眷國土不死等’과 뒤 문장 연결은 구두가 불분명하므로 문맥을 따라 최소한으로 직역하였다. / [이문 검토 필요] 문맥상 ‘心一境性’의 일부가 탈락한 가능성이 있으나 원문 ‘[6]心境性’을 그대로 보존하였다.</w:t>
      </w:r>
    </w:p>
    <w:p>
      <w:pPr>
        <w:pStyle w:val="Heading2"/>
        <w:pageBreakBefore w:val="0"/>
      </w:pPr>
      <w:r>
        <w:rPr>
          <w:rFonts w:ascii="Noto Sans KR" w:hAnsi="Noto Sans KR" w:eastAsia="Noto Sans KR"/>
        </w:rPr>
        <w:t>문단 071  ·  [0466c21]</w:t>
      </w:r>
    </w:p>
    <w:p>
      <w:pPr/>
      <w:r>
        <w:rPr>
          <w:b/>
        </w:rPr>
        <w:t>원문</w:t>
      </w:r>
    </w:p>
    <w:p>
      <w:pPr>
        <w:pStyle w:val="SourceText"/>
        <w:pageBreakBefore w:val="0"/>
      </w:pPr>
      <w:r>
        <w:rPr>
          <w:rFonts w:ascii="Noto Sans KR" w:hAnsi="Noto Sans KR" w:eastAsia="Noto Sans KR"/>
        </w:rPr>
        <w:t>[0466c21] 就別解釋中有兩番釋。初番可解。第二番中文分為三。一解可厭患處略有四種。一自衰損二他衰損。會遇現前三自興盛四他興盛離變壞。二解可欣有三。一隨念三寶謂我與諸具戒具德等共為法侶等意但取彼所念僧寶。第二隨念學處清淨尸羅清淨中[7]還云。我得與彼同梵行者同戒同學同其所見等者。意念自身三慧清淨與勝人等令心欣樂。三於自所證差別深生信解無怯弱處令心欣樂。中有二。一念我今有力能得未得等故令心歡喜令心欣樂。二又由前後勇猛精進已任所證復於後時更有所證生信欣樂是名異門。景師解云。異門者新有所證心王欣[1]樂於舊證故名異門。亦可異於初番。初番但云由此作意於可欣尚法令心欣樂。是名資潤作意以解欣尚。今約緣於三境一念三寶二念學處尸羅清淨三於自所證生信欣樂。故異於前。今解。前云有我[2]今力乃至於現法中能得未得等故生歡喜。今云由隨念已得[3]復後於時所證深生信解。故異前門。自下第三明依二處生四作意以[4]障功能。於中初法次喻後合。</w:t>
      </w:r>
    </w:p>
    <w:p>
      <w:pPr/>
      <w:r>
        <w:rPr>
          <w:b/>
        </w:rPr>
        <w:t>한국어 직역</w:t>
      </w:r>
    </w:p>
    <w:p>
      <w:pPr>
        <w:pStyle w:val="TranslationText"/>
        <w:pageBreakBefore w:val="0"/>
      </w:pPr>
      <w:r>
        <w:rPr>
          <w:rFonts w:ascii="Noto Sans KR" w:hAnsi="Noto Sans KR" w:eastAsia="Noto Sans KR"/>
        </w:rPr>
        <w:t>각각 해석하는 가운데 두 차례의 해석이 있다. 첫 번째는 이해할 수 있다. 두 번째의 글은 셋으로 나뉜다. 첫째 가염환처 네 가지를 해석한다. 첫째 자기의 쇠손, 둘째 다른 이의 쇠손이고, 회우하여 현전하는 것, 셋째 자기의 흥성, 넷째 다른 이의 흥성이 변괴를 떠나는 것이다. 둘째 가흔에는 셋이 있음을 해석한다. 첫째 삼보를 수념하는 것으로, ‘나와 계·덕 등을 갖춘 이들이 함께 법려가 된다’ 등이라고 한 것은 뜻이 다만 그가 생각하는 승보를 취한다. 둘째 학처와 청정시라의 청정을 수념하는 가운데 [7] 다시 말한다. ‘나는 저 동범행자와 같은 계이고 같은 학이며 같은 견해이다’ 등이라고 한 것은, 뜻이 자신의 삼혜청정을 생각하여 뛰어난 사람과 같아짐으로써 마음을 흔락하게 하는 것이다. 셋째 자신이 증득한 차별에 깊이 신해하여 겁약함이 없는 곳에서 마음을 흔락하게 한다. 그 가운데 둘이 있다. 첫째 ‘나에게 지금 힘이 있어 얻지 못한 것을 얻을 수 있다’ 등을 생각하기 때문에 마음이 환희하고 흔락하게 된다. 둘째 또 앞뒤로 용맹정진하여 맡은 바를 증득하고, 다시 뒤의 때에 새로운 증득이 있어 믿음과 흔락을 내는 것을 이문이라 한다. 경사는 해석해 말한다. ‘이문’이란 새로 증득한 마음의 왕이 [1] 옛 증득을 즐거워하므로 이문이라 이름한다. 또한 처음 차례와 다르다는 뜻일 수도 있다. 첫 번째에서는 다만 ‘이 작의에 의해 흔상할 만한 법에서 마음을 흔락하게 한다’고 말했으니, 이를 자윤작의라 이름하여 흔상을 해석한 것이다. 지금은 세 경계를 반연하는 데 의거한다. 첫째 삼보를 생각하고, 둘째 학처와 시라청정을 생각하며, 셋째 자신이 증득한 것에 믿음과 흔락을 낸다. 그러므로 앞과 다르다. 지금 해석한다. 앞에서는 ‘나에게 [2] 지금 힘이 있어 … 내지 현법 가운데 얻지 못한 것을 얻을 수 있다’고 말했으므로 환희를 내고, 지금은 ‘이미 얻은 것을 수념한 [3] 뒤 다시 뒤의 때에 증득한 것에 깊이 신해한다’고 말한다. 그러므로 앞의 문과 다르다. 이 아래 제3에서는 두 처에 의지하여 네 가지 작의를 일으켜 [4] 장애를 다스리는 공능을 밝힌다. 그 가운데 처음은 법이고, 다음은 비유이며, 뒤는 합이다.</w:t>
      </w:r>
    </w:p>
    <w:p>
      <w:pPr>
        <w:pStyle w:val="EditorialNote"/>
        <w:pageBreakBefore w:val="0"/>
      </w:pPr>
      <w:r>
        <w:rPr>
          <w:rFonts w:ascii="Noto Sans KR" w:hAnsi="Noto Sans KR" w:eastAsia="Noto Sans KR"/>
        </w:rPr>
        <w:t>교감·번역 메모 | [구문 불확실] ‘會遇現前三自興盛四他興盛離變壞’는 열거의 경계와 구두가 불분명하므로 원문 순서를 유지해 직역하였다. / [구문·이문 검토 필요] 원문 ‘心王欣[1]樂於舊證’의 편집표지 위치와 구문이 다소 불분명하나 그대로 보존하였다.</w:t>
      </w:r>
    </w:p>
    <w:p>
      <w:pPr>
        <w:pStyle w:val="Heading2"/>
        <w:pageBreakBefore w:val="0"/>
      </w:pPr>
      <w:r>
        <w:rPr>
          <w:rFonts w:ascii="Noto Sans KR" w:hAnsi="Noto Sans KR" w:eastAsia="Noto Sans KR"/>
        </w:rPr>
        <w:t>문단 072  ·  [0467a13]</w:t>
      </w:r>
    </w:p>
    <w:p>
      <w:pPr/>
      <w:r>
        <w:rPr>
          <w:b/>
        </w:rPr>
        <w:t>원문</w:t>
      </w:r>
    </w:p>
    <w:p>
      <w:pPr>
        <w:pStyle w:val="SourceText"/>
        <w:pageBreakBefore w:val="0"/>
      </w:pPr>
      <w:r>
        <w:rPr>
          <w:rFonts w:ascii="Noto Sans KR" w:hAnsi="Noto Sans KR" w:eastAsia="Noto Sans KR"/>
        </w:rPr>
        <w:t>[0467a13] 第三十二卷</w:t>
      </w:r>
    </w:p>
    <w:p>
      <w:pPr/>
      <w:r>
        <w:rPr>
          <w:b/>
        </w:rPr>
        <w:t>한국어 직역</w:t>
      </w:r>
    </w:p>
    <w:p>
      <w:pPr>
        <w:pStyle w:val="TranslationText"/>
        <w:pageBreakBefore w:val="0"/>
      </w:pPr>
      <w:r>
        <w:rPr>
          <w:rFonts w:ascii="Noto Sans KR" w:hAnsi="Noto Sans KR" w:eastAsia="Noto Sans KR"/>
        </w:rPr>
        <w:t>『논』 제32권.</w:t>
      </w:r>
    </w:p>
    <w:p>
      <w:pPr>
        <w:pStyle w:val="Heading2"/>
        <w:pageBreakBefore w:val="0"/>
      </w:pPr>
      <w:r>
        <w:rPr>
          <w:rFonts w:ascii="Noto Sans KR" w:hAnsi="Noto Sans KR" w:eastAsia="Noto Sans KR"/>
        </w:rPr>
        <w:t>문단 073  ·  [0467a14]</w:t>
      </w:r>
    </w:p>
    <w:p>
      <w:pPr/>
      <w:r>
        <w:rPr>
          <w:b/>
        </w:rPr>
        <w:t>원문</w:t>
      </w:r>
    </w:p>
    <w:p>
      <w:pPr>
        <w:pStyle w:val="SourceText"/>
        <w:pageBreakBefore w:val="0"/>
      </w:pPr>
      <w:r>
        <w:rPr>
          <w:rFonts w:ascii="Noto Sans KR" w:hAnsi="Noto Sans KR" w:eastAsia="Noto Sans KR"/>
        </w:rPr>
        <w:t>[0467a14] 自下第二教初修業者於修作意取五種相。文分為二。初先教誨始修業者。依五停觀一一教取五相修習。二如是所有初修業者。蒙正教誨修正行時已下。明初業者如教修行得色界定。前中復二。初總問答標列。二別解釋。初問云何初修業者乃至心一境性者。問。始修業時如貪行者等。安立不淨等。隨所安立正修行等。云何最初觸證不淨斷貪喜樂等心一境性。答。謂善瑜伽師乃至取五種相等者。善師教初修者依見聞比度取五種相。正修行時觸證不淨斷貪喜樂等心一境性。此五相中厭離相過患相了別事相即是前說調練作意。欣樂相即是前中資潤作意。唯光明相非前所明。第二別解中二。初教多貪行者依五種相修不淨觀。二類多瞋痴慢尋思者修慈等觀。前中初問後答。答中有三。初明依五相推求觀察。次如是汝由善取如是厭離想故等已下。結不淨觀趣入念處。後初修業者始修業時諸瑜伽師依不淨觀教誨等結正教行。前中雖五相而分為四段以厭欣二相合為一段。故初段明教取厭欣欣修不淨觀。於中有三教。初明教取厭離相。次明教取欣樂相。後明由厭離欣樂二相當得身心輕安一心境性。前中初明由聞見喪失及自身證退失事故生厭。即上所言或見或聞或心比度是也。或由惡作者。由求婬欲散失財物。或由[5]家火者。是鼠。二明教心厭患作意受持。病病法性者。泰云。病是能病。是現所依五蘊。名病法性。就教取欣樂相中。云如是[6]曰於一種尸羅清淨為先歡悅。復於除障當生喜悅。若汝獲得前後所證少分差別者。牒問前後歡悅喜悅。於佛或佛弟子及自後時更有所證發喜悅意。如是行相諸適悅意先名歡悅。今名喜悅總名悅意者。結名總別。汝若如是背諸黑品已下。第二解過患相。色等十相者。有釋四大青黃赤白男女是也。今云色聲香味觸男女生老死也。欲等八尋思者。謂欲恚害不死親里國土本所作曾所受樂。泰云。八惡覺。貪等五蓋名隨煩惱。如對法說。如是諸相能令其心作用遽務等者。此明相等三法增。上過患。備云。即前論解。障出離心名為思慕。障遠離意名為躁擾。泰云。此之三法是苦諦體而非聖體。故云是苦非聖。又汝應依乃至寂滅樂想者。教修六想治前過。於六想初二治初十[7]想過患。前由取於色等十相令心作用遽務。今觀十相決定無[＊]想。於無相中無作用想。是則不起遽務作用。次二治八尋思。前由八種分別尋思能生思慕。今由於彼貪恚等事無分別想。於無分別中不作思慕躁擾。故此二想治尋思。然於八中合本[8]處作曾所受樂為一。故亦名七尋思。後二治隨煩惱。前由起隨煩惱令心染污恒不寂靜恒被嬈惱。今修寂靜相不起隨煩惱。故離嬈惱。第三解光明相。由修六想恐心沈沒。教觀光明。第四解了別事相中。初教詣塚間取青瘀等相還所住處繫念在前類身亦爾。後教思惟不淨加行。於中有三。初明教思惟止品加行。次明教思惟觀品加行。後明總教二品加行中分明數習修光明想。前中初法次喻後況。法中無相想者。不見自他色等十相。無分別想者。由觀死屍更不分別貪恚害等八種分別。寂靜想者。由觀死屍隨煩惱等不生作[9]家靜想。無作用想者。由觀死屍不見十相。作無遽務作用之相。無所思慕無躁擾相者。由觀死屍不復分別親[10]里[11]尋思。作無思慕無躁擾而離諸[12]燒惱。寂滅樂想者。由觀死屍隨煩惱寂滅。作離煩惱寂滅樂想。又於其中至分明現前者。此勸[13]適了知亂不亂分明現前。下出所了亂不亂相。若正觀時[14]相尋思隨煩惱起應知是亂。若於觀時心一境性隨六想修應知不亂。又汝於此亂不亂相至無相無分別寂靜而轉者。既了亂不亂相。即應安住一所緣境令心[15]寂相續流[16]住。又若汝心乃至發勤精進者。勸知過起微細難知。為求識過應懃精進。世尊依此已下。第二舉喻。大等生等者。三藏云。應言大生等生。即長者兒。若生自大夫人名為大生。生自小婦名為等生。泰云。劫初始立王時眾人共許為大。許者非一。故名等。復許為大。故總云大等。自此已後所有人王從大等生故。名大等生。後言等者。向上等是。又解。帝王名大等。諸侯名生等。灩溢之言。覆脫之言若。如是苾芻已下第三況也。</w:t>
      </w:r>
    </w:p>
    <w:p>
      <w:pPr/>
      <w:r>
        <w:rPr>
          <w:b/>
        </w:rPr>
        <w:t>한국어 직역</w:t>
      </w:r>
    </w:p>
    <w:p>
      <w:pPr>
        <w:pStyle w:val="TranslationText"/>
        <w:pageBreakBefore w:val="0"/>
      </w:pPr>
      <w:r>
        <w:rPr>
          <w:rFonts w:ascii="Noto Sans KR" w:hAnsi="Noto Sans KR" w:eastAsia="Noto Sans KR"/>
        </w:rPr>
        <w:t>이 아래 제2에서는 처음 수업하는 자에게 수작의에서 다섯 가지 상을 취하도록 가르친다. 글은 둘로 나뉜다. 처음에는 먼저 처음 수업하는 자를 가르치고, 오정관에 의지하여 각각 다섯 상을 취해 수습하도록 가르친다. 둘째 ‘이와 같은 모든 처음 수업하는 자가’ 이하에서는, 바른 가르침을 받아 바른 행을 닦을 때부터, 초업자가 가르침대로 수행하여 색계정을 얻음을 밝힌다. 앞부분은 다시 둘이다. 처음에는 전체적으로 묻고 답하여 표하고 열거하며, 둘째는 따로 해석한다. 처음의 질문 ‘어떠한 것이 처음 수업하는 자이며 … 내지 심일경성인가’라는 것은, 묻는다. 처음 수업할 때 탐행자 등과 같은 이에게, 부정관 등을 안립하고, 안립한 바에 따라 바르게 수행하게 할 때, 어떻게 최초로 부정을 촉증하고 탐을 끊으며 희락 등의 심일경성을 얻는가를 묻는다. 답한다. ‘선한 유가사가 … 내지 다섯 가지 상을 취한다’고 한 것은, 선한 스승이 처음 닦는 자에게 보고 듣고 비량하는 것에 의지하여 다섯 가지 상을 취하게 하는 것이다. 바르게 수행할 때 부정을 촉증하고 탐을 끊으며 희락 등의 심일경성을 얻는다. 이 다섯 상 가운데 염리상·과환상·요별사상은 곧 앞에서 말한 조련작의이고, 흔락상은 곧 앞의 자윤작의이다. 오직 광명상만 앞에서 밝히지 않았다. 둘째 따로 해석하는 가운데 둘이 있다. 처음에는 다탐행자에게 다섯 가지 상에 의지해 부정관을 닦게 가르치고, 둘째는 다진·다치·다만·다심사자에게 자관 등을 닦게 하는 것을 유추한다. 앞부분은 처음에 묻고 뒤에 답한다. 답 가운데 셋이 있다. 처음에는 다섯 상에 의지해 추구하고 관찰함을 밝히고, 다음 ‘이와 같이 네가 이와 같은 염리상을 잘 취하였기 때문에’ 이하에서는, 부정관을 맺어 염처에 들어감을 밝히며, 뒤의 ‘처음 수업하는 자가 처음 수업할 때 모든 유가사가 부정관에 의지해 가르친다’ 등에서는 바른 가르침과 행을 맺는다. 앞부분에는 비록 다섯 상이 있으나 넷으로 나누니, 염리상과 흔락상의 두 상을 한 단락으로 합했기 때문이다. 그러므로 첫 단락에서는 염리상과 흔락상을 취하게 가르쳐 부정관을 닦게 함을 밝힌다. 그 가운데 세 가지 가르침이 있다. 처음에는 염리상을 취하도록 가르침을 밝히고, 다음에는 흔락상을 취하도록 가르침을 밝히며, 뒤에는 염리상과 흔락상의 두 상으로 인해 몸과 마음의 경안과 심일경성을 얻게 됨을 밝힌다. 앞부분에서 처음에는 상실한 일을 듣고 보거나 자신의 몸에서 퇴실을 증험함으로 인해 싫어함을 냄을 밝힌다. 곧 위에서 말한 ‘혹은 보고 혹은 듣고 혹은 마음으로 비량한다’는 것이다. 혹은 악작으로 말미암은 것이란, 음욕을 구하다 재물을 흩어 잃는 것이다. 혹은 [5] 가화로 말미암는다는 것은, 쥐이다. 둘째는 마음으로 염환하는 작의를 가르쳐 받아 지니게 함을 밝힌다. ‘병과 병법성’이라는 것은, 태사가 말한다. 병은 능히 병들게 하는 것이고, 현재의 소의인 오온을, 병법성이라 이름한다. 흔락상을 취하도록 가르치는 가운데, ‘이와 같이 [6] 말하되, 한 종류의 시라청정을 앞세워 환열한다’고 하였고, 다시 장애를 제거하는 데서 희열을 내며, ‘만약 네가 앞뒤로 증득한 바의 소분 차별을 얻었다면’이라고 한 것은, 앞뒤의 환열과 희열을 들어 묻는 것이다. 부처나 부처의 제자 및 자신이 뒤의 때에 다시 증득한 바가 있음에 대해 희열의 뜻을 일으킨다. 이와 같은 행상의 모든 적열의 뜻을 앞에서는 환열이라 이름했고, 지금은 희열이라 이름하니, 전체적으로는 열의라 이름한다는 것은, 총명과 별명을 맺은 것이다. ‘네가 이와 같이 모든 흑품을 등진다면’ 이하에서는, 둘째 과환상을 해석한다. ‘색 등의 열 가지 상’이라는 것은, 어떤 해석에서는 사대와 청·황·적·백 및 남·녀라고 한다. 지금은 색·성·향·미·촉·남·녀·생·노·사라고 한다. ‘욕 등의 여덟 심사’라는 것은, 욕·에·해·불사·친리·국토·본소작·증소수락을 말한다. 태사가 말한다. 여덟 가지 악각이다. 탐 등의 오개를 수번뇌라 한다. 『대법』에서 말한 것과 같다. ‘이와 같은 모든 상이 그 마음으로 하여금 작용이 황급하고 바쁘게 한다’ 등이라고 한 것은, 이 상 등의 세 법이 증가함을 밝힌다. 위는 과환이다. 비사가 말한다. 곧 앞의 논에서 해석하였다. 출리심을 장애하는 것을 사모라 이름하고, 원리의 뜻을 장애하는 것을 조요라 이름한다. 태사가 말한다. 이 세 법은 고제의 체이지만 성제의 체는 아니다. 그러므로 ‘이는 고이지만 성은 아니다’라고 한다. 또 ‘너는 마땅히 … 내지 적멸락상에 의지해야 한다’고 한 것은, 여섯 상을 닦아 앞의 과실을 다스리도록 가르치는 것이다. 여섯 상 가운데 처음 둘은 앞의 열 가지 [7] 상의 과환을 다스린다. 앞에서는 색 등의 열 가지 상을 취함으로 인해 마음의 작용이 황급하고 바쁘게 되었고, 지금은 열 가지 상을 관하여 결정코 [＊] 상이 없다고 한다. 무상 가운데에는 작용상이 없으니, 곧 황급하고 바쁜 작용을 일으키지 않는다. 다음 둘은 여덟 심사를 다스린다. 앞에서는 여덟 가지 분별심사로 인해 사모를 일으킬 수 있었으나, 지금은 그 탐·에 등의 일에 대해 무분별상을 닦으므로, 무분별 가운데에서 사모와 조요를 짓지 않는다. 그러므로 이 두 상은 심사를 다스린다. 그러나 여덟 가운데 본[8]처작과 증소수락을 합하여 하나로 삼으므로, 또 칠심사라고도 이름한다. 뒤의 둘은 수번뇌를 다스린다. 앞에서는 수번뇌를 일으킴으로 인해 마음이 염오되어 항상 적정하지 못하고 언제나 요뇌를 받았으나, 지금 적정상을 닦아 수번뇌를 일으키지 않으므로, 요뇌에서 벗어난다. 셋째 광명상을 해석한다. 여섯 상을 닦다가 마음이 가라앉을까 염려하여, 광명을 관하도록 가르친다. 넷째 요별사상을 해석하는 가운데, 처음에는 무덤 사이에 가서 청어 등의 상을 취하고 거처로 돌아와 생각을 매어 앞에 두며, 몸도 그와 같다고 유추하도록 가르친다. 뒤에는 부정가행을 사유하도록 가르친다. 그 가운데 셋이 있다. 처음에는 지품의 가행을 사유하도록 가르침을 밝히고, 다음에는 관품의 가행을 사유하도록 가르침을 밝히며, 뒤에는 두 품의 가행 가운데에서 분명하게 자주 익혀 광명상을 닦도록 전체적으로 가르침을 밝힌다. 앞부분은 처음이 법이고 다음이 비유이며 뒤가 비황이다. 법 가운데 ‘무상상’이라는 것은, 자타의 색 등의 열 가지 상을 보지 않는 것이다. ‘무분별상’이라는 것은, 죽은 시체를 관함으로 인해 다시 탐·에·해 등의 여덟 가지 분별을 하지 않는 것이다. ‘적정상’이라는 것은, 죽은 시체를 관함으로 인해 수번뇌 등이 생기지 않아 [9] 집의 고요한 상을 짓는 것이다. ‘무작용상’이라는 것은, 죽은 시체를 관함으로 인해 열 가지 상을 보지 않고, 황급한 작용이 없는 상을 짓는 것이다. ‘사모함도 없고 조요상도 없다’는 것은, 죽은 시체를 관함으로 인해 다시 친[10]리[11]심사를 분별하지 않고, 사모함도 없고 조요함도 없어 모든 [12] 소뇌를 떠난다고 관하는 것이다. ‘적멸락상’이라는 것은, 죽은 시체를 관함으로 인해 수번뇌가 적멸하여, 번뇌를 떠난 적멸락상을 짓는 것이다. 또 ‘그 가운데에서 … 내지 분명하게 현전한다’고 한 것은, 이는 [13] 알맞게 어지러움과 어지럽지 않음을 요지하여 분명히 현전하도록 권하는 것이다. 아래에서는 요지해야 할 난상과 불난상을 드러낸다. 바르게 관할 때 [14] 상·심사·수번뇌가 일어나면 이것이 어지러움임을 알아야 하고, 관할 때 마음이 일경성이 되어 여섯 상을 따라 닦으면 어지럽지 않음을 알아야 한다. 또 ‘너는 이 어지러움과 어지럽지 않음의 상에서 … 내지 무상·무분별·적정으로 전해야 한다’고 한 것은, 이미 난상과 불난상을 요지하였다면, 곧 하나의 소연경에 안주하여 마음이 [15] 고요하게 상속하여 흘러 [16] 머물게 해야 한다. 또 ‘만약 네 마음이 … 내지 부지런히 정진을 일으킨다’고 한 것은, 과실이 일어남이 미세하여 알기 어려움을 알도록 권하고, 과실을 알아내기 위해 부지런히 정진해야 함을 말한다. ‘세존께서 이에 의지하여’ 이하에서는, 둘째 비유를 든다. ‘대등생’ 등이라는 것은, 삼장법사가 말하였다. 마땅히 ‘대생·등생’이라고 해야 하니, 곧 장자의 아들이다. 큰 부인에게서 태어나면 대생이라 하고, 작은 부인에게서 태어나면 등생이라 한다. 태사가 말한다. 겁초에 처음 왕을 세울 때 여러 사람이 함께 허락하여 ‘대’라 하였고, 허락한 자가 하나가 아니므로, ‘등’이라 이름하며, 다시 ‘대’라고 허락하였으므로, 합하여 ‘대등’이라 한다. 이 뒤의 모든 인왕이 대등에게서 태어났으므로, ‘대등생’이라 한다. 뒤의 ‘등’이라는 것은, 앞의 ‘등’이다. 또 해석한다. 제왕을 ‘대등’이라 하고, 제후를 ‘생등’이라 한다. ‘염일’이라는 말과, ‘복탈’이라는 말은 ‘약’이다. ‘이와 같이 필추는’ 이하가 셋째 비황이다.</w:t>
      </w:r>
    </w:p>
    <w:p>
      <w:pPr>
        <w:pStyle w:val="EditorialNote"/>
        <w:pageBreakBefore w:val="0"/>
      </w:pPr>
      <w:r>
        <w:rPr>
          <w:rFonts w:ascii="Noto Sans KR" w:hAnsi="Noto Sans KR" w:eastAsia="Noto Sans KR"/>
        </w:rPr>
        <w:t>교감·번역 메모 | [이문 검토 필요] ‘家火’를 ‘鼠’라고 풀이하는 원문 설명을 그대로 옮겼다. / [구문 불확실] 원문 ‘如是[6]曰’의 연결이 매끄럽지 않으므로 표지를 보존해 직역하였다. / [구문·이문 검토 필요] 원문 ‘決定無[＊]想’은 편집표지와 ‘無想’의 관계를 확인할 필요가 있으나 그대로 보존하였다. / [구문 불확실] 원문 ‘本[8]處作’은 통상 열거와 대조가 필요하나 원문을 그대로 보존하였다. / [구문·이문 검토 필요] 원문 ‘作[9]家靜想’의 ‘家’는 문맥상 이문 가능성이 있으나 임의로 고치지 않았다. / [구문 불확실] 편집표지가 ‘親里尋思’ 사이에 놓인 원문을 그대로 보존하였다. / [구문 불확실] 원문 ‘令心[15]寂相續流[16]住’의 편집표지 위치를 그대로 보존하였다. / [구문·의미 불확실] 원문 ‘灩溢之言。覆脫之言若。’은 문맥이 불분명하므로 음의와 어순을 보존해 옮겼다.</w:t>
      </w:r>
    </w:p>
    <w:p>
      <w:pPr>
        <w:pStyle w:val="Heading2"/>
        <w:pageBreakBefore w:val="0"/>
      </w:pPr>
      <w:r>
        <w:rPr>
          <w:rFonts w:ascii="Noto Sans KR" w:hAnsi="Noto Sans KR" w:eastAsia="Noto Sans KR"/>
        </w:rPr>
        <w:t>문단 074  ·  [0468a09]</w:t>
      </w:r>
    </w:p>
    <w:p>
      <w:pPr/>
      <w:r>
        <w:rPr>
          <w:b/>
        </w:rPr>
        <w:t>원문</w:t>
      </w:r>
    </w:p>
    <w:p>
      <w:pPr>
        <w:pStyle w:val="SourceText"/>
        <w:pageBreakBefore w:val="0"/>
      </w:pPr>
      <w:r>
        <w:rPr>
          <w:rFonts w:ascii="Noto Sans KR" w:hAnsi="Noto Sans KR" w:eastAsia="Noto Sans KR"/>
        </w:rPr>
        <w:t>[0468a09] 是瑜伽師已下。第二教思惟觀品加行。於中分二。初結前止道善不善修。若不能善修者更次觀道作意思惟諸不淨相。泰云。出自理觀懃策方起。出於理觀住於事觀。今解。勸出止品所緣境相。當住觀品境相。後正明觀。於中有二。初明二種作意修不淨觀。後[1]不非修習已下明此觀門非頓觀察。前中先作假想勝解。次當趣入真實作意。廣大脇山者。泰云。王舍城門西有山名毘富羅。此唐云廣大。上狹下廣形若人脇故借為名。又非修習乃至尋復令心於內寂靜者。明非觀一死[2]尸青瘀[3]則觀二[＊]尸乃至一切相續別觀既不須觀。觀法云何。謂纔應於一[＊]尸骸青瘀起於勝解。尋復攝心不觀青瘀於內寂靜。次復進觀二[＊]尸青瘀還即於攝心不觀青瘀。乃至觀於一切青瘀還即攝心。於此所緣境相喜樂明淨無諸擾惱不強勵力齊爾時。應於如是[＊]尸骸發起勝解。言若纔於此至應修寂靜者。若觀青瘀勵力方起即應攝心住內寂靜不緣青瘀。如是令心內寂靜已乃至寂靜而轉者。從初觀一死[＊]尸終至無量內略其心不取無量青瘀等相。然心當彼青瘀等起。故言不全棄捨。而復不作青瘀等解。故言亦不分別。爾時其心仍當青瘀而無分別。故言唯即於此所緣境相安住其心無相無分別寂靜而轉。泰云。微除微略不淨觀境故不顯現。然觀小色故不全棄捨有分別相。於小色中亦不作意分別。[4]竟言我觀小色即於此小色所緣境中安住於心無眾多色相及作意分別寂靜而轉。自下第三明二道加行中。修光明相也。第二結不淨觀趣入念處中。初結五相明由趣入。後明依聚落護身心。前中於時時中已下。是簡五相也。言於時時中內心寂靜者。修止行也。於時時中由隨相行毘鉢舍那思擇諸法者。修於觀也。於自他身內外等者。謂於自他未死身內外不淨及死後出送塚間青瘀等位數起勝解取不淨相。又復攝心於內寂靜。此中若自他身根名內。[5]扶根塵名外。亦可取自他身身內不淨名內。[6]若取自他身之外相不淨名外。於奢摩他品者乃至於內修受心法觀者。以[7]聞心取彼六想內略俱行四蘊。名修內受心法觀。攝心住於六想名為內略。受等非色四蘊體相無雜故名無亂。亦可定之境故名無亂。於無散亂品者。謂汝於先散心取境過去盡滅四無色蘊。及今作觀行時中間失念取相尋思隨煩惱境四無色蘊。汝應於此以聞思心如理思推。此四蘊性是誑幻率爾現前多諸過患不可保信。如是名為於外修受心法觀。泰云。內念住心用勝外念住。不緣五欲名無散亂。於毘鉢舍那品者乃至於內外修受心法觀者。觀品四蘊非散亂心名內受心法。取相分別邊名外受心法。又汝應於念住加行已下。第二教依聚落護身心。若於如是諸境界相不應策發諸根等者。景云。若於染境不應策根莫作功用。若於生善境界汝應策根正作功用。隔之言路。泰云。入聚落時見惡境界不策諸根。若見母邑即策諸根以住正念。如說貪行是不淨觀之所調伏已下。第二類餘四停觀。初總類同。後顯差別異。不淨觀。於中分四。初解慈觀。復分為二。初解於三品有情修與樂觀。二又彼不捨已下。明慈行趣入念住。前中或無罪欲樂等者。謂欲界無罪欲樂。初二定地無罪有喜樂。第三定地無罪離喜之樂也。第二文中。云餘亦於彼乃至如是名為於外身修循身觀者。諸餘有情於彼同說我親怨[8]中亦是彼家親怨中品。如我欲樂背苦彼親怨中亦復欲樂背苦。作此念時名於外身修循身觀。如我既爾彼諸有情亦復如是者。如我自身有親怨中人。彼諸有情亦復如是。有親怨中人。如我自欲求得勝樂彼諸有情亦復如是者。如我雖有親怨中人。然自求勝樂。彼諸有情隨有親怨中人。亦於自身求得勝樂。彼諸有情與[9]已平者等。此明於自他身平等與樂。文中但云與[＊]已平等與[＊]已相似當與彼樂。將知平等亦與[＊]已樂。自他俱與。名於內外修循身觀。泰云。如我既欲樂背苦。彼諸有情亦復如是欲樂背苦。我當與彼利益安樂。名內外觀。此四念住總[10]約諸蘊說名壞緣念住等者。此說總緣五蘊名雜緣法念住。差別修身念住者但取青等顯色長等形色身業表色。於三品而起勝解故。立身念住。泰云。若四念住已得成熟總緣諸蘊名壞緣念住。若方便時但取色相唯身念住。彼復依止勝解作意能正趣入真實作意等者。上來總於一切有情假作勝解建立三品謂親怨中。今明趣入真實。勝解如文。泰云。前際所有真實三品數過假想所作有量三品。故無少分親怨中性。下校量中。泰云。真實慈觀分為百分。望於[1]具分假想慈愍假想不及百分中之一。復[2]折實觀以為千分假想不如千分之一。乃至[3]假想為算數分[4]實觀不及其一。更細分[＊]折為鄔波分假不及一。鄔波尼殺曇分者數中最多最極無名可翻。餘如前說者。有釋餘如前慈愍觀。今解此顯差別門竟。餘門如不淨觀中說准可知也。第二解緣起觀中。初觀緣起。二從緣起趣於念住。初修業者乃至感得當來純大苦蘊者。謂初修業者聞思總分別了知。謂諸有情由愚痴故現見無常不淨苦及無我妄計常樂我淨有四顛倒。由愚痴顛倒發種種業以之為因。即於現受而起於愛。及後所生諸自體中起後有愛。由此二愛潤前所造生根本業感得當來純大苦蘊。此則觀他。自下自觀亦如是生。若於自他去來諸蘊緣性緣起作意思惟名於內外身受心法住彼[5]修觀者。若緣自他過去已受諸蘊名內。未來未受諸蘊名外。第三解六界觀中。初通觀內外諸界。二復有異門下唯觀內身六界。前中復三。初觀麁六界。第二又於如是四大種中下假想以細[＊]折麁。第三若於自身已下明趣入念住。了知如是四大身中有一切識諸種子界姓自姓者。緣隨轉理門。四大五根身中有諸識種。具足應言四大五根及六識中。具有一切色心種子。今此略言四大身中有一切識諸種子界。以細[＊]折麁。[6]文分有四。初[＊]折四大。二[＊]折空界。三[＊]折識界。四[＊]折十色界。如[＊]折四大。泰云。為資身因緣故吞咽名由是吞咽。吞咽之處名於是吞咽。就其第二唯觀內身六界中。文分為二。初作勝解觀。二作真實觀。前中復二。初明觀水火地風空。後總結依不淨加行入界差別住[＊]修身觀。就真實觀中。云謂由如是勝解作意乃至虛空界相者。牒前勝解作意。我從無始生死流轉所經諸界無量無邊甚過於此者。無始生死所經諸界甚過於此勝解所觀地等六界。下明水火地風空識。如次觀之。第四解阿那波那念文中有三。初正觀息風。二明入身念住觀。三勸修加行。前中初明方便。先於舍宅窓門等善取其相故。泰云。假想在外聚。如[7]囊風聚往來。於內思之如息風往來。於唯二正緣內入出息風。於中先取微細息風經心胸處麁穴往來。次取漸漸於眾多風。乃至遍於一切毛孔風皆隨入。如是所有一切身分風聚所隨。無量風聚於中積集。第二明入身念住三觀中。</w:t>
      </w:r>
    </w:p>
    <w:p>
      <w:pPr>
        <w:pStyle w:val="SourceText"/>
        <w:pageBreakBefore w:val="0"/>
      </w:pPr>
      <w:r>
        <w:rPr>
          <w:rFonts w:ascii="Noto Sans KR" w:hAnsi="Noto Sans KR" w:eastAsia="Noto Sans KR"/>
        </w:rPr>
        <w:t>第三云若復於自臨欲死時而起勝解。乃至由法爾故名於內外。身住修身觀者。若緣自身臨欲死時息猶未斷。或緣臨死息風已斷名緣於內。由法爾故有如此理。未死[8]息。斷名[9]緣。已死息風已斷名緣於外。總此二種名於內外住修身觀。勸修加行云遍於一切正加行中乃至如前應知者。景云。勸初修者遍於九種正加行中。應修如此阿那波那止品所攝無倒加行。正加行中所餘八種如前所明。今解略顯息觀差別義門。於九加行中順無倒加行。所餘義門准前不淨觀應知其相。亦可總結慈等四觀與不淨觀差別義門是止品攝無倒加行。所餘一切義門如前不淨觀說應准知之。上來教初學人修五種觀。自下第二明初業者如教修行得色界定。文分為四。初明正修行時成三利益。一熾然。二正知具念。三調伏貪憂。於中列釋結如文。第二先發如是正加行時下。明前能引後。第三如是乃至有彼前相下明行漸增。煩惱障遣[10]則有相觀漸漸舒緩者。初起輕安漸捨滅故名舒緩。泰云。得定前狀於[11]已頂上似有重物而起。後便遍身輕安。第四從是已後初修業者名有作意下。明得色界定。於中初明得定作意。後明有作意者相狀。</w:t>
      </w:r>
    </w:p>
    <w:p>
      <w:pPr/>
      <w:r>
        <w:rPr>
          <w:b/>
        </w:rPr>
        <w:t>한국어 직역</w:t>
      </w:r>
    </w:p>
    <w:p>
      <w:pPr>
        <w:pStyle w:val="TranslationText"/>
        <w:pageBreakBefore w:val="0"/>
      </w:pPr>
      <w:r>
        <w:rPr>
          <w:rFonts w:ascii="Noto Sans KR" w:hAnsi="Noto Sans KR" w:eastAsia="Noto Sans KR"/>
        </w:rPr>
        <w:t>‘이 유가사는’ 이하에서는, 둘째 관품의 가행을 사유하도록 가르친다. 그 가운데 둘로 나뉜다. 처음에는 앞의 지도를 잘 닦았는지 잘 닦지 못했는지를 맺고, 만약 잘 닦지 못했다면 다시 관도에 따라 작의하여 모든 부정상을 사유한다. 태사가 말한다. 자리관에서 나와 부지런히 채찍질하여 비로소 일으키고, 리관에서 나와 사관에 머문다. 지금 해석한다. 지품의 소연경상에서 나오도록 권하여, 마땅히 관품의 경상에 머물게 한다. 뒤에는 바로 관을 밝힌다. 그 가운데 둘이 있다. 처음에는 두 가지 작의로 부정관을 닦음을 밝히고, 뒤의 [1] ‘닦는 것이 아니다’ 이하에서는 이 관문이 단번에 관찰하는 것이 아님을 밝힌다. 앞부분에서는 먼저 가상으로 승해를 짓고, 다음에는 마땅히 진실작의에 들어간다. ‘광대협산’이라는 것은, 태사가 말한다. 왕사성 문 서쪽에 비부라라는 산이 있다. 이는 당나라 말로 ‘광대’이다. 위는 좁고 아래는 넓어 모양이 사람의 옆구리와 같으므로 빌려 이름한 것이다. 또 ‘수습하는 것이 아니다 … 내지 찾아 다시 마음을 안에서 적정하게 한다’고 한 것은, 하나의 죽은 [2] 시체의 청어를 관하고 [3] 곧 두 [＊] 시체를 관하거나 내지 일체를 상속하여 따로 관하는 것이 이미 필요하지 않음을 밝힌다. 관법은 어떠한가. 마땅히 하나의 [＊] 시해의 청어에 대해 승해를 일으키자마자, 곧 다시 마음을 거두어 청어를 관하지 않고 안에서 적정하게 한다. 다음 다시 두 [＊] 시체의 청어를 관하고는 곧 다시 마음을 거두어 청어를 관하지 않으며, 내지 일체의 청어를 관하고도 다시 곧 마음을 거둔다. 이 소연경상에 대하여 희락하고 명정하여 모든 요뇌가 없고 억지로 힘쓰지 않게 되는 그때에 이르면, 마땅히 이와 같은 [＊] 시해에 대해 승해를 일으켜야 한다. ‘만약 겨우 이에 대해 … 내지 마땅히 적정을 닦아야 한다’고 한 것은, 청어를 관할 때 힘을 써야만 일어난다면 곧 마음을 거두어 안의 적정에 머물고 청어를 반연하지 않아야 한다는 것이다. 이와 같이 마음을 안에서 적정하게 한 뒤 … 내지 적정하게 전한다는 것은, 처음 하나의 죽은 [＊] 시체를 관하는 데서 끝내 무량에 이르기까지 안으로 마음을 간략히 하여 무량한 청어 등의 상을 취하지 않되, 그러나 마음은 저 청어 등에 대해 일어나므로, ‘완전히 버리는 것은 아니다’라고 말하고, 다시 청어 등의 이해를 짓지 않으므로, ‘또한 분별하지 않는다’고 말한다. 그때 그 마음은 여전히 청어를 대하지만 분별이 없으므로, ‘오직 바로 이 소연경상에 마음을 안주하여 무상·무분별로 적정하게 전한다’고 말한다. 태사가 말한다. 미세하게 제거하고 미세하게 부정관의 경계를 간략히 하므로 드러나지 않는다. 그러나 작은 색을 관하므로 분별상을 완전히 버리는 것은 아니다. 작은 색 가운데에서도 또한 작의하여 분별하지 않고, [4] 마침내 ‘나는 작은 색을 관한다’고 말하여, 곧 이 작은 색의 소연경 가운데 마음을 안주하고 많은 색상과 작의분별이 없이 적정하게 전한다. 이 아래 제3은 두 도의 가행 가운데, 광명상을 닦는 것이다. 둘째 부정관을 맺어 염처에 들어가는 가운데, 처음에는 다섯 상을 맺어 그것으로 인해 들어감을 밝히고, 뒤에는 취락에 의지하여 몸과 마음을 보호함을 밝힌다. 앞부분 가운데 ‘때때로’ 이하에서는, 다섯 상을 가려 밝힌다. ‘때때로 안의 마음을 적정하게 한다’는 것은, 지행을 닦는 것이다. ‘때때로 상을 따라 행하여 비파사나로 모든 법을 사택한다’는 것은, 관을 닦는 것이다. ‘자신과 다른 이의 몸의 내외’ 등이라는 것은, 자신과 다른 이의 아직 죽지 않은 몸 안팎의 부정과 죽은 뒤 묘지 사이로 내보낸 청어 등의 위에 대해 자주 승해를 일으켜 부정상을 취하는 것이다. 또 다시 마음을 거두어 안에서 적정하게 한다. 여기에서 자타의 신근을 ‘내’라 하고, [5] 부근진을 ‘외’라 한다. 또한 자타의 몸에서 몸 안의 부정을 취하는 것을 ‘내’라 하고, [6] 자타의 몸 바깥 모습의 부정을 취하는 것을 ‘외’라 할 수도 있다. ‘사마타품에서 … 내지 안에서 수·심·법관을 닦는다’고 한 것은, [7] 들은 마음으로 저 여섯 상과 함께 행하는 네 온을 취하여, 내수·내심·내법관을 닦는다고 이름한다. 마음을 거두어 여섯 상에 머무는 것을 ‘내략’이라 하고, 수 등 비색의 네 온은 체와 상이 뒤섞이지 않으므로 ‘무란’이라 한다. 또한 정의 경계이므로 ‘무란’이라 할 수도 있다. ‘무산란품에서’라는 것은, 네가 앞서 산심으로 경계를 취했던 과거에 이미 다 멸한 네 무색온과, 지금 관행을 지을 때 중간에 실념하여 상을 취하고 심사와 수번뇌의 경계를 취한 네 무색온을 말한다. 너는 마땅히 이에 대해 문·사의 마음으로 이치에 맞게 사유하고 추구해야 한다. 이 네 온의 성품은 속임과 환술과 같아 갑자기 현전하고 과환이 많아 믿고 맡길 수 없다. 이와 같은 것을 외수·외심·외법관을 닦는다고 한다. 태사가 말한다. 내염주의 마음을 쓰는 것이 외염주보다 뛰어나다. 오욕을 반연하지 않는 것을 무산란이라 한다. ‘비파사나품에서 … 내지 내외의 수·심·법관을 닦는다’는 것은, 관품의 네 온이 산란한 마음이 아닌 것을 내수·내심·내법이라 하고, 상을 취해 분별하는 쪽을 외수·외심·외법이라 한다. 또 ‘너는 마땅히 염주가행에서’ 이하에서는, 둘째 취락에 의지하여 몸과 마음을 보호하도록 가르친다. ‘이와 같은 모든 경계상에 대해서는 모든 근을 채찍질해 일으켜서는 안 된다’고 한 것은, 경사가 말한다. 염오의 경계에서는 근을 채찍질하지 말아 작용을 짓지 말아야 하고, 선을 낳는 경계에서는 네가 근을 채찍질하여 바르게 작용해야 한다. ‘격’이라는 말은 ‘로’이다. 태사가 말한다. 취락에 들어갈 때 악한 경계를 보면 모든 근을 채찍질하지 않고, 만약 모읍을 보면 곧 모든 근을 채찍질하여 정념에 머문다. ‘탐행은 부정관에 의해 조복된다’고 한 것과 같이 이하에서는, 둘째 나머지 네 정관을 유추한다. 처음에는 전체적으로 같다고 유추하고, 뒤에는 차별이 다름을 드러낸다. 부정관이다. 그 가운데 넷으로 나뉜다. 처음은 자관을 해석한다. 다시 둘로 나뉜다. 처음에는 삼품 유정에 대해 즐거움을 주는 관을 닦음을 해석하고, 둘째 ‘또 그가 버리지 않는다’ 이하에서는, 자행이 염주에 들어감을 밝힌다. 앞부분의 ‘혹은 무죄욕락’ 등이라는 것은, 욕계의 무죄욕락과, 초정려와 제2정의 무죄한 희락과, 제3정의 무죄하고 희를 떠난 낙이다. 둘째 글 가운데, ‘나머지도 그에 대해 … 내지 이와 같은 것을 외신에 대해 순신관을 닦는다고 한다’고 한 것은, 나머지 모든 유정도 저와 마찬가지로 ‘나의 친·원[8]·중’이라고 말할 수 있으며, 또한 저 집의 친·원·중품이기도 하다는 것이다. 내가 즐거움을 바라며 괴로움을 등지는 것과 같이 저 친·원·중도 또한 즐거움을 바라며 괴로움을 등진다. 이 생각을 지을 때를 외신에 대해 순신관을 닦는다고 한다. ‘내가 이미 그러하듯 저 모든 유정도 또한 그러하다’고 한 것은, 내 자신에게 친·원·중인이 있듯이, 저 모든 유정에게도 또한 그러하여, 친·원·중인이 있음을 말한다. ‘내가 스스로 뛰어난 즐거움을 구하듯 저 모든 유정도 또한 그러하다’고 한 것은, 내게 비록 친·원·중인이 있지만, 스스로는 뛰어난 즐거움을 구하고, 저 모든 유정도 친·원·중인이 있더라도, 또한 자기 몸을 위해 뛰어난 즐거움을 구한다는 것이다. ‘저 모든 유정은 [9] 자기와 평등하다’ 등이라고 한 것은, 자신과 남의 몸에 평등하게 즐거움을 주는 것을 밝힌다. 글에서는 다만 ‘[＊] 자기와 평등하고 [＊] 자기와 서로 비슷하므로 마땅히 저에게 즐거움을 주어야 한다’고 말하지만, 평등하다는 것은 또한 [＊] 자기에게도 즐거움을 줌을 뜻함을 알 수 있다. 자타 모두에게 주므로, 내외에 대해 순신관을 닦는다고 한다. 태사가 말한다. 내가 이미 즐거움을 바라며 괴로움을 등지는 것과 같이, 저 모든 유정도 또한 이와 같이 즐거움을 바라며 괴로움을 등지므로, 나는 마땅히 저들에게 이익과 안락을 주어야 한다. 이를 내외관이라 한다. ‘이 사념주는 전체적으로 [10] 모든 온을 반연하여 괴연염주라고 한다’ 등이라는 것은, 오온을 전체적으로 반연하는 것을 잡연법염주라고 말하는 것이다. 차별하여 신염주를 닦는다는 것은 다만 청 등의 현색, 장 등의 형색, 신업의 표색을 취하여, 삼품에 대해 승해를 일으키기 때문에, 신염주를 세우는 것이다. 태사가 말한다. 사념주가 이미 성숙하면 모든 온을 전체적으로 반연하여 괴연염주라 하고, 방편 때에 다만 색상만 취하면 오직 신염주이다. ‘그는 다시 승해작의에 의지하여 능히 바르게 진실작의에 들어간다’ 등이라는 것은, 위에서는 전체적으로 일체 유정에 대해 가상으로 승해를 지어 삼품, 곧 친·원·중을 세웠고, 지금은 진실에 들어감을 밝힌다. 승해는 글과 같다. 태사가 말한다. 전제에 있었던 진실한 삼품의 수는 가상으로 지은 유량의 삼품을 넘어서므로, 친·원·중의 성품 가운데 조금도 빠지는 것이 없다. 아래 교량 가운데, 태사가 말한다. 진실한 자관을 백분으로 나누면, [1] 완전한 몫의 가상 자민을 바라볼 때 가상은 백분의 하나에도 미치지 못한다. 다시 [2] 실제 관을 천분으로 나누면 가상은 천분의 하나에도 미치지 못하고, 내지 [3] 가상을 산수분으로 삼아 [4] 실제 관과 견주어도 그 하나에 미치지 못한다. 더 미세하게 [＊] 나누어 오파분으로 삼아도 가상은 하나에 미치지 못한다. 오파니살담분은 수 가운데 가장 많고 가장 극진하여 번역할 이름이 없다. ‘나머지는 앞에서 말한 것과 같다’는 것은, 어떤 해석에서는 나머지가 앞의 자민관과 같다는 뜻이라 한다. 지금 해석하면, 이는 차별문을 드러내기를 마친 것이다. 나머지 문은 부정관에서 말한 것과 같으니 준하여 알 수 있다. 둘째 연기관을 해석하는 가운데, 처음에는 연기를 관하고, 둘째는 연기로부터 염주에 들어간다. ‘처음 수업하는 자가 … 내지 장래의 순수한 대고온을 감득한다’고 한 것은, 처음 수업하는 자가 문·사로 전체적으로 분별하여 요지한다는 뜻이다. 모든 유정이 우치 때문에 현재 무상·부정·고·무아를 보면서도 망령되이 상·락·아·정이라 계탁하여 네 전도를 일으키고, 우치와 전도로 인해 여러 업을 일으켜 그것을 원인으로 삼으며, 곧 현재의 수에 대해 애를 일으키고, 뒤에 생길 모든 자체 가운데 후유애를 일으킨다. 이 두 애가 앞서 지은 생의 근본업을 윤택하게 하여 장래의 순수한 대고온을 감득한다. 이는 곧 다른 이를 관하는 것이다. 이 아래에서는 자신을 관하는 것도 또한 이와 같이 생긴다고 한다. 만약 자타의 과거와 미래의 모든 온의 연성과 연기에 대해 작의하여 사유한다면, 이를 내외의 신·수·심·법에 머물러 [5] 관을 닦는다고 한다. 자타의 과거에 이미 받은 모든 온을 반연하는 것을 ‘내’라 하고, 미래에 아직 받지 않은 모든 온을 ‘외’라 한다. 셋째 육계관을 해석하는 가운데, 처음에는 내외의 모든 계를 통틀어 관하고, 둘째 ‘또 다른 문이 있다’ 이하에서는 오직 내신의 육계만 관한다. 앞부분에는 다시 셋이 있다. 처음에는 거친 육계를 관하고, 둘째 ‘또 이와 같은 사대종 가운데’ 이하에서는 가상으로 미세하게 [＊] 나누어 거친 것을 분석하며, 셋째 ‘만약 자신의 몸에 대해’ 이하에서는 염주에 들어감을 밝힌다. ‘이와 같은 사대의 몸 가운데 일체 식의 모든 종자·계성·자성이 있음을 요지한다’고 한 것은, 수전리문을 반연한 것이다. 사대와 오근의 몸 가운데 모든 식의 종자가 있다. 완전하게 말한다면 사대·오근 및 육식 가운데라고 해야 한다. 일체 색심의 종자를 모두 갖추고 있다. 지금 여기에서는 간략히 ‘사대의 몸 가운데 일체 식의 모든 종자계가 있다’고 말한다. 미세하게 [＊] 나누어 거친 것을 분석한다. [6] 글은 넷으로 나뉜다. 처음에는 [＊] 사대를 분석하고, 둘째는 [＊] 공계를 분석하고, 셋째는 [＊] 식계를 분석하며, 넷째는 [＊] 십색계를 분석한다. 예컨대 [＊] 사대를 분석하는 것과 같다. 태사가 말한다. 몸을 돕는 인연이 되기 때문에 삼키는 것을 ‘이로 말미암아 삼킨다’고 하고, 삼키는 곳을 ‘여기에서 삼킨다’고 한다. 그 둘째, 오직 내신의 육계만 관하는 가운데, 글은 둘로 나뉜다. 처음에는 승해관을 짓고, 둘째는 진실관을 짓는다. 앞부분에는 다시 둘이 있다. 처음에는 수·화·지·풍·공을 관함을 밝히고, 뒤에는 전체적으로 부정가행에 의지하여 계차별에 들어가 [＊] 순신관을 닦음을 맺는다. 진실관 가운데에서는, ‘이와 같은 승해작의로 말미암아 … 내지 허공계의 상’이라고 한 것은, 앞의 승해작의를 다시 든 것이다. ‘나는 무시 이래 생사에 유전하며 거쳐 온 모든 계가 무량무변하여 이것보다 훨씬 많다’고 한 것은, 무시 이래 생사에서 거쳐 온 모든 계가 이 승해로 관하는 지 등의 육계보다 훨씬 많다는 뜻이다. 아래에서는 수·화·지·풍·공·식을 밝힌다. 차례대로 관한다. 넷째 아나파나념을 해석하는 글에는 셋이 있다. 처음에는 바로 식풍을 관하고, 둘째는 신염주관에 들어감을 밝히며, 셋째는 가행을 닦도록 권한다. 앞부분에서 처음에는 방편을 밝힌다. 먼저 집의 창문 등에 대해 그 상을 잘 취하기 때문이다. 태사가 말한다. 가상으로 바깥에 모인 것을 관하여, [7] 자루 속 바람이 모여 왕래하는 것처럼 하고, 안에서 그것을 사유하기를 숨바람이 왕래하는 것처럼 한다. 오직 둘에 대해서는 바로 안의 입식·출식의 바람을 반연한다. 그 가운데 먼저 미세한 식풍이 심흉의 거친 구멍을 지나 왕래함을 취하고, 다음에는 점차 많은 바람을 취하여, 내지 일체의 모공에 두루 바람이 모두 따라 들어옴을 취한다. 이와 같이 일체의 신분에 있는 풍취가 따라 있으며, 무량한 풍취가 그 가운데 쌓여 모인다. 둘째 신염주에 들어가는 세 관 가운데,</w:t>
      </w:r>
    </w:p>
    <w:p>
      <w:pPr>
        <w:pStyle w:val="TranslationText"/>
        <w:pageBreakBefore w:val="0"/>
      </w:pPr>
      <w:r>
        <w:rPr>
          <w:rFonts w:ascii="Noto Sans KR" w:hAnsi="Noto Sans KR" w:eastAsia="Noto Sans KR"/>
        </w:rPr>
        <w:t>셋째에서 ‘다시 자신이 죽으려 할 때에 승해를 일으킨다면’이라고 하고, 내지 ‘법이 그러하기 때문에 내외라고 한다’고 하며, ‘몸에 머물러 신관을 닦는다’고 한 것은, 자신의 몸이 죽으려 할 때 숨이 아직 끊어지지 않았음을 반연하거나, 혹은 죽음에 임하여 식풍이 이미 끊어진 것을 반연하면 ‘내’를 반연한다고 하고, 법이 그러하므로 이와 같은 이치가 있다. 아직 죽지 않은 [8] 숨이, 끊어진 것을 [9] 반연하며, 이미 죽어 식풍이 끊어진 것을 반연하면 ‘외’를 반연한다고 한다. 이 두 가지를 합하여 내외에 머물러 신관을 닦는다고 한다. 가행을 닦도록 권하면서 ‘일체의 정가행에 두루 … 내지 앞과 같이 알아야 한다’고 한 것은, 경사가 말한다. 처음 닦는 자에게 아홉 가지 정가행에 두루, 이와 같은 아나파나의 지품에 속하는 무도착가행을 닦도록 권하는 것이다. 정가행 가운데 나머지 여덟 가지는 앞에서 밝힌 것과 같다. 지금 해석하면, 식관의 차별되는 의문을 간략히 드러낸 것이다. 아홉 가행 가운데 순무도가행에 해당하고, 나머지 의문은 앞의 부정관에 준하여 그 상을 알아야 한다. 또한 자관 등 네 관과 부정관의 차별되는 의문이 지품에 속하는 무도가행임을 전체적으로 맺고, 나머지 일체 의문은 앞의 부정관에서 말한 것과 같이 준하여 알아야 한다고 할 수도 있다. 이상으로 처음 배우는 사람에게 다섯 가지 관을 닦게 가르쳤다. 이 아래 둘째에서는 초업자가 가르침대로 수행하여 색계정을 얻음을 밝힌다. 글은 넷으로 나뉜다. 처음에는 바르게 수행할 때 세 가지 이익을 성취함을 밝힌다. 첫째 치연, 둘째 정지구념, 셋째 탐우를 조복하는 것이다. 그 가운데 열거·해석·결론은 글과 같다. 둘째 ‘먼저 이와 같은 정가행을 일으킬 때’ 이하에서는, 앞의 것이 능히 뒤를 이끌어 냄을 밝힌다. 셋째 ‘이와 같이 … 내지 저 전상이 있다’ 이하에서는 행이 점차 증장함을 밝힌다. ‘번뇌장을 보내어 [10] 곧 유상관이 점점 느슨해진다’고 한 것은, 처음 일어난 경안을 점차 버리고 멸하기 때문에 ‘서완’이라 이름한다. 태사가 말한다. 정을 얻기 전의 상태에서 [11] 자기 정수리에 무거운 물건이 있는 듯한 느낌이 일어나고, 뒤에는 곧 온몸에 경안이 두루한다. 넷째 ‘이 뒤로부터 처음 수업하는 자를 유작의라고 한다’ 이하에서는, 색계정을 얻음을 밝힌다. 그 가운데 처음에는 정을 얻는 작의를 밝히고, 뒤에는 유작의자의 상태를 밝힌다.</w:t>
      </w:r>
    </w:p>
    <w:p>
      <w:pPr>
        <w:pStyle w:val="EditorialNote"/>
        <w:pageBreakBefore w:val="0"/>
      </w:pPr>
      <w:r>
        <w:rPr>
          <w:rFonts w:ascii="Noto Sans KR" w:hAnsi="Noto Sans KR" w:eastAsia="Noto Sans KR"/>
        </w:rPr>
        <w:t>교감·번역 메모 | [구문·이문 검토 필요] 원문 ‘後[1]不非修習已下’의 부정 중첩 가능성을 그대로 보존하였다. / [구문 불확실] 원문 ‘非修習乃至…’의 구두가 복잡하므로 문장 순서를 유지해 직역하였다. / [구문 불확실] 원문 ‘[4]竟言’의 연결을 그대로 보존하였다. / [구문 불확실] 원문 ‘以[7]聞心’은 문맥상 ‘聞心’의 의미를 확정하기 어려워 그대로 보존하였다. / [구문·의미 불확실] 원문 ‘隔之言路’는 음의적 풀이로 보이나 정확한 대응은 불분명하므로 직역하였다. / [용어·구문 검토 필요] ‘母邑’의 정확한 문맥적 의미는 검토가 필요하므로 원문 용어를 음역하지 않고 직역하였다. / [구문 불확실] 원문 ‘彼同說我親怨[8]中亦是彼家親怨中品’은 주어 관계가 불분명하여 어순을 최대한 보존하였다. / [구문 불확실] 원문 ‘與[9]已平’의 ‘已’는 ‘己’의 이문 가능성이 있으나 고치지 않았다. / [구문 불확실] 원문 ‘假想為算數分[4]實觀不及其一’은 비교 주체가 불분명하여 원문 배열을 보존하였다. / [구문 불확실] 원문 ‘住彼[5]修觀’의 편집표지 위치를 그대로 보존하였다. / [구문·이문 검토 필요] 원문 ‘未死[8]息。斷名[9]緣。’은 문장 연결이 불분명하여 원문 순서를 보존해 직역하였다. / [구문·이문 검토 필요] 원문 ‘遣[10]則’의 편집표지 위치가 불분명하나 그대로 보존하였다.</w:t>
      </w:r>
    </w:p>
    <w:p>
      <w:pPr>
        <w:pStyle w:val="SmallMeta"/>
        <w:pageBreakBefore w:val="0"/>
        <w:jc w:val="center"/>
      </w:pPr>
      <w:r>
        <w:rPr>
          <w:rFonts w:ascii="Noto Sans KR" w:hAnsi="Noto Sans KR" w:eastAsia="Noto Sans KR"/>
        </w:rPr>
        <w:t>瑜伽論記卷第七(之下終)  |  『유가론기』 권제7 하 끝.</w:t>
      </w:r>
    </w:p>
    <w:p>
      <w:pPr>
        <w:pStyle w:val="Heading1"/>
        <w:pageBreakBefore/>
      </w:pPr>
      <w:r>
        <w:rPr>
          <w:rFonts w:ascii="Noto Sans KR" w:hAnsi="Noto Sans KR" w:eastAsia="Noto Sans KR"/>
        </w:rPr>
        <w:t>『유가론기』 권제8 상</w:t>
      </w:r>
    </w:p>
    <w:p>
      <w:pPr>
        <w:pStyle w:val="SmallMeta"/>
        <w:pageBreakBefore w:val="0"/>
      </w:pPr>
      <w:r>
        <w:rPr>
          <w:rFonts w:ascii="Noto Sans KR" w:hAnsi="Noto Sans KR" w:eastAsia="Noto Sans KR"/>
        </w:rPr>
        <w:t>瑜伽論記卷第八(之上)(論本第三十三至三十四)  |  『유가론기』 권제8 상(『논』 본문 제33권에서 제34권까지).</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075  ·  [0469c28]</w:t>
      </w:r>
    </w:p>
    <w:p>
      <w:pPr/>
      <w:r>
        <w:rPr>
          <w:b/>
        </w:rPr>
        <w:t>원문</w:t>
      </w:r>
    </w:p>
    <w:p>
      <w:pPr>
        <w:pStyle w:val="SourceText"/>
        <w:pageBreakBefore w:val="0"/>
      </w:pPr>
      <w:r>
        <w:rPr>
          <w:rFonts w:ascii="Noto Sans KR" w:hAnsi="Noto Sans KR" w:eastAsia="Noto Sans KR"/>
        </w:rPr>
        <w:t>[0469c28] 論本卷第三十三第四瑜伽處</w:t>
      </w:r>
    </w:p>
    <w:p>
      <w:pPr/>
      <w:r>
        <w:rPr>
          <w:b/>
        </w:rPr>
        <w:t>한국어 직역</w:t>
      </w:r>
    </w:p>
    <w:p>
      <w:pPr>
        <w:pStyle w:val="TranslationText"/>
        <w:pageBreakBefore w:val="0"/>
      </w:pPr>
      <w:r>
        <w:rPr>
          <w:rFonts w:ascii="Noto Sans KR" w:hAnsi="Noto Sans KR" w:eastAsia="Noto Sans KR"/>
        </w:rPr>
        <w:t>『논』 본문 권제33. 제4 유가처.</w:t>
      </w:r>
    </w:p>
    <w:p>
      <w:pPr>
        <w:pStyle w:val="Heading2"/>
        <w:pageBreakBefore w:val="0"/>
      </w:pPr>
      <w:r>
        <w:rPr>
          <w:rFonts w:ascii="Noto Sans KR" w:hAnsi="Noto Sans KR" w:eastAsia="Noto Sans KR"/>
        </w:rPr>
        <w:t>문단 076  ·  [0469c29]</w:t>
      </w:r>
    </w:p>
    <w:p>
      <w:pPr/>
      <w:r>
        <w:rPr>
          <w:b/>
        </w:rPr>
        <w:t>원문</w:t>
      </w:r>
    </w:p>
    <w:p>
      <w:pPr>
        <w:pStyle w:val="SourceText"/>
        <w:pageBreakBefore w:val="0"/>
      </w:pPr>
      <w:r>
        <w:rPr>
          <w:rFonts w:ascii="Noto Sans KR" w:hAnsi="Noto Sans KR" w:eastAsia="Noto Sans KR"/>
        </w:rPr>
        <w:t>[0469c29] 文中。初有二頌列其二門。後依門辨。言二門者。一趣世間。二趣出世間。世間即是伏惑得定修世五通等有漏功德。出世即是十六聖行乃至得果無漏功德。今明修習此二功德。即是第四瑜伽之體。景師判云。前頌列世間瑜伽。後頌列出世間瑜伽。就初瑜伽曲有六門。一明伏惑七種作意。二廣辨八定。三明無想滅定。四辨五通。五明有漏功德[1]減生差別。六明離欲者相。就辨後頌出世行中。觀察於諸諦。是即見道已前猶起了相勝解作意。了相作意在五停總別念處。勝解作意在四善根竝觀四諦。如實而通達者。即在見道[2]修遠離作意通達四諦真如永斷見惑。廣分別於修者。即是觀察作意觀察見修二惑已斷未斷復起攝樂作意進斷修惑[3]修斷中二果乃至進斷非想八品已還修惑。更復起加行究竟作意即是非想第九無間道金剛喻定。究竟為其後者。即是加行究竟果。位居無學盡無生智。基云。初一頌明述一[4]時有[5]七。第二一行明初[6]問中七作意。初明七門者。一作意。二離欲。三廣辨諸定。四二定。五五通。六[7]主差別。七諸相出第四持以此為體。前三十一二等中明第四障淨。今解第五修作意。即第三十中之大文也。今依前判。依門辨中。初略解二門。二問此中幾種已下廣辨。前中已得作意諸瑜伽師已入如是少分樂斷者。此即結前所明初修業者已得定地所攝少分七作意。樂斷煩惱樂證涅槃。從此已後初修業人唯有二趣。就廣辨中大文分二。初盡此卷辨趣[8]出世間。後卷中明趣出世間。前中初略辨六門。第二廣辨六門。前中略有四種往[9]超世間發起加行。其第四人謂一切菩薩樂當來世[10]終大菩提非於現法。基云。此意明菩薩當來佛果非現在法。世間道[11]雖現[12]法加行。但於生死中成就眾生於世間道加行故。女人若[13]其心趣[14]當佛果即出世道發加行。今約前義復有二種。一者具縛謂諸異生二不具縛謂諸有學者。問云何有學樂趣世間發起加行耶。解云。四中第二第四發心已去盡名為學。分伏修惑名不具縛。謂先於欲界觀為麁性等。即是略辨七作意離欲及諸定。又依靜慮等下略辨後四門。泰云。有四種人六行伏惑。一諸外道。二內法中久修定行唯以六行伏諸現纏。三本性雖利煖等不熱煖等不就故不能起諦觀離欲還起六行伏惑起定或生上地。四大菩薩留惑未盡故起六行伏諸煩惱而發神通。又謂有學已斷欲等四地惑已。以世俗道伏五地惑能起滅定故。不還者亦起六行故。此論主舉無心定答前云何有學諸初二果不能伏惑得根本定。若得根本定應得滅定故。雖作此釋不順文相。此中雖明聲聞行法而總結現法樂住世間起加行者。故辨明大菩薩。為離欲界欲已下。第二廣辨六門。即為六段。初解七作意離[15]欲。初明七種作意離欲界欲。二明七種作意離初慮已上乃至無所有處欲。前中先總標列。後別解釋。於中有四。一次第別釋七作意。二明作意轉時喜樂漸增乃至充滿住對治修果。三重釋作意作用差別。四明與四作意相攝。就初段中初釋了相作意。謂能了欲界麁相初靜慮靜相。基云。小乘中解六行皆須[16]作。今大乘唯一行即得。不要具六行。於六行中隨作意一種也。順樂受處是[17]貪依處。是想[18]倒心倒依處者。景師等云。大乘就貪義說想倒及以心倒。故貪依處即是想倒。心倒依處也。順不苦樂受處是愚癡依處乃至是見倒依處者。因癡起見。故癡依處即是見倒依處。此中能緣名煩惱欲。所緣名事欲。尋伺欲共相中。云一切欲謂生等苦乃至求不得苦不言第八行苦者。基云。此中據世共知者說。[19]世俗共知苦說不約勝義苦說。此勝義苦一切欲及諸事[20]皆雖有。難知故不說也。今解廢總就別。故略不言。尋思諸欲麁品中。云猶如骨鎖乃至如樹端果者。此約八喻以明過。泰基等云。此中如骨鎖可惡。如凝。血肉[21]無血凝為肉不實可惡。如草炬須臾滅。如一分炭火能燒山澤少分諸欲能滅眾多善根。餘[22]之如前。又解以身觸火便成重病。不觸得中還成其樂。欲亦如之。又云如炭一分有火一分無火可厭惡也。此義不然。尋思欲麁理中。景判由大資糧大追求等是觀待道理。食能對治諸飢渴苦下明作用道理。又彼諸欲有至教量現量比量明證成道理。又彼諸欲從無始來下明法爾道理。今判第二作用道理。從又彼諸欲雖善生起雖善增長。乃至為除病故服雜穢藥文是也。餘如前判。泰云。欲界內處有色根身麁重。不同色界細輕。養以段食。著以衣裳。或為他壞斷。或又死亡自然離散消滅性法。或復自身隨所生起種種苦惱常須對治。解遠離作意云。最初生起斷煩惱道者。基師釋。[1]二作意不言斷惑。第三遠離能斷煩惱。故言最初斷道生。問曰。如秤兩頭低[2]昇時等。何故得了相色界心猶有欲界惑未殄。述曰。了相已前欲界聞思雖作厭欲未能隨順斷下界惑。其了相勝解能順遠離斷下界欲。故了相勝解雖不斷惑而惑不生。如初果人未離欲修而得未至。今時了相亦爾。未離下品惑等即得了相。了相起時[3]雖惑不生。如善心生時惡心不起。非斷故不起。遠離作意斷故不起。初二作意猶故未斷於初二位[4]中。若有間起欲惡。解後二作意中。基又釋云。解加行究竟作意云。由是因緣從欲界繫乃至名加行究竟作意者。此中解六行伏惑不得上無間道證。故言暫時伏斷。此伏斷者若伏上心若伏種子二俱須伏。何以故得知。解初二作意中云。第二作意不為聞思[5]間。惑雖不生以未伏上心未名無間道。至第三作意中伏種子上生現行果功能方名無間道。此有漏行為之。若無漏行要斷種子方名無間道。雖上心不生仍為方便道。今此亦然。伏上心為方便道伏種子為無間道。第七作意[6]依此無間。由是因緣證入根本初靜慮定等者。此中論意第九解脫道居根本靜慮。前九無間道八解脫道皆在近分定中。此中二釋。一釋始從初靜慮乃至第三禪九無間九解脫或在近分中第九解脫或在根本定中。若四禪以上第九解脫道定在根本定中前八解脫九無間在近分中。所以者何。三靜慮以下根本有喜樂故。近分地中有捨故。根本地中若遊觀若斷惑皆無捨受以闇法故決定無有。喜樂明利故有。其近分中若斷惑若遊觀皆有捨[7]明唯遊觀得有喜樂喜樂非斷惑時有。三靜慮以下有利鈍二人起無間解脫道。若利根人第九無間道居近分與捨相應。第九解脫道居根本定與喜樂相應。若鈍根人第九無間道居近分與捨相應。心鈍不能速疾入根本定與喜樂相應。其第九解脫道即居近分定與捨相應。今言第七作意入根本定者。即約利根人速疾能入根本與樂等相應。此第七作意取三靜慮。若居近分為解脫道即與捨受相應。若有根本定為解脫道與樂等相應。其第四靜慮以上前八解脫九無間皆在近分中。若第九解脫中必在根本定中非居近分。此為勝義。又云。</w:t>
      </w:r>
    </w:p>
    <w:p>
      <w:pPr>
        <w:pStyle w:val="SourceText"/>
        <w:pageBreakBefore w:val="0"/>
      </w:pPr>
      <w:r>
        <w:rPr>
          <w:rFonts w:ascii="Noto Sans KR" w:hAnsi="Noto Sans KR" w:eastAsia="Noto Sans KR"/>
        </w:rPr>
        <w:t>若不如是分別前九無間道八解脫居近分中。第九解脫道居根本定中。始從初靜慮乃至非想亦然。前義以何為證。若總解處不分別前六作意是近分第七是根本。但云無間解脫道處。且為證也。未見文以分別為妙。故後義即以此文為證。前處會此文如前利鈍人釋。至下空處中當廣釋。又於遠離攝樂作意現在轉時下。第二明四作意轉時喜樂充滿住對治果。問曰。七作意中何故但明此四有其適悅。解云。遠離攝樂加行究竟此三作意是無間道親除麁重故增適樂。加行究竟果作意雖非無間道正能斷惑。而是解脫初離欲究竟增適悅多。是故偏說。餘三作意中。前二是加行道。觀察作意是勝進道。不同前四。所以不論。又了相作意於所應斷下。第三重釋作意作用差別。了相作意了知欲惡應斷靜慮應得。觀察作意於知分齊離增上慢。餘五如文。泰云。小乘共許於未至定無喜樂受。今[8]唯此論辨喜樂受。遠離攝樂斷初二品在未至定喜樂俱行。然捨所[9]問故時時起。加行究竟俱行喜樂未遍身分亦[10]興捨間。果時喜樂常相續起故不言時時。基云。如二十八云。前二皆加行道。今此唯以勝解為正加行者。今據勝上處及隣近無間道處及不為聞思間處說。故唯說勝解為正加行。前二十八約實為論。[11]勝了相亦是加行。又解。此正發加行未必簡了相非加行道。以勝解隣近分勝故。說定正發加行。且說勝解為正加行不遮了相。據實無違。又何故斷上品說不言離增上慢。又不於第三品斷後說離增上慢。而於中下斷後說離增上慢。義曰。前六品惑麁易知。後三品惑細難了。斷前上中品惑[12]說不知下品惑在。乃起增上慢謂九品竝盡已修證得根本定。今離此慢。故於斷中品惑後說離增上慢非上品[13]復說離。又若了相作意下。第四將六作意與四作意及厭斷二治相攝。基法師解。今此中意與[14]三十作意攝及四對治相攝。四十作意如前第十一卷釋。今云了相作意若勝解作意總名隨順作意厭壞對治俱行者。隨順作意於四十中當二十五[15]所作意。隨順作意厭壞所緣順斷煩惱故。前二作意是隨順故又若遠離作意加行究竟作意名對治作意斷對治俱行者。對治作意當二十六。對治作意者。謂由此故正捨諸惑。為此二無間道故。故對治作意收。又攝樂作意名對治作意及順清淨作意者。順清淨作意者。當二十七。順清淨作意者。謂修六隨念即念佛等。若攝樂作意斷中品惑故名對治作意。以明緣六念修別樂觀清淨涅槃佛等亦名清淨。別緣此故不共遠離等一處明。又前遠離等不收順清淨作意故。此[1]同收。問曰。何故此中不收四對治。義曰。影顯故。此說斷惑唯遠離應知是對治。若爾何故不言俱行。義曰。對治是慧作意是意。前文又收對治。意與慧俱行名俱行。今此中唯明作意不明對治。無慧故不言俱行。又若觀察作意名順觀察作意者。當二十[2]八作意。順觀察作意者。謂觀諸煩惱斷與未斷惑觀先所證諸法道理。此望前亦是遠分持對治等。今略不言。望前遠離是彼[3]進道故名遠分對治。望攝樂作意是解脫道故是持對治。今以從攝樂後明故不言對治相收。前已不相收故。又云。如是其餘四種作意當知攝入六作意中謂隨順作意等者。義曰。四作意是七作意外故名餘。此四作意是四十作意中作意。今收入七作意中六故。故言攝入六作意中。問曰。何故此中不明第七作意相收等。答曰。第七作意是果。此四作意及前六皆因。因可相攝非果。故不收第七作意。此中以七攝四十。故唯但攝四。彼第十一下文以四十攝七。即七中有四十作意攝盡義。今以七攝四十非四十攝七。故不盡不收有不同。勘之。自下第二明七作意離初靜慮已上乃至無所有處欲。於中分三。一舉初定總類上地皆有七作意。二若於有尋有伺已下。別解依上離下有七作意。三又彼麁相下。明[4]以六事尋思二種麁相。就別解中。已證入已得者此有兩解。一云身在欲界入初定故名已證入。生彼地故名已得。二云正在定故名證入。雖不入而得故名已得。若在定地乃至是名為伺者。景云。此尋伺行既有麁細不得俱生。八正道中正思惟是尋。尋以思及慧為性。正見亦是慧。一念中無二慧並。[5]俱可義說為二。亦可正思惟以思為性。正見以慧為性。別體並生。泰云。名言能詮法。意能分別法。尋俱麁意亦能分別法。分別法義似若名言故名意言。又解。言是思惟言非是語言。意[6]興思性名言俱行故名意言。基云。名自言法名。體是麁。意尋能思諸法似於名言。故言意言性也。又言說名是言名。思惟名意名。尋是思惟名故。故名意言也。小乘尋伺與根本相應。有人云。今大乘不爾。尋伺唯在方便者。不然。餘處又云定中無尋伺。無發語言尋伺。非無細尋伺。又[7]無五支根本靜慮立支故[8]也。又正了知如是尋伺是心法性等者。但解尋伺是心所性與心並生。不解尋伺自得相應。依內而生外處所攝者。依內根而生體是法塵。外處所攝。又正了知如是尋伺三世所攝從因緣生乃至隨逐諸欲等者。觀初靜慮尋伺散動不靜隨逐諸欲及離生喜樂少分攝。第三文中云。苦住增上者。泰云。下地有情所住五蘊及以四蘊苦增上故名為苦住。基云。謂下地住於苦增上也。復次此中離欲者下第二廣辨八定。於中初解八定。後約靜慮及與無色相對辨異。前中初釋初靜慮中離欲惡不善法有尋有伺離生喜樂入靜慮具足安住。二欲二離者。貪名煩惱欲。五塵名事欲。對治起時與不貪俱名相應離。厭背五塵名境界離。所言離者謂已獲得加行究竟作意故者。得第九無間故。能離諸不善法。故名為離。所言生者由此為因緣無間所生故言離生者。由得第九無間道離欲惡盡。從此無間得彼加行究竟果作意。俱時有喜樂生。言喜樂者謂已獲得所希求義故等者。景云。樂是喜受非倚數也。謂此喜受令身適悅名樂。基云。此據利根第九解脫道。是入根本靜慮人。故言生喜樂。若鈍根人第九解脫道居近分定已後。方能入根本起生喜樂。乃至七日七夜能正安住者。基云。明入定能至七日夜安住也。何故不言多時唯言七日等者。謂欲界中段食[9]絕七日故。若過七日出定已其身即壞。故不得經多時。又且得爾所[10]而方入滅定不廢多年月也。若過七日已出定其身即壞。若七日內出定其身不壞。今約不壞時為論但言七日。問曰。過七日已入滅定。若爾出定應死。義曰。不然。多時入定定力持故不死。今亦出定即入有心定故亦不死。問曰。亦出滅定。滅定不持[11]力故身為壞不壞耶。答曰壞。次解第二靜慮中。內等淨者。小論是信。得第二定時信知定地一切煩惱悉皆可離。故信明顯。今大乘中用捨念正知離尋伺亂名內等淨。又以喜心動踊不靜不得捨念正知之名。二十七中有文。定生者。此與初靜慮異。彼名離生此名定生。彼得初離欲界繫名離生。此約先已得定故故言定生。</w:t>
      </w:r>
    </w:p>
    <w:p>
      <w:pPr>
        <w:pStyle w:val="SourceText"/>
        <w:pageBreakBefore w:val="0"/>
      </w:pPr>
      <w:r>
        <w:rPr>
          <w:rFonts w:ascii="Noto Sans KR" w:hAnsi="Noto Sans KR" w:eastAsia="Noto Sans KR"/>
        </w:rPr>
        <w:t>言喜樂者謂已獲得[1]所希求義等者。本初二定樂俱是喜受。義分為二。若令賴耶適悅邊名樂。令意識適悅邊名喜。先求喜樂修第二定。今時獲得所希求義。泰云。詳此論旨尋伺唯在方便定。故初定根本與未至定尋伺間起。今得第二定時方便亦無尋伺。故言超過。從初根本定無間而生二定方便故名定生。解第三靜慮中。捨念正知皆治於喜。不同小論正知防當地樂。泰云。初二定中並無離喜樂及令意識聚無分別樂。雖有捨受而與喜尋伺間起非無間捨。基云。第三靜慮已下無如此樂及無間捨者。已下有樂。體是喜。適悅身心為異。今第三靜慮中適悅心亦名樂。以樂極故。故言下地無是樂。下地內中雖有捨不別顯名。又有間故非無間捨。故言無。非有間捨亦無名無捨也。解第四靜慮中。云復次此中對治種類勢相似故乃至令不出離第三靜慮地中勝樂等者。此釋經中解下三靜慮悉有分別能對治支。於彼第四靜慮地但解對治作用能離苦樂不出對治之體。以與第三靜慮對治種類勢相似故略不說。下出相似對治之相。所謂捨念正知。此是第三靜慮地勝進分中捨念正知。厭自地樂求第四不苦不樂定。是故通有捨念正知。若正出彼第四定中對治體者。但是捨念正知。除下樂故。云此中對治勢相似故略不宣說樂斷對治但說對治所作樂斷等。泰云。何等名為此第四定對治種類。謂第三定中捨念正知。由即於此第三定中數修習故入第四定。便能棄捨第三定中勝樂。第三定中勝樂能令行者不出第三定故。以棄捨其方便中但說所治不說能治。以此義故契經中云。由樂斷故修第四定者。即於爾時所有苦樂皆得超越。由第四定樂定樂斷因緣故。若先二定苦斷若今四定樂斷。總集而云第四定時樂斷苦斷先喜[2]愛沒。彼經先字向上向下。向上而言苦斷[3]先向下而言先憂喜沒。基云。此中捨念正知名能對治。第三禪樂名所對治。經中唯說所斷之樂不言能斷捨正知者。以第三禪已明捨念等能對治法。與此第四禪能對治法相似。故名種類名體相似故言種類。俱能斷惑二處相似故言勢相似略不宣說。此解經中不明第四能治所以。言由即於此數修習故便能棄捨令不出離第三靜慮。第三靜慮地中勝樂是故說言由樂斷故者。此中第三靜慮繫樂。繫縛行者令不出離第三靜慮不能得彼中上第四定。今數修習捨念等能棄捨此定樂也。言由是因緣若先所斷若今所斷總集說言樂斷苦斷先憂喜沒者。樂斷名今斷。餘受根名先所斷。故下中覆治云乃至入初靜慮時憂受沒故。此中如前第十一卷云。何故苦根初靜慮中說未斷耶。彼品麁重猶未斷故。若身在下界可爾。何緣在初靜慮者苦根未斷而未現行。由其助伴相對憂根所攝諸苦彼已斷故但彼麁重而未能斷。若初禪中苦根斷者是則行者入初二靜慮受所作[4]住差別應無。由二俱有喜及樂故應無差別。但以麁重而未斷故說有差別。而經中說由出諸受定有差別。問曰但以尋伺斷不斷豈不得差別。何故要須斷苦根而說有差別。義曰。尋伺望喜樂非相障故。不得為斷尋伺說喜差別。其初禪喜有苦根故未說勝利。第二禪喜已斷苦故其喜淨勝。若以有無尋伺而說差別。有無之法無量不同其禪何別。今反難樂喜受應無差別。以苦根同喜樂等[5]是受故相障。若不以斷苦根為初二禪喜別。初二禪喜樂等[6]處有差別。前初禪時已斷苦故此斷麁重。其種子不說斷。阿羅漢[7]由有。解空處中(景師解云)以於虛空起勝解故。初過青黃等眼識相應想。次過耳識身識[8]反緣五根意識等有對想。三過第四靜慮下。緣欲界飲食瓶衣等種種相。乃至下云當知此中依近分定未入根本唯緣虛空等者。此文分明說空處定名從方便也。又近分中亦緣下地所有諸蘊者。下緣第四靜慮等中顯色亦作青黃等觀。依此故有定自在色(泰云)約顯色辨出超。約現色說有對想。約形聚差別說種種想(基云)於彼種種聚中乃至不作意轉等。此據身在下[9]欲依虛空[10]此處遣色想時。於欲界色境亦遣。故說舍[11]軍[同-(一/口)+((烈-列+土)/土)]等。非身生色界欲入虛空而有此遣。當知此中下文者。述曰。第四靜慮以上其中九解脫道第七作意唯在根本定中。其初得解脫道此一剎那時唯緣自地諸蘊。第二剎那心者得緣上下地蘊。今約最初一剎那解脫道說故言亦緣自地諸蘊。若近分定前九無間道但緣下地。生厭故故言亦緣下地所有諸蘊。其前八解脫道亦緣上下地諸蘊。今約無間道說故言亦緣下地諸蘊。而唯不遮近分根本但緣上下及自地諸蘊。於近分定八解脫道不說論九無間故言緣下蘊。於根本定說初一剎那隱第二剎那以去故言亦緣自地蘊。故論文中不言唯緣自地蘊等而言亦緣。此無間解脫道如前初禪中解。若與顯揚對法第二卷相違。如彼有大師解。備述三藏解起空定者有其三人。一聖者得入根本定通緣自上及以虛空。二內異生入根本定時先聞熏力故緣上地及以虛空。三者外道入彼本定。雖緣虛空自他四蘊不緣上地計虛空定為極果故。今就外道故作是說。對法論主亦作是解。解識處中。謂欲作識無邊觀。先依識處近分定觀於空處。所觀虛空既無邊故。能緣空識亦復無邊。因此即觀識當地識亦無邊。若入根本識處是即通觀當地四蘊及四識等。解無所有處中。謂無所有處實有四蘊及定自在色等而假作彼都無餘境勝解。故有假想勝解假想作意。離識之外更無少許所有境界。故云無少所有(泰云)作無境解故。有無相當心顯現。依他起攝故。佛地論云真實理無圓成實攝。心所現無依他性攝。解有頂中。依景師釋超過二想名非有想。一有所有想。二無所有想。超識處已下有所有想故云或有所有想。復超無所有處想故云或無所有想。無彼二想。名非有想。以有細想非如二無心定諸想皆無。名非無想。言緣無想境轉者。謂非想心所緣境界無麁相貌名緣無相。非謂唯緣滅諦名緣無相故。基師解此中有三。初正明欲起上定厭無所有處而為麁相。即始從復乃至便能棄捨無所有處想以來是。第二釋非想非非想名。就中有二。初解非有想。二解非無想。始從由是因緣先入無所有處定時以下至謂或有所有想或無所有想以來明非有想。識處以下是有所有想。無所有處是無所有想。是故說言非有想即非有所有想及無所有想也。今有頂中非有前二想也。非有想中有二有想訖。今非無想中亦非二無想。故就第二大段中第二次明非無想。無想有二。一無想定。二滅盡定。此二定心皆滅盡。今有頂不然。故言非無想。即非二無想定也。其有頂中有微細想在故。第三明其有頂時超下無所有處等及自處近分而入根本謂即於此處起勝解時以下是。第三解二無心定中。景師判釋云。初屬當二人入二定異。如是二定由二作意下。明修二定方便時異。謂無想定唯厭於想作出離想修漸斷次能入。若滅盡定從[1]悲想心求上進。心上進時求上所緣竟無所得。</w:t>
      </w:r>
    </w:p>
    <w:p>
      <w:pPr>
        <w:pStyle w:val="SourceText"/>
        <w:pageBreakBefore w:val="0"/>
      </w:pPr>
      <w:r>
        <w:rPr>
          <w:rFonts w:ascii="Noto Sans KR" w:hAnsi="Noto Sans KR" w:eastAsia="Noto Sans KR"/>
        </w:rPr>
        <w:t>無所得故便作暫時止息受想作意思惟從麁至細九品漸滅滅而不轉。此二定中滅盡定者。欲界身中初起。以欲界有教依教修行故得初起。後住四定及生四空皆得後起。無想定者。六十三云。先於此起後於色界重起現前。俱舍云。二界初起滅定通於生後定不定業。大乘業門明三時業及不定業皆通定與不定。依下決釋文。一切羅漢欲入無餘時要入滅盡定。滅六識心唯住賴耶而命終也。(基云)如是有學已離無所有處貪等者。此據斷惑得證。餘處文云唯欲界初起滅定者。此約緣教。若初學時必依欲界。後初起時色界亦得。如第三果人。先欲界時未得此定。生色界已方得此定。即得初起。然由先於欲界初聞此教後於色界方生。第四辨五通中。初略辨。要先已得根本靜慮。後依修通正法聽聞受持。初依聞思作意思惟。次依定地作意了知義法。由了法義修治其心發生修果。(泰云)有時有分者。分少時之言。應云有時分中發生修果。又即如是了知於義於法已下。第二廣釋。於中初總舉十二想。次別釋。後總結修想引五通等。就別釋中。判十二為五類。依初五想修神境通。依第六想修宿住通。依第七想修天耳通。依第八光明想修死生智通。依第九想修心差別通。依後解脫勝處[2]通處三想修能引諸聖神通及能引發無諍願智四無礙解種種功德。如妬羅綿者。謂野蠶繭名妬羅綿。又西國法多地敷草以擬為座。或如熟練者。欲作稱毛時練毛之相名如熟練。身心符順者。(基云)即身俱可變化也。若變即身業。若化即變化心。勝解想者。即當小論意解遠作近解等。(基云)遠作[3]解者。謂促長為短。近作遠解者。延短令長麁細相解。是變形質。地水相作。是變四大。此中但說色聲二變化。不論餘塵。如佛地論廣解。或由一身示現多身謂由現化勝解想故者。本唯一身更從化心化現[1]現多身。化心通是神境通攝。或從多身示現一身謂由隱化勝解故者。向者化現多身。今由隱化勝解隱多化身唯留一身。此二由勝解想成。或以其身於諸牆壁直過無礙乃至履上如地者。此由空界想成。或如飛鳥等。此由輕舉柔軟想成。於梵世諸四大種一分造色自在迴轉者。(景云)造色通十。今但轉換色塵。或同彼類或不同類。故云一分造色。(泰云)二種迴轉者。一神通人身往來自在。二能轉變梵世一分造色。或青或黃自在迴轉非轉一切言一分。(基云)一分造色謂色聲二種故言一分。不迴轉觸及五根等故。唯外境故言一分。又隨定所變唯二[2]反一分。不能轉變梵世一切故言一分。第六想中。云謂由此想從童子位迄至[3]于今隨憶念轉者。如小論說宿住通先從現身老時却推中年少年童子嬰孩。乃至前身死有宿住成。今此乃云從童子位迄至[＊]于今者。據遠方便故云也。若後念成。則從現身向前漸推。乃至知死蘊。宿住方成。乃至先所受行次第無越憶念了知者。據初修時要須次第從後向前。若重知。或次或越一切皆知。第七想中。要期門眾成所策處。名邑義眾。或廣長[4]眾者。(泰云)西有二說。一市買處。二戲兒處。基亦同之。復解。又處廣長大故。眾亦無量。意取眾多。第八想中。謂若壁山障若極遠處。作光明想照所知處分明見想。又取善惡得苦樂引修生死智通。見彼有情彼彼處死生彼彼方便從境為名。第九想中。謂解了有貪等有情色相變異。於此多修習故發生修果心差別智從境為名。亦是功能為名。(泰云)於眾生事義理皆有闇昧。故云事義闇昧。言出自口非世所尚。恒設陋語而無所承。故名下俚。後三想中文分為二。初辨修三想故引聖神通等。後辨聖非聖通相對有異。前中。解脫勝處遍處想者。謂內有色觀外色想。內無色觀外色想。內無色觀青黃等淨色想。或勝處中觀內無色觀外色少等想。或遍處中觀青黃等遍滿想。由於此想親近修習多修習故。能除通擁所有障礙。能引最勝諸聖神通。若變事通若化事通若勝解通者。變是通體。化是通果。亦名神通。勝解通者。遠作近解。屈伸臂[5]項至色究竟。及想地為水等。名為勝解。無諍願智四無礙解。亦因修習解脫等想。除境界愚方能成辨。亦可有物轉狀名[＊]反。無而忽有名化。[6]勝如前釋。下對辨異。智論亦爾。或有別義凡化事不過七日。聖者又過。可引彼論。自下總結。準決擇說五通皆是世智。亦可學人所得是有漏。以未盡漏故。無學離漏身中得故。亦名無漏。第五明修世淨定生處差別中。景云。解云初定三天。從離欲染為名。皆名為梵。第二三天。從身光強弱為名。第三三天。從所得淨樂遍身不遍身為名。第四靜慮。天星列居皆無雲地。初得其名。名無雲天。第二從福田最勝為名。第三從所得果為名。次五淨居。以有無漏雜熏修業生五淨處。空處定隨三人別修下中上善。當生空處別受三果。乃至非想亦爾。彼名隨行天者。由彼諸天無有形色亦無處所。然住所有其差別者。四定得報隨所修行上中下品而生彼天。得報勝劣名隨行天。基法師云。初禪天名梵者梵是淨義。初離欲故故得淨名。第二禪名光者。初離尋伺故得光名。第三禪得淨名者。以得勝樂故。勝樂名淨也。第四禪凡聖共居三天。初無雲得名。餘隨福增為名。五[7]耶含天名云云。解無色界中。云隨行天眾同分中者。無色界天無別受報處。隨行三品即受此報。故言隨行天。然住所作有其差別者。謂住三品所作之業有其別也。今此文相還同婆沙。初定四空修三品業。受無別果。後三靜慮隨修三品業。受有別異果。第六明離欲者。相中有十三相。可引智論辨同或異也。</w:t>
      </w:r>
    </w:p>
    <w:p>
      <w:pPr/>
      <w:r>
        <w:rPr>
          <w:b/>
        </w:rPr>
        <w:t>한국어 직역</w:t>
      </w:r>
    </w:p>
    <w:p>
      <w:pPr>
        <w:pStyle w:val="TranslationText"/>
        <w:pageBreakBefore w:val="0"/>
      </w:pPr>
      <w:r>
        <w:rPr>
          <w:rFonts w:ascii="Noto Sans KR" w:hAnsi="Noto Sans KR" w:eastAsia="Noto Sans KR"/>
        </w:rPr>
        <w:t>글 가운데, 처음에는 두 송이 있어 두 문을 열거하고, 뒤에는 문에 의거하여 분별한다. 두 문이라는 것은, 첫째 세간에 나아가는 것이고, 둘째 출세간에 나아가는 것이다. 세간은 곧 번뇌를 조복하여 정을 얻고 세간의 오통 등의 유루공덕을 닦는 것이며, 출세간은 곧 십육성행에서 과를 얻는 데 이르기까지의 무루공덕이다. 지금 이 두 공덕의 수습을 밝히니, 곧 제4 유가의 체이다. 경사는 판별하여 말한다. 앞 송은 세간유가를 열거하고, 뒤 송은 출세간유가를 열거한다. 처음 유가에는 자세히 여섯 문이 있다. 첫째 번뇌를 조복하는 일곱 가지 작의를 밝히고, 둘째 팔정을 널리 분별하며, 셋째 무상정과 멸정을 밝히고, 넷째 오통을 분별하며, 다섯째 유루공덕의 [1] 감생차별을 밝히고, 여섯째 이욕자의 상을 밝힌다. 뒤 송의 출세행을 분별하는 가운데, ‘모든 제를 관찰한다’는 것은, 곧 견도 이전에 여전히 요상작의와 승해작의를 일으키는 것이다. 요상작의는 오정심관과 총별염처에 있고, 승해작의는 사선근에 있으면서 모두 사제를 관한다. ‘여실하게 통달한다’는 것은, 곧 견도에서 [2] 원리작의를 닦아 사제진여를 통달하고 견혹을 영원히 끊는 것이다. ‘수에 대해 널리 분별한다’는 것은, 곧 관찰작의로 견·수의 두 혹이 이미 끊어졌는지 아직 끊어지지 않았는지를 관찰하고, 다시 섭락작의를 일으켜 수혹을 더 끊으며 [3] 수단 가운데 두 과에서 내지 비상비비상처의 팔품 이하 수혹을 더 끊는 것이다. 다시 가행구경작의를 일으키니, 곧 비상비비상처의 제9 무간도인 금강유정이다. ‘구경을 그 뒤로 삼는다’는 것은, 곧 가행구경과이고, 위는 무학의 진지와 무생지에 있다. 기사가 말한다. 첫 한 송은 [4] 한 [5] 때에 일곱이 있음을 서술해 밝힌다. 둘째 한 행은 처음 [6] 문의 일곱 작의를 밝힌다. 처음 일곱 문을 밝힌다는 것은, 첫째 작의, 둘째 이욕, 셋째 모든 정을 널리 분별함, 넷째 두 정, 다섯째 오통, 여섯째 [7] 주차별, 일곱째 모든 상으로, 제4 지에서 이것을 체로 삼는 것을 드러낸다. 앞의 제31·32 등에서는 제4 정장을 밝혔고, 지금은 제5 수작의를 해석한다. 곧 제30권 가운데의 큰 글이다. 지금은 앞의 판별에 의거한다. 문에 의거하여 분별하는 가운데, 처음에는 두 문을 간략히 해석하고, 둘째 ‘이 가운데 몇 가지인가’라고 묻는 이하에서는 널리 분별한다. 앞부분의 ‘이미 작의를 얻은 모든 유가사가 이와 같은 소분의 낙단에 들어갔다’고 한 것은, 곧 앞에서 밝힌 처음 수업하는 자가 이미 정지에 속하는 소분의 일곱 작의를 얻었음을 맺는 것이다. 번뇌를 끊기를 좋아하고 열반을 증득하기를 좋아한다. 이 뒤로부터 처음 수업하는 사람에게는 오직 두 가지 나아감이 있다. 널리 분별하는 가운데 큰 글은 둘로 나뉜다. 처음 이 권 끝까지는 [8] 세간에 나아감을 분별하고, 뒤 권 가운데에서는 출세간에 나아감을 밝힌다. 앞부분에서는 처음에 여섯 문을 간략히 분별하고, 둘째는 여섯 문을 널리 분별한다. 앞부분에서 ‘대략 네 종류가 [9] 세간을 넘어 가행을 일으킨다’고 한 것은, 그 네 번째 사람은 일체 보살로서 장래세의 [10] 끝내 대보리를 좋아하고 현법에서는 그렇지 않다. 기사가 말한다. 이 뜻은 보살의 장래 불과이지 현재의 법이 아님을 밝힌다. 세간도는 [11] 비록 현[12]법의 가행이지만, 다만 생사 가운데에서 중생을 성취시키는 데 세간도의 가행을 하기 때문이다. 여인이 만약 [13] 그 마음이 [14] 장래의 불과로 향한다면 곧 출세도에서 가행을 일으킨다. 지금 앞의 뜻에 의거하면 다시 두 종류가 있다. 첫째 구박은 모든 이생이고, 둘째 불구박은 모든 유학이다. 묻는다. 어떻게 유학이 세간에 나아가기를 좋아하여 가행을 일으키는가. 해석한다. 넷 가운데 둘째와 넷째는 발심한 뒤로 모두 ‘학’이라 이름한다. 수혹을 일부 조복하였으므로 ‘불구박’이라 한다. ‘먼저 욕계에서 관하여 추한 성품이라 한다’는 것은, 곧 일곱 작의의 이욕과 모든 정을 간략히 분별한 것이다. 또 ‘정려 등에 의지하여’ 이하에서는 뒤의 네 문을 간략히 분별한다. 태사가 말한다. 육행으로 번뇌를 조복하는 네 종류 사람이 있다. 첫째 모든 외도이고, 둘째 내법 가운데 오래 정행을 닦아 오직 육행으로 모든 현전의 전을 조복하는 자이며, 셋째 본성이 비록 예리하지만 난 등은 뜨겁지 않고 난 등이 성취되지 않기 때문에 제관을 일으켜 이욕하지 못하고, 다시 육행을 일으켜 번뇌를 조복하여 정을 일으키거나 상지에 태어나는 자이며, 넷째 대보살은 번뇌를 남겨 다하지 않으므로 육행을 일으켜 모든 번뇌를 조복하고 신통을 일으킨다. 또 유학이 이미 욕계 등 네 지의 혹을 끊은 뒤, 세속도로 다섯 지의 혹을 조복하여 멸정을 일으킬 수 있기 때문이다. 불환자도 또한 육행을 일으킨다. 이 논주는 무심정을 들어 앞의 ‘어떻게 유학인가’에 답하니, 모든 초·이과는 번뇌를 조복하여 근본정을 얻을 수 없다는 뜻이다. 만약 근본정을 얻는다면 마땅히 멸정도 얻어야 하기 때문이다. 비록 이 해석을 하였지만 글의 모습에는 순응하지 않는다. 여기에서는 비록 성문의 행법을 밝히지만, 전체적으로 현법락주를 세간에서 가행을 일으키는 자라고 맺기 때문에, 대보살도 분별하여 밝힌다. 욕계의 욕을 떠나기 위한 부분 이하에서는, 둘째, 여섯 문을 자세히 분별한다. 곧 여섯 단락으로 나뉜다. 처음은 일곱 작의로 [15]욕을 떠나는 것을 해석한다. 처음에는 일곱 가지 작의로 욕계의 욕을 떠나는 것을 밝힌다. 둘째는 일곱 가지 작의로 초정려 이상에서 무소유처에 이르기까지의 욕을 떠나는 것을 밝힌다. 앞부분에서는 먼저 전체적으로 표방하여 열거하고, 뒤에 각각 해석한다. 그 가운데 넷이 있다. 첫째는 차례로 일곱 작의를 각각 해석하고, 둘째는 작의가 전개될 때 희락이 점차 증가하여 마침내 충만하게 머물며 대치의 수행과 결과를 이루는 것을 밝히며, 셋째는 작의의 작용 차별을 거듭 해석하고, 넷째는 네 작의와 서로 포섭되는 것을 밝힌다. 첫 단락 가운데 먼저 요상작의를 해석한다. 이른바 욕계의 거친 상과 초정려의 고요한 상을 능히 아는 것이다. 기사가 말한다. 소승의 해석에서는 육행을 모두 반드시 [16]행해야 하지만, 지금 대승에서는 한 가지 행만으로도 된다. 반드시 여섯 행을 모두 갖출 필요는 없다. 육행 가운데 뜻에 따라 한 가지를 행하는 것이다. 낙수에 따르는 곳은 [17]탐의 의지처이고, 이는 상[18]도와 심도의 의지처이다. 경사 등은 말한다. 대승에서는 탐의 뜻에 나아가 상도와 심도를 말한다. 그러므로 탐의 의지처는 곧 상도의 의지처이고, 심도의 의지처이기도 하다. 불고불락수에 따르는 곳은 우치의 의지처이며 … 견도의 의지처라는 것은, 치로 말미암아 견이 일어나기 때문이다. 그러므로 치의 의지처가 곧 견도의 의지처이다. 여기서 능연을 번뇌욕이라 하고, 소연을 사욕이라 한다. 욕의 공상을 심사하는 가운데, ‘일체의 욕은 생고 등에서 구부득고에 이르기까지이다’라고 하고 제8 행고를 말하지 않은 것은, 기사가 말한다. 여기서는 세간에서 함께 아는 것에 의거해 말한 것이다. [19]세속에서 함께 아는 고를 말했을 뿐 승의의 고를 기준으로 말한 것이 아니다. 이 승의고는 모든 욕과 모든 사[20]에 비록 모두 있으나, 알기 어렵기 때문에 말하지 않았다. 지금 해석하면, 총괄을 버리고 개별에 나아갔기 때문에, 간략히 말하지 않은 것이다. 모든 욕의 거친 품류를 심사하는 가운데, ‘마치 골쇄와 같고 … 나무 끝의 과실과 같다’고 한 것은, 여덟 비유를 들어 허물을 밝힌 것이다. 태와 기 등은 말한다. 여기서 골쇄와 같다는 것은 혐오할 만함이고, 응혈과 같다는 것이다. 피와 살이 [21]피 없이 엉겨 살이 된 것은 실답지 않아 혐오할 만하다. 풀횃불과 같아 잠시 뒤 꺼지고, 한 조각 숯불이 산과 못의 일부를 태울 수 있듯이, 적은 욕이 많은 선근을 없앨 수 있다. 나머지 [22]비유는 앞과 같다. 또 해석하기를, 몸이 불에 닿으면 곧 중병이 되고, 닿지 않고 적절한 가운데에 있으면 도리어 그 즐거움을 이룬다. 욕도 또한 이와 같다. 또 말하기를, 숯 한 조각에는 불이 있는 부분과 불이 없는 부분이 있어 혐오할 만하다는 것이다. 이 뜻은 옳지 않다. 욕의 거친 이치를 심사하는 가운데, 경은 ‘큰 자량과 큰 추구로 말미암는다’ 등은 관대도리라고 판정한다. ‘음식이 모든 기갈의 고를 대치한다’ 이하에서는 작용도리를 밝힌다. 또 ‘저 모든 욕에는 지교량·현량·비량이 있다’는 것은 증성도리를 밝힌다. 또 ‘저 모든 욕은 무시이래로’ 이하에서는 법이도리를 밝힌다. 지금은 두 번째를 작용도리라고 판정한다. ‘또 저 모든 욕은 비록 잘 생겨나고 잘 증장하지만’에서부터, ‘병을 제거하기 때문에 잡되고 더러운 약을 복용한다’에 이르기까지의 글이 그것이다. 나머지는 앞의 판정과 같다. 태사가 말한다. 욕계의 내처인 유색 근신은 거칠고 무겁다. 색계의 미세하고 가벼운 것과 같지 않다. 단식으로 길러지고, 의상으로 덮인다. 혹은 타인에 의해 파괴되고 끊어지며, 또는 죽으면 자연히 흩어져 소멸하는 성질이다. 또 자기 몸에서 일어나는 갖가지 고뇌는 항상 대치해야 한다. 원리작의를 해석하여 말한다. ‘최초로 번뇌를 끊는 도가 생긴다’는 것은, 기는 해석한다. [1]두 작의에서는 번뇌를 끊는다고 말하지 않고, 세 번째 원리작의가 번뇌를 끊을 수 있다. 그러므로 ‘최초의 단도(斷道)가 생긴다’고 말한 것이다. 묻는다. 저울의 두 끝이 낮아지고 [2]올라갈 때와 같다면, 어째서 요상작의의 색계 마음을 얻었는데도 오히려 욕계의 번뇌가 아직 없어지지 않을 수 있는가. 답하여 말한다. 요상 이전의 욕계 문·사에서는 비록 욕을 싫어하지만 아직 하계의 혹을 끊는 데 수순할 수 없다. 그 요상과 승해는 원리작의에 수순하여 하계의 욕을 끊을 수 있다. 그러므로 요상과 승해는 비록 번뇌를 끊지는 않지만 번뇌가 생기지 않는다. 초과의 사람이 아직 이욕을 닦지 않고도 미지정을 얻는 것과 같다. 지금 요상작의도 또한 그러하다. 아직 하품혹 등을 떠나지 않았는데도 곧 요상작의를 얻는다. 요상작의가 일어날 때 [3]비록 번뇌는 생기지 않지만, 선심이 생길 때 악심이 일어나지 않는 것과 같다. 끊었기 때문에 일어나지 않는 것은 아니다. 원리작의에서는 끊었기 때문에 일어나지 않는다. 처음 두 작의에서는 여전히 끊지 않았으므로 처음 두 지위 [4]가운데에서는, 간혹 욕계의 악이 일어난다. 뒤의 두 작의를 해석하는 가운데, 기는 또 해석하여 말한다. 가행구경작의를 해석하여 말한다. ‘이 인연으로 욕계에 매인 것으로부터 … 가행구경작의라 한다’는 것은, 여기서 육행으로 번뇌를 조복하는 것은 상지의 무간도증을 얻지 못함을 해석한 것이다. 그러므로 ‘잠시 조복하여 끊는다’고 말한다. 이 조복하여 끊는 것은 현행의 마음을 조복하든 종자를 조복하든 둘 다 반드시 조복해야 한다. 어떻게 이것을 알 수 있는가. 처음 두 작의를 해석하는 가운데 말한다. 두 번째 작의는 문·사에 의해 [5]간격되지 않는다. 번뇌가 비록 생기지 않더라도 아직 현행의 마음을 조복하지 못했으므로 무간도라고 하지 않는다. 세 번째 작의에 이르러 종자가 현행의 과를 생기게 하는 공능을 조복해야 비로소 무간도라 한다. 이것은 유루행이 그것을 행하는 것이다. 무루행이라면 반드시 종자를 끊어야 비로소 무간도라 한다. 비록 현행의 마음이 생기지 않더라도 여전히 방편도이다. 지금 여기서도 또한 그러하다. 현행의 마음을 조복하는 것은 방편도이고 종자를 조복하는 것은 무간도이다. 제7작의는 [6]이 무간도에 의지한다. ‘이 인연으로 근본 초정려정에 증입한다’ 등이라는 것은, 이 논의 뜻은 제9 해탈도가 근본정려에 머문다는 것이다. 앞의 아홉 무간도와 여덟 해탈도는 모두 근분정 가운데 있다. 여기에는 두 해석이 있다. 첫째 해석은 초정려에서 제3선에 이르기까지 아홉 무간도와 아홉 해탈도가 혹 근분 가운데 있고, 제9 해탈도는 혹 근본정 가운데 있다는 것이다. 제4선 이상에서는 제9 해탈도는 반드시 근본정 가운데 있고, 앞의 여덟 해탈도와 아홉 무간도는 근분 가운데 있다. 그 까닭은 무엇인가. 삼정려 이하의 근본에는 희락이 있기 때문이다. 근분지 가운데에는 사가 있다. 근본지 가운데에서 유관이든 단혹이든 모두 사수가 없으니, 어두운 법이기 때문에 결정코 없다. 희락은 명리하기 때문에 있다. 그 근분 가운데 단혹할 때든 유관할 때든 모두 사[7]가 있고, 오직 유관할 때만 희락이 있을 수 있음을 밝힌다. 희락은 단혹할 때에는 있지 않다. 삼정려 이하에는 이근과 둔근 두 사람이 무간도와 해탈도를 일으킨다. 이근인은 제9 무간도가 근분에 있으면서 사와 상응하고, 제9 해탈도는 근본정에 있으면서 희락과 상응한다. 둔근인은 제9 무간도가 근분에 있으면서 사와 상응하고, 마음이 둔하여 빠르게 근본정에 들어가 희락과 상응하지 못한다. 그 제9 해탈도는 곧 근분정에 머물며 사와 상응한다. 지금 ‘제7작의가 근본정에 들어간다’고 한 것은, 곧 이근인이 빠르게 근본에 들어가 낙 등과 상응하는 경우를 말한 것이다. 이 제7작의는 삼정려를 취한다. 만약 근분에 머물러 해탈도가 되면 곧 사수와 상응하고, 만약 근본정에 있어 해탈도가 되면 낙 등과 상응한다. 제4정려 이상에서는 앞의 여덟 해탈도와 아홉 무간도가 모두 근분 가운데 있고, 제9 해탈도는 반드시 근본정 가운데 있으며 근분에는 있지 않다. 이것이 뛰어난 뜻이다. 또 말한다.</w:t>
      </w:r>
    </w:p>
    <w:p>
      <w:pPr>
        <w:pStyle w:val="TranslationText"/>
        <w:pageBreakBefore w:val="0"/>
      </w:pPr>
      <w:r>
        <w:rPr>
          <w:rFonts w:ascii="Noto Sans KR" w:hAnsi="Noto Sans KR" w:eastAsia="Noto Sans KR"/>
        </w:rPr>
        <w:t>만약 이와 같이 분별하지 않는다면, 앞의 아홉 무간도와 여덟 해탈도는 근분 가운데 있고, 제9 해탈도는 근본정 가운데 있다. 초정려에서 비상비비상처에 이르기까지 모두 그러하다. 앞의 뜻은 무엇을 증거로 삼는가. 총괄하여 해석하는 곳에서는 앞의 여섯 작의가 근분이고 제7작의가 근본이라고 분별하지 않고, 다만 무간도와 해탈도가 있는 곳이라고 말한다. 우선 이것으로 증거를 삼는다. 아직 문헌을 보지 못했으므로 분별하는 해석을 묘한 것으로 삼는다. 그러므로 뒤의 뜻은 곧 이 글을 증거로 삼는다. 앞의 견해에서 이 글을 회통한 것은 앞서 이근·둔근의 사람으로 해석한 것과 같다. 아래 공처에서 자세히 해석할 것이다. 또 ‘원리작의와 섭락작의가 현재 전개될 때’ 이하에서는, 둘째, 네 작의가 전개될 때 희락이 충만하여 대치의 과에 머무는 것을 밝힌다. 묻는다. 일곱 작의 가운데 어째서 이 네 가지만 적열이 있다고 밝히는가. 해석한다. 원리·섭락·가행구경 이 세 작의는 무간도로서 직접 추중을 제거하므로 적락이 증가한다. 가행구경과작의는 비록 무간도로서 바로 번뇌를 끊는 것은 아니지만, 해탈도로서 처음 이욕을 완성하므로 적열이 많아진다. 그러므로 특별히 말한 것이다. 나머지 세 작의 가운데, 앞의 둘은 가행도이고, 관찰작의는 승진도이다. 앞의 네 작의와 같지 않다. 그러므로 논하지 않았다. 또 ‘요상작의가 끊어야 할 바에 대하여’ 이하에서는, 셋째, 작의의 작용 차별을 거듭 해석한다. 요상작의는 욕계의 악은 끊어야 하고 정려는 얻어야 함을 안다. 관찰작의는 분제를 알아 증상만을 떠난다. 나머지 다섯은 글과 같다. 태사가 말한다. 소승에서는 미지정에 희수·낙수가 없다고 함께 인정한다. 지금 [8]오직 이 논에서 희수·낙수를 분별한다. 원리·섭락이 처음 두 품을 끊을 때 미지정에 있으면서 희락과 함께한다. 그러나 사는 [9]물은 바와 같아서 때때로 일어난다. 가행구경과 함께하는 희락은 아직 몸의 모든 부분에 두루하지 않아 또한 [10]사와 번갈아 일어난다. 과의 때에는 희락이 항상 상속하여 일어나므로 ‘때때로’라고 말하지 않는다. 기사가 말한다. 제28권에서 말한 것과 같다. 앞의 둘은 모두 가행도이다. 지금 여기서는 오직 승해만을 정가행으로 삼은 것은, 이제 뛰어난 자리와 무간도에 가까운 자리 및 문·사에 의해 간격되지 않는 자리에 근거하여 말한 것이다. 그러므로 오직 승해만을 정가행이라 한다. 앞의 제28권은 실제에 근거하여 논했다. [11]승한 요상도 또한 가행이다. 또 해석한다. 여기서 ‘바로 가행을 일으킨다’는 것은 반드시 요상이 가행도가 아님을 가려낸 것은 아니다. 승해가 근접분에서 뛰어나기 때문에, 정해 바로 가행을 일으킨다고 말한 것이다. 우선 승해를 정가행이라고 말했을 뿐 요상을 막은 것은 아니다. 실제에 의하면 어긋남이 없다. 또 어째서 상품을 끊는 데서는 증상만을 떠난다고 말하지 않는가. 또 어째서 제3품을 끊은 뒤에는 증상만을 떠난다고 말하지 않고, 중·하품을 끊은 뒤에 증상만을 떠난다고 말하는가. 뜻은 이렇다. 앞의 여섯 품 번뇌는 거칠어 알기 쉽고, 뒤의 세 품 번뇌는 미세하여 알기 어렵다. 앞의 상·중품 혹을 끊고 [12]하품혹이 남아 있는 줄 알지 못하면, 증상만을 일으켜 아홉 품이 모두 다하여 이미 근본정을 수증했다고 여긴다. 이제 이 만을 떠나는 것이다. 그러므로 중품혹을 끊은 뒤에 증상만을 떠난다고 말하고, 상품을 [13]다시 떠난다고 말하지 않는다. 또 ‘요상작의라면’ 이하에서는, 넷째, 여섯 작의를 네 작의 및 염·단 두 대치와 서로 포섭한다. 기법사는 해석한다. 지금 여기의 뜻은 [14]사십작의의 포섭 및 네 대치와의 상섭을 말한다. 사십작의는 앞의 제11권에서 해석한 것과 같다. 지금 ‘요상작의나 승해작의를 모두 수순작의라 하고 염괴대치와 함께한다’고 한 것은, 수순작의가 사십 가운데 제25 [15]작의에 해당한다는 뜻이다. 수순작의는 소연을 싫어하고 무너뜨리며 번뇌를 끊는 데 수순하기 때문이다. 앞의 두 작의가 수순이기 때문이다. 또 ‘원리작의와 가행구경작의를 대치작의라 하고 단대치와 함께한다’고 한 것은, 대치작의가 제26에 해당한다. 대치작의란, 이것으로 말미암아 바로 모든 번뇌를 버리는 것이다. 이 두 작의가 무간도이기 때문에, 대치작의에 포섭된다. 또 섭락작의를 대치작의 및 순청정작의라 한다는 것은, 순청정작의가, 제27에 해당한다. 순청정작의란, 육수념, 곧 염불 등을 닦는 것이다. 섭락작의가 중품혹을 끊기 때문에 대치작의라 하고, 또 육념을 반연하여 별도로 즐겁게 관찰하고 청정한 열반·부처 등을 닦음을 밝히기 때문에 순청정이라 한다. 별도로 이것을 반연하기 때문에 원리 등과 한곳에서 함께 밝히지 않는다. 또 앞의 원리 등은 순청정작의를 포섭하지 못하기 때문이다. 여기서는 [1]함께 포섭한다. 묻는다. 어째서 여기서는 네 대치를 포섭한다고 하지 않는가. 뜻은 이렇다. 그림자처럼 드러내었기 때문이다. 여기서 번뇌를 끊는다고 말한 것은 오직 원리작의이니, 마땅히 대치임을 알아야 한다. 그렇다면 어째서 ‘함께한다’고 말하지 않는가. 뜻은 이렇다. 대치는 혜이고 작의는 의이다. 앞의 글에서는 또 대치를 포섭하였다. 의가 혜와 함께 행하기 때문에 ‘구행’이라 한다. 지금 여기서는 오직 작의만 밝히고 대치는 밝히지 않는다. 혜가 없기 때문에 ‘구행’이라 하지 않는다. 또 ‘관찰작의를 순관찰작의라 한다’는 것은, 제20[2]8작의에 해당한다. 순관찰작의란, 모든 번뇌가 끊어졌는지 끊어지지 않았는지를 관찰하거나 앞서 증득한 모든 법의 도리를 관찰하는 것이다. 이것은 앞의 것에 견주면 또한 원분대치·지대치 등에 해당한다. 지금은 간략히 말하지 않았다. 앞의 원리작의에 견주면 그것의 [3]진도이기 때문에 원분대치라 하고, 섭락작의에 견주면 해탈도이기 때문에 지대치이다. 지금은 섭락작의 뒤에서 밝히기 때문에 대치의 상섭을 말하지 않았다. 앞에서 이미 서로 포섭하지 않았기 때문이다. 또 말한다. ‘이와 같이 그 밖의 네 가지 작의는 여섯 작의 가운데 포섭되니, 곧 수순작의 등이다’라는 것은, 뜻은 이렇다. 네 작의는 일곱 작의 밖의 것이므로 ‘그 밖’이라 한다. 이 네 작의는 사십작의 가운데의 작의이다. 지금 이를 일곱 작의 가운데 여섯 작의 안에 포섭한다. 그러므로 ‘여섯 작의 가운데 포섭된다’고 말한다. 묻는다. 어째서 여기서는 제7작의와의 상섭 등을 밝히지 않는가. 답한다. 제7작의는 과이다. 이 네 작의와 앞의 여섯은 모두 인이다. 인은 서로 포섭할 수 있지만 과는 그렇지 않다. 그러므로 제7작의를 포섭하지 않는다. 여기서는 일곱 작의로 사십작의를 포섭한다. 그러므로 오직 네 가지만 포섭한다. 저 제11권 아래 글에서는 사십작의로 일곱 작의를 포섭한다. 곧 일곱 가운데 사십작의가 모두 포섭된다는 뜻이 있다. 지금은 일곱으로 사십을 포섭하는 것이지 사십으로 일곱을 포섭하는 것이 아니다. 그러므로 모두 포섭하지 않아 서로 다름이 있다. 살펴보아야 한다. 이 아래 둘째에서는 일곱 작의로 초정려 이상에서 무소유처에 이르기까지의 욕을 떠나는 것을 밝힌다. 그 가운데 셋으로 나뉜다. 첫째는 초정을 들어 상지에도 모두 일곱 작의가 있음을 총괄해 유례하고, 둘째는 ‘유심유사지에 있어서’ 이하에서, 상지에 의지해 하지를 떠나는 데 일곱 작의가 있음을 별도로 해석하며, 셋째는 ‘또 그 거친 상은’ 이하에서, [4]여섯 가지 일로 두 종류의 거친 상을 심사하는 것을 밝힌다. 별도로 해석하는 가운데, ‘이미 증입하고 이미 얻었다’는 데에는 두 해석이 있다. 첫째는 몸이 욕계에 있으면서 초정을 들었기 때문에 ‘이미 증입했다’고 하고, 그 지에 태어났기 때문에 ‘이미 얻었다’고 한다. 둘째는 현재 정 가운데 있으므로 ‘증입했다’고 하고, 비록 들어가 있지는 않더라도 얻었으므로 ‘이미 얻었다’고 한다. ‘정지에 있어서 … 이를 사라 한다’는 것은, 경사가 말한다. 이 심과 사의 행은 이미 거칠고 미세함이 있으므로 함께 생길 수 없다. 팔정도 가운데 정사유가 심이다. 심은 사와 혜를 성으로 한다. 정견도 또한 혜이다. 한 생각 가운데 두 혜가 나란히 있을 수 없다. [5]다만 뜻으로는 둘이라고 말할 수 있다. 또는 정사유는 사를 성으로 하고, 정견은 혜를 성으로 한다고 할 수 있다. 체가 달라 함께 생긴다. 태사가 말한다. 명언은 법을 능히 드러낸다. 의는 법을 능히 분별한다. 심과 함께하는 거친 의도 또한 법을 분별할 수 있다. 법의를 분별하는 것이 명언과 비슷하므로 ‘의언’이라 한다. 또 해석한다. ‘언’은 사유의 언을 말하는 것이지 어언이 아니다. 의가 [6]사와 함께하는 성질을 ‘언과 함께 행한다’고 하므로 ‘의언’이라 한다. 기사가 말한다. 명 자체가 법의 이름이고, 그 체는 거칠다. 의와 심이 모든 법을 사유하는 것은 명언과 비슷하다. 그러므로 ‘의언성’이라 한다. 또 언설의 명은 언명이고, 사유의 명은 의명이다. 심은 사유의 명이기 때문에, ‘의언’이라 한다. 소승에서는 심·사가 근본정과 상응한다. 어떤 이는 말한다. 지금 대승은 그렇지 않다. 심·사는 오직 방편에만 있다고 한다. 그러나 그렇지 않다. 다른 곳에서 또 ‘정 가운데에는 심·사가 없다’고 했지만, 이는 말을 일으키는 심·사가 없다는 것이지, 미세한 심·사까지 없다는 뜻은 아니다. 또 [7]오지가 없는 근본정려에 지를 세웠기 때문[8]이다. 또 ‘이와 같은 심·사가 심법의 성질임을 바로 안다’ 등이라는 것은, 다만 심·사가 심소의 성질이며 마음과 함께 생긴다는 것을 해석한 것이다. 심과 사가 스스로 서로 상응한다고 해석한 것은 아니다. ‘내에 의지해 생겨 외처에 포섭된다’는 것은, 내근에 의지해 생기지만 체는 법진이므로, 외처에 포섭된다는 뜻이다. 또 ‘이와 같은 심·사는 삼세에 포섭되고 인연으로부터 생겨 … 모든 욕을 수축한다’고 바로 아는 것은, 초정려의 심·사가 산동하고 고요하지 않아 모든 욕 및 이생희락의 일부를 수축함을 관찰하는 것이다. 세 번째 글 가운데, ‘고주가 증상한다’는 것은, 태사가 말한다. 하지 유정이 머무는 오온과 사온은 고가 증상하므로 ‘고주’라 한다. 기사가 말한다. 곧 하지가 고의 증상에 머문다는 뜻이다. 다시 다음 ‘여기서 이욕이란’ 이하에서는 둘째로 팔정을 자세히 분별한다. 그 가운데 먼저 팔정을 해석하고, 뒤에 정려와 무색을 서로 대하여 차이를 분별한다. 앞부분 가운데 먼저 초정려의 ‘욕악불선법을 떠나 유심유사하고 이생희락하여 정려에 들어 구족안주한다’를 해석한다. 두 욕과 두 이가 있다. 탐을 번뇌욕이라 하고, 오진을 사욕이라 한다. 대치가 일어날 때 불탐과 함께하는 것을 상응리라 하고, 오진을 싫어하여 등지는 것을 경계리라 한다. ‘이른바 이란 이미 가행구경작의를 얻었기 때문이다’라는 것은, 제9 무간도를 얻었기 때문에, 모든 불선법을 떠날 수 있음을 말한다. 그러므로 ‘리’라고 한다. ‘이른바 생이란 이것을 인연으로 하여 무간에 생겨나므로 이생이라 한다’는 것은, 제9 무간도를 얻어 욕악이 다 떠나고, 이것과 무간하게 그 가행구경과작의를 얻으며, 동시에 희락이 생기는 것을 말한다. ‘희락이란 이미 희구하던 뜻을 얻었기 때문이다’ 등이라는 것은, 경사가 말한다. 낙은 희수이지 의수는 아니다. 이 희수가 몸을 적열하게 하는 측면을 낙이라 한다. 기사가 말한다. 이는 이근인이 제9 해탈도에서, 근본정려에 들어간 경우를 말한다. 그러므로 ‘희락이 생긴다’고 한다. 둔근인의 경우 제9 해탈도는 근분정에 머문 뒤, 비로소 근본에 들어가 생희락을 일으킬 수 있다. ‘마침내 7일 7야 동안 바로 안주할 수 있다’는 것은, 기사가 말한다. 정에 들어가 능히 7일 밤낮까지 안주할 수 있음을 밝힌 것이다. 어째서 더 긴 시간을 말하지 않고 오직 7일 등만 말하는가. 욕계에서는 단식이 [9]7일 끊어지면, 7일을 넘긴 뒤 정에서 나오면 그 몸이 곧 무너지기 때문이다. 그러므로 더 긴 시간을 지낼 수 없다. 또 우선 그 정도 [10]동안 머문 뒤 멸정에 드는 것이지, 여러 달이나 여러 해를 머무는 것을 폐한 것은 아니다. 7일을 넘긴 뒤 정에서 나오면 그 몸은 곧 무너진다. 7일 안에 정에서 나오면 그 몸은 무너지지 않는다. 지금은 무너지지 않는 때를 기준으로 말했기 때문에 다만 7일이라 한다. 묻는다. 7일을 넘긴 뒤 멸정에 든다면, 그렇다면 정에서 나왔을 때 죽어야 하지 않는가. 뜻은 이렇다. 그렇지 않다. 오랫동안 정에 들어 있으면 정의 힘이 지탱하기 때문에 죽지 않는다. 지금도 정에서 나오자마자 유심정에 들어가기 때문에 역시 죽지 않는다. 묻는다. 또 멸정에서 나온다면, 멸정에는 지탱하는 [11]힘이 없으므로 몸이 무너지는가 무너지지 않는가. 답한다. 무너진다. 다음으로 제2정려를 해석하는 가운데, ‘내등정’이란, 소론에서는 신이다. 제2정을 얻을 때 정지의 모든 번뇌를 모두 떠날 수 있음을 믿어 알기 때문에, 믿음이 분명하게 드러난다. 지금 대승에서는 사·념·정지를 써서 심사의 어지러움을 떠나는 것을 내등정이라 한다. 또 희심이 뛰고 움직여 고요하지 않으면 사·념·정지라는 이름을 얻지 못한다. 제27권에 글이 있다. ‘정생’이란, 이것은 초정려와 다르다. 저기는 ‘이생’이라 하고 여기는 ‘정생’이라 한다. 저기는 처음 욕계의 계박을 떠났기 때문에 ‘이생’이라 하고, 여기서는 앞서 이미 정을 얻은 것에 근거하므로 ‘정생’이라 한다.</w:t>
      </w:r>
    </w:p>
    <w:p>
      <w:pPr>
        <w:pStyle w:val="TranslationText"/>
        <w:pageBreakBefore w:val="0"/>
      </w:pPr>
      <w:r>
        <w:rPr>
          <w:rFonts w:ascii="Noto Sans KR" w:hAnsi="Noto Sans KR" w:eastAsia="Noto Sans KR"/>
        </w:rPr>
        <w:t>‘희락이란 이미 [1]희구하던 뜻을 얻었기 때문이다’ 등이라는 것은, 본래 초정·이정의 낙은 모두 희수이다. 뜻을 나누면 둘이 된다. 아뢰야식을 적열하게 하는 측면을 낙이라 하고, 의식을 적열하게 하는 측면을 희라 한다. 먼저 희락을 구하여 제2정을 닦고, 이제 희구하던 뜻을 얻은 것이다. 태사가 말한다. 이 논의 뜻을 자세히 보면 심·사는 오직 방편정에만 있다. 그러므로 초정의 근본과 미지정에서는 심·사가 번갈아 일어난다. 이제 제2정을 얻을 때에는 방편에도 심·사가 없다. 그러므로 ‘초과한다’고 말한다. 초정의 근본정에서 무간하게 이정의 방편이 생기므로 ‘정생’이라 한다. 제3정려를 해석하는 가운데, 사·념·정지는 모두 희를 다스린다. 소론에서 정지가 당지의 낙을 방호한다고 하는 것과 다르다. 태사가 말한다. 초정·이정 가운데에는 모두 희를 떠난 낙 및 의식의 무분별락이 없다. 비록 사수가 있더라도 희·심·사와 번갈아 일어나므로 무간사가 아니다. 기사가 말한다. 제3정려 이하에는 이와 같은 낙 및 무간사가 없다는 것은, 하지에도 낙은 있으나, 그 체는 희이다. 몸과 마음을 적열하게 한다는 점에서 다를 뿐이다. 이제 제3정려 가운데 마음을 적열하게 하는 것도 낙이라 한다. 낙이 지극하기 때문이다. 그러므로 하지에는 이 낙이 없다고 한다. 하지 안에도 비록 사가 있지만 따로 이름을 드러내지 않는다. 또 간격이 있기 때문에 무간사가 아니다. 그러므로 없다고 한다. 간격 있는 사까지 없다는 뜻에서 ‘사가 없다’고 한 것은 아니다. 제4정려를 해석하는 가운데, ‘다시 여기에서 대치의 종류와 세력이 서로 비슷하기 때문에 … 제3정려지의 뛰어난 낙에서 벗어나지 못하게 한다’고 한 것은, 경 가운데 하지의 삼정려에는 모두 각각 능대치지가 있음을 해석한 것이다. 저 제4정려지에서는 다만 대치의 작용이 능히 고락을 떠난다고 해석하고 대치의 체는 드러내지 않았다. 제3정려의 대치와 종류와 세력이 서로 비슷하기 때문에 간략히 말하지 않은 것이다. 아래에서 서로 비슷한 대치의 상을 드러낸다. 이른바 사·념·정지이다. 이는 제3정려지의 승진분 가운데 사·념·정지이다. 자지의 낙을 싫어하여 제4의 불고불락정을 구한다. 그러므로 모두 사·념·정지가 있다. 만약 저 제4정 가운데의 대치체를 바로 드러낸다면, 다만 사·념·정지일 뿐이다. 하지의 낙을 제거하기 때문이다. ‘여기에서는 대치의 세력이 서로 비슷하기 때문에 낙을 끊는 대치는 간략히 말하지 않고 다만 대치가 하는 일인 낙의 단절 등을 말한다’고 한다. 태사가 말한다. 무엇을 이 제4정의 대치 종류라고 하는가. 제3정 가운데의 사·념·정지를 말한다. 바로 이 제3정 가운데에서 거듭 닦았기 때문에 제4정에 들어가고, 곧 제3정 가운데의 뛰어난 낙을 버릴 수 있다. 제3정 가운데의 뛰어난 낙이 수행자를 제3정에서 벗어나지 못하게 하기 때문이다. 이를 버리는 방편에서는 다만 소치만 말하고 능치는 말하지 않는다. 이 뜻 때문에 계경에서 말한다. ‘낙을 끊었기 때문에 제4정을 닦는다’고 한 것은, 바로 그때 모든 고락을 모두 초월하기 때문이다. 제4정의 정락 및 낙을 끊는 인연 때문이다. 앞의 이정에서 고가 끊어지고 지금 제4정에서 낙이 끊어진다. 이를 모두 모아 ‘제4정 때 낙이 끊어지고 고가 끊어지며 앞서 희[2]애가 사라졌다’고 말한다. 그 경의 ‘선’자는 위로도 아래로도 연결된다. 위로 연결하면 ‘고가 끊어짐이 [3]앞섰다’가 되고, 아래로 연결하면 ‘앞서 우·희가 사라졌다’가 된다. 기사가 말한다. 여기서 사·념·정지를 능대치라 하고, 제3선의 낙을 소대치라 한다. 경 가운데 오직 끊어지는 낙만 말하고 능히 끊는 사·정지는 말하지 않은 것은, 제3선에서 이미 사·념 등의 능대치법을 밝혔고, 이것이 제4선의 능대치법과 서로 비슷하기 때문이다. 그러므로 ‘종류’라고 하니, 이름과 체가 서로 비슷하기 때문에 종류라 한다. 둘 다 번뇌를 끊을 수 있어 두 곳이 서로 비슷하기 때문에 ‘세력이 서로 비슷하다’고 하고 간략히 말하지 않았다. 이는 경 가운데 제4선의 능치를 밝히지 않은 까닭을 해석한 것이다. ‘바로 여기에서 거듭 닦았기 때문에 능히 버려 제3정려에서 벗어나지 못하게 하는 것을 끊는다’는 것은, 제3정려지 가운데의 뛰어난 낙을 말한다. 그러므로 ‘낙을 끊었기 때문이다’라고 한다. 여기서 제3정려에 매인 낙은, 수행자를 속박하여 제3정려에서 벗어나지 못하게 하고 그 가운데·위의 제4정을 얻지 못하게 한다. 이제 사·념 등을 거듭 닦아 이 정락을 버릴 수 있다. ‘이 인연으로 앞서 끊은 것이든 지금 끊는 것이든 모두 모아 낙이 끊어지고 고가 끊어지며 앞서 우희가 사라졌다고 말한다’는 것은, 낙의 단절을 지금 끊는 것이라 하고, 나머지 수근은 앞서 끊은 것이라 한다. 그러므로 아래에서 거듭 설명하여 ‘초정려에 들어갈 때 우수가 사라진다’고 한 데까지 이른다. 여기서는 앞의 제11권에서 말한 것과 같다. 어째서 고근은 초정려 가운데 아직 끊어지지 않았다고 말하는가. 그 품류의 추중이 아직 끊어지지 않았기 때문이다. 몸이 하지에 있는 경우라면 그렇다 할 수 있다. 그런데 초정려에 있는 자에게 고근이 아직 끊어지지 않았는데도 현행하지 않는 까닭은 무엇인가. 그 조반으로서 서로 대응하는 우근에 포섭되는 모든 고를 이미 끊었기 때문에 다만 그 추중만 아직 끊지 못한 것이다. 만약 초선 가운데 고근이 끊어졌다면 수행자가 초정려와 이정려에 들어갈 때 수가 만드는 [4]머무름의 차별이 없어야 한다. 둘 다 희와 낙이 있기 때문에 차별이 없어야 한다. 다만 추중이 아직 끊어지지 않았기 때문에 차별이 있다고 말한다. 경에서는 모든 수에서 벗어남으로 말미암아 정에 차별이 있다고 한다. 묻는다. 단지 심·사가 끊어지고 끊어지지 않은 것으로도 어찌 차별을 얻을 수 있지 않은가. 어째서 반드시 고근의 단절을 가지고 차별이 있다고 말해야 하는가. 뜻은 이렇다. 심·사는 희락에 대하여 서로 장애하는 것이 아니다. 그러므로 심·사를 끊는 것으로 희의 차별을 말할 수 없다. 그 초선의 희에는 고근이 있기 때문에 아직 승리를 말하지 않는다. 제2선의 희는 이미 고를 끊었기 때문에 그 희가 청정하고 뛰어나다. 만약 심·사의 유무로 차별을 말한다면, 있고 없는 법은 한량없이 서로 다른데 어찌 그 선만 차별되겠는가. 이제 도리어 낙·희의 수에 차별이 없어야 한다고 논난한다. 고근은 희락 등과 [5]같이 수이기 때문에 서로 장애한다. 만약 고근을 끊는 것을 초선과 이선의 희 차별로 삼지 않는다면, 초선과 이선의 희락 등 [6]사이에는 차별이 없게 된다. 앞서 초선 때 이미 고를 끊었다고 한 것은 그 추중을 끊는 것을 말한다. 그 종자를 끊는다고 말한 것은 아니다. 아라한에게도 [7]오히려 있기 때문이다. 공처를 해석하는 가운데 (경사는 말한다) 허공에 대하여 승해를 일으키기 때문에, 처음으로 청·황 등의 안식상응상을 초과하고, 다음으로 이식·신식 및 [8]도리어 오근을 반연하는 의식 등의 유대상을 초과하며, 셋째로 제4정려 이하에서, 욕계의 음식·병·의복 등의 갖가지 상을 반연하는 것을 초과한다. 아래에서 ‘마땅히 알아야 한다. 여기에서는 근분정에 의지하여 아직 근본에 들어가지 않고 오직 허공만 반연한다’고 말한 데까지 이른다. 이 글은 공처정의 이름이 방편에서 유래함을 분명히 말한다. 또 ‘근분 가운데에서도 하지의 모든 온을 반연한다’는 것은, 아래에서 제4정려 등의 현색을 반연하여 청·황 등의 관을 짓는 것을 말한다. 이것에 의하기 때문에 정자재색이 있다. (태는 말한다) 현색을 기준으로 출·초를 분별하고, 현색을 기준으로 유대상을 말하며, 형색과 취집의 차별을 기준으로 종종상을 말한다. (기는 말한다) 저 갖가지 취집 가운데 … 작의하지 않고 전개된다는 것은, 몸이 아래 [9]욕계에 있으면서 허공에 의지해 [10]이곳의 색상을 제거할 때를 말한다. 욕계의 색경도 또한 제거한다. 그러므로 ‘사[11]군[同-(一/口)+((烈-列+土)/土)] 등’이라고 말한다. 몸이 색계에 태어나 허공에 들어가려 할 때 이러한 제거가 있다는 뜻은 아니다. ‘마땅히 알아야 한다. 여기에서’ 이하의 글은, 설명하여 말한다. 제4정려 이상에서는 그 가운데 아홉 해탈도의 제7작의가 오직 근본정 가운데 있다. 처음 얻는 해탈도의 이 한 찰나에는 오직 자지의 모든 온만 반연하고, 두 번째 찰나의 마음부터는 상·하지의 온을 반연할 수 있다. 지금은 최초 한 찰나의 해탈도를 기준으로 말하기 때문에 ‘또한 자지의 모든 온을 반연한다’고 한다. 근분정의 앞 아홉 무간도라면 다만 하지를 반연한다. 싫어함을 일으키기 때문에 ‘또한 하지의 모든 온을 반연한다’고 한다. 앞의 여덟 해탈도 역시 상·하지의 모든 온을 반연한다. 지금은 무간도를 기준으로 말하기 때문에 ‘또한 하지의 모든 온을 반연한다’고 한다. 그렇지만 근분과 근본이 상지·하지 및 자지의 모든 온을 반연하는 것을 막는 것은 아니다. 근분정에서는 여덟 해탈도를 말하고 아홉 무간도는 논하지 않았기 때문에 하온을 반연한다고 말한다. 근본정에서는 처음 한 찰나를 말하고 두 번째 찰나 이후를 숨겼기 때문에 ‘또한 자지의 온을 반연한다’고 한다. 그러므로 논문에서는 ‘오직 자지의 온만 반연한다’고 하지 않고 ‘또한 반연한다’고 말한다. 이 무간도와 해탈도는 앞의 초선에서 해석한 것과 같다. 만약 『현양』·『대법』 제2권과 서로 어긋난다면, 그곳의 대사 해석과 같다. 비는 삼장의 해석을 전한다. 공정을 일으키는 자에는 세 사람이 있다. 첫째 성자는 근본정에 들어가 자지·상지 및 허공을 두루 반연한다. 둘째 내법 이생은 근본정에 들어갈 때 앞서 들은 훈습의 힘 때문에 상지와 허공을 반연한다. 셋째 외도는 그 근본정에 들어가, 비록 허공과 자·타의 사온을 반연하지만 상지는 반연하지 않고 허공정을 극과로 계착한다. 지금은 외도에 나아가 이렇게 말한 것이다. 『대법론』의 논주도 또한 이와 같이 해석한다. 식처를 해석하는 가운데, 식무변관을 지으려 할 때, 먼저 식처의 근분정에 의지하여 공처를 관찰한다. 관찰되는 허공이 이미 무변하므로, 공을 반연하는 식도 또한 무변하다. 이로 인하여 곧 식의 당지식 또한 무변하다고 관찰한다. 근본 식처에 들어가면 곧 당지의 사온 및 네 식 등을 두루 관찰한다. 무소유처를 해석하는 가운데, 무소유처에는 실제로 사온 및 정자재색 등이 있지만, 저 모든 나머지 경계가 전혀 없다고 거짓으로 승해를 짓는다. 그러므로 가상승해와 가상작의가 있다. 식 밖에는 다시 조금도 존재하는 경계가 없다. 그러므로 ‘조금도 소유가 없다’고 한다. (태는 말한다) 무경계라는 이해를 짓기 때문이다. 유와 무의 상이 마음에 나타난다. 의타기에 포섭되기 때문이다. 『불지론』에서는 진실한 이치의 무는 원성실에 포섭되고, 마음에 나타난 무는 의타성에 포섭된다고 한다. 유정을 해석하는 가운데, 경사의 해석에 따르면 두 상을 초월하기 때문에 ‘비유상’이라 한다. 첫째 유소유상이고, 둘째 무소유상이다. 식처 이하를 초월하면 유소유상이 있기 때문에 ‘혹 유소유상’이라 하고, 다시 무소유처의 상을 초월하기 때문에 ‘혹 무소유상’이라 한다. 그 두 상이 없으므로, 비유상이라 한다. 미세한 상은 있기 때문에 두 무심정처럼 모든 상이 전혀 없는 것은 아니다. 그러므로 비무상이라 한다. ‘무상경을 반연하여 전개된다’는 것은, 비상심이 반연하는 경계에 거친 상모가 없으므로 무상을 반연한다고 한 것이다. 오직 멸제만 반연하기 때문에 무상을 반연한다고 한 것은 아니다. 기는 여기에서 세 단락으로 해석한다. 처음은 상정을 일으키려 하여 무소유처를 싫어하고 거친 상으로 삼는 것을 바로 밝힌 것이다. 곧 ‘다시 … 마침내 무소유처상을 버릴 수 있다’에 이르기까지이다. 둘째는 비상비비상이라는 이름을 해석한다. 그 가운데 둘이 있다. 처음은 비유상을 해석하고, 둘째는 비무상을 해석한다. ‘이 인연으로 앞서 무소유처정에 들어갔을 때’ 이하에서 ‘혹 유소유상 혹 무소유상’에 이르기까지가 비유상을 밝힌다. 식처 이하는 유소유상이고, 무소유처는 무소유상이다. 그러므로 ‘비유상’이라고 하니, 곧 유소유상 및 무소유상이 아니라는 뜻이다. 지금 유정에는 앞의 두 상이 없다. 비유상 가운데 두 유상이 있음을 마쳤다. 이제 비무상 가운데에도 또한 두 무상이 아니다. 그러므로 둘째 대단락의 두 번째에서 비무상을 밝힌다. 무상에는 둘이 있다. 첫째 무상정이고, 둘째 멸진정이다. 이 두 정에서는 마음이 모두 멸진한다. 지금 유정은 그렇지 않다. 그러므로 ‘비무상’이라 한다. 곧 두 무상정이 아니라는 뜻이다. 그 유정 가운데에는 미세한 상이 남아 있기 때문이다. 셋째는 그 유정에 있을 때 하지의 무소유처 등과 자처의 근분을 초월하여 근본에 들어감을 밝히니, 곧 ‘바로 이곳에서 승해를 일으킬 때’ 이하가 그것이다. 셋째, 두 무심정을 해석하는 가운데, 경사(景師)는 판별하여 해석하기를, 먼저 두 사람이 두 선정에 들어가는 차이를 배대한다. “이와 같은 두 선정은 두 작의로 말미암아” 이하에서는, 두 선정을 닦는 방편의 때가 서로 다름을 밝힌다. 곧 무상정은 오직 상(想)을 싫어하여 출리상을 짓고 닦아 점차 끊은 뒤에야 들어갈 수 있다. 멸진정의 경우에는 [1] 비상(悲想)의 마음에서 위로 나아가기를 구한다. 마음이 위로 나아갈 때 위의 소연을 구하지만 끝내 얻는 바가 없다.</w:t>
      </w:r>
    </w:p>
    <w:p>
      <w:pPr>
        <w:pStyle w:val="TranslationText"/>
        <w:pageBreakBefore w:val="0"/>
      </w:pPr>
      <w:r>
        <w:rPr>
          <w:rFonts w:ascii="Noto Sans KR" w:hAnsi="Noto Sans KR" w:eastAsia="Noto Sans KR"/>
        </w:rPr>
        <w:t>얻는 바가 없으므로 곧 잠시 수와 상을 쉬게 하려는 작의를 일으켜 사유하고, 거친 것에서 미세한 것에 이르기까지 아홉 품을 점차 멸하여 멸한 뒤에는 다시 작용하지 않는다. 이 두 선정 가운데 멸진정은, 욕계의 몸에서 처음 일어난다. 욕계에는 가르침이 있어 그 가르침에 의지해 수행하기 때문에 처음 일어날 수 있다. 뒤에는 사정(四定)에 머물거나 사공처에 태어나서도 모두 다시 일으킬 수 있다. 무상정은, 제63권에서 말하기를, 먼저 여기에서 일으킨 뒤 색계에서 거듭 현전시킨다고 하였다. 『구사론』에서는 말한다. 두 계에서 처음 일어나며, 멸정은 생후업·정업·부정업에 모두 통한다. 대승의 업문에서는 삼시업과 부정업을 밝히되 모두 정업과 부정업에 통한다고 한다. 아래 결택의 해석문에 의하면, 모든 아라한은 무여열반에 들고자 할 때 반드시 멸진정에 들어가야 한다. 육식의 마음을 멸하고 오직 아뢰야식만 머문 채 목숨을 마친다. (기가 말하기를) “이와 같은 유학으로서 이미 무소유처의 탐 등을 떠난 자”라고 한 것은, 이는 번뇌를 끊어 증득함에 의거한 것이다. 다른 곳의 글에서 “오직 욕계에서 처음 멸정을 일으킨다”고 한 것은, 이는 가르침을 인연함에 의거한 것이다. 처음 배울 때에는 반드시 욕계에 의지해야 한다. 뒤에 처음 일으킬 때에는 색계에서도 가능하다. 예컨대 제3과의 사람은, 앞서 욕계에 있을 때에는 아직 이 선정을 얻지 못했더라도, 색계에 태어난 뒤에 비로소 이 선정을 얻어, 곧 처음 일으킬 수 있다. 다만 먼저 욕계에서 처음 이 가르침을 들은 뒤 색계에 태어난 것이다. 넷째, 오통을 분별하는 가운데, 먼저 간략히 분별한다. 반드시 먼저 근본정려를 이미 얻어야 한다. 그 뒤 신통을 닦는 정법에 의지하여 듣고 받아 지닌다. 처음에는 문혜와 사혜에 의지하여 작의하고 사유한다. 다음에는 정지의 작의에 의지하여 뜻과 법을 요지한다. 법과 뜻을 요지함으로 말미암아 그 마음을 닦아 다스려 수행의 과를 발생시킨다. (태가 말하기를) “어떤 때 어떤 부분”이라고 한 것은, 잠시라는 뜻을 나눈 말이다. 마땅히 “어떤 시분 가운데 수행의 과를 발생시킨다”라고 해야 한다. 또 “이와 같이 뜻과 법을 요지한 뒤” 이하에서는, 둘째로 자세히 해석한다. 그 가운데 먼저 열두 가지 상을 총괄하여 든다. 다음으로 각각 해석한다. 뒤에는 상을 닦아 오통 등을 이끌어냄을 총결한다. 각각 해석하는 가운데, 열두 상을 판별하여 다섯 부류로 삼는다. 처음 다섯 상에 의지하여 신경통을 닦는다. 여섯째 상에 의지하여 숙주통을 닦는다. 일곱째 상에 의지하여 천이통을 닦는다. 여덟째 광명상에 의지하여 사생지통을 닦는다. 아홉째 상에 의지하여 심차별통을 닦는다. 뒤의 해탈·승처·[2]변처 세 상에 의지하여 닦으면 모든 성자의 신통을 이끌어낼 수 있고, 또한 무쟁·원지·사무애해 등 여러 공덕을 일으킬 수 있다. “도라면과 같다”고 한 것은, 들누에의 고치를 도라면이라 한다는 뜻이다. 또 서국의 법에는 흔히 땅에 풀을 펴서 자리로 삼는다. “혹은 잘 익혀 다듬은 것과 같다”고 한 것은, 칭모를 만들 때 털을 다듬어 익히는 모양을 ‘숙련과 같다’고 한 것이다. “몸과 마음이 부합하여 순응한다”고 한 것은, (기가 말하기를) 곧 몸도 함께 변화시킬 수 있다는 뜻이다. 변이라면 곧 신업이고, 화라면 곧 변화심이다. 승해상은, 곧 소론에서 뜻으로 먼 것을 가깝게 이해하는 것 등에 해당한다. (기가 말하기를) “먼 것을 [3] 가깝게 이해한다”고 한 것은, 긴 것을 줄여 짧게 만드는 것이다. “가까운 것을 멀게 이해한다”고 한 것은, 짧은 것을 늘여 길게 하며, 거칠고 미세한 상을 바꾸어 이해하는 것이다. 이는 형질을 변화시키는 것이다. 땅과 물을 서로 바꾸는 것은, 곧 사대를 변화시키는 것이다. 여기서는 다만 색과 소리 두 가지의 변화를 말한다. 나머지 경진은 논하지 않는다. 『불지론』에서 자세히 해석한 것과 같다. “혹은 한 몸으로 여러 몸을 나타낸다. 이는 현화의 승해상으로 말미암기 때문이다”라고 한 것은, 본래 한 몸뿐인데 다시 화심으로부터 [1] 여러 몸을 변화하여 나타내는 것이다. 화심 또한 신경통에 포섭된다. “혹은 여러 몸에서 한 몸을 나타내니, 은화의 승해로 말미암기 때문이다”라고 한 것은, 앞에서는 여러 몸을 변화하여 나타냈으나, 이제는 은화의 승해로 여러 화신을 숨기고 오직 한 몸만 남기는 것이다. 이 두 가지는 승해상으로 말미암아 이루어진다. “혹은 그 몸으로 여러 담장과 벽을 곧장 지나가 막힘이 없고, 나아가 그 위를 밟기를 땅과 같이 한다”고 한 것은, 이는 공계상으로 말미암아 이루어진다. “혹은 나는 새와 같다”는 등의 것은, 이는 경거유연상으로 말미암아 이루어진다. “범세의 모든 사대종에서 일부의 조색을 자유롭게 굴린다”고 한 것은, (경이 말하기를) 조색은 열 가지에 통하지만, 여기서는 다만 색진만을 전환한다. 혹은 그와 같은 종류로, 혹은 그와 다른 종류로 바꾼다. 그러므로 ‘일부의 조색’이라고 한다. (태가 말하기를) 두 종류의 회전이란, 첫째는 신통인의 몸이 오고 감에 자재한 것이고, 둘째는 범세의 일부 조색을 능히 전변하는 것이다. 혹은 청색으로 혹은 황색으로 자재하게 전환하되 일체를 모두 전환하는 것은 아니므로 ‘일부’라고 한다. (기가 말하기를) 일부의 조색이란 색과 소리 두 가지를 말하므로 ‘일부’라고 한 것이다. 촉과 오근 등은 전환하지 않기 때문이다. 오직 외경이기 때문에 ‘일부’라고 한다. 또 선정에 따라 변하는 것은 오직 두 가지이므로 [2] 일부만 바꾸는 것이다. 범세의 일체를 모두 전변할 수 없기 때문에 ‘일부’라고 한다. 여섯째 상 가운데, “이 상으로 말미암아 동자의 지위로부터 [3] 지금에 이르기까지 기억을 따라 굴러간다”고 한 것은, 소론에서 숙주통을 설명하기를 먼저 현재 몸의 노년에서 거꾸로 중년·소년·동자·영아의 때를 추구한다고 한 것과 같다. 나아가 전생의 사유를 알면 숙주통이 성립한다. 그런데 여기서는 “동자의 지위로부터 [＊] 지금에 이르기까지”라고 하였으니, 먼 방편에 의거하여 말한 것이다. 뒤에 염이 성취되면, 곧 현재의 몸에서 앞쪽으로 점차 거슬러 올라가, 나아가 죽을 때의 온을 알게 된다. 그제야 숙주통이 성립한다. “나아가 앞서 받은 행을 차례대로 뛰어넘지 않고 기억하여 요지한다”고 한 것은, 처음 닦을 때에는 반드시 차례대로 뒤에서 앞을 향해야 함에 의거한 것이다. 만일 거듭 알게 되면, 차례대로 하거나 뛰어넘거나 모두 다 알 수 있다. 일곱째 상 가운데, 기약한 문중이 모여 책려하는 곳을, 읍의(邑義)의 무리라고 한다. 혹은 “광장[4]의 무리”라고 한 것은, (태가 말하기를) 서방에는 두 설이 있다. 첫째는 장을 보아 사고파는 곳이고, 둘째는 아이들이 노는 곳이다. 기도 또한 이와 같다. 다시 해석하면, 또 그 장소가 넓고 길기 때문에, 무리 또한 한량없다는 뜻이다. 뜻은 많은 무리를 취한 것이다. 여덟째 상 가운데, 곧 벽이나 산에 가려진 곳이나 매우 먼 곳에서, 광명상을 지어 알려는 곳을 비추어 분명히 보는 상을 말한다. 또 선악에 따라 고락을 받음을 취하여 생사지통을 닦아 일으킨다. 저 유정이 이곳저곳에서 죽고 태어나는 여러 방편을 보므로 경계를 따라 이름을 세운 것이다. 아홉째 상 가운데, 곧 탐이 있는 등의 유정에게 나타나는 색상 변이를 요지한다. 이에 대해 많이 수습하기 때문에 수행의 과인 심차별지가 생기며, 경계를 따라 이름을 세운 것이다. 또한 공능을 따라 이름을 세운 것이기도 하다. (태가 말하기를) 중생의 일과 뜻과 이치에 모두 어두움이 있다. 그러므로 ‘사의가 암매하다’고 한다. 말이 입에서 나오되 세상에서 숭상하는 바가 아니고, 항상 비루한 말을 늘어놓으면서도 이어받은 바가 없기 때문에, ‘하리(下俚)’라고 한다. 뒤의 세 상 가운데 문은 둘로 나뉜다. 먼저 세 상을 닦기 때문에 성자의 신통 등을 이끌어냄을 분별한다. 뒤에는 성자의 신통과 비성자의 신통을 서로 대조하여 차이가 있음을 분별한다. 앞부분에서, 해탈·승처·변처상은, 곧 안에 색이 있다고 보고 밖의 색을 관하는 상, 안에 색이 없다고 보고 밖의 색을 관하는 상, 안에 색이 없다고 보고 청·황 등의 청정한 색을 관하는 상이다. 혹은 승처 가운데 안에는 색이 없다고 보고 밖의 적은 색 등을 관하는 상이며, 혹은 변처 가운데 청·황 등이 두루 가득함을 관하는 상이다. 이러한 상을 친근히 닦고 거듭 수습함으로 말미암아, 신통을 막는 모든 장애를 제거할 수 있다. 또 가장 뛰어난 여러 성자의 신통을 이끌어낼 수 있다. “변사통·화사통·승해통”이라고 한 것은, 변은 신통의 체이고, 화는 신통의 과이며, 또한 신통이라고도 한다. 승해통은, 먼 것을 가깝게 이해하는 것이다. 팔을 굽혔다 펴는 [5] 사이에 색구경천에 이르고, 또 땅을 물 등으로 생각하는 것을, 승해라 한다. 무쟁·원지·사무애해도, 또한 해탈 등의 상을 닦는 것을 원인으로 하여, 경계에 대한 어리석음을 제거해야 비로소 성취할 수 있다. 또 물질이 있으면서 그 형상을 바꾸는 것을 [＊] 변이라 하고, 없던 것이 홀연히 생겨나는 것을 화라 한다고 해석할 수도 있다. [6] 승해는 앞에서 해석한 것과 같다. 아래에서는 서로 대조하여 차이를 분별한다. 『지론』도 또한 그러하다. 혹은 별도의 뜻이 있어 범부의 변화한 일은 칠 일을 넘지 못하지만, 성자는 그보다 더 넘길 수 있다. 그 논을 인용할 수 있다. 이 아래에서는 총결한다. 결택의 설명에 준하면 오통은 모두 세속지이다. 또 유학이 얻은 것은 유루라고 할 수 있다. 아직 누를 다하지 못했기 때문이다. 무학은 누를 떠난 몸 가운데서 얻기 때문에, 또한 무루라고 이름한다. 다섯째, 세간의 청정한 선정을 닦아 태어나는 곳의 차별을 밝히는 가운데, 경사가 말한다. 해석하면 초정의 세 하늘은, 욕염을 떠난 것을 따라 이름을 세우므로, 모두 범천이라 한다. 제2정의 세 하늘은, 몸의 광명이 강하고 약함을 따라 이름을 세운다. 제3정의 세 하늘은, 얻은 청정한 즐거움이 몸에 두루 미치는가 미치지 않는가를 따라 이름을 세운다. 제4정려에서는, 하늘들이 별처럼 늘어서 머물며 모두 구름 없는 땅에 있다. 처음의 하늘은 여기에서 이름을 얻어, 무운천이라 한다. 둘째는 복전이 가장 뛰어남을 따라 이름을 세우고, 셋째는 얻은 과를 따라 이름을 세운다. 다음은 오정거천이다. 무루와 섞어 훈수한 업이 있기 때문에 다섯 정거처에 태어난다. 공처정은 세 사람이 각각 하·중·상품의 선을 닦는 데 따라, 마땅히 공처에 태어나 각각 세 가지 과보를 받는다. 나아가 비상비비상처도 또한 그러하다. 그들을 ‘수행천’이라 이름하는 것은, 저 무색계의 모든 하늘에는 형색도 없고 별도의 처소도 없기 때문이다. 그러나 머무는 바에 차별이 있다는 것은, 사무색정에서 과보를 얻을 때 닦은 행의 상·중·하품에 따라 그 하늘에 태어난다는 뜻이다. 받는 과보의 뛰어남과 열등함에 따라 ‘수행천’이라 이름한다. 기 법사가 말하였다. 초선천을 범천이라 하는 것은 ‘범’이 청정이라는 뜻이기 때문이다. 처음 욕을 떠났으므로 청정이라는 이름을 얻는다. 제2선천을 ‘광’이라 하는 것은, 처음 심과 사를 떠났으므로 광명이라는 이름을 얻기 때문이다. 제3선천이 ‘정’이라는 이름을 얻는 것은, 뛰어난 즐거움을 얻기 때문이다. 뛰어난 즐거움을 ‘정’이라 한다. 제4선에는 범부와 성인이 함께 머무는 세 하늘이 있다. 처음 것은 무운천이라는 이름을 얻고, 나머지는 복이 증가하는 데 따라 이름을 세운다. 다섯 [7] 아나함천의 이름은 운운한다. 무색계를 해석하는 가운데, “수행천의 중동분 가운데”라고 한 것은, 무색계의 하늘에는 별도로 과보를 받는 처소가 없고, 수행의 세 품에 따라 곧 이 과보를 받기 때문이다. 그러므로 수행천이라 한다. “그러나 머무는 바의 소작에는 차별이 있다”고 한 것은, 곧 세 품에서 지은 업에 차별이 있다는 뜻이다. 이 문장의 뜻은 다시 『바사론』과 같다. 초정과 사공처에서는 세 품의 업을 닦아도, 별도의 차별된 과보를 받지 않는다. 뒤의 세 정려에서는 세 품의 업을 닦는 데 따라, 차별된 과보를 받는다. 여섯째, 이욕을 밝히는 부분에서는, 상 가운데 열세 가지 상이 있다. 『지론』을 인용하여 같고 다름을 분별할 수 있다.</w:t>
      </w:r>
    </w:p>
    <w:p>
      <w:pPr>
        <w:pStyle w:val="EditorialNote"/>
        <w:pageBreakBefore w:val="0"/>
      </w:pPr>
      <w:r>
        <w:rPr>
          <w:rFonts w:ascii="Noto Sans KR" w:hAnsi="Noto Sans KR" w:eastAsia="Noto Sans KR"/>
        </w:rPr>
        <w:t>교감·번역 메모 | [이문 검토 필요] 원문 ‘減生差別’은 문맥상 ‘感生差別’ 가능성이 있으나 원문을 그대로 보존하였다. / [구문·이문 검토 필요] 원문 ‘述一[4]時有[5]七’은 편집표지로 인해 구문이 불분명하므로 그대로 보존하였다. / [이문 검토 필요] 원문 ‘主差別’은 문맥상 다른 글자의 가능성이 있으나 원문을 그대로 보존하였다. / [이문 검토 필요] 원문 ‘辨趣[8]出世間’은 뒤의 ‘後卷中明趣出世間’과 중복되어 문맥상 ‘世間’의 가능성이 있으나 임의로 교정하지 않았다. / [구문·이문 검토 필요] 원문 ‘四種往[9]超世間’의 구두와 글자 관계가 불분명하므로 그대로 보존하였다. / [구문 불확실] 원문 ‘樂當來世[10]終大菩提’의 편집표지 위치를 보존해 직역하였다. / [구문·이문 검토 필요] 원문 ‘女人若[13]其心趣[14]當佛果’는 ‘女人’의 문맥상 이문 가능성이 있으나 그대로 보존하였다. / [구문 불확실] 원문 ‘煖等不熱煖等不就’의 반복 구조가 불분명하므로 직역하였다. / [구문 불확실] 원문 “如凝。”은 다음 단위의 “血肉…”과 연결되는 단편으로 보이므로 원문 단위를 유지한 채 직역하였다. / [이문·구문 검토 필요] 원문 “血肉[21]無血凝為肉”의 구두와 문구가 매끄럽지 않으므로 임의 교정하지 않고 직역하였다. / [구문 검토 필요] 원문 “捨[7]明唯遊觀”은 주석기호가 구문 중간에 있고 문장 연결이 다소 불명확하므로 원문을 보존하였다. / [이문 검토 필요] 원문 “捨所[9]問”은 문맥상 이문 가능성이 있으나 원문을 그대로 보존하였다. / [구문·이문 검토 필요] 원문 “亦[10]興捨間”의 “興” 및 구두가 불안정하여 원문을 보존하고 문맥에 따라 옮겼다. / [이문 검토 필요] 원문 “[11]勝了相亦是加行”의 “勝”은 문맥상 이문 가능성이 있으나 임의 교정하지 않았다. / [이문 검토 필요] 원문 “[14]三十作意攝”은 바로 다음 단위의 “四十作意”와 수가 일치하지 않는다. 원문은 수정하지 않고 그대로 보존하였다. / [구문 불확실] 원문 “此[1]同收”는 앞뒤 문맥과의 연결이 다소 불분명하여 직역하였다. / [이문 검토 필요] 원문 “意[6]興思性”의 “興”은 문맥상 이문 가능성이 있으나 원문을 그대로 보존하였다. / [구문 불확실] 원문 “又[7]無五支根本靜慮立支故[8]也”의 구문이 다소 불명확하므로 직역하였다. / [구문 검토 필요] 원문 “滅定不持[11]力故”는 주석기호가 어구 중간에 있어 원문대로 보존하였다. / [이문 검토 필요] 원문 “先喜[2]愛沒”은 바로 뒤 해당 문장의 “先憂喜沒”과 문구가 상이하므로 원문을 고치지 않고 보존하였다. / [이문 검토 필요] 원문 “阿羅漢[7]由有”의 “由”는 문맥상 “猶” 등의 이문 가능성이 있으나 원문을 그대로 두고 문맥에 따라 옮겼다. / [이문·구문 검토 필요] 원문 “次過耳識身識[8]反緣五根意識等有對想”의 “反緣”은 문맥상 이문 가능성이 있어 원문을 보존하였다. / [구문 불확실] 원문 “身在下[9]欲依虛空[10]此處遣色想時”의 구두가 불안정하여 문맥에 따라 직역하였다. / [판독·이문 검토 필요] 원문 “舍[11]軍[同-(一/口)+((烈-列+土)/土)]等”에는 조자식(組字式) 가이지가 포함되어 있어 원문을 그대로 보존하였다. / [구문 불확실] 원문 “不說論九無間”은 구문이 매끄럽지 않으므로 임의 교정하지 않고 문맥에 따라 옮겼다. / [이문 검토 필요] 원문 “從[1]悲想心求上進”의 “悲想”은 문맥상 비상·비비상 등과 관련된 이문 가능성이 있으나 임의로 고치지 않고 원문대로 옮겼다. / [구문 검토 필요] 원문 “二界初起滅定通於生後定不定業”의 구두와 수식 관계가 불분명하여 원문 순서를 보존해 직역하였다. / [이문 검토 필요] 원문 “解脫勝處[2]通處三想”의 “通處”는 문맥상 ‘遍處’일 가능성이 있으나 원문을 보존하였다. / [용어·이문 검토 필요] 원문 “稱毛”의 정확한 지시 대상이 불분명하여 음의와 문맥을 따라 최소한으로 옮겼다. / [이문 검토 필요] 원문 “唯二[2]反一分”의 “反”은 문맥상 ‘變’의 이문 가능성이 있으나 원문을 고치지 않았다. / [구문·이문 검토 필요] 원문 “要期門眾成所策處”는 문자가 불안정하여 원문 순서에 따라 직역하였다. / [이문 검토 필요] 원문 “屈伸臂[5]項至色究竟”의 “項”은 문맥상 ‘頃’ 등과 관련된 이문 가능성이 있으나 원문대로 보존하였다. / [이문 검토 필요] 원문의 “[＊]反”은 앞뒤 문맥상 ‘變’의 가능성이 있으나 편집표지를 포함해 그대로 보존하였다. / [구문·결락 검토 필요] 원문 “[6]勝如前釋”은 ‘勝解’ 등의 결락 가능성이 있으나 보충하지 않았다. / [이문 검토 필요] 원문 “五[7]耶含天”은 ‘五阿那含天’과 관련된 이문 가능성이 있으나 원문을 보존하였다.</w:t>
      </w:r>
    </w:p>
    <w:p>
      <w:pPr>
        <w:pStyle w:val="Heading2"/>
        <w:pageBreakBefore w:val="0"/>
      </w:pPr>
      <w:r>
        <w:rPr>
          <w:rFonts w:ascii="Noto Sans KR" w:hAnsi="Noto Sans KR" w:eastAsia="Noto Sans KR"/>
        </w:rPr>
        <w:t>문단 077  ·  [0475c17]</w:t>
      </w:r>
    </w:p>
    <w:p>
      <w:pPr/>
      <w:r>
        <w:rPr>
          <w:b/>
        </w:rPr>
        <w:t>원문</w:t>
      </w:r>
    </w:p>
    <w:p>
      <w:pPr>
        <w:pStyle w:val="SourceText"/>
        <w:pageBreakBefore w:val="0"/>
      </w:pPr>
      <w:r>
        <w:rPr>
          <w:rFonts w:ascii="Noto Sans KR" w:hAnsi="Noto Sans KR" w:eastAsia="Noto Sans KR"/>
        </w:rPr>
        <w:t>[0475c17] 第三十四卷</w:t>
      </w:r>
    </w:p>
    <w:p>
      <w:pPr/>
      <w:r>
        <w:rPr>
          <w:b/>
        </w:rPr>
        <w:t>한국어 직역</w:t>
      </w:r>
    </w:p>
    <w:p>
      <w:pPr>
        <w:pStyle w:val="TranslationText"/>
        <w:pageBreakBefore w:val="0"/>
      </w:pPr>
      <w:r>
        <w:rPr>
          <w:rFonts w:ascii="Noto Sans KR" w:hAnsi="Noto Sans KR" w:eastAsia="Noto Sans KR"/>
        </w:rPr>
        <w:t>제34권.</w:t>
      </w:r>
    </w:p>
    <w:p>
      <w:pPr>
        <w:pStyle w:val="Heading2"/>
        <w:pageBreakBefore w:val="0"/>
      </w:pPr>
      <w:r>
        <w:rPr>
          <w:rFonts w:ascii="Noto Sans KR" w:hAnsi="Noto Sans KR" w:eastAsia="Noto Sans KR"/>
        </w:rPr>
        <w:t>문단 078  ·  [0475c18]</w:t>
      </w:r>
    </w:p>
    <w:p>
      <w:pPr/>
      <w:r>
        <w:rPr>
          <w:b/>
        </w:rPr>
        <w:t>원문</w:t>
      </w:r>
    </w:p>
    <w:p>
      <w:pPr>
        <w:pStyle w:val="SourceText"/>
        <w:pageBreakBefore w:val="0"/>
      </w:pPr>
      <w:r>
        <w:rPr>
          <w:rFonts w:ascii="Noto Sans KR" w:hAnsi="Noto Sans KR" w:eastAsia="Noto Sans KR"/>
        </w:rPr>
        <w:t>[0475c18] 自下第二明趣出世間。於中初結前生後。次辨七作意。後總結之。前中言漸次生起七種作意乃至證得阿羅漢果者。前三方便修了相作意。自了四諦十六行等種種相狀。四善根中修勝解作意以見道近於勝解心中修諦行故。於見道中修遠離作意。能盡見惑。於修位中修攝樂作意。進斷修惑取中二果及斷色無色惑。乃至非想八無間來是攝樂作意所作之位。觀察作意於修位中已斷未斷之處能觀察知。斷非想惑。第九無間道金剛喻定是加行究竟作意。盡無生智是加行究竟果位。文中寄相作分別。論實處處有七作意。就第二辨七作意修起次第中。若依頌中四句以判應分四。今據此文明七作意次第修起故。即為七段。初解了相作意。於中有二。初略辨依教修習以十六行了四諦相名為了相。二廣辨十六行了四諦相。前中。諦別各有表釋。表釋具足名善說故。又解。三法輪中四諦法輪名為略[1]表。第二以去名為廣辨。言或於作意已善修習等者。謂於未至定中作意已善修習或得根本靜慮無色。就第二廣辨分二。初別解十六行了四諦相後顯位地。前中有三。初明觀察欲界四諦。二明觀上界四諦。三當知此中下總結二智即是能生法類智種依處。初中先別解後總結。前中分四。初解苦諦分之為三。初標十行悟入四行。次別釋十行入四行。後總結十行攝於四行。就別釋中。初總結十行依三量觀然後別釋。釋中分四。初之五行悟入無常行。次有三行即是樂受苦受捨受三苦之行悟入苦行。[2]無所得行悟入空行。[3]不自在行悟入無我。初中分四。[4]以合辨初二行。後三行次第別釋故。初中。以三量觀無常性。就初明依至教量[5]中。云如七日經廣說者即劫經是。以說七日事故名七日經。次明現量依教生信。於無常行獲得決定。由如是信增上力故數數尋伺觀察一切現見不[6]皆無常之性。謂先安立內外二事。內謂六處等外事有十六如文所列。此中內事有十五種所作變異亦如文列。復有八種變異因緣亦如文列。下解釋中。從後向前解八種變異因緣。次解內事十五變異後解外事十六種變異。解八變異因緣中。云風所鼓[7]𤍜者。謂大風飄扇濕衣等者。謂有濕衣。或時濕地。或稼穡等為大風扇[8]水令乾[9]曝枯槁也。[10]𥌁([11]初點反急)如世言此極即乾[＊]𥌁之[12]也。下結。一切有色無色內外諸法變異皆由如是八種因緣。解十五內事中。云乾語者。泰基同云謂熱故言語時乾。如世人云乾語濕笑。踡跼。屈曲。謂由觸對順樂受觸領樂觸緣所生樂時自能了別樂受分位者。基云。今且舉樂觸未舉苦等故。故言謂由觸對順樂受觸。[13]即簡苦[14]苦等受也。領樂觸緣所生樂時者。樂觸緣即境能生樂觸者是。今意言領順樂觸境所生樂時能自了知是樂受分位也。十六外事中。景云。前之六種是所攝受事。後之十種是身資具事。六種是所攝受事者。謂一地事。二[15]圍事。三山事。四水事。五業事。六庫藏事。十種身資具事者。一飲事。二食事。三乘事。四衣事。五嚴具事。六舞歌樂等事。七香鬘事。八資具事。九明闇事。十男女事。若依前列名中。飲食各是一事。今解中飲食合作一解。[16]以合一解種。第三以比量觀無常中。云即由如是現見增上作意力故觀察變異無常性[17]也。此牒結前。乃至應正比度等以來。明諸色等[18]法大滅壞[19]等易知。剎那生滅難知。以微細故。今將欲辨先發論端。云何比度以下。正辨細無常。於中有二。一以麁比細。二以現所受果比知過去不現見因。前中依基公釋。乃至是故諸行必定應有剎那生滅以來。明由有小微細生滅故得有大變易生滅。非凝住法得有變異。非見小生滅等而知有大生滅等義。從彼彼眾緣和合有故下至生已不待滅壞因緣自然滅壞已來。明釋伏難云滅有因緣。謂伏難云。不知生滅俱有因緣[20]已不。今通云。此法由眾緣和合故有生。生即有因緣。不[21]得因緣而自然滅壞。即滅法無因緣也。從如是所有變異因緣乃至[22]令不生起以來。明釋伏難。伏難云。如是日[23]灸青葉令黃。此青葉豈不由日故令青不現。即日為青壞緣也。今釋云。日能變青為黃。如是汝何言日為變異因緣者乎。此日即後黃色生之因緣。非前青色壞之因緣。所以者何。由世人前青色滅已現見[24]有黃色生。此黃與青不相似。可得是黃生是[25]有。故知日與黃生為緣非青滅為緣。若日[＊]灸青壞已後黃不生可日與青滅為緣。滅有緣生後黃即有生。明[26]知日與後黃生為緣。非青壞為緣。非彼一切[＊]令不可得若青滅已一切後法全不可得。即日與青壞為緣也。下反解云。或有諸行既滅壞已乃至亦不可得已來。是外人難。若此滅已有餘法生可如前解。若此法滅已無餘法生。是[27]即如何。[28]煎水。悉[29]盡無為將後緣等。故知滅法得有因緣。言彼亦因緣後後展轉乃至作如是事以來。論主解云。此同前解。煎水[30]水火俱有與後後生法為緣。末後無水時不由火令無水。水勢自無令火於後生法無緣故。故今滅法亦無因緣。景云。由火力故。助前前增水。生後後減水。故火[31]乃增水望後減水以為生因。前前增水生已自滅更不待因。乃至最後念水不能為因更生後水自然而滅。是故後水應[1]生不生。名水消盡。器壞亦爾。意同基釋。基復助難曰。即日與後黃生為緣。亦與前青滅為緣豈不得耶。答曰。不然。若一因緣能生滅。生滅相違故。相違之緣云何是一。若能生緣是一。所生之法應不相違亦應是一。又若滅法有因緣者。因緣能有法所有即是滅。滅為因緣有因緣即能生。是則因緣生生。何關生滅。故知滅法任運而滅。第二以現所受果比知過去不現見因中。云若唯用彼自在為緣是則諸行與彼自在俱應本有何須更生者。此難意。若自在是本有。亦有自在時即有諸行。諸行既與自在同時。故知諸行亦是本有。若是本有即是常住不應名行。以彼義中行非本有故。他既見是難已。[2]便更立云。自[3]在是本有。諸行在後方生。故次論云若言先有自在等。論主見此轉宗。便更逐難云。若行自在後方生。是則諸行非唯自在生更用別緣故。故次論云是則諸行不唯自在為緣生起。若用自在為緣。自在有時有諸行故即俱應本有。若後諸行方生。是則由祈願故次後諸行方發。若諸行用欲祈願為因。何故唯論自在為因。故次論云若言自在隨其所欲功用祈願等。既縱以欲為因。更須徵破。故次論云若爾此欲有因耶等。假設欲有因即用自在為因者。自在本有故欲亦應本有。有自在時即有欲故。如前諸行破。故次論云若言有因即用自在等。欲用自在為因既破已。後更有餘因非用自在為因。若爾欲[4]若有因者。如前諸行別用欲功用祈願為因。今言復用欲功用祈願離自在外別法為因。是則諸行別有因生。</w:t>
      </w:r>
    </w:p>
    <w:p>
      <w:pPr>
        <w:pStyle w:val="SourceText"/>
        <w:pageBreakBefore w:val="0"/>
      </w:pPr>
      <w:r>
        <w:rPr>
          <w:rFonts w:ascii="Noto Sans KR" w:hAnsi="Noto Sans KR" w:eastAsia="Noto Sans KR"/>
        </w:rPr>
        <w:t>何須妄計無用自在。故論次云若言此欲更有餘因等。如是略由三種增上作意力故等者。結上三量作意也。次明別離行中。初牒前起後。次釋。後結。前中云於前所舉五行等者。卷初云由十種悟入苦諦苦下四行中。前五種行中悟入無常。此五行中初變異行。即前所明八種因緣十五種十六種等變異是。第二滅壞行。即前所明比度有剎那生滅等是[5]也。故言已辨二行。今第三云何復由別離行故觀無常性。釋中。云非愛者。是怨。及共財等者。同財。或由惡行加行失壞者。為作失利名為惡作。法性行中。云謂即所有變異無常等者。此中意如現在樂受正受樂時未變異無常。以變異等前三種無常行故。觀今樂受於當來世必當無常故。如是通達如是樂受於當來世必定無常。故名法性無常[6]令會行故觀無常者。即以前三種無常觀現在法與此三種無常和會故。名合會無常。即前樂受於現在世流入此三無常也。第二明三行悟入苦行中。云如是由證成道理及修增上故至趣入苦行者。結前起後。謂前所明[7]信至教量及以現見比度。此三即是此中證成道理。及修增上故者。即解至教等道理次下云依教行者淨信增上作意力故。或由現見增上力故。或由如是是比度增上力故等。是此中及修增上故。彼解至教量等下一一別觀。此作意即修增上也。次釋。後結。釋先解第二不可愛行。[8]劫解第一由結縛行與列名中次第不同。</w:t>
      </w:r>
    </w:p>
    <w:p>
      <w:pPr/>
      <w:r>
        <w:rPr>
          <w:b/>
        </w:rPr>
        <w:t>한국어 직역</w:t>
      </w:r>
    </w:p>
    <w:p>
      <w:pPr>
        <w:pStyle w:val="TranslationText"/>
        <w:pageBreakBefore w:val="0"/>
      </w:pPr>
      <w:r>
        <w:rPr>
          <w:rFonts w:ascii="Noto Sans KR" w:hAnsi="Noto Sans KR" w:eastAsia="Noto Sans KR"/>
        </w:rPr>
        <w:t>이 아래 둘째로 출세간에 나아가는 것을 밝힌다. 그 가운데 먼저 앞을 맺고 뒤를 일으킨다. 다음으로 일곱 작의를 분별한다. 뒤에는 이를 총결한다. 앞부분에서 “점차 일곱 가지 작의를 일으켜 나아가 아라한과를 증득한다”고 한 것은, 앞의 세 방편에서는 요상작의를 닦아, 스스로 사제의 십육행 등 여러 상상을 요지한다. 사선근 가운데에서는 승해작의를 닦으니, 견도에 가까워 승해심 가운데서 제행을 닦기 때문이다. 견도 가운데에서는 원리작의를 닦아, 견혹을 다할 수 있다. 수도위 가운데에서는 섭락작의를 닦아, 나아가 수혹을 끊어 가운데 두 과를 취하고 색계·무색계의 번뇌도 끊는다. 나아가 비상비비상처의 여덟 무간도에 이르기까지가 섭락작의가 작용하는 지위이다. 관찰작의는 수도위 가운데 이미 끊은 곳과 아직 끊지 못한 곳을 관찰하여 알 수 있다. 비상비비상처의 번뇌를 끊을 때, 제9 무간도인 금강유정이 가행구경작의이다. 진지와 무생지는 가행구경과작의의 지위이다. 문장 가운데서는 상에 의탁하여 분별한 것이다. 실제로 논하면 곳곳마다 일곱 작의가 있다. 둘째로 일곱 작의가 닦여 일어나는 차례를 분별하는 가운데, 게송의 네 구에 의거해 판별한다면 네 부분으로 나누어야 한다. 그러나 여기서는 이 글에 의거하여 일곱 작의가 차례로 닦여 일어남을 밝히므로, 곧 일곱 단락으로 나눈다. 먼저 요상작의를 해석한다. 그 가운데 둘이 있다. 첫째는 간략히 가르침에 의지해 수습하여 십육행으로 사제의 상을 요지하는 것을 요상이라 이름함을 분별한다. 둘째는 십육행으로 사제의 상을 요지하는 것을 자세히 분별한다. 앞부분에서, 각각의 제에는 표와 해석이 있다. 표와 해석을 갖추었기 때문에 ‘잘 설하였다’고 한다. 또 해석하면, 삼법륜 가운데 사제법륜을 간략한 [1] 표라고 하고, 둘째 이후를 자세한 분별이라 한다. “혹은 작의를 이미 잘 수습하였다” 등이라고 한 것은, 곧 미지정 가운데서 작의를 이미 잘 수습했거나 혹 근본정려와 무색정을 얻은 것을 말한다. 둘째의 자세한 분별은 둘로 나뉜다. 먼저 십육행으로 사제의 상을 요지하는 것을 각각 해석하고, 뒤에는 지위와 지를 드러낸다. 앞부분에는 셋이 있다. 첫째, 욕계의 사제를 관찰함을 밝힌다. 둘째, 상계의 사제를 관찰함을 밝힌다. 셋째, “마땅히 이 가운데” 이하에서 두 지혜를 총결하니, 곧 법지와 유지의 종자를 능히 생기게 하는 의처이다. 첫째 가운데 먼저 각각 해석하고 뒤에 총결한다. 앞부분은 넷으로 나뉜다. 먼저 고제를 해석하는데 세 부분으로 나뉜다. 첫째, 열 가지 행이 네 행에 오입함을 표방한다. 다음으로 열 가지 행이 네 행에 들어가는 것을 각각 해석한다. 뒤에는 열 가지 행이 네 행에 포섭됨을 총결한다. 각각 해석하는 가운데, 먼저 열 가지 행이 삼량에 의지하여 관함을 총괄해 맺고, 그런 뒤 각각 해석한다. 해석은 넷으로 나뉜다. 처음 다섯 행은 무상행에 오입한다. 다음 세 행은 곧 낙수·고수·사수의 세 고의 행으로서 고행에 오입한다. [2] 무소득행은 공행에 오입한다. [3] 부자재행은 무아행에 오입한다. 처음 부분은 넷으로 나뉜다. [4] 처음 두 행을 합하여 분별하고, 뒤의 세 행은 차례대로 각각 해석하기 때문이다. 처음 부분에서, 삼량으로 무상성을 관한다. 첫째 지교량에 의지함을 밝히는 [5] 가운데, “『칠일경』에서 자세히 설한 것과 같다”고 한 것은 곧 『겁경』이다. 칠일의 일을 설하기 때문에 『칠일경』이라 이름한다. 다음으로 현량을 밝히되, 가르침에 의지하여 믿음을 낸다. 무상행에 대해 결정을 얻는다. 이와 같은 믿음의 증상력으로 말미암아 자주 심사하고 관찰하여, 일체의 현전하여 보이는 것에 [6] 모두 무상한 성질이 있음을 본다. 곧 먼저 안과 밖의 두 종류 일을 안립한다. 안의 일은 육처 등이고, 밖의 일은 열여섯 가지이니 글에 열거한 것과 같다. 이 가운데 안의 일에는 열다섯 가지 소작의 변이가 있으니 또한 글에 열거한 것과 같다. 또 여덟 가지 변이의 인연이 있으니 역시 글에 열거한 것과 같다. 아래 해석 가운데, 뒤에서 앞으로 거슬러 여덟 가지 변이의 인연을 해석한다. 다음으로 안의 일의 열다섯 가지 변이를 해석하고, 뒤에 밖의 일의 열여섯 가지 변이를 해석한다. 여덟 가지 변이의 인연을 해석하는 가운데, “바람에 불려 [7]𤍜한다”고 한 것은, “큰바람이 젖은 옷 등을 날리고 부채질한다”고 한 것을 말한다. 곧 젖은 옷이 있거나, 혹은 젖은 땅이 있거나, 혹은 농작물 등이 큰바람에 부쳐져 [8] 물기가 말라 [9] 볕에 쬐어 시드는 것이다. [10]𥌁([11] 초점반급)은 세상에서 ‘매우 마르면 곧 건[＊]𥌁한다’고 말하는 [12] 것과 같다. 아래에서는 결론짓는다. 일체의 유색·무색과 안팎의 모든 법의 변이는 모두 이와 같은 여덟 가지 인연으로 말미암는다. 안의 일의 열다섯 가지를 해석하는 가운데, “건어(乾語)”라고 한 것은, 태와 기가 함께 말하기를, 열이 있기 때문에 말할 때 입이 마르는 것이라고 하였다. 세상 사람들이 ‘마른 말, 젖은 웃음’이라고 하는 것과 같다. “권국(踡跼)”은, 굽고 구부리는 것이다. “즐거운 느낌에 수순하는 촉과 접촉하여, 즐거운 촉의 연에서 생긴 즐거움을 느낄 때 스스로 즐거운 느낌의 분위를 요별한다”고 한 것은, 기사가 말한다. 지금은 우선 낙촉만을 들고 고촉 등은 들지 않았기 때문에, “즐거운 느낌에 수순하는 촉과 접촉한다”고 한 것이다. [13] 곧 고수와 [14] 고고 등의 느낌을 가려낸다. “낙촉의 연에서 생긴 즐거움을 느낄 때”라고 한 것은, 낙촉의 연은 곧 경계로서 낙촉을 생기게 하는 것이다. 여기의 뜻은 낙촉에 수순하는 경계에서 생긴 즐거움을 받을 때 스스로 그것이 낙수의 분위임을 요지한다는 것이다. 밖의 일 열여섯 가지 가운데, 경사가 말한다. 앞의 여섯 가지는 섭수되는 일이고, 뒤의 열 가지는 몸의 자구에 관한 일이다. 여섯 가지 섭수되는 일이란, 첫째 땅의 일, 둘째 [15] 둘레의 일, 셋째 산의 일, 넷째 물의 일, 다섯째 업의 일, 여섯째 창고의 일이다. 열 가지 몸의 자구에 관한 일이란, 첫째 마시는 일, 둘째 먹는 일, 셋째 탈것의 일, 넷째 옷의 일, 다섯째 장엄구의 일, 여섯째 춤·노래·음악 등의 일, 일곱째 향과 화만의 일, 여덟째 자구의 일, 아홉째 밝음과 어둠의 일, 열째 남녀의 일이다. 앞에서 열거한 명칭에 의하면, 마심과 먹음이 각각 한 가지 일이다. 그런데 지금 해석에서는 마심과 먹음을 합하여 하나로 해석하였다. [16] 하나로 합하여 한 종류로 해석한 것이다. 셋째, 비량으로 무상을 관하는 가운데, “곧 이와 같은 현견의 증상작의력으로 말미암아 변이와 무상성을 관찰한다”고 [17] 한 것이다. 이는 앞을 거듭 들어 결론지은 것이다. “나아가 마땅히 바르게 비도해야 한다” 등에 이르기까지에서는, 여러 색 등의 [18] 법이 크게 멸괴하는 [19] 것은 알기 쉬우나, 찰나의 생멸은 알기 어렵다는 것을 밝힌다. 미세하기 때문이다. 이제 이를 분별하려 하므로 먼저 논의를 일으킨다. “어떻게 비도하는가” 이하에서는, 바로 미세한 무상을 분별한다. 그 가운데 둘이 있다. 첫째 거친 것으로 미세한 것을 비추어 알고, 둘째 현재 받는 과를 통해 과거에 현견되지 않는 인을 비추어 안다. 앞부분은 기공의 해석에 의거한다. “나아가 그러므로 제행에는 반드시 찰나의 생멸이 있어야 한다”에 이르기까지에서는, 작고 미세한 생멸이 있기 때문에 큰 변역의 생멸이 있을 수 있음을 밝힌다. 응결하여 머무는 법이라면 변이가 있을 수 없다. 작은 생멸 등을 본 뒤에 큰 생멸 등이 있음을 안다는 뜻은 아니다. “저 여러 인연이 화합하여 있기 때문이다”에서 “생긴 뒤에는 멸괴의 인연을 기다리지 않고 저절로 멸괴한다”에 이르기까지에서는, ‘멸에도 인연이 있다’는 잠복한 힐난을 해석한다. 곧 잠복한 힐난에서 말하기를, 생과 멸에 모두 인연이 있는지 [20] 알 수 없다고 한다. 이제 이에 통하여 말한다. 이 법은 여러 인연의 화합으로 말미암아 생긴다. 생에는 곧 인연이 있다. 그러나 [21] 인연을 얻지 않고도 저절로 멸괴한다. 곧 멸법에는 인연이 없다는 것이다. “이와 같은 모든 변이의 인연”에서 “나아가 [22] 생기지 않게 한다”에 이르기까지에서는, 또 하나의 잠복한 힐난을 해석한다. 잠복한 힐난에서 말한다. 예컨대 해가 [23] 푸른 잎을 쬐어 누렇게 만든다. 이 푸른 잎의 푸름이 드러나지 않게 된 것은 어찌 해 때문이 아니겠는가. 그렇다면 곧 해가 푸른색을 무너뜨리는 연이 된다. 이제 해석하여 말한다. 해는 푸른 것을 변하게 하여 누렇게 만들 수 있다. 그런데 그대는 어찌 해를 변이의 인연이라고 말하는가. 이 해는 곧 뒤에 황색이 생기는 인연이다. 앞의 청색이 무너지는 인연은 아니다. 그 까닭은 무엇인가. 세상 사람들은 앞의 청색이 멸한 뒤 [24] 황색이 생겨남을 현견하기 때문이다. 이 황색은 청색과 서로 같지 않다. 그러므로 얻어지는 황색의 생겨남이 [25] 존재한다고 할 수 있다. 따라서 해는 황색이 생기는 연이 되고 청색이 멸하는 연은 아님을 알 수 있다. 만일 해가 [＊] 푸른 것을 쬐어 무너뜨린 뒤 황색이 생기지 않는다면 해가 청색의 멸에 연이 된다고 할 수 있을 것이다. 그러나 멸에 연이 있다면 뒤의 황색에는 곧 생겨남이 있게 된다. [26] 그러므로 해가 뒤의 황색이 생기는 연임을 분명히 알 수 있다. 청색이 무너지는 연은 아니다. 저 모든 것을 [＊] 전혀 얻지 못하게 하는 것이 아니니, 만일 청색이 멸한 뒤 뒤의 모든 법을 전혀 얻지 못한다면, 곧 해가 청색의 멸에 연이 된다고 할 수 있다. 아래에서는 반대로 해석하여 말한다. “혹은 어떤 제행은 이미 멸괴한 뒤 나아가 또한 얻을 수 없다”에 이르기까지는, 외인의 힐난이다. 만일 이것이 멸한 뒤 다른 법이 생긴다면 앞의 해석과 같이 말할 수 있다. 그러나 이 법이 멸한 뒤 다른 법이 생기지 않는다면, 그렇다면 [27] 이는 어떠한가. [28] 물을 끓이는 경우, 모두 [29] 다하여 없어져 뒤의 연 등을 이끌 것이 없어진다. 그러므로 멸법에도 인연이 있음을 알 수 있다는 것이다. “그것 또한 인연이 되어 뒤뒤로 전전하여 나아가 이와 같은 일을 짓는다”에 이르기까지에서는, 논주가 해석하여 말한다. 이는 앞의 해석과 같다. 물을 끓일 때 [30] 물과 불이 함께 있어 뒤뒤에 생기는 법의 연이 된다. 마지막에 물이 없어질 때에는 불이 물을 없게 만든 것이 아니다. 물의 세력이 스스로 없어져 불이 뒤에 생길 법에 더는 연이 되지 못하기 때문이다. 그러므로 지금 멸법에도 인연이 없다고 한다. 경사가 말한다. 불의 힘으로 말미암아, 앞앞의 증가한 물을 도와, 뒤뒤의 감소한 물을 생기게 한다. 그러므로 불은 [31] 앞의 증가한 물이 뒤의 감소한 물을 바라볼 때 생인의 역할을 하게 한다. 앞앞의 증가한 물은 생긴 뒤 스스로 멸하여 다시 다른 인을 기다리지 않는다. 나아가 마지막 찰나의 물은 인이 되어 다시 뒤의 물을 생기게 하지 못하고 저절로 멸한다. 그러므로 뒤의 물은 마땅히 [1] 생겨야 하나 생기지 않는다. 이를 물이 다 소진되었다고 한다. 그릇이 무너지는 것도 또한 그러하다. 뜻은 기의 해석과 같다. 기가 다시 힐난을 도와 말한다. 해가 뒤의 황색이 생기는 연이 되고, 또한 앞의 청색이 멸하는 연이 된다고 하면 어찌 안 되는가. 답한다. 그렇지 않다. 만일 하나의 인연이 생과 멸을 모두 일으킬 수 있다면, 생과 멸은 서로 어긋나기 때문에, 서로 어긋나는 두 연이 어떻게 하나일 수 있겠는가. 만일 능생의 연이 하나라면, 생겨나는 법도 서로 어긋나지 않고 또한 하나여야 한다. 또 만일 멸법에 인연이 있다면, 인연은 법을 있게 하는데, 그 있게 되는 것이 곧 멸이라는 말이 된다. 멸에 인연이 있고 그 인연이 곧 생기게 한다면, 이는 곧 인연이 생을 생기게 하는 것이니, 어찌 생멸과 관계가 있겠는가. 그러므로 멸법은 저절로 굴러가며 멸한다는 것을 알 수 있다. 둘째, 현재 받는 과로 과거에 현견되지 않는 인을 비추어 아는 가운데, “만일 오직 저 자재천만을 연으로 삼는다면 제행은 저 자재천과 함께 본래부터 있어야 하는데, 어찌 다시 생길 필요가 있는가”라고 한 것은, 이 힐난의 뜻이다. 만일 자재천이 본래부터 존재한다면, 자재천이 있을 때 곧 제행도 있어야 한다. 제행이 이미 자재천과 동시에 있다면, 제행 또한 본래부터 존재함을 알 수 있다. 만일 본래부터 있다면 곧 상주하는 것이므로 ‘행’이라 이름해서는 안 된다. 저 주장에서 행은 본래부터 있는 것이 아니기 때문이다. 상대가 이 힐난을 본 뒤, [2] 곧 다시 주장을 세워 말한다. 자[3]재천은 본래부터 있으나, 제행은 뒤에 비로소 생긴다고 한다. 그러므로 다음 논문에서 “만일 먼저 자재천이 있다고 말한다면” 등이라고 한다. 논주는 이 전종을 보고, 곧 다시 따라가며 힐난한다. 만일 제행이 자재천보다 뒤에 비로소 생긴다면, 제행은 오직 자재천만으로 생기는 것이 아니며 다시 다른 연을 써야 한다. 그러므로 다음 논문에서 “그렇다면 제행은 오직 자재천만을 연으로 하여 생기는 것이 아니다”라고 한다. 만일 자재천을 연으로 삼는다면, 자재천이 있을 때 제행도 있어야 하므로 둘 다 본래부터 있어야 한다. 만일 뒤에 제행이 비로소 생긴다면, 이는 곧 기원으로 말미암아 그 뒤에 제행이 비로소 일어나는 것이다. 만일 제행이 욕망과 기원을 인으로 삼는다면, 어찌 오직 자재천만을 인으로 논하겠는가. 그러므로 다음 논문에서 “만일 자재천이 그 하고자 하는 바에 따라 공용하고 기원한다면” 등이라고 한다. 이미 욕을 인으로 삼는 것을 일단 허용했으므로, 다시 따져 논파해야 한다. 그러므로 다음 논문에서 “그렇다면 이 욕에는 인이 있는가” 등이라고 한다. 가령 욕에 인이 있고 곧 자재천을 인으로 삼는다고 한다면, 자재천이 본래부터 있으므로 욕 또한 본래부터 있어야 한다. 자재천이 있을 때 곧 욕도 있어야 하기 때문이다. 앞에서 제행을 논파한 것과 같다. 그러므로 다음 논문에서 “만일 인이 있어 곧 자재천을 쓴다고 말한다면” 등이라고 한다. 욕이 자재천을 인으로 삼는다는 것을 이미 논파한 뒤, 뒤에서 다시 자재천이 아닌 다른 인이 있다고 한다. 그렇다면 욕에 [4] 만일 인이 있다면, 앞의 제행과 같이 별도로 욕망·공용·기원을 인으로 삼는다는 것이 된다. 지금 다시 욕망·공용·기원이 자재천을 떠난 별도의 법을 인으로 삼는다고 말한다면, 이는 곧 제행이 별도의 인으로부터 생긴다는 것이다.</w:t>
      </w:r>
    </w:p>
    <w:p>
      <w:pPr>
        <w:pStyle w:val="TranslationText"/>
        <w:pageBreakBefore w:val="0"/>
      </w:pPr>
      <w:r>
        <w:rPr>
          <w:rFonts w:ascii="Noto Sans KR" w:hAnsi="Noto Sans KR" w:eastAsia="Noto Sans KR"/>
        </w:rPr>
        <w:t>어찌 쓸모없는 자재천을 망령되게 계교할 필요가 있겠는가. 그러므로 논에서 다음으로 “만일 이 욕에 다시 다른 인이 있다고 말한다면” 등이라고 한다. “이와 같이 대략 세 가지 증상작의력으로 말미암는다” 등이라고 한 것은, 위의 삼량에 따른 작의를 결론지은 것이다. 다음으로 별리행을 밝히는 가운데, 먼저 앞을 거듭 들어 뒤를 일으킨다. 다음으로 해석한다. 뒤에는 결론짓는다. 앞부분에서 “앞에서 든 다섯 가지 행에 대하여” 등이라고 한 것은, 권의 처음에서 “열 가지로 고제의 고 아래 네 행에 오입한다”고 한 것을 말한다. 앞의 다섯 가지 행 가운데서는 무상에 오입한다. 이 다섯 행 가운데 첫째는 변이행이다. 곧 앞에서 밝힌 여덟 가지 인연과 열다섯 가지·열여섯 가지 등의 변이를 말한다. 둘째는 멸괴행이다. 곧 앞에서 밝힌, 비도하여 찰나생멸이 있음을 아는 것 등이 [5] 그것이다. 그러므로 이미 두 행을 분별하였다고 한다. 이제 셋째로 “어떻게 다시 별리행으로 말미암아 무상성을 관하는가”라고 한다. 해석 가운데, “비애(非愛)”라고 한 것은, 곧 원수이다. “그리고 공동 재산 등”이라고 한 것은, 재산을 함께하는 것을 말한다. “혹은 악행의 가행으로 말미암아 잃고 무너진다”고 한 것은, 손해를 짓게 하는 것을 악작이라 이름한 것이다. 법성행 가운데, “곧 모든 변이와 무상 등”이라고 한 것은, 여기의 뜻은 예컨대 현재 낙수를 바로 받을 때에는 아직 변이무상이 나타나지 않았더라도, 변이 등 앞의 세 가지 무상행으로 말미암아, 지금의 낙수가 미래세에는 반드시 무상해질 것이라고 관하는 것이다. 이와 같이 통달하여 이와 같은 낙수가 미래세에 반드시 무상하다고 안다. 그러므로 이를 법성무상이라 이름한다. [6] “합회행으로 말미암아 무상을 관한다”고 한 것은, 곧 앞의 세 가지 무상관으로 현재법이 이 세 가지 무상과 합회함을 관하기 때문이다. 이를 합회무상이라 한다. 곧 앞의 낙수가 현재세에서 이 세 가지 무상으로 흘러 들어감을 말한다. 둘째, 세 가지 행으로 고행에 오입하는 것을 밝힌다. “이와 같이 증성도리와 수행의 증상으로 말미암아 고행에 취입한다”라고 한 것은, 앞을 맺고 뒤를 일으킨 것이다. 곧 앞에서 밝힌 [7] 성교량을 믿는 것과 현견 및 비도를 말한다. 이 셋이 곧 여기서의 증성도리이다. “또 수행의 증상으로 말미암는다”고 한 것은, 곧 성교 등의 도리를 해석한 다음 아래에서 “가르침에 의지해 행하는 이는 청정한 믿음의 증상 작의의 힘으로 말미암는다”고 한 것을 풀이한 것이다. 혹은 현견의 증상력으로 말미암고, 혹은 이와 같은 비도의 증상력으로 말미암는다는 것 등이다. 이것이 여기서 말한 “또 수행의 증상으로 말미암는다”는 뜻이다. 그것은 성교량 등을 해석한 아래에서 하나하나 따로 관하는 것이다. 이 작의가 곧 수행의 증상이다. 다음은 해석한다. 뒤에서는 맺는다. 해석에서 먼저 둘째 불가애행을 해석한다. [8] 첫째 결박행의 해석은 열거한 명칭의 차례와 같지 않다.</w:t>
      </w:r>
    </w:p>
    <w:p>
      <w:pPr>
        <w:pStyle w:val="EditorialNote"/>
        <w:pageBreakBefore w:val="0"/>
      </w:pPr>
      <w:r>
        <w:rPr>
          <w:rFonts w:ascii="Noto Sans KR" w:hAnsi="Noto Sans KR" w:eastAsia="Noto Sans KR"/>
        </w:rPr>
        <w:t>교감·번역 메모 | [구문·이문 검토 필요] 원문 “觀察一切現見不[6]皆無常之性”의 부정사 위치가 문맥상 불안정하여 전체 논지에 따라 최소한으로 옮겼다. / [판독·교감 검토 필요] 원문 “鼓[7]𤍜”의 희귀자는 판독과 교감이 필요하므로 글자를 그대로 보존하였다. / [판독·교감 검토 필요] 원문 “[10]𥌁([11]初點反急)…乾[＊]𥌁之[12]也”는 희귀자와 반절·구두가 복합되어 있어 원문을 그대로 보존하였다. / [구문·이문 검토 필요] 원문 “[13]即簡苦[14]苦等受也”는 중복·편집표지의 관계가 불분명하여 원문 순서대로 옮겼다. / [구문·이문 검토 필요] 원문 “[16]以合一解種”은 문장이 불안정하여 ‘합하여 하나의 종류로 해석함’이라는 문맥에 따라 최소한으로 옮겼다. / [구두·결락 검토 필요] 해당 문장–해당 문장의 “[28]煎水。悉[29]盡無為將後緣等。”은 문장 연결이 불안정하므로 원문 분절을 보존하였다. / [구두·구문 검토 필요] 앞 해당 문장와 이어 읽어야 할 가능성이 높으나 원문의 구두를 유지하였다. / [구문 검토 필요] 원문 “火[31]乃增水望後減水以為生因”의 주술·수식 관계가 불안정하여 앞뒤 논증을 따라 최소한으로 직역하였다. / [이문 검토 필요] 원문 “法性無常[6]令會行”의 “[6]令會”는 뒤의 “合會無常”과 관련된 이문 가능성이 있으나 원문을 보존하였다. / [이문 검토 필요] 원문 “[8]劫解第一”의 “劫”은 문맥상 다른 글자의 오자 가능성이 있으나 원문을 보존하였다.</w:t>
      </w:r>
    </w:p>
    <w:p>
      <w:pPr>
        <w:pStyle w:val="Heading2"/>
        <w:pageBreakBefore w:val="0"/>
      </w:pPr>
      <w:r>
        <w:rPr>
          <w:rFonts w:ascii="Noto Sans KR" w:hAnsi="Noto Sans KR" w:eastAsia="Noto Sans KR"/>
        </w:rPr>
        <w:t>문단 079  ·  [0477c03]</w:t>
      </w:r>
    </w:p>
    <w:p>
      <w:pPr/>
      <w:r>
        <w:rPr>
          <w:b/>
        </w:rPr>
        <w:t>원문</w:t>
      </w:r>
    </w:p>
    <w:p>
      <w:pPr>
        <w:pStyle w:val="SourceText"/>
        <w:pageBreakBefore w:val="0"/>
      </w:pPr>
      <w:r>
        <w:rPr>
          <w:rFonts w:ascii="Noto Sans KR" w:hAnsi="Noto Sans KR" w:eastAsia="Noto Sans KR"/>
        </w:rPr>
        <w:t>[0477c03] 第三解不安隱行。初中作是思惟如是諸行皆是無常乃至如是由不可愛行趣入苦行等者。基公解云。準下文云。於能隨順苦受諸行及苦受中。由不可愛行趣入苦苦。即以此行趣入三中苦苦也。此不可愛行中攝前七苦。七苦皆是苦苦。若準對法及餘處文七苦中前五是苦苦。次二是壞苦。與此文相違者。且釋云前七苦俱不可愛行。七不可愛中前五是苦苦。今以不可愛行結縛不安隱行此三行與三三苦相從收故即相從收不可愛中唯雖有二苦皆是苦苦行攝。少從多故二苦俱[9]五苦也。又以此順生苦受等。故雖七皆是苦苦。所以者何。以次第二明結縛行中由結縛行趣入壞苦。即於[10]貧愛等[11]結更生貪愛等。招生老病死等[12]說大苦蘊。即七苦順生樂受者是壞苦。故知順生苦受者是苦苦。以順非苦樂受生捨受是行苦。下結趣入三苦論文前後不同者。以性相求隨義便解。又[13]釋攝義門別。彼論約三苦攝八苦故知五是苦苦。此論以三行攝八苦故不可愛行是前七[14]行。今以[15]苦攝三行故苦苦攝不可愛行是苦苦。不以苦苦攝不可愛行所攝七苦為苦苦也。故不相違。攝義門別。言有漏有取者。景公云。漏是煩惱。取唯是愛。除滅道外諸餘苦集皆能生漏。又從緣生名為有漏。從取而生又結生取故名有取。於順非苦樂蘊中。由不安隱行趣入苦行者。通論行體。即取一切順於三受有漏諸蘊。文中為簡順於苦苦壞苦諸蘊。是故但說順非苦樂有漏諸蘊以為行苦。此中以說賴耶名順捨蘊。以有苦樂種隨逐故。然文中說順非苦樂一切諸蘊苦樂種子之所隨逐。不唯取彼賴耶。故知此據[1]末之立賴耶為論。是故通說諸蘊苦樂種[2]子所隨逐。如是由結縛行及至諸所有受皆悉是苦者。將此所明三行會經中說三[3]愛皆苦之意。第三明無所得行趣入空行。景云。觀心相續離第二法唯有其心。心外無我故名為空。即蘊我無名為無我。第四明不自在行入無我行。基云。空無我二行何別。空者定於體。無我定於用。即計有體名有。以空遣之。執有用名我。以無我遣之。第二解集諦中。有三復次。初復次中解因集起緣。云謂了知愛能引苦故說名為因者。景云。但有其愛必能引苦故愛望苦總說為因。基云。且如現在逢一順樂受境於中起愛。當知即熏愛等成種。此成種時復令當來生等種子於中增長。此愛望此生等種子能引生故故名為因。既引苦已復招集令其生故說名為集者景云。愛引苦已復招集業令當苦生說名為集。基云。即前愛能潤行支等成有集能生當果。此愛能集他義名集。既生苦已令彼起故說名為起者。景云。既集彼業當苦生已。今令苦起說愛名起。基云。即愛既熏種已能令苦種生生等苦現行。愛能令生等種起現行故名起。復於當來諸苦種子能攝受故次第招引諸苦集故說名為緣者。景云。此愛非直能引現起之苦及當起苦。復能招引當來識等苦種令其增長故說為緣。基云。即愛既於當來苦種能攝受熏增故。能令未來生等苦次第生起諸苦集生說名為緣。此初復次稍與對法第六卷同。勘之。又約總別不同。其[4]目義者諸愛能愛未來自體名引苦是總。餘三是別。既引苦已由愛能令三界五趣果現在前未來果集故名集。既引[5]業五趣已愛能隨令一人趣等生現前名生。既一人趣等生現前已愛能令此人身中生等諸位次第生現在前名緣。此三即次第別生也。勘彼第六卷同此。第二復次意。即愛支望取支為因。愛支望有支為集能集諸業故。即愛支令生支現在前名起。即愛支能遂引老死支現在前名遠緣。景解第二復次云。於十二支中知愛是取因故名因。此愛非直是其取因復能招集取所生有。恐濫三有故今舉取為因之有。故云即以其取為因有故。又愛能起當來生支。生支從有支起。舉有取生。故云有為上首。當來生此愛。又能引發老病死等故名為緣。舉生為緣意望所生老病死等以為緣義。第三復次中。景云。謂正了知至後有生因者。了相作意。又正了知賴耶依中愛隨眠等是後有因。又正了知彼所生纏隨其所應是集起緣者。總釋隨眠所生起纏為集起緣。下別釋。謂求後有愛招集後有名集。此後有愛復能發於現自身喜貪俱行愛故名起。喜貪俱行愛復與多種資具彼彼喜愛為緣即名為緣。基云。第三復次解意。了知諸惑種子附屬所依本識知愛隨眠等是當來世後有生因名因。即知愛種子能生當果義名知因。此一種種子後三種現行名愛。愛復招集後有故名集。此後有愛為緣復能發起於現在境起喜貪俱行愛名起。即以此俱行愛為緣於未來境起彼彼喜樂愛名緣。此中於四種愛中不說今愛愛著自身也。又此即四愛。第一單名愛。此愛是總愛。相狀難知。今以種子名說其實通現行。論文雖言總煩惱意取於愛。此愛能引生未來果故。餘三為三愛。言此後有愛復能發起喜貪俱行愛。喜貪俱行愛者是緣現境起。俱由此愛緣未來自體愛未來身故。於現在境亦能生愛故名俱行愛。由後有愛為因。又以現在與妙境相應起愛故於未來妙境亦起彼彼喜愛。故彼彼喜愛亦由俱行愛為緣也。第三解滅諦四行中。集諦無餘名滅苦諦無餘名靜。即前二種是。第一最勝無上名妙。即前二種是。常住出離名離。第四解道四行中。於所知滅境能為作道路通尋求義名道。道路通所尋求法故。所尋求既通虛妄真實。是所通尋求是真實非虛妄名如。簡虛妄故。非但能於滅諦真實尋求。亦於四諦門能如實知皆能隨轉名行。歷四諦故。行歷四諦欲何為。能出生死一向能趣涅槃義故名出。出諸[6]歷勞故。第二明觀上界四諦中。初結前生後。第二正釋。謂彼所有乃至皆有如是性等者。景云。此明上二界有為有漏苦諦之體。遍上界一切生處。愛等集體遍五門種。於三世時皆有如是苦集有法。皆[7]隨如是集諦道理。皆有如是苦諦之性。下明上界滅道可知。基云。此中意以四諦理觀。現此界所見諸蘊有無常等已於他方不同分界不現見蘊皆能以理比度觀察。謂彼他方界等所有有為有漏[1]通三界等處。於一切諸蘊種於一切三世時。皆有如是集能生果法。苦難和合法。生老等苦諦。皆[＊]隨如是苦無常理[2]者業煩惱[3]以集諦皆有[4]同集生緣性。若[5]性等行有滅法寂滅安樂是滅諦。彼所有道能斷諸惑究竟出離生死也。是道諦是。此段文意[6]勸行者以此方現見類他方界不現見蘊等也。自下第三總結[7]三智即是能生法類智種依處。景云。上來所明前三方便。依未至定修。起了相作意。上下諦觀。即能熏發本有相見道中法智類智種子令其增長。名與種以為依處。泰云。自見道前法類之觀。遠[8]望道後真法類觀作種為依。還同離心定解脫種。基云。此中意由五停總別念處作[9]是四諦行故。即是後無漏類智種子依處。一有漏為緣能引無漏故名種子依處即新熏義。二即五停時亦能熏增無始無漏種。此種居五停位中亦名了相作意位收。</w:t>
      </w:r>
    </w:p>
    <w:p>
      <w:pPr>
        <w:pStyle w:val="SourceText"/>
        <w:pageBreakBefore w:val="0"/>
      </w:pPr>
      <w:r>
        <w:rPr>
          <w:rFonts w:ascii="Noto Sans KR" w:hAnsi="Noto Sans KR" w:eastAsia="Noto Sans KR"/>
        </w:rPr>
        <w:t>能[10]辨生初見道法類智故。名法類智種子依處。下顯位地。謂上所明十六種行了相作意。猶為欲界[11]聞思聞思間雜。位在五停總別念處。第二解勝解作意中。初結前略標。第二廣解。前中謂從了相作意次起勝解作意。復於四諦差別事法盡所有性發起勝解。四諦平等一真如性如所有性發起勝解名勝解作意。位在煖等四善根位。就廣解中。辨四善根即為四段。初解煖法。文分為二。初辨緣諦盡所有性修作意相。二如是勤修瑜伽行者已下。明緣如所有性作四諦現觀。前中如是作意唯緣諦境一向在定者。基云。依此作意中欲斷我慢處下文云麁品我慢間無間轉。此勝解作意[12]由為我慢間無間轉。何故言一向在定。豈不相違。義曰。前明了相作意一善心緣一境時。由為聞思間雜同緣。[13]令勝解起時一向是善。緣一一境時不為聞思間雜一向在定。簡彼了相故言一向。據多時在善心一觀語。非無出觀起我慢及退生餘惑等。不欲明伏我慢。論實得我慢。故言間無間轉。今以勝解簡了相故據長時在觀。非如了相為聞思間不得長時入觀。[14]言一向。非相違也。謂生死流轉如是諸法無邊等者。此一段具明四諦無邊。思文準知。泰云。生死諸法無依無[15]獲不可以為所依。[16]起無依行。皆無所希唯有過患。故起無願行。景云。雖厭苦集欣樂涅槃。然猶未能深心趣入。何以故。以彼猶有能障現觀麁品我慢。隨入作意間無間轉者。思惟生死流轉等時心帶我解名為我慢。說帶我心名麁我慢隨入作意與勝解作意四諦觀心間無間轉。作是思惟乃至如是諸法是我所有等。出麁品我慢之相。彼既了知如是我慢是障礙已乃至隨作意行專精無間等者。恐更起彼我慢為障。作[17]為制伏所知境趣入涅槃專精無間。後心起時。觀察前心為邪為正。專精守護無有間斷。令彼我慢無容得生。泰云。彼不能[18]起入故。但起修任運作意。彼既了知我慢障已便能速疾專精無間。捨前所修任運作意。如是乃至以後觀心緣前觀心故離所緣相。基云。彼既了知乃至趣入作意等者。此隨轉作意即前我慢。以是內我隨法能入名隨入作意。趣入作意者。即於生死曾久流轉當復流轉。乃至無相[19]真是無相緣外境而生名趣入作意。彼行者隨此作意專精無間觀察聖諦。此觀察心既時滅已後[20]生無間觀察方便流注。前觀察心沒後觀察心生。以後心緣前心專精無替。以此義故麁品我慢無容得生。是此中文意。自下第二明緣如所有性作四諦觀。如是行者觀心相續展轉別異新新而生或增或減等者。基云。行者作觀行時念念增勝名為或增。若不[21]減增勝名為或減。暫時有率爾生前後既有增減變易明知無常。即此觀心既入取蘊明知是苦。無如實計[22]真是法但是苦法名為[23]空觀性心是苦實所計法是苦。觀離第二法故。無[24]常實第二妄計實法名空。無自在用名無我行也。是此中意。[25]計即緣道諦為無常等。約似觀心是道諦故。若據實觀心是苦諦。以有漏故。今約順出世義。又此位中有無漏義故。說為道諦。若約此義亦緣道諦為無常等。今約實義故是苦諦。景云。知唯有心無有第二我法名空。苦集滅道諦正悟入者轉近見道。觀行漸增明名正悟入。非是現觀名為悟入。觀行漸增離於分別。故言能緣所緣平等平等正智得生。次明頂及忍。景云。彼四善根安受諦理皆名為忍。但以三品立煖頂忍。泰云。學作人空無我觀故。平等平等亦印諦理。故並名忍。第四解世第一法中。彼既如是乃至住無加行無分別心者。彼從前來已多修習。故離加行住無分別心。其心似滅而非實滅似無所緣而非無緣等者。基云。無分別智寂靜微細名之為滅。今此似彼非實彼智。故名為似滅。又無分別智滅觀分別心名為滅。今此似彼名為似滅。又滅定名滅。[1]心細故似彼滅定。名為似滅。無分別智無影像所緣。今此無相狀似於彼。而有影像。故言似無所緣。又此所有境現在前故非無所緣。心細似無緣而非無緣。又無分別智離有分別遠離諸相遠離諸惑。今此似彼故言雖似遠離而非真遠離。景云。雖似遠離而非遠離者。煖等善根隨分寂靜似真無漏遠離之心。體是有漏而非遠離。泰云。無心名遠離。又於爾時非美睡眠之所覆蓋至此不如是者。景公釋云。此云舉非顯是住煖等中無如是相。今解住世第一法無如是相。即於如是寂靜心住至名為世第一法者。謂於四善根寂靜心住最後一念於諸諦理起內作意名世第一法。此有兩解。一云。以此文證世第一法通緣四諦作無我觀。論既云諸聖諦理故知非一諦也。此文順涅槃經說世第一法亦緣四諦。不同小論唯緣苦諦。二云。世第一法唯緣一諦同小論說。今此文相舉總取別。謂於前煖等所觀諸聖諦理中之一起內作意也。然涅槃經說緣四諦者。遠公釋言觀諦有其二種。一者得修現在所起。二者得修未來所成。世第一法現在所修雖觀一諦一行。未來[2]像於總四諦增明。今就得修名緣四諦。今解彼經亦舉總取別。雖總舉四諦而意取苦諦故也。第三解遠離作意中。從此無間乃至現見智生等者。景云。從此世第一法無間。於世第一法已前所觀諸聖諦理起內作意。作意無間隨前次第所觀諸諦。若欲界四諦是現見。若上二界四諦名非現見。如其世第一法次第有見道無分別決定智現見智生。由此智生故三界見惑一切麁重皆永斷。泰云。從此真見道無間。後在相見道中於前所說諸諦重觀。以上論云出世心生即真見故。備述[3]三義。言辨相見道前方便既有法類智。於真觀中應知亦有。然法類智雖有多種。而此文意觀欲[4]名法。觀上名類。又解。就真見道唯一念時隨方便分四諦智。故云如次。其鈍根者別觀四諦。故云如次。前解為勝。基云。從前世第一法無間。從前第一法所觀諸聖諦理今於真見道[5]間起內作意。此真見道作意無間。於相見道中隨前第一法時所觀諸諦。若此亦現見。他方不同分界等不現見諸聖諦中。如苦集等之次第有[6]無漏無漏無分別決定。不由他引自生疑智現前。以現量證智生。非如見道前即有分別疑可比度而生。是此中意。又證[7]世第一法無間名從此無間。今意欲解真見道難知。越說相見道。却解所從無間[8]所即世第一法。今却成前。謂前所觀諸聖諦理起內作意即乃世第一法時。此作意無間隨前次第所觀諸諦於相見道中若現見不現見決定智現見智生。亦是此中意。論此永斷故若先已離欲界貪者乃至不復還來生此世間者。此中據先用世間道伏離欲界欲。今入見道時成不還果。即是超越不還之人。今且據離欲界不還。不論乃至先離無所有處人。前卷[9]未說世間離欲者相。威儀寂靜言語敦肅而無[10]𨄓動等。今此與彼相似。故言當知無異等。又雖相似少有差別。謂不還人不還生欲界。即於彼入涅槃。世間離欲者不然。故有差別也。</w:t>
      </w:r>
    </w:p>
    <w:p>
      <w:pPr>
        <w:pStyle w:val="SourceText"/>
        <w:pageBreakBefore w:val="0"/>
      </w:pPr>
      <w:r>
        <w:rPr>
          <w:rFonts w:ascii="Noto Sans KR" w:hAnsi="Noto Sans KR" w:eastAsia="Noto Sans KR"/>
        </w:rPr>
        <w:t>由能知智與所知境和合無乖現前[11]察故名現觀乃至婆羅門等當知亦爾者。入見道證如時。境如無相。故其智亦無相。二無相和合。能緣所緣無相乖違。現前觀察。故名現觀。釋現觀名義。如一剎帝利與剎帝利和會一處無有乖[12]意。以種[13]性同故而是一類。亦名現觀。婆羅門等當知亦爾。此亦成就眾多相狀等者。明入見道者有十二相狀。一證理觀獲得四智。一唯法智。謂在凡夫時妄計實我。今入見道除遣實我但有於法故。二非斷智。三非[14]學智。謂於凡夫時妄計斷常。今入見道離計斷常。即非斷智非常智。此據分別斷見不論修斷見也。四緣生如幻事智。謂於凡夫時妄起邪見見取戒取。今入見道善推求故觀見諸法。此由如幻事。無如彼三見等所計。此即第一相狀。二於境界失念起猛利纏。作意即遣。三畢竟不墮惡趣。惡趣亦得對治道故。四不故思犯戒。五不退轉棄捨所學。景云。已斷惑種故。無退轉棄捨學果。基云。得決定智故。於所學中必不退轉棄捨所學也。六不造五無間業。七定知苦樂非自作等。景云。定知樂非自神我所作。亦非彼他自在天作。亦非前二共作。亦非非彼假名自他而作及無因作。基云。悟諸從緣生法故遣因中自作等妄計也。八終不請外道為師起福田[1]相。九於他沙門婆羅門等終不觀瞻口及顏面乃至得無所畏者。謂不信他道出家受學。唯以法智見法類智得法於大師教生決定信。故於諸法中得無[2]可畏。此如下第九[3]供中廣解。對法第九卷亦解。十終不妄計世瑞吉祥以為清淨者。唯知佛為清淨也。世瑞吉祥者。謂世人妄計世瑞相。如欲行時見淨水香華。是[4]少時瑞相。又計吉祥即隨見此瑞法號為吉祥。今不如是。十一終不更受第八有生。唯七生等也。十二證得四不壞淨也。第四解觀察作意中。初略辨。後廣釋。前中復二。初明斷修惑得二果相。後明[5]捨中觀察。初復從此後乃至當知亦爾者。有十二相同於初果。然少差別乃至速疾遣者。與初果人第二相別也。唯一度來[6]由此世間等者。此與初果人第十一相別也。合初二果有二相差別得不還果及不還相。如前超越入見道時不還相。辨觀察云當知此中至而正修習者。觀察作意通能觀察三界修惑已斷未斷是勝進道。然於修道正斷無間道是攝樂作意。從斷欲界九品乃至非想[7]入無間道[8]是其住非想第九無間道。[9]是其住非想第九無間道。是加行究竟[10]道。此中但舉所斷欲界修惑得中二果。不辨能治攝樂作意。攝樂作意後文當說。第二廣釋中。復分為二。初問答廣辨修道體用品類差別。二如是於修下明於中觀察。前中。云謂由定地作意通[11]世定慧二法。無間慇重二修定自性。泰云。定地作意是修自性。由二修故證彼自性。又可會彼所證境。八種修業中。基師等解。由修故得者。[12]即修也。由修故習者。即習修也。若先已得未令現前但由修習彼種類法當令現前令轉清淨鮮白生起名修故淨者。此即法智時其類智種子亦成就故名先已得。由修習彼法智種子時即資類智種。至類智時此種子能生類智令轉清淨鮮白生起名修故淨。即法智時修類智種子令清淨[13]後生類智故也。又如見道前[14]重增無漏種入見道生法智等是。又種子成就是由修故得。現行成[15]熟名由修故習。自在成就名由修故淨。是三成[＊]熟也。若已生[16]或能滅斷名由修故遣。未生諸惑能令不生了知如病等名由修故知。下明修品類有十[17]二種。基云。此解無間道能斷不言加行道者。對法明金剛喻定并取加行道者非真實義。若斷種子唯無間道若制伏種子。加行道亦有此義。彼論約制伏種子義故金剛喻定亦取加行道。此論據斷種子難故唯無間道。勝進道修者。謂由此故乃至或復未[18]超越究竟位者。泰云。勝進有二。一未起趣後地加行[19]來皆名勝進道。論云乃至。意在於此。二約斷惑第八品[20]未盡未盡第九加行道心趣無學位。並名勝進。基云。此[21]義未起後下煩惱對治加行以來諸所有漸觀修習發心等是前對治道勝進道。又得初果以來趣求第二三果[22]起樂趣入無學究竟位以來[23]可有發心修行等是前勝進道。問曰。起後品加行何故不是前勝[24]進。義曰。今別作法後加行緣後品故。隨此義故不取。其實亦是謂又已斷非想第八品以來惑未斷第九品成究竟位所[25]謂有諸道。是欲界初品對治道之勝進道。又是斷欲界惑第三果人之勝進道。若至非想第九無間道亦是勝進道。若第九解脫道且不名勝進。以得解脫果是解脫增勝名解脫道。今此中並得義非[26]真作法。於時時間於可厭法乃至名攝樂作意法者。第五解攝樂作意也。前卷攝樂以後明觀察。此卷先明觀察後明攝樂者。前約世道離欲界欲入初靜慮七種作意順次而說。今此總據離修惑證中二果。以明於彼觀察斷與未斷然後略辨攝樂通於四道也。彼即於此下。第六解加行究竟。謂從斷欲界修惑乃至非想八無間未盡。是攝樂作意之力。若具縛人修得此定即能永斷一切煩惱。然要由斷非想八品修惑方得此定。得此定時斷修惑盡。從此金剛喻定三摩地無間已下。第七明究竟果。於中有三。初辨有為無為果體。以[27]其標位。二又於爾時至極究竟已下重明羅漢勝德。第三當知此中金剛喻定所攝作意已下對因立果。前中。云諸漏已盡者。以三漏盡故生亦已盡。即是我生已盡智。所作已辦無復所作者。所作已辦智也。證得自義者。以於聖道究竟修故證自果義利。即是梵行已立智。盡諸有結者。以有結盡故不受有。即不受後有智也。三住中。基公解云。聖住謂空無願無相滅定者。諸論中唯有三解脫門為聖住。今取滅定。以無相故即多住亦在住中。諸論約三解脫作法。此通實為論。無違。又會正為聖。能證聖正法名聖住。[1]唯。三解脫門。若聖人之中成就名聖住。即滅定亦是。餘四聖等不離道諦有心會正是住義。今滅定無心無會正義故諸論無。此論據成就故有。天住中。諸論唯四靜慮今此論通無色者。以定慧均義。[2]據標天名者。唯說四禪。即諸論如對法第十卷說。若有無漏義復有亦名[3]天者。無色亦然。故此中通無色。不違。又約有定光淨故名天。無色亦有定光淨故名天。即亦是天住。如此文實作法。彼約一義。[4]就第二重明勝德中。有三十二法。至極究竟者。以到無學果故。此即第一勝。畢竟無垢者是第二。羅漢斷三界惑盡也。畢竟證得梵行邊際者是第三。謂超有學行梵行者猶未到極。今無學到邊也。離諸[5]開鍵者。三界煩惱留住有情不令出離猶如[＊]開鍵。無學離之即第四也。已出深垢坑。即第五離四暴流也。已度深塹。即第六離四軛也。已能摧伏彼伊師迦是為真聖者即第七。西方有山名伊師迦高而且峻。景云。此譬我慢自舉。基云。譬有頂煩惱亦高而最勝。</w:t>
      </w:r>
    </w:p>
    <w:p>
      <w:pPr>
        <w:pStyle w:val="SourceText"/>
        <w:pageBreakBefore w:val="0"/>
      </w:pPr>
      <w:r>
        <w:rPr>
          <w:rFonts w:ascii="Noto Sans KR" w:hAnsi="Noto Sans KR" w:eastAsia="Noto Sans KR"/>
        </w:rPr>
        <w:t>無學離有頂惑如摧伊師迦也。摧滅高幢者。基云。言摧我慢。即第八也。已斷五支者。第九也。基云。已斷五上分結并五下分結。景云。但斷五上分結。成就六支者。即第十也。景云。成六常住支。(基云)成就六念又成軌則所行等六支。今若依阿含經釋此文者。應云已斷五蓋獲六恒住。故彼經辨羅漢果云摧五蓋護六住摧一身念降魔。但下文說成六恒住何須重辨。一向守護四所依止第十一。守護四依依法不依人等。又常乞食糞掃衣等四依止。又守護四念住名四依止。最極遠離者第十二。有學已離諸惡趣等。今無學勝彼名最極遠離。又或離邪行或離殺生等勝有學。獨一諦實者十三明無虛誑。又離妄語名為諦實。棄捨希求者十四。至極位故更無希求。又無不與取故名不希求。無濁思惟者十五。唯善無記思惟。無不善染污濁思惟故。又無邪行濁思惟故。又無殺生濁思惟故。此上四即十惡業道中前四種亦得。身行猗息者十六。居有學位身有[6]極澁。今無學常得輕安故。身行猗息。猗即猗樂也。心善解脫慧善解脫十七。得俱解脫或唯慧解脫也。獨一為侶也者。最勝故名為獨一。非餘有學等侶名為無侶。即十八也。正行已立十九。謂入涅槃行已立也。名已親近無上丈夫二十。明與佛同證人空。親近於佛佛是丈夫無上也。具足成就六恒住法乃至意正念正知二十一。明常住六恒住法。六恒住法以捨念正知三法為體。彼於爾時領受貪欲等乃至愚癡無餘永盡者二十二。離三界不善根。彼貪瞋癡皆永盡故不造諸惡習近諸善者二十三。明斷惡修善。其心猶如虛空淨水二十四。其心如虛空無染。如淨水無濁。又如空無礙。如水明淨。如水無塵。如妙香檀[7]香為一切天帝天王恭敬[8]養者是二十五也。景云。如世間中上香檀木香為天帝天王敬重。基云。如天帝宮中有妙香檀樹天帝天王常生恭敬。又羅漢身[9]如一[10]帝香檀木。言無惑自在故常為天帝等恭敬。住有餘依般涅槃界二十六。明得有餘涅槃。度生死海乃至亦名[11]住持最後有身二十七。明此身得涅槃但[＊]住持一身。先業煩惱所引諸蘊乃至永滅涅槃二十八。明得無餘涅槃。當知此中有如是相乃至五者不能貯畜受用諸欲資具二十九。明不習近五種處所。如是不能妄計苦樂等乃至無因而生三十。明[12]處諸法從緣而生不生妄計。又亦不能怖畏一切不應記事三十一。明已知佛法故他問無不能知。十四不應記事中不生怖畏。[13]亦又不能於雲等三十二。明無我故無怖。此為三十二種羅漢功德也。如是一切名聲聞地已下文。總結一地。而文少故寄在第四瑜伽處中。言猶如一切名句文身是所制造文章呪術異論根本者。基云。文章異論[14]如依名句等方成。今聲聞行[＊]如依此。[15]應教法。教法為[16]依彼根本如名句等。今解。此略辨聲聞地為彼聲聞相應廣教根本也。</w:t>
      </w:r>
    </w:p>
    <w:p>
      <w:pPr/>
      <w:r>
        <w:rPr>
          <w:b/>
        </w:rPr>
        <w:t>한국어 직역</w:t>
      </w:r>
    </w:p>
    <w:p>
      <w:pPr>
        <w:pStyle w:val="TranslationText"/>
        <w:pageBreakBefore w:val="0"/>
      </w:pPr>
      <w:r>
        <w:rPr>
          <w:rFonts w:ascii="Noto Sans KR" w:hAnsi="Noto Sans KR" w:eastAsia="Noto Sans KR"/>
        </w:rPr>
        <w:t>셋째는 불안은행을 해석한다. 처음 가운데 “이와 같은 여러 행은 모두 무상하다고 이와 같이 사유하여, … 이와 같이 불가애행으로 말미암아 고행에 취입한다”라고 한 것 등이다. 기공은 다음과 같이 해석하였다. 아래 글에 준하면, 고수를 수순하는 여러 행과 고수 가운데에서, 불가애행으로 말미암아 고고에 취입한다. 곧 이 행으로 세 가지 가운데 고고에 취입한다. 이 불가애행에는 앞의 일곱 가지 고가 포섭된다. 일곱 가지 고는 모두 고고이다. 만약 『대법』 및 다른 곳의 글에 준하면, 일곱 고 가운데 앞의 다섯은 고고이고, 다음 둘은 괴고이다. 이 글과 서로 어긋나는 것에 대해서는, 우선 이렇게 풀이한다. 앞의 일곱 고는 모두 불가애행이다. 일곱 불가애 가운데 앞의 다섯은 고고이다. 지금 불가애행·결박행·불안은행의 세 행을 삼고와 서로 따라 거두기 때문에, 곧 서로 따라 거두어 불가애 가운데 비록 두 고가 있더라도 모두 고고행에 포섭된다. 적은 것을 많은 것에 따르기 때문에 두 고 모두 [9] 다섯 고에 따른다. 또 이것으로 고수를 생기게 하는 데 순응하기 때문에, 비록 일곱이지만 모두 고고이다. 그 까닭은 무엇인가. 차례로 둘째 결박행을 밝히는 가운데 “결박행으로 말미암아 괴고에 취입한다”고 했기 때문이다. 곧 [10] 탐애 등의 [11] 결에서 다시 탐애 등이 생겨, 생·노·병·사 등을 불러들여 [12] 큰 고온을 말한다. 곧 일곱 고 가운데 낙수를 생기게 하는 데 순응하는 것은 괴고이다. 그러므로 고수를 생기게 하는 데 순응하는 것은 고고임을 알 수 있다. 고도 아니고 낙도 아닌 수를 생기게 하는 데 순응하여 사수를 생기게 하는 것은 행고이다. 아래에서 삼고에 취입함을 맺는 논문의 앞뒤가 같지 않은 것은, 성상으로 뜻을 구하여 의미상 편의에 따라 해석했기 때문이다. 또 [13] 포섭하는 뜻의 문이 다르다고 풀이한다. 그 논은 삼고로 팔고를 포섭하므로 다섯이 고고임을 알 수 있다. 이 논은 세 행으로 팔고를 포섭하므로 불가애행은 앞의 일곱 [14] 행이다. 지금 [15] 고로 세 행을 포섭하므로 고고가 불가애행을 포섭한다는 것이 바로 고고이다. 고고가 불가애행에 포섭된 일곱 고를 모두 고고로 포섭한다는 것은 아니다. 그러므로 서로 어긋나지 않는다. 포섭하는 뜻의 문이 다르다. “유루이고 유취이다”라고 한 것에 대해, 경공은 말하였다. 루는 번뇌이다. 취는 오직 애이다. 멸도제를 제외한 나머지 고·집은 모두 루를 생기게 할 수 있다. 또 연으로부터 생기므로 유루라 하고, 취로부터 생기며 또 결생의 취이기 때문에 유취라 한다. 고도 아니고 낙도 아닌 것에 순응하는 온 가운데, 불안은행으로 말미암아 고행에 취입한다는 것은, 행의 체를 통틀어 논한 것이다. 곧 삼수에 순응하는 모든 유루의 온을 취한다. 글에서는 고고와 괴고에 순응하는 여러 온을 가리기 위해, 그러므로 다만 고도 아니고 낙도 아닌 것에 순응하는 유루의 여러 온만을 행고로 말하였다. 여기서는 아뢰야를 사에 순응하는 온이라 말한다. 고·락의 종자가 따라다니기 때문이다. 그러나 글에서 “고도 아니고 낙도 아닌 것에 순응하는 모든 온은 고·락의 종자가 따라다닌다”고 말하였다. 다만 저 아뢰야만을 취한 것은 아니다. 그러므로 이것이 [1] 말단에 의거해 아뢰야를 세워 논한 것임을 알 수 있다. 그러므로 여러 온에 고·락의 종자[2]가 따라다닌다고 통틀어 말한다. “이와 같이 결박행으로 말미암아 … 모든 수는 모두 고이다”라고 한 것은, 여기서 밝힌 세 행을 가지고 경에서 세 [3] 애가 모두 고라고 한 뜻과 회통한 것이다. 셋째, 무소득행이 공행에 취입함을 밝힌다. 경사가 말한다. 마음의 상속을 관하여 두 번째 법을 떠나 오직 그 마음만이 있다고 본다. 마음 밖에 아가 없기 때문에 공이라 한다. 곧 온 가운데 아가 없는 것을 무아라고 한다. 넷째, 부자재행이 무아행에 들어감을 밝힌다. 기사가 말한다. 공과 무아 두 행은 어떻게 다른가. 공은 체에 대해 결정하는 것이고, 무아는 용에 대해 결정하는 것이다. 곧 체가 있다고 계집하는 것을 유라고 하는데, 공으로 그것을 없앤다. 작용이 있다고 집착하는 것을 아라고 하는데, 무아로 그것을 없앤다. 둘째, 집제를 해석한다. 세 번의 복차가 있다. 첫 번째 복차에서는 인·집·기·연을 해석한다. “애가 고를 이끌 수 있음을 요지하기 때문에 인이라 한다”고 한 것에 대해, 경사가 말한다. 애가 있기만 하면 반드시 고를 이끌 수 있으므로 애를 고에 대해 총괄하여 인이라 말한다. 기사가 말한다. 예컨대 현재 하나의 순락수 경계를 만나 그 가운데 애를 일으키면, 마땅히 곧 애 등을 훈습하여 종자를 이룬다. 이 종자를 이룰 때 다시 미래의 생 등의 종자를 그 가운데서 증장하게 한다. 이 애가 이 생 등의 종자를 이끌어 생기게 할 수 있기 때문에 인이라 한다. “이미 고를 이끈 뒤 다시 불러 모아 그것이 생기게 하기 때문에 집이라 한다”고 한 것에 대해, 경은 말하였다. 애가 고를 이끈 뒤 다시 업을 불러 모아 미래의 고가 생기게 하므로 집이라 한다. 기사가 말한다. 곧 앞의 애가 행지 등을 윤택하게 하여 유를 이루고 모아서 미래의 과를 낼 수 있다. 이 애가 다른 것을 모을 수 있다는 뜻을 집이라 한다. “이미 고가 생긴 뒤 그것을 일어나게 하기 때문에 기라 한다”고 한 것에 대해, 경사가 말한다. 이미 그 업을 모아 미래의 고가 생기게 한 뒤, 이제 고를 일어나게 하므로 애를 기라고 한다. 기사가 말한다. 곧 애가 이미 종자를 훈습한 뒤 고의 종자가 생 등의 고를 현행하게 할 수 있다. 애가 생 등의 종자를 현행하게 할 수 있기 때문에 기라고 한다. “다시 미래의 여러 고의 종자를 섭수할 수 있기 때문에 차례로 여러 고를 불러 모으므로 연이라 한다”고 한 것에 대해, 경사가 말한다. 이 애는 다만 현재 일어난 고와 장차 일어날 고를 이끌 수 있을 뿐만 아니라, 다시 미래의 식 등의 고의 종자를 불러들여 증장하게 할 수 있기 때문에 연이라 한다. 기사가 말한다. 곧 애가 이미 미래의 고의 종자를 섭수하고 훈습하여 증장하게 했으므로, 미래의 생 등의 고가 차례로 생기고 여러 고가 모여 생기게 할 수 있기 때문에 연이라 한다. 이 첫 번째 복차는 『대법』 제6권과 조금 같다. 살펴보아야 한다. 또 총체와 개별이 다른 점에 의거한다. 그 [4] 목적의 뜻은, 여러 애가 미래의 자기 체를 사랑하여 고를 이끈다고 하는 것이 총체이다. 나머지 셋은 개별이다. 이미 고를 이끈 뒤 애가 삼계 오취의 과가 현재 앞에 모이게 할 수 있고 미래의 과를 모으므로 집이라 한다. 이미 [5] 업으로 오취를 이끈 뒤 애가 한 인취 등에 따라 생이 현전하게 할 수 있으므로 생이라 한다. 한 인취 등의 생이 현전한 뒤 애가 이 사람의 몸 가운데 생 등의 여러 위가 차례로 생겨 현재 앞에 나타나게 할 수 있으므로 연이라 한다. 이 셋은 곧 차례로 개별적으로 생겨나는 것이다. 저 제6권을 살펴보면 이것과 같다. 두 번째 복차의 뜻은, 곧 애지는 취지에 대해 인이 되고, 애지는 유지에 대해 집이 되어 여러 업을 모을 수 있다. 곧 애지가 생지를 현재 앞에 나타나게 하므로 기라 한다. 곧 애지가 노사지를 계속 이끌어 현재 앞에 나타나게 하므로 먼 연이라 한다. 경은 두 번째 복차를 다음과 같이 해석하였다. 십이지 가운데 애가 취의 인임을 알기 때문에 인이라 한다. 이 애는 다만 취의 인일 뿐만 아니라 다시 취가 낳은 유를 불러 모을 수 있다. 삼유와 혼동될까 염려하여 지금 취를 인으로 삼은 유를 들어 말하였다. 그러므로 “곧 그 취를 인으로 삼아 유가 있다”고 한다. 또 애가 미래의 생지를 일으킬 수 있다. 생지는 유지에서 일어난다. 유를 들어 생을 취한다. 그러므로 “유를 상수로 삼는다”고 한다. 미래에 이 애가 생긴다. 또 노·병·사 등을 이끌어 일으킬 수 있기 때문에 연이라 한다. 생을 연으로 든 것은 뜻으로는 생긴 노·병·사 등을 바라보아 연의 뜻으로 삼은 것이다. 세 번째 복차 가운데, 경사가 말한다. “바르게 요지하여 … 후유생의 인이다”라고 한 것은, 요상작의이다. 또 아뢰야의 소의 가운데 애의 수면 등이 후유의 인임을 바르게 요지한다. “또 그로부터 생긴 전이 마땅한 바에 따라 집·기·연이 된다”고 한 것은, 수면에서 생긴 기전이 집·기·연이 됨을 총괄하여 해석한 것이다. 아래에서는 따로 해석한다. 곧 후유를 구하는 애가 후유를 불러 모으므로 집이라 한다. 이 후유애가 다시 현재 자기 몸의 희탐구행애를 일으킬 수 있으므로 기라 한다. 희탐구행애가 다시 여러 가지 자구에 대한 저저희애와 연이 되므로 곧 연이라 한다. 기사가 말한다. 세 번째 복차의 해석 뜻은, 여러 혹의 종자가 소의인 본식에 붙어 있음을 요지하고, 애의 수면 등이 미래세 후유생의 인임을 알아 인이라 하는 것이다. 곧 애의 종자가 미래의 과를 낼 수 있다는 뜻을 알아 인이라 한다. 이 한 종류의 종자에서 뒤의 세 종류 현행의 애가 생긴다. 애가 다시 후유를 불러 모으므로 집이라 한다. 이 후유애를 연으로 하여 다시 현재의 경계에 희탐구행애를 일으키므로 기라 한다. 곧 이 구행애를 연으로 하여 미래 경계에 저저희락애를 일으키므로 연이라 한다. 여기서 네 가지 애 가운데 지금의 애가 자기 몸을 애착하는 것은 말하지 않았다. 또 이것은 곧 네 가지 애이다. 첫째는 단지 애라고 한다. 이 애는 총체적인 애이다. 그 모습은 알기 어렵다. 지금 종자라는 이름으로 말했으나 실제로는 현행에도 통한다. 논문에서 비록 총번뇌라고 말했으나 뜻은 애를 취한다. 이 애가 미래의 과를 이끌어 낼 수 있기 때문이다. 나머지 셋은 세 가지 애가 된다. “이 후유애가 다시 희탐구행애를 일으킬 수 있다”고 하였다. 희탐구행애는 현재의 경계를 반연하여 일어나는 것이다. 모두 이 애가 미래의 자기 체를 반연하여 미래의 몸을 사랑하기 때문에, 현재의 경계에서도 애를 낼 수 있으므로 구행애라 한다. 후유애를 인으로 하기 때문이다. 또 현재의 묘경과 상응하여 애를 일으키기 때문에 미래의 묘경에도 저저희애를 일으킨다. 그러므로 저저희애 또한 구행애를 연으로 한다. 셋째, 멸제의 네 행을 해석한다. 집제가 남김없이 사라진 것을 멸이라 하고, 고제가 남김없이 사라진 것을 정이라 한다. 곧 앞의 두 가지이다. 첫째로 가장 수승하고 위가 없는 것을 묘라고 한다. 곧 앞의 두 가지이다. 상주하여 출리하는 것을 리라고 한다. 넷째, 도의 네 행을 해석한다. 알아야 할 멸의 경계에서 길을 내어 통하게 하고 찾아 구하게 하는 뜻을 도라 한다. 길이 찾아 구하는 법을 통하게 하기 때문이다. 찾아 구하는 바는 이미 허망과 진실에 통한다. 통하여 찾아 구하는 것이 진실하고 허망하지 않으므로 여라고 한다. 허망을 가리기 때문이다. 멸제에 대해 진실하게 찾아 구할 수 있을 뿐만 아니라, 또 사제의 문에서 모두 여실히 알고 모두 따라 굴 수 있으므로 행이라 한다. 사제를 두루 거치기 때문이다. 행이 사제를 두루 거치는 것은 무엇을 위한 것인가. 생사에서 벗어나 오로지 열반으로 나아갈 수 있기 때문에 출이라 한다. 여러 [6] 수고로움에서 벗어나기 때문이다. 둘째, 상계의 사제를 관하는 것을 밝힌다. 먼저 앞을 맺고 뒤를 일으킨다. 둘째는 바로 해석한다. “그곳에 있는 … 모두 이와 같은 성품이 있다”고 한 것에 대해, 경사가 말한다. 이는 상위 두 계의 유위·유루인 고제의 체를 밝힌 것이다. 상계의 모든 생처에 두루한다. 애 등의 집제의 체는 다섯 문과 종류에 두루한다. 삼세의 때에 모두 이와 같은 고·집의 유법이 있다. 모두 [7] 이와 같은 집제의 도리를 따른다. 모두 이와 같은 고제의 성품이 있다. 아래에서 상계의 멸도는 알 수 있다. 기사가 말한다. 여기서의 뜻은 사제의 이치로 관하는 것이다. 현재 이 계에서 본 여러 온에 무상 등이 있음을 보고, 다른 방의 다른 분계에서 현재 보이지 않는 온도 모두 이치로 비도하여 관찰할 수 있다. 곧 저 다른 방의 계 등에 있는 유위·유루 [1]는 삼계 등의 처에 통하고, 모든 온의 종류와 모든 삼세의 때에, 모두 이와 같은 집이 과를 낼 수 있는 법이 있고, 고는 화합하기 어려운 법이며, 생·노 등은 고제이다. 모두 [＊] 이와 같은 고·무상의 이치 [2]를 따르며, 업과 번뇌 [3]를 집제로 삼아 모두 [4] 함께 모여 생기는 연의 성품이 있다. 만약 [5] 성품 등의 행에 멸하는 법이 있고 적멸하고 안락하다면 이것이 멸제이다. 그 모든 도가 여러 혹을 끊어 궁극적으로 생사를 벗어나게 한다. 이것이 도제이다. 이 단락의 글 뜻은 [6] 수행자에게 이쪽에서 현재 보는 것을 가지고 다른 방의 계에서 현재 보이지 않는 온 등을 유추하게 권하는 것이다. 이하 셋째는 [7] 세 지혜를 총괄하여 맺는데, 곧 법지·유지의 종자가 생길 수 있는 의처이다. 경사가 말한다. 이상에서 밝힌 앞의 세 방편은, 미지정에 의지해 닦고, 요상작의를 일으킨다. 상하의 제를 관한다. 곧 상견도 가운데 법지·유지의 본유 종자를 훈발하여 증장하게 할 수 있다. 종자에 의처가 되어 주는 것을 이름한다. 태사가 말한다. 견도 이전의 법·유에 대한 관으로부터, 멀리 [8] 도 이후의 참된 법·유의 관을 바라보아 종자의 의처가 된다. 이는 이심정의 해탈 종자와 같다. 기사가 말한다. 여기서의 뜻은 오정심관·총별념처로 [9] 이와 같은 사제행을 하기 때문이다. 곧 뒤의 무루 유지 종자의 의처가 된다. 첫째, 유루를 연으로 하여 무루를 이끌 수 있으므로 종자의 의처라 하는데, 곧 새로 훈습한다는 뜻이다. 둘째, 오정심 때에도 무시이래의 무루 종자를 훈습하여 증장하게 할 수 있다. 이 종자는 오정심의 위에 있으면서도 요상작의의 위에 포섭된다고 한다.</w:t>
      </w:r>
    </w:p>
    <w:p>
      <w:pPr>
        <w:pStyle w:val="TranslationText"/>
        <w:pageBreakBefore w:val="0"/>
      </w:pPr>
      <w:r>
        <w:rPr>
          <w:rFonts w:ascii="Noto Sans KR" w:hAnsi="Noto Sans KR" w:eastAsia="Noto Sans KR"/>
        </w:rPr>
        <w:t>처음 견도의 법지·유지를 [10] 분별하여 낼 수 있기 때문이다. 그러므로 법지·유지 종자의 의처라 한다. 아래에서는 위와 지를 드러낸다. 곧 이상에서 밝힌 열여섯 가지 행의 요상작의는, 아직 욕계의 [11] 문·사에 속하여 문·사가 서로 뒤섞인다. 그 위는 오정심과 총별념처에 있다. 둘째, 승해작의를 해석한다. 먼저 앞을 맺고 간략히 표방한다. 둘째는 자세히 해석한다. 앞에서는 요상작의 다음에 승해작의를 일으킨다고 하였다. 다시 사제의 차별된 사법과 진소유성에 대해 승해를 일으킨다. 사제의 평등한 하나의 진여성인 여소유성에 대해 승해를 일으키는 것을 승해작의라 한다. 그 위는 난 등의 사선근에 있다. 자세히 해석하는 가운데, 사선근을 분별하는 것을 네 단락으로 한다. 첫째는 난법을 해석한다. 글은 둘로 나뉜다. 첫째는 제의 진소유성을 반연하여 작의하는 모습을 밝힌다. 둘째는 “이와 같이 부지런히 유가를 닦는 행자는” 이하이다. 여소유성을 반연하여 사제현관을 짓는 것을 밝힌다. 앞의 “이와 같은 작의는 오직 제의 경계만을 반연하고 한결같이 선정에 있다”고 한 것에 대해, 기사가 말한다. 이 작의 가운데 아만을 끊고자 하는 곳에 의거하면 아래 글에서 “거친 품의 아만이 간단없이 굴러간다”고 한다. 이 승해작의는 [12] 아만이 간단없이 굴러가기 때문이다. 그런데 어찌하여 “한결같이 선정에 있다”고 말하는가. 서로 모순되지 않는가. 뜻은 이렇다. 앞에서 요상작의를 밝힐 때 하나의 선심이 하나의 경계를 반연하면서, 문·사가 뒤섞여 함께 반연하기 때문에, [13] 승해가 일어날 때에는 한결같이 선이다. 하나하나의 경계를 반연할 때 문·사가 뒤섞이지 않고 한결같이 선정에 있다. 저 요상작의를 가리기 위해 한결같이라고 말한 것이다. 대체로 오랫동안 선심에 머물며 하나의 관을 하는 점에 근거해 말한 것이다. 관에서 나와 아만을 일으키거나 물러나 다른 혹이 생기는 일이 전혀 없다는 뜻은 아니다. 아만을 조복하는 것을 밝히려는 것도 아니다. 논의 실제 뜻으로는 아만을 얻는다. 그러므로 “간단없이 굴러간다”고 말한다. 지금 승해로 요상작의를 가리기 때문에 오랫동안 관에 머무는 것에 근거한다. 요상작의처럼 문·사에 섞여 오랫동안 관에 들지 못하는 것이 아니다. [14] 그러므로 “한결같이”라고 한 것이다. 서로 모순되지 않는다. “생사의 유전이 이와 같고 여러 법은 끝이 없다”라고 한 것 등은, 이 한 단락에서 사제가 끝이 없음을 갖추어 밝힌 것이다. 글을 생각하면 알 수 있다. 태사가 말한다. 생사의 여러 법은 의지할 곳도 없고 [15] 얻을 것도 없어 소의로 삼을 수 없다. [16] 무의행을 일으킨다. 모두 희구할 것이 없고 오직 과환만 있다. 그러므로 무원행을 일으킨다. 경사가 말한다. 비록 고·집을 싫어하고 열반을 기뻐하지만, 아직 깊은 마음으로 취입하지는 못한다. 그 까닭은 무엇인가. 그에게는 아직 현관을 장애하는 거친 품의 아만이 있기 때문이다. “수입작의가 간단없이 굴러간다”고 한 것은, 생사의 유전 등을 사유할 때 마음에 아라는 이해가 따라붙는 것을 아만이라 한다. 아를 띤 마음을 거친 아만이라 하고, 수입작의와 승해작의의 사제 관하는 마음이 간단없이 굴러간다. “이와 같이 사유하여 … 이와 같은 여러 법은 나의 소유이다”라고 한 것은, 거친 품의 아만의 모습을 드러낸 것이다. “그가 이미 이와 같은 아만이 장애임을 요지한 뒤 … 작의에 따라 전일하고 간단없이 행한다”고 한 것은, 다시 저 아만이 일어나 장애가 될까 염려하여, [17] 그것을 제압하기 위해 알아야 할 경계에 대해 열반으로 취입하여 전일하고 간단없이 한다는 것이다. 뒤의 마음이 일어날 때, 앞의 마음이 사한지 바른지를 관찰한다. 전일하게 수호하여 간단이 없게 한다. 그 아만이 생길 틈이 없도록 한다. 태사가 말한다. 그는 [18] 들어가 일으킬 수 없기 때문에, 다만 수행의 임운작의를 일으킨다. 그가 이미 아만의 장애를 요지했으므로 곧 빠르게 전일하고 간단없이 할 수 있다. 앞에서 닦던 임운작의를 버린다. 이와 같이 하여 뒤의 관하는 마음이 앞의 관하는 마음을 반연하기 때문에 소연의 상을 떠난다. 기사가 말한다. “그가 이미 요지하여 … 취입작의”라고 한 것 등은, 이 수전작의가 곧 앞의 아만이다. 내아가 법을 따라 들어갈 수 있기 때문에 수입작의라 한다. 취입작의는, 곧 생사에서 일찍이 오래 유전했고 장차 다시 유전할 것이라는 것에서, 나아가 무상 [19]은 참으로 무상하며 외경을 반연하여 생긴다는 데까지를 취입작의라 한다. 그 행자는 이 작의를 따라 전일하고 간단없이 성제를 관찰한다. 이 관찰하는 마음이 때에 따라 멸한 뒤, [20] 뒤에 간단없는 관찰 방편이 계속 흐른다. 앞의 관찰심이 사라지고 뒤의 관찰심이 생긴다. 뒤의 마음이 앞의 마음을 반연하여 전일함이 끊기지 않는다. 이 뜻 때문에 거친 품의 아만이 생길 틈이 없다. 이것이 여기 글의 뜻이다. 이하 둘째는 여소유성을 반연하여 사제관을 짓는 것을 밝힌다. “이와 같은 행자는 관하는 마음이 상속하면서 전전하여 서로 달라지고 거듭 새로 생기며 혹은 증가하고 혹은 감소한다”고 한 것에 대해, 기사가 말한다. 행자가 관행을 할 때 생각생각 증승하는 것을 “혹은 증가한다”고 한다. 만약 [21] 증승하지 않는 것을 “혹은 감소한다”고 한다. 잠시 율이 생기고 전후에 이미 증감과 변이가 있으므로 무상임을 분명히 안다. 곧 이 관하는 마음이 이미 취온에 들어가 있으므로 고임을 분명히 안다. 여실한 계집이 [22] 진실한 법인 것이 아니라 단지 고법일 뿐이므로 [23] 공이라고 관한다. 마음의 성품은 고이고 실제로 계집한 법은 고이다. 두 번째 법을 떠나 있음을 관하기 때문이다. 무[24]상한데도 두 번째의 허망하게 계집한 실법이 있다고 보는 것을 공이라 한다. 자재한 작용이 없는 것을 무아행이라 한다. 이것이 여기서의 뜻이다. [25] 곧 도제를 무상 등으로 반연하는 것이라고 헤아린다. 상사한 관하는 마음이 도제이기 때문이다. 만약 실제 관하는 마음에 의거하면 고제이다. 유루이기 때문이다. 지금은 출세간에 순응한다는 뜻에 의거한다. 또 이 위 가운데 무루의 뜻이 있기 때문에, 도제라고 말한다. 만약 이 뜻에 의거하면 역시 도제를 무상 등으로 반연한다. 지금은 실제의 뜻에 의거하므로 고제이다. 경사가 말한다. 오직 마음만 있고 두 번째 아법이 없음을 아는 것을 공이라 한다. 고·집·멸·도제에 바르게 오입하는 것은 견도에 점차 가까워지는 것이다. 관행이 점차 증가하여 밝아지는 것을 바르게 오입한다고 한다. 현관 그 자체를 오입이라 하는 것은 아니다. 관행이 점차 증가하여 분별을 떠난다. 그러므로 능연과 소연이 평등하고 평등한 정지가 생긴다고 한다. 다음은 정과 인을 밝힌다. 경사가 말한다. 저 사선근은 제의 이치를 안수하므로 모두 인이라 한다. 다만 세 품으로 나누어 난·정·인이라 세운다. 태사가 말한다. 인공·무아관을 짓는 것을 배우기 때문이다. 평등하고 평등하며 또한 제의 이치를 인가한다. 그러므로 모두 인이라 한다. 넷째, 세제일법을 해석한다. “그가 이미 이와 같이 하여 … 무가행·무분별심에 머문다”고 한 것은, 그가 앞에서부터 이미 많이 수습했기 때문이다. 그러므로 가행을 떠나 무분별심에 머문다. “그 마음은 멸한 것과 같으나 실제로 멸한 것은 아니고, 소연이 없는 것과 같으나 소연이 없는 것은 아니다”라고 한 것에 대해, 기사가 말한다. 무분별지가 적정하고 미세한 것을 멸이라 한다. 지금 이것은 그것과 비슷하지만 실제 그 지혜는 아니다. 그러므로 사멸이라 한다. 또 무분별지는 분별심을 멸하므로 멸이라 한다. 지금 이것이 그것과 비슷하므로 사멸이라 한다. 또 멸정을 멸이라 한다. [1] 마음이 미세하기 때문에 저 멸정과 비슷하다. 그러므로 사멸이라 한다. 무분별지는 영상의 소연이 없다. 지금 이것은 무상의 모습이 저것과 비슷하다. 그러나 영상은 있다. 그러므로 소연이 없는 것과 같다고 한다. 또 이 소유의 경계가 현재 앞에 있기 때문에 소연이 없는 것은 아니다. 마음이 미세하여 무연과 비슷하지만 무연은 아니다. 또 무분별지는 유분별을 떠나고 여러 상을 멀리 떠나며 여러 혹을 멀리 떠난다. 지금 이것이 저것과 비슷하므로 비록 멀리 떠난 것 같지만 참으로 멀리 떠난 것은 아니라고 한다. 경사가 말한다. “비록 멀리 떠난 것 같지만 멀리 떠난 것은 아니다”라고 한 것은, 난 등의 선근이 분수에 따라 적정하여 참된 무루의 원리심과 비슷하다는 뜻이다. 그러나 체는 유루이므로 원리가 아니다. 태사가 말한다. 무심을 원리라 한다. 또 “그때에는 아름다운 수면에 덮이는 것도 아니며 … 이것은 이와 같지 않다”고 한 것에 대해, 경공은 해석하였다. 여기서는 잘못된 것을 들어 바른 것을 드러내며 난 등에 머무는 가운데에는 이와 같은 상이 없음을 말한 것이다. 지금 해석으로는 세제일법에 머물 때 이와 같은 상이 없다는 뜻이다. “곧 이와 같은 적정한 마음에 머물러 … 세제일법이라 한다”고 한 것은, 사선근의 적정한 마음에 머무는 최후의 한 생각에서 여러 제의 이치에 대해 내작의를 일으키는 것을 세제일법이라 한다는 뜻이다. 여기에는 두 해석이 있다. 첫째는 다음과 같다. 이 글로 증명하면 세제일법은 사제를 두루 반연하여 무아관을 짓는다. 논에서 이미 “여러 성제의 이치”라고 했으므로 하나의 제만을 반연하는 것이 아님을 알 수 있다. 이 글은 『열반경』에서 세제일법 또한 사제를 반연한다고 한 설을 따른다. 소승 논서에서 오직 고제만을 반연한다고 한 것과 같지 않다. 둘째는 다음과 같다. 세제일법은 오직 하나의 제만을 반연하며 소승 논서의 설과 같다. 지금 이 글의 모습은 총체를 들어 개별을 취한 것이다. 곧 앞의 난 등에서 관하던 여러 성제의 이치 가운데 하나에 대해 내작의를 일으킨다는 뜻이다. 그러나 『열반경』에서 사제를 반연한다고 한 것에 대해, 원공은 관제를 두 종류로 나누어 해석하였다. 첫째는 득수로서 현재 일어나는 것이고, 둘째는 득수로서 미래에 이루어지는 것이다. 세제일법의 현재 소수는 비록 하나의 제와 하나의 행만을 관하지만, 미래의 [2] 상은 총체적인 사제에 대해 더욱 밝아진다. 지금은 득수에 나아가 사제를 반연한다고 한 것이다. 지금의 해석으로는 그 경 또한 총체를 들어 개별을 취한 것이다. 비록 사제를 총괄해 들었지만 뜻은 고제를 취한 것이다. 셋째, 원리작의를 해석한다. “이로부터 간단없이 … 현견지가 생긴다”고 한 것에 대해, 경사가 말한다. 이 세제일법에서 간단없이, 세제일법 이전에 관하던 여러 성제의 이치에 대해 내작의를 일으킨다. 작의가 간단없이 앞의 차례대로 여러 제를 관한다. 욕계의 사제이면 현견이고, 상위 두 계의 사제이면 비현견이라 한다. 세제일법의 다음 차례로 견도의 무분별 결정지와 현견지가 생긴다. 이 지혜가 생기기 때문에 삼계의 견혹과 모든 추중이 영원히 끊어진다. 태사가 말한다. 이 진견도에서 간단없이, 뒤의 상견도 가운데 앞에서 말한 여러 제를 다시 관한다. 이상 논에서 출세심이 생기면 곧 진견도라고 했기 때문이다. 비는 [3] 세 가지 뜻을 서술하였다. 상견도 이전의 방편을 분별하면 이미 법지·유지가 있으므로, 진관 가운데에도 또한 있음을 알아야 한다. 그러나 법지·유지는 비록 여러 종류가 있으나, 이 글의 뜻에서는 욕계를 관하는 것을 [4] 법이라 하고, 상계를 관하는 것을 유라 한다. 또 다른 해석은 이렇다. 진견도에서는 오직 한 생각일 때 방편에 따라 사제의 지혜로 나뉜다. 그러므로 “차례와 같다”고 한다. 둔근자는 사제를 각각 관한다. 그러므로 “차례와 같다”고 한다. 앞의 해석이 더 낫다. 기사가 말한다. 앞의 세제일법에서 간단없이, 앞의 세제일법이 관하던 여러 성제의 이치로부터 지금 진견도 [5] 사이에 내작의를 일으킨다. 이 진견도의 작의가 간단없이, 상견도 가운데 앞의 세제일법 때 관하던 여러 제를 따라, 만약 이것도 현견이고, 다른 방의 다른 분계 등 현재 보이지 않는 여러 성제 가운데에는, 고·집 등의 차례에 따라 [6] 무루의 무분별결정지가 있다. 다른 이가 이끌지 않아도 스스로 의심 없는 지혜가 생겨 현전한다. 현량으로 증득하는 지혜가 생긴다. 견도 이전처럼 분별과 의심이 있어 비도로 생기는 것이 아니다. 이것이 여기의 뜻이다. 또 [7] 세제일법의 간단없음을 증명하므로 “이로부터 간단없다”고 한다. 지금 뜻은 진견도가 알기 어려움을 풀이하려는 것이다. 넘어서 상견도를 말하고, 도리어 그것이 어디에서 간단없이 이어지는지를 해석하니 [8] 곧 세제일법이다. 이제 다시 앞을 성립시킨다. 곧 앞에서 관하던 여러 성제의 이치에 대해 내작의를 일으킨 것이 세제일법 때이다. 이 작의가 간단없이 앞의 차례대로 관하던 여러 제를 따라 상견도 가운데 현견이거나 비현견인 경우 결정지와 현견지가 생긴다. 이 또한 여기의 뜻이다. 논에서 “이것을 영원히 끊기 때문에, 만약 먼저 이미 욕계의 탐을 떠난 이는 … 다시 이 세간에 돌아와 태어나지 않는다”고 한 것은, 여기서는 먼저 세간도로 욕계의 욕을 조복해 떠난 경우에 의거한다. 지금 견도에 들어갈 때 불환과를 이룬다. 곧 초월불환의 사람이다. 지금은 우선 욕계를 떠난 불환에 근거한다. 나아가 먼저 무소유처를 떠난 사람까지 논한 것은 아니다. 앞 권의 [9] 세간에서 이욕한 사람의 모습을 말하지 않았다. 위의가 적정하고 언어가 돈숙하여 [10] 뛰고 움직임이 없는 것 등이다. 지금 이것은 그것과 서로 비슷하다. 그러므로 “마땅히 다름이 없음을 알아야 한다”라고 한 것 등이다. 또 비록 서로 비슷하지만 약간의 차별이 있다. 곧 불환인은 다시 욕계에 태어나지 않고, 곧 그곳에서 열반에 든다. 세간에서 이욕한 사람은 그렇지 않다. 그러므로 차별이 있다.</w:t>
      </w:r>
    </w:p>
    <w:p>
      <w:pPr>
        <w:pStyle w:val="TranslationText"/>
        <w:pageBreakBefore w:val="0"/>
      </w:pPr>
      <w:r>
        <w:rPr>
          <w:rFonts w:ascii="Noto Sans KR" w:hAnsi="Noto Sans KR" w:eastAsia="Noto Sans KR"/>
        </w:rPr>
        <w:t>“능히 아는 지혜와 알아야 할 경계가 화합하여 어긋남 없이 현재 앞에서 [11] 관찰하기 때문에 현관이라 하며, … 바라문 등도 마땅히 이와 같음을 알아야 한다”고 한 것은, 견도에 들어가 진여를 증득할 때, 경계인 진여가 무상이다. 그러므로 그 지혜 또한 무상이다. 두 무상이 화합하여, 능연과 소연이 무상으로 서로 어긋나지 않는다. 현재 앞에서 관찰한다. 그러므로 현관이라 한다. 현관의 명의를 해석한 것이다. 마치 한 찰제리가 다른 찰제리와 한곳에 모여 서로 어긋나는 [12] 뜻이 없는 것과 같다. 종[13]성이 같기 때문에 하나의 부류가 된다. 또한 현관이라 한다. 바라문 등도 마땅히 이와 같음을 알아야 한다. “이 또한 여러 가지 상장을 성취한다”고 한 것 등은, 견도에 들어간 이에게 열두 가지 상장이 있음을 밝힌다. 첫째는 이치를 증득하여 관하고 네 가지 지혜를 얻는 것이다. 첫째는 유법지이다. 곧 범부일 때에는 망령되이 실아를 계집하지만, 지금 견도에 들어서는 실아를 없애고 다만 법만 있기 때문이다. 둘째는 비단지이다. 셋째는 비[14]학지이다. 곧 범부일 때에는 망령되이 단·상을 계집하지만, 지금 견도에 들어서는 단·상을 계집하는 것을 떠난다. 곧 비단지와 비상지이다. 이는 분별로 일어나는 단견에 근거한 것이며, 수도소단의 견은 논하지 않는다. 넷째는 연생이 환사와 같음을 아는 지혜이다. 곧 범부일 때에는 망령되이 사견·견취·계취를 일으킨다. 지금 견도에 들어서는 잘 추구하기 때문에 여러 법을 관견한다. 이는 환사와 같기 때문이다. 저 세 견 등이 계집한 것과 같은 것은 없다. 이것이 곧 첫 번째 상장이다. 둘째, 경계에 대해 실념하여 맹리한 전을 일으키더라도, 작의하면 곧 없앤다. 셋째, 끝내 악취에 떨어지지 않는다. 악취에도 대치도가 있기 때문이다. 넷째, 고의로 계를 범하지 않는다. 다섯째, 물러나 배울 바를 버리지 않는다. 경사가 말한다. 이미 혹의 종자를 끊었기 때문에, 물러나 학과를 버리는 일이 없다. 기사가 말한다. 결정지를 얻었기 때문에, 배울 바 가운데 반드시 물러나 배울 바를 버리지 않는다. 여섯째, 오무간업을 짓지 않는다. 일곱째, 고락이 자작 등이 아님을 결정코 안다. 경사가 말한다. 낙이 자기의 신아가 지은 것이 아님을 결정코 안다. 또 다른 자인 자재천이 지은 것도 아니다. 또 앞의 둘이 함께 지은 것도 아니다. 또 저 가명의 자타가 지은 것이 아닌 것도 아니며, 무인으로 지어진 것도 아니다. 기사가 말한다. 여러 법이 연으로부터 생김을 깨닫기 때문에 인 가운데 자작 등의 망계를 없앤다. 여덟째, 끝내 외도를 스승으로 청하여 복전[1]이라는 상을 일으키지 않는다. 아홉째, 다른 사문·바라문 등을 끝내 우러러 그 입과 얼굴을 바라보지 않으며, 나아가 무소외를 얻는다. 곧 다른 도의 출가를 믿어 배우지 않는다는 것이다. 오직 법지로 법을 보고 유지로 법을 얻어 대사의 가르침에 결정된 믿음을 낸다. 그러므로 여러 법 가운데 [2] 두려워할 바가 없음을 얻는다. 이는 아래 제9 [3] 공양 가운데 자세히 해석한다. 『대법』 제9권에서도 해석한다. 열째, 끝내 세간의 길상 징조를 망령되이 계집하여 청정으로 삼지 않는다. 오직 부처만을 청정으로 안다. 세간의 서상과 길상이라는 것은, 세상 사람들이 망령되이 세간의 서상을 계집하는 것을 말한다. 예컨대 길을 나설 때 맑은 물이나 향기로운 꽃을 보는 것과 같다. 이는 [4] 잠시의 서상이다. 또 길상을 계집한다는 것은 곧 이 서법을 보는 것에 따라 길상이라 부르는 것이다. 지금은 이와 같지 않다. 열한째, 끝내 다시 여덟 번째 유생을 받지 않는다. 오직 칠생 등일 뿐이다. 열두째, 사불괴정을 증득한다. 제4 관찰작의를 해석하는 가운데, 먼저 간략히 분별하고, 뒤에 자세히 해석한다. 앞부분은 다시 둘이다. 첫째, 수혹을 끊어 두 과를 얻는 모습을 밝힌다. 뒤에서는 [5] 버림 가운데에서 관찰함을 밝힌다. 첫째, 다시 “이 뒤로부터”에서 “마땅히 또한 그러함을 알아야 한다”에 이르기까지는, 열두 가지 모습이 초과와 같다. 그러나 조금 차이가 있어 “내지 신속히 보내 버린다”라고 한 것은, 초과인 사람의 두 번째 모습과 다르다. “오직 한 번 와서 [6] 이 세간으로 말미암아”라고 한 것은, 초과인 사람의 열한 번째 모습과 다르다. 초과와 제2과를 합하면 두 가지 모습의 차이가 있으니, 불환과와 불환의 모습을 얻는 것이다. 앞에서 초월하여 견도에 들어갈 때의 불환의 모습과 같다. 관찰을 분별하여 “마땅히 이 가운데”에서 “바르게 수습한다”에 이르기까지라고 말한다. 관찰작의는 삼계의 수혹이 이미 끊어졌는지 아직 끊어지지 않았는지를 두루 관찰할 수 있으니, 이는 승진도이다. 그러나 수도에서 바로 끊는 무간도는 섭락작의이다. 욕계의 아홉 품을 끊는 데서부터 비상비비상처의 [7] 무간도에 [8] 들어가는 데 이르기까지는 그 비상비비상처의 제9 무간도에 머무는 것이다. [9] 이는 그 비상비비상처의 제9 무간도에 머무는 것이다. 이는 가행구경[10]도이다. 여기서는 다만 끊어야 할 욕계의 수혹을 들어 중간의 두 과를 얻는 것만 말하였다. 능치인 섭락작의는 분별하지 않았다. 섭락작의는 뒤의 글에서 마땅히 설명한다. 둘째, 자세히 해석하는 가운데, 다시 둘로 나눈다. 첫째, 문답으로 수도의 체와 작용 및 품류의 차별을 널리 분별한다. 둘째, “이와 같이 수습에 있어서” 이하에서는 그 가운데의 관찰을 밝힌다. 앞부분 가운데, “정지의 작의에 의한다”고 한 것은 [11] 세간의 정과 혜 두 법에 통한다. 무간수와 은중수의 두 수습이 정의 자성이다. 태사가 말한다. 정지의 작의가 수습의 자성이다. 두 가지 수습으로 말미암아 그 자성을 증득한다. 또한 그 증득되는 경계와 합치한다고 할 수 있다. 여덟 가지 수업 가운데, 기법사 등은 해석한다. “수습으로 말미암아 얻는다”는 것은, [12] 곧 수(修)이다. “수습으로 말미암아 익힌다”는 것은, 곧 습수(習修)이다. 만약 전에 이미 얻었으나 아직 현전하게 하지 못한 것을, 다만 그 종류의 법을 수습함으로써 장차 현전하게 하고 청정하고 선백하게 일어나도록 하는 것을 ‘수습으로 말미암아 깨끗해진다’고 한다. 이는 곧 법지 때에 그 유지의 종자 또한 성취되어 있으므로 ‘전에 이미 얻었다’고 하는 것이다. 그 법지 종자를 수습할 때 곧 유지의 종자를 자양한다. 유지 때에 이르러 이 종자가 유지를 낳아 청정하고 선백하게 일어나게 하므로 ‘수습으로 말미암아 깨끗해진다’고 한다. 곧 법지 때에 유지의 종자를 닦아 청정하게 하여 [13] 뒤에 유지를 낳기 때문이다. 또 견도 이전에 [14] 거듭 무루종자를 증장시켜 견도에 들어가 법지 등을 낳는 것과 같다. 또 종자의 성취는 ‘수습으로 말미암아 얻음’이다. 현행이 성[15]숙하는 것을 ‘수습으로 말미암아 익힘’이라 한다. 자재하게 성취하는 것을 ‘수습으로 말미암아 깨끗해짐’이라 한다. 이것이 세 가지 성[＊]숙이다. 만약 이미 생긴 [16] 것을 능히 멸하고 끊는 것을 ‘수습으로 말미암아 보내 버림’이라 한다. 아직 생기지 않은 여러 번뇌를 생기지 않게 하고 병 등과 같이 알아차리는 것을 ‘수습으로 말미암아 앎’이라 한다. 아래에서는 수습의 품류에 열[17]두 가지가 있음을 밝힌다. 기사가 말한다. 여기서는 무간도가 끊을 수 있음을 해석하고 가행도를 말하지 않는다. 『대법』에서 금강유정을 밝히며 가행도까지 함께 취하는 것은 진실한 뜻이 아니다. 종자를 끊는다면 오직 무간도뿐이고, 종자를 제복하는 경우라면, 가행도에도 또한 이 뜻이 있다. 그 논은 종자를 제복한다는 뜻에 의하므로 금강유정에 가행도도 함께 취한다. 이 논은 종자를 끊는 어려운 뜻에 의하므로 오직 무간도만 말한다. 승진도의 수습이라는 것은, “이것으로 말미암기 때문에”에서 “또는 아직 [18] 구경위를 초월하지 못했다”에 이르기까지를 말한다. 태사가 말한다. 승진에는 둘이 있다. 첫째, 뒤 지위로 나아가는 가행을 일으키기 [19] 전까지는 모두 승진도라 한다. 논에서 “내지”라고 한 것은, 뜻이 여기에 있다. 둘째, 번뇌의 제8품을 [20] 아직 다 끊지 못한 데서 제9품을 끊기 위한 가행도의 마음이 무학위로 나아가는 것에 의한다. 모두 승진이라 한다. 기사가 말한다. 이 [21] 뜻은 뒤의 번뇌를 대치하는 가행을 일으키기 전까지의 모든 점차적인 관찰·수습·발심 등이 앞 대치도의 승진도라는 것이다. 또 초과를 얻은 뒤 제2·제3과를 구하여 [22] 무학의 구경위에 즐겨 나아가려는 마음을 일으킨 이후 [23] 발심하고 수행하는 것 등이 앞 도의 승진도가 될 수 있다. 묻는다. 뒤 품의 가행을 일으키는 것이 어째서 앞의 승[24]진이 아닌가? 뜻은 이러하다. 지금 별도로 법을 세우면 뒤의 가행은 뒤 품을 반연하기 때문이다. 이 뜻에 따르므로 취하지 않은 것이다. 실제로는 또한 그러하니, 비상비비상처의 제8품 번뇌를 이미 끊은 뒤 아직 제9품을 끊지 못하여 구경위에 이르기까지의 이른바 여러 도가 [25] 있다. 이는 욕계 초품의 대치도에 대한 승진도이다. 또 욕계의 번뇌를 끊은 제3과 사람의 승진도이다. 비상비비상처의 제9 무간도에 이르러도 또한 승진도이다. 제9 해탈도라면 우선 승진이라 하지 않는다. 해탈과를 얻는 것이 해탈의 증승이므로 해탈도라 이름하기 때문이다. 지금 여기서는 모두 뜻에 따라 얻은 것이지 [26] 진실한 작법은 아니다. “때때로 싫어할 만한 법에 대해”에서 “섭락작의법이라 이름한다”에 이르기까지는, 제5 섭락작의를 해석한 것이다. 앞 권에서는 섭락 뒤에 관찰을 밝혔다. 이 권에서는 먼저 관찰을 밝히고 뒤에 섭락을 밝힌 것은, 앞에서는 세간도로 욕계의 욕을 떠나 초정려에 들어가는 일곱 작의를 순서대로 설명했기 때문이다. 지금은 총괄적으로 수혹을 떠나 중간의 두 과를 증득하는 데 의거한다. 그 가운데에서 끊었는지 아직 끊지 않았는지를 관찰한 뒤, 섭락이 네 도에 통함을 간략히 분별하는 것이다. “그가 곧 이에 있어서” 이하에서는, 제6 가행구경을 해석한다. 욕계의 수혹을 끊는 데서부터 비상비비상처의 여덟 무간도를 아직 다하지 못한 데 이르기까지는, 섭락작의의 힘이다. 만약 구박의 사람이 이 선정을 닦아 얻으면 곧 모든 번뇌를 영원히 끊을 수 있다. 그러나 반드시 비상비비상처의 여덟 품 수혹을 끊고서야 비로소 이 선정을 얻는다. 이 선정을 얻을 때 수혹을 모두 끊는다. “이 금강유정 삼마지에서 무간한 뒤” 이하에서는, 제7 구경과를 밝힌다. 그 가운데 셋이 있다. 첫째, 유위와 무위의 과체를 분별한다. [27] 그 지위를 표시한다. 둘째, “또 그때에”에서 “지극히 구경함” 이하까지는 아라한의 수승한 덕을 거듭 밝힌다. 셋째, “마땅히 이 가운데 금강유정에 포섭되는 작의” 이하에서는 인에 대하여 과를 세운다. 앞부분 가운데, “모든 누가 이미 다했다”고 한 것은, 세 가지 누가 다했으므로 생 또한 이미 다한 것이다. 곧 ‘나의 생은 이미 다했다’는 지혜이다. “할 일을 이미 마쳐 다시 할 것이 없다”고 한 것은, ‘할 일을 이미 마쳤다’는 지혜이다. “자기의 뜻을 증득했다”고 한 것은, 성도를 구경까지 닦았으므로 자기 과의 의리를 증득한 것이다. 곧 ‘범행이 이미 세워졌다’는 지혜이다. “모든 유의 결을 다했다”고 한 것은, 유결이 다했으므로 다시 유를 받지 않는 것이다. 곧 ‘후유를 받지 않는다’는 지혜이다. 세 가지 주 가운데, 기공은 해석한다. 성주는 공·무원·무상과 멸정을 말한다. 여러 논에서는 오직 세 해탈문만을 성주로 삼는다. 지금은 멸정까지 취한다. 무상이므로 곧 많이 머무는 것 또한 주 가운데 들어가기 때문이다. 여러 논은 세 해탈문에 의하여 작법한다. 여기서는 실제에 통하여 논한 것이다. 어긋남이 없다. 또 바르게 합치하는 것을 ‘성’이라 한다. 성스러운 정법을 증득할 수 있으므로 성주라 한다. [1] 오직, 세 해탈문이다. 만약 성인 가운데 성취된다는 뜻으로 성주라고 한다면, 멸정 또한 그러하다. 나머지 네 성 등은 도제를 떠나지 않고 유심으로 바르게 합치하므로 주의 뜻이 있다. 지금 멸정은 무심이라 바르게 합치하는 뜻이 없으므로 여러 논에는 없다. 이 논은 성취에 의거하므로 멸정도 있다. 천주 가운데, 여러 논은 오직 네 정려만 말하는데 지금 이 논이 무색에도 통한다고 한 것은, 정과 혜가 균등하다는 뜻 때문이다. [2] ‘천’이라는 이름을 표방하는 데 의거하면, 오직 네 선만을 말한다. 곧 여러 논, 예컨대 『대법』 제10권에서 말한 것과 같다. 만약 무루의 뜻이 있어 다시 또한 [3] ‘천’이라 이름할 수 있다면, 무색도 또한 그러하다. 그러므로 여기서는 무색에도 통한다. 어긋남이 없다. 또 선정의 광명이 청정하기 때문에 천이라 한다는 데 의거한다. 무색에도 또한 선정의 광명과 청정함이 있으므로 천이라 한다. 곧 또한 천주이다. 이 글과 같이 실제로 작법한다. 저쪽은 한 뜻에 의거한 것이다. [4] 둘째, 승덕을 거듭 밝히는 가운데, 서른두 가지 법이 있다. “지극히 구경한다”고 한 것은, 무학과에 이르렀기 때문이다. 이것이 곧 첫 번째 수승함이다. “필경 무구”는 두 번째이다. 아라한이 삼계의 번뇌를 모두 끊은 것이다. “필경 범행의 끝을 증득한다”고 한 것은 세 번째이다. 유학을 넘어 범행하는 이는 아직 극점에 이르지 못했지만, 이제 무학은 끝에 이르렀다. “모든 [5] 개건을 떠난다”고 한 것은, 삼계의 번뇌가 유정을 붙들어 머물게 하여 벗어나지 못하게 하는 것이 마치 [＊] 개건과 같기 때문이다. 무학은 이를 떠났으니 곧 네 번째이다. “이미 깊은 때의 구덩이에서 나왔다”고 한 것은, 곧 다섯 번째로 네 폭류를 떠난 것이다. “이미 깊은 해자를 건넜다”고 한 것은, 곧 여섯 번째로 네 액을 떠난 것이다. “이미 저 이사 가를 꺾어 참된 성인이 되었다”고 한 것은 곧 일곱 번째이다. 서방에 이사 가라고 하는 산이 있는데 높고 또 험준하다. 경사가 말한다. 이는 아만으로 자신을 높이는 것을 비유한다. 기사가 말한다. 유정천의 번뇌 또한 높고 가장 수승한 것을 비유한다.</w:t>
      </w:r>
    </w:p>
    <w:p>
      <w:pPr>
        <w:pStyle w:val="TranslationText"/>
        <w:pageBreakBefore w:val="0"/>
      </w:pPr>
      <w:r>
        <w:rPr>
          <w:rFonts w:ascii="Noto Sans KR" w:hAnsi="Noto Sans KR" w:eastAsia="Noto Sans KR"/>
        </w:rPr>
        <w:t>무학이 유정천의 번뇌를 떠나는 것은 이사 가를 꺾는 것과 같다. “높은 당을 꺾어 없앤다”고 한 것은, 기사가 말한다. 아만을 꺾는다는 말이다. 곧 여덟 번째이다. “이미 다섯 지분을 끊었다”고 한 것은, 아홉 번째이다. 기사가 말한다. 이미 다섯 상분결과 아울러 다섯 하분결을 끊은 것이다. 경사가 말한다. 다만 다섯 상분결을 끊은 것이다. “여섯 지분을 성취한다”고 한 것은, 곧 열 번째이다. 경사가 말한다. 여섯 상주지(常住支)를 성취한다. (기는 말한다) 육념을 성취하고 또 궤칙·소행 등 여섯 지분을 성취한다. 이제 『아함경』에 의하여 이 글을 해석한다면, 마땅히 ‘이미 오개를 끊고 육항주를 얻었다’고 해야 한다. 그러므로 그 경에서 아라한과를 분별하여 “오개를 꺾고 육주를 지키며 한 신념을 꺾고 마를 항복시킨다”고 한다. 다만 아래 글에서 육항주를 성취한다고 말하니 어찌 거듭 분별할 필요가 있겠는가. “한결같이 네 의지를 수호한다”는 것은 열한 번째이다. 법에 의지하고 사람에 의지하지 않는 것 등의 네 의지를 수호한다. 또 항상 걸식·분소의 등 네 의지에 머문다. 또 사념주를 수호하는 것을 네 의지라 한다. “가장 지극히 멀리 떠난다”고 한 것은 열두 번째이다. 유학도 이미 여러 악취 등을 떠났지만, 이제 무학은 그보다 수승하므로 ‘가장 지극히 멀리 떠난다’고 한다. 또는 삿된 행을 떠나거나 살생 등을 떠난 점에서 유학보다 수승하다. “오직 하나로 진실하다”고 한 것은 열세 번째로 허망함이 없음을 밝힌다. 또 망어를 떠났으므로 진실하다고 한다. “희구를 버린다”고 한 것은 열네 번째이다. 지극한 지위에 이르렀으므로 다시 희구할 것이 없다. 또 불여취가 없으므로 희구하지 않는다고 한다. “탁한 사유가 없다”고 한 것은 열다섯 번째이다. 오직 선과 무기의 사유만 있다. 불선의 염오하고 탁한 사유가 없기 때문이다. 또 삿된 행의 탁한 사유가 없기 때문이다. 또 살생의 탁한 사유가 없기 때문이다. 이상의 네 가지는 곧 십악업도 가운데 앞의 네 가지로도 설명할 수 있다. “신행이 의식한다”고 한 것은 열여섯 번째이다. 유학위에 있을 때에는 몸에 [6] 지극히 거친 것이 있다. 이제 무학은 항상 경안을 얻기 때문이다. 그러므로 신행이 의식한다. ‘의(猗)’는 곧 의락이다. “마음이 잘 해탈하고 혜가 잘 해탈한다”고 한 것은 열일곱 번째이다. 구해탈을 얻었거나 혹은 오직 혜해탈을 얻은 것이다. “오직 하나여서 벗이 없다”고 한 것은, 가장 수승하므로 ‘오직 하나’라 한다. 다른 유학 등이 짝이 되지 못하므로 ‘벗이 없다’고 한다. 곧 열여덟 번째이다. “바른 행이 이미 세워졌다”고 한 것은 열아홉 번째이다. 곧 열반에 들어가는 행이 이미 세워졌다는 것이다. “무상장부를 이미 친근했다”고 한 것은 스무 번째이다. 부처와 함께 인공을 증득함을 밝힌다. 부처를 친근한 것이니, 부처는 무상의 장부이다. “육항주법을 구족성취하여 내지 뜻에 정념·정지가 있다”고 한 것은 스물한 번째이다. 항상 육항주법에 머묾을 밝힌다. 육항주법은 사·념·정지의 세 법을 체로 삼는다. “그가 그때 탐욕 등을 받아들임에서 내지 우치가 남김없이 영원히 다했다”고 한 것은 스물두 번째이다. 삼계의 불선근을 떠난 것이다. 그 탐·진·치가 모두 영원히 다했으므로 악을 짓지 않고 여러 선을 가까이 익힌다고 한 것은 스물세 번째이다. 악을 끊고 선을 닦음을 밝힌다. “그 마음이 마치 허공과 깨끗한 물과 같다”고 한 것은 스물네 번째이다. 그 마음은 허공처럼 물듦이 없다. 깨끗한 물처럼 탁함이 없다. 또 허공처럼 장애가 없다. 물처럼 밝고 깨끗하다. 물처럼 티끌이 없다. “묘한 향전단[7]향이 모든 천제와 천왕에게 공경받고 [8] 공양받는 것과 같다”고 한 것은 스물다섯 번째이다. 경사가 말한다. 세간의 상품 전단목 향이 천제와 천왕에게 존중받는 것과 같다. 기사가 말한다. 천제의 궁중에 묘한 향전단수가 있어 천제와 천왕이 항상 공경을 내는 것과 같다. 또 아라한의 몸은 [9] 하나의 [10] 제향전단목과 같다. 번뇌가 없어 자재하므로 항상 천제 등에게 공경받는다는 말이다. “유여의반열반계에 머문다”고 한 것은 스물여섯 번째이다. 유여열반을 얻었음을 밝힌다. “생사의 바다를 건너 내지 또한 [11] 마지막 유신을 주지한다고 한다”고 한 것은 스물일곱 번째이다. 이 몸에서 열반을 얻고 다만 [＊] 한 몸만을 주지함을 밝힌다. “전생의 업과 번뇌가 이끈 모든 온이 내지 영원히 멸하여 열반한다”고 한 것은 스물여덟 번째이다. 무여열반을 얻었음을 밝힌다. “마땅히 이 가운데 이와 같은 상이 있음을 알아야 한다”에서 “다섯째 여러 욕의 자구를 저장하고 수용할 수 없다”에 이르기까지는 스물아홉 번째이다. 다섯 종류의 처소를 가까이 익히지 않음을 밝힌다. “이와 같이 고락 등을 허망하게 헤아릴 수 없다”에서 “내지 무인으로 생긴다”에 이르기까지는 서른 번째이다. [12] 모든 법이 연을 따라 생김을 밝게 알아 허망한 계교를 내지 않음을 밝힌다. “또한 모든 불응기사에 두려워할 수도 없다”고 한 것은 서른한 번째이다. 이미 불법을 알았으므로 남이 물어도 알지 못하는 것이 없음을 밝힌다. 열네 가지 불응기사 가운데 두려움을 내지 않는다. [13] “또한 구름 등에 대해서도 할 수 없다”고 한 것은 서른두 번째이다. 무아를 알기 때문에 두려움이 없음을 밝힌다. 이것이 서른두 가지 아라한의 공덕이다. “이와 같은 일체를 성문지라 한다” 이하의 글은, 한 지를 총결한다. 글이 적기 때문에 제4 유가처에 붙여 둔 것이다. “마치 모든 명신·구신·문신이 만들어진 문장·주술·이론의 근본인 것과 같다”고 한 것은, 기사가 말한다. 문장과 이론은 [14] 명·구 등에 의지해야 비로소 이루어진다. 지금 성문의 행도 [＊] 이에 의한다. [15] 마땅히 교법이다. 교법을 [16] 의지처로 삼아 저것의 근본이 되니 명·구 등과 같다. 이제 해석한다. 여기서 간략히 분별한 성문지는 저 성문과 상응하는 광대한 교법의 근본이 된다.</w:t>
      </w:r>
    </w:p>
    <w:p>
      <w:pPr>
        <w:pStyle w:val="EditorialNote"/>
        <w:pageBreakBefore w:val="0"/>
      </w:pPr>
      <w:r>
        <w:rPr>
          <w:rFonts w:ascii="Noto Sans KR" w:hAnsi="Noto Sans KR" w:eastAsia="Noto Sans KR"/>
        </w:rPr>
        <w:t>교감·번역 메모 | [구문 검토 필요] 원문 “二苦俱[9]五苦也”의 연결이 불안정하여 문맥에 따라 최소한으로 옮겼다. / [이문 검토 필요] 원문 “[10]貧愛”는 문맥상 “貪愛”의 이문 가능성이 있으나 원문을 보존하였다. / [구문 검토 필요] 원문 “[1]末之立賴耶”의 구문이 다소 불안정하여 원문 순서에 따라 옮겼다. / [이문 검토 필요] 원문 “三[3]愛”는 문맥상 다른 수효·글자의 가능성이 있으나 원문을 보존하였다. / [구문 검토 필요] 원문 “其[4]目義者”의 문자가 불안정하여 원문 순서에 따라 옮겼다. / [구문 검토 필요] 원문 “出諸[6]歷勞”의 “[6]歷勞”가 불안정하여 원문을 보존해 옮겼다. / [구문 검토 필요] 원문 “皆[＊]隨如是苦無常理[2]者業煩惱[3]以集諦皆有[4]同集生緣性”은 문자가 불안정하여 원문 순서에 따라 최소한으로 옮겼다. / [구문 검토 필요] 원문 “若[5]性等行”의 연결이 불안정하여 원문을 보존하였다. / [이문 검토 필요] 원문 “能[10]辨生”은 문맥상 “能辦生” 등의 이문 가능성이 있으나 원문을 보존하였다. / [이문 검토 필요] 원문 “無依無[15]獲”의 “[15]獲”은 문맥상 이문 가능성이 있으나 원문을 보존하였다. / [구문 검토 필요] 원문 “作[17]為制伏所知境”의 연결이 불안정하여 문맥에 따라 옮겼다. / [구문 검토 필요] 원문 “不能[18]起入”의 구문이 불안정하여 원문 순서에 따라 옮겼다. / [구문 검토 필요] 원문 “乃至無相[19]真是無相”은 앞뒤 문맥상 “無常” 등과 관련된 이문 가능성이 있으나 원문을 보존하였다. / [구문 검토 필요] 원문 “若不[21]減增勝”의 어순이 불안정하여 원문을 보존해 문맥상 옮겼다. / [구문 검토 필요] 원문 “無如實計[22]真是法但是苦法名為[23]空觀性心是苦實所計法是苦”는 문장이 불안정하여 원문을 보존하며 최소한으로 옮겼다. / [이문 검토 필요] 원문 “無[24]常實第二妄計實法名空”의 구문이 불안정하여 원문 순서에 따라 옮겼다. / [이문 검토 필요] 원문 “未來[2]像於總四諦增明”의 “[2]像”은 이문 가능성이 있으나 원문을 보존하였다. / [구문 검토 필요] 원문 “今於真見道[5]間起內作意”의 연결이 불안정하여 문맥에 따라 옮겼다. / [이문 검토 필요] 원문 “[6]無漏無漏無分別決定”은 “無漏”가 중복되어 있으나 원문을 보존하였다. / [판독·이문 검토 필요] 원문의 희귀자 “[10]𨄓”는 판독·자형 검토가 필요하나 원문을 보존하였다. / [이문 검토 필요] 원문 “非[14]學智”는 앞뒤에서 네 지혜를 열거하는 문맥상 이문 가능성이 있으나 원문을 보존하였다. / [중복·이문 검토 필요] 앞 단위와 거의 같은 문장이 중복되어 있으므로 원문을 그대로 보존하였다. / [구문 검토 필요] 원문이 독립된 ‘[1]唯。’로 되어 있어 앞뒤 문맥과 결합될 가능성이 있으나 분절을 보존하였다. / [구문·이문 검토 필요] 원문 “如一[10]帝香檀木”의 ‘帝香’은 문맥상 이문 가능성이 있으나 원문을 보존하였다. / [구문 검토 필요] 원문이 “亦又不能於雲等”으로 끝나 뒤 문맥이 생략된 듯하므로 원문 순서대로 최소한으로 옮겼다. / [구문·이문 검토 필요] 원문 “今聲聞行[＊]如依此。[15]應教法。”의 분절이 불안정하여 원문 단위와 표지를 그대로 보존하였다.</w:t>
      </w:r>
    </w:p>
    <w:p>
      <w:pPr>
        <w:pStyle w:val="Heading2"/>
        <w:pageBreakBefore w:val="0"/>
      </w:pPr>
      <w:r>
        <w:rPr>
          <w:rFonts w:ascii="Noto Sans KR" w:hAnsi="Noto Sans KR" w:eastAsia="Noto Sans KR"/>
        </w:rPr>
        <w:t>문단 080  ·  [0482c21]</w:t>
      </w:r>
    </w:p>
    <w:p>
      <w:pPr/>
      <w:r>
        <w:rPr>
          <w:b/>
        </w:rPr>
        <w:t>원문</w:t>
      </w:r>
    </w:p>
    <w:p>
      <w:pPr>
        <w:pStyle w:val="SourceText"/>
        <w:pageBreakBefore w:val="0"/>
      </w:pPr>
      <w:r>
        <w:rPr>
          <w:rFonts w:ascii="Noto Sans KR" w:hAnsi="Noto Sans KR" w:eastAsia="Noto Sans KR"/>
        </w:rPr>
        <w:t>[0482c21] 獨覺地若依梵語名鉢剌翳迦佛陀。舊云辟支訛也。此云獨覺。初發心時亦值佛世間法思惟。後得道身出無佛世。性樂寂靜不欲雜居修加行滿無師友教自然獨悟。永出世間中行中果。故名獨覺。或觀待緣而悟聖果。亦名緣覺。如是獨覺種[17]性發心修行得果。一切總說為獨覺地。文中初結前[18]問後。後開五門以釋之。解種[＊]性中。(景云)三種獨覺[19]皆煩惱輕微名薄塵。於諸有情慈悲劣薄名薄悲。願求獨覺出無師無敵之世名慢行類(泰云)前薄塵性煩惱薄。故易[1]不斷徐。薄煩惱中慢惑少重。由是慢性故希願無師(基云)種[＊]性有三種人。或一人具三。一人具三中隨增性說故有三種。或一人約三義故說三種。道中(景云)此正明修習入聖。前方便道初人百劫修蘊等善巧。百劫滿已於最後身伏無所有以還修惑。依第四靜慮起不淨觀乃至究竟。此人取後二果。第[2]三亦是本性獨覺。遇佛發心多生修道。乃至[3]能起因乘[4]旨三善根不能入聖。但修蘊等善巧即便命終。於後生身[5]惑伏無所有以還修斷煩惱。於五地中隨依何地入諦現觀。越證那含斷煩惱方取羅漢。或時此人住前三善根命終受身。於後身上更起忍等入諦現觀。得初果已總斷九地修惑超證羅漢。第三亦是本性獨覺。遇佛發心修方便道乃至入聖證法現觀。得初學果或證第二未能盡漏而便命終。或作七生或作一來。當無佛世依二果身不取那含越證羅漢。此後二人竝是部行。極少不減四生。極多不滿百劫。以不及初人故。此第二門意明三種獨覺初[6]殆發心修方便道(基云)第一初發心時值佛修百劫已成果麟角。今論別說經百劫已值佛世。又解百劫中雖修行未修蘊等善巧。經百劫已值佛世方修蘊善巧。在後身方成道麟角。第二道先值佛為說法。不滿百劫修。或九十劫。乃至一劫修習已。於煖等位中修習蘊等善巧。於此身不能證極果。或證初果或家家七生一往來一間等。於後身得獨覺果等。第三道值佛修習已於此身得初果。或七生家家一間一往來等果。[7]後修蘊等善巧於當來世證獨覺無學果。若依智論二十六卷云。辟支佛有二種義。一名獨覺二名因緣覺。如上說獨覺者。是人今世成道。自覺不從他聞。是名獨覺辟支迦佛。獨覺辟支迦佛有二種。一種本是覺人。在學人中生。是時無佛。佛法滅。是須陀洹已滿七生。不應第八生。自得成道。是人不名佛不名阿羅漢名為小辟支迦佛。與阿羅漢無異。或有不如舍利弗等大阿羅漢者。大辟支佛百劫中作功德增長智慧。得三十二相分。或有三十一相。或三十二十九相乃至一相於九種阿羅漢中智慧利勝。於諸深法中總相別相。能入久修習定。常樂獨處如是相。名為大辟支迦佛。又若準十地論以一行一果為勝說也。習中。三藏云。前第二人身具聲聞獨覺二種。故種聲聞解脫分善已。經於三生更值佛世。轉根得成獨覺種姓。能引獨覺決擇分善令得現起。其第三人。初之三果值佛出世轉成獨覺。非是異生。故不還果名至極處。(景云)方便道成。更復修習入諦觀修習三相。前門已辨。但知第三獨覺發心入聖不能盡滿而復經生者。是初二果非是不還。若是不[8]退不能盡漏住果。命終則生上界。無有獨覺生上界者故知第三獨覺遇佛發心修道入聖。不能盡漏而命終者。是初二果。次文自判。初名麟角。後二名部行。(基云)習有三種。第一如文。第二即用前道有二。故習亦有二。解住如文。行中總舉一切辨其行相。但現神通不說法等乃至本來一向趣寂(景云)依對法第十三云。獨覺乘補特伽羅者。謂作獨覺法性。若定不定是中根性。自求解脫。發弘正願。修厭離貪解脫意樂。及修獨證菩提意樂。即聲聞藏為所緣境。精進修行法隨法行。或先未起順決擇分。或先已起順決擇分。或先未得果或先已得果。出無佛世唯內思惟聖道現前。或如麟角獨覺住。或復獨勝部行得盡苦際。若先未起順決擇分亦不得果如是方成麟角獨住。所餘成獨覺勝部行者。此義大同瑜伽。或先未起順決擇分則是瑜伽初人。或先已起順決擇分即當瑜伽後之二人。或先未得果即當瑜伽前二人。或先已得果即當瑜伽第三人。初人成麟角。後二成部行。亦同瑜伽。言若定不定者。初人於百劫中修解脫分於最後身方起煖等即得盡漏與聲聞異名定。第二第三遇佛發心或但起煖等或亦得入聖證預流果相同聲聞名為不定。亦可獨覺乘中若唯成熟獨覺種姓此則名定。若并成熟餘乘種姓此名不定。文中解釋同彼瑜伽但舉定者略不分別不定獨覺。對法又云如說預流人有二種。一漸出離如前說。二頓出離謂入諦現觀已依未至定發出世間道頓斷三界一切煩惱。品品別斷。唯立二果謂預流果阿羅漢果。由此二果如其次第永斷三界見修煩惱。無餘所顯故不立中間二果。以唯斷欲界修惑有餘無餘所顯故又依如是頓出離人於經中說預流無間即立羅漢。是人於現法或臨終時善辨聖旨。設不能辦由願力故還生欲界出無佛世成獨勝果。設不辦者未能無餘離諸欲故。即以願力生欲界者。彼能速證般涅槃故[1]者此後段文。即說本性是不定聲聞。得預流已欲越取羅漢而不能辦。即以願力出無佛世成獨勝果。由此願故迴求獨覺即住初果。或七生已於最後身盡於餘結證於獨覺。此則名為聲聞獨覺。言一切本來一向趣寂者。性樂寂靜故名趣寂。非謂皆是決定性趣寂。</w:t>
      </w:r>
    </w:p>
    <w:p>
      <w:pPr/>
      <w:r>
        <w:rPr>
          <w:b/>
        </w:rPr>
        <w:t>한국어 직역</w:t>
      </w:r>
    </w:p>
    <w:p>
      <w:pPr>
        <w:pStyle w:val="TranslationText"/>
        <w:pageBreakBefore w:val="0"/>
      </w:pPr>
      <w:r>
        <w:rPr>
          <w:rFonts w:ascii="Noto Sans KR" w:hAnsi="Noto Sans KR" w:eastAsia="Noto Sans KR"/>
        </w:rPr>
        <w:t>독각지는 범어에 의하면 발랄예가불타(鉢剌翳迦佛陀)라고 한다. 옛 번역에서 벽지(辟支)라고 한 것은 잘못이다. 이는 ‘독각’이라 번역한다. 처음 발심할 때에는 또한 부처가 있는 세상을 만나 법을 사유한다. 뒤에 도를 얻는 몸은 부처가 없는 세상에 나온다. 성품이 적정을 좋아하고 섞여 살기를 원하지 않으며 가행을 닦아 원만해져 스승과 벗의 가르침 없이 저절로 홀로 깨닫는다. 세간에서 영원히 벗어나는 가운데의 행과 그 가운데의 과이다. 그러므로 독각이라 한다. 또는 연을 관대하여 성과를 깨닫는다. 그래서 또한 연각이라 한다. 이와 같은 독각의 종[17]성·발심·수행·득과를, 모두 합하여 독각지라 한다. 글에서는 먼저 앞을 맺고 [18] 뒤를 묻는다. 뒤에 다섯 문을 열어 해석한다. 종[＊]성을 해석하는 가운데, (경은 말한다) 세 종류 독각은 [19] 모두 번뇌가 경미하므로 박진이라 한다. 모든 유정에 대한 자비가 약하므로 박비라 한다. 스승도 적수도 없는 세상에 독각으로 나오기를 원하므로 만행류라 한다. (태는 말한다) 앞의 박진성은 번뇌가 얇다는 것이다. 그러므로 쉽게 [1] 끊지 않고 천천히 한다. 얇은 번뇌 가운데서 만의 번뇌는 조금 무겁다. 이 만의 성품 때문에 스승 없는 것을 희원한다. (기는 말한다) 종[＊]성에는 세 종류 사람이 있다. 혹 한 사람이 세 가지를 모두 갖추기도 한다. 한 사람이 세 가지를 갖춘 가운데 증상한 성품을 따라 말하므로 세 종류가 있다. 혹 한 사람에게 세 가지 뜻을 약하여 세 종류라고 말한다. 도 가운데에서 (경은 말한다) 이는 바로 수습하여 성위에 들어감을 밝힌다. 앞의 방편도에서 첫 번째 사람은 백 겁 동안 온 등의 선교를 닦는다. 백 겁이 찬 뒤 마지막 몸에서 무소유처 이하의 수혹을 제복한다. 제4정려에 의지하여 부정관을 일으켜 마침내 구경에 이른다. 이 사람은 뒤의 두 과를 취한다. 제[2]삼 또한 본성독각이다. 부처를 만나 발심하고 여러 생 동안 도를 닦는다. 내지 [3] 능히 인승[4]지의 세 선근을 일으키지만 성위에는 들어가지 못한다. 다만 온 등의 선교를 닦고 곧 목숨을 마친다. 뒤 생의 몸에서 [5] 번뇌를 무소유처 이하까지 제복하여 수단번뇌를 닦는다. 다섯 지 가운데 어느 지에 의지하든 제현관에 들어간다. 뛰어넘어 나함을 증득하고 번뇌를 끊은 뒤 비로소 아라한을 취한다. 혹 어떤 때 이 사람은 앞의 세 선근에 머물다 목숨을 마치고 다시 몸을 받는다. 뒤의 몸에서 다시 인 등을 일으켜 제현관에 들어간다. 초과를 얻은 뒤 아홉 지의 수혹을 모두 끊어 뛰어넘어 아라한을 증득한다. 세 번째 또한 본성독각이다. 부처를 만나 발심하여 방편도를 닦고 내지 성위에 들어가 법현관을 증득한다. 처음 유학의 과를 얻거나 혹 제2과를 증득하고 아직 누를 다하지 못한 채 곧 목숨을 마친다. 혹 칠생이 되거나 혹 일래가 된다. 부처가 없는 세상에서 두 과의 몸에 의하여 나함을 취하지 않고 뛰어넘어 아라한을 증득한다. 이 뒤의 두 사람은 모두 부행이다. 가장 적어도 네 생보다 적지 않다. 가장 많아도 백 겁에는 차지 않는다. 첫 사람에는 미치지 못하기 때문이다. 이 제2문의 뜻은 세 종류 독각이 처음 [6] 거의 발심하여 방편도를 닦는 것을 밝힌다. (기는 말한다) 첫째는 처음 발심할 때 부처를 만나 백 겁을 닦은 뒤 인각을 이룬다. 지금 논은 별도로 백 겁을 지난 뒤 부처 있는 세상을 만난다고 말한다. 또 해석하면, 백 겁 가운데 비록 수행하지만 아직 온 등의 선교를 닦지 않는다. 백 겁을 지난 뒤 부처 있는 세상을 만나 비로소 온의 선교를 닦는다. 뒤의 몸에서야 비로소 인각으로 도를 이룬다. 둘째 도는 먼저 부처를 만나 설법을 듣는다. 백 겁에 차지 않게 닦는다. 혹 아흔 겁, 내지 한 겁을 닦고 나서, 난 등의 지위에서 온 등의 선교를 닦는다. 이 몸에서는 극과를 증득하지 못한다. 혹 초과를 증득하거나 가가·칠생·일왕래·일간 등이 된다. 뒤의 몸에서 독각과 등을 얻는다. 셋째 도는 부처를 만나 수습한 뒤 이 몸에서 초과를 얻는다. 혹 칠생·가가·일간·일왕래 등의 과가 된다. [7] 뒤에 온 등의 선교를 닦아 미래세에 독각의 무학과를 증득한다. 만약 『지론』 제26권에 의하면 다음과 같이 말한다. 벽지불에는 두 가지 뜻이 있다. 첫째 독각이라 하고 둘째 인연각이라 한다. 위에서 말한 독각과 같은 경우, 이 사람은 금생에 도를 이룬다. 스스로 깨닫고 다른 이에게서 듣지 않는다. 이를 독각 벽지가불이라 한다. 독각 벽지가불에는 두 종류가 있다. 한 종류는 본래 각인이다. 유학인 가운데 태어난다. 이때에는 부처가 없다. 불법도 멸했다. 이 수다원은 이미 일곱 생을 채웠다. 제8생을 받아서는 안 된다. 스스로 도를 얻는다. 이 사람을 부처라 하지도 않고 아라한이라 하지도 않으며 소벽지가불이라 한다. 아라한과 다르지 않다. 혹 사리불 등의 대아라한만 못한 경우도 있다. 대벽지불은 백 겁 동안 공덕을 지어 지혜를 증장한다. 삼십이상의 일부를 얻는다. 혹 서른한 상을 갖기도 한다. 혹 서른두 상·스물아홉 상에서 내지 한 상에 이르기까지이며, 아홉 종류 아라한 가운데에서 지혜가 예리하고 수승하다. 여러 깊은 법 가운데 총상과 별상에 대하여, 오랫동안 닦아 익힌 선정에 능히 들어간다. 항상 홀로 있기를 좋아하는 등 이와 같은 모습이다. 이를 대벽지가불이라 한다. 또 만약 『십지론』에 준하면 일행일과를 수승한 것으로 말한 것이다. 습 가운데, 삼장법사가 말하였다. 앞의 두 번째 사람은 몸에 성문과 독각 두 종류를 함께 갖춘다. 그러므로 성문의 해탈분선을 심은 뒤, 세 생을 지나 다시 부처 있는 세상을 만난다. 근을 전환하여 독각종성을 이루게 된다. 독각의 결택분선을 이끌어 현행하게 할 수 있다. 그 세 번째 사람은, 처음의 세 과에서 부처가 출세함을 만나 독각으로 전환한다. 이는 이생이 아니다. 그러므로 불환과를 지극한 곳이라 한다. (경은 말한다) 방편도가 성취되고, 다시 수습하여 제관에 들어가 세 가지 상을 수습한다. 앞 문에서 이미 분별하였다. 다만 세 번째 독각이 발심하여 성위에 들어갔으나 완전히 다하지 못하고 다시 생을 거치는 경우는, 초과와 제2과이지 불환은 아님을 알아야 한다. 만약 불[8]퇴이고 누를 다하지 못한 채 과에 머문다면, 목숨이 끝난 뒤 상계에 태어나게 된다. 독각이 상계에 태어나는 일은 없으므로, 세 번째 독각이 부처를 만나 발심하고 도를 닦아 성위에 들어간 뒤, 누를 다하지 못하고 목숨을 마치는 경우는, 초과나 제2과임을 알 수 있다. 다음 글에서 스스로 판정한다. 첫째는 인각이라 한다. 뒤의 둘은 부행이라 한다. (기는 말한다) 습에는 세 종류가 있다. 첫째는 글과 같다. 둘째는 곧 앞의 도 가운데 둘을 사용한다. 그러므로 습 또한 둘이 있다. 주를 해석하는 것은 글과 같다. 행 가운데에서는 일체를 총괄하여 그 행상을 분별한다. “다만 신통을 나타내고 설법하지 않는다”에서 “내지 본래부터 한결같이 적정으로 나아간다”에 이르기까지이다. (경은 말한다) 『대법』 제13권에 의하면, 독각승 보특가라는, 독각의 법성을 이룬 사람을 말한다. 정인지 부정인지에 따라 중근성이다. 스스로 해탈을 구한다. 큰 바른 원을 일으킨다. 염리하고 탐을 떠나 해탈하려는 의요를 닦는다. 또 홀로 보리를 증득하려는 의요를 닦는다. 곧 성문장을 소연경으로 삼는다. 정진하여 법과 법수행을 닦는다. 혹 전에 아직 순결택분을 일으키지 않았거나, 혹 전에 이미 순결택분을 일으켰거나, 혹 전에 아직 과를 얻지 못했거나 혹 전에 이미 과를 얻었다. 부처가 없는 세상에 나와 오직 안으로 사유하여 성도가 현전한다. 혹 인각독각과 같이 홀로 머문다. 혹 다시 홀로 수승한 부행으로 고제의 끝을 다한다. 만약 전에 아직 순결택분을 일으키지도 않았고 과도 얻지 못했다면 이와 같아야 비로소 인각으로 홀로 머무는 이를 이룬다. 나머지는 독각의 수승한 부행을 이룬다. 이 뜻은 『유가』와 크게 같다. 혹 전에 아직 순결택분을 일으키지 않은 이는 곧 『유가』의 첫째 사람이다. 혹 전에 이미 순결택분을 일으킨 이는 곧 『유가』의 뒤 두 사람에 해당한다. 혹 전에 아직 과를 얻지 못한 이는 곧 『유가』의 앞 두 사람에 해당한다. 혹 전에 이미 과를 얻은 이는 곧 『유가』의 세 번째 사람에 해당한다. 첫째 사람은 인각을 이룬다. 뒤의 둘은 부행을 이룬다. 또한 『유가』와 같다. “정인지 부정인지”라고 한 것은, 첫째 사람은 백 겁 동안 해탈분을 닦고 마지막 몸에서야 난 등을 일으켜 곧 누를 다하므로 성문과 달라 ‘정’이라 한다. 둘째와 셋째는 부처를 만나 발심하여 혹 난 등만 일으키거나 혹 또한 성위에 들어가 예류과를 증득하여 성문과 같으므로 ‘부정’이라 한다. 또 독각승 가운데 오직 독각종성만 성숙했다면 이를 ‘정’이라 할 수 있다. 만약 다른 승의 종성까지 함께 성숙했다면 이를 ‘부정’이라 한다. 글의 해석은 저 『유가』와 같지만 다만 정인 자만을 들어 부정독각은 간략히 분별하지 않았다. 『대법』에서는 또 말한다. “예류인에는 두 종류가 있다.” 첫째는 점차 출리하는 자로 앞에서 말한 것과 같다. 둘째는 문득 출리하는 자로, 제현관에 들어간 뒤 미지정에 의지하여 출세간도를 일으켜 삼계의 모든 번뇌를 단번에 끊는다. 품품마다 따로 끊는다. 오직 두 과만 세우니 예류과와 아라한과이다. 이 두 과가 차례대로 삼계의 견혹과 수혹을 영원히 끊는다. 남김없이 나타내기 때문에 중간의 두 과는 세우지 않는다. 오직 욕계의 수혹을 끊는 데 유여와 무여가 드러나기 때문이다. 또 이와 같이 문득 출리하는 사람에 의하여 경에서는 예류 직후에 곧 아라한을 세운다고 말한다. 이 사람은 현법에서 혹은 임종할 때 성인의 뜻을 잘 분별한다. 설령 성취하지 못하더라도 원력으로 다시 욕계에 태어나 부처가 없는 세상에서 독승과를 이룬다. 성취하지 못한 것은 모든 욕을 남김없이 떠나지 못했기 때문이다. 곧 원력으로 욕계에 태어난 사람은, 그가 빠르게 반열반을 증득할 수 있기 [1] 때문이라고 한 것은 이 뒤 단락의 글이다. 곧 본성이 부정성문임을 말한다. 예류를 얻은 뒤 뛰어넘어 아라한을 취하고자 하지만 이루지 못한다. 곧 원력으로 부처가 없는 세상에 나와 독승과를 이룬다. 이 원으로 말미암아 독각을 돌이켜 구하면서 초과에 머문다. 혹 일곱 생이 지난 뒤 마지막 몸에서 나머지 결을 다하여 독각을 증득한다. 이를 곧 성문독각이라 한다. “일체가 본래부터 한결같이 적정으로 나아간다”고 한 것은, 성품이 적정을 좋아하기 때문에 취적이라 이름한다는 것이다. 모두가 결정성 취적이라는 뜻은 아니다.</w:t>
      </w:r>
    </w:p>
    <w:p>
      <w:pPr>
        <w:pStyle w:val="EditorialNote"/>
        <w:pageBreakBefore w:val="0"/>
      </w:pPr>
      <w:r>
        <w:rPr>
          <w:rFonts w:ascii="Noto Sans KR" w:hAnsi="Noto Sans KR" w:eastAsia="Noto Sans KR"/>
        </w:rPr>
        <w:t>교감·번역 메모 | [구문·이문 검토 필요] 원문 “故易[1]不斷徐”는 문맥이 불안정하여 임의로 고치지 않았다. / [구문·이문 검토 필요] 원문 “因乘[4]旨三善根”은 문자가 불안정하여 원문 순서대로 최소한으로 옮겼다. / [구문·이문 검토 필요] 원문 “初[6]殆發心”의 ‘殆’는 이문 가능성이 있으나 보존하였다.</w:t>
      </w:r>
    </w:p>
    <w:p>
      <w:pPr>
        <w:pStyle w:val="SmallMeta"/>
        <w:pageBreakBefore w:val="0"/>
        <w:jc w:val="center"/>
      </w:pPr>
      <w:r>
        <w:rPr>
          <w:rFonts w:ascii="Noto Sans KR" w:hAnsi="Noto Sans KR" w:eastAsia="Noto Sans KR"/>
        </w:rPr>
        <w:t>瑜伽論記卷第八(之上終)  |  『유가론기』 권제8 상 끝.</w:t>
      </w:r>
    </w:p>
    <w:p>
      <w:pPr>
        <w:pStyle w:val="Heading1"/>
        <w:pageBreakBefore/>
      </w:pPr>
      <w:r>
        <w:rPr>
          <w:rFonts w:ascii="Noto Sans KR" w:hAnsi="Noto Sans KR" w:eastAsia="Noto Sans KR"/>
        </w:rPr>
        <w:t>『유가론기』 권제8 하</w:t>
      </w:r>
    </w:p>
    <w:p>
      <w:pPr>
        <w:pStyle w:val="SmallMeta"/>
        <w:pageBreakBefore w:val="0"/>
      </w:pPr>
      <w:r>
        <w:rPr>
          <w:rFonts w:ascii="Noto Sans KR" w:hAnsi="Noto Sans KR" w:eastAsia="Noto Sans KR"/>
        </w:rPr>
        <w:t>瑜伽論記卷第八(之下)(論本第三十五卷)  |  『유가론기』 권제8 하(『논』 본문 제35권).</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081  ·  [0484a17]</w:t>
      </w:r>
    </w:p>
    <w:p>
      <w:pPr/>
      <w:r>
        <w:rPr>
          <w:b/>
        </w:rPr>
        <w:t>원문</w:t>
      </w:r>
    </w:p>
    <w:p>
      <w:pPr>
        <w:pStyle w:val="SourceText"/>
        <w:pageBreakBefore w:val="0"/>
      </w:pPr>
      <w:r>
        <w:rPr>
          <w:rFonts w:ascii="Noto Sans KR" w:hAnsi="Noto Sans KR" w:eastAsia="Noto Sans KR"/>
        </w:rPr>
        <w:t>[0484a17] 論本第三十五菩薩地</w:t>
      </w:r>
    </w:p>
    <w:p>
      <w:pPr/>
      <w:r>
        <w:rPr>
          <w:b/>
        </w:rPr>
        <w:t>한국어 직역</w:t>
      </w:r>
    </w:p>
    <w:p>
      <w:pPr>
        <w:pStyle w:val="TranslationText"/>
        <w:pageBreakBefore w:val="0"/>
      </w:pPr>
      <w:r>
        <w:rPr>
          <w:rFonts w:ascii="Noto Sans KR" w:hAnsi="Noto Sans KR" w:eastAsia="Noto Sans KR"/>
        </w:rPr>
        <w:t>『논』 본문 제35권. 보살지.</w:t>
      </w:r>
    </w:p>
    <w:p>
      <w:pPr>
        <w:pStyle w:val="Heading2"/>
        <w:pageBreakBefore w:val="0"/>
      </w:pPr>
      <w:r>
        <w:rPr>
          <w:rFonts w:ascii="Noto Sans KR" w:hAnsi="Noto Sans KR" w:eastAsia="Noto Sans KR"/>
        </w:rPr>
        <w:t>문단 082  ·  [0484a18]</w:t>
      </w:r>
    </w:p>
    <w:p>
      <w:pPr/>
      <w:r>
        <w:rPr>
          <w:b/>
        </w:rPr>
        <w:t>원문</w:t>
      </w:r>
    </w:p>
    <w:p>
      <w:pPr>
        <w:pStyle w:val="SourceText"/>
        <w:pageBreakBefore w:val="0"/>
      </w:pPr>
      <w:r>
        <w:rPr>
          <w:rFonts w:ascii="Noto Sans KR" w:hAnsi="Noto Sans KR" w:eastAsia="Noto Sans KR"/>
        </w:rPr>
        <w:t>[0484a18] 悕求大覺。悲愍有情。或求菩提。志願堅猛。長時修證。永出世間。大行大果故名菩薩。如是菩薩種姓發心修行得果。一切總說為菩薩地。於中有四瑜伽處。舊地持云方便處。今云瑜伽。正翻相應。義如前說。言四瑜伽者。一持瑜伽。出彼菩薩所覺之法。若因若果總名第一持瑜伽處。二持隨法瑜伽。謂隨前法而起修[2]起故名隨法。三持究竟瑜伽。由修成滿故名究竟。四持次第瑜伽。</w:t>
      </w:r>
    </w:p>
    <w:p>
      <w:pPr/>
      <w:r>
        <w:rPr>
          <w:b/>
        </w:rPr>
        <w:t>한국어 직역</w:t>
      </w:r>
    </w:p>
    <w:p>
      <w:pPr>
        <w:pStyle w:val="TranslationText"/>
        <w:pageBreakBefore w:val="0"/>
      </w:pPr>
      <w:r>
        <w:rPr>
          <w:rFonts w:ascii="Noto Sans KR" w:hAnsi="Noto Sans KR" w:eastAsia="Noto Sans KR"/>
        </w:rPr>
        <w:t>대각을 희구하고, 유정을 가엾이 여기며, 혹 보리를 구하고, 뜻과 원이 굳세고 맹렬하며, 오랜 세월 닦아 증득하여, 세간에서 영원히 벗어난다. 큰 행과 큰 과이므로 보살이라 한다. 이와 같은 보살의 종성·발심·수행·득과를, 일체를 총괄하여 보살지라 한다. 그 가운데 네 유가처가 있다. 옛 『지지경』에서는 방편처라 하였다. 지금은 유가라 한다. 바르게 번역하면 상응이다. 뜻은 앞에서 말한 것과 같다. 네 유가라는 것은, 첫째 지유가이다. 그 보살이 깨닫는 법을 드러낸다. 인이든 과든 모두 제1 지유가처라 한다. 둘째 지수법유가이다. 앞의 법을 따라 수행을 [2] 일으키므로 수법이라 한다. 셋째 지구경유가이다. 수행으로 원만하게 이루므로 구경이라 한다. 넷째 지차제유가이다.</w:t>
      </w:r>
    </w:p>
    <w:p>
      <w:pPr>
        <w:pStyle w:val="Heading2"/>
        <w:pageBreakBefore w:val="0"/>
      </w:pPr>
      <w:r>
        <w:rPr>
          <w:rFonts w:ascii="Noto Sans KR" w:hAnsi="Noto Sans KR" w:eastAsia="Noto Sans KR"/>
        </w:rPr>
        <w:t>문단 083  ·  [0484a26]</w:t>
      </w:r>
    </w:p>
    <w:p>
      <w:pPr/>
      <w:r>
        <w:rPr>
          <w:b/>
        </w:rPr>
        <w:t>원문</w:t>
      </w:r>
    </w:p>
    <w:p>
      <w:pPr>
        <w:pStyle w:val="SourceText"/>
        <w:pageBreakBefore w:val="0"/>
      </w:pPr>
      <w:r>
        <w:rPr>
          <w:rFonts w:ascii="Noto Sans KR" w:hAnsi="Noto Sans KR" w:eastAsia="Noto Sans KR"/>
        </w:rPr>
        <w:t>[0484a26] 重明前義。謂品次第故言次第。皆言持者是任持也。此有三義。一者以因持果。二者景云。任持自體。基云。堪任名持。有種[3]性者有堪任故。三者前能持後。如初瑜伽。後有三持。初種姓持。持於發心持行方便持。發心持行方便持生佛果。測云。持有三義。謂以因持果。以總持別。以文持義。故名為持。總論合初有十八品。</w:t>
      </w:r>
    </w:p>
    <w:p>
      <w:pPr/>
      <w:r>
        <w:rPr>
          <w:b/>
        </w:rPr>
        <w:t>한국어 직역</w:t>
      </w:r>
    </w:p>
    <w:p>
      <w:pPr>
        <w:pStyle w:val="TranslationText"/>
        <w:pageBreakBefore w:val="0"/>
      </w:pPr>
      <w:r>
        <w:rPr>
          <w:rFonts w:ascii="Noto Sans KR" w:hAnsi="Noto Sans KR" w:eastAsia="Noto Sans KR"/>
        </w:rPr>
        <w:t>앞의 뜻을 거듭 밝힌다. 품의 차례이므로 차제라고 한다. 모두 ‘지’라고 한 것은 임지한다는 뜻이다. 여기에는 세 뜻이 있다. 첫째는 인으로 과를 지탱하는 것이다. 둘째에 대해 경은 말한다. 자체를 임지하는 것이다. 기사가 말한다. 감당할 수 있음을 ‘지’라 한다. 종[3]성이 있는 자는 감당할 능력이 있기 때문이다. 셋째는 앞의 것이 뒤의 것을 지탱할 수 있다는 것이다. 초유가와 같다. 뒤에는 세 가지 지가 있다. 처음은 종성지이다. 발심지와 행방편지를 지탱한다. 발심지와 행방편지는 불과를 낳도록 지탱한다. 측은 말한다. 지에는 세 뜻이 있다. 곧 인으로 과를 지탱하고, 총체로 개별을 지탱하며, 문으로 뜻을 지탱한다. 그러므로 ‘지’라 한다. 총론하여 합하면 처음에 열여덟 품이 있다.</w:t>
      </w:r>
    </w:p>
    <w:p>
      <w:pPr>
        <w:pStyle w:val="Heading2"/>
        <w:pageBreakBefore w:val="0"/>
      </w:pPr>
      <w:r>
        <w:rPr>
          <w:rFonts w:ascii="Noto Sans KR" w:hAnsi="Noto Sans KR" w:eastAsia="Noto Sans KR"/>
        </w:rPr>
        <w:t>문단 084  ·  [0484b04]</w:t>
      </w:r>
    </w:p>
    <w:p>
      <w:pPr/>
      <w:r>
        <w:rPr>
          <w:b/>
        </w:rPr>
        <w:t>원문</w:t>
      </w:r>
    </w:p>
    <w:p>
      <w:pPr>
        <w:pStyle w:val="SourceText"/>
        <w:pageBreakBefore w:val="0"/>
      </w:pPr>
      <w:r>
        <w:rPr>
          <w:rFonts w:ascii="Noto Sans KR" w:hAnsi="Noto Sans KR" w:eastAsia="Noto Sans KR"/>
        </w:rPr>
        <w:t>[0484b04] 種姓在初故云第一。若依梵本。初字在下。今順此方初字在上故云初持瑜伽乃至第一。問曰。前三種持明諸萬行。三處明何別。遂三周明耶。錄曰。如瑜伽釋家最勝子。釋初持明十二住。唯所行之行法。第二隨法明十三住。兼解如來住。明能行之法。第[4]二究竟合十三住為其七地。七地者何。始從種姓乃至究竟。此[5]時明學成滿。重明因果。雖三周明義。其意不同。就此地文總判為二。初結前生後[6]二正解釋。泰云。依西國經本。初尊寫經人。將寫經時。或先歸依三寶。或先歸依大自在天。然舊翻此地。謬置經主歸依之頌。乃至漏結前生後及嗢拕喃。謬良深也。若論主先歸三世佛方造論者。應在論初五識身地前歸依之語。又准梵本。諸地之初並有結前生後及以總頌。何於[7]地不例於前闕無此耶。是知乃是經主歸三世諸佛。非論主也。[8]就正[9]釋中。先解前三瑜伽二十七品。即是解釋三持十法。[10]三解第四瑜伽。即序二十七品前後次第。此第四持舊論無文。前中復三。初舉十法略標[11]網要。第二依[12]問廣辨。第三釋已總結。前中先舉一頌列十法名。二長行屬當。有十法具攝大乘菩薩道及果等者。依梵本語。遠絕繼達磨。唐云有十法。薩破羅[13]及果薩埵(有情)末伽(道)菩提(覺)摩訶(大)般那(乘)僧伽羅訶(攝)三試刺且羯(能具)然今隨此語。顯此十法具收大乘因果法盡。云具攝大乘。大乘是何。謂道及果。舊[14]滿薩破羅。故不說及果。解中還有。又約梵本有七轉聲。有十法具攝初轉聲。便是能攝大乘菩薩道及道果。第六聲故是所攝。然舊翻譯家不解轉聲。故大乘為能攝。十法為所攝。此亦訛也。次列十法。一持。即三種持。二相。即菩薩五相。三分。梵云持仡。又此云品。又分或翼。三十七法中亦有此名。故亦翻為分。又譯為品。舊翻名翼訛也。此中不說多翼之義。但明菩薩在家出家二品不同。故舊名品。若爾題品名時即名品品。有此相妨。故云分也。四梵云何地(增上)阿世邪(意樂)總名增上意樂(即十五意樂)梵云質多此云淨心。梵本十法中亦無此語。五住。即十三住。六生。即菩薩五生化物。七攝受。梵云何如迦羅訶[15]梵十法中亦無此名。八地。即六地。九行。即菩薩四種行。十建立。梵云鉢剌底風侘。建立如來百四十德故。又云毘波薩地。此云安立。梵本中無如是。十法隨義分別有六門。一者總別。舊云初持是總。餘九是別。今三藏云。此論以十法為體。十法中攝法盡者名之為總。攝不盡者名之為別。住及與地遍攝因果故名總。餘之八種不遍因果故名為別。二者因果分別。舊人義章種種解釋。今解。初持一種唯因非果。第十一種唯果非因。住之與地。通因及果。餘之六種。若據文相說唯因非果。就實而言皆通因果。三者行位差別分別者。持住地建立此四是位。餘六是行。若通而言之。皆通行位。四者自利利他。舊云初五是自利。次三是利他。後二是自他利。若通而言之。修十法皆名自利。十種益物皆名利他。今依下論文相。初五是自利。次三通自他。後二唯利他。五者自分勝進。古解云。前八自分。後二勝進。若通十法成就皆是自分。仰習皆是勝進。今解不然。論文無相貌。初一種姓唯自分。餘九是通自分勝進。望前為勝進望後為自分。六者三持分別。三持有二種。一初次畢竟三持[1]者。依新論具有四持。今且除第四次第持。就實為論。此三種持通含十法。然十中初十八品修行力劣。起[2]字之初名為初持。隨法瑜伽以去。相等四品。造修功強。行用漸勝。名為次持。究竟瑜伽已去。生等五品。修行漸滿。得果漸近。名究竟持。遠法師亦當此釋。二種姓發心及加行三持分別。初一持法。義當種姓。次相等四義。當發心。後生等五義。當加行持。若就通論。則十法皆通三持。如種姓內住持之義。說名為持。表彰之義即名為相。趣向之義即此翼法。分證離染。即名淨心。就德成位。亦即是住。託報隨物說名為生。攝化眾生即是攝法。利物位成說之為地。勝修上進說名為行。隨文覺實名為安立。種姓既然。發心方便類釋皆爾。上來已解總標綱要。自下第二依門廣辨。文有三別。初解第一持義。於中廣開為十八品。是初瑜伽。次解相分增上意樂及住四法即為四品。是其第二隨法瑜伽。次解生攝地行建立則為五品。是其第三究竟瑜伽。此三瑜伽即是初持次持及畢竟持。第四瑜伽更無別法。問此持中何故初得持名。於此持中明三持故。一者種姓。二者堪任。三者菩提分法。三義名持。廣釋如此。故得持名。然此三持略以三門分別。一辨體。謂初種姓持二種姓為體。發心持以大願為體。願是希求。則取勝解欲信及思竝有希求。而攝論云後四波羅蜜是後智者。約智引導總判是智。豈無別體。如說前六度是無分別智攝。豈可無別施戒等體。菩提分別法持以六度三十七菩提分法為體。二辨名。得有通有別。通名云三持者。三是數名持是義名。持有三義。如上釋。別名者。二種姓為種姓。乃至以菩提分法為第三持。是故皆以當體得名。或可皆從義用得名。三明位地差別(測云)有二義。一剋實為論。十信已前唯有種姓。十信已去乃至金剛皆具三種持。二寄位論三。西國三說不同。一解十信已前名為種姓持。十信為發心持。十解以去為菩提分法持。第二云從無始來乃至十信為種姓持。所以爾者。性習二種為種姓持故。十解已上乃至回向為發心持。初地以上乃至金剛為菩提分法持。第三云分三劫即為三持。謂十信已上初僧祇為初持。初地已上乃至七地為第二持。八地以上第三僧祇為第三持。基云。西方有二。一說。種姓持如護月菩薩取無始法爾種即十信前。發心持即十信已去所有發心。菩提分法持即十住已去所行之法。護法菩薩義勢同之。勝軍論師義中少別。[3]別別者何。謂種姓持即無始來有所知障性可斷邊義說為種姓。即義可斷處有無漏種也。發心持取十信時有漏聞思慧等。菩提分法義同於前。又有別異說。種姓持即法爾種謂十信前。二發心持即十信已去。三菩提分法持即十解已去。又說。種姓持謂十信心。二發菩提心持謂十解位。菩提分法持謂十行位。雖有此釋。未有逗留。典詰不馮。如何依據。又種姓持謂法爾種姓。發心持十信前十力萬劫初發心亦得。取初地真發菩提心亦得。此中若總科判初瑜伽。[4]又初十七品正解菩薩地相。末後一品舉受持功德勸人修學。不爾。直判初瑜伽中有其三持。解此三持。文則有二。初略辨三持。第二云何種姓已下廣辨。前中云何名持等者。此略問答出三持體。謂諸菩薩自乘種姓者。是種姓持。為簡二乘故云菩薩。菩薩之人亦有成就二乘種子。唯取大乘種子為種姓持故云自乘。最初發心者即是第二發心持。然雖知發心通於終始。今據勝說故云最初。言及以一切菩提分法者。</w:t>
      </w:r>
    </w:p>
    <w:p>
      <w:pPr>
        <w:pStyle w:val="SourceText"/>
        <w:pageBreakBefore w:val="0"/>
      </w:pPr>
      <w:r>
        <w:rPr>
          <w:rFonts w:ascii="Noto Sans KR" w:hAnsi="Noto Sans KR" w:eastAsia="Noto Sans KR"/>
        </w:rPr>
        <w:t>即是第三行方便持。何以故下辨其持義。以諸菩薩自乘種姓為所依故為建立故有所堪能有大勢等者(景云)明二種姓為依止等能得菩提。由為依止故能建立。由建立故有所堪能。由堪能故有大勢力。具如是等故得菩提。亦可有所堪任釋前依止。有大勢力釋前建立。(基云)今解此文且為二說。一者依止種姓故有堪任勢力得成就菩提。即以種姓有堪任勢力能建立大菩提。二者以自乘種姓為依止故有所堪任成正等覺。自乘種姓為能建立故有大勢力證大菩提。種姓為此二釋。下解發心菩提分法中亦為此二說。言以諸菩薩乃至為所圓滿大菩提持者。(景云)若圓滿屬因即能圓滿。圓滿屬果即所圓滿。既言為所圓滿當知屬果。問曰。種姓等三。一種為持。何故種姓即懸持佛果。發心即持行方便。行方便持佛果耶。解云。此是影略。欲以種種文莊嚴於義則易解。如彼種姓懸持佛果。當知發心亦持佛果。發心既持次後行之方便。當知種姓亦持次後發心持也。行方便持持於佛果。義勢隣接。不勞分別。問曰。一種影略。何故不言發心持於佛果。種姓持發心耶。解云。定有難者。不須解釋。必須通者亦有道理。以種姓故。無[＊]滿是種子即是正因。故望佛果。發心初起經一僧祇是其有漏。入地已去設是無漏。以非種子故不望佛果。近望加行有相生義以辨持也。(泰云)初性種為菩提心之所依止其習種姓建立菩提心。性種性為所依止故有堪任。以習種姓為建立故有大勢力。故種姓持持菩提心遠證菩提。菩提之心能得菩提故有堪任性。二種種姓能為菩提堪任性。故從果為名名堪任性。第二發心由二姓起。從性種生義望行方便為所依止。從習種生義望行方便為建立因。然施戒等在十信前名為施等。在十信上名波羅蜜。初地已上名二資糧。四地已去名菩提分。由此義故論主重舉。亦可就於同時義說別名。近治六[1]𦿔故。欲昇彼岸故。能資福智故。引生菩提故。第三加行從性種生。義望大菩提為所依止。從習種生義望大菩提為建立因故。能圓滿無上大覺。然彼所依菩提分法能持菩提故。從果為名。所圓滿大菩提持。任無種姓補特伽羅乃至定不堪任圓滿無上正等菩提等者。舉劣類勝也。景問曰。既無種姓云何能有發心行加行等者。一解。此假設言也。無種姓人設遇善友發心修行亦不能證無上菩提。何況不能發心行等。第二解云。無種姓人設從福分善種發心修行。以是有漏。終不能得無上菩提。第三解云。此據二乘無大乘種姓。雖從二乘無漏種姓發二乘心勤修二乘加行。終不能得無上菩提。(泰云)據無種姓人及二乘定性說。(基云)旦有三釋。假設為論。是第一說。決定二乘種姓亦名無大乘種姓。雖復隨緣發菩提心亦不堪任故。故說雖發心等。是第二釋。即法爾無性人實雖發心究竟退不能得彼無上菩提。此第三說。問發菩提心非求世間果。此現行心從何種生。釋曰。從福分善種生。非無無漏種。無方便無漏慧故。故論云。唯以人天善根而成就之等。又此種姓已說名持等者。謂亦名種姓助發心助加行助。乃至種姓舍宅。發心舍宅加行舍宅。(泰云)准釋論有二解。一解助等六名。並是持別名。更無別義。一解義亦有別。能持果故名持。令果續住故名助。能生果故名因。與果作依故名依。果隨持故名階級。在果前行故名前導。果所居處故名舍宅。基云。助成果故。能生果故。依得果故。隨從位故。導生智故。攝藏果故。如其次第配助因等。問曰。所行加行是何別。明發心持名加行。今此復名所行加行。釋曰。所行能行兩種各異。所行之行謂菩提分法。能行之行謂彼發心。故前發心名[2]行加行。今此准文中菩提分法。是所行加行兩種別也。上來略辨三持竟。自下廣辨。如是種姓品之初首。於中種姓一品。即解種姓持。第二發心品。即解發心持。後三品已後有十六品。總是行方便持。就種姓品中有二。初正辨種姓相。第二從種姓菩薩乃至未為自法相違四隨煩惱下隨義分別。舊科此文初是自分後是勝進。前中復三。初明種[＊]性體。二明種姓相。三由諸菩薩所有種姓與如是等功德相應下總結姓相。前中復四。初明二種種姓體。二釋其名。第三對果辨麁細。第四辨勝進過劣。略明二種姓義有其五門。一辨體。西方三說。若依勝軍所說。無別姓種姓體。但彼身中二種障有可斷義。云立本姓住種姓。後時值善知識聞法發心求菩提等。地前熏成有四聞熏。初從福分有漏善漸修成道分。道分漸修增長熏成無漏種子。名習種姓。即生無分別智等。若依護月立。有本有法爾無漏種子為姓種姓。後對十信聞法發心。從現行心資發本種令其增勝。即名習種姓。據本有義邊名姓種姓。由修增長名習種姓。明於後時更不新熏成種。於舊種一體義說地前即有二種種姓。若依護法。地前雖彼有漏聞熏資導本種增多如薑芽等體。是本有種類。總屬本姓住種姓。是則地前無有無漏習種姓體。但從姓種姓生。於初地初念無分別智。此智起已即熏成種方是無漏習種姓體。若論有漏習種。地前即有。二得名。舊名性種姓。今名本性住種姓。舊名習種姓。今名習所成種姓。此中通名二種種姓者。從數就義為名。別名性習者。性種當體得名。習種姓從方便得名。三約位前後。景云。若依護月。性種本有義即居前十信初心。資熏姓種令其增長。即名習種。無別習體。從十信已去二姓恒俱。設入初地已去亦不熏種。論云熏者。但熏發舊種名為熏種。若依護法。云始從十信已前及在地前四十心位。是姓種。在地前時雖為有漏聞熏資發本種功能增長。猶是本有種類。是故判入姓種所收。以經地前未有現行無漏別熏成種。故無無漏習種姓。故種姓居前但有有漏聞熏種子名習種姓。入地已去無漏現行熏成種子即有無漏習姓體。義在於後。基解別之。入文當述。測法師解有三義。一者。本末為論。性種姓為前。習種為後。第二資成分別。更互相資。故前後不定。謂由法爾故有習姓。由習姓故得增長。第三剋實為論。無前後。謂十信已上乃至金剛齊有二姓故。四為緣通塞。護法菩薩云。二姓相望唯有增上緣。不同性故無因緣。種子法不緣境故無緣緣。亦無次第緣。是種子故。性望初地初生無分別智。有因緣增[1]長緣。無緣緣次第緣。二姓望後得智。有三緣無次第緣。以二姓望佛果現行。具三緣。除次第緣。護月論師云。二姓相望同體故無四緣。性種性望初地正體智有二緣。望後得有三緣。可知。勝軍云。性種性無體。是故不論。習種望初地無分別智有兩解。一云。有因緣。何以故。同是道諦故。一云。唯有增上緣。如小乘苦忍無自分因。五對佛果分別。依護法義性種姓望受用身正因緣。望餘二身非正因緣。若望八識四智是正因緣。習種姓望三身具二緣。謂因增上。望八識四智有二解。一云。初地已上有平第性智妙觀察智。熏成習種故生佛果。望二智望六七識。</w:t>
      </w:r>
    </w:p>
    <w:p>
      <w:pPr>
        <w:pStyle w:val="SourceText"/>
        <w:pageBreakBefore w:val="0"/>
      </w:pPr>
      <w:r>
        <w:rPr>
          <w:rFonts w:ascii="Noto Sans KR" w:hAnsi="Noto Sans KR" w:eastAsia="Noto Sans KR"/>
        </w:rPr>
        <w:t>得作三緣除次第。望圓鏡智及成所智唯有二緣。謂緣緣增上。一云。平等性智妙觀察智種子望四智八識具有三緣。除次第緣。護月云。二姓同體義分。以望受用身八識四智。皆具三緣。除次第緣。勝軍云。平等性智妙觀察智熏成種子故。能生佛果八識四智。文云。謂諸菩薩六處殊勝有如是相從無始世展轉傳來法爾所得等者。景云。謂諸菩薩者。舉有種姓大乘人也。六處殊勝者。若依舊解。謂自性住佛性即如來藏。有不離不脫不異不思議過恒沙功德。今時具六入功德。故言六入殊勝。今則不然。六處者。還是眼等六處。言殊勝者。即阿賴耶識是其意處。於六處中最為殊勝。殊勝意處。是性種姓所依。言有如是相者。總出能依性種之體。此大乘性種本來是有故。言從無始世。體是有為。依阿賴耶相續至今故。[2]導展轉傳來。不由熏成故。言法爾所得。又解。性種姓體。總依菩薩內六處身。故言六處。雖爾。亦依於外六處身。然非有情。是非不定故。但言六內處。言殊勝者。正出性種之體。有如是相下重復分別。分別如前。此依三藏作此二解。又有人解。雖復通依內外六處不過六故。但言六處。餘義如前。習種姓者。若依勝軍。初從福分善根漸漸修習成於道分。展轉修之乃至熏成無漏種子。名習種性。若依護月。性種本有。後入十信聞法發心資熏本有性種令其增長。名習種性。若依護法。性種彼資流類增多。但名性種。現行無漏別熏成種性。故名習種。噵謂先串習善根所得。泰云。六處殊勝。述西方六說。一云。附於六處。有無漏種子殊勝功能為六處所攝故。二云。有二障種子附在六處為六處所攝。此二障種子必應可斷故名殊勝。此上二說。依隨轉理門。若約真實理門。唯第六處中有無漏種子。或二障可斷義。約大數為論總言六處也。三云。於六處中有殊勝處。所謂意處。意處中殊勝者。謂第六意。第六意中殊勝者。謂無漏種子。或二障種子可斷。此舉體取用也。四云。第八識有相見分。眼等五處是相分。阿賴耶見分是中第六處。此六處總是本識相見分。此相見分所依自體分中。有無漏種子殊勝功能。或二障種子可斷功能。此舉相顯體中所有殊勝功能。五云。於第八識中具有無漏眼等六處種子殊勝功能。亦有有色等六處無漏種子。此就強說。但云六處。不云十二處。六云。實有無漏十二處種子。不過六故但云六。如七葉樹。西方諸師然多存異。本有無漏種子為殊勝也。基云。本種姓習種姓。如新舊三義隨所應立之。有人言。護法菩薩取地上名習不然。地前十信即生無漏種故。生彼種時名習種姓。隨增說生。護月論師義別。唯勝軍師本種姓於所知障可斷義用立之。習姓即十信時取有漏聞思等種是。問曰。生見道云何。釋云有二義。一世第一法。與苦法智忍為增上緣生苦法智忍。於有為中唯此一無漏。不從因緣生。二或用世第一法為因緣生。串習多時所知障可斷。有漏善最勝。最勝義故得為因緣。發生苦法忍。此論師意用為因緣。即如後解。先師所立義增上緣生。即古所傳故。欲別一義故。故作是立。其意欲上者唯護法義。有人云。護法十信時未別種者不然。如仁王經說有差別。地前有三心。一信心。二住心。三堅心。信位中名習種姓。住者即十解十行二十心合為住心。堅心即十回向心。西方尋訪彼經未聞有本。雖爾今且會之。如彼經意總說種姓為眾多姓。即彼經云習種姓者。謂在信心即十信位也。性種姓者。謂在住心。住心彼經即十解十行。十解十行名性種姓。問曰。何故彼經先明種姓後明本姓。釋云。初修習時名為習姓。後習已成性名性種姓。故此先後非如此論義。問何故彼合二十心為十住。華嚴等開二十心耶。釋曰。簡前後故。前初發生增上信故。故簡異前。既不隣近初見道故。故合二十心但名一住。故十迴向彼經說為道種姓。隣近見道無漏道故。見道已去名行種姓。是彼經意今此論意理必不然。姓各異故。此中義意二種皆取者。若依舊地持無此文。今三藏依梵本具說此文。今總收二性為種姓持。故云二種皆取。釋異名中。二種種姓能生果故名種子。能持果故名界。恒沙功德性種類故名姓。辨麁細中。舊地持言。又不習者果細果遠。習者果麁果近。古人有云。性種無為非修習法。故言不習。離名絕相。故言果細。非近情測。故言果遠。習種有為可修之法故名為習。有名有相故[1]導果麁。情慮可擬故言果近。有說先有習種能證名麁名近。後有所證性種名細名遠。今所翻譯與舊全別。文意但就性種姓解。三藏云。又此種姓未習成果說名為細者。謂未習種姓果說名為細。若成習種姓果即為麁。所以爾者。發心已去由習種姓故漸增轉明故名為麁。基云。勝軍等解。未發菩提心未習種姓果說名為細。未有習種姓果故。發心已去既有習果。與習種姓果俱行故說名為麁。護月義中亦有二說。一解。本性種姓未有習成。地前有漏現行果時名細。成有漏果時名麁。與現心俱故。是即本有無漏增上緣故。發菩提心果。第二說。地前姓習二種未有習成。登地已上無漏心果說名為細。若成無漏心方名為麁。與無漏心果俱故。護法義亦有二說。一說。習種性未習成。新生種子果時名細。若已習成新種子果時名麁。與新種果俱故。一解。義同護月後解。基云。此取十信初熏無漏種增倍故說麁細。非是餘位。云何名俱。如護法義。更別成種。新生之種與舊種。俱可如此釋。如護月義。但令舊增即當念中新增之種義說為果。舊來之種義說為因。故言俱也。又前念望後念。雖異剎邪因滅果生。由因有故能生其果。故說為俱。如勝軍義。無始有漏善法種名因。十信初時因緣無漏教熏成新種。此種是果。無始種為因。因果同時故說為俱也。辨勝過劣中先略後廣。言若諸菩薩乃至無上最勝者。景云。但成大乘種姓之因。已過二乘之果。何況無[＊]性一切有情。若依起信論師說。云一切眾生煩惱起時即帶無漏解性一切熏成大乘種姓者。則無三乘勝劣。亦無有性無性差別。云何得順此文。未發心前但成種姓尚過二乘。況餘一切無種姓人。基云。十信已前成就菩薩姓。尚過二乘有學無學。何況其餘一切異生。何者。一切有情皆有二障。然無始來七方便前成二乘種。煩惱障有可斷故。唯當能證煩惱障淨。所知障竟不可斷故。不得當證所知障淨。然煩惱障有重有輕。根有利鈍故。二乘有異。若成菩薩種。無始已來十信已前。二障必定當可斷故。望彼四種。是無上勝。即與[2]擇分真如境中有障無障故立五種姓。義無差別。如彼當解。今釋景公所疑。起信據不思議熏習真如受熏之義。瑜伽據可思議熏習賴耶受熏之義。法門各異。不可一准。何以故下問答廣辨。問意者。三乘同坐解脫床。何故菩薩種姓在異生勝於二乘。答中有二。初約二障俱盡以明過小。二約四事以明過小。二障者。略辨其體有其四重。一約五重辨體。</w:t>
      </w:r>
    </w:p>
    <w:p>
      <w:pPr>
        <w:pStyle w:val="SourceText"/>
        <w:pageBreakBefore w:val="0"/>
      </w:pPr>
      <w:r>
        <w:rPr>
          <w:rFonts w:ascii="Noto Sans KR" w:hAnsi="Noto Sans KR" w:eastAsia="Noto Sans KR"/>
        </w:rPr>
        <w:t>亦四住地是煩惱障。無明住地是所知障。二約人法二執。三藏云。但以我見為人執。以外諸惑皆非人執。若人執類故通名人執。義亦無失。若以法執望所知障有兩解。一云。所知障寬法執狹。所以爾者。以事中無知非法執故。一云。法執與所知障等無寬狹。三藏意以後解為勝。三約七識分別。五識但起煩惱障是現量故非所知障。意識俱起二障。末那不定。一解末那但有惑障。三藏云。末那若無法執所知障者。即大有妨難。如瑜伽說賴耶極少必與一識俱行。如彼二乘學無學人入於滅定無末那者。[1]爾時賴耶唯獨一識不得說言極少二識俱行。又第七十八云。八地已去一切煩惱皆不現行。唯有所知障為所依止。此八地已上意識入人空觀時。末那即起法執名有所知障。是故六七二識皆起二障。四約三性分別。煩惱障者。唯是不善及隱沒無記。所知障者。西國三解不同。一云。唯染污。一云。通二性。一云。通三性。三藏意存二性除善。佛地論說多存法執。是無記性。唯識第九說通二性。次明治斷煩惱障中。若見斷者。初地中斷。修所斷者有其三品。上中二品初地已伏。畢竟不行。下品煩惱七地已來猶起故。佛地論云。五六七地若無末那識。應不得起六識煩惱。八地已去下品亦伏。下住品云二障三處過。一惡道煩惱麁重初地時斷。二障一向無生法忍煩惱麁重第八地斷。三一切煩惱習氣隨眠麁重第十地斷者。道理修斷煩惱至金剛心一時頓斷。而言八地斷者。據至八地永伏不行。說伏為斷。所知障中。若見斷者。初地斷。若修斷。二地已去念念漸斷至金剛方盡。然住品中說煩惱障第三過者。謂最上成滿菩薩住斷者據無間道為論。所知障中第三過者。謂如來住斷者據解脫道為論。即影略法門。言一切聲聞獨覺種姓唯能當證煩惱障淨等者。問何故前立宗中云菩薩種姓尚過一切聲聞獨覺等。下釋中即云聲聞等種姓唯證煩惱障淨。菩薩種姓當證二障淨等。此文則說過二乘因。何故前後相違。解云。此影略互顯亦無妨也。亦可舉種姓明果。不欲明種姓。四事勝中。行勝者菩薩有二利行別。令得世間善因名利益。令得世善果名為安樂。又令得未來樂果名為利益。令得現樂名安樂。攝論云。令得出世樂名為利益。令得世間樂名為安樂。今此總明世間利樂。此通五趣。哀愍已下令彼人天[2]護得勝義等者。人天道器堪受出世無漏勝義故也。善巧勝中。此中但明五種。餘處惑亦加諦或處。明七加根等。[3]二乘但於蘊界處緣起處非處中分別善巧。不能於五明處等通達善巧。善薩不爾。於一切處俱得善巧。對彼二乘故於善巧中勝。第二明種姓相中。文分為三。初略標綱要。次隨別解釋。後總結。前中景云。法爾本有無漏種子是種姓體。依此種子修行六度。表示菩薩有種姓體名為種姓相。六度體性者。法施財施即用無貪善根相應思業及所發身語共起五蘊為體。無畏施者。即用無瞋善根相應思等五蘊為體。若據檀義攝於六。則用三善根所發三業一切善法以為體。施戒有三聚。則用一切善法為體。忍中他不饒益忍以無瞋為體。安受苦忍三藏云精進為性。亦可以智推業故能安忍即智為性。法忍思惟解忍智慧為性。同時共起亦五蘊為體。精進剋性用[4]靜慮精進數為體。若取俱生三業是則五蘊並是精進。靜慮用別境中定數為體。因定所生功德法門並名靜慮。慧用別境中慧數為體。十波羅蜜中後之四度是緣俗智。第六般若是緣理智。若唯立六度。則第六中通真俗也。泰云。無始已來所作施等雖非蜜多。而是蜜多相由此相故令他比知。身中實有菩薩種姓。隨別釋中文即為六。就辨施中有三。初徵問發起。次正解釋。第三總結。正解文中。初辨三施。第二六句分別。前中又二。初明菩薩本性樂施。第二對境能行。能行又三。初明財施。次辨法施。後無畏。財施文中前明悲田行施。後明敬田行施。悲施中初明有財施。後明無財施。就有財中前明多財施。財物雖少下明少財施。多財施中三時心淨。施前心喜。正施歡喜。施後無悔。物多普惠物少濟貧。言無所惠施深懷慚恥為他讚施等。是無財施。敬田可解。次明法施。其彼彼此世他世等者。於彼三世離惡行善事中作不請之友慈心恒說。下明無畏施。若諸有情怖於王賊。有情難也。水火等者。無情難也。自下六句分別。受他物未甞差違等者。第一有信也。於共財所下第二有義也。於其種種末尼下第三明其正直。舊地持文明不貪也。文相全別。基云。此中意謂人有種種珍財其心迷倒故。不能收拾不能防守。先寄[5]施他心迷倒故不能記憶。菩薩能正開悟未[6]尚令他欺[7]網於彼。況當自為。其性好樂廣大財位已下第四明性廣大。基云。謂菩薩心廣大故。心好受用。非少財位。其性好樂廣大財位。以事業廣大而非狹小故。又前已明施物雖少而能均布。慧施廣大而非狹小。今明性好樂大財位施能均布。事業廣大而非狹小。即與前文[1]小物多物好樂為異也。於諸世間酒色下第五明於五欲能速厭捨。得大財寶下第六明不貪著。辨戒中初問次解後結。解中景云。分二。初明有種姓者設起惡業但成軟品而不暴惡。二明對緣行戒。戒有三聚。文中略明三聚。初明十善業道。是律儀戒。次明四攝。是攝眾生戒。測云。此明攝善法戒。中有[2]二。初明性戒。二若見若聞已下現行善。前中有二。初種成。二於[3]己下舉他況己。今解。大[4]判文勢依如景師。然於其中亦明攝善法戒。即修十善四攝等一切善法名攝善法戒故。言於諸有情不極損惱乃至不生歡喜。於殺業中是其果離亦名自性離。言不以刀杖手塊等惱害有情者。是其因離。十地經言。不以殺心受畜刀杖。言於諸眾生性常慈愛者。此對治離慈能治愛。上來三句是不殺業也。於所應敬特起奉迎乃至非為愚鈍者。是其不盜。由敬尊長乃至修和敬業。故離偷盜。此果離也。景云。此文身三業中略無離邪婬也。今解。由敬尊長修和敬業故離偷盜及邪婬也。言善順他心乃至先言問訊者。總是離口四過。即四善語。言於恩有情下明不貪業。初報恩施。二於來求下是來求施。乃至如法求財不以非法者。總是不貪業道。不以卒暴者。不瞋業道。性常喜樂修諸福業下明正見業道。若見若聞乃至過於自受者為性仁慈。重於法受者即四法受明怖現惡因。及重後世者明畏當苦。四法受者受謂苦樂報受。受即是法故云法受。如下文說。如富貴人廣造諸惡現樂後苦。如貧賤人持戒現苦後樂。富貴人修施戒等現樂後樂。貧賤人破戒等現苦後苦。雖有多句總明正見。次明攝眾生戒。景云。言於他種種所應作事者明同事。於中如法之事菩薩則同。不如法事菩薩不同。善能制止已下乃至隨生隨捨明其利行。下明愛語通四善業。起賢善心尊重實語下明不妄語。不離他心明不兩舌。亦不好樂已下明不綺語。言常柔軟明不惡口。餘文可知。測云。問後施品云不以媒行。</w:t>
      </w:r>
    </w:p>
    <w:p>
      <w:pPr>
        <w:pStyle w:val="SourceText"/>
        <w:pageBreakBefore w:val="0"/>
      </w:pPr>
      <w:r>
        <w:rPr>
          <w:rFonts w:ascii="Noto Sans KR" w:hAnsi="Noto Sans KR" w:eastAsia="Noto Sans KR"/>
        </w:rPr>
        <w:t>以此據彼今此何意婚如法也。彼據出家。此就在家。今解。此略不辨布施攝者。前辨施度中義已顯故。忍中但有耐怨害忍。精進中初問次解後結。解中景判。初明性自翹勤。後辨對緣行於精進。於中初明俗事所為堅固。二於真理心無怯弱。前中初明作事方便。二凡所施為下明根本業。於諸廣大已下第二於理無怯中。先明理觀無怯。次[5]戒入眾下明擊論等事心無畏憚由精進成。後能引已下明以大事況小。基云。此具明三種。始從謂諸菩薩以下至思擇方便要令究竟明加行精進。次凡所施為下至懈癈退屈明被甲精進。於諸廣大事業乃至何況小事來明無怯弱精進。靜慮中景判。初為性審詳無多散亂。次明能修禪定。就中有二。前明修禪。後明依禪起福慧果。前中又二。初有三句修禪方便。次後一句正辨[6]待禪方便。三句中初明見聞修善勝處。謂山巖林藪乃至隨順[7]晏默。第二便生是念下心欲從就深生戀慕。第三性薄煩惱下正處山巖至遠離處。自下得禪。所謂思量自義。心不極為尋思所擾。下明禪定果。初明福果。謂修慈悲。即四無量。後明智果。於其怨品等是慈。若見聞下修悲。問曰。大乘所說菩薩修悲一向名大。為亦有悲而非大耶。解云。如辨功德之中云。悲者即共。大悲不共。即知悲與大悲二種具有。若爾應四無量外別有大悲。何故下文修四無量中云。若問何等名為菩薩。應正答言。住大悲者是。解云。菩薩初學為止煩惱假相修者。但名慈悲喜捨。不得名大。若修成濟物。方得大名。所謂大悲大慈大喜大捨。於彼眾生隨力已下重辨修悲。於諸眾生性自樂施利益安樂者。重辨修慈。上來福果。下明慧果。謂親屬衰亡乃至思能安忍等由其慧也。其性聰敏於法能受者聞持也。能持能思者義持也。成就念力於久所作自憶亦令他憶等者宿念通也。由菩薩加被令他記憶。他既能憶又能令他展轉記憶。由本勢力故得如是。基云。此三種始從謂諸菩薩乃至及遠離所深生戀慕明方便靜慮。性薄煩惱下乃至況於親品及中庸品明饒益有情靜慮。若見若聞下明引發神通靜慮。此解第三中論云。於法能受能持能思。如十地論云。世親釋以聞思修三慧配之。聞謂[8]受。記憶思不忘名思。即此思能生修。從因為名。修慧名思。此別一意。更勘十地論。慧中景云。言成俱生慧者。是生得慧。能入一切明處下明於境觀達。初[1]違明處等事境。遍於彼彼下能[＊]違理也。基云。此中[2]者意無別明。三種且配之。性不頑鈍性不微昧性不愚癡。此三句三慧次第配之。以上諸句論菩[3]薩但能成就俱生慧即生得善。亦能入一切明處境界即方便善。此二句意總也。配三慧下文亦總明。三慧離過。能有力思擇。又性不頑癡。當加行慧。論此慧能入一切明處境界。復成就生得善。其後得慧起言說故。遍於彼彼離放逸處有力思擇。其無分別慧異前後[4]智。此中不重論。又釋。此總論菩薩慧。未必別明三慧。結云應知是名能比菩薩姓麁相等者。泰云。彌勒自言我是菩薩。但可以此事事麁相比知有情身中種姓。至如決定證知。唯佛世尊究竟現見。我之慈氏不能現見。基云。以菩薩細種姓相難知。今以行比知種姓故。言能比菩薩種姓麁相故。此段初文云。由此相故令他了知真是菩薩。其細相決定實義唯佛能知。此中且推於佛。不言我亦不知。古人云彌勒不知者謬也。以善戒經云種姓麁相我已略說。諸餘實義唯佛能知者。當釋迦亦不知也。且知推佛。非彌勒不知但言佛究竟知我亦知不究竟。由諸菩薩乃至餘不應理者。第三總結性相也。景云。由諸菩薩所有種姓者。種姓體也。如是功德相應者。與種姓相相應也。成就賢善諸白淨法者。總結姓相名白淨法。三藏解云。由諸菩薩所有種姓與如是功德相應者。總是種姓體也。種姓之中有過恒沙功德種子。性類集聚故言相應。言成就賢善諸白淨法者。種姓相也。唯次下文順三藏解。有人復言。所有種姓雖舉種姓而未取之。性與如是功德相應種性相也。成就賢善諸白淨法者。諸種姓體也。是故能與等者結成持業。結二種姓為佛果因。因是持義。舊地持師云。此文嘆其種姓最勝不可思議等者。不然。今舉種姓所生佛果名最勝等。泰云。微細種姓。與麁六度相因極故能與難得等五命果為證得因。應正道理。若說菩薩種與餘二乘果為證因。不應正理。自下第二隨義分別。於中有四。初明種姓處相所有白法起時不定。二明種姓菩薩受生不定。三辨白法相違四隨煩惱。第四明證菩提有其遲速。初云種姓菩薩乃至性與如是白法相應者。景云。十信已前性種菩薩若不起於四隨煩惱即起有漏施戒等行名為白法。亦可已入十信習種菩薩如是白法或起不起。泰云。無始已來本有種姓人乃至未為四隨煩惱惑。不具四之所染污。可以相表與白法俱。若被染污白法不顯。即不可以麁比知細有性種。基云。此中白法謂前六度。四隨煩惱如次下自列。其無始種性菩薩未具為四種惑。不具四種染污。種姓與如是六度相應。若被四隨之所染污故白法不現。受生不定中所謂十信已前姓種菩薩遇緣造惡生於惡道。雖生惡道與餘二乘及無種姓生惡道有大差別。謂有三別。一暫生速脫。二不定猛利苦受。三觸微苦增上厭離悲餘苦者。此中既言久處。將知位在十信已前姓種之位。問曰。十信已前菩薩有遇惡友得造五逆五劫受苦。云何得言暫生速離等。三藏解云。若有大乘種姓本性賢善。於父母等深生戀慕不造五逆。由餘惡業生地獄中。以種姓力能速解脫。亦有新業生彼。不同云舊微塵故業。亦可此據十信已上初地已還習種菩薩不造五逆。由餘惡業生惡道中。能速解脫。若十信已前雖有種姓不癈遇緣造五逆業多時受苦。言如是等事皆由種姓佛大悲因之所熏發者。由彼身中有當作佛大悲種子熏發之力。雖生惡道與餘差別。泰云。無始已來有菩薩種者由造惡業故生惡道。與餘二乘決定性人及無性者有大差別。差別雖多。今略四事以顯不同。二因前判。第三受性生厭。第四悲餘受苦。此文四事並由無始而有菩薩種姓力之所作辨。四隨煩惱中。此論多說十種煩惱名根本。纏垢名隨。對法說一切煩惱皆名為隨。以展轉相因而生。並名為隨。今此所明業之與報因煩惱起。並名隨煩惱也。第一唯是煩惱體性。第二通有業惑名隨煩惱。以近外道起諸邪行。第三由身繫屬夫主王賊。不能自在修道。此即說報名隨煩惱。第四資具[5]貪乏顧戀身命。[＊]貪及報名隨煩惱。明證菩提有遲速中二。初明種姓人證有遲速。二明無種姓人決定不證。前中由四因緣不能速證。一未值佛說無倒道此未發心。二雖聞說發心顛倒修學。三雖說無倒而方便慢緩。此三並在十信已前。第四[6]已入地前四位。善根未熟。初地資糧未得圓滿。因緣闕故不能速證初地菩提。如小乘中下種成就。若成就者必入見道。此中亦爾。既言善根未熟。將知此人未入初地。</w:t>
      </w:r>
    </w:p>
    <w:p>
      <w:pPr>
        <w:pStyle w:val="SourceText"/>
        <w:pageBreakBefore w:val="0"/>
      </w:pPr>
      <w:r>
        <w:rPr>
          <w:rFonts w:ascii="Noto Sans KR" w:hAnsi="Noto Sans KR" w:eastAsia="Noto Sans KR"/>
        </w:rPr>
        <w:t>若無種姓雖有一切一切種當知決定不證菩提者。景云。謂定性二乘及無[1]三乘種姓[2]之人假設雖有初緣值一切佛。二雖聞法修習一切無顛倒行。三一切勤修方便而無慢緩。以無種姓必定不證初地菩提。若飜此四。應云第一值一切佛聞法發心。二由發心無倒修學。三勇猛精進。四善根成就資糧圓滿必入初地。基云。一切有三種者。初一切謂佛。第二一切謂學行。第三一切謂三世。言無[＊]性人雖有佛及所學行。三世中決定不證菩提。又釋。初一切者謂佛。第二一切者於所學法無顛倒執。第三一切謂方便急速。翻前三因緣。但除根未熟無種姓者亦得值佛學行急發願等。無第四根熟。當知決定不證菩提。泰云。無始已來雖有種姓。由闕四緣不能速證。四緣若具唯經三劫便能速證。資糧圓滿即在初劫定得成佛。故無姓人必闕第四。前三得有。發心品</w:t>
      </w:r>
    </w:p>
    <w:p>
      <w:pPr/>
      <w:r>
        <w:rPr>
          <w:b/>
        </w:rPr>
        <w:t>한국어 직역</w:t>
      </w:r>
    </w:p>
    <w:p>
      <w:pPr>
        <w:pStyle w:val="TranslationText"/>
        <w:pageBreakBefore w:val="0"/>
      </w:pPr>
      <w:r>
        <w:rPr>
          <w:rFonts w:ascii="Noto Sans KR" w:hAnsi="Noto Sans KR" w:eastAsia="Noto Sans KR"/>
        </w:rPr>
        <w:t>종성이 처음에 있으므로 ‘제일’이라 한다. 범본에 의하면, ‘초(初)’ 자가 아래에 있다. 지금은 이 지방의 어순을 따라 ‘초’ 자를 위에 두었으므로 ‘초지유가 내지 제일’이라 한다. 묻는다. 앞의 세 가지 지(持)는 모든 만행을 밝힌다. 세 곳에서 밝힌 것은 무엇이 다른가. 마침내 세 차례 거듭 밝힌 것인가. 록은 말한다. 『유가석』의 논사 최승자와 같이, 초지에서 십이주를 밝히는 것은, 오직 행해지는 행법이다. 둘째 수법에서는 십삼주를 밝히고, 아울러 여래주를 해석한다. 이는 능히 행하는 법을 밝힌다. 제[4]이 구경에서는 십삼주를 합하여 일곱 지로 삼는다. 일곱 지란 무엇인가. 종성에서 시작하여 구경에 이르기까지이다. 이 [5] 때에는 학이 성만함을 밝힌다. 다시 인과를 밝힌다. 비록 세 차례 거듭 밝히지만, 그 뜻은 같지 않다. 이 지의 글을 전체적으로 판별하면 둘이 된다. 첫째는 앞을 맺어 뒤를 일으키는 것이고 [6] 둘째는 바로 해석하는 것이다. 태사가 말한다. 서국의 경본에 의하면, 처음 경을 베껴 쓰는 사람이, 경을 베껴 쓰려 할 때, 혹 먼저 삼보에 귀의하기도 하고, 혹 먼저 대자재천에 귀의하기도 한다. 그러나 옛 번역은 이 지에서, 경주가 귀의한 게송을 잘못 놓았다. 더 나아가 앞을 맺어 뒤를 일으키는 글과 올타남까지 빠뜨렸다. 잘못됨이 참으로 심하다. 만약 논주가 먼저 삼세의 부처님께 귀의한 뒤에야 논을 지었다면, 마땅히 논의 처음 오식신지 앞에 귀의하는 말이 있어야 한다. 또 범본을 준거하면, 여러 지의 처음에는 모두 앞을 맺어 뒤를 일으키는 글과 총송이 있다. 어찌하여 이 [7] 지만 앞과 같이 하지 않고 이것이 빠져 없겠는가. 그러므로 이것은 바로 경주가 삼세의 모든 부처님께 귀의한 것이며, 논주가 아님을 알 수 있다. [8] 바로 [9] 해석하는 가운데, 먼저 앞의 세 유가의 스물일곱 품을 해석한다. 곧 삼지와 십법을 해석하는 것이다. [10] 셋째는 제4 유가를 해석한다. 곧 스물일곱 품의 앞뒤 차례를 서술한다. 이 제4 지는 구론에는 글이 없다. 앞의 것 가운데 다시 셋이 있다. 처음에는 십법을 들어 강요의 [11] 그물을 간략히 표방한다. 둘째는 [12] 물음에 따라 자세히 분별한다. 셋째는 해석한 뒤 전체적으로 맺는다. 앞의 것 가운데 먼저 한 게송을 들어 십법의 이름을 나열한다. 둘째는 장행으로 각각에 배속한다. 열 가지 법이 대승의 보살도와 과 등을 갖추어 포섭한다는 것은, 범본의 말에 의하면, ‘원절계달마’이다. 당나라 말로는 ‘열 가지 법이 있다’고 한다. ‘살파라[13] 및 과, 살타(유정), 말가(도), 보리(각), 마하(대), 반나(승), 승가라하(섭), 삼시랄차갈(능구)’이니, 지금은 이 말을 따른다. 이 십법이 대승의 인과법을 남김없이 모두 거둠을 드러내므로, ‘대승을 갖추어 포섭한다’고 한다. 대승이란 무엇인가. 도와 과를 말한다. 옛 [14] 번역에는 ‘살파라’만 있고, 그러므로 ‘및 과’라고 말하지 않았다. 그러나 해석 가운데에는 다시 있다. 또 범본에서는 일곱 전성(轉聲)에 의거한다. ‘열 가지 법이 갖추어 포섭한다’는 초전성이고, 곧 능히 포섭하는 것이며, ‘대승의 보살도 및 도과’는, 제6성이므로 소섭이다. 그러나 옛 번역가는 전성을 이해하지 못했으므로, 대승을 능섭으로 삼고, 십법을 소섭으로 삼았다. 이 또한 잘못이다. 다음으로 십법을 나열한다. 첫째는 지(持)이다. 곧 세 가지 지이다. 둘째는 상(相)이다. 곧 보살의 다섯 상이다. 셋째는 분(分)이다. 범어로는 ‘지흘’이라 한다. 또 여기서는 ‘품’이라 번역한다. 또 ‘분’ 또는 ‘익’이라고도 한다. 삼십칠법 가운데에도 이 이름이 있으므로, 또 ‘분’이라 번역하기도 한다. 또 ‘품’이라고도 번역한다. 옛날 ‘익’이라 번역한 것은 잘못이다. 여기서는 많은 날개라는 뜻을 말하는 것이 아니다. 단지 보살의 재가와 출가라는 두 품이 서로 다름을 밝힌다. 그러므로 옛날에는 ‘품’이라 하였다. 그렇다면 품의 제목을 붙일 때 곧 ‘품품’이라고 해야 하니, 이런 서로 어긋나는 점이 있다. 그러므로 ‘분’이라 한다. 넷째는 범어로 ‘하지(증상) 아세야(의락)’라 하니 합쳐서 ‘증상의락’(곧 십오의락)이라 하고, 범어 ‘질다’는 여기서 ‘정심’이라 한다. 범본의 십법 가운데에도 이 말은 없다. 다섯째는 주(住)이다. 곧 십삼주이다. 여섯째는 생(生)이다. 곧 보살의 다섯 생으로 중생을 교화하는 것이다. 일곱째는 섭수(攝受)이다. 범어로 ‘하여가라하[15]’라 하며, 범본의 십법 가운데에도 이 이름은 없다. 여덟째는 지(地)이다. 곧 육지이다. 아홉째는 행(行)이다. 곧 보살의 네 가지 행이다. 열째는 건립(建立)이다. 범어로 ‘발랄저풍타’라 한다. 여래의 백사십 덕을 건립하기 때문이다. 또 ‘비바사지’라고도 한다. 이는 ‘안립’이라 번역한다. 범본에는 이와 같은 것이 없다. 십법을 뜻에 따라 분별하면 여섯 문이 있다. 첫째는 총별이다. 옛 해석에서는 초지 하나를 총이라 하고, 나머지 아홉을 별이라 하였다. 지금 삼장은 말한다. 이 논은 십법을 체로 삼는다. 십법 가운데 법을 남김없이 포섭하는 것을 총이라 하고, 다 포섭하지 못하는 것을 별이라 한다. 주와 지는 인과를 두루 포섭하므로 총이라 하고, 나머지 여덟은 인과를 두루 포섭하지 못하므로 별이라 한다. 둘째는 인과로 분별하는 것이다. 옛 사람들의 의장에는 여러 가지 해석이 있다. 지금 해석하면, 처음 지 하나는 오직 인일 뿐 과가 아니고, 제십의 한 종류는 오직 과일 뿐 인이 아니다. 주와 지는, 인과에 모두 통한다. 나머지 여섯 종류는, 글의 겉모습에 의거해 말하면 오직 인일 뿐 과가 아니지만, 실제로 말하면 모두 인과에 통한다. 셋째는 행과 위의 차별로 분별하는 것이다. 지·주·지·건립, 이 넷은 위이고, 나머지 여섯은 행이다. 통틀어 말하면, 모두 행과 위에 통한다. 넷째는 자리와 이타이다. 옛 해석에서는 처음 다섯은 자리이고, 다음 셋은 이타이며, 뒤의 둘은 자리와 이타라고 하였다. 통틀어 말하면, 십법을 닦아 이루는 것은 모두 자리라 하고, 열 가지로 중생을 이익되게 하는 것은 모두 이타라 한다. 지금 아래 논문의 문상에 의하면, 처음 다섯은 자리이고, 다음 셋은 자리와 이타에 통하며, 뒤의 둘은 오직 이타이다. 다섯째는 자분과 승진이다. 옛 해석에서는 말한다. 앞의 여덟은 자분이고, 뒤의 둘은 승진이라고 하였다. 통틀어 십법이 성취된 것은 모두 자분이고, 우러러 닦는 것은 모두 승진이라고도 한다. 지금 해석하면 그렇지 않다. 논문에는 그런 모양이 없다. 처음 하나인 종성은 오직 자분이고, 나머지 아홉은 자분과 승진에 모두 통한다. 앞을 바라보면 승진이고 뒤를 바라보면 자분이다. 여섯째는 삼지로 분별하는 것이다. 삼지에는 두 종류가 있다. 첫째는 초·차·필경의 삼지[1]이다. 신론에는 네 지가 모두 갖추어져 있으나, 지금은 우선 제4 차제지를 제외한다. 실제로 논하면, 이 세 가지 지가 십법을 모두 포함한다. 그러나 십법 가운데 처음 열여덟 품은 수행력이 약하여, [2] 시작하는 처음이므로 초지라 한다. 수법유가 이후의, 상 등 네 품은, 닦아 행하는 힘이 강하고, 행의 작용이 점차 뛰어나므로, 차지라 한다. 구경유가 이후의, 생 등 다섯 품은, 수행이 점차 원만해지고, 과를 얻는 데 점차 가까워지므로, 구경지라 한다. 원 법사의 해석도 이와 같다. 둘째는 종성·발심·가행의 삼지로 분별하는 것이다. 처음 하나인 지법은, 뜻으로는 종성에 해당한다. 다음 상 등 네 뜻은, 발심에 해당한다. 뒤의 생 등 다섯 뜻은, 가행지에 해당한다. 통틀어 논하면, 십법은 모두 삼지에 통한다. 예컨대 종성 안에서 유지하는 뜻을, 지라고 이름하고, 드러내는 뜻을 상이라 하며, 나아가는 뜻을 곧 익법이라 하고, 부분적으로 염을 증득하여 떠나는 것을, 정심이라 한다. 덕을 이루어 지위를 세우는 것을, 또한 곧 주라 한다. 과보에 의탁해 중생을 따르는 것을 생이라 하고, 중생을 거두어 교화하는 것을 곧 섭법이라 하며, 중생을 이롭게 하는 지위가 이루어진 것을 지라 하고, 뛰어나게 닦아 위로 나아가는 것을 행이라 하며, 문장을 따라 실상을 깨닫는 것을 안립이라 한다. 종성이 이미 그러하니, 발심과 방편도 이와 같이 유추해 해석한다. 이상으로 총체적으로 표방한 강요를 해석하였다. 이 아래 둘째는 문에 따라 자세히 분별한다. 글에는 세 가지 구별이 있다. 처음은 제1 지의 뜻을 해석한다. 그 가운데 널리 열어 열여덟 품으로 삼는다. 이것이 초유가이다. 다음으로 상·분·증상의락·주의 네 법을 해석하여 곧 네 품으로 삼는다. 이것이 둘째 수법유가이다. 다음으로 생·섭·지·행·건립을 해석하여 곧 다섯 품으로 삼는다. 이것이 셋째 구경유가이다. 이 세 유가가 곧 초지·차지·필경지이다. 제4 유가에는 다시 별도의 법이 없다. 묻는다. 이 지 가운데 어찌하여 처음에 ‘지’라는 이름을 얻는가. 이 지 가운데 삼지를 밝히기 때문이다. 첫째는 종성이고, 둘째는 감임이며, 셋째는 보리분법이다. 세 뜻을 ‘지’라 한다. 자세한 해석은 이와 같다. 그러므로 ‘지’라는 이름을 얻는다. 그러나 이 삼지는 대략 세 문으로 분별한다. 첫째는 체를 분별한다. 곧 첫째 종성지는 두 종성을 체로 삼는다. 발심지는 대원을 체로 삼는다. 원은 희구이다. 곧 승해·욕·신 및 사 가운데 희구가 있는 것을 취한다. 그런데 『섭론』에서 뒤의 네 바라밀은 후득지라고 한 것은, 지혜가 이끌어 간다는 점에서 총괄하여 지혜라고 판정한 것이다. 어찌 별도의 체가 없겠는가. 마치 앞의 육도가 무분별지에 포섭된다고 말하더라도, 어찌 별도의 보시·지계 등의 체가 없겠는가. 보리분법지는 육도와 삼십칠보리분법을 체로 삼는다. 둘째는 이름을 분별한다. 통명과 별명이 있다. 통명으로 ‘삼지’라고 하는 것은, 삼은 수의 이름이고 지는 뜻의 이름이다. 지에는 세 뜻이 있다. 위에서 해석한 것과 같다. 별명은, 두 종성을 종성이라 하고, 더 나아가 보리분법을 제3 지라고 하는 것이다. 그러므로 모두 당체에 따라 이름을 얻는다. 혹은 모두 뜻과 작용에 따라 이름을 얻는다고 할 수도 있다. 셋째는 위지의 차별을 밝힌다. (측은 말한다.) 두 뜻이 있다. 첫째는 실제를 기준으로 논하는 것이다. 십신 이전에는 오직 종성지만 있고, 십신 이후 금강에 이르기까지는 모두 세 가지 지를 갖춘다. 둘째는 지위에 붙여 셋을 논한다. 서국에는 세 설이 서로 다르다. 첫째 해석은 십신 이전을 종성지라 하고, 십신을 발심지라 하며, 십해 이후를 보리분법지라 한다. 둘째 설은 무시 이래 십신까지를 종성지라 한다. 그 까닭은, 성종성과 습종성 두 가지를 종성지로 삼기 때문이다. 십해 이상 회향에 이르기까지는 발심지이고, 초지 이상 금강에 이르기까지는 보리분법지이다. 셋째 설은 삼아승기겁을 나누어 곧 삼지로 삼는다. 곧 십신 이상 첫 아승기겁을 초지라 하고, 초지 이상 칠지에 이르기까지를 제2 지라 하며, 팔지 이상 제3 아승기겁을 제3 지라 한다. 기사가 말한다. 서방에는 두 설이 있다. 한 설은, 종성지는 호월보살과 같이 무시법이의 종자를 취하니 곧 십신 이전이고, 발심지는 곧 십신 이후의 모든 발심이며, 보리분법지는 곧 십주 이후 행하는 법이다. 호법보살의 뜻도 대체로 이와 같다. 승군논사의 뜻에는 조금 다른 점이 있다. [3] 그 차별이 무엇인가. 종성지는 곧 무시 이래 소지장에 단절될 수 있는 성질이 있다는 쪽의 뜻을 종성이라 세운 것이다. 곧 뜻으로 단절할 수 있는 곳에 무루종자가 있다는 것이다. 발심지는 십신 때의 유루 문혜·사혜 등을 취한다. 보리분법의 뜻은 앞과 같다. 또 별도의 다른 설이 있다. 종성지는 곧 법이의 종자이니 십신 이전이고, 둘째 발심지는 곧 십신 이후이며, 셋째 보리분법지는 곧 십해 이후이다. 또 말한다. 종성지는 십신심을 말하고, 둘째 발보리심지는 십해위를 말하며, 보리분법지는 십행위를 말한다. 비록 이런 해석이 있으나, 머물러 취할 만한 근거가 없고, 경전의 명문도 의지할 것이 없다. 어떻게 근거로 삼을 수 있겠는가. 또 종성지는 법이종성을 말한다. 발심지는 십신 이전 십력만겁의 최초 발심을 취해도 되고, 초지의 진실한 발보리심을 취해도 된다. 여기서 초유가를 총체적으로 과판하면, [4] 또 처음 열일곱 품은 보살지의 상을 바로 해석하고, 마지막 한 품은 수지의 공덕을 들어 사람들에게 수학하도록 권한다. 그렇지 않다면, 곧 초유가 가운데 삼지가 있다고 판정하면 된다. 이 삼지를 해석하는, 글에는 둘이 있다. 처음은 삼지를 간략히 분별하고, 둘째는 ‘무엇이 종성인가’ 이하에서 자세히 분별한다. 앞의 것 가운데 ‘무엇을 지라고 하는가’ 등은, 삼지의 체를 간략히 문답하여 드러낸 것이다. ‘모든 보살의 자기 승 종성’이라는 것은, 종성지이다. 이승을 가리기 위해 ‘보살’이라고 하였다. 보살인 사람도 이승의 종자를 성취한 경우가 있다. 오직 대승 종자만을 종성지로 취하므로 ‘자승’이라 한다. ‘최초의 발심’은 곧 둘째 발심지이다. 비록 발심이 처음과 끝에 모두 통함을 알지만, 지금은 뛰어난 경우에 근거하므로 ‘최초’라고 한다. ‘그리고 일체의 보리분법’이라고 한 것은,</w:t>
      </w:r>
    </w:p>
    <w:p>
      <w:pPr>
        <w:pStyle w:val="TranslationText"/>
        <w:pageBreakBefore w:val="0"/>
      </w:pPr>
      <w:r>
        <w:rPr>
          <w:rFonts w:ascii="Noto Sans KR" w:hAnsi="Noto Sans KR" w:eastAsia="Noto Sans KR"/>
        </w:rPr>
        <w:t>곧 셋째 행방편지이다. ‘어째서인가’ 이하에서는 그 지의 뜻을 분별한다. ‘모든 보살은 자승의 종성을 소의로 삼고 건립으로 삼기 때문에 감임이 있고 큰 세력 등이 있다’는 것은, (경은 말한다.) 두 종성을 의지와 건립으로 삼아 보리를 얻을 수 있음을 밝힌다. 의지가 되기 때문에 능히 건립하고, 건립하기 때문에 감임이 있으며, 감임이 있기 때문에 큰 세력이 있다. 이와 같은 것들을 갖추므로 보리를 얻는다. 또 ‘감임이 있다’는 것은 앞의 ‘의지’를 해석하고, ‘큰 세력이 있다’는 것은 앞의 ‘건립’을 해석한다고 할 수도 있다. (기는 말한다.) 지금 이 글을 해석하는 데 우선 두 설을 세운다. 첫째는 종성에 의지하므로 감임과 세력이 있어 보리를 성취할 수 있다는 것이다. 곧 종성에 감임과 세력이 있어 능히 대보리를 건립한다. 둘째는 자승의 종성을 의지로 삼기 때문에 정등각을 성취할 감임이 있고, 자승의 종성을 능히 건립하는 것으로 삼기 때문에 대보리를 증득할 큰 세력이 있다는 것이다. 종성에는 이 두 해석이 있다. 아래에서 발심과 보리분법을 해석할 때에도 이 두 설을 세운다. ‘모든 보살은 … 원만하게 되는 대보리의 지가 된다’고 한 것은, (경은 말한다.) 만약 ‘원만’이 인에 속하면 곧 능히 원만하게 하는 것이고, 원만이 과에 속하면 곧 원만하게 되는 것이다. 이미 ‘원만하게 되는 것’이라고 하였으니 과에 속함을 알아야 한다. 묻는다. 종성 등 셋에서, 한 종류를 지라고 한다면, 어째서 종성은 곧 멀리 불과를 지탱하고, 발심은 곧 행방편을 지탱하며, 행방편은 불과를 지탱하는가. 해석한다. 이는 영략이다. 여러 가지 문구로 뜻을 장엄하여 쉽게 이해하게 하려는 것이다. 저 종성이 멀리 불과를 지탱하는 것처럼, 발심 또한 불과를 지탱함을 알아야 한다. 발심이 이미 뒤따르는 행의 방편을 지탱하니, 종성 또한 그 뒤의 발심지를 지탱함을 알아야 한다. 행방편지가 불과를 지탱하는 것은, 뜻의 형세가 서로 가까이 이어진다. 번거롭게 분별할 필요가 없다. 묻는다. 한 종류를 영략하였다면, 어째서 발심이 불과를 지탱하고, 종성이 발심을 지탱한다고 말하지 않았는가. 해석한다. 반드시 힐난할 것이 있다면, 해석할 필요가 없다. 반드시 회통해야 한다면 또한 도리가 있다. 종성이기 때문에, 무[＊]만은 종자이고 곧 정인이다. 그러므로 불과를 바라본다. 발심이 처음 일어난 뒤 한 아승기겁을 지나는 동안은 유루이고, 입지 이후에는 설령 무루라 해도, 종자가 아니기 때문에 불과를 직접 바라보지 않는다. 가까이 가행을 바라보아 상생의 뜻이 있으므로 지라고 분별한다. (태는 말한다.) 처음 성종은 보리심의 소의가 되고 습종성은 보리심을 건립한다. 성종성이 소의가 되므로 감임이 있고, 습종성이 건립이 되므로 큰 세력이 있다. 그러므로 종성지는 보리심을 지탱하고 멀리 보리를 증득하게 한다. 보리의 마음은 보리를 얻을 수 있으므로 감임성이 있다. 두 종성은 보리에 대한 감임성이 될 수 있다. 그러므로 과를 따라 이름하여 ‘감임성’이라 한다. 둘째 발심은 두 종성에서 일어난다. 성종에서 생긴다는 뜻으로는 행방편을 바라보아 소의가 되고, 습종에서 생긴다는 뜻으로는 행방편을 바라보아 건립의 인이 된다. 그러나 보시·지계 등은 십신 이전에는 보시 등이라 하고, 십신 이상에서는 바라밀이라 하며, 초지 이상에서는 두 자량이라 한다. 사지 이후에는 보리분이라 한다. 이 뜻 때문에 논주가 거듭 들어 말한 것이다. 또 동시에 성립하는 뜻에 근거해 별도의 이름을 말한 것이라고 할 수도 있다. 가까이서 여섯 [1]𦿔을 다스리기 때문에, 저 언덕으로 올라가고자 하기 때문에, 복과 지혜를 자양할 수 있기 때문에, 보리를 이끌어 내기 때문이다. 셋째 가행은 성종에서 생긴다. 그 뜻은 대보리를 바라보아 소의가 되고, 습종에서 생긴다는 뜻으로는 대보리를 바라보아 건립의 인이 된다. 그러므로 무상대각을 원만하게 할 수 있다. 그리고 그 소의인 보리분법은 보리를 지탱할 수 있으므로, 과를 따라 이름한다. 곧 ‘원만하게 되는 대보리의 지’이다. ‘종성이 없는 보특가라에서부터 … 반드시 무상정등보리를 원만히 할 수 없다’는 것은, 열등한 것을 들어 뛰어난 것을 드러낸 것이다. 경이 묻는다. 이미 종성이 없다면 어떻게 발심하고 가행을 행하는 것 등이 있을 수 있는가. 첫째 해석은, 이는 가설하여 말한 것이다. 종성이 없는 사람은 설령 선우를 만나 발심하고 수행하더라도 무상보리를 증득할 수 없다. 하물며 발심하고 행하는 것조차 하지 못하는 경우이겠는가. 둘째 해석은 말한다. 종성이 없는 사람도 복분선의 종자에서 발심하여 수행한다고 가정할 수 있다. 그러나 그것은 유루이므로, 끝내 무상보리를 얻을 수 없다. 셋째 해석은 말한다. 이는 이승 가운데 대승종성이 없는 이를 기준으로 한 것이다. 비록 이승의 무루종성에서 이승의 마음을 내고 부지런히 이승의 가행을 닦더라도, 끝내 무상보리를 얻을 수 없다. (태는 말한다.) 무종성인과 이승의 정성자에 근거해 말한 것이다. (기는 말한다.) 우선 세 해석이 있다. 가설하여 논한 것이, 첫째 설이다. 결정된 이승종성도 또한 대승종성이 없다고 한다. 비록 다시 인연을 따라 보리심을 내더라도 감임할 수 없기 때문이다. 그러므로 비록 발심한다고 말한 것이다. 이것이 둘째 해석이다. 곧 법이의 무성인은 실제로 발심하더라도 끝내 물러나 그 무상보리를 얻을 수 없다. 이것이 셋째 해석이다. 묻는다. 발보리심은 세간의 과를 구하는 것이 아닌데, 이 현행심은 어떤 종자에서 생기는가. 해석한다. 복분선의 종자에서 생긴다. 무루종자가 전혀 없는 것은 아니다. 다만 방편의 무루혜가 없기 때문이다. 그러므로 논에서 말한다. 오직 인천의 선근으로 그것을 성취한다는 등이다. 또 이 종성을 이미 ‘지’라고도 이름한다는 것은, 곧 또한 종성조·발심조·가행조라고도 한다는 것이다. 더 나아가 종성의 사택, 발심의 사택, 가행의 사택이라고도 한다. (태는 말한다.) 『석론』에 준하면 두 해석이 있다. 한 해석은 조 등 여섯 이름은, 모두 지의 별명일 뿐이며, 다시 별도의 뜻은 없다고 한다. 다른 해석은 뜻에도 차별이 있다고 한다. 과를 능히 지탱하므로 지라 하고, 과가 이어져 머물게 하므로 조라 하며, 과를 능히 낳으므로 인이라 하고, 과에 의지가 되어 주므로 의라 하며, 과가 그것을 따라가기 때문에 계급이라 하고, 과보다 앞서 행하기 때문에 전도라 하며, 과가 거처하는 곳이므로 사택이라 한다. 기사가 말한다. 과를 도와 이루기 때문이고, 과를 능히 낳기 때문이며, 그것에 의지해 과를 얻기 때문이고, 지위를 따라가기 때문이며, 지혜를 이끌어 내기 때문이고, 과를 거두어 간직하기 때문이다. 차례대로 조·인 등에 배대한다. 묻는다. ‘소행가행’은 무엇이 다른가. 앞에서 발심지를 가행이라 하였는데, 지금 여기서는 다시 ‘소행가행’이라고 한다. 해석한다. 소행과 능행 두 종류는 각각 다르다. 행해지는 행은 보리분법을 말하고, 능히 행하는 행은 그 발심을 말한다. 그러므로 앞의 발심을 [2] 행가행이라 하였고, 지금 이 글 가운데의 보리분법은, 소행가행이니 두 종류는 서로 다르다. 이상으로 삼지를 간략히 분별하였다. 이 아래에서는 자세히 분별한다. 이와 같이 종성품의 처음에서 시작한다. 그 가운데 종성 한 품은, 곧 종성지를 해석한다. 둘째 발심품은, 곧 발심지를 해석한다. 뒤의 세 품 이후에는 열여섯 품이 있으니, 모두 행방편지이다. 종성품 가운데에는 둘이 있다. 처음은 종성의 상을 바로 분별하고, 둘째는 ‘종성보살은 … 자기 법과 서로 어긋나는 네 수번뇌가 되지 않는다’ 이하에서 뜻에 따라 분별한다. 옛 과판에서는 이 글의 처음을 자분, 뒤를 승진이라 하였다. 앞의 것 가운데 다시 셋이 있다. 처음은 종[＊]성의 체를 밝히고, 둘째는 종성의 상을 밝히며, 셋째는 ‘모든 보살의 종성이 이와 같은 공덕과 상응한다’ 이하에서 종성의 상을 총괄하여 맺는다. 앞의 것 가운데 다시 넷이 있다. 처음은 두 종류 종성의 체를 밝히고, 둘째는 그 이름을 해석하며, 셋째는 과를 상대하여 거칠고 미세함을 분별하고, 넷째는 뛰어남과 뒤떨어짐을 분별한다. 두 종성의 뜻을 간략히 밝히면 다섯 문이 있다. 첫째는 체를 분별한다. 서방에는 세 설이 있다. 승군의 설에 의하면, 별도의 성종성의 체가 없다. 다만 그 몸 가운데 두 장애에 끊을 수 있는 뜻이 있음을, 세워 본성주종성이라 한다. 후시에 선지식을 만나 법을 듣고 발심하여 보리를 구하는 등으로, 지전에서 훈습하여 네 가지 문훈을 이룬다. 처음 복분의 유루선에서 점차 닦아 도분을 이루고, 도분을 점차 닦아 증장시켜 무루종자를 훈성한다. 이를 습종성이라 한다. 곧 무분별지 등을 낳는다. 호월의 설에 의하면, 본래 존재하는 법이의 무루종자를 성종성으로 세운다. 그 뒤 십신에 이르러 법을 듣고 발심하며, 현행심으로 본래의 종자를 자극하여 더욱 뛰어나게 한다. 이를 습종성이라 한다. 본래 있다는 뜻의 측면에서는 성종성이라 하고, 닦아 증장시켰다는 뜻에서는 습종성이라 한다. 후시에 다시 새로 훈습하여 종자를 이루는 것은 아님을 밝힌다. 옛 종자라는 하나의 체에 뜻으로 나누어, 지전에서 곧 두 종류 종성이 있다고 한다. 호법에 의하면, 지전에서는 비록 그 유루 문훈이 본래의 종자를 자도하여 증대시키기를 생강의 싹 등과 같이 하더라도, 그 체는 본유의 종류이다. 전체적으로 본성주종성에 속한다. 따라서 지전에는 무루 습종성의 체가 없다. 다만 성종성에서 생길 뿐이다. 초지의 첫 찰나에 무분별지가 일어나고, 이 지혜가 일어난 뒤 곧 훈습하여 종자를 이루어야 비로소 무루 습종성의 체가 된다. 유루의 습종자를 논한다면, 지전에도 곧 있다. 둘째는 이름을 얻는 것을 밝힌다. 옛 번역에서는 성종성(性種姓)이라 하였고, 지금은 본성주종성(本性住種姓)이라 한다. 옛 번역에서는 습종성(習種姓)이라 하였고, 지금은 습소성종성(習所成種姓)이라 한다. 여기서 둘을 통틀어 두 종류 종성이라 하는 것은, 수에 따라 뜻에 나아가 이름한 것이다. 따로 성종성과 습종성이라 이름하는 것은, 성종성은 그 자체에 따라 이름을 얻고, 습종성은 방편을 따라 이름을 얻는다. 셋째는 지위의 선후를 기준으로 한다. 경사가 말한다. 호월의 설에 의하면, 성종성은 본래 있다는 뜻이므로 앞에 두며, 십신의 초심부터 성종의 종자를 자훈하여 증장시키고, 곧 습종이라 이름한다. 별도의 습종의 체는 없다. 십신 이후에는 두 종성이 항상 함께한다. 설령 초지에 들어간 뒤에도 다시 종자를 훈습하지 않는다. 논에서 ‘훈습한다’고 한 것은, 다만 옛 종자를 훈발하는 것을 종자를 훈습한다고 이름한 것이다. 호법의 설에 의하면, 처음 십신 이전부터 지전의 사십심위에 이르기까지는 성종이다. 지전에 있을 때 비록 유루의 문훈이 본래 종자를 자발하여 그 기능을 증장시키더라도, 여전히 본유의 종류이다. 그러므로 성종에 속한다고 판정한다. 지전을 지나는 동안 아직 현행하는 무루가 별도로 훈습하여 종자를 이룬 일이 없으므로, 무루 습종성이 없다. 그러므로 종성은 앞에 두되, 다만 유루 문훈의 종자를 습종성이라 이름한다. 초지에 들어간 뒤에는 무루 현행이 훈습하여 종자를 이루므로 곧 무루 습종성의 체가 있게 된다. 그 뜻은 뒤에 있다. 기의 해석은 이와 다르다. 본문에 들어가면 마땅히 서술할 것이다. 측법사는 세 가지 뜻으로 해석한다. 첫째는, 본말을 기준으로 논하면, 성종성이 앞이 되고, 습종성이 뒤가 된다. 둘째는 자성(資成)을 기준으로 분별하면, 서로서로 자조하므로, 선후가 일정하지 않다. 법이 그러함으로 말미암아 습성이 있고, 습성으로 말미암아 증장할 수 있다. 셋째는 실제를 확정하여 논하면, 선후가 없다. 십신 이상에서 금강위에 이르기까지 두 종성이 함께 있기 때문이다. 넷째는 연이 되는 데 통함과 막힘을 밝힌다. 호법보살은 말한다. 두 종성이 서로를 바라보면 오직 증상연만 있다. 성질이 같지 않으므로 인연은 없고, 종자법은 경계를 반연하지 않으므로 소연연도 없으며, 또한 등무간연도 없다. 종자이기 때문이다. 성종성이 초지의 첫 찰나에 생기는 무분별지를 바라보면, 인연과 증[1]장연이 있다. 소연연과 등무간연은 없다. 두 종성이 후득지를 바라보면, 세 연이 있고 등무간연은 없다. 두 종성이 불과의 현행을 바라보면, 세 연을 갖춘다. 등무간연은 제외한다. 호월논사는 말한다. 두 종성은 동일한 체이므로 서로 간에는 사연이 없다. 성종성이 초지의 정체지를 바라보면 두 연이 있고, 후득지를 바라보면 세 연이 있다. 알 수 있다. 승군은 말한다. 성종성에는 별도의 체가 없다. 그러므로 논하지 않는다. 습종성이 초지의 무분별지를 바라보는 데에는 두 해석이 있다. 하나는 말한다. 인연이 있다. 무슨 까닭인가. 같이 도제이기 때문이다. 다른 하나는 말한다. 오직 증상연만 있다. 소승에서 고법지인이 자기와 같은 부류의 인을 갖지 않는 것과 같다. 다섯째는 불과를 상대하여 분별한다. 호법의 뜻에 따르면 성종성이 수용신을 바라보면 바로 인연이 되고, 나머지 두 몸을 바라보면 정인연이 아니다. 팔식과 사지를 바라보면 정인연이 된다. 습종성이 삼신을 바라보면 두 연을 갖추니, 곧 인연과 증상연이다. 팔식과 사지를 바라보는 데에는 두 해석이 있다. 하나는 말한다. 초지 이상에는 평등성지와 묘관찰지가 있어, 훈습하여 습종을 이루므로 불과를 낳는다. 두 지혜가 육식·칠식을 바라보면,</w:t>
      </w:r>
    </w:p>
    <w:p>
      <w:pPr>
        <w:pStyle w:val="TranslationText"/>
        <w:pageBreakBefore w:val="0"/>
      </w:pPr>
      <w:r>
        <w:rPr>
          <w:rFonts w:ascii="Noto Sans KR" w:hAnsi="Noto Sans KR" w:eastAsia="Noto Sans KR"/>
        </w:rPr>
        <w:t>세 연을 지을 수 있고 등무간연은 제외한다. 대원경지와 성소작지를 바라보면 오직 두 연만 있으니, 곧 소연연과 증상연이다. 다른 하나는 말한다. 평등성지와 묘관찰지의 종자가 사지와 팔식을 바라보면 세 연을 모두 갖추고, 등무간연은 제외한다. 호월은 말한다. 두 종성은 같은 체를 뜻으로 나눈 것이다. 수용신과 팔식·사지를 바라보면, 모두 세 연을 갖춘다. 등무간연은 제외한다. 승군은 말한다. 평등성지와 묘관찰지가 훈습하여 종자를 이루므로, 불과의 팔식과 사지를 낳을 수 있다. 본문에서 말한다. ‘모든 보살의 육처가 수승하여 이와 같은 상이 있으며, 무시세 이래 전전하여 전해 와 법이 그러하게 얻어진 것이다’라고 한 것은, 경사가 말한다. ‘모든 보살’이라는 것은, 종성을 가진 대승인을 든 것이다. ‘육처가 수승하다’는 것은, 옛 해석에 의하면, 자성주불성이 곧 여래장이고, 여의지 않고 벗어나지 않으며 다르지 않고 불가사의한 항하사 공덕을 지니며, 지금 육입의 공덕을 갖추었기 때문에, ‘육입이 수승하다’고 말한 것이다. 지금은 그렇지 않다. 육처라는 것은, 도리어 안 등의 육처이다. ‘수승하다’는 것은, 곧 아뢰야식이 그 의처이고, 육처 가운데 가장 수승하다는 뜻이다. 수승한 의처는, 성종성이 의지하는 바이다. ‘이와 같은 상이 있다’는 것은, 의지하는 성종의 체를 총괄하여 나타낸 것이다. 이 대승의 성종은 본래부터 존재하므로, ‘무시세 이래’라고 말한다. 그 체는 유위이고, 아뢰야식에 의지하여 상속해 지금에 이르렀으므로, [2]전전하여 전해 왔다고 말한다. 훈습으로 이루어진 것이 아니므로, ‘법이 그러하게 얻어진 것’이라고 말한다. 또 다른 해석은 이렇다. 성종성의 체는, 보살의 내부 육처의 몸에 총체적으로 의지한다. 그러므로 육처라고 말한다. 비록 그렇지만, 외부의 육처의 몸에도 의지한다. 그러나 유정이 아닌 것은, 그 여부가 일정하지 않으므로, 다만 ‘내육처’라고 말한다. ‘수승하다’는 것은, 바로 성종의 체를 나타낸 것이다. ‘이와 같은 상이 있다’ 이하에서는 다시 거듭 분별한다. 분별은 앞과 같다. 이는 삼장이 이 두 해석을 한 것에 따른 것이다. 또 어떤 이는 해석한다. 비록 내외의 육처에 모두 의지하지만 육처를 넘지 않으므로, 다만 육처라고 말한다. 나머지 뜻은 앞과 같다. 습종성이라는 것은, 승군에 의하면, 처음 복분의 선근에서 점차 닦아 도분을 이루고, 전전하여 닦아 마침내 무루종자를 훈성한 것을, 습종성이라 이름한다. 호월에 의하면, 성종은 본래부터 존재하고, 뒤에 십신에 들어가 법을 듣고 발심하여 본유의 성종을 자훈해 증장시키는 것을, 습종성이라 이름한다. 호법에 의하면, 성종을 자발하여 같은 종류가 증대하더라도, 다만 성종이라 이름하고, 현행하는 무루가 별도로 훈습하여 종성을 이루므로, 습종이라 이름한다. ‘먼저 익혀 온 선근으로 얻어진 것’이라고 말한다. 태사가 말한다. ‘육처가 수승하다’에 관해, 서방의 여섯 설을 서술한다. 첫째 설은 이렇다. 육처에 붙어, 무루종자의 수승한 공능이 육처에 포섭되기 때문에 그렇게 말한다. 둘째 설은 이렇다. 두 장애의 종자가 육처에 붙어 육처에 포섭되어 있고, 이 두 장애의 종자는 반드시 끊을 수 있으므로 ‘수승’이라 한다. 이상의 두 설은, 수전리문(隨轉理門)에 따른 것이다. 진실리문을 기준으로 하면, 오직 제6처 가운데 무루종자가 있거나, 혹은 두 장애를 끊을 수 있다는 뜻이 있으나, 대수에 따라 논하여 총괄해 육처라고 말한다. 셋째 설은 이렇다. 육처 가운데 수승한 처가 있으니, 이른바 의처이다. 의처 가운데 수승한 것은, 제6의이고, 제6의 가운데 수승한 것은, 무루종자이거나, 혹은 두 장애의 종자를 끊을 수 있는 것이다. 이는 체를 들어 작용을 취한 것이다. 넷째 설은 이렇다. 제8식에는 상분과 견분이 있고, 안 등 오처는 상분이며, 아뢰야의 견분이 그 가운데 제6처이다. 이 육처는 모두 본식의 상분과 견분이다. 이 상분과 견분이 의지하는 자체분 가운데, 무루종자의 수승한 공능이나, 혹은 두 장애 종자를 끊을 수 있는 공능이 있다. 이는 상을 들어 체 가운데 있는 수승한 공능을 드러낸 것이다. 다섯째 설은 이렇다. 제8식 가운데 무루의 안 등 육처 종자의 수승한 공능을 모두 갖추고 있으며, 또한 색 등이 있는 육처의 무루종자도 있다. 이는 강한 쪽을 따라 말한 것이다. 그러므로 다만 육처라고 말하고, 십이처라고 말하지 않는다. 여섯째 설은 이렇다. 실제로는 무루의 십이처 종자가 있으나, 여섯을 넘지 않으므로 다만 육이라고 말한다. 칠엽수라고 하는 것과 같다. 서방의 여러 논사는 이처럼 여러 견해를 두었으나, 대체로 본유의 무루종자를 수승한 것으로 본다. 기사가 말한다. 본종성과 습종성은, 신구의 세 뜻에 따라 알맞게 세운다. 어떤 이는 말한다. 호법보살이 지상만을 습종성으로 취했다는 것은 옳지 않다. 지전의 십신에서 곧 무루종자를 낳기 때문이다. 그 종자를 낳을 때 습종성이라 이름한다. 증장한 쪽을 따라 ‘생긴다’고 말한 것이다. 호월논사의 뜻은 다르다. 오직 승군사만이 본종성을 소지장에 끊을 수 있는 뜻과 작용이 있는 데에서 세운다. 습성은 곧 십신 때의 유루 문·사 등의 종자를 취한다. 묻는다. 그렇다면 견도는 어떻게 생기는가. 해석하면 두 가지 뜻이 있다. 첫째, 세제일법이 고법지인에 증상연이 되어 고법지인을 낳는다. 유위 가운데 오직 이 하나의 무루만이, 인연에서 생기지 않는다. 둘째, 혹은 세제일법을 인연으로 삼아 생긴다. 오랫동안 익혀 소지장을 끊을 수 있고, 유루선 가운데 가장 뛰어나며, 가장 뛰어나다는 뜻 때문에 인연이 될 수 있어, 고법인을 발생시킨다. 이 논사의 뜻은 그것을 인연으로 삼는 것이다. 곧 뒤의 해석과 같다. 선사들이 세운 뜻은 증상연으로 생긴다는 것이다. 곧 옛날부터 전해 온 설이므로, 따로 한 뜻을 드러내고자 하여, 이와 같이 세운 것이다. 그 뜻이 드러내려는 것은 오직 호법의 뜻이다. 어떤 이는 말한다. 호법에서는 십신 때 아직 별도의 종자가 없다고 한다는 것은 옳지 않다. 『인왕경』에서 차별이 있다고 설한 것과 같다. 지전에는 세 마음이 있다. 첫째는 신심이고, 둘째는 주심이며, 셋째는 견심이다. 신위 가운데를 습종성이라 하고, 주라는 것은 곧 십해와 십행의 이십심을 합하여 주심으로 삼은 것이며, 견심은 곧 십회향심이다. 서방에서 그 경을 찾아보았으나 본본이 있다는 말을 듣지 못하였다. 비록 그렇지만 이제 우선 이를 회통한다. 그 경의 뜻과 같이 종성을 총괄하여 여러 종성으로 설한 것이다. 곧 그 경에서 말한 습종성이라는 것은, 신심에 있는 것을 말하니 곧 십신위이다. 성종성이라는 것은, 주심에 있는 것을 말한다. 그 경의 주심은 곧 십해와 십행이다. 십해와 십행을 성종성이라 한다. 묻는다. 무슨 까닭에 그 경에서는 먼저 습종성을 밝히고 뒤에 본성을 밝히는가. 해석한다. 처음 닦아 익힐 때는 습성이라 하고, 뒤에 익힘이 이루어져 성품이 되었을 때 성종성이라 한다. 그러므로 그 선후는 이 논의 뜻과 같지 않다. 문. 무슨 까닭에 그 경에서는 이십심을 합하여 십주라 하는데, 『화엄경』 등에서는 이십심을 나누어 여는가. 해석한다. 앞뒤를 구별하기 때문이다. 앞의 처음에는 증상의 믿음을 일으키므로, 앞과 다름을 구별하였다. 이미 처음의 견도와 가까이 이웃하지 않으므로, 이십심을 합하여 다만 하나의 ‘주’라고 이름한다. 그러므로 십회향은 그 경에서 도종성이라 설한다. 견도의 무루도에 가까이 이웃하기 때문이다. 견도 이후를 행종성이라 한다. 이는 그 경의 뜻이고, 이 논의 뜻은 이치상 반드시 그렇지 않다. 종성이 각각 다르기 때문이다. 여기서 뜻으로 두 종류를 모두 취한다고 한 것은, 옛 『지지경』에는 이 문장이 없었는데, 지금 삼장이 범본에 의거하여 이 문장을 갖추어 설한 것이다. 이제 두 종성을 총괄하여 종성지에 거두므로, ‘두 종류를 모두 취한다’고 말한다. 다른 이름을 해석하는 가운데, 두 종류 종성은 과를 낳을 수 있으므로 종자라 하고, 과를 지닐 수 있으므로 계라 하며, 항하사 공덕의 성품과 종류이므로 성이라고 한다. 거칠고 미세함을 분별하는 가운데, 옛 『지지경』에서는 말한다. ‘또 익히지 않은 것은 과가 미세하고 과가 멀며, 익힌 것은 과가 거칠고 과가 가깝다.’ 옛사람 가운데 어떤 이는 말하였다. 성종은 무위라서 닦아 익힐 법이 아니므로, ‘익히지 않는다’고 말한다. 이름을 떠나고 상을 끊었으므로, 과가 미세하다고 말하고, 정식으로 가까이 헤아릴 수 있는 것이 아니므로, 과가 멀다고 말한다. 습종은 유위라 닦을 수 있는 법이므로 ‘익힌다’고 하고, 이름도 있고 상도 있으므로 [1]과가 거칠다고 말하며, 정식으로 헤아릴 수 있으므로 과가 가깝다고 말한다. 어떤 이는 먼저 습종이 있어서 능증의 과를 이루는 것을 거칠고 가깝다고 한다. 뒤에 소증의 성종이 있으므로 미세하고 멀다고 한다. 지금 번역한 것은 옛 번역과 완전히 다르다. 본문의 뜻은 다만 성종성을 기준으로 해석한다. 삼장법사가 말하였다. ‘또 이 종성은 아직 익혀져 과를 이루지 않았으므로 미세하다고 말한다’는 것은, 아직 익히지 않은 종성의 과를 미세하다고 말한 것이다. 만약 습종성의 과를 이루면 곧 거칠다고 한다. 그 까닭은, 발심 이후 습종성으로 말미암아 점차 증장하여 더욱 분명해지므로 거칠다고 하기 때문이다. 기사가 말한다. 승군 등의 해석에서는, 보리심을 발하지 않아 아직 습종성의 과가 없을 때를 미세하다고 한다. 습종성의 과가 아직 없기 때문이다. 발심 이후에는 이미 습종의 과가 있고, 습종성의 과와 함께 행하므로 거칠다고 한다. 호월의 뜻에도 두 설이 있다. 첫 번째 해석은 이렇다. 본성종성은 아직 습성되지 않았을 때, 지전에서 유루 현행의 과가 있을 때를 미세하다고 하고, 유루의 과를 이루면 거칠다고 한다. 현행심과 함께하기 때문이다. 즉 본유의 무루가 증상연이 되어, 보리심의 과를 일으킨다. 두 번째 설은 이렇다. 지전에서는 성종과 습종 두 종성이 아직 습성되지 않았고, 등지 이상에서 무루심의 과를 미세하다고 하며, 무루심을 이루어야 비로소 거칠다고 한다. 무루심의 과와 함께하기 때문이다. 호법의 뜻에도 두 설이 있다. 첫 번째 설은 이렇다. 습종성이 아직 습성되지 않았을 때, 새로 생긴 종자의 과를 미세하다고 하고, 이미 습성된 새 종자의 과를 거칠다고 한다. 새 종자의 과와 함께하기 때문이다. 다른 해석은, 뜻이 호월의 뒤 해석과 같다. 기사가 말한다. 이는 십신 초에 훈습한 무루종자가 배로 증장함을 취하여 거칠고 미세하다고 한 것이다. 다른 지위를 말한 것이 아니다. 어찌하여 ‘함께한다’고 하는가. 호법의 뜻과 같이, 다시 별도로 종자를 이루고, 새로 생긴 종자와 옛 종자가 함께 있다고 이와 같이 해석할 수 있다. 호월의 뜻과 같이, 다만 옛것을 증장시킬 뿐이라면 바로 그 찰나에 새로 증장된 종자를 뜻으로 과라 하고, 본래부터 있던 종자를 뜻으로 인이라 한다. 그러므로 함께한다고 말한다. 또 앞 찰나가 뒤 찰나를 바라보면, 비록 찰나가 달라 인은 멸하고 과는 생기지만, 인이 있기 때문에 그 과를 낳을 수 있으므로, 함께한다고 말한다. 승군의 뜻과 같이, 무시이래의 유루선법의 종자를 인이라 하고, 십신 초에 무루의 교법을 인연으로 훈습하여 새 종자를 이루는데, 이 종자가 과이다. 무시이래의 종자가 인이므로, 인과 과가 동시에 있어서 함께한다고 말한다. 뛰어나고 열등함을 분별하는 가운데 먼저 간략히 밝히고 뒤에 자세히 밝힌다. ‘모든 보살은 … 무상최승하다’고 한 것은, 경사가 말한다. 다만 대승 종성을 이룬 인만으로도, 이미 이승의 과를 능가한다. 하물며 무[＊]성의 모든 유정에 견주어서이겠는가. 『기신론』 계통의 논사 설에 의하면, 모든 중생은 번뇌가 일어날 때 곧 무루의 해성을 띠어 일체가 훈습되어 대승 종성을 이룬다고 하는데, 그렇다면 삼승의 승열이 없고, 또 유성과 무성의 차별도 없게 된다. 어찌 이 문장에 순응할 수 있겠는가. 발심하기 전 단지 종성을 이룬 것만으로도 오히려 이승을 능가한다고 하였는데, 하물며 나머지 일체 무종성인에 비해서이겠는가. 기사가 말한다. 십신 이전에 보살종성을 성취한 이는, 오히려 이승의 유학·무학을 능가한다. 하물며 나머지 모든 이생에 비해서이겠는가. 왜 그런가. 모든 유정은 다 두 장애를 지니지만, 무시이래 칠방편 이전에 이승의 종자를 이룬 이는, 번뇌장에 끊을 수 있는 성질이 있기 때문에, 오직 장차 번뇌장이 청정해짐만을 증득할 수 있다. 소지장은 끝내 끊을 수 없으므로, 장차 소지장이 청정해짐을 증득할 수 없다. 그러나 번뇌장에는 무거움과 가벼움이 있고, 근기에는 예리함과 둔함이 있으므로, 이승의 차이가 있다. 만약 보살종성을 이룬 이는, 무시이래 십신 이전부터, 두 장애를 반드시 끊을 수 있으므로, 저 네 종류에 비해, 무상으로 뛰어나다. 곧 [2]택분의 진여경 가운데 장애가 있음과 없음에 따라 오종성을 세우는 것과, 뜻에 차이가 없다. 그곳에 이르면 마땅히 해석할 것이다. 이제 경공이 제기한 의문을 해석한다. 『기신론』은 불가사의한 훈습에서 진여가 훈습을 받는 뜻을 근거로 하고, 『유가론』은 가사의할 수 있는 훈습에서 아뢰야가 훈습을 받는 뜻을 근거로 한다. 법문이 각각 다르므로, 한 가지 기준으로 동일시할 수 없다. ‘무슨 까닭인가’ 이하에서는 문답으로 자세히 분별한다. 문답의 뜻은 이렇다. 삼승은 함께 해탈의 평상에 앉는데, 어째서 보살종성이 이생의 지위에 있으면서 이승보다 뛰어난가. 답에는 둘이 있다. 처음은 두 장애를 모두 다하는 것을 기준으로 소승을 능가함을 밝히고, 둘째는 네 가지 일을 기준으로 소승을 능가함을 밝힌다. 두 장애에 관해서는, 그 체를 간략히 분별하면 네 겹이 있다. 첫째는 오주지를 기준으로 체를 분별한다.</w:t>
      </w:r>
    </w:p>
    <w:p>
      <w:pPr>
        <w:pStyle w:val="TranslationText"/>
        <w:pageBreakBefore w:val="0"/>
      </w:pPr>
      <w:r>
        <w:rPr>
          <w:rFonts w:ascii="Noto Sans KR" w:hAnsi="Noto Sans KR" w:eastAsia="Noto Sans KR"/>
        </w:rPr>
        <w:t>곧 사주지는 번뇌장이고, 무명주지는 소지장이다. 둘째는 인집과 법집을 기준으로 한다. 삼장법사가 말하였다. 다만 아견만을 인집으로 삼고, 그 밖의 여러 번뇌는 모두 인집이 아니라고 한다. 만약 인집과 같은 부류라는 뜻 때문에 통틀어 인집이라 한다면, 뜻으로도 잘못이 없다. 법집을 소지장과 비교하면 두 해석이 있다. 하나는 말한다. 소지장은 넓고 법집은 좁다. 그 까닭은, 사물에 대한 무지가 법집은 아니기 때문이다. 다른 하나는 말한다. 법집과 소지장은 같아 넓고 좁음이 없다. 삼장의 뜻은 뒤의 해석을 더 낫다고 본다. 셋째는 칠식을 기준으로 분별한다. 오식은 오직 번뇌장만 일으키니 현량이기 때문에 소지장은 아니다. 의식은 두 장애를 함께 일으킨다. 말나는 일정하지 않다. 한 해석은 말나에는 오직 번뇌장만 있다고 한다. 삼장법사가 말하였다. 말나에 법집인 소지장이 없다면, 곧 매우 큰 난점이 생긴다. 『유가론』에서 아뢰야는 최소한 반드시 하나의 식과 함께 행한다고 설한 것과 같다. 저 이승의 유학·무학인이 멸정에 들어가 말나가 없을 때, [1]그때 아뢰야만 홀로 하나의 식이라면 ‘최소 두 식이 함께 행한다’고 말할 수 없게 된다. 또 제78권에서 말한다. 팔지 이후에는 모든 번뇌가 모두 현행하지 않고, 오직 소지장만이 의지처가 된다. 이 팔지 이상의 의식이 인공관에 들 때, 말나는 곧 법집을 일으키므로 소지장이 있다고 한다. 그러므로 육식과 칠식은 모두 두 장애를 일으킨다. 넷째는 삼성을 기준으로 분별한다. 번뇌장은, 오직 불선과 유부무기이다. 소지장에 대해서는, 서국에 세 해석이 서로 다르다. 하나는 말한다. 오직 염오뿐이다. 다른 하나는 말한다. 두 성에 통한다. 다른 하나는 말한다. 삼성에 통한다. 삼장의 뜻은 선을 제외한 두 성에 통한다는 설을 취한다. 『불지론』에서는 대체로 법집을 설하고, 이는 무기성이다. 『유식론』 제9권에서는 두 성에 통한다고 설한다. 다음은 번뇌장을 대치하여 끊는 것을 밝힌다. 견도소단이라면, 초지에서 끊는다. 수도소단은 세 품이 있다. 상·중 두 품은 초지에서 이미 굴복시켜, 마침내 다시 현행하지 않는다. 하품 번뇌는 칠지까지도 여전히 일어난다. 『불지론』에서 말한다. 오·육·칠지에 만약 말나식이 없다면, 육식의 번뇌가 일어날 수 없어야 한다. 팔지 이후에는 하품도 굴복시킨다. 아래 「주품」에서는 두 장애가 세 곳에서 지나간다고 말한다. 첫째 악도의 번뇌 추중은 초지 때 끊고, 둘째 일향무생법인을 장애하는 번뇌 추중은 제8지에서 끊으며, 셋째 일체 번뇌의 습기·수면 추중은 제10지에서 끊는다고 한다. 도리상 수도소단 번뇌는 금강심에 이르러 한꺼번에 끊는다. 그런데 팔지에서 끊는다고 말한 것은, 팔지에 이르면 영원히 굴복되어 현행하지 않는 데 근거한다. 굴복시킨 것을 ‘끊었다’고 설한 것이다. 소지장 가운데, 견도소단이라면, 초지에서 끊는다. 수도소단이라면, 이지 이후 찰나찰나 점차 끊어 금강위에 이르러야 비로소 다한다. 그러나 「주품」에서 번뇌장의 세 번째 과실을 말하여, ‘최상으로 성만한 보살주에서 끊는다’고 한 것은 무간도를 기준으로 논한 것이고, 소지장의 세 번째 과실을 말하여, ‘여래주에서 끊는다’고 한 것은 해탈도를 기준으로 논한 것이다. 곧 서로 줄여 드러낸 법문이다. ‘모든 성문·독각 종성은 오직 장차 번뇌장이 청정해짐만을 증득한다’고 한 것은, 문. 어째서 앞의 입종에서는 ‘보살종성이 오히려 모든 성문·독각 등을 능가한다’고 말했는데, 아래 해석에서는 곧 ‘성문 등의 종성은 오직 번뇌장이 청정해짐을 증득하고, 보살종성은 장차 두 장애가 청정해짐을 증득한다’고 말하는가. 이 문장은 곧 이승의 인을 능가한다고 설하는데, 어째서 앞뒤가 서로 어긋나는가. 해석한다. 이는 서로 생략하여 드러낸 것이므로 역시 잘못이 없다. 또는 종성을 들어 과를 밝힌 것일 뿐, 종성 자체를 밝히려 한 것이 아니라고 할 수도 있다. 네 가지 일이 뛰어나다는 가운데, 행이 뛰어나다는 것은 보살에게 자리·이타의 두 행이 따로 있다는 뜻이다. 세간의 선한 인을 얻게 하는 것을 이익이라 하고, 세간의 선한 과를 얻게 하는 것을 안락이라 한다. 또 미래의 즐거운 과보를 얻게 하는 것을 이익이라 하고, 현세의 즐거움을 얻게 하는 것을 안락이라 한다. 『섭론』에서는 말한다. 출세간의 즐거움을 얻게 하는 것을 이익이라 하고, 세간의 즐거움을 얻게 하는 것을 안락이라 한다. 지금 여기서는 세간의 이익과 안락을 총괄하여 밝힌다. 이는 오취에 통한다. ‘애민한다’ 이하에서 저 인간과 천상의 [2]호로 하여금 승의 등을 얻게 한다고 한 것은, 인간과 천상은 도를 받을 그릇이어서 출세간의 무루 승의를 감당할 수 있기 때문이다. 선교가 뛰어나다는 가운데, 여기서는 다만 다섯 종류만 밝힌다. 다른 곳에서는 혹 제 또는 처를 더하기도 하고, 일곱에 근 등을 더하여 밝히기도 한다. [3]이승은 다만 온·계·처·연기·처비처 가운데에서만 분별하여 선교할 뿐이고, 오명처 등에서는 통달하여 선교할 수 없다. 보살은 그렇지 않다. 일체의 처에서 모두 선교를 얻는다. 저 이승과 상대하기 때문에 선교 가운데 뛰어나다. 둘째, 종성의 상을 밝히는 가운데, 글을 셋으로 나눈다. 처음은 대강 강요를 표방하고, 다음은 각각에 따라 해석하며, 뒤에는 총괄하여 맺는다. 앞부분에 대해 경은 말한다. 법이 그러하여 본래부터 있는 무루종자가 종성의 체이다. 이 종자에 의지하여 육도를 수행한다. 보살에게 종성의 체가 있음을 나타내므로 종성상이라 한다. 육도의 체성에 대해서는, 법시와 재시는 곧 무탐선근과 상응하는 사업 및 그것이 일으킨 신·어업과 함께 일어나는 오온을 체로 삼는다. 무외시는, 곧 무진선근과 상응하는 사 등 오온을 체로 삼는다. 만약 보시의 뜻이 육도를 포섭하는 데 의거하면, 곧 세 선근이 일으킨 삼업과 일체 선법을 체로 삼는다. 보시와 계에는 삼취가 있으므로, 곧 일체 선법을 체로 삼는다. 인욕 가운데 타불요익인은 무진을 체로 삼는다. 안수고인에 대해 삼장은 정진을 성품으로 삼는다고 말한다. 또한 지혜로 업을 추구하기 때문에 능히 안인한다고 할 수 있으므로 곧 지혜를 성품으로 삼을 수도 있다. 법인은 사유하고 이해하여 참는 것이므로 지혜를 성품으로 삼는다. 동시에 함께 일어나는 것도 오온을 체로 삼는다. 정진은 그 성품을 바로 취하면 [4]정려의 정진수를 체로 삼는다. 만약 함께 생기는 삼업을 취하면 곧 오온이 모두 정진이다. 정려는 별경 가운데 정수를 체로 삼는다. 정으로 인해 생긴 공덕법문도 모두 정려라 이름한다. 혜는 별경 가운데 혜수를 체로 삼는다. 십바라밀 가운데 뒤의 네 바라밀은 속을 반연하는 지혜이고, 제6 반야는 이치를 반연하는 지혜이다. 만약 오직 육도만 세운다면, 제6 가운데 진과 속에 모두 통한다. 태사가 말한다. 무시이래 지어 온 보시 등은 비록 바라밀다는 아니지만, 바라밀다의 상이며 이 상으로 말미암아 다른 이로 하여금 비량하여 알게 한다. 그 몸 가운데 실로 보살종성이 있음을 알게 한다. 각각에 따라 해석하는 글은 곧 여섯이 된다. 보시를 분별하는 가운데 셋이 있다. 처음은 질문을 일으키고, 다음은 바로 해석하며, 셋째는 총괄하여 맺는다. 바로 해석하는 글 가운데, 처음은 삼시를 분별하고, 둘째는 여섯 구로 분별한다. 앞부분 가운데 다시 둘이 있다. 처음은 보살이 본성상 보시를 좋아함을 밝히고, 둘째는 대상을 마주하여 능히 행함을 밝힌다. 능히 행함에도 다시 셋이 있다. 처음은 재시를 밝히고, 다음은 법시를 분별하며, 뒤에는 무외시를 밝힌다. 재시의 글 가운데 앞은 비전을 향해 보시함을 밝히고, 뒤는 경전을 향해 보시함을 밝힌다. 비시 가운데 처음은 재물이 있어 보시함을 밝히고, 뒤는 재물이 없어 보시함을 밝힌다. 재물이 있는 가운데 앞은 재물이 많을 때의 보시를 밝히고, ‘재물은 비록 적으나’ 이하에서는 재물이 적을 때의 보시를 밝힌다. 재물이 많을 때의 보시에는 세 때에 마음이 청정하다. 보시하기 전에는 마음이 기쁘고, 바로 보시할 때에는 환희하며, 보시한 뒤에는 후회하지 않는다. 재물이 많으면 널리 베풀고 재물이 적으면 가난한 이를 구제한다. ‘보시할 것이 없을 때 깊이 부끄러워하며 다른 이의 보시를 찬탄한다’ 등은, 재물이 없을 때의 보시이다. 경전은 알 수 있다. 다음은 법시를 밝힌다. ‘저 세상과 이 세상, 다른 세상’ 등이라는 것은, 저 삼세에 악을 떠나 선을 행하는 일 가운데 청하지 않은 벗이 되어 자비로운 마음으로 항상 설하는 것이다. 아래는 무외시를 밝힌다. 만약 모든 유정이 왕이나 도적을 두려워한다면, 유정에 의한 재난이다. 물과 불 등은, 무정물에 의한 재난이다. 이 아래는 여섯 구로 분별한다. ‘다른 사람의 물건을 받아 일찍이 어기거나 차질 내지 않는다’ 등은, 첫째 신의가 있음이다. ‘공동 재물에 대해’ 이하의 둘째는 의리가 있음이고, ‘여러 가지 마니에 대해’ 이하의 셋째는 정직함을 밝힌다. 옛 『지지론』 문장에서는 탐하지 않음을 밝힌다. 글의 모습이 완전히 다르다. 기사가 말한다. 여기서 뜻은, 어떤 사람이 여러 가지 진귀한 재물을 가지고 있으나 마음이 미혹되고 전도되어, 거두어 정리할 수도 없고 지켜낼 수도 없다는 것이다. 먼저 다른 이에게 맡겨 [5]보관하게 하였으나 마음이 미혹되고 전도되어 기억하지 못한다. 보살은 능히 바르게 깨우쳐 주어 아직 [6]오히려 다른 이로 하여금 그를 속여 [7]그물에 빠뜨리지 않는데, 하물며 스스로 그러하겠는가. ‘그 성품이 넓고 큰 재산과 지위를 좋아한다’ 이하의 넷째는 성품이 광대함을 밝힌다. 기사가 말한다. 보살은 마음이 광대하기 때문에, 마음으로 크게 수용하기를 좋아하고, 적은 재산과 지위에 머물지 않는다. 그 성품이 넓고 큰 재산과 지위를 좋아한다. 사업이 광대하고 협소하지 않기 때문이다. 또 앞에서는 이미 보시할 물건이 비록 적더라도 능히 고르게 나누어 줌을 밝혔으니, 지혜로운 보시가 광대하고 협소하지 않다는 것이다. 지금은 성품이 큰 재산과 지위를 좋아하여 보시할 때 능히 고르게 나누어 줌을 밝힌다. 사업이 광대하고 협소하지 않다. 곧 앞 문장의 [1]적은 물건·많은 물건을 좋아한다는 것과는 다른 것이다. ‘세간의 술과 색 등에 대해’ 이하의 다섯째는 오욕을 능히 빨리 싫어하여 버림을 밝힌다. ‘큰 재보를 얻더라도’ 이하의 여섯째는 탐착하지 않음을 밝힌다. 계를 분별하는 가운데 처음은 묻고, 다음은 해석하며, 뒤에는 맺는다. 해석 가운데 경은 말한다. 둘로 나뉜다. 처음은 종성이 있는 이는 설령 악업을 일으켜도 다만 연품을 이루고 사납거나 악하지 않음을 밝히고, 둘째는 대상을 마주하여 계를 행함을 밝힌다. 계에는 삼취가 있다. 글 가운데 간략히 삼취를 밝힌다. 처음 십선업도를 밝힌 것은, 율의계이다. 다음 사섭을 밝힌 것은, 섭중생계이다. 측은 말한다. 이는 섭선법계를 밝힌다. 그 가운데 [2]둘이 있다. 처음은 성계를 밝히고, 둘째 ‘만약 보거나 들으면’ 이하에서는 선을 현행함을 밝힌다. 앞부분 가운데 둘이 있다. 처음은 종성이 성취됨이고, 둘째 ‘[3]자기에게’ 이하에서는 남을 들어 자신을 견준다. 지금 해석한다. 크게 [4]글의 형세를 판단하면 경사의 해석에 의한다. 그러나 그 가운데 또한 섭선법계도 밝힌다. 곧 십선과 사섭 등 일체 선법을 닦는 것을 섭선법계라 하기 때문이다. ‘모든 유정에게 극심하게 손뇌하지 않고 … 환희를 내지 않는다’고 한 것은, 살생업 가운데 그 과를 여읜 것이며 또한 자성리라 이름한다. ‘칼·몽둥이·손·돌 등으로 유정을 괴롭히거나 해치지 않는다’고 한 것은, 그 원인을 여읜 것이다. 『십지경』에서는 말한다. 살해하려는 마음으로 칼과 몽둥이를 받아 지니지 않는다. ‘모든 중생에게 성품이 항상 자애롭다’고 한 것은, 이는 대치리이니 자비가 대치하여 사랑하기 때문이다. 이상의 세 구는 불살생업이다. ‘마땅히 공경할 이에게 특별히 일어나 맞이한다 … 어리석고 둔해서 그러는 것이 아니다’라고 한 것은, 그 불투도이다. 존장을 공경하여 화경업을 닦기 때문에, 도둑질을 여읜다. 이것은 과리이다. 경사가 말한다. 이 글은 신삼업 가운데 사음을 떠남은 간략히 말하지 않았다. 지금 해석한다. 존장을 공경하고 화경업을 닦기 때문에 도둑질과 사음을 떠난다. ‘다른 이의 마음에 잘 따르며 … 먼저 말을 걸어 문안한다’고 한 것은, 총괄하여 구업의 네 허물을 떠난 것이다. 곧 네 가지 선한 말이다. ‘은혜 있는 유정에 대해’ 이하는 탐하지 않는 업을 밝힌다. 처음은 은혜를 갚는 보시이고, 둘째 ‘와서 구하는 이에게’ 이하는 찾아온 이를 향한 보시이며, ‘법답게 재물을 구하고 비법으로 하지 않는다’까지는, 총괄하여 불탐의 업도이다. ‘갑자기 사납게 하지 않는다’는 것은, 불진의 업도이다. ‘성품이 항상 여러 복업 닦기를 기뻐한다’ 이하는 정견업도를 밝힌다. ‘만약 보거나 들으면 … 자기의 느낌보다 더 중히 여긴다’고 한 것은 성품이 인자함이다. ‘법수를 중히 여긴다’는 것은 곧 사법수로서 현세의 악한 원인을 두려워함을 밝힌다. 또 ‘후세를 중히 여긴다’는 것은 장래의 고를 두려워함을 밝힌다. 사법수에서 ‘수’란 고락의 과보를 받는 것이다. 수 자체가 곧 법이므로 법수라 한다. 아래 글에서 설하는 것과 같다. 부귀한 사람이 여러 악을 널리 지으면 현재는 즐겁고 뒤에는 괴롭다. 빈천한 사람이 계를 지키면 현재는 괴롭고 뒤에는 즐겁다. 부귀한 사람이 보시·지계 등을 닦으면 현재도 즐겁고 뒤에도 즐겁다. 빈천한 사람이 계를 깨뜨리는 등은 현재도 괴롭고 뒤에도 괴롭다. 비록 구가 많지만 모두 정견을 밝힌 것이다. 다음은 섭중생계를 밝힌다. 경사가 말한다. ‘다른 이가 해야 할 여러 가지 일에 대해’라는 것은 동사를 밝힌다. 그 가운데 법다운 일은 보살도 함께하고, 법답지 않은 일은 보살이 함께하지 않는다. ‘잘 제지한다’ 이하에서 ‘따라 생기고 따라 버린다’까지는 그 이행을 밝힌다. 아래에서 애어를 밝히는데 네 가지 선업에 통한다. ‘현선한 마음을 일으켜 존중하고 진실하게 말한다’ 이하에서는 불망어를 밝히고, ‘다른 이의 마음을 이간하지 않는다’는 불양설을 밝히며, ‘또한 좋아하지 않는다’ 이하는 불기어를 밝히고, ‘항상 부드럽다’는 것은 불악구를 밝힌다. 나머지 글은 알 수 있다. 측은 말한다. 문. 뒤의 보시품에서는 중매하는 일을 하지 않는다고 하는데,</w:t>
      </w:r>
    </w:p>
    <w:p>
      <w:pPr>
        <w:pStyle w:val="TranslationText"/>
        <w:pageBreakBefore w:val="0"/>
      </w:pPr>
      <w:r>
        <w:rPr>
          <w:rFonts w:ascii="Noto Sans KR" w:hAnsi="Noto Sans KR" w:eastAsia="Noto Sans KR"/>
        </w:rPr>
        <w:t>이를 저 글과 견주면 지금 여기서는 어째서 혼인을 법다운 것으로 여기는가. 저기는 출가자를 기준으로 한 것이고, 여기는 재가자를 기준으로 한 것이다. 지금 해석한다. 여기서는 보시섭을 간략히 분별하지 않았는데, 앞의 보시바라밀을 분별할 때 이미 뜻이 드러났기 때문이다. 인욕 가운데에는 다만 내원해인만 있다. 정진 가운데 처음은 묻고 다음은 해석하며 뒤에는 맺는다. 해석 가운데 경은 판정한다. 처음은 성품이 스스로 높이 힘씀을 밝히고, 뒤에는 대상을 마주하여 정진을 행함을 분별한다. 그 가운데 처음은 세속의 일에서 하는 바가 견고함을 밝히고, 둘째는 진리에서 마음에 겁약함이 없음을 밝힌다. 앞부분 가운데 처음은 일을 하는 방편을 밝히고, 둘째 ‘무릇 행하는 바’ 이하에서는 근본업을 밝힌다. ‘여러 광대한 것에 대해’ 이하의 둘째는 이치에 대해 겁냄이 없음을 밝힌다. 먼저 이치를 관함에 겁이 없음을 밝히고, 다음 [5]‘대중에 들어가 계를’ 이하에서는 논쟁 등의 일에도 마음에 두려움이 없음을 밝히니 정진으로 이루어진다. 뒤의 ‘능히 이끌어’ 이하에서는 큰 일을 들어 작은 일을 견준다. 기사가 말한다. 여기서는 세 종류를 갖추어 밝힌다. ‘이른바 모든 보살은’ 이하에서 ‘사택방편하여 반드시 구경에 이르게 한다’까지는 가행정진을 밝힌다. 다음 ‘무릇 행하는 바’ 이하에서 ‘게으르거나 퇴굴하지 않는다’까지는 피갑정진을 밝힌다. ‘여러 광대한 사업에 대해’에서 ‘하물며 작은 일이겠는가’까지는 무겁약정진을 밝힌다. 정려 가운데 경은 판정한다. 처음은 성품이 자세히 살피므로 산란함이 많지 않음을 밝히고, 다음은 능히 선정을 닦음을 밝힌다. 그 가운데 둘이 있다. 앞에서는 선을 닦는 것을 밝히고, 뒤에서는 선에 의지하여 복과 지혜의 과를 일으킴을 밝힌다. 앞부분 가운데 다시 둘이 있다. 처음 세 구는 선을 닦는 방편을 밝히고, 다음 뒤의 한 구는 바로 [6]선을 기다리는 방편을 분별한다. 세 구 가운데 처음은 견문하여 선을 닦기 좋은 뛰어난 곳을 밝힌다. 곧 산암·임수에서 [7]침묵에 수순하는 것까지이다. 둘째 ‘곧 이런 생각을 낸다’ 이하는 마음으로 따르려 하여 깊이 연모함을 밝힌다. 셋째 ‘성품상 번뇌가 엷다’ 이하에서는 바로 산암에서 원리처에 이르러 머묾을 밝힌다. 이 아래는 선정을 얻는 것을 밝힌다. 이른바 자기의 뜻을 사량하고, 마음이 심하게 심사에 어지럽혀지지 않는다. 아래에서는 선정의 과를 밝힌다. 처음은 복과를 밝히니, 곧 자비를 닦는 것이며, 곧 사무량이다. 뒤에서는 지혜의 과를 밝힌다. 원품 등에 대해 하는 것은 자이고, ‘만약 보거나 들으면’ 이하에서는 비를 닦는다. 묻는다. 대승에서 말하는 보살의 비는 한결같이 대라고 이름하는가, 아니면 또한 비이지만 대가 아닌 것도 있는가. 해석한다. 공덕을 분별하는 가운데서 말한 것과 같다. 비는 곧 공통된 것이고, 대비는 공통되지 않는다. 따라서 비와 대비 두 종류가 모두 있음을 알 수 있다. 그렇다면 사무량 밖에 따로 대비가 있어야 한다. 그런데 어째서 아래 글의 사무량을 닦는 가운데 말하기를, 만약 ‘어떤 이를 보살이라 하는가’라고 묻는다면, 마땅히 바로 대답하기를, ‘대비에 머무는 자이다’라고 해야 한다고 하였는가. 해석한다. 보살이 처음 배울 때 번뇌를 그치기 위해 가상으로 닦는 것은, 다만 자·비·희·사라 이름하고, ‘대’라고 이름할 수 없다. 만약 닦음이 이루어져 중생을 구제한다면, 비로소 ‘대’라는 이름을 얻으니, 이른바 대비·대자·대희·대사이다. ‘저 중생에 대해 힘에 따라’ 이하에서는 다시 비를 닦음을 분별하고, ‘모든 중생에 대해 성품상 스스로 보시하여 이익과 안락을 주기를 좋아한다’는 것은, 다시 자를 닦는 것을 분별한다. 이상은 복과이다. 아래에서는 혜과를 밝힌다. 이른바 친속의 쇠망에서 ‘사유하여 능히 안인한다’까지는 그 지혜로 말미암은 것이다. 그 성품이 총민하여 법을 능히 받아들이는 것은 문지이고, 능히 지니고 능히 사유하는 것은 의지이다. 염력을 성취하여 오래전에 자신이 한 일을 스스로 기억하고 또 다른 이로 하여금 기억하게 한다는 것은 숙념통이다. 보살의 가피로 말미암아 다른 이로 하여금 기억하게 한다. 그가 이미 기억하면 다시 다른 이로 하여금 전전하여 기억하게 한다. 본래의 세력 때문에 이와 같이 할 수 있다. 기사가 말한다. 이 세 종류 가운데 ‘이른바 모든 보살은’에서 ‘원리처에 깊이 연모한다’까지는 방편정려를 밝힌다. ‘성품상 번뇌가 엷다’ 이하에서 ‘하물며 친품과 중용품이겠는가’까지는 요익유정정려를 밝힌다. ‘만약 보거나 들으면’ 이하는 신통을 인발하는 정려를 밝힌다. 이 셋째를 해석하는 가운데 논에서는 말한다. ‘법을 능히 받아들이고 능히 지니며 능히 사유한다.’ 『십지론』에서 말한 것과 같다. 세친의 해석은 문·사·수 삼혜로 배대한다. 문은 [8]받아들이는 것을 말하고, 기억하여 생각하고 잊지 않는 것을 사라고 하며, 이 사가 곧 수를 능히 낳는다. 원인을 따라 이름한 것이다. 수혜를 사라고 이름한다. 이는 별도의 한 뜻이다. 다시 『십지론』을 살펴야 한다. 혜 가운데 경은 말한다. ‘구생혜를 성취한다’는 것은, 생득혜이다. ‘능히 일체 명처에 들어간다’ 이하에서는 경계를 관찰하고 통달함을 밝힌다. 처음 [1]명처 등의 사경을 어김을 밝히고, ‘두루 저 각각에 대해’ 이하에서는 능히 [＊]이치를 어김을 밝힌다. 기사가 말한다. 여기서 [2]뜻은 별도로 밝힌 것이 없다. 세 종류를 우선 배대한다. 성품이 완둔하지 않고, 성품이 미매하지 않으며, 성품이 우치하지 않다는 이 세 구를 삼혜에 차례로 배대한다. 이상의 여러 구에서 논은 보[3]살이 다만 구생혜를 성취하니 곧 생득선이라고 하였고, 또한 능히 일체 명처의 경계에 들어가니 곧 방편선이라고 하였다. 이 두 구의 뜻은 총괄적이다. 삼혜에 배대하는 아래 글도 또한 총괄하여 밝힌다. 삼혜가 허물을 떠남이다. 능히 힘 있게 사택한다. 또 성품이 완치하지 않다는 것은, 마땅히 가행혜이다. 논에서는 이 지혜가 능히 일체 명처의 경계에 들어간다고 하였다. 또 생득선을 성취한다. 그 후득혜가 언설을 일으키기 때문이다. 저 각각의 방일을 떠난 곳에서 힘 있게 사택한다. 그 무분별혜는 앞뒤의 [4]지와 다르다. 여기서는 거듭 논하지 않는다. 또 해석한다. 이는 보살의 지혜를 총괄하여 논한 것이다. 반드시 별도로 삼혜를 밝힌 것은 아니다. 맺어서 말하기를 ‘마땅히 이것이 보살종성을 비량할 수 있는 거친 상임을 알아야 한다’고 한 것 등에 대해, 태사가 말한다. 미륵이 스스로 ‘나는 보살이다’라고 말하더라도, 다만 이러한 일마다의 거친 상으로 유정의 몸 가운데 종성이 있음을 비량해 알 수 있을 뿐이다. 결정적으로 증지하는 데 이르면, 오직 불세존만이 구경하여 현견한다. 나 자씨는 현견할 수 없다. 기사가 말한다. 보살의 미세한 종성상은 알기 어렵다. 지금 행으로 종성을 비량하여 알기 때문에, ‘능히 보살종성을 비량하는 거친 상’이라고 말한 것이다. 이 단락 첫 글에서 말한다. ‘이 상으로 말미암아 다른 이로 하여금 참으로 보살임을 알게 한다.’ 그 미세한 상의 결정된 실의는 오직 부처만이 능히 안다. 여기서는 우선 부처에게 돌려 말한 것이지, 나 또한 모른다고 말한 것이 아니다. 옛사람이 ‘미륵은 모른다’고 한 것은 잘못이다. 『선계경』에서 ‘종성의 거친 상은 내가 이미 간략히 설하였다. 그 밖의 실의는 오직 부처만이 능히 안다’고 했기 때문이다. 그렇다면 석가 또한 모른다는 것이 된다. 다만 부처에게 돌려 말한 것이다. 미륵이 모른다는 뜻이 아니라 부처는 구경하게 알고 나도 알되 구경하지 못한다는 뜻이다. ‘모든 보살로 말미암아 … 그 밖의 것은 이치에 맞지 않는다’는 것은, 셋째로 종성과 상을 총괄하여 맺은 것이다. 경사가 말한다. ‘모든 보살이 가진 종성’은, 종성의 체이다. ‘이와 같은 공덕과 상응한다’는 것은, 종성의 상과 상응한다는 것이다. ‘현선한 모든 백정법을 성취한다’는 것은, 종성상을 총괄하여 맺어 백정법이라 이름한 것이다. 삼장은 해석한다. ‘모든 보살이 가진 종성이 이와 같은 공덕과 상응한다’는 것은, 총괄하여 종성의 체이다. 종성 가운데 항하사보다 많은 공덕종자가 있다. 성류가 모여 있기 때문에 ‘상응한다’고 말한다. ‘현선한 모든 백정법을 성취한다’는 것은, 종성의 상이다. 바로 아래 글은 삼장의 해석을 따른다. 어떤 이는 다시 말한다. ‘소유종성’이라고 종성을 들기는 했으나 아직 그것을 취한 것은 아니고, ‘성품이 이와 같은 공덕과 상응한다’는 것이 종성상이며, ‘현선한 모든 백정법을 성취한다’는 것은, 모든 종성의 체이다. 그러므로 ‘능히 …에 준다’고 한 것은 지업을 이루는 것을 맺은 것이다. 두 종성이 불과의 인이 됨을 맺는다. 인은 지닌다는 뜻이다. 옛 『지지론』사는 말한다. 이 글은 그 종성이 가장 뛰어나고 불가사의하다는 등을 찬탄한 것이다. 그렇지 않다. 지금은 종성에서 생기는 불과를 들어 ‘가장 뛰어나다’고 이름한 것이다. 태사가 말한다. 미세한 종성이, 거친 육도의 상과 인과가 지극히 밀접하기 때문에 얻기 어려운 것 등 다섯 [생명의] 과를 능히 증득하게 하는 인이 된다. 이는 바른 도리에 맞는다. 만약 보살종이 다른 이승의 과를 증득하게 하는 인이 된다고 말한다면, 바른 도리에 맞지 않는다. 이 아래는 둘째로 뜻에 따라 분별한다. 그 가운데 넷이 있다. 처음은 종성처의 상에서 모든 백법이 일어나는 때가 일정하지 않음을 밝히고, 둘째는 종성보살의 수생이 일정하지 않음을 밝히며, 셋째는 백법과 상위하는 네 수번뇌를 분별하고, 넷째는 보리를 증득함에 더디고 빠름이 있음을 밝힌다. 처음 ‘종성보살 … 성품이 이와 같은 백법과 상응한다’고 한 것에 대해, 경사가 말한다. 십신 이전의 성종보살이 네 수번뇌를 일으키지 않으면 곧 유루의 보시·지계 등의 행을 일으키니 이를 백법이라 한다. 또한 이미 십신에 들어간 습종보살이 이러한 백법을 혹 일으키기도 하고 일으키지 않기도 한다고 볼 수도 있다. 태사가 말한다. 무시이래 본래 종성이 있는 사람은 네 수번뇌의 미혹을 아직 모두 갖추어 받지 않았으므로, 네 가지에 의해 모두 염오되지 않는다. 그 상으로 백법과 함께함을 나타낼 수 있다. 만약 염오되면 백법이 드러나지 않는다. 곧 거친 상으로 미세한 성종이 있음을 비량해 알 수 없다. 기사가 말한다. 여기서 백법은 앞의 육도를 말한다. 네 수번뇌는 바로 아래에서 스스로 열거한다. 그 무시의 종성보살이 네 종류의 번뇌를 아직 모두 갖추어 받지 않았고, 네 종류의 염오를 모두 갖추지 않았으면, 종성이 이와 같은 육도와 상응한다. 만약 네 수번뇌에 의해 염오되면 백법이 나타나지 않는다. 수생이 일정하지 않다는 가운데, 이른바 십신 이전의 성종보살은 인연을 만나 악을 지어 악도에 태어난다. 비록 악도에 태어나도 다른 이승 및 무종성이 악도에 태어나는 것과는 큰 차이가 있다. 곧 세 가지 차이가 있다. 첫째 잠시 태어났다가 빨리 벗어나고, 둘째 맹렬한 고수를 반드시 받는 것은 아니며, 셋째 작은 고통을 접해도 더욱 싫어하여 떠나고 다른 이의 고통을 가엾게 여긴다. 여기서는 이미 ‘오래 머문다’고 말하였으니, 그 지위가 십신 이전의 성종위에 있음을 알 수 있다. 묻는다. 십신 이전의 보살이 악우를 만나 오역을 지어 오겁 동안 고를 받을 수도 있는데, 어찌하여 ‘잠시 태어나 빨리 벗어난다’고 말할 수 있는가. 삼장은 해석한다. 대승종성이 있는 이는 본성이 현선하여, 부모 등에 깊이 애착하고 사모하므로 오역을 짓지 않는다. 그 밖의 악업으로 지옥 가운데 태어나더라도, 종성의 힘으로 능히 빨리 해탈한다. 또 새로 지은 업으로 그곳에 태어나는 경우도 있다. 옛 미진과 같은 숙업 때문이라고만 말할 수는 없다. 또 이는 십신 이상 초지 이전의 습종보살이 오역을 짓지 않는 경우에 의거한 것일 수도 있다. 그 밖의 악업으로 악도에 태어나더라도, 능히 빨리 해탈한다. 만약 십신 이전이라면 비록 종성이 있어도 인연을 만나 오역업을 지어 오랫동안 고를 받는 것을 막지 못한다. ‘이와 같은 일은 모두 종성 가운데 부처의 대비의 인에 의해 훈발된다’고 한 것은, 그 몸 가운데 장차 부처가 될 대비의 종자가 있어 훈발하는 힘이 있기 때문이다. 비록 악도에 태어나도 다른 이와 차이가 있다. 태사가 말한다. 무시이래 보살종이 있는 이는 악업을 지었기 때문에 악도에 태어나더라도, 다른 이승의 결정성인 및 무성인과는 큰 차이가 있다. 차이는 비록 많지만, 지금은 네 가지 일을 간략히 들어 서로 다름을 드러낸다. 둘째의 원인은 앞의 판정과 같다. 셋째는 고를 받으면 성품상 싫어하여 떠나고, 넷째는 다른 이가 고를 받는 것을 가엾게 여긴다. 이 글의 네 가지 일은 모두 무시이래 있는 보살종성의 힘으로 이루어진 것이다. 네 수번뇌 가운데, 이 논은 흔히 열 가지 번뇌를 근본이라 하고, 전·구를 수라 한다. 『대법론』은 일체 번뇌를 모두 수라 이름한다. 전전하여 서로 인이 되어 생기기 때문에, 모두 수라고 이름한다. 지금 여기서 밝히는 업과 과보는 번뇌로 인해 일어나므로, 모두 수번뇌라 이름한다. 첫째는 오직 번뇌의 체성이고, 둘째는 업과 번뇌에 모두 통하므로 수번뇌라 한다. 외도와 가까이 지내 여러 사행을 일으키기 때문이다. 셋째는 몸이 남편·주인·왕·도적에게 예속되어, 자재롭게 도를 닦지 못하는 것이다. 이는 곧 과보를 수번뇌라 한 것이다. 넷째는 자구가 [5]궁핍하여 몸과 목숨을 돌아보고 애착하는 것이다. [＊]탐과 과보를 수번뇌라 이름한다. 보리를 증득함에 더디고 빠름이 있음을 밝히는 가운데 둘이 있다. 처음은 종성이 있는 사람이 증득함에 더디고 빠름이 있음을 밝히고, 둘째는 종성이 없는 사람이 결정코 증득하지 못함을 밝힌다. 앞부분에서는 네 인연 때문에 빨리 증득하지 못한다. 첫째 아직 부처를 만나 전도 없는 도를 설함을 듣지 못했으니 아직 발심하지 않은 것이고, 둘째 비록 설법을 듣고 발심했으나 전도되게 닦아 배우며, 셋째 비록 전도 없이 설해도 방편이 느슨하다. 이 셋은 모두 십신 이전에 있다. 넷째는 [6]이미 지전의 네 위에 들어갔으나, 선근이 아직 성숙하지 않았고, 초지의 자량이 아직 원만하지 못한 것이다. 인연이 모자라기 때문에 초지의 보리를 빨리 증득하지 못한다. 소승에서 하종이 성취되는 것과 같다. 만약 성취되면 반드시 견도에 들어간다. 여기도 또한 그러하다. 이미 ‘선근이 아직 성숙하지 않았다’고 하였으니, 이 사람이 아직 초지에 들지 않았음을 알 수 있다.</w:t>
      </w:r>
    </w:p>
    <w:p>
      <w:pPr>
        <w:pStyle w:val="TranslationText"/>
        <w:pageBreakBefore w:val="0"/>
      </w:pPr>
      <w:r>
        <w:rPr>
          <w:rFonts w:ascii="Noto Sans KR" w:hAnsi="Noto Sans KR" w:eastAsia="Noto Sans KR"/>
        </w:rPr>
        <w:t>‘만약 종성이 없다면 비록 모든 것과 모든 종류를 갖추더라도 결정코 보리를 증득하지 못한다’고 한 것에 대해, 경사가 말한다. 결정성 이승 및 [1]삼승 종성이 [2]없는 사람은 가령 첫째 모든 부처를 만나고, 둘째 비록 법을 듣고 일체의 전도 없는 행을 닦으며, 셋째 일체의 방편을 부지런히 닦아 느슨함이 없더라도, 종성이 없기 때문에 반드시 초지의 보리를 증득하지 못한다. 이 네 가지를 뒤집으면, 첫째 모든 부처를 만나 법을 듣고 발심하며, 둘째 발심으로 말미암아 전도 없이 닦고 배우며, 셋째 용맹하게 정진하고, 넷째 선근이 성취되고 자량이 원만하여 반드시 초지에 들어간다고 해야 한다. 기사가 말한다. ‘일체’에는 세 종류가 있다. 첫째 일체는 부처를 말하고, 둘째 일체는 배우는 행을 말하며, 셋째 일체는 삼세를 말한다. 곧 [＊]무성인은 비록 부처와 배우는 행이 있더라도, 삼세 가운데 결정코 보리를 증득하지 못한다. 또 해석한다. 첫째 일체는 부처를 말하고, 둘째 일체는 배우는 법에 대해 전도되게 집착하지 않음을 말하며, 셋째 일체는 방편을 급속히 하는 것을 말한다. 앞의 세 인연을 뒤집은 것이다. 다만 근이 아직 성숙하지 않은 것은 제외하니, 무종성인도 부처를 만나 배우고 행하며 빨리 발원하는 등은 할 수 있다. 넷째의 근 성숙은 없다. 그러므로 결정코 보리를 증득하지 못함을 알아야 한다. 태사가 말한다. 무시이래 비록 종성이 있더라도, 네 연을 갖추지 못했기 때문에 빨리 증득하지 못한다. 네 연이 갖추어지면 오직 삼겁을 거쳐 능히 빨리 증득한다. 자량이 원만하면 곧 초겁 안에 반드시 성불하게 된다. 그러므로 무성인은 반드시 넷째를 결여하고, 앞의 셋은 있을 수 있다. 발심품.</w:t>
      </w:r>
    </w:p>
    <w:p>
      <w:pPr>
        <w:pStyle w:val="EditorialNote"/>
        <w:pageBreakBefore w:val="0"/>
      </w:pPr>
      <w:r>
        <w:rPr>
          <w:rFonts w:ascii="Noto Sans KR" w:hAnsi="Noto Sans KR" w:eastAsia="Noto Sans KR"/>
        </w:rPr>
        <w:t>교감·번역 메모 | [이문 검토 필요] 원문 “第[4]二究竟”은 수효 표현과 편집표지의 관계가 불안정하므로 원문을 고치지 않고 보존하였다. / [구문 검토 필요] 원문 “初結前生後[6]二正解釋”의 [6] 전후 결구가 불안정하여, ‘첫째…둘째…’의 과문으로 최소한 해석하였다. / [이문 검토 필요] 원문 “何於[7]地”는 ‘何於此地’ 등과 같은 이문 가능성이 있으나 원문을 그대로 보존하였다. / [이문 검토 필요] 원문 “[10]三解第四瑜伽”는 문맥상 ‘第三解第四瑜伽’로 읽힐 가능성이 있으나 교정하지 않았다. / [판독·음사 검토 필요] 원문 “遠絕繼達磨”는 범어 대응을 전사한 대목과 이어지며 문자가 불안정하여 음가대로 보존하였다. / [이문 검토 필요] 원문 “起[2]字之初”는 문맥상 수행의 시작을 가리키나 ‘字’의 이문 가능성이 있어 임의 교정하지 않았다. / [이문 검토 필요] 원문 “[3]別別者何”는 ‘別’의 중복 가능성이 있으나 원문을 그대로 두었다. / [구문 검토 필요] 원문 “未有逗留”는 해당 해석을 받아들일 근거가 없다는 문맥으로 읽히지만 표현이 이례적이어서 원문을 보존하였다. / [구문·이문 검토 필요] 원문 “典詰不馮”은 전적에 의빙할 수 없다는 뜻으로 해석하였으나 문자가 불안정하다. / [이문 검토 필요] 원문 “無[＊]滿是種子”는 문맥과 문자가 불안정하여 ‘無[＊]滿’을 임의로 교정하지 않았다. / [판독 불확실] 원문 “六[1]𦿔”의 조자식 문자는 판독이 확정되지 않아 원형을 보존하였다. / [이문 검토 필요] 원문 “旦有三釋”의 ‘旦’은 문맥상 ‘且’ 등의 이문 가능성이 있으나 그대로 보존하였다. / [구문 검토 필요] 앞뒤의 호법설에서는 지전의 유루 문훈 종자를 본성주종성에 포섭하고 무루 습종성은 없다고 하므로, 이 문장은 문맥상 해석에 주의가 필요하다. / [이문 검토 필요] 원문 ‘增[1]長緣’은 통상 ‘增上緣’과 관련된 이문 가능성이 있으나 원문을 보존하였다. / [이문 검토 필요] 원문은 ‘[2]導展轉傳來’로 되어 있어 ‘導’의 문맥이 불안정하다. 번역에서는 문장의 핵심인 ‘展轉傳來’를 따라 옮기고 원문 표지를 보존하였다. / [이문 검토 필요] 원문 첫 글자 ‘噵’는 ‘謂’ 등과 관련된 이문 가능성이 있으나 원문을 그대로 보존하였다. / [이문 검토 필요] 원문 ‘故[1]導果麁’의 ‘導’는 구문이 불안정하나 원문을 보존하고 문맥상 ‘과가 거칠다’는 뜻으로 옮겼다. / [이문 검토 필요] 원문 ‘剎邪’는 문맥상 ‘剎那’와 관련된 이문 가능성이 있으나 원문을 보존하였다. / [이문 검토 필요] 원문의 ‘無[＊]性’ 표지를 그대로 보존하였다. / [이문 검토 필요] 원문 ‘[2]擇分真如境’은 문맥상 소지장·종성 분별과 관련된 표현으로 보이나 원문 그대로 옮겼다. / [구문 검토 필요] 원문은 ‘一約五重辨體’이나 바로 다음 문장이 사주지·무명주지의 오주지 체계를 설명하므로 문맥에 따라 ‘오주지’로 옮겼다. / [이문 검토 필요] 원문 ‘人天[2]護得勝義’의 ‘護’는 문맥이 불안정하여 원문을 보존하고 최소한으로 옮겼다. / [이문 검토 필요] 원문은 ‘善薩不爾’로 되어 있어 ‘菩薩’과 관련된 이문 가능성이 있으나 원문을 보존하였다. / [구문·이문 검토 필요] 원문 “精進剋性用[4]靜慮精進數為體”의 “靜慮精進數”는 표현이 불안정하므로 원문을 고치지 않고 직역하였다. / [구문·이문 검토 필요] 원문 “未[6]尚令他欺[7]網於彼”는 “尚” 앞뒤의 문자가 매끄럽지 않고 “欺網”도 이문 가능성이 있어 원문 그대로 보존하였다. / [구문 검토 필요] 원문 “[1]小物多物好樂”의 열거 관계가 다소 불명확하므로 앞 문맥에 따라 최소한으로 옮겼다. / [이문 검토 필요] 원문 “次[5]戒入眾下”는 문맥상 다른 글자의 가능성이 있으나 임의 교정하지 않았다. / [이문 검토 필요] 원문 “正辨[6]待禪方便”의 “待禪”은 문맥상 이문 가능성이 있으나 원문을 보존하였다. / [구문·이문 검토 필요] 원문 “初[1]違明處等事境”의 “違”는 뒤의 통달 문맥과 어울리지 않는 면이 있으나 원문대로 옮겼다. / [구문·이문 검토 필요] 원문 “能[＊]違理也” 역시 앞뒤 문맥상 이문 가능성이 있으나 원문 표지를 포함해 그대로 보존하였다. / [구문 검토 필요] 원문 “此中[2]者意無別明”은 문장 성분이 불안정하여 원문 순서에 따라 최소한으로 옮겼다. / [구문·이문 검토 필요] 원문 “其無分別慧異前後[4]智”의 “異”와 앞뒤 지혜의 관계는 추가 교감이 필요하여 원문대로 두었다. / [이문 검토 필요] 원문 “五命果”는 문맥상 수효·명칭에 이문 가능성이 있으나 원문을 수정하지 않았다. / [구문 검토 필요] 원문 “二因前判”은 앞의 네 가지 차별 설명과의 연결이 압축되어 있어 원문대로 옮겼다. / [이문 검토 필요] 원문 “資具[5]貪乏”은 문맥상 “貧乏” 등의 가능성이 있으나 원문 “貪乏”을 보존하였다. / [구문 검토 필요] 원문 “無[1]三乘種姓[2]之人”은 편집표지가 삽입되어 구문이 다소 불안정하나 ‘삼승 종성이 없는 사람’의 뜻으로 옮겼다.</w:t>
      </w:r>
    </w:p>
    <w:p>
      <w:pPr>
        <w:pStyle w:val="Heading2"/>
        <w:pageBreakBefore w:val="0"/>
      </w:pPr>
      <w:r>
        <w:rPr>
          <w:rFonts w:ascii="Noto Sans KR" w:hAnsi="Noto Sans KR" w:eastAsia="Noto Sans KR"/>
        </w:rPr>
        <w:t>문단 085  ·  [0492a22]</w:t>
      </w:r>
    </w:p>
    <w:p>
      <w:pPr/>
      <w:r>
        <w:rPr>
          <w:b/>
        </w:rPr>
        <w:t>원문</w:t>
      </w:r>
    </w:p>
    <w:p>
      <w:pPr>
        <w:pStyle w:val="SourceText"/>
        <w:pageBreakBefore w:val="0"/>
      </w:pPr>
      <w:r>
        <w:rPr>
          <w:rFonts w:ascii="Noto Sans KR" w:hAnsi="Noto Sans KR" w:eastAsia="Noto Sans KR"/>
        </w:rPr>
        <w:t>[0492a22] 上來已辨種姓持。因種姓故。便能發心願求佛果及利他事。是故發心以願為性。如彼初地真證發心真願為體。今此發心亦願為體。問已知發心以願為體。未知此願以何為體。答曰。薩婆多一處云。法界有二。謂相應不相應。相應者。思願等。不相應。謂得等。故知以思為願。一處云。希求。希求與願相順。故知是欲。一處云。愛有二種。一染愛是貪。二不染愛是信。謂愛佛菩提等。故知是信。成實云。願謂思願。大乘中依無相論。思欲為體。智是助伴。瑜伽四十九卷解願度云。希求後智殊勝性。當知名願波羅蜜多。此文說欲是願。唯識第九有兩說。初擇法為性。第二有義云。以欲勝解及信為性。景云。道理發心求彼菩提及利他事。同時心聚一切皆此思等三最勝偏為願體。是故發願即是發心。發心不退入僧祇。始在十信初。論中據智為前導故。故言方便等四後智為體。施戒等六無分別智為體。測述三藏言。於三法上假立願故。以三法為體。雖攝論等明十度中願是後智。不應以慧為體。所以爾者。是通體故。以對法云一切功德皆以定慧為體。此則通體。不可則依彼文云慈悲喜捨等以慧為體。此亦如是。基云。若剋法即欲信為體。此發心品即發心持。於此品中文相有三。初有五句釋發心體。次有四句釋發心異名。第三隨義分別。前中先別解後總結。解即有五。初辨自性。昔遠公云。願與發心有何異耶。解云。要菩提果自屬名願。作意趣向名為發心。若作此解。願與發心二法令別。違此論說最初發心以願為體。又餘經論皆云發四弘願名為發心。二明行相。希求菩提。三明所緣。即緣彼菩提及利生事。四明功德。景云。善極善即身業是。賢即語業是。妙即意業。泰述兩釋。能得愛果故善極善。伏現纏故是賢。斷隨眠故是妙。五明最勝。菩薩下作輪王等化他生死之身亦為第一。於出世法願成佛果勝彼二乘亦名第一。問曰。第二希求菩提及利他事以為行相。行相即是心之相分是所緣境。與第三所緣之境何異。解云。第三所緣即據本質。第二行相是其影像。問文中既求菩提復為有情而發心者。何故但名發菩提心不說發薩埵心耶。解云。本為救他而求菩提。但云發菩提心。即是發救薩埵心也。又復發心令生同我俱證菩提。故但云菩提心。不得說言發薩埵心。基云。初云最初發心乃至普能攝受其餘正願。下又云最初發心能攝一切菩提分法殊勝善根為上首故等者。此中以最初正願發心皆猛利故。能攝餘願心。又此初願心為上首先起。餘願心等皆是此種類。故是初願心攝。第二釋異名中。初解後結。解中四句。初名趣入。三藏云。真證發心所謂初地。如是發心即名趣入無上菩提。菩[3]提數等者。此據世俗言說道理。此之發心亦名趣入。基解意同。泰云。登地已上得真法空無漏智故。是勝義諦大菩提數。地前菩薩但發求心未得法空。故依世俗假名說為大菩提數。意亦大同。第三句云大悲等流者。泰云。以大悲為發起菩提心果。故菩提心是悲等流果。悲是菩提心同類因也。第三隨義分別有四。初明發心有退不退。二明發心因緣。三就緣因力等分別有退不退。第四最初初發心堅固菩薩下明不退菩薩攝善離過所得勝利。初中有二。先辨退不退。後遍亦約退辨究竟不究竟。前中泰云。已入十信定無退還。未入十信發而還退。如彼本業經云。十千劫後不退發心。起信論一萬劫前發心有退。辨究不究中。景云。舊解據今一身不發故名究竟。後身還有發義。今解。此據無大乘種姓之人雖遇勝緣相似發心。一退已後畢竟不熏發。退已熏發者。不定姓為遇惡緣故退。由有種姓故能熏發。泰云。菩薩種姓及不定人雖退不久更發菩提心。故不究竟。自下第二明發心因緣。景云。四緣是[1]疎。四因是親。即此因緣和合有勢用故名四力。基又云。緣[＊]疎因親力為助伴。通明因緣二種故有三別。四緣之中。初緣即由見佛僧神變增盛所以發心。於中有四。一見聞佛僧希有神變。二由見聞故便即興念。三於大菩提深生信解。四由信解是故發心。言安住者。即是其佛。修行者。謂諸菩薩。第二緣由聞依菩提故所說正法深信發心。即復有四。一聞正法。二聞已於教生信。三由前二故於佛智慧深生信解。四為得佛智是故發心。第三緣由見正法將滅所以發心。即復有四。初見菩薩法藏將滅。二因見興念起護法心。三於佛智深生信解。四為得佛智所以發心。第四緣由覩眾生為五濁所逼。於中導引令他學我所以發心。即復有四。初明於劫末時見諸眾生煩惱纏逼。二因事興念起引導心。三於菩提深生信解。四因信解是故發心。十隨煩惱者。即下十種多字是也。若依舊論。第四名苦惱。第五名穢行。餘之八名新舊無異。其中初一是無明。第四是受。第五者景云。但是無堪能不調柔性。測云。依此瑜伽上下文。多以煩惱種子為體。或可上來諸惑皆有無堪任性義。即是麁重。第七惡業。餘有六種。是煩惱。彼餘九種根本煩惱餘隨煩惱並在多諸煩惱中攝。基云。憂苦惡行等是隨煩惱者。以隨他煩惱生故名隨煩惱。非體是煩惱。又從多為名名隨煩惱。體非是也。在隨煩惱門收。名隨煩惱。次明四因。初問次答。中先列後解。前中第一種姓具足。第二賴友攝受。第三多起悲心。上云發心是悲等流。第四於苦無怯。問曰前四緣中第一見佛菩薩神變為緣。今明第二賴友攝受即說為因。何差別耶。景解。前者直覩神變所以為緣。今者為佛攝受發生聞慧為發心因。基云。彼緣中但見作神通未攝受教誨。今教誨是親故是因也。見作神變是[＊]疎不教誨故是緣也。故二有別。又云。因中第三於諸眾生多起悲心。與緣中第四末劫時等救度眾生何異者。緣中但自創發心令他發心。因中代他受苦等是親故因也。就解中釋初因。云六處殊勝等。如前解釋。釋第二因由四種相善支具足。於中第二放逸。直於五欲境中放逸不必行於殺等。第三惡行。明是殺等。第一第四可解釋。第三多悲心。亦有四因。依四境處雖不串習而能發起下中上悲無有斷絕者。景云。四中但取三境除自。非悲境故。基云。四境謂前列他自受苦等。若見自若見他隨遇一苦起下悲。若見自他隨遭一苦起中悲。若見自他受無間大苦起上悲拔濟。又或於四境一一皆能起上中下悲。測云。准此文判。既云雖未串習故知初地已上為名發心持者。此非分別世間。釋第四於苦無怯亦有四因。有思擇力能知我從昔來無利益苦尚能忍。況今有益設苦何畏。下明四力。初一自力。自力勢多假外緣少。第二他力。多假外緣自力微少。此之二種由現在力未曾宿習。第三因力。宿習大乘善法者。由宿習力暫見佛等即能發心。名為因力。第四由於現法長時修習種種善法發菩提心。名加行力。第三就前緣因力等辨退不退。中二。初就緣因力辨退不退。後就四因令退。言若諸菩薩依上總別四緣四因等乃至亦非無動者。基公解云。</w:t>
      </w:r>
    </w:p>
    <w:p>
      <w:pPr>
        <w:pStyle w:val="SourceText"/>
        <w:pageBreakBefore w:val="0"/>
      </w:pPr>
      <w:r>
        <w:rPr>
          <w:rFonts w:ascii="Noto Sans KR" w:hAnsi="Noto Sans KR" w:eastAsia="Noto Sans KR"/>
        </w:rPr>
        <w:t>此中意明若前四因四緣中。若別依一因一緣或總由四因緣[2]二發心者。於四力中但依二力謂自因力。此二力中或別依一力或總依此二力而發心者。此皆堅固不動。[3]差別依他力及加行或總二力而發心者。此不堅固亦非無動。若勘四緣中。初緣是遇佛菩薩等。今此文者別依總依皆堅固不動。他力亦是謂佛菩薩。他即在不堅固非無動中收。此何相違。述曰。不然。他力者。謂王及有力者逼令發心。非如見佛菩薩。見佛菩薩。是自發心。此自發心在緣中收。故不動。為他逼發心。是他力故。動中收。又加行力是不堅固。非無動收。如因中第二因善友攝受。是堅固不動收。此何意也。述曰。非也。善友攝受是見菩薩教行行等所遇之緣勝。釋加行中[4]小雖遇友乃世間之善士非如菩薩。故有別也。又義且約一義此中判為堅固不動等。如實者。緣因中有動不堅固者。他加行中有不動等者。且約一義別為此論也。次明四因緣能令退菩提心。與前四因相違。[5]勘翻即之。第四明不退菩薩勝利中總有八雙十六利。但景公云。有六種二者。以法門聚藏體一故合為一。今以義別故開為三。若開若合於義無傷。第一雙中第二攝眷屬過所不能染。過有二種謂於眷屬饒益損減染污違順等者。基云。謂於違起損減染污。於順起增益染污。故名二事。今解。以染污心順於饒益己者。違於損減己者也。第二雙中景云。利益者與他因利。安樂者與他果樂。世出世等亦得別二。今解。利益者拔苦。安樂者與樂也。第三有二加行。一意樂加行者。即是自利利他方便意樂。二正行加行者。正行二利加行業也。第八雙中初一由發求菩提心即是世間尊重福田。由生養眾生法身故。是眾生之父母也。第二無害利中。初解九句後總結之。前中初明現身得護非他所嬈。景云。如一輪王即有五百青衣鬼護。發心菩薩得無惱逼故。得於輪王一倍所護即有千鬼所護。測云。舊論云。[1]成就淨福者。二轉輪王福德所護者。有兩解。一云。勝福堅固。菩薩功德。敵二輪王。故稱為二。謂古言二輪王義意相似。[2]護二輪王。[3]許兵眾及鬼神等。護此發心菩薩。又解。菩薩福德殊勝。非彼輪王倍能敵之。但彼出世[4]俗過世福故。言二輪王福德護。一輪王有千善福之所衛護。發心菩薩有二千故言二護。第二轉受餘生身無重病。景云。汎辨受生有三。一者繫業三界。謂十信已前受三界生為業所繫。受命長短不得自在。二者不繫業三界。謂十信已去頓悟菩薩至七地已來所受分段。取捨自在。名不繫業。三者變化三界。若頓悟菩薩以無漏智為緣。願留此身三祇不滅名變易身。漸悟菩薩如羅漢迴心入大。十信已去乃至十地但受變易。若欲化生但起化身同類化物。第三利他無倦。第四身心麁重轉復輕微。第五所用明呪皆有神驗。景云。汎爾呪誦詞句分明即名明句。基云。誦呪句汎爾。明句即呪有明辨。或此呪有明力。威神大者名明句。第六柔和忍辱。第七摧諸煩惱。第八隨所居處災橫不起。第九或生惡趣速脫愍他。基公判釋。由此菩薩乃至得倍轉輪王護所守護者。似輪王福等。謂諸惡魍魎所不能近福。餘身無病福。勇猛作義利福。無倦說法福。麁重轉輕福。用呪多驗福。悲惱有情柔和忍辱福。隨惑微薄福。居國無恐福。速脫惡趣福。能厭諸苦福。下結文。如是一切等別結上所說九句。最初發心已下通結九句。及餘勝利皆因攝受無惱害福之所得也。自他利品</w:t>
      </w:r>
    </w:p>
    <w:p>
      <w:pPr/>
      <w:r>
        <w:rPr>
          <w:b/>
        </w:rPr>
        <w:t>한국어 직역</w:t>
      </w:r>
    </w:p>
    <w:p>
      <w:pPr>
        <w:pStyle w:val="TranslationText"/>
        <w:pageBreakBefore w:val="0"/>
      </w:pPr>
      <w:r>
        <w:rPr>
          <w:rFonts w:ascii="Noto Sans KR" w:hAnsi="Noto Sans KR" w:eastAsia="Noto Sans KR"/>
        </w:rPr>
        <w:t>이상으로 이미 종성지를 분별하였다. 종성으로 말미암기 때문에, 곧 능히 발심하여 불과와 이타의 일을 원하고 구한다. 그러므로 발심은 원을 성품으로 삼는다. 저 초지의 진증발심이 진실한 원을 체로 삼는 것과 같다. 지금의 이 발심도 또한 원을 체로 삼는다. 문. 발심이 원을 체로 삼는다는 것은 이미 알았다. 그러나 이 원이 무엇을 체로 삼는지는 아직 알지 못한다. 답한다. 살바다의 한 곳에서는 말한다. 법계에는 둘이 있으니, 곧 상응과 불상응이다. 상응하는 것은, 사·원 등이고, 불상응하는 것은, 득 등이다. 그러므로 사를 원으로 삼는다는 것을 알 수 있다. 또 한 곳에서는 말한다. 희구이다. 희구는 원과 서로 수순한다. 그러므로 욕임을 알 수 있다. 또 한 곳에서는 말한다. 애에는 두 종류가 있다. 첫째 염애는 탐이고, 둘째 불염애는 신이다. 곧 부처와 보리 등을 사랑하는 것이다. 그러므로 신임을 알 수 있다. 『성실론』에서는 말한다. 원은 사원을 말한다. 대승 가운데 『무상론』에 의하면, 사와 욕을 체로 삼고, 지는 조반이 된다. 『유가론』 제49권에서 원바라밀을 해석하여 말한다. ‘후지의 수승한 성품을 희구하는 것을, 마땅히 원바라밀다라고 알아야 한다.’ 이 글은 욕이 원이라고 설한다. 『유식론』 제9권에는 두 설이 있다. 첫째는 택법을 성품으로 삼고, 둘째 유의설에서는, 욕·승해 및 신을 성품으로 삼는다고 한다. 경사가 말한다. 도리상 발심하여 저 보리와 이타의 일을 구할 때, 동시에 일어나는 심취 전체가 모두 이 사 등과 함께하지만 이 세 가지가 가장 뛰어나 원의 체가 된다. 그러므로 발원하는 것이 곧 발심이다. 발심하여 물러나지 않으면 승기겁에 들어간다. 처음은 십신의 처음에 있다. 논에서는 지혜를 앞에서 이끄는 것으로 삼기 때문에, ‘방편 등 네 가지는 후지를 체로 삼는다’고 말한다. 보시·지계 등 여섯은 무분별지를 체로 삼는다. 측은 삼장의 말을 전한다. 세 법 위에 가립하여 원을 세우므로, 세 법을 체로 삼는다. 비록 『섭론』 등에서 십도 가운데 원은 후지라고 밝히지만, 지혜를 체로 삼는다고 해서는 안 된다. 그 까닭은, 그것은 통체이기 때문이다. 『대법론』에서 ‘일체 공덕은 모두 정과 혜를 체로 삼는다’고 한 것은, 곧 통체이다. 그 문장에 의거하여 곧 자·비·희·사 등도 혜를 체로 삼는다고 해서는 안 된다. 이것도 또한 그러하다. 기사가 말한다. 법을 바로 취하면 곧 욕과 신을 체로 삼는다. 이 발심품은 곧 발심지이다. 이 품의 글 모양에는 세 가지가 있다. 처음 다섯 구는 발심의 체를 해석한다. 다음 네 구는 발심의 다른 이름을 해석한다. 셋째는 뜻에 따라 분별한다. 앞부분에서는 먼저 따로 해석하고 뒤에 총괄하여 맺는다. 해석에는 곧 다섯 가지가 있다. 첫째 자성을 분별한다. 옛날 원공이 말하였다. 원과 발심은 무엇이 다른가? 해석하여 말한다. 보리의 과를 반드시 자기에게 속하게 하려는 것을 원이라 한다. 작의하여 나아가는 것을 발심이라 한다. 만약 이렇게 해석한다면, 원과 발심이라는 두 법을 서로 다르게 하는 것이다. 이는 이 논에서 ‘최초의 발심은 원을 체로 삼는다’고 한 말에 어긋난다. 또 다른 경론에서도 모두 사홍원을 내는 것을 발심이라 한다. 둘째 행상을 밝힌다. 보리를 희구하는 것이다. 셋째 소연을 밝힌다. 곧 저 보리와 중생을 이롭게 하는 일을 반연한다. 넷째 공덕을 밝힌다. 경사가 말한다. ‘선하고 지극히 선함’은 곧 신업이다. ‘현’은 곧 어업이다. ‘묘’는 곧 의업이다. 태는 두 가지 해석을 서술한다. 사랑할 만한 과를 얻을 수 있으므로 선하고 지극히 선하다. 현재의 전을 조복하기 때문에 현이다. 수면을 끊기 때문에 묘이다. 다섯째 최승을 밝힌다. 보살이 아래로 전륜왕 등이 되어 남을 교화하는 생사의 몸도 또한 제일이다. 출세간법에서는 불과를 이루기를 원하여 저 이승보다 뛰어나므로 또한 제일이라 한다. 묻는다. 둘째에서 보리와 이타의 일을 희구하는 것을 행상으로 삼는다. 행상은 곧 마음의 상분으로서 소연의 경계이다. 셋째 소연의 경계와 무엇이 다른가? 해석하여 말한다. 셋째 소연은 곧 본질에 의거한 것이다. 둘째 행상은 그 영상이다. 묻는다. 글에서는 이미 보리를 구하고 다시 유정을 위하여 발심한다고 하였다. 어찌하여 다만 ‘보리심을 낸다’고 하고 ‘살타심을 낸다’고 말하지 않는가? 해석하여 말한다. 본래 남을 구제하기 위하여 보리를 구한다. 그러므로 다만 보리심을 낸다고 한다. 곧 이것이 살타를 구제하려는 마음을 내는 것이다. 또 다시 발심하여 중생으로 하여금 나와 함께 모두 보리를 증득하게 한다. 그러므로 다만 보리심이라고 한다. ‘살타심을 낸다’고 말해서는 안 된다. 기사가 말한다. 처음에 ‘최초의 발심’에서부터 ‘널리 그 밖의 바른 원을 능히 섭수한다’고 한 데까지이다. 아래에서 또 ‘최초의 발심은 일체 보리분법의 수승한 선근을 섭수할 수 있으니 상수가 되기 때문이다’ 등이라고 하였다. 여기에서는 최초의 정원과 발심이 모두 맹리하기 때문에, 나머지 원의 마음을 능히 섭수한다. 또 이 최초 원심이 상수가 되어 먼저 일어난다. 나머지 원심 등은 모두 이와 같은 종류이다. 그러므로 최초 원심에 포섭된다. 둘째 다른 이름을 해석하는 가운데, 먼저 해석하고 뒤에 맺는다. 해석에는 네 구가 있다. 첫째 ‘취입’이라 이름한다. 삼장법사가 말하였다. 진실로 증득하여 발심하는 것은 이른바 초지이다. 이와 같은 발심을 곧 무상보리에 취입한다고 이름한다. ‘보[3]리의 수(數)’ 등이라고 한 것은, 이는 세속의 언설 도리에 의거한 것이다. 이 발심 또한 취입이라 이름한다. 기의 해석도 뜻이 같다. 태사가 말한다. 지에 오른 뒤에는 진실한 법공의 무루지를 얻기 때문에, 승의제에서 대보리의 수에 든다. 지전의 보살은 다만 구하는 마음만 내었을 뿐 아직 법공을 얻지 못하였다. 그러므로 세속에 의하여 가명으로 대보리의 수에 든다고 말한다. 뜻도 또한 대체로 같다. 셋째 구에서 ‘대비의 등류’라고 한 것은, 태사가 말한다. 대비를 보리심을 일으키는 원인으로 삼는다. 그러므로 보리심은 대비의 등류과이다. 비는 보리심의 동류인이다. 셋째 뜻에 따라 분별하는 데에는 네 가지가 있다. 첫째 발심에 퇴전과 불퇴전이 있음을 밝힌다. 둘째 발심의 인연을 밝힌다. 셋째 연·인·력 등에 의하여 퇴전과 불퇴전을 분별한다. 넷째 ‘최초에 처음 발심한 견고한 보살’ 이하에서는 불퇴보살이 선을 섭수하고 허물을 떠남으로써 얻는 승리를 밝힌다. 첫째 가운데 둘이 있다. 먼저 퇴전과 불퇴전을 분별한다. 뒤에서는 다시 퇴전에 의하여 구경과 불구경을 분별한다. 앞부분에서 태가 말한다. 이미 십신에 들어가면 결정코 퇴환하지 않는다. 아직 십신에 들어가지 않았다면 발심했다가 다시 퇴전한다. 저 『본업경』에서 말한 것과 같다. 십천 겁 뒤에는 발심에서 퇴전하지 않는다. 『기신론』에서는 일만 겁 이전의 발심에는 퇴전이 있다고 한다. 구경과 불구경을 분별하는 가운데, 경사가 말한다. 옛 해석은 지금 이 한 생에서 다시 발심하지 않는 데 의거하여 구경이라 이름하였다. 후신에서는 다시 발심할 뜻이 있다. 지금 해석한다. 이는 대승종성이 없는 사람이 비록 뛰어난 연을 만나 비슷하게 발심하더라도, 한번 퇴전한 뒤에는 끝내 다시 훈발하지 않는 데 의거한다. 퇴전한 뒤 다시 훈발하는 자는, 부정성으로서 악연을 만났기 때문에 퇴전한다. 종성이 있기 때문에 다시 훈발할 수 있다. 태사가 말한다. 보살종성과 부정성인은 비록 퇴전하더라도 오래지 않아 다시 보리심을 낸다. 그러므로 구경이 아니다. 이 아래 둘째는 발심의 인연을 밝힌다. 경사가 말한다. 네 연은 [1] 소원하고, 네 인은 친근하다. 이 인과 연이 화합하여 세력이 있기 때문에 사력이라 이름한다. 기가 또 말한다. 연은 [＊] 소원하고 인은 친근하며, 력은 조반이다. 인과 연 두 종류를 통틀어 밝히므로 세 가지 차별이 있다. 네 연 가운데, 첫째 연은 곧 불·승의 신변이 증성한 것을 보았기 때문에 발심하는 것이다. 그 가운데 네 가지가 있다. 첫째 불·승의 희유한 신변을 보거나 듣는다. 둘째 보고 들었기 때문에 곧 생각을 일으킨다. 셋째 대보리에 깊이 신해를 낸다. 넷째 신해로 말미암아 발심한다. ‘안주’라고 한 것은, 곧 부처이다. ‘수행’이라고 한 것은, 모든 보살을 말한다. 둘째 연은 보리에 의지하여 설한 정법을 듣고 깊이 믿어 발심하는 것이다. 여기에도 다시 네 가지가 있다. 첫째 정법을 듣는다. 둘째 들은 뒤 그 가르침에 믿음을 낸다. 셋째 앞의 두 가지로 말미암아 부처의 지혜에 깊이 신해를 낸다. 넷째 불지를 얻기 위하여 발심한다. 셋째 연은 정법이 장차 멸하려는 것을 보았기 때문에 발심하는 것이다. 여기에도 다시 네 가지가 있다. 첫째 보살법장이 장차 멸하려는 것을 본다. 둘째 그것을 보고 생각을 일으켜 호법의 마음을 낸다. 셋째 불지에 깊이 신해를 낸다. 넷째 불지를 얻기 위하여 발심한다. 넷째 연은 중생이 오탁에 핍박받는 것을 보는 데서 말미암는다. 그 가운데서 이끌어 다른 이로 하여금 나를 따라 배우게 하려고 발심한다. 여기에도 다시 네 가지가 있다. 첫째 겁말에 모든 중생이 번뇌의 얽힘에 핍박받는 것을 보는 것을 밝힌다. 둘째 그 일을 인하여 생각을 일으켜 인도하려는 마음을 낸다. 셋째 보리에 깊이 신해를 낸다. 넷째 신해로 말미암아 발심한다. 십수번뇌라고 한 것은, 곧 아래의 열 가지 ‘다(多)’ 자가 있는 항목들이다. 구론에 의하면, 넷째를 고뇌라 이름한다. 다섯째를 예행이라 이름한다. 나머지 여덟은 신역과 구역의 이름이 다르지 않다. 그 가운데 첫째는 무명이다. 넷째는 수이다. 다섯째에 대해 경이 말한다. 다만 감능함이 없고 조유하지 못한 성질일 뿐이다. 측은 말한다. 이 『유가론』의 위아래 글에 의하면, 대개 번뇌의 종자를 체로 삼는다. 혹은 위에서 말한 모든 혹이 다 감임하지 못하는 성질의 뜻을 가진다고 할 수도 있다. 곧 이것이 추중이다. 일곱째는 악업이다. 나머지 여섯은, 번뇌이다. 그 밖의 아홉 근본번뇌와 나머지 수번뇌는 모두 ‘많은 번뇌’ 가운데 포섭된다. 기사가 말한다. 우·고·악행 등이 수번뇌라고 한 것은, 다른 번뇌를 따라 생기기 때문에 수번뇌라고 이름한 것이다. 체 자체가 번뇌인 것은 아니다. 또 많은 것에 따라 이름하여 수번뇌라고 한 것이다. 체는 그렇지 않다. 수번뇌의 문에 포섭되므로, 수번뇌라고 이름한다. 다음으로 네 인을 밝힌다. 먼저 묻고 다음에 답한다. 그 가운데 먼저 열거하고 뒤에 해석한다. 앞의 열거에서 첫째는 종성을 구족함이다. 둘째는 벗의 섭수를 의지함이다. 셋째는 비심을 많이 일으킴이다. 위에서 발심은 비의 등류라고 하였다. 넷째는 고통에 겁내지 않음이다. 묻는다. 앞의 네 연 가운데 첫째는 불·보살의 신변을 보는 것을 연이라 하였다. 지금 둘째에서 벗의 섭수를 의지하는 것을 곧 인이라고 한다. 무슨 차이가 있는가? 경이 해석한다. 앞의 것은 단지 신변을 보았기 때문에 연이 된다. 지금 것은 부처에게 섭수되어 문혜가 생겨 발심의 인이 된다. 기사가 말한다. 저 연 가운데서는 다만 신통을 짓는 것을 볼 뿐 섭수하여 가르침을 받는 것은 아니다. 지금의 가르침은 친근하므로 인이다. 신변을 보는 것은 [＊] 소원하고 가르침을 받지 않으므로 연이다. 그러므로 둘은 차이가 있다. 또 말한다. 인 가운데 셋째는 모든 중생에게 비심을 많이 일으키는 것이다. 연 가운데 넷째에서 겁말 등에 중생을 구제하는 것과 무엇이 다른가? 연 가운데서는 다만 스스로 처음 발심하고 다른 이로 하여금 발심하게 한다. 인 가운데서는 다른 이를 대신하여 고통을 받는 것 등이 친근하므로 인이 된다. 해석하는 가운데 첫째 인을 해석한다. ‘육처가 수승하다’ 등이라고 한 것은, 앞에서 해석한 것과 같다. 둘째 인을 해석하면 네 가지 상으로 선지(善支)를 구족한다. 그 가운데 둘째는 방일이다. 단지 오욕의 경계에서 방일하는 것이지 반드시 살생 등을 행하는 것은 아니다. 셋째는 악행이다. 이는 살생 등임을 밝힌다. 첫째와 넷째는 해석할 수 있다. 셋째 비심을 많이 일으키는 것에도, 또 네 가지 인이 있다. 네 경계처에 의지하여 비록 익히 닦지 않았더라도 하·중·상의 비를 일으켜 끊어짐이 없다고 한 것은, 경사가 말한다. 넷 가운데 세 경계만 취하고 자기는 제외한다. 자기는 비의 경계가 아니기 때문이다. 기사가 말한다. 네 경계란 앞에서 열거한 타인과 자기가 고통을 받는 것 등을 말한다. 자기를 보거나 타인을 보아 하나의 고통을 만나면 하품의 비를 일으킨다. 자타가 한 고통을 만나는 것을 보면 중품의 비를 일으킨다. 자타가 무간의 큰 고통을 받는 것을 보면 상품의 비를 일으켜 구제한다. 또 혹은 네 경계 하나하나에서 모두 상·중·하의 비를 일으킬 수 있다. 측은 말한다. 이 글에 의거하여 판정하면, 이미 ‘비록 아직 익히 닦지 않았더라도’라고 하였으므로, 초지 이상을 발심지라고 이름한 것임을 알 수 있다. 이는 분별하는 세간의 지위가 아니다. 넷째 고통에 겁내지 않음을 해석하는 데에도 네 가지 인이 있다. 사택력이 있어 내가 예로부터 이익 없는 고통도 오히려 참아 왔음을 알 수 있다. 하물며 지금 이익이 있다면 설령 고통이 있더라도 무엇을 두려워하겠는가. 아래에서는 네 힘을 밝힌다. 첫째는 자력이다. 자력의 세력이 많고 외연을 빌리는 것은 적다. 둘째는 타력이다. 외연을 많이 빌리고 자력은 미약하다. 이 두 가지는 현재의 힘에 의한 것이며 일찍이 숙습한 것이 아니다. 셋째는 인력이다. 대승의 선법을 숙습한 자는, 숙습의 힘으로 잠시 부처 등을 보기만 해도 곧 발심할 수 있다. 이를 인력이라 이름한다. 넷째는 현법에서 오랫동안 갖가지 선법을 수습하여 보리심을 내는 것이다. 이를 가행력이라 이름한다. 셋째는 앞의 연·인·력 등에 의하여 퇴전과 불퇴전을 분별한다. 그 가운데 둘이 있다. 처음은 연·인·력에 의하여 퇴전과 불퇴전을 분별한다. 뒤에서는 네 인에 의하여 퇴전하게 됨을 밝힌다. ‘만약 모든 보살이 위의 총별 네 연과 네 인 등에 의지하여’에서부터 ‘또한 무동도 아니다’라고 한 데까지에 대해, 기공이 해석하여 말한다.</w:t>
      </w:r>
    </w:p>
    <w:p>
      <w:pPr>
        <w:pStyle w:val="TranslationText"/>
        <w:pageBreakBefore w:val="0"/>
      </w:pPr>
      <w:r>
        <w:rPr>
          <w:rFonts w:ascii="Noto Sans KR" w:hAnsi="Noto Sans KR" w:eastAsia="Noto Sans KR"/>
        </w:rPr>
        <w:t>여기의 뜻은 앞의 네 인과 네 연 가운데, 만약 하나의 인과 하나의 연에 따로 의하거나, 혹은 네 인·연 [2] 둘에 총체적으로 의하여 발심한 자를 밝힌 것이다. 네 힘 가운데서는 다만 두 힘, 곧 자력과 인력에 의지한다. 이 두 힘 가운데 하나의 힘에 따로 의하거나 혹은 이 두 힘에 총체적으로 의하여 발심한 자는, 모두 견고하고 움직이지 않는다. [3] 달리 타력과 가행력에 의지하거나 혹은 두 힘에 총체적으로 의하여 발심한 자는, 견고하지도 않고 또한 움직이지 않는 것도 아니다. 만약 네 연을 살펴보면, 첫째 연은 부처·보살 등을 만나는 것이다. 지금 이 글에서는 따로 의하든 총체적으로 의하든 모두 견고하고 움직이지 않는다고 한다. 타력도 또한 부처·보살을 말하는 것이라면, 그 타력은 곧 견고하지 않고 움직이지 않는 것도 아닌 것 가운데 포섭된다. 이것은 어찌 서로 어긋나지 않는가? 서술하여 말한다. 그렇지 않다. 타력이라는 것은, 왕이나 세력 있는 사람이 핍박하여 발심하게 하는 것을 말한다. 부처·보살을 보는 것과 같지 않다. 부처·보살을 보는 것은, 스스로 발심하는 것이다. 이 스스로의 발심은 연 가운데 포섭된다. 그러므로 움직이지 않는다. 다른 이에게 핍박받아 발심하는 것은, 타력이기 때문에, 움직이는 것 가운데 포섭된다. 또 가행력은 견고하지 않다. 무동에 포섭되는 것이 아니다. 그런데 인 가운데 둘째 인인 선우의 섭수와 같은 것은, 견고하고 움직이지 않는 것에 포섭된다. 이는 무슨 뜻인가? 서술하여 말한다. 그와 같지 않다. 선우의 섭수는 보살을 만나 가르침을 받고 수행하는 등, 만난 연이 수승한 것이다. 가행을 해석하는 가운데 [4] 비록 벗을 만나더라도 이는 세간의 선사이지 보살과 같지 않다. 그러므로 차이가 있다. 또 다른 뜻으로는 다만 한 가지 뜻에 의거하여 여기서 견고·무동 등으로 판정한 것이다. 실제로는, 연과 인 가운데에도 움직이고 견고하지 않은 것이 있고, 타력과 가행력 가운데에도 움직이지 않는 것 등이 있다. 다만 한 가지 뜻에 의거하여 따로 이렇게 논한 것이다. 다음으로 네 가지 인연이 보리심에서 퇴전하게 할 수 있음을 밝힌다. 앞의 네 인과 서로 반대된다. [5] 살펴보아 뒤집으면 곧 그것이다. 넷째 불퇴보살의 승리를 밝히는 데에는 모두 여덟 쌍, 열여섯 가지 이익이 있다. 다만 경공은 말한다. 여섯 종류의 둘이 있다고 한 것은, 법문·취·장의 체가 하나이므로 합하여 하나로 삼았기 때문이다. 지금은 뜻이 다르므로 나누어 셋으로 삼는다. 나누거나 합하거나 뜻에는 해가 없다. 첫째 쌍 가운데 둘째는 권속을 섭수하는 허물에 물들지 않는 것이다. 허물에는 두 가지가 있으니, 권속에 대하여 이익과 손감을 일으켜 염오하게 순응하거나 거스르는 것 등이다. 기사가 말한다. 거스르는 것에 대하여 손감의 염오를 일으키고, 순응하는 것에 대하여 증익의 염오를 일으킨다. 그러므로 두 가지 일이라 이름한다. 지금 해석한다. 염오한 마음으로 자기를 이롭게 한 자에게는 순응하고, 자기를 손감한 자에게는 거스르는 것이다. 둘째 쌍 가운데 경이 말한다. 이익은 남에게 인의 이익을 주는 것이다. 안락은 남에게 과의 즐거움을 주는 것이다. 세간·출세간 등에 의해서도 또한 둘로 나눌 수 있다. 지금 해석한다. 이익은 고통을 뽑아 주는 것이고, 안락은 즐거움을 주는 것이다. 셋째에는 두 가지 가행이 있다. 첫째 의요가행은, 곧 자리·이타의 방편 의요이다. 둘째 정행가행은, 자리와 이타 두 이익을 바르게 행하는 가행의 업이다. 여덟째 쌍 가운데 첫째는 보리를 구하는 마음을 냄으로써 곧 세간이 존중하는 복전이 되는 것이다. 중생의 법신을 낳고 길러 주기 때문이다. 그러므로 중생의 부모이다. 둘째 무해의 이익 가운데, 먼저 아홉 구를 해석하고 뒤에 총괄하여 맺는다. 앞부분에서는 먼저 현신에서 보호를 얻어 다른 이에게 괴롭힘을 받지 않음을 밝힌다. 경사가 말한다. 한 전륜왕에게는 곧 오백 청의귀가 수호한다. 발심한 보살은 괴롭힘을 받지 않으므로, 전륜왕보다 한 배의 수호를 얻어 곧 천 귀신의 수호를 받는다. 측은 말한다. 구론에서는 말한다. [1] ‘청정한 복을 성취한 자는, 두 전륜왕의 복덕에 의해 수호된다’고 하였다. 여기에는 두 가지 해석이 있다. 첫째는 말한다. 수승한 복이 견고하여, 보살의 공덕이, 두 전륜왕에 맞먹는다. 그러므로 ‘둘’이라고 일컫는다. 옛말의 ‘두 전륜왕’도 뜻이 비슷하다는 말이다. [2] 두 전륜왕을 수호하는, [3] 여러 군중과 귀신 등이, 이 발심한 보살을 수호한다. 또 다른 해석은 이렇다. 보살의 복덕은 수승하여, 저 전륜왕의 배수로도 능히 맞설 수 있는 것이 아니다. 다만 그것이 세간을 벗어나 [4] 세속을 넘어서는 복이기 때문에, ‘두 전륜왕의 복덕이 수호한다’고 말한다. 한 전륜왕에게는 천 선복이 호위하고, 발심한 보살에게는 이천이 있으므로 ‘두 겹의 수호’라고 한다. 둘째, 다시 다른 생의 몸을 받을 때 중한 병이 없다. 경사가 말한다. 널리 수생을 분별하면 세 가지가 있다. 첫째는 업에 매인 삼계이다. 십신 이전에는 삼계의 생을 받아 업에 매인다. 수명의 길고 짧음에 자재하지 못한다. 둘째는 업에 매이지 않는 삼계이다. 십신 이후 돈오보살이 칠지까지 받는 분단신을 말한다. 취하고 버림에 자재하다. 이를 불계업이라 이름한다. 셋째는 변화삼계이다. 돈오보살은 무루지를 연으로 삼아, 이 몸을 삼아승기 동안 머물게 하여 멸하지 않기를 원하니 이를 변역신이라 한다. 점오보살은 아라한이 회심하여 대승에 들어간 경우와 같다. 십신 이후에서 십지에 이르기까지 다만 변역신만 받는다. 중생을 교화하려 하면 다만 화신을 일으켜 동류를 교화한다. 셋째, 이타에 권태가 없다. 넷째, 몸과 마음의 추중이 더욱 가벼워진다. 다섯째, 사용하는 명주가 모두 신험이 있다. 경사가 말한다. 일반적으로 주문을 외울 때 말과 글귀가 분명하면 곧 명구라 한다. 기사가 말한다. 주문을 외우는 글귀는 일반적인 것이다. 명구는 곧 주문에 밝은 분별이 있는 것이다. 혹은 이 주문에 밝은 힘이 있는 것이다. 위신이 큰 것을 명구라 한다. 여섯째, 유화하고 인욕한다. 일곱째, 모든 번뇌를 꺾는다. 여덟째, 머무는 곳마다 재앙과 횡액이 일어나지 않는다. 아홉째, 혹 악취에 태어나더라도 빨리 벗어나며 남을 가엾이 여긴다. 기공이 판별하여 해석한다. ‘이 보살은 … 전륜왕보다 배가 되는 수호를 받아 지켜진다’고 한 것은, 전륜왕의 복 등과 비슷하다. 곧 모든 악한 망량이 가까이하지 못하는 복이다. 나머지는 몸에 병이 없는 복, 용맹하게 의리로운 일을 하는 복, 권태 없이 설법하는 복, 추중이 가벼워지는 복, 주문을 사용하면 많이 효험이 있는 복, 번뇌하는 유정을 가엾이 여겨 유화하고 인욕하는 복, 수혹이 미약해지는 복, 나라에 머물러도 두려움이 없는 복, 악취에서 빨리 벗어나는 복, 모든 고통을 싫어할 수 있는 복이다. 아래는 맺는 글이다. ‘이와 같은 모든 것’ 등은 위에서 말한 아홉 구를 각각 맺는다. ‘최초의 발심’ 이하에서는 아홉 구를 통틀어 맺는다. 그 밖의 승리도 모두 무뇌해복을 섭수함으로써 얻는 것이다. 자타리품.</w:t>
      </w:r>
    </w:p>
    <w:p>
      <w:pPr>
        <w:pStyle w:val="EditorialNote"/>
        <w:pageBreakBefore w:val="0"/>
      </w:pPr>
      <w:r>
        <w:rPr>
          <w:rFonts w:ascii="Noto Sans KR" w:hAnsi="Noto Sans KR" w:eastAsia="Noto Sans KR"/>
        </w:rPr>
        <w:t>교감·번역 메모 | [구문·편집 검토 필요] 원문 ‘菩[3]提數’의 [3]은 편집표지이며, ‘數’의 구문은 뒤 문맥에 따라 최소한으로 옮겼다. / [구문 검토 필요] 원문은 ‘為名發心持者’로 되어 있어 ‘發心持/發心地’의 이문 가능성이 있으나 문맥에 따라 옮기고 원문은 보존하였다. / [구문·이문 검토 필요] 원문 ‘四因緣[2]二’의 수효·구문이 불안정하여 원문 순서를 살려 최소한으로 옮겼다. / [구문 검토 필요] 문두의 [3]은 편집표지이며 ‘差別’의 연결을 원문대로 보존하였다. / [구문·이문 검토 필요] 원문 ‘加行中[4]小雖遇友’의 ‘小’가 문맥상 불안정하여 임의 교정하지 않고 최소한으로 옮겼다. / [구문 검토 필요] 원문 ‘勘翻即之’는 압축된 표현이므로 문맥상 ‘앞의 네 인을 반대로 보면 된다’는 뜻으로 최소한 옮겼다. / [구문·이문 검토 필요] 원문 ‘[3]許兵眾’의 ‘許’는 문맥상 이문 가능성이 있으나 원문을 고치지 않았다. / [구문·이문 검토 필요] 원문 ‘出世[4]俗過世福’의 연결이 불안정하여 원문 순서에 따라 최소한으로 옮겼다.</w:t>
      </w:r>
    </w:p>
    <w:p>
      <w:pPr>
        <w:pStyle w:val="Heading2"/>
        <w:pageBreakBefore w:val="0"/>
      </w:pPr>
      <w:r>
        <w:rPr>
          <w:rFonts w:ascii="Noto Sans KR" w:hAnsi="Noto Sans KR" w:eastAsia="Noto Sans KR"/>
        </w:rPr>
        <w:t>문단 086  ·  [0494b20]</w:t>
      </w:r>
    </w:p>
    <w:p>
      <w:pPr/>
      <w:r>
        <w:rPr>
          <w:b/>
        </w:rPr>
        <w:t>원문</w:t>
      </w:r>
    </w:p>
    <w:p>
      <w:pPr>
        <w:pStyle w:val="SourceText"/>
        <w:pageBreakBefore w:val="0"/>
      </w:pPr>
      <w:r>
        <w:rPr>
          <w:rFonts w:ascii="Noto Sans KR" w:hAnsi="Noto Sans KR" w:eastAsia="Noto Sans KR"/>
        </w:rPr>
        <w:t>[0494b20] 從此向下訖功德品。有十六品。總是第三行方便持。於中先結前問後。第二對問解釋。解釋有二。初開三章。第二依章廣辨。依舊遠法師云。自下方便持有二。初之五品明所學法。次十一品明其學行。今曰不然。依此論云。有三種所學處。即前五品所學之處。第六一品明如是學指學法也。餘有十品明能學人行。故言略說菩薩若所學處若如是學若能修學也。就廣辨中。先解五品七法以為所學。於中有二。初總開列五品七法。云何自利利他下隨別解釋。前中先問答發起。次舉偈頌。後長行屬當開五為七。初品之內自利利他即分為二。成就品亦開為二。一成就有情。二成就佛法。三依舊[5]之自下解中還束七處以為五品。自利利他合解在此。但為向前總標綱要。無多論文。故將品[6]自貫在首題。基云。此開七法應別處彰。今於自他利品首開者。以從菩提分法持首列也。菩提分法持從最後品持得為名。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為先。故先辨利後明自。就勝進因圓得果必爾。故成就後明無上菩提。釋初品中初開列十門。次依門辨。後結勸修學。十門之中。遠法師攝為五對。初二一對所利差別。次二一對利體不同。次二一對明利時節。因利現在果利未來。次二一對此世他世交賒有異。末後一對真妄別也。依門辨中還有五段。初解純共。先總問。後別解。解中先純後共。純中初開二章。解即為四。言二章者。一於純自利利他有過應斷。二無過應修。解中開二為[7]四。一辨純自利。於中景云有其十句。一為樂求財。二為希求法。三為生天樂修戒進定慧。戒生欲界定慧生上二。精進通生三界。餘七句可知。基云有八。隨義應知。二明自利共他。景云。上來第一解純自利。次即合解純利他行。以乘前辨自利行中故。即辨共中自利共他之行。兩番解釋。第二番云。又除如前所說諸相等者。除前所說施忍。其餘戒進定慧等行當知皆名自利共他。基云。此中意由起[1]智悲擬利他故求菩提。為利他故生天。亦利物教他眾生。非如前應斷中執天為勝樂求生天。[2]令他[3]福生即以悲為首。故修施忍等求菩提樂生天。[4]皆樂利他故。名自利兼他。言又除如前所說諸相其餘一切等乃至菩薩於此應勤修學以來。此中翻前自利障應唯名自利。今論云翻前名自利共他者。若獨翻自利障唯行自利行應唯是自利。以自利是障菩薩不為。今為明[5]唯兼物故。雖翻自利亦有利他義。障中亦爾。若唯望自利行即唯自利障。若意欲兼物亦有他利障。故下解他利[6]故下共自中云又除如前[7]諸說諸相其餘一切與彼相違所有利他諸菩薩行當知皆名利他共自。即翻前以邪見修施。以無因果見犯戒離正行為人說法。二法唯利他障為利他兼自。此亦應是翻純利他障為純利行。今解。意有兼物之義[8]欲雖翻障行通[9]自利他。上下二文相似也。菩薩以利他為本故。唯利他及共自他利非障。若自利者是障。三明純利他。於中有二句有過應斷。一邪見財施。二不信因果毀戒法施。後有三句無過應修。一諸菩薩已超欲界由悲願力為利他故捨諸靜慮還生欲界。二諸菩薩已得自在起於變化十方利物。三者諸佛自事已滿依力無畏於十方界行利他事。如是所說已下簡別是非應斷應修之相可知。二種即初二句也。四明利他共自。云又除如前所說諸相等者。景云。除前為他捨諸靜慮還生欲界等三句。更有其餘利他共自勸諸菩薩應勤修學。准基公言。除前邪見修施等二法唯利他障餘與彼相違利他行名利他共自也。第二解利益安樂中又分為三。先別解利樂二相。次總約二種明與不與。後總結之。前中先解利益相。基云。利益種類自他者。謂一法自行令他行自他一種行一法故名種類。四法受謂此他世樂苦共為四句名[10]曰法受。如下決擇約彼富貴貧賤持戒毀戒以明四句。問此中明自他利種類。何故第四法受此他世俱非利益皆是苦受此中明耶。基云。菩薩不以第四法受為利益自他。若此行無利益自他故菩薩不為之意也。又以四法受信自利知可行不可行故。亦授與人亦知可行不可行。自他俱知可行者行不可行者不行。故俱為利益也。第五相中所有涅槃及得涅槃世出世間等者。即取涅槃及得涅槃世出世道俱名寂滅。基云。此舉前第二第三事乃汎明第一第四[11]不取意也。測云。此五相中無罪自利利他三業十善為體。攝受以無染污所攝無記異熟等樂及善喜樂捨三受為體。何以得知捨受無罪名樂者。下文云有漏受樂通三界繫。故知捨受亦名為樂。或眾具所攝五塵及諸定喜樂捨受是也。言此世他世樂者。四法四法文中此世苦後世樂中一分。全取二世樂。二句為二業體。何故不取此世樂後世苦者。此世樂中取後世苦因即是不善。是故不取。或可汎明此世樂者其中亦有善無記樂。是故亦取小分。寂滅樂者。以涅槃及能得涅槃資糧等五種道。問無罪樂即是攝受樂耶。解云。四句分別。或有無罪非攝受。謂憂苦相應善。或有攝受非無罪。謂無記罪所攝無染污樂等。或有具二句。可知。或非二樂。除上爾所事。對餘諸句准此可知。次解安樂相。略出五樂體性者。一者因樂。基云。以三法為體。謂順樂果業及根塵二法能生順樂受觸者。此三是因果體即通五蘊性。以通取順樂果業故。相應[12]若有皆因樂體通五蘊為體。測云。因果體以順樂受五根六塵六觸及感現法當來二世可愛果業。又釋。現當者舉因也。二者受樂。基云。即喜樂受通漏無漏為受體。測云。三受自性為體。謂喜樂捨。何以得知。下文云三界繫。故知亦以捨喜為體。三者苦對治樂。基云。如文。謂寒熱等苦息所生起樂覺。即以慧為苦對治樂體。又苦無之處義說為此樂。非實有體。以下文中自當簡擇。即隨所應或通五蘊是此受體。測云。古說猗樂為體。是故論云即於如是苦息滅時生起樂覺。是則名為苦對治樂。一云。以能息苦衣食等物以為體性。三藏意存後解。四者受斷[13]樂。即以想受滅定為樂體。即是厭心種上立滅定。滅定位中所有厭心種子皆此樂體。論云以定為樂體故。五者無惱害樂有四種。一出離樂。景云。謂出家信戒為體。基云。即出家人。下結文云能隨順故。即隨菩提樂也。三遠離樂。謂初禪中得離所生喜樂。景云。五支並是。基云。即以受數為體也。三寂靜樂。文言二禪已上諸尋伺息名寂靜樂。景云。四支五支並是。基云。即以第二禪以上定為此樂體。以除尋伺故。亦以慧為樂體。四三菩提樂。基云。即正覺。謂無分別智樂。或通取後得智為此樂體。以斷惑得此智。[1]以所得無為涅槃樂是此樂收。為證寂滅故說寂滅。</w:t>
      </w:r>
    </w:p>
    <w:p>
      <w:pPr>
        <w:pStyle w:val="SourceText"/>
        <w:pageBreakBefore w:val="0"/>
      </w:pPr>
      <w:r>
        <w:rPr>
          <w:rFonts w:ascii="Noto Sans KR" w:hAnsi="Noto Sans KR" w:eastAsia="Noto Sans KR"/>
        </w:rPr>
        <w:t>從心心所收[2]故此乃五樂體性也。又此五樂皆是有為不明無為。故不取涅槃寂滅樂也。測云。無惱害樂有四種中。初一以戒為體。次二是定。後一是慧及斷。故攝論及此論云。二斷二智名為菩提。此中若約因果分別者。測云。以麁相分別苦對治樂唯因非果。餘之四種皆通因果。其果四無惱害樂中前三皆因後一是果。據細分別苦對治樂亦通因果。以化身受大魚等身息眾生飢苦等惱即是對治等。故通佛果。前三無惱害樂就實亦通因果。又若就漏無漏分別者。以麁相分別苦對治樂一向有漏。受斷樂一向無漏。餘三通漏無漏。若細分別者。苦對治樂亦通無漏通佛果故。文中言因樂者謂二樂品等者。景云。有無漏二義。或身心二樂。下出樂因。諸根境界若此為因順樂受觸及可愛樂果業。四法為因。基云。此言因樂者。即與樂為因即為因樂。謂根境二法能生樂受。故名為二法。是樂因也。又根境亦能生順苦受觸。今取生順樂觸之根境。根境在樂受位中者[3]是有品言。又釋。二樂品者。即樂自性中有漏無漏樂為二也。又身心樂為二也。今文中言根境為因能生漏無漏身心二種樂也。不以根境為二但以為因。意舉所生之果。謂漏無漏樂取能生之因根境為樂因也。又二樂品取如前漏無漏身心等果二並取因根境二為二樂品也。雖舉果樂意取因樂。言受樂者。謂待苦息。由前所說因樂所攝三因緣故等者。基云。三因緣即根境二及順樂果之業為三也。更別解取如前別義。論簡諸樂是自性非自性中。景云。三界繫者。欲界喜樂總名為樂。初二靜慮四支五支中通有喜樂者同是喜受。據令意識適悅邊名喜。令阿賴耶適悅或令所依五根適悅名樂。今明樂受喜亦名樂。又初靜慮有三識身樂。第三靜慮有意識樂。第四定已上唯捨無樂。而言欲色無色三界繫樂者。彼捨受攝益身心通名樂。苦對治樂者乃至即於如是寒熱飢渴等苦息滅時生起樂覺者。景云。問曰。如寒得火如飢得食湯漿名苦對治。為當取火及飲食等名苦對治樂。為當取彼火等所生樂受名苦對治樂。若取火等則不異前因樂。謂根塵等能生樂受名為因樂。若取火等所生樂受為體。則不異受樂。下結中云。苦對治樂息苦名樂非樂因故非樂自性。答曰。即取火等所生樂受同時慧數覺眾苦滅名苦對治。亦可如為極飢渴苦所逼惱時得惡飲食除飢渴之苦亦不生樂但生捨受。捨受相應慧數覺無飢渴等苦名苦對治樂。滅想受定名受斷樂者。景云。以依勝義行苦道理意識捨受是勝義行苦。住滅定時此勝義行苦暫時寂靜故名為樂。實無意識覺受斷樂。問曰。滅非想遊觀無漏入於滅定。滅定無漏。是則但滅無漏受體。無漏受體雖復生滅而非行苦。云何而言住滅定時滅勝義苦。解云。住滅定時近滅無漏心及心所。遠滅非想有漏捨受。今據遠滅名滅有漏。以悲想捨受微細要在觀中觀苦諦時方覺非想捨受是其行苦名勝義苦。又云。如彼無為。其實無間道已得想受滅無為。後久時方得彼定。於得定時却[4]說前無間道時所得故名想受無為。今此亦爾。定是無漏加行非有漏。從遠所厭為名名為厭苦。雖遠心亦是有漏善。以勝義理故亦是苦。諸餘所有無惱害樂等者。謂出離樂遠離樂寂靜樂。是隨順菩提樂故。是菩提樂分故。能引菩提樂故。名無惱害樂也。自下第二總約二種明與不與。於中有二。初明念與眾生有利益樂不與眾生無利益樂。二明菩薩亦自隨力受學修行。前中復二。先總後別。別中復二。初明苦樂隨益授與不隨樂欲。二就五樂明與不與。前中復三。初明菩薩以慧了知勸彼眾生捨無益樂。二明有共利益雖無樂欲應捨與之。三明有樂無益應削奪之。何以故下重釋與奪之義。是故菩薩於諸眾生若樂利益當知義意即樂安樂者。樂是樂欲。樂欲與他利益。即帶樂欲與他安樂。此是與他利樂前方便心。言於諸眾生若與利益當知義意即與安樂已下辨正與利益安樂之事。下就五樂明與不與。當知所有現法當來可愛果業所攝因樂乃至是所宜者於諸眾生即應授與者。景云。三樂一分一向授與。以無罪故。於彼受樂及根塵觸所攝因果樂或不與。如文可知。基云。此中釋前五樂應思擇可與不可與眾生義。若第一因樂中取順樂業。第三第四第五之樂應一向與眾生不應思擇。其因樂中根境二品及第二受樂應觀可與不可與方與眾生。此中有妨。如第三苦息除樂。有一眾生先為貧苦不獲造罪。菩薩為息除苦授與財寶。[1]現獲財寶乃至放逸造諸罪等。豈不授與此樂時能生諸罪能生諸染。又無惱害樂中出離樂寂靜樂是色界定亦通有漏是有為法。若授與眾生眾生得之不癈。雖生色界起貪定味不學內法計為涅槃。[2]復還生惡趣。眾生得之非無有罪非無有染。何故不同受樂觀彼眾生可與不可與乃言於諸眾生一向授與耶。又樂受自性中通漏無漏。何故不言有漏者簡擇思惟無漏者一向授與。如彼因樂順樂果之業一向授與根塵因樂即不授與。彼因樂有二種有與不與。受樂既有二種亦應與不與。遠師云。順樂之業攝彼決定應與者故說之決定饒益。即有眾生起順苦業菩薩不授。若起順樂業決定應與。故彼受樂中無漏受者攝決定應利益者不能盡故。不得偏說。所化無量故。如四禪決定應與者[3]之。無漏受不然。問曰。若有根熟欲入見諦堪與無漏者亦是決定。何故不與。前解非也。義曰。若約實理。受自性中亦得如因樂分別。但以有性無性別故無漏受不應一向與。又可入地不可入地別故不應一向決授與。設令入地人一向應授。以與不令入相對故云不為例。若爾斷受樂無惱害樂如何通。答思惟漏無漏[4]不受性故。不同因樂體有三種得作分別。又斷受樂等一向授與。唯約令得入即知已顯無漏受亦[5]令授與。以文影顯故不說受樂。</w:t>
      </w:r>
    </w:p>
    <w:p>
      <w:pPr/>
      <w:r>
        <w:rPr>
          <w:b/>
        </w:rPr>
        <w:t>한국어 직역</w:t>
      </w:r>
    </w:p>
    <w:p>
      <w:pPr>
        <w:pStyle w:val="TranslationText"/>
        <w:pageBreakBefore w:val="0"/>
      </w:pPr>
      <w:r>
        <w:rPr>
          <w:rFonts w:ascii="Noto Sans KR" w:hAnsi="Noto Sans KR" w:eastAsia="Noto Sans KR"/>
        </w:rPr>
        <w:t>이로부터 아래 공덕품이 끝나는 데까지이다. 열여섯 품이 있다. 전체가 셋째 행방편지이다. 그 가운데 먼저 앞을 맺고 뒤를 묻는다. 둘째는 물음에 대하여 해석한다. 해석에는 둘이 있다. 처음 세 장을 열고, 둘째 장에 따라 자세히 분별한다. 옛 원법사의 설에 의하면, 이 아래 방편지에는 둘이 있다. 처음 다섯 품은 배워야 할 법을 밝힌다. 다음 열한 품은 그 배움의 행을 밝힌다. 지금은 그렇지 않다고 말한다. 이 논에 의하면, 세 종류의 소학처가 있다. 곧 앞의 다섯 품은 배워야 할 곳이다. 여섯째 한 품은 ‘이와 같이 배움’을 밝혀 학법을 가리킨다. 나머지 열 품은 능히 배우는 사람의 행을 밝힌다. 그러므로 ‘간략히 말하면 보살의 소학처와 이와 같이 배우는 것과 능히 수학하는 것’이라고 한 것이다. 자세히 분별하는 가운데, 먼저 다섯 품의 일곱 법을 해석하여 소학으로 삼는다. 그 가운데 둘이 있다. 처음 총괄하여 다섯 품의 일곱 법을 열어 열거한다. ‘어떤 것이 자리·이타인가’ 이하에서 각각 따로 해석한다. 앞부분에서는 먼저 문답을 통해 발기한다. 다음 게송을 든다. 뒤의 장행에서 소속을 맞추어 다섯을 열어 일곱으로 만든다. 첫 품 안의 자리와 이타를 곧 둘로 나눈다. 성취품도 또한 둘로 나눈다. 첫째 유정을 성취하는 것이다. 둘째 불법을 성취하는 것이다. 셋째, 옛 [5] 설에 따라 이 아래 해석에서는 다시 일곱 곳을 묶어 다섯 품으로 삼는다. 자리와 이타는 여기에서 합하여 해석한다. 다만 앞에서 총괄하여 강요를 표방하기 위한 것이어서, 논문이 많지 않다. 그러므로 품 [6] 자체를 가져다가 첫 제목에 관통시켰다. 기사가 말한다. 여기에서 일곱 법을 여는 것은 마땅히 다른 곳에서 드러내야 한다. 지금 자타리품의 첫머리에서 여는 것은, 보리분법지의 첫머리부터 열거하기 때문이다. 보리분법지는 마지막 품의 ‘지’에서 이름을 얻는다. 측은 말한다. 일곱 법이 서로 생기는 차례는 이렇다. 보살의 관행은 자리·이타를 근본으로 삼는다. 그러므로 먼저 자타리를 밝힌다. 자신이 선에 머물지 않으면서 다른 이로 하여금 닦게 한다는 것은 있을 수 없다. 그러므로 먼저 자리를 밝히고 뒤에 이타를 밝힌다. 행은 반드시 이치에 의지한다. 그러므로 자타리품 뒤에 진실의를 밝힌다. 증득에 의하여 신통을 일으키고, 중생으로 하여금 믿음을 내게 한다. 그러므로 진실의 뒤에 위력품을 밝힌다. 힘의 작용이 이미 이루어졌으면, 이치상 반드시 성취하는 바가 있어야 한다. 그러므로 위력 뒤에 성취품을 밝힌다. 보살이 행을 일으킬 때는 이익을 우선으로 삼는다. 그러므로 먼저 이익을 분별하고 뒤에 자기를 밝힌다. 승진에 의거하면 인이 원만하여 과를 얻는 것은 반드시 그러하다. 그러므로 성취 뒤에 무상보리를 밝힌다. 첫 품을 해석하는 가운데 처음 열 문을 열어 열거한다. 다음 문에 따라 분별한다. 뒤에는 맺어 수학할 것을 권한다. 열 문 가운데, 원법사는 다섯 쌍으로 포섭하였다. 처음 둘은 한 쌍으로서 이롭게 하는 대상의 차별이다. 다음 둘은 한 쌍으로서 이익의 체가 다름을 밝힌다. 다음 둘은 한 쌍으로서 이익의 시절을 밝힌다. 인의 이익은 현재이고 과의 이익은 미래이다. 다음 둘은 한 쌍으로서 이 세상과 다른 세상의 가까움과 멂이 다르다. 마지막 한 쌍은 진실과 허망의 차별이다. 문에 따라 분별하는 가운데 다시 다섯 단락이 있다. 첫째 순수와 공통을 해석한다. 먼저 총괄하여 묻는다. 뒤에 따로 해석한다. 해석 가운데 먼저 순수를 밝히고 뒤에 공통을 밝힌다. 순수 가운데 처음 두 장을 연다. 해석하면 곧 네 가지가 된다. 두 장이라고 한 것은, 첫째 순수한 자리·이타 가운데 허물이 있어 마땅히 끊어야 할 것이고, 둘째 허물이 없어 마땅히 닦아야 할 것이다. 해석 가운데 둘을 열어 [7] 넷으로 만든다. 첫째 순수한 자리를 분별한다. 그 가운데 경은 열 구가 있다고 말한다. 첫째 재물을 즐겨 구하기 위함이다. 둘째 법을 희구하기 위함이다. 셋째 천상에 나기를 바라 계·정진·정·혜를 즐겨 닦는 것이다. 계는 욕계에 태어나게 하고 정과 혜는 위의 두 계에 태어나게 한다. 정진은 삼계에 두루 태어나게 한다. 나머지 일곱 구는 알 수 있다. 기는 여덟 가지가 있다고 말한다. 뜻에 따라 알아야 한다. 둘째 자리에 이타를 겸함을 밝힌다. 경사가 말한다. 이상 첫째로 순수한 자리를 해석하였다. 다음에는 곧 순수한 이타행을 합하여 해석한다. 앞의 자리행을 분별한 데에 이어서 말하기 때문이다. 곧 공통 가운데 자리와 이타를 함께하는 행을 분별한다. 두 차례 해석한다. 두 번째 해석에서 말한다. ‘또 앞에서 말한 여러 상을 제외한다’고 한 것은, 앞에서 말한 보시와 인욕을 제외한다. 그 나머지 계·정진·정·혜 등의 행은 모두 자리에 이타를 겸한 것이라 해야 한다. 기사가 말한다. 여기서 뜻은 [1] 지와 비를 일으켜 이타를 도모하기 때문에 보리를 구한다는 것이다. 이타를 위하여 천상에 태어나고, 또한 중생을 이롭게 하며 다른 중생을 가르친다. 앞에서 마땅히 끊어야 할 것 가운데 천상을 최승이라 집착하여 천상에 태어나기를 즐겨 구하는 것과는 다르다. [2] 다른 이로 하여금 [3] 복이 생기게 하는 것은 곧 비를 상수로 삼는다. 그러므로 보시·인욕 등을 닦고 보리를 구하며 천상에 태어나기를 즐기는 것도, [4] 모두 이타를 즐기기 때문이다. 그러므로 자리에 이타를 겸한다고 이름한다. ‘또 앞에서 말한 여러 상을 제외한 그 밖의 일체’에서부터 ‘보살은 이에 부지런히 수학해야 한다’고 한 데까지에 대해, 여기서는 앞의 자리장애를 뒤집은 것이므로 마땅히 오직 자리라고 이름해야 할 것이다. 그런데 지금 논에서는 앞의 것을 뒤집어 ‘자리에 이타를 겸한다’고 이름한다. 만약 오직 자리장애만 뒤집어 자리행만 행한다면 마땅히 오직 자리일 뿐이어야 한다. 그러나 자리는 장애이므로 보살은 그렇게 하지 않는다. 지금은 [5] 오직 중생을 겸하여 이롭게 함을 밝히기 때문에, 비록 자리의 장애를 뒤집더라도 또한 이타의 뜻이 있다. 장애 가운데에서도 또한 그러하다. 만약 오직 자리행만 바라보면 곧 오직 자리의 장애이고, 뜻이 중생까지 겸하려 하면 또한 이타의 장애가 있다. 그러므로 아래에서 이타를 해석하고 [6] 또 아래의 ‘공자’ 가운데 ‘또 앞에서 [7] 말한 여러 상을 제외하고, 그 밖의 그것과 서로 반대되는 모든 이타의 보살행은 모두 이타에 자리를 겸한 것이라 한다’고 하였다. 곧 앞의 사견으로 보시를 닦는 것을 뒤집고, 인과가 없다는 견해로 계를 범하고 정행을 떠난 채 사람을 위해 설법하는 것을 뒤집는다. 이 두 법은 오직 이타의 장애인데, 이를 뒤집어 이타에 자리를 겸한 것으로 삼는다. 이 또한 마땅히 순수한 이타의 장애를 뒤집어 순수한 이타행으로 삼은 것이어야 한다. 지금 해석한다. 뜻에 중생을 겸하는 의미가 [8] 있으므로, 비록 장애를 뒤집더라도 행은 [9] 자리와 이타에 통한다. 위아래 두 글은 서로 비슷하다. 보살은 이타를 근본으로 삼기 때문에, 오직 이타와 자리·이타를 함께하는 것은 장애가 아니다. 만약 오직 자리라면 장애이다. 셋째 순수한 이타를 밝힌다. 그 가운데 두 구는 허물이 있어 마땅히 끊어야 한다. 첫째 사견에 의한 재시이다. 둘째 인과를 믿지 않고 계를 허물며 법시하는 것이다. 뒤의 세 구는 허물이 없어 마땅히 닦아야 한다. 첫째 모든 보살이 이미 욕계를 초월했으나 비원력으로 이타를 위하여 여러 정려를 버리고 다시 욕계에 태어나는 것이다. 둘째 모든 보살이 이미 자재를 얻어 변화를 일으켜 시방에서 중생을 이롭게 하는 것이다. 셋째 모든 부처는 자신의 일이 이미 원만하여 힘과 무외에 의지해 시방세계에서 이타의 일을 행하는 것이다. ‘이와 같이 말한 것’ 이하에서는 옳고 그름, 끊어야 할 것과 닦아야 할 상을 구별한 것이니 알 수 있다. 두 가지란 곧 처음 두 구이다. 넷째 이타에 자리를 겸함을 밝힌다. ‘또 앞에서 말한 여러 상을 제외한다’고 한 것은, 경사가 말한다. 앞의, 다른 이를 위하여 여러 정려를 버리고 다시 욕계에 태어나는 것 등 세 구를 제외한다. 그 밖에 이타에 자리를 겸하는 것이 더 있으므로 모든 보살에게 부지런히 수학하라고 권한다. 기공의 말에 의하면, 앞의 사견으로 보시를 닦는 것 등 두 법, 곧 오직 이타의 장애를 제외하고, 그 나머지 그것과 반대되는 이타행을 이타에 자리를 겸한 것이라 이름한다. 둘째 이익과 안락을 해석하는 가운데 다시 셋으로 나눈다. 먼저 이익과 안락 두 상을 각각 해석한다. 다음으로 두 가지를 총괄하여 주는 것과 주지 않는 것을 밝힌다. 뒤에 총괄하여 맺는다. 앞에서는 먼저 이익의 상을 해석한다. 기사가 말한다. 이익의 종류가 자리와 이타라는 것은, 한 법을 스스로 행하고 남에게도 행하게 하여 자기와 남이 한 종류의 행으로 한 법을 행하므로 ‘종류’라 이름한다. 네 가지 법수란 현세·내세의 즐거움과 괴로움을 함께 네 구로 삼는 것을 [10] 법수라 이름한다. 아래 결택에서 부귀와 빈천, 지계와 훼계를 기준으로 네 구를 밝힌 것과 같다. 묻는다. 여기서는 자리와 이타의 종류를 밝히는데, 어찌하여 네 번째 법수인 현세와 내세가 모두 이익이 아니고 모두 괴로운 수인 것도 여기서 밝히는가? 기사가 말한다. 보살은 네 번째 법수를 자리와 이타의 이익으로 삼지 않는다. 이 행이 자기와 남에게 이익이 없으므로 보살은 그것을 행하지 않는다는 뜻이다. 또 네 법수를 믿고 알아 스스로 이롭게 하여 행할 수 있는 것과 행할 수 없는 것을 안다. 또한 남에게 주면서도 행할 수 있는 것과 행할 수 없는 것을 안다. 자기와 남이 모두 행할 수 있는 것은 행하고 행할 수 없는 것은 행하지 않음을 안다. 그러므로 모두 이익이 된다. 다섯째 상 가운데 ‘모든 열반 및 열반을 얻는 세간·출세간’이라고 한 것은, 곧 열반과 열반을 얻게 하는 세간·출세간의 도를 함께 취하여 모두 적멸이라 이름한다. 기사가 말한다. 이는 앞의 둘째와 셋째 일을 들어 널리 밝힌 것이며, 첫째와 넷째는 [11] 취하지 않는다는 뜻이다. 측은 말한다. 이 다섯 상 가운데 무죄의 자리·이타는 삼업과 십선을 체로 삼는다. 섭수는 염오하지 않은 것에 포섭되는 무기 이숙 등의 즐거움과 선한 희·락·사 삼수를 체로 삼는다. 어찌하여 사수도 무죄하여 즐거움이라 이름함을 알 수 있는가? 아래 글에서 유루의 수락이 삼계계에 통한다고 하기 때문이다. 그러므로 사수 또한 즐거움이라 이름함을 안다. 혹은 여러 자구에 포섭되는 오진과 여러 선정의 희·락·사수를 말한다. ‘현세·내세의 즐거움’이라고 한 것은, 네 법, 네 법의 글 가운데 현세는 괴롭고 후세는 즐거운 것 중의 한 부분이며, 두 세상이 모두 즐거운 것은 전부 취한다. 두 구를 두 업의 체로 삼는다. 어찌하여 현세는 즐겁고 후세는 괴로운 것을 취하지 않는가? 현세의 즐거움 가운데 후세의 괴로움을 낳는 원인을 취하면 곧 불선이기 때문이다. 그러므로 취하지 않는다. 혹은 널리 현세의 즐거움을 밝히면 그 가운데 또한 선과 무기의 즐거움이 있다. 그러므로 또한 작은 부분을 취한다. 적멸락이란, 열반과 열반을 얻게 하는 자량 등의 다섯 가지 도를 말한다. 묻는다. 무죄락이 곧 섭수락인가? 해석한다. 네 구로 분별한다. 혹 무죄이지만 섭수가 아닌 것이 있다. 이를테면 우·고와 상응하는 선이다. 혹 섭수이지만 무죄가 아닌 것이 있다. 이를테면 무기에 포섭되는, 죄가 있는 염오하지 않은 즐거움 등이다. 혹 두 가지를 모두 갖춘 구가 있다. 알 수 있다. 혹 두 가지 즐거움이 모두 아닌 것이 있다. 위에서 든 그만큼의 일을 제외한 것이다. 나머지 여러 구도 이에 준하여 알 수 있다. 다음으로 안락의 상을 해석한다. 대략 다섯 가지 즐거움의 체성을 제시한다. 첫째는 인락이다. 기사가 말한다. 세 법을 체로 삼는다. 곧 순락과업과 근·진 두 법이 순락수촉을 생기게 할 수 있는 것이다. 이 세 가지는 인이고, 과의 체는 곧 오온성에 통한다. 순락과업까지 통틀어 취하기 때문이다. 상응하는 [12] 것이 있으면 모두 인락의 체이므로 오온을 체로 하는 데 통한다. 측은 말한다. 인과의 체는 순락수의 오근·육진·육촉 및 현법과 당래 이세의 가애과를 감득하는 업이다. 또 해석한다. ‘현·당’은 원인을 든 것이다. 둘째는 수락이다. 기사가 말한다. 곧 희수와 락수이며 유루·무루에 통하고 수를 체로 삼는다. 측은 말한다. 삼수의 자성을 체로 삼는다. 곧 희·락·사이다. 어찌하여 알 수 있는가? 아래 글에서 ‘삼계계’라고 하기 때문이다. 그러므로 사와 희도 체로 삼음을 안다. 셋째는 고대치락이다. 기사가 말한다. 글과 같다. 이를테면 한열 등의 괴로움이 그쳐서 생겨나는 즐거운 느낌이다. 곧 혜를 고대치락의 체로 삼는다. 또 괴로움이 없는 곳을 뜻으로 설하여 이 즐거움이라 한다. 실제로 별도의 체가 있는 것은 아니다. 아래 글에서 스스로 간택할 것이기 때문이다. 곧 마땅함에 따라 혹 오온에 통하는 것을 이 수의 체로 삼는다. 측은 말한다. 옛 설에서는 의락을 체로 삼는다. 그러므로 논에서 ‘곧 이와 같은 괴로움이 소멸할 때 즐거운 느낌이 생긴다’고 하였다. 이것을 곧 고대치락이라 이름한다. 한 설에서는, 괴로움을 그치게 하는 의복·음식 등의 물건을 체성으로 삼는다. 삼장의 뜻은 뒤의 해석을 취한다. 넷째는 수단[13]락이다. 곧 상수멸정을 즐거움의 체로 삼는다. 곧 염심의 종자 위에서 멸정을 세운다. 멸정위 가운데 있는 염심의 종자는 모두 이 즐거움의 체이다. 논에서 정을 즐거움의 체로 삼는다고 하였기 때문이다. 다섯째 무뇌해락에는 네 가지가 있다. 첫째 출리락이다. 경사가 말한다. 출가의 신과 계를 체로 삼는다. 기사가 말한다. 곧 출가한 사람이다. 아래 결문에서 ‘능히 수순하기 때문’이라고 하였다. 곧 보리를 수순하는 즐거움이다. 셋째 원리락이다. 곧 초선 가운데 이생희락을 얻는 것이다. 경사가 말한다. 오지가 모두 여기에 속한다. 기사가 말한다. 곧 수의 심소를 체로 삼는다. 셋째 적정락이다. 글에서 제2선 이상에서 모든 심·사가 그친 것을 적정락이라 한다. 경사가 말한다. 사지와 오지가 모두 여기에 속한다. 기사가 말한다. 곧 제2선 이상의 정을 이 즐거움의 체로 삼는다. 심·사를 제거했기 때문이다. 또한 혜를 즐거움의 체로 삼는다. 넷째 삼보리락이다. 기사가 말한다. 곧 정각이다. 이를테면 무분별지의 즐거움이다. 혹 후득지까지 통틀어 이 즐거움의 체로 삼는다. 번뇌를 끊어 이 지혜를 얻기 때문이다. [1] 얻어진 무위 열반락은 이 즐거움에 포함된다. 적멸을 증득하기 때문에 적멸이라고 말한다.</w:t>
      </w:r>
    </w:p>
    <w:p>
      <w:pPr>
        <w:pStyle w:val="TranslationText"/>
        <w:pageBreakBefore w:val="0"/>
      </w:pPr>
      <w:r>
        <w:rPr>
          <w:rFonts w:ascii="Noto Sans KR" w:hAnsi="Noto Sans KR" w:eastAsia="Noto Sans KR"/>
        </w:rPr>
        <w:t>심·심소에서 거두어 [2] 취하므로, 이것이 곧 다섯 즐거움의 체성이다. 또 이 다섯 즐거움은 모두 유위이고 무위를 밝힌 것은 아니다. 그러므로 열반의 적멸락은 취하지 않는다. 측은 말한다. 무뇌해락의 네 가지 가운데, 처음 하나는 계를 체로 삼고, 다음 둘은 정이며, 마지막 하나는 혜와 단을 체로 삼는다. 그러므로 『섭론』과 이 논에서 말한다. 두 단과 두 지혜를 보리라 이름한다. 여기서 인과를 기준으로 분별하면, 측은 말한다. 거친 상으로 분별할 때 고대치락은 오직 인일 뿐 과가 아니다. 나머지 네 가지는 모두 인과 과에 통한다. 그 과인 네 무뇌해락 가운데 앞의 셋은 모두 인이고 뒤의 하나는 과이다. 세밀하게 분별하면 고대치락 또한 인과 과에 통한다. 화신으로 큰 물고기 등의 몸을 받아 중생의 기아 등의 괴로움을 그치게 하는 것 또한 대치 등이기 때문이다. 그러므로 불과에도 통한다. 앞의 세 무뇌해락도 실제로는 인과 과에 통한다. 또 유루·무루를 기준으로 분별하면, 거친 상으로 분별할 때 고대치락은 한결같이 유루이고, 수단락은 한결같이 무루이며, 나머지 셋은 유루와 무루에 통한다. 세밀하게 분별하면, 고대치락 역시 무루와 불과에 통한다. 글에서 ‘인락은 두 락품 등이다’라고 한 것은, 경사가 말한다. 유루와 무루 두 뜻이다. 혹은 신락과 심락 두 가지이다. 아래에서는 즐거움의 원인을 제시한다. 여러 근과 경계, 이것을 원인으로 하는 순락수촉과 가애락과업, 이 네 법을 원인으로 삼는다. 기사가 말한다. 여기서 말하는 인락은, 곧 즐거움의 원인이 되므로 인락이라 한 것이다. 이를테면 근과 경 두 법은 락수를 생기게 할 수 있다. 그러므로 두 법이라 이름한다. 이것이 즐거움의 원인이다. 또 근과 경은 순고수촉도 생기게 할 수 있다. 지금은 순락촉을 생기게 하는 근과 경을 취한다. 근과 경이 락수의 지위 가운데 있는 것이 [3] 유품이라는 말이다. 또 해석한다. 두 락품이란, 곧 락의 자성 가운데 유루락과 무루락 두 가지이다. 또는 신락과 심락 두 가지이다. 지금 글에서는 근과 경이 원인이 되어 유루·무루의 신·심 두 가지 즐거움을 생기게 할 수 있다고 한다. 근과 경을 두 가지라고 한 것이 아니라 단지 원인으로 삼았을 뿐이다. 뜻은 생겨난 과를 든 것이다. 곧 유루락과 무루락을 취하고, 그것을 낳는 원인인 근과 경을 락의 원인으로 삼는다. 또 두 락품은 앞의 유루·무루, 신·심 등의 두 과를 취하고 아울러 원인인 근과 경 둘을 두 락품으로 취한 것이다. 비록 과인 즐거움을 들었으나 뜻은 인락을 취하는 데 있다. ‘수락’이라고 한 것은, 괴로움이 그치기를 기다리는 것이다. 앞에서 말한 인락에 포섭되는 세 인연 때문에 생기는 것 등이다. 기사가 말한다. 세 인연이란 곧 근·경 두 가지와 순락과의 업, 이렇게 셋이다. 다시 별도로 해석하면 앞의 별의에 따른다. 논에서 여러 즐거움이 자성인지 자성이 아닌지를 간택하는 가운데, 경사가 말한다. ‘삼계계’라고 한 것은, 욕계의 희와 락을 모두 즐거움이라 이름한 것이다. 초정려와 제2정려의 사지·오지 가운데 희·락이 있는 것은 모두 희수이다. 의식을 적열하게 하는 측면에서는 희라 이름하고, 아뢰야식을 적열하게 하거나 혹 소의인 오근을 적열하게 하는 것을 락이라 이름한다. 지금 락수를 밝히는 데서는 희 또한 락이라 이름한다. 또 초정려에는 삼식신과 상응하는 락이 있고, 제3정려에는 의식과 상응하는 락이 있다. 제4정 이상에는 오직 사만 있고 락은 없다. 그런데도 욕계·색계·무색계의 삼계계락이라 말한 것은, 그 사수가 몸과 마음을 섭익하므로 통틀어 락이라 이름한 것이다. 고대치락은 ‘한열·기갈 등의 괴로움이 소멸할 때 즐거운 느낌이 생긴다’고 한 데까지이다. 경사가 말한다. 묻는다. 추울 때 불을 얻거나 굶주릴 때 음식과 탕장을 얻는 것을 고대치라 이름한다면, 불과 음식 등을 취하여 고대치락이라 하는 것인가, 아니면 그 불 등이 생기게 한 락수를 취하여 고대치락이라 하는 것인가? 만약 불 등을 취한다면 앞의 인락과 다르지 않다. 근·진 등이 락수를 생기게 할 수 있는 것을 인락이라 하기 때문이다. 만약 불 등이 생기게 한 락수를 체로 취한다면, 수락과 다르지 않다. 아래 결문에서 말한다. 고대치락은 괴로움이 그친 것을 락이라 이름한 것이지 락의 원인이 아니므로 락의 자성이 아니다. 답한다. 곧 불 등이 생기게 한 락수와 동시에 일어나는 혜수가 여러 괴로움이 소멸했음을 깨닫는 것을 고대치라 이름한다. 또는 극심한 기갈의 괴로움에 핍박받을 때 좋지 않은 음식이라도 얻어 기갈의 괴로움을 없애면 또한 즐거움이 생기지 않고 다만 사수가 생기는 경우도 있다. 그 사수와 상응하는 혜수가 기갈 등의 괴로움이 없음을 깨닫는 것을 고대치락이라 이름한다. ‘상수멸정을 수단락이라 이름한다’고 한 것은, 경사가 말한다. 승의의 행고 도리에 의하면 의식의 사수는 승의의 행고이다. 멸정에 머물 때 이 승의의 행고가 잠시 적정해지므로 락이라 이름한다. 실제로 의식이 ‘수가 끊어진 즐거움’을 깨닫는 것은 아니다. 묻는다. 비상에서 유관무루로 멸정에 들어가는데, 멸정은 무루이다. 그러므로 단지 무루 수의 체를 소멸시키는 것이 된다. 무루 수의 체는 비록 생멸하지만 행고는 아니다. 어찌 멸정에 머물 때 승의의 고를 소멸한다고 말하는가? 해석한다. 멸정에 머물 때 가까이로는 무루의 심과 심소를 소멸시키고, 멀리로는 비상의 유루 사수를 소멸시킨다. 지금은 멀리 소멸시키는 것을 근거로 유루를 소멸한다고 이름한다. 비상지의 사수는 미세하여 반드시 관 가운데에서 고제를 관해야 비로소 비상지의 사수가 행고임을 깨닫고 승의고라 이름한다. 또 말한다. 저 무위와 같다. 실제로는 무간도에서 이미 상수멸무위를 얻고, 뒤에 오래 지나 비로소 그 정을 얻는다. 정을 얻을 때 도리어 [4] 앞의 무간도 때 얻은 것을 말하므로 상수무위라 이름한다. 지금 여기서도 또한 그러하다. 정은 무루의 가행이지 유루가 아니다. 멀리서 싫어한 바를 따라 이름을 세워 ‘염고’라 한다. 비록 멀리 있는 마음도 유루선이지만, 승의의 이치로는 또한 괴로움이다. ‘그 밖의 모든 무뇌해락’ 등은, 출리락·원리락·적정락을 말한다. 보리락을 수순하기 때문에, 보리락의 한 부분이기 때문에, 보리락을 이끌어 낼 수 있기 때문에, 무뇌해락이라 이름한다. 이 아래 둘째로 두 가지를 총괄하여 주는 것과 주지 않는 것을 밝힌다. 그 가운데 둘이 있다. 먼저 중생에게 이익과 즐거움이 있는 것은 주고, 이익과 즐거움이 없는 것은 주지 않음을 밝힌다. 둘째 보살도 또한 스스로 능력에 따라 받아 배우고 수행함을 밝힌다. 앞의 것 가운데 다시 둘이 있다. 먼저 총설하고 뒤에 별설한다. 별설 가운데 다시 둘이 있다. 먼저 괴로움과 즐거움이 이익을 따르는지에 따라 주되 즐거움을 바라는 욕구만을 따르지 않음을 밝힌다. 둘째 다섯 즐거움을 기준으로 주는 것과 주지 않는 것을 밝힌다. 앞의 것 가운데 다시 셋이 있다. 첫째 보살이 지혜로 분명히 알아 그 중생에게 이익 없는 즐거움을 버리도록 권함을 밝힌다. 둘째 함께 이익이 있는 것은 비록 즐기려는 욕구가 없더라도 마땅히 그에게 주어야 함을 밝힌다. 셋째 즐거움은 있으나 이익이 없으면 마땅히 빼앗아야 함을 밝힌다. ‘무슨 까닭인가’ 아래에서는 다시 주고 빼앗는 뜻을 해석한다. ‘그러므로 보살은 모든 중생에 대해 만약 이익을 즐긴다면 그 뜻은 곧 안락을 즐기는 것임을 알아야 한다’고 한 데서, ‘즐긴다’는 것은 즐기려는 욕구이다. 남에게 이익을 주기를 즐겨 바라는 것은, 곧 즐겨 바라는 마음을 지닌 채 남에게 안락을 주는 것이다. 이는 남에게 이익과 안락을 주기 위한 앞선 방편심이다. ‘모든 중생에게 이익을 준다면 그 뜻은 곧 안락을 주는 것임을 알아야 한다’ 이하에서는 실제로 이익과 안락의 일을 주는 것을 분별한다. 아래에서는 다섯 즐거움을 기준으로 주는 것과 주지 않는 것을 밝힌다. ‘모든 현법·당래의 가애과업에 포섭되는 인락에서부터 … 적합한 것이면 모든 중생에게 곧 주어야 한다’고 한 것은, 경사가 말한다. 세 즐거움의 한 부분은 한결같이 주어야 한다. 죄가 없기 때문이다. 저 수락과 근·진·촉에 포섭되는 인과의 즐거움은 혹 주지 않는다. 글과 같으니 알 수 있다. 기사가 말한다. 여기서는 앞의 다섯 즐거움 가운데 중생에게 줄 수 있는 것과 줄 수 없는 것을 사택해야 하는 뜻을 해석한다. 첫째 인락 가운데 순락업을 취하고, 셋째·넷째·다섯째 즐거움은 마땅히 한결같이 중생에게 주어야 하며 사택해서는 안 된다. 인락 가운데 근·경 두 품과 둘째 수락은 줄 수 있는지 없는지를 관찰한 뒤에야 중생에게 주어야 한다. 여기에 난점이 있다. 예컨대 셋째 고를 그쳐 없애는 즐거움의 경우, 어떤 중생이 예전에 가난의 괴로움 때문에 죄를 지을 수 없었다가, 보살이 괴로움을 그치게 하려고 재물을 주면, [1] 현세에 재물을 얻고 나서 방일하여 여러 죄를 짓는 데까지 이를 수 있다. 어찌 이 즐거움을 줄 때 여러 죄와 여러 염오를 생기게 하지 않는다고 할 수 있는가? 또 무뇌해락 가운데 출리락과 적정락은 색계정이며 또한 유루에도 통하는 유위법이다. 만약 중생에게 주어 중생이 그것을 얻는다면 그것을 버리지 않을 수 있다. 비록 색계에 태어나더라도 정미에 탐착을 일으키고 내법을 배우지 않으며 이를 열반이라 헤아릴 수 있다. [2] 다시 악취에 태어날 수도 있다. 중생이 그것을 얻더라도 죄가 전혀 없는 것도 아니고 염오가 전혀 없는 것도 아니다. 어찌하여 수락처럼 그 중생에게 줄 수 있는지 없는지를 관찰하지 않고 ‘모든 중생에게 한결같이 준다’고 말하는가? 또 락수의 자성은 유루와 무루에 통한다. 어찌하여 유루인 것은 간택하여 사유하고 무루인 것은 한결같이 준다고 말하지 않는가? 저 인락의 순락과업은 한결같이 주고, 근·진의 인락은 곧 주지 않는 것과 같다. 저 인락에는 주는 것과 주지 않는 두 종류가 있다. 수락에도 이미 두 종류가 있으니 또한 주는 것과 주지 않는 것이 있어야 한다. 원사가 말한다. 순락의 업은 저 결정코 주어야 하는 것을 포섭하므로 결정적인 요익을 말한다. 곧 어떤 중생이 순고업을 일으키면 보살은 주지 않고, 순락업을 일으키면 결정코 주어야 한다. 그러므로 저 수락 가운데 무루수는 결정코 이익을 주어야 하는 이를 모두 포섭할 수 없기 때문에, 한쪽만 들어 말할 수 없다. 교화할 대상이 한량없기 때문이다. 사선처럼 결정코 주어야 하는 것에는 [3] 그것을 준다. 무루수는 그렇지 않다. 묻는다. 만약 근기가 성숙하여 견제에 들어가려 하며 무루를 받을 만한 이도 또한 결정된 것이 아닌가? 어찌하여 주지 않는가? 앞의 해석은 옳지 않다. 뜻은 이러하다. 실제의 이치에 의하면, 수의 자성 가운데에서도 인락과 같이 분별할 수 있다. 다만 유성·무성의 차이가 있으므로 무루수는 한결같이 주어서는 안 된다. 또 입지할 수 있는 이와 입지할 수 없는 이의 차이가 있으므로 한결같이 결정하여 주어서는 안 된다. 설령 입지할 사람이라면 한결같이 주어야 한다. 주는 것과 입지하지 못하게 하는 것이 상대되기 때문에 ‘예가 되지 않는다’고 말한 것이다. 그렇다면 수단락과 무뇌해락은 어떻게 통하는가? 답한다. 유루·무루를 사유하되 [4] 수의 성질이 아니기 때문이다. 인락의 체에 세 종류가 있어 분별할 수 있는 것과는 다르다. 또 수단락 등은 한결같이 주어야 한다. 오직 얻게 하여 들어가게 하는 것만을 기준으로 하면 이미 무루수도 또한 [5] 주게 함을 드러낸 것이다. 글이 서로 비추어 드러내므로 수락을 따로 말하지 않은 것이다.</w:t>
      </w:r>
    </w:p>
    <w:p>
      <w:pPr>
        <w:pStyle w:val="EditorialNote"/>
        <w:pageBreakBefore w:val="0"/>
      </w:pPr>
      <w:r>
        <w:rPr>
          <w:rFonts w:ascii="Noto Sans KR" w:hAnsi="Noto Sans KR" w:eastAsia="Noto Sans KR"/>
        </w:rPr>
        <w:t>교감·번역 메모 | [구문 검토 필요] 원문 ‘三依舊[5]之自下解中’의 연결이 불안정하여 원문 순서를 보존해 옮겼다. / [구문 검토 필요] 원문 ‘將品[6]自貫在首題’는 편집표지를 보존하고 문맥에 따라 최소한으로 옮겼다. / [구문 검토 필요] 원문의 [2], [3] 편집표지를 보존하고 문맥에 따라 옮겼다. / [구문 검토 필요] 원문 ‘明[5]唯兼物故’의 편집표지를 보존하고 ‘兼物’을 중생을 겸해 이롭게 한다는 뜻으로 옮겼다. / [구문 검토 필요] 원문 ‘故下解他利[6]故下共自中云…’은 중복된 ‘故下’로 구두가 불안정하여 원문 순서를 유지해 옮겼다. / [구문 검토 필요] 원문 ‘義[8]欲雖翻障行通[9]自利他’의 ‘欲’은 문맥상 이문 가능성이 있으나 임의로 고치지 않았다. / [구문·이문 검토 필요] 원문 ‘乃汎明第一第四[11]不取意也’는 구문 연결이 다소 불안정하여 편집표지를 보존하고 문맥에 따라 옮겼다. / [구문·이문 검토 필요] ‘四法四法文中’은 중복 또는 이문 가능성이 있으나 원문대로 보존해 옮겼다. / [구문·이문 검토 필요] 원문 ‘無記罪所攝無染污樂等’은 수식 관계가 불안정하여 원문 순서를 따라 직역하였다. / [구문·이문 검토 필요] 원문 ‘相應[12]若有皆因樂體’는 구문이 불안정하여 편집표지를 보존하고 최소한으로 옮겼다. / [구문 검토 필요] 원문은 ‘一出離樂’ 다음에 곧바로 ‘三遠離樂’이라 하여 수효가 연속되지 않으나 원문을 고치지 않았다. / [구문 검토 필요] 원문 ‘從心心所收[2]故’는 ‘收’ 뒤의 목적어가 생략된 듯하나 원문대로 보존하였다. / [구문·이문 검토 필요] 원문 ‘者[3]是有品言’은 구두와 문자가 불안정하여 원문 순서에 따라 최소한으로 옮겼다. / [구문 검토 필요] 원문 ‘湯漿’의 뜻에 따라 음료·탕장을 가리키는 말로 옮겼다. / [구문·이문 검토 필요] 원문 ‘悲想’은 문맥상 ‘非想’의 이문 가능성이 있으나 원문을 고치지 않고 문맥상 비상지로 옮겼다. / [구문·이문 검토 필요] 원문 ‘應與者[3]之’는 구문이 불안정하여 편집표지를 보존하고 문맥에 따라 옮겼다. / [구문·이문 검토 필요] 원문 ‘不受性故’는 문맥상 ‘受’ 관련 이문 가능성이 있으나 원문을 보존하여 옮겼다.</w:t>
      </w:r>
    </w:p>
    <w:p>
      <w:pPr>
        <w:pStyle w:val="SmallMeta"/>
        <w:pageBreakBefore w:val="0"/>
        <w:jc w:val="center"/>
      </w:pPr>
      <w:r>
        <w:rPr>
          <w:rFonts w:ascii="Noto Sans KR" w:hAnsi="Noto Sans KR" w:eastAsia="Noto Sans KR"/>
        </w:rPr>
        <w:t>瑜伽論記卷第八(下)  |  『유가론기』 권제8 하.</w:t>
      </w:r>
    </w:p>
    <w:p>
      <w:pPr>
        <w:pStyle w:val="Heading1"/>
        <w:pageBreakBefore/>
      </w:pPr>
      <w:r>
        <w:rPr>
          <w:rFonts w:ascii="Noto Sans KR" w:hAnsi="Noto Sans KR" w:eastAsia="Noto Sans KR"/>
        </w:rPr>
        <w:t>『유가론기』 권제9 상</w:t>
      </w:r>
    </w:p>
    <w:p>
      <w:pPr>
        <w:pStyle w:val="SmallMeta"/>
        <w:pageBreakBefore w:val="0"/>
      </w:pPr>
      <w:r>
        <w:rPr>
          <w:rFonts w:ascii="Noto Sans KR" w:hAnsi="Noto Sans KR" w:eastAsia="Noto Sans KR"/>
        </w:rPr>
        <w:t>瑜伽論記卷第九(之上)  |  『유가론기』 권제9 상.</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087  ·  [0497b11]</w:t>
      </w:r>
    </w:p>
    <w:p>
      <w:pPr/>
      <w:r>
        <w:rPr>
          <w:b/>
        </w:rPr>
        <w:t>원문</w:t>
      </w:r>
    </w:p>
    <w:p>
      <w:pPr>
        <w:pStyle w:val="SourceText"/>
        <w:pageBreakBefore w:val="0"/>
      </w:pPr>
      <w:r>
        <w:rPr>
          <w:rFonts w:ascii="Noto Sans KR" w:hAnsi="Noto Sans KR" w:eastAsia="Noto Sans KR"/>
        </w:rPr>
        <w:t>[0497b11] 論本卷第三十六</w:t>
      </w:r>
    </w:p>
    <w:p>
      <w:pPr/>
      <w:r>
        <w:rPr>
          <w:b/>
        </w:rPr>
        <w:t>한국어 직역</w:t>
      </w:r>
    </w:p>
    <w:p>
      <w:pPr>
        <w:pStyle w:val="TranslationText"/>
        <w:pageBreakBefore w:val="0"/>
      </w:pPr>
      <w:r>
        <w:rPr>
          <w:rFonts w:ascii="Noto Sans KR" w:hAnsi="Noto Sans KR" w:eastAsia="Noto Sans KR"/>
        </w:rPr>
        <w:t>『논』 본문 권제36.</w:t>
      </w:r>
    </w:p>
    <w:p>
      <w:pPr>
        <w:pStyle w:val="Heading2"/>
        <w:pageBreakBefore w:val="0"/>
      </w:pPr>
      <w:r>
        <w:rPr>
          <w:rFonts w:ascii="Noto Sans KR" w:hAnsi="Noto Sans KR" w:eastAsia="Noto Sans KR"/>
        </w:rPr>
        <w:t>문단 088  ·  [0497b12]</w:t>
      </w:r>
    </w:p>
    <w:p>
      <w:pPr/>
      <w:r>
        <w:rPr>
          <w:b/>
        </w:rPr>
        <w:t>원문</w:t>
      </w:r>
    </w:p>
    <w:p>
      <w:pPr>
        <w:pStyle w:val="SourceText"/>
        <w:pageBreakBefore w:val="0"/>
      </w:pPr>
      <w:r>
        <w:rPr>
          <w:rFonts w:ascii="Noto Sans KR" w:hAnsi="Noto Sans KR" w:eastAsia="Noto Sans KR"/>
        </w:rPr>
        <w:t>[0497b12] 自下第三解因攝果攝利益時節。即是自他修三因因時利益[6]利名為因攝。三因得果果時利益名為果攝。即於因果中皆有自利益他行故。於中先徵問發起開列三門。次依門解釋。後結。依門解中初明三種因果。後辨勝劣。前中有二。一別明異熟因果。二合明福智因果。前中有三。一正明八種異熟體。二辨八種感異熟因。三辨依彼八種異熟體上復起八種自利利他之行名異熟果。後之二門則是自利利他行體。初門但是菩薩八種報體非二利行。亦可初門報體亦是二利。菩薩得彼八種殊勝報體即是自利。他觀生信即是利他。此中菩薩於人天身所得壽量具足等八種報體是其異熟。所修十善業道是異熟因。此二是有漏。依前長壽等身廣起自利利他諸行名異熟果。界體諸行通漏無漏。就初門中。測師辨異熟體云。壽量以二十四不相應之命根為體。非色非心。不同成實以色心為體。是假無性故不同毘曇。形色者。三種色中以可見有對色入不可見有對中五根為體。故善戒經云。受身完具。族姓者。還以不相應中種族為體。自在者。還以五蘊為體。信言者。以音聲為體。若准此文體是異熟。所以[7]然。此處明八種異熟既云信言具足。故知音[8]聲。又善戒經云言語微妙。知是異熟也。問曰。瑜伽上下文聲非異熟。云何會。釋解。據隨轉理說非異熟。大勢者。以五蘊為體。人性者。亦身根少分為性。大力者。同薩婆多。不見文。謂薩婆多以觸入為體。故婆沙云。地等四大名之為力。此中若約依正分別。自在者是依報。餘七為正[9]執。基云。此異熟體勘下信言大勢具足不必皆是無記之果。但於果時有增上或等流果名為異熟。若在地前唯有漏善業感。若在地上通用無漏為滋業。又[10]名異熟無記果唯是有漏在地前攝[11]通在地上。若增上等流果如信言大勢等在地上通漏無漏。以在後得智起故。如是等異熟體。文云長壽久住者。測云。依諸經論具有三句。謂長壽久住壽量邊際。閻浮提五十已上名長壽。八十已上名久住。百歲已上名壽量邊際。今依此文總攝為二。以其久住攝邊際。信言具足者。景云。問聲不相續。云何得入八種異熟果體。解云。聲雖不續。彼所依四大恒續。依彼恒續異熟大生。是故彼聲是異熟生。以相從故亦名異熟。具丈夫分成就男根名人性具足者。志有剛決其聲雄朗名丈夫分。及成男根總名人性具足。第二辨八種感異熟因中。初正辨八因。二明八因一一略由三緣而得增長能感廣大異熟令起。前中基公解此八種因。若在地前唯有漏善業。若在地上通漏無漏。若感有漏果者此因名有漏。若感無漏果者此因名無漏。言惠施光明鮮淨衣物名形色因者。言形生非形顯之形。若[1]顯之形即有光明顯色因感形色果義。故知形者但是身之形。以通顯色為因故。又同一果聚故。即以顯色為因感形色者何違也。故形或是形顯之形。攝持當來種種功德於自身中乃至名大勢具足因者。以供養三寶尊長等發弘誓願。願當來世攝持種種功德致於自身中。由此供養發願等為因當來感大勢具足。是此中意也。由二因緣施他人性者。謂他婦樂自形。丈夫將轉根失壞男根。菩薩勸[2]於女人[3]身。攝護轉根者令不轉根。又為說法。令[4]不轉根。彼丈夫因菩薩勸故不樂女身當得男身。轉根者因菩薩勸故得不轉根名施他人性。第二文中景公解云。一心清淨。即是信也。二加行清淨者。因信起行故。三田清淨者。由信行堪受供養名田清淨。基公云。謂無間常委所作發此加行時。乃得隨地等攝前加行所希之果。此加行等若因果皆堪能[5]福田清淨。第三辨異熟果中。初正辨八果。二菩薩安住異熟果中已下明諸菩薩要具二事方利眾生名為熾盛名為隨順。前中基師等解云。異熟果者。不是前業所感之果名異熟果。即異熟體是業所招名異熟果。得異熟已依異熟體起諸身語等行是異熟體之果。即異熟體為因所發身語為果。此果在地前地上皆得通有漏無漏。准義應知。若諸菩薩形色具足故乃至凡所發言無不聽用者。與前八異熟中第五信言具足何異。景師解。今第二中由形色具足。故發言故發言他用是形色具足家果。基師云。若此果依彼異熟而生。但依彼所生即是果。何必要有所屬。以形色端正故人皆信用。又前信中於[6]斗稱等無差違。故所論[＊]斗稱事無不信受。今以形色端正故所說之法人皆信受。故有不同。非即一言兩處明信。基又解自在具足中云。能以布施攝諸眾生等言者。問何故異熟大財大[7]明大屬皆自在具足。今果中但言大財為果。答曰。前實作法有大[＊]明等。今以四攝事配信言大勢具足故。[8]故唯布施無大[＊]明等。故不相違。大勢果中亦有出言皆為信用。但以所因別故言皆信用。隨因亦別。第二文中何等二事。一自有力[9]能者。備足財法身心勇健。安處有情者。善識物機無倒安立。彼於自事隨順而作者即他利益。若諸菩薩自有力能不善安處所化有情等者。景云。自雖有力而不巧便安處眾生。即自他利行皆不隨順。基云。准前卷唯自利是菩薩障。純利他是菩薩事。今此亦爾。若自有能未能化有情。於自事中不名隨順。於他不名熾盛。若自無能善能安處所化有情。能化他故是菩薩事隨順而作。以自無智無力能故於他不名熾盛等。以有智慧能成熟彼物故名熾盛。若諸菩薩自無力能乃至不名能他利益事者。初學菩薩雖少有方便安立有情。亦順自事然乏財法身心無力。由是因緣不名熾盛利他事也。於三乘道速得成熟者。三乘見道方便速令成熟。自下第二[10]云明福智因果。於中先約六度出福智體。二解福智因。三解福智果。前中施戒忍三是福非智。第六般若唯智非福。精進靜慮亦福亦智。餘處經論亦說。五度如[11]盲資故是福。般若如路道故是智。又以福門解義。六度皆福。故攝論云。一切是大福德道十度皆攝。論云。前六是無分別智。後四是後得智。又前三是福。下三是智。基云。如實前五為福第六為智。是今此處約遍策論故通二分。又前三是福理定。後三是慧者。以精進靜慮策慧故隨慧收。隱策福故故不說通福。遍策之義如文可知。又云依靜慮修慈是福。不言施等者。施在散心故不說。如是福智略有六種一一分別應知無量者。景云。今約六度略辨福智有其六種。一一福智若廣分別應知無量。測云。福三[12]智合說為六。福三者。[13]所二度為一。禪生為二。精進生[14]三智三者。第六為一。禪進各一。故有六也。若依戒經。六者六度。故彼經云。何等為六。謂六波羅蜜。廣說則無量者。或說十二。所謂六度各通福智。故戒經云。菩薩福因[15]亦智因亦六。或說三十六。謂福德六度有三六十八。猶六福因六福果。智慧亦爾。故有三十六。故戒經菩薩福因亦因亦果。菩薩智因亦因亦果。菩薩福因亦福亦智。菩薩智因亦智亦福。或說八萬四千。或說過恒河沙數等。</w:t>
      </w:r>
    </w:p>
    <w:p>
      <w:pPr>
        <w:pStyle w:val="SourceText"/>
        <w:pageBreakBefore w:val="0"/>
      </w:pPr>
      <w:r>
        <w:rPr>
          <w:rFonts w:ascii="Noto Sans KR" w:hAnsi="Noto Sans KR" w:eastAsia="Noto Sans KR"/>
        </w:rPr>
        <w:t>故云無量也。第二解福智因中景云。福智因者。謂欲精進於前福智未得令得。已得令住。已住令長。總有三種。一於福智能得能住增長欲者。三時樂欲及與精進。是其初因。謂於未得能得樂欲。二於已得能住欲樂。三於已住欲令增長福智樂欲。二於福智善能隨順無違背緣者。謂離三種違背緣。一離欲顛倒境界。二離惡友倒說福智。三離福智能得能住及能增長勤修習障。離此三障名善隨順無違背緣。三於福智先已串習者。此福智因。基云。其福智因亦通漏無漏。地前地上即能生福智之因。第三解福智果中景云。言福果者。長時流轉無有損惱。又隨所欲化他義。智果亦二。一依止智所攝受福是正非邪。二能起作無量善巧乃至究竟無上菩提。福智名當知四種品類差別復有無量者。測云。四種者如上所辯。無量者明果分齊。或依福智各生四無量即有八果故。或云四無量心亦是菩薩福智果。又無量各有三緣。三四十二。又異熟有八。因果亦八。三八二十四。皆說福生。皆是福果。等隨法論。廣所行法皆福智果。言有無量。基云。其福智果即依福智所起離物利生等為福智果。此若因若果等皆唯是善通漏無漏。自下第二辨其勝劣。應知此中乃至從智所起者。景云。一就地前。有漏位中八種異熟體異熟因異熟果皆從地前有漏福生。若生八種異熟體是報因生。若生八種異熟因異熟果是自分因生。此福復由於智引導方起。復從智生。此三自在地前。道分善根所攝。若在地上所起異熟中三是有漏。然由無漏施戒等福資助令彼異熟異熟因異熟果念念增勝名從福生。復由智導引方起。是故二種乃至智為無上等者。基云。二種謂福智也。略簡異熟非正證菩提因故。解言福為最勝智為無上者。於福中勝故名最勝。望智故有上智則無上也。第四解現法後法中先問次解後結。解中有三。初現法自利。一如法積財知量受用。二現受先業可愛異熟。三為自身現法樂住。四因佛說得。言又諸如來乃至名現法自利者。景云。異生之人用世間道伏惑所得彼分涅槃。三乘聖人用出世道斷惑得涅槃皆因如來說法方得。故云如來現法涅槃。今明現法自利者。據彼異生及三乘人。因如來說現得涅槃並是自利。亦云。即據如來無分別智名出世間。及緣涅槃後智名為世間。得緣涅槃之智。如此名現法自利。若取緣眾生等後智。即是現法利他。為此但取緣彼涅槃世智。基云。此中意謂。如來證涅槃世出世法。菩薩並成熟之。以智為首故名自利。若以悲為首如前所說諸自利行名為利他。問曰。何故前卷說自利是障。今名自利是菩薩現法也。答曰。今此自利實[1]善利他。以智為首以悲為首有義別故義說自利。非一法中唯有自利。若前障者於一法中唯有自利無利他。故不同彼障也。第二如諸菩薩已下明現法利他。第三總明後法自利利他亦有四句。一者菩薩生在欲界獲[2]後世財寶及以自身。二者當生靜慮無色。三正生在靜慮無色而後當生欲界獲身財。四於現法與憂苦俱修習善因。是名菩薩修習後法自利利他。若與喜樂俱修習善因是即亦名現法自利。基云。此中意謂。欲界死還生欲界或生色界。色界死已還生欲界所得自體財寶。又現憂苦俱修善因於當來世獲善果故。故他世自利利他也。第[3]三次有二句明諸菩薩現法後法自利利他。一於現法與喜樂俱修習當來財體善因。二者現得靜慮無色非退分定。若得退分靜慮無色後樂不定故云非退分。今解。退分順煩惱故不名為利。問靜慮[4]何爾。無色既無處。如何具足財[5]寶耶。三藏云。非唯有財寶。亦有衣服等。廣如經說。第五解畢竟不畢竟中先略解後重辨。異生世間清淨因果者。謂人天因果也。若諸煩惱一切永斷乃至名畢竟自利利他者。基云。如無學身中因無漏八道支力增上緣生有漏善法名畢竟也。唯此生故至極果故。下釋已結勸修學。言過去未來所有一切已學當學自利利他亦唯如此有十等者。上來約現菩薩所修十行。從此復例過去一切已學菩薩未來一切當學菩薩亦皆有如此十行。真實義品</w:t>
      </w:r>
    </w:p>
    <w:p>
      <w:pPr/>
      <w:r>
        <w:rPr>
          <w:b/>
        </w:rPr>
        <w:t>한국어 직역</w:t>
      </w:r>
    </w:p>
    <w:p>
      <w:pPr>
        <w:pStyle w:val="TranslationText"/>
        <w:pageBreakBefore w:val="0"/>
      </w:pPr>
      <w:r>
        <w:rPr>
          <w:rFonts w:ascii="Noto Sans KR" w:hAnsi="Noto Sans KR" w:eastAsia="Noto Sans KR"/>
        </w:rPr>
        <w:t>이 아래 셋째로 인에 포섭되고 과에 포섭되는 이익의 시절을 해석한다. 곧 자리와 이타에서 세 가지 인을 닦는 인시의 이익[6]을 ‘인에 포섭됨’이라 이름한다. 세 인으로 과를 얻어 과시의 이익을 ‘과에 포섭됨’이라 이름한다. 곧 인과 과 가운데 모두 자리행과 이타행이 있기 때문이다. 그 가운데 먼저 징문하여 일으키고 세 문을 열어 나열한다. 다음으로 문에 따라 해석한다. 뒤에 맺는다. 문에 따라 해석하는 가운데 먼저 세 종류의 인과를 밝히고, 뒤에 승열을 분별한다. 앞의 것 가운데 둘이 있다. 첫째 이숙의 인과를 따로 밝힌다. 둘째 복과 지혜의 인과를 합하여 밝힌다. 앞의 것 가운데 셋이 있다. 첫째 여덟 가지 이숙의 체를 바로 밝힌다. 둘째 여덟 가지 이숙을 감득하는 인을 분별한다. 셋째 저 여덟 가지 이숙의 체에 의지하여 다시 여덟 가지 자리·이타의 행을 일으키는 것을 이숙과라 이름함을 분별한다. 뒤의 두 문은 곧 자리·이타행의 체이다. 첫 문은 다만 보살의 여덟 가지 보체일 뿐 두 이익의 행은 아니다. 또는 첫 문의 보체 역시 두 이익이라고 할 수 있다. 보살이 저 여덟 가지 수승한 보체를 얻는 것이 곧 자리이고, 남이 그것을 보고 믿음을 내는 것이 곧 이타이다. 여기서 보살이 인천의 몸에서 얻는 수량구족 등 여덟 가지 보체가 그 이숙이고, 닦은 십선업도가 이숙인이다. 이 둘은 유루이다. 앞의 장수 등의 몸에 의지하여 널리 자리·이타의 여러 행을 일으키는 것을 이숙과라 이름한다. 그 체인 여러 행은 유루·무루에 통한다. 첫 문 가운데에서, 측사가 이숙의 체를 분별하여 말한다. 수량은 이십사 불상응행 가운데 명근을 체로 삼는다. 색도 아니고 마음도 아니다. 『성실론』에서 색과 마음을 체로 삼는 것과 다르다. 가법이라 자성이 없기 때문에 비담과도 다르다. 형색은, 세 종류 색 가운데 가견유대의 색입과 불가견유대 가운데 오근을 체로 삼는다. 그러므로 『선계경』에서 말한다. 받은 몸이 완전하고 갖추어진다. 족성은, 다시 불상응행 가운데 종족을 체로 삼는다. 자재는, 다시 오온을 체로 삼는다. 신언은, 음성을 체로 삼는다. 이 글에 준하면 그 체는 이숙이다. 그 까닭이 [7] 그러한 것은, 이곳에서 여덟 가지 이숙을 밝히면서 이미 ‘신언구족’이라고 하였기 때문이다. 그러므로 음[8]성이 이숙임을 안다. 또 『선계경』에서 ‘언어가 미묘하다’고 하였다. 따라서 이것이 이숙임을 안다. 묻는다. 『유가론』의 위아래 글에서는 음성이 이숙이 아니라고 한다. 어떻게 회통하는가? 해석한다. 수전리에 의거하여 이숙이 아니라고 말한 것이다. 대세는, 오온을 체로 삼는다. 인성은, 또한 신근의 한 부분을 자성으로 삼는다. 대력은, 살바다와 같다. 그 글은 보이지 않는다. 곧 살바다는 촉입을 체로 삼는다는 말이다. 그러므로 『바사』에서 말한다. 지 등 사대를 ‘힘’이라 이름한다. 여기서 만약 의보와 정보를 기준으로 분별한다면, 자재는 의보이고, 나머지 일곱은 정[9]보이다. 기사가 말한다. 이 이숙의 체는 아래를 살펴보면 신언과 대세구족이 반드시 모두 무기의 과인 것은 아니다. 다만 과위에 증상과 또는 등류과가 있으면 이숙이라 이름한다. 지전에서는 오직 유루선업으로 감득한다. 지상에서는 무루도 통하여 업을 자양한다. 또 [10] 이숙이라 이름하는 무기의 과는 오직 유루이며, 지전에 있고 [11] 지상에도 통한다. 증상과·등류과라면 신언·대세 등과 같이 지상에서 유루와 무루에 통한다. 후득지에서 일어나기 때문이다. 이와 같은 것들이 이숙의 체이다. 글에서 ‘장수하고 오래 산다’고 한 것은, 측은 말한다. 여러 경론에 따르면 세 구를 모두 갖춘다. 곧 장수·구주·수량변제이다. 염부제에서는 오십 세 이상을 장수라 하고, 팔십 세 이상을 구주라 하며, 백 세 이상을 수량변제라 한다. 지금 이 글에서는 이를 총섭하여 둘로 삼는다. 구주가 변제를 포섭하기 때문이다. 신언구족은, 경사가 말한다. 묻는다. 음성은 상속하지 않는데, 어찌 여덟 가지 이숙과의 체에 들어갈 수 있는가? 해석한다. 음성은 비록 상속하지 않지만, 그 소의인 사대는 항상 상속한다. 그 항상 상속하는 이숙대에 의지하여 생긴다. 그러므로 그 음성은 이숙생이다. 서로 따른다는 점에서 또한 이숙이라 이름한다. ‘장부분을 갖추고 남근을 성취하여 인성구족이라 한다’고 한 것은, 뜻이 강건하고 결단력이 있으며 그 음성이 웅장하고 낭랑한 것을 장부분이라 이름하고, 남근을 성취한 것과 합하여 모두 인성구족이라 이름한다. 둘째 여덟 가지 이숙을 감득하는 인을 분별하는 가운데, 먼저 여덟 인을 바로 분별하고, 둘째 여덟 인 각각이 대략 세 인연으로 증장하여 광대한 이숙을 일으키게 할 수 있음을 밝힌다. 앞부분에서 기공은 이 여덟 가지 인을 해석한다. 지전에서는 오직 유루선업이고, 지상에서는 유루와 무루에 통한다. 유루과를 감득하면 이 인을 유루라 이름하고, 무루과를 감득하면 이 인을 무루라 이름한다. ‘광명하고 선명하고 깨끗한 의물을 보시하는 것을 형색의 인이라 한다’고 한 것은, ‘형’은 형생의 형이지 형현의 형이 아니다. 만약 [1] 형현의 형이라면 광명이라는 현색의 인으로 형색의 과를 감득한다는 뜻이 된다. 그러므로 형은 다만 몸의 형상임을 안다. 현색까지 통틀어 인으로 삼기 때문이다. 또 같은 하나의 과취이기 때문이다. 곧 현색을 인으로 삼아 형색을 감득한다고 한들 무엇이 어긋나겠는가? 그러므로 형은 혹 형현의 형일 수도 있다. ‘장래의 갖가지 공덕을 자신의 몸 가운데 섭지하는 것에서부터 … 대세구족의 인이라 한다’고 한 것은, 삼보와 존장 등을 공양하면서 큰 서원을 발하여, 장래 세상에 갖가지 공덕을 섭지하여 자기 몸 가운데 이루기를 원하는 것이다. 이 공양과 발원 등을 인으로 하여 장래에 대세구족을 감득한다. 이것이 여기서의 뜻이다. ‘두 인연으로 다른 이에게 인성을 베푼다’고 한 것은, 다른 이의 아내가 자신의 형상을 즐겨, 그 남편이 전근하여 남근을 잃게 되려 할 때, 보살이 [2] 그 여인의 [3] 몸에 대해 권한다. 전근하려는 이를 섭호하여 전근하지 않게 한다. 또 그를 위해 설법하여, [4] 전근하지 않게 한다. 그 남편은 보살의 권고로 여인의 몸을 좋아하지 않게 되어 장차 남자의 몸을 얻게 된다. 전근하려는 이는 보살의 권고 때문에 전근하지 않게 되므로 ‘다른 이에게 인성을 베푼다’고 이름한다. 둘째 글에서 경공은 해석한다. 첫째 심청정이다. 곧 믿음이다. 둘째 가행청정은, 믿음에 의하여 행을 일으키는 것이다. 셋째 전청정은, 믿음에 의한 행으로 공양을 받을 만하게 되므로 전청정이라 이름한다. 기공이 말한다. 곧 무간에 항상 맡겨 행하는 바를 따라 이 가행을 일으킬 때, 비로소 지위 등에 따라 앞의 가행에서 바라던 과를 섭수할 수 있다. 이 가행 등은 인이든 과이든 모두 감능하여 [5] 복전이 청정하다. 셋째 이숙과를 분별하는 가운데, 먼저 여덟 과를 바로 분별하고, 둘째 ‘보살이 이숙과에 안주한 뒤’ 이하에서는 모든 보살이 반드시 두 일을 갖추어야 비로소 중생을 이롭게 하며 이를 치성이라 하고 수순이라 함을 밝힌다. 앞의 것 가운데 기 등의 여러 스승은 해석한다. 이숙과란, 앞의 업에 의해 감득된 과를 이숙과라 이름하는 것이 아니다. 곧 이숙의 체가 업에 의해 불려온 것이므로 이숙과라 이름한다. 이숙을 얻은 뒤 그 이숙의 체에 의지하여 여러 신·어 등의 행을 일으키는 것이 이숙체의 과이다. 곧 이숙체를 인으로 하고 그로부터 발한 신·어를 과로 삼는다. 이 과는 지전과 지상에서 모두 유루·무루에 통할 수 있다. 뜻에 준하여 알아야 한다. ‘모든 보살이 형색을 구족하기 때문에 … 무릇 말하는 바가 모두 듣고 쓰이지 않음이 없다’고 한 것은, 앞의 여덟 이숙 가운데 다섯째 신언구족과 무엇이 다른가? 경사는 해석한다. 지금 둘째 글에서는 형색을 구족하기 때문에, 말을 하면 남이 그것을 받아들이는 것이 형색구족의 과이다. 기사가 말한다. 이 과가 저 이숙에 의지하여 생긴다면, 다만 저것에 의지해 생겼다는 것 자체가 곧 과이다. 어찌 반드시 별도의 소속이 있어야 하겠는가? 형색이 단정하기 때문에 사람들이 모두 믿고 받아들인다. 또 앞의 신언에서는 [6] 말과 저울 등의 일에 차위가 없었다. 그러므로 말[＊]과 저울의 일을 논하면 믿고 받아들이지 않음이 없다. 지금은 형색이 단정하기 때문에 설한 법을 사람들이 모두 믿고 받아들인다. 그러므로 차이가 있다. 하나의 말을 두 곳에서 신이라고 밝힌 것이 아니다. 기는 또 자재구족 가운데를 해석하여 말한다. ‘능히 보시로써 여러 중생을 섭수한다’고 한 등의 말에 대해, 묻는다. 어찌하여 이숙의 대재·대[7]명·대속은 모두 자재구족에 속하는데, 지금 과 가운데에서는 단지 대재만을 과로 말하는가? 답한다. 앞의 실제 작법에는 대[＊]명 등이 있다. 지금은 사섭사를 신언·대세구족에 배대하기 때문에, [8] 오직 보시만 말하고 대[＊]명 등은 말하지 않는다. 그러므로 서로 어긋나지 않는다. 대세의 과 가운데에도 말하는 바가 모두 신용되는 것이 있다. 다만 그 원인이 다르기 때문에 모두 신용된다고 말한다. 원인을 따라 또한 차별된다. 둘째 글에서 ‘어떤 것이 두 일인가’라고 한 것은, 첫째 스스로 힘과 [9] 능력이 있는 것이다. 재물과 법을 충분히 갖추고 몸과 마음이 용건한 것이다. ‘유정을 안처한다’고 한 것은, 중생의 근기를 잘 알아 전도 없이 안립하는 것이다. ‘그가 자신의 일에 수순하여 행한다’고 한 것은 곧 다른 이를 이롭게 하는 것이다. ‘만약 보살이 스스로 힘과 능력은 있으나 교화할 유정을 잘 안처하지 못한다’고 한 것 등에 대해, 경사가 말한다. 스스로는 비록 힘이 있으나 중생을 선교하게 안처하지 못하면, 곧 자리·이타의 행이 모두 수순하지 않는다. 기사가 말한다. 앞 권에 준하면 오직 자리는 보살의 장애이고, 순수한 이타는 보살의 일이다. 지금 여기서도 또한 그러하다. 자신에게 능력은 있으나 아직 유정을 교화할 수 없다면, 자신의 일 가운데서는 수순한다고 이름하지 않고, 다른 이를 대해서는 치성하다고 이름하지 않는다. 만약 자신에게 능력은 없지만 교화할 유정을 잘 안처할 수 있다면, 다른 이를 교화할 수 있으므로 보살의 일이며 수순하여 행하는 것이다. 다만 자신에게 지혜와 힘과 능력이 없으므로 다른 이를 대해서는 치성하다고 이름하지 않는 것 등이다. 지혜가 있어 그 중생을 성숙시킬 수 있으므로 치성이라 이름한다. ‘만약 보살이 스스로 힘과 능력이 없으면 … 능히 다른 이를 이롭게 하는 일이라고 이름하지 않는다’고 한 것은, 초학보살이 비록 조금의 방편으로 유정을 안립하고, 또 자신의 일에도 수순하지만 재물과 법이 부족하고 몸과 마음에 힘이 없으므로, 이 인연 때문에 치성한 이타의 일이라고 이름하지 않는다. ‘삼승의 도에서 속히 성숙한다’고 한 것은, 삼승의 견도 방편에서 속히 성숙하게 한다는 뜻이다. 이 아래 둘째 [10] 복과 지혜의 인과를 밝힌다. 그 가운데 먼저 육도에 의거하여 복과 지혜의 체를 드러낸다. 둘째 복과 지혜의 인을 해석한다. 셋째 복과 지혜의 과를 해석한다. 앞의 가운데 보시·지계·인욕의 셋은 복이고 지혜는 아니다. 제6 반야는 오직 지혜이고 복은 아니다. 정진과 정려는 또한 복이기도 하고 지혜이기도 하다. 다른 곳의 경론에서도 또한 그렇게 말한다. 다섯 바라밀은 [11] 맹인이 자량을 돕는 것과 같으므로 복이다. 반야는 길과 같으므로 지혜이다. 또 복의 문으로 뜻을 해석하면, 육도는 모두 복이다. 그러므로 『섭론』에서 말한다. “일체는 큰 복덕의 도이며 십도가 모두 포섭된다.” 논에서 말한다. 앞의 여섯은 무분별지이다. 뒤의 넷은 후득지이다. 또 앞의 셋은 복이다. 아래의 셋은 지혜이다. 기사가 말한다. 실제로는 앞의 다섯을 복으로 삼고 제6을 지혜로 삼는다. 지금 이곳은 두루 책려하는 점을 기준으로 논하므로 두 부분에 통한다. 또 앞의 셋이 복이라는 것은 이치가 결정되어 있다. 뒤의 셋을 지혜라 하는 것은, 정진과 정려가 지혜를 책려하기 때문에 지혜를 따라 포섭한 것이다. 복을 책려하는 뜻은 숨겼기 때문에 복에 통한다고 말하지 않았다. 두루 책려한다는 뜻은 글과 같이 알 수 있다. 또 말하기를, “정려에 의지하여 자비를 닦는 것은 복이다.”라고 한다. 보시 등을 말하지 않은 것은, 보시는 산심에 있기 때문에 말하지 않은 것이다. 이와 같은 복과 지혜는 간략히 여섯 종류가 있으나 하나하나 분별하면 마땅히 무량함을 알아야 한다고 한 것은, 경사가 말한다. 지금 육도에 의거하여 복과 지혜를 간략히 분별하니 여섯 종류가 있다. 하나하나의 복과 지혜를 널리 분별하면 마땅히 무량함을 알아야 한다. 측은 말한다. 복의 셋과 [12] 지혜를 합하여 여섯이라 말한다. 복의 셋이란, [13] 두 바라밀을 하나로 삼고, 선에서 생긴 것을 둘째로 하며, 정진에서 생긴 것을 [14] 셋째로 한다. 지혜의 셋이란, 제6을 하나로 하고, 선과 정진을 각각 하나로 한다. 그러므로 여섯이 된다. 만약 『계경』에 의하면, 여섯은 육도이다. 그러므로 그 경에서 말한다. “어떤 것이 여섯인가?” “이른바 육바라밀이다.” “널리 말하면 무량하다”고 한 것은, 혹은 열둘이라고 말한다. 이른바 육도가 각각 복과 지혜에 통하기 때문이다. 그러므로 『계경』에서 말한다. “보살의 복의 인도 [15] 지혜의 인도 또한 여섯이다.” 혹은 서른여섯이라고 말한다. 복덕의 육도에 세 가지 여섯, 곧 열여덟이 있다. 곧 여섯 복의 인과 여섯 복의 과이다. 지혜도 또한 그러하다. 그러므로 서른여섯이 있다. 그러므로 『계경』에서는 보살의 복의 인에도 인과 과가 있다고 한다. 보살의 지혜의 인에도 또한 인과 과가 있다. 보살의 복의 인은 또한 복이기도 하고 지혜이기도 하다. 보살의 지혜의 인도 또한 지혜이기도 하고 복이기도 하다. 혹은 팔만사천이라고 말한다. 혹은 항하의 모래 수를 넘는다고 말하는 등이다.</w:t>
      </w:r>
    </w:p>
    <w:p>
      <w:pPr>
        <w:pStyle w:val="TranslationText"/>
        <w:pageBreakBefore w:val="0"/>
      </w:pPr>
      <w:r>
        <w:rPr>
          <w:rFonts w:ascii="Noto Sans KR" w:hAnsi="Noto Sans KR" w:eastAsia="Noto Sans KR"/>
        </w:rPr>
        <w:t>그러므로 무량하다고 한다. 둘째 복과 지혜의 인을 해석하는 가운데 경이 말한다. 복과 지혜의 인이란, 이른바 욕과 정진으로 앞의 복과 지혜 가운데 아직 얻지 못한 것은 얻게 하고, 이미 얻은 것은 머물게 하며, 이미 머문 것은 증장하게 하는 것이다. 통틀어 세 종류가 있다. 첫째 복과 지혜에 대하여 능히 얻게 하고 머물게 하며 증장하게 하는 욕이다. 세 때의 욕락과 정진이, 그 첫째 인이다. 이른바 아직 얻지 못한 것에 대해서는 얻게 하려는 욕락이고, 둘째 이미 얻은 것에 대해서는 머물게 하려는 욕락이며, 셋째 이미 머문 것에 대해서는 복과 지혜를 증장하게 하려는 욕락이다. 둘째 복과 지혜에 잘 수순하여 어긋나는 연이 없는 것이다. 이른바 세 종류의 어긋나는 연을 떠나는 것이다. 첫째 욕의 전도된 경계를 떠난다. 둘째 악우가 복과 지혜를 전도되게 말하는 것을 떠난다. 셋째 복과 지혜를 얻게 하고 머물게 하며 증장하게 하는 부지런한 수습의 장애를 떠난다. 이 세 장애를 떠나는 것을 ‘잘 수순하여 어긋나는 연이 없음’이라 한다. 셋째 복과 지혜를 이전부터 이미 익숙하게 익힌 것이다. 이것이 복과 지혜의 인이다. 기사가 말한다. 그 복과 지혜의 인도 또한 유루와 무루에 통한다. 지전과 지상에서 곧 복과 지혜를 능히 생기게 하는 인이다. 셋째 복과 지혜의 과를 해석하는 가운데 경이 말한다. 복의 과란, 오랜 세월 유전하여도 손해와 괴로움이 없는 것이고, 또 원하는 바에 따라 다른 이를 교화하는 뜻이다. 지혜의 과도 또한 둘이다. 첫째 지혜가 섭수한 복에 의지하므로 바르고 삿되지 않은 것이다. 둘째 무량한 선교를 일으켜 마침내 무상보리에 이르는 것이다. 복과 지혜라는 명칭은 마땅히 네 종류의 품류 차별이 있고 다시 무량함을 알아야 한다고 한 것은, 측은 말한다. 네 종류란 위에서 분별한 바와 같다. 무량하다는 것은 과의 분제를 밝힌 것이다. 혹은 복과 지혜가 각각 사무량을 낳는 데 의지하므로 곧 여덟 과가 있다. 혹은 사무량심도 또한 보살의 복과 지혜의 과라고 한다. 또 무량은 각각 세 연이 있다. 셋 곱하기 넷이 열둘이다. 또 이숙에는 여덟이 있다. 인과 과도 또한 여덟이다. 셋 곱하기 여덟이 스물넷이다. 모두 복에서 생긴다고 말한다. 모두 복의 과이다. 그 밖에는 법에 따라 논한다. 널리 행하는 법은 모두 복과 지혜의 과이다. 그러므로 무량하다고 말한다. 기사가 말한다. 그 복과 지혜의 과는 곧 복과 지혜에 의하여 일어난 재물을 버림과 중생을 이롭게 함 등을 복과 지혜의 과로 삼는다. 이것이 인이거나 과이거나 모두 오직 선이며 유루와 무루에 통한다. 이 아래 둘째 그 우열을 분별한다. ‘마땅히 이 가운데 … 지혜로부터 일어난다’고 한 것은, 경사가 말한다. 첫째 지전에 나아가 말한 것이다. 유루위 가운데 여덟 이숙의 체·이숙의 인·이숙의 과는 모두 지전의 유루복에서 생긴다. 만약 여덟 이숙의 체를 낳는다면 이는 보의 인에서 생기는 것이고, 만약 여덟 이숙의 인과 이숙의 과를 낳는다면 이는 자분의 인에서 생기는 것이다. 이 복은 다시 지혜의 인도에 의해서 비로소 일어난다. 또 지혜로부터 생긴다. 이 세 가지 자재는 지전에 있다. 도분의 선근에 포섭된다. 만약 지상에서 일어난 이숙 가운데 세 가지는 유루이다. 그러나 무루의 보시·지계 등의 복이 자조함으로써 그 이숙·이숙의 인·이숙의 과가 찰나찰나 증승하게 되는 것을 복에서 생긴다고 한다. 또 지혜가 인도함으로써 비로소 일어난다. 그러므로 두 종류는 … 지혜를 무상이라 한다고 한 것은, 기사가 말한다. 두 종류란 복과 지혜를 말한다. 간략히 이숙을 가려내어 정면으로 보리를 증득하는 인이 아니기 때문이다. 복을 최승이라 하고 지혜를 무상이라 한 것을 해석하면, 복 가운데 뛰어나므로 최승이라 하고, 지혜와 견주어 보면 위가 있으나 지혜는 곧 위가 없으므로 무상이라 한다. 넷째 현법과 후법을 해석하는 가운데 먼저 묻고, 다음 해석하고, 뒤에 맺는다. 해석 가운데 셋이 있다. 첫째 현법에서의 자리이다. 첫째 법답게 재물을 모으고 분량을 알아 수용한다. 둘째 현재에 선업의 사랑스러운 이숙을 받는다. 셋째 자신을 위하여 현법에서 낙주한다. 넷째 부처님의 설법으로 말미암아 얻는다. ‘또 모든 여래는 … 현법의 자리라고 이름한다’고 한 것은, 경사가 말한다. 이생은 세간도를 사용하여 번뇌를 굴복시키고 그 일부의 열반을 얻는다. 삼승의 성인은 출세간도를 사용하여 번뇌를 끊고 열반을 얻는데, 모두 여래의 설법으로 말미암아 비로소 얻는다. 그러므로 ‘여래의 현법열반’이라고 한다. 지금 현법의 자리를 밝힌 것은, 저 이생과 삼승인을 기준으로 한 것이다. 여래의 설법으로 말미암아 현재 열반을 얻는 것이 모두 자리이다. 또 말한다. 곧 여래의 무분별지를 출세간이라 하고, 열반을 반연하는 후득지를 세간이라 한다. 열반을 반연하는 지혜를 얻는다. 이와 같은 것을 현법의 자리라고 한다. 만약 중생 등을 반연하는 후득지를 취하면, 곧 현법의 이타이다. 그러므로 여기서는 다만 저 열반을 반연하는 세간지를 취한다. 기사가 말한다. 이 가운데의 뜻은 이러하다. 여래가 열반의 세간·출세간법을 증득하면, 보살은 이를 모두 성숙시킨다. 지혜를 우두머리로 삼기 때문에 자리라고 한다. 만약 자비를 우두머리로 삼는다면 앞에서 말한 모든 자리행을 이타라고 한다. 묻는다. 어째서 앞 권에서는 자리를 장애라고 했는데, 지금은 자리를 보살의 현법이라고 하는가? 답한다. 지금 이 자리는 실제로 [1] 이타를 잘하는 것이다. 지혜를 우두머리로 삼거나 자비를 우두머리로 삼는 데 뜻의 차이가 있기 때문에 뜻에 따라 자리라고 말했을 뿐이다. 한 법 가운데 오직 자리만 있는 것은 아니다. 앞에서 장애라고 한 것은 한 법 가운데 오직 자리만 있고 이타가 없는 것이다. 그러므로 저 장애와 같지 않다. 둘째 ‘모든 보살이 …’ 이하에서는 현법의 이타를 밝힌다. 셋째 총괄하여 후법의 자리와 이타를 밝히는데, 또한 네 구가 있다. 첫째 보살이 욕계에 태어나 [2] 후세의 재보와 자기 몸을 얻는 것이다. 둘째 장차 정려나 무색계에 태어나는 것이다. 셋째 현재 정려나 무색계에 태어나 있다가 뒤에 욕계에 태어나 몸과 재물을 얻는 것이다. 넷째 현법에서 근심과 고통을 함께하면서 선한 인을 닦는 것이다. 이를 보살이 후법의 자리와 이타를 닦는 것이라고 한다. 만약 기쁨과 즐거움을 함께하면서 선한 인을 닦는다면 이것은 또한 현법의 자리라고 이름한다. 기사가 말한다. 이 가운데의 뜻은 이러하다. 욕계에서 죽어 다시 욕계에 태어나거나 혹은 색계에 태어나고, 색계에서 죽은 뒤 다시 욕계에 태어나 얻는 자기 몸과 재보를 말한다. 또 현재 근심과 고통을 함께하면서 선한 인을 닦아 미래세에 선한 과를 얻기 때문이다. 그러므로 타세의 자리와 이타이다. 제[3] 셋째 다음의 두 구에서는 모든 보살의 현법·후법의 자리와 이타를 밝힌다. 첫째 현법에서 기쁨과 즐거움을 함께하면서 미래의 재물과 몸을 위한 선한 인을 닦는다. 둘째 현재 정려와 무색정을 얻되 퇴분정이 아니다. 만약 퇴분의 정려·무색정을 얻으면 후세의 즐거움이 결정되지 않기 때문에 ‘퇴분이 아니다’라고 한다. 지금 해석한다. 퇴분은 번뇌에 수순하므로 이익이라 하지 않는다. 묻는다. 정려는 [4] 어찌 그러한가? 무색계는 이미 처소가 없는데, 어떻게 재[5]보를 구족하는가? 삼장법사가 말하였다. 오직 재보만 있는 것이 아니다. 또 의복 등도 있다. 자세한 것은 경의 설명과 같다. 다섯째 필경과 비필경을 해석하는 가운데 먼저 간략히 해석하고 뒤에 거듭 분별한다. 이생의 세간청정의 인과란, 인천의 인과를 말한다. ‘모든 번뇌를 일체 영원히 끊으면 … 필경의 자리·이타라고 이름한다’고 한 것은, 기사가 말한다. 무학의 몸 가운데 무루 팔도지의 힘을 증상연으로 하여 생긴 유루 선법을 필경이라 한다. 오직 이 생뿐이고 지극한 과에 이르기 때문이다. 아래에서 해석한 뒤 맺고 수학할 것을 권한다. ‘과거와 미래의 모든 이미 배운 자리·이타와 앞으로 배울 자리·이타도 또한 오직 이와 같이 열 가지가 있다’고 한 것은, 이상은 현재의 보살이 닦는 열 가지 행에 의거한 것이다. 이제 다시 과거의 일체 이미 배운 보살과 미래의 일체 앞으로 배울 보살도 모두 이와 같은 열 가지 행이 있음을 예시한다. 진실의품.</w:t>
      </w:r>
    </w:p>
    <w:p>
      <w:pPr>
        <w:pStyle w:val="EditorialNote"/>
        <w:pageBreakBefore w:val="0"/>
      </w:pPr>
      <w:r>
        <w:rPr>
          <w:rFonts w:ascii="Noto Sans KR" w:hAnsi="Noto Sans KR" w:eastAsia="Noto Sans KR"/>
        </w:rPr>
        <w:t>교감·번역 메모 | [구문·이문 검토 필요] 원문 ‘利益[6]利名’은 ‘利’가 중복된 이문 가능성이 있으나 원문을 고치지 않았다. / [구문·이문 검토 필요] 원문 ‘界體諸行’은 문맥상 ‘其體諸行’ 등의 이문 가능성이 있으나 원문대로 보존하였다. / [구문·이문 검토 필요] 원문 ‘正[9]執’은 문맥상 ‘正報’의 이문 가능성이 있으나 원문을 보존하고 문맥상 정보로 옮겼다. / [구문·이문 검토 필요] 원문 ‘在地前攝[11]通在地上’은 구두가 불안정하여 원문 순서를 보존해 옮겼다. / [구문·이문 검토 필요] 원문 ‘勸[2]於女人[3]身’은 구문이 불안정하여 편집표지를 보존하고 최소한으로 직역하였다. / [구문 검토 필요] 원문 ‘皆堪能[5]福田清淨’은 구문상 목적어가 불분명하여 원문 순서를 유지해 옮겼다. / [구문 검토 필요] 원문에 ‘故發言’이 중복되어 있으나 뜻에 따라 한 번으로 옮겼다. / [구문 검토 필요] 원문 ‘斗稱’은 도량형의 말·저울을 가리키며 `[＊]` 표지를 그대로 보존하였다. / [구문·이문 검토 필요] 원문 ‘大[7]明大屬’은 이문 가능성이 있으나 원문을 고치지 않고 음가적으로 보존해 옮겼다. / [구문·이문 검토 필요] 원문 “所二度為一”의 첫 글자와 구문이 불안정하여 원문 순서를 따라 최소한으로 옮겼다.</w:t>
      </w:r>
    </w:p>
    <w:p>
      <w:pPr>
        <w:pStyle w:val="Heading2"/>
        <w:pageBreakBefore w:val="0"/>
      </w:pPr>
      <w:r>
        <w:rPr>
          <w:rFonts w:ascii="Noto Sans KR" w:hAnsi="Noto Sans KR" w:eastAsia="Noto Sans KR"/>
        </w:rPr>
        <w:t>문단 089  ·  [0499c23]</w:t>
      </w:r>
    </w:p>
    <w:p>
      <w:pPr/>
      <w:r>
        <w:rPr>
          <w:b/>
        </w:rPr>
        <w:t>원문</w:t>
      </w:r>
    </w:p>
    <w:p>
      <w:pPr>
        <w:pStyle w:val="SourceText"/>
        <w:pageBreakBefore w:val="0"/>
      </w:pPr>
      <w:r>
        <w:rPr>
          <w:rFonts w:ascii="Noto Sans KR" w:hAnsi="Noto Sans KR" w:eastAsia="Noto Sans KR"/>
        </w:rPr>
        <w:t>[0499c23] 依文明。且如三性。遍計所執法爾體無。依他圓成二諦說有。今有[6]言有無即[7]無。稱當真實。亦可真實即是二諦。二諦之理不顛倒故名為真實。若勝義[8]理諦理不變異故名為真實義者。是境即二諦理為智境界真實義。於此品中廣明二諦真實境智名真實義品。何故自他[9]利明真實品者。前因種姓故能發心。由發心故便能起行。行成轉證理故自他利後明。或行法相對以釋。前品就行明法。行不孤起必依理。故自他利後辨真實義。諸經品次第大文同此。如涅槃初明慈悲不殺等行後明四諦如來性等。約理而言。如是等經例非一。故前品後明真實義。然決擇云。復次若欲了知真實義。當先了知略有五事。又云。若欲了知真實義者。於三自性復應修觀。[1]故五法三性於此可審。[2]文中初云一依如所有性[3]二依盡所有性者。文處不同。如前已解。此中辨體[4]有其七門。一依二諦出體。如所有性[5]以勝義諦為[6]體。盡所有性[7]以世俗諦為體。二約四真實出體。如所有性以後二真實為體。盡所有性以前二真實為體。三以三性為體。如所有性以圓成實為體。後盡所有性以依他起性為體。遍計所執無體非二所攝。四依五法分別。前性以真如為體。後性以四法為體。五約自[8]唯差別辨。若理若事一切諸法各有自性。名如所有性。一切理事各有差別種種義門名盡所有性。六約二智境分別。如所有性即無分別智緣理之智如諸道理稱實性而觀。盡所有性即後得智緣[9]事如境盡境界性而能觀之。此解大分以理事智別。七約世間出世間後智以辨。謂觀四諦十六諦三空門等觀智名如所有性。[10]八觀心雖後得智仍出世後得緣相見道有性真如。故名如所有性。若後得智緣有常無常有漏無漏等事差別門不作相見道真如解之世間智名盡所有性。約此即後得智分為二智。謂世間後得出世後得。[11]解。測云。何故說此二者。解云。[12]無除二種愚故。謂真實義愚及世俗愚。又為顯二智故。謂勝義世俗二智故。或可欲顯自利利他二門故。約二諦門以釋文者。諸法真實性者即是二空所顯真[13]如。即是諸法本性。故云如所有性。諸法真實性也。後辨四真實中開為二。後二障淨智所行真實是。言盡所有性諸法一切性者。即是因緣所生世諦事法。其後四中[14]開為前二。即世間道理極成真實也。就第二廣辨四種真實文相有三。初列四名。第二廣辨四相。第三品末結四真實成其三品。景云。此四真實若出體性。前二真實即用世間[15]若心境為其自體。後二真實即用出世理智為體。故下決擇七十三云。前二真實即用五法相名分別為體。後二真實即用正智如如為體。復此四種前二從義為名。後二能證智稱為名。測云。前二從能緣智為名。後二以境智為名。基云。初謂世間。世俗共許是有。依世俗理此法是有。除所執之法故名世間極成真實。以共許故名為真實。即唯有為有漏法。若無為無漏法是道理所成出世間故。二謂有智者乃至隨觀察行者依止現比至教量等道理所成之義。即通有漏無漏有為無為法。三依論文通二乘加行等智。即[16]別三乘所得三智三智之境涅槃無為四諦等法是煩惱障淨智所行真實體。唯有漏中加行智。無漏二智及涅槃無為是即真實體。四即無分別後得智。斷所知障所得之二智及因斷所得無為真如是此真實體。即明無漏無為。又後二真實唯取因二障斷所得無為不取智者。即唯無為非通有為。就廣辨中文分為二。初正解釋四種真實。第二隨義分別。前中釋[17]曰即為四段。初明世間極成真實。舊名世間所知真實。謂一切世間於彼彼事隨順假立世俗串習悟入覺慧所見同性等者。景云。諸佛菩薩於世俗事除[18]智根本起滅因緣非諸異生二乘境界。今但隨順世間有性假立世俗串習之事。而共同見故云世間極成真實。問曰。諸佛菩薩若同世間想自分別共所成立悟入覺慧所見同性名為世間極成真實者。一切世間若緣四大及與五塵。若緣瓶衣苦樂受等。皆悉執實。諸佛菩薩緣四大等。若同執實便成顛倒。則非真實。若世間執實。諸佛菩薩不執實者。所立既異。即非極成。云何稱世間極成真實義耶。解云。不據同執名為極成。據所執緣境假說名字。不違於彼故說極成。如世間人說地堅性乃至說動[19]我性。我亦同說。如說色等可見聞。我亦[20]同。如說衣食車乘乃至田園[21]廣庄苦樂等受世所受用。我亦說之。如是等事不違眾生同說有名為極成。而佛菩薩了知而所說法性幻化非決定有。故經云。說言世間有。我亦說有。世間說無。我亦說無。不與物諍。我說有無。眾生違故與我諍。是故四真實中前二真實望佛菩薩所知境邊。即五法中名相分別三法所攝。若取世間橫執所依本質及以影像相亦三法攝。基云。此意明。一切世間人於眾事中隨眾生所起言說意解所證之事眾共[22]成者。是此真實體故。謂地唯是地等者是。此唯是此乃至非不如是。謂此地唯是地。水唯是水。不是火風等。起決定解世間共許故。無始傳來非今卒慮。此[1]等真實體。第二真實中景云。言謂諸智者有道理義諸聰叡者等者。此舉能立極成道理之人。要是有智方能隨樂依於三量成立道理[2]比敵論人。住尋伺地者。此簡第二靜慮已上諸天不能立理破敵。以離尋伺故。尋伺是假。若思若慧為體。若據假用唯在下地。若據思慧通在九地。居異生位者。異生恃我欲匡辨等立理摧敵。聖人悟理心樂寂靜不好此事。言依止現比乃至所知事等者。欲立道理必依三量善能思擇方可成立。泰云。謂諸智者有道理義者。謂有諸智者所共立有道理義。如聲有無常道理義也。諸聰叡者達理也。諸黠慧者知事也。能尋伺者。前達理知事皆通尋伺。謂初尋後伺也。住尋伺地者簡異定止。尋伺位也。以上根本定無尋伺故。具自辨才者。[3]自有尋但[4]信他言[5]成立道理。自無[6]辨能建立義。亦非極成也。居異生位者。簡後煩惱所起障諍智所行真實也。隨觀察行者。自有異生不能思量觀察。亦不能成立道理也。依止現比等者。雖能觀察亦不可依。要依止三量極成簡擇所成道理。決定智所行所知事等者。雖依三量若未定者亦不可依。故言決定智所行。是理所知事由三量說成立道理。自所建立為他說。故名所施設。是名道理所成真實。基云。言能尋伺者能伺察者住尋伺地者下。謂如欲界[7]人一時不起尋伺。若人有起此尋伺名能尋伺者等。若以欲界對色界名住尋伺者。又說。能尋[8]伺者明正起尋伺時人。住尋伺地謂成就尋伺人。居異生位者。謂聖人住無漏故不樂散亂多論義等。異生具散亂故多樂論義。故唯據住異生者。又聖人雖有見諦有比現聖言量等少分而有已證得故。凡夫一向未證得多生比智故。[9]多理極成中明凡夫比量道理極成於法。第三真實中景云。</w:t>
      </w:r>
    </w:p>
    <w:p>
      <w:pPr>
        <w:pStyle w:val="SourceText"/>
        <w:pageBreakBefore w:val="0"/>
      </w:pPr>
      <w:r>
        <w:rPr>
          <w:rFonts w:ascii="Noto Sans KR" w:hAnsi="Noto Sans KR" w:eastAsia="Noto Sans KR"/>
        </w:rPr>
        <w:t>言謂一切聲聞獨覺者。明證真實人。若無漏者無漏真現觀也。若能引無漏智者。謂現觀前近方便道有相見道。若無漏後得世間智者。現觀後得。亦名相見道。言所行境界是所行真實者。前後相見道行四諦境。若無相見道即行人空顯真如。即四諦如平等之理。由緣此為境至無障礙住者。二乘之人由煩惱障盡更不受生無障礙住。即是攝論二乘但除煩惱障故得解脫身。未除智障故不能得如來法身。法身即是法空所顯真如。下重釋云即於如是四種諦義極善思擇者。加行智中觀四聖諦名相見道。言證入現觀者。無相見道。入現觀已如實智生者。無分別智生。亦[10]也且可入現觀已如實智生者出觀後智相見道[11]生。毘曇但明相見道。成實論但明無相見道。大乘具論二種。又大乘中無相見道即現二空所顯真如。不同成實唯現於空。故彼論說。有其三心。謂假名心實法心及與空心。空心為究竟故。言此[12]諦聲聞獨覺能觀唯有諸蘊可得者。是相見道。除諸蘊外我不可得者。是無相見道。亦可此二並相見道。以別觀苦諦為無我。言數習緣生諸行生滅相應慧者。此集諦觀。修習異蘊補特伽羅無性見故者。此據滅道二諦觀也。以大乘說。滅道諦下皆有薩伽耶見。十六行外別以有漏無我行觀於滅道以為無我。不爾還就集諦苦諦消此兩句。發生如是聖諦現觀者。相見道。基云。言若能引無漏智者。非有漏加行智。云何是煩惱障淨智所行真實不緣無為涅槃耶。義曰。論云不正是緣涅槃智。此能引無漏智緣涅槃。亦說。此加行為此中收。[13]論云數習異熟蘊補特伽羅無性見故者。即數習離蘊外無我見也。測云。若無漏智者。是見修無學智。若能引無漏智者。是七方便智。若無漏後得智者。由無漏觀所引後得智。謂三心見道十六心見道等。若依對法有三重見道。一無相見道。二三心見道。三十六見道。就此中無相見道若約二乘此觀人空真如。若約菩薩雙觀人法二空真如。三心見道說不同。一云。約無相觀義必具真見。後十六心是相見道。若依此說。於三中二乘見道唯有二心無第二法假緣智。前一無間道後一是解脫道。菩薩具三心。初一人空無礙道第二法空無礙道。第三人法二空解脫道。一云。人法二執見道所斷皆有兩品。謂麁細。初之一心斷人執麁品。第二一心斷法執麁品。第三一心雙斷人法二執細品。一云是後得智。就中義說。一云。三心是菩薩見道。十六心是二乘見道。一云。二乘菩薩皆有三心及十六心。雖有兩釋後說為勝。所以知者。瑜伽云由此三心生十六心。故知一人具作三心及十六心觀。就十六心中法智類智兩處不同。若依對法。觀三界四諦真如理名為法智。即觀前智名為類。若依瑜伽。一云。相同薩婆多等。緣欲界四諦名為法忍法智。緣上四諦名為類忍類智。一處云[1]何同對法。勘[2]間何故兩論不同。三藏解云。入道之人有其二種。或有依對法所說十六心入見道者。或有依瑜伽十六心入見道者。就實為論具有二種。瑜伽對法各據一邊。故不相違。又解。總約諸心心所辨見相有無合有七釋。一云。一切心心所皆有相見。二云皆無。如安慧等。三云。無分別智二分俱無。餘心心所俱有。四云。二智俱無見相。餘皆具二。其後智如說有義俱無。離二取故。五云。無分別智見有相無。後智二分俱有。即是護法正宗及佛地第三正義。六云。正體二分俱無。後得有見無相。七正後二智皆有見無相。餘皆具有。然護法正義但無分別智見有相無。餘心心所二分俱有。故瑜伽七十三云。說無相取不取相故。而觀所緣云帶彼相起名所緣者。說帶相言有其二義。一帶影像相故名為帶相。二云挾帶體相故名帶相。無分別智雖無所帶影像相分。然即挾帶真如相起。所以者何。能緣見分不離真如。是內證故。約有一心[3]見及說三心為真見道中。三藏總述二十五釋。謂頓斷十一漸有十四。雖有諸說。護法正宗頓斷一品。第二師說。[4]不有二心。所為正宗事究竟時[5]其相等故總說一心。二心非一名多剎那。或可三加勝進道。故不相違。今解。二十五釋猶未盡理。斷一品中合有漸斷。三師說准前應思。如是總合有二十八釋。然護法宗三心見道。是後得智非正斷障。論云聲聞獨覺能觀唯有諸蘊可得者。謂聲聞獨覺於諸蘊中見人空真如。無性菩薩兩釋不同。一云。二乘但觀六識不觀賴耶。是故諸蘊不攝賴耶。一云。所言二乘不觀賴耶。就別相緣。若就共相無常等觀得緣賴耶。若依後釋通攝賴耶。第四真實中景云。言謂於所知能礙智故名所知障者。此釋所知障名。謂事中無知及與法執現行及種皆有勢力。能令身心不得安穩。能礙於智不達所知。名所知障。言從所知障乃至所行真實者。斷所知障得彼二智。二智境界名所知障淨智所行真實。問法執體與事中無智何別。一解。由法執體故。不可前事即名事中無知。二解。法執自是異熟生。顯執法體用。事中無知汎據餘心。如不解了威儀工巧。或復不知大地厚薄山量高下大海深淺。皆是事無知。未必堅執有其法執。又[6]後法執若望二乘是無記性。如貪瞋等煩惱起時貪自貪愛。即有法愛[7]了前法。瞋等亦爾。雖同時起即有不善無記性異。若爾善心起時帶法執。善心自行施戒。體性是善。法執執有三事自是無記。有何妨耶。解云。如執人我見時必與無明相應。若有善心有法執。彼法我見必與無明相應。若與無明相應不得是善。問如貪起時即帶無知。貪與無明相應自生不善。無知與無明相應[8]應自是無記。[9]癈善心行施即帶法執。法執與無明俱自是無記。答曰不[10]例貪帶無知即有二種。無明與貪無知各自相應。若善心行施有法執者亦應有二。無明與善心[11]執各自相應。若許善心與無明相應不成善心。若不許善心與無明相應。亦應不許善心法執相應。問若善心無法執者。云何行施見有施受及與財物著三輪耶。解云。行施自是善心。執著三事復別有異熟生執有三事。以迅速故謂在一心。此復云何乃至所行境界者。此出所知境體也。諸佛菩薩觀法無我為方便故得無分別智及後得智離所知障名為善淨。於一切法離言自性者。即是依他及圓成實。此之二性性離名言。假說自性者即是遍計所執隨其假說計度執有名假說性。若無分別智證真如時。若離言性若假說性同一真如心境。重言平等即是無分別智所行境界。言如是境界至所知邊際等者。此真如理對苦空等為最第一。無有上故稱無上。若見此理證究竟名所知邊際。齊此已外一切智人正勤思[12]釋更無去處皆悉退還不能越度。泰測同述。於一切法乃至平等平等者。西方有二釋。初釋云。真實性離言自性。分別性情所取法。是言說所說自性真實性所離也。假說自性者。依他性是假說自性法也。平等平等者。菩薩證能取空證二性時皆無能取所取。故言平等平等者也。第二難陀釋論云。</w:t>
      </w:r>
    </w:p>
    <w:p>
      <w:pPr>
        <w:pStyle w:val="SourceText"/>
        <w:pageBreakBefore w:val="0"/>
      </w:pPr>
      <w:r>
        <w:rPr>
          <w:rFonts w:ascii="Noto Sans KR" w:hAnsi="Noto Sans KR" w:eastAsia="Noto Sans KR"/>
        </w:rPr>
        <w:t>依他真實皆離分別性故並是離言自性也。於分別性假說自性中說有能取所取。菩薩入法無我時於假說自性中能取所取皆遣。故云平等平等。無分別智所行境界即是真實依他皆是真如也。七真如中依他性亦名真如也。備云。即據真如勝義諦故離言自性。世俗諦故假說自性。此之二境等無差別。即是二種無分別智所行境界。三藏亦同此解。自下第二隨義分別。於中有五。一明所證真實理體無二。二明修空勝解成大方便。三明入法無我[1]知離言法二智行相。四辨[2]秉御無戲論理能修正行。第五廣明離言自性。初云又安立此真實義相當知即是無二所顯所言二者乃至是名非有等者。景云。初總標四種真實。即是依他圓成無二所顯。亦釋無二。言此中有者即是世間長時所執等者。此執遍計所執以之為有。是增益謗。言非有者乃至都無者。以遍計所執無事無相諸色乃至涅槃依彼依他圓成實有之法起遍計執。言所依二性一切都無。是損減謗。言假立言說依彼轉故皆無所有是名非有者。假立言說要依實法方始萌起。而謗所依皆無所有。是名非有。即損減謗。先所說有今說非有有及非有二俱遠離者。明此品中四真實義於前所說有及非有二俱遠離。言法相所攝真實性事是名無二者。出彼真實無二法體。法相所攝者出彼依他為無二法。真實性事出彼圓成為無二法。由無二故說名中道遠離二邊亦名無上者。由無二種義故即是遠離增損二邊。得稱中道。故亦名無上。言諸菩薩智於此真實。道所顯者。諸菩薩智猶帶障故。於此真實漸學修證。泰云。此中宗意明依他真實皆是真實義相。即無二所顯。言二者並是分別性中所立二也。[3]有為無為名為有。如成實或立性空無我我所名為無。此有無二法皆此分別性也。此分別性中有及非有菩薩入法無我觀時並皆遠離。法相所攝依他真實性事。是名無二。前分別性等有無二也。二邊者。分別性中有無。基云。此中意者。謂一切境本自無有。今執者妄安立當有假說自性是有。即無始來世間所執起分別戲論根本。謂依境起名言分別故乃至計有涅槃。如是等是遍計有。如是等所執戲論故說之為有。言非有者。謂如遍計假說諸色等自性為無事無相故。所依言說說言假法者。此無事無相所依名言一切都無。所依無故諸計有色等此皆無所有。是名非有。如是[4]若計有非有皆遍計所執。聖者除之名為中道。測師等解云。當知即是無二所顯者。以觀有無為真實相。此真實即是勝義諦。亦名無二亦名非淨非不淨。故莊嚴論第二卷真實品偈曰。非有亦非無。非如亦非異。非生亦非滅。非增亦非減。非淨非不淨。此五無二相是名第一義。行者應當知。體云非有者。分別依他二相無故。非無者真實相有故。非如者。分別依他二相無一實體故。非異者。彼二種如無異體故。非生非滅者無為故。非增非減者。淨染二分起時滅時法界正如是住故。非淨者。自性無染不須淨故。非不淨者客塵不起故。三藏解云。此論云所言二者出有無體。有即依他起性。無即遍計所執。真如體離有無故言無二云云。第二明修空勝解成大方便中。基師釋。修空慧是菩提方便。是空空於遍計所執。不如前所言非有之空也。第一又即此慧是諸菩薩等一行三字總明修空之慧是菩提方便。何以故[5]以次下有四[6]之中。第一諸菩薩下乃至成熟佛法及諸有情兩行。明由有空慧故不著生死。第二又能如實了知生死乃至深心厭離一行四字來。明於生死中多受生死教化眾生。不以無常等行厭背生死求入涅槃。即不著涅槃。第三若諸菩薩不能如實了知生死乃至不能成就佛法及有情四行來。明若無智者多入生死不能成就佛法有情。若有慧者不入生死善能成就佛法有情。即不入生死簡異凡夫。不同凡夫起貪等惑入生死故。菩薩不入即由智也。常處涅槃。第四若諸菩薩於其生死以無常等行深心厭離乃至正等菩提三行四字。明菩薩不如二乘厭背生死疾入涅槃。以無悲故。菩薩有悲教化眾生不入涅槃常處生死。即簡二乘也。上來一翻解說。以下第二翻解。又諸菩薩由有如是空勝解故乃至於證無上正等菩提無大方便以來。初正解。第二覆淨前義[7]及解。初正解中有三。初二合釋。三[8]第四各別自釋。初二合釋者。論云又諸菩薩由習如是空勝解故即於涅槃不深怖畏亦於涅槃不多願樂者。是乃第一由有空慧故若處生死不怖涅槃。第二雖了知生死能入涅槃亦於涅槃不多願樂。以有悲故。即第一第二合解也。何以得知。准反解中知也。第三若諸菩薩深怖涅槃乃至遠離一切清淨解者。由有煩惱等故不善處生死怖於涅槃不生希願。遂不能發於涅槃界清淨勝解。由無智故不能斷生死即多處生死。第四若諸菩薩於其涅槃多住願樂乃至不能成[1]就佛法及諸有情者。由無悲故於其涅槃深心願樂速疾入之。故不能成[＊]就佛法及諸有情。若有悲者不樂入涅槃。於生死中教化眾生。故不著涅槃。上來正解有空慧勝利。若合初二解為三段文。若義即為四段。此中先[2]標為三段。下義分為四段。故云第三第四[3]等。從當知此中下[＊]及知淨義。此中有四。第一由無空慧故。不如實了知生死。即雜染心流轉生死。此反解。合解中第一於涅槃不怖畏。第二若以無常行厭生死即速疾入涅槃。即反解。合解中第二亦於涅槃不多願樂。第三若無智故其涅槃深心怖畏。即於能證涅槃資糧不能圓滿常處生死。即反解。上來第三遠離一切清淨勝解。第四若無悲故於其涅槃多住願樂即便速疾入般涅槃。即反解。上來第四不能成就佛法有情。今結反解故論云是諸菩薩於證無上正等菩提無大方便。下第三重解四義。以理准文可知。或第一正明四義。此總立宗。當知此中反解下重釋前義。就重釋中二。初反解四義。第二正釋四義。景云。初略明證真實慧能得菩提為大方便。第二廣辨有四方便兩番重釋。就前番中。初明於彼生死中有二方便。後明於涅槃具二方便。前中順釋後反釋。後中亦爾。世親取此中意[4]攝論[5]中用通達生死苦而能恒入。是二方便[＊]知涅槃樂而不速求。是二方便。泰云。言又諸菩薩由習如是空勝解故即於涅槃不深怖畏亦於涅槃不多願樂者。若如分別性計有實涅槃斷身智。故凡夫有我即便怖畏。今菩薩入法無我所計身智涅槃本無。又菩薩所證涅槃不斷身智。有依他真實二性故不生怖畏。知於生死情所取苦本來自空。於生死既不極厭。故涅槃亦不多願樂。第三明由入法無我證離言法二智行相。初略次廣後結。景云。言由能深入法無我智乃至少品類可起分別者。通達依他及圓成實離言自性。除此二種離言法外更無小法及少品類可起分別。即顯二性之外遍計執畢竟是無。唯取其事至但行於義者。此明二智行相。後智唯取依他起事不作念言。此是唯事。無分別智唯取真如不作是念。唯是真如。俱行於境離分別故。測云。西方三釋不同。一云。</w:t>
      </w:r>
    </w:p>
    <w:p>
      <w:pPr>
        <w:pStyle w:val="SourceText"/>
        <w:pageBreakBefore w:val="0"/>
      </w:pPr>
      <w:r>
        <w:rPr>
          <w:rFonts w:ascii="Noto Sans KR" w:hAnsi="Noto Sans KR" w:eastAsia="Noto Sans KR"/>
        </w:rPr>
        <w:t>唯取其事者緣依他智。唯取真如緣真如智。此雙舉兩智。言不作是念是事是如者。釋二智行相。謂緣俗智不作是念。此是唯事。緣真如智不作是念。此唯真如。但行於義者雙結兩智。是現量故不起分別但緣其體。一釋云。唯取其事者自證分。不作是念此是[6]見分事。是唯真如者見分。不作是念唯[7]真如但行於義者。雙結自證分行於見分義。見分行於真如義。三釋云。唯取其事者。地前加行位中俗智。唯取真如者。如加行位緣真如。不作是念已下。初地已上無分別智也。泰云。於自性分別達無少法可起分別。於義中達無少品類可起分別。次廣辨二智行相。先明正智行相。次明後智行相。後結菩薩二智勝利皆依方便法無我智而得成就。初云如是菩薩乃至得最勝捨者。景云。真如遍在一切諸法。根本智行真如時。於一切法平等平等。於一切法處所有真如平等覺得最勝捨。此又即說無分別智唯捨相應。而言極喜地者。據其出觀後智心喜。泰云。依他真實俱名勝義。七種如中俱是真如。又釋。依他是俗諦。此下偏明證真實性勝義諦故。於一切法無能取所取故。重言平等。以真如慧如實觀察故。一切處具平等定慧心者定也。見者慧也。證如定慧離沈浮極故名最勝捨。基云。菩薩得平等見得平等心能得最勝平等之捨。[8]有云。此捨入見[9]道最初得捨者據即捨受。不然。次後智功能行相。景云。此有六句。一依止此捨於諸明處及諸善巧速能成辨。二得大念力不因善巧貢高慳悋。三於生死流轉大苦而於菩提堪能增長。四得尊貴憍慢漸[10]滅。五得勝智捨難他心。六功能漸增轉覆自善。泰云。言如如證得智慧殊勝乃至深心棄捨者。凡夫得少智慧乃於他所難詰諍訟。菩薩不爾。得勝智慧倍於他所心棄捨難結諍訟乃至犯禁現行。是故一切已下第三結三世佛皆依法無我智而得菩提。第四辨[＊]秉御無戲論理能正修行。初總次別後結。別中即是六度。前五度可知。第六般若中初明無分別智。謂成極真智為自當來般涅槃故。次明後智有四。一敬有功德。二愍有過。三慈有怨。四能報恩。若有力能財物等增酬報。若無力能財物。彼來求請即為彼營作不逆彼意。令彼知我實無力等。第五廣明離言自性中分四。初文正辨離言自性。二引說證成。三明諸佛起言說意。四明不了離言說法起八分別。前中初問次答後結。言以何道理應知諸法離言自性者。凡夫知法必藉言起。尋言得取義乃可得。論主上云。於一切法離言自性法既離言即無像貌。據何知有離言自性。答中有二。初立正宗。二若於諸法以下破邪執。前中景云。此文答意。諸佛菩薩有離言智知離言諸法。諸餘凡夫但有隨言說智不能得知離言說法。今為隨言說智人以義比度令知有彼離言諸法。如今凡夫舉心緣境起說起執皆迷二諦。如為世諦起於言說。隨言執有世諦之體。隨言情執。世諦雖無非無所迷離言世諦。如為真諦起於言說。隨言執有真諦之體。隨言情執。真諦雖無非無所迷離言真諦。若無所迷離言二諦。即無情有執取二諦遍計所執。今舉遍計所執法無證有所迷離言二諦。言謂一切法假立自相乃至非有自性者。此據隨言執法性。非是有但有言說。亦非離彼至是言境界者。外人救云。能詮言中雖無所詮法性。何妨言下別有所詮是言所行。故復破云。亦非離言別有自性是言所行。此義至于後文中論家自破。外人復云。言本詮法性。法性非有。言性應無。故今復云。如是諸法非有自性。如言所說。亦非一切都無所有。隨言所執法雖非有。不可即諦言說都無。外人復言。隨言詮法尚自非有。離言說法應非有。故[1]後論云如是非有亦非一切都無所有者。隨言說性如是非有亦非一切離言自性都無所有。云何而有者。既不都無。云何而有。謂離增益乃至如是而有者。若離增減二執境界。是故言有。謂遍計所執實無增益為有。依他圓成實有損減言無。由此增減二種妄執不能證會離言法有。若離增減方證知有。下出二智離增減故知二性有。故言即是諸法勝義自性。當知唯是無分別智所行境界者。望遍計所執顛倒法無。故餘二性皆名勝義。圓成實性無分別智所行。依他因緣無分別後智所行。是故總云勝義自性唯是無分別智所行境界。泰云。如薩婆多等。眼見青黃等色稱眼所見說是青黃等色。乃至意識緣涅槃隨意識所緣說有定性散滅涅槃。故一切法可言說說自心識所緣分齊。今大乘不爾。如眼識緣色之時。眼識是證量知。境稱眼識行解。乃證依他性色不可言說。同時分別意識所證色分齊亦不可說其色相貌。故證量所知稱法。能證所證皆不可言說。從眼識後起意識始分別之。我眼見色說眼所見是青黃等色。乃至說無漏滅智後起後智。云我從涅槃說是涅槃。故言說說諸法是色乃至是涅槃。皆不稱證量所知。[2]能是假說色自相乃至說涅槃自相。上問斯事以何道理應知諸法離言自性。下答。謂一切法假立自相。或說為色或說為受。乃至涅槃當知一切唯假建立。諸法自相乃至證量所知不可言說。非有自性乃至是言境界者。亦薩婆多等說即一切是有自性。衛世師說六句義。由第四有句義故令一切法皆成有。此有與諸法各有自性。故法體之外別立有自性。如小乘及外道所立自性皆是言說所行。是言說境界。即非彼執故。言非有自性者。非薩婆多即法有自性。是言所行是言境界也。亦非離彼別有自性等者。非衛世師離彼法體外別有自性。是言所行是言境界。謂離增益實無妄執等者。一釋大同景師。第二又釋。離增益實無執即是真實性。離損減實有執即是依他性。如是而有者。依他真實謂有也。備述答意。云於依他性離遍計性實有妄執。及離依他所依真如實無妄執。如是離有離無非有而有。即是諸法究體相。圓成實性法釋二空所顯真如。基云。論問以何道理知離言性。答中謂一切法假立自相乃至亦非一切都無所有。此中破執有二。乃至是言所行是言境界牒外二計。第二如是諸法非有自性下重破外計成立自宗。二計者。謂一切法假立自相。乃至唯假建立。非有自相。非外計云。如能詮之名與所詮之境皆是假立名不稱境故。如所執計名[3]實目得所詮之境。此境唯假建立非有自性。言體是無。既計名所詮不稱境。所計境是非有已。外人轉計。故第二論云。亦非離彼別有自性。是言所行是言境界。言名詮所詮既不相稱。即能詮名中有彼色等體和合。此是稱言是言所行境界。故論主非之。亦非離所詮之體彼別有一和合自性是言所行是言境界者。謂若假立名等即所詮之色等上有是言所行境界義名遍計所執計所詮稱言是言境界。色等與名和合即名中和合者。是言所行。是言境界者不然。雖所計非實妄性非無。外人若計所詮既無。即前所言所有自性等亦是非有。故論主第二論云。如是諸法非有自性。如言所說。亦非一切都無所有。即所詮如遍計執言所說法非有自性者亦非一切都無所有。</w:t>
      </w:r>
    </w:p>
    <w:p>
      <w:pPr>
        <w:pStyle w:val="SourceText"/>
        <w:pageBreakBefore w:val="0"/>
      </w:pPr>
      <w:r>
        <w:rPr>
          <w:rFonts w:ascii="Noto Sans KR" w:hAnsi="Noto Sans KR" w:eastAsia="Noto Sans KR"/>
        </w:rPr>
        <w:t>言有依他妄境非無。此破第一名詮所詮稱境外計。如是非有亦非一切都無所有者。外所計言與名知合稱所目法。此不離言。前非之言此是非有。今指言如是所執和合非有者。亦有依他妄計在故。亦非一切都無所有。又釋。初乃至唯假建立非有自性來明破外計。如名下所詮之法稱能自名。當知此一切色等法唯假建立非有自性。言如所計之體是無。外人既見所詮是無。不稱言故乃隨轉計云。如是名所目之法不稱色名者。應離所目色外別有自性。是言所行是言境界。今論主非之。故言亦非離彼別有自性是言所行境界者。雖作是非非所計有。其依他性等體是非無故。論云如是諸法非有自性如言所說亦非一切都無所有。如前所計如言所說非有自性之法。如所執者非有。如依他法假立名言[1]者。此法亦非一切都無所有。不可無依他等。非有自性者。謂遍計所執。如言所說亦非一切都無所有者。謂依他等也。非但依他離言法是有。其所執非有之法有妄情在。故亦非一切都無所有。所以第二論云。如是非有亦非一切都無所有。上來既明所計非有依他圓成是有。故論問言。云何是有。[2]然答中應言若稱知離言依他等是。今取能照之智故。乃至云唯是無分別智所行境界其後得亦得緣著真法不妄。今取正緣者故唯據無分別智。測云。言謂一切法假立自性至非有自性者。此依依他起性遣遍計所執。亦非離彼別有自性是言境界者。此破意云。非離彼從緣所生依他性外別有執實遍計所執。如言自性是言所行是言境界。如是諸法已下明依他起上圓成實是有。就中有二。初明依他起上遍計無所顯勝義是有。[3]二如是非有已下問答分別有圓成實所以。言如是諸法非有自性如是所說亦非一切都無所有者。謂依他起上無實遍計所執如言自性。亦非依他性所顯真如都無自性。如是非有已下第二釋依他起上有圓成實性所以。於中有二。初牒前為問。如是非有者牒遍計所執。亦非都無所有者牒圓成實性。二謂離增益已下釋也。謂離增益實無妄執乃至勝義自性者。解意謂。於依他性上離遍計實有妄執。及離依他起性所依真如實無妄執。如是離有離無而有。即是諸法究竟圓成實性。謂是人法二無我所顯真如。當知唯是無分別智所行境界者。結顯離言自性。上來立正宗。自下第二破邪執。基云。此下重破外計也。於中有二。初破小乘執有遍計隨言說法。二有二種人下破初學大乘惡取空謗無一切離言說法。前中有二。初有三復次以理廣破。二由此因緣已下結破類通。前中初復次正破立宗。[4]復二復次破其救義。又此三復次即顯三失。一隨名多體失。二名前無體失。三名前生覺失。初復次中景云。言若於諸法諸事隨起言說即於彼法彼事有自性者。此牒立也。小乘人立名能召法。故隨言說有法體。如是一法一事應有眾多自性者。若隨說有法有法性者。如世一法有眾多名。法體隨言應多。且如一眼有眾多名。或說為眼或說能見。如是一眼隨彼多名應有多體。世親菩薩取此中意攝論中說。名若定表。名多體多故。何故乃至而詮表故者。此釋法體隨名多過。言亦非眾多假說詮表決定可得乃至非餘假說者。論主前難。若隨起言說即有自性。是即一法有其多名。隨說多名應有多體。恐彼外人得如此難。我即印言隨其多名即有多體。故此遮云。亦非眾多假說詮表決定即有多體可得。謂隨一多假說眼時有眼別體。非餘根名見名目。乃至隨說目名即有目體等。言是故一切假說若具不具乃至有其自性者。汝前三宗隨起言說即有自性。然彼一法隨多言說無多自性。將知一切假說分別皆有自性。一法有多名[5]各具。一法但一名名不具。問曰。大乘中一一剎那皆有相見二分。即於一本質眼上有眾多名。隨一一名意識分別能有相分之眼隨名而起。是即法體隨多亦無過。云何難言若隨言說有法性者名多體多以為過耶。解云。小乘所立一切法皆可言說。是故諸法隨名詮召說有體者。據其本質。今難本質隨名多過不論相分。小乘宗中說。相分是有解行能緣所攝。是故不得就心相分隨名說多。以大乘中明唯識義立有相見。[1]未彼小乘心緣境時所有行相非是能緣。乃是彼本質境界影像。是故此中所明立破但論本質。汝說本質隨名而有。即有名多體亦多過。泰云。言若於諸法[2]事置有自性者。如入正理論說聲是有法。聲無常空無我等是法。事者是有法事。如眼識所說依他性住色離言說法不可言說。從眼識後起意識分別。或作色解青黃赤白等解。隨起言說說青黃赤白長短方圓等解。應其言說種種相現。如因聲響應。因言說故彼依他性上諸事諸法有自性。故云名於意識所思。諸法諸事隨言說即於彼法彼事有自性者。此牒計也。下破中初明名多過。第二云[3]過多名但隨一也。謂已下正出其執相違故。總結非云。若具者。結前成立眾多假說而詮表故。若不具者。結第二眾多中但一決定。此已下重勘梵本為定。不可依舊地文別作異[4]師也。基云。彼法者謂能詮教法等。彼事者謂所詮體義等。有體者總指法之自體。有分者別解法之差別分。第二復次中景解。謂外釋救云。我前所說色等諸法隨假名但有一體。不得隨名說有多體。然隨名言定有法體。故牒救云。又如前說色等諸法。若隨假說有自性者。謂小乘宗三世諸法一一各有三世名字以詮召之。是即法體先有後以名詮。以小乘師前立宗云色等諸法隨假說有。故乘此言牒以破之又後二復次進退破之。初破隨說即有法體。後破前有色等後以名詮。今是初破即從救破也。天下道理要先有事後立其名。汝既前說色等諸法隨言有。是即諸法待言方有未言說時應無自性。未言說時無自性者。豈不違汝云未來諸法先已有體後從緣生。問曰。未言說前設當無體。復有何過。下次難言。若無自性事制立假說詮表不應道理者。若未立名未有法體。未有法體而立名者不應道理。言假說詮表既無有所至不應理者。若[5]未名未有法體未有法體不可施名。既無有名。而世法體隨假說有不應道理。基云。汝既言隨名即稱目有所目者。先未成立假說名前彼所詮事應無自性。以隨名方有事故。即名未起彼事無也。未起名前彼事既無。而現詮表能詮之名不應道理。假說之名既無所有。所有所詮法事隨能詮名有自性不應道理。展轉破之。第三復次中景云。別有薩婆多等諸小乘師復救。義云。我所說隨諸言說有法性者。先有色體隨言說顯。故說言有。非辨法體。故今牒破。又若諸色至攝取色者。此牒執也。是即離色至而實不起者。前未立色名先有色體。是即離色字於彼色法應起色覺。若未立色名已生色覺。何勞立名以顯於色。若未立色名未生色覺。明知名前未有色體。故云而實不起。泰云。如初生小兒未解柱青黃長短等色名。故當爾見柱不起青黃長短等覺。後由依柱青黃長短等假名故方起此覺。</w:t>
      </w:r>
    </w:p>
    <w:p>
      <w:pPr>
        <w:pStyle w:val="SourceText"/>
        <w:pageBreakBefore w:val="0"/>
      </w:pPr>
      <w:r>
        <w:rPr>
          <w:rFonts w:ascii="Noto Sans KR" w:hAnsi="Noto Sans KR" w:eastAsia="Noto Sans KR"/>
        </w:rPr>
        <w:t>若未立名前見柱時於柱青黃等色法之柱等色事應起青黃長短等覺。而實不起。故知眼識見柱依他性不可言說。法外所有立青黃長短等可言說。分別性自性能隨言說起也。下結破類通。景云。問曰。如聞色分別時意識見分即有相分影像色名起。云何而言隨言說法無有自性。又復意識緣名分別影像之色。影像之色即是依他。云何後說依他是離言法性。解云。意識相分影像之色實是依他如幻化法。意識見分緣名分別此相分時不作因緣虛幻法解。乃依此相分依他色上種種搆畫執有定性。執有定性倒情所立自性是遍計所執。隨言說法畢竟無。相分依非隨言說倒情所立。故不得說相分依他。種種搆畫都不稱彼相分依他。是故依他還是離言諸法自性。上來破小乘增益執竟。自下第二破初學大乘惡取空者謗無離言諸法自性損減執。於中有二。初開二人於佛法中俱為壞失。二別解二人壞失之相。初文中毘奈耶者是其律藏。餘之二藏總名為法。亦可法通三藏。三藏之中能有調伏離過之義名毘奈耶。一者於色等法至起損減執者。還是向前所說執有遍計所執。相對故來。泰云。於色等法計有自性。於色等事計有自相。二者於假說相處至起損減執者。此執[6]止是此中所破之義。備云。於依他起性假說處及依他假說所依圓成實性。依他離言性圓成勝義性能無所有。故名損減執。基云。依他性名假說相。假說有色等相故。圓成實性名為相處。即知假說依他除所計處有真如。故開二章竟。自下別解於實無事起增益執指同前破。於色等法實有唯事下解第二人。文有二初正破執。二引說證成。前中復二。初牒執略非。[1]許說生下第二正破。破中初法喻合據理懸破。二如有一類下就人指行。謂若於彼色等諸法實有唯事起損減執等者。景云。凡是遍計所執倒情搆畫虛假之法。必迷真實。託真為有若無。撥所迷真實。能迷虛假亦不得有無二種。皆不應理。基云。言於色等法實有唯事起損減執者。此撥無依他。景云。喻意依實立假實無假無。合云如是要有色等諸法乃至既依處假亦應無等者。且如要有實色所表方有假說能表。非無所表實而有能表假。既就能表破竟。次就能所依。若唯有假無有實事。既無所處假立亦[2]有。是即名為壞諸法者。基云。若[3]有假[4]無實事既無[5]所處假立亦應無等者。若唯言有假說等假依他而無圓成者。圓成是假說依他[6]處。既無依處何處得有假說依他。又假說者。謂所起[7]法是有。而依他圓成實事是無。起遍計時必依二性。而無所依二性而有能依遍計者。即名壞諸法。測云。如是要有乃至假說所表者。此解意云。要有色等諸法從因緣生。依他性實唯事自相。方可得有色等諸法共相假立言說。非無依他起自相實有唯事而得有共相假立言說。第二就人指行云。如有一類乃至起不如理虛妄分別等者。景云。此破初學大乘人中惡取空者故言一類。佛初成道為聲聞人說四諦教令得四果。得四果已轉執諸有決定性苦真是苦等。其中有不定性人堪迴入大乘。佛為此等說大般若有十萬頌為破遍所執。從始至[8]非未唯說法空。諸學人[9]同如是說故云[＊]同說。難解大乘相應空性相應。般若會上未宜[＊]同說依他圓成真實是有。故般若經未說此事。故云未極顯了密意趣義甚深經典。又不能知般若經意唯虛妄遍計所執餘二是有。依經總執一切皆空。故云不能如實解所說義起不如理虛妄分別。測云。依決擇釋文有三法輪。一四諦法輪。如四阿含等。二無相大乘。謂大品般若等經但說遍計所執無相。三了義。即是解深密等具說三性。依此等文西方兩解。清辨菩薩云。諸部般若名為了義。說一切諸法無所得故。解深密經名為不了。安立三性不說皆空故。護法菩薩云。據實無淺深。但具說三性名為了義。若不具者名不了。言彼於虛假所依處所乃至是為真實者。景云。凡是虛假必依實事。實事若無假亦不立。汝云何言一切唯假名為真實。測云。論主轉破言。汝既撥無依他。故能依遍計所執亦無。既無遍計。何當得有圓成實是為真實。是則損減二性。由此道理已下[10]有者。景云。汝本謗實。實無假亦無亦名謗假。故云二種俱謗。即情過屬彼名極無者。空見既成行同外道。大慈論云。令擯棄之。自懷空見。不期當果不植現因名自毀壞。亦壞他人同彼見者。自下第二引說證成。於中有二。初引經解釋。二重分別惡善取空人。前中乃至亦如一類惡取空者已來引經。測云。此舉無盡意經文。彼經作此說。問若爾何故佛藏經說無過輕有過重。解云。所為各異故不相違。佛藏經為顯理。無相順理所以過輕。有相乖理所以過重。無盡意經為辨行。修有順行所以過輕。無見乖行所以過重。何以故下釋經意。測云。我見唯有迷境過而無六過。六過者。一不謗所知境界明無邪因過。二不由此因墮諸惡趣者明無惡果過。我見有二種。謂分別及俱生。分別我見是不善故能感惡。今此文中且據俱生作此分別。一解。但因他力能感惡趣。不由此見令墮惡趣報也。三於他求法者是修因。四求苦解脫者求解脫果。言不為虛誑者牒前修因不為虛誑。不作稽留者牒前證果時不作留難。五於法於諦亦能建立者。於教法及所詮諦皆能建立。六於諸學處不生慢緩者。明於諸學處不生懈怠。第二重分別二種取空人。初解惡取空者。由彼故空亦不信受者。謂真實義由遍計所執故名空而不信受。於此而空亦不信受者。泰云。於此依他性上而有圓成實性亦不信受。又釋。於此依他起圓成實性上無遍計所執性故而說名空。測云。於此依他性上無遍計故空。何以故由彼故空彼實是無等者。景云。謂由遍計所執虛誑故空彼實是無。於此離言法性依他起等無虛誑說為空此實是有。由此道理可說為空。若說離言自性亦都無者。倒情計執必有依託。依託何處而得起耶。故云何處。若有依託。即有能依所依。於此二何者是空。故云何者。若言能依所依二俱空者。能依虛妄可說為空。所依真實何故名空。亦不應言由此所依故能依虛妄。能依空故於此所依亦說為空。如此等執是即名為惡取空者。泰云。若說三性都無所有。何依他圓成處[1]何有智。云何遍計執性故說為空。又釋。於依他性處是何。圓成實性者由何。遍計執性故空。測云。何處者[2]嘖無依他何等者[＊]嘖無遍計。何故者[＊]嘖空所以。基云[3]汝不應言由遍計所執。此於依他圓成此中即說為空。景云。復以問答辨二性是有。問如彼後代三論師說。一切法依他圓成同彼遍計所執皆是虛妄顛倒之法自性皆空。有何等過而說為惡取空耶。解云。遍計所執倒情計有性非因果。猶如兔角其性是空。依他依緣起。即是染淨因果。由染因緣久處輪迴。由淨因果起登彼岸成應化兩身。圓成實性即是真如理。若迷此理廣積塵劫。由悟此理究竟出纏成佛法身。若二性同遍計執空者。應同遍計性非因果。</w:t>
      </w:r>
    </w:p>
    <w:p>
      <w:pPr>
        <w:pStyle w:val="SourceText"/>
        <w:pageBreakBefore w:val="0"/>
      </w:pPr>
      <w:r>
        <w:rPr>
          <w:rFonts w:ascii="Noto Sans KR" w:hAnsi="Noto Sans KR" w:eastAsia="Noto Sans KR"/>
        </w:rPr>
        <w:t>若依他非染因果。是即眾生從本已來應無流轉。若非淨因果即無出凡三乘聖道。若汝計有染淨因果凡聖等異。云何執同遍計所執畢竟無計其性空耶。若汝復執從本已來無流轉事亦無出凡聖道者。是即世間亦無謗信。云何經說無三寶四諦說名為謗。又若汝執無因無果一切空者。云何得有人畜不同貴賤等異。既有此等世所同知。驗知因果依他不無。又若依他同彼遍計是虛誑法畢竟空者。諸菩薩等緣結後智。云何但依他因果自利利他。寂絕不緣遍計所執性。若俱空即應俱緣。或俱不緣。既有緣不緣別。將知因果定有不空。又若圓成真如亦同遍計畢竟空者。是即空理最為究竟。云何證智正證入時不作空解。所證理空能證之智不作空解。解與理違。云何名證。若言此智證空理還作空解境智相稱名為證者。既作空解即有分別。云何得名無分別智證無分別理平等平等此智生耶。是故真如不可說空。故善戒經及舊地持皆云。有為名為有為。即是依他圓成有也。我及我所名非有。即是遍計所執空非有也。如此義門雖昔已有人不能解。由[4]念三藏[5]㔁堀方出故。瑜伽等論皆言二空所顯真如。由在加行推尋二空。根本智生顯證真如。真如不空。又舊翻攝論云。遣於三性入三無性。故知二性亦空。此亦不可。所以云何。遍計所執但倒本無有法。為捨倒情義說為遣。依他圓成非情立。云何名遣。問若正證不遣。云何[6]依他云何在觀不見依他。解云。即依他性有真如理。復有因果差別事法。正入證時但見依他如。不觀依他事不如。證智不緣事法。即言遣言。[7]言事以理事二法恒並行故。何以得知。即如二智雙觀二諦。無分別智正證真如同時後智即緣俗境依他性。若正入證必遣依他同時後智應無俗境。若同時後智雖緣依他望無分別智仍得名遣。若言後智不緣遍計所執。可許真觀遣於遍計。同時後智恒緣依他。云何執同遍計俱遣。問曰。若執依他圓成決定有而不遣者。此決定執依他圓成還復是病。云何是病真觀不遣。解云。但是搆畫執有二性。此已[8]後入遍計[9]造門。我今依教法相門中說彼外境離言自性證時不遣。如此等義不因三藏不可得同。今詳此破未必可爾。何者。夫三論[10]云義以無據為宗。豈容自判依他圓成同彼遍計一向空無為三論宗以致妨難。然曉公言。三論為盪執著有見故。假破[11]問遍破隨言之性[12]義。瑜伽為遣惡取空執故藉立門廣有離言之法。假立不增隨言之性。假破不損離言之法。由是道理不相違背。此言可存。次明善取空者。景云。言云何復名至正觀為空者。謂由於此所依真法[13]智彼虛妄彼無所有故正觀為空。復由於此乃至如實知等者。此彼之言更互相望皆名彼此。前將真對妄說真為此說妄名彼。今舉對真即說妄為此說真為餘。復由於此妄法空故餘真實法即為是有。故言復由於此餘實[14]有是。謂於如前所說一切色等相事者。能詮色等名也。所說色等假說法性都無所有者。隨言搆畫色等無也。是故已下結說空。於此一切色等[15]相等者。於此色等名假說事。何者為餘。即推假說所依為餘。真在假外名餘。如是二種皆如實知是實是假無增減執。不取唯假不捨唯實。言如實了知真如離言自性者。就勝偏指真如為離言性。道理依他亦是離言自性。泰云。謂由於此分別彼分別性無所有。即由分別故正觀為空。復由於此分別性餘依真實。即由餘依他故如實知有。如是名為悟解空性如實無倒。此中雖證依他真實是有。意欲明分別性空約有以明空。但說悟入空性不言悟入有性也。基云。謂由於依他性此故彼遍計所執空。即由所執彼無故正觀為空。以見依他時知無所執故。復由依他相此故餘圓成實是有。即由圓成實餘故如實知有。言謂於如前所說一切色等想事至都無所有。後重解所執無。故乃至說之為空。重解依依他所執空。於此一切色等相事等。重問前解實有中言餘義。謂即色等依他假說所依之圓成。是依他之餘也。謂於此中實有唯事於唯事中亦有唯假者。此觀依他也。觀依他唯事是假有非真實有。以下論文方明圓成實有義。測云。復由於餘實是有[1]等者。於此依他性下有因緣所生道理名之為餘。由此餘故如實知有。言謂於如前所說色等想事者。依他性色相者名色也。事者是體。以色名所由體。舊論云事分齊。所說色等假說性法都無所有者。是遍計所執色等無有實性。舊論云假名分齊。言如是二種皆如實知者。知空知有。第二引說證成中文分為三。初總舉。次引經釋。後釋已總結。初云教者。本音云阿梨耶。此云聖。阿笈摩耶此云教。阿笈鉢多此云至言。至教者。教稱於義故。此不云阿梨耶故。不應言聖教。引經釋中有三。初引轉有經。舊論云取有經。三藏云。飜譯錯也。轉者滅也。有者三有滅三有故名為轉有。泰云。彼經明死有中有等四有流轉不定故名轉有。基云。有是有執。即計名目所詮其體相稱。除此有計名為轉有經。頌中景云。上半明遍計所執隨言說性都無所有。下半明依他及圓成實無彼隨言自性。是離言自性。意取後半為說。測云。上半明依他假名能[2]證所[＊]證。第三句明依他中無遍計所執。第四句明有圓成實性。論主釋中。云謂於色等想法乃至說為涅槃者。泰云。此文釋上兩句。於色等想所緣法建立色等分別性法名。即以如是色等分別性法名詮表說色等想所緣法。或說為色乃至說為涅槃也。又釋。想者是名。謂於色等名所目法上建立色等法假名。即以如是色等法假名詮表說色等名所目法也。測云。舊論言。以色等名空說諸法。流通言教說色乃至涅槃。准此文故知上半頌是依他性教也。於此一切色等想法色等[3]為性都無所有等。景云。於此一切色能詮名法之中色等自性都無所有。色等名下義亦無有餘所詮色等。故云亦無有餘色等性法。而於遍計所執色等名法所依處中離言義性真實是有。泰云。此釋下兩句。此一切色等假名所目分別性。薩婆多即色等自性都無所有。如僧佉立憂喜闇三德諸法自性。如衛世師立第四有句義及第六和合句義。是色等自性而非色等。欲明無此二外道所計故言亦無餘色等自性。而於其分別性中。色等假名所目諸分別性所依依他真實。離言義性真實是有。當知即是勝義諦自性。測云。謂於此依他性色等想法上無彼遍計所執色等自性也。言亦無有餘色等性法者有兩釋。一云。遠師云。對彼有故說為餘法。非定無故言亦無有餘色等法性。此說不然。若依舊論云。色等法亦無餘自性。是故作如是釋。今依新論云。亦無有餘色等性法。故知餘者非色家之無也。今解此釋。前文云亦非離彼別有自性是言所行是言境界者。此有兩釋。一云。彼離依他[4]已外有別自性。一[5]一遍破轉計。云我宗色等諸法雖假建立離色等以外別有色等性法即是六句中第四大有句義。是故遍破云。亦無有餘色等性法。</w:t>
      </w:r>
    </w:p>
    <w:p>
      <w:pPr>
        <w:pStyle w:val="SourceText"/>
        <w:pageBreakBefore w:val="0"/>
      </w:pPr>
      <w:r>
        <w:rPr>
          <w:rFonts w:ascii="Noto Sans KR" w:hAnsi="Noto Sans KR" w:eastAsia="Noto Sans KR"/>
        </w:rPr>
        <w:t>而於其依他起中圓成實性真實是有。基云。謂於遍計所想色法上無有如遍計所執色等自性。非但無色等所執自性。於色法上亦無有餘香味等諸色法性。第二經義品者。景云。如無量義經等者為義品。基云。即阿毘達磨經之義品。測云。即是轉有經中一品名也。頌中四句。意取不著不取不愛證離言自性。測云。初上三句舉境就人於法無著顯成無性。下之一句。親成勝利。長行云謂世間色等想事乃至牟尼不著者。泰云。世間諸世俗分別性牟尼世尊皆不執著。既不執著。誰能執取分別性法。以無執著故所見聞不生愛也。謂於世間色等假名所目之分別性事。色等種種假說所目分別性名諸世俗。如彼假說於此不因想事有其所計分別自性。如是世俗牟尼世尊不取著也。此釋上兩句。測云。謂於世間色等想事者。舉名所詮。事想者名也。所有色等種假說者能詮名也。諸世俗者雙結名事。如彼假說等者。依他起上如名所執遍計所執自性離其增減見。故牟尼不著。泰云。從何以故至於事不著增益損減者釋第三句。二邊執種子名增損見。二邊現起名現前顛倒。以牟尼無二邊種子見故。無有現行顛倒見故。牟尼由此道理名為不著。如是無著者。誰復能取分別性耶。由無二邊種子見故。於依他真實事不取二邊也。於所知境乃至故名不愛者釋第四句。牟尼於依他真實所知境能正觀察故名為見。乃至三無學人通名牟尼故。牟尼從他聽聞所知依他真實境界言說故名為聞。依此見聞境上不著故。貪愛初不生亦無生已增長。唯證於從所緣依他真實境。故畢竟斷滅取著貪愛住亦常住上捨也。第三中文分為二。初引經言。後釋經意。前中有三。初略辨。次重釋。後明觀利。初云散[1]他迦多衍那者。泰云。舊云仙釋迦旃延音訛也。依梵本云散他迦多衍那。散他是名。迦多衍是姓。西方先舉名後方言姓。如言那提迦葉等。基云。散他多衍[2]尼子。即迦旃延字。迦多延尼名為種姓。婆羅門十八姓中即一姓也。如四姓中之李姓也。散他者即種姓中別一種姓。如一李中有其多種。謂趙郡隴西諸差別也。測云。是大乘人非是聲聞乘迦旃延也。世尊為彼作如是說。不依四大四空。亦不依此他二世。亦不依日月輪取光明相。亦不依見聞覺知[3]方便所求正有所為。不依意識。雖尋伺觀察乃不依一切分別性而修靜慮。此中意謂唯依依他真實修靜慮也。重辨云。或於地除遣地想等者。景云。則觀地等真如之理不觀地等一一別事故也。測云。謂於依他假說地等能正除遣增減二邊過[4]去名為除遣。第三明觀勝利中為因陀羅者。此云帝即帝釋。云伊舍那者。此云自在即大自在天。擬補云是第六大自在天之異名也。世主者謂初禪梵王。基云。世主人王也。今准舊論當是梵王非人王也。[5]教舊論云釋天。大小梵天悉來禮敬也。頌中云不知者。離相修禪出過天境。非彼所及故云也。下論主釋經意。不釋此頌。乃釋次前所引長行除地想等。此等意謂。於一切地等想所取之事。從此地想以地等名施設假立名地等想。名從想起。名亦補想名尋名想。於彼色等所說事中必有增減。若於彼事起有性執名增益想起損減唯事勝義執名損減相。彼於此想除遣斷捨。第三明起[6]說意。[7]同意上說諸法皆離言說。何故諸佛於離言法而起言說。說若稱法法非離言。云若違法說即不益。答有四。一不能為他說。二不說他不聞。三不聞他不知。四為令他知可聞故諸佛言說。意者。法雖無言。欲令他知無言之法。以方便假名相說。若不起說他不聞知離言一法。諸佛菩薩為利他故無名中假名想說。此即藉言以顯無言。如下決擇中。問若說諸法不可言說。此言豈不稱所言法耶。若其相稱是即諸法皆是可言。若不相稱云何能說諸法無言。答[8]曰。我所立宗亦彼遮遣故無此過。我立宗說諸法不可言說之言亦我所立。亦被遮遣故無此過。自下第四明諸愚夫不了離言說法起八分別。於中有四。初明不了起八分別。二為了知分別過修四尋伺四如實智。三愚夫於此四如實知下明愚夫闇故起分別流轉不息。四菩薩依此四如實智下明菩薩依智了分別故能證大果。初中有三。初明不了離言諸法起八分別而生三事能起二世間。次解八種分別。後辨八中前三分別與所依緣展轉相生。前中有三。初總標舉。二別釋。三辨所生事本末相生攝法周盡。初文但明不了真如起八分別。略不明由不了依他離言之法起八分別。所生三事中初依緣事。所依即是有情世間。所[9]緣器世間。後之二事並是有情。第二別釋中文分為三。初列分別名。次辨能生三事。後結成三事略述三門辨八分別。初列名出體。列名如文。出體者。景述三藏言。並取欲起根本法執人執。人執貪瞋癡前方便心以慧為性。性非雜染。即是異熟生中不隱歿無記不巧便慧。從此分別心所生根本人法二執及貪瞋癡即是雜染。何以知。次下文云。謂由如是邪分別故起諸雜染。諸雜染故流轉生死。此文即說八種分別。但方便非雜染故。根本法執望彼二乘雖非雜染。若望菩薩即是雜染。是故八分別心所生根本皆名雜染。前三分別欲起根本三法執時。緣自依身及器世界所[10]及相分熏成自身器世界種。生彼後時自身及器世界。自身名依。外器名緣。依緣既生即生根本三種法執。次二分別直為方便故能起根本我我所執及以我慢。不論熏種生後我見等。後三分別通為方便牽根本貪瞋癡等。亦不論熏種子方生貪等。亦可云初三分別即是根本法執。由緣自身及器世界見分自熏見分種子。相分熏種子後。自身及器世界以為依緣。依緣既生還生同時三種分別法執之體。故下文言。謂過去分別為因能生現在分別依緣。現在依緣既得生已復能為因生現在世。由彼依緣所起分別。次二分別即是根本人我我所熏成自種。還生後起我我所見與餘四見及與我慢以為根本。此我我所緣塵時亦應熏種生後依緣。文略明生自分果。不辨我我所見生依緣事。後三分別即是根本貪瞋癡體。起即熏成自類種。生後時起貪瞋癡。貪瞋癡等緣依緣時亦應熏種生後時起所有依緣。又略不說。備云。通以法執及前方便為初三分別。三分別中計度是也。以能緣生根塵十二故。通根本方便思慧為性。次二分別人執方便計度為性。後三分別總以二執二執方便計度為性。泰云。初三分別法執為體。次二分別但是起見慢。前方便故。從我我所分別後有我我所方名我見。由我見故方起我慢。從二分別生見慢已我見為本生餘四見。我慢為本生七慢等。後三分別是三毒方便。基云。前三法執方便。四五人執方便。後三三毒方便。又前三通二執方便。四五唯人執方便。此八分別皆不取法執。人執等正起時以法執不感報故。既云能生三事。故知取法執等方便。若爾我見通不善性。何故不取者。若無記我見者不取。餘不善者取之。後三不取根本者。簡方便能生及根本所生異。意明後三為方便。能生根本三毒。</w:t>
      </w:r>
    </w:p>
    <w:p>
      <w:pPr>
        <w:pStyle w:val="SourceText"/>
        <w:pageBreakBefore w:val="0"/>
      </w:pPr>
      <w:r>
        <w:rPr>
          <w:rFonts w:ascii="Noto Sans KR" w:hAnsi="Noto Sans KR" w:eastAsia="Noto Sans KR"/>
        </w:rPr>
        <w:t>故亦取方便也。若與七分別相收。如文自思。第二釋得名所以。有通有別。通名分別者。梵本音云毘羯腸波。此云分別意識。具[1]三思惟者。本音云僧羯腸波。此云思[2]性。不當[＊]三分別名。本音云三藐僧羯腸波。此云正思惟。是八正道中名也。舊論云八妄想不當梵音。故存分別。八是數名。即從數就義為名。言別名者。名雖有八得名有三。一自性差別愛非愛俱相違。此五分別從境得名。分別色等自性故名自性分別。分別自性境上差別故名差別分別。又所緣境有其三種。順境稱心故名可愛。違境乖心名為非愛。中境違二名俱相違。二總執分別從境及執為名。總是總多法。執是能執過名。三我我所分別從行解得名。境體非我我所而作我我所解。第三對五住地以明相攝。五住地者。一見一處住地。二欲愛住地。三色愛住地。四無色愛住地。五無明住地。前三分別無明住地攝。我我所二種分別者有兩種。若分別起是見一處住地所攝。若俱生我見遍三[3]是住地修道斷故。後三分別中非愛分別唯欲愛所攝。餘二分別通三愛住地。此門且約以二執等為八分別體師義而辨相攝。非約以方便不隱沒無記慧為性師義也。文云此三分別能生分別戲論所依緣事等者。景云。分別戲論是能緣心。依緣即是心所[4]託。[5]言謂色等想者是能詮名事。為依緣者是所詮事。言說所攝重辨能詮名。名想言說所顯者。重辨所詮事業。此名義為所分別分別戲論。即於此事分別計度非一眾多品類差別者。出能分別也。泰云。遍計執心名分別戲[6]論有所依所緣。西方三釋。初云。分別所依是六根。遍計執分別是七識及第六意識。第六意識共五識同時起者。雖不親依五根。然與五識不相離故亦說五根為所依。從五識同時分別意識後更生意識計度五塵。故亦說意識展轉依五根。[7]故意識通說六根是所依也。所緣是六塵可解。二釋云。所依是自五蘊身。所緣是他身及器世界。三釋云。所依是義。所緣是名。此方三無性論先有此釋。色蘊等餘四蘊乃至涅槃想者色等名事者。是名所目。以名義為分別。緣名起計度想起言說。以名想言說為因故起分別。分別為名想言說所攝所顯故。是分別戲論也。所以唯說此三分別能生所依所緣者。由此分別是法執計度。一切品類熏成種子時。眾生世界及器世界從此三分別種子以生萬物所依所緣故也。後五分別是皮肉煩惱依此三法執起。故不能親及所依所緣眾多品也。基云。言所攝者即有為所攝。亦所攝通無漏法。今又解。前言無漏者不是三分別所生。所生者餘。所攝者謂名眷屬。所顯者謂諸根塵等法是名所顯故。測云。問眼等諸根皆從相分熏習生。分別是見。何故此中說三分別為能生耶。解云。據實為論。相分種子能生眼等根境。今言三分能生者。相分熏習要因見分方能熏習。就此勝用說為能生。次二後三所生事如文。第[8]二別解八種分別中即為七句。句別各有開解結也。景云。辨分別體兩釋如前。且依後義釋。解自性分別云。謂於一切色等想事者。色等名體。分別色等種種自性者。謂依色等名分別名下色等自性。言所有尋思者。出能分別體。同此論說。二定已上無有尋伺。云何上地有自性分別等體。解云。尋伺是假。若思若慧為其自性。若據用唯在下地。若據實體上地通。故八分別遍通諸地。又尋伺地云。尋伺分別若望出世無漏無分別智。三界心法皆是分別。據此文說。尋思分別即有通別。別名尋伺唯在下地。通名尋伺上地亦有。解差別云。謂此有色者。若分別執遍計所執色有即是增。若其分別依他色有即非增益。謂此無色亦有二義。若分別言遍計色無是即為正。若分別言依他色無是即為邪。有對無對等門分別類知。謂此有見者。色塵能有於見。餘塵及根不能生眼見。故名無見也。不同成實說。為門能有識見。泰云。如言執色蘊有體是自性分別。約諸門分別名差別分別。言有見者。雜心等名可見不可見。依梵本正飜名有見無見。顯揚論辨第三分別云尋伺。此論唯此自性分別中云所有尋思。將知八分別就局說總以尋思一數為體。又就通出體。當知三界心心法為體。三分別中自性分別唯至初禪。二禪已上有顯分慧故也。總執分別者。泰云。如以車步象馬成軍。以眾樹成林。以四塵成飲食等。皆是總法。以執四塵有定性故。亦執四塵所成假飲食等有定假法。緣此總法執起故名總執分別。若計五蘊有實體。以此有情五蘊緣成假人我及有情等名為總執分別。乃至羅漢有此分別是心煩惱方便。景云。此總執分別我及有情等假想施設所引分別與下我我所分別何有異耶。解云。今言我及有情等。不據執有神我及有情等。今舉假說世流布我有情有命。欲取五蘊等法總執而有。故是執非人我執。基云。總執約二執。我我所分別唯人有別也。我我所分別等者。景云。言謂若諸事有漏有取者出計我所緣。即是有漏五取法。於此取蘊長時習我我所執。多時積聚如此我見。言由宿串習彼邪執故自見處事為緣所生虛妄分別者。由宿串習於彼取蘊。自見處所為境數起我執。後三分別緣淨生愛不淨生恚。通緣淨不淨境及彼中庸俱離之境生癡等。文相可知。泰云。我我所分別唯凡夫生緣自他有漏蘊起故。於諸有漏有[1]諸蘊上。由無始久習故便起我我所分別。未決執是我我所。從此分別後方起決執我見。從我見後方生慢也。又由思量分別心見有違順中容境故。從此分別心後起貪瞋癡也。測云。言有漏有取者。若依薩婆多三義解漏。從漏[2]生。彼能生漏故。漏處所故。名有漏。今大乘六義解[3]解漏。謂漏自性故。乃至重類故。廣說如對法論。即此有漏能有四取名為有取。第三明八中前三分別與所依緣展轉相生中。景云。於過去身起三分別。熏成所依自身種子及熏器世界所緣種。能生今世所有依緣。於現依緣不了知。故起分別時。後依緣種子生彼當來所依緣事。未來依緣後當生時。定為依緣生當分別。泰云。此中雖通舉分別。然前三法分別是本故。但約前三分別與所依[4]約名義事互相生。後五分別境更無別體。又不通名義。故不別說。自下第二明為了知八分別過修四尋思四如實智。於中有二。初問答總標。後別[5]列。問由解惑相望理應同因緣。何故迷緣真實解心乃緣分別耶。解云。通實義齊前不知真亦不達妄。今欲識妄理亦知心真。此各舉一邊也。就別解中。初明尋思。後明如實。景師解云。尋思如實若就通說。地前上皆作此觀。地前可知。地上云何。前地已滿超入後地。如上文中亦作此說。捨亂記中有記加行道中得作此觀。攝論文中顯處說唯在十迴向四善根位修如此觀。尋思即在煖頂善根。四如實智在忍第一。尋思如實用智為體。尋者尋求。思者思量。尋求思量名義真妄未能決了名作尋思。若決定智名如實智。尋思如實皆是義名。四是數名。是即從數就義為名。名四尋思四如實。</w:t>
      </w:r>
    </w:p>
    <w:p>
      <w:pPr>
        <w:pStyle w:val="SourceText"/>
        <w:pageBreakBefore w:val="0"/>
      </w:pPr>
      <w:r>
        <w:rPr>
          <w:rFonts w:ascii="Noto Sans KR" w:hAnsi="Noto Sans KR" w:eastAsia="Noto Sans KR"/>
        </w:rPr>
        <w:t>若別釋得名。名尋思者即是境。尋思即是推求之義。從境義為名。事尋思得名亦爾。自性是體。更互為客名為假立。假立尋思皆是義名。即從體義為名。言自性假立尋思。差別假立尋思者。觀名義等各有苦無常漏無漏等差別。差別是義。假立尋思並是從義為名。四如實得名准之可知。泰法師述。本音毘恒迦此云尋思。遮羅此云伺。菩提云覺。毘鉢舍那云觀也。基師云。其尋思如實智通二智者。如對法攝論。言於名唯見名及於事唯見事者。景云。凡夫妄執名屬於義義屬於名。若有其名必有其義。應如是執著是遍計所執。菩薩觀名但假施設。依名求義必不可得。是故觀名唯見名事即是體。亦名為義。菩薩觀見依他圓成實性離言設假立。名本不相稱。故唯見事不見有名。泰云。於名唯見名者。西方有二釋。一云。於名唯見分別性無體。二釋云。於名唯見依他性名。不見分別性名。於事唯見事二釋亦爾。測云。此尋伺觀唯見依他似名。唯言簡異外人見實名言。故言唯見名。故攝大乘論云。此中名者謂色受等。亦攝名因名果句等。尋思此名唯意言性唯似非實。不離意言名名尋思。明事尋思中攝論云。如名身等所詮表。約蘊界處等推求。此性唯假非實非有種類差別。今約如是所詮能詮相應不相應理。故[1]不待論云推求。依此文名與義亦唯假立。思惟此相似外相轉。實唯在內。言於自性假立唯見自性假立者。景云。合觀名義二種自性都不稱。更互為客名為假立。所以者何。假設名言於彼義中非其行處。故名望義為客。性絕言即非名類。望名為客互為[2]客。俱名假立。又此第三亦名雙觀真俗。名是世俗。義是勝義。所以者何。以名唯自遍計所執世俗故名屬世諦。依他圓成自性離言是勝義法。今合觀察即是雙觀真俗二諦。測云。如攝論尋思名義二種自性唯假立相。謂色受等名義自性。實無所有假立自性。解云。如假立補特伽羅。於差別假立唯見差別假立等者。景云。合觀名義各有漏無漏等眾多差別。故云差別假立同前。更互為客名為假立。離相觀者前二觀。合相觀者是後二觀。測云。如攝論說。尋伺名義二種差別亦假立相。問何故前二但云名事自性差別。並不名假立。解云。初二觀名義差別觀。離相觀故不名假立。自性差別合相觀故。名義相望二俱是客。所以後二皆云假立。今依攝大乘論。如是四種皆是假立。故彼論云。若名若義自性差別皆是假立。問三藏又若依攝論說有其二種。謂四種觀如前所引文也。或作六種觀。故彼論云。若名若義自性差別假立自性差別義。如是六種義皆無有故。解云。一名二義三名自性四義自性五名差別六義差別。言假立自性差別義者。重釋假立自性差別言。次解四如實智。解第一如實智中景云。言謂諸菩薩於名尋思唯有色已者。此牒前方便。即於此名至於事假立者。謂諸菩薩如實了知世間眾生謂如是名為如是義於事假立為令眾生起想起見因見起言說故者。了知眾生起言說意。展轉相教為令世間因言起想因想起見因見起說。故於彼事假立名言。此順釋竟。自下反釋。乃至即無言說以來。若能下結。此了知諸佛菩薩起說之意。豈可諸佛菩薩為令世間起增益執故起說言。將知菩薩如實了知世間眾生起說之意。測云。言謂如是名為如是義於事假立等者。明其假立依他名所以。若於一切色等下釋不立之失。當知此中所明如實智與前尋伺行相行相似。緣依他假及緣遍計無。但約因果及決定不決定分為二門。故攝論云。於加行時推求得見假有實無方便因相說名尋思。了知假有實無所得決定行智方便果相名如實智。又云。推求[3]各唯是假有實不可得說名尋思。若即於此果智生時決定了知假有實無名如實智。第二如實智中景云。觀見依他圓成一切色等所想之事。性離名言言不能及。測云。謂觀如實觀依他有離言境。不觀遍計所執實有。第三如實中景云。言如實通[4]違至而似彼事自性顯現者。明彼依他猶如幻化非有似有。故云非彼自性似彼自性。亦可依他因緣生法非彼凡情執實自性而似於彼執實自性。故云非彼自性似自性。又能了知彼依他事如變化等相似顯現而非彼體者。因緣生法如幻化有。而不同彼執實法體故也。若能如是如實了知等者。因緣之理淺情不測。唯佛究竟名最甚深。是故經云。佛十力中業力最深。測云。又如變化等似而非實。即是八喻。如決擇說。即依他。攝大乘云。八喻顯依他者。以依他譬依他起。第四如實智中景云。且如一色即是非有非無不二之義。以此一色法中遍計所執色是非有性。依他起色是非無性。總此二義非有非無名為不二。遍計所執隨言說性不成實故非有。依他起離言說性實成立故非無。此就非有性非無性以明不二。次就二諦明非有色非無色以明不二。謂此遍計所執色空故。就勝義諦中明非有色。此依他色因緣法有故。就世諦說非無色。道理遍計所執色就世諦理亦無有體。今作文綺互。故勝義諦中方說非有。依他因緣之色設在勝義諦中亦不除遣。以理事並行不相妨礙。亦以作文綺互。但就世諦以明非無。唯上二門類知有見無見等不二之義。謂依他色有體為緣能有於見。遍計色無體不能為緣能有於見名非有見。亦可云文略。具足應言有見非有見無見非無見。依二性道理以釋此文以明不二。測云。言謂彼諸事非有無者。出觀境假有依他非有無相。言可言說性不成實故非有性等者。此明依他[1]離可言遍計所執性故非有。離言依他因緣有故非無性。如是由勝義諦故非有色等者。依他起中由圓實性故無遍計色故言非有色。依他世俗諦中假說色是有故非無色。第三明愚夫智闕故起分別流轉不息中。云謂由如是邪分別故起諸雜染故流轉生死者。此文即說八邪分別但是方便。從此方便八分別故方生根本雜染人法二執及貪瞋癡三藏解。第四菩薩依智了分別故能證大果。於中有四。初明菩薩能滅戲論得大涅槃。二明得諸自在。三明能得五利五業。四明五種勝利攝所作盡。初云菩薩依此四如實智乃至能證大乘大般涅槃者。景云。菩薩現在依如實智知分別過不起分別。不起分別故不熏所依緣種。故當來世依緣不生。當來世依緣不生故從彼依緣應起分別亦不當生。如是分別及依緣事二俱滅故證大涅槃。測云。此明斷德。下明智德。於現法中乃至獲得一切自在等下第二明由如實智獲得自在。文分有三。初總標。次別辨。後結最勝。就別辨中有四。一者獲得記化神通自在。二者獲得能變自在。景云。化是通果相。從[2]亦名神通自在。與小乘同。但小乘十四化心一向無記通欲色二界繫。大乘是善一向在色界。但所作事似欲界故亦名欲界。能變是通體。測指後文當釋此二自在。三於一切境得智自在。四於壽命住捨自在。測云。此明由智清淨故得三自在。一神通自在。二智自在。三命自在。於十自在中略不說餘七。菩薩如是乃至獲得五種最上勝利等下第三明由得自在獲五利五業。</w:t>
      </w:r>
    </w:p>
    <w:p>
      <w:pPr>
        <w:pStyle w:val="SourceText"/>
        <w:pageBreakBefore w:val="0"/>
      </w:pPr>
      <w:r>
        <w:rPr>
          <w:rFonts w:ascii="Noto Sans KR" w:hAnsi="Noto Sans KR" w:eastAsia="Noto Sans KR"/>
        </w:rPr>
        <w:t>先明五利。一者得心寂靜。測云。由得四智現法樂住故能除身心麁重。而內定故不斷煩惱。二於明處妙智見轉。三為有情流轉生死無有厭倦。四能善入如來密意言義。五得大乘勝解邪緣不奪。測云。前三自分勝利。後二勝進。前三中初明定次智後悲。後二中初一明通達聖教勝利。一神通能破外道勝利。次明五業。一一有二。初明業相。二當知下結屬勝利。其第四業能除他所生疑惑。令解佛法展轉傳授。即是護持如來妙正法眼令得久住。若邪法亂真。菩薩即能辨真除偽。故云於能隱沒如來聖教像似正法知能顯能正除滅。如是菩薩已下第四明五勝利攝所作盡。先總後別。別中五句。一自安樂而無雜染。二成就佛法。三成就有情。四護正摧邪。五者勤勇正願無動。自下大段第三結成三品。約所知境有淺深故結能知智即成三品。謂初一世間極成真實。與世間知四大五塵軍林苦[3]閉等。二道理極成真實。即以三量證成道理立正破邪。此二境智並是散心之位故是下劣。故決擇云。前二真實即是名相分別之所攝。第三煩惱障淨智境即是人空所顯真如。是處中第四所知障淨智境即是法空所顯真如。理轉淨妙故是上品。故決擇云。後二真實即是正智如如所攝。</w:t>
      </w:r>
    </w:p>
    <w:p>
      <w:pPr/>
      <w:r>
        <w:rPr>
          <w:b/>
        </w:rPr>
        <w:t>한국어 직역</w:t>
      </w:r>
    </w:p>
    <w:p>
      <w:pPr>
        <w:pStyle w:val="TranslationText"/>
        <w:pageBreakBefore w:val="0"/>
      </w:pPr>
      <w:r>
        <w:rPr>
          <w:rFonts w:ascii="Noto Sans KR" w:hAnsi="Noto Sans KR" w:eastAsia="Noto Sans KR"/>
        </w:rPr>
        <w:t>글에 의거하여 밝힌다. 우선 삼성과 같이 보면, 변계소집법은 법이 본래 체가 없고, 의타와 원성은 이제에 의거하여 있다고 말한다. 지금 [6] 있다고 말할 것은 있다고 하고 없다고 할 것은 곧 [7] 없다고 한다. 진실에 맞는다. 또는 진실이 곧 이제라고 할 수도 있다. 이제의 이치가 전도되지 않으므로 진실이라고 이름한다. 만약 승의의 [8] 이치라면, 제리의 이치가 변이하지 않으므로 진실의라고 이름한다. 이는 경계이니, 곧 이제의 이치를 지혜의 경계인 진실의로 삼는다. 이 품에서는 이제의 진실한 경계와 지혜를 널리 밝히므로 진실의품이라 한다. 어째서 자리와 이타의 [9] 이익을 밝힌 뒤 진실품을 밝히는가? 앞에서는 종성으로 말미암아 발심할 수 있었고, 발심으로 말미암아 곧 행을 일으킬 수 있었다. 행이 이루어지면 점차 이치를 증득하므로 자리·이타 뒤에 밝힌다. 혹은 행과 법을 서로 대하여 해석한다. 앞 품에서는 행에 나아가 법을 밝혔다. 행은 홀로 일어나지 않고 반드시 이치에 의지한다. 그러므로 자리·이타 뒤에 진실의를 분별한다. 여러 경의 품 차례도 큰 문에서는 이와 같다. 예컨대 『열반경』에서 처음에는 자비·불살생 등의 행을 밝힌 뒤 사제와 여래성 등을 밝힌다. 이치에 의거해 말하면, 이와 같은 경의 예는 하나가 아니다. 그러므로 앞 품 뒤에 진실의를 밝힌다. 그런데 『결택』에서는 말한다. “다시 다음으로, 만약 진실의를 알고자 한다면, 먼저 간략히 다섯 가지 일을 알아야 한다.” 또 말한다. “만약 진실의를 알고자 한다면, 세 자성에 대하여 다시 관을 닦아야 한다.” [1] 그러므로 오법과 삼성은 여기에서 자세히 살펴야 한다. [2] 글 가운데 처음에 ‘첫째 여소유성에 의하고 [3] 둘째 진소유성에 의한다’고 한 것은, 글의 위치에 따라 같지 않다. 앞에서 이미 해석한 것과 같다. 여기에서 체를 분별하는 데는 [4] 일곱 문이 있다. 첫째 이제에 의하여 체를 드러낸다. 여소유성은 [5] 승의제를 [6] 체로 삼는다. 진소유성은 [7] 세속제를 체로 삼는다. 둘째 네 진실에 의거하여 체를 드러낸다. 여소유성은 뒤의 두 진실을 체로 삼는다. 진소유성은 앞의 두 진실을 체로 삼는다. 셋째 삼성을 체로 삼는다. 여소유성은 원성실성을 체로 삼는다. 뒤의 진소유성은 의타기성을 체로 삼는다. 변계소집은 체가 없으므로 둘에 포섭되지 않는다. 넷째 오법에 의하여 분별한다. 앞의 성은 진여를 체로 삼는다. 뒤의 성은 네 법을 체로 삼는다. 다섯째 자[8]성과 차별에 의하여 분별한다. 이치든 일이든 일체 제법은 각각 자성이 있다. 이를 여소유성이라 한다. 일체의 이치와 일에는 각각 차별되는 갖가지 의문이 있으니 이를 진소유성이라 한다. 여섯째 두 지혜의 경계에 의하여 분별한다. 여소유성은 곧 무분별지가 이치를 반연하는 지혜로서 여러 도리와 같이 실제 성품에 맞게 관하는 것이다. 진소유성은 곧 후득지가 [9] 일을 반연하여 경계 그대로 경계의 성품을 다하여 관할 수 있는 것이다. 이 해석은 크게 나누어 이치와 일의 지혜를 구별한 것이다. 일곱째 세간과 출세간의 후득지에 의하여 분별한다. 사제·십육제·삼공문 등을 관하는 지혜를 여소유성이라 한다. [10] 팔관의 마음은 비록 후득지이지만 여전히 출세간 후득지로서 상견도의 유성진여를 반연한다. 그러므로 여소유성이라 한다. 만약 후득지가 유상·무상·유루·무루 등의 사차별문을 반연하면서 상견도의 진여로 해석하지 않는 세간지라면 진소유성이라 한다. 이에 의거하면 곧 후득지를 두 지혜로 나눈 것이다. 이른바 세간후득과 출세간후득이다. [11] 해석한다. 측은 말한다. 어째서 이 둘을 말하는가? 해석한다. [12] 두 종류의 우치를 제거하기 위해서이다. 이른바 진실의에 대한 우치와 세속에 대한 우치이다. 또 두 지혜를 드러내기 위해서이다. 이른바 승의지와 세속지이다. 혹은 자리와 이타의 두 문을 드러내고자 하기 때문이라고 할 수도 있다. 이제의 문에 의거하여 글을 해석하면, ‘제법의 진실한 성품’이란 곧 이공이 드러낸 진[13]여이다. 곧 제법의 본성이다. 그러므로 여소유성이라고 한다. 곧 제법의 진실한 성품이다. 뒤에서 네 진실을 분별하는 가운데 둘로 나눈다. 뒤의 두 장애정지소행진실이 이에 해당한다. ‘진소유성은 제법의 일체성이다’라고 한 것은, 곧 인연으로 생겨난 세속제의 사법이다. 그 뒤의 넷 가운데 [14] 갈라 앞의 둘로 삼는다. 곧 세간극성진실과 도리극성진실이다. 둘째 네 종류 진실을 널리 분별하는 글의 상은 셋이 있다. 첫째 네 이름을 열거한다. 둘째 네 상을 널리 분별한다. 셋째 품의 끝에서 네 진실을 맺어 그 삼품을 이룬다. 경사가 말한다. 이 네 진실의 체성을 드러내면, 앞의 두 진실은 곧 세간의 [15] 마음과 경계를 그 자체로 삼는다. 뒤의 두 진실은 곧 출세간의 이치와 지혜를 체로 삼는다. 그러므로 아래 『결택』 제73권에서 말한다. 앞의 두 진실은 곧 오법 가운데 상·명·분별을 체로 삼고, 뒤의 두 진실은 곧 정지와 진여를 체로 삼는다. 또 이 네 종류 가운데 앞의 둘은 뜻을 따라 이름하고, 뒤의 둘은 능증의 지혜를 따라 이름한다. 측은 말한다. 앞의 둘은 능연지에서 이름을 취하고, 뒤의 둘은 경계와 지혜에서 이름을 취한다. 기사가 말한다. 첫째는 세간을 말한다. 세속에서 함께 허용하여 있다고 하는 것이며, 세속의 이치에 의하면 이 법이 있다고 하는 것이다. 집착한 법은 제외하기 때문에 세간극성진실이라 한다. 함께 허용하기 때문에 진실이라고 이름한다. 곧 오직 유위의 유루법이다. 무위와 무루법은 도리로 성립되는 출세간이기 때문이다. 둘째는 지혜 있는 자부터 … 관찰행을 따르는 자에 이르기까지 현량·비량·지교량 등에 의지하여 도리로 성립된 뜻을 말한다. 곧 유루·무루, 유위·무위법에 통한다. 셋째는 논문에 의하면 이승의 가행 등의 지혜에도 통한다. 곧 [16] 별도로 삼승이 얻은 세 지혜와 그 세 지혜의 경계인 열반무위·사제 등의 법이 번뇌장정지소행진실의 체이다. 오직 유루 가운데 가행지, 무루의 두 지혜와 열반무위가 곧 진실의 체이다. 넷째는 곧 무분별지와 후득지이다. 소지장을 끊어 얻은 두 지혜와, 장애를 끊음으로써 얻은 무위진여가 이 진실의 체이다. 곧 무루와 무위를 밝힌다. 또 뒤의 두 진실에서 두 장애를 끊어 얻은 무위만 취하고 지혜를 취하지 않는다면, 곧 오직 무위일 뿐 유위에는 통하지 않는다. 널리 분별하는 가운데 글은 둘로 나뉜다. 첫째 네 종류 진실을 바로 해석한다. 둘째 뜻에 따라 분별한다. 앞의 것을 해석[17]하면 곧 네 단락이 된다. 첫째 세간극성진실을 밝힌다. 옛 번역에서는 세간소지진실이라 했다. ‘일체 세간이 저 각각의 일에 대하여 가립한 세속을 수순하고 익숙하게 익혀 깨달아 들어가며 지혜로 본 바가 동일하다’고 한 것은, 경사가 말한다. 제불보살은 세속의 일 가운데 [18] 지혜의 근본이 일어나고 멸하는 인연을 제외하면, 이는 모든 이생과 이승의 경계가 아니다. 지금은 다만 세간에서 있다고 여기는 성품을 수순하여 가립하고 세속에서 익숙하게 익힌 일을 말한다. 그러면서 함께 동일하게 보기 때문에 세간극성진실이라고 한다. 묻는다. 제불보살이 세간의 생각과 분별에 따라 함께 성립하고 깨달아 들어간 지혜로 본 바가 동일한 것을 세간극성진실이라 한다면, 일체 세간이 사대와 오진을 반연하거나, 병·옷·고락의 수 등을 반연할 때, 모두 실제라고 집착한다. 제불보살도 사대 등을 반연한다. 만약 함께 실제라고 집착한다면 곧 전도가 된다. 그러면 진실이 아니다. 만약 세간은 실제라고 집착하지만, 제불보살은 실제라고 집착하지 않는다면, 세운 바가 이미 다르다. 그러면 곧 극성이 아니다. 어찌하여 세간극성진실의 뜻이라고 하는가? 해석한다. 집착을 같이하는 것을 극성이라고 한 것이 아니다. 집착의 연이 되는 경계를 기준으로 가설한 명자를 취한 것이다. 그것에 어긋나지 않기 때문에 극성이라고 말한다. 예컨대 세간 사람이 지의 견고한 성품부터 동하는 [19] 아의 성품까지 말하면, 나도 또한 같이 말한다. 색 등을 볼 수 있고 들을 수 있다고 말하면, 나도 또한 [20] 같이 말한다. 의식·차승에서부터 전원과 [21] 넓은 장원, 고락 등의 수용물을 세간에서 수용한다고 말하면, 나도 또한 그렇게 말한다. 이와 같은 일들은 중생의 말에 어긋나지 않게 함께 있다고 말하므로 극성이라 한다. 그러나 불보살은 그렇게 말한 법의 성품이 환화와 같아 결정적으로 있는 것이 아님을 안다. 그러므로 경에서 말한다. “세간에서 있다고 말하면, 나도 또한 있다고 말한다. 세간에서 없다고 말하면, 나도 또한 없다고 말한다.” 사물과 다투지 않는다. 내가 유무를 말하면, 중생이 어기기 때문에 나와 다투는 것이다. 그러므로 네 진실 가운데 앞의 두 진실은 불보살이 아는 경계라는 측면에서 보면, 곧 오법 가운데 명·상·분별의 세 법에 포섭된다. 세간의 횡집이 의지하는 본질과 그 영상의 상을 취해도 또한 세 법에 포섭된다. 기사가 말한다. 이 뜻은 이러하다. 일체 세간 사람이 여러 일 가운데 중생이 일으킨 언설과 의지에 따라 증득한 일로서 대중이 함께 [22] 인정한 것이, 이 진실의 체이다. 이른바 땅은 오직 땅이라는 것 등이다. 이것은 오직 이것이며 … 이와 같지 않은 것이 아니라는 것이다. 이른바 이 땅은 오직 땅이고, 물은 오직 물이며, 불이나 바람 등이 아니다. 결정된 이해를 일으켜 세간이 함께 허용하기 때문이다. 무시 이래 전해온 것이지 지금 갑자기 생각해낸 것이 아니다. 이 [1] 등이 진실의 체이다. 둘째 진실 가운데 경이 말한다. ‘이른바 모든 지혜 있는 자로서 도리의 뜻을 아는 자와 모든 총예한 자 등’이라고 한 것은, 이는 극성도리를 세울 수 있는 사람을 든 것이다. 반드시 지혜가 있어야 좋아하는 바에 따라 삼량에 의지하여 도리를 세우고 [2] 상대 논자를 논박할 수 있다. ‘심사지에 머무는 자’란, 이는 제2정려 이상 모든 천이 이치를 세우고 상대를 논파하지 못함을 가려낸 것이다. 심과 사를 떠났기 때문이다. 심사는 가법이다. 사 또는 혜를 체로 삼는다. 가의 작용에 의거하면 오직 하지에만 있고, 사와 혜에 의거하면 아홉 지에 통한다. ‘이생위에 거한다’고 한 것은, 이생은 아에 의지하여 변론을 바로잡으려 하는 등, 이치를 세워 상대를 꺾기 때문이다. 성인은 이치를 깨달아 마음이 적정을 좋아하고 이런 일을 좋아하지 않는다. ‘현량·비량에 의지하여 … 소지의 일에 이른다’고 한 것은, 도리를 세우려면 반드시 삼량에 의지하여 잘 사택해야 비로소 성립할 수 있다는 것이다. 태사가 말한다. ‘모든 지혜 있는 자에게 도리의 뜻이 있다’고 한 것은, 여러 지혜 있는 자가 함께 세운 도리의 뜻이 있다는 것이다. 예컨대 소리에는 무상의 도리의 뜻이 있다는 것과 같다. 모든 총예한 자는 이치를 통달한다. 모든 영민한 자는 일을 안다. ‘능히 심사하는 자’란, 앞에서 이치를 통달하고 일을 아는 것이 모두 심사에 통한다는 것이다. 이른바 먼저 심하고 뒤에 사한다. ‘심사지에 머무는 자’는 다른 정지에 머무는 것을 가려낸다. 곧 심사의 지위이다. 그 이상의 근본정에는 심사가 없기 때문이다. ‘자신의 변재를 갖춘 자’란, [3] 스스로 심은 있지만 다만 [4] 다른 사람의 말을 믿어 [5] 도리를 성립시키는 자를 말한다. 스스로 [6] 변재로 뜻을 건립할 능력이 없으면, 또한 극성이 아니다. ‘이생위에 거한다’고 한 것은, 뒤의 번뇌가 일으킨 장애를 논쟁하는 지혜의 소행진실과 구별한 것이다. ‘관찰행을 따르는 자’란, 스스로 이생이면서 사량하고 관찰할 수 없는 자도 있으니, 그 역시 도리를 성립시킬 수 없다. ‘현량·비량 등에 의지한다’고 한 것은, 비록 관찰할 수 있더라도 아무 데나 의지해서는 안 된다는 뜻이다. 반드시 삼량에 의지하여 극성하게 간택해 성립한 도리에 의지해야 한다. ‘결정지가 행하는 소지의 일’이라고 한 것은, 비록 삼량에 의지하더라도 아직 결정되지 않았다면 또한 의지할 수 없다는 뜻이다. 그러므로 결정지소행이라 한다. 이 도리의 소지사는 삼량으로 말하여 성립한 도리이다. 스스로 세운 것을 다른 이를 위해 말한다. 그러므로 소시설이라고 한다. 이를 도리소성진실이라 한다. 기사가 말한다. ‘능히 심사하는 자, 능히 사찰하는 자, 심사지에 머무는 자’라고 한 이하에서, 예컨대 욕계의 [7] 어떤 사람이 한때 심사를 일으키지 않더라도, 그 사람이 이 심사를 일으킬 수 있으면 ‘능히 심사하는 자’ 등이라고 이름한다. 만약 욕계를 색계와 상대하여 말하면 ‘심사지에 머무는 자’라고 한다. 또 말한다. ‘능히 심[8]사하는 자’는 바로 심사가 일어나고 있는 때의 사람을 밝힌다. ‘심사지에 머무는 자’는 심사를 성취한 사람을 말한다. ‘이생위에 거한다’고 한 것은, 성인은 무루에 머무르기 때문에 산란과 많은 논의를 좋아하지 않고, 이생은 산란을 갖추었기 때문에 많은 논의를 좋아한다. 그러므로 오직 이생에 머무는 자를 기준으로 한다. 또 성인에게도 비록 견제와 비량·현량·성언량 등이 조금은 있으나 이미 증득했기 때문이고, 범부는 한결같이 아직 증득하지 못했으므로 비지를 많이 낸다. [9] 도리극성 가운데 범부가 비량의 도리로 법을 극성하게 성립시키는 것을 밝힌다. 셋째 진실 가운데 경이 말한다.</w:t>
      </w:r>
    </w:p>
    <w:p>
      <w:pPr>
        <w:pStyle w:val="TranslationText"/>
        <w:pageBreakBefore w:val="0"/>
      </w:pPr>
      <w:r>
        <w:rPr>
          <w:rFonts w:ascii="Noto Sans KR" w:hAnsi="Noto Sans KR" w:eastAsia="Noto Sans KR"/>
        </w:rPr>
        <w:t>‘이른바 일체 성문과 독각’이라고 한 것은, 진실을 증득하는 사람을 밝힌다. ‘무루라면’은 무루의 진현관이다. ‘무루지를 능히 이끌어낸다면’은, 현관 이전의 가까운 방편도인 유상견도를 말한다. ‘무루 뒤의 세간지라면’은, 현관 뒤의 후득지이다. 또 상견도라고 이름한다. ‘그 행하는 경계가 곧 소행진실이다’라고 한 것은, 전후의 상견도가 사제의 경계를 행한다는 뜻이다. 무상견도라면 곧 인공이 드러낸 진여를 행한다. 곧 사제의 진여인 평등한 이치이다. 이를 경계로 반연하기 때문에 … 장애 없이 머문다고 한 것은, 이승의 사람은 번뇌장이 다하여 다시 생을 받지 않고 장애 없이 머문다는 뜻이다. 곧 『섭론』에서 이승은 다만 번뇌장을 제거하기 때문에 해탈신을 얻는다고 한 것이다. 지장을 아직 제거하지 못했기 때문에 여래의 법신을 얻지 못한다. 법신은 곧 법공이 드러낸 진여이다. 아래에서 거듭 해석하여 ‘곧 이와 같은 네 성제의 뜻을 지극히 잘 사택한다’고 한 것은, 가행지 가운데 사성제를 관하는 것을 상견도라고 한 것이다. ‘현관에 증입한다’고 한 것은, 무상견도이다. ‘현관에 들어간 뒤 여실지가 생긴다’고 한 것은, 무분별지가 생긴다는 뜻이다. 또한 [10] 우선 ‘현관에 들어간 뒤 여실지가 생긴다’는 것을 출관 후지인 상견도가 [11] 생긴다고 해석할 수도 있다. 비담에서는 다만 상견도만 밝히고, 『성실론』에서는 다만 무상견도만 밝힌다. 대승에서는 두 종류를 모두 논한다. 또 대승 가운데 무상견도는 곧 이공이 드러낸 진여를 현재 관한다. 『성실론』이 오직 공만을 현재 관하는 것과 같지 않다. 그러므로 그 논에서 말한다. 세 마음이 있다. 이른바 가명심·실법심·공심이다. 공심을 궁극으로 삼기 때문이다. ‘이 [12] 성제에 대하여 성문과 독각은 오직 제온만을 얻을 수 있다고 관한다’고 한 것은, 상견도이다. ‘제온 밖에 아는 얻을 수 없다고 한다’고 한 것은, 무상견도이다. 또 이 둘을 모두 상견도라고 할 수도 있다. 고제를 따로 관하여 무아로 삼기 때문이다. ‘연으로 생긴 제행의 생멸과 상응하는 지혜를 자주 닦는다’고 한 것은, 이는 집제관이다. ‘온과 다른 보특가라에 자성이 없다는 견해를 닦는다’고 한 것은, 멸제와 도제의 두 제에 의거한 관이다. 대승의 설명에 의하면, 멸제와 도제 아래에도 모두 살가야견이 있다. 십육행 밖에서 별도로 유루의 무아행으로 멸·도를 관하여 무아로 삼는다. 그렇지 않다면 다시 집제와 고제에 나아가 이 두 구를 해석해야 한다. ‘이와 같은 성제현관을 발생시킨다’고 한 것은, 상견도이다. 기사가 말한다. ‘무루지를 능히 이끌어내는 것’이라고 한 것은, 유루의 가행지가 아니다. 어찌 이것이 번뇌장정지소행진실이면서 무위열반을 반연하지 않을 수 있겠는가? 뜻은 이러하다. 논에서 말한 것은 바로 열반을 반연하는 지혜 자체는 아니다. 이 무루지를 능히 이끌어내는 지혜가 열반을 반연한다. 또 말한다. 이 가행도 이 가운데 포섭된다. [13] 논에서 ‘이숙의 온과 보특가라가 자성이 없다는 견해를 자주 닦기 때문이다’라고 한 것은, 곧 온 밖에 아가 없다는 견해를 자주 닦는다는 뜻이다. 측은 말한다. ‘무루지라면’은, 견도·수도·무학의 지혜이다. ‘무루지를 능히 이끌어내는 지혜라면’은, 칠방편의 지혜이다. ‘무루 뒤의 후득지라면’은, 무루관이 이끌어낸 후득지이다. 이른바 삼심견도와 십육심견도 등이다. 『대법』에 의하면 세 겹의 견도가 있다. 첫째 무상견도이다. 둘째 삼심견도이다. 셋째 십육견도이다. 이 가운데 무상견도에 나아가 이승을 기준으로 하면 인공진여를 관한다. 보살을 기준으로 하면 인공과 법공의 두 공진여를 함께 관한다. 삼심견도에 대한 설명은 같지 않다. 한 설은 말한다. 무상관에 의하면 뜻상 반드시 진견도를 갖춘다. 뒤의 십육심은 상견도이다. 이 설에 의하면, 세 마음 가운데 이승의 견도에는 오직 두 마음만 있고 둘째 법가연지는 없다. 앞의 하나는 무간도이고 뒤의 하나는 해탈도이다. 보살은 세 마음을 모두 갖춘다. 첫째 하나는 인공무애도이고 둘째는 법공무애도이다. 셋째는 인공·법공 두 공의 해탈도이다. 한 설은 말한다. 인집과 법집 가운데 견도에서 끊는 것은 모두 두 품이 있다. 이른바 거친 것과 미세한 것이다. 첫째 한 마음은 인집의 거친 품을 끊고, 둘째 한 마음은 법집의 거친 품을 끊으며, 셋째 한 마음은 인집·법집 두 집의 미세한 품을 함께 끊는다. 한 설은 이것을 후득지라고 한다. 그 가운데 뜻에 따라 말한 것이다. 한 설은 말한다. 삼심은 보살의 견도이고, 십육심은 이승의 견도이다. 한 설은 말한다. 이승과 보살은 모두 삼심과 십육심을 갖춘다. 비록 두 해석이 있으나 뒤의 설이 뛰어나다. 그 이유를 아는 근거는, 『유가』에서 이 삼심으로 말미암아 십육심이 생긴다고 했기 때문이다. 그러므로 한 사람이 삼심과 십육심관을 모두 짓는다는 것을 알 수 있다. 십육심 가운데 법지와 유지에 대해서는 두 곳의 설명이 같지 않다. 『대법』에 의하면, 삼계 사제의 진여리를 관하는 것을 법지라고 한다. 곧 앞의 지혜를 관하는 것을 유지라고 한다. 『유가』에 의하면, 한 설은 말한다. 상은 살바다 등과 같다. 욕계의 사제를 반연하는 것을 법인·법지라고 하고, 위의 사제를 반연하는 것을 유인·유지라고 한다. 한 곳에서는 [1] 어찌 『대법』과 같다고 하는가? 살펴 [2] 묻는다. 어째서 두 논이 같지 않은가? 삼장이 해석하여 말한다. 도에 들어가는 사람에는 두 종류가 있다. 혹은 『대법』에서 말한 십육심에 의하여 견도에 드는 자가 있고, 혹은 『유가』의 십육심에 의하여 견도에 드는 자가 있다. 실제에 나아가 논하면 두 종류를 모두 갖춘다. 『유가』와 『대법』은 각각 한 측면에 근거했다. 그러므로 서로 어긋나지 않는다. 또 해석한다. 모든 심·심소를 총괄하여 견분과 상분의 유무를 분별하면 모두 일곱 해석이 있다. 첫째 설은 말한다. 일체 심·심소는 모두 상분과 견분이 있다. 둘째 설은 모두 없다고 한다. 안혜 등과 같다. 셋째 설은 말한다. 무분별지는 두 분이 모두 없다. 나머지 심·심소는 모두 있다. 넷째 설은 말한다. 두 지혜는 모두 견분과 상분이 없다. 나머지는 모두 두 분을 갖춘다. 후득지에 대해서는 ‘어떤 뜻에서는 둘 다 없다’고 말한 것과 같다. 두 취를 떠났기 때문이다. 다섯째 설은 말한다. 무분별지는 견분은 있고 상분은 없다. 후득지는 두 분을 모두 갖춘다. 곧 호법의 정종이며 『불지론』 제3의 정의이다. 여섯째 설은 말한다. 정체지는 두 분이 모두 없다. 후득지는 견분은 있고 상분은 없다. 일곱째는 정체지와 후득지 두 지혜 모두 견분은 있고 상분은 없다고 한다. 나머지는 모두 두 분을 갖춘다. 그러나 호법의 정설은 오직 무분별지만 견분은 있고 상분은 없으며, 나머지 심·심소는 두 분을 모두 갖춘다는 것이다. 그러므로 『유가』 제73권에서 말한다. “무상취라고 말하는 것은 상을 취하지 않기 때문이다.” 그런데 소연을 관하여 ‘그 상을 띠고 일어나기 때문에 소연이라 한다’고 말하는 것은, ‘상을 띤다’는 말에 두 뜻이 있기 때문이다. 첫째 영상의 상을 띠므로 대상을 띤다고 한다. 둘째 체상을 끼고 지니기 때문에 대상을 띤다고 한다. 무분별지는 비록 띠고 있는 영상의 상분은 없지만, 곧 진여의 상을 끼고 지니면서 일어난다. 그 까닭은 무엇인가? 능연의 견분이 진여를 떠나지 않기 때문이다. 이는 내증이기 때문이다. 한 마음의 [3] 견이 있다고 하는 것과 삼심을 진견도라고 말하는 것을 기준으로 하면, 삼장이 총괄하여 스물다섯 해석을 서술했다. 이른바 단번에 끊는 것에 열하나, 점차 끊는 것에 열넷이 있다. 비록 여러 설이 있지만, 호법의 정종은 한 품을 단번에 끊는 것이다. 둘째 논사가 말한다. [4] 두 마음이 없는 것은 아니다. 정종에서 말하는 바는 일이 구경에 이른 때 [5] 그 상 등이 같기 때문에 총괄하여 한 마음이라고 말한 것이다. 두 마음은 하나가 아니므로 여러 찰나라고 한다. 혹은 셋에 승진도를 더한 것일 수도 있다. 그러므로 서로 어긋나지 않는다. 지금 해석한다. 스물다섯 해석도 오히려 이치를 다하지 못했다. 한 품을 끊는 가운데에도 점차 끊는 것이 함께 있을 수 있다. 세 논사의 설은 앞에 준하여 생각해야 한다. 이와 같이 총합하면 스물여덟 해석이 있다. 그러나 호법종에서 삼심견도는, 후득지이지 바로 장애를 끊는 것은 아니다. 논에서 ‘성문과 독각은 오직 제온만을 얻을 수 있다고 관한다’고 말한 것은, 성문과 독각이 제온 가운데 인공진여를 본다는 뜻이다. 무성보살에 대해서는 두 해석이 같지 않다. 한 설은 말한다. 이승은 다만 육식만 관하고 아뢰야식을 관하지 않는다. 그러므로 제온에는 아뢰야식이 포섭되지 않는다. 한 설은 말한다. ‘이승이 아뢰야식을 관하지 않는다’는 말은, 별상으로 반연하는 것을 기준으로 한 것이다. 공상인 무상 등의 관에 나아가면 아뢰야식을 반연할 수 있다. 뒤의 해석에 의하면 아뢰야식도 통틀어 포섭된다. 제4 진실 가운데 경사는 말한다. ‘소지에 대하여 지혜를 장애하기 때문에 소지장이라 한다’고 한 것은, 이는 소지장이라는 명칭을 풀이한 것이다. 일 가운데의 무지와 법집의 현행 및 종자는 모두 세력이 있어서, 몸과 마음을 안온하지 못하게 하고, 지혜를 장애하여 소지를 통달하지 못하게 한다. 그러므로 소지장이라 한다. ‘소지장으로부터 … 소행진실’이라고 한 것은, 소지장을 끊고 저 두 지혜를 얻으니, 두 지혜의 경계를 ‘소지장정지소행진실’이라 한다. 묻는다. 법집의 체와 일 가운데의 무지는 무엇이 다른가? 한 해석은 다음과 같다. 법집의 체가 있기 때문에, 앞의 일을 알 수 없는 것을 곧 ‘일 가운데의 무지’라고 한다. 두 번째 해석은 다음과 같다. 법집 자체는 이숙생이다. 법의 체와 작용을 드러내어 집착한다. 일 가운데의 무지는 널리 나머지 마음에 의거한다. 가령 위의와 공교를 이해하지 못하거나, 또는 대지의 두께와 얇음, 산의 높고 낮음, 큰 바다의 깊고 얕음을 알지 못하는 것과 같다. 이 모두가 일에 대한 무지이다. 반드시 굳게 집착해야만 법집이 있는 것은 아니다. 또 [6] 뒤의 법집은 이승에 견주면 무기성이다. 가령 탐·진 등의 번뇌가 일어날 때 탐은 스스로 탐애하고, 곧 법에 대한 애착이 있어 [7] 앞의 법을 요별한다. 진 등도 또한 그러하다. 비록 동시에 일어나지만 곧 불선성과 무기성의 차이가 있다. 그렇다면 선심이 일어날 때도 법집을 띠는가? 선심 자체로 보시와 계를 행하면, 그 체성은 선이다. 법집이 세 가지 일을 실제로 있다고 집착하는 것은 자체가 무기이다. 무슨 장애가 있겠는가? 해석하여 말한다. 인아를 집착하는 견해가 일어날 때 반드시 무명과 상응한다. 만약 선심에 법집이 있다면, 그 법아견도 반드시 무명과 상응할 것이다. 무명과 상응한다면 선이라고 할 수 없다. 묻는다. 탐이 일어날 때 곧 무지를 띠고, 탐은 무명과 상응하여 스스로 불선이 된다. 무지도 무명과 상응하니 [8] 마땅히 스스로 무기가 되어야 하지 않는가? [9] 선심으로 보시를 행하면서 곧 법집을 띤다고 한다면, 법집은 무명과 함께하면서 자체가 무기이다. 답한다. [10] 탐이 무지를 띠는 것과는 예가 같지 않으니, 곧 두 종류가 있다. 무명은 탐 및 무지와 각각 서로 상응한다. 만약 선심으로 보시를 행하면서 법집이 있다고 한다면 또한 둘이 있어야 한다. 무명이 선심 및 [11] 집착과 각각 서로 상응해야 한다. 만약 선심이 무명과 상응함을 허용하면 선심이 성립하지 않는다. 만약 선심이 무명과 상응함을 허용하지 않는다면, 또한 선심이 법집과 상응함도 허용하지 않아야 한다. 묻는다. 만약 선심에 법집이 없다면, 어찌 보시를 행할 때 주는 자·받는 자·재물을 실제로 있다고 보아 삼륜에 집착하는가? 해석하여 말한다. 보시를 행하는 것 자체는 선심이다. 세 가지 일에 집착하는 것은 다시 별도로 세 가지 일이 있다고 집착하는 이숙생이다. 매우 신속하기 때문에 한 마음에 있는 것이라고 여긴다. ‘이것은 다시 무엇이며 … 소행경계’라고 한 것은, 이는 소지의 경계 자체를 드러낸 것이다. 모든 부처와 보살은 법무아를 관하는 것을 방편으로 삼아 무분별지와 후득지를 얻고 소지장을 여의므로 ‘선정(善淨)’이라 한다. ‘일체법에서 언어를 떠난 자성’이라는 것은, 곧 의타기성과 원성실성이다. 이 두 성은 성품상 명언을 떠나 있다. ‘가설자성’은 곧 변계소집성으로, 그 가설을 따라 헤아리고 집착하여 있다고 여기므로 가설성이라 한다. 무분별지가 진여를 증득할 때, 언어를 떠난 성이든 가설성이든 동일한 진여라는 심경이다. 거듭 ‘평등’이라고 한 것은 곧 무분별지가 행하는 경계이다. ‘이와 같은 경계로부터 … 소지의 끝’이라고 한 것은, 이 진여의 이치는 고·공 등에 견주어 가장 제일이다. 그 위가 없으므로 무상이라 한다. 이 이치를 보아 궁극을 증득하면 ‘소지의 변제’라 한다. 이 지점 밖으로는 일체지인이 바르게 힘써 사유하고 [12] 해석해도 더 나아갈 곳이 없어 모두 물러나 돌아오며 넘어갈 수 없다. 태와 측도 같이 서술한다. ‘일체법에서 … 평등평등’이라고 한 것에 대해, 서방에는 두 가지 해석이 있다. 첫 번째 해석은 말한다. 진실성은 언어를 떠난 자성이다. 분별성은 정식(情識)이 취하는 법이다. 이는 언설이 말하는 자성이며, 진실성이 떠나 있는 것이다. ‘가설자성’이라는 것은, 의타성이 가설자성의 법이라는 뜻이다. ‘평등평등’이라는 것은, 보살이 능취의 공함을 증득하여 두 성을 증득할 때 모두 능취와 소취가 없다는 뜻이다. 그러므로 ‘평등평등’이라 한다. 두 번째로 난타가 논을 해석하여 말한다.</w:t>
      </w:r>
    </w:p>
    <w:p>
      <w:pPr>
        <w:pStyle w:val="TranslationText"/>
        <w:pageBreakBefore w:val="0"/>
      </w:pPr>
      <w:r>
        <w:rPr>
          <w:rFonts w:ascii="Noto Sans KR" w:hAnsi="Noto Sans KR" w:eastAsia="Noto Sans KR"/>
        </w:rPr>
        <w:t>의타성과 진실성은 모두 분별성을 떠나 있으므로 모두 언어를 떠난 자성이다. 분별성의 가설자성 가운데에는 능취와 소취가 있다고 말한다. 보살이 법무아에 들어갈 때 가설자성 가운데의 능취와 소취를 모두 제거한다. 그러므로 ‘평등평등’이라 한다. 무분별지가 행하는 경계는 곧 진실성과 의타성이 모두 진여인 것이다. 칠진여 가운데에서는 의타성 또한 진여라 한다. 비사가 말한다. 곧 진여의 승의제에 의거하므로 언어를 떠난 자성이고, 세속제에 의거하므로 가설자성이다. 이 두 경계는 평등하여 차별이 없다. 곧 두 종류 무분별지가 행하는 경계이다. 삼장도 이 해석과 같다. 이 아래는 둘째로 뜻에 따라 분별한다. 그 가운데 다섯이 있다. 첫째, 증득되는 진실한 이치의 체가 둘이 아님을 밝힌다. 둘째, 공승해를 닦아 큰 방편을 이루는 것을 밝힌다. 셋째, 법무아에 들어가 [1] 언어를 떠난 법을 아는 두 지혜의 행상을 밝힌다. 넷째, [2] 희론 없는 이치를 잡아 이끌어 바른 행을 닦을 수 있음을 분별한다. 다섯째, 언어를 떠난 자성을 널리 밝힌다. 처음에 ‘또 이 진실의상은 마땅히 바로 무이로 드러난 것임을 알아야 한다. 이른바 둘이라는 것은 … 이를 비유라 한다’고 한 것은, 경사가 말한다. 처음에 네 가지 진실을 총괄하여 표방한다. 곧 의타성과 원성실성이 무이로 드러난 것이다. 또한 ‘무이’를 해석한다. ‘이 가운데 유라는 것은 곧 세간이 오랜 세월 집착해 온 것’이라고 한 것은, 이 집착이 변계소집을 있다고 여기는 것이다. 이는 증익의 비방이다. ‘비유라는 것은 … 모두 없음’이라고 한 것은, 변계소집에는 일도 상도 없는데, 색에서 열반에 이르기까지 의타성과 원성실성이라는 실제로 있는 법에 의지하여 변계의 집착을 일으키고, 그 소의인 두 성이 모두 없다고 말하는 것이다. 이는 손감의 비방이다. ‘가립한 언설은 그것에 의지해 일어나므로 모두 아무것도 없으니 이를 비유라 한다’고 한 것은, 가립한 언설은 실제 법에 의지해야 비로소 일어날 수 있는데, 그 소의가 모두 없다고 비방하는 것이다. 이를 비유라 한다. 곧 손감의 비방이다. ‘앞에서 말한 유와 지금 말한 비유, 유와 비유의 둘을 모두 멀리 여읜다’고 한 것은, 이 품 가운데의 네 진실의 뜻이 앞에서 말한 유와 비유의 둘을 모두 멀리 여읜다는 것을 밝힌 것이다. ‘법상에 포섭되는 진실성의 일이 바로 무이라 한다’고 한 것은, 저 진실한 무이법의 체를 드러낸 것이다. ‘법상에 포섭된다’는 것은 저 의타성을 무이법으로 드러낸 것이다. ‘진실성의 일’은 저 원성실성을 무이법으로 드러낸 것이다. ‘무이이기 때문에 중도라 하고 두 변을 멀리 여의며 또한 무상이라 한다’고 한 것은, 두 종류의 뜻이 없기 때문에 곧 증익과 손감의 두 변을 멀리 여읜다는 것이다. 그러므로 중도라 일컫는다. 그러므로 또한 무상이라 한다. ‘모든 보살의 지혜는 이 진실에 대하여, 도에 의해 드러난다’고 한 것은, 모든 보살의 지혜에는 아직 장애가 있기 때문에, 이 진실에 대하여 점차 배우고 닦아 증득한다는 뜻이다. 태사가 말한다. 이 가운데의 종지는 의타성과 진실성이 모두 진실한 의상임을 밝힌다. 곧 무이로 드러난 것이다. ‘둘’이라고 한 것은 모두 분별성 가운데 세운 두 가지이다. [3] 유위와 무위를 ‘유’라고 한다. 『성실론』 등에서 혹 성공·무아·무소유를 세워 ‘무’라고 하는 것과 같다. 이 유·무의 두 법은 모두 이 분별성이다. 이 분별성 가운데의 유와 비유를 보살이 법무아관에 들어갈 때 모두 멀리 여읜다. 법상에 포섭되는 의타성과 진실성의 일이, 바로 무이라 한다. 앞의 분별성 등의 유·무 두 가지에 대한 것이다. 두 변이라는 것은, 분별성 가운데의 유와 무이다. 기사가 말한다. 이 가운데의 뜻은 다음과 같다. 일체의 경계는 본래부터 있는 것이 아닌데, 지금 집착하는 자가 망령되이 안립하여 가설자성이 있다고 여기는 것이 ‘유’이다. 곧 무시 이래 세간이 집착하여 일으켜 온 분별희론의 근본이다. 경계에 의지하여 명언분별을 일으키기 때문에 열반이 있다고 헤아리는 데까지 이른다. 이와 같은 것들이 변계의 유이다. 이와 같이 집착한 희론 때문에 그것을 ‘유’라고 한다. ‘비유’라는 것은, 가령 변계하여 가설한 여러 색 등의 자성이 일도 상도 없기 때문에, 그 소의인 언설과, ‘가법’이라고 말한 것이, 일체 모두 없다고 하는 것이다. 소의가 없으므로 있다고 헤아린 여러 색 등도 모두 아무것도 없다고 한다. 이를 비유라 한다. 이와 같이 [4] 유라고 헤아리거나 비유라고 헤아리는 것은 모두 변계소집이다. 성자는 그것을 제거하므로 중도라 한다. 측사 등은 해석하여 말한다. ‘마땅히 바로 무이로 드러난 것임을 알아야 한다’고 한 것은, 유와 무를 관하여 진실상으로 삼는다는 뜻이다. 이 진실은 곧 승의제이다. 또한 무이라 하고, 비정도 비부정도 아니라고 한다. 그러므로 『장엄론』 제2권 진실품의 게송에서 말한다. 유도 아니고 또한 무도 아니며, 같지도 않고 또한 다르지도 않으며, 생도 아니고 또한 멸도 아니며, 증가도 아니고 또한 감소도 아니며, 깨끗함도 아니고 깨끗하지 않음도 아니다. 이 다섯 무이상이 바로 제일의라 한다. 수행자는 마땅히 알아야 한다. 체에 관하여 말하면 ‘유가 아니다’라는 것은, 분별성과 의타성 두 상이 없기 때문이다. ‘무가 아니다’라는 것은 진실상이 있기 때문이다. ‘같지 않다’는 것은, 분별성과 의타성 두 상이 하나의 실체가 없기 때문이다. ‘다르지 않다’는 것은, 저 두 종류의 여가 다른 체가 없기 때문이다. 생도 아니고 멸도 아닌 것은 무위이기 때문이다. 증가도 아니고 감소도 아닌 것은, 정분과 염분이 일어나고 멸할 때에도 법계가 바로 이와 같이 머물기 때문이다. 깨끗하지 않다는 것은, 자성에는 염오가 없어 다시 깨끗하게 할 필요가 없기 때문이다. 깨끗하지 않은 것이 아니라는 것은 객진이 일어나지 않기 때문이다. 삼장은 해석하여 말한다. 이 논에서 말한 ‘둘’은 유와 무의 체를 드러낸 것이다. 유는 곧 의타기성이고, 무는 곧 변계소집이다. 진여의 체는 유와 무를 떠나 있으므로 무이라 한다는 것이다. 운운. 둘째, 공승해를 닦아 큰 방편을 이루는 것을 밝히는 가운데, 기사는 해석한다. 공혜를 닦는 것은 보리의 방편이다. 이 공은 변계소집을 공하게 하는 것이다. 앞에서 말한 비유의 공과 같지 않다. 첫째, ‘또 바로 이 지혜는 모든 보살 등의 한 행’이라는 세 글자는 공을 닦는 지혜가 보리의 방편임을 총괄하여 밝힌다. 어째서인가? [5] 이 아래에 네 가지 [6] 가운데, 첫째 ‘모든 보살은 … 불법과 모든 유정을 성숙시킨다’는 두 행은, 공혜가 있기 때문에 생사에 집착하지 않음을 밝힌다. 둘째 ‘또 능히 생사를 여실히 요지하여 … 깊은 마음으로 염리한다’는 한 행 네 글자는, 생사 가운데 여러 번 생사를 받아 중생을 교화하는 것을 밝힌다. 무상 등의 행으로 생사를 싫어하고 등져 열반에 들어가기를 구하지 않는다. 곧 열반에도 집착하지 않는다. 셋째 ‘만약 모든 보살이 생사를 여실히 알지 못하여 … 불법과 유정을 성취할 수 없다’는 네 행은, 지혜가 없는 자는 생사에 많이 들어가 불법과 유정을 성취할 수 없음을 밝힌다. 지혜가 있는 자는 생사에 들어가지 않고 불법과 유정을 잘 성취한다. 곧 생사에 들어가지 않아 범부와 다름을 간별한다. 범부가 탐 등의 혹을 일으켜 생사에 들어가는 것과 같지 않다. 보살이 들어가지 않는 것은 곧 지혜에 의한 것이다. 항상 열반에 처한다. 넷째 ‘만약 모든 보살이 그 생사를 무상 등의 행으로 깊이 염리하여 … 정등보리’라는 세 행 네 글자는, 보살이 이승처럼 생사를 싫어하고 등져 빨리 열반에 들어가지 않음을 밝힌다. 대비가 없기 때문이다. 보살은 대비가 있어 중생을 교화하므로 열반에 들어가지 않고 항상 생사에 처한다. 곧 이승과 다름을 간별한다. 이상은 한 차례 해설한 것이다. 이 아래는 두 번째 차례의 해석이다. ‘또 모든 보살은 이와 같은 공승해를 익혔기 때문에 … 무상정등보리를 증득하는 데 큰 방편이 없다’에 이르기까지이다. 처음은 바로 해석한다. 둘째는 앞의 뜻을 다시 정리해 [7] 해석한다. 처음의 바로 해석하는 가운데 셋이 있다. 처음 둘은 합하여 해석하고, 셋째와 [8] 넷째는 각각 따로 해석한다. 처음 둘을 합하여 해석한다는 것은, 논에서 ‘또 모든 보살은 이와 같은 공승해를 익혔기 때문에 곧 열반을 깊이 두려워하지 않고, 또한 열반을 많이 원하고 좋아하지도 않는다’고 한 것이다. 이는 첫째, 공혜가 있기 때문에 생사에 처하더라도 열반을 두려워하지 않는다는 것이다. 둘째, 비록 생사를 요지하여 열반에 들어갈 수 있어도 열반을 많이 원하고 좋아하지 않는다. 대비가 있기 때문이다. 곧 첫째와 둘째를 합하여 해석한 것이다. 어떻게 알 수 있는가? 뒤의 반대 해석에 비추어 알 수 있다. 셋째 ‘만약 모든 보살이 열반을 깊이 두려워하여 … 일체의 청정한 승해를 멀리 여읜다’는 것은, 번뇌 등이 있기 때문에 생사에 잘 처하지 못하고 열반을 두려워하여 희원을 내지 못한다는 뜻이다. 마침내 열반계를 증득하게 하는 청정한 승해를 일으킬 수 없다. 지혜가 없기 때문에 생사를 끊지 못하고 곧 생사에 많이 처한다. 넷째 ‘만약 모든 보살이 그 열반에 많이 머물러 원하고 즐기면 … 불법과 모든 유정을 성[1]취할 수 없다’는 것은, 대비가 없기 때문에 그 열반을 깊은 마음으로 원하고 즐겨 속히 그곳에 들어간다는 뜻이다. 그러므로 [＊] 불법과 모든 유정을 성취할 수 없다. 대비가 있다면 열반에 들어가기를 즐기지 않는다. 생사 가운데서 중생을 교화한다. 그러므로 열반에 집착하지 않는다. 이상은 공혜가 있는 승리를 바로 해석한 것이다. 처음 둘을 합하여 해석하면 글은 세 단락이다. 뜻으로는 곧 네 단락이다. 여기서는 먼저 [2] 세 단락으로 표방하고, 아래에서는 뜻을 네 단락으로 나눈다. 그러므로 ‘셋째와 넷째 [3] 등’이라고 한다. ‘마땅히 이 가운데를 알아야 한다’ 이하의 [＊] 글은 앞의 뜻을 정리하는 것이다. 이 가운데 네 가지가 있다. 첫째, 공혜가 없기 때문에, 생사를 여실히 알지 못한다. 곧 잡염한 마음으로 생사에 유전한다. 이는 반대하여 해석한 것이다. 합하여 해석한 가운데 첫째인 ‘열반을 두려워하지 않는다’에 해당한다. 둘째, 만약 무상행으로 생사를 싫어하면 곧 속히 열반에 들어간다. 이는 곧 반대하여 해석한 것이다. 합하여 해석한 가운데 둘째인 ‘또한 열반을 많이 원하고 좋아하지 않는다’에 해당한다. 셋째, 지혜가 없기 때문에 그 열반을 깊이 두려워한다. 곧 열반을 증득하게 하는 자량을 원만히 할 수 없어 항상 생사에 처한다. 이는 곧 반대하여 해석한 것이다. 위의 셋째 ‘일체의 청정한 승해를 멀리 여읜다’에 해당한다. 넷째, 대비가 없기 때문에 그 열반에 많이 머물러 원하고 즐기면 곧 속히 반열반에 들어간다. 이는 곧 반대하여 해석한 것이다. 위의 넷째 ‘불법과 유정을 성취할 수 없다’에 해당한다. 이제 반대 해석을 맺으므로 논에서 ‘이 모든 보살은 무상정등보리를 증득하는 데 큰 방편이 없다’고 한다. 아래는 셋째로 네 가지 뜻을 거듭 해석한다. 이치로 글에 비추면 알 수 있다. 혹은 첫째가 네 가지 뜻을 바로 밝힌 것이고, 이는 총괄하여 종지를 세운 것이다. ‘마땅히 이 가운데를 알아야 한다’ 이하의 반대 해석은 앞의 뜻을 거듭 풀이한 것이다. 거듭 풀이하는 가운데 둘이 있다. 처음은 네 가지 뜻을 반대로 해석한다. 둘째는 네 가지 뜻을 바로 해석한다. 경사가 말한다. 처음에는 진실을 증득하는 지혜가 보리를 얻는 큰 방편임을 간략히 밝힌다. 둘째는 네 가지 방편이 있음을 널리 분별하여 두 번 거듭 풀이한다. 앞의 차례 가운데, 처음은 생사 가운데 두 방편이 있음을 밝히고, 뒤는 열반에 두 방편을 갖춤을 밝힌다. 앞부분에서는 순해석한 뒤 반대로 해석하고, 뒷부분도 또한 그러하다. 세친보살은 이 가운데의 뜻을 취하여 [4] 『섭론』 [5] 가운데 ‘생사의 괴로움을 통달하면서도 항상 들어간다’고 하였으니, 이는 두 방편이고, [＊] ‘열반의 즐거움을 알면서도 속히 구하지 않는다’고 한 것도, 두 방편이다. 태사가 말한다. ‘또 모든 보살은 이와 같은 공승해를 익혔기 때문에 곧 열반을 깊이 두려워하지 않고 또한 열반을 많이 원하고 좋아하지도 않는다’고 한 것은, 만약 분별성이 실제 열반을 헤아려 몸과 지혜가 끊어진다고 여긴다면, 범부는 아가 있기 때문에 곧 두려워한다. 이제 보살은 법무아에 들어가 헤아린 몸과 지혜의 열반이 본래 없음을 안다. 또 보살이 증득하는 열반은 몸과 지혜를 끊지 않는다. 의타성과 진실성의 두 성이 있기 때문에 두려움을 내지 않는다. 생사에서 정식이 취하는 괴로움이 본래 스스로 공함을 안다. 생사를 이미 극도로 싫어하지 않으므로, 열반도 또한 많이 원하고 좋아하지 않는다. 셋째, 법무아에 들어가 언어를 떠난 법을 증득하는 두 지혜의 행상을 밝힌다. 처음은 간략히, 다음은 널리, 뒤는 맺는다. 경사가 말한다. ‘법무아지에 깊이 들어감으로써 … 조금의 품류도 분별을 일으킬 수 없다’고 한 것은, 의타성과 원성실성의 언어를 떠난 자성을 통달한다는 뜻이다. 이 두 종류의 언어를 떠난 법을 제외하면 다시 조금의 법이나 조금의 품류도 분별을 일으킬 것이 없다. 곧 두 성 밖의 변계소집은 필경 없음을 드러낸다. ‘오직 그 일만을 취하여 … 다만 뜻에서 행한다’고 한 것은, 이는 두 지혜의 행상을 밝힌 것이다. 후득지는 오직 의타기의 일만을 취하고 ‘이것은 오직 일이다’라고 생각하지 않는다. 이것이 곧 ‘오직 일’이다. 무분별지는 오직 진여를 취하고 ‘오직 진여이다’라고 생각하지 않는다. 오직 진여이다. 둘 다 경계에서 행하되 분별을 떠나기 때문이다. 측은 말한다. 서방의 세 해석이 서로 다르다. 한 설은 말한다.</w:t>
      </w:r>
    </w:p>
    <w:p>
      <w:pPr>
        <w:pStyle w:val="TranslationText"/>
        <w:pageBreakBefore w:val="0"/>
      </w:pPr>
      <w:r>
        <w:rPr>
          <w:rFonts w:ascii="Noto Sans KR" w:hAnsi="Noto Sans KR" w:eastAsia="Noto Sans KR"/>
        </w:rPr>
        <w:t>‘오직 그 일만을 취한다’는 것은 의타성을 반연하는 지혜이고, ‘오직 진여를 취한다’는 것은 진여를 반연하는 지혜이다. 이는 두 지혜를 함께 든 것이다. ‘이것은 일이다, 이것은 여이다라고 생각하지 않는다’고 한 것은, 두 지혜의 행상을 풀이한 것이다. 곧 세속을 반연하는 지혜는 ‘이것은 오직 일이다’라고 생각하지 않고, 이것이 오직 일이다. 진여를 반연하는 지혜는 ‘오직 진여이다’라고 생각하지 않는다. 이것이 오직 진여이다. ‘다만 뜻에서 행한다’는 것은 두 지혜를 함께 맺은 것이다. 현량이므로 분별을 일으키지 않고 다만 그 체를 반연한다. 한 해석은 말한다. ‘오직 그 일만을 취한다’는 것은 자증분이고, ‘이것은 [6] 견분의 일이다’라고 생각하지 않는다. ‘오직 진여이다’라는 것은 견분이고, ‘오직 [7] 진여이다’라고 생각하지 않는다. ‘다만 뜻에서 행한다’는 것은, 자증분이 견분의 뜻에서 행함과, 견분이 진여의 뜻에서 행함을 함께 맺은 것이다. 세 번째 해석은 말한다. ‘오직 그 일만을 취한다’는 것은, 지전 가행위 가운데의 속지이고, ‘오직 진여를 취한다’는 것은, 가행위에서 진여를 반연하는 것과 같다. ‘생각하지 않는다’ 이하는, 초지 이상의 무분별지이다. 태사가 말한다. 자성분별에서 조금의 법도 분별을 일으킬 수 없음을 통달하고, 뜻 가운데에서도 조금의 품류도 분별을 일으킬 수 없음을 통달한다. 다음으로 두 지혜의 행상을 널리 분별한다. 먼저 정지의 행상을 밝히고, 다음으로 후득지의 행상을 밝힌다. 뒤에는 보살의 두 지혜의 승리가 모두 방편인 법무아지에 의지하여 성취됨을 맺는다. 처음 ‘이와 같이 보살은 … 가장 뛰어난 사를 얻는다’고 한 것은, 경사가 말한다. 진여가 일체 모든 법에 두루 있기 때문에, 근본지가 진여에서 행할 때, 일체법에 대하여 평등하고 평등하다. 일체법의 처소에 있는 진여를 평등하게 깨달아 가장 뛰어난 사를 얻는다. 이는 또 무분별지가 오직 사수와 상응함을 말한 것이다. 그런데 극희지라고 말한 것은, 출관한 뒤의 후득지 마음이 기뻐하는 것을 기준으로 한 것이다. 태사가 말한다. 의타성과 진실성은 모두 승의라고 한다. 일곱 종류의 여 가운데 모두 진여이다. 또 해석한다. 의타성은 세속제이다. 이 아래에서는 진실성인 승의제를 증득하는 것을 치우쳐 밝히기 때문에, 일체법에서 능취와 소취가 없다. 그러므로 거듭 ‘평등’이라고 말한다. 진여의 지혜로 여실히 관찰하기 때문에, 일체처에 평등한 정혜의 마음을 갖춘다. ‘마음’은 정이고, ‘견’은 혜이다. 진여를 증득하는 정혜가 혼침과 부동을 떠나 극진하므로 ‘가장 뛰어난 사’라 한다. 기사가 말한다. 보살은 평등한 견을 얻고 평등한 마음을 얻어 가장 뛰어난 평등의 사를 얻을 수 있다. [8] 어떤 이는 말한다. 이 사는 견[9]도에 들어갈 때 처음 얻는 사수에 의거한 것이다. 그렇지 않다. 다음은 후득지의 공능과 행상이다. 경사가 말한다. 여기에 여섯 구가 있다. 첫째, 이 사에 의지하여 여러 명처와 선교를 신속히 성취할 수 있다. 둘째, 큰 염력을 얻어 선교로 인하여 교만하거나 인색하지 않는다. 셋째, 생사 유전의 큰 괴로움 가운데서도 보리를 감당하는 능력이 증장한다. 넷째, 존귀함을 얻더라도 교만이 점차 [10] 소멸한다. 다섯째, 뛰어난 지혜를 얻어 남을 논난하려는 마음을 버린다. 여섯째, 공능이 점차 증장하여 자기의 선을 감춘다. 태사가 말한다. ‘지혜의 수승함을 증득하면 할수록 … 깊은 마음으로 버린다’고 한 것은, 범부는 적은 지혜를 얻고도 남에게 논난하고 다툰다. 보살은 그렇지 않다. 뛰어난 지혜를 얻을수록 더욱 남에게 논난하고 결박하며 다투려는 마음, 나아가 금계를 범하는 현행까지 버린다. ‘그러므로 일체’ 이하는 셋째로 삼세의 부처가 모두 법무아지에 의지해 보리를 얻음을 맺는다. 넷째, [＊] 희론 없는 이치를 잡아 이끌어 바르게 수행할 수 있음을 분별한다. 처음은 총괄하고, 다음은 별도로, 뒤는 맺는다. 별도의 설명 가운데 곧 육도이다. 앞의 오도는 알 수 있다. 제6 반야 가운데 처음은 무분별지를 밝힌다. 곧 지극히 진실한 지혜를 이루어 스스로 장차 반열반하기 위해서이다. 다음으로 후득지에는 넷이 있음을 밝힌다. 첫째, 공덕 있는 이를 공경한다. 둘째, 허물이 있는 이를 불쌍히 여긴다. 셋째, 원한 있는 이에게 자비를 베푼다. 넷째, 은혜를 갚을 수 있다. 힘이 있으면 재물 등을 늘려 보답한다. 재물로 보답할 힘이 없다면, 그가 와서 청하면 곧 그를 위해 일을 맡아 주고 그의 뜻을 거스르지 않는다. 그에게 내가 실로 힘이 없음을 알게 하는 등의 방식이다. 다섯째, 언어를 떠난 자성을 널리 밝히는 가운데 넷으로 나눈다. 처음의 글은 바로 언어를 떠난 자성을 분별한다. 둘째, 말씀을 인용하여 증명한다. 셋째, 모든 부처가 언설을 일으키는 뜻을 밝힌다. 넷째, 언설을 떠난 법을 알지 못하여 여덟 가지 분별을 일으키는 것을 밝힌다. 앞의 부분은 처음에 묻고, 다음에 답하며, 뒤에 맺는다. ‘어떤 도리로 모든 법이 언어를 떠난 자성을 지님을 알아야 하는가?’라고 한 것은, 범부가 법을 알 때 반드시 언어를 빌려 일으키고, 언어를 따라 뜻을 취해야 비로소 얻을 수 있기 때문이다. 논주가 위에서 말하기를, ‘일체법의 언어를 떠난 자성’이라고 하였는데, 법이 이미 언어를 떠났다면 곧 형상과 모습이 없다. 무엇에 근거하여 언어를 떠난 자성이 있음을 알 수 있는가? 답 가운데 둘이 있다. 처음은 바른 종지를 세운다. 둘째 ‘만약 모든 법에 대하여’ 이하는 사집을 깨뜨린다. 앞부분에서 경은 말한다. 이 글의 답하는 뜻은, 모든 부처와 보살에게 언어를 떠난 지혜가 있어 언어를 떠난 모든 법을 안다는 것이다. 나머지 범부는 다만 언설을 따르는 지혜만 있어 언어를 떠난 법을 알 수 없다. 이제 언설을 따르는 지혜를 가진 사람을 위하여 뜻으로 비량하여 저 언어를 떠난 모든 법이 있음을 알게 한다. 지금 범부가 마음을 일으켜 경계를 반연하고 말과 집착을 일으키면 모두 이제를 미혹한다. 가령 세제를 위해 언설을 일으키고, 언설을 따라 세제의 체가 있다고 집착한다. 이는 언설을 따르는 정식의 집착이다. 세제에 대한 이러한 집착은 비록 없지만, 미혹되는 대상인 언어를 떠난 세제가 없는 것은 아니다. 가령 진제를 위해 언설을 일으키고, 언설을 따라 진제의 체가 있다고 집착한다. 이는 언설을 따르는 정식의 집착이다. 진제에 대한 이러한 집착은 비록 없지만, 미혹되는 대상인 언어를 떠난 진제가 없는 것은 아니다. 만약 미혹되는 대상인 언어를 떠난 이제가 없다면, 정식이 이제를 있다고 집취하는 변계소집도 없을 것이다. 이제 변계소집법이 없음을 들어, 미혹되는 대상인 언어를 떠난 이제가 있음을 증명한다. ‘일체법에 가립된 자상은 … 유자성이 아니다’라고 한 것은, 이는 언설을 따라 집착한 법의 성품을 기준으로 한 것이다. 실제로 있는 것이 아니라 다만 언설만 있다. ‘또한 그것을 떠나 … 언어의 경계가 되는 별도의 자성이 있는 것도 아니다’라고 한 것은, 외인이 구제하여 말한다. 능전인 말 가운데 비록 소전의 법성이 없더라도, 어찌 말 아래 별도로 소전인 것이 있어 언어가 행하는 대상이 될 수 없겠는가? 그러므로 다시 깨뜨려 말한다. 또한 언어를 떠나 별도의 자성이 있어 언어가 행하는 대상이 되는 것도 아니다. 이 뜻은 뒤의 글에서 논가가 스스로 깨뜨린다. 외인이 다시 말한다. 언어는 본래 법성을 설명하는데, 법성이 있지 않다면, 언어의 성품도 마땅히 없어야 한다. 그러므로 이제 다시 말한다. 이와 같은 모든 법은 자성이 있는 것이 아니며, 말과 같이 말해지는 것이다. 또한 일체가 모두 아무것도 없는 것도 아니다. 언어를 따라 집착한 법은 비록 있지 않지만, 곧 언설 자체까지 모두 없다고 할 수는 없다. 외인이 다시 말한다. 언어를 따라 설명된 법조차도 오히려 있지 않다면, 언설을 떠난 법도 마땅히 있지 않아야 한다. 그러므로 [1] 뒤의 논에서 ‘이와 같이 비유이지만 또한 일체가 모두 아무것도 없는 것은 아니다’라고 한다. 언설을 따르는 성품이 이와 같이 비유이지만, 또한 언어를 떠난 자성이 모두 아무것도 없는 것은 아니다. ‘어떻게 해서 있는가?’라고 한 것은, 이미 모두 없는 것이 아니라면, 어떻게 해서 있는가를 묻는 것이다. ‘증익을 떠나 … 이와 같이 있다’고 한 것은, 증가와 감소 두 집착의 경계를 떠나면, 그러므로 ‘있다’고 말한다는 뜻이다. 변계소집은 실제로 없는데 증익하여 있다고 하고, 의타성과 원성실성은 실제로 있는데 손감하여 없다고 한다. 이 증감의 두 망집 때문에 언어를 떠난 법의 존재를 증회할 수 없다. 증감을 떠나야 비로소 있음을 증지한다. 아래에서는 두 지혜가 증감을 떠나기 때문에 두 성이 있음을 안다는 것을 드러낸다. 그러므로 ‘곧 모든 법의 승의자성이다’라고 한다. ‘마땅히 오직 무분별지가 행하는 경계임을 알아야 한다’고 한 것은, 변계소집인 전도법이 없다는 점에 견주어, 나머지 두 성은 모두 승의라고 한다는 뜻이다. 원성실성은 무분별지가 행하는 것이고, 의타인연은 무분별 후득지가 행하는 것이다. 그러므로 총괄하여 ‘승의자성은 오직 무분별지가 행하는 경계이다’라고 한다. 태사가 말한다. 살바다 등과 같은 경우, 눈이 청·황 등의 색을 보고 눈으로 본 것에 맞추어 청·황 등의 색이라고 말한다. 나아가 의식이 열반을 반연하고 의식이 반연한 바를 따라 정성산멸의 열반이 있다고 말한다. 그러므로 일체법은 언설할 수 있고, 말로 자기 심식이 반연하는 분제에 따라 말한다. 지금 대승은 그렇지 않다. 가령 안식이 색을 반연할 때, 안식은 증량의 지혜이고, 경계는 안식의 행해에 맞는다. 이에 의타성의 색을 증득하지만 말로 표현할 수 없다. 동시에 분별하는 의식이 증득하는 색의 분제 또한 그 색의 모습을 말할 수 없다. 그러므로 증량으로 아는 것을 법이라 일컫는다. 능증과 소증이 모두 말로 표현할 수 없다. 안식 이후에 의식이 일어나 비로소 그것을 분별한다. ‘내 눈이 색을 보았다’고 하면서 눈으로 본 것이 청·황 등의 색이라고 말한다. 나아가 무루의 멸지를 말한 뒤 후지가 일어나, ‘내가 열반을 증득하였다. 이것이 열반이다’라고 한다. 그러므로 말로 모든 법이 색이라고 하거나 나아가 열반이라고 말하는 것은, 모두 증량으로 아는 바에 맞지 않는다. [2] 모두 가설하여 색의 자상이라 하고 나아가 열반의 자상이라 말할 수 있을 뿐이다. 위에서 ‘어떤 도리로 모든 법이 언어를 떠난 자성임을 알아야 하는가?’라고 물었다. 아래에서 답한다. 곧 일체법의 가립된 자상이다. 혹은 색이라고 말하고 혹은 수라고 말하며, 나아가 열반이라고 말하는 것은 모두 오직 가립임을 알아야 한다. 모든 법의 자상, 나아가 증량으로 아는 것은 말로 표현할 수 없다. ‘자성이 있는 것이 아니며 … 언어의 경계가 되는 것도 아니다’라고 한 것은, 또한 살바다 등에서 일체가 곧 유자성이라고 말하는 것을 가리킨다. 위세사는 육구의를 말한다. 제4 유구의가 있기 때문에 일체법을 모두 ‘유’가 되게 한다고 한다. 이 ‘유’와 모든 법은 각각 자성이 있다. 그러므로 법체 밖에 별도로 유자성을 세운다. 소승과 외도가 세운 자성과 같은 것은 모두 언설이 행하는 바이다. 언설의 경계이다. 바로 그러한 집착이 아니므로, ‘유자성이 아니다’라고 한다. 살바다가 법 자체에 자성이 있다고 한 것이 아니며, 그것이 언어가 행하는 바이고 언어의 경계라는 것이 아니다. ‘또한 그것을 떠나 별도의 자성 등이 있는 것도 아니다’라고 한 것은, 위세사가 저 법체를 떠나 밖에 별도의 자성이 있다고 한 것도 아니라는 뜻이다. 그것이 언어가 행하는 바이며 언어의 경계라는 것이 아니다. ‘실제로 없는 증익의 망집을 떠난다’고 한 것은, 한 해석은 대체로 경사의 해석과 같다. 두 번째로 또 해석한다. 실제로 없는 것을 증익하는 집착을 떠나는 것이 곧 진실성이다. 실제로 있는 것을 손감하는 집착을 떠나는 것이 곧 의타성이다. ‘이와 같이 있다’고 한 것은, 의타성과 진실성이 있다는 뜻이다. 비는 답의 뜻을 서술한다. 의타성에서 변계성인 실제로 있다는 망집을 떠나고, 또 의타의 소의인 진여에 대한 실제로 없다는 망집을 떠난다. 이와 같이 유를 떠나고 무를 떠나 비유이면서도 유이다. 곧 모든 법의 궁극적인 체상이다. 원성실성법은 이공이 드러낸 진여이다. 기사가 말한다. 논에서 ‘어떤 도리로 언어를 떠난 성을 아는가?’라고 물었다. 답 가운데 ‘일체법의 가립된 자상 … 또한 일체가 모두 아무것도 없는 것은 아니다’까지, 이 가운데 두 가지 집착을 깨뜨린다. ‘나아가 언어가 행하는 바이며 언어의 경계이다’까지는 외도의 두 계집을 들어 보인 것이다. 둘째 ‘이와 같은 모든 법은 유자성이 아니다’ 이하에서는 외도의 계집을 거듭 깨뜨리고 자기 종지를 성립시킨다. 두 계집이라는 것은, 곧 일체법의 가립된 자상, 나아가 오직 가립이라는 것이다. 유자상이 아니다. 이는 외도가 헤아려 말한 것이다. 가령 능전의 명칭과 소전의 경계가 모두 가립이고 명칭이 경계에 들어맞지 않기 때문에, 집착하여 헤아린 것처럼 명칭이 [3] 실제로 소전의 경계를 지목하지 못한다. 이 경계는 오직 가립일 뿐 유자성이 아니다. 그 체는 없다고 한다. 이미 명칭이 소전을 설명해도 경계와 들어맞지 않는다고 헤아렸고, 헤아린 경계도 이미 비유라고 한다. 외인은 다시 다른 계집을 세운다. 그러므로 둘째로 논에서 말한다. ‘또한 그것을 떠나 별도의 자성이 있는 것도 아니다. 그것이 언어가 행하는 바이며 언어의 경계가 되는 것도 아니다.’ 명칭이 소전을 설명하는데 서로 들어맞지 않는다면, 곧 능전인 명칭 가운데 저 색 등의 체와 화합한 것이 있다고 한다. 이것이 언어에 들어맞아 언어가 행하는 바이며 언어의 경계라고 한다. 그러므로 논주가 이를 부정한다. 소전의 체를 떠나 별도로 하나의 화합자성이 있어 언어가 행하는 바이고 언어의 경계가 되는 것도 아니다. 가립된 명칭 등이 곧 소전인 색 등 위에 ‘언어가 행하는 바이며 언어의 경계’라는 뜻으로 있어, 변계소집이 소전을 헤아려 언어에 들어맞아 언어의 경계라고 하는 것을 말한다. 색 등이 명칭과 화합하면 곧 명칭 가운데 화합한 것이 되어, 언어가 행하는 바이고, 언어의 경계라고 한다는 것은 그렇지 않다. 비록 헤아린 것이 실제는 아니지만 망성 자체가 없는 것은 아니다. 외인이 만약 소전이 이미 없다고 헤아리면, 앞에서 말한 모든 자성 등도 또한 비유가 된다. 그러므로 논주가 둘째로 논하여 말한다. 이와 같은 모든 법은 유자성이 아니며, 말과 같이 말해지는 것이다. 또한 일체가 모두 아무것도 없는 것도 아니다. 곧 소전은 변계의 집착처럼 언설이 말한 법에는 유자성이 없지만, 또한 일체가 모두 아무것도 없는 것은 아니다.</w:t>
      </w:r>
    </w:p>
    <w:p>
      <w:pPr>
        <w:pStyle w:val="TranslationText"/>
        <w:pageBreakBefore w:val="0"/>
      </w:pPr>
      <w:r>
        <w:rPr>
          <w:rFonts w:ascii="Noto Sans KR" w:hAnsi="Noto Sans KR" w:eastAsia="Noto Sans KR"/>
        </w:rPr>
        <w:t>의타의 망경이 있어 없는 것이 아님을 말한다. 이는 첫째로 명칭이 소전을 설명하여 경계와 들어맞는다는 외도의 계집을 깨뜨린 것이다. ‘이와 같이 비유이지만 또한 일체가 모두 아무것도 없는 것도 아니다’라고 한 것은, 외도가 헤아린 언어와 명칭의 지해가 소목의 법과 들어맞는다는 것이다. 이는 언어를 떠나지 않는다. 앞에서 이를 부정하여 이것은 비유라고 하였다. 이제 ‘이와 같이 집착한 화합은 비유이지만’이라고 지목한 것은, 또한 의타의 망계가 있기 때문에, 또한 일체가 모두 아무것도 없는 것은 아니라는 뜻이다. 또 해석한다. 처음부터 ‘오직 가립이며 유자성이 아니다’에 이르기까지는 외도의 계집을 깨뜨림을 밝힌 것이다. 명칭 아래 소전의 법이 능전인 자기 명칭과 들어맞는다고 하지만, 이 일체 색 등의 법은 오직 가립이며 유자성이 아님을 알아야 한다. 말과 같이 헤아린 체는 없다는 뜻이다. 외인이 소전이 없다고 보게 되자, 언어와 들어맞지 않기 때문에 다시 계집을 바꾸어 말한다. 이와 같이 명칭이 지목하는 법이 색이라는 명칭과 들어맞지 않는다면, 마땅히 지목되는 색을 떠나 밖에 별도의 자성이 있어야 한다. 그것이 언어가 행하는 바이며 언어의 경계이다. 이제 논주가 이를 부정한다. 그러므로 ‘또한 그것을 떠나 별도의 자성이 있어 언어가 행하는 바이며 언어의 경계가 되는 것도 아니다’라고 한다. 비록 이와 같이 부정하더라도 헤아린 것이 있다는 것은 아니다. 그 의타성 등의 체는 없는 것이 아니기 때문이다. 논에서 ‘이와 같은 모든 법은 유자성이 아니며 말과 같이 말해지는 것이지만 또한 일체가 모두 아무것도 없는 것도 아니다’라고 한다. 앞에서 헤아린 바와 같이 언설대로 유자성이 없다고 한 법은, 집착한 바와 같이 있는 것은 아니다. 의타법에 의지하여 명언을 가립한 [1] 것은, 이 법 또한 일체가 모두 아무것도 없는 것은 아니다. 의타성 등이 없다고 할 수 없다. ‘유자성이 아니다’라는 것은, 변계소집을 말한다. ‘말과 같이 말해지는 것이지만 또한 일체가 모두 아무것도 없는 것도 아니다’라는 것은, 의타성 등을 말한다. 의타인 언어를 떠난 법만 있는 것이 아니다. 집착한 비유의 법에도 망정이 있다. 그러므로 또한 일체가 모두 아무것도 없는 것은 아니다. 그러므로 둘째 논에서 말한다. ‘이와 같이 비유이지만 또한 일체가 모두 아무것도 없는 것도 아니다.’ 위에서 이미 헤아린 것은 비유이고 의타성과 원성실성은 유임을 밝혔다. 그러므로 논에서 묻는다. 어떻게 해서 있는가? [2] 그런데 답에서는 마땅히 ‘지칭과 지해가 언어를 떠난 의타성 등에 들어맞으면 그렇다’고 해야 한다. 이제 능히 비추는 지혜를 취하기 때문에, 나아가 ‘오직 무분별지가 행하는 경계이다’라고 한다. 그 후득지 또한 진실한 법을 반연하여 망령되지 않게 할 수 있다. 이제 바로 반연하는 것을 취하므로 오직 무분별지에 의거한다. 측은 말한다. ‘일체법의 가립자성 … 유자성이 아니다’라고 한 것은, 이는 의타기성에 의지하여 변계소집을 제거하는 것이다. ‘또한 그것을 떠나 별도의 자성이 있어 언어의 경계가 되는 것도 아니다’라고 한 것은, 그 깨뜨리는 뜻이 다음과 같다. 인연으로 생긴 저 의타성을 떠나 밖에 집착한 실제 변계소집이 별도로 있는 것이 아니다. 언설대로의 자성이 언어가 행하는 바이며 언어의 경계가 되는 것도 아니다. ‘이와 같은 모든 법’ 이하는 의타기 위의 원성실성이 있음을 밝힌다. 그 가운데 둘이 있다. 처음은 의타기 위에 변계가 없어서 드러나는 승의가 있음을 밝힌다. [3] 둘째 ‘이와 같이 비유’ 이하는 문답으로 원성실성이 있는 까닭을 분별한다. ‘이와 같은 모든 법은 유자성이 아니며 말한 바와 같지만 또한 일체가 모두 아무것도 없는 것도 아니다’라고 한 것은, 의타기 위에 실제의 변계소집인 언설대로의 자성이 없다는 뜻이다. 그러나 의타성이 드러내는 진여까지 모두 자성이 없는 것은 아니다. ‘이와 같이 비유’ 이하는 둘째로 의타기 위에 원성실성이 있는 까닭을 풀이한다. 그 가운데 둘이 있다. 처음은 앞의 것을 거듭 들어 질문한다. ‘이와 같이 비유’는 변계소집을 거듭 든 것이고, ‘또한 모두 아무것도 없는 것은 아니다’는 원성실성을 거듭 든 것이다. 둘째 ‘증익을 떠난다’ 이하는 해석이다. ‘실제로 없는 것을 증익하는 망집을 떠나 … 승의자성’이라고 한 것은, 해석의 뜻이 다음과 같다. 의타성 위에서 변계가 실제로 있다는 망집을 떠나고, 또 의타기성의 소의인 진여가 실제로 없다는 망집을 떠난다. 이와 같이 유를 떠나고 무를 떠나면서도 있는 것이, 곧 모든 법의 궁극적인 원성실성이다. 곧 인·법 이무아가 드러낸 진여이다. ‘마땅히 오직 무분별지가 행하는 경계임을 알아야 한다’고 한 것은, 언어를 떠난 자성을 맺어 드러낸 것이다. 이상으로 바른 종지를 세운 부분을 마쳤다. 이 아래 둘째로 사집을 깨뜨린다. 기사가 말한다. 이 아래에서는 다시 외도의 계집을 깨뜨린다. 그 가운데 둘이 있다. 처음에는 소승이 변계하여 언설을 따르는 법이 있다고 집착하는 것을 깨뜨린다. 둘째 ‘두 종류의 사람이 있다’ 이하는 처음 대승을 배우는 이가 악취공으로 일체의 언설을 떠난 법을 비방하여 없다고 하는 것을 깨뜨린다. 앞부분 가운데 둘이 있다. 처음에는 세 번의 복차로 이치에 따라 널리 깨뜨린다. 둘째 ‘이 인연으로 말미암아’ 이하는 맺어서 깨뜨리고 유추하여 통하게 한다. 앞부분 가운데 첫 복차는 바로 깨뜨리면서 종지를 세운다. [4] 다시 두 복차는 그 구제의 뜻을 깨뜨린다. 또 이 세 복차는 곧 세 가지 허물을 드러낸다. 첫째 이름을 따라 체가 많아지는 허물이다. 둘째 이름 이전에는 체가 없게 되는 허물이다. 셋째 이름 이전에 지각이 생기는 허물이다. 첫 복차에서 경은 말한다. ‘만일 모든 법과 모든 일에 따라 언설이 일어나면 곧 그 법과 그 일에 자성이 있다’고 한 것은, 이것이 세운 뜻을 거듭 든 것이다. 소승인은 이름이 법을 불러낼 수 있다고 세운다. 그러므로 언설을 따라 법체가 있다고 한다. ‘이와 같이 하나의 법과 하나의 일에 마땅히 여러 자성이 있어야 한다’고 한 것은, 만일 말함을 따라 법이 있고 법성이 있다면, 세간의 하나의 법에 여러 이름이 있는 것처럼, 법체도 언설을 따라 많아져야 한다. 우선 하나의 눈에도 여러 이름이 있다. 혹은 ‘눈’이라 하고 혹은 ‘보는 것’이라 한다. 이와 같이 하나의 눈도 그 여러 이름을 따라 마땅히 여러 체가 있어야 한다. 세친보살은 이 가운데 뜻을 취하여 『섭론』에서 설하였다. 이름이 만일 결정적으로 표한다면, 이름이 많으므로 체도 많아야 한다고 하였다. ‘어찌하여 … 이에 이르기까지 능히 전표하기 때문이다’라고 한 것은, 이는 법체가 이름을 따라 많아진다는 허물을 해석한 것이다. ‘또 여러 가설의 전표가 결정적으로 얻어질 수 있는 것도 아니며 … 나머지 가설이 아니다’라고 한 것은, 논주가 앞에서 힐난한 것이다. 만일 언설이 일어남을 따라 곧 자성이 있다면, 곧 하나의 법에 여러 이름이 있으므로, 여러 이름을 말함에 따라 마땅히 여러 체가 있어야 한다. 저 외인이 이러한 힐난을 받고서, 곧 ‘그 여러 이름을 따라 곧 여러 체가 있다’고 인정할까 염려하였다. 그러므로 여기서 막아 말한다. ‘또 여러 가설의 전표가 결정적으로 곧 여러 체를 얻는 것도 아니다.’ 이를테면 여러 가설 가운데 하나를 따라 ‘눈’이라고 말할 때 눈이라는 별도의 체가 있고, 다른 근의 이름인 ‘견’이라는 명목이 아닌 것이며, 나아가 ‘목’이라는 이름을 말함에 따라 곧 목이라는 체가 있는 것 등은 아니다. ‘그러므로 일체의 가설이 갖추었거나 갖추지 않았거나 … 그 자성이 있다’고 한 것은, 너의 앞 세 종지는 언설이 일어남을 따라 곧 자성이 있다고 한다. 그러나 그 하나의 법에 여러 언설을 따라 여러 자성이 있는 것은 아니다. 그러므로 일체의 가설 분별이 모두 자성이 있다고 해서는 안 됨을 알 수 있다. 하나의 법에 여러 이름이 [5] 각각 갖추어지거나, 하나의 법에 단지 하나의 이름만 있어 이름이 갖추어지지 않는 경우이다. 묻는다. 대승에서는 하나하나의 찰나에 모두 상분과 견분의 두 분이 있다고 한다. 곧 하나의 본질인 눈 위에도 여러 이름이 있고, 하나하나의 이름을 따라 의식의 분별에 상분의 눈이 이름을 따라 일어난다. 그렇다면 법체가 많은 이름을 따라 많아져도 허물이 없지 않은가. 어찌하여 언설을 따라 법성이 있다면 이름이 많아 체도 많다고 힐난하여 허물로 삼는가. 해석한다. 소승이 세운 것은 일체법이 모두 언설될 수 있다는 것이다. 그러므로 모든 법은 이름의 전소를 따라 체가 있다고 말한다. 이는 그 본질에 근거한 것이다. 지금의 힐난은 본질이 이름을 따라 많아지는 허물을 말하는 것이지 상분을 논하는 것이 아니다. 소승 종에서는 말한다. 상분은 유해행으로서 능연에 포섭된다고 한다. 그러므로 심의 상분에 나아가 이름을 따라 많다고 설할 수 없다. 대승에서는 유식의 뜻을 밝히면서 상분과 견분이 있다고 세운다. [1] 저 소승은 심이 경계를 반연할 때의 모든 행상이 능연이라고 하지 않는다. 도리어 저 본질 경계의 영상이다. 그러므로 여기에서 밝힌 세움과 깨뜨림은 다만 본질을 논한다. 너는 본질이 이름을 따라 있다고 말하므로, 곧 이름이 많으면 체도 많아지는 허물이 있다. 태사가 말한다. ‘모든 법과 [2] 일에 자성을 둔다’고 한 것은, 『입정리론』에서 성은 유법이고, 성이 무상·공·무아 등인 것은 법이며, ‘사’는 유법의 일인 것과 같다. 안식이 말하는 의타성에 머무는 색은 언설을 떠난 법이므로 말할 수 없다. 안식 뒤에 의식의 분별이 일어나, 혹 색이라 이해하고 청·황·적·백 등으로 이해한다. 언설이 일어남에 따라 청·황·적·백·장·단·방·원 등으로 이해하고, 그 언설에 응하여 갖가지 상이 나타난다. 마치 소리를 인하여 메아리가 응하는 것과 같다. 언설을 인하기 때문에 저 의타성 위의 모든 일과 모든 법에 자성이 있다고 한다. 그러므로 ‘이름은 의식이 생각하는 것에 있다’고 한다. ‘모든 법과 모든 일이 언설을 따라 곧 그 법과 그 일에 자성이 있다’고 한 것은, 이것이 그 계집을 거듭 든 것이다. 아래에서 깨뜨리는 가운데 처음에는 이름이 많아지는 허물을 밝힌다. 둘째는 [3] 많은 이름 가운데 다만 하나만을 따른다는 것이다. ‘이른바’ 이하는 바로 그 집착이 서로 어긋남을 드러낸다. 그러므로 총괄하여 그름을 맺는다. ‘갖추었다’고 한 것은, 앞의 ‘여러 가설을 세워 전표한다’는 것을 맺는다. ‘갖추지 않았다’고 한 것은, 둘째의 여러 가운데 다만 하나가 결정된다는 것을 맺는다. 이 아래에서는 다시 범본을 대조하여 결정한다. 옛 『지지론』의 글에 의지하여 별도로 다른 [4] 스승의 설을 지어서는 안 된다. 기사가 말한다. ‘그 법’은 능전의 교법 등을 말하고, ‘그 일’은 소전의 체와 뜻 등을 말한다. ‘유체’는 법의 자체를 총괄하여 가리킨 것이고, ‘유분’은 법의 차별된 부분을 따로 해석한 것이다. 둘째 복차에서 경은 해석한다. 곧 외인이 구제하여 말한다. 내가 앞에서 말한 색 등의 모든 법은 가명에 따라 다만 하나의 체가 있다. 이름을 따라 여러 체가 있다고 해서는 안 된다. 그러나 명언을 따라 반드시 법체가 있다. 그러므로 그 구제를 거듭 들어 말한다. 또 앞에서 말한 색 등의 모든 법은, 만일 가설을 따라 자성이 있다면, 소승 종에서는 삼세의 모든 법 하나하나에 각각 삼세의 이름이 있어 그것을 전소한다고 한다. 그러므로 법체가 먼저 있고 뒤에 이름으로 전한다. 소승사가 앞서 색 등의 모든 법이 가설을 따라 있다고 종지로 세웠기 때문이다. 그러므로 이 말을 이어 받아 다시 뒤의 두 복차에서 진퇴하여 깨뜨린다. 처음에는 말함을 따라 곧 법체가 있다는 것을 깨뜨리고, 뒤에는 먼저 색 등이 있고 뒤에 이름으로 전한다는 것을 깨뜨린다. 지금은 처음의 깨뜨림이니 곧 구제에서 나아가 깨뜨린다. 천하의 도리는 반드시 먼저 일이 있고 뒤에 그 이름을 세운다. 그런데 너는 이미 앞에서 색 등의 모든 법이 언설을 따라 있다고 하였다. 그렇다면 모든 법은 말을 기다려서 비로소 있고, 아직 말하지 않았을 때에는 자성이 없어야 한다. 아직 말하지 않았을 때 자성이 없다면, 어찌 미래의 모든 법이 먼저 이미 체가 있고 뒤에 연을 따라 생긴다는 너의 주장과 어긋나지 않겠는가. 묻는다. 말하기 이전에는 설령 체가 없다고 하더라도, 다시 무슨 허물이 있는가. 아래에서 다시 힐난한다. ‘자성이 없는 일에 가설을 제정하여 전표하는 것은 도리에 맞지 않는다’고 한 것은, 아직 이름을 세우지 않아 법체가 없다면, 법체가 없는데 이름을 세우는 것은 도리에 맞지 않는다는 것이다. ‘가설의 전표가 이미 이를 곳이 없으니 도리에 맞지 않는다’고 한 것은, 만일 [5] 이름이 없기 전에 법체도 없다면, 법체가 없으므로 이름을 붙일 수 없다. 이미 이름도 없는데, 세간의 법체가 가설을 따라 있다는 것은 도리에 맞지 않는다. 기사가 말한다. 너는 이미 이름을 따라 곧 지목하는 바가 있다고 말한다. 그러면 아직 가설의 이름이 성립하기 전에는 그 소전의 일이 자성이 없어야 한다. 이름을 따라 비로소 일이 있기 때문이다. 곧 이름이 일어나기 전에는 그 일이 없는 것이다. 이름이 일어나기 전에 그 일이 이미 없다면, 현재 전표하는 능전의 이름도 도리에 맞지 않는다. 가설의 이름조차 이미 없는데, 소전의 법과 일이 능전의 이름을 따라 자성이 있다는 것은 도리에 맞지 않는다. 이처럼 전전하여 깨뜨린다. 셋째 복차에서 경은 말한다. 별도로 살바다 등의 여러 소승사가 다시 구제한다. 그 뜻은 이렇다. 내가 말한 ‘모든 언설을 따라 법성이 있다’는 것은, 먼저 색의 체가 있고 언설을 따라 그것이 드러난다는 뜻이다. 그러므로 ‘있다’고 말한 것이다. 법체를 가려내는 것이 아니다. 그러므로 지금 이를 거듭 들어 깨뜨린다. ‘또 만일 모든 색이 … 색을 섭취하기에 이른다’고 한 것은, 이것이 그 집착을 거듭 든 것이다. ‘그렇다면 색을 떠나 … 실제로는 일어나지 않는다’고 한 것은, 앞서 색의 이름을 세우기 전부터 이미 색체가 있었다면, 곧 색이라는 글자를 떠나서도 그 색법에 색이라는 지각이 일어나야 한다. 만일 색의 이름을 세우기 전에 이미 색이라는 지각이 생긴다면, 무엇 때문에 수고롭게 이름을 세워 색을 드러내는가. 만일 색의 이름을 세우기 전에는 색이라는 지각이 생기지 않는다면, 이름 이전에는 색체가 없었음을 분명히 알 수 있다. 그러므로 ‘그러나 실제로 일어나지 않는다’고 한 것이다. 태사가 말한다. 처음 태어난 어린아이가 아직 기둥이나 청·황·장·단 등의 색 이름을 알지 못하는 것과 같다. 그러므로 그때 기둥을 보아도 청·황·장·단 등의 지각을 일으키지 않는다. 뒤에 기둥의 청·황·장·단 등의 가명에 의하여 비로소 이러한 지각을 일으킨다.</w:t>
      </w:r>
    </w:p>
    <w:p>
      <w:pPr>
        <w:pStyle w:val="TranslationText"/>
        <w:pageBreakBefore w:val="0"/>
      </w:pPr>
      <w:r>
        <w:rPr>
          <w:rFonts w:ascii="Noto Sans KR" w:hAnsi="Noto Sans KR" w:eastAsia="Noto Sans KR"/>
        </w:rPr>
        <w:t>만일 이름을 세우기 전에 기둥을 볼 때 기둥의 청·황 등 색법과 기둥 등의 색사에 청·황·장·단 등의 지각이 일어나야 한다. 그러나 실제로 일어나지 않는다. 그러므로 안식이 보는 기둥의 의타성은 말로 할 수 없음을 안다. 법 밖에서 세운 청·황·장·단 등은 말할 수 있다. 분별성의 자성은 언설을 따라 일어날 수 있다. 아래에서 깨뜨림을 맺고 유추하여 통하게 한다. 경사가 말한다. 묻는다. 색이라는 말을 듣고 분별할 때 의식의 견분에 곧 상분의 영상색이 이름을 따라 일어난다. 그런데 어찌 언설을 따르는 법에는 자성이 없다고 말하는가. 또 의식이 이름을 반연하여 분별하는 영상의 색은, 그 영상색이 곧 의타이다. 그런데 어찌 뒤에서 의타는 언설을 떠난 법성이라고 말하는가. 해석한다. 의식의 상분인 영상색은 실로 의타로서 환화와 같은 법이다. 의식의 견분이 이름을 반연하여 이 상분을 분별할 때 인연으로 생긴 허환법이라고 이해하지 않고, 도리어 이 상분의 의타색 위에서 갖가지로 구성하고 그려 결정된 성이 있다고 집착한다. 결정된 성이 있다고 집착하는 도정이 세운 자성이 곧 변계소집이다. 언설을 따르는 법은 필경에 없다. 상분의 의타는 언설을 따라 도정이 세운 것이 아니다. 그러므로 상분의 의타라고 말해서는 안 된다는 뜻이 아니다. 갖가지로 구성하여 그린 것은 모두 그 상분의 의타에 맞지 않는다. 그러므로 의타는 여전히 언설을 떠난 모든 법의 자성이다. 이상으로 소승의 증익집을 깨뜨렸다. 이 아래 둘째로 처음 대승을 배우는 악취공자가 언설을 떠난 모든 법의 자성을 비방하여 없다고 하는 손감집을 깨뜨린다. 그 가운데 둘이 있다. 처음에는 두 종류의 사람이 불법 가운데서 모두 파괴와 손실을 이루는 것을 열어 보인다. 둘째는 두 사람이 파괴하고 손실하는 모습을 따로 해석한다. 첫 글에서 ‘비나야’는 율장을 말한다. 나머지 두 장을 총칭하여 법이라 한다. 또는 법은 삼장에 통한다고 할 수도 있다. 삼장 가운데 조복하고 허물을 떠나게 하는 뜻이 있는 것을 비나야라 한다. 첫째 ‘색 등의 법에 … 손감집을 일으킨다’고 한 것은, 바로 앞에서 말한 변계소집이 있다고 집착하는 것이다. 서로 대비되므로 여기에서 다시 든 것이다. 태사가 말한다. 색 등의 법에 자성이 있다고 헤아리고, 색 등의 일에 자상이 있다고 헤아린다. 둘째 ‘가설상의 처소에 … 손감집을 일으킨다’고 한 것은, 이 집착이 [6] 바로 여기에서 깨뜨리려는 뜻이다. 비사가 말한다. 의타기성의 가설처와 의타의 가설이 의지하는 원성실성에 대하여, 의타의 이언성과 원성승의성이 모두 아무것도 없다고 한다. 그러므로 손감집이라 이름한다. 기사가 말한다. 의타성을 ‘가설상’이라 한다. 색 등의 상을 가설하기 때문이다. 원성실성을 ‘상처’라 한다. 곧 가설인 의타를 알되 계집을 제거한 곳에 진여가 있음을 아는 것이다. 이상으로 두 장을 열었다. 이 아래에서 실제로 없는 일에 증익집을 일으키는 것은 앞의 깨뜨림을 가리켜 같다고 한다. ‘색 등의 법에는 실제로 오직 일이 있다’ 이하에서 둘째 사람을 해석한다. 글에 둘이 있으니, 처음은 바로 집착을 깨뜨리고, 둘째는 말씀을 인용하여 성립시킨다. 앞부분에 다시 둘이 있다. 처음에는 집착을 거듭 들어 간략히 그르다고 하고, [1] ‘말함을 허락하여 생긴다’ 이하는 둘째로 바로 깨뜨린다. 깨뜨림 가운데 처음에는 법·비유·합으로 이치에 따라 미리 깨뜨리고, 둘째 ‘어떤 한 부류가 있다’ 이하는 사람에 나아가 그 행을 지적한다. ‘만일 저 색 등의 모든 법에 실제로 오직 일이 있는데 손감집을 일으킨다’고 한 것은, 경사가 말한다. 무릇 변계소집은 도정이 구성해 그린 허가의 법이다. 반드시 진실을 미혹하여, 진실을 의탁해 있거나 없다고 한다. 미혹의 대상인 진실을 없다고 배척하면, 능히 미혹하는 허가도 또한 성립할 수 없으므로 유·무 두 가지가 모두 도리에 맞지 않는다. 모두 도리에 맞지 않는다. 기사가 말한다. ‘색 등의 법에 실제로 오직 일이 있는데 손감집을 일으킨다’고 한 것은, 이는 의타를 없다고 배척하는 것이다. 경사가 말한다. 비유의 뜻은 실재에 의지하여 가를 세우니 실재가 없으면 가도 없다는 것이다. 합하여 말하기를 ‘이와 같이 반드시 색 등의 모든 법이 있어야 … 이미 의처가 없으면 가도 또한 없어야 한다’고 한 것은, 우선 반드시 실제 색이라는 소표가 있어야 가설이라는 능표가 있을 수 있다는 것이다. 실제 소표가 없는데 능표의 가가 있는 것은 아니다. 이미 능표에 나아가 깨뜨리기를 마쳤고, 다음은 능의와 소의에 나아간다. 만일 오직 가만 있고 실제의 일이 없다면, 이미 의지할 곳이 없는데 가립이 또한 [2] 있다고 하는 셈이다. 이것이 곧 모든 법을 무너뜨리는 것이라 한다. 기사가 말한다. 만일 [3] 가는 [4] 있으나 실제 일이 없고, 이미 [5] 의지할 곳이 없는데 가립도 또한 없어야 한다고 한 것은, 만일 오직 가설 등의 가인 의타만 있고 원성이 없다면, 원성은 가설인 의타의 [6] 처소인데, 이미 의처가 없으니 어디에서 가설의 의타가 있을 수 있겠는가. 또 ‘가설’이란, 일어난 [7] 법은 있다고 하면서, 의타와 원성의 실제 일은 없다고 하는 것이다. 변계를 일으킬 때에는 반드시 두 성에 의지한다. 그런데 소의인 두 성은 없으면서 능의인 변계가 있다고 하면, 곧 모든 법을 무너뜨리는 것이라 한다. 측은 말한다. ‘이와 같이 반드시 … 가설의 소표가 있어야 한다’고 한 것은, 이 해석의 뜻은 이렇다. 반드시 색 등의 모든 법이 인연으로부터 생겨, 의타성의 실제 오직 일인 자상이 있어야, 비로소 색 등의 모든 법의 공상인 가립언설이 있을 수 있다. 의타기 자상의 실제 오직 일이 없는데 공상의 가립언설이 있을 수 있는 것은 아니다. 둘째 사람에 나아가 그 행을 지적하여 말한다. ‘어떤 한 부류가 있어 … 불여리한 허망분별을 일으킨다’고 한 것은, 경사가 말한다. 이는 처음 대승을 배우는 사람 가운데 악취공자를 깨뜨리는 것이므로 ‘한 부류’라 한다. 부처가 처음 성도하여 성문인에게 사제교를 설해 사과를 얻게 하였다. 사과를 얻은 뒤 다시 모든 유를 결정된 성으로 집착하여 고는 참으로 고라고 하는 등으로 집착하였다. 그 가운데 부정성인으로서 대승으로 돌려 들어갈 수 있는 이가 있다. 부처는 이들을 위해 십만송의 대반야를 설하여 변계소집을 깨뜨렸다. 처음부터 [8] ‘아직 … 아님’에 이르기까지 오직 법공만을 설하였다. 여러 학인들이 [9] 함께 이와 같이 말하므로 [＊] ‘함께 설한다’고 한다. 대승의 상응공성과 상응하는 것을 이해하기 어렵다. 반야회상에서는 아직 [＊] 의타와 원성의 진실이 있다고 함께 설하는 것이 마땅하지 않았다. 그러므로 반야경에서는 아직 이 일을 설하지 않았다. 그러므로 ‘아직 극히 현료하지 않은 밀의취의 심심경전’이라 한다. 또 반야경의 뜻이 오직 허망한 변계소집만 없고 나머지 둘은 있다고 한 것임을 알지 못하고, 경에 의거하여 일체가 모두 공하다고 총괄하여 집착한다. 그러므로 ‘설한 뜻을 여실히 이해하지 못하고 불여리한 허망분별을 일으킨다’고 한다. 측은 말한다. 결택에 의하면 글에서 세 법륜을 해석한다. 첫째는 사제법륜이다. 사아함 등과 같다. 둘째는 무상대승이다. 곧 『대품반야』 등의 경으로, 다만 변계소집이 무상임을 설한다. 셋째는 요의이다. 곧 『해심밀경』 등으로 삼성 모두를 갖추어 설한다. 이러한 글에 의하여 서방에 두 해석이 있다. 청변보살은 말한다. 여러 부의 반야를 요의라 한다. 일체제법이 무소득임을 설하기 때문이다. 『해심밀경』은 불료의라 한다. 삼성을 안립하고 모두 공하다고 설하지 않기 때문이다. 호법보살은 말한다. 실상에 근거하면 얕고 깊음이 없다. 다만 삼성을 갖추어 설하면 요의라 하고, 갖추어 설하지 않으면 불료의라 한다. ‘그가 허가의 소의처에 … 이것이 진실이라고 한다’고 한 것은, 경사가 말한다. 무릇 허가는 반드시 실재에 의지한다. 실재가 없으면 가도 세워지지 않는다. 그런데 너는 어찌하여 일체가 오직 가일 뿐이라고 하면서 그것을 진실이라 하는가. 측은 말한다. 논주가 돌려서 깨뜨려 말한다. 너는 이미 의타를 없다고 배척하였으므로, 능의인 변계소집도 또한 없다. 이미 변계가 없다면, 어떻게 원성실이 있어 그것을 진실이라 할 수 있겠는가. 이는 곧 두 성을 손감하는 것이다. ‘이 도리로 말미암아’ 이하의 [10] ‘있다’는 것은, 경사가 말한다. 너는 본래 실재를 비방하였다. 실재가 없으면 가도 또한 없으니 또한 가를 비방한 것이 된다. 그러므로 ‘두 가지를 모두 비방한다’고 한다. 곧 정과가 그에게 귀속되므로 ‘극무’라고 한다. 공견이 이미 이루어져 행이 외도와 같아진다. 『대자론』에서는 말한다. 그를 빈척하게 한다. 스스로 공견을 품어, 미래의 과보를 기대하지 않고 현재의 인을 심지 않으므로 스스로를 훼손하고 무너뜨린다. 또 그와 같은 견해를 가진 다른 사람도 무너뜨린다. 이 아래 둘째로 말씀을 인용하여 성립시킨다. 그 가운데 둘이 있다. 처음에는 경을 인용하여 해석하고, 둘째는 악취공자와 선취공자를 다시 분별한다. 앞부분에서 ‘또한 한 부류의 악취공자와 같다’에 이르기까지는 경을 인용한 것이다. 측은 말한다. 이는 『무진의경』의 글을 든 것이다. 그 경에서 이렇게 설한다. 묻는다. 그렇다면 어찌하여 『불장경』에서는 무의 허물은 가볍고 유의 허물은 무겁다고 설하는가. 해석한다. 대상으로 하는 바가 각각 다르므로 서로 어긋나지 않는다. 『불장경』은 이치를 드러내기 위한 것이다. 무상은 이치에 순응하므로 허물이 가볍고, 유상은 이치에 어긋나므로 허물이 무겁다. 『무진의경』은 행을 분별하기 위한 것이다. 유를 닦는 것은 행에 순응하므로 허물이 가볍고, 무견은 행에 어긋나므로 허물이 무겁다. ‘무슨 까닭인가’ 이하는 경의 뜻을 해석한 것이다. 측은 말한다. 아견에는 다만 경계를 미혹하는 허물만 있고 여섯 허물은 없다. 여섯 허물이란, 첫째 소지경계를 비방하지 않는 것이니, 사인의 허물이 없음을 밝힌 것이다. 둘째 이 인으로 말미암아 악취에 떨어지지 않는 것이니 악과의 허물이 없음을 밝힌 것이다. 아견에는 두 종류가 있다. 곧 분별아견과 구생아견이다. 분별아견은 불선이므로 악을 감득할 수 있다. 지금 이 글에서는 우선 구생에 근거하여 이렇게 분별한다. 한 해석은, 다만 다른 힘을 인으로 하여 악취를 감득할 수 있을 뿐, 이 견 자체로 말미암아 악취의 보에 떨어지게 되는 것은 아니라고 한다. 셋째 ‘다른 이에게 법을 구한다’는 것은 수행의 인이다. 넷째 ‘고의 해탈을 구한다’는 것은 해탈의 과를 구하는 것이다. ‘허광하지 않는다’는 것은 앞의 수행인을 거듭 들어 허광하지 않음을 말하고, ‘계류를 짓지 않는다’는 것은 앞의 증과 때에 머물게 하는 장애를 짓지 않음을 거듭 든 것이다. 다섯째 ‘법과 제에 대하여 또한 능히 건립한다’는 것은, 교법과 그 소전인 제에 대해 모두 능히 건립한다는 것이다. 여섯째 ‘모든 학처에 대하여 만완을 내지 않는다’는 것은, 모든 학처에서 해태를 내지 않음을 밝힌 것이다. 둘째로 두 종류 취공인을 다시 분별한다. 먼저 악취공자를 해석한다. ‘그것 때문에 공하다는 것도 믿고 받아들이지 않는다’고 한 것은, 진실의가 변계소집 때문에 공하다고 하는 것을 믿고 받아들이지 않는다는 것이다. ‘이것에서 공하다는 것도 믿고 받아들이지 않는다’고 한 것은, 태사가 말한다. 이 의타성 위에 원성실성이 있다는 것도 믿고 받아들이지 않는다는 것이다. 또 해석한다. 이 의타기·원성실성 위에 변계소집성이 없으므로 공하다고 하는 것을 말한다. 측은 말한다. 이 의타성 위에 변계가 없으므로 공한 것이다. ‘무슨 까닭인가. 그것 때문에 공한 그것은 실제로 없다’고 한 것은, 경사가 말한다. 변계소집은 허광하므로 공하고 그것은 실제로 없다. 이 언설을 떠난 법성인 의타기 등은 허광함이 없으므로 공이라고 하지만 이것은 실제로 있다. 이 도리에 의하여 공이라고 말할 수 있다. 만일 언설을 떠난 자성도 또한 전혀 없다고 한다면, 도정의 계집은 반드시 의탁하는 바가 있어야 한다. 어디에 의탁하여 그것이 일어날 수 있겠는가. 그러므로 ‘어느 곳인가’라고 한다. 만일 의탁하는 바가 있다면, 곧 능의와 소의가 있게 된다. 이 둘 가운데 어느 것이 공한가. 그러므로 ‘어느 것인가’라고 한다. 만일 능의와 소의 둘이 모두 공하다고 말한다면, 능의인 허망은 공하다고 말할 수 있지만, 소의인 진실은 어찌하여 공하다고 하는가. 또 이 소의 때문에 능의인 허망이 있다고 말해서도 안 된다. 능의가 공하기 때문에 이 소의 또한 공하다고 말한다면, 이와 같은 집착이 곧 악취공이라 한다. 태사가 말한다. 만일 삼성이 모두 아무것도 없다고 한다면, 어찌 의타와 원성의 처소에 [1] 어떤 지혜가 있을 수 있겠는가. 어찌 변계집성 때문에 공하다고 말하는가. 또 해석한다. 의타성의 처소는 무엇인가. 원성실성은 무엇으로 말미암는가. 변계집성 때문에 공한 것이다. 측은 말한다. ‘어느 곳인가’는 [2] 의타가 없다고 책망하는 것이고, ‘어느 것인가’는 [＊] 변계가 없다고 책망하는 것이다. ‘무슨 까닭인가’는 [＊] 공한 까닭을 책망하는 것이다. 기는 말한다. [3] 너는 변계소집으로 말미암아, 이것이 의타·원성 가운데서 곧 공하다고 말한다고 해서는 안 된다. 경사가 말한다. 다시 문답으로 두 성이 있음을 분별한다. 묻는다. 후대의 삼론사가 말한 것처럼, 일체법의 의타·원성이 저 변계소집과 같이 모두 허망전도의 법이고 자성이 모두 공하다면, 무슨 허물이 있기에 악취공이라 하는가. 해석한다. 변계소집은 도정으로 있다고 헤아린 성이지 인과가 아니다. 마치 토끼뿔처럼 그 성은 공하다. 의타는 연기에 의지한다. 곧 염정의 인과이다. 염의 인연으로 오래 윤회에 처하고, 정의 인과로 피안에 올라 응신·화신 두 몸을 이룬다. 원성실성은 곧 진여의 이치이다. 이 이치를 미혹하면 오랜 진겁을 두루 쌓고, 이 이치를 깨달으면 마침내 출전하여 부처의 법신을 이룬다. 만일 두 성이 변계집과 같이 공하다면, 마땅히 변계성과 같이 인과가 아니어야 한다.</w:t>
      </w:r>
    </w:p>
    <w:p>
      <w:pPr>
        <w:pStyle w:val="TranslationText"/>
        <w:pageBreakBefore w:val="0"/>
      </w:pPr>
      <w:r>
        <w:rPr>
          <w:rFonts w:ascii="Noto Sans KR" w:hAnsi="Noto Sans KR" w:eastAsia="Noto Sans KR"/>
        </w:rPr>
        <w:t>만일 의타가 염의 인과가 아니라면, 곧 중생은 본래부터 유전이 없어야 한다. 만일 정의 인과가 아니라면 범부를 벗어나는 삼승성도가 없어야 한다. 만일 네가 염정의 인과와 범성 등의 차별이 있다고 헤아린다면, 어찌하여 변계소집과 같이 필경 무라고 집착하여 그 성이 공하다고 하는가. 만일 네가 다시 본래부터 유전의 일도 없고 범부를 벗어나는 성도도 없다고 집착한다면, 그렇다면 세간에도 또한 비방과 믿음이 없어야 한다. 그런데 어찌 경에서는 삼보와 사제가 없다고 하는 것을 비방이라 설하는가. 또 네가 무인무과로 일체가 공하다고 집착한다면, 어찌 사람과 축생의 다름, 귀천 등의 차이가 있을 수 있겠는가. 이미 이러한 것들이 세간에서 함께 아는 바가 있으므로, 인과의 의타가 없지 않음을 징험하여 안다. 또 만일 의타가 저 변계와 같이 허광한 법이라 필경 공하다면, 모든 보살 등이 결후지를 반연할 때, 어찌 다만 의타의 인과에 의하여 자리이타하겠는가. 변계소집성은 적절하여 반연하지 않는다. 만일 모두 공하다면 마땅히 모두 반연하거나, 혹 모두 반연하지 않아야 한다. 이미 반연하고 반연하지 않는 차별이 있으니, 인과는 결정코 있어 공하지 않음을 알 수 있다. 또 만일 원성의 진여도 변계와 같이 필경 공하다면, 곧 공의 이치가 가장 궁극적이어야 한다. 그런데 어찌 증지가 바로 증입할 때 공하다는 이해를 짓지 않는가. 소증의 이치는 공한데 능증의 지혜가 공하다는 이해를 짓지 않는다면, 그 이해와 이치가 서로 어긋난다. 어찌 증득이라 할 수 있겠는가. 만일 이 지혜가 공리를 증득하면서 다시 공하다고 이해하여 경계와 지혜가 서로 맞기 때문에 증득이라 한다면, 이미 공하다는 이해를 지으므로 곧 분별이 있다. 어찌 무분별지가 무분별의 이치를 증득하여 평등하고 평등하게 이 지혜가 생긴다고 할 수 있겠는가. 그러므로 진여는 공하다고 말할 수 없다. 그러므로 『선계경』과 옛 『지지론』에서는 모두 말한다. 유위를 유라고 한다. 곧 의타와 원성은 있다는 것이다. 아와 아소를 비유라 한다. 곧 변계소집은 공하여 있지 않다는 것이다. 이와 같은 의문은 비록 예전에도 사람이 있었으나 능히 이해하지 못했다. [4] 삼장의 [5] 개굴에 의하지 않고서는 비로소 드러낼 수 없었다. 『유가』 등의 논에서는 모두 이공이 드러낸 진여라고 한다. 가행위에서 이공을 추심함으로 말미암아, 근본지가 생겨 진여를 드러내어 증득한다. 진여는 공하지 않다. 또 옛 번역 『섭론』에서는 말한다. 삼성을 보내어 삼무성에 들어간다. 그러므로 두 성도 또한 공한 줄 안다고 한다. 이 또한 옳지 않다. 왜 그런가. 변계소집은 다만 전도된 정에서 본래 법이 없는 것이다. 전도된 정을 버리게 하려는 뜻에서 ‘보낸다’고 말한다. 의타와 원성은 정이 세운 것이 아니다. 어찌 ‘보낸다’고 할 수 있는가. 묻는다. 만일 바르게 증득할 때 보내지 않는다면, 어찌 [6] 의타는 어떻게 관 가운데 있으면서 의타를 보지 않는가. 해석한다. 곧 의타성에는 진여의 이치가 있고, 또 인과의 차별된 사법이 있다. 바로 증입할 때에는 다만 의타의 여를 보고, 의타의 사인 불여는 관하지 않는다. 증지는 사법을 반연하지 않는다. 곧 ‘보낸다’는 말을 한다. [7] 사를 말하는 것은 이와 사의 두 법이 항상 함께 행하기 때문이다. 무엇으로 알 수 있는가. 곧 두 지혜가 두 제를 함께 관하는 것과 같다. 무분별지가 바로 진여를 증득하는 동시에 후득지는 속경인 의타성을 반연한다. 만일 바로 증입할 때 반드시 의타를 보낸다면 동시의 후득지에는 속경이 없어야 한다. 만일 동시의 후득지가 비록 의타를 반연하더라도 무분별지에 비추어 여전히 ‘보낸다’고 할 수 있다면, 후득지가 변계소집을 반연하지 않는다고 할 때, 진관이 변계를 보낸다고 허락할 수 있다. 그러나 동시의 후득지는 항상 의타를 반연한다. 어찌 변계와 같이 모두 보낸다고 집착하는가. 묻는다. 만일 의타·원성이 결정코 있다고 집착하여 보내지 않는다면, 이 결정된 집착인 의타·원성도 다시 병이 된다. 그런데 어찌 병인데 진관에서 보내지 않는가. 해석한다. 다만 구성하여 두 성이 있다고 집착하는 것은, 이 [8] 뒤에 변계 [9] 조문에 들어간다. 나는 지금 교법의 상문에 의하여 저 외경의 언설을 떠난 자성은 증득할 때 보내지 않는다고 말한다. 이와 같은 뜻은 삼장에 의하지 않고서는 함께 이해할 수 없다. 지금 자세히 살펴보면 이 깨뜨림은 반드시 옳은 것은 아니다. 무슨 까닭인가. 대저 삼론의 [10] 뜻은 의거함이 없음을 종지로 삼는다. 어찌 스스로 의타·원성이 저 변계와 같이 한결같이 공무한 것이 삼론의 종지라고 판정하여 힐난을 일으킬 수 있겠는가. 그러나 효공은 말한다. 삼론은 유견에 대한 집착을 씻어내기 때문에, 가파의 [11] 문으로 언설을 따르는 성의 [12] 뜻을 두루 깨뜨린다. 『유가』는 악취공집을 보내기 때문에 가립문을 빌려 언설을 떠난 법이 널리 있음을 밝힌다. 가립은 언설을 따르는 성을 증익하지 않고, 가파는 언설을 떠난 법을 손감하지 않는다. 이 도리로 말미암아 서로 어긋나지 않는다. 이 말은 취할 만하다. 다음으로 선취공(善取空)을 밝힌다. 경사가 말한다. ‘어떻게 다시 이름하여 … 바르게 관찰하여 공이라 하는가’라고 한 것은, 이 소의인 참된 법에 의하여 [13] 저 허망한 것을 알되, 그것이 존재하지 않기 때문에 바르게 관찰하여 공이라 하는 것이다. 또 ‘이것에 의하여 … 여실히 안다’고 한 것은, ‘이것’과 ‘저것’이라는 말은 서로 상대하여 모두 이것과 저것이라 한 것이다. 앞에서는 진실을 허망과 상대시켜 진실을 ‘이것’이라 하고 허망을 ‘저것’이라 하였다. 지금은 허망을 들어 진실과 상대시키므로 곧 허망을 ‘이것’이라 하고 진실을 ‘나머지’라 한다. 또 이 허망한 법이 공하기 때문에 나머지 진실한 법은 곧 존재한다. 그러므로 ‘또 이것에 의하여 나머지 실재가 [14] 있다’고 말한 것이다. ‘앞서 말한 일체의 색 등의 상사(相事)’라고 한 것은, 색 등을 능전하는 명칭이다. ‘말해진 색 등의 가설된 법성이 전혀 존재하지 않는다’고 한 것은, 말을 따라 구성해 그린 색 등이 없다는 것이다. ‘그러므로’ 이하는 공을 설한 것을 결론짓는다. ‘이 모든 색 등의 [15] 상’이라고 한 것은, 이 색 등의 명칭과 가설된 일을 말한다. 무엇을 ‘나머지’라 하는가. 곧 가설이 의지하는 바를 추구하여 ‘나머지’라 한다. 진실이 가설의 밖에 있으므로 ‘나머지’라 한다. 이와 같은 두 가지를 모두 여실히 알아, 이것은 진실이고 이것은 가설임을 알며 증익하거나 손감하는 집착이 없다. 가설만을 취하지도 않고 진실만을 버리지도 않는다. ‘진여의 이언자성을 여실히 요지한다’고 한 것은, 수승한 것에 나아가 치우쳐 진여를 이언성이라 지목한 것이다. 도리상 의타기도 또한 이언자성이다. 태사가 말한다. ‘이 분별에 의하여 저 분별성이 존재하지 않는다’고 한 것은, 곧 분별에 의하기 때문에 바르게 관찰하여 공이라 하는 것이다. 또 이 분별성에 의하여 남아 있는 의타와 진실이 있다. 곧 나머지 의타가 있기 때문에 여실히 유를 안다. 이와 같은 것을 공성을 여실하고 전도 없이 깨닫는 것이라 한다. 여기서는 비록 의타와 진실이 존재함을 증득하지만, 뜻은 분별성이 공함을 밝히고자 하여 유에 의거해 공을 밝힌 것이다. 다만 공성에 오입한다고만 말하고 유성에 오입한다고 말하지 않았다. 기사가 말한다. 의타성인 ‘이것’에 의하여 저 변계소집이 공하다. 곧 소집인 ‘저것’이 없기 때문에 바르게 관찰하여 공이라 한다. 의타를 볼 때 소집이 없음을 알기 때문이다. 또 의타상인 ‘이것’에 의하여 나머지 원성실이 존재한다. 곧 원성실이라는 ‘나머지’가 있기 때문에 여실히 유를 안다. ‘앞서 말한 모든 색 등의 상사에서 …’라고 한 것은, 뒤에서 소집이 없음을 거듭 해석한 것이다. 그러므로 ‘… 공이라고 한다’에 이르기까지는, 의타에 의거하여 소집이 공함을 거듭 해석한 것이다. ‘이 일체의 색 등의 상사에서 …’라고 한 것은, 앞에서 실유를 해석하면서 말한 ‘나머지’의 뜻을 거듭 묻는 것이다. 곧 색 등의 의타가 가설되는 바의 의지처인 원성이다. 이는 의타의 나머지이다. ‘이 가운데 실유인 오직 사(事)가 있고, 오직 사 가운데 또한 오직 가(假)가 있다’고 한 것은, 이는 의타를 관하는 것이다. 의타의 오직 사는 가유이지 진실유가 아님을 관한다. 이 아래의 논문에서 비로소 원성실이 있다는 뜻을 밝힌다. 측은 말한다. ‘또 나머지가 실로 [1] 존재하기 때문에’라고 한 것은, 이 의타성 아래에 인연으로 생긴 도리가 있는 것을 ‘나머지’라 이름한 것이다. 이 나머지에 의하기 때문에 여실히 유를 안다. ‘앞서 말한 색 등의 상사’라고 한 것은, 의타성의 색상(色相)을 색이라고 이름한 것이다. ‘사(事)’는 체이다. 색이라는 이름이 그것을 근거로 하기 때문이다. 구론에서는 ‘사의 분제’라 하였다. ‘말해진 색 등의 가설된 성과 법이 전혀 존재하지 않는다’고 한 것은, 변계소집의 색 등에는 실성이 없다는 것이다. 구론에서는 ‘가명의 분제’라 하였다. ‘이와 같은 두 가지를 모두 여실히 안다’고 한 것은, 공을 알고 유를 안다는 것이다. 둘째, 설을 인용하여 증성하는 가운데 문은 셋으로 나뉜다. 첫째 총괄하여 든다. 다음 경을 인용하여 해석한다. 뒤에는 해석을 마치고 총괄하여 결론짓는다. 처음의 ‘교(教)’라고 한 것은, 본음은 아리야(阿梨耶)이다. 이는 ‘성(聖)’이라 번역한다. 아급마야(阿笈摩耶)는 ‘교(教)’라 번역한다. 아급발다(阿笈鉢多)는 ‘지언(至言)’이라 번역한다. ‘지교(至教)’란, 가르침이 뜻에 부합하기 때문이다. 여기서는 ‘아리야’라고 하지 않았다. 그러므로 ‘성교(聖教)’라고 해서는 안 된다. 경을 인용하여 해석하는 가운데 셋이 있다. 첫째 『전유경(轉有經)』을 인용한다. 구론에서는 『취유경(取有經)』이라 하였다. 삼장법사가 말하였다. 번역이 잘못된 것이다. ‘전(轉)’은 멸한다는 뜻이다. ‘유(有)’는 삼유이니, 삼유를 멸하기 때문에 『전유경』이라 이름한다. 태사가 말한다. 그 경은 사유·중유 등 사유가 유전하며 일정하지 않음을 밝히므로 『전유경』이라 이름한다. 기사가 말한다. ‘유’는 유집(有執)이다. 곧 명목이 나타내는 체와 서로 부합한다고 계탁하는 것이다. 이러한 유집을 제거하므로 『전유경』이라 이름한다. 게송 가운데 경은 말한다. 상반은 변계소집의 수언설성이 전혀 존재하지 않음을 밝힌다. 하반은 의타와 원성실에는 저 수언자성이 없음을 밝힌다. 이것이 이언자성이다. 뜻은 후반을 취하여 설한 것이다. 측은 말한다. 상반의 세 구는 의타의 가명인 능[2]증과 소[＊]증을 밝힌다. 셋째 구는 의타 가운데 변계소집이 없음을 밝힌다. 넷째 구는 원성실성이 있음을 밝힌다. 논주가 해석하는 가운데, ‘색 등의 상법에서 … 열반이라고 설하기에 이르기까지’라고 한 것은, 태사가 말한다. 이 글은 위의 두 구를 해석한다. 색 등의 상이 소연으로 삼는 법에 색 등의 분별성의 법명을 세운다. 곧 이와 같은 색 등의 분별성 법명으로 색 등의 상이 소연으로 삼는 법을 전표하여 설한다. 혹은 색이라고 설하고 … 열반이라고 설하기에 이른다. 또 해석한다. ‘상(想)’은 명칭이다. 색 등의 명칭이 지목하는 법 위에 색 등의 법이라는 가명을 세운다. 곧 이와 같은 색 등의 법이라는 가명으로 색 등의 명칭이 지목하는 법을 전표하여 설한다. 측은 말한다. 구론에서는 말한다. 색 등의 명칭으로 공하게 모든 법을 설한다. 유통하는 언교로 색에서 열반에 이르기까지 설한다. 이 글에 준하면 상반의 게송은 의타성의 교를 말한 것임을 알 수 있다. ‘이 모든 색 등의 상법에서 색 등을 [3] 성으로 삼는 것은 전혀 존재하지 않는다’고 한 것은, 경사가 말한다. 이 모든 색의 능전 명법 가운데 색 등의 자성은 전혀 존재하지 않는다. 색 등의 명칭 아래의 뜻에도 또한 나머지 소전인 색 등이 존재하지 않는다. 그러므로 ‘또한 나머지 색 등의 성법도 없다’고 말한다. 그러나 변계소집의 색 등 명법이 의지하는 곳 가운데 이언의 의성은 진실로 존재한다. 태사가 말한다. 이는 아래 두 구를 해석한다. 이 모든 색 등의 가명이 지목하는 분별성은, 살바다가 말하는 색 등의 자성으로서는 전혀 존재하지 않는다. 승가가 근심·기쁨·어둠의 삼덕을 모든 법의 자성으로 세우는 것과 같고, 위세사가 제4 유구의와 제6 화합구의를 세우는 것과 같다. 이는 색 등의 자성이면서 색 등 자체는 아니다. 이 두 외도의 계탁이 없음을 밝히고자 하므로 ‘또한 나머지 색 등의 자성도 없다’고 말한다. 그러나 그 분별성 가운데, 색 등의 가명이 지목하는 모든 분별성이 의지하는 의타와 진실은, 이언의 의성으로서 진실로 존재한다. 마땅히 이것이 곧 승의제의 자성임을 알아야 한다. 측은 말한다. 이 의타성의 색 등의 상법 위에는 저 변계소집의 색 등의 자성이 없다는 것이다. ‘또한 나머지 색 등의 성법도 없다’는 말에는 두 해석이 있다. 하나는 말한다. 원사는 말한다. 저 ‘유’와 상대하기 때문에 ‘나머지 법’이라 한다. 결정코 없는 것은 아니기 때문에 ‘또한 나머지 색 등의 법성도 없다’고 말한다. 이 설명은 그렇지 않다. 구론에 따르면, ‘색 등의 법에도 또한 나머지 자성이 없다’고 하였다. 그러므로 이와 같이 해석한 것이다. 지금 신론에 따르면, ‘또한 나머지 색 등의 성법도 없다’고 하였다. 그러므로 ‘나머지’란 색의 집에서 말하는 ‘없음’이 아님을 알 수 있다. 지금 이 해석을 풀이하면, 앞의 글에서 ‘또한 저것을 떠나 별도의 자성이 있어 언어가 행하는 바이고 언어의 경계가 되는 것도 아니다’라고 하였는데, 여기에는 두 해석이 있다. 하나는 말한다. 저 의타를 떠나 [4] 그 밖에 별도의 자성이 있다고 하는 것이다. 하나[5]하나 전계(轉計)를 두루 깨뜨린다. ‘우리 종의 색 등의 모든 법은 비록 가립된 것이지만, 색 등을 떠난 바깥에 별도의 색 등의 성법이 있으니 곧 육구의 가운데 제4 대유구의이다’라고 계탁한다. 그러므로 두루 깨뜨려 말한다. ‘또한 나머지 색 등의 성법도 없다.’</w:t>
      </w:r>
    </w:p>
    <w:p>
      <w:pPr>
        <w:pStyle w:val="TranslationText"/>
        <w:pageBreakBefore w:val="0"/>
      </w:pPr>
      <w:r>
        <w:rPr>
          <w:rFonts w:ascii="Noto Sans KR" w:hAnsi="Noto Sans KR" w:eastAsia="Noto Sans KR"/>
        </w:rPr>
        <w:t>그러나 그 의타기 가운데 원성실성은 진실로 존재한다. 기사가 말한다. 변계소집으로 상상한 색법 위에는 변계소집대로의 색 등의 자성이 존재하지 않는다. 다만 색 등의 소집자성만 없는 것이 아니다. 색법 위에는 또한 나머지 향·미 등의 여러 색법성도 없다. 둘째 경의품(經義品)은, 경사가 말한다. 『무량의경』 등과 같은 것이 의품이다. 기사가 말한다. 곧 『아비달마경』의 의품이다. 측은 말한다. 곧 『전유경』 가운데 한 품의 이름이다. 게송에는 네 구가 있다. 뜻은 불착·불취·불애를 취하여 이언자성을 증득함을 나타낸다. 측은 말한다. 위의 세 구는 경계를 들고 사람에 나아가 법에 집착이 없음을 보임으로써 무성을 드러낸다. 아래 한 구는, 직접 승리를 이룬다. 장행에서 ‘세간의 색 등의 상사에서 … 모니가 집착하지 않는다’고 한 것은, 태사가 말한다. 세간의 모든 세속적 분별성에 모니 세존은 모두 집착하지 않는다. 이미 집착하지 않으니, 누가 분별성의 법을 능히 집취하겠는가. 집착이 없기 때문에 보고 들은 것에 애착을 일으키지 않는다. 곧 세간에서 색 등의 가명이 지목하는 분별성의 사에 대하여, 색 등의 여러 가설이 지목하는 분별성을 ‘여러 세속’이라 한다. 저 가설과 같이 이 상사에 근거하지 않고 계탁된 분별자성이 있는 것은 아니다. 이와 같은 세속에 모니 세존은 취착하지 않는다. 이는 위의 두 구를 해석한다. 측은 말한다. ‘세간의 색 등의 상사’라고 한 것은, 명칭이 소전하는 것을 든 것이다. ‘사상(事想)’은 명칭이다. 모든 색 등의 여러 가설은 능전의 명칭이다. ‘여러 세속’은 명칭과 사를 함께 결론지은 것이다. ‘저 가설과 같이 …’라고 한 것은, 의타기 위에 명칭을 따라 집착한 변계소집자성에서 증익과 손감의 두 견해를 떠난 것이다. 그러므로 모니는 집착하지 않는다. 태사가 말한다. ‘무슨 까닭인가’에서 ‘사에 대하여 증익·손감을 집착하지 않는다’에 이르기까지는 셋째 구를 해석한다. 두 변집의 종자를 증손견이라 이름한다. 두 변의 현행을 ‘현전한 전도’라 한다. 모니에게 두 변의 종자견이 없기 때문에, 현행하는 전도견도 없다. 모니는 이 도리에 의하여 ‘불착’이라 이름한다. 이와 같이 집착이 없다면, 누가 다시 분별성을 능히 취하겠는가. 두 변의 종자견이 없기 때문에, 의타와 진실의 사에 대하여 두 변을 취하지 않는다. ‘소지경에 대하여 … 그러므로 불애라 한다’까지는 넷째 구를 해석한다. 모니는 의타와 진실의 소지경을 바르게 관찰할 수 있기 때문에 ‘견(見)’이라 한다. 나아가 삼무학인을 모두 모니라 이름하기 때문이다. 모니가 다른 이에게서 의타와 진실의 소지경계에 관한 언설을 듣기 때문에 ‘문(聞)’이라 한다. 이 견문한 경계 위에 집착하지 않기 때문에, 탐애가 처음부터 생기지 않고, 이미 생긴 것이 증장하지도 않는다. 오직 소연인 의타와 진실의 경계를 증득할 뿐이다. 그러므로 취착과 탐애를 필경에 단멸하고 머물며 또한 항상 상사(上捨)에 머문다. 셋째 문은 둘로 나뉜다. 첫째 경의 말을 인용한다. 뒤에는 경의 뜻을 해석한다. 앞에는 셋이 있다. 첫째 간략히 분별한다. 다음 거듭 해석한다. 뒤에는 관의 승리를 밝힌다. 처음의 ‘산[1]타가다연나(散他迦多衍那)’라고 한 것은, 태사가 말한다. 구역에서 ‘선 석가전연’이라 한 것은 음이 잘못된 것이다. 범본에 따르면 ‘산타가다연나’라고 한다. ‘산타’는 이름이다. ‘가다연’은 성이다. 서방에서는 먼저 이름을 들고 뒤에 성을 말한다. ‘나제 가섭’이라고 하는 것과 같다. 기사가 말한다. ‘산타다연[2]니자’는, 곧 가전연의 자(字)이다. 가다연니는 종성의 이름이다. 바라문의 열여덟 성 가운데 곧 한 성이다. 네 성 가운데 이씨 성과 같은 것이다. ‘산타’는 곧 그 종성 가운데 다시 구별되는 한 종성이다. 한 이씨 가운데에도 여러 종류가 있는 것과 같다. 곧 조군·농서 등의 여러 차별과 같다. 측은 말한다. 이는 대승의 사람이지 성문승의 가전연이 아니다. 세존은 그를 위하여 이와 같이 말씀하셨다. 사대와 사공에 의지하지 않고, 또한 이 세상과 저 세상이라는 두 세상에도 의지하지 않으며, 또한 해와 달의 바퀴에 의지하여 광명상을 취하지 않고, 또한 견·문·각·지의 [3] 방편에 의지하여 바르게 추구할 바를 삼지도 않는다. 의식에도 의지하지 않는다. 비록 심사하여 관찰하더라도 모든 분별성에 의지하지 않고 정려를 닦는다. 여기의 뜻은 오직 의타와 진실에 의지하여 정려를 닦는다는 것이다. 거듭 분별하여 말한다. ‘혹은 지(地)에 대하여 지상을 제거한다’고 한 것은, 경사가 말한다. 곧 지 등의 진여의 이치를 관하고 지 등의 낱낱의 별사(別事)를 관하지 않는 것이다. 측은 말한다. 의타의 가설인 지 등에 대하여 증익과 손감 두 변의 허물을 바르게 제거하여 [4] 버리는 것을 ‘제거’라 한다. 셋째 관의 승리를 밝히는 가운데 ‘인타라(因陀羅)’는, 여기 말로 ‘제(帝)’이니 곧 제석이다. ‘이사나(伊舍那)’라고 한 것은, 여기 말로 ‘자재’이니 곧 대자재천이다. 의보는 제6 대자재천의 다른 이름이라고 말한다. ‘세주(世主)’는 초선의 범왕을 말한다. 기사가 말한다. 세주는 인왕이다. 지금 구론에 준하면 마땅히 범왕이지 인왕은 아니다. [5] 교의 구론에서는 ‘석천’이라 하였다. 대범천과 소범천이 모두 와서 예경한다는 것이다. 게송 가운데 ‘알지 못한다’고 한 것은, 상을 떠나 선을 닦아 천의 경계를 넘어섰기 때문이다. 그들이 미칠 바가 아니므로 그렇게 말한 것이다. 아래에서 논주가 경의 뜻을 해석한다. 이 게송을 해석하지 않고, 바로 앞에서 인용한 장행의 ‘지상을 제거한다’는 등의 말을 해석한다. 그 뜻은 다음과 같다. 모든 지 등의 상이 취하는 사에 대하여, 이 지상으로부터 지 등의 명칭을 시설하고 가립하여 ‘지 등의 상’이라 이름한다. 명칭은 상으로부터 일어난다. 명칭도 또한 상을 돕기 때문에 ‘명심명상’이라 한다. 저 색 등의 설해진 사 가운데에서는 반드시 증익과 손감이 있다. 저 사에 유성이 있다고 집착을 일으키면 증익상이고, 오직 사의 승의마저 손감하여 집착하면 손감상이다. 그는 이러한 상을 제거하고 끊고 버린다. 셋째로 [6] 설을 일으킨 뜻을 밝힌다. [7] 뜻은 위에서 모든 법은 모두 언설을 떠난다고 설한 것과 같다. 그렇다면 어째서 모든 부처는 이언법에 대하여 언설을 일으키는가. 만약 설이 법에 부합한다면 법은 이언이 아니게 된다. 만약 법에 어긋나게 설한다면 이익이 없게 된다. 답에는 넷이 있다. 첫째 다른 이를 위하여 설할 수 없게 된다. 둘째 설하지 않으면 다른 이가 듣지 못한다. 셋째 듣지 못하면 다른 이가 알지 못한다. 넷째 다른 이로 하여금 알아 들을 수 있게 하기 위해 모든 부처가 언설한다. 뜻은 이렇다. 법은 비록 말이 없지만, 다른 이로 하여금 무언의 법을 알게 하고자, 방편으로 가명을 세워 상에 따라 설한다. 만약 설을 일으키지 않으면 다른 이는 이언의 한 법도 듣고 알 수 없다. 모든 부처와 보살은 이타를 위하여 이름 없는 가운데 가명을 세워 상에 따라 설한다. 이는 곧 언어를 빌려 무언을 드러내는 것이다. 아래 결택분에서와 같다. 묻는다. 만약 모든 법은 말할 수 없다고 말한다면, 이 말은 어찌 그 말해진 법에 부합하지 않는가. 만약 서로 부합한다면 곧 모든 법은 모두 말할 수 있는 것이 된다. 만약 서로 부합하지 않는다면 어떻게 모든 법은 말이 없다고 능히 설할 수 있는가. 답[8]하여 말한다. 내가 세운 종지 또한 그 말에 의해 차견되므로 이런 허물이 없다. 내가 세운 종지인 ‘모든 법은 말할 수 없다’는 말 역시 내가 세운 것이다. 그것도 또한 차견되기 때문에 이러한 허물이 없다. 이 아래 넷째는 모든 우부가 이언법을 요달하지 못하여 여덟 분별을 일으킴을 밝힌다. 그 가운데 넷이 있다. 첫째 요달하지 못하여 여덟 분별을 일으킴을 밝힌다. 둘째 분별의 허물을 알기 위하여 사심사와 사여실지를 닦는다. 셋째 ‘우부는 이 사여실지에 대하여 …’ 이하에서는 우부가 어둡기 때문에 분별을 일으켜 유전이 그치지 않음을 밝힌다. 넷째 ‘보살은 이 사여실지에 의하여 …’ 이하에서는 보살이 지혜에 의지해 분별을 요달하기 때문에 큰 과를 증득할 수 있음을 밝힌다. 첫째 가운데 셋이 있다. 첫째 이언의 모든 법을 요달하지 못해 여덟 분별을 일으켜 세 가지 일을 낳고, 다시 두 세간을 능히 일으킴을 밝힌다. 다음 여덟 분별을 해석한다. 뒤에는 여덟 가운데 앞 세 분별과 소의·소연이 전전하여 서로 생김을 분별한다. 앞 가운데 셋이 있다. 첫째 총괄하여 표지한다. 둘째 따로 해석한다. 셋째 생겨난 일의 본말이 서로 생겨 법을 포섭함이 두루함을 분별한다. 첫 글은 다만 진여를 요달하지 못해 여덟 분별을 일으킴만 밝힌다. 의타의 이언법을 요달하지 못하여 여덟 분별을 일으킨다는 점은 간략히 생략하였다. 생겨나는 세 가지 일 가운데 첫째는 의연사(依緣事)이다. 소의는 곧 유정세간이다. 소[9]연은 기세간이다. 뒤의 두 가지 일은 모두 유정이다. 둘째 별석 가운데 문은 셋으로 나뉜다. 첫째 분별의 명칭을 열거한다. 다음 능히 생기는 세 가지 일을 분별한다. 뒤에는 세 가지 일을 결론짓고, 간략히 세 문으로 여덟 분별을 분별한다. 첫째 명칭을 열거하고 체를 드러낸다. 명칭의 열거는 글과 같다. 체를 드러내는 것은, 경이 삼장의 말을 서술하여 말한다. 모두 근본 법집·인집을 일으키려는 것을 취한다. 인집의 탐·진·치 이전의 방편심은 혜를 성으로 삼는다. 그 성은 잡염이 아니다. 곧 이숙생 가운데 불은몰무기의 불교변혜이다. 이 분별심에서 생긴 근본의 인·법 두 집착과 탐·진·치는 곧 잡염이다. 어떻게 아는가. 바로 아래 글에서 말한다. ‘이와 같은 사분별로 말미암아 모든 잡염을 일으킨다.’ ‘모든 잡염 때문에 생사에 유전한다.’ 이 글은 곧 여덟 분별을 설한 것이다. 다만 방편은 잡염이 아니기 때문이다. 근본 법집은 저 이승에 대해서는 비록 잡염이 아니지만, 보살에 대해서는 곧 잡염이다. 그러므로 여덟 분별심에서 생긴 근본은 모두 잡염이라 한다. 앞 세 분별은 근본의 세 법집을 일으키려 할 때, 자신의 의신과 기세계를 반연하여 취한 [10] 상분이 자기 몸과 기세계의 종자를 훈성한다. 그리하여 뒤의 자기 몸과 기세계를 낳는다. 자기 몸을 ‘의(依)’라 한다. 바깥 기세계를 ‘연(緣)’이라 한다. 의와 연이 이미 생기면 곧 근본의 세 가지 법집을 낳는다. 다음 두 분별은 곧바로 방편이 되기 때문에 근본의 아·아소집과 아만을 일으킬 수 있다. 종자를 훈습하여 뒤의 아견 등을 낳는다는 것은 논하지 않는다. 뒤의 세 분별은 두루 방편이 되어 근본의 탐·진·치 등을 끌어낸다. 또 종자를 훈습한 뒤에야 탐 등이 생긴다고 논하지 않는다. 또한 앞 세 분별 자체가 곧 근본의 법집이라고 말할 수도 있다. 자기 몸과 기세계를 반연할 때 견분은 스스로 견분 종자를 훈습하고, 상분도 종자를 훈습한 뒤, 자기 몸과 기세계가 의와 연이 된다. 의와 연이 이미 생기면 다시 동시에 세 가지 분별인 법집의 체를 낳는다. 그러므로 아래 글에서 말한다. ‘과거의 분별을 인으로 삼아 능히 현재의 분별의 의와 연을 낳는다.’ ‘현재의 의와 연이 이미 생긴 뒤에는 다시 인이 되어 현재세의 것을 낳는다.’ ‘그 의와 연에 의하여 일어난 분별이다.’ 다음 두 분별은 곧 근본의 인아·아소로서 자기 종자를 훈성한다. 다시 뒤에 일어나는 아·아소견을 낳으며, 나머지 네 견과 아만의 근본이 된다. 이 아·아소가 경계를 반연할 때 또한 마땅히 종자를 훈습하여 뒤의 의와 연을 낳아야 한다. 글에서는 간략히 자기 분의 과를 낳는 것만 밝힌다. 아·아소견이 의연사를 낳는 것은 분별하지 않았다. 뒤의 세 분별은 곧 근본 탐·진·치의 체이다. 일어나면 곧 자기 종류의 종자를 훈성한다. 뒤의 때에 탐·진·치를 일으킨다. 탐·진·치 등이 의와 연을 반연할 때 또한 종자를 훈습하여 뒤에 일어나는 모든 의와 연을 낳아야 한다. 또 간략히 설하지 않은 것이다. 비사가 말한다. 처음 세 분별은 법집과 그 이전의 방편을 통틀어 취한다. 세 분별 가운데 계탁하는 것이 그것이다. 능히 반연하여 근과 진의 열두 처를 낳기 때문이다. 근본과 방편의 사혜를 통틀어 성으로 삼는다. 다음 두 분별은 인집의 방편인 계탁을 성으로 삼는다. 뒤의 세 분별은 총체적으로 두 집착과 두 집착의 방편인 계탁을 성으로 삼는다. 태사가 말한다. 처음 세 분별은 법집을 체로 삼는다. 다음 두 분별은 다만 견과 만을 일으키는, 앞의 방편일 뿐이다. 아·아소분별 뒤에 아·아소가 있어야 비로소 아견이라 한다. 아견으로 말미암아 비로소 아만이 일어난다. 두 분별에서 견과 만이 생긴 뒤 아견을 근본으로 하여 나머지 네 견이 생긴다. 아만을 근본으로 하여 칠만 등이 생긴다. 뒤의 세 분별은 삼독의 방편이다. 기사가 말한다. 앞의 세 가지는 법집의 방편이다. 넷째와 다섯째는 인집의 방편이다. 뒤의 세 가지는 삼독의 방편이다. 또 앞의 세 가지는 두 집착의 방편에 통한다. 넷째와 다섯째는 오직 인집의 방편이다. 이 여덟 분별은 모두 법집을 취하지 않는다. 인집 등이 바로 일어날 때의 것을 취하는데, 법집은 과보를 감응하지 않기 때문이다. 이미 ‘능히 세 가지 일을 낳는다’고 하였으므로, 법집 등의 방편을 취함을 알 수 있다. 그렇다면 아견은 불선성에도 통한다. 어째서 취하지 않는가. 무기의 아견은 취하지 않는다. 나머지 불선인 것은 취한다. 뒤의 세 가지에서 근본을 취하지 않는 것은, 방편인 능생과 근본인 소생을 구별하기 위해서이다. 뜻은 뒤의 세 가지가 방편이 되어, 근본의 삼독을 능히 낳음을 밝힌 것이다.</w:t>
      </w:r>
    </w:p>
    <w:p>
      <w:pPr>
        <w:pStyle w:val="TranslationText"/>
        <w:pageBreakBefore w:val="0"/>
      </w:pPr>
      <w:r>
        <w:rPr>
          <w:rFonts w:ascii="Noto Sans KR" w:hAnsi="Noto Sans KR" w:eastAsia="Noto Sans KR"/>
        </w:rPr>
        <w:t>그러므로 역시 방편을 취한다. 칠분별과 서로 포섭하는 관계는, 글에 따라 스스로 생각할 수 있다. 둘째, 이름을 얻는 까닭을 해석한다. 통칭과 별칭이 있다. 통틀어 ‘분별’이라 이름하는 것은, 범본의 음이 비갈장파(毘羯腸波)이다. 여기 말로 ‘분별의식’이다. [1] 세 가지 사유를 갖춘다는 것은, 본음이 승갈장파(僧羯腸波)이다. 여기 말로 ‘사[2]성’이다. [＊] 세 가지 분별의 명칭에는 해당하지 않는다. 본음은 삼먁승갈장파(三藐僧羯腸波)이다. 여기 말로 ‘정사유’이다. 이는 팔정도 가운데의 명칭이다. 구론에서 ‘팔망상’이라 한 것은 범음에 맞지 않는다. 그러므로 ‘분별’이라는 말을 그대로 둔다. ‘팔’은 수의 명칭이다. 곧 수를 따라 뜻에 붙여 이름한 것이다. 별칭이라고 한 것은, 명칭은 비록 여덟이지만 이름을 얻는 방식은 셋이다. 첫째 자성·차별·애·비애·구상위, 이 다섯 분별은 경계에 따라 이름을 얻는다. 색 등의 자성을 분별하기 때문에 자성분별이라 한다. 자성의 경계 위의 차별을 분별하기 때문에 차별분별이라 한다. 또 소연의 경계에는 세 종류가 있다. 순경은 마음에 맞으므로 ‘가애’라 한다. 위경은 마음을 거스르므로 ‘비애’라 한다. 중간 경계는 두 가지에 모두 어긋나므로 ‘구상위’라 한다. 둘째 총집분별은 경계와 집착을 따라 이름을 얻는다. ‘총’은 여러 법을 총괄한다는 뜻이다. ‘집’은 능집의 허물에 따라 이름한 것이다. 셋째 아·아소분별은 행해에 따라 이름을 얻는다. 경계의 체는 아·아소가 아닌데도 아·아소라는 이해를 짓기 때문이다. 셋째, 오주지와 대조하여 상호 포섭을 밝힌다. 오주지는, 첫째 견일처주지, 둘째 욕애주지, 셋째 색애주지, 넷째 무색애주지, 다섯째 무명주지이다. 앞의 세 분별은 무명주지에 포섭된다. 아·아소의 두 분별에는 두 종류가 있다. 분별로 일어난 것은 견일처주지에 포섭된다. 구생 아견은 삼[3]계의 주지에 두루하며 수도에서 끊기기 때문이다. 뒤의 세 분별 가운데 비애분별은 오직 욕애주지에 포섭된다. 나머지 두 분별은 삼애주지에 통한다. 이 문은 우선 두 집착 등을 팔분별의 체로 삼는 설에 의거하여 상호 포섭을 분별한 것이다. 방편인 불은몰무기혜를 성으로 삼는 설에 의거한 것은 아니다. 글에서 ‘이 세 분별이 능히 분별희론의 소의·소연사를 낳는다’고 한 것은, 경사가 말한다. 분별희론은 능연심이다. 의와 연은 곧 마음이 [4] 의탁하는 바이다. [5] ‘색 등의 상’이라고 한 것은 능전의 명사이다. ‘의와 연이 된다’고 한 것은 소전의 사이다. ‘언설에 포섭된다’고 한 것은 능전의 명칭을 거듭 분별한 것이다. ‘명·상·언설에 의해 드러난다’고 한 것은, 소전의 사업을 거듭 분별한 것이다. 이 명과 의를 소분별로 삼아 분별희론이 일어난다. 곧 이 사에 대하여 분별하고 계탁하여 하나가 아닌 여러 품류의 차별을 만든다. 이는 능분별을 드러낸 것이다. 태사가 말한다. 변계집심을 분별희[6]론이라 하며, 소의와 소연이 있다. 서방에는 세 해석이 있다. 첫째는 말한다. 분별의 소의는 육근이다. 변계집의 분별은 칠식과 제6의식이다. 제6의식이 오식과 동시에 일어나는 경우, 비록 직접 오근에 의지하지는 않지만, 오식과 서로 떠나지 않기 때문에 또한 오근을 소의라고 말한다. 오식과 동시에 일어난 분별의식 뒤에 다시 의식이 생겨 오진을 계탁한다. 그러므로 의식도 전전하여 오근에 의지한다고 말한다. [7] 그러므로 의식은 육근을 소의로 삼는다고 통틀어 말한다. 소연은 육진이니 알 수 있다. 둘째 해석은 말한다. 소의는 자기의 오온신이다. 소연은 다른 이의 몸과 기세계이다. 셋째 해석은 말한다. 소의는 의(義)이다. 소연은 명(名)이다. 이쪽의 『삼무성론』에 먼저 이 해석이 있다. ‘색온 등의 나머지 사온에서 열반의 상에 이르기까지 색 등의 명사’라고 한 것은, 명칭이 지목하는 바이다. 명과 의를 분별의 대상으로 삼는다. 명을 반연하여 계탁하는 상과 언설을 일으킨다. 명·상·언설을 인으로 삼기 때문에 분별을 일으킨다. 분별은 명·상·언설에 포섭되고 그것들에 의해 드러나기 때문이다. 그러므로 이것이 분별희론이다. 어째서 오직 이 세 분별만이 능히 소의와 소연을 낳는다고 말하는가. 이 분별은 법집의 계탁이기 때문이다. 일체의 품류를 훈성하여 종자를 이룰 때, 중생세계와 기세계가 이 세 분별의 종자로부터 생겨 만물의 소의와 소연이 되기 때문이다. 뒤의 다섯 분별은 피육번뇌로서 이 세 법집에 의지해 일어난다. 그러므로 직접 소의·소연의 여러 품을 낳는 데 미치지 못한다. 기사가 말한다. ‘소섭’이라고 한 것은 곧 유위에 포섭된다는 뜻이다. 또 소섭은 무루법에도 통한다. 지금 다시 해석한다. 앞에서 말한 무루는 세 분별이 낳은 것이 아니다. 소생은 그 밖의 것이다. ‘소섭’은 명칭의 권속을 말한다. ‘소현’은 모든 근·진 등의 법이 명칭에 의해 드러나는 것을 말한다. 측은 말한다. 묻는다. 안근 등의 모든 근은 모두 상분의 훈습으로부터 생긴다. 분별은 견분이다. 그런데 어째서 여기서는 세 분별이 능히 생한다고 말하는가. 해석한다. 실상에 의거해 논하면, 상분의 종자가 능히 안근 등의 근과 경계를 낳는다. 지금 세 분별이 능히 생한다고 말하는 것은, 상분의 훈습이 반드시 견분을 인으로 삼아야 비로소 훈습될 수 있기 때문이다. 이 수승한 작용에 나아가 ‘능생’이라 말한 것이다. 다음 두 분별과 뒤의 세 분별이 낳는 일은 글과 같다. 제[8]2 여덟 가지 분별을 각각 해석하는 가운데 곧 일곱 구가 된다. 각 구마다 각각 열어 보이고 해석하고 맺는 것이 있다. 경사가 말한다. 분별의 체를 분별하는 두 해석은 앞과 같다. 우선 뒤의 뜻에 의거하여 해석한다. 자성분별을 해석하여 말한다. ‘일체 색 등의 상사(想事)에 대하여’라고 한 것은, 색 등은 명칭의 체이다. ‘색 등의 갖가지 자성을 분별한다’고 한 것은, 색 등의 명칭에 의지하여 명칭 아래의 색 등의 자성을 분별한다는 뜻이다. ‘있는 바 심사(尋思)’라고 한 것은, 능히 분별하는 체를 드러낸 것이다. 이 논의 설과 같다. 제2정 이상에는 심·사가 없다. 그런데 어찌 상지에 자성분별 등의 체가 있는가. 해석한다. 심과 사는 가법이다. 사(思)나 혜(慧)를 그 자성으로 삼는다. 작용에 의거하면 오직 하지에만 있고, 실체에 의거하면 상지에도 통한다. 그러므로 여덟 분별은 모든 지에 두루 통한다. 또 「심사지」에서는 말한다. 심사분별을 출세간 무루의 무분별지에 견주어 보면, 삼계의 심·심법이 모두 분별이다. 이 글의 설에 의거하면, 심사분별에는 곧 통칭과 별칭이 있다. 별칭인 심·사는 오직 하지에만 있고, 통칭인 심·사는 상지에도 있다. 차별분별을 해석하여 말한다. ‘이것은 유색이다’라고 한 것은, 만약 변계소집의 색이 있다고 분별하여 집착하면 곧 증익이고, 만약 의타기의 색이 있다고 분별하면 곧 증익이 아니다. ‘이것은 무색이다’라고 하는 데에도 두 뜻이 있다. 만약 변계의 색은 없다고 분별하여 말하면 곧 바른 것이고, 만약 의타의 색은 없다고 분별하여 말하면 곧 그릇된 것이다. 유대·무대 등의 문에 따른 분별도 이에 준하여 알 수 있다. ‘이것은 유견이다’라고 한 것은, 색진은 능히 견(見)을 있게 하고, 나머지 진과 근은 안견(眼見)을 생기게 할 수 없다. 그러므로 무견이라 한다. 『성실론』의 설과는 같지 않다. 문이 되어 능히 식견(識見)을 있게 한다는 것이다. 태사가 말한다. 예컨대 색온에 체가 있다고 집착하는 것이 자성분별이고, 여러 문에 따라 분별하는 것을 차별분별이라 한다. ‘유견’이라고 한 것은, 『잡심론』 등에서 가견·불가견이라 한 것이다. 범본에 의거해 바르게 번역하면 유견·무견이라 한다. 『현양론』은 제3 분별을 분별하여 ‘심사’라 하였고, 이 논은 오직 이 자성분별 가운데서 ‘있는 바 심사’라고 하였다. 그러므로 여덟 분별을 국한된 입장에서 말하면 모두 심사 한 수를 체로 삼는다는 것을 알 수 있다. 또 통틀어 체를 드러내는 입장에서 말하면, 삼계의 심·심법을 체로 삼는다고 알아야 한다. 세 분별 가운데 자성분별은 오직 초선에 이르기까지이고, 제2선 이상에는 현분혜(顯分慧)가 있기 때문이다. 총집분별은, 태사가 말한다. 수레·보병·코끼리·말로 군대를 이루고, 여러 나무로 숲을 이루며, 네 진으로 음식 등을 이루는 것과 같은데, 이 모두가 총법이다. 네 진에 결정된 자성이 있다고 집착하기 때문에, 또한 네 진이 이루어 놓은 가법인 음식 등에도 결정된 가법이 있다고 집착한다. 이 총법을 반연하여 집착이 일어나므로 총집분별이라 한다. 만약 오온에 실체가 있다고 계탁하고, 이 유정의 오온이 인연하여 이루어진 가인(假人)인 아 및 유정 등을 총집하여 있다고 하면, 아라한에 이르기까지 이러한 분별이 있으니 이는 심번뇌의 방편이다. 경사가 말한다. 이 총집분별에서 아 및 유정 등의 가상시설로 이끌린 분별과 아래의 아·아소분별은 어떤 차이가 있는가. 해석한다. 지금 말하는 아 및 유정 등은, 신아 및 유정 등이 있다고 집착하는 것에 의거한 것이 아니다. 지금은 가설로 세간에 유통되는 아·유정·유명이 있음을 들어, 오온 등의 법을 총집하여 있다고 취하려는 것이다. 그러므로 이는 집(執)이지만 인아집은 아니다. 기사가 말한다. 총집은 두 집에 걸쳐 말하고, 아·아소분별은 오직 인집에만 있으므로 차이가 있다. 아·아소분별 등은, 경사가 말한다. ‘모든 일이 유루이고 유취이다’라고 한 것은 계탁하는 아소의 소연을 드러낸 것이다. 곧 유루의 오취법이다. 이 취온에 대하여 오랜 세월 아·아소집을 익혀, 오랜 세월 이와 같은 아견을 쌓아 모았다. ‘숙세에 저 사집을 익혔기 때문에 자기 견처의 일을 소연으로 삼아 생긴 허망분별’이라고 한 것은, 숙세에 저 취온에 대하여 익혔기 때문에, 자기 견처를 경계로 삼아 자주 아집을 일으키는 것이다. 뒤의 세 분별은 청정한 것을 반연하여 애를 낳고, 부정한 것을 반연하여 에를 낳으며, 청정·부정의 경계와 그 둘을 떠난 중용의 경계를 두루 반연하여 치 등을 낳는다. 글의 모습에 따라 알 수 있다. 태사가 말한다. 아·아소분별은 오직 범부가 자타의 유루온을 반연하여 일으키는 것이므로, 모든 유루의 유[1]취온 위에서, 무시 이래 오래 익혔기 때문에 곧 아·아소분별을 일으킨다. 아직 이것이 아·아소라고 결정하여 집착한 것은 아니며, 이 분별 뒤에 비로소 결정적인 아견을 일으킨다. 아견 뒤에 비로소 만이 생긴다. 또 사량분별하는 마음이 위순·순응·중용의 경계가 있음을 보기 때문에, 이 분별심 뒤에 탐·진·치가 일어난다. 측은 말한다. ‘유루 유취’라고 한 것은, 살바다에 의하면 세 뜻으로 유루를 해석한다. 루[2]에서 생기고, 그것이 능히 루를 낳으며, 루의 처소가 되기 때문에, 유루라고 한다. 지금 대승에서는 여섯 뜻으로 [3] 유루를 해석한다. 곧 루 자체의 자성이기 때문이며, 내지 중류(重類)이기 때문이다. 자세한 것은 『대법론』의 설과 같다. 바로 이 유루가 능히 네 취를 가지므로 유취라 한다. 셋째, 여덟 분별 가운데 앞의 세 분별과 소의·소연이 전전하여 서로 생기는 것을 밝히는 가운데, 경사가 말한다. 과거의 몸에서 세 분별을 일으켜, 소의인 자기 몸의 종자와 기세계라는 소연의 종자를 훈성하고, 능히 금세의 모든 소의·소연을 낳는다. 현재의 소의·소연을 분명히 알지 못하므로, 분별을 일으킬 때, 뒤의 소의·소연 종자가 미래의 소의·소연의 일을 낳는다. 미래의 소의·소연이 뒤에 생길 때에는, 결정코 소의·소연이 되어 당래의 분별을 낳는다. 태사가 말한다. 여기서는 비록 분별을 통틀어 들었지만, 앞의 세 법분별이 근본이므로, 다만 앞의 세 분별과 소의[4]가 명·의·사와 서로 낳는 관계에 의거한다. 뒤의 다섯 분별의 경계에는 다시 별도의 체가 없고, 또 명·의에 두루 통하지도 않는다. 그러므로 별도로 설하지 않는다. 이 아래는 둘째, 여덟 분별의 허물을 알기 위하여 사심사와 사여실지를 닦는 것을 밝힌다. 그 가운데 둘이 있다. 처음은 문답으로 총괄해 표방하고, 뒤에는 따로 [5] 열거한다. 묻는다. 해와 혹은 서로 상대하므로 이치상 마땅히 같은 인연이어야 한다. 그런데 어째서 미혹은 진실을 반연하고 이해하는 마음은 도리어 분별을 반연하는가. 해석한다. 실제로는 뜻이 같아서, 앞에서는 진실을 알지 못하면 또한 허망함도 통달하지 못한다. 지금 허망함을 알고자 하면 이치상 또한 마음의 진실을 알아야 한다. 이는 각각 한쪽을 들어 말한 것이다. 별도로 해석하는 가운데, 처음은 심사를 밝히고, 뒤에는 여실을 밝힌다. 경사는 해석하여 말한다. 심사와 여실을 통틀어 말하면, 지전과 지상에서 모두 이 관을 닦는다. 지전은 알 수 있다. 지상에서는 어떠한가. 전지가 이미 원만해져 후지로 뛰어들 때, 위의 글에서도 또한 이와 같이 설하였다. 난기(亂記)를 버리는 가운데 유기의 가행도에서 이 관을 닦을 수 있다. 『섭론』의 글은 드러난 곳에서 오직 십회향의 사선근위에서 이와 같은 관을 닦는다고 설한다. 심사는 곧 난·정 선근에 있고, 사여실지는 인·세제일에 있다. 심사와 여실은 지혜를 체로 삼는다. ‘심’은 찾아 구하는 것이고, ‘사’는 사량하는 것이다. 명의의 진망을 찾아 구하고 사량하지만 아직 결정적으로 알지 못하는 것을 심사라 한다. 결정된 지혜이면 여실지라 한다. 심사와 여실은 모두 뜻에 따른 이름이다. ‘사’는 수를 나타내는 이름이다. 그러므로 수에 따라 뜻을 붙여 이름한 것이다. 사심사·사여실이라 한다.</w:t>
      </w:r>
    </w:p>
    <w:p>
      <w:pPr>
        <w:pStyle w:val="TranslationText"/>
        <w:pageBreakBefore w:val="0"/>
      </w:pPr>
      <w:r>
        <w:rPr>
          <w:rFonts w:ascii="Noto Sans KR" w:hAnsi="Noto Sans KR" w:eastAsia="Noto Sans KR"/>
        </w:rPr>
        <w:t>만약 각각 이름을 풀이하면, 명심사에서 ‘명’은 곧 경계이고, ‘심사’는 곧 추구하는 뜻이다. 경계의 뜻을 따라 이름한 것이다. 사심사의 이름도 또한 그러하다. 자성은 체이고, 서로가 서로에게 객이 되므로 가립이라 한다. 가립심사는 모두 뜻에 따른 이름이다. 곧 체의 뜻을 따라 이름한 것이다. ‘자성가립심사’라 하고, ‘차별가립심사’라고 한 것은, 명의 등에 각각 고·무상·유루·무루 등의 차별이 있음을 관하는 것이다. 차별은 뜻이고, 가립심사 역시 모두 뜻을 따라 이름한 것이다. 사여실지의 이름도 이에 준하여 알 수 있다. 태법사가 전한다. 본음 ‘비항가(毘恒迦)’는 여기 말로 심사이고, ‘차라(遮羅)’는 여기 말로 사(伺)이며, ‘보리’는 각(覺)이라 하고, ‘비파사나’는 관(觀)이라 한다. 기는 말한다. 그 심사와 여실지가 두 지혜에 통한다는 것은, 『대법론』과 『섭론』과 같다. ‘명에 대해서는 오직 명만 보고 사에 대해서는 오직 사만 본다’고 한 것은, 경사가 말한다. 범부는 허망하게 명이 의에 속하고 의가 명에 속한다고 집착한다. 그 명이 있으면 반드시 그 의가 있다고 여긴다. 이와 같이 집착하는 것이 변계소집이다. 보살은 명이 다만 가시설임을 관하고, 명에 의지해 의를 구하면 반드시 얻을 수 없음을 안다. 그러므로 명을 관할 때 오직 명만 본다. 사는 곧 체이고, 또한 의라고도 한다. 보살은 의타·원성실의 성이 언설을 떠나 가립된 것을 관해 본다. 명은 본래 서로 맞지 않는다. 그러므로 오직 사만 보고 명이 있음을 보지 않는다. 태사가 말한다. ‘명에 대해서는 오직 명만 본다’는 데 대해, 서방에는 두 해석이 있다. 하나는 말한다. 명에 대해서는 오직 분별성의 무체만 본다는 것이다. 두 번째 해석은 말한다. 명에 대해서는 오직 의타성의 명만 보고, 분별성의 명은 보지 않는다는 것이다. 사에 대해서 오직 사만 본다는 것도 두 해석이 또한 그러하다. 측은 말한다. 이 심사관은 오직 의타의 사명(似名)만 본다. ‘오직’이라는 말은 외인이 실재하는 명언을 본다는 것과 다름을 가린 것이다. 그러므로 ‘오직 명만 본다’고 말한다. 그러므로 『섭대승론』에서 말한다. 여기서 명이란 색·수 등을 말하며, 또한 명의 인과 명의 과인 구(句) 등도 포섭한다. 이 명은 오직 의언의 성일 뿐이고 오직 유사할 뿐 실재가 아님을 심사한다. 의언을 떠나지 않으므로 명심사라 한다. 사심사를 밝히는 가운데 『섭론』은 말한다. 명신 등이 능히 표전하는 바와 같이, 온·계·처 등에 의거해 추구한다. 이 성은 오직 가일 뿐 실재가 아니고, 종류의 차별도 실유하지 않는다. 지금 이와 같은 소전과 능전의 상응·불상응 이치에 의거한다. 그러므로 [1] 『불대론』에서 ‘추구한다’고 말한다. 이 글에 의하면 명과 의 또한 오직 가립이다. 이것이 외상과 비슷하게 전변한다고 사유하지만, 실제로는 오직 안에 있을 뿐이다. ‘자성가립에 대하여 오직 자성가립만 본다’고 한 것은, 경사가 말한다. 명과 의 두 자성을 합하여 관하면 모두 서로 맞지 않는다. 서로가 서로에게 객이 되므로 가립이라 한다. 그 까닭은 무엇인가. 명언을 가설해도 저 의 가운데서는 그 명언이 행하는 곳이 아니기 때문이다. 그러므로 명이 의를 바라보면 객이 된다. 성은 언설을 끊었으므로 곧 명의 부류가 아니다. 명을 바라보아 객이 되고, 서로 [2] 객이 된다. 둘 다 가립이라 한다. 또 이 제3은 진·속을 함께 관한다고도 한다. 명은 세속이고, 의는 승의이다. 그 까닭은 무엇인가. 명은 오직 자체가 변계소집의 세속이기 때문에 명은 세제에 속한다. 의타·원성의 자성은 언설을 떠난 승의법이다. 지금 합하여 관찰하는 것이 곧 진·속 이제를 함께 관하는 것이다. 측은 말한다. 『섭론』에서 명·의 두 자성은 오직 가립상이라고 심사한다고 설한 것과 같다. 곧 색·수 등의 명·의 자성은, 실제로는 소유가 없고 자성을 가립한 것이다. 해석한다. 보특가라를 가립하는 것과 같다. ‘차별가립에 대하여 오직 차별가립만 본다’고 한 것은, 경사가 말한다. 명과 의에 각각 유루·무루 등 많은 차별이 있음을 합하여 관한다. 그러므로 ‘차별가립’이라고 말하며 앞과 같다. 서로가 서로에게 객이 되므로 가립이라 한다. 상을 나누어 관하는 것은 앞의 두 관이고, 상을 합하여 관하는 것은 뒤의 두 관이다. 측은 말한다. 『섭론』의 설과 같다. 명·의 두 차별을 심사하는 것도 또한 가립상이다. 묻는다. 어째서 앞의 두 가지는 다만 명·사·자성·차별이라고 하고, 모두 가립이라고 이름하지 않는가. 해석한다. 앞의 두 관은 명과 의를 차별하여 관한다. 상을 나누어 관하기 때문에 가립이라 이름하지 않는다. 자성과 차별은 상을 합하여 관하기 때문에, 명과 의가 서로 바라보면 둘 다 객이 된다. 그러므로 뒤의 두 가지는 모두 가립이라고 말한다. 지금 『섭대승론』에 의하면, 이와 같은 네 가지는 모두 가립이다. 그러므로 그 논에서 말한다. 명이든 의든 자성이든 차별이든 모두 가립이다. 묻는다. 삼장은 또 『섭론』의 설에 의하면 두 종류가 있다고 하였다. 곧 네 가지 관은 앞에서 인용한 글과 같다. 혹은 여섯 가지 관을 짓는다. 그러므로 그 논에서 말한다. 명이든 의든 자성·차별·가립자성·차별의 뜻이든, 이와 같은 여섯 뜻은 모두 실제로 있지 않다. 해석한다. 첫째 명, 둘째 의, 셋째 명의 자성, 넷째 의의 자성, 다섯째 명의 차별, 여섯째 의의 차별이다. ‘가립자성차별의 뜻’이라고 한 것은, 가립자성·차별이라는 말을 거듭 풀이한 것이다. 다음으로 사여실지를 해석한다. 제1 여실지를 해석하는 가운데 경은 말한다. ‘모든 보살이 명에 대하여 심사하여 오직 색이 있음을 안다’고 한 것은, 앞의 방편을 거듭 든 것이다. ‘곧 이 명에 대하여 내지 사에 가립한다’고 한 것은, 모든 보살이 세간 중생이 이와 같은 명을 이와 같은 의라고 여기며, 사에 대하여 가립하여 중생으로 하여금 상을 일으키고 견을 일으키며 견을 인하여 언설을 일으키게 한다는 것을 여실히 아는 것이다. 이는 중생이 언설을 일으키는 뜻을 아는 것이다. 전전하여 서로 가르침으로써 세간으로 하여금 언설로 인해 상을 일으키고, 상으로 인해 견을 일으키며, 견으로 인해 말을 일으키게 한다. 그러므로 그 사에 대하여 명언을 가립한다. 여기까지는 순석이다. 이 아래는 반대로 해석한다. 내지 ‘곧 언설도 없다’고 한 데까지이다. ‘만약 능히’ 아래는 결론이다. 이는 제불보살이 언설을 일으키는 뜻을 아는 것이다. 어찌 제불보살이 세간으로 하여금 증익집을 일으키게 하려고 언설을 일으켰겠는가. 그러므로 보살은 세간 중생이 언설을 일으키는 뜻을 여실히 안다는 것을 알 수 있다. 측은 말한다. ‘이와 같은 명을 이와 같은 의라고 하여 사에 가립한다’고 한 것은, 의타의 명을 가립하는 까닭을 밝힌 것이다. ‘만약 일체 색 등에’ 아래는 세우지 않았을 때의 허물을 풀이한 것이다. 여기서 밝힌 여실지와 앞의 심사의 행상은 서로 비슷함을 알아야 한다. 의타의 가유와 변계의 무를 반연한다. 다만 인과와 결정·부결정에 의거해 두 문으로 나눈 것이다. 그러므로 『섭론』에서 말한다. 가행할 때 추구하여 가유·실무의 방편 인상을 보는 것을 심사라 하고, 가유·실무를 분명히 알아 얻은 결정적인 행지의 방편 과상을 여실지라 한다. 또 말한다. 추구하여 [3] 각각 오직 가유이고 실은 얻을 수 없음을 심사라 하고, 곧 이에 대해 과지가 생길 때 가유·실무를 결정적으로 아는 것을 여실지라 한다. 제2 여실지 가운데 경은 말한다. 의타·원성의 일체 색 등 소상의 사를 관하여, 그 성이 명언을 떠나 언설이 미칠 수 없음을 본다. 측은 말한다. 의타의 유인 이언경을 여실히 관한다는 뜻이다. 변계소집이 실유라고 관하지 않는다. 제3 여실 가운데 경은 말한다. ‘여실히 [4] 통위하여 내지 저 사의 자성과 비슷하게 현현한다’고 한 것은, 저 의타가 마치 환화와 같아 실유가 아니면서 유와 비슷함을 밝힌 것이다. 그러므로 ‘그 자성은 아니면서 그 자성과 비슷하다’고 한다. 또한 의타의 인연생법은 저 범부의 정이 집착하는 실자성이 아니지만 저 집실자성과 비슷하다는 뜻일 수도 있다. 그러므로 ‘그 자성은 아니면서 자성과 비슷하다’고 말한다. ‘또 능히 저 의타의 일이 변화 등과 같이 유사하게 현현하나 그 체는 아님을 안다’고 한 것은, 인연생법이 환화처럼 있다는 뜻이다. 그러나 저 집실법의 체와 같지는 않기 때문이다. ‘만약 능히 이와 같이 여실히 안다면’이라고 한 것은, 인연의 이치는 얕은 정으로 헤아릴 수 없고, 오직 부처만 궁극적으로 아므로 가장 심심하다고 한다. 그러므로 경에서 말한다. 부처의 십력 가운데 업력이 가장 깊다. 측은 말한다. 또 변화 등과 같이 비슷하되 실재가 아니라는 것은, 곧 여덟 비유이다. 『결택분』의 설과 같다. 곧 의타이다. 『섭대승론』에서 말한다. 여덟 비유가 의타를 나타낸다는 것은, 의타를 비유하여 의타기를 드러내는 것이다. 제4 여실지 가운데 경은 말한다. 예컨대 하나의 색이 곧 비유비무의 불이의 뜻이다. 이 하나의 색법 가운데 변계소집의 색은 비유의 성이고, 의타기의 색은 비무의 성이다. 이 두 뜻을 총괄한 비유비무를 불이라 한다. 변계소집의 수언설성은 성립하지 않으므로 비유이고, 의타기의 이언설성은 실제로 성립하므로 비무이다. 이는 비유성·비무성에 나아가 불이를 밝힌 것이다. 다음은 이제에 나아가 ‘유색도 아니고 무색도 아니다’라고 하여 불이를 밝힌다. 곧 이 변계소집의 색은 공하므로, 승의제 가운데에서 비유색이라고 밝힌다. 이 의타의 색은 인연법으로 있으므로, 세제에 나아가 비무색이라고 말한다. 도리상 변계소집의 색은 세제의 이치에서도 또한 체가 없다. 지금은 글을 교차하여 지었을 뿐이다. 그러므로 승의제 가운데에서 비로소 비유라고 말한다. 의타 인연의 색은 설령 승의제 가운데 두더라도 또한 제거하지 않는다. 이와 사가 함께 행하여 서로 방해하지 않기 때문이다. 또한 글을 교차해 지었기 때문에, 다만 세제에 나아가 비무라고 밝힌 것이다. 오직 위의 두 문에 준하여 유견·무견 등의 불이 뜻도 알 수 있다. 의타의 색은 체가 있어 연이 되어 능히 견을 있게 하고, 변계의 색은 체가 없어 연이 될 수 없으므로 능히 견을 있게 하지 못하는 것을 비유견이라 한다. 또한 글이 생략되었다고 말할 수도 있다. 구족하게는 마땅히 유견·비유견·무견·비무견이라고 해야 한다. 두 성의 도리에 의하여 이 글을 풀이해 불이를 밝힌 것이다. 측은 말한다. ‘저 모든 사는 유도 아니고 무도 아니다’라고 한 것은, 관의 경계인 가유의 의타가 유·무의 상이 아님을 드러낸 것이다. ‘가언설성은 성립하지 않으므로 비유성이다’라고 한 것은, 이 의타가 [1] 가언의 변계소집성을 떠났기 때문에 비유임을 밝힌 것이다. 이언의 의타가 인연으로 있기 때문에 비무성이다. ‘이와 같이 승의제 때문에 비유색이다’라고 한 것은, 의타기 가운데 원실성에 의해 변계의 색이 없으므로 비유색이라고 한 것이다. 의타의 세속제 가운데서는 색을 있다고 가설하므로 비무색이다. 셋째, 우부가 지혜가 모자라 분별을 일으키므로 유전이 그치지 않음을 밝힌다. ‘이와 같은 사분별 때문에 모든 잡염이 일어나 생사에 유전한다’고 한 것은, 이 글에서 여덟 사분별은 다만 방편일 뿐임을 설한 것이다. 이 방편인 여덟 분별로부터 비로소 근본 잡염인 인·법 이집과 탐·진·치가 생긴다고 삼장이 해석하였다. 넷째, 보살은 지혜에 의지하여 분별을 알아 큰 과를 증득할 수 있음을 밝힌다. 그 가운데 넷이 있다. 처음은 보살이 능히 희론을 멸하여 대열반을 얻음을 밝히고, 둘째는 모든 자재를 얻음을 밝히며, 셋째는 오리·오업을 얻을 수 있음을 밝히고, 넷째는 다섯 가지 승리가 지은 바를 모두 포섭함을 밝힌다. 처음의 ‘보살이 이 사여실지에 의지하여 내지 능히 대승 대반열반을 증득한다’고 한 것은, 경사가 말한다. 보살은 현재 여실지에 의지하여 분별의 허물을 알아 분별을 일으키지 않는다. 분별을 일으키지 않으므로 소의·소연의 종자를 훈습하지 않는다. 그러므로 미래세의 소의·소연이 생기지 않는다. 미래세의 소의·소연이 생기지 않으므로 그 소의·소연으로부터 일어나야 할 분별도 장차 생기지 않는다. 이와 같이 분별과 소의·소연의 일이 함께 멸하므로 대열반을 증득한다. 측은 말한다. 이는 단덕을 밝힌 것이다. 아래는 지덕을 밝힌다. ‘현법에서 내지 일체 자재를 얻는다’ 이하 둘째는 여실지로 인해 자재를 얻음을 밝힌다. 글을 셋으로 나눈다. 처음은 총괄해 표방하고, 다음은 따로 분별한다. 뒤에는 가장 수승함을 맺는다. 따로 분별하는 가운데 넷이 있다. 첫째는 기화신통의 자재를 얻는 것이다. 둘째는 능변자재를 얻는 것이다. 경사가 말한다. 화는 통과의 상이고, 그로부터 [2] 또한 신통자재라고 이름한다. 소승과 같다. 다만 소승에서는 열네 화심이 한결같이 무기이며 욕계·색계 두 계에 매인다고 한다. 대승에서는 선이고 한결같이 색계에 있다고 한다. 다만 지은 일이 욕계와 비슷하기 때문에 또한 욕계라고 이름한다. 능변은 통의 체이다. 측은 뒤의 글에서 마땅히 이 두 자재를 해석한다고 지시한다. 셋째는 일체 경계에서 지자재를 얻는 것이다. 넷째는 수명에 대하여 머물고 버리는 자재를 얻는 것이다. 측은 말한다. 이는 지혜가 청정하기 때문에 세 자재를 얻음을 밝힌 것이다. 첫째 신통자재, 둘째 지자재, 셋째 명자재이다. 십자재 가운데 나머지 일곱은 생략하여 설하지 않았다. ‘보살이 이와 같이 내지 다섯 가지 최상 승리를 얻는다’ 이하 셋째는 자재를 얻음으로 인해 오리·오업을 얻음을 밝힌다.</w:t>
      </w:r>
    </w:p>
    <w:p>
      <w:pPr>
        <w:pStyle w:val="TranslationText"/>
        <w:pageBreakBefore w:val="0"/>
      </w:pPr>
      <w:r>
        <w:rPr>
          <w:rFonts w:ascii="Noto Sans KR" w:hAnsi="Noto Sans KR" w:eastAsia="Noto Sans KR"/>
        </w:rPr>
        <w:t>먼저 다섯 승리를 밝힌다. 첫째는 마음의 적정을 얻는 것이다. 측은 말한다. 네 지혜를 얻어 현법락주하므로 몸과 마음의 추중을 제거할 수 있다. 그러나 안으로 선정하기 때문에 번뇌를 끊는 것은 아니다. 둘째는 명처에서 묘한 지견이 전하는 것이다. 셋째는 유정을 위해 생사에 유전하면서도 싫어하거나 권태하지 않는 것이다. 넷째는 능히 여래의 밀의 언의에 잘 들어가는 것이다. 다섯째는 대승의 승해를 얻어 사연에 빼앗기지 않는 것이다. 측은 말한다. 앞의 셋은 자분의 승리이고, 뒤의 둘은 승진이다. 앞의 셋 가운데 처음은 정, 다음은 지, 뒤는 비를 밝힌다. 뒤의 둘 가운데 첫째는 성교를 통달하는 승리를 밝히고, 하나는 신통으로 외도를 깨뜨리는 승리이다. 다음으로 오업을 밝힌다. 각각 둘이 있다. 처음은 업의 상을 밝히고, 둘째 ‘마땅히 알라’ 이하는 승리에 귀속하여 맺는다. 그 넷째 업은 다른 이가 일으킨 의혹을 제거할 수 있다. 불법을 이해하게 하고 전전하여 전수하게 한다. 곧 여래의 묘정법안을 호지하여 오래 머물게 하는 것이다. 만약 사법이 진법을 어지럽히면, 보살은 곧 진실을 분별하여 거짓을 제거할 수 있다. 그러므로 ‘여래의 성교를 은몰시킬 수 있는, 정법과 비슷한 법을 알아 능히 드러내고 바르게 제거하여 멸한다’고 한다. ‘이와 같은 보살은’ 이하 넷째는 다섯 승리가 지은 바를 모두 포섭함을 밝힌다. 먼저 총괄하고 뒤에 별도로 한다. 별문 가운데 다섯 구가 있다. 첫째 스스로 안락하면서 잡염이 없는 것이다. 둘째 불법을 성취하는 것이다. 셋째 유정을 성취하는 것이다. 넷째 정법을 보호하고 사법을 꺾는 것이다. 다섯째 근용하여 정원이 움직이지 않는 것이다. 이 아래는 대단락 셋째로 세 품을 결성한다. 소지의 경계에 얕고 깊음이 있음에 의거하므로 능지의 지혜를 맺어 곧 세 품을 이룬다. 첫째 세간극성진실은, 세간이 사대·오진·군림·고[3]폐 등을 아는 것과 같다. 둘째 도리극성진실은, 곧 삼량으로 도리를 증성하여 정을 세우고 사를 깨뜨리는 것이다. 이 두 경계와 지혜는 모두 산심의 지위이므로 하열하다. 그러므로 『결택분』에서 말한다. 앞의 두 진실은 곧 명·상·분별에 포섭된다. 셋째 번뇌장정지의 경계는 곧 인공이 드러낸 진여이고, 넷째 소지장정지의 경계는 곧 법공이 드러낸 진여이다. 이치는 더욱 청정하고 묘하므로 상품이다. 그러므로 『결택분』에서 말한다. 뒤의 두 진실은 곧 정지와 여여에 포섭된다.</w:t>
      </w:r>
    </w:p>
    <w:p>
      <w:pPr>
        <w:pStyle w:val="EditorialNote"/>
        <w:pageBreakBefore w:val="0"/>
      </w:pPr>
      <w:r>
        <w:rPr>
          <w:rFonts w:ascii="Noto Sans KR" w:hAnsi="Noto Sans KR" w:eastAsia="Noto Sans KR"/>
        </w:rPr>
        <w:t>교감·번역 메모 | [이문 검토 필요] 원문 “自[8]唯差別辨”의 “唯”는 문맥상 다른 글자의 이문 가능성이 있으나 원문을 고치지 않고 자성과 차별의 문맥에 따라 옮겼다. / [구문·이문 검토 필요] 원문 “[10]八觀心雖後得智…”의 “八觀心”은 문맥상 이문 가능성이 있으나 원문을 보존하였다. / [이문 검토 필요] 원문 “[12]無除二種愚故”는 문맥상 “爲除二種愚故” 등의 이문 가능성이 있으나 원문 표기는 그대로 보존하였다. / [구문·이문 검토 필요] 원문 “成立道理[2]比敵論人”의 연결이 불안정하여 상대 논자와의 논변 문맥에 따라 최소한으로 옮겼다. / [구문 검토 필요] 원문 “亦[10]也且可…”의 조사·구두가 불안정하여 뒤의 “出觀後智相見道[11]生”과 연결해 옮겼다. / [이문 검토 필요] 원문 “[13]論云數習異熟蘊補特伽羅無性見故”의 “異熟蘊”은 앞뒤 문맥과 대조할 때 이문 가능성이 있으나 원문을 보존하였다. / [구문 검토 필요] 원문 “一處云[1]何同對法”은 구두와 연결이 불안정하여 원문 순서대로 옮겼다. / [이문 검토 필요] 원문 “勘[2]間”의 “間”은 문맥상 ‘問’ 등의 이문 가능성이 있으나 원문을 보존하였다. / [구문 검토 필요] 원문 “約有一心[3]見及說三心為真見道中”은 문장이 다소 불안정하여 원문 순서를 따라 옮겼다. / [이문 검토 필요] 원문 “[4]不有二心”은 ‘非不有二心’ 등의 탈자 가능성이 있으나 원문을 보존하였다. / [구문·이문 검토 필요] 원문 “不可前事”는 문맥상 글자가 불안정하나 임의로 교정하지 않고 원문 순서에 따라 옮겼다. / [이문 검토 필요] 원문 “[9]癈善心行施”의 “癈”는 이문 가능성이 있으나 원문을 보존하였다. / [구문·이문 검토 필요] 원문 “正勤思[12]釋”은 문맥이 매끄럽지 않아 원문을 고치지 않고 직역하였다. / [구문 검토 필요] 원문 “四[6]之中”의 편집표지 전후 연결이 불안정하여 원문 그대로 보존하였다. / [이문 검토 필요] 원문 “覆淨前義”는 문맥상 다른 글자일 가능성이 있으나 임의 교정하지 않았다. / [구두·이문 검토 필요] 원문 “是二方便[＊]知涅槃樂而不速求”의 편집표지와 구두가 불안정하여 원문 배열을 유지하였다. / [구두 검토 필요] 원문 “不作是念唯[7]真如但行於義者”는 앞뒤 구절의 연결상 구두가 달라질 가능성이 있으나 원문 분절을 보존하였다. / [이문 검토 필요] 원문 “憍慢漸[10]滅”은 편집표지 위치를 포함해 원문 그대로 보존하였다. / [이문 검토 필요] 원문 “[2]能是假說色自相”의 “能是”는 문맥상 이문 가능성이 있으나 원문을 교정하지 않았다. / [구문·이문 검토 필요] 원문 “名[3]實目得所詮之境”은 문자가 불안정하여 가능한 범위에서 직역하였다. / [구문 검토 필요] 원문 “如依他法假立名言[1]者”는 뒤 문장과의 연결이 다소 불안정하여 원문 순서를 유지하였다. / [구문·이문 검토 필요] 원문 “[2]然答中應言若稱知離言依他等是”는 “稱知” 등에서 이문 가능성이 있어 임의 교정하지 않았다. / [이문 검토 필요] 원문 “[1]未彼小乘心緣境時”는 구문상 문자가 불안정하므로 원문을 고치지 않고 문맥에 따라 최소한으로 옮겼다. / [구문·이문 검토 필요] 원문 “諸法[2]事置有自性者”의 “事置”가 불안정하므로 원문 순서를 보존하였다. / [구문·이문 검토 필요] 원문 “第二云[3]過多名但隨一也”는 문맥이 매끄럽지 않아 임의 교정하지 않았다. / [이문 검토 필요] 원문 “舊地文”은 『地持』 등과 관련된 이문 가능성이 있으나 그대로 보존하였다. / [이문 검토 필요] 원문 “此執[6]止是此中所破之義”의 “止”는 이문 가능성이 있으나 원문대로 옮겼다. / [구문 검토 필요] 원문 “[1]許說生下第二正破”는 과문 연결이 불안정하여 원문을 보존해 옮겼다. / [이문 검토 필요] 원문 “既無所處假立亦[2]有”는 문맥상 부정 표현의 이문 가능성이 있으나 원문을 고치지 않았다. / [구문·이문 검토 필요] 원문 “若[3]有假[4]無實事既無[5]所處假立亦應無等者”는 여러 교감표지가 얽혀 있어 원문 순서대로 옮겼다. / [구문·이문 검토 필요] 원문 “從始至[8]非未唯說法空”은 문자가 불안정하여 문맥상 ‘처음부터 …에 이르기까지 법공을 설한다’는 뜻으로 최소한 번역하였다. / [구문 검토 필요] 원문 “諸學人[9]同如是說故云[＊]同說”의 교감표지를 그대로 보존하였다. / [구문 검토 필요] 원문 “般若會上未宜[＊]同說依他圓成真實是有”의 [＊] 위치를 보존하였다. / [구문·이문 검토 필요] 원문 “何依他圓成處[1]何有智”는 문장 구조가 불안정하여 원문 순서에 따라 최소한으로 옮겼다. / [이문 검토 필요] 원문 “嘖”은 통상 “責”과 통하는 글자 또는 이문 가능성이 있으나 원문을 보존하였다. / [이문 검토 필요] 원문 “緣結後智”는 문맥상 후득지 관련 표현이지만 “結”의 이문 가능성이 있어 그대로 옮겼다. / [판독·이문 검토 필요] 원문 “由[4]念三藏[5]㔁堀方出故”는 교감표지와 희귀자가 포함되어 문맥이 매우 불안정하므로 임의 교정하지 않았다. / [구문·이문 검토 필요] 원문 “云何[6]依他云何在觀不見依他”는 중복·결락 가능성이 있으나 원문을 보존하였다. / [구문 검토 필요] 원문 “[7]言事以理事二法恒並行故”는 앞문장과의 연결이 불안정하여 원문대로 옮겼다. / [구문·이문 검토 필요] 원문 “此已[8]後入遍計[9]造門”은 문자가 불안정하여 임의로 교정하지 않았다. / [구문 검토 필요] 원문 “夫三論[10]云義以無據為宗”의 교감표지를 보존하고 문맥에 따라 옮겼다. / [구문·이문 검토 필요] 원문 “假破[11]問遍破隨言之性[12]義”는 교감표지와 문장 연결이 불안정하여 가능한 범위에서 직역하였다. / [구문·이문 검토 필요] 원문 “所依真法[13]智彼虛妄”의 결합이 불안정하여 교감하지 않고 원문 순서에 따라 옮겼다. / [구문·이문 검토 필요] 원문 “餘實[14]有是”는 어순이 불안정하므로 교감표지를 보존하고 문맥상 ‘나머지 실재가 있다’로 최소한 직역하였다. / [이문 검토 필요] 원문 “能[2]證所[＊]證”은 문맥상 능전·소전 등 다른 글자의 가능성이 있으나 원문을 고치지 않았다. / [이문 검토 필요] 원문 “依他[4]已外”의 “已外”는 문맥상 ‘以外’ 가능성이 있으나 그대로 보존하였다. / [구문 검토 필요] 원문 “一[5]一遍破轉計”는 교감표지 위치 때문에 구문이 매끄럽지 않아 원문 순서대로 옮겼다. / [고유명사·이문 검토 필요] 원문 음사 “散他多衍[2]尼子”를 임의로 정규화하지 않고 그대로 보존하였다. / [구문·이문 검토 필요] 원문 “增減二邊過[4]去”의 “過去”가 문맥상 동사구인지 이문인지 불확실하여 최소한으로 옮겼다. / [구문·이문 검토 필요] 원문 “[5]教舊論云釋天”은 문두가 불안정하므로 교감표지를 보존하고 가능한 범위에서 직역하였다. / [구문·이문 검토 필요] 원문 “[7]同意上說諸法皆離言說”의 문두가 불안정하여 원문을 고치지 않았다. / [구문·이문 검토 필요] 원문 “所[10]及相分”은 문맥상 글자 교감 가능성이 있으나 원문을 보존하였다.</w:t>
      </w:r>
    </w:p>
    <w:p>
      <w:pPr>
        <w:pStyle w:val="EditorialNote"/>
        <w:pageBreakBefore w:val="0"/>
      </w:pPr>
      <w:r>
        <w:rPr>
          <w:rFonts w:ascii="Noto Sans KR" w:hAnsi="Noto Sans KR" w:eastAsia="Noto Sans KR"/>
        </w:rPr>
        <w:t>교감·번역 메모 | [구문·이문 검토 필요] 원문 “不當[＊]三分別名”은 교감표지와 수사 관계가 불명확하여 원문대로 옮겼다. / [이문 검토 필요] 원문 “遍三[3]是住地”는 문맥상 ‘遍三界…住地’ 등 이문 가능성이 있으나 임의 보정하지 않았다. / [용어·구문 검토 필요] 원문 “顯分慧”는 통상적인 정형어가 아니므로 별도 교감 없이 음의에 따라 최소한으로 옮겼다. / [구문·이문 검토 필요] 원문 “於諸有漏有[1]諸蘊上”은 앞뒤 문맥상 “有取諸蘊” 등과 관련된 이문 가능성이 있으나 원문을 고치지 않았다. / [이문 검토 필요] 원문 “今大乘六義解[3]解漏”에는 “解”가 중첩되어 있으나 그대로 보존하였다. / [구문·이문 검토 필요] 원문 “所依[4]約名義事互相生”은 조사·목적어 관계가 불안정하여 원문 순서에 따라 옮겼다. / [이문 검토 필요] 원문 “故[1]不待論云推求”의 “不待論”은 문맥상 논서명 또는 다른 글자의 가능성이 있으나 임의로 정정하지 않았다. / [판독·이문 검토 필요] 원문 “如實通[4]違至”는 문맥상 “如實通達” 등과 유사하나 현 원문을 그대로 보존하고 최소한으로 번역하였다. / [구문·이문 검토 필요] 원문 “從[2]亦名神通自在”는 “從” 뒤의 결합이 불안정하여 교감표지를 보존하고 문맥에 따라 옮겼다. / [구문 검토 필요] 원문 “一神通能破外道勝利”의 문두 “一”은 앞의 열거 구조와 다소 어긋나므로 원문을 보존하였다. / [판독·이문 검토 필요] 원문 “軍林苦[3]閉等”의 마지막 어구는 판독·교감 가능성이 있어 원문을 고치지 않고 음의에 따라 옮겼다.</w:t>
      </w:r>
    </w:p>
    <w:p>
      <w:pPr>
        <w:pStyle w:val="SmallMeta"/>
        <w:pageBreakBefore w:val="0"/>
        <w:jc w:val="center"/>
      </w:pPr>
      <w:r>
        <w:rPr>
          <w:rFonts w:ascii="Noto Sans KR" w:hAnsi="Noto Sans KR" w:eastAsia="Noto Sans KR"/>
        </w:rPr>
        <w:t>瑜伽論記卷第九(之上終)  |  『유가론기』 권제9 상 끝.</w:t>
      </w:r>
    </w:p>
    <w:p>
      <w:pPr>
        <w:pStyle w:val="SmallMeta"/>
        <w:pageBreakBefore w:val="0"/>
        <w:jc w:val="center"/>
      </w:pPr>
      <w:r>
        <w:rPr>
          <w:rFonts w:ascii="Noto Sans KR" w:hAnsi="Noto Sans KR" w:eastAsia="Noto Sans KR"/>
        </w:rPr>
        <w:t>瑜伽師地論卷第九(之下)  |  『유가사지론』 권제9 하.</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090  ·  [0515c11]</w:t>
      </w:r>
    </w:p>
    <w:p>
      <w:pPr/>
      <w:r>
        <w:rPr>
          <w:b/>
        </w:rPr>
        <w:t>원문</w:t>
      </w:r>
    </w:p>
    <w:p>
      <w:pPr>
        <w:pStyle w:val="SourceText"/>
        <w:pageBreakBefore w:val="0"/>
      </w:pPr>
      <w:r>
        <w:rPr>
          <w:rFonts w:ascii="Noto Sans KR" w:hAnsi="Noto Sans KR" w:eastAsia="Noto Sans KR"/>
        </w:rPr>
        <w:t>[0515c11] 論本卷第三十七威力品</w:t>
      </w:r>
    </w:p>
    <w:p>
      <w:pPr/>
      <w:r>
        <w:rPr>
          <w:b/>
        </w:rPr>
        <w:t>한국어 직역</w:t>
      </w:r>
    </w:p>
    <w:p>
      <w:pPr>
        <w:pStyle w:val="TranslationText"/>
        <w:pageBreakBefore w:val="0"/>
      </w:pPr>
      <w:r>
        <w:rPr>
          <w:rFonts w:ascii="Noto Sans KR" w:hAnsi="Noto Sans KR" w:eastAsia="Noto Sans KR"/>
        </w:rPr>
        <w:t>『논』 본문 권제37. 위력품.</w:t>
      </w:r>
    </w:p>
    <w:p>
      <w:pPr>
        <w:pStyle w:val="Heading2"/>
        <w:pageBreakBefore w:val="0"/>
      </w:pPr>
      <w:r>
        <w:rPr>
          <w:rFonts w:ascii="Noto Sans KR" w:hAnsi="Noto Sans KR" w:eastAsia="Noto Sans KR"/>
        </w:rPr>
        <w:t>문단 091  ·  [0515c13]</w:t>
      </w:r>
    </w:p>
    <w:p>
      <w:pPr/>
      <w:r>
        <w:rPr>
          <w:b/>
        </w:rPr>
        <w:t>원문</w:t>
      </w:r>
    </w:p>
    <w:p>
      <w:pPr>
        <w:pStyle w:val="SourceText"/>
        <w:pageBreakBefore w:val="0"/>
      </w:pPr>
      <w:r>
        <w:rPr>
          <w:rFonts w:ascii="Noto Sans KR" w:hAnsi="Noto Sans KR" w:eastAsia="Noto Sans KR"/>
        </w:rPr>
        <w:t>[0515c13] 前明真實即證之境。既有所證。不可虛然。須乃成熟有情現大神變令生信心令得聖果。若諸菩薩自利利他現大神通修行正行求當證果。若諸牟尼辨自佛事起大悲心運拔有情現斯威力。故名威力品。於真實義品後明也。又遠師云。何故次明者。由依實義妙用自在。故次明矣。五品七法中前三已說。次明第四。舊地持但云力品。文中先問後答。答中有三。初略辨[4]二種。次廣明五種。後將示現攝入三種神通。初中三。聖威力即是六通。前五即共異生外道。第六唯聖。能具得六名聖威力。準智論文。菩薩雖有習氣而正使盡名漏盡。即是隨分得漏盡通。二明法威力。地持但有列名。無此中法者乃至般若等文流在於下。三明俱生威力中景云。若順小乘解。由先別修福德資糧。得自性念生智等眾多功德。與身俱生。自能憶識過去等事名俱生力。此即六通之外有俱生力故。下廣解五種中釋俱生力。謂性能憶念諸本生事。為利有情長時大苦悉能堪忍。又生[1]都史多天。乃至大涅槃時地動星落。如是事是俱生威力。非神通力。亦可菩薩先集資糧所感報身眼能遠見耳能遠聞。即是法華六根清淨。乃至能知宿住等事。名俱生力。基云。諸佛唯成就方便善不成就生得善。生得善唯有漏故。菩薩通有二種。今言俱生威力者即方便善。先世曾習今與身俱生故名俱生威力。非號生得善也。就廣明中。初開五章後次第釋。前中若舊論云。即前三威力八種分別有五種。基云此非也。是所品類何故名八種分別。此中神通威力前明聖威力。二法威力。三俱生威力。此之三種對彼二乘有共不共。復成二種。足前為五。釋中文分為四。合後二故。初解神通威力。先開六章。後徵別釋。將欲釋文。先辨通義以四門。一辯體。且約十智。於通體者。天眼耳通。若異生二乘地前地上菩薩所得唯世俗智。諸佛所得是七智性。謂法類智苦集道盡無生智。以此二通緣欲界色聲是法智。緣上色聲是類智。若緣有漏色聲是苦集智。若緣無漏色聲是道智。盡煩惱身中得名盡智。以業煩惱習等畢竟不生身中得故亦名無生智。唯除世俗智他心及滅智。神境智通宿住通他心通異生二乘地前菩薩所得一向是世俗智。十地菩薩所得神境智通是五智性。謂世俗智法智類智苦智集智。十地所得知心差別通為七智。前五加他心智及道智。十地菩薩所得宿住通為六智性。知下二界過去之事是法類二智。知有漏故後是苦集二智。又世俗智亦知過去。緣於過去曾所行道。[2]後是道智。故下解宿住通云。又由隨念宿住智故憶念本生。為諸有情開示先世種種品類第一希有菩薩所行難行苦行。令於佛所生淨信故。又法華云。汝等所行是菩薩道。將知宿住通亦緣道諦。故有道智。知曾證滅亦有滅智。唯除世俗智他心智盡無生智。若是諸佛所得具八智性。但除世俗智及他心智。漏盡通二乘所得若緣漏盡名漏盡通。即六智性。謂法類世俗滅盡無生智。除三諦智及他心智。若在漏盡身中所得名漏盡通。即十智性。十地菩薩隨分得漏盡通亦六智性。諸佛所得漏盡通若緣漏盡為五智。若在漏盡身得為九智性。除世俗智。二辨得名。神境通從境體及義為名。隨念宿住智作證通從體義為名。天眼耳智作證通即從所依體義為名。今天眼通亦名見生死智通者。即從境體及義為名。知心差別智作證通即從功能境體及義為名。漏盡智作證通從境體及義為名。三明所治障。前之五通具有性事二障。性者謂欲界等下地煩惱及隨煩惱障上定地五通體性不得成就名為性障。雖除性障成就五通。仍有通擁本中無知不能現用名為事障。事障即是所知障。異熟生類[3]收除此事障通用方成。漏盡通但有性障。性障若除即得漏盡。二乘之人具斷二障而起於通。異生外道及地前菩薩伏性事障得起五通。十地菩薩但伏性障斷於事障即得起通。以彼事即所知障攝證真如理斷所知障即起通用。性障即是修斷煩惱。七地以來上中二品麁惑雖伏細惑猶暫得行。八地以上細者方伏金剛頓斷。故知十地菩薩五通性障但伏不斷。諸佛六通任運起用更不除障。以於金剛心已頓斷六通一切障。四明三度五通之內。若據菩薩。似無他度。以色界他心智知無色界心故。但有根度人度。以共相形。人有勝劣根有上下故。二乘之人具有三度。如上三十三卷說。色聲之事應有人度根度。下根不知上根境界。下人不知上人境界。問如小乘無漏他心通要作道下四行方能知他無漏心。今大乘宗其義云何。三藏云。[4]失作道下四行為方便。後起無漏。不須作行能知彼心。知他有漏心時亦先作苦集八行方得知。又無漏心知有漏心。如佛他心通體是無漏。通知一切漏無漏心。就別釋中。初解神智通文分為三。初開二章。一能變二能化。第二別解。第三總明二業。依質轉換名之為變。無中忽現名之為化。[5]等宗中判變者通。化心非通但是通果。今大乘判化是通果。亦是通攝。又小乘判神通是善。化心無記。大乘不然。化心通善及與無記。若為利他化是善。汎爾起化但是無記。諸佛變化一切是善。基云。此神境智通是所化境。云何此中言能變神境智通以能變化作此境。故境從見說名為能變。又雖舉所變。意明神通故名能變。能變屬智也。舉所變言能變之用也。別解中先解能變後解能化。前變中初問次解後結。解中初開十八變。二依名釋之。言祖父者。如毘婆沙說。劫初時人其性淳直後漸澆薄。遂有一人先作盜業初生鬼道。由先生故故名祖父。次後生者。從初得名皆名祖父。轉變中。云若於其地起水勝解即令成水如實非餘等者。景云。問本是其地。云何能變令成於水。答曰。若隨法相道理。其地各從一切眾生地種子生。雖同一處隨種各別。並是有漏。即於此處諸佛見地。地是無漏。自從諸佛無漏種生。欲令眾生得水用。即以妙觀智擊圓鏡智。令地不起令水種生水。水是無漏。以此為緣能令眾生地滅水生。故名為變。故攝論云。由觀行人識為增上緣。餘人識變地成水等。亦可此據唯識理門。一切法但唯有識。雖後變改種種諸色。非色似色但識量。以彼能熏唯心非色但有心種。[1]復識種生起識時變起似色。菩薩旋知此道理。故能變地令成水等皆無障礙。亦如須彌芥子亦唯識量無別實色定實大小。菩薩體之。欲令眾生生信心故。故現須彌入芥子中。論理無實小包於大。問曰。同地等行菩薩二俱現通。一欲變地成水。一欲變地成火。為各成不。答依下決擇分說。若二菩薩力等所變皆不得成。其中若一菩薩專火想。若一菩薩不專想水而別思惟我令變地為水救眾生等。爾時二人變火即成水事不成。將知一切所作心一方成。即是經云。制心一處無事不辦。又問。諸佛身中生死之法惡色染種一切皆無。云何能變起惡色。解云。佛身雖無三界染種。欲令愛恚好惡色眾生故。變好為惡。其事云何。以隨悲願心上即有影像好惡相現。似有好[2]實。實是無漏。</w:t>
      </w:r>
    </w:p>
    <w:p>
      <w:pPr>
        <w:pStyle w:val="SourceText"/>
        <w:pageBreakBefore w:val="0"/>
      </w:pPr>
      <w:r>
        <w:rPr>
          <w:rFonts w:ascii="Noto Sans KR" w:hAnsi="Noto Sans KR" w:eastAsia="Noto Sans KR"/>
        </w:rPr>
        <w:t>由此為緣令彼眾生好色滅惡生。泰云。言於俱非有情起好惡色勝解等者。有一眾生色非好惡名俱非。菩薩緣彼作好惡色解。即便如實好惡色相現。或翻此也。如他佛雖有神通不可轉五塵等令成真根能見色等。似彼五根非實五根。其地水等雖是外處體各有異。如何變水成火。只可水質滅火質別生。於中堪為變用。其以佛威力故令火中亦有[3]溫性。而以[＊]溫性即為火體。若改性者轉無情成有情。即眾生界有增失。故不可轉性也。此中文轉得五塵。論云色香味觸當知亦爾者。故知通五塵為其實用。下至決擇當自解釋。第七八二變合釋云能卷一切雪山王等如一極[4]微。令如一切雪山王等名卷舒者。測云。此當維摩經以一芥子納於須彌。西國兩釋。一云。約唯識釋同前景解。二云。約因緣道理。諸有為法離言說非定大小。更互相望非一非異。由此道理互相容受亦無有妨。故決擇云。約色法有三種不相離。如彼廣說。其薩婆多等唯立和合不相離不許餘二。以彼宗中不許四大互相涉入。今依大乘具明三也。且約同所不相離說。如一眼極微處有七極微同處。謂眼身根能造地大四塵更相涉入同在一處。猶如一室眾多燈光更相涉入不相妨礙。是故依神變力能令極微納於雪山。今問此論文相卷大如小舒小如大。而彼經說芥子納須彌者。非卷大舒小而相容受。經論似違。如何會。解云意無相違。謂小能含大小亦如大。大入於小大亦如小。故此論中說名卷舒。但以芥子能納須彌而不捨芥子小相。須彌入於芥子而不壞須彌大相。故彼經中不言卷舒。故不相違。其義一也。眾像入身中。云令諸大眾各各自知入其身中者。令他各各自知入其諸佛菩薩己身之內。同類往趣中。梵光益天者。基云。以在大梵天光故名梵光天。云何名益。今云在大梵前而作饒益故云梵光益天。亦名梵前益天。測云。依華嚴等說。初禪等各有四天。何故與此論不同者。彼處就人有差別故分為四天。餘諸經說皆說三者。約住處為三。故不相違。解神通中。云究竟菩薩一生所繫或最後有所神通者。基云。謂住覩史多天唯有此[5]彼彼生盡此一生名一生補處。或最後身者。謂已生欲界即此身成道。此身為生死身最後有故名最後身。又因即解坐道場菩薩。謂坐菩提樹下未得成道以來名道場。前有三。下結無數及解變義。要依有自性物轉其形質[6]名。若由定力於無物處忽然現物是化非變。若爾放光云何名變。此亦是變。謂於自身先有小光。變令便大滿十方界。或變短光令其長遠之處行。次解能化文分有三。初問次解後結。解中有二。初解化義。二開三章解釋。於中先問三章。次牒解釋[7]後。初云或化為身及化為境或化為語者。依舊地持脫無化境。下解方有。就牒釋中分二。初解身境。後化語。前中有三。初牒次解後結。解中有二。初略解。後重辨。前中先解化身。似自身或不似為二化。似他身或不似為二化。此四種化與根相似根所依處扶根四塵。有釋。良以小乘於上地變不能現化故有十四化。今依大乘菩薩神通以自在故依四定一一皆能作五地化。故有二十化。或詳此論。四無色中亦有化心。故過二十數。次明化境。遠公云。化境有二。一化作自他一切境界。二化作他地一切境界。總而言之。與常受用財物相似故云相似。異於常用故云若異。重辨中先解化身。言若所化身與菩薩身極相似者名所化身與自相等者。以菩薩自起化故故化佛菩薩極相似。[1]各自相似。不爾非似。或有諸佛菩薩雖滅度後由住持力而隨轉者。如須扇多佛出現成道已不久即滅。而更留一化身一劫度人。又如釋迦留影在月支國石室也。或有[2]繫作利益[3]他事便息者。如化作一比丘乞食事訖即滅等。基云。而故隨轉者。如釋迦佛雖滅度由住持力令法至今隨轉。化事便息者。如須扇多成道已即般涅槃法亦隨滅。無住持力後不流布。故化事便息。下重辨化境。第二解化語中。初開七句。二次第解。遠法師云。化語要有二。一內即化有情聲。二外化草木等聲。內又有四。一化似自聲。二不相似。三化他人聲。四不似他聲。隨相有七即同此論七句。無依者。測云。不依名利心說。上來解神境通。初開二章二別解竟。自下第三總明二種二事業。一者引入聖教與出世益。二者惠施利樂與世間樂。次解隨念宿住智通中。初辨憶念境事。二又由宿住智憶念本生為諸有情下明其業用。前中有三。初牒問。第二解釋。第三結。解釋中。初廣明隨念境事。二以要言之下總明所知過去無礙。前中有三。初知過去多身久遠之事。二者知此身前滅之事。三者憶劫遠近[4]前。前中又三。初有二句明佛菩薩以宿住智能知自他曾所經事。二又能令他得宿住智能知自他曾經事。三如是有情[＊]後令他得宿住智已下明展轉相教皆得宿住智能知自他。測云。隨念宿住通中。如下行品有八種言說句及隨言說句六種略行。廣如下文說。地經大分同此。問前人既不修定。云何能令知。三藏解云。若自力知必須依定。若由佛菩薩加被故知。即不依定能知一切。泰云。如是展轉令憶宿命皆如自己於現法中等者。而說二釋。一云。上文云。如菩薩令他第一人憶宿命事。第一人由菩薩力能令第二人憶宿住事。如是展轉不限多人憶宿住。本分照了。皆如菩薩自己於現法中所見諸事分明了了。第二釋云。如是展轉令他憶宿住。皆如菩薩自己憶宿事也。於現法中已下明菩薩於現法中先所造作諸微細事以為方便。若多若少以為方便。乃無始皆無妄失。又能隨念無間剎那次第所作無間斷故者。景云。此從老時向前逆尋。若色若心念念無間次第皆知。亦可能知過去劫數念念剎那。此佛菩薩一念之智能知此世他世無量剎那。不同二乘逆尋此身剎那不知前生而便命終。泰基同釋也。天眼耳通中文分為三。初明天耳通。二明天眼通。三辨二通作業。天耳通中所列所聞六對之聲。後次第解。聞天聲中。若不作意但聞此一欲色界聲。若其作意即知多界。此據七地已還有功用位作此分判。若入八地已去及佛於一切時不待作意明知多界所有音聲。達羅[5]弭荼種種明呪者。景云。南天竺東南海渚上有一師子國名達羅[＊]弭荼。此間無相當語飜之。故存梵語。泰云語此是呪名。此方無名可翻者。基云。謂僧佉羅國即師子國。有呪號達羅[＊]弭荼。即呪中之大呪。恒有神驗。今初舉之。測云。舊論云陀彌國語。舊釋云是鬼國。所發語言不可解了。今三藏云。是師子國人語。無有上下次第文章。出語音誦呪令人不解。又解。是南天竺本造仙人名。今現成國。皆從仙人立名。即是長年婆羅門是彼國人也。見死生智通中。云見於後[6]除生已增長至差別而轉者。一解。此生已後後身初起見生色。又見次念後增長色等。故名後際生已增長諸根成就等。亦可因天眼通見於眾生現在死生色已。後入意地知未來生增長色等。名知後際。</w:t>
      </w:r>
    </w:p>
    <w:p>
      <w:pPr>
        <w:pStyle w:val="SourceText"/>
        <w:pageBreakBefore w:val="0"/>
      </w:pPr>
      <w:r>
        <w:rPr>
          <w:rFonts w:ascii="Noto Sans KR" w:hAnsi="Noto Sans KR" w:eastAsia="Noto Sans KR"/>
        </w:rPr>
        <w:t>問天眼能見極微色不。若不能見。云何此云見微細色。若能見者。大乘宗中無細隣虛。唯假分折說有極略極逈色等。答但於形段色中有最小者天眼能見名微細色。非見極微名見極細。以色生時隨其大小一物頓生非假積聚。知心差別通中。初明知心差別。後辨作業。前中即知六對心。一知有纏離纏心。現起煩惱名纏。二知隨縛隨眠名離心。泰云。西方有二釋。一云。相縛名隨縛。麁重縛名隨眠。二云。隨煩惱種子名隨縛。根本煩惱種子名隨眠煩惱心。三知有染無染邪正願心。四知劣中勝品三界心。五知三受相應心。六能以一他心智知有情五對心。謂如是所有者初對心。如是體性者第二對。如是品類者是第三對。如是行相是第四對。如是分齊是第五對。又知多有情上五對心。又佛菩薩下第二辯利他作業。若依景釋。此即第七知有情根欲性等。並前為知七對心。問如唯識論云。諸知他心為知他心為知自心。若知他心唯識道理云何成耶。若知自心云何得名他心智耶。答曰。一切行者但見自心。唯佛世尊如實知也。西國二解。一云。凡夫二乘及諸菩薩他心智通緣他心時。相分影像似彼本質。以有分別見不明了不多稱質。佛他心智雖有影像極稱本質名了了知。故名諸佛如實能知。二云。十地已還分別未盡。但見影像見不了了。佛離分別見心外境。故見他心如實知也。如彼六識緣彼根塵但緣影像。賴耶即緣根塵本質。又他心通智論中說。凡夫能知一切天下眾生心。諸梵王能知小千世界。聲聞知二千。緣覺知三千。此論中云諸佛菩薩知無量無邊世界有情心法者。雖同無量非無多少。言種種界行者。三藏云。界者性也。即是種子也。漏盡通中先明智境後辨業用。前中有三。初有三句了知四諦。初云了知煩惱盡得者。景云。此知所盡漏即緣苦集。基云。了知漏盡得即無漏得。得漏盡之得也。二又知漏盡已得未得者。此緣滅諦。三又知方便者是道諦。非方便者是苦集。即八邪也。第二云如實了知於漏盡有增上慢離增上慢者。景云。此緣假人及以四諦。測云。謂凡夫前三果有增上慢。第四果無增上慢。佛菩薩了知有慢。第三又諸菩薩已下明緣四諦而不作證故行有漏而不染。辨業用中二緣四諦。此又即說漏盡[1]知通於十方不唯緣滅。如苦集智緣所盡漏他心智。即緣他心漏盡等盡。道智即緣漏盡方便。不餘法智類智世俗智滅智盡無生正緣無為漏盡之法。第二解法威力中。先問次解後結。解中先總明施等六度各有四相。第二別解六度度列四相。前中先舉六度。二明施等一一略有四相。一所對治相即是六欲。二資糧成就相者。資糧即是得菩提成就。即是四攝之生[2]今趣佛果。三饒益自他相者得現近益。四與當來果相者。謂遠與當來菩提果相。近得當來人天果相。第二別解中布施有四相。舊地持論筆受人錯。於第二相中但明是菩提資糧。即彼布施攝令他成熟緣入第三相中。故彼論云。一者布施對治慳貪。二者成菩提具。三者以施攝取成就眾生欲施善心清淨心施施已不悔。三時歡喜以自饒益是名自攝。彼諸眾生飢渴寒熱疾病所須眾難恐怖悉令遠離。以此饒益是名攝他。四者以是因緣在在所生得大財富得大種姓得大眷屬。乘前錯故後之五度皆亦參差。今時整頓。忍度第四相中。云無多怨敵。謂無怨憎會。無多離隔。謂無愛別離。無多憂苦。謂無因怨會親離所生憂苦。舊論云。現無別離亦無憂苦。憂苦唯於別離生故。合為二怨會親離。今分為三。定四相第一相中。云能斷煩惱言語尋伺音樂色想等隨煩惱者。謂初定斷欲界煩惱。第二離尋伺語言。第三離喜。第四斷樂。空處斷色想等隨煩惱。般若中通以四攝事行。施中言能作布施攝事成就有情中。四度中以同事成就有情。即六度攝四攝也。何故布施中不言勸有情行施。[3]已同之名為同事。亦名利行等。基云。今且約隨增故[4]記唯有此。非約[5]定實義。其實義者何妨一一中得有利行等。第三解俱生威力。三藏云。隨小相說自性念生智及俱生力體。八相成道亦由此智。於中問解結。解中有三。初明憶念本生。二明八相成道。三辨差別。前中有三。初憶念本生。二不由下堪忍大苦。三欣樂下明其大悲。八相之中基云。舊說一住覩史多天。二示入母胎。三住母胎。四出胎。五出家。六成道。七轉法輪。八般涅槃。若依舊地持無出家般涅槃相。今此論舊解無出家一相有餘七相。依文自取。又若解以神變為一即無出家。此中今具八相也。若以別說八相者。住天非[6]典下身生不取。一處中有即下生是。二入胎。三住胎。四出胎。五出家。六成道。七轉法輪。八入般涅槃。今此無出家也。不取[7]愛欲[8]以為八相中故。景云。且依文勢以辨七相。初上生覩史壽無中夭相。二下生相。三入住出胎無顛倒相。四初生相。五成道相。六轉法輪相。七般涅槃相。言有三事勝一天壽量者。基云。謂彼天壽不依數量。有中夭故。今明菩薩盡天壽量。四千歲故。次上論云盡覩史多天壽量而住。有云生彼諸天皆盡壽量四千歲者不然。一文妨二理妨。言文妨者。論云三事映彼諸天第一天壽量者。彼天皆盡壽[1]辨即不映奪彼天壽量。此文相違故為文妨。言義妨者。經言菩薩下生彼天皆隨下生贍部有今眾生方生彼者。菩薩下時未滿四千歲。應不隨生。若不隨生彼經相違。若言相隨下生便是中夭。此乃第二理妨故義不成。又何緣彼天而不中夭。言證菩提已乃至無不覺了者。景云。四蘊生滅微細能知。況於色法。泰云。菩薩正智與菩薩身常俱行。基云。謂世尊常觀己身受想尋思全無異念。常觀無常生住異等與此念俱。故魔不得其便。如舊地持云。觀諸眾生生住異等。今云觀自身。觀自身故魔不得便。豈以觀他而不得便。又或此中亦是觀諸眾生。起愍念故運心廣故魔不得便。食所食時有粒皆碎無口不彈者。言佛食時飯粒皆碎無口不彈盡也。下辨差別。謂即是自性念生智及異熟勢力。非神通力也。第四解共不共二門。言聲聞但以二千世界及有情界為神通境乃至是故最極唯以一界為神境者。景泰同述兩釋。一云。何以故獨覺俱以三千為神境。故下釋唯為自身而修正行故但一三千為境。菩薩利故三千。二云。何以故聲聞以二千器世界及眾生為神通境。獨覺但以三千器世界為神境。不說有情世界。故下釋云。獨覺唯為調伏一身故唯以一器世界為境聲聞菩薩有利他說法。度人道故以器世界及眾生世界為神通境。問若聲聞中但知二千世界。何故維摩經云阿那律觀三千大千世界如觀掌中阿摩勒果。答曰。總列聲聞根劣云如一千。於中別修功力大者能知三千。龍猛亦云。大阿羅漢亦能知三千。大段第三將三示現攝入三種神通威力。一者神境神變所攝。亦名神通示現亦名初神通輪。即是身業。二者記說神變所攝。亦名他心示現亦名記心輪。即是意業。三者教誡神變所攝。亦名漏盡示現亦名說法輪。即是語業。</w:t>
      </w:r>
    </w:p>
    <w:p>
      <w:pPr>
        <w:pStyle w:val="SourceText"/>
        <w:pageBreakBefore w:val="0"/>
      </w:pPr>
      <w:r>
        <w:rPr>
          <w:rFonts w:ascii="Noto Sans KR" w:hAnsi="Noto Sans KR" w:eastAsia="Noto Sans KR"/>
        </w:rPr>
        <w:t>當知此三如其所應攝入三神通威力。如文可知。成熟品</w:t>
      </w:r>
    </w:p>
    <w:p>
      <w:pPr/>
      <w:r>
        <w:rPr>
          <w:b/>
        </w:rPr>
        <w:t>한국어 직역</w:t>
      </w:r>
    </w:p>
    <w:p>
      <w:pPr>
        <w:pStyle w:val="TranslationText"/>
        <w:pageBreakBefore w:val="0"/>
      </w:pPr>
      <w:r>
        <w:rPr>
          <w:rFonts w:ascii="Noto Sans KR" w:hAnsi="Noto Sans KR" w:eastAsia="Noto Sans KR"/>
        </w:rPr>
        <w:t>앞에서는 진실, 곧 증득할 경계를 밝혔다. 이미 증득할 바가 있으니, 헛되이 그럴 수만은 없다. 모름지기 유정을 성숙시키고 큰 신변을 나타내 믿는 마음을 내게 하며 성과를 얻게 해야 한다. 모든 보살은 자리·이타를 위해 대신통을 나타내고 정행을 닦아 장차 증득할 과를 구한다. 모든 모니는 자기의 불사를 판별하고 대비심을 일으켜 유정을 건져 내며 이러한 위력을 나타낸다. 그러므로 위력품이라 이름한다. 진실의품 뒤에서 밝힌다. 또 원사는 말한다. 어째서 다음에 밝히는가. 실의에 의지하여 묘용이 자재하기 때문이다. 그러므로 다음에 밝힌다. 오품칠법 가운데 앞의 셋은 이미 설하였다. 다음은 넷째를 밝힌다. 옛 『지지론』에서는 다만 「력품」이라고 하였다. 글 가운데 먼저 묻고 뒤에 답한다. 답 가운데 셋이 있다. 처음은 [4] 두 종류를 간략히 분별하고, 다음은 다섯 종류를 자세히 밝히며, 뒤에는 시현을 가져와 세 종류의 신통에 포섭한다. 처음 가운데 셋이 있다. 성위력은 곧 육통이다. 앞의 다섯은 이생·외도와 공통이고, 제6은 오직 성자에게만 있다. 육통을 모두 갖추어 얻을 수 있는 것을 성위력이라 한다. 『지론』의 글에 준하면, 보살은 비록 습기가 있으나 정사는 다했으므로 누진이라 이름한다. 곧 분수에 따라 누진통을 얻는 것이다. 둘째는 법위력을 밝힌다. 『지지론』에는 다만 이름을 열거했을 뿐이다. 여기의 ‘법이란’부터 ‘반야 등’에 이르는 글은 아래에 흘러 들어가 있다. 셋째 구생위력 가운데 경은 말한다. 만약 소승의 해석을 따른다면, 앞서 따로 복덕자량을 닦았기 때문에, 자성념생지 등의 많은 공덕을 얻는다. 몸과 함께 생겨, 스스로 과거 등의 일을 기억하여 알 수 있는 것을 구생력이라 한다. 이는 곧 육통 이외에 구생력이 있는 것이다. 아래에서 다섯 종류를 자세히 해석하는 가운데 구생력을 풀이한다. 곧 성품상 모든 본생의 일을 기억할 수 있고, 유정을 이롭게 하기 위해 오랜 세월 큰 고통을 모두 견딜 수 있다. 또 [1] 도솔다천에 태어나고, 내지 대열반 때에 땅이 움직이고 별이 떨어진다. 이와 같은 일이 구생위력이고, 신통력은 아니다. 또한 보살이 먼저 자량을 모아 감득한 보신의 눈이 멀리 보고 귀가 멀리 들을 수 있다는 뜻일 수도 있다. 곧 『법화경』의 육근청정이다. 내지 숙주 등의 일을 알 수 있는 것을, 구생력이라 한다. 기사가 말한다. 모든 부처는 오직 방편선을 성취하고 생득선은 성취하지 않는다. 생득선은 오직 유루이기 때문이다. 보살에게는 두 종류가 모두 있다. 지금 말하는 구생위력은 곧 방편선이다. 전생에 일찍이 익혀 지금 몸과 함께 생기므로 구생위력이라 한다. 생득선이라고 부르는 것은 아니다. 자세히 밝히는 가운데, 먼저 다섯 장을 열고 뒤에 차례대로 해석한다. 앞의 부분은 구역 『논』에서 말한다. 곧 앞의 세 위력을 여덟 종류로 분별하여 다섯 종류가 있다. 기는 이것이 옳지 않다고 말한다. 이는 품류를 말한 것인데 어찌하여 ‘여덟 종류의 분별’이라 하겠는가. 이 가운데 신통위력은 앞에서 밝힌 성위력이고, 둘째는 법위력이며, 셋째는 구생위력이다. 이 세 종류는 저 이승과 비교하면 공통되는 것과 공통되지 않는 것이 있어, 다시 두 종류를 이룬다. 앞의 것에 더하면 다섯이 된다. 해석문의 글은 넷으로 나뉜다. 뒤의 둘을 합했기 때문이다. 처음은 신통위력을 해석한다. 먼저 여섯 장을 열고, 뒤에 징문하여 각각 해석한다. 이제 글을 해석하려 하므로, 먼저 통의 뜻을 네 문으로 분별한다. 첫째는 체를 분별한다. 우선 십지에 의거한다. 통의 체에 대해서는, 천안통과 천이통은, 이생·이승·지전과 지상보살이 얻는 것은 오직 세속지이다. 모든 부처가 얻는 것은 일곱 지를 체성으로 한다. 곧 법지·류지·고지·집지·도지·진지·무생지이다. 이 두 통으로 욕계의 색과 소리를 반연하면 법지이고, 상계의 색과 소리를 반연하면 류지이다. 유루의 색과 소리를 반연하면 고지·집지이고, 무루의 색과 소리를 반연하면 도지이다. 번뇌가 다한 몸에서 얻으면 진지라 이름한다. 업과 번뇌와 습기 등이 끝내 다시 생기지 않는 몸에서 얻기 때문에 또한 무생지라 이름한다. 오직 세속지·타심지·멸지는 제외한다. 신경지통·숙주통·타심통은 이생·이승·지전보살이 얻는 경우 한결같이 세속지이다. 십지보살이 얻는 신경지통은 다섯 지를 체성으로 한다. 곧 세속지·법지·류지·고지·집지이다. 십지에서 얻는 지심차별통은 일곱 지이다. 앞의 다섯에 타심지와 도지를 더한다. 십지보살이 얻는 숙주통은 여섯 지를 체성으로 한다. 하계와 상계의 과거 일을 알면 법지와 류지 두 지이고, 유루임을 알기 때문에 뒤의 것은 고지와 집지 두 지이다. 또 세속지도 과거를 안다. 과거에 일찍이 행했던 도를 반연하면, [2] 뒤의 것은 도지이다. 그러므로 아래에서 숙주통을 해석하며 말한다. 또 숙주를 수념하는 지혜로 말미암아 본생을 기억하고, 모든 유정에게 전생의 갖가지 품류와, 첫째로 희유한 보살이 행한 난행과 고행을 열어 보이며, 부처에 대해 청정한 믿음을 내게 하기 때문이다. 또 『법화경』에서 말한다. “너희가 행한 것은 보살도이다.” 이로 보아 숙주통 또한 도제를 반연한다. 그러므로 도지가 있다. 일찍이 멸을 증득한 것을 알면 또한 멸지가 있다. 오직 세속지·타심지·진지·무생지는 제외한다. 만약 모든 부처가 얻은 것이라면 여덟 지를 모두 갖춘다. 다만 세속지와 타심지만 제외한다. 누진통은 이승이 얻은 경우, 만약 누진을 반연하기 때문에 누진통이라 한다면, 곧 여섯 지를 체성으로 한다. 곧 법지·류지·세속지·멸지·진지·무생지이다. 삼제의 지와 타심지는 제외한다. 만약 번뇌가 다한 몸에서 얻기 때문에 누진통이라 한다면, 곧 십지를 체성으로 한다. 십지보살이 분수에 따라 얻는 누진통도 여섯 지를 체성으로 한다. 모든 부처가 얻는 누진통은 누진을 반연하는 경우 다섯 지가 되고, 누진한 몸에서 얻는 경우 아홉 지를 체성으로 한다. 세속지는 제외한다. 둘째는 명칭을 분별한다. 신경통은 경계·체·뜻을 따라 이름한 것이다. 수념숙주지작증통은 체와 뜻을 따라 이름한 것이다. 천안·천이지작증통은 소의·체·뜻을 따라 이름한 것이다. 지금 천안통을 또한 견생사지통이라 하는 것은, 곧 경계·체·뜻을 따라 이름한 것이다. 지심차별지작증통은 곧 공능·경계·체·뜻을 따라 이름한 것이다. 누진지작증통은 경계·체·뜻을 따라 이름한 것이다. 셋째는 소치장애를 밝힌다. 앞의 오통에는 성품의 장애와 사무의 장애 두 가지가 모두 있다. 성품의 장애란 욕계 등 하위 지의 번뇌와 수번뇌가 상위 정지의 오통 체성을 장애하여 성취하지 못하게 하는 것이므로 성품의 장애라 한다. 비록 성품의 장애를 제거하여 오통을 성취하더라도, 여전히 통이 막히게 하는 본래의 무지가 있어 현행하여 작용하지 못하므로 사무의 장애라 한다. 사무의 장애는 곧 소지장이다. 이숙생류[3]에 포섭되는 이 사무의 장애를 제거해야 통의 작용이 비로소 이루어진다. 누진통에는 다만 성품의 장애만 있다. 성품의 장애를 제거하면 곧 누진을 얻는다. 이승의 사람은 두 장애를 모두 끊고 통을 일으킨다. 이생 외도와 지전보살은 성품과 사무의 장애를 제압하여 오통을 일으킨다. 십지보살은 다만 성품의 장애를 제압하고 사무의 장애를 끊어 통을 일으킨다. 그 사무의 장애가 곧 소지장에 포섭되므로 진여의 이치를 증득하여 소지장을 끊으면 곧 통의 작용을 일으킨다. 성품의 장애는 곧 수도에서 끊는 번뇌이다. 칠지까지는 상·중 두 품의 거친 번뇌를 비록 제압하지만 미세한 번뇌는 오히려 잠시 현행할 수 있고, 팔지 이상에서야 미세한 것까지 제압하며 금강심에서 단번에 끊는다. 그러므로 십지보살의 오통에 대한 성품의 장애는 다만 제압할 뿐 끊지는 않음을 알 수 있다. 모든 부처의 육통은 저절로 작용하므로 다시 장애를 제거할 필요가 없다. 금강심에서 이미 육통의 모든 장애를 단번에 끊었기 때문이다. 넷째는 삼도와 오통의 관계를 밝힌다. 보살에 의거하면, 타도는 없는 듯하다. 색계의 타심지로 무색계의 마음을 알기 때문이다. 다만 근도와 인도가 있을 뿐이다. 서로 비교하여 말하면, 사람에는 뛰어나고 열등함이 있고 근기에는 높고 낮음이 있기 때문이다. 이승의 사람에게는 세 도가 모두 있다. 위의 제33권에서 설명한 것과 같다. 색과 소리의 일에도 마땅히 인도와 근도가 있다. 하근은 상근의 경계를 알지 못하고, 하위 사람은 상위 사람의 경계를 알지 못한다. 문: 소승에서는 무루의 타심통이 반드시 도제 아래의 네 행상을 지어야 다른 사람의 무루심을 알 수 있다고 하는데, 지금 대승의 종에서는 그 뜻이 어떠한가. 삼장법사가 말하였다. [4] 먼저 도제 아래의 네 행상을 방편으로 삼고, 뒤에 무루지를 일으킨다. 행상을 지을 필요 없이 곧 그 마음을 알 수 있다. 남의 유루심을 알 때에도 먼저 고·집의 여덟 행상을 지은 뒤에야 알 수 있다. 또 무루심으로 유루심을 알기도 한다. 부처의 타심통의 체는 무루인 것과 같다. 유루와 무루의 모든 마음을 두루 안다. 각각 해석하는 가운데, 처음 신지통을 해석하는 글은 셋으로 나뉜다. 처음 두 장을 연다. 첫째는 능변이고 둘째는 능화이다. 둘째는 각각 해석한다. 셋째는 두 가지 업을 총괄하여 밝힌다. 바탕이 있는 것을 전환하여 바꾸는 것을 변이라 하고, 없는 가운데 홀연히 나타내는 것을 화라 한다. [5] 어떤 종에서는 변을 통으로 판정하고, 화심은 통이 아니라 다만 통의 결과라고 한다. 지금 대승에서는 화를 통의 결과라고 판정하지만, 또한 통에 포섭된다고 한다. 또 소승에서는 신통을 선이라 판정하고, 화심은 무기라고 한다. 대승은 그렇지 않다. 화심은 선과 무기에 모두 통한다. 이타를 위해 변화하는 것은 선이고, 그저 일반적으로 변화를 일으키는 것은 무기일 뿐이다. 모든 부처의 변화는 모두 선이다. 기사가 말한다. 이 신경지통은 소화의 경계인데, 어찌하여 여기에서는 ‘능변신경지통’이라 하는가. 능히 변화하여 이 경계를 만들기 때문이다. 그러므로 경계를 견에 따라 말하여 능변이라 이름한다. 또 비록 소변을 들었지만, 뜻은 신통을 밝히는 데 있으므로 능변이라 한다. 능변은 지혜에 속한다. 소변을 들어 능변의 작용을 말한 것이다. 각각 해석하는 가운데 먼저 능변을 해석하고 뒤에 능화를 해석한다. 앞의 변 가운데 먼저 묻고 다음에 해석하며 뒤에 맺는다. 해석 가운데 먼저 열여덟 가지 변을 열고, 둘째로 이름에 따라 해석한다. ‘조부’라고 한 것은, 『비바사론』에서 말한 것과 같다. 겁초의 사람은 성품이 순박하고 정직했으나 뒤에 점차 야박해졌다. 마침내 어떤 한 사람이 먼저 도둑질의 업을 지어 처음으로 귀도에 태어났고, 먼저 태어났기 때문에 조부라 이름하였다. 그 다음 뒤에 태어난 자들도, 처음 사람을 따라 이름을 얻어 모두 조부라 한다. 전변 가운데, “그 땅에 대하여 물이라는 승해를 일으키면 곧 물이 되게 하며 실제로 다른 것이 아니다”라고 한 것에 대해, 경사가 말한다. 문: 본래는 땅인데, 어떻게 변화시켜 물이 되게 할 수 있는가. 답한다. 법상의 도리에 따른다면, 그 땅은 각기 모든 중생의 땅 종자로부터 생긴다. 비록 같은 한 곳에 있어도 종자는 각각 다르다. 모두 유루이다. 바로 이곳에서 모든 부처가 보는 땅은, 무루이다. 스스로 모든 부처의 무루종자에서 생긴다. 중생으로 하여금 물을 사용하게 하려면, 곧 묘관찰지로 대원경지를 격발하여, 땅이 일어나지 않게 하고 물의 종자가 물을 낳게 한다. 그 물은 무루이다. 이를 연으로 삼아 중생의 땅이 멸하고 물이 생기게 할 수 있다. 그러므로 변이라 한다. 그러므로 『섭론』에서 말한다. 관행인의 식을 증상연으로 삼아, 다른 사람의 식이 땅을 변화시켜 물 등이 되게 한다. 또한 이는 유식의 이문에 의거한 것일 수도 있다. 일체법은 다만 식일 뿐이다. 비록 뒤에 변화시켜 갖가지 색을 일으키더라도, 색이 아니면서 색과 같을 뿐이며 다만 식의 양일 뿐이다. 능훈하는 것은 오직 마음이지 색이 아니므로 오직 심종자만 있다. [1] 다시 식종자가 식을 낼 때 색과 비슷한 것을 변현한다. 보살은 이 도리를 잘 안다. 그러므로 땅을 변화시켜 물 등이 되게 하는 데 모두 장애가 없다. 수미산과 겨자씨 또한 오직 식의 양일 뿐, 별도로 실재하는 색이 일정한 대소를 가지는 것이 아닌 것과 같다. 보살은 이를 체득한다. 중생으로 하여금 믿는 마음을 내게 하려 하기 때문에, 수미산이 겨자씨 속에 들어가는 것을 나타낸다. 이치상 실제로 작은 것이 큰 것을 싸는 것은 아니다. 묻는다. 같은 지위에서 함께 행하는 두 보살이 모두 신통을 나타내는데, 한 사람은 땅을 변화시켜 물이 되게 하려 하고, 한 사람은 땅을 변화시켜 불이 되게 하려 한다면, 각각 이루어지는가. 답: 아래 「결택분」의 설명에 의하면, 두 보살의 힘이 같으면 변화시키려는 것이 모두 이루어지지 않는다. 그 가운데 한 보살이 오로지 불이라는 생각에 전념하고, 다른 한 보살은 물이라는 생각에 전념하지 않고 따로 ‘내가 땅을 물로 바꾸어 중생을 구제하겠다’고 사유한다면, 그때 두 사람 가운데 불로 바꾸는 것은 이루어지고 물로 바꾸는 일은 이루어지지 않는다. 이로 보아 모든 일은 마음이 한곳에 집중되어야 비로소 이루어진다. 곧 경에서 말한 것과 같다. “마음을 한곳에 제어하면 이루지 못할 일이 없다.” 또 묻는다. 모든 부처의 몸에는 생사의 법과 악한 색과 염오종자가 모두 없는데, 어떻게 악한 색을 변화하여 일으킬 수 있는가. 해석한다. 부처의 몸에는 비록 삼계의 염오종자가 없지만, 좋은 색을 좋아하고 나쁜 색을 미워하는 중생을 위하기 때문에, 좋은 것을 변화시켜 나쁜 것이 되게 한다. 그 일은 어떠한가. 자비와 서원의 마음을 따르는 위에 곧 영상으로서 좋은 모습과 나쁜 모습이 나타난다. 좋은 [2] 실체가 있는 듯하지만, 실제로는 무루이다.</w:t>
      </w:r>
    </w:p>
    <w:p>
      <w:pPr>
        <w:pStyle w:val="TranslationText"/>
        <w:pageBreakBefore w:val="0"/>
      </w:pPr>
      <w:r>
        <w:rPr>
          <w:rFonts w:ascii="Noto Sans KR" w:hAnsi="Noto Sans KR" w:eastAsia="Noto Sans KR"/>
        </w:rPr>
        <w:t>이를 연으로 삼아 저 중생의 좋은 색은 멸하고 나쁜 것이 생기게 한다. 태사가 말한다. “좋지도 나쁘지도 않은 유정에게 좋은 색과 나쁜 색이라는 승해를 일으킨다”라고 한 것은, 어떤 중생의 색이 좋지도 나쁘지도 않은 것을 ‘둘 다 아님’이라 하는데, 보살이 그를 반연하여 좋은 색 또는 나쁜 색이라는 이해를 지으면, 곧 실제와 같이 좋은 색 또는 나쁜 색의 모습이 나타난다는 것이다. 혹은 이와 반대로 해석한다. 다른 부처가 비록 신통이 있어도 오진 등을 바꾸어 참된 근이 되게 하여 색 등을 보게 할 수는 없는 것과 같다. 그 오근과 비슷할 뿐 참된 오근은 아니다. 땅과 물 등은 비록 외처이지만 체가 각각 다르다. 그런데 어떻게 물을 변화시켜 불이 되게 하는가. 다만 물의 바탕이 멸하고 불의 바탕이 따로 생긴다고 해야 한다. 그 가운데 변화의 작용을 감당할 수 있다. 부처의 위력 때문에 불 가운데 또한 [3] 따뜻한 성질이 있게 하고, 그 [＊] 따뜻한 성질을 곧 불의 체로 삼는다. 만약 성질 자체를 바꾼다면 무정을 전환하여 유정으로 만드는 것이어서, 곧 중생계가 증가하는 허물이 있게 된다. 그러므로 성질을 전환할 수는 없다. 이 글에서는 오진을 전환해 얻는 것을 말한다. 『논』에서 “색·향·미·촉도 마땅히 또한 그러하다”라고 하였으므로, 오진 모두가 실제 작용의 대상이 됨을 알 수 있다. 아래 「결택분」에 이르면 다시 해석할 것이다. 제7·제8의 두 변을 합하여 해석하며 “일체 설산왕 등을 한 극[4]미와 같이 말 수 있고, 한 극미를 일체 설산왕 등과 같이 되게 하는 것을 권서라고 한다”고 한다. 측은 말한다. 이는 『유마경』에서 한 겨자씨에 수미산을 넣는 것에 해당한다. 서국에는 두 해석이 있다. 첫째는 말한다. 유식에 의거해 해석하는 것은 앞의 경의 해석과 같다. 둘째는 말한다. 인연의 도리에 의거하면, 모든 유위법은 언설을 떠나 있어 크고 작음이 결정되어 있지 않다. 서로 비교하면 하나도 아니고 다르지도 않다. 이 도리 때문에 서로 받아들이고 포섭해도 장애가 없다. 그러므로 「결택분」에서 말한다. 색법에 의거하면 세 종류의 불상리가 있다. 그곳에서 자세히 설명한 것과 같다. 살바다 등은 오직 화합불상리만 세우고 나머지 둘은 인정하지 않는다. 그 종에서는 사대가 서로 침입하여 섞이는 것을 인정하지 않기 때문이다. 지금 대승에 의하면 세 가지를 모두 밝힌다. 우선 동소불상리에 의거해 말하면, 한 안근 극미의 자리에는 일곱 극미가 같은 곳에 있다. 곧 안근·신근과 능조인 지대·사대의 네 진이 서로 침입하여 같은 한 곳에 있다. 마치 한 방 안의 많은 등불 빛이 서로 침입해도 방해되지 않는 것과 같다. 그러므로 신변력에 의지하여 극미로 설산을 받아들일 수 있다. 이제 묻는다. 이 『논』의 문상은 큰 것을 말아 작은 것처럼 하고 작은 것을 펴서 큰 것처럼 한다고 하는데, 저 경에서는 겨자씨가 수미산을 받아들인다고 한다. 큰 것을 말거나 작은 것을 펴서 서로 받아들이는 것은 아니다. 경과 논이 서로 어긋나는 듯하다. 어떻게 회통하는가. 해석한다. 뜻에는 서로 어긋남이 없다. 작은 것이 큰 것을 포함할 수 있어 작은 것 또한 큰 것과 같고, 큰 것이 작은 것에 들어가 큰 것 또한 작은 것과 같기 때문이다. 그러므로 이 『논』에서는 권서라고 말한다. 다만 겨자씨가 수미산을 받아들이되 겨자씨의 작은 모습을 버리지 않고, 수미산이 겨자씨에 들어가되 수미산의 큰 모습을 무너뜨리지 않는다. 그러므로 저 경에서는 권서라고 말하지 않았다. 따라서 서로 어긋나지 않는다. 그 뜻은 하나이다. 여러 형상을 몸속에 들어가게 하는 가운데, “모든 대중으로 하여금 각각 자신이 그 몸속에 들어감을 알게 한다”라고 한 것은, 다른 이로 하여금 각각 자신이 모든 부처와 보살 자신의 몸 안으로 들어간 줄 알게 한다는 뜻이다. 동류왕취 가운데, 범광익천이라고 한 것에 대해, 기사가 말한다. 대범천의 빛 가운데 있기 때문에 범광천이라 한다. 어찌하여 ‘익’이라 하는가. 지금 말하기를 대범천 앞에서 이익을 베풀기 때문에 범광익천이라 한다. 또 범전익천이라고도 한다. 측은 말한다. 『화엄경』 등에 의하면, 초선 등에는 각각 네 하늘이 있다. 어찌하여 이 『논』과 같지 않은가. 그곳에서는 사람의 차별에 따라 네 하늘로 나누었기 때문이다. 나머지 여러 경에서 모두 셋이라고 하는 것은, 주처에 의거하여 셋으로 삼은 것이다. 그러므로 서로 어긋나지 않는다. 신통을 해석하는 가운데, “구경보살인 일생소계 또는 최후유가 가진 신통”이라고 한 것에 대해, 기사가 말한다. 도사다천에 머물러 오직 이 [5] 그 생을 다하면 되므로 이 한 생을 일생보처라 한다. ‘혹 최후신’이라는 것은, 이미 욕계에 태어나 바로 이 몸에서 성도하는 것을 말한다. 이 몸이 생사신 가운데 최후의 유이므로 최후신이라 한다. 또 이어서 도량에 앉은 보살을 해석한다. 보리수 아래에 앉아 아직 성도하지 않은 때까지를 도량이라 한다. 앞에 세 가지가 있다. 아래에서는 수가 무량함을 맺고 변의 뜻을 해석한다. 반드시 자성이 있는 물질에 의지하여 그 형질을 전환하는 것을 [6] 변이라 한다. 만약 선정의 힘으로 아무 물질도 없는 곳에 홀연히 물건을 나타내면 이는 화이지 변이 아니다. 그렇다면 빛을 놓는 것은 어찌하여 변이라 하는가. 이것도 또한 변이다. 자기 몸에 본래 작은 빛이 있는데, 이를 변화시켜 크게 하여 시방세계에 가득 차게 하거나, 혹은 짧은 빛을 변화시켜 길게 하여 먼 곳까지 이르게 하기 때문이다. 다음으로 능화를 해석하는 글은 셋으로 나뉜다. 처음 묻고 다음에 해석하며 뒤에 맺는다. 해석 가운데 둘이 있다. 처음 화의 뜻을 해석하고, 둘째 세 장을 열어 해석한다. 그 가운데 먼저 세 장을 묻고, 다음에 이끌어 해석한다 [7] 뒤에. 처음 “혹 몸으로 변화하고, 경계로 변화하며, 혹 말로 변화한다”고 한다. 구역 『지지론』에는 화경이 빠져 있다. 아래 해석에는 비로소 있다. 이끌어 해석하는 가운데 둘로 나뉜다. 처음 몸과 경계를 해석하고, 뒤에 화어를 해석한다. 앞부분에는 셋이 있다. 처음 이끌고, 다음 해석하고, 뒤에 맺는다. 해석 가운데 둘이 있다. 처음 간략히 해석하고, 뒤에 거듭 분별한다. 앞에서는 먼저 화신을 해석한다. 자기 몸과 비슷한 것과 비슷하지 않은 것이 두 가지 화이고, 다른 사람의 몸과 비슷한 것과 비슷하지 않은 것이 두 가지 화이다. 이 네 종류의 화는 근과 서로 비슷한 근의 소의처인 부근의 사대색이다. 어떤 해석에서는 말한다. 소승에서는 상지에서의 변으로 현화를 일으킬 수 없기 때문에 열네 가지 화가 있다. 지금 대승에서는 보살의 신통이 자재하기 때문에 사정에 의지해 하나하나 모두 오지의 화를 지을 수 있다. 그러므로 스무 가지 화가 있다. 혹 자세히 이 『논』을 살펴보면, 사무색 가운데도 또한 화심이 있다. 그러므로 스무 가지 수를 넘는다. 다음은 화경을 밝힌다. 원공은 말한다. 화경에는 둘이 있다. 첫째는 자기와 남의 일체 경계를 변화하여 만드는 것이고, 둘째는 다른 지의 일체 경계를 변화하여 만드는 것이다. 총괄해 말하면, 평상시에 수용하는 재물과 비슷하기 때문에 ‘상사’라고 하고, 평상시에 쓰는 것과 다르기 때문에 ‘약이’라고 한다. 거듭 분별하는 가운데 먼저 화신을 해석한다. “만약 소화의 몸이 보살의 몸과 지극히 비슷하면 소화의 몸이 자상과 같다”고 한 것은, 보살이 스스로 화를 일으키기 때문에 화현한 부처와 보살이 지극히 서로 비슷하다는 뜻이다. [1] 각각 자기 모습과 비슷하다. 그렇지 않으면 비슷하지 않은 것이다. 혹 어떤 부처와 보살은 비록 멸도한 뒤라도 주지력으로 계속 따라 전전한다. 수선다불이 출현하여 성도한 지 오래지 않아 곧 멸도하였지만, 다시 한 화신을 남겨 한 겁 동안 사람을 제도한 것과 같다. 또 석가가 월지국의 석실에 그림자를 남긴 것과 같다. 혹 어떤 것은 [2] 얽매여 이익을 [3] 남에게 주는 일을 하고 곧 그친다. 한 비구를 화작하여 걸식하고 일이 끝나면 곧 사라지는 것과 같다. 기사가 말한다. “그런데도 계속 따라 전전한다”는 것은, 석가모니불이 비록 멸도했어도 주지력으로 법이 지금까지 계속 전전하게 한 것과 같다. “화의 일이 곧 그친다”는 것은, 수선다가 성도한 뒤 곧 열반하고 법도 함께 소멸한 것과 같다. 주지력이 없어 뒤에 유포되지 않는다. 그러므로 화의 일이 곧 그친다. 아래에서는 거듭 화경을 분별한다. 둘째 화어를 해석하는 가운데, 먼저 일곱 구를 열고, 둘째 차례대로 해석한다. 원법사는 말한다. 화어에는 반드시 둘이 있다. 첫째 안으로는 유정의 소리를 변화하는 것이고, 둘째 밖으로는 풀과 나무 등의 소리를 변화하는 것이다. 안에는 또 넷이 있다. 첫째 자기 소리와 비슷하게 변화하고, 둘째 비슷하지 않게 변화하며, 셋째 다른 사람의 소리를 변화하고, 넷째 다른 사람의 소리와 비슷하지 않게 변화한다. 상을 따라 일곱이 있으니 곧 이 『논』의 일곱 구와 같다. ‘무의’라는 것은, 측은 말한다. 명예와 이익을 구하는 마음에 의지하지 않고 말하는 것이다. 이상으로 신경통을 해석하였다. 처음 두 장을 열고 둘째로 각각 해석하는 것을 마쳤다. 이 아래 셋째에서는 두 종류의 두 가지 사업을 총괄하여 밝힌다. 첫째는 성교에 들어가게 하여 출세간의 이익을 주는 것이고, 둘째는 보시하여 이롭게 하고 즐겁게 하여 세간의 즐거움을 주는 것이다. 다음 수념숙주지통을 해석하는 가운데, 처음 기억하는 경계의 일을 분별하고, 둘째 “또 숙주지로 본생을 기억하여 모든 유정을 위해” 이하에서는 그 업용을 밝힌다. 앞부분에는 셋이 있다. 처음 질문을 이끌고, 둘째 해석하고, 셋째 맺는다. 해석 가운데, 처음 수념하는 경계의 일을 자세히 밝히고, 둘째 “요약하여 말하면” 이하에서는 아는 바 과거에 장애가 없음을 총괄하여 밝힌다. 앞부분에는 셋이 있다. 처음 과거의 여러 몸과 오래된 일을 알고, 둘째 이 몸의 이전에 멸한 일을 알며, 셋째 겁의 멀고 가까운 [4] 이전을 기억한다. 앞부분에는 다시 셋이 있다. 처음 두 구는 부처와 보살이 숙주지로 자신과 남이 일찍이 겪은 일을 알 수 있음을 밝힌다. 둘째 또 다른 사람으로 하여금 숙주지를 얻게 하여 자신과 남이 일찍이 겪은 일을 알게 한다. 셋째 “이와 같은 유정은 [＊] 뒤에 다른 사람으로 하여금 숙주지를 얻게 하고” 이하에서는 서로 전하여 가르쳐 모두 숙주지를 얻어 자신과 남의 일을 알게 함을 밝힌다. 측은 말한다. 수념숙주통 가운데, 아래 「행품」과 같이 여덟 종류의 언설구와 언설구를 따르는 여섯 종류의 약행이 있다. 자세한 것은 아래 글에서 설명하는 것과 같다. 『지경』도 대체로 이것과 같다. 문: 앞의 사람은 이미 선정을 닦지 않았는데, 어떻게 알게 할 수 있는가. 삼장은 해석한다. 자력으로 알려면 반드시 선정에 의지해야 하지만, 부처와 보살의 가피로 알게 되는 경우에는, 선정에 의지하지 않고도 일체를 알 수 있다. 태사가 말한다. “이와 같이 차례로 숙명을 기억하게 하여 모두 자신이 현법 가운데에서 한 것과 같다”라고 한 것에 대해, 두 가지 해석을 말한다. 첫째는 말한다. 윗글에서 말하기를, 보살이 다른 첫 번째 사람으로 하여금 숙명의 일을 기억하게 하는 것과 같다. 첫 번째 사람은 보살의 힘으로 두 번째 사람으로 하여금 숙주의 일을 기억하게 할 수 있다. 이와 같이 차례로 전하여 많은 사람에게 한정되지 않고 숙주를 기억하게 한다. 본분을 비추어 분명히 안다. 모두 보살 자신이 현법 가운데에서 본 여러 일처럼 분명하고 또렷하다. 둘째 해석은 말한다. 이와 같이 차례로 다른 사람으로 하여금 숙주를 기억하게 하는 것이, 모두 보살 자신이 숙주의 일을 기억하는 것과 같다는 뜻이다. “현법 가운데에서” 이하에서는 보살이 현법 가운데 먼저 지은 여러 미세한 일을 방편으로 삼음을 밝힌다. 많거나 적은 것을 방편으로 삼아, 나아가 무시이래의 일까지 모두 망실하지 않는다. “또 무간의 찰나에 차례로 지은 것을 수념하여 끊어짐이 없다”라고 한 것에 대해, 경사가 말한다. 이는 늙었을 때부터 앞으로 거슬러 찾아가는 것이다. 색이든 마음이든 생각생각 무간으로 차례차례 모두 안다. 또한 과거 겁수의 생각생각 찰나를 알 수 있다는 뜻일 수도 있다. 부처와 보살의 한 생각의 지혜로 이 세상과 다른 세상의 무량한 찰나를 알 수 있다. 이승이 이 몸을 거슬러 찾다가 전생을 알지 못한 채 곧 목숨을 마치는 것과는 다르다. 태와 기도 같은 해석이다. 천안·천이통의 글은 셋으로 나뉜다. 처음 천이통을 밝히고, 둘째 천안통을 밝히며, 셋째 두 통의 사업을 분별한다. 천이통 가운데 열거한 것은 듣는 바 여섯 쌍의 소리이다. 뒤에 차례대로 해석한다. 천상의 소리를 듣는 가운데, 만약 작의하지 않으면 다만 이 한 욕계·색계의 소리만 듣고, 만약 작의하면 곧 여러 계의 소리를 안다. 이는 칠지까지 아직 유공용위에 있는 경우에 의거해 이렇게 구분한 것이다. 팔지 이상과 부처는 모든 때에 작의를 기다리지 않고 여러 계의 모든 음성을 분명히 안다. 달라[5]미도 갖가지 명주라고 한 것에 대해, 경사가 말한다. 남천축의 동남쪽 바다 섬에 한 사자국이 있는데 달라[＊]미도라 한다. 이곳에는 대응하는 번역어가 없다. 그러므로 범어를 그대로 둔다. 태는 말한다. 이것은 주문의 이름이다. 이쪽에는 번역할 만한 이름이 없다. 기사가 말한다. 승가라국, 곧 사자국을 말한다. 달라[＊]미도라는 주문이 있다. 곧 주문 가운데 큰 주문이다. 항상 신험이 있다. 지금 먼저 이것을 든 것이다. 측은 말한다. 구역 『논』에서는 “타미국의 말”이라고 한다. 옛 해석에서는 귀국이라고 한다. 그들이 내는 말은 해득할 수 없다. 지금 삼장은 말한다. 사자국 사람들의 말이다. 상하의 차례와 문장이 없다. 말소리로 주문을 외우면 사람들이 알아듣지 못한다. 또 해석한다. 남천축에서 본래 만든 선인의 이름이다. 지금은 나라 이름이 되었다. 모두 선인을 따라 이름을 세웠다. 곧 장년 바라문이 그 나라 사람이다. 견사생지통 가운데, “뒤의 [6] 제거된 생 이후 증장하여 차별에 이르기까지 전전함을 본다”라고 한 것에 대해, 한 해석은 말한다. 이 생 이후의 뒤 몸이 처음 일어나는 생의 색을 보고, 또 다음 생각 이후에 증장하는 색 등을 본다. 그러므로 후제에 태어난 뒤 증장하여 모든 근이 성취되는 것 등을 안다고 한다. 또한 천안통으로 중생의 현재 사생의 색을 본 뒤, 뒤에 의지에 들어가 미래에 태어나 증장하는 색 등을 아는 것을, 후제를 안다고 하는 것일 수도 있다.</w:t>
      </w:r>
    </w:p>
    <w:p>
      <w:pPr>
        <w:pStyle w:val="TranslationText"/>
        <w:pageBreakBefore w:val="0"/>
      </w:pPr>
      <w:r>
        <w:rPr>
          <w:rFonts w:ascii="Noto Sans KR" w:hAnsi="Noto Sans KR" w:eastAsia="Noto Sans KR"/>
        </w:rPr>
        <w:t>문: 천안은 극미색을 볼 수 있는가. 만약 볼 수 없다면, 어찌하여 여기에서 미세한 색을 본다고 하는가. 만약 볼 수 있다면, 대승종에는 미세한 인허가 없고, 다만 가설로 분석하여 극략색·극형색 등이 있다고 말할 뿐이다. 답: 다만 형단색 가운데 가장 작은 것을 천안이 볼 수 있어 미세한 색이라 이름한다. 극미를 보는 것을 지극히 미세한 것을 본다고 하는 것은 아니다. 색이 생길 때에는 그 대소에 따라 하나의 물건이 단번에 생기며 가설로 적집한 것이 아니기 때문이다. 지심차별통 가운데, 처음 마음의 차별을 아는 것을 밝히고, 뒤에 사업을 분별한다. 앞에서는 곧 여섯 쌍의 마음을 안다. 첫째 유전과 이전의 마음을 안다. 현재 일어난 번뇌를 전이라 한다. 둘째 수박과 수면을 아는 것을 ‘이심’이라 한다. 태사가 말한다. 서방에는 두 가지 해석이 있다. 첫째는 말한다. 상박을 수박이라 하고, 추중박을 수면이라 한다. 둘째는 말한다. 수번뇌의 종자를 수박이라 하고, 근본번뇌의 종자를 수면번뇌심이라 한다. 셋째 유염·무염과 사원·정원의 마음을 안다. 넷째 열등·중간·수승한 품의 삼계 마음을 안다. 다섯째 삼수와 상응하는 마음을 안다. 여섯째 하나의 타심지로 유정의 다섯 쌍의 마음을 알 수 있다. 곧 ‘이와 같이 있는 바’는 첫째 쌍의 마음이고, ‘이와 같은 체성’은 둘째 쌍이며, ‘이와 같은 품류’는 셋째 쌍이고, ‘이와 같은 행상’은 넷째 쌍이며, ‘이와 같은 분제’는 다섯째 쌍이다. 또 많은 유정의 위 다섯 쌍의 마음을 안다. 또 “부처와 보살은” 이하 둘째에서는 이타의 사업을 분별한다. 경의 해석에 의하면, 이는 곧 일곱째로 유정의 근·욕·성 등을 아는 것이다. 앞의 것과 합하면 일곱 쌍의 마음을 아는 것이 된다. 문: 『유식론』에서 말하기를, 모든 타심을 아는 지혜는 다른 사람의 마음을 아는 것인가, 자기 마음을 아는 것인가. 만약 남의 마음을 안다면 유식의 도리가 어떻게 성립하는가. 만약 자기 마음을 안다면 어찌 타심지라 이름할 수 있는가. 답한다. 모든 행자는 다만 자기 마음을 볼 뿐이고, 오직 부처 세존만이 여실하게 안다. 서국에는 두 해석이 있다. 첫째는 말한다. 범부·이승과 모든 보살이 타심지통으로 다른 사람의 마음을 반연할 때, 상분의 영상이 그 본질과 비슷하다. 분별이 있는 견이어서 명료하지 않고 본질과 많이 맞지 않는다. 부처의 타심지는 비록 영상이 있어도 본질과 지극히 잘 맞으므로 명료하게 안다고 한다. 그러므로 모든 부처만이 여실하게 알 수 있다고 한다. 둘째는 말한다. 십지까지는 분별이 다하지 않아, 다만 영상을 볼 뿐이고 보는 것이 명료하지 않다. 부처는 분별을 떠나 마음 밖의 경계를 본다. 그러므로 다른 사람의 마음을 보아 여실하게 안다. 저 육식이 근과 진을 반연할 때 다만 영상만 반연하지만, 아뢰야식은 곧 근과 진의 본질을 반연하는 것과 같다. 또 타심통에 대해 『지론』에서 말한다. 범부는 온 천하 중생의 마음을 알 수 있고, 모든 범왕은 소천세계를 알 수 있으며, 성문은 이천세계를 알고, 연각은 삼천세계를 안다. 이 『논』에서 “모든 부처와 보살은 무량무변세계 유정의 심법을 안다”고 한 것은, 비록 모두 무량하다고 하더라도 많고 적음이 없는 것은 아니다. “갖가지 계행”이라고 한 것에 대해, 삼장법사가 말하였다. 계는 성품이다. 곧 종자이다. 누진통 가운데 먼저 지혜의 경계를 밝히고 뒤에 업용을 분별한다. 앞부분에는 셋이 있다. 처음 세 구로 사제를 요지한다. 처음 “번뇌가 다하여 얻은 것을 안다”고 한 것에 대해, 경사가 말한다. 이는 다해야 할 번뇌를 아는 것이니 곧 고·집을 반연한다. 기사가 말한다. “누진득을 안다”는 것은 곧 무루의 득이다. 누진을 얻은 득이다. 둘째 “또 누진을 이미 얻었는지 아직 얻지 못했는지 안다”는 것은, 멸제를 반연하는 것이다. 셋째 “또 방편을 안다”는 것은 도제이고, 방편이 아닌 것은 고·집이다. 곧 팔사이다. 둘째 “누진에 대해 증상만이 있는지 증상만을 떠났는지를 여실히 안다”고 한 것에 대해, 경사가 말한다. 이는 가인과 사제를 반연한다. 측은 말한다. 범부와 앞의 삼과에는 증상만이 있고, 제4과에는 증상만이 없다. 부처와 보살은 증상만이 있는지를 요지한다. 셋째 “또 모든 보살은” 이하에서는 사제를 반연하면서도 증득을 짓지 않기 때문에 유루를 행하되 오염되지 않음을 밝힌다. 업용을 분별하는 가운데 둘은 사제를 반연한다. 이는 또 누진[1]지통이 시방에 통하며 오직 멸만 반연하는 것이 아님을 말한다. 고지·집지가 다해야 할 번뇌를 반연하는 것과 같고, 타심지는, 다른 사람 마음의 누진 등이 다한 것을 반연한다. 도지는 곧 누진의 방편을 반연한다. 그 밖의 법지·류지·세속지·멸지·진지·무생지는 바로 무위의 누진법을 반연한다. 둘째 법위력을 해석하는 가운데, 먼저 묻고 다음에 해석하며 뒤에 맺는다. 해석 가운데 먼저 보시 등 육도가 각각 네 가지 상을 지님을 총괄하여 밝힌다. 둘째로 육도를 각각 해석하면서 네 가지 상을 열거한다. 앞부분 가운데 먼저 육도를 든다. 둘째로 보시 등이 각각 간략히 네 가지 상을 지님을 밝힌다. 첫째 소대치상은 곧 여섯 가지 욕이다. 둘째 자량성취상은, 자량이 곧 보리를 얻는 성취가 되는 것이다. 곧 사섭으로 이를 낳아 [2] 지금 불과로 나아가게 하는 것이다. 셋째 자타를 요익하는 상은 현재의 가까운 이익을 얻는 것이다. 넷째 장래의 과를 주는 상은, 멀리서는 장래의 보리과를 주는 상을 말한다. 가까이서는 장래의 인간·천상의 과를 얻는 상이다. 둘째 개별 해석 가운데 보시에는 네 가지 상이 있다. 옛 『지지론』은 필수자가 잘못 적었다. 둘째 상에서는 다만 보리의 자량임을 밝혔다. 곧 그 보시로써 섭수하여 다른 이를 성숙시키는 인연을 셋째 상에 넣었다. 그러므로 그 논에서는 말한다. 첫째 보시는 간탐을 대치하고, 둘째 보리의 자구를 이루며, 셋째 보시로 섭취하여 중생을 성취시키되, 보시하려는 선한 마음과 청정한 마음으로 보시하고 보시한 뒤에도 후회하지 않는다. 세 때에 기뻐하여 스스로를 요익하므로 이를 자섭이라 한다. 그 모든 중생의 굶주림·갈증·추위·더위·질병에 필요한 것과 여러 어려움과 두려움을 모두 멀리 떠나게 한다. 이렇게 요익하므로 이를 섭타라 한다. 넷째 이 인연으로 태어나는 곳마다 큰 재부와 큰 종성과 큰 권속을 얻는다. 앞의 잘못을 이어받았기 때문에 뒤의 오도 또한 모두 들쭉날쭉하다. 지금은 이를 바로잡아 정돈한다. 인욕도의 넷째 상 가운데, “원적이 많지 않다”고 한다. 원증회가 없음을 말한다. “이별이 많지 않다”는 것은, 애별리가 없음을 말한다. “근심과 괴로움이 많지 않다”는 것은, 원수를 만나고 친한 이와 이별함으로 인해 생기는 근심과 괴로움이 없음을 말한다. 옛 논에서는 말한다. 현재 이별도 없고 근심과 괴로움도 없다. 근심과 괴로움은 오직 이별에서 생기기 때문이다. 원수와 만남과 친한 이와 이별함을 합하여 둘로 삼았다. 지금은 셋으로 나눈다. 선정의 네 가지 상 가운데 첫째 상에서, “번뇌·언어·심사·음악·색상 등의 수번뇌를 끊을 수 있다”고 한 것은, 초정은 욕계의 번뇌를 끊고, 제2정은 심사와 언어를 떠나며, 제3정은 희를 떠나고, 제4정은 락을 끊으며, 공처는 색상 등의 수번뇌를 끊는 것을 말한다. 반야 가운데서는 사섭사를 행하는 것을 두루 포함한다. 보시 가운데 “보시의 섭사를 행하여 유정을 성취시킬 수 있다”고 하고, 네 도 가운데서는 동사로 유정을 성취시킨다. 곧 육도가 사섭을 포섭하는 것이다. 어째서 보시 가운데 유정에게 보시를 행하도록 권한다고 말하지 않았는가. [3] 이미 함께하였으므로 동사라고 이름한다. 또한 이행 등이라고도 한다. 기사가 말한다. 지금은 다만 수승함이 더한 것에 의거하므로 [4] 오직 이것만을 기록한 것이다. [5] 결정된 실제 뜻에 의거한 것은 아니다. 그 실제 뜻으로 말하면 각각의 가운데 이행 등이 있다고 해서 무슨 문제가 있겠는가. 셋째 구생위력을 해석한다. 삼장법사가 말하였다. 작은 상을 따라 말하면 자성염생지와 구생력의 체이다. 팔상성도 또한 이 지혜에 의한다. 그 가운데 묻고 해석하고 맺는다. 해석 가운데 셋이 있다. 첫째 본생을 기억함을 밝힌다. 둘째 “불유” 이하에서는 큰 괴로움을 감내함을 밝힌다. 셋째 “흔락” 이하에서는 그 대비를 밝힌다. 앞부분 가운데 셋이 있다. 첫째 본생을 기억한다. 둘째 “불유” 이하에서는 큰 괴로움을 감내한다. 셋째 “흔락” 이하에서는 그 대비를 밝힌다. 팔상 가운데 기는 말한다. 옛 설에서는 첫째 도솔천에 머무는 것, 둘째 모태에 들어감을 보이는 것, 셋째 모태에 머무는 것, 넷째 태에서 나오는 것, 다섯째 출가, 여섯째 성도, 일곱째 전법륜, 여덟째 반열반이다. 옛 『지지론』에 의하면 출가와 반열반의 상이 없다. 지금 이 논의 옛 해석에는 출가의 한 상이 없고 나머지 일곱 상이 있다. 문장에 의거해 스스로 취할 것이다. 또 신변을 하나로 해석한다면 출가는 없다. 이 가운데 지금은 팔상을 갖춘다. 만약 별도로 팔상을 말해 해석한다면, 천상에 머무는 것은 [6] “전하신생”이 아니므로 취하지 않는다. 첫째 중유에 처하여 곧 하생하는 것이고, 둘째 입태, 셋째 주태, 넷째 출태, 다섯째 출가, 여섯째 성도, 일곱째 전법륜, 여덟째 반열반에 드는 것이다. 지금 여기에는 출가가 없다. [7] 애욕[8]을 팔상 가운데 하나로 취하지 않기 때문이다. 경사가 말한다. 우선 문장의 형세에 의거하여 일곱 상을 분별한다. 첫째 도솔천에 올라가 수명이 중간에 요절하지 않는 상이다. 둘째 하생의 상이다. 셋째 입태·주태·출태에 전도됨이 없는 상이다. 넷째 처음 태어나는 상이다. 다섯째 성도의 상이다. 여섯째 전법륜의 상이다. 일곱째 반열반의 상이다. “세 가지 일이 뛰어나니 첫째는 천상의 수명”이라고 한 것에 대해, 기사가 말한다. 저 천상의 수명은 일정한 수량에 의하지 않는다는 것이다. 중간에 요절함이 있기 때문이다. 지금은 보살이 천상의 수명을 다함을 밝힌다. 사천 세이기 때문이다. 앞의 논에서도 “도솔타천의 수명을 다하여 머문다”고 하였다. 어떤 이는 그곳에 태어난 모든 천인들이 다 사천 세의 수명을 다한다고 말하지만, 그렇지 않다. 첫째 문헌에 어긋나고 둘째 이치에 어긋난다. 문헌에 어긋난다는 것은, 논에서 “세 가지 일이 저 모든 천인을 능가하는데, 첫째는 천상의 수명이다”라고 하였기 때문이다. 저 천인들이 모두 수명을 다한다면 [1] 곧 저 천상의 수명을 능가하는 것이 아니다. 이 문장과 서로 어긋나므로 문헌상의 방해가 된다. 이치에 어긋난다는 것은, 경에서 “보살이 하생할 때 저 천인들도 모두 따라 염부제의 현재 중생 가운데 태어난다”고 한 것이다. 보살이 내려올 때 아직 사천 세를 채우지 못했다면, 마땅히 따라 태어나지 않아야 한다. 만약 따라 태어나지 않는다면 그 경과 서로 어긋난다. 만약 함께 따라 하생한다고 한다면 곧 중도에 요절하는 것이 된다. 이는 곧 두 번째 이치상의 방해이므로 그 뜻이 성립하지 않는다. 또 무슨 인연으로 저 천인들은 중도에 요절하지 않는가. “보리를 증득한 뒤부터 … 깨닫지 못하는 것이 없다”고 한 것에 대해, 경사가 말한다. 사온의 생멸이 미세함도 알 수 있다. 하물며 색법이겠는가. 태사가 말한다. 보살의 정지는 보살의 몸과 항상 함께 행한다. 기사가 말한다. 세존은 늘 자기 몸의 수·상·심사를 관찰하여 전혀 다른 생각이 없다. 늘 무상·생·주·이 등을 관찰하면서 이 염과 함께한다. 그러므로 마가 그 틈을 얻지 못한다. 옛 『지지론』에서 말한 것과 같다. 모든 중생의 생·주·이 등을 관찰한다. 지금은 자기 몸을 관찰한다고 한다. 자기 몸을 관찰하기 때문에 마가 틈을 얻지 못하는 것이다. 어찌 다른 이를 관찰한다고 해서 틈을 얻지 못한다고 하겠는가. 또 혹은 이 가운데 역시 모든 중생을 관찰하는 것일 수도 있다. 불쌍히 여기는 마음을 일으켜 마음을 넓게 운용하기 때문에 마가 틈을 얻지 못한다. “먹을 것을 먹을 때 알갱이는 모두 부서지고 입에서 튀어나오지 않는다”고 한 것은, 부처가 먹을 때 밥알이 모두 부서지고 입에서 튀어나오는 것이 없이 다 삼켜진다는 말이다. 아래에서는 차별을 분별한다. 곧 자성염생지 및 이숙의 세력을 말한다. 신통력은 아니다. 넷째 공과 불공의 두 문을 해석한다. “성문은 다만 이천세계와 유정계를 신통의 경계로 삼고 … 그러므로 가장 극진하게는 오직 하나의 계만을 신통의 경계로 삼는다”고 한 것에 대해, 경과 태는 함께 두 해석을 서술한다. 첫째는 말한다. 어째서 독각은 모두 삼천세계를 신통의 경계로 삼는가. 그러므로 아래에서 오직 자기 한 몸을 위해 정행을 닦기 때문에 다만 하나의 삼천세계를 경계로 삼는다고 해석한다. 보살은 이타를 위해서이므로 삼천세계를 경계로 삼는다. 둘째는 말한다. 어째서 성문은 이천의 기세간과 중생을 신통의 경계로 삼고, 독각은 다만 삼천의 기세간만을 신통의 경계로 삼아, 유정세계를 말하지 않는가. 그러므로 아래에서 해석하여 말한다. 독각은 오직 한 몸을 조복하기 위해서이므로 하나의 기세간만을 경계로 삼고, 성문과 보살은 이타를 위해 설법한다. 사람을 제도하는 도이므로 기세간과 중생세간을 모두 신통의 경계로 삼는다. 묻는다. 만약 성문이 다만 이천세계를 안다면, 어째서 『유마경』에서 아나율이 삼천대천세계를 손바닥의 아마륵과를 보듯 관한다고 하였는가. 답한다. 전체적으로 성문의 근기가 열등함을 열거하여 일천과 같다고 말한 것이다. 그 가운데 따로 공력을 크게 닦은 이는 삼천을 알 수 있다. 용맹도 또한 말한다. 대아라한도 삼천세계를 알 수 있다. 큰 단락의 셋째는 세 가지 시현을 세 종류의 신통위력에 포섭한다. 첫째 신경신변에 포섭되는 것은, 또 신통시현이라고도 하고 첫째 신통륜이라고도 한다. 곧 신업이다. 둘째 기설신변에 포섭되는 것은, 또 타심시현이라고도 하고 기심륜이라고도 한다. 곧 의업이다. 셋째 교계신변에 포섭되는 것은, 또 누진시현이라고도 하고 설법륜이라고도 한다. 곧 어업이다.</w:t>
      </w:r>
    </w:p>
    <w:p>
      <w:pPr>
        <w:pStyle w:val="TranslationText"/>
        <w:pageBreakBefore w:val="0"/>
      </w:pPr>
      <w:r>
        <w:rPr>
          <w:rFonts w:ascii="Noto Sans KR" w:hAnsi="Noto Sans KR" w:eastAsia="Noto Sans KR"/>
        </w:rPr>
        <w:t>마땅히 알아야 한다. 이 셋은 그에 알맞게 세 신통위력에 포섭된다. 문장과 같이 알 수 있다. 성숙품.</w:t>
      </w:r>
    </w:p>
    <w:p>
      <w:pPr>
        <w:pStyle w:val="EditorialNote"/>
        <w:pageBreakBefore w:val="0"/>
      </w:pPr>
      <w:r>
        <w:rPr>
          <w:rFonts w:ascii="Noto Sans KR" w:hAnsi="Noto Sans KR" w:eastAsia="Noto Sans KR"/>
        </w:rPr>
        <w:t>교감·번역 메모 | [수효·이문 검토 필요] 원문은 “初略辨[4]二種”이라 한 직후 해당 문장에서 “初中三”이라 하여 수효가 맞지 않는다. 임의로 교정하지 않고 원문을 보존하였다. / [구문 검토 필요] 원문 “即前三威力八種分別有五種”의 연결이 불안정하여 원문 순서에 따라 옮겼다. / [구문·이문 검토 필요] 원문 “異熟生類[3]收除此事障”은 구두가 불안정하여 원문 순서대로 옮겼다. / [구문 검토 필요] 원문 “三度五通之內”의 ‘三度’는 이어지는 根度·人度·境界 관련 문맥에 따라 옮겼다. / [이문 검토 필요] 원문 “[4]失作”은 문맥상 “先作” 등의 이문 가능성이 있으나 원문을 고치지 않고 뜻에 따라 최소한으로 옮겼다. / [이문·구문 검토 필요] 원문 “[5]等宗中判變者通”의 첫 글자가 불안정하여 원문을 보존해 옮겼다. / [구문·이문 검토 필요] 원문 “似有好[2]實”은 문자가 불안정하여 원문 순서대로 최소한으로 옮겼다. / [구문 검토 필요] 원문 열거 “眼身根能造地大四塵”은 수효·구두가 불안정하여 원문 순서대로 옮겼다. / [구문·이문 검토 필요] 원문 “唯有此[5]彼彼生盡”은 문자가 불안정하여 원문을 보존해 옮겼다. / [구문 검토 필요] 원문 “次牒解釋[7]後”의 구두가 불안정하여 원문 순서를 보존해 옮겼다. / [구문 검토 필요] “與根相似根所依處扶根四塵”의 수식 관계가 불안정하여 직역하였다. / [구문·이문 검토 필요] 원문 “或有[2]繫作利益[3]他事便息者”는 문자가 불안정하여 원문 순서대로 옮겼다. / [구문 검토 필요] 원문 “本分照了”의 정확한 문맥 연결이 불분명하여 직역하였다. / [구두 검토 필요] 원문 “泰云語此是呪名”은 구두가 불안정하여 문맥에 따라 옮겼다. / [구문·고유명사 검토 필요] “長年婆羅門”의 정확한 고유명사 여부는 추가 검토가 필요하다. / [구문·이문 검토 필요] 원문 “見於後[6]除生已增長至差別而轉”은 문자가 불안정하여 원문을 보존해 직역하였다. / [구문 검토 필요] 원문 “二知隨縛隨眠名離心”은 ‘離心’의 수식관계가 불안정하여 그대로 옮겼다. / [구문 검토 필요] 원문 “名隨眠煩惱心”의 구두가 불안정하여 원문 순서대로 옮겼다. / [구문 검토 필요] 원문 “辨業用中二緣四諦”의 ‘二’가 항목 수인지 지시어인지 불명확하여 직역하였다. / [구문 검토 필요] 원문 “不餘法智類智...”의 첫 글자는 이문 가능성이 있으나 원문을 보존해 문맥에 따라 옮겼다. / [구문·이문 검토 필요] 원문 “四攝之生[2]今趣佛果”는 연결이 불안정하여 원문 순서에 따라 직역하였다. / [구문 검토 필요] 원문 “[3]已同之名為同事”의 주어가 생략되어 있어 문맥에 따라 직역하였다. / [구문 검토 필요] 원문 “[4]記唯有此”의 연결이 다소 불안정하나 원문대로 옮겼다. / [구문·이문 검토 필요] 원문 “非[6]典下身生不取”는 문자가 불안정하여 임의로 고치지 않고 가능한 범위에서 직역하였다. / [구문 검토 필요] 원문 “不取[7]愛欲[8]以為八相中故”의 목적어가 불분명하여 직역하였다. / [구문·이문 검토 필요] 원문 “彼天皆盡壽[1]辨即不映奪彼天壽量”의 “[1]辨”은 이문 가능성이 있어 원문을 보존하였다.</w:t>
      </w:r>
    </w:p>
    <w:p>
      <w:pPr>
        <w:pStyle w:val="Heading2"/>
        <w:pageBreakBefore w:val="0"/>
      </w:pPr>
      <w:r>
        <w:rPr>
          <w:rFonts w:ascii="Noto Sans KR" w:hAnsi="Noto Sans KR" w:eastAsia="Noto Sans KR"/>
        </w:rPr>
        <w:t>문단 092  ·  [0520b14]</w:t>
      </w:r>
    </w:p>
    <w:p>
      <w:pPr/>
      <w:r>
        <w:rPr>
          <w:b/>
        </w:rPr>
        <w:t>원문</w:t>
      </w:r>
    </w:p>
    <w:p>
      <w:pPr>
        <w:pStyle w:val="SourceText"/>
        <w:pageBreakBefore w:val="0"/>
      </w:pPr>
      <w:r>
        <w:rPr>
          <w:rFonts w:ascii="Noto Sans KR" w:hAnsi="Noto Sans KR" w:eastAsia="Noto Sans KR"/>
        </w:rPr>
        <w:t>[0520b14] 前既證真實現有威力者。謂六通等。既現六通欲何所作。不過二意。一成[2]就有情利他之意也。[3]成[＊]就佛法自利之意。佛雖自他利德具眾生界無盡。故須以此二意。故威力品後略明成[＊]就品。即五品中第四品。七法中第五第六法也。文中有三。初開六門。二依門辨。三逐難重釋。前中一即法爾無漏種子已久熏發堪生初地故名自性。二成[＊]就自性之人及[4]種人。應以三乘人天善法而成[＊]就之名所成[＊]就。三所成[＊]就中後約諸根等有六差別。四能成[＊]就人有二十七種自利利他方便。五約六位菩薩名能成[＊]就。六所成[＊]就中已多修習堪即入聖名已成[＊]就。測云。初之一種若對第四方便是所成[＊]就。若對自成佛法及利他二果即是能成[＊]就。如品末說。又對第五能成[＊]就故第二名所成[＊]就。第三差別即第一自性上六種差別。第四方便能成[＊]就第一自性因緣。以要言之。第二是所為人。第六所為人已成[＊]就相。餘之四種是能成[＊]就人。初是自性。第三是差別。由此自性及差別必須方便。故明成[＊]就方便。欲顯位地故明能成[＊]就人。依門辨中解成[＊]就自性。云謂四善法種子者。即是法爾無漏種子。及數修習諸善法故者。即經地前順解脫決擇分等諸善法故。獲得乃至正加行滿者。由久修習有漏加行感勝身口極善調順有堪任故。故依此身心能入初地順斷二障。安住於此乃至二障斷者。基云。謂此在決擇分中菩薩以說無間能證二障斷故。若在以前即不能如此。又若地上亦得正加行即地上菩薩加行智能順二障斷者。謂如初地能順二地障斷淨增上身心。何故不得。故知亦得在地上。取前解無妨。下舉三喻。景云。癰痤[5]熱喻二障可斷。次瓦器熟喻道可修。眾果熟喻菩提可證。下總合三喻。所成中景云。初三乘人即合不定種姓及無種姓即有五人。測云。有人依涅槃經說一切眾生皆有佛性等文證。謗新翻經論非是正說。此即不可。所以者何。舊善戒經及地持論皆同說無種姓人可以人天而成熟之。又舊大莊嚴論第一云。次分別無姓位偈曰。一向行惡行。普斷諸白法。無有解脫分。少善亦無因。釋曰。無般涅槃法者。是無姓位。此略有二種。一者時邊般涅槃法。二者畢竟無般涅槃法。時邊般涅槃法者。有四種人。一者一向行惡行。二者普斷諸善法。三者無解脫分善根。四者善不具足。畢竟無涅槃法者。無因故彼無般涅槃性。此謂但求生死不樂涅槃人。如此等文皆同此論說無種姓。何獨謗新翻耶。但楞伽說闡提有二。一者斷善。二者菩薩。斷善闡提值善知識即得成佛。菩薩闡提畢竟不取無上菩提。西方解云。欲顯菩薩畢竟不入大涅槃果。希前相故。且舉斷善闡提影略。而不說無涅槃。補特伽羅。成[＊]就差別中初舉數列名。後依章別釋。初釋諸根成[＊]就。此據種姓所依人天之身能生眾行名身為根。亦可所依身中偏舉內六入根。故云諸根壽量具足等。八異熟如前自他利品廣說。二釋善根成[＊]就。謂即前姓習二種種姓成[＊]就能生眾行名善根成[＊]就。即是依信[1]就善根性離諸惡。三釋智慧成[＊]就。謂即前善根中偏舉智慧。由依智慧解脫煩惱。言能解善說惡說者。是其聞慧。下文有兩師別配。景云。能正通達者是思慧。俱生妙慧者是修慧。測云。能受能持者是思慧。能正通達者是修慧。即此修慧任運淳熟故名俱生慧。此中用八勝身離三塗報。由有善根離惡業障。智慧能離煩惱。後釋三品成熟。即前三種約位分別。有上中下故開為三也。成[＊]就方便中分之為三。初舉數列名。二依章別釋。三將因對釋成方便。二十七中初之十種是其自利。次有六種是其利他。次有六種重明自利。末後五種重辨利他。就前十中以為五對。初二過現為對。界是過去。現緣是現在。次二信樂為對。趣入是信。攝樂是其樂欲。次二初非初對。次二遠近為對。後二從意起行為對。次利他即為三對。初二財法攝受。次二現通說法對。次二說法隱顯為對。次六重明自利三品。加行為初三。三慧為後三。次五重明利他。前二剛軟相對。後三自他俱非相對。依章釋中。言法毘奈耶者。景云。毘奈耶即律藏。法是餘二藏。亦可法者是道諦。毘奈耶者是滅諦。初發處者。基云。謂初發心人於彼初發心人處而成[＊]就之名成[＊]就方便。遠近等者。測云。十信已前名遠。近即翻上。加行者。為欲獲得初地已上諸勝義利。遂怖惡道及惡名稱。二種怖畏在地前。以未離惡道怖故。言若無堪能為說正法伴助令彼發生正行者。謂彼所化若無堪能起於正行。菩薩伴助與共同行。復為說法令發起行。親教師是闍梨。軌範師是和上。降伏者乃至不起毀犯故者。基云。此中意深防自過。方能見他下中上犯戒時。起諫誨起訶罰起驅擯。如其次第。當處見下中二品犯戒起諫誨訶罰時者前。被諫誨等人及彼時餘類同學人皆得利益安樂。以止彼過故是利益。以還攝受故是安樂。若驅擯一種現逐却已還復攝令彼及餘人皆利益安樂。以止惡攝受故。若逐却已不重攝受。但令餘人見彼造過被逐。後自防護不起犯戒而得利益安樂。若所擯者不得利益及與安樂。是此中意。上品中有可攝受者義非一切。上品犯皆可攝受。如造五逆等不可攝受者。[2]以菩薩為義一切皆攝。有師釋云。擯中有二。一重攝受。[3]俱謂家被擯等。二不重攝。謂滅擯等。有釋。此言驅擯但滅擯。於中有重攝受者。謂學悔人。不重攝受者。不學悔人也。今勘第四十卷。訶責治罰驅擯各有三品。其驅擯中若有下中品過[4]摧時驅擯後還攝受。有上品過盡壽擯不還攝。此明菩薩戒法故。何[5]最約聲聞戒法以釋義耶。自成[＊]就者躬往。請他成[＊]就者令他度之。俱成[＊]就者共為導引。能成[＊]就人中云六地者即是師位。攝十二住以之為六。下四十九卷有文。此中宜列其名不出位地。故四十九云。初一勝解行地即是地前四十心位。若性種姓在十信前是所成[＊]就不入師位。習種姓者僧祇位與解行位其體是一。是故地前但有一也。二者淨勝意樂地在初地。初得無分別智名勝意樂。三者行正行地。謂從二地終於七地。二地持戒。三地修定。四五六地修慧。第七地中修於無相有功用行。是故皆名行正行地。四者墮決定地。謂第八地。五者決定行正行地。謂第九地。六者究竟地。即第十地。舊地持錯。初舉數中有六地。及至列名但有其五。第四第五同名決定。執筆人錯解遂合為一。以文少故。前代大德遂向下故。住無種姓人於往善趣而成熟之為初人。即云文中先列後五人。却列初一人。今翻譯整頓二決定異具云有六。故知昔論及人俱錯。所墮。住無種姓補特伽羅已下明有姓無姓進退差別可知。基云。此中勝解行。如攝論即第一僧祇菩薩以於四真諦理起決定勝解故。</w:t>
      </w:r>
    </w:p>
    <w:p>
      <w:pPr>
        <w:pStyle w:val="SourceText"/>
        <w:pageBreakBefore w:val="0"/>
      </w:pPr>
      <w:r>
        <w:rPr>
          <w:rFonts w:ascii="Noto Sans KR" w:hAnsi="Noto Sans KR" w:eastAsia="Noto Sans KR"/>
        </w:rPr>
        <w:t>以此文證決擇分善是第一僧祇。是勝解行位故。測云。住無種姓有數退等者。退下惡趣故安住種姓則無數退。已成[＊]就人相中明三乘人即為三段。聲聞人中景云。三品俱在見道已前方便地中。望入聖道及以盡漏有其遲速。一者已修解脫分善乃至煖等。仍於惡趣未得不生。即於現身未能入聖得果盡漏。第二人者住方便中已免惡趣。現得入聖得沙門果。更受生死未能盡漏。第三人者住方便中現能入聖得果盡漏。是現般人。基云。此中下品準猶墮惡趣。即中下忍以前。中品則於現身得證果不墮惡趣。即增上忍以去人。若以前人無惡趣業不墮惡趣即於現身得果者。亦是此中收。此中亦約七生人得為論。故云非於現法得般涅槃。若約增上四生乃至六十劫為有修習者。即於現身亦入涅槃。不作此論。若異此者第三人攝。第三人皆有為餘人應準知。此初人若準初下品菩薩即合見道已前皆是。今准文義皆不然。故別說。測云。舊人判云。下品人者在四善根位。中品人者在有學位。三藏云。下品人者於三生中第一生中種解脫分善。第二生中生在煖頂二位。即此位墮於惡趣。不得此身證沙門果亦不得涅槃。第二中品人在增上忍已去乃至那含。即是第二生也。此人現身雖證沙門果。要須經生故不得涅槃。第三上品人者是六十劫中修行成果。此是波羅蜜多聲聞利根。於一生亦證預流果乃至入涅槃。如舍利子等。獨覺中言亦爾者。三藏云。有三品。亦有四生亦有百劫得解脫者。亦如聲聞說故云也。景云。初下品人已修解脫分等未免惡趣。於現身中未能入聖得果盡漏。復[1]逕多時修習入聖。在無佛世得阿羅漢。第二人住方便道已得惡趣非擇滅。即於現身入聖得果未能盡漏。入聖已作七生人等復受生死。於最後身在無佛世得阿羅漢。此前二人是其部行與聲聞同。如此文中推。同聲聞中。婆沙亦云。眾出者如聲聞。第三上品是百劫。顯百劫滿已於最後身出無佛世。依第四定起不淨觀乃至盡漏。基云。其獨覺中必取那含果。或已百劫修習滿訖起三十六心取獨覺果等。菩薩中文分三。初約位分三品。二約八義釋三品差別。三今於此中下解熾然等義。前中景云。住勝解行地名下品者。四十心位是習種姓與解行住體一不殊。性種即在十信已前非已成熟。故此不論。淨勝意樂地名中品者。舉始括後。故略不言二地至七地行正行地。住墮決定到究竟地名上品者。此舉初後括其間。故略不明九地決定行正行地。基云。菩薩下品其實已離惡趣業不受惡趣生。然為利益有情時故往彼生。因即起染受彼報趣。故初劫時有生惡趣。如金翅鳥入海喰龍。食龍既訖上飛空裏。因取龍故脚下有泥。其實無意本在取龍。取龍之時因遂泥污。菩薩亦然。因利有情遂被染繫。故初劫時有生惡趣。若爾。如所引經若有成世間增上品正見頌云何通。義曰。彼約不以正見為緣生惡趣。何妨地前有起惡趣業而生惡趣。測云。下品中不說種姓地者。以後攝前故。次約八義分別人相。相者。一欲。二加行。三惡趣。四僧祇。五熾然。六無動。七極善清淨。八覺品善法。此八人種要攝為四。初欲及加行品數分別。惡趣一種離未離分別。僧祇一種多少分別。熾然等四成不成分別。下解前熾然等義四。[2]釋曰義熾然。三義釋無動。一義釋清淨。自下第三逐難重解。於中文二。初釋成[＊]就方便品數不同。二明修習成[＊]就差別之意。前品數者。前明成就方便有二十七種。於中前五唯是下品。餘二十二麁有三品。次分九品。後就差別有無量品。第二辨修意中。初為成[＊]就自佛法故修習成[＊]就六種差別。二為令他得出離修集六種成[＊]就差別。</w:t>
      </w:r>
    </w:p>
    <w:p>
      <w:pPr/>
      <w:r>
        <w:rPr>
          <w:b/>
        </w:rPr>
        <w:t>한국어 직역</w:t>
      </w:r>
    </w:p>
    <w:p>
      <w:pPr>
        <w:pStyle w:val="TranslationText"/>
        <w:pageBreakBefore w:val="0"/>
      </w:pPr>
      <w:r>
        <w:rPr>
          <w:rFonts w:ascii="Noto Sans KR" w:hAnsi="Noto Sans KR" w:eastAsia="Noto Sans KR"/>
        </w:rPr>
        <w:t>앞에서 이미 진실을 증득하여 현재 위력이 있는 것은, 육통 등을 말한다. 이미 육통을 나타냈다면 무엇을 하려는 것인가. 두 가지 뜻을 넘지 않는다. 첫째 [2] 유정을 성취시키는 이타의 뜻이다. [3] 불법을 [＊] 성취시키는 자리의 뜻이다. 부처는 비록 자리·이타의 덕을 갖추었으나 중생계가 다함이 없다. 그러므로 이 두 뜻이 필요하다. 그러므로 위력품 뒤에 간략히 [＊] 성취품을 밝힌다. 곧 다섯 품 가운데 넷째 품이다. 칠법 가운데 다섯째와 여섯째 법이다. 문장 가운데 셋이 있다. 첫째 여섯 문을 연다. 둘째 문에 따라 분별한다. 셋째 어려운 점을 따라 거듭 해석한다. 앞부분 가운데 첫째는 곧 법이한 무루종자가 오래도록 훈발되어 초지를 낳을 만하게 되었으므로 자성이라 이름한다. 둘째 자성을 [＊] 성취한 사람 및 [4] 종성의 사람은, 마땅히 삼승과 인간·천상의 선법으로 그를 [＊] 성취시켜야 하므로 소[＊]성취라 이름한다. 셋째 소[＊]성취 가운데 뒤에서는 모든 근기 등에 의거하여 여섯 가지 차별이 있다. 넷째 능[＊]성취인에게는 스스로를 이롭게 하고 남을 이롭게 하는 스물일곱 가지 방편이 있다. 다섯째 여섯 지위의 보살에 의거하여 능[＊]성취라 이름한다. 여섯째 소[＊]성취 가운데 이미 많이 수습하여 곧바로 성도에 들어갈 만한 이를 이[＊]성취라 이름한다. 측은 말한다. 첫째 한 가지는 넷째 방편에 상대하면 소[＊]성취이고, 스스로 불법을 성취하는 것과 이타라는 두 과에 상대하면 곧 능[＊]성취이다. 품 끝에서 말한 것과 같다. 또 다섯째 능[＊]성취에 상대하기 때문에 둘째를 소[＊]성취라고 한다. 셋째 차별은 곧 첫째 자성 위의 여섯 가지 차별이다. 넷째 방편은 첫째 자성을 능히 [＊] 성취시키는 인연이다. 요약해서 말하면, 둘째는 대상으로 삼는 사람이고, 여섯째는 대상으로 삼는 사람이 이미 [＊] 성취된 상이다. 나머지 네 가지는 능[＊]성취인이다. 첫째는 자성이고, 셋째는 차별이다. 이 자성과 차별에는 반드시 방편이 필요하다. 그러므로 [＊] 성취방편을 밝힌다. 위지(位地)를 드러내려 하므로 능[＊]성취인을 밝힌다. 문에 따라 분별하는 가운데 [＊] 성취자성을 해석한다. “네 가지 선법의 종자”라고 한 것은, 곧 법이한 무루종자이다. “또 여러 선법을 자주 수습하기 때문에”라고 한 것은, 곧 지전의 순해탈분·결택분 등의 여러 선법을 거쳤기 때문이다. “획득하여 … 정가행이 원만해진다”고 한 것은, 오랫동안 유루가행을 수습하여 수승한 신·구를 감득하고 지극히 잘 조순되어 감당할 능력이 있기 때문이다. 그러므로 이 몸과 마음에 의하여 초지에 들어가 두 장애를 순차로 끊을 수 있다. “여기에 안주하여 … 두 장애를 끊는다”고 한 것에 대해, 기사가 말한다. 이는 결택분 가운데 있는 보살을 말한 것이니, 이미 무간에 두 장애의 단절을 증득할 수 있다고 설했기 때문이다. 그 이전이라면 곧 이와 같이 할 수 없다. 또 지상에 있더라도 정가행을 얻을 수 있으니, 곧 지상보살의 가행지가 두 장애의 단절을 따를 수 있는 경우이다. 이를테면 초지가 이지의 장애 단절과 청정의 증상을 따를 수 있는 몸과 마음인 것과 같다. 어찌 안 된다고 하겠는가. 그러므로 지상에도 있을 수 있음을 알아야 한다. 앞의 해석을 취해도 무방하다. 아래에서 세 비유를 든다. 경사가 말한다. 옹저의 [5] 열은 두 장애를 끊을 수 있음을 비유한다. 다음 기와가 익는 비유는 도를 닦을 수 있음을 비유한다. 여러 과실이 익는 비유는 보리를 증득할 수 있음을 비유한다. 아래에서는 세 비유를 총괄해 합한다. 소성취 가운데 경은 말한다. 처음의 삼승인은 곧 부정종성과 무종성을 합한 것이므로 다섯 사람이 된다. 측은 말한다. 어떤 이는 『열반경』에서 “일체중생이 모두 불성이 있다”고 한 등의 문에 의거하여, 새로 번역된 경론이 바른 설이 아니라고 비방한다. 이는 옳지 않다. 그 까닭은 무엇인가. 옛 『선계경』과 『지지론』도 모두 무종성인은 인간·천상의 선으로 성숙시킬 수 있다고 말하기 때문이다. 또 옛 『대장엄론』 제1에서 말한다. 다음으로 무성위를 분별한 게송은 말한다. 한결같이 악행을 행하고, 모든 백법을 널리 끊으며, 해탈분이 없고, 조금의 선도 원인이 되지 않는다. 해석하여 말한다. 반열반법이 없는 것은, 무성위이다. 이는 간략히 두 종류가 있다. 첫째 시변반열반법이고, 둘째 필경무반열반법이다. 시변반열반법에는, 네 종류 사람이 있다. 첫째 한결같이 악행을 행하는 사람, 둘째 모든 선법을 널리 끊은 사람, 셋째 해탈분 선근이 없는 사람, 넷째 선이 갖추어지지 않은 사람이다. 필경무열반법은, 원인이 없기 때문에 그에게 반열반성이 없는 것이다. 이는 다만 생사만을 구하고 열반을 좋아하지 않는 사람을 말한다. 이와 같은 여러 문장은 모두 이 논에서 무종성을 설한 것과 같다. 어찌 유독 새 번역만 비방하겠는가. 다만 『능가경』에서는 천제를 둘로 말한다. 첫째 단선천제이고, 둘째 보살천제이다. 단선천제는 선지식을 만나면 곧 성불할 수 있고, 보살천제는 끝내 무상보리를 취하지 않는다. 서방에서는 해석하여 말한다. 보살이 끝내 대열반의 과에 들어가지 않음을 드러내려 한 것이다. 앞의 상을 희구하기 때문이다. 우선 단선천제를 들어 생략적으로 드러냈을 뿐, 무열반을 말한 것은 아니다. 보특가라이다. [＊] 성취차별 가운데 먼저 수를 들고 이름을 열거한다. 뒤에 장에 따라 각각 해석한다. 먼저 모든 근기의 [＊] 성취를 해석한다. 이는 종성이 의지하는 인간·천상의 몸이 여러 행을 낳을 수 있으므로 몸을 근이라 이름한 것에 의거한다. 또는 의지하는 몸 가운데 내육입의 근만을 든 것일 수도 있다. 그러므로 “모든 근과 수량이 구족한다” 등이라고 한다. 여덟 이숙은 앞의 자타리품에서 자세히 설명하였다. 둘째 선근의 [＊] 성취를 해석한다. 곧 앞의 성종성·습종성 두 종성이 [＊] 성취되어 여러 행을 낳을 수 있으므로 선근[＊]성취라 이름한다. 곧 믿음에 의지하여 [1] 선근을 성취해 모든 악을 떠나는 것이다. 셋째 지혜의 [＊] 성취를 해석한다. 곧 앞의 선근 가운데 지혜만을 따로 든 것이다. 지혜에 의하여 번뇌에서 해탈하기 때문이다. “선설과 악설을 이해할 수 있다”고 한 것은, 그 문혜이다. 아래 글에는 두 스승이 다르게 배대한다. 경사가 말한다. “바르게 통달할 수 있다”는 것은 사혜이고, “구생묘혜”는 수혜이다. 측은 말한다. “받아들일 수 있고 지닐 수 있다”는 것은 사혜이고, “바르게 통달할 수 있다”는 것은 수혜이다. 곧 이 수혜가 자연스럽게 순숙되었기 때문에 구생혜라고 한다. 이 가운데 여덟 가지 수승한 몸으로 삼도보를 떠난다. 선근이 있기 때문에 악업장을 떠나고, 지혜는 번뇌를 떠날 수 있게 한다. 뒤에서는 삼품의 성숙을 해석한다. 곧 앞의 세 가지를 지위에 따라 분별한 것이다. 상·중·하가 있으므로 셋으로 연 것이다. [＊]성취방편 가운데 셋으로 나눈다. 첫째 수를 들고 이름을 열거한다. 둘째 장에 따라 각각 해석한다. 셋째 인을 상대하여 방편을 해석해 성립시킨다. 스물일곱 가운데 처음 열 가지는 자리이다. 다음 여섯 가지는 이타이다. 다음 여섯 가지는 거듭 자리를 밝힌다. 마지막 다섯 가지는 거듭 이타를 분별한다. 앞의 열 가지 가운데 다섯 쌍으로 삼는다. 처음 둘은 과거와 현재의 쌍이다. 계는 과거이고, 현재의 연은 현재이다. 다음 둘은 신과 낙의 쌍이다. 취입은 믿음이고, 섭락은 즐겨 바라는 것이다. 다음 둘은 처음과 처음 아님의 쌍이다. 다음 둘은 멀고 가까움의 쌍이다. 뒤의 둘은 뜻에서 행을 일으키는 쌍이다. 다음 이타에는 세 쌍이 있다. 처음 둘은 재물과 법으로 섭수하는 것이다. 다음 둘은 신통을 나타내는 것과 설법의 쌍이다. 다음 둘은 설법의 숨김과 드러냄의 쌍이다. 다음 여섯 가지는 거듭 자리의 삼품을 밝힌다. 가행이 처음 셋이고, 삼혜가 뒤의 셋이다. 다음 다섯은 거듭 이타를 밝힌다. 앞의 둘은 강함과 부드러움이 서로 상대하고, 뒤의 셋은 자·타·구비가 서로 상대한다. 장에 따라 해석하는 가운데, “법비나야”라고 한 것은, 경사가 말한다. 비나야는 곧 율장이고, 법은 나머지 두 장이다. 또는 법은 도제이고, 비나야는 멸제라고 할 수도 있다. “초발처”라고 한 것은, 기사가 말한다. 처음 발심한 사람이 그 처음 발심한 사람의 처소에서 [＊] 성취되므로 [＊]성취방편이라 이름한다. “원근” 등이라고 한 것에 대해, 측은 말한다. 십신 이전을 원이라 하고, 근은 위와 반대이다. “가행”이라고 한 것은, 초지 이상에서의 여러 수승한 의리를 얻고자 하기 때문에, 악도와 나쁜 명성을 두려워한다. 두 가지 두려움은 지전에 있다. 아직 악도에 대한 두려움을 떠나지 못했기 때문이다. “감당할 능력이 없으면 정법을 설하고 도와 그에게 정행이 생기게 한다”고 한 것은, 교화 대상이 정행을 일으킬 능력이 없다면, 보살이 도와 함께 행한다는 것이다. 다시 그를 위해 법을 설하여 행을 일으키게 한다. 친교사는 아사리이고, 궤범사는 화상이다. “항복시키는 것은 … 훼범을 일으키지 않게 하기 때문이다”라고 한 것에 대해, 기사가 말한다. 이 가운데 뜻은 깊이 자기의 허물을 막는 데 있다. 그런 뒤에야 다른 사람이 하·중·상의 계를 범하는 것을 볼 때, 간회·가책·구빈을 일으킨다. 그 차례와 같다. 그 자리에서 하·중 두 품의 범계를 보고 간회와 가책을 일으킬 때에는, 앞에서 간회 등을 받은 사람과 그때의 다른 같은 부류의 동학들이 모두 이익과 안락을 얻는다. 그 허물을 그치게 하므로 이익이고, 다시 섭수하므로 안락이다. 구빈 한 가지는 현재 내쫓은 뒤 다시 섭수하여 그와 나머지 사람들이 모두 이익과 안락을 얻게 하는 것이다. 악을 그치게 하고 섭수하기 때문이다. 만약 내쫓은 뒤 다시 섭수하지 않는다면, 다만 다른 사람들이 그가 허물을 지어 내쫓김을 보게 하여, 뒤에 스스로 방호하여 범계를 일으키지 않게 함으로써 이익과 안락을 얻게 한다. 내쫓긴 사람은 이익도 안락도 얻지 못한다. 이것이 이 가운데의 뜻이다. 상품 가운데 섭수할 수 있는 자가 있다는 뜻이지, 모두를 말하는 것은 아니다. 상품의 범계를 지은 자가 모두 섭수될 수 있는 것은 아니다. 오역 등을 지어 섭수할 수 없는 자와 같다. [2] 보살의 뜻으로는 일체를 모두 섭수한다. 어떤 스승은 해석하여 말한다. 빈출에는 둘이 있다. 첫째 다시 섭수하는 것이고, [3] 모두 집에서 빈출된 자 등을 말한다. 둘째 다시 섭수하지 않는 것이니, 멸빈 등을 말한다. 어떤 해석에서는, 여기서 말하는 구빈은 다만 멸빈이라고 한다. 그 가운데 다시 섭수되는 자는, 학회인을 말한다. 다시 섭수되지 않는 자는, 참회하여 배우지 않는 사람이다. 지금 제40권을 살펴보면, 가책·치벌·구빈에는 각각 삼품이 있다. 그 구빈 가운데 하·중품의 허물이 있어 [4] 꺾을 때 구빈한 뒤에는 다시 섭수한다. 상품의 허물이 있으면 평생 빈출하여 다시 섭수하지 않는다. 이는 보살계법을 밝힌 것이다. 어찌 [5] 굳이 성문계법에 의거하여 뜻을 해석하겠는가. 자[＊]성취는 몸소 가는 것이고, 청타[＊]성취는 다른 이에게 그를 제도하게 하는 것이며, 구[＊]성취는 함께 인도하는 것이다. 능[＊]성취인 가운데 “육지”라고 한 것은 곧 스승의 지위이다. 십이주를 포섭하여 여섯으로 삼는다. 아래 제49권에 문장이 있다. 여기서는 그 이름을 열거하는 것이 마땅하고 위지는 제시하지 않는다. 그러므로 제49권에서 말한다. 첫째 승해행지는 곧 지전의 사십심위이다. 만약 성종성이 십신 이전에 있다면 소[＊]성취이므로 스승의 지위에 들어가지 않는다. 습종성은 승기위와 해행위로서 그 체가 하나이다. 그러므로 지전에는 다만 하나만 있다. 둘째 정승의락지는 초지에 있다. 처음 무분별지를 얻으므로 승의락이라 한다. 셋째 행정행지이다. 이지에서 칠지 끝까지를 말한다. 이지에서는 지계를 닦고, 삼지에서는 선정을 닦으며, 사·오·육지에서는 지혜를 닦는다. 제칠지에서는 무상유공용행을 닦는다. 그러므로 모두 행정행지라고 한다. 넷째 타결정지이다. 제팔지를 말한다. 다섯째 결정행정행지이다. 제구지를 말한다. 여섯째 구경지이다. 곧 제십지이다. 옛 『지지론』은 잘못되었다. 처음 수를 들 때에는 육지가 있다고 하였으나, 이름을 열거할 때에는 다섯만 있었다. 넷째와 다섯째를 모두 결정이라고 이름한 것을, 필수자가 잘못 이해하여 마침내 하나로 합하였다. 문장이 적었기 때문이다. 전대의 대덕들이 마침내 아래를 향해 해석하였다. 무종성에 머무는 사람을 선취에 나아가게 성숙시키는 것을 첫째 사람으로 삼았다. 곧 글에서 뒤의 다섯 사람을 먼저 열거하고, 도리어 첫 한 사람을 뒤에 열거한다고 하였다. 지금 번역에서는 두 결정을 달리하여 바로잡아 모두 여섯이 있다고 한다. 그러므로 옛 논과 옛 사람의 해석이 모두 잘못되었음을 알 수 있다. 소타이다. “무종성 보특가라에 머무는 자” 이하에서는 유성과 무성의 진퇴 차별을 밝히니 알 수 있다. 기사가 말한다. 이 가운데 승해행은, 『섭론』과 같이 곧 제1승기의 보살이니, 사성제의 이치에 결정적인 승해를 일으키기 때문이다.</w:t>
      </w:r>
    </w:p>
    <w:p>
      <w:pPr>
        <w:pStyle w:val="TranslationText"/>
        <w:pageBreakBefore w:val="0"/>
      </w:pPr>
      <w:r>
        <w:rPr>
          <w:rFonts w:ascii="Noto Sans KR" w:hAnsi="Noto Sans KR" w:eastAsia="Noto Sans KR"/>
        </w:rPr>
        <w:t>이 문장으로 결택분선이 제1승기에 속함을 증명할 수 있다. 승해행위이기 때문이다. 측은 말한다. 무종성에 머무는 자에게 수차례 퇴전 등이 있다고 한 것은, 아래 악취로 퇴전하기 때문이고, 종성에 안주한 자에게는 수차례 퇴전이 없다. 이미 [＊] 성취된 사람의 상 가운데 삼승인을 밝히니 곧 세 단락이 된다. 성문인 가운데 경은 말한다. 삼품은 모두 견도 이전의 방편지에 있다. 성도에 들어가고 누를 다함을 기준으로 그 빠르고 늦음이 있다. 첫째는 이미 해탈분선에서 난위 등에 이르기까지 닦았으나, 여전히 악취에 태어나지 않음을 얻지 못한 사람이다. 곧 현재의 몸에서 아직 성도에 들어가 과를 얻고 누를 다할 수 없다. 둘째 사람은 방편도에 머물러 이미 악취를 면하고, 현재 성도에 들어가 사문과를 얻지만, 다시 생사를 받아 아직 누를 다하지 못한다. 셋째 사람은 방편도에 머물러 현재 성도에 들어가 과를 얻고 누를 다할 수 있다. 곧 현반의 사람이다. 기사가 말한다. 이 가운데 하품은 기준상 아직 악취에 떨어질 수 있다. 곧 중·하인위 이전이다. 중품은 현재 몸에서 과를 증득하고 악취에 떨어지지 않는다. 곧 증상인 이후의 사람이다. 만약 그 이전 사람이라도 악취업이 없어 악취에 떨어지지 않고 현재 몸에서 과를 얻는다면, 또한 이 가운데 포섭된다. 이 가운데 역시 칠생인을 기준으로 논한 것이다. 그러므로 “현법에서 반열반을 얻는 것은 아니다”라고 한다. 만약 증상에서 사생 내지 육십겁을 닦은 이를 기준으로 한다면, 곧 현재 몸에서도 열반에 들어간다. 여기서는 이렇게 논하지 않는다. 이와 다르다면 셋째 사람에 포섭된다. 셋째 사람은 모두 그 나머지를 위한 것이니 마땅히 이에 준하여 알아야 한다. 이 첫 사람을 만약 처음 하품보살에 준한다면 견도 이전이 모두 합당할 것이다. 지금 문장의 뜻에 준하면 모두 그렇지 않다. 그러므로 따로 말한다. 측은 말한다. 옛 사람은 판정하여 말하였다. 하품인은 사선근위에 있고, 중품인은 유학위에 있다. 삼장법사가 말하였다. 하품인은 삼생 가운데 첫째 생에서 해탈분선을 심고, 둘째 생에서 난·정 두 위에 태어난다. 곧 이 위에서는 악취에 떨어진다. 이 몸으로 사문과를 증득하지도 못하고 열반도 얻지 못한다. 둘째 중품인은 증상인 이후 내지 아나함에 있다. 곧 둘째 생이다. 이 사람은 현신에서 비록 사문과를 증득하지만, 반드시 생을 거쳐야 하므로 열반을 얻지 못한다. 셋째 상품인은 육십겁 동안 수행하여 과를 이룬 사람이다. 이는 바라밀다성문의 이근이다. 한 생에서도 예류과를 증득하고 나아가 열반에 들어간다. 사리자 등과 같다. 독각 가운데 “또한 그러하다”고 한 것에 대해, 삼장법사가 말하였다. 삼품이 있고, 또 사생도 있으며 백겁에 해탈을 얻는 자도 있다. 또한 성문의 설과 같기 때문에 그렇게 말한 것이다. 경사가 말한다. 첫째 하품인은 이미 해탈분 등을 닦았으나 아직 악취를 면하지 못했고, 현재 몸에서 성도에 들어가 과를 얻고 누를 다할 수 없다. 다시 [1] 오랜 세월을 거쳐 수습하여 성도에 들어가고, 부처가 없는 세상에서 아라한을 얻는다. 둘째 사람은 방편도에 머물러 이미 악취의 비택멸을 얻고, 곧 현재 몸에서 성도에 들어가 과를 얻지만 아직 누를 다하지 못한다. 성도에 들어간 뒤 칠생인 등이 되어 다시 생사를 받고, 마지막 몸에서 부처가 없는 세상에 아라한을 얻는다. 앞의 두 사람은 부행독각으로 성문과 같다. 이 문장 가운데에서 추론해 보면, 성문 가운데와 같다. 『바사』에서도 또한 말한다. 무리 지어 나오는 자는 성문과 같다. 셋째 상품은 백겁이다. 백겁을 채운 뒤 마지막 몸으로 부처가 없는 세상에 나옴을 드러낸다. 제4정에 의지하여 부정관을 일으키고 나아가 누를 다한다. 기사가 말한다. 그 독각 가운데 반드시 아나함과를 취한다. 또는 이미 백겁의 수습을 마친 뒤 삼십육심을 일으켜 독각과를 취하는 등이다. 보살 가운데 문장은 셋으로 나뉜다. 첫째 지위에 따라 삼품으로 나눈다. 둘째 여덟 가지 뜻에 따라 삼품의 차별을 해석한다. 셋째 “금어차중” 이하에서는 치연 등의 뜻을 해석한다. 앞부분 가운데 경은 말한다. 승해행지에 머무는 것을 하품이라 한다. 사십심위는 습종성이며 해행주와 체가 하나여서 다르지 않다. 성종성은 곧 십신 이전에 있어 아직 성숙하지 않았으므로, 여기서는 논하지 않는다. 정승의락지를 중품이라 한 것은, 처음을 들어 뒤를 포괄한 것이다. 그러므로 이지에서 칠지까지의 행정행지를 생략하여 말하지 않았다. 타결정에서 구경지에 이르는 것을 상품이라 한 것은, 처음과 끝을 들어 그 사이를 포괄한 것이다. 그러므로 구지의 결정행정행지를 생략하여 밝히지 않았다. 기사가 말한다. 보살의 하품은 실제로 이미 악취업을 떠나 악취의 생을 받지 않는다. 그러나 유정을 이롭게 하기 위해 그곳에 태어나는 경우가 있으므로, 그 인연으로 곧 염오를 일으켜 그 과보를 받는다. 그러므로 첫 번째 겁 때에는 악취에 태어나는 일이 있다. 금시조가 바다에 들어가 용을 먹는 것과 같다. 용을 먹은 뒤 허공으로 올라가지만, 용을 잡은 인연으로 발 아래에 진흙이 묻는다. 실제로는 본래 진흙을 취하려는 뜻이 없었다. 용을 잡을 때 그 인연으로 마침내 진흙에 더럽혀진 것이다. 보살도 또한 그러하다. 유정을 이롭게 한 인연으로 마침내 염오에 얽힌다. 그러므로 첫 번째 겁 때에는 악취에 태어나는 일이 있다. 그렇다면, 인용한 경에서 “세간의 증상품 정견을 성취한 이”라는 게송은 어떻게 회통하는가. 뜻은 이러하다. 그것은 정견을 인연으로 악취에 태어나는 것이 아님을 기준으로 한 것이다. 어찌 지전에 악취업을 일으켜 악취에 태어나는 일이 있다고 해서 문제가 되겠는가. 측은 말한다. 하품 가운데 종성지를 말하지 않은 것은, 뒤의 것으로 앞의 것을 포섭하기 때문이다. 다음으로 여덟 가지 뜻에 따라 사람의 상을 분별한다. 상은, 첫째 욕, 둘째 가행, 셋째 악취, 넷째 승기, 다섯째 치연, 여섯째 무동, 일곱째 극선청정, 여덟째 각품선법이다. 이 여덟 가지 사람의 분류는 요약하면 넷으로 포섭된다. 처음 욕과 가행은 품수에 따라 분별한다. 악취 한 가지는 떠났는지 떠나지 않았는지에 따라 분별한다. 승기 한 가지는 많고 적음에 따라 분별한다. 치연 등 네 가지는 성취했는지 성취하지 못했는지에 따라 분별한다. 아래에서는 앞의 치연 등의 뜻 네 가지를 해석한다. [2] 해석하여 말하면 치연은 뜻이 … 이다. 세 가지 뜻으로 무동을 해석한다. 한 가지 뜻으로 청정을 해석한다. 이 아래 셋째로 어려운 점을 따라 거듭 해석한다. 그 가운데 문장은 둘이다. 첫째 [＊]성취방편의 품수가 서로 다름을 해석한다. 둘째 수습과 [＊]성취의 차별을 밝힌 뜻을 설명한다. 앞의 품수에 대해 말하면, 앞에서 성취방편에는 스물일곱 가지가 있다고 밝혔다. 그 가운데 앞의 다섯은 오직 하품이다. 나머지 스물둘은 거칠게 말하면 삼품이 있다. 다음으로 구품으로 나눈다. 뒤에 차별에 나아가면 무량한 품이 있다. 둘째 수습의 뜻을 분별하는 가운데, 첫째 자기 불법을 [＊] 성취시키기 위해 여섯 가지 [＊]성취차별을 수습한다. 둘째 다른 이를 출리하게 하기 위해 여섯 가지 [＊] 성취차별을 닦아 모은다.</w:t>
      </w:r>
    </w:p>
    <w:p>
      <w:pPr>
        <w:pStyle w:val="EditorialNote"/>
        <w:pageBreakBefore w:val="0"/>
      </w:pPr>
      <w:r>
        <w:rPr>
          <w:rFonts w:ascii="Noto Sans KR" w:hAnsi="Noto Sans KR" w:eastAsia="Noto Sans KR"/>
        </w:rPr>
        <w:t>교감·번역 메모 | [구문 검토 필요] 원문은 “一成[2]就… [3]成[＊]就…”로 번호가 불균형하나 그대로 보존하였다. / [구문 검토 필요] 원문 “癰痤[5]熱”은 교감표지 위치가 불명확하나 그대로 보존하였다. / [구문 검토 필요] 원문 “依信[1]就善根性”의 “[1]就” 연결이 불안정하여 원문대로 옮겼다. / [구문 검토 필요] 원문 “[2]以菩薩為義一切皆攝”는 앞 문장과 긴장이 있어 그대로 보존하여 직역하였다. / [구문·이문 검토 필요] 원문 “[3]俱謂家被擯等”은 문맥이 불안정하여 가능한 범위에서 직역하였다. / [구문·이문 검토 필요] 원문 “若有下中品過[4]摧時驅擯”의 “[4]摧時”는 문맥상 불안정하여 그대로 옮겼다. / [구문 검토 필요] 원문 “何[5]最約聲聞戒法”의 “[5]最”는 이문 가능성이 있어 원문을 보존하였다. / [구문 검토 필요] 원문 “所墮。”는 독립 문장으로 분절되어 있어 문맥상 ‘所墮’의 지시가 불명확하다. / [구문 검토 필요] 원문 “第三人皆有為餘人應準知”는 문맥이 불안정하여 최소한으로 직역하였다. / [구문·이문 검토 필요] 원문 “[2]釋曰義熾然。”은 문장이 불완전하여 원문을 보존해 최소한으로 옮겼다.</w:t>
      </w:r>
    </w:p>
    <w:p>
      <w:pPr>
        <w:pStyle w:val="SmallMeta"/>
        <w:pageBreakBefore w:val="0"/>
        <w:jc w:val="center"/>
      </w:pPr>
      <w:r>
        <w:rPr>
          <w:rFonts w:ascii="Noto Sans KR" w:hAnsi="Noto Sans KR" w:eastAsia="Noto Sans KR"/>
        </w:rPr>
        <w:t>瑜伽論記卷第九(之下終)  |  『유가론기』 권제9 하 끝.</w:t>
      </w:r>
    </w:p>
    <w:p>
      <w:pPr>
        <w:pStyle w:val="Heading1"/>
        <w:pageBreakBefore/>
      </w:pPr>
      <w:r>
        <w:rPr>
          <w:rFonts w:ascii="Noto Sans KR" w:hAnsi="Noto Sans KR" w:eastAsia="Noto Sans KR"/>
        </w:rPr>
        <w:t>『유가론기』 권제10 상</w:t>
      </w:r>
    </w:p>
    <w:p>
      <w:pPr>
        <w:pStyle w:val="SmallMeta"/>
        <w:pageBreakBefore w:val="0"/>
      </w:pPr>
      <w:r>
        <w:rPr>
          <w:rFonts w:ascii="Noto Sans KR" w:hAnsi="Noto Sans KR" w:eastAsia="Noto Sans KR"/>
        </w:rPr>
        <w:t>瑜伽論記卷第十(之上)(論本第三十八至四十)  |  『유가론기』 권제10 상(『논』 본문 제38권에서 제40권까지).</w:t>
      </w:r>
    </w:p>
    <w:p>
      <w:pPr>
        <w:pStyle w:val="SmallMeta"/>
        <w:pageBreakBefore w:val="0"/>
      </w:pPr>
      <w:r>
        <w:rPr>
          <w:rFonts w:ascii="Noto Sans KR" w:hAnsi="Noto Sans KR" w:eastAsia="Noto Sans KR"/>
        </w:rPr>
        <w:t>釋遁倫集撰  |  석둔륜이 모아 찬술하였다.</w:t>
      </w:r>
    </w:p>
    <w:p>
      <w:pPr>
        <w:pStyle w:val="Heading2"/>
        <w:pageBreakBefore w:val="0"/>
      </w:pPr>
      <w:r>
        <w:rPr>
          <w:rFonts w:ascii="Noto Sans KR" w:hAnsi="Noto Sans KR" w:eastAsia="Noto Sans KR"/>
        </w:rPr>
        <w:t>문단 093  ·  [0522c20]</w:t>
      </w:r>
    </w:p>
    <w:p>
      <w:pPr/>
      <w:r>
        <w:rPr>
          <w:b/>
        </w:rPr>
        <w:t>원문</w:t>
      </w:r>
    </w:p>
    <w:p>
      <w:pPr>
        <w:pStyle w:val="SourceText"/>
        <w:pageBreakBefore w:val="0"/>
      </w:pPr>
      <w:r>
        <w:rPr>
          <w:rFonts w:ascii="Noto Sans KR" w:hAnsi="Noto Sans KR" w:eastAsia="Noto Sans KR"/>
        </w:rPr>
        <w:t>[0522c20] 論本卷第三十八菩提品</w:t>
      </w:r>
    </w:p>
    <w:p>
      <w:pPr/>
      <w:r>
        <w:rPr>
          <w:b/>
        </w:rPr>
        <w:t>한국어 직역</w:t>
      </w:r>
    </w:p>
    <w:p>
      <w:pPr>
        <w:pStyle w:val="TranslationText"/>
        <w:pageBreakBefore w:val="0"/>
      </w:pPr>
      <w:r>
        <w:rPr>
          <w:rFonts w:ascii="Noto Sans KR" w:hAnsi="Noto Sans KR" w:eastAsia="Noto Sans KR"/>
        </w:rPr>
        <w:t>『논』 본문 권제38. 보리품.</w:t>
      </w:r>
    </w:p>
    <w:p>
      <w:pPr>
        <w:pStyle w:val="Heading2"/>
        <w:pageBreakBefore w:val="0"/>
      </w:pPr>
      <w:r>
        <w:rPr>
          <w:rFonts w:ascii="Noto Sans KR" w:hAnsi="Noto Sans KR" w:eastAsia="Noto Sans KR"/>
        </w:rPr>
        <w:t>문단 094  ·  [0522c22]</w:t>
      </w:r>
    </w:p>
    <w:p>
      <w:pPr/>
      <w:r>
        <w:rPr>
          <w:b/>
        </w:rPr>
        <w:t>원문</w:t>
      </w:r>
    </w:p>
    <w:p>
      <w:pPr>
        <w:pStyle w:val="SourceText"/>
        <w:pageBreakBefore w:val="0"/>
      </w:pPr>
      <w:r>
        <w:rPr>
          <w:rFonts w:ascii="Noto Sans KR" w:hAnsi="Noto Sans KR" w:eastAsia="Noto Sans KR"/>
        </w:rPr>
        <w:t>[0522c22] 即所學處五品中第五品。七法中第七法也。菩提名覺。於此品[3]也廣明果德菩提之義名菩提。三明心。四出列。五無上。此中所辯無上菩提。既證真實現大神通成就自他。須有果證。故成就品後此品來也。文中有三。初約五門出菩提體。第二結說勸知。第三品末三句讚歎菩提。初五門文則為五。一約智斷出菩提體下名自性。二約最勝以辨菩提。三約十號隨念功德以辨菩[1]提。五約差別等德以辨菩提。前[2]後三。初約二智二斷。次約三智二斷。三約共不共德。二斷二智是名菩提者。泰云。如九斷智是智果故名智。二斷亦是菩提果故名曰菩提。測云。問菩提名覺。二種無為體非是覺。云何名菩提。解云。如攝大乘論第十殊勝具足三身智殊勝。此亦如是智斷二種皆名為智。所以爾者。以真如中具足一切恒沙功德性。隨順能生修生智等諸功德門。故名覺也。非緣照故名之為覺。真諦三藏云。有本覺智能緣平等理。即是金光明經唯有[3]如。唯有如智者為法身。今三藏云。此說不然。人法二空所顯真如非是識體。云何能照。言如照言如智名法身者。舉智顯真如名為法身。非即智真如名為法身。言二智者即人空智法空智也。三智二斷中初列三智二斷之名。一切煩惱並諸習氣永害者。煩惱障斷。遍一切種不染無明無餘永斷者。所知障斷也。二次第解中但解三智不解二斷。測云。斷煩惱障並習氣名清淨智。即是正體智。斷一切事中不染污無知故名一切智。即是後得智。言無滯智者有兩釋。一云。即前二智作用[4]揵利故名無滯智。一云。唯約後得智上作用[＊]揵利義說無滯。無有別體。言一切煩惱者。一百二十八煩惱及二十隨煩惱也。並諸習氣者。舊云斷麁品正使種子故有餘殘習氣細品種子。此說不然。今云習氣者。由煩惱種子故身中無堪任性亦名[5]氣。與五蘊身不一不異。無別體故不可言異。斷麁重習氣已五蘊不滅故不可言一。是名習氣。言一切智者。依諸經論。一切種智是俗智。一切智是真智。若依真諦三藏所譯經論。如理智名一切種智。以真如法界是一切諸法種因緣。種因名一切種智。從境得名也。如俱舍論云。一切種智滅諸冥。若俗智名一切。今依此文。緣真智名清淨智。緣俗智名為一切智。共不共德中凡有二塗。一者據身成[6]熟者。唯佛身成就功德。二乘不得名為不共。如中說三十二相八十好等。若共二乘同成就者則說為共。如此中說無諍願智無礙解等。二者據說。若大小乘教同說佛德名共功德。謂三十二相八十隨好等。若唯大乘中說諸佛功德小乘不說名為不共。如攝論等中二十功德最清淨慧等。又依無上依經德品。明如來百八十不共之法。如彼廣說。二約七最勝以辨菩提中。舊名無上今名最勝。最勝無上互得相釋。由無上故所以最勝。由最勝故所以無上。然依梵本義當最勝。於中有四。初舉數嘆勝。二列七名。三依名解。四轉名異釋。所依勝者舊名身無上。智論中諸聲聞菩提亦依不具足而得。獨覺菩提或依一切身得乃至或依三十一相身得無有具依三十二相身得。唯佛菩提具依三十二相莊嚴身得名所依勝。四圓滿者。三聚律儀名戒圓滿。無邪見故名見圓滿。行住等威儀名軌則圓滿。無邪命乞求及說法等名淨命圓滿。住最勝中初立二章。由諸如來多住者是第一章。無上無等三住者是第二章。諸已下釋中初列三住名。二當知下章釋中先解第二章。二於此三住中下却釋初章。三空門及滅定名聖住者。唯聖住得名為聖住。故明如來住三空行及住滅定。四禪四空是天種類是天之因。佛住天因故名天住。人雖得定不受定報不名人住。四無量開梵天道得梵天報多為梵住。於聖住中多住空及滅定者。若住無願即厭依他。若住無相即忻真實。今住空即除厭樂。若入滅定緣慮皆息。下三定慧多定少。四空定多慧少。唯第四定定慧均等如來多住。四梵住中如來意多攝苦故住大悲。晝夜六時下釋住大悲之意。如龍樹大智度論說。前三住上加一佛住為四佛住者。謂首楞[7]伽無量三昧及佛十力四無畏不共法等皆是佛住。或分十。六天住有八。謂色四無色四。梵住有四。即四無量。聖位有四。無願等滅定。故有十六。廣即無量。如彼論說。第三辨十號中基云。十號名隨念功德者。隨眾生念而得功德故名隨念功德。言世尊體唯是一有十名號。且如今三藏判十中後一總號前九別號。就別號中初三通二利。中三唯自利。後三種唯利他。若爾如初及第三但明言無虛妄覺法勝義何處明利益。為言言無虛妄理不孤言須有受人。故[8]知來中亦有他利等准知。下[9]準純利他中亦有自利者。准解可爾。若如舊遠法師。於九別號。前五自德之名。次四利他之號。應[10]利他。如何言自德。又前五中各為二對。初彰道圓後觀滅極。第三明初止觀二因圓後一果德。今依義言。應者但有應利之義。非是他利。故亦自利。測云。如是十號得名有七。如來應供善逝三從因為名。正等覺從用及體為名。明行圓滿從德及勝義為名。世間解及天人師從境及用為名。無上丈夫調御士從假人及用為名。佛從當體得名。薄伽從多義立名。謂自在等六義如佛地論說。言無虛妄名如來者。舊論云。非有[1]如說故名如來。若如智度論成實云。乘如實道來成正覺故曰如來。涅槃說云。乘六波羅蜜十一空來故曰如來。大品般若云。乘薩般若來化眾生故名如來。金剛般若云。無所從來亦無所去故名如來。問曰。若言無虛妄名如來者。佛本因緣發願。若諸眾生不入涅槃我亦不入。若諸眾生不得菩提我亦不證。雖發是願而諸眾生不自涅槃不得菩提。佛捨眾生自取涅槃及證菩提。云何得名言無虛妄。景師答曰。道理亦難。一說。根本發心雖有此願。自後觀菩薩雖利益而不及佛。若不成佛利他不廣。故須成佛道。但諸眾生不入無餘終不入無餘涅槃。故無虛妄。復有說言。根本發心誓度眾生不得菩提我誓不證。今諸菩薩雖十地行成而不取證。如文殊等。即楞伽云。闡提有二。一斷善根。二者菩薩闡提畢竟不取無上菩提。正等覺者。測云。此以正體智為體[2]復言世間解以後得智為體。今解。亦可正智名正覺。後智名號[3]覺。言如其勝義者。依他真實總名勝義。以對遍計所執情有法故。說依他亦名勝義。明謂三明。行如經說。止觀二品等[4]者如舊論云。三明如經說。行諸止觀二[5]法品。今論翻彼。以治三際愚故名三明。問曰。凡夫學人羅漢辟支菩薩諸佛皆知過去。何故有明非明有力非力。答曰。凡夫學人但總知果。知之有盡不得名明。羅漢辟支[6]及具。諸佛因果並知照法周盡名明。八萬劫前通所不及猶有無知。無知所屈不得名力。問曰。宿命知過去。凡夫二乘同知於八萬。何故天眼見現在。即言凡夫見四天下梵王見小千聲聞見二千辟支見三千耶。景云。天眼耳通五識中慧作用劣。故隨人氣力見遠近。現境隔圍隨力見遠近。</w:t>
      </w:r>
    </w:p>
    <w:p>
      <w:pPr>
        <w:pStyle w:val="SourceText"/>
        <w:pageBreakBefore w:val="0"/>
      </w:pPr>
      <w:r>
        <w:rPr>
          <w:rFonts w:ascii="Noto Sans KR" w:hAnsi="Noto Sans KR" w:eastAsia="Noto Sans KR"/>
        </w:rPr>
        <w:t>宿命通等是意識強得知八萬。有釋。唯菩薩種姓無生能知八萬劫。如數論等。非餘凡夫故。婆沙[7]第百辨常見見劫差別。云聲聞種姓憶二萬劫。獨覺種姓憶四萬劫。菩薩種姓憶八萬劫。解天人師中。初列[8]曰章復以義釋。與顯了義為開道故。釋為實眼故。[9]共一切義為所依故。釋為實智故。義依智顯為義所依也。[＊]共不了義為能了故等四句釋為實義故。一如來於眾生未了義能為決了。二[＊]共眾生所生之義為能斷故。三共第一義諦甚深處為能顯故。四[＊]共初證甚深者更令明淨故。具此四義故云為實義故。[＊]共一切法為根本故等三句釋為實法故。法者教法也。如來[＊]共一切教法為根本故。為開導教法者故。為教法作所依者故。所以如來為實法也。上明師德下釋師義。如來能正教誡[10]授天人等。測云。言為實眼故者緣義智。為實智故者緣法智。為實義故者重舉義智。為實法故者重舉法智云云。於能引攝義利法聚等三者。舊論云。義饒益非義饒益非非義饒益也。此即善等三性。能破諸魔[11]其多功德名薄伽梵者。依品西國此號最勝。無問外道及佛法人皆嘆本師為薄伽梵。此間無名可翻故存梵語。若依梵本。一切經首皆言薄伽梵不著佛言。末後亦無世尊之號。依成實論云。具上九德故名世尊。亦不稱理。第四辨出現中文分有三。初明一世界中或有多劫無佛或有一劫有多佛出。二彼彼已下明十方世界有無量佛。第三決定無有一佛土中下明一世界中無二佛出意。前中或有一劫有多佛出者。即於賢劫中有千佛出。故智論云。世界初成於大海中有千葉蓮華。乃至阿迦尼師吒天見水聚中有千蓮華。即云。此劫有千佛出為賢善。問若其千佛同在成壞一劫[12]而出現者。何故真諦云成壞空劫皆無佛出唯於住劫有佛出世。於二十劫中前十劫中有佛出世。後十劫無。前十劫中前之五劫亦無佛出。第六劫中拘留孫佛出世。第七劫[13]那含牟尼佛出世。第八劫中迦葉佛出。第九劫中釋迦出。第十劫中彌勒佛出。從彌勒後無量劫中空無佛[14]漏出。故知千佛不得出連一成壞劫。若賢劫有千佛。則言同在成壞一劫中。亦過去莊嚴劫中有千佛。亦應同在成壞一劫中。若言同者不然。如觀藥王藥[15]尚菩薩經說。佛告大眾。我於往昔值妙光佛。最初發心聞說五十三佛名號心生歡喜。即為他說。千人發心。展轉復說。更有千人發菩提心。如是展轉教示復有千人發菩提心。善男子等初千人者即於過去莊嚴劫中千佛是也。中千人者即賢劫中千佛是也。後千人者於未來星宿劫中出現於世。如彼過去莊嚴中。末後三佛即毘婆尸佛即於九十劫中初劫出世。如尸棄佛毘舍浮佛即在三十二劫中出世。已後無佛。乃至第九十一劫即是賢劫之初。始有拘留孫佛最初出世。既說莊嚴劫中千佛末後三佛經九十劫中前後出世時劫。賢[1]初千佛亦不同在一成壞劫。答曰。汝引真諦所判未足為證。所以者何。西方現判。今時正當住劫二十小劫。小劫已前四佛出世。彌勒當此初住劫。從減至增八萬歲時方出於世。以大乘判二十住劫皆有一增一減方成一小劫故。若諸眾生機根成熟有見佛緣。一一小劫有千佛出無有過。豈說更有十九小劫。汝依真諦而輒判云後十劫中無有佛出及前五劫亦無佛者。不應道理。又引俱舍言。莊嚴劫中後之三佛在彼釋迦修相好業九十一劫中前後而出。[2]時知不同一類劫有千佛者不然。大乘不說三僧祇後別於百劫修相好業。而言釋迦三僧祇已滿更於九十一劫值彼三佛修相好者。此是順小乘不了義說。不可引之為證。是故今判觀藥王藥[＊]尚經說。初千人者同在一莊嚴劫出世。亦是一水火劫。中千人者同在一賢劫出。後千人者同在一星宿劫出現於世。又即快順智論所說云。此劫中有千佛出。如前第二卷記已說其義。第二文中分之為三。初略立宗。於多世界復有多佛。何以故下問答廣辨。第三釋已總結。何以故者。何以得十方世界有多佛故。於中亦三。初問次解後結。解中有三。初明修因有多成佛。亦多證有多佛。第二又於十方現有已下明一界中無二佛同出。證有多佛。第三又不應言下破執同時修因次第成佛及不成佛。前中云於如是分者。地持云。如是威儀此名為分。還若彼四威儀時[3]則名分。亦可是彼六時分也。次云又於十方乃至一時成佛者。今此意明有修菩提資糧一時圓滿眾多菩薩。若不於餘世界一時成佛而於一世界者不然。破小執言無十方佛故。下文意若並住覩史天次第成佛及不成佛者不然。此中有難。如一時發願一時圓滿。眾生在一世界。一佛眾生一時根熟。如何通。義曰。無此者。若爾彌勒釋迦眾生尚有前後。根熟而不相同。何[4]說一時根熟眾生同在一界。是故當知下第三結也。由此道理下第二大段中是第三文結有多佛文也。第三明一界無二佛意中。初略[5]種一界無有二佛。第二問答廣辨。答中有三。初舉隨昔願無二佛同出。次明第二佛出應無所益。後明一佛出益多佛出損。自下第五約差別等德以辨菩提。先辨實德即同。次明化相有別。後明轉依女身能證菩提。問若言女身不證菩提者。何故法華說龍女成佛等。云何通。義曰。然彼龍女亦變成男然後成佛。非以女身而成佛也。上來五段總是第一出菩提體。自下第二結說可知。第三三句讚歎中初列三種勝。一體勝。過尋思道故。二德勝。眾德所集成故。三用勝。能生三乘菩提故。復以四名結嘆也。力種姓品</w:t>
      </w:r>
    </w:p>
    <w:p>
      <w:pPr/>
      <w:r>
        <w:rPr>
          <w:b/>
        </w:rPr>
        <w:t>한국어 직역</w:t>
      </w:r>
    </w:p>
    <w:p>
      <w:pPr>
        <w:pStyle w:val="TranslationText"/>
        <w:pageBreakBefore w:val="0"/>
      </w:pPr>
      <w:r>
        <w:rPr>
          <w:rFonts w:ascii="Noto Sans KR" w:hAnsi="Noto Sans KR" w:eastAsia="Noto Sans KR"/>
        </w:rPr>
        <w:t>곧 소학처 다섯 품 가운데 다섯째 품이다. 칠법 가운데 제7법이다. 보리는 ‘각(覺)’이라 한다. 이 품에서 [3] 과덕인 보리의 뜻을 널리 밝히므로 ‘보리’라 한다. 셋째는 마음을 밝힌다. 넷째는 열거해 낸다. 다섯째는 무상이다. 이 가운데서 분별하는 것은 무상보리이다. 이미 진실을 증득하고 대신통을 나타내어 자신과 남을 성취시켰으니, 반드시 과의 증득이 있어야 한다. 그러므로 「성취품」 뒤에 이 품이 온다. 글에는 셋이 있다. 첫째 다섯 문에 의하여 보리의 체를 드러낸다. 둘째 맺어서 설하고 알도록 권한다. 셋째 품의 끝 세 구에서 보리를 찬탄한다. 처음 다섯 문의 글은 곧 다섯이 된다. 첫째 지(智)와 단(斷)에 의하여 보리의 체를 드러내니, 아래에서는 자성이라 한다. 둘째 최승에 의하여 보리를 분별한다. 셋째 십호의 수념공덕에 의하여 보[1]리를 분별한다. 다섯째 차별 등의 덕에 의하여 보리를 분별한다. 앞은 [2] 뒤의 셋이다. 첫째 이지와 이단에 의한다. 다음은 삼지와 이단에 의한다. 셋째 공덕과 불공덕에 의한다. ‘이단과 이지가 보리라 한다’는 것에 대하여, 태사가 말한다. 구단지(九斷智)가 지의 결과이기 때문에 ‘지’라 하는 것과 같다. 이단 또한 보리의 결과이기 때문에 ‘보리’라 한다. 측은 말한다. 묻는다. 보리는 ‘각(覺)’이라 한다. 두 종류 무위의 체는 각이 아닌데, 어찌하여 보리라 하는가? 해석한다. 『섭대승론』 제10의 수승에서 삼신의 지혜가 수승함을 구족한다고 한 것과 같다. 여기도 이와 같아서 지와 단 두 종류를 모두 지라 한다. 그 까닭은, 진여 가운데 일체 항하사와 같은 공덕의 성품을 구족하고, 수순하여 수생지 등 모든 공덕문을 능히 낳기 때문이다. 그러므로 ‘각’이라 한다. 대상을 반연하여 비추기 때문에 ‘각’이라 하는 것은 아니다. 진제 삼장이 말하였다. 본각의 지혜가 있어서 평등한 이치를 반연할 수 있다. 곧 『금광명경』에서 말한 ‘오직 [3] 여(如)가 있고, 오직 여지(如智)가 있다’는 것을 법신으로 삼는다는 것이다. 지금 삼장은 말한다. 이 설명은 그렇지 않다. 인공과 법공의 두 공에 의해 드러난 진여는 식의 체가 아닌데, 어찌 능히 비출 수 있겠는가? ‘여가 비춘다’고 하고 ‘여지’를 법신이라 한다는 것은, 지혜를 들어 진여를 드러내어 법신이라 하는 것이다. 지혜 자체와 진여를 곧바로 법신이라 하는 것은 아니다. ‘이지’란 곧 인공지와 법공지이다. 삼지와 이단 가운데 먼저 삼지와 이단의 이름을 열거한다. ‘일체 번뇌와 모든 습기를 영원히 해친다’는 것은, 번뇌장을 끊는 것이다. ‘일체종에 두루한 불염무명을 남김없이 영원히 끊는다’는 것은, 소지장을 끊는 것이다. 둘째 차례로 해석하는 가운데서는 삼지만 해석하고 이단은 해석하지 않는다. 측은 말한다. 번뇌장과 습기를 끊는 것을 청정지라 한다. 곧 정체지이다. 일체의 사(事) 가운데 불염오무지를 끊기 때문에 일체지라 한다. 곧 후득지이다. ‘무체지’에는 두 해석이 있다. 한 설에서는, 곧 앞의 두 지혜의 작용이 [4] 건리(揵利), 곧 민첩하기 때문에 무체지라 한다고 한다. 한 설에서는, 오직 후득지 위의 작용이 [＊] 건리하다는 뜻에 의하여 ‘무체’라고 한다. 별도의 체가 있는 것은 아니다. ‘일체 번뇌’란, 백스물여덟 번뇌와 스무 수번뇌이다. ‘아울러 모든 습기’란, 옛 설명에서는 거친 품의 정사 종자를 끊기 때문에 남은 습기인 미세한 품의 종자가 있다고 하였다. 이 설명은 그렇지 않다. 지금 말하는 습기란, 번뇌의 종자로 말미암아 몸속에 감임하지 못하는 성질이 있는 것을 또한 [5] ‘기(氣)’라고 하는 것이다. 오온의 몸과 하나도 아니고 다르지도 않다. 별도의 체가 없기 때문에 다르다고 말할 수 없고, 추중의 습기를 끊고 나서도 오온이 소멸하지 않기 때문에 하나라고 말할 수도 없다. 이것을 습기라 한다. ‘일체지’란, 여러 경론에 의하면, 일체종지는 속지이고, 일체지는 진지이다. 진제 삼장이 번역한 경론에 의하면, 여리지(如理智)를 일체종지라 한다. 진여법계가 일체 모든 법의 종자와 인연이기 때문이다. 종자의 인이기 때문에 일체종지라 한다. 경계를 따라 이름을 얻은 것이다. 『구사론』에서 말한 것과 같다. “일체종지는 모든 어둠을 멸한다.” 만약 속지를 ‘일체’라 한다면, 지금 이 글에 의하면, 진리를 반연하는 지혜를 청정지라 하고, 속제를 반연하는 지혜를 일체지라 한다. 공덕과 불공덕에는 대체로 두 길이 있다. 첫째 몸의 성[6]취에 의하는 경우에는, 오직 부처의 몸에만 성취되는 공덕을, 이승이 얻지 못하기 때문에 불공이라 한다. 예컨대 그 가운데 설하는 삼십이상과 팔십호 등이다. 만약 이승과 함께 성취하는 것이라면 곧 공이라 한다. 이 가운데 설하는 무쟁·원지·무애해 등과 같다. 둘째는 교설에 의한다. 대승과 소승의 가르침에서 함께 설하는 불덕은 공덕이라 한다. 이를테면 삼십이상과 팔십수호 등이다. 오직 대승에서만 모든 부처의 공덕을 설하고 소승에서는 설하지 않는 것은 불공이라 한다. 『섭론』 등에서 설하는 스무 공덕 가운데 최청정혜 등과 같다. 또 『무상의경』 「덕품」에 의하면, 여래의 백팔십 불공법을 밝힌다. 그 경에서 자세히 설한 것과 같다. 둘째 칠최승에 의하여 보리를 분별하는 가운데, 옛 번역에서는 ‘무상’이라 했고 지금은 ‘최승’이라 한다. 최승과 무상은 서로를 통해 뜻을 풀이할 수 있다. 무상이기 때문에 최승이고, 최승이기 때문에 무상이다. 그러나 범본에 따르면 뜻은 ‘최승’에 해당한다. 그 가운데 넷이 있다. 첫째 수를 들어 수승함을 찬탄한다. 둘째 일곱 이름을 열거한다. 셋째 이름에 따라 해석한다. 넷째 이름을 바꾸어 달리 해석한다. ‘소의승’은 옛 번역의 ‘신무상’이다. 『지론』에서는 모든 성문의 보리도 구족하지 않은 몸에 의하여 얻는다고 한다. 독각의 보리는 혹은 일체의 몸에 의하여 얻고, 나아가 혹은 삼십일상의 몸에 의하여 얻지만, 삼십이상을 구족한 몸에 의하여 얻는 경우는 없다. 오직 부처의 보리만 삼십이상으로 장엄된 몸을 온전히 의지하여 얻으므로 소의승이라 한다. ‘사원만’이란, 삼취율의를 계원만이라 하고, 사견이 없기 때문에 견원만이라 하며, 행주 등의 위의를 궤칙원만이라 하고, 사명으로 걸식하거나 설법하는 일 등이 없음을 정명원만이라 한다. 주최승 가운데 먼저 두 장을 세운다. ‘모든 여래가 많이 머문다’는 것이 제1장이고, ‘무상·무등의 세 주’가 제2장이다. ‘諸’ 이하의 해석에서는 먼저 세 주의 이름을 열거한다. 둘째 ‘當知’ 이하의 장을 해석하는 가운데 먼저 제2장을 해석한다. 둘째 ‘於此三住中’ 이하에서는 도리어 제1장을 해석한다. 삼공문과 멸정을 성주라 한다는 것은, 오직 성인만 머물 수 있기 때문에 성주라 한다. 그러므로 여래가 삼공의 행에 머물고 멸정에 머무는 것을 밝힌다. 사선과 사공은 하늘의 종류이며 하늘의 원인이다. 부처가 하늘의 원인에 머물기 때문에 천주라 한다. 사람이 비록 선정을 얻어도 선정의 과보를 받지 않기 때문에 인주라 하지는 않는다. 사무량은 범천의 길을 열어 범천의 과보를 얻게 하므로 대체로 범주라 한다. 성주 가운데 공과 멸정에 많이 머문다는 것은, 무원에 머물면 곧 의타를 싫어하고, 무상에 머물면 곧 진실을 기뻐한다. 지금 공에 머물면 곧 싫어함과 즐거워함을 모두 제거한다. 멸정에 들면 반연하고 사려하는 작용이 모두 그친다. 아래의 세 선정은 혜가 많고 정이 적으며, 사공은 정이 많고 혜가 적다. 오직 제4정만 정과 혜가 균등하므로 여래가 많이 머문다. 사범주 가운데 여래는 뜻이 중생의 고를 거두는 데 많기 때문에 대비에 머문다. ‘주야 육시’ 이하에서는 대비에 머무는 뜻을 해석한다. 용수의 『대지도론』에서 설한 것과 같다. 앞의 세 주에 하나의 불주를 더하여 사불주라 하는 것은, 이른바 수릉[7]가무량삼매와 부처의 십력·사무외·불공법 등이 모두 불주라는 것이다. 혹은 열로 나눈다. 육천주에는 여덟이 있다. 곧 색계 넷과 무색계 넷이다. 범주에는 넷이 있다. 곧 사무량이다. 성위에는 넷이 있다. 무원 등과 멸정이다. 그러므로 열여섯이 있다. 넓게 말하면 곧 무량하다. 그 논에서 설한 것과 같다. 셋째 십호를 분별하는 가운데 기가 말한다. 십호를 ‘수념공덕’이라 하는 것은, 중생의 생각을 따라 공덕을 얻게 하기 때문에 수념공덕이라 한다. 세존의 체는 오직 하나이지만 열 가지 명호가 있다. 지금 삼장이 판별한 바에 따르면 열 가운데 뒤의 하나는 총호이고 앞의 아홉은 별호이다. 별호 가운데 처음 셋은 자리와 이타 두 가지에 통하고, 가운데 셋은 오직 자리이며, 뒤의 세 가지는 오직 이타이다. 그렇다면 첫째와 셋째에서 단지 ‘말에 허망함이 없다’, ‘법의 승의를 깨닫는다’고만 밝혔는데 어느 곳에서 이익을 밝힌 것인가? ‘말에 허망함이 없다’는 이치는 말만 홀로 있을 수 없고 반드시 그 말을 받아들이는 사람이 있어야 하기 때문이다. 그러므로 [8] ‘래(來)’ 가운데에도 이타가 있음을 알 수 있으며, 나머지도 이에 준해 알 수 있다. 아래 [9] 순전히 이타인 가운데에도 자리가 있음을 이에 준해 알 수 있다. 이에 준하여 해석하면 가능하다. 만약 옛 원법사의 설명과 같다면, 아홉 별호 가운데, 앞의 다섯은 자덕의 이름이고, 다음 넷은 이타의 명호이다. ‘응(應)’은 [10] 이타인데, 어찌 자덕이라고 말하는가? 또 앞의 다섯 가운데 각각 두 쌍이 된다. 처음은 도가 원만함을 드러내고 뒤는 멸을 관하여 지극함을 드러낸다. 셋째는 처음에 지와 관이라는 두 인이 원만함을 밝히고, 뒤의 하나는 과덕을 밝힌다. 지금 뜻에 의하여 말하면, ‘응’은 다만 마땅히 이롭게 한다는 뜻이 있을 뿐, 이것이 곧 이타인 것은 아니다. 그러므로 또한 자리이다. 측은 말한다. 이와 같은 십호가 이름을 얻는 방식에는 일곱이 있다. 여래·응공·선서의 셋은 인을 따라 이름을 얻는다. 정등각은 작용과 체를 따라 이름을 얻는다. 명행원만은 덕과 승의를 따라 이름을 얻는다. 세간해와 천인사는 경계와 작용을 따라 이름을 얻는다. 무상장부조어사는 가인과 작용을 따라 이름을 얻는다. 불은 당체를 따라 이름을 얻는다. 박가는 여러 뜻에 의하여 이름을 세운다. 이를테면 자재 등 여섯 뜻이니, 『불지론』에서 설한 것과 같다. ‘말에 허망함이 없으므로 여래라 한다’는 것에 대하여, 옛 논에서는 말한다. [1] 말한 바와 같은 것이 있지 않기 때문에 여래라 한다. 『지도론』과 『성실론』에 의하면, 여실한 도를 타고 와서 정각을 이루었기 때문에 여래라 한다. 『열반경』에서는 말한다. 육바라밀과 십일공을 타고 왔기 때문에 여래라 한다. 『대품반야경』에서는 말한다. 살반야를 타고 와서 중생을 교화하기 때문에 여래라 한다. 『금강반야경』에서는 말한다. 온 곳도 없고 가는 곳도 없기 때문에 여래라 한다. 묻는다. 만약 ‘말에 허망함이 없으므로 여래라 한다’고 한다면, 부처는 본래 인연에 따라 발원하여, “모든 중생이 열반에 들지 않으면 나도 또한 들지 않고, 모든 중생이 보리를 얻지 못하면 나도 또한 증득하지 않겠다”고 하였다. 비록 이러한 원을 세웠지만 모든 중생이 스스로 열반에 들지도, 보리를 얻지도 못했는데, 부처는 중생을 버리고 스스로 열반을 취하고 보리를 증득하였다. 어찌 ‘말에 허망함이 없다’는 이름을 얻을 수 있는가? 경사가 답한다. 도리상으로도 또한 어려운 문제이다. 한 설에서는, 근본발심 때 비록 이러한 원이 있었지만, 그 뒤에 관찰해 보니 보살은 비록 중생을 이롭게 하더라도 부처에는 미치지 못하고, 만약 성불하지 않으면 이타가 넓지 못하다. 그러므로 반드시 불도를 이루어야 한다. 다만 모든 중생이 무여에 들지 않는 동안 끝내 무여열반에는 들지 않는다. 그러므로 허망함이 없다. 또 한 설에서는 말한다. 근본발심 때 중생을 제도하기로 맹세하여 “중생이 보리를 얻지 못하면 나는 맹세코 증득하지 않겠다”고 하였다. 지금 모든 보살은 비록 십지의 행을 이루었어도 증득을 취하지 않는다. 문수 등과 같다. 곧 『능가경』에서 말한다. 천제에는 둘이 있다. 첫째 선근을 끊은 자이고, 둘째 보살천제로서 끝내 무상보리를 취하지 않는 자이다. ‘정등각’에 대하여, 측은 말한다. 이것은 정체지를 체로 삼고 [2] 또 ‘세간해’는 후득지를 체로 삼는다고 말한다. 지금 해석하면, 또한 정지를 정각이라 하고, 후지를 호[3]각이라 할 수도 있다. ‘그 승의와 같이’라고 한 것은, 의타와 진실을 모두 승의라 한다는 것이다. 변계소집의 정에만 있는 법과 상대하기 때문이다. 그래서 의타도 또한 승의라 한다. ‘명(明)’은 삼명을 말한다. ‘행(行)’은 경에서 설한 것과 같다. 지·관의 두 품 등[4]은 옛 논에서 말한 것과 같다. “삼명은 경에서 설한 것과 같고, 행은 모든 지·관 두 [5] 법품이다.” 지금 논은 그것을 다르게 번역하였다. 삼제의 어리석음을 다스리기 때문에 삼명이라 한다. 묻는다. 범부·유학인·아라한·벽지불·보살·모든 부처가 모두 과거를 아는데, 어찌하여 어떤 것은 명이고 어떤 것은 명이 아니며, 어떤 것은 힘이고 어떤 것은 힘이 아닌가? 답한다. 범부와 유학인은 단지 결과를 총체적으로 알 뿐이고, 아는 데 한계가 있기 때문에 명이라 할 수 없다. 아라한과 벽지불은 [6] 또한 갖춘다. 모든 부처는 인과를 함께 알고 법을 비추는 것이 두루 다하기 때문에 명이라 한다. 팔만 겁 이전은 신통이 미치지 못하여 여전히 무지가 있고, 무지에 제약받기 때문에 힘이라 할 수 없다. 묻는다. 숙명통은 과거를 안다. 범부와 이승이 똑같이 팔만 겁까지 아는데, 어찌하여 천안으로 현재를 보는 경우에는, 범부는 사천하를 보고, 범왕은 소천세계를 보고, 성문은 이천세계를 보고, 벽지불은 삼천세계를 본다고 말하는가? 경사가 말한다. 천안통과 천이통은 오식 가운데 혜의 작용이 약하다. 그러므로 사람의 기력에 따라 멀고 가까움을 본다. 현재의 경계는 둘러싸여 막혀 있으므로 힘에 따라 멀고 가까움을 본다.</w:t>
      </w:r>
    </w:p>
    <w:p>
      <w:pPr>
        <w:pStyle w:val="TranslationText"/>
        <w:pageBreakBefore w:val="0"/>
      </w:pPr>
      <w:r>
        <w:rPr>
          <w:rFonts w:ascii="Noto Sans KR" w:hAnsi="Noto Sans KR" w:eastAsia="Noto Sans KR"/>
        </w:rPr>
        <w:t>숙명통 등은 의식이 강하므로 팔만 겁까지 알 수 있다. 어떤 해석에서는, 오직 보살종성으로 태어난 자만 팔만 겁을 알 수 있고, 수론 등과 같은 자들이 그러하며, 다른 범부는 그렇지 않기 때문이라고 한다. 『바사』 [7] 제100에서는 상견에 있어 겁을 보는 차별을 분별하여, 성문종성은 이만 겁을 기억하고, 독각종성은 사만 겁을 기억하며, 보살종성은 팔만 겁을 기억한다고 한다. ‘천인사’를 해석하는 가운데, 먼저 [8] 장을 열거하고 다시 뜻으로 해석한다. 현료한 뜻에 대해 길을 열어 주기 때문이다. 이는 ‘실안(實眼)이기 때문’이라는 것을 해석한다. [9] 일체의 뜻에 대해 소의가 되기 때문이다. 이는 ‘실지(實智)이기 때문’이라는 것을 해석한다. 뜻은 지혜에 의하여 드러나므로 뜻의 소의가 된다는 것이다. [＊] 불료의에 대해 능히 요달하게 하는 것이라는 등의 네 구는 ‘실의(實義)이기 때문’이라는 것을 해석한다. 첫째 여래는 중생이 아직 요달하지 못한 뜻을 능히 결료하게 한다. 둘째 [＊] 중생에게 생긴 뜻에 대해 능히 끊어 주기 때문이다. 셋째 제일의제의 매우 깊은 곳을 능히 드러내기 때문이다. 넷째 [＊] 처음 심심한 뜻을 증득한 사람을 다시 밝고 청정하게 하기 때문이다. 이 네 뜻을 갖추기 때문에 ‘실의이기 때문’이라고 말한다. [＊] 일체법에 대해 근본이 되기 때문이라는 등의 세 구는 ‘실법(實法)이기 때문’이라는 것을 해석한다. ‘법’은 교법이다. 여래는 [＊] 일체 교법에 대해 근본이 되고, 교법을 열어 인도하는 자가 되며, 교법의 소의가 되기 때문이다. 그러므로 여래는 실법이다. 위에서는 스승의 덕을 밝혔고, 아래에서는 스승이라는 뜻을 해석한다. 여래는 천인 등에게 능히 바르게 교계하고 [10] 가르친다. 측은 말한다. ‘실안이기 때문’이라는 것은 뜻을 반연하는 지혜이고, ‘실지이기 때문’이라는 것은 법을 반연하는 지혜이며, ‘실의이기 때문’이라는 것은 다시 의지를 든 것이고, ‘실법이기 때문’이라는 것은 다시 법지를 든 것이라고 한다, 운운. 능히 의리의 법취 등을 이끌고 거두는 세 가지에 대하여, 옛 논에서는 말한다. “의로운 요익, 의롭지 않은 요익, 의롭지도 의롭지 않지도 않은 요익이다.” 이는 곧 선 등 삼성이다. ‘모든 마를 능히 깨뜨리고 [11] 그 공덕이 많기 때문에 박가범이라 한다’는 것에 대하여, 품에 의하면 서국에서는 이 명호를 가장 수승하게 여긴다. 외도든 불법을 따르는 사람이든 묻지 않고 모두 본사를 박가범이라 찬탄한다. 이곳에는 번역할 이름이 없기 때문에 범어를 그대로 둔다. 범본에 의하면, 모든 경의 첫머리에는 모두 ‘박가범’이라 하고 ‘불’이라는 말을 붙이지 않는다. 맨 끝에도 ‘세존’이라는 명호가 없다. 『성실론』에 의하면 말한다. 위의 아홉 덕을 갖추었기 때문에 세존이라 한다. 이 또한 이치에 맞지 않는다. 넷째 출현을 분별하는 가운데 글은 셋으로 나뉜다. 첫째 한 세계 안에서 혹 여러 겁 동안 부처가 없기도 하고 혹 한 겁에 여러 부처가 출현하기도 함을 밝힌다. 둘째 ‘彼彼’ 이하에서는 시방세계에 무량한 부처가 있음을 밝힌다. 셋째 ‘決定無有一佛土中’ 이하에서는 한 세계 안에 두 부처가 함께 출현하지 않는 뜻을 밝힌다. 앞의 것 가운데 ‘혹 한 겁에 여러 부처가 출현한다’는 것은, 곧 현겁에 천불이 출현하는 것이다. 그러므로 『지론』에서 말한다. 세계가 처음 이루어질 때 큰 바다 가운데 천 잎의 연꽃이 있고, 나아가 아가니사타천에서 물무더기 가운데 천 송이 연꽃을 본다. 곧 말한다. “이 겁에 천불이 출현하므로 현선이라 한다.” 묻는다. 만약 그 천불이 모두 성괴의 한 겁[12] 안에서 출현한다면, 어찌하여 진제는 성겁·괴겁·공겁에는 모두 부처가 출현하지 않고 오직 주겁에 부처가 세상에 나온다고 하였는가? 이십 겁 가운데 앞의 십 겁에는 부처가 세상에 출현하고, 뒤의 십 겁에는 없다. 앞의 십 겁 가운데 앞의 오 겁에도 또한 부처가 출현하지 않고, 제6겁에 구류손불이 세상에 출현하며, 제7겁에 [13] 나함모니불이 세상에 출현하고, 제8겁에 가섭불이 출현하고, 제9겁에 석가가 출현하며, 제10겁에 미륵불이 출현한다. 미륵 이후 무량겁 동안은 비어 있어 부처가 [14] 누출하듯 출현하지 않는다. 그러므로 천불이 연이어 하나의 성괴겁에 출현할 수 없음을 알 수 있다. 만약 현겁에 천불이 있다면, 곧 모두 한 성괴겁 안에 있다고 말하게 된다. 또 과거 장엄겁에도 천불이 있었으니, 역시 모두 한 성괴겁 안에 있어야 한다. 만약 같다고 말한다면 그렇지 않다. 『관약왕약[15]상보살경』에서 설한 것과 같다. 부처가 대중에게 말씀하였다. “나는 옛날 묘광불을 만났다. 처음 발심할 때 오십삼불의 명호를 듣고 마음에 환희가 생겨, 곧 다른 사람에게 설해 주었다. 천 사람이 발심하였다. 전전하여 다시 설하자, 다시 천 사람이 보리심을 일으켰다. 이와 같이 전전하여 가르쳐 보이니 다시 천 사람이 보리심을 일으켰다. 선남자들이여, 처음 천 사람은 곧 과거 장엄겁의 천불이다. 가운데 천 사람은 곧 현겁의 천불이다. 뒤의 천 사람은 미래 성수겁에 세상에 출현한다. 저 과거 장엄겁의 경우와 같이, 맨 뒤의 세 부처 가운데 비바시불은 곧 구십 겁 가운데 첫 겁에 세상에 출현했고, 시기불과 비사부불은 곧 삼십이 겁 가운데 세상에 출현했다. 그 뒤에는 부처가 없었다. 나아가 제91겁이 곧 현겁의 처음이 되어, 비로소 구류손불이 맨 먼저 세상에 출현하였다. 이미 장엄겁의 천불 가운데 맨 뒤 세 부처가 구십 겁 동안 앞뒤로 세상에 출현한 시겁을 설했으니, 현[1]초의 천불도 또한 한 성괴겁에 함께 있지는 않다. 답한다. 그대가 인용한 진제의 판정은 증거로 삼기에 충분하지 않다. 그 까닭은 무엇인가? 서방에서 현재 판정하기를, 지금은 바로 주겁의 이십 소겁에 해당하고, 소겁 이전에 네 부처가 세상에 출현하였다. 미륵은 이 첫 주겁에 해당하여, 감겁에서 증겁으로 돌아 수명이 팔만 세가 되었을 때에야 세상에 출현한다. 대승에서는 이십 주겁이 모두 한 번의 증가와 한 번의 감소를 가져야 비로소 한 소겁을 이룬다고 판정하기 때문이다. 만약 모든 중생의 근기가 성숙하여 부처를 볼 인연이 있다면, 각각의 소겁에 천불이 출현해도 허물이 없다. 어찌 다시 열아홉 소겁이 있다고 말하겠는가? 그대가 진제에 의하여 함부로 “뒤의 십 겁에는 부처가 없고 앞의 오 겁에도 부처가 없다”고 판정한 것은, 도리에 맞지 않는다. 또 『구사론』의 말을 인용하여, 장엄겁 가운데 뒤의 세 부처가 석가가 상호업을 닦았던 구십일 겁 동안 앞뒤로 출현했다고 한다. [2] 이때 같은 한 종류의 겁에 천불이 있지 않음을 알 수 있다는 것은 그렇지 않다. 대승에서는 삼아승기 뒤에 별도로 백 겁 동안 상호업을 닦는다고 설하지 않는다. 그런데 석가가 삼아승기를 이미 채운 뒤 다시 구십일 겁 동안 그 세 부처를 만나 상호를 닦았다고 말하는 것은, 소승의 불료의설을 따른 것이다. 증거로 인용할 수 없다. 그러므로 지금 『관약왕약[＊]상경』의 설을 판정하면, 처음 천 사람은 한 장엄겁 안에서 함께 세상에 출현하고, 또한 하나의 수화겁이다. 가운데 천 사람은 한 현겁 안에서 함께 출현하고, 뒤의 천 사람은 한 성수겁 안에서 함께 세상에 출현한다. 또 곧 『지론』에서 “이 겁 가운데 천불이 출현한다”고 설한 것과 매우 잘 부합한다. “이 겁 가운데 천불이 출현한다.” 앞의 제2권 『기』에서 이미 그 뜻을 설한 것과 같다. 둘째 문은 셋으로 나눈다. 첫째 간략히 종지를 세운다. 여러 세계에 다시 여러 부처가 있다. ‘何以故’ 이하에서는 문답으로 자세히 분별한다. 셋째 해석한 뒤 총괄하여 맺는다. ‘어째서인가’라는 것은, 무엇 때문에 시방세계에 여러 부처가 있을 수 있는가를 묻는 것이다. 그 가운데 또한 셋이 있다. 먼저 묻고, 다음 해석하고, 뒤에 맺는다. 해석 가운데 셋이 있다. 첫째 수행한 인이 많은 만큼 성불하는 이도 많음을 밝힌다. 또한 많은 부처가 있음을 증명한다. 둘째 ‘又於十方現有’ 이하에서는 한 세계에 두 부처가 함께 출현하지 않음을 밝히면서, 여러 부처가 있음을 증명한다. 셋째 ‘又不應言’ 이하에서는 동시에 인을 닦았으나 차례로 성불하거나 성불하지 못한다고 집착하는 것을 깨뜨린다. 앞의 것 가운데 ‘於如是分’이라고 한 것에 대하여, 『지지』에서는 말한다. “이와 같은 위의를 ‘분(分)’이라 한다.” 또한 저 사위의의 때[3]를 곧 ‘분’이라 한다. 또한 저 육시의 분을 말한 것일 수도 있다. 다음 ‘又於十方’에서 ‘一時成佛’까지라고 한 것은, 여기서의 뜻은 보리자량을 닦아 한꺼번에 원만해진 많은 보살이 있음을 밝히는 것이다. 만약 다른 세계에서 동시에 성불하지 않고 한 세계에서만 성불한다고 한다면 그렇지 않다. 시방에 부처가 없다고 하는 소승의 집착을 깨뜨리기 때문이다. 아래 글의 뜻은, 만약 모두 도사천에 머물다가 차례로 성불하거나 혹은 성불하지 못한다고 한다면 그렇지 않다는 것이다. 여기에 난문이 있다. 예컨대 한때 발원하고 한때 원만해졌는데, 중생들이 한 세계에 있고, 한 부처의 중생들이 한때 근기가 성숙한다면, 어떻게 회통할 것인가? 뜻으로 말하면, 그러한 일은 없다. 그렇다면 미륵과 석가의 중생조차 앞뒤가 있고, 근기가 성숙하는 때가 서로 같지 않은데, 어찌 [4] 한때 근기가 성숙한 중생이 한 세계에 함께 있다고 말하겠는가? ‘是故當知’ 이하는 셋째 결문이다. ‘由此道理’ 이하는 둘째 대단락 가운데 셋째 글로서 여러 부처가 있음을 맺는 글이다. 셋째 한 세계에 두 부처가 없는 뜻을 밝히는 가운데, 첫째 간략히 [5] 한 세계에 두 부처가 없음을 세운다. 둘째 문답으로 자세히 분별한다. 답 가운데 셋이 있다. 첫째 과거의 원에 따르기 때문에 두 부처가 함께 출현하지 않음을 든다. 다음으로 둘째 부처가 출현한다면 마땅히 이익이 없음을 밝힌다. 뒤에는 한 부처가 출현하면 이익이 있고 여러 부처가 출현하면 손해가 있음을 밝힌다. 이 아래는 다섯째로 차별 등의 덕에 의하여 보리를 분별한다. 먼저 실제 덕은 곧 같음을 분별한다. 다음으로 교화의 모습에는 차별이 있음을 밝힌다. 뒤에는 여신을 전환하여 보리를 증득할 수 있음을 밝힌다. 묻는다. 만약 여신으로는 보리를 증득하지 못한다고 한다면, 어찌하여 『법화경』에서는 용녀가 성불했다고 설하는가? 어떻게 회통하는가? 뜻으로 말하면, 그러나 그 용녀도 또한 남자로 변화한 뒤에 성불하였다. 여신 그대로 성불한 것은 아니다. 이상 다섯 단락은 모두 첫째로 보리의 체를 드러낸 것이다. 이 아래 둘째는 맺어서 설하는 것으로 알 수 있다. 셋째 세 구로 찬탄하는 가운데 먼저 세 가지 수승함을 열거한다. 첫째 체가 수승하다. 심사의 도를 초월하기 때문이다. 둘째 덕이 수승하다. 여러 덕이 모여 이루어졌기 때문이다. 셋째 작용이 수승하다. 삼승의 보리를 능히 낳기 때문이다. 다시 네 이름으로 맺어 찬탄한다. 역종성품.</w:t>
      </w:r>
    </w:p>
    <w:p>
      <w:pPr>
        <w:pStyle w:val="EditorialNote"/>
        <w:pageBreakBefore w:val="0"/>
      </w:pPr>
      <w:r>
        <w:rPr>
          <w:rFonts w:ascii="Noto Sans KR" w:hAnsi="Noto Sans KR" w:eastAsia="Noto Sans KR"/>
        </w:rPr>
        <w:t>교감·번역 메모 | [구문 검토 필요] 원문 “於此品[3]也廣明”의 교감표지 위치가 다소 불안정하나 원문을 보존하였다. / [구문 검토 필요] 앞에서 다섯 문이라 했으나 이 단위에는 ‘다섯째’만 있고 ‘넷째’가 별도 단위로 보이지 않는다. 원문 수효를 그대로 보존하였다. / [구문·이문 검토 필요] 원문 “前[2]後三”의 문맥과 수효가 불안정하여 원문 순서대로 최소한으로 옮겼다. / [용어·이문 검토 필요] “揵利”는 문맥상 작용이 민첩하고 막힘없음을 나타내는 표현으로 보이나 원문을 그대로 보존하였다. / [구문 검토 필요] 원문 “若俗智名一切”은 뒤 문장과 연결하여 읽어야 뜻이 분명해지는 구절로 원문 구두를 유지하였다. / [이문 검토 필요] 원문 “首楞[7]伽無量三昧”의 표기가 통상적인 삼매명과 다를 가능성이 있으나 원문을 보존하였다. / [구문·이문 검토 필요] 바로 뒤에서 색계 네 선정과 무색계 네 정을 들어 모두 여덟이라 하므로 원문 “六天住有八”은 이문 가능성이 있으나 그대로 옮겼다. / [이문 검토 필요] 문맥상 “來中”은 ‘如來中’의 일부일 가능성이 있으나 원문을 고치지 않았다. / [구문·이문 검토 필요] 원문 “非有[1]如說”은 문맥상 허망한 언설이 없음을 뜻하는 구절로 보이나 문자가 불안정하여 원문을 보존하였다. / [이문 검토 필요] 원문 “號[3]覺”의 표현이 불안정하여 그대로 옮겼다. / [구문·결락 검토 필요] 원문 “羅漢辟支[6]及具”는 문장이 완결되지 않아 원문 그대로 최소한으로 옮겼다. / [구문 검토 필요] 원문 “初列[8]曰章”의 수효·문자가 불안정하여 최소한으로 옮겼다. / [이문 검토 필요] 원문 “共一切義”의 ‘共’은 문맥상 다른 글자일 가능성이 있으나 원문을 보존하였다. / [이문 검토 필요] 원문 “共不了義”의 ‘共’ 표기를 그대로 보존하였다. / [구문·이문 검토 필요] 원문 “共眾生所生之義”는 문맥이 불안정하여 원문 순서대로 옮겼다. / [구문·이문 검토 필요] 원문 “共初證甚深者”의 ‘共’을 그대로 보존하였다. / [이문 검토 필요] 원문 “共一切法”의 ‘共’을 그대로 보존하였다. / [구문·이문 검토 필요] 원문 “依品西國”의 문자가 불안정하여 원문 순서대로 옮겼다. / [고유명사·이문 검토 필요] 원문은 “那含牟尼佛”로 되어 있어 그대로 음역하였다. / [구문·이문 검토 필요] 원문 “無佛[14]漏出”은 문자가 불안정하여 임의로 교정하지 않았다. / [고유명사·이문 검토 필요] 경명 “觀藥王藥[15]尚菩薩經”은 통상 경명과 다른 표기 가능성이 있으나 원문을 보존하였다. / [구문·이문 검토 필요] 원문 “賢[1]初千佛”의 문자가 불안정하여 원문 순서대로 옮겼다. / [구문 검토 필요] 원문 “小劫已前四佛出世”는 앞뒤 문맥과의 관계가 다소 불분명하여 그대로 옮겼다. / [구문·이문 검토 필요] 원문 “時知不同一類劫有千佛者不然”은 문장 연결이 불안정하여 최소한으로 직역하였다. / [고유명사·이문 검토 필요] 원문의 경명 “觀藥王藥[＊]尚經”을 그대로 보존하였다. / [구문 검토 필요] 원문 “快順智論所說”은 ‘잘 부합한다’는 뜻으로 해석하였다. / [구문·이문 검토 필요] 원문 “初略[5]種”의 ‘種’은 문맥상 다른 글자일 가능성이 있으나 원문을 보존하였다. / [구문 검토 필요] 원문 “轉依女身能證菩提”는 문맥상 여신을 전환한 뒤 성불함을 뜻하는 것으로 보아 옮겼다.</w:t>
      </w:r>
    </w:p>
    <w:p>
      <w:pPr>
        <w:pStyle w:val="Heading2"/>
        <w:pageBreakBefore w:val="0"/>
      </w:pPr>
      <w:r>
        <w:rPr>
          <w:rFonts w:ascii="Noto Sans KR" w:hAnsi="Noto Sans KR" w:eastAsia="Noto Sans KR"/>
        </w:rPr>
        <w:t>문단 095  ·  [0525c03]</w:t>
      </w:r>
    </w:p>
    <w:p>
      <w:pPr/>
      <w:r>
        <w:rPr>
          <w:b/>
        </w:rPr>
        <w:t>원문</w:t>
      </w:r>
    </w:p>
    <w:p>
      <w:pPr>
        <w:pStyle w:val="SourceText"/>
        <w:pageBreakBefore w:val="0"/>
      </w:pPr>
      <w:r>
        <w:rPr>
          <w:rFonts w:ascii="Noto Sans KR" w:hAnsi="Noto Sans KR" w:eastAsia="Noto Sans KR"/>
        </w:rPr>
        <w:t>[0525c03] 舊師云。上來五品明所學法。下十一品明其學行。雖[6]後行品是法。前是法體。下是方便造修之儀。故通名為方便處矣。於中有三。初之一品明其根本攝學方便。次有九品造緣正學。後之一品因學成德也。今即不然。第三學持有十六品。前之五品辨所學處。宗明所學兼有能學之人。未明應如何學。第六一品正辨應如是學行。餘之十品正明能學。宗明能學行兼有所學之法。故學持初云若所學處說如是學能修學。故有三章。若準[7]下第一品即有生起若所學處文。解五品已至此力種姓品。復有生起若如是學文。明上來六品訖。解若能修學施品中初[8]無生起能修學文。以此理準。前之五品宗明所學處兼有能學人。下十一品明所學之行兼明所學法能學人。即學持初三句若所學處若如是學是。判品多少。初句明初學法。雖明所學法而未彰應如是學。故次第二句明應如是學。若能修學是所學處如是學中兼以明之[9]義此亦[10]分未如前解分為三[11]勝。若所學處若如是學前六品初有生起。能修學施品中雖無生起。[12]明未功德亦有結文。故知十品是證學。力種姓者。力是十力。十力種子名力種姓。前第一種姓品通明一切性種姓未明習成十力種姓。今欲偏明習種姓故言力種姓品。文中初結前生後。次開列章門。後依章廣辨。就開列中初舉頌。第二長行屬當。菩薩欲於前說五品七法所應學處精勤修學。先應發願願。是勝解。解已求法。自既求法。應為他說。說已應自修行。自既修已復教授他令其修善。復教誡他令其斷惡。他住授誡。便能攝起善身語意。依章辨中即有十段。初明勝解中先明八種勝解。後總明修八成滿因緣。前中云於其八種至決定喜樂者。景云。此中勝解信欲欲是喜樂並為願體。於此八境名願依處。測述兩釋。一云。勝解數。喜樂是欲數。創入佛位要須先起淨信順求三寶方乃得入故。一云。勝解是解脫數。於所緣三寶決定勝解。問若爾何故論云淨信為先決定喜樂耶。解云。是信欲二法為解脫數同時助伴。由此二法於三寶境能作決定相耳。雖有兩釋先釋為勝。下釋其舊論不數一二等數。故遠法師等錯數八種勝解。即數三寶為三。於菩薩等為第四。真義為第五。因果[1]令為第六。於應得義為第七。於得方便為第八。於善言語等者總說前八法。今此新論云。一二等分明不知。就[2]也中一一例有二段。一引經說成勝解。二諸於已下彌勒菩薩釋經意。一於三寶願供。二神通願得。三於二諦願證。第四第五願於因果理中通達。六願得菩提。泰云。於應得義者。菩提有大義利名之為義。於應得大菩提故云於應得義。七修行菩提方便。八願解了十二分教。言於善言善語善說者。景擬補云。十二部經約藏不同故有言語說別也。第二解求法中先問後答。問中有三。當何所求者問所求法。云何而求者問求方法。何義故求者問求之意。依此三問。答亦有三。答初問中有二。一開合五明明求四法。第二如是一切已下離合四法辨求五明。前中言當求菩薩藏聲聞藏者。此開內明為二法也。一切外論者。此合因明聲明醫方明為外法。以外道論中先說因明聲明等論。佛法亦間說因明。未多行用。後至如意論師方始纂習防護外道論難。方漸行之未能摧敵。後至陳那方始興盛。一切外道悉來聽習。是故從本合彼三明為外道論也。一切世間工業處論者。工巧明處所行事多獨立為一以為第四。言當知於十二分教方廣一分唯菩薩藏所餘諸分為聲聞藏者。舊地持云。餘十一部唯聲聞藏。是即大乘無十二部。今云。所餘諸分有聲聞藏。是即大乘具有十二。聲聞中但有十一除方廣分。一字參差理趣胡越。其義云何。方廣一分明大乘理故唯菩薩藏。所餘十一者是聲聞藏。有非聲聞藏也。若對法云。契經等五。聲聞藏中素怛纜攝者。大乘亦有此五部義。以皆明方廣事故方廣之外不別立之。小乘無方廣故別立此五。此五無別二藏相應故。但素怛纜藏攝。彼論後云。緣起譬喻本事本生此四二藏中毘奈耶藏菩薩眷屬攝。方廣未曾有法此二菩薩藏中素怛纜藏攝。餘經論及此論藏後文有不同者。如前第四五卷記中[3]含釋。第二明離合四法辨求五明。初中列五明。第二問答分別。於中初問答辨五明詮法多少。第二廣辨因明所詮之義。前中問五明教名詮義法[4]名義相轉。答中因明論詮義雖無量宗明因果。因明宗說比量。故顯摧他自立道理。聲[5]聞明。一者顯示安立界相者顯示字體。能成立相者此明字緣。二者顯示語工勝利相者辨聲[6]聞用。所謂男女上下等聲名語工勝利。後二明相可知。自下問答廣辨因明所詮之義。於中初解正因果相。後辨已作未作得失之相。前中有三。初解因相即是十因。次解果相即是五果。後總結菩薩知因果相已令處非處智力種姓漸得增長。前中初總舉數。二列三章。三釋。四解已總結無有過增。就第三釋中先解舉數。後解三章。前中先問後答。[7]中初列十名。次解十因。後對二因四緣相攝通塞。解十因文即總解三性十因之義。於中名想言說三法為隨說因。由想說法名故而起言說。由說義顯。是即法隨說顯名隨說因。基云。謂如先有色名。故後聞此名遂起想取像善惡。由此取像故遂起言說因為色等言。又如雜集論第四卷云。隨說因謂名想見言說。兼用先為體。此論不言彼言見者有何意也。由想取色像故遂起執著執[8]善名見。因著故起言說。問若清淨因云何名著。清淨因見即正見。稱彼法[9]知雖非執著亦名為見。彼論說者。以[＊]共想用各別故。此論等不說者。謂於取像起執著。即一物相似[10]想中攝見故所以不論。又如汎有所說但唯有想未必起[11]能。彼論據合作法並起執著說。此論唯約不執著說。無違。次觀待此法為因故求取彼名觀待因。言一切種子望後自果名牽引因者。依此中文通取有分熏習牽後異熟果。復有名言熏習引後同類果名牽引因。除因緣種所餘三緣名攝受因。通收有分名言二種種子。初念自果名生起因。即同時生也。泰云。如決擇云。依諸行淨不淨業習氣依處施設牽引因。依有潤種子因依處施設生起因。所以者何。由是色無色繫法各從自種子生愛名能潤。由此所潤諸種子先所牽各別自體當所生起。如經言。業為[1]盛生因。愛為生起因。釋云。由愛種子潤業故報方得生起。初起時須愛潤起故。愛種子望初起果名生起因。後時相續更不由愛。如羅漢無愛報亦得相續。但由業力後起報相續。故云一切種子望後自果名牽[2]引。此之二因即攝大乘論生引二因義。西方遠師有三釋。初釋云。一切種子望初念報起名生因。望後念已去起報名引因。二釋云。初望一報生身名生因。望後死屍名引因。故攝大乘論云。死猶相續。三釋云。無明行望未來生老死名引因。愛取有望生老死為生因。故十二因緣中無明行為能引支。愛取有為能生支。</w:t>
      </w:r>
    </w:p>
    <w:p>
      <w:pPr>
        <w:pStyle w:val="SourceText"/>
        <w:pageBreakBefore w:val="0"/>
      </w:pPr>
      <w:r>
        <w:rPr>
          <w:rFonts w:ascii="Noto Sans KR" w:hAnsi="Noto Sans KR" w:eastAsia="Noto Sans KR"/>
        </w:rPr>
        <w:t>次通收一切前種所生現行望後種所生現行名引發因。通收內外三性等法各別因緣名定別因。隨何法起皆藉此觀待因等亦方得生起名同事因。一切有為礙生法者是相違因。不相違因可知。依舊地持解。初二因及後二因共。此間同解中間六因中唯約外法無記因釋。下舉六種相違。正取生起相違名相違因。怨敵相違中云謂毒蛇鼠狼猫狸鼷鼠者。此中互相為怨敵。乃至鼷鼠轉怖畏毒蛇。如是次第互為怨也。相見之時無心情也。自下對二因四緣相攝通塞。初對二因。當知牽引種子生起種子名能生因所詮諸因名方便因者。唯識二說。一云。此說牽引生起引發定異同事不相違中諸因緣種未成熟位名牽引種。種[3]成熟位名生起種。彼六因中諸因緣種皆攝在此二位中故。雖[4]間現能生因。如四因中生自種者而多間斷。此略不說。或親辨果[5]二立種名如說現行穀麥等種。所餘因謂初二五九及六因中非因緣法。皆是生熟因緣種餘。故總說為方便因攝。非此二種唯屬彼二因。餘四因中有因緣種故。非唯彼八名所餘因。彼二因亦有非因緣種。故言此說牽引生起種子。即彼二因所餘諸因即彼餘八雖二因內有非能生因。而因緣種勝顯故遍說。雖餘因內有非方便因。而增上多者顯故遍說。三藏云。此菩薩地中明牽引生起二因。皆通有分及名言熏習。故此二因皆能生因攝。尋伺地中唯說有分熏習為牽引因。是故不入能生牽引因攝。基云。牽引生起二因何別。義曰。二別。一寬狹別。牽引因通增上緣因緣故是能生因方便因二因所攝。生起因狹唯因緣攝。二為潤未潤別。故依處中云。牽引因是習氣因依處。行識支種未被潤也。生起因是有潤種子因依處。即已被潤也。故有差別。次將四緣共二因相攝。此說因緣能生因攝。增上緣性即方便因中間二緣攝受因攝。唯識論釋。雖方便因具後三緣。而增上緣多故此偏說。餘因亦有中間二緣。然攝受中顯故偏說。上來總是解初舉數有十種因竟。自下解三性十因併作三問。後次第答。於中先解世間因。言廣如攝穀論說者。景云。猶如此間商人要述相似。基云。謂彼土俗書明穀等事名攝穀論次解雜染十因。言觀待境界所有愛味乃至為觀待因者。愛是生死之本。由彼愛是諸煩惱[6]之廣生餘惑發業得報。故有支相續。即說彼愛為[7]說待因。於現法中無明等法乃至為牽引因者。泰云。現在無明行熏成種子。以此種子望於未來餘生生老死等。遠牽引故為牽引因。若現在愛取有望生老死為生起因。引發因中測云。前牽引因現在無明等種子望引生老死。今此引發因亦以名色六入等種子望引生老死。並是種子。有何差別。解云就實為論皆是種子。於一種子為其二義。親能牽起名牽引因。疏而引發名引發因。言餘無明支及自種子乃至有支能生那落迦等者。景云。餘無明支者略不舉行。自種子者即識等五支種子。乃至有支者越其愛取但言有支。從強但說於業。若持彼潤已後強弱通收識等五支。名言種子亦是有支。泰云。從無明支乃至有支現起及種子為因各生五趣差別為定別因。測云。謂生那落迦無明支乃至有支對餘四道名之為餘。下明清淨十因。觀待諸行多過患故樂求清淨等者。景云。觀待諸行多過患者正出觀待因體。樂求已下出觀待因所生之果。樂[8]來清淨者發願也。攝受清淨者起行也。成滿清淨者得果也。基云。如次。謂初發心地前[9]住已得無漏。初地已上及已滿佛果無漏圓故。安住種姓乃至為牽引因者。景云。若望道諦即名[1]宰引因。若望滅諦應名證得因。文中自說證有餘望滅諦也。彼望清淨為牽引因引道諦也。基云。即種姓望證二涅槃界智為牽引因。望涅槃諸根成就者。八種勝報如前已辨。種姓所攝至為生起因者。景云。此同時相生前牽引因遠牽未來異時因果。測述西國三釋。一依護法云。以本有法爾無漏種子能生一切無漏現行。是故初地已上無漏現行皆有因緣。或有地前新熏種子。是有漏故但是增上緣。初地已上新熏無漏種子望彼現行無漏亦得作因緣。以是無漏故。二護月云。唯有法爾種子。即用此種子為因緣生現行無漏。三勝軍云。唯有新熏。今此論又就可生義說為種子。基云。定別因中唯以三乘作法者。此約麁為論。據細三乘中復分何果何因等無量無數。同事因中云若清淨品者。簡雜染同事。然前雜染中不言。若雜染品[2]法同事因言。此乃影略。又此言若清淨即知前雜染同事因故須簡也。第四結云。如是現有雜染十因清淨十因乃至除此無有過增者。泰云。前明三種十因中穀麥等十因亦是雜染品攝故。此中總明為二也。上來已解正因相竟。自下第二明正果相。即是五果。論體即以異熟生及名言異熟種子並是異熟果體。言異熟者。謂阿賴耶。一起酬因始終恒起遍通三界得名異熟。異熟生者。除賴耶外果報五蘊從異熟種起名異熟生。名言種子雖不酬因然是異熟之類亦名異熟果。又由無明及行所引發故亦名異熟果。次即通取內外三性漏無漏。結一切有為從前同類因生。皆名等流果。次擇滅涅槃由聖道所剋名離繫果。通收一切有為及非擇滅並由士夫作用所獲皆名士用果。一切有為由不障礙因自體得生是增上果。又由聖道無為得顯亦是增上果。論文簡略而不具足。辨法不盡。次釋其名。因是善惡果是無記。異因而熟故名異熟。從義得名一切有為前後相似名等流因。等流為果名等流果。即當體為名。亦可共等流為果名等流果。即從因為名。擇滅無為體絕覊絆故名離繫。離繫即果。當體為名。五蘊和合假立士夫。士夫作用所得之果名士用果。此即從義作用為名。士夫是義用是作用。或萬法不障一一法有增上。增上即果。當體為名。亦可用因有得果之功名為增上。增上為果名增上果。從因受稱。又云或似先業後果隨轉者。如說殺生後壽即短命等。可得之果似於前因。故言似先業後果隨轉。第三總結如文。上來解正因果相竟。自下第二辨已作未作得失之相。於中先解後結。知已令業智力種姓漸得增長。景云。因受與之義。先明四緣受與。因緣生果果起。現在種子望果生相時得名受與。[3]滅相過去無法不名[4]辨受與。答名言種子自類相生。前念滅時有牽引果能名受。後念種起住生相時。前種子而得名[5]共。等無間緣受與亦爾。所緣緣者。若緣現境心心所生時。境界作業同時受與。若緣過未龜毛兔角無法之時。相分當心顯現相分生見分亦名受與。增上緣者。亦據現在生果名為受與。基云。言謂諸有情自所作業至終無失壞者。此通明有分熏習等義。亦無不作至或異果熟者。此結有取。泰云。此起隔對也。亦無不作業而有果熟。或[＊]後異作惡等因而有異[6]香等[7]異熟也。景後加解。無有彼人異作此人異熟。答初問竟。下答第二問中。初問次解後結。[8]云前問遠。故重舉問言菩薩云何求聞正法。解中有三。初聞法殷重。第二校量顯勝。第三重辨聽法殷重。</w:t>
      </w:r>
    </w:p>
    <w:p>
      <w:pPr>
        <w:pStyle w:val="SourceText"/>
        <w:pageBreakBefore w:val="0"/>
      </w:pPr>
      <w:r>
        <w:rPr>
          <w:rFonts w:ascii="Noto Sans KR" w:hAnsi="Noto Sans KR" w:eastAsia="Noto Sans KR"/>
        </w:rPr>
        <w:t>校量中三藏云。百分千分數分即當萬分。[9]等分即當億分。乃至鄔波尼殺曇分者。此乃西國數中之極。如似此間壞溝間載。載數最極。三藏又云。依小乘[10]教有六十名一阿僧祇。若依大乘數有六百名一阿僧祇。測云。若大乘菩薩者中有百二十數。如藏嚴經說。即是第一百二十數。即此論名鄔波尼殺曇分也。第三重辨聽法殷重。[11]光明敬重法故無難心。後明於師所無染散亂。於中初舉兩句。後別時二句。解無染中問解結。解中先舉三句。次開三句相數。後別釋云言不為隨順不[12]等過[13]失。擬[14]補云。菩薩聽法時不為隨順求為行人故聽法。亦[15]不法師過失聽法。不自輕蔑者。謂起練磨心勿自輕蔑也。解無亂等云。聆音屬耳者。聆者聽也。聽音專耳也。菩薩何故求聞正法下答第三問求法之意。欲求一切智智故求法也。第三解應說正法中。初結前生後。即為三問。當何所說者。問所說法。云何而說者。問說方法。何義故說者。問說法意。自下答中。先答初後二問。後答第二說之方。[1]非謂諸菩薩正所應求即是所說者。即菩提涅槃所應求處為此菩提涅槃而為他說。依二種相應為他說已下答第二問明說方法。於中有三。初開二門。二次第解。三總結為[2]三十相屬當前章門。依隨順說有其十五。無間而說者。為他說義次第無有間斷。不作師[3]奉者。執提不捨之義名[＊]奉。菩薩說法不作[＊]奉手不慳。亦說不執作師長意而不慳正法。清淨說有五相可知。第三以二十相屬當兩門。二十句者。若依景云。一應當安住如法威儀等名以時。又於正法生尊重名[4]說法。又為一切說法下有十三句名次第說。如是依次勘名屬當可知。測云。如其次第配前二十。基云。四者相續者。謂前不慳正法。謂不慳故相續為說。十者不擯。謂[5]慶言慰有罪者不擯罰之但應慶慰。第四解法隨法行中。初開五門。後次第解。身語意業為三。正思第四[6]修第五。法隨法行者如前釋。測云。法者是學法。隨法行者是學之儀式。解中分三。初解三業。二解正思。三解正修。初[7]正答佛世尊制身語意者。即律儀戒。開身語意者。即攝善攝生二聚之戒。無倒遠離者。離過即律儀戒。無倒修證者。即後二聚戒也。解正思中。初問次解後結。解中初明八思惟相。二由能遠離不思議下更成八相有利益。前中謂諸菩薩乃至先當遠離不思議處思惟彼法。是第一相。言不思議處。如器世間為有邊無邊眾生世間有盡無盡等。若思即發生狂亂。顯揚云。不思議處有九。一我。二有情。三世界。四業報。五靜慮者境界。六諸佛境界。七十四不可記。第八非正法。九一切涅槃之所攝。廣釋[8]如。次下至而無慢[9]後是第二。次下至[10]次理觀察[11]隨而悟入第三。次下於其少分但深信解四。次下至但依其義不依其文五。如實了知黑說大說六。言黑說大說者。即是惡說善說。正能了知最初思惟七。既悟入已數數作意令得堅固八也。更成八相中泰師釋云。於真實義無物無法能傾能動者。無人物能傾無教法能動。正[12]法悟入初思惟者。思慧名最初思惟也。解正修中初問次釋。釋中有四。初舉數列名。二依列解釋。三結顯修利。四總結四修攝行周盡。於四修中第一第二別修。第三俱修未得成滿。第四樂修得成滿任運起也。景云。道理止觀[13]但俱。以修止觀時勢有增減。止勢若增名修奢摩他。觀增名修毘鉢舍那。止觀均等即名雙習。淳熟名樂修。測云。由八種思善依持故者。即前八種思相是言因。於離言說唯事唯義所緣境中者。是定所緣境。離言說依依他及離言說圓成實性義為所緣境。繫心令住者正明體。離諸戲論等明離障。戲論即是五種。勘對法。於諸所緣而作[14]彼解。勘聲聞地。當知已下結顯修利中。初番結上第三修習定慧。定慧清淨是結上第四樂修習也。以下但別論依定所得。謂於所依中應除麁重者。除其身中剛[15]壙不調柔性是止功能。及於所知應清淨知見者是觀功能。第五解教授中初問次釋。釋中初明八種教授。第二攝八為三。第三如是菩薩或由已下牒結教授成八姓。前中初先舉數辨教授自他。於教授時已下正明八種。言謂或三摩地為依止故其於彼慈悲等者。明諸菩薩能教授他。言或由其餘至為作教授者。明彼菩薩為他餘大菩薩及佛教授。下文又自顯。然八教授中前四審機以為教授方便。後四正明教授。初思其心者。泰云。心是定也。尋思是四尋思。如實智是四如實智。菩薩初以尋思尋思於定。復以如實智正知於定。次[16]思根者。即信等四根。意樂即樂欲。[＊]思隨眠者。尋思欲等種子即名為性。泰云。前明欲等皆據現起熏成種子名曰隨眠。隨眠者種子之通名。亦可偏約煩惱種子說。此心根欲性即是四力境界。皆先起尋思後起如實智也。下四明教授。第五教作五停心觀。第六教觀過去有因離於常執。第七教觀未來有生老死果離於斷見。第八教捨不得謂得增上慢心。遠法師云。未作謂作未得謂得。此於教道起慢。[17]樂觸謂觸未證謂證。此於證道[18]所起慢。皆始終分二。攝論已後諸德等云何。前二約量[19]智。後二約正體智。有非四慢無差別。有說。未作謂作是凡夫慢。不得謂得是預流慢。未觸謂觸是斯陀含慢。未證謂證阿那含慢者。有說。並是聖人慢。初二句明得有為果慢。後二句得無為果慢。此四即是遍趣行等。後四力如次配之。攝八為三中攝前五種為一。所謂住心攝。次通二種遠離斷常名得自利。第八為一捨於留難。若知彼心乃至無倒係念解釋前五為初一義。[20]答為宣說能治斷常下解離斷常為第二義。若念捨下解釋第八為第三義。牒結教授成八力姓中。言或由從他得正教授者。牒結前文。或由其餘菩薩或由如來等或由施他等。牒結或由三摩地為依止等三句也。所言八力種姓得增上者。景云。十力中前辨正因果相已。令處[1]那處力種姓增長。次辨已作不失未作不得。又令業智力種姓增長。餘八力未辨。為是今時但言八力種姓得增長。測云。前之二種汎說因果動物生信為教化。後八辨行授人令習說為教授。故今就此說之為八。或解同景。第六教誡可知。第七解方便所攝身語意中。云復何因緣唯四攝事說名方便者。問意。行眾多。何故唯說四攝利他。下答意中。利他行廣。於中略攝為四即盡。無有過增長隨攝方便者。景云。布施攝他隨順愛語故名隨攝方便。測云。布施前生隨順彼情故名隨攝方便。能攝方便者。景云。愛語開導正為能攝。測云。彼未附己令其攝受觀察正理名能攝方便。令入方便者。景云。利行令其離惡勸道調伏名令入也。測云。觀察已後令入善處故名令入。隨轉方便者。景云。同事者於正事業同共修行。令彼隨己行而轉方便也。</w:t>
      </w:r>
    </w:p>
    <w:p>
      <w:pPr/>
      <w:r>
        <w:rPr>
          <w:b/>
        </w:rPr>
        <w:t>한국어 직역</w:t>
      </w:r>
    </w:p>
    <w:p>
      <w:pPr>
        <w:pStyle w:val="TranslationText"/>
        <w:pageBreakBefore w:val="0"/>
      </w:pPr>
      <w:r>
        <w:rPr>
          <w:rFonts w:ascii="Noto Sans KR" w:hAnsi="Noto Sans KR" w:eastAsia="Noto Sans KR"/>
        </w:rPr>
        <w:t>옛 스승이 말한다. 이상 다섯 품은 소학법을 밝힌다. 아래 열한 품은 그 학행을 밝힌다. 비록 [6] 뒤의 행품도 법이지만, 앞은 법의 체이고, 아래는 방편으로 닦음을 행하는 의식이다. 그러므로 모두 ‘방편처’라 한다. 그 가운데 셋이 있다. 처음 한 품은 근본적으로 학을 섭수하는 방편을 밝힌다. 다음 아홉 품은 인연을 마련하여 바르게 배운다. 뒤의 한 품은 배움으로 말미암아 덕을 이룬다. 지금은 곧 그렇지 않다. 제3 학지에는 열여섯 품이 있다. 앞의 다섯 품은 소학처를 분별한다. 주로 소학을 밝히면서 아울러 능학의 사람도 다루지만, 어떻게 배워야 하는지는 아직 밝히지 않았다. 제6의 한 품은 마땅히 이와 같이 배워 행해야 함을 바로 분별한다. 나머지 열 품은 능학을 바로 밝힌다. 주로 능학의 행을 밝히면서 아울러 소학의 법도 다룬다. 그러므로 학지의 처음에서 “소학처라면 이와 같이 배워 능히 수학한다”고 말한다. 그러므로 세 장이 있다. 만약 [7] 아래 제1품에 준하면 곧 ‘소학처라면’이라는 생기문이 있다. 다섯 품을 해석하고 나서 이 「역종성품」에 이르면, 다시 ‘이와 같이 배운다면’이라는 생기문이 있다. 이는 이상 여섯 품이 끝났음을 밝힌다. ‘능히 수학한다면’을 해석하는 「시품」 가운데 처음에는 [8] ‘능히 수학한다’는 생기문이 없다. 이 이치에 준하면, 앞의 다섯 품은 주로 소학처를 밝히면서 아울러 능학의 사람을 다루고, 아래 열한 품은 소학의 행을 밝히면서 아울러 소학법과 능학인을 밝힌다. 곧 학지 처음의 세 구 가운데 ‘소학처라면’, ‘이와 같이 배운다면’이 이것이다. 품의 수가 얼마인지를 판별한다. 첫 구는 처음 배울 법을 밝힌다. 비록 소학법을 밝혔지만 아직 ‘마땅히 이와 같이 배운다’는 것을 드러내지 않았으므로, 다음 제2구에서 마땅히 이와 같이 배워야 함을 밝힌다. ‘능히 수학한다면’은 소학처와 ‘이와 같이 배운다’ 가운데 아울러 그것을 밝혔다는 [9] 뜻인데, 이것 또한 [10] 나눔이 앞의 해석처럼 셋으로 [11] 수승하게 나눈 것에는 미치지 못한다. ‘소학처라면’과 ‘이와 같이 배운다면’은 앞의 여섯 품 처음에 생기문이 있다. ‘능히 수학한다면’에 해당하는 「시품」 가운데에는 비록 생기문이 없지만, [12] 미공덕을 밝히는 데에도 결문이 있다. 그러므로 열 품이 증학임을 알 수 있다. ‘역종성’이란, ‘역’은 십력이다. 십력의 종자를 역종성이라 한다. 앞의 첫 「종성품」에서는 일체의 성종성을 통틀어 밝혔으나 십력의 종성을 익혀 이루는 것은 아직 밝히지 않았다. 지금은 습종성을 치우쳐 밝히고자 하기 때문에 「역종성품」이라 한다. 글 가운데 먼저 앞을 맺고 뒤를 일으킨다. 다음 장문을 열어 열거한다. 뒤에는 장에 따라 자세히 분별한다. 열어 열거하는 가운데 먼저 게송을 든다. 둘째 장행으로 각각 배대한다. 보살이 앞에서 설한 다섯 품의 칠법이라는 응당 배울 곳에서 부지런히 수학하려 한다면, 먼저 마땅히 원을 일으켜 발원해야 한다. 이 원은 승해이다. 이해한 뒤에는 법을 구한다. 자신이 이미 법을 구했으면, 마땅히 다른 사람을 위해 설해야 한다. 설하고 나서는 마땅히 스스로 수행해야 한다. 자신이 이미 닦은 뒤에는 다시 다른 사람을 교수하여 선을 닦게 하고, 다시 다른 사람을 교계하여 악을 끊게 한다. 다른 사람이 교수와 교계를 받아 머물면, 곧 선한 신·어·의를 능히 거두어 일으킬 수 있다. 장문에 의지해 분별하는 가운데 곧 열 단락이 있다. 처음 승해를 밝히는 가운데 먼저 여덟 가지 승해를 밝힌다. 뒤에는 여덟 가지를 닦아 성만하게 하는 인연을 총괄하여 밝힌다. 앞부분에서 ‘그 여덟 가지에 대하여’에서 ‘결정하여 희락한다’까지라고 한 것은, 경사가 말한다. 이 가운데 승해·신·욕에서 욕은 희락이며, 모두 원의 체가 된다. 이 여덟 경계를 원의 의처라 한다. 측은 두 가지 해석을 서술한다. 첫째는 말한다. 승해는 승해심소이다. 희락은 욕심소이다. 처음 불위에 들어가려면 반드시 먼저 청정한 믿음을 일으켜 삼보를 순종하여 구한 뒤에야 들어갈 수 있기 때문이다. 다른 한 해석은 말한다. 승해는 해탈의 심소이다. 소연인 삼보에 대하여 결정하여 승해한다. 묻는다. 그렇다면 어째서 『논』에서는 ‘청정한 믿음을 먼저 하여 결정하고 희락한다’고 하였는가? 해석한다. 이는 신과 욕 두 법이 해탈심소와 동시에 돕는 반려가 되는 것이다. 이 두 법으로 말미암아 삼보의 경계에 대하여 결정하는 모습을 지을 수 있을 뿐이다. 비록 두 해석이 있으나 앞의 해석이 더 낫다. 아래에서는 옛 논본이 일·이 등의 수를 세지 않은 것을 해석한다. 그러므로 원 법사 등이 여덟 가지 승해의 수를 잘못 세었다. 곧 삼보를 세 가지로 세고, 보살 등에 대한 것을 넷째로 삼으며, 진실한 뜻을 다섯째로 삼고, 인과[1]를 여섯째로 삼으며, 마땅히 얻어야 할 뜻에 대한 것을 일곱째로 삼고, 얻는 방편에 대한 것을 여덟째로 삼았다. ‘선한 말·선한 언어·선한 설법에 대하여’라고 한 것은 앞의 여덟 법을 총괄하여 말한 것이다. 지금 이 신역 논문에서는 말한다. 일·이 등이 분명하니 알지 못한 것이다. 그 [2] 가운데 하나하나를 예로 들면 모두 두 단락이 있다. 첫째는 경의 말을 인용하여 승해를 이룬다. 둘째는 ‘모든 …에 대하여’ 이하에서 미륵보살이 경의 뜻을 해석한다. 첫째, 삼보에 공양하기를 원한다. 둘째, 신통을 얻기를 원한다. 셋째, 이제를 증득하기를 원한다. 넷째와 다섯째는 인과의 이치에 통달하기를 원한다. 여섯째, 보리를 얻기를 원한다. 태사가 말한다. ‘마땅히 얻어야 할 뜻에 대하여’라고 한 것은, 보리에 큰 의리가 있으므로 이를 ‘의’라 한 것이다. 마땅히 큰 보리를 얻어야 하기 때문에 ‘마땅히 얻어야 할 뜻에 대하여’라고 말한다. 일곱째, 보리의 방편을 수행한다. 여덟째, 십이분교를 이해하기를 원한다. ‘선한 말·선한 언어·선한 설법에 대하여’라고 한 것은, 경이 보충하여 말한다. 십이부경은 장에 따라 다르므로 말·언어·설법의 차별이 있다. 둘째 구법을 해석하는 가운데 먼저 묻고 뒤에 답한다. 질문에는 셋이 있다. ‘무엇을 구해야 하는가’는 구할 법을 묻는 것이다. ‘어떻게 구해야 하는가’는 구하는 방법을 묻는 것이다. ‘무슨 뜻 때문에 구하는가’는 구하는 뜻을 묻는 것이다. 이 세 질문에 의거하여, 답에도 또한 셋이 있다. 첫 질문에 답하는 가운데 둘이 있다. 첫째, 오명을 개합하여 네 법을 구함을 밝힌다. 둘째, ‘이와 같이 일체’ 이하에서 네 법을 이합하여 오명을 구함을 분별한다. 앞에서 ‘마땅히 보살장과 성문장을 구해야 한다’고 한 것은, 이는 내명을 열어 두 법으로 한 것이다. ‘모든 외론’이라는 것은, 이는 인명·성명·의방명을 합하여 외법으로 한 것이다. 외도 논서에서 먼저 인명·성명 등의 논을 설했기 때문이다. 불법에서도 간간이 인명을 설했지만, 널리 시행하여 쓰이지는 않았다. 뒤에 여의 논사에 이르러 비로소 찬집하고 익혀 외도의 논난을 방호하였다. 그 뒤 점차 행해졌으나 아직 적론을 꺾지는 못하였다. 뒤에 진나에 이르러 비로소 흥성하였다. 모든 외도가 모두 와서 듣고 배웠다. 그러므로 근본을 따라 그 세 명을 합하여 외도론이라 한 것이다. ‘모든 세간 공업처론’이라는 것은, 공교명처에서 행하는 일이 많으므로 따로 하나로 세워 넷째로 삼은 것이다. ‘마땅히 알라. 십이분교 가운데 방광 한 분은 오직 보살장이고 나머지 여러 분은 성문장이다’라고 한 것은, 옛 『지지론』에서는 말한다. 나머지 열한 부는 오직 성문장이다. 그렇다면 곧 대승에는 십이부가 없게 된다. 지금은 말한다. 나머지 여러 분에는 성문장이 있다. 그렇다면 곧 대승에는 십이부가 모두 갖추어져 있다. 성문에는 다만 열하나가 있고 방광분은 제외된다. 한 글자의 차이로 이치의 취지가 호월처럼 멀어진다. 그 뜻은 무엇인가? 방광 한 분은 대승의 이치를 밝히므로 오직 보살장이다. 나머지 열한 가지는 성문장인데, 성문장이 아닌 것도 있다. 만약 『대법론』에서 말하기를, 계경 등 다섯 가지가 성문장 가운데 소달람에 포섭된다고 한 것은, 대승에도 또한 이 다섯 부의 뜻이 있다. 다만 모두 방광의 일을 밝히므로 방광 밖에서 따로 세우지 않은 것이다. 소승에는 방광이 없으므로 이 다섯을 따로 세운다. 이 다섯은 두 장과 상응하는 별도의 구분이 없으므로, 다만 소달람장에 포섭된다. 그 논의 뒤에서는 말한다. 연기·비유·본사·본생 이 넷은 두 장 가운데 비나야장과 보살권속에 포섭된다. 방광·미증유법 이 둘은 보살장 가운데 소달람장에 포섭된다. 나머지 경론 및 이 논의 장에 관해 뒤의 글과 서로 다른 것은, 앞의 제4·5권 『기』 가운데 [3] 함께 해석하였다. 둘째, 네 법을 이합하여 오명을 구함을 분별한다. 처음에는 오명을 열거한다. 둘째는 문답으로 분별한다. 그 가운데 처음 문답에서는 오명이 법을 얼마나 전하는지를 분별한다. 둘째는 인명이 전하는 뜻을 자세히 분별한다. 앞의 문답에서 오명의 교를 ‘명’이라 하고 전하는 뜻의 법을 [4] ‘의’라 하여 서로 전전한다. 답 가운데 인명론이 전하는 뜻은 비록 무량하지만 종지는 인과를 밝히는 데 있다. 인명의 종지는 비량을 설한다. 그러므로 남을 꺾고 스스로 세우는 도리를 드러낸다. 성[5]문명이다. 첫째 ‘계의 상을 안립하여 드러낸다’는 것은 글자의 체를 드러내는 것이다. ‘능히 성립하는 상’이라는 것은 글자의 연을 밝히는 것이다. 둘째 ‘어공의 승리상을 드러낸다’는 것은 성[6]의 작용을 분별하는 것이다. 이른바 남녀·상하 등의 소리를 ‘어공의 승리’라 한다. 뒤의 두 명의 상은 알 수 있다. 이 아래에서는 문답으로 인명이 전하는 뜻을 자세히 분별한다. 그 가운데 처음에는 바른 인과의 상을 해석하고, 뒤에는 이미 지은 것과 짓지 않은 것의 득실상을 분별한다. 앞부분에는 셋이 있다. 처음은 인의 상을 해석하니 곧 십인이다. 다음은 과의 상을 해석하니 곧 오과이다. 뒤에는 보살이 인과의 상을 알고 난 뒤 처비처지력의 종성이 점차 증장함을 총결한다. 앞에서는 먼저 전체 수를 든다. 둘째 세 장을 열거한다. 셋째 해석한다. 넷째 해석한 뒤 총결하여 지나치거나 더함이 없음을 밝힌다. 셋째 해석 가운데 먼저 수를 든 것을 해석하고, 뒤에는 세 장을 해석한다. 앞부분에서는 먼저 묻고 뒤에 답한다. [7] 그 가운데 먼저 열 가지 명칭을 열거한다. 다음 십인을 해석한다. 뒤에는 이인·사연과 서로 포섭하는 통색을 대조한다. 십인을 해석하는 글은 곧 삼성의 십인 뜻을 총괄하여 해석한다. 그 가운데 명·상·언설 세 법을 수설인으로 삼는다. 법의 이름을 생각하여 말하기 때문에 언설을 일으킨다. 말함으로 말미암아 뜻이 드러난다. 곧 법이 말함을 따라 드러나므로 수설인이라 이름한다. 기사가 말한다. 예컨대 먼저 ‘색’이라는 이름이 있으면, 뒤에 이 이름을 듣고 마침내 상을 일으켜 형상을 취하여 선악을 분별한다. 이렇게 형상을 취함으로 말미암아 마침내 언설을 일으키는 인이 되어 ‘색’ 등이라고 말한다. 또 『잡집론』 제4권에서 말한 것과 같다. 수설인은 명·상·견·언설이다. 아울러 앞의 것을 체로 삼는다. 이 논에서 저 논이 말한 ‘견’을 말하지 않은 것은 무슨 뜻인가? 상으로 색의 형상을 취하기 때문에 마침내 집착을 일으켜 [8] 선함에 집착하는 것을 견이라 한다. 집착으로 말미암아 언설을 일으킨다. 묻는다. 만약 청정한 인이라면 어떻게 ‘집착’이라 할 수 있는가? 청정한 인에서의 견은 곧 정견이다. 저 법에 부합하여 [9] 아는 것은 비록 집착이 아니더라도 또한 견이라 한다. 그 논에서 말한 것은, [＊] 상과 함께하더라도 작용이 각각 다르기 때문이다. 이 논 등에서 말하지 않은 것은, 형상을 취하여 집착을 일으키는 것이 곧 한 사물과 유사한 [10] 상 가운데 견을 포섭하기 때문에 따로 논하지 않은 것이다. 또 일반적으로 무언가를 말할 때에는 다만 상만 있을 뿐 반드시 [11] 능을 일으키는 것은 아니다. 그 논은 여러 법을 합하여 작용시키고 아울러 집착을 일으키는 데 의거해 설한 것이다. 이 논은 오직 집착하지 않는 경우에 의거하여 설하였다. 그러므로 서로 어긋나지 않는다. 다음, 이 법을 관대하여 인으로 삼기 때문에 저것을 구하고 취하는 것을 관대인이라 한다. ‘모든 종자가 뒤의 자기 과를 바라보아 견인인이라 한다’고 한 것은, 이 글에 의하면 유분훈습이 뒤의 이숙과를 이끄는 것을 통틀어 취한다. 또 명언훈습이 뒤의 동류과를 이끄는 것도 견인인이라 한다. 인연인 종자를 제외한 나머지 세 연을 섭수인이라 한다. 유분·명언 두 종류의 종자를 통틀어 거둔다. 첫 찰나의 자기 과를 생기인이라 한다. 곧 동시에 생기는 것이다. 태사가 말한다. 「결택분」에서 말한 것과 같다. 모든 행의 정·부정업 습기의 의처에 의하여 견인인을 시설한다. 윤택하게 된 종자의 인의처에 의하여 생기인을 시설한다. 그 까닭은 무엇인가? 색계·무색계에 매인 법도 각각 자기 종자에서 생기며, 애를 능히 윤택하게 하는 것이라 한다. 이로 인해 윤택해진 모든 종자는 앞서 이끌린 각각의 자체가 장차 생겨나게 된다. 경에서 말한 것과 같다. 업은 [1] 성생의 인이 되고, 애는 생기의 인이 된다. 해석한다. 애의 종자가 업을 윤택하게 하기 때문에 과보가 비로소 생겨날 수 있다. 처음 일어날 때에는 애의 윤택을 받아 일어나야 하기 때문이다. 애의 종자가 처음 일어나는 과를 바라보는 것을 생기인이라 한다. 뒤의 상속은 다시 애에 의하지 않는다. 아라한은 애가 없어도 과보가 또한 상속할 수 있는 것과 같다. 다만 업력으로 뒤의 과보가 일어나 상속할 뿐이다. 그러므로 ‘모든 종자가 뒤의 자기 과를 바라보아 견[2]인이라 한다’고 한 것이다. 이 두 인은 곧 『섭대승론』의 생인·인인의 뜻이다. 서방의 원사는 세 가지 해석을 한다. 첫 해석은 말한다. 모든 종자가 첫 찰나의 과보가 일어나는 것을 바라보는 것을 생인이라 한다. 뒤 찰나 이후에 과보가 일어나는 것을 바라보는 것을 인인이라 한다. 둘째 해석은 말한다. 처음 하나의 과보로 생신을 이루는 것을 바라보는 것을 생인이라 한다. 뒤의 죽은 시신을 바라보는 것을 인인이라 한다. 그러므로 『섭대승론』에서 말한다. 죽은 뒤에도 오히려 상속한다. 셋째 해석은 말한다. 무명과 행이 미래의 생·노사를 바라보는 것을 인인이라 한다. 애·취·유가 생·노사를 바라보는 것을 생인이라 한다. 그러므로 십이인연 가운데 무명·행은 능인지가 되고, 애·취·유는 능생지가 된다.</w:t>
      </w:r>
    </w:p>
    <w:p>
      <w:pPr>
        <w:pStyle w:val="TranslationText"/>
        <w:pageBreakBefore w:val="0"/>
      </w:pPr>
      <w:r>
        <w:rPr>
          <w:rFonts w:ascii="Noto Sans KR" w:hAnsi="Noto Sans KR" w:eastAsia="Noto Sans KR"/>
        </w:rPr>
        <w:t>다음, 앞 종자에서 생긴 모든 현행이 뒤 종자에서 생긴 현행을 바라보는 것을 통틀어 인발인이라 한다. 내외·삼성 등의 법 각각의 인연을 통틀어 거두어 정별인이라 한다. 어떤 법이 일어나든 모두 이 관대인 등에 의지해야 비로소 생기하므로 동사인이라 한다. 일체 유위 가운데 생김을 장애하는 법이 상위인이다. 불상위인은 알 수 있다. 옛 『지지론』의 해석에 의하면, 처음 두 인과 뒤 두 인은 서로 같다. 이곳과 같은 해석에서 중간의 여섯 인 가운데에는 오직 외법의 무기인에 의거해 해석한다. 아래에서 여섯 가지 상위를 든다. 바로 생기와 상위하는 것을 취하여 상위인이라 한다. 원적상위 가운데 ‘이른바 독사·쥐·이리·고양이·삵·새앙쥐’라고 한 것은, 이 가운데 서로 원적이 되는 것이다. 나아가 새앙쥐는 다시 독사를 두려워한다. 이와 같이 차례대로 서로 원수가 된다. 서로 마주칠 때에는 친애하는 마음이 없다. 이 아래에서는 이인·사연의 상섭과 통색을 대조한다. 먼저 이인과 대조한다. ‘마땅히 알라. 견인종자·생기종자를 능생인이라 하고, 말해진 나머지 여러 인을 방편인이라 한다’고 한 것은, 『유식론』에 두 설이 있다. 첫째는 말한다. 여기서 견인·생기·인발·정이·동사·불상위 가운데의 여러 인연종자가 아직 성숙하지 않은 지위를 견인종이라 하고, 종자가 [3] 성숙한 지위를 생기종이라 한다. 저 여섯 인 가운데 여러 인연종자가 모두 이 두 지위에 포섭되기 때문이다. 비록 [4] 간혹 현행의 능생인이 있더라도, 예컨대 네 인 가운데 자기 종자를 낳는 것이 있으나 대부분 간단이 있다. 여기서는 줄여서 말하지 않았다. 혹은 직접 과를 이루는 [5] 두 경우에 종자라는 이름을 세운 것이니, 현행의 곡식·보리 등을 종자라 하는 것과 같다. 나머지 인은 곧 처음 둘·다섯째·아홉째와 여섯 인 가운데 인연법이 아닌 것을 말한다. 모두 생숙의 인연종자를 제외한 나머지이므로, 총괄하여 방편인에 포섭된다고 설한다. 이 두 종류가 오직 저 두 인에만 속하는 것은 아니다. 나머지 네 인 가운데에도 인연종자가 있기 때문이다. 오직 저 여덟만을 ‘나머지 인’이라 하는 것도 아니다. 저 두 인에도 인연종자가 아닌 것이 있기 때문이다. 그러므로 ‘여기서는 견인·생기의 종자를 말한다’고 한 것이다. 곧 저 두 인이고, 나머지 여러 인은 곧 나머지 여덟이다. 비록 두 인 안에도 능생인이 아닌 것이 있으나, 인연종자가 뛰어나고 뚜렷하기 때문에 두루 말한 것이다. 비록 나머지 인 안에도 방편인이 아닌 것이 있으나, 증상연이 많은 것이 뚜렷하기 때문에 두루 말한 것이다. 삼장법사가 말하였다. 이 보살지에서 밝힌 견인·생기 두 인은, 모두 유분과 명언훈습에 통한다. 그러므로 이 두 인은 모두 능생인에 포섭된다. 「심사지」에서는 오직 유분훈습만을 견인인이라 설한다. 그러므로 능생인의 견인인에 들어가지 않는다. 기사가 말한다. 견인인과 생기인 두 인은 어떻게 다른가? 뜻으로 말하면, 두 가지 차이가 있다. 첫째는 넓고 좁음의 차이이다. 견인인은 증상연과 인연에 통하므로 능생인·방편인 두 인에 포섭된다. 생기인은 좁아서 오직 인연에 포섭된다. 둘째는 윤택되었는가 윤택되지 않았는가의 차이이다. 그러므로 의처 가운데 말한다. 견인인은 습기인의 의처이다. 행·식지의 종자가 아직 윤택되지 않은 것이다. 생기인은 이미 윤택한 종자의 인의처이다. 곧 이미 윤택된 것이다. 그러므로 차이가 있다. 다음 사연을 이인과 상섭시킨다. 여기서는 인연은 능생인에 포섭된다고 설한다. 증상연의 성품은 곧 방편인에 포섭되고, 중간의 두 연은 섭수인에 포섭된다. 『유식론』에서 해석한다. 비록 방편인이 뒤의 세 연을 모두 갖추지만, 증상연이 많기 때문에 여기서 그것만 치우쳐 설하였다. 나머지 인에도 중간의 두 연이 있으나, 섭수인에서 두드러지기 때문에 그것만 치우쳐 설하였다. 이상으로 처음 수를 들어 십인이 있음을 해석한 것을 마쳤다. 이 아래에서는 삼성의 십인을 해석하면서 세 질문을 함께 한다. 뒤에 차례대로 답한다. 그 가운데 먼저 세간의 인을 해석한다. ‘자세한 것은 『섭곡론』에서 설한 것과 같다’고 한 것은, 경사가 말한다. 이곳 상인이 요점을 서술한 것과 비슷하다. 기사가 말한다. 저 나라의 세속서 가운데 곡식 등의 일을 밝힌 것을 『섭곡론』이라 한다. 다음은 잡염의 십인을 해석한다. ‘경계의 모든 애미를 관대하여 … 관대인으로 삼는다’고 한 것은, 애는 생사의 근본이다. 저 애가 모든 번뇌의 [6] 넓은 근원이 되어 나머지 혹을 낳고 업을 일으켜 과보를 얻기 때문이다. 그러므로 유지가 상속한다. 곧 저 애를 [7] 관대인이라 설한다. ‘현법 가운데 무명 등의 법에서 … 견인인이 된다’고 한 것은, 태사가 말한다. 현재의 무명과 행이 훈습되어 종자를 이룬다. 이 종자가 미래의 다른 생의 생·노사 등을 바라보아, 멀리 견인하기 때문에 견인인이라 한다. 현재의 애·취·유가 생·노사를 바라보면 생기인이 된다. 인발인 가운데 측이 말한다. 앞의 견인인은 현재 무명 등의 종자가 생·노사를 이끄는 것을 바라본 것이고, 지금 이 인발인도 명색·육입 등의 종자가 생·노사를 이끄는 것을 바라본 것이다. 둘 다 종자인데, 무슨 차이가 있는가? 해석하면, 실제에 의거해 논하면 모두 종자이다. 하나의 종자에 두 뜻을 세운다. 친히 능히 끌어 일으키는 것을 견인인이라 하고, 성글게 끌어 일으키는 것을 인발인이라 한다. ‘나머지 무명지 및 자기 종자에서 … 유지에 이르기까지 능히 나락가 등을 낳는다’고 한 것은, 경사가 말한다. ‘나머지 무명지’라는 것은 행을 생략하여 들지 않은 것이다. ‘자기 종자’라는 것은 곧 식 등 다섯 지의 종자이다. ‘내지 유지’라고 한 것은 애·취를 건너뛰고 다만 유지만 말한 것이다. 강한 것을 따라 다만 업만 설하였다. 만약 저 윤택된 뒤의 강약을 함께 취하면 식 등 다섯 지를 통틀어 거둔다. 명언종자도 또한 유지이다. 태사가 말한다. 무명지에서 유지에 이르는 현기와 종자가 인이 되어 각각 오취의 차별을 낳는 것을 정별인이라 한다. 측은 말한다. 나락가를 낳는 무명지에서 유지까지를 나머지 네 도와 대조하여 ‘나머지’라고 이름한 것이다. 아래에서는 청정의 십인을 밝힌다. ‘모든 행에 과환이 많음을 관대하기 때문에 청정을 즐겨 구한다’고 한 것은, 경사가 말한다. ‘모든 행에 과환이 많음을 관대한다’는 것이 바로 관대인의 체를 드러낸 것이다. ‘즐겨 구한다’ 이하에서는 관대인에서 생긴 과를 드러낸다. ‘청정이 [8] 오기를 즐겨 구한다’는 것은 발원이고, ‘청정을 섭수한다’는 것은 행을 일으키는 것이며, ‘청정을 성만한다’는 것은 과를 얻는 것이다. 기사가 말한다. 차례대로 말하면, 처음 발심한 지전의 [9] 주위에서 이미 무루를 얻고, 초지 이상 및 이미 원만한 불과에서는 무루가 원만하기 때문이다. ‘종성에 안주하여 … 견인인이 된다’고 한 것은, 경사가 말한다. 도제를 바라보면 곧 [1] 견인인이라 하고, 멸제를 바라보면 마땅히 증득인이라 해야 한다. 글에서 스스로 유여를 증득하는 것을 멸제를 바라본다고 설하였다. 그것이 청정을 바라보아 견인인이 되어 도제를 이끈다. 기사가 말한다. 곧 종성이 두 열반계의 지혜를 증득하는 것을 바라보아 견인인이 된다. ‘열반을 바라보아 모든 근이 성취한다’고 한 것은, 여덟 가지 뛰어난 과보를 앞에서 이미 분별하였다. ‘종성에 포섭된 … 생기인이 된다’고 한 것은, 경사가 말한다. 이는 동시에 서로 낳는 것이며, 앞의 견인인은 미래의 이시 인과를 멀리 견인한다. 측은 서국의 세 해석을 서술한다. 첫째 호법에 의하면 말한다. 본유의 법이 무루종자가 능히 일체 무루현행을 낳는다. 그러므로 초지 이상에서 무루현행은 모두 인연이 있다. 혹은 지전에 새로 훈습된 종자가 있는데, 이는 유루이므로 다만 증상연이다. 초지 이상에서 새로 훈습된 무루종자가 저 현행 무루를 바라보아 또한 인연이 될 수 있다. 그것이 무루이기 때문이다. 둘째 호월은 말한다. 오직 법이종자만 있다. 곧 이 종자를 인연으로 삼아 현행 무루를 낳는다. 셋째 승군은 말한다. 오직 신훈만 있다. 지금 이 논에서는 또한 낳을 수 있다는 뜻에 의거하여 종자라고 설한다. 기사가 말한다. 정별인 가운데 오직 삼승으로 작법한 것은, 이는 거친 차원에서 논한 것이다. 세밀하게 보면 삼승 안에서도 다시 어떤 과와 어떤 인 등으로 무량무수하게 나뉜다. 동사인 가운데 ‘만약 청정품이라면’이라고 한 것은, 잡염의 동사인을 가려낸 것이다. 그러나 앞의 잡염 가운데에서는 말하지 않았다. ‘만약 잡염품의 [2] 법이라면 동사인이다’라고 말하지 않은 것이다. 이는 곧 영략한 것이다. 또 여기서 ‘만약 청정이라면’이라고 말했으니 앞의 잡염 동사인을 알 수 있으므로 반드시 가려 말한 것이다. 넷째 결론에서 말한다. ‘이와 같이 현재 잡염의 십인과 청정의 십인이 있으며 … 이를 제외하고 더 지나치거나 더한 것은 없다’고 한 것은, 태사가 말한다. 앞에서 밝힌 세 종류의 십인 가운데 곡식·보리 등의 십인도 또한 잡염품에 포섭되기 때문이다. 그러므로 여기서는 총괄하여 둘로 밝힌다. 이상으로 바른 인의 상을 해석하였다. 이 아래 둘째로 바른 과의 상을 밝힌다. 곧 오과이다. 『논』의 체계에서는 이숙생과 명언의 이숙종자를 아울러 이숙과의 체로 삼는다. ‘이숙’이라 한 것은, 곧 아뢰야식을 말한다. 한 번 일어나 인에 보답하면서 처음부터 끝까지 항상 일어나고 삼계에 두루 통하므로 이숙이라 이름한다. ‘이숙생’이라는 것은, 아뢰야를 제외한 과보의 오온이 이숙종자에서 일어나는 것을 이숙생이라 한다. 명언종자는 비록 인에 보답하지 않지만 이숙의 종류이므로 또한 이숙과라 한다. 또 무명과 행에 의해 인발되기 때문에 역시 이숙과라 한다. 다음은 내외·삼성·유루·무루를 통틀어 취한다. 일체 유위가 앞의 동류인에서 생긴다고 결론짓고, 모두 등류과라 한다. 다음 택멸열반은 성도에 의해 획득되므로 이계과라 한다. 일체 유위와 비택멸을 통틀어 거두되, 모두 사부의 작용으로 얻은 것이므로 모두 사용과라 한다. 일체 유위가 장애하지 않는 인으로 말미암아 자체가 생겨나는 것이 증상과이다. 또 성도로 말미암아 무위가 드러나는 것 역시 증상과이다. 『논』의 글이 간략하여 완전히 갖추지 못했다. 법을 분별함이 다하지 못하였다. 다음 그 명칭을 해석한다. 인은 선악이고 과는 무기이다. 인과 다르게 익기 때문에 이숙이라 한다. 뜻에 따라 이름을 얻은 것으로, 일체 유위가 앞뒤로 서로 비슷한 것을 등류인이라 한다. 등류를 과로 삼으므로 등류과라 한다. 곧 당체로 이름한 것이다. 또는 등류와 함께하는 것을 과로 삼아 등류과라 할 수도 있다. 곧 인을 따라 이름한 것이다. 택멸무위는 체가 속박을 끊었으므로 이계라 한다. 이계가 곧 과이다. 당체로 이름한 것이다. 오온이 화합한 것을 가립하여 사부라 한다. 사부의 작용으로 얻는 과를 사용과라 한다. 이는 곧 뜻과 작용에 따라 이름한 것이다. 사부는 뜻이고 용은 작용이다. 혹은 만법이 서로 장애하지 않아 하나하나의 법에 증상이 있다. 증상이 곧 과이다. 당체로 이름한 것이다. 또는 인에 과를 얻는 공능이 있음을 증상이라 할 수도 있다. 증상을 과로 삼으므로 증상과라 한다. 인에서 명칭을 받은 것이다. 또 ‘혹은 앞의 업을 닮아 뒤의 과가 따라 전전한다’고 한 것은, 살생한 뒤 수명이 짧아지는 것 등과 같다. 얻게 되는 과가 앞의 인과 유사하다. 그러므로 ‘앞의 업을 닮아 뒤의 과가 따라 전전한다’고 말한다. 셋째 총결은 글과 같다. 이상으로 바른 인과의 상을 해석하였다. 이 아래 둘째로 이미 지은 것과 짓지 않은 것의 득실상을 분별한다. 그 가운데 먼저 해석하고 뒤에 결론짓는다. 이를 알고 나면 업지력의 종성이 점차 증장하게 된다. 경사가 말한다. 인은 ‘수여한다’는 뜻이다. 먼저 사연의 수여를 밝힌다. 인연이 과를 낳아 과가 일어난다. 현재 종자가 과의 생상이 있을 때를 바라보아 수여라 이름한다. [3] 멸상은 과거의 무법이므로 [4] 수여를 분별한다고 이름하지 않는다. 답하면 명언종자가 자기 종류를 서로 낳는 경우, 앞 찰나가 멸할 때 과를 견인하는 공능이 있으므로 ‘수’라 이름하고, 뒤 찰나의 종자가 일어나 생상에 머무를 때, 앞 종자가 그에 대하여 [5] 함께한다고 이름할 수 있다. 등무간연의 수여도 또한 그러하다. 소연연이라는 것은, 현재 경계를 반연하여 심·심소가 생길 때에는, 경계의 작용이 동시에 수여한다. 과거·미래나 거북의 털·토끼의 뿔 같은 무법을 반연할 때에는, 상분이 마음에 나타나고 상분이 견분을 낳는 것도 또한 수여라 한다. 증상연이라는 것은, 또한 현재 과를 낳는 데 의거하여 수여라 한다. 기사가 말한다. ‘이른바 모든 유정이 스스로 지은 업은 마침내 소실되지 않는다’고 한 것은, 이는 유분훈습 등의 뜻을 통틀어 밝힌 것이다. 또 ‘짓지 않고 … 혹은 다른 과가 익는 일도 없다’고 한 것은, 이는 취함이 있음을 결론지은 것이다. 태사가 말한다. 이는 서로 떨어진 것을 대조하여 일으킨 것이다. 업을 짓지 않고서 과가 익는 일도 없으며, 혹 [＊] 뒤에 악 등을 지은 다른 인으로 인해 다른 [6] 향 등의 [7] 이숙이 있는 것도 아니다. 경은 뒤에 더 해석한다. 저 사람이 따로 짓고 이 사람이 이숙을 받는 일은 없다. 첫 질문에 대한 답을 마쳤다. 아래에서 둘째 질문에 답하는 가운데, 먼저 묻고 다음 해석하고 뒤에 결론짓는다. [8] 앞의 질문이 멀리 떨어져 있기 때문에, 다시 질문을 들어 ‘보살은 어떻게 정법을 구해 듣는가?’라고 말한다. 해석에는 셋이 있다. 처음은 법을 들을 때 은중함이다. 둘째는 교량하여 뛰어남을 드러낸다. 셋째는 다시 법을 듣는 은중함을 분별한다.</w:t>
      </w:r>
    </w:p>
    <w:p>
      <w:pPr>
        <w:pStyle w:val="TranslationText"/>
        <w:pageBreakBefore w:val="0"/>
      </w:pPr>
      <w:r>
        <w:rPr>
          <w:rFonts w:ascii="Noto Sans KR" w:hAnsi="Noto Sans KR" w:eastAsia="Noto Sans KR"/>
        </w:rPr>
        <w:t>교량 가운데 삼장이 말한다. 백분·천분·수분은 곧 만분에 해당한다. [9] 등분은 곧 억분에 해당한다. ‘내지 오파니살담분’이라고 한 것은, 이는 서국 수 가운데 극수이다. 이곳에서 괴·구 사이의 재수와 비슷하다. 재수가 가장 극한의 수이다. 삼장이 또 말한다. 소승 [10] 교에 의하면 예순을 한 아승기라 한다. 대승의 수에 의하면 육백을 한 아승기라 한다. 측은 말한다. 대승 보살의 경우에는 그 가운데 백이십 가지 수가 있다. 『장엄경』에서 설한 것과 같다. 곧 제120번째 수이다. 이 논에서 오파니살담분이라 이름한 것이 바로 이것이다. 셋째 다시 청법의 은중함을 분별한다. [11] 법을 밝고 공경하며 중히 여기기 때문에 힐난하는 마음이 없다. 뒤에는 스승에 대하여 염오와 산란이 없음을 밝힌다. 그 가운데 먼저 두 구를 든다. 뒤에 두 구를 따로 해석한다. 무염을 해석하는 가운데 묻고 해석하고 결론짓는다. 해석 가운데 먼저 세 구를 든다. 다음 세 구의 상과 수를 연다. 뒤에 따로 해석하여 ‘수순을 위하지 않고, [12] 등의 과[13]실을 위하지 않는다’고 말한다. [14] 보충하여 말한다. 보살이 법을 들을 때에는 수순하여 수행자가 되기를 구하기 위해서만 법을 듣는 것은 아니다. 또한 [15] 법사의 과실을 위해 법을 듣는 것도 아니다. ‘스스로를 경멸하지 않는다’는 것은, 곧 연마하는 마음을 일으켜 스스로를 업신여기지 않는 것이다. 무란 등을 해석하여 말한다. ‘소리를 듣고 귀를 붙인다’고 한 것은, ‘령’은 듣는다는 뜻이다. 소리를 들을 때 귀를 전일하게 하는 것이다. ‘보살은 무엇 때문에 정법을 구해 듣는가’ 이하에서는 셋째 질문, 곧 구법의 뜻에 답한다. 일체지지를 구하고자 하기 때문에 법을 구한다. 셋째 응당 정법을 설해야 함을 해석하는 가운데, 먼저 앞을 맺어 뒤를 일으킨다. 곧 세 질문을 한다. ‘무엇을 설해야 하는가’는, 설할 법을 묻는 것이다. ‘어떻게 설해야 하는가’는, 설하는 방법을 묻는 것이다. ‘무슨 뜻 때문에 설하는가’는, 설법의 뜻을 묻는 것이다. 이 아래의 답 가운데, 먼저 첫째와 뒤의 셋째 질문에 답하고, 뒤에 둘째 설하는 방법에 답한다. [1] ‘보살들이 바로 마땅히 구해야 할 것이 곧 설해야 할 것이라는 뜻은 아니다’라고 한 것은, 곧 보리와 열반이 마땅히 구해야 할 곳이고, 이 보리와 열반을 위하여 다른 이를 위해 설한다는 뜻이다. ‘두 종류의 상응에 의지하여 다른 이를 위해 설한다’ 이하에서는 둘째 질문에 답하여 설하는 방법을 밝힌다. 그 가운데 셋이 있다. 처음 두 문을 연다. 둘째 차례대로 해석한다. 셋째 총결하여 [2] 삼십 상을 앞의 장문에 배속한다. 수순설에 의하면 열다섯 가지가 있다. ‘무간으로 설한다’는 것은, 다른 이를 위해 설하는 뜻이 차례대로 이어져 간단이 없는 것이다. ‘스승의 [3] 봉을 짓지 않는다’고 한 것은, 붙잡아 놓지 않는다는 뜻을 [＊] ‘봉’이라 한다. 보살은 설법할 때 [＊] 받들어 손에 쥐고 아끼지 않는다. 또 스승이나 어른 행세를 하려는 뜻에 집착하지 않고 정법을 아끼지 않는다는 뜻이라고도 설한다. 청정설에는 다섯 상이 있으니 알 수 있다. 셋째 스무 상을 두 문에 배속한다. 스무 구라는 것은, 경의 해석에 의하면, 첫째 ‘마땅히 여법한 위의에 안주해야 한다’ 등을 ‘때에 맞게 함’이라 한다. 또 정법에 존중심을 내는 것을 [4] ‘설법’이라 한다. 또 ‘일체를 위해 설법한다’ 이하의 열세 구를 ‘차례대로 설함’이라 한다. 이와 같이 차례대로 살펴 명칭을 배속하면 알 수 있다. 측은 말한다. 그 차례대로 앞의 스무 가지에 배속한다. 기사가 말한다. 넷째 ‘상속’이라는 것은, 앞에서 정법을 아끼지 않는다는 것을 말한다. 아끼지 않기 때문에 상속하여 설한다. 열째는 ‘내치지 않음’이다. 곧 [5] 죄가 있는 이를 경사스러운 말로 위로하여 내치거나 벌하지 않고 다만 마땅히 위로해야 한다는 뜻이다. 넷째 법수법행(法隨法行)을 해석하는 가운데, 먼저 다섯 문을 열고, 뒤에 차례대로 해석한다. 신업·어업·의업이 셋이고, 바른 사유가 넷째이며 [6] 수행이 다섯째이다. 법수법행은 앞에서 해석한 것과 같다. 측은 말한다. ‘법’은 학법(學法)이고, ‘수법행’은 배움의 의식(儀式)이다. 해석하는 가운데 세 부분으로 나눈다. 첫째는 삼업을 해석하고, 둘째는 바른 사유를 해석하며, 셋째는 바른 수행을 해석한다. 처음 [7] 바로 답하여 “부처님께서 신·어·의를 제정하셨다”고 한 것은, 곧 율의계이다. 신·어·의를 열어 보인 것은, 곧 섭선법계와 섭중생계의 두 취계이다. ‘전도 없이 멀리 여읜다’는 것은, 허물을 떠나는 것이니 곧 율의계이다. ‘전도 없이 닦아 증득한다’는 것은, 곧 뒤의 두 취계이다. 바른 사유를 해석하는 가운데, 먼저 묻고 다음에 해석하며 뒤에 맺는다. 해석 가운데 먼저 여덟 가지 사유의 상을 밝히고, 둘째 “능히 불가사의를 멀리 여의기 때문에” 이하에서 다시 여덟 상이 이익이 있음을 이룬다. 앞부분 가운데 “모든 보살은 … 먼저 마땅히 불가사의처를 멀리 여의고 그 법을 사유해야 한다”는 것이, 첫째 상이다. ‘불가사의처’라고 말한 것은, 예컨대 기세간이 끝이 있는가 끝이 없는가, 중생세간이 다함이 있는가 다함이 없는가 하는 것 등이다. 만약 이를 사유하면 곧 광란이 생긴다. 『현양론』에서는 말한다. 불가사의처에는 아홉이 있다. 첫째는 아(我)이고, 둘째는 유정이며, 셋째는 세계이고, 넷째는 업보이며, 다섯째는 정려자의 경계이고, 여섯째는 모든 부처의 경계이며, 일곱째는 열네 가지 무기(無記)이고, 여덟째는 비정법이며, 아홉째는 일체 열반에 포섭되는 것이다. 자세한 해석은 [8] …와 같다. 다음 이하에서 “교만이 없음[9]” 뒤까지가 둘째이다. 다음 이하에서 “[10] 이치에 따라 관찰하여 [11] 따라 깨달아 들어감”까지가 셋째이다. 다음 “그 가운데 작은 부분에 대해서는 다만 깊이 믿고 이해한다”까지가 넷째이다. 다음 이하에서 “다만 그 뜻에 의지하고 그 글에 의지하지 않는다”까지가 다섯째이다. 흑설과 대설을 사실대로 아는 것이 여섯째이다. ‘흑설·대설’이라고 한 것은, 곧 악설과 선설이다. 바르게 능히 요지하는 최초의 사유가 일곱째이다. 이미 깨달아 들어간 뒤 자주자주 작의하여 견고하게 하는 것이 여덟째이다. 다시 여덟 상을 이루는 가운데 태사가 해석하여 말한다. “진실의 가운데 어떤 사물이나 법도 능히 기울게 하거나 움직이게 하지 못한다”는 것은, 어떤 사람이나 사물도 능히 기울게 하지 못하고 어떤 교법도 능히 움직이게 하지 못한다는 뜻이다. “정[12]법에 깨달아 들어가는 최초의 사유”라는 것은, 사혜(思慧)를 ‘최초의 사유’라고 이름한 것이다. 바른 수행을 해석하는 가운데 먼저 묻고 다음에 해석한다. 해석 가운데 넷이 있다. 첫째 수를 들고 명칭을 열거하고, 둘째 열거한 것에 따라 해석하며, 셋째 맺어서 수행의 이익을 드러내고, 넷째 네 가지 수행이 행을 두루 포섭함을 총괄해 맺는다. 네 가지 수행 가운데 첫째와 둘째는 따로 닦는 것이고, 셋째는 함께 닦지만 아직 원만함을 얻지 못한 것이며, 넷째는 즐겨 닦아 원만함을 얻어 자연스럽게 일어나는 것이다. 경사가 말한다. 도리상 지와 관은 [13] 다만 함께한다. 지와 관을 닦을 때 그 세력에는 증가하고 감소하는 차이가 있기 때문이다. 지의 세력이 증가하면 사마타를 닦는 것이라 하고, 관의 세력이 증가하면 비파사나를 닦는 것이라 하며, 지와 관이 균등하면 곧 ‘쌍수’라 하고, 순숙하면 ‘즐겨 닦음’이라 한다. 측은 말한다. “여덟 가지 사유가 잘 의지하고 지탱하기 때문에”라는 것은, 곧 앞의 여덟 가지 사유의 상이 원인이라는 말이다. “언설을 떠난 오직 사(事)·오직 의(義)의 소연경 가운데”라는 것은, 선정의 소연경이다. 언설을 떠난 의타기성과 언설을 떠난 원성실성의 뜻을 소연경으로 삼는다. 마음을 매어 머물게 하는 것이 바로 체를 밝힌 것이다. “모든 희론을 떠난다” 등은 장애를 여읨을 밝힌 것이다. 희론은 곧 다섯 가지이다. 『대법론』을 살펴보아야 한다. 모든 소연에 대하여 [14] 그것을 이해한다. 『성문지』를 살펴보아야 한다. “마땅히 알아야 한다” 이하에서 수행의 이익을 맺어 드러내는 가운데, 첫 번째는 위의 셋째 ‘정과 혜를 닦음’을 맺고, 정과 혜가 청정함은 위의 넷째 ‘즐겨 닦음’을 맺는다. 이하는 다만 선정에 의지해 얻는 것을 따로 논한다. “소의 가운데 제거해야 할 추중이 있다”는 것은, 그 몸 가운데의 강[15]광하여 조유하지 못한 성질을 제거하는 것이니 지의 공능이다. 또 “소지에 대하여 지견을 청정히 해야 한다”는 것은 관의 공능이다. 다섯째 교수를 해석하는 가운데 먼저 묻고 다음에 해석한다. 해석 가운데 먼저 여덟 가지 교수를 밝히고, 둘째 여덟을 포섭하여 셋으로 만들며, 셋째 “이와 같이 보살은 혹은 …에 의해” 이하에서 교수를 거듭 들어 여덟 종성을 이룬다. 앞부분 가운데 먼저 수를 들고 자타의 교수를 분별하고, “교수할 때” 이하에서 바로 여덟 가지를 밝힌다. “혹은 삼마지를 의지처로 삼기 때문에 그에게 자비한다”라고 한 것은, 모든 보살이 능히 다른 이를 교수함을 밝힌 것이다. “혹은 그 밖의 … 때문에 … 교수를 행한다”까지라고 한 것은, 그 보살이 다른 대보살이나 부처에게 교수받는 것을 밝힌 것이다. 아래 글에서 또 스스로 드러낸다. 그러나 여덟 교수 가운데 앞의 넷은 근기를 자세히 살펴 교수의 방편으로 삼고, 뒤의 넷은 바로 교수를 밝힌다. 처음 “그 마음을 사유한다”는 것은, 태사가 말한다. 마음은 선정이다. 심사는 네 가지 심사이다. 여실지는 네 가지 여실지이다. 보살은 먼저 심사로 선정을 심사하고, 다시 여실지로 선정을 바르게 안다. 다음 [16] 근을 사유한다는 것은, 곧 신 등의 네 근이다. 의락은 곧 즐겨 바라는 것이다. [＊] 수면을 사유한다는 것은, 욕 등의 종자를 심사하는 것을 곧 성(性)이라 한다. 태사가 말한다. 앞에서 밝힌 욕 등은 모두 현행에 의거하되, 훈습되어 종자를 이룬 것을 수면이라 한다. 수면은 종자의 통칭이다. 또한 번뇌의 종자에만 치우쳐 말할 수도 있다. 이 마음·근·욕·성은 곧 네 힘의 경계이다. 모두 먼저 심사를 일으키고 뒤에 여실지를 일으킨다. 아래 네 가지는 교수를 밝힌다. 다섯째는 오정심관을 닦게 가르치는 것이다. 여섯째는 과거에 원인이 있음을 관하여 상견을 떠나게 가르치는 것이다. 일곱째는 미래에 생·노·사의 과가 있음을 관하여 단견을 떠나게 가르치는 것이다. 여덟째는 얻지 못했는데 얻었다고 여기는 증상만의 마음을 버리게 가르치는 것이다. 원법사가 말한다. 하지 않았는데 했다고 여기고, 얻지 못했는데 얻었다고 여기는 것이다. 이는 교도(敎道)에 대하여 일으키는 만이다. [17] 즐거운 촉을 아직 접하지 않았는데 접했다고 여기고, 아직 증득하지 않았는데 증득했다고 여긴다. 이는 증도(證道)에 대하여 [18] 일으키는 만이다. 모두 처음과 끝을 나누어 둘로 한 것이다. 『섭론』 이후의 여러 대덕 등은 어떻게 말하는가. 앞의 둘은 양[19]지에 의거하고, 뒤의 둘은 정체지에 의거한다. 네 가지 만과 차별이 없다는 설이 있다. 어떤 이는 말한다. 하지 않았는데 했다고 여기는 것은 범부의 만이고, 얻지 못했는데 얻었다고 여기는 것은 예류의 만이며, 아직 접하지 않았는데 접했다고 여기는 것은 사다함의 만이고, 아직 증득하지 않았는데 증득했다고 여기는 것은 아나함의 만이라고 한다. 또 어떤 이는 말한다. 모두 성인의 만이다. 처음 두 구는 유위과를 얻었다고 하는 만을 밝히고, 뒤의 두 구는 무위과를 얻었다고 하는 만을 밝힌다. 이 네 가지는 곧 변취행 등이다. 뒤의 네 힘을 차례대로 여기에 배속한다. 여덟을 포섭하여 셋으로 만드는 가운데 앞의 다섯 가지를 포섭하여 하나로 한다. 이른바 ‘주심(住心)’에 포섭되는 것이다. 다음 두 가지는 단견과 상견을 멀리 여의어 자리(自利)를 얻는 것으로 통한다. 여덟째를 하나로 하여 장애를 버린다. “그 마음을 알아 … 전도 없이 생각을 매어 둔다”는 것은 앞의 다섯을 해석하여 첫째 한 뜻으로 삼은 것이다. [20] “답하여 능히 단견·상견을 다스리는 것을 설한다” 이하에서는 단견·상견을 떠나는 것을 해석하여 둘째 뜻으로 삼는다. “만약 생각하여 버리면” 이하에서는 여덟째를 해석하여 셋째 뜻으로 삼는다. 교수를 거듭 맺어 여덟 힘의 종성을 이루는 가운데, “혹은 다른 이에게서 바른 교수를 얻기 때문에”라고 한 것은, 앞의 글을 거듭 맺은 것이다. “혹은 그 밖의 보살에 의해서, 혹은 여래에 의해서” 등과 “혹은 다른 이에게 베풀어 줌에 의해서” 등은, “혹은 삼마지를 의지처로 삼기 때문에” 등의 세 구를 거듭 맺은 것이다. “여덟 힘의 종성이 증상함을 얻는다”라고 한 것은, 경사가 말한다. 십력 가운데 앞에서는 이미 바른 인과의 상을 분별했으므로, 처[1]비처력의 종성을 증장하게 한다. 다음 이미 지은 것은 잃지 않고 아직 짓지 않은 것은 얻지 못함을 분별하여, 또 업지력의 종성을 증장하게 한다. 나머지 여덟 힘은 아직 분별하지 않았다. 그래서 지금은 다만 여덟 힘의 종성이 증장함을 얻는다고 말한 것이다. 측은 말한다. 앞의 두 가지는 널리 인과를 설하여 사람을 움직여 믿음을 내게 하는 교화이고, 뒤의 여덟은 행을 분별하여 사람에게 주어 익히게 하는 교수이다. 그러므로 지금 여기에서는 이를 여덟이라고 설한다. 혹은 경의 해석과 같다고 풀이한다. 여섯째 교계는 글로 보아 알 수 있다. 일곱째 방편에 포섭되는 신·어·의를 해석한다. “다시 무슨 인연으로 오직 사섭사만을 방편이라 하는가”라는 것은, 질문의 뜻이다. 행은 매우 많다. 어찌하여 오직 사섭만을 이타라고 설하는가. 아래 답의 뜻은, 이타행이 넓으나, 그 가운데 요약하여 넷으로 포섭하면 곧 다한다는 것이다. “증장함에 따라 포섭하는 방편을 지나치게 더하지 않는다”는 것은, 경사가 말한다. 보시는 다른 이를 포섭하여 애어를 따르게 하므로 ‘수섭방편’이라 한다. 측은 말한다. 보시는 먼저 그의 뜻에 순응하므로 ‘수섭방편’이라 한다. ‘능섭방편’이라는 것은, 경사가 말한다. 애어가 개도하여 바로 포섭할 수 있으므로 능섭이다. 측은 말한다. 그가 아직 자기에게 귀부하지 않았을 때 바른 이치를 관찰하게 하여 포섭시키므로 ‘능섭방편’이라 한다. ‘영입방편’이라는 것은, 경사가 말한다. 이행은 악을 떠나게 하고 도를 권하여 조복시키므로 ‘들어가게 함’이라 한다. 측은 말한다. 관찰한 뒤에 선처에 들어가게 하므로 ‘영입’이라 한다. ‘수전방편’이라는 것은, 경사가 말한다. 동사는 바른 사업에서 함께 수행하여, 그로 하여금 자기를 따라 행하며 굴러가게 하는 방편이다.</w:t>
      </w:r>
    </w:p>
    <w:p>
      <w:pPr>
        <w:pStyle w:val="EditorialNote"/>
        <w:pageBreakBefore w:val="0"/>
      </w:pPr>
      <w:r>
        <w:rPr>
          <w:rFonts w:ascii="Noto Sans KR" w:hAnsi="Noto Sans KR" w:eastAsia="Noto Sans KR"/>
        </w:rPr>
        <w:t>교감·번역 메모 | [구문·이문 검토 필요] 원문 “義此亦[10]分未如前解分為三[11]勝”의 연결과 문자가 불안정하여 원문 순서를 따라 최소한으로 옮겼다. / [구문·이문 검토 필요] 원문 “明未功德”은 문맥상 품의 말미 공덕 등을 가리킬 가능성이 있으나 원문을 보존하였다. / [구문 검토 필요] 원문 “他住授誡”는 앞의 ‘教授·教誡’와 연결하여 해석하였다. / [구문·이문 검토 필요] 원문 “就[2]也中”은 문자가 불안정하여 원문 표지를 보존해 최소한으로 옮겼다. / [구문 검토 필요] “胡越”은 서로 아주 멀리 떨어져 있음을 비유한 표현으로 보아 직역하였다. / [구문·이문 검토 필요] 원문 “五明教名詮義法[4]名義相轉”의 구문이 불안정하여 문맥에 따라 최소한으로 옮겼다. / [이문 검토 필요] 원문 “聲[5]聞明”은 문맥상 ‘聲明’과 관련된 이문 가능성이 있으나 원문을 보존하였다. / [구문·이문 검토 필요] 원문 “執[8]善名見”의 ‘善’은 문맥이 불안정하여 원문대로 보존하였다. / [구문 검토 필요] 원문 “以[＊]共想用各別故”는 교감표지를 보존하여 직역하였다. / [구문·이문 검토 필요] 원문 “未必起[11]能”의 문자가 불안정하여 원문대로 옮겼다. / [이문 검토 필요] 원문 “[1]盛生因”은 문맥상 이문 가능성이 있으나 원문을 보존하였다. / [구문·이문 검토 필요] 원문 “雖[4]間現能生因”의 문자가 불안정하여 원문 표지를 보존해 최소한으로 옮겼다. / [구문 검토 필요] 원문 “或親辨果[5]二立種名”의 구문이 불안정하여 문맥에 따라 옮겼다. / [구문·이문 검토 필요] 원문 “諸煩惱[6]之廣生餘惑”의 문자가 불안정하여 문맥에 따라 직역하였다. / [이문 검토 필요] 원문 “為[7]說待因”은 ‘觀待因’과 관련된 이문 가능성이 있으나 표지를 보존해 옮겼다. / [구문·이문 검토 필요] 원문 “樂[8]來清淨”의 문자가 불안정하여 표지를 보존해 옮겼다. / [구문·이문 검토 필요] 원문 “地前[9]住已得無漏”의 구문이 불안정하여 원문 표지를 보존하였다. / [이문 검토 필요] 원문 “[1]宰引因”은 문맥상 ‘牽引因’의 이문 가능성이 있으나 원문을 보존하였다. / [구문·이문 검토 필요] 원문 “[3]滅相過去無法不名[4]辨受與”의 구문이 불안정하여 원문 표지를 보존해 직역하였다. / [구문·이문 검토 필요] 원문 “而得名[5]共”의 문자가 불안정하여 원문 표지를 보존하였다. / [구문·이문 검토 필요] 원문 “異[6]香等[7]異熟”의 문자가 불안정하여 원문을 보존해 직역하였다. / [구문·용어 검토 필요] 원문 “壞溝間載”는 수명(數名)을 가리키는 표현으로 보아 음역에 가까운 방식으로 옮겼다. / [구문·이문 검토 필요] 원문 “[11]光明敬重法故無難心”은 문자가 불안정하여 원문 표지를 보존해 최소한으로 옮겼다. / [구문·이문 검토 필요] 원문 “不為隨順不[12]等過[13]失”의 문자가 불안정하여 원문대로 보존하였다. / [구문·이문 검토 필요] 원문 “亦[15]不法師過失聽法”의 문자가 불안정하여 문맥에 따라 옮겼다. / [이문 검토 필요] 원문 “[2]三十相”은 뒤에서 ‘二十句’라 하므로 수효에 이문 가능성이 있으나 원문을 보존하였다. / [구문·이문 검토 필요] 원문 “師[3]奉”의 표현이 불안정하여 원문을 보존해 직역하였다. / [구문 검토 필요] 원문 “不作[＊]奉手不慳”은 앞의 설명과 연결하여 직역하였다. / [구문·이문 검토 필요] 원문 “[5]慶言慰有罪者”는 문맥이 다소 불안정하여 원문 표지를 보존해 직역하였다. / [결락·구문 검토 필요] 원문 “廣釋[8]如。”는 교감표지 뒤의 문구가 결락되었거나 불완전한 것으로 보여 원문을 보존해 최소한으로 옮겼다. / [구문 검토 필요] 원문 “次下至而無慢[9]後”의 교감표지 위치가 불안정하여 원문 순서를 따라 옮겼다. / [구문·이문 검토 필요] 원문 “次下至[10]次理觀察[11]隨而悟入”은 문자가 다소 불안정하여 원문 표지를 보존해 직역하였다. / [구문·이문 검토 필요] 원문 “道理止觀[13]但俱”는 교감표지 주변 문자가 불안정하여 원문 순서를 따라 옮겼다. / [구문 검토 필요] 원문 “而作[14]彼解”는 교감표지로 인해 문맥이 불분명하여 원문대로 옮겼다. / [이문 검토 필요] 원문 “剛[15]壙”은 통상적 표현과 문자가 다소 불안정하므로 원문을 고치지 않았다. / [구문·이문 검토 필요] 원문 “[17]樂觸謂觸未證謂證”은 구두가 불안정하여 앞뒤 대응에 따라 최소한으로 옮겼다. / [이문 검토 필요] 원문 “量[19]智”는 교감표지로 인해 정확한 독법이 불확실하여 원문을 보존해 옮겼다. / [구문 검토 필요] 원문 “[20]答為宣說…”의 ‘答’은 문맥상 연결이 매끄럽지 않아 원문대로 보존하였다. / [이문 검토 필요] 원문 “處[1]那處力”는 통상 ‘處非處力’과 관련된 이문 가능성이 있으나 원문을 고치지 않았다. / [구문 검토 필요] 원문 “無有過增長隨攝方便者”의 구두가 불확실하여 원문 순서대로 옮겼다.</w:t>
      </w:r>
    </w:p>
    <w:p>
      <w:pPr>
        <w:pStyle w:val="Heading2"/>
        <w:pageBreakBefore w:val="0"/>
      </w:pPr>
      <w:r>
        <w:rPr>
          <w:rFonts w:ascii="Noto Sans KR" w:hAnsi="Noto Sans KR" w:eastAsia="Noto Sans KR"/>
        </w:rPr>
        <w:t>문단 096  ·  [0530a24]</w:t>
      </w:r>
    </w:p>
    <w:p>
      <w:pPr/>
      <w:r>
        <w:rPr>
          <w:b/>
        </w:rPr>
        <w:t>원문</w:t>
      </w:r>
    </w:p>
    <w:p>
      <w:pPr>
        <w:pStyle w:val="SourceText"/>
        <w:pageBreakBefore w:val="0"/>
      </w:pPr>
      <w:r>
        <w:rPr>
          <w:rFonts w:ascii="Noto Sans KR" w:hAnsi="Noto Sans KR" w:eastAsia="Noto Sans KR"/>
        </w:rPr>
        <w:t>[0530a24] 第三十九卷施品</w:t>
      </w:r>
    </w:p>
    <w:p>
      <w:pPr/>
      <w:r>
        <w:rPr>
          <w:b/>
        </w:rPr>
        <w:t>한국어 직역</w:t>
      </w:r>
    </w:p>
    <w:p>
      <w:pPr>
        <w:pStyle w:val="TranslationText"/>
        <w:pageBreakBefore w:val="0"/>
      </w:pPr>
      <w:r>
        <w:rPr>
          <w:rFonts w:ascii="Noto Sans KR" w:hAnsi="Noto Sans KR" w:eastAsia="Noto Sans KR"/>
        </w:rPr>
        <w:t>제39권. 보시품.</w:t>
      </w:r>
    </w:p>
    <w:p>
      <w:pPr>
        <w:pStyle w:val="Heading2"/>
        <w:pageBreakBefore w:val="0"/>
      </w:pPr>
      <w:r>
        <w:rPr>
          <w:rFonts w:ascii="Noto Sans KR" w:hAnsi="Noto Sans KR" w:eastAsia="Noto Sans KR"/>
        </w:rPr>
        <w:t>문단 097  ·  [0530a26]</w:t>
      </w:r>
    </w:p>
    <w:p>
      <w:pPr/>
      <w:r>
        <w:rPr>
          <w:b/>
        </w:rPr>
        <w:t>원문</w:t>
      </w:r>
    </w:p>
    <w:p>
      <w:pPr>
        <w:pStyle w:val="SourceText"/>
        <w:pageBreakBefore w:val="0"/>
      </w:pPr>
      <w:r>
        <w:rPr>
          <w:rFonts w:ascii="Noto Sans KR" w:hAnsi="Noto Sans KR" w:eastAsia="Noto Sans KR"/>
        </w:rPr>
        <w:t>[0530a26] 上來菩提分持有十六品。已辨五品是所學法。分種姓品是學方法。從此向下有其十品。是能學行兼有所學。於中若景師判文。初之八品辨自利利他造修之行。菩提分法一品辨內證之行。末後功德一品由前二行證所成德。於前八品初之六品辨自利行。四攝一品辨利他行。第八供養親近修習無量一品合明二行。雖有此說。今且依基等所判。初之七品是其自分。不明時重但自分之行。次有二品明其勝進。末後一品因成果滿。就自分中品分為二。義判有三。品分為二者。初有六品明自利行。四攝一品明利他行。義判為三者。二判如上。即四攝品末如是已說多種施戒乃至同事下雙結二利作業彰修成益。自利六品即名六度。施品建初故言施品。問曰。何故前明所學處如是學法品首生起。此第三明能修學文前不生起。有何意耶。義曰。義准可知。何[2]法分別。下功德品中有結文。[3]自利之文略。已如前力種姓品初解。自利行中初總舉數列六度名。第二次第別解。第三慧品末[4]後次如是六種已下總結六種引證嘆勝。就別解中即為六段。初解施中初頌及長行總[5]種綱要開九章門。第二依章廣辨。第三釋已總結。餘之五度文例同此。自性施者總明施之體。一切施者別明施行之相也。施行非一故言一切。就此施行開餘七門下自屬當。言難行施者。難捨名曰難行。施行殊勝名難行施。一切門施者。一切施行攝入此門。攝行寬廣名一切門中[6]施。名一切門施。善士施者。施行純善所作純善名善施。一切種施者。施行具足。一切緣中成此施行名一切種也。故[7]共前二一切之言名差別也。又三藏云。初自性門總心施體。次一切施別心一切施體。一切門施者心施前由。一切種施者明於前因種種施別名一切種施。下五度解三一切。准此應知。言遂求施者。稱來者情隨喜所有名遂求施。此[8]世他樂者。利益此他二世得樂名為二世樂施。清淨施者。施行無過所作無罪名清淨施。依章辨中。自性施即以無貪俱思及身語業為施性也。就[9]離唯出財施之體。道理法施無畏施亦具三業及無貪性。安住律儀者明不破戒也。阿笈摩下明不破見。舊名阿含訛也。今依梵本。阿笈摩此名傳[10]未即有二義。一者因能傳果。知因之見名阿笈摩。二者教名傳。三世諸佛展轉說故。信教之見名阿笈摩見。自有於戒破見不破。見破戒不破。俱破不破。行施之人有此四句[11]戒見不破俱不破二句是善施。餘之二句非善施也。一切施中文分有三。初問次釋後結前生後。釋中有二。初廣六施。後結略義。前中即六。一明有財無財施。二終不口授下明法施。三於一切施謂法施等下明無礙解施。四於諸有怨下明勝意樂施。五於其施障下明障對治智施。六內居閑靜下明增上意樂勝解。前中有二。初明有財施。二又諸菩薩若現無有可施財物下明無財施。前中復二。初明內外施。二又諸菩薩[＊]那無差別下明對機應施不應施。前中復二。初總明內外施。二又諸菩薩略由二相下約內外分為四。前中復二。初舉數列名以彰內外。後開釋中。初內施。次釋內外施。後釋外施。文相可知。後開前內外為四中。初開內為二。一合施身。二分施支節。後開外為二。一受用二自在。景云。一施受用。如施衣服。一日受用施用一歲。非[1]令施體名施受用。二求自在者。一切斷心並皆施與。基云。謂於資具財中求受用者。恣彼所求隨其受用是第一。不欲於財而受用之。但欲於財而得自在。菩薩斷自物[2]心捨財[＊]共彼[3]住自在是第二。次明對機施不施中。先略後廣。廣中有三。一就內身辨施不施。二約外物辨施不施。三行布施時普於一切下明施方軌。前中言若諸菩薩於所行施意樂清淨乃至不應捨正現在前利眾生而施身分者。此中諸菩薩先來意樂清淨不[4]捨己身。於現前中有利眾生事。設有來求[5]生菩薩支節不應施與。以現前利益多故。[6]捨利益少故。[7]通多利益事行。若心退轉自生念言。此應可[＊]共不[＊]共心。生慳悋。惜己身故。為破悋故。須捨身分。先心已清淨不捨己身。現前[＊]後利益事多不應施身分。是此中意。約外物中意有十五句。第五戲樂等物中。初總標其義。次別釋五句。後總結宗要。言若有來求罩羅罝弶者。罩羅取魚之物。罝是網鹿之具。弶者取兔[8]雞等用也。第七不合父母師長中。云任所屠害捶縛貨賣者。隨順父母以知恩故任彼屠害。尚自不敢竊[9]壞施心。何況顯然施來求者。此總結上不得施父母等。有心尚自不[＊]壞。何況顯然品用布施。第八句意。謂不合以諸百姓等妻子眷屬奪別取布施。唯[10]總以此川土或全或分而布施時。其百姓妻子等在中總得布施。雖得布施仍告彼曰。如我[11]恩化敬崇佛法。汝亦宜然。第十五不越學處而行惠施者。謂不以殺生盜他物等而行惠施。第三明施方軌中有二十九句。第四不以異意不以憤怒撓濁之心而惠施者。不以矯詐別有所期名不以異意也。第九終不妄計唯一切種極善清淨而行惠施等者。或有妄計施者如法受者如法財物如法名一切種極善清淨。如是施者[12]是即世及出世間離欲清淨之道。此乃非道計道。菩薩無此妄計。唯菩薩審了知所行布施三事如是者但是離欲清淨資糧。非真清淨道。真清淨道者無漏慧也。第十三不施不合儀物中有標釋結也。言又不告白乃至菩薩不為者。基云。謂如有人先不食葱不白他知如布施之法而[＊]共之意菩薩不為。乃至廣說。非直此葱不施於彼。亦不以此[13]合器不合儀式諸事業等而施於彼。是此中意也。又撩擲法而施[14]摩設不[15]故於彼菩薩不為。不正威儀而施於菩薩不為。基云。言或復處置等者。或處置他令作不如法事然後行施。如令他殺等然後施與。第十五不依名聞利養而行施中細折有四句。第二十六云。應時不以非時者。謂飢時施食不施衣等。熱時施冷不施火等。自他淨施者。謂不見授者受者。合儀者。所施彼刀毒酒等。無亂心施其義可知。第二十九增慧行施中。初總標句。次問答廣釋。後結。廣釋中有四番文。第三番中云性定慳貪是慳貪類者。本性慳貪名性是慳貪。若非本性慳貪為他教令慳貪者慳貪類也。第四番中云尚掩其過不令他知況觸於彼者。況復現前以言觸悟也。上明現有財施。下明現無財施中文分為二。初正辨現無財寶增慧行施。後判位。是地前假名菩薩行施。非是登地。第二明法施中。初約經卷等辨施不施。二云何菩薩方便不施下問答重釋行施方便。前中有二。初辨用經卷施及不施。謂有佛法同學求於經卷。菩薩自量若於此經已辨其義即應施與。若自未解須有尋讀不應施與。第二明無經卷等即觀察自心有三句。初二句中云設我由此行法施故乃至況令闕乏妙智資糧者。泰云。假設由此法故即成癡瘂不忍法慳煩惱過故尚應法施。</w:t>
      </w:r>
    </w:p>
    <w:p>
      <w:pPr>
        <w:pStyle w:val="SourceText"/>
        <w:pageBreakBefore w:val="0"/>
      </w:pPr>
      <w:r>
        <w:rPr>
          <w:rFonts w:ascii="Noto Sans KR" w:hAnsi="Noto Sans KR" w:eastAsia="Noto Sans KR"/>
        </w:rPr>
        <w:t>況復法施之時以自無法故令現在闕乏妙智資糧而不癡瘂不能施耶。今勘舊論云。我寧以法施現世癡瘂為除煩惱猶尚應施。況作[16]來智慧方便。第三句中復有三思忖。言為為損害自煩惱耶等者。謂為當損害自煩惱行法施耶。為當為圓滿自智資糧行法施耶。等見不施彼此經卷等智資糧勝者。留經本自讀長智資糧也。非施於彼建此功德者。施他經卷無此益也。但於[17]當薄饒益法利非是覺慧者。若癈自尋讀施他經卷。但於來世得失法利不豐覺慧。第二問答重釋方便中。言如苾芻淨捨者。有展轉淨施。有真實淨施。如律中說。第三明無礙解施。景云。此中謂於三施了達名體為他說法。即是法義二種無等行施。若了因果差別之理隨樂為說。即名樂說無礙。善達方言勸修三施即辨無礙。泰云。若異門者。一分施慈悲名異門。若施體性若釋施名若施因果皆如實知。此名無礙解施也。基述三藏云。若異門體相釋名此是法義無礙解。能詮所詮多異門分別等故。若因果差別是辨無礙解。辨說因果故。又若準下結文但云由財施由法故此結上二門由無礙解故。不言是何無礙。何故不言四無礙皆攝。今釋之云。謂於前財施法施無畏施中所有異門是法無礙。謂諸教法多以異門分別法相。若體相即義無礙。所詮之義多約實體言體相。若釋名謂訓詞無礙。釋名字故。若因果差別是辨說無礙。以能辨說法因果事故。即四無礙皆在此中。以於財等施上有此無礙。如實了知而行布施是名無礙解施。又四無礙解中一一皆有異門體相乃至因果等。未必別配之。今準舊論云。比類相貌若名義分別因果。即以基云異門是法無礙等為善釋也。第四明無量心施。諸有恩等者依捨親心也。第五明對治施。於中有二。初總舉二別釋。別釋中三。初明所治四障。次明能治四智。後明四智用有差別。測云。四障體者。一先未串習以種子上無堪任性為體。二施物尠闕。若論外物。以六法四相是諸塵故。若論內法等。以五蘊十二支為體。三耽著上妙悅意財物。以增上貪為體。四觀見當來具足財果而深欣樂。以求來果邪見為體。次明能治四智。一者覺悟者。覺悟自己。昔來未串習施現有多財而不樂施[1]勵而行。二者忍受眾苦者。施物本少能頓施之忍飢寒苦。三者遍知顛倒者。愛著妙財深為樂淨。令知皆是發煩惱不淨之本。故能抽捨。名知顛倒。四見行性不牢者。不著施果了無常性。第六明增上意樂施。舊名內獨淨心施。難行施中云或有上品恩者。舊論云增上施物。舊大德解云。謂精進物如七寶等。今依新論。有上品恩者。或可重恩遣賚將惠於人。或可兒女妻奴等於己有恩將惠於人。云為難矣。一切門施中略有四相者。若依舊論有五段文。四段[2]共新論同。更有一句。若自集布施。是故舊人數四門不同。父母為一。妻子為二。奴婢作使為三。善友大臣為四。今依新論。自財為一。化他得財為二。施親屬父母等為三。施來者為四。前二約財分二。後約施境為二。善士施有五相可知。一切種施中有十三相。一無依施者。謂不依名聞果報。二廣大施者。不觀受者。凡聖乞求皆空故。善戒經云。不觀福田非福田。歡喜施者三時歡喜也。五田器施者。施四邊道淨福田也。六非田器施。舊論第六名一切施。七一切物施者。謂有物皆捨。八一切處施。謂所簡處所。九一切時施者。謂不簡時節。十無罪施者。謂非法財物所以施人。十二方土施者。謂隨方所須皆悉施。舊論闕有情物施。分財為二。數成十三。遂求施有八。舊論云除惱施。此世他世樂施略有九種者。基云。且如舊遠師釋云。財法無畏等各有三。財中者三者。上妙為第一。清淨為二。如法為三。上妙即末尼等上妙物也。清淨謂非劫盜得。如法者謂如法財非刀酒等。其無畏法施等各三者可知。又有人云。初謂財施法施無畏者。此辨三種體。於此三上分[3]心六用。財施有二用。謂慳悋積藏垢。無畏施有三。明三畏。法施合為一。問曰。此中何故餘處法施為初後明無畏。今此無畏施居先法施為後。義曰。下論曰。謂財施無畏能令眾生此世安樂。此二俱現樂故。所以隣次財施先明無[4]畏法施[5]者後。為利後世所以後明。泰云。調伏慳悋謂捨財物著者。自有人知彼物於己無用。然慳悋執著故不施人。調伏積藏謂捨用著者。積集財物擬自受用。菩薩亦捨此心。於三施中第一捨上妙財物。第二第三非上妙財物。清淨施有十相。言非來求者疾望得財如諸菩薩速希惠施者。共速希惠施。遇其前人疾望得財。不執取施者。舊論云不異見言或執此見空無有果等。有三見。一空無果見。二害為正法無。三非勝為勝見。此三皆是邪見所攝。所以者何。若依薩婆多。非勝為勝見是見取所攝。今依大乘。見取必像於見乃名見取。今於此中盡不緣見故非見取。又正[6]親見若別若總求者相似漸施頓施物平等何緣而執有差別者。謂若百人前後別漸別漸而施。一時總百頓施。其福平等。何緣而執福有差別。</w:t>
      </w:r>
    </w:p>
    <w:p>
      <w:pPr/>
      <w:r>
        <w:rPr>
          <w:b/>
        </w:rPr>
        <w:t>한국어 직역</w:t>
      </w:r>
    </w:p>
    <w:p>
      <w:pPr>
        <w:pStyle w:val="TranslationText"/>
        <w:pageBreakBefore w:val="0"/>
      </w:pPr>
      <w:r>
        <w:rPr>
          <w:rFonts w:ascii="Noto Sans KR" w:hAnsi="Noto Sans KR" w:eastAsia="Noto Sans KR"/>
        </w:rPr>
        <w:t>이상으로 보리분지에는 열여섯 품이 있다. 이미 다섯 품을 분별했는데 이는 배워야 할 법이고, 분종성품은 배우는 방법이다. 여기서부터 아래에는 열 품이 있으니, 이는 능히 배우는 행이며 아울러 배워야 할 것도 포함한다. 그 가운데 경사가 글을 판별하면, 처음 여덟 품은 자리·이타의 조수행을 분별하고, 보리분법 한 품은 내증의 행을 분별하며, 맨 뒤 공덕 한 품은 앞의 두 행에 의해 증득하여 이루어진 덕을 밝힌다. 앞 여덟 품 가운데 처음 여섯 품은 자리행을 분별하고, 사섭 한 품은 이타행을 분별하며, 여덟째 공양·친근·수습·무량 한 품은 두 행을 함께 밝힌다. 비록 이러한 설이 있으나, 지금은 우선 기 등이 판별한 것에 따른다. 처음 일곱 품은 자분(自分)이고, 시중(時重)을 밝히지 않고 다만 자분의 행만 밝힌다. 다음 두 품은 승진을 밝히고, 마지막 한 품은 원인으로부터 과가 원만해짐을 밝힌다. 자분 가운데 품으로 나누면 둘이고, 뜻으로 판별하면 셋이다. 품으로 둘을 나눈다는 것은, 처음 여섯 품은 자리행을 밝히고, 사섭 한 품은 이타행을 밝힌다는 것이다. 뜻으로 셋을 판별한다는 것은, 두 가지 판별은 위와 같다. 곧 사섭품 끝의 “이와 같이 이미 여러 가지 보시·계 … 내지 동사를 설하였다” 이하에서 두 이익의 작업을 함께 맺어 수행으로 이루어지는 이익을 드러낸다. 자리의 여섯 품을 곧 육도라 한다. 보시품을 처음에 세웠으므로 ‘보시품’이라 말한다. 묻는다. 어찌하여 앞에서 배워야 할 처소를 밝힐 때는 이와 같이 학법품 머리에 생기를 두었는데, 이 셋째 능수학을 밝히는 글 앞에는 생기를 두지 않았는가. 무슨 뜻인가. 뜻은 이렇다. 뜻에 준하면 알 수 있다. 어떤 [2] 법을 분별하는가. 아래 공덕품 가운데 맺는 글이 있다. [3] 자리의 글은 간략하다. 이미 앞의 역종성품 처음에서 해석한 것과 같다. 자리행 가운데 먼저 총괄하여 수를 들고 육도의 명칭을 열거한다. 둘째 차례대로 각각 해석하고, 셋째 혜품의 끝 [4] 뒤에 “다음 이와 같은 여섯 가지” 이하에서 여섯 가지를 총괄해 맺고 인용하여 뛰어남을 찬탄한다. 각각 해석하는 가운데 곧 여섯 단락이 된다. 처음 보시를 해석하는 가운데 첫 게송과 장행에서 총[5]괄하여 강요를 세우고 아홉 장문을 연다. 둘째 장문에 따라 널리 분별하고, 셋째 해석을 마친 뒤 총괄해 맺는다. 나머지 다섯 바라밀도 글의 예가 이와 같다. ‘자성시’는 보시의 체를 총괄해 밝힌 것이다. ‘일체시’는 보시행의 상을 따로 밝힌 것이다. 보시행이 하나가 아니므로 ‘일체’라 한다. 이 보시행에 나머지 일곱 문을 열어 아래에서 저절로 배속한다. ‘난행시’라고 한 것은, 버리기 어려움을 ‘난행’이라 이름한 것이다. 보시행이 수승하므로 ‘난행시’라 한다. ‘일체문시’라는 것은, 일체의 보시행이 이 문에 포섭되어 들어오는 것이다. 포섭하는 행이 넓고 광대하므로 일체문 가운데 [6] 보시라 한다. 이를 ‘일체문시’라 한다. ‘선사시’라는 것은, 보시행이 순전히 선하고 행한 바가 순전히 선하므로 ‘선시’라 한다. ‘일체종시’라는 것은, 보시행이 구족하여, 모든 인연 가운데 이 보시행을 이루므로 ‘일체종’이라 한다. 그러므로 [7] 앞의 두 ‘일체’라는 말과 명칭의 차이가 있다. 또 삼장이 말한다. 처음 자성문은 보시의 체를 총괄해 밝히고, 다음 일체시는 일체 보시의 체를 따로 밝힌다. 일체문시는 앞의 보시가 일어나는 유래를 밝히고, 일체종시는 앞의 원인에 여러 가지 보시의 차별이 있음을 밝혀 ‘일체종시’라 한다. 아래 다섯 바라밀에서 세 가지 ‘일체’를 해석하는 것도, 이에 준하여 알아야 한다. ‘수구시’라고 한 것은, 오는 이의 뜻에 맞추어 자기가 가진 것을 기꺼이 주는 것이 수구시이다. ‘이[8]세타락’이라는 것은, 이 세상과 다른 세상의 이익과 즐거움을 얻게 하는 것을 이세락시라 한다. ‘청정시’라는 것은, 보시행에 허물이 없고 행한 바에 죄가 없는 것을 청정시라 한다. 장문에 따라 분별하는 가운데, 자성시는 곧 무탐과 함께하는 사(思) 및 신·어업을 보시의 자성으로 삼는다. [9] 오직 재시의 체를 드러내는 데 나아간 것이다. 도리상 법시와 무외시도 또한 삼업과 무탐의 성질을 갖춘다. ‘율의에 안주한다’는 것은 계를 깨뜨리지 않음을 밝힌 것이다. ‘아급마’ 이하는 견을 깨뜨리지 않음을 밝힌 것이다. 옛날 ‘아함’이라 한 것은 잘못이다. 지금 범본에 의거한다. ‘아급마’는 여기서 ‘전[10]미’라 하는데 곧 두 뜻이 있다. 첫째 인이 능히 과를 전한다. 인을 아는 견을 ‘아급마’라 한다. 둘째 교를 ‘전’이라 한다. 삼세의 모든 부처가 전전하여 설하기 때문이다. 교를 믿는 견을 ‘아급마견’이라 한다. 어떤 이는 계는 깨뜨리되 견은 깨뜨리지 않고, 견은 깨뜨리되 계는 깨뜨리지 않으며, 둘 다 깨뜨리거나 둘 다 깨뜨리지 않는 경우가 있다. 보시하는 사람에게 이 네 구가 있는데, [11] 계와 견을 깨뜨리지 않는 것과 둘 다 깨뜨리지 않는 두 구는 선시이다. 나머지 두 구는 선시가 아니다. 일체시의 글은 세 부분으로 나뉜다. 먼저 묻고, 다음에 해석하고, 뒤에 앞을 맺어 뒤를 일으킨다. 해석 가운데 둘이 있다. 먼저 여섯 보시를 널리 밝히고, 뒤에 요의(略義)를 맺는다. 앞부분은 곧 여섯이다. 첫째 재물이 있는 보시와 재물이 없는 보시를 밝힌다. 둘째 “끝내 입으로 가르쳐 주지 않는다” 이하에서 법시를 밝힌다. 셋째 “모든 보시에서 법시 등을 말한다” 이하에서 무애해시를 밝힌다. 넷째 “모든 원한이 있는 이에게” 이하에서 승의락시를 밝힌다. 다섯째 “보시의 장애에 대하여” 이하에서 장애대치지시를 밝힌다. 여섯째 “안으로 한적한 곳에 머물러” 이하에서 증상의락승해를 밝힌다. 앞부분 가운데 둘이 있다. 먼저 재물이 있는 보시를 밝히고, 둘째 “또 모든 보살이 현재 보시할 재물이 없으면” 이하에서 재물이 없는 보시를 밝힌다. 앞부분 가운데 다시 둘이 있다. 먼저 내시와 외시를 밝히고, 둘째 “또 모든 보살은 [＊]나 차별 없이” 이하에서 근기에 따라 보시해야 할 것과 보시하지 말아야 할 것을 밝힌다. 앞부분 가운데 다시 둘이 있다. 먼저 내시와 외시를 총괄해 밝히고, 둘째 “또 모든 보살은 대략 두 상에 의해” 이하에서 내외를 네 가지로 나눈다. 앞부분 가운데 다시 둘이 있다. 먼저 수를 들고 명칭을 열거하여 내외를 드러내고, 뒤에 열어 해석하는 가운데, 먼저 내시를 해석하고, 다음 내외시를 해석하며, 뒤에 외시를 해석한다. 문상은 알 수 있다. 뒤에서 앞의 내외를 열어 넷으로 만드는 가운데, 먼저 ‘내’를 둘로 연다. 첫째 몸 전체를 보시하고, 둘째 지절을 나누어 보시한다. 뒤에서 ‘외’를 둘로 연다. 첫째 수용이고, 둘째 자재이다. 경사가 말한다. 첫째는 수용을 보시하는 것이다. 예컨대 의복을 보시하되, 하루 동안 수용하게 하거나 1년 동안 사용하게 하는 것이다. [1] 보시물의 체 자체를 주는 것은 아니므로 ‘수용을 보시한다’고 한다. 둘째 ‘자재를 구한다’는 것은, 일체에 대해 끊어 버리는 마음으로 모두 주는 것이다. 기사가 말한다. 자구재 가운데 수용을 구하는 이에게, 그가 구하는 대로 마음껏 수용하게 하는 것이 첫째이다. 재물을 수용하려 하지 않고, 다만 재물에 대하여 자재를 얻고자 하는 경우에는, 보살이 자기 물건에 대한 [2] 마음을 끊고 재물을 [＊] 그에게 [3] 주어 자재하게 하는 것이 둘째이다. 다음 근기에 따라 보시할 것과 보시하지 말아야 할 것을 밝히는 가운데, 먼저 간략히 하고 뒤에 널리 한다. 광설 가운데 셋이 있다. 첫째 내신에 나아가 보시할 것과 보시하지 말아야 할 것을 분별한다. 둘째 외물에 나아가 보시할 것과 보시하지 말아야 할 것을 분별한다. 셋째 “보시를 행할 때 널리 일체에 대하여” 이하에서 보시의 방식을 밝힌다. 앞부분 가운데 “만약 모든 보살이 보시를 행하려는 의락이 청정하고 … 현재 바로 중생을 이롭게 하는 일을 버리지 말아야 하는데 몸의 일부를 보시한다면”이라고 한 것은, 이 가운데 모든 보살은 이전부터 의락이 청정하여 [4] 자기 몸을 버리지 않았다. 현재 눈앞에는 중생을 이롭게 할 일이 있다. 설령 와서 [5] 보살의 지절을 구하는 이가 있더라도 보시해서는 안 된다. 현재의 이익이 많기 때문이다. [6] 버림으로 얻는 이익은 적기 때문이다. [7] 많은 이익이 되는 일을 두루 행해야 한다. 만약 마음이 퇴전하여 스스로 생각하기를, “이는 마땅히 [＊] 주어도 되는가, [＊] 주어서는 안 되는가” 하고, 인색한 마음이 생기고, 자기 몸을 아끼기 때문에, 인색함을 깨뜨리기 위해, 반드시 몸의 일부를 버려야 한다. 먼저 마음이 이미 청정하여 자기 몸을 버리지 않았고, 현재 [＊] 뒤의 이익되는 일이 많다면 몸의 일부를 보시해서는 안 된다. 이것이 이 가운데 뜻이다. 외물에 관한 부분의 뜻에는 열다섯 구가 있다. 다섯째 희락 등의 물건 가운데, 먼저 그 뜻을 총괄해 표시하고, 다음 다섯 구를 따로 해석하며, 뒤에 종요를 총괄해 맺는다. “만약 와서 조라(罩羅)·저(罝)·강(弶)을 구하는 이가 있다”는 것은, 조라는 물고기를 잡는 도구이고, 저는 사슴을 잡는 그물이며, 강은 토끼·[8] 닭 등을 잡는 데 쓰는 것이다. 일곱째 부모와 스승·어른을 보시해서는 안 된다는 데서, “마음대로 도살하거나 해치고 매질하거나 묶고 팔게 한다”라고 한 것은, 부모에게 순종하여 그 은혜를 알기 때문에 그들이 자신을 도살하거나 해치는 것까지 맡긴다는 뜻이다. 오히려 스스로도 감히 몰래 [9] 보시하려는 마음을 훼손하지 않는데, 하물며 드러내 놓고 와서 구하는 이에게 부모 등을 보시하겠는가. 이는 위에서 부모 등을 보시해서는 안 된다는 것을 총괄해 맺은 것이다. 그럴 마음이 있더라도 오히려 스스로 [＊] 훼손하지 않는데, 하물며 드러내 놓고 그들을 물건처럼 사용해 보시하겠는가. 여덟째 구의 뜻은, 여러 백성이나 처자·권속 등을 따로 빼앗아 보시해서는 안 된다는 것이다. 오직 [10] 이 강토를 전부 또는 일부 보시할 때에는, 그 안의 백성과 처자 등도 함께 총괄하여 보시할 수 있다. 비록 보시할 수 있더라도 여전히 그들에게 말하기를, “내가 [11] 은혜로 교화하고 불법을 공경하듯이, 그대들도 또한 그렇게 해야 한다”라고 한다. 열다섯째 “학처를 넘지 않고 보시를 행한다”는 것은, 살생하거나 남의 물건을 훔치는 등의 방식으로 보시를 행하지 않는다는 뜻이다. 셋째 보시의 방식을 밝히는 가운데 스물아홉 구가 있다. 넷째 “다른 뜻으로 하지 않고 분노하고 혼탁한 마음으로 보시하지 않는다”는 것은, 거짓으로 꾸며 따로 기대하는 바가 없는 것을 ‘다른 뜻으로 하지 않는다’고 하는 것이다. 아홉째 “끝내 망령되이 오직 일체종으로 극히 선하고 청정하다고 헤아려 보시하지 않는다” 등이라는 것은, 혹 어떤 이는 보시자도 여법하고 받는 이도 여법하며 재물도 여법하면 ‘일체종으로 극히 선하고 청정하다’고 망령되이 헤아린다. 이와 같이 보시하는 것이 [12] 곧 세간과 출세간에서 이욕하여 청정해지는 도라고 여긴다. 이는 곧 도가 아닌 것을 도라고 헤아리는 것이다. 보살에게는 이러한 망계가 없다. 오직 보살은 자신이 행한 보시의 세 일이 이와 같음을 자세히 알아, 다만 이욕·청정의 자량일 뿐임을 안다. 참된 청정도는 아니다. 참된 청정도는 무루혜이다. 열셋째 의식에 맞지 않는 물건을 보시하지 않는 데에는 표방·해석·결론이 있다. “또 알리지 않고 … 내지 보살은 그렇게 하지 않는다”는 것은, 기사가 말한다. 어떤 사람이 본래 파를 먹지 않는데도 다른 이에게 알리지 않고 보시법에 맞는 것처럼 [＊] 주려는 뜻을 가지는 것, 보살은 그렇게 하지 않는다. 나아가 자세히 설한 것과 같다. 단지 이 파만 그에게 보시하지 않는 것이 아니라, 또 이 [13] 그릇이 맞지 않거나 의식에 맞지 않는 여러 사업 등을 그에게 베풀어서는 안 된다. 이것이 이 가운데 뜻이다. 또 던져 주는 방식으로 보시하고 [14] 마설을 [15] 하지 않는 것, 보살은 그렇게 하지 않는다. 바르지 않은 위의로 보시하는 것을 보살은 하지 않는다. 기사가 말한다. “혹은 다시 처치한다” 등이라는 것은, 혹 다른 이를 시켜 여법하지 않은 일을 하게 한 뒤에 보시하는 것이다. 예컨대 다른 이에게 살생하게 한 뒤에 주는 것과 같다. 열다섯째 명예와 이양에 의지하지 않고 보시하는 가운데 세분하면 네 구가 있다. 스물여섯째에서 말한다. “때에 맞게 하고 때가 아닌 때에는 하지 않는다”는 것은, 배고플 때에는 음식을 주고 옷을 주지 않는 것과 같으며, 더울 때에는 서늘한 것을 주고 불을 주지 않는 것과 같다. ‘자타가 청정한 보시’라는 것은, 주는 이와 받는 이를 보지 않는 것이다. ‘의식에 맞는다’는 것은, 그들에게 칼·독·술 등의 것을 보시하지 않는 것이다. 산란하지 않은 마음으로 보시한다는 뜻은 알 수 있다. 스물아홉째 지혜를 더하여 보시하는 가운데, 먼저 구를 총괄해 표시하고, 다음 문답으로 널리 해석하며, 뒤에 맺는다. 광설 가운데 네 차례의 글이 있다. 셋째 차례에서 “성품이 결정되어 간탐하거나 간탐의 종류인 자”라고 한 것은, 본성이 간탐한 것을 ‘성품이 간탐하다’고 하고, 본성이 간탐한 것은 아니지만 다른 이의 가르침으로 간탐하게 된 것을 ‘간탐의 종류’라 한다. 넷째 차례에서 “오히려 그 허물을 감추어 다른 이가 알지 못하게 하는데 하물며 그를 접촉하겠는가”라고 한 것은, 하물며 다시 눈앞에서 말로 그를 건드려 깨우치겠는가 하는 뜻이다. 이상으로 현재 재물이 있는 보시를 밝혔다. 아래에서는 현재 재물이 없는 보시를 밝히는데 글은 둘로 나뉜다. 먼저 현재 재보가 없을 때 지혜를 더하여 보시하는 것을 바로 분별하고, 뒤에 지위를 판별한다. 이는 지전의 가명보살이 행하는 보시이다. 등지한 보살의 보시는 아니다. 둘째 법시를 밝히는 가운데, 먼저 경권 등에 의거하여 보시할 것과 보시하지 말아야 할 것을 분별하고, 둘째 “어떻게 보살이 방편으로 보시하지 않는가” 이하에서 문답으로 보시행의 방편을 다시 해석한다. 앞부분 가운데 둘이 있다. 먼저 경권을 사용하여 보시하거나 보시하지 않는 것을 분별한다. 곧 불법을 함께 배우는 이가 경권을 구하는 경우, 보살이 스스로 헤아려 이 경의 뜻을 이미 분별했다면 곧 보시해야 한다. 만약 자신이 아직 이해하지 못해 다시 찾아 읽어야 한다면 보시해서는 안 된다. 둘째 경권 등이 없을 때 곧 자기 마음을 관찰하는 데 세 구가 있다. 처음 두 구 가운데 “설령 내가 이 법시를 행하기 때문에 … 내지 하물며 묘지의 자량이 결핍되게 하겠는가”라고 한 것은, 태사가 말한다. 가령 이 법시 때문에 현세에 어리석고 벙어리가 되더라도 법을 아끼는 번뇌의 허물을 제거하기 위해서는 오히려 법시를 해야 한다.</w:t>
      </w:r>
    </w:p>
    <w:p>
      <w:pPr>
        <w:pStyle w:val="TranslationText"/>
        <w:pageBreakBefore w:val="0"/>
      </w:pPr>
      <w:r>
        <w:rPr>
          <w:rFonts w:ascii="Noto Sans KR" w:hAnsi="Noto Sans KR" w:eastAsia="Noto Sans KR"/>
        </w:rPr>
        <w:t>하물며 법시할 때 자기에게 법이 없다는 이유로 현재 묘지의 자량이 결핍되게 하면서도 어리석고 벙어리가 되지 않아 보시할 수 없겠는가. 지금 옛 논을 살펴보면 말한다. “나는 차라리 법시로 인해 현세에 어리석고 벙어리가 되더라도 번뇌를 제거하기 위해서는 오히려 보시해야 한다. 하물며 [16] 미래의 지혜 방편을 짓는 것이겠는가.” 셋째 구 가운데 다시 세 가지 사량이 있다. “자기의 번뇌를 손해하기 위한 것인가” 등이라는 것은, 마땅히 자기 번뇌를 손해하기 위해 법시를 행하는 것인가, 아니면 자기 지혜의 자량을 원만하게 하기 위해 법시를 행하는 것인가를 말한다. 이와 같이 보니 그에게 이 경권 등을 보시하지 않고 자기 지혜의 자량을 세우는 것이 더 낫다. 경본을 남겨 스스로 읽어 지혜의 자량을 증장시키는 것이다. 그에게 보시하여 이러한 공덕을 세우는 것은 아니다. 남에게 경권을 보시하는 데에는 이러한 이익이 없다. 다만 [17] 장래에 조금 법의 이익을 풍요롭게 할 뿐 깨달음과 지혜는 아니다. 만약 자기가 찾아 읽는 것을 폐하고 다른 이에게 경권을 보시하면, 다만 미래세에 법의 이익을 얻고 잃을 뿐 깨달음과 지혜는 풍성해지지 않는다. 둘째 문답으로 방편을 다시 해석하는 가운데, “비구가 청정하게 버리는 것과 같다”라고 한 것은, 전전정시(展轉淨施)가 있고, 진실정시(真實淨施)가 있다는 뜻이다. 율 가운데 설한 것과 같다. 셋째 무애해시를 밝힌다. 경사가 말한다. 이 가운데 세 가지 보시에 대해 명칭과 체를 요달하여 다른 이를 위해 설법하는 것이, 곧 법·의 두 무애해를 행하여 보시하는 것이다. 만약 인과 차별의 이치를 요달하여 원하는 대로 설한다면, 곧 요설무애라고 한다. 방언을 잘 요달하여 삼시를 닦도록 권하는 것이 곧 변무애이다. 태사가 말한다. ‘이문(異門)’이라는 것은, 일부분의 보시와 자비를 이문이라 한다. 보시의 체성이든, 보시의 명칭을 해석하는 것이든, 보시의 인과든 모두 사실대로 안다. 이를 무애해시라 한다. 기가 삼장의 말을 전하여 말한다. 이문·체상·석명은 법무애·의무애이다. 능전과 소전에는 많은 이문으로 법상을 분별하기 때문이다. 인과 차별은 변무애이다. 인과를 분별하여 설하기 때문이다. 또 아래의 결문에 준하면 다만 “재시와 법시에 의하기 때문에”라고 하여 위의 두 문을 무애해에 의해 맺을 뿐, 어느 무애해인지는 말하지 않았다. 어찌하여 네 무애해가 모두 포섭된다고 말하지 않겠는가. 지금 이를 해석하여 말한다. 앞의 재시·법시·무외시 가운데 있는 모든 이문은 법무애이다. 여러 교법은 대부분 이문으로 법상을 분별하기 때문이다. 체상은 곧 의무애이다. 소전의 뜻은 대부분 실체에 의거하여 ‘체상’이라 말하기 때문이다. 석명은 훈사무애를 말한다. 명자를 해석하기 때문이다. 인과 차별은 변설무애이다. 능히 법의 인과사를 분별하여 설하기 때문이다. 곧 네 무애해가 모두 이 가운데 있다. 재시 등의 위에 이 무애해가 있기 때문이다. 사실대로 요지하여 보시를 행하는 것을 무애해시라 한다. 또 네 무애해 가운데 하나하나에 모두 이문·체상에서부터 인과 등에 이르기까지가 있다. 반드시 따로 배속할 필요는 없다. 지금 옛 논에 준하면 말한다. “비류·상모, 명의분별, 인과”라고 한다. 곧 기가 말한 “이문은 법무애” 등의 해석을 좋은 해석으로 삼아야 한다. 넷째 무량심시를 밝힌다. 모든 은혜 있는 자 등이라는 것은 친소를 버린 마음에 의한 것이다. 다섯째 대치시를 밝힌다. 그 가운데 둘이 있다. 처음에 둘을 총괄해 들고, 따로 해석한다. 따로 해석하는 가운데 셋이 있다. 처음에 소치인 네 장애를 밝힌다. 다음으로 능치인 네 지혜를 밝힌다. 뒤에 네 지혜의 작용에 차별이 있음을 밝힌다. 측은 말한다. 네 장애의 체는, 첫째 예전에 익히지 않았으므로 종자 위의 감임성 없음으로 체를 삼는다. 둘째 보시할 물건이 적고 부족한 것이다. 만약 외적인 물건을 논하면, 육법의 사상은 여러 진이기 때문이다. 만약 내적인 법 등을 논하면, 오온과 십이지로 체를 삼는다. 셋째 뛰어나고 묘하며 마음에 드는 재물에 탐착하는 것이다. 증상탐으로 체를 삼는다. 넷째 장래에 재물의 과보를 구족할 것을 보고 깊이 기뻐하며 즐기는 것이다. 미래의 과를 구하는 사견으로 체를 삼는다. 다음으로 능치인 네 지혜를 밝힌다. 첫째 ‘각오’라는 것은, 자기를 깨닫는 것이다. 예전부터 보시를 익히지 않아 현재 재물이 많아도 보시를 좋아하지 않지만 [1] 힘써 행하는 것이다. 둘째 ‘여러 고통을 인수한다’는 것은, 보시할 물건이 본래 적더라도 단번에 보시하고 굶주림과 추위의 고통을 참는 것이다. 셋째 ‘전도를 두루 안다’는 것은, 묘한 재물을 애착하여 깊이 즐겁고 청정하다고 여기는 것이다. 그것들이 모두 번뇌를 일으키는 부정한 근본임을 알게 한다. 그러므로 뽑아 버릴 수 있다. 이를 전도를 안다고 한다. 넷째 ‘행의 성품이 견고하지 않음을 본다’는 것은, 보시의 과보에 집착하지 않고 무상한 성품임을 아는 것이다. 여섯째 증상의락시를 밝힌다. 옛 논에서는 ‘내독정심시’라고 하였다. 난행시 가운데 ‘혹 어떤 상상품의 은혜가 있다’고 한 것은, 옛 논에서는 ‘증상시물’이라 하였다. 옛 대덕은 해석하여 말한다. 정진의 물건, 이를테면 칠보 등을 말한다. 이제 새 논에 의하면, ‘상상품의 은혜가 있다’는 것은, 혹은 무거운 은혜를 베푼 이에게 재물을 보내 은혜를 베풀고자 하는 경우일 수 있고, 혹은 자녀·아내·노비 등이 자기에게 은혜가 있는데도 장차 남에게 베풀고자 하는 경우일 수 있다. 그러므로 어렵다고 한 것이다. 일체문시 가운데 간략히 네 가지 상이 있다. 옛 논에 의하면 다섯 단락의 글이 있다. 네 단락은 [2] 새 논과 같다. 다시 한 구가 더 있다. ‘만약 스스로 모아 보시한다’는 것이다. 그러므로 옛사람들은 네 문을 헤아리는 방식이 같지 않았다. 부모를 하나로 삼고, 처자를 둘로 삼으며, 노비와 사역자를 셋으로 삼고, 선우와 대신을 넷으로 삼았다. 이제 새 논에 의하면, 자신의 재물을 하나로 삼고, 남을 교화하여 얻은 재물을 둘로 삼으며, 친속과 부모 등에게 보시하는 것을 셋으로 삼고, 찾아온 이에게 보시하는 것을 넷으로 삼는다. 앞의 둘은 재물에 따라 둘로 나눈 것이고, 뒤의 둘은 보시의 대상에 따라 둘로 나눈 것이다. 선사시는 다섯 상이 있으니 글과 같아 알 수 있다. 일체종시 가운데 열세 가지 상이 있다. 첫째 무의시는, 명예나 과보에 의지하지 않는 것이다. 둘째 광대시는, 받는 이를 가리지 않는 것이다. 범부와 성인, 구걸하는 이를 모두 공평하게 대하기 때문이다. 『선계경』에서 말한다. 복전과 비복전을 가리지 않는다. 환희시는 세 때에 기뻐하는 것이다. 다섯째 전기시는, 사방 길가의 청정한 복전에 보시하는 것이다. 여섯째 비전기시이다. 옛 논에서는 여섯째를 ‘일체시’라고 하였다. 일곱째 일체물시는, 있는 물건을 모두 버리는 것이다. 여덟째 일체처시는, 처소를 가리지 않는다는 것이다. 아홉째 일체시시는, 시절을 가리지 않는다는 것이다. 열째 무죄시는, 법답지 않은 재물을 사람에게 보시하지 않는다는 것이다. 열둘째 방토시는, 지역에서 필요한 것에 따라 모두 보시하는 것이다. 옛 논에는 유정물시가 빠져 있다. 재물을 둘로 나누어, 수가 열셋이 된다. 수구시는 여덟이 있다. 옛 논에서는 ‘제뇌시’라고 하였다. 현세와 내세의 즐거움을 주는 보시에는 간략히 아홉 종류가 있다. 기사가 말한다. 우선 옛날 원사의 해석을 보면, 재시·법시·무외시에 각각 셋이 있다. 재시 가운데 셋은, 상묘한 것이 첫째이고, 청정한 것이 둘째이며, 여법한 것이 셋째이다. 상묘란 곧 마니 등 뛰어나고 묘한 물건이다. 청정이란 겁탈하거나 훔쳐 얻은 것이 아닌 것이다. 여법이란 법다운 재물로서 칼이나 술 등이 아닌 것이다. 무외시와 법시 등에 각각 셋이 있는 것은 알 수 있다. 또 어떤 이는 말한다. 처음의 재시·법시·무외시는, 이 세 종류의 체를 밝힌 것이다. 이 셋 위에서 [3] 마음을 나누어 여섯 가지 작용으로 삼는다. 재시에는 두 작용이 있다. 곧 간린과 적장의 때를 다스린다. 무외시에는 셋이 있다. 세 가지 두려움을 밝힌다. 법시는 합하여 하나로 삼는다. 묻는다. 여기서는 어째서 다른 곳에서 법시를 먼저 밝히고 뒤에 무외시를 밝힌 것과 달리, 지금은 무외시를 먼저 두고 법시를 뒤에 두는가? 뜻은 이러하다. 아래 논에서 말한다. 재시와 무외시는 중생으로 하여금 현세에 안락하게 한다. 이 둘은 모두 현재의 즐거움을 주기 때문이다. 그러므로 재시에 이어 먼저 무[4]외시를 밝히고 법시[5]는 뒤에 둔다. 내세를 이롭게 하기 위한 것이므로 뒤에 밝힌다. 태사가 말한다. ‘간린을 조복한다’는 것은 재물에 대한 집착을 버리는 것이다. 어떤 이는 그 물건이 자기에게 쓸모없음을 알면서도, 간린하여 집착하기 때문에 남에게 보시하지 않는다. ‘적장을 조복한다’는 것은 수용에 대한 집착을 버리는 것이다. 재물을 쌓아 모아 스스로 수용하려 한다. 보살은 이 마음도 버린다. 세 보시 가운데 첫째는 상묘한 재물을 버리는 것이다. 둘째와 셋째는 상묘하지 않은 재물이다. 청정시에는 열 가지 상이 있다. ‘찾아온 구걸자가 재물을 빨리 얻기를 바라는 것처럼 모든 보살도 속히 베풀기를 희망한다’고 한 것은, 함께 속히 베풀기를 희망한다는 뜻이다. 눈앞의 사람이 재물을 빨리 얻기를 바라는 것을 만나는 것이다. ‘집취하지 않는 보시’라는 것은, 옛 논에서는 ‘이견이 없다’고 하여, 혹 ‘이는 공하여 과보가 없다’고 집착하는 것 등을 말하였다. 세 가지 견해가 있다. 첫째 과보가 전혀 없다는 견해, 둘째 해침이 정법이라고 하는 견해, 셋째 수승하지 않은 것을 수승하다고 보는 견해이다. 이 셋은 모두 사견에 포섭된다. 무슨 까닭인가? 살바다에 의하면, 수승하지 않은 것을 수승하다고 보는 견해는 견취에 포섭된다. 이제 대승에 의하면, 견취는 반드시 견해 자체를 대상으로 삼아야 비로소 견취라 한다. 지금 여기서는 모두 견해를 대상으로 하지 않으므로 견취가 아니다. 또 바르게 [6] 직접 보건대, 따로 구하든 함께 구하든, 차례로 보시하든 한꺼번에 보시하든 물건이 평등한데 무슨 까닭으로 차별이 있다고 집착하는가? 백 명에게 앞뒤로 따로따로 차례로 보시하거나, 한때에 백 명 모두에게 한꺼번에 보시해도, 그 복은 평등하다. 무슨 까닭으로 복에 차별이 있다고 집착하는가?</w:t>
      </w:r>
    </w:p>
    <w:p>
      <w:pPr>
        <w:pStyle w:val="EditorialNote"/>
        <w:pageBreakBefore w:val="0"/>
      </w:pPr>
      <w:r>
        <w:rPr>
          <w:rFonts w:ascii="Noto Sans KR" w:hAnsi="Noto Sans KR" w:eastAsia="Noto Sans KR"/>
        </w:rPr>
        <w:t>교감·번역 메모 | [구문·이문 검토 필요] 원문 “不明時重但自分之行”의 ‘時重’은 문맥상 이문 가능성이 있으나 그대로 보존하였다. / [구문·이문 검토 필요] 원문 “何[2]法分別”은 문맥이 불완전하여 교감표지를 보존해 최소한으로 옮겼다. / [구문 검토 필요] 원문 “名一切門中[6]施”는 문맥상 어순이 불안정하여 원문 순서대로 옮겼다. / [구문 검토 필요] 원문 “就[9]離唯出財施之體”는 글자가 불안정하여 문맥상 재시의 체를 드러낸다는 뜻으로 최소한으로 옮겼다. / [구문·이문 검토 필요] 원문 “傳[10]未”는 번역어가 불안정하여 원문을 보존해 최소한으로 옮겼다. / [구문·이문 검토 필요] 원문 “[＊]那無差別”은 문자가 불안정하여 표지를 보존해 직역하였다. / [구문·이문 검토 필요] 원문 “捨財[＊]共彼[3]住自在”는 교감표지와 어순이 불안정하여 원문에 가깝게 옮겼다. / [구문 검토 필요] 원문 “不[4]捨己身”의 문맥은 앞뒤 논리상 해석 여지가 있어 원문을 그대로 보존해 옮겼다. / [구문 검토 필요] 원문 “求[5]生菩薩支節”은 ‘求菩薩支節’ 등 이문 가능성이 있으나 원문을 고치지 않았다. / [구문·이문 검토 필요] 원문 “此應可[＊]共不[＊]共心”은 문자가 불안정하여 문맥상 가부를 망설이는 뜻으로 최소한으로 옮겼다. / [구문 검토 필요] 원문 “現前[＊]後利益事多”는 교감표지 주변 구문이 불안정하여 원문 순서에 따라 옮겼다. / [구문 검토 필요] 원문 “竊[9]壞施心”은 교감표지 때문에 구문이 불안정하여 원문 순서대로 옮겼다. / [구문 검토 필요] 원문 “有心尚自不[＊]壞”는 문맥이 생략적이라 원문대로 최소한으로 옮겼다. / [구문·이문 검토 필요] 원문 “如布施之法而[＊]共之意”는 문자가 불안정하여 문맥에 따라 최소한으로 옮겼다. / [구문 검토 필요] 원문 “此[13]合器不合儀式”은 교감표지 주변 구문이 불안정하여 원문대로 옮겼다. / [구문·이문 검토 필요] 원문 “撩擲法而施[14]摩設不[15]故於彼”는 문자가 크게 불안정하여 원문을 고치지 않고 가능한 범위에서 직역하였다. / [구문 검토 필요] 원문 후반의 부정 구조가 복잡하여 태사의 해석 순서를 따라 직역하였다. / [구문·이문 검토 필요] 원문 “況作[16]來智慧方便”은 ‘當來’ 등 이문 가능성이 있으나 원문을 고치지 않았다. / [구문 검토 필요] 원문 “但於[17]當薄饒益法利非是覺慧者”는 교감표지 주변이 불안정하여 문맥에 따라 최소한으로 옮겼다. / [구문·이문 검토 필요] 원문 “一分施慈悲名異門”은 문맥상 어순이 불안정하여 원문 순서를 따라 옮겼다. / [구문 검토 필요] 원문 “比類相貌若名義分別因果”는 구두가 불분명하여 열거 구조를 살려 옮겼다. / [구문·이문 검토 필요] 원문 “六法四相是諸塵故”의 구문과 수효 배대가 불안정하여 임의 교정하지 않고 원문 순서에 따라 옮겼다. / [이문 검토 필요] 원문 “不樂施[1]勵而行”은 교감표지 전후 문자가 불완전해 보이나 원문을 보존하였다. / [용어·이문 검토 필요] 원문 “精進物”은 문맥상 ‘희유·진귀한 물건’ 등을 가리킬 가능성이 있으나 글자를 고치지 않았다. / [구문 검토 필요] “重恩遣賚將惠於人”은 구문이 다소 불안정하여 은혜를 갚기 위해 재물을 보내는 뜻으로 최소한 직역하였다. / [구문·이문 검토 필요] 원문 “害為正法無”는 문장이 불완전하여 ‘해침을 정법으로 여기는 견해’라는 문맥으로 최소한 옮겼다. / [구문 검토 필요] 원문은 교감표지와 병렬구조가 얽혀 있어 구두가 불안정하다. ‘별도/총합, 점차/일시의 보시에서 물건이 같다면 복의 차별을 집착할 이유가 없다’는 문맥을 따라 옮겼다.</w:t>
      </w:r>
    </w:p>
    <w:p>
      <w:pPr>
        <w:pStyle w:val="Heading2"/>
        <w:pageBreakBefore w:val="0"/>
      </w:pPr>
      <w:r>
        <w:rPr>
          <w:rFonts w:ascii="Noto Sans KR" w:hAnsi="Noto Sans KR" w:eastAsia="Noto Sans KR"/>
        </w:rPr>
        <w:t>문단 098  ·  [0532c23]</w:t>
      </w:r>
    </w:p>
    <w:p>
      <w:pPr/>
      <w:r>
        <w:rPr>
          <w:b/>
        </w:rPr>
        <w:t>원문</w:t>
      </w:r>
    </w:p>
    <w:p>
      <w:pPr>
        <w:pStyle w:val="SourceText"/>
        <w:pageBreakBefore w:val="0"/>
      </w:pPr>
      <w:r>
        <w:rPr>
          <w:rFonts w:ascii="Noto Sans KR" w:hAnsi="Noto Sans KR" w:eastAsia="Noto Sans KR"/>
        </w:rPr>
        <w:t>[0532c23] 第四十卷戒品</w:t>
      </w:r>
    </w:p>
    <w:p>
      <w:pPr/>
      <w:r>
        <w:rPr>
          <w:b/>
        </w:rPr>
        <w:t>한국어 직역</w:t>
      </w:r>
    </w:p>
    <w:p>
      <w:pPr>
        <w:pStyle w:val="TranslationText"/>
        <w:pageBreakBefore w:val="0"/>
      </w:pPr>
      <w:r>
        <w:rPr>
          <w:rFonts w:ascii="Noto Sans KR" w:hAnsi="Noto Sans KR" w:eastAsia="Noto Sans KR"/>
        </w:rPr>
        <w:t>제40권. 계품.</w:t>
      </w:r>
    </w:p>
    <w:p>
      <w:pPr>
        <w:pStyle w:val="Heading2"/>
        <w:pageBreakBefore w:val="0"/>
      </w:pPr>
      <w:r>
        <w:rPr>
          <w:rFonts w:ascii="Noto Sans KR" w:hAnsi="Noto Sans KR" w:eastAsia="Noto Sans KR"/>
        </w:rPr>
        <w:t>문단 099  ·  [0532c25]</w:t>
      </w:r>
    </w:p>
    <w:p>
      <w:pPr/>
      <w:r>
        <w:rPr>
          <w:b/>
        </w:rPr>
        <w:t>원문</w:t>
      </w:r>
    </w:p>
    <w:p>
      <w:pPr>
        <w:pStyle w:val="SourceText"/>
        <w:pageBreakBefore w:val="0"/>
      </w:pPr>
      <w:r>
        <w:rPr>
          <w:rFonts w:ascii="Noto Sans KR" w:hAnsi="Noto Sans KR" w:eastAsia="Noto Sans KR"/>
        </w:rPr>
        <w:t>[0532c25] 若依梵本有其三名。尸羅此云清涼。即明戒體有勝威力能令行者身心清涼。梵語名毘奈耶此云調伏。據教是能調伏。又有一名名毘熾多此間名已調伏。此據行律之人名已調伏。梵本唯此三名亦無毘尼之名。若言律儀及以戒等並是此間名也。景云。有所遮防故名為戒。戒通善惡。善惡各有遮防。今明善戒遮防惡法所以名戒。若言防非止惡故名戒者。惡戒云何得名防非止惡。由有此妨故得言遮防名戒亦名律儀。內調名律外現法式名[1]律儀律儀雖通善惡戒今明善律儀也。基云。戒是防非之異名。言惡戒者。惡體非尸羅。惡於尸羅名惡尸羅。若爾亦應惡體非是見。惡[2]出見故名惡見。解即不然。[3]種求以解[4]是善惡並推求。清涼名尸羅。尸羅求惡體。前明施品以除外慳。今次持戒以防內垢。故此品來。文中有三。初問次解後結。解中復三。初解九門淨戒。第二明戒勝利。第三明戒所作。前中初頌及長行開列九門。後依門辨即為九段。解自性中初問次解後結。解中有三。初舉數列名。二次第[5]列釋。三結難勝利。列四中依修得戒名從他正受。不依師授要期自淨名善淨意業。舊論云。善淨心受犯已即悔名還淨。一向涼淨名深敬專念。前二是受後二是持釋中有三。初依二受生三[6]據次明受隨分別後明本淨還淨。前中本受對他言我能持。故今犯於他愧耻。本自要期我永不犯戒。於自慚羞。言二因緣故離諸惡作者。泰云。一從他正受。二意樂清淨。以為因緣故後不生悔也。測有四釋。一云。二受為一緣二持為一緣。二云。即以二持為二緣。三云。慚愧為二因緣二受為二緣。四云。二受為二因慚愧為二緣。雖有多釋。今取即以二持為二緣。為順文相之釋也。結歎勝利中應知即是妙善淨戒正受隨學等。約律儀戒。應知即是無量淨戒等。攝善[7]諸戒。應知即是饒益一切有情等。攝有情戒。應知即是能獲大果勝利淨戒等。總三戒得大果利。一切戒中初問次釋後結前生後。釋中有二。初約在家出家略明一切戒。二又即依此下廣明一切戒。於中復二。初明三聚戒體即是所學。二[8]居諸菩薩欲於如是菩薩所學等下明依戒修學即能學。前中有三。初略明受中三聚戒體。二云何菩薩住律儀戒住攝善法戒下廣明持中三聚戒相。第三結之。前中有二。初總牒開。二依章別釋。謂諸菩薩所受七眾別解脫律儀即是苾芻戒等者。景云。菩薩律儀遠至菩提。今約七眾形居律儀辨菩薩者。以制過麁同故。又彼菩薩身在七眾。身語七支隨彼七眾有具不具。比丘比丘尼有身語七支。沙彌沙彌尼及正學等五眾但有身語四支。意三皆具足。菩薩[9]即大戒。二眾具有十支。餘之五眾但有七支除語中三。亦可菩薩雖形居後五。然具離諸惡故。七眾受律儀戒時皆具十善業道。以一切惡皆遠離故。是善皆修是生皆攝故。測云。菩薩律儀與聲聞律儀體實差別。但七眾舊受聲聞戒者後受菩薩戒時所發支種。若苾芻即如苾芻戒支種。除與聲聞不共學者。其餘支種即與苾芻所發支同。乃至若近事男女受五戒竟後更受菩薩戒時所發支種即與近事戒支種同。故言如是七種戒即是菩薩戒律儀戒。雖受不發但由支種同故言即是七眾所受戒。其餘菩薩四波羅夷四十二輕戒等皆是攝善法戒。攝眾生戒中有違犯故立此諸戒。非是攝律儀戒。又失聲聞戒不失菩薩戒。所以然者。聲聞戒命終二形生等失聲聞戒而不失菩薩戒。或有二緣。一退菩提心失。二起增上煩惱失。而不失聲聞戒。故知菩薩戒與聲聞戒差別。善法戒中言謂諸菩薩受律儀戒後所有一切為大菩提等者。是略標。景云。受三聚戒理實同時。義說前後。由先離惡後方善。測云。依舊論言謂菩薩受律儀戒上。舊人解云。形前[10]喚後。校量勝律儀正意相同。七眾所以不如。攝善作修不共二乘故名為上。今云受律儀戒後者。此是義說前後。非受前後。問三聚淨戒俱說受得。何故今云受律儀後為大菩提積集諸善是攝善法戒耶。解云。此說相顯。律儀戒是止善。說顯攝善法戒是作善。住淨戒已修習相顯。故云受律儀為大菩提集善名攝善法戒。就實三聚戒並說受得故也。此復云何下廣明。於中有三。初約三慧明攝善。二約三業明。如是時時等明身業。於諸妙[11]境下明語業。於十方界下明意業。以身語意下總約三業明迴向發願及供養行而無放逸身業。初約敬田以明三。於疾病下約悲田以明。第三於諸學處下若依景云明七善。今依測云明九善。一正念。二正知。三正行。四防守密護根門。五於食知量。六初後夜常修悎寤。七親近善士依止善[12]支。八護持不犯。九犯已能悔。此九善法並如聲聞地出離地二道資糧中說。此云正念當彼第五資糧。正能防護根律儀體。正知當彼第八資糧。正行當第四資糧安住具戒等。防守密護根門者心根律儀所防。六根體由所防無過清淨故。等為一善處思量。言於食知量初後夜常修悎寤親近善士等。如彼廣說。言於自愆犯審諦了知深見過去者。當彼第四資糧。有六句中第五句於微少罪見大怖畏。饒益有情戒中。若依舊論。即於此初中分為二。謂彼彼事業及瞻侍病等開為二故。今此論以同皆是助伴故合為一。此論第四第五二門彼合為第五。故有此開合不同。故十一數同。彼有別言第一第二等字。此論有又字。舊人即依彼文判釋云。十一中初二是其同事。次一是愛語。次四是布施。後四是利行。前同事中饒益為伴樂事。同病等為[1]伴。共事中同。今依新論。初一是同事。次一愛語。次五布施。後四利行。同事有二。初隨義利同事。二於拔苦同事。布施五中初一報恩施。次二無畏施。無畏施中初一故苦無畏施。次[2]二除愛無畏施。次一正是財施。後一法施御眾。利行四中初一於無德善人隨順心轉。二於有德善人讚揚實德。言若隱若露等者。或在屏處或在眾前歎他實德。三於有過軟性有情調伏驅擯。於下品者調伏。中品者訶責治罰。上品者驅擯。四於有情過剛強惡人神力制伏。第二廣明持中三聚戒相初併作三問。下次第答。[3]答初律儀中初有十句解釋。後牒十句結之。前十句中。第二云於未來世天魔王宮所有妙欲不生喜樂者。何故不願生無色等。彼是定果。以律儀戒是散善故不生定地。因緣則能拘撿乃至彼不現行喜樂亦爾者。自歛攝名拘撿。由拘撿故不正言乃至尋思無復作心。如昔於彼不正言論現行生喜樂。菩薩於今安住。彼不正言論等不現行。喜樂亦同前現行喜樂。故云亦爾。第七云諸有情所無損害心無瞋恚心菩薩於彼由懷上品法大悲故者。舊論云。心不恚恨起法心悲心。遠法師云。法心者是慧。以慧[4]如彼是法數故。無人可瞋。悲心者救彼。恐當受苦。今又解云。法大悲者。由懷上品法可起大悲意救眾生不論法也。第九五支不放逸行中。三於現在正所違犯如法悔除者。據大三世現在違犯尋即悔除。</w:t>
      </w:r>
    </w:p>
    <w:p>
      <w:pPr>
        <w:pStyle w:val="SourceText"/>
        <w:pageBreakBefore w:val="0"/>
      </w:pPr>
      <w:r>
        <w:rPr>
          <w:rFonts w:ascii="Noto Sans KR" w:hAnsi="Noto Sans KR" w:eastAsia="Noto Sans KR"/>
        </w:rPr>
        <w:t>四先於後時當所違犯發起猛利自誓欲樂等乃至結云先時所作不放逸者。測述遠師云。如所應行者作善法。如所應住止善法也。如是如是行乃至令無所犯者。是專心護。又釋云。如如所應者牒前持法。如如所應住者牒前受法。此明所依法。如是行住等正辨持戒行。基云。此中意謂。如有一前身於未來所有犯處自誓不犯。於所應行皆誓之。過去發願後身所有善法行之惡皆息之。是[5]於中意。五若諸菩薩即以如是先時所作不放逸行為所依止乃至不起毀犯等者。景云。次前即取三際不放逸前如理作意為第四所受禁戒。今此第五。即由三際不放逸前如理作意為依。生於彼三際不放逸行俱行如理作意為第五。測云。此五中前三是悔過行。後之二種是防非行。悔過墮三世故有三異。防非過未故有二別。菩薩成就如是十支下有十句。結前十支廣明義。第四又樂遠離不生喜[6]足結前文有二。以此二句尋義配之。準第十配之。第五亦爾。第十中有二。一具足軌則。二具足淨命。具足軌則者。結發露己惡覆藏自善巧乃至威儀寂靜。具足淨命結前離矯詐等一切能起邪命之法。矯詐得財。是不淨命。則令離此矯詐名具足淨命。次答第二問攝善法戒中。初約六度開為十相。後結配上文。前中約之五度即為五相。開慧度以為五相。於中有二。初列五名。二是諸菩薩下釋。一善知果勝利。二善知因。次善知因果例無倒為三四也。五善知攝善法障不於無常妄見為常等者。於四聖論苦相最麁。是故於中起於顛倒。非餘三諦。攝善法障者即六[7]合也。若依基師解云。於智度中別開為五處。五處者。謂知善果勝利第一。謂即能得菩提時[8]有相好一切功德等了知善因。是第二。謂六度行等了知善因果倒不倒第三。謂即作常樂我淨等解是倒因果。若作苦無常等是不倒因果。了知善法障第四。謂了知六度之障。謂慳等六[9]趣。了知善果勝利尋求善因。於因[10]果知倒[11]不計為[12]障等。了知善障等[13]兩能速疾遠離之[14]道第五。若依遠師云。此之第三知善因果倒與不倒為二。如是倒二。如是非倒四。又字中分五處。是諸菩薩能於善果下覆解[15]前前五處。今義不然。是諸菩薩下末之文云了知攝善法障為攝善故速能遠離釋前何文。若釋前第五了知攝善法者。前但言知障不言遠離。今言遠離結前第五。豈不相違。今分是諸菩薩下為第五。以遠離障與知障別也。問曰。若取遠離障為第五。與前知善因何異。答曰。前知善因知六度等是因未能除障。今第五除障故有別也。汝若以知障除障不得為二[1]為者。知倒非倒應不得為二。汝既不成。我義顯立。知倒與善障何異。答曰。前倒謂四倒。障謂六蔽。故有別也。問曰。何故前問三聚戒中有六問。謂住律儀戒。善護律儀戒等。[2]結律儀戒即雙牒二[3]法。今解攝善法戒[4]下及饒益有情戒不結第二問。但結住攝善法戒等。有何意也。義曰。唯[5]略結文。以前例後。律儀戒中雙結[6]說。例後二應知。故不說。更有餘釋。其別解脫律儀中初生起文中。但有住別解律儀言無善護別解戒言。下結文即雙結[7]之有善護之言。其第三解饒益有情戒中。初生起但有住之一言無第二善修攝善法戒之言。其結文中即二種俱結。其第二攝善法戒生起。唯有住言。其結文中云名住攝善法戒速能攝善一切種相之言者。意即結善修攝善法戒之言也。以理準。別解脫戒即生起及結具足有二。其攝善饒生互有準例。攝善俱二結生起。但一饒生即有[8]二結。準中[9]二問開九故文不[10]足。又釋。前問且三問。謂住律儀而能善護。此但[11]義非有二問也。下饒生攝善準亦一問。故下解中生起及結亦只一種。無勞煩解。下結配中云漸次者。泰云。諸行不可頓修故漸次修施等也。下答第三問饒益有情戒中。初舉數略標。次廣釋。後結。初云由十一相名住等者。遠師云。十一相中一一相中各有十一相。所以得知者。準下第三報恩中具有十一一切種。例餘相中亦可齊有。略而不說。又釋。一一相中有眾多相故言一切。未必具足十一也。基師解云。何者十一相。若勘前略解饒生十一相釋下文十一[12]切相者。謂諸菩薩於諸有情彼彼事業皆為助伴下為第一。又諸菩薩有情如理宣說謂於樂行惡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[13]如御眾下明第七。又諸菩薩於有情心性好隨轉隨心轉時下明第八。又諸菩薩性好讚揚真實功德令他歡喜下明第九。又諸菩薩性好悲愍以調伏法調伏有情下是第十。又諸菩薩為欲饒益諸有情故現神力下明第十一。此十一準上略解十一相配之。又依下四十三卷靜慮中與此同。雖助伴為二仍合是第一。若分為二即十二相也。故知合助伴為一。若依舊地持自有一二乃至十一數。前略中亦爾。前解略中已會二論不同所以。今此中依舊地持。十一者。謂諸菩薩於諸有情彼彼事業皆為助伴下是一。於諸救苦亦為助伴下第二。即於前言第一中分[14]二第二。即合前第四第五共為第五一相。地持前略解中已有如此開合不同。其廣解與略文同。今若準下第四十三卷即事業助伴救苦為二門。又前言第三解報恩中。云如於事業如是於苦如理說等即分事業救苦為二何意也。義曰。今準前略。十一相義即事業救苦合為一。以為助伴義等故。若所為助伴一是事業一是救苦二義別故。[15]以後四十三及報恩中開為二。何以得知。即報恩中解云。於如理說於方便說於如理說前言十一相第二相。方便說是何。第三是報恩方便說合當第三。報恩中何處有方便說義。今解第二如理說中有云。或復方便善巧宣說。如於樂行等即是方便說。此若十相明義即如理方便宣說合第二。若說雖同如理方便二義別故。故此中分為二。問曰若爾何以故此報恩十解不牒報恩來有何義也。義曰。此解報恩。報恩具前後十相。故更不別牒報恩相也。若方便說[16]故苦各為一。前略中應十二相以助伴中分為二故。有義此助伴為二。若爾何故略中有十一又字。義曰。其第四第五又字合為第五。其第一[17]謂字中分助伴為二。即此廣文中須准勘知。義曰。此[18]從古說。其實論梵本無一二三四等標名。翻譯家自置。前第一義為正。若依遠師。前二是同事。次一愛語。次四布施。後四利行。今則不然。初一同事。次一愛語。次五布施。次四利行。以二文違。如前別引。又同事中有樂苦同事初樂後苦。依文尋之。次一愛語相中。云以相應文句等乃至而為宣說者。即以七句明如理說相。一以相應文句。二助伴。三隨順。四清[19]高。五有用。六相稱應順。七常委分資糧法。</w:t>
      </w:r>
    </w:p>
    <w:p>
      <w:pPr>
        <w:pStyle w:val="SourceText"/>
        <w:pageBreakBefore w:val="0"/>
      </w:pPr>
      <w:r>
        <w:rPr>
          <w:rFonts w:ascii="Noto Sans KR" w:hAnsi="Noto Sans KR" w:eastAsia="Noto Sans KR"/>
        </w:rPr>
        <w:t>如此諸句廣如顯揚第十三卷及攝釋分等說。攝釋分三云何為文。謂有六種。一者名身。二者句身。三者文身。四者語。五者行相。六者機請。下云語者當知略具八分。謂先首美妙等。由彼語文句等相應乃至常委分資糧故能說正法。乃至[1]三如是八語略具三德。一者趣向德。謂初一種。二者自體德。謂次二種。三者加行德。謂所餘種。相應者謂名句文身次第善安立故。又依四種道理相應故。助伴者能成次第故。隨順者謂解釋次第故。清徹者文句顯了故。清淨資助者善入眾心故。相稱者如眾會故。應供故。稱法故。引義故。順時故。常委分資糧者審悉所作恒常所作故名常委。彼分者謂正見等此是彼資糧故。然此相應等句測分為[2]分別。取應順為第七故。基判為八句而釋之。謂七應順常委。八分別資糧法也。今皆不從。即判為七。次明布施有五。初一報恩施。二無畏施。次一財施。後一法施。報恩施中具前十一相。景云。初是報恩施。可解。次於彼事業已下明報恩施中同事。次於如理說於方便說者。報恩施中愛語。次於濟怖畏於衰惱處開解愁憂者。明報恩施中無畏施。二句可解。於惠資具者。報恩施內財施名惠資具。於共依止者。報恩施內法施。下有四句於報恩施利行。於隨心轉者。於無德善人隨其事轉。於顯實德令深歡悅者。於有德善人讚德令悅。於懷親愛方便調伏者。於有過軟心調伏驅擯。於現神通者是第十一。於有剛強現通。折伏驚恐引攝。如應廣說當知亦爾者。如為驚恐所以現通。為欲引攝現通亦爾。泰云。祥處設座者。吉祥好處設床座也。性好隨轉下明利得中四。一於無德善人性好隨轉。先總後別。先知有情若體若性者。舊地持云。若性自性。遠法師解。若性者有共住性。自性者無共住性。有自行性已隨諸有情同住同行。自下別明隨轉有七句。初句有三。初明菩薩所現身語生他憂苦無益即止。有益則行。次明菩薩於他事中現行身語生餘有情憂苦無益則止。有益則行。後明菩薩於自事中現行身語生他憂苦非學處攝不順福智則止。若順行。如生他憂苦生喜樂亦爾。上來生他苦樂有隨不隨。自下第二知他忿纏可捨不捨有隨不隨。三明他來須共談論。四五六句如文可知。第七句云不屢希望知量而受者。於非親情所不數希望供施設有供施不過分受欲物。雖有七句總是利行四句中是初句竟。二明讚有德。云於信功德等者。明七聖財略無慚愧。三明有過易調治罰驅擯。三品心犯三品訶責。四明有過難調。現通折伏或為恐怖或為引攝。先開二門後釋可知。第二明依戒修學中。初明依戒修學。後明學戒勝利。前中又二。初廣明修學。二逐難重解。[3]略中復二。初明從他正受。後明自淨心受。前中有三。初明從他正受。次明專精守護。後明犯已能悔。前中有四。初明受戒。次明持戒。第三重明受戒。第四廣辨戒相。[＊]略中有二。初正明受戒。第二歎戒利益挍量顯勝。前中有三。初明前方便。次明正受戒。三明受戒後方便。先略辨義有三門。一明受人。二明授師。三明戒因。前中有六。初明始學必須大乘已發願者。二明界趣。受菩薩戒者通欲界四趣及色界。以梵網經說十八梵天一切鬼神等但解師語盡受得戒而不言地獄及無色界故。十八梵如大般若說。初禪中有四。一梵眾天。二大梵天。三梵輔天。四梵天。二禪中有四。一少光天。二無量光天。三音天。四光天。三禪中有四。一少淨天。二無量淨天。三遍淨天。四淨天。四禪中有六。一福生天。二福愛天。三廣果天。四清淨天。五自在天。六大自在天。三明形相。即通道俗。四明遮難。如經說。比丘不得共七逆人現身受戒。七逆者。出佛身血。殺父母。殺阿闍梨。破羯磨。轉法輪僧。殺聖人。若具七遮即身不得戒。餘一切人得受戒。五明虛實。如經說乃至變化人盡受得戒。此即通於化人。非如小乘實報得受非變化人。六約五蘊。測師云。要具五蘊無心不得。非如小乘乃至入滅定唯有二蘊亦得戒。第二明能授師大乘菩薩學戒。依善生優婆塞戒經。二十師羯磨受[4]如似六法尼。梵網經說。於佛菩薩形像前自誓受戒。若懺悔見好相便得戒。若不得好相不得戒。若現前受菩薩戒。師前受戒時不須要見好相。若千里內無能授戒師。得佛菩薩前受戒而要見好相。問曰。何故聲聞十師菩薩唯一。答聲聞戒因力弱。須假強緣故須十師。菩薩之人菩提心強。一師良得。又問準下文云。智者欲授菩薩戒。先應為說菩薩戒及犯戒相。令自思惟我堪受戒。何故聲聞受戒已後為說四重。四依菩薩先說戒及犯相。答聲聞法中若為先說恐成賊住不得先說。菩薩不爾。要須對面先菩薩籌量堪其不堪其。然後為受。第三明戒因。若總相辨因即菩提心。故此文云。發無上菩提願已。若別論者。即發三心為三聚因。謂斷惡修善度生也。又若依攝論。五根為三聚因。精進為初戒因。智根為第二戒因。定根為第三戒因。信念二根通三戒因。以此二根能通攝護故。就前方便中有三。[1]所明受人遠方便。謂先發願。次請師求戒。後偏袒下念佛菩薩功德運心供養。言於語表義能授能開者。泰云。舊曰身口二作。今云身口二表。能表內心故也。於語作業能授。於語作業所詮義能令他開解。景云。我今欲於善男子所者。於出家無受菩薩戒者遍求戒。或長老所者。於出家小者。或大德所者。出家大者。今尋律藏善見律云。老者而言大德。小者而稱長老。首律師云。此亦不定。謂四分律內牽他出房戒中。十七群[2]書小六群而語六群言。長老是我等上座。又五百結集中離波多喚一切去最大上座作大德長老。十誦律云。從今不得直喚上座為長老。應言長老某甲。如喚長老舍利弗目連等。不辭勞倦哀愍聽授者。願師不辭勞倦哀愍聽我請及授我戒也。二隨[3]共所有已下乃至默然而住明近方便。三爾時有智有力下明戒師近方便。測云。此中戒師遠方便義有文無。所得知有者。別行戒本中正說戒即遠方便。故知義有。然此一段文下者擇是非中說故此不論。言若坐若立者。景云。若對立像戒師則立。若對坐像戒師坐。故言若坐若立。暉云。戒師壯少有力即立。[4]者瘦無力即坐。此師依持論判。受戒章云。有三問答。一問種姓。二問名字。三問發願。自此已後下三番羯磨是根本受菩薩戒。舊論無正法羯磨。三藏觀此間無人受菩薩戒。故不肯翻。諸德或夢得羯磨文示於三藏。三藏云。遂為流行。別有羯磨正同此論。此文中能受師問受戒菩薩。皆答言能。不同受比丘戒三羯磨時無問答也。後方便中文二。初明戒師啟請作證十方眾前法爾相現。二明受已敬禮而退。歎勝校量中數有其七。一百。二千。三數。四計。五算。六喻。七鄔波尼殺曇分。若依能斷金剛經數有其十。一百。二千。三百千。四俱胝百千。五俱胝那庾多百千。六數。七計。八算。九喻。十鄔波尼殺曇。此中略不言百千俱胝那庾多。</w:t>
      </w:r>
    </w:p>
    <w:p>
      <w:pPr>
        <w:pStyle w:val="SourceText"/>
        <w:pageBreakBefore w:val="0"/>
      </w:pPr>
      <w:r>
        <w:rPr>
          <w:rFonts w:ascii="Noto Sans KR" w:hAnsi="Noto Sans KR" w:eastAsia="Noto Sans KR"/>
        </w:rPr>
        <w:t>若依般若論師。解前十數以為四種。一者百千百百。此三名為數勝。持經之福其數極多。勝前施福故。二者俱胝百千俱胝那庾多百千。此二名為力勝。持經之福如人身上有眾多毛。唯依一毛折為百千分。布施之福不及一分。為明持經之福有大勢力也。三者數計算喻。此四名不相似勝。持經之福其福廣大如須彌山。持前施福比之猶如芥子。大小又云不相似也。四者鄔波尼殺曇分者。此云因果勝。明將持經功德成就無漏因果。布施之福成有漏因果。今準此釋。菩薩戒所有功德比聲聞戒德亦爾。略無俱胝那庾多百千名為力勝也。上明受戒訖。自下第二明其持戒。於中初數諦思。後專心聞法。摩怛履迦者此名本母。生智本母即是論藏名也。又諸菩薩不從一切已下。第三重明受戒方便。即是遠方便故迴在後說。於中有三。初簡擇戒師。次明住戒人量機授法。後明師簡弟子。前中有二。初明戒師有慧無信不應從受。次明戒師有其六蔽不修六度不應從受。有慳貪者等約檀障有四句。測云。初之二句約內外。於中初是內身。二是外貪。後之二句約世分別。於中前句是未來貪。如是菩薩住律儀戒有其四種他勝處法下。第四廣辨戒相。於中有二。初明四重。後明四十二輕。前中有二。初辨四重相。二隨義分別。若依梵網經具明十重。此論略無前六。舊名波羅夷。此[5]六不共住。三藏云。梵語正波羅闍以迦。此云他勝處法。若犯此戒者他所勝。此四他勝處法具三聚戒。初不為貪求自讚毀他是律儀戒。即當勝鬘經於諸眾生不起嫉心。第二不慳惜財法是饒益有情戒。即當勝鬘於內外法不起慳心。第三不忿結亦是饒益有情戒。第四不謗毀大乘說相似法是攝善法戒。此四他勝中初貪二慳三瞋四者癡慢如次為體。第二隨義分別中有五。初明他勝所以。無二堪能為魔所勝。次明起下中纏犯戒不捨上纏即捨。言非諸菩薩暫一現行乃至即便棄捨別解脫戒者。景云。如小乘中經部上座部正量部等說。皆云於三品纏中隨起何纏犯初重罪即捨律儀。[6]唯薩婆多起三品纏犯他勝處皆不捨戒。今大乘宗不同彼二。若起上纏方捨淨戒。中下纏犯即不捨戒。故非諸菩薩暫一現行他勝處法即捨律儀。如小乘說諸苾芻等犯他勝法即捨別解脫戒。如十輪經說。比丘犯重而不捨戒。為令俗人於僧起敬故言犯重不捨。此據起中品纏犯。下決擇說五緣捨戒中。云或由捨所學處者。是作意捨戒或由犯根本罪故捨戒者據上纏犯故。涅槃言我諸弟子或言犯重捨戒。或說不捨。皆不解我意。今觀此論文相大乘宗說。聲聞戒暫犯重即捨。菩薩戒由數數起纏犯而後捨也。意大同。景師[1]而言。如小乘說者今不用此言。第三明重受。第四明二緣捨菩薩戒。下決擇說四緣捨戒。開合不同。至彼當釋。景云。下五十三明五緣於苾芻戒。此中何故菩薩無善根斷捨。一形沒二形生捨。解云。菩薩戒從方便善發。斷善前方便時已失方便善即失菩薩戒。不為正斷善時方捨故無斷善捨。菩薩本性純善惡業輕微故無二形生。捨犯重捨者。即當起上纏犯他勝處。捨所學處即當退菩提願菩薩戒。無命終捨。以經生不失故。第五明淨戒經生不失。雖復重受不名新得。</w:t>
      </w:r>
    </w:p>
    <w:p>
      <w:pPr/>
      <w:r>
        <w:rPr>
          <w:b/>
        </w:rPr>
        <w:t>한국어 직역</w:t>
      </w:r>
    </w:p>
    <w:p>
      <w:pPr>
        <w:pStyle w:val="TranslationText"/>
        <w:pageBreakBefore w:val="0"/>
      </w:pPr>
      <w:r>
        <w:rPr>
          <w:rFonts w:ascii="Noto Sans KR" w:hAnsi="Noto Sans KR" w:eastAsia="Noto Sans KR"/>
        </w:rPr>
        <w:t>범본에 의하면 세 가지 이름이 있다. ‘시라’는 여기 말로 청량이다. 곧 계의 체에 뛰어난 위력이 있어 수행자의 몸과 마음을 청량하게 함을 밝힌 것이다. 범어 ‘비나야’는 여기 말로 조복이다. 교에 의거하면 능히 조복하는 것이다. 또 하나의 이름은 ‘비치다’인데 여기 말로 이미 조복됨이다. 이는 율을 행하는 사람에 의거해 이미 조복되었다고 이름한 것이다. 범본에는 오직 이 세 이름만 있고 또한 ‘비니’라는 이름은 없다. 율의와 계 등이라고 하는 것은 모두 이곳에서 붙인 이름이다. 경사가 말한다. 가리고 막는 바가 있으므로 계라 한다. 계는 선과 악에 통한다. 선과 악에는 각각 가리고 막는 작용이 있다. 지금은 선계를 밝혀 악법을 가리고 막으므로 계라 한다. 만약 ‘비법을 막고 악을 그치게 하므로 계라 한다’고 한다면, 악계는 어떻게 비법을 막고 악을 그치게 한다고 이름할 수 있겠는가? 이런 난점이 있으므로 가리고 막는 것을 계라 하며, 또한 율의라 한다고 말할 수 있다. 안으로 조절하는 것을 율이라 하고 밖으로 법식을 드러내는 것을 [1] 율의라 한다. 율의는 비록 선악에 통하지만 지금은 선율의를 밝힌다. 기사가 말한다. 계는 비법을 막는다는 뜻의 다른 이름이다. 악계라고 하는 것은, 악의 체 자체가 시라인 것은 아니다. 악이 시라에 반하므로 악시라라 이름한다. 그렇다면 또한 악의 체 자체가 견은 아니고, 악이 [2] 견에서 나온 까닭에 악견이라 이름한다고 해야 하지 않는가? 해석하면 그렇지 않다. [3] 여러 추구에서는 해석하여 [4] 선악이 모두 추구한다고 한다. 청량을 시라라 한다. 시라는 악의 체를 추구한다. 앞의 보시품에서는 바깥의 간린을 제거하는 것을 밝혔다. 이제 다음으로 계를 지켜 안의 때를 막는다. 그러므로 이 품이 온 것이다. 글 가운데 셋이 있다. 처음은 질문이고, 다음은 해석이며, 뒤는 맺음이다. 해석 가운데 다시 셋이 있다. 처음은 아홉 문의 정계를 해석한다. 둘째는 계의 승리를 밝힌다. 셋째는 계의 소작을 밝힌다. 앞 가운데 처음 게송과 장행에서 아홉 문을 열어 나열한다. 뒤에 문을 따라 분별하니 곧 아홉 단락이 된다. 자성을 해석하는 가운데 처음은 질문, 다음은 해석, 뒤는 맺음이다. 해석 가운데 셋이 있다. 처음은 수를 들고 이름을 나열한다. 둘째는 차례로 [5] 나열하여 해석한다. 셋째는 뛰어난 이익을 맺어 찬탄한다. 넷을 나열하는 가운데 수행하여 얻은 계를 ‘다른 이에게서 바르게 받음’이라 이름한다. 스승의 수여에 의지하지 않고 스스로 맹세하여 청정하게 하는 것을 ‘선정의업’이라 한다. 옛 논에서는 말한다. ‘선정심수’란 범한 뒤 곧 참회하여 다시 청정하게 하는 것이다. 한결같이 서늘하고 청정한 것을 ‘깊이 공경하고 전념함’이라 한다. 앞의 둘은 수계이고 뒤의 둘은 지계이다. 해석 가운데 셋이 있다. 처음은 두 수계에 의하여 세 가지를 내고, [6] 다음은 수계와 지계를 따라 분별하며, 뒤는 본래의 청정함과 다시 청정하게 함을 밝힌다. 처음 받을 때 다른 이에게 ‘나는 능히 지키겠습니다’라고 말하였다. 그러므로 지금 범하면 다른 이에게 부끄러움을 느낀다. 본래 스스로 ‘나는 영원히 계를 범하지 않겠다’고 맹세하였다. 그러므로 스스로에게 부끄러워한다. ‘두 인연 때문에 여러 악행을 여읜다’고 한 것은, 태사가 말한다. 첫째 다른 이에게서 바르게 받는 것이고, 둘째 의요가 청정한 것이다. 이를 인연으로 삼으므로 뒤에 후회가 생기지 않는다. 측에게는 네 가지 해석이 있다. 첫째 해석은, 두 수계를 하나의 연으로 삼고 두 지계를 하나의 연으로 삼는 것이다. 둘째 해석은, 곧 두 지계를 두 연으로 삼는 것이다. 셋째 해석은, 참과 괴를 두 인으로 삼고 두 수계를 두 연으로 삼는 것이다. 넷째 해석은, 두 수계를 두 인으로 삼고 참과 괴를 두 연으로 삼는 것이다. 비록 여러 해석이 있으나, 지금은 곧 두 지계를 두 연으로 삼는 해석을 취한다. 문장의 형세에 순응하는 해석이기 때문이다. 뛰어난 이익을 맺어 찬탄하는 가운데 ‘마땅히 이것이 묘하고 선하며 청정한 계를 바르게 받아 따라 배우는 것임을 알아야 한다’고 한 것은, 율의계에 의거한 것이다. ‘마땅히 이것이 무량한 정계 등임을 알아야 한다’고 한 것은, 섭선[7]법계를 말한다. ‘마땅히 이것이 일체 유정을 요익하는 것 등임을 알아야 한다’고 한 것은, 섭유정계를 말한다. ‘마땅히 이것이 능히 대과의 뛰어난 이익을 얻는 정계 등임을 알아야 한다’고 한 것은, 세 계를 총괄하여 큰 과와 이익을 얻는다는 것이다. 일체계 가운데 처음은 질문, 다음은 해석, 뒤는 앞을 맺고 뒤를 일으킨다. 해석 가운데 둘이 있다. 처음은 재가와 출가에 의거해 일체계를 간략히 밝힌다. 둘째 ‘또 곧 이것에 의하여’ 이하에서는 일체계를 널리 밝힌다. 그 가운데 다시 둘이 있다. 처음은 삼취계의 체를 밝히니 곧 배우는 바이다. 둘째 [8] ‘모든 보살이 이와 같은 보살의 소학을 하고자 한다’ 이하에서는 계에 의하여 닦고 배우는 것을 밝히니 곧 능히 배우는 자이다. 앞 가운데 셋이 있다. 처음은 받을 때의 삼취계 체를 간략히 밝힌다. 둘째 ‘어떻게 보살이 율의계에 머물고 섭선법계에 머무는가’ 이하에서는 지계 가운데 삼취계의 상을 널리 밝힌다. 셋째는 그것을 맺는다. 앞 가운데 둘이 있다. 처음은 총괄해 들어 열고, 둘째는 장을 따라 각각 해석한다. ‘모든 보살이 받은 칠중의 별해탈율의가 곧 필추계 등이다’라고 한 것은, 경사가 말한다. 보살율의는 멀리 보리에까지 이른다. 지금 칠중의 형상과 처소에 따른 율의에 의거해 보살을 분별하는 것은, 거친 허물을 제지한다는 점이 같기 때문이다. 또 그 보살의 몸이 칠중에 속해 있기 때문이다. 신·어의 일곱 지는 그 칠중에 따라 갖추기도 하고 갖추지 못하기도 한다. 비구와 비구니는 신·어의 일곱 지를 갖추고, 사미·사미니·정학 등 다섯 무리는 신·어의 네 지만을 갖춘다. 의업의 셋은 모두 갖춘다. 보살[9]은 곧 대계이다. 두 무리는 열 지를 모두 갖추고, 나머지 다섯 무리는 일곱 지만 갖추며 어업 가운데 셋을 제외한다. 또 보살이 비록 형상은 뒤의 다섯 무리에 속하더라도, 모든 악을 빠짐없이 여의므로, 칠중이 율의계를 받을 때 모두 십선업도를 갖춘다고 할 수도 있다. 모든 악을 다 멀리 여의기 때문이다. 모든 선을 닦고 모든 중생을 섭수하기 때문이다. 측은 말한다. 보살율의와 성문율의의 체는 실제로 차별된다. 다만 칠중 가운데 예전에 성문계를 받은 자가 뒤에 보살계를 받을 때 일어나는 지분의 종자는, 필추라면 곧 필추계의 지분 종자와 같다. 성문과 공통되지 않는 배울 것을 제외하고, 그 나머지 지분 종자는 곧 필추가 일으킨 지분과 같다. 나아가 근사남녀가 오계를 받은 뒤 다시 보살계를 받을 때 일어나는 지분 종자는 근사계의 지분 종자와 같다. 그러므로 ‘이와 같은 일곱 종류의 계가 곧 보살의 계율의이다’라고 말한다. 비록 그 계를 받아 따로 일으키는 것이 아니더라도 지분의 종자가 같기 때문에 곧 칠중이 받은 계라고 말한다. 그 나머지 보살의 사바라이와 사십이경계 등은 모두 섭선법계이다. 섭중생계 가운데 위범이 있으므로 이러한 여러 계를 세운 것이다. 이는 섭율의계가 아니다. 또 성문계를 잃어도 보살계를 잃지 않는다. 그 까닭은, 성문계는 명을 마치거나 두 형상이 생기는 등에 의해 성문계를 잃지만 보살계는 잃지 않기 때문이다. 혹 두 인연이 있다. 첫째 보리심에서 물러나면 잃고, 둘째 증상번뇌를 일으키면 잃는다. 그러나 성문계는 잃지 않는다. 그러므로 보살계와 성문계가 차별됨을 알 수 있다. 선법계 가운데 ‘모든 보살이 율의계를 받은 뒤 대보리를 위해 모든 것을 한다’고 한 것은, 간략히 표방한 것이다. 경사가 말한다. 삼취계를 받는 것은 이치상 실제로 동시에 이루어진다. 뜻에 따라 앞뒤를 말한 것이다. 먼저 악을 여읜 뒤에야 비로소 선을 행하기 때문이다. 측은 말한다. 옛 논의 ‘보살이 율의계 위에서 받는다’는 말에 의거하여, 옛사람은 해석하여 말한다. 앞의 형상을 [10] 불러 뒤의 것을 나타낸 것이다. 뛰어난 율의를 비교하여 헤아리면 바른 뜻은 서로 같다. 칠중은 그러므로 미치지 못한다. 섭선의 작수는 이승과 공통되지 않으므로 ‘위’라고 이름한다. 지금 ‘율의계를 받은 뒤’라고 말한 것은, 이는 뜻에 따라 앞뒤를 말한 것이다. 받는 데 실제 앞뒤가 있다는 뜻은 아니다. 묻는다. 삼취정계는 모두 받아서 얻는다고 하는데, 어째서 지금 율의계를 받은 뒤 대보리를 위해 여러 선을 쌓는 것을 섭선법계라고 하는가? 해석한다. 이는 드러나는 모습에 따라 말한 것이다. 율의계는 악을 그치는 선이고, 섭선법계는 선을 짓는 것임을 드러내어 말한다. 정계에 머문 뒤 닦고 익히는 모습이 드러나기 때문이다. 그러므로 ‘율의를 받은 뒤 대보리를 위해 선을 모으는 것을 섭선법계라 한다’고 한 것이다. 실제로는 삼취계가 모두 받아서 얻는다고 말하기 때문이다. ‘이것은 다시 어떠한가’ 이하에서는 널리 밝힌다. 그 가운데 셋이 있다. 처음은 삼혜에 의거하여 섭선을 밝힌다. 둘째는 삼업에 의거하여 밝힌다. ‘이와 같이 때때로’ 등은 신업을 밝힌다. ‘모든 묘한 [11] 경계에서’ 이하는 어업을 밝힌다. ‘십방세계에서’ 이하는 의업을 밝힌다. ‘신·어·의로’ 이하에서는 삼업을 총괄하여 회향·발원 및 공양행을 밝히며 방일하지 않는 신업을 밝힌다. 처음은 공경할 대상에 의거하여 셋을 밝힌다. ‘병든 이에게’ 이하에서는 비전(悲田)에 의거하여 밝힌다. 셋째 ‘모든 학처에서’ 이하를 경에 의하면 칠선이라 한다. 이제 측에 의하면 구선이라 한다. 첫째 정념, 둘째 정지, 셋째 정행, 넷째 방수밀호근문, 다섯째 음식지량, 여섯째 초야와 후야에 항상 각성함을 닦는 것, 일곱째 선사를 친근하여 선한 [12] 지분에 의지하는 것, 여덟째 잘 지켜 범하지 않는 것, 아홉째 범한 뒤 참회할 수 있는 것이다. 이 아홉 선법은 모두 성문지 출리지의 두 도자량 가운데서 설한 것과 같다. 여기서 정념이라 한 것은 거기의 다섯째 자량에 해당한다. 바르게 근율의의 체를 방호할 수 있다. 정지는 거기의 여덟째 자량에 해당한다. 정행은 넷째 자량인 구족계를 갖추어 안주하는 것 등에 해당한다. ‘방수밀호근문’은 마음의 근율의가 막아야 할 대상이다. 육근의 체가 방호됨으로써 허물이 없이 청정하기 때문이다. 등을 하나의 선처로 헤아린다. ‘음식에 양을 알고, 초야·후야에 항상 각성함을 닦고, 선사를 친근하는 것’ 등은, 그곳에서 널리 설한 것과 같다. ‘자기의 허물을 자세히 분명히 알고, 과거를 깊이 본다’고 한 것은, 거기의 넷째 자량에 해당한다. 여섯 구 가운데 다섯째인 ‘작은 죄에도 큰 두려움을 본다’는 것이다. 요익유정계 가운데, 옛 논에 의하면, 바로 이 처음 가운데 둘로 나눈다. 곧 저 여러 사업과 병든 이를 돌보는 것 등을 둘로 나누기 때문이다. 지금 이 논에서는 모두 조반이라는 점이 같으므로 합하여 하나로 삼는다. 이 논의 넷째와 다섯째 두 문을 저 논에서는 합하여 다섯째로 삼았다. 그러므로 이런 개합의 차이가 있다. 그래서 열하나라는 수는 같다. 저 논에는 첫째·둘째 등의 별도 숫자 표시가 있다. 이 논에는 ‘또’라는 글자가 있다. 옛사람은 곧 그 글에 의거해 판석하여 말한다. 열하나 가운데 처음 둘은 동사이고, 다음 하나는 애어이며, 다음 넷은 보시이고, 뒤 넷은 이행이다. 앞의 동사 가운데 요익하여 동반하는 즐거운 일이 하나이고, 병든 이 등과 [1] 함께하는 것이 하나이다. 함께하는 일이라는 점에서는 같다. 이제 새 논에 의하면, 처음 하나는 동사이고, 다음 하나는 애어이며, 다음 다섯은 보시이고, 뒤 넷은 이행이다. 동사에는 둘이 있다. 처음은 의리에 따라 함께하는 동사이고, 둘째는 고통을 뽑아 없애는 데 함께하는 동사이다. 보시의 다섯 가운데 처음 하나는 보은시이고, 다음 둘은 무외시이다. 무외시 가운데 처음 하나는 과거의 고통에 대한 무외시이고, 다음 [2] 둘은 애착을 제거하는 무외시이다. 다음 하나는 바로 재시이다. 뒤 하나는 법시로서 대중을 거느리는 것이다. 이행의 넷 가운데 처음 하나는 덕이 없는 선인에게 마음을 따라 움직이는 것이다. 둘째는 덕 있는 선인의 실제 덕을 찬양하는 것이다. ‘혹 숨겨서 혹 드러내어’ 등이라고 한 것은, 혹 은밀한 곳에서 혹 대중 앞에서 남의 실제 덕을 찬탄하는 것이다. 셋째는 허물이 있고 성품이 유약한 유정을 조복하고 꾸짖고 쫓아내는 것이다. 하품인 자는 조복하고, 중품인 자는 꾸짖고 다스리며 벌하고, 상품인 자는 쫓아낸다. 넷째는 지나치게 강경한 악인을 신력으로 제압하는 것이다. 둘째로 지계 가운데 삼취계의 상을 널리 밝히는 부분에서는 처음에 세 질문을 함께 한다. 아래에서 차례로 답한다. [3] 첫째 율의에 답하는 가운데 처음 열 구로 해석하고, 뒤에 열 구를 다시 들어 맺는다. 앞의 열 구 가운데, 둘째 ‘미래세 천마왕궁의 모든 묘욕에 기쁨과 즐거움을 내지 않는다’고 한 것은, 어째서 무색계 등에 태어나기를 원하지 않는가? 그것은 정의 과보이다. 율의계는 산선이므로 정지에는 태어나지 않는다. ‘인연이 곧 능히 구검하고 … 그 부정한 언행이 현행하지 않으며 기쁨과 즐거움도 또한 그러하다’고 한 것은, 스스로 거두어 단속하는 것을 구검이라 한다. 구검하기 때문에 부정한 말에서부터 심사에 이르기까지 다시 짓고자 하는 마음이 없다. 예전에는 그 부정한 언론이 현행하면 기쁨과 즐거움이 생겼다. 보살은 지금 안주하여, 그 부정한 언론 등이 현행하지 않는다. 기쁨과 즐거움도 앞서 현행하던 기쁨과 즐거움과 같다. 그러므로 ‘또한 그러하다’고 한 것이다. 일곱째 ‘모든 유정에게 손해할 마음도 성낼 마음도 없고, 보살은 그들에게 상품의 법대비를 품기 때문이다’라고 한 것은, 옛 논에서는 말한다. 마음으로 원한을 품지 않고 법심과 비심을 일으킨다. 원사는 말한다. 법심은 혜이다. 혜는 [4] 그 법이 법수이기 때문이다. 성낼 만한 사람이 없다고 보는 것이다. 비심은 그들을 구제하는 것이다. 장차 고통을 받을까 두려워하기 때문이다. 지금 또 해석한다. 법대비라는 것은, 상품의 법을 품기 때문에 대비를 일으켜 중생을 구제한다는 뜻이지, 법 자체를 논한 것은 아니다. 아홉째 오지불방일행 가운데, 셋째 ‘현재 바르게 위범한 것은 법답게 참회하여 제거한다’고 한 것은, 큰 범위의 삼세에 의거하여 현재 위범하면 곧바로 참회해 제거하는 것이다.</w:t>
      </w:r>
    </w:p>
    <w:p>
      <w:pPr>
        <w:pStyle w:val="TranslationText"/>
        <w:pageBreakBefore w:val="0"/>
      </w:pPr>
      <w:r>
        <w:rPr>
          <w:rFonts w:ascii="Noto Sans KR" w:hAnsi="Noto Sans KR" w:eastAsia="Noto Sans KR"/>
        </w:rPr>
        <w:t>넷째 ‘먼저 뒤의 때에 범하게 될 것을 두고 맹렬한 자기 서원의 욕락을 일으킨다’에서부터 ‘먼저 지은 불방일’이라고 맺은 것까지는, 측이 원사의 설을 인용하여 말한다. ‘마땅히 행할 바에 따라’는 선법을 짓는 것이고, ‘마땅히 머물 바에 따라’는 악법을 그치는 것이다. ‘이와 같이 행하고 머물러 … 범하는 바가 없게 한다’고 한 것은, 전심으로 지키는 것이다. 또 해석한다. ‘여여히 마땅한 바’는 앞의 지법을 다시 든 것이고, ‘여여히 마땅히 머무는 바’는 앞의 수법을 다시 든 것이다. 이는 의지하는 법을 밝힌 것이다. ‘이와 같이 행하고 머문다’ 등은 바르게 지계의 행을 분별한 것이다. 기사가 말한다. 여기서 뜻하는 바는, 어떤 이가 전신에서 미래에 범할 바를 두고 스스로 범하지 않겠다고 맹세하고, 마땅히 행해야 할 것마다 모두 맹세하는 것이다. 과거에 발원한 뒤 후신에서 모든 선법은 행하고 악은 모두 그친다. 이것이 [5] 여기서의 뜻이다. 다섯째 ‘모든 보살은 곧 이와 같은 먼저 지은 불방일행을 의지처로 삼아 … 훼범을 일으키지 않는다’고 한 것은, 경사가 말한다. 바로 앞에서 삼제의 불방일에 앞선 여리작의를 넷째인 소수금계로 취하였다. 지금 이것은 다섯째이다. 곧 삼제의 불방일에 앞선 여리작의를 의지하여, 그 삼제 불방일행과 함께하는 여리작의를 낳는 것이 다섯째이다. 측은 말한다. 이 다섯 가운데 앞의 셋은 회과행이고, 뒤의 둘은 방비행이다. 회과는 삼세에 떨어지므로 세 가지 차이가 있고, 방비는 과거와 미래에 해당하므로 두 가지 차이가 있다. ‘보살이 이와 같은 십지를 성취한다’ 이하에 열 구가 있다. 앞의 십지를 맺고 그 뜻을 널리 밝힌다. 넷째 ‘또 원리를 좋아하고 만족을 내지 않는다’는 앞의 글을 맺는데 [6] 둘이 있다. 이 두 구를 뜻을 찾아 배대한다. 제10에 준하여 배대한다. 제5도 또한 그러하다. 제10 가운데 둘이 있다. 첫째 궤칙을 구족하는 것이고, 둘째 정명을 구족하는 것이다. 궤칙을 구족한다는 것은, 자기의 악을 드러내고 자신의 선을 감추는 데서부터 위의가 적정한 데까지를 맺은 것이다. 정명을 구족한다는 것은 앞의 교사 등 일체 사명을 일으키는 법을 여읜 것을 맺은 것이다. 교사하여 재물을 얻는 것은, 부정명이다. 곧 이 교사를 여의게 한 것을 정명을 구족한다고 한다. 다음은 둘째 질문인 섭선법계에 답한다. 처음은 육도에 의거하여 열 가지 상으로 연다. 뒤에 위 글에 배대하여 맺는다. 앞 가운데 오도에 의거한 것은 곧 다섯 상이 된다. 혜도를 열어 다섯 상으로 삼는다. 그 가운데 둘이 있다. 처음은 다섯 이름을 나열하고, 둘째 ‘이 모든 보살은’ 이하에서 해석한다. 첫째 선한 과의 승리를 잘 아는 것이고, 둘째 선한 인을 잘 아는 것이다. 다음으로 선한 인과의 전도됨과 전도되지 않음을 잘 아는 것이 셋째와 넷째가 된다. 다섯째 섭선법의 장애를 잘 알아 무상한 것에 망령되이 상이라고 보지 않는 것 등이다. 사성제 가운데 고상이 가장 거칠다. 그러므로 그 가운데 전도를 일으킨다. 나머지 삼제에는 그렇지 않다. 섭선법의 장애란 곧 육[7]폐이다. 기의 해석에 의하면, 지도 가운데 따로 다섯 처로 연다. 다섯 처란, 선한 과의 승리를 아는 것이 첫째이고, 곧 보리를 얻을 때 [8] 상호와 일체 공덕 등이 있음을 아는 것이다. 선한 인을 아는 것이, 둘째이다. 곧 육도행 등을 말한다. 선한 인과의 전도됨과 전도되지 않음을 아는 것이 셋째이다. 곧 상·락·아·정 등으로 이해하면 전도된 인과이고, 고·무상 등으로 이해하면 전도되지 않은 인과이다. 선법의 장애를 아는 것이 넷째이다. 곧 육도의 장애를 아는 것이다. 곧 간탐 등의 육[9]폐이다. 선한 과의 승리를 알고 선한 인을 구하며, 인[10]과에서 전도[11]됨을 알아 [12] 장애로 헤아리지 않는 것 등이다. 선한 장애 등을 [13] 알아 그 둘을 속히 멀리 여의는 [14] 도가 다섯째이다. 원사에 의하면 말한다. 여기서 셋째인 선한 인과의 전도와 비전도를 아는 것을 둘로 나눈다. 이와 같이 전도가 둘이고, 이와 같이 비전도가 넷이다. ‘또’라는 글자 가운데서 다섯 처를 나눈다. ‘이 모든 보살은 선한 과에 대해 능히’ 이하에서는 [15] 앞의 다섯 처를 다시 해석한다. 지금의 뜻은 그렇지 않다. ‘이 모든 보살은’ 이하의 끝 글에서 ‘섭선법의 장애를 알아 선을 섭수하기 위해 속히 멀리 여읜다’고 한 것은 앞의 어느 글을 해석하는가? 만약 앞의 다섯째 ‘섭선법을 안다’를 해석한다고 한다면, 앞에서는 다만 장애를 안다고 했을 뿐 멀리 여읜다고 하지는 않았다. 지금 멀리 여읜다고 말한 것은 앞의 다섯째를 맺은 것이다. 어찌 서로 어긋나지 않겠는가? 지금은 ‘이 모든 보살은’ 이하를 다섯째로 나눈다. 장애를 멀리 여의는 것과 장애를 아는 것이 다르기 때문이다. 묻는다. 만약 장애를 멀리 여의는 것을 다섯째로 취한다면, 앞의 ‘선한 인을 안다’와 무엇이 다른가? 답한다. 앞의 ‘선한 인을 안다’는 육도 등이 인임을 아는 것이어서 아직 장애를 제거할 수 없다. 지금 다섯째는 장애를 제거하므로 차별이 있다. 그대가 만약 ‘장애를 아는 것과 장애를 제거하는 것을 둘[1]로 삼을 수 없다’고 한다면, 전도와 비전도를 아는 것도 둘로 삼을 수 없어야 한다. 그대의 주장은 성립하지 않는다. 나의 뜻은 분명히 성립한다. 전도를 아는 것과 선한 장애를 아는 것은 무엇이 다른가? 답한다. 앞의 전도는 사도를 말하고, 장애는 육폐를 말한다. 그러므로 차별이 있다. 묻는다. 어째서 앞에서 삼취계를 물을 때 여섯 질문이 있다고 하였는가? 곧 율의계에 머무는 것, 율의계를 잘 지키는 것 등이다. [2] 율의계를 맺을 때에는 곧 두 [3] 법을 함께 다시 들었다. 그런데 지금 섭선법계[4] 이하와 요익유정계에서는 둘째 질문을 맺지 않고, 다만 ‘섭선법계에 머문다’ 등만 맺었다. 무슨 뜻인가? 뜻은 이러하다. 다만 [5] 맺는 글을 생략한 것이다. 앞의 것을 들어 뒤의 것을 예시한 것이다. 율의계 가운데서는 둘을 함께 맺어 [6] 설하였다. 이에 준해 뒤의 둘도 알아야 한다. 그러므로 다시 말하지 않았다. 또 다른 해석이 있다. 그 별해탈율의 가운데 처음 생기시키는 글에는, 다만 ‘별해탈율의에 머문다’는 말만 있고 ‘별해탈계를 잘 지킨다’는 말은 없다. 아래의 맺는 글에서는 곧 [7] 둘을 함께 맺어 ‘잘 지킨다’는 말이 있다. 셋째 요익유정계를 해석하는 가운데, 처음 생기시키는 글에는 다만 ‘머문다’는 한 말만 있고 둘째 ‘섭선법계를 잘 닦는다’는 말은 없다. 그 맺는 글에서는 곧 두 종류를 모두 맺는다. 둘째 섭선법계를 생기시키는 데서는, 오직 ‘머문다’는 말만 있다. 그 맺는 글에서 ‘섭선법계에 머문다 하며 속히 일체종의 상을 섭수할 수 있다’고 한 말은, 그 뜻이 곧 ‘섭선법계를 잘 닦는다’는 말을 맺은 것이다. 이치로 준하면, 별해탈계는 생기시키는 글과 맺는 글에 모두 두 가지가 구족되어 있고, 섭선과 요익유정은 서로 갖춘 것을 준례로 삼는다. 섭선에는 둘이 모두 맺는 데 있고 생기시키는 데에는, 다만 하나가 있으며, 요익유정은 [8] 둘이 맺는 데 있다. 가운데 [9] 두 질문에 준하여 아홉을 열었으므로 글이 [10] 충분하지 않다. 또 해석한다. 앞의 질문은 단지 세 질문이다. 곧 ‘율의에 머물러 능히 잘 지킨다’는 것이다. 이는 다만 [11] 하나의 뜻이지 두 질문이 있는 것이 아니다. 아래의 요익유정과 섭선도 이에 준해 역시 하나의 질문이다. 그러므로 아래 해석 가운데 생기시키는 글과 맺는 글도 오직 한 종류이다. 번거롭게 해석할 필요가 없다. 아래의 결배 가운데 ‘점차’라고 한 것은, 태사가 말한다. 모든 행은 한꺼번에 닦을 수 없으므로 점차 보시 등을 닦는다는 것이다. 아래에서는 셋째 물음인 요익유정계를 답한다. 처음에 수를 들어 간략히 표방하고, 다음에 자세히 해석하며, 뒤에 맺는다. 처음에 ‘열한 가지 상에 의하여 머문다고 이름한다’고 한 것은, 원사는 말한다. 열한 가지 상 가운데 하나하나의 상마다 각각 열한 가지 상이 있다. 그렇게 알 수 있는 까닭은 무엇인가. 아래의 셋째 보은을 해석하는 가운데 열한 가지 일체종이 모두 갖추어져 있는 것에 준한다. 나머지 상 가운데도 또한 모두 있을 수 있음을 이에 견주어 알 수 있다. 다만 간략히 하여 말하지 않았을 뿐이다. 또 다른 해석은 다음과 같다. 하나하나의 상 가운데 여러 상이 있으므로 ‘일체’라고 말한다. 반드시 열한 가지를 모두 갖춘 것은 아니다. 기사는 해석한다. 어떤 것이 열한 가지 상인가. 앞의 요익유정을 간략히 해석한 열한 가지 상을 조사하여 아래 글의 열한 [12] 일체상에 배대한다면, ‘모든 보살은 모든 유정의 갖가지 사업에서 모두 조반이 된다’ 이하가 첫째이다. 또 ‘모든 보살은 유정에게 이치에 맞게 설해 주는데, 즐겨 악행을 행하는 자 등에 대하여’ 이하가 둘째이다. 또 ‘모든 보살은 자신에게 은혜가 있는 모든 유정에게 그 은혜를 깊이 안다’ 이하가 셋째이다. 또 ‘모든 보살은 두려움에 처한 모든 유정의 부류를 구호할 수 있다’가 넷째이다. 또 ‘모든 보살은 쇠뇌에 처한 모든 유정의 부류를 잘 깨우쳐 풀어 준다’ 이하가 다섯째이다. 또 ‘모든 보살은 자생구를 갖추고 있다가 찾아와 구하는 이가 있으면 곧 모두 베풀어 준다’ 이하가 여섯째이다. 또 ‘모든 보살은 성품상 모든 유정의 부류를 거두어 받아들이기를 좋아하여 [13] 마치 무리를 거느리듯 한다’ 이하가 일곱째이다. 또 ‘모든 보살은 유정에 대하여 성품상 그 마음을 따라 움직이기를 좋아하며, 마음을 따라 움직일 때’ 이하가 여덟째이다. 또 ‘모든 보살은 성품상 진실한 공덕을 찬양하여 남을 기쁘게 하기를 좋아한다’ 이하가 아홉째이다. 또 ‘모든 보살은 성품상 비민하여 조복법으로 유정을 조복한다’ 이하가 열째이다. 또 ‘모든 보살은 모든 유정을 요익하고자 신력을 나타낸다’ 이하가 열한째이다. 이 열한 가지는 위에서 간략히 해석한 열한 가지 상에 준하여 배대한 것이다. 또 아래 제43권의 정려 가운데도 이것과 같다. 비록 조반을 둘로 나누었지만 여전히 합하면 첫째가 된다. 만약 둘로 나누면 곧 열두 가지 상이 된다. 그러므로 조반을 합하여 하나로 삼았음을 알 수 있다. 구 『지지론』에 의하면 본래 일·이에서 열한까지의 수가 있다. 앞의 약설 가운데도 또한 그러하다. 앞의 약설을 해석하면서 이미 두 논이 서로 다른 까닭을 회통하였다. 지금 이 가운데서는 구 『지지론』에 의한다. 열한 가지란, ‘모든 보살은 모든 유정의 갖가지 사업에서 모두 조반이 된다’ 이하가 첫째이고, ‘모든 고통을 구제하는 데에도 또한 조반이 된다’ 이하가 둘째이다. 곧 앞에서 말한 첫째 가운데서 [14] 둘로 나누어 둘째를 세운 것이다. 또 앞의 넷째와 다섯째를 합하여 함께 다섯째의 한 상으로 삼는다. 『지지론』 앞의 약설 가운데 이미 이와 같은 개합의 차이가 있었다. 그 자세한 해석은 약문의 내용과 같다. 지금 만약 아래 제43권에 준하면 곧 사업의 조반과 고통을 구제하는 것을 두 문으로 삼는다. 또 앞의 셋째 보은을 해석한 가운데, ‘사업에서와 같이 고통에서도 그러하며, 이치에 맞게 설하는 것 등에서도 그러하다’고 하였으니, 곧 사업과 고통의 구제를 둘로 나눈 것은 무슨 뜻인가. 뜻은 다음과 같다. 지금 앞의 약설에 준하면, 열한 가지 상의 뜻에서는 곧 사업과 고통의 구제를 합하여 하나로 삼는다. 조반이 된다는 뜻이 같기 때문이다. 그러나 조반이 되는 대상에는 하나는 사업이고 하나는 고통의 구제이므로 두 뜻이 서로 다르다. [15] 이 때문에 뒤의 제43권과 보은 가운데서는 둘로 나누었다. 어떻게 알 수 있는가. 곧 보은을 해석한 가운데 말한다. ‘이치에 맞는 설과 방편의 설에 있어서’라고 하였는데, 이치에 맞는 설은 앞서 말한 열한 가지 상 가운데 둘째 상이다. 방편설은 무엇인가. 셋째가 보은의 방편설이니 합당히 셋째가 된다. 보은 가운데 어디에 방편설이라는 뜻이 있는가. 지금 둘째 이치에 맞는 설을 해석한 가운데 다음의 말이 있음을 본다. ‘혹은 다시 방편선교로 설한다.’ ‘즐겨 행하는 자 등에 대하여’라는 것이 곧 방편설이다. 이것을 열 가지 상으로 뜻을 밝힌다면 이치에 맞는 설과 방편선교의 설을 합하여 둘째로 삼는다. 비록 설한다는 점은 같지만 이치에 맞음과 방편이라는 두 뜻이 서로 다르다. 그러므로 이 가운데서는 둘로 나눈다. 묻는다. 그렇다면 어째서 이 보은의 열 가지 해석에서는 보은을 다시 들어 말하지 않았는가. 무슨 뜻인가. 뜻은 다음과 같다. 이는 보은을 해석하는 것이다. 보은에는 앞뒤의 열 가지 상이 모두 갖추어져 있다. 그러므로 다시 따로 보은의 상을 들어 말하지 않은 것이다. 만약 방편설[16]과 고통의 구제를 각각 하나로 삼는다면, 앞의 약설 가운데는 마땅히 열두 가지 상이 되어야 한다. 조반 가운데 둘로 나누었기 때문이다. 어떤 견해에서는 이 조반을 둘로 나눈다. 그렇다면 어째서 약설 가운데 ‘또’라는 글자가 열한 번 있는가. 뜻은 다음과 같다. 그 넷째와 다섯째의 ‘또’라는 글자를 합하여 다섯째로 삼는다. 그 첫째의 [17] ‘이른바’라는 글자 가운데서 조반을 둘로 나눈다. 곧 이 자세한 글 가운데서 준하여 살펴 알아야 한다. 뜻은 다음과 같다. 이는 [18] 예로부터의 설이다. 실제로 논의 범본에는 일·이·삼·사 등의 표목이 없다. 번역자가 스스로 붙인 것이다. 앞의 첫째 뜻이 옳다. 원사에 의하면, 앞의 둘은 동사이고, 다음 하나는 애어이며, 다음 넷은 보시이고, 뒤의 넷은 이행이다. 지금은 그렇지 않다. 처음 하나는 동사이고, 다음 하나는 애어이며, 다음 다섯은 보시이고, 다음 넷은 이행이다. 두 글이 서로 어긋나기 때문이다. 앞에서 따로 인용한 것과 같다. 또 동사 가운데 즐거움과 고통의 동사가 있으니, 처음은 즐거움이고 뒤는 고통이다. 글에 의하여 찾아보면 된다. 다음 하나는 애어의 상이다. ‘상응하는 문구 등으로부터 … 이에 이르기까지 설해 준다’고 한 것은, 곧 일곱 구로 이치에 맞는 설의 상을 밝힌 것이다. 첫째는 상응하는 문구를 쓰는 것이고, 둘째는 조반이며, 셋째는 수순이고, 넷째는 청[19]고하며, 다섯째는 유용하고, 여섯째는 서로 걸맞고 응하며 수순하는 것이고, 일곱째는 항상 분별하는 자량법이다.</w:t>
      </w:r>
    </w:p>
    <w:p>
      <w:pPr>
        <w:pStyle w:val="TranslationText"/>
        <w:pageBreakBefore w:val="0"/>
      </w:pPr>
      <w:r>
        <w:rPr>
          <w:rFonts w:ascii="Noto Sans KR" w:hAnsi="Noto Sans KR" w:eastAsia="Noto Sans KR"/>
        </w:rPr>
        <w:t>이러한 여러 구는 『현양론』 제13권과 「섭석분」 등에 자세히 설한 것과 같다. 「섭석분」 제3에서는 어떤 것을 ‘문’이라 하는가. 여섯 가지가 있다고 한다. 첫째는 명신이고, 둘째는 구신이며, 셋째는 문신이고, 넷째는 어이며, 다섯째는 행상이고, 여섯째는 기청이다. 아래에서 말하기를, ‘어(語)는 간략히 여덟 부분을 갖춘 줄 알아야 한다’고 한다. 이른바 선수가 되고 아름다운 것 등이다. 그 말이 문구 등과 상응하고 … 이에 이르기까지 항상 분별하는 자량이기 때문에 정법을 설할 수 있다. … 이에 이르기까지 [1] 셋째, 이와 같은 여덟 가지 말은 간략히 세 가지 덕을 갖춘다. 첫째는 취향덕이니, 처음 한 가지를 말한다. 둘째는 자체덕이니, 다음 두 가지를 말한다. 셋째는 가행덕이니, 나머지 종류를 말한다. ‘상응’이란 명신·구신·문신의 차례가 잘 안립되었기 때문이다. 또 네 가지 도리에 상응하기 때문이다. ‘조반’이란 차례를 이루게 하기 때문이다. ‘수순’이란 해석의 차례를 말하기 때문이다. ‘청철’이란 문구가 분명하기 때문이다. ‘청정자조’란 대중의 마음에 잘 들어가기 때문이다. ‘상칭’이란 대중의 모임에 맞기 때문이고, 공양받을 만하기 때문이며, 법에 맞기 때문이고, 뜻을 이끌어내기 때문이며, 때에 순응하기 때문이다. ‘상위분자량’이란 자세히 살펴 행하는 것이며 항상 행하는 것이므로 ‘상위’라고 한다. ‘그 분’이란 정견 등을 말하며, 이것이 그 자량이기 때문이다. 그러나 이 상응 등의 구를 측사는 [2] 분별하여 나눈다. ‘응순’을 일곱째로 취하기 때문이다. 기사는 여덟 구로 판정하여 해석한다. 이른바 일곱째는 응순과 상위이고, 여덟째는 분별자량법이다. 지금은 모두 따르지 않는다. 곧 일곱으로 판정한다. 다음으로 보시는 다섯 가지가 있음을 밝힌다. 처음 하나는 보은시이고, 둘째는 무외시이며, 다음 하나는 재시이고, 뒤의 하나는 법시이다. 보은시 가운데 앞의 열한 가지 상이 갖추어져 있다. 경사가 말한다. 처음은 보은시이다. 알기 쉽다. 다음 ‘그 사업에서’ 이하에서는 보은시 가운데 동사를 밝힌다. 다음 ‘이치에 맞는 설과 방편의 설에 있어서’라고 한 것은, 보은시 가운데 애어이다. 다음 ‘두려움에서 구제하고 쇠뇌한 곳에서 근심을 깨우쳐 풀어준다’고 한 것은, 보은시 가운데 무외시를 밝힌 것이다. 두 구는 알 수 있다. ‘자생구를 베푼다’고 한 것은, 보은시 안의 재시를 ‘자생구를 베푼다’고 이름한 것이다. ‘함께 의지한다’고 한 것은, 보은시 안의 법시이다. 아래 네 구는 보은시 가운데 이행이다. ‘마음을 따라 움직인다’고 한 것은, 덕이 없는 선인에게 그 일에 따라 움직이는 것이다. ‘실제의 덕을 드러내어 깊이 기쁘게 한다’고 한 것은, 덕이 있는 선인에게 그 덕을 칭찬하여 기쁘게 하는 것이다. ‘친애하는 마음을 품은 자를 방편으로 조복한다’고 한 것은, 허물이 있으나 마음이 부드러운 자를 조복하거나 내쫓는 것이다. ‘신통을 나타낸다’고 한 것은 열한째이다. 완강한 자에게 신통을 나타낸다. 그를 꺾어 두려워하게 하거나 거두어들이기 위해서이다. ‘마땅히 널리 설한 것처럼 알아야 한다’고 한 것은, 두렵게 하기 위해 신통을 나타내는 것과 같이, 거두어들이고자 신통을 나타내는 것도 또한 그러하다는 뜻이다. 태사가 말한다. ‘상서로운 곳에 자리를 마련한다’고 한 것은, 길상하고 좋은 곳에 상좌를 마련한다는 뜻이다. ‘성품상 잘 따라 움직인다’ 이하에서는 이행 가운데 네 가지를 밝힌다. 첫째는 덕이 없는 선인에게 성품상 잘 따라 움직이는 것이다. 먼저 총설하고 뒤에 별설한다. 먼저 ‘유정의 체와 성품을 안다’고 한 것은, 구 『지지론』에서 말한다. ‘성품과 자성이다.’ 원법사는 해석한다. ‘성품’이란 함께 머무는 성품이 있는 것이고, ‘자성’이란 함께 머무는 성품이 없는 것이다. 스스로 행하는 성품이 있는 자는 모든 유정과 함께 머물고 함께 행하는 데 따라준다. 이 아래에서는 따라 움직이는 것을 일곱 구로 따로 밝힌다. 첫째 구에는 세 가지가 있다. 처음은 보살이 나타내는 신·어가 남에게 근심과 괴로움을 낳게 하고 이익이 없으면 곧 그치며, 이익이 있으면 행한다는 것을 밝힌다. 다음은 보살이 남의 일에서 신·어를 현행하여 다른 유정에게 근심과 괴로움을 낳게 하고 이익이 없으면 곧 그치며, 이익이 있으면 행한다는 것을 밝힌다. 뒤에는 보살이 자기 일에서 신·어를 현행하여 남에게 근심과 괴로움을 낳게 하되 그것이 학처에 포섭되지 않고 복과 지혜에 수순하지 않으면 곧 그치며, 수순하면 행한다는 것을 밝힌다. 남에게 근심과 괴로움을 낳게 하는 경우와 같이 기쁨과 즐거움을 낳게 하는 경우도 또한 그러하다. 이상은 남에게 고락을 낳게 할 때 따라줄 것과 따라주지 않을 것이 있음을 밝힌 것이다. 이 아래 둘째에서는 남이 분노의 전을 일으켰을 때 버릴 수 있는가 버릴 수 없는가에 따라줄 것과 따라주지 않을 것이 있음을 밝힌다. 셋째는 남이 찾아왔을 때 함께 담론해야 함을 밝힌다. 넷째·다섯째·여섯째 구는 글과 같아 알 수 있다. 일곱째 구의 ‘거듭 바라지 않고 분량을 알아 받는다’고 한 것은, 친하지 않은 사람에게 자주 공양을 바라지 않고, 공양이 있더라도 지나치게 받아 욕물을 취하지 않는다는 뜻이다. 비록 일곱 구가 있으나 모두 이행의 네 구 가운데 첫째 구이다. 둘째는 덕 있는 이를 칭찬함을 밝힌다. ‘믿음의 공덕 등에 대하여’라고 한 것은, 칠성재를 밝힌 것이며 간략히 참과 괴를 말하지 않은 것이다. 셋째는 허물이 있으나 쉽게 조복되는 자를 꾸짖고 다스리며 내쫓음을 밝힌다. 삼품의 마음으로 범한 것에 삼품의 꾸짖음을 한다. 넷째는 허물이 있고 조복하기 어려운 자를 밝힌다. 신통을 나타내어 꺾거나 두렵게 하거나 거두어들인다. 먼저 두 문을 열고 뒤에 해석하니 알 수 있다. 둘째 계에 의하여 수학하는 것을 밝히는 가운데, 처음은 계에 의하여 수학함을 밝히고, 뒤에는 계학의 승리를 밝힌다. 앞부분에는 또 둘이 있다. 처음은 수학을 자세히 밝히고, 둘째는 어려운 점을 따라 거듭 해석한다. [3] 약설 가운데 다시 둘이 있다. 처음은 남에게서 바르게 수계하는 것을 밝히고, 뒤에는 스스로 청정한 마음으로 받는 것을 밝힌다. 앞부분에는 셋이 있다. 처음은 남에게서 바르게 수계하는 것을 밝히고, 다음은 전심으로 수호하는 것을 밝히며, 뒤에는 범한 뒤 능히 참회하는 것을 밝힌다. 앞부분에는 넷이 있다. 처음은 수계를 밝히고, 다음은 지계를 밝히며, 셋째는 거듭 수계를 밝히고, 넷째는 계상을 자세히 분별한다. [＊] 약설 가운데 둘이 있다. 처음은 바르게 수계하는 것을 밝히고, 둘째는 계의 이익을 찬탄하고 교량하여 뛰어남을 드러낸다. 앞부분에는 셋이 있다. 처음은 전방편을 밝히고, 다음은 정수계를 밝히며, 셋째는 수계 뒤의 방편을 밝힌다. 먼저 뜻을 간략히 분별하면 세 문이 있다. 첫째는 수계하는 사람을 밝히고, 둘째는 계를 주는 스승을 밝히며, 셋째는 계의 인을 밝힌다. 앞부분에는 여섯이 있다. 처음은 처음 배우는 이는 반드시 대승으로 이미 발원한 자여야 함을 밝힌다. 둘째는 계·취를 밝힌다. 보살계를 받는 자는 욕계의 네 취와 색계에 통한다. 『범망경』에서 십팔범천과 일체의 귀신 등은 다만 스승의 말을 알아듣기만 하면 모두 계를 받을 수 있다고 하고 지옥과 무색계는 말하지 않았기 때문이다. 십팔범천은 『대반야경』에서 설한 것과 같다. 초선 가운데 넷이 있다. 첫째 범중천, 둘째 대범천, 셋째 범보천, 넷째 범천이다. 이선 가운데 넷이 있다. 첫째 소광천, 둘째 무량광천, 셋째 음천, 넷째 광천이다. 삼선 가운데 넷이 있다. 첫째 소정천, 둘째 무량정천, 셋째 변정천, 넷째 정천이다. 사선 가운데 여섯이 있다. 첫째 복생천, 둘째 복애천, 셋째 광과천, 넷째 청정천, 다섯째 자재천, 여섯째 대자재천이다. 셋째는 형상을 밝힌다. 곧 도속에 모두 통한다. 넷째는 차난을 밝힌다. 경에서 설한 것과 같다. 비구는 칠역인과 함께 현생에서 계를 받아서는 안 된다. 칠역이란, 부처의 몸에 피를 내는 것, 부모를 죽이는 것, 아사리를 죽이는 것, 갈마를 깨뜨리는 것, 법륜승을 깨뜨리는 것, 성인을 죽이는 것이다. 칠차를 갖추면 곧 그 몸으로는 계를 얻지 못한다. 나머지 모든 사람은 계를 받을 수 있다. 다섯째는 허실을 밝힌다. 경에서 설한 바와 같이 변화인까지 모두 계를 받을 수 있다. 이는 곧 화인에도 통한다. 소승처럼 실보의 몸만 받을 수 있고 변화인은 받을 수 없는 것이 아니다. 여섯째는 오온에 의한다. 측사가 말한다. 반드시 오온을 갖추어야 하며 무심인 경우에는 얻지 못한다. 소승처럼 멸정에 들어가 오직 두 온만 있어도 계를 얻는 것과는 다르다. 둘째로 계를 줄 수 있는 스승은 대승 보살계를 배운 자임을 밝힌다. 『선생우바새계경』에 의하면, 스무 스승으로 갈마하여 받는 것이 [4] 마치 육법니와 같다. 『범망경』에서는 말한다. 부처와 보살의 형상 앞에서 스스로 맹세하여 계를 받는다. 만약 참회하여 좋은 상을 보면 곧 계를 얻는다. 좋은 상을 얻지 못하면 계를 얻지 못한다. 만약 현전하여 보살계를 받는다면, 스승 앞에서 계를 받을 때 반드시 좋은 상을 볼 필요는 없다. 만약 천 리 안에 계를 줄 수 있는 스승이 없다면, 부처와 보살 앞에서 계를 받을 수 있으나 반드시 좋은 상을 보아야 한다. 묻는다. 어째서 성문은 열 스승이 필요하고 보살은 오직 한 스승인가. 답한다. 성문계는 인의 힘이 약하므로, 강한 연을 빌려야 하기 때문에 열 스승이 필요하다. 보살은 보리심이 강하므로, 한 스승이면 충분하다. 또 묻는다. 아래 글에 준하면 말한다. 지혜 있는 자가 보살계를 주려 할 때에는, 먼저 보살계와 범계의 상을 설해 주어, 스스로 ‘내가 이 계를 받을 수 있는가’를 생각하게 해야 한다. 어째서 성문은 계를 받은 뒤에 사중을 설해 주고, 보살은 먼저 계와 범계의 상을 설해 주는가. 답한다. 성문법에서는 먼저 설하면 적주가 될까 두려워하므로 먼저 설해서는 안 된다. 보살은 그렇지 않다. 반드시 대면하여 먼저 그 보살이 감당할 수 있는지 없는지를 헤아린 뒤, 그 다음에 계를 주어야 한다. 셋째는 계의 인을 밝힌다. 총상으로 인을 분별하면 곧 보리심이다. 그러므로 이 글에서 말한다. ‘무상보리를 향한 원을 이미 발한 뒤’라고 한다. 별도로 논하면, 곧 세 마음을 발하는 것이 삼취계의 인이 된다. 이른바 악을 끊고 선을 닦으며 중생을 제도하는 것이다. 또 『섭론』에 의하면, 오근이 삼취계의 인이 된다. 정진근은 첫째 계의 인이 되고, 혜근은 둘째 계의 인이 되며, 정근은 셋째 계의 인이 된다. 신근과 염근 두 근은 세 계의 인에 통한다. 이 두 근이 두루 거두어 보호할 수 있기 때문이다. 앞의 방편 가운데 셋이 있다. [1] 앞에서 밝힌 수계하는 사람의 원방편은, 먼저 발원하는 것이고, 다음으로 스승에게 계를 청하며, 뒤에는 오른쪽 어깨를 드러내고 부처와 보살의 공덕을 생각하여 마음으로 공양하는 것이다. ‘어표의 뜻에서 능히 주고 능히 열어 준다’고 한 것은, 태사가 말한다. 예전에는 신·구의 두 작이라고 하였으나, 지금은 신·구의 두 표라고 한다. 안의 마음을 능히 나타내기 때문이다. 말의 작업에 의하여 계를 능히 주고, 말의 작업이 나타내는 뜻에 의하여 남으로 하여금 이해하게 한다. 경사가 말한다. ‘내가 이제 선남자의 처소에서 받고자 한다’고 한 것은, 출가자 가운데 보살계를 받은 이가 없는 경우 두루 계를 구하는 것이다. ‘혹은 장로의 처소에서’라고 한 것은, 출가자 가운데 나이가 어린 자이고, ‘혹은 대덕의 처소에서’라고 한 것은, 출가자 가운데 나이가 많은 자이다. 이제 율장을 살펴보면 『선견율』에서 말한다. 나이가 많은 이를 ‘대덕’이라 하고, 어린 이를 ‘장로’라 한다. 수율사는 말한다. 이 또한 일정하지 않다. 이를테면 『사분율』의 다른 사람을 방에서 끌어내는 계 가운데, 십칠군[2]의 어린 비구들이 육군비구에게 말하기를, ‘장로는 우리들의 상좌이다’라고 한다. 또 오백결집 가운데 이바다가 모든 이 가운데 가장 큰 상좌를 부르면서 ‘대덕 장로’라고 하였다. 『십송률』에서는 말한다. 지금부터 상좌를 곧바로 장로라고 불러서는 안 된다. 마땅히 ‘장로 아무개’라고 해야 한다. 장로 사리불·목련 등을 부르는 것과 같다. ‘수고를 마다하지 않고 불쌍히 여겨 듣고 계를 주기를 청한다’고 한 것은, 스승이 수고를 마다하지 않고 불쌍히 여겨 나의 청을 듣고 나에게 계를 주기를 바란다는 뜻이다. 둘째 ‘함께 [3] 가진 바에 따라’ 이하에서 ‘묵묵히 머문다’에 이르기까지는 근방편을 밝힌다. 셋째 ‘그때 지혜 있고 힘 있는 자’ 이하에서는 계사의 근방편을 밝힌다. 측은 말한다. 이 가운데 계사의 원방편은 뜻은 있으나 글은 없다. 그것이 있음을 어떻게 아는가. 별행의 계본 가운데 바르게 계를 설하는 것이 곧 원방편이다. 그러므로 뜻은 있음을 알 수 있다. 그러나 이 한 단락의 글은 아래의 시비를 가리는 가운데 설하므로 여기서는 논하지 않는다. ‘앉거나 서거나 한다’고 한 것은, 경사가 말한다. 서 있는 상을 대하면 계사도 서고, 앉아 있는 상을 대하면 계사도 앉는다. 그러므로 ‘앉거나 서거나’라고 한다. 휘사는 말한다. 계사가 장년이고 힘이 있으면 곧 서고, [4] 여위고 힘이 없으면 곧 앉는다. 이 스승은 『지론』에 의하여 판정한다. 「수계장」에서는 말한다. 세 가지 문답이 있다. 첫째는 종성을 묻고, 둘째는 이름을 묻고, 셋째는 발원을 묻는다. 이 뒤의 세 차례 갈마가 근본 보살계를 받는 것이다. 구론에는 정법갈마가 없다. 삼장은 이 땅에 보살계를 받은 사람이 없음을 보고, 그래서 번역하려 하지 않았다. 여러 대덕이 혹 꿈에 갈마문을 얻어 삼장에게 보였고, 삼장법사가 말하였다. 마침내 유행하게 되었다. 별도로 갈마가 있는데 바로 이 논과 같다. 이 글에서는 계를 받는 스승이 수계하는 보살에게 묻고, 모두 ‘할 수 있습니다’라고 답한다. 비구계를 받을 때 세 갈마에서 문답이 없는 것과는 다르다. 후방편의 글에는 둘이 있다. 처음은 계사가 시방 대중 앞에서 증명을 청하면 법이 그러하여 상이 나타남을 밝히고, 둘째는 계를 받은 뒤 예경하고 물러남을 밝힌다. 승리를 찬탄하고 교량하는 가운데 수에는 일곱이 있다. 첫째 백, 둘째 천, 셋째 수, 넷째 계, 다섯째 산, 여섯째 유, 일곱째 오파니살담분이다. 『능단금강경』에 의하면 수에는 열 가지가 있다. 첫째 백, 둘째 천, 셋째 백천, 넷째 구지백천, 다섯째 구지나유다백천, 여섯째 수, 일곱째 계, 여덟째 산, 아홉째 유, 열째 오파니살담이다. 이 가운데서는 백천·구지·나유다를 간략히 말하지 않았다.</w:t>
      </w:r>
    </w:p>
    <w:p>
      <w:pPr>
        <w:pStyle w:val="TranslationText"/>
        <w:pageBreakBefore w:val="0"/>
      </w:pPr>
      <w:r>
        <w:rPr>
          <w:rFonts w:ascii="Noto Sans KR" w:hAnsi="Noto Sans KR" w:eastAsia="Noto Sans KR"/>
        </w:rPr>
        <w:t>반야논사에 의하면, 앞의 열 가지 수를 해석하여 네 종류로 삼는다. 첫째는 백·천·백천이다. 이 셋을 수승이라 이름한다. 경을 지니는 복은 그 수가 지극히 많아, 앞의 보시복보다 뛰어나기 때문이다. 둘째는 구지백천과 구지나유다백천이다. 이 둘을 역승이라 이름한다. 경을 지니는 복은 마치 사람의 몸에 많은 털이 있는 것과 같고, 오직 한 털을 의지하여 백천 분으로 나눈 것과 같다. 보시의 복은 그 한 분에도 미치지 못한다. 경을 지니는 복에 큰 세력이 있음을 밝힌 것이다. 셋째는 수·계·산·유이다. 이 넷을 불상사승이라 이름한다. 경을 지니는 복은 그 복이 광대하여 수미산과 같고, 앞의 보시복을 이에 비하면 겨자씨와 같다. 크고 작음이 다르기 때문에 또 ‘서로 비슷하지 않다’고 한다. 넷째 ‘오파니살담분’은, 이곳 말로 인과승이다. 경을 지니는 공덕은 무루의 인과를 성취하고, 보시의 복은 유루의 인과를 성취함을 밝힌다. 이제 이 해석에 준하면, 보살계의 모든 공덕이 성문계의 공덕에 견주어짐도 또한 그러하다. 다만 구지·나유다·백천을 간략히 하지 않아 역승이라는 이름이 없는 것이다. 이상으로 수계를 밝히기를 마쳤다. 이 아래 둘째에서는 그 지계를 밝힌다. 그 가운데 처음에는 자주 자세히 생각하고, 뒤에는 전심으로 법을 듣는다. 마달리가(摩怛履迦)는 여기서 본모라 이름한다. 지혜를 낳는 근본 모체이니 곧 논장을 이름한 것이다. 또 ‘모든 보살은 일체를 따르지 않는다’ 이하에서는, 셋째로 거듭 수계의 방편을 밝힌다. 곧 원방편이므로 돌려 뒤에서 설한 것이다. 그 가운데 셋이 있다. 처음은 계사를 간택하고, 다음은 계에 머무는 사람이 근기를 헤아려 법을 주는 것을 밝히며, 뒤에는 스승이 제자를 간택하는 것을 밝힌다. 앞부분에는 둘이 있다. 처음은 계사가 지혜는 있으나 믿음이 없으면 그에게서 받아서는 안 됨을 밝히고, 다음은 계사에게 육폐가 있어 육도를 닦지 않으면 그에게서 받아서는 안 됨을 밝힌다. ‘간탐이 있는 자’ 등은 보시의 장애에 의하여 네 구로 설명한다. 측은 말한다. 처음 두 구는 내외에 의한 것이다. 그 가운데 처음은 내신이고, 둘째는 외탐이다. 뒤의 두 구는 세에 의하여 분별한다. 그 가운데 앞 구는 미래의 탐이다. ‘이와 같이 보살이 율의계에 머물 때 네 가지 타승처법이 있다’ 이하에서는, 넷째로 계상을 자세히 분별한다. 그 가운데 둘이 있다. 처음은 네 가지 중계를 밝히고, 뒤에는 마흔두 가지 경계를 밝힌다. 앞부분에는 둘이 있다. 처음은 네 가지 중죄의 상을 분별하고, 둘째는 뜻을 따라 분별한다. 『범망경』에 의하면 십중을 모두 밝힌다. 이 논에서는 앞의 여섯을 간략히 하였다. 옛날에는 바라이라고 이름하였다. 이 [5] 여섯은 함께 머물 수 없는 것이다. 삼장법사가 말하였다. 범어로 정확히는 바라사이가(波羅闍以迦)라 한다. 여기서는 타승처법이라 번역한다. 이 계를 범하면 남에게 이긴 바가 되기 때문이다. 이 네 타승처법은 삼취계를 갖춘다. 첫째 탐하여 구하려고 자기를 칭찬하고 남을 헐뜯지 않는 것은 율의계이다. 곧 『승만경』에서 모든 중생에 대하여 질투심을 일으키지 않는 것에 해당한다. 둘째 재물과 법을 아끼지 않는 것은 요익유정계이다. 곧 『승만경』에서 안팎의 법에 대하여 간탐심을 일으키지 않는 것에 해당한다. 셋째 분노를 맺지 않는 것 또한 요익유정계이다. 넷째 대승을 비방하거나 헐뜯지 않고 상사법을 말하지 않는 것은 섭선법계이다. 이 네 타승 가운데 첫째는 탐, 둘째는 간, 셋째는 진, 넷째는 치와 만을 차례대로 체로 삼는다. 둘째 뜻을 따라 분별하는 가운데 다섯이 있다. 처음은 타승이라 하는 까닭을 밝힌다. 두 가지 감능이 없어 마에게 이긴 바가 된다. 다음은 하·중품 전을 일으켜 계를 범해도 계를 버리지 않지만 상품 전이면 곧 버림을 밝힌다. ‘모든 보살이 잠시 한 번 현행하였다고 해서 … 곧바로 별해탈계를 버리는 것은 아니다’라고 한 것은, 경사가 말한다. 소승 가운데 경부·상좌부·정량부 등은 말하기를, 모두 삼품 전 가운데 어느 전을 일으켜 초중죄를 범하더라도 곧 율의를 버린다고 한다. [6] 오직 살바다만이 삼품 전을 일으켜 타승처를 범해도 모두 계를 버리지 않는다고 한다. 지금 대승의 종지는 그 두 설과 다르다. 상품 전을 일으켜야 비로소 정계를 버리고, 중·하품 전으로 범하면 곧 계를 버리지 않는다. 그러므로 모든 보살이 잠시 한 번 타승처법을 현행했다고 해서 곧 율의를 버리는 것은 아니다. 소승에서 모든 필추 등이 타승법을 범하면 곧 별해탈계를 버린다고 설하는 것과는 다르다. 『십륜경』에서 설한 것과 같다. 비구가 중계를 범하더라도 계를 버리지 않는다고 한다. 속인으로 하여금 승가에 공경을 일으키게 하려고 중계를 범해도 버리지 않는다고 말한 것이다. 이는 중품 전을 일으켜 범한 경우에 의한 것이다. 아래 「결택」에서 계를 버리는 다섯 인연을 설한 가운데, ‘혹은 배울 바 학처를 버리기 때문이다’라고 한 것은, 작의하여 계를 버리는 것이고, ‘혹은 근본죄를 범하였기 때문에 계를 버린다’고 한 것은 상품 전을 일으켜 범한 경우에 의한 것이다. 『열반경』에서 ‘나의 모든 제자는 어떤 이는 중계를 범하면 계를 버린다고 말하고, 어떤 이는 버리지 않는다고 말한다. 모두 나의 뜻을 알지 못한다’고 하였다. 이제 이 논의 문상을 살펴보면 대승의 종지는, 성문계는 잠시 중계를 범하면 곧 버리지만, 보살계는 자주 전을 일으켜 범한 뒤에야 버린다고 설한다. 뜻은 대체로 같다. 경사[1]가 말한 것은, ‘소승에서 설한 것과 같다’는 말인데, 지금은 이 말을 쓰지 않는다. 셋째는 거듭 수계함을 밝힌다. 넷째는 보살계를 버리는 두 인연을 밝힌다. 아래 「결택」에서는 계를 버리는 네 인연을 설한다. 개합이 서로 다르다. 그곳에 이르면 해석하겠다. 경사가 말한다. 아래 제53권에서는 필추계를 버리는 다섯 인연을 밝힌다. 이 가운데 어째서 보살에게는 선근을 끊어 버리는 것이 없는가. 한 형이 사라지고 두 형이 생겨 버리는 것이 없는가. 해석한다. 보살계는 방편선에서 발한다. 선근을 끊기 전의 방편 때 이미 방편선을 잃으므로 곧 보살계를 잃는다. 정작 선근을 끊을 때 비로소 버리는 것이 아니므로 단선에 의한 버림이 없는 것이다. 보살은 본성이 순전히 선하고 악업이 경미하므로 두 형이 생기는 일이 없다. ‘범중하여 버린다’고 한 것은, 곧 상품 전을 일으켜 타승처를 범한 것에 해당한다. ‘학처를 버린다’고 한 것은 곧 보리원을 물러나 보살계를 버리는 것에 해당한다. 명종하여 버리는 것은 없다. 생을 거쳐도 잃지 않기 때문이다. 다섯째는 정계가 생을 거쳐도 잃지 않음을 밝힌다. 비록 다시 계를 받더라도 새로 얻었다고 이름하지 않는다.</w:t>
      </w:r>
    </w:p>
    <w:p>
      <w:pPr>
        <w:pStyle w:val="EditorialNote"/>
        <w:pageBreakBefore w:val="0"/>
      </w:pPr>
      <w:r>
        <w:rPr>
          <w:rFonts w:ascii="Noto Sans KR" w:hAnsi="Noto Sans KR" w:eastAsia="Noto Sans KR"/>
        </w:rPr>
        <w:t>교감·번역 메모 | [구문·이문 검토 필요] 원문 “種求以解[4]是善惡並推求”는 문자가 불안정하여 임의로 보정하지 않았다. / [구문·이문 검토 필요] 원문 “初依二受生三[6]據次明受隨分別”은 교감표지 전후의 문맥이 불안정하여 원문 순서대로 최소한 옮겼다. / [구문 검토 필요] 원문 “形前[10]喚後”는 뜻이 불분명하여 앞의 형상으로 뒤의 뜻을 드러낸다는 방식으로 옮겼다. / [이문 검토 필요] 원문 “依止善[12]支”는 ‘善士/善友’ 등과 관련된 이문 가능성이 있으나 원문을 보존하였다. / [구문 검토 필요] 원문 “以慧[4]如彼是法數故”의 교감표지 전후 연결이 불안정하여 혜가 법수에 속한다는 취지로 옮겼다. / [구문 검토 필요] 원문 “是[5]於中意”는 교감표지 전후가 불안정하므로 원문을 그대로 보존하였다. / [이문 검토 필요] 원문 “六[7]合”은 바로 뒤에서 ‘慳等六[9]趣’와 연결되며 통상 육폐(六蔽)를 가리키는 문맥이지만 원문을 고치지 않았다. / [이문 검토 필요] 원문 “慳等六[9]趣”는 문맥상 ‘六蔽’일 가능성이 높으나 원문을 보존하였다. / [구문·이문 검토 필요] 원문 “於因[10]果知倒[11]不計為[12]障等”은 교감표지가 겹쳐 구문이 불안정하므로 원문 순서에 따라 최소한 옮겼다. / [구문 검토 필요] 원문 “了知善障等[13]兩能速疾遠離之[14]道第五”의 ‘兩’과 교감표지 위치가 불안정하여 임의 교정하지 않았다. / [구문·이문 검토 필요] 원문 “不得為二[1]為者”는 문장이 불안정하여 ‘둘로 삼을 수 없다면’의 뜻으로 옮겼다. / [구문·결락 검토 필요] 원문 “準中[9]二問開九故文不[10]足”은 문맥상 일부 글자 탈락 또는 이문 가능성이 있어 원문을 보존하였다. / [구문·이문 검토 필요] 원문 “十一[12]切相者”는 교감표지 전후의 글자가 불안정하여 임의 교정하지 않고 원문 순서대로 옮겼다. / [구문·이문 검토 필요] 원문 “若方便說[16]故苦各為一”의 “[16]故苦”는 문맥상 ‘救苦’ 등과 관련된 이문 가능성이 있으나 원문을 보존하였다. / [구문 검토 필요] 원문 “其第一[17]謂字中分助伴為二”는 교감표지 전후의 연결이 불안정하여 원문대로 옮겼다. / [구문·이문 검토 필요] 원문 “此[18]從古說”은 교감표지 위치 때문에 구문이 다소 불안정하나 원문을 고치지 않았다. / [이문 검토 필요] 원문 “清[19]高”는 뒤의 “清徹”과의 관계상 이문 가능성이 있으나 원문을 그대로 보존하였다. / [구문·이문 검토 필요] 원문 “乃至[1]三如是八語略具三德”는 “[1]三”의 연결이 불안정하여 원문 순서대로 최소한 옮겼다. / [구문 검토 필요] 원문 “測分為[2]分別”은 교감표지 전후 구문이 불안정하여 임의로 보정하지 않았다. / [이문 검토 필요] 앞 문맥은 ‘廣明修學’을 연 뒤 원문이 “[3]略中復二”라고 하므로 ‘廣中’ 등과의 이문 가능성이 있으나 원문을 보존하였다. / [구두 검토 필요] 해당 문장–해당 문장의 “破羯磨。轉法輪僧。”은 ‘羯磨僧·法輪僧을 깨뜨림’과 관련하여 이어 읽을 가능성이 있으나 고정 분절을 유지하였다. / [구두·이문 검토 필요] 앞 해당 문장와 이어 읽을 가능성이 있으나 원문의 분절과 글자를 그대로 보존하였다. / [구문·이문 검토 필요] 원문 “二十師羯磨受[4]如似六法尼”는 수효와 구문이 불안정하여 임의 교정하지 않고 직역하였다. / [이문 검토 필요] 원문 “十七群[2]書小六群”의 “[2]書小”는 문맥상 이문 가능성이 있으나 원문을 보존하였다. / [구문 검토 필요] 원문 “二隨[3]共所有已下”는 교감표지 전후 연결이 불안정하여 원문대로 옮겼다. / [결락·이문 검토 필요] 원문 “[4]者瘦無力即坐”는 “[4]者” 앞에 수식어가 빠졌을 가능성이 있으나 원문을 보존하였다. / [이문 검토 필요] 원문 “此[5]六不共住”는 통상 역어 설명의 문맥에서 ‘此云…’과 관련된 이문 가능성이 있으나 원문을 고치지 않았다. / [구문 검토 필요] 원문 “無二堪能為魔所勝”의 ‘二堪能’이 무엇을 가리키는지 문맥상 불분명하여 원문 순서대로 옮겼다. / [구문 검토 필요] 원문 “景師[1]而言”은 교감표지 전후 연결이 다소 불안정하여 원문을 보존하였다. / [구문 검토 필요] 원문 “一形沒二形生捨”는 계를 버리는 조건을 열거하는 축약구로 보이나 구두가 불안정하여 원문 순서대로 옮겼다.</w:t>
      </w:r>
    </w:p>
    <w:p>
      <w:pPr>
        <w:pStyle w:val="SmallMeta"/>
        <w:pageBreakBefore w:val="0"/>
        <w:jc w:val="center"/>
      </w:pPr>
      <w:r>
        <w:rPr>
          <w:rFonts w:ascii="Noto Sans KR" w:hAnsi="Noto Sans KR" w:eastAsia="Noto Sans KR"/>
        </w:rPr>
        <w:t>瑜伽論記卷第十(之上終)  |  『유가론기』 권제10 상 끝.</w:t>
      </w:r>
    </w:p>
    <w:p>
      <w:pPr>
        <w:pStyle w:val="Heading1"/>
        <w:pageBreakBefore/>
      </w:pPr>
      <w:r>
        <w:rPr>
          <w:rFonts w:ascii="Noto Sans KR" w:hAnsi="Noto Sans KR" w:eastAsia="Noto Sans KR"/>
        </w:rPr>
        <w:t>『유가론기』 권제10 하</w:t>
      </w:r>
    </w:p>
    <w:p>
      <w:pPr>
        <w:pStyle w:val="SmallMeta"/>
        <w:pageBreakBefore w:val="0"/>
      </w:pPr>
      <w:r>
        <w:rPr>
          <w:rFonts w:ascii="Noto Sans KR" w:hAnsi="Noto Sans KR" w:eastAsia="Noto Sans KR"/>
        </w:rPr>
        <w:t>瑜伽論記卷第十(之下)(論本第四十一至四十三)  |  『유가론기』 권제10 하(『논』 본문 제41권에서 제43권까지).</w:t>
      </w:r>
    </w:p>
    <w:p>
      <w:pPr>
        <w:pStyle w:val="SmallMeta"/>
        <w:pageBreakBefore w:val="0"/>
      </w:pPr>
      <w:r>
        <w:rPr>
          <w:rFonts w:ascii="Noto Sans KR" w:hAnsi="Noto Sans KR" w:eastAsia="Noto Sans KR"/>
        </w:rPr>
        <w:t>釋遁倫集撰  |  석둔륜이 모아 찬술하였다.</w:t>
      </w:r>
    </w:p>
    <w:p>
      <w:pPr>
        <w:pStyle w:val="Heading2"/>
        <w:pageBreakBefore w:val="0"/>
      </w:pPr>
      <w:r>
        <w:rPr>
          <w:rFonts w:ascii="Noto Sans KR" w:hAnsi="Noto Sans KR" w:eastAsia="Noto Sans KR"/>
        </w:rPr>
        <w:t>문단 100  ·  [0538b05]</w:t>
      </w:r>
    </w:p>
    <w:p>
      <w:pPr/>
      <w:r>
        <w:rPr>
          <w:b/>
        </w:rPr>
        <w:t>원문</w:t>
      </w:r>
    </w:p>
    <w:p>
      <w:pPr>
        <w:pStyle w:val="SourceText"/>
        <w:pageBreakBefore w:val="0"/>
      </w:pPr>
      <w:r>
        <w:rPr>
          <w:rFonts w:ascii="Noto Sans KR" w:hAnsi="Noto Sans KR" w:eastAsia="Noto Sans KR"/>
        </w:rPr>
        <w:t>[0538b05] 論本卷第四十一</w:t>
      </w:r>
    </w:p>
    <w:p>
      <w:pPr/>
      <w:r>
        <w:rPr>
          <w:b/>
        </w:rPr>
        <w:t>한국어 직역</w:t>
      </w:r>
    </w:p>
    <w:p>
      <w:pPr>
        <w:pStyle w:val="TranslationText"/>
        <w:pageBreakBefore w:val="0"/>
      </w:pPr>
      <w:r>
        <w:rPr>
          <w:rFonts w:ascii="Noto Sans KR" w:hAnsi="Noto Sans KR" w:eastAsia="Noto Sans KR"/>
        </w:rPr>
        <w:t>『논』 본문 권제41.</w:t>
      </w:r>
    </w:p>
    <w:p>
      <w:pPr>
        <w:pStyle w:val="Heading2"/>
        <w:pageBreakBefore w:val="0"/>
      </w:pPr>
      <w:r>
        <w:rPr>
          <w:rFonts w:ascii="Noto Sans KR" w:hAnsi="Noto Sans KR" w:eastAsia="Noto Sans KR"/>
        </w:rPr>
        <w:t>문단 101  ·  [0538b06]</w:t>
      </w:r>
    </w:p>
    <w:p>
      <w:pPr/>
      <w:r>
        <w:rPr>
          <w:b/>
        </w:rPr>
        <w:t>원문</w:t>
      </w:r>
    </w:p>
    <w:p>
      <w:pPr>
        <w:pStyle w:val="SourceText"/>
        <w:pageBreakBefore w:val="0"/>
      </w:pPr>
      <w:r>
        <w:rPr>
          <w:rFonts w:ascii="Noto Sans KR" w:hAnsi="Noto Sans KR" w:eastAsia="Noto Sans KR"/>
        </w:rPr>
        <w:t>[0538b06] 自下第二明輕戒中文分為三。先總勸知犯非犯相。必犯罪時有品階降故言軟中上也。第二別解。第三總結無犯。就別解中。若依舊論有四十二輕戒。新論有四十三。勘當二本。舊論無第九殺盜等七支性罪。一向不共故數有四十二。新論則有故具四十三。於中若[2]其八遮罪有共不共別開為二。應言數有四十四。又其第二十九聞菩薩藏諸佛神力不生信解。毀謗中兩舌別開為二。應數成四十五。而今兩處皆合故云數有四十三也。若依仁王經云有四十八種。然不列名。梵網經中有四十八。一一別說。然與此論所明戒相多是不同。此四十三中大分為二。初犯[3]四十二輕障於六度攝善法戒。後犯十一種輕障於四攝利眾生戒。前中初犯七輕障施。次犯七輕障戒。次犯四輕障忍。次三障精進。次三障定。後八障慧。障施七中。初五障財施。次一法施。後一無畏施。前中初一空度日夜不供養三寶。制多者此云靈廟。言若不恭敬等者。測云。決擇說言。菩薩於攝善法戒勤修習時略於六心應善觀察。一輕蔑心。二懈怠俱行心。三有覆弊心。四勤勞倦心。五病隨行心。六障隨行心。廣說乃至如是六心前三生起而忍受者一向有罪。病隨行心進後忍受一向無罪。餘之二心若生起已而忍受者或是有罪或是無罪。又於作有情利益[4]或中勤修習時當觀察六處攝行。所謂自他財衰財盛法盛。此中菩薩作自法衰令他財盛此不應為。如令財盛法盛亦爾。作自財衰令他財盛不引法衰此則應為。若引法衰此不應為。如令財盛法盛亦爾。又作自法盛令他財盛此則應為。如令財盛法盛亦爾。廣說如彼。今此中云不恭敬當彼輕蔑心。嬾惰懈怠者即俱行心。誤失念而犯者即是障隨行心。喜樂談論等分或可六心所不攝無違犯。謂心狂亂者即當病隨行心。自不犯不受明初地已上不犯。如已得四不壞淨苾芻。第二名利無足障自布施。測云。言有其大欲等者。即當決擇六心中第三覆弊。謂為斷彼生起樂欲等者。由發勤精進故雖數起惑而名不犯。此當彼六心中勞倦心也。第[5]一於長者有德不起承迎生談論。測云。此明法施。又云。懈怠忘念者總說喜無記心。心法暫時不進義說懈怠忘念。非隨煩惱故非染犯也。無違犯中有遭重病等十句。言或有違犯說正法者欲將說者。泰云。謂或耆長故來違犯說法。法師為欲將護說法者心故不起迎。第四他施資具憍慢不受障他布施。第五他施重寶恒恨不受亦障他施。生色可染者。金名生色。以始終不變故。銀名可染。以可染變故。或[6]後知彼於施迷亂者。謂彼不欲施但由迷亂錯行施等。隨捨隨受者。謂施主多樂施得財即施。若隨捨即受。施主由是定當貧匱。故拒不受無犯。窣都波者此云高勝處。第六慳法障法施。不犯中有八句。若依舊論。第七句中開為三句別有若字。謂若彼鈍根聞深妙法生怖畏心。若知聞已增長邪見。若知聞已毀呰退沒。言或復知彼法至其手轉布非人者。非是法器故名非人。舊論云向惡人說。第七於破戒者棄捨不作饒益者障無畏施。次明戒七中。初一遮罪共不共。先明共學後明不共學。小事小業小希望者。舊云小利小作小方便。測解。不能廣受檀越多施令生施福名小事。不能為人廣有所求名小業。不能積財廣攝眾生名小方便。又解。五篇戒中唯約三十事有同不同。於中十一不同小學。一從非親[1]房士乞衣。二過知足取衣。三過三反六默[2]怠功素衣。四純黑臥具。五純白臥具。六減六年作臥具。七不揲坐具。八受畜寶物。九乞鉢。十自乞縷使非親里織。十一過前求雨衣過前用。除此十一餘皆是同有此釋而大小行別未可定判。憍世耶衣者。梵云俱舍此云繭。西方無家神蠶繭唯有野神繭。蠶繭所出絲作衣名憍世耶衣。舊云憍舍耶衣。音訛也。第二七支性罪一向不共。菩薩為物權行不犯。若因守戒闕利物大行者亦名為犯。此一段文舊論全無。飜譯偏脫。若依景師。此文還屬戒[3]六中初。今尋文相亦可同景。然以遮性不同故別取為一戒。於中先總標。後別釋七測云。此中殺生據大地菩薩說。若八地已上於一切時恒入觀故唯有善心殺生。七地已下有出入觀位故得有無記心殺。故非地前。問地上菩薩不生地獄。何故言我若斷彼惡眾生命當墮地獄耶。解云。此假說而論。據實不生。[4]嫉戒中出家菩薩一切不應行者。在家得行。出家菩薩為護世間誹謗重故制而不許。妄語中云為多有情解脫命難故說妄語。問曰。亦有菩薩為自命難不依正所知境說於妄語。何獨為他耶。論通云。雖諸菩薩為自命難亦有不依正所知境說於妄語。然今說為救有情知而思擇故說妄語。第三明邪命法生起詭誑現異相。第四掉動。第五起見立論令厭涅槃於諸煩惱不應厭怖。第六菩薩自身能發他人不信重言不護不雪。第七應行梵罰利物加行不行為犯。次明障忍有四。初釋打罵不能安忍。第二於他有所侵犯或自不為彼疑侵犯由慢不謝不雪。第三他侵來謝不受名犯。第四於他懷忿堅持不捨。次明障精進有三。初一染心御眾。第二懶惰懈怠耽睡眠。第三勝心談說虛度時日。次明障定有三。初為惰慢不求禪法。第二不除五蓋定障。第三貪味靜慮。次明障慧有八。於中前五約法。後三就人。前五中。初一起見立論不許學小。第二學大未精捨大學小。基云。何故不云若於菩薩藏已精[5]粹究方學聲聞藏非是違犯也。答曰。以菩薩但有日分三時學。未有於菩薩已精[6]碎究捨大學小義。故於次下戒[7]時總開無犯。日分三時。上分修佛語。一分學外論。即小乘與外論俱。下開中義等也。第三於佛教未精研究而精研學異論。即外道論汎爾俗書。第四越菩薩法碎求異道深心實翫非如辛藥而習近之者。景云。如為除病服辛味藥即著辛味。為識邪宗暫[8]之須披談即愛邪論。又味藥有除病用。外道邪論無生智用。又言非如辛藥而習近之。基云。此外道論狀同辛藥。應厭背之不可近也。是此中意。第五聞菩薩藏諸佛神力不生信解增背厭謗。於中有二。初明毀謗有犯。後明強信無犯。景師云。此後段文仍屬第五。基師云。此中言。菩薩[9]名信佛語應強信。自知無慧眼於如來所說不應生謗。但知自無知不應誹謗。推佛能知等。是此中意也。言如來密意語言者。如密迹力士經說。如來祕要有三。謂身密口密意密。廣說如彼。第六有愛有恚自讚毀他。第七聞說正法論議決擇恒不聽。第八於說法師輕毀嗤笑。上來三十二輕障於六度攝善法戒。自下有十一輕障於四攝攝有情戒。於中初[10]一障同事。次一障愛語。次四障布施。後四障利行。前中初一不助事業。次一不共瘦病。基云。若准前卷十一種相無問廣略。已如前辨。今此中但是彼十一相。初者謂於事業同助伴。第二於苦為助伴。此中不說第六虎狼獅子等畏。若依前卷無問廣略。助伴令為第一樂事助伴。第五明救獅子等畏有二解。一解如舊地持標十一相三等名。二解如此論。</w:t>
      </w:r>
    </w:p>
    <w:p>
      <w:pPr>
        <w:pStyle w:val="SourceText"/>
        <w:pageBreakBefore w:val="0"/>
      </w:pPr>
      <w:r>
        <w:rPr>
          <w:rFonts w:ascii="Noto Sans KR" w:hAnsi="Noto Sans KR" w:eastAsia="Noto Sans KR"/>
        </w:rPr>
        <w:t>略中解十一相為十一也。會此不同者。以[11]為樂救苦事別所以此間開二。前卷以同為助伴故[12]說合。此中以開助伴為二。故不說獅子等畏。又即共失財相似不論。彼卷令助伴故。所以論獅子等畏。又下四十三與前略十一相同。雖開助伴為二義。只是第一若為二。即十二相非十一相。問曰。何故前三十二略戒中不論十一相。此中以十一相屬之也。義曰。三十二略戒中以六波羅蜜別攝故不以十一相屬。今此十一相一一相具度。故不同前三十二略戒。三十二略戒義狹。此中義寬。下總結無犯。上來總是第一明從他正受竟。自下第二專精守護。由善清淨求學意者。樂求受律儀戒心。菩提意樂者。求受攝善法戒心。饒益已下求受攝有情戒心。設有已下第三犯已能悔。初略後廣。一切違犯皆是惡作者。景云。若輕若重皆可悔除皆名惡作。測云。即是菩薩四十五輕罪聚中第五惡作攝也。於語表義等者。測云。謂是能解語表非聾盲等人。大小雖異同是行人故得對之。上來三段總明從他正受。又諸菩薩乃至若不會[1]過下第二明自障心受。若依瓔珞經有三種受。一佛菩薩在世親從受者名上品戒。二佛過去世後從受菩薩戒凡夫受名中品戒。三千里內無受人。要須多時悔除得好善相然後受名為下品戒。所餘一切如前應知者。如前受戒已啟白諸佛菩薩相現等事廣學戒相專精護持懺悔還淨。廣說如前。又於菩薩犯戒道中無無餘犯。已下第二逐難重解。於中初簡聲聞戒。聲聞戒中若犯四重於現身中不可悔名無餘犯。今明菩薩戒捨而還受故云無無餘犯。明法師云。就前四他勝處法。第一以[2]食犯。第二以慳犯。第三瞋。第四邪見。若邪見犯第四戒者不同。上中下皆失菩薩戒。若瞋犯第三戒。上中犯者即失。下品不失。若慳犯第二戒。上品即失。中下不失。若合三品犯第一戒者皆不失。聲聞不爾。故云菩薩無無餘犯。一解。聲聞戒中一切煩惱並犯戒。故云言無餘犯。菩薩戒中起貪煩惱或不犯。若利益有情貪不犯菩薩戒。為自利益即犯菩薩戒。若瞋煩惱為自為他並能犯戒。故云無無餘犯。明度無極經中貪瞋相對分別失戒。瞋上品失戒。中下不失。貪三品犯不失戒。次明須受分齊。多分應共瞋所起犯非貪所起者。景云。起瞋犯戒。起貪不犯。若依舊論。如世尊說。菩薩起瞋。瞋惱犯應更受。非受貪欲犯。測云。問前說四他勝處法中貪犯亦失。云何此[3]貪答若依舊論但言染犯失戒非貪。是故前後相違。今依新論。既云多分在瞋。即知貪犯亦失。是故前後兩文不相違也。言非非所犯者。簡非瞋所起。下明犯之輕重。如攝事分應當了知者。舊論中錯云如四攝品應當了知。遠師云。四攝品中無此義。不知為指何經四攝耶。彼不知此論別有攝事分第九十九卷說。上明依戒修學。如是菩薩依正一切自毘奈耶下第二明學戒勝利得三圓滿。如是若略廣宣說已下大文第三結上在家出家戒文。如是廣宣說者。結上廣明三聚戒文。</w:t>
      </w:r>
    </w:p>
    <w:p>
      <w:pPr/>
      <w:r>
        <w:rPr>
          <w:b/>
        </w:rPr>
        <w:t>한국어 직역</w:t>
      </w:r>
    </w:p>
    <w:p>
      <w:pPr>
        <w:pStyle w:val="TranslationText"/>
        <w:pageBreakBefore w:val="0"/>
      </w:pPr>
      <w:r>
        <w:rPr>
          <w:rFonts w:ascii="Noto Sans KR" w:hAnsi="Noto Sans KR" w:eastAsia="Noto Sans KR"/>
        </w:rPr>
        <w:t>이 아래 둘째로 경계(輕戒)를 밝히는 가운데, 글은 셋으로 나뉜다. 먼저 전체적으로 범함과 범하지 않음의 모습을 알아야 한다고 권한다. 반드시 죄를 범할 때에는 품계의 높고 낮음이 있으므로 ‘연·중·상’이라고 말한다. 둘째는 각각 해석한다. 셋째는 범함이 없음을 총결한다. 각각 해석하는 가운데, 구론에 의하면 사십이 경계가 있다. 신론에는 사십삼이 있다. 두 본을 대조하여 살펴보면, 구론에는 제9의 살생·도둑질 등 칠지의 성죄가 없다. 한결같이 불공이므로 수가 사십이이다. 신론에는 곧 그것이 있으므로 모두 사십삼을 갖춘다. 그 가운데 만약 [2] 여덟 차죄에 공과 불공의 구별이 있어 둘로 나누면, 응당 수가 사십사라고 해야 한다. 또 그 제29에서 보살장과 모든 부처의 신력을 듣고도 신해를 내지 않는 것에 대해, 훼방 가운데 양설을 따로 나누어 둘로 한다면, 응당 수가 사십오가 된다. 그러나 지금 두 곳을 모두 합하였으므로 수가 사십삼이라고 한 것이다. 『인왕경』에 의하면 사십팔 종이 있다고 말한다. 그러나 이름을 열거하지 않았다. 『범망경』 가운데에는 사십팔이 있다. 하나하나 따로 설한다. 그러나 이 논에서 밝힌 계상과는 대부분 같지 않다. 이 사십삼을 크게 나누면 둘이다. 처음 [3] 사십이 경계를 범하는 것은 육도를 장애하는 섭선법계이다. 뒤의 십일 종 경계를 범하는 것은 사섭으로 중생을 이롭게 하는 계를 장애한다. 앞의 것 가운데 처음 일곱 경계를 범하면 보시를 장애한다. 다음 일곱을 범하면 계를 장애한다. 다음 네 경계는 인욕을 장애한다. 다음 셋은 정진을 장애한다. 다음 셋은 선정을 장애한다. 뒤의 여덟은 지혜를 장애한다. 보시를 장애하는 일곱 가운데, 처음 다섯은 재시를 장애한다. 다음 하나는 법시이다. 뒤의 하나는 무외시이다. 앞의 것 가운데 처음 하나는 헛되이 밤낮을 보내며 삼보에 공양하지 않는 것이다. 제다(制多)는 여기 말로 영묘(靈廟)이다. ‘만약 공경하지 않는 등’이라고 한 것은, 측은 말한다. 「결택」에서 말하기를, 보살이 섭선법계를 부지런히 닦아 익힐 때에는 대략 여섯 마음을 잘 관찰해야 한다. 첫째는 경멸하는 마음이다. 둘째는 해태와 함께하는 마음이다. 셋째는 덮어 가리는 마음이다. 넷째는 부지런히 애쓰다 피로한 마음이다. 다섯째는 병을 따라 일어나는 마음이다. 여섯째는 장애를 따라 일어나는 마음이다. 널리 설하면 이와 같으며, 나아가 이와 같은 여섯 마음 가운데 앞의 셋이 일어났는데도 참고 받아들이면 한결같이 죄가 있다. 병을 따라 일어나는 마음이 앞으로 나아가 참고 받아들이는 것은 한결같이 죄가 없다. 나머지 두 마음이 이미 일어났는데 참고 받아들이는 것은 혹 죄가 있고 혹 죄가 없다. 또 유정의 이익을 짓는 [4] 가운데 혹 부지런히 닦아 익힐 때에는 여섯 처에 포섭되는 행을 관찰해야 한다. 이른바 자기와 남의 재물의 쇠함·재물의 성함·법의 성함이다. 이 가운데 보살이 자기 법을 쇠하게 하여 남의 재물을 성하게 하는 것은 해서는 안 된다. 재물을 성하게 하는 것과 법을 성하게 하는 것도 이와 같다. 자기 재물을 쇠하게 하여 남의 재물을 성하게 하되 법의 쇠함을 끌어오지 않는다면 이는 해야 한다. 만약 법의 쇠함을 끌어온다면 이는 해서는 안 된다. 재물을 성하게 하는 것과 법을 성하게 하는 것도 이와 같다. 또 자기 법을 성하게 하여 남의 재물을 성하게 하는 것은 해야 한다. 재물을 성하게 하는 것과 법을 성하게 하는 것도 이와 같다. 널리 설한 것은 저곳과 같다. 지금 여기서 ‘공경하지 않는다’고 한 것은 저 경멸하는 마음에 해당한다. ‘게으르고 해태한다’는 것은 곧 함께하는 마음이다. ‘잘못하여 기억을 잃어 범한다’는 것은 곧 장애를 따라 일어나는 마음이다. 담론 등을 좋아하는 부류는 혹 여섯 마음에 포섭되지 않으므로 범함이 없다고 할 수 있다. 이른바 마음이 광란한 것은 곧 병을 따라 일어나는 마음에 해당한다. 스스로 범하지 않고 받지 않는다는 것은 초지 이상은 범하지 않음을 밝힌 것이다. 이미 네 불괴정을 얻은 필추와 같다. 둘째는 명예와 이익에 만족함이 없어 스스로의 보시를 장애하는 것이다. 측은 말한다. ‘큰 욕심 등이 있다’고 한 것은, 곧 「결택」의 여섯 마음 가운데 셋째인 덮어 가리는 마음에 해당한다. ‘그것을 끊기 위해 욕구 등을 일으킨다’고 한 것은, 근정진을 일으키기 때문에 비록 번뇌가 자주 일어나도 범함이 없다고 이름한다. 이는 저 여섯 마음 가운데 피로한 마음에 해당한다. 제[5]1, 장자나 덕 있는 이에게 승영하지 않고 일어나 담론하지 않는 것이다. 측은 말한다. 이는 법시를 밝힌다. 또 말한다. ‘해태하고 망념한다’는 것은 기쁨을 동반한 무기심을 통틀어 말한 것이다. 심법이 잠시 나아가지 않는 뜻을 해태와 망념이라 말한 것이다. 수번뇌가 아니므로 염오하여 범한 것이 아니다. 범함이 없는 가운데 중병을 만나는 등 열 구가 있다. ‘혹 범함이 있어 정법을 설한다’고 한 것은 설하려는 이를 보호하려는 것이다. 태사가 말한다. 혹 연장자 등이 와서 정법을 설하는 데 어긋남이 있음을 말한다. 법사는 설법하려는 이의 마음을 보호하려 하므로 일어나 맞이하지 않는다. 넷째는 남이 자구를 보시하는데 교만하여 받지 않아 남의 보시를 장애하는 것이다. 다섯째는 남이 귀중한 보배를 보시하는데 늘 미워하여 받지 않는 것으로, 또한 남의 보시를 장애한다. ‘생색과 가염’이라고 한 것은, 금을 생색이라 한다. 처음부터 끝까지 변하지 않기 때문이다. 은을 가염이라 한다. 염색하여 변하게 할 수 있기 때문이다. 혹 [6] 뒤에 그가 보시에 미혹했음을 알았다고 한 것은, 그가 보시하려는 것이 아니었으나 단지 미혹하여 잘못 보시 등을 행했음을 말한다. ‘버리는 대로 받는다’고 한 것은, 시주가 보시하기를 매우 좋아하여 재물을 얻으면 곧 보시하는 것을 말한다. 만약 버리는 대로 곧 받는다면, 시주는 이 때문에 반드시 가난해질 것이다. 그러므로 거절하여 받지 않아도 범함이 없다. 솔도파(窣都波)는 여기 말로 높은 수승처이다. 여섯째는 법을 아끼는 것으로 법시를 장애한다. 범함이 없는 데에는 여덟 구가 있다. 구론에 의하면, 제7구 가운데 셋으로 나누어 각각 ‘약(若)’ 자가 있다. 곧 그가 둔근이라 심묘한 법을 들으면 두려운 마음을 낼 줄 아는 경우, 들은 뒤 사견을 증장할 줄 아는 경우, 들은 뒤 헐뜯고 물러날 줄 아는 경우이다. ‘혹 다시 그 법이 그 손에 이르러 비인에게 전해질 줄 안다’고 한 것은, 법기가 아니므로 비인이라 이름한 것이다. 구론에는 ‘악인에게 설한다’고 하였다. 일곱째는 파계자를 버리고 이익되게 하지 않는 것으로 무외시를 장애한다. 다음으로 계를 밝히는 일곱 가운데, 처음 하나는 차죄로서 공과 불공이 있다. 먼저 함께 배울 것을 밝히고 뒤에 함께 배우지 않을 것을 밝힌다. ‘작은 일·작은 업·작은 희망’이라고 한 것은, 구론에는 ‘작은 이익·작은 일·작은 방편’이라 하였다. 측사가 해석한다. 단월이 많이 보시하는 것을 널리 받아 보시 복을 내게 하지 못하는 것을 작은 일이라 한다. 남을 위하여 널리 구하는 바가 있지 못한 것을 작은 업이라 한다. 재물을 쌓아 널리 중생을 섭수하지 못하는 것을 작은 방편이라 한다. 또 해석한다. 오편계 가운데 오직 삼십 사에 의하여 같은 것과 같지 않은 것이 있다. 그 가운데 열하나는 같지 않은 소학이다. 첫째는 친하지 않은 [1] 방사에게 옷을 구하는 것이다. 둘째는 지족을 넘어서 옷을 취하는 것이다. 셋째는 세 번의 청과 여섯 번의 침묵을 넘어서 [2] 공을 게을리해 만든 옷이다. 넷째는 순전히 검은 와구이다. 다섯째는 순전히 흰 와구이다. 여섯째는 육 년이 되기 전에 와구를 만드는 것이다. 일곱째는 좌구에 덧대지 않는 것이다. 여덟째는 보물을 받아 간직하는 것이다. 아홉째는 발우를 구하는 것이다. 열째는 스스로 실을 구하여 친하지 않은 집 사람에게 짜게 하는 것이다. 열한째는 정해진 때보다 앞서 우의를 구하고 정해진 때보다 앞서 사용하는 것이다. 이 열하나를 제외한 나머지는 모두 같다는 이러한 해석이 있으나, 대승과 소승의 행이 다르므로 확정하여 판정할 수 없다. 교세야의(憍世耶衣)라고 한 것은, 범어 구사(俱舍)는 여기 말로 고치[繭]이다. 서방에는 집에서 기르는 누에고치가 없고 오직 들에서 나는 누에고치만 있다. 누에고치에서 나온 실로 만든 옷을 교세야의라 한다. 구론에는 교사야의(憍舍耶衣)라 하였다. 음이 잘못된 것이다. 둘째, 칠지의 성죄는 한결같이 불공이다. 보살이 중생을 위하여 방편으로 행하면 범함이 없다. 만약 계를 지키느라 중생을 이롭게 하는 큰 행을 빠뜨린다면 또한 범함이라고 한다. 이 한 단락의 글은 구론에는 전혀 없다. 번역할 때 일부가 빠진 것이다. 경사에 의하면, 이 글은 도리어 계 [3] 여섯 가운데 처음에 속한다. 지금 문상을 찾아보아도 또한 경사의 설과 같다고 할 수 있다. 그러나 차죄와 성죄가 다르므로 따로 취하여 하나의 계로 삼는다. 그 가운데 먼저 총괄하여 표하고, 뒤에 일곱을 각각 해석한다. 측사가 말한다. 이 가운데 살생은 대지보살에 의하여 설한 것이다. 팔지 이상은 언제나 관에 들어 있으므로 오직 선심으로 살생하는 것만 있다. 칠지 이하는 관에 들고 나오는 지위가 있으므로 무기심으로 살생하는 것도 있을 수 있다. 그러므로 지전의 보살을 말한 것이 아니다. 묻는다. 지상보살은 지옥에 나지 않는데, 어찌하여 ‘내가 저 악한 중생의 목숨을 끊으면 마땅히 지옥에 떨어질 것이다’라고 말하는가. 해석한다. 이는 가설하여 논한 것이다. 실제로는 나지 않는다. [4] 질투의 계에서 출가보살은 일체 행해서는 안 된다고 한 것은, 재가자는 행할 수 있다. 출가보살은 세간의 비방을 막는 것이 중요하므로 제정하여 허락하지 않은 것이다. 망어 가운데 ‘많은 유정이 목숨의 어려움에서 해탈하게 하기 위해 거짓말한다’고 하였다. 묻는다. 또 보살이 자기 목숨의 어려움 때문에 바르게 아는 경계에 의하지 않고 망어를 말하는 경우도 있는데, 어찌 유독 남을 위해서만 그러하다고 하는가. 논에서 통석하여 말한다. 비록 모든 보살이 자기 목숨의 어려움 때문에 바르게 아는 경계에 의하지 않고 망어를 말하는 경우도 있지만, 지금은 유정을 구제하기 위하여 알고 사택한 뒤 망어하는 것을 설한 것이다. 셋째는 사명법을 밝히니, 속여 기이한 모습을 나타내는 것을 일으킨다. 넷째는 도동이다. 다섯째는 견해를 일으켜 논을 세우고 열반을 싫어하게 하며 모든 번뇌를 싫어하고 두려워해서는 안 된다고 하는 것이다. 여섯째는 보살 자신이 남으로 하여금 믿지 못하게 하는 중대한 말을 일으키고도 막거나 해명하지 않는 것이다. 일곱째는 마땅히 범벌을 행하여 중생을 이롭게 하는 가행을 해야 하는데 행하지 않으면 범함이 된다. 다음으로 인욕을 장애하는 네 가지를 밝힌다. 처음 하나는 때리고 욕하는 것을 능히 참지 못하는 것이다. 둘째는 남에게 침범한 바가 있거나 스스로 하지 않았는데도 그가 침범했다고 의심하는 경우에 교만하여 사과하거나 해명하지 않는 것이다. 셋째는 남이 침범한 뒤 와서 사과해도 받아들이지 않는 것을 범함이라 한다. 넷째는 남에게 분한 마음을 품고 굳게 지녀 버리지 않는 것이다. 다음으로 정진을 장애하는 세 가지를 밝힌다. 처음 하나는 염오심으로 대중을 거느리는 것이다. 둘째는 게으르고 해태하여 잠에 탐착하는 것이다. 셋째는 뛰어나다는 마음으로 담론하며 헛되이 시일을 보내는 것이다. 다음으로 선정을 장애하는 세 가지를 밝힌다. 처음은 게으름과 교만 때문에 선정법을 구하지 않는 것이다. 둘째는 다섯 개의 선정장애를 제거하지 않는 것이다. 셋째는 정려의 맛에 탐착하는 것이다. 다음으로 지혜를 장애하는 여덟 가지를 밝힌다. 그 가운데 앞의 다섯은 법에 의하고, 뒤의 셋은 사람에 의한다. 앞의 다섯 가운데, 처음 하나는 견해를 일으켜 논을 세우고 소승을 배우는 것을 허락하지 않는 것이다. 둘째는 대승을 배워 아직 정통하지 못했는데 대승을 버리고 소승을 배우는 것이다. 기사가 말한다. 어찌하여 ‘보살장을 이미 정밀하게 [5] 연구한 뒤 성문장을 배우면 범함이 아니다’라고 하지 않는가. 답한다. 보살은 다만 하루를 세 때로 나누어 공부할 뿐이기 때문이다. 보살법을 이미 정밀하게 [6] 연구한 뒤 대승을 버리고 소승을 배우는 뜻은 없다. 그러므로 바로 아래 계 [7]에서 범함이 없는 경우를 총괄하여 열어 둔다. 하루를 세 때로 나누어, 윗부분에는 부처의 말씀을 닦고, 한 부분에는 외론을 배운다. 곧 소승도 외론과 함께한다. 아래에서 열어 둔 뜻 등이 이것이다. 셋째는 불교를 아직 정밀하게 연구하지 못했는데 다른 논을 정밀하게 연구하고 배우는 것이다. 곧 외도론과 일반 세속서이다. 넷째는 보살법을 넘어 다른 도를 세세히 구하여 마음 깊이 실제로 즐기고, 매운 약처럼 가까이 익히지 않는 것이 아니다. 경사가 말한다. 병을 제거하기 위해 매운맛 약을 먹다가 곧 그 매운맛에 집착하는 것과 같다. 사종을 알기 위해 잠시 [8] 그것을 펼쳐 담론하다가 곧 사론을 사랑하게 되는 것이다. 또 맛이 매운 약에는 병을 제거하는 작용이 있지만, 외도의 사론에는 지혜를 내는 작용이 없다. 또 ‘매운 약처럼 가까이 익히는 것이 아니다’라고 하였다. 기사가 말한다. 이 외도론의 형편은 매운 약과 같다. 마땅히 싫어하고 등져 가까이해서는 안 된다. 이것이 이 가운데의 뜻이다. 다섯째는 보살장과 모든 부처의 신력을 듣고도 신해를 내지 않고 더욱 등지고 싫어하며 비방하는 것이다. 그 가운데 둘이 있다. 처음은 훼방하여 범함이 있음을 밝히고, 뒤는 억지로라도 믿으면 범함이 없음을 밝힌다. 경사가 말한다. 이 뒤 단락의 글도 여전히 다섯째에 속한다. 기사는 말한다. 이 가운데 말하기를, 보살은 [9] 부처의 말씀임을 믿어야 하므로 억지로라도 믿어야 한다. 스스로 혜안이 없음을 알면 여래가 설한 것에 비방을 일으켜서는 안 된다. 다만 자기가 알지 못함을 알아 비방하지 않아야 한다. 부처는 능히 아신다고 미루어 믿는 것 등이다. 이것이 이 가운데의 뜻이다. ‘여래의 밀의어언’이라고 한 것은, 『밀적역사경』에서 설한 것과 같다. 여래의 비요에는 셋이 있다. 곧 신밀·구밀·의밀이다. 널리 설한 것은 그 경과 같다. 여섯째는 애착과 성냄이 있어 스스로 칭찬하고 남을 헐뜯는 것이다. 일곱째는 정법의 논의와 결택을 설하는 것을 듣고도 늘 듣지 않는 것이다. 여덟째는 설법사를 가볍게 여기고 헐뜯으며 비웃는 것이다. 이상 삼십이 경은 육도를 장애하는 섭선법계이다. 이 아래 열한 경은 사섭으로 유정을 섭수하는 계를 장애한다. 그 가운데 처음 [10] 하나는 동사를 장애하고, 다음 하나는 애어를 장애하며, 다음 네 가지는 보시를 장애하고, 뒤의 네 가지는 이행을 장애한다. 앞의 것 가운데 처음 하나는 사업을 돕지 않는 것이다. 다음 하나는 수척하고 병든 이를 함께 돌보지 않는 것이다. 기사가 말한다. 앞 권의 열한 가지 상에 의거하면 광략을 묻지 않고, 이미 앞에서 분별한 것과 같다. 지금 이 가운데는 다만 그 열한 가지 상이다. 첫째는 사업에서 함께 조반이 되는 것이고, 둘째는 고통에서 조반이 되는 것이다. 이 가운데는 제6의 호랑이·이리·사자 등의 두려움을 설하지 않는다. 앞 권에 의하면 광략을 묻지 않고, 조반하게 하는 것을 제1의 즐거운 일의 조반으로 삼는다. 제5에서 사자 등의 두려움을 구제하는 것을 밝히는 데 두 해석이 있다. 한 해석은 구 『지지론』과 같이 열한 가지 상을 표하여 세 가지 등의 이름을 둔다. 두 번째 해석은 이 논과 같다.</w:t>
      </w:r>
    </w:p>
    <w:p>
      <w:pPr>
        <w:pStyle w:val="TranslationText"/>
        <w:pageBreakBefore w:val="0"/>
      </w:pPr>
      <w:r>
        <w:rPr>
          <w:rFonts w:ascii="Noto Sans KR" w:hAnsi="Noto Sans KR" w:eastAsia="Noto Sans KR"/>
        </w:rPr>
        <w:t>략문 가운데 열한 가지 상을 해석하여 열하나로 한다. 이 차이를 회통하면, [11] 즐거운 일을 돕는 것과 고통을 구제하는 일이 다르기 때문에 여기서는 둘로 나눈 것이다. 앞 권에서는 함께 조반이 되는 것으로 삼았으므로 [12] 합하여 설하였다. 이 가운데서는 조반을 둘로 나누었으므로, 사자 등의 두려움을 따로 설하지 않았다. 또 재물을 잃는 것과 서로 비슷하므로 논하지 않은 것이다. 저 권에서는 조반하게 하기 때문에, 사자 등의 두려움을 논한 것이다. 또 아래 제43권은 앞의 약설한 열한 가지 상과 같다. 비록 조반을 둘로 나누는 뜻이 있지만, 다만 제1을 둘로 만든 것일 뿐이다. 곧 열두 상이 되는 것이 아니라 열한 상이다. 묻는다. 어찌하여 앞의 삼십이 약계에서는 열한 가지 상을 논하지 않고, 이 가운데서는 열한 가지 상을 거기에 속하게 하는가. 뜻은 이러하다. 삼십이 약계 가운데서는 육바라밀에 따라 각각 포섭하므로 열한 가지 상에 속하게 하지 않는다. 지금 이 열한 가지 상은 하나하나의 상이 바라밀을 갖추고 있으므로, 앞의 삼십이 약계와 같지 않다. 삼십이 약계는 뜻이 좁고, 이 가운데의 뜻은 넓다. 아래에서 범함이 없음을 총결한다. 이상은 모두 첫째로 남에게서 바르게 받는 것을 밝힌 부분을 마쳤다. 이 아래는 둘째로 전일하게 정진하여 수호함을 밝힌다. ‘선하고 청정하게 배우기를 구하는 의요에 의한다’고 한 것은, 율의계를 받기를 즐겨 구하는 마음이다. ‘보리의요’라고 한 것은, 섭선법계를 받기를 구하는 마음이다. ‘요익’ 이하에서는 섭유정계를 받기를 구하는 마음이다. ‘설령 이미 …’ 이하는 셋째로 범한 뒤 능히 뉘우침을 밝힌다. 처음은 간략히, 뒤는 널리 밝힌다. 일체의 위범은 모두 악작이다. 경사가 말한다. 가볍든 무겁든 모두 뉘우쳐 제거할 수 있으므로 모두 악작이라 이름한다. 측은 말한다. 곧 보살의 사십오 경죄취 가운데 제5 악작에 포섭된다. ‘어표의 뜻에 대해서’ 등이라고 한 것은, 측은 말한다. 곧 언어의 표현을 이해할 수 있는 사람으로, 귀머거리나 맹인 등이 아님을 말한다. 대승과 소승이 비록 다르지만 모두 행인이므로 그에게 대하여 참회할 수 있다. 이상 세 단락은 모두 남에게서 바르게 받는 것을 밝힌 것이다. ‘또 모든 보살은 … 만약 [1] 과실을 알지 못하면’ 이하는 둘째로 스스로 마음을 청정히 하여 받는 것을 밝힌다. 『영락경』에 의하면 세 가지 수계가 있다. 첫째, 부처와 보살이 세상에 있을 때 직접 그에게서 받는 것을 상품계라 한다. 둘째, 부처가 세상을 떠난 뒤 보살계를 받은 범부에게서 받는 것을 중품계라 한다. 셋째, 천 리 안에 수계해 줄 사람이 없을 때, 반드시 오랫동안 참회하여 제거하고 좋은 상을 얻은 뒤 받는 것을 하품계라 한다. ‘나머지 일체는 앞에서와 같이 알아야 한다’고 한 것은, 앞에서 계를 받은 뒤 모든 부처와 보살에게 계백하고 상이 나타나는 등의 일, 계상을 널리 배우고 전일하게 정진해 수호하며 참회하여 다시 청정하게 하는 것을 말한다. 널리 설한 것은 앞과 같다. 또 보살이 계를 범하는 도 가운데에는 무여범이 없다. 이 이하는 둘째로 어려운 곳을 따라 거듭 해석한다. 그 가운데 처음은 성문계를 가려낸다. 성문계에서는 만약 사중을 범하면 현신 중에 참회할 수 없으므로 무여범이라 한다. 지금 보살계는 버렸다가 다시 받을 수 있음을 밝히므로 ‘무여범이 없다’고 한 것이다. 명법사가 말한다. 앞의 네 타승처법에 대하여, 첫째는 [2] 탐욕으로 범하고, 둘째는 인색함으로 범하며, 셋째는 성냄으로 범하고, 넷째는 사견으로 범한다. 만약 사견으로 넷째 계를 범하면 다른 경우와 같지 않아서, 상·중·하품이 모두 보살계를 잃는다. 만약 성냄으로 셋째 계를 범하면, 상·중품으로 범한 경우에는 곧 잃고, 하품은 잃지 않는다. 만약 인색함으로 둘째 계를 범하면, 상품은 곧 잃고, 중·하품은 잃지 않는다. 만약 삼품을 합하여 첫째 계를 범하면 모두 잃지 않는다. 성문은 그렇지 않다. 그러므로 보살에게는 무여범이 없다고 한 것이다. 한 해석은 이렇다. 성문계에서는 일체 번뇌가 모두 계를 범하게 하므로, ‘무여범’이라고 말한다. 보살계에서는 탐번뇌를 일으켜도 혹 범하지 않는다. 유정을 이익되게 하기 위한 탐은 보살계를 범하지 않고, 자기 이익을 위한 것이면 곧 보살계를 범한다. 성냄의 번뇌는 자기를 위해서든 남을 위해서든 모두 계를 범하게 한다. 그러므로 ‘무무여범’이라 한다. 『도무극경』에서는 탐과 진을 상대하여 계를 잃는 것을 분별한다. 성냄의 상품은 계를 잃고, 중·하품은 잃지 않는다. 탐은 삼품으로 범하더라도 계를 잃지 않는다. 다음으로 다시 받아야 하는 분제를 밝힌다. ‘대부분 성냄으로 일으킨 범함에 해당하고 탐욕으로 일으킨 것은 아니다’라고 한 것은, 경사가 말한다. 성냄을 일으켜 범하면 계를 범한 것이고, 탐을 일으킨 것은 범함이 아니다. 구론에 의하면, 세존께서 설한 바와 같이, 보살이 성냄을 일으켜, 성내고 괴롭혀 범하면 다시 받아야 하고, 탐욕으로 범한 것은 다시 받는 것이 아니다. 측은 말한다. 묻는다. 앞에서 네 타승처법 가운데 탐으로 범해도 잃는다고 설했는데, 어찌하여 여기서는 [3] 탐에 대해 이렇게 답하는가. 구론에 의하면 다만 염오하여 범하면 계를 잃는다고 하였지 탐이라고 하지 않았다. 그러므로 앞뒤가 서로 어긋난다. 지금 신론에 의하면, 이미 ‘대부분 성냄에 있다’고 하였으니, 탐으로 범해도 또한 잃는 줄 알 수 있다. 그러므로 앞뒤 두 글이 서로 어긋나지 않는다. ‘비비소범’이라고 한 것은, 성냄으로 일으킨 것이 아닌 것을 가려낸다. 아래에서는 범함의 경중을 밝힌다. ‘「섭사분」에서와 같이 마땅히 알아야 한다’고 한 것은, 구론에서 잘못하여 ‘사섭품에서와 같이 마땅히 알아야 한다’고 하였다. 원사가 말한다. 사섭품에는 이 뜻이 없다. 어느 경의 사섭을 가리키는지 알지 못하였다. 그는 이 논에 별도로 「섭사분」 제99권이 있음을 알지 못한 것이다. 이상은 계에 의하여 수학함을 밝혔다. ‘이와 같이 보살은 바르게 일체의 자기 비나야에 의하여’ 이하는 둘째로 계를 배움의 승리로 세 가지 원만을 얻음을 밝힌다. ‘이와 같이 혹은 간략히 혹은 널리 선설하였다’ 이하는 대문 셋째로 앞의 재가·출가의 계문을 맺는다. ‘이와 같이 널리 선설하였다’고 한 것은, 앞에서 삼취계의 글을 널리 밝힌 것을 결론짓는 것이다.</w:t>
      </w:r>
    </w:p>
    <w:p>
      <w:pPr>
        <w:pStyle w:val="EditorialNote"/>
        <w:pageBreakBefore w:val="0"/>
      </w:pPr>
      <w:r>
        <w:rPr>
          <w:rFonts w:ascii="Noto Sans KR" w:hAnsi="Noto Sans KR" w:eastAsia="Noto Sans KR"/>
        </w:rPr>
        <w:t>교감·번역 메모 | [구문 검토 필요] 원문 “若[2]其八遮罪”는 교감표지 전후의 연결이 다소 불안정하므로 원문을 고치지 않고 그대로 옮겼다. / [구문·이문 검토 필요] 원문 “病隨行心進後忍受”의 “進後”는 문맥상 글자가 불안정해 보이나 임의 교정하지 않았다. / [이문 검토 필요] 원문 “作有情利益[4]或中”은 “或” 자리에 이문 가능성이 있으나 원문을 보존하였다. / [이문 검토 필요] 원문 “第[5]一於長者有德...”는 앞뒤 계목의 순서와 맞물려 숫자 표기가 불안정할 가능성이 있어 그대로 두었다. / [이문 검토 필요] 원문 “房士”는 문맥상 다른 글자일 가능성이 있으나 임의로 교정하지 않았다. / [구문·이문 검토 필요] 원문 “怠功素衣”는 문자가 불안정하여 가능한 범위에서 직역하였다. / [이문 검토 필요] 원문 “戒[3]六中初”은 바로 앞의 “戒七”과 수가 어긋나지만 원문을 고치지 않았다. / [구두 검토 필요] 원문 “後別釋七測云”은 “七”과 “測云” 사이의 구두가 분명하지 않아 문맥에 따라 나누어 옮겼다. / [이문 검토 필요] 원문 “[4]嫉戒”는 계목의 문맥상 이문 가능성이 있으나 원문 그대로 보존하였다. / [이문 검토 필요] 원문 “精[5]粹究”는 문자 배열이 불안정하므로 임의 교정하지 않았다. / [이문 검토 필요] 원문 “精[6]碎究” 역시 문자 배열이 불안정하므로 원문을 보존하였다. / [구문·이문 검토 필요] 원문 “戒[7]時總開無犯”은 교감표지 전후 연결이 불안정하여 문맥에 따라 옮겼다. / [구문·이문 검토 필요] 원문 “暫[8]之須披談”은 문자가 매끄럽지 않아 임의 교정하지 않고 직역하였다. / [구문·이문 검토 필요] 원문 “菩薩[9]名信佛語應強信”은 교감표지 주변의 문장이 불안정하여 가능한 뜻으로 옮겼다. / [구문 검토 필요] 원문 “標十一相三等名”은 축약된 표현으로 보여 구두가 달라질 가능성이 있다. / [이문 검토 필요] 원문 “若不會[1]過”는 문맥상 “悔過” 등 다른 글자의 가능성이 있으나 원문을 고치지 않았다. / [이문 검토 필요] 원문 “第一以[2]食犯”의 “食”은 뒤의 탐·간·진·사견 배대와 맞지 않아 이문 가능성이 있으나 원문을 보존하였다. / [구두 검토 필요] 원문 “云何此[3]貪答”은 문답의 구두가 불안정하여 문맥에 따라 나누어 옮겼다.</w:t>
      </w:r>
    </w:p>
    <w:p>
      <w:pPr>
        <w:pStyle w:val="Heading2"/>
        <w:pageBreakBefore w:val="0"/>
      </w:pPr>
      <w:r>
        <w:rPr>
          <w:rFonts w:ascii="Noto Sans KR" w:hAnsi="Noto Sans KR" w:eastAsia="Noto Sans KR"/>
        </w:rPr>
        <w:t>문단 102  ·  [0540b25]</w:t>
      </w:r>
    </w:p>
    <w:p>
      <w:pPr/>
      <w:r>
        <w:rPr>
          <w:b/>
        </w:rPr>
        <w:t>원문</w:t>
      </w:r>
    </w:p>
    <w:p>
      <w:pPr>
        <w:pStyle w:val="SourceText"/>
        <w:pageBreakBefore w:val="0"/>
      </w:pPr>
      <w:r>
        <w:rPr>
          <w:rFonts w:ascii="Noto Sans KR" w:hAnsi="Noto Sans KR" w:eastAsia="Noto Sans KR"/>
        </w:rPr>
        <w:t>[0540b25] 第四十二卷</w:t>
      </w:r>
    </w:p>
    <w:p>
      <w:pPr/>
      <w:r>
        <w:rPr>
          <w:b/>
        </w:rPr>
        <w:t>한국어 직역</w:t>
      </w:r>
    </w:p>
    <w:p>
      <w:pPr>
        <w:pStyle w:val="TranslationText"/>
        <w:pageBreakBefore w:val="0"/>
      </w:pPr>
      <w:r>
        <w:rPr>
          <w:rFonts w:ascii="Noto Sans KR" w:hAnsi="Noto Sans KR" w:eastAsia="Noto Sans KR"/>
        </w:rPr>
        <w:t>제42권.</w:t>
      </w:r>
    </w:p>
    <w:p>
      <w:pPr>
        <w:pStyle w:val="Heading2"/>
        <w:pageBreakBefore w:val="0"/>
      </w:pPr>
      <w:r>
        <w:rPr>
          <w:rFonts w:ascii="Noto Sans KR" w:hAnsi="Noto Sans KR" w:eastAsia="Noto Sans KR"/>
        </w:rPr>
        <w:t>문단 103  ·  [0540b26]</w:t>
      </w:r>
    </w:p>
    <w:p>
      <w:pPr/>
      <w:r>
        <w:rPr>
          <w:b/>
        </w:rPr>
        <w:t>원문</w:t>
      </w:r>
    </w:p>
    <w:p>
      <w:pPr>
        <w:pStyle w:val="SourceText"/>
        <w:pageBreakBefore w:val="0"/>
      </w:pPr>
      <w:r>
        <w:rPr>
          <w:rFonts w:ascii="Noto Sans KR" w:hAnsi="Noto Sans KR" w:eastAsia="Noto Sans KR"/>
        </w:rPr>
        <w:t>[0540b26] 難行戒有三。第三中准舊論即有三一切。一一切修行。二一切住定。三一切憶念。一切門戒有四。一正受戒。即從他正受及自淨心受。二本性戒。謂十信已前由性種力所起身語恒清淨轉。三串習戒。即入十信已去習種姓中所有自利戒體。四方便相應戒。即四攝事利他戒也。善士戒五種如文。一切種戒中。尸羅莊嚴如聲聞地者。舊人等知十七中自有聲聞地所辨莊嚴之事。謂言別指小乘經中聲聞地訖。止息戒等七者。景云。初是律儀戒。二轉作戒。即攝善攝生二聚戒也。三防護戒。即總護前二以為第三。後四是果。第四大士相異熟戒。即三聚戒得涅槃相。第五增上心異熟戒。即前三聚得上二界果。第六可愛起異熟戒。即前三聚戒得欲界人天果。第七利有情異熟戒者。此當利他戒果。泰云。止息是止持。轉作戒是作持轉名為起。有所起作名轉作戒。測云。增上心異熟戒者。謂定共戒能感色無色界異熟果。利有情異熟戒者。謂感人報殊勝果攝利有情。遂求戒者。舊名息苦戒。有八種。謂身語七。不善業道及手塊杖等殺之方便以為第八。基云。問此中何故不論意三業也。義曰。若取意三參身口七即為十。若十者不成增數門。是以不取。前一切種門有六種七種。後二世樂有九門。今此遂求乘上來合增為八。故不取後意三以成十種也。又前七所發身口不離後三。能[4]發身口必由後三故不論也。若爾豈[5]無起後三耶。義曰。雖有隱不說。攝在能發前七中故不說也。二世樂戒中景云。遮止是律儀戒。開許是攝善戒。攝受調伏是饒益有情戒。無過者應攝受。有過者應調伏。此之四種總是戒度。餘五度俱行戒復為五種。因戒得定名現樂。後得菩提名後樂。基云。即遮止開許攝授調伏為四。不取身口二業也。及五度不論戒度。此九即戒度也。測云。初分戒為四。後五度為五。合為九種。前四中前二自行後二利他。亦可前二就法分別。惡即遮善法即開。後之二門對人分別。善者即攝惡者即伏。此四是別解脫戒。後五中靜慮俱行是定共戒。慧俱行是道共戒。施忍精進三俱行亦是別解脫隨行攝。清淨戒有十。景云。初一是受。第十明持。中間八種明離戒障。言不太沈及不太舉者。由太沈故違犯於戒。設生慚愧亦復微薄。今遠離之。由太舉故非應悔處而生悔愧故今亦遠離。泰云。不太沈舉者。菩薩若犯戒時起增上慚愧也。又有人實不犯戒輒生悔愧名非處悔愧。是大舉心菩薩亦離也。基云。十相如地持。此中第二彼開為二。太沈為一太舉為一。攝此第六軌則第七淨命為一。其實軌則淨命義別不可為一。彼之謬也。此第二中太舉戒。言非處者。謂[1]據戒大過遂持非處可持之處名處過。此可持不可持處為非處。若大舉過此至非處可生悔愧也。測云。如下七十五卷決擇云。復次前戒品中已說十種尸羅清淨。當知初一是意樂清淨。餘九是加行清淨。於加行中復有五種。一無間斷缺加行。二遍修加行。三通向加行。四助伴加行。五守護加行。第二第三為初加行。第四為第二加行。第五為第三加行。第六第七第八第九為第四加行。第十為第五加行。其第二第三明無間加行中。前一明離沈舉以明無間加行。後一離懈怠等明無間加行。言太沈等者。明離小犯生於悔愧妨利他行。太舉等者。於非戒處作悔愧。如外道雞猪戒等。言如前所說五支不放逸者。指前戒品初持。謂三際俱行及先時所作俱明隨行不放逸行。後攝事分亦明之。若依舊論。第六第七合之為一。今開為二。第二第三合為第二。准決擇無間缺加行及助伴加行。得知舊論開合者錯也。上來解九門淨戒訖。下第二明戒勝利中。初明大尸羅戒當得菩提。二明未成佛來得五勝利。五中初二現報勝利。第三第四後報勝利。第五通現後勝利。自下第三明戒行所作。於中初攝九為三。次明三聚各有所作。後明攝所作盡。言律儀能安住心者。因戒得定名安住心中品。大段有三。前二已訖。第三結中云唯有爾所菩薩淨戒者。牒前九門。唯有爾所淨戒利者。牒第二門。唯有爾所淨戒所作者者。牒第三門。除此無過增者。明攝周盡結無增減。過去已下結前諸戒。三世共皆同修學。忍品</w:t>
      </w:r>
    </w:p>
    <w:p>
      <w:pPr/>
      <w:r>
        <w:rPr>
          <w:b/>
        </w:rPr>
        <w:t>한국어 직역</w:t>
      </w:r>
    </w:p>
    <w:p>
      <w:pPr>
        <w:pStyle w:val="TranslationText"/>
        <w:pageBreakBefore w:val="0"/>
      </w:pPr>
      <w:r>
        <w:rPr>
          <w:rFonts w:ascii="Noto Sans KR" w:hAnsi="Noto Sans KR" w:eastAsia="Noto Sans KR"/>
        </w:rPr>
        <w:t>난행계에는 셋이 있다. 셋째 가운데 구론에 준하면 곧 세 가지 ‘일체’가 있다. 첫째는 일체수행이다. 둘째는 일체주정이다. 셋째는 일체억념이다. 일체문계에는 네 가지가 있다. 첫째는 정수계이다. 곧 남에게서 바르게 받는 것과 스스로 마음을 청정히 하여 받는 것이다. 둘째는 본성계이다. 십신 이전에 성종의 힘으로 일어나는 신·어업이 항상 청정하게 전하는 것을 말한다. 셋째는 관습계이다. 곧 십신에 들어간 뒤 습종성 가운데 있는 자리계의 체이다. 넷째는 방편상응계이다. 곧 사섭사로 남을 이롭게 하는 계이다. 선사계의 다섯 가지는 글과 같다. 일체종계 가운데, ‘시라장엄은 「성문지」와 같다’고 한 것은, 옛사람들은 십칠지 가운데 따로 「성문지」에서 분별한 장엄의 일이 있음을 알았다. 별도로 소승경 가운데의 「성문지」를 가리킨다고 말한 것은 그르다. 지식계 등 일곱에 대하여, 경사가 말한다. 처음은 율의계이다. 둘째 전작계는, 곧 섭선법계와 섭생계 두 취계이다. 셋째 방호계는, 곧 앞의 둘을 총괄하여 보호하는 것을 셋째로 삼은 것이다. 뒤의 넷은 과이다. 넷째 대신상이숙계는, 곧 삼취계로 열반의 상을 얻는 것이다. 다섯째 증상심이숙계는, 곧 앞의 삼취계로 상이계의 과를 얻는 것이다. 여섯째 가애취이숙계는, 곧 앞의 삼취계로 욕계의 인천과를 얻는 것이다. 일곱째 이유정이숙계는, 이는 남을 이롭게 하는 계의 과에 해당한다. 태사가 말한다. 지식은 지지이고, 전작계는 작지이다. ‘전(轉)’을 ‘기(起)’라고 이름한다. 일으켜 짓는 바가 있는 것을 전작계라 한다. 측은 말한다. 증상심이숙계는, 곧 정공계가 색·무색계의 이숙과를 감응하게 하는 것이다. 이유정이숙계는, 곧 인간의 과보 가운데 수승한 과를 감응하여 유정을 이롭게 하는 것을 말한다. 수구계는, 구론에서 식고계라 이름하였다. 여덟 가지가 있다. 곧 신·어의 일곱이다. 불선업도와 손·흙덩이·막대기 등 살생의 방편을 합하여 여덟째로 삼는다. 기사가 말한다. 묻는다. 이 가운데 어찌하여 의업 세 가지를 논하지 않는가. 뜻은 이러하다. 만약 의업 세 가지를 신·구의 일곱과 합하면 곧 열이 된다. 만약 열이면 증수문을 이루지 못한다. 그러므로 취하지 않은 것이다. 앞의 일체종문에는 여섯 종과 일곱 종이 있고, 뒤의 이세락에는 아홉 문이 있다. 지금 이 수구는 위에서 이어 합하여 증가시켜 여덟으로 삼는다. 그러므로 뒤의 의업 세 가지를 취하여 열 종을 이루지 않는다. 또 앞의 일곱이 발하는 신·구업은 뒤의 세 가지를 떠나지 않는다. 신·구업을 [4] 발하려면 반드시 뒤의 세 가지에 의지하므로 따로 논하지 않은 것이다. 그렇다면 어찌 [5] 뒤의 세 가지를 일으키는 일이 없겠는가. 뜻은 이러하다. 비록 있으나 숨겨서 설하지 않는다. 앞의 일곱을 능히 발하는 것에 포섭되므로 설하지 않은 것이다. 이세락계 가운데 경사가 말한다. 차지는 율의계이고, 개허는 섭선계이며, 섭수와 조복은 요익유정계이다. 허물이 없는 이는 마땅히 섭수하고, 허물이 있는 이는 마땅히 조복한다. 이 네 가지는 모두 계도이다. 나머지 오도와 함께 행하는 계가 다시 다섯 종이 된다. 계로 인하여 정을 얻는 것을 현락이라 하고, 뒤에 보리를 얻는 것을 후락이라 한다. 기사가 말한다. 곧 차지·개허·섭수·조복을 네 가지로 삼는다. 신업과 구업 둘은 취하지 않는다. 또 오도에서 계도는 논하지 않는다. 이 아홉이 곧 계도이다. 측은 말한다. 처음 계를 나누어 네 가지로 하고, 뒤의 오도를 다섯으로 하여, 합하여 아홉 종으로 한다. 앞의 넷 가운데 앞의 둘은 자리이고 뒤의 둘은 이타이다. 또 앞의 둘은 법에 의하여 분별한다고 할 수도 있다. 악이면 곧 차지하고 선법이면 곧 개허한다. 뒤의 두 문은 사람에 대하여 분별한다. 선한 이는 곧 섭수하고 악한 이는 곧 조복한다. 이 네 가지는 별해탈계이다. 뒤의 다섯 가운데 정려와 함께 행하는 것은 정공계이고, 혜와 함께 행하는 것은 도공계이다. 보시·인욕·정진 세 가지와 함께 행하는 것도 별해탈수행에 포섭된다. 청정계에는 열 가지가 있다. 경사가 말한다. 처음 하나는 수계이고, 제10은 지계를 밝힌다. 그 사이의 여덟 종은 계의 장애를 여읨을 밝힌다. ‘너무 침몰하지도 않고 너무 들뜨지도 않는다’고 한 것은, 너무 침몰하기 때문에 계를 범하게 되고, 설령 참괴가 생겨도 또한 미약한 것을 말한다. 지금은 그것을 멀리 여읜다. 너무 들뜨기 때문에 참회할 곳이 아닌데도 후회와 부끄러움을 내므로 지금 또한 멀리 여읜다. 태사가 말한다. ‘너무 침몰하지도 들뜨지도 않는다’고 한 것은, 보살이 만약 계를 범할 때 증상의 참괴를 일으키는 것이다. 또 어떤 사람은 실제로 계를 범하지 않았는데 문득 후회와 부끄러움을 내니 이를 비처의 회괴라 한다. 이는 크게 들뜬 마음이므로 보살도 또한 여읜다. 기사가 말한다. 열 가지 상은 『지지론』과 같다. 이 가운데 제2를 저기서는 둘로 나눈다. 너무 침몰하는 것을 하나, 너무 들뜨는 것을 하나로 한다. 이곳의 제6 궤칙과 제7 정명을 저기서는 하나로 포섭한다. 실제로 궤칙과 정명은 뜻이 달라 하나로 삼을 수 없다. 저것이 잘못된 것이다. 이 제2 가운데 너무 들뜬 계에서, ‘비처’라고 한 것은, [1] 계의 큰 허물을 근거로 마침내 비처에서 지니고, 지닐 수 있는 곳을 ‘처의 허물’이라 이름한다. 여기서 지닐 수 있고 지닐 수 없는 곳을 비처라 한다. 만약 크게 들뜨는 허물이 이 비처에 이르면 후회와 부끄러움을 낼 수 있다. 측은 말한다. 아래 제75권 「결택」에서 말한 것과 같다. 또 앞의 「계품」에서 이미 열 가지 시라청정을 설하였다. 마땅히 알라. 처음 하나는 의요청정이고, 나머지 아홉은 가행청정이다. 가행 가운데 다시 다섯 가지가 있다. 첫째는 무간단결가행이다. 둘째는 편수가행이다. 셋째는 통향가행이다. 넷째는 조반가행이다. 다섯째는 수호가행이다. 제2와 제3은 첫 번째 가행이 되고, 제4는 두 번째 가행이 되며, 제5는 세 번째 가행이 되고, 제6·제7·제8·제9는 네 번째 가행이 되며, 제10은 다섯 번째 가행이 된다. 그 제2와 제3에서 무간가행을 밝히는 가운데, 앞의 하나는 침몰과 들뜸을 여의는 것으로 무간가행을 밝히고, 뒤의 하나는 해태 등을 여의는 것으로 무간가행을 밝힌다. ‘태침’ 등이라고 한 것은, 작은 범계에도 후회와 부끄러움을 내어 이타행을 방해하는 것을 여읨을 밝힌다. ‘태거’ 등이라고 한 것은, 계가 아닌 곳에서 후회와 부끄러움을 짓는 것이다. 외도의 계계·저계 등과 같다. ‘앞에서 설한 오지불방일’이라고 한 것은, 앞 「계품」 처음의 지계를 가리킨다. 곧 삼제구행과 선시소작구는 모두 수행불방일행을 밝힌 것이다. 뒤의 「섭사분」에서도 또한 이를 밝힌다. 구론에 의하면, 제6과 제7을 합하여 하나로 하고, 지금은 나누어 둘로 한다. 제2와 제3은 합하여 둘째로 삼는다. 「결택」의 무간결가행과 조반가행에 준하면, 구론의 개합이 잘못되었음을 알 수 있다. 이상으로 아홉 문의 정계를 해석하였다. 아래 둘째로 계의 승리를 밝히는 가운데, 처음은 대신라계가 마땅히 보리를 얻음을 밝힌다. 둘째는 성불하기 전까지 다섯 승리를 얻음을 밝힌다. 다섯 가운데 처음 둘은 현보의 승리이고, 셋째와 넷째는 후보의 승리이며, 다섯째는 현보와 후보에 모두 통하는 승리이다. 이 아래 셋째로 계행이 하는 바를 밝힌다. 그 가운데 처음은 아홉을 포섭하여 셋으로 하고, 다음은 삼취계가 각각 하는 바가 있음을 밝히며, 뒤는 하는 바를 모두 포섭함을 밝힌다. ‘율의는 능히 마음을 안주하게 한다’고 한 것은, 계로 인해 정을 얻는 것을 마음을 안주하게 한다고 이름한 것이다. 중품이다. 큰 단락에는 셋이 있다. 앞의 둘은 이미 마쳤다. 셋째 결문 가운데 ‘오직 이만큼의 보살정계가 있다’고 한 것은, 앞의 아홉 문을 거듭 든 것이다. ‘오직 이만큼의 정계의 이익이 있다’고 한 것은, 둘째 문을 거듭 든 것이다. ‘오직 이만큼의 정계가 하는 바가 있다’고 한 것은, 셋째 문을 거듭 든 것이다. ‘이를 제외하고는 더하거나 지나침이 없다’고 한 것은, 포섭이 두루하여 증감이 없음을 결론지은 것이다. ‘과거’ 이하는 앞의 모든 계를 결론짓는다. 삼세가 모두 함께 이와 같이 닦고 배운다. 인품(忍品).</w:t>
      </w:r>
    </w:p>
    <w:p>
      <w:pPr>
        <w:pStyle w:val="EditorialNote"/>
        <w:pageBreakBefore w:val="0"/>
      </w:pPr>
      <w:r>
        <w:rPr>
          <w:rFonts w:ascii="Noto Sans KR" w:hAnsi="Noto Sans KR" w:eastAsia="Noto Sans KR"/>
        </w:rPr>
        <w:t>교감·번역 메모 | [구문·이문 검토 필요] 원문 “別指小乘經中聲聞地訖”은 문장 끝의 “訖” 연결이 불안정하여 뜻을 따라 옮겼다. / [구문·이문 검토 필요] 원문 “謂[1]據戒大過遂持非處可持之處名處過”는 문자가 상당히 불안정하여 임의 교정하지 않고 가능한 범위에서 직역하였다. / [구두 검토 필요] 원문 “因戒得定名安住心中品”은 “心” 뒤에서 문장이 끊길 가능성이 있으나 원문 분절을 보존하였다.</w:t>
      </w:r>
    </w:p>
    <w:p>
      <w:pPr>
        <w:pStyle w:val="Heading2"/>
        <w:pageBreakBefore w:val="0"/>
      </w:pPr>
      <w:r>
        <w:rPr>
          <w:rFonts w:ascii="Noto Sans KR" w:hAnsi="Noto Sans KR" w:eastAsia="Noto Sans KR"/>
        </w:rPr>
        <w:t>문단 104  ·  [0541b22]</w:t>
      </w:r>
    </w:p>
    <w:p>
      <w:pPr/>
      <w:r>
        <w:rPr>
          <w:b/>
        </w:rPr>
        <w:t>원문</w:t>
      </w:r>
    </w:p>
    <w:p>
      <w:pPr>
        <w:pStyle w:val="SourceText"/>
        <w:pageBreakBefore w:val="0"/>
      </w:pPr>
      <w:r>
        <w:rPr>
          <w:rFonts w:ascii="Noto Sans KR" w:hAnsi="Noto Sans KR" w:eastAsia="Noto Sans KR"/>
        </w:rPr>
        <w:t>[0541b22] 對境情安名之為忍。此品廣明故云忍品。文中初問。次釋。後結歎功能。釋中有二。初開九章。二依章釋。自性中云或思擇力為所依止等者。景云。乃至堪忍怨害者。他不饒益忍體。此對一切苦具能忍故云遍於一切。對一切怨家等人能忍故云普於一切。以此文勢偏解他不饒益。亦可思擇力等明他不饒益忍。遍於一切已下明安受苦忍。普於一切已下明思惟解忍。言由無染心者。無[2]志善根也。純[3]愍故者。眾生緣悲也。[4]者此後文順於前解。泰述四釋。一云。思慧忍名思擇力。修慧忍名自性。以修慧自性能堪忍故。二云。地前忍者思擇力。由作意故。地上忍名自性忍。任運起故。三云。初學忍名思擇力。久學成名自性忍。前忍遍一切皆能忍。後忍普一切皆能忍。又釋。遍一切眾生皆能忍。普於一切事皆能忍。一眾生中有多事。謂或打或罵等事非一故也。基云。竪通三界名遍忍。橫潤四生是普忍。又總通有情是遍忍。通怨親是普忍。如是無量分別。由無染心能悲愍故者。依地持。無染心即無貪。以忍依無貪及悲心[5]號忍。今無染心。染心即貪亦得。又即瞋亦得。測云。思擇力為依者。明其忍因。或由自性者。對緣正出自性忍體。於中初正出忍體。遍於一切等者。對有情能忍。後普於一切等者。對法能忍。由無染心能悲愍故能忍者。釋成忍義。由貪染愛己身逢違即忿。故依無染心能有堪忍。由瞋無悲憐物遇違便怒。故依悲愍能有堪忍。一切忍中初徵次釋後結前開後。釋中有二。初約人分二。後約境開三。於中[6]無約二開三。後依章列釋。前中一耐他怨害忍。景云。用無恚及眾生緣悲為性。測云。用無[7]嘆及慧為性。二安受苦忍。用精進及慧二數為性。三法思勝解忍。景云。用智慧無緣大悲為性。測云。用定慧二數為性。依章釋中。初釋耐他怨害忍文分有三。初問次解後結。解中有三。初舉忍境。次應知如是學下對境修忍。後云何名忍下釋忍者義。初云猛利者是重苦。無間者相續苦。種種者是多苦。長時者是久遠苦。從他所生眾苦現前者。則前四苦現前逼迫。對境修忍中有二。先修三觀後修五想。言三觀者。一自惟往業觀。二諸行性苦觀。三以小呪大觀。言於性苦上更增是苦者。一切有漏法以行苦為性。即此性苦上增苦苦壞苦故云也。然五想中初結前略標。第二廣釋。親教軌範尊似尊等者。和上名親教師。闍梨名軌範師。大同學及有德人名尊是此下類名似尊。無常想中云諸有情若生若長者。基云。生謂化生類增長故。長謂餘三生漸增長故。今解。初生長大終歸於死。釋名中景云。自無憤勃不報他怨者。於怨能忍也。亦不隨眠流注恒續者。設暫起瞋不久相續。測云。自無憤等明無上心。亦不隨眠等明種子斷。次釋安受苦忍文分有三。初問次釋後結。解中有三。初舉昔況今總標能忍。二云何下廣釋一切事苦三。又諸菩薩雖觸眾苦下總嘆顯勝。就廣釋。初列八苦。後次第釋。依謂四依者。即是糞掃衣。常乞食。塚間樹下座。病緣[1]陳奇藥。即此四種名為什物。世法處苦有九中。前四是八世法中四也。即違緣合故苦。此中不論利等四者。以是若[2]欣非苦相故。後即愛法離故生苦。泰云。壞法壞等者。於可壞法壞時生苦。於可盡法盡時生苦。乃至可死法死時生苦。如是八法一時遇緣名若總。別緣一一而會名差別也。景云。壞盡者。是外資具住處由園林屋宇衣服壞盡名依上處苦。老病死者內報懷苦。基云。壞法壞者。且謂諸欲法性是壞法而至壞時名壞法壞。盡法者。謂諸欲法體至盡無時為盡。前壞法[3]田有[4]買。今盡法盡無質。老等准知。問曰。若爾盡法盡[5]共死法死壞法壞[＊]共病法[6]法病何別。義曰。一是外法一是內法。所以別也。攝法七中景云。前五是聞慧。小乘說受持經論是生得慧。大乘即聞慧[7]心受持三藏。第六是思慧。第七是修慧。利他處。苦十一如前者。謂助伴等十一種事。下釋法思勝解忍。初明八種生勝解處。後明由二因緣忍得安立。前中云於一切法能正思擇者。明修觀之始。由善觀察等者。明修觀終成。下出境體。若依舊論。不置一二等數。是以舊人三寶開為三。因果合為一。不數一切所知所應行處為別一數而成八也。今此八數如上力種姓品廣說。但彼所列數之次第與此少異。彼處第二是威力。第三是真實義。今此威力為第三。實義為第二。餘文可知。由二因緣一長時串習故者。力姓品云。多修勝解故。二證善淨智故者。力姓品云。積集猛利忍故。善士忍中若遠師云。謂諸菩薩乃至天世界中為一。見勝利已下為二。勸化下為三。讚忍為四。見能行忍下為五。景泰同之。測云。文分有三。初總明見忍勝利。二謂能堪忍下正明五忍。三見勝利下明勝利所作。言五忍者。初於當來世無多怨敵為一。無多卒難為二。有喜樂為三。臨終無悔為四。於身壞後等為五。善戒經中說。一者不著惡心瞋心。乃至五者死已受天人樂。第三明勝利所作中有四句。初是自利。後三是利他。今依後釋。即依見五利故生忍名為五忍。一切種忍中六種七種。云何六種。一非愛異熟怖故行忍。二愍諸有情親善行忍。三於無上菩提起猛利心圓滿忍度而能行忍。四出家法受忍。言由法受故者。景云。謂為欲法[8]愛所正行。五已串習今安住忍。六知法無戲論忍。云何七種。一不饒益忍。即耐他怨害忍。二從一切忍。即安受苦忍也。此之四種對境分別。三一切處忍。四一切時忍。此二時處分別。五身忍。六語忍。七意忍。此即三業分別。前六自分別行。後七勝進行。總十三種。遂求忍中先解八種名遂求忍。後釋忍名義。八中測云。前三是耐他怨害忍唯除自惱。後五是安受苦忍除自他惱。前中於諸有苦來求索者[9]要通能忍者。善戒經云。貧窮之人數從菩薩乞索。依法大悲不損惱忍者。由依教法及依大悲故能忍故也。謂能堪耐除遣有苦有情眾苦所有勤苦者。由彼有情有眾苦故。菩薩依彼不生於疲倦能忍受也。若於有情[10]所損惱由忍故離者。舊論云所可之小堪忍饒益。此他世樂忍中有九者。測云。舊論師生老病死即四。寒熱飢渴合為一。除前不放逸故有九種。今解不然。初住不放逸為一。於諸善法為二。餘句可知。又解。住不放逸者是總句。若身若心即合為二。餘句可知。景基同後釋。即於善能忍為第一。次寒熱二。飢渴三。蚊虻四。風日五。蛇蝎六。身劬勞七。心劬勞八。生老等九。清淨忍中有十者。謂諸菩薩乃至終不返報為一。亦不意憤二。亦無怨嫌三。意樂相續乃至非一[1]盡已捨而不益四。於有怨者自性悔謝五。終不令他乃至[2]纔便受六。於不堪忍成就增上猛利慚愧七。依於堪忍乃至猛利[3]故愛八。依不損悔乃至愛樂九。一切不忍下十。准舊地持中置一一等數。景云。一切不忍者。瞋恚也。並助伴法者。[4]共瞋俱生身語業等。</w:t>
      </w:r>
    </w:p>
    <w:p>
      <w:pPr>
        <w:pStyle w:val="SourceText"/>
        <w:pageBreakBefore w:val="0"/>
      </w:pPr>
      <w:r>
        <w:rPr>
          <w:rFonts w:ascii="Noto Sans KR" w:hAnsi="Noto Sans KR" w:eastAsia="Noto Sans KR"/>
        </w:rPr>
        <w:t>云並助伴法者。與瞋相應心心數法及根塵等法。皆得斷故離欲界欲者。由前九種思擇忍為因所生等十修習力忍故能斷欲界煩惱欲入靜慮地。七十五說。復次忍波羅蜜多十清淨中略有二種清淨。謂前九種名思擇力清淨。其第十種名修習力清淨。思擇力清淨復有四種。一遠離罪生清淨。二彼不現行清淨。三無罪生清淨。四遠離彼因緣清淨。一種二種三種四種如其次第。下第三結嘆功德。精進品</w:t>
      </w:r>
    </w:p>
    <w:p>
      <w:pPr/>
      <w:r>
        <w:rPr>
          <w:b/>
        </w:rPr>
        <w:t>한국어 직역</w:t>
      </w:r>
    </w:p>
    <w:p>
      <w:pPr>
        <w:pStyle w:val="TranslationText"/>
        <w:pageBreakBefore w:val="0"/>
      </w:pPr>
      <w:r>
        <w:rPr>
          <w:rFonts w:ascii="Noto Sans KR" w:hAnsi="Noto Sans KR" w:eastAsia="Noto Sans KR"/>
        </w:rPr>
        <w:t>경계를 대하여 마음이 편안한 것을 이름하여 인(忍)이라 한다. 이 품에서 이를 널리 밝히므로 「인품」이라 한다. 글 가운데 처음은 질문한다. 다음은 해석한다. 뒤에는 공능을 결론지어 찬탄한다. 해석 가운데 둘이 있다. 처음은 아홉 장을 연다. 둘째는 장에 따라 해석한다. 자성 가운데 ‘혹은 사택력(思擇力)을 의지로 삼는다’고 한 것 등은, 경사가 말한다. ‘내지 원해(怨害)를 감내한다’고 한 것은, 타인이 이익 되게 하지 않는 일을 참는 인(忍)의 체이다. 이는 일체의 고구(苦具)에 대하여 능히 참기 때문에 ‘일체에 두루한다’고 한다. 일체의 원수 등의 사람에 대하여 능히 참기 때문에 ‘일체에 널리한다’고 한다. 이 글의 형세로 보면 치우쳐 타인이 이익 되게 하지 않는 것을 참는 인을 해석한 것이다. 또한 ‘사택력’ 등은 타인이 이익 되게 하지 않는 것을 참는 인을 밝힌 것이라 할 수도 있다. ‘일체에 두루한다’ 이하는 안수고인(安受苦忍)을 밝힌다. ‘일체에 널리한다’ 이하는 사유해인(思惟解忍)을 밝힌다. ‘무염심(無染心)으로 말미암는다’고 한 것은, [2] 선근에 집착하지 않는 것이다. ‘순전히 [3] 불쌍히 여기기 때문이다’라고 한 것은, 중생연비(衆生緣悲)이다. [4] 이는 뒤의 글이 앞의 해석을 따른 것이다. 태사는 네 가지 해석을 서술한다. 첫째는 말한다. 사혜(思慧)의 인을 사택력이라 한다. 수혜(修慧)의 인을 자성이라 한다. 수혜는 그 자성으로 능히 감내하기 때문이다. 둘째는 말한다. 지전의 인을 사택력이라 한다. 작의로 말미암기 때문이다. 지상의 인을 자성인이라 한다. 임운으로 일어나기 때문이다. 셋째는 말한다. 처음 인을 배우는 것을 사택력이라 한다. 오래 배워 성취한 것을 자성인이라 한다. 앞의 인은 일체에 두루하여 모두 능히 참는다. 뒤의 인은 일체에 널리하여 모두 능히 참는다. 또 해석한다. 일체 중생에 두루하여 모두 능히 참는다. 일체의 일에 널리하여 모두 능히 참는다. 한 중생 가운데에도 많은 일이 있다. 곧 혹 때리거나 혹 꾸짖는 등의 일이 하나가 아니기 때문이다. 기사가 말한다. 세로로 삼계에 통하는 것을 편인(遍忍)이라 한다. 가로로 사생을 윤택하게 하는 것을 보인(普忍)이라 한다. 또 총괄하여 유정에게 통하는 것을 편인이라 한다. 원수와 친한 이에게 통하는 것을 보인이라 한다. 이와 같이 무량하게 분별할 수 있다. ‘무염심으로 말미암아 능히 불쌍히 여기므로’라고 한 것은, 『지지』에 의하면, 무염심은 곧 무탐이다. 인은 무탐과 비심(悲心)에 의지하므로 [5] 인이라고 이름한다. 지금의 ‘무염심’은, 염심을 탐이라 해도 된다. 또 곧 진(瞋)이라 해도 된다. 측은 말한다. ‘사택력을 의지로 삼는다’고 한 것은, 그 인의 원인을 밝힌다. ‘혹은 자성으로 말미암는다’고 한 것은, 연을 대하여 바로 자성인의 체를 드러낸 것이다. 그 가운데 처음은 바로 인의 체를 드러낸다. ‘일체에 두루한다’ 등은, 유정을 대하여 능히 참는 것이다. 뒤의 ‘일체에 널리한다’ 등은, 법을 대하여 능히 참는 것이다. ‘무염심으로 말미암아 능히 불쌍히 여기기 때문에 능히 참는다’고 한 것은, 인의 뜻을 해석하여 성립시킨다. 탐염으로 자기 몸을 사랑하므로 어긋나는 일을 만나면 곧 분노한다. 그러므로 무염심에 의지하여 능히 감내함이 있다. 진 때문에 자비가 없어 사물을 불쌍히 여기지 않으므로 어긋나는 일을 만나면 곧 노한다. 그러므로 비민에 의지하여 능히 감내함이 있다. 일체인 가운데 처음은 징문하고, 다음은 해석하며, 뒤에는 앞을 맺고 뒤를 연다. 해석 가운데 둘이 있다. 처음은 사람에 의거하여 둘로 나눈다. 뒤에는 경계에 의거하여 셋으로 연다. 그 가운데 [6] 둘에 의거하여 셋으로 여는 것이 아니다. 뒤에는 장에 따라 열거하고 해석한다. 앞의 것 가운데 첫째는 타인의 원해를 감내하는 인이다. 경사가 말한다. 무에(無恚)와 중생연비를 체로 삼는다. 측은 말한다. [7] 무탄(無嘆)과 혜를 체로 삼는다. 둘째는 안수고인이다. 정진과 혜 두 심소를 체로 삼는다. 셋째는 법사승해인(法思勝解忍)이다. 경사가 말한다. 지혜와 무연대비를 체로 삼는다. 측은 말한다. 정과 혜 두 심소를 체로 삼는다. 장에 따라 해석하는 가운데, 처음 타인의 원해를 감내하는 인을 해석하는 글은 셋으로 나뉜다. 처음은 질문하고, 다음은 해석하며, 뒤에는 결론짓는다. 해석 가운데 셋이 있다. 처음은 인의 경계를 든다. 다음 ‘마땅히 이와 같이 배움을 알아야 한다’ 이하는 경계를 대하여 인을 닦는 것이다. 뒤의 ‘어찌하여 인이라 하는가’ 이하는 인자(忍者)의 뜻을 해석한다. 처음의 ‘맹리’는 중한 괴로움이다. ‘무간’은 상속하는 괴로움이다. ‘종종’은 많은 괴로움이다. ‘장시’는 오래 지속되는 괴로움이다. ‘타인에게서 생긴 여러 괴로움이 현전한다’고 한 것은, 곧 앞의 네 가지 괴로움이 현전하여 핍박하는 것이다. 경계를 대하여 인을 닦는 가운데 둘이 있다. 먼저 세 관을 닦고 뒤에 다섯 상을 닦는다. 세 관이라고 한 것은, 첫째 스스로 지난 업을 생각하는 관이다. 둘째 제행의 성품이 괴로움이라는 관이다. 셋째 작은 것으로 큰 것을 막는 관이다. ‘성고 위에 다시 괴로움이 더해진다’고 한 것은, 일체 유루법은 행고를 성품으로 삼는다. 바로 이 성고 위에 고고와 괴고가 더해지기 때문에 이렇게 말한다. 그러나 다섯 상 가운데 처음은 앞을 맺고 간략히 표방한다. 둘째는 널리 해석한다. ‘친교·궤범·존·사존’ 등이라고 한 것은, 화상을 친교사라 한다. 아사리를 궤범사라 한다. 큰 동학과 덕 있는 사람을 ‘존’이라 하고, 그보다 아래 부류를 ‘사존’이라 한다. 무상상 가운데 ‘모든 유정이 혹 생하고 혹 자란다’고 한 것은, 기사가 말한다. ‘생’은 화생의 부류가 증가하고 자라기 때문이다. ‘장’은 나머지 세 생이 점차 증가하고 자라기 때문이다. 지금 해석한다. 처음 생겨나 자라고 커진 뒤 마침내 죽음으로 돌아간다. 명칭을 해석하는 가운데 경사는 말한다. ‘스스로 분발하여 성내지 않고 타인의 원한에 보복하지 않는다’고 한 것은, 원한에 대하여 능히 참는 것이다. ‘또한 수면이 흘러들어 항상 이어지지 않는다’고 한 것은, 설령 잠시 진을 일으키더라도 오래 상속하지 않는다는 것이다. 측은 말한다. ‘스스로 분발하지 않는다’ 등은 상심(上心)이 없음을 밝힌다. ‘또한 수면하지 않는다’ 등은 종자가 끊어짐을 밝힌다. 다음 안수고인을 해석하는 글은 셋으로 나뉜다. 처음은 질문하고, 다음은 해석하며, 뒤에는 결론짓는다. 해석 가운데 셋이 있다. 처음은 옛 일을 들어 지금을 견주어 총괄적으로 능히 참음을 표방한다. 둘째 ‘어찌하여’ 이하는 일체의 일에서 생기는 괴로움을 널리 해석한다. 셋째 ‘또 모든 보살이 비록 여러 괴로움에 접촉하더라도’ 이하는 총괄하여 찬탄하고 수승함을 드러낸다. 널리 해석하는 데 나아가면, 처음은 여덟 괴로움을 열거한다. 뒤에는 차례대로 해석한다. ‘의(依)는 사의(四依)를 말한다’고 한 것은, 곧 분소의이다. 항상 걸식하는 것이다. 무덤 사이 또는 나무 아래의 자리이다. 병의 인연에는 [1] 진기약을 쓰는 것이다. 바로 이 네 가지를 집물(什物)이라 한다. 세법처의 괴로움에는 아홉이 있는데, 앞의 넷은 팔세법 가운데 네 가지이다. 곧 어긋나는 연이 화합하기 때문에 괴로운 것이다. 여기서 이(利) 등의 네 가지를 논하지 않은 것은, 그것들은 [2] 기뻐하고 즐거워하는 것이어서 괴로움의 상이 아니기 때문이다. 뒤의 것은 곧 사랑하는 법과 이별하기 때문에 괴로움이 생기는 것이다. 태사가 말한다. ‘괴법괴’ 등이라고 한 것은, 무너질 수 있는 법이 무너질 때 괴로움이 생기는 것이다. 다할 수 있는 법이 다할 때 괴로움이 생기는 것이다. 내지 죽을 수 있는 법이 죽을 때 괴로움이 생기는 것이다. 이와 같은 여덟 법이 한때 인연을 만나면 ‘총’이라 한다. 각각의 인연이 하나하나 만나면 ‘차별’이라 한다. 경사가 말한다. ‘괴·진’이라고 한 것은, 외적인 자구와 거처인 동산·수풀·집·의복이 무너지고 다하는 것을 의상처고라 한다. 노·병·사는 내적인 과보가 무너지는 괴로움이다. 기사가 말한다. ‘괴법괴’라고 한 것은, 우선 모든 욕법은 성품이 무너지는 법이므로 그것이 무너질 때 이르면 ‘괴법괴’라 한다. ‘진법’이라고 한 것은, 모든 욕법의 체가 다하여 없어질 때에 이르는 것을 ‘진’이라 한다. 앞의 괴법은 [3] 밭이 있어 [4] 살 수 있는 경우이다. 지금의 진법은 다하여 실질이 없는 경우이다. 노 등의 경우도 이에 준하여 알아야 한다. 묻는다. 그렇다면 진법진[5]과 사법사, 괴법괴[＊]와 병법[6]법병은 어떤 차이가 있는가. 뜻으로 말한다. 하나는 외법이고 하나는 내법이다. 그러므로 구별한다. 섭법의 일곱 가운데 경사는 말한다. 앞의 다섯은 문혜이다. 소승에서는 경론을 수지하는 것을 생득혜라고 한다. 대승에서는 곧 문혜의 [7] 마음으로 삼장을 수지한다. 여섯째는 사혜이다. 일곱째는 수혜이다. 이타처이다. 괴로움의 열한 가지는 앞에서 설명한 것과 같다. 곧 조반 등 열한 가지 일이다. 아래에서는 법사승해인을 해석한다. 처음은 여덟 가지 승해가 생기는 처소를 밝힌다. 뒤에는 두 인연으로 말미암아 인이 안립됨을 밝힌다. 앞의 것 가운데 ‘일체법에 대하여 능히 바르게 사택한다’고 한 것은, 관을 닦기 시작함을 밝힌다. ‘잘 관찰함으로 말미암아’ 등이라고 한 것은, 관을 닦아 마침내 성취함을 밝힌다. 아래에서는 경계의 체를 드러낸다. 구론에 의하면, 일·이 등의 숫자를 두지 않았다. 그러므로 옛 사람들은 삼보를 나누어 셋으로 삼았다. 인과 과는 합하여 하나로 삼았다. ‘일체의 소지·소응행처’를 별도의 하나로 세지 않았기 때문에 여덟을 이룬다. 지금의 이 여덟 숫자는 앞의 「역종성품」에서 널리 설명한 것과 같다. 다만 그곳에서 열거한 숫자의 차례가 여기와 조금 다르다. 그곳의 둘째는 위력이다. 셋째는 진실의이다. 지금 여기서는 위력이 셋째이다. 실의는 둘째이다. 나머지 글은 알 수 있다. ‘두 인연으로 말미암는다. 첫째 장시에 걸쳐 익혔기 때문이다’라고 한 것은, 「역종성품」에서 말한다. 승해를 많이 닦았기 때문이다. ‘둘째 선정지를 증득했기 때문이다’라고 한 것은, 「역종성품」에서 말한다. 맹리한 인을 쌓았기 때문이다. 선사인 가운데 원사가 말한 것에 의하면, ‘모든 보살이 … 내지 천세계 가운데’까지를 첫째로 삼는다. ‘승리를 보고 나서’ 이하는 둘째이다. ‘권화한다’ 이하는 셋째이다. 인을 찬탄하는 것이 넷째이다. ‘능히 인을 행하는 것을 보고’ 이하는 다섯째이다. 경사와 태사도 이와 같다. 측은 말한다. 글은 셋으로 나뉜다. 처음은 총괄하여 인의 승리를 봄을 밝힌다. 둘째 ‘곧 능히 감내한다’ 이하는 바로 다섯 인을 밝힌다. 셋째 ‘승리를 본다’ 이하는 승리가 하는 바를 밝힌다. 다섯 인이라고 한 것은, 첫째 미래세에 많은 원적이 없는 것이 하나이다. 많은 갑작스러운 재난이 없는 것이 둘째이다. 기쁨과 즐거움이 있는 것이 셋째이다. 임종할 때 후회가 없는 것이 넷째이다. 몸이 무너진 뒤 …라고 한 것이 다섯째이다. 『선계경』에서는 말한다. 첫째 악심과 진심에 집착하지 않는다. 내지 다섯째 죽은 뒤 천상과 인간의 즐거움을 받는다. 셋째 승리가 하는 바를 밝히는 가운데 네 구가 있다. 처음은 자리이다. 뒤의 셋은 이타이다. 지금은 뒤의 해석에 따른다. 곧 다섯 이익을 보는 데 의지하여 인이 생기므로 ‘오인’이라 한다. 일체종인 가운데 여섯 종류와 일곱 종류가 있다. 어찌하여 여섯 종류인가. 첫째 사랑스럽지 않은 이숙을 두려워하기 때문에 인을 행한다. 둘째 모든 유정을 불쌍히 여기고 친애하여 인을 행한다. 셋째 무상보리에 대하여 맹리한 마음을 일으켜 인도(忍度)를 원만히 하기 위해 능히 인을 행한다. 넷째 출가법을 받아들이는 인이다. ‘법수(法受)로 말미암기 때문이다’라고 한 것은, 경사가 말한다. 법을 [8] 사랑하는 바에 따라 바르게 행하려 하기 때문이다. 다섯째 이미 익숙히 익혀 지금 인에 안주하는 것이다. 여섯째 법이 희론이 없음을 아는 인이다. 어찌하여 일곱 종류인가. 첫째 불요익인이다. 곧 타인의 원해를 감내하는 인이다. 둘째 일체로부터의 인이다. 곧 안수고인이다. 이 네 종류는 경계에 대하여 분별한 것이다. 셋째 일체처인이다. 넷째 일체시인이다. 이 둘은 시간과 처소에 따라 분별한 것이다. 다섯째 신인이다. 여섯째 어인이다. 일곱째 의인이다. 이는 곧 삼업에 따라 분별한 것이다. 앞의 여섯은 자분의 행을 분별한 것이다. 뒤의 일곱은 승진행이다. 합하여 열세 종류이다. 수구인 가운데 먼저 여덟 종류의 명칭을 해석하여 수구인이라 한다. 뒤에는 인이라는 명칭의 뜻을 해석한다. 여덟 가운데 측사는 말한다. 앞의 셋은 타인의 원해를 감내하는 인이며 다만 스스로를 괴롭히는 것은 제외한다. 뒤의 다섯은 안수고인이며 자타를 괴롭히는 것은 제외한다. 앞의 것 가운데 ‘괴로움이 있는 자들이 와서 구하고 청하는 데 대하여 [9] 요컨대 두루 능히 참는다’고 한 것은, 『선계경』에서 말한다. 빈궁한 사람이 자주 보살을 따라 구걸한다. ‘법과 대비에 의하여 손상하거나 괴롭히지 않고 참는다’고 한 것은, 교법과 대비에 의지하기 때문에 능히 참는다는 뜻이다. ‘괴로움이 있는 유정의 여러 괴로움을 제거해 주는 데 따르는 모든 근고를 능히 감내한다’고 한 것은, 그 유정에게 여러 괴로움이 있기 때문에, 보살이 그를 의지하여 피로와 권태를 내지 않고 능히 참아 받아들이는 것이다. ‘유정에게서 [10] 손뇌를 받더라도 인으로 말미암아 여읜다’고 한 것은, 구론에서는 ‘받는 바가 작더라도 감내하여 요익한다’고 하였다. 이타세락인 가운데 아홉이 있다. 측은 말한다. 구론사는 생·노·병·사를 곧 네 가지로 삼는다. 한·열·기·갈을 합하여 하나로 삼는다. 앞의 불방일을 제외하므로 아홉 종류가 있다. 지금 해석은 그렇지 않다. 처음 ‘불방일에 머문다’가 하나이다. ‘모든 선법에 대하여’가 둘째이다. 나머지 구는 알 수 있다. 또 해석한다. ‘불방일에 머문다’는 것은 총구이다. ‘혹 몸 혹 마음’은 합하여 둘이 된다. 나머지 구는 알 수 있다. 경사와 기사도 뒤의 해석과 같다. 곧 선에 대하여 능히 참는 것이 첫째이다. 다음 한·열이 둘째이다. 기·갈이 셋째이다. 문망이 넷째이다. 풍·일이 다섯째이다. 사갈이 여섯째이다. 신구로가 일곱째이다. 심구로가 여덟째이다. 생·노 등이 아홉째이다. 청정인 가운데 열 가지가 있다. ‘모든 보살은 … 내지 끝내 보복하지 않는다’가 첫째이다. ‘또 뜻으로 분개하지 않는다’가 둘째이다. ‘또 원한과 혐오가 없다’가 셋째이다. ‘의락이 상속되어 … 내지 한 [1] 번 다하고 나서 버려 더하지 않는 것이 아니다’가 넷째이다. ‘원한이 있는 자에게 스스로 그 성품상 뉘우치고 사과한다’가 다섯째이다. ‘끝내 남으로 하여금 … 내지 [2] 겨우 곧 받아들이게 하지 않는다’가 여섯째이다. ‘감내하지 못함에 대하여 증상의 맹리한 참괴를 성취한다’가 일곱째이다. ‘감내함에 의지하여 … 내지 맹리한 [3] 까닭에 사랑한다’가 여덟째이다. ‘손상과 뉘우침이 없음에 의지하여 … 내지 애락한다’가 아홉째이다. ‘일체의 불인’ 이하가 열째이다. 구 『지지』에 준하면 하나하나 등의 숫자를 두었다. 경사가 말한다. ‘일체의 불인’이라고 한 것은, 진에이다. ‘아울러 조반법’이라고 한 것은, [4] 진과 함께 생하는 신·어업 등이다.</w:t>
      </w:r>
    </w:p>
    <w:p>
      <w:pPr>
        <w:pStyle w:val="TranslationText"/>
        <w:pageBreakBefore w:val="0"/>
      </w:pPr>
      <w:r>
        <w:rPr>
          <w:rFonts w:ascii="Noto Sans KR" w:hAnsi="Noto Sans KR" w:eastAsia="Noto Sans KR"/>
        </w:rPr>
        <w:t>‘아울러 조반법’이라고 한 것은, 진과 상응하는 심·심소법 및 근·진 등의 법이다. 모두 끊을 수 있기 때문에 욕계의 욕을 여읜다고 한 것은, 앞의 아홉 종류 사택인을 원인으로 하여 생긴 것 등 열 가지 수습력인으로 말미암아 욕계의 번뇌욕을 끊고 정려지에 들어갈 수 있기 때문이다. 제75권에서 말한다. 또 인바라밀다의 열 가지 청정 가운데 간략히 두 종류의 청정이 있다. 앞의 아홉 종류를 사택력청정이라 한다. 그 열째를 수습력청정이라 한다. 사택력청정에는 다시 네 종류가 있다. 첫째 죄가 생기는 것을 멀리 여의는 청정이다. 둘째 그것이 현행하지 않는 청정이다. 셋째 죄가 생기지 않는 청정이다. 넷째 그것의 인연을 멀리 여의는 청정이다. 한 종류·두 종류·세 종류·네 종류는 그 차례와 같다. 아래 셋째는 공덕을 결론지어 찬탄한다. 정진품(精進品).</w:t>
      </w:r>
    </w:p>
    <w:p>
      <w:pPr>
        <w:pStyle w:val="EditorialNote"/>
        <w:pageBreakBefore w:val="0"/>
      </w:pPr>
      <w:r>
        <w:rPr>
          <w:rFonts w:ascii="Noto Sans KR" w:hAnsi="Noto Sans KR" w:eastAsia="Noto Sans KR"/>
        </w:rPr>
        <w:t>교감·번역 메모 | [이문 검토 필요] 원문 “無[2]志善根”의 “志”는 문맥상 이문 가능성이 있으나 임의로 교정하지 않고 원문을 보존하였다. / [구문·이문 검토 필요] 원문 “[4]者此後文順於前解”는 문두 연결이 불안정하나 원문 배열대로 옮겼다. / [구문·이문 검토 필요] 원문 “[6]無約二開三”은 문맥상 글자가 불안정하여 임의 교정하지 않았다. / [이문 검토 필요] 원문 “無[7]嘆”은 문맥상 다른 글자일 가능성이 있으나 원문을 보존하였다. / [이문 검토 필요] 원문 “病緣[1]陳奇藥”의 약명 표기는 전승 과정의 이문 가능성이 있어 그대로 옮겼다. / [구문·이문 검토 필요] 원문 “前壞法[3]田有[4]買”는 문자가 불안정하여 가능한 범위에서 직역하였다. / [구문·이문 검토 필요] 원문 “盡法盡[5]共死法死壞法壞[＊]共病法[6]法病”은 반복과 접속이 불안정하나 임의 교정하지 않았다. / [구문 검토 필요] 원문 “謂為欲法[8]愛所正行”의 결합이 매끄럽지 않아 원문 순서를 유지하였다. / [구문·이문 검토 필요] 원문 “[9]要通能忍”은 문맥상 이문 가능성이 있어 직역 수준에서 보존하였다. / [구문·이문 검토 필요] 원문 “於有情[10]所損惱”는 조사 관계가 불안정하나 원문을 고치지 않았다. / [구문·이문 검토 필요] 원문 “非一[1]盡已捨而不益”은 문장이 불안정하여 원문 배열을 보존하였다. / [구문 검토 필요] 원문 “[2]纔便受”의 앞뒤 연결이 불명확하여 원문을 유지하였다. / [구문·이문 검토 필요] 원문 “猛利[3]故愛”는 글자 또는 구두의 이문 가능성이 있어 그대로 옮겼다. / [이문 검토 필요] 원문 “[4]共瞋俱生”은 “共”의 이문 가능성이 있으나 임의로 바로잡지 않았다.</w:t>
      </w:r>
    </w:p>
    <w:p>
      <w:pPr>
        <w:pStyle w:val="Heading2"/>
        <w:pageBreakBefore w:val="0"/>
      </w:pPr>
      <w:r>
        <w:rPr>
          <w:rFonts w:ascii="Noto Sans KR" w:hAnsi="Noto Sans KR" w:eastAsia="Noto Sans KR"/>
        </w:rPr>
        <w:t>문단 105  ·  [0543a18]</w:t>
      </w:r>
    </w:p>
    <w:p>
      <w:pPr/>
      <w:r>
        <w:rPr>
          <w:b/>
        </w:rPr>
        <w:t>원문</w:t>
      </w:r>
    </w:p>
    <w:p>
      <w:pPr>
        <w:pStyle w:val="SourceText"/>
        <w:pageBreakBefore w:val="0"/>
      </w:pPr>
      <w:r>
        <w:rPr>
          <w:rFonts w:ascii="Noto Sans KR" w:hAnsi="Noto Sans KR" w:eastAsia="Noto Sans KR"/>
        </w:rPr>
        <w:t>[0543a18] 策勵勤修名精進。即用善位勤數為體。此中廣明故名精進品。科文准前。解自性中測云。言其心勇悍堪能者。即是下擐甲精進。攝受無量善法者。即是下攝善法。利益安樂一切有情者。即是下饒益有情。今判其心勇悍是下[5]釋甲。堪能攝受善法是下攝善。一切精進中。[6]無間章後別釋。擐甲中云其心勇悍等有四句。初明其勇悍。二若我為脫一有情苦者明所為。故對法云。所為最勝為利益安樂一切有情故。三以千大劫乃至亦無退屈者明長時。故對法云。長時最勝經三千劫阿僧祇耶所積集故。四於求無上正等菩提下明究竟迴向。故對法云。無盡最勝由迴向大菩提究竟無盡。攝善中云謂諸菩薩有精進等者。地前能為六度加行。復能辨地上故。波羅蜜多略有七種者。遠師云。然此七種行實同時隨相以分。非無階降。初三種姓行位。次一解行。次一初地。次一在於二地已上。後一在於八地已上。言一切分別種種分別者。如對法種種分別是十散動。一切分別即散動。次前解之。言方便相應精進乃至平等通達故者。泰云。無上菩提是所應得義。十地已上還名無顛倒道也。難行精進中有三者。測云。初無間修。次長時修。後無餘修。意重一種義冠前三。一切門四中。初二對是四正勤。後二對明修勝利。由斷二染三業淨。因修四善三慧增。善士中云不捨一切欲加行者。謂不捨廣大欲願有善皆修。一切種中六種七種。六中測云。名雖有六攝為三對。初無間修殷重修以為一對。次二先因現起以為一對。後二自分勝進以為一對。無動中二。下辨不動。一不為現在眾苦所動故名不動。二菩薩所修精進不轉成餘二乘三有性分故不動。基云。所以說言有勢有勤等六屬前六種者。謂有堅有猛[7]等餘四有六種也。七種中。測云。初六是轉後一是還。前六中初一是擐甲。次四是攝善。後一是饒益利他。精進十一相指同饒益有情精進說。清淨精進中有十種。如決擇七十五卷說。復次精進波羅蜜多有十清淨。一安處清淨。二純熟。三策發。四方便。五不虛所住。六不艱辛住。七出離。八攝受助伴。九速疾神通。十無盡性清淨。始業初業者。基云。始業初業即初發心前明五停心觀等是。測云。種解脫分善根名為始業。五停心觀名為初業。於具種種止舉捨相入住出相者。如前三摩呬多地說。言能善了知等者。舊論唯有二句。謂常善觀察不妄分別。今依此文有其三句。一能善了知者能知[8]入相。能無妄失者不妄住相。能善通達者通達出相。言無間修作殷重修作者。舊論無此。如三摩呬多地說。無間作意者。謂一切時無間無斷相續而轉。殷重作意者。謂不慢緩加行方便。言聞說種種最極廣大者。是盡所有性即俗諦境。最極甚深者。是如所有性即勝義諦境。不思議成前俗境。不度成勝義境。</w:t>
      </w:r>
    </w:p>
    <w:p>
      <w:pPr/>
      <w:r>
        <w:rPr>
          <w:b/>
        </w:rPr>
        <w:t>한국어 직역</w:t>
      </w:r>
    </w:p>
    <w:p>
      <w:pPr>
        <w:pStyle w:val="TranslationText"/>
        <w:pageBreakBefore w:val="0"/>
      </w:pPr>
      <w:r>
        <w:rPr>
          <w:rFonts w:ascii="Noto Sans KR" w:hAnsi="Noto Sans KR" w:eastAsia="Noto Sans KR"/>
        </w:rPr>
        <w:t>힘써 독려하여 부지런히 닦는 것을 정진이라 한다. 곧 선위의 근(勤) 심소를 체로 삼는다. 이 가운데 널리 밝히므로 「정진품」이라 한다. 과문은 앞에 준한다. 자성을 해석하는 가운데 측사는 말한다. ‘그 마음이 용맹하고 감당할 수 있다’고 한 것은, 곧 아래의 피갑정진이다. ‘무량한 선법을 섭수한다’고 한 것은, 곧 아래의 섭선법이다. ‘일체 유정을 이익하고 안락하게 한다’고 한 것은, 곧 아래의 요익유정이다. 지금 판정하면 ‘그 마음이 용맹하다’는 것은 아래의 [5] ‘피갑’을 해석한 것이다. ‘감당하여 선법을 섭수한다’는 것은 아래의 섭선이다. 일체정진 가운데, [6] 무간장 뒤에 별도로 해석한다. 피갑 가운데 ‘그 마음이 용맹하다’ 등에는 네 구가 있다. 처음은 그 용맹을 밝힌다. 둘째 ‘만약 내가 한 유정의 괴로움을 벗어나게 하기 위한다면’은 행하는 바를 밝힌다. 그러므로 『대법』에서 말한다. ‘소위최승’은 일체 유정을 이익하고 안락하게 하기 때문이다. 셋째 ‘천 대겁으로 … 내지 또한 물러나거나 굽히지 않는다’는 것은 장시를 밝힌다. 그러므로 『대법』에서 말한다. ‘장시최승’은 삼천겁 아승기야를 지나 쌓아 모았기 때문이다. 넷째 ‘무상정등보리를 구하는 데 대하여’ 이하는 구경회향을 밝힌다. 그러므로 『대법』에서 말한다. ‘무진최승’은 대보리에 회향하여 끝내 다함이 없기 때문이다. 섭선 가운데 ‘모든 보살에게 정진이 있다’고 한 것 등은, 지전에서는 능히 육도의 가행이 된다. 또 지상을 마련할 수 있기 때문이다. ‘바라밀다는 간략히 일곱 종류가 있다’고 한 것은, 원사는 말한다. 그러나 이 일곱 종류의 행은 실제로는 동시에 있으나 상에 따라 나눈 것이다. 차례의 높낮이가 전혀 없는 것은 아니다. 처음 세 가지는 종성행위이다. 다음 하나는 해행이다. 다음 하나는 초지이다. 다음 하나는 이지 이상에 있다. 마지막 하나는 팔지 이상에 있다. ‘일체분별·종종분별’이라고 한 것은, 『대법』에서 종종분별은 십산동과 같다. 일체분별은 곧 산동이다. 앞에서 차례로 해석하였다. ‘방편상응정진 … 내지 평등하게 통달하기 때문이다’라고 한 것은, 태사가 말한다. 무상보리는 마땅히 얻어야 할 뜻이다. 십지 이상은 도리어 무전도도라고 한다. 난행정진 가운데 셋이 있다. 측은 말한다. 처음은 무간수이다. 다음은 장시수이다. 뒤는 무여수이다. ‘의중’이라는 한 뜻이 앞의 셋을 관통한다. 일체문 네 가지 가운데, 처음 두 쌍은 사정근이다. 뒤의 두 쌍은 수승한 이익을 닦음을 밝힌다. 두 염을 끊음으로 말미암아 삼업이 청정해진다. 네 선을 닦음으로 인하여 삼혜가 증장한다. 선사 가운데 ‘일체의 욕가행을 버리지 않는다’고 한 것은, 광대한 욕원으로 선한 것이 있으면 모두 닦는 것을 버리지 않는다는 뜻이다. 일체종 가운데 여섯 종류와 일곱 종류가 있다. 여섯 가운데 측사는 말한다. 명칭은 비록 여섯이지만 포섭하면 세 쌍이 된다. 처음 무간수와 은중수를 한 쌍으로 삼는다. 다음 두 가지는 선인과 현기를 한 쌍으로 삼는다. 뒤의 두 가지는 자분과 승진을 한 쌍으로 삼는다. 무동 가운데 둘이 있다. 아래에서는 부동을 분별한다. 첫째 현재의 여러 괴로움에 동요되지 않기 때문에 부동이라 한다. 둘째 보살이 닦는 정진이 다른 이승이나 삼유의 성분으로 전변하지 않기 때문에 부동이다. 기사가 말한다. ‘유세·유근’ 등 여섯을 앞의 여섯 종류에 속한다고 말한 까닭은, 곧 ‘유견·유맹’[7] 등 나머지 네 가지와 합하여 여섯 종류가 있기 때문이다. 일곱 종류 가운데, 측은 말한다. 처음 여섯은 전이고 뒤의 하나는 환이다. 앞의 여섯 가운데 처음 하나는 피갑이다. 다음 네 가지는 섭선이다. 뒤의 하나는 요익이타이다. 정진의 열한 상은 요익유정정진에서 설한 것과 같다고 가리킨다. 청정정진 가운데 열 종류가 있다. 『결택』 제75권에서 설한 것과 같다. 또 정진바라밀다에는 열 가지 청정이 있다. 첫째 안처청정이다. 둘째 순숙이다. 셋째 책발이다. 넷째 방편이다. 다섯째 불허소주이다. 여섯째 불간신주이다. 일곱째 출리이다. 여덟째 섭수조반이다. 아홉째 속질신통이다. 열째 무진성청정이다. ‘시업·초업’이라고 한 것은, 기사가 말한다. 시업과 초업은 곧 초발심 이전에 밝힌 오정심관 등이다. 측은 말한다. 해탈분선근을 심는 것을 시업이라 한다. 오정심관을 초업이라 한다. ‘갖가지 지·거·사의 상과 입·주·출의 상에 대하여’라고 한 것은, 앞의 「삼마희다지」에서 설한 것과 같다. ‘능히 잘 요지한다’고 한 것 등은, 구론에는 오직 두 구가 있다. 곧 ‘항상 잘 관찰한다’와 ‘망령되이 분별하지 않는다’이다. 지금 이 글에 의하면 세 구가 있다. 첫째 ‘능히 잘 요지한다’는 것은 능히 [8] 입상을 아는 것이다. ‘능히 망실하지 않는다’는 것은 주상을 망령되이 하지 않는 것이다. ‘능히 잘 통달한다’는 것은 출상을 통달하는 것이다. ‘무간수작·은중수작’이라고 한 것은, 구론에는 이것이 없다. 「삼마희다지」에서 설한 것과 같다. 무간작의라고 한 것은, 일체시에 끊임없이 상속하여 전전하는 것을 말한다. 은중작의라고 한 것은, 느슨하거나 게으르지 않게 가행방편을 행하는 것을 말한다. ‘갖가지 가장 지극히 광대한 것을 듣고 설한다’고 한 것은, 이는 진소유성으로 곧 속제의 경계이다. ‘가장 지극히 심심하다’고 한 것은, 이는 여소유성으로 곧 승의제의 경계이다. ‘불사의’는 앞의 속제 경계를 이룬다. ‘불도’는 승의의 경계를 이룬다.</w:t>
      </w:r>
    </w:p>
    <w:p>
      <w:pPr>
        <w:pStyle w:val="EditorialNote"/>
        <w:pageBreakBefore w:val="0"/>
      </w:pPr>
      <w:r>
        <w:rPr>
          <w:rFonts w:ascii="Noto Sans KR" w:hAnsi="Noto Sans KR" w:eastAsia="Noto Sans KR"/>
        </w:rPr>
        <w:t>교감·번역 메모 | [이문 검토 필요] 원문 “[5]釋甲”은 앞뒤의 “擐甲”과 관련한 이문 가능성이 있으나 원문을 보존하였다. / [구문·이문 검토 필요] 원문 “謂有堅有猛[7]等餘四有六種也”는 수효와 구문 연결이 불안정하여 원문대로 옮겼다.</w:t>
      </w:r>
    </w:p>
    <w:p>
      <w:pPr>
        <w:pStyle w:val="Heading2"/>
        <w:pageBreakBefore w:val="0"/>
      </w:pPr>
      <w:r>
        <w:rPr>
          <w:rFonts w:ascii="Noto Sans KR" w:hAnsi="Noto Sans KR" w:eastAsia="Noto Sans KR"/>
        </w:rPr>
        <w:t>문단 106  ·  [0543c15]</w:t>
      </w:r>
    </w:p>
    <w:p>
      <w:pPr/>
      <w:r>
        <w:rPr>
          <w:b/>
        </w:rPr>
        <w:t>원문</w:t>
      </w:r>
    </w:p>
    <w:p>
      <w:pPr>
        <w:pStyle w:val="SourceText"/>
        <w:pageBreakBefore w:val="0"/>
      </w:pPr>
      <w:r>
        <w:rPr>
          <w:rFonts w:ascii="Noto Sans KR" w:hAnsi="Noto Sans KR" w:eastAsia="Noto Sans KR"/>
        </w:rPr>
        <w:t>[0543c15] 第四十三卷靜慮品</w:t>
      </w:r>
    </w:p>
    <w:p>
      <w:pPr/>
      <w:r>
        <w:rPr>
          <w:b/>
        </w:rPr>
        <w:t>한국어 직역</w:t>
      </w:r>
    </w:p>
    <w:p>
      <w:pPr>
        <w:pStyle w:val="TranslationText"/>
        <w:pageBreakBefore w:val="0"/>
      </w:pPr>
      <w:r>
        <w:rPr>
          <w:rFonts w:ascii="Noto Sans KR" w:hAnsi="Noto Sans KR" w:eastAsia="Noto Sans KR"/>
        </w:rPr>
        <w:t>제43권. 정려품(靜慮品).</w:t>
      </w:r>
    </w:p>
    <w:p>
      <w:pPr>
        <w:pStyle w:val="Heading2"/>
        <w:pageBreakBefore w:val="0"/>
      </w:pPr>
      <w:r>
        <w:rPr>
          <w:rFonts w:ascii="Noto Sans KR" w:hAnsi="Noto Sans KR" w:eastAsia="Noto Sans KR"/>
        </w:rPr>
        <w:t>문단 107  ·  [0543c17]</w:t>
      </w:r>
    </w:p>
    <w:p>
      <w:pPr/>
      <w:r>
        <w:rPr>
          <w:b/>
        </w:rPr>
        <w:t>원문</w:t>
      </w:r>
    </w:p>
    <w:p>
      <w:pPr>
        <w:pStyle w:val="SourceText"/>
        <w:pageBreakBefore w:val="0"/>
      </w:pPr>
      <w:r>
        <w:rPr>
          <w:rFonts w:ascii="Noto Sans KR" w:hAnsi="Noto Sans KR" w:eastAsia="Noto Sans KR"/>
        </w:rPr>
        <w:t>[0543c17] 如對法云。其心純善繫心一境故名靜慮。此品廣明故云靜慮品。科文准前。解自性中。於菩薩藏聞思為先者修定方便。所有[9]好善者簡別味定也。世出世者。有漏名世間。無漏名出世。又無漏中緣世諦者名世間。緣真諦者名出世。心一境性者出靜慮體。心正[10]受住者釋靜慮義。或奢摩他品等者。景云。於正修時定勢偏多或智慧偏增。此據同聚出體。以四支五支皆名定故。言雙運道通二品者。定慧均平二品俱轉。基云。此中何故言毘鉢舍那。景云。沈舉也。意取奢摩他。又義曰。此中不然。今此中皆有品言。若在[11]定時同時[12]品中非無有慧餘心心法等。若在觀品時同時非[13]先餘心心法等。但以隨增說為定品觀品。[1]持實當時具定慧等。其偏句既爾。俱句俱[2]那亦然。測云。此四句即明四種正修。一奢摩他品。二毘鉢舍那品。三能雙運道。四俱通二品。即此[3]所時與上力種姓品所說四種正修同。彼云。一者奢摩他。二者毘鉢舍那。三者修習奢摩他毘鉢舍那。四樂修習奢摩他毘鉢舍那乃至廣說。一切靜慮中。初就位分二。後約行分三。測云。言遠離一切分別等者。離見惑故身心輕安。遠離憍舉等。離修惑故泯一切相。次解引等持中。初明不共德。後明共二乘德。後解饒益有情十一相中。基云。此中同前戒中略十一相。以事業同伴能為救苦合為第一故。下第十與第十一別故。十是調伏第十一[4]觀通故。與略戒十一相同已。如前四十一二卷會之。難行靜慮中有三難行。第一難行者。謂菩薩已得引發神通極善成熟靜慮應生上界。為利有情故還生欲界。是為難行。此中意也。景云。此不起煩惱。但種子潤生起[5]或潤生此亦無損。以七地已來皆有利益。須起煩惱爾時即起。善士靜慮有五。一者無愛味靜慮者。謂有漏淨及無漏靜慮也。後得智唯取無漏者。據勝而語。一切種中云[6]一者無記變化靜慮者。謂菩薩若嬉戲故現通此唯無記。若攝化故現神通此唯是善。如決擇及雜集說。名緣義緣者。以修慧中緣似法及似義故。然理門論等云現量不緣名等者。據散心現量說。入定之心緣名義皆是現量。是故集量論云。一切定心皆是現量。遂求中云一者於諸毒藥乃至能息能成呪術所依靜慮者。菩薩依定能息諸毒藥乃至災患亦能成也。清淨靜慮中第六與第七何別。基云。第六順入住出自在。第七逆入住出自在。故有別也。景云。九者離一切見趣者。離見惑也。十者一切煩惱所知障淨者。離修惑也。測云。一清淨清淨。二無漏清淨。三根本修方便清淨。四證得根本清淨。五自在方便清淨。六住自在清淨。七引發神通自在清淨。八成熟有情自在清淨。九降伏外道自在清淨。十無上障除清淨。慧品</w:t>
      </w:r>
    </w:p>
    <w:p>
      <w:pPr/>
      <w:r>
        <w:rPr>
          <w:b/>
        </w:rPr>
        <w:t>한국어 직역</w:t>
      </w:r>
    </w:p>
    <w:p>
      <w:pPr>
        <w:pStyle w:val="TranslationText"/>
        <w:pageBreakBefore w:val="0"/>
      </w:pPr>
      <w:r>
        <w:rPr>
          <w:rFonts w:ascii="Noto Sans KR" w:hAnsi="Noto Sans KR" w:eastAsia="Noto Sans KR"/>
        </w:rPr>
        <w:t>『대법』에서 말한 것과 같다. 그 마음이 순선하여 한 경계에 마음을 매어 두기 때문에 정려라 한다. 이 품에서 이를 널리 밝히므로 「정려품」이라 한다. 과문은 앞에 준한다. 자성을 해석하는 가운데, ‘보살장에 대한 문·사를 앞세운다’고 한 것은 선정 수행의 방편이다. ‘모든 [9] 호선(好善)’이라고 한 것은 미착정을 가려낸 것이다. ‘세간·출세간’이라고 한 것은, 유루를 세간이라 한다. 무루를 출세간이라 한다. 또 무루 가운데 세제를 연하는 것은 세간이라 한다. 진제를 연하는 것은 출세간이라 한다. ‘심일경성’은 정려의 체를 드러낸다. ‘마음이 바르게 [10] 받아 머문다’고 한 것은 정려의 뜻을 해석한다. ‘혹은 사마타품’ 등이라고 한 것은, 경사가 말한다. 바르게 닦을 때 선정의 세력이 치우쳐 많기도 하고 혹 지혜가 치우쳐 증가하기도 한다. 이는 같은 취에 의거하여 체를 드러낸 것이다. 사지·오지가 모두 선정이라고 이름하기 때문이다. ‘쌍운도는 두 품에 통한다’고 한 것은, 정과 혜가 균평하여 두 품이 함께 전전하는 것이다. 기사가 말한다. 여기서는 어째서 비파사나를 말하는가. 경사가 말한다. 침거(沈擧)이다. 뜻은 사마타를 취한 것이다. 또 다른 뜻으로 말한다. 여기서는 그렇지 않다. 지금 여기에는 모두 ‘품’이라는 말이 있다. 만약 [11] 선정에 있을 때라면 동시에 [12] 같은 품 가운데 혜와 나머지 심·심소 등이 없는 것이 아니다. 만약 관품에 있을 때라면 동시에 [13] 먼저의 나머지 심·심소 등이 없는 것이 아니다. 다만 증성하는 바에 따라 정품·관품이라 말한 것이다. [1] 실제 그때에는 정·혜 등을 모두 갖춘다. 그 편구가 이미 그러하다. 구구(俱句)도 함께 [2] 또한 그러하다. 측은 말한다. 이 네 구는 곧 네 종류의 정수(正修)를 밝힌다. 첫째 사마타품이다. 둘째 비파사나품이다. 셋째 능쌍운도이다. 넷째는 함께 두 품에 통한다. 곧 이 [3] 때는 앞의 「역종성품」에서 설한 네 종류의 정수와 같다. 그곳에서 말한다. 첫째 사마타이다. 둘째 비파사나이다. 셋째 사마타와 비파사나를 수습하는 것이다. 넷째 사마타와 비파사나를 즐겨 수습하는 것이며, 내지 널리 설한다. 일체정려 가운데, 처음은 지위에 나아가 둘로 나눈다. 뒤에는 행에 의거하여 셋으로 나눈다. 측은 말한다. ‘일체분별 등을 멀리 여읜다’고 한 것은, 견혹을 여의기 때문에 몸과 마음이 경안한 것이다. ‘교거 등을 멀리 여읜다’고 한 것은, 수혹을 여의기 때문에 일체의 상을 없애는 것이다. 다음 등지(等持)를 끌어내는 것을 해석하는 가운데, 처음은 불공덕을 밝힌다. 뒤에는 이승과 공통되는 공덕을 밝힌다. 뒤에 요익유정의 열한 상을 해석하는 가운데, 기사가 말한다. 여기서는 앞의 계 가운데 간략히 설한 열한 상과 같다. 사업과 동반으로 능히 고통을 구제하는 것을 합하여 첫째로 삼기 때문이다. 아래의 열째와 열한째는 서로 다르기 때문이다. 열째는 조복이고 열한째는 [4] 관통하기 때문이다. 간략히 설한 계의 열한 상과 같을 뿐이다. 앞의 제41·42권에서 회통한 것과 같다. 난행정려 가운데 세 가지 난행이 있다. 첫째 난행이라고 한 것은, 보살이 이미 신통을 인발하여 지극히 잘 성숙한 정려를 얻었으므로 마땅히 상계에 태어나야 하지만, 유정을 이롭게 하기 때문에 도리어 욕계에 태어나는 것이다. 이것을 난행이라 한다. 여기서 뜻하는 바가 이것이다. 경사가 말한다. 이는 번뇌를 일으키지 않는다. 다만 종자가 윤생하여 [5] 혹 윤생을 일으킨다고 해도 또한 손해가 없다. 칠지 이래에는 모두 이익이 있기 때문이다. 번뇌를 일으킬 필요가 있으면 그때 곧 일으킨다. 선사정려에는 다섯이 있다. 첫째 ‘애미가 없는 정려’라고 한 것은, 유루의 정과 무루의 정려를 말한다. ‘후득지는 오직 무루만 취한다’고 한 것은, 수승한 것에 의거하여 말한 것이다. 일체종 가운데 [6] ‘첫째 무기변화정려’라고 한 것은, 보살이 만약 희롱을 위해 신통을 나타내면 이는 오직 무기이다. 만약 섭화를 위해 신통을 나타내면 이는 오직 선이다. 『결택』과 『잡집』에서 설한 것과 같다. ‘명연·의연’이라고 한 것은, 수혜 가운데 사법과 사의를 연하기 때문이다. 그러나 『이문론』 등에서 현량은 명 등을 연하지 않는다고 말한 것은, 산심의 현량에 의거하여 설한 것이다. 입정한 마음이 명과 의를 연하는 것은 모두 현량이다. 그러므로 『집량론』에서 말한다. 일체의 정심은 모두 현량이다. 수구 가운데 ‘첫째 모든 독약 … 내지 능히 그치게 하고 능히 이루는 주술의 소의가 되는 정려’라고 한 것은, 보살이 선정에 의지하여 능히 모든 독약과 내지 재환을 그치게 하며 또한 능히 성취할 수 있다는 뜻이다. 청정정려 가운데 여섯째와 일곱째는 어떤 차이가 있는가. 기사가 말한다. 여섯째는 순서대로 입·주·출에 자재한 것이다. 일곱째는 역순으로 입·주·출에 자재한 것이다. 그러므로 차이가 있다. 경사가 말한다. ‘아홉째 일체의 견취를 여읜다’고 한 것은, 견혹을 여의는 것이다. ‘열째 일체의 번뇌장·소지장이 청정하다’고 한 것은, 수혹을 여의는 것이다. 측은 말한다. 첫째 청정청정이다. 둘째 무루청정이다. 셋째 근본을 닦는 방편청정이다. 넷째 근본을 증득하는 청정이다. 다섯째 자재방편청정이다. 여섯째 주자재청정이다. 일곱째 신통을 인발하는 자재청정이다. 여덟째 유정을 성숙시키는 자재청정이다. 아홉째 외도를 항복시키는 자재청정이다. 열째 무상장제청정이다. 혜품.</w:t>
      </w:r>
    </w:p>
    <w:p>
      <w:pPr>
        <w:pStyle w:val="EditorialNote"/>
        <w:pageBreakBefore w:val="0"/>
      </w:pPr>
      <w:r>
        <w:rPr>
          <w:rFonts w:ascii="Noto Sans KR" w:hAnsi="Noto Sans KR" w:eastAsia="Noto Sans KR"/>
        </w:rPr>
        <w:t>교감·번역 메모 | [이문 검토 필요] 원문 “所有[9]好善”은 문맥상 이문 가능성이 있으나 원문을 보존하였다. / [구문 검토 필요] 원문 “若在[11]定時同時[12]品中”은 편집표지 전후의 구두가 불안정하여 원문 배열을 유지하였다. / [이문 검토 필요] 원문 “[1]持實當時”의 “持實”은 문맥상 이문 가능성이 있으나 임의로 교정하지 않았다. / [구문·이문 검토 필요] 원문 “俱句俱[2]那亦然”은 문자가 불안정하여 가능한 범위에서 직역하였다. / [구문·이문 검토 필요] 원문 “即此[3]所時”는 문맥상 이문 가능성이 있어 원문을 고치지 않았다. / [이문 검토 필요] 원문 “起[5]或潤生”은 “或/惑” 계열의 이문 가능성이 있으나 원문을 보존하였다.</w:t>
      </w:r>
    </w:p>
    <w:p>
      <w:pPr>
        <w:pStyle w:val="Heading2"/>
        <w:pageBreakBefore w:val="0"/>
      </w:pPr>
      <w:r>
        <w:rPr>
          <w:rFonts w:ascii="Noto Sans KR" w:hAnsi="Noto Sans KR" w:eastAsia="Noto Sans KR"/>
        </w:rPr>
        <w:t>문단 108  ·  [0544b13]</w:t>
      </w:r>
    </w:p>
    <w:p>
      <w:pPr/>
      <w:r>
        <w:rPr>
          <w:b/>
        </w:rPr>
        <w:t>원문</w:t>
      </w:r>
    </w:p>
    <w:p>
      <w:pPr>
        <w:pStyle w:val="SourceText"/>
        <w:pageBreakBefore w:val="0"/>
      </w:pPr>
      <w:r>
        <w:rPr>
          <w:rFonts w:ascii="Noto Sans KR" w:hAnsi="Noto Sans KR" w:eastAsia="Noto Sans KR"/>
        </w:rPr>
        <w:t>[0544b13] 梵云般若此名為慧。當知第六度。梵云若那此名為智。當第十度。前明定品心專得照明。故次辨慧。此中廣明故曰慧品。解自性中景基等云。說謂能悟入一切所知者。即無分別智也。及已悟入一切所知簡擇諸法等。是後得智。泰云。自性慧有二用。一能悟入一切所知境。二悟入已於所知境中重更簡擇普緣一切五明處而簡擇也。測云。此中初明緣真慧。二普緣下明緣俗慧。准上應有漏生慧性。略而不論。亦可利生隨緣更無別性。言悟入一切所知者。謂加行正證二智。及已悟入下明緣理後得智。或可前是加行後是正證。後得言悟入一切所知簡擇諸法者。簡擇一切諸法圓成實性。非謂簡擇依他起性名簡擇也。普於一切下明緣俗智。如前力種姓品說。一切慧中云於離言說法無我性者。此舉真智之境。或於真諦將欲覺寤者。即加行智。正覺寤者。正體智覺悟也。所有妙慧者。是後得智。最勝寂靜明了知現前無有分別下明前三慧行相。入大總相者。謂真如是總相。又二無我是總也。基師問曰。何故此言有漏加行智耶。義曰。前明世間出世間有三種。故此中退有漏加行智。第二慧中基云。若真如行相唯無漏後得智。若[7]退而言有漏種類後得智亦有。若[＊]持性而言。如三解脫門義說無分別亦有。今取退有漏無漏者好。如前加行智難。釋言八處者。謂五明處為五。三性法為三也。此慧品上下皆以加行等三智配攝之。難行慧三者。一明證理甚深以明難。二能知有情調化方便以明難。三約智境無礙以明難。一切門慧有四者。一聞所成慧。二思所成。三應作而作應不作而思慧。測云。此即所成有漏修慧。四明修所生無漏修慧。善士慧有五者。景云。前三即是三慧。第四即法應知謂知因果智。五捨煩惱慧即證理慧。泰云。第四謂諸法自性名諸法法住。諸法差別名法安住。於諸法自性差別中無顛倒慧也。基云。法謂果法果法住在因法中故言住法也。測述兩釋。一云。知十二緣生中因智。一云。法有二種。一謂有一法。謂一切有無等五塵等諸自相各住其位。二[8]法謂有法上種種差別。謂色等上常無常等可見不可見等差別義。言於諸法法住者緣有法。安立者緣法智。復有異門等者。景云。一處如所有。二知盡所有。此之二句論釋有二。一如對法總舉世諦事法皆盡名盡所有性。即彼事法有多義門。有漏無漏有對無對種種義門名如所有性。第二直就真諦理中以辯二種。如次第九清淨門說。謂一味真如名如所有性。此真如即攝諸法如盡名盡所有性。一微細慧悟入所如知所有性緣理故。二周備慧悟入所知盡所有性緣事故。可皆云真如及四諦十六諦等者。如所有性。緣生蘊界處等一切事法名盡所有性。此如對法及瑜伽上下大有此文。三俱生慧等者。自性念生智菩薩得故。非生處得智。餘趣得故。四具教慧即是聞慧。五具證慧即修慧。測云。前五聞思及修法證分別。後五境因具教住故地分別。後五中初二是境。一微細慧悟入所知如所有性故等。依真諦三藏云。如理智名如所有性。如量智名盡所有性。今解。皆通二智。言如所有性者。稱法而知諸法自性。盡所有性者。於理及事分量盡知是諸法差別。如是二種皆有三句。一唯緣於理有其二種。二唯緣於事亦有二種。三理事[1]命緣亦有二種。若准下文偏約緣理分其二種也。言俱生慧宿智等者。由前生數習智力故。於現身中任運智生名俱生慧。具教慧等者。能受聞義智故名教慧。具證慧者。初者初地已上所有智慧。如文。一切種慧中六種七種。六中四諦據在學地。盡無生在無學。七門法智類智義有種種[2]所同。瑜伽說。緣下界名法。上界名類。成實說。緣現名法。緣過未名類。對法緣理名法智。緣能緣智名類。此緣自類名類。如對法九心見道中說。或初念法後念已去同緣初念家境名類。如對法[3]意見道中說前二心是法第三是類。世俗智者即等智。神通智者即盡智。謂我生已盡梵行已立。無學初相名為相智。十力前行智者。即無生智。有無生智者根性最利能得十力名十力前行智。四道理中正道理智者即四諦智也。於四諦理中正遍知也。泰云。知諸法相名相智。十力前方便智名十力前加行。舊遠師云。前三如上。神通智者六神通智。相智者是法智相也。十力方便是十力因。亦可用巧故名方便事。具足智者四無畏智。舊論云事具足。今云四道理智。基云。六[4]七十六中何故不言餘智。此以六門作法故。若取餘智即數增之。故不說也。又因果門。因中四智攝智周故。果中二智攝智周故。又因位約諦故唯四[5]四行智。果位通論故據二智攝[6]說智盡[7]之建七種智前[8]不明取之。相智即盡智。十力前行智即無生智。若爾何故前四諦智此不取。有人云。相智謂緣三十二相智。十力前行智即欲起十力時方便之智。今釋云。若據實而論。法類二智即四諦智。今以十智各相別論之非前四諦智。餘智可知。相智者謂緣諸法相智。或緣一切法體相之智名相智。十力前行同前釋。二世樂慧中有九者。五門處慧為五。即依此五於他愚癡放逸怯弱勤修正行後四。如其次第於愚示現。於放逸教導。於怯弱讚勵。於勤行慶慰。基云。內明一種菩薩所行所證所為之慧是善安住。餘四不然。非所安住。測云。初五明知法差別。後四化益差別。後四為化愚癡等四有情故。如次示現教導讚勵慶慰。即是餘經中所說示教利喜也。又如戒品說。所化有情有四差別。於無德善人隨順心轉。即當此中讚勵怯弱有情二於有德善人讚揚實德。當此慶慰勤修正行有情。三於有過軟性有情調伏驅擯。當此教導放逸有情。四於有過剛強惡人神力制伏。當此示現愚癡有情也。清淨慧中五對十種。景云。言於真實義有二種慧謂盡所有性及如所有性取真實義者。此於真如中義說為二。泰云。於真如理有二種慧。知真如自性名盡所有性。知真如實際法界差別門名如所有性。謂如差別也。基云。若自性緣一味[9]如是如所有性。若十六行緣差別真如是盡所有性。因為一果為一流轉二也。生死流轉慧執常等例為一。執無常等不倒為一。為執受二也。究竟中二者與倒何別。義曰。彼唯約四倒。此約一切諸惑。測云。如決擇說。復次慧波羅蜜多有五清淨。一通達相清淨。二通達緣起清淨。三通達教導清淨。四通達士用清淨。五通達證得清淨。如次即當此中五對義也。上來自利有三段中前二已說。復次已下第三總結六種引證嘆勝。文分為二。初引經證成。二異名結嘆。前中復二。初明六度是佛所說。令他正生信。二又諸如來下明此六度是佛因中本所修習令他樂修。前中復二。初總引說。後別引六度九門。言復次如是六度乃至應知者。三藏云。勘善戒經。初有如是我聞三紙許經。以是佛說三紙已後並是地持更無差別。疑初三紙翻譯之人不解方音翻為經也。其實但是彌勒所造。謂若是佛說善戒者。此即佛於善戒中一處專說六度。</w:t>
      </w:r>
    </w:p>
    <w:p>
      <w:pPr>
        <w:pStyle w:val="SourceText"/>
        <w:pageBreakBefore w:val="0"/>
      </w:pPr>
      <w:r>
        <w:rPr>
          <w:rFonts w:ascii="Noto Sans KR" w:hAnsi="Noto Sans KR" w:eastAsia="Noto Sans KR"/>
        </w:rPr>
        <w:t>不應此瑜伽說。此之六度處處散說。彌勒後時攝在一處。言趣入攝受者。謂於此九門趣入何門隨義攝受。次明六度是佛本修。於中有二。初總明苦行依止六度。二[1]戒唯依施下別明苦行依止差別。此中意云。謂如來本為菩薩時所行苦行捨身等。當知一切與施行相應。菩薩依止於施故行苦行。或時示現但行一度或二或三乃至五六。如是六種下第二異名結嘆。於中有三。初明修所為。二是大白法溟等顯六度異名。言是大白法溟者。一切白法中最為大故。名大[2]法法海者。一切白法皆攝入中不離此六故。大寶泉[3]地者。涌生功德無窮盡故。第三又即如是下明果稱因。攝事品</w:t>
      </w:r>
    </w:p>
    <w:p>
      <w:pPr/>
      <w:r>
        <w:rPr>
          <w:b/>
        </w:rPr>
        <w:t>한국어 직역</w:t>
      </w:r>
    </w:p>
    <w:p>
      <w:pPr>
        <w:pStyle w:val="TranslationText"/>
        <w:pageBreakBefore w:val="0"/>
      </w:pPr>
      <w:r>
        <w:rPr>
          <w:rFonts w:ascii="Noto Sans KR" w:hAnsi="Noto Sans KR" w:eastAsia="Noto Sans KR"/>
        </w:rPr>
        <w:t>범어로 반야(般若)라 하며, 여기서는 혜(慧)라 한다. 마땅히 제6도에 해당함을 알아야 한다. 범어로 야나(若那)라 하며, 여기서는 지(智)라 한다. 제10도에 해당한다. 앞의 정품에서는 마음을 오로지 하여 밝게 비추게 됨을 밝혔다. 그러므로 다음으로 혜를 분별한다. 이 가운데 널리 밝히므로 ‘혜품’이라 한다. 자성을 해석하는 가운데 경사와 기사 등은 말한다. ‘일체 소지에 능히 오입한다’고 한 것은, 곧 무분별지이다. ‘이미 일체 소지에 오입하여 모든 법을 간택한다’는 등의 것은, 후득지이다. 태사가 말한다. 자성의 혜에는 두 가지 작용이 있다. 첫째는 일체 소지의 경계에 능히 오입하는 것이다. 둘째는 오입한 뒤 소지의 경계에서 다시 간택하여, 일체의 오명처를 두루 반연하면서 간택하는 것이다. 측은 말한다. 이 가운데 처음은 진을 반연하는 혜를 밝힌다. 둘째 ‘두루 반연한다’ 이하에서는 속을 반연하는 혜를 밝힌다. 위에 준하면 마땅히 유루의 생혜성도 있어야 한다. 다만 생략하여 논하지 않았을 뿐이다. 또한 중생을 이롭게 하는 것은 인연을 따를 뿐 별도의 자성이 없다고 볼 수도 있다. ‘일체 소지에 오입한다’고 한 것은, 가행지와 정증지 두 지혜를 말한다. ‘이미 오입하여’ 이하에서는 이치를 반연하는 후득지를 밝힌다. 혹은 앞은 가행이고 뒤는 정증이라고 볼 수도 있다. 후득에서 ‘일체 소지에 오입하여 모든 법을 간택한다’고 한 것은, 일체 모든 법의 원성실성을 간택하는 것이다. 의타기성을 간택하는 것을 간택이라 한 것이 아니다. ‘일체에 두루’ 이하에서는 속을 반연하는 지혜를 밝힌다. 앞의 「역종성품」에서 말한 것과 같다. 일체혜 가운데 ‘언설을 떠난 법무아성에 대하여’라고 한 것은, 진지를 드는 경계이다. 혹은 ‘진제에서 장차 깨달으려 한다’고 한 것은, 곧 가행지이다. ‘바르게 깨닫는다’고 한 것은, 정체지가 깨닫는 것이다. ‘모든 묘혜’라고 한 것은, 후득지이다. ‘가장 뛰어나고 적정하며 분명히 알아 현전하고 분별이 없다’ 이하에서는 앞의 세 혜의 행상을 밝힌다. ‘대총상에 들어간다’고 한 것은, 진여가 총상이기 때문이다. 또 두 무아가 총상이다. 기법사는 묻는다. 어째서 여기에서 유루의 가행지를 말하는가. 뜻은 이러하다. 앞에서 세간과 출세간에 세 종류가 있음을 밝혔다. 그러므로 이 가운데 유루의 가행지를 물리쳐 포함한다. 둘째 혜 가운데 기사는 말한다. 진여를 행상으로 삼는다면 오직 무루의 후득지뿐이다. 만약 [7] 물러나서 말한다면 유루 종류의 후득지도 또한 있다. 만약 [＊] 지성을 가지고 말한다면, 삼해탈문의 뜻에서 말한 것처럼 무분별에도 또한 있다. 지금은 물러난 유루·무루를 취하는 것이 좋다. 앞의 가행지의 난과 같다. ‘여덟 처’를 해석하면, 오명처를 다섯으로 삼고, 삼성법을 셋으로 삼는다. 이 혜품의 위아래에서는 모두 가행 등 세 지혜로 배대하여 포섭한다. 난행혜에는 세 가지가 있다. 첫째는 이치를 증득함이 매우 깊은 것을 밝혀 어려움을 밝힌다. 둘째는 유정을 조화시키는 방편을 능히 아는 것으로 어려움을 밝힌다. 셋째는 지혜의 경계가 장애 없음에 근거하여 어려움을 밝힌다. 일체문혜에는 네 가지가 있다. 첫째 문소성혜이다. 둘째 사소성혜이다. 셋째는 해야 할 것을 하고 하지 말아야 할 것을 생각하는 혜이다. 측은 말한다. 이는 곧 소성의 유루 수혜이다. 넷째는 수에서 생긴 무루 수혜를 밝힌다. 선사혜에는 다섯 가지가 있다. 경사가 말한다. 앞의 셋은 곧 삼혜이다. 넷째 ‘법을 마땅히 안다’는 것은 인과를 아는 지혜를 말한다. 다섯째 번뇌를 버리는 혜는 곧 이치를 증득하는 혜이다. 태사가 말한다. 넷째는 모든 법의 자성을 ‘제법법주’라 한다. 모든 법의 차별을 ‘법안주’라 한다. 모든 법의 자성과 차별 가운데 전도됨이 없는 혜이다. 기사가 말한다. 법은 과법을 말하며, 과법이 인법 가운데 머무르므로 ‘법주’라 한다. 측사는 두 해석을 서술한다. 첫째 해석은 이러하다. 십이연생 가운데 인을 아는 지혜이다. 또 하나의 해석은 이러하다. 법에는 두 종류가 있다. 첫째는 하나의 법이 있음을 말한다. 곧 일체의 유·무 등과 오진 등의 모든 자상이 각각 그 자리에 머무는 것이다. 둘째 [8] 법은 유법 위의 갖가지 차별을 말한다. 곧 색 등 위의 상·무상, 가견·불가견 등의 차별된 뜻이다. ‘모든 법의 법주에 대하여’라고 한 것은 유법을 반연하는 것이고, ‘안립’은 법을 반연하는 지혜이다. ‘다시 다른 문이 있다’고 한 것 등에서, 경사가 말한다. 첫째는 여소유를 처로 삼는 것이고, 둘째는 진소유를 아는 것이다. 이 두 구절은 논에서 두 가지로 해석한다. 첫째는 『대법』과 같이 세제의 사법을 모두 다 든 것을 진소유성이라 한다. 곧 그 사법에 여러 의문이 있다. 유루·무루, 유대·무대 등의 여러 의문을 여소유성이라 한다. 둘째는 곧바로 진제의 이치 가운데서 두 종류를 분별한다. 뒤의 제9 청정문에서 말하는 차례와 같다. 한맛인 진여를 여소유성이라 한다. 이 진여가 곧 모든 법의 ‘여’를 포섭하여 다함을 진소유성이라 한다. 첫째 미세혜는 소지의 ‘여’와 소유성에 오입하니, 이치를 반연하기 때문이다. 둘째 주변혜는 소지의 진소유성에 오입하니, 일을 반연하기 때문이다. 모두 진여와 사제·십육제 등을 말할 수 있다는 것은, 여소유성이다. 연생·온·계·처 등의 일체 사법을 반연하는 것을 진소유성이라 한다. 이는 『대법』과 『유가』 상하에 이러한 글이 많이 있다. 셋째 구생혜 등이라는 것은, 자성념생지를 보살이 얻기 때문이다. 태어난 곳에서 얻는 지혜가 아니다. 다른 취에서도 얻기 때문이다. 넷째 구교혜는 곧 문혜이다. 다섯째 구조혜는 곧 수혜이다. 측은 말한다. 앞의 다섯은 문·사 및 수를 법과 증으로 분별한 것이다. 뒤의 다섯은 경계·인·구교·주·지로 분별한 것이다. 뒤의 다섯 가운데 처음 둘은 경계이다. 첫째 미세혜는 소지의 여소유성에 오입하기 때문이다 등이다. 진제삼장의 말에 의하면, 여리지(如理智)를 여소유성이라 하고, 여량지(如量智)를 진소유성이라 한다. 지금 해석하면, 모두 두 지혜에 통한다. ‘여소유성’이라 한 것은, 법에 맞게 모든 법의 자성을 아는 것이다. ‘진소유성’이라 한 것은, 이치와 일에서 그 분량을 모두 알아 모든 법의 차별을 아는 것이다. 이와 같은 두 종류에는 모두 세 구가 있다. 첫째 오직 이치를 반연하는 데에도 두 종류가 있고, 둘째 오직 일을 반연하는 데에도 또한 두 종류가 있으며, 셋째 이치와 일을 [1] 함께 반연하는 데에도 또한 두 종류가 있다. 아래 글에 준하면 치우쳐 이치를 반연하는 데 근거하여 두 종류를 나눈 것이다. ‘구생혜·숙지’ 등이라고 한 것은, 전생에 자주 익힌 지혜의 힘 때문에, 현재의 몸 가운데서 저절로 지혜가 생기는 것을 구생혜라 한다. ‘구교혜’ 등이라고 한 것은, 들은 뜻을 받아들일 수 있는 지혜이므로 교혜라 한다. ‘구증혜’라고 한 것은, 처음은 초지 이상에 있는 모든 지혜이다. 글과 같다. 일체종혜 가운데 여섯 종류와 일곱 종류가 있다. 여섯 가운데 사제는 유학지에 근거한다. 진지와 무생지는 무학에 있다. 일곱 문에서 법지·류지의 뜻은 갖가지로 [2] 같게 설명된다. 『유가』에서는 말한다. 하계를 반연하는 것을 법이라 하고, 상계를 반연하는 것을 류라 한다. 『성실론』에서는 말한다. 현재를 반연하는 것을 법이라 하고, 과거·미래를 반연하는 것을 류라 한다. 『대법』에서는 이치를 반연하는 것을 법지라 하고, 능히 반연하는 지혜를 반연하는 것을 류라 한다. 이는 자기와 같은 종류를 반연하므로 류라 한다. 『대법』의 구심견도에서 말한 것과 같다. 혹은 첫 생각은 법이고 둘째 생각 이후는 앞의 첫 생각이 반연한 경계를 함께 반연하므로 류라 한다. 『대법』 [3] 의 견도에서 앞의 두 마음은 법이고 셋째는 류라고 한 것과 같다. 세속지는 곧 등지이다. 신통지는 곧 진지이다. 곧 ‘나의 생은 이미 다했고 범행은 이미 섰다’고 아는 것이다. 무학의 첫 상을 상지라 한다. ‘십력전행지’라고 한 것은, 곧 무생지이다. 무생지가 있는 이는 근성이 가장 예리하여 십력을 얻을 수 있으므로 십력전행지라 한다. 네 도리 가운데 정도리지란 곧 사제지이다. 사제의 이치 가운데 바르고 두루 아는 것이다. 태사가 말한다. 모든 법의 상을 아는 것을 상지라 한다. 십력의 전방편지를 십력전가행이라 한다. 옛날 원사는 말한다. 앞의 셋은 위와 같다. 신통지는 육신통의 지혜이다. 상지는 법지의 상이다. 십력방편은 십력의 인이다. 또한 작용이 교묘하므로 방편사라 할 수도 있다. 구족지는 사무외지이다. 구론에서는 ‘사구족’이라 하였다. 지금은 ‘네 도리지’라 한다. 기사가 말한다. [4] 일흔여섯 가운데 어째서 다른 지혜를 말하지 않았는가. 이는 여섯 문으로 법을 세웠기 때문이다. 다른 지혜를 취하면 수가 늘어난다. 그러므로 말하지 않은 것이다. 또 인과의 문으로 보면, 인 가운데 네 지혜가 지혜를 두루 포섭하고, 과 가운데 두 지혜가 지혜를 두루 포섭한다. 또 인위에서는 제에 근거하므로 오직 네 [5] 행지를 말한다. 과위에서는 통틀어 논하므로 두 지혜에 근거하여 포섭해 [6] 지혜를 다 [7] 세우며, 일곱 종류의 지혜는 앞에서 [8] 밝히지 않은 것을 취한 것이다. 상지는 곧 진지이다. 십력전행지는 곧 무생지이다. 그렇다면 어째서 앞의 사제지는 여기에서 취하지 않는가. 어떤 이는 말한다. 상지는 삼십이상을 반연하는 지혜를 말한다. 십력전행지는 곧 십력을 일으키려 할 때의 방편지이다. 지금 해석하면 이러하다. 실제에 근거하여 논하면, 법지·류지 두 지혜는 곧 사제지이다. 지금은 십지를 각각 별개의 상으로 논한 것이므로 앞의 사제지가 아니다. 나머지 지혜는 알 수 있다. 상지란 모든 법의 상을 반연하는 지혜를 말한다. 혹은 일체법의 체상을 반연하는 지혜를 상지라 한다. 십력전행은 앞의 해석과 같다. 이세락혜 가운데 아홉 가지가 있다는 것은, 오명처의 혜를 다섯으로 삼고, 곧 이 다섯에 의지하여 타인의 우치·방일·겁약·정행을 부지런히 닦는 것에 대한 뒤의 넷을 둔다. 그 차례대로 어리석은 이에게는 시현하고, 방일한 이에게는 교도하며, 겁약한 이에게는 찬려하고, 부지런히 행하는 이에게는 경위한다. 기사가 말한다. 내명 한 종류는 보살이 행하고 증득하며 행하는 바의 혜이므로 잘 안주한 것이다. 나머지 넷은 그렇지 않다. 안주하는 바가 아니다. 측은 말한다. 앞의 다섯은 법의 차별을 아는 것을 밝힌다. 뒤의 넷은 교화하여 이롭게 하는 차별이다. 뒤의 넷은 우치 등 네 종류의 유정을 교화하기 위한 것이다. 차례대로 시현·교도·찬려·경위한다. 곧 다른 경에서 말한 시·교·리·희이다. 또 「계품」에서 말한 것과 같다. 교화되는 유정에는 네 가지 차별이 있다. 덕이 없는 선인에게는 마음을 따라 순응한다. 이는 이 가운데 겁약한 유정을 찬려하는 것에 해당하고, 둘째 덕 있는 선인에게는 실제 덕을 찬양한다. 이는 이 가운데 정행을 부지런히 닦는 유정을 경위하는 것에 해당한다. 셋째 허물이 있으나 성품이 부드러운 유정은 조복하고 내쫓는다. 이는 이 가운데 방일한 유정을 교도하는 것에 해당한다. 넷째 허물이 있고 강경한 악인은 신력으로 제압한다. 이는 이 가운데 어리석은 유정에게 시현하는 것에 해당한다. 청정혜 가운데 다섯 쌍, 열 종류가 있다. 경사가 말한다. ‘진실의 가운데 두 종류의 혜가 있으니, 진소유성과 여소유성이다’라고 하여 진실의를 취한 것은, 진여 가운데서 뜻으로 둘을 말한 것이다. 태사가 말한다. 진여의 이치에 두 종류의 혜가 있다. 진여의 자성을 아는 것을 진소유성이라 한다. 진여의 실제 법계의 차별문을 아는 것을 여소유성이라 한다. 곧 ‘여’의 차별을 말한다. 기사가 말한다. 자성이 한맛인 [9] 여를 반연하면 여소유성이고, 십육행으로 차별된 진여를 반연하면 진소유성이다. 인은 하나로 하고 과는 하나로 하니, 유전에는 둘이 있다. 생사유전의 혜에서 상 등을 집착하는 것을 한 종류로 삼고, 무상 등을 집착하여 전도되지 않는 것을 한 종류로 삼는다. 집수를 위해 둘로 삼는다. 구경 가운데 둘은 전도와 무엇이 다른가. 뜻은 이러하다. 저것은 오직 네 전도에 근거하고, 이것은 일체 모든 번뇌에 근거한다. 측은 말한다. 「결택」에서 말한 것과 같다. 또 혜바라밀다에는 다섯 가지 청정이 있다. 첫째 통달상청정, 둘째 통달연기청정, 셋째 통달교도청정, 넷째 통달사용청정, 다섯째 통달증득청정이다. 차례대로 곧 이 가운데 다섯 쌍의 뜻에 해당한다. 이상으로 자리행의 세 단락 가운데 앞의 둘을 이미 말했다. ‘다시’ 이하에서는 셋째로 여섯 종류를 총결하고 증거를 인용하여 뛰어남을 찬탄한다. 글을 둘로 나눈다. 처음은 경을 인용하여 성립을 증명하고, 둘째는 다른 명칭으로 맺어 찬탄한다. 앞은 다시 둘로 나뉜다. 처음은 육도가 부처가 설한 것임을 밝혀, 다른 이로 하여금 바른 믿음을 내게 한다. 둘째 ‘또 모든 여래는’ 이하에서는 이 육도가 부처가 인지에서 본래 닦던 것임을 밝혀 다른 이가 즐겨 닦게 한다. 앞은 다시 둘로 나뉜다. 처음은 총괄하여 인용해 말하고, 뒤는 육도의 아홉 문을 따로 인용한다. ‘다시 이와 같은 육도는 … 알아야 한다’고 한 것은, 삼장법사가 말하였다. 『선계경』을 살펴보면, 처음에 ‘이와 같이 나는 들었다’라는 약 세 장 분량의 경이 있다. 그것은 부처가 설한 것이고, 세 장 이후는 모두 『지지』와 조금도 다르지 않다. 아마 처음 세 장은 번역한 사람이 방언을 이해하지 못해 경으로 번역한 듯하다. 실제로는 다만 미륵이 지은 것이다. 만약 부처가 『선계』를 설한 것이라 한다면, 곧 부처가 『선계』 가운데 한 곳에서 육도를 전적으로 설한 셈이 된다.</w:t>
      </w:r>
    </w:p>
    <w:p>
      <w:pPr>
        <w:pStyle w:val="TranslationText"/>
        <w:pageBreakBefore w:val="0"/>
      </w:pPr>
      <w:r>
        <w:rPr>
          <w:rFonts w:ascii="Noto Sans KR" w:hAnsi="Noto Sans KR" w:eastAsia="Noto Sans KR"/>
        </w:rPr>
        <w:t>이 『유가』에서는 그렇게 말해서는 안 된다. 이 육도는 곳곳에 흩어져 설해져 있다. 미륵이 뒤에 한 곳에 모은 것이다. ‘취입섭수’라고 한 것은, 이 아홉 문 가운데 어느 문에 들어가는지를 뜻에 따라 포섭한다는 말이다. 다음으로 육도가 부처가 본래 닦은 것임을 밝힌다. 그 가운데 둘이 있다. 처음은 고행이 육도에 의지함을 총괄하여 밝히고, 둘째 [1] ‘계는 오직 보시에 의지한다’ 이하에서는 고행이 의지하는 차별을 따로 밝힌다. 이 가운데 뜻은 이러하다. 여래가 본래 보살이었을 때 행한 신체를 버리는 등의 고행은, 마땅히 모두 보시행과 상응함을 알아야 한다. 보살은 보시에 의지하기 때문에 고행을 행한다. 혹 때로는 단지 한 도만 행하거나 둘·셋 내지 다섯·여섯을 행하는 모습을 보인다. ‘이와 같은 여섯 종류’ 이하에서는 둘째로 다른 명칭으로 맺어 찬탄한다. 그 가운데 셋이 있다. 처음은 닦는 목적을 밝힌다. 둘째 ‘이는 대백법명이다’ 등에서는 육도의 다른 명칭을 드러낸다. ‘대백법명’이라고 한 것은, 일체 백법 가운데 가장 크기 때문이다. ‘대[2]법의 법해’라고 이름한 것은, 일체 백법이 모두 그 가운데 포섭되어 이 여섯을 떠나지 않기 때문이다. ‘대보천[3]지’라고 한 것은, 공덕이 끝없이 솟아나기 때문이다. 셋째 ‘또 곧 이와 같은’ 이하에서는 과가 인에 맞음을 밝힌다. 섭사품.</w:t>
      </w:r>
    </w:p>
    <w:p>
      <w:pPr>
        <w:pStyle w:val="EditorialNote"/>
        <w:pageBreakBefore w:val="0"/>
      </w:pPr>
      <w:r>
        <w:rPr>
          <w:rFonts w:ascii="Noto Sans KR" w:hAnsi="Noto Sans KR" w:eastAsia="Noto Sans KR"/>
        </w:rPr>
        <w:t>교감·번역 메모 | [구문·이문 검토 필요] 원문 “若[7]退而言有漏種類後得智亦有”의 “退”는 문맥상 글자가 불안정할 가능성이 있으나 임의로 교정하지 않았다. / [구문 검토 필요] 원문 “若[＊]持性而言”의 편집표지 전후 연결이 매끄럽지 않아 원문 배열을 보존하였다. / [구문·이문 검토 필요] 원문 “二[8]法謂有法上種種差別”은 편집표지 위치와 “法”의 반복 관계가 불안정하나 교정하지 않았다. / [구문·이문 검토 필요] 원문 “悟入所如知所有性”의 어순과 글자가 불안정하여 가능한 범위에서 직역하였다. / [이문 검토 필요] 원문 “理事[1]命緣”의 “命”은 문맥상 이문 가능성이 있으나 원문을 보존하였다. / [구문 검토 필요] 원문 “七門法智類智義有種種[2]所同”은 문장 연결이 다소 불안정하여 원문 순서를 유지하였다. / [구문 검토 필요] 원문 “如對法[3]意見道中說”의 편집표지 전후 연결을 그대로 보존하였다. / [구문·이문 검토 필요] 원문 “六[4]七十六中”은 숫자·문자 결합이 불안정하여 임의로 정리하지 않았다. / [구문 검토 필요] 원문 “唯四[5]四行智”는 수사와 편집표지의 결합이 불안정하여 원문을 보존하였다. / [구문·이문 검토 필요] 원문 “攝[6]說智盡[7]之建七種智前[8]不明取之”는 여러 글자의 연결이 불안정하여 가능한 범위에서 직역하였다. / [구두 검토 필요] 원문은 “即當此中讚勵怯弱有情二於有德善人讚揚實德”처럼 항목 경계의 구두가 불분명하여 “둘째”를 문맥에 따라 분절해 옮겼다. / [구문 검토 필요] 원문 “一味[9]如是如所有性”의 “[9]如是” 연결은 다소 불안정하여 원문을 보존하였다. / [구문 검토 필요] 원문 “二[1]戒唯依施下”의 편집표지와 항목 표지가 이어져 있어 원문 배열을 유지하였다. / [이문 검토 필요] 원문 “大[2]法法海”는 “法”의 중복 여부를 포함해 이문 가능성이 있으나 교정하지 않았다. / [이문 검토 필요] 원문 “大寶泉[3]地”의 “泉”은 문맥상 이문 가능성이 있으나 원문을 보존하였다.</w:t>
      </w:r>
    </w:p>
    <w:p>
      <w:pPr>
        <w:pStyle w:val="Heading2"/>
        <w:pageBreakBefore w:val="0"/>
      </w:pPr>
      <w:r>
        <w:rPr>
          <w:rFonts w:ascii="Noto Sans KR" w:hAnsi="Noto Sans KR" w:eastAsia="Noto Sans KR"/>
        </w:rPr>
        <w:t>문단 109  ·  [0546a17]</w:t>
      </w:r>
    </w:p>
    <w:p>
      <w:pPr/>
      <w:r>
        <w:rPr>
          <w:b/>
        </w:rPr>
        <w:t>원문</w:t>
      </w:r>
    </w:p>
    <w:p>
      <w:pPr>
        <w:pStyle w:val="SourceText"/>
        <w:pageBreakBefore w:val="0"/>
      </w:pPr>
      <w:r>
        <w:rPr>
          <w:rFonts w:ascii="Noto Sans KR" w:hAnsi="Noto Sans KR" w:eastAsia="Noto Sans KR"/>
        </w:rPr>
        <w:t>[0546a17] 自利之行[4]推前六度自利盡滿須有利人。故次明[5]攝。攝謂攝授有情。此中廣明名為攝品。前於施品已明施訖。此中唯明三攝事。問若爾三攝事以慧為體。何故更明。義曰不然。一布施前已廣明。三攝事雖慧攝前未廣明。故今辯之。文中初以頌長行總開九章。後別釋三事。初解愛語以九門。解自性中景測同云。悅意語者不麁惡語。諦語者是不妄語。法語者不離間語。引攝義語者是不綺語。基云。可意語謂不離間。諦語謂不妄語。法語謂不麁惡。引攝義語不綺語。又未必配之。但隨一一皆有此四。一切愛語中初明三種。後攝三為二。隨世儀[6]轉順都人性者。泰云。隨順在朝都邑仕人性不順田野人性也。其所昌盛而不自知如應覺悟以申慶悅者。眾生有昌盛事未自覺知慶慰而告。難行愛語有三。第一即以能殺一切人者。是怨家惡友能攝益之。餘可知。一切門中一欲斷諸蓋向善趣者為先時所應作法者。景云。人天善業無始世來數數曾得名說先時所應作法。基云。菩薩化物欲令證大涅槃。不可直為說道。故先為人天之行。人天之行名先所應作法也。基云。令入佛法先說五停心觀。最先所應作法也。善士愛語中云得處有因制立學處者。景云。毘尼中依有所犯得罪處制立學處。基云。即毘奈耶因事制戒也。若所說法四依所攝施設無倒法律正行者。景基同云。如說常乞食糞掃衣樹下坐樂斷樂修。依此四事而修行道故名四依。泰云。依法[7]不依法依人不依人等四依所攝也。今又解云。四依者。一糞掃衣。二乞食。三樹下座。四腐爛藥。顯示出苦不退行者有勇決者。景云。為說見修二道出苦之行名不退還。三神變者。神通輪記心輪教誡輪也。一切種愛語中六種七種。六中初二即是開遮。後四即說四無礙境。法義詞辯如其次第。七中景云。初一慰喻語。第二慶悅語下就勝益語中分為五。後五中初一教示於他資具小欲廣恣。次一愛語無畏施語。次一法施。後二可解。測云。七中初二同事語。次有三布施語下二利行語。施中初一財施。次一無畏。後一法施。遂求中四即離語四過。八種實語名八聖語。泰云。言依四淨語八聖語者。實見謂見他問言見。實不見謂不見他問言不見。此二是想境俱闕攝。不見謂不見他問言見。實見謂不見他問言不見。此二是順[8]相遣境。此四是其聖語。言非聖語者。實見謂不見他問言見。實不見謂見他問言不見。此二是違想順境。實見謂見他問言不見。實不見謂不見他問言見。此二是境想俱相違。此四是其凡語。基云。遂求有者。謂不取四淨取後見等八也。二世樂有九中。初五除難。後四讚善。前中景云。初三無畏施。四說正法。斷正戒難者。除彼外道所行苦行戒法。五除[9]量見。泰云。第四第五破戒邪見。是淨戒正見之現作。來生感三塗眾苦。菩薩說聖語為除斷也。測云。初三除異熟難。次一除惡業難。後一除煩惱難。第八軌則如聲聞地。清淨有二十種。如前力種姓品者。彼說有二。一依隨順說有十五。二依清淨說有五。合成[10]三十。如彼廣說。上來已明愛語竟。自下明利行。於中初指廣說如愛語中。次辯差別。後還依九門界以分別。說差別者謂諸菩薩乃至故名利行者。景云。愛語汎說理教果法。今利行中隨機正授大乘之行令其修習名為利門。故與愛語為別。測云。前直說法。今將此法勸物起修。名餘差別也。自性中云由彼愛語為諸有情示現正理者。明利行所依法即是愛語。說種種法示其正理。隨其所應等者。正明利行量根所宜。偏指一門令如說行。如是行中安住悲心者。明起行因。無愛染心者。明除利行障。勸導等分別行相。一切利行中云未成熟者。測云。若依大乘未入三祇耶前名未成熟。若入祇耶之始已去名已成熟。亦如三十七卷中明三品成熟。於現法利勸導利行者謂正勸導以法業德招集守護等者。景云。教學作金銀法或種植等法名法也。業者教作工巧等業。德者教修學道德。由有法業德廣招集財得大名稱及現法樂。泰云。或由傳教法等。或由精進事業等。或由道德等。能集名稱及利益守護增長資財之位名現樂也。基云。法謂如法不以邪命而得財。業謂商主等業而得財。德謂道德。有德故得財。他供養者是。於後法利勸導利行者謂正勸導等者。測云。現與後樂後決定故名為後。現報不定故不[1]明現。難行中云彼於廣大極放逸迹極放逸處耽著轉故者。泰云。謂放逸之人所履迹所依停止之處也。測云。園林[2][榫-十+(舄-臼)]射往還之處名放逸迹。樓觀殿堂栖宿之所名放逸處。意大同之。一切門利行即七聖財中略取其四也。善士中有五者。即是律中所明舉罪五德也。聲聞地有文。一切種七中景云。初五是行後二是果。安處一分所化有情者。簡取三乘種姓故名一分。於善資糧守護長養等者。三乘道前七方便行總是資糧。或依小乘出離或依大乘出離。出離方便亦名出離。如今所化於善資糧守護長養彼地前行。如是或下類釋見修離障攝善。棱法師云。或於遠離者。見道離障行。或於心一境性者。見道攝善行也。或於清淨諸障者。修道離過行也。或於修習作意正安處之者。修道中攝善行也。後亦約果即大小別分所以為異。泰云。言或於遠離者。阿蘭若處等。或於心一境性者。正修定也。或於清淨諸障者。或依定斷惑也。或於修作意者。依定修七作意也。基云。言七種者。依二乘出離第一遠師云。是聞慧也。以財等長養攝入聞慧遠離。是思慧也。第三止。第四觀。第五捨。餘二大小根。今准不然。依二乘出離第一。即依二乘之教方便令出離。此約隨一乘一分善巧。二者遠離。謂或遠離一分惑等。又總望遠離自乘惑等。三或於心一境性得定。四清淨諸障得慧。前遠離者總言離惑。不言得慧等。五修習作意正安處之。謂修道中作意。或於一切作意而[3]可立之。第六第七[4]盡安處已得自乘果。遂求有八者。景云。此中但菩薩有情八纏略不明[5]忽覆。舊名除惱。即順此文除他纏故。基云。何以唯此八者。謂障三學等故。無慚無愧二障戒。惛眠二障定或慧。掉舉惡作二障慧或定。嫉慳二總障三學。故不說餘。或可是八纏。測云。攝八為四。謂無慚無愧為戒障。惛眠為定障。掉悔為慧障。嫉慳為同法者。展轉受用財法障。故八十九卷云。復次一切煩惱皆有其纏。由現行者悉名纏故。然有八種。諸隨煩惱於四時中數數現行。是故唯立八種為纏。謂於修學增上戒時無慚無愧數數現行能為障礙。若於修學增上[6]四時惛沈睡眠數數現行能為障礙。若同法者展轉受用財及法。嫉妬慳悋數數現行能為障礙。二世樂有九中。初三身業不殺不盜不邪婬。第四不飲酒。若依舊論。但言一切種不飲酒。今云一切窣羅若者是米酒。迷隷耶者景基同云藥酒。泰測等云。是苷蔗等根莖枝葉酒。末陀者此云蒲桃酒。次[7]曰離四過。後意三根本總合為一。足前為九。</w:t>
      </w:r>
    </w:p>
    <w:p>
      <w:pPr>
        <w:pStyle w:val="SourceText"/>
        <w:pageBreakBefore w:val="0"/>
      </w:pPr>
      <w:r>
        <w:rPr>
          <w:rFonts w:ascii="Noto Sans KR" w:hAnsi="Noto Sans KR" w:eastAsia="Noto Sans KR"/>
        </w:rPr>
        <w:t>清淨利行有十。依外有五。依內有五。謂依有情外緣而起名外清淨。依自內有悲起利眾生行名內清淨。若依善戒經說。前五就所化離過名外淨。化功歸己故名內淨[8]土。後五就四無量心宗為利他名外。化時化心無染名內。善戒經錯[9]不謂諸菩薩於諸有情雜惡行者。若依舊論。唯有前三。闕無第四雜染行句。景云。此四句中前二在家。雜惡行者雜善行惡。先惡行者凡有所作以惡為先。下二出家。一有諸罪。二心有雜染。泰云。於諸有情雜惡行者。先作惡後修善也。有罪行者遮罪也。是罪非染故。雜染行者性罪也。基云。或先時以來造惡者名先惡行者。測云。有罪行者於善無記心犯所受戒。如在無學位犯罪。雜染行者雜即雜染犯罪也。又云。初之二種於己起過純雜分二也。不於非解脫非定清淨處等者。泰云。謂不於無想天等非解脫處求為真解脫。不四無色定非定清淨處求為定淨。即於其中能正勸導名不轉利行。又釋。非道計道名定清淨也。測云。求世俗伏道為定清淨。基云。謂不轉佛法令入邪中。非不轉邪而於進道。四姓者測云。三乘及善趣位為四姓。或剎利等四姓如應。利行中泰云。言於自義諸善品隨下中上功能差別可勸導者。若於諸善法品自性成熟。下中上功能差別可勸導者勸令修習。及由方便功能差別可勸導者。於現起加行方便功能差別可勸導者令修加行差別。於彼如彼者。於彼自性義如彼方便而勸導之。基云。此中意若有有情於自乘德三品善果法可勸導者而勸導之。若入自乘已後之法而勸導之。下明同事中略辯其相。不遍歷九門分別。測云。准上類釋應有九門。以其同事用前諸行共眾生同。更無別法。准上可知。故略不論耳。所以知有九門者。如下文說從一切施乃至同事乃至清淨施乃至清淨同事。故知皆有九門。今此文中初問後答。答中初約法辨。第二約人四句分別。前中有二。初正辯同事。二何以故下重釋。言若於是等者。舊人云若於是義者。是自今善。於是善根者。依境所修同事體。下云。若等者成上自分修義。若增者成上勝進分修義。今釋。汎論能化與所化有情若等若勝方成能化。若劣捨彼不名能化。故言或等增也。重釋中先釋同事。二釋離譏[1]謙。四句中景云。初句明能化菩薩自謂為師。所化菩薩實功德者而隱自善故而不顯己德威力故受化。第[2]一句非他同事顯共事。為度下劣有情。現於旃荼羅類。乃至狗等而生其中。第三句者。有諸菩薩是他同事亦自類現共他同事。謂見所化所受善根猶可搖動。為令不動現共同事。或增者。行位雖等然未成滿。有退動義。故共同事而共行之。泰云。第一句者。有一菩薩共諸眾多菩薩功德威力皆悉平等。於菩薩道或起增上慢自謂為師或實受師位。其餘眾生須隱自善故而不顯己德威力共師相似。行業同故名是他同事。以自隱善故而不自顯共他同事。第二句者。為化狗等生狗等中。然不共狗等同行狗行。名非他同事。而自顯現生彼。故名而自顯現共他同事。第三句者。謂諸菩薩見所化者所修善根不堅住故。現共同修令便堅住。或言共彼修相似善或勝善。第四句可解。上來自分行中義判為三。前二明訖。自下第三雙結二利作業彰成益。於中分三。初明六度四攝自利利他作業差別。[3]六謂六度自成佛法。四攝成熟有情。此就勝說。次明六度四攝現行[4]現行最勝及以清淨三種因緣。第三明六度四攝。後八門中得果義別。就第二文中初總標次別釋後結。釋中初由身語意三種因緣施等現行。二由廣大無雜染二因緣故最勝廣大。次[5]三。普為眾生。二普眾行。三普於一切時修。[6]欲由四相成之無染。測師以四相如次配初地二地三地四地已上釋之。第三由三因緣施等清淨。謂由熾然故無動轉故清淨故。初地已上名熾然無動。第十地名清淨。到究竟地即第十地。或繫屬一生即住天者。最後有即已下生身。就第三明得果別。初明得佛果。後明得辯因中果。但明後八明得八果不辯自性者。景云。此中欲明得差別果。後[7]之門辨差別義得果義顯自性門總。所以不論。又復但辨後之八門得果。即攝自性亦入其中別外無總故。又復自性明體不能得果。八門正辨義用故明得果。基復云。以自性門不離後八門故不說。問曰。若爾如上來但云第二一切後方[8]經七是此差別。若不離故不說。應說第二門所感果。義曰。不然。初自性第二差別。[9]差別感果自性不說。此感果中得相似者。非剋體感共一。自為諸果因門故。景云。言若多修習者初修也。若善清淨者次修也。若具圓滿者修成也。亦可配三僧祇解此三義。難行感果中景云。難施等感解脫法門希奇神變等果。基云。感希奇法。謂聖教希奇法。或神通希有法。又云。清淨感果中言四淨者。謂所依淨。神足為依。取住捨自在。即[10]是促命等。境界淨。即化變起三種自在。心清淨者即一剎那入無量定等。智清淨。即一字中說一切法。如對法第十四解。或所依等。如二十三功德中辨。亦感生死流轉順菩薩行果者。景云。菩薩行因之時久流生死。由修施等故得順菩薩行無罪勝果。基法師云。謂若無漏行。望有漏果。為增上緣資感。若有漏行望有漏果是正感。</w:t>
      </w:r>
    </w:p>
    <w:p>
      <w:pPr/>
      <w:r>
        <w:rPr>
          <w:b/>
        </w:rPr>
        <w:t>한국어 직역</w:t>
      </w:r>
    </w:p>
    <w:p>
      <w:pPr>
        <w:pStyle w:val="TranslationText"/>
        <w:pageBreakBefore w:val="0"/>
      </w:pPr>
      <w:r>
        <w:rPr>
          <w:rFonts w:ascii="Noto Sans KR" w:hAnsi="Noto Sans KR" w:eastAsia="Noto Sans KR"/>
        </w:rPr>
        <w:t>자리의 행은 [4] 앞의 육도를 미루어 보면 자리가 다 찼으므로 마땅히 남을 이롭게 함이 있어야 한다. 그러므로 다음으로 [5] 섭을 밝힌다. 섭은 유정을 섭수함을 말한다. 이 가운데 널리 밝히므로 섭품이라 한다. 앞의 「시품」에서 이미 보시를 밝혔다. 이 가운데서는 오직 세 섭사만 밝힌다. 묻는다. 그렇다면 세 섭사는 혜를 체로 삼는데, 어째서 다시 밝히는가. 뜻은 그렇지 않다. 첫째 보시는 앞에서 이미 널리 밝혔다. 세 섭사는 비록 혜에 포섭되지만 앞에서 널리 밝히지 않았다. 그러므로 지금 이를 분별한다. 글 가운데 처음은 게송과 장행으로 총괄하여 아홉 장을 열고, 뒤에서 세 가지 일을 따로 해석한다. 처음 애어를 아홉 문으로 해석한다. 자성을 해석하는 가운데 경사와 측사는 함께 말한다. 열의어는 거친 악어가 아닌 말이고, 제어는 망어가 아닌 말이며, 법어는 이간어가 아닌 말이고, 인섭의어는 기어가 아닌 말이다. 기사가 말한다. 가의어는 이간하지 않는 말을 말한다. 제어는 망어하지 않는 말을 말한다. 법어는 거친 악어를 하지 않는 말을 말한다. 인섭의어는 기어하지 않는 말을 말한다. 또 반드시 이렇게 배대해야 하는 것은 아니다. 다만 하나하나에 모두 이 네 가지가 있다. 일체애어 가운데 처음은 세 종류를 밝힌다. 뒤에서는 셋을 포섭하여 둘로 삼는다. ‘세상의 위의에 [6] 따라 도성 사람의 성품을 따른다’고 한 것은, 태사가 말한다. 조정과 도읍에 사는 관리의 성품을 따르고, 전야의 사람 성품을 따르지 않는다는 뜻이다. ‘그가 창성해졌으나 스스로 알지 못하는 것을 마땅히 깨닫게 하여 경열을 펴 준다’고 한 것은, 중생에게 창성한 일이 있는데 아직 스스로 깨닫지 못하면 경위하여 알려 주는 것이다. 난행애어에는 세 가지가 있다. 첫째는 곧 모든 사람을 죽일 수 있는 자에 관한 것이다. 이는 원가나 악우를 능히 섭익하는 것이다. 나머지는 알 수 있다. 일체문 가운데 첫째 ‘모든 개를 끊고 선취로 향하려는 이는 먼저 해야 할 법으로 삼는다’고 한 것은, 경사가 말한다. 인천의 선업은 무시 이래 자주 얻었던 것이므로 ‘먼저 해야 할 법’이라 한다. 기사가 말한다. 보살이 중생을 교화하여 대열반을 증득하게 하려 할 때, 곧바로 도를 설할 수는 없다. 그러므로 먼저 인천의 행을 설한다. 인천의 행을 ‘먼저 해야 할 법’이라 한다. 기사가 말한다. 불법에 들어오게 하려면 먼저 오정심관을 설한다. 그것이 가장 먼저 해야 할 법이다. 선사애어 가운데 ‘얻는 곳에 인이 있어 학처를 제정한다’고 한 것은, 경사가 말한다. 비니 가운데 범한 일이 있어 죄를 얻는 처소에 의거하여 학처를 제정하는 것이다. 기사가 말한다. 곧 비나야에서 사건을 인연으로 계를 제정하는 것이다. ‘설한 법이 사의에 포섭되어 전도 없는 법률의 정행을 시설한다’고 한 것은, 경사와 기사는 함께 말한다. 항상 걸식하고 분소의를 입고 나무 아래 앉으며 단절을 즐기고 수습을 즐기는 것과 같다. 이 네 일에 의지해 도를 닦으므로 사의라 한다. 태사가 말한다. 법에 의지하고 [7] 법 아닌 것에 의지하지 않으며, 사람에 의지하지 않는다는 등의 사의에 포섭된 것이다. 지금 다시 해석한다. 사의란, 첫째 분소의, 둘째 걸식, 셋째 나무 아래 자리, 넷째 부란약이다. ‘고통에서 벗어나 물러나지 않는 행을 나타낸다’고 한 것은 용맹하고 결단력 있는 자를 말한다. 경사가 말한다. 견도와 수도의 두 도로 고통에서 벗어나는 행을 설하는 것을 불퇴환이라 한다. 세 신변이란, 신통륜·기심륜·교계륜이다. 일체종애어 가운데 여섯 종류와 일곱 종류가 있다. 여섯 가운데 처음 둘은 곧 개와 차이다. 뒤의 넷은 곧 네 무애의 경계를 말한다. 법·의·사·변이 그 차례이다. 일곱 가운데 경사는 말한다. 처음 하나는 위유어이다. 둘째 경열어 이하에서는 승익어를 다섯으로 나눈다. 뒤의 다섯 가운데 처음 하나는 타인의 자구에 대하여 소욕하고 널리 방자하지 않도록 가르치는 것이다. 다음 하나는 애어인 무외시의 말이다. 다음 하나는 법시이다. 뒤의 둘은 알 수 있다. 측은 말한다. 일곱 가운데 처음 둘은 동사의 말이고, 다음 세 가지 보시의 말 아래 둘은 이행의 말이다. 보시 가운데 처음 하나는 재시, 다음 하나는 무외시, 뒤 하나는 법시이다. 수구 가운데 넷은 곧 말의 네 과실을 떠나는 것이다. 여덟 종류의 실어를 팔성어라 한다. 태사가 말한다. ‘네 정어와 팔성어에 의지한다’고 한 것은, 실제로 보고 다른 이가 물으면 보았다고 하는 것이고, 실제로 보지 않고 다른 이가 물으면 보지 않았다고 하는 것이다. 이 둘은 상과 경계가 모두 결여된 경우에 포섭된다. 보지 않았는데 다른 이가 물으면 보았다고 하는 것과, 실제로 보았는데 다른 이가 물으면 보지 않았다고 하는 것이다. 이 둘은 상을 따르되 [8] 경계를 배척하는 것이다. 이 넷은 성어이다. ‘비성어’라고 한 것은, 실제로 보았는데 보지 않았다고 생각하면서 다른 이가 물으면 보았다고 하는 것과, 실제로 보지 않았는데 보았다고 생각하면서 다른 이가 물으면 보지 않았다고 하는 것이다. 이 둘은 생각에는 어긋나고 경계에는 순응하는 것이다. 실제로 보았는데 다른 이가 물으면 보지 않았다고 하고, 실제로 보지 않았는데 다른 이가 물으면 보았다고 하는 것이다. 이 둘은 경계와 생각이 모두 서로 어긋나는 것이다. 이 넷은 범부의 말이다. 기사가 말한다. 수구에 있는 것은, 네 정어는 취하지 않고 뒤의 견 등을 취하여 여덟로 삼는다는 뜻이다. 이세락에는 아홉 가지가 있다. 앞의 다섯은 어려움을 제거하고, 뒤의 넷은 선을 찬탄한다. 앞의 것 가운데 경사는 말한다. 처음 셋은 무외시이다. 넷째는 정법을 설하는 것이다. ‘정계의 어려움을 끊는다’고 한 것은, 저 외도가 행하는 고행의 계법을 제거하는 것이다. 다섯째는 [9] 양견을 제거한다. 태사가 말한다. 넷째와 다섯째는 파계와 사견이다. 이는 정계와 정견을 현재에 짓는 것이다. 미래 생에는 삼도에서 여러 고통을 받게 된다. 보살이 성어를 설하여 그것을 제거하고 끊는다. 측은 말한다. 처음 셋은 이숙의 어려움을 제거하고, 다음 하나는 악업의 어려움을 제거하며, 뒤 하나는 번뇌의 어려움을 제거한다. 여덟째 궤칙은 「성문지」와 같다. 청정에는 스무 종류가 있다. 앞의 「역종성품」에서 말한 것과 같다. 거기서는 둘로 말한다. 첫째 수순에 의하여 말한 것이 열다섯이고, 둘째 청정에 의하여 말한 것이 다섯이다. 합하여 [10] 서른이 된다. 그곳에서 자세히 말한 것과 같다. 이상으로 애어를 밝혔다. 이 아래에서는 이행을 밝힌다. 그 가운데 처음은 애어 가운데서 널리 설한 것과 같다고 지시하고, 다음은 차별을 분별하며, 뒤에서는 다시 아홉 문의 경계에 의지하여 분별한다. ‘차별을 말한다’는 것부터 ‘그러므로 이행이라 한다’까지는, 경사가 말한다. 애어는 이치·가르침·과법을 두루 설한다. 지금 이행에서는 근기에 따라 대승의 행을 바르게 주어 닦아 익히게 하므로 이문이라 한다. 그러므로 애어와 다르다. 측은 말한다. 앞에서는 곧바로 법을 설했고, 지금은 이 법을 가지고 중생에게 권하여 수행을 일으키게 한다. 그러므로 다른 차별이라 한다. 자성 가운데 ‘그 애어로 말미암아 모든 유정에게 정리를 시현한다’고 한 것은, 이행이 의지하는 법이 곧 애어임을 밝힌다. 갖가지 법을 설하여 그 바른 이치를 보인다. ‘그에 따라 마땅히’ 등이라고 한 것은, 바로 이행이 근기의 알맞음을 헤아리는 것을 밝힌다. 한 문을 치우쳐 가리켜 설한 대로 행하게 한다. ‘이와 같은 행 가운데 비심에 안주한다’고 한 것은, 행을 일으키는 인을 밝힌다. ‘애염심이 없다’고 한 것은, 이행의 장애를 제거함을 밝힌다. 권도 등은 행상을 분별한 것이다. 일체이행 가운데 ‘아직 성숙하지 않은 자’라고 한 것은, 측은 말한다. 대승에 의하면 삼기야에 들어가기 전을 미성숙이라 하고, 기야에 들어간 처음 이후를 이미 성숙했다고 한다. 또 제37권 가운데 삼품의 성숙을 밝힌 것과 같다. ‘현법의 이익에 권도하는 이행은 바르게 권도하여 법·업·덕으로 초집하고 수호한다’고 한 것은, 경사가 말한다. 금은을 만드는 법이나 종식 등의 법을 가르치는 것을 법이라 한다. 업은 공교 등의 일을 하도록 가르치는 것이다. 덕은 도덕을 닦아 배우도록 가르치는 것이다. 법·업·덕이 있기 때문에 재물을 널리 모으고 큰 명성과 현법의 즐거움을 얻는다. 태사가 말한다. 혹은 법 등을 전하고 가르치는 것에 의하고, 혹은 정진하여 사업하는 것 등에 의하며, 혹은 도덕 등에 의하여, 명성과 이익을 모으고 자재를 수호하고 증장하는 지위를 현락이라 한다. 기사가 말한다. 법은 법답게 하여 사명으로 재물을 얻지 않는 것을 말한다. 업은 상주 등의 업으로 재물을 얻는 것이다. 덕은 도덕을 말한다. 덕이 있기 때문에 재물을 얻는다. 다른 이가 공양하는 것이 이것이다. ‘후법의 이익에 권도하는 이행은 바르게 권도한다’고 한 것 등에서, 측은 말한다. 현재와 미래의 즐거움 가운데 미래는 결정되어 있으므로 ‘후’라 한다. 현세의 과보는 결정되지 않으므로 [1] 현을 밝히지 않는다. 난행 가운데 ‘그가 광대하고 지극히 방일한 자취와 지극히 방일한 처소에 탐착하여 구르기 때문이다’라고 한 것은, 태사가 말한다. 방일한 사람이 밟고 다니는 자취와 의지하여 머무는 처소를 말한다. 측은 말한다. 원림에서 [2][榫-十+(舄-臼)]사하며 왕래하는 곳을 방일한 자취라 한다. 누관과 전당에서 깃들어 묵는 곳을 방일처라 한다. 뜻은 대체로 같다. 일체문이행은 곧 칠성재 가운데 네 가지를 간략히 취한 것이다. 선사 가운데 다섯 가지가 있다는 것은, 곧 율 가운데 밝힌 죄를 들어 말하는 다섯 가지 덕이다. 「성문지」에 그 글이 있다. 일체종의 일곱 가지 가운데 경사는 말한다. 처음 다섯은 행이고 뒤의 둘은 과이다. ‘교화할 유정의 일부분을 안치한다’고 한 것은, 삼승의 종성을 가려 취하기 때문에 ‘일부분’이라 한다. ‘선한 자량에서 수호하고 장양한다’고 한 것 등에서, 삼승의 도 이전 칠방편행은 모두 자량이다. 혹은 소승에 의지하여 출리하거나 혹은 대승에 의지하여 출리한다. 출리의 방편도 또한 출리라고 한다. 지금 교화하는 바와 같이 선한 자량에서 그 지전행을 수호하고 장양한다. 이와 같이 혹은 아래에서는 종류에 따라 견도·수도의 장애를 떠나는 행과 선을 섭수하는 행을 해석한다. 릉법사는 말한다. ‘혹은 원리(遠離)에’라고 한 것은, 견도에서 장애를 떠나는 행이다. ‘혹은 마음의 한 경계성에’라고 한 것은, 견도에서 선을 섭수하는 행이다. ‘혹은 모든 장애의 청정에’라고 한 것은, 수도에서 허물을 떠나는 행이다. ‘혹은 작의를 수습하여 바르게 안치한다’고 한 것은, 수도 가운데 선을 섭수하는 행이다. 뒤에서도 과에 의거하여 곧 대승과 소승을 나누므로 서로 다르다. 태사가 말한다. ‘혹은 원리(遠離)에’라고 한 것은, 아란야처 등이다. ‘혹은 마음의 한 경계성에’라고 한 것은, 바르게 정을 닦는 것이다. ‘혹은 모든 장애의 청정에’라고 한 것은, 혹은 정에 의지하여 미혹을 끊는 것이다. ‘혹은 작의를 닦는다’고 한 것은, 정에 의지하여 칠작의를 닦는 것이다. 기사가 말한다. ‘일곱 가지’라고 한 것은, 이승의 출리에 의지하는 첫째에 대해 원사는 말한다. 이는 문혜이다. 재물 등으로 장양하는 것을 문혜에 섭입하고, 원리는 사혜이다. 셋째는 지(止)이고, 넷째는 관(觀)이며, 다섯째는 사(捨)이고, 나머지 둘은 대승과 소승의 근기이다. 지금 살펴보면 그렇지 않다. 이승의 출리에 의지하는 것이 첫째이다. 곧 이승의 가르침과 방편에 의지하여 출리하게 하는 것이다. 이는 어느 한 승에 따른 일부분의 선교에 의거한 것이다. 둘째는 원리이다. 곧 혹은 일부분의 미혹 등을 멀리 떠나는 것이다. 또 총괄하여 자기 승의 미혹 등을 멀리 떠나는 것을 말한다. 셋째는 혹은 마음이 한 경계성에 있어 정을 얻는 것이다. 넷째는 모든 장애를 청정하게 하여 혜를 얻는 것이다. 앞의 원리라는 것은 총괄하여 미혹을 떠난다고 말한 것이다. 혜 등을 얻는다고 말한 것은 아니다. 다섯째는 작의를 수습하여 바르게 안치하는 것이다. 곧 수도 가운데의 작의를 말한다. 혹은 모든 작의에 대하여 [3] 이를 세울 수 있다. 여섯째와 일곱째는 [4] 모두 안치한 뒤 자기 승의 과를 얻는 것이다. ‘수행하여 구하는 것’에는 여덟 가지가 있다. 경사가 말한다. 여기서는 다만 보살에게 있는 유정의 여덟 전(纏)을 말하고 [5] 홀연히 덮는 것은 간략히 밝히지 않았다. 구역에서는 ‘제뇌(除惱)’라고 하였다. 곧 다른 이의 전을 제거하기 때문에 이 글의 뜻에 따른다. 기사가 말한다. 어찌하여 오직 이 여덟뿐인가? 삼학 등을 장애하기 때문이다. 무참과 무괴 둘은 계를 장애하고, 혼침과 수면 둘은 정 또는 혜를 장애하며, 도거와 악작 둘은 혜 또는 정을 장애하고, 질투와 간탐 둘은 삼학을 통틀어 장애한다. 그러므로 나머지는 말하지 않는다. 혹은 이것이 곧 팔전일 수도 있다. 측은 말한다. 여덟을 포섭하여 넷으로 삼는다. 곧 무참과 무괴는 계의 장애이고, 혼침과 수면은 정의 장애이며, 도거와 회(悔)는 혜의 장애이고, 질투와 간탐은 동법자에게 서로 재물과 법을 수용하는 것을 장애한다. 그러므로 제89권에서 말한다. 또 일체 번뇌에는 모두 그 전이 있다. 현행하는 것은 모두 ‘전’이라 하기 때문이다. 그러나 여덟 가지가 있다. 모든 수번뇌가 네 때에 자주 현행한다. 그러므로 오직 여덟 가지를 세워 전으로 삼는다. 곧 증상계를 닦아 배울 때에는 무참과 무괴가 자주 현행하여 장애가 될 수 있다. 증상 [6] 네 때를 닦아 배울 경우에는 혼침과 수면이 자주 현행하여 장애가 될 수 있다. 동법자가 서로 재물과 법을 수용할 때에는, 질투와 간탐이 자주 현행하여 장애가 될 수 있다. 이세락에는 아홉 가지가 있다. 처음 셋은 신업으로서 불살생·불투도·불사음이고, 넷째는 술을 마시지 않는 것이다. 구론에 의하면, 다만 ‘일체종의 불음주’라고 하였다. 지금 ‘일체 솔라(窣羅)’라고 한 것은 쌀로 만든 술이다. ‘미례야(迷隷耶)’에 대해 경사와 기사는 함께 약주라고 말한다. 태사와 측사 등은 말한다. 이는 감자 등의 뿌리·줄기·가지·잎으로 만든 술이다. ‘말타(末陀)’는 여기 말로 포도주이다. 다음 [7]은 네 가지 허물을 떠나는 것이다. 뒤의 뜻으로는 세 근본을 모두 합하여 하나로 삼는다. 앞의 것에 더하면 아홉이 된다.</w:t>
      </w:r>
    </w:p>
    <w:p>
      <w:pPr>
        <w:pStyle w:val="TranslationText"/>
        <w:pageBreakBefore w:val="0"/>
      </w:pPr>
      <w:r>
        <w:rPr>
          <w:rFonts w:ascii="Noto Sans KR" w:hAnsi="Noto Sans KR" w:eastAsia="Noto Sans KR"/>
        </w:rPr>
        <w:t>청정이행에는 열 가지가 있다. 외연에 의지하는 것이 다섯이고, 내면에 의지하는 것이 다섯이다. 유정이라는 외연에 의지하여 일어나므로 외청정이라 한다. 자기 내면의 비(悲)에 의지하여 중생을 이롭게 하는 행을 일으키므로 내청정이라 한다. 『선계경』의 설에 의하면, 앞의 다섯은 교화되는 자가 허물을 떠나는 것에 의거하여 외정이라 하고, 교화의 공이 자기에게 돌아오므로 내정 [8]토라고 한다. 뒤의 다섯은 사무량심의 종지에 의거하여 남을 이롭게 하므로 외라 하고, 교화할 때 교화하는 마음에 염오가 없으므로 내라 한다. 『선계경』의 글은 잘못되어 [9] ‘모든 보살이 모든 유정 가운데 잡악행을 하는 자에 대하여’라고 하지 않는다. 구론에 의하면, 오직 앞의 셋만 있고, 넷째 잡염행의 구가 빠져 있다. 경사가 말한다. 이 네 구 가운데 앞의 둘은 재가자이고, 잡악행자는 선을 섞어 행하면서 악도 행하는 자이며, 선악행자는 무언가를 할 때마다 악을 먼저 하는 자이다. 아래 둘은 출가자이다. 하나는 여러 죄가 있는 것이고, 둘째는 마음에 잡염이 있는 것이다. 태사가 말한다. ‘모든 유정 가운데 잡악행을 하는 자’란, 먼저 악을 짓고 뒤에 선을 닦는 자이다. 유죄행자는 차죄를 범한 것이다. 이는 죄이지만 잡염은 아니기 때문이다. 잡염행자는 성죄를 범한 것이다. 기사가 말한다. 혹은 이전부터 악을 지어 온 자를 선악행자라고 한다. 측은 말한다. 유죄행자는 선심이나 무기심에서 받은 계를 범한 자이다. 마치 무학위에 있으면서 죄를 범하는 것과 같다. 잡염행자는 잡, 곧 잡염하여 죄를 범하는 것이다. 또 말한다. 처음 두 종류는 자기에게 허물을 일으키는 것인데, 순수한 것과 뒤섞인 것으로 둘로 나눈 것이다. ‘비해탈처와 비정청정처 등에 대하여 하지 않는다’고 한 것은, 태사가 말한다. 무상천 등 해탈이 아닌 곳에서 참된 해탈을 구하지 않고, 네 무색정이라는 정청정이 아닌 곳에서 정의 청정을 구하지 않는다는 말이다. 바로 그 가운데에서 바르게 권도하는 것을 불전이행이라 한다. 또 해석한다. 도가 아닌 것을 도라고 헤아리는 것을 정청정이라 한다. 측은 말한다. 세속의 복도(伏道)를 구하는 것을 정청정이라 한다. 기사가 말한다. 불법을 돌려 사도 가운데 들어가게 하지 않는 것을 말한다. 사도를 돌리지 않으면서 도에 나아가게 하지 않는다는 뜻은 아니다. ‘네 성(姓)’에 대해 측사는 말한다. 삼승과 선취의 지위를 네 성이라 한다. 혹은 찰리 등 네 성을 마땅함에 따라 말한 것이다. 이행 가운데 태사는 말한다. ‘자기 이익의 모든 선품에서 하·중·상의 공능 차별에 따라 권도할 수 있는 자’라고 한 것은, 모든 선법품의 자성이 성숙한 경우에, 하·중·상의 공능 차별에 따라 권도할 수 있는 자에게 닦아 익히도록 권한다는 말이다. ‘또한 방편의 공능 차별에 따라 권도할 수 있는 자’라고 한 것은, 현재 일으키는 가행방편의 공능 차별에 따라 권도할 수 있는 자에게 차별된 가행을 닦게 하는 것이다. ‘그것에 대하여 그와 같이’라고 한 것은, 그 자성의 뜻에 대하여 그 방편과 같이 권도한다는 말이다. 기사가 말한다. 여기서 뜻은, 어떤 유정이 자기 승의 공덕인 삼품의 선과법에 대해 권도할 수 있으면 그에게 권도하고, 자기 승에 들어간 뒤의 법이라면 다시 그에게 권도한다는 것이다. 아래에서는 동사 가운데 그 상을 간략히 분별한다. 아홉 문을 두루 거쳐 분별하지는 않는다. 측은 말한다. 위의 예에 준하면 마땅히 아홉 문이 있어야 한다. 동사는 앞의 여러 행을 사용하여 중생과 함께하기 때문이다. 별도의 법이 다시 있는 것은 아니다. 위의 예에 준하여 알 수 있다. 그러므로 간략히 논하지 않았을 뿐이다. 아홉 문이 있음을 어떻게 아는가? 아래 글에서 ‘일체시로부터 동사에 이르기까지, 청정시로부터 청정동사에 이르기까지’라고 말하기 때문이다. 그러므로 모두 아홉 문이 있음을 알 수 있다. 지금 이 글 가운데 처음은 질문이고 뒤는 답이다. 답 가운데 처음은 법에 의거하여 분별하고, 둘째는 사람에 의거하여 네 구로 분별한다. 앞의 것 가운데 둘이 있다. 처음은 바로 동사를 분별하고, 둘째 ‘무슨 까닭인가’ 이하는 거듭 해석한다. ‘만약 이것에 대하여’라고 한 것 등에서, 옛 사람은 ‘만약 이 뜻에 대하여’라고 하였다. ‘이것’은 자기의 지금 선한 것이다. ‘이 선근에 대하여’라고 한 것은, 경계에 의지하여 닦는 동사의 체이다. 아래에서 말한다. ‘만약 동등하다’는 것은 위의 자분수행의 뜻을 이룬 것이고, ‘만약 더하다’는 것은 위의 승진분수행의 뜻을 이룬 것이다. 지금 해석한다. 대체로 교화하는 자와 교화되는 유정을 논하면, 같거나 더 나아야 비로소 교화하는 자가 된다. 더 열등하여 그를 버리는 경우에는 교화하는 자라고 하지 않는다. 그러므로 ‘혹은 같거나 더하다’고 말한 것이다. 거듭 해석하는 가운데 먼저 동사를 해석하고, 둘째로 비방 [1]과 겸양을 떠나는 것을 해석한다. 네 구 가운데 경사는 말한다. 첫째 구는 교화하는 보살이 스스로 자신을 스승이라고 여기는 것을 밝힌다. 교화되는 보살이 실제로 공덕이 있는 자라면 자기 선을 숨기므로 자기의 덕과 위력을 드러내지 않고 교화를 받는다. 제 [2]일구는 ‘타인의 동사가 아니면서 함께하는 일을 나타낸다’는 것이다. 하열한 유정을 제도하기 위해, 전다라의 무리에 모습을 나타내고, 나아가 개 등의 무리 가운데 태어나기도 한다. 셋째 구는, 어떤 보살이 타인의 동사이면서 또한 자기와 같은 부류로 나타나 그와 함께 동사하는 것이다. 곧 교화되는 자가 받아 지닌 선근이 아직 흔들릴 수 있음을 보고, 흔들리지 않게 하려고 함께 동사하는 모습을 나타낸다. ‘혹은 더하다’고 한 것은, 행위는 비록 같지만 아직 완전히 성취되지 않은 것이다. 물러나 흔들릴 뜻이 있기 때문에, 함께 동사하여 같이 행한다. 태사가 말한다. 첫째 구란, 한 보살이 여러 많은 보살들과 공덕과 위력이 모두 평등한 경우이다. 보살도에서 혹 증상만을 일으켜 자신을 스승이라 여기거나 혹 실제로 스승의 지위를 받는다. 그 밖의 중생은 자기 선을 숨길 필요가 있으므로 자기의 덕과 위력을 드러내지 않고 스승과 비슷하게 된다. 행업이 같기 때문에 ‘타인의 동사이다’라고 한다. 스스로 선을 숨기기 때문에 자기 자신을 드러내어 타인과 함께 동사하지는 않는다. 둘째 구란, 개 등을 교화하기 위해 개 등의 무리 가운데 태어나지만, 개 등과 함께 개의 행을 같이 행하지는 않는다. 그러므로 ‘타인의 동사가 아니다’라고 하고, 자신을 드러내어 그 가운데 태어나므로, ‘자기를 드러내어 타인과 함께 동사한다’고 한다. 셋째 구란, 모든 보살이 교화되는 자가 닦는 선근이 견고히 머물지 못함을 보고, 함께 닦는 모습을 나타내어 곧 견고하게 머물게 하는 것이다. 혹은 그와 함께 비슷한 선 또는 더 뛰어난 선을 닦는다고 말한다. 넷째 구는 알 수 있다. 이상 자분행 가운데 뜻으로 판별하면 셋이 있는데, 앞의 둘은 이미 밝혔다. 이 아래는 셋째로 자리와 이타를 함께 맺어 그 작업을 밝히고 이익의 성취를 드러낸다. 그 가운데 셋으로 나눈다. 처음은 육도와 사섭의 자리·이타 작업의 차별을 밝힌다. [3] 육, 곧 육도는 스스로 불법을 이루고, 사섭은 유정을 성숙시킨다. 이는 뛰어난 측면에 의거하여 말한 것이다. 다음은 육도와 사섭의 현행 [4]현행이 최승한 것과 청정이라는 세 종류의 인연을 밝힌다. 셋째는 육도와 사섭을 밝힌다. 뒤의 여덟 문 가운데 과를 얻는 뜻이 각각 다르다. 둘째 글 가운데 처음은 총괄하여 표방하고, 다음은 각각 해석하며, 뒤는 맺는다. 해석 가운데 처음은 신·어·의의 세 인연으로 말미암아 보시 등이 현행함을 밝힌다. 둘째는 광대함과 잡염 없음이라는 두 인연 때문에 최승하고 광대함을 밝힌다. 다음은 [5] 셋이다. 첫째는 널리 중생을 위한 것이고, 둘째는 널리 여러 행을 행하는 것이며, 셋째는 모든 때에 두루 닦는 것이다. [6] 욕(欲)은 네 상으로 말미암아 이를 이룬 것이며 잡염이 없다. 측사는 네 상을 차례대로 초지·이지·삼지·사지 이상에 배대하여 해석한다. 셋째는 세 인연으로 말미암아 보시 등이 청정함을 밝힌다. 곧 치연하기 때문이고, 움직여 바뀌지 않기 때문이며, 청정하기 때문이다. 초지 이상을 치연하고 움직이지 않는다고 하며, 제10지를 청정이라 한다. 구경지에 도달한 것은 곧 제10지이다. ‘혹은 한 생에 계속된다’고 한 것은 곧 하늘에 머무는 자이고, ‘최후유’는 곧 이미 아래로 내려와 생신을 받은 자이다. 셋째로 과를 얻는 차별을 밝히는 데 나아가면, 처음은 불과를 얻는 것을 밝히고, 뒤는 변별되는 인 가운데의 과를 얻는 것을 밝힌다. 다만 뒤의 여덟 문에서 여덟 과를 얻음을 밝히고 자성은 변별하지 않는 것은, 경사가 말한다. 여기서는 차별된 과를 얻는 것을 밝히고자 한다. 뒤의 [7] 문은 차별의 뜻을 변별하므로 과를 얻는 뜻이 드러나고, 자성문은 총괄한다. 그러므로 논하지 않는다. 또 다만 뒤의 여덟 문에서 과를 얻는 것을 변별하면, 곧 자성도 그 가운데 포섭되며 별도로 총체가 없기 때문이다. 또 자성은 체를 밝힐 뿐 과를 얻게 할 수는 없고, 여덟 문은 바로 뜻과 작용을 변별하므로 과를 얻음을 밝힌다. 기법사는 다시 말한다. 자성문은 뒤의 여덟 문을 떠나지 않기 때문에 말하지 않는다. 묻는다. 만약 그렇다면 위에서는 다만 ‘둘째 일체’라고 하고 뒤에서야 [8] 일곱이 이것의 차별이라고 하였다. 떠나지 않기 때문에 말하지 않는다면, 마땅히 둘째 문의 감과도 말하지 않아야 한다. 뜻은 말한다. 그렇지 않다. 첫째는 자성이고 둘째는 차별이다. [9] 차별은 과를 감득하지만 자성은 말하지 않는다. 여기서 과를 감득하는 가운데 ‘서로 비슷한 것을 얻는다’고 한 것은, 체 자체로 정확히 감득하는 것이 공통적으로 하나라는 뜻은 아니다. 각각 모든 과의 인이 되는 문이기 때문이다. 경사가 말한다. ‘만약 많이 수습한다’는 것은 처음 닦는 것이고, ‘만약 잘 청정하다’는 것은 다음의 닦음이며, ‘만약 구족하여 원만하다’는 것은 닦음이 이루어진 것이다. 또한 삼승기겁에 배대하여 이 세 뜻을 해석할 수도 있다. 난행이 감득하는 과 가운데 경사는 말한다. 난시 등은 해탈법문과 희기한 신변 등의 과를 감득한다. 기사가 말한다. 희기한 법을 감득한다. 곧 성교의 희기한 법을 말한다. 혹은 신통의 희유한 법이다. 또 말한다. 청정이 감득하는 과 가운데 ‘네 가지 청정’이라고 한 것은, 곧 소의청정이고, 신족을 소의로 삼으며, 취하고 머물고 버리는 데 자재하다. 곧 [10] 수명을 줄이는 것 등이다. 경계청정은, 곧 변화하여 일으키는 세 종류의 자재이다. 심청정은 곧 한 찰나에 무량한 정에 들어가는 것 등이고, 지청정은, 곧 한 글자 가운데 일체법을 설하는 것이다. 『대법』 제14권의 해석과 같다. 혹은 소의 등은, 제23의 공덕 가운데 분별한 것과 같다. ‘또한 생사유전 가운데 보살행에 수순하는 과를 감득한다’고 한 것은, 경사가 말한다. 보살이 행의 인위에 있을 때 오랫동안 생사에 유전하지만, 보시 등을 닦기 때문에 보살행에 수순하는 무죄의 뛰어난 과를 얻는다. 기법사는 말한다. 무루행이라면, 유루과에 대하여, 증상연이 되어 도와 감득하게 한다. 유루행이 유루과를 바라보면 바로 감득하게 하는 것이다.</w:t>
      </w:r>
    </w:p>
    <w:p>
      <w:pPr>
        <w:pStyle w:val="EditorialNote"/>
        <w:pageBreakBefore w:val="0"/>
      </w:pPr>
      <w:r>
        <w:rPr>
          <w:rFonts w:ascii="Noto Sans KR" w:hAnsi="Noto Sans KR" w:eastAsia="Noto Sans KR"/>
        </w:rPr>
        <w:t>교감·번역 메모 | [구문 검토 필요] 원문 “自利之行[4]推前六度自利盡滿須有利人”의 편집표지 전후 구두가 불분명하여 가능한 범위에서 직역하였다. / [구문 검토 필요] 원문 “隨世儀[6]轉順都人性者”의 편집표지 전후 연결을 원문대로 보존하였다. / [구문·이문 검토 필요] 원문 “依法[7]不依法依人不依人等四依”는 사의(四依)의 통상 배열과 문자가 불안정하나 원문을 교정하지 않았다. / [구문·이문 검토 필요] 원문 “順[8]相遣境”의 어구가 불안정하여 가능한 범위에서 직역하였다. / [이문 검토 필요] 원문 “除[9]量見”의 “量見”은 문맥상 다른 글자일 가능성이 있으나 원문을 보존하였다. / [이문 검토 필요] 원문은 앞의 “十五”와 “五”를 합한 뒤 “三十”이라 하여 산술상 맞지 않는다. 임의로 “二十”으로 고치지 않고 원문대로 ‘서른’으로 옮겼다. / [구문 검토 필요] 원문 “不[1]明現”의 편집표지 전후 연결을 그대로 보존하였다. / [판독·이문 검토 필요] 원문 “園林[2][榫-十+(舄-臼)]射”에는 조합식 가이지가 포함되어 있어 원문 표기를 보존하고 의미는 문맥에 따라 옮겼다. / [구문 검토 필요] 원문 “而[3]可立之”의 편집표지 전후 연결을 그대로 보존하였다. / [구문·이문 검토 필요] 원문 “有情八纏略不明[5]忽覆”의 문맥과 편집표지 전후 연결이 불안정하여 임의로 교정하지 않았다. / [구문·이문 검토 필요] 원문 “增上[6]四時”는 문맥상 글자가 불안정하나 원문을 고치지 않고 직역하였다. / [구문 검토 필요] 원문 “次[7]曰離四過”의 편집표지 전후 연결이 불안정하여 원문 순서를 보존하였다. / [구문·이문 검토 필요] 원문 “內淨[8]土”는 편집표지 전후의 문자가 불안정하여 임의로 교정하지 않았다. / [구문·이문 검토 필요] 원문 “善戒經錯[9]不謂...”의 구두와 편집표지 전후 연결이 불안정하여 원문대로 옮겼다. / [구문 검토 필요] 원문 “不四無色定非定清淨處...”는 문법적으로 불안정하나 문맥에 따라 원문 순서를 살려 옮겼다. / [구문·이문 검토 필요] 원문 “離譏[1]謙”의 편집표지 전후 연결이 불안정하여 원문을 보존하였다. / [이문 검토 필요] 원문 “第[2]一句”의 편집표지 위치를 그대로 보존하였다. / [구문 검토 필요] 원문 “[3]六謂六度”의 편집표지를 그대로 보존하였다. / [구문·이문 검토 필요] 원문 “現行[4]現行最勝”에는 같은 말이 반복되어 있으나 임의로 삭제하지 않았다. / [구문 검토 필요] 원문 “[6]欲由四相成之無染”의 구두가 불안정하여 원문 순서에 따라 옮겼다. / [구문·이문 검토 필요] 원문 “後[7]之門”은 숫자 편집표지 전후가 불안정하여 원문을 보존하였다. / [구문·이문 검토 필요] 원문 “後方[8]經七是此差別”은 문자가 불안정하여 임의 교정하지 않고 직역하였다.</w:t>
      </w:r>
    </w:p>
    <w:p>
      <w:pPr>
        <w:pStyle w:val="SmallMeta"/>
        <w:pageBreakBefore w:val="0"/>
        <w:jc w:val="center"/>
      </w:pPr>
      <w:r>
        <w:rPr>
          <w:rFonts w:ascii="Noto Sans KR" w:hAnsi="Noto Sans KR" w:eastAsia="Noto Sans KR"/>
        </w:rPr>
        <w:t>瑜伽論記卷第十(之下終)  |  『유가론기』 권제10 하 끝.</w:t>
      </w:r>
    </w:p>
    <w:p>
      <w:pPr>
        <w:pStyle w:val="Heading1"/>
        <w:pageBreakBefore/>
      </w:pPr>
      <w:r>
        <w:rPr>
          <w:rFonts w:ascii="Noto Sans KR" w:hAnsi="Noto Sans KR" w:eastAsia="Noto Sans KR"/>
        </w:rPr>
        <w:t>『유가론기』 권제11 상</w:t>
      </w:r>
    </w:p>
    <w:p>
      <w:pPr>
        <w:pStyle w:val="SmallMeta"/>
        <w:pageBreakBefore w:val="0"/>
      </w:pPr>
      <w:r>
        <w:rPr>
          <w:rFonts w:ascii="Noto Sans KR" w:hAnsi="Noto Sans KR" w:eastAsia="Noto Sans KR"/>
        </w:rPr>
        <w:t>瑜伽論記卷第十一(之上)(論本第四十四至四十五)  |  『유가론기』 권제11 상(『논』 본문 제44권에서 제45권까지).</w:t>
      </w:r>
    </w:p>
    <w:p>
      <w:pPr>
        <w:pStyle w:val="SmallMeta"/>
        <w:pageBreakBefore w:val="0"/>
      </w:pPr>
      <w:r>
        <w:rPr>
          <w:rFonts w:ascii="Noto Sans KR" w:hAnsi="Noto Sans KR" w:eastAsia="Noto Sans KR"/>
        </w:rPr>
        <w:t>釋遁倫集撰  |  석둔륜이 모아 찬술하였다.</w:t>
      </w:r>
    </w:p>
    <w:p>
      <w:pPr>
        <w:pStyle w:val="Heading2"/>
        <w:pageBreakBefore w:val="0"/>
      </w:pPr>
      <w:r>
        <w:rPr>
          <w:rFonts w:ascii="Noto Sans KR" w:hAnsi="Noto Sans KR" w:eastAsia="Noto Sans KR"/>
        </w:rPr>
        <w:t>문단 110  ·  [0548c23]</w:t>
      </w:r>
    </w:p>
    <w:p>
      <w:pPr/>
      <w:r>
        <w:rPr>
          <w:b/>
        </w:rPr>
        <w:t>원문</w:t>
      </w:r>
    </w:p>
    <w:p>
      <w:pPr>
        <w:pStyle w:val="SourceText"/>
        <w:pageBreakBefore w:val="0"/>
      </w:pPr>
      <w:r>
        <w:rPr>
          <w:rFonts w:ascii="Noto Sans KR" w:hAnsi="Noto Sans KR" w:eastAsia="Noto Sans KR"/>
        </w:rPr>
        <w:t>[0548c23] 論本第四十四供養親近無量品</w:t>
      </w:r>
    </w:p>
    <w:p>
      <w:pPr/>
      <w:r>
        <w:rPr>
          <w:b/>
        </w:rPr>
        <w:t>한국어 직역</w:t>
      </w:r>
    </w:p>
    <w:p>
      <w:pPr>
        <w:pStyle w:val="TranslationText"/>
        <w:pageBreakBefore w:val="0"/>
      </w:pPr>
      <w:r>
        <w:rPr>
          <w:rFonts w:ascii="Noto Sans KR" w:hAnsi="Noto Sans KR" w:eastAsia="Noto Sans KR"/>
        </w:rPr>
        <w:t>『논』 본문 제44권. 「공양친근무량품」.</w:t>
      </w:r>
    </w:p>
    <w:p>
      <w:pPr>
        <w:pStyle w:val="Heading2"/>
        <w:pageBreakBefore w:val="0"/>
      </w:pPr>
      <w:r>
        <w:rPr>
          <w:rFonts w:ascii="Noto Sans KR" w:hAnsi="Noto Sans KR" w:eastAsia="Noto Sans KR"/>
        </w:rPr>
        <w:t>문단 111  ·  [0548c25]</w:t>
      </w:r>
    </w:p>
    <w:p>
      <w:pPr/>
      <w:r>
        <w:rPr>
          <w:b/>
        </w:rPr>
        <w:t>원문</w:t>
      </w:r>
    </w:p>
    <w:p>
      <w:pPr>
        <w:pStyle w:val="SourceText"/>
        <w:pageBreakBefore w:val="0"/>
      </w:pPr>
      <w:r>
        <w:rPr>
          <w:rFonts w:ascii="Noto Sans KR" w:hAnsi="Noto Sans KR" w:eastAsia="Noto Sans KR"/>
        </w:rPr>
        <w:t>[0548c25] 上來七品明自利利他自分行訖。自下二品明其勝進。於中初供養品總明自利利他隨緣造修之行。後菩提分品明其內證之行。今此品中廣明供養三寶親近善友修四無量故以題名。文中先問後答。答中初舉頌開三章門。後依門辯釋即為三段。初解供養文分為二。初明十種供養。後明六種增上意樂。前中復二。初明供佛。後類供法僧。前中有三。初問次答後結。答中先列十門。後依門辨。十門之內初二一對謂供佛身及以制多。景云。設利羅者此翻名體。謂供養佛體。迦耶名身。舍利是稻穀。又佛弟子名舍利子者。應言奢利弗多。奢利是能言之鳥。母名奢利似其鳥故。弗多名子。今此奢字難噵。還云舍利子。言制多者。三藏云積聚。積聚塼石乃至金銀為佛塔故。由營造此佛塔故。能令自他積聚福業亦名積聚。於中或安舍利或不安舍利處俱是佛塔俱名制多。窣堵波者是高顯義。猶當此處浮圖義也。泰云。設利羅此云身。謂親供養如來色身。舍利者音訛也。窣堵波者此云供養處。舊云浮圖者音訛也。梵本云名勃陀。制多者此云高勝。謂勝上之處也。基云。設利羅是體即佛體。下文雖言供養色身。意供養真佛法身故言體。測云。依西方法多是安置佛舍利處曰制多。若僧祇律云有舍利處名之為塔。無舍利者名曰支提。次二現前不現前一對。次二自作教他[1]一即前六種以財敬供養以為第七。即前七種。於多財事運廣大心名廣大供養。即前八種。淨心供養名為無染。上來九種是財供。第十正行是行供養。依門辨中即分為二。初明前九財供養。後明第十行供養。前中初明有財行九供養。第二若無力下次明無財運心供養。前中復二。初別明九種。第二總明。前中初二可解。就解現不現前中文分為二。初明現不現供養。後明供養得果差別。前中有三。一現對佛及現對制多供養。第二通現不現。第三不現供養。言若一如來法性即是三世如來法性一制多性即是一切十方制多法性者。真如理同法身體一。今時菩薩對一如來及一制多緣其法性興供養意。即是運心普遍十方如來及制多真如咸興供養。第三於不現前一切如來一切制多總對三世佛及制多施設供養者。當運心時不見佛及制多。總對餘方現在之佛及與制多。並想過未佛及制多不現供養。下明得果。得果有二。一成因德。二成果德。因德有三。一攝梵福廣多功德。二明離過不墮惡道。三能成勝菩提資糧。文中略明不現前供以成因德。成果德中。先明現供唯對一佛及一制多心境少狹唯得大果。次緣不現佛及制多心境漸寬得大大果。三供現不現前境普心遍行得最上果。次明自作教他中。初明三種供養。後明得果不同。言不依懈惰[2]諸逸處者。舊論無處字。云處者。今謂常所倚臥及過非之處也。不得依此處而設供養。解財敬中。若舊論云無盡財勝財。然勘梵本無勝財語。今云無量財者。已得定自在菩薩所現財物以用供養[3]養無盡故。三藏云。遠法師無盡者多也。廣大中景云。初牒前起後。謂上所陳財敬供養以牒前也。下辯廣相。若多妙者。此二明物廣。若現不現若自作教他作者。此四明事廣。若淳淨心下明其心廣。下以向前七供養善逈求菩提。釋廣大義。基云。七種名上是多所供養。即奉施無盡財是所妙供養。第三又即如上所陳財敬供養是總。總言如上陳若多供養第一妙供養第二。乃至淳淨心猛利勝解為七。遠師云。若諸菩薩於如來所為一。制多[4]所二。乃至財供養多妙等三。現前四。不現前五。自作六。他作七。若淳淨心下釋上[5]支心。義意有妨。又文意有違。何以為七者。此中明廣大。意在[6]菩養以及物自求菩提。而取如來制多者。不然。所供養境故。[7]法師同此。今大師依第二釋以多財為第一。財妙為第二。乃至純淨心第七。測同遠師。無染供養有六者。景云。一不[8]壞輕慢。二不住放逸懈怠。三不輕棄擲不散漫心無雜染心。四不詐設供養。五不得雌黃塗於經像以其臭故。不得蘇灌洗像。六不以局崛羅香者。燒時大臭故。似此間燒膠臭。遏迦華等臭華香等而為供養者。此華大如人手。色赤似肉。則是盤立時縛迦華。泰云。西方人供養諸天及鬼神形廟。或以雌黃塗酥灌洗。皆是臭物故名染污供養。菩薩不爾。局崛羅此言安悉香。遏迦華是赤色華。皆是供養神鬼香華。故不應供養佛也。基云。言無染有六者。謂有五供養字為五。於第三供養字中分二。不輕棄擲者。謂不擲物供養即為一。不散漫不雜染為一。故有六種。遠師此中全別。測云。一自手供養。二離輕慢。三離放逸等過。四離輕蔑等。五離謟詐貪。六離財物染過。上來別明九種供養。自下總明。於中初明以三種財為前九種供養。二明自在菩薩化事供養。三種財者。一自力得。二從他得。三得眾具自在財寶。第二文中即有四句。初明化眾多身恭敬禮拜。二明一一化身化出多手持華供養。三明一切化身出妙音聲歌讚於佛。四明化出諸莊嚴具供養如來。下云由此菩薩已得證入不退轉地等者。測云。謂由已入第八地已上。故常在淨土恒見諸佛他受用身而作供養。又解。不退有二。一八地已上證得無相無功用故任運恒有進無退。二初地已上證見真如無分別等諸見煩惱及諸苦觸所不能動。今於此中通據一種不動也。上來廣明有財供養。自下明無財力運心緣彼大千界中所有三品供具供養如來。上來總是前九財供養訖。下明第十行之供養。初正明行。二挍量顯勝行。中景判為六。一修四無量。二修四法。三修習隨念。嗢拕南此云略義總義。三寶及波羅蜜修習隨念。四信解離言真如。五修三學。六修六度四攝。基云。言修無常想苦想無我想者。此為三法印也。不言空者即無我同。故不說。又言其涅槃修勝利想者。謂此為誦言常誦也。伽他為頌。嗢拕南為[1]撮[2]施。此言於其涅槃修勝利想則常誦也。測云。初明資糧道。二少時下明方便道。三離言法性下明見道。四何況下明修道。前中初明四無量。次明四法印。後明四念。則佛法僧波羅蜜多。如是菩薩於三寶所下第二明興供養時發起六種增上意樂。鄔曇妙華者。此間無名可飜。西方大有。此樹無華。但在葉間有子而出。輪王出時方生華也。如青蓮華有華無子。與鄔曇鉢樹有子無華正相違也。自下第二解親近善友。先為七問。於中前四問善友體相。後三問求法者相。前中初問成幾功德能為善友。二問幾德相應能為善友所化不虛。三問成就幾相令他遠聞極生淨信。四問由幾種相於所化生為善友事。後三問文可知。下依七問次第解釋。言勝妙威儀等者。測云。於初句內有四句。初句久習今成。第二被服[3]祥審。第三三千威儀都備。第四舉身齊整望之儼然。言四於善友若正依止於如法義若合若離隨自在轉等者。基云。謂所依止師說法。若與舊同名合若別名離。或依經論等名合。若別出[4]見經不[5]依等名離。並如法之見也。</w:t>
      </w:r>
    </w:p>
    <w:p>
      <w:pPr>
        <w:pStyle w:val="SourceText"/>
        <w:pageBreakBefore w:val="0"/>
      </w:pPr>
      <w:r>
        <w:rPr>
          <w:rFonts w:ascii="Noto Sans KR" w:hAnsi="Noto Sans KR" w:eastAsia="Noto Sans KR"/>
        </w:rPr>
        <w:t>隨師自在而不傾動。又自性名合差別名離。又合者即令此義相符。如因明中合等。若離者令此義別。如因明中離等。一作寶想難得義故者。教法難得。二作眼想者。由法開導得廣大慧因。如眼導引能有所得。亦可教法開導能生慧眼。是眼因故名作眼想。因受果名。三作明想。已得廣大俱生慧眼者。牒前義也。於一切所知等照義故者。教所生慧等照名明。因受果名說教為明。第三解修四無量中文三。初約三緣修四無量。二對百一十苦偏明修慧。第三結嘆勝利之相。前中復三。初舉數列名。第二解釋。第三義門分別。前中將解先釋名體。體者景云。謂四無量慈悲喜捨。若眾生緣者。依小乘說唯假想觀。慈悲即用無恚為體。喜是喜根。捨是無貪。依大乘解通有假實。若初學菩薩為調心故假想修習。出體如前。若久學自在與樂拔苦能有實益。即用智慧為體。法緣無量。即用諸佛菩薩人空觀智以之為體。唯觀五蘊因緣假有畢竟無人。由此觀智說示有情令其同得。名為法緣四無量心。故維摩經說。云何觀眾生。答如燋穀芽。如須陀洹身見。如阿那含人胎。如阿羅漢三毒。如得忍菩薩貪恚毀禁。若爾云何名慈。答曰。得此法已為眾生說。是即真實慈也。無緣四無量者。即是無分別智。遠離一切分別戲論。由得此智見平等理利他事成。是故此時名證極愛一子之地。故無緣慈無分別智以為體性。涅槃亦云。無緣者。緣於如來無緣法身。如來離分別故名作無緣。問曰。證智緣理既無分別無利物相。云何名慈。答曰。如諸菩薩為利有情求如意寶。得此寶時雖無分別。能隨眾生福力上下起雲雨寶利益事成。此亦如是。本為利他於多劫中修習此智。得此智時雖無分別。而隨眾生福力上下起後智雲施法施財雨種種寶。一切成辦。雖無分別而是大慈。若爾云何論中皆判此智名為自利。答曰。差別二智故作此說。今據後智利他事成皆由智故說證智是真慈體。基云。慈無癡善根為性。悲無瞋善根性。喜無貪善根性。捨如捨數。若依小乘。為除與上相違惑故假以明觀。而今大乘以所緣三境故實起無量救之。釋其名。哀怜名慈。惻愴名悲。[6]慶物名喜。亡懷名捨。並從義得名。此就眾生緣中釋名。若然法緣無緣慈悲喜捨云何得名。法緣無量是人空智。無緣無量是其證智。二智起時實無哀怜惻愴等四行差別。由此智故能起有情緣中慈悲喜捨別相行解。從果受稱。是故亦立四種之名。解釋中有二。初舉四無量境。二對境辨修。初云若諸菩薩於其三聚一切有情安立以為無苦無樂等者。一邪定聚。謂作五逆定入地獄故。二正定聚。得忍已去定得涅槃故。三不定聚。除前二外餘眾生是也。大小共許此義。今瑜伽約三乘定性眾生名正定。無三乘性人名為邪定。三乘不定性人名為不定。菩薩初學於此三聚假想安立以為三種。一無苦無樂即慈境。慈能與樂。慈不緣苦。緣[1]苦悲故。慈境無苦。為無樂者。而與之樂故。無苦樂是慈境。有苦者是悲境。有樂者是喜境。喜彼樂故。則前三境通是捨境。測云。若麁分別。四禪已上名無苦無樂。三惡趣名為有苦。三禪已下乃至欲界人天名為有樂。巨細分別。於無色界具有三種。故智論云。摩訶衍義說四無量通緣三界通漏無漏。對境辨修中。初對初境修三種慈。二如有情緣下類明對三境修三無量。前中雖不牒無苦樂境。如有苦等境而言與樂即已解竟。安住無倒者。測云。但於蘊中假立有情無真實我。故名無倒有情等。第二類明。言遠離癡瞋貪惑者。景述兩釋。一者云。捨所緣生無苦樂者多生於癡。由捨無量令彼捨癡。有苦有情多生於瞋。由捨力故令其捨瞋。有樂有情多生於貪。由捨力故令其捨貪。故噵如其次第離癡瞋貪修捨俱心。二云。一切有情或有一分於菩薩身不生苦樂。如是之人多生菩薩癡心。或有一分於菩薩身是怨生苦能生菩薩瞋心。今時修捨於能生苦有情不起瞋心。一分是親生菩薩樂。菩薩於彼應起貪心。今時修捨不起貪心。故云隨其次第離之。基解亦同之。又云。又令生離惑至聖果位而放捨之名捨。又怨親平等故名為捨。此亦且約令離三惑。前三現樂非利益。捨一令離三惑。當來出苦名利益。此中已下第三義門分別。初辯三緣有共不共。有情緣者與外道共。道理亦與二乘共也。法緣共二乘者。二乘亦觀唯法無人。此法緣者不共外道。以諸外道皆有我執故無法緣。無緣唯大乘有。次就利樂分別。景云。前三唯名安樂意以與現在及世間益故。捨名利益意以與後世及出世益故。泰云。前三無量正能拔苦與樂名安樂意樂所攝。捨無量除其違順平等利物名利益意樂所攝。三辨異名。自下第二對百一十苦偏明修悲。於中有三。初明對苦修悲。第二因解大悲之義。第三結嘆修悲勝利。前中復三。初總明對苦修悲。第二問答廣辯一百十苦。第三釋已總結。就辯百一十苦中。初就增一門中明五十五苦。第二別就九苦門中辯五十五苦。如是兩番如戒經說。前五十五觀眾生苦。後五十五自觀己苦。前中云無差別流轉苦者。即是苦諦。復有二苦等者。泰云。言欲為根本苦者。因欲故貪著內外可愛事。可愛事若變壞時便生諸苦也。言癡異熟者。由受癡報無黠慧故。若為增上猛利苦[2]受體所觸之時。即於自身執我我所。愚癡迷悶極自怨嗟。為身心苦箭所射不能自明解。若黠慧人雖遭苦觸自開解無二箭也。景云。凡受苦觸計我怨嗟。必在盛年已去。故言猛利體受所觸計我我所等。現所受苦乃是前業所感。遇此報苦不知何從。故名癡異熟生苦。自逼惱苦謂無繫外道者。則尼犍子懸頭刺股拔髮類等。一類威儀多時位者。坐臥立等隨一多住也。後五十五苦不取根本九苦。但取餘隨生苦。第二門中有四種苦故。故得成五十五。復有二苦等者。遠師云。即前二門中苦。謂宿因所生苦即前癡異熟生苦。現緣所生苦即是前欲為根本苦。但以義別故來。增九中景云。壞法盡法者。此據依外依果壞盡所以生苦。泰云。壞法壞時苦者。可壞時生苦也。盡法盡時苦者。可盡之法若至盡時便生大苦。前但壞不盡也。八法中不言苦但言利等三者。即此內明苦故不言苦也。謂如前說五樂所治有五種苦者。如前自他利品所說。一因樂。今翻云因苦。所謂惡業翻善業。根境順苦受觸翻順樂受因苦。二受樂。今翻云受苦。即苦受也。三苦對治樂謂飢得食等。今翻不得苦。四受斷樂謂入滅定。今翻之在有心位故苦。五出離樂即出家樂。故下言家即在家苦也。遠離即得色界初定遠離欲界結。今不得色初定故有欲界結苦。寂靜即第二定離初禪尋樂。今不離初禪故有尋苦。菩提樂即三菩提。今在異生位故苦。故家欲界法尋異生苦。如次配之。後五苦中前三苦苦。次一壞苦。後一行苦。又諸菩薩下第二因解大悲。於中有二。初明大悲所緣。二解大義。舊論開新論第六自作逼惱苦為二。謂自作苦及逼惱苦。[1]乘有一苦謂他作苦。</w:t>
      </w:r>
    </w:p>
    <w:p>
      <w:pPr>
        <w:pStyle w:val="SourceText"/>
        <w:pageBreakBefore w:val="0"/>
      </w:pPr>
      <w:r>
        <w:rPr>
          <w:rFonts w:ascii="Noto Sans KR" w:hAnsi="Noto Sans KR" w:eastAsia="Noto Sans KR"/>
        </w:rPr>
        <w:t>少第十四一切流轉苦及第十七隨逐苦。故唯十八。今十九中前之八種前五十五苦中[2]末。後十一苦後五十五苦中來。問曰。何以爾許苦來餘不來耶。義曰。取一一門中增上者來以為大悲境故。所謂愚癡苦者即前二門中愚癡苦。行苦即前三門中行苦。畢竟苦即前四中畢竟苦。因苦即前六中因苦。生苦即七門中生苦。自作逼惱苦者前八門中自逼惱苦。[3]或衰損苦即前九門中[＊]或衰損苦。宿因苦者是後五十五苦二門中宿因所生苦。廣大苦者即是四門中總名。那落迦苦即四門中那落迦苦。善趣所攝苦還是四門中善趣苦。一切邪行所生苦即是五門中總苦名。一切流轉苦者即是六中總苦名。無智苦者七門中無智現行苦。增長苦者八門中諸出家者貪等煩惱增益生苦。隨逐苦即九門中第八苦名也。受苦即十門中受苦。麁重苦者即十門中三界煩惱麁重苦。顯揚中廣解五十餘苦。然與此稍異。次解大義。由四緣故悲名大悲等者。若悲在四無量名悲不名大悲。尚與聲聞共。初地以去菩薩亦有。若悲名大悲唯在佛地及第十地。問曰。何故初地至九地不名大悲。義曰。由四緣方名大悲。九地以前菩薩雖有緣甚深行苦及猛利作意二因緣。無長時習及極清淨因緣故。由長時習等三緣故。極清淨要第十地等故。故九地已還菩薩不名大悲。自下第三結嘆勝利。於中初先結嘆。次明勝利。後引說證成。勝利有二。初明地前修悲勝利。二明地上修悲勝利。地前有二。初明地前由修悲故速入初地得六種心。二過小乘見道無學厭離之心。悲前行心者。地前修悲。乃是初地悲前行心正觀有情墮在百一十種極大苦蘊。自下第二明地上修悲所得勝利。謂能滿六度。自下第三引說證成。與舊論全異。彼云若有人問何等名為菩薩。應正答言住大悲者是。上來解修四無量大文有三。中前二段訖。自下第三總結嘆四等勝利之相。初總結嘆。二明得四勝利。何等為四。得現法樂住一。得福資糧二。於菩提意樂堅固三。為生忍苦四。菩提分品</w:t>
      </w:r>
    </w:p>
    <w:p>
      <w:pPr/>
      <w:r>
        <w:rPr>
          <w:b/>
        </w:rPr>
        <w:t>한국어 직역</w:t>
      </w:r>
    </w:p>
    <w:p>
      <w:pPr>
        <w:pStyle w:val="TranslationText"/>
        <w:pageBreakBefore w:val="0"/>
      </w:pPr>
      <w:r>
        <w:rPr>
          <w:rFonts w:ascii="Noto Sans KR" w:hAnsi="Noto Sans KR" w:eastAsia="Noto Sans KR"/>
        </w:rPr>
        <w:t>이상 일곱 품에서 자리·이타의 자분행을 밝히는 것을 마쳤다. 이 아래 두 품에서는 그 승진을 밝힌다. 그 가운데 처음 「공양품」은 자리·이타를 총괄하여 인연에 따라 닦는 행을 밝히고, 뒤의 「보리분품」은 그 내증의 행을 밝힌다. 지금 이 품에서는 삼보에 공양하고 선우를 친근하며 사무량을 닦는 것을 널리 밝히므로 이를 제목으로 삼았다. 글 가운데 먼저 묻고 뒤에 답한다. 답 가운데 처음은 게송을 들어 세 장문을 열고, 뒤에서는 문에 의지하여 분별하고 해석하니 곧 세 단락이 된다. 처음 공양을 해석하는 글은 둘로 나눈다. 처음은 열 가지 공양을 밝히고, 뒤에서는 여섯 가지 증상의락을 밝힌다. 앞의 것 가운데 다시 둘이 있다. 처음은 부처님께 공양하는 것을 밝히고, 뒤에서는 법과 승가에 공양하는 것을 유례로 든다. 앞의 것 가운데 셋이 있다. 처음은 질문이고, 다음은 답이며, 뒤는 맺는다. 답 가운데 먼저 열 문을 열거하고, 뒤에서 문에 의지하여 분별한다. 열 문 가운데 처음 둘은 한 쌍으로, 곧 부처의 몸과 제다에 공양하는 것이다. 경사가 말한다. ‘설리라(設利羅)’는 여기 말로 ‘체(體)’라고 번역한다. 곧 부처의 체에 공양하는 것을 말한다. 가야(迦耶)는 ‘몸’이라는 뜻이다. 사리(舍利)는 벼의 곡식이다. 또 부처의 제자로 ‘사리자’라 하는 경우에는, 마땅히 ‘사리불다(奢利弗多)’라고 해야 한다. 사리(奢利)는 말을 잘하는 새이고, 어머니의 이름이 사리인데 그 새를 닮았기 때문이다. 불다(弗多)는 ‘아들’이라는 뜻이다. 지금 이 ‘사(奢)’ 자는 말하기 어려우므로, 다시 ‘사리자’라고 한 것이다. ‘제다(制多)’라고 한 것은, 삼장이 ‘적취(積聚)’라고 하였다. 벽돌과 돌에서 나아가 금과 은까지 쌓아 부처의 탑을 만들기 때문이다. 이 불탑을 조영함으로 말미암아, 자기와 남으로 하여금 복업을 쌓게 할 수 있으므로 또한 적취라고 한다. 그 가운데 사리를 안치하기도 하고 안치하지 않기도 하지만, 두 곳 모두 불탑이며 모두 제다라고 한다. ‘솔도파(窣堵波)’는 높이 드러난다는 뜻이다. 이곳에서 말하는 부도(浮圖)의 뜻에 해당한다. 태사가 말한다. 설리라는 여기 말로 ‘몸’이다. 곧 여래의 색신에 직접 공양하는 것이다. ‘사리’라는 말은 음이 잘못 전해진 것이다. 솔도파는 여기 말로 ‘공양처’이다. 옛날에 ‘부도’라고 한 것은 음이 잘못된 것이다. 범본에는 ‘불타(勃陀)’라고 이름한다. 제다는 여기 말로 ‘고승(高勝)’이다. 곧 뛰어나고 높은 곳이라는 뜻이다. 기사가 말한다. 설리라는 체이며 곧 부처의 체이다. 아래 글에서 비록 색신에 공양한다고 말하지만, 뜻은 진불의 법신에 공양하는 것이므로 ‘체’라고 한 것이다. 측은 말한다. 서방의 법에 의하면 대체로 부처의 사리를 안치한 곳을 제다라고 한다. 『승기율』에서 말한 것처럼 사리가 있는 곳을 탑이라 하고, 사리가 없는 것을 지제(支提)라고 한다. 다음 둘은 현전과 불현전의 한 쌍이다. 다음 둘은 자작과 교타 [1] 하나, 곧 앞의 여섯 종류에 재물과 공경으로 공양하는 것을 더하여 일곱째로 삼은 것이다. 곧 앞의 일곱 종류이다. 많은 재물의 일에 대해 광대한 마음을 운용하는 것을 광대공양이라 한다. 곧 앞의 여덟 종류이다. 청정한 마음으로 공양하는 것을 무염이라 한다. 이상 아홉 종류는 재공이고, 열째 정행은 행공양이다. 문에 의지하여 분별하는 가운데 곧 둘로 나눈다. 처음은 앞의 아홉 재공양을 밝히고, 뒤에서는 열째 행공양을 밝힌다. 앞의 것 가운데 처음은 재물이 있을 때 아홉 공양을 행하는 것을 밝히고, 둘째 ‘만약 힘이 없으면’ 이하는 재물이 없을 때 마음을 운용하여 공양하는 것을 밝힌다. 앞의 것 가운데 다시 둘이 있다. 처음은 아홉 종류를 각각 밝히고, 둘째는 총괄하여 밝힌다. 앞의 것 가운데 처음 둘은 알 수 있다. 현전과 불현전을 해석하는 글은 둘로 나눈다. 처음은 현전·불현전 공양을 밝히고, 뒤에서는 공양이 얻는 과의 차별을 밝힌다. 앞의 것 가운데 셋이 있다. 첫째는 현전한 부처와 현전한 제다를 마주하여 공양하는 것이다. 둘째는 현전과 불현전에 통하는 것이고, 셋째는 불현전 공양이다. ‘한 여래의 법성이 곧 삼세 여래의 법성이고 한 제다의 성이 곧 일체 시방 제다의 법성이다’라고 한 것은, 진여의 이치가 같고 법신의 체가 하나라는 뜻이다. 지금 보살이 한 여래와 한 제다를 마주하여 그 법성을 반연해 공양할 뜻을 일으키면, 곧 마음을 운용하여 시방 여래와 제다의 진여에 두루 공양을 일으키는 것이다. 셋째 ‘불현전의 일체 여래와 일체 제다에 대하여 삼세의 부처와 제다를 총괄해 시설하여 공양한다’고 한 것은, 마음을 운용할 때 부처와 제다를 보지 못하지만, 나머지 방면의 현재 부처와 제다를 총괄하여 마주하고, 아울러 과거와 미래의 부처와 제다를 생각하여 불현전 공양을 하는 것이다. 아래에서는 과를 얻는 것을 밝힌다. 과를 얻는 데 둘이 있다. 첫째는 인의 덕을 이루는 것이고, 둘째는 과의 덕을 이루는 것이다. 인의 덕에는 셋이 있다. 첫째는 범복의 광대한 많은 공덕을 섭수하는 것이고, 둘째는 허물을 떠나 악도에 떨어지지 않음을 밝히며, 셋째는 뛰어난 보리자량을 이룰 수 있음을 밝힌다. 글에서는 불현전 공양을 간략히 밝혀 인의 덕을 이룬다. 과의 덕을 이루는 가운데, 먼저 현전 공양은 오직 한 부처와 한 제다를 대상으로 하므로 마음과 경계가 좁아 다만 큰 과를 얻음을 밝힌다. 다음으로 불현전의 부처와 제다를 반연하면 마음과 경계가 점차 넓어져 큰 가운데 큰 과를 얻는다. 셋째로 현전과 불현전의 경계에 공양하여 마음을 두루 운용하고 행도 두루하면 가장 뛰어난 과를 얻는다. 다음은 자작과 교타를 밝히는 가운데, 처음은 세 종류의 공양을 밝히고, 뒤에서는 얻는 과가 같지 않음을 밝힌다. ‘게으름에 의지하지 않고 [2] 여러 방일처에 의지하지 않는다’고 한 것은, 구론에는 ‘처(處)’ 자가 없다. ‘처’라고 말한 것은, 지금 생각건대 늘 기대어 눕는 곳과 허물을 짓는 곳을 말한다. 이런 곳에 의지하여 공양을 베풀어서는 안 된다. 재물과 공경을 해석하는 가운데, 구론에서는 ‘무진재·승재’라고 하였다. 그러나 범본을 살펴보면 ‘승재’라는 말은 없다. 지금 ‘무량재’라고 한 것은, 이미 정에 자재한 보살이 나타낸 재물을 사용하여 공양 [3]양함이 다함이 없기 때문이다. 삼장법사가 말하였다. 원법사가 ‘무진’은 많다는 뜻이라고 하였다. 광대공양 가운데 경사는 말한다. 처음은 앞을 들어 뒤를 일으킨다. 곧 위에서 진술한 재물과 공경의 공양은 앞을 든 것이다. 아래에서는 광대한 상을 분별한다. ‘만약 많고 묘하다’고 한 것은, 이 둘이 물건의 광대함을 밝힌 것이다. ‘현전 또는 불현전, 자작 또는 교타’라고 한 것은, 이 넷이 일의 광대함을 밝힌 것이다. ‘만약 순수하고 청정한 마음’ 이하는 그 마음의 광대함을 밝힌다. 아래에서는 앞의 일곱 공양의 선을 회향하여 보리를 구한다. 이것이 광대의 뜻을 해석한 것이다. 기사가 말한다. 일곱 종류를 위에서 ‘많은 공양’이라 이름한 것이다. 곧 무진재를 받들어 베푸는 것이 ‘묘한 공양’이다. 셋째 ‘또 위에서 진술한 재물과 공경의 공양’은 총괄한 말이다. 총괄하여 위에서 진술한 것처럼 ‘많은 공양’이 첫째이고 ‘묘한 공양’이 둘째이며, 나아가 순수하고 청정한 마음과 맹렬한 승해가 일곱째이다. 원사는 말한다. ‘모든 보살이 여래의 처소에서’가 첫째이고, ‘제다 [4]의 처소에서’가 둘째이며, 나아가 재공양에서 ‘많고 묘함’ 등이 셋째이고, 현전이 넷째, 불현전이 다섯째, 자작이 여섯째, 타작이 일곱째이다. ‘만약 순수하고 청정한 마음’ 이하는 위의 [5] 지심(支心)을 해석한다. 뜻으로 보면 방해되는 점이 있고, 또 글의 뜻에도 어긋나는 점이 있다. 어찌하여 일곱이라 하는가? 여기서는 광대함을 밝힌다. 뜻은 [6] 공양하고 물건으로 스스로 보리를 구하는 데 있다. 그런데 여래와 제다를 취한다면, 그렇지 않다. 공양을 받는 경계이기 때문이다. [7] 법사도 이와 같다. 지금 대사는 둘째 해석에 의하여 많은 재물을 첫째로 삼고, 재물이 묘한 것을 둘째로 삼으며, 나아가 순수하고 청정한 마음을 일곱째로 삼는다. 측사도 원사와 같다. 무염공양에는 여섯 가지가 있다. 경사가 말한다. 첫째는 [8] 허물고 가벼이 여기는 것이 아니며, 둘째는 방일과 해태에 머물지 않는 것이고, 셋째는 가벼이 버려 던지지 않고, 산란한 마음도 잡염한 마음도 없는 것이며, 넷째는 속여서 공양을 베풀지 않는 것이고, 다섯째는 자황을 경상에 칠해서는 안 되니 그것에 냄새가 있기 때문이다. 소(酥)를 불상에 부어 씻어서도 안 된다. 여섯째는 국굴라향을 사용하지 않는 것이다. 태울 때 매우 악취가 나기 때문이다. 이곳에서 아교를 태울 때 나는 냄새와 비슷하다. 알가화 등 냄새나는 꽃과 향 등으로 공양하는 것도 안 된다. 이 꽃은 사람 손만큼 크고, 색은 붉어 고기와 비슷하다. 곧 반립할 때의 박가화이다. 태사가 말한다. 서방 사람은 모든 천신과 귀신의 형상이나 사당에 공양할 때, 혹 자황을 칠하고 소를 부어 씻는다. 모두 냄새나는 물건이므로 잡염된 공양이라 한다. 보살은 그렇지 않다. 국굴라는 여기 말로 안식향이다. 알가화는 붉은색 꽃이다. 모두 신과 귀신에게 공양하는 향과 꽃이다. 그러므로 부처님께 공양해서는 안 된다. 기사가 말한다. ‘무염에 여섯이 있다’고 한 것은, 곧 ‘공양’이라는 말이 다섯 군데 있어 그것을 다섯으로 삼고, 셋째 ‘공양’이라는 말 가운데 둘로 나눈다. ‘가벼이 버려 던지지 않는다’는 것은, 곧 물건을 던져 공양하지 않는 것이니 이것이 하나이고, ‘산란하지 않고 잡염하지 않는다’는 것이 하나이다. 그러므로 여섯 종류가 있다. 원사의 해석은 여기서 완전히 다르다. 측은 말한다. 첫째는 자기 손으로 공양하는 것이고, 둘째는 경만을 떠나는 것이며, 셋째는 방일 등의 허물을 떠나는 것이고, 넷째는 경멸 등을 떠나는 것이며, 다섯째는 첨사와 탐욕을 떠나는 것이고, 여섯째는 재물의 잡염 허물을 떠나는 것이다. 이상으로 아홉 종류 공양을 각각 밝히는 것을 마쳤다. 이 아래에서는 총괄하여 밝힌다. 그 가운데 처음에는 세 종류의 재물로 앞의 아홉 종류 공양을 행함을 밝힌다. 둘째는 자재한 보살이 변화의 일을 일으켜 공양함을 밝힌다. 세 종류 재물이란, 첫째는 자기 힘으로 얻은 것이고, 둘째는 남에게서 얻은 것이며, 셋째는 여러 자구에 자재한 재보를 얻은 것이다. 둘째 글 가운데에는 곧 네 구절이 있다. 처음에는 많은 몸을 변화로 나타내어 공경하고 예배함을 밝힌다. 둘째는 하나하나의 화신이 많은 손을 변화로 내어 꽃을 들고 공양함을 밝힌다. 셋째는 모든 화신이 미묘한 음성을 내어 부처를 노래하고 찬탄함을 밝힌다. 넷째는 여러 장엄구를 변화로 내어 여래께 공양함을 밝힌다. 아래에서 ‘이 보살은 이미 불퇴전지에 증입하였기 때문에’ 등이라고 한 것은, 측은 말한다. 이미 제8지 이상에 들어갔음을 말한다. 그러므로 항상 정토에 있으면서 늘 여러 부처의 타수용신을 뵙고 공양을 행한다. 또 다르게 해석한다. 불퇴에는 두 가지가 있다. 첫째는 제8지 이상에서 무상·무공용을 증득하였으므로 임운히 항상 나아감만 있고 물러남이 없는 것이다. 둘째는 초지 이상에서 진여와 무분별 등을 증득하여 보았으므로 여러 견혹의 번뇌와 여러 괴로운 촉이 능히 움직이지 못하는 것이다. 지금 여기서는 한 종류의 ‘움직이지 않음’을 통틀어 근거로 삼는다. 이상으로 재물이 있는 공양을 자세히 밝힌 것을 마쳤다. 이 아래에서는 재력이 없는 이가 마음을 운용하여 저 대천세계 가운데 있는 상품·중품·하품의 모든 공양구를 반연하여 여래께 공양함을 밝힌다. 이상은 모두 앞의 아홉 가지 재공양을 마친 것이다. 아래에서는 열째 행공양을 밝힌다. 처음에는 행을 바로 밝히고, 둘째는 교량하여 뛰어남을 드러낸다. 그 가운데 경사는 여섯으로 판별한다. 첫째는 사무량을 닦는 것이고, 둘째는 네 가지 법을 닦는 것이며, 셋째는 수념을 닦아 익히는 것이다. 올타남(嗢拕南)은 여기 말로 약의(略義)·총의(總義)라고 한다. 삼보와 바라밀을 수념하여 닦아 익힌다. 넷째는 언어를 떠난 진여를 신해하는 것이고, 다섯째는 삼학을 닦는 것이며, 여섯째는 육도와 사섭을 닦는 것이다. 기사가 말한다. ‘무상상·고상·무아상을 닦는다’고 한 것은, 이것이 세 법인이다. ‘공’을 말하지 않은 것은 곧 무아와 같기 때문이다. 그러므로 말하지 않았다. 또 ‘그 열반에 대하여 승리상을 닦는다’고 한 것은, 이를 송언(誦言)으로 삼는다는 뜻이니 늘 외운다는 말이다. 가타(伽他)는 송(頌)이다. 올타남(嗢拕南)은 [1]요점을 모아 [2]베푼다는 뜻이다. 여기서 ‘그 열반에 대하여 승리상을 닦는다’고 한 것은 곧 늘 외운다는 뜻이다. 측은 말한다. 처음에는 자량도를 밝히고, 둘째 ‘잠시 동안’ 이하에서는 방편도를 밝히며, 셋째 ‘언어를 떠난 법성’ 이하에서는 견도를 밝히고, 넷째 ‘하물며’ 이하에서는 수도를 밝힌다. 앞부분 가운데 처음에는 사무량을 밝히고, 다음에는 사법인을 밝히며, 뒤에서는 네 가지 수념을 밝힌다. 곧 불·법·승과 바라밀이다. ‘이와 같이 보살은 삼보에 대하여’ 이하에서는 둘째로 공양을 일으킬 때 여섯 종류의 증상의요를 발기함을 밝힌다. 오담묘화(鄔曇妙華)란, 이곳에는 번역할 이름이 없다. 서방에는 매우 많다. 이 나무는 꽃이 없다. 다만 잎 사이에서 열매가 생겨 나온다. 전륜왕이 출현할 때에야 비로소 꽃이 핀다. 청련화가 꽃은 있으나 열매가 없는 것과 같다. 오담발 나무가 열매는 있으나 꽃이 없는 것과는 바로 서로 반대된다. 이 아래에서는 둘째로 선우를 친근하는 것을 해석한다. 먼저 일곱 가지 질문을 한다. 그 가운데 앞의 네 질문은 선우의 체상에 관한 것이고, 뒤의 세 질문은 법을 구하는 자의 모습에 관한 것이다. 앞부분 가운데 첫째는 몇 가지 공덕을 성취해야 선우가 될 수 있는지를 묻고, 둘째는 몇 가지 덕과 상응해야 선우가 되어 교화하는 일이 헛되지 않는지를 묻고, 셋째는 몇 가지 모습을 성취해야 남이 멀리서 듣고도 지극한 청정한 믿음을 내게 하는지를 묻고, 넷째는 몇 가지 모습으로 교화할 유정에게 선우의 일을 하는지를 묻는다. 뒤의 세 질문은 글에서 알 수 있다. 아래에서는 일곱 질문의 차례에 따라 해석한다. ‘뛰어나고 미묘한 위의’ 등이라고 한 것은, 측은 말한다. 첫 구절 안에는 네 구절이 있다. 첫째 구절은 오래 익혀 이제 성취한 것이고, 둘째는 입은 의복이 [3]상세하고 신중한 것이며, 셋째는 삼천위의가 모두 갖추어진 것이고, 넷째는 온몸이 가지런하고 단정하여 바라보면 엄연한 것이다. ‘넷째, 선우에 대하여 바르게 의지할 때 여법한 뜻에 대해 합하든 떠나든 자재하게 굴러감을 따른다’ 등이라고 한 것은, 기사가 말한다. 의지하는 스승이 법을 설하는 것을 말한다. 옛것과 같으면 ‘합’이라 하고, 다르면 ‘리’라 한다. 혹은 경론 등에 의거하면 ‘합’이라 하고, 별도로 [4]견해를 내어 경에 [5]의거하지 않는 등을 ‘리’라 한다. 모두 여법한 견해이다.</w:t>
      </w:r>
    </w:p>
    <w:p>
      <w:pPr>
        <w:pStyle w:val="TranslationText"/>
        <w:pageBreakBefore w:val="0"/>
      </w:pPr>
      <w:r>
        <w:rPr>
          <w:rFonts w:ascii="Noto Sans KR" w:hAnsi="Noto Sans KR" w:eastAsia="Noto Sans KR"/>
        </w:rPr>
        <w:t>스승을 따라 자재하게 하되 기울거나 움직이지 않는다. 또 자성을 ‘합’이라 하고 차별을 ‘리’라 한다. 또 ‘합’이란 곧 이 뜻이 서로 부합하게 하는 것이다. 인명 가운데의 합 등과 같다. ‘리’란 곧 이 뜻을 구별되게 하는 것이다. 인명 가운데의 리 등과 같다. 첫째 ‘보배라는 생각을 낸다. 얻기 어렵다는 뜻이기 때문이다’라고 한 것은, 교법은 얻기 어렵기 때문이다. 둘째 ‘눈이라는 생각을 낸다’고 한 것은, 법이 인도하고 열어 주어 광대한 지혜를 얻게 하는 원인이 되기 때문이다. 눈이 인도하여 얻는 바가 있게 하는 것과 같다. 또한 교법이 인도하고 열어 지혜의 눈을 내게 하는 것이라고 할 수 있다. 이는 눈의 원인이기 때문에 ‘눈이라는 생각을 낸다’고 한다. 원인에 결과의 이름을 붙인 것이다. 셋째는 ‘밝음이라는 생각을 낸다’는 것이다. ‘이미 광대한 구생의 지혜 눈을 얻었다’고 한 것은, 앞의 뜻을 거듭 든 것이다. ‘일체의 소지 등에 대하여 비춘다는 뜻이기 때문이다’라고 한 것은, 교법에서 생긴 지혜가 두루 비추므로 ‘밝음’이라 한다는 것이다. 원인에 결과의 이름을 붙여 교법을 ‘밝음’이라 한 것이다. 셋째 사무량을 닦는 것을 해석하는 가운데 글은 셋이다. 처음에는 세 가지 소연을 기준으로 사무량을 닦는 것을 밝히고, 둘째는 백십 가지 괴로움에 대하여 특별히 비를 닦는 것을 밝히며, 셋째는 승리의 모습을 맺어 찬탄한다. 앞부분 가운데 다시 셋이 있다. 처음에는 수를 들고 이름을 열거하고, 둘째는 해석하며, 셋째는 의문에 따라 분별한다. 앞부분 가운데 해석하려 하면서 먼저 이름과 체를 풀이한다. 체에 대해서 경사는 말한다. 사무량, 곧 자·비·희·사이다. 유정연이라면, 소승의 설에 의하면 오직 가상관이다. 자와 비는 곧 무진을 체로 삼고, 희는 희근이며, 사는 무탐이다. 대승의 해석에 의하면 가와 실을 모두 통한다. 처음 배우는 보살이라면 마음을 조복하기 위하여 가상으로 닦아 익히고, 체를 내는 것은 앞에서 설명한 것과 같다. 오래 배워 자재한 자가 즐거움을 주고 괴로움을 뽑아 줌에 실제 이익이 있을 수 있다면, 곧 지혜를 체로 삼는다. 법연무량은, 곧 모든 부처와 보살의 인공관지를 체로 삼는다. 오직 오온이 인연으로 가유할 뿐 필경 사람이 없음을 관한다. 이 관지로 말미암아 유정에게 설하여 보여 그들로 하여금 함께 얻게 한다. 이를 법연 사무량심이라 한다. 그러므로 『유마경』에서 말한다. ‘어떻게 중생을 관하는가?’ 답하기를 ‘볶은 곡식의 싹과 같이 관한다. 수다원의 신견과 같이 관하고, 아나함의 입태와 같이 관하며, 아라한의 삼독과 같이 관하고, 인(忍)을 얻은 보살의 탐·진과 훼금과 같이 관한다.’ 그렇다면 어떻게 ‘자’라고 이름하는가? 답한다. ‘이 법을 얻은 뒤 중생을 위하여 설한다. 이것이 곧 진실한 자이다.’ 무연 사무량이란, 곧 무분별지이다. 일체의 분별과 희론을 멀리 떠난다. 이 지혜를 얻음으로 말미암아 평등한 이치를 보고 이타의 일이 이루어진다. 그러므로 이때 ‘극애일자지’를 증득한다고 한다. 따라서 무연자는 무분별지를 체성으로 삼는다. 『열반경』에서도 또한 말한다. ‘무연’이란, 여래의 무연법신을 반연하는 것이다. 여래는 분별을 떠났기 때문에 ‘무연’이라 이름한다. 묻는다. 증지는 이치를 반연하여 이미 분별이 없고, 이롭게 하는 대상의 상도 없는데, 어떻게 ‘자’라고 이름하는가? 답한다. 모든 보살이 유정을 이롭게 하려고 여의보를 구하는 것과 같다. 이 보배를 얻을 때 비록 분별은 없지만, 중생의 복력의 높고 낮음을 따라 구름을 일으켜 보배를 비처럼 내려 이익의 일을 이룰 수 있다. 이 또한 이와 같다. 본래 남을 이롭게 하기 위하여 여러 겁 동안 이 지혜를 닦아 익힌다. 이 지혜를 얻을 때 비록 분별은 없지만, 중생의 복력의 높고 낮음을 따라 후득지의 구름을 일으켜 법시와 재시의 갖가지 보배를 비처럼 내린다. 그리하여 모든 일을 성취한다. 비록 분별은 없지만 이것이 대자이다. 그렇다면 어째서 논 가운데에서는 모두 이 지혜를 판정하여 자리라고 이름하는가? 답한다. 두 지혜를 구별하기 때문에 이렇게 말한 것이다. 지금은 후득지의 이타사가 이루어지는 것이 모두 이 지혜로 말미암는다는 점에 의거하여 증지를 진실한 자의 체라고 말한다. 기사가 말한다. 자는 무치선근을 성으로 삼고, 비는 무진선근을 성으로 삼으며, 희는 무탐선근을 성으로 삼고, 사는 사의 심소와 같다. 소승에 의하면, 서로 어긋나는 번뇌를 제거하기 위하여 가상으로 명관을 행한다. 그러나 지금 대승에서는 소연이 되는 세 경계를 두기 때문에 실제로 무량을 일으켜 그들을 구제한다. 그 이름을 해석하면, 가엾이 여기는 것을 ‘자’라 하고, 슬퍼하는 것을 ‘비’라 하며, [6]남의 일을 기뻐하는 것을 ‘희’라 하고, 마음에 두지 않는 것을 ‘사’라 한다. 모두 뜻을 따라 이름을 얻었다. 이는 유정연 가운데에서 이름을 해석한 것이다. 그렇다면 법연·무연의 자·비·희·사는 어떻게 이름을 얻는가? 법연무량은 인공지이고, 무연무량은 그 증지이다. 두 지혜가 일어날 때에는 실제로 가엾이 여김·슬퍼함 등의 네 행이 차별되어 있지 않다. 이 지혜로 말미암아 유정연 가운데의 자·비·희·사의 별상행해를 일으킬 수 있다. 결과를 따라 이름을 받은 것이다. 그러므로 또한 네 종류의 이름을 세운다. 해석 가운데 둘이 있다. 처음에는 사무량의 경계를 들고, 둘째는 경계에 대하여 닦음을 분별한다. 처음에 ‘모든 보살이 그 삼취의 일체 유정에 대하여 안립하여 무고무락 등으로 삼는다’고 한 것은, 첫째 사정취이다. 오역을 지어 반드시 지옥에 들어가기 때문이다. 둘째 정정취이다. 인을 얻은 뒤에는 반드시 열반을 얻기 때문이다. 셋째 부정취이다. 앞의 둘을 제외한 나머지 중생이 이것이다. 대승과 소승이 모두 이 뜻을 인정한다. 지금 『유가론』에서는 삼승의 정성중생을 정정취라 하고, 삼승의 성품이 없는 사람을 사정취라 하며, 삼승의 부정성인을 부정취라 한다. 보살이 처음 배울 때 이 삼취에 대하여 가상으로 안립하여 세 종류로 삼는다. 첫째 무고무락은 곧 자의 경계이다. 자는 능히 즐거움을 준다. 자는 괴로움을 반연하지 않는다. [1]괴로움을 반연하는 것은 비이기 때문이다. 자의 경계에는 괴로움이 없다. 즐거움이 없는 자를 위해서는, 그에게 즐거움을 주기 때문이다. 그러므로 무고무락은 자의 경계이다. 괴로움이 있는 자는 비의 경계이고, 즐거움이 있는 자는 희의 경계이다. 그의 즐거움을 기뻐하기 때문이다. 곧 앞의 세 경계는 모두 사의 경계이기도 하다. 측은 말한다. 거칠게 분별하면, 사선 이상을 무고무락이라 하고, 삼악취를 유고라 하며, 삼선 이하에서 욕계의 인간·천상에 이르기까지를 유락이라 한다. 세밀하게 분별하면, 무색계에도 세 종류가 모두 있다. 그러므로 『지론』에서 말한다. 마하연의 뜻에서는 사무량이 삼계를 두루 반연하며 유루와 무루에 모두 통한다고 한다. 경계에 대하여 닦음을 분별하는 가운데, 처음에는 첫 경계에 대하여 세 종류의 자를 닦고, 둘째 ‘유정연과 같이’ 이하에서는 세 경계에 대하여 세 무량을 닦는 것을 유추하여 밝힌다. 앞부분에서는 비록 무고무락의 경계를 거듭 들지는 않았지만, 유고 등의 경계에 대하여 ‘즐거움을 준다’고 말한 데서 이미 해석을 마친 셈이다. ‘무도에 안주한다’고 한 것은, 측은 말한다. 오직 온 가운데에 유정을 가립할 뿐 진실한 아가 없음을 말한다. 그러므로 무도유정 등이라고 한다. 둘째는 유추하여 밝힌다. ‘치·진·탐의 미혹을 멀리 떠난다’고 한 것은, 경사는 두 가지 해석을 제시한다. 첫째는 말한다. 사의 소연인 중생 가운데 무고무락한 자는 대개 치를 낸다. 사무량으로 말미암아 그가 치를 버리게 한다. 괴로움이 있는 유정은 대개 진을 내므로, 사의 힘으로 그가 진을 버리게 한다. 즐거움이 있는 유정은 대개 탐을 내므로, 사의 힘으로 그가 탐을 버리게 한다. 그러므로 ‘그 차례대로 치·진·탐을 떠나 사와 함께한 마음을 닦는다’고 말한다. 둘째는 말한다. 일체 유정 가운데 어떤 한 부류는 보살의 몸에 대하여 괴로움도 즐거움도 일으키지 않는다. 이러한 사람에 대해서는 보살이 대개 치심을 낸다. 혹 어떤 한 부류는 보살의 몸에 원수라서 괴로움을 일으키므로 보살에게 진심을 일으키게 할 수 있다. 이제 사를 닦을 때에는 괴로움을 일으키는 유정에게 진심을 내지 않는다. 또 한 부류는 친한 이로서 보살에게 즐거움을 일으킨다. 보살은 그에게 마땅히 탐심을 일으킬 수 있다. 이제 사를 닦을 때에는 탐심을 일으키지 않는다. 그러므로 ‘그 차례대로 그것을 떠난다’고 한다. 기사의 해석도 또한 이와 같다. 또 말한다. 또 중생으로 하여금 미혹을 떠나 성과의 지위에 이르게 한 뒤 놓아 버리는 것을 ‘사’라 한다. 또 원수와 친한 이를 평등하게 대하기 때문에 ‘사’라고 한다. 이 역시 우선 세 미혹을 떠나게 한다는 점에 의거한 것이다. 앞의 세 무량은 현세의 즐거움이므로 이익이라고 하지는 않는다. 사 하나는 세 미혹을 떠나게 한다. 미래에 괴로움을 벗어나는 것을 이익이라고 한다. 여기 이하에서는 셋째로 의문에 따라 분별한다. 처음에는 세 가지 소연에 공통과 불공통이 있음을 분별한다. 유정연은 외도와 공통한다. 도리상 또한 이승과도 공통한다. 법연이 이승과 공통한다고 한 것은, 이승 또한 오직 법만 있고 사람이 없음을 관하기 때문이다. 이 법연은 외도와는 공통하지 않는다. 모든 외도는 아집이 있기 때문에 법연이 없다. 무연은 오직 대승에만 있다. 다음에는 이익과 안락을 기준으로 분별한다. 경사가 말한다. 앞의 세 무량은 오직 안락의요라 하는데 현재세와 세간의 이익을 주기 때문이다. 사는 이익의요라 하는데 후세와 출세간의 이익을 주기 때문이다. 태사가 말한다. 앞의 세 무량은 바로 괴로움을 뽑고 즐거움을 주므로 안락의요에 포섭된다. 사무량은 위순을 제거하고 평등하게 중생을 이롭게 하므로 이익의요에 포섭된다. 셋째는 다른 이름을 분별한다. 이 아래에서는 둘째로 백십 가지 괴로움에 대하여 특별히 비를 닦는 것을 밝힌다. 그 가운데 셋이 있다. 처음에는 괴로움에 대하여 비를 닦는 것을 밝히고, 둘째는 그로 인해 대비의 뜻을 해석하며, 셋째는 비를 닦는 승리를 맺어 찬탄한다. 앞부분 가운데 다시 셋이 있다. 처음에는 괴로움에 대하여 비를 닦는 것을 총괄해 밝히고, 둘째는 문답으로 백십 가지 괴로움을 널리 분별하며, 셋째는 해석한 뒤 총괄하여 맺는다. 백십 가지 괴로움을 분별하는 가운데, 처음에는 증일문에 의거하여 쉰다섯 가지 괴로움을 밝히고, 둘째는 별도로 아홉 괴로움의 문에 의거하여 쉰다섯 가지 괴로움을 분별한다. 이와 같은 두 차례의 설명은 『계경』에서 말한 것과 같다. 앞의 쉰다섯은 중생의 괴로움을 관하고, 뒤의 쉰다섯은 자신의 괴로움을 관한다. 앞부분 가운데 ‘차별 없는 유전고’라고 한 것은, 곧 고제이다. ‘또 두 가지 괴로움이 있다’고 한 것은, 태사가 말한다. ‘욕을 근본으로 하는 괴로움’이라고 한 것은, 욕으로 인해 안팎의 사랑할 만한 일에 탐착하기 때문이다. 사랑할 만한 일이 변괴할 때 곧 여러 괴로움이 생긴다. ‘치의 이숙’이라고 한 것은, 치의 과보를 받아 총명한 지혜가 없기 때문이다. 만약 증상되고 맹렬한 괴로운 [2]수의 체에 접촉될 때, 곧 자기 몸에 아와 아소를 집착한다. 어리석고 미혹하여 답답해하면서 매우 스스로 원망하고 탄식한다. 몸과 마음의 괴로운 화살에 맞아 스스로 분명하게 이해하지 못한다. 만약 총명하고 지혜로운 사람이라면 비록 괴로운 촉을 만나더라도 스스로 깨우쳐 두 번째 화살이 없다. 경사가 말한다. 범부가 괴로운 촉을 받으면 아를 헤아려 원망하고 탄식한다. 이는 반드시 장년 이후에 있다. 그러므로 ‘맹렬한 체수를 받아 접촉되고 아·아소를 헤아린다’ 등이라고 한다. 현재 받는 괴로움은 곧 이전 업이 감득한 것이다. 이 과보의 괴로움을 만나도 어디서 온 것인지 알지 못한다. 그러므로 ‘치이숙생고’라고 한다. ‘스스로 핍박하여 괴로워하는 것’이란 무계외도를 말한다. 곧 니건자가 머리를 매달고 넓적다리를 찌르며 머리카락을 뽑는 따위이다. ‘한 종류의 위의로 오랜 시간 있는 것’이란, 앉기·눕기·서기 등 가운데 하나를 따라 오래 머무는 것이다. 뒤의 쉰다섯 가지 괴로움에서는 근본의 아홉 괴로움을 취하지 않는다. 다만 나머지 수생고만 취한다. 둘째 문 가운데 네 종류의 괴로움이 있기 때문이다. 그러므로 쉰다섯이 이루어진다. ‘또 두 가지 괴로움이 있다’고 한 것은, 원사는 말한다. 곧 앞의 두 문 가운데의 괴로움이다. 숙인소생고는 곧 앞의 치이숙생고이고, 현연소생고는 곧 앞의 욕위근본고이다. 다만 뜻이 다르기 때문에 다시 온 것이다. 아홉을 더하는 가운데 경사는 말한다. ‘괴법·진법’이라고 한 것은, 이는 외의 의과가 무너지고 다하는 데 의거하여 괴로움이 생기는 까닭을 말한 것이다. 태사가 말한다. ‘괴법이 무너질 때의 괴로움’이란, 무너질 수 있는 것이 무너질 때 괴로움이 생기는 것이다. ‘진법이 다할 때의 괴로움’이란, 다할 수 있는 법이 다하는 때에 이르면 곧 큰 괴로움이 생기는 것이다. 앞에서는 다만 무너질 뿐 다하지는 않은 것이다. 팔법 가운데 ‘고’를 말하지 않고 다만 이(利) 등 세 가지를 말한 것은, 곧 여기 안에서 고를 밝히고 있기 때문에 고를 말하지 않은 것이다. ‘앞에서 말한 오락의 소치에 다섯 가지 괴로움이 있다’고 한 것은, 앞의 「자타리품」에서 말한 것과 같다. 첫째는 인락이다. 지금 뒤집어 인고라고 한다. 이른바 악업이 선업을 뒤집은 것이고, 근·경이 고수를 따르는 촉은 낙수를 따르는 인락을 뒤집은 것이다. 둘째는 수락이다. 지금 뒤집어 수고라고 한다. 곧 고수이다. 셋째 고대치락은 굶주릴 때 먹을 것을 얻는 것 등을 말한다. 지금 이를 뒤집으면 얻지 못하는 괴로움이다. 넷째 수단락은 멸정에 들어가는 것을 말한다. 지금 이를 뒤집으면 유심위에 있기 때문에 괴롭다. 다섯째 출리락은 곧 출가의 즐거움이다. 그러므로 아래에서 ‘가(家)’라 한 것은 곧 재가의 괴로움이다. ‘원리’는 곧 색계 초정을 얻어 욕계의 결을 멀리 떠난 것이다. 지금 색계 초정을 얻지 못하기 때문에 욕계의 결박이라는 괴로움이 있다. ‘적정’은 곧 제2정으로 초선의 심사락을 떠난 것이다. 지금 초선의 심을 떠나지 못했기 때문에 심의 괴로움이 있다. ‘보리락’은 곧 삼보리이다. 지금은 이생위에 있기 때문에 괴롭다. 그러므로 가·욕계법·심·이생의 괴로움은, 차례대로 여기에 배대한다. 뒤의 다섯 괴로움 가운데 앞의 셋은 고고이고, 다음 하나는 괴고이며, 뒤 하나는 행고이다. 또 ‘모든 보살은’ 이하에서는 둘째로 그로 인해 대비를 해석한다. 그 가운데 둘이 있다. 처음에는 대비의 소연을 밝히고, 둘째는 ‘대’의 뜻을 해석한다. 구론에서는 신론의 여섯째 ‘스스로 핍박하여 괴로워함’을 둘로 나누었다. 곧 스스로 짓는 괴로움과 핍박받는 괴로움이다. [1]또 하나의 괴로움이 있으니, 남이 지은 괴로움을 말한다.</w:t>
      </w:r>
    </w:p>
    <w:p>
      <w:pPr>
        <w:pStyle w:val="TranslationText"/>
        <w:pageBreakBefore w:val="0"/>
      </w:pPr>
      <w:r>
        <w:rPr>
          <w:rFonts w:ascii="Noto Sans KR" w:hAnsi="Noto Sans KR" w:eastAsia="Noto Sans KR"/>
        </w:rPr>
        <w:t>열넷째 일체유전고와 열일곱째 수축고가 빠졌다. 그러므로 오직 열여덟이다. 지금 열아홉 가운데 앞의 여덟 가지는 앞의 쉰다섯 괴로움 가운데 [2]끝부분에서 온 것이고, 뒤의 열한 괴로움은 뒤의 쉰다섯 괴로움 가운데에서 온 것이다. 묻는다. 어째서 그처럼 많은 괴로움 가운데 이것들만 오고 나머지는 오지 않는가? 뜻은 이러하다. 각각의 문 가운데 증상된 것을 취해 와서 대비의 경계로 삼았기 때문이다. 이른바 우치고는 곧 앞의 두 문 가운데 우치고이고, 행고는 곧 앞의 세 문 가운데 행고이며, 필경고는 곧 앞의 네 가지 가운데 필경고이고, 인고는 곧 앞의 여섯 가지 가운데 인고이며, 생고는 곧 일곱 문 가운데 생고이고, 자작핍뇌고는 앞의 여덟 문 가운데 자핍뇌고이며, [3]혹쇠손고는 곧 앞의 아홉 문 가운데 [＊]혹쇠손고이다. 숙인고는 뒤의 쉰다섯 괴로움 중 두 문 가운데 숙인소생고이고, 광대고는 곧 네 문 가운데 총명이며, 나락가고는 곧 네 문 가운데 나락가고이고, 선취소섭고는 다시 네 문 가운데 선취고이며, 일체사행소생고는 곧 다섯 문 가운데 총고의 이름이고, 일체유전고는 곧 여섯 가운데 총고의 이름이며, 무지고는 일곱 문 가운데 무지현행고이고, 증장고는 여덟 문 가운데 출가자가 탐 등의 번뇌를 증익하여 생기는 괴로움이며, 수축고는 곧 아홉 문 가운데 여덟째 괴로움의 이름이고, 수고는 곧 열 문 가운데 수고이며, 추중고는 곧 열 문 가운데 삼계의 번뇌 추중고이다. 『현양론』에서는 쉰여 가지 괴로움을 자세히 해석한다. 그러나 여기와는 조금 다르다. 다음에는 ‘대’의 뜻을 해석한다. ‘네 가지 인연으로 말미암아 비를 대비라고 한다’ 등이라고 한 것은, 비가 사무량 가운데 있을 때에는 ‘비’라고만 하고 ‘대비’라고 하지는 않는다. 그것은 오히려 성문과도 공통한다. 초지 이후의 보살에게도 또한 있다. 비를 ‘대비’라고 이름하는 것은 오직 불지와 제10지에만 있다. 묻는다. 어째서 초지에서 제9지까지는 대비라고 하지 않는가? 뜻은 이러하다. 네 가지 인연이 갖추어져야 비로소 대비라고 하기 때문이다. 제9지 이전의 보살은 비록 매우 깊은 행고를 반연함과 맹렬한 작의라는 두 인연은 있지만, 장시간의 수습과 극청정이라는 인연은 없다. 장시간의 수습 등 세 인연으로 말미암고, 극청정은 반드시 제10지 등에 이르러야 하기 때문이다. 그러므로 제9지 이하의 보살에게는 대비라고 하지 않는다. 이 아래에서는 셋째로 승리를 맺어 찬탄한다. 그 가운데 처음에는 먼저 맺어 찬탄하고, 다음에는 승리를 밝히며, 뒤에서는 인용하여 증성한다. 승리에는 둘이 있다. 처음에는 지전에서 비를 닦는 승리를 밝히고, 둘째는 지상에서 비를 닦는 승리를 밝힌다. 지전에는 둘이 있다. 처음에는 지전에서 비를 닦음으로 말미암아 신속히 초지에 들어가 여섯 종류의 마음을 얻음을 밝히고, 둘째는 소승의 견도와 무학의 염리심을 뛰어넘음을 밝힌다. ‘비전행심’이란, 지전에서 비를 닦는 것이다. 곧 초지의 비보다 앞서 행하는 마음으로서, 바로 유정이 백십 종류의 극대고온에 떨어져 있음을 관한다. 이 아래에서는 둘째로 지상에서 비를 닦아 얻는 승리를 밝힌다. 곧 육도를 원만히 할 수 있다는 것이다. 이 아래에서는 셋째로 인용하여 증성한다. 구론과는 완전히 다르다. 거기서는 말한다. ‘만약 어떤 사람이 무엇을 보살이라 하는가 묻는다면, 마땅히 바르게 답하기를 대비에 머무는 자가 바로 보살이라고 해야 한다.’ 이상으로 사무량을 닦는 것을 해석한 대문 가운데 세 부분 중, 앞의 두 단락을 마쳤다. 이 아래에서는 셋째로 사등의 승리상을 총괄하여 맺어 찬탄한다. 처음에는 총괄하여 맺어 찬탄하고, 둘째는 네 가지 승리를 얻음을 밝힌다. 무엇이 네 가지인가? 현법락주를 얻는 것이 첫째이고, 복자량을 얻는 것이 둘째이며, 보리에 대한 의요가 견고해지는 것이 셋째이고, 중생을 위하여 괴로움을 참는 것이 넷째이다. 「보리분품」.</w:t>
      </w:r>
    </w:p>
    <w:p>
      <w:pPr>
        <w:pStyle w:val="EditorialNote"/>
        <w:pageBreakBefore w:val="0"/>
      </w:pPr>
      <w:r>
        <w:rPr>
          <w:rFonts w:ascii="Noto Sans KR" w:hAnsi="Noto Sans KR" w:eastAsia="Noto Sans KR"/>
        </w:rPr>
        <w:t>교감·번역 메모 | [구문·이문 검토 필요] 원문 “自作教他[1]一即前六種...”의 편집표지 전후 연결이 불안정하여 원문 순서를 보존하였다. / [구문 검토 필요] 원문 “不依懈惰[2]諸逸處”의 편집표지 전후 연결이 다소 불안정하여 원문 순서를 보존하였다. / [구문·이문 검토 필요] 원문 “供養[3]養無盡故”에는 “養”이 반복되어 있으나 임의로 삭제하지 않았다. / [구문·이문 검토 필요] 원문 “釋上[5]支心”의 편집표지 전후 문자가 불안정하여 원문을 보존하였다. / [구문·이문 검토 필요] 원문 “[6]菩養以及物自求菩提”의 “菩養”은 문맥상 이문 가능성이 있으나 임의로 교정하지 않았다. / [고유명사·이문 검토 필요] 원문은 “[7]法師”로만 되어 있어 누구를 가리키는지 확정하지 않고 그대로 옮겼다. / [구문·이문 검토 필요] 원문 “不[8]壞輕慢”의 편집표지 전후 연결을 그대로 보존하였다. / [판독·고유명사 검토 필요] 원문 “盤立時縛迦華”는 음역어의 경계가 불분명하여 원문을 보존하면서 음사하였다. / [구문·이문 검토 필요] 원문 “嗢拕南為[1]撮[2]施”의 “撮施”는 이문 가능성이 있어 원문 표지를 보존하여 옮겼다. / [구문·이문 검토 필요] 원문 “被服[3]祥審”의 “祥審”은 문맥상 이문 가능성이 있으나 임의로 교정하지 않았다. / [구문·이문 검토 필요] 원문 “若別出[4]見經不[5]依等名離”는 표지 전후의 어순이 불안정하여 가능한 범위에서 직역하였다. / [구문 검토 필요] 원문 “捨如捨數”는 간략한 표현이어서 사(捨)의 심소를 가리키는 것으로 옮겼다. / [구문 검토 필요] 원문 “苦[2]受體所觸”의 편집표지 위치를 그대로 보존하여 옮겼다. / [구문·이문 검토 필요] 원문 “[1]乘有一苦”의 “乘”은 문맥상 이문 가능성이 있으나 임의 교정하지 않았다. / [구문 검토 필요] 원문 “前五十五苦中[2]末”의 편집표지 위치를 그대로 보존하였다. / [이문 검토 필요] 원문 “[3]或衰損苦”와 “[＊]或衰損苦”의 교감표지를 그대로 보존하였다.</w:t>
      </w:r>
    </w:p>
    <w:p>
      <w:pPr>
        <w:pStyle w:val="Heading2"/>
        <w:pageBreakBefore w:val="0"/>
      </w:pPr>
      <w:r>
        <w:rPr>
          <w:rFonts w:ascii="Noto Sans KR" w:hAnsi="Noto Sans KR" w:eastAsia="Noto Sans KR"/>
        </w:rPr>
        <w:t>문단 112  ·  [0552b15]</w:t>
      </w:r>
    </w:p>
    <w:p>
      <w:pPr/>
      <w:r>
        <w:rPr>
          <w:b/>
        </w:rPr>
        <w:t>원문</w:t>
      </w:r>
    </w:p>
    <w:p>
      <w:pPr>
        <w:pStyle w:val="SourceText"/>
        <w:pageBreakBefore w:val="0"/>
      </w:pPr>
      <w:r>
        <w:rPr>
          <w:rFonts w:ascii="Noto Sans KR" w:hAnsi="Noto Sans KR" w:eastAsia="Noto Sans KR"/>
        </w:rPr>
        <w:t>[0552b15] 上來勝進行中前供養品明隨緣造修行說。今此所明菩提分品即是內證行。如頌所列有十五法皆趣菩提。總名菩提分法。亦可十五法中第九明菩提分。從此標品名菩提分品。文中先問後答。答中初有二頌列十五門。後長行中次第別釋。二頌之內初頌列九。後頌列六。若依十地經論明通行菩提分法有其十種。一信二捨三慈四悲五慚六愧七堅力持八無厭九論十世智。彼經慚等六法與此處同。信等四法略而不說。所以然者。測師解云。前種姓品明八種。施戒品等中廣明捨等。供養品內廣明慈悲。所以此處不論。長行別釋中即為十五段。初解慚愧。云於自所生惡作有依隨逐不捨而生羞恥者。景云。惡作是悔。悔已還作故名有依隨逐。泰云。謂為悔所依處。然不能捨。依此悔所依處而生慚恥。當知是名第四依處。基云。謂由第三作惡已悔。悔已復作。後作依前作故名有依。測云。於已作善惡及疑起故而生慚愧。惡作是悔有依是疑。故舊論云。若是疑悔自能除滅續起羞恥。是名第四依處。次解堅力持姓。景云。言能禁染心者。即念慧為性。堪忍苦性者。安忍是智。於多猛利怖畏無傾動性者。難壞精進為性。乃至能正思擇。還是智也。尋文採拾。即用念慧精進為堅力持性。測云。性勇相應下出持體也。言性勇者是精進。言相應者是定。能思擇者是慧。故莊嚴論中問無畏體相云何。偈曰。進定慧三起也。第三心無厭倦者。景云。即用[4]無足精進慧悲三法為體。五因緣內。一自性有力。二數貫習。由此二緣故無厭倦。下三出體。第三精進。第四妙慧。第五悲心。故知三法為體。測云。舊論云不動。今此云心無厭倦。若依莊嚴論名為不退。四門分別。一品類者有三。一聞法無厭不退。二恒大精進不退。三生死苦恒不退。二依止者有二。一慚二勇。有慚者不退退者可羞恥故。勇者不退退非猛健故。三自性者。謂欲樂大菩提。欲樂若迴即退故。四差別者有三。一未成謂信行地菩薩不退。二成謂初地至七地菩薩不退。三極成不退謂八地已上菩薩不退。故知以欲數為無厭倦體。第四善知論者。景云。此即有四。初一聞慧。第二則於已下次辯思慧。第三如是知法知義已下溫故不忘即用念與精進為體。第四又為了知已下知新亦通聞思。測云。若依莊嚴名為知法。六門分別。一知法者。謂知五明論。二知業法者。謂知自利利他以此為業。知內論者。為自修及為他說。知因論者。為申己義及屈他義。知聲論者。為自善音令他信受。知醫論者。為除他疾。知巧論者。為令他解。三知論相。謂知此五論得有五因。是菩薩知論相。一聞得。二持得。三誦得。四思得。五通得。菩薩先論有聞。聞已受持。持已習誦。誦已止思。思已通達。通達者。知是功能知是過失。此是善語此是惡語。四無盡相者。謂如此智乃至無餘煩惱亦無盡故。五得果者。自知得一切種智故。六二門者。一三昧門。二知陀羅尼。知論菩薩以三昧門成熟眾生隨彼化攝故。以陀羅尼門成熟佛法隨所得法皆能持故。今此文中有三。初明聞慧。即當莊嚴論知相中聞持誦三相。二即於如是下明思慧。則當莊嚴思得相。三又為了知下明修慧。即當莊嚴通得相。於中有二。初明有漏修慧。後於此下明無漏修慧。能知體即慧數也。第五善知世間中初問次釋後結。釋中初知世間。後隨順世間。莊嚴論說菩薩有三種知世間。一身知世間。謂舒顏熙怡歡笑。二口知者。謂即先語慰問讚美。三諦知者。一知世生。即此知苦集。二知世滅。即此知滅道。廣說如彼。就初知世間中有五。一知眾生世間。二知器世間。三作八觀。四作勝義人無我觀。第五牒結。前中有二。初知世間於厭生死上昇出離不如實知。泰云。無漏道能斷生死名上昇出離。而諸有情於生死出離道不如實知也。測云。人天異生出下三趣名為上昇。三乘菩薩解脫三界名為出離。二知世間穢濁增減。五濁體性者。一壽濁。大乘以阿賴耶識連持不死假立命根。即以此命根為壽濁體。二有情濁。謂下解中云。不識父母沙門[1]以不信為性。[2]若婆羅門[3]以憍慢為體。不畏今後世罪以無明為體。不修善等以懈怠為體。即以五法為有情濁體。若同時五蘊者。通五為體。三煩惱[4]總濁。謂除見及前五餘煩惱為此濁體。見濁謂五見者。下表[5]異取內道妄見為體。即不正智也。劫濁謂飢饉疫病以觸中二數為體。刀兵以四塵或五蘊為劫體。若約界分別。唯欲界唯南閻浮提。所以知者。文中自說。如於今時人壽短促等。乃至如於今時漸入饑饉劫等。若論對治。由行殺故得於短命。今修不殺離於命濁。由不恭敬癡慳懈怠故有情濁起。若修恭敬離癡慳等離有情濁。若得聖道離煩惱濁及離見濁。劫濁者。若於今世一日一夜持不殺戒。終不生彼刀兵劫中。若以一食施僧福田。終不生彼饑饉劫中。以一訶梨勒果施於病人。終不生彼疫病劫中。言習非法貪者。不避母女及以姊妹等。不平等貪者。貪取他物。漸次入饑饉中劫等者。當知今時已入三災之內。然未究竟。究竟饑災至三十歲時。病至二十歲時。刀兵要十歲時。又諸菩薩於其世間下第三作八觀。舊論略無第四於能往趣世間集行有餘七句也。景云。言於世間者。即觀苦也。於世間集於世間滅者。即觀集滅也。於能往趣世間集行者。此觀受也。因受生愛。愛是集體受為往趣。集之行也。餘處但作七觀不觀於受。於能往趣世間滅行者。此觀道也。愛味者重觀於集。過患者重觀於苦。及出離者重觀於滅。略不重觀於道。以能觀心即是道故。以集是生死之本所以三度觀之。泰云。於世間集者受因也。基云。問曰。何以集諦三重觀空諦滅諦二重觀耶。義曰。苦集深可厭故二三觀之。滅甚可忻故亦重觀也。又前五觀四諦唯重觀集。趣集之行謂[6]受者。以深可厭故故重觀之。前別觀四諦下重觀四諦。愛味謂集諦或是苦諦。過患謂苦諦或是集諦。出離謂無漏二諦為一觀也。測云。相傳解言八種觀者。以七處善為七。無我為第八。此說不然。三藏勘梵釋論而釋之。義同景師。上之八觀名安立諦觀。下第四明人無我勝義之觀。謂此長老有如是名等者。舊論但有前七略無第八盡具壽量邊際。自下第五牒結前四。可知。上辯知世間竟下明隨順世間。於中有四。一明化順物情愛語行轉。二若識不識下明化稱物機利行轉。三或為現法利益事義下明化遂物心施行轉。四於所應作彼彼事中下明化合時宜同事行轉。十四垢業者。此出阿含善生問經。彼解十業云。離四結業。謂殺盜邪婬及以妄語。離四非處所起之業。謂貪瞋癡怖。離六損財。所謂一耽酒。二博戲。三放盪。四耽著伎樂。五惡友相損。六懈怠嬾[7]墮。藏隱六方者。彼問佛言。如我事於六方鬼神未知佛法亦同我否。佛言。我佛法中亦說眾生事於六方。但不同汝。所謂父母為東方。師長為南方。妻子為西方。親友為北方。奴僕為下方。高德沙門為上方。</w:t>
      </w:r>
    </w:p>
    <w:p>
      <w:pPr>
        <w:pStyle w:val="SourceText"/>
        <w:pageBreakBefore w:val="0"/>
      </w:pPr>
      <w:r>
        <w:rPr>
          <w:rFonts w:ascii="Noto Sans KR" w:hAnsi="Noto Sans KR" w:eastAsia="Noto Sans KR"/>
        </w:rPr>
        <w:t>供事六方名為藏隱。遠四惡友者。一畏伏友以畏故伏非是好心。二美言友心不真實。三敬順友善惡俱順[1]。四事惡友惡事皆作。攝四善友者。一止非友。二慈愍友。三利人友。四同事友。依彼阿含經一一別解。但舊地持云。離十四垢業。謂隱覆六方。難四惡友。攝四善友。地持應是錯也。尸佉終迦者。此應指彼阿含中說。從彼諸經人以為名。此名頂髻持。下第三總結。云如其世間正所應知者。結其第一知世間也。如其世間正所應所轉者。其第二隨順世間也。</w:t>
      </w:r>
    </w:p>
    <w:p>
      <w:pPr/>
      <w:r>
        <w:rPr>
          <w:b/>
        </w:rPr>
        <w:t>한국어 직역</w:t>
      </w:r>
    </w:p>
    <w:p>
      <w:pPr>
        <w:pStyle w:val="TranslationText"/>
        <w:pageBreakBefore w:val="0"/>
      </w:pPr>
      <w:r>
        <w:rPr>
          <w:rFonts w:ascii="Noto Sans KR" w:hAnsi="Noto Sans KR" w:eastAsia="Noto Sans KR"/>
        </w:rPr>
        <w:t>이상 승진행 가운데 앞의 「공양품」에서는 인연을 따라 닦아 짓는 행을 밝힌 것이다. 지금 여기에서 밝히는 「보리분품」은 곧 내증행이다. 게송에서 열거한 것과 같이 열다섯 가지 법이 모두 보리로 나아간다. 총괄하여 보리분법이라 이름한다. 또한 열다섯 가지 법 가운데 아홉째에서 보리분을 밝힌다고 할 수도 있다. 여기에서 품명을 표하여 「보리분품」이라 한 것이다. 글 가운데 먼저 묻고 뒤에 답한다. 답 가운데 처음 두 게송에서 열다섯 문을 열거하고, 뒤의 장행에서는 차례대로 각각 해석한다. 두 게송 가운데 첫 게송은 아홉 가지를 열거하고, 뒤 게송은 여섯 가지를 열거한다. 『십지경론』에 의하여 보리분법을 통행으로 밝히면 열 종류가 있다. 첫째 신, 둘째 사, 셋째 자, 넷째 비, 다섯째 참, 여섯째 괴, 일곱째 견력지, 여덟째 무염, 아홉째 논, 열째 세지이다. 그 경의 참 등 여섯 법은 이곳과 같다. 신 등 네 법은 생략하여 말하지 않았다. 그 까닭은, 측사가 해석하여 말한다. 앞의 「종성품」에서 여덟 종류를 밝혔고, 「시품」·「계품」 등에서 사 등을 자세히 밝혔으며, 「공양품」 안에서 자와 비를 자세히 밝혔기 때문이다. 그러므로 이곳에서는 논하지 않는다. 장행에서 각각 해석하는 가운데 곧 열다섯 단락으로 나눈다. 처음에는 참과 괴를 해석한다. ‘자신에게서 생긴 악작에 대하여 의지함이 있어 따라다니며 버리지 못하고 부끄러움을 낸다’고 한 것은, 경사가 말한다. 악작은 회이다. 뉘우친 뒤 다시 짓기 때문에 ‘의지함이 있어 따라다닌다’고 한다. 태사가 말한다. 뉘우침이 의지하는 처소가 됨을 말한다. 그러나 능히 버리지 못한다. 이 뉘우침이 의지하는 처소에 의거하여 참괴를 낸다. 마땅히 이것을 넷째 의처라고 알아야 한다. 기사가 말한다. 셋째에 의하여 악을 지은 뒤 뉘우리고, 뉘우친 뒤 다시 짓는 것을 말한다. 뒤의 행위가 앞의 행위에 의지하기 때문에 ‘유의’라고 한다. 측은 말한다. 이미 지은 선악과 의심을 일으킨 것 때문에 참괴를 낸다. 악작은 회이고 유의는 의이다. 그러므로 구론에서 말한다. ‘만약 의심과 뉘우침이라면 스스로 능히 없앤 뒤 이어서 부끄러움을 일으킨다. 이것을 넷째 의처라 한다.’ 다음에는 견력지성을 해석한다. 경사가 말한다. ‘능히 염심을 금한다’고 한 것은, 곧 염과 혜를 성으로 삼는다. ‘괴로움을 견뎌 참는 성품’이란, 안인이 곧 지혜라는 것이다. ‘많고 맹렬한 두려움 가운데에서도 기울거나 움직이지 않는 성품’이란, 무너지기 어려운 정진을 성으로 삼는다. 나아가 ‘능히 바르게 사택한다’고 한 것은, 다시 지혜이다. 글을 찾아 모아 보면, 곧 염·혜·정진을 견력지성으로 삼는다. 측은 말한다. ‘성용상응’ 이하에서는 지의 체를 제시한다. ‘성용’이라고 한 것은 정진이고, ‘상응’이라고 한 것은 정이며, ‘능히 사택한다’고 한 것은 혜이다. 그러므로 『장엄론』에서 무외의 체상은 무엇인가 묻고, 게송에서 말한다. ‘정진·선정·지혜의 세 가지가 일어난다.’ 셋째는 마음에 싫증내거나 권태로워함이 없는 것이다. 경사가 말한다. 곧 [4]만족함이 없는 정진·지혜·자비의 세 법을 체로 삼는다. 다섯 인연 가운데, 첫째는 자성에 힘이 있는 것이고, 둘째는 자주 익히는 것이다. 이 두 인연으로 말미암기 때문에 싫증내거나 권태로워함이 없다. 아래의 세 가지는 그 체를 드러낸다. 셋째는 정진이고, 넷째는 묘혜이며, 다섯째는 비심이다. 그러므로 세 법을 체로 삼는 줄 알 수 있다. 측은 말한다. 구론에서는 ‘부동’이라 하였고, 지금 여기서는 ‘마음에 싫증내거나 권태로워함이 없음’이라 하였다. 『장엄론』에 의하면 ‘불퇴’라 한다. 네 문으로 분별한다. 첫째 품류에는 세 가지가 있다. 첫째, 법을 듣는 데 싫증이 없어 물러나지 않는 것이고, 둘째, 항상 크게 정진하여 물러나지 않는 것이며, 셋째, 생사의 고통 속에서도 항상 물러나지 않는 것이다. 둘째 의지에는 두 가지가 있다. 첫째는 참이고 둘째는 용맹이다. 참이 있는 이는 물러나지 않으니, 물러남은 부끄러운 일이기 때문이다. 용맹한 이는 물러나지 않으니, 물러남은 굳세고 용맹한 것이 아니기 때문이다. 셋째 자성은, 대보리를 욕락하는 것이다. 욕락이 되돌아가면 곧 물러나기 때문이다. 넷째 차별에는 세 가지가 있다. 첫째 미성취는 신행지 보살의 불퇴를 말하고, 둘째 성취는 초지에서 칠지까지 보살의 불퇴를 말하며, 셋째 극성취의 불퇴는 팔지 이상 보살의 불퇴를 말한다. 그러므로 욕수를 무염권의 체로 삼는 줄 알 수 있다. 넷째는 논을 잘 아는 것이다. 경사가 말한다. 여기에는 곧 네 가지가 있다. 처음 하나는 문혜이고, 둘째 ‘곧 이미 …에’ 이하는 다음으로 사혜를 분별한다. 셋째 ‘이와 같이 법과 뜻을 안 뒤’ 이하는 옛것을 익혀 잊지 않는 것이니, 곧 염과 정진을 체로 삼는다. 넷째 ‘또 알기 위하여’ 이하는 새것을 아는 것으로, 또한 문·사에 통한다. 측은 말한다. 『장엄론』에 의하면 ‘법을 앎’이라 한다. 여섯 문으로 분별한다. 첫째 법을 안다는 것은, 곧 오명론을 아는 것이다. 둘째 업법을 안다는 것은, 곧 자리와 이타를 아는 것이며 이것을 업으로 삼는 것이다. 내론을 아는 것은, 자신이 닦고 또한 남을 위하여 설하기 위해서이다. 인론을 아는 것은, 자기 뜻을 펴고 또한 다른 이의 뜻을 꺾기 위해서이다. 성론을 아는 것은, 자신의 음성을 잘하여 다른 이로 하여금 믿고 받아들이게 하기 위해서이다. 의론을 아는 것은, 다른 이의 병을 제거하기 위해서이다. 공교론을 아는 것은, 다른 이로 하여금 이해하게 하기 위해서이다. 셋째는 논의 상을 아는 것이다. 곧 이 오론을 아는 데 다섯 인연이 있음을 말한다. 이것이 보살이 논의 상을 아는 것이다. 첫째는 들어서 얻는 것이고, 둘째는 지녀서 얻는 것이며, 셋째는 외워서 얻는 것이고, 넷째는 사유하여 얻는 것이며, 다섯째는 통달하여 얻는 것이다. 보살은 먼저 논을 들음이 있고, 들은 뒤에는 받아 지니며, 지닌 뒤에는 익혀 외우고, 외운 뒤에는 멈추어 사유하며, 사유한 뒤에는 통달한다. 통달한다는 것은, 이것이 공능임을 알고 이것이 과실임을 아는 것이며, 이것이 선한 말이고 이것이 악한 말임을 아는 것이다. 넷째 무진상은, 곧 이와 같은 지혜가 나아가 남김없는 번뇌에 이르기까지 또한 다함이 없음을 말한다. 다섯째는 과를 얻는 것이다. 스스로 일체종지를 얻게 됨을 아는 것이다. 여섯째는 두 문이다. 첫째는 삼매문이고, 둘째는 다라니를 아는 것이다. 논을 아는 보살은 삼매문으로 중생을 성숙시키되 그들의 교화에 따라 섭수한다. 다라니문으로 불법을 성숙시키되 얻은 모든 법을 모두 능히 지닌다. 지금 이 글에는 세 가지가 있다. 처음은 문혜를 밝힌다. 곧 『장엄론』에서 지상 가운데 문·지·송의 세 상에 해당한다. 둘째 ‘곧 이와 같은 것에’ 이하는 사혜를 밝힌다. 곧 『장엄론』의 사득상에 해당한다. 셋째 ‘또 알기 위하여’ 이하는 수혜를 밝힌다. 곧 『장엄론』의 통득상에 해당한다. 그 가운데 두 가지가 있다. 처음은 유루 수혜를 밝히고, 뒤의 ‘이에’ 이하는 무루 수혜를 밝힌다. 능히 아는 체는 곧 혜수이다. 다섯째 세간을 잘 아는 가운데 처음은 묻고, 다음은 해석하며, 뒤에는 맺는다. 해석 가운데 처음은 세간을 아는 것이고, 뒤는 세간에 수순하는 것이다. 『장엄론』에서는 보살에게 세 종류의 세간을 아는 것이 있다고 설한다. 첫째는 몸으로 세간을 아는 것이니, 곧 얼굴을 펴고 온화하고 기뻐하며 웃는 것이다. 둘째 입으로 안다는 것은, 곧 먼저 말하여 위문하고 찬미하는 것이다. 셋째 제로 안다는 것은, 첫째 세간의 생을 아는 것이니, 곧 여기에서 고·집을 아는 것이고, 둘째 세간의 멸을 아는 것이니, 곧 여기에서 멸·도를 아는 것이다. 널리 설한 것은 그 논과 같다. 처음 세간을 아는 가운데 다섯 가지가 있다. 첫째는 중생세간을 아는 것이고, 둘째는 기세간을 아는 것이며, 셋째는 여덟 관을 행하는 것이고, 넷째는 승의의 인무아관을 행하는 것이며, 다섯째는 거듭 들어 맺는 것이다. 앞의 것 가운데 두 가지가 있다. 처음은 세간이 생사를 싫어하여 위로 올라가 출리하는 것에 대해 여실히 알지 못함을 아는 것이다. 태사가 말한다. 무루도는 생사를 끊을 수 있으므로 ‘위로 올라가 출리함’이라 한다. 그런데 모든 유정은 생사에서 출리하는 도를 여실히 알지 못한다. 측은 말한다. 인천의 이생이 아래의 삼악취를 벗어나는 것을 ‘상승’이라 하고, 삼승의 보살이 삼계를 해탈하는 것을 ‘출리’라 한다. 둘째는 세간의 예탁이 늘고 줄어듦을 아는 것이다. 오탁의 체성은, 첫째 수탁이다. 대승에서는 아뢰야식이 이어 지녀 죽지 않게 하는 것에 의하여 명근을 가립한다. 곧 이 명근을 수탁의 체로 삼는다. 둘째는 유정탁이다. 곧 아래의 해석 가운데 말한다. 부모와 사문[1]을 알지 못하는 것은 불신을 성으로 삼고, [2]만약 바라문[3]에 대해서는 교만을 체로 삼으며, 금세와 후세의 죄를 두려워하지 않는 것은 무명을 체로 삼고, 선을 닦지 않는 것 등은 해태를 체로 삼는다. 곧 다섯 법을 유정탁의 체로 삼는다. 만약 동시에 존재하는 오온을 말한다면, 다섯 가지 모두를 체로 삼는다. 셋째는 번뇌[4]총탁이다. 곧 견과 앞의 다섯을 제외한 나머지 번뇌를 이 탁의 체로 삼는다. 견탁은 오견을 말한다. 아래에서 [5]내도의 망견을 달리 취하는 것을 체로 삼음을 나타낸다. 곧 부정지이다. 겁탁은 기근과 역병을 말하니 촉 가운데 두 심소를 체로 삼는다. 도병은 사대의 티끌, 혹은 오온을 겁의 체로 삼는다. 만약 계에 따라 분별하면, 오직 욕계이고 오직 남염부제이다. 그렇게 아는 까닭은, 문중에서 스스로 설하기 때문이다. 예컨대 지금 사람의 수명이 짧은 것 등과 같고, 나아가 지금 점차 기근겁에 들어가는 것 등과 같다. 만약 대치를 논하면, 살생을 행하기 때문에 단명을 얻는다. 이제 불살생을 닦으면 수탁을 여읜다. 공경하지 않음·어리석음·인색함·해태 때문에 유정탁이 일어난다. 만약 공경을 닦고 어리석음·인색함 등을 여의면 유정탁을 여읜다. 만약 성도를 얻으면 번뇌탁과 견탁을 여읜다. 겁탁에 대해서는, 만약 금세에 하루 낮 하루 밤 불살생계를 지니면, 끝내 그 도병겁 가운데 태어나지 않는다. 만약 한 끼 음식을 승가라는 복전에 보시하면, 끝내 그 기근겁 가운데 태어나지 않는다. 하나의 가리륵과를 병자에게 보시하면, 끝내 그 역병겁 가운데 태어나지 않는다. ‘비법의 탐을 익힌다’고 한 것은, 어머니·딸 및 자매 등을 피하지 않는 것이다. ‘불평등한 탐’은, 남의 물건을 탐하여 취하는 것이다. ‘점차 기근의 중겁 등에 들어간다’고 한 것은, 마땅히 지금 시대가 이미 삼재 안에 들어갔음을 알아야 한다. 그러나 아직 구경에는 이르지 않았다. 기근재가 구경에 이르는 것은 수명 삼십 세 때이고, 병재는 이십 세 때에 이른다. 도병재는 반드시 수명 십 세 때에 이른다. 또 ‘모든 보살은 그 세간에 대하여’ 이하는 셋째로 여덟 관을 행하는 것이다. 구론에는 넷째 ‘세간의 집으로 향해 가는 행에 대하여’를 생략하고 나머지 일곱 구절만 있다. 경사가 말한다. ‘세간에 대하여’라고 한 것은, 곧 고를 관하는 것이다. ‘세간의 집과 세간의 멸에 대하여’라고 한 것은, 곧 집과 멸을 관하는 것이다. ‘능히 세간의 집으로 향해 가는 행에 대하여’라고 한 것은, 이것은 수를 관하는 것이다. 수로 인하여 애가 생긴다. 애는 집의 체이고 수는 그곳으로 향해 가는 것이다. 그러므로 집으로 향해 가는 행이다. 다른 곳에서는 다만 일곱 관을 지어 수를 관하지 않는다. ‘능히 세간의 멸로 향해 가는 행에 대하여’라고 한 것은, 이것은 도를 관하는 것이다. 애미는 다시 집을 관하는 것이고, 과환은 다시 고를 관하는 것이며, 출리는 다시 멸을 관하는 것이다. 도를 다시 관하는 것은 생략하였다. 능히 관하는 마음 자체가 곧 도이기 때문이다. 집은 생사의 근본이므로 세 차례 관한다. 태사가 말한다. ‘세간의 집에 대하여’라는 것은 수의 인이다. 기사가 말한다. 묻는다. 어찌하여 집제는 세 번 거듭 관하고 고제와 멸제는 두 번 거듭 관하는가. 뜻은 이러하다. 고와 집은 깊이 싫어할 만하므로 두 번·세 번 관하고, 멸은 매우 기뻐할 만하므로 또한 거듭 관한다. 또 앞의 다섯 관은 사제를 관하되 오직 집만 거듭 관한다. ‘집으로 향해 가는 행’은 [6]수를 말한다. 깊이 싫어할 만하기 때문에 거듭 관하는 것이다. 앞에서는 사제를 따로 관하고 아래에서는 사제를 거듭 관한다. 애미는 집제이거나 혹은 고제이고, 과환은 고제이거나 혹은 집제이며, 출리는 무루의 두 제를 하나의 관으로 삼는 것이다. 측은 말한다. 전해 내려오는 해석에서는 여덟 관을 말하기를, 칠처선을 일곱으로 삼고, 무아를 여덟째로 삼는다고 한다. 이 설명은 그렇지 않다. 삼장법사가 범본의 석론을 대조하여 해석하였는데, 뜻은 경사의 설명과 같다. 이상의 여덟 관을 안립제관이라 한다. 아래 넷째는 인무아의 승의관을 밝힌다. ‘이 장로는 이와 같은 이름이 있다’고 한 것 등은, 구론에는 앞의 일곱만 있고 여덟째 ‘수명의 양이 다하는 끝까지’를 생략하였다. 이 아래 다섯째는 앞의 네 가지를 거듭 들어 맺는다. 알 수 있다. 이상으로 세간을 아는 것을 분별하였고, 아래에서는 세간에 수순함을 밝힌다. 그 가운데 네 가지가 있다. 첫째는 교화하여 물정에 순응하는 애어행이 굴러감을 밝히고, 둘째 ‘알거나 알지 못하거나’ 이하는 교화가 근기에 맞는 이행이 굴러감을 밝히며, 셋째 ‘혹은 현법의 이익이 되는 일과 뜻을 위하여’ 이하는 교화가 상대의 마음을 이루어 주는 보시행이 굴러감을 밝히고, 넷째 ‘마땅히 해야 할 저 여러 일 가운데’ 이하는 교화가 때에 맞는 동사행이 굴러감을 밝힌다. ‘열네 가지 구업’은, 『아함』의 「선생문경」에서 나온다. 그 경에서 열 가지 업을 해석하여 말한다. 네 결업을 여의니, 곧 살생·도둑질·사음 및 망어이다. 네 가지 그릇된 곳에서 일어나는 업을 여의니, 곧 탐·진·치·두려움이다. 여섯 가지 재물을 손상하는 일을 여의니, 이른바 첫째 술에 탐닉함이고, 둘째 노름이며, 셋째 방탕이고, 넷째 기악에 탐착함이며, 다섯째 악한 벗과 서로 손상함이고, 여섯째 게으르고 [7]나태함이다. ‘육방을 숨겨 보호한다’고 한 것은, 그 경에서 부처님께 물어 말하기를, ‘제가 육방의 귀신을 섬기는데, 불법도 또한 저와 같은지 알지 못하겠습니다’라고 하자, 부처님께서 말씀하셨다. ‘나의 불법 가운데서도 또한 중생이 육방을 섬긴다고 설한다. 다만 너와 같지는 않다. 이른바 부모를 동방으로 삼고, 스승과 어른을 남방으로 삼으며, 처자를 서방으로 삼고, 친우를 북방으로 삼으며, 노복을 하방으로 삼고, 덕이 높은 사문을 상방으로 삼는다.’</w:t>
      </w:r>
    </w:p>
    <w:p>
      <w:pPr>
        <w:pStyle w:val="TranslationText"/>
        <w:pageBreakBefore w:val="0"/>
      </w:pPr>
      <w:r>
        <w:rPr>
          <w:rFonts w:ascii="Noto Sans KR" w:hAnsi="Noto Sans KR" w:eastAsia="Noto Sans KR"/>
        </w:rPr>
        <w:t>육방을 공양하고 섬기는 것을 ‘숨겨 보호함’이라 한다. ‘네 악우를 멀리한다’고 한 것은, 첫째 위복우이니 두려움 때문에 굴복한 것이지 좋은 마음이 아니고, 둘째 미언우이니 마음이 진실하지 않으며, 셋째 경순우이니 선과 악에 모두 따른다[1]. 넷째 사악우이니 악한 일을 모두 함께 한다. ‘네 선우를 섭수한다’고 한 것은, 첫째 비행을 막아 주는 벗이고, 둘째 자민하는 벗이며, 셋째 사람을 이롭게 하는 벗이고, 넷째 동사하는 벗이다. 저 『아함경』에 의거하여 하나하나 따로 해석한다. 다만 구 『지지경』에서는 말한다. ‘열네 가지 구업을 여읜다. 곧 육방을 숨겨 보호하고, 네 악우를 어렵게 여기며, 네 선우를 섭수한다.’ 『지지경』은 아마 잘못된 듯하다. ‘시카종가’라는 것은, 이는 아마 저 『아함』에서 설한 것을 가리킨다. 그 여러 경의 사람 이름을 취하여 이름으로 삼은 것이다. 여기서는 ‘정계지’라고 이름한다. 아래 셋째는 총괄하여 맺는다. ‘그 세간에서 바로 알아야 할 바와 같이’라고 한 것은, 첫째 세간을 아는 것을 맺는 것이고, ‘그 세간에서 바로 행해야 할 바와 같이’라고 한 것은, 둘째 세간에 수순하는 것을 맺는 것이다.</w:t>
      </w:r>
    </w:p>
    <w:p>
      <w:pPr>
        <w:pStyle w:val="EditorialNote"/>
        <w:pageBreakBefore w:val="0"/>
      </w:pPr>
      <w:r>
        <w:rPr>
          <w:rFonts w:ascii="Noto Sans KR" w:hAnsi="Noto Sans KR" w:eastAsia="Noto Sans KR"/>
        </w:rPr>
        <w:t>교감·번역 메모 | [구문 검토 필요] 원문 “有依隨逐不捨”의 수식 관계가 압축되어 있어 원문 어순을 가능한 한 보존하였다. / [구문 검토 필요] 원문은 “惡作是悔有依是疑”라 하여 ‘有依’를 ‘疑’에 배대한다. 임의로 교정하지 않았다. / [구문 검토 필요] 원문 “不識父母沙門[1]以不信為性”은 열거의 경계가 다소 불안정하여 원문의 배열을 유지하여 옮겼다. / [구문·이문 검토 필요] 원문 “[2]若婆羅門[3]以憍慢為體”는 앞뒤 열거와의 연결이 매끄럽지 않으나 임의로 교정하지 않았다. / [구문 검토 필요] 원문 “煩惱[4]總濁”의 편집표지 전후 결합이 불안정하여 원문대로 보존하였다. / [구문·이문 검토 필요] 원문 “下表[5]異取內道妄見為體”는 문자 배열이 불안정하여 가능한 범위에서 직역하였다. / [구문 검토 필요] 원문 “謂[6]受者”의 편집표지 위치를 그대로 보존하였다. / [이문 검토 필요] 원문 “嬾[7]墮”의 편집표지 위치와 글자를 임의로 정리하지 않고 그대로 옮겼다. / [구문 검토 필요] 원문 “善惡俱順[1]”의 편집표지를 원문 위치에 보존하였다. / [고유명사·구문 검토 필요] 원문 “此名頂髻持”는 앞의 음사 인명에 대한 번역명으로 보아 직역하였으나 대조가 필요하다.</w:t>
      </w:r>
    </w:p>
    <w:p>
      <w:pPr>
        <w:pStyle w:val="Heading2"/>
        <w:pageBreakBefore w:val="0"/>
      </w:pPr>
      <w:r>
        <w:rPr>
          <w:rFonts w:ascii="Noto Sans KR" w:hAnsi="Noto Sans KR" w:eastAsia="Noto Sans KR"/>
        </w:rPr>
        <w:t>문단 113  ·  [0554a14]</w:t>
      </w:r>
    </w:p>
    <w:p>
      <w:pPr/>
      <w:r>
        <w:rPr>
          <w:b/>
        </w:rPr>
        <w:t>원문</w:t>
      </w:r>
    </w:p>
    <w:p>
      <w:pPr>
        <w:pStyle w:val="SourceText"/>
        <w:pageBreakBefore w:val="0"/>
      </w:pPr>
      <w:r>
        <w:rPr>
          <w:rFonts w:ascii="Noto Sans KR" w:hAnsi="Noto Sans KR" w:eastAsia="Noto Sans KR"/>
        </w:rPr>
        <w:t>[0554a14] 第四十五卷</w:t>
      </w:r>
    </w:p>
    <w:p>
      <w:pPr/>
      <w:r>
        <w:rPr>
          <w:b/>
        </w:rPr>
        <w:t>한국어 직역</w:t>
      </w:r>
    </w:p>
    <w:p>
      <w:pPr>
        <w:pStyle w:val="TranslationText"/>
        <w:pageBreakBefore w:val="0"/>
      </w:pPr>
      <w:r>
        <w:rPr>
          <w:rFonts w:ascii="Noto Sans KR" w:hAnsi="Noto Sans KR" w:eastAsia="Noto Sans KR"/>
        </w:rPr>
        <w:t>제45권.</w:t>
      </w:r>
    </w:p>
    <w:p>
      <w:pPr>
        <w:pStyle w:val="Heading2"/>
        <w:pageBreakBefore w:val="0"/>
      </w:pPr>
      <w:r>
        <w:rPr>
          <w:rFonts w:ascii="Noto Sans KR" w:hAnsi="Noto Sans KR" w:eastAsia="Noto Sans KR"/>
        </w:rPr>
        <w:t>문단 114  ·  [0554a15]</w:t>
      </w:r>
    </w:p>
    <w:p>
      <w:pPr/>
      <w:r>
        <w:rPr>
          <w:b/>
        </w:rPr>
        <w:t>원문</w:t>
      </w:r>
    </w:p>
    <w:p>
      <w:pPr>
        <w:pStyle w:val="SourceText"/>
        <w:pageBreakBefore w:val="0"/>
      </w:pPr>
      <w:r>
        <w:rPr>
          <w:rFonts w:ascii="Noto Sans KR" w:hAnsi="Noto Sans KR" w:eastAsia="Noto Sans KR"/>
        </w:rPr>
        <w:t>[0554a15] 十五門中前五已訖。自下第六明修四依。分之為三。初明修正四依。二明略現四量。三明修功能。前中景云。四依次第經論不同。略有五種。一觀入次第。如成論說。第一依法不依人。第二依了義不依不了經。第三依義不依語。第四依智不依識。此就聞思修等觀入次第。初依法不依人依了義經不依不了。簡非取是習成聞慧。第三依義不依語。簡非取是習成思慧。第四依諸賢聖智行之法習成修慧。第二從本起末作用次第。如涅槃說。第一依法不依人者。法是真如理體。第二依義不依語者。義是佛果。所謂般若解脫法身。依理成德故次辯之。第三依智不依識。智是佛智即是用。聞依德起用故次辨之。第四依了義經不依不了者。依智起說故後辨之。第三舉果尋因以明次第。亦如涅槃經說。第一依義。義即般若解脫法身。此是佛德是以先論。第二依法不依人者。法是真如之理。果依理成故次辨之。第三依智不依識。智是了因。由智顯如故次辨之。第四依了義經不依不了者。由依了義經教漸修習故方成證理之智。故次辨之。第四舉深尋淺次第。如維摩經法供養品說。第一依義。義是二空所顯真如。第二依智。智是證智。依理方起故次辨。第三依了義經。經是義詮。前所辯義由詮故顯故次辨之。第四依法。法謂地前行法。依於行法修習方得證理之智。第五依義道理起修次第。如此中說。初依義不依語。即用教下所詮一切義以為所依不依於語。雖復依義。義若與彼四道理法不相違者。方可得依。是故次辯依。第二法。法是四種道理之法。此上二種依義道理以明次第。後之二種起修次第。第三依了義經不依不了義經。即詮三性教法為了義經。餘教不了不可為依。由依了義教故修成證智。是故第四次辨依智不依聞思。基云。依諸經論次第不同。如涅槃經從果推因說次第。謂真如是果。可依真果不可依人。即緣如智名義。可依此義不可依語。即因此智起後得說法。可依此智不可依識。既聞法已可依了義不可依不了義。又却推從因至果。即以法為證真如。智即是因義。為真如即是果可依了義。即先觀因後方觀智不依於識。合此五重不能煩記。今此文即為第三重也。測云。此四依中前二明攝法次第。義能成行故先為依義為理也。義藉詮顯故次依法法為教也。後二明起修次第。依前教法修習正解故。次第三依了義經。依理義修習起行故。次第四明其依智。闇說大說者。測云。謂勝論等外道所說名[2]闇。諸佛所說名大說。正慧了此說已以道理聖法為依。不同莊嚴論唯用教法為依。於真實義者。謂於四種真實理。法毘奈耶者。此有兩釋。一云。法是二藏。毘奈耶即是毘奈耶藏。二法是三藏。即是三藏滅惡之用通名毘奈耶。本性義者。基云。即諸法本體。言識有八種。是識之本性。小乘不了義不說。故辨於本性亦不能了也。測云。依於一切異種種門辨盡所有性如所有性。故云依種種門辯本生義。依智不依識中基云。聞思是智何故不依。義曰。雖是智散智也。未圓滿故不可依。若爾世間非應可依。義曰。亦[3]不依。且以三慧相對。今不依者。論唯言聞思慧。其修慧中亦有不依也。顯四量中景云。謂所說義即是依義。正理者即是依法。大師者即依大師所說了義經也。修所成慧者即依智也。第七明無礙中景云。四並用如量智為體。法無礙中一切異門者。名味句教多種差別故名一切異門。盡所有性者。教詮俗諦。如所有性者。教詮真諦。亦可直就俗諦中總詮俗諦名盡所有。別詮俗法一一差別有多義門名如所有性。直就詮真理亦二義。如總詮真如名盡所有。別詮真如名為無生無滅法界實際等義名如所有。義無礙中謂辯所詮義種種不同名一切異相。餘義同前。並言依修所成。故知唯取修慧。釋詞無礙則善知方言訓釋不同。辨無礙中於一切法一切品別。所對機根及能起業差別非一故名品別。若機若業皆有盡所有性如所有性分別可知。基云。法以能詮之教也。能詮慧是法無礙體。其義無礙解。即前法下所詮之義。故能詮法中有異門之言。所詮義中有異相之談別也。即於能詮得智名法無礙。於所詮得自在名義無礙。如雜集第十四云。法無礙於一切名差別。謂依無明等於無智無見不現觀等差別名中無礙智。義無礙[1]智相及意趣。相謂自共相。意趣謂別義等。詞無礙。此但有訓釋法言詞。如雜集亦言。謂於諸方言音謂無量國邑眾生自想音詞。釋諸論言詞謂可破名世間等。以一音演說眾生隨類各得解等種種言音也。其辨無礙。此唯言於一切法一切品別。如雜集一切品別者。謂實有假有世俗勝義有等種種差別之辭辨也。測云。依莊嚴論第十卷四門差別。偈曰。於門相言智。釋曰。第一者謂知門智能知義中所有名門差別故。第二者謂知相智能知此義屬此名故。第三者謂知言智能知異立言音故。第四者謂知智智能知自能說法故。乃至下云舉法者以門故。釋法者以相故。令解者以言故。避難者以智故。廣說如彼。第八辨菩提資糧。若依莊嚴論。二聚攝六度門。偈曰。初二為福體。第六則是智。餘三二聚因。五亦成智聚。就下釋中。餘三者則忍進禪通為福智二聚因。五亦成智聚者。後由般若能迴向故諸波羅蜜皆成智聚。餘門廣說如彼論中。第九明三十七菩提分法中。初牒前生後開列兩章。後次第解。前中謂大乘聲聞二種菩提分法名二乘理趣。菩薩於聲聞涅槃如實了知。為欲伏聲聞具一切種智故而於其中不作證取。於大乘理趣與聲聞別。測云。諸菩薩如實了知離言自性離於有無而不偏執故言而不作證。下解二章中。聲聞菩提分法指如聲聞地。解第二章文為二。初就三性真俗二觀以明道品。二約四諦安立非安立觀以辨道品。前中景云。謂不於身分別有性者。於彼他因緣身上謂不分別決定有性則於遍計離增益執。言亦不分別一切種類都無有性者。遍計所執定性身雖彼不有。而因緣身法不得言無。故言亦不分別一切都無性。則離損減執。又於其身乃至如實了知者。此於依他法身法真如圓成實性如實了知。基云。不分別有性不為遍計執分別身有。不分別無性者。不分別依他圓成二性是無。又其身遠離言說自性法性等者。此重解圓成不起言說分別。真如是不可言說自性法性也。若準下如是菩薩於身等法不分別在等文。則亦不分別一切種類都無有性唯觀依他。遠離言說自性法性者則圓成實。今離言說言說不相稱不同依他。故下文言是四諦法性。法性則真如也。即不分別有性是遍計。不分別一切種類都無有性是依他。遠離言說自性法是圓成實也。次約四諦安立非安立門辨真俗二觀道品。初云於身等法不分別苦集滅道者。加行智中趣真如觀雖尋四諦而不分別名為勝義觀。言又則於此遠離言說自性法性乃至如實了知者。觀四諦如非安立諦正體智觀也。當知名依勝義理趣修菩提分等者。結前二番名非安立勝義觀也。若諸菩薩隨順無量已下。</w:t>
      </w:r>
    </w:p>
    <w:p>
      <w:pPr>
        <w:pStyle w:val="SourceText"/>
        <w:pageBreakBefore w:val="0"/>
      </w:pPr>
      <w:r>
        <w:rPr>
          <w:rFonts w:ascii="Noto Sans KR" w:hAnsi="Noto Sans KR" w:eastAsia="Noto Sans KR"/>
        </w:rPr>
        <w:t>別觀八苦為苦諦愛為集諦乃至八支聖道名道諦等。則是安立世俗門後智觀也。第十明修止觀中。初總標兩門。言無所分別當知名止者。靜慮一緣離諸分別當知名止。次明真俗二智名觀。次別明品類差別。言一勝義世俗智前行者。景云。先起於定依定修智名智前行。亦可先起於智依智修定故名智前行也。基云。則無分別智後得智之前方便定。則與加行智同時定。問曰。何以得知此中世俗智是後得智。義曰。前總標門中有二智。一如實真觀。二安立世俗妙智。故知此中世俗智是後得智。二勝義世俗智果者。景云。若依定修智智是定果。或依智修定則定是智果。基云。則與正智後得智同時定是前加行定之果。故二智同時定體則是果也。又釋。則二智後所生等流之定故言勝義世俗智果。則二智家果也。問曰。何不明二智俱時定。義曰。下第三第四定則二智同時定也。三普於一切戲論無功用轉者。景云。明離惡也。泰云。是俗諦智也。基云。轉則轉滅。謂正智普於一切戲論想中皆能轉滅。若如前解二智果者。此則說正智同時定之業用。若如後解者。則正明正智同時定。四則於如是離言唯事乃至一味實性者。景云。明無分別定正證真如。泰云。則於如是俗諦中推求言說分別性不可得。於離言唯事依他性其心寂靜是真智也。基云。說正智觀依他不分別有性故入一味真如義。若依前解則說二重說二智之業用。若依後解。則重明二智之業用。第三正明體。今此明業用也。若約位者。第一在地前加行道中。第二入地以去乃至七地以前。第三在八地以上乃至九地。第四十地為止之入於佛地。略有四行當知名觀已下文者。景云。言謂即四行止道前行者。此第一句明依四種止行以修於觀名止道前行。亦可依觀修前四種止行名止行前行。於一切法遠離增益不正執邊者。此第二句知遍計無相也。遠離損減不正執邊者。此第三句了知圓成有也。及與隨順無量諸法差別等者。此第四句明於依他因緣之法差別觀也。泰云。言謂即四行止道前行者。四止道前方便思量觀察故名四觀也。從四觀後任運而轉不作意思量即名四止。基云。謂即四行之止道前行是第一即加行智。前四止中之前行智有有漏聞思也。且論四止行之智。其實與第一止同時觀是加行智。亦在此第一攝。離增益執第二。離損減執第三。二即無分別智離二過也。及與隨順乃至安立理趣是第四後得智。此四智地地皆有。別配稍難。下第三結也。第十一明方便善巧。先總標舉。後別徵解。既言為內外二別。何得內中有成熟眾生之義外中有自成之義。義曰。於內中雖言外眾生。意取菩薩心。故言內。於外義在有情。不存於內自熟。解外六之中。初徵開六。後次第解。於中初別解前二。次總解後四。一月不食是外道計。投巖赴火是尼犍子計。婆羅門吠[1]地迦呪者。此云明呪也。究竟淨謂為無漏出世淨也。解後四中先併作四問。第二解釋。第三總結。釋中開六章門。後次第解。解初方便中。謂諸菩薩乃至又於趣入遍緣一切三摩地門能為隨順等以來明隨順。以下明會通。隨順順彼。會通為釋經說。隨順其生欣樂方便偏緣故也。隨順中先愛語則美語也。次布施亦復現行近施隨順轉等者是也。近施隨順轉者謂隨起施而攝近之。或近施則行施攝事而近之。隨轉則同事攝事。由布施財同伴事除所生恚等。生愛敬下明利行。為現神通記顯說等者則三輪也。又於趣入遍緣一切三摩地門能為隨順教授教誡等者。謂有三摩地能遍緣一切。則一切種[2]智定也。若有趣入者隨順彼故教授教誡是此中意也。會通中。云為彼說言此經不說一切諸法都無所有但說諸法所言自性都所有等者。不說依他等二性都無。然說遍計所言自性是無也。雖有一切所言說事依止彼故諸言說轉然彼所說可說自性據第一義非其自性等者。雖有依他等所言說事依此事起遍計言說。如此言說所說自性如兔角故據第一義。非如遍計所執言說自性。言無事則無遍計事也。非無依他。譬如空中有眾多色色業可得容受一切諸色色業等者。此喻真如。如空遍計如色等。如下唯遣遍計諸似色色業證真如似空之性。又如幻夢悲如顯現如實是有等者。上來明喻真如似空。色業似遍計就此以下喻依他如幻等。如遍計執者非有如計實人等。其假相似不無則依他也。如是諸法如愚夫言說串習下。總結上來明依他圓成有遍計無也。約勝義離言自性。此[3]性非無所有存二性也。由此方便悟入道理一切諸法非有非無猶如幻夢其性無二者。此結上三性。言遍計亦非有非無非有同兔角也。非無有妄情也。依他亦爾。非有如遍計也非無有假夢也。圓成亦爾。非有同遍計非無勝義有也。不取小分不捨少分等者。不取遍計不捨依他真實。不作損減者。知二性有也。不作增益者。知遍計無也。故此道理無所失壞。十資身具者。相傳云。如下田宅等以為十種。此說不然。今依意識相應地文。究竟善巧中。初問二解三結第四別解清淨究竟義。第二解中明八相。文中不具。具足應言一住都史多天。二下生入胎。三住胎。第四初生。第五出家。第六成道。第七轉法輪。第八大般涅槃。文中闕少四事加一苦行。又以[4]淨眼觀察世間勿使有情作如是謗但由梵王躬自來請敬梵王故宣說正法非於有情自起悲心等者。泰云。為壞計等一類有情故。於菩提樹下梵王初請不則為說。以佛眼觀五拘隣等有機故。後至鹿園方說法也。第三總結。云若略廣者。有釋。約別解六或略或廣。隨順要契究竟三廣。餘三名略故云也。第十二解四陀羅尼。先問後答。答中有四。一舉數列名。二徵問別解。三約位分別。四明得因差別。景云。法義呪三持用如量智為性。忍持通用如理如量二智為性。若約法數出體。法義二持即用念慧為性。呪持一種用自在定為性。以禪定力加被諸呪文句令有神驗。第四忍持即用智慧為性。即是法思性解忍為性。基云。能得忍陀羅尼者。以無分別智為忍體。即證真如。能得忍者即加行智。能有持呪功能得證真如故。三藏云。此以無分別智為體。若爾何故言能得忍。此於加行道中持思此呪故速得真智證於真如。故下文在勝解行地。解第四中初云成熟妙慧者出體也。第二獨處空閑已下明方便。第三於佛所說下廣明修相。基云。言成就自然堅固因行者。謂在地前。具足妙慧者。即成就趣出世妙慧也。或於不動因行中具足妙慧。言獨處空閑等者。泰云。空寂之處眼所遊[1]略無物可觀。故名空無有物見路而行也。景云。不畜資緣見路而行。夜無他涉待曉方進。廣明修相中有三。初舉無義呪詞為思惟境。二於呪句正起思惟。三由思惟成忍勝義利。呪詞有二。一是有義。二者無義。即舉無義呪詞思惟觀察。類知一切隨言自性皆不可得。由此思性得成於此陀羅尼忍。第二文云則於如是呪章句義等者。景云。謂依於無義呪句正起思惟。類知一切言說自性皆不可得名為通達。</w:t>
      </w:r>
    </w:p>
    <w:p>
      <w:pPr>
        <w:pStyle w:val="SourceText"/>
        <w:pageBreakBefore w:val="0"/>
      </w:pPr>
      <w:r>
        <w:rPr>
          <w:rFonts w:ascii="Noto Sans KR" w:hAnsi="Noto Sans KR" w:eastAsia="Noto Sans KR"/>
        </w:rPr>
        <w:t>言了知如是諸呪下重明通達長牽成句。謂了知如是諸呪章句都無有義是圓成實但唯無義。如實了知此章句義所謂無義。是故過此呪文之外無餘義可求。基云。謂此呪無有義但。唯有名謂。地前菩薩誦此無義之呪親除計執。此唯但名何處有義。故知諸法但有妄計名無如實執義。故不可依名生執。由此思惟故便能入真觀證菩薩忍。備云。呪句正詮依他圓成離言無生故。菩薩諦思自然得解無生法忍。論云無義意在於此。法義成中而不決定者。由有謬錯。亦不堅住者。由有退故。亦不廣大者。持有分齊故。非如無邊。第十三解所修正願。初問後答。論願體性諸師不同。有古師依成實以忍為體。備師云。以智為性。故此論云智於後後希求故。三藏云。思欲信上假立願也。景師云。用勝解欲思信為體。答中則辨五願。發心願者。準對法論發心有二。一總二別。今此初發心則是總也。受生願中云隨順饒益有情諸善趣中者。問何以此中不言隨順生惡趣中。基師解云有二意。一謂善趣利多惡趣利少略不論也。二順八相唯在善趣故。又惡趣無自在為王等化故。又說善趣時意顯生惡趣從勝處說唯論善趣。正願中云若總若別者。有釋。總求諸德名總。別求戒定等名別。第五大願從正願出。大願差別有其十種。案地經辨十願與此論大義同。彼云一供養願。二受持正法願。三攝法上首願。四增長眾生心行願。五教化眾生願。六知世界願。七淨佛國土願。地論釋云。淨佛國土相有七種。一同相。二自在淨。三莊嚴淨。四受用淨。五住處眾生淨。六因淨。七果淨。如彼廣釋。地經第八願得一切菩薩同心同行共集善根無怨嫉故一切菩薩等觀故。第九三業不盡願。第十成菩提願。第十四辨三解脫門。初辨三相。次明建立。後結勸修學。前中景云。此明大乘不共三三摩地以無分別智相應定數一體義說。下約十六行辨三三摩地與二乘共。基云。此中空意若相見道唯苦下二行。無願文意由有煩惱等言故唯集四行苦二行。無相文意由有永滅寂靜言唯滅下四。若約餘處文有多別。一文如前。又[2]文無願並攝道下四行。餘如前。有文無相攝道下四行。無願不爾。餘如前。有文三諦如前初釋。道下四行通三解脫門攝。如顯揚第二卷。有義空行若約斷惑通四諦。餘可知。又此中論文意在真觀中義用分[3]三此三解脫門。若斷惑唯空行。若俱時亦有無願無相義者。無願中文意有煩惱等言。以唯集四行苦二行準下增減門中。總於有為而立無願。無願通三諦。又此總言若此中意如前說。建立三中云我及我所名為非有者。地持云。無我我所名無有。結勸學中基師云。如是乃至精勤修學者。此勸學也。於是建立如實了知者。結前正明三解脫門。又結不增減義。於餘行相三三摩地如實悟入者。以了知此所明解脫門。於餘行相如實悟入悉能解之。安立理趣如實悟入者。即初悟入真三解脫門。修習理趣如實了知者。勸修習三摩地之法故。下重解[4]之。謂於其中諸聲聞眾精勤修學即學行。及圓滿證即悟入也。更別解思之可知。今解。如是菩薩乃至修學者。結前正辨三解脫門相。於是建立如實了知者。結前次文建立門。於餘行相三三摩地如實悟入者。舉此建立例餘行相建立悉皆悟入。餘同基釋。</w:t>
      </w:r>
    </w:p>
    <w:p>
      <w:pPr/>
      <w:r>
        <w:rPr>
          <w:b/>
        </w:rPr>
        <w:t>한국어 직역</w:t>
      </w:r>
    </w:p>
    <w:p>
      <w:pPr>
        <w:pStyle w:val="TranslationText"/>
        <w:pageBreakBefore w:val="0"/>
      </w:pPr>
      <w:r>
        <w:rPr>
          <w:rFonts w:ascii="Noto Sans KR" w:hAnsi="Noto Sans KR" w:eastAsia="Noto Sans KR"/>
        </w:rPr>
        <w:t>열다섯 문 가운데 앞의 다섯은 이미 마쳤다. 이 아래 여섯째는 사의를 닦는 것을 밝힌다. 셋으로 나눈다. 처음은 바른 사의를 닦는 것을 밝히고, 둘째는 사량을 간략히 드러내며, 셋째는 닦음의 공능을 밝힌다. 앞의 것 가운데 경사는 말한다. 사의의 차례는 경론마다 같지 않다. 대략 다섯 종류가 있다. 첫째는 관입의 차례이다. 『성실론』에서 설한 것과 같다. 첫째는 법에 의지하고 사람에 의지하지 않으며, 둘째는 요의에 의지하고 불료의경에 의지하지 않으며, 셋째는 뜻에 의지하고 말에 의지하지 않으며, 넷째는 지혜에 의지하고 식에 의지하지 않는다. 이는 문·사·수 등의 관입 차례에 따른 것이다. 처음 법에 의지하고 사람에 의지하지 않으며 요의경에 의지하고 불료의에 의지하지 않아, 그릇된 것을 가리고 옳은 것을 취하여 익혀 문혜를 이룬다. 셋째 뜻에 의지하고 말에 의지하지 않아, 그릇된 것을 가리고 옳은 것을 취하여 익혀 사혜를 이룬다. 넷째 여러 현성의 지행법에 의지하여 익혀 수혜를 이룬다. 둘째는 근본에서 말단의 작용을 일으키는 차례이다. 『열반경』에서 설한 것과 같다. 첫째 법에 의지하고 사람에 의지하지 않는다는 것은, 법이 진여의 이체라는 뜻이다. 둘째 뜻에 의지하고 말에 의지하지 않는다는 것은, 뜻이 불과라는 뜻이다. 이른바 반야·해탈·법신이다. 이치에 의지하여 덕을 이루므로 다음으로 이를 분별한다. 셋째 지혜에 의지하고 식에 의지하지 않는다. 지혜는 부처의 지혜이니 곧 작용이다. 덕에 의지하여 작용을 일으키므로 다음으로 분별한다. 넷째 요의경에 의지하고 불료의에 의지하지 않는다. 지혜에 의지하여 설을 일으키므로 뒤에 분별한다. 셋째는 과를 들어 인을 찾아 차례를 밝히는 것이다. 또한 『열반경』에서 설한 것과 같다. 첫째는 뜻에 의지한다. 뜻은 곧 반야·해탈·법신이다. 이는 부처의 덕이므로 먼저 논한다. 둘째 법에 의지하고 사람에 의지하지 않는다는 것은, 법이 진여의 이치라는 뜻이다. 과는 이치에 의지하여 이루어지므로 다음으로 분별한다. 셋째 지혜에 의지하고 식에 의지하지 않는다. 지혜는 요인이다. 지혜로 말미암아 진여를 드러내므로 다음으로 분별한다. 넷째 요의경에 의지하고 불료의에 의지하지 않는다. 요의의 경교에 의지하여 점차 닦고 익혀야 비로소 증리의 지혜를 이루기 때문이다. 그러므로 다음으로 분별한다. 넷째는 깊은 것에서 얕은 것을 찾아가는 차례이다. 『유마경』 「법공양품」에서 설한 것과 같다. 첫째는 뜻에 의지한다. 뜻은 이공이 드러낸 진여이다. 둘째는 지혜에 의지한다. 지혜는 증지이다. 이치에 의지하여 비로소 일어나므로 다음으로 분별한다. 셋째는 요의경에 의지한다. 경은 뜻을 나타내는 말이다. 앞에서 분별한 뜻은 말로 말미암아 드러나므로 다음으로 분별한다. 넷째는 법에 의지한다. 법은 지전의 행법을 말한다. 행법에 의지하여 닦고 익혀야 비로소 이치를 증득하는 지혜를 얻는다. 다섯째는 뜻의 도리에 의지하여 수행을 일으키는 차례이다. 이 가운데서 설한 것과 같다. 처음은 뜻에 의지하고 말에 의지하지 않는다. 곧 교 아래에서 나타낸 모든 뜻을 의지처로 삼고 말에 의지하지 않는다. 비록 다시 뜻에 의지하더라도, 그 뜻이 만약 저 네 가지 도리의 법과 서로 어긋나지 않아야, 비로소 의지할 수 있다. 그러므로 다음으로 둘째 법에 의지함을 분별한다. 둘째는 법이다. 법은 네 가지 도리의 법이다. 이상의 두 가지는 뜻과 도리에 의거하여 차례를 밝힌 것이다. 뒤의 두 가지는 수행을 일으키는 차례이다. 셋째는 요의경에 의지하고 불료의경에 의지하지 않는다. 곧 삼성(三性)을 나타내는 교법을 요의경으로 삼는다. 나머지 교는 불료의여서 의지할 수 없다. 요의의 교에 의지하기 때문에 닦아 증득하는 지혜를 이룬다. 그러므로 넷째로 지혜에 의지하고 문·사에 의지하지 않음을 다음으로 분별한다. 기사가 말한다. 여러 경론에 의하면 차례가 같지 않다. 『열반경』처럼 과에서 인을 거슬러 추구하여 차례를 설한다. 곧 진여가 과이니, 진실한 과에 의지할 수 있고 사람에 의지할 수 없다. 곧 진여를 반연하는 지혜를 ‘뜻’이라 한다. 이 뜻에 의지할 수 있고 말에 의지할 수 없다. 곧 이 지혜로 인하여 후득지에서 설법을 일으킨다. 이 지혜에 의지할 수 있고 식에 의지할 수 없다. 이미 법을 들은 뒤에는 요의에 의지할 수 있고 불료의에 의지할 수 없다. 또 거꾸로 인에서 과에 이르도록 추구한다. 곧 법을 진여를 증득하는 인으로 삼고, 지혜가 곧 인이며 뜻은, 진여가 곧 과이므로 요의에 의지할 수 있다는 것이다. 곧 먼저 인을 관하고 뒤에 비로소 지혜를 관하여 식에 의지하지 않는다. 이 다섯 겹의 설명을 합하면 번거로워 모두 기록할 수 없다. 지금 이 글은 곧 셋째 설명에 해당한다. 측은 말한다. 이 사의 가운데 앞의 둘은 법을 섭수하는 차례를 밝힌다. 뜻은 능히 행을 이루므로 먼저 의지하는 것으로 삼으니, 뜻은 이치이다. 뜻은 언설을 빌려 드러나므로 다음으로 법에 의지함을 밝히니, 법은 교이다. 뒤의 둘은 수행을 일으키는 차례를 밝힌다. 앞의 교법에 의지하여 바른 이해를 닦고 익히기 때문이다. 그러므로 다음 셋째는 요의경에 의지함이다. 이치의 뜻에 의지하여 닦고 익혀 행을 일으키기 때문이다. 그러므로 다음 넷째는 지혜에 의지함을 밝힌다. ‘암설과 대설’이라는 것은, 측은 말한다. 승론 등의 외도가 설한 것을 [2]‘암설’이라 하고, 모든 부처가 설한 것을 ‘대설’이라 한다. 바른 지혜로 이 설을 분명히 안 뒤 도리와 성법을 의지처로 삼는다. 『장엄론』에서 오직 교법만을 의지처로 삼는 것과는 다르다. ‘진실한 뜻에 대하여’라고 한 것은, 네 가지 진실의 이치를 말한다. ‘법과 비나야’라는 것은, 여기에 두 해석이 있다. 하나는 말한다. 법은 이장이고, 비나야는 곧 비나야장이다. 둘째는 법을 삼장이라 하고, 곧 삼장이 악을 멸하는 작용을 통틀어 비나야라 한다. ‘본성의 뜻’이라는 것은, 기사가 말한다. 곧 모든 법의 본체이다. ‘식에는 여덟 종류가 있다’고 한 것은, 이것이 식의 본성이다. 소승의 불료의에서는 설하지 않는다. 그러므로 본성을 분별하는 데에도 또한 명료하게 알 수 없다. 측은 말한다. 일체의 서로 다른 여러 문에 의지하여 진소유성과 여소유성을 모두 분별한다. 그러므로 ‘여러 문에 의지하여 본성의 뜻을 분별한다’고 한다. ‘지혜에 의지하고 식에 의지하지 않는다’는 데에서 기사는 말한다. 문·사도 지혜인데 어찌하여 의지하지 않는가. 뜻은 이러하다. 비록 지혜이지만 산란한 지혜이다. 아직 원만하지 않으므로 의지할 수 없다. 그렇다면 세간의 지혜도 마땅히 의지할 수 없는가. 뜻은 이러하다. 또한 [3]의지하지 않는다. 다만 삼혜를 서로 대조하여 말한 것이다. 지금 의지하지 않는다고 한 것은, 논에서 오직 문혜와 사혜만을 말한 것이다. 그 수혜 가운데에도 또한 의지하지 않는 것이 있다. 사량을 드러내는 가운데 경사는 말한다. ‘설해진 뜻’은 곧 뜻에 의지하는 것이고, ‘정리’는 곧 법에 의지하는 것이며, ‘대사’는 곧 대사가 설한 요의경에 의지하는 것이고, ‘수소성혜’는 곧 지혜에 의지하는 것이다. 일곱째 무애를 밝히는 가운데 경사는 말한다. 네 가지 모두 여량지를 체로 삼는다. 법무애 가운데 ‘일체이문’이라는 것은, 명·미·구의 교설에 여러 차별이 있으므로 ‘일체이문’이라 한다. 진소유성이라는 것은, 교가 속제를 나타내는 것이고, 여소유성이라는 것은, 교가 진제를 나타내는 것이다. 또한 바로 속제 가운데에서 속제를 총괄하여 나타내는 것을 진소유라 하고, 속법 하나하나의 차별을 따로 나타내어 여러 의문이 있는 것을 여소유성이라 할 수도 있다. 바로 진리를 나타내는 경우에도 또한 두 뜻이 있다. 진여를 총괄하여 나타내는 것을 진소유라 하고, 진여를 따로 나타내어 무생·무멸·법계·실제 등의 뜻이라 하는 것을 여소유라 한다. 의무애 가운데에서는 나타내는 뜻이 여러 가지로 같지 않음을 ‘일체이상’이라 한다. 나머지 뜻은 앞과 같다. 모두 ‘수소성에 의지한다’고 말한다. 그러므로 오직 수혜만을 취하는 줄 알 수 있다. 사무애는 곧 방언의 훈석이 서로 다름을 잘 아는 것이다. 변무애 가운데 ‘일체법의 일체 품별’이라는 것은, 대하는 근기와 능히 일으키는 업의 차별이 하나가 아니므로 품별이라 한다. 근기이든 업이든 모두 진소유성과 여소유성이 있으니 분별하여 알 수 있다. 기사가 말한다. 법은 능전의 교이다. 능전히 아는 지혜가 법무애의 체이다. 의무애의 해석은, 곧 앞의 법 아래에서 나타낸 뜻이다. 그러므로 능전의 법 가운데 ‘이문’이라는 말이 있고, 소전의 뜻 가운데 ‘이상’이라는 말이 있어 서로 구별된다. 곧 능전에 대하여 지혜를 얻는 것을 법무애라 하고, 소전에 대하여 자재를 얻는 것을 의무애라 한다. 『잡집론』 제14권에서 말한 것과 같다. 법무애는 일체 명칭의 차별에 대한 것이다. 곧 무명 등에 의하여 무지·무견·불현관 등 차별된 명칭 가운데 장애 없는 지혜이다. 의무애[1]는 지상과 의취에 대한 지혜이다. 상은 자상과 공상을 말하고, 의취는 별의 등을 말한다. 사무애는, 여기서는 다만 법언사의 훈석이 있음을 말한다. 『잡집론』에서도 또한 말한다. 곧 여러 지방의 말과 음성, 즉 무량한 나라와 읍의 중생이 스스로 생각하여 쓰는 음성과 말이다. 여러 논의 언사를 풀이하는 것은, 곧 ‘가파’를 세간 등이라고 이름하는 것과 같다. 한 음성으로 연설하더라도 중생이 부류에 따라 각각 이해하는 것 등 여러 가지 언음이다. 변무애는, 여기서는 오직 일체법의 일체 품별을 말한다. 『잡집론』의 ‘일체 품별’이라는 것은, 곧 실유·가유·세속유·승의유 등 여러 차별의 언사를 말한다. 측은 말한다. 『장엄론』 제10권에 의하면 네 문으로 차별한다. 게송에서 말한다. ‘문·상·언·지에 대하여.’ 해석하여 말한다. 첫째는 문을 아는 지혜이니, 뜻 가운데 있는 명문의 차별을 아는 것이다. 둘째는 상을 아는 지혜이니, 이 뜻이 이 명칭에 속함을 아는 것이다. 셋째는 말을 아는 지혜이니, 서로 다르게 세운 언음을 아는 것이다. 넷째는 지혜를 아는 지혜이니, 스스로 능히 설법할 수 있음을 아는 것이다. 나아가 아래에서 ‘법을 든다는 것은 문으로 하기 때문이다’라고 한다. ‘법을 해석한다’는 것은 상으로 하기 때문이고, ‘이해하게 한다’는 것은 말로 하기 때문이며, ‘논난을 피한다’는 것은 지혜로 하기 때문이다. 널리 설한 것은 그 논과 같다. 여덟째는 보리자량을 분별한다. 『장엄론』에 의하면, 두 자량이 육도를 포섭하는 문이다. 게송에서 말한다. ‘처음 둘은 복의 체가 되고, 제육은 곧 지혜이며, 나머지 셋은 두 자량의 인이 되고, 다섯 또한 지혜 자량을 이룬다.’ 아래의 해석 가운데, ‘나머지 셋’은 곧 인욕·정진·선정이 복과 지혜 두 자량의 인에 통함을 말한다. ‘다섯 또한 지혜 자량을 이룬다’고 한 것은, 뒤에 반야로 말미암아 능히 회향하기 때문에 모든 바라밀이 모두 지혜 자량을 이루는 것이다. 나머지 문은 그 논 가운데 널리 설한 것과 같다. 아홉째는 삼십칠보리분법을 밝힌다. 처음은 앞을 들어 뒤를 일으키고 두 장을 열어 나열한다. 뒤에는 차례대로 해석한다. 앞의 것 가운데 대승과 성문의 두 종류 보리분법을 ‘이승의 이취’라 한다. 보살은 성문의 열반을 여실히 안다. 성문을 조복하고 일체종지를 갖추기 위해 그 가운데에서 증득하거나 취하는 일을 하지 않는다. 대승의 이취는 성문과 다르다. 측은 말한다. 모든 보살은 언어를 떠난 자성이 유와 무를 떠났음을 여실히 알아 어느 한쪽에도 치우쳐 집착하지 않으므로 ‘증득하지 않는다’고 말한다. 아래에서 두 장을 해석하는 가운데, 성문의 보리분법은 「성문지」에서와 같다고 가리킨다. 둘째 장을 해석하는 글에는 두 가지가 있다. 처음은 삼성과 진·속의 두 관에 의하여 도품을 밝히고, 둘째는 사제의 안립·비안립관에 의하여 도품을 분별한다. 앞의 것 가운데 경사는 말한다. ‘몸에 대하여 유성을 분별하지 않는다’고 한 것은, 저 다른 인연으로 이루어진 몸 위에서 결정된 유성이 있다고 분별하지 않는 것이니, 곧 변계에 대하여 증익집을 여읜다. ‘또한 일체 종류가 모두 무성이라고 분별하지 않는다’고 한 것은, 변계소집의 결정된 성인 몸은 비록 존재하지 않지만, 인연으로 이루어진 몸의 법은 없다고 말할 수 없기 때문이다. 그러므로 ‘또한 일체가 모두 무성이라고 분별하지 않는다’고 말한다. 곧 손감집을 여읜다. ‘또 그 몸에 대하여 … 나아가 여실히 안다’고 한 것은, 이는 의타법의 몸과 법의 진여인 원성실성을 여실히 아는 것이다. 기사가 말한다. ‘유성을 분별하지 않는다’는 것은 변계소집으로 몸에 유가 있다고 분별하지 않는 것이고, ‘무성을 분별하지 않는다’는 것은, 의타와 원성 두 성이 무라고 분별하지 않는 것이다. 또 ‘그 몸의 언설을 떠난 자성·법성’ 등이라고 한 것은, 이는 거듭 원성을 해석하여 언설분별을 일으키지 않음을 말한다. 진여는 말할 수 없는 자성·법성이다. 만약 아래의 ‘이와 같이 보살은 몸 등의 법에 대하여 유 등을 분별하지 않는다’는 글에 준하면, ‘또한 일체 종류가 모두 무성이라고 분별하지 않는다’는 것은 오직 의타를 관하는 것이다. ‘언설을 떠난 자성·법성’은 곧 원성실이다. 지금 ‘언설을 떠난다’는 것은 언설과 서로 맞지 않아 의타와 같지 않기 때문이다. 그러므로 아래 글에서 ‘이는 사제의 법성이다’라고 한다. 법성은 곧 진여이다. 곧 ‘유성을 분별하지 않는다’는 것은 변계이고, ‘일체 종류가 모두 무성이라고 분별하지 않는다’는 것은 의타이며, ‘언설을 떠난 자성·법’은 원성실이다. 다음은 사제의 안립·비안립문에 의하여 진·속의 두 관과 도품을 분별한다. 처음 ‘몸 등의 법에 대하여 고·집·멸·도를 분별하지 않는다’고 한 것은, 가행지 가운데 진여관으로 나아가면서 비록 사제를 심사하지만 분별하지 않으므로 승의관이라 한다. ‘또 바로 이 언설을 떠난 자성·법성에 대하여 … 나아가 여실히 안다’고 한 것은, 사제의 진여를 비안립제로 관하는 정체지의 관이다. ‘마땅히 승의이취에 의하여 보리분 등을 닦는다고 알아야 한다’고 한 것은, 앞의 두 차례를 맺어 비안립의 승의관이라 이름한 것이다. ‘만약 모든 보살이 무량한 …에 수순한다’ 이하에서는,</w:t>
      </w:r>
    </w:p>
    <w:p>
      <w:pPr>
        <w:pStyle w:val="TranslationText"/>
        <w:pageBreakBefore w:val="0"/>
      </w:pPr>
      <w:r>
        <w:rPr>
          <w:rFonts w:ascii="Noto Sans KR" w:hAnsi="Noto Sans KR" w:eastAsia="Noto Sans KR"/>
        </w:rPr>
        <w:t>여덟 고를 따로 관하여 고제라 하고, 애를 집제라 하며, 나아가 팔지성도를 도제라 하는 등으로 관한다. 곧 안립된 세속문에서의 후득지 관이다. 제10 지관을 닦는 것을 밝히는 가운데, 처음에 두 문을 총괄하여 표방한다. ‘분별하는 바가 없는 것을 마땅히 지(止)라 한다’고 한 것은, 정려가 하나의 소연에 머물러 모든 분별을 떠나는 것을 마땅히 지라 한다는 것이다. 다음으로 진제와 속제의 두 지혜를 관(觀)이라 이름함을 밝힌다. 다음으로 품류의 차별을 따로 밝힌다. ‘첫째, 승의지와 세속지의 전행(前行)’이라고 한 것은, 경사가 말한다. 먼저 정을 일으키고 정에 의하여 지혜를 닦으므로 ‘지혜의 전행’이라 한다. 또한 먼저 지혜를 일으키고 지혜에 의하여 정을 닦으므로 ‘지혜의 전행’이라 한다고 할 수도 있다. 기사가 말한다. 곧 무분별지와 후득지 이전의 방편정이다. 곧 가행지와 동시에 있는 정이다. 묻는다. 어떻게 여기서 세속지가 후득지임을 알 수 있는가? 뜻은 이렇다. 앞의 총표문에는 두 지혜가 있다. 첫째는 여실한 진관(眞觀)이다. 둘째는 안립된 세속의 묘지(妙智)이다. 그러므로 여기서 세속지는 후득지임을 알 수 있다. ‘둘째, 승의지와 세속지의 과’라고 한 것은, 경사가 말한다. 정에 의하여 지혜를 닦는다면 지혜가 정의 과이다. 혹은 지혜에 의하여 정을 닦는다면 정이 지혜의 과이다. 기사가 말한다. 곧 정지와 후득지와 동시에 있는 정은 앞 가행정의 과이다. 그러므로 두 지혜와 동시에 있는 정의 체가 곧 과이다. 또 해석한다. 곧 두 지혜 뒤에 생기는 등류의 정이므로 ‘승의지와 세속지의 과’라고 한다. 곧 두 지혜에 속한 과이다. 묻는다. 어째서 두 지혜와 동시에 있는 정을 밝히지 않는가? 뜻은 이렇다. 아래의 셋째와 넷째 정이 곧 두 지혜와 동시에 있는 정이다. ‘셋째, 모든 희론에서 무공용으로 전한다’고 한 것은, 경사가 말한다. 악을 떠남을 밝힌 것이다. 태사가 말한다. 이는 속제지이다. 기사가 말한다. ‘전한다[轉]’는 곧 전멸(轉滅)한다는 뜻이다. 정지가 모든 희론의 상 가운데에서 두루 그것을 전멸할 수 있음을 말한다. 만약 앞의 해석처럼 두 지혜의 과라고 한다면, 이는 정지와 동시에 있는 정의 작용을 말한 것이다. 만약 뒤의 해석과 같이 한다면, 곧 정지와 동시에 있는 정을 바로 밝힌 것이다. ‘넷째, 곧 이와 같이 언설을 떠난 오직 사(事)뿐인 것에서 … 나아가 일미의 실성에 이른다’고 한 것은, 경사가 말한다. 무분별정이 바로 진여를 증득함을 밝힌 것이다. 태사가 말한다. 곧 이와 같은 속제 가운데에서 언설의 분별성을 추구하여도 얻을 수 없음을 관한다. 언설을 떠난 오직 사뿐인 의타성에서 그 마음이 적정한 것이 진지(眞智)이다. 기사가 말한다. 정지가 의타를 관하여 유성(有性)을 분별하지 않으므로 일미의 진여라는 뜻에 들어감을 말한다. 앞의 해석에 의하면 두 차례로 두 지혜의 작용을 설한 것이다. 뒤의 해석에 의하면, 곧 거듭 두 지혜의 작용을 밝힌 것이다. 셋째에서 바로 그 체를 밝힌다. 지금 여기서는 그 작용을 밝힌다. 지위에 의하여 말한다면, 첫째는 지전의 가행도 가운데 있다. 둘째는 입지 이후에서 나아가 제7지 이전까지이다. 셋째는 제8지 이상에서 나아가 제9지까지이다. 넷째는 제10지에서 지(止)가 되어 불지에 들어간다. ‘간략히 네 가지 행이 있으니 마땅히 관이라 이름함을 알아야 한다’ 이하의 글은, 경사가 말한다. ‘곧 네 가지 지행(止行)이 지도의 전행이다’라고 한 것은, 이 첫째 구는 네 가지 지행에 의하여 관을 닦으므로 ‘지도의 전행’이라 함을 밝힌다. 또한 관에 의하여 앞의 네 가지 지행을 닦으므로 ‘지행의 전행’이라 한다고 할 수도 있다. ‘일체법에서 증익이라는 부정한 집착의 변을 멀리 떠난다’고 한 것은, 이 둘째 구는 변계가 무상(無相)임을 아는 것이다. ‘손감이라는 부정한 집착의 변을 멀리 떠난다’고 한 것은, 이 셋째 구는 원성이 있음을 분명히 아는 것이다. ‘그리고 무량한 모든 법의 차별 등에 수순한다’고 한 것은, 이 넷째 구는 의타의 인연법의 차별을 관함을 밝힌 것이다. 태사가 말한다. ‘곧 네 가지 지행의 지도의 전행이다’라고 한 것은, 네 가지 지도의 전방편에서 사량하고 관찰하므로 네 가지 관이라 한다. 네 가지 관 뒤에는 임운으로 전하여 의도적으로 사량하지 않으므로 곧 네 가지 지라 한다. 기사가 말한다. ‘곧 네 가지 행의 지도의 전행’이 첫째이니, 곧 가행지이다. 앞 네 가지 지 가운데의 전행지는 유루의 문·사가 있다. 우선 네 가지 지행의 지혜만 논한 것이다. 사실 첫째 지와 동시에 있는 관도 가행지이다. 또한 이 첫째에 포섭된다. 증익집을 떠나는 것이 둘째이다. 손감집을 떠나는 것이 셋째이다. 이 둘은 곧 무분별지가 두 허물을 떠나는 것이다. ‘그리고 수순하여 … 나아가 안립된 이취에 이른다’는 것이 넷째 후득지이다. 이 네 지혜는 지지(地地)에 모두 있다. 각각 배대하기는 다소 어렵다. 아래 셋째는 결문이다. 제11 방편선교를 밝힌다. 먼저 총괄하여 표방한다. 뒤에 따로 징문하여 해석한다. 이미 내외의 두 가지 차별로 말했는데, 어찌하여 내(內) 가운데 중생을 성숙시키는 뜻이 있고 외(外) 가운데 자신을 성숙시키는 뜻이 있는가? 뜻은 이렇다. 내 가운데 비록 외부의 중생을 말하더라도, 뜻은 보살의 마음을 취한다. 그러므로 ‘내’라고 한다. 외의 뜻은 유정에게 있다. 내적으로 자신을 성숙시키는 데 있지 않다. 외의 여섯을 해석하는 가운데, 처음에 징문하고 여섯을 연다. 뒤에 차례대로 해석한다. 그 가운데 처음에는 앞의 둘을 따로 해석한다. 다음에는 뒤의 넷을 총괄하여 해석한다. 한 달 동안 먹지 않는 것은 외도의 계집이다. 절벽에 몸을 던지고 불에 뛰어드는 것은 니건자의 계집이다. 바라문의 비[1]지가주라고 한 것은, 여기서는 명주(明呪)라 번역한다. ‘구경정’은 무루의 출세간 청정을 말한다. 뒤의 넷을 해석하는 가운데 먼저 함께 네 질문을 한다. 둘째로 해석한다. 셋째로 총결한다. 해석 가운데 여섯 장문을 연다. 뒤에 차례대로 해석한다. 첫째 방편을 해석하는 가운데, ‘모든 보살은 … 나아가 또 일체를 두루 반연하는 삼마지문에 취입하는 자에게 능히 수순한다’에 이르기까지는 수순을 밝힌다. 이 아래는 회통을 밝힌다. 수순은 그에게 순응하는 것이다. 회통은 경의 설을 해석하는 것이다. 그 중생이 흔락을 내는 데 수순하는 방편으로 치우쳐 반연하기 때문이다. 수순 가운데 먼저 애어는 곧 아름다운 말이다. 다음 보시 또한 ‘현행하고 가까이 베풀며 수순하여 전한다’ 등이라고 한 것이 이것이다. ‘가까이 베풀며 수순하여 전한다’는 것은 보시를 일으키는 데 따라 그를 섭수하여 가까이함을 말한다. 혹은 ‘가까이 베푼다’는 것은 보시라는 섭사를 행하여 가까이하는 것이다. ‘수순하여 전한다’는 것은 동사라는 섭사이다. 재물을 보시하고 함께 일을 함으로써 생기는 성냄 등을 제거한다. ‘애경을 낸다’ 이하는 이행을 밝힌다. ‘신통을 나타내고 기별하여 드러내어 설한다’는 등은 곧 삼륜이다. 또 ‘일체를 두루 반연하는 삼마지문에 취입하는 자에게 수순하여 교수하고 교계한다’고 한 것은, 일체를 두루 반연할 수 있는 삼마지가 있음을 말한다. 곧 일체종[2]지정이다. 만약 취입하는 자가 있으면 그에게 수순하므로 교수하고 교계한다는 것이 이 글의 뜻이다. 회통 가운데, ‘그를 위하여 말하기를, 이 경은 일체 모든 법이 전혀 아무것도 없다고 설하는 것이 아니라 다만 모든 법의 언설된 자성이 전혀 있는 바가 없다고 설한다’고 한 것은, 의타 등 두 성이 전혀 없다고 설하는 것이 아니다. 다만 변계의 언설된 자성이 없다고 설하는 것이다. ‘비록 일체의 언설되는 사(事)가 있고 그것에 의지하기 때문에 모든 언설이 전하지만, 그 언설된 가설의 자성은 제일의에 의하면 그 자성이 아니다’라고 한 것은, 비록 의타 등 언설되는 사가 있어서 이 사에 의지하여 변계의 언설을 일으키지만, 이와 같은 언설이 설한 자성은 토끼뿔과 같으므로 제일의에 의하면, 변계소집의 언설자성과 같은 것이 아니다. ‘사가 없다’고 한 것은 곧 변계의 사가 없다는 것이다. 의타가 없다는 것이 아니다. ‘비유하면 허공 가운데 많은 색과 색업이 있어 일체의 모든 색과 색업을 용납할 수 있는 것과 같다’고 한 것은, 이는 진여를 비유한 것이다. 허공과 같은 것이 진여이고 색 등과 같은 것이 변계이다. 아래와 같이 오직 변계의 색과 색업과 유사한 것을 버려 허공과 유사한 진여의 성을 증득한다. 또 ‘환·꿈·그림자와 같이 현현하지만 여실하게는 있다’고 한 것은, 이상에서는 진여가 허공과 유사함을 비유하였다. 색업은 변계와 유사하고, 여기 이하에서는 의타가 환 등과 같음을 비유한다. 변계로 집착한 것과 같은 것은 실제로 있지 않으니, 실제 사람 등을 헤아리는 것과 같다. 그 가상(假相)과 유사한 것은 없지 않으니 곧 의타이다. ‘이와 같이 모든 법은 우부의 언설 훈습과 같이 …’ 이하에서는, 이상에서 의타와 원성은 있고 변계는 없음을 밝힌 것을 총결한다. 승의의 언설을 떠난 자성에 의한다. 이[3] 성은 아무것도 없는 것이 아니니 두 성을 보존한다. ‘이 방편으로 도리에 깨달아 들어가면 일체 모든 법은 유도 아니고 무도 아니며 환과 꿈과 같아 그 성이 둘이 아니다’라고 한 것은, 이는 위의 삼성(三性)을 결론지은 것이다. 변계 또한 유도 아니고 무도 아니니, 유가 아니라는 것은 토끼뿔과 같기 때문이다. 무가 아니라는 것은 망정이 있기 때문이다. 의타 또한 그러하다. 유가 아니라는 것은 변계와 같지 않기 때문이고, 무가 아니라는 것은 가유와 꿈 같은 것이 있기 때문이다. 원성 또한 그러하다. 유가 아니라는 것은 변계와 같지 않기 때문이고, 무가 아니라는 것은 승의로서 있기 때문이다. ‘작은 부분도 취하지 않고 적은 부분도 버리지 않는다’고 한 것은, 변계를 취하지 않고 의타와 진실을 버리지 않는다는 것이다. ‘손감을 짓지 않는다’고 한 것은, 두 성이 있음을 아는 것이다. ‘증익을 짓지 않는다’고 한 것은, 변계가 없음을 아는 것이다. 그러므로 이 도리는 잃거나 무너뜨리는 바가 없다. ‘열 가지 자신을 돕는 도구’라고 한 것은, 상전에서는 말한다. 아래의 전택(田宅) 등을 열 가지로 삼는 것과 같다. 이 설명은 그렇지 않다. 지금은 「의식상응지」의 글에 의한다. ‘구경선교’ 가운데, 처음에 묻고, 둘째로 해석하며, 셋째로 결론짓고, 넷째로 청정하고 구경한 뜻을 따로 해석한다. 둘째 해석 가운데 여덟 가지 상을 밝힌다. 글 가운데는 갖추어져 있지 않다. 구족하게 말한다면 첫째는 도솔천에 머무는 것이다. 둘째는 아래로 내려와 태에 드는 것이다. 셋째는 태에 머무는 것이다. 넷째는 처음 태어나는 것이다. 다섯째는 출가하는 것이다. 여섯째는 성도하는 것이다. 일곱째는 법륜을 굴리는 것이다. 여덟째는 대반열반이다. 글 가운데 네 일을 빠뜨리고 고행 하나를 더하였다. 또 ‘청[4]정한 눈으로 세간을 관찰하여 유정으로 하여금 “다만 범왕이 몸소 와서 청하였고 범왕을 공경하기 때문에 정법을 설했을 뿐, 유정에 대하여 스스로 대비심을 일으킨 것은 아니다”라는 비방을 짓지 않게 한다’고 한 것은, 태사가 말한다. 계집 등을 지닌 한 부류의 유정을 깨뜨리기 위한 것이다. 보리수 아래에서 범왕이 처음 청했을 때 곧 설하지 않았다. 불안으로 오구린 등에게 근기가 있음을 관했기 때문이다. 뒤에 녹야원에 이르러 비로소 법을 설하였다. 셋째는 총결이다. ‘혹은 간략하고 혹은 자세하다’고 한 것은, 어떤 해석에서는, 여섯 가지 개별 해석에 의하여 혹은 간략하고 혹은 자세하다고 한다. 수순·요계·구경의 셋은 자세하다. 나머지 셋은 간략하므로 그렇게 말한 것이다. 제12 네 가지 다라니를 해석한다. 먼저 묻고 뒤에 답한다. 답 가운데 넷이 있다. 첫째 수를 들고 이름을 열거한다. 둘째 징문하고 따로 해석한다. 셋째 지위에 의하여 분별한다. 넷째 얻는 원인의 차별을 밝힌다. 경사가 말한다. 법·의·주 세 가지 지(持)는 여량지(如量智)를 체로 삼는다. 인지(忍持)는 여리지와 여량지 두 지혜를 통틀어 체로 삼는다. 만약 법수(法數)에 의하여 체를 낸다면, 법지와 의지 두 지는 곧 염과 혜를 체로 삼는다. 주지 한 가지는 자재정을 체로 삼는다. 선정의 힘으로 모든 주문의 문구에 가피하여 신험이 있게 하기 때문이다. 넷째 인지는 곧 지혜를 체로 삼는다. 곧 법사(法思)의 성품인 해인(解忍)을 체로 삼는다. 기사가 말한다. ‘능히 인다라니를 얻는다’고 한 것은, 무분별지를 인의 체로 삼는 것이다. 곧 진여를 증득한다. ‘능히 인을 얻는다’는 것은 곧 가행지이다. 주를 지니는 공능이 있어 진여를 증득하게 하기 때문이다. 삼장법사가 말하였다. 이는 무분별지를 체로 삼는다. 그렇다면 어째서 ‘능히 인을 얻는다’고 말하는가? 이는 가행도 가운데서 이 주문을 지니고 사유하기 때문에 신속히 진지를 얻어 진여를 증득하는 것이다. 그러므로 아래 글에서는 승해행지에 있다고 한다. 넷째를 해석하는 가운데 처음 ‘묘혜를 성취한다’고 한 것은 그 체를 낸 것이다. 둘째 ‘홀로 한적한 곳에 머문다’ 이하는 방편을 밝힌다. 셋째 ‘부처가 설한 것에 대하여’ 이하는 수행상을 널리 밝힌다. 기사가 말한다. ‘자연히 견고한 인행을 성취한다’고 한 것은, 지전에 있음을 말한다. ‘묘혜를 구족한다’고 한 것은, 곧 출세간으로 나아가는 묘혜를 성취한 것이다. 혹은 부동의 인행 가운데 묘혜를 구족한 것이다. ‘홀로 한적한 곳에 머문다’ 등이라고 한 것은, 태사가 말한다. 공적한 곳은 눈이 노니는[1] 데 대략 볼 만한 물건이 없다. 그러므로 ‘공하여 물건이 없으며 길을 보고 간다’고 한다. 경사가 말한다. 자구를 쌓아두지 않고 길을 보고 간다. 밤에는 다른 곳으로 건너가지 않고 새벽을 기다렸다가 나아간다. 수행상을 널리 밝히는 가운데 셋이 있다. 첫째 무의한 주문의 말을 들어 사유의 경계로 삼는다. 둘째 주문의 구절에 대하여 바로 사유를 일으킨다. 셋째 사유로 말미암아 인의 뛰어난 뜻을 성취한다. 주문에는 두 가지 말이 있다. 첫째는 뜻이 있는 것이다. 둘째는 뜻이 없는 것이다. 곧 뜻이 없는 주문의 말을 들어 사유하고 관찰한다. 이에 유추하여 일체의 언설에 따르는 자성이 모두 얻을 수 없음을 안다. 이 사유의 성품으로 말미암아 이 다라니인을 성취할 수 있다. 둘째 글에서 ‘곧 이와 같은 주문 장구의 뜻 등에 대하여’라고 한 것은, 경사가 말한다. 뜻 없는 주문 구절에 의지하여 바로 사유를 일으킴을 말한다. 이에 유추하여 일체의 언설자성이 모두 얻을 수 없음을 아는 것을 통달이라 한다.</w:t>
      </w:r>
    </w:p>
    <w:p>
      <w:pPr>
        <w:pStyle w:val="TranslationText"/>
        <w:pageBreakBefore w:val="0"/>
      </w:pPr>
      <w:r>
        <w:rPr>
          <w:rFonts w:ascii="Noto Sans KR" w:hAnsi="Noto Sans KR" w:eastAsia="Noto Sans KR"/>
        </w:rPr>
        <w:t>‘이와 같은 모든 주문을 분명히 안다’ 이하는 통달을 거듭 밝히면서 길게 이어 문장을 이룬 것이다. 곧 이와 같은 모든 주문 장구에는 전혀 뜻이 없다는 것이 원성실이니, 다만 무의(無義)일 뿐임을 분명히 안다. 이 장구의 뜻, 이른바 무의임을 여실히 안다. 그러므로 이 주문의 글을 넘어서 달리 구할 뜻이 없다. 기사가 말한다. 이 주문에는 뜻이 없고 다만, 오직 이름만 있다는 것을 말한다. 지전의 보살은 이 무의한 주문을 외워 직접 계집을 제거한다. 이것은 다만 이름일 뿐인데 어디에 뜻이 있겠는가? 그러므로 모든 법은 다만 망계의 이름만 있을 뿐 실제로 집착하는 뜻은 없음을 안다. 그러므로 이름에 의지하여 집착을 내어서는 안 된다. 이와 같이 사유하므로 곧 진관에 들어가 보살인을 증득할 수 있다. 비사가 말한다. 주문 구절은 바로 의타와 원성이 언설을 떠나 무생임을 나타낸다. 보살이 자세히 사유하면 자연히 무생법인을 깨닫는다. 『논』에서 ‘무의’라고 한 뜻은 여기에 있다. ‘법과 뜻을 성취하는 가운데 결정하지 못한다’고 한 것은, 잘못됨이 있기 때문이다. ‘또한 굳게 머물지 못한다’고 한 것은, 퇴전함이 있기 때문이다. ‘또한 광대하지 못한다’고 한 것은, 지니는 데 한계가 있기 때문이다. 끝없음과 같지 않다. 제13 닦는 바 정원(正願)을 해석한다. 처음에 묻고 뒤에 답한다. 원의 체성에 대한 여러 스승의 견해가 같지 않다. 어떤 옛 스승은 『성실론』에 의하여 인(忍)을 체로 삼는다. 비사는 말한다. 지혜를 성품으로 삼는다. 그러므로 이 논에서 ‘지혜가 뒤뒤의 것을 희구한다’고 한다. 삼장법사가 말하였다. 사·욕·신 위에 가립하여 원이라 한다. 경사가 말한다. 승해·욕·사·신을 체로 삼는다. 답 가운데 곧 다섯 가지 원을 분별한다. 발심원이라고 한 것은, 『대법론』에 준하면 발심에는 둘이 있다. 첫째 총원이고 둘째 별원이다. 지금 여기의 초발심은 곧 총원이다. 수생원 가운데 ‘유정을 요익하는 데 수순하는 모든 선취 가운데’라고 한 것은, 묻는다. 어째서 여기서는 악취 가운데 수순하여 태어난다고 말하지 않는가? 기사는 두 뜻으로 해석한다. 첫째, 선취에서는 이익이 많고 악취에서는 이익이 적으므로 생략하여 논하지 않은 것이다. 둘째, 팔상에 수순하는 것은 오직 선취에만 있기 때문이다. 또 악취에서는 왕 등이 되어 교화하는 자재가 없기 때문이다. 또 선취를 설할 때의 뜻은 악취에 태어남까지도 드러내는 것이니, 뛰어난 곳을 따라 오직 선취만 논한 것이다. 정원 가운데 ‘혹은 총체적으로 혹은 개별적으로’라고 한 것은, 어떤 해석에서는, 모든 덕을 총괄하여 구하는 것을 총이라 한다. 계·정 등을 각각 구하는 것을 별이라 한다. 다섯째 대원은 정원에서 나온다. 대원의 차별에는 열 가지가 있다. 『지경』을 살펴보면 열 가지 원을 밝히는데 이 논과 큰 뜻은 같다. 그 경에서는 첫째 공양원이라 한다. 둘째 정법을 수지하려는 원이다. 셋째 법의 상수가 되려는 원이다. 넷째 중생의 심행을 증장시키려는 원이다. 다섯째 중생을 교화하려는 원이다. 여섯째 세계를 알려는 원이다. 일곱째 불국토를 청정하게 하려는 원이다. 『지론』에서는 해석하여 말한다. 불국토가 청정한 상에는 일곱 가지가 있다. 첫째 동상이다. 둘째 자재정이다. 셋째 장엄정이다. 넷째 수용정이다. 다섯째 주처중생정이다. 여섯째 인정이다. 일곱째 과정이다. 그 논에서 자세히 해석한 것과 같다. 『지경』의 제8원은 ‘일체 보살과 마음과 행이 같아 함께 선근을 모으고 원망과 질투가 없기 때문에 모든 보살을 평등하게 관한다’는 것이다. 제9는 삼업이 다하지 않기를 바라는 원이다. 제10은 보리를 이루기를 바라는 원이다. 제14 세 해탈문을 분별한다. 처음에 세 상을 분별한다. 다음으로 안립을 밝힌다. 뒤에 결론짓고 수학을 권한다. 앞부분에서 경사는 말한다. 이는 대승의 불공한 세 삼마지를 밝힌 것이니, 무분별지와 상응하는 정의 수(數)를 하나의 체에서 뜻에 따라 말한 것이다. 아래에서는 십육행에 의하여 세 삼마지를 분별하니 이승과 공통한다. 기사가 말한다. 여기서 공의 뜻은 상견도에 의한다면 오직 고제 아래의 두 행뿐이다. 무원의 글뜻은 번뇌 등이 있다는 말을 근거로 하므로 오직 집제의 네 행과 고제의 두 행뿐이다. 무상의 글뜻은 영멸·적정이라는 말이 있으므로 오직 멸제 아래의 네 행뿐이다. 다른 곳의 글에 의하면 여러 차별이 있다. 한 글은 앞과 같다. 또 [2]어떤 글에서는 무원에 도제 아래의 네 행까지 함께 포섭한다. 나머지는 앞과 같다. 어떤 글에서는 무상이 도제 아래의 네 행을 포섭한다. 무원은 그렇지 않다. 나머지는 앞과 같다. 어떤 글에서는 삼제가 앞의 첫 해석과 같다. 도제 아래 네 행은 세 해탈문에 모두 포섭된다. 『현양론』 제2권과 같다. 어떤 뜻에서는 공행이 번뇌를 끊는 데 의한다면 사제에 통한다. 나머지는 알 수 있다. 또 여기 논문의 뜻은 진관 가운데서 뜻과 작용을 [3]세 가지, 곧 이 세 해탈문으로 나눈 데 있다. 번뇌를 끊는 데 의한다면 오직 공행뿐이다. 동시에 무원·무상의 뜻도 있다고 한다면, 무원의 글뜻에는 번뇌 등이 있다는 말이 있다. 오직 집제 네 행과 고제 두 행이라는 것은 아래 증감문 가운데에 준한다. 총괄하여 유위에 대하여 무원을 세운다. 무원은 삼제에 통한다. 또 여기서 총괄하여 말한 뜻은 앞에서 말한 것과 같다. 세 가지를 안립하는 가운데 ‘나와 아소를 비유라고 한다’고 한 것은, 『지지경』에서는 말한다. 무아와 무아소를 ‘무유’라고 한다. 결론짓고 수학을 권하는 가운데 기사는 말한다. ‘이와 같이 … 나아가 정근하여 수학한다’고 한 것은, 이는 수학을 권한 것이다. ‘이에 대한 안립을 여실히 안다’고 한 것은, 앞에서 바로 밝힌 세 해탈문을 결론지은 것이다. 또 증감하지 않는 뜻을 결론지은 것이다. ‘나머지 행상의 세 삼마지에 여실히 깨달아 들어간다’고 한 것은, 여기서 밝힌 해탈문을 분명히 앎으로써, 나머지 행상에도 여실히 깨달아 들어가 모두 이해할 수 있다는 것이다. ‘안립의 이취에 여실히 깨달아 들어간다’고 한 것은, 곧 처음에 진실한 세 해탈문에 깨달아 들어가는 것이다. ‘수습의 이취를 여실히 안다’고 한 것은, 세 삼마지의 법을 수습하도록 권한 것이다. 아래에서 이것을 다시 [4]해석한다. ‘그 가운데 모든 성문 대중이 정근하여 수학한다’고 한 것은 곧 학행이다. ‘그리고 원만하게 증득한다’고 한 것은 곧 깨달아 들어가는 것이다. 다시 따로 해석해 보면 알 수 있다. 지금 해석한다. ‘이와 같이 보살은 … 나아가 수학한다’고 한 것은, 앞에서 바로 분별한 세 해탈문의 상을 결론지은 것이다. ‘이에 대한 안립을 여실히 안다’고 한 것은, 앞의 다음 글인 안립문을 결론지은 것이다. ‘나머지 행상의 세 삼마지에 여실히 깨달아 들어간다’고 한 것은, 이 안립을 들어 다른 행상의 안립도 모두 깨달아 들어감을 예시한 것이다. 나머지는 기사의 해석과 같다.</w:t>
      </w:r>
    </w:p>
    <w:p>
      <w:pPr>
        <w:pStyle w:val="EditorialNote"/>
        <w:pageBreakBefore w:val="0"/>
      </w:pPr>
      <w:r>
        <w:rPr>
          <w:rFonts w:ascii="Noto Sans KR" w:hAnsi="Noto Sans KR" w:eastAsia="Noto Sans KR"/>
        </w:rPr>
        <w:t>교감·번역 메모 | [구문 검토 필요] 원문 “名[2]闇”의 편집표지 위치를 그대로 보존하였다. / [구문 검토 필요] 원문 “亦[3]不依”의 편집표지를 원문대로 유지하였다. / [구문 검토 필요] 원문 “義無礙[1]智相及意趣”는 구두가 불안정하여 “의무애는 지상과 의취에 대한 지혜”로 읽었다. / [구문 검토 필요] 원문 “第四十地為止之入於佛地”의 구문 연결이 매끄럽지 않으나 임의로 고치지 않고 원문 순서에 따라 옮겼다. / [이문 검토 필요] 원문 “吠[1]地迦呪”의 편집표지 전후 글자를 원문 그대로 보존하였다. / [구문 검토 필요] 원문 “如空遍計如色等”은 비유항의 배치가 압축되어 있어 앞뒤 문맥에 따라 직역하였다. / [구문·이문 검토 필요] 원문 “法思性解忍”은 구두와 어구 결합이 불안정하여 원문을 교정하지 않았다. / [이문 검토 필요] 원문 “眼所遊[1]略無物可觀”의 “略” 등은 문맥상 이문 가능성이 있으나 그대로 보존하였다. / [구두 검토 필요] 원문이 “謂此呪無有義但。”에서 끊겨 다음 단위 “唯有名謂。”와 이어지므로 분절을 그대로 보존하였다. / [구문 검토 필요] 원문 “義用分[3]三此三解脫門”은 편집표지 주변의 구문이 압축되어 있어 직역하였다.</w:t>
      </w:r>
    </w:p>
    <w:p>
      <w:pPr>
        <w:pStyle w:val="SmallMeta"/>
        <w:pageBreakBefore w:val="0"/>
        <w:jc w:val="center"/>
      </w:pPr>
      <w:r>
        <w:rPr>
          <w:rFonts w:ascii="Noto Sans KR" w:hAnsi="Noto Sans KR" w:eastAsia="Noto Sans KR"/>
        </w:rPr>
        <w:t>瑜伽論記卷第十一(之上終)  |  『유가론기』 권제11 상 끝.</w:t>
      </w:r>
    </w:p>
    <w:p>
      <w:pPr>
        <w:pStyle w:val="Heading1"/>
        <w:pageBreakBefore/>
      </w:pPr>
      <w:r>
        <w:rPr>
          <w:rFonts w:ascii="Noto Sans KR" w:hAnsi="Noto Sans KR" w:eastAsia="Noto Sans KR"/>
        </w:rPr>
        <w:t>『유가론기』 권제11 하</w:t>
      </w:r>
    </w:p>
    <w:p>
      <w:pPr>
        <w:pStyle w:val="SmallMeta"/>
        <w:pageBreakBefore w:val="0"/>
      </w:pPr>
      <w:r>
        <w:rPr>
          <w:rFonts w:ascii="Noto Sans KR" w:hAnsi="Noto Sans KR" w:eastAsia="Noto Sans KR"/>
        </w:rPr>
        <w:t>瑜伽論記卷第十一(之下)(論本四十六至四十七)  |  『유가론기』 권제11 하(『논』 본문 제46권에서 제47권까지).</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115  ·  [0558a09]</w:t>
      </w:r>
    </w:p>
    <w:p>
      <w:pPr/>
      <w:r>
        <w:rPr>
          <w:b/>
        </w:rPr>
        <w:t>원문</w:t>
      </w:r>
    </w:p>
    <w:p>
      <w:pPr>
        <w:pStyle w:val="SourceText"/>
        <w:pageBreakBefore w:val="0"/>
      </w:pPr>
      <w:r>
        <w:rPr>
          <w:rFonts w:ascii="Noto Sans KR" w:hAnsi="Noto Sans KR" w:eastAsia="Noto Sans KR"/>
        </w:rPr>
        <w:t>[0558a09] 論本第四十六</w:t>
      </w:r>
    </w:p>
    <w:p>
      <w:pPr/>
      <w:r>
        <w:rPr>
          <w:b/>
        </w:rPr>
        <w:t>한국어 직역</w:t>
      </w:r>
    </w:p>
    <w:p>
      <w:pPr>
        <w:pStyle w:val="TranslationText"/>
        <w:pageBreakBefore w:val="0"/>
      </w:pPr>
      <w:r>
        <w:rPr>
          <w:rFonts w:ascii="Noto Sans KR" w:hAnsi="Noto Sans KR" w:eastAsia="Noto Sans KR"/>
        </w:rPr>
        <w:t>『논』 본문 제46권.</w:t>
      </w:r>
    </w:p>
    <w:p>
      <w:pPr>
        <w:pStyle w:val="Heading2"/>
        <w:pageBreakBefore w:val="0"/>
      </w:pPr>
      <w:r>
        <w:rPr>
          <w:rFonts w:ascii="Noto Sans KR" w:hAnsi="Noto Sans KR" w:eastAsia="Noto Sans KR"/>
        </w:rPr>
        <w:t>문단 116  ·  [0558a10]</w:t>
      </w:r>
    </w:p>
    <w:p>
      <w:pPr/>
      <w:r>
        <w:rPr>
          <w:b/>
        </w:rPr>
        <w:t>원문</w:t>
      </w:r>
    </w:p>
    <w:p>
      <w:pPr>
        <w:pStyle w:val="SourceText"/>
        <w:pageBreakBefore w:val="0"/>
      </w:pPr>
      <w:r>
        <w:rPr>
          <w:rFonts w:ascii="Noto Sans KR" w:hAnsi="Noto Sans KR" w:eastAsia="Noto Sans KR"/>
        </w:rPr>
        <w:t>[0558a10] 自下第十五解四烏拕南。若作嗢字皆須改正。舊語不正。名四優陀那。翻名為印。今翻名說。即世尊常誦說。此義似無問自說。隨義傍翻亦得名印。或名總略義或名標相。如說無常是有為標相。苦是有漏法標相。無我是一切法標相。涅槃寂靜是無為法標相。若名嗢拕南則名集施。即名烏拕南故是標相。文中初舉數列名。二解烏[1]拕南義。三依四義次第解釋。以三義解烏拕南。云法相應義者。謂無常與有為法相應等。展轉宣說者。如過去諸佛說此四法傳至現在。現在諸佛說此四法傳至未來。異生依尋此四行迹能趣人天勝果名趣大生。聖人依尋此四行迹得離三界名出第一。有釋初無常義中問解結也。解中有二。初就遍計所執以解無常。莊嚴論云。以無義是無常義由分別相畢竟無故。又即觀彼已下第二就依他因緣之法以解無常。於中有三。初觀依他自性無常。二約三世以辨無常。三就四相以辨無常。初云乃至無知為因生滅可得等者。景云。此明依他自相不可言說。如眼證色。乃至身所覺觸不可言說。如飲冷水。證者自知必言說之不稱所證。諸因緣法自相皆爾。若欲起說但說共相。謂總說色即說一切色體皆盡。若說青色即說一切青色皆盡故。如一念眼根見一念色。如是自相剎那即謝說不可得。由不可了知形言自性隨其言說執有定性遍計所執。如此執時熏種成因。生彼依他色心等法有生即滅。故名無常。測云。由不了知如所有性等二種真實及世間等四種真實故。起諸戲論無明法執。起諸世間有漏五蘊生滅可得。次觀三世諸行無常。由彼諸行無因可得亦無自性者。明彼過去諸行無自體性亦無能生因。測云。於此文中西方兩釋。一云。法相道理於一現在法建立三世。謂現法上曾不有故名為未來。當不有故名為過去。已有未滅故名現在。此據勝義道理。若依世俗道理。亦得說言過未亦有。曾當有故。據此道理皆得說言有無亦有亦無非有非無。此破約三法三世皆有實體論師義。二云。唯識道理建立三世。謂於現在見分體上有三世相而得顯現。故說三世。據實是現在攝。問過未等無云何無常。三藏兩解。一云。未來本無以當有故故名無常。過去亦無以曾有故故名無常。第二解云。當有名未來。正有之時當有無故名無常。還無名過去。正有之時還無故名過去無常。第三觀四相中。初辨四相。第二廣破外執。前中云一一剎那皆有三相於剎那後復有第四有為之相者。景云。三相現在同體。義說滅相過去。問曰。若爾即違經說即生即老即滅之言。解云。未必四相同時名為即也。今言立者。即此生法即當滅壞更無別法。故名為即。測云。述西方兩釋。一云。三相無前後。是故無礙道生相即[2]或法滅時非謂一時二法並現。一云三相有前後。謂生及住異。生相與住相一時。是故[＊]或法住相無礙道在生相並在現世。以其三相並是現在一剎那中。第四滅相在於過去。故言一一剎那等也。即於此中乃至正觀為滅者。新舊緣生非先諸行。今更說生。基云。若即現在與異同時而名滅者。則滅是無法。住異是有法。如何有法俱時亦有無法。故此論云。從此諸行生剎那後。即此已生諸行剎那自性滅壞。正說為滅。即由有法無時至過去世方立滅相。故生滅明暗而不同時。問曰。若然即一剎那無有四相。義曰。此法滅則此法生時。如稱兩頭平[3]等。故一剎那有生有滅。若然何故不先滅後說生[4]疑。義曰。從初[5]說以初時要有生故。問諸經中皆言三有為相。何者為之三。義曰。有二義。一攝住入異。以住相似無[6]為。又若聞諸法有住則厭有為心不猛故。又住能牽後生法於滅無功。故攝住入異。二說攝異入住。住於自剎那有功能故。生已未壞說名為住。故有功能異說異前法。於自念無功。故攝異入住。又異順滅[7]相故攝異入住。若爾如何不攝異入滅耶。義曰。異是有法滅是無[8]滅。一是過去一是現在。相貌雖有相似不可攝入滅相。今更有釋。滅相約位雖在過去而假立為相者。猶在現在將滅之時生必滅故。表此現法後無為此法滅相也。以此義故一剎那具有四相。然此論中約實無位說。故云於剎那後復有第四。自下第二廣破外執。若依薩婆多。法外別有非色非心四相之體。別體同時而用有先後。若依成實。同體各時離色心等法無別四相。故言同體。然初生次住終異後滅故名異時。今大乘說。若假實殊塗。合用異本則言相與法異。不同成實也。若推假不離實。推果不離因。則言法外無別四相。不同薩婆多。又三相同時。不同成實一向異時。生滅前後。不同薩婆多一向四相恒同時也。文分為二。初約大小二相以破實有。二又善男子下約假有觀成破其實有。前中有二。初略破法外四相。二如是四種下廣破法外四相。於中初將欲破先申正義。二此中菩薩下破邪執。於中有二。初明總觀非實。二又諸菩薩下以理別徵以破實有。前中云何以故乃至無別有餘生老住滅者。基云。何故如此不同。復舉四相者。以攝法遮法故。若攝法互攝故唯有言諸行生乃至諸行住老滅。若遮法須遮。別有四相體故。法遍遮故通舉四相也。問曰。何故遮生中不唯言生。乃至住滅亦爾耶。義曰。以住中亦有生故。以生時有住等故。故大生生八法等。是故遮遍。第二文中分二。初約四相以破實有。二謂若滅法下別約滅相以破實有。如是推求不可得者謂若離彼色等諸行等者。此破生色之生亦應有生。即小乘中小生也。若言一者至不應道理者。小生生本生而與大生一。亦大生生諸行即與諸行一。是故計別有生即名唐捐。乃至不應道理。若言異者至不應理者。小生望大生體相各異而生大生者。則應小生與行異實能生行體。以俱異故。故不應理。基師解云。非行生生則小生也。是行生生即大生也。汝若言大生小生異者。即應小生亦似大生應能生色。大生生色法亦能生小生。小生生大生應亦生色法。故小生非行[1]生能生色法。應是大生行[＊]生。故二生異不應道理。下別破滅相。意謂若有滅相與行性異而滅諸行者。是即一滅相生一切法應滅。以其體異而相滅故。譬如明生一切闇滅。如是則[2]夜少用功力能滅諸行也。如入滅定。諸心心法一切皆滅。又前由滅相生故諸行隨滅。即由滅相滅故先滅諸行即應還生。以無相違法故。基云。判此文為第二別破滅相者不然。若解彼生生例餘[3]相下舉後滅破。總是一翻。就第二假有觀成破其實有。謂又善男子於三世法若是實有而觀為假得解脫者。不應道理。此返釋也。與此相違是應理者。由三世法假則觀知假故得解脫。釋無我中。云了知諸法二無我性者。舊論云。於一切法有為無為無我我我所。如實知眾生無我及法無我。相傳解云。無我者人無我。我我所者法無我。今則不爾。言非則有法亦非[4]被有法者。謂破則蘊[5]異計我也。解涅槃寂靜中。先法次喻。法中初釋涅槃名。次出涅槃體。後約人辨。</w:t>
      </w:r>
    </w:p>
    <w:p>
      <w:pPr>
        <w:pStyle w:val="SourceText"/>
        <w:pageBreakBefore w:val="0"/>
      </w:pPr>
      <w:r>
        <w:rPr>
          <w:rFonts w:ascii="Noto Sans KR" w:hAnsi="Noto Sans KR" w:eastAsia="Noto Sans KR"/>
        </w:rPr>
        <w:t>言先因永斷者。是有餘滅。後無餘滅者。是無餘滅。其餘畢竟不起不生說名涅槃者。由彼生死因果其餘當起煩惱業苦畢竟不生說名涅槃。又先因永斷在無間道。後無餘滅在解脫道。又先因永斷在加行伏上心。後無餘滅斷種子。其餘畢竟不生者。謂果不生。以斷因故。次出體也。下約入辨。地前菩薩未見聲聞。雖於涅槃口說寂靜。而未能正證。[6]能彼亦有如理作意。謂亦有依教思量作意。次下明喻。初舉王子喻。次舉病人喻。前中先喻後合。喻中有三。一以假為真喻。二聞真未解喻。三覺真羞愧喻。言鹿牛馬象者。有釋。鹿居山藪故喻獨覺。牛遲馬疾喻彼聲聞有鈍有利。象喻菩薩。基師云。喻四涅槃。象喻無住涅槃。餘三無導今不以義准。謂鹿始終常居山靜喻本來淨。牛有角故喻有餘依。馬無角故喻無餘依。合中還三。第三合中三乘聖人入見道時證真如理。即名於真涅槃現證智。第二病人喻者明教應機也。前喻後合。喻中有六。一者應機感聖喻。二者聞教轉執喻。三者勸聞勝法喻。四者前執不捨喻。五者說教淺深喻。六者愚人未解喻。合中有三。初合前第五喻。亦可通合前五。次合第六喻。後因辨淨信。言若上上勝乃至及以勝極等者。景云。初三句者。下名正教。初說名上。次說名上勝。終時名上極。次之三句者。下名教授令其起行。有下中上配此三句。後之三句者。下名教誡令其離過。離過有三。謂下中上配此三句。法教是總。下三句別。泰云。初三句為說菩薩乘三品。謂見修無學三道也。次三句為說緣覺乘三品道也。後三句為說聲聞三品道也。又初是上中分三品。次是中中分三品。後是下中分三品。法教正教者。方便教名法教。根本教名正教也。基云。一釋上極等三句是聞慧。深極等三句是思慧。勝極等三句是修慧。三慧之中各有上中下故。又法教正教是上極等三[1]品句。教授是深極等三句三品。教誡是勝極[2]等三句。又前三慧中一一皆有法教正教等三[3]句次第配之。功德品</w:t>
      </w:r>
    </w:p>
    <w:p>
      <w:pPr/>
      <w:r>
        <w:rPr>
          <w:b/>
        </w:rPr>
        <w:t>한국어 직역</w:t>
      </w:r>
    </w:p>
    <w:p>
      <w:pPr>
        <w:pStyle w:val="TranslationText"/>
        <w:pageBreakBefore w:val="0"/>
      </w:pPr>
      <w:r>
        <w:rPr>
          <w:rFonts w:ascii="Noto Sans KR" w:hAnsi="Noto Sans KR" w:eastAsia="Noto Sans KR"/>
        </w:rPr>
        <w:t>이 아래는 제15 네 가지 오타남(烏拕南)을 해석한다. 만약 ‘올(嗢)’ 자로 되어 있으면 모두 바로잡아야 한다. 옛 번역의 말이 바르지 않다. 네 가지 우다나(優陀那)라 한다. 번역하여 ‘인(印)’이라 한다. 지금은 ‘설(說)’이라 번역한다. 곧 세존께서 늘 외워 설하신 것이다. 이 뜻은 무문자설(無問自說)과 비슷하다. 뜻에 따라 곁으로 번역하면 또한 ‘인’이라 해도 된다. 혹은 총략의라 하고 혹은 표상이라 한다. 무상은 유위법의 표상이라고 설하는 것과 같다. 고는 유루법의 표상이다. 무아는 일체법의 표상이다. 열반적정은 무위법의 표상이다. 만약 ‘올타남(嗢拕南)’이라 하면 ‘집시(集施)’라 이름한다. 곧 오타남이라 이름하므로 이는 표상이다. 글 가운데 처음 수를 들고 이름을 열거한다. 둘째 오[1]타남의 뜻을 해석한다. 셋째 네 뜻에 의하여 차례대로 해석한다. 세 뜻으로 오타남을 해석한다. ‘법상응의’라고 한 것은, 무상이 유위법과 상응하는 것 등을 말한다. ‘전전하여 선설한다’고 한 것은, 과거의 모든 부처가 이 네 법을 설하여 현재에 전해 온 것과 같다. 현재의 모든 부처가 이 네 법을 설하여 미래에 전한다. 이생은 이 네 행적에 의지해 찾아가면 인간·천상의 뛰어난 과로 나아갈 수 있으므로 ‘대생에 나아간다’고 한다. 성인은 이 네 행적에 의지해 찾아가면 삼계를 떠날 수 있으므로 ‘제일을 벗어난다’고 한다. 어떤 해석에서는 처음 무상의 뜻 가운데 묻고, 해석하고, 결론짓는다고 한다. 해석 가운데 둘이 있다. 처음 변계소집에 의하여 무상을 해석한다. 『장엄론』에서는 말한다. ‘뜻이 없는 것’이 곧 무상의 뜻이니, 분별의 상이 필경 없기 때문이다. 또 ‘곧 그것을 관하고 나서’ 이하는 둘째로 의타의 인연법에 의하여 무상을 해석한다. 그 가운데 셋이 있다. 처음 의타의 자성이 무상임을 관한다. 둘째 삼세에 의하여 무상을 분별한다. 셋째 사상에 의하여 무상을 분별한다. 처음 ‘나아가 무지를 인으로 삼아 생멸을 얻을 수 있다’ 등이라고 한 것은, 경사가 말한다. 이는 의타의 자상은 말로 표현할 수 없음을 밝힌 것이다. 눈이 색을 증득하는 것과 같다. 나아가 몸이 감촉을 느끼는 것도 말로 표현할 수 없다. 찬물을 마시는 것과 같다. 찬물을 마시는 것처럼 증득한 자가 스스로 알 뿐 반드시 말로 말하면 증득한 것과 맞지 않는다. 모든 인연법의 자상도 모두 그러하다. 설명을 일으키려 한다면 다만 공상만 설한다. 총괄하여 색을 설하면 곧 일체 색의 체를 모두 설하는 것이다. 청색을 설하면 곧 일체 청색을 모두 설하는 것과 같다. 그러므로 한 찰나의 안근이 한 찰나의 색을 보는 것과 같다. 이와 같은 자상은 찰나에 곧 사라져 말로 설하여 얻을 수 없다. 형언할 수 없는 자성을 알지 못함으로 말미암아 그 언설에 따라 정해진 성이 있다고 집착하는 것이 변계소집이다. 이와 같이 집착할 때 종자를 훈습하여 인을 이룬다. 그 의타의 색·심 등의 법을 생기게 하니, 생함이 있으면 곧 멸한다. 그러므로 무상이라 한다. 측은 말한다. 여소유성 등 두 진실과 세간 등 네 진실을 알지 못하기 때문에, 모든 희론의 무명과 법집을 일으킨다. 모든 세간의 유루 오온을 일으켜 생멸을 얻을 수 있다. 다음으로 삼세의 제행이 무상함을 관한다. ‘그 제행에 얻을 수 있는 인도 없고 또한 자성도 없다’고 한 것은, 과거의 제행에는 자체의 성품도 없고 또한 그것을 생기게 하는 인도 없음을 밝힌 것이다. 측은 말한다. 이 글에 대하여 서방에는 두 해석이 있다. 하나는 말한다. 법상의 도리에서는 하나의 현재법에 삼세를 세운다. 곧 현재법 위에서 일찍이 있지 않았으므로 미래라 한다. 장차 있지 않게 되므로 과거라 한다. 이미 있으면서 아직 멸하지 않았으므로 현재라 한다. 이는 승의의 도리에 의한 것이다. 세속의 도리에 의한다면, 또한 과거와 미래도 있다고 말할 수 있다. 일찍이 있었고 장차 있을 것이기 때문이다. 이 도리에 의하면 모두 유라고도 하고 무라고도 하며, 또한 유이면서 무라고도 하고, 유도 아니고 무도 아니라고도 말할 수 있다. 이는 삼법의 삼세가 모두 실체로 존재한다고 보는 논사의 뜻을 깨뜨린다. 둘째 해석에서는 말한다. 유식의 도리로 삼세를 세운다. 곧 현재의 견분의 체 위에 삼세의 상이 있어 현현할 수 있다. 그러므로 삼세를 설한다. 실제로는 현재에 포섭된다. 묻는다. 과거와 미래 등이 없다면 어떻게 무상한가? 삼장에게 두 해석이 있다. 하나는 말한다. 미래는 본래 없지만 장차 있을 것이므로 무상이라 한다. 과거 또한 없지만 일찍이 있었으므로 무상이라 한다. 둘째 해석에서는 말한다. 장차 있을 것을 미래라 한다. 바로 존재할 때 장차 유가 없어지므로 미래의 무상이라 한다. 다시 없어지는 것을 과거라 한다. 바로 존재할 때 다시 없어지므로 과거의 무상이라 한다. 셋째 사상을 관하는 가운데, 처음 사상을 분별한다. 둘째 외도의 집착을 널리 깨뜨린다. 앞부분에서 ‘하나하나의 찰나에 모두 세 상이 있고 찰나 뒤에 다시 네 번째 유위의 상이 있다’고 한 것은, 경사가 말한다. 세 상은 현재에서 한 체로 함께 있다. 뜻에 따라 멸상을 과거라고 설한다. 묻는다. 그렇다면 곧 경에서 ‘곧 생하고 곧 늙고 곧 멸한다’고 한 말과 어긋난다. 해석한다. 반드시 사상이 동시에 있는 것을 ‘곧’이라고 하는 것은 아니다. 지금 ‘세운다’고 한 것은, 곧 이 생법이 바로 장차 멸하고 무너지며 다시 다른 법이 없음을 말한다. 그러므로 ‘곧’이라고 한다. 측은 말한다. 서방의 두 해석을 서술한다. 하나는 말한다. 세 상에는 전후가 없다. 그러므로 무애도의 생상은 곧 [2]혹 법이 멸할 때에 해당하며, 한때 두 법이 함께 현재에 있다는 뜻은 아니다. 또 하나는 삼상에 전후가 있다고 말한다. 곧 생과 주·이를 말한다. 생상과 주상은 한때이다. 그러므로 [＊]혹 법의 주상에는 무애도가 생상과 함께 현세에 있다. 그 세 상은 모두 현재의 한 찰나 가운데 있기 때문이다. 넷째 멸상은 과거에 있다. 그러므로 ‘하나하나의 찰나’ 등이라고 한다. ‘곧 이 가운데서 … 나아가 바로 관하여 멸이라 한다’고 한 것은, 새로운 연생은 앞의 제행이 아니다. 지금 다시 생이라고 설한 것이다. 기사가 말한다. 만약 바로 현재에서 이(異)와 동시에 있으면서 그것을 멸이라 한다면, 곧 멸은 무법이다. 주·이는 유법이다. 어떻게 유법과 동시에 또한 무법이 있을 수 있는가? 그러므로 이 논에서 말한다. ‘이 제행의 생한 찰나 뒤에, 곧 이미 생한 제행의 찰나 자성이 멸괴한다. 이를 바로 멸이라고 설한다.’ 곧 유법이 없어지는 때에 이르러 과거세에서 비로소 멸상을 세운다. 그러므로 생과 멸은 밝음과 어둠처럼 동시에 있지 않다. 묻는다. 그렇다면 한 찰나에는 사상이 없는 것이 된다. 뜻은 이렇다. 이 법의 멸은 곧 이 법의 생할 때와 대응한다. 저울의 두 끝이 평[3]형을 이루는 것과 같다. 그러므로 한 찰나에 생도 있고 멸도 있다. 그렇다면 어째서 먼저 멸을 말하고 뒤에 생을 말하지 않는가[4]라는 의문이 있다. 뜻은 이렇다. 처음[5]부터 설하자면 처음에는 반드시 생이 있어야 하기 때문이다. 묻는다. 모든 경에서는 모두 세 가지 유위상을 말한다. 어떤 것이 그 세 가지인가? 뜻은 이렇다. 두 가지 뜻이 있다. 첫째는 주를 이에 포섭하는 것이다. 주상은 무[6]위와 유사하기 때문이다. 또 모든 법에 주가 있다고 들으면 유위를 싫어하는 마음이 맹렬하지 않기 때문이다. 또 주는 뒤의 생법을 끌어오지만 멸에는 공능이 없다. 그러므로 주를 이에 포섭한다. 둘째는 이를 주에 포섭한다고 말하는 것이다. 주는 자기 찰나에 공능이 있기 때문이다. 생한 뒤 아직 무너지지 않은 것을 주라고 한다. 그러므로 공능이 있어 앞의 법과 달라짐을 이라고 설한다. 자기 한 생각에는 공능이 없다. 그러므로 이를 주에 포섭한다. 또 이는 멸[7]상에 수순하므로 이를 주에 포섭한다. 그렇다면 어째서 이를 멸에 포섭하지 않는가? 뜻은 이렇다. 이는 유법이고 멸은 무[8]멸이다. 하나는 과거이고 하나는 현재이다. 모양은 비록 서로 비슷하지만 멸상에 포섭할 수 없다. 지금 다시 해석한다. 멸상은 지위에 의하면 비록 과거에 있으나 가립하여 상으로 삼는 것은, 오히려 현재에서 장차 멸하려 할 때 생한 것은 반드시 멸하기 때문이다. 이 현재법이 뒤에 없어짐을 나타내어 이 법의 멸상으로 삼는다. 이 뜻 때문에 한 찰나에 사상을 모두 갖춘다. 그러나 이 논 가운데서는 실제로 없는 지위에 의하여 설한다. 그러므로 ‘찰나 뒤에 다시 네 번째가 있다’고 한다. 이 아래 둘째로 외도의 집착을 널리 논파한다. 설일체유부에 의하면, 법 밖에 별도로 색도 아니고 마음도 아닌 사상의 체가 있다. 별도의 체는 동시에 있으나 작용에는 선후가 있다. 『성실론』에 의하면, 체는 같되 각각 때가 다르며, 색·심 등의 법을 떠나 별도의 사상이 없다. 그러므로 체가 같다고 말한다. 그러나 처음에는 생, 다음에는 주, 끝에는 이, 뒤에는 멸이므로 때가 다르다고 한다. 이제 대승에서 말한다. 가와 실을 서로 다른 길로 보면, 작용을 합하여 본체와 다르게 하므로 상과 법이 다르다고 말한다. 이는 『성실론』과 같지 않다. 가를 추구하면 실을 떠나지 않고, 과를 추구하면 인을 떠나지 않는다. 그러므로 법 밖에 별도의 사상이 없다고 말한다. 이는 설일체유부와 같지 않다. 또 세 상은 동시에 있으니, 『성실론』처럼 한결같이 때가 다른 것과 같지 않다. 생과 멸에는 선후가 있으니, 설일체유부처럼 사상이 한결같이 항상 동시인 것과도 같지 않다. 문장은 둘로 나뉜다. 처음은 대소의 두 상에 의거하여 실유를 논파한다. 둘째는 ‘또 선남자여’ 이하에서 가유관이 성립함에 의거하여 그 실유를 논파한다. 앞부분에는 둘이 있다. 처음은 법 밖에 사상이 있다는 것을 간략히 논파한다. 둘째는 ‘이와 같은 네 종류’ 이하에서 법 밖에 사상이 있다는 것을 널리 논파한다. 그 가운데 처음은 장차 논파하려 하면서 먼저 바른 뜻을 제시한다. 둘째 ‘이 가운데 보살은’ 이하에서는 사집을 논파한다. 그 가운데 둘이 있다. 처음은 총괄하여 관찰하면 실재가 아님을 밝힌다. 둘째 ‘또 모든 보살은’ 이하에서는 이치로 각각 따져 실유를 논파한다. 앞부분의 ‘무슨 까닭인가’에서 ‘별도로 다른 생·노·주·멸이 있는 것이 아니다’까지이다. 기사가 말한다. 어째서 이처럼 같지 않은가. 다시 사상을 함께 든 것은, 법을 포섭하고 법을 차단하기 때문이다. 법을 포섭하는 경우에는 서로 포섭하므로 다만 ‘모든 행이 생한다’ 내지 ‘모든 행이 주·노·멸한다’고 말한다. 법을 차단하는 경우에는 마땅히 차단해야 한다. 별도로 사상의 체가 있다고 하기 때문이다. 법을 두루 차단하므로 사상을 모두 든 것이다. 묻는다. 어째서 생을 차단하는 가운데 오직 생만 말하지 않았는가. 주와 멸도 또한 이와 같은가. 뜻은 이렇다. 주 가운데도 또한 생이 있기 때문이다. 생할 때에도 주 등이 있기 때문이다. 그러므로 대생이 여덟 법 등을 생한다. 이 때문에 두루 차단한 것이다. 둘째 문장은 둘로 나뉜다. 처음은 사상에 의거하여 실유를 논파한다. 둘째 ‘이를테면 만약 멸법이’ 이하에서는 따로 멸상에 의거하여 실유를 논파한다. ‘이와 같이 추구해도 얻을 수 없다’라고 한 것은, ‘만약 저 색 등의 모든 행을 떠난다면’ 등을 말한다. 이는 색을 생하게 하는 생에도 또한 생이 있어야 함을 논파한 것이다. 곧 소승에서 말하는 소생이다. ‘만약 하나라고 말한다면’에서 ‘도리에 맞지 않는다’까지는, 소생이 본생을 생하면서 대생과 하나라면, 또한 대생이 모든 행을 생하므로 곧 모든 행과 하나가 된다는 것이다. 그러므로 별도로 생이 있다고 헤아리는 것은 곧 헛된 일이 된다. 내지 도리에 맞지 않는다. ‘만약 다르다고 말한다면’에서 ‘도리에 맞지 않는다’까지는, 소생이 대생을 바라볼 때 체와 상이 각각 다르면서도 대생을 생한다면, 소생 또한 행과 다른 실체이면서 능히 행의 체를 생해야 한다. 둘이 모두 다르기 때문이다. 그러므로 도리에 맞지 않는다. 기사는 해석하여 말한다. ‘행생이 아닌 생’은 곧 소생이다. ‘행생인 생’은 곧 대생이다. 그대가 만약 대생과 소생이 다르다고 말한다면, 곧 소생도 대생과 같아서 마땅히 색을 생할 수 있어야 한다. 대생이 색법을 생하고 또한 소생도 생할 수 있다면, 소생이 대생을 생하므로 또한 색법도 생해야 한다. 그러므로 소생은 행[1]생이 아니면서 색법을 생할 수 있는 것이 아니다. 마땅히 대생인 행[＊]생이어야 한다. 그러므로 두 생이 다르다는 것은 도리에 맞지 않는다. 아래에서는 따로 멸상을 논파한다. 뜻은, 만약 멸상이 행과 성품이 다르면서 모든 행을 멸한다면, 곧 하나의 멸상이 생할 때 모든 법이 마땅히 멸해야 한다는 것이다. 그 체가 다르면서도 상을 멸하기 때문이다. 비유하면 밝음이 생하면 모든 어둠이 멸하는 것과 같다. 이와 같다면 곧 [2]밤에 적은 노력만으로도 모든 행을 멸할 수 있어야 한다. 멸정에 들어가는 것처럼, 모든 심·심법이 일체 모두 멸해야 한다. 또 앞에서는 멸상이 생하기 때문에 모든 행이 따라서 멸한다고 하였다. 그렇다면 곧 멸상이 멸하기 때문에 앞서 멸한 모든 행이 다시 생해야 한다. 서로 어긋나는 법이 없기 때문이다. 기사가 말한다. 이 글을 둘째로 멸상을 따로 논파하는 것이라고 판정한 것은 옳지 않다. 저 ‘생생’을 해석하고 나머지 [3]상에 견준 뒤, 뒤의 멸을 들어 논파한 것이다. 모두 하나의 논파에 속한다. 둘째 가유관이 성립함에 의거하여 그 실유를 논파하는 부분으로 나아간다. 곧 ‘또 선남자여, 삼세법이 만약 실유인데도 가라고 관하여 해탈을 얻는다면’이라고 한 것은, 도리에 맞지 않는다. 이는 반대로 해석한 것이다. ‘이와 서로 어긋나는 것은 도리에 맞는다’고 한 것은, 삼세법이 가이므로 그것이 가임을 관해 알아 해탈을 얻기 때문이다. 무아를 해석하는 가운데, ‘모든 법의 두 무아성을 요지한다’고 하였다. 구론에서는 말한다. ‘일체법의 유위·무위에는 나도 없고 나와 나의 것도 없다.’ ‘유정무아와 법무아를 여실히 안다.’ 전해 내려오는 해석에서는 말한다. ‘무아’는 인무아이다. ‘나와 나의 것’은 법무아이다. 지금은 그렇지 않다. ‘곧 유법도 아니고 또한 [4]피유법도 아니다’라고 한 것은, 곧 온과 [5]다른 것으로 아를 헤아리는 것을 논파한 것이다. 열반적정을 해석하는 가운데, 먼저 법을 들고 다음에 비유를 든다. 법 가운데 먼저 열반이라는 이름을 해석한다. 다음으로 열반의 체를 드러낸다. 뒤에는 사람에 의거하여 분별한다.</w:t>
      </w:r>
    </w:p>
    <w:p>
      <w:pPr>
        <w:pStyle w:val="TranslationText"/>
        <w:pageBreakBefore w:val="0"/>
      </w:pPr>
      <w:r>
        <w:rPr>
          <w:rFonts w:ascii="Noto Sans KR" w:hAnsi="Noto Sans KR" w:eastAsia="Noto Sans KR"/>
        </w:rPr>
        <w:t>‘먼저 인을 영원히 끊는다’고 한 것은, 유여멸이다. ‘뒤에 남김없이 멸한다’고 한 것은, 무여멸이다. ‘그 나머지가 필경 다시 일어나지도 생하지도 않는 것을 열반이라 한다’고 한 것은, 저 생사의 인과 가운데 그 밖에 장차 일어날 번뇌·업·고가 필경 생하지 않는 것을 열반이라 한다는 뜻이다. 또 ‘먼저 인을 영원히 끊는다’는 것은 무간도에 있다. ‘뒤에 남김없이 멸한다’는 것은 해탈도에 있다. 또 ‘먼저 인을 영원히 끊는다’는 것은 가행에서 현행을 제압하는 데 있다. ‘뒤에 남김없이 멸한다’는 것은 종자를 끊는 것이다. ‘그 나머지가 필경 생하지 않는다’고 한 것은, 곧 과가 생하지 않는 것이다. 인을 끊었기 때문이다. 다음으로 체를 드러낸 것이다. 아래에서는 사람에 의거하여 분별한다. 지전보살은 아직 성문의 소견에 이르지 못했다. 비록 열반에 대하여 입으로 적정이라고 말하지만, 아직 바르게 증득할 수는 없다. [6]저들에게도 또한 여리작의가 있다. 곧 또한 교에 의지해 사량하는 작의가 있다는 것이다. 다음 아래에서는 비유를 밝힌다. 처음에는 왕자의 비유를 든다. 다음에는 병자의 비유를 든다. 앞부분에서는 먼저 비유하고 뒤에 합한다. 비유 가운데 셋이 있다. 첫째, 가를 참이라고 여기는 비유이다. 둘째, 참됨을 듣고도 아직 이해하지 못하는 비유이다. 셋째, 참됨을 깨닫고 부끄러워하는 비유이다. ‘사슴·소·말·코끼리’라고 한 데 대해, 어떤 해석에서는 말한다. 사슴은 산과 수풀에 사므로 독각을 비유한다. 소는 느리고 말은 빠르므로 성문에게 둔근과 이근이 있음을 비유한다. 코끼리는 보살을 비유한다. 기사는 말한다. 네 열반을 비유한 것이다. 코끼리는 무주처열반을 비유한다. 나머지 셋은 인도함이 없으나, 지금 뜻으로 준하면 그렇지 않다. 곧 사슴은 처음부터 끝까지 늘 산중의 고요한 곳에 머무르므로 본래청정을 비유한다. 소는 뿔이 있으므로 유여의를 비유한다. 말은 뿔이 없으므로 무여의를 비유한다. 합하는 가운데도 다시 셋이 있다. 셋째 합 가운데 삼승의 성인은 견도에 들어갈 때 진여의 이치를 증득한다. 곧 참된 열반을 현증하는 지혜라고 한다. 둘째 병자의 비유는 교가 근기에 응함을 밝힌다. 앞에서는 비유하고 뒤에서는 합한다. 비유 가운데 여섯이 있다. 첫째, 근기에 응해 성인을 감응하는 비유이다. 둘째, 교를 듣고 집착을 돌리는 비유이다. 셋째, 수승한 법을 들으라고 권하는 비유이다. 넷째, 앞의 집착을 버리지 않는 비유이다. 다섯째, 교를 얕고 깊게 설하는 비유이다. 여섯째, 어리석은 사람이 아직 이해하지 못하는 비유이다. 합하는 가운데 셋이 있다. 처음에는 앞의 다섯째 비유와 합한다. 또는 앞의 다섯 비유를 통틀어 합한다고 할 수도 있다. 다음에는 여섯째 비유와 합한다. 뒤에는 이에 의거하여 청정한 믿음을 분별한다. ‘만약 상상승 내지 승극’ 등이라고 한 것은, 경사가 말한다. 처음 세 구는, 아래에서 정교라 이름한다. 처음 설하는 것을 ‘상’이라 한다. 다음 설하는 것을 ‘상승’이라 한다. 마칠 때를 ‘상극’이라 한다. 다음 세 구는, 아래에서 교수라 하여 수행을 일으키게 한다. 하·중·상이 있어 이 세 구에 배대된다. 뒤의 세 구는, 아래에서 교계라 하여 허물을 떠나게 한다. 허물을 떠나는 데에도 셋이 있다. 곧 하·중·상을 이 세 구에 배대한다. 법교는 총칭이다. 아래 세 구는 별칭이다. 태사가 말한다. 처음 세 구는 보살승의 삼품을 설한 것이다. 곧 견도·수도·무학의 세 도이다. 다음 세 구는 연각승의 삼품도를 설한 것이다. 뒤 세 구는 성문승의 삼품도를 설한 것이다. 또 처음은 상 가운데 삼품으로 나눈 것이다. 다음은 중 가운데 삼품으로 나눈 것이다. 뒤는 하 가운데 삼품으로 나눈 것이다. ‘법교·정교’라고 한 것은, 방편교를 법교라 한다. 근본교를 정교라 한다. 기사가 말한다. 한 해석에서는 상극 등의 세 구는 문혜이다. 심극 등의 세 구는 사혜이다. 승극 등의 세 구는 수혜이다. 삼혜 가운데 각각 상·중·하가 있기 때문이다. 또 법교·정교는 상극 등 세 [1]품의 구이고, 교수는 심극 등 세 구의 삼품이며, 교계는 승극[2] 등 세 구이다. 또 앞의 삼혜 각각에 모두 법교·정교 등 세 [3]구가 있으니 차례로 배대한다. 공덕품.</w:t>
      </w:r>
    </w:p>
    <w:p>
      <w:pPr>
        <w:pStyle w:val="EditorialNote"/>
        <w:pageBreakBefore w:val="0"/>
      </w:pPr>
      <w:r>
        <w:rPr>
          <w:rFonts w:ascii="Noto Sans KR" w:hAnsi="Noto Sans KR" w:eastAsia="Noto Sans KR"/>
        </w:rPr>
        <w:t>교감·번역 메모 | [용어·이문 검토 필요] “嗢拕南”과 “烏拕南”의 표기를 원문과 주석의 설명대로 구별해 보존하였다. / [구문 검토 필요] 원문 “名趣大生”의 ‘大生’은 문맥상 승생을 가리키는 표현으로 보이나 원문 표기를 유지하였다. / [구문 검토 필요] 원문 “正有之時當有無故”는 삼세의 유무를 설명하는 압축 구문이어서 원문 어순을 따라 옮겼다. / [이문 검토 필요] 원문 “生相即[2]或法滅時”의 “或”은 문맥상 글자 이문 가능성이 있으나 임의 교정하지 않았다. / [이문 검토 필요] 원문 “[＊]或法住相”의 “或”과 편집표지 위치를 그대로 보존하였다. / [구문·이문 검토 필요] 원문 “不先滅後說生[4]疑”의 구두가 불안정하여 ‘…라는 의문’으로 직역하였다. / [이문 검토 필요] 원문 “滅是無[8]滅”은 문맥상 글자가 불안정하나 임의 교정하지 않고 원문대로 보존하였다. / [이문 검토 필요] 원문 “夜少用功力”는 문맥상 문자가 불안정할 가능성이 있으나 임의로 교정하지 않고 원문대로 옮겼다. / [구문 검토 필요] 원문 “若解彼生生例餘[3]相下舉後滅破”는 구두와 연결이 불안정하여 원문 어순을 보존하였다. / [이문 검토 필요] 원문 “非[4]被有法”의 “被”는 이문 가능성이 있으나 교정하지 않았다. / [구문·이문 검토 필요] 원문 “則蘊[5]異計我”는 문맥과 구문이 다소 불안정하여 가능한 범위에서 직역하였다. / [이문 검토 필요] 원문 “[6]能彼亦有如理作意”의 첫 글자 배열은 이문 가능성이 있어 원문을 그대로 보존하였다. / [구문 검토 필요] 원문 “餘三無導今不以義准”는 구두와 문맥 연결이 불분명하여 임의로 보정하지 않았다.</w:t>
      </w:r>
    </w:p>
    <w:p>
      <w:pPr>
        <w:pStyle w:val="Heading2"/>
        <w:pageBreakBefore w:val="0"/>
      </w:pPr>
      <w:r>
        <w:rPr>
          <w:rFonts w:ascii="Noto Sans KR" w:hAnsi="Noto Sans KR" w:eastAsia="Noto Sans KR"/>
        </w:rPr>
        <w:t>문단 117  ·  [0560a10]</w:t>
      </w:r>
    </w:p>
    <w:p>
      <w:pPr/>
      <w:r>
        <w:rPr>
          <w:b/>
        </w:rPr>
        <w:t>원문</w:t>
      </w:r>
    </w:p>
    <w:p>
      <w:pPr>
        <w:pStyle w:val="SourceText"/>
        <w:pageBreakBefore w:val="0"/>
      </w:pPr>
      <w:r>
        <w:rPr>
          <w:rFonts w:ascii="Noto Sans KR" w:hAnsi="Noto Sans KR" w:eastAsia="Noto Sans KR"/>
        </w:rPr>
        <w:t>[0560a10] 上來明能學有其十品。分之為三。初之七品明其自分。次有二品明勝進訖。今此一品明其因成果滿。功謂功勞。德謂道德。用功而得此德名為功德。此中廣明名功德品。文中初問次釋。有其五頌明二十七種法門。二十五種正明功德。從此標名。退墮相似實非功德。以相隨故來。五頌分為四番。以後二頌為一番故。初頌列七名。長行次第解釋。菩薩成就五種不希奇法而名成就甚希奇法者。景云。利益他時即如己事名不希奇。尋其根本無由大悲攝他為自。故知希奇。基云。據相而論。人皆可得受。是不希奇。若意而論。不辭此事名希奇法。又自類相望不希奇。二乘相望甚希奇。默[4]而無味者。謂默無言說。默者實是樂味。但為有情而說正法。又自入涅槃。此默實是樂味。為有情故而說正法。測云。以尋伺等起諸言說。第二靜慮已上離彼尋伺起言說因故名默然樂味。而化有情故捨諸靜慮受欲界生饒益有情[5]之也。由五因緣於諸有情作不虛加行乃至應知其相者。謂如前供養品說。若諸菩薩具五種相能為善友所作不虛。一者於他先欲求作利益安樂。二者於彼利益安樂如實了知無顛倒覺。三者於善權方便順儀說法隨堪受調伏事有能有力。四者饒益心無厭倦。五者具足平等大悲於諸有情劣中勝品心無偏黨。此略解二種。第二頌有六門。初明加行。一隨護加行念慧為性。二無罪加行智慧精進為性。此二總出加行之體。後三約位。三思擇力加行位在地前。四清淨增上意樂加行謂入初地乃至七地。五墮決定加行謂八九十地。無倒熾燃即是精進也。第四相似功德。第五真實功德。此二門於莊嚴論合為一門。略於十處無倒調伏所化有情等者。若依舊論云。二十調伏眾生有十種名正調伏。云何為十。離諸纏離煩惱分別惡戒。相傳云。離纏者則離八纏。離煩惱者離十使重煩惱。通為九。離惡戒者謂離外道邪心分別鳥雞等戒。通前為十。[6]此說不然。第三頌有五門。授記有六。景云。一者安住種姓未發心位者即十信已前有大乘種姓佛與授記。二者已發心位者從十信已去乃至法雲皆名發心位佛與授記。此之一對則攝一切諸授記盡。三現前位者面對佛前親蒙授記。四者不現前[7]住謂不求在眾佛總與記。此第二對亦攝一切。一切授記不過現前及不現前。亦可入地菩薩念念見真報佛授記名現前。地前但見[8]他佛不見真身名不現前。五者有定時限謂爾所時當證菩提。六無定時限但總記言汝行此行當得作佛。此後一對亦攝一切。三種墮決定者。若依莊嚴論。約修六度得六種果以釋決定。今此但約三種以解決定。即是種姓發心行方便。位列如前。景云。即於前六授記之中。但約自在起利他行無空過者。佛與授記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第四兩頌總有九門。初一頌有四門。第二頌有五門。法施設中云次第結集安置制立者。基云。結集謂經。安置謂摩呾理迦。制立謂毘尼。又[9]二乘法。又次第集其文安置集其義。制立諸學處法。測云。素怛纜等十二分教如來處處散說。文殊阿難結集處安置文句。前後次第制立十二。不增減也。三增門諦中。相諦謂諸法之體相。語諦謂能詮教。用諦即前相語各有作用。增五門中前四安立後一非安立。前四諦者。景云。一因諦則是集道。二[10]果則是苦滅。三智諦則四諦智。四境諦則所知四諦。基云。前四四諦也。測云。因攝世出世因。果攝世出世果。此則因果相對攝一切盡。智境則心境相對亦攝一切盡。增六門中前二則真妄相對。後四則苦集滅道。基又云。善法名諦諦。不善等法名妄諦。增七門中景測同云。一愛味是集。二過患是苦。三出離是滅。四法性則非安立諦。五勝解即道諦。六聖諦即滅道。七非聖諦者苦集諦也。基云。愛味過患謂集苦二諦。出離謂滅諦或通道諦。法性謂真如。勝解諦即斷苦集道也。增八中前四是苦諦。雜染是集諦。還滅是滅諦。清淨及正加行是道諦。增九中前四是苦下四行。次二愛是集諦。第七是道諦加行。八九滅諦。增十中前五是苦諦。業煩惱是集諦。次二是道諦。第十是滅諦。四道理如前應知者。舊論云。四種方便施設如前力種姓品說。則四攝為四方便。此說不然。今依此論四道理如聲聞地。第二十五卷說。觀待等四道理也。聲[1]門乘七行相中。一無倒慧者。此出乘體。是別境中慧數證諦離倒。二此慧所依者。三藏云。此是心王又此是定也。測師云。是種子依及無間滅依。三所緣者即四諦。四伴類者諸餘心所。五作業者能斷惑等業用。六資糧者前方便道。七得果者涅槃。五無量中先辨相。後次第建立。六十四有情如意地說。然與顯揚論頗有不同。若依舊論云六十一眾生。索訶者此翻忍也。所調伏界無量中增七門者。舊論云。惡人中人小智人大智人現在調伏未來調伏隨勝調伏若得緣如是如是迴向。此論云輕毀等。泰云。一誹謗三寶者。二非誹[2]誹讚中庸者。三樂廣說者。四樂略說者。景云。一輕毀如調達事以輕毀入已。二中庸如眾集最煗語調伏。三廣說智四略說智為鈍利差別故。測云。七緣引調伏者如善財童子遇種種善知識方能入道。八部眾者如前意地中說。增九中如來所化等者。測云。或有一類有情唯如來所化。如涅槃經說。舍利弗有二弟子。一是穿珠之子。一是浣衣之子。終不能化。後到佛所。佛則於浣衣者教令白骨觀。於穿珠之子教令數息。不久二人俱得道等。乃至時節不同故云遠近調伏。琰摩世界者謂鬼世界。琰摩王為主也。琰魔此云靜息。調伏方便界無量如前說者。上成就品具明二十七種善巧方便。故舊論云如前成就品說。若依莊嚴論以十二分教為方便。五大果中。一法眼生起者見道。二得盡漏者無學。此二得小乘果。三發大願者十信。四最勝法忍者十解已上。五受持讀誦乃至令法久住者大教常行。諸菩薩與七大性相應故名大乘等者。前三唯地前。四增上意樂大唯在地上。五資糧大測云二地已上。景云通地前地上。六時大性通始終。七圓證大即所證菩提。此與顯揚所明七大性同。對法七大性與莊嚴七大義名異體同。與此論不同。法攝大乘者景云。上七解大。此八即解乘義。於中前三就教辨乘。次三如次聞思修慧即就行辨乘。第七是智果第八是斷果即就果辨乘。測云。前五並在勝解行位。第六在初地已上乃至九地。第七在第十地。第八在於佛果。菩薩有十中。云如是菩薩勤修學已者。即結上菩提分法持初文。第三能修學文。此下文云十種菩薩於菩薩學能正修學此上無有能正修學。即結前能正修學第三文。故知三判文不同。如第三學持。初判初二有生起文無結。</w:t>
      </w:r>
    </w:p>
    <w:p>
      <w:pPr>
        <w:pStyle w:val="SourceText"/>
        <w:pageBreakBefore w:val="0"/>
      </w:pPr>
      <w:r>
        <w:rPr>
          <w:rFonts w:ascii="Noto Sans KR" w:hAnsi="Noto Sans KR" w:eastAsia="Noto Sans KR"/>
        </w:rPr>
        <w:t>此能正修學無生起有結。故知類顯略而不說分有三段也。言一住種姓者十信已前。二已趣八者十信已去乃至法雲。三未淨意樂者在地前也。四已淨意樂者入初地。五未成就者九地已還。六已成就者第十地。七未墮決定者未入八地九地。即下文云。未得入決定地者未入八地。未入決定行地者未入九地故也。八已墮決定即已得入。九一生所繫。十住最後有者。基云。菩薩種類有三。一一生所繫如彌勒等。先處人中望當佛位應有四生。人天本及二中有如七生等名一大生。若住天中半生名一[3]一本有。故智度論說彌勒三生。說在人中除成佛身故說三也。二最後身。三坐道場。此二局在成佛身位。化身既爾。二受用身雖不見文準此應悉。自受用身七地以前名一生所繫。八地已後名最後身更無生故處蓮華座名坐道場。他受用身如觀音前身名一生所繫。觀音之身名最後身。處七寶座名坐道場。法身無生便無此義。測云。如住覩史多天名為一生。贍部洲身名最後生。此約化身分別。若就實身分別。如華嚴經說。於第十地受佛位現報利益即是一生所繫。彼經復云。摩醯首羅智處生後報利益即是最後身菩薩。新羅因法師解智論說彌勒三生云。人間初生。天上中生。還來人間後生。是為三生菩薩名號中總有十六名。景云。初明別名。菩提薩埵者。對法二解。一云。緣彼菩提及與薩埵發心故名菩提薩埵。二云。薩埵緣彼菩提發心故名菩提薩埵。菩提薩埵名通三乘。故是通名。摩訶薩下唯吾大乘名大有情。故是別名。成就覺慧最上照明等釋得大名所以。如是十方無邊乃至內德各別無量無邊隨德施名。名亦無量。</w:t>
      </w:r>
    </w:p>
    <w:p>
      <w:pPr/>
      <w:r>
        <w:rPr>
          <w:b/>
        </w:rPr>
        <w:t>한국어 직역</w:t>
      </w:r>
    </w:p>
    <w:p>
      <w:pPr>
        <w:pStyle w:val="TranslationText"/>
        <w:pageBreakBefore w:val="0"/>
      </w:pPr>
      <w:r>
        <w:rPr>
          <w:rFonts w:ascii="Noto Sans KR" w:hAnsi="Noto Sans KR" w:eastAsia="Noto Sans KR"/>
        </w:rPr>
        <w:t>이상에서는 능학을 밝혔는데 열 품이 있었다. 이를 나누면 셋이 된다. 처음 일곱 품은 그 자분을 밝힌다. 다음 두 품은 승진을 밝힌 것으로 끝났다. 이제 이 한 품은 그 인이 이루어져 과가 원만함을 밝힌다. 공은 공로를 말한다. 덕은 도덕을 말한다. 공을 들여 이 덕을 얻으므로 공덕이라 한다. 이 가운데 널리 밝히므로 공덕품이라 한다. 문장 가운데 먼저 묻고 다음에 해석한다. 다섯 게송이 있어 스물일곱 가지 법문을 밝힌다. 스물다섯 가지는 바로 공덕을 밝힌다. 이로부터 품명을 세운다. 퇴타와 상사는 실제로 공덕이 아니다. 그러나 상을 따라 함께 왔기 때문이다. 다섯 게송은 네 번으로 나뉜다. 뒤의 두 게송을 한 번으로 삼기 때문이다. 첫 게송은 일곱 이름을 열거한다. 장행에서 차례로 해석한다. ‘보살이 다섯 가지 희기하지 않은 법을 성취하면서도 매우 희기한 법을 성취했다고 한다’고 한 것은, 경사가 말한다. 남을 이롭게 할 때 곧 자기 일과 같이 여기므로 희기하지 않다고 한다. 그 근본을 찾으면 대비로 남을 거두어 자기를 삼는 데서 말미암지 않은 것이 없다. 그러므로 희기함을 알아야 한다. 기사가 말한다. 상에 의거해 논하면, 사람이 모두 받아 행할 수 있으므로, 이는 희기하지 않다. 뜻에 의거해 논하면, 이 일을 마다하지 않는 것을 희기한 법이라 한다. 또 자기 부류끼리 서로 바라보면 희기하지 않다. 이승과 서로 바라보면 매우 희기하다. ‘묵[4]연하여 맛이 없다’고 한 것은, 묵묵하여 말이 없음을 뜻한다. 묵연함은 실제로 즐거운 맛이다. 다만 유정을 위하여 정법을 설한다. 또 스스로 열반에 드는 것은, 이 묵연함이 실제로 즐거운 맛이다. 유정을 위하기 때문에 정법을 설한다. 측은 말한다. 심·사 등에 의해 모든 언설을 일으킨다. 제2정려 이상에서는 저 심·사라는 언설의 인을 떠났으므로 묵연한 낙미라고 한다. 그러나 유정을 교화하기 때문에 모든 정려를 버리고 욕계의 생을 받아 유정을 요익한다[5]. ‘다섯 인연으로 모든 유정에게 헛되지 않은 가행을 행한다’ 내지 ‘그 상을 알아야 한다’고 한 것은, 앞의 공양품에서 설한 것과 같다. 모든 보살이 다섯 가지 상을 갖추면 선우가 되어 그 행하는 바가 헛되지 않다. 첫째, 남에게 먼저 이익과 안락을 지어 주고자 한다. 둘째, 그 이익과 안락을 여실히 요지하여 뒤바뀜 없이 깨닫는다. 셋째, 선교방편에 능하여 위의에 맞게 설법하고, 감당해 받을 수 있는 조복의 일에 따라 능력과 힘이 있다. 넷째, 요익하려는 마음에 싫증과 피로가 없다. 다섯째, 평등한 대비를 갖추어 모든 유정의 열·중·승품에 대해 마음에 편당이 없다. 이는 두 종류를 간략히 해석한 것이다. 둘째 게송에는 여섯 문이 있다. 처음은 가행을 밝힌다. 첫째 수호가행은 염과 혜를 체로 삼는다. 둘째 무죄가행은 지혜와 정진을 체로 삼는다. 이 둘은 가행의 체를 총괄하여 드러낸 것이다. 뒤의 셋은 지위에 의거한다. 셋째 사택력가행의 지위는 지전에 있다. 넷째 청정증상의락가행은 초지에 들어가 제7지에 이르기까지를 말한다. 다섯째 타결정가행은 제8·9·10지를 말한다. 무도치연은 곧 정진이다. 넷째는 상사공덕이다. 다섯째는 진실공덕이다. 이 두 문은 『장엄론』에서는 합하여 한 문으로 삼는다. ‘열 곳에서 뒤바뀜 없이 소화 유정을 조복한다’고 한 것은, 구론에 의하면 말한다. ‘스무 가지 조복중생 가운데 열 가지가 있어 정조복이라 한다.’ 무엇이 열인가. ‘모든 전을 떠나고 번뇌를 떠나며 분별악계를 떠난다.’ 전해 내려오는 해석에서는 말한다. ‘전을 떠난다’는 것은 곧 팔전을 떠나는 것이다. ‘번뇌를 떠난다’는 것은 십사의 무거운 번뇌를 떠나는 것이다. 통틀어 아홉이 된다. ‘악계를 떠난다’는 것은 외도가 사심으로 분별하여 닭·개 등의 계를 지키는 것을 떠나는 것이다. 앞과 합하면 열이 된다. [6]이 설명은 옳지 않다. 셋째 게송에는 다섯 문이 있다. 수기에는 여섯이 있다. 경사가 말한다. 첫째 안주종성으로 아직 발심하지 않은 지위는 곧 십신 이전에 대승종성이 있는 자에게 부처가 수기하는 것이다. 둘째 이미 발심한 지위는 십신 이후에서 법운지에 이르기까지 모두 발심위라 하며 부처가 수기한다. 이 한 쌍은 곧 모든 수기를 빠짐없이 포섭한다. 셋째 현전위는 부처 앞에 대면하여 직접 수기를 받는 것이다. 넷째 불현전[7]주는 대중 가운데 있기를 구하지 않아도 부처가 총괄하여 수기하는 것을 말한다. 이 둘째 한 쌍도 모든 수기를 포섭한다. 모든 수기는 현전과 불현전을 벗어나지 않는다. 또는 입지한 보살이 찰나찰나 진실한 보신불을 보고 수기를 받는 것을 현전이라 할 수 있다. 지전에서는 다만 [8]다른 부처를 볼 뿐 진신을 보지 못하므로 불현전이라 한다. 다섯째 정해진 시한이 있다는 것은 얼마의 시간이 지나면 보리를 증득한다고 하는 것이다. 여섯째 정해진 시한이 없다는 것은 다만 총괄하여 ‘그대가 이 행을 행하면 마땅히 부처가 될 것이다’라고 수기하는 것이다. 이 뒤의 한 쌍도 모든 수기를 포섭한다. ‘세 가지 타결정’이라고 한 것은, 『장엄론』에 의하면, 육도를 닦아 여섯 과를 얻는 것에 의거하여 결정을 해석한다. 이 논에서는 다만 세 종류에 의거하여 결정을 해석한다. 곧 종성·발심·행방편이다. 지위의 배열은 앞과 같다. 경사가 말한다. 곧 앞의 여섯 수기 가운데, 다만 자재롭게 이타행을 일으켜 헛되이 지나감이 없는 자에 의거하면, 부처가 수기한다. 열 가지 최승에 대해 측사는 해석하여 말한다. 삼승의 성 가운데 보살종성이 최승이다. 열 가지 바른 원 가운데 최초 발심이 수승하다. 육도 가운데 정진과 반야가 도를 책려하므로 최승이다. 사섭 가운데 애어행이 최승이다. 두 발 가진 유정 가운데 여래가 최승이다. 범주 가운데 비민이 수승하다. 천주 가운데 제4정려가 수승하다. 성주 가운데 공삼매가 최승이다. 네 등지 가운데 멸진등지가 최승이다. 보리분품에서 밝힌 두 교편 가운데 청정교편이 최승이다. 넷째 두 게송에는 모두 아홉 문이 있다. 첫 한 게송에는 네 문이 있다. 둘째 게송에는 다섯 문이 있다. 법시설 가운데 ‘차례로 결집하고 안치하고 제립한다’고 한 것은, 기사가 말한다. 결집은 경을 말한다. 안치는 마달리가를 말한다. 제립은 비니를 말한다. 또 [9]이승의 법이다. 또 차례로 그 문을 모으고, 그 뜻을 안치하며, 모든 학처법을 제립한다. 측은 말한다. 소달람 등 십이분교는 여래가 곳곳에서 흩어 설한 것이다. 문수와 아난이 결집한 곳에서 문구를 안치하고, 앞뒤의 차례에 따라 십이를 제립하여, 늘리거나 줄이지 않았다. 증삼문의 제 가운데, 상제는 모든 법의 체상이다. 어제는 능전의 교이다. 용제는 앞의 상과 어에 각각 작용이 있는 것이다. 증오문 가운데 앞의 넷은 안립이고 뒤의 하나는 비안립이다. 앞의 네 제에 대해, 경사가 말한다. 첫째 인제는 곧 집과 도이다. 둘째 [10]과는 곧 고와 멸이다. 셋째 지제는 곧 사제를 아는 지혜이다. 넷째 경제는 곧 소지인 사제이다. 기사가 말한다. 앞의 넷은 사제이다. 측은 말한다. 인은 세간·출세간의 인을 포섭한다. 과는 세간·출세간의 과를 포섭한다. 이는 곧 인과를 서로 대하여 일체를 모두 포섭한 것이다. 지와 경은 곧 마음과 경계를 서로 대하여 또한 일체를 모두 포섭한 것이다. 증육문 가운데 앞의 둘은 곧 진과 망을 서로 대한 것이다. 뒤의 넷은 곧 고·집·멸·도이다. 기사는 또 말한다. 선법을 제제라 한다. 불선 등의 법을 망제라 한다. 증칠문 가운데 경사와 측사는 함께 말한다. 첫째 애미는 집이다. 둘째 과환은 고이다. 셋째 출리는 멸이다. 넷째 법성은 곧 비안립제이다. 다섯째 승해는 곧 도제이다. 여섯째 성제는 곧 멸과 도이다. 일곱째 비성제는 고와 집이다. 기사가 말한다. 애미와 과환은 집과 고 두 제를 말한다. 출리는 멸제를 말하며, 혹 도제에도 통한다. 법성은 진여를 말한다. 승해제는 곧 고와 집을 끊는 도이다. 증팔 가운데 앞의 넷은 고제이다. 잡염은 집제이다. 환멸은 멸제이다. 청정과 정가행은 도제이다. 증구 가운데 앞의 넷은 고제 아래의 네 행상이다. 다음 두 애는 집제이다. 일곱째는 도제의 가행이다. 여덟째와 아홉째는 멸제이다. 증십 가운데 앞의 다섯은 고제이다. 업과 번뇌는 집제이다. 다음 둘은 도제이다. 열째는 멸제이다. ‘네 도리는 앞에서와 같이 알아야 한다’고 한 것은, 구론에서는 말한다. ‘네 종류 방편시설은 앞의 역종성품에서 설한 것과 같다.’ 곧 사섭을 네 방편으로 삼는다. 이 설명은 옳지 않다. 지금 이 논에 의하면 네 도리는 성문지와 같다. 제25권에서 설한, 관대 등 네 도리이다. 성[1]문승의 일곱 행상 가운데, 첫째 무도혜는, 승의 체를 드러낸 것이다. 별경 가운데 혜심소로서 제를 증득하여 전도를 떠난 것이다. 둘째 이 혜의 소의에 대해, 삼장법사가 말하였다. 이는 심왕이며, 또 이는 정이다. 측사가 말한다. 이는 종자의와 무간멸의이다. 셋째 소연은 곧 사제이다. 넷째 반류는 그 밖의 모든 심소이다. 다섯째 작업은 번뇌 등을 끊는 업용이다. 여섯째 자량은 앞의 방편도이다. 일곱째 득과는 열반이다. 다섯 무량 가운데 먼저 상을 분별한다. 뒤에 차례로 건립한다. 예순네 유정은 의지에서 설한 것과 같다. 그러나 『현양론』에서 밝힌 것과는 자못 같지 않다. 구론에 의하면 예순한 중생이라 한다. ‘사하’는 여기서 ‘감인’이라 번역한다. 소조복계무량 가운데 증칠문은, 구론에서는 말한다. 악인 가운데 소지인·대지인, 현재 조복·미래 조복, 수승에 따라 조복하는 것, 만약 인연을 얻으면 이와 같이 이와 같이 회향하는 것이다. 이 논에서는 ‘경훼’ 등을 말한다. 태사가 말한다. 첫째는 삼보를 비방하는 자이다. 둘째는 비방[2]하지도 찬탄하지도 않는 중용의 자이다. 셋째는 자세히 설하기를 좋아하는 자이다. 넷째는 간략히 설하기를 좋아하는 자이다. 경사가 말한다. 첫째 경훼는 조달의 일과 같으니 경훼로 이미 들어간 것이다. 둘째 중용은 대중이 모였을 때 가장 부드러운 말로 조복하는 것과 같다. 셋째 광설지와 넷째 약설지는 둔근과 이근의 차별 때문이다. 측은 말한다. 일곱째 연인조복은 선재동자가 여러 선지식을 만나야 비로소 도에 들어갈 수 있는 것과 같다. 팔부중은 앞의 의지에서 설한 것과 같다. 증구 가운데 ‘여래가 교화할 바’ 등이라고 한 것은, 측은 말한다. 어떤 한 부류의 유정은 오직 여래만이 교화할 수 있다. 『열반경』에서 설한 것과 같다. 사리불에게 두 제자가 있었다. 한 사람은 구슬 꿰는 이의 아들이고, 한 사람은 빨래하는 이의 아들이었다. 끝내 교화할 수 없었다. 뒤에 부처에게 이르렀다. 부처는 곧 빨래하는 자에게 백골관을 닦게 하였다. 구슬 꿰는 이의 아들에게는 수식관을 닦게 하였다. 얼마 지나지 않아 두 사람이 모두 도를 얻었다는 등의 이야기이다. 내지 시절이 같지 않으므로 ‘원근조복’이라 한다. 염마세계는 귀신의 세계를 말한다. 염마왕이 그 주인이 된다. 염마는 여기서 ‘정식’이라 번역한다. 조복방편계무량은 앞에서 설한 것과 같다. 앞의 성취품에서 스물일곱 가지 선교방편을 갖추어 밝혔다. 그러므로 구론에서는 ‘앞의 성취품에서 설한 것과 같다’고 말한다. 『장엄론』에 의하면 십이분교를 방편으로 삼는다. 다섯 대과 가운데, 첫째 법안생기는 견도이다. 둘째 득진루는 무학이다. 이 둘은 소승의 과를 얻는 것이다. 셋째 대원을 발하는 것은 십신이다. 넷째 최승법인은 십해 이상이다. 다섯째 수지·독송 내지 법을 오래 머물게 하는 것은 대교가 항상 행해지는 것이다. ‘모든 보살은 일곱 대성과 상응하므로 대승이라 한다’고 한 것은, 앞의 셋은 오직 지전이다. 넷째 증상의락대는 오직 지상에 있다. 다섯째 자량대에 대해 측사는 제2지 이상이라고 말한다. 경사는 지전과 지상에 통한다고 말한다. 여섯째 시대성은 처음부터 끝까지 통한다. 일곱째 원증대는 곧 증득할 보리이다. 이는 『현양론』에서 밝힌 칠대성과 같다. 『대법론』의 칠대성은 『장엄론』의 칠대의와 이름은 다르나 체는 같다. 이 논과는 같지 않다. ‘법이 대승을 포섭한다’고 한 것에 대해 경사는 말한다. 위의 일곱은 ‘대’를 해석한다. 이 여덟째는 곧 ‘승’의 뜻을 해석한다. 그 가운데 앞의 셋은 교에 의거해 승을 분별한다. 다음 셋은 차례로 문·사·수혜이니 곧 행에 의거해 승을 분별한다. 일곱째는 지의 과이고 여덟째는 단의 과이니 곧 과에 의거해 승을 분별한다. 측은 말한다. 앞의 다섯은 모두 승해행위에 있다. 여섯째는 초지 이상에서 제9지에 이르기까지이다. 일곱째는 제10지에 있다. 여덟째는 불과에 있다. ‘보살에게 열 가지가 있다’는 가운데, ‘이와 같은 보살이 부지런히 닦아 배운 뒤’라고 한 것은, 곧 앞의 보리분법지의 첫 문장을 결론지은 것이다. 셋째 ‘능수학’의 문장이다. 이 아래 문장에서 ‘열 종류 보살이 보살학을 바르게 닦아 배울 수 있으며, 이보다 더 잘 바르게 닦아 배울 수 있는 이는 없다’고 하였다. 곧 앞의 능정수학 셋째 문장을 결론지은 것이다. 그러므로 세 가지 판문이 서로 다름을 알아야 한다. 제3 학지와 같다. 처음 판문에서는 앞의 둘에 생기문은 있으나 결문은 없다.</w:t>
      </w:r>
    </w:p>
    <w:p>
      <w:pPr>
        <w:pStyle w:val="TranslationText"/>
        <w:pageBreakBefore w:val="0"/>
      </w:pPr>
      <w:r>
        <w:rPr>
          <w:rFonts w:ascii="Noto Sans KR" w:hAnsi="Noto Sans KR" w:eastAsia="Noto Sans KR"/>
        </w:rPr>
        <w:t>이 능정수학은 생기문은 없고 결문은 있다. 그러므로 유추하여 드러냈을 뿐, 세 단락이 있다고 따로 말하지 않은 줄 알아야 한다. ‘첫째 주종성’은 십신 이전이다. ‘둘째 이미 팔에 나아감’은 십신 이후에서 법운지에 이르기까지이다. ‘셋째 아직 의락이 청정하지 않음’은 지전에 있다. ‘넷째 이미 의락이 청정함’은 초지에 들어간 것이다. ‘다섯째 아직 성취하지 못함’은 제9지 이하이다. ‘여섯째 이미 성취함’은 제10지이다. ‘일곱째 아직 결정에 떨어지지 않음’은 아직 제8지와 제9지에 들어가지 않은 것이다. 곧 아래 문장에서 말한다. ‘아직 결정지에 들어가지 못한 자’는 아직 제8지에 들어가지 못한 자이다. ‘아직 결정행지에 들어가지 못한 자’는 아직 제9지에 들어가지 못한 자이기 때문이다. ‘여덟째 이미 결정에 떨어짐’은 곧 이미 들어간 자이다. ‘아홉째 일생소계’이다. ‘열째 최후유에 머무는 자’이다. 기사가 말한다. 보살의 종류에는 셋이 있다. 첫째 일생소계는 미륵 등과 같다. 먼저 인간에 있을 때 장차 부처의 지위를 바라보면 네 생이 있어야 한다. 인간과 천상의 본유 및 두 중유는 칠생 등과 같이 한 대생이라 한다. 만약 천상에 머문다면 반생을 한 [3]본유라고 한다. 그러므로 『지도론』에서는 미륵에게 삼생이 있다고 설한다. 인간에 있을 때를 설하면서 성불하는 몸을 제외했기 때문에 셋이라고 설한 것이다. 둘째는 최후신이다. 셋째는 좌도량이다. 이 둘은 오직 성불하는 몸의 지위에만 한정된다. 화신이 이미 그러하다. 둘째 수용신도 비록 글에서는 보이지 않지만 이에 준하면 모두 그러해야 한다. 자수용신은 제7지 이전을 일생소계라 한다. 제8지 이후는 다시 생함이 없으므로 최후신이라 하며, 연화좌에 머무는 것을 좌도량이라 한다. 타수용신은 관음의 전신과 같은 것을 일생소계라 한다. 관음의 몸을 최후신이라 한다. 칠보좌에 머무는 것을 좌도량이라 한다. 법신은 생함이 없으므로 곧 이 뜻이 없다. 측은 말한다. 도사다천에 머무는 것과 같은 것을 일생이라 한다. 섬부주의 몸을 최후생이라 한다. 이는 화신에 의거하여 분별한 것이다. 실신에 의거하여 분별한다면, 『화엄경』에서 설한 것과 같다. 제10지에서 불위를 받아 현보의 이익을 얻는 것이 곧 일생소계이다. 그 경에서 또 말한다. 마혜수라 지처에서 생하여 후보의 이익을 얻는 것이 곧 최후신보살이다. 신라의 인법사는 『지도론』에서 미륵의 삼생을 설한 것을 해석하여 말한다. 인간에서의 처음 생, 천상에서의 중간 생, 다시 인간에 오는 뒤의 생, 이를 삼생이라 한다. 보살의 명호 가운데 모두 열여섯 이름이 있다. 경사가 말한다. 처음은 별명을 밝힌다. ‘보리살타’라고 한 것은, 『대법론』에 두 해석이 있다. 첫째는 말한다. 저 보리와 살타를 반연하여 발심하기 때문에 보리살타라고 한다. 둘째는 말한다. 살타가 저 보리를 반연하여 발심하기 때문에 보리살타라고 한다. 보리살타라는 이름은 삼승에 통한다. 그러므로 통명이다. ‘마하살’ 이하는 오직 우리 대승에서만 대유정이라 한다. 그러므로 별명이다. ‘각혜를 성취하여 최상의 밝음으로 비춘다’ 등은 ‘대’라는 이름을 얻는 까닭을 해석한 것이다. 이와 같이 시방무변 내지 내덕은 각각 한량없고 끝이 없으므로 덕에 따라 이름을 붙인다. 이름 또한 한량없다.</w:t>
      </w:r>
    </w:p>
    <w:p>
      <w:pPr>
        <w:pStyle w:val="EditorialNote"/>
        <w:pageBreakBefore w:val="0"/>
      </w:pPr>
      <w:r>
        <w:rPr>
          <w:rFonts w:ascii="Noto Sans KR" w:hAnsi="Noto Sans KR" w:eastAsia="Noto Sans KR"/>
        </w:rPr>
        <w:t>교감·번역 메모 | [구문·이문 검토 필요] 원문 “饒益有情[5]之也”의 편집표지 전후 연결이 불안정하여 원문 그대로 옮겼다. / [구문 검토 필요] 원문 “不現前[7]住”는 편집표지 위치와 뒤 문장의 연결을 고려해 원문 배열을 유지하였다. / [이문 검토 필요] 원문 “但見[8]他佛”의 편집표지 전후 문자는 이문 가능성이 있으나 임의 교정하지 않았다. / [구두 검토 필요] 원문은 “佛與授記就十最勝中測師解云”으로 연속되어 있어, 수기 설명의 결문과 ‘십최승’ 해석의 시작 경계가 구두상 불안정하다. / [결락·이문 검토 필요] 원문 “又[9]二乘法。”은 독립 문장으로는 뜻이 불완전해 보이나 원문을 보존하였다. / [이문 검토 필요] 원문 “聲[1]門乘”은 문맥상 ‘聲聞乘’의 이문 가능성이 있으나 원문을 고치지 않았다. / [이문 검토 필요] 원문 “非誹[2]誹讚中庸者”에는 ‘誹’가 중첩되어 있으나 임의로 삭제하지 않았다. / [이문 검토 필요] 원문 “一[3]一本有”에는 ‘一’이 중첩되어 있으나 원문을 그대로 보존하였다. / [이문 검토 필요] 원문 “唯吾大乘名大有情”의 “吾”는 문맥상 이문 가능성이 있으나 임의 교정하지 않았다.</w:t>
      </w:r>
    </w:p>
    <w:p>
      <w:pPr>
        <w:pStyle w:val="Heading2"/>
        <w:pageBreakBefore w:val="0"/>
      </w:pPr>
      <w:r>
        <w:rPr>
          <w:rFonts w:ascii="Noto Sans KR" w:hAnsi="Noto Sans KR" w:eastAsia="Noto Sans KR"/>
        </w:rPr>
        <w:t>문단 118  ·  [0562a04]</w:t>
      </w:r>
    </w:p>
    <w:p>
      <w:pPr/>
      <w:r>
        <w:rPr>
          <w:b/>
        </w:rPr>
        <w:t>원문</w:t>
      </w:r>
    </w:p>
    <w:p>
      <w:pPr>
        <w:pStyle w:val="SourceText"/>
        <w:pageBreakBefore w:val="0"/>
      </w:pPr>
      <w:r>
        <w:rPr>
          <w:rFonts w:ascii="Noto Sans KR" w:hAnsi="Noto Sans KR" w:eastAsia="Noto Sans KR"/>
        </w:rPr>
        <w:t>[0562a04] 第四十七卷第二持隨法瑜伽處</w:t>
      </w:r>
    </w:p>
    <w:p>
      <w:pPr/>
      <w:r>
        <w:rPr>
          <w:b/>
        </w:rPr>
        <w:t>한국어 직역</w:t>
      </w:r>
    </w:p>
    <w:p>
      <w:pPr>
        <w:pStyle w:val="TranslationText"/>
        <w:pageBreakBefore w:val="0"/>
      </w:pPr>
      <w:r>
        <w:rPr>
          <w:rFonts w:ascii="Noto Sans KR" w:hAnsi="Noto Sans KR" w:eastAsia="Noto Sans KR"/>
        </w:rPr>
        <w:t>제47권. 제2 지수법유가처.</w:t>
      </w:r>
    </w:p>
    <w:p>
      <w:pPr>
        <w:pStyle w:val="Heading2"/>
        <w:pageBreakBefore w:val="0"/>
      </w:pPr>
      <w:r>
        <w:rPr>
          <w:rFonts w:ascii="Noto Sans KR" w:hAnsi="Noto Sans KR" w:eastAsia="Noto Sans KR"/>
        </w:rPr>
        <w:t>문단 119  ·  [0562a05]</w:t>
      </w:r>
    </w:p>
    <w:p>
      <w:pPr/>
      <w:r>
        <w:rPr>
          <w:b/>
        </w:rPr>
        <w:t>원문</w:t>
      </w:r>
    </w:p>
    <w:p>
      <w:pPr>
        <w:pStyle w:val="SourceText"/>
        <w:pageBreakBefore w:val="0"/>
      </w:pPr>
      <w:r>
        <w:rPr>
          <w:rFonts w:ascii="Noto Sans KR" w:hAnsi="Noto Sans KR" w:eastAsia="Noto Sans KR"/>
        </w:rPr>
        <w:t>[0562a05] 菩薩相品第一者。菩薩地四處此為第二。初持瑜伽處正明所學之法。此處明能學人之學所學已成菩薩相。隨前所學之法而起修故名隨法瑜伽處。菩薩地初云有十法具攝大乘菩薩道及果。一持二相三分四增上意樂五住六生七攝受八地相九行十建立。第一持者。是初瑜伽。於中開為三持。一種姓持則種姓品。二發心持則發心品。三菩提分法持。於中文廣有十六品。合有十八品為初瑜伽處。此第二瑜伽有四品。即相分增上意住。後之五法為第三瑜伽。則為五品。諸品相生前後次第為第四瑜伽。相謂成就此法入菩薩之相故名相也。此品在第二處先故言相品。第一。文中初問後答。答中初頌及長行開列章門。第二依章廣辨。前中初舉頌次長行屬當。頌中初一句三字舉真實菩薩具足五相。次知應下勸知五相各具五門。言真實菩薩五種相者下長行解。謂哀愍等五此體相者。初哀愍以慈悲為體。真實則用智慧為體。假相則用無恚為體。依下相攝則用靜慮為體。以依靜慮修慈悲故。二愛語者則四善語為體。依下相攝則尸羅般若為性。景云。所發愛語則是尸羅。能發語心則是般若。故二度為性。基云。以為從律儀而行。以般若導生。故此二攝。若準[1]施品。戒是攝品四攝攝度。布施唯攝布施。餘四度純是同事攝。若除布施餘三攝事皆智慧度攝。今云愛語是尸羅者。此是正依戒而行。然依戒不妄語等是彼論不離體。以一切行由智發故。三者勇猛。下文則以忍進般若三法為性。基云。據實但是精進。以由慧發安受長時苦忍故。所以兼論。四者舒手慧施是施度攝。五者能解甚深義理密意則四無礙。下文以定慧為性。若唯剋體是慧。以定發之。慧勝故並從勝發。同時而行言定。此五種皆由依行六度成就此五種入菩薩相也。依章辨中。初解五相五轉。後結勸。應知。前中約自性等五門分別五相則為五段。哀愍自性有二。一在意樂者則利樂。二意樂為性。依莊嚴論。以思欲[2]樂。依攝論。以欲及勝解二數為性。愛語自性謂如前說等者。前說慰喻慶悅是隨世軌儀語。勝無益語是順正法教語。則是難行三愛語也。九門愛語廣說如前攝事品。勇猛自性者。景云。剛決者智慧。堅固者是忍。無所性劣有大勢力等精進。基云。今者文意但偏明精進。則被甲精進等三次第配之。廣大無染施性名舒手慧施。亦如前九門施中廣說。四無礙解及則於彼無倒引發正加行智等者。四無礙解正是能解深義智性。則四無礙解前方便智名加行智也。哀愍依處者。景云。說境為處。謂緣五種有苦及行惡人等而與哀愍故名依處。能解甚深義理密意亦五依處。第一依處中景云。言依契經隨順甚深者。真如之理淺智不測故。名甚深。經說二空隨順真如故云隨順甚深。甚深顯現者。由尋二空真如顯現也。空性相應緣性緣起者。緣性是四緣性。緣起是十二緣起。如是緣性緣起體離於定性遍計所執。故導空性相應。測云。如來所說常依二諦故名隨順。二諦之理離言絕慮故重云甚深甚深顯現。言空性者則圓成實。緣性緣起者則依他俗諦。第四依處中基云。諸想義者。[3]想謂能詮之名。義謂所詮也。測云。言顯除意趣等者。謂能顯密意除他疑心也。第五依處中云於一切法者。謂三藏教法也。法者法無礙境。義者義無礙境。釋詞詞無礙境也。品類辨無礙境也。哀愍果利中。初明果利。次引說證成。後結。前中[4]前初明自利斷怨害等。二普於下利他。引說證成中測云。如經中說修慈福利有十一種。臥安覺安。天護非人愛。不毒不兵。水火不喪。眠無惡夢。死生梵天。在所得利。勘華嚴經。又解脫道論明修慈有十一功德。一安眠無驚怖。二覺安無惡相。三無惡夢。四為人所愛念。五非人所愛。六諸天所護。七火毒刀杖不加其身。八心速得定。九面色光澤。十命終心不亂。十一未得勝法生於梵天。分品</w:t>
      </w:r>
    </w:p>
    <w:p>
      <w:pPr/>
      <w:r>
        <w:rPr>
          <w:b/>
        </w:rPr>
        <w:t>한국어 직역</w:t>
      </w:r>
    </w:p>
    <w:p>
      <w:pPr>
        <w:pStyle w:val="TranslationText"/>
        <w:pageBreakBefore w:val="0"/>
      </w:pPr>
      <w:r>
        <w:rPr>
          <w:rFonts w:ascii="Noto Sans KR" w:hAnsi="Noto Sans KR" w:eastAsia="Noto Sans KR"/>
        </w:rPr>
        <w:t>「보살상품」 제1이다. 보살지에는 네 처가 있는데, 이것이 둘째이다. 첫 지유가처에서는 바로 배워야 할 법을 밝혔다. 이 처에서는 능히 배우는 사람이 배워야 할 것을 배워 이미 이루어진 보살의 모습을 밝힌다. 앞에서 배운 법을 따라 수행을 일으키므로 ‘수법유가처’라 한다. 『보살지』 처음에서 열 가지 법이 대승의 보살도와 그 과를 갖추어 포섭한다고 하였다. 첫째 지, 둘째 상, 셋째 분, 넷째 증상의락, 다섯째 주, 여섯째 생, 일곱째 섭수, 여덟째 지상, 아홉째 행, 열째 건립이다. 첫째 ‘지’라는 것은, 곧 첫 번째 유가처이다. 그 가운데를 나누어 세 가지 지로 삼는다. 첫째 종성지는 곧 「종성품」이다. 둘째 발심지는 곧 「발심품」이다. 셋째 보리분법지이다. 그 가운데 문장이 넓어 열여섯 품이 있다. 합하면 열여덟 품으로 첫 번째 유가처가 된다. 이 둘째 유가처에는 네 품이 있다. 곧 상·분·증상의락·주이다. 뒤의 다섯 법은 세 번째 유가처가 된다. 곧 다섯 품이 된다. 여러 품이 서로 생겨나는 전후의 차제는 네 번째 유가처가 된다. ‘상’이란 이 법을 성취하여 보살에 들어가는 모습이므로 상이라 한다. 이 품은 둘째 처에서 먼저 나오므로 「상품」이라 한다. 첫째이다. 문장 가운데 먼저 묻고 뒤에 답한다. 답 가운데 먼저 게송과 장행으로 장문을 열어 나열한다. 둘째는 장에 의거하여 널리 분별한다. 앞부분에서는 먼저 게송을 들고 다음 장행에서 배속한다. 게송 가운데 첫 한 구의 세 글자는 진실한 보살이 다섯 상을 갖춤을 든 것이다. 다음 ‘알아야 한다’ 이하에서는 다섯 상이 각각 다섯 문을 갖춤을 알라고 권한다. ‘진실한 보살의 다섯 가지 상’ 이하의 장행에서 해석한다. 이른바 애민 등 다섯 가지인데, 그 체상은, 첫째 애민은 자비를 체로 삼는다. 진실은 지혜를 작용의 체로 삼는다. 가상은 무에를 작용의 체로 삼는다. 아래의 상섭에 의하면 정려를 작용의 체로 삼는다. 정려에 의지하여 자비를 닦기 때문이다. 둘째 애어는 곧 네 가지 선한 말을 체로 삼는다. 아래의 상섭에 의하면 시라와 반야를 성으로 삼는다. 경사가 말한다. 발해진 애어는 곧 시라이다. 말을 일으키는 마음은 곧 반야이다. 그러므로 두 바라밀을 성으로 삼는다. 기사가 말한다. 율의에 따라 행하기 때문이다. 반야로 이끌어 생기게 하기 때문이다. 그러므로 이 둘이 포섭한다. 만약 [1]「시품」에 준한다면, 계는 「섭품」의 사섭이 바라밀을 포섭하는 것이다. 보시는 오직 보시바라밀만 포섭한다. 나머지 네 바라밀은 순전히 동사섭이다. 보시를 제외한 나머지 세 섭사는 모두 지혜바라밀에 포섭된다. 지금 애어가 시라라고 한 것은, 이는 바로 계에 의지하여 행한다는 뜻이다. 그러나 계에 의지하여 거짓말하지 않는 것 등은 그 논에서 체를 떠나지 않는다. 모든 행은 지혜에 의해 일어나기 때문이다. 셋째는 용맹이다. 아래 문장에서는 곧 인욕·정진·반야 세 법을 성으로 삼는다. 기사가 말한다. 실제에 근거하면 다만 정진일 뿐이다. 지혜로 말미암아 일어나고 오랜 시간의 고통을 편안히 받아들이는 인욕이 있기 때문이다. 그러므로 함께 논한다. 넷째, 손을 펴서 지혜롭게 베푸는 것은 보시바라밀에 포섭된다. 다섯째, 매우 깊은 의리와 밀의를 능히 이해하는 것은 곧 사무애이다. 아래 문장에서는 선정과 지혜를 성으로 삼는다. 오직 체 자체만 말하면 지혜이다. 선정이 그것을 일으킨다. 지혜가 뛰어나므로 뛰어난 것을 좇아 함께 말한 것이다. 동시에 행하는 것을 ‘정’이라 한다. 이 다섯 가지는 모두 육바라밀에 의지하여 행함으로써 성취되며, 이 다섯 가지가 보살에 들어가는 모습이다. 장에 의거하여 분별하는 가운데, 먼저 다섯 상의 다섯 전변을 해석한다. 뒤에는 맺어 권한다. 알아야 한다. 앞부분에서는 자성 등 다섯 문에 의거하여 다섯 상을 분별하니 곧 다섯 단락이 된다. 애민의 자성에는 두 가지가 있다. 첫째 의락에 있는 것은 곧 이롭게 하고 안락하게 하는 것이다. 둘째는 의락을 성으로 삼는다. 『장엄론』에 의하면, 사(思)와 욕(欲)을 [2]즐거움으로 삼는다. 『섭론』에 의하면, 욕과 승해 두 심소를 성으로 삼는다. 애어의 자성이란 앞에서 말한 것과 같다라는 것은, 앞에서 말한 위유·경열은 세간의 궤의에 따르는 말이다. 뛰어나고 유익한 말은 정법의 가르침에 따르는 말이다. 곧 난행의 세 가지 애어이다. 아홉 문의 애어는 앞의 「섭사품」에서 널리 설명한 것과 같다. 용맹의 자성이라는 것은, 경사가 말한다. 강결은 지혜이다. 견고는 인욕이다. 성품이 나약함이 없고 큰 세력이 있는 것 등은 정진이다. 기사가 말한다. 지금 문장의 뜻은 다만 정진을 치우쳐 밝힌 것이다. 곧 피갑정진 등 셋에 차례대로 배대한다. 광대하고 물들지 않는 보시의 성을 ‘손을 펴서 지혜롭게 베풂’이라 한다. 또한 앞의 아홉 문의 보시에서 널리 설명한 것과 같다. ‘사무애해 및 곧 그에 대하여 전도 없이 정가행지를 이끌어 냄’ 등이라는 것은, 사무애해는 바로 깊은 뜻을 능히 이해하는 지혜의 성이다. 곧 사무애해 이전의 방편지를 가행지라 한다. 애민의 의처라는 것은, 경사가 말한다. 경계를 ‘처’라고 말한다. 이른바 다섯 종류의 괴로움이 있는 이와 악행을 하는 사람 등을 반연하여 애민을 베푸는 것을 의처라 한다. 매우 깊은 의리와 밀의를 능히 이해하는 것에도 또한 다섯 의처가 있다. 첫째 의처 가운데 경사는 말한다. ‘계경에 의지하여 매우 깊은 것에 수순한다’고 한 것은, 진여의 이치는 얕은 지혜로 헤아릴 수 없기 때문이다. 그러므로 매우 깊다고 한다. 경에서 이공을 설한 것은 진여에 수순하므로 ‘매우 깊은 것에 수순한다’고 한다. ‘매우 깊은 것이 현현한다’는 것은, 이공을 심구함으로써 진여가 현현한다는 것이다. ‘공성과 상응하는 연성·연기’라는 것은, 연성은 사연의 성이다. 연기는 십이연기이다. 이와 같은 연성과 연기의 체는 결정된 성이라는 변계소집을 떠난다. 그러므로 공성과 상응한다고 이끈다. 측은 말한다. 여래가 설한 것은 항상 이제에 의지하므로 ‘수순’이라 한다. 이제의 이치는 언어를 떠나고 사려가 끊어졌으므로 거듭 ‘매우 깊고 매우 깊게 현현한다’고 한다. ‘공성’이라는 것은 곧 원성실이다. 연성과 연기는 곧 의타기의 속제이다. 넷째 의처 가운데 기사는 말한다. ‘여러 상과 뜻’이라는 것은, [3]‘상’은 능전인 명칭을 말한다. ‘의’는 소전인 뜻을 말한다. 측은 말한다. ‘의취 등을 드러내어 제거한다’고 한 것은, 밀의를 능히 드러내어 다른 이의 의심을 제거한다는 것이다. 다섯째 의처 가운데 ‘일체법에 대하여’라고 한 것은, 삼장의 교법을 말한다. ‘법’은 법무애의 경계이다. ‘의’는 의무애의 경계이다. ‘석사’는 사무애의 경계이다. ‘품류’는 변무애의 경계이다. 애민의 과리 가운데, 먼저 과리를 밝힌다. 다음 설을 인용하여 증명한다. 뒤에 맺는다. 앞부분 가운데 [4]먼저 처음에는 원해 등을 끊는 자리의 이익을 밝힌다. 둘째 ‘널리 …에 대하여’ 이하는 이타를 밝힌다. 설을 인용하여 증명하는 가운데 측사는 말한다. 경 가운데 자(慈)를 닦는 복리에는 열한 가지가 있다고 설한다. 잠잘 때 편안하고 깨어 있을 때 편안하다. 하늘이 보호하고 비인(非人)이 사랑한다. 독에 해치지 않고 병기에 해치지 않는다. 물과 불로 죽지 않는다. 잠들어 악몽이 없다. 죽어 범천에 태어난다. 이것이 얻는 이익에 있다. 『화엄경』을 살펴보라. 또 『해탈도론』에서는 자를 닦는 데 열한 가지 공덕이 있다고 밝힌다. 첫째 편안히 자서 놀라거나 두려워함이 없다. 둘째 깨어 있을 때 편안하여 나쁜 모습이 없다. 셋째 악몽이 없다. 넷째 사람들의 사랑과 생각을 받는다. 다섯째 비인에게 사랑받는다. 여섯째 여러 하늘의 보호를 받는다. 일곱째 불·독·칼·몽둥이가 그 몸에 해를 가하지 않는다. 여덟째 마음이 빨리 선정을 얻는다. 아홉째 얼굴빛에 광택이 난다. 열째 명을 마칠 때 마음이 어지럽지 않다. 열한째 뛰어난 법을 얻지 못했더라도 범천에 태어난다. 「분품」.</w:t>
      </w:r>
    </w:p>
    <w:p>
      <w:pPr>
        <w:pStyle w:val="EditorialNote"/>
        <w:pageBreakBefore w:val="0"/>
      </w:pPr>
      <w:r>
        <w:rPr>
          <w:rFonts w:ascii="Noto Sans KR" w:hAnsi="Noto Sans KR" w:eastAsia="Noto Sans KR"/>
        </w:rPr>
        <w:t>교감·번역 메모 | [구문·이문 검토 필요] 원문 “以思欲[2]樂”은 문맥과 편집표지 전후의 연결이 불안정하여 임의로 교정하지 않고 원문 순서대로 옮겼다. / [이문 검토 필요] 원문 “故導空性相應”의 “導”는 문맥상 이문 가능성이 있으나 원문을 보존하였다. / [이문 검토 필요] 원문 “[3]想謂能詮之名”은 앞의 “諸想義”와의 관계에서 용어 교감 여지가 있어 임의로 고치지 않았다. / [구문 검토 필요] 원문 “前中[4]前初明”은 “前”이 중첩되어 있으나 원문 그대로 보존하였다.</w:t>
      </w:r>
    </w:p>
    <w:p>
      <w:pPr>
        <w:pStyle w:val="Heading2"/>
        <w:pageBreakBefore w:val="0"/>
      </w:pPr>
      <w:r>
        <w:rPr>
          <w:rFonts w:ascii="Noto Sans KR" w:hAnsi="Noto Sans KR" w:eastAsia="Noto Sans KR"/>
        </w:rPr>
        <w:t>문단 120  ·  [0562c24]</w:t>
      </w:r>
    </w:p>
    <w:p>
      <w:pPr/>
      <w:r>
        <w:rPr>
          <w:b/>
        </w:rPr>
        <w:t>원문</w:t>
      </w:r>
    </w:p>
    <w:p>
      <w:pPr>
        <w:pStyle w:val="SourceText"/>
        <w:pageBreakBefore w:val="0"/>
      </w:pPr>
      <w:r>
        <w:rPr>
          <w:rFonts w:ascii="Noto Sans KR" w:hAnsi="Noto Sans KR" w:eastAsia="Noto Sans KR"/>
        </w:rPr>
        <w:t>[0562c24] 梵音薄刃此語含三義。一分位義。二分類差別義。三翼義。舊名翼品者。謂行四法能速得果。猶鳥依翼速有所到。今則從彼在家出家二分菩薩標名分品。五相所依不離在家出家二分。故相品後次論分品。文中初開列章門。二依四章次第解釋。三總分別。解方便善巧中云如前則此菩薩地中等者。前四如十二方便中說。第五如因明處中。第六如戒。第七如五願中。後三文處非一。近如菩提分品中說。隨其種姓根等者。三藏云。種子名姓。現行名根。解饒益中云能與一分有情利益乃至一分安樂一分俱有者。基云。則此四攝事一一皆有利益安樂。亦得雖施彼財令發心等是利益。現得物用是安樂等。如是乃至一一皆具有。準知。若不爾。利行愛語隨增說利益。布施是安樂。同事是通二。同為善惡故。無倒迴向中三門者。謂則善修事業一。方便善巧二。饒益於他三也。總分別中有二。初明此四普攝在家出家所學法盡。第二明在家出家雖復同修四事而優劣大異。出家菩薩而能行鉤鎖梵行者。基云。鉤鎖意取相拘礙義。出家之人有所禁約防惡三業。故如鉤鎖。在家菩薩則不如是也。增上意樂品</w:t>
      </w:r>
    </w:p>
    <w:p>
      <w:pPr/>
      <w:r>
        <w:rPr>
          <w:b/>
        </w:rPr>
        <w:t>한국어 직역</w:t>
      </w:r>
    </w:p>
    <w:p>
      <w:pPr>
        <w:pStyle w:val="TranslationText"/>
        <w:pageBreakBefore w:val="0"/>
      </w:pPr>
      <w:r>
        <w:rPr>
          <w:rFonts w:ascii="Noto Sans KR" w:hAnsi="Noto Sans KR" w:eastAsia="Noto Sans KR"/>
        </w:rPr>
        <w:t>범음 ‘박인(薄刃)’이라는 이 말에는 세 뜻이 포함된다. 첫째 분위의 뜻이다. 둘째 분류하여 차별하는 뜻이다. 셋째 날개의 뜻이다. 옛 번역에서 「익품」이라 한 것은, 네 법을 행하면 빨리 과를 얻을 수 있음을 말한다. 새가 날개에 의지하여 빨리 도달할 수 있는 것과 같다. 지금은 그 재가와 출가 두 부류의 보살을 따라 이름하여 「분품」이라 한다. 다섯 상의 소의는 재가와 출가 두 부류를 떠나지 않는다. 그러므로 「상품」 뒤에 이어서 「분품」을 논한다. 문장 가운데 먼저 장문을 열어 나열한다. 둘째 네 장에 의거하여 차례대로 해석한다. 셋째 총괄하여 분별한다. 방편선교를 해석하는 가운데 ‘앞에서 곧 이 보살지 중에서’ 등이라고 한 것은, 앞의 네 가지는 십이방편에서 설한 것과 같다. 다섯째는 인명처 가운데와 같다. 여섯째는 계에서와 같다. 일곱째는 오원 가운데와 같다. 뒤의 세 가지는 문장이 있는 곳이 하나가 아니다. 가까이는 「보리분품」에서 설한 것과 같다. ‘그 종성과 근 등을 따른다’는 것은, 삼장법사가 말하였다. 종자를 ‘성’이라 한다. 현행을 ‘근’이라 한다. 요익을 해석하는 가운데 ‘한 부류 유정에게 이익을 줄 수 있고 … 한 부류에게 안락을 주며 한 부류에게 둘 다 있다’고 한 것은, 기사가 말한다. 곧 이 사섭사는 하나하나 모두 이익과 안락을 갖춘다. 또한 재물을 그에게 보시하여 발심하게 하는 것 등은 이익이고, 현재 물건을 얻어 쓰는 것은 안락인 것과 같다. 이와 같이 하나하나 모두 갖춘다. 이에 준해 알아야 한다. 그렇지 않다면, 이행과 애어는 수승한 쪽을 따라 이익을 설한 것이다. 보시는 안락이다. 동사는 두 가지에 통한다. 선과 악을 함께 하기 때문이다. 전도 없는 회향 가운데 세 문이라는 것은, 곧 선하게 사업을 닦는 것이 첫째이다. 방편선교가 둘째이다. 다른 이를 요익하는 것이 셋째이다. 총괄하여 분별하는 가운데 둘이 있다. 먼저 이 네 가지가 재가와 출가에서 배워야 할 법을 두루 포섭함을 밝힌다. 둘째 재가와 출가가 비록 함께 네 일을 닦지만 우열이 크게 다름을 밝힌다. ‘출가보살은 능히 구쇄(鉤鎖)와 같은 범행을 행한다’는 것은, 기사가 말한다. ‘구쇄’의 뜻은 서로 구속하고 장애하는 뜻을 취한다. 출가한 사람은 금제와 약속이 있어 악한 삼업을 막는다. 그러므로 구쇄와 같다. 재가보살은 그렇지 않다. 「증상의락품」.</w:t>
      </w:r>
    </w:p>
    <w:p>
      <w:pPr>
        <w:pStyle w:val="Heading2"/>
        <w:pageBreakBefore w:val="0"/>
      </w:pPr>
      <w:r>
        <w:rPr>
          <w:rFonts w:ascii="Noto Sans KR" w:hAnsi="Noto Sans KR" w:eastAsia="Noto Sans KR"/>
        </w:rPr>
        <w:t>문단 121  ·  [0563a19]</w:t>
      </w:r>
    </w:p>
    <w:p>
      <w:pPr/>
      <w:r>
        <w:rPr>
          <w:b/>
        </w:rPr>
        <w:t>원문</w:t>
      </w:r>
    </w:p>
    <w:p>
      <w:pPr>
        <w:pStyle w:val="SourceText"/>
        <w:pageBreakBefore w:val="0"/>
      </w:pPr>
      <w:r>
        <w:rPr>
          <w:rFonts w:ascii="Noto Sans KR" w:hAnsi="Noto Sans KR" w:eastAsia="Noto Sans KR"/>
        </w:rPr>
        <w:t>[0563a19] 此中通明入發心諸菩薩意樂有利他七種及自利利他十五種。從此標名。前明相品分品並是行法。所起之行必從意樂而生。故分品後次明意樂。若依攝論。欲及勝解為意樂體。若依莊嚴。欲及思為意樂性。基云。此中有增上之言似唯在地上。依文明義通地前有無妨。文中初問後答。答中初有一頌開列章門。第二長行已去依章解釋。頌中上半總列利他七相。憐愍下半總舉十五意樂作事。就長行釋中分二。先解憐愍次解意樂。前中云具憐愍故名善意樂者。景云。七種憐愍當知則是慈悲虛想。慈悲則無恚性。真實慈悲智慧為體。亦可七種還是意樂。與憐愍相應故名憐愍。備云。勝解與無瞋俱從助伴名為憐愍。剋體還是勝解。又解。經論稱名不定。或有說智名為大悲。如實想觀。或有當法。如虛想觀中喜無量。言謂終不以非法等者。謂不以十惡非法非律非賢善行及外道邪法非理之處勸授有情。言是名無染亦名無緣者。基解。不祈恩報名無染。不祈後果名無緣。又二種皆名無染。染通報及後世間果。故緣亦通之。第二解十五意樂中分四。初辨體列名。第二解釋。第三明十五意樂能作十事。第四結攝明利。十五中前之七種從境為名。次有三種從義為名。後之五種從位受稱。言又諸菩薩不清淨意樂是則名為應調伏意樂等者。地前未證法但現神通等四調伏之。八地以去自證真如修習多劫神通與身俱生。故清淨善清淨意樂是俱生意樂。以清淨意樂性成善清淨安立故。住品</w:t>
      </w:r>
    </w:p>
    <w:p>
      <w:pPr/>
      <w:r>
        <w:rPr>
          <w:b/>
        </w:rPr>
        <w:t>한국어 직역</w:t>
      </w:r>
    </w:p>
    <w:p>
      <w:pPr>
        <w:pStyle w:val="TranslationText"/>
        <w:pageBreakBefore w:val="0"/>
      </w:pPr>
      <w:r>
        <w:rPr>
          <w:rFonts w:ascii="Noto Sans KR" w:hAnsi="Noto Sans KR" w:eastAsia="Noto Sans KR"/>
        </w:rPr>
        <w:t>이 가운데 발심에 들어간 여러 보살의 의락에 이타의 일곱 가지와 자리·이타의 열다섯 가지가 있음을 통틀어 밝힌다. 이를 따라 이름을 세운다. 앞에서 밝힌 「상품」과 「분품」은 모두 행법이다. 일으키는 행은 반드시 의락에서 생겨난다. 그러므로 「분품」 뒤에 이어서 의락을 밝힌다. 『섭론』에 의하면, 욕과 승해를 의락의 체로 삼는다. 『장엄론』에 의하면, 욕과 사를 의락의 성으로 삼는다. 기사가 말한다. 여기에 ‘증상’이라는 말이 있으니 오직 지상에 있는 듯하다. 문장에 의거해 뜻을 밝히면 지전에도 통하여 있어도 방해가 없다. 문장 가운데 먼저 묻고 뒤에 답한다. 답 가운데 먼저 한 게송으로 장문을 열어 나열한다. 둘째 장행 이하에서 장에 의거하여 해석한다. 게송 가운데 상반은 이타의 일곱 상을 총괄하여 나열한다. ‘연민’ 이하의 하반은 열다섯 의락의 작사를 총괄하여 든다. 장행의 해석 가운데 둘로 나눈다. 먼저 연민을 해석하고 다음 의락을 해석한다. 앞부분에서 ‘연민을 갖추었으므로 선의락이라 한다’고 한 것은, 경사가 말한다. 일곱 가지 연민은 마땅히 자비의 허상관임을 알아야 한다. 자비는 곧 무에를 성으로 삼는다. 진실한 자비는 지혜를 체로 삼는다. 또한 일곱 가지가 그대로 의락이라고 할 수도 있다. 연민과 상응하므로 연민이라 한다. 비사가 말한다. 승해가 무진과 함께하므로 조반을 따라 이름하여 연민이라 한다. 체 자체로는 여전히 승해이다. 또 해석한다. 경론에서 이름을 일컫는 것은 일정하지 않다. 혹은 지혜를 대비라 말하는 경우가 있다. 실상에 맞게 관하는 것이다. 혹은 그 법 자체를 말하는 경우가 있다. 허상관 가운데 희무량과 같은 것이다. ‘끝내 비법 등으로 하지 않는다’고 한 것은, 십악이라는 비법·비율·비현선행 및 외도의 사법이라는 비리의 것으로 유정을 권하고 가르치지 않는다는 뜻이다. ‘이를 무염이라 하고 또한 무연이라 한다’고 한 것은, 기사가 해석한다. 은혜의 보답을 바라지 않는 것을 무염이라 한다. 후세의 과보를 바라지 않는 것을 무연이라 한다. 또 두 가지 모두를 무염이라 한다. 염은 보답과 후세의 세간과에 모두 통한다. 그러므로 연도 또한 이에 통한다. 둘째 열다섯 의락을 해석하는 가운데 넷으로 나눈다. 먼저 체를 분별하고 이름을 나열한다. 둘째 해석한다. 셋째 열다섯 의락이 능히 열 가지 일을 함을 밝힌다. 넷째 결섭하여 이익을 밝힌다. 열다섯 가운데 앞의 일곱 가지는 경계를 따라 이름한다. 다음 세 가지는 뜻을 따라 이름한다. 뒤의 다섯 가지는 지위를 따라 명칭을 받는다. ‘또 여러 보살의 청정하지 않은 의락은 곧 응당 조복해야 할 의락이라 한다’ 등이라고 한 것은, 지전에서 아직 법을 증득하지 못했으므로 다만 신통 등 네 가지로 조복한다. 팔지 이후에는 스스로 진여를 증득하고 여러 겁 신통을 닦아 익혀 몸과 함께 생긴다. 그러므로 청정의락과 선청정의락은 구생의락이다. 청정의락의 성이 선청정으로 이루어져 안립되기 때문이다. 「주품」.</w:t>
      </w:r>
    </w:p>
    <w:p>
      <w:pPr>
        <w:pStyle w:val="Heading2"/>
        <w:pageBreakBefore w:val="0"/>
      </w:pPr>
      <w:r>
        <w:rPr>
          <w:rFonts w:ascii="Noto Sans KR" w:hAnsi="Noto Sans KR" w:eastAsia="Noto Sans KR"/>
        </w:rPr>
        <w:t>문단 122  ·  [0563b21]</w:t>
      </w:r>
    </w:p>
    <w:p>
      <w:pPr/>
      <w:r>
        <w:rPr>
          <w:b/>
        </w:rPr>
        <w:t>원문</w:t>
      </w:r>
    </w:p>
    <w:p>
      <w:pPr>
        <w:pStyle w:val="SourceText"/>
        <w:pageBreakBefore w:val="0"/>
      </w:pPr>
      <w:r>
        <w:rPr>
          <w:rFonts w:ascii="Noto Sans KR" w:hAnsi="Noto Sans KR" w:eastAsia="Noto Sans KR"/>
        </w:rPr>
        <w:t>[0563b21] 住者何義。即因十二位能有住有為無為菩薩住中故名為住。此中廣明故名住品。前[1]未廣明菩薩眾行。行必依位。是故意樂品後則明住品。於此品中先牒前問。次舉數列名。後問答解釋。前中三句。一牒前。二生後舉數。三者列名。如是始從種姓具足廣說乃至於如所說菩薩所學正勤修學者。此牒第一持中十八品。從初種姓乃至功德品是。於如所說菩薩諸相正等顯現者。[2]言此持中第一相品。於諸菩薩分加行中正勤修學者。是分品。於如所說菩薩意樂者。是意樂品。諸菩薩眾下生後舉數也。於中初舉菩薩住。次舉如來住。列名中初舉二頌。第二長行屬當。增上慧三住中云謂諸菩薩如實了知能[3]勸真實等者。謂道品是能觀。四地觀彼能觀。道品諸諦是所觀。五地觀[4]所觀也。六地菩薩觀知眾生。由迷無智故眾苦流轉。由悟有智眾苦止息。第七地中真觀相續名無間缺。雖亦緣俗多住真如名無相住。基云。非無有漏心隔。而以多無漏觀相續為論故言無間。非實無間也。第八地中真俗並觀名無間缺。編從真觀名無相住。善戒經云。不見菩提及眾生相故言無相。第二問答解釋中初略次廣。略中分二。初別解釋。後總分別。種姓住中云何菩薩種姓住者問種姓體。云何菩薩住種姓住者問能住人。答中則以三義通答前兩問。初修性福善。二明已具佛法種子。三明性離麁垢無間業等。前中景云。謂諸菩薩住種姓性自仁賢成熟乃至眾多善法者成種子也。於彼現行亦顯現者。十信已前在流轉位。由種姓力令彼行者。數起福分善非起解脫分善。若起解脫分善則十信。十信則是解行住收。非種姓住故。下文中明餘行位。云從初發心乃至未得清淨意樂。所有眾行一切皆勝解行住。故知種姓住中所起眾善並是福分非疑。由性仁賢逼遣方便至非由思根等者。由種姓力逼修福分善等。測云。菩薩所應眾多善法於彼現行等者有兩解。初云。十住已前菩薩名住種姓住。約未發心前。於福分善根中所應現行者依彼亦有能現行義。若已發心則不現行。二云。十住菩薩亦名種姓。於所應善法者。則是有漏六波羅蜜。若依前解。與攝論少不同。攝論約三僧祇分為三位五人。依此三位五人為十二住。彼種姓住據發心。此云種姓是未發心故不相當。三藏勘梵本攝論。今無十二住文。故不須會釋。攝大乘論亦[1]是住文。驗知真諦三藏所翻謬。此云住持一切佛法種子於內體中者。景云。此語是總。於所依中已具足有者。此就別指。則賴耶中持彼種子名所依中。測云。此與上明種姓中六入殊勝展轉相續無始法爾其義一也。於自體中於所依中猶是攝論依本識中也。種子所依有二。一真實理門則依阿賴耶轉。二隨轉理門依五蘊身住。次云性離菩薩乃至造無間業者。景云。種姓菩薩雖復在凡流轉。不起猛利麁瞋造五無間輪邪見斷善。但闍王殺父達多出佛身血等者。並是久學菩薩權現同凡。引接造五逆人令其改悔。泰云。種姓有二。一性種姓。謂無始凡夫有大乘姓者亦造無間斷善。二習種姓。謂在十信前發菩提心及十信位。今明習種姓。故性離麁垢。勝解行中云從發心乃至名解行住。出其行位。測云。述兩釋。一云。十信已上皆名發心住。一云。十解已上方名發心。言種姓住中於餘十一及如來[2]位唯有因轉攝受彼因等者。則對前後以辨差別。謂種姓住中唯成殺後住因。未起現行發趣行也。景云。[3]斯知前說種姓住中現起眾行。現起但是福分頓得頓淨[4]知。遠法師云。菩薩諸住漸得漸淨。唯如來住頓得頓淨。教行頓成故名頓得。證行頓顯故名頓淨。[5]何云彼菩薩住。住別所治有無量品。以如來住障唯有一品。故有差別。測師云。得諸功德何為頓得。離諸過失何為頓淨。若就現行不能頓行。然成熟故云頓得。無礙解住中云能於諸法異門謂法[6]辨義趣義[＊]辨釋詞詞[＊]辨差別[＊]辨[＊]辨則四[＊]辨才也。略中別[＊]辨訖。自下總[7]明有二。一明所作不同。二明勝解行等於證無相有其差別。所以不說種姓住者。此中但欲辨發心起行相。初住無此相。故更不釋之。勝解行住所作狹小者。遠法師云。趣行局少故名狹。不能常行故名缺。行心不賢故[8]具不定。逢緣便失故[＊]具有退。景云。所起眾行未證法界[＊]具所作狹小。未能離過[＊]具有缺。有起不起故名不定。地前是異生位。總[＊]具有退。極喜等六地行稱法界名廣大。離過[＊]具無缺。常起眾行名決定。證理[＊]具不退。七地[＊]具初無相。八地[＊]具第二無相。七地已還但於一一行起一切行。八地已上一切行中起一切行故[＊]具無量。七地功用後邊隣第八地。相從總說名為無量。基云。所得有退者顯[9]行不定也。又不定者所作不純。有退者不能純進。又不定者尚懷猶預。有退者不能勝進故退也。無相差別中。若依舊論。但有四句。以二無相住合具修淨故。此論五句。一於地前未能正能無相真如但有發趣。二前之六地於無相住雖修而未能圓滿故云[10]狹得。三第七地具圓證[11]去此有兩釋。一云。初三地相同凡夫。四地道品。五地四諦。六地緣起隨事別觀無相不圓。第七地中捨前六地諸相入七地十種殊勝行故言無相圓滿。如後廣說。一云。就實以釋。前之六地入真觀時少起俗觀時多不名圓滿。第七地中入真觀時多出觀時少故云圓滿。又於此地真俗雙行故云圓滿。四第八地具清淨離功用故。五九地十地具修果領受[＊]去以修行滿故但能領受。景法師云。以後二地真俗並無功用。是無相修學。自下第二廣明。於中亦二。先別後總。前中不說初住意者。義如前釋。就明勝解行住有二。初辨行狀相後判三品忍。前中則有問解結也。何行何狀何相者。三藏云。行則是狀。狀則是相。名異義一也。測師又述兩釋。一云。住別有三時異。故問行狀相如次配之。一云。見相名行。自證名狀。證自證分名相。今勘舊論。但問有何行相。又下答中無別解三。還依三藏本言。解中有二。初別明勝修未成。後明勝德未具。前中文有九番。初由思釋方能修作。未能任運成辨勝修。勝修是定因。定所生神通等果亦未能得者。未得根本定故。未越五怖畏者。基云。准下對治五怖畏等。所治是此怖體。此以何為體。第一不活畏。以我見及我愛資生愛為體。故下云。由修無我智分別我想尚不復轉。況當得有分別我愛或資生愛。故知以我見及愛為體。第二惡名畏。以貪欲為體。故下文言。由於他所無所希望。常自發起如是具樂。當饒益一切有情非有情有所求覓。由是因勝無惡名畏。故知以貪欲為體。第三死畏。以我見為體。故下文云。由離我見於我無有失壞想轉。故無死畏。明知以我見為體。第四惡趣畏。以癡為體。下論云。自知死後。於當來世決定值遇諸佛菩薩。由此決定無惡趣畏。五處眾性畏。以癡為體。故下論云。由意樂見一切世間。</w:t>
      </w:r>
    </w:p>
    <w:p>
      <w:pPr>
        <w:pStyle w:val="SourceText"/>
        <w:pageBreakBefore w:val="0"/>
      </w:pPr>
      <w:r>
        <w:rPr>
          <w:rFonts w:ascii="Noto Sans KR" w:hAnsi="Noto Sans KR" w:eastAsia="Noto Sans KR"/>
        </w:rPr>
        <w:t>尚無一與我齊等。何況殊勝。是故有處眾[1]佉畏。此所治以癡為體也。第二信[2]無他已下明信他故作未自了知。第三成就狹小聞下明五根未滿。成就狹小聞所成知等者。明慧根未滿。或時妄失者。念根未成。苦遲通行者。定[3]根於大菩提無猛利。樂欲者。此顯[4]欲心無熾然。精進者。明勤根無有甚深牢固。淨信者。是信根。四於三處有忘失念。五聰慧下念慧不定。言或於一時具足憶或於一時成忘念類者。基云。有憶得不得故名忘念類。非念忘故言類也。第六於諸有情下不如實知自利利他種種方便。第七或於一時於大菩提下明二利行進退不定。由思擇故欲令他樂者。自利則易。利他事難。要由思擇。第八於諸菩薩所有違犯下明數有犯猶預疑惑。第九於諸有情遠離大悲。上來明勝修未成訖下明勝德未具。文有四番。一如上說初持十八品圓滿德中未能普學。二如上說相品五相未能成熟。三於分品在家出家二分加行未等顯現。四於意樂品十意樂猶未清淨乃至於其熾然無動妙善菩提分法未能成熟。第二判三品忍中文分為三。初解行住為三品。次對此辨八後住。後釋通外難。言下忍轉時如上所說相狀上品等者。景基同云。謂前所說地前過失在十信位具下忍時此過是上品。在十解十行時具中忍。十迴向等具上忍。其過則中下。泰云。勝解行住者。十解十行十迴向則為下中上三品忍。次文中云由得方便極喜住中勝解行住所說諸法皆無所有等者。由方便得極喜住故地前諸法皆悉不現。初地白品皆悉顯現。此捨體得體。轉具淨勝意樂者捨具得名。第三釋難。難云。地前經於一僧祇劫伏惑淨修。云何不具淨勝意樂。故此通云。解行轉時雖小分清淨勝解而未得名清淨意樂。由為煩惱流污而轉。極歡喜住則不如是。歡喜住中初問次解後結。解中有八。初明六決定為諸地體。二明四相發心。三明發起精進引發正願。四明十種淨修住法。五明開曉餘住。六明修治善根。七明受生。八明威力。於此八中初一段文明諸地體。後七明相。菩提自性者。二斷二智也。菩提方便者六度。地前六度未亡。三輪隨他而轉。除捨彼故。發起六相新善決定者。總舉數也。此決定相入地創證名為新善。若依舊論有一二等數。十地論云。初名觀相善決定。真如觀一味相故。如經無雜故。二真實善決定。非一切世間境界。出世間故。如經不可見故。三勝善決定。乃至如經廣大如法界故。四因善決定。有二種因。一成無常愛果因善決定。是因如虛空。依是生諸色。色不盡故。如經究竟如虛空故。二當果因善決定。得涅槃道。如經盡未來際故。五大善決定。隨順作利益[5]他。如經覆護一切眾生界故。六不怯弱善決定。入一切諸佛地。不怯弱故。如經佛子是諸菩薩能入三世起地故。此中初云內證修性菩薩大佛超過一切餘白淨佛者。景云。謂無分別起內證發心一味無雜故超餘佛。是彼第一觀相。基云。謂佛求菩提無雜願也。則以後得智[6]觀為也。二云無等不共果等者下不能齊故[＊]具無等。不與下同復[＊]具不共。是彼地前修習所成故[＊]具[7]為果。雖同世間境如經不可見故。則此彼中第二真實善決定。三云隨護一切有情苦故不共一切聲聞獨覺者。景云。是彼第五雜大善決定。測云。是彼第三勝善決定。四云雖一剎那乃至可愛之果者。景云。是彼勝善決定。測云。是彼第四因善決定。五云又此大願無變無盡等者。景云。是彼第四因善決定。測云。是彼第五大善決定。基云。地論第五大善。經云覆護一切生界[8]者。經形勢當此次第三隨救一切有情者是。彼第三經言廣大如法界是此第五。謂得無盡之願不可退轉廣大如法界也。六云又是勝分[9]隨後邊際極大菩提者。則彼第六不怯弱決定。謂此佛是勝分能[＊]隨後邊際能窮大極菩提入三世智地。三世智地則佛果也。得大菩提能不怯也。不於大菩提而生怯也。基判六中。前三是後得智。後三通二智也。第二明四相發心中分三。初明四相發心。二釋歡喜義。三釋離彼五怖所由。前中初標問[10]歡知。後次第解。地論釋相經文則攝為二。初住安住合作說分。入分具初住。住分名安住。地滿分名校量勝分。則是出分。就說中有三。一住分二釋具三安住。住中差別有四十句分四。一依何身。二為何義。三以何因。四有何相。與此論四相大同。其所異者。彼中何身者初地發心依初地身。此中明解行人。所以然者。此中欲明十三住次第相生故以解行為發心人也。此中何相發心者問發心體相。何所緣慮者緣何境界而發心耶。何狀何相何自性起者問發心狀及[1]以自性。準下答文。初地菩薩速疾發起菩提資糧隨順及利他所作隨順及二果隨順。答發心狀。廣大願心者答何自性起也。有何勝利者問其勝利。次第解中則為四段。其初二相則有結文。第三四相無結文也。初明何相發心。謂已超地前。十地經中厚集善根等十句以明依身。初句是總餘九是別。第二明何所緣慮。謂則四圓滿。初句自利因。第二利他因。第三自利果。第四利他果。地論云。為何義故生如是心。經云。為得佛智故等有十句。初一是總句。餘九是別。此中因果義[2]令十句。第三明發心相狀文亦四句。地論云。以何義故生如是心。經云。是心大悲為首等有十句。則以大悲為總句。餘九此中差別。第四明勝利[3]他。經有九句文明八種過。過凡夫地量。第一是總句。下八句是別。此中云證入菩薩正性離生者。是第一入位過。生如來家者。是第二家過。成佛胸子者。是第三種姓過。如外道說波羅門種從彼梵王心胸而生。今說菩薩從佛胸生。[4]決定趣向正等菩提等者。當彼第八畢定過。略不辨彼中第四道過第五法體過第六家過第七業過。自下第二釋歡喜義有四句。一證不淨壞故歡喜。二[5]歡自身隨順自利利他二種事用速疾圓滿故多歡喜。言遠離多忿害鬪諍者。泰云。地前但離現行故[＊]具少分。初地並離種子故云多分。但離見惑未除修惑故非全遠離也。三自觀見妙善廣大離流饒益身心歡喜。四又自了知去菩提近離五怖畏故多歡喜。第三明除斷五怖因。於中初明離五怖。後因離怖又明離餘煩惱。修無我智離於我愛及資生愛無不[6]治畏等者。此文則說由無我智治不[＊]治畏。故[7]將知我見及愛等假[＊]具為怖下明離餘煩惱中。測師取地經安住中大悲為首等三十一句文[8]樂當之。自下第三明發起精進引發正願。於中分三。初總標引發正願。次釋。後結。測云。準十地論。此下校量勝分。校量有三。一願校量。二行校量。三果校量。此文當彼第一校量。就釋中分二。初明起願。後明十願能生無數。前中有三。初明十願。次舉無盡句以成十願。後判二種起願所依。此中願皆明起佛因緣故皆言為欲等。或前方便名因緣。若正起名根本願。言下十佛者。第一供養願。第二受持傳說願。</w:t>
      </w:r>
    </w:p>
    <w:p>
      <w:pPr>
        <w:pStyle w:val="SourceText"/>
        <w:pageBreakBefore w:val="0"/>
      </w:pPr>
      <w:r>
        <w:rPr>
          <w:rFonts w:ascii="Noto Sans KR" w:hAnsi="Noto Sans KR" w:eastAsia="Noto Sans KR"/>
        </w:rPr>
        <w:t>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次舉十無盡句成十大願。十盡句者。一眾生界盡。二世界盡。三虛空界盡。四滿法界盡。五涅槃界盡。六出佛世界盡。七如來起界盡。八心所緣界盡。九佛境界故入界盡。十世間轉法輪智轉界盡。作是願言加有情界等者。如眾生界不盡我願不盡。亦如世道已下如器世界不盡我願不盡。此則願前十願。乃至菩提終不忘失下判二願所起。前十八願別緣十事故發十願。後十無盡願緣願起願也。第四明十種淨修住[9]住法。則當地論行校量勝[10]入者。則於如是正加行中依應時分量等正行而修慚愧者。如地經成世智已知時知量慚愧莊嚴修習自利利他之道。基法師云。時謂如五濁劫末時。謂隨此時可行此法。分量謂隨若干等法。第五明開曉餘住。則當地論果校量勝。果利有四。一調柔果。謂地滿心中修習諸行調練治等。二發趣果。謂地滿足中更集明解發此趣果。三攝報果。謂閻浮王等。四[11]佛智果。謂作用無量。此論同彼。但彼第二為第一。則明發趣果。有法喻。法中云從佛菩薩專精訪求等者。此明問也。一切種道功德者。餘住障治種道也。過失者。是所除障。及神通樂無失壞道者。以勝神[12]通見色身佛等。善取其行得等流相者。問其行修於諸地中記等流果。於一切住自[13]能升進者。明行也。證大菩提者。明果也。喻中云為大導師者。謂如來也。當知此中諸行能入說名為行等。測云。此三句則當前何狀何相。此猶入住出三心行也。有釋。加行智名行。正智名得。後智名等流。第六明修治善根。當彼第一調柔果。有法喻合。法中分三。第一多見諸佛起行之勝利。由二緣現見諸佛。地經說二種見佛。一神通力見色身佛。二言佛力見法身佛。菩薩如是下第二明能練三緣。一自利緣。二利他緣。三迴向緣。由此三種已下第三明所練信等。明淨但明。那庾多者如數一十百十萬億。十億名洛沙。十洛沙名俱胝。十俱胝名那庾多。測云。俱胝則當此方[1]非數。那庾多者當此方京數。喻中工匠喻淨意樂菩薩。火喻三緣。金喻信等。第七明受生。當彼攝報果。判為兩段。一攝在家果。二若樂發起下攝出家果。此菩薩住此地中多作鐵輪王王贍部洲得大自在。是在家上[2]身果。遠離一切所有慳垢等。是在家上勝果。就出家果中有十二句。一證百三昧。二見百如來。三知百佛變化住持。四能動百世界。五能[3]住百界。六光照百界。七能化百類。八留命百劫。九知前後際名百劫事。十入百法門。十一化百身。十二於一一身現百眷屬。第八明威力。當彼佛智果。當知已下第三牒結。上辨八門。初牒結。次指大本。後釋會異名。摩怛理迦者為本母。今此論中解十住義。與彼經說十地為摩怛理。謂經有論故義則易解也。</w:t>
      </w:r>
    </w:p>
    <w:p>
      <w:pPr/>
      <w:r>
        <w:rPr>
          <w:b/>
        </w:rPr>
        <w:t>한국어 직역</w:t>
      </w:r>
    </w:p>
    <w:p>
      <w:pPr>
        <w:pStyle w:val="TranslationText"/>
        <w:pageBreakBefore w:val="0"/>
      </w:pPr>
      <w:r>
        <w:rPr>
          <w:rFonts w:ascii="Noto Sans KR" w:hAnsi="Noto Sans KR" w:eastAsia="Noto Sans KR"/>
        </w:rPr>
        <w:t>‘주’란 무슨 뜻인가. 곧 인위의 열두 지위가 유위·무위의 보살주 가운데 머물 수 있으므로 ‘주’라 한다. 이 가운데 널리 밝히므로 「주품」이라 한다. 앞에서 [1]아직 보살의 여러 행을 널리 밝히지 않았다. 행은 반드시 지위에 의지한다. 그러므로 「의락품」 뒤에 곧 「주품」을 밝힌다. 이 품 가운데 먼저 앞을 들어 묻는다. 다음 수를 들고 이름을 나열한다. 뒤에 문답하여 해석한다. 앞부분 가운데 세 구가 있다. 첫째 앞을 든다. 둘째 뒤를 내어 수를 든다. 셋째 이름을 나열한다. ‘이와 같이 처음 종성을 갖춤에서부터 널리 설하여 보살이 배워야 할 바에 대하여 바르게 부지런히 닦고 배움에 이르기까지’라는 것은, 이는 첫째 지 가운데의 열여덟 품을 든 것이다. 처음 「종성품」에서 「공덕품」에 이르기까지이다. ‘말한 바와 같은 보살의 여러 상에 대하여 바르게 드러낸다’는 것은, [2]이는 이 지 가운데 첫째 「상품」을 말한다. ‘보살의 여러 분의 가행 가운데 바르게 부지런히 닦고 배운다’는 것은, 「분품」이다. ‘말한 바와 같은 보살의 의락에 대하여’라는 것은, 「의락품」이다. ‘여러 보살의 주’ 이하는 뒤를 내어 수를 드는 것이다. 그 가운데 먼저 보살주를 든다. 다음 여래주를 든다. 이름을 나열하는 가운데 먼저 두 게송을 든다. 둘째 장행에서 배속한다. 증상혜의 세 주 가운데 ‘보살들이 있는 그대로 능히 [3]권하는 진실 등을 안다’고 한 것은, 도품은 능관이다. 사지는 그 능관을 관한다. 도품과 여러 제는 소관이다. 오지는 [4]소관을 관한다. 육지의 보살은 중생을 관하여 안다. 무명 때문에 여러 괴로움에 유전하고, 깨달아 지혜가 있으면 여러 괴로움이 그친다. 제7지에서는 진관이 상속하여 ‘무간결’이라 한다. 비록 속제도 반연하지만 많이 진여에 머무르므로 ‘무상주’라 한다. 기사가 말한다. 유루심이 사이에 끼지 않는다는 뜻은 아니다. 다만 무루관이 많이 상속하는 데 의거하여 말하므로 ‘무간’이라 한 것이다. 실제로 무간인 것은 아니다. 제8지에서는 진속을 함께 관하므로 ‘무간결’이라 한다. 치우쳐 진관을 따라 ‘무상주’라 한다. 『선계경』에서 말한다. 보리와 중생의 상을 보지 않으므로 ‘무상’이라 한다. 둘째 문답하여 해석하는 가운데 먼저 간략히 하고 다음 널리 한다. 간략한 가운데 둘로 나눈다. 먼저 각각 해석한다. 뒤에 총괄하여 분별한다. 종성주 가운데 ‘무엇을 보살종성주라 하는가’는 종성의 체를 묻는 것이다. ‘어떻게 보살이 종성주에 머무는가’는 능히 머무는 사람을 묻는 것이다. 답 가운데 곧 세 뜻으로 앞의 두 물음에 통틀어 답한다. 첫째 성품으로 닦는 복선이다. 둘째 이미 불법의 종자를 갖추었음을 밝힌다. 셋째 성품상 거친 때와 무간업 등을 떠났음을 밝힌다. 앞부분 가운데 경사는 말한다. ‘종성의 성품에 머무는 여러 보살이 본래 인현하여 성숙하고 … 여러 선법에 이른다’는 것은 종자를 이룬다는 뜻이다. ‘그 현행에도 또한 드러난다’는 것은, 십신 이전의 유전하는 지위에서, 종성의 힘으로 그 행자로 하여금, 자주 복분선을 일으키게 하지만 해탈분선은 일으키지 않는다는 뜻이다. 만약 해탈분선을 일으키면 곧 십신이다. 십신은 곧 승해행주에 포섭된다. 종성주가 아니기 때문이다. 아래 문장 가운데 나머지 행위를 밝히면서, ‘처음 발심한 때부터 청정의락을 얻기 전까지’라고 하였다. 그 사이의 모든 행은 모두 승해행주이다. 그러므로 종성주에서 일으키는 여러 선은 모두 복분선임이 의심할 바 없음을 알 수 있다. ‘성품이 인현함으로써 방편을 몰아 … 생각과 근에 의한 것이 아니다’라는 것은, 종성의 힘으로 복분선 등을 닦도록 몰아가기 때문이다. 측은 말한다. ‘보살이 행해야 할 여러 선법이 그 현행 등에 있다’는 것에는 두 해석이 있다. 첫째는 말한다. 십주 이전의 보살을 종성주에 머문다고 한다. 발심 이전에 의거한다. 복분선근 가운데 현행해야 할 것에 대하여 그에 의지해 또한 능히 현행할 뜻이 있다. 이미 발심했다면 곧 현행하지 않는다. 둘째는 말한다. 십주의 보살도 또한 종성이라 한다. ‘행해야 할 선법’이라는 것은, 곧 유루의 육바라밀이다. 만약 앞의 해석에 의하면, 『섭론』과 조금 같지 않다. 『섭론』은 삼아승기겁에 의거하여 세 지위와 다섯 사람으로 나눈다. 이 세 지위와 다섯 사람에 의거하여 열두 주를 삼는다. 그 종성주는 발심을 기준으로 한다. 여기서 종성이라 한 것은 아직 발심하지 않은 때이므로 서로 맞지 않는다. 삼장법사가 범본 『섭론』을 살펴보니, 지금은 열두 주의 문장이 없었다. 그러므로 굳이 회통하여 해석할 필요가 없다. 『섭대승론』도 또한 [1]‘주’의 문장이다. 이를 살펴보면 진제삼장이 번역한 것이 잘못되었음을 알 수 있다. 여기서 ‘일체 불법의 종자를 안의 자체 가운데 머물러 지닌다’고 한 것은, 경사가 말한다. 이 말은 총괄한 것이다. ‘소의 가운데 이미 구족하여 있다’는 것은, 이는 별도로 가리킨 것이다. 곧 아뢰야식 가운데 그 종자를 지니는 것을 ‘소의 가운데’라고 한다. 측은 말한다. 이는 위에서 종성을 밝힐 때 ‘육입이 수승하여 전전상속하고 무시이래 법이 그러하다’고 한 것과 뜻이 같다. ‘자체 가운데, 소의 가운데’는 곧 『섭론』에서 본식 가운데 의지한다고 한 것과 같다. 종자의 소의에는 둘이 있다. 첫째 진실리문에서는 곧 아뢰야식에 의지하여 전한다. 둘째 수전리문에서는 오온신에 의지하여 머문다. 다음 ‘성품상 보살이 … 무간업을 짓는 것을 떠난다’고 한 것은, 경사가 말한다. 종성보살이 비록 범부로 유전하지만, 맹렬하고 거친 성냄을 일으켜 오무간업을 짓거나 사견으로 선근을 끊지는 않는다. 다만 아사세왕이 아버지를 죽이고 제바달다가 부처의 몸에서 피를 내게 한 것 등은, 모두 오래 배운 보살이 방편으로 범부와 같음을 나타낸 것이다. 오역을 지은 사람을 인도하여 뉘우치고 고치게 하려는 것이다. 태사가 말한다. 종성에는 둘이 있다. 첫째 성종성이다. 무시이래의 범부 가운데 대승 종성이 있는 자도 무간업을 짓고 선근을 끊는다. 둘째 습종성이다. 십신 이전에 보리심을 발한 때와 십신의 지위를 말한다. 지금은 습종성을 밝힌다. 그러므로 성품상 거친 때를 떠난다. 승해행 가운데 ‘발심으로부터 … 승해행주라 한다’는 것은, 그 행의 지위를 나타낸 것이다. 측은 말한다. 두 가지 해석을 서술한다. 첫째는 말한다. 십신 이상은 모두 발심주라 한다. 한 설은 말한다. 십해 이상이라야 비로소 발심이라 한다. ‘종성주 가운데 나머지 열한 주 및 여래의 [2]지위에 대해서는 오직 인의 전변만 있어 그 인을 섭수한다’고 한 것은, 곧 전후를 상대하여 차별을 분별한 것이다. 종성주에서는 오직 뒤의 여러 주를 이루게 하는 인만 성취한다는 뜻이다. 아직 현행을 일으켜 나아가는 행은 일으키지 않는다. 경사가 말한다. [3]이를 보면 앞에서 종성주 가운데 여러 행을 현행한다고 한 것을 알 수 있다. 그 현행은 다만 복분선을 단박에 얻고 단박에 청정하게 하는 [4]지일 뿐이다. 원법사는 말한다. 보살의 여러 주는 점차 얻고 점차 청정해진다. 오직 여래주만 단박에 얻고 단박에 청정해진다. 교행이 단번에 이루어지므로 ‘돈득’이라 한다. 증행이 단번에 드러나므로 ‘돈정’이라 한다. [5]어찌하여 그 보살주라고 하는가. 각 주가 따로 다스리는 바에 무량한 품류가 있다. 여래주의 장애는 오직 한 품뿐이다. 그러므로 차별이 있다. 측사가 말한다. 여러 공덕을 얻는 것을 어찌 ‘돈득’이라 하는가. 여러 과실을 떠나는 것을 어찌 ‘돈정’이라 하는가. 현행에 나아가 말하면 단번에 행할 수 없다. 그러나 성숙했기 때문에 ‘돈득’이라 한다. 무애해주 가운데 ‘능히 여러 법의 이문, 곧 법[6]변·의취인 의[＊]변·석사인 사[＊]변·차별인 [＊]변[＊]변을 안다’고 한 것은 곧 네 [＊]변재이다. 간략한 가운데 각각 [＊]분별함을 마쳤다. 이 아래에서는 총괄하여 [7]밝히는데 둘이 있다. 첫째 소작이 같지 않음을 밝힌다. 둘째 승해행 등에서 무상을 증득함에 차별이 있음을 밝힌다. 종성주를 말하지 않는 까닭은, 이 가운데서는 다만 발심하여 행을 일으키는 모습을 분별하려 하기 때문이다. 첫 주에는 이러한 모습이 없다. 그러므로 다시 해석하지 않는다. 승해행주의 소작이 협소하다는 것은, 원법사가 말한다. 행으로 나아감이 국한되고 적으므로 ‘협’이라 한다. 항상 행할 수 없으므로 ‘결함이 있다’고 한다. 행하는 마음이 어질지 못하므로 [8]모두 일정하지 않다. 연을 만나면 곧 잃으므로 [＊]모두 퇴전함이 있다. 경사가 말한다. 일으키는 여러 행이 아직 법계를 증득하지 못했으므로 [＊]모두 소작이 협소하다. 과실을 떠날 수 없으므로 [＊]모두 결함이 있다. 일어나는 때도 있고 일어나지 않는 때도 있으므로 ‘부정’이라 한다. 지전은 이생의 지위이다. 총괄하면 [＊]모두 퇴전함이 있다. 극희지 등 여섯 지에서는 행이 법계에 부합하므로 ‘광대’라 한다. 과실을 떠나므로 [＊]모두 결함이 없다. 항상 여러 행을 일으키므로 ‘결정’이라 한다. 이치를 증득하므로 [＊]모두 퇴전하지 않는다. 제7지는 [＊]모두 첫 번째 무상이다. 제8지는 [＊]모두 두 번째 무상이다. 제7지까지는 다만 하나하나의 행에서 일체행을 일으킨다. 제8지 이상에서는 일체행 가운데 일체행을 일으키므로 [＊]모두 무량하다. 제7지는 공용의 마지막 끝으로 제8지에 이웃한다. 서로 따라 총괄해 말하여 ‘무량’이라 한다. 기사가 말한다. ‘얻은 바에 퇴전이 있다’는 것은 [9]행이 결정되지 않음을 드러낸다. 또 ‘부정’이라는 것은 소작이 순수하지 않다는 뜻이다. ‘퇴전함이 있다’는 것은 순수하게 나아갈 수 없다는 뜻이다. 또 ‘부정’이라는 것은 아직도 망설임을 품는다는 뜻이다. ‘퇴전함이 있다’는 것은 수승하게 나아갈 수 없어 물러난다는 뜻이다. 무상의 차별 가운데, 옛 논에 의하면, 다만 네 구만 있다. 두 무상주를 합하여 모두 ‘수정’이라 했기 때문이다. 이 논에는 다섯 구가 있다. 첫째 지전에서는 아직 무상의 진여를 바르게 능히 할 수 없고 다만 발취만 있다. 둘째 앞의 여섯 지에서는 무상주에 대하여 비록 닦지만 아직 원만할 수 없으므로 [10]‘협득’이라 한다. 셋째 제7지에서는 원만하게 증득하는데 [11]여기에는 두 해석이 있다. 첫째는 말한다. 처음 세 지는 상이 범부와 같다. 제4지는 도품이다. 제5지는 사제이다. 제6지는 연기를 일에 따라 따로 관하므로 무상이 원만하지 않다. 제7지에서는 앞 여섯 지의 여러 상을 버리고 제7지의 열 가지 수승한 행에 들어가므로 ‘무상이 원만하다’고 한다. 뒤에서 널리 설하는 것과 같다. 한 설은 말한다. 실제에 나아가 해석한다. 앞의 여섯 지에서는 진관에 드는 때가 적고 속관을 일으키는 때가 많으므로 원만하다고 하지 않는다. 제7지에서는 진관에 드는 때가 많고 관에서 나오는 때가 적으므로 원만하다고 한다. 또 이 지에서는 진속을 함께 행하므로 원만하다고 한다. 넷째 제8지는 모두 청정하여 공용을 떠났기 때문이다. 다섯째 제9지와 제10지는 모두 수행의 결과를 수용하는데 [＊]수행이 이미 원만했기 때문에 다만 수용할 수 있을 뿐이다. 경법사는 말한다. 뒤의 두 지에서는 진속이 모두 무공용이다. 이것이 무상의 수학이다. 이 아래 둘째는 널리 밝힌다. 그 가운데 또한 둘이 있다. 먼저 각각 밝히고 뒤에 총괄한다. 앞부분에서 초주를 말하지 않은 뜻은, 앞에서 해석한 뜻과 같다. 승해행주를 밝히는 가운데 둘이 있다. 먼저 행·상태·상을 분별하고 뒤에 삼품인을 판정한다. 앞부분 가운데 곧 물음·해석·결론이 있다. ‘어떤 행이며 어떤 상태이며 어떤 상인가’라는 것은, 삼장법사가 말하였다. 행이 곧 상태이다. 상태가 곧 상이다. 이름은 다르나 뜻은 하나이다. 측사는 또 두 해석을 서술한다. 첫째는 말한다. 각 주에는 세 시기의 차이가 있다. 그러므로 행·상태·상을 묻고 차례대로 이에 배대한다. 한 설은 말한다. 견분의 모습을 ‘행’이라 한다. 자증분을 ‘상태’라 한다. 증자증분을 ‘상’이라 한다. 지금 옛 논을 살펴보면, 다만 ‘어떠한 행상이 있는가’라고 물었을 뿐이다. 또 아래 답 가운데 세 가지를 따로 해석한 것이 없다. 그러므로 다시 삼장법사의 본래 말에 의한다. 해석 가운데 둘이 있다. 처음에는 뛰어난 수행이 아직 성취되지 않았음을 따로 밝힌다. 뒤에는 뛰어난 덕이 아직 갖추어지지 않았음을 밝힌다. 앞의 글에는 아홉 차례가 있다. 처음에는 사유와 해석에 의해야 비로소 닦아 행할 수 있다. 아직 임운으로 뛰어난 수행을 이루어 처리할 수 없다. 뛰어난 수행은 선정의 원인이다. 선정에서 생기는 신통 등의 과보 또한 아직 얻을 수 없다고 한 것은, 아직 근본정을 얻지 못했기 때문이다. ‘다섯 두려움을 넘지 못했다’고 한 것은, 기사가 말한다. 아래에서 다섯 두려움 등을 대치하는 데 준하면, 대치되는 것이 바로 이 두려움의 체이다. 이것은 무엇을 체로 삼는가? 첫째는 살아가지 못할까 하는 두려움이다. 아견과 아애 및 자생에 대한 애착을 체로 삼는다. 그러므로 아래에서 말한다. 무아지를 닦음으로 말미암아 분별하는 아상조차 다시 일어나지 않는데, 하물며 분별하는 아애나 혹은 자생애가 있겠는가. 그러므로 아견과 애를 체로 삼는 줄 안다. 둘째는 나쁜 명예에 대한 두려움이다. 탐욕을 체로 삼는다. 그러므로 아래 글에서 말한다. 다른 이에게 바라는 바가 없기 때문에, 항상 스스로 이와 같이 구족한 즐거움을 일으킨다. 마땅히 일체 유정을 요익하게 할 뿐, 유정에게 구하여 찾는 바가 있는 것이 아니다. 이 인연이 수승하기 때문에 악명에 대한 두려움이 없다. 그러므로 탐욕을 체로 삼는 줄 안다. 셋째는 죽음에 대한 두려움이다. 아견을 체로 삼는다. 그러므로 아래 글에서 말한다. 아견을 떠났기 때문에 나에 대하여 잃어버리고 무너진다는 생각이 일어나지 않는다. 그러므로 죽음에 대한 두려움이 없다. 분명히 아견을 체로 삼는 줄 안다. 넷째는 악취에 대한 두려움이다. 어리석음을 체로 삼는다. 아래 논에서 말한다. 스스로 죽은 뒤에, 미래세에 반드시 모든 부처와 보살을 만나게 될 줄 안다. 이러한 결정 때문에 악취에 대한 두려움이 없다. 다섯째는 대중 가운데 처하는 데 대한 두려움이다. 어리석음을 체로 삼는다. 그러므로 아래 논에서 말한다. 의요로써 일체 세간을 관찰해 보면,</w:t>
      </w:r>
    </w:p>
    <w:p>
      <w:pPr>
        <w:pStyle w:val="TranslationText"/>
        <w:pageBreakBefore w:val="0"/>
      </w:pPr>
      <w:r>
        <w:rPr>
          <w:rFonts w:ascii="Noto Sans KR" w:hAnsi="Noto Sans KR" w:eastAsia="Noto Sans KR"/>
        </w:rPr>
        <w:t>오히려 나와 동등한 이 하나도 없는데, 하물며 나보다 수승한 이가 있겠는가. 그러므로 대중 가운데 처하는 데 대한 [1]두려움이 있다. 이 대치되는 것은 어리석음을 체로 삼는다. 둘째 ‘다른 이를 [2]믿음’ 이하에서는 다른 이를 믿기 때문에 행하고 아직 스스로 분명히 알지 못함을 밝힌다. 셋째 ‘협소한 문을 성취함’ 이하에서는 오근이 아직 원만하지 못함을 밝힌다. ‘협소한 문소성지를 성취한다’고 한 것은, 혜근이 아직 원만하지 못함을 밝힌다. ‘혹 때로 망실한다’고 한 것은, 염근이 아직 성취되지 않았다는 것이다. ‘고통스럽고 더딘 통행’이라고 한 것은, 정[3]근이 대보리에 대하여 맹렬하지 못하다는 것이다. ‘낙욕’이라고 한 것은, 이는 [4]욕심이 치성하지 않음을 드러낸다. ‘정진’이라고 한 것은, 근근이 매우 깊고 견고하지 않음을 밝힌다. ‘청정한 믿음’이라고 한 것은, 이것이 신근이다. 넷째는 세 곳에서 망실하는 생각이 있다는 것이다. 다섯째 ‘총혜’ 이하에서는 염과 혜가 안정되지 않음을 밝힌다. ‘혹 어느 때에는 구족히 기억하고 혹 어느 때에는 망념의 종류를 이룬다’고 한 것은, 기사가 말한다. 기억해 내는 경우와 기억해 내지 못하는 경우가 있기 때문에 ‘망념의 종류’라고 한다. 염 자체가 잊는 것은 아니므로 ‘종류’라고 말한 것이다. 여섯째 ‘모든 유정에 대하여’ 이하에서는 자리·이타의 여러 방편을 여실히 알지 못함을 밝힌다. 일곱째 ‘혹 어느 때 대보리에 대하여’ 이하에서는 자리·이타의 행이 나아가고 물러남이 일정하지 않음을 밝힌다. ‘사택하기 때문에 다른 이를 즐겁게 하려 한다’고 한 것은, 자리는 곧 쉽고, 이타의 일은 어렵다. 반드시 사택에 의해야 한다. 여덟째 ‘모든 보살의 소유한 위범에 대하여’ 이하에서는 자주 범함이 있고 여전히 망설이고 의혹함을 밝힌다. 아홉째는 모든 유정에 대하여 대비에서 멀리 떠나 있다는 것이다. 이상으로 뛰어난 수행이 아직 성취되지 않았음을 밝힌 것을 마치고, 아래에서는 뛰어난 덕이 아직 갖추어지지 않았음을 밝힌다. 글에는 네 차례가 있다. 첫째는 앞에서 말한 초지의 열여덟 품의 원만한 덕 가운데 아직 널리 배우지 못한 것이다. 둘째는 앞에서 말한 상품의 다섯 상을 아직 성숙시키지 못한 것이다. 셋째는 분품에서 재가와 출가의 두 분에 대한 가행이 아직 동등하게 나타나지 못한 것이다. 넷째는 의요품의 열 가지 의요가 아직 청정하지 못하고, 나아가 그 치성하고 흔들림 없는 묘선한 보리분법을 아직 성숙시키지 못한 것이다. 둘째, 세 품의 인을 판별하는 글은 셋으로 나눈다. 처음에는 행주를 세 품으로 해석한다. 다음에는 이것에 상대하여 뒤의 여덟 주를 분별한다. 뒤에는 외난을 회통하여 해석한다. ‘하품의 인이 전할 때 앞에서 말한 상과 상태는 상품이다’라고 한 것은, 경사와 기사가 같이 말한다. 앞에서 말한 지전의 과실은 십신위에서 하품의 인을 갖출 때 이 과실이 상품이다. 십해·십행위에서 중품의 인을 갖추고, 십회향 등에서는 상품의 인을 갖춘다. 그 과실은 곧 중품·하품이다. 태사가 말한다. 승해행주란, 십해·십행·십회향이 곧 하·중·상의 세 품 인이 된다. 다음 글에서 ‘방편으로 극희주를 얻기 때문에 승해행주에서 말한 모든 법이 모두 소유하지 않게 된다’고 한 것은, 방편으로 극희주를 얻었기 때문에 지전의 모든 법이 모두 나타나지 않고, 초지의 백품이 모두 나타난다. 이는 체를 버리고 체를 얻는 것이다. ‘구족한 청정 승의요로 전한다’고 한 것은 구족을 버리고 얻음에 따라 이름한 것이다. 셋째는 난을 해석한다. 난하여 말한다. 지전에서 한 아승기겁을 지나 번뇌를 조복하고 청정하게 닦았는데, 어찌하여 청정한 승의요를 갖추지 못했다고 하는가? 그러므로 여기서 회통하여 말한다. 해행이 전할 때 비록 작은 부분의 청정한 승해는 있으나 아직 ‘청정한 의요’라는 이름을 얻지는 못한다. 번뇌의 흐름에 더럽혀진 채로 전하기 때문이다. 극환희주에서는 곧 그렇지 않다. 환희주 가운데 처음은 묻고, 다음은 해석하며, 뒤에는 결론짓는다. 해석 가운데 여덟이 있다. 첫째는 여섯 결정을 밝혀 모든 지의 체로 삼는다. 둘째는 네 가지 상으로 발심을 밝힌다. 셋째는 정진을 일으켜 정원을 끌어냄을 밝힌다. 넷째는 열 가지 정수주법을 밝힌다. 다섯째는 나머지 주를 깨우쳐 안다. 여섯째는 선근을 닦아 다스림을 밝힌다. 일곱째는 수생을 밝힌다. 여덟째는 위력을 밝힌다. 이 여덟 가운데 처음 한 단락의 글은 모든 지의 체를 밝힌다. 뒤의 일곱은 상을 밝힌다. ‘보리의 자성’이라고 한 것은, 두 단과 두 지이다. ‘보리의 방편’이라고 한 것은 육도이다. 지전의 육도는 아직 망하지 않았고, 삼륜이 다른 이를 따라 구른다. 그것을 제거하고 버리기 때문에, 여섯 상을 일으켜 새롭고 선한 결정을 발한다고 한 것은, 총괄하여 수를 든 것이다. 이 결정의 상은 입지에서 처음 증득하므로 ‘새롭고 선하다’고 한다. 구론에 의하면 일·이 등의 수가 있다. 『십지론』에서 말한다. 첫째는 관상선결정이라 한다. 진여를 한맛의 상으로 관하기 때문이다. 경에서 ‘섞임이 없기 때문이다’라고 한 것과 같다. 둘째는 진실선결정이다. 일체 세간의 경계가 아니며, 출세간이기 때문이다. 경에서 ‘볼 수 없기 때문이다’라고 한 것과 같다. 셋째는 승선결정이다. 나아가 경에서 ‘법계와 같이 광대하기 때문이다’라고 자세히 말한 것과 같다. 넷째는 인선결정이다. 두 종류의 원인이 있다. 하나는 무상한 사랑스러운 과를 이루는 원인의 선결정이다. 이 원인은 허공과 같아서, 이에 의지하여 모든 색이 생기며, 색이 다하지 않기 때문이다. 경에서 ‘궁극에는 허공과 같기 때문이다’라고 한 것과 같다. 둘은 당래 과의 원인인 선결정이다. 열반의 도를 얻는다. 경에서 ‘미래제가 다하도록’이라고 한 것과 같다. 다섯째는 대신결정이다. 따라서 [5]다른 이를 이익되게 하는 일을 짓는다. 경에서 ‘일체 중생계를 덮어 보호하기 때문이다’라고 한 것과 같다. 여섯째는 불겁약선결정이다. 일체 모든 불지에 들어가면서, 겁약하지 않기 때문이다. 경에서 ‘불자여, 이 모든 보살은 삼세에서 일어나는 지에 들어갈 수 있기 때문이다’라고 한 것과 같다. 이 가운데 처음에 ‘내증의 수성보살대불이 일체의 나머지 백정불을 초과한다’고 한 것은, 경사가 말한다. 무분별이 일어나 내증의 발심이 한맛이고 섞임이 없기 때문에 나머지 부처를 초과한다는 뜻이다. 이것이 저 첫째 관상이다. 기사가 말한다. 부처의 보리를 구하는 데 섞인 원이 없다는 뜻이다. 곧 후득지[6]의 관으로 삼는다. 둘째 ‘무등하고 불공한 과’ 등이라고 한 것은, 아래가 같아질 수 없으므로 [＊]‘무등’을 갖춘 것이고, 아래와 함께하지 않으므로 다시 [＊]‘불공’을 갖춘 것이다. 이는 저 지전의 수습으로 이루어진 것이므로 [＊]‘과’가 [7]된다고 갖추어 말한다. 비록 세간의 경계와 같다고 해도, 경에서 ‘볼 수 없기 때문이다’라고 한 것과 같다. 곧 이것은 저 가운데 둘째 진실선결정이다. 셋째 ‘일체 유정의 괴로움을 따라 보호하기 때문에 일체 성문·독각과 함께하지 않는다’고 한 것은, 경사가 말한다. 이는 저 다섯째 잡대선결정이다. 측은 말한다. 이는 저 셋째 승선결정이다. 넷째 ‘비록 한 찰나이지만 … 사랑스러운 과’라고 한 것은, 경사가 말한다. 이는 저 승선결정이다. 측은 말한다. 이는 저 넷째 인선결정이다. 다섯째 ‘또 이 대원은 변하거나 다함이 없다’고 한 것은, 경사가 말한다. 이는 저 넷째 인선결정이다. 측은 말한다. 이는 저 다섯째 대신결정이다. 기사가 말한다. 『지론』의 다섯째 대신결정이다. 경에서 ‘일체 중생계를 덮어 보호한다[8]’고 한 것은, 경문의 형세로 보면 마땅히 여기의 셋째 ‘일체 유정을 따라 구제함’에 해당한다. 저 셋째 경문에서 ‘법계와 같이 광대하다’고 한 것이 여기의 다섯째이다. 곧 다함이 없는 원을 얻어 퇴전하지 않고 법계와 같이 광대하다는 뜻이다. 여섯째 ‘또 이는 승분[9]이 후제의 궁극인 대보리를 따른다’고 한 것은, 곧 저 여섯째 불겁약결정이다. 이 부처의 승분이 [＊]후제를 따라 대극보리를 궁구하여 삼세지지에 들어갈 수 있다는 뜻이다. 삼세지지는 곧 불과이다. 대보리를 얻을 수 있으므로 겁약하지 않는다. 대보리에 대하여 겁약함을 내지 않는다. 기사는 여섯 가운데를 판별하여, 앞의 셋은 후득지이고, 뒤의 셋은 두 지에 통한다고 한다. 둘째, 네 상으로 발심을 밝히는 가운데 셋으로 나눈다. 처음에는 네 상의 발심을 밝힌다. 둘째는 환희의 뜻을 해석한다. 셋째는 저 다섯 두려움을 떠나는 까닭을 해석한다. 앞 가운데 처음에는 발심의 네 상을 표하여 [10]묻고 안다. 뒤에는 차례대로 해석한다. 『지론』에서 상을 해석한 경문은 곧 둘로 묶는다. 처음의 주와 안주를 합하여 설분으로 삼는다. 입분은 초주를 갖추고, 주분은 안주라 하며, 지의 원만분을 교량승분이라 한다. 곧 출분이다. 설 가운데 셋이 있다. 첫째는 주분, 둘째는 석구, 셋째는 안주이다. 주 가운데 차별에는 마흔 구절이 있어 넷으로 나눈다. 첫째는 어떤 몸에 의하는가이다. 둘째는 어떤 뜻을 위하는가이다. 셋째는 어떤 원인으로써인가이다. 넷째는 어떤 상이 있는가이다. 이 논의 네 상과 대체로 같다. 다른 점은, 저 가운데 ‘어떤 몸인가’는 초지의 발심이 초지의 몸에 의한다는 것이고, 이 가운데서는 해행인을 밝힌다는 것이다. 그 까닭은, 이 가운데서 십삼주의 차례로 서로 생기는 것을 밝히고자 하기 때문에 해행을 발심인으로 삼은 것이다. 이 가운데 ‘어떤 상으로 발심하는가’는 발심의 체상을 묻는 것이다. ‘무엇을 소연하여 사려하는가’는 어떤 경계를 반연하여 발심하는지를 묻는 것이다. ‘어떤 상태와 어떤 상과 어떤 자성으로 일어나는가’는 발심의 상태와 [1]자성을 묻는 것이다. 아래 답문에 준하면, 초지보살이 보리자량의 수순과 이타의 소작 수순 및 두 과의 수순을 빠르게 일으킨다. 이는 발심의 상태에 답한 것이다. ‘광대한 원심’은 ‘어떤 자성으로 일어나는가’에 답한 것이다. ‘어떤 승리가 있는가’는 그 승리를 묻는 것이다. 차례로 해석하는 가운데 곧 네 단락이 된다. 그 처음 두 상에는 곧 결문이 있다. 셋째와 넷째 상에는 결문이 없다. 처음에는 어떤 상으로 발심하는지를 밝힌다. 이미 지전을 넘어섰다는 뜻이다. 『십지경』에서는 ‘두텁게 선근을 모은다’ 등의 열 구절로 의신을 밝힌다. 첫 구절은 총이고 나머지 아홉은 별이다. 둘째는 무엇을 소연하여 사려하는지를 밝힌다. 곧 네 가지 원만이다. 첫 구절은 자리의 원인이다. 둘째는 이타의 원인이다. 셋째는 자리의 과이다. 넷째는 이타의 과이다. 『지론』에서 말한다. 무슨 뜻을 위하여 이와 같은 마음을 내는가? 경에서 말한다. ‘불지를 얻기 위하기 때문이다’ 등 열 구절이 있다. 첫 하나는 총구이다. 나머지 아홉은 별구이다. 이 가운데 인과의 뜻[2]은 열 구절로 하여금 이루어지게 한다. 셋째는 발심의 상과 상태를 밝히는데, 글에도 네 구절이 있다. 『지론』에서 말한다. 어떤 뜻 때문에 이와 같은 마음을 내는가? 경에서 말한다. ‘이 마음은 대비를 으뜸으로 삼는다’ 등 열 구절이 있다. 곧 대비를 총구로 삼는다. 나머지 아홉은 이 가운데 차별이다. 넷째는 이타의 승리[3]를 밝힌다. 경에는 아홉 구절의 글로 여덟 가지 ‘넘어섬’을 밝힌다. 범부지의 분량을 넘어선다. 첫째는 총구이다. 아래 여덟 구절은 별이다. 이 가운데 ‘보살의 정성리생에 증입한다’고 한 것은, 첫째 입위의 넘어섬이다. ‘여래의 집에 태어난다’고 한 것은, 둘째 가문의 넘어섬이다. ‘부처의 흉자가 된다’고 한 것은, 셋째 종성의 넘어섬이다. 외도가 바라문 종성이 저 범왕의 심흉에서 태어났다고 말하는 것과 같다. 이제 보살이 부처의 가슴에서 태어난다고 말한다. [4]‘정등보리로 결정코 나아간다’ 등이라고 한 것은, 저 여덟째 필정의 넘어섬에 해당한다. 저 가운데 넷째 도의 넘어섬, 다섯째 법체의 넘어섬, 여섯째 가문의 넘어섬, 일곱째 업의 넘어섬은 생략하여 분별하지 않는다. 이 아래 둘째는 환희의 뜻을 해석하는데 네 구절이 있다. 첫째는 부정한 것을 깨뜨려 증득했기 때문에 환희한다. 둘째는 [5]자신이 자리·이타의 두 가지 사업에 수순하여 빠르게 원만해짐을 기뻐하기 때문에 많이 환희한다. ‘많은 분노·해침·투쟁을 멀리 떠난다’고 한 것은, 태사가 말한다. 지전에서는 단지 현행만을 떠나므로 [＊]소분만을 갖춘다. 초지에서는 종자까지 함께 떠나므로 ‘다분’이라고 한다. 다만 견혹만 떠나고 수혹은 아직 제거하지 못했으므로 완전히 멀리 떠난 것은 아니다. 셋째는 스스로 묘선하고 광대하며 유루를 떠나 몸과 마음을 요익하게 하는 것을 관해 보고 환희한다. 넷째는 또 스스로 보리와 가까워졌음을 분명히 알고 다섯 두려움을 떠났기 때문에 많이 환희한다. 셋째는 다섯 두려움을 끊는 원인을 밝힌다. 그 가운데 처음에는 다섯 두려움을 떠남을 밝힌다. 뒤에는 두려움을 떠난 것에 인하여 다시 나머지 번뇌를 떠나는 것을 밝힌다. ‘무아지를 닦아 아애와 자생애를 떠나 살지 못할까 하는 [6]두려움이 없다’고 한 것은, 이 글은 곧 무아지에 의하여 살지 못할까 하는 [＊]두려움을 다스린다고 말한 것이다. 그러므로 [7]아견과 애 등을 가려 [＊]두려움의 체로 삼는 줄 알 수 있다. 아래에서는 나머지 번뇌를 떠남을 밝힌다. 측사는 『지경』의 안주 가운데 ‘대비를 으뜸으로 삼는다’ 등 서른한 구절의 글을 [8]즐겨 여기에 해당시킨다. 이 아래 셋째는 정진을 일으켜 정원을 끌어냄을 밝힌다. 그 가운데 셋으로 나눈다. 처음에는 정원을 끌어냄을 총괄하여 표한다. 다음은 해석한다. 뒤에는 결론짓는다. 측은 말한다. 『십지론』에 준하면, 이 아래는 교량승분이다. 교량에는 셋이 있다. 첫째는 원교량이다. 둘째는 행교량이다. 셋째는 과교량이다. 이 글은 저 첫째 교량에 해당한다. 해석 가운데 둘로 나눈다. 처음에는 원을 일으킴을 밝힌다. 뒤에는 열 가지 원이 능히 무수를 낳음을 밝힌다. 앞 가운데 셋이 있다. 처음에는 열 가지 원을 밝힌다. 다음에는 무진구를 들어 열 가지 원을 이룬다. 뒤에는 두 종류의 원을 일으키는 소의를 판별한다. 이 가운데 원은 모두 불과를 일으키는 인연을 밝히므로 모두 ‘…하고자 하기 때문에’라고 말한다. 혹은 앞의 방편을 인연이라 하고, 정식으로 일으킨 것을 근본원이라 한다. ‘아래 열 부처’라고 한 것은, 첫째는 공양원이다. 둘째는 수지전설원이다.</w:t>
      </w:r>
    </w:p>
    <w:p>
      <w:pPr>
        <w:pStyle w:val="TranslationText"/>
        <w:pageBreakBefore w:val="0"/>
      </w:pPr>
      <w:r>
        <w:rPr>
          <w:rFonts w:ascii="Noto Sans KR" w:hAnsi="Noto Sans KR" w:eastAsia="Noto Sans KR"/>
        </w:rPr>
        <w:t>셋째는 전법륜을 권청하는 원이며, 또한 팔상성도원이라고 한다. 넷째는 수행원이다. 다섯째는 성숙중생원이다. 여섯째는 섭법상수원이다. 일곱째는 수행정토원이다. 여덟째는 동심동행원이다. ‘모든 보살과 항상 한맛의 의요와 가행을 함께한다’고 한 것은, 구론과 같다. 곧 일체 보살과 하나의 방편을 함께하여 대승으로 교화하는 것을 ‘한맛’이라 한다. 아홉째는 삼업불진원이다. 열째는 성보리원이다. 다음에는 열 무진구를 들어 열 대원을 이룬다. 열 ‘다함’의 구절이란, 첫째 중생계가 다함이다. 둘째 세계가 다함이다. 셋째 허공계가 다함이다. 넷째 법계가 가득하여 다함이다. 다섯째 열반계가 다함이다. 여섯째 부처 세계가 출현하여 다함이다. 일곱째 여래가 일어나는 계가 다함이다. 여덟째 마음이 반연하는 계가 다함이다. 아홉째 부처 경계의 고입계가 다함이다. 열째 세간에서 법륜을 굴리는 지전계가 다함이다. ‘이와 같은 원을 세워 유정계 등에 더한다’고 한 것은, 중생계가 다하지 않는 것처럼 나의 원도 다하지 않는다는 뜻이다. 또 세도 이하에서 기세간이 다하지 않는 것처럼 나의 원도 다하지 않는다고 한 것이다. 이는 곧 앞의 열 원을 원한 것이다. ‘나아가 보리에 이르도록 끝내 잊어버리지 않는다’ 이하에서는 두 원이 일어나는 바를 판별한다. 앞의 열여덟 원은 열 가지 일을 각각 반연하기 때문에 열 원을 낸 것이다. 뒤의 열 무진원은 원을 반연하여 원을 일으킨 것이다. 넷째는 열 가지 정수주[9]의 주법을 밝힌다. 곧 『지론』의 행교량승[10]입에 해당한다. ‘곧 이와 같은 정가행 가운데 마땅한 시분과 분량 등에 의하여 바른 행을 닦아 참괴를 닦는다’고 한 것은, 『지경』에서 ‘세지를 이루어 이미 때를 알고 분량을 알며 참괴로 장엄하여 자리·이타의 도를 수습한다’고 한 것과 같다. 기법사는 말한다. ‘때’란 오탁악세의 말기와 같은 때를 말한다. 곧 이 때에 따라 이 법을 행할 수 있다는 뜻이다. ‘분량’이란 얼마만큼의 법인지에 따르는 것을 말한다. 다섯째는 나머지 주를 깨우쳐 아는 것을 밝힌다. 곧 『지론』의 과교량승에 해당한다. 과의 이익에는 넷이 있다. 첫째는 조유과이다. 곧 지의 만심 가운데 모든 행을 수습하여 조련하고 다스리는 등이다. 둘째는 발취과이다. 곧 지가 원만한 가운데 다시 명해를 모아 이 발취과로 나아가는 것이다. 셋째는 섭보과이다. 곧 염부제의 왕 등이 되는 것이다. 넷째는 [11]불지과이다. 곧 작용이 무량한 것이다. 이 논도 저것과 같다. 다만 저것의 둘째를 여기서는 첫째로 삼았다. 곧 발취과를 밝힌 것이다. 법과 비유가 있다. 법 가운데 ‘부처와 보살에게 전심으로 방문하여 구한다’고 한 것은, 이는 물음을 밝힌 것이다. ‘일체종도의 공덕’이라고 한 것은, 나머지 주의 장애와 대치의 종도이다. ‘과실’이라고 한 것은, 제거해야 할 장애이다. ‘그리고 신통의 즐거움과 허물없이 무너짐 없는 도’라고 한 것은, 수승한 신[12]통으로 색신불 등을 본다는 뜻이다. ‘그 행의 얻음과 등류상을 잘 취한다’고 한 것은, 그 행이 모든 지 가운데서 닦이는 것과 등류과를 기록하는 것을 묻는 것이다. ‘일체 주에서 스스로[13] 능히 올라 나아간다’고 한 것은, 행을 밝힌 것이다. ‘대보리를 증득한다’고 한 것은, 과를 밝힌 것이다. 비유 가운데 ‘큰 도사가 된다’고 한 것은, 여래를 말한다. ‘마땅히 알아야 한다. 이 가운데 모든 행이 능히 들어가므로 행이라고 한다’ 등이라고 한 것은, 측은 말한다. 이 세 구절은 곧 앞의 ‘어떤 상태와 어떤 상인가’에 해당한다. 이는 오히려 입·주·출의 세 마음의 행이다. 어떤 해석에서는, 가행지를 ‘행’이라 하고, 정지를 ‘득’이라 하며, 후지를 ‘등류’라 한다. 여섯째는 선근을 닦아 다스림을 밝힌다. 저 첫째 조유과에 해당한다. 법·비유·합이 있다. 법 가운데 셋으로 나눈다. 첫째는 많은 부처를 뵙고 행을 일으키는 승리를 밝힌다. 두 연에 의하여 현전하여 모든 부처를 본다. 『지경』에서는 두 종류의 견불을 말한다. 첫째는 신통력으로 색신불을 보는 것이다. 둘째는 불력으로 법신불을 보는 것이다. ‘보살이 이와 같이’ 이하 둘째에서는 능히 단련하는 세 연을 밝힌다. 첫째는 자리연이다. 둘째는 이타연이다. 셋째는 회향연이다. ‘이 세 종류로 말미암아’ 이하 셋째에서는 단련되는 신 등을 밝힌다. ‘밝고 청정하다’는 것은 밝음만을 밝힌 것이다. 나유타란 수로 하나·열·백·십만·억과 같은 것이다. 십억을 낙사라 한다. 열 낙사를 구지라 한다. 열 구지를 나유타라 한다. 측은 말한다. 구지는 곧 이 나라[1]의 비수에 해당한다. 나유타는 이 나라의 경수에 해당한다. 비유 가운데 장인은 청정의요보살에 비유한다. 불은 세 연에 비유한다. 금은 신 등에 비유한다. 일곱째는 수생을 밝힌다. 저 섭보과에 해당한다. 두 단락으로 판별한다. 첫째는 재가의 과를 거두어 밝힌다. 둘째 ‘만약 즐겨 일으킨다면’ 이하에서는 출가의 과를 거두어 밝힌다. 이 보살이 이 지에 머물면 대부분 철륜왕이 되어 섬부주를 다스리고 큰 자재를 얻는다. 이는 재가의 상[2]신과이다. ‘일체 소유한 간구의 때를 멀리 떠난다’ 등이라고 한 것은, 이는 재가의 상승과이다. 출가의 과 가운데 열두 구절이 있다. 첫째는 백 삼매를 증득한다. 둘째는 백 여래를 본다. 셋째는 백 불의 변화와 주지를 안다. 넷째는 백 세계를 진동시킬 수 있다. 다섯째는 백 세계에 [3]머물 수 있다. 여섯째는 광명이 백 세계를 비춘다. 일곱째는 백 종류를 교화할 수 있다. 여덟째는 수명을 백 겁 동안 머물게 한다. 아홉째는 전후제를 알아 백 겁의 일을 밝힌다. 열째는 백 법문에 들어간다. 열한째는 백 몸을 화현한다. 열두째는 하나하나의 몸에 백 권속을 나타낸다. 여덟째는 위력을 밝힌다. 저 불지과에 해당한다. ‘마땅히 알아야 한다’ 이하 셋째에서는 거듭 들어 결론짓는다. 위에서 여덟 문을 분별하였다. 처음에는 거듭 들어 결론짓고, 다음에는 대본을 가리키며, 뒤에는 다른 이름을 회통하여 해석한다. 마달리가는 본모라는 뜻이다. 지금 이 논 가운데서는 십주의 뜻을 해석한다. 저 경에서 십지를 마달리라 한 것과 같다. 곧 경에 논이 있으므로 뜻을 쉽게 알 수 있다는 말이다.</w:t>
      </w:r>
    </w:p>
    <w:p>
      <w:pPr>
        <w:pStyle w:val="EditorialNote"/>
        <w:pageBreakBefore w:val="0"/>
      </w:pPr>
      <w:r>
        <w:rPr>
          <w:rFonts w:ascii="Noto Sans KR" w:hAnsi="Noto Sans KR" w:eastAsia="Noto Sans KR"/>
        </w:rPr>
        <w:t>교감·번역 메모 | [구문·이문 검토 필요] 원문 “攝大乘論亦[1]是住文”은 문맥 연결이 다소 불안정하나 원문을 교정하지 않았다. / [구문 검토 필요] 원문 “[3]斯知前說…”은 앞뒤 논의의 연결이 압축되어 있어 가능한 범위에서 직역하였다. / [구문·이문 검토 필요] 원문 “福分頓得頓淨[4]知”는 편집표지 전후 문자가 불안정하여 임의 교정하지 않았다. / [구두·구문 검토 필요] 원문 “[5]何云彼菩薩住”은 의문문의 연결이 불명확하여 원문 분절을 유지하였다. / [이문 검토 필요] 원문 “法[6]辨義趣義[＊]辨釋詞詞[＊]辨差別[＊]辨[＊]辨”은 편집표지와 ‘辨’의 반복이 복잡하므로 원문을 그대로 보존하여 옮겼다. / [이문 검토 필요] 원문 “[8]具不定”의 “具”는 문맥상 다른 글자일 가능성이 있으나 임의로 교정하지 않았다. / [이문 검토 필요] 원문 “[＊]具有退”의 “具”는 문맥상 이문 가능성이 있으나 원문을 보존하였다. / [구문·이문 검토 필요] 원문 “具圓證[11]去此有兩釋”은 편집표지 전후 연결이 불안정하여 임의로 교정하지 않았다. / [구문·이문 검토 필요] 원문 “領受[＊]去以修行滿故”는 “去以” 부분의 문자가 불안정하여 원문 순서대로 옮겼다. / [이문 검토 필요] 원문 “有處眾[1]佉畏”는 문맥상 ‘處眾畏’와 관련된 구절이나 “佉”의 형태가 불안정하다. 임의로 교정하지 않고 원문을 보존하였다. / [구문·이문 검토 필요] 원문 “信[2]無他”는 뒤의 “明信他故作”과 연결이 매끄럽지 않으므로 편집표지를 포함해 그대로 보존하였다. / [이문 검토 필요] 원문 “故[＊]具無等”의 “具”는 문맥상 교감 여지가 있으나 임의로 수정하지 않았다. / [이문 검토 필요] 원문 “復[＊]具不共”의 “具”는 앞 구절과 마찬가지로 이문 가능성이 있어 원문을 보존하였다. / [구문·이문 검토 필요] 원문 “故[＊]具[7]為果”는 편집표지 전후 연결이 불안정하여 가능한 범위에서 직역하였다. / [이문 검토 필요] 원문 “第五雜大善決定”의 “雜大”는 해당 결정명의 다른 전승과 대조가 필요한 부분이므로 임의 교정하지 않았다. / [구문·이문 검토 필요] 원문 “初標問[10]歡知”의 “歡知”는 문맥상 문자가 불안정하나 원문 순서를 유지하였다. / [구문 검토 필요] 원문 “因果義[2]令十句”는 술어 연결이 압축되어 있어 교감 없이 직역하였다. / [구문·이문 검토 필요] 원문 “第四明勝利[3]他”는 편집표지 뒤 글자의 연결이 불완전해 보이나 원문을 보존하였다. / [구문·이문 검토 필요] 원문 “二[5]歡自身隨順…”은 편집표지 전후에 생략 또는 이문 가능성이 있어 그대로 옮겼다. / [이문 검토 필요] 원문 “無不[6]治畏”는 앞뒤에서 논하는 ‘不活畏’와 대조가 필요하나 임의로 고치지 않았다. / [이문 검토 필요] 원문 “治不[＊]治畏” 역시 동일 구절의 문자가 불안정하여 원문 그대로 보존하였다. / [구문·이문 검토 필요] 원문 “故[7]將知…假[＊]具為怖”는 편집표지 전후의 문법 연결이 불안정하여 가능한 범위에서 직역하였다. / [이문 검토 필요] 원문 “文[8]樂當之”의 “樂”은 문맥상 다른 글자일 가능성이 있으나 임의 교정하지 않았다. / [중복·이문 검토 필요] 원문 “淨修住[9]住法”은 “住”가 중복되어 있으나 원문을 그대로 보존하였다. / [구문·이문 검토 필요] 원문 “行校量勝[10]入者”는 『지론』의 과문명과 대조가 필요한 구절로 원문을 교정하지 않았다. / [수명·이문 검토 필요] 원문 “俱胝則當此方[1]非數”의 “非數”는 전통 수명과의 대조가 필요한 부분이므로 원문 그대로 옮겼다. / [구문·이문 검토 필요] 원문 “在家上[2]身果”는 “上”과 “身果”의 연결이 불안정하여 임의로 고치지 않았다.</w:t>
      </w:r>
    </w:p>
    <w:p>
      <w:pPr>
        <w:pStyle w:val="SmallMeta"/>
        <w:pageBreakBefore w:val="0"/>
        <w:jc w:val="center"/>
      </w:pPr>
      <w:r>
        <w:rPr>
          <w:rFonts w:ascii="Noto Sans KR" w:hAnsi="Noto Sans KR" w:eastAsia="Noto Sans KR"/>
        </w:rPr>
        <w:t>瑜伽論記卷第十一(之下終)  |  『유가론기』 권제11 하 끝.</w:t>
      </w:r>
    </w:p>
    <w:p>
      <w:pPr>
        <w:pStyle w:val="Heading1"/>
        <w:pageBreakBefore/>
      </w:pPr>
      <w:r>
        <w:rPr>
          <w:rFonts w:ascii="Noto Sans KR" w:hAnsi="Noto Sans KR" w:eastAsia="Noto Sans KR"/>
        </w:rPr>
        <w:t>『유가론기』 권제12 상</w:t>
      </w:r>
    </w:p>
    <w:p>
      <w:pPr>
        <w:pStyle w:val="SmallMeta"/>
        <w:pageBreakBefore w:val="0"/>
      </w:pPr>
      <w:r>
        <w:rPr>
          <w:rFonts w:ascii="Noto Sans KR" w:hAnsi="Noto Sans KR" w:eastAsia="Noto Sans KR"/>
        </w:rPr>
        <w:t>瑜伽論記卷第十二(之上)(論本第四十八)  |  『유가론기』 권제12 상(『논』 본문 제48권).</w:t>
      </w:r>
    </w:p>
    <w:p>
      <w:pPr>
        <w:pStyle w:val="SmallMeta"/>
        <w:pageBreakBefore w:val="0"/>
      </w:pPr>
      <w:r>
        <w:rPr>
          <w:rFonts w:ascii="Noto Sans KR" w:hAnsi="Noto Sans KR" w:eastAsia="Noto Sans KR"/>
        </w:rPr>
        <w:t>釋遁倫集撰  |  석 둔륜이 모아 찬술함.</w:t>
      </w:r>
    </w:p>
    <w:p>
      <w:pPr>
        <w:pStyle w:val="Heading2"/>
        <w:pageBreakBefore w:val="0"/>
      </w:pPr>
      <w:r>
        <w:rPr>
          <w:rFonts w:ascii="Noto Sans KR" w:hAnsi="Noto Sans KR" w:eastAsia="Noto Sans KR"/>
        </w:rPr>
        <w:t>문단 123  ·  [0567b05]</w:t>
      </w:r>
    </w:p>
    <w:p>
      <w:pPr/>
      <w:r>
        <w:rPr>
          <w:b/>
        </w:rPr>
        <w:t>원문</w:t>
      </w:r>
    </w:p>
    <w:p>
      <w:pPr>
        <w:pStyle w:val="SourceText"/>
        <w:pageBreakBefore w:val="0"/>
      </w:pPr>
      <w:r>
        <w:rPr>
          <w:rFonts w:ascii="Noto Sans KR" w:hAnsi="Noto Sans KR" w:eastAsia="Noto Sans KR"/>
        </w:rPr>
        <w:t>[0567b05] 論本卷第四十八</w:t>
      </w:r>
    </w:p>
    <w:p>
      <w:pPr/>
      <w:r>
        <w:rPr>
          <w:b/>
        </w:rPr>
        <w:t>한국어 직역</w:t>
      </w:r>
    </w:p>
    <w:p>
      <w:pPr>
        <w:pStyle w:val="TranslationText"/>
        <w:pageBreakBefore w:val="0"/>
      </w:pPr>
      <w:r>
        <w:rPr>
          <w:rFonts w:ascii="Noto Sans KR" w:hAnsi="Noto Sans KR" w:eastAsia="Noto Sans KR"/>
        </w:rPr>
        <w:t>『논』 본문 권제48.</w:t>
      </w:r>
    </w:p>
    <w:p>
      <w:pPr>
        <w:pStyle w:val="Heading2"/>
        <w:pageBreakBefore w:val="0"/>
      </w:pPr>
      <w:r>
        <w:rPr>
          <w:rFonts w:ascii="Noto Sans KR" w:hAnsi="Noto Sans KR" w:eastAsia="Noto Sans KR"/>
        </w:rPr>
        <w:t>문단 124  ·  [0567b06]</w:t>
      </w:r>
    </w:p>
    <w:p>
      <w:pPr/>
      <w:r>
        <w:rPr>
          <w:b/>
        </w:rPr>
        <w:t>원문</w:t>
      </w:r>
    </w:p>
    <w:p>
      <w:pPr>
        <w:pStyle w:val="SourceText"/>
        <w:pageBreakBefore w:val="0"/>
      </w:pPr>
      <w:r>
        <w:rPr>
          <w:rFonts w:ascii="Noto Sans KR" w:hAnsi="Noto Sans KR" w:eastAsia="Noto Sans KR"/>
        </w:rPr>
        <w:t>[0567b06] 釋增上戒住中。初問。次解。後結釋會名。解中有三。初解十意樂。即地論名發起淨分。二辨住相。彼論名自體淨分。三辨校量。地論以前例後故無此文。若準下結文即為九段。下之諸地亦隨結文。即判若干段。準之可知。前初地行十意樂極圓滿故超入二地。十意樂中前九自利後一利生。即由如是十種意樂成上品。故等已下第二明自體淨。於中初明住體。二於此住中下明住相總有五句。初兩句明律儀戒。次有一句明攝善法戒。後有二句攝有情戒。言於此住中性戒具足者。初地雖無故犯猶有誤犯。今於二地故誤並無故具足。是為一句。二極小邪惡犯戒尚無。況中上品即離[4]種毀戒垢。三又於十種圓滿業道顯現等者。謂能去十惡業道故十善業道圓滿自性顯現。如是性戒具足。能以妙慧於世間染不染諸業現行異熟等流果及出世諸業等流皆如實了知。四明自斷惡修善復勸他行。五明等觀眾生愍其受苦。第一義苦是其行苦。是諸菩薩安住下第三辨校量。於中有二。初辨調柔果。後辨攝報果。[5]至支趣果是見解攝局在初地故此不論。依如正法師解。為顯不迷道之方便而修正行故除[6]支趣果。又以前類後故不以說。道理十地皆有[＊]支趣果。願果者與初地同。不異前故亦不論之。調柔果中先總指同前。後舉喻以顯。言廣見諸佛善根清淨如前應知者。謂前初地中云。謂於佛法僧供養攝受故。以四攝事成熟有情故。以一切善根迴向菩提故等。舉喻顯中先喻後合。迦肆娑者青黑礬石也。舊論云迦私娑藥。地論云礬石。以金體有微細垢故置礬石除之。於此住中下辨攝報果。初明在家果。次云當知威力過前十倍即示出家果。舊論云。神力十事如修多羅說。依如十地經云。一者於一念間得千三昧乃至十二。於一一身能示千菩薩以為眷屬。此中云十倍者。初地得百。二地得千。故即舊云十事者謬也。有釋。此云威力即名願知果。今解不爾。結釋會名中有三。初條結略說。次指經廣說。後釋會異名。前中九句。初一句結十意樂。次有兩句結律儀戒。次有一句結攝善法戒。次有兩句結攝有情戒。次有一句結調柔果。後有兩句結攝報果。增上心住中亦問答結。答中九句。依地論判。初句是二地趣入三地方便。次句即是初住地心。次句即是正[7]位地心。後有六句明厭果即地滿心。初句中云已得十種清淨意樂者。二地中自分行。復由餘十淨心下明二地勝進行。乃至入增上心住。此十淨心依如地論說。一者依彼起淨深念心。如經淨心故。二者依不捨自乘。如經不動心故。三者於志求勝法起善方便。此能厭患當來貪欲。如經厭心故。四者依他現欲不貪。如經離欲故。五者依不捨自乘道利。如經不退心故。六者依自地煩惱不能破壞。如經堅固心故。七者依三摩跋提自在。如經明盛心故。八者依禪定自在有力雖生下地而不退失。如經[1]淳心故。九者依彼生煩惱不能染。如經快心故。十者依利益眾生不斷諸有。如經大心故。依彼論判。此上即釋趣行分。次有一句明初住地心。謂菩薩安住乃至能起廣大悲愍意樂。謂菩薩安住增上心住時。所有種種過患能壞一切諸善行[2]者皆能於彼諸行深心厭離等。言生依義心者。謂生利樂義之心。義謂利義。次有一句明[3]住地心。謂從觀諸有情乃至皆聞正法以為緣起。於中初觀有情脫苦方便唯是其佛無障礙智。次推佛智由彼學起無分別智。次推此智由依定起。謂即三地所修定等。又推此定知因教起聽聞為先。觀見此已下有六句。是厭分果。初於正法訪求無倦。二從菩薩發起如是精進已下能正修法隨法行。三從既多住已復還棄捨已下棄捨靜慮隨樂愛生欲界。言如是菩薩離欲貪故名斷欲縛者。離欲得定也。棄捨靜慮等持等至故名斷有縛者。棄上不受名斷有縛。先從勝解行地乃至畢竟不轉者。景云。先從勝解地入真如觀已斷見縛邪貪恚癡畢竟不轉。泰云。由從勝解行地於法真如修勝解故。於初地中已斷見縛。依諸見縛所起邪貪恚癡亦隨滅也。若分別我見見縛收。於初地中斷種子盡。若俱生我見乃欲縛有縛所攝。第四地中伏令不起至於金剛方斷種子。邊見亦通分別俱生如向我見斷之。[4]前之前後若邪見二取分別起故。此三見唯見縛收。初地菩薩斷種子盡。四從廣見諸[5]住已下明調柔果。稱量等位者。前之二地如練礦未盡。稱兩有[6]咸燒之稍輕。今於三地如礦盡金淨。稱兩住定。五明受生。六明威力。並是攝報果文。景云。所有威力下明願智果中威力果。今解不爾。結中初結略說。次指經廣說。後釋會異名。由發聞行正法光明等持光明等者。謂求法時聞慧照法光明故言聞行正法光明。由聞生修故言等持光明等。由內心淨者。謂此地證內修慧光明故言內心淨。無漏[7]若淨意名為內心。謂即定也。覺分相應增上慧住中問解結也。準下結文即知解中有十三段。初中云謂諸菩薩乃至應知其相等者。依如地經說。當以十法明入第四地何等為十乃至廣說。地論釋云。法明入者得證地光明。依彼智明入如來所說法中。彼智名法明入。彼所說法正觀思量如實知二處順行故。此思量有十種差別。思量分別眾生假名差別。如經思量眾生界明入故。依經分別如經思量世界明入故。依染分別如經思量法界明入故。無盡分別如經思量虛空界明入故。染淨依止分別如經思量識界明入故。煩惱使染分別如經思量欲色無色界明入故。淨分別如經思量勝心決定信界明入故。思量大心決定信界明入故。是中煩惱使者。謂三界。[8]後二句。一依煩惱不染。二依不捨眾生聲聞等同不同義故。今此論云謂若假設等者。景云。此中但有十法明入略所說義。謂若彼假設者是第一明入。眾生是聚假有。若由於中假設者是第二。於世止住假立世界入。亦是聚假有。若由此假設者是第三。即是有漏善等三性染法。由此法界三性之法假設眾生及器世界。若平等勝義者是第四。是大虛空。亦可說彼真如名為虛空故。此中說平等勝義。若染惱故清淨故成染成淨者是第五。以識是染淨所依止處故。云成染成淨。若由繫縛煩惱所染者即是第六七八。思量欲色無色以繫縛別建立三界故。若由無上清淨所淨者即是第九第十。思量勝善大善二法明入。二乘無漏涅槃不染名為勝善。大乘無漏過彼二乘故名大善。第二明成就智。云如契經說不壞意樂而上首至皆悉成熟者。謂十種法智能成於智。智是所成。此十是成熟智之法。是此中義意也。不壞意樂而為上首者。基師解云。即十法中之第一故言上首。舊地持云。成熟不壞淨為首。地經當第二同敬三寶名不壞淨。今解即當彼第一不退轉心。不壞即是不退轉義。經云初智故云上首。彼經云。諸佛子是菩薩得大地。即依如來家轉有[9]勢得內法故。以十種法智教化成熟故。何等為十。一不退轉心故。二依三寶中決定恭敬畢竟盡心故。三分別觀生滅行故。四分別觀諸法自性不生故。</w:t>
      </w:r>
    </w:p>
    <w:p>
      <w:pPr>
        <w:pStyle w:val="SourceText"/>
        <w:pageBreakBefore w:val="0"/>
      </w:pPr>
      <w:r>
        <w:rPr>
          <w:rFonts w:ascii="Noto Sans KR" w:hAnsi="Noto Sans KR" w:eastAsia="Noto Sans KR"/>
        </w:rPr>
        <w:t>五分別觀世間清慧故。六分別觀樂有生故。七分別觀世間涅槃故。八分別觀眾生世界業差別故。九分別觀前際後際差別故。十分別觀無有盡故。言長如來家者。謂初地名生如來家。既生彼已今此地等名長如來家。得彼法體者。舊地持云得自在。經云得長家已得勢力自在。又得體法得如來之體。謂真如是體法。又十自在言體法。第三辨修習菩提分法。言觀一切種菩提薩埵增上力故者。此明修覺分。緣菩提名覺。是所求境。薩埵此言有情。是所化境。又能求覺有情。又薩埵是勇猛義。勇猛求大菩提。第四辨斷身見等。謂此地能離伏第六識中我見。其餘貪瞋等尚在。其第七識在入八地伏也。由彼斷故已下第五明制業開業。遠離習近。既如是已下第六明心調柔。準地論有十心。一潤益心。二[1]煗心。三調心。四安隱樂心。五不染心。六轉求上上勝行心。七轉勝智心。八求世間心。九恭敬諸師隨順受教心。十隨所聞法修行心。今此論有三句。一滋潤柔和總攝彼初三心。亦可滋潤是初潤益心。柔是第二[＊]煗心。和是第三調心。二有所堪能攝彼安隱樂不染心。三其心轉復種種行相皆善清淨攝彼後五心。又善知恩已下第七明隨順功德皆隆盛。如地經說。是菩薩如是成知恩心知報恩心轉柔和同止安樂直心[＊]煗心。無稠林行無有諂曲無有我慢。善受教誨。得說者意。此論舉初二句等取餘句。尋求上地至遠得安住者。是第八修治地業支大精進。地經明十精進。一者不休息精進。乃至第十善分別是道非道精進。如彼廣說。[2]明意樂勝解淨修治。第十明聖教怨敵不能映動。地經云。是菩薩深心界清淨。深心界不失。信解界轉明利。生善根增長。遠離世間垢濁。斷諸疑心無有疑網。現前具足成熟喜樂。如來現前[3]如無量深心現前成熟。今判彼文屬當此句。謂乃至善根增長[4]未配第九句。遠離世間垢濁已下配第一句。亦可總屬第九句釋之。廣見諸佛已下第十一明善根清淨。名調柔果。多作已下是第十二三句是名攝法果。蘇夜摩者。此言善時分。下釋會名中言菩提分法如實知焰能成正法教慧照明等者。景云。於四地中修道品智名焰。能立教智名慧。名焰慧地。基云。謂正法教是所照。此智能照正法教故名焰慧地。諸諦相應增上慧住中問解結。解中有十。一修十種平等意樂得入五地。言如契經說應知其相者。如十地經。五地中諸佛子若菩薩得第四菩薩地善滿諸行已欲入第五菩薩地。當以十平等深淨心得入第五地。何等為十。一過去佛法平等深淨心故。二未來佛法。三現在佛法。四戒淨。五心淨。六除見疑悔淨。七道非道智淨。八行斷智淨。九思量一切菩提分法上上淨。十化度一切眾生淨平等深淨心故。論曰。勝慢對治者。謂十平等深淨心。同念不退轉心故。前[5]地已說解法慢對治。今此地中說身淨分別慢對治。乃至廣釋。解云。謂於四地自謂得生淨勝佛家。得彼道品內淨法故便起身淨慢。正障法身平等之義。今修平等正治彼心。此十心中前三觀法身修平等心遣於前地生佛家慢。後七遣於佛家所得自利利他道分內法上起慢心。此中景基等解言。謂無等覺者。謂覺三世佛一切功德一切法平等。謂佛是無等。覺此無等名無等覺。以三世佛即為三平等。即[6]無平等也。言與諸覺等者。即是次六。隨順諸佛法與三世覺等為因故言與諸覺等。雖有六種要攝為三。所謂三學。初一是戒。次一是定。後四是慧。雖分有七所謂七淨。[7]名戒淨。二名定淨。三名見淨除身見。四度疑淨除疑。五道非道淨除戒取。此前五種大小[8]若同。後二名異。小乘六名行淨。七名行斷淨。以小乘趣滅盡故。大乘六名行斷。七名思量菩提分法上上淨。以大乘中依其斷超勝求。如此七淨即六平等。以合度疑見二為一。度疑見平等故。若約位辨。戒定在見道前。次三在見道。後二在修道。言超過所餘諸有情界者。即是第十教化眾生淨平等深淨心。大悲化益超過二乘異生等類。此十中前九自利後一利他。言及以諸法如其平等者釋平等名也。當地論云以於平等中心得清淨故名平等深淨心。若依測師。言謂無等覺與諸覺等者。是經中前三句是諸佛法。言及以諸法如其平等者。是經中後七句是隨順諸佛法。第二明善觀諦。云多分希求智勝性者。住五地中多分希求觀諸諦智。於四聖諦至應知其相者。準經本有十四諦。四是本十是末。末解本四非有別法。十諦者。一世諦。二第一義諦。三相諦。四差別諦。五說諦。六事諦。七生起諦。八盡無生諦。九入道諦。十菩薩諸地起佛智諦。初二諦即真俗二諦。次四名苦諦。次一名集諦。次一名滅諦。後二名道諦。前之九智化小乘人。後之一智化大乘人。彼經廣說。此中但有略義。謂依曉悟他乃至名如此說者。謂依曉悟他等。初三奘法師兩釋。依曉悟他此一句。謂以四聖諦教二乘。二乘非佛乘故說為他。依自內智此第二句。謂以教大乘種姓眾生。大乘種姓眾生是佛自乘。故名依自內智。依俱處所此第三句。謂前二是別教。此一句是總教。大小二乘為此二乘別總人等說四諦名為此說。又釋。此三句即三轉法輪。依曉悟他是示相轉。謂示諦[1]求他謂言此是苦乃至此是道。依自內智是證相轉。謂此苦我已知乃至此道我已修。依俱處所者謂勸轉。謂教言此苦我已知汝應知乃至此道我已修汝應修。為此三轉故說名為此說。即為三行相也。次即謂三藏。契經是經。調伏謂毘奈耶是律。本母謂摩呾理迦是論。由此三藏故我說四諦名由此說[2]道前三故合為六種也。依於現在眾苦自性是苦諦。依於未來苦因生性是集諦。依於因盡彼盡無生是滅諦。即因盡之滅果盡之滅。依於修習彼斷方便性是[3]道。如此說四諦名如此說。即十行相也。測云。曉他者。即地論說十相智中前之九智是作小乘智。對大名他。依自內智者是後之一智。對小名自。此二句智即十相智。依俱處所者四諦智通攝自他名俱。為此三句說兩門智。依於契經等者。此三句智由三藏教故說。依於現在眾苦自性等者。此兩門智所緣境。如此說者。此四諦道理有佛無佛性相常住實法分別智觀。即此四諦差別說十諦為教化眾生方便智。如是於諦善巧菩薩已下第三明毀壞諸行悲愍有情。以慧正毀者。地經云。如實知一切有為行皆是虛[4]妄詐誑或凡夫。攝受乃至心[5]支正願者是第四句。及即於彼乃至皆悉成熟者是第五句。[6]謂即以[7]意樂正願為能攝。正念慧行等是所修起念慧慚愧等。諸勝德中念慧在初。故言念慧為上首。諸作意乃至成熟有情者是第六句。如契經說已下第七明引[＊]支世間工巧業。於中分二。初明引[＊]支工業所由。後結之。前中有十二句。初句是總。後十一句別釋。所以善五論。言能益有情世俗書論印算計等者。是中書等有四種障對治。四種障者。一所用事中忘障。</w:t>
      </w:r>
    </w:p>
    <w:p>
      <w:pPr>
        <w:pStyle w:val="SourceText"/>
        <w:pageBreakBefore w:val="0"/>
      </w:pPr>
      <w:r>
        <w:rPr>
          <w:rFonts w:ascii="Noto Sans KR" w:hAnsi="Noto Sans KR" w:eastAsia="Noto Sans KR"/>
        </w:rPr>
        <w:t>取與寄付聞法思義作不作事已作未作事應作不應作事此對治故書。二邪見濡智障。以因論聲論對治此二故論。三所取物不守護障。此對治故印。四取與生疑障。此對治故算數。數者一一為二二二為四如是等。算者一從十橫如是等。其餘一切已下第八明善根清淨。牟婆羅寶者。當此言瑪瑙寶。謂前地於金上已加末尼寶。今此地更加馬瑙寶。受生多作已下第九明受生。珊都史多此名喜足。此即攝報果中在家之果。若在人中亦有出家之果。所有威力當知此說千俱胝數者。是第十句也。緣起相應增上慧住中問解結。解中有十。一初明十法成滿得入此住。如地經言。當以十平等法得入第六地。何等為十。一者一切法無相平等故乃至廣說。今此中云謂於一切法由有勝義自性平等性故乃至有無無二平等性故等者。如舊地持有一二等數標名。此論有十一故字。不可[8]數之。且準舊論言。一者第一義自性平等。當此中第一由勝義自性無相平等性故。即當經第一一切法自性無相平等。此中意謂由緣勝義理故一切法平等。如舊論第二無言說行無相平等。當今云言說造作影像無相平等性故。當經言第二無想平等也。此中意謂一切言說造作影像等皆由想起。今此相亦無。無想平等也。於理本無相有是妄生故。如舊云三者無生平等。當今言即由此相自然不生平等性故。當經言無生平等。景言。即前依他因緣生法無自然生故名無生平等。基解。此意謂即由此心想無故自然無[9]名苦生。又即由此於言說造作依他性平等故執有自然生者。此自然不生但是因緣生故言無生平等無自然生也。前解為勝。如舊論言四者因緣不超平等。當今因亦不生平等性故。當經云無成平等。今又云自然與因皆不生故者。雙牒前二句以起後也。經言無成平等者。疏云以無生故亦無苦性。成起現前。三藏云。因是能成果是所成。執有自在天等為因。因既不能生。故言不成平等。以從因緣生故。自然與因皆不生者。謂執有自然生及自在天等為因生皆不成也。基更解云。生前不平等謂心想造作等無故苦自然不生。非但自然不生。今因亦無故不成平等。自然與因皆不生者。即[10]雙重解果因俱生義。即第三不生第四不成平等也。如舊云第五畢竟寂滅平等。當今言畢竟本寂平等性故。經云第五寂靜平等。此中意謂雜染本來寂靜故。若依基釋第六是能照智故。第五第六皆約真如為論。三藏開此畢竟本寂平等性故一句。成第五第六寂靜平等本淨平等。次下句別是第七平等。問曰。此二何別。如舊解第五離染因。以第四三是離染果故。今第六是明離淨相對治滅。今如何別解言畢竟本寂之言俱是。舊經第五寂靜平等一句正是真如。下現有體事能取正智離諸戲論平等性故。當舊離諸虛偽平等。舊經本淨平等即是正智離虛偽戲論也。問曰。如舊論文可通。如經本淨即真如云何通。此第六是正智故。義曰。如經亦是正智照本寂故名本寂。非體是本寂。又解。此現有體事等一句是經第七。無戲論平[1]等。其第五六畢竟本寂。開之如前。景言亦同。如舊論云。第六離諸虛偽平等。當今現有體事能取正智離諸戲論平等性故。當經云第六本淨平等。此中意謂真如體相常淨。故舉能證智以顯。如舊云第七無取捨平等。當今遠離一切取捨造作平等性故。舊經第七一切法無戲論平等。此中意謂遠離能所分別戲論相故平等。基言。遠離一切取捨造作平等性故。即此煩惱眾苦雜染離繫解脫平等性故者。當地持第七取捨平等。當經第八無取捨平等。若準經以畢竟本寂為二勝。若合為一即開此故字為二。雖然不依經文。此中意者謂煩惱眾苦得解脫故一切取捨平等也。如舊云第八一切法離平等。當今言即此煩惱眾苦雜染離繫解脫平等性故。經言第八一切法無取捨平等故。此中意謂於染淨法無捨取相故平等。景云。此一復次地經無也。如舊言第九妄想境界如幻如化平等。當今言分別所執境界自性如幻化等平等性故。經言第九一切法如幻夢影響水中月鏡中像炎化平等故。此中意謂我我所實非有故平等。如舊云第十妄想境界有無無二平等。當此中言無分別智所行有無無二平等性故。經言第一一切法有無不二平等故。意謂若成若壞無二相故。如是菩薩住此住中下第二明覺悟緣起生解脫門。以一切種緣起正觀觀察了知者。如地經說十番觀因緣集法。所謂因緣分次第故。一心所攝故。自業成故。不相捨離故。三道不斷故。觀先後際故。[2]二苦集故。因緣生故。因緣生滅縛故。隨順有盡觀故。如彼經論廣釋故。言一切種正觀依緣起智能引發空無相無願三解脫門者。觀緣起生滅故。無我故是空行。以有生滅無常流轉道理及斷之得無為故名無相行。以是有漏有為深可厭壞不生希願故名為無願。是此中意也。由是因緣已下是第三一切邪想不現行句。菩薩如是善於勝義至一切有為。是第四方便攝受生死句。謂菩薩善達真如故悲愍有情。知煩惱繫故眾緣合故離我我所及諸染污。不是離煩惱眾緣合外別有繫有情。如是知故不捨生死住在涅槃。為愍有情不應永滅一切有為入般涅槃。應入生死教化有情。是此中意也。如是乃至而亦不住者。是第五無著智現前等句。經云菩薩作如是觀已。起大悲故不捨一切眾生故。即時得無障礙智門現前名般若波羅蜜行。光明現[3]前照已。為滿助菩提分法因緣。而不與有為法共[4]住。觀有為法性寂滅相亦不住其中。欲具足無上菩提分法故。論言無障礙智者。謂如來智。然此未成熟名為光明現前。基言。謂無著智現前故不染生死。般若智現前故不入涅槃。前謂正智後謂後得智。又俱通二智且約智悲二行別之。言又即此住有猛利忍等者。如經言菩薩住現前地般若行增上成熟。得第三利頂忍隨順如實法無有違逆故。測云。此即於第七前方便上品忍。如是乃至當知亦爾。是第六證得無量三摩地。如經云。是菩薩住此地得信空三昧。乃至第十離不離空三昧。是菩薩得如是等十空三昧門上首百千萬空三昧門現前。餘二三昧亦爾。由此乃至意樂不壞者。是第七句。如經言。菩薩住此地。復轉滿足不壞心決定心。乃至第十滿足方便智行心。論不壞心者堅固不退故。是不壞心有九種。一信觀不壞如經決定心故。乃至九化眾生行不壞如經滿足方便智行心故。於一切種乃至不能引奪者。是第八於佛聖教不可引奪[5]功。基師解云。何故前初地非他引今復論之。[6]且義[7]別初地。謂真如教非他引。或一切教非他引。[8]非總相非他引。非別相非他引。今此於一切種聖教非他引別相中非他引也。餘如前說已下是第九善根清淨句。今此地中如瑠璃寶珠。於前金上莊也。即一切地準前當知。言四風輪者。或四方也。[9]風受生多作已下是第十。第十一句可知。有加行有功用無相住中問解結。解中有十二。初明妙慧所引進道勝行成滿得[1]入。已得十種妙方便慧者。</w:t>
      </w:r>
    </w:p>
    <w:p>
      <w:pPr>
        <w:pStyle w:val="SourceText"/>
        <w:pageBreakBefore w:val="0"/>
      </w:pPr>
      <w:r>
        <w:rPr>
          <w:rFonts w:ascii="Noto Sans KR" w:hAnsi="Noto Sans KR" w:eastAsia="Noto Sans KR"/>
        </w:rPr>
        <w:t>此慧即是入住方便所引世間不共一切有情而於一切世間進道勝行。景言。行隨世間故為共。世法不染故名不共。趣求彼地名為進道。學後地行名為勝行。基云。此進道勝行作有相行緣事相有差別故名世間。非[2]涅槃樂之所纏縛故名不共。以體是無漏故以有相故亦名為共。有情所不能行故名不共。作緣事相故名共。測言。由智不住生死故名不共。由悲不入涅槃故名為共。如經廣說應知共相等者。地經言菩薩善具足六地行已欲入第七地者。當以十種方便智支起殊勝行入。何等為十。乃至廣說。論主判十為四。初一名為身財因事。第二名為護惡因事。第三名為護善因事。後七名為化生因事。今此中云謂依能起世間興盛攝受福德者。意謂依能起世間興盛因之事菩薩行之攝受福德也。即第一身財因事。經云善修空無相無願而集大功德助道故。二依於有情利益安樂增上意樂者。[3]諸多於有情而起於惡。故有情是惡因。今以利益安樂增上意樂於彼有情故不起惡也。即是護惡因事。經言入諸法無我無壽命無眾生而不捨起四無量故。三依為菩提福德資糧菩提分法後後勝進者。為證菩提果故速集資糧也。即護善因事。經言起功德法作增上波羅蜜行而無法可取故。四依不共聲聞獨覺者。即是化生因事。七門中第一願力取生作上首教化餘眾生故。經言得遠離三界而能應化起莊嚴三界行故。五依有情界者。是第二門說對治故。經云畢竟寂滅涅槃而能為一切眾生起滅貪瞋癡涅槃行故。六依諸法界者。是第三門為滅諸障故。經云隨順幻夢影響化水中月鏡中像自性不二而起涅槃無量差別心故。七依諸世界者。是第四門於大法眾會集故。經云善知一切國土道如虛空而起莊嚴淨佛國土行故。八依諸如來身智者。是第五門見聞親近供養修行生福德故。經云知諸佛法身自性無身而起色身相好莊嚴行故。九依諸如來語智者。是第六門轉法輪故。經云知諸佛音聲無聲本來寂滅不可說相而隨一切眾生起種種差別莊嚴音聲行故。十依諸如來心智者。是第七門所問善釋故。經云入諸佛於一念頃通達三世事而能分別種種相劫數修行隨一切眾生心差別觀故。菩薩與彼共相應故已下第二明通達如來境界起無間缺加行。從初乃至如來境界者。謂與前十種妙方便慧共相應故。能達一切如來境界。以前慧所行處是佛境界故。言及為彼起無功用無相等乃至不遠離道者。景言。八地之中真觀無功用故。言無功用無相無分別。俗觀仍有功用。能知俗諦猶如幻化。故云無異分別。八地觀彼二諦境界名觀無量佛境界。二觀但起名起無間。真俗雙觀復名無缺。今七地菩薩為起八地如此觀行故。精勤修學一切威儀。若行若住恒常作意。一切位中不遠離道。基云。又為佛境界故起無功用無相無遍計執分別。無量後得智依他分別。觀諸佛境界起無間缺。常精勤學一切威儀行住作意不離心口身而作是行。於一切分位行是不遠離之道也。此無功用無相觀佛境界是道。於威儀中行住作意一切分位不遠離之。故下結文云通達如來境界起無間無缺勤加行故。彼於一一心剎那中已下第三明一一剎那圓證一切菩提分法。地經言菩薩於十地中悉具足一切助菩提分法。但第七地勝故得名。乃至廣說。今即於此第七住中具足發起一切佛法覺支圓滿者。於七地中念念恒起十波羅蜜故。言具足覺支圓滿。此住菩薩加行行圓滿所攝故者。功用究竟也。妙智者。則空方便智也。神通行清淨者。引發世間殊勝行。離相修習名為清淨。能入第八住者。功用行終得入八地無功用位。若依測師等釋。從此住菩薩加行行圓滿所攝故至能入第八住故者。判為第四有加行行圓滿攝句。從由是菩薩已下乃屬第五句。今取景師判文。順下結故。由是菩薩此住無間下第四明安立染污不染污。謂第八地無功用故一向清淨。七地有功用故名雜。此第七地初得無相是第八地前導故名不染。未得根本無相尚有功用有所希求未能任運無相故墮雜染。今此住中已下第五明有加行行圓攝句。如地經云。菩薩住遠行地中不名有煩惱者不名無煩惱者。何以故。一切煩惱不行故不名有煩惱者。貪求如來智慧未滿足故不名無煩惱者。景云。修斷煩惱上中二品在見道中已伏不行。為眾生故七地已來仍起。下品煩惱時復現行。今言貪等上首煩惱皆悉除斷。據七地中入觀時多出觀起惑時節極少。以從多故言貪等皆悉除斷。基云。此住一切貪等皆悉除斷。據地滿心非八地心斷。如是或如佛地論自當分別。當知此住非有煩惱下釋云。一切煩惱不現行故地滿為論。如前釋非離煩惱下釋云。求佛智未得。由有相似愛佛菩提執在故非離煩惱。故下結文言有加行行圓滿故。如是行者已下第六明三業清淨。依於意樂清淨業轉世間功巧業皆得圓滿。所以偏明。第七地中功巧業滿者。凡是工巧營造必便功用所作事成。從初發心為利眾生學諸工巧依求財物擬行給施。乃至七地所學工巧方始妙成。以第七地功用究竟工巧成滿故也。佛讚則行不讚不行。如四地說。於第五住已得工巧。今至七地轉得圓滿。故三千世界共許為師。略不言除等位菩薩。以等位菩薩亦不相師故。第八地中諸靜慮等如異熟住不須加行任運現前。今此地中未能任運。如第八地異熟住故有功用。故諸靜慮等方能現前。由修行相現在前故。地持與此少異。彼之一切禪定菩提分法皆現在修而不受法報。此諸菩薩已下第七明逮得不共二乘三摩地。如是方便乃至三摩地門者。地經云。菩薩住第七地中入名善擇智菩薩三昧等。乃至菩薩如是大智通門滿足上首十三昧。能入百千菩薩三昧門淨治此地。舊論云。菩薩於此住思惟方便入善伏三昧。生百萬三昧。菩薩如是一切煩惱皆悉遠離乃至勇猛加行者。景云。七地菩薩由離諸惑一切分別所隨三業皆悉不行。而不捨離尋求菩提勇猛加行。基云。由有微細分別難可了知。無麁分別故名為無相。前地等有麁分別名有相。此皆隨順菩提之分別故不捨離。妙善修治無生法忍之所顯[＊]支者。長入真觀無生法忍念念增明。故言善修無生法忍。無生法忍即正證無分別智。又諸菩薩已下第八明念念能入滅定。第六住中所入滅定今此住中念念能入者。景法師云。但言第六住不前五住者。舉終顯始。從初地至六有出入觀異不恒滅定故舉第六。類顯前五亦暫入滅。亦可前三地相同世間不論得彼滅。四五六相同二乘。四地初得道品無漏譬於初果未得滅定。五地菩薩如第二果亦未得滅定為此不論。六地菩薩譬第三果得滅定故所以偏論。七地菩薩得無生忍如阿羅漢故念念中恒入滅定。問若七地念念恒入滅。是則二智究竟不行。答據堪能念念入。未必念念恒入滅。若據真觀離相假名滅定。即念念入也。三藏云。西方兩釋。一云。八地已上方入滅定。七地已下頓悟菩薩即不能入。所以者何。七地已來超三界惑而現在前故不能入。今云六七地中能入滅定者。據正體智相應定數緣寂滅故名滅盡定。</w:t>
      </w:r>
    </w:p>
    <w:p>
      <w:pPr>
        <w:pStyle w:val="SourceText"/>
        <w:pageBreakBefore w:val="0"/>
      </w:pPr>
      <w:r>
        <w:rPr>
          <w:rFonts w:ascii="Noto Sans KR" w:hAnsi="Noto Sans KR" w:eastAsia="Noto Sans KR"/>
        </w:rPr>
        <w:t>非二十四不相應中滅盡定。一云。初地已上皆入滅定。故楞伽云。佛告大慧。從初地乃至六地入滅盡定。聲聞緣覺亦入滅定。乃至聲聞緣覺即不得入。七地菩薩念念入滅定。今云第六地所入者。以第六地中分得無相故能伏煩惱。能伏煩惱能破入滅定障。又三藏云。六地已還由作無量加行方入滅定。第七地亦由方便欲入即入。是故假設為言能念念入。非謂相續義故名念念。所以然者。六地已還亦有多剎那相續入故。然此菩薩甚希有奇業至能不作證者。重顯七地菩薩常入真觀實際境中。而不作證起利他行。彼由如是已下第九明現行一切有情不共世間行。景云。能行一切同有情行異於菩薩所行妙行故言不共。菩薩妙行雖同世間而非彼性。如經廣說。測云。雖復處染而不染著故云不共也。此中總義下出彼所指經中現同有情相似之行。總義有八。一同福業事。二同攝受親屬徒眾事。三同異生求受生事。四同初發心者發起進求三解脫住。五同信樂下乘為他調伏事。六同受用諸欲差別事。七同外道為佛迴轉事。八同世人隨他心轉隨大眾轉。餘如前說下第十明善根清淨。受生多作已下第十一二受生威力文相可知。基云。此地中十二段[1]又如結準配知。第五有加行行圓滿攝故者。[2]著上文似與第四顛倒結。第四合第五。第五合在第四。三藏云。此第五有加行行圓滿者。即是今此住中一切貪等皆悉除斷。以有加行行圓滿故所以斷除餘惑。還是依次結非顛倒法。無加行無相住中問解結。解中有十一。初明入一切法第一義智成滿得[3]入。案地經說。一入一切法本來無生。二無成。三無相。四無出。五不[1]共。六無盡。七不行。八非有有性。九初中後平等。十真如無分別入一切智智。論釋彼忍於四種無生中應知。一事無生。二自性無生。三數差別無生。四作業差別無生。初七句是事無生。後三如次配後三無生也。如遠師等釋云。一切法無生有十句。解此無生之智名入智也。今更言一切法第一義。謂除二執所顯真如。今明除二執及所顯真如名入一切法第一義智。謂依三世如其所應下出十[2]種。景云。此與十地文非無少異。大意相似。基云。如地持文。[3]可是疏家別解之。今文[4]之不具十法。十法謂依三世如其所應。隨於三世有此計執故隨所應。此十皆除遍計所執。本來無生等十句如次配。地經釋言。遠師云。謂於三世者。此第八地以前七地為過去。當地名現在。餘後二地名未來。此中初四當配三世。其義云何。於過去有初二謂無生無起。現在無相。未來無成。過去分為二。初地名生。二地至七地名起。言無生謂無初地淨法生。無起者無二地以去起。起即起作。此二謂除過去計。言無相者。執當八地有無生法忍相。今除此執相言無相也。即現在也。言無成者。謂無九地以去乃至成佛菩提。有此成佛菩提執。今併除之。以舊論但有此四。無次三種。有後三種。測言。三藏依勘梵本華嚴經有十種無生觀。一無生。二無起。三無相。四無成。五無失。六無有有性。七無流轉性。八無止息性。九初中後平等性。十於真如無倒證入無有分別平等性。此十種與大本華嚴及十地論所釋經本有同。大本華嚴經十句中前五句一向同之。無第六無有有性句。無來無去二句當此無流轉性無止息性也。無初無中無後一句亦如十地論。彼論云。初中後平等。後入如來智一句語略。亦不當梵本地論。經云。初句與梵本同。第二句無成者與梵本顛倒。彼梵本無成在第四也。第三無相句亦當梵本。第四無出此亦顛倒。當梵本第二無起句。第五無失亦與梵本同。第六無盡第七不行不當梵本。第八非有有性當梵本第六無有有性。後二大分與梵本同。今依梵本華嚴經以配釋此文。如三藏所釋。言謂依三世如其所應本來無生無起無相者。釋家具有二釋。一言於真如中無未生事故云無生。無曾起故言無起。無現在相事故言無相也。若依次第。先說過去。次說未來。後現在。然不依此次第。故言謂於三世如其所應也。一言本來無生者無過去生。無起者無未來起。無相者無現在相。若依次第。初說過去。次說現在。後說未來。然不依次第。故言如其所應也。此上三觀約三世果事以辨無生觀。依餘因性無成無壞者。一切有為是因。能生諸法名為成因。亦能滅諸法名為壞因。以其真如不能成能壞餘因故。言依餘因性無成無壞。此兩因觀約餘因性以辨無生觀。此上五句約彼事明無生觀也。依第一義畢竟離言者。以第一義真如不可言說故。以依他性雖是離言自性猶可為名言所顯。今此真如實性是離言自性畢竟不為名言所顯。故言畢竟離言也。諸自性事者。即此真如是諸法實性。故言自性事。事者體事也。言說造作影像自性者有二義。一言說影像自性。二造作遍計所執影像自性。由體相故及因性故都無所有者。無有有性而有二義。一無有以無諸自體相故。二無有性謂無有有家因性。由體相故者即當無有也。因性故者即當無有性也。此體相及因性由無所得故。故言都無所得也。又釋。言由體相故者。成上言說影像自性。及因性故者。成上造作影像自性。如是二種都無所有也。此即約體性以辨無生觀為第六句。即由如是雜染體性無流轉性者。於真如上無十二緣生流轉性故言無流轉性。即第七句。無止息性者。依真如上亦無十二緣生還滅性故言無止息性。止息依流轉。流轉既無止息亦無也。是為第八。依此無智邪執為因至一切時分染平等性者。由十二緣生以無明惡見為因。於彼離言諸有體事即是因所生事。於真如上無初中後。初中後兩釋不同。一約三世辨初中後。過去名初。未來名後。現在名中。二約能引所引能生所生以辨初中後。能引所攝無明行為初際。所引識名色六處觸受及能生愛取有為中際。所生生老死為後際。今此真如無此三位差別。故言依此無智乃至染平等性也。是為第九。依於真如至平等性故者。此約能觀智離於分別顯平等理性以辨無生。是為第十句。言能除雜染者。即地經云。是菩薩遠離一切心意識憶想分別無所貪著如虛空平等入一切法如虛空性。此文以釋伏難。上來約真如等無遍計所執以辨無生。恐行人無分別智亦被除遣故有此文。三藏解云。遠離一切心意識憶想分別者有二釋。一云。分別諸法自性。亦意識分別差別名憶想分別。一云。遠離一切心意識者。遠離八識心王。分別者。遠離數法分別也。無所貪著者。翻譯家錯。應云無所滯礙。論釋於下地中有三事勝。一無功用自然行。如經無所貪著故。三藏云。總明無生智。無有功用無所滯礙。如虛空平等者。論云。二遍一切法想。三藏云。此明後得智。遍緣諸法如虛空。入一切法如虛空性者。論云。三入真如不動自然行故。三藏云。亦是正體智緣智虛空平等真如也。言得入第八純清淨住。基云。以有漏心隔故名雜。純無漏名純淨。此八地上相續家釋。七地有功用故名雜。八地無故名純。</w:t>
      </w:r>
    </w:p>
    <w:p>
      <w:pPr>
        <w:pStyle w:val="SourceText"/>
        <w:pageBreakBefore w:val="0"/>
      </w:pPr>
      <w:r>
        <w:rPr>
          <w:rFonts w:ascii="Noto Sans KR" w:hAnsi="Noto Sans KR" w:eastAsia="Noto Sans KR"/>
        </w:rPr>
        <w:t>言隔不隔此八[1]地去有漏心間[2]超家義。測云。一向煩惱不行故名純。住此住中已下第二明由前觀得無生忍。於無生[3]忍證得第一最極清淨忍者。初地亦得無[4]生忍。此二何別。基解。如顯揚第六。無生忍有三種。所執性名本來無生忍。依他名自然無生忍。圓成名苦垢無生忍。其初地證斷二分別執故名得本來無生忍。八地以去真俗雙行得自然苦垢二無生忍。又八地以去證一味純觀真如故名得苦垢無生。以前證得餘無生忍。又以前得分段無生忍。八地以去證變易無生忍。又初地等不入惡道無生忍。八地以去非有漏心間生無生忍。於一切法正尋思已者。三藏云。七地已前皆有尋思及如實智。今云正尋思已者。由前第七地尋思力。第八地已上如實智生。非第八地有尋思。所以然者。八地已上於一切時恒入人法二空觀故。又解。復有出觀非加行法故不作尋思觀。爾時乃至永不復生者。景云。昔已來由邪分別妄法恒起。今已不起分別。因未來妄法永不復生。測云。於此八地中一切人執及意識法執皆不現行。故云一切邪分別執皆悉遠離。此如實智乃至極清淨忍者。景云。功用位修有未清淨。今此八地如實智觀離功用故名極清淨。此如實智即無生觀。此文即說八地猶作尋思如實智觀。將知九地十地亦作此觀。唯諸如來永離尋思十地猶有。基云。何故不論四尋思。尋思是由非無生忍。以是唯有漏故。如實智通無漏。是此八地無生忍體。故前二文重解無生忍智。故前云此復云何。謂諸菩薩由四尋思於一切法正尋思已若時護得四如實智。故知此智即是忍體。有尋思已之言。故知尋思不在八地已去。以無有漏心故。以前皆有有漏心故。其後得智但相似作義無妨。其實作尋思唯有漏。意欲引生無漏如實智。無漏智既稱法即是如實。何故更作尋思觀引生如實智。假設作時[5]位是相似非真作之。是諸菩薩已下第三明除四災患。舊名離四惱。景師云。地經說三喻。一滅定喻。二夢寤喻。三生梵天喻。今此所明四種災患是彼喻中所離過也。初二是彼滅定喻中所離之過。謂第一即彼滅定喻。合云住報行成。第二即彼云離身口意務。第三即彼第二喻。合云從初已來見諸眾生墮四大河發大精進力廣修行道至不動地即離一切想有功用行等。第四即彼第三喻。合云一切佛心菩薩心菩[6]薩心涅槃心不行何況當行世間心也。泰師云。言四者除斷有微細相現前行者。菩薩入觀之時麁細相俱不起。出觀之時細相猶起。今入八地無出觀。故除斷微細現行取相也。又此菩薩於深住極生愛樂者。是第四句。即於如是法門流中至神通事業者。是第五句。地經云。菩薩得此不動地已。本願力住故。諸佛爾時彼法流水門中與如來智慧。乃至蒙佛七種勸。一勸汝為成就諸佛法故懃進莫捨此忍門。二勸雖得寂滅解脫當愍念眾生。三勸應念本願悲智。四勸莫共二乘伹求法性。五勸觀佛無量身[7]立等應起示現。六勸為得如來無量法門故應起此法。七勸應觀通達十方無量國土眾生法差別事。廣釋如彼經論。基云。問此住菩薩無功用。何假須勸。義曰。以得無相故名多入無相。不樂進修。諸佛七勸令起無相觀。起無相觀已。自然如異熟任運勝進不待加行。如是蒙佛覺悟勸導引發無量分身妙智者。是第六句。地經云。金剛藏語解脫月言。佛子若諸佛不與此菩薩起智門[8]轉者。是菩薩爾時即入涅槃棄捨利益一切眾生。以諸佛與此菩薩無量無邊起智門故。於一念中所起智業[9]願從初發心以來乃至竟第七地。百分不及一云云。乃至非算數譬喻[10]喻所能及。所以者何。佛子先以一身起行智故。今此菩薩地中得菩薩無量身差別故。集無量行力故等。乃至廣說。基云。引發無量分身者。即引發令生五分法身也。得十自在下第七明得自在。案地經。先說三自在。謂器世間自在行。眾生世間自在行。智正覺自在行。次觀說十自在。此中但說十自在。得自在故隨所欲住如意能住者。此明命自在。隨樂安住靜慮至如來能住者。明心自在。若暫思惟乃至悉能現行者。財物自在。普於一切能惑生業者。明業自在。及於一切後生處所自在往生者。明生自在。隨所愛樂至皆能起作者。如意自在。一切妙願至皆佛稱遂者。明願自在。隨於事物至皆成無異者。勝解自在。隨所欲智所智境界皆如實智者。明智自在。普於一切名句文身皆得善巧者。明法自在。如是菩薩乃至應知其相者。第八明自在勝利。按地經云。菩薩得十自在已即時名為不可思議智者等乃至廣說。論釋大勝者有三種大。一智大。二乘大。即三業淨。三彼二住功德大。廣釋如彼。又能棄捨下第九善根清淨。按地經云。佛子譬如本真金。善巧金師作莊嚴具已。繫在閻浮提王若頭若頂。閻浮提人餘寶莊嚴具無能奪者。如是菩薩住不動地。彼諸善根一切聲聞辟支佛乃至七地菩薩所不能壞。菩薩得以地大智光明滅諸眾生煩惱闇障。又言。譬如千世界王大梵天王能於一時流布慈心滿千世界。亦能放光遍照其中。如是[1]菩薩住[2]此地中能放身光照十千萬三千大千世界微塵數世界眾生。漸能滅除諸煩惱火令得清涼。此住菩薩受生威力至應知其相者。第十一句也。受生者。地經云。菩薩住是地中。多作大梵天王主千世界。自在最勝。威力者。如經說。於一念間得百萬三千大千世界微塵數三昧及見佛等。乃至廣說。無礙解住中問解結。解中有七。初明於第八地甚深住中不生喜足入勝進地。經明十句為法師方便。今此中云甚深不生喜足者。即當經中第一句。經云。佛子菩薩以如是無量智善思量智更求轉勝深寂滅解脫故。復於增上智殊勝性愛樂者。當經第二句。經云。復轉求如來究竟智故。隨入者。當經第三句。經云入如來深密法中。餘之七句此中略也。亦可隨入言即通攝後八句也。基云。問前八地除四[3]患中。第二除斷於上清淨住。精勤思慕。何故此地上有於智殊勝性愛樂趣入。義曰。前有所希求是染法執。七地起之八地斷之。今此地但無漏觀中愛樂智勝無礙解非染法執。故不同前也。是諸菩薩至應為他說一切諸法者。是第二句。基云。問何故八地已上名無加行。此地有[4]超加行智之言。義曰。前七地中於上解脫須勤加[5]行方乃趣得名加行。於佛地中欲為有情說法任運而說非加行。今此住已趣入上解脫。故無加行智任運如異熟增勝。然欲為有情說法時不能如佛任運說。須作意起說。即無漏觀中起作意說法名起加行。故不同前。普於一切說法所作下第三明此所作事如實知。地經明稠林有十一。一眾生心行稠林。二煩惱行。三業行。四根行。五信行。六性行。七深心行。八使行。九生行。十習氣行。十一三聚差別行稠林。三藏云。信者錯翻。應是勝解。故華嚴經云勝解脫也。今此文云當知此中說法所作者。正出稠林。此下文相極難。三藏勘釋論以釋此文。言謂於一切近稠林行者。此總舉十一稠林。</w:t>
      </w:r>
    </w:p>
    <w:p>
      <w:pPr>
        <w:pStyle w:val="SourceText"/>
        <w:pageBreakBefore w:val="0"/>
      </w:pPr>
      <w:r>
        <w:rPr>
          <w:rFonts w:ascii="Noto Sans KR" w:hAnsi="Noto Sans KR" w:eastAsia="Noto Sans KR"/>
        </w:rPr>
        <w:t>如心行等十一稠林即是菩薩所觀境也。如此雜染如此清淨者是心行稠林也。即染淨心行故。由此雜染者即是煩惱稠林業行稠林。由此清淨者是根行稠林。謂信等五根也。若所雜染者若所清淨者謂信行稠林。即是勝解。若與煩惱相應名所雜染。若與清淨法相應[6]若所清淨。若非一向者說性行相稠林深心行相稠林。是菩薩所觀。或是有性或是無性非一向也。若是一向者是使行稠林[7]心生行稠林。謂諸屬煩惱一向染故。菩薩息苦等五生是清淨故之言一向也。問[8]伎行稠林與前煩惱稠林何別。答煩惱是上心。使是種子。故有此別。若通二種者。謂習氣稠林及三聚行稠林。此通攝性行稠林等四種習氣故云二種。又攝三聚有情故云通二種也。景師云。謂於一切近稠林行如此雜染如此清淨者。總舉染淨法也。由此雜染由此清淨者舉淨因也。若所雜染若所清淨者明染淨果也。若非一向者邪定正定聚也。若通二種者通三聚也。言稠林行者。如經說有十一。地論云。稠林者眾多義故。難知義故。行者不正信義故。廣說如彼論。如是菩薩已下第四明方便善巧成大法師。云於說法中方便善巧者牒上第二句。於說所作方便善巧者牒上第三句。基言。說法威儀名於說善巧。稱機宜說名於說所作。又所詮合理名於說善巧。稱機益物名於說所作。於一切種成大法師者。地經云。菩薩住善慧地中。略說作大法師住在大法師深妙義中護諸佛法藏。論釋是中說者持者二句示現。住在大法師深妙義中者有二十種能作法師事。一時。二正意。三頓。四相續。五漸。六者次七句義漸次。八示。九喜。十勸。十一具德。十二不毀。十三不亂。十四如法。十五隨眾。十六慈心。十七安隱心。十八憐愍心。十九不著利養名聞。二十不自讚毀他。乃至廣釋。獲得無量陀羅尼門者。經云。得眾義陀羅尼。乃至第十得種種義陀羅尼。得如是等陀羅尼門。滿足十阿僧祇百千。於一切種音詞支具剖析善巧者即詞無礙。辯才無盡者樂說無礙者也。成就如是法陀羅尼領受堪能者。如經云。是菩薩於一佛所以十阿僧祇百千陀羅尼門聽受法。如一佛聽法餘無量無邊諸佛亦爾。菩薩由此勝無礙解引發言詞能坐如是微妙法座者。由餘三辨引發詞辨。所作自在。堪昇法座。廣說四無礙。如彼經中。若於是中者。釋論云。謂說法時大集會中也。若於是處者。謂說法國土處也。宣說正法盡所有門者。隨其根宜說正法盡彼法門。若由此故乃至皆悉成就者。由此機根於諸有情或謂勸導或謂慰喻。此等堪能悉皆成[1]熟。善根清淨受生威力如經應知者。第五六七句也。善根淨者。如經云。譬如真金作莊嚴具已繫在轉輪聖王若頭若項。一切小王四天下人所有一切諸莊嚴具無能及者。如是[＊]菩薩住[2]此地中[3]善根轉勝明淨。一切二乘及下地菩薩所不能壞。又云。譬如大梵王三千世界中所有一切深稠林處皆悉能照。如是[＊]菩薩住此地善根光明照諸眾生煩惱心稠林處照已還攝。受生者如經說。住此地中多作大梵天王。得大勢力主三千世界於中自在。威力者如經說。於一念間得十阿僧祇百千佛國土微塵數三昧及見佛等。乃至廣說。最上成滿菩薩住中。初問。次解。後結釋會名。解中準下結文。既無別結。是則文難開判。若依地論。第十地中有八分差別。一方便作滿足地分。二得三昧滿足分。三得受位分。四入大盡分。五地釋名分。六神通力無上有上分。七地影像分。八地利益分。今此文但有前六略無後二。今準前來判為九句。初明九地行滿堪入十地為灌頂王。地論名方便作滿足地分。如經說。[4]佛若菩薩如是無量智善觀智乃至第九菩薩地善[5]釋智。善滿足清白法等。乃至名為得至一切種一切智智受位。地論釋地方便作滿足地分者。於初地至九地中善[＊]釋智業應知。此善釋智有七種相。一善修行故有三句。如經善滿足清白法集無量助道法善攝大功德智慧故。下有六相配經下六句。廣釋如彼。得離垢等乃至現在前故者。第二明得三摩地現前。地論名三昧分。言得離垢等無量無數勝三摩地者。如經言。佛子菩薩隨順行如是智得入受位地。即得菩薩名離垢三昧而現在前。乃至第十名現一切諸佛現前住菩薩三昧而現在前。如是等上首十阿僧祇百千諸三昧門皆現在前。言作彼所作者。當彼經中次云菩薩入此一切三昧善[6]智三昧方便乃至三昧所作正受。言一切智智等者。當經次云最後三昧名一切智智受勝位菩薩三昧而現在前。得一切佛相稱妙座乃至普能引導所化有情者。第三明得一切佛相稱妙座灌頂化導。地論此名為得受位分。如經云。是三昧現在前時。即有大寶蓮華王出。周圓如十阿僧祇百千三千大世界。乃至廣說。論釋是中得受位者。隨何等[7]坐。隨何等身[8]身量。隨何等眷屬。隨何等相。隨何等出處。隨所得位。隨如是說六事應知。乃至廣釋。今此中云得一切佛相稱座者。是第一隨何等[＊]坐。[＊]坐處有十相。一云生相。如經即有大寶華王出故。二量相。如經周圓如十阿僧祇百千三千大千世界故。三勝相。如經眾寶莊嚴故。四地相。如經過世間境界故。五因相。如經世間善根所[9]生。六成相。如經行諸法如[10]約性境界所成故。七第一義相。如經光明善照一切法界故。善照者名為正觀故。八功德相。如經過諸天所有境界故。九體相。如經大瑠璃摩尼寶為莖等故。十莊嚴具足相。如經華身有無量光明眾寶間錯其內無量寶網彌覆其上故。言身者是第二隨何等身量。如經說。爾時菩薩其身殊妙稱可華座等。言諸眷屬者。第三隨何等眷屬。如經說。爾時大寶蓮華王眷屬蓮華上皆有菩薩等。得大光明往來普照者。是第四隨何等相。如經說。是菩薩昇大寶蓮華王座。及眷屬菩薩坐蓮華座入三昧已。爾時十方一切世界皆大震動。一切惡道皆悉休息。光明普照一切法界。一切世界皆悉嚴淨。皆得見聞一切諸佛大會。第五隨何等處者。即是光明所出處也。如經說。何以故。佛子[1]是乃至功德智慧而現在前故也。一切行相一切智智灌灑其頂等者。第六隨所得位。如經說。如是佛子爾時諸佛放眉間白毫相光名益一切智通。乃至入彼頂時名為得位等。基云。謂以法水灌灑其頂名一切相。此乃一切智智也所作也。於彼解脫方便佛事等者。第四明於解脫方便得如實智逮得無量解脫總持神通。地論名入大盡分。則有五種。一智大。二解脫大。二三昧大。四陀羅尼大。五神通大。今此云彼解脫方便佛事者是三昧大。三昧能與解脫為因故。言解脫方便佛事。言得如實智者是智大。逮得無量解脫者是解脫大。陀羅尼門者是陀羅尼大。大神通力者是神通大。廣說如彼。及此增上乃至安立者。第五明得大念智訓詞安立。地論名地釋名分。釋名有三。一得大念力能受諸佛雲雨說法故名法雲。二法身普覆復降注法雨滅煩惱塵故名法雲。三降注法雨生物善芽故名法雲。</w:t>
      </w:r>
    </w:p>
    <w:p>
      <w:pPr>
        <w:pStyle w:val="SourceText"/>
        <w:pageBreakBefore w:val="0"/>
      </w:pPr>
      <w:r>
        <w:rPr>
          <w:rFonts w:ascii="Noto Sans KR" w:hAnsi="Noto Sans KR" w:eastAsia="Noto Sans KR"/>
        </w:rPr>
        <w:t>今此中云及此增上大念大智者。是第一釋名。增上引發訓詞安立者。是後二釋名也。然此釋名下自當釋。今先略標以充分次。及大神通增上引發者。第六明神通事。若依地論。此下並有神通力無上有上分。無上者比餘眾生神通力故。有上者由比於如來神通力故。善根清淨者是第七句。經云。佛子譬如善巧金師善治此金為莊嚴具。以無上摩尼寶珠間錯其中繫在自在天王若頸若頂。其餘天人莊嚴之具無能及者。如是[＊]菩薩第十法雲地中不可思議智行一切眾生聲聞辟支佛從初地乃至住九地菩薩所不能及。又云。譬如摩醯首羅天王光明過一切生處眾生光明。能令眾生身心清[2]淨。如是菩薩住此地中智慧光明乃至住九地菩薩所不能及。受生者第八句。經云。菩薩住此住中多作摩醯首羅天王具足自在。威力等者是第九句。經云。於一念間得十不可說百千萬億那由他佛世界微塵數三昧及見佛等。廣說如經。當知已下第三結釋會名。文分為三。初結上略說。次指經廣說。[3]釋會異名。又此菩薩自如大雲未現等覺無上菩提若現等覺者。基云。第十地有三心。一入二住三滿。此滿心中名等覺菩薩。如來名妙覺。其入住不名等覺。若在入住二心[＊]若未現等覺。若在滿心[4]各已現等覺。又等覺是佛。未必是等覺菩薩。言此菩薩在當地未成等覺亦能化生如雲雨說法。若成等覺佛已亦能化生雲雨說法。言與佛相似。如等覺菩薩名等覺。上來廣明住中別辨[5]說。自下總明。文分有五。初明修證分齊。二明斷障分位。三明清淨漸次。四明攝前功德品中八法在此十三住中。五明以大類少次第相當。初中分二。先通伏難。後明諸住修證經劫多小。前中難意。十地菩薩一一皆修萬行。云何前說初地修檀二地持戒三地修定四地道品等耶。故論為通。如是所說後後住中支分功德非前前住一切都無然下品故不墮其數等者。前地雖修未成滿故所以不立。至後地滿方建立之。泰法師言。若依此菩薩十二住中所修功德性。初種姓住中亦具足有。然未成滿故未立餘十一住名。雖有此釋不及前解。第二文中分三。初總別分別諸住劫量。次定劫大小辨修長短。後明精進能轉不轉。前中先別後總。別云。又即於一一住中至得成滿者。一一住中經中多水火風等大劫修習方滿。然一切住已下是總論也。言此就恒常勇猛精進及言此即定等者。景師解云。初僧祇中行有興廢。但是空過。不修行時節却不取。唯約智行以剋取時。初地已去時行相[6]扶無空過時。以得淨意樂故。次經第三無數大劫乃至證得最上成滿菩薩住者。基師云。何故此不言證得如來。義曰。此三劫皆在因故不言證佛。佛三劫外故。又前明二劫文皆有次第之言。乃至證得極喜住等。今此第三無次第之言。故不言如來地。但守自位。第二定劫多小中言若就後說乃至不過此量者。遠師云。以不思議經中百二十數作一僧祇量。又解。百二十數中初有百三為初劫量。次有十四為第二劫。復有三數為第三劫。景師云。此文分明。又引瓔珞經云。第十地滿更經多劫學象王步等方得菩提。證三祇外更經多劫。以小乘三祇滿後更經百劫修相好業。此事不然。舊攝論云。或說三祇或說七僧祇或說三十三。今定明三大劫僧祇即得成佛不過不減。此處論文言但經三無數大劫不過此量。瓔珞經就第十地中義分無數小劫。於中修習象王步等猶是三祇數內而無有過。泰師云。以經正。但以論主以多攝小故云不過。又解。論辨實義不同小論。又云。瓔珞經者前秦世竺佛念譯而今三藏不信。備云。瓔珞經不在目錄。不堪用證。第三精進能轉不轉中。意謂地前行有興廢同住菩薩得有超。初地上無[1]起。中劫者刀兵劫也。大劫者水火劫也。自下第二明斷障分位。此云三住斷除二障。是彼二障三處過義。謂於極喜住中乃至入如來住者。謂於初地斷惡趣煩惱。滅惡趣者多是分別。從多為論故云斷惡趣煩惱。又伏修惑上中二品全不現行。於第八地中[2]斷除惑上中二品。伏其下品總不現前。金剛心時頓斷一切惑種子。三藏云。依對法說。一切煩惱皆伏至後金剛方斷。此中文說第八地斷者。但斷惑種體上有不調柔性亦名斷麁重。非斷種體。其初地中斷見惑麁重并麁重所依見惑種子總名麁重。第八地唯斷麁重未除修惑種。以修惑種於十地中所受報身分段變易所有功能助業牽生故留不斷。故第八十云。於十地中但修所[＊]智障對治不修煩惱障對治。泰云。舊來諸師殘氣名為習氣。今則不爾。煩惱種子亦名習氣。亦名隨眠。當知所知障品所有麁重亦有三種等者。景云。此云在皮膚實者多就樹木。樹心貞固名實。舊云皮膚骨。亦名皮肉心。此二種名通約情非情法為喻。佛地皆斷實者。據解脫道證斷名斷。類斷煩惱障亦應名佛地斷。而言最上菩薩斷。有據無礙斷。類斷所知障。無礙正斷亦應言最上住斷。此據影略互顯。基云。何故煩惱障不言在皮等。義曰。煩惱有品。以三品言之。今此障不然。故以在皮等言也。三藏云。此之據麁重不據所知障種子文。備師據所知障。於三住中乃至修斷資糧者。景云。種姓解行住修極喜住斷惑資糧。從初地修道乃至七地修第八地斷道資糧。九地修十地道資糧。此乃偏據三祇滿處說三住斷。理實煩惱障中修惑諸住不斷。備云。如所知障於十地中地地別斷修道煩惱亦於諸地諸地別斷。而約究竟處說故言三住斷也。餘地斷未究竟故言修斷資糧。基云。所知障地地斷。何故今言資糧耶。義云。雖斷自地由起後地諸惑此三處斷之。並後地自地永不行故。不同餘地。不言資糧也。第三明清淨漸次中以合三慧為一。故伹十一。第四明攝前功德品中八法在此十三住中。功德品云。有八種法能具足攝一切大乘。一者菩薩藏教。二者即於如是菩薩藏中顯示諸真實教。三者即於如是菩薩藏中顯示一切諸佛菩薩不可思議最勝廣大威力之教。四者於上所說如理聽聞。五者如理思量為先趣勝意樂。六者趣勝意樂為先入修行相。七者入修行相為先修果成滿。八者即由如是修果成滿究竟出離。今此云謂於第一第二住中至聽受思惟者。種姓解行。二住中攝前五法於菩薩藏者。是八法中前三皆是菩薩藏故。生信勝解聽受者即彼第四。思惟者即彼第五。論實以後諸地非無此五。據謂上用增時分齊語。言第三住中得勝意樂趣向前行勝修行者。即攝第六一分。謂趣勝意樂為先。以初地中初得無相。趣向無相之前行。故得一分。言於餘一切乃至有加行有功用無相住中得修廣大者。此攝第六一分。謂入修行相也。共初地通攝第六無相修。此即修習無相修。如此廣大非如初地得名前行修。於上三種淨行所攝菩薩住中修果成滿者。八九十地攝彼第七入修行相為先修果成滿也。如來住中當知獲得究竟出離者。攝彼第八即由如是修果成滿究竟出離。第五明以大類小次第相當。聲聞有十二住。景云。一是種姓即在未發心時本有種姓。</w:t>
      </w:r>
    </w:p>
    <w:p>
      <w:pPr>
        <w:pStyle w:val="SourceText"/>
        <w:pageBreakBefore w:val="0"/>
      </w:pPr>
      <w:r>
        <w:rPr>
          <w:rFonts w:ascii="Noto Sans KR" w:hAnsi="Noto Sans KR" w:eastAsia="Noto Sans KR"/>
        </w:rPr>
        <w:t>二在七方便。三在見道乃至初果。第四戒學。第五定學皆在進斷欲界修惑方便道中。第六在斷上三品惑。第七在斷中品三惑。第八斷下三品惑。此三是慧。第九已得四根本定與彼無色為加行道。第十是三無色。以三無色有真無漏捨一切相名無相住。十一從斷非想九無礙及得滅定。十二是阿羅漢果真實諦。攝論疏中亦作此判。以小乘十二但類菩薩學地十二住。不取第十三如來住。釋家又解。依未至定離欲[3]初禪初禪方便道名第九。以四根本禪為第十。以捨欲界種種非法相故即取四空乃至非想。第九無礙及得滅定為第十一。無學為第十二。前八如故。泰云。初住是五停總別解脫分善。此就習種姓說。若解性種亦通無始生死。第二住是煖等四位與見道為加行也。第三在真相見道戒定慧三學位者得初果已後起勝進道時為欲修惑。復修習戒定慧三學則為三住也。後之四住大同釋家又解。基云。如諸聲聞乃至第四住亦爾者。此中聲聞非得初果住時如菩薩第四住。菩薩第四住在第二地離初地故。今準聲聞在初果進趣心中為論。故與菩薩相似。又住果時亦得類菩薩以戒得初果亦有故。何故要似菩薩屬初地時名第四住。前解為勝。[1]失所傳故。其下心學慧學準此在進趣心應知。第三持究竟瑜伽處</w:t>
      </w:r>
    </w:p>
    <w:p>
      <w:pPr/>
      <w:r>
        <w:rPr>
          <w:b/>
        </w:rPr>
        <w:t>한국어 직역</w:t>
      </w:r>
    </w:p>
    <w:p>
      <w:pPr>
        <w:pStyle w:val="TranslationText"/>
        <w:pageBreakBefore w:val="0"/>
      </w:pPr>
      <w:r>
        <w:rPr>
          <w:rFonts w:ascii="Noto Sans KR" w:hAnsi="Noto Sans KR" w:eastAsia="Noto Sans KR"/>
        </w:rPr>
        <w:t>증상계주를 해석하는 가운데, 처음은 묻는다. 다음은 해석한다. 뒤에는 결론짓고 다른 이름을 회통하여 해석한다. 해석 가운데 셋이 있다. 처음에는 열 가지 의요를 해석한다. 곧 『지론』에서는 발기정분이라 한다. 둘째는 주의 상을 분별한다. 저 논에서는 자체정분이라 한다. 셋째는 교량을 분별한다. 『지론』은 앞을 들어 뒤를 예시하므로 이 글이 없다. 아래 결문에 준하면 곧 아홉 단락이 된다. 아래의 모든 지 또한 결문을 따른다. 곧 몇 단락으로 판별한다. 이에 준하여 알 수 있다. 앞의 초지에서 열 가지 의요의 행이 지극히 원만하므로 이지를 넘어 들어간다. 열 가지 의요 가운데 앞의 아홉은 자리이고 뒤의 하나는 이생이다. 곧 이와 같은 열 가지 의요로 말미암아 상품을 이룬다. 그러므로 ‘등’ 이하 둘째에서는 자체정을 밝힌다. 그 가운데 처음에는 주의 체를 밝힌다. 둘째 ‘이 주 가운데’ 이하에서는 주의 상을 밝히는데 모두 다섯 구절이 있다. 처음 두 구절은 율의계를 밝힌다. 다음 한 구절은 섭선법계를 밝힌다. 뒤의 두 구절은 섭유정계이다. ‘이 주 가운데 성계가 구족한다’고 한 것은, 초지에서는 비록 고의로 범하는 일은 없지만 오범은 아직 있다. 이제 이지에서는 고범과 오범이 모두 없으므로 구족한다. 이것이 한 구절이다. 둘째는 극히 작은 사악한 범계도 오히려 없다는 것이다. 하물며 중품·상품이겠는가. 곧 [4]여러 훼계의 때를 떠난다. 셋째 ‘또 열 가지 원만한 업도가 현현한다’ 등이라고 한 것은, 곧 십악업도를 제거할 수 있으므로 십선업도의 원만한 자성이 현현한다는 뜻이다. 이와 같이 성계가 구족하면, 묘혜로 세간의 염·불염의 모든 업의 현행·이숙·등류과와 출세간의 모든 업의 등류를 모두 여실히 알 수 있다. 넷째는 스스로 악을 끊고 선을 닦으며 다시 다른 이에게 행하도록 권함을 밝힌다. 다섯째는 중생을 평등하게 관하여 그들이 괴로움을 받는 것을 불쌍히 여김을 밝힌다. 제일의고는 행고이다. ‘이 모든 보살이 안주한다’ 이하 셋째에서는 교량을 분별한다. 그 가운데 둘이 있다. 처음에는 조유과를 분별한다. 뒤에는 섭보과를 분별한다. [5]지취과에 이르러서는 견해에 포섭되어 초지에 국한되므로 여기서는 논하지 않는다. 여정법사의 해석에 의하면, 도를 미혹하지 않는 방편을 드러내기 위하여 정행을 닦기 때문에 [6]지취과를 제외한 것이다. 또 앞을 가지고 뒤를 유추하게 하므로 설하지 않은 것이다. 도리상 십지에는 모두 [＊]지취과가 있다. 원과는 초지와 같다. 앞과 다르지 않으므로 또한 논하지 않는다. 조유과 가운데 먼저 총괄하여 앞과 같다고 가리킨다. 뒤에는 비유를 들어 드러낸다. ‘널리 모든 부처를 뵙고 선근이 청정해지는 것은 앞에서와 같이 알아야 한다’고 한 것은, 앞의 초지 가운데서 말한, ‘불·법·승을 공양하고 섭수하기 때문에’, ‘사섭사로 유정을 성숙시키기 때문에’, ‘일체 선근을 보리에 회향하기 때문에’ 등을 말한다. 비유를 들어 드러내는 가운데 먼저 비유하고 뒤에 합한다. 가사사는 푸른빛과 검은빛의 명반석이다. 구론에서는 ‘가사사약’이라고 한다. 『지론』에서는 명반석이라고 한다. 금의 체에 미세한 때가 있으므로 명반석을 넣어 그것을 제거한다. ‘이 주 가운데’ 이하에서는 섭보과를 분별한다. 처음에는 재가의 과를 밝힌다. 다음 ‘마땅히 위력이 앞보다 열 배 뛰어남을 알아야 한다’고 한 것은 곧 출가의 과를 보인 것이다. 구론에서 말한다. 신력의 열 가지 일은 수다라에서 설한 것과 같다. 『십지경』에 의하면, 첫째는 한 생각 사이에 천 삼매를 얻는 것이며, 나아가 열두째까지이다. 하나하나의 몸에서 천 보살을 권속으로 나타낼 수 있다. 이 가운데 ‘열 배’라고 한 것은, 초지에서는 백을 얻고, 이지에서는 천을 얻기 때문이다. 그러므로 구론에서 ‘열 가지 일’이라고 한 것은 잘못이다. 어떤 해석에서는, 여기서 ‘위력’이라고 한 것이 곧 원지과를 이름한다고 한다. 지금 해석은 그렇지 않다. 결론짓고 다른 이름을 회통하여 해석하는 가운데 셋이 있다. 처음에는 조목별로 결론하여 간략히 말한다. 다음에는 경의 자세한 설을 가리킨다. 뒤에는 다른 이름을 회통하여 해석한다. 앞 가운데 아홉 구절이 있다. 첫 한 구절은 열 가지 의요를 결론짓는다. 다음 두 구절은 율의계를 결론짓는다. 다음 한 구절은 섭선법계를 결론짓는다. 다음 두 구절은 섭유정계를 결론짓는다. 다음 한 구절은 조유과를 결론짓는다. 뒤의 두 구절은 섭보과를 결론짓는다. 증상심주 가운데서도 문답하고 결론짓는다. 답 가운데 아홉 구절이 있다. 『지론』에 의거하여 판별한다. 첫 구절은 제2지에서 제3지로 나아가 들어가는 방편이다. 다음 구절은 곧 처음 지에 머무는 마음이다. 다음 구절은 곧 바른 [7]지위의 지심이다. 뒤의 여섯 구절은 염과를 밝히니, 곧 지가 원만한 마음이다. 첫 구절 가운데 ‘이미 열 가지 청정한 의요를 얻었다’고 한 것은, 제2지 가운데 자기 몫의 행이다. 또 ‘나머지 열 가지 청정한 마음으로 말미암아’ 이하에서는 제2지의 승진행을 밝힌다. 내지 증상심주에 들어간다. 이 열 가지 청정한 마음은 『지론』의 설명에 의한다. 첫째, 그것에 의하여 청정하고 깊이 생각하는 마음을 일으킨다. 경에서 ‘청정한 마음’이라고 한 것과 같다. 둘째, 자기 승을 버리지 않는 데 의한다. 경에서 ‘움직이지 않는 마음’이라고 한 것과 같다. 셋째, 뛰어난 법을 뜻하여 구하는 데 의하여 좋은 방편을 일으킨다. 이것은 미래의 탐욕을 싫어하고 근심할 수 있다. 경에서 ‘싫어하는 마음’이라고 한 것과 같다. 넷째, 다른 사람이 현재 욕망하는 것에 의해서도 탐착하지 않는다. 경에서 ‘욕망을 여읨’이라고 한 것과 같다. 다섯째, 자기 승의 도와 이익을 버리지 않는 데 의한다. 경에서 ‘물러나지 않는 마음’이라고 한 것과 같다. 여섯째, 자기 지의 번뇌가 능히 무너뜨리지 못하는 데 의한다. 경에서 ‘견고한 마음’이라고 한 것과 같다. 일곱째, 삼마발제에 자재함에 의한다. 경에서 ‘밝고 왕성한 마음’이라고 한 것과 같다. 여덟째, 선정에 자재하고 힘이 있어 비록 하지에 태어나더라도 물러나 잃지 않는 데 의한다. 경에서 [1]‘순박한 마음’이라고 한 것과 같다. 아홉째, 그곳에 태어나는 번뇌가 물들이지 못하는 데 의한다. 경에서 ‘쾌한 마음’이라고 한 것과 같다. 열째, 중생을 이롭게 하여 모든 유를 끊지 않는 데 의한다. 경에서 ‘큰마음’이라고 한 것과 같다. 그 논에 의거하여 판별한다. 이상은 곧 취행분을 해석한 것이다. 다음 한 구절은 처음 지에 머무는 마음을 밝힌다. 곧 ‘보살이 안주하여 … 능히 광대한 비민의 의요를 일으킨다’는 것이다. 곧 보살이 증상심주에 안주할 때, 갖가지 과환으로 모든 선행을 무너뜨릴 수 있는 [2]것에 대하여 모두 그 모든 행을 깊은 마음으로 싫어하여 여읜다. ‘이익의 뜻을 내는 마음’이라고 한 것은, 곧 이익과 안락의 뜻을 내는 마음이다. ‘의(義)’란 이익의 뜻을 말한다. 다음 한 구절은 [3]지에 머무는 마음을 밝힌다. 곧 ‘모든 유정을 관찰함으로부터 … 모두 정법을 듣는 것을 연기(緣起)로 삼는다’에 이르기까지이다. 그 가운데 먼저 유정이 괴로움에서 벗어나는 방편은 오직 부처의 무장애지임을 관찰한다. 다음으로 부처의 지혜는 그 배움에 의해 일어난 무분별지에서 비롯됨을 추구하여 살핀다. 다음으로 이 지혜는 선정에 의하여 일어남을 추구하여 살핀다. 곧 제3지에서 닦는 선정 등이다. 또 이 선정은 가르침에 의지하여 일어나므로 청문이 선행함을 추구하여 안다. ‘이를 관찰하여 보고 나서’ 이하에 여섯 구절이 있다. 이는 염분의 과이다. 첫째, 정법을 찾아 구하는 데 싫증냄이 없다. 둘째, ‘보살이 이와 같은 정진을 일으키고 나서’ 이하에서는 능히 법을 따라 법답게 바르게 수행함을 밝힌다. 셋째, ‘이미 많이 머문 뒤 다시 버리고’ 이하에서는 정려를 버리고 즐거움에 따라 애욕을 내어 욕계에 태어남을 밝힌다. ‘이와 같은 보살은 욕탐을 여의었으므로 욕박을 끊었다고 한다’고 한 것은, 욕망을 여의어 선정을 얻는 것이다. ‘정려·등지·등지를 버렸으므로 유박을 끊었다고 한다’고 한 것은, 상계를 버리고 받지 않는 것을 유박을 끊는다고 한 것이다. ‘앞서 승해행지로부터 … 필경 전환하지 않는다’고 한 것은, 경사가 말한다. 앞서 승해지에서 진여관에 들어가 이미 견박과 삿된 탐·진·치를 끊었으므로 필경 전환하지 않는다. 태사가 말한다. 승해행지로부터 법의 진여에 대하여 승해를 닦았기 때문에, 초지에서 이미 견박을 끊었다. 견박에 의하여 일어난 삿된 탐·진·치도 또한 따라서 소멸한다. 분별로 일어난 아견이라면 견박에 포섭된다. 초지에서 그 종자를 모두 끊는다. 구생 아견이라면 욕박·유박에 포섭된다. 제4지에서 제복하여 일어나지 않게 하고 금강도에 이르러서야 비로소 종자를 끊는다. 변견 또한 분별과 구생에 통하니 앞의 아견과 같이 끊는다. [4]앞의 전후에서 사견과 두 취는 분별로 일어나므로, 이 세 견은 오직 견박에 포섭된다. 초지의 보살이 그 종자를 모두 끊는다. 넷째, ‘모든 [5]주를 널리 본다’ 이하에서는 조유과를 밝힌다. ‘칭량 등의 지위’라고 한 것은, 앞의 두 지는 광석을 단련하되 아직 다하지 않은 것과 같다. 칭량함에 [6]모두 불사름이 있어 점차 가벼워진다. 이제 제3지에서는 광석이 다하고 금이 깨끗해진 것과 같다. 칭량하여 선정에 머문다. 다섯째, 수생을 밝힌다. 여섯째, 위력을 밝힌다. 모두 섭보과의 문장이다. 경사가 말한다. ‘소유한 위력’ 이하에서는 원지과 가운데 위력과를 밝힌다. 지금의 해석은 그렇지 않다. 결문 가운데 먼저 간략한 설명을 맺는다. 다음으로 경의 광설을 가리킨다. 뒤에 다른 이름을 풀이하여 회통한다. ‘문행정법광명·등지광명 등을 일으킴으로 말미암아’라고 한 것은, 법을 구할 때 문혜가 법을 비추어 밝히므로 ‘문행정법광명’이라고 한다. 문으로 말미암아 수를 내므로 ‘등지광명’ 등이라고 한다. ‘내심이 청정함으로 말미암아’라고 한 것은, 이 지에서 내적으로 수혜의 광명을 증득하므로 ‘내심이 청정하다’고 한다. 무루의 [7]청정한 뜻을 내심이라 한다. 곧 선정이다. 각분상응증상혜주 가운데 문답하고 결론짓는다. 아래의 결문에 준하면 해석 가운데 열세 단락이 있음을 알 수 있다. 첫째 가운데 ‘보살들이 … 그 상을 알아야 한다’고 한 것은, 『십지경』의 설명에 의한다. 마땅히 열 가지 법명입으로 제4지에 들어감을 밝혀야 하니 무엇이 열인가, 내지 자세히 설한 것과 같다. 『지론』은 해석하여 말한다. ‘법명입’이란 지의 광명을 증득하는 것이다. 그 지혜의 밝음에 의하여 여래가 설한 법 가운데 들어간다. 그 지혜를 법명입이라 한다. 그 설한 법을 바르게 관찰하고 사량하여 두 처의 수순행을 여실히 안다. 이 사량에는 열 가지 차별이 있다. 중생의 가명 차별을 사량하고 분별한다. 경에서 ‘중생계를 사량하는 명입’이라고 한 것과 같다. 경전에 의하여 분별하니, 경에서 ‘세계를 사량하는 명입’이라고 한 것과 같다. 염오에 의하여 분별하니, 경에서 ‘법계를 사량하는 명입’이라고 한 것과 같다. 무진을 분별하니, 경에서 ‘허공계를 사량하는 명입’이라고 한 것과 같다. 염정의 의지를 분별하니, 경에서 ‘식계를 사량하는 명입’이라고 한 것과 같다. 번뇌사의 염오를 분별하니, 경에서 ‘욕계·색계·무색계를 사량하는 명입’이라고 한 것과 같다. 청정을 분별하니, 경에서 ‘승심결정신계를 사량하는 명입’이라고 한 것과 같다. 대심결정신계를 사량한다. 이 가운데 ‘번뇌사’란, 삼계를 말한다. [8]뒤의 두 구절은, 첫째 번뇌에 의하여 물들지 않음이고, 둘째 중생을 버리지 않아 성문 등과 같고 같지 않은 뜻에 의한 것이다. 이제 이 논에서 ‘만약 가설한다면’ 등이라고 한 것은, 경사가 말한다. 이 가운데 단지 열 가지 법명입의 뜻을 간략히 말했을 뿐이다. ‘만약 그것을 가설한다면’은 제1 명입이다. 중생은 무리가 모인 가유이다. ‘만약 그 가운데 가설함으로 말미암는다면’은 제2이다. 세상에 머무는 것을 가립하여 세계에 들어간다. 또한 무리가 모인 가유이다. ‘만약 이것으로 말미암아 가설한다면’은 제3이다. 곧 유루의 선 등 삼성의 염법이다. 이 법계의 삼성법으로 말미암아 중생과 기세계를 가설한다. ‘만약 평등한 승의라면’은 제4이다. 이는 큰 허공이다. 또한 그 진여를 허공이라 한다고 말할 수도 있다. 이 가운데서는 평등한 승의를 말한다. ‘만약 염뇌 때문에 청정 때문에 염오를 이루고 청정을 이룬다면’은 제5이다. 식은 염정이 의지하는 처소이기 때문에, ‘염오를 이루고 청정을 이룬다’고 한다. ‘만약 계박번뇌에 의해 물든다면’은 곧 제6·제7·제8이다. 욕계·색계·무색계를 사량하는 것은 계박의 차별에 따라 삼계를 세우기 때문이다. ‘만약 무상청정으로 청정해진다면’은 곧 제9·제10이다. 승선·대선의 두 법명입을 사량한다. 이승의 무루와 열반은 물들지 않으므로 ‘승선’이라 한다. 대승의 무루는 저 이승을 뛰어넘으므로 ‘대선’이라 한다. 둘째, 성취지를 밝힌다. ‘계경에서 말한 것과 같이 불괴의요를 우두머리로 삼아 … 모두 성숙한다’고 한 것은, 열 가지 법지가 능히 지혜를 성취시킴을 말한다. 지혜는 성취되는 바이다. 이 열 가지는 지혜를 성숙시키는 법이다. 이것이 이 가운데의 뜻이다. ‘불괴의요를 우두머리로 삼는다’고 한 것은, 기사는 해석하여 말한다. 곧 열 법 가운데 첫째이므로 ‘우두머리’라고 한다. 옛 『지지론』에서는 말한다. ‘성숙한 불괴정이 우두머리가 된다.’ 『지경』에서는 둘째에 해당하여, 삼보를 함께 공경하는 것을 불괴정이라 한다. 지금 해석하면 곧 저 첫째인 불퇴전심에 해당한다. ‘불괴’는 곧 ‘불퇴전’의 뜻이다. 경에서 첫째 지혜라고 하였으므로 ‘우두머리’라 한다. 그 경에서 말한다. “모든 불자여, 이 보살은 대지를 얻어, 곧 여래의 집에 의지하여 더욱 [9]세력을 얻고 내법을 얻기 때문에, 열 가지 법지로 교화하여 성숙시킨다. 무엇이 열 가지인가. 첫째, 불퇴전심 때문이다. 둘째, 삼보 가운데 결정적으로 공경하고 필경 마음을 다하기 때문이다. 셋째, 생멸행을 분별하여 관찰하기 때문이다. 넷째, 모든 법의 자성이 나지 않음을 분별하여 관찰하기 때문이다.</w:t>
      </w:r>
    </w:p>
    <w:p>
      <w:pPr>
        <w:pStyle w:val="TranslationText"/>
        <w:pageBreakBefore w:val="0"/>
      </w:pPr>
      <w:r>
        <w:rPr>
          <w:rFonts w:ascii="Noto Sans KR" w:hAnsi="Noto Sans KR" w:eastAsia="Noto Sans KR"/>
        </w:rPr>
        <w:t>다섯째, 세간을 청정한 지혜로 분별하여 관찰하기 때문이다. 여섯째, 유에 태어남을 즐기는 것을 분별하여 관찰하기 때문이다. 일곱째, 세간과 열반을 분별하여 관찰하기 때문이다. 여덟째, 중생세계의 업 차별을 분별하여 관찰하기 때문이다. 아홉째, 전제와 후제의 차별을 분별하여 관찰하기 때문이다. 열째, 다함이 없음을 분별하여 관찰하기 때문이다.” ‘여래의 집에서 자란다’고 한 것은, 초지를 여래의 집에 태어난다고 하기 때문이다. 이미 그곳에 태어났으므로 이제 이 지 등을 ‘여래의 집에서 자란다’고 한다. ‘그 법체를 얻는다’고 한 것은, 옛 『지지론』에서는 ‘자재를 얻는다’고 하였다. 경에서는 ‘그 집에서 자라고 나서 세력과 자재를 얻는다’고 하였다. 또 ‘체법을 얻는다’고 한 것은 여래의 체를 얻는 것이다. 곧 진여가 체법이다. 또 십자재를 체법이라 한다. 셋째, 보리분법을 수습함을 분별한다. ‘일체종의 보리살타의 증상력으로 말미암아’라고 한 것은, 이는 각분을 닦음을 밝힌다. 보리를 반연하는 것을 ‘각’이라 한다. 이는 구하는 바의 경계이다. ‘살타’는 여기 말로 유정이다. 이는 교화하는 바의 경계이다. 또 깨달음을 구하는 유정이다. 또 살타는 용맹의 뜻이다. 용맹하게 대보리를 구한다. 넷째, 신견 등을 끊음을 분별한다. 곧 이 지에서는 제6식 가운데의 아견을 능히 여의어 제복한다. 나머지 탐·진 등은 아직 남아 있다. 제7식은 제8지에 들어가서 제복된다. ‘그것을 끊었기 때문에’ 이하에서는 다섯째로 막는 업과 허용하는 업을 밝힌다. 습근을 멀리 여읜다. ‘이미 이와 같이 하고 나서’ 이하에서는 여섯째로 마음이 조유함을 밝힌다. 『지론』에 준하면 열 가지 마음이 있다. 첫째 윤익심이다. 둘째 [1]난심이다. 셋째 조심이다. 넷째 안은락심이다. 다섯째 불염심이다. 여섯째 더욱 상상승행을 구하는 마음이다. 일곱째 더욱 뛰어난 지혜를 구하는 마음이다. 여덟째 세간을 구하는 마음이다. 아홉째 여러 스승을 공경하고 가르침을 따라 받는 마음이다. 열째 들은 법에 따라 수행하는 마음이다. 이 논에는 세 구절이 있다. 첫째 ‘자윤·유화’는 저 처음 세 마음을 총괄하여 포섭한다. 또 ‘자윤’은 첫째 윤익심이고, ‘유’는 둘째 [＊]난심이며, ‘화’는 셋째 조심이라 할 수도 있다. 둘째 ‘감당할 수 있음’은 저 안은락심과 불염심을 포섭한다. 셋째 ‘그 마음이 더욱 여러 행상에서 모두 잘 청정함’은 저 뒤의 다섯 마음을 포섭한다. 또 ‘은혜를 잘 안다’ 이하에서는 일곱째로 수순공덕이 모두 융성함을 밝힌다. 『지경』에서 말한 것과 같다. “이 보살은 이와 같이 은혜를 아는 마음과 은혜를 갚을 줄 아는 마음을 이루고, 더욱 유화하며 함께 머물러 안락하고, 정직한 마음과 [＊]난심을 갖추며, 조밀한 숲 같은 행이 없고 아첨과 굽음이 없으며 아만이 없다. 가르침을 잘 받아들인다. 설하는 이의 뜻을 얻는다.” 이 논에서는 처음 두 구절을 들고 나머지 구절을 등취하였다. ‘상지를 찾아 구하여 … 멀리 안주함을 얻는다’고 한 것은, 여덟째 지업을 닦아 다스리는 큰 정진이다. 『지경』에서는 열 가지 정진을 밝힌다. 첫째는 쉬지 않는 정진이고, 내지 열째는 이것이 도인지 도가 아닌지 잘 분별하는 정진이다. 그곳에서 자세히 설한 것과 같다. [2] 의요·승해가 청정함을 밝힌다. 열째, 성교의 원적이 능히 덮어 흔들지 못함을 밝힌다. 『지경』에서 말한다. “이 보살은 깊은 마음의 계가 청정하고, 깊은 마음의 계를 잃지 않으며, 신해의 계가 더욱 명리해지고, 선근이 생겨 증장하며, 세간의 때와 혼탁을 멀리 여의고, 모든 의심의 마음을 끊어 의심의 그물이 없으며, 현전에서 원만히 성숙한 희락을 갖추고, 여래가 현전하여 [3]무량한 깊은 마음이 현전에서 성숙한다.” 지금 판별하면 그 문장은 이 구절에 해당한다. 곧 ‘선근이 증장함’ [4]까지를 아직 제9구에 배대하지 않았다. ‘세간의 때와 혼탁을 멀리 여읜다’ 이하를 제10구에 배대한다. 또한 모두 제9구에 속한다고 하여 해석할 수도 있다. ‘여러 부처를 널리 본다’ 이하에서는 열한째로 선근청정을 밝힌다. 이를 조유과라 한다. ‘많이 짓는다’ 이하의 열두째·열셋째 두 구절을 섭법과라 한다. 소야마(蘇夜摩)란, 여기 말로 ‘좋은 시분’이라는 뜻이다. 아래에서 다른 이름을 풀이하여 회통하는 가운데 ‘보리분법을 여실히 아는 염(焰)이 능히 정법의 교혜조명을 이룬다’ 등이라고 한 것은, 경사가 말한다. 제4지에서 도품을 닦는 지혜를 ‘염’이라 한다. 교법을 세우는 지혜를 ‘혜’라 한다. 그래서 ‘염혜지’라 한다. 기사가 말한다. 곧 정법의 교는 비추어지는 바이다. 이 지혜가 정법의 교를 비출 수 있으므로 ‘염혜지’라 한다. 제상응증상혜주 가운데 문답하고 결론짓는다. 해석 가운데 열 가지가 있다. 첫째, 열 가지 평등의요를 닦아 제5지에 들어감을 밝힌다. ‘계경에서 말한 것과 같이 그 상을 알아야 한다’고 한 것은, 『십지경』과 같다. 제5지에서 “모든 불자여, 만약 보살이 제4보살지에서 모든 행을 잘 원만히 하고 제5보살지에 들어가고자 한다면, 마땅히 열 가지 평등한 심정심으로 제5지에 들어가야 한다. 무엇이 열 가지인가. 첫째, 과거 불법의 평등한 심정심 때문이다. 둘째, 미래 불법이다. 셋째, 현재 불법이다. 넷째, 계정이다. 다섯째, 심정이다. 여섯째, 견·의·회를 제거한 청정이다. 일곱째, 도와 비도의 지혜가 청정함이다. 여덟째, 행단지가 청정함이다. 아홉째, 모든 보리분법을 사량하는 상상청정이다. 열째, 모든 중생을 교화하고 제도하는 청정하고 평등한 심정심 때문이다.” 논에서 말한다. ‘승만의 대치’란, 열 가지 평등한 심정심을 말한다. 동념불퇴전심이기 때문이다. 앞의 [5]지에서는 이미 해법만의 대치를 말하였다. 이제 이 지에서는 신정분별만의 대치를 말한다. 내지 자세히 해석한다. 해석하여 말한다. 제4지에서 스스로 청정하고 뛰어난 불가에 태어났다고 여기고, 그 도품의 내정법을 얻었기 때문에 곧 신정만을 일으킨다. 이는 바로 법신의 평등한 뜻을 장애한다. 이제 평등을 닦아 바로 그 마음을 대치한다. 이 열 마음 가운데 앞의 셋은 법신을 관하여 평등심을 닦고 앞 지에서 불가에 태어났다는 교만을 없앤다. 뒤의 일곱은 불가에서 얻은 자리·이타의 도분 내법에 대하여 일으킨 교만심을 없앤다. 이 가운데 경·기 등은 해석하여 말한다. ‘무등각’이라고 한 것은, 삼세불의 모든 공덕과 모든 법이 평등함을 깨닫는 것을 말한다. 부처는 ‘무등’이다. 이 무등을 깨닫는 것을 ‘무등각’이라 한다. 삼세불을 곧 세 가지 평등으로 삼는다. 곧 [6]무평등이다. ‘모든 각과 동등하다’고 한 것은, 곧 다음 여섯이다. 여러 불법을 수순하여 삼세의 깨달음과 동등한 인이 되므로 ‘모든 각과 동등하다’고 한다. 비록 여섯 종류가 있으나 요약하면 셋에 포섭된다. 이른바 삼학이다. 처음 하나는 계이다. 다음 하나는 정이다. 뒤의 넷은 혜이다. 비록 나누면 일곱이 있으니 이른바 칠정이다. [7]첫째를 계정이라 한다. 둘째를 정정이라 한다. 셋째를 견정이라 하여 신견을 제거한다. 넷째는 도의정이라 하여 의심을 제거한다. 다섯째는 도비도정이라 하여 계취를 제거한다. 앞의 다섯은 대승과 소승에서 [8]같다. 뒤의 둘은 이름이 다르다. 소승에서는 여섯째를 행정이라 한다. 일곱째를 행단정이라 한다. 소승은 멸진으로 나아가기 때문이다. 대승에서는 여섯째를 행단이라 한다. 일곱째를 보리분법을 사량하는 상상정이라 한다. 대승에서는 끊음에 의하여 뛰어나게 구하기 때문이다. 이와 같은 칠정이 곧 여섯 평등이다. 도의와 견 둘을 합하여 하나로 하기 때문이다. 도의견평등이기 때문이다. 만약 지위에 의하여 분별하면, 계와 정은 견도 이전에 있고, 다음 셋은 견도에 있으며, 뒤의 둘은 수도에 있다. ‘나머지 모든 유정계를 뛰어넘는다’고 한 것은, 곧 제10인 교화중생정평등심정심이다. 대비로 교화하여 이익을 주는 것이 이승과 이생 등의 부류를 뛰어넘는다. 이 열 가운데 앞의 아홉은 자리이고 뒤의 하나는 이타이다. ‘그리고 모든 법이 그 평등함과 같다’고 한 것은 평등이라는 이름을 풀이한 것이다. 『지론』에서는 평등 가운데 마음이 청정함을 얻기 때문에 평등심정심이라 한다고 하였다. 측사의 해석에 의하면, ‘무등각과 모든 각과 동등하다’고 한 것은, 경 가운데 앞의 세 구절인 모든 불법이다. ‘그리고 모든 법이 그 평등함과 같다’고 한 것은, 경 가운데 뒤의 일곱 구절인 여러 불법에 수순함이다. 둘째, 제를 잘 관찰함을 밝힌다. ‘대부분 지혜의 뛰어난 성품을 희구한다’고 한 것은, 제5지에 머물면서 대부분 모든 제를 관찰하는 지혜를 희구한다는 뜻이다. ‘사성제에 대하여 … 그 상을 알아야 한다’고 한 것은, 경본에 준하면 열네 가지 제가 있다. 넷은 본이고 열은 말이다. 말은 본의 네 가지를 해석한 것이지 별도의 법이 있는 것이 아니다. 열 제란, 첫째 세제, 둘째 제일의제, 셋째 상제, 넷째 차별제, 다섯째 설제, 여섯째 사제, 일곱째 생기제, 여덟째 진무생제, 아홉째 입도제, 열째 보살제지기불지제이다. 처음 두 제는 곧 진제와 속제의 이제이다. 다음 네 가지를 고제라 한다. 다음 하나를 집제라 한다. 다음 하나를 멸제라 한다. 뒤의 둘을 도제라 한다. 앞의 아홉 가지 지혜는 소승인을 교화한다. 뒤의 한 지혜는 대승인을 교화한다. 그 경에서 자세히 설한다. 이 가운데서는 단지 그 뜻을 간략히 말한다. ‘다른 이를 깨우쳐 알게 함에 의하여 … 이와 같이 설한다고 이름한다’고 한 것은, 곧 ‘다른 이를 깨우쳐 알게 함에 의하여’ 등이다. 처음 세 구절에 대하여 현장법사는 두 가지로 해석한다. ‘다른 이를 깨우쳐 알게 함에 의하여’가 첫째 구절이다. 곧 사성제로 이승을 가르친다. 이승은 불승이 아니므로 ‘타’라고 한다. ‘자신의 내지에 의하여’가 둘째 구절이다. 곧 대승종성의 중생을 가르친다. 대승종성의 중생은 부처 자신의 승이다. 그러므로 ‘자내지에 의한다’고 한다. ‘함께하는 처소에 의하여’가 셋째 구절이다. 앞의 둘은 별교이고, 이 한 구절은 총교이다. 대승과 소승의 두 승이라는 이 별·총의 사람 등을 위해 사제를 설하므로 ‘이를 위해 설한다’고 한다. 또 해석한다. 이 세 구절은 곧 삼전법륜이다. ‘다른 이를 깨우쳐 알게 함에 의하여’는 시상전이다. 곧 제를 보여 [1]다른 이로 하여금 ‘이것은 고이다 … 이것은 도이다’라고 알게 하는 것이다. ‘자신의 내지에 의하여’는 증상전이다. 곧 ‘이 고를 나는 이미 알았다 … 이 도를 나는 이미 닦았다’는 것이다. ‘함께하는 처소에 의하여’는 권전이다. 곧 ‘이 고를 나는 이미 알았으니 너도 알아야 한다 … 이 도를 나는 이미 닦았으니 너도 닦아야 한다’고 가르치는 것이다. 이 세 전을 위하기 때문에 ‘이를 위해 설한다’고 한다. 곧 세 가지 행상이다. 다음은 곧 삼장이다. 계경은 경이다. 조복, 곧 비나야는 율이다. 본모, 곧 마달리가는 논이다. 이 삼장으로 말미암기 때문에 내가 사제를 설하므로, ‘이로 말미암아 설한다’는 [2]앞의 세 도를 합하여 여섯 종류가 된다. 현재의 여러 괴로움의 자성에 의한 것은 고제이다. 미래의 고의 원인이 생기는 성품에 의한 것은 집제이다. 원인이 다하여 그 다함이 다시 생기지 않음에 의한 것은 멸제이다. 곧 원인이 다한 멸과 결과가 다한 멸이다. 그 끊음의 방편을 수습하는 성품에 의한 것은 [3]도이다. 이와 같이 사제를 설하는 것을 ‘이와 같이 설한다’고 한다. 곧 열 가지 행상이다. 측은 말한다. ‘타를 깨우친다’고 한 것은, 곧 『지론』에서 말한 십상지 가운데 앞의 아홉 지혜가 소승을 짓는 지혜라는 뜻이다. 대승에 대하여 ‘타’라고 한다. ‘자내지에 의한다’고 한 것은 뒤의 한 지혜이다. 소승에 대하여 ‘자’라고 한다. 이 두 구절의 지혜가 곧 십상지이다. ‘함께하는 처소에 의한다’고 한 것은 사제지가 자와 타를 모두 포섭하므로 ‘구’라 한 것이다. 이 세 구절을 위하여 두 문의 지혜를 설한다. ‘계경 등에 의한다’고 한 것은, 이 세 구절의 지혜가 삼장의 가르침으로 말미암기 때문에 설해짐을 뜻한다. ‘현재의 여러 괴로움의 자성에 의한다’ 등이라고 한 것은, 이 두 문의 지혜가 반연하는 경계이다. ‘이와 같이 설한다’고 한 것은, 이 사제의 도리는 부처가 있든 없든 성상(性相)이 항상 머무는 실법을 분별하는 지관이다. 곧 이 사제를 차별하여 십제로 설한 것은 중생을 교화하기 위한 방편지이다. ‘이와 같이 제에 선교한 보살’ 이하에서는 셋째로 모든 행을 훼괴하여 유정을 비민히 여김을 밝힌다. ‘지혜로 바르게 훼괴한다’고 한 것은, 『지경』에서 말한다. “일체 유위행이 모두 허[4]망하고 속이며 혹 범부를 미혹하게 함을 여실히 안다.” ‘섭수하여 … 마음의 [5]지(支)인 정원에 이른다’고 한 것은 제4구이다. ‘그리고 곧 그에 대하여 … 모두 성숙한다’고 한 것은 제5구이다. [6]곧 [7]의요와 정원을 능섭으로 삼는다는 뜻이다. 정념·혜행 등은 닦아 일으키는 바이고, 념·혜·참괴 등의 것이다. 여러 뛰어난 덕 가운데 념과 혜가 처음에 있다. 그러므로 ‘념혜를 우두머리로 삼는다’고 한다. ‘모든 작의 … 유정을 성숙시킨다’고 한 것은 제6구이다. ‘계경에서 말한 것과 같이’ 이하에서는 일곱째로 [＊]지세간의 공교업을 이끌어 일으킴을 밝힌다. 그 가운데 둘로 나눈다. 먼저 [＊]지공업을 이끌어 일으키는 까닭을 밝힌다. 뒤에 이를 결론짓는다. 앞에는 열두 구절이 있다. 첫 구절은 총괄이다. 뒤의 열한 구절은 따로 해석한다. 오론에 능한 까닭이다. ‘유정을 이롭게 할 수 있는 세속의 서·론·인·산·계 등’이라고 한 것은, 이 가운데 서 등은 네 가지 장애를 대치한다. 네 가지 장애란, 첫째, 사용하는 일 가운데 잊어버리는 장애이다.</w:t>
      </w:r>
    </w:p>
    <w:p>
      <w:pPr>
        <w:pStyle w:val="TranslationText"/>
        <w:pageBreakBefore w:val="0"/>
      </w:pPr>
      <w:r>
        <w:rPr>
          <w:rFonts w:ascii="Noto Sans KR" w:hAnsi="Noto Sans KR" w:eastAsia="Noto Sans KR"/>
        </w:rPr>
        <w:t>주고받음·기탁·법을 들음·뜻을 사유함·할 일과 하지 않을 일·이미 한 일과 아직 하지 않은 일·해야 할 일과 하지 말아야 할 일을 대치하기 때문에 ‘서’가 있다. 둘째, 사견과 둔한 지혜의 장애이다. 인론과 성론으로 이 둘을 대치하기 때문에 ‘론’이 있다. 셋째, 취한 물건을 지키지 못하는 장애이다. 이를 대치하기 때문에 ‘인’이 있다. 넷째, 주고받음에서 의심을 내는 장애이다. 이를 대치하기 때문에 산수가 있다. ‘수’란 하나하나가 둘이 되고 둘둘이 넷이 되는 것과 같은 것이다. ‘산’이란 하나에서 열까지 가로로 계산하는 것과 같은 것이다. ‘그 밖의 일체’ 이하에서는 여덟째로 선근청정을 밝힌다. 모바라보(牟婆羅寶)란, 여기 말로 마노보(瑪瑙寶)이다. 앞 지에서는 금 위에 이미 마니보를 더하였다. 이 지에서는 다시 마노보를 더한다. ‘수생하여 많이 짓는다’ 이하에서는 아홉째로 수생을 밝힌다. 산도사다(珊都史多)는 여기 말로 ‘희족’이다. 이는 곧 섭보과 가운데 재가의 과이다. 인간 가운데 있다면 또한 출가의 과도 있다. ‘소유한 위력은 마땅히 천 구지의 수라고 알아야 한다’고 한 것은, 제10구이다. 연기상응증상혜주 가운데 문답하고 결론짓는다. 해석 가운데 열 가지가 있다. 첫째, 열 가지 법을 성만하여 이 주에 들어감을 밝힌다. 『지경』에서 말한 것과 같다. “마땅히 열 가지 평등법으로 제6지에 들어간다. 무엇이 열 가지인가. 첫째, 일체법은 무상하여 평등하기 때문이다 …”라고 자세히 설한다. 이 가운데 ‘일체법이 승의자성의 평등성으로 말미암아 … 유무가 둘이 아닌 평등성에 이르기까지’라고 한 것은, 옛 『지지론』과 같이 일·이 등의 수를 붙여 이름을 표시한 것에 비하면, 이 논에는 ‘故’자가 열한 번 있다. [8]그 수를 그대로 셀 수는 없다. 우선 구론에 준하여 말한다. 첫째, 제일의자성평등이다. 이는 이 가운데 첫 번째인 ‘승의자성의 무상평등성으로 말미암기 때문’에 해당한다. 곧 경의 첫째인 ‘일체법의 자성무상평등’에 해당한다. 이 가운데 뜻은 승의의 이치를 반연함으로 말미암아 일체법이 평등하다는 것이다. 구론의 둘째 ‘무언설행무상평등’과 같다. 이는 지금의 ‘언설·조작·영상이 무상평등성이기 때문’에 해당한다. 경의 ‘둘째 무상평등’에 해당한다. 이 가운데 뜻은 모든 언설·조작·영상 등이 모두 상(想)으로 말미암아 일어난다는 것이다. 이제 이 상 또한 없다. 그러므로 무상평등이다. 이치상 본래 상이 없는데 있다고 하는 것은 허망하게 생긴 것이기 때문이다. 구론에서 ‘셋째 무생평등’이라고 한 것과 같다. 이는 지금의 ‘곧 이 상이 자연히 나지 않는 평등성이기 때문’에 해당한다. 경에서 ‘무생평등’이라고 한 것에 해당한다. 경사는 말한다. 곧 앞의 의타 인연생법에는 자연생이 없으므로 ‘무생평등’이라 한다. 기사는 해석한다. 이 뜻은 곧 이 마음의 상(想)이 없기 때문에 자연히 [9]고가 생긴다고 이름할 것이 없다는 것이다. 또 곧 이 언설·조작의 의타성에 대하여 평등하기 때문에 자연생이 있다고 집착하는 것을 말한다. 이 자연생은 생기지 않고 다만 인연생일 뿐이므로 ‘무생평등’, 곧 자연생이 없다고 한다. 앞의 해석이 더 낫다. 구론에서 ‘넷째 인연불초평등’이라고 한 것과 같다. 이는 지금의 ‘인 또한 나지 않는 평등성이기 때문’에 해당한다. 경에서는 ‘무성평등’이라고 한다. 지금 또 ‘자연과 인이 모두 나지 않기 때문’이라고 한 것은, 앞의 두 구절을 함께 들어 뒤의 뜻을 일으킨 것이다. 경에서 ‘무성평등’이라고 한 것은, 소에서는 ‘무생이기 때문에 또한 고의 성품도 없다’고 하였다. 성기하여 현전에 나타난다. 삼장법사가 말하였다. 인은 능히 이루는 것이고 과는 이루어지는 바이다. 자재천 등이 인이라고 집착한다. 인이 이미 능히 낳지 못하므로, ‘불성평등’이라고 한다. 인연을 따라 생기기 때문이다. ‘자연과 인이 모두 나지 않는다’고 한 것은, 자연생이 있다고 집착하거나 자재천 등을 인으로 삼아 생긴다고 집착하는 것이 모두 성립하지 않음을 말한다. 기사는 다시 해석하여 말한다. 앞의 불평등을 잇는 것으로, 마음의 상·조작 등이 없기 때문에 고가 자연히 생기지 않는다는 뜻이다. 다만 자연히 생기지 않는 것만이 아니다. 이제 인 또한 없으므로 ‘불성평등’이다. ‘자연과 인이 모두 나지 않는다’고 한 것은, 곧 [10]과와 인이 모두 생긴다는 뜻을 거듭 함께 해석한 것이다. 곧 셋째 불생평등과 넷째 불성평등이다. 구론에서 ‘다섯째 필경적멸평등’이라고 한 것과 같다. 이는 지금의 ‘필경 본적평등성이기 때문’에 해당한다. 경에서는 ‘다섯째 적정평등’이라고 한다. 이 가운데 뜻은 잡염이 본래 적정하다는 것이다. 기사의 해석에 의하면 제6은 능조지이므로, 제5와 제6은 모두 진여에 의하여 논한다. 삼장은 이 ‘필경본적평등성이기 때문’이라는 한 구절을 나누어, 제5 적정평등과 제6 본정평등으로 삼는다. 다음 아래의 구절은 따로 제7 평등이다. 묻는다. 이 둘은 무엇이 다른가. 구론의 해석과 같이 제5는 염오의 원인을 여의는 것이다. 넷째와 셋째가 염오를 여읜 과이기 때문이다. 이제 제6은 청정상에 대한 대치의 멸을 밝힌다. 그렇다면 ‘필경본적’이라는 말을 어떻게 달리 해석하는가. 둘은 모두 같다. 구경의 제5 ‘적정평등’ 한 구절은 바로 진여이다. 아래의 ‘현유의 체사에서 능취하는 정지가 모든 희론을 여읜 평등성이기 때문’이라고 한 것은, 구론의 ‘모든 허위를 여읜 평등’에 해당한다. 구경의 ‘본정평등’은 곧 정지가 허위와 희론을 여읜 것이다. 묻는다. 구론의 문장에 의하면 통할 수 있다. 경의 ‘본정’이 곧 진여라면 어떻게 통하는가. 이 제6은 정지이기 때문이다. 뜻으로 말하면, 경에서도 정지가 본적을 비추기 때문에 ‘본적’이라 한 것이다. 그 체가 본적인 것은 아니다. 또 해석한다. 이 ‘현유체사’ 등의 한 구절은 경의 제7이다. ‘무희론평[1]등’이다. 그 제5·제6은 ‘필경본적’이다. 이를 나누는 것은 앞에서와 같다. 경사의 말도 또한 같다. 구론에서 말한 것과 같다. “제6, 모든 허위를 여읜 평등.” 이는 지금의 ‘현유의 체사에서 능취하는 정지가 모든 희론을 여읜 평등성이기 때문’에 해당한다. 경에서 ‘제6 본정평등’이라고 한 것에 해당한다. 이 가운데 뜻은 진여의 체상이 항상 청정하다는 것이다. 그러므로 능증의 지혜를 들어 드러낸다. 구론에서 ‘제7 무취사평등’이라고 한 것과 같다. 이는 지금의 ‘일체의 취사와 조작을 멀리 여읜 평등성이기 때문’에 해당한다. 구경의 제7 ‘일체법무희론평등’에 해당한다. 이 가운데 뜻은 능분별과 소분별의 희론상을 멀리 여의므로 평등하다는 것이다. 기사는 말한다. ‘일체의 취사와 조작을 멀리 여읜 평등성이기 때문’이라고 한 것과, ‘곧 이 번뇌와 여러 고의 잡염이 이계·해탈한 평등성이기 때문’이라고 한 것은, 『지지론』의 제7 취사평등에 해당한다. 경의 제8 무취사평등에 해당한다. 경에 준하여 ‘필경본적’을 둘로 삼는 것이 더 낫다. 만약 합하여 하나로 삼는다면 이 ‘故’자를 나누어 둘로 삼는다. 그렇지만 경문에는 의거하지 않는다. 이 가운데 뜻은 번뇌와 여러 고에서 해탈을 얻었기 때문에 일체의 취사가 평등하다는 것이다. 구론에서 ‘제8 일체법리평등’이라고 한 것과 같다. 이는 지금의 ‘곧 이 번뇌와 여러 고의 잡염이 이계·해탈한 평등성이기 때문’에 해당한다. 경에서 ‘제8 일체법무취사평등’이라고 한 것에 해당한다. 이 가운데 뜻은 염법과 정법에 대하여 버림과 취함의 상이 없으므로 평등하다는 것이다. 경사가 말한다. 이 하나의 ‘다시’는 『지경』에는 없다. 구론에서 ‘제9 망상경계여환여화평등’이라고 한 것과 같다. 이는 지금의 ‘분별하여 집착한 경계의 자성이 환·화 등과 같은 평등성이기 때문’에 해당한다. 경에서 ‘제9 일체법은 환·몽·영상·메아리·수중월·경중상·아지랑이·변화와 같아서 평등하다’고 한 것에 해당한다. 이 가운데 뜻은 아와 아소가 실로 존재하지 않으므로 평등하다는 것이다. 구론에서 ‘제10 망상경계 유무무이평등’이라고 한 것과 같다. 이는 이 가운데 ‘무분별지가 행하는 유무무이의 평등성이기 때문’에 해당한다. 경에서 ‘제10 일체법 유무불이평등’이라고 한 것에 해당한다. 뜻은 이루어짐과 무너짐이 둘의 상이 없다는 것이다. 이와 같이 보살이 이 주에 머무는 가운데, 이 아래 둘째로 연기를 깨달아 해탈문을 일으키는 것을 밝힌다. 일체종의 연기를 바르게 관찰하여 관하고 살펴 분명히 아는 것이다. 『지경』에서 열 차례 인연의 집법을 관한다고 설한 것과 같다. 이른바 인연을 나누어 차례짓기 때문이다. 한 마음에 포섭되기 때문이다. 자기 업으로 이루어지기 때문이다. 서로 버리거나 떨어지지 않기 때문이다. 삼도가 끊이지 않기 때문이다. 전제와 후제를 관하기 때문이다. [2] 두 괴로움이 모이기 때문이다. 인연으로 생기기 때문이다. 인연의 생멸에 속박되기 때문이다. 유의 다함을 따르는 관이기 때문이다. 그 경과 논에서 자세히 풀이한 것과 같다. ‘일체종의 정관이 연기지를 의지하여 공·무상·무원의 삼해탈문을 능히 일으킨다’고 한 것은, 연기의 생멸을 관하기 때문이다. 무아이므로 공행이다. 생멸하고 무상하게 유전하는 도리와 그것을 끊어 무위를 얻는 일이 있으므로 무상행이라 한다. 이는 유루·유위로서 깊이 싫어하고 무너뜨릴 만하여 희구를 내지 않기 때문에 무원이라 한다. 이것이 이 가운데의 뜻이다. ‘이 인연으로 말미암아’ 이하가 셋째, 일체 사상(邪想)이 현행하지 않는 구절이다. 보살이 이와 같이 승의에 능숙하여 … 일체 유위에 이르기까지가, 넷째, 방편으로 생사를 섭수하는 구절이다. 곧 보살은 진여를 잘 통달하기 때문에 유정을 불쌍히 여긴다. 번뇌에 매이기 때문이고 여러 연이 합하기 때문임을 알아 아와 아소 및 모든 염오를 떠난다. 번뇌와 여러 연의 화합을 떠나 그 밖에 별도로 매인 유정이 있는 것은 아니다. 이와 같이 알기 때문에 생사를 버리지 않고 열반에 머무른다. 유정을 불쌍히 여기기 때문에 마땅히 모든 유위를 영원히 소멸하여 반열반에 들어가서는 안 된다. 마땅히 생사에 들어가 유정을 교화해야 한다. 이것이 이 가운데의 뜻이다. ‘이와 같이 … 그러나 또한 머무르지 않는다’고 한 것은, 다섯째, 무착지가 현전하는 등의 구절이다. 경에서 말한다. 보살이 이와 같이 관찰하고 나서, 대비를 일으키기 때문에 모든 중생을 버리지 않는다. 즉시 장애 없는 지혜의 문을 얻어 현전하니, 이를 반야바라밀행이라 한다. 광명이 [3] 앞에 나타나 비춘 뒤, 보리분법을 돕는 인연을 원만히 하기 위하여, 유위법과 함께 [4] 머물지 않는다. 유위법의 성품이 적멸상임을 관하되 또한 그 가운데 머무르지 않는다. 무상보리의 여러 분법을 구족하고자 하기 때문이다. 논에서 말한 ‘장애 없는 지혜’란, 곧 여래의 지혜이다. 그러나 여기서는 아직 성숙하지 않았으므로 ‘광명이 현전한다’고 한다. 기사가 말한다. 무착지가 현전하기 때문에 생사에 물들지 않는다. 반야지가 현전하기 때문에 열반에 들어가지 않는다. 앞의 것은 정지이고 뒤의 것은 후득지이다. 또한 둘 다 두 지혜에 통하지만 우선 지혜와 자비 두 행으로 나누어 말한 것이다. ‘또 이 주에 곧 맹렬한 인 등이 있다’고 한 것은, 경에서 “보살이 현전지에 머무르면 반야행이 증상하여 성숙하고, 제3의 이정인(利頂忍)을 얻어 실다운 법을 따르고 어김이 없다”고 한 것과 같다. 측은 말한다. 이는 곧 제7지 이전 방편위의 상품인이다. ‘이와 같이 … 또한 그러함을 알아야 한다’고 한 것은, 여섯째, 무량한 삼마지를 증득하는 것이다. 경에서 말한 것과 같다. 이 보살은 이 지에 머물러 신공삼매를 얻고, … 제10 이불리공삼매에 이른다. 이 보살은 이와 같은 열 공삼매문을 우두머리로 하여 백천만의 공삼매문이 현전한다. 나머지 두 삼매도 또한 그러하다. ‘이로 말미암아 … 의요가 무너지지 않는다’고 한 것은, 일곱째 구절이다. 경에서 말한 것과 같다. 보살이 이 지에 머물면, 다시 불괴심과 결정심을 더욱 원만히 하고, … 제10 방편지행심을 원만히 하는 데 이른다. 논에서 말한 ‘불괴심’은 견고하여 물러나지 않기 때문이다. 이 불괴심에는 아홉 가지가 있다. 첫째는 신관불괴이니, 경에서 ‘결정심’이라 한 것과 같다. … 아홉째는 화중생행불괴이니, 경에서 ‘방편지행심을 원만히 한다’고 한 것과 같다. ‘일체종에 대하여 … 능히 빼앗을 수 없다’고 한 것은, 여덟째, 부처님의 성교에 대하여 빼앗길 수 없는 [5] 공덕이다. 기사가 해석하여 말한다. 어찌하여 앞의 초지에서 이미 다른 이에게 이끌리지 않는다고 하였는데 지금 다시 논하는가. [6] 다만 뜻이 [7] 다르다. 초지에서는, 진여의 가르침이 다른 이에게 이끌리지 않는다는 뜻이다. 혹은 모든 가르침이 다른 이에게 이끌리지 않는다는 뜻이다. [8] 총상으로서 다른 이에게 이끌리지 않는다는 것이지, 별상으로서 다른 이에게 이끌리지 않는다는 것은 아니다. 지금 여기서는 일체종의 성교에 대하여 다른 이에게 이끌리지 않으니, 별상 가운데 다른 이에게 이끌리지 않는 것이다. ‘나머지는 앞에서 설한 것과 같다’ 이하가 아홉째, 선근청정의 구절이다. 지금 이 지에서는 유리보주가, 앞의 금 위에 장엄된 것과 같다. 곧 모든 지에서도 이를 준하여 알아야 한다. ‘네 풍륜’이라고 한 것은, 혹은 사방을 말한다. [9] ‘바람을 받아 태어나 많이 짓는다’ 이하가 열째이다. 제11구도 알 수 있다. 유가행·유공용·무상주 가운데는 문답과 결문이 있다. 해석 가운데 열둘이 있다. 첫째, 묘혜가 이끄는 진도승행을 원만히 이루어 [1] 들어감을 밝힌다. ‘이미 열 가지 묘방편혜를 얻었다’고 한 것은,</w:t>
      </w:r>
    </w:p>
    <w:p>
      <w:pPr>
        <w:pStyle w:val="TranslationText"/>
        <w:pageBreakBefore w:val="0"/>
      </w:pPr>
      <w:r>
        <w:rPr>
          <w:rFonts w:ascii="Noto Sans KR" w:hAnsi="Noto Sans KR" w:eastAsia="Noto Sans KR"/>
        </w:rPr>
        <w:t>이 지혜가 곧 입주의 방편이 이끄는 것이며, 세간과 공통되지 않는 일체 유정에 대하여 세간의 진도승행을 행하는 것이다. 경사가 말한다. 행이 세간을 따르기 때문에 공통된다고 한다. 세법에 물들지 않기 때문에 공통되지 않는다고 한다. 그 지를 향하여 구하는 것을 진도라 한다. 후지의 행을 배우는 것을 승행이라 한다. 기사가 말한다. 이 진도승행은 유상행을 지어 사상(事相)을 반연하고 차별이 있으므로 세간이라 한다. [2] 열반의 즐거움에 얽매이지 않기 때문에 공통되지 않는다고 한다. 그 체가 무루이기 때문이며, 유상이기 때문에 또한 공통된다고 한다. 유정이 행할 수 없는 것이므로 공통되지 않는다고 한다. 사상을 반연하여 짓기 때문에 공통된다고 한다. 측사가 말한다. 지혜로 생사에 머물지 않기 때문에 공통되지 않는다고 한다. 자비로 열반에 들어가지 않기 때문에 공통된다고 한다. ‘경에서 자세히 설한 바와 같으니 공상 등을 알아야 한다’고 한 것은, 『지경』에서 “보살이 육지의 행을 잘 구족한 뒤 제7지에 들어가고자 한다면, 마땅히 열 가지 방편지의 분지로 뛰어난 행을 일으켜 들어가야 한다. 무엇이 열 가지인가. … 자세히 설한 것”과 같다. 논주는 열 가지를 판별하여 넷으로 나눈다. 첫째 하나를 신재인사라 한다. 둘째를 호악인사라 한다. 셋째를 호선인사라 한다. 뒤의 일곱을 화생인사라 한다. 지금 이 가운데 ‘능히 세간의 흥성을 일으키는 것에 의하여 복덕을 섭수한다’고 한 것은, 뜻으로 말하면 세간의 흥성을 일으킬 수 있는 인의 일을 의지하여 보살이 이를 행하고 복덕을 섭수한다는 것이다. 곧 첫째 신재인사이다. 경에서 “공·무상·무원을 잘 닦으면서도 큰 공덕과 조도법을 모으기 때문이다”라고 한 것이다. 둘째, ‘유정에게 이익과 안락을 주려는 증상의요에 의한다’고 한 것은, [3] 많은 경우 유정에 대하여 악을 일으키기 때문이다. 그러므로 유정은 악의 인이다. 지금 그 유정에 대하여 이익·안락의 증상의요를 일으키므로 악을 일으키지 않는다. 곧 호악인사이다. 경에서 “모든 법이 무아·무수명·무중생임에 들어가면서도 사무량을 일으키는 것을 버리지 않기 때문이다”라고 한 것이다. 셋째, ‘보리를 위한 복덕자량과 보리분법이 뒤뒤로 더욱 수승해지는 데 의한다’고 한 것은, 보리의 과를 증득하기 위해 속히 자량을 모으는 것이다. 곧 호선인사이다. 경에서 “공덕법을 일으키고 증상바라밀행을 지으면서도 취할 법이 없기 때문이다”라고 한 것이다. 넷째, ‘성문·독각과 공통되지 않는 것에 의한다’고 한 것은, 곧 화생인사이다. 일곱 문 가운데 첫째로, 원력에 따라 생을 취하여 우두머리가 되어 나머지 중생을 교화하기 때문이다. 경에서 “삼계를 멀리 떠남을 얻으면서도 능히 응화하여 삼계를 장엄하는 행을 일으키기 때문이다”라고 한 것이다. 다섯째, ‘유정계에 의한다’고 한 것은, 둘째 문으로, 대치를 설하기 때문이다. 경에서 “궁극적인 적멸열반이면서도 능히 모든 중생을 위하여 탐·진·치를 멸하는 열반행을 일으키기 때문이다”라고 한 것이다. 여섯째, ‘제법계에 의한다’고 한 것은, 셋째 문으로, 모든 장애를 멸하기 때문이다. 경에서 “환·몽·영·향·화·수중월·경중상의 자성이 둘이 아님을 따르면서 열반에 대하여 한량없는 차별심을 일으키기 때문이다”라고 한 것이다. 일곱째, ‘모든 세계에 의한다’고 한 것은, 넷째 문으로, 대법중회에 모이기 때문이다. 경에서 “일체 국토의 도가 허공과 같음을 잘 알면서도 청정한 불국토를 장엄하는 행을 일으키기 때문이다”라고 한 것이다. 여덟째, ‘모든 여래의 신지에 의한다’고 한 것은, 다섯째 문으로, 보고 듣고 친근하고 공양하며 수행하여 복덕을 내기 때문이다. 경에서 “모든 부처의 법신은 자성이 무신임을 알면서도 색신의 상호를 장엄하는 행을 일으키기 때문이다”라고 한 것이다. 아홉째, ‘모든 여래의 어지에 의한다’고 한 것은, 여섯째 문으로, 법륜을 굴리기 때문이다. 경에서 “모든 부처의 음성은 소리가 없고 본래 적멸하여 말할 수 없는 상임을 알면서도 일체 중생을 따라 갖가지 차별 장엄음성을 일으키기 때문이다”라고 한 것이다. 열째, ‘모든 여래의 심지에 의한다’고 한 것은, 일곱째 문으로, 질문받은 것을 잘 해석하기 때문이다. 경에서 “모든 부처가 한 생각 사이에 삼세의 일을 통달함에 들어가면서도 능히 갖가지 상과 겁수의 수행을 분별하고 일체 중생의 마음 차별을 따라 관하기 때문이다”라고 한 것이다. ‘보살이 그것과 함께 상응하기 때문에’ 이하가 둘째, 여래의 경계를 통달하여 무간결의 가행을 일으키는 것을 밝힌다. ‘처음부터 … 여래의 경계에 이르기까지’라고 한 것은, 앞의 열 가지 묘방편혜와 함께 상응하기 때문에, 능히 모든 여래의 경계를 통달한다는 것이다. 앞의 지혜가 행하는 곳이 곧 부처의 경계이기 때문이다. ‘또 그것을 위하여 무공용·무상 등을 일으켜 … 도에서 멀리 떠나지 않는다’고 한 것은, 경사가 말한다. 팔지 가운데 진관은 무공용이기 때문에, ‘무공용·무상·무분별’이라 한다. 속관에는 여전히 공용이 있다. 능히 속제를 알아 환화와 같다고 하므로, ‘무이분별’이라 한다. 팔지에서 그 진속 이제의 경계를 관하는 것을 ‘무량한 부처의 경계를 관한다’고 한다. 두 관이 다만 일어나는 것을 ‘무간을 일으킨다’고 한다. 진속을 함께 관하는 것을 다시 ‘무결’이라 한다. 지금 칠지 보살이 팔지에서의 이와 같은 관행을 일으키기 위하여, 모든 위의에서 부지런히 닦고 배운다. 행하거나 머무를 때 항상 작의하여, 모든 지위 가운데 도에서 멀리 떠나지 않는다. 기사가 말한다. 또 부처의 경계를 위하기 때문에 무공용·무상과 변계소집의 분별이 없는 것을 일으킨다. 무량한 후득지는 의타의 분별이다. 모든 부처의 경계를 관하여 무간결을 일으킨다. 항상 부지런히 모든 위의를 배우고 행주에서 작의하며, 일체의 지위에서 심·구·신을 떠나지 않고 이 행을 짓는다. 모든 분위에서 행하는 것이 곧 멀리 떠나지 않는 도이다. 이 무공용·무상으로 부처 경계를 관하는 것이 도이다. 위의 가운데 행주하며 작의하여 모든 분위에서 이를 멀리 떠나지 않는다. 그러므로 아래 결문에서 “여래의 경계를 통달하여 무간·무결의 부지런한 가행을 일으키기 때문이다”라고 한다. ‘그가 하나하나의 마음 찰나 가운데’ 이하가 셋째, 하나하나 찰나에 일체 보리분법을 원만히 증득하는 것을 밝힌다. 『지경』에서 “보살은 십지 가운데 모두 일체 조보리분법을 구족한다. 다만 제7지가 뛰어나기 때문에 그 이름을 얻는다”고 한 것과 같다. … 자세히 설한 것과 같다. ‘지금 바로 이 제7주 가운데 일체 불법을 구족하게 일으켜 각지가 원만하다’고 한 것은, 제7지 가운데 생각생각마다 항상 십바라밀을 일으키기 때문이다. 그러므로 ‘각지가 구족하고 원만하다’고 한다. ‘이 주의 보살은 가행행이 원만한 것에 포섭되기 때문에’라고 한 것은, 공용이 궁극에 이르렀다는 뜻이다. ‘묘지’란, 곧 공방편지이다. ‘신통행이 청정하다’고 한 것은, 세간의 수승한 행을 일으키는 것이다. 상을 떠나 닦기 때문에 청정이라 한다. ‘능히 제8주에 들어간다’고 한 것은, 공용행이 끝나 제8지 무공용위에 들어감을 얻는 것이다. 측사 등의 해석에 따르면, ‘이 주의 보살은 가행행이 원만한 것에 포섭되기 때문에’부터 ‘능히 제8주에 들어가기 때문이다’까지를, 넷째 유가행행원만섭의 구절로 판별한다. ‘이 보살로 말미암아’ 이하부터는 다섯째 구절에 속한다. 지금은 경사의 판문을 취한다. 아래 결문과 순응하기 때문이다. ‘이 보살은 이 주에서 무간하다’ 이하가 넷째, 염오와 불염오를 안립하는 것을 밝힌다. 제8지는 무공용이기 때문에 한결같이 청정하다. 제7지는 공용이 있기 때문에 잡이라 한다. 이 제7지에서 처음 무상을 얻어 제8지의 전도가 되므로 불염이라 한다. 근본 무상을 아직 얻지 못해 여전히 공용과 희구가 있으며, 아직 임운으로 무상하지 못하므로 잡염에 떨어진다. ‘지금 이 주 가운데’ 이하가 다섯째, 유가행행원만섭의 구절을 밝힌다. 『지경』에서 말한 것과 같다. “보살이 원행지에 머물 때 유번뇌자라고도 하지 않고 무번뇌자라고도 하지 않는다. 무엇 때문인가. 일체 번뇌가 행하지 않기 때문에 유번뇌자라 하지 않는다. 여래의 지혜를 탐구함이 아직 만족하지 않았기 때문에 무번뇌자라 하지 않는다.” 경사가 말한다. 수도에서 끊는 번뇌의 상·중 두 품은 견도 가운데 이미 눌러 현행하지 않는다. 중생을 위하기 때문에 제7지 이래로 여전히 일으킨다. 하품 번뇌는 때때로 다시 현행한다. 지금 ‘탐 등을 우두머리로 하는 번뇌를 모두 끊어 없앴다’고 한 것은, 제7지에서 관에 들어가는 때가 많고 관에서 나와 번뇌를 일으키는 때는 극히 적음을 근거로 한 것이다. 많은 쪽을 따라 말하기 때문에 ‘탐 등을 모두 끊었다’고 한 것이다. 기사가 말한다. ‘이 주에서 일체 탐 등을 모두 끊었다’고 한 것은, 지의 만심을 근거로 한 것이지 제8지의 마음에서 끊는다는 뜻은 아니다. 이와 같으며, 혹은 『불지론』과 같이 그곳에서 분별할 것이다. ‘이 주는 유번뇌가 아님을 알아야 한다’고 한 아래의 해석에서, ‘일체 번뇌가 현행하지 않기 때문이다’라고 한 것은 지가 원만한 때를 논한 것이다. 앞에서 풀이한 것처럼 ‘번뇌를 떠난 것은 아니다’라고 한 아래의 해석에서, 불지를 구하되 아직 얻지 못했다고 한다. 불보리를 사랑하는 것과 유사한 집착이 남아 있기 때문에 번뇌를 떠난 것이 아니다. 그러므로 아래 결문에서 ‘유가행행이 원만하기 때문이다’라고 한다. ‘이와 같이 행하는 자’ 이하가 여섯째, 삼업이 청정함을 밝힌다. 의요의 청정에 의하여 업이 굴러가고, 세간의 공교업도 모두 원만함을 얻는다. 그러므로 특별히 밝힌다. 제7지 가운데 공교업이 원만하다고 한 것은, 무릇 공교로 경영하고 만드는 것은 반드시 공용을 거쳐야 일이 이루어진다. 처음 발심할 때부터 중생을 이롭게 하기 위하여 여러 공교를 배우고 재물을 구해 보시하려고 한다. 제7지에 이르러서야 배운 공교가 비로소 묘하게 성취된다. 제7지에서 공용이 궁극에 이르러 공교가 성만하기 때문이다. 부처가 찬탄한 것은 행하고 찬탄하지 않은 것은 행하지 않는다. 제4지에서 설한 것과 같다. 제5주에서 이미 공교를 얻었고, 지금 제7지에 이르러 더욱 원만함을 얻는다. 그러므로 삼천세계가 함께 스승으로 인정한다. 대등한 지위의 보살을 제외한다고 대략 말하지 않은 것은, 같은 지위의 보살끼리는 또한 서로를 스승으로 삼지 않기 때문이다. 제8지 가운데 모든 정려 등은 이숙주와 같아 가행을 필요로 하지 않고 임운으로 현전한다. 지금 이 지에서는 아직 임운으로 하지 못한다. 제8지 이숙주와 같지 않으므로 공용이 있다. 그러므로 모든 정려 등이 비로소 현전할 수 있다. 수행의 상이 현재에 나타나기 때문이다. 『지지론』은 이와 조금 다르다. 그곳에서는 일체 선정과 보리분법을 모두 현재에 닦되 법보를 받지는 않는다고 한다. ‘이 모든 보살’ 이하가 일곱째, 이승과 공통되지 않는 삼마지를 얻음을 밝힌다. ‘이와 같은 방편으로 … 삼마지문에 이른다’고 한 것은, 『지경』에서 말한 것과 같다. “보살이 제7지에 머물면서 선택지보살삼매라 이름하는 것 등에 들어가고, … 보살이 이와 같은 대지통문을 원만히 하여 열 가지를 우두머리로 하는 삼매를 얻고, 능히 백천 보살삼매문에 들어가 이 지를 청정하게 다스린다.” 구론에서 말한다. 보살이 이 주에서 방편을 사유하여 선복삼매에 들어가고, 백만 삼매를 낸다. ‘보살은 이와 같이 일체 번뇌를 모두 멀리 떠나 … 용맹가행에 이른다’고 한 것은, 경사가 말한다. 제7지 보살은 모든 번뇌를 떠났기 때문에 일체 분별을 따르는 삼업이 모두 행하지 않는다. 그러나 보리를 찾아 구하는 용맹가행은 버리지 않는다. 기사가 말한다. 미세한 분별이 있어 알기 어렵다. 거친 분별이 없기 때문에 무상이라 한다. 앞의 여러 지에는 거친 분별이 있으므로 유상이라 한다. 이는 모두 보리를 수순하는 분별이므로 버리지 않는다. ‘묘하게 잘 닦아 다스린 무생법인이 드러내는 [＊] 지분’이라고 한 것은, 진관에 오래 들어가 무생법인이 생각생각 더욱 밝아지는 것이다. 그러므로 ‘무생법인을 잘 닦는다’고 한다. 무생법인은 곧 바르게 증득하는 무분별지이다. ‘또 모든 보살’ 이하가 여덟째, 생각생각 능히 멸정에 들어감을 밝힌다. 제6주에서 들어갔던 멸정을 지금 이 주에서는 생각생각 능히 들어간다고 한 것은, 경법사가 말한다. 다만 제6주만 말하고 앞의 다섯 주를 말하지 않은 것은, 끝을 들어 처음을 드러낸 것이다. 초지부터 육지까지는 출관과 입관의 차이가 있어 항상 멸정에 있는 것이 아니므로 제6지를 든 것이다. 이를 유추하면 앞의 다섯 지 또한 잠시 멸정에 들어간다. 또 앞의 삼지는 세간과 상이 같으므로 그 멸정을 얻는 것을 논하지 않는다고 할 수도 있다. 사·오·육지는 이승과 상이 같다. 제4지는 처음 도품의 무루를 얻어 초과에 비유되므로 아직 멸정을 얻지 못한다. 제5지 보살은 제2과와 같아 또한 멸정을 얻지 못하므로 여기서는 논하지 않는다. 제6지 보살은 제3과와 같아 멸정을 얻으므로 특별히 논한다. 제7지 보살은 무생인을 얻어 아라한과 같으므로 생각생각 항상 멸정에 들어간다. 묻는다. 만약 제7지에서 생각생각 항상 멸정에 들어간다면, 두 지혜는 결국 행하지 않게 되는가. 답한다. 생각생각 들어갈 수 있는 능력을 근거로 한 것이지, 반드시 생각생각 항상 멸정에 들어간다는 것은 아니다. 만약 진관이 상을 떠난 것을 근거로 하여 가칭 멸정이라 한다면, 곧 생각생각 들어간다고 할 수 있다. 삼장법사가 말하였다. 서방에 두 해석이 있다. 하나는 말한다. 제8지 이상에서야 비로소 멸정에 들어간다. 제7지 이하의 돈오보살은 곧 들어갈 수 없다. 그 까닭은 무엇인가. 제7지까지는 삼계의 번뇌를 초월하였지만 여전히 현재에 나타나기 때문에 들어갈 수 없다. 지금 육·칠지에서 멸정에 들어갈 수 있다고 한 것은, 정체지와 상응하는 정수(定數)가 적멸을 반연하므로 멸진정이라 이름한 것을 근거로 한다.</w:t>
      </w:r>
    </w:p>
    <w:p>
      <w:pPr>
        <w:pStyle w:val="TranslationText"/>
        <w:pageBreakBefore w:val="0"/>
      </w:pPr>
      <w:r>
        <w:rPr>
          <w:rFonts w:ascii="Noto Sans KR" w:hAnsi="Noto Sans KR" w:eastAsia="Noto Sans KR"/>
        </w:rPr>
        <w:t>이십사 불상응 가운데의 멸진정을 말하는 것은 아니다. 또 하나는 말한다. 초지 이상이면 모두 멸정에 들어간다. 그러므로 『능가경』에서 말한다. 부처가 대혜에게 말했다. 초지에서 육지에 이르기까지 멸진정에 들어가고, 성문과 연각도 또한 멸정에 들어간다. … 성문과 연각은 곧 들어갈 수 없다. 제7지 보살은 생각생각 멸정에 들어간다. 지금 ‘제6지에서 들어간 바’라고 한 것은, 제6지 가운데에서 부분적으로 무상을 얻기 때문에 번뇌를 조복할 수 있기 때문이다. 번뇌를 조복할 수 있어 멸정에 들어가는 장애를 깨뜨릴 수 있다. 또 삼장법사가 말한다. 제6지까지는 한량없는 가행을 지어야 비로소 멸정에 들어간다. 제7지 역시 방편에 의하되 들어가고자 하면 곧 들어간다. 그러므로 가설하여 ‘생각생각 능히 들어간다’고 말한 것이다. 상속한다는 뜻으로 생각생각이라 한 것은 아니다. 그 까닭은 무엇인가. 제6지까지도 또한 여러 찰나가 상속하여 들어가는 일이 있기 때문이다. ‘그러나 이 보살은 매우 희유한 기이한 업이 있어 … 능히 증득을 짓지 않는다’고 한 것은, 제7지 보살이 항상 진관의 실제 경계에 들어가면서도, 증득을 짓지 않고 이타행을 일으킴을 거듭 드러낸 것이다. ‘그가 이와 같이 함으로 말미암아’ 이하가 아홉째, 일체 유정과 공통되지 않는 세간행을 현행함을 밝힌다. 경사가 말한다. 능히 일체 유정과 같은 행을 행하되 보살이 행하는 묘행과 다르므로 ‘공통되지 않는다’고 한다. 보살의 묘행은 비록 세간과 같아도 그 성품은 아니다. 경에서 자세히 설한 것과 같다. 측은 말한다. 비록 염오한 곳에 처해도 물들어 집착하지 않으므로 공통되지 않는다고 한다. ‘이 가운데 총의’ 이하에서는 그가 가리킨 경 가운데 유정과 동일하게 나타내는 유사한 행을 제시한다. 총의에는 여덟 가지가 있다. 첫째, 복업의 일을 함께한다. 둘째, 친속과 도중을 섭수하는 일을 함께한다. 셋째, 이생이 생을 구해 받는 일을 함께한다. 넷째, 처음 발심한 자와 같이 삼해탈주를 향해 나아가 구하는 것을 일으킨다. 다섯째, 하승을 믿고 좋아하는 자와 같이 다른 이를 조복하는 일을 한다. 여섯째, 여러 욕락을 차별하여 수용하는 일을 함께한다. 일곱째, 외도와 같이 부처에게 회전되는 일을 함께한다. 여덟째, 세상 사람과 같이 다른 이의 마음을 따르고 대중을 따른다. ‘나머지는 앞에서 설한 것과 같다’ 이하가 열째, 선근청정을 밝힌다. ‘생을 받아 많이 짓는다’ 이하 제11·제12의 수생과 위력은 문상으로 알 수 있다. 기사가 말한다. 이 지 가운데 열두 단락은 [1] 또한 결문에 준하여 배대하면 알 수 있다. ‘다섯째 유가행행이 원만한 데 포섭되기 때문이다’라고 한 것은, [2] 위 문장에 붙여 보면 넷째와 전도된 듯하다. 넷째는 마땅히 다섯째와 합해야 하고, 다섯째는 마땅히 넷째에 합해야 한다. 삼장법사가 말하였다. 이 ‘다섯째 유가행행이 원만하다’고 한 것은, 곧 지금의 ‘이 주 가운데 일체 탐 등을 모두 끊어 없앴다’는 것이다. 유가행행이 원만하기 때문에 나머지 번뇌를 끊어 없애는 것이다. 그러므로 여전히 차례에 따라 맺은 것이지 전도된 법이 아니다. 무가행·무상주 가운데도 문답과 결문이 있다. 해석 가운데 열하나가 있다. 첫째, 일체법 제일의지에 들어가는 것이 원만히 이루어져 [3] 들어감을 밝힌다. 『지경』의 설을 살펴보면, 첫째, 일체법은 본래 무생에 들어간다. 둘째, 무성이다. 셋째, 무상이다. 넷째, 무출이다. 다섯째, 불[1]공이다. 여섯째, 무진이다. 일곱째, 불행이다. 여덟째, 비유유성이다. 아홉째, 초·중·후가 평등하다. 열째, 진여에 무분별하게 들어가 일체지지에 든다. 논에서는 그 인을 풀이하면서 네 종류 무생 가운데서 알아야 한다고 한다. 첫째, 사무생이다. 둘째, 자성무생이다. 셋째, 수차별무생이다. 넷째, 작업차별무생이다. 앞의 일곱 구절은 사무생이고, 뒤의 세 구절은 차례대로 뒤의 세 무생에 배대된다. 원사 등의 해석과 같이 말하면, 일체법 무생에 열 구절이 있다. 이 무생을 해석하는 지혜를 입지라 한다. 지금 다시 ‘일체법 제일의’라고 한 것은, 두 집착을 제거하여 드러난 진여를 말한다. 지금은 두 집착을 제거함과 그에 의해 드러나는 진여를 밝히는 것을 ‘일체법 제일의지에 들어간다’고 한다. ‘삼세에 의하여 그에 맞게’ 이하에서 열 [2] 가지를 제시한다. 경사가 말한다. 이는 『십지경』의 문장과 조금 다르지 않은 것은 아니다. 그러나 큰 뜻은 서로 비슷하다. 기사가 말한다. 『지지론』의 문장과 같다. [3] 아마 소가가 따로 해석한 것일 수 있다. 지금 문장에는 [4] 열 가지 법이 갖추어져 있지 않다. 열 가지 법은 곧 ‘삼세에 의하여 그에 맞게’라는 것이다. 삼세를 따라 이러한 계집이 있기 때문에 그에 맞게 따른다고 한다. 이 열 가지는 모두 변계소집을 제거한다. ‘본래 무생’ 등의 열 구절은 차례대로 배대된다. 『지경』에서는 풀이하여 말한다. 원사가 말한다. ‘삼세에 대하여’라고 한 것은, 이 제8지에서 앞의 칠지를 과거라 하고, 현재의 지를 현재라 하며, 뒤의 두 지를 미래라 한다. 이 가운데 처음 네 가지를 삼세에 배대한다. 그 뜻은 어떠한가. 과거에는 처음 둘이 있으니 곧 무생과 무기이다. 현재는 무상이다. 미래는 무성이다. 과거를 둘로 나눈다. 초지를 생이라 하고, 이지부터 칠지까지를 기라고 한다. ‘무생’이란 초지의 정법이 생함이 없다는 뜻이다. ‘무기’란 이지 이후의 일어남이 없다는 뜻이다. 기란 곧 일으켜 짓는다는 뜻이다. 이 둘은 과거에 대한 계집을 제거하는 것이다. ‘무상’이라고 한 것은, 현재의 팔지에 무생법인의 상이 있다고 집착하는 것을 말한다. 지금 이 집착상을 제거하므로 무상이라 한다. 곧 현재이다. ‘무성’이라고 한 것은, 구지 이후 내지 성불보리를 이룬다고 하는 것이 없다는 뜻이다. 이러한 성불보리에 대한 집착이 있으므로, 지금 모두 제거한다. 구론에는 다만 이 네 가지가 있고, 다음의 세 가지는 없으며, 뒤의 세 가지는 있다. 측사가 말한다. 삼장법사가 범본 『화엄경』을 조사한 데 의하면 열 가지 무생관이 있다. 첫째 무생, 둘째 무기, 셋째 무상, 넷째 무성, 다섯째 무실, 여섯째 무유유성, 일곱째 무유전성, 여덟째 무지식성, 아홉째 초·중·후 평등성, 열째 진여에 전도 없이 증입하여 분별이 없는 평등성이다. 이 열 가지는 대본 『화엄경』 및 『십지론』이 풀이한 경본과 같은 점이 있다. 대본 『화엄경』의 열 구절 가운데 앞의 다섯 구절은 한결같이 같다. 여섯째 ‘무유유성’ 구절은 없다. ‘무래·무거’ 두 구절이 여기의 ‘무유전성·무지식성’에 해당한다. ‘무초·무중·무후’ 한 구절 또한 『십지론』과 같다. 그 논에서 말한다. ‘초·중·후가 평등하다.’ 뒤의 ‘여래지에 들어간다’는 한 구절은 말이 간략하다. 또한 범본 『지론』에 꼭 들어맞지는 않는다. 경에서 말한다. 첫째 구절은 범본과 같다. 둘째 ‘무성’은 범본과 전도되어 있다. 그 범본에서는 ‘무성’이 넷째에 있다. 셋째 무상 구절도 범본과 들어맞는다. 넷째 ‘무출’도 또한 전도되어 있다. 범본의 둘째 ‘무기’ 구절에 해당한다. 다섯째 ‘무실’도 범본과 같다. 여섯째 ‘무진’과 일곱째 ‘불행’은 범본과 들어맞지 않는다. 여덟째 ‘비유유성’은 범본의 여섯째 ‘무유유성’에 해당한다. 뒤의 두 가지는 대체로 범본과 같다. 지금 범본 『화엄경』에 의하여 이 문장을 배대해 풀이한다. 삼장법사가 풀이한 것과 같다. ‘삼세에 의하여 그에 맞게 본래 무생·무기·무상이다’라고 한 것은, 해석가에게 두 가지 풀이가 있다. 하나는 진여 가운데 아직 생하지 않은 일이 없으므로 무생이라 하고, 일찍이 일어난 일이 없으므로 무기라 하며, 현재의 상사가 없으므로 무상이라 한다고 한다. 차례에 의한다면, 먼저 과거를 말하고, 다음에 미래를 말하며, 뒤에 현재를 말한 것이다. 그러나 이 차례에 의하지 않았으므로, ‘삼세에 대하여 그에 맞게’라고 한 것이다. 또 하나는 본래 무생이란 과거의 생이 없다는 것이고, 무기란 미래의 일어남이 없다는 것이며, 무상이란 현재의 상이 없다는 것이라고 한다. 차례에 의한다면, 처음 과거를 말하고, 다음 현재를 말하며, 뒤에 미래를 말한 것이다. 그러나 이 차례에 의하지 않았으므로, ‘그에 맞게’라고 한 것이다. 이상 세 관은 삼세의 과사에 의하여 무생관을 밝힌 것이다. ‘나머지 인성에 의하여 무성·무괴이다’라고 한 것은, 일체 유위가 인이라는 뜻이다. 모든 법을 능히 생기게 하므로 성인이라 하고, 또한 모든 법을 능히 멸하게 하므로 괴인이라 한다. 진여는 나머지 인을 능히 이루거나 능히 무너뜨릴 수 없기 때문에, ‘나머지 인성에 의하여 무성·무괴이다’라고 한 것이다. 이 두 인관은 나머지 인성에 의하여 무생관을 밝힌 것이다. 이상 다섯 구절은 그 사(事)에 의하여 무생관을 밝힌 것이다. ‘제일의에 의하여 필경 언어를 떠난다’고 한 것은, 제일의 진여는 말로 설할 수 없기 때문이다. 의타성은 비록 이언자성이지만 여전히 명언에 의해 드러날 수 있다. 지금 이 진여실성은 이언자성으로서 끝내 명언에 의해 드러나지 않는다. 그러므로 ‘필경 이언’이라 한다. ‘모든 자성의 사’라고 한 것은, 곧 이 진여가 모든 법의 실성이기 때문이다. 그러므로 ‘자성사’라 한다. 사란 체사이다. ‘언설조작의 영상자성’에는 두 뜻이 있다. 첫째는 언설의 영상자성이고, 둘째는 조작된 변계소집의 영상자성이다. ‘체상 때문이며 또한 인성 때문이어서 모두 존재하지 않는다’고 한 것은, ‘무유유성’에 두 뜻이 있다는 것이다. 첫째 ‘무유’란 모든 자체상이 없다는 뜻이고, 둘째 ‘무유성’이란 유(有)를 있게 하는 인성이 없다는 뜻이다. ‘체상 때문이다’라고 한 것은 곧 ‘무유’에 해당하고, ‘인성 때문이다’라고 한 것은 곧 ‘무유성’에 해당한다. 이 체상과 인성은 얻을 수 없기 때문에, 그러므로 ‘모두 얻을 바가 없다’고 한다. 또 풀이한다. ‘체상 때문이다’라고 한 것은, 앞의 ‘언설의 영상자성’을 성립시키는 것이고, ‘인성 때문이다’라고 한 것은, 앞의 ‘조작의 영상자성’을 성립시키는 것이다. 이와 같은 두 가지는 모두 존재하지 않는다. 이는 곧 체성에 의하여 무생관을 밝힌 것으로 여섯째 구절이다. ‘곧 이와 같은 잡염의 체성에는 유전성이 없다’고 한 것은, 진여 위에는 십이연생의 유전성이 없으므로 ‘무유전성’이라 한다. 곧 일곱째 구절이다. ‘무지식성’이라고 한 것은, 진여 위에는 또한 십이연생의 환멸성이 없으므로 ‘무지식성’이라 한다. 지식은 유전에 의한다. 유전이 이미 없으므로 지식 또한 없다. 이것이 여덟째이다. ‘이 무지의 사집을 인으로 삼아 … 모든 시분에 염오가 평등한 성품이다’라고 한 것은, 십이연생은 무명과 악견을 인으로 삼기 때문이다. 그 이언의 모든 유체사에 대하여 곧 인이 낳은 일이다. 진여 위에는 초·중·후가 없다. 초·중·후에 대해서는 두 해석이 서로 다르다. 첫째는 삼세에 의하여 초·중·후를 밝힌다. 과거를 초라 하고, 미래를 후라 하며, 현재를 중이라 한다. 둘째는 능인·소인·능생·소생에 의하여 초·중·후를 밝힌다. 능인에 포섭되는 무명과 행을 초제라 하고, 소인인 식·명색·육처·촉·수와 능생인 애·취·유를 중제라 하며, 소생인 생·노사를 후제라 한다. 지금 이 진여에는 이 세 지위의 차별이 없다. 그러므로 ‘이 무지에 의하여 … 염오가 평등한 성품이다’라고 한다. 이것이 아홉째이다. ‘진여에 의하여 … 평등성이기 때문이다’라고 한 것은, 이는 능관지가 분별을 떠나 평등한 이성을 드러냄에 의하여 무생을 밝힌 것이다. 이것이 열째 구절이다. ‘잡염을 제거할 수 있다’고 한 것은, 곧 『지경』에서 말하였다. “이 보살은 일체의 심·의·식과 억상분별을 멀리 떠나 탐착하는 바가 없고 허공과 같이 평등하며, 일체법에 들어가 허공성과 같다.” 이 글은 복난을 해석한 것이다. 이상에서는 진여 등에 변계소집이 없다는 것에 의거하여 무생을 밝혔다. 수행인의 무분별지마저 또한 제거될까 염려하므로 이 글이 있는 것이다. 삼장은 해석하여 말하였다. ‘일체의 심·의·식과 억상분별을 멀리 떠난다’는 데에는 두 해석이 있다. 첫째는 다음과 같이 말한다. 모든 법의 자성을 분별하는 것이고, 또한 의식이 차별을 분별하는 것을 억상분별이라 한다. 또 하나의 해석에서는 다음과 같이 말한다. ‘일체의 심·의·식을 멀리 떠난다’는 것은, 팔식의 심왕을 멀리 떠나는 것이다. ‘분별’이란, 심소법의 분별을 멀리 떠나는 것이다. ‘탐착하는 바가 없다’는 것은, 번역가가 잘못 옮긴 것이다. 마땅히 ‘체애되는 바가 없다’고 해야 한다. 『논』에서는 아래 지위에 비하여 세 가지 일이 뛰어나다고 해석한다. 첫째는 공용 없이 자연히 행하는 것이다. 경에서 ‘탐착하는 바가 없다’고 한 것과 같다. 삼장법사가 말하였다. 이는 총괄하여 무생지를 밝힌 것이다. 공용이 없고 체애되는 바가 없다. ‘허공과 같이 평등하다’는 것은, 『논』에서 말하였다. 둘째는 일체법에 두루하는 상이다. 삼장법사가 말하였다. 이는 후득지를 밝힌 것이다. 모든 법을 두루 반연함이 허공과 같다. ‘일체법에 들어가 허공성과 같다’는 것은, 『논』에서 말하였다. 셋째는 진여에 들어가 흔들리지 않고 자연히 행하기 때문이다. 삼장법사가 말하였다. 또한 정체지가 지혜의 허공과 같이 평등한 진여를 반연하는 것이다. ‘제8 순청정주에 들어감을 얻는다’고 한 것은, 기사가 말한다. 유루심이 사이에 끼기 때문에 ‘잡(雜)’이라 한다. 순전히 무루인 것을 ‘순정(純淨)’이라 한다. 이는 8지 이상이 상속된다는 가(家)의 해석이다. 7지는 공용이 있기 때문에 ‘잡’이라 한다. 8지는 그것이 없기 때문에 ‘순’이라 한다.</w:t>
      </w:r>
    </w:p>
    <w:p>
      <w:pPr>
        <w:pStyle w:val="TranslationText"/>
        <w:pageBreakBefore w:val="0"/>
      </w:pPr>
      <w:r>
        <w:rPr>
          <w:rFonts w:ascii="Noto Sans KR" w:hAnsi="Noto Sans KR" w:eastAsia="Noto Sans KR"/>
        </w:rPr>
        <w:t>‘사이에 끼고 끼지 않는다’고 한 것은, 이 8[1]지 이후에는 유루심이 사이에 [2]건너뛴다는 가의 뜻이다. 측은 말한다. 한결같이 번뇌가 현행하지 않기 때문에 ‘순’이라 한다. ‘이 주에 머무는 가운데’ 이하는 둘째로 앞의 관에 의하여 무생인을 얻음을 밝힌다. ‘무생[3]인에서 제일의 지극히 청정한 인을 증득한다’고 한 것은, 초지에서도 또한 무[4]생인을 얻는다. 이 둘은 무엇이 다른가. 기사가 해석한다. 『현양성교론』 제6권과 같다. 무생인에는 세 종류가 있다. 소집성을 ‘본래무생인’이라 한다. 의타성을 ‘자연무생인’이라 한다. 원성성을 ‘고구무생인’이라 한다. 초지는 두 분별집을 끊어 증득하기 때문에 ‘본래무생인을 얻는다’고 한다. 8지 이후에는 진속을 함께 행하여 자연무생인과 고구무생인의 두 무생인을 얻는다. 또 8지 이후에는 일미로 순전히 진여를 관함을 증득하므로 ‘고구무생을 얻는다’고 한다. 그 이전에는 나머지 무생인을 증득한다. 또 그 이전에는 분단의 무생인을 얻는다. 8지 이후에는 변역의 무생인을 증득한다. 또 초지 등에서는 악도에 들어가지 않는 무생인을 얻는다. 8지 이후에는 유루심이 사이에 생기지 않는 무생인을 얻는다. ‘일체법에 대하여 바르게 심사한 뒤’라고 한 것은, 삼장법사가 말하였다. 7지 이전에는 모두 심사와 여실지가 있다. 지금 ‘바르게 심사한 뒤’라고 한 것은, 앞의 제7지의 심사력으로 말미암아, 제8지 이상에서 여실지가 생긴다는 뜻이다. 제8지에 심사가 있다는 말이 아니다. 그 까닭은 무엇인가. 8지 이상에서는 언제나 인·법 이공관에 들어 있기 때문이다. 또 해석한다. 다시 출관함이 있더라도 가행법이 아니므로 심사관을 짓지 않는다. ‘그때에 … 영원히 다시 생기지 않는다’고 한 것은, 경사가 말한다. 예로부터 사분별로 말미암아 망법이 항상 일어났다. 지금은 이미 분별을 일으키지 않는다. 그 원인 때문에 미래의 망법도 영원히 다시 생기지 않는다. 측은 말한다. 이 8지에서는 일체의 인집과 의식의 법집이 모두 현행하지 않는다. 그러므로 ‘일체의 사분별집을 모두 멀리 떠난다’고 한다. ‘이 여실지가 … 지극히 청정한 인이다’라고 한 것은, 경사가 말한다. 공용위에서 닦을 때에는 아직 청정하지 못한 바가 있다. 지금 이 8지의 여실지관은 공용을 떠났기 때문에 ‘지극히 청정하다’고 한다. 이 여실지가 곧 무생관이다. 이 글은 곧 8지에서도 오히려 심사여실지관을 짓는다고 설한다. 그렇다면 9지·10지에서도 또한 이 관을 짓는다는 것을 알 수 있다. 오직 여래만이 영원히 심사를 떠나고, 10지에는 아직 있다. 기사가 말한다. 어찌하여 사심사를 논하지 않는가. 심사는 유래상 무생인이 아니다. 오직 유루이기 때문이다. 여실지는 무루에도 통한다. 이것이 이 8지 무생인의 체이다. 그러므로 앞의 두 글은 거듭 무생인지(無生忍智)를 해석한다. 그러므로 앞에서는 ‘이것은 다시 어떠한가’라고 하였고, 곧 ‘모든 보살이 사심사로 말미암아 일체법에 대하여 바르게 심사한 뒤, 어느 때 사여실지를 획득한다’고 하였다. 그러므로 이 지가 곧 인의 체임을 알 수 있다. ‘심사한 뒤’라는 말이 있으므로, 심사는 8지 이후에는 있지 않음을 알 수 있다. 유루심이 없기 때문이다. 그 이전에는 모두 유루심이 있기 때문이다. 그 후득지가 다만 상사하게 그 뜻을 짓는 것은 무방하다. 실제로 심사를 짓는 것은 오직 유루이다. 뜻은 무루의 여실지를 끌어내어 생기게 하려는 데 있다. 무루지는 이미 법에 들어맞으므로 곧 여실이다. 어찌하여 다시 심사관을 지어 여실지를 끌어내어 생기게 하겠는가. 가령 짓는 때라도 [5]그 지위에서는 상사일 뿐 진실로 짓는 것은 아니다. ‘이 모든 보살은’ 이하는 셋째로 네 가지 재환(災患)을 제거함을 밝힌다. 구역에서는 ‘네 가지 번뇌를 떠난다’고 하였다. 경사가 말한다. 『지경』에서는 세 가지 비유를 설한다. 첫째는 멸정의 비유이다. 둘째는 꿈에서 깨어나는 비유이다. 셋째는 범천에 태어나는 비유이다. 지금 여기서 밝히는 네 가지 재환은 저 비유들 가운데에서 떠나는 허물이다. 처음 둘은 저 멸정 비유 가운데에서 떠나는 허물이다. 곧 첫째는 저 멸정의 비유이다. 합하여 말하기를 ‘보행(報行)에 머묾이 이루어진다’고 한다. 둘째는 곧 저기서 ‘신·구·의의 일을 떠난다’고 한 것이다. 셋째는 곧 저 둘째 비유이다. 합하여 말하기를 ‘처음부터 모든 중생이 사대하(四大河)에 떨어지는 것을 보고 큰 정진력을 일으켜 널리 도를 닦아 부동지에 이르러 곧 일체의 상과 유공용행 등을 떠난다’고 한다. 넷째는 곧 저 셋째 비유이다. 합하여 말하기를 ‘일체의 불심·보살심·보[6]살심·열반심도 행하지 않는데, 하물며 세간심을 행하겠는가’라고 한다. 태사가 말한다. ‘넷’이라 한 것 가운데 ‘미세한 상이 현전하여 행하는 것을 제거하고 끊는다’고 한 것은, 보살이 입관할 때에는 거친 상과 미세한 상이 모두 일어나지 않는다. 출관할 때에는 미세한 상이 아직 일어난다. 지금 8지에 들어서는 출관이 없다. 그러므로 미세하게 현행하는 취상을 제거하고 끊는다. 또 ‘이 보살이 깊은 주에 대하여 지극한 애락을 낸다’고 한 것은, 이것이 넷째 구절이다. ‘곧 이와 같은 법문의 흐름 가운데에서 … 신통사업에 이른다’고 한 것은, 이것이 다섯째 구절이다. 『지경』에서 말하였다. “보살이 이 부동지를 얻고 나면, 본원력으로 머무르기 때문에, 모든 부처가 그때 저 법의 유수문(流水門) 가운데에서 여래의 지혜를 준다.” 나아가 부처의 일곱 가지 권면을 입는다. 첫째 권면은 ‘그대는 모든 불법을 성취하기 위하여 부지런히 정진하고 이 인문을 버리지 말라’는 것이다. 둘째 권면은 ‘비록 적멸해탈을 얻었더라도 마땅히 중생을 가엾이 여겨 생각하라’는 것이다. 셋째 권면은 ‘마땅히 본원의 비지(悲智)를 생각하라’는 것이다. 넷째 권면은 ‘이승과 함께 단지 법성만을 구하지 말라’는 것이다. 다섯째 권면은 ‘부처의 무량한 신[7]립 등을 관하여 마땅히 일어나 시현하라’는 것이다. 여섯째 권면은 ‘여래의 무량한 법문을 얻기 위하여 마땅히 이 법을 일으켜야 한다’는 것이다. 일곱째 권면은 ‘마땅히 시방의 무량한 국토와 중생과 법의 차별된 일을 관찰하여 통달하라’는 것이다. 자세한 해석은 저 경과 논에서 설한 것과 같다. 기사가 말한다. 묻는다. 이 주의 보살은 무공용이다. 어찌하여 굳이 권면을 필요로 하는가. 뜻은 다음과 같다. 무상을 얻었기 때문에 ‘무상에 많이 들어간다’고 한다. 그러나 더 나아가 닦기를 즐기지 않는다. 모든 부처가 일곱 가지로 권하여 무상관을 일으키게 한다. 무상관을 일으킨 뒤에는, 자연히 이숙과 같이 임운하여 승진하고 가행을 기다리지 않는다. ‘이와 같이 부처의 각오와 권도를 입어 무량한 분신묘지를 인발한다’고 한 것은, 이것이 여섯째 구절이다. 『지경』에서 말하였다. 금강장이 해탈월에게 말하였다. “불자여, 만약 모든 부처가 이 보살에게 지문을 일으켜 [8]전하게 하지 않는다면, 이 보살은 그때 곧 열반에 들어가 일체중생을 이익되게 하는 일을 버릴 것이다. 모든 부처가 이 보살에게 무량무변한 기지문을 주기 때문에, 한 생각 가운데에서 일으키는 지업[9]과 원은 처음 발심한 이래 제7지 끝에 이르기까지의 것과 비교하면, 백분의 일에도 미치지 못한다, 운운. 나아가 산수와 비유로도 [10]비유하여 미칠 수 없다. 그 까닭은 무엇인가. 불자여, 이전에는 한 몸으로 행지를 일으켰기 때문이다. 지금 이 보살지에서는 보살의 무량한 신차별을 얻기 때문이다. 무량한 행력을 모으기 때문이다, 등이다. 나아가 자세히 설한다. 기사가 말한다. ‘무량한 분신을 인발한다’는 것은, 곧 오분법신을 인발하여 생기게 하는 것이다. ‘십자재를 얻는다’ 이하는 일곱째로 자재를 얻음을 밝힌다. 『지경』을 살펴보면, 먼저 세 가지 자재를 설한다. 곧 기세간자재행, 중생세간자재행, 지정각자재행이다. 다음 관에서는 십자재를 설한다. 이 가운데에서는 다만 십자재만을 설한다. ‘자재를 얻기 때문에 원하는 대로 머물러 뜻대로 머물 수 있다’고 한 것은, 명자재를 밝힌다. ‘즐기는 바에 따라 정려에 안주하여 … 여래가 머무는 것처럼 머물 수 있다’고 한 것은, 심자재를 밝힌다. ‘잠시 사유하기만 하여도 … 모두 현행하게 할 수 있다’고 한 것은, 재물자재이다. ‘일체의 능히 미혹하여 생기게 하는 업에 두루한다’고 한 것은, 업자재를 밝힌다. ‘또 일체의 후생처소에 자재하게 왕생한다’고 한 것은, 생자재를 밝힌다. ‘애락하는 바에 따라 … 모두 일으켜 지을 수 있다’고 한 것은, 여의자재이다. ‘일체의 묘한 원이 … 모두 부처와 부합하여 이루어진다’고 한 것은, 원자재를 밝힌다. ‘사물에 따라 … 모두 차이 없이 이루어진다’고 한 것은, 승해자재이다. ‘알고자 하는 바의 지소지경계를 모두 여실히 안다’고 한 것은, 지자재를 밝힌다. ‘일체의 명신·구신·문신에 두루 선교를 얻는다’고 한 것은, 법자재를 밝힌다. ‘이와 같은 보살은 … 마땅히 그 상을 알아야 한다’고 한 것은, 여덟째로 자재의 승리를 밝힌다. 『지경』을 살펴보면 말한다. “보살이 십자재를 얻고 나면 즉시 불가사의한 지자 등이라 이름한다”, 나아가 자세히 설한다. 『논』에서 해석하기를, ‘대승(大勝)’에는 세 가지 대가 있다. 첫째는 지대(智大)이다. 둘째는 승대(乘大)이다. 곧 삼업이 청정한 것이다. 셋째는 저 두 가지 주의 공덕대이다. 자세한 해석은 저 논과 같다. ‘또 능히 버린다’ 이하는 아홉째로 선근청정을 밝힌다. 『지경』을 살펴보면 말한다. “불자여, 비유하면 본래의 진금을, 솜씨 좋은 금장이가 장엄구로 만든 뒤, 염부제왕의 머리나 정수리에 매달아 놓으면, 염부제 사람들의 다른 보배 장엄구가 능히 빼앗을 수 없는 것과 같다. 이와 같이 보살이 부동지에 머물면, 그 모든 선근은 일체 성문·벽지불에서 7지 보살에 이르기까지 능히 무너뜨릴 수 없다. 보살은 이 지의 큰 지혜광명으로 모든 중생의 번뇌암장을 멸한다.” 또 말하였다. “비유하면 천세계의 왕인 대범천왕이 한때에 자심을 흘려 천세계에 가득하게 하고, 또한 광명을 놓아 그 가운데를 두루 비출 수 있는 것과 같다. 이와 같이 [1]보살이 [2]이 지에 머물면 신광을 놓아 십천만 삼천대천세계 미진수 세계의 중생을 비춘다. 점차 모든 번뇌의 불을 없애 청량함을 얻게 할 수 있다.” ‘이 주의 보살의 수생위력은 … 마땅히 그 상을 알아야 한다’고 한 것은, 열한째 구절이다. ‘수생’이란, 『지경』에서 말하였다. “보살이 이 지에 머무는 가운데, 대개 대범천왕이 되어 천세계를 주재하며, 자재함이 가장 뛰어나다.” ‘위력’이란, 경에서 설한 것과 같다. “한 생각 사이에 백만 삼천대천세계 미진수의 삼매를 얻고 부처 등을 친견한다.” 나아가 자세히 설한다. 무애해주 가운데에는 문·해·결이 있다. 해석 가운데 일곱 가지가 있다. 첫째는 제8지의 심심주 가운데에서 만족을 내지 않고 승진지에 들어감을 밝힌다. 경에서는 열 구절을 밝혀 법사의 방편으로 삼는다. 지금 이 가운데 ‘심심한 데에서 만족을 내지 않는다’고 한 것은, 곧 경 가운데 첫째 구절에 해당한다. 경에서 말한다. “불자여, 보살은 이와 같은 무량지와 선사량지로써 다시 더욱 뛰어난 심적멸해탈을 구하기 때문이다.” ‘또 증상지의 수승한 성품에 애락을 낸다’고 한 것은, 경의 둘째 구절에 해당한다. 경에서 말한다. “다시 여래의 구경지를 구하기 때문이다.” ‘수입한다’고 한 것은, 경의 셋째 구절에 해당한다. 경에서는 “여래의 심밀법 가운데 들어간다”고 한다. 나머지 일곱 구절은 이 가운데에서 생략하였다. 또한 ‘수입’이라는 말이 곧 뒤의 여덟 구절을 통틀어 포섭한다고 할 수도 있다. 기사가 말한다. 묻는다. 앞의 8지에서 네 [3]환난을 제거하는 가운데, 둘째로 상품의 청정주에 대하여, 부지런히 사모하는 것을 제거하고 끊는다고 하였다. 어찌하여 이 지 위에서는 지혜의 수승한 성품에 애락하여 취입함이 있는가. 뜻은 다음과 같다. 앞에서 희구하는 바가 있었던 것은 염오법집이다. 7지에서 그것을 일으키고 8지에서 그것을 끊는다. 지금 이 지에서는 다만 무루관 가운데에서 수승한 지혜와 무애해를 애락할 뿐 염오법집이 아니다. 그러므로 앞과 같지 않다. ‘이 모든 보살은 … 마땅히 다른 이를 위하여 일체법을 설한다’고 한 것은, 둘째 구절이다. 기사가 말한다. 묻는다. 어찌하여 8지 이상을 ‘무가행’이라 하는가. 이 지에는 [4]‘초가행지’라는 말이 있다. 뜻은 다음과 같다. 앞의 7지 가운데에서 상품의 해탈에 대하여 부지런히 가[5]행해야 비로소 취득하므로 ‘가행’이라 한다. 불지 가운데에서는 유정을 위하여 설법하려 할 때 임운하여 설하므로 가행이 아니다. 지금 이 주에서는 이미 상품의 해탈에 취입하였다. 그러므로 무가행지가 임운하여 이숙과 같이 증승한다. 그러나 유정을 위하여 설법하려 할 때에는 부처와 같이 임운하여 설할 수는 없다. 작의를 일으켜 설해야 한다. 곧 무루관 가운데에서 작의를 일으켜 설법하는 것을 ‘가행을 일으킨다’고 한다. 그러므로 앞과 같지 않다. ‘일체의 설법에 있어서의 소작을 두루’ 이하는 셋째로 이 소작사를 여실히 앎을 밝힌다. 『지경』에서는 조림(稠林)에 열한 가지가 있다고 밝힌다. 첫째는 중생심행조림이다. 둘째는 번뇌행이다. 셋째는 업행이다. 넷째는 근행이다. 다섯째는 신행이다. 여섯째는 성행이다. 일곱째는 심심행이다. 여덟째는 사행이다. 아홉째는 생행이다. 열째는 습기행이다. 열한째는 삼취차별행조림이다. 삼장법사가 말하였다. ‘신(信)’은 잘못 번역한 것이다. 마땅히 ‘승해’라 해야 한다. 그러므로 『화엄경』에서도 ‘승해탈’이라고 한다. 지금 이 글에서 ‘마땅히 알라, 이 가운데 설법의 소작’이라고 한 것은, 바로 조림을 드러낸 것이다. 이 아래의 문상은 지극히 어렵다. 삼장이 『석론』을 대조하여 이 글을 해석하였다. ‘곧 일체의 가까운 조림행에 대하여’라고 한 것은, 열한 조림을 총괄하여 든 것이다.</w:t>
      </w:r>
    </w:p>
    <w:p>
      <w:pPr>
        <w:pStyle w:val="TranslationText"/>
        <w:pageBreakBefore w:val="0"/>
      </w:pPr>
      <w:r>
        <w:rPr>
          <w:rFonts w:ascii="Noto Sans KR" w:hAnsi="Noto Sans KR" w:eastAsia="Noto Sans KR"/>
        </w:rPr>
        <w:t>심행 등 열한 조림이 곧 보살이 관하는 경계이다. ‘이와 같이 잡염하고 이와 같이 청정하다’고 한 것은 심행조림이다. 곧 염·정의 심행이기 때문이다. ‘이로 말미암아 잡염한다’고 한 것은 곧 번뇌조림과 업행조림이다. ‘이로 말미암아 청정하다’고 한 것은 근행조림이다. 곧 신 등의 오근이다. ‘잡염되는 바와 청정되는 바’라고 한 것은 신행조림을 말한다. 곧 승해이다. 번뇌와 상응하면 ‘잡염되는 바’라 하고, 청정법과 상응하면 [6]‘청정되는 바’라 한다. ‘한결같지 않은 것’은 성행상조림과 심심행상조림을 말한다. 이는 보살이 관하는 바이다. 혹은 성이 있기도 하고 혹은 무성이기도 하여 한결같지 않다. ‘한결같은 것’은 사행조림[7]과 심생행조림이다. 곧 모든 번뇌에 속하는 것은 한결같이 염오이기 때문이다. 보살의 식고(息苦) 등 다섯 생은 청정하기 때문에 ‘한결같다’고 한다. 묻는다. [8]기사행조림과 앞의 번뇌조림은 무엇이 다른가. 답한다. 번뇌는 상심(上心)이고, 사는 종자이다. 그러므로 이 차이가 있다. ‘두 종류에 통한다’고 한 것은, 습기조림과 삼취행조림을 말한다. 이는 성행조림 등 네 종류의 습기를 통틀어 포섭하므로 ‘두 종류’라 한다. 또 삼취유정을 포섭하므로 ‘두 종류에 통한다’고 한다. 경사가 말한다. ‘곧 일체의 가까운 조림행에 대하여 이와 같이 잡염하고 이와 같이 청정하다’고 한 것은, 염·정의 법을 총괄하여 든 것이다. ‘이로 말미암아 잡염하고 이로 말미암아 청정하다’고 한 것은 청정의 인을 든 것이다. ‘잡염되는 바와 청정되는 바’라고 한 것은 염·정의 과를 밝힌 것이다. ‘한결같지 않은 것’은 사정취와 정정취이다. ‘두 종류에 통하는 것’은 삼취에 통한다. ‘조림행’이라고 한 것은, 경에서 열한 가지가 있다고 설한 것과 같다. 『지론』에서 말한다. “조림이란 많다는 뜻이기 때문이다. 알기 어렵다는 뜻이기 때문이다. 행이란 바르게 믿지 않는다는 뜻이기 때문이다.” 자세한 설은 저 논과 같다. ‘이와 같은 보살은’ 이하는 넷째로 방편선교를 갖추어 대법사가 됨을 밝힌다. ‘설법 가운데에서 방편선교하다’고 한 것은 위의 둘째 구절을 거듭 든 것이다. ‘설하는 소작에 있어서 방편선교하다’고 한 것은 위의 셋째 구절을 거듭 든 것이다. 기사는 말한다. 설법의 위의를 ‘설함에 선교하다’고 한다. 근기에 맞게 마땅히 설하는 것을 ‘설하는 소작’이라 한다. 또 소전이 이치에 합당한 것을 ‘설함에 선교하다’고 하고, 근기에 맞아 중생을 이익되게 하는 것을 ‘설하는 소작’이라 한다. ‘일체종에 있어서 대법사가 된다’고 한 것은, 『지경』에서 말하였다. “보살이 선혜지에 머무는 가운데, 간략히 말하면 대법사가 되어 대법사의 심묘한 뜻 가운데 머물며 모든 부처의 법장을 보호한다.” 『논』에서 해석하기를, 이 가운데 설자와 지자의 두 구절로 시현한다. ‘대법사의 심묘한 뜻 가운데 머문다’고 한 것에는 법사가 할 수 있는 일이 스무 가지 있다. 첫째는 때이다. 둘째는 정당한 뜻이다. 셋째는 돈(頓)이다. 넷째는 상속이다. 다섯째는 점(漸)이다. 여섯째는 차례이고, 일곱째는 구의가 점차하는 것이다. 여덟째는 시현이다. 아홉째는 기쁘게 함이다. 열째는 권함이다. 열한째는 덕을 갖춤이다. 열두째는 헐뜯지 않음이다. 열셋째는 어지럽히지 않음이다. 열넷째는 여법함이다. 열다섯째는 대중을 따름이다. 열여섯째는 자심이다. 열일곱째는 안은한 마음이다. 열여덟째는 연민심이다. 열아홉째는 이양과 명문에 집착하지 않음이다. 스무째는 자신을 찬탄하고 남을 헐뜯지 않음이다. 나아가 자세히 해석한다. ‘무량한 다라니문을 획득한다’고 한 것은, 경에서 말하였다. “중의다라니를 얻고, 나아가 열째로 종종의다라니를 얻는다. 이와 같은 등의 다라니문을 얻어, 십아승기 백천을 만족한다.” ‘일체종의 음사와 지분을 갖추어 분석하는 데 선교하다’고 한 것은 곧 사무애이다. ‘변재가 다함이 없다’고 한 것은 낙설무애이다. ‘이와 같은 법다라니를 성취하여 영수하고 감당할 수 있다’고 한 것은, 경에서 다음과 같이 말한 것과 같다. “이 보살은 한 부처의 처소에서 십아승기 백천 다라니문으로 법을 청수한다. 한 부처에게서 법을 듣는 것과 같이 나머지 무량무변한 모든 부처에게서도 또한 그러하다.” ‘보살이 이 뛰어난 무애해로 말미암아 언사를 인발하여 이와 같은 미묘한 법좌에 앉을 수 있다’고 한 것은, 나머지 세 변재로 말미암아 사변재를 인발하는 것이다. 소작에 자재하여, 법좌에 오를 수 있다. 사무애를 자세히 설한 것은, 저 경 가운데에서와 같다. ‘만약 이 가운데에서’라고 한 것은, 『석론』에서 말한다. 곧 설법할 때의 큰 집회 가운데를 말한다. ‘만약 이 처소에서’라고 한 것은, 곧 설법하는 국토의 처소를 말한다. ‘정법을 선설함에 소유한 모든 문을 다한다’고 한 것은, 그 근기에 따라 정법을 설하여 저 법문을 다한다는 뜻이다. ‘만약 이로 말미암아 … 모두 성취한다’고 한 것은, 이 근기로 말미암아 모든 유정에게 혹은 권도하고 혹은 위유한다는 뜻이다. 이와 같은 감능을 모두 [1]성숙시킨다. ‘선근청정과 수생위력은 경에서 설한 것과 같이 알아야 한다’고 한 것은, 다섯째·여섯째·일곱째 구절이다. ‘선근이 청정하다’고 한 것은, 경에서 다음과 같이 말한 것과 같다. 비유하면 진금을 장엄구로 만든 뒤 전륜성왕의 머리나 목에 매달아 둔 것과 같다. 일체의 소왕과 사천하 사람들이 가진 모든 장엄구가 능히 미치지 못한다. 이와 같이 [＊]보살이 [2]이 지에 머무는 가운데 [3]선근이 더욱 뛰어나고 밝고 청정해진다. 일체 이승과 아래 지위의 보살이 능히 무너뜨릴 수 없다. 또 말한다. 비유하면 대범왕이 삼천세계 가운데 있는 일체의 깊고 빽빽한 숲을 모두 비출 수 있는 것과 같다. 이와 같이 [＊]보살이 이 지에 머물면 선근의 광명이 모든 중생의 번뇌심 조림처를 비추고, 비춘 뒤 다시 거둔다. ‘수생’은 경에서 설한 것과 같다. 이 지에 머무는 가운데 대개 대범천왕이 된다. 큰 세력을 얻어 삼천세계를 주재하고 그 가운데 자재한다. ‘위력’은 경에서 설한 것과 같다. 한 생각 사이에 십아승기 백천 불국토 미진수의 삼매를 얻고 부처 등을 친견한다. 나아가 자세히 설한다. 최상성만보살주 가운데에는, 처음에 묻고, 다음에 해석하며, 뒤에 결론지어 명칭을 회통한다. 해석 가운데는 아래의 결문에 준한다. 이미 별도의 결문이 없으므로, 이 문장은 곧 나누어 판별하기 어렵다. 만약 『지론』에 의하면, 제10지 가운데에는 여덟 부분의 차별이 있다. 첫째는 방편작만족지분이다. 둘째는 득삼매만족분이다. 셋째는 득수위분이다. 넷째는 입대진분이다. 다섯째는 지석명분이다. 여섯째는 신통력무상유상분이다. 일곱째는 지영상분이다. 여덟째는 지이익분이다. 지금 이 글에는 다만 앞의 여섯만 있고 뒤의 둘은 생략되어 있다. 지금 앞에서부터의 내용에 준하여 아홉 구절로 판별한다. 첫째는 9지의 행이 원만하여 10지에 들어가 관정왕이 될 수 있음을 밝힌다. 『지론』에서는 이를 ‘방편작만족지분’이라 한다. 경에서 설한 것과 같다. [4]불약보살이 이와 같은 무량지와 선관지에서 나아가 제9보살지의 선[5]석지에 이른다. 청백법 등을 잘 만족한다. 나아가 ‘일체종 일체지지의 수위에 이르러 얻는다’고 이름한다. 『지론』에서 ‘지방편작만족지분’을 해석한 것은, 초지에서 9지 가운데까지의 선[＊]석지업을 알아야 한다는 뜻이다. 이 선석지에는 일곱 가지 상이 있다. 첫째는 잘 수행하기 때문이며 세 구절이 있다. 경에서 “청백법을 잘 만족하고 무량한 조도법을 모으며 큰 공덕과 지혜를 잘 포섭하기 때문이다”라고 한 것과 같다. 아래에는 여섯 상이 있어 경의 아래 여섯 구절에 배대된다. 자세한 해석은 저 논과 같다. ‘이구 등을 얻어 … 현재전에 나타나기 때문이다’라고 한 것은, 둘째로 삼마지가 현재전에 나타남을 밝힌다. 『지론』에서는 이를 ‘삼매분’이라 한다. ‘이구 등 무량무수의 뛰어난 삼마지를 얻는다’고 한 것은, 경에서 말한 것과 같다. 불자여, 보살이 이와 같은 지혜를 수순하여 행하면 수위지에 들어간다. 곧 보살의 ‘이구삼매’라는 것이 현재전에 나타나고, 나아가 열째로 ‘일체의 모든 부처가 현재전에 나타나 머무는 보살삼매’라는 것이 현재전에 나타난다. 이와 같은 등을 상수로 하는 십아승기 백천의 모든 삼매문이 모두 현재전에 나타난다. ‘저 소작을 짓는다’고 한 것은, 저 경의 다음 문장인 “보살이 이 일체삼매와 선[6]지삼매방편에 들어가 나아가 삼매의 소작을 정수한다”는 데 해당한다. ‘일체지지 등’이라고 한 것은, 경의 다음 문장인 “마지막 삼매는 ‘일체지지수승위보살삼매’라 이름하며 현재전에 나타난다”는 데 해당한다. ‘일체 부처와 상칭하는 묘좌를 얻어 … 널리 소화유정을 인도할 수 있다’고 한 것은, 셋째로 일체 부처와 상칭하는 묘좌를 얻고 관정을 받아 교화하고 인도함을 밝힌다. 『지론』에서는 이를 ‘득수위분’이라 한다. 경에서 다음과 같이 말한다. 이 삼매가 현재전에 나타날 때, 곧 대보련화왕이 나타나고, 그 둘레는 십아승기 백천 삼천대세계와 같다. 나아가 자세히 설한다. 『논』에서 해석하기를, 이 가운데 ‘수위를 얻는다’는 것은, 어떠한 [7]좌처에 따르는가, 어떠한 몸과 [8]신량에 따르는가, 어떠한 권속에 따르는가, 어떠한 상에 따르는가, 어떠한 출처에 따르는가, 어떠한 지위를 얻는가 하는 것이다. 이와 같이 설한 여섯 가지 일을 알아야 한다. 나아가 자세히 해석한다. 지금 이 가운데 ‘일체 부처와 상칭하는 좌를 얻는다’고 한 것은, 첫째 ‘어떠한 [＊]좌처에 따르는가’이다. [＊]좌처에는 열 가지 상이 있다. 첫째는 생상이라 한다. 경에서 “곧 대보화왕이 나타난다”고 한 것과 같다. 둘째는 양상이다. 경에서 “둘레가 십아승기 백천 삼천대천세계와 같다”고 한 것과 같다. 셋째는 승상이다. 경에서 “여러 보배로 장엄된다”고 한 것과 같다. 넷째는 지상이다. 경에서 “세간의 경계를 넘어선다”고 한 것과 같다. 다섯째는 인상이다. 경에서 “세간의 선근에서 [9]생긴다”고 한 것과 같다. 여섯째는 성상이다. 경에서 “모든 법의 여[10]약성경계를 행하여 이루어진다”고 한 것과 같다. 일곱째는 제일의상이다. 경에서 “광명이 일체법계를 잘 비춘다”고 한 것과 같다. ‘잘 비춘다’는 것은 바르게 관한다는 뜻이다. 여덟째는 공덕상이다. 경에서 “모든 천의 소유한 경계를 넘어선다”고 한 것과 같다. 아홉째는 체상이다. 경에서 “큰 유리마니보를 줄기로 삼는 등”이라고 한 것과 같다. 열째는 장엄구족상이다. 경에서 “꽃의 몸에는 무량한 광명이 있고 여러 보배가 사이사이 섞여 있으며 그 안에는 무량한 보망이 그 위를 두루 덮는다”고 한 것과 같다. ‘몸’이라고 한 것은 둘째로 어떠한 신량을 따르는가 하는 것이다. 경에서 설한 것과 같다. 그때 보살의 몸은 수묘하여 화좌에 걸맞는다는 등의 내용이다. ‘모든 권속’이라고 한 것은, 셋째로 어떠한 권속을 따르는가 하는 것이다. 경에서 설한 것과 같다. 그때 대보련화왕의 권속인 연꽃 위에는 모두 보살이 있다는 등의 내용이다. ‘큰 광명을 얻어 오가며 두루 비춘다’고 한 것은, 넷째로 어떠한 상을 따르는가 하는 것이다. 경에서 설한 것과 같다. 이 보살이 대보련화왕좌에 올라, 권속 보살들과 함께 연화좌에 앉아 삼매에 든 뒤, 그때 시방의 모든 세계가 모두 크게 진동하고, 모든 악도가 모두 그치며, 광명이 모든 법계를 두루 비추고, 모든 세계가 모두 장엄되고 청정해지며, 모든 부처님의 대회를 모두 보고 들을 수 있게 된다는 것이다. 다섯째 ‘어떠한 처소를 따르는가’라고 한 것은, 곧 광명이 나오는 처소이다. 경에서 설한 것과 같다. 무엇 때문인가. 불자여, [1] 이로부터 나아가 공덕과 지혜가 현전하기 때문이다. ‘일체의 행상과 일체지지로 그 정수리에 관정한다’는 등의 것은, 여섯째로 얻는 지위를 따르는 것이다. 경에서 설한 것과 같다. 이와 같이 불자여, 그때 모든 부처님이 미간의 백호상에서 광명을 놓으니 이름이 ‘일체지통을 더함’이다. 나아가 그것이 그의 정수리로 들어갈 때를 ‘득위’라고 한다는 등의 내용이다. 기사가 말한다. 법수로 그 정수리에 관정하는 것을 ‘일체상’이라고 한다. 이것은 바로 일체지지가 하는 바이다. ‘그 해탈방편의 불사에 있어서’ 등의 것은, 넷째로 해탈방편에서 여실지를 얻고 무량한 해탈·총지·신통을 얻는 것을 밝힌다. 『지론』에서는 ‘대진분에 들어감’이라 한다. 곧 다섯 가지가 있다. 첫째는 지대이다. 둘째는 해탈대이다. 둘째는 삼매대이다. 넷째는 다라니대이다. 다섯째는 신통대이다. 지금 여기서 ‘그 해탈방편의 불사’라고 한 것은 삼매대이다. 삼매가 해탈의 원인이 될 수 있기 때문이다. 그러므로 ‘해탈방편의 불사’라고 한다. ‘여실지를 얻는다’고 한 것은 지대이다. ‘무량한 해탈을 얻는다’고 한 것은 해탈대이다. ‘다라니문’은 다라니대이다. ‘대신통력’은 신통대이다. 자세한 설명은 저쪽과 같다. ‘그리고 이 증상에서부터 … 안립에 이르기까지’라고 한 것은, 다섯째로 대념·대지와 훈사의 안립을 얻는 것을 밝힌다. 『지론』에서는 ‘지의 석명분’이라 한다. 명칭을 해석하는 데 세 가지가 있다. 첫째, 큰 염력을 얻어 모든 부처님의 구름과 비 같은 설법을 받아들일 수 있으므로 ‘법운’이라 한다. 둘째, 법신이 널리 덮고 다시 법우를 내려 번뇌의 티끌을 소멸하므로 ‘법운’이라 한다. 셋째, 법우를 내려 중생의 선근 싹을 자라게 하므로 ‘법운’이라 한다.</w:t>
      </w:r>
    </w:p>
    <w:p>
      <w:pPr>
        <w:pStyle w:val="TranslationText"/>
        <w:pageBreakBefore w:val="0"/>
      </w:pPr>
      <w:r>
        <w:rPr>
          <w:rFonts w:ascii="Noto Sans KR" w:hAnsi="Noto Sans KR" w:eastAsia="Noto Sans KR"/>
        </w:rPr>
        <w:t>지금 여기서 ‘그리고 이 증상의 대념·대지’라고 한 것은, 첫째 석명이다. ‘증상으로 인발된 훈사의 안립’이라고 한 것은, 뒤의 두 석명이다. 그러나 이 석명은 아래에서 저절로 해석할 것이다. 지금은 먼저 간략히 표하여 차례를 채운다. ‘그리고 대신통으로 증상 인발한다’고 한 것은, 여섯째로 신통의 일을 밝힌다. 『지론』에 의하면, 이 아래에는 모두 신통력의 무상분과 유상분이 있다. ‘무상’이라고 한 것은 나머지 중생의 신통력과 비교하기 때문이다. ‘유상’이라고 한 것은 여래의 신통력과 비교하기 때문이다. ‘선근청정’은 일곱째 구절이다. 경에서 말한다. 불자여, 비유하면 능숙한 금세공사가 이 금을 잘 다스려 장엄구를 만들고, 무상의 마니보주를 그 가운데 사이사이 장식하여 자재천왕의 목이나 정수리에 매는 것과 같다. 그 밖의 천인들의 장엄구는 그것에 미칠 수 없다. 이와 같이 [＊] 보살이 제10 법운지에 있을 때의 불가사의한 지행은 모든 중생·성문·벽지불과 초지에서부터 제9지에 머무는 보살까지도 미칠 수 없다. 또 말한다. 비유하면 마혜수라천왕의 광명이 모든 태어난 곳의 중생 광명보다 뛰어나, 중생의 몸과 마음을 청[2]정하게 할 수 있는 것과 같다. 이와 같이 보살이 이 지에 머물 때의 지혜광명은 나아가 제9지에 머무는 보살까지도 미칠 수 없다. ‘수생’은 여덟째 구절이다. 경에서 말한다. 보살은 이 주에 머물면서 대부분 마혜수라천왕이 되어 자재를 갖춘다. ‘위력’ 등의 것은 아홉째 구절이다. 경에서 말한다. 한 생각 사이에 열 불가설 백천만억 나유타 불세계의 미진수만큼의 삼매를 얻고 부처님을 친견하는 등의 일을 한다. 자세한 설명은 경과 같다. ‘마땅히 알아야 한다’ 이하에서는 셋째로 결론지어 해석하고 명칭을 회통한다. 문장을 셋으로 나눈다. 처음은 위의 간략한 설명을 결론짓는다. 다음은 경을 가리켜 자세한 설명을 보인다. [3] 명칭이 다른 것을 해석하여 회통한다. ‘또 이 보살은 스스로 큰 구름과 같아서, 아직 등각의 무상보리를 나타내지 않았거나 혹은 등각을 나타냈다’고 한 것은, 기사가 말한다. 제10지에는 세 마음이 있다. 첫째는 입, 둘째는 주, 셋째는 만이다. 이 만심 가운데를 등각보살이라 한다. 여래는 묘각이라 한다. 입심과 주심은 등각이라 하지 않는다. 입·주의 두 마음에 있을 때는 [＊] 아직 등각을 나타내지 않은 것이다. 만심에 있을 때는 [4] 이미 등각을 나타낸 것이다. 또 ‘등각’은 부처이다. 반드시 등각보살을 말하는 것은 아니다. 이 보살이 해당 지에서 아직 등각을 이루지 않았어도 중생을 교화하며 구름과 비처럼 설법할 수 있다는 말이다. 등각의 부처를 이룬 뒤에도 또한 중생을 교화하며 구름과 비처럼 설법할 수 있다. 그러므로 부처와 서로 비슷하다고 한다. 등각보살을 ‘등각’이라 하는 것과 같다. 이상으로 주를 널리 밝히는 가운데에서 별도로 분별하여 [5] 설명하였다. 이 아래에서는 총괄하여 밝힌다. 문장을 다섯으로 나눈다. 첫째는 수행과 증득의 한계를 밝힌다. 둘째는 장애를 끊는 지위를 밝힌다. 셋째는 청정의 점차를 밝힌다. 넷째는 앞 「공덕품」의 여덟 법을 이 열세 주에 포섭한다. 다섯째는 대승을 소승에 견주어 차례로 서로 대응시킨다. 첫째 가운데 둘로 나눈다. 먼저 예상되는 논난을 회통한다. 뒤에는 여러 주에서 수행하고 증득하는 데 걸리는 겁의 많고 적음을 밝힌다. 앞부분의 논난의 뜻은 이러하다. 십지보살은 하나하나가 모두 만행을 닦는다. 그런데 어찌하여 앞에서는 초지에서 보시를 닦고, 이지에서 지계하고, 삼지에서 선정을 닦고, 사지에서 도품을 닦는다고 말했는가. 그러므로 논에서 이를 회통한다. ‘이와 같이 말한 뒤뒤의 주 가운데 지분공덕은 앞앞의 주에 전혀 없는 것이 아니지만, 하품이기 때문에 그 수에 들지 않는다’고 한 것은, 앞 지에서도 비록 닦지만 아직 성만하지 않았으므로 세우지 않고, 뒤 지에 이르러 원만해져야 비로소 그것을 세운다는 뜻이다. 태법사는 말한다. 이 보살의 열두 주 가운데 닦는 공덕의 성품에 의하면, 처음 종성주 가운데에도 모두 갖추어져 있다. 그러나 아직 성만하지 않았으므로 나머지 열한 주의 명칭을 세우지 않은 것이다. 비록 이러한 해석이 있으나 앞의 해석만 못하다. 둘째 문장은 셋으로 나눈다. 처음은 총별로 여러 주의 겁량을 분별한다. 다음은 겁의 크고 작음을 정하여 수행 기간의 길고 짧음을 분별한다. 뒤에는 정진으로 전환할 수 있는지 없는지를 밝힌다. 앞부분은 먼저 별도로 밝히고 뒤에 총괄한다. 별도로 말하면, ‘또 바로 하나하나의 주 가운데에서 … 성만함을 얻기까지’라고 한 것은, 하나하나의 주 가운데 여러 차례의 수재·화재·풍재 등의 대겁을 지나 수행해야 비로소 원만해진다는 뜻이다. 그러나 ‘일체의 주’ 이하에서는 총괄하여 논한다. ‘이는 항상 용맹하게 정진하는 데에 의한다’고 한 것과 ‘이는 곧 결정되어 있다’고 한 것 등에 대해, 경사는 해석하여 말한다. 첫 아승기 가운데 수행에는 일어남과 폐함이 있다. 그때는 다만 헛되이 지나갈 뿐이다. 수행하지 않는 시절은 도리어 계산하지 않는다. 오직 지혜의 수행에 의거해 기간을 정한다. 초지 이후에는 시간과 수행이 서로 [6] 붙들어 헛되이 지나가는 때가 없다. 청정의요를 얻었기 때문이다. ‘다음으로 제3 무수대겁을 지나 나아가 최상으로 성만한 보살주를 증득한다’고 한 것은, 기사는 말한다. 어째서 여기에서는 ‘여래를 증득한다’고 말하지 않았는가. 뜻은 이러하다. 이 세 겁은 모두 인위에 있기 때문에 부처를 증득한다고 말하지 않았다. 부처는 세 겁 밖에 있기 때문이다. 또 앞에서 두 겁을 밝힌 문장에는 모두 ‘차제’라는 말이 있다. 나아가 극희주 등을 증득한다고 하였다. 그런데 지금 이 셋째에는 ‘차제’라는 말이 없다. 그러므로 여래지라고 말하지 않았다. 다만 자기 지위만 지킨다. 둘째로 겁의 많고 적음을 정하는 가운데 ‘뒤의 설에 의하면 … 이 양을 넘지 않는다’고 한 것에 대해, 원사는 말한다. 『부사의경』의 백이십 수를 한 아승기의 양으로 삼는다. 또 해석한다. 백이십 수 가운데 처음 백삼은 첫째 겁의 양이고, 다음 열넷은 둘째 겁이며, 다시 세 수는 셋째 겁이다. 경사가 말한다. 이 문장은 분명하다. 또 『영락경』을 인용하여 말한다. 제10지가 원만한 뒤 다시 여러 겁 동안 상왕보 등을 배워야 비로소 보리를 얻는다. 곧 세 아승기 밖에서 다시 여러 겁을 지나는 셈이다. 소승에서 세 아승기가 찬 뒤 다시 백겁 동안 상호업을 닦는 것과 같다. 그러나 이 일은 그렇지 않다. 구 『섭론』에서는 말한다. 혹 세 아승기라고도 하고, 혹 일곱 아승기라고도 하며, 혹 서른셋이라고도 한다. 지금은 세 대아승기겁을 지나면 곧 성불하며 넘지도 않고 줄지도 않는다고 결정하여 밝힌다. 여기 논문에서도 다만 세 무수대겁을 지나며 이 양을 넘지 않는다고 말한다. 『영락경』은 제10지 가운데에서 뜻에 따라 무수한 소겁으로 나눈 것이다. 그 가운데 상왕보 등을 닦는 것도 여전히 세 아승기의 수 안에 있으므로 넘는 것이 아니다. 태사가 말한다. 경을 바른 것으로 삼는다. 다만 논주가 많은 것을 적은 것에 포섭하여 말했기 때문에 ‘넘지 않는다’고 한 것이다. 또 해석한다. 이 논은 진실한 뜻을 밝힌 것이어서 소승 논서와 같지 않다. 또 말한다. 『영락경』은 전진 때 축불념이 번역한 것인데 지금 삼장법사는 믿지 않는다. 비사가 말한다. 『영락경』은 목록에 들어 있지 않다. 그러므로 증거로 삼을 수 없다. 셋째로 정진이 기간을 전환할 수 있는지 없는지를 밝히는 가운데, 뜻은 지전의 수행에는 흥폐가 있으므로 같은 주의 보살이라도 뛰어넘는 일이 있을 수 있다는 것이다. 초지 이상에서는 [1] 일어남이 없다. 중겁은 도병겁이다. 대겁은 수재·화재의 겁이다. 이 아래에서는 둘째로 장애를 끊는 지위를 밝힌다. 여기서 세 주에서 두 장애를 끊는다고 말한다. 이는 그 두 장애가 세 곳에서 지나간다는 뜻이다. 곧 극희주에서부터 나아가 여래주에 들어가기까지이다. 초지에서는 악취를 일으키는 번뇌를 끊는다. 악취를 멸한다고 한 것은 대부분 분별기 번뇌이다. 많은 것에 따라 논하므로 ‘악취의 번뇌를 끊는다’고 말한다. 또 수혹의 상·중 두 품을 눌러 전혀 현행하지 못하게 한다. 제8지에서는 [2] 번뇌의 상·중 두 품을 끊고, 그 하품을 눌러 모두 현전하지 못하게 한다. 금강심 때에는 모든 번뇌 종자를 한꺼번에 끊는다. 삼장법사가 말하였다. 『대법론』에 의하면, 모든 번뇌는 먼저 모두 눌러 두었다가 뒤의 금강도에 이르러서야 끊는다. 여기 문장에서 제8지에 끊는다고 말한 것은, 다만 번뇌 종자의 자체 위에 있는 부조유성을 끊는 것도 ‘추중을 끊는다’고 하기 때문이다. 종자 자체를 끊는 것은 아니다. 초지에서는 견혹의 추중과 그 추중의 소의인 견혹 종자를 함께 총괄하여 추중이라 한다. 제8지에서는 오직 추중만 끊고 수혹의 종자는 아직 제거하지 않는다. 수혹의 종자는 십지 가운데 받는 과보의 몸인 분단·변역에 기능이 있어 업을 도와 생을 이끌기 때문에 남겨 두고 끊지 않는다. 그러므로 제80권에서 말한다. 십지 가운데에서는 다만 소[＊]지장의 대치만 닦고 번뇌장의 대치는 닦지 않는다. 태사가 말한다. 예전 여러 스승은 남은 기운을 ‘습기’라고 하였다. 지금은 그렇지 않다. 번뇌의 종자도 ‘습기’라고 한다. 또 ‘수면’이라고도 한다. ‘마땅히 소지장품의 모든 추중에도 세 가지가 있음을 알아야 한다’는 등의 것은, 경사가 말한다. 여기서 ‘피부실’이라고 한 것은 대부분 나무를 비유로 삼은 것이다. 나무의 중심이 견고한 것을 ‘실’이라 한다. 구역에서는 ‘피부골’이라 하였다. 또 ‘피육심’이라고도 한다. 이 두 명칭은 유정법과 비유정법을 아울러 비유로 삼은 것이다. ‘불지에서 모두 실을 끊는다’고 한 것은, 해탈도에서 단을 증득한 것을 ‘끊는다’고 한 데에 의거한다. 이와 견주면 번뇌장을 끊는 것도 마땅히 불지에서 끊는다고 해야 한다. 그런데 ‘최상보살이 끊는다’고 말한 것은, 무간도에서 끊는 것에 의거한 경우가 있기 때문이다. 이와 견주면 소지장을 끊는 것도, 무간도에서 바로 끊으므로 마땅히 최상주에서 끊는다고 말해야 한다. 이는 영략하여 서로 드러낸 것이다. 기사가 말한다. 어째서 번뇌장에는 ‘피부에 있다’는 등의 말을 하지 않는가. 뜻은 이러하다. 번뇌에는 품류가 있다. 그래서 세 품으로 말한다. 지금 이 장애는 그렇지 않다. 그러므로 ‘피부에 있다’는 등의 말로 표현한 것이다. 삼장법사가 말하였다. 이는 추중에 의거한 것이고 소지장 종자에 의거한 문장은 아니다. 비사는 소지장에 의거한다고 한다. ‘세 주 가운데에서부터 … 단을 닦는 자량에 이르기까지’라고 한 것은, 경사가 말한다. 종성·해행주에서는 극희주에서 번뇌를 끊기 위한 자량을 닦는다. 초지의 수도에서부터 칠지까지는 제8지의 단도를 위한 자량을 닦는다. 제9지는 제10지의 도를 위한 자량을 닦는다. 이는 오직 세 아승기가 원만해지는 곳에 의거하여 세 주에서 끊는다고 말한 것이다. 이치상으로는 번뇌장 가운데 수혹을 여러 주에서 끊는 것이 아니다. 비사가 말한다. 소지장을 십지에서 지마다 각각 끊는 것과 같이 수도의 번뇌도 여러 지에서 지마다 각각 끊는다. 다만 구경의 처소에 의거해 말했기 때문에 세 주에서 끊는다고 한 것이다. 나머지 지의 단은 아직 구경이 아니므로 ‘단을 닦는 자량’이라고 한다. 기사가 말한다. 소지장은 지마다 끊는데, 어째서 지금은 자량이라고 말하는가. 뜻은 이러하다. 비록 자기 지의 장애를 끊어도 뒤 지의 여러 번뇌가 일어나므로 이 세 곳에서 그것을 끊는다. 뒤 지와 자기 지에서 모두 영원히 행하지 않기 때문이다. 나머지 지와 같지 않다. 그러므로 ‘자량’이라고 말하지 않는다. 셋째 청정의 점차를 밝히는 가운데서는 삼혜를 합하여 하나로 삼았다. 그러므로 다만 열하나이다. 넷째로 앞 「공덕품」의 여덟 법을 이 열세 주에 포섭함을 밝힌다. 「공덕품」에서 말한다. 모든 대승을 구족하게 포섭할 수 있는 여덟 법이 있다. 첫째는 보살장교이다. 둘째는 바로 이와 같은 보살장 가운데에서 모든 진실을 나타내는 가르침이다. 셋째는 바로 이와 같은 보살장 가운데에서 모든 불·보살의 불가사의하고 가장 수승하며 광대한 위력을 나타내는 가르침이다. 넷째는 위에서 말한 것을 이치대로 듣는 것이다. 다섯째는 이치대로 사량함을 앞세워 승의요로 나아가는 것이다. 여섯째는 승의요로 나아감을 앞세워 수행상에 들어가는 것이다. 일곱째는 수행상에 들어감을 앞세워 수행의 과가 성만해지는 것이다. 여덟째는 바로 이와 같이 수행의 과가 성만함으로 말미암아 궁극적으로 출리하는 것이다. 지금 여기서 ‘제1·제2주 가운데에서 … 듣고 받아 사유함에 이르기까지’라고 한 것은, 종성주와 해행주이다. 두 주 가운데 앞의 다섯 법을 보살장에 포섭한다고 한 것은, 여덟 법 가운데 앞의 세 가지가 모두 보살장이기 때문이다. 신승해를 내어 듣고 받아들이는 것은 곧 그 넷째이다. 사유하는 것은 곧 그 다섯째이다. 실제로 논하면 뒤의 여러 지에도 이 다섯이 없는 것은 아니다. 다만 위에서 작용이 증성한 시기의 한계에 의거해 말한 것이다. ‘제3주 가운데에서 승의요를 얻고 앞의 수승한 수행으로 나아간다’고 한 것은, 곧 여섯째의 일부를 포섭한다. 곧 승의요로 나아감을 앞세우는 것이다. 초지 가운데 처음으로 무상을 얻고, 무상으로 나아가는 앞의 수행이 되기 때문이다. 그러므로 일부를 얻는다. ‘나머지 모든 … 유가행·유공용 무상주에 이르기까지 광대한 수행을 얻는다’고 한 것은, 이는 여섯째의 일부를 포섭한다. 곧 수행상에 들어가는 것이다. 초지와 함께 여섯째인 무상수행을 통틀어 포섭한다. 이는 바로 무상수행을 수습하는 것이다. 이와 같이 광대한 것은 초지에서 ‘전행의 수행’이라는 이름을 얻는 것과 같지 않다. ‘위의 세 가지 정행에 포섭되는 보살주 가운데에서 수행의 과가 성만한다’고 한 것은, 제8·9·10지가 그 일곱째인 ‘수행상에 들어감을 앞세워 수행의 과가 성만함’을 포섭한다. ‘여래주 가운데에서 마땅히 궁극의 출리를 얻는 줄 알아야 한다’고 한 것은, 그 여덟째인 ‘이와 같이 수행의 과가 성만함으로 말미암아 궁극적으로 출리함’을 포섭한다. 다섯째로 대승을 소승에 견주어 차례로 서로 대응시킨다. 성문에게는 열두 주가 있다. 경사가 말한다. 첫째는 종성으로, 아직 발심하지 않았을 때의 본유종성에 있다.</w:t>
      </w:r>
    </w:p>
    <w:p>
      <w:pPr>
        <w:pStyle w:val="TranslationText"/>
        <w:pageBreakBefore w:val="0"/>
      </w:pPr>
      <w:r>
        <w:rPr>
          <w:rFonts w:ascii="Noto Sans KR" w:hAnsi="Noto Sans KR" w:eastAsia="Noto Sans KR"/>
        </w:rPr>
        <w:t>둘째는 칠방편에 있다. 셋째는 견도에서 초과에 이르기까지이다. 넷째는 계학이다. 다섯째는 정학이며, 모두 욕계 수혹을 끊어 나아가는 방편도 가운데에 있다. 여섯째는 상삼품의 혹을 끊는 데 있다. 일곱째는 중품의 세 혹을 끊는 데 있다. 여덟째는 하삼품의 혹을 끊는 데 있다. 이 셋은 혜이다. 아홉째는 이미 네 근본정을 얻어 저 무색정을 위한 가행도가 된 것이다. 열째는 세 무색정이다. 세 무색정에는 진무루가 있어 모든 상을 버리므로 무상주라 한다. 열한째는 비상비비상처의 아홉 무간도를 끊는 데서 멸정을 얻기까지이다. 열두째는 아라한과의 진실제이다. 『섭론소』에서도 또한 이렇게 판정한다. 소승의 열두 주는 다만 보살 학지의 열두 주에 견주는 것이기 때문이다. 제13 여래주는 취하지 않는다. 주석가는 또 해석한다. 미지정에 의지해 욕을 여의는 [3] 초선과 초선의 방편도를 아홉째라 한다. 네 근본선을 열째로 삼는다. 욕계의 갖가지 비법상을 버리기 때문에 곧 사공처에서 비상비비상처까지를 취한다. 아홉째 무간도와 멸정을 얻는 것을 열한째로 삼는다. 무학을 열두째로 삼는다. 앞의 여덟은 앞과 같다. 태사가 말한다. 첫째 주는 오정심관과 총·별 해탈분선이다. 이는 습종성에 의거해 말한 것이다. 성종성으로 해석한다면 무시생사에도 통한다. 둘째 주는 난위 등의 네 위로서 견도의 가행이 된다. 셋째는 진·상 견도에서 계·정·혜 삼학의 지위에 있는 이가 초과를 얻은 뒤 승진도를 일으켜 욕계 수혹을 닦으려는 때이다. 다시 계·정·혜 삼학을 수습하므로 곧 세 주가 된다. 뒤의 네 주는 주석가의 뒤 해석과 대체로 같다. 기사가 말한다. ‘모든 성문에서부터 제4주도 또한 그러하다’고 한 것은, 여기 성문이 초과를 얻어 과에 머무는 때가 보살의 제4주와 같은 것은 아니다. 보살의 제4주는 제2지에서 초지를 떠난 것이기 때문이다. 지금은 성문이 초과에서 진취하는 마음에 있는 것을 기준으로 논한다. 그러므로 보살과 서로 비슷하다. 또 과에 머무는 때에도 보살에 견줄 수 있으니, 계로 초과를 얻는 일도 있기 때문이다. 어찌 반드시 보살과 비슷하게 하여 초지에 속할 때를 제4주라 하겠는가. 앞의 해석이 낫다. [1] 전해 받은 바를 잃었기 때문이다. 그 아래 심학과 혜학도 이에 준하여 진취심에 있음을 알아야 한다. 제3 지구경유가처이다.</w:t>
      </w:r>
    </w:p>
    <w:p>
      <w:pPr>
        <w:pStyle w:val="EditorialNote"/>
        <w:pageBreakBefore w:val="0"/>
      </w:pPr>
      <w:r>
        <w:rPr>
          <w:rFonts w:ascii="Noto Sans KR" w:hAnsi="Noto Sans KR" w:eastAsia="Noto Sans KR"/>
        </w:rPr>
        <w:t>교감·번역 메모 | [구문·이문 검토 필요] 원문 “離[4]種毀戒垢”는 편집표지 전후 글자가 불안정해 보이나 원문을 보존하였다. / [이문 검토 필요] 원문 “[5]至支趣果”의 “支趣果”는 앞뒤의 “發趣果”와 대조가 필요한 이문으로 보이지만 임의 교정하지 않았다. / [이문 검토 필요] 원문 “除[6]支趣果”의 “支趣果” 역시 원문 그대로 보존하였다. / [이문 검토 필요] 원문 “皆有[＊]支趣果”의 “支趣果” 역시 앞의 “發趣果”와 달라 교감이 필요하나 수정하지 않았다. / [구문·이문 검토 필요] 원문 “[4]前之前後若邪見二取分別起故”의 “前之前後”는 문맥상 연결이 불안정하나 임의로 교정하지 않고 원문 순서대로 옮겼다. / [구문·이문 검토 필요] 원문 “稱兩有[6]咸燒之稍輕”은 문자 배열이 불안정하여 가능한 범위에서 직역하고 원문을 보존하였다. / [이문 검토 필요] 원문 “轉有[9]勢得內法故”는 “勢” 전후에 탈자 가능성이 있으나 임의 교정하지 않았다. / [구문 검토 필요] 원문 “[2]明意樂勝解淨修治”는 앞뒤 항목과의 연결상 서수 또는 결구가 생략되었을 가능성이 있어 원문 그대로 옮겼다. / [구문·이문 검토 필요] 원문 “如來現前[3]如無量深心現前成熟”은 “如”를 포함한 구문이 매끄럽지 않으나 임의 교정하지 않았다. / [이문 검토 필요] 원문 “即[6]無平等也”는 앞의 “無等覺”과의 관계상 이문 가능성이 있으나 원문을 보존하였다. / [이문 검토 필요] 원문 “[7]名戒淨”은 열거 문맥상 서수가 탈락했을 가능성이 있으나 원문을 고치지 않았다. / [구문·이문 검토 필요] 원문 “大小[8]若同”의 “若”는 문맥상 이문 가능성이 있으나 원문대로 옮겼다. / [구문·이문 검토 필요] 원문 “謂示諦[1]求他謂言”의 “求他”는 문맥이 불안정하여 임의 교정하지 않았다. / [구문 검토 필요] 원문 “名由此說[2]道前三故合為六種也”의 구두와 연결이 불안정하여 가능한 범위에서 직역하였다. / [구문·이문 검토 필요] 원문 “心[5]支正願”은 문맥상 문자 또는 구두의 이문 가능성이 있으나 원문을 보존하였다. / [교감 검토 필요] 원문 “引[＊]支世間工巧業”의 [＊]가 붙은 “支”는 교감 대상이나 대체 글자를 임의로 확정하지 않았다. / [교감 검토 필요] 원문 “引[＊]支工業”도 같은 교감표지를 지니므로 원문 표기를 그대로 보존하였다. / [구문 검토 필요] 원문 “不可[8]數之”는 앞의 “十一故字”와의 관계에서 구두가 달라질 가능성이 있으나 원문대로 옮겼다. / [구문·이문 검토 필요] 원문 “自然無[9]名苦生”은 문자가 불안정하여 가능한 범위에서 직역하고 임의 교정하지 않았다. / [구문 검토 필요] 원문 “[10]雙重解果因俱生義”는 앞뒤 논증과의 연결이 다소 불안정하므로 원문 순서를 유지해 옮겼다. / [구문 검토 필요] 원문 “[2]二苦集故”의 “二苦”가 구체적으로 무엇을 가리키는지 문맥상 불명확하므로 임의로 보정하지 않았다. / [구문·이문 검토 필요] 원문 “光明現[3]前照已”는 편집표지 전후의 결합이 다소 불안정하므로 원문 배열을 그대로 보존하였다. / [이문 검토 필요] 원문 “不可引奪[5]功”의 “功”은 문맥상 이문 가능성이 있으나 임의로 교정하지 않았다. / [구문 검토 필요] 원문 “[6]且義[7]別初地”는 구문이 압축되어 있어 가능한 범위에서 직역하였다. / [구문·이문 검토 필요] 원문 “[9]風受生多作已下是第十”의 “風受生”은 문맥상 불안정하나 원문을 고치지 않았다. / [구문 검토 필요] 원문 “[3]諸多於有情而起於惡”은 어순이 매끄럽지 않아 원문 순서에 따라 옮겼다. / [구문·이문 검토 필요] 원문 “[2]著上文似與第四顛倒結”의 첫 글자와 구문이 불안정하나 임의 교정하지 않았다. / [이문 검토 필요] 원문은 “五不[1]共”이라 되어 있으나 뒤 해당 문장에서는 같은 열거의 다섯째를 “無失”이라 하므로 이문 가능성이 있다. 원문은 그대로 보존하였다. / [구문 검토 필요] 원문 “今明除二執及所顯真如名入一切法第一義智”는 “除二執”과 “所顯真如”의 결합 관계를 문맥에 따라 풀어 옮겼다. / [구문·이문 검토 필요] 원문 “[3]可是疏家別解之”는 문자가 다소 불안정하여 가능한 범위에서 직역하였다. / [구문 검토 필요] 원문 “今文[4]之不具十法”은 편집표지 전후의 연결이 불안정하여 원문 배열을 유지하였다. / [구문 검토 필요] 원문 “亦不當梵本地論”은 ‘범본 『지론』과 합치하지 않는다’는 뜻으로 이해하여 옮겼다. / [구문 검토 필요] 원문 `此八[1]地去有漏心間[2]超家義`는 어순과 분절이 불안정하여 원문 순서를 유지해 직역하였다. / [구문 검토 필요] 원문 `[5]位`의 편집표지 위치를 보존하여 옮겼다. / [이문 검토 필요] 원문 `佛心菩薩心菩[6]薩心涅槃心`은 중복·이문 가능성이 있으나 임의로 교정하지 않았다. / [구문·이문 검토 필요] 원문 `身[7]立等`은 문자가 불안정하여 원문 순서를 보존해 옮겼다. / [이문 검토 필요] 원문 `二乘大`는 뒤의 `即三業淨`과의 연결상 이문 가능성이 있으나 임의로 교정하지 않았다. / [구문 검토 필요] 원문 `使行稠林[7]心生行稠林`의 두 항목 연결이 불안정하여 원문 배열을 보존하였다. / [구문 검토 필요] 원문 `菩薩息苦等五生是清淨故之言一向也`는 구두가 불안정하여 가능한 범위에서 직역하였다. / [구문·이문 검토 필요] 원문 `[8]伎行稠林`은 문맥상 `使行稠林`과 관련된 이문 가능성이 있으나 원문을 보존하였다. / [구문 검토 필요] 원문 `六者次七句義漸次`는 열거 구두가 불안정하여 가능한 범위에서 직역하였다. / [구문·이문 검토 필요] 원문 `[4]佛若菩薩`는 문맥상 글자가 불안정하나 임의로 교정하지 않고 원문 순서에 따라 옮겼다. / [구문·이문 검토 필요] 원문 `如[10]約性境界`는 문자가 불안정하여 원문을 임의 교정하지 않았다. / [구문 검토 필요] 원문 ‘佛子[1]是乃至’의 ‘是’와 편집표지의 연결이 매끄럽지 않아 원문 순서를 보존해 옮겼다. / [이문 검토 필요] 다섯 항목의 차례상 ‘二三昧大’의 ‘二’는 ‘三’일 가능성이 있으나 원문을 교정하지 않았다. / [구문 검토 필요] 원문 ‘各已現等覺’의 ‘各’은 앞 문맥과 잘 맞지 않으나 임의 교정하지 않았다. / [구문 검토 필요] 원문 ‘初地上無[1]起’는 앞의 ‘흥폐’ 문맥과 맞추면 글자나 구두에 이문 가능성이 있으나 원문을 보존하였다. / [이문 검토 필요] 원문 ‘所[＊]智障’은 통상 ‘所知障’로 읽히나 원문 표기를 보존하였다. / [구문 검토 필요] 원문 ‘不言資糧也’는 앞 문맥과 결론의 관계가 다소 불분명하여 직역하였다. / [구문 검토 필요] 원문 ‘據謂上用增時分齊語’는 구문이 불안정하여 문맥상 가능한 범위에서 직역하였다. / [구문·이문 검토 필요] 원문 ‘[1]失所傳故’는 무엇을 수식하는지 다소 불명확하여 직역하였다.</w:t>
      </w:r>
    </w:p>
    <w:p>
      <w:pPr>
        <w:pStyle w:val="Heading2"/>
        <w:pageBreakBefore w:val="0"/>
      </w:pPr>
      <w:r>
        <w:rPr>
          <w:rFonts w:ascii="Noto Sans KR" w:hAnsi="Noto Sans KR" w:eastAsia="Noto Sans KR"/>
        </w:rPr>
        <w:t>문단 125  ·  [0580a14]</w:t>
      </w:r>
    </w:p>
    <w:p>
      <w:pPr/>
      <w:r>
        <w:rPr>
          <w:b/>
        </w:rPr>
        <w:t>원문</w:t>
      </w:r>
    </w:p>
    <w:p>
      <w:pPr>
        <w:pStyle w:val="SourceText"/>
        <w:pageBreakBefore w:val="0"/>
      </w:pPr>
      <w:r>
        <w:rPr>
          <w:rFonts w:ascii="Noto Sans KR" w:hAnsi="Noto Sans KR" w:eastAsia="Noto Sans KR"/>
        </w:rPr>
        <w:t>[0580a14] 生品第一者。菩薩地四處此為第三。由前隨要便得究竟攝利自他故名究竟瑜伽處。有五品。攝生為初故言第一。就五品內。初有三品辨自分行。次有一品辨勝進行。後有一品對行辨果。前中有二。初有二品正辨自分行。後之一品辨行所依地。前中復二。初明五生利眾生行。後明六種攝眾生行。前中分三。初舉數列名。次次第解釋。後明五生攝生[2]用盡。解除災生中。先問。次解。後結略指廣。解中有二。初辨息除現在五苦。後辨斷除邪見惡行。五苦者。一飢饉。二疾病。三兵甲。四怨敵。五治罰。言持有神驗諸明呪力攝受廣大良藥王身等者。以願力復以呪力攝受自身支節上下皆成良藥。分割施他除他疾疫。增上中基云。謂初住作一天王。二住四天下。乃至第八為小千界[3]王。第九為二千世界主。第十菩薩生摩醯首羅天即淨土。其實在下二界間。以無漏業生故名究竟上。此據未得[4]竟法界受[5]用為論。景云。具應言摩訶。摩訶是大。醯首羅此云自在。最後生中。或生波羅門大國師家等現等覺者。景云。是變化身行相成道。若實報身最後生者。其身[6]妹大生大蓮華量同法界。基述三藏言。有經言。佛告慈氏。汝波羅門家生。我剎帝利家生。我是右脇而生。汝是頂上化生。我[7]受八十。汝年六萬歲等。此[8]則有經與彌勒經相違。勘問。攝生周盡文云唯除凡地菩薩受生此取有智菩薩為五生者。有二釋。一云。唯取入於十信已上乃至十地為此五生。不取十信已前外凡種姓菩薩所受生也。二釋。唯取大地有智菩薩為物受生。不取地前凡地菩薩。以於眾生未平等故。初地至七地來所受五生通於變化。八地已上唯變化生。三藏存後釋好。</w:t>
      </w:r>
    </w:p>
    <w:p>
      <w:pPr/>
      <w:r>
        <w:rPr>
          <w:b/>
        </w:rPr>
        <w:t>한국어 직역</w:t>
      </w:r>
    </w:p>
    <w:p>
      <w:pPr>
        <w:pStyle w:val="TranslationText"/>
        <w:pageBreakBefore w:val="0"/>
      </w:pPr>
      <w:r>
        <w:rPr>
          <w:rFonts w:ascii="Noto Sans KR" w:hAnsi="Noto Sans KR" w:eastAsia="Noto Sans KR"/>
        </w:rPr>
        <w:t>「생품」 제1이다. 보살지의 네 처 가운데 이것이 셋째이다. 앞에서 필요한 것을 따라 자타를 포섭하고 이롭게 하는 일을 구경에 이르게 하였기 때문에 ‘구경유가처’라 한다. 다섯 품이 있다. 섭생을 처음으로 삼으므로 ‘제1’이라 한다. 다섯 품 가운데, 처음 세 품은 자분행을 밝힌다. 다음 한 품은 승진행을 밝힌다. 뒤의 한 품은 행에 대하여 과를 밝힌다. 앞부분 가운데 둘이 있다. 처음 두 품은 바로 자분행을 밝힌다. 뒤의 한 품은 행이 의지하는 지를 밝힌다. 앞부분 가운데 다시 둘이 있다. 처음은 오생으로 중생을 이롭게 하는 행을 밝힌다. 뒤에는 여섯 가지로 중생을 섭수하는 행을 밝힌다. 앞부분을 셋으로 나눈다. 처음은 수를 들고 명칭을 열거한다. 다음은 차례대로 해석한다. 뒤에는 오생으로 중생을 섭수하는 [2] 작용이 다함을 밝힌다. 제재생을 해석하는 가운데, 먼저 묻는다. 다음은 해석한다. 뒤에는 결론짓고 간략히 넓은 설명을 가리킨다. 해석 가운데 둘이 있다. 처음은 현재의 다섯 괴로움을 소멸시키는 것을 밝힌다. 뒤에는 사견과 악행을 끊어 없애는 것을 밝힌다. 다섯 괴로움이란, 첫째 기근이다. 둘째 질병이다. 셋째 병갑이다. 넷째 원적이다. 다섯째 치벌이다. ‘신험이 있는 여러 명주의 힘을 지니고 광대한 양약왕의 몸을 섭수한다’는 등의 것은, 원력과 다시 주문의 힘으로 자기 몸의 지절을 섭수하여 위아래가 모두 좋은 약이 되게 한다는 뜻이다. 그것을 나누어 다른 이에게 베풀어 그의 질병과 역병을 없앤다. 증상생 가운데 기사는 말한다. 첫째 주에서는 한 천왕이 된다. 둘째 주에서는 사천하의 왕이 된다. 나아가 제8주에서는 소천세계의 [3] 왕이 된다. 제9주에서는 이천세계의 주인이 된다. 제10 보살은 마혜수라천에 태어나니 곧 정토이다. 실제로는 아래 두 계 사이에 있다. 무루업으로 태어나기 때문에 ‘구경상’이라 한다. 이는 아직 [4] 구경법계의 수[5]용을 얻지 못한 것에 의거해 논한 것이다. 경사가 말한다. 갖추어 말하면 ‘마하’라고 해야 한다. 마하는 ‘대’라는 뜻이다. 혜수라는 여기 말로 ‘자재’이다. 최후생 가운데, 혹 바라문이나 대국사의 집 등에 태어나 현등각한다고 한 것은, 경사가 말한다. 이는 변화신의 행상으로 성도하는 것이다. 만약 실제 보신의 최후생이라면, 그 몸은 [6] 누이가 크게 태어나 큰 연꽃과 같고 그 양은 법계와 같다. 기사는 삼장법사의 말을 서술한다. 어떤 경에서 말한다. 부처님이 자씨에게 말씀하셨다. 너는 바라문의 집에 태어나고, 나는 찰제리의 집에 태어났다. 나는 오른쪽 옆구리에서 태어났고, 너는 정수리 위에서 화생한다. 나는 [7] 여든을 살고, 너는 나이가 육만 세라는 등의 내용이다. 이는 [8] 어떤 경이 『미륵경』과 서로 어긋나는 것이다. 대조하여 물어야 한다. 섭생이 두루 다함을 밝힌 문장에서 ‘오직 범지보살의 수생만 제외한다’고 하였는데, 여기서 지혜 있는 보살을 취하여 오생으로 삼는다는 것은, 두 가지 해석이 있다. 첫째 해석에서는 말한다. 오직 십신 이상에서 십지까지 들어간 이를 취하여 이 오생으로 삼는다. 십신 이전의 외범 종성보살이 받는 생은 취하지 않는다. 둘째 해석에서는, 오직 대지에 있는 지혜로운 보살이 중생을 위해 받는 생만 취한다. 지전의 범지보살은 취하지 않는다. 중생에 대해 아직 평등하지 않기 때문이다. 초지에서 칠지까지 받는 오생은 변화에 통한다. 팔지 이상에서는 오직 변화생이다. 삼장법사는 뒤의 해석이 좋다고 한다.</w:t>
      </w:r>
    </w:p>
    <w:p>
      <w:pPr>
        <w:pStyle w:val="EditorialNote"/>
        <w:pageBreakBefore w:val="0"/>
      </w:pPr>
      <w:r>
        <w:rPr>
          <w:rFonts w:ascii="Noto Sans KR" w:hAnsi="Noto Sans KR" w:eastAsia="Noto Sans KR"/>
        </w:rPr>
        <w:t>교감·번역 메모 | [구문·이문 검토 필요] 원문 ‘未得[4]竟法界受[5]用’은 ‘究竟法界受用’ 등에 해당하는 이문 가능성이 있으나 원문을 보존하였다. / [이문 검토 필요] 원문 ‘其身[6]妹大生大蓮華’는 문자가 크게 불안정하여 임의 교정하지 않고 글자 순서대로 옮겼다.</w:t>
      </w:r>
    </w:p>
    <w:p>
      <w:pPr>
        <w:pStyle w:val="Heading2"/>
        <w:pageBreakBefore w:val="0"/>
      </w:pPr>
      <w:r>
        <w:rPr>
          <w:rFonts w:ascii="Noto Sans KR" w:hAnsi="Noto Sans KR" w:eastAsia="Noto Sans KR"/>
        </w:rPr>
        <w:t>문단 126  ·  [0580b19]</w:t>
      </w:r>
    </w:p>
    <w:p>
      <w:pPr/>
      <w:r>
        <w:rPr>
          <w:b/>
        </w:rPr>
        <w:t>원문</w:t>
      </w:r>
    </w:p>
    <w:p>
      <w:pPr>
        <w:pStyle w:val="SourceText"/>
        <w:pageBreakBefore w:val="0"/>
      </w:pPr>
      <w:r>
        <w:rPr>
          <w:rFonts w:ascii="Noto Sans KR" w:hAnsi="Noto Sans KR" w:eastAsia="Noto Sans KR"/>
        </w:rPr>
        <w:t>[0580b19] 攝受。亦前明為物樂受五生。於五生身以六種攝攝益有情。次明攝品。就中初明六種攝受。於中初開六門。次依門釋。後明六攝義周盡。第二明攝受時難。於中初明遇十二難事。後明能治此十二之善巧方便。於中文相難可取別。基法師云。初之十一句次第各對一所治。第十一為釋上第十一[9]第二艱難之事。論云。或於其中應觀輕重。如其所應而作方便者。即前第一。可知。或於其中應審簡補特伽羅即第二。由審簡擇前有情故柔軟美語自不起惱。或於此中攀緣勇猛攝受因轉者即第三。雖物尠小運心攀緣薄布今遍起攝[10]因。若發正願者即第四。雖無力能普為營事。但發正願後有為時普為營助。或於其中間制御其心不令流散即第五。諸受樂者多著放逸攝心不散能離流散。或於其中安狂其心者即第六。無能利生安心恭作後當果心。猛思擇者即第七。起思擇心可攝不可攝捨之。不生厭倦而自安忍者即第八。可知。或於其中而行放捨者。前釋第十言。於此物難捨故不應生戀而取施與之。或此釋前第七此生可捨前猛利思擇。合釋第八。或於其中發勤精進熾然無懈者。次第却釋前第九。可知。若以此前行放捨却釋前第七者。此即合解第九第十。或於其中善巧方便釋前第十一對治。可知。而正修行者釋前第十十二。可知。或有釋。前對治如前配。或於其中安住其心下乃至而自安忍來解前第六對治。或於其中而行放捨釋前第七句對治。或於其中發勤精進熾然無懈者釋第八第九第十三句。此中精進為一。熾然為二。無懈為三。如次為三。或於其中善巧方便而正修行合釋十一十二。如前釋可知。若依地持。此中能持有九句。不可依勘。雖有多言而未為決。今更釋之。新舊二論皆如次第有十二句治前十二難。謂此中初云諸菩薩遭諸難事或於其中應觀輕重如其所應而作方便者。舊論菩薩於諸眾生不觀輕重而為方便。此即治前第一難。第二云或於其中應審[11]揀擇補特伽羅。舊云或察於人而行於非。治前第二難。第三云或於其中攀緣勇猛攝受因轉。舊云或勇猛方便為造因緣。治第三難。第四云若發正願。舊云或修正願。治第四難。第五云或於其中制御其心不令流散。舊云或淨信心。治第五難。第六云於中安住其心。舊云或專心。治第六難。第七云猛利思擇。舊云思惟觀察。治第七難。第八云不生厭倦。舊云不倦。治第八難。第九云而自安忍。舊云或時柔軟。治第九難。第十云或於其中而行[1]故捨。舊云或時行捨。治第十難。[2]第一云或於其中發勤精進熾然無懈。舊云或時精進。治十一難。第十二云或於其中善巧方便而正修行。舊云或時巧方便。治第[3]十難也。</w:t>
      </w:r>
    </w:p>
    <w:p>
      <w:pPr/>
      <w:r>
        <w:rPr>
          <w:b/>
        </w:rPr>
        <w:t>한국어 직역</w:t>
      </w:r>
    </w:p>
    <w:p>
      <w:pPr>
        <w:pStyle w:val="TranslationText"/>
        <w:pageBreakBefore w:val="0"/>
      </w:pPr>
      <w:r>
        <w:rPr>
          <w:rFonts w:ascii="Noto Sans KR" w:hAnsi="Noto Sans KR" w:eastAsia="Noto Sans KR"/>
        </w:rPr>
        <w:t>「섭수」이다. 또 앞에서는 중생을 위하여 즐겨 오생을 받는 것을 밝혔다. 이제 오생의 몸으로 여섯 가지 섭수를 사용하여 유정을 섭익한다. 다음으로 「섭품」을 밝힌다. 그 가운데 처음은 여섯 가지 섭수를 밝힌다. 그 가운데 처음은 여섯 문을 연다. 다음은 문에 따라 해석한다. 뒤에는 육섭의 뜻이 두루 다함을 밝힌다. 둘째로 섭수할 때의 어려움을 밝힌다. 그 가운데 처음은 열두 가지 어려운 일을 만나는 것을 밝힌다. 뒤에는 이 열두 가지를 다스릴 선교방편을 밝힌다. 그 가운데 문상은 구별하기 어렵다. 기법사는 말한다. 처음의 열한 구절은 차례대로 각각 하나의 소치에 대응한다. 열한째는 위의 열한째 [9] 둘째 어려운 일을 해석한다. 논에서 말한다. ‘혹 그 가운데에서 마땅히 가볍고 무거움을 관찰하고, 그에 알맞게 방편을 지어야 한다’고 한 것은, 곧 앞의 첫째이다. 알 수 있다. ‘혹 그 가운데에서 마땅히 보특가라를 자세히 간택해야 한다’고 한 것은 곧 둘째이다. 앞의 유정을 자세히 간택하기 때문에 부드럽고 아름다운 말을 하여 스스로 번뇌를 일으키지 않는다. ‘혹 이 가운데에서 용맹하게 반연하여 섭수의 인이 굴러가게 한다’고 한 것은 곧 셋째이다. 비록 재물이 적더라도 마음을 움직여 반연하고 얇게 베풀어 지금 널리 섭수의 [10] 인을 일으킨다. ‘만약 정원을 발한다’고 한 것은 곧 넷째이다. 비록 널리 일을 처리해 줄 능력은 없더라도, 다만 정원을 발하여 훗날 능력이 있을 때 널리 일을 도와준다. ‘혹 그 가운데에서 그 마음을 제어하여 흩어지지 않게 한다’고 한 것은 곧 다섯째이다. 즐거움을 받는 이들은 대부분 방일에 집착하므로 마음을 거두어 흩어지지 않게 하면 산란을 떠날 수 있다. ‘혹 그 가운데에서 그 마음을 편안히 미치게 한다’고 한 것은 곧 여섯째이다. 중생을 이롭게 할 능력이 없더라도 마음을 편안히 하고 공경히 행하여 뒤에 과보가 있을 마음을 갖는다. ‘맹렬하게 사택한다’고 한 것은 곧 일곱째이다. 사택하는 마음을 일으켜 섭수할 수 있는지 없는지를 보고, 섭수할 수 없으면 버린다. ‘염권을 내지 않고 스스로 안인한다’고 한 것은 곧 여덟째이다. 알 수 있다. ‘혹 그 가운데에서 방사를 행한다’고 한 것은, 앞의 해석에서는 열째를 해석하여 말한다. 이 물건은 버리기 어렵기 때문에 애착을 내지 말고 취하여 베풀어야 한다. 혹은 이것이 앞의 일곱째를 해석한 것으로, 이 생에서 버릴 수 있는 것을 앞의 맹리한 사택으로 판단한다. 여덟째를 합하여 해석한다. ‘혹 그 가운데에서 부지런히 정진하여 치열하게 게으름이 없다’고 한 것은, 차례를 거꾸로 하여 앞의 아홉째를 해석한다. 알 수 있다. 만약 앞의 ‘방사를 행한다’는 것으로 앞의 일곱째를 거꾸로 해석한다면, 이는 곧 아홉째와 열째를 합하여 해석한 것이다. ‘혹 그 가운데에서 선교방편으로’라고 한 것은 앞의 열한째 대치를 해석한다. 알 수 있다. ‘그리고 바르게 수행한다’고 한 것은 앞의 열째와 열두째를 해석한다. 알 수 있다. 혹 다른 해석이 있다. 앞의 대치는 앞에서 배대한 것과 같다. ‘혹 그 가운데에서 그 마음을 안주한다’에서부터 ‘스스로 안인한다’에 이르기까지는 앞의 여섯째 대치를 해석한다. ‘혹 그 가운데에서 방사를 행한다’고 한 것은 앞의 일곱째 구절의 대치를 해석한다. ‘혹 그 가운데에서 부지런히 정진하여 치열하게 게으름이 없다’고 한 것은 여덟째·아홉째·열셋째 구절을 해석한다. 이 가운데 ‘정진’이 첫째이다. ‘치열함’이 둘째이다. ‘게으름 없음’이 셋째이다. 차례대로 세 가지가 된다. ‘혹 그 가운데에서 선교방편으로 바르게 수행한다’고 한 것은 열한째와 열두째를 합하여 해석한다. 앞의 해석과 같이 알 수 있다. 『지지』에 의하면, 이 가운데 능치는 아홉 구절이 있다. 대조하여 의지할 수 없다. 비록 여러 말이 있으나 아직 결정된 해석이 되지 못했다. 이제 다시 해석한다. 신·구 두 논은 모두 차례대로 열두 구절이 있어 앞의 열두 난을 다스린다. 곧 여기서 처음에 ‘모든 보살이 여러 어려운 일을 만나면, 혹 그 가운데에서 마땅히 가볍고 무거움을 관찰하고 그에 알맞게 방편을 지어야 한다’고 한 것은, 구론의 ‘보살은 모든 중생에 대해 가볍고 무거움을 관찰하지 않고 방편을 행한다’는 구절이다. 이는 곧 앞의 첫째 난을 다스린다. 둘째로 ‘혹 그 가운데에서 마땅히 보특가라를 자세히 [11] 간택해야 한다’고 하였다. 구론에서는 ‘혹 사람을 살펴 그름을 행한다’고 하였다. 앞의 둘째 난을 다스린다. 셋째로 ‘혹 그 가운데에서 용맹하게 반연하여 섭수의 인이 굴러가게 한다’고 하였다. 구론에서는 ‘혹 용맹한 방편으로 인연을 짓는다’고 하였다. 셋째 난을 다스린다. 넷째로 ‘만약 정원을 발한다’고 하였다. 구론에서는 ‘혹 정원을 닦는다’고 하였다. 넷째 난을 다스린다. 다섯째로 ‘혹 그 가운데에서 그 마음을 제어하여 흩어지지 않게 한다’고 하였다. 구론에서는 ‘혹 청정한 신심을 낸다’고 하였다. 다섯째 난을 다스린다. 여섯째로 ‘그 가운데에서 그 마음을 안주한다’고 하였다. 구론에서는 ‘혹 전심한다’고 하였다. 여섯째 난을 다스린다. 일곱째로 ‘맹렬하게 사택한다’고 하였다. 구론에서는 ‘사유하고 관찰한다’고 하였다. 일곱째 난을 다스린다. 여덟째로 ‘염권을 내지 않는다’고 하였다. 구론에서는 ‘게으르지 않는다’고 하였다. 여덟째 난을 다스린다. 아홉째로 ‘스스로 안인한다’고 하였다. 구론에서는 ‘혹 때로 유연하다’고 하였다. 아홉째 난을 다스린다. 열째로 ‘혹 그 가운데에서 [1] 방사를 행한다’고 하였다. 구론에서는 ‘혹 때로 행사한다’고 하였다. 열째 난을 다스린다. [2] 첫째로 ‘혹 그 가운데에서 부지런히 정진하여 치열하게 게으름이 없다’고 하였다. 구론에서는 ‘혹 때로 정진한다’고 하였다. 열한째 난을 다스린다. 열두째로 ‘혹 그 가운데에서 선교방편으로 바르게 수행한다’고 하였다. 구론에서는 ‘혹 때로 교묘한 방편을 쓴다’고 하였다. 제[3]십 난을 다스린다.</w:t>
      </w:r>
    </w:p>
    <w:p>
      <w:pPr>
        <w:pStyle w:val="EditorialNote"/>
        <w:pageBreakBefore w:val="0"/>
      </w:pPr>
      <w:r>
        <w:rPr>
          <w:rFonts w:ascii="Noto Sans KR" w:hAnsi="Noto Sans KR" w:eastAsia="Noto Sans KR"/>
        </w:rPr>
        <w:t>교감·번역 메모 | [구문·이문 검토 필요] 원문 ‘第十一為釋上第十一[9]第二艱難之事’는 수차가 충돌하여 임의 교정하지 않았다. / [구문 검토 필요] 원문 ‘薄布今遍起攝[10]因’의 구문이 매끄럽지 않아 가능한 범위에서 직역하였다. / [이문 검토 필요] 원문 ‘安狂其心’의 ‘狂’은 이문 가능성이 있으나 원문을 보존하였다. / [이문 검토 필요] 전체가 열두 난과 열두 대치를 말하는 문맥인데 원문은 ‘第十三句’라 하므로 수차 이문 가능성이 있으나 보존하였다. / [이문 검토 필요] 원문 ‘行[1]故捨’는 ‘行放捨’ 등과의 이문 가능성이 있으나 원문을 보존하였다. / [이문 검토 필요] 열두 항목의 순서상 ‘第一’은 ‘第十一’에 해당할 가능성이 크지만 원문을 교정하지 않았다. / [이문 검토 필요] 앞뒤 문맥상 열두째 난에 해당하지만 원문은 ‘第[3]十難’이라 하므로 그대로 보존하였다.</w:t>
      </w:r>
    </w:p>
    <w:p>
      <w:pPr>
        <w:pStyle w:val="SmallMeta"/>
        <w:pageBreakBefore w:val="0"/>
        <w:jc w:val="center"/>
      </w:pPr>
      <w:r>
        <w:rPr>
          <w:rFonts w:ascii="Noto Sans KR" w:hAnsi="Noto Sans KR" w:eastAsia="Noto Sans KR"/>
        </w:rPr>
        <w:t>瑜伽論記卷第十二(之上終)  |  『유가론기』 권제12 상 끝.</w:t>
      </w:r>
    </w:p>
    <w:p>
      <w:pPr>
        <w:pStyle w:val="Heading1"/>
        <w:pageBreakBefore/>
      </w:pPr>
      <w:r>
        <w:rPr>
          <w:rFonts w:ascii="Noto Sans KR" w:hAnsi="Noto Sans KR" w:eastAsia="Noto Sans KR"/>
        </w:rPr>
        <w:t>『유가론기』 권제12 하</w:t>
      </w:r>
    </w:p>
    <w:p>
      <w:pPr>
        <w:pStyle w:val="SmallMeta"/>
        <w:pageBreakBefore w:val="0"/>
      </w:pPr>
      <w:r>
        <w:rPr>
          <w:rFonts w:ascii="Noto Sans KR" w:hAnsi="Noto Sans KR" w:eastAsia="Noto Sans KR"/>
        </w:rPr>
        <w:t>瑜伽論記卷第十二(之下)(論本第四十九至五十卷)  |  『유가론기』 권제12 하(『논』 본문 제49권에서 제50권까지).</w:t>
      </w:r>
    </w:p>
    <w:p>
      <w:pPr>
        <w:pStyle w:val="SmallMeta"/>
        <w:pageBreakBefore w:val="0"/>
      </w:pPr>
      <w:r>
        <w:rPr>
          <w:rFonts w:ascii="Noto Sans KR" w:hAnsi="Noto Sans KR" w:eastAsia="Noto Sans KR"/>
        </w:rPr>
        <w:t>釋遁倫集撰  |  석둔륜이 모아 찬술하였다.</w:t>
      </w:r>
    </w:p>
    <w:p>
      <w:pPr>
        <w:pStyle w:val="Heading2"/>
        <w:pageBreakBefore w:val="0"/>
      </w:pPr>
      <w:r>
        <w:rPr>
          <w:rFonts w:ascii="Noto Sans KR" w:hAnsi="Noto Sans KR" w:eastAsia="Noto Sans KR"/>
        </w:rPr>
        <w:t>문단 127  ·  [0581a20]</w:t>
      </w:r>
    </w:p>
    <w:p>
      <w:pPr/>
      <w:r>
        <w:rPr>
          <w:b/>
        </w:rPr>
        <w:t>원문</w:t>
      </w:r>
    </w:p>
    <w:p>
      <w:pPr>
        <w:pStyle w:val="SourceText"/>
        <w:pageBreakBefore w:val="0"/>
      </w:pPr>
      <w:r>
        <w:rPr>
          <w:rFonts w:ascii="Noto Sans KR" w:hAnsi="Noto Sans KR" w:eastAsia="Noto Sans KR"/>
        </w:rPr>
        <w:t>[0581a20] 論本第四十九地品</w:t>
      </w:r>
    </w:p>
    <w:p>
      <w:pPr/>
      <w:r>
        <w:rPr>
          <w:b/>
        </w:rPr>
        <w:t>한국어 직역</w:t>
      </w:r>
    </w:p>
    <w:p>
      <w:pPr>
        <w:pStyle w:val="TranslationText"/>
        <w:pageBreakBefore w:val="0"/>
      </w:pPr>
      <w:r>
        <w:rPr>
          <w:rFonts w:ascii="Noto Sans KR" w:hAnsi="Noto Sans KR" w:eastAsia="Noto Sans KR"/>
        </w:rPr>
        <w:t>『논』 본문 제49권. 「지품」.</w:t>
      </w:r>
    </w:p>
    <w:p>
      <w:pPr>
        <w:pStyle w:val="Heading2"/>
        <w:pageBreakBefore w:val="0"/>
      </w:pPr>
      <w:r>
        <w:rPr>
          <w:rFonts w:ascii="Noto Sans KR" w:hAnsi="Noto Sans KR" w:eastAsia="Noto Sans KR"/>
        </w:rPr>
        <w:t>문단 128  ·  [0581a22]</w:t>
      </w:r>
    </w:p>
    <w:p>
      <w:pPr/>
      <w:r>
        <w:rPr>
          <w:b/>
        </w:rPr>
        <w:t>원문</w:t>
      </w:r>
    </w:p>
    <w:p>
      <w:pPr>
        <w:pStyle w:val="SourceText"/>
        <w:pageBreakBefore w:val="0"/>
      </w:pPr>
      <w:r>
        <w:rPr>
          <w:rFonts w:ascii="Noto Sans KR" w:hAnsi="Noto Sans KR" w:eastAsia="Noto Sans KR"/>
        </w:rPr>
        <w:t>[0581a22] 攝益自他階級名地。前明生攝二品是行。行必依故次明地品。文中有三。初明攝十三以為七地。二明初地離惡趣因緣。三明十種淨修地。前中云第七一種菩薩如來雜立為地者。前明第七唯在第十地。今何以通取有。據實通在佛中。前唯約因位。故略不明佛也。今實錄之。故兼取佛。無加行乃至墮在第三決定中故者。景云。前功德品中明三決定。一種姓決定。有種姓者必成佛故。二發心決定。發心已後必定不退故。三無虛行決定。此三決定位地難知。十信已前名種姓。十信名發心。十解已去名無虛行。此中論文既說八地名第三無虛行決定。即知前之七地名發心決定。地前總名種姓決定。以其他前未有無漏現行但有成熟無漏種子故。基云。發心決定謂入初地。今第八地名不虛行決定。有釋此第三謂在初地。今取前解如顯揚文。在初地謂得自在時。又釋此第八地第三僧祇。如異熟住任運起行故。更無有漏心隔名決定云也。第二明離惡趣中。云百一十苦。如第四十四卷。言一切有情諸惡趣業以淨意樂悉願自身代彼領受者。淨意樂有二種。一無漏謂入地上。二勝故名淨即此地前者是。第三明修諸住能淨十法。於中初牒前起後開列三[4]竟。第二依章次第別解。第三總結。如前住品所說信等能淨修治諸住十法者。此牒前也。今於已下明起後也。安立能治所治者是一章門。略義者第二章門。次第者第三章門。後依此三解釋可知。行品</w:t>
      </w:r>
    </w:p>
    <w:p>
      <w:pPr/>
      <w:r>
        <w:rPr>
          <w:b/>
        </w:rPr>
        <w:t>한국어 직역</w:t>
      </w:r>
    </w:p>
    <w:p>
      <w:pPr>
        <w:pStyle w:val="TranslationText"/>
        <w:pageBreakBefore w:val="0"/>
      </w:pPr>
      <w:r>
        <w:rPr>
          <w:rFonts w:ascii="Noto Sans KR" w:hAnsi="Noto Sans KR" w:eastAsia="Noto Sans KR"/>
        </w:rPr>
        <w:t>자신과 남을 거두어 이롭게 하는 계급을 ‘지(地)’라 한다. 앞에서 밝힌 「생품」과 「섭품」 두 품은 행(行)이다. 행은 반드시 의지하는 바가 있으므로 다음에 「지품」을 밝힌다. 글 가운데 셋이 있다. 첫째, 열세 가지 주(住)를 거두어 일곱 지로 삼음을 밝힌다. 둘째, 초지가 악취를 여의는 인연을 밝힌다. 셋째, 열 가지로 지를 청정하게 닦는 것을 밝힌다. 앞부분에서 ‘제7의 한 가지는 보살과 여래를 섞어서 지로 세운다’고 한 것은, 앞에서는 제7이 오직 제10지에 있다고 밝혔다. 그런데 지금은 어찌하여 부처까지 통틀어 취하는가. 실제에 의거하면 부처 가운데에도 통한다. 앞에서는 오직 인위(因位)에 의거하였으므로, 부처를 생략하여 밝히지 않은 것이다. 지금은 실제대로 기록하므로, 부처도 아울러 취한다. ‘가행이 없음에서부터 … 제3 결정 가운데 떨어지기 때문이다’라고 한 것은, 경사가 말한다. 앞의 「공덕품」에서 세 가지 결정을 밝혔다. 첫째는 종성결정이다. 종성이 있는 이는 반드시 성불하기 때문이다. 둘째는 발심결정이다. 발심한 뒤에는 반드시 결정코 물러나지 않기 때문이다. 셋째는 무허행결정이다. 이 세 결정의 지위는 알기 어렵다. 십신 이전을 종성이라 한다. 십신을 발심이라 한다. 십해 이후를 무허행이라 한다. 이 논문에서 이미 제8지를 제3 무허행결정이라 하였으니, 곧 앞의 일곱 지는 발심결정임을 알 수 있다. 지전은 모두 종성결정이라 한다. 그 이전에는 아직 무루의 현행이 없고 다만 성숙한 무루종자만 있기 때문이다. 기사가 말한다. 발심결정은 초지에 들어감을 말한다. 지금 제8지를 불허행결정이라 한다. 어떤 해석에서는 이 제3 결정을 초지에 있다고 한다. 지금은 앞의 해석을 취하니 『현양성교론』의 글과 같다. 초지에 있다는 것은 자재함을 얻는 때를 말한다. 또 해석하기를, 이 제8지는 제3 아승기겁에 해당한다. 이숙주와 같이 저절로 행을 일으키므로, 다시는 유루심이 사이에 끼지 않으므로 결정이라 한다고 한다. 둘째, 악취를 여의는 것을 밝히는 가운데, ‘백십 가지 괴로움’이라 하였다. 제44권과 같다. ‘일체 유정의 모든 악취업을 청정한 의요로써 모두 자신이 대신 받아들이기를 원한다’고 한 것은, 청정한 의요에는 두 종류가 있다. 첫째는 무루이니 지상에 들어간 것을 말한다. 둘째는 수승하므로 청정이라 한 것이니, 곧 이 지전에 있는 것이다. 셋째, 여러 주를 닦아 청정하게 할 수 있는 열 가지 법을 밝힌다. 그 가운데 처음에는 앞을 거듭 들어 뒤를 일으키고 세 가지를 열거하는 것을 [4]마쳤다. 둘째는 장문에 따라 차례대로 각각 해석한다. 셋째는 총결한다. ‘앞의 「주품」에서 설한 신(信) 등이 여러 주를 청정하게 닦고 다스릴 수 있는 열 가지 법’이라고 한 것은, 이는 앞을 거듭 든 것이다. 지금 ‘於已下’ 이하는 뒤를 일으키는 것을 밝힌다. 능치와 소치를 안립하는 것이 하나의 장문이다. 약의가 둘째 장문이다. 차제가 셋째 장문이다. 뒤에는 이 셋에 의거하여 해석하니 알 수 있다. 「행품」.</w:t>
      </w:r>
    </w:p>
    <w:p>
      <w:pPr>
        <w:pStyle w:val="EditorialNote"/>
        <w:pageBreakBefore w:val="0"/>
      </w:pPr>
      <w:r>
        <w:rPr>
          <w:rFonts w:ascii="Noto Sans KR" w:hAnsi="Noto Sans KR" w:eastAsia="Noto Sans KR"/>
        </w:rPr>
        <w:t>교감·번역 메모 | [구문·이문 검토 필요] 원문 ‘開列三[4]竟’은 편집표지 전후의 연결이 불안정하여 원문 순서를 보존하였다. / [구문 검토 필요] 원문 ‘今於已下’의 구두가 불안정하여 문자 순서를 따라 옮겼다.</w:t>
      </w:r>
    </w:p>
    <w:p>
      <w:pPr>
        <w:pStyle w:val="Heading2"/>
        <w:pageBreakBefore w:val="0"/>
      </w:pPr>
      <w:r>
        <w:rPr>
          <w:rFonts w:ascii="Noto Sans KR" w:hAnsi="Noto Sans KR" w:eastAsia="Noto Sans KR"/>
        </w:rPr>
        <w:t>문단 129  ·  [0581b23]</w:t>
      </w:r>
    </w:p>
    <w:p>
      <w:pPr/>
      <w:r>
        <w:rPr>
          <w:b/>
        </w:rPr>
        <w:t>원문</w:t>
      </w:r>
    </w:p>
    <w:p>
      <w:pPr>
        <w:pStyle w:val="SourceText"/>
        <w:pageBreakBefore w:val="0"/>
      </w:pPr>
      <w:r>
        <w:rPr>
          <w:rFonts w:ascii="Noto Sans KR" w:hAnsi="Noto Sans KR" w:eastAsia="Noto Sans KR"/>
        </w:rPr>
        <w:t>[0581b23] 上來三品辨自分行訖。次此一品辨勝進行。依地起行。故地後明行。行有四種因以標名。文中有三。初通明四行。第二偏解波羅蜜行。第三重解四行。前中又三。初舉數列名。次釋。後結。釋第一行中有三番。釋初云前說六種波羅蜜多等者。前說六度品也。其方便等四是前六助伴。此為一番。言如前說十二行相方便善巧者。謂如前菩提分法品中明內六外六十二種善巧也。五種大願並如彼品。其實十願。據勝者論故云前五也。十力方便。如力種姓品也。安立者。謂安立教。次辨二智差別。第六緣真第十緣俗。此為第二番。復有異門謂無量智名方便者。或取四無量相應智或前五無量智為方便體求後後智殊勝性名願體。此文分明說智希求名願體魔不壞道理名力。力還是智。如實智境名智。此為第三番也。釋第四行。云如前所說二種無量一所調伏等者。問曰何以取此名成熟有情行。義曰此所成熟也。由有此故起行成熟[5]之故兼取也。第二偏解波羅蜜多行中有三。初解波羅蜜義。第二由三因緣次第建立。第三攝彼六度以為三學。就初解義中。基云。有二到彼岸。一時到彼岸。謂三大劫。二體到彼岸謂[6]知如在因染故未顯。在果明顯故名到彼岸。三菩提岸。二乘名因不名[7]員果。大菩提名果到彼岸。三藏又云。此有四。加善根到彼岸大乘善根而勝二乘也。故此中論云過餘一切世間聲聞獨覺善根[8]者。若即準此下論文唯有前三者。以善根能得妙果不取善根為也。就解第二門中初開三章。後依章釋。當知所餘波羅蜜多即此所攝者。六弊故立六度。當知後四度即前六攝。如相續解脫經中。行別相攝方便度是前三伴。願度是精進伴。力度是定伴。智度是慧伴。若依地經。後之四度通伴前六。即前六中善巧攝生名方便。能增上進名之願度。魔法不動名為力度。差別異知說名智度。即前六攝不復別論。據實如地經。相續解脫經據義增勝為論也。第三明攝六以為三學。前四為戒學。施為戒資糧。戒為自性。忍為眷屬。精進為守護。後二為心慧可解。上來三段總是第二偏解度行。自下第三重解前四。以四解四如其次第文相可知。建立品</w:t>
      </w:r>
    </w:p>
    <w:p>
      <w:pPr/>
      <w:r>
        <w:rPr>
          <w:b/>
        </w:rPr>
        <w:t>한국어 직역</w:t>
      </w:r>
    </w:p>
    <w:p>
      <w:pPr>
        <w:pStyle w:val="TranslationText"/>
        <w:pageBreakBefore w:val="0"/>
      </w:pPr>
      <w:r>
        <w:rPr>
          <w:rFonts w:ascii="Noto Sans KR" w:hAnsi="Noto Sans KR" w:eastAsia="Noto Sans KR"/>
        </w:rPr>
        <w:t>이상으로 세 품에서 자분행을 분별하기를 마쳤다. 다음의 이 한 품에서는 승진행을 분별한다. 지에 의지하여 행을 일으킨다. 그러므로 지 뒤에 행을 밝힌다. 행에는 네 종류가 있으므로 그것으로 이름을 표방하였다. 글 가운데 셋이 있다. 첫째, 네 행을 통틀어 밝힌다. 둘째, 바라밀행을 치우쳐 해석한다. 셋째, 네 행을 거듭 해석한다. 앞부분 가운데 다시 셋이 있다. 첫째, 수를 들고 이름을 열거한다. 다음으로 해석한다. 뒤에 결론짓는다. 첫째 행을 해석하는 가운데 세 차례가 있다. 첫 해석에서 ‘앞에서 설한 여섯 바라밀다 등’이라 한 것은, 앞에서 설한 「육도품」이다. 그 방편 등 네 가지는 앞의 여섯 가지를 돕는 동반이다. 이것이 첫 번째 설명이다. ‘앞에서 설한 열두 행상의 방편선교와 같다’고 한 것은, 앞의 「보리분법품」에서 밝힌 안의 여섯 가지와 밖의 여섯 가지, 곧 열두 종류의 선교를 말한다. 다섯 가지 대원도 모두 그 품과 같다. 실제로는 열 가지 원이다. 수승한 것에 의거해 논했으므로 앞의 다섯이라 한 것이다. 십력의 방편은, 「역종성품」과 같다. ‘안립’이란, 교법을 안립함을 말한다. 다음으로 두 지혜의 차별을 분별한다. 제6은 진제를 반연하고 제10은 속제를 반연한다. 이것이 두 번째 설명이다. ‘또 다른 문이 있으니, 무량지를 방편이라 한다’고 한 것은, 혹은 사무량과 상응하는 지혜를 취하거나, 혹은 앞의 다섯 무량지를 방편의 체로 삼고, 뒤의 뒤 지혜의 수승한 성질을 구하는 것을 원의 체라 한다. 이 글은 분명히 지혜로 희구하는 것을 원의 체라 하고 마(魔)가 무너뜨리지 못하는 도리를 역이라 한다고 설한다. 역 또한 지혜이다. 경계를 여실하게 아는 것을 지혜라 한다. 이것이 세 번째 설명이다. 넷째 행을 해석한다. ‘앞에서 설한 두 종류의 무량, 첫째 소조복 등’이라고 한 것은, 묻는다. 어찌하여 이것을 취하여 성숙유정행이라 하는가. 뜻은 이렇다. 이것은 성숙시킬 대상이다. 이것이 있기 때문에 행을 일으켜 [5]그들을 성숙시키므로 아울러 취한 것이다. 둘째로 바라밀다행을 치우쳐 해석하는 가운데 셋이 있다. 첫째, 바라밀의 뜻을 해석한다. 둘째, 세 인연에 따라 차례대로 세운다. 셋째, 저 육도를 거두어 삼학으로 삼는다. 첫째 뜻을 해석하는 가운데, 기사가 말한다. 피안에 이름에는 두 가지가 있다. 첫째는 시간상 피안에 이름이다. 곧 세 대겁이다. 둘째는 체로서 피안에 이름이니, [6]알아야 한다. 인위에서는 염오되어 아직 드러나지 않았기 때문이다. 과위에서는 밝게 드러나므로 피안에 이름이라 한다. 셋째는 보리의 피안이다. 이승은 인(因)이라 부르며 [7]원만한 과라고 부르지 않는다. 대보리를 과의 피안이라 한다. 삼장법사는 또 말한다. 여기에는 네 가지가 있다. 선근의 피안을 더하니, 대승의 선근이 이승보다 뛰어나기 때문이다. 그러므로 이 논에서 ‘그 밖의 모든 세간·성문·독각의 선근을 [8]넘는다’고 하였다. 만약 바로 아래 논문에 준거하면 오직 앞의 세 가지만 있는데, 선근은 묘과를 얻게 할 수 있기 때문에 선근 자체를 피안으로 취하지 않은 것이다. 둘째 문을 해석하는 가운데 처음에 세 장을 연다. 뒤에 장문에 따라 해석한다. ‘마땅히 알아야 한다. 그 밖의 바라밀다는 곧 이것에 포섭된다’고 한 것은, 여섯 가지 폐단 때문에 육도를 세운다. 마땅히 알아야 한다. 뒤의 네 도는 곧 앞의 여섯 도에 포섭된다. 『상속해탈경』과 같다. 행의 별상으로 포섭하면 방편도는 앞의 세 도의 동반이다. 원도는 정진도의 동반이다. 역도는 정도의 동반이다. 지도는 혜도의 동반이다. 만약 『지경』에 의하면, 뒤의 네 도는 두루 앞의 여섯 도를 돕는다. 곧 앞의 여섯 가운데 선교로 중생을 섭수하는 것을 방편이라 한다. 더욱 증상하여 나아갈 수 있는 것을 원도라 한다. 마법에도 움직이지 않는 것을 역도라 한다. 차별을 달리 아는 것을 지도라 한다. 곧 앞의 여섯 도에 포섭되므로 다시 별도로 논하지 않는다. 실제에 의거하면 『지경』과 같다. 『상속해탈경』은 뜻이 더욱 수승한 데 의거하여 논한 것이다. 셋째, 여섯 도를 거두어 삼학으로 삼음을 밝힌다. 앞의 네 도는 계학이 된다. 보시는 계의 자량이 된다. 계는 자성이 된다. 인은 권속이 된다. 정진은 수호가 된다. 뒤의 둘은 심학과 혜학이니 알 수 있다. 이상 세 단락은 모두 둘째로 도행을 치우쳐 해석한 것이다. 이 아래 셋째는 앞의 네 행을 거듭 해석한다. 네 가지로 네 가지를 해석하니 그 차례대로이며 글의 뜻은 알 수 있다. 「건립품」.</w:t>
      </w:r>
    </w:p>
    <w:p>
      <w:pPr>
        <w:pStyle w:val="EditorialNote"/>
        <w:pageBreakBefore w:val="0"/>
      </w:pPr>
      <w:r>
        <w:rPr>
          <w:rFonts w:ascii="Noto Sans KR" w:hAnsi="Noto Sans KR" w:eastAsia="Noto Sans KR"/>
        </w:rPr>
        <w:t>교감·번역 메모 | [구문 검토 필요] 원문 ‘謂[6]知如在因染故未顯’의 ‘知如’ 부분은 구문이 불안정하나 원문을 보존하였다. / [이문 검토 필요] 원문 ‘[7]員果’의 ‘員’은 ‘圓’의 이문 가능성이 있으나 원문을 교정하지 않았다.</w:t>
      </w:r>
    </w:p>
    <w:p>
      <w:pPr>
        <w:pStyle w:val="Heading2"/>
        <w:pageBreakBefore w:val="0"/>
      </w:pPr>
      <w:r>
        <w:rPr>
          <w:rFonts w:ascii="Noto Sans KR" w:hAnsi="Noto Sans KR" w:eastAsia="Noto Sans KR"/>
        </w:rPr>
        <w:t>문단 130  ·  [0582a08]</w:t>
      </w:r>
    </w:p>
    <w:p>
      <w:pPr/>
      <w:r>
        <w:rPr>
          <w:b/>
        </w:rPr>
        <w:t>원문</w:t>
      </w:r>
    </w:p>
    <w:p>
      <w:pPr>
        <w:pStyle w:val="SourceText"/>
        <w:pageBreakBefore w:val="0"/>
      </w:pPr>
      <w:r>
        <w:rPr>
          <w:rFonts w:ascii="Noto Sans KR" w:hAnsi="Noto Sans KR" w:eastAsia="Noto Sans KR"/>
        </w:rPr>
        <w:t>[0582a08] 上來雖復通論因果。多分明因。自下對因辨果。大劫勸功。須有果遂得果成滿求遂本心。建立所成名建立品。文中。初辨佛地功德。二品末通結前來所辨因果。前中。初列十一功德法門。第二隨別解釋。第三總辨。依如來住者十三住中如來住也。及依如來到究竟地者。七地中第七一分也。地住雙舉。攝義圓也。釋相好中文分有六。初到相及隨好名數。第二得滿分[1]住第三明感相好因緣。第四明修證位地。第五相名廢立。第六挍量優劣。初列名數。準諸經論辨丈夫相非為一概。且對廣論略述離合。廣論脚分足跟趺以為二相。四佛足跟[＊]員長端嚴直。七足趺端享兩邊端直與跟稱[跳-兆+鬲]。又分一孔一毛為二相。十一孔生一毛。十二身毛右旋。二十肩髆滿充。即總肩髆以為一相。十八身廣洪直相。即總身不曲及洪直以為一相。又分第二十二相為二相。二十三具四十齒相。二十四齒齊平密。二十五牙齒鮮白有光明相。即總此論二十三二十四相為一。二論相望可有四句。一此合彼離如跟趺等。二彼合此離如身不曲等。三彼此俱合如七處滿等。四此彼俱離除上三句。頂上烏瑟膩沙者。是重頂骨。如來冠髮中有重頂骨。存其梵音名烏瑟膩沙。隨好中。云上下齒鬘等者。上下齒如冠華鬘。並皆殊妙也。𪙫腭為一。舊論分二者謬。角鬢兩耳為四者。舊論云兩鬢兩角兩耳故即為六。今角鬢各一。分耳為二。故為四好。第二得滿位中。此文分明說從初地已上即得相好漸漸增勝。乃至坐菩提座方乃證得餘之十行功德。若圓滿者至佛方得。若下劣者先菩薩時亦已成熟。言又此一切菩提資糧略有二種謂去菩提若遠若近者。謂未得相好名遠即住地前。若得相好名近謂得入地以上。何以得知者。即次前辨入淨勝意樂地諸相隨好已得異熟。故知地前不得實報相好。又此卷後文云相好若對種姓地唯有種子依身。在解行地修彼方便。若在勝意樂地乃名為得。諸上地名清淨。在佛地得善淨無上。第三明相好業因中。先標說意。道理一切淨業得滅相好。由無差別而隨樂說業差別。次正辨業因。於中有二。初廣建立。後略說。廣中有四。一明六十三業感於相好。二唯淨戒感於相好。三辦合立。四總結。言唯一住故者。唯一寂處也。依一友故者。依友為師造此業也。或同一住處。共相攝受。同一師學。如水乳。為斯義故身諸毛孔各一毛生也。就略說中謂總依分品四行能感相好。彼說四行。一善修事業。二方便善巧。三饒益有情。四無倒迴向。就初善修事業曲有四種謂決定修作委悉修作恒常修作無罪修作。今直就初善修事四種以明能感一切相好。於中決定修作能感一相。委悉修作能感九相。恒常修作能感五相。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如是總數三十三。以闕第十四身諸毛孔一一毛生如紺青色螺文右旋。[2]重感十五身皮金色。二十二齒齊平。故其若加一合二。還成數三十二也。第四修證位地。即有五位。一種姓唯有相好無漏種子。二勝解行地十解已去學作空觀為能得無漏之方便也。三增上意樂地。現起無漏資[3]重有漏感勝異熟。四上地轉勝。五佛地無上。第五相名廢立。如是諸相是有色故。三品眾生易了知故。立為相。餘不共法以難了知故不立相。又即如是三十二相與餘功德所依能任持故偏名為相。由極殊勝令身端嚴故名隨好。第六校量優劣。先辨校量。後乘明三無量。言大法螺相者。前二十二相中無法螺相。法螺相者即是如來咽喉中霜佉四大其形如螺。從此發聲遍無邊界最極圓滿。所攝自體者。前說相好及相好外眼根耳根鼻根身根[4]苻根四塵並是色蘊所攝自體。從於無量福德資糧所感。四清淨中。一所依淨。謂煩惱品麁重氣習永滅者。此據受用身。又於自體住捨中自在而轉者。此據變化身也。此中兼取煩惱麁重習氣永滅。如對法第十四唯有取住捨無前永滅習氣等。即此菩薩地解功德品中亦同對法。此有何意。此中據攝法周。彼中據有為淨不取無為淨。據實通有無為。第三心淨。謂一切心麁重永滅故者。明定清淨。由麁重盡入住無礙。此明離過。又於心中一切善根皆積集故者。佛甚深定善根積集。此明定用能攝勝德。第四智淨。諸佛四智皆得清淨。已離無明麁重。此明智體離過。無礙自在者。辨其智用攝勝德。解十力中。文分為二。初別分別十力緣境。二後卷初總作七門分別。前中先列名。後次第釋。依下決擇十力以如量為體。依後卷初出自性言謂總五根為其自性。由慧勝故但言處非處智力等。不言信力及餘力等。以緣十境即名十力。從境為名。釋初力中先別解十一句。後總辨略義。初文即釋經中十一句義。若準下釋大及仙尊位分為二句者應云十二句。今準略義可是十一句也。所謂如來。處非處如實．知．第一．力．成熟最上涅槃．大仙尊位．自[1]智．轉梵輪大眾中正師子吼也。言淨不淨果不平等因與上相違是名非處者。自在天不平等因非生果處。遠離一切增上慢智說名如實者。世尊遠離未得謂得增上慢智。故名如實。此即釋上諸有所說一切如實故名如來。若一切智等指下。此復轉釋向前遠離一切增上慢智。如前菩提品說。次解第一。次解力義。此上釋經中如來處非處第一義也。已下釋經中處非處力境界。餘文有五句。一所應得即是涅槃。二能得方便即八支道。三自證滅道。四為他開示名轉梵輪。增語是名。謂諸如來有是梵名說名為梵。最初轉從此已後餘復為餘已下展轉化導遍諸有情。此解輪義。五世尊自顯墮在諸佛說法大師圓滿攝故。能說正道破邪道。於道怨敵無有怯弱。為伏他論宣揚自論。故名師子吼。以要言之已下第二略義有兩番。初番云利行滿即上涅槃大仙尊位自知。利他圓滿即上轉梵輪以能顯發辨了施設開示。二利圓滿不共故名大眾中正師子吼。亦可十一句中上之九句若自利圓滿。後有二句名利他圓滿。第二番云復有異門此中略義謂所應得等者。結前五義。一所應得即上涅槃。二勝方便即上八支道。三自知滅道。四轉梵輪。五於眾中正師子吼。業力中。初釋後結。釋有八句。第三知四法受。廣如自利利他品中說。結中云。一切分位者。謂四法受。加行差別者。謂有益無益等。定力中。初辨所知。後明能知力體。所知有四。一知等持等至所化種。二知障治。三知假立。四知清淨。有四靜慮有八解脫者。總舉所知。即由如是乃至皆能成辨者。知定功能。若隨彼彼乃至名等持至者。等持色類差別有十一。等至有六。廣說如三摩呬多地。如說乃至廣說者。引佛說證。以定力故放光普照。聲說普聞。準阿含經佛或有時為化梵眾。往彼天上身顯勝光。</w:t>
      </w:r>
    </w:p>
    <w:p>
      <w:pPr>
        <w:pStyle w:val="SourceText"/>
        <w:pageBreakBefore w:val="0"/>
      </w:pPr>
      <w:r>
        <w:rPr>
          <w:rFonts w:ascii="Noto Sans KR" w:hAnsi="Noto Sans KR" w:eastAsia="Noto Sans KR"/>
        </w:rPr>
        <w:t>口宣妙法。諸梵見光。聞其所說不覩其形。如是如來乃至除此無有若過若增者。此明如來依靜慮故能有成辨。亦是定力所緣之事。如來於此靜慮所乃至等持等至者。釋上引經作用及以結文等。偏說如來依靜慮意。如來於此靜慮所作種類多住如實故。唯說靜慮所攝解脫等持等至。不說無色定中解脫等持等至。第二解障治。靜慮解脫雜染有二種清淨有四種與上相違應知其相者。雜染二種中各有二故四。初染二者。一無巧加行。二諸蓋現前。第二染二者。一自地煩惱纏。二自地隨眠。治此四染故清淨有四。第三假立。謂依靜慮等引發種種功德。隨彼功假立名字。第四清淨可知。如來於此已下明力能知也。如所成熟修圓滿乃至名諸根勝劣者。此明根力所緣境也。此中唯明入道根故但說信等五根。若通說生死根即二十二根。皆是。故婆沙說根力通四念處。若從他信乃至種種勝解者。此明勝解力所緣。如此勝解或從他信或自觀察。即成三品愛樂。印解決定。名為勝解。舊名欲也。次明界力。緣於種子種子界。餘處貪等行差別有八萬四千。今說大數故言八十千。舊論云八萬四千行。若即如是諸趣入門乃至如迦羅摩經等廣說者。此明遍趣行力所知。有四。一知歸趣順觀行。二知罪福不動業趣五趣之行。三知朋黨各各趣順相違見行。四知餘一切品類差別此世他世無罪趣行。謂知三乘及不定性於三世中起趣涅槃無罪之行。問。此遍趣行力與處非處力有何差別。答。處非處力知境即寬。遍趣行力但知諸行能有所趣。處非處力非唯知此。亦如餘法。所謂大海渧數大地微塵一切有情諸心所念。又知七寶真偽等事如是無量。梵云迦羅摩。此云時。外國別有時經也。宿住力中。先總標舉。次別解。後略結。八言說句六種略行者。泰云。略說六行故云六種略行。舊云六種同行者。同義與略義相濫。故謬譯也。八種之事可為言詮。故言八言說句。景云言說所詮廣即無量略有六行。於八言說中。後三合一同是壽量。故但有六。言是故唯於如是品類發起隨念更無有增者。明宿住力隨前起念更無餘境。問。宿住力亦知自他過去無漏滅道不。解云。今此論中文雖不說。道理亦知。如法華說。過去有佛名威音王成正覺等。言若言說行所有行相者。即是所說六種略行。若言說句所有標說者。即是八言說句。及即於此隨起憶念者。正明宿住隨念力知。次明死生智力。亦名天眼力。於中先約天眼力釋。後就死生力釋。此中靜慮說名天住乃至名為天眼者。所修得眼從彼靜慮亦名為天。故名天眼。三藏云光明故名天。天是光明義。下釋經中。極清淨超過於人二句。次釋死生智力。於中初明死生時所見好惡色相。後明由善惡行往苦樂處。於中分二。初明往惡趣。後明往善趣。前中。初廣釋因果。後總結之。所有壞戒者。身語惡行及彼等起者。意惡行也。及住彼意異品類者所成邪見等者。及住外道異品類者所成邪見誹謗賢聖。為欲開示那落迦相等者。為欲開示有情令生落迦想故。經中說墮險惡趣。為欲開示自性體事等者。為正開示地獄體事故經復須說那落迦也。結云當知此中若由此生者。惡行邪見等。若得生已受諸苦惱者。正生惡趣也。若受苦已復起所餘自業所作種種眾苦者。生地獄中受先業苦已。復起餘業招[1]眾眾苦。與上相違已下。第二返顯法善趣。漏盡力中。云於最後有說名內證。第六神通者。景云。阿羅漢人得漏盡通住最後身說名內證。佛漏盡力亦於金剛心後佛智起時說名內證。遠師云。我生盡等四。如實知道是證智。隨義說四。即初起證智時得盡智故名我生盡。得無生智故不受後有。成實亦同。</w:t>
      </w:r>
    </w:p>
    <w:p>
      <w:pPr/>
      <w:r>
        <w:rPr>
          <w:b/>
        </w:rPr>
        <w:t>한국어 직역</w:t>
      </w:r>
    </w:p>
    <w:p>
      <w:pPr>
        <w:pStyle w:val="TranslationText"/>
        <w:pageBreakBefore w:val="0"/>
      </w:pPr>
      <w:r>
        <w:rPr>
          <w:rFonts w:ascii="Noto Sans KR" w:hAnsi="Noto Sans KR" w:eastAsia="Noto Sans KR"/>
        </w:rPr>
        <w:t>이상에서는 비록 인과를 통틀어 논했으나, 대부분 인을 밝혔다. 이 아래에서는 인에 상대하여 과를 분별한다. 대겁 동안 공을 힘써 닦았으니, 반드시 과를 얻어 성취하고 구한 바가 이루어져 본래의 마음을 이루어야 한다. 이루어진 바를 건립하므로 「건립품」이라 한다. 글 가운데, 첫째는 불지의 공덕을 분별한다. 둘째는 품의 끝에서 앞에서 분별한 인과를 통틀어 결론짓는다. 앞부분 가운데, 첫째는 열한 가지 공덕법문을 열거한다. 둘째는 각각에 따라 해석한다. 셋째는 총괄하여 분별한다. ‘여래주에 의지한다’는 것은 십삼주 가운데 여래주이다. ‘그리고 여래의 구경지에 의지한다’는 것은, 일곱 지 가운데 제7지의 한 부분이다. 지와 주를 함께 들었다. 뜻을 포섭함이 원만하다. 상호를 해석하는 글은 여섯으로 나뉜다. 첫째, 상과 수호의 명칭과 수를 든다. 둘째, 원만하게 얻는 지위를 [1]나누고, 셋째, 상호를 감득하는 인연을 밝힌다. 넷째, 수행하여 증득하는 지위를 밝힌다. 다섯째, 상이라는 명칭의 성립과 폐지를 밝힌다. 여섯째, 우열을 교량한다. 먼저 명칭과 수를 열거한다. 여러 경론에서 장부상을 분별한 데 준거하면 한결같지 않다. 우선 『광론』과 대조하여 합하고 나눈 것을 간략히 서술한다. 『광론』에서는 발을 발꿈치와 발등으로 나누어 두 상으로 삼는다. 넷째, 부처의 발꿈치는 [＊]둥글고 길며 단엄하고 곧다. 일곱째, 발등은 단정하고 두 가장자리가 곧으며 발꿈치와 서로 [跳-兆+鬲]한다. 또 하나의 구멍에서 한 털이 나는 것을 두 상으로 나눈다. 열한째는 한 구멍에서 한 털이 난다. 열두째는 몸의 털이 오른쪽으로 돈다. 스무째는 어깨와 팔이 충만하다. 곧 어깨와 팔을 합하여 하나의 상으로 삼는다. 열여덟째는 몸이 넓고 크며 곧은 상이다. 곧 몸이 굽지 않은 것과 넓고 곧은 것을 합하여 하나의 상으로 삼는다. 또 제22상을 나누어 두 상으로 삼는다. 스물셋째는 마흔 개의 이를 갖춘 상이다. 스물넷째는 이가 가지런하고 평평하며 촘촘하다. 스물다섯째는 어금니가 희고 빛이 나는 상이다. 곧 이 논의 제23상과 제24상을 합하여 하나로 삼는다. 두 논을 서로 대조하면 네 구가 있을 수 있다. 첫째, 여기서는 합하고 저기서는 나누는 것으로 발꿈치와 발등 등이 그것이다. 둘째, 저기서는 합하고 여기서는 나누는 것으로 몸이 굽지 않은 것 등이 그것이다. 셋째, 저기와 여기에서 모두 합하는 것으로 칠처만 등이 그것이다. 넷째, 여기와 저기에서 모두 나누는 것으로 위의 세 구를 제외한 것이다. ‘정상(頂上)의 오슬니사(烏瑟膩沙)’란, 겹으로 된 정수리뼈이다. 여래의 관발 가운데에는 겹으로 된 정수리뼈가 있다. 그 범음을 보존하여 오슬니사라 한다. 수호 가운데, ‘위아래 치만(齒鬘) 등’이라고 한 것은, 위아래의 이가 화관처럼 늘어서 있다는 뜻이다. 모두 다 특별하고 묘하다. 𪙫과 입천장을 하나로 삼는다. 구론에서 둘로 나눈 것은 잘못이다. ‘각(角)·빈(鬢)·두 귀를 넷으로 삼는다’고 한 것은, 구론에서는 두 빈·두 각·두 귀라 하였으므로 곧 여섯이 된다. 지금은 각과 빈을 각각 하나로 하고, 귀를 둘로 나누므로, 네 수호가 된다. 둘째, 원만하게 얻는 지위 가운데, 이 글은 초지 이상부터 곧 상호를 얻어 점점 증승한다고 분명히 말한다. 보리좌에 앉는 데 이르러서야 비로소 나머지 열 가지 행의 공덕을 증득한다. 원만한 것은 부처가 되어야 비로소 얻는다. 하열한 것은 이전 보살 때에도 이미 성숙한다. ‘또 이 모든 보리자량을 간략히 두 종류로 나누니, 보리에서 멀거나 가깝다’고 한 것은, 상호를 아직 얻지 못한 것을 멀다고 하니 곧 지전에 머무는 것이다. 상호를 얻은 것을 가깝다고 하니 곧 지 이상에 들어간 것이다. 어떻게 그것을 알 수 있는가. 바로 앞에서 청정한 승의락지에 들어가면 모든 상과 수호가 이미 이숙을 얻는다고 분별하였다. 그러므로 지전에서는 실제 과보의 상호를 얻지 못함을 안다. 또 이 권 뒤의 글에서 상호를 종성지에 대하면 오직 종자와 의신만 있다고 하였다. 해행지에서는 그것을 얻기 위한 방편을 닦는다. 승의락지에 있으면 비로소 얻었다고 한다. 그보다 위의 여러 지에서는 청정하다고 한다. 불지에서는 선정무상의 상태를 얻는다. 셋째, 상호의 업인을 밝히는 가운데, 먼저 설하는 뜻을 표방한다. 도리에 의하면 모든 청정한 업이 상호를 감득한다. 차별이 없지만 좋아하는 바에 따라 업의 차별을 설한다. 다음으로 바로 업인을 분별한다. 그 가운데 둘이 있다. 첫째는 널리 건립한다. 뒤에는 간략히 설한다. 널리 밝히는 가운데 넷이 있다. 첫째, 예순세 업이 상호를 감득함을 밝힌다. 둘째, 오직 청정한 계가 상호를 감득함을 밝힌다. 셋째, 합하여 세운 것을 분별한다. 넷째, 총결한다. ‘오직 한 곳에 머물기 때문이다’라고 한 것은, 오직 한 고요한 곳에 머문다는 뜻이다. ‘한 벗에 의지하기 때문이다’라고 한 것은, 그 벗을 스승으로 의지하여 이 업을 짓는다는 뜻이다. 혹은 같은 한 처소에 머물고, 서로 함께 섭수하며, 같은 한 스승에게 배운다. 물과 젖처럼 화합한다. 이러한 뜻 때문에 몸의 모든 털구멍마다 각각 한 털이 난다. 간략히 설하는 가운데에서는 총괄하여 「분품」의 네 행에 의거해 상호를 감득할 수 있음을 말한다. 그곳에서는 네 행을 설한다. 첫째, 사업을 잘 닦는 것이다. 둘째, 방편선교이다. 셋째, 유정을 요익하는 것이다. 넷째, 뒤바뀜 없이 회향하는 것이다. 첫째 선수사업 가운데 자세히 네 종류가 있으니, 결정수작·위실수작·항상수작·무죄수작이다. 지금은 바로 첫째 선수사업의 네 종류에 의거해 모든 상호를 감득할 수 있음을 밝힌다. 그 가운데 결정수작은 한 상을 감득할 수 있다. 위실수작은 아홉 상을 감득할 수 있다. 항상수작은 다섯 상을 감득할 수 있다. 무죄수작이 나머지 상을 감득하는 것은 이 수행 안에서 여덟 구로 연다. 첫째, 손해 없는 가행은 두 상을 감득한다. 둘째, 차례에 맞고 때에 맞는 가행은 한 상을 감득한다. 셋째, 환희하고 청정한 마음으로 모든 선을 현행하면 네 상을 감득한다. 넷째, 칭예에 의지하지 않고 선을 닦으며 자기 덕을 숨기면 한 상을 감득한다. 다섯째, 닦은 선근을 보리에 회향하면 네 상을 감득한다. 여섯째, 선을 닦되 싫증도 없고 하열한 가행도 없으면 두 상을 감득한다. 일곱째, 모든 유정을 이익하려는 마음으로 평등하게 바라보면 세 상을 감득한다. 여덟째, 하열한 선에 만족하지 않고 수승한 가행을 일으키면 한 상을 감득한다. 이와 같이 총수는 서른셋이다. 제14의 ‘몸의 모든 털구멍마다 각각 한 털이 나며 감청색이고 소라무늬처럼 오른쪽으로 돈다’는 상이 빠졌기 때문이다. [2] 거듭 제15의 몸 피부가 금빛인 상을 감득하고, 스물두째는 이가 가지런하고 평평한 상이다. 그러므로 하나를 더하고 둘을 합하면, 다시 수가 서른둘이 된다. 넷째, 수행하여 증득하는 지위이다. 곧 다섯 지위가 있다. 첫째, 종성에서는 오직 상호의 무루종자만 있다. 둘째, 승해행지에서는 십해 이후 공관을 닦는 것을 배워 무루를 얻는 방편으로 삼는다. 셋째, 증상의락지이다. 무루를 현행하여 [3]중한 유루를 도와 수승한 이숙을 감득한다. 넷째, 그 위의 지에서는 더욱 수승해진다. 다섯째, 불지에서는 무상이다. 다섯째, ‘상’이라는 명칭을 세우고 폐하는 것을 밝힌다. 이와 같은 모든 상은 유색이므로, 세 품류의 중생이 쉽게 알아볼 수 있기 때문에, ‘상’이라고 세운다. 그 밖의 불공법은 알기 어려우므로 상으로 세우지 않는다. 또 이와 같은 삼십이상은 나머지 공덕의 의지가 되어 능히 지탱하므로 특별히 상이라 한다. 극히 수승하여 몸을 단엄하게 하므로 수호라 한다. 여섯째, 우열을 교량한다. 먼저 교량을 분별한다. 뒤에는 이어서 세 가지 무량을 밝힌다. ‘대법라상’이라고 한 것은, 앞의 스물두 상 가운데 법라상은 없다. 법라상이란 곧 여래의 목구멍 안에 있는 상거(霜佉)의 사대가 그 형상이 소라와 같은 것이다. 이로부터 소리를 내면 끝없는 세계에 두루 퍼져 가장 원만하다. ‘포섭된 자체’란, 앞에서 말한 상호와 상호 밖의 안근·이근·비근·신근·[4]부근, 그리고 네 가지 진경은 모두 색온에 포섭되는 자체이다. 무량한 복덕자량으로부터 감득한 것이다. 네 가지 청정 가운데, 첫째는 소의청정이다. ‘번뇌품의 추중과 습기가 영원히 멸한다’고 한 것은, 이는 수용신에 의거한 것이다. 또 ‘자체를 머물게 하고 버리는 데 자재하게 전한다’고 한 것은, 이는 변화신에 의거한 것이다. 여기서는 번뇌의 추중과 습기가 영원히 멸하는 것까지 아울러 취한다. 『대법』 제14권에서는 오직 머물게 하고 버리는 것만 취하고 앞의 ‘습기 등을 영원히 멸함’은 없다. 이 「보살지」의 「공덕품」에서도 또한 『대법』과 같다. 이는 무슨 뜻인가. 여기서는 법을 두루 포섭하는 데 의거한다. 저기서는 유위의 청정에 의거하여 무위의 청정을 취하지 않는다. 실제에 의거하면 유위와 무위에 모두 통한다. 셋째는 마음의 청정이다. ‘모든 마음의 추중이 영원히 멸하기 때문이다’라고 한 것은, 선정의 청정을 밝힌다. 추중이 다 없어졌으므로 들어가고 머무는 데 장애가 없다. 이는 허물을 여읜 것을 밝힌다. 또 ‘마음 가운데 모든 선근이 모두 쌓였기 때문이다’라고 한 것은, 부처의 매우 깊은 선정의 선근이 쌓였다는 뜻이다. 이는 선정의 작용이 수승한 덕을 포섭할 수 있음을 밝힌다. 넷째는 지혜의 청정이다. 모든 부처의 네 지혜가 모두 청정함을 얻는다. 이미 무명의 추중을 여의었다. 이는 지혜의 체가 허물을 여읜 것을 밝힌다. ‘장애 없이 자재하다’고 한 것은, 그 지혜의 작용이 수승한 덕을 포섭함을 분별한다. 십력을 해석하는 가운데, 글은 둘로 나뉜다. 첫째는 십력이 반연하는 경계를 각각 분별한다. 둘째는 다음 권 첫머리에서 총괄하여 일곱 문으로 분별한다. 앞부분에서는 먼저 이름을 열거한다. 뒤에 차례대로 해석한다. 아래 「결택분」에 의하면 십력은 여량지를 체로 삼는다. 뒤 권의 첫머리에 의하면 자성을 밝히면서 ‘총괄하면 오근을 그 자성으로 삼는다’고 한다. 혜가 수승하기 때문에 다만 처비처지력 등이라고 할 뿐, 신력이나 그 밖의 힘 등이라고 하지 않는다. 열 가지 경계를 반연하기 때문에 곧 십력이라 한다. 경계에 따라 이름한 것이다. 첫째 힘을 해석하는 가운데 먼저 열한 구를 각각 해석한다. 뒤에는 약의를 총괄하여 분별한다. 첫 글은 곧 경 가운데 열한 구의 뜻을 해석한다. 아래 해석에서 ‘대’와 ‘선존위’를 둘로 나누는 것에 준하면 열두 구라고 해야 한다. 지금 약의에 준하면 열한 구라고 할 수 있다. 이른바 여래, 처비처·여실·[앎]·제일·력·성숙·최상열반·대선존위·자[1]지·전범륜·대중 가운데의 바른 사자후이다. ‘청정한 과와 청정하지 않은 과에 평등하지 않은 인이 위와 서로 어긋나는 것을 비처라 한다’고 한 것은, 자재천과 같은 평등하지 않은 인은 과를 낳는 처가 아니라는 뜻이다. ‘일체의 증상만지를 멀리 여의는 것을 여실이라 한다’고 한 것은, 세존은 얻지 못한 것을 얻었다고 여기는 증상만지를 멀리 여의었기 때문이다. 그러므로 여실이라 한다. 이는 곧 위에서 ‘설한 모든 것이 모두 여실하기 때문에 여래라 한다’고 한 것을 해석한다. ‘일체지’ 등은 아래를 가리킨다. 이는 다시 앞의 ‘일체의 증상만지를 멀리 여읨’을 거듭 해석한다. 앞의 「보리품」에서 설한 것과 같다. 다음으로 ‘제일’을 해석한다. 다음으로 ‘력’의 뜻을 해석한다. 이상은 경 가운데 ‘여래의 처비처가 제일이다’라는 뜻을 해석한 것이다. 이 아래에서는 경 가운데 처비처력의 경계를 해석한다. 나머지 글에는 다섯 구가 있다. 첫째, 얻어야 할 것은 곧 열반이다. 둘째, 얻을 수 있는 방편은 곧 팔지도이다. 셋째, 스스로 멸도(滅道)를 증득한다. 넷째, 남을 위하여 열어 보이는 것을 전범륜이라 한다. ‘증어’는 이름이다. 모든 여래에게 이러한 범(梵)의 이름이 있으므로 범이라 한다. 처음 법륜을 굴린 뒤로 다른 이가 다시 다른 이를 위해 아래로 전전하여 교화하고 인도함이 모든 유정에게 두루 미친다. 이는 ‘륜’의 뜻을 해석한 것이다. 다섯째, 세존은 스스로 모든 부처의 설법대사의 원만함에 포섭됨을 드러낸다. 정도를 설하여 사도를 깨뜨릴 수 있다. 도에서 원수와 맞서도 겁약함이 없다. 남의 논을 굴복시키고 자기 논을 선양하기 때문에, 사자후라 한다. ‘요약하여 말하면’ 이하의 둘째 약의에는 두 차례가 있다. 첫 번째 설명에서 이로운 행이 원만한 것은 곧 위의 열반·대선존위·스스로 아는 것이다. 이타가 원만한 것은 곧 위의 전범륜이니, 능히 드러내고 밝히며 분별하여 안립하고 열어 보이기 때문이다. 두 이익이 원만하고 불공하기 때문에 ‘대중 가운데의 바른 사자후’라 한다. 또는 열한 구 가운데 앞의 아홉 구를 자리의 원만함이라 할 수 있고, 뒤의 두 구를 이타의 원만함이라 한다. 두 번째 설명에서 ‘또 다른 문이 있다. 여기의 약의는 얻어야 할 것 등이다’라고 한 것은, 앞의 다섯 뜻을 결론짓는 것이다. 첫째, 얻어야 할 것은 곧 위의 열반이다. 둘째, 수승한 방편은 곧 위의 팔지도이다. 셋째, 스스로 멸도를 안다. 넷째, 범륜을 굴린다. 다섯째, 대중 가운데서 바르게 사자후한다. 업력 가운데, 먼저 해석하고 뒤에 결론짓는다. 해석에는 여덟 구가 있다. 셋째는 네 가지 법수를 아는 것이다. 자세한 것은 「자리이타품」에서 설한 것과 같다. 결문에서 말한다. ‘모든 분위’란, 네 가지 법수를 말한다. ‘가행의 차별’이란, 유익함과 무익함 등을 말한다. 정력 가운데, 먼저 알아야 할 바를 분별한다. 뒤에 능히 아는 힘의 체를 밝힌다. 알아야 할 바에는 넷이 있다. 첫째, 등지·등지로 조복할 종류를 안다. 둘째, 장애와 대치를 안다. 셋째, 가립을 안다. 넷째, 청정을 안다. ‘네 정려와 여덟 해탈이 있다’고 한 것은, 알아야 할 바를 총괄하여 든 것이다. ‘바로 이와 같음으로 말미암아 … 모두 성취할 수 있다’고 한 것은, 선정의 공능을 아는 것이다. ‘저 각각에 따라 … 등지·등지라고 한다’고 한 것은, 등지의 색류 차별에는 열하나가 있다. 등지에는 여섯이 있다. 자세한 설명은 「삼마희다지」와 같다. ‘설한 것과 같이 … 자세히 설한다’고 한 것은, 부처의 말씀을 인용하여 증명한 것이다. 선정의 힘으로 빛을 놓아 널리 비춘다. 소리로 설한 것이 널리 들린다. 『아함경』에 준하면 부처는 혹 때때로 범천 대중을 교화하기 위하여, 그 하늘로 가서 몸으로 수승한 빛을 나타내고,</w:t>
      </w:r>
    </w:p>
    <w:p>
      <w:pPr>
        <w:pStyle w:val="TranslationText"/>
        <w:pageBreakBefore w:val="0"/>
      </w:pPr>
      <w:r>
        <w:rPr>
          <w:rFonts w:ascii="Noto Sans KR" w:hAnsi="Noto Sans KR" w:eastAsia="Noto Sans KR"/>
        </w:rPr>
        <w:t>입으로 묘법을 설한다. 모든 범천은 빛은 보지만, 그 설법은 들으면서도 그 형체는 보지 못한다. ‘이와 같이 여래는 … 이것을 제외하면 지나치거나 더하는 것이 없다’고 한 것은, 이는 여래가 정려에 의지하기 때문에 능히 성취하는 바가 있음을 밝힌 것이다. 또한 정력이 반연하는 일이다. ‘여래가 이 정려의 소작에 … 등지·등지한다’고 한 것은, 위에서 인용한 경의 작용과 결문 등을 해석한 것이다. 여래가 정려에 의지하는 뜻을 특별히 설한다. 여래는 이 정려의 소작 종류 가운데 여실하게 많이 머물기 때문에, 오직 정려에 포섭되는 해탈·등지·등지만을 설하고, 무색정 가운데의 해탈·등지·등지는 설하지 않는다. 둘째, 장애와 대치를 해석한다. ‘정려와 해탈의 잡염에는 두 종류가 있고 청정에는 네 종류가 있으니, 위와 서로 어긋나는 것으로 그 모습을 알아야 한다’고 한 것은, 잡염 두 종류 가운데 각각 둘이 있으므로 넷이 된다. 첫째 잡염의 둘은, 첫째, 선교 없는 가행이다. 둘째, 모든 개(蓋)가 현전하는 것이다. 둘째 잡염의 둘은, 첫째, 자기 지의 번뇌전이다. 둘째, 자기 지의 수면이다. 이 네 잡염을 다스리기 때문에 청정에는 넷이 있다. 셋째는 가립이다. 정려 등에 의지하여 여러 가지 공덕을 일으키는 것을 말한다. 그 공덕에 따라 이름을 가립한다. 넷째 청정은 알 수 있다. ‘여래는 이에 대하여’ 이하는 그 힘이 능히 아는 것을 밝힌다. ‘성숙한 바에 따라 닦아 원만해짐에서 … 모든 근의 승렬이라 한다’고 한 것은, 이는 근력이 반연하는 경계를 밝힌 것이다. 여기서는 오직 입도의 근을 밝히므로 신 등 오근만을 말한다. 만약 생사의 근까지 통틀어 설하면 곧 이십이근이다. 모두 여기에 해당한다. 그러므로 『바사론』에서는 근력이 사념처에 통한다고 말한다. ‘혹 다른 이를 따라 믿음에서 … 갖가지 승해에 이른다’고 한 것은, 이는 승해력이 반연하는 바를 밝힌다. 이와 같은 승해는 혹 다른 이를 따라 믿거나 혹 스스로 관찰하여, 곧 삼품의 애락을 이룬다. 인해가 결정되는 것을, 승해라 한다. 구론에서는 욕이라 하였다. 다음으로 계력을 밝힌다. 종자, 곧 종자계(種子界)를 반연한다. 다른 곳에서는 탐 등 행의 차별이 팔만사천이라 한다. 지금은 큰 수를 말하므로 팔만이라 한다. 구론에서는 팔만사천 행이라 하였다. ‘이와 같은 모든 취입문에서 … 『가라마경』 등에 자세히 설한 것과 같다’고 한 것은, 이는 변취행력이 아는 바를 밝힌 것이다. 넷이 있다. 첫째, 귀취에 따라 순응하여 관하는 행을 안다. 둘째, 죄업·복업·부동업이 오취로 나아가게 하는 행을 안다. 셋째, 붕당이 각각 서로 어긋나는 견해에 따라 나아가는 행을 안다. 넷째, 그 밖의 모든 품류차별로서 이 세상과 다른 세상의 무죄한 취행을 안다. 곧 삼승과 부정성의 유정이 삼세 가운데 열반으로 나아가는 무죄한 행을 일으키는 것을 안다. 묻는다. 이 변취행력과 처비처력에는 어떤 차이가 있는가. 답한다. 처비처력이 아는 경계는 넓다. 변취행력은 다만 모든 행이 어디로 나아갈 수 있는지를 안다. 처비처력은 이것만 아는 것이 아니다. 또 다른 법도 안다. 이른바 큰 바다의 물방울 수, 대지의 미진, 모든 유정의 모든 마음속 생각이다. 또 칠보의 진위 등 한량없는 일을 안다. 범어로는 가라마(迦羅摩)라 한다. 여기 말로는 ‘때’이다. 외국에는 별도로 『시경』이 있다. 숙주력 가운데, 먼저 총괄하여 표방하고, 다음으로 각각 해석하며, 뒤에 간략히 결론짓는다. ‘여덟 언설구와 여섯 종류의 약행’이라고 한 것은, 태사가 말한다. 여섯 행을 간략히 설하기 때문에 여섯 종류의 약행이라 한다. 구론에서 ‘여섯 종류의 동행’이라 한 것은, ‘동(同)’의 뜻과 ‘략(略)’의 뜻이 서로 뒤섞였기 때문에, 잘못 번역한 것이다. 여덟 종류의 일은 언어로 설명할 수 있으므로, 여덟 언설구라 한다. 경사는 말한다. 언설로 설명되는 바를 넓게 말하면 무량하고 간략히 하면 여섯 행이 있다. 여덟 언설 가운데, 뒤의 셋을 하나로 합하니 모두 수량(壽量)에 해당한다. 그러므로 다만 여섯이 있다. ‘그러므로 오직 이와 같은 품류에 대하여 수념을 일으킬 뿐 더 이상의 것은 없다’고 한 것은, 숙주력이 앞의 것에 따라 기억을 일으킬 뿐 다른 경계는 없음을 밝힌 것이다. 묻는다. 숙주력은 자신과 남의 과거 무루의 멸·도도 아는가. 해석하여 말한다. 지금 이 논문에서는 비록 말하지 않았으나, 도리상 또한 안다. 『법화경』에서 말한 것과 같다. 과거에 위음왕(威音王)이라는 부처가 있어 정각을 이루었다는 등의 내용이다. ‘언설행에 속하는 모든 행상’이라고 한 것은, 곧 앞에서 말한 여섯 종류의 약행이다. ‘언설구에 속하는 모든 표설’이라고 한 것은, 곧 여덟 언설구이다. ‘그리고 바로 이것에 대하여 따라 억념을 일으킨다’고 한 것은, 바로 숙주수념력이 아는 것을 밝힌 것이다. 다음으로 사생지력(死生智力)을 밝힌다. 또한 천안력(天眼力)이라고도 한다. 그 가운데 먼저 천안력에 의거하여 해석하고, 뒤에는 사생력에 의거하여 해석한다. 이 가운데 정려를 ‘천주(天住)’라 하고 … ‘천안’이라 한다고 한 것은, 닦아 얻은 눈이 그 정려를 따르므로 또한 ‘천’이라 이름한 것이다. 그러므로 ‘천안’이라 한다. 삼장법사는 말한다. “광명이기 때문에 ‘천’이라 한다.” ‘천’은 광명이라는 뜻이다. 아래 경문을 해석하는 가운데, ‘지극히 청정하여 사람의 눈을 뛰어넘는다’는 두 구절이 있다. 다음으로 사생지력을 해석한다. 그 가운데 처음에는 죽고 태어날 때 보이는 좋고 나쁜 색상을 밝히고, 뒤에는 선악의 행으로 말미암아 괴롭고 즐거운 곳으로 가는 것을 밝힌다. 그 가운데 둘로 나눈다. 처음에는 악취로 가는 것을 밝히고, 뒤에는 선취로 가는 것을 밝힌다. 앞의 부분 가운데, 처음에는 인과를 널리 해석하고, 뒤에는 이를 총괄하여 맺는다. ‘계를 무너뜨린 자’라고 한 것은, 몸과 말의 악행 및 그것을 일으키는 것이라는 뜻이고, 곧 뜻의 악행이다. ‘또 그 뜻과 다른 부류에 머무는 자가 이루는 사견 등’이라고 한 것은, 외도의 다른 부류에 머무는 자가 이룬 사견으로 현성을 비방하는 것까지를 말한다. ‘나락가의 모습을 열어 보이고자 한다’고 한 것은, 유정에게 나락가에 떨어진다는 생각을 내게 하려고 열어 보이는 것이다. 그러므로 경에서는 ‘험악한 악취에 떨어진다’고 말한다. ‘자성의 체와 일을 열어 보이고자 한다’고 한 것은, 지옥의 체와 일을 바로 열어 보이기 때문에 경에서 다시 ‘나락가’라고 말할 필요가 있다는 뜻이다. 맺어 말하기를 ‘이 가운데 무엇으로 말미암아 태어나는가를 알아야 한다’고 한 것은, 악행과 사견 등을 말한다. ‘태어난 뒤 여러 괴로움을 받는다’고 한 것은, 바로 악취에 태어나는 것이다. ‘괴로움을 받은 뒤 다시 나머지 자기 업으로 지어진 갖가지 여러 괴로움을 일으킨다’고 한 것은, 지옥에 태어나 먼저 지은 업의 괴로움을 받은 뒤, 다시 다른 업을 일으켜 [1]여러 가지 괴로움을 불러오는 것이다. ‘이와 반대되는 것’ 이하에서는, 둘째로 돌이켜 선취의 법을 드러낸다. 누진력 가운데, ‘마지막 유(有)에서 내증(內證)이라 한다’고 말한다. ‘제6 신통’이라고 한 것에 대하여, 경사가 말한다. 아라한이 누진통을 얻어 최후신에 머무는 것을 ‘내증’이라 한다. 부처의 누진력도 금강심 뒤에 불지가 일어날 때 ‘내증’이라 한다. 원사는 말한다. ‘나의 생은 다하였다’ 등 네 가지는, 여실히 도를 아는 증지(證智)이다. 뜻에 따라 네 가지로 말한 것이다. 곧 처음 증지가 일어날 때 진지(盡智)를 얻으므로 ‘나의 생은 다하였다’고 하고, 무생지(無生智)를 얻으므로 다시 후유를 받지 않는다. 『성실론』도 또한 같다.</w:t>
      </w:r>
    </w:p>
    <w:p>
      <w:pPr>
        <w:pStyle w:val="EditorialNote"/>
        <w:pageBreakBefore w:val="0"/>
      </w:pPr>
      <w:r>
        <w:rPr>
          <w:rFonts w:ascii="Noto Sans KR" w:hAnsi="Noto Sans KR" w:eastAsia="Noto Sans KR"/>
        </w:rPr>
        <w:t>교감·번역 메모 | [구문 검토 필요] 원문 ‘大劫勸功’은 구두와 의미가 불안정하여 가능한 범위에서 직역하였다. / [구문 검토 필요] 원문 ‘得滿分[1]住’는 편집표지 전후가 불안정하여 문맥에 따라 옮겼다. / [판독·이문 검토 필요] 원문 ‘端享’ 및 gaiji ‘[跳-兆+鬲]’의 판독과 의미가 불확실하여 원문을 보존해 직역하였다. / [판독 검토 필요] 원문 희귀자 ‘𪙫’의 정확한 음의와 지칭은 판독 검토가 필요하다. / [이문 검토 필요] 원문 ‘得滅相好’는 문맥상 ‘得感相好’ 등 이문 가능성이 있으나 원문을 교정하지 않았다. / [구문 검토 필요] 원문 ‘[2]重感十五身皮金色’은 앞뒤 수계와의 연결이 다소 불안정하여 원문 순서를 따라 옮겼다. / [구문·이문 검토 필요] 원문 ‘資[3]重有漏’는 편집표지 전후의 연결이 불안정하여 원문을 보존하였다. / [판독·이문 검토 필요] 원문 ‘[4]苻根’의 글자는 불안정하나 원문을 보존하였다. / [구문·편집표지 검토 필요] 원문은 항목 사이에 점을 두고 ‘自[1]智’라 하며 열거 방식이 불안정하므로 원문 배열을 따라 옮겼다. / [이문 검토 필요] 원문 ‘[1]眾眾苦’는 중첩 표기로 보이나 임의로 교정하지 않고 그대로 옮겼다.</w:t>
      </w:r>
    </w:p>
    <w:p>
      <w:pPr>
        <w:pStyle w:val="Heading2"/>
        <w:pageBreakBefore w:val="0"/>
      </w:pPr>
      <w:r>
        <w:rPr>
          <w:rFonts w:ascii="Noto Sans KR" w:hAnsi="Noto Sans KR" w:eastAsia="Noto Sans KR"/>
        </w:rPr>
        <w:t>문단 131  ·  [0584b12]</w:t>
      </w:r>
    </w:p>
    <w:p>
      <w:pPr/>
      <w:r>
        <w:rPr>
          <w:b/>
        </w:rPr>
        <w:t>원문</w:t>
      </w:r>
    </w:p>
    <w:p>
      <w:pPr>
        <w:pStyle w:val="SourceText"/>
        <w:pageBreakBefore w:val="0"/>
      </w:pPr>
      <w:r>
        <w:rPr>
          <w:rFonts w:ascii="Noto Sans KR" w:hAnsi="Noto Sans KR" w:eastAsia="Noto Sans KR"/>
        </w:rPr>
        <w:t>[0584b12] 第五十卷</w:t>
      </w:r>
    </w:p>
    <w:p>
      <w:pPr/>
      <w:r>
        <w:rPr>
          <w:b/>
        </w:rPr>
        <w:t>한국어 직역</w:t>
      </w:r>
    </w:p>
    <w:p>
      <w:pPr>
        <w:pStyle w:val="TranslationText"/>
        <w:pageBreakBefore w:val="0"/>
      </w:pPr>
      <w:r>
        <w:rPr>
          <w:rFonts w:ascii="Noto Sans KR" w:hAnsi="Noto Sans KR" w:eastAsia="Noto Sans KR"/>
        </w:rPr>
        <w:t>『논』 본문 제50권.</w:t>
      </w:r>
    </w:p>
    <w:p>
      <w:pPr>
        <w:pStyle w:val="Heading2"/>
        <w:pageBreakBefore w:val="0"/>
      </w:pPr>
      <w:r>
        <w:rPr>
          <w:rFonts w:ascii="Noto Sans KR" w:hAnsi="Noto Sans KR" w:eastAsia="Noto Sans KR"/>
        </w:rPr>
        <w:t>문단 132  ·  [0584b13]</w:t>
      </w:r>
    </w:p>
    <w:p>
      <w:pPr/>
      <w:r>
        <w:rPr>
          <w:b/>
        </w:rPr>
        <w:t>원문</w:t>
      </w:r>
    </w:p>
    <w:p>
      <w:pPr>
        <w:pStyle w:val="SourceText"/>
        <w:pageBreakBefore w:val="0"/>
      </w:pPr>
      <w:r>
        <w:rPr>
          <w:rFonts w:ascii="Noto Sans KR" w:hAnsi="Noto Sans KR" w:eastAsia="Noto Sans KR"/>
        </w:rPr>
        <w:t>[0584b13] 上來已別解釋十種力訖。自下總以七門分別。初[2]頌長行列其七門。後[3]依七門次第解釋。初自性可解。[4]第二十力分別中。遠公云一約時辨力。於十力中宿住知過去。天眼知未來餘七知三世。其漏盡通應當分別。若就自身現證漏盡得知現在。道理所知無為不墮三世。論主擇滅就人。故通三世。二約法辨力。於十力中初力最廣總知自體。第七亦爾知不淨等是知自[5]求。知無我法名知共相。其漏盡力見有除暗能知自相。證空漏盡能知共相。餘七知自道理。十力亦知無為。論欲就品類辨十力故不證無為。三約人辨力。十力皆緣一切有情。於各別有情知利益方便。景師云。三者能分別知諸有情身差別體事。今解新論事義即舊論利益也。言若就如來多所安住等者。諸佛對機住力即異。第五明作業。業力中云。及能降伏施福移轉種種諍論者。遠公云。或計施有福。或謂施無福。名施福移轉。道理遍伏一切罪福諍論。施者多故偏論也。景師云。如有一人故往禮菩提樹及以布施。有人不知。即用金銀買取彼人禮菩提樹布施功德。又有人言雖買不得。種種諍論。今佛業力降伏此等巧知諸業。自作自受無買賣事。定力中。言三神變者。一神足神變。云現種種令他生信。二記心神變。即他心通記。說有情善惡心念令其歸伏。三教誡神變。即漏盡通。自證漏盡復為他說令證漏盡。及能降伏等者。即前神足神變降伏不信。他心神變降伏憍慢。漏盡神變降伏有情煩惱相違異品怨害諍論。界力中。先略標其相。後廣辨教授。前中云。能如其根者牒前根。如其意樂者。牒前勝解。如其隨眠者牒前種子界也。依[6]彼趣入門中無倒教授如應安立者。依彼有情或初趣入五停觀門。或有趣五趣行。或有趣入朋黨異見行門。或有趣入三乘聖道行門等。如應安立此教授門即是遍趣行力所緣。但今說知界差別故乘辨之。就廣辨中分二。初教聲聞指如聲聞地。第二明教菩薩。於中先問。次解後結。初業者。景云是十信也。昔遠師云。等持資糧已下總無教像。不及前釋。資糧有十一。一淨持戒。二得善友。三守根門。四食知量。五損睡眠。六具善尋。七具信解。八具行者分。九具解脫處。十離三障。十一捨執着心。廣如成實論。今云資糧。總攝彼十一。解中有三。初發觀行。次觀攝受。三教不捨。前中先教方便。謂諸如來乃至於內寂靜來是也。次明教根本觀行。於中初人空觀。後教法空觀。初云如理思惟汝之父母所為立名乃至於此有中如是言名想施設假立言說轉耶者。汝依父母師僧為汝立名。即隨此名執有實我。汝應思惟為離眼等六處別有自性真實之我。或離色等外處或雙離內外及離中間有此我體。於中有我如是名想施設假立言說轉耶。如是教觀離內外處都無有我名於中轉。汝既如是正思惟已當於此法都無所得者。汝思惟已當知於此六處法外都無我體而可得也。唯當如是如實了知但於客法有客想轉者。勸彼了知但於因緣假有之法有假名轉。無實有我者名字隨轉。自下教法空觀。先眼空。後類耳等。若於爾時於自己名唯有客想已生已得者。牒前父母為立自己之名唯是假名已生已得無實有我。言復應在內如理思惟乃至除此無有若增者。制立眼若為一事也。名想施設總是眼名之差別也。及此唯事於中假立名想施設是第二事。唯有依他眼根離言說事於中假立眼等名字名不能及。若尋眼名執有眼體是遍計所執畢竟無體故說眼空。言於此眼中所有制立眼名想設且非是眼者。復明名下所詮無有眼體。今時且明眼名非眼故言所有制立眼名眼想且非是眼言此唯有事於中假立眼名想等當知自性亦非是眼者。此唯有彼言說之事於中假立眼名想等。當知名字眼自性亦非是眼。此立宗也。下問答辨。何以故者。何以眼名所說非眼自性故。非於中乃至少有眼覺而能轉故者。尋名執眼。非離眼名生於眼覺。明知離名無眼自性。此順釋也。若有此事乃至但於此事有眼覺轉者。若眼名下有實眼體稱眼名者。但緣眼體應生眼覺。何須更待眼名方生覺。然無如是乃至眼假施設者。客猶是假。是故此中唯於假立法相理中假立眼名想施設。無別所詮眼自性也。汝既如是乃至當得者。汝既思惟內眼知無。應思眼名唯是假設當生當得。上明眼空。下類耳等。[1]知於其眼如是乃至唯有客想當生當得者。以眼類餘耳等隨言說性畢竟無體。又就見聞覺知隨彼尋伺執等諸法。當知唯有假名當生當得無有實體。次明於前觀行勸其攝受。如是乃至獲得無倒心一境性來是也。下第三勸勿捨離。如是汝等乃至究竟出離來是也。當知已下。第三結。文有三。初正結名。次明三世如來皆同施設。後聲聞若覺此觀疾得通慧。若能於此如實通達者若觀人空得入苦忍諸法現觀。若能迴心雙觀二空便能獲得初地現觀。遍趣行力中。云能出離行者。五度觀等。不出離行者。趣五趣行等。第六明次第有三。初明[2]第中云與其教授。令彼趣向世間離欲令彼獲得如實之道者。景師云。世俗靜慮無顛倒故名如實道。有釋如實道者是出世間道。故華嚴云。為色界眾生說出世道。舊論云。以禪解脫三昧正受智力。先教眾生心世俗道離欲。後得出世間道離欲。次起宿住隨念智力乃至淨修已者。牒前第七遍趣行力。令彼有情於所趣入門正修加行攝住心已淨修行已。言為說中道至當斷執[3]著。由宿住力知彼有情過去因緣令離常見。死生智力知彼未來當後受身[4]今離斷見。言為令永斷煩惱從此後起漏盡智力者。起漏盡力為彼有情說法令彼盡漏。言若有乃至起不作作者。起不作煩惱之善作也。言增上慢者令其捨離此增上慢者。未盡諸漏謂盡諸漏。增上慢人由漏盡力令彼捨慢。第二次第。云普於一切緣生法中觀察最勝妙法住智者。處非處智力知愛非愛果住善惡因中。故言妙法住智。次起業力觀在家分至修證差別者。自業智力知在家人曾當現時修因證果種種差別。如是觀察在家分已乃至如實觀照一切世間者。業力觀在家分已。起靜慮解脫智力觀諸靜慮名觀出家。以色界定離於五欲名為出家。謂觀色界有漏靜慮等非出苦道。知諸世間無救無歸由大悲故以其佛眼觀照世間。既觀照已乃至其心趣入者。次起根力。現前知已便於說法其心趣入者。識根授法令心趣入。次[5]復如前所餘種種勝解智力等事者。從前根力次起勝解力等次第如前。第三次第。云觀察一切緣生法界者。初力知彼三性因果名緣生法界。即知五無量中法界無量。次起業力乃至諸果者。業力知彼緣生諸法假立有情自作自受。即知有情界無量也。實觀察乃至而教授之者。次起定力。既教授已次起餘力等者。起後七力不異於前。第七明差別。亦有差別亦不差別者。基謂如處非處與自業以觀善不善因故名無差別。但觀善不善業能感愛不愛果是處非處。自作善業自受善報名自業力。故有差別。餘下準此應知。景云。初力者善惡業得愛非愛果此直知因果也。</w:t>
      </w:r>
    </w:p>
    <w:p>
      <w:pPr>
        <w:pStyle w:val="SourceText"/>
        <w:pageBreakBefore w:val="0"/>
      </w:pPr>
      <w:r>
        <w:rPr>
          <w:rFonts w:ascii="Noto Sans KR" w:hAnsi="Noto Sans KR" w:eastAsia="Noto Sans KR"/>
        </w:rPr>
        <w:t>業力兼知造業受果假人。知假人故不同初力亦有差別。同知業果亦無差別。第二對第三。知彼假人能修靜慮意樂即彼能入是由業力。若知即依靜慮現三禪支教授有情由靜慮力。第三對第四。取彼信等俱生定。定是靜慮力。若正分別耎中上根名為根力。第四對第五者。若由諸根取彼意樂此由根力。若正分別意樂差別由勝解力。由此乘辨六種意樂。初二一對謂不出離及與出離。次二一對清淨遠近。後二一對謂現得涅槃當得涅槃。第五對第六。若知勝解熏成自類相似種由勝解力。若正照取種子差別此由界力。因明種子有四。第六對第七。若知種種界類所起行跡趣入此由界力。若正分別行跡趣入由遍行趣智力。第七對第八。知於前際五停五趣等一切趣因由遍行趣智力。若知前際八言說句六種略行由宿住力。第八對第九。知依於前際先造諸業故令有情後際死生由宿住力。若正觀見後際生由死生力。第九對第十。若知有情自斷漏事未得究竟故於後際受生相續。由死生智力。若知有情自斷漏事已得究竟心善解脫現得涅槃由漏盡力。言那羅延天者。泰云此翻力壯也。天有那羅延力故言那羅延天也。有釋摩醯首羅名大自在梵天。祖公名那羅延。梵王名梵世。四無畏中。分文為五。一總標指經。二開列四種。三對難辨相。四立所以。五教起因緣。列四種中。先總明四處佛自稱嘆。後別列四處。謂自稱言我所知障斷於一切法現前覺了即一切智無畏不共二乘。煩惱障斷證得漏盡此共二乘。即漏盡無畏。為求脫苦者說道能出苦應當修習。即於向前出苦聖道有諸障法勸令遠離。對難辨中。於前二處而興難。云佛前自說我具一切智。如自弟子夏安居竟。從諸處來而便問言。汝同住安樂不。乞食易得不。此即不知故問無一切智也。復自稱我諸漏盡。而愛語羅睺似有其愛。呵罵提婆似有瞋恚。既有愛恚知漏未盡。此前二種於佛身謗難。於後二處而興難云。前第三說道能出苦。如阿羅漢得道滿足。而有蛇嚙疾病等苦。將知道不出苦。前第四說涅槃障道。如預流果人已得道竟。仍有妻子等愛。加倦等恚。將知煩惱不障聖道。故云前後乖反墮非理相而興謗難。謂於世間已下通難無畏。先總說意。佛對世間有明見無明見。有他心智無他心智。諸大眾前於此自稱嘆處能為對治諸謗難中都不真實道理能為難相。故云都不見有如實因相。次別通四難。如通初難云。師弟別夏今來參我。所須慰問。非謂不知而問於彼。通第二難。眾生入道藉種種緣。提婆剛強故須麁語調之實非瞋恚。羅睺調善故須耎語化之實非愛結。通第三難。羅漢道漏盡未生苦。畢竟不受現身病苦。酬於前業仍得受之。通第四難。煩惱障道有其二種。謂見道煩惱障於見道。修道煩惱障於修道。初果已得見道見道煩惱畢竟不行。未具修道所以仍起妻子等愛。次明立四所以。何故無畏但立四種。答曰。若隨所治怖畏無量能治無畏亦有無量。今隨自他智斷興難。為通彼難故略明四。此中前二無畏通前二難即是自安名為自利。後二無畏通後二難是安弟子名為利他。次明教起因緣。此中如來若自稱嘆我今現覺諸法故成正覺。當知為引菩薩令其趣道故。若自稱嘆一切漏盡。為引二乘性人令趣證故。若復稱嘆道能出離煩惱障道。當知為引等趣三乘諸有情故。問。若佛稱嘆道能出苦煩惱障道引等趣三乘有情者。何故大乘中但言為菩薩不言為聲聞障耶。小乘經中但云為二乘說不言為菩薩耶。為通此難。故釋意云如來所說大小乘經句義之內。一一皆言為三乘說後二無畏。而結集者聲聞藏中除菩薩言。菩薩藏中除聲聞言。三念住中。意謂佛於長夜欲令有情於我所說三藏教中隨順而住。而諸有情有順不順。是即佛心有遂不遂。不生雜染貪瞋無明。此是但據他御眾時如來希欲有遂不遂不生雜染。復由三眾差別建立。若彼一向順教正行不喜。若彼一向皆教起於邪行不憂。若彼眾中一分正行一分邪行不並生憂喜但住於捨。無忘失法中常隨記念若事等者。景云。凡有營造根本作事名事。若處者所遊方處。若如者作業方便如其根本。若時者凡所逕時皆無忘失。羅漢威儀等心。[1]由帶煩惱不調柔。所起身語或時失所。基云。若如者。即教化生之時隨所宜方便也順理故名如。又即如是方便故名如。一切種妙智中。景云。謂了知不善無記法簡擇捨離名一切種智。了知善法為他宣說名如來妙[1]知。基云。若於不善無記法中無顛倒智知而不作是一切種智。若知善而作名妙智。前似後得智後言正智。其實無分別智不觀不善等法但作善觀故唯是妙智。其後得智是一切種妙智。又後得智二種皆有正智不然。上來即解十一種功德。自下總辨。總辨有四。一明十一功德成滿位地。二將最後成滿菩薩智慧對佛辨別。三明十一功德為十事利益。第四結其建立及不共。[2]前云如是一切總名如來百四十種不共佛法者釋已總結。下明滿位。言即於此中至極善清淨者。此據成滿菩薩變化身相好。謂從都史多天降生人中。相好極善清淨。若時乃至金剛喻定者。十地後證金剛喻定資糧極滿。爾時若為無師自修菩提分法。從此無間乃至悉為無上者。此據成滿處說言佛頓得。理實諸德從初地來即漸漸得。到佛方滿。依發悟至證入一切如來行如來地者。景云。心意流轉不住如車法喻並舉名為意車佛意車滿超諸菩薩。基云。以意業能有運載調[3]廣義故譬於車。</w:t>
      </w:r>
    </w:p>
    <w:p>
      <w:pPr/>
      <w:r>
        <w:rPr>
          <w:b/>
        </w:rPr>
        <w:t>한국어 직역</w:t>
      </w:r>
    </w:p>
    <w:p>
      <w:pPr>
        <w:pStyle w:val="TranslationText"/>
        <w:pageBreakBefore w:val="0"/>
      </w:pPr>
      <w:r>
        <w:rPr>
          <w:rFonts w:ascii="Noto Sans KR" w:hAnsi="Noto Sans KR" w:eastAsia="Noto Sans KR"/>
        </w:rPr>
        <w:t>이상으로 열 가지 힘을 각각 해석하는 것을 마쳤다. 이 아래에서는 총괄하여 일곱 문으로 분별한다. 처음 [2]게송과 장행에서 그 일곱 문을 열거하고, 뒤에는 [3]일곱 문에 의지하여 차례대로 해석한다. 첫째 자성은 알 수 있다. [4]둘째 십력을 분별하는 가운데, 원공은 말한다. “첫째, 때에 의거하여 힘을 분별한다.” 십력 가운데 숙주력은 과거를 알고, 천안은 미래를 알며, 나머지 일곱은 삼세를 안다. 누진통은 마땅히 분별해야 한다. 자신이 현재 누진을 증득한 것에 의거하면 현재를 아는 것이고, 도리상 그 소지인 무위는 삼세에 떨어지지 않는다. 논주가 택멸을 사람에 의거해 말하였으므로, 삼세에 통한다. 둘째, 법에 의거하여 힘을 분별한다. 십력 가운데 첫째 힘은 가장 넓어서 자체를 총괄하여 안다. 제7도 또한 그러하여 부정 등을 아는 것은 자기 [5]구함을 아는 것이다. 무아의 법을 아는 것을 공상을 안다고 한다. 누진력은 ‘유(有)’를 보고 어둠을 제거하는 능력이 있으므로 자상을 알 수 있고, 공을 증득하여 누진하므로 공상을 알 수 있다. 나머지 일곱은 자상을 안다는 도리가 있다. 십력은 또한 무위도 안다. 논에서는 품류에 의거해 십력을 분별하고자 했기 때문에 무위를 증득한다고 말하지 않았다. 셋째, 사람에 의거하여 힘을 분별한다. 십력은 모두 일체 유정을 반연한다. 각각의 유정에 대하여 이익의 방편을 안다. 경사가 말한다. 셋째는 모든 유정 몸의 차별된 체와 일을 분별하여 아는 것이다. 지금 풀이하면 신론의 ‘사(事)’라는 뜻은 곧 구론의 ‘이익’이다. ‘여래가 많이 안주하는 바에 의거하면’ 등이라고 한 것은, 모든 부처가 근기에 대하여 힘에 머무는 것이 곧 서로 다르다는 뜻이다. 다섯째로 작업을 밝힌다. 업력 가운데 말한다. ‘또 능히 보시의 복을 옮기는 갖가지 쟁론을 조복한다’고 한 것에 대하여, 원공은 말한다. 어떤 이는 보시에 복이 있다고 헤아리고, 어떤 이는 보시에 복이 없다고 하므로, 이를 ‘보시의 복을 옮긴다’고 한다. 도리상 두루 일체 죄와 복에 관한 쟁론을 조복한다. 보시에 관한 경우가 많으므로 치우쳐 논한 것이다. 경사가 말한다. 어떤 한 사람이 일부러 보리수에 가서 예배하고 또 보시했는데, 어떤 사람이 이를 알지 못하여, 곧 금은으로 그 사람이 보리수에 예배하고 보시한 공덕을 사려고 한다. 또 어떤 이는 비록 사더라도 얻을 수 없다고 말하여, 갖가지 쟁론이 생긴다. 지금 부처의 업력은 이러한 것들을 조복하고 여러 업을 교묘히 안다. 자기가 지으면 자기가 받는 것이어서 매매하는 일은 없다. 정력 가운데, ‘세 가지 신변’이라고 한 것은, 첫째 신족신변이다. 갖가지를 나타내어 남에게 믿음을 내게 한다고 한다. 둘째 기심신변(記心神變)이다. 곧 타심통으로 기억하여 말하는 것이다. 유정의 선악한 마음과 생각을 말하여 그로 하여금 귀의하고 조복되게 한다. 셋째 교계신변이다. 곧 누진통이다. 스스로 누진을 증득하고 다시 남에게 말하여 누진을 증득하게 한다. ‘또 능히 조복한다’고 한 것은, 곧 앞의 신족신변이 믿지 않는 이를 조복하고, 타심신변이 교만한 이를 조복하며, 누진신변이 유정의 번뇌와 서로 어긋나는 다른 부류의 원해와 쟁론을 조복하는 것이다. 계력 가운데, 먼저 그 상을 간략히 표하고, 뒤에 교수하는 것을 널리 분별한다. 앞의 부분에서 말한다. ‘그 근에 맞게’라는 것은 앞의 근을 거듭 든 것이고, ‘그 의요에 맞게’라는 것은, 앞의 승해를 거듭 든 것이다. ‘그 수면에 맞게’라는 것은 앞의 종자계(種子界)를 거듭 든 것이다. ‘[6]그 취입문에 의거하여 전도 없이 교수하고 마땅한 바에 따라 안립한다’고 한 것은, 그 유정이 혹은 처음 오정심관문에 들어가거나, 혹은 오취행에 들어가거나, 혹은 붕당의 이견행문에 들어가거나, 혹은 삼승의 성도행문 등에 들어가는 데 의거하여, 마땅한 바에 따라 이 교수문을 안립하는 것이니, 곧 변취행력의 소연이다. 다만 지금은 계의 차별을 아는 것을 말하므로 이에 편승하여 분별한 것이다. 널리 분별하는 가운데 둘로 나눈다. 처음 성문을 가르치는 것은 「성문지」에서와 같다고 가리키고, 둘째 보살을 가르치는 것을 밝힌다. 그 가운데 먼저 묻고, 다음에 해석하며 뒤에 맺는다. ‘초업자’라고 한 것에 대하여, 경사는 “십신이다”라고 말한다. 옛날 원사는 말하였다. ‘등지의 자량’ 이하에는 모두 가르침의 형상이 없다고 하였다. 앞의 해석에 미치지 못한다. 자량에는 열한 가지가 있다. 첫째 계를 청정하게 지니는 것이고, 둘째 선우를 얻는 것이며, 셋째 근문을 지키는 것이고, 넷째 음식의 양을 아는 것이며, 다섯째 수면을 줄이는 것이고, 여섯째 선한 심사를 갖추는 것이며, 일곱째 신해를 갖추는 것이고, 여덟째 행자의 몫을 갖추는 것이며, 아홉째 해탈처를 갖추는 것이고, 열째 세 장애를 떠나는 것이며, 열한째 집착하는 마음을 버리는 것이다. 자세한 것은 『성실론』과 같다. 지금 말하는 ‘자량’은, 그 열한 가지를 총괄하여 포섭한다. 해석 가운데 셋이 있다. 처음 관행을 일으키고, 다음 관을 섭수하며, 셋째 버리지 않도록 가르친다. 앞의 부분에서는 먼저 방편을 가르친다. 곧 ‘모든 여래가 … 안으로 적정함에 이른다’까지가 이것이다. 다음으로 근본 관행을 가르치는 것을 밝힌다. 그 가운데 처음은 인공관이고, 뒤에는 법공관을 가르친다. 처음에 말한 ‘이치대로 사유하라. 너의 부모가 세운 이름으로부터 … 이 유(有) 가운데 이와 같은 이름·생각·시설·가립·언설이 구르는가’라고 한 것은, 너의 부모와 스승과 승가가 너를 위하여 이름을 세운 데 의거하여, 곧 이 이름을 따라 실아가 있다고 집착하는 것이다. 너는 마땅히 눈 등의 여섯 처를 떠나 별도로 자성이 있는 진실한 아가 있는지 사유해야 한다. 혹 색 등의 외처를 떠나거나, 혹 안팎을 함께 떠나거나, 또는 중간을 떠나 이러한 아체가 있는가. 그 가운데 아가 있어 이와 같은 이름·생각·시설·가립·언설이 구르는가. 이와 같이 안팎의 처를 떠나서는 도무지 아가 없고 오직 이름만 그 가운데 구른다고 관하도록 가르친다. ‘네가 이미 이와 같이 바르게 사유한 뒤에는 이 법에서 도무지 얻을 바가 없을 것이다’라고 한 것은, 네가 사유한 뒤에는 이 육처법 밖에 얻을 만한 아체가 전혀 없음을 알아야 한다는 뜻이다. ‘오직 마땅히 이와 같이 여실히 알아 객법에 대해서만 객상이 구를 뿐이다’라고 한 것은, 인연으로 가유한 법에 대하여 가명이 구를 뿐임을 알도록 권한 것이다. 실유의 아가 없이 이름만 따라 구른다. 이 아래에서는 법공관을 가르친다. 먼저 눈의 공을 밝히고, 뒤에 귀 등에 유추한다. ‘만약 그때 자기 이름에 대하여 오직 객상만이 이미 생기고 이미 얻어졌다면’이라고 한 것은, 앞에서 부모가 세운 자기 이름은 오직 가명이며 이미 생기고 이미 얻어졌을 뿐 실유의 아는 없다고 한 것을 거듭 든 것이다. ‘다시 안으로 이치대로 사유하여 … 이것을 제외하고 더 증가된 것이 없다’고 한 것은, 눈을 세우는 것을 하나의 일로 삼은 것이다. 이름·생각·시설은 모두 눈이라는 이름의 차별이다. ‘또 이 유일한 일 가운데 이름·생각·시설을 가립한다’는 것이 둘째 일이다. 오직 의타의 안근이라는 이언설사가 있고, 그 가운데 눈 등의 명자를 가립하지만 이름은 그것에 미치지 못한다. 만약 눈이라는 이름을 찾아 눈의 체가 있다고 집착하면 이는 변계소집으로서 필경 체가 없으므로 ‘눈은 공하다’고 말한다. ‘이 눈 가운데 세워진 눈이라는 이름·생각·시설은 우선 눈이 아니다’라고 한 것은, 다시 이름 아래에서 소전되는 눈의 체가 없음을 밝힌 것이다. 지금 우선 눈이라는 이름이 눈이 아님을 밝히므로 ‘세워진 눈이라는 이름과 눈이라는 생각은 우선 눈이 아니다. 이 유일한 일 가운데 눈이라는 이름·생각 등을 가립한 것임을 알아야 하며, 그 자성도 또한 눈이 아니다’라고 말한다. 오직 그 언설의 일이 있을 뿐이며 그 가운데 눈이라는 이름·생각 등을 가립한다. 그러므로 명자인 ‘눈’의 자성 역시 눈이 아님을 알아야 한다. 이것이 종지를 세운 것이다. 아래에서는 문답으로 분별한다. ‘무슨 까닭인가’라고 한 것은, 무슨 까닭에 눈이라는 이름이 말하는 바가 눈의 자성이 아닌가를 묻는 것이다. ‘그 가운데 … 조금도 눈이라는 각이 능히 구르는 일이 없기 때문이다’라고 한 것은, 이름을 찾아 눈에 집착하는 것이며, 눈이라는 이름을 떠나서는 눈이라는 각이 생기지 않는다. 그러므로 이름을 떠나 눈의 자성이 없음을 분명히 알 수 있다. 이는 순차적인 해석이다. ‘만약 이 일이 있어 … 다만 이 일에 대하여 눈이라는 각이 구른다면’이라고 한 것은, 만약 눈이라는 이름 아래에 실제 눈의 체가 있어 눈이라는 이름에 걸맞는다면, 다만 눈의 체를 반연해서도 마땅히 눈이라는 각이 생겨야 한다. 어찌 다시 눈이라는 이름을 기다린 뒤에야 각이 생길 필요가 있겠는가. ‘그러나 이와 같지 않다 … 눈의 가시설’이라고 한 것에서, ‘객’은 곧 ‘가(假)’이다. 그러므로 이 가운데 오직 가립된 법상이라는 이치 가운데 눈이라는 이름·생각·시설을 가립할 뿐, 별도로 소전되는 눈의 자성은 없다. ‘네가 이미 이와 같이 … 마땅히 얻을 것이다’라고 한 것은, 네가 이미 안의 눈을 사유하여 그것이 없음을 알았으므로, 눈이라는 이름은 오직 가설일 뿐임을 사유하여 장차 생기고 장차 얻어야 한다는 뜻이다. 이상으로 눈의 공을 밝혔다. 아래에서는 귀 등에 유추한다. [1]‘그 눈에 대하여 이와 같이 … 오직 객상만이 장차 생기고 장차 얻어짐을 안다’고 한 것은, 눈에 유추하여 나머지 귀 등도 언설을 따르는 성은 필경 체가 없음을 밝힌 것이다. 또 견·문·각·지와 그것을 따르는 심사와 집착 등의 모든 법에 대해서도, 오직 가명만이 장차 생기고 장차 얻어질 뿐 실체는 없음을 알아야 한다. 다음으로 앞의 관행을 섭수하도록 권하는 것을 밝힌다. ‘이와 같이 … 전도 없는 심일경성을 획득한다’까지가 이것이다. 아래 셋째에서는 버리지 말도록 권한다. ‘이와 같이 너희는 … 구경의 출리에 이른다’까지가 이것이다. ‘마땅히 알아야 한다’ 이하에서는, 셋째로 맺는다. 글에 셋이 있다. 처음 바로 이름을 맺고, 다음 삼세의 여래가 모두 함께 시설함을 밝히며, 뒤에는 성문이 이 관을 깨달으면 빨리 통혜를 얻는다고 밝힌다. ‘만약 이에 대하여 여실히 통달할 수 있다면’이라고 한 것은, 인공을 관하면 고법인 등의 제법현관에 들어감을 얻는다는 뜻이다. 만약 회심하여 두 공을 함께 관할 수 있다면 곧 초지의 현관을 획득할 수 있다. 변취행력 가운데, ‘능히 출리하는 행’이라고 한 것은, 오도관 등을 말한다. ‘출리하지 못하는 행’이라고 한 것은, 오취로 향하는 행 등을 말한다. 여섯째로 차제를 밝히는데 셋이 있다. 처음 [2]차제 가운데 ‘그에게 교수를 준다’고 말한 것은, ‘그로 하여금 세간의 이욕을 향하게 하고 여실한 도를 획득하게 한다’는 것이다. 경사가 말한다. 세속정려가 전도되지 않았으므로 ‘여실한 도’라 한다. 어떤 해석에서는 ‘여실한 도’는 출세간도라고 한다. 그러므로 『화엄경』에서 말한다. “색계의 중생을 위하여 출세간도를 설한다.” 구론에서는 말한다. “선·해탈·삼매·정수의 지력으로써, 먼저 중생의 마음을 세속도에서 이욕하게 하고, 뒤에 출세간도를 얻어 이욕하게 한다.” ‘다음 숙주수념지력을 일으켜 … 청정하게 닦은 뒤’라고 한 것은, 앞의 제7 변취행력을 거듭 든 것이다. 그 유정으로 하여금 들어가는 문에서 바르게 가행하여 마음을 섭수해 머물게 하고 청정하게 수행하게 한 뒤, ‘중도를 설하여 … 마땅히 [3]집착을 끊게 한다’고 한 것은, 숙주력으로 그 유정의 과거 인연을 알아 상견을 떠나게 하고, 사생지력으로 그가 미래에 뒤에 몸을 받을 것을 알아 [4]이제 단견을 떠나게 하는 것이다. ‘번뇌를 영원히 끊게 하기 위해 이 뒤에 누진지력을 일으킨다’고 한 것은, 누진력을 일으켜 그 유정을 위해 법을 설하여 누를 다하게 하는 것이다. ‘만약 … 일으켜 짓지 않음을 짓는 자가 있다’고 한 것은, ‘짓지 않는 번뇌’를 일으키는 선한 작용이다. ‘증상만이 있는 자로 하여금 이 증상만을 버리게 한다’고 한 것은, 모든 누를 다하지 못하고서 이미 다했다고 여기는 것을 말한다. 증상만인이므로 누진력에 의해 그 교만을 버리게 한다. 둘째 차제이다. ‘두루 일체 연생법 가운데 최승의 묘법주지를 관찰한다’고 한 것은, 처비처지력으로 애과·비애과를 알고 선악의 인에 머무는 것을 아는 것이다. 그러므로 ‘묘법주지’라고 한다. 다음으로 업력을 일으켜 ‘재가의 몫으로부터 … 수행과 증득의 차별을 관한다’고 한 것은, 자업지력으로 재가인이 과거·미래·현재에 인을 닦고 과를 증득하는 갖가지 차별을 아는 것이다. ‘이와 같이 재가의 몫을 관찰한 뒤 … 여실히 일체 세간을 관조한다’고 한 것은, 업력으로 재가의 몫을 관찰한 뒤, 정려·해탈지력을 일으켜 여러 정려를 관하는 것을 ‘출가를 관한다’고 한 것이다. 색계의 정은 오욕을 떠났으므로 ‘출가’라고 한다. 곧 색계의 유루 정려 등은 괴로움을 벗어나는 도가 아님을 관한다. 여러 세간에 구호도 귀의처도 없음을 알고 대비로써 불안으로 세간을 관조한다. 이미 관조한 뒤 … ‘그 마음을 취입한다’고 한 것은, 다음으로 근력을 일으키는 것이다. ‘현전하여 안 뒤 곧 설법에 그 마음을 취입한다’고 한 것은, 근을 알아 법을 주어 마음으로 하여금 들어가게 하는 것이다. 다음으로 [5]‘다시 앞에서 말한 나머지 갖가지 승해지력 등의 일’이라고 한 것은, 앞의 근력 다음에 승해력 등을 일으키는 차례가 앞과 같다는 뜻이다. 셋째 차제이다. ‘일체 연생법계를 관찰한다’고 한 것은, 첫째 힘으로 삼성의 인과를 아는 것을 ‘연생법계’라 하는 것이다. 곧 오무량 가운데 법계무량을 아는 것이다. 다음으로 ‘업력을 일으켜 … 모든 과를 안다’고 한 것은, 업력으로 그 연생의 제법 가운데 가립된 유정이 스스로 짓고 스스로 받는 것을 아는 것이다. 곧 유정계무량을 아는 것이다. ‘실로 관찰하여 … 그를 교수한다’고 한 것은, 다음으로 정력을 일으키는 것이다. 이미 교수한 뒤 다음으로 나머지 힘 등을 일으킨다고 한 것은, 뒤의 일곱 힘을 일으키는 것이 앞과 다르지 않다는 뜻이다. 일곱째로 차별을 밝힌다. ‘차별도 있고 차별이 없기도 하다’고 한 것에 대하여, 기는 처비처력과 자업력이 모두 선·불선의 인을 관한다는 점에서 ‘차별이 없다’고 말한 것으로 본다. 다만 선·불선업이 애과·비애과를 감득할 수 있음을 관하는 것은 처비처력이고, 스스로 선업을 지어 스스로 선보를 받는 것을 아는 것은 자업력이다. 그러므로 차별이 있다. 아래 나머지도 이에 준하여 알아야 한다. 경사가 말한다. 첫째 힘은 선악업이 애과·비애과를 얻는 것을 아는 것이니, 이는 곧바로 인과를 아는 것이다.</w:t>
      </w:r>
    </w:p>
    <w:p>
      <w:pPr>
        <w:pStyle w:val="TranslationText"/>
        <w:pageBreakBefore w:val="0"/>
      </w:pPr>
      <w:r>
        <w:rPr>
          <w:rFonts w:ascii="Noto Sans KR" w:hAnsi="Noto Sans KR" w:eastAsia="Noto Sans KR"/>
        </w:rPr>
        <w:t>업력은 아울러 업을 짓고 과를 받는 가인(假人)을 안다. 가인을 알기 때문에 첫째 힘과 같지 않아서 또한 차별이 있고, 업과를 함께 안다는 점에서는 또한 차별이 없다. 둘째와 셋째를 서로 대조한다. 그 가인이 정려를 닦을 수 있는 의요와 그가 들어갈 수 있음을 아는 것은 업력에 의한 것이고, 정려에 의지하여 삼선지로 유정을 교수함을 바로 아는 것은 정려력에 의한 것이다. 셋째와 넷째를 서로 대조한다. 그 신근 등과 함께 생긴 정을 취하는 것은, 정려력이다. 연·중·상근을 바르게 분별하는 것은 근력이다. 넷째와 다섯째를 서로 대조한다. 여러 근에 따라 그 의요를 취하는 것은 근력이고, 의요의 차별을 바르게 분별하는 것은 승해력이다. 이에 편승하여 여섯 가지 의요를 분별한다. 처음 둘은 한 쌍이니, 불출리와 출리이다. 다음 둘은 한 쌍이니, 청정에서 먼 것과 가까운 것이다. 뒤의 둘은 한 쌍이니, 현재 열반을 얻는 것과 장차 열반을 얻는 것이다. 다섯째와 여섯째를 서로 대조한다. 승해가 훈습되어 자기 부류와 서로 비슷한 종자를 이루는 것을 아는 것은 승해력이고, 종자의 차별을 바르게 비추어 취하는 것은 계력이다. 이에 따라 종자에 네 가지가 있음을 밝힌다. 여섯째와 일곱째를 서로 대조한다. 갖가지 계의 부류가 일으키는 행적과 취입을 아는 것은 계력이고, 행적과 취입을 바르게 분별하는 것은 변행취지력이다. 일곱째와 여덟째를 서로 대조한다. 전제의 오정심·오취 등 일체 취향의 인을 아는 것은 변행취지력이고, 전제의 팔언설구와 육종약행을 아는 것은 숙주력이다. 여덟째와 아홉째를 서로 대조한다. 전제에 앞서 지은 모든 업에 의지하여 유정이 후제에 죽고 태어나게 됨을 아는 것은 숙주력이고, 후제의 생을 바르게 관하여 보는 것은 사생력이다. 아홉째와 열째를 서로 대조한다. 유정이 스스로 누를 끊는 일이 아직 구경에 이르지 못하여 후제에 다시 태어나 상속함을 아는 것은, 사생지력에 의한 것이다. 유정이 스스로 누를 끊는 일이 이미 구경에 이르러 마음이 잘 해탈하고 현세에서 열반을 얻었음을 아는 것은 누진력에 의한다. ‘나라연천(那羅延天)’이라고 한 것에 대하여, 태사는 “여기서는 ‘힘이 장하다’고 번역한다”고 말한다. 천에 나라연의 힘이 있으므로 ‘나라연천’이라고 한다. 어떤 해석에서는 마혜수라를 대자재범천이라 한다. 조공은 나라연이라 하고, 범왕은 범세라 한다. 사무외 가운데, 글을 다섯으로 나눈다. 첫째 총괄하여 표하고 경을 가리키며, 둘째 네 가지를 열어 열거하고, 셋째 힐난에 대하여 그 상을 분별하며, 넷째 세운 까닭을 밝히고, 다섯째 가르침이 일어난 인연을 밝힌다. 네 가지를 열거하는 가운데, 먼저 네 곳에서 부처가 스스로 칭탄함을 총괄하여 밝히고, 뒤에 네 곳을 각각 열거한다. 곧 스스로 “나는 소지장을 끊어 일체법을 현전하여 깨달아 안다”고 칭하는 것이 일체지무외이니 이승과 공통하지 않고, 번뇌장을 끊어 누진을 증득하는 것은 이승과 공통한다. 곧 누진무외이다. 괴로움에서 벗어나기를 구하는 자를 위하여 도가 능히 괴로움에서 벗어나게 하므로 마땅히 닦아야 한다고 설한다. 곧 앞의 괴로움에서 벗어나는 성도에 여러 장애법이 있음을 들어 그것을 멀리 떠나도록 권한다. 힐난에 대하여 분별하는 가운데, 앞의 두 곳에 대하여 힐난을 일으킨다. 부처가 앞에서 스스로 ‘나는 일체지를 갖추었다’고 말했는데, 자기 제자들이 하안거를 마치고, 여러 곳에서 돌아오자 곧 물었다. “함께 머무는 것이 안락했는가.” “걸식은 쉽게 얻었는가.” 이는 곧 알지 못하기 때문에 묻는 것이므로 일체지가 없다는 것이다. 또 스스로 ‘나는 모든 누를 다하였다’고 칭했는데, 라후라에게 애어를 하였으므로 마치 애착이 있는 듯하고, 제바를 꾸짖었으므로 마치 진에가 있는 듯하다. 이미 애와 에가 있다면 누가 아직 다하지 않았음을 알 수 있다는 것이다. 이 앞의 두 가지는 부처의 몸에 대하여 비방하고 힐난하는 것이다. 뒤의 두 곳에 대하여 힐난을 일으켜 말한다. 앞의 셋째에서는 도가 능히 괴로움에서 벗어나게 한다고 하였는데, 아라한은 도를 얻어 원만하였음에도, 뱀에게 물리거나 질병 등의 괴로움이 있다. 그러므로 도가 괴로움에서 벗어나게 하지 못함을 알 수 있다는 것이다. 앞의 넷째에서는 번뇌가 열반의 도를 장애한다고 하였는데, 예류과인은 이미 도를 얻었음에도, 여전히 처자 등에 대한 애착이 있고, 또 피로 등에 대한 성냄이 있다. 그러므로 번뇌가 성도를 장애하지 않음을 알 수 있다는 것이다. 이 때문에 앞뒤가 어긋나 비리의 상에 떨어진다고 비방하고 힐난한다. ‘세간에 대하여 …’라고 한 것은 무외에 대한 힐난을 통하게 해석한 것이다. 먼저 뜻을 총괄하여 말한다. 부처가 상대하는 세간에는 밝은 견해가 있는 이와 밝지 못한 견해가 있는 이가 있고, 타심지가 있는 이와 타심지가 없는 이가 있다. 여러 대중 앞에서 이러한 자칭·찬탄의 자리에 대하여 비방하고 힐난하더라도, 도무지 진실한 도리로 능히 힐난할 만한 상은 없다. 그러므로 ‘여실한 인상을 전혀 보지 못한다’고 한다. 다음으로 네 가지 힐난을 각각 통하게 해석한다. 첫째 힐난을 통하게 해석하여 말한다. 스승과 제자가 따로 하안거를 보내다가 이제 와서 나를 참예했으므로, 마땅히 필요한 대로 위문한 것이다. 알지 못하기 때문에 그들에게 물은 것이 아니다. 둘째 힐난을 통하게 해석한다. 중생이 도에 들어가는 데에는 갖가지 인연을 빌린다. 제바는 강강하므로 거친 말로 조복해야 하지만 실제로 진에가 있는 것은 아니고, 라후라는 조순하고 선하므로 부드러운 말로 교화해야 하지만 실제로 애결이 있는 것은 아니다. 셋째 힐난을 통하게 해석한다. 아라한의 도는 누를 다하였으므로 아직 생기지 않은 괴로움은, 필경 다시 받지 않는다. 다만 현재 몸의 병고는, 앞의 업에 보답하는 것이므로 여전히 받을 수 있다. 넷째 힐난을 통하게 해석한다. 번뇌가 도를 장애하는 데에는 두 가지가 있다. 곧 견도의 번뇌는 견도를 장애하고, 수도의 번뇌는 수도를 장애한다. 초과는 이미 견도를 얻었으므로 견도의 번뇌는 필경 다시 일어나지 않는다. 아직 수도를 갖추지 못했기 때문에 여전히 처자 등에 대한 애착을 일으킨다. 다음으로 네 가지를 세운 까닭을 밝힌다. 어째서 무외를 다만 네 가지로만 세우는가. 답한다. 만약 소치인 두려움을 따른다면 무량하므로 능치인 무외도 또한 무량할 것이다. 지금은 자신과 남의 지·단에 대하여 일으키는 힐난을 따르고, 그 힐난을 통하게 하기 때문에 간략히 네 가지를 밝힌다. 이 가운데 앞의 두 무외는 앞의 두 힐난을 통하게 하여 곧 자신을 안락하게 하므로 자리라 하고, 뒤의 두 무외는 뒤의 두 힐난을 통하게 하여 제자를 안락하게 하므로 이타라 한다. 다음으로 가르침이 일어난 인연을 밝힌다. 이 가운데 여래가 만약 스스로 “나는 지금 모든 법을 현전하여 깨달았으므로 정등각을 이루었다”고 칭탄한다면, 보살을 이끌어 도에 나아가게 하기 위한 것임을 알아야 한다. 만약 스스로 일체 누를 다하였다고 칭탄한다면, 이승 성품의 사람을 이끌어 증득에 나아가게 하기 위한 것이다. 또 만약 도가 능히 출리하게 하고 번뇌가 도를 장애한다고 칭탄한다면, 삼승에 동등하게 나아가는 여러 유정을 이끌기 위한 것임을 알아야 한다. 묻는다. 만약 부처가 도가 능히 괴로움에서 벗어나게 하고 번뇌가 도를 장애한다고 칭탄한 것은 삼승의 유정을 동등하게 이끌기 위한 것이라면, 어째서 대승 가운데서는 다만 보살을 위한다고 말하고 성문을 위한 장애라고는 말하지 않는가. 또 소승경 가운데서는 다만 이승을 위하여 설한다고 하고 보살을 위한다고는 말하지 않는가. 이 힐난을 통하게 하기 위하여, 그러므로 해석한 뜻은 이렇다. 여래가 설한 대·소승 경의 문구와 뜻 가운데에는, 낱낱이 모두 삼승을 위하여 뒤의 두 무외를 설한다고 말한다. 그런데 결집한 이가 성문장 가운데에서는 보살이라는 말을 제거하고, 보살장 가운데에서는 성문이라는 말을 제거하였다. 삼념주 가운데, 뜻은 부처가 오랜 세월 동안 유정으로 하여금 내가 설한 삼장교 가운데 수순하여 머물게 하려는 것이다. 그러나 여러 유정에게는 수순하는 경우와 수순하지 않는 경우가 있다. 그러므로 곧 부처의 마음에도 뜻대로 되는 경우와 뜻대로 되지 않는 경우가 있다. 그럼에도 잡염인 탐·진·무명을 일으키지 않는다. 이는 다만 남을 거느려 대중을 이끌 때 여래에게 바라는 바가 이루어지거나 이루어지지 않더라도 잡염을 일으키지 않는다는 데 의거한 것이다. 또 세 대중의 차별에 따라 건립한다. 그들이 한결같이 가르침을 따르고 바르게 행해도 기뻐하지 않고, 그들이 한결같이 모두 가르침을 어기고 사행을 일으켜도 근심하지 않으며, 그 대중 가운데 일부는 정행하고 일부는 사행하더라도 근심과 기쁨을 함께 일으키지 않고 다만 사에 머문다. 무망실법 가운데 ‘항상 따라 기억하여 만약 일 등이’라고 한 것에 대하여, 경사가 말한다. 무릇 경영하고 조작하는 근본의 행위를 ‘사(事)’라 하고, ‘처(處)’는 유행하는 방처이며, ‘여(如)’는 업을 짓는 방편이 그 근본에 맞는 것이고, ‘시(時)’는 무릇 지나가는 모든 때에 모두 잊어버림이 없는 것이다. 아라한의 위의 등은 마음이, [1]번뇌를 지녀 조유하지 못하기 때문에, 일으킨 신업과 어업이 때로 마땅한 바를 잃는다. 기사가 말한다. ‘여(如)’라고 한 것은, 곧 중생을 교화할 때 마땅한 바를 따르는 방편이 도리에 순하기 때문에 ‘여’라 한 것이다. 또 곧 이와 같은 방편이므로 ‘여’라고 한다. 일체종묘지 가운데, 경사가 말한다. 불선·무기법을 요지하여 간택하고 버리는 것을 ‘일체종지’라 하고, 선법을 요지하여 남에게 선설하는 것을 ‘여래의 묘[1]지’라 한다. 기사가 말한다. 만약 불선·무기법 가운데 전도 없이 알아서 짓지 않는 것이 ‘일체종지’이고, 선을 알아 행하는 것을 ‘묘지’라 한다. 앞의 것은 후득지와 비슷하고 뒤에서 말한 것은 정지이다. 실제로 무분별지는 불선 등의 법을 관하지 않고 다만 선한 관만을 행하므로 오직 묘지이다. 그 후득지는 일체종묘지이다. 또 후득지에는 두 가지가 모두 있으나 정지는 그렇지 않다. 이상으로 곧 열한 가지 공덕을 해석하였다. 이 아래에서는 총괄하여 분별한다. 총괄하여 분별하는 데 넷이 있다. 첫째 열한 공덕이 성만되는 지위를 밝히고, 둘째 마지막 성만보살의 지혜를 부처와 대조하여 차별을 분별하며, 셋째 열한 공덕이 열 가지 일의 이익이 됨을 밝히고, 넷째 그 건립과 불공을 맺는다. [2]앞에서 ‘이와 같은 일체를 총괄하여 여래의 백사십종 불공불법이라 한다’고 한 것은 이미 해석한 것을 총괄하여 맺은 것이다. 아래에서는 성만의 지위를 밝힌다. ‘곧 이 가운데 … 지극히 잘 청정하다’고 한 것은, 성만보살의 변화신 상호에 의거한 것이다. 곧 도사다천에서 내려와 인간에 태어나며, 상호가 지극히 잘 청정한 것이다. ‘만약 그때 … 금강유정에 이른다’고 한 것은, 십지 뒤에 금강유정을 증득하여 자량이 지극히 원만해진 것이다. 그때 만약 스승 없이 스스로 보리분법을 닦고, ‘이로부터 무간에 … 모두 무상이 된다’고 한 것은, 성만한 곳에 의거해 부처가 단박에 얻는다고 말한 것이다. 도리상 실제로 여러 공덕은 초지 이래로 점차 얻어, 부처에 이르러 비로소 원만하다. ‘발오에 의지하여 … 일체 여래행과 여래지에 증입한다’고 한 것에 대하여, 경사가 말한다. 심의가 유전하여 머물지 않는 것이 수레와 같으므로 법과 비유를 함께 들어 ‘의차(意車)’라 하며, 부처의 의차가 원만하여 모든 보살을 뛰어넘는다. 기사가 말한다. 의업에는 능히 실어 나르고 조[3]광하는 뜻이 있기 때문에 수레에 비유한다.</w:t>
      </w:r>
    </w:p>
    <w:p>
      <w:pPr>
        <w:pStyle w:val="EditorialNote"/>
        <w:pageBreakBefore w:val="0"/>
      </w:pPr>
      <w:r>
        <w:rPr>
          <w:rFonts w:ascii="Noto Sans KR" w:hAnsi="Noto Sans KR" w:eastAsia="Noto Sans KR"/>
        </w:rPr>
        <w:t>교감·번역 메모 | [구문·이문 검토 필요] 원문 ‘知自[5]求’는 문맥상 글자가 불안정하나 임의로 교정하지 않았다. / [구문 검토 필요] 원문 ‘起不作煩惱之善作也’는 구문이 불안정하여 원문 순서를 보존해 옮겼다. / [이문 검토 필요] 원문 ‘妙[1]知’의 교감표지 위치를 그대로 보존하였다. / [구문·이문 검토 필요] 원문 ‘調[3]廣義’는 문맥이 불안정하여 임의로 교정하지 않았다.</w:t>
      </w:r>
    </w:p>
    <w:p>
      <w:pPr>
        <w:pStyle w:val="Heading2"/>
        <w:pageBreakBefore w:val="0"/>
      </w:pPr>
      <w:r>
        <w:rPr>
          <w:rFonts w:ascii="Noto Sans KR" w:hAnsi="Noto Sans KR" w:eastAsia="Noto Sans KR"/>
        </w:rPr>
        <w:t>문단 133  ·  [0587a25]</w:t>
      </w:r>
    </w:p>
    <w:p>
      <w:pPr/>
      <w:r>
        <w:rPr>
          <w:b/>
        </w:rPr>
        <w:t>원문</w:t>
      </w:r>
    </w:p>
    <w:p>
      <w:pPr>
        <w:pStyle w:val="SourceText"/>
        <w:pageBreakBefore w:val="0"/>
      </w:pPr>
      <w:r>
        <w:rPr>
          <w:rFonts w:ascii="Noto Sans KR" w:hAnsi="Noto Sans KR" w:eastAsia="Noto Sans KR"/>
        </w:rPr>
        <w:t>[0587a25] 第二辨差別中有其八喻。前五及第八辨智差別。第六辨身。第七辨心差別。故後結云妙智身心有大差別。第三明十一德能作如來十種事業。以合相好為一事業。故唯有十。言由前所說乃至四無所畏所能成辨者。此解第四事。於前四難如次知見解了。故能答四問也。亦可通云於一一難知見解了。第四結建立及[4]以不失。依此住此者菩薩依此佛功德仰學修習故名依此。住佛因行希求佛德故名住此。下明不共有二義。一者大悲等四法二乘都無小分相似故言不共。二者餘德雖分得似皆不圓滿故言不共。上來品中正辨佛地德訖。自下通結菩薩地所說學道及果。於中。初結此地具明因果為教依處。次釋地名。後嘆論勸持。前中。顯示道及果名菩薩地者。景師有兩解。一云前菩薩地初列十法中。持學唯因。第十建立唯果。餘通因果。二云建立品唯果。位之與地通其因果。餘唯是因。基云。學道謂智。果謂如境。又前地有為名學道。後地有無為名學道果。具說乃至實依處故。向明學道及果是一切種菩薩藏教真依處也。次釋菩薩地有眾多名。謂此地名菩薩藏本母。以具攝大乘因果之義。故亦名攝大乘也。煩惱業苦名為壞路出世對治名不壞路。下嘆論勸持。謂若諸人天於菩薩地信解受持廣為他說所獲福聚如於佛說菩薩藏教樂聞受持開示稱讚獲福無異。何以故。以菩薩分別顯示佛說菩薩藏經。略標廣釋令他解故。又由菩薩地開示三藏令多有情受持讀誦。如說修行經於多時。像似法不興。正法不滅。若於爾時像似法興能引實益正法速滅。是故受持菩薩地得福無量也。昔遠公言略有九人得大功德。一信二解三樂聞四受持五修學六書持七供養八恭敬九深重。此九人福與華嚴中十信菩薩樂聞業者宣說十地功德無異。彼有何德與彼等者。如彼經云如一切智集諸功德。一切智功德門品亦復如是。若人聞者功德亦爾。彼文意說如佛地集德無邊。十地法門功德同佛。有人聞者德同地亦即同佛。</w:t>
      </w:r>
    </w:p>
    <w:p>
      <w:pPr/>
      <w:r>
        <w:rPr>
          <w:b/>
        </w:rPr>
        <w:t>한국어 직역</w:t>
      </w:r>
    </w:p>
    <w:p>
      <w:pPr>
        <w:pStyle w:val="TranslationText"/>
        <w:pageBreakBefore w:val="0"/>
      </w:pPr>
      <w:r>
        <w:rPr>
          <w:rFonts w:ascii="Noto Sans KR" w:hAnsi="Noto Sans KR" w:eastAsia="Noto Sans KR"/>
        </w:rPr>
        <w:t>둘째 차별을 분별하는 가운데 여덟 가지 비유가 있다. 앞의 다섯과 여덟째는 지혜의 차별을 분별하고, 여섯째는 몸을 분별하며, 일곱째는 마음의 차별을 분별한다. 그러므로 뒤에서 ‘묘지·몸·마음에 큰 차별이 있다’고 맺는다. 셋째로 열한 덕이 능히 여래의 열 가지 사업을 짓는 것을 밝힌다. 상호를 합하여 하나의 사업으로 삼기 때문에, 오직 열 가지가 있다. ‘앞에서 말한 바에 의하여 … 사무소외가 능히 성취한다’고 한 것은, 넷째 일을 해석한 것이다. 앞의 네 힐난에 대하여 차례대로 알고 보고 이해하여, 그러므로 네 질문에 답할 수 있다. 또한 통하게 해석하면 낱낱의 힐난에 대하여 알고 보고 이해하는 것이다. 넷째로 건립과 [4]불실을 맺는다. ‘이에 의지하고 이에 머문다’고 한 것은, 보살이 이러한 부처의 공덕에 의지하여 우러러 배우고 닦기 때문에 ‘이에 의지한다’고 한 것이다. 부처의 인행에 머물러 불덕을 희구하기 때문에 ‘이에 머문다’고 한다. 아래에서 ‘불공’을 밝히는 데 두 뜻이 있다. 첫째 대비 등 네 법은 이승에게는 작은 부분의 유사함조차 전혀 없으므로 ‘불공’이라 한다. 둘째 나머지 덕은 비록 일부 비슷하게 얻더라도 모두 원만하지 않으므로 ‘불공’이라 한다. 이상으로 이 품 가운데 불지의 공덕을 바로 분별하는 것을 마쳤다. 이 아래에서는 보살지에서 설한 학도와 과를 통틀어 맺는다. 그 가운데, 먼저 이 지가 인과를 갖추어 밝힘으로써 교법의 의지처가 됨을 맺는다. 다음으로 지의 명칭을 풀이한다. 뒤에는 논을 찬탄하고 지니기를 권한다. 앞의 부분 가운데, ‘도와 과를 나타내 보이는 것을 보살지라 한다’고 한 것은, 경사에게 두 해석이 있다. 첫째는 앞 보살지에서 처음 열 법을 열거한 가운데, 지와 학은 오직 인이고, 제10 건립은 오직 과이며, 나머지는 인과에 통한다는 것이다. 둘째는 건립품만 과이고, 위와 지는 인과에 통하며, 나머지는 오직 인이라는 것이다. 기사가 말한다. 학도란 지혜를 말하고, 과란 여여한 경계를 말한다. 또 앞의 지에 있는 유위를 학도라 하고, 뒤의 지에 있는 유위와 무위를 학도의 과라 한다. ‘갖추어 설하여 … 진실한 의지처이기 때문이다’라고 한 것은, 앞에서 밝힌 학도와 과가 일체종의 보살장 교법의 참된 의지처라는 뜻이다. 다음으로 보살지에 여러 명칭이 있음을 풀이한다. 곧 이 지를 보살장의 본모라 한다. 대승의 인과 뜻을 두루 포섭하기 때문이다. 그러므로 또한 ‘섭대승’이라 한다. 번뇌·업·고를 ‘무너지는 길’이라 하고, 출세간의 대치를 ‘무너지지 않는 길’이라 한다. 아래에서는 논을 찬탄하고 지니기를 권한다. 곧 어떤 인천이 보살지를 믿고 이해하며 받아 지니고 널리 남을 위해 설하여 얻는 복덕의 무더기는, 부처가 설한 보살장 교법을 즐겨 듣고 받아 지니며 열어 보이고 칭찬하여 얻는 복과 다르지 않다. 무슨 까닭인가. 보살이 부처가 설한 보살장경을 분별하여 드러내 보이기 때문이다. 간략히 표방하고 널리 풀이하여 다른 이가 이해하게 하기 때문이다. 또 보살지로 말미암아 삼장을 열어 보여 많은 유정이 받아 지니고 독송하게 한다. 설한 대로 수행하여 오랜 시간을 지나면, 상사법이 일어나지 않고, 정법도 소멸하지 않는다. 만약 그때 상사법이 일어나면 실제 이익을 끌어들여 정법이 빨리 소멸하게 된다. 그러므로 보살지를 받아 지니면 복이 한량없다. 옛날 원공은 대략 아홉 사람이 큰 공덕을 얻는다고 말했다. 첫째 믿음, 둘째 이해, 셋째 즐겨 들음, 넷째 받아 지님, 다섯째 닦아 배움, 여섯째 베껴 지님, 일곱째 공양, 여덟째 공경, 아홉째 깊이 중히 여김이다. 이 아홉 사람의 복은 『화엄경』에서 십신 보살이 듣기를 즐기는 업을 지닌 자에게 십지의 공덕을 설해 주는 것과 다르지 않다. 그들에게 어떤 덕이 있기에 저들과 같다고 하는가. 저 경에서 ‘일체지가 모든 공덕을 모은 것과 같다’고 한 것과 같다. 일체지의 공덕문품도 또한 이와 같다. 사람이 이를 들으면 그 공덕 또한 그러하다. 그 문장의 뜻은 불지에 모인 덕이 끝이 없는 것과 같이, 십지 법문의 공덕도 부처와 같고, 이를 들은 사람의 덕도 지와 같아 곧 부처와도 같다는 뜻이다.</w:t>
      </w:r>
    </w:p>
    <w:p>
      <w:pPr>
        <w:pStyle w:val="EditorialNote"/>
        <w:pageBreakBefore w:val="0"/>
      </w:pPr>
      <w:r>
        <w:rPr>
          <w:rFonts w:ascii="Noto Sans KR" w:hAnsi="Noto Sans KR" w:eastAsia="Noto Sans KR"/>
        </w:rPr>
        <w:t>교감·번역 메모 | [이문 검토 필요] 원문은 ‘不失’로 되어 있으나 앞 문맥의 ‘不共’과 관계가 불분명하여 원문대로 옮겼다.</w:t>
      </w:r>
    </w:p>
    <w:p>
      <w:pPr>
        <w:pStyle w:val="Heading2"/>
        <w:pageBreakBefore w:val="0"/>
      </w:pPr>
      <w:r>
        <w:rPr>
          <w:rFonts w:ascii="Noto Sans KR" w:hAnsi="Noto Sans KR" w:eastAsia="Noto Sans KR"/>
        </w:rPr>
        <w:t>문단 134  ·  [0587c06]</w:t>
      </w:r>
    </w:p>
    <w:p>
      <w:pPr/>
      <w:r>
        <w:rPr>
          <w:b/>
        </w:rPr>
        <w:t>원문</w:t>
      </w:r>
    </w:p>
    <w:p>
      <w:pPr>
        <w:pStyle w:val="SourceText"/>
        <w:pageBreakBefore w:val="0"/>
      </w:pPr>
      <w:r>
        <w:rPr>
          <w:rFonts w:ascii="Noto Sans KR" w:hAnsi="Noto Sans KR" w:eastAsia="Noto Sans KR"/>
        </w:rPr>
        <w:t>[0587c06] 第四持次第瑜伽處者。菩薩地有四瑜伽處中。初瑜伽內明種姓發心及行方便合有十八品。是所學法。第二隨法瑜伽。明能學之行者。其四品。謂相分．意樂．住行。第三究竟瑜伽。是行成得果。是瑜伽之果。有五品謂生攝地行建立。今第四持更無別。但辨向前二十七品。及菩薩品內法門前後次第。故云第四持次第瑜伽處。</w:t>
      </w:r>
    </w:p>
    <w:p>
      <w:pPr/>
      <w:r>
        <w:rPr>
          <w:b/>
        </w:rPr>
        <w:t>한국어 직역</w:t>
      </w:r>
    </w:p>
    <w:p>
      <w:pPr>
        <w:pStyle w:val="TranslationText"/>
        <w:pageBreakBefore w:val="0"/>
      </w:pPr>
      <w:r>
        <w:rPr>
          <w:rFonts w:ascii="Noto Sans KR" w:hAnsi="Noto Sans KR" w:eastAsia="Noto Sans KR"/>
        </w:rPr>
        <w:t>넷째 지차제유가처이다. 보살지에는 네 유가처가 있는데, 첫 유가처에서는 종성·발심과 행방편을 밝혀 합하여 열여덟 품이 있다. 이는 배워야 할 법이다. 둘째는 수법유가이다. 능히 배우는 수행자를 밝힌다. 그것에는 네 품이 있다. 곧 상분·의락·주·행이다. 셋째는 구경유가이다. 이는 수행이 이루어져 과를 얻는 것이다. 곧 유가의 과이다. 다섯 품이 있으니 생·섭·지·행·건립이다. 지금 넷째 지에는 다시 별도의 내용이 없다. 다만 앞의 스물일곱 품과, 보살품 안 법문의 앞뒤 차례를 분별할 뿐이다. 그러므로 ‘넷째 지차제유가처’라고 한다.</w:t>
      </w:r>
    </w:p>
    <w:p>
      <w:pPr>
        <w:pStyle w:val="EditorialNote"/>
        <w:pageBreakBefore w:val="0"/>
      </w:pPr>
      <w:r>
        <w:rPr>
          <w:rFonts w:ascii="Noto Sans KR" w:hAnsi="Noto Sans KR" w:eastAsia="Noto Sans KR"/>
        </w:rPr>
        <w:t>교감·번역 메모 | [구문·이문 검토 필요] 원문은 “其四品。謂相分．意樂．住行”이라 하여 ‘四品’과 뒤 명칭의 분절 관계가 불명확하다. 원문 배열을 보존하여 옮겼다.</w:t>
      </w:r>
    </w:p>
    <w:p>
      <w:pPr>
        <w:pStyle w:val="Heading2"/>
        <w:pageBreakBefore w:val="0"/>
      </w:pPr>
      <w:r>
        <w:rPr>
          <w:rFonts w:ascii="Noto Sans KR" w:hAnsi="Noto Sans KR" w:eastAsia="Noto Sans KR"/>
        </w:rPr>
        <w:t>문단 135  ·  [0587c13]</w:t>
      </w:r>
    </w:p>
    <w:p>
      <w:pPr/>
      <w:r>
        <w:rPr>
          <w:b/>
        </w:rPr>
        <w:t>원문</w:t>
      </w:r>
    </w:p>
    <w:p>
      <w:pPr>
        <w:pStyle w:val="SourceText"/>
        <w:pageBreakBefore w:val="0"/>
      </w:pPr>
      <w:r>
        <w:rPr>
          <w:rFonts w:ascii="Noto Sans KR" w:hAnsi="Noto Sans KR" w:eastAsia="Noto Sans KR"/>
        </w:rPr>
        <w:t>[0587c13] 文中。先結前問後。第二正辨次第第三總結。就正辨中。言謂諸菩薩要先安住菩薩種姓乃能發菩提心者。即結種姓品及發心品。既發心已方正修行自他利行者。此結行方便持內自他利品。於自他利正修行時得無雜染方便者。結真實義品。無雜染故。得無厭倦方便者。結威力。以此品中明求諸神通得無厭倦故也。無厭倦故得諸善根增長方便者。結成熟品。得增長已能證無上正等菩提者。結無上菩提品。此結行方便持五品七法也。又於如是自他利加行乃至得大菩薩中者。牒前所結五品也。將修行時先於甚深廣大正法安立信解等者。此結學之方法力種姓品。於彼品中有其六法。一勝解二求法三為他說四法隨法行五八種教授六種教誡六方便攝三業。今言信解者。結第一勝解。訪求正法者。此結第二求於正法。廣為他者。結第三為他宣說。亦於正行自能成辨者。結第四法隨法行。於成辨時若由此於此為此應行者。此結第五八種教授六種教誡。教授中。言或由菩薩或由諸佛而能教授。故言由此。於教授時。先審察彼心根欲性。故言於此既識根已教修五停。治偏增病。故言為此。言即由此於此為此而行者。結其第六方便所攝三業。上來六句總結力種姓品。由此於此為此行時如令福德智慧增上所應行者。即如是行者。結六波羅蜜品。福德智慧既增長已於不捨離生死方便能正修行者。總結四攝品及供養親近無量品。即於此中乃至正行圓滿者。此結菩提分法品。於彼品中有其二頌。總明十五法門。初頌頌九。後頌頌六故。彼頌言慚愧堅力持。無厭論世智。正依無礙解。資糧菩提分。止觀性巧便。陀羅尼正願。三摩地有三。法嗢柁南四。今言即於此中正修行時能行生死無雜染行者。結初慚愧也。即於此中正修行能於自樂行無著行者。此結第二堅力持性也。即於此中乃至無厭倦行者。此結第三心無厭倦。由於生死無厭倦故乃至得無所畏者。此結第四善知異論。言善知論已乃至善知世間者。此結第五善知世間。如是菩薩至訪求正法者。此結第六依法不依人等四依也。既訪求已堪能善斷一切有情一切疑惑者。此結第七四無礙解。如是堪能斷他疑惑乃至漸得圓滿者。此結第八資糧。既圓滿已至能勤修行者。此結第九菩提分法也。於修方便能正了知者。此結第十止觀也。即持如是正勤所修迴向大乘不求二乘涅槃果者。此結十一性巧便也。既得如是乃至陀羅尼無礙辨才圓滿者。此結第十二陀羅尼及十三正願。又解略不結正願。為欲永斷一切障故精勤修習三解脫門者。此結十四三摩地也。即於此中乃至正行圓滿者。此法第十五四嗢柁。南亦名四法。即上來已結菩提分品訖。自下結功德品有二十五法。於中有其五頌。初頌頌七法。第二頌頌四法。第三頌頌五法。後有二頌頌九法。如是正行得圓滿已於一切有情及聲聞獨覺皆為殊勝者。將欲結後二十五法先牒前歎勝開二章門。所謂正行功德殊勝者。總舉初偈七法以為正行為一章門。及可稱讚功德殊勝者。總舉後之四頌一十八法名可稱讚。為第二章門。故初頌云希奇不希奇。平等心饒益。報恩與欣讚。不虛加行性。今此開列章。先結初頌七法。言當知此中正行功德殊勝者。牒初章。菩薩為利自他勤修正行者名為希奇。用利他事以為自事名不希奇。二乘不爾者。此結七中初二希奇不希奇。由諸菩薩下此結第三平等之心。由起如是乃至常施恩惠者。此結第四饒益有情。不望其報者。此結第五報恩也。菩薩如是乃至欲令彼得利益安樂者。此結第六欣讚。由是利益安樂意樂常能起作不虛加行者。此結第七不虛加行。當知是名展轉引發正行功德殊勝者。結初章也。當知此中稱讚功德殊勝者。將結後門。故牒第三章來。菩薩於諸佛所獲得授記。非諸二乘等者。此起第二頌先結第三頌也。以先蒙記然後起行。為此義故先結第三頌第三頌中有其五法。故彼頌中諸菩薩受記。墮於決定中。定作常應作。最[1]後最為後。今言於諸佛所獲得授記非二乘者。此結第一六種授記。得受記已便能安住不退轉地者。此結第二墮於決定中。授記有三。一種姓墮於決定。二發心墮於決定。三者不虛修行墮於決定。言安住此中能於一切決定所作者。此結第三決定所作。決定所作彼說有五。謂一發心決定。二哀愍三熾精集四於明處方便修習五無有厭倦也。恒常所作獲得堅固無忘失法者。此結第四恒常所作。如是堅固乃至最上施設者。此結第五最勝最為後。自下却結第二頌中四法。故彼頌云。無顛倒加行。退墮與勝進。相似實功德。善調伏有情。今云普於一切所應作事能無退失者。此結第一無顛倒加行。於未得退乃至如明分月者。此結第二勝進。由諸善法轉增長故至不名相似者。此結第三實功德。言由得真實菩薩名故乃至如實了知者。此結第四善調伏有情。頌中雖有退墮及相似兩門。以非功德。所以論家不結。自下結後二頌有相門。頌云。諸施設建立。一切法尋求。及如實遍知。如是諸無量。說法果勝利。大乘性與攝。菩薩十應知。建立諸名號。言如實知故一切安立皆得善巧者。此結第一施設建立。言從此尋求下。此結法第二一切法尋求。言從此於此由此者。謂從諸如來施設建立於一切法由慧而尋求也。言既尋求已由此究竟已下。此結三如實遍知。言於諸安立得善巧故乃至三摩地王者。此結第四如是諸無量即五無量也。獲得如是三摩地已乃至皆有勝果者。此結第五說法果利。能於大乘究竟出離者。此結第六大乘性也。以依大性而出離故能攝大乘者。此結第七攝也。由此復於彼彼大乘出離位中者。此結第八菩薩十應知也。得彼彼名乃至皆共稱嘆者。此結第九建立諸名號。當知是名所可稱讚功德殊勝者。總結第二章也。上來二十五法總結功德品訖。由得如是乃至成就其相。結其相品。謂諸菩薩有五真實菩薩之相。若成熟者墮菩薩數。乃至廣說是也。如是正行乃至所能成辨者。結其分品。於二分中能成辨已乃至增上意樂者。結意樂品。如是意樂已下。此結住品。從此已上乃至遇佛菩薩者。此結生品。及能起作一切有情諸饒益事者。結攝受品。恒常無間乃至如己舍宅者。此結地品。住此位已乃至不生喜足之者。此結行品。如是昇進證得究竟已下。結建立品。是名菩薩義次第者總結也。有餘依地</w:t>
      </w:r>
    </w:p>
    <w:p>
      <w:pPr/>
      <w:r>
        <w:rPr>
          <w:b/>
        </w:rPr>
        <w:t>한국어 직역</w:t>
      </w:r>
    </w:p>
    <w:p>
      <w:pPr>
        <w:pStyle w:val="TranslationText"/>
        <w:pageBreakBefore w:val="0"/>
      </w:pPr>
      <w:r>
        <w:rPr>
          <w:rFonts w:ascii="Noto Sans KR" w:hAnsi="Noto Sans KR" w:eastAsia="Noto Sans KR"/>
        </w:rPr>
        <w:t>문장 가운데, 먼저 앞을 맺고 뒤를 묻는다. 둘째로 차례를 바로 분별하고 셋째로 총괄하여 맺는다. 차례를 바로 분별하는 가운데, ‘보살들은 반드시 먼저 보살종성에 안주한 뒤에야 보리심을 낼 수 있다’고 한 것은, 곧 종성품과 발심품을 맺은 것이다. ‘이미 발심한 뒤에야 바르게 자리행과 이타행을 닦는다’고 한 것은, 행방편지 안의 자리품과 이타품을 맺은 것이다. ‘자리와 이타를 바르게 수행할 때 잡염 없는 방편을 얻는다’고 한 것은, 진실의품을 맺은 것이다. 잡염이 없기 때문이다. ‘염권 없는 방편을 얻는다’고 한 것은, 위력품을 맺은 것이다. 이 품에서 여러 신통을 구하여 염권이 없음을 밝혔기 때문이다. ‘염권이 없으므로 여러 선근을 증장시키는 방편을 얻는다’고 한 것은, 성숙품을 맺은 것이다. ‘증장한 뒤에는 무상정등보리를 증득할 수 있다’고 한 것은, 무상보리품을 맺은 것이다. 이는 행방편지의 다섯 품과 일곱 법을 맺은 것이다. 또 ‘이와 같은 자리·이타의 가행에서 … 대보살을 얻는 가운데’라고 한 것은, 앞에서 맺은 다섯 품을 거듭 든 것이다. 수행하려 할 때 먼저 매우 깊고 광대한 정법에 믿음과 이해 등을 세운다고 한 것은, 배우는 방법인 역종성품을 맺은 것이다. 그 품 가운데 여섯 법이 있다. 첫째 승해, 둘째 구법, 셋째 남을 위해 설함, 넷째 법수법행, 다섯째 여덟 가지 교수와 여섯 가지 교계, 여섯째 방편으로 삼업을 섭수함이다. 지금 ‘신해’라고 한 것은, 첫째 승해를 맺은 것이다. ‘정법을 찾아 구한다’고 한 것은, 둘째 정법을 구함을 맺은 것이다. ‘널리 다른 이를 위한다’고 한 것은, 셋째 남을 위해 설함을 맺은 것이다. ‘또한 바른 행에서 스스로 성취한다’고 한 것은, 넷째 법수법행을 맺은 것이다. ‘성취할 때 이것으로 말미암아, 이것에 대하여, 이것을 위해 마땅히 행한다’고 한 것은, 다섯째 여덟 가지 교수와 여섯 가지 교계를 맺은 것이다. 교수 가운데, ‘혹 보살로 말미암거나 혹 여러 부처로 말미암아 능히 교수한다’고 하였다. 그러므로 ‘이것으로 말미암아’라고 한다. 교수할 때에는, 먼저 그의 마음과 근기·욕구·성품을 자세히 살핀다. 그러므로 ‘이것에 대하여’라 하고, 이미 근기를 안 뒤에는 오정심관을 닦도록 가르친다. 치우쳐 늘어난 병을 다스리기 때문이다. 그러므로 ‘이것을 위하여’라고 한다. ‘곧 이것으로 말미암아 이것에 대하여 이것을 위하여 행한다’고 한 것은, 여섯째 방편에 포섭되는 삼업을 맺은 것이다. 이상 여섯 구절은 역종성품을 총괄하여 맺은 것이다. ‘이것으로 말미암아 이것에 대하여 이것을 위하여 행할 때 복덕과 지혜를 증상시키기 위해 마땅히 행할 바를 행한다’고 한 것은, 곧 이와 같이 행한다는 뜻이며, 육바라밀품을 맺은 것이다. ‘복덕과 지혜가 이미 증장한 뒤 생사를 버리지 않는 방편에서 바르게 수행할 수 있다’고 한 것은, 사섭품과 공양친근무량품을 총괄하여 맺은 것이다. ‘곧 이 가운데에서 … 바른 행이 원만해진다’고 한 것은, 보리분법품을 맺은 것이다. 그 품 가운데 두 게송이 있다. 총괄하여 열다섯 법문을 밝힌다. 첫 게송은 아홉 법을 읊고, 뒤 게송은 여섯 법을 읊기 때문이다. 그 게송에서 말한다. ‘참괴와 견고한 힘으로 지님, 염권 없음과 논·세간의 지혜, 바른 의지와 무애해, 자량과 보리분, 지관성과 선교방편, 다라니와 정원, 삼마지에는 셋이 있고, 법오타남에는 넷이 있다.’ 지금 ‘곧 이 가운데 바르게 수행할 때 생사에서 잡염 없는 행을 행할 수 있다’고 한 것은, 첫째 참괴를 맺은 것이다. ‘곧 이 가운데 바르게 수행하여 자기의 즐거움에 집착 없는 행을 행한다’고 한 것은, 둘째 견력지성을 맺은 것이다. ‘곧 이 가운데에서 … 염권 없는 행을 한다’고 한 것은, 셋째 마음에 염권이 없음을 맺은 것이다. ‘생사에 염권이 없기 때문에 … 무소외를 얻는다’고 한 것은, 넷째 이론을 잘 아는 것을 맺은 것이다. ‘논을 잘 알고 나서 … 세간을 잘 안다’고 한 것은, 다섯째 세간을 잘 아는 것을 맺은 것이다. ‘이와 같은 보살은 … 정법을 찾아 구한다’고 한 것은, 여섯째 법에 의지하고 사람에 의지하지 않는 등의 사의를 맺은 것이다. ‘이미 찾아 구한 뒤에는 일체 유정의 모든 의혹을 잘 끊어 줄 수 있다’고 한 것은, 일곱째 사무애해를 맺은 것이다. ‘이와 같이 다른 이의 의혹을 끊을 수 있어 … 점차 원만해진다’고 한 것은, 여덟째 자량을 맺은 것이다. ‘이미 원만해진 뒤 … 부지런히 수행할 수 있다’고 한 것은, 아홉째 보리분법을 맺은 것이다. ‘수행의 방편에서 바르게 분명히 안다’고 한 것은, 열째 지관을 맺은 것이다. ‘곧 이와 같이 바르게 부지런히 닦은 것을 지니고 대승에 회향하여 이승의 열반과를 구하지 않는다’고 한 것은, 열한째 선교성을 맺은 것이다. ‘이미 이와 같이 … 다라니와 무애변재가 원만해진다’고 한 것은, 열두째 다라니와 열셋째 정원을 맺은 것이다. 또 다른 해석에서는 정원을 맺지 않은 것으로 간략히 본다. ‘일체 장애를 영원히 끊고자 하여 삼해탈문을 부지런히 닦는다’고 한 것은, 열넷째 삼마지를 맺은 것이다. ‘곧 이 가운데에서 … 바른 행이 원만해진다’고 한 것은, 이 법의 열다섯째인 네 오타남이다. 오타남은 또한 네 법이라고도 한다. 이상으로 보리분품을 맺는 것을 마쳤다. 이 아래에서는 공덕품의 스물다섯 법을 맺는다. 그 가운데 다섯 게송이 있다. 첫 게송은 일곱 법을 읊고, 둘째 게송은 네 법을 읊으며, 셋째 게송은 다섯 법을 읊고, 뒤의 두 게송은 아홉 법을 읊는다. ‘이와 같이 바른 행이 원만해진 뒤 모든 유정과 성문·독각에 대하여 모두 뛰어나다’고 한 것은, 뒤의 스물다섯 법을 맺으려 하면서 먼저 앞을 거듭 들고 뛰어남을 찬탄하여 두 장문을 연 것이다. 이른바 ‘바른 행의 공덕이 뛰어나다’고 한 것은, 첫 게송의 일곱 법을 총괄하여 ‘바른 행’이라 하고 첫 장문으로 삼은 것이다. 또 ‘칭찬할 만한 공덕이 뛰어나다’고 한 것은, 뒤의 네 게송 열여덟 법을 총괄하여 ‘칭찬할 만함’이라 한 것이다. 이를 둘째 장문으로 삼는다. 그러므로 첫 게송에서 말한다. ‘희기와 불희기, 평등심과 요익, 보은과 흔찬, 불허가행성.’ 지금 여기서 장문을 열어 열거한다. 먼저 첫 게송의 일곱 법을 맺는다. ‘마땅히 알아야 한다. 이 가운데 바른 행의 공덕이 뛰어나다’고 한 것은, 첫 장문을 거듭 든 것이다. ‘보살이 자리와 이타를 위해 부지런히 바른 행을 닦는 것을 희기라 한다’고 한 것은, 이타의 일을 자기 일로 삼는 것을 불희기라 한다는 뜻이다. 이승은 그렇지 않다. 이는 일곱 가운데 첫 두 법인 희기와 불희기를 맺은 것이다. ‘여러 보살이 …로 말미암아’ 이하에서는 셋째 평등한 마음을 맺는다. ‘이와 같은 마음을 일으킴으로 말미암아 … 항상 은혜를 베푼다’고 한 것은, 넷째 유정을 요익함을 맺은 것이다. ‘그 보답을 바라지 않는다’고 한 것은, 다섯째 보은을 맺은 것이다. ‘보살은 이와 같이 … 그로 하여금 이익과 안락을 얻게 하고자 한다’고 한 것은, 여섯째 흔찬을 맺은 것이다. ‘이와 같은 이익과 안락의 의요로 말미암아 항상 헛되지 않은 가행을 일으킬 수 있다’고 한 것은, 일곱째 불허가행을 맺은 것이다. ‘마땅히 알아야 한다. 이것을 전전하여 이끌어 내는 바른 행의 뛰어난 공덕이라 한다’고 한 것은, 첫 장문을 맺은 것이다. ‘마땅히 알아야 한다. 이 가운데 칭찬할 만한 공덕이 뛰어나다’고 한 것은, 뒤의 장문을 맺으려 하기 때문에, 셋째 장을 다시 끌어온 것이다. ‘보살이 여러 부처의 처소에서 수기를 받는다. 이승 등은 그렇지 않다’고 한 것은, 둘째 게송을 일으키되 먼저 셋째 게송을 맺은 것이다. 먼저 수기를 받은 뒤에 행을 일으키기 때문이다. 이 뜻 때문에 먼저 셋째 게송을 맺는데, 셋째 게송 가운데 다섯 법이 있다. 그러므로 그 게송에서 말한다. ‘여러 보살이 수기를 받고, 결정 가운데 떨어지며, 결정된 일을 하고 항상 마땅히 할 일을 하며, 가장 [1]뒤의 것이 최후가 된다.’ 지금 ‘여러 부처의 처소에서 수기를 받으니 이승은 그렇지 않다’고 한 것은, 첫째 여섯 가지 수기를 맺은 것이다. ‘수기를 받은 뒤 곧 불퇴전지에 안주할 수 있다’고 한 것은, 둘째 결정 가운데 떨어짐을 맺은 것이다. 수기에는 셋이 있다. 첫째 종성이 결정에 떨어짐, 둘째 발심이 결정에 떨어짐, 셋째 헛되지 않은 수행이 결정에 떨어짐이다. ‘이 가운데 안주하여 일체의 결정된 일을 할 수 있다’고 한 것은, 셋째 결정소작을 맺은 것이다. 결정소작에 대해 저기서는 다섯 가지를 말한다. 곧 첫째 발심결정, 둘째 애민, 셋째 치성정집, 넷째 명처에서 방편으로 수습함, 다섯째 염권이 없음이다. ‘항상 행할 바를 하여 견고하고 잊어버리지 않는 법을 얻는다’고 한 것은, 넷째 항상 행할 바를 맺은 것이다. ‘이와 같이 견고하여 … 최상의 시설에 이른다’고 한 것은, 다섯째 최승·최후를 맺은 것이다. 이 아래에서는 다시 둘째 게송의 네 법을 맺는다. 그러므로 그 게송에서 말한다. ‘전도 없는 가행, 퇴타와 승진, 상사와 진실의 공덕, 유정을 잘 조복함.’ 지금 ‘일체의 마땅히 할 일에 두루 퇴실함이 없을 수 있다’고 한 것은, 첫째 무전도가행을 맺은 것이다. ‘아직 얻지 못한 것에서 퇴하지 않고 … 밝아지는 달과 같다’고 한 것은, 둘째 승진을 맺은 것이다. ‘여러 선법이 더욱 증장하기 때문에 … 상사라 하지 않는다’고 한 것은, 셋째 진실공덕을 맺은 것이다. ‘진실한 보살이라는 이름을 얻기 때문에 … 여실히 안다’고 한 것은, 넷째 유정을 잘 조복함을 맺은 것이다. 게송 가운데 비록 퇴타와 상사라는 두 문이 있으나, 공덕이 아니므로, 논자가 맺지 않았다. 이 아래에서는 뒤의 두 게송 가운데 유상문을 맺는다. 게송에서 말한다. ‘모든 시설과 건립, 일체법의 심구, 그리고 여실한 변지, 이와 같은 여러 무량, 설법의 과와 승리, 대승의 성과 섭, 보살의 열 가지 알아야 할 것, 여러 명호의 건립.’ ‘여실히 알기 때문에 모든 안립에 모두 선교를 얻는다’고 한 것은, 첫째 시설건립을 맺은 것이다. ‘이로부터 찾아 구한다’ 이하에서는, 둘째 일체법심구를 맺는다. ‘이로부터, 이것에 대하여, 이것으로 말미암아’라고 한 것은, 곧 여러 여래의 시설건립으로부터 일체법을 지혜로 말미암아 찾아 구한다는 뜻이다. ‘이미 찾아 구한 뒤 이것으로 말미암아 구경한다’ 이하에서는, 셋째 여실변지를 맺는다. ‘모든 안립에 선교를 얻기 때문에 … 삼마지왕에 이른다’고 한 것은, 넷째 ‘이와 같은 여러 무량’, 곧 다섯 무량을 맺은 것이다. ‘이와 같은 삼마지를 얻은 뒤 … 모두 뛰어난 과가 있다’고 한 것은, 다섯째 설법의 과리를 맺은 것이다. ‘대승에서 구경의 출리를 할 수 있다’고 한 것은, 여섯째 대승성을 맺은 것이다. 대승성에 의하여 출리하기 때문에 대승을 포섭할 수 있다. 이는 일곱째 섭을 맺은 것이다. ‘이로 말미암아 다시 저마다의 대승 출리의 지위 가운데에서’라고 한 것은, 여덟째 보살의 열 가지 알아야 할 것을 맺은 것이다. ‘저마다의 이름을 얻어 … 모두 함께 칭찬한다’고 한 것은, 아홉째 여러 명호를 건립하는 것을 맺은 것이다. ‘마땅히 알아야 한다. 이것을 칭찬할 만한 뛰어난 공덕이라 한다’고 한 것은, 둘째 장문을 총괄하여 맺은 것이다. 이상 스물다섯 법으로 공덕품을 총괄하여 맺는 것을 마쳤다. ‘이와 같이 … 그 상을 성취한다’고 한 것은, 상품을 맺은 것이다. 곧 보살에게 다섯 가지 진실한 보살의 상이 있다는 것이다. 성숙한 자라면 보살의 수에 들어가며, … 널리 설한 것과 같다. ‘이와 같은 바른 행으로 … 능히 성취하는 바’라고 한 것은, 분품을 맺은 것이다. ‘두 분 가운데 능히 성취한 뒤 … 증상의락에 이른다’고 한 것은, 의락품을 맺은 것이다. ‘이와 같은 의락’ 이하에서는, 주품을 맺는다. ‘이로부터 위로 … 부처와 보살을 만난다’고 한 것은, 생품을 맺은 것이다. ‘또한 모든 유정에게 여러 요익의 일을 일으켜 행할 수 있다’고 한 것은, 섭수품을 맺은 것이다. ‘항상 끊임없이 … 자기 집과 같이 한다’고 한 것은, 지품을 맺은 것이다. ‘이 지위에 머문 뒤 … 기뻐하며 만족함을 내지 않는다’고 한 것은, 행품을 맺은 것이다. ‘이와 같이 올라가 나아가 구경을 증득한다’ 이하에서는, 건립품을 맺는다. ‘이것을 보살의 뜻의 차례라 한다’고 한 것은 총괄하여 맺은 것이다. 유여의지.</w:t>
      </w:r>
    </w:p>
    <w:p>
      <w:pPr>
        <w:pStyle w:val="EditorialNote"/>
        <w:pageBreakBefore w:val="0"/>
      </w:pPr>
      <w:r>
        <w:rPr>
          <w:rFonts w:ascii="Noto Sans KR" w:hAnsi="Noto Sans KR" w:eastAsia="Noto Sans KR"/>
        </w:rPr>
        <w:t>교감·번역 메모 | [이문 검토 필요] 앞에서 두 장문을 열었다고 하였는데 원문은 “第三章”이라 한다. 숫자를 임의로 고치지 않았다.</w:t>
      </w:r>
    </w:p>
    <w:p>
      <w:pPr>
        <w:pStyle w:val="Heading2"/>
        <w:pageBreakBefore w:val="0"/>
      </w:pPr>
      <w:r>
        <w:rPr>
          <w:rFonts w:ascii="Noto Sans KR" w:hAnsi="Noto Sans KR" w:eastAsia="Noto Sans KR"/>
        </w:rPr>
        <w:t>문단 136  ·  [0589a22]</w:t>
      </w:r>
    </w:p>
    <w:p>
      <w:pPr/>
      <w:r>
        <w:rPr>
          <w:b/>
        </w:rPr>
        <w:t>원문</w:t>
      </w:r>
    </w:p>
    <w:p>
      <w:pPr>
        <w:pStyle w:val="SourceText"/>
        <w:pageBreakBefore w:val="0"/>
      </w:pPr>
      <w:r>
        <w:rPr>
          <w:rFonts w:ascii="Noto Sans KR" w:hAnsi="Noto Sans KR" w:eastAsia="Noto Sans KR"/>
        </w:rPr>
        <w:t>[0589a22] 十七地內前九地明境。次六地明因已訖。此後二地辨其果也。觀境起行方證果故。此中若依二乘因亡果喪果立二門以為前後。若至佛身菩提涅槃分成兩異以為前後攝論世親釋云。由種子滅有餘。果報悉滅名無餘。又有餘名清離煩惱垢故。無餘名涼離苦報熱惱故。又言應化二身是有餘法身是無餘者。此約他受用及變化身起用未息名有餘。此二若息名無餘。以自受用身一得相續無斷絕故。今此所明不言有餘涅槃。但言有餘依。為此不得偏取涅槃。釋論解云。有餘依地者。謂有餘依涅槃地也。依者即是有漏所依。略有八種。一施設依。乃至第八後邊依。今全取一最後邊依。除六攝事流轉障礙取餘一分。又此地中有四寂靜。阿羅漢等住無學地具四寂靜有少餘依。是故說名有餘依地。此地即是二乘無學身中有漏諸法總為自性。如來隨無真定身心有漏餘依。有變化似有漏依。故就他相亦得說名有餘依地。文中初結前後開二章門。後依章辨。一地施設安立。謂於十七地中此文以十一地全五地小分為此地體所以者何。五地之中且如無心地中有五位無心。謂無心睡眠無想定及報滅盡定入無餘依涅槃界等。今唯取前四位除無餘依涅槃故言一分是此地體。修所成地一分者。景云。謂二涅槃並是修慧所成三乘所得。今時但取修慧能成三乘能得有餘涅槃義故言一分。基云。修所成地中修成有無二為。其無為是無餘依體今除之。取修成有為。問曰。言修所成但是修。何故有無為之言。義曰。直言修慧者即不取無為。今言修所成。既有所成之言。故[1]串通無為也。其聲聞等地通明四諦。其滅諦中有因盡果盡無為。今簡去果盡無為。故言除一分。無餘依地即所除全也。問曰。餘地亦有非此地體者。何故唯除此五地一分。義曰。從多相從論。又隨顯相者取除。其穩相非此地體者略而不論。第三依施設中。云及依此故施設如是名字乃至如是壽量邊際等諸想等想假用言說者。謂於五取蘊施設八言說句。如是卷說羅漢興此八依相應不相應中。云與六攝受事不共相應者。謂共父母攝受事相應。以無學人不捨供養父母故。餘六捨離故不共相應也。與流轉障礙依一向全不相應者。泰云。四識住中由貪趣向故名趣識住等。羅漢無貪非色趣識住等故無四識住。羅漢十二果因緣不成因果故也。與所餘依非相應非不相應者。景云。與初施設依五取蘊非相應已離諸取故。羅漢後身雖復離取身仍是取蘊之類非不相應。與彼第三住持依名非相應已離四食愛故。非不相應羅漢後身仍假四食支持住故。第六苦惱依名非相應不造惡業感苦因故。仍受宿業致苦報故。與彼第七適悅依名非相應以離靜慮貪定樂故。而有清淨離染定樂非不相應。泰云。後不相續非相應此身暫有非不相應。故云與餘依非相應非不相應。無餘依地</w:t>
      </w:r>
    </w:p>
    <w:p>
      <w:pPr/>
      <w:r>
        <w:rPr>
          <w:b/>
        </w:rPr>
        <w:t>한국어 직역</w:t>
      </w:r>
    </w:p>
    <w:p>
      <w:pPr>
        <w:pStyle w:val="TranslationText"/>
        <w:pageBreakBefore w:val="0"/>
      </w:pPr>
      <w:r>
        <w:rPr>
          <w:rFonts w:ascii="Noto Sans KR" w:hAnsi="Noto Sans KR" w:eastAsia="Noto Sans KR"/>
        </w:rPr>
        <w:t>십칠지 가운데 앞의 아홉 지는 경계를 밝히고, 다음 여섯 지는 인을 밝혔으니 이미 끝났다. 이 뒤의 두 지는 그 과를 분별한다. 경계를 관하여 행을 일으킨 뒤에야 과를 증득하기 때문이다. 이 가운데 이승에 의하면 인이 없어지고 과가 사라지는 것을 기준으로 과에 두 문을 세워 앞뒤로 삼는다. 부처의 몸에 이르면 보리와 열반을 나누어 두 가지로 달리하여 앞뒤로 삼는데, 『섭론』 세친의 해석에서 말한다. 종자가 소멸하기 때문에 유여라 하고, 과보가 모두 소멸한 것을 무여라 한다. 또 유여를 ‘청’이라 하는 것은 번뇌의 때를 여의었기 때문이고, 무여를 ‘량’이라 하는 것은 고보의 뜨거운 괴로움을 여의었기 때문이다. 또 응신과 화신 두 몸은 유여이고 법신은 무여라고 한 것은, 타수용신과 변화신이 작용을 일으켜 아직 그치지 않은 것을 유여라 한 것이다. 이 둘의 작용이 그치면 무여라 한다. 자수용신은 한 번 얻으면 상속하여 끊어짐이 없기 때문이다. 지금 여기서 밝히는 것은 ‘유여열반’이라고 하지 않고, 다만 ‘유여의’라고 한다. 그러므로 열반만을 치우쳐 취해서는 안 된다. 석론에서 해석하여 말한다. 유여의지란, 곧 유여의열반지이다. ‘의’란 곧 유루의 소의이다. 대략 여덟 가지가 있다. 첫째 시설의에서, … 여덟째 후변의에 이른다. 지금은 마지막인 후변의 한 가지를 온전히 취한다. 여섯 섭사와 유전장애를 제외하고 나머지의 한 부분을 취한다. 또 이 지 가운데 네 가지 적정이 있다. 아라한 등은 무학지에 머물러 네 적정을 갖추고 약간의 여의가 있다. 그러므로 ‘유여의지’라 한다. 이 지는 곧 이승 무학의 몸 가운데 유루의 모든 법을 총체로 자성으로 삼는다. 여래는 진정한 몸과 마음의 유루 여의가 없지만, 변화로써 유루의 의와 비슷한 것이 있다. 그러므로 다른 이에게 나타나는 모습에 의해서는 또한 ‘유여의지’라고 말할 수 있다. 문장 가운데 먼저 앞을 맺고 뒤를 일으켜 두 장문을 열고, 뒤에 장문에 의하여 분별한다. 첫째 지의 시설과 안립이다. 곧 십칠지 가운데 이 글은 열한 지 전체와 다섯 지의 일부를 이 지의 체로 삼는다. 무슨 까닭인가. 다섯 지 가운데, 예컨대 무심지에는 다섯 가지 무심의 지위가 있다. 곧 무심수면·무상정·그 과보·멸진정·무여의열반계에 듦 등이다. 지금은 앞의 네 지위만 취하고 무여의열반은 제외하므로 ‘한 부분’이라고 한다. 수소성지의 한 부분이란, 경사가 말한다. 두 열반은 모두 수혜로 이루어지며 삼승이 얻는 것이다. 지금은 다만 수혜가 삼승으로 하여금 유여열반을 얻게 하는 뜻을 취하므로 ‘한 부분’이라 한다. 기사가 말한다. 수소성지 가운데 닦아서 이루는 것에는 유위와 무위 두 가지가 있다. 그 무위는 무여의의 체이므로 지금 이것을 제외하고, 닦아 이루어진 유위를 취한다. 묻는다. ‘수소성’이라고 하면 단지 닦음인데, 어찌하여 유위와 무위를 말하는가. 뜻은 이러하다. 곧바로 ‘수혜’라고만 하면 무위를 취하지 않는다. 지금 ‘수소성’이라고 하여, 이미 ‘소성’이라는 말이 있으므로, 따라서 [1]무위에도 통한다. 성문 등의 지에서는 사제를 통틀어 밝힌다. 그 멸제 가운데 인이 다한 것과 과가 다한 무위가 있다. 지금은 과가 다한 무위를 가려내어 버린다. 그러므로 ‘한 부분을 제외한다’고 한다. 무여의지는 곧 제외되는 것 전체이다. 묻는다. 다른 지에도 이 지의 체가 아닌 것이 있는데, 어찌하여 오직 이 다섯 지의 한 부분만 제외하는가. 뜻은 이러하다. 많은 상을 따르고 논에 나타난 바를 따른 것이다. 또 드러난 상에 따라 취하고 제외한다. 그 숨은 모습으로 이 지의 체가 아닌 것은 생략하여 논하지 않았다. 셋째 ‘시설에 의함’ 가운데, ‘또 이것에 의하기 때문에 이와 같은 이름에서 … 이와 같은 수명의 한계 등에 이르기까지 여러 상·등상과 가설적인 언설을 시설한다’고 한 것은, 곧 오취온에 여덟 언설구를 시설한다는 뜻이다. 이와 같이 이 권에서는 아라한이 이 여덟 의와 상응하고 상응하지 않는 것을 설명한다. ‘여섯 섭수사와는 함께 상응하지 않는다’고 한 것은, 부모의 섭수사와는 함께 상응한다는 뜻이다. 무학인은 부모를 공양하는 일을 버리지 않기 때문이다. 나머지 여섯은 버리고 떠나므로 함께 상응하지 않는다. ‘유전장애의와는 한결같이 전혀 상응하지 않는다’고 한 것은, 태사가 말한다. 사식주 가운데 탐욕으로 향하기 때문에 ‘취식주’ 등이라 한다. 아라한에게는 탐욕이 없으므로 색취식주 등이 아니어서 사식주가 없다. 아라한에게는 십이연기의 과와 인이 인과로 성립하지 않기 때문이다. ‘나머지 의와는 상응하는 것도 아니고 상응하지 않는 것도 아니다’라고 한 것은, 경사가 말한다. 첫째 시설의인 오취온과는 상응하지 않는다. 이미 모든 취를 여의었기 때문이다. 그러나 아라한의 후신은 비록 취를 여의었어도 그 몸이 여전히 취온의 부류이므로 상응하지 않는 것도 아니다. 셋째 주지의와는 상응하지 않는다. 사식에 대한 애를 여의었기 때문이다. 그러나 상응하지 않는 것도 아니다. 아라한의 후신도 여전히 사식에 의지해 지탱하여 머물기 때문이다. 여섯째 고뇌의와는 상응하지 않는다. 악업을 지어 고의 원인을 감득하지 않기 때문이다. 그러나 여전히 숙업을 받아 고의 과보를 받으므로 상응하지 않는 것도 아니다. 일곱째 적열의와는 상응하지 않는다. 정려의 탐착과 선정의 즐거움을 여의었기 때문이다. 그러나 청정하게 염을 여읜 선정의 즐거움은 있으므로 상응하지 않는 것도 아니다. 태사가 말한다. 후유가 상속하지 않으므로 상응하지 않지만, 이 몸이 잠시 있으므로 상응하지 않는 것도 아니다. 그러므로 ‘나머지 의와는 상응하는 것도 아니고 상응하지 않는 것도 아니다’라고 한다. 무여의지.</w:t>
      </w:r>
    </w:p>
    <w:p>
      <w:pPr>
        <w:pStyle w:val="EditorialNote"/>
        <w:pageBreakBefore w:val="0"/>
      </w:pPr>
      <w:r>
        <w:rPr>
          <w:rFonts w:ascii="Noto Sans KR" w:hAnsi="Noto Sans KR" w:eastAsia="Noto Sans KR"/>
        </w:rPr>
        <w:t>교감·번역 메모 | [구두 검토 필요] “今全取一最後邊依”는 ‘마지막인 후변의 한 가지를 온전히 취한다’로 구두하였으나 다른 분절 가능성이 있다. / [구문·이문 검토 필요] 원문 “故[1]串通無為也”의 “串通”은 문맥상 다소 불안정하므로 원문을 고치지 않고 뜻에 따라 옮겼다.</w:t>
      </w:r>
    </w:p>
    <w:p>
      <w:pPr>
        <w:pStyle w:val="Heading2"/>
        <w:pageBreakBefore w:val="0"/>
      </w:pPr>
      <w:r>
        <w:rPr>
          <w:rFonts w:ascii="Noto Sans KR" w:hAnsi="Noto Sans KR" w:eastAsia="Noto Sans KR"/>
        </w:rPr>
        <w:t>문단 137  ·  [0589c20]</w:t>
      </w:r>
    </w:p>
    <w:p>
      <w:pPr/>
      <w:r>
        <w:rPr>
          <w:b/>
        </w:rPr>
        <w:t>원문</w:t>
      </w:r>
    </w:p>
    <w:p>
      <w:pPr>
        <w:pStyle w:val="SourceText"/>
        <w:pageBreakBefore w:val="0"/>
      </w:pPr>
      <w:r>
        <w:rPr>
          <w:rFonts w:ascii="Noto Sans KR" w:hAnsi="Noto Sans KR" w:eastAsia="Noto Sans KR"/>
        </w:rPr>
        <w:t>[0589c20] 此地體即前地所除者是。義準前知。釋論解云。謂無餘依涅槃地也。一切有漏餘依皆捨。二乘有為無漏亦捨。如來雖有有為無漏。而無一切有漏餘依。故亦說名無餘依地。文中初結前生後開列三章。後依二章釋。言五地一分即此地攝者。無心地中通攝無心定及涅槃。今但攝無餘依地。修所成地中。亦取無餘[2]泥洹。由修慧得。是修果故。修所成地攝也。三乘皆通無餘。此義可解。五識相應等十一地。皆是有心性。故不通無餘也。又於此中以約三乘無餘通說但說有五地分。若據如來亦有無尋無伺地等餘地。又釋。識之與意順有漏故。佛地不說五識意地及定散地等。言一數教寂靜者。數等數也。是言教也。無餘依中並皆息也。二一切依寂靜者。景云。無餘界中離前八依名依寂靜。泰云。依是身之異名。又是有漏之異名。三依依苦寂靜者。景云。依前八依所生眾生苦亦得永滅。泰云。身名為依。苦依於身名依依。四依依苦生疑慮者。景云。謂依八依生苦疑慮。無餘中無。泰云。依依苦同前。凡夫學人及無學人慮未來苦為生不。由無下劣心等頌者。引於經說。前二句能證二涅槃因。第三句是有餘果。第四句是無餘果。言謂與一切依不相應乃真無漏者。景云。依攝論明六種轉依。今時所辨即是圓滿轉轉前八依。煩惱及苦所顯真如名無漏界。下列二經為證。如說苾芻永寂滅名真安住樂者。無餘涅槃名永寂靜真安樂住。又如說言實有無生乃至無等生起者。實有無餘圓成實體。泰云。無等者無為之法無與等。亦有乃至有等生起者。由述無餘集起因緣有住生有起依他起性。若當無有生下。反解。若無所迷無餘。終不說有依他生起乃至反流有永出離。即是經說若無如來藏不得種苦。由實有乃至有永出離者。順結。即是經說從無住本立一切法。言數不能數無二說故名為無數者。泰云。不為數之所數。又無義別二說故云說也。謂有非有不可說者。真如無相離言性不可說有及以非有。言即色[1]雜色不可說故者。色礙如不礙不可說即。即色辨如故不說離。乃至即識離識不可說義。例前應知。寂滅異門者。若依小乘有其八名。名斷名無欲名滅名諦名斷知名沙門果名有餘涅槃名無餘涅槃。今大乘中當知寂滅異名無量。今但略辨二十六種如文可見。</w:t>
      </w:r>
    </w:p>
    <w:p>
      <w:pPr/>
      <w:r>
        <w:rPr>
          <w:b/>
        </w:rPr>
        <w:t>한국어 직역</w:t>
      </w:r>
    </w:p>
    <w:p>
      <w:pPr>
        <w:pStyle w:val="TranslationText"/>
        <w:pageBreakBefore w:val="0"/>
      </w:pPr>
      <w:r>
        <w:rPr>
          <w:rFonts w:ascii="Noto Sans KR" w:hAnsi="Noto Sans KR" w:eastAsia="Noto Sans KR"/>
        </w:rPr>
        <w:t>이 지의 체는 곧 앞 지에서 제외한 것이 이것이다. 뜻은 앞에 준하여 알 수 있다. 석론에서 해석하여 말한다. 곧 무여의열반지이다. 일체 유루의 여의는 모두 버린다. 이승의 유위 무루 또한 버린다. 여래에게 비록 유위 무루가 있더라도, 일체 유루의 여의는 없다. 그러므로 또한 ‘무여의지’라 한다. 문장 가운데 먼저 앞을 맺고 뒤를 일으켜 세 장을 열거하고, 뒤에 두 장에 의하여 풀이한다. ‘다섯 지의 한 부분이 곧 이 지에 포섭된다’고 한 것은, 무심지 가운데 무심정과 열반을 통틀어 포섭하지만, 지금은 다만 무여의지만 포섭한다는 뜻이다. 수소성지 가운데에서도, 또한 무여[2]니원을 취한다. 수혜로 말미암아 얻기 때문이다. 이는 닦음의 과이므로, 수소성지에 포섭된다. 삼승은 모두 무여에 통한다. 이 뜻은 알 수 있다. 오식상응지 등 열한 지는, 모두 유심의 성질이다. 그러므로 무여에는 통하지 않는다. 또 여기서는 삼승의 무여를 기준으로 통틀어 설하기 때문에 다만 다섯 지의 일부만 있다고 말한다. 여래에 의거하면 또한 무심무사지 등 다른 지들도 있다. 또 다른 해석은 이러하다. 식과 의는 유루를 따르므로, 불지에서는 오식·의지와 정·산지 등을 말하지 않는다. ‘첫째 수교적정’이라고 한 것은, ‘수’는 등수이며, 곧 언교이다. 무여의 가운데에서는 모두 쉬기 때문이다. 둘째 일체의적정이란, 경사가 말한다. 무여계 가운데 앞의 여덟 의를 여읜 것을 의적정이라 한다. 태사가 말한다. ‘의’는 몸의 다른 이름이고, 또한 유루의 다른 이름이다. 셋째 의의고적정이란, 경사가 말한다. 앞의 여덟 의에 의하여 생긴 중생의 고 또한 영원히 소멸한다는 뜻이다. 태사가 말한다. 몸을 ‘의’라 하고, 고가 몸에 의지하므로 ‘의의’라 한다. 넷째 의의고생의려란, 경사가 말한다. 곧 여덟 의에 의하여 고와 의려가 생기지만, 무여 가운데에는 없다는 뜻이다. 태사가 말한다. ‘의의고’는 앞과 같다. 범부와 유학인과 무학인이 미래의 고가 생길지 생기지 않을지를 염려하는 것이다. ‘하열한 마음이 없음으로 말미암아’ 등의 게송은, 경설을 인용한 것이다. 앞의 두 구절은 두 열반을 증득하는 인이고, 셋째 구절은 유여의 과이며, 넷째 구절은 무여의 과이다. ‘곧 일체 의와 상응하지 않는 것이 참된 무루이다’라고 한 것은, 경사가 말한다. 『섭론』에 의하면 여섯 전의를 밝힌다. 지금 분별하는 것은 곧 원만전으로 앞의 여덟 의를 전환한 것이다. 번뇌와 고가 소멸하여 드러난 진여를 무루계라 한다. 아래에서는 두 경을 열거하여 증명한다. ‘비구가 영원히 적멸한 것을 참으로 안락에 안주한다고 한다’고 설한 것과 같다. 무여열반을 영원한 적정과 참된 안락주라고 한다. 또 ‘실로 무생이 있고 … 평등하지 않은 생기조차 없다’고 설한 것과 같다. 실로 무여의 원성실체가 있다는 뜻이다. 태사가 말한다. ‘무등’이란 무위의 법에는 그것과 동등한 것이 없다는 뜻이다. ‘또한 … 평등한 생기가 있음에 이른다’고 한 것은, 무여의 집기가 일어나는 인연을 서술한 것이니, 주·생·기가 있는 것은 의타기성이다. ‘만약 마땅히 생이 없다면’ 이하에서는, 반대로 풀이한다. 만약 미혹되는 대상인 무여가 없다면, 끝내 의타의 생기와 … 역류하여 영원히 출리함이 있다고 말하지 않을 것이다. 곧 경에서 ‘만약 여래장이 없다면 여러 고를 심을 수 없다’고 설한 것이다. ‘실로 … 영원한 출리가 있음으로 말미암는다’고 한 것은, 순서대로 맺은 것이다. 곧 경에서 ‘무주본으로부터 일체법을 세운다’고 설한 것이다. ‘수로 헤아릴 수 없고 두 가지 설이 없으므로 무수라 한다’고 한 것은, 태사가 말한다. 수에 의해 헤아려지는 것이 아니다. 또 뜻이 달라 두 가지로 설함이 없으므로 ‘설’이라 한다. ‘유와 비유라고 말할 수 없다’고 한 것은, 진여는 무상이고 이언성이므로 유라고도 비유라고도 말할 수 없다는 뜻이다. ‘곧 색[1]과 잡색이라고 말할 수 없기 때문이다’라고 한 것은, 색의 걸림은 진여의 걸림 없음과 같지 않으므로 ‘곧 그것’이라고 말할 수 없고, 색에 즉하여 진여를 분별하므로 ‘여읜 것’이라고도 말하지 않는다. 내지 식에 즉하고 식을 여읜 것이라고 말할 수 없다는 뜻도, 앞에 준하여 알아야 한다. 적멸의 다른 이름이란, 소승에 의하면 여덟 이름이 있다. 곧 단·무욕·멸·제·단지·사문과·유여열반·무여열반이라 한다. 지금 대승에서는 적멸의 다른 이름이 한량없음을 알아야 한다. 지금은 다만 스물여섯 가지를 간략히 분별하였으니 글에서 볼 수 있다.</w:t>
      </w:r>
    </w:p>
    <w:p>
      <w:pPr>
        <w:pStyle w:val="EditorialNote"/>
        <w:pageBreakBefore w:val="0"/>
      </w:pPr>
      <w:r>
        <w:rPr>
          <w:rFonts w:ascii="Noto Sans KR" w:hAnsi="Noto Sans KR" w:eastAsia="Noto Sans KR"/>
        </w:rPr>
        <w:t>교감·번역 메모 | [이문 검토 필요] 원문 “無餘[2]泥洹”의 편집표지를 그대로 보존하였다. / [구문 검토 필요] 인용문 “實有無生乃至無等生起”는 문맥과 구두가 난해하여 원문 순서를 유지해 직역하였다. / [구문·이문 검토 필요] 원문 “由述無餘集起因緣有住生有起依他起性”은 문장 연결이 불안정하여 임의 교정하지 않았다. / [인용문·구문 검토 필요] “若無如來藏不得種苦”는 인용문의 정확한 대응과 ‘種苦’의 구두를 추가 대조할 필요가 있다. / [구문 검토 필요] 원문 “又無義別二說故云說也”는 ‘無義別二說’의 분절이 불명확하여 원문 어순을 보존하였다. / [이문 검토 필요] 원문은 “即色[1]雜色”이라 되어 있어 뒤의 “即識離識”과 문형이 어긋난다. ‘雜色’을 임의로 교정하지 않았다.</w:t>
      </w:r>
    </w:p>
    <w:p>
      <w:pPr>
        <w:pStyle w:val="SmallMeta"/>
        <w:pageBreakBefore w:val="0"/>
        <w:jc w:val="center"/>
      </w:pPr>
      <w:r>
        <w:rPr>
          <w:rFonts w:ascii="Noto Sans KR" w:hAnsi="Noto Sans KR" w:eastAsia="Noto Sans KR"/>
        </w:rPr>
        <w:t>瑜伽論記卷第十二(之下終)  |  『유가론기』 권제12 하 끝.</w:t>
      </w:r>
    </w:p>
    <w:p>
      <w:pPr>
        <w:pStyle w:val="Heading1"/>
        <w:pageBreakBefore/>
      </w:pPr>
      <w:r>
        <w:rPr>
          <w:rFonts w:ascii="Noto Sans KR" w:hAnsi="Noto Sans KR" w:eastAsia="Noto Sans KR"/>
        </w:rPr>
        <w:t>『유가론기』 권제13 상</w:t>
      </w:r>
    </w:p>
    <w:p>
      <w:pPr>
        <w:pStyle w:val="SmallMeta"/>
        <w:pageBreakBefore w:val="0"/>
      </w:pPr>
      <w:r>
        <w:rPr>
          <w:rFonts w:ascii="Noto Sans KR" w:hAnsi="Noto Sans KR" w:eastAsia="Noto Sans KR"/>
        </w:rPr>
        <w:t>瑜伽論記卷第十三(之上)(論本第五十一)  |  『유가론기』 권제13 상(『논』 본문 제51권).</w:t>
      </w:r>
    </w:p>
    <w:p>
      <w:pPr>
        <w:pStyle w:val="SmallMeta"/>
        <w:pageBreakBefore w:val="0"/>
      </w:pPr>
      <w:r>
        <w:rPr>
          <w:rFonts w:ascii="Noto Sans KR" w:hAnsi="Noto Sans KR" w:eastAsia="Noto Sans KR"/>
        </w:rPr>
        <w:t>釋遁倫集撰  |  석둔륜 집찬.</w:t>
      </w:r>
    </w:p>
    <w:p>
      <w:pPr>
        <w:pStyle w:val="Heading2"/>
        <w:pageBreakBefore w:val="0"/>
      </w:pPr>
      <w:r>
        <w:rPr>
          <w:rFonts w:ascii="Noto Sans KR" w:hAnsi="Noto Sans KR" w:eastAsia="Noto Sans KR"/>
        </w:rPr>
        <w:t>문단 138  ·  [0591a05]</w:t>
      </w:r>
    </w:p>
    <w:p>
      <w:pPr/>
      <w:r>
        <w:rPr>
          <w:b/>
        </w:rPr>
        <w:t>원문</w:t>
      </w:r>
    </w:p>
    <w:p>
      <w:pPr>
        <w:pStyle w:val="SourceText"/>
        <w:pageBreakBefore w:val="0"/>
      </w:pPr>
      <w:r>
        <w:rPr>
          <w:rFonts w:ascii="Noto Sans KR" w:hAnsi="Noto Sans KR" w:eastAsia="Noto Sans KR"/>
        </w:rPr>
        <w:t>[0591a05] 論本第五十一</w:t>
      </w:r>
    </w:p>
    <w:p>
      <w:pPr/>
      <w:r>
        <w:rPr>
          <w:b/>
        </w:rPr>
        <w:t>한국어 직역</w:t>
      </w:r>
    </w:p>
    <w:p>
      <w:pPr>
        <w:pStyle w:val="TranslationText"/>
        <w:pageBreakBefore w:val="0"/>
      </w:pPr>
      <w:r>
        <w:rPr>
          <w:rFonts w:ascii="Noto Sans KR" w:hAnsi="Noto Sans KR" w:eastAsia="Noto Sans KR"/>
        </w:rPr>
        <w:t>『논』 본문 제51권.</w:t>
      </w:r>
    </w:p>
    <w:p>
      <w:pPr>
        <w:pStyle w:val="Heading2"/>
        <w:pageBreakBefore w:val="0"/>
      </w:pPr>
      <w:r>
        <w:rPr>
          <w:rFonts w:ascii="Noto Sans KR" w:hAnsi="Noto Sans KR" w:eastAsia="Noto Sans KR"/>
        </w:rPr>
        <w:t>문단 139  ·  [0591a06]</w:t>
      </w:r>
    </w:p>
    <w:p>
      <w:pPr/>
      <w:r>
        <w:rPr>
          <w:b/>
        </w:rPr>
        <w:t>원문</w:t>
      </w:r>
    </w:p>
    <w:p>
      <w:pPr>
        <w:pStyle w:val="SourceText"/>
        <w:pageBreakBefore w:val="0"/>
      </w:pPr>
      <w:r>
        <w:rPr>
          <w:rFonts w:ascii="Noto Sans KR" w:hAnsi="Noto Sans KR" w:eastAsia="Noto Sans KR"/>
        </w:rPr>
        <w:t>[0591a06] 攝決擇分中五識身相應地意地之一者。此論一部總有五分。前五十卷已明十七地之體義。即初本地分也。下之四分。義重辨前首皆稱攝。此分乃下四分中之初分也。以重攝未決擇了簡故。名攝決擇分。或有以文。攝文前分有者今重明之以為一分。又準俱舍論名對法藏。由彼對法論中勝義入攝此故此得藏名。或此依彼從彼引出是彼所藏故亦名藏。彼既二義此亦如是。由前本地分中勝義攝入此分決擇明之。或此依彼從本地引生即彼所含之義此分所攝故名攝決擇分。此即以文攝文。故名攝也。或有以文攝義。前八雖說法體其義有未明者。今此明之以為一分。如言眼界攝眼界等自體攝自也。或有以義攝文。以此分中決擇要義。勒前分中不盡之文。或有以義攝義。以所詮決擇之智簡擇諸地不同。然簡擇義齊更收攝。即是以義攝此一分教。能詮決擇從所詮為名。故名攝也。此明攝義。則具四句。言決擇者。決謂決斷。謂決他疑。亦可決謂決了。能自了解。擇謂簡擇。可謂簡擇是非。今此明是破非。故言決擇。耶見撥無真俗雖決非簡擇是非。疑雖簡擇是非而非決斷。言決以簡疑[1]或。談擇以別耶見。前本地分直述義相。今重問答決疑擇要。故名決擇。舊云決定藏者非也。彼言尼也摩可言決定。既云毘尼生折耶。此言決擇。何得稱為決定。論言分者。分齊也。分別區分也。本地之後攝釋之前一分齊也。中者。簡持義。十七地中簡餘十五地。特明此二地。故言是中也。言五識身相應地意地者。如本地分記已釋。問。何故不言意識者。以名濫故。此明心意識。故不置識。問相應之義不唯局五。何以首標不言意有。答據實皆有。略而不說。又舉初顯後。故意地不言相應也。又據勝法以明。五識無執持等。其境狹小。舉相應不言根塵。意中兼明。七八二識根塵等皆明。不可偏言相應。故略之。問前本地分既開為二地何乃此合明耶。述有二意。一六識各別依謂六根。通依謂本識。今此分先明第八是五六識通依故。所以合明。前分約自性業用等義。所以別開為[2]一地。二六識[3]名別種子依。本地分中雖明賴耶。但明種子依。隨六識說。功能各異故。所以別開為二地。今此分中兼明現行第八是六識通依。既是通依不可別開二地明之所以合說。從第八說故合一明。又唯約作業。作業既別。須開別明。俱依根緣塵。行相狀同。所以合說。又如顯揚第六云。問阿賴耶識何識所攝。答六識攝。前約種子分別。今約六識所攝。所以合明。此地決擇。合有七卷。此為最初故言之一。就此分中有三十卷。決擇前十七地義。分為十二段。合五識身地意地為一。有尋等地為一。聲聞獨覺地為一。合有餘依無餘依地為一故。謂初七卷合決五識身地。意地。次四卷合決有尋等三地。次一卷半決三摩呬多地。次第六十三中一紙餘決非三摩呬多地。次二紙餘決有心地。次二紙半決無心地。次第六十四一卷決聞慧地。次二卷決思慧地。次第六十七中三紙許決修慧地。從六十七卷下四卷半。合決聲聞地及獨覺地。名中唯聲聞不決獨覺地。從第七十卷下至第八十半合[4]八即半決菩薩地。次第八十中後半即合決有餘依無餘依地。本決相對應為四句。一初合後離。謂有心無心地。二初離後合。謂五識身意地並[5]起問獨覺地及有餘依地。三初後俱合。謂有尋等三地。四初後俱離謂餘六地即三摩呬多地非三摩呬多地。聞思修所成地菩薩地。就第一段中。初結前生後總辨勝利。後依地正辨。初文雖總。少故寄在五識意地首明之。就正辨中有三。初簡擇別明二地。次問答正辨。後結其略決。問答正辨中。初別決擇。後總分別。前中有二。一從初。[6]就盡第三卷後半已來略明六種善巧。第二從第三卷後半後廣明六種善巧。前中十門。一心意識門。二辨[7]治身遍知。三辨二善巧差別。四證成道理決擇因緣。五明不相應行義。六明其種子。七解業。[8]一八明二無心定。九明虛空非擇滅。十總辨不相應名義。就第一門中有三。第一決擇心意識義。第二約成就四句。第三問答辨。前中復三。初牒前已明而興三問。次依問正答。後結。問中復三。初牒前本識為所決擇。二開三問端為問由致。三正設三問合興決擇。問前說種子依謂阿賴耶識者。此即初也。謂前本地分中已明第八是諸種子依。種子皆依有故。而未說有有之因緣廣分別義者。此即第二開三問端為問由致。而未說有者。謂前本地雖大說有第八。然小乘經而未說有。一問也。如攝論引小乘經中云愛樂喜習者阿賴耶。所會經中亦如是說。此言即小乘經已有何故言未有耶。基述二義。此為無者。說薩婆多等。又然彼經雖說有。體即第六。無別所詮及餘別義謂因緣廣分別等。今未有者無別體有。非名有也。有之因緣者。此有第八之所以也。雖言說有。未知有之所以。既知所以有故第八存之。其與現數受等俱轉廣分別義。即為第三問。何故不說已下。第三正設三問令興決擇也。何故不說者。但問小異所以。餘文可知。景師補闕云。前本地分辨五識意地中皆言云何自性等五問。立識所依有四。一生依止謂種子識。二染污依謂末那識。三生依謂五根。四次第滅意根謂彼六識展轉相生。今問答辨。種子生依即是分別心義。以賴耶是心末那是意六識是識。據理此中但分別心。而下結中即通結心意識三也。由此建立是佛世尊下。第二答。答中隨問即為三答。此即答初問也。謂賴耶微細。地前菩薩隨教生解未能了達。故於二乘不為分別。故云密記所以不說。如世尊言下。引解深密頌。正辨不說。初之一句彰總深細。第二第四句正明不說所以。第三句正明不說。問何以第四第二句明不說所以。答有二義故不說。一以深細故不說。即第二正明深細之義。二恐起煩惱不為說之。即第四句。言阿陀那識甚深細者。景云。地前菩薩等未了名甚深。二乘不達名甚細。基言舊言第七及八皆名阿陀那者非也。即舊論頌曰。執持識深細。既云執持第七豈能持也。梵音云訖利瑟吒末那。此云染污意。今云阿陀那者。即第八執持之義。問舊論執持識深細。今何異耶。述曰執持之言。其義便正。然簡有異義不同簡。所以者何。先言深細者但簡凡夫未簡二乘故。其凡夫藉義皆麁淺。此言深細但簡凡夫。其二乘教皆深細此應與等。故今以甚簡別二乘二乘。經教深細非甚故。此簡具足故須異也。故下言見諦聖者方能了知餘未能知。見道之前第六識作唯識觀未見第八。入見方知。故言甚深細也(測云)以三義釋阿陀那名。一以執持名執。謂能持名相等種令不失故。二以執受名執。謂能執受色根依處令生覺受故。三以執取名執。謂能執受結生相續。無[1]性有情不能窮底。故說甚深。趣寂種姓不能通達。故名甚[2]深。此如唯識說。若依世親。深細合釋。故彼論云。甚深細者。難了知故。而不配姓。若依無性。言甚深者。</w:t>
      </w:r>
    </w:p>
    <w:p>
      <w:pPr>
        <w:pStyle w:val="SourceText"/>
        <w:pageBreakBefore w:val="0"/>
      </w:pPr>
      <w:r>
        <w:rPr>
          <w:rFonts w:ascii="Noto Sans KR" w:hAnsi="Noto Sans KR" w:eastAsia="Noto Sans KR"/>
        </w:rPr>
        <w:t>世聰叡者所覺慧難窮底故。言甚細者。諸聲聞等難了知故。今尋舊譯。[3]興今文相異也。若輕意菩薩意業論云。世尊於深密大乘經中說阿陀那心識。深細不可量。無量諸種子。其數如雨渧。我於凡夫人。不為說此法。非是愛希故。畏更分別我。一切種子如暴流者。此一句舉第八識深細之義而不為說。即第一深細不說所以。景師云。阿楞伽云阿陀那識是如來藏者。據賴耶識有[4]一煩惱種故。能藏彼如來法身名如來藏。又賴耶中有彼如來無染種子能藏多果名如來藏。又云八九種種識者。總就諸識。識別有九品。不欲論識有八九種。(基云)水未風擊名曰平流。若遇風濤方成浪起。此識[5]亦。能熏之風未鼓。但只念念平流。若能熏之風鼓時。成種遂如波浪。或種生現。由如波浪。一浪因至一浪生。多浪因。至多浪起也。問先翻種子如恒流。今何異也述曰。雖言種子。未[6]必是何。言恐有局。今言一切[7]義含包。[8]又恒流之言此是何義。若如恒水之流即乃非也。如恒常而流豈是約因熏義。今言暴流義在於此。我於凡愚不開演者。此一句第三正明不說。景云。曾於增一阿含亦總為說名喜樂愛習著等。恐增分別人法二執。而不為彼子細開演。問佛不為二乘說賴耶識。二乘不起我見。既亦不為異生說賴耶識。異生應無分別我見。答異生雖無依佛言教生分別我。而有依彼外道邪教生分別我。基云小乘有名。無有體義。此我於愚不演也。唯[9]名故。[10]諸在凡夫名亦[11]未。即我於凡不開也。若小乘名己有但不為演。若名未有亦不為開也。問二乘凡夫既不為開演。何故今說令凡夫聞。答此中皆有二人。聲聞之中有二人。一根不熟。二根未熟。初決定性二不定性故不為開演。若不定性根熟。何不為演之。凡夫亦爾。一根不熟無種姓人。二根未熟。故不為說。今約聞者。皆根已熟故得[12]之。今言於凡愚不開演者。義在於此。問先云於凡我不說。此何異也。述曰即非也。唯簡凡夫不簡二乘。故今言意爾。恐彼分別執為我者。即第四句。釋第二為起煩惱不說所以。凡夫二執未斷。二我之執恐生。二乘人我雖除法我猶在。恐其起此。我有二種。一分別。二俱生。俱生之我任運而生。分別之我因教方起。恐凡夫因教分別二我得生。二乘因[1]緣分別法我得起。故不為說。問先言彼勿執為我。此云何異。述曰此言總未簡任運之我其義可知。問第八相續似一常。恐起人我見凡不聞。本識有體相是實。慮法執大不說。述曰說彼第八雖生法執。若除法執要由唯識。第八既是諸法如實因緣。此乃唯識之本。故為大根得說本識云云。其此識義者。佛說法要以利物為本。若說此法始即不墮生死終即能得涅槃者。佛即為說然此識凡夫聞之生分別二我。若二乘聞生法執故。及不能作唯識觀故。始則有損。終則無益。問唯識非小境。不為說第八。末那二乘觀道除。應為二乘說。述曰末那惑障於人觀。二乘觀道除。人執識細。二乘非種智。所以不為說第七。即如見道。雖斷三惡趣果。第八細故不為說。末那識細故。彼非一切種智。亦不為說。問小乘觀道緣末那不。答若無分別智觀斷惑時。自相觀[2]起。觀末那理。後得智觀。非一切種智故。於事差別無知亦不得說。復次嗢柁南曰下。答第二問。於中文二。初頌及長行標起八相。後次第解釋即為八段(泰云)於八相中第二第三因外難成。非正證也(備云)初一相正辨賴耶識證有本識。後七相非正辨賴耶識由緣中說證。今釋八相文。大義取基抄。就初段中初問次解後結。解中五因不同。即為五段。其初因意者。諸小乘等中不立本識。如經部師以六識持身。今意非此。謂從先業者能執持身。從現在緣生者不能執持。此約長[3]竪。不[4]得六識於一剎那或起異熟心。破之中應立量云。眼等轉識非能執受(宗)。現緣發故(因)。如聲等起(喻)。又若有[5]執救之云。我眼識等中亦有異熟心從先業生能執持。汝何故言眼等轉識非能執持而總遮我。今應破之。如下第三因比量。若爾。下第三因應不更破。此[6]已彼救己為破故。後既有破。明知此中但長[7]竪相續道理破之。如前解釋。此第一因也。因言所以。即宗因等之因也。從此為名。故言五因。前總破六識訖。下因別疏牒破。且疏善不善性心破故第二因。又六識身善不善等性可得是第二因者。既欲破之。且遮別法有非執受方為同喻。而能遮彼善不善等。設有計云涅槃能持有漏依止。今量云二種涅槃定非執受(宗)。是無為故(因)。猶如虛空(喻)。此義既成轉破道諦。設有別計道諦能持。應立量云無漏善心不能執受有漏諸根(宗)。此言為簡順彼世間大圓鏡智能執持身。若但總言無漏善心不能執受即有不定過。為如涅槃是無漏故無漏善心不能執受。為如大圓鏡智是無漏故而能執受。避斯過故故作此言。是無漏故(因)。猶如涅槃(喻)。此義既成。應須轉破有漏善心。應立量云。有漏善心不應執受有漏諸根(宗)。以是善故(因)。如無漏善(喻)。善既被破。不善須除。別立量云。諸不善心應非執受(宗)。有記性故(因)。如彼善品(喻)。雖破記性。無記之中有四無記。且除異熟在第三因。變化等三今應別破。量云。三無記心應非執受(宗)。以間斷故(因)。猶如聲電(喻)。或同喻云非異熟性故善惡心。此因亦善。前因有異熟生心為不定過。今論云善不善性不言無記。既有等字明別有破。雖復疏牒其六識中無記報心。此中有計以為執持。應破彼計。故第三因即遮此計。論云又六識身無覆無記異熟所攝類不可得是第三因者。言六識中雖有異熟。但一念生。或諸心間。前後一類異熟之性必不可得。前後一類異熟之性無有變易。可能執持是真異熟。今六識中異熟之心但一念生非無有間。既非一類是異熟生。不得稱言能執受。應立量云六種轉識非真異熟生(宗)。有間斷故(因)。譬如風聲(喻)。此量未明。應更別立六種轉識無覆無記異熟一類既不可得不能執持身(宗)。有間斷義故(因)。喻等同前。或應立量云六轉識中異熟之心不能執受(宗)。有間斷故(因)。如風聲等(喻)。其論異熟類不可得者。即是此中有間斷之因言也。即彼逐難。六識中異熟心是異熟生非真異熟不能執持者。汝宗何故言不苦不樂受從異熟生。既異熟生應非執受。述曰。異熟生有二種。一從異熟種子生。二從異熟相續生。第六識中是異熟種子生。名假異熟。如眼根非真異熟。其第八識是異熟相續生。前念後念皆異熟故。今前念後念皆是異熟者能執持。非六種識。故有異也。即以此文。一師云欲界有第六識異熟心。一師云此乃遮計。又彼外計汝宗第七識應得執持身何勞第八者。應立量云。我第七識不能執持身非異熟性故如六種轉識等。又彼外計非一種識能持一切根。一一因識能持自根。今應破之。</w:t>
      </w:r>
    </w:p>
    <w:p>
      <w:pPr>
        <w:pStyle w:val="SourceText"/>
        <w:pageBreakBefore w:val="0"/>
      </w:pPr>
      <w:r>
        <w:rPr>
          <w:rFonts w:ascii="Noto Sans KR" w:hAnsi="Noto Sans KR" w:eastAsia="Noto Sans KR"/>
        </w:rPr>
        <w:t>故第四因云又六識身各別轉乃至是第四因。此中有二。初依計正破。二縱計逐難。謂如眼識起時餘耳等無識之根便應爛壞(宗)。無能持識故(因)。以小乘宗諸識不並生故猶如死屍(喻)。設許執受亦不應理者。此牒計逐難。謂彼外計眼識起時非但唯持眼根亦能持餘耳等之根。今設縱之。故云設許執受亦不應理識遠離故。今立量云。眼識必不能持耳等諸根(宗)。識遠離故(因)。如他人識不能持自根等如死屍等。又有意合立量云。意識諸根應無執受(宗)。識遠離故(因)。猶如死屍(喻)。既難無執受已。應成非情攝。立量云。無識諸根應非情攝(宗)。無執受故(因)。猶如死屍(喻)。如前所計[1]自識持自根。設爾應成數執過。故第五因云又所依止應成數數執受過失等。此中量云。既有執受不執受時不執受時應非情攝無執受故如死屍等。由上五因。六識執持既非道理。許第八能執身。結文可解。第二相中。初問次正釋。此相非正建立。但因外難便破小執建立自宗。就問中。若準前後解。此文稍違。所以者何。且如前文。若有第八執受依止可得若無第八依止執受不可得。今若準解。應言若有第八最初生起可得若無第八最初生起不可得者。是言便失。但總應言小乘無第八諸識不並生。大乘理即云根境緣具。五識皆[2]然。何緣一識最初生起。有第八識即許諸識並生。故有第八無最初起是應道理。汝既無於第八有最初生此不應理。今小乘問何故若無第八最初生起不應正理。可直按文。不可準前及後而興準解。此為問訖。正就解中有二。初假設外難。二依難正解。以小乘中諸識別生。其文易了。其答中有三。初總答。次徵釋所以。文相可知。第三釋云。容有二識俱時轉者。謂大乘小乘中識亦有別時生故。餘文易了。此中應立量云。三緣具足眼識起時餘三緣具諸耳等識亦應現起(宗)。三緣具故(因)。如現起眼識(喻)。如前所難。恐識並生不許第八是有。今成諸識並生已應許有第八。此返釋成。第三相中。初問等如前判文。此因亦非正立第八之因。為外釋義難時。外便返問。因為通難返立本識。謂外小計識不並生意緣色時在眼識後。今破此識緣過去色境應不明了。應立量云。眼識等後散心意識緣次過去眼等。所引境色應不明了(宗)。此言簡彼定心及獨頭意今遠緣者。今[3]偏破過去近意識簡遠意識[4](因)。云不定位攝緣過去故。此言又[5]問定心。如散心中緣過去等百千劫事此是亦簡定心(泰云)薩婆多等意識緣次五識境界。現量所收是明了識。以緣近故。有師彈云既緣過去應非現[6]是。問獨頭意識為但緣過亦為現耶。三藏兩解。一云或緣現在而不明了以無五識故。二云唯緣過去。第四相中。意謂經部師等計六轉識能持於種。今以諸心別異云何持種。應立量云。六種轉識不能持種(宗)。因云展轉異故猶如皷等所發音聲。又云六種轉識應不持種三性間故如身語業。(泰云)界中妙界者。謂欲色無色。又下善名[7]界。中善名中。上善名妙。漏無漏世出世何別。無漏即通二智。後智名世間。本智名出世。別狀如是。言又彼諸識長時間斷不應相續長時流轉等者。又汝若執六識持種。如入無心定[8]意時。其六轉識長時間斷。既無能持之識。不應所持之種而得相續長時流轉不生滅也。應立量云。入無心定種子應失(宗)。無識持故(因)。如入無餘涅槃界。又應云。入滅定時六識長時間斷。此即無識持種即種已失。不應而有出定相續而次更得長時流轉。用何種生。又此以何為識持身。破雖破無持種子種子識門。兼[9]此破入滅定時六識間斷不應其身而得長時流轉。得經多時。無識持故便應爛壞。相續謂身也。若爾與下第七破何異。既爾取第一[10]第好。第五相者。此亦非正立第八而破於他。亦因他難。解難之由。遂成第八。四種業用。一了別器業。謂外器世界。二了別依業。即內五根扶根五塵及內種子等。此二第八識之業故。勝鬘經云。自身資生具。一時頓分別。此第一業第八唯變故緣。從種生故名為唯變。是彼境故名為彼緣。其內依業具有二義。一變故緣。二執故緣。變故緣[11]了如上可知。執故緣者名眾生數。三了別我業。即末那常計第八以為我也。四了別境業。即餘六識各了自境。此中意者。謂第四境業一識起時剎那剎那四業俱轉。非一切時無心悶絕等及入無心定而能具四。唯具前三故。如經所說若一境業起時必剎那剎那四業可得。若無第八諸識不得並生。而此四業不可一識一時頓有。豈不違經及於道理。小乘若信大教及一剎那中有此四業可如此難。他既不信經及不許有四業一剎那中而現可得。何得如此而起難耶。述曰。然以道理逐之。必許有此四業及信大乘教而得成立。以理逐者。旦立唯識比量云。色等諸法皆不離識(宗)。是所識故(因)。猶如於識(喻)。既色等諸法不離於識從識而現。無識之時此境應無。且如入無心定或唯緣涅槃等境。爾時色等無能緣之識。眼等諸根及外器等須應斷絕。應立量云。入無心定等位眼等識根及外器等便應斷絕(宗)。以無識故(因)。如所滅識(喻)。又緣涅槃等境時諸眼根等必應斷絕(宗)。自能緣體無有故(因)。猶如未生緣眼等識。此即成立初二種業是有。次成第三業。二乘[1]唯云有了我之業不言一切時起了我。今應立量云。異生所起善等心時必有我見(宗)。此是有簡可須思之。是異生故(因)。如起餘位我見之時(喻)。此三種業義已成立。於一切時必須恒有。若境業起時必須有四。不然唯前三。了別境業二乘共許。前三業義已成。故於一切時四業可得。於前三業總立量云。異生身中無染心等現在前時有前三種業(宗)。異生位故(因)。如二共所許三種了別現在前時(瑜)。以此義故。四業可知。以理[2]遠立前唯識[3]是。又有三藏所立云。真故極成色不離於眼識(宗)。自許初三攝眼所不攝故(因)。猶如眼識(喻)。新羅曉法師決定相違云。真故極成色定離於眼識自許初三攝眼識不攝故猶如眼根。智者留意。應更救立。上來雖復理破。違教如何。攝論中廣立大乘真是佛語。信[4]諸已有違教過。非未信前而有此過。第六相中謂如理思乃至定有阿賴耶識者。此中正論第八是有。謂如入定時五識不行忽聞聲觸即起領受。如舍利弗聞哮吼聲。既無耳識起受領聲即第八識而起領受。若無第八此何義成。若小乘中不許定中境至起受。應立量云。入定位中境觸身時應起領受以有意識位境觸身故如散心位。若不許時返破餘位云。散心位中境觸身時應不起受(宗)。境觸身故(因)。如入定位(喻)。三藏云。身受即輕安觸身起受也。言如理不如理思等者。此中意謂六位之時境非一種領受非一心不並生。[5]必緣此中隨一種境或有塵至識不並生。若無第八起何領受。</w:t>
      </w:r>
    </w:p>
    <w:p>
      <w:pPr>
        <w:pStyle w:val="SourceText"/>
        <w:pageBreakBefore w:val="0"/>
      </w:pPr>
      <w:r>
        <w:rPr>
          <w:rFonts w:ascii="Noto Sans KR" w:hAnsi="Noto Sans KR" w:eastAsia="Noto Sans KR"/>
        </w:rPr>
        <w:t>若有第八第八領受。雖入定等無餘五識覺受仍生(測云)思量安立非安立諦名理思外道邪思惟等名不如理。除強分別。餘任運心及無心悶絕等時名無思慮。簡擇心名隨尋伺。即以定散相對故名在定不在定。景補闕云。如理不如理思者。此在散心或正思惟或邪思惟時。或無思慮者。此通定散。如無心睡眠無心悶絕生無想天。此在散位而無思慮。若入二無心定此在定位無有思慮。或隨尋伺者。此通定散。如是在於定散無思盧位。若有觸外緣身。以無六識思慮心故但有賴耶捨受於中領納。名[6]名為身受。若在散心有思慮位。由有賴耶執持五根及五識相應身受種子。若遇外緣身受得生。言或處定心者。處有心定五識不行。若有外緣觸身。賴耶捨受於中領納。名為身受。又[7]由賴耶執持在定五根及五識相應身受種子。若有外緣觸身。五識身受依根而起。若無賴耶。如前所說眾多身受生起不成。第七相中處無心定不應道理乃至識不離身故者。就十八部總有二類。其末經部薩婆多等但立一種意識滅定中無。餘十七部立二種意識。今此論主正破無者。此有二義。一違比量二違聖教。應立量云。入無心定應如捨命(宗)。識離身故(因)。猶如死屍(喻)。又違聖教。如文可知。薩婆多救六識不離身者識得不離故名識不離身者。亦應識得不離身故不可名滅心定。應立量云。汝立滅心定應非滅定(宗)。識得不離故(因)。如有心定(喻)。又汝無心定必定有心(宗)。有識得故(因)。如有心定(喻)。此非薩婆多正救。彼正救云。入定雖無識。後出定時其識必生故。言識不離身。應立量破云。汝立滅心定定有心(宗)。言識不離故(因)。如有心定。彼作決定相違言滅心定等決定無心以寂靜故猶如涅槃。今應與作有法自相相違過故令彼不成。汝立滅心定應非是定以寂靜故猶如涅槃。若言命根等在各不爛壞。應破命根云。先破四相四相定非實有非二量知故如兔角等以為喻。破彼命根。上來破薩婆等訖。若立有心者。應破量云。第六意識無想定等諸位中應無(宗)。在此位中於六識內隨一攝故(因)。如五識等(喻)。又若有識決定有觸。若有觸必有受想。如何乃言此定有識。此量既成。小執破訖。違經違理故成第八。又如無色界應有滅定等量。思之。第八相中。謂臨終時乃至不應道理者。如第一卷。從上捨從下捨皆至心處。方後捨也。言非彼意識有時不轉者。若第八識通執身分捨上分時下分未捨有轉有不轉義。若第六識義不必然。緣餘境故。非有處不起故非能執持。又若第八緣境微細。於臨終時緣境不可知。若第六識緣境行麁。若第六能捨命行相應[1]然非彼意識有時不轉。應立量云。命終時識緣境應知第六識故猶如餘位。應更總[2]作第六意識而能捨命。量云。第六意識非捨壽心轉識攝故猶如五識。故知第八義得成立。勘彼攝論第三云。爾時意識無處無有者。意識不能執持身故。於身上下無處得明無有意識冷觸生等。阿賴耶有處無有者。阿賴耶識執持身故。得明有處無有阿賴耶冷觸生等。以依住處變似方相顯現者。以賴耶依自身處住住變似冷觸方處相顯現故。上來答第二有之因緣竟。自下答第三廣分別義。於中有二。初頌及長行開列五相。二次第解釋。前中。初頌列五相。二長行屬當。上三句列其四相。總是賴耶流轉。下一句總是第二賴耶還滅。長行屬當中。初略開為二。次別列五相。第五建立雜染有。即當若有諸道有還滅故。即是建立及有得涅槃頌也。次第解釋中。先解所緣轉相。初問次解後牒結之。解中有五。初由二種所緣轉相。言謂能了別遍計所執自性妄執習氣者。基公於此問答廣釋。謂六七二識皆起執故所熏成種可言妄執習氣。其五識等自熏之種雖非妄執習氣亦第八緣。此中何故不說第八緣耶。依上下文一切有漏法有麁重所隨。五識等種子雖非妄執習氣。麁重所隨故。但名習氣。是第八緣。此中通含為語。即遍計執習氣[3]真是六七二識。習氣者是餘五識及第八識。非妄執習氣諸現行並為麁重所隨應並名習氣。若爾。第八緣習氣之言。其義攝一切法。何須開二境。述曰。習氣通二種。所謂現行及種子。此中約種子名習氣不約現行。故開二別。如何得知現行亦名習氣者。如阿羅漢齊足越坑名為習氣。此乃現行。故知通二種也。又解。此中言遍計習氣者。三性有漏法所有種子皆名遍計所執。以三性心等皆為相縛所縛名為遍計。非謂遍計皆是二執所成之種。若爾。此中云何遍計所執之言三性心等不起所執故。義曰。此中通論文中義含。即遍計自性習氣。遍計所執妄執自性習氣。前通善不善種。後唯二執心種。又解。三藏云。西方二釋。一云。三性心皆有法執。雖善心起時。即此文為證。故名遍計所執習氣。第二解。一切有漏善等心種皆名遍計所執習氣。此非三性中遍計。心等必為漏所縛故其善等性亦名遍計所執。問無漏之種非妄執習氣。第八緣不。有義緣。略故此中不說。又此義非也。謂心弱境強故不得緣。如攝論聞熏習非賴耶所緣。仍依於本識。以強勝故。若爾。云何名唯識。若約無漏見分。此義又成。未起無漏心時。此不應名唯識。如攝論依彼第八。以念念俱隨滅故亦名唯識以第八緣境為相縛所縛。諸第八境皆是親變。若緣無漏即非相縛。故不緣也。此中依護月菩薩釋。其見分等三分中其種子為自證分緣。種子即見分體故。由此理故相應五數不緣種子。由此理故生無色界第八見分即無所緣。故彼[4]言第八見分而欲色界器世界等。以是共業故。雖生無色而得下緣。問何故種子不在自證分等唯在見分耶。義曰。以相見及第四分於自證分上差別建立。今以種子是所緣故故於見分上立。自證分為能緣故不於上建立。又依集量唯立三分故不在第四。設立四分者。以不離自證分故但是第三分差別立。若在無色亦緣下器界者。何故此下文云若在無色唯有習氣執受了別。通曰此約自證分為論。不約見分。若約見分。即通緣器界也。故簡無色不緣但在內根等文中。不在外器等文中。故知外器亦得緣也。若依護法。即以此文為正。在無色界不緣下地。界繫業別故。其種子即見分中為相分。見分緣之。五數託此以為本質。而於上變影像相也。此非實用。故不能生眼等實根。若準護月義。其無色第八識與下界識等以緣境等故。若爾。即有業無麁細妨。其義者何。夫見分等及外器相必此業感。此業何時造[5]等。其緣變他身五根不。有人云西方有諍者非也。一釋亦變為境門攝。非內根[1]一攝故。此中總言緣器。不別疏牒。[2]若以第八緣種子種子何故能生識。緣他身根此根何故不能生他識。答以影像故。種子親變。故不為例。問如五種本識相分依他之第八為影像變。其種既自第八相他亦應變。答根法現影像變時可為受用。則互相見等。種子微細不得緣。他無受用義。故不須之。此唯意境。</w:t>
      </w:r>
    </w:p>
    <w:p>
      <w:pPr>
        <w:pStyle w:val="SourceText"/>
        <w:pageBreakBefore w:val="0"/>
      </w:pPr>
      <w:r>
        <w:rPr>
          <w:rFonts w:ascii="Noto Sans KR" w:hAnsi="Noto Sans KR" w:eastAsia="Noto Sans KR"/>
        </w:rPr>
        <w:t>中邊等中云。緣他身者。如此解問。景師云。賴耶依共相種。變作他根塵等。於他處現似根塵。實是外器。由此變故與作緣。令他緣時彼識得變。當時緣自己家共相種子。即名緣變種子也。更無別緣變他身種子。又復自身賴耶緣自作用名緣種子。種子無別體性可緣。五數所變別有體性。思之可解。及諸色根根所依處者(泰云)根所依處。即四塵也。就四塵中。觸塵少分是根所依。除其三大。三大既非所執受。故四大中賴耶應唯緣地大。又準下文。若約現行不相離者。唯有七物眼身地大及以四塵。將知聲亦所執受。若爾。聲及三大賴耶不緣耶。答如眼根所依唯有地大是堅牢性。非三大造故非根依。又此三必不現行。故眼根攝唯有七物。如眼等淚等雖是水大。[3]四此水大等別從緣生。非與眼根一種類起。聲亦如是。以間斷故非賴耶境。景師補闕及備師解云。根依處通於五塵。以同時大中有耳性聲故。亦言據性成四大。一切處具四。但就事相。即有不具。理實同時四塵有生聲能。皆名有聲性。又三藏云。賴耶緣聲故。三大及聲雖非執受而是所緣。故攝論云識為色聲香味觸之所滋長。基云根所依處者。即攝四大下及[4]扶根四塵。護月有三種五根。一意識及相應變者。二末那相應變者。彼以第七識緣第八相分為我所故。問若爾第七既緣第八相以為[5]我。即第七名無漏緣[6]耶。以緣第八相為我所故。今解。唯緣根及所依等為所緣非種子。種子即自體上義分。即自證分緣。故非無漏緣使。第七雖緣第八起我。然迷總故迷現行。不別緣還滅上功能。故非無漏緣使。若爾。亦緣第八所緣外器為所緣。應是上界緣使。述曰。不然。第八雖緣上器。然有親有[7]疎。欲界者親由業滅緣。上界者疎不由業滅緣。第七既緣第八見分為我。所緣相業所招生親相分者即欲界器。其我所即須隨我。我既欲界繫。所亦應然。故非他界緣使。問意識緣上界色等時。此[8]云即隨見分欲界繫。第八既緣上界相色等即應欲界繫。述曰不然。第八含種子種子故。第六不然。故不為例。有種親變故第八境非欲界繫。第六識等[9]名種子影像緣故隨見分界繫。又解。護月第七緣第八時無我所。通說故言其處無也。三本識所變五根。今唯自所變實業滅[10]一者。非餘二種五根也。此緣內時其造聲四大一切時有常亦其聲界義說有之。其實無有。即緣聲之種子及四大故名為緣聲。非現行聲一切時有也。此中應有一大增時如眼中地大。身根眼四塵即七物可得知餘無不可得者。彼增時亦即說緣。其護法唯有二種五根。第八第六二識所變。第七唯緣第八為我家之我。即為我所故。護月難法曰。若上不緣下外器者。何故[11]晴生天眼第八緣也。[12]又云此非第八境。故不緣。唯意所行。若爾心無境無。意不緣此。第八次不緣。其眼應無。若爾如五識非第八境意不緣。此五識豈即應無。識是見分所取於所緣。此眼非見分何得為例。亦隨識為見分。故同五識。述曰。緣未必要須業所[13]滅者。如下界長養根等第八亦緣。如種雖非業生。第八亦不妨緣。若爾何故不許上地雖下地生時亦緣外器相。以下第八緣上界眼故。如[14]下次自解。此於有色界[15]等。備云。此文即順護法解。若他身即無執受故。基師述護[16]法云。若無色界第八不緣下器者。何故外器文前預簡云此於有色界。故知無色界緣下外器。護法云。此簡內執[17]文。若有色界有種有根及根所依。無色唯有種子無根及扶根塵。即內執受半有半無須簡[18]色。外執受[19]中一切無色界無。何須致簡。故下膏炷喻。若無色有外器。[20]無內炷外有光明故知簡別。不隨汝意。第八俱五數所變他身等眾生數非眾生數者。即眾生數。若爾何故非異熟。說根為識依也。亦是。然是未依本生故。了別外無分別器相者。乃至器世間相等者。補闕云。賴耶內持外共相種生外世界無有間斷。即是依內外得成。今第二[21]問。但了所生外器世界。故云謂能乃至器世界相。能生共種。前[＊]問已了。譬如乃至外發光明者焰喻本識。膏炷喻共相種子。外發光明諸處遍滿喻器世界。泰云。了別者辨賴耶識於外器相能了別。即釋章明中了別語依止緣內等者。即賴耶識一分緣內執受種義有一分了別外器世界相。於外器界一分了別賴耶識依止彼緣內種分之識而外變為外器之相。恒時無斷故。燈焰生時喻彼外器中能了別。膏如執受種。炷喻賴耶識。光喻外器相。是即此外器了別依止彼種子及依止賴耶而外變器相。更不別解其能了別。言無分別器相者。有釋。一切眾生賴耶所變外器一時一處無差別相同一器故。名無分別。又解賴耶識內共業力上感一風於所住之處。於餘世界即無受用義故。所變器相無有間斷。故名無分別。亦可非有情故。名無分別。其根塵等雖不分別而有情攝故。名有分別。復次賴耶緣境微細世聰慧者亦難了故者。景云。賴耶現是知法自相。如眼識總見叢林。一念眼識差別作解知法自相。賴耶亦爾。一念頓知內身外器無量百千差別。行解別知前事名知自相。得名頓量。故知賴耶一一念中起多行解。行解既多緣慮微細。世聰慧者亦不能了。復次賴耶識乃至一味了別而轉故者。基云。此中護法為正文。[1]釋護月云。若緣三界器相。此中何故唯言從初執受乃至命終。彼通曰。此但約一內身為論而說外器。非據實義。問如此處業還滅此處界。如[2]斷界死生上界。即此界業盡故生。若未盡如何生上界。若盡何故生上界猶緣下界外器。此外器若生上界猶緣。此外器界應永不盡。義曰。若有情身及外別受用果。須業盡時果盡。有業時緣外器別果。其外共器果未必要須業。一有方便緣。以一切時任運緣彼為境界故。問若爾。如論諸處說第四禪外器雖無三災壞而隨身生滅。所隨生滅器既是共相果如何者滅時。以一切時任運緣故。下諸界地理雖應然。且據四禪論不明故。義曰。且約勝緣故為此說。其義者如何。一有情感得一處舍宅等緣。其此外器有情共感。雖共一業招。而此一眾生業力便增。有別受用勝緣故。若此勝緣在。餘有情隨之得變。若無勝緣此處亦[3]感。問若然此一有情復餘有情所共緣者。亦隨勝緣說[＊]感。諸有情所及勝緣既在。而[4]復有情亦應緣之。理既難妨。不可取之。又如地獄必惡業招。若生人天其何業感。若在色界亦得緣者。何故色界身猶起地獄諸不善業而能感果。故有大妨。設護法菩薩此義如何。義曰。若在上界不緣下界。其理無妨。然欲界人天何時造彼業者。此若人天所感之[5]業。必是善感。以人天不受彼生。若惡感招必定受生加以別惡業等。故於此中無妨。如見糞計名為美食。其理如此。又第八若不緣上界色等者。如其天眼通者此眼根豈第八緣耶。答不緣。若爾。如何名唯識。答種子生故名唯識。非識所緣故。</w:t>
      </w:r>
    </w:p>
    <w:p>
      <w:pPr>
        <w:pStyle w:val="SourceText"/>
        <w:pageBreakBefore w:val="0"/>
      </w:pPr>
      <w:r>
        <w:rPr>
          <w:rFonts w:ascii="Noto Sans KR" w:hAnsi="Noto Sans KR" w:eastAsia="Noto Sans KR"/>
        </w:rPr>
        <w:t>六七識界為緣等。又云[6]若緣爾。何故不許緣上界耶。義曰。若往彼界。何緣不[7]護緣。其色界繫色。非第八緣。見相別繫故。依彼為[＊]問。自變為影像故。馬勝比丘事。入淨土等皆如[8]意往隨所見即變。屬見分繫。然色界者。色繫緣。當言於欲界中緣狹小執受境等者。(泰云)狹小廣大不唯取身亦取種子為執受境。以是狹廣因故亦是果故。問八七識種既非狹廣因果。此中攝不。答如論說欲界心名為小心。色界等心名為大心。既小大心種故亦名狹廣云云。備師云。此文亦順護法義。若從護月。應云欲界賴耶緣五種境。乃至非想具緣五境。故補闕云。此一段文但明緣於內身。以文皆說緣執受故。欲界身狹小色界身廣大。空處識處已上賴耶但緣種子。而言空識二處緣無量執受境者。由作空識遍滿觀故熏成種。賴耶緣彼遍滿觀故名緣無量。從識處遍滿觀。設更復推求離識已外更無若色非色可得。遂起無所有解熏成種子。當地賴耶緣彼種子名緣微細執受境。非想心行最細熏成種子。故彼賴耶緣自地種子時。名緣極微細執受境。外器世界云何得知一欲界量。云何應知一色界量。三藏云。稱第四禪量向下所蓋是一欲界一色界量。如初靜慮覆一小千世界。即有千四天下有一梵王。第二靜慮覆中千界。即覆千梵王界。第三禪慮覆大千界。即覆百萬梵王之界。第四禪覆無量界。即覆無量梵王之界。故依第四靜慮所有疆界下所覆處為一色界為一欲界。言無量者。對寬第三禪慮。故言無量。非謂出過一切數故云無量。以禪十方得有無量諸三界故。是故傍竪有多三界。基云。此約身為論。以身量小故名狹小。有義。以[9]器外有大小量說。等如小千界等。基又說以諸十八界多小說小大緣。如無色界無色無身以何為[10]小大。故說諸界名為大小。以無色界約法處說大小故。其義未解。三藏云。彼心或廣或略熏成種時。第八緣此種。種從現行名廣略等非緣現行。若爾即得說第八識緣三界種子境也。答不然。約功能如欲界名狹小行。種所生現行亦狹小故。如是乃至無色界亦然。若欲色界不說外器為論。以俱緣無量外器界故。第二明相應轉相。云第八俱五法者。基云。此為能熏為是所熏。義曰。非王無力不與能熏相應。而非所熏。以無力能。不從加行心之所引生。故非能熏。夫能熏者。必從前加行心引生者可成能熏。故此五法非是能熏。若爾六識之中異熟捨受。應同此類非能所熏。義曰。[1]師然無失。此為勝義也。又此五法緣境。為緣第八識之境。為別為境緣。問何失。若緣本質境。云何名不同一行相。若別緣者。如五根既為本識等六法所變為六五根。而眼等識[2]何者根。故皆有妨。如實義者。俱緣第八識之境。若爾如何釋同一所緣不同行相。雖境無別。見用各殊。受為領納想為取像等。見有別故。說不同行相。言無記性攝者。補闕云。前已明是異熟所攝即是無記何須重辨。是無記性者。以次前明受數是不苦不樂。以不苦樂受通於三性。然未知此受是何性攝。故今重明是無記性攝。當知餘心所行相亦爾者。類四數分別如受。第三明互為緣性轉相。於中初問次解。後牒結之。解中有二。初明賴耶與轉識為二緣。二明轉識與彼賴耶亦為二緣。賴耶為二緣者。一為種子。謂能生彼三性轉識即是因緣。當十因中生起因。二為彼所依即增上緣。謂由賴耶執持五根方生五識。又由賴耶生彼末那為依止故意識得轉。即當十因之內攝受因。以攝受因中定有三緣故。基云。由第八為境故得起第七見分。又由第八中種子故第七得起。具此二義。故作此說。復次諸轉識與阿賴耶識作二緣性等者。景云。於現法中長養彼種子故。謂依轉識熏賴耶。由此因緣善等轉識更增長明了熾盛。熏成三性名言種子。此則現行得為因緣。非望識體。彼種無別體。攬識為性。故總望識說作因緣。即十因中生起因。問現行熏識成種子時為同時成種為異時耶。西方二釋。一解熏時即成種子。二解能熏住滅相時。所熏種子起住生相。二於後法中為彼得生攝植彼種子故。謂彼熏習種賴耶能引當來賴耶識者。能熏生彼本識有分種子。要待經生。此因方熟。又前據熏現執。後增熏生後種。又前據新熏成熟。後據引發本有生本識種。基云。此中若熏種同時生滅家取此文為正。若異時家於此文云。此謂現行能熏之識與第八識同生同滅熏習第八。非現行與種同時生滅。此中有二諍。一家云。初帙第五。種子七義中云。若生異類即此念生。若自賴耶非即此剎那。故知現行望種種望現行。是自類異念生。若爾云何釋種子六義念念滅俱有。義曰。此但約俱有生滅。非即此剎那中同生同滅。一家云諸種生現現生種必同時。如種子義及此中文等。如第五[3]即等種子七義文。言自類者。謂自種子類。種子生種子自類相生。故非即此剎那。若種望現行名異類。是即此剎那。又舊種望新種亦有異類。即此剎那。故此二釋此處不同。第四明俱轉轉相。先問次解。後結。解中有二。初明俱轉。第二釋通疑。俱轉有三。初明賴耶餘識俱轉。二與三受俱轉。三與三性識轉。前中初明根本論。後辨傍生論。言若有心位當與賴耶一時俱轉者。[4]錄說雖通舉有心位無心位皆有。未如實。但取無心位。若取有無心位。即與二識乃至[5]識一時轉。即不得言唯與末那一識俱轉(泰云)略有二證。證末那識無漏觀中無。一後文云。或有成轉識非賴耶識謂阿羅漢。若諸獨覺不退菩薩及諸如來住有心位。爾時雖有心而非賴耶。此文既云阿賴耶識與一俱轉謂末那識。得知於無漏觀中設有末那即無賴耶可與俱轉。二即此文云。何以故由此末那我見慢等恒共相應思量行相。明知此中所言末那於二空觀中不得現起。若於有漏觀中設有賴耶。即無末那可與俱轉。以此二證。證賴耶末那若於無漏觀中不得俱轉。而言有心無心位常與賴耶。一時俱轉者。謂無想定及無想異熟故。西方諸德如此文證無漏觀中有末那識。不應道理。自非比量不得成立末那。有義量云。無漏意識有同時根。第六攝故。如有漏意識。有漏意識應無同時根。第六根攝故。如無漏意識。又成法執云。如羅漢有漏意識起時有末那識為同時根。是有漏意故如凡意識。即不可言羅漢所起是人執故。基云此與對法第二相違。彼云又此意遍以一切善不善無記法俱。唯除聖道現行。若處滅定及無學位故。即此文云無心有心皆相違。即滅定無心聖道無學有心尚行。故有相違。依此西方二說。一云末那唯有人我無法我。即如對法三時不現行為正。然此中言有心無心三性位有等者。即除滅定餘無心位。謂無心睡眠悶絕入無想定生無想天。非謂滅定中有。今無漏觀無學身中。二乘皆入人空觀。第七唯人我故。不行有漏之識。無漏之識可生。若言滅定亦俱第七。一切時論。此[1]何意也。問云何滅定等三時無。而言常與第七識俱轉。答此據心除三位。</w:t>
      </w:r>
    </w:p>
    <w:p>
      <w:pPr>
        <w:pStyle w:val="SourceText"/>
        <w:pageBreakBefore w:val="0"/>
      </w:pPr>
      <w:r>
        <w:rPr>
          <w:rFonts w:ascii="Noto Sans KR" w:hAnsi="Noto Sans KR" w:eastAsia="Noto Sans KR"/>
        </w:rPr>
        <w:t>餘一切位俱。非三位亦有名俱。下言有心定無心定者。即無想定有漏定等。非滅定無漏定。又第二師釋云。即此文為正。末那一切時常有。然對法三時不行亦有義。以第七識雙起人法二我。如二乘入無漏觀等三位。人執末那不行。若菩薩入法空觀聖道等三位。即法執末那不行。此二時中無人執時法執在。二執無時無漏末那生。今遮有漏二執故言無。非人觀中無法執。二空觀中無無漏者。若爾何故此文或與一識俱轉。答此於餘六言或。非唯此一。不然。更加二三等不定故言或。非末那有時有無時無言或也。何故無漏觀中無人法執者。如佛地論對法第二。說所以。言緣阿賴耶以為境界執我起慢思量行相者。準此西方二釋。一護月師。第七[2]第八王見分為我。相分為所。種子等如前已說故。此文唯緣見分故。故唯有我無我所等。故攝論等云。我我所等或唯有我無我所。餘處文新來。護法解云。以此準知唯緣第八見分為我。不緣別相分等為所。然言我我所等者。即計第八為我家之我即是我所。其中緣種不緣他界。無漏緣使等如前辨。又復意識染污末那以為依止。彼未滅時相了別縛不得解脫等者。景云末那執人法體。名為相縛。意識依彼末那相縛不得清淨。名末那大縛。下文即據意識相見辨於二縛。彼云自身外為相縛所縛。內為無量縛所縛者。近取相縛即是相分。執其實相名為相縛。無量縛者即是見分。由帶煩惱不調柔性。凡所對緣不能安隱。名無量縛。末那滅已。意識於境知空無我。則於相縛而得解脫。設更有文與此相違。應依此中道理會釋。泰云亦今於此中決擇賴耶俱起流轉。何故後辨意相縛耶。即有二[3]縛。一云因言長理。又解此釋前。若賴耶與意俱必與末那俱起。由意識以末那為依止故。因此即證是有漏意識依染污末那。非諸人空觀中有作執末那。亦即有無漏意識。何者此文既言意識以染污末那為依止。故知能依意識非是法空無漏意識。又言相了別。縛謂意識了別。若言於人空觀中有彼執末那未滅若為能依無漏識有相了別縛。以無我智唯緣真如故。以此雖知所依是人執末那能依是有漏意識。彼未滅時八識相並得解脫非唯意識。基云此文為前文由有顛耶故。末那得有文勢[4]故。如本地分中同時依止意彼未解相依起過行相。今此明之。由有末那故第六起相縛。謂由末那計第八為我故。第六於境起法執。執有等緣境起縛名為相縛。相縛體即六塵。所緣皆縛也。又由有此末那故。八識緣境皆有[5]緣縛。即諸論云謂境界相能生縛也。此縛為由法執末那故起。為由人執故起。若法執者。二乘及大乘人[6]聖觀應是有漏。必待所依法執故。今唯知有人執末那。故第六識等起縛。何以如此者。此人執是惑性體麁故。起他識相縛。法執不然。故不為例。[7]能以自識所行境相望為縛。又他境為縛。由末那所緣順第六[8]法識相。所以起縛。若緣無漏。第七不順[9]相。不為縛緣自他境。[10]文以意解[11]縛解解非他於自境起縛。亦緣他境起縛。言或頓不頓緣者。景云總緣五塵名頓等。泰云此即釋前或於一時與三四乃至七俱。謂若有五識何故定有意識。解此問意。由意識亦得解他五識境故。五識起時定有意識。由此道理。故有三四乃至七俱。次明賴耶與彼七識相應三受俱轉。言此受與轉識相應依彼起者。景云除彼賴耶受數。明本識別與轉識相應三受俱轉。泰云此受與轉識相應依彼轉識起。言若那落迦等中與純苦無雜受俱時而轉等者。基云此雖瑜伽以三禪樂極唯在意地。地獄苦極亦唯在意地。若地獄[12]火地獄者唯有苦受。如舊攝論與樂相應。又云前本地分五識身地與樂相應者。無此文。今此中文唯者一說。約種子餘處文是亦得成熟樂受。若約現行不然。故前第四云四種地獄無樂受。然有多分苦受。如是等苦。此據增苦非謂有樂。又云死為樂者。非謂樂受。苦滅故名樂。其實苦受。又約餘輕地獄何妨逢風而為段食。必亦樂相應。今據報樂依樂無妨。又舊攝論雖有。亦翻未依本。今攝論中無此文。若本地如前會地獄言等者。以鬼畜有苦樂。前樂攝一分有福今苦攝一分無福者。故言等。如顯揚十七卷無等字。雖然唯三[1]受。畜生等言一分。故知餘一分即是純苦。第三明賴耶與三性心俱轉。中景云。此義[2]小難。西國自有二釋。一云。今言賴耶與三性心俱轉者。始終得與三性心俱。非謂一時。此師即說由前六識率爾尋求等勢力故。一時引起六識等[3]漏。但可一念六識得並。次第唯生意識。意識次第更生六識。六識滅已還唯意識獨起。並是一性無餘性雜。此解與上相違。前明賴耶與七識及三受並是一時得有俱轉。第二師說。等染位中五識相續得有三性與賴耶並。基師又云。西方為五識有次第無次第緣家二說。一有次第緣家義者。以率爾心唯一剎那故。相續唯在等流心。如眼識緣善起至等流心。一類自相續生。耳識復起乃至流。緣不善聲自類相續。前眼善識未滅。耳不善識遂生。故並第八無記三性並起。與五識中更取一識起無記。可知或第七即是。二無次第緣家者。乃至等流五識亦無相續。有二說。一無一念中三性並起。此中據事究竟語名一剎那。非一念中三性並起。二即如前眼善識起至等流心時。耳識率爾心起。乃至耳不善等流心生。眼識亦生。故此一時善不善並。問若五識起善惡。必意識引。如耳識起。意引不善生。眼識無能引。應不起善。義曰。初起善惡必由意引。若已引者更不須引。故於後時眼還生善。問若境平等。可眼耳二識要隔三剎那方起[4]惑。或於境貪愛。何妨隔一二剎那即起。若爾眼耳即不並生。義曰要須隔三剎那。五識類等故。雖於境貪愛以五識類等故。不得隔一二念即生。又義。隔一二剎那亦有起惡。若爾無三性並。義曰。容有此義。故於平等境時起三性心。如前說。自下第二釋疑難。文分有四。初明賴耶與轉識俱起而不相應。二明與轉識俱起而不相違。三明諸識取境總別。四辨末那諸地恒起不與善等相違。於此四文各通疑難。初難云。如一行故心起。起多心所而得相應。今一行者身。八識三受一時俱起。應得相應。故今為通云。雖與轉識俱轉。亦與容受容善等心法俱轉者。此約前識俱受俱性俱門為有法。然不應說與彼相應為法。即合為宗。何以故不與同緣轉故。立因。如眼識下。出同法喻。凡相應法必須四義等。今經俱起而不同依一根及不同緣。故不相應。略不辨根不同。三藏云。眼根眼識得言同境不名同緣。緣是心法有所緣慮。眼根是色但是對境不得名緣境。如雜心說。五根但是境界有對非緣有對。泰云。外人作量難汝賴耶識應與轉識三性三受相應。俱時轉故。猶如心法。今通此難。作二過失。一決定相違。賴耶識不與轉識三性三受得有相應。不同緣故。如眼識眼根等。二不定過。為如心法俱時轉故諸識相應。</w:t>
      </w:r>
    </w:p>
    <w:p>
      <w:pPr>
        <w:pStyle w:val="SourceText"/>
        <w:pageBreakBefore w:val="0"/>
      </w:pPr>
      <w:r>
        <w:rPr>
          <w:rFonts w:ascii="Noto Sans KR" w:hAnsi="Noto Sans KR" w:eastAsia="Noto Sans KR"/>
        </w:rPr>
        <w:t>為如眼根眼識俱時轉故不得相應耶。喻不可全同其法。故云依小分。若全同其法即是其法。不可為喻。問何故轉識不云其[5]容受性二種而有[＊]容名。答轉識之名自別賴耶受性名濫故以[＊]容別。問捨受無記濫故云[＊]容善惡苦樂名有何濫。答又別三數非無此妨。總合性受故標[＊]容名。故此中云亦與[＊]容受。不云苦樂。雖三性別題準受應合。故無此過。基又云。[6]猶以[＊]容言簡之。其轉識名中自簡。故不言[＊]容等。第二難云。一行者身應唯一識。既有多識豈不相違。則是經部薩婆多難。為通此難先引例證。基云應立量云。第八及諸識依一身中俱轉方相違此宗。因云相各異故。喻云如彼心所法一身俱轉。次引二喻。景云。同喻一事。俱起無違。亦可同。昔人解。初明水與波浪不異。攬水或成波。明不離義。喻七轉識攬賴耶為體。後鏡面喻喻不即義。不攬鏡面以成影像故。泰云。外人難云。一身八識應互相違不得俱轉。以是主故。猶如一國多王不並。論主作決定相違過云。一身心識互不相違。以相異故。心法等立宗中互不相違者。即俱轉義。基云。此據於第八識非一異故有種子故得有諸識並生。今量云。第八識上容有諸識並生(宗)。不一異故(因)。喻云如水波鏡像。此中因果道理。若約用別不得名一。如心所性雖無差別。然相異故。若言體殊。波浪雖多體唯一水。故六八識不得言異。因果用別不得言一。如一種子。不自成因果。終望塵等方成故。體即一性。異即不成因果。故不得言異。如水不生火是性異故。今道理亦爾。即如攝論無著等說。以六識等為別有體。又有法即是一體。此二義別。今此中依中道說。二偏俱非。二處總取並是。第三疑云。如何諸識取境各別而不乖異。為釋此疑。初明眼識取境總別。二類三識。三明身識取境。四例意識。五結顯不違。泰云。大乘中如眼識於一念時取青黃等多色境界。有青黃等多種行解。取相各異互不相違。廣說乃至意識亦爾。當知本識與諸識俱亦不相違。備云。婆沙第三師義當此論。謂如彼論說眼識取色有四師解。一解別緣。二解不了總緣。了別緣。三解同色總緣。別色別緣。當成實義。四解眾色聚集多色生於一色。若不聚集即緣一色生於一識。第四疑云。如何賴耶性是無記。通與定散三性識並。並不乖異。為釋此疑。故引前說為證。末那性是隱沒散心。通與定位善等並。而無乖異。賴耶與轉識並生互不相違。何怪之有。基云。末那以諸門分別如諸德章可解。緣八為我我所。有二說。一即緣[1]五為我。緣所為我所。此非正義。各別緣故。二說。即直緣我是我見。為我家之我是我[2]所。問何以得一念中起二心解耶。義曰。第六尚起一切境解。末那何妨。此義為正。又緣見分為我。緣相分為所。諸餘[3]二數有論文相應。或準與十九數相應等。第三果何時斷。世間道伏不伏。如雋師末那章解。此末那又即勝前諸識俱轉中文。彼未了者此亦重決。彼前準云。若與有心無心。不解定不定地。不違善不善故。今時云重決定。即解六識緣自他前文故。故論云又前說也。第五明[4]越流還滅相。中初問次解後結。[5]中有三。初明建立[＊]越流。二明趣入通達修習作意。三明建立轉依。建立[＊]越流中。初略立宗。謂是一切[＊]越流。所以者何已下問答分別。有其七句。至下牒結但牒五句。不牒第三第四。言七句者。一有情根本。二器世間本。三是有情互起根本。一切有情相望互為增上緣故等故。景云。此文即順護月自身賴耶於他根塵處亦變亦緣而不執持。若不變起他根塵等。云何名見他身生苦樂等。此用自身共相種子於他身處變他身根塵生心自取。其實但是彼器世界攝。而相貌於有情攝也。基云西方二說。一云護月第八上變為他身。二護法不然。謂第八為二變[6]謂根等令身見等。此是不共相業感。二亦共相感。令他見等。故名增上緣。若護月云亦變為他身者。其他身五根識所依者亦從自身種子而生。即[7]依之識何非自種生耶。應同於根。[8]於立量云。他身眼識應從自身種子生。他身眼根眼眼識之中隨一故。如他身眼根。若他身識所依根自不親生者與我何異。他為增上緣而第八變故。然變為他身是即外器所攝非說變他實根識。託變彼扶根塵。第六識可計為有情等。此中有二業。謂共不共。然共中有二。謂共中共。共中不共。如一外器世界。他共緣受用故。名共中共。如衣物等。唯自所用。他雖有用義名共。然自受用業勝名共中不共。不共中亦二。謂不共中不共。不共中共。謂如自眼根。他識不依唯自識依。名不共中不共。其扶根塵等自不共業招。然亦他第八變。即不共中共。問如自身中眼識所變亦非意等所見者。何況他人。如何名共中共不共中共。敘曰。然以理[9]唯無共者。皆自第八所變。他即不受用。今據相似。如彼唯自受用義。他無用。名不共中不共。其外器世間雖自變者非他用。然受用中有相似義。謂言共用故名共業。餘之二句準此應釋。今現亦即變他身實根等義。又有云。二師義者。一云變。第八託他身而變。第二云。眼識依彼第八所變而更變之。若爾。何者不然。豈以眼重依之而便說異。如此等理有識詳之。四者能持一切種子。五於現世是苦諦體者。酬前因故。六亦是未來苦諦生因者。持種牽當故。七是現在集諦生因者。由迷現識起煩惱業名現集因。第二明趣入通達修習作意。中初明趣入通達。後明修習作意。前中又二。初趣入通達。後釋通疑難。前中五句。初云賴耶攝解脫決擇分等善法種子非集諦因與流轉相違者。景云。七方便前發心求解脫。是解脫分。前三方便名隨順決擇分。煗等四正是決擇分。此二善根由厭生死趣求聖道。故非集諦。故本地分明十二支。一向是非學非無學。隨流輪故。解脫分等論名為學。與流轉相違。非是有支。故非集諦。然於餘處有說未知欲知等。[10]知等三根一向無漏是其道諦。如見道已前七種方便及與見道是未知欲知根體。又別處文說解脫分善。通三界繫及與不繫。決擇分善色無色繫及不繫。豈不相違[1]與有此妨。西國有解。三乘無漏種子法爾性成發心已後八解脫分位及順決擇位。即就此位說此種子亦名順解脫分等。此二善根即是未知當知根體。故言三無漏根一向無漏道諦所攝。又言順解脫分通三界繫及不繫者。體是有漏是三界繫。由厭生死不定招感。名為不繫。順決擇分通色無色繫及不繫。義亦如前。問解脫分若是有漏。繫[2]樂界地即應招感入十二支。若是有支。則十二支亦有是[3]學。何故定言非學無學耶。解云。若是有漏通感總別二報。入十二支。解脫分等。由厭生死不能牽總。體是有漏猶招別[4]根。有斯進退非十二支。故十二支不得名學。基云。今解五停心等三加行正是解脫分體。並是決擇分前故。</w:t>
      </w:r>
    </w:p>
    <w:p>
      <w:pPr>
        <w:pStyle w:val="SourceText"/>
        <w:pageBreakBefore w:val="0"/>
      </w:pPr>
      <w:r>
        <w:rPr>
          <w:rFonts w:ascii="Noto Sans KR" w:hAnsi="Noto Sans KR" w:eastAsia="Noto Sans KR"/>
        </w:rPr>
        <w:t>名隨[5]順順決擇分。其解脫分亦然。從聞慧以去名解脫分。已前[6]據持十二部經等是生得善故。是彼解脫分加行體。非解脫分。解脫界通九地繫。自有文。決擇分。三藏云通七地。四色三無色。若爾如何下說六現觀中云三依五依生。故知決擇分[7]是色界五地繫。前三方便是決擇分故。五停心觀等。[8]是散心即欲界繫等故。故通七地。煗等四善根。唯在色界故。三依五依亦無違也。此中言非集諦因等者。若勝軍云。此解脫分亦善根。雖體有漏方便善攝。令福分善等種子增長感異熟果。而隨順無漏。正不能感生死總根苦果。言非集諦。如護月等。即由無漏種力。令現行方便有漏善法。福分善根等。二法增長。第二句云。所餘世間所有善根由此生故。轉更明盛者。景云。世間福分善根。由解勝分等所資導故。轉更明盛。基云。以數習加行善故了達因果。故明也。若護月等亦今加行有漏善及福分等明了。第三云。由此因緣乃至速得成立者。景云。此明福分善種。由此解脫分等資導。轉明盛緣。即能攝養自福分種增長成立。基云。此中由解脫等為因緣故。今世間福分善等種子名言無記種轉有功能。善業等種轉有勢力。自解脫分善根種子速得成立。成立者能增勝生果也。又即令福分善等種子速成立。此中邊新熏本有二義。第四云復由此種子故彼諸善法轉明盛生者。景云。此明福分種能生現行等流果勝。謂由福分自類種增長故。令現起福分轉明盛生。基云。能由解脫分等種故。[9]後自現行善法轉明盛生。又云即福分善現行也。若爾與前轉更明盛何異。述曰勝於前念念增故。第五云又[10]次能感乃至諸異熟果者。景云此明牽異熟果勝。謂即前福分種子非直能生現在等流果。亦感當來所受異熟果。基云此正明福分善業義。非解脫分等善。然非不別感報。下通伏難。難意。論主前說賴耶為雜染因。云何復說為還滅因。於一識中障治並有。豈不相違。論主下引二經成答。初引種子經。若一識中現起解惑。兩法相違。清淨種子依一識中。理便無損。故言薄伽梵說有十八界。由於賴耶有種種界。界是種子亦是因義。又如經說惡叉。乖離故。引第二經。三藏云。西國中見惡叉子。欲似此間染靴無食子也。西國取之將染或押取油。此間無名可翻。故存惡叉。第二明修習作意。中初標後釋。釋中先明三乘未見諦人在見道前但緣轉識為境作四諦觀。修習作意。未能通達阿賴耶識道理。觀苦諦時亦總觀者。阿賴耶識以未知故。但言緣轉識為境。次明已入道即能通達阿賴耶識。言或入聲聞正性離生等者。景云。舊言聖性名為正性。凡夫性名為邪性。[11]令入見道捨邪得正。當受無邊生死。[＊]令入見道唯除七生。餘生得滅超昇離生。今西國解念真如理。名為正性。言離生故即見[12]為共。共為生死本。猶如生食在腹不消為諸病本。將喻名法即名見惑為生。今即見惑故名離生。此中既言菩薩達一切法真如已通達賴耶。即問二乘。二乘見道但觀人無我所顯真如。即不得言達一切法真如法界通達賴耶。以彼菩薩通達二空真如。出觀後復心中了了見賴耶是諸法本。聲聞已見諦者觀苦集時名總通達。以彼賴耶是苦集故。泰云。此文既辨還滅。滅賴耶識名為還滅。今此中言復能通達阿賴耶者。即[13]阿種子賴耶名為還滅。三乘俱即能種子賴耶故名通達。若菩薩通達二無我真已。後得智中即能通達阿賴耶識。當於爾時能總觀察自識內所有一切雜染。亦能了知自賴耶見分自身。或可轉識亦名自身了別。此中身外為相分相縛所縛。內為一切種緣種子度量所縛。基云。此由汎解。[14]示言入獨覺見道者。略而不論。又觀行同故。唯[15]即人執相似。若說聲聞已說獨覺。此中言緣轉識為境者違攝論文。彼云菩薩初學應先學如實因緣。如實因緣故。即阿賴耶識。故相違也。一解云。其實菩薩地前[1]作阿賴耶唯識。如攝論說。然通三乘前見道行故。名唯觀轉識。轉識中有離法。故皆緣之。非菩薩不緣第八。又皆緣第八作唯識。然入見諦已後即緣本質第八。若能作唯識觀。此約後得[2]起。若未入見諦。緣本質不[3]若。無後得智故。緣自第六之影。故名緣轉識。非謂本質中不緣第八。攝論約本質。此間約影像。說無過。聲聞等人[4]影。菩薩雙觀。入見諦已去後得起。方實緣阿賴耶。不然不緣。若前不緣第八。後如何得緣。問何聲聞起此觀[5]說。述曰。若不定聲聞根已熟。要得入見諦已方趣大乘。即容可作此觀得有。其根未熟決定人入見道即不然。此文約根已熟不定說。又約種子體說。三乘俱依一切苦集二諦。若有一法未達未遍知。我終示說得漏盡。得體觀已。三乘同觀。若約名隨義別。是依緣者唯雙觀菩薩有二我。即攝論等約體。此亦如是。故有一切皆達。若約名中義隨[6]故。當無二我唯觀人我。故除一切煩惱[7]護菩薩變除二我。觀別如前說。觀故達阿賴耶。如前說無異。又正解。菩薩能知第八非二乘人。二乘人此中見道。依緣轉識觀。後入見諦。了知一切離緣及諸縛等。菩薩地前實緣第八。未緣者故。名緣轉識。後入見諦緣阿賴耶。阿賴耶非二乘緣。自下第三明建立轉依。於中有三。初明轉依。二明轉依與彼賴耶相違。三明已轉依相。初云修觀。何故乃至當言已斷一切雜染者。景云。轉依有三。一轉依了因。即十地聖道。二是所轉。即是賴耶雜染種子。三是轉依之體。即是斷惑所離擇滅。此中由前通達真如法界已。故於後起出觀之位彼見斷。說是諸戲論因起根本。界是因義故。初觀有為一切諸行皆由本識因緣集起。是將言推事入理。作真如觀斷諸妄相。先於事中舉本攝末故。收果入因。一切有為皆悉是識。識外無法。是故經言三界虛妄皆一心作。故言略彼諸法於本識中總為一團一積一聚。此為遠方便。但由入習取執不捨。後見受體。有其相貌。為除此相次修空觀。觀此識聚性相皆空無我我所。由此空觀為方便[8]問得證真如。故言為一聚已由緣真如境起修習多修習故而得轉依。此即金剛無礙道斷惑顯真如理。言轉依緣無間當言已阿賴耶者。即在佛地。是解脫道。由此斷故當言已斷雜染者。賴耶持種。由斷賴耶。當知已斷一切緣種之根。基云此言轉依。故有三種。一心轉依。謂真如轉作所依也。二道轉。即無分別智。此是能轉也。三滅性。即擇滅無為。此之所緣即擇滅。由[9]此緣之智緣真如所得故而建立。非作是實法。次明相違有五句。當知轉依由相違故永治賴耶識者。賴耶若在轉依不顯。轉依若顯賴耶即滅。是故相違。此總句也。下有四句。釋相違義。又賴耶有取受性等者。景云。賴耶從取所生復生於取。基云。有取受性。即取共果也。又賴耶恒為一切麁重所隨等者。備景同云。此文似順金剛心生。賴耶隨種已住滅相以為麁重恒隨逐故。又賴耶乃至非生因性者。</w:t>
      </w:r>
    </w:p>
    <w:p>
      <w:pPr>
        <w:pStyle w:val="SourceText"/>
        <w:pageBreakBefore w:val="0"/>
      </w:pPr>
      <w:r>
        <w:rPr>
          <w:rFonts w:ascii="Noto Sans KR" w:hAnsi="Noto Sans KR" w:eastAsia="Noto Sans KR"/>
        </w:rPr>
        <w:t>景云賴耶是生煩惱因。聖道為不生因。轉依亦為不生生因。翻前可解。轉依望聖道但為增上緣及所緣緣。建立聖道非是因緣。故云應知但是建立因性非生因性。又賴耶乃至得大自在者。景云由有雜染障於定故。於善法及彼禪果。變化無記不得自在。基云得轉依已。取捨三性法得自在。不然取捨不自在。第三明已轉依相中。景云。又賴耶乃至捨二種取。是一業。[10]問其身雖住猶如變化。是第二業。前辨轉依正顯大乘轉依。今時所說唯小乘轉依。如阿羅漢雖斷諸取殘報仍在猶如變化。變化有相而無煩惱。無學惑盡身淨如化。大乘實受用身由染賴耶隨因已滅。則不得言其身猶住等。亦可約彼大乘化佛得順此解。化相得言十九出家三十成道。斷煩惱盡。五十年中殘報猶住猶如變化。此立宗竟。所以者何下。問答解前二章。所以捨二種取其身猶住者何。當來後有苦因斷故便捨後有身之取者。不造現在十支因故。名捨後有之取。即捨十二支中取支。於現法中一切煩惱因永斷故便捨現法一切離緣所依之取者。由即現在一切惑種。便捨現法所依之[11]所。此釋初義。唯有命緣暫時得住者。釋第二義。下引經證可知。基云又此約迴心向大乘語。謂以願通力令住千劫。此住命即由願通力生。如變化亦以通化力生故也。若佛即不如是。下牒結可知。上來決擇心意識義中初問次答竟。自下第三釋已總結。謂此大乘所立道理。勝彼二乘。故言勝義。非勝義諦也。上來大義總辨賴耶心義。然以前云末那四惑相應。若有心無心位恒行。又辨六識取境總別。故今總結云建立心意識。若有經論總三界等清淨心意識者。應隨決了。當賴耶義者入心。當末那義者入意。當六識者入識。此是勸人修學。上結別體心意識義。自下結彼一一識上同體義說心意識義。故言餘處所顯但隨所化等。謂六識名識生後名意即此識意集起名心。上來就初心意識一有三中第[1]二文訖。自下第二約成就四句通塞。景云初句無心睡眠悶絕。據凡夫學人在欲界中暫無六識。入無想定通欲色界。滅定通三界。入生無想天五百劫中並無六識。此等據不起現以名不成就。問如無心睡眠等暫時轉識不行即說不成轉識。如前七地中或有多時入觀不起彼愛。云何不說不成賴耶。解云。無心睡眠等雖經時少。然以不成轉識則定。故論家說。七地來實有多時不起彼愛。然轉處所時節不定。為在何地為於何時。故論家不說。今彈此釋猶未逃難。何者入觀不起愛則定故。若以處時不定故不說者。睡眠悶絕後何有定處時耶。今解釋。識名通諸位。故隨體不起名不成就。賴耶名有永捨位。故據捨名名不成就。據義不同。故不為例。泰云道理一切無漏觀中愛既不行即非賴耶。今四句等中從多取也。備云上辨轉依云依於金剛時始滅賴耶。故知八九十地並名賴耶。今此第二句中羅漢等三各滅一種賴耶名。故並名不成。謂羅漢獨覺斷愛種名不成。不退菩薩永伏現[2]以名不成。諸佛如來種習俱盡名不成。基云。此如對法第二云。阿賴耶者謂能攝藏諸法種子。又諸有情取為我故。即我愛之所取處。名阿賴耶。今取後義。故八地等捨名不捨體。第一偏句中言滅定者。此謂第三果人非餘。餘成第四句故。若生死念中無意識家他難云。何故此中不論生死縛者。即悶絕中攝。第二偏句中有三位。一[3]惑現愛盡[4]故捨。名非細法執。謂二乘人第二位謂永伏現行。入八地以去。人愛現行永伏不起非法愛。此非留惑。以趣法空故。第三[5]變除惑細習氣入法二執。謂如來八地以去。此中名不退者。以未得不退故。[6]念恒增進善法。初地名不退名已得不退。非不得時有起煩惱有漏心等故。轉識名通漏無漏皆得。阿賴耶名[7]種唯[8]聖有學二乘大乘八地。異熟識等即寬乃至大乘金剛二乘無學。若入無餘界。二乘畢竟。如來示相。此中第四句通滅定等論故言及如來等。非不退菩薩及如來實亦入無餘依涅槃。此約六轉識。不約第七識。亦菴末羅識。此云無垢識。唯在佛果。即第八異名也。自下第三問答遣妨。如本地分說五識意識地皆云自性等五義。今因彼處六識自性以興問答。意若自性而言。即十八界皆是自性。何因緣故唯六識界自性建立。除[9]之根塵。約彼六識所依所緣而建立耶。答中有二復次。初約六識有了別自性。以彼六識其性輕利。迅速轉變。依託根境助伴等力。無量百千不可隨緣土有多種。以同是一眼識類。乃至一定識類。故名自性建立。此由彼彼依得彼彼名。如[10]苧火等雖復依眾緣多生起。以自性類不過六識故。然從所依立六識名。以不共故。所緣即共通生二識等故。如失眼根眼識不生。雖失一色更有餘色能生眼識故也。餘之根境自相續起更無所濫。但就六識所依所緣而建立之。第二復次。總就一識自性建立。又一識類藉彼彼緣種種差別自性生起等者。此中無著師徒解。八體雖別。一識[11]漏類依緣各別隨依立名。若如攝論異無著學徒云。八種體是一識。依根別故遂立八名。其體無別。則以此文為證。上來十門中第一心意識門竟。自下第二辨識身遍知。初先[12]師說第二正辨。辨中初有一問答開列三業。次依業辨。後結說勝利。釋初相中先問次解後結。解中初解貪與離貪。第二類瞋等餘九對心。謂瞋離瞋。癡離癡。下劣非下劣。掉舉非掉舉。寂靜不寂靜。散亂非散亂。應修不應修。解脫不解脫。放逸不放逸。第二相中先牒前起後。第二正辨。於中先辨過患。後明由有過患故有疫等。景云由貪現被殺縛名現法罪。由貪墮惡道名後法罪。有疫者現法罪。有橫者後法罪。有災者現後法罪。有惱者身心憂苦。基云有疫等四者。此如三藏云。初三是三害。後一是心憂苦。又前三是罪。後一是心憂苦。今更別即[13]八四相次配之。又初一是三害下三是三罪。又初三是三害後一是三罪。第三相可解。由此因緣已下結其勝利。言無譬喻性者。明心速疾難可喻知。第三辨二善巧差別。於中有四。初明二種善巧。二明淨心修[1]絕染心有失。第三問答通難。第四引經解釋。前中景云以如理心了知遍計所執本來無相證彼真如。名心善巧。以如量智了知依他染淨等法從因緣轉。名知心轉善巧差別。基云。[2]依遍計所執無來無去自性涅槃。緣證無時證真如法性之心能如實知者名善巧。非依他起等故名差別。緣三性之心。此依他法非是無法。觀知是心依他而起。名為心轉。能實知者不生遍計之執名為善巧。異前之觀名為差別。又解。依他起法非有似有假施設有。斷此法時證得真如。名心轉善巧。轉之言滅。證真如心。滅依他起。遍計所執。性體是無。法觀唯有。心所執不可斷。不證真如但名心善巧。次明[3]清淨得失。一於果安樂者。得菩提涅槃。於因自在者。令心樂已不貪放逸。又即由前熏修心故。於果時得究竟故安樂。因中制御三性自在也。第三通難。</w:t>
      </w:r>
    </w:p>
    <w:p>
      <w:pPr>
        <w:pStyle w:val="SourceText"/>
        <w:pageBreakBefore w:val="0"/>
      </w:pPr>
      <w:r>
        <w:rPr>
          <w:rFonts w:ascii="Noto Sans KR" w:hAnsi="Noto Sans KR" w:eastAsia="Noto Sans KR"/>
        </w:rPr>
        <w:t>中景云。此中難意。論主向辨善修於心善巧差別。如世尊言唯當於心深善勇猛如理觀察此言相順。又依餘經念住中說。要當於身住身修觀乃至於法住法修觀。是則通觀身受心法。與前所說豈不相違。故道此何密意。答為顯四念住唯觀心者。總答前經。雖通舉身受心法。然意唯觀心。下別分別。謂觀心執受者。觀彼色身能執受心。故名觀身。觀心領納者。觀彼心王能領納義。即[4]名觀心王了別。名觀於心。觀心染淨者觀彼心王染淨之義。即名觀法。唯為觀察已下結通經旨。基云此唯斷樂淨常我之心。於境法起實不淨等故。有言觀心念住得境。此中前言識身遍[5]心。今言唯當於心深善勇猛。故有此難[6]又四倒如前。第八云戒取是樂倒。見取是淨倒。邊見小分為常倒。我見為我倒。顯揚云。四倒皆[7]總見倒故皆心為除此故。第四引經解釋。即引二經。住三種住行六正行於大師教多有所作者。此引初經。謂住已下解釋也。景云。住解脫住者。三乘菩提涅槃離繫名為解脫。智證得時名住解脫住。解脫門住者。即空無相無願解脫門。若約安立諦門辨三解脫。即空無我行名空解脫。苦無常二行集道各四名為無願。滅下四行名為無相。若約非安立諦立一真如具有三義。如離人法即是空門。如離十相名為無相。如離分別希求境界名為無願。一念證智證真如時。義別則名具三解脫。基云如顯揚第二。若言空等不[8]空修等者。即通聞思修三慧。通漏無漏。若唯言空等三摩地者。即唯修所生慧。通漏無漏。若言空等解脫門。即唯無漏修慧。今三解脫門唯入見諦無漏者。下六正行相攝中見修二道攝此也。及住能引解脫門法住者。即[9]十方便見道前也。又解脫住。住涅槃滅諦。解脫門住。即道諦。涅槃依之得顯。故謂之門。能引解脫門法住者。即地前有漏三慧引生見諦等中道滅諦也。次釋行六正行。景云行無間行者。是聞慧。聞慧親由教起。名無間行。行善受思惟行者。是思慧行。行修所引善根生起行者。有漏修慧行也。此三慧行。即攝向前乃住能引解脫門法住。以同是三乘見道已前方便行故。行離諸愛味簡擇諦行者。謂在三乘無相及相二種見道。離諸愛味簡擇安立非安立諦故。行即於此無增上慢行者。通是習學三乘修道。前得見道。今得修道。即除未得謂得增上慢也。此之二行即攝向前住解脫門住。以其同在見修二道故。行正清淨受用行者。即是三乘無學之行。離染盡故名為清淨。證涅槃樂名為受用。即攝向前住解脫住。以同體故。基云初解大同。又解無間行。即七方便中無間修。善受思惟。即見道無間修已。今得無漏。故言善受。修所引善起謂修道。依修善根起故。於修道中離三界欲。此即是離下界欲時。離色欲界名簡擇諦行。緣諦理而簡擇。離無色界欲名無增上慢如增上慢比丘得第四禪謂是羅漢果。此離無色欲得無漏不起增上慢。亦於已得離色界欲不起增上慢。此皆修道。然約一界中增勝得名。不如前解。後得無學果時名正淨行。得六恒住法故。前解脫亦可次第配。[10]上第一是前第三。中四是前第二。約增時語。第六是前第一。或此後五總通前二。次引第二經解。景云一受者捨施。如大迦葉次第行乞食。福利貧窮。此即捨身為田。受他飲食。名受者施。亦可見有受者即便施與。名受者施。二施者捨施。即則施主行施可知。施果亦二。一得大財富。是初施果。捨身為田。名受者施財。則於現在得大財富。得施物故。若言見有受者即便施與。此於未來得大財富。二得此等流受用勝解者。是施者施果。由捨財故未來還得多財。名得等流。因此[1]後能自用施他。名受用勝解。基云述三藏二釋。一云如乞食者。即同景師初解。二云受得他財而行捨施。即轉施。法施者施可知。又破自慳。故自受用財。受者自捨與己身。名受者捨施。即與自己童僕。亦是皆以施心故。此當來得財。還自受用為等流勝解果。二施與他者。得大財富。又前二施如前解。皆得大財為異熟果。於[2]中慳還能受用名等流果。第四證成道理。決擇因緣。先總陳說然後正辨。正辨中初明證成道理立過未無。後制度決擇因緣。前中有三。初明過未無。二辨三世相。三對難釋通。前中初明未來無。後於過去無。此中釋文多基抄。此破去來實有論。為欲明三世自法先破於彼因決擇前尋伺地第六[3]答。非正決擇。此依他等決擇故。下難中何以故。總徵。非無力處有從異方轉趣異方義者。此破第一。應立量云。未來世色應有方所。有轉異故。如現在色。又未來世法不能移轉至現在世。無方所故。如兔角等。亦非未生未已生法等者。此破第二謂汝未[4]生法定無有死。以無生故。如虛空等如兔角等。若彼為緣而得生者便異法生等者。此破第三。謂未來法自住不壞用此為緣現在別法生。此法未來無故便違宗過。如何言一切法未來本有。應立量云。此現在生法非未來見有。以離生故。如住滅等相用。又一切法第一義中無作用等者。此破業用師第四義。業用離體必不可得。體有方起故。如體自體。設許異者。未來亦應有業用。依體生故。如現在在業。又此業用便應本無而今得生。即符順他宗。然違自宗。彼宗一切法未來有故。不爾即亦應立量云。一切體相未來非有。不離業故。猶如現業等。又與世尊言相違下。破未來體有。應立量云。未來世體體應是常。本有今有故。如虛空等。於一相若相異分得是有者等者。此破第五未來相未滿現在相滿。此中云。若未滿一分未來有者。此圓滿之分未來何故不有。應立量云。現在一分圓滿之相未來還有。有彼不同一一分故。如現在相景補闕云。未來諸法相應圓滿。以與現法同一體故。如現在相。又現在之相應不圓滿。與未來法同一體故。如未來相。又相異分本無今有[5]者等。應破未來不圓非本有量。云。未來一分不圓滿相應本無今有。相一分故。如現在一分圓滿相。又離色等一切行相餘未來分等者。此破第六未來別有分不是色等現在亦爾故三世別者。應立量云。汝所言離色等外有未來分決定是無。現比二量不可得故。如兔角等。補闕云。離色等行餘未來分必不可得。以與色等性無異故。猶如色等。又應未來無有果相現在方有等者。此果相亦本無今有。如何言一切皆未來有。應立量云。未來世時應有果相。有世分故。如現在世。世分者即未來分等是。此中有六師。前第六本地有七計。即有兩釋。一云彼第六七。合是此中第六。故此為六。又解。彼第七即此第六。此中無彼第六。次辨三世相。前本地第三。即已解有三種三世。一神通三世。二唯識三世。三法相三世。法相三世者。且如於現在種子有當曾等義說三世法。即前第三於種子建立。此同現行。然種子恒故說非現行。下第二即云現在有三相。一是過去果相。二者未來因相。三現在自[6]種。法[7]相即是。唯識三世者。</w:t>
      </w:r>
    </w:p>
    <w:p>
      <w:pPr>
        <w:pStyle w:val="SourceText"/>
        <w:pageBreakBefore w:val="0"/>
      </w:pPr>
      <w:r>
        <w:rPr>
          <w:rFonts w:ascii="Noto Sans KR" w:hAnsi="Noto Sans KR" w:eastAsia="Noto Sans KR"/>
        </w:rPr>
        <w:t>先識上有曾當境等故。如凡夫等緣過未境。此境當心現。以識上妄有功能影像相生與識無別種似三世法生。此實現在[8]皆託曾緣種子。當緣種子而生此影像。此由唯識妄故。名唯識故。前第三本地。若任運散亂意識名緣現在境。以境恒現在故。問心不孤起。託本質境[9]識而生。此若緣過未境而生。既識無本質者。境如何生。如極微虛空等。以教為本質。如前以種子為本質。又如緣兔角以何為本質。此皆尋名。名本質故影生。故唯識也。此兔角等不生者。由現在無生因。若如過去既非兔角果。故兔角不同過去。神通三世者。此即禪定他心通。若凡夫及聖緣過[10]去為境。以起有功能似若[11]于時現。若[12]起有強弱緣境有寬狹。此與前別。或[13]執心非量境。若不執心比度而知。或以現過曾見比未來當此事生。或以現在為比比曾有此事比量而知。若神通及禪定此皆證解。雖心上功能而生證定。故與前別。論文過去中應有果。現在又準未來因有故。此中但論因故其相已捨。不論果故不言現有。又顯過未無體。約現法云過去。不言果有[14]言自性故言已無。顯未來生相亦無體。未來說因現有。於現在因上有當生果義顯於現在法亦立。明知過去因相體已滅。於現在果有此因曾有非今正有。即於現法而立過去。故此顯文同。若彼諸行已下第三對難釋通。如文可解。自下第二決擇因緣。即決擇意地第三卷云。又有四緣等。於中有二。初正決擇四緣。後辨緣無生心義。前中有三。初標次釋後對二因十因四緣相攝通塞。釋因緣中有二。初依未建立賴耶已前佛教以說因緣。後明依從賴耶教已後立因緣相。前中有三。初正辨因緣。二明伏斷退不退義。三明三受等位種子隨逐。前中先正辨因緣。二反難外人。前中初問次解後結。言諸色根根依及識此二略說能持一切諸法種子等者。景云色根謂眼等五根。根依者則符根塵。大與根合一。心為第二。此中略不辨心所。但持自心所種。言除大種色等者。此據內塵大小為論。當知外山河等[1]下分別持種。但由內識內根持外種生。基云。三藏言根依者扶根塵。若爾何故下攝一切種子中不言扶根塵。及次下文云當知所餘色法唯自種子之所隨逐。今此理文違故釋之。根依者即[2]違根之四大。故第二復次釋所以中云。若諸色根及自大種非心心法種子隨逐者等。若爾何故論云隨遂色根有諸色根種子等不言四大中有諸色法種子等。解云。此略不說。又上總文言根依及所以中云自四大。以明四大造根者有諸法種子。此中解根已解造根四大。論當知所餘色法唯自種子之所隨逐者。此謂[3]根塵。非外器色。以此唯即心所法中亦應有自種子。此中但言識者。略而不論。又心所不同扶根塵。所以[4]故何扶根塵根無之時容可有心所。[5]即不然。豈得王無之時有耶。故不為例。此中如若有色別有心時種子在何處。為一一色法心法皆有一切種子。為[6]不然有心時在心無心時在色。若[7]聞中有。即有無量種子。又生無色界時色中種子並在何處。若有心在心等者。即如有色界有心時在何處。若在心中者。何故不在色中。復次已下第二返難外人不立種子在於色心。便有過失。初明色不持種過。三明心不持種過。此等論文。下云皆依未立阿賴耶聖教等者。此隨順理門經部師義。次明伏斷退不退義。初明世間道伏。二明出世道斷。前中有二。初略後廣。欲界諸法染法者。煩惱種子。及餘諸法種子者。善無記種子。廣明損伏有三。一遠離損伏。謂出家受戒。遠離斷塵。捨伏煩惱。此生得慧也。二厭患損伏。謂戒。由過患相。觀五妙欲能為自害他害俱害等。名過患相。或唯不淨觀厭伏貪斷。此通三慧。三奢摩他損伏。謂伏欲色二界煩惱。雖亦伏除無所有處已還煩惱。以約欲界故。不言離無色也。第二明聖道永斷。中先明入有餘時斷除染種。二明入無餘時損伏善無記種。言準不生[8]互非不種子者。喻有漏道伏而不斷。若火所損喻無漏斷即金剛心時永害三界一切種子證無餘也。將入無餘界時所有一切善無記種皆被損伏者。依毘婆沙。欲界羅漢斷入無餘時。除若五若六心外。悉得非擇滅。此文[9]人種種解。一解此據欲界八心次第。一方便善心。二生得善心。三不善心。四隱沒心。五抑生心。六威儀心。七工巧心。八變化心。爾時作意欲入無餘。或唯除第五抑生心。或唯除第六威儀心。此二心是命終心。除此二外悉得非擇滅。或有解云。此羅漢欲入無餘。先在第四邊際定力。唯除四靜四念心。除第五欲界善心。第六不隱沒心。是命終心。除此六心外悉得非擇滅。何意如此。爾時行者從邊際定逆入四定欲善無記至第六心方命終故。今此不爾。下文中說要入滅定滅六識心。住滅定內阿賴耶心而命終故。言由染污法種子滅故乃至亦不復能生自類果者。由金剛心時斷染等種故。令善種子不生異熟。無記種子不生自類果。是名第四損伏等者。染種未斷。能助善無記種子得果。由永害染種。即是永害助伴。故能損伏善無記種不能生果。故名永害助伴損伏。言第四者。此有二釋。一云離三界染即開為三。永害助伴名為第四。二云前說遠離等三。今說永害助伴。即名第四。準次下卷云。問前已說損伏染法種子。善法種子損伏等何。答若常殷熏習善相違諸染污法是初損伏。若執取耶見多習耶見如諸外道是第二損伏。若多唯習邪見誹謗如斷善根者是第三損伏。若能永害[10]染法種子。如前已說。是第四損伏。自下第三明於三受等位種子皆隨。初隨三受法心。次隨三性心。次隨學位心。次隨無學位。學人無漏心起亦為煩惱種子之所隨逐。自下第二依真實理門建立因緣。分之為二。初結前生後正立因緣。後通經異說。言當知爾時斷退故退者。伏斷故退。亦是住退者。由退起下。或有漏禪定不現前住。名為住退。即習行退。泰云無學者下退滅定。不順此文也。</w:t>
      </w:r>
    </w:p>
    <w:p>
      <w:pPr/>
      <w:r>
        <w:rPr>
          <w:b/>
        </w:rPr>
        <w:t>한국어 직역</w:t>
      </w:r>
    </w:p>
    <w:p>
      <w:pPr>
        <w:pStyle w:val="TranslationText"/>
        <w:pageBreakBefore w:val="0"/>
      </w:pPr>
      <w:r>
        <w:rPr>
          <w:rFonts w:ascii="Noto Sans KR" w:hAnsi="Noto Sans KR" w:eastAsia="Noto Sans KR"/>
        </w:rPr>
        <w:t>「섭결택분」 가운데 오식신상응지·의지의 첫째. 이 논 한 부에는 모두 다섯 분이 있다. 앞의 쉰 권에서는 이미 십칠지의 체와 뜻을 밝혔다. 곧 첫째 본지분이다. 아래의 네 분은, 뜻을 거듭 앞에 대하여 분별하므로 모두 첫머리에 ‘섭’이라 한다. 이 분은 곧 아래 네 분 가운데 첫째 분이다. 앞에서 아직 결택하여 분명히 가리지 못한 것을 거듭 포섭하기 때문이다. 그러므로 ‘섭결택분’이라 한다. 혹 문으로써 포섭하는 경우가 있다. 앞 분에 있는 문을 지금 거듭 밝혀 하나의 분으로 삼는다. 또 『구사론』에서 ‘대법장’이라 이름한 것에 준하면, 저 대법론 가운데의 승의가 이것에 들어와 포섭되므로 이것이 ‘장’이라는 이름을 얻는다. 혹 이것이 저것에 의하여 저것으로부터 이끌려 나와 저것에 저장된 것이므로 또한 ‘장’이라 한다. 저것에 이미 두 뜻이 있으니 이것도 또한 이와 같다. 앞 본지분 가운데의 승의가 이 분에 포섭되어 들어와 결택하여 밝혀지기 때문이다. 혹 이것이 저것에 의하여 본지분으로부터 생겨나 곧 저것이 품고 있는 뜻을 이 분이 포섭하기 때문에 ‘섭결택분’이라 한다. 이는 곧 문으로 문을 포섭하는 것이다. 그러므로 ‘섭’이라 한다. 혹 문으로 뜻을 포섭하는 경우가 있다. 앞의 여덟에서 비록 법의 체를 설했으나 그 뜻 가운데 아직 밝히지 않은 것이 있다. 지금 이것을 밝혀 하나의 분으로 삼는다. 마치 ‘안계가 안계 등의 자체를 포섭한다’고 하는 것과 같다. 혹 뜻으로 문을 포섭하는 경우가 있다. 이 분 가운데의 결택의 요의로써, 앞 분 가운데 다하지 못한 문을 묶어 거둔다. 혹 뜻으로 뜻을 포섭하는 경우가 있다. 소전인 결택의 지혜로 여러 지의 같지 않음을 간택한다. 그러나 간택하는 뜻이 가지런하므로 다시 거두어 포섭한다. 곧 뜻으로 이 한 분의 교를 포섭하는 것이다. 능전인 결택은 소전을 따라 이름을 얻는다. 그러므로 ‘섭’이라 한다. 이는 ‘섭’의 뜻을 밝힌 것이다. 곧 네 구를 갖춘다. ‘결택’이라고 한 것은, ‘결’은 결단을 말한다. 곧 다른 이의 의심을 결단한다는 뜻이다. 또 ‘결’은 결료라고 할 수도 있다. 스스로 분명히 이해할 수 있다는 뜻이다. ‘택’은 간택을 말한다. 곧 시비를 간택한다고 할 수 있다. 지금 여기서는 옳음을 밝히고 그름을 깨뜨린다. 그러므로 ‘결택’이라 한다. 사견은 진속을 없다고 배척하므로 비록 결단하지만 시비를 간택하지는 않는다. 의심은 비록 시비를 간택하지만 결단하지는 못한다. ‘결’이라고 한 것은 의[1]혹을 가려내기 위한 것이다. ‘택’을 말한 것은 사견을 구별하기 위한 것이다. 앞 본지분에서는 뜻의 모양을 곧바로 서술하였다. 지금은 거듭 문답하여 의심을 결단하고 요점을 간택한다. 그러므로 ‘결택’이라 한다. 옛 번역에서 ‘결정장’이라 한 것은 옳지 않다. 저 ‘니야마’라면 ‘결정’이라고 말할 수 있지만, 이미 ‘비니생절야’라고 하였으니, 이는 ‘결택’이라는 말이다. 어찌 ‘결정’이라 부를 수 있겠는가. 논에서 ‘분’이라고 한 것은, 분제라는 뜻이고, 분별하여 구분한다는 뜻이다. 본지분의 뒤이고 섭석분의 앞인 하나의 분제이다. ‘중’이라고 한 것은, 간별하고 지닌다는 뜻이다. 십칠지 가운데 나머지 열다섯 지를 가려내고, 특별히 이 두 지를 밝힌다. 그러므로 ‘이 가운데’라고 한다. ‘오식신상응지·의지’라고 한 것은, 본지분의 기록에서 이미 풀이하였다. 묻는다. 어찌하여 ‘의식’이라고 말하지 않는가. 명칭이 혼동되기 때문이다. 여기서는 심·의·식을 밝힌다. 그러므로 ‘식’자를 두지 않는다. 묻는다. 상응의 뜻이 오식에만 국한되는 것이 아닌데, 어찌하여 첫머리의 명칭에는 ‘의’에도 상응이 있다고 말하지 않는가. 답한다. 실제로는 모두 있다. 간략히 하여 말하지 않았을 뿐이다. 또 처음 것을 들어 뒤를 드러냈다. 그러므로 의지에는 ‘상응’이라고 말하지 않았다. 또 뛰어난 법에 의거하여 밝힌 것이다. 오식에는 집지 등이 없고, 그 경계가 좁고 작다. 그러므로 ‘상응’을 들고 근과 진을 말하지 않았다. 의지 가운데서는 겸하여 밝힌다. 제7·제8 두 식과 근·진 등을 모두 밝힌다. 한쪽으로 ‘상응’이라고만 말할 수 없다. 그러므로 생략한 것이다. 묻는다. 앞 본지분에서는 이미 두 지로 나누었는데 어찌하여 여기서는 합하여 밝히는가. 두 뜻이 있다고 설명한다. 첫째, 육식은 각각 별도의 의지가 있으니 곧 육근이고, 공통의 의지는 곧 본식이다. 지금 이 분에서는 먼저 제8식이 오식과 육식의 공통 의지임을 밝힌다. 그러므로 합하여 밝힌다. 앞 분에서는 자성과 업용 등의 뜻을 기준으로 하였으므로, 따라서 따로 열어 [2]하나의 지로 삼았다. 둘째, 육식은 [3]각각 종자의 의지라고 이름한다. 본지분 가운데 비록 아뢰야를 밝혔으나, 다만 종자의 의지만 밝혔다. 육식을 따라 설하므로, 그 기능이 각각 다르다. 그러므로 따로 열어 두 지로 삼았다. 지금 이 분 가운데서는 현행의 제8식이 육식의 공통 의지임을 겸하여 밝힌다. 이미 공통 의지이므로 별도로 두 지를 열어 밝힐 수 없기에 합하여 설한다. 제8식에 따라 설하므로 합하여 하나로 밝힌 것이다. 또 오직 작업만을 기준으로 하면, 작업이 이미 다르므로, 따로 열어 밝혀야 한다. 모두 근에 의지하고 진을 반연하며, 행상의 모습이 같으므로, 합하여 설한다. 또 『현양성교론』 제6에서 말한 것과 같다. 묻는다. 아뢰야식은 어떤 식에 포섭되는가. 답한다. 육식에 포섭된다. 앞에서는 종자를 기준으로 분별하였고, 지금은 육식에 포섭되는 것을 기준으로 한다. 그러므로 합하여 밝힌다. 이 지의 결택은, 합하여 일곱 권이 있다. 이것이 가장 처음이므로 ‘첫째’라고 한다. 이 분에는 서른 권이 있다. 앞의 십칠지의 뜻을 결택한다. 나누어 열두 단락으로 삼는다. 오식신지와 의지를 합하여 하나로 삼고, 유심 등의 지를 하나로 삼으며, 성문지와 독각지를 하나로 삼고, 유여의지와 무여의지를 합하여 하나로 삼기 때문이다. 곧 처음 일곱 권은 합하여 오식신지를 결택하고, 의지를 결택한다. 다음 네 권은 합하여 유심 등 세 지를 결택한다. 다음 한 권 반은 삼마희다지를 결택한다. 다음 제63권 가운데 한 장 남짓은 비삼마희다지를 결택한다. 다음 두 장 남짓은 유심지를 결택한다. 다음 두 장 반은 무심지를 결택한다. 다음 제64권 한 권은 문혜지를 결택한다. 다음 두 권은 사혜지를 결택한다. 다음 제67권 가운데 세 장가량은 수혜지를 결택한다. 제67권 아래부터 네 권 반은, 합하여 성문지와 독각지를 결택한다. 명칭에서는 오직 성문지만 들고 독각지는 따로 결택하지 않는다. 제70권 아래부터 제80권의 절반까지 합하면 [4]여덟 권 반으로 보살지를 결택한다. 다음 제80권 가운데 뒤 절반은 합하여 유여의지와 무여의지를 결택한다. 본지분과 결택분을 서로 대응시키면 네 구가 된다. 첫째, 앞에서는 합하고 뒤에서는 나눈다. 곧 유심지와 무심지이다. 둘째, 앞에서는 나누고 뒤에서는 합한다. 곧 오식신지와 의지, 그리고 [5]독각지와 유여의지를 아울러 일으켜 묻는 경우이다. 셋째, 앞과 뒤에서 모두 합한다. 곧 유심 등 세 지이다. 넷째, 앞과 뒤에서 모두 나눈다. 곧 나머지 여섯 지인 삼마희다지와 비삼마희다지, 문소성지·사소성지·수소성지와 보살지이다. 첫째 단락 가운데, 처음에는 앞을 맺고 뒤를 일으키면서 총괄하여 승리를 밝히고, 뒤에는 지에 의거하여 바로 밝힌다. 처음 문장은 비록 총괄적이지만, 분량이 적으므로 오식신지와 의지의 첫머리에 붙여서 밝힌다. 바로 밝히는 가운데 셋이 있다. 처음에는 간택하여 두 지를 따로 밝히고, 다음에는 문답으로 바로 밝히며, 뒤에는 그 간략한 결택을 맺는다. 문답으로 바로 밝히는 가운데, 처음에는 따로 결택하고, 뒤에는 총괄하여 분별한다. 앞에는 둘이 있다. 첫째는 처음부터, [6]제3권 후반이 끝나는 데까지 여섯 가지 선교를 간략히 밝히고, 둘째는 제3권 후반 뒤부터 여섯 가지 선교를 자세히 밝힌다. 앞에는 열 문이 있다. 첫째는 심·의·식의 문이고, 둘째는 [7]치신(治身)과 변지를 분별하며, 셋째는 두 선교의 차별을 분별하고, 넷째는 증성도리로 인연을 결택하며, 다섯째는 불상응행의 뜻을 밝히고, 여섯째는 그 종자를 밝히며, 일곱째는 업을 해석하고, [8]여덟째는 두 무심정을 밝히며, 아홉째는 허공과 비택멸을 밝히고, 열째는 불상응의 명칭과 뜻을 총괄하여 분별한다. 첫째 문 가운데 셋이 있다. 첫째는 심·의·식의 뜻을 결택하고, 둘째는 성취에 대하여 사구로 밝히며, 셋째는 문답으로 분별한다. 앞에는 다시 셋이 있다. 처음에는 앞에서 이미 밝힌 것을 들어 세 질문을 일으키고, 다음에는 질문에 따라 바로 답하며, 뒤에는 맺는다. 질문 가운데 다시 셋이 있다. 처음에는 앞의 본식을 들어 결택할 대상으로 삼고, 둘째는 세 질문의 단서를 열어 질문이 일어난 연유로 삼으며, 셋째는 바로 세 질문을 설정하여 함께 결택을 일으킨다. ‘묻는다. 앞에서 종자의 의지처는 아뢰야식이라고 설하였는데’라고 한 것은, 이것이 곧 처음이다. 곧 앞의 본지분 가운데 이미 제8식이 모든 종자의 의지처임을 밝혔다는 뜻이다. 종자는 모두 의지처가 있기 때문이다. ‘그러나 아직 그것이 존재하는 인연과 널리 분별할 뜻을 설하지 않았다’고 한 것은, 이것이 곧 둘째로 세 질문의 단서를 열어 질문의 연유로 삼은 것이다. ‘아직 존재한다고 설하지 않았다’는 것은, 앞의 본지분에서는 비록 제8식이 있다고 크게 설하였지만, 소승경에서는 아직 있다고 설하지 않았다는 뜻이다. 이것이 첫째 질문이다. 『섭론』에서 인용한 소승경에 ‘애락하고 기뻐하며 익히고 집착하는 것이 아뢰야이다’라고 한 것과 같다. 회통한 경 가운데서도 이와 같이 설한다. 이 말대로라면 소승경에도 이미 있는데 어찌하여 아직 없다고 말하는가? 기사는 두 뜻을 서술한다. 여기서 ‘없다’고 한 것은, 설일체유부 등을 두고 말한 것이다. 또 그 경에서 비록 있다고 설하였더라도, 그 체는 곧 제6식이다. 별도의 소전도 없고 다른 별도의 뜻, 곧 인연을 널리 분별하는 등의 뜻도 없다. 지금 ‘아직 없다’고 한 것은 별도의 체로서 존재하지 않는다는 뜻이지, 명칭이 없다는 뜻은 아니다. ‘존재하는 인연’이라는 것은, 이 제8식이 존재하는 까닭이다. 비록 있다고 말하였으나, 그것이 존재하는 까닭은 아직 알지 못한다. 이미 존재하는 까닭을 알면 제8식은 성립한다. 그것이 현재의 수(受) 등과 함께 전변하는 것을 널리 분별하는 뜻은, 곧 셋째 질문이 된다. ‘어찌하여 설하지 않았는가’ 이하가, 셋째로 바로 세 질문을 설정하여 결택을 일으키게 한 것이다. ‘어찌하여 설하지 않았는가’라는 것은, 다만 작은 차이의 까닭을 묻는 것이다. 나머지 글은 알 수 있다. 경사가 빠진 뜻을 보충하여 말한다. 앞의 본지분에서 오식신지와 의지를 분별할 때 모두 ‘무엇이 자성인가’ 등의 다섯 질문을 말하였다. 식의 소의를 세우는 데 넷이 있다. 첫째는 생의지로, 종자식을 말한다. 둘째는 염오의지로, 말나식을 말한다. 셋째는 생의로, 오근을 말한다. 넷째는 차제멸의근으로, 저 육식이 차례차례 서로 생하는 것을 말한다. 지금 문답으로 분별하는 것은, 종자의 생의가 곧 심(心)을 분별하는 뜻이기 때문이다. 아뢰야는 심이고, 말나는 의이며, 육식은 식이기 때문이다. 이치에 따르면 여기서는 다만 심만을 분별한 것이지만, 아래의 결문에서는 곧 심·의·식 셋을 통틀어 맺는다. ‘이로 말미암아 세운 것은 부처님 세존께서’ 이하가, 둘째 답이다. 답 가운데 질문에 따라 곧 세 답이 된다. 이것이 곧 첫째 질문에 대한 답이다. 곧 아뢰야식은 미세하여, 지전의 보살은 가르침을 따라 이해를 내지만 아직 능히 요달하지 못한다. 그러므로 이승에게는 분별하여 설하지 않는다. 그러므로 ‘비밀히 기록하였다’고 하여 설하지 않은 까닭을 말한다. ‘세존께서 말씀하신 바와 같다’ 이하에서는, 『해심밀경』의 게송을 인용하여, 설하지 않은 이유를 바로 분별한다. 처음 한 구는 총괄하여 심심미세함을 드러낸다. 둘째와 넷째 구는 설하지 않은 까닭을 바로 밝히고, 셋째 구는 설하지 않았음을 바로 밝힌다. 묻는다. 어찌하여 넷째와 둘째 구가 설하지 않은 까닭을 밝히는가? 답한다. 두 가지 뜻이 있기 때문에 설하지 않는다. 첫째, 심심미세하기 때문에 설하지 않는다. 곧 둘째 구에서 심심미세의 뜻을 바로 밝힌 것이다. 둘째, 번뇌를 일으킬까 두려워하여 설하지 않는다. 곧 넷째 구이다. ‘아타나식이 매우 깊고 미세하다’고 한 것에 대해, 경사가 말한다. 지전의 보살 등이 아직 알지 못하는 것을 ‘매우 깊다’고 하고, 이승이 통달하지 못하는 것을 ‘매우 미세하다’고 한다. 기사는 말한다. 옛 설에서 제7식과 제8식을 모두 아타나라고 한 것은 옳지 않다. 곧 구론의 게송에 이르기를, ‘집지식은 깊고 미세하다’고 하였다. 이미 집지라고 하였으니 제7식이 어찌 능히 지닐 수 있겠는가? 범음으로는 ‘흘리슬타말나(訖利瑟吒末那)’라고 하고, 여기서는 ‘염오의(染污意)’라고 번역한다. 지금 ‘아타나’라고 한 것은, 곧 제8식의 집지라는 뜻이다. 묻는다. 구론에서는 ‘집지식은 깊고 미세하다’고 하였는데, 지금과 무엇이 다른가? 서술한다. ‘집지’라는 말은, 그 뜻이 곧 바르다. 그러나 가려내는 데 다른 뜻이 있어 가리는 방식이 같지 않다. 그 까닭은 무엇인가? 앞에서 ‘깊고 미세하다’고 한 것은 다만 범부만을 가리고 이승은 가리지 못했기 때문이다. 범부가 의지하는 뜻은 모두 거칠고 얕다. 그러므로 이 ‘깊고 미세하다’는 말은 다만 범부만을 가린다. 이승의 가르침은 모두 깊고 미세하므로 이것과 같아져 버린다. 그러므로 지금은 ‘매우[甚]’라는 말로 이승을 따로 가려낸다. 이승의 경교는 깊고 미세하기는 하지만 ‘매우’ 깊고 미세한 것은 아니기 때문이다. 이렇게 해야 가림이 갖추어지므로 달리 말할 필요가 있다. 그러므로 아래에서 ‘견제한 성자라야 비로소 능히 알고 나머지는 아직 알지 못한다’고 한다. 견도 이전에는 제6식으로 유식관을 지어도 제8식을 보지 못하고, 견도에 들어가야 비로소 안다. 그러므로 ‘매우 깊고 미세하다’고 한다. (측사는 말한다.) 세 뜻으로 아타나라는 이름을 해석한다. 첫째, 집지한다는 뜻으로 ‘집’이라 한다. 곧 명상 등의 종자를 지녀 잃지 않게 하기 때문이다. 둘째, 집수한다는 뜻으로 ‘집’이라 한다. 곧 색근의 의처를 집수하여 각수(覺受)가 생기게 하기 때문이다. 셋째, 집취한다는 뜻으로 ‘집’이라 한다. 곧 결생상속을 능히 집수하기 때문이다. 무[1]성 유정은 그 밑바닥을 다할 수 없으므로, ‘매우 깊다’고 설한다. 취적종성은 통달할 수 없으므로, ‘매우 [2]깊다’고 한다. 이는 『유식론』에서 설한 것과 같다. 세친에 의하면, ‘깊고 미세하다’를 합하여 해석한다. 그러므로 그 논에서 말한다. ‘매우 깊고 미세하다’는 것은, 알기 어렵기 때문이다. 그리고 종성에 배대하지 않는다. 무성에 의하면, ‘매우 깊다’는 것은,</w:t>
      </w:r>
    </w:p>
    <w:p>
      <w:pPr>
        <w:pStyle w:val="TranslationText"/>
        <w:pageBreakBefore w:val="0"/>
      </w:pPr>
      <w:r>
        <w:rPr>
          <w:rFonts w:ascii="Noto Sans KR" w:hAnsi="Noto Sans KR" w:eastAsia="Noto Sans KR"/>
        </w:rPr>
        <w:t>세간의 총명하고 지혜로운 이가 깨닫는 지혜로도 그 밑바닥을 다하기 어렵기 때문이고, ‘매우 미세하다’는 것은, 모든 성문 등이 알기 어렵기 때문이다. 지금 구역을 살펴보면, [3]지금의 문장과 서로 다르다. 만약 『경의보살의업론』에 의하면 다음과 같이 말한다. 세존께서 『심밀대승경』에서 아타나심식을 설하셨다. 깊고 미세하여 헤아릴 수 없고, 무량한 모든 종자가 있으며, 그 수는 빗방울과 같다. 나는 범부에게, 이 법을 설하지 않는다. 이는 애착하고 희구하기 때문이 아니라, 다시 ‘나’를 분별할까 두렵기 때문이다. ‘일체종자는 폭류와 같다’고 한 것은, 이 한 구가 제8식의 깊고 미세한 뜻을 들어 설하지 않는 것을 밝힌 것이다. 곧 첫째로 깊고 미세하기 때문에 설하지 않는 까닭이다. 경사가 말한다. 『능가경』에서 ‘아타나식은 여래장이다’라고 한 것은, 아뢰야식에 [4]번뇌의 종자가 있기 때문에, 그 여래법신을 능히 감추므로 여래장이라고 한다는 뜻이다. 또 아뢰야 가운데 저 여래의 무염종자가 있어 많은 과를 능히 간직하므로 여래장이라고 한다. 또 ‘여덟·아홉 가지 갖가지 식’이라고 한 것은, 모든 식을 총괄하여 말한 것이다. 식을 구별하면 아홉 품이 있다는 뜻이지, 식이 여덟 종류나 아홉 종류라고 논하려는 것은 아니다. (기사는 말한다.) 물이 아직 바람에 부딪히지 않았을 때를 ‘평류’라 하고, 바람과 물결을 만나야 비로소 파도가 일어난다. 이 식도 [5]또한 그러하다. 능훈의 바람이 아직 두드리지 않을 때에는, 다만 생각생각 평평하게 흐를 뿐이다. 능훈의 바람이 두드릴 때에는, 종자가 이루어져 마침내 파도와 같아진다. 혹은 종자에서 현행이 생기는 것이, 마치 파도와 같다. 한 파도의 인이 이르면 한 파도가 생기고, 많은 파도의 인이, 이르면 많은 파도가 일어난다. 묻는다. 앞에서는 ‘종자가 항류(恒流)와 같다’고 번역하였는데, 지금과 무엇이 다른가? 서술한다. 비록 ‘종자’라고 말하였으나, 반드시 [6]무엇을 가리키는지는 정해지지 않아, 말의 뜻이 국한될 우려가 있다. 지금 ‘일체[7]’라고 하면 뜻이 널리 포괄된다. [8]또 ‘항류’라는 말은 무슨 뜻인가? 만약 항하의 물이 흐르는 것과 같다는 뜻이라면 옳지 않다. 항상 끊임없이 흐른다는 뜻이라면 어찌 인훈의 뜻에 대한 비유이겠는가? 지금 ‘폭류’라고 한 뜻은 바로 여기에 있다. ‘나는 범부와 우부에게 열어 설하지 않는다’고 한 것은, 이 한 구가 셋째로 설하지 않았음을 바로 밝힌 것이다. 경사가 말한다. 일찍이 『증일아함』에서도 총괄하여 설하면서 희락·애·습착 등이라고 이름하였다. 인·법 두 집착의 분별을 더할까 두려워하여, 그들에게 자세히 열어 설하지 않은 것이다. 묻는다. 부처가 이승에게 아뢰야식을 설하지 않으면, 이승은 아견을 일으키지 않는다. 그런데 이미 이생에게도 아뢰야식을 설하지 않았으니, 이생도 마땅히 분별아견이 없어야 하지 않는가? 답한다. 이생은 비록 부처의 언교에 의지하여 분별아를 일으키지는 않지만, 외도의 삿된 가르침에 의지하여 분별아를 일으키는 경우가 있다. 기사는 말한다. 소승에는 이름은 있으나, 체의 뜻은 없다. 이것이 ‘나는 우부에게 연설하지 않는다’는 뜻이다. 오직 [9]이름만 있기 때문이다. [10]모든 범부에게는 이름도 또한 [11]아직 없다. 이것이 곧 ‘나는 범부에게 열어 설하지 않는다’는 뜻이다. 소승에서 이름이 이미 있다면 다만 연설하지 않을 뿐이고, 이름조차 아직 없다면 또한 열어 보이지 않는다. 묻는다. 이승과 범부에게 이미 열어 연설하지 않는다면, 어찌하여 지금 설하여 범부로 하여금 듣게 하는가? 답한다. 여기에는 각각 두 부류의 사람이 있다. 성문 가운데에도 두 부류가 있다. 첫째는 근기가 익지 않는 자이고, 둘째는 근기가 아직 익지 않은 자이다. 처음은 결정성이고 둘째는 부정성이므로 열어 연설하지 않는다. 만약 부정성의 근기가 익었다면, 어찌하여 그에게 연설하지 않겠는가? 범부도 또한 그러하다. 첫째는 근기가 익지 않는 무종성인이고, 둘째는 근기가 아직 익지 않은 자이다. 그러므로 설하지 않는다. 지금은 듣는 자를 기준으로 하면, 모두 근기가 이미 익었으므로 [12]그것을 들을 수 있다. 지금 ‘범부와 우부에게 열어 연설하지 않는다’고 한 것은, 뜻이 바로 여기에 있다. 묻는다. 앞에서는 ‘범부에게 나는 설하지 않는다’고 하였는데, 이것과 무엇이 다른가? 서술한다. 곧 같지 않다. 앞의 말은 오직 범부만을 가리고 이승은 가리지 못한다. 그러므로 지금 말한 뜻은 이와 같다. ‘그들이 분별하여 나라고 집착할까 두렵다’고 한 것은, 곧 넷째 구이다. 둘째로 번뇌를 일으킬까 하여 설하지 않은 까닭을 해석한다. 범부는 두 집착을 아직 끊지 못하여, 두 아집이 생길까 두렵다. 이승은 인아는 비록 제거했지만 법아는 아직 남아 있으므로, 그것을 일으킬까 두렵다. 아에는 두 종류가 있다. 첫째는 분별이고, 둘째는 구생이다. 구생의 아는 저절로 생기고, 분별의 아는 가르침을 인연으로 해야 비로소 일어난다. 범부가 가르침을 인연으로 분별의 두 아집을 일으킬까 두렵고, 이승이 [1]인연으로 분별법아를 일으킬까 두렵다. 그러므로 설하지 않는다. 묻는다. 앞에서 ‘그들이 나라고 집착하지 않게 하려 한다’고 하였는데, 이것과 어떻게 다른가? 서술한다. 그 말은 총괄적이어서 아직 저절로 일어나는 아를 가리지 않았으니, 그 뜻은 알 수 있다. 묻는다. 제8식은 상속하여 하나이고 상주하는 것처럼 보이므로, 인아견을 일으킬까 두려워 범부에게 들려주지 않는다. 본식은 체와 상이 있어 실재하므로, 법집이 크게 일어날 것을 염려하여 설하지 않는 것인가? 서술한다. 저 제8식을 설하면 비록 법집을 낳을 수 있지만, 법집을 제거하려면 반드시 유식에 의해야 한다. 제8식은 이미 모든 법의 여실한 인연이므로, 이것이 바로 유식의 근본이다. 그러므로 대근기를 위하여 본식을 설할 수 있는 것이다, 운운. 이 식의 뜻은, 부처가 법을 설하는 요체는 중생을 이롭게 하는 것을 근본으로 삼는다는 것이다. 이 법을 설함으로써 처음에는 생사에 떨어지지 않고 끝에는 열반을 얻을 수 있다면, 부처는 곧 설한다. 그러나 이 식은 범부가 들으면 분별의 두 아집을 내고, 이승이 들으면 법집을 내기 때문이며, 또 유식관을 지을 수 없기 때문에, 처음에는 손해가 있고, 끝에는 이익이 없다. 묻는다. 유식은 소승의 경계가 아니므로, 제8식을 설하지 않는다. 말나는 이승의 관도에서 제거되므로, 마땅히 이승에게 설해야 하지 않는가? 서술한다. 말나의 미혹은 인아관을 장애하는데, 이승의 관도에서 제거된다. 그러나 인집의 식은 미세하고, 이승은 일체종지가 아니므로, 제7식을 설하지 않는 것이다. 곧 견도에서, 비록 삼악취의 과를 끊더라도, 제8식은 미세하기 때문에 설하지 않는 것과 같다. 말나식도 미세하기 때문에, 그들이 일체종지가 아니므로, 또한 설하지 않는다. 묻는다. 소승의 관도는 말나를 소연으로 삼는가? 답한다. 무분별지가 미혹을 관하여 끊을 때에는, 자상관이 [2]일어나, 말나의 이치를 관한다. 후득지가 관할 때에는, 일체종지가 아니기 때문에, 사(事)의 차별에 대한 무지도 또한 설할 수 없다. ‘또 오타남에서 말한다’ 이하에서는, 둘째 질문에 답한다. 그 가운데 글은 둘이다. 처음에는 게송과 장행으로 여덟 상을 표하여 일으키고, 뒤에는 차례대로 해석하여 곧 여덟 단락으로 삼는다. (태사는 말한다.) 여덟 상 가운데 둘째와 셋째는 외도의 난문을 인하여 성립한 것이니, 바른 증명은 아니다. (비사는 말한다.) 첫째 한 상은 아뢰야식을 바로 분별하여 본식이 있음을 증명한다. 뒤의 일곱 상은 아뢰야식을 바로 분별한 것이 아니고 인연 가운데 설하여 증명한 것이다. 지금 여덟 상의 문장을 해석하는 데에는, 대체적인 뜻을 기사의 초에서 취한다. 첫째 단락 가운데 처음에는 묻고, 다음에는 해석하며, 뒤에는 맺는다. 해석 가운데 다섯 인이 서로 다르므로, 곧 다섯 단락으로 삼는다. 그 첫째 인의 뜻은, 모든 소승 등에서는 본식을 세우지 않아, 경부사와 같이 육식으로 몸을 지닌다고 하는데, 지금의 뜻은 그렇지 않다는 것이다. 곧 선업으로부터 생긴 것은 능히 몸을 집지하지만, 현재의 연에서 생긴 것은 능히 집지하지 못한다. 이는 긴 [3]시간의 종적인 상속을 기준으로 한 것이다. [4]육식이 한 찰나에 혹 이숙심을 일으키는 경우를 들어서는 안 된다. 이를 논파하는 가운데 마땅히 비량을 세워 말한다. 안식 등의 전식은 능히 집수하는 것이 아니다(종). 현재의 연에서 일어나기 때문이다(인). 소리 등이 일어나는 것과 같다(유). 또 만약 [5]집착하는 자가 구제하여 말하기를, ‘나의 안식 등 가운데에도 선업에서 생긴 이숙심이 있어 능히 집지한다. 그대는 어찌하여 안식 등의 전식은 능히 집지하지 못한다고 하여 나의 견해를 모두 막는가?’라고 한다면, 지금 마땅히 이를 논파해야 한다. 아래의 셋째 인에서 세우는 비량과 같다. 만약 그렇다면, 아래 셋째 인에서는 다시 논파하지 않아야 할 것이다. 이 [6]곳에서 이미 저 구제를 논파했기 때문이다. 그런데 뒤에 이미 논파가 있으므로, 분명히 여기서는 다만 긴 [7]종적 상속의 도리에 따라 논파한 것임을 알 수 있다. 앞에서 해석한 것과 같다. 이것이 첫째 인이다. ‘인’은 까닭이라는 뜻이고, 곧 종·인 등의 ‘인’이다. 여기에서 이름을 취하므로, ‘다섯 인’이라고 한다. 앞에서 육식을 총괄하여 논파한 것을 마치고, 아래에서는 인에 따라 따로 들어 자세히 논파한다. 우선 선·불선성의 마음을 들어 논파하므로 둘째 인이다. ‘또 육식신에서 선·불선 등의 성을 얻을 수 있다’고 한 것이 둘째 인인 것은, 이미 이를 논파하려 하기 때문에, 먼저 다른 법 가운데 집수되는 것이 아닌 것을 가려 동유로 삼고, 그것으로 저 선·불선 등을 막을 수 있게 한 것이다. 가령 어떤 이가 ‘열반이 능히 유루의 의지를 지닌다’고 계교한다면, 지금 비량하여 말한다. 두 종류 열반은 결정코 집수되는 것이 아니다(종). 무위이기 때문이다(인). 허공과 같다(유). 이 뜻이 이미 성립하면 다시 도제를 논파한다. 가령 따로 ‘도제가 능히 지닌다’고 계교한다면, 마땅히 비량을 세워 말한다. 무루선심은 능히 유루의 모든 근을 집수하지 못한다(종). 이 말은 그 세간에 수순하는 대원경지가 능히 몸을 집지하는 경우를 가리기 위한 것이다. 만약 단지 총괄하여 ‘무루선심은 능히 집수하지 못한다’고만 말하면 부정과가 생긴다. 열반처럼 무루이기 때문에 무루선심이 능히 집수하지 못하는 것인가, 대원경지처럼 무루이기 때문에 오히려 능히 집수하는 것인가? 이 허물을 피하기 때문에 이렇게 말한다. 무루이기 때문이다(인). 열반과 같다(유). 이 뜻이 이미 성립하면, 마땅히 다시 유루선심을 논파해야 한다. 마땅히 비량을 세워 말한다. 유루선심은 유루의 모든 근을 집수해서는 안 된다(종). 선이기 때문이다(인). 무루선과 같다(유). 선이 이미 논파되었으므로, 불선도 제거해야 한다. 따로 비량을 세워 말한다. 모든 불선심은 집수되는 것이 아니어야 한다(종). 유기성이기 때문이다(인). 저 선품과 같다(유). 비록 유기성을 논파하였지만, 무기 가운데에는 네 가지 무기가 있다. 우선 이숙은 제외하여 셋째 인에서 다루고, 변화 등 세 가지는 지금 따로 논파해야 한다. 비량하여 말한다. 세 무기심은 집수되는 것이 아니어야 한다(종). 간단이 있기 때문이다(인). 소리나 번개와 같다(유). 혹은 동유를 들어 ‘이숙성이 아니기 때문에 선·악심과 같다’고 한다. 이 인도 또한 타당하다. 앞의 인에는 이숙생심 때문에 부정과가 있다. 지금 『논』에서는 선·불선성이라고 하고 무기를 말하지 않았으나, 이미 ‘등’이라는 글자가 있으므로 따로 논파하는 것이 있음을 알 수 있다. 비록 다시 육식 가운데 무기의 과보심을 자세히 들어 말하였더라도, 여기에는 그것을 집지한다고 계교하는 이가 있으므로, 마땅히 그 계교를 논파해야 한다. 그러므로 셋째 인이 곧 이 계교를 막는다. 『논』에서 ‘또 육식신에는 무부무기의 이숙에 포섭되는 동일한 종류를 얻을 수 없다’고 한 것이 셋째 인인 것은, 육식 가운데 비록 이숙이 있더라도, 다만 한 생각에 생기거나, 혹은 여러 마음 사이에 끼어 생겨, 전후가 한 종류인 이숙의 성질은 반드시 얻을 수 없기 때문이다. 전후가 한 종류인 이숙의 성질로서 변역이 없어야, 능히 집지할 수 있는 참된 이숙이다. 지금 육식 가운데 이숙의 마음은 다만 한 생각에 생기고 간단이 없지 않으므로, 이미 한 종류가 아니어서 이숙생일 뿐이고, 능히 집수한다고 말할 수 없다. 마땅히 비량을 세워 말한다. 여섯 전식은 참된 이숙생이 아니다(종). 간단이 있기 때문이다(인). 바람 소리와 같다(유). 이 비량은 아직 분명하지 않다. 다시 따로 세워야 한다. 여섯 전식에는 무부무기의 이숙으로서 전후가 한 종류인 것이 이미 얻어지지 않으므로 몸을 집지하지 못한다(종). 간단의 뜻이 있기 때문이다(인). 비유 등은 앞과 같다. 혹은 마땅히 비량을 세워 말한다. 여섯 전식 가운데 이숙의 마음은 능히 집수하지 못한다(종). 간단이 있기 때문이다(인). 바람 소리 등과 같다(유). 그 『논』에서 ‘이숙의 동일한 종류를 얻을 수 없다’고 한 것은, 곧 여기에서 ‘간단이 있다’는 인의 말이다. 곧 저쪽에서 이에 따라 난문한다. ‘육식 가운데 이숙심은 이숙생이지 참된 이숙이 아니므로 능히 집지하지 못한다고 한다면, 그대의 종에서는 어찌하여 불고불락수가 이숙에서 생긴다고 하는가? 이미 이숙생이라면 마땅히 집수되는 것이 아니어야 한다.’ 서술한다. 이숙생에는 두 종류가 있다. 첫째는 이숙종자에서 생기는 것이고, 둘째는 이숙의 상속에서 생기는 것이다. 제6식 가운데의 것은 이숙종자에서 생기므로, 가이숙이라 한다. 안근이 참된 이숙이 아닌 것과 같다. 제8식은 이숙의 상속에서 생기는데, 앞 생각과 뒤 생각이 모두 이숙이기 때문이다. 지금 앞 생각과 뒤 생각이 모두 이숙인 것이 능히 집지하는 것이고, 여섯 식은 그렇지 않다. 그러므로 차이가 있다. 바로 이 문장에 근거하여, 한 스승은 욕계에 제6식의 이숙심이 있다고 말하고, 한 스승은 이것은 다만 계교를 막는 말이라고 한다. 또 저 외인이 ‘그대 종의 제7식도 마땅히 몸을 집지할 수 있는데 어찌 제8식이 필요한가?’라고 계교한다면, 마땅히 비량을 세워 말한다. 우리의 제7식은 몸을 집지하지 못한다. 이숙성이 아니기 때문이며, 여섯 전식 등과 같다. 또 저 외인은 ‘한 종류의 식이 모든 근을 지닐 수 있는 것이 아니라, 각각의 인식이 자기 근을 지닐 수 있다’고 계교한다. 지금 마땅히 이를 논파한다.</w:t>
      </w:r>
    </w:p>
    <w:p>
      <w:pPr>
        <w:pStyle w:val="TranslationText"/>
        <w:pageBreakBefore w:val="0"/>
      </w:pPr>
      <w:r>
        <w:rPr>
          <w:rFonts w:ascii="Noto Sans KR" w:hAnsi="Noto Sans KR" w:eastAsia="Noto Sans KR"/>
        </w:rPr>
        <w:t>그러므로 넷째 인에서 ‘또 육식신은 각각 따로 전한다’고 한 데서부터 이것이 넷째 인이다. 여기에는 둘이 있다. 처음에는 계교에 따라 바로 논파하고, 둘째는 그 계교를 잠정 허용한 뒤 난문한다. 곧 안식이 일어날 때 나머지 이근 등 식이 없는 근은 곧 마땅히 썩어 무너져야 한다(종). 능히 지니는 식이 없기 때문이다(인). 소승의 종에서는 모든 식이 함께 생기지 않는다고 하기 때문에 죽은 시체와 같다(유). ‘가령 집수된다고 허용하더라도 또한 이치에 맞지 않는다’고 한 것은, 이것이 그 계교를 들어 난문한 것이다. 곧 저 외인은 안식이 일어날 때 단지 안근만 지니는 것이 아니라 이근 등의 나머지 근도 능히 지닌다고 계교한다. 지금 이를 잠정 허용한다. 그러므로 ‘가령 집수된다고 허용하더라도 또한 이치에 맞지 않으니 식이 멀리 떨어져 있기 때문이다’라고 한다. 지금 비량을 세워 말한다. 안식은 반드시 이근 등의 모든 근을 지닐 수 없다(종). 식이 멀리 떨어져 있기 때문이다(인). 남의 식이 자기 근을 지닐 수 없는 것과 같고, 죽은 시체 등과 같다. 또 뜻을 합하여 비량을 세워 말한다. 의식이 없는 모든 근은 마땅히 집수되지 않아야 한다(종). 식이 멀리 떨어져 있기 때문이다(인). 죽은 시체와 같다(유). 이미 집수가 없음을 난문하였으니, 마땅히 비정(非情)에 포섭되는 것이 되어야 한다. 비량을 세워 말한다. 식이 없는 모든 근은 마땅히 비정에 포섭되어야 한다(종). 집수가 없기 때문이다(인). 죽은 시체와 같다(유). 앞에서 계교한 것처럼 [1]자기 식이 자기 근을 지닌다고 한다면, 가령 그렇다고 해도 마땅히 자주 집수하는 허물이 생긴다. 그러므로 다섯째 인에서 ‘또 소의는 마땅히 자주 집수되는 허물이 생긴다’고 한다. 여기서 비량하여 말한다. 이미 집수될 때와 집수되지 않을 때가 있다면, 집수되지 않을 때에는 마땅히 비정에 포섭되어야 한다. 집수가 없기 때문이며, 죽은 시체 등과 같다. 이상의 다섯 인으로 말미암아, 육식이 집지한다는 것은 이미 도리에 맞지 않는다. 그러므로 제8식이 능히 몸을 집지함을 인정한다. 결문은 알 수 있다. 둘째 상 가운데, 먼저 묻고 다음에 바로 해석한다. 이 상은 제8식을 바로 세우는 논증은 아니다. 다만 외도의 논난으로 인하여 소승의 집착을 깨뜨리고 자기 종지를 세운다. 질문 가운데, 앞뒤의 해석에 준한다면, 이 문장은 조금 어긋난다. 그 까닭은 무엇인가. 우선 앞의 문장과 같다면, 제8식의 집수와 의지가 있으면 얻을 수 있고, 제8식이 없으면 의지와 집수를 얻을 수 없다고 하였다. 지금 그에 준하여 해석한다면, 마땅히 ‘제8식이 있으면 최초의 생기가 있을 수 있고, 제8식이 없으면 최초의 생기가 있을 수 없다’고 해야 한다. 그러나 이렇게 말하면 곧 뜻을 잃는다. 다만 총괄하여 말하면, 소승은 제8식이 없으므로 여러 식이 함께 생하지 않는다고 한다. 대승의 도리로는 곧 근과 경과 연이 갖추어지면, 오식이 모두 [2] 그러하다. 무슨 까닭에 한 식만 최초로 생기하겠는가. 제8식이 있으면 곧 여러 식이 함께 생함을 인정한다. 그러므로 제8식이 있으면 ‘최초로 일어나는 한 식’이 없다는 것이 도리에 맞는다. 그대는 이미 제8식을 인정하지 않으면서 최초의 생기가 있다고 하니, 이는 도리에 맞지 않는다. 지금 소승이 묻기를 ‘어째서 제8식이 없으면 최초의 생기가 도리에 맞지 않는가’라고 한다. 곧바로 본문에 따라 살필 수 있다. 앞과 뒤에 억지로 준하여 해석해서는 안 된다. 여기까지가 질문이다. 바로 해석하는 가운데 둘이 있다. 첫째는 외도의 논난을 가설하고, 둘째는 그 논난에 의거하여 바로 해석한다. 소승에서는 여러 식이 각각 따로 생한다고 하기 때문이다. 그 문장은 쉽게 알 수 있다. 그 답 가운데 셋이 있다. 첫째는 총괄하여 답한다. 다음은 징문하여 그 까닭을 해석한다. 문장의 모양은 알 수 있다. 셋째로 해석하여 말한다. ‘두 식이 함께 동시에 전할 수도 있다’고 한 것은, 대승에서뿐 아니라 소승에서도 식이 각기 다른 때에 생하기도 하기 때문이다. 나머지 문장은 쉽게 알 수 있다. 여기서는 마땅히 비량을 세워 말해야 한다. 세 연이 갖추어져 안식이 일어날 때, 나머지 세 연이 갖추어진 이식 등도 또한 마땅히 현기해야 한다(종). 세 연이 갖추어졌기 때문이다(인). 현기한 안식과 같다(유). 앞에서 논난한 바와 같다. 식들이 함께 생할까 두려워하여 제8식이 있다고 인정하지 않았으나, 이제 여러 식이 함께 생함을 성립시켰으니 마땅히 제8식이 있음을 인정해야 한다. 이는 되돌려 해석하여 성립시킨 것이다. 셋째 상 가운데, 처음 질문하는 것 등은 앞에서 판별한 문장과 같다. 이 인 또한 제8식을 바로 세우는 인은 아니다. 외인이 뜻을 해석하며 논난할 때, 외인이 곧 도리어 반문하므로, 그 논난을 통석하는 것으로 말미암아 도리어 본식을 세운다. 외부 소승은 식들이 함께 생하지 않으며, 의식이 색을 반연할 때는 안식 뒤에 있다고 헤아린다. 이제 이를 깨뜨려, 이 의식이 과거의 색경을 반연한다면 마땅히 명료하지 않아야 한다고 한다. 마땅히 비량을 세워 말해야 한다. 안식 등이 있은 뒤 산심의 의식이 바로 앞의 과거 안식 등이 취한 것을 반연할 때, 그 끌어온 색경은 마땅히 명료하지 않아야 한다(종). 이 말은 정심과 독두의식이 지금 멀리 반연하는 경우를 가린 것이다. 지금 [3] 오직 바로 앞의 과거를 반연하는 의식만 깨뜨려 멀리 반연하는 의식을 가린다[4](인). 즉 ‘부정위에 포섭되어 과거를 반연하기 때문이다’라고 한다. 이 말은 또 [5] 정심을 묻는 것이다. 산심 가운데 과거 수백·수천 겁의 일을 반연하는 것과 같은 경우도 또한 정심을 가린다. (태사는 말한다.) 설일체유부 등은 의식이 바로 앞 오식의 경계를 반연한다고 한다. 이는 현량에 포섭되는 명료한 식이다. 가까운 것을 반연하기 때문이다. 어떤 스승이 논박하여 말하기를, 이미 과거를 반연한다면 마땅히 현량[6]이 아니어야 한다고 한다. 묻는다. 독두의식은 다만 과거만 반연하는가, 아니면 현재도 반연하는가. 삼장은 두 가지로 해석한다. 첫째, 혹 현재를 반연하지만 명료하지 않으니 오식이 없기 때문이다. 둘째, 오직 과거만 반연한다. 넷째 상 가운데, 뜻은 경부사 등이 육전식이 종자를 지닐 수 있다고 헤아리는 것을 말한다. 이제 여러 마음이 서로 다르다는 것으로써 어떻게 종자를 지니겠느냐고 한다. 마땅히 비량을 세워 말해야 한다. 여섯 전식은 종자를 지닐 수 없다(종). 인은 ‘전전하여 서로 다르기 때문’이라 하고, 북 등이 내는 음성과 같다고 한다. 또 ‘여섯 전식은 종자를 지니지 못해야 한다. 삼성이 서로 섞여 있기 때문이며, 신업·어업과 같다’고 한다. (태사는 말한다.) 계 가운데 ‘묘계’라는 것은, 욕계·색계·무색계를 말한다. 또 아래의 선을 [7] ‘계’라 하고, 중간의 선을 ‘중’이라 하며, 위의 선을 ‘묘’라 한다. 유루·무루와 세간·출세간은 어떻게 다른가. 무루는 곧 두 지혜에 통한다. 후득지를 세간이라 하고, 본지를 출세간이라 한다. 차별의 모습은 이와 같다. 또 ‘저 여러 식이 오랜 시간 끊어진다면 마땅히 상속하여 오랫동안 유전하지 못한다’고 한 것은, 또 그대가 육식이 종자를 지닌다고 집착한다면, 무심정에 들어 [8] 의식이 끊어졌을 때와 같이, 그 육전식은 오랜 시간 끊어진다. 이미 지닐 수 있는 식이 없으니, 지녀지는 종자가 상속하여 오랫동안 유전하면서 불생불멸할 수는 없어야 한다. 마땅히 비량을 세워 말해야 한다. 무심정에 들면 종자는 마땅히 소실되어야 한다(종). 종자를 지니는 식이 없기 때문이다(인). 무여열반계에 들어간 것과 같다. 또 마땅히 말해야 한다. 멸정에 들어갈 때 육식이 오랜 시간 끊어진다. 이는 곧 종자를 지니는 식이 없으므로 종자는 이미 소실된 것이다. 그렇다면 출정한 뒤에 상속하여 다시 오랫동안 유전할 수 없어야 한다. 무슨 종자를 써서 다시 생하겠는가. 또 무엇을 식으로 삼아 몸을 지니겠는가. 비록 종자를 지니는 식이 없다는 종자식의 문을 깨뜨리는 것이지만, 겸하여 [9] 멸정에 들어갈 때 육식이 간단하므로 그 몸이 오랫동안 상속할 수 없어야 함도 깨뜨린다. 여러 시간을 지날 수 없다는 것이다. 식이 몸을 지니지 않으므로 곧 썩어 무너져야 한다. ‘상속’은 몸을 말한다. 그렇다면 아래의 일곱째 논파와 무엇이 다른가. 이미 그러하다면 첫째 [10] 해석을 취하는 것이 좋다. 다섯째 상은, 이 또한 제8식을 바로 세우는 것이 아니라 남의 주장을 깨뜨리는 것이다. 또한 상대의 논난에 의한 것이다. 논난을 해석하는 까닭으로 인해, 마침내 제8식을 성립시킨다. 네 가지 업용이 있다. 첫째는 기세계를 요별하는 업이다. 곧 외부의 기세계를 말한다. 둘째는 의지를 요별하는 업이다. 곧 안의 오근, 부진근의 오진 및 안의 종자 등이다. 이 두 가지는 제8식의 업이다. 『승만경』에서 말한다. ‘자신과 자생구를, 한때에 단박에 분별한다.’ 이 첫째 업은 제8식이 오직 변현하기 때문에 반연하는 것이다. 종자에서 생하므로 ‘오직 변현한다’고 하고, 그것이 그 경계이므로 ‘그것을 반연한다’고 한다. 그 안의 의지를 요별하는 업에는 두 뜻이 갖추어져 있다. 첫째는 변현하기 때문에 반연하는 것이고, 둘째는 집수하기 때문에 반연하는 것이다. 변현하기 때문에 반연한다는 것[11]의 해석은 위와 같아 알 수 있다. 집수하기 때문에 반연하는 것은 중생수라고 이름한다. 셋째는 ‘나’를 요별하는 업이다. 곧 말나식이 항상 제8식을 헤아려 나로 삼는 것이다. 넷째는 경계를 요별하는 업이다. 곧 나머지 육식이 각각 자기 경계를 요별하는 것이다. 여기서 뜻은, 넷째인 경계업 가운데 한 식이 일어날 때 찰나찰나 네 업이 함께 전한다는 것이다. 모든 때에 그러한 것은 아니니, 무심·민절 등과 무심정에 들어갔을 때에는 네 가지를 모두 갖출 수 없다. 오직 앞의 세 가지만 갖추기 때문이다. 경에서 설한 것과 같이, 만약 하나의 경계업이 일어날 때에는 반드시 찰나찰나 네 업을 얻을 수 있다. 만약 제8식이 없다면 여러 식이 함께 생할 수 없다. 그런데 이 네 업은 한 식이 한때에 단박에 갖출 수 없다. 어찌 경과 도리에 어긋나지 않겠는가. 소승이 만약 대승의 가르침을 믿고 또한 한 찰나 가운데 이 네 업이 있다고 한다면 이와 같이 논난할 수 있다. 그러나 상대는 이미 그 경을 믿지 않고 네 업이 한 찰나 가운데 현전하여 얻어진다는 것도 허용하지 않는다. 어찌 이와 같이 논난을 일으킬 수 있겠는가. 술하여 말한다. 그러나 도리로써 추구하면, 반드시 이 네 업이 있음을 인정하게 되며 대승의 가르침도 믿어야 성립한다. 도리로써 추구한다는 것은, 우선 유식 비량을 세워 말한다. 색 등의 모든 법은 모두 식을 떠나지 않는다(종). 식별되는 것이기 때문이다(인). 식과 같다(유). 이미 색 등의 모든 법이 식을 떠나지 않고 식을 따라 나타난다면, 식이 없을 때에는 이 경계도 마땅히 없어야 한다. 가령 무심정에 들어가거나 오직 열반 등의 경계만 반연할 때에는, 그때 색 등을 능히 반연하는 식이 없다. 안근 등의 여러 근과 외부 기세간 등은 마땅히 단절되어야 한다. 마땅히 비량을 세워 말한다. 무심정 등에 들어간 지위에서는 안근 등 여러 식근과 외부 기세간 등이 곧 단절되어야 한다(종). 식이 없기 때문이다(인). 소멸한 식과 같다(유). 또 열반 등의 경계를 반연할 때에는 여러 안근 등이 반드시 단절되어야 한다(종). 스스로 능히 반연하는 체가 없기 때문이다(인). 아직 생하지 않은 안근 등을 반연하는 식과 같다. 이는 곧 처음 두 업이 있음을 성립시킨 것이다. 다음은 셋째 업을 성립시킨다. 이승은 [1] 다만 ‘나를 요별하는 업이 있다’고만 하고, 모든 때에 요아가 일어난다고 말하지는 않는다. 이제 마땅히 비량을 세워 말한다. 이생이 선 등의 마음을 일으킬 때에도 반드시 아견이 있다(종). 여기에는 가릴 것이 있으니 모름지기 생각해야 한다. 이생이기 때문이다(인). 나머지 지위에서 아견을 일으킬 때와 같다(유). 이 세 업의 뜻은 이미 성립하였다. 모든 때에 반드시 항상 있어야 한다. 경계업이 일어날 때에는 반드시 네 업이 있어야 하고, 그렇지 않으면 오직 앞의 세 업만 있다. 경계를 요별하는 업은 이승도 함께 인정한다. 앞의 세 업의 뜻은 이미 성립하였다. 그러므로 모든 때에 네 업을 얻을 수 있다. 앞의 세 업에 대해 총괄하여 비량을 세워 말한다. 이생의 몸에서 무염심 등이 현전할 때에도 앞의 세 업이 있다(종). 이생의 지위이기 때문이다(인). 두 쪽이 함께 인정하는 세 종류 요별이 현전할 때와 같다(유). 이 뜻으로 말미암아, 네 업을 알 수 있다. 도리로써 [2] 멀리 추구하여 앞의 유식 [3] 비량을 세운 것이다. 또 삼장이 세운 것이 있다. 진실한 뜻에서 극성의 색은 안식을 떠나지 않는다(종). 자기가 인정하는 초삼에 포섭되고 안에 포섭되지 않기 때문이다(인). 안식과 같다(유). 신라 효법사는 결정상위의 논증을 세워 말한다. 진실한 뜻에서 극성의 색은 반드시 안식을 떠난다. 자기가 인정하는 초삼에 포섭되고 안식에는 포섭되지 않기 때문이며, 안근과 같다. 지혜 있는 사람은 유의해야 한다. 마땅히 다시 구제하여 논증을 세워야 한다. 이상에서는 비록 도리로써 논파하였으나, 가르침을 어긴 허물은 어떻게 하는가. 『섭론』 가운데 대승이 참으로 불어임을 널리 세운다. 이미 [4] 믿은 뒤라면 가르침을 어기는 허물이 있다. 아직 믿기 전에는 이런 허물이 있는 것이 아니다. 여섯째 상 가운데 ‘이치에 맞게 사유하는 것부터 … 반드시 아뢰야식이 있다’고 한 것은, 여기서는 바로 제8식이 있음을 논한다. 선정에 들어 있을 때 오식이 행하지 않는데 갑자기 소리를 듣거나 촉을 만나면 곧 영수가 일어나는 것과 같다. 사리불이 큰 고함 소리를 들은 것과 같다. 이미 이식이 일어나 소리를 영수하는 것이 아니라면 곧 제8식이 영수를 일으키는 것이다. 만약 제8식이 없다면 이 뜻이 어떻게 성립하겠는가. 소승에서 선정 중에는 경계가 이르러도 수가 일어남을 인정하지 않는다면, 마땅히 비량을 세워 말한다. 선정에 든 지위에서 경계가 몸에 닿을 때 마땅히 영수가 일어나야 한다. 의식이 있는 지위에서 경계가 몸에 닿기 때문이며 산심위와 같다. 만약 인정하지 않는다면 도리어 나머지 지위를 깨뜨려 말한다. 산심위에서 경계가 몸에 닿을 때에도 마땅히 수가 일어나지 않아야 한다(종). 경계가 몸에 닿기 때문이다(인). 선정에 든 지위와 같다(유). 삼장법사가 말하였다. 신수는 곧 경안이 몸에 닿아 일어나는 수이다. ‘이치에 맞게 혹은 이치에 맞지 않게 사유한다’고 한 것은, 여기서 뜻은 여섯 지위의 때에 경계가 한 종류가 아니고 영수도 한 마음이 아니어서 함께 생하지 않는다는 것이다. [5] 반드시 그 가운데 한 종류의 경계를 반연하는데, 혹 어떤 진이 이르더라도 식이 함께 생하지 않을 수 있다. 만약 제8식이 없다면 무엇이 영수를 일으키겠는가.</w:t>
      </w:r>
    </w:p>
    <w:p>
      <w:pPr>
        <w:pStyle w:val="TranslationText"/>
        <w:pageBreakBefore w:val="0"/>
      </w:pPr>
      <w:r>
        <w:rPr>
          <w:rFonts w:ascii="Noto Sans KR" w:hAnsi="Noto Sans KR" w:eastAsia="Noto Sans KR"/>
        </w:rPr>
        <w:t>제8식이 있으면 제8식이 영수한다. 비록 정 등에 들어 나머지 오식이 없어도 각수는 여전히 생한다. (측사는 말한다.) 안립제와 비안립제를 사량하는 것을 ‘이치에 맞는 사유’라 하고, 외도의 삿된 사유 등을 ‘이치에 맞지 않는 사유’라 한다. 강한 분별을 제외하고, 나머지 임운심과 무심·민절 등의 때를 ‘사려가 없음’이라 한다. 간택하는 마음을 ‘심사에 따름’이라 한다. 곧 정과 산을 상대하여 선정에 있음과 선정에 있지 않음이라 이름한다. 경사는 『보궐』에서 말한다. ‘이치에 맞거나 이치에 맞지 않게 사유한다’는 것은, 산심에서 혹 바르게 사유하거나 혹 삿되게 사유할 때이다. ‘혹 사려가 없다’는 것은, 정과 산에 통한다. 무심수면·무심민절·무상천에 태어나는 경우와 같다. 이는 산위에 있으면서 사려가 없는 것이다. 두 무심정에 들어가면 이는 정위에 있으면서 사려가 없는 것이다. ‘혹 심사에 따른다’는 것은, 정과 산에 통한다. 이와 같이 정과 산의 무사려위에 있을 때, 만약 외연의 촉이 몸에 닿으면, 육식의 사려심이 없으므로 다만 아뢰야의 사수만 그 가운데 영납한다. 이를 [6] 신수라 이름한다. 산심의 사려가 있는 지위에 있을 때에는, 아뢰야가 오근과 오식에 상응하는 신수의 종자를 집지하므로, 외연을 만나면 신수가 생할 수 있다. ‘혹 정심에 처한다’고 한 것은, 유심정에 있을 때 오식이 행하지 않는 것이다. 만약 외연이 몸에 닿으면, 아뢰야의 사수가 그 가운데 영납한다. 이를 신수라 한다. 또 [7] 아뢰야가 선정 중의 오근과 오식상응 신수종자를 집지하므로, 외연이 몸에 닿으면, 오식의 신수가 근에 의지하여 일어난다. 만약 아뢰야가 없다면, 앞에서 말한 것과 같은 많은 신수의 생기가 성립하지 않는다. 일곱째 상 가운데 ‘무심정에 처하는 것이 도리에 맞지 않는다 … 식이 몸을 떠나지 않기 때문이다’라고 한 것은, 십팔부를 총괄하면 두 부류가 있다. 말경부·설일체유부 등은 다만 한 종류의 의식을 세워 멸정 중에는 없다고 한다. 나머지 열일곱 부는 두 종류의 의식을 세운다. 지금 이 논주는 바로 ‘없다’고 하는 쪽을 깨뜨린다. 여기에는 두 뜻이 있다. 첫째 비량에 어긋나고, 둘째 성교에 어긋난다. 마땅히 비량을 세워 말한다. 무심정에 들어가면 마땅히 목숨을 버린 것과 같아야 한다(종). 식이 몸을 떠났기 때문이다(인). 죽은 시체와 같다(유). 또 성교에 어긋난다. 본문과 같아 알 수 있다. 설일체유부는 ‘식이 몸을 떠나지 않는다’는 것은 식득이 떠나지 않기 때문에 식이 몸을 떠나지 않는다고 이름한다고 구제한다. 그렇다면 또한 식득이 몸을 떠나지 않기 때문에 ‘멸심정’이라 이름할 수 없어야 한다. 마땅히 비량을 세워 말한다. 그대가 세운 멸심정은 마땅히 멸정이 아니어야 한다(종). 식득이 떠나지 않기 때문이다(인). 유심정과 같다(유). 또 그대의 무심정에는 반드시 마음이 있어야 한다(종). 식득이 있기 때문이다(인). 유심정과 같다(유). 이는 설일체유부의 바른 구제는 아니다. 그들의 바른 구제는 말한다. 입정했을 때 비록 식은 없지만, 뒤에 출정할 때 그 식이 반드시 생하므로, ‘식이 몸을 떠나지 않는다’고 말한다. 마땅히 비량으로 깨뜨려 말한다. 그대가 세운 멸심정에는 반드시 마음이 있다(종). 식이 떠나지 않는다고 말하기 때문이다(인). 유심정과 같다. 그들은 결정상위의 논증으로 ‘멸심정 등에는 결정코 마음이 없다. 적정하기 때문이며 열반과 같다’고 한다. 이제 마땅히 유법자상상위의 허물을 지적하여 그 논증을 불성립하게 해야 한다. 그대가 세운 멸심정은 마땅히 정이 아니어야 한다. 적정하기 때문이며 열반과 같다. 만약 명근 등이 있어 각각 썩어 무너지지 않는다고 한다면, 마땅히 명근을 깨뜨려 말해야 한다. 먼저 사상을 깨뜨리되, 사상은 결정코 실유가 아니다. 이량으로 알 수 없기 때문이며 토끼뿔 등과 같다고 유를 삼는다. 그들의 명근도 깨뜨린다. 이상으로 설일체유부 등을 깨뜨리는 것을 마쳤다. 만약 마음이 있다고 세우는 자라면, 마땅히 비량을 세워 깨뜨려 말한다. 제6의식은 무상정 등의 여러 지위에는 마땅히 없어야 한다(종). 이 지위에서 육식 가운데 어느 하나에 포섭되기 때문이다(인). 오식 등과 같다(유). 또 식이 있으면 결정코 촉이 있고, 촉이 있으면 반드시 수와 상이 있다. 어찌 이 정에 식이 있다고 말하겠는가. 이 비량이 이미 성립하였으니, 소승의 집착을 깨뜨리는 것을 마쳤다. 경과 도리에 어긋남으로써 제8식이 성립한다. 또 무색계에도 멸정이 있어야 한다는 등의 비량과 같다. 생각해 보아야 한다. 여덟째 상 가운데, ‘임종할 때 … 도리에 맞지 않는다’고 한 것은, 제1권과 같다. 위에서부터 버리거나 아래에서부터 버리거나 모두 심처에 이르러, 그 뒤에야 비로소 버린다. ‘저 의식은 때로 전하지 않는 일이 없다’고 한 것은, 제8식이 몸의 여러 부분을 두루 집수한다면 위의 부분을 버릴 때 아래의 부분은 아직 버리지 않으므로 전하는 곳과 전하지 않는 곳이 있다는 뜻이 성립한다. 그러나 제6식이라면 뜻이 반드시 그러한 것은 아니다. 다른 경계를 반연하기 때문이다. 어떤 곳에서 일어나지 않는다는 것이 아니므로 능히 집지하는 식이 아니다. 또 제8식은 경계를 반연함이 미세하므로, 임종할 때 그 반연하는 경계를 알 수 없다. 제6식은 경계를 반연하는 행상이 거칠다. 만약 제6식이 능히 목숨을 버리는 식이라면 그 행상을 마땅히 [1] 알 수 있어야 하는데, ‘저 의식은 때로 전하지 않는다’는 말과 맞지 않는다. 마땅히 비량을 세워 말한다. 임종할 때의 식은 반연하는 경계를 마땅히 알 수 있어야 한다. 제6식이기 때문이며 다른 지위와 같다. 또 마땅히 총괄하여 [2] ‘제6의식이 능히 목숨을 버린다’는 주장을 깨뜨려야 한다. 비량하여 말한다. 제6의식은 수명을 버리는 마음이 아니다. 전식에 포섭되기 때문이며 오식과 같다. 그러므로 제8식의 뜻이 성립함을 알 수 있다. 저 『섭론』 제3권을 살펴보면 말한다. ‘그때 의식은 어느 곳에도 없다’고 한 것은, 의식은 몸을 집지할 수 없기 때문이다. 몸의 위아래 어느 곳에서도 의식이 없어지는 데 따라 냉촉이 생하는 것 등을 밝힐 수 없다. ‘아뢰야는 어떤 곳에는 있고 어떤 곳에는 없다’고 한 것은, 아뢰야식이 몸을 집지하기 때문이다. 아뢰야가 어떤 곳에는 있고 어떤 곳에는 없어짐에 따라 냉촉이 생하는 것 등을 밝힐 수 있다. ‘의주처를 따라 방위의 모습과 비슷하게 변현한다’고 한 것은, 아뢰야가 자기 몸의 처소에 의지하여 머물면서 냉촉의 방처상과 비슷하게 변현하기 때문이다. 이상으로 둘째 질문인 ‘있는 인연’을 답하는 것을 마쳤다. 이 아래는 셋째 질문인 뜻을 널리 분별하는 데 답한다. 그 가운데 둘이 있다. 첫째는 게송과 장행으로 다섯 상을 열어 나열한다. 둘째는 차례대로 해석한다. 앞 가운데, 먼저 게송으로 다섯 상을 나열한다. 둘째 장행으로 각각 해당시킨다. 위의 세 구는 네 상을 나열한 것이다. 전체가 아뢰야의 유전이다. 아래 한 구는 둘째인 아뢰야의 환멸을 총괄한다. 장행에서 각각 해당시키는 가운데, 먼저 간략히 둘로 연다. 다음에 다섯 상을 각각 나열한다. 다섯째는 잡염이 있음을 건립하는 것이다. 곧 ‘만약 모든 도가 있으면 환멸도 있기 때문이다’에 해당한다. 곧 건립과 열반을 얻음이 있다는 게송이다. 차례대로 해석하는 가운데, 먼저 소연전상을 해석한다. 처음 묻고 다음에 해석하며 뒤에 이를 거듭 들어 맺는다. 해석 가운데 다섯이 있다. 첫째는 두 종류 소연전상으로 말미암는다. ‘능히 변계소집자성의 망집습기를 요별한다’고 한 것은, 기공이 여기서 문답하여 널리 해석한다. 육식과 칠식 두 식이 모두 집착을 일으키므로 훈습되어 종자를 이루니 ‘망집습기’라 할 수 있다. 오식 등이 스스로 훈습한 종자는 비록 망집습기는 아니지만 또한 제8식이 반연한다. 여기서는 어째서 제8식이 이를 반연한다고 말하지 않았는가. 위아래의 글에 의하면 일체 유루법에는 추중이 따라붙는다. 오식 등의 종자는 비록 망집습기는 아니지만, 추중이 따라붙기 때문에, 다만 습기라 이름한다. 이는 제8식이 반연한다. 여기서는 통틀어 포함하는 말이다. 곧 ‘변계집습기’[3]는 참으로 육식과 칠식 두 식을 말하고, ‘습기’라는 것은 나머지 오식과 제8식이다. 망집습기가 아닌 여러 현행도 모두 추중이 따라붙으므로 마땅히 모두 습기라 이름해야 한다. 그렇다면, 제8식이 습기를 반연한다고 한 말은, 그 뜻이 일체법을 포섭한다. 어찌 다시 두 경계를 따로 열 필요가 있는가. 술하여 말한다. 습기에는 두 종류가 통한다. 이른바 현행과 종자이다. 여기서는 종자에 의거하여 습기라 이름한 것이지 현행에 의거한 것이 아니다. 그러므로 두 가지를 따로 연다. 현행도 습기라 이름함을 어떻게 아는가. 아라한이 발을 모아 구덩이를 넘는 것을 습기라 이름하는 것과 같다. 이는 곧 현행이다. 그러므로 두 종류에 통함을 알 수 있다. 또 해석한다. 여기서 ‘변계습기’라고 한 것은, 삼성의 유루법이 가진 모든 종자를 모두 변계소집이라 이름한다. 삼성의 마음 등은 모두 상박에 얽매이므로 변계라 이름하기 때문이다. 변계라 한 것이 모두 이집이 이루어 놓은 종자라는 뜻은 아니다. 그렇다면, 여기서 어째서 ‘변계소집’이라는 말이 삼성의 마음 등에 해당하는가. 삼성의 마음 등은 소집을 일으키지 않기 때문이다. 뜻으로 말하면, 여기서는 통론하였으므로 문장 가운데 뜻을 함께 포함한다. 곧 변계자성의 습기와, 변계소집인 망집자성의 습기이다. 앞의 것은 선·불선의 종자에 통하고, 뒤의 것은 오직 이집심의 종자이다. 또 해석한다. 삼장법사가 말하였다. 서방에는 두 해석이 있다. 첫째는 말한다. 삼성의 마음에는 모두 법집이 있다. 비록 선심이 일어날 때라도 그러하다. 곧 이 문장이 증거가 된다. 그러므로 변계소집습기라 이름한다. 둘째 해석은, 일체 유루의 선심 등의 종자를 모두 변계소집습기라 이름한다. 이는 삼성 가운데의 변계를 말하는 것이 아니다. 마음 등은 반드시 유루에 얽매이므로 그 선 등의 성도 또한 변계소집이라 이름한다. 묻는다. 무루의 종자는 망집습기가 아닌데, 제8식이 이를 반연하는가. 어떤 뜻에서는 반연한다고 한다. 간략히 했기 때문에 여기서 말하지 않았을 뿐이다. 또 이 뜻은 옳지 않다고도 한다. 마음은 약하고 경계는 강하므로 반연할 수 없다는 것이다. 『섭론』에서 문훈습은 아뢰야의 소연이 아니라고 한 것과 같다. 그러나 여전히 본식에 의지한다. 강하고 수승하기 때문이다. 그렇다면, 어떻게 유식이라 이름하는가. 무루의 견분에 의거한다면, 이 뜻은 다시 성립한다. 아직 무루심이 일어나지 않았을 때에는, 이는 마땅히 유식이라 이름할 수 없어야 한다. 『섭론』에서 제8식에 의지하되, 찰나찰나 함께 따라 소멸하기 때문에 또한 유식이라 이름한다고 한 것과 같다. 제8식이 경계를 반연할 때 상박에 얽매인다. 제8식의 모든 경계는 모두 친히 변현한 것이다. 만약 무루를 반연한다면 곧 상박이 아니다. 그러므로 반연하지 않는다. 여기서는 호월보살의 해석에 의한다. 견분 등 삼분 가운데 종자는 자증분이 반연한다. 종자는 곧 견분의 체이기 때문이다. 이 이치 때문에 상응하는 오변행은 종자를 반연하지 않는다. 이 이치 때문에 무색계에 태어나면 제8식의 견분은 곧 소연이 없게 된다. 그러므로 저 [4] 해석에서는 제8식 견분이 욕계·색계의 기세간 등을 반연한다고 한다. 공업으로 이루어진 것이기 때문이다. 비록 무색계에 태어나도 아래를 반연할 수 있다. 묻는다. 어째서 종자는 자증분 등에 있지 않고 오직 견분에 있는가. 뜻으로 말하면, 상분·견분 및 제4분은 자증분 위에 차별하여 건립한다. 지금 종자는 소연이기 때문에 견분 위에 세운다. 자증분은 능연이므로 그 위에 세우지 않는다. 또 『집량론』에 의하면 오직 삼분만 세우므로 제4분에는 두지 않는다. 설령 사분을 세운다 하더라도, 자증분을 떠나지 않기 때문에 다만 제3분에서 차별하여 세운 것이다. 무색계에서도 아래 기세간을 반연한다면, 어째서 아래 글에서 ‘무색계에 있으면 오직 습기를 집수하여 요별함만 있다’고 하였는가. 통석하여 말한다. 이는 자증분에 의거해 논한 것이다. 견분에 의거한 것이 아니다. 견분에 의거한다면, 곧 기세간을 반연하는 데 통한다. 그러므로 무색계가 반연하지 않는다는 가림은 오직 내근 등 문장 가운데 있고, 외부 기세간 등의 문장에는 있지 않다. 그러므로 외부 기세간도 반연할 수 있음을 알 수 있다. 호법에 의하면, 곧 이 문장을 바른 뜻으로 삼는다. 무색계에 있으면 아래 지위를 반연하지 않는다. 계계의 업이 다르기 때문이다. 그 종자는 곧 견분 가운데 상분이 된다. 견분이 이를 반연한다. 오변행은 이를 본질로 의탁하여, 그 위에서 영상의 상을 변현한다. 이는 실제 작용이 아니다. 그러므로 안근 등의 실제 근을 생하게 할 수 없다. 호월의 뜻에 준한다면, 무색계의 제8식도 아래계의 식 등과 경계를 반연하는 것이 같아진다. 그렇다면, 곧 업의 거칠고 미세함이 없다는 방해가 생긴다. 그 뜻이 무엇인가. 무릇 견분 등과 외부 기세간의 상은 반드시 이 업이 감득한 것이다. 이 업은 어느 때 지은 것인가[5] 등이다. 제8식이 타인의 몸의 오근도 반연하여 변현하는가. 어떤 사람은 서방에 이에 관한 논쟁이 있다고 말하지만 옳지 않다. 한 해석에서는 또한 변현한다고 하며 ‘경문’에 포섭시킨다. 내근의 한 [1] 항목에 포섭되는 것이 아니기 때문이다. 여기서는 총괄하여 기세간을 반연한다고 말했을 뿐, 따로 소를 지어 거듭 든 것은 아니다. [2] 만약 제8식이 종자를 반연한다면, 종자는 어째서 능히 식을 생하게 하는가. 타인의 몸의 근을 반연한다면 이 근은 어째서 타인의 식을 생하게 하지 못하는가. 답한다. 영상으로 변현한 것이기 때문이다. 종자는 친히 변현한 것이다. 그러므로 이를 예로 들 수 없다. 묻는다. 오종의 본식 상분이 타인의 제8식에 의지하여 영상으로 변현한 것이라면, 그 종자도 이미 자기 제8식의 상분이니 타인의 것도 또한 변현해야 하지 않는가. 답한다. 근법은 현재 영상으로 변현될 때 수용될 수 있고, 곧 서로의 상분·견분 등이 된다. 종자는 미세하여 반연할 수 없다. 타인에게는 수용할 뜻이 없다. 그러므로 필요하지 않다. 이는 오직 의식의 경계이다.</w:t>
      </w:r>
    </w:p>
    <w:p>
      <w:pPr>
        <w:pStyle w:val="TranslationText"/>
        <w:pageBreakBefore w:val="0"/>
      </w:pPr>
      <w:r>
        <w:rPr>
          <w:rFonts w:ascii="Noto Sans KR" w:hAnsi="Noto Sans KR" w:eastAsia="Noto Sans KR"/>
        </w:rPr>
        <w:t>『중변론』 등에서는 말한다. ‘타인의 몸을 반연한다’고 한 것은, 이와 같이 해석한다. 묻는다. 경사가 말한다. 아뢰야는 공상종자에 의지하여, 타인의 근과 진 등을 변작한다. 타인의 처소에 근진과 비슷하게 나타나지만, 실제로는 외부 기세간이다. 이렇게 변현하기 때문에 타인에게 연이 되어, 타인이 반연할 때 그 식이 변현할 수 있게 한다. 그때에는 자기 쪽의 공상종자를 반연한다. 이를 곧 ‘종자를 반연하여 변현한다’고 이름한다. 따로 타인의 몸의 종자를 반연하여 변현하는 것은 없다. 또 자기 몸의 아뢰야가 자기 작용을 반연하는 것을 ‘종자를 반연한다’고 이름한다. 종자는 따로 반연할 수 있는 체성이 없다. 오변행이 변현한 것은 따로 체성이 있다. 생각하면 알 수 있다. 그리고 여러 색근과 근의 소의처라는 것은, (태사는 말한다.) 근의 소의처이다. 곧 네 가지 진(塵)이다. 네 가지 진 가운데에서, 촉진의 일부가 근의 소의이다. 그 세 대종은 제외한다. 세 대종은 이미 집수되는 것이 아니므로, 네 대종 가운데 아뢰야식은 마땅히 오직 지대만을 반연해야 한다. 또 아래의 글에 준하면, 현행으로서 서로 떠나지 않는 것에 의거할 경우, 오직 일곱 가지, 곧 안근·신근·지대와 네 진이 있다. 그러므로 성(聲) 또한 집수되는 것임을 알 수 있다. 그렇다면, 성과 세 대종은 아뢰야식이 반연하지 않는가? 답한다. 안근의 소의에는 오직 지대만이 있어 견고한 성질이 된다. 세 대종이 조성한 것이 아니므로 근의 소의가 아니다. 또 이 세 대종은 반드시 현행하지 않는다. 그러므로 안근에 포섭되는 것은 오직 일곱 가지이다. 안근 등의 눈물 등은 비록 수대이지만, [3]四 이 수대 등은 따로 인연을 따라 생긴다. 안근과 한 종류로 함께 일어나는 것이 아니다. 성도 또한 이와 같다. 간단되기 때문에 아뢰야식의 경계가 아니다. 경사의 『보궐』과 비사의 해석에서는 말한다. 근의 소의처는 다섯 진에 통한다. 동시에 존재하는 대종 가운데 이근의 성품인 소리가 있기 때문이다. 또 성품에 의거하여 사대를 이룬다고 말한다. 모든 곳에 네 가지가 갖추어져 있다. 다만 사상에 의거하면, 갖추어지지 않는 경우가 있다. 실제로는 동시에 네 진에 소리를 낼 수 있는 능력이 있다. 모두 ‘성의 성품이 있다’고 한다. 또 삼장법사는 말한다. 아뢰야식은 소리를 반연한다. 그러므로 세 대종과 성은 비록 집수되는 것은 아니지만 소연이다. 그러므로 『섭론』에서 “식은 색·성·향·미·촉에 의해 자라난다”고 하였다. 기사는 말한다. 근의 소의처란, 곧 사대 이하와 [4]부근의 네 진까지 포섭한다. 호월에게는 세 종류의 오근이 있다. 첫째는 의식 및 그 상응이 변현한 것이다. 둘째는 말나와 상응한 것이 변현한 것이다. 그는 제7식이 제8식의 상분을 반연하여 아소로 삼는다고 보기 때문이다. 묻는다. 그렇다면 제7은 이미 제8의 상을 반연하여 [5]아로 삼으니, 곧 제7을 무루연[6]이라 해야 하는가? 제8의 상을 반연하여 아소로 삼기 때문이다. 지금 해석하면, 오직 근과 그 소의 등을 소연으로 삼을 뿐 종자는 소연으로 삼지 않는다. 종자는 곧 자체 위의 의분이다. 곧 자증분이 반연한다. 그러므로 무루연사가 아니다. 제7은 비록 제8을 반연하여 아집을 일으키지만, 전체를 미혹하므로 현행을 미혹한다. 환멸 위의 공능을 따로 반연하지 않는다. 그러므로 무루연사가 아니다. 그렇다면, 또 제8이 반연하는 외기도 소연으로 반연하므로, 마땅히 상계연사여야 하는가? 술한다. 그렇지 않다. 제8은 비록 상계의 기세간도 반연하지만, 친한 것과 [7]소원한 것이 있다. 욕계의 것은 업멸연에 의해 친한 것이다. 상계의 것은 소원하여 업멸연에 의하지 않는다. 제7은 이미 제8의 견분을 반연하여 아로 삼는다. 소연의 상 가운데 업이 초감한 친상분은 곧 욕계의 기세간이다. 그 아소는 곧 아를 따라야 한다. 아가 이미 욕계에 계박되어 있으므로, 아소 또한 마땅히 그러해야 한다. 그러므로 타계연사가 아니다. 묻는다. 의식이 상계의 색 등을 반연할 때, 여기서 [8]말한 것은 곧 견분을 따라 욕계에 계박되는가? 제8은 이미 상계의 상인 색 등을 반연하니 또한 마땅히 욕계에 계박되어야 한다. 술한다. 그렇지 않다. 제8은 종자를 머금고 있기 때문이다. 제6은 그렇지 않다. 그러므로 예가 되지 않는다. 종자가 친히 변현하므로 제8의 경계는 욕계에 계박되지 않는다. 제6식 등은 [9]종자의 영상연이라고 하므로 견분을 따라 계에 계박된다. 또 해석한다. 호월은 제7이 제8을 반연할 때 아소가 없다고 한다. 통틀어 말했기 때문에 ‘그 처에는 없다’고 한 것이다. 셋째는 본식이 변현한 오근이다. 지금은 오직 자기가 변현하여 실제로 업멸[10]한 한 가지뿐이다. 나머지 두 종류의 오근은 아니다. 여기서 안을 반연할 때 그 조성된 소리와 사대는 언제나 있고, 또한 그 성계의 뜻을 설하여 있다고 한다. 실제로는 있는 것이 아니다. 곧 소리의 종자와 사대를 반연하기 때문에 ‘소리를 반연한다’고 한다. 현행의 소리가 항상 있다는 뜻은 아니다. 이 가운데에는 마땅히 한 대종이 증성하는 경우가 있으니, 안근 가운데 지대와 같다. 신근·안근·네 진의 일곱 가지는 알 수 있으나 나머지는 얻을 수 없다. 그것이 증성할 때에도 곧 반연한다고 말한다. 호법에게는 오직 두 종류의 오근만 있다. 제8과 제6 두 식이 변현한 것이다. 제7은 오직 제8을 반연하여 ‘나의 집의 나’로 삼고, 곧 이를 아소로 삼는다. 호월이 호법에게 논난하여 말한다. 만일 상계의 식이 하계의 외기를 반연하지 않는다면, 어째서 [11]정생천안의 제8은 그것을 반연하는가? [12]또 말한다. 이것은 제8의 경계가 아니다. 그러므로 반연하지 않는다. 오직 의식이 행하는 것이다. 그렇다면 마음이 없으면 경계도 없고, 의식도 이를 반연하지 않으며, 제8도 또한 반연하지 않으니, 그 안근은 마땅히 없어야 한다. 그렇다면 오식이 제8의 경계가 아니고 의식도 반연하지 않는 것과 같으니, 이 오식도 어찌 곧 없어야 하지 않겠는가? 식은 견분이 소연을 취하는 것이다. 이 안근은 견분이 아닌데 어찌 예가 되겠는가? 또한 식을 따라 견분이 된다고 하므로, 오식과 같다. 술한다. 반연은 반드시 업에 의해 [13]멸하는 것이어야 할 필요는 없다. 예컨대 하계의 장양근 등도 제8이 반연한다. 종자가 비록 업생은 아니지만, 제8이 반연하는 데에는 방해가 없다. 그렇다면 어째서 상지에 있으면서 하지에 태어날 때에도 하계의 외기상을 반연한다고 허용하지 않는가? 하계의 제8이 상계의 안근을 반연하기 때문이다. [14]아래에서 곧 스스로 해석하는 것과 같다. 이는 유색계[15] 등에 있어서는, 비사가 말한다. 이 글은 곧 호법의 해석을 따른다. 타인의 몸이라면 곧 집수되는 것이 아니기 때문이다. 기사는 호[16]법의 설을 서술하여 말한다. 무색계의 제8이 하계의 기세간을 반연하지 않는다면, 어째서 외기 문장 앞에서 미리 ‘이는 유색계에서’라고 가려 말했는가? 그러므로 무색계도 하계의 외기를 반연함을 알 수 있다. 호법은 말한다. 이는 내집[17]수의 문장을 가린 것이다. 유색계에는 종자·근 및 근의 소의가 있고, 무색계에는 오직 종자만 있고 근과 부근진이 없다. 곧 내집수에는 반은 있고 반은 없으므로 색을 [18]가릴 필요가 있다. 외집수[19] 가운데는 무색계에 전혀 없다. 어찌 가려 말할 필요가 있겠는가? 그러므로 아래의 기름과 심지의 비유에서, 무색계에도 외기가 있다면, [20]안에는 심지가 없는데 밖에는 광명이 있는 셈이므로, 가려 구별한 것임을 알 수 있다. 그대의 뜻을 따르는 것이 아니다. 제8과 함께하는 다섯 심소가 변현한 타인의 몸 등, 곧 중생수와 비중생수라는 것은, 곧 중생수이다. 그렇다면 어째서 이숙이 아닌가? 근을 식의 의지라고 설하기 때문이다. 또한 그러하다. 그러나 이는 아직 본래의 생에 의한 것이 아니기 때문이다. ‘외부의 무분별한 기세간상을 요별한다’는 것과, 나아가 ‘기세간상’ 등이라는 것은, 보궐이 말한다. 아뢰야식은 안으로 외부의 공상종자를 지녀 외부 세계를 낳아 간단이 없게 한다. 곧 안에 의지하여 밖이 성립하는 것이다. 이제 둘째 [21]문이다. 다만 생겨난 외부의 기세간을 요별한다. 그러므로 ‘능히 … 기세간상에 이르기까지’라고 하였다. 능생의 공종은, 앞의 [＊]문에서 이미 마쳤다. ‘비유하면 … 밖으로 광명을 낸다’는 데서 불꽃은 본식을 비유한다. 기름과 심지는 공상종자를 비유한다. 밖으로 낸 광명이 여러 곳에 두루 가득한 것은 기세간을 비유한다. 태사가 말한다. ‘요별한다’는 것은 아뢰야식이 외기상에 대해 능히 요별함을 판별한 것이다. 곧 장문의 ‘요별’이라는 말을 해석한 것으로, 안의 종자를 반연하는 것에 의지한다는 뜻이다. 곧 아뢰야식의 한 부분은 안으로 집수된 종자를 반연하고, 한 부분은 밖의 기세간상을 요별한다. 외기계의 한 부분을 요별하는 아뢰야식은, 안의 종자를 반연하는 그 식 부분에 의지하여 밖으로 외기의 상을 변현한다. 항상 끊임이 없기 때문이다. 등불의 불꽃이 생길 때는 그 외기 가운데 능히 요별하는 것을 비유한다. 기름은 집수된 종자를 비유한다. 심지는 아뢰야식을 비유한다. 빛은 외기상을 비유한다. 곧 이 외기의 요별은 그 종자에 의지하고 또한 아뢰야식에 의지하여 밖으로 기세간상을 변현하는 것이다. 따로 그 능요별을 해석하는 것이 아니다. ‘무분별기상’이라 한 것은, 어떤 해석에서는, 모든 중생의 아뢰야식이 변현한 외기는 한때 한곳에서 차별 없는 상으로 동일한 하나의 기세간이므로, ‘무분별’이라 한다. 또 해석한다. 아뢰야식 내부의 공업력 위에서 한 바람을 감득하여 머무는 곳에 있게 하지만, 다른 세계에는 곧 수용하는 뜻이 없으므로, 변현된 기세간상에 간단이 없다. 그러므로 무분별이라 한다. 또한 유정이 아니기 때문에, 무분별이라 한다고 할 수도 있다. 그 근과 진 등은 비록 분별하지 않지만 유정에 포섭되므로, 유분별이라 한다. 다시, 아뢰야식이 경계를 반연하는 것은 미세하여 세간의 총명하고 지혜로운 자도 알기 어렵다고 한 것은, 경사가 말한다. 아뢰야의 현행은 법의 자상을 아는 것이다. 마치 안식이 총체적으로 숲을 보는 것과 같다. 한 생각의 안식이 차별되게 이해하여 법의 자상을 안다. 아뢰야도 또한 그러하다. 한 생각에 안의 몸과 밖의 기세간의 무량백천 가지 차별을 단박에 안다. 행해가 각각 앞의 일을 아는 것을 자상을 안다고 한다. 그러므로 돈량(頓量)이라는 이름을 얻는다. 따라서 아뢰야는 매 한 생각마다 많은 행해를 일으킴을 알 수 있다. 행해가 이미 많으므로 반연하고 사려함이 미세하다. 세간의 총명하고 지혜로운 자도 알 수 없다. 다시, 아뢰야식은 … 한맛의 요별로 전한다고 한 것은, 기사가 말한다. 이 가운데서는 호법의 설을 정문으로 삼는다. [1]호월의 해석을 풀이하면, 만약 삼계의 기세간상을 반연한다면, 이 가운데 어째서 오직 처음 집수할 때부터 목숨이 끝날 때까지라고만 말했는가? 그가 회통하여 말한다. 이는 다만 하나의 내부 몸을 기준으로 논하면서 외기를 말한 것이다. 실제의 뜻에 의거한 것은 아니다. 묻는다. 이곳의 업은 이곳의 계가 멸하면 함께 멸하는가? 예컨대 [2]계가 끊어져 죽어 상계에 태어난다면, 곧 이 계의 업이 다했기 때문에 태어나는 것이다. 다하지 않았다면 어떻게 상계에 태어나는가? 다했다면 어째서 상계에 태어난 뒤에도 오히려 하계의 외기를 반연하는가? 이 외기를 상계에 태어난 뒤에도 오히려 반연한다면, 이 외기계는 마땅히 영원히 다하지 않아야 한다. 뜻으로 말한다. 유정의 몸과 외부의 별수용과는, 업이 다할 때 과도 다해야 한다. 업이 있을 때 외기의 별과를 반연한다. 그러나 외부의 공통된 기세간과는 반드시 업을 필요로 하지 않는다. 한 가지 방편연이 있어, 일체시에 자연히 그것을 반연하여 경계로 삼기 때문이다. 묻는다. 그렇다면, 여러 논처에서 제4선의 외기는 비록 삼재로 무너지지는 않지만 몸을 따라 생멸한다고 말한 것과 같은 경우, 그 몸을 따라 생멸하는 기세간은 이미 공상과인데 어떻게 멸하는 때가 있는가? 일체시에 자연히 반연하기 때문이다. 아래 여러 계지의 이치도 비록 그러해야 하지만, 우선 제4선에 의거하여 논했으므로 밝히지 않은 것이다. 뜻으로 말한다. 우선 승연에 의거했기 때문에 이렇게 말한 것이다. 그 뜻이 어떠한가? 한 유정이 한 곳의 집과 택지 등을 감득하는 연이 있고, 그 밖의 외기는 여러 유정이 함께 감득한다. 비록 함께 하나의 업으로 초감하지만, 이 한 중생의 업력이 문득 증성하여, 별도의 수용을 하는 승연이 있다. 이 승연이 있으면, 다른 유정도 그것을 따라 변현한다. 승연이 없다면 이곳도 또한 [3]감득한다. 묻는다. 그렇다면 이 한 유정이 다시 다른 유정에게 공통으로 반연되는 것이라면, 또한 승연을 따라 [＊]감득한다고 말해야 한다. 여러 유정에게 미치는 승연이 이미 있는데, [4]다시 유정도 또한 마땅히 그것을 반연해야 한다. 이치가 이미 논난하기 어렵기 때문에, 이를 취할 수 없다. 또 지옥과 같은 것은 반드시 악업이 초감하는데, 인간이나 천상에 태어나면 어떤 업이 그것을 감득하는가? 색계에 있으면서도 그것을 반연할 수 있다면, 어째서 색계의 몸이 오히려 지옥의 여러 불선업을 일으켜 과를 감득할 수 있겠는가? 그러므로 큰 장애가 있다. 가령 호법보살이라면 이 뜻을 어떻게 해석하는가? 뜻으로 말한다. 상계에 있으면 하계를 반연하지 않는다. 그 이치는 방해가 없다. 그러나 욕계의 인간과 천상은 언제 그 업을 지었는가? 이것이 인간과 천상이 감득하는 [5]업이라면, 반드시 선업이 감득한 것이다. 인간과 천상은 그곳에 태어나 과보를 받지 않기 때문이다. 악업이 초감한 것이라면 반드시 그곳에 태어나 받아야 하며, 여기에 별도의 악업 등이 더해진다. 그러므로 이 가운데에는 방해가 없다. 마치 똥을 보고 생각하여 맛있는 음식이라 이름하는 것과 같다. 그 이치가 이와 같다. 또 제8이 상계의 색 등을 반연하지 않는다면, 천안통을 지닌 자의 이 안근을 어찌 제8이 반연하는가? 답한다. 반연하지 않는다. 그렇다면, 어떻게 유식이라 할 수 있는가? 답한다. 종자로부터 생기기 때문에 유식이라 한다. 식이 소연으로 삼기 때문인 것은 아니다.</w:t>
      </w:r>
    </w:p>
    <w:p>
      <w:pPr>
        <w:pStyle w:val="TranslationText"/>
        <w:pageBreakBefore w:val="0"/>
      </w:pPr>
      <w:r>
        <w:rPr>
          <w:rFonts w:ascii="Noto Sans KR" w:hAnsi="Noto Sans KR" w:eastAsia="Noto Sans KR"/>
        </w:rPr>
        <w:t>제6·제7식의 계가 연이 되는 것 등이다. 또 말한다. [6]만약 반연한다면, 어째서 상계를 반연하는 것을 허용하지 않는가? 뜻으로 말한다. 그 계에 가면, 어찌 [7]반연함을 허용하지 않겠는가? 그 색계에 계박된 색은, 제8이 반연하는 것이 아니다. 견분과 상분이 각각 다른 계에 계박되기 때문이다. 그것에 의거하여 [＊]묻는 것이다. 스스로 변현하여 영상으로 삼기 때문이다. 마승비구의 일과, 정토에 들어가는 것 등은 모두 [8]뜻으로 가서 보는 바에 따라 곧 변현하는 것과 같다. 견분의 계박에 속한다. 그러나 색계의 것은, 색계에 계박되어 반연된다. ‘욕계에서는 협소한 집수경계를 반연한다’고 한 것은, (태사가 말한다.) 협소함과 광대함은 오직 몸만을 취하는 것이 아니라 종자도 집수경계로 취한다. 종자가 협소함과 광대함의 원인이기도 하고 또한 결과이기도 하기 때문이다. 묻는다. 제8·제7식의 종자는 이미 협소·광대의 인과가 아닌데, 이 가운데 포섭되는가? 답한다. 논에서 욕계의 마음을 소심이라 하고, 색계 등의 마음을 대심이라 한다. 이미 소심·대심의 종자이므로 또한 협소·광대라고 한다, 운운. 비사는 말한다. 이 글도 또한 호법의 뜻을 따른다. 호월을 따른다면, 마땅히 욕계의 아뢰야는 다섯 종류의 경계를 반연하고, 나아가 비상비비상처도 다섯 경계를 갖추어 반연한다고 해야 한다. 그러므로 『보궐』에서는 말한다. 이 한 단락은 다만 내부 몸을 반연하는 것을 밝힌다. 글에서 모두 집수를 반연한다고 말하기 때문이다. 욕계의 몸은 협소하고 색계의 몸은 광대하다. 공무변처·식무변처 이상에서는 아뢰야가 오직 종자만을 반연한다. 그런데 공·식 두 처에서 무량한 집수경계를 반연한다고 한 것은, 공과 식이 두루 가득하다고 관하기 때문에 훈습되어 종자가 되기 때문이다. 아뢰야가 그 두루 가득하다고 관하여 훈습된 종자를 반연하므로 ‘무량을 반연한다’고 한다. 식처의 두루 가득함을 관하는 것으로부터, 다시 추구하여 식 이외에는 색이든 비색이든 얻을 만한 것이 없다고 보고, 마침내 무소유의 이해를 일으켜 훈습하여 종자가 된다. 그 지의 아뢰야가 그 종자를 반연할 때 ‘미세한 집수경계를 반연한다’고 한다. 비상비비상처의 심행은 가장 미세하여 훈습되어 종자가 된다. 그러므로 그곳의 아뢰야가 자기 지의 종자를 반연할 때, ‘극히 미세한 집수경계를 반연한다’고 한다. 외부 기세간은 어떻게 하나의 욕계의 양을 알 수 있는가? 어떻게 하나의 색계의 양을 알아야 하는가? 삼장법사가 말하였다. 제4선의 양에 맞추어 아래로 덮이는 곳이 하나의 욕계와 하나의 색계의 양이다. 초정려는 하나의 소천세계를 덮는다. 곧 천 개의 사천하가 있고 하나의 범왕이 있다. 제2정려는 중천세계를 덮는다. 곧 천 범왕의 세계를 덮는다. 제3정려는 대천세계를 덮는다. 곧 백만 범왕의 세계를 덮는다. 제4선은 무량한 세계를 덮는다. 곧 무량한 범왕의 세계를 덮는다. 그러므로 제4정려의 경계에 의거하여 아래로 덮이는 곳을 하나의 색계와 하나의 욕계로 삼는다. ‘무량’이라고 한 것은, 제3정려보다 넓은 것에 상대하여, 무량이라고 한 것이다. 일체 수량을 넘어섰기 때문에 무량이라고 한 것은 아니다. 선정의 시방에 무량한 여러 삼계가 있을 수 있기 때문이다. 그러므로 가로와 세로로 많은 삼계가 있다. 기사가 말한다. 이는 몸에 의거하여 논한 것이다. 몸의 양이 작기 때문에 협소라 한다. 어떤 뜻에서는, [9]기세간 밖에도 크고 작은 양이 있음에 의거하여 말한다. 예컨대 소천세계 등과 같다. 기사는 또 여러 십팔계의 많고 적음을 근거로 소·대의 반연을 말한다고 한다. 무색계에는 색도 몸도 없는데 무엇으로 [10]소·대를 삼겠는가? 그러므로 여러 계를 소·대라 한다고 말한다. 무색계에서도 법처에 의거하여 대·소를 말하기 때문이다. 그 뜻은 아직 이해하기 어렵다. 삼장법사가 말하였다. 그 마음이 혹 넓고 혹 간략하여 훈습되어 종자가 되면, 제8이 이 종자를 반연한다. 종자는 현행을 따라 넓음·간략함 등의 이름을 얻는 것이지 현행을 반연하는 것은 아니다. 그렇다면 곧 제8식이 삼계의 종자경계를 반연한다고 말할 수 있지 않은가? 답한다. 그렇지 않다. 공능에 의거하면 욕계를 협소행이라 한다. 그 종자가 낳는 현행도 또한 협소하기 때문이다. 이와 같이 나아가 무색계도 또한 그러하다. 욕계와 색계에서는 외기를 들어 논하지 않는다. 둘 다 무량한 외기계를 반연하기 때문이다. 둘째, 상응전상(相應轉相)을 밝힌다. 제8과 함께하는 다섯 법이라고 한 것은, 기사가 말한다. 이들은 능훈인가, 아니면 소훈인가? 뜻으로 말한다. 심왕은 힘이 없는 것이 아니지만 능훈과 상응하지 않으며, 또 소훈도 아니다. 힘과 능력이 없고, 가행심에 이끌려 생긴 것이 아니기 때문이다. 그러므로 능훈이 아니다. 무릇 능훈인 것은, 반드시 앞선 가행심에 이끌려 생긴 것이어야 능훈을 이룰 수 있다. 그러므로 이 다섯 법은 능훈이 아니다. 그렇다면 육식 가운데의 이숙사수도, 마땅히 이 부류와 같아 능훈도 소훈도 아니어야 한다. 뜻으로 말한다. [1]그렇다고 해도 허물이 없다. 이는 승의에 의거한 것이다. 또 이 다섯 법이 경계를 반연할 때, 제8식의 경계를 함께 반연하는가, 아니면 각기 다른 경계를 반연하는가? 묻는다. 어떤 허물이 있는가? 본질경을 반연한다면, 어떻게 ‘하나의 행상이 아니다’라고 할 수 있는가? 각기 따로 반연한다면, 오근이 이미 본식 등 여섯 법에 의해 변현되어 여섯 종류의 오근이 되는 것과 같으니, 안식 등은 [2]어느 근에 의지하는가? 그러므로 모두 장애가 있다. 실제의 뜻으로는, 모두 제8식의 경계를 반연한다. 그렇다면 어떻게 ‘동일한 소연이지만 행상은 같지 않다’고 해석하는가? 비록 경계는 다르지 않지만, 견분의 작용은 각각 다르다. 수는 영납을 작용으로 하고 상은 형상을 취하는 것을 작용으로 하는 등, 견의 작용에 차별이 있기 때문에, 행상이 같지 않다고 말한다. ‘무기성에 포섭된다’고 한 것은, 보궐이 말한다. 앞에서 이미 이숙소섭이라고 밝혔으니 곧 무기인데 어찌 다시 분별할 필요가 있는가? ‘무기성이다’라고 한 것은, 바로 앞에서 수수는 불고불락이라고 밝혔기 때문이다. 불고불락수는 삼성에 통한다. 그러나 아직 이 수가 어느 성에 포섭되는지 알지 못한다. 그러므로 지금 다시 무기성에 포섭된다고 밝힌 것이다. ‘나머지 심소의 행상도 또한 그러함을 알아야 한다’고 한 것은, 수와 같이 나머지 네 심소도 분별한다는 뜻이다. 셋째, 서로 연이 되는 전상(互為緣性轉相)을 밝힌다. 그 가운데 처음은 묻고 다음은 해석하며, 뒤에는 거듭 들어 결론짓는다. 해석 가운데 둘이 있다. 처음은 아뢰야식이 전식에 대해 두 가지 연이 됨을 밝힌다. 둘째는 전식이 그 아뢰야식에 대해서도 또한 두 가지 연이 됨을 밝힌다. 아뢰야가 두 연이 된다는 것은, 첫째는 종자가 되는 것이다. 곧 능히 그 삼성의 전식을 낳는 것이니 바로 인연이다. 십인 가운데 생기인에 해당한다. 둘째는 그들의 소의가 되는 것이니 곧 증상연이다. 아뢰야식이 오근을 집지하기 때문에 오식이 비로소 생긴다. 또 아뢰야식이 그 말나를 낳아 의지로 삼게 하기 때문에 의식이 전할 수 있다. 곧 십인 가운데 섭수인에 해당한다. 섭수인 가운데 반드시 세 연이 있기 때문이다. 기사가 말한다. 제8이 경계가 되기 때문에 제7의 견분이 일어날 수 있고, 또 제8 가운데 종자가 있기 때문에 제7이 일어날 수 있다. 이 두 뜻을 갖추었으므로, 이렇게 말한 것이다. 다시, 여러 전식이 아뢰야식에 대해 두 연의 성품을 이룬다고 한 것은, 경사가 말한다. 현법 가운데서 그 종자를 장양하기 때문이다. 곧 전식에 의지하여 아뢰야식을 훈습한다. 이 인연으로 선 등의 전식이 더욱 증장하고 명료하고 치성해져, 삼성의 명언종자로 훈습되어 성립한다. 이는 현행이 인연이 될 수 있다는 것이다. 식의 체 자체를 바라보아 말한 것은 아니다. 그 종자는 별도의 체가 없다. 식을 총괄하여 성품으로 삼는다. 그러므로 총체적으로 식을 바라보아 인연이 된다고 말한다. 곧 십인 가운데 생기인이다. 묻는다. 현행이 식을 훈습하여 종자를 이룰 때 동시에 종자를 이루는가, 아니면 다른 때에 이루는가? 서방에 두 해석이 있다. 한 해석은 훈습할 때 곧 종자를 이룬다고 한다. 둘째 해석은 능훈이 주상·멸상에 있을 때, 소훈의 종자가 기상·주상에 일어난다고 한다. 둘째, 후법 가운데서 그것이 생겨날 수 있게 하고 그 종자를 섭식하기 때문이다. 곧 그 훈습종자의 아뢰야가 미래의 아뢰야식을 이끌어 낼 수 있다는 것이다. 능훈이 그 본식의 유분종자를 낳는다. 반드시 다음 생을 기다려야, 이 인이 비로소 성숙한다. 또 앞의 것은 현행 집수를 훈습하는 데 의거하고, 뒤의 것은 다음 생의 종자를 증훈하는 데 의거한다. 또 앞의 것은 새로 훈습한 것이 성숙함에 의거하고, 뒤의 것은 본래 있는 본식을 낳는 종자를 인발함에 의거한다. 기사가 말한다. 이 가운데 종자를 훈습할 때 동시생멸을 주장하는 쪽은 이 글을 정설로 취한다. 이시생멸을 주장하는 쪽은 이 글을 해석하여 말한다. 이는 현행의 능훈식이 제8식과 함께 생기고 함께 멸하면서 제8을 훈습한다는 뜻이지, 현행과 종자가 동시에 생멸한다는 뜻은 아니다. 이 가운데 두 가지 논쟁이 있다. 한 집에서는 말한다. 첫 번째 질의 제5에서, 종자의 일곱 뜻 가운데 말하기를, 만일 이류를 낳는다면 곧 이 생각에 생기고, 자기 아뢰야라면 곧 이 찰나가 아니라고 하였다. 그러므로 현행이 종자를 바라보거나 종자가 현행을 바라보는 것은, 자류가 다른 생각에 생기는 것임을 알 수 있다. 그렇다면 종자의 여섯 뜻 가운데 ‘찰나찰나 멸한다’와 ‘구유한다’는 것을 어떻게 해석하는가? 뜻으로 말한다. 이는 다만 구유하면서 생멸한다는 데 의거한 것이지, 바로 이 찰나 가운데 함께 생기고 함께 멸한다는 뜻은 아니다. 다른 한 집에서는 여러 종자가 현행을 낳고 현행이 종자를 낳는 것은 반드시 동시라고 한다. 종자의 뜻과 이 가운데의 글 등이 그와 같다. 제5 [3]즉 등의 종자 일곱 뜻의 글에서와 같다. ‘자류’라고 한 것은, 자기 종자의 부류를 말한다. 종자가 종자를 낳아 자류가 서로 생기게 하므로, 곧 이 찰나는 아니다. 종자가 현행을 바라보는 경우를 이류라고 한다. 이는 곧 이 찰나이다. 또 묵은 종자가 새 종자를 바라보는 것도 이류가 될 수 있는데, 바로 이 찰나이다. 그러므로 이 두 해석은 이곳에서 서로 다르다. 넷째, 구전전상(俱轉轉相)을 밝힌다. 먼저 묻고 다음에 해석하며, 뒤에 결론짓는다. 해석 가운데 둘이 있다. 처음은 함께 전하는 것을 밝힌다. 둘째는 의문을 해석하여 회통한다. 함께 전하는 데에는 셋이 있다. 처음은 아뢰야식이 나머지 식과 함께 전하는 것을 밝힌다. 둘째는 삼수와 함께 전하는 것이다. 셋째는 삼성의 식과 함께 전하는 것이다. 앞의 것 가운데 처음은 근본 논의를 밝히고, 뒤에는 곁으로 생긴 논의를 분별한다. ‘유심위에서는 아뢰야와 한때에 함께 전한다’고 한 것은, [4]기록의 설은 비록 유심위와 무심위를 통틀어 들어 모두 있다고 하지만, 사실과 맞지 않는다. 다만 무심위를 취해야 한다. 유심위와 무심위를 모두 취한다면, 곧 두 식 내지 [5]식과 한때에 전한다고 해야 하므로, 오직 말나 한 식과 함께 전한다고 말할 수 없다. (태사가 말한다.) 대략 두 가지 증거가 있다. 무루관 가운데 말나식이 없음을 증명한다. 첫째, 뒤의 글에서 말한다. 혹 전식은 성취하지만 아뢰야식은 성취하지 않는 자가 있으니, 곧 아라한이다. 여러 독각·불퇴보살 및 여러 여래가 유심위에 머물 때, 그때 비록 마음은 있으나 아뢰야는 아니다. 이 글에서 이미 아뢰야식이 하나와 함께 전한다고 하며 그 하나를 말나식이라 했으니, 무루관 가운데 가령 말나가 있다면 곧 함께 전할 아뢰야가 없음을 알 수 있다. 둘째, 바로 이 글에서 말한다. 어째서인가? 이 말나는 아견·아만 등과 항상 함께 상응하여 사량하는 행상을 하기 때문이다. 그러므로 이 가운데 말하는 말나는 이공관 가운데 현행할 수 없음을 알 수 있다. 유루관 가운데 가령 아뢰야가 있다면, 곧 함께 전할 말나가 없다. 이 두 증거로써, 아뢰야와 말나는 무루관 가운데 함께 전할 수 없음을 증명한다. 그런데 유심위와 무심위에서 항상 아뢰야와, 한때에 함께 전한다고 한 것은, 무상정과 무상이숙을 말하기 때문이다. 서방의 여러 덕사들이 이 글로 무루관 가운데 말나식이 있음을 증명하는 것은, 도리에 맞지 않는다. 스스로 비량을 세우지 않고서는 말나를 성립시킬 수 없다. 어떤 견해에서는 비량을 세워 말한다. 무루의식에는 동시근이 있다. 제6에 포섭되기 때문이다. 유루의식과 같다. 유루의식에는 마땅히 동시근이 없어야 한다. 제6근에 포섭되기 때문이다. 무루의식과 같다. 또 법집을 성립시켜 말한다. 아라한의 유루의식이 일어날 때에는 말나식이 동시근이 된다. 유루의식이기 때문에 범부의 의식과 같다. 곧 아라한이 일으킨 것은 인집이라고 말할 수 없다. 기사는 말한다. 이는 『대법』 제2와 서로 어긋난다. 그곳에서는 “또 이 의는 일체의 선·불선·무기법과 두루 함께한다. 다만 성도가 현행할 때와, 멸정에 들었을 때 및 무학위는 제외한다”고 하였다. 그런데 이 글에서 ‘무심·유심 모두’라고 한 것은 서로 어긋난다. 곧 멸정은 무심이고 성도·무학은 유심인데도 오히려 현행하지 않기 때문이다. 그러므로 서로 어긋난다. 이에 의거하여 서방에는 두 설이 있다. 첫째는 말나에는 오직 인아만 있고 법아는 없다고 한다. 곧 『대법』에서 세 때에 현행하지 않는다는 설을 정설로 삼는다. 그러나 이 가운데 ‘유심·무심의 삼성위에 있다’고 한 것은, 곧 멸정을 제외한 나머지 무심위를 말한다. 무심수면·민절·무상정에 듦·무상천에 태어남을 말한다. 멸정 가운데를 말한 것이 아니다. 지금 무루관과 무학신 가운데서는, 이승이 모두 인공관에 든다. 제7은 오직 인아만 집착하므로, 유루의 식은 현행하지 않고, 무루의 식이 생길 수 있다. 만약 멸정에서도 제7이 함께한다고 말한다면, ‘일체시’라고 논한 것이 되니, 이 [1]뜻은 무엇인가? 묻는다. 어째서 멸정 등 세 때에는 없다고 하면서, 항상 제7식과 함께 전한다고 말하는가? 답한다. 이는 마음이 있는 때 가운데 세 위를 제외한 것에 의거한 것이다.</w:t>
      </w:r>
    </w:p>
    <w:p>
      <w:pPr>
        <w:pStyle w:val="TranslationText"/>
        <w:pageBreakBefore w:val="0"/>
      </w:pPr>
      <w:r>
        <w:rPr>
          <w:rFonts w:ascii="Noto Sans KR" w:hAnsi="Noto Sans KR" w:eastAsia="Noto Sans KR"/>
        </w:rPr>
        <w:t>그 밖의 모든 위에서는 함께한다. 세 위에도 또한 있다고 해서 ‘함께한다’고 한 것은 아니다. 아래에서 ‘유심정·무심정’이라고 한 것은, 곧 무상정과 유루정 등을 말한다. 멸정과 무루정을 말한 것은 아니다. 또 둘째 논사는 해석하여 말한다. 바로 이 글을 정설로 삼아야 한다. 말나는 일체시에 항상 있다. 그러나 『대법』에서 세 때에 현행하지 않는다고 한 것도 또한 뜻이 있다. 제7식이 인아와 법아 두 집착을 함께 일으키기 때문이다. 이승이 무루관 등에 드는 세 위에서는, 인집 말나가 현행하지 않는다. 보살이 법공관·성도 등의 세 위에 들면, 곧 법집 말나가 현행하지 않는다. 이 두 때 가운데 인집이 없을 때에는 법집이 있고, 두 집착이 모두 없을 때에는 무루말나가 생긴다. 지금은 유루의 두 집착을 차단한다는 뜻에서 없다고 말한 것이다. 인공관 가운데 법집이 없다는 뜻은 아니다. 이공관 가운데 무루의 말나가 없다는 뜻도 아니다. 그렇다면 어째서 이 글에서는 ‘혹 한 식과 함께 전한다’고 했는가? 답한다. 여기서 ‘혹’은 나머지 육식에 대해 말한 것이다. 오직 이 하나에 대해서만 말한 것이 아니다. 그렇지 않다. 다시 둘·셋 등이 더해져 일정하지 않기 때문에 ‘혹’이라고 말한 것이다. 말나가 어떤 때는 있고 어떤 때는 없다는 뜻에서 ‘혹’이라고 한 것은 아니다. 어째서 무루관 가운데 인집·법집이 없다고 하는가는, 『불지론』과 『대법』 제2에서와 같다. 그 이유를 설한다. ‘아뢰야를 경계로 삼아 아를 집착하고 만을 일으켜 사량하는 행상을 한다’고 한 것은, 이에 준하면 서방에 두 해석이 있다. 첫째는 호월사의 설이다. 제7은 [2]제8 심왕의 견분을 아로 삼고, 상분을 아소로 삼는다. 종자 등에 대해서는 앞에서 이미 말했기 때문이다. 이 글은 오직 견분을 반연한다고 하므로, 오직 아만 있고 아소는 없는 등의 뜻이다. 그러므로 『섭론』 등에서 말한다. 아와 아소 등이라고도 하고, 혹은 오직 아만 있고 아소는 없다고도 한다. 다른 곳의 글은 새로 온 것이다. 호법은 해석하여 말한다. 이 글에 준하여 오직 제8의 견분만을 반연하여 아로 삼는다는 것을 알 수 있다. 별도의 상분 등을 반연하여 아소로 삼는 것은 아니다. 그러나 ‘아와 아소 등’이라고 한 것은, 곧 제8을 ‘나의 집의 나’라고 헤아리니 이것이 바로 아소라는 뜻이다. 그 가운데 종자를 반연하는지, 타계를 반연하는지, 무루연사인지 등의 문제는 앞에서 이미 분별하였다. 또 의식은 염오말나를 의지로 삼는다. 그것이 아직 멸하지 않았을 때에는 상요별박에서 해탈하지 못한다는 것 등은, 경사는 말한다. 말나는 인·법의 실체를 집착한다. 이를 상박이라 한다. 의식이 그 말나에 의지하면 상박 때문에 청정해질 수 없다. 이를 말나의 대박이라 한다. 아래 글에서는 곧 의식의 상분과 견분에 의거하여 두 박을 분별한다. 그곳에서 “자신의 밖으로는 상박에 묶이고, 안으로는 무량박에 묶인다”고 한 것은, 가까이 취하면 상박은 곧 상분이다. 그 상을 실재라고 집착하는 것을 상박이라 한다. 무량박은 곧 견분이다. 번뇌를 띠고 조유하지 못한 성품이 있기 때문에, 무릇 대하는 경계마다 편안할 수 없다. 이를 무량박이라 한다. 말나가 멸한 뒤에는, 의식이 경계에 대해 공·무아임을 알아, 곧 상박에서 해탈한다. 설령 다시 이와 서로 어긋나는 글이 있더라도, 마땅히 이 가운데의 도리에 의거하여 회통해 해석해야 한다. 태사는 말한다. 지금 여기서는 아뢰야와 함께 일어나는 유전을 결택하는데, 어째서 뒤에서 의식의 상박을 분별하는가? 곧 두 가지 [3]박이 있기 때문이다. 한 설은 말을 따라 이치를 확장한 것이라고 한다. 또 한 해석은 이것이 앞의 뜻을 풀이한 것이라고 한다. 아뢰야가 의식과 함께하면 반드시 말나와도 함께 일어난다. 의식이 말나를 의지로 삼기 때문이다. 이에 의하여 유루의식이 염오말나에 의지함을 바로 증명한다. 여러 인공관 가운데 집착을 일으키는 말나가 있으면서, 또 동시에 무루의식이 있다는 뜻은 아니다. 왜냐하면 이 글에서 이미 의식이 염오말나를 의지로 삼는다고 했기 때문이다. 그러므로 능의지인 의식은 법공의 무루의식이 아님을 알 수 있다. 또 ‘상요별’이라고 하였다. 박은 곧 의식의 요별을 말한다. 만약 인공관 가운데 그 집착하는 말나가 아직 멸하지 않았다면, 능의지인 무루식에 어떻게 상요별박이 있겠는가? 무아지는 오직 진여만을 반연하기 때문이다. 이로써 소의가 인집말나이고 능의지가 유루의식임을 알 수 있다. 그것이 아직 멸하지 않았을 때에는 팔식의 상이 모두 해탈하지 못하는 것이지 오직 의식만 그런 것은 아니다. 기사는 말한다. 이 글은 앞의 ‘전도 때문에’라는 문장으로 인해, 말나가 존재함을 밝히는 문세[4]가 생긴 것이다. 본지분에서 동시의지인 의가 서로 의지하여 일으키는 허물의 행상을 아직 해석하지 않았으므로, 지금 여기서 그것을 밝힌다. 말나가 있기 때문에 제6은 상박을 일으킨다. 곧 말나가 제8을 아라고 헤아리기 때문에, 제6은 경계에 대해 법집을 일으킨다. 유 등을 집착하여 경계를 반연하면서 박을 일으키는 것을 상박이라 한다. 상박의 체는 곧 육진이다. 소연이 모두 박이 되는 것이다. 또 이 말나가 있기 때문에, 팔식이 경계를 반연할 때 모두 [5]연박이 있게 된다. 곧 여러 논에서 “경계의 상이 능히 박을 낳는다”고 한 것이다. 이 박은 법집말나 때문에 일어나는가, 아니면 인집 때문에 일어나는가? 법집 때문이라면, 이승과 대승의 사람[6]이 성관에 들 때도 마땅히 유루가 되어야 한다. 반드시 소의인 법집을 기다려야 하기 때문이다. 지금은 오직 인집말나가 있기 때문에, 제6식 등이 박을 일으킨다고 알아야 한다. 왜 이와 같은가? 이 인집은 혹의 성품으로 체가 거칠기 때문에, 다른 식의 상박을 일으킨다. 법집은 그렇지 않다. 그러므로 예가 되지 않는다. [7]자기 식이 행하는 경계의 상을 가지고 박이라고 상대하여 말하고, 또 다른 경계도 박이 된다. 말나의 소연이 제6 [8]법식의 상에 수순하기 때문에, 그로 인해 박을 일으킨다. 무루를 반연할 때에는, 제7이 그 [9]상에 수순하지 않으므로, 자기와 다른 경계를 반연하더라도 박의 연이 되지 않는다. [10]문장은 뜻으로써 [11]박과 해를 풀이한 것으로, 다른 것이 자기 경계에서 박을 일으킨다는 뜻은 아니다. 또 다른 경계를 반연하여 박을 일으키기도 한다. ‘혹 돈연하고 혹 돈연하지 않는다’고 한 것은, 경사는 말한다. 오진을 총체적으로 반연하는 것을 돈연이라 하는 것 등이다. 태사는 말한다. 이는 곧 앞의 ‘혹 한때에 셋·넷 내지 일곱과 함께한다’는 것을 해석한 것이다. 오식이 있을 때 어째서 반드시 의식이 있는가? 이 질문의 뜻을 해석하면, 의식도 또한 다른 오식의 경계를 요별할 수 있기 때문에, 오식이 일어날 때 반드시 의식이 있다. 이 도리로 인해, 셋·넷 내지 일곱이 함께하는 경우가 있다. 다음으로 아뢰야식이 저 일곱 식과 상응하는 삼수와 함께 전하는 것을 밝힌다. ‘이 수는 전식과 상응하여 그것에 의지해 일어난다’고 한 것은, 경사는 말한다. 저 아뢰야식의 수심소는 제외한다. 본식이 따로 전식과 상응하는 삼수와 함께 전함을 밝힌 것이다. 태사는 말한다. 이 수는 전식과 상응하여 저 전식에 의지해 일어난다. ‘만약 나락가 등 가운데 순전히 괴롭고 섞임 없는 수와 동시에 전한다’고 한 것 등에 대해서는, 기사는 말한다. 비록 『유가론』에서는 제3선의 극락이 오직 의지에 있다고 하지만, 지옥의 극고도 또한 오직 의지에 있다. 만약 지옥, [12]화지옥이라면 오직 고수만 있다. 옛 『섭론』에서는 낙과 상응한다고 하였다. 또 앞의 「본지분」 「오식신지」에서 낙과 상응한다고 한 것은, 이런 문장이 없다. 지금 이 문장에서는 ‘오직’이라는 것이 하나의 설이다. 종자에 의거하면 다른 곳의 문장에서도 또한 낙수를 성숙시킨다고 할 수 있다. 현행에 의거하면 그렇지 않다. 그러므로 앞의 제4에서 네 종류 지옥에는 낙수가 없다고 하였다. 그러나 많은 부분은 고수가 있다. 이와 같은 괴로움이다. 이는 고통이 증대됨에 근거한 것이지 낙이 있다는 뜻은 아니다. 또 ‘죽음을 즐거움으로 삼는다’고 한 것은, 낙수를 말한 것이 아니다. 괴로움이 소멸하므로 ‘즐거움’이라 이름한 것이다. 실제로는 고수이다. 또 나머지 가벼운 지옥에 의거하면 어찌 바람을 만나 그것을 단식으로 삼는 일이 없겠는가. 반드시 또한 낙과 상응한다. 지금은 과보의 낙과 의지하는 낙에 근거한 것이므로 무방하다. 또 옛 『섭론』에 비록 이런 문장이 있었지만, 역시 번역이 아직 원본에 의거하지 않은 것이다. 지금의 『섭론』에는 이 문장이 없다. 만약 「본지」에서 앞과 같이 지옥이라고 한 것 등에 대해서는, 귀신과 축생에는 고와 낙이 있기 때문이다. 앞에서 낙에 포섭된 일부는 복이 있고, 지금 고에 포섭된 일부는 복이 없다고 하였으므로, ‘등’이라고 말한 것이다. 『현양성교론』 제17권에는 ‘등’자가 없다. 그렇지만 오직 삼[1]수이다. 축생 등에 대해 ‘일부’라고 하였으므로, 나머지 일부는 곧 순전히 괴롭다는 것을 알 수 있다. 셋째, 아뢰야식이 삼성의 마음과 함께 전하는 것을 밝힌다. 그 가운데 경사는 말한다. 이 뜻은 [2]조금 어렵다. 서국에는 본래 두 가지 해석이 있다. 첫째는 말한다. 지금 ‘아뢰야가 삼성의 마음과 함께 전한다’고 한 것은, 처음부터 끝까지 삼성의 마음과 함께할 수 있다는 뜻이다. 한때에 동시에 함께한다는 뜻은 아니다. 이 논사는 곧 앞의 육식의 솔이·심구 등의 세력으로 말미암아, 한때에 육식 등의 [3]누를 이끌어 일으킨다고 설한다. 다만 한 생각에 육식이 함께할 수 있을 뿐이다. 그 다음 차례에는 오직 의식만 생긴다. 의식 다음 차례에 다시 육식이 생긴다. 육식이 소멸한 뒤에는 다시 오직 의식만 홀로 일어난다. 모두 한 성품일 뿐 다른 성품이 섞이지 않는다. 이 해석은 위의 설명과 서로 어긋난다. 앞에서는 아뢰야가 칠식 및 삼수와 모두 한때에 함께 전할 수 있음을 밝혔다. 둘째 논사는 말한다. 등류의 염위 가운데 오식이 상속하면서 삼성과 아뢰야가 함께할 수 있다. 기사도 또 말한다. 서방에서 오식에 차제연이 있다고 보는 집과 차제연이 없다고 보는 집에 두 설이 있다. 첫째, 차제연이 있다고 보는 집의 뜻은, 솔이심은 오직 한 찰나뿐이므로, 상속은 오직 등류심에만 있다. 예컨대 안식이 선한 대상을 반연하여 등류심에 이르면, 한 부류의 자체가 상속하여 생긴다. 이식이 다시 일어나 등류에 이르러, 불선한 소리를 반연하며 자기 부류로 상속한다. 앞의 안식의 선한 식이 아직 소멸하지 않았는데, 이식의 불선한 식이 마침내 생긴다. 그러므로 제8식의 무기와 함께 삼성이 동시에 일어난다. 또 오식 가운데 다시 한 식이 일어나 무기가 되는 경우를 취해도, 알 수 있으며, 혹은 제7식이 곧 그것이다. 둘째, 차제연이 없다고 보는 집에서는, 등류에 이른 오식도 상속이 없다고 한다. 여기에 두 설이 있다. 첫째는 한 생각 가운데 삼성이 동시에 일어나지 않는다고 한다. 여기서는 일이 완결된 것을 한 찰나라고 이름한 것이다. 한 생각 가운데 삼성이 함께 일어난다는 뜻은 아니다. 둘째는 곧 앞과 같이 안식의 선한 식이 일어나 등류심에 이르렀을 때, 이식의 솔이심이 일어나고, 마침내 이식의 불선한 등류심이 생기면, 안식도 또한 생긴다고 한다. 그러므로 이 한때에 선과 불선이 함께한다. 묻는다. 만약 오식에서 선악이 일어난다면, 반드시 의식이 이끌어야 한다. 예컨대 이식이 일어날 때, 의식이 불선을 이끌어 생기게 하면, 안식은 이끌어 주는 것이 없으므로, 마땅히 선이 일어나지 않아야 한다. 뜻으로 답한다. 처음 선악이 일어날 때에는 반드시 의식이 이끌어야 하지만, 이미 이끌어진 것은 다시 이끌 필요가 없다. 그러므로 뒤의 때에 안식이 다시 선하게 생긴다. 묻는다. 만약 경계가 평등하다면, 안식과 이식 두 식은 반드시 세 찰나를 간격으로 해야 비로소 [4]혹이 일어날 수 있는가. 혹은 경계에 탐애가 있으면, 어찌 한두 찰나를 간격으로 곧 일어나는 일이 없겠는가. 그렇다면 안식과 이식은 곧 함께 생기지 못한다. 뜻으로 답한다. 반드시 세 찰나를 간격으로 해야 한다. 오식의 종류가 서로 같기 때문이다. 비록 경계에 탐애가 있더라도 오식의 종류가 같기 때문에, 한두 생각을 간격으로 곧 생길 수는 없다. 또 다른 뜻은, 한두 찰나를 간격으로 해도 악이 일어날 수 있다는 것이다. 그렇다면 삼성이 동시에 함께하지 않는다. 뜻으로 답한다. 이러한 뜻도 용납된다. 그러므로 평등한 경계에 대해서는 삼성의 마음이 일어난다. 앞에서 말한 것과 같다. 이 아래는 둘째로 의난을 해석한다. 문장은 네 부분으로 나뉜다. 첫째, 아뢰야가 전식과 함께 일어나지만 서로 상응하지 않음을 밝힌다. 둘째, 전식과 함께 일어나면서도 서로 어긋나지 않음을 밝힌다. 셋째, 여러 식이 경계를 취하는 총별을 밝힌다. 넷째, 말나가 모든 지에서 항상 일어나면서도 선 등과 서로 어긋나지 않음을 분별한다. 이 네 문장에서는 각각 의난을 통한다. 첫째 난은 말한다. 한 행자의 마음이 일어나면, 여러 심소가 일어나면서 서로 상응할 수 있다. 지금 한 행자라고 한 것은 몸이다. 팔식과 삼수가 한때에 함께 일어나는데, 마땅히 서로 상응할 수 있어야 한다. 그러므로 지금 이를 통하여 말한다. 비록 전식과 함께 전하지만, 또한 용수와 용선 등의 심법과 함께 전한다고 한 것은, 이는 앞의 식과 함께함·수와 함께함·성과 함께함이라는 문에 의거하여 유법으로 삼은 것이다. 그러나 저것과 상응한다고 말해서는 안 된다는 것을 법으로 삼아, 곧 합하여 종을 이룬다. 어찌하여 그러한가? 같은 소연을 따라 전하지 않기 때문이다. 이를 인으로 세운다. ‘안식과 같다’ 이하에서는, 동법유를 제시한다. 무릇 상응하는 법은 반드시 네 뜻이 같아야 한다. 지금은 함께 일어나지만 한 근에 함께 의지하지도 않고 같은 소연도 아니다. 그러므로 서로 상응하지 않는다. 간략히 근이 같지 않다는 것은 분별하지 않았다. 삼장법사가 말하였다. 안근과 안식은 같은 경계라고 말할 수는 있어도 같은 소연이라고는 하지 않는다. 소연은 심법이 반연하고 사려하는 바가 있다는 뜻이다. 안근은 색이어서 다만 경계를 마주할 뿐 경계를 반연한다고 할 수 없다. 『잡심론』에서 말한 것과 같다. 오근은 다만 경계유대일 뿐 연유대가 아니다. 태사가 말한다. 외인이 비량을 지어 난을 세우기를, ‘그대의 아뢰야식은 마땅히 전식의 삼성·삼수와 상응해야 한다. 동시에 전하기 때문이다. 마치 심법과 같다’고 한다. 이제 이 난을 통한다. 두 가지 과실을 짓는다. 첫째는 결정상위이다. 아뢰야식은 전식의 삼성·삼수와 상응할 수 없다. 같은 소연을 반연하지 않기 때문이다. 마치 안식과 안근 등과 같다. 둘째는 부정과이다. 심법처럼 동시에 전하기 때문에 여러 식이 상응하는 것인가,</w:t>
      </w:r>
    </w:p>
    <w:p>
      <w:pPr>
        <w:pStyle w:val="TranslationText"/>
        <w:pageBreakBefore w:val="0"/>
      </w:pPr>
      <w:r>
        <w:rPr>
          <w:rFonts w:ascii="Noto Sans KR" w:hAnsi="Noto Sans KR" w:eastAsia="Noto Sans KR"/>
        </w:rPr>
        <w:t>아니면 안근과 안식처럼 동시에 전하기 때문에 상응하지 못하는 것인가? 비유는 그 법과 완전히 같을 수 없다. 그러므로 ‘작은 부분에 의한다’고 말한다. 만약 그 법과 완전히 같다면 곧 그 법 자체이므로, 비유가 될 수 없다. 묻는다. 어째서 전식에 대해서는 그 [5]용수의 성품 두 가지라고 하지 않고 [＊]용이라는 이름을 붙였는가? 답한다. 전식이라는 이름은 스스로 구별되지만 아뢰야의 수와 성이라는 이름은 뒤섞이므로 [＊]용으로 구별한 것이다. 묻는다. 사수와 무기는 뒤섞이므로 [＊]용이라 한다 해도 선악과 고락이라는 이름에는 무슨 뒤섞임이 있는가? 답한다. 또 세 수를 따로 헤아리면 이런 방해가 없지 않다. 성과 수를 총괄해 합했기 때문에 [＊]용이라는 이름을 표방한 것이다. 그러므로 여기서는 ‘또한 [＊]용수와 함께한다’고 말하고, 고락이라고 말하지 않는다. 비록 삼성이라는 별도의 제목은 있으나 수에 준해 마땅히 합해야 한다. 그러므로 이런 과실은 없다. 기사도 또 말한다. [6]오히려 [＊]용이라는 말로 이것을 간별한 것이다. 전식이라는 이름 자체에서 이미 간별되므로, [＊]용 등이라고 말하지 않는다. 둘째 난은 말한다. 한 행자의 몸에는 마땅히 오직 하나의 식만 있어야 한다. 이미 여러 식이 있는데 어찌 서로 어긋나지 않겠는가. 이는 곧 경부와 살바다부의 난이다. 이 난을 통하기 위해 먼저 사례를 끌어 증명한다. 기사는 마땅히 비량을 세워 말해야 한다고 한다. 제8식과 여러 식은 한 몸 안에서 함께 전하더라도 서로 어긋나지 않는다. 이것이 종이다. 인은 ‘각각의 상이 다르기 때문이다’라고 한다. 비유는 ‘저 심소법이 한 몸에서 함께 전하는 것과 같다’고 한다. 다음으로 두 비유를 든다. 경사가 말한다. 동유는 한 가지 사실이다. 함께 일어나도 어긋남이 없다. 또한 같다고 할 수 있다. 옛사람은 해석하였다. 처음에는 물과 파랑이 다르지 않음을 밝힌다. 물을 거두어 혹 파도를 이룬다. 이는 서로 떠나지 않는 뜻을 밝힌다. 칠전식이 아뢰야를 거두어 체로 삼는 것을 비유한다. 뒤의 거울 표면 비유는 곧 동일하지 않다는 뜻을 비유한다. 거울 표면을 거두어 영상으로 이루는 것은 아니기 때문이다. 태사가 말한다. 외인이 난을 세워 말한다. 한 몸의 팔식은 마땅히 서로 어긋나 함께 전할 수 없어야 한다. 주체이기 때문이다. 마치 한 나라에 여러 왕이 함께 있지 못하는 것과 같다. 논주는 결정상위의 과실을 지어 말한다. 한 몸의 마음과 식은 서로 어긋나지 않는다. 상이 서로 다르기 때문이다. 심법 등을 들어 종에서 ‘서로 어긋나지 않는다’고 한 것은, 곧 함께 전한다는 뜻이다. 기사가 말한다. 이는 제8식이 하나도 아니고 다르지도 않으므로 종자가 있어 여러 식이 함께 생길 수 있다는 데 근거한다. 지금 비량은 말한다. 제8식 위에는 여러 식이 함께 생길 수 있다(종). 하나도 아니고 다르지도 않기 때문이다(인). 비유는 물과 파도, 거울과 영상과 같다고 한다. 여기에는 인과의 도리가 있다. 작용의 차이에 의거하면 하나라고 할 수 없다. 마치 심소의 성품은 비록 차별이 없더라도, 상이 다르기 때문이다. 만약 체가 서로 다르다고 말한다면, 파랑은 비록 많지만 체는 오직 하나의 물이다. 그러므로 육식과 팔식은 다르다고 말할 수 없다. 인과의 작용이 다르므로 하나라고도 말할 수 없다. 마치 하나의 종자가, 스스로 인과를 이루지는 못하고, 끝내 진 등의 조건을 기다려야 비로소 이루는 것과 같다. 체는 곧 한 성품이다. 다르다면 곧 인과를 이루지 못한다. 그러므로 다르다고 할 수 없다. 마치 물이 불을 낳지 못하는 것은 성품이 다르기 때문인 것과 같다. 지금의 도리도 또한 그러하다. 곧 『섭론』에서 무착 등이 설한 것과 같다. 육식 등을 각각 별도의 체가 있다고 하면서도, 또 법은 곧 한 체라고 한다. 이 두 뜻은 서로 다르다. 지금 여기서는 중도에 의거해 설한다. 두 치우침은 모두 그르다. 두 곳을 총괄해 취하면 모두 옳다. 셋째 의난은 말한다. 여러 식이 경계를 각각 다르게 취하면서 어떻게 서로 어긋나지 않는가? 이 의난을 해석하기 위해, 첫째 안식이 경계를 취하는 총별을 밝히고, 둘째 세 식을 유추하며, 셋째 신식이 경계를 취하는 것을 밝히고, 넷째 의식을 유추하며, 다섯째 결론하여 서로 어긋나지 않음을 드러낸다. 태사가 말한다. 대승에서는 안식이 한 생각 때 청색·황색 등 여러 색경계를 취할 때, 청색·황색 등에 대해 여러 종류의 행해가 있다. 상을 취함이 각각 달라도 서로 어긋나지 않는다. 널리 말하면 의식에 이르기까지도 그러하다. 마땅히 알라. 본식과 여러 식이 함께하여도 서로 어긋나지 않는다. 비사가 말한다. 『바사』의 셋째 논사의 뜻이 이 논과 맞는다. 곧 저 논에서 안식이 색을 취하는 데 네 논사의 해석이 있다고 설한 것과 같다. 첫째 해석은 각각 따로 반연한다는 것이다. 둘째 해석은 분명히 알지 못할 때는 총괄해 반연하고, 분명히 알 때는 각각 따로 반연한다는 것이다. 셋째 해석은 같은 색은 총괄해 반연하고, 다른 색은 각각 따로 반연한다는 것이다. 이는 성실한 뜻에 해당한다. 넷째 해석은 여러 색이 모이면 많은 색에서 하나의 식이 생기고, 모이지 않으면 하나의 색을 반연하여 하나의 식이 생긴다는 것이다. 넷째 의난은 말한다. 어떻게 아뢰야의 성품은 무기인데, 정위·산위의 삼성식과 모두 함께하면서, 서로 어긋나지 않는가? 이 의난을 해석하기 위해, 앞의 설을 끌어 증명한다. 말나는 성품이 유부무기의 산심인데, 정위의 선 등과 모두 함께하면서도, 서로 어긋나지 않는다. 아뢰야와 전식이 함께 생겨 서로 어긋나지 않는 것이, 무엇이 이상하겠는가. 기사가 말한다. 말나를 여러 문으로 분별하는 것은 여러 덕의 장에서 알 수 있다. 제8식을 반연하여 나와 나의 것으로 삼는다. 여기에 두 설이 있다. 첫째는 곧 [1]견분을 반연하여 나로 삼고, 소연을 반연하여 나의 것으로 삼는다고 한다. 이는 바른 뜻이 아니다. 각각 따로 반연하기 때문이다. 둘째 설은, 곧 바로 ‘나’라고 반연하는 것이 아견이고, ‘나에게 속한 나’라고 하는 것이 아[2]소라고 한다. 묻는다. 어떻게 한 생각 가운데 두 가지 마음의 행해를 일으킬 수 있는가? 뜻으로 답한다. 제6식도 오히려 일체 경계에 대한 행해를 일으키는데, 말나가 어찌 그러지 못하겠는가. 이 뜻이 바르다. 또 견분을 반연하여 나로 삼고, 상분을 반연하여 나의 것으로 삼는다고 한다. 나머지 [3]두 심소에 대해서도 논문에 상응하는 설명이 있다. 혹 열아홉 심소와 상응하는 것 등에 준한다. 제3과에서는 언제 끊는가. 세간도로 조복할 수 있는가 없는가. 준사의 「말나장」 해석과 같다. 이 말나는 또 앞의 여러 식이 함께 전한다는 문장보다 더 뛰어난 설명이다. 앞에서 아직 분명하지 않았던 것을 여기서 다시 결택한다. 앞에서는 준하여 말하기를, 유심·무심과 함께하는가 하는 것은 말했으나, 정지·부정지를 해석하지 못했다. 선·불선과 어긋나지 않기 때문이다. 지금은 다시 결정하여 말한다. 곧 육식이 자기와 타인의 경계를 반연한다는 앞 문장을 해석한 것이다. 그러므로 논에서 ‘또 앞에서 설한 것’이라고 말한다. 다섯째, [4]유전하고 다시 소멸하는 상을 밝힌다. 그 가운데 먼저 묻고, 다음에 해석하며, 뒤에 결론한다. [5]그 가운데 세 가지가 있다. 첫째, [＊]유전을 건립하는 것을 밝힌다. 둘째, 취입·통달·수습작의를 밝힌다. 셋째, 전의를 건립하는 것을 밝힌다. [＊]유전을 건립하는 가운데, 먼저 간략히 종지를 세운다. 곧 일체의 [＊]유전이다. ‘어째서 그러한가’ 이하에서는 문답으로 분별한다. 여기에 일곱 구절이 있다. 아래에서 견인하여 결론할 때에는 다만 다섯 구절만 견인하고, 셋째와 넷째는 견인하지 않는다. 일곱 구절이란, 첫째 유정의 근본이고, 둘째 기세간의 근본이며, 셋째 유정들이 서로를 일으키는 근본이다. 일체 유정이 서로를 마주하여 서로 증상연이 되기 때문 등이다. 경사가 말한다. 이 문장은 곧 호월의 설에 따른다. 자기 몸의 아뢰야가 타인의 근·진의 처소에서도 또한 변현하고 또한 반연하되 집지하지는 않는다. 만약 타인의 근·진 등을 변현하여 일으키지 않는다면, 어떻게 ‘타인의 몸을 보고 고락 등이 생긴다’고 할 수 있겠는가. 이는 자기 몸의 공상종자를 사용하여 타인의 몸이 있는 곳에서 타신의 근·진을 변현해 생기게 하고, 마음이 스스로 그것을 취하는 것이다. 실제로는 다만 저 기세간에 포섭된다. 다만 그 모습이 유정에 포섭되는 것처럼 나타날 뿐이다. 기사는 말한다. 서방에 두 설이 있다. 첫째는 호월의 설로, 제8식 위에 타인의 몸을 변현한다고 한다. 둘째는 호법의 설로, 그렇지 않다고 한다. 곧 제8식이 두 가지로 변현한다. [6]근 등을 변현하여 신견 등을 일으키게 하는 것인데, 이는 불공상업에 의해 감득되는 것이다. 둘째는 또한 공상으로 감득되는 것이다. 타인이 보게 하는 것 등이므로, 증상연이라 이름한다. 만약 호월처럼 ‘또한 타인의 몸을 변현한다’고 한다면, 그 타신의 오근과 식의 소의도 또한 자기 몸의 종자로부터 생겨야 한다. 그렇다면 그것에 [7]의지하는 식은 어찌 자기 종자에서 생기지 않는가. 마땅히 근과 같아야 한다. [8]이에 비량을 세워 말한다. 타신의 안식은 마땅히 자기 몸의 종자로부터 생겨야 한다. 타신의 안근과 안식 가운데 어느 하나에 해당하기 때문이다. 마치 타신의 안근과 같다. 만약 타신의 식이 의지하는 근을 자신이 친히 생기게 하지 않는다면, 나와 무엇이 다른가. 타인을 증상연으로 삼아 제8식이 변현하기 때문이다. 그러나 타인의 몸을 변현한다는 것은 곧 외기세간에 포섭되는 것이지, 타인의 실제 근과 식을 변현한다고 말하는 것은 아니다. 다만 저 부근진을 의탁하여 변현한다. 제6식이 그것을 유정이라고 계탁할 수 있다. 여기에는 두 업이 있다. 곧 공업과 불공업이다. 그런데 공업 가운데에도 두 가지가 있다. 곧 공중공과, 공중불공이다. 예컨대 하나의 외기세계는, 타인과 함께 반연하고 수용하므로, 공중공이라 이름한다. 옷가지 등은, 오직 자신만 수용하지만, 타인도 사용할 수 있다는 뜻이 있으므로 공이라고 이름한다. 그러나 자신의 수용업이 더 뛰어나므로 공중불공이라 이름한다. 불공 가운데에도 또한 두 가지가 있다. 곧 불공중불공과, 불공중공이다. 예컨대 자신의 안근은, 타인의 식은 의지하지 않고 오직 자신의 식만 의지하므로, 불공중불공이라 이름한다. 그 부근진 등은 자신의 불공업이 불러오지만, 또한 타인의 제8식도 변현한다. 곧 불공중공이다. 묻는다. 자신의 몸 가운데 안식이 변현한 것도 또한 의식 등이 보는 것이 아닌데, 하물며 타인의 것은 어떠하겠는가. 어떻게 공중공·불공중공이라고 이름할 수 있는가? 답하여 말한다. 이치로 보면 [9]오직 ‘공’이라는 실체가 따로 있는 것은 아니다. 모두 자기 제8식이 변현한 것이므로, 타인이 곧 수용하는 것은 아니다. 지금은 서로 비슷하다는 점에 근거한다. 예컨대 오직 자신만 수용한다는 뜻과 같아서, 타인은 사용할 수 없으므로, 불공중불공이라 이름한다. 외기세간도 비록 자신이 변현한 것은 타인이 사용하는 것이 아니지만, 수용 가운데 서로 비슷하다는 뜻이 있다. 곧 함께 사용하는 것처럼 말하기 때문에 공업이라 이름한다. 나머지 두 구절도 이에 준해 해석해야 한다. 지금 현행에서도 곧 타신의 실제 근 등을 변현한다는 뜻이 있다. 또 어떤 이는 말한다. 두 논사의 뜻은, 첫째는 변현한다고 하고, 제8식이 타인의 몸에 의탁하여 변현한다고 한다. 둘째는 말한다. 안식이 저 제8식이 변현한 것에 의지해 다시 그것을 변현한다고 한다. 그렇다면, 어느 것이 그렇지 않다는 것인가. 어찌 안식이 거듭 그것에 의지한다고 해서 곧 다르다고 말하겠는가. 이와 같은 이치는 식이 있는 이가 자세히 살필 일이다. 넷째는 일체 종자를 능히 지니는 것이다. 다섯째 ‘현세에서 고제의 체이다’라고 한 것은, 앞의 원인에 보답하기 때문이다. 여섯째 ‘또한 미래 고제가 생기는 원인이다’라고 한 것은, 종자를 지니고 장래를 이끌기 때문이다. 일곱째 ‘현재 집제가 생기는 원인이다’라고 한 것은, 현재의 식을 미혹함으로 말미암아 번뇌와 업을 일으키므로 ‘현재의 집인’이라 이름한 것이다. 둘째, 취입·통달·수습작의를 밝힌다. 그 가운데 먼저 취입과 통달을 밝히고, 뒤에 수습작의를 밝힌다. 앞의 부분에도 다시 둘이 있다. 첫째는 취입·통달이고, 뒤에는 의난을 해석해 통한다. 앞의 부분에는 다섯 구절이 있다. 첫째 ‘아뢰야가 해탈분·결택분 등에 포섭되는 선법의 종자를 지니지만 집제의 원인이 아니며 유전과 서로 어긋난다’고 한 것은, 경사가 말한다. 칠방편 이전에 발심하여 해탈을 구하는 것이, 해탈분이다. 앞의 세 방편을 수순결택분이라 이름하고, 난 등의 네 가지가 바로 결택분이다. 이 두 선근은 생사를 싫어하고 성도를 향해 구하기 때문에, 집제가 아니다. 그러므로 「본지분」에서 십이지를 밝히면서, 한결같이 비학비무학이라고 하였다. 유전에 따라 윤회하기 때문이다. 해탈분 등은 논에서 학이라고 이름한다. 유전과 서로 어긋난다. 유지가 아니다. 그러므로 집제가 아니다. 그러나 다른 곳에서는 미지당지 등이라고 설한 것이 있다. [10]지 등의 삼근은 한결같이 무루이며 도제에 포섭된다. 예컨대 견도 이전의 일곱 방편과 견도는 미지당지근의 체이다. 또 다른 곳의 문장에서는 해탈분의 선이, 삼계계와 불계에 통한다고 하였다. 결택분의 선은 색계·무색계계와 불계에 통한다. 어찌 서로 어긋나지 않는가? [1]실로 이런 방해가 있다. 서국에는 이런 해석이 있다. 삼승의 무루종자는 법이 본래 그러하여 성취되어 있고, 발심 이후의 해탈분위와 순결택위에서는, 곧 이 지위에 의거하여 이 종자도 순해탈분 등이라고 이름한다. 이 두 선근은 곧 미지당지근의 체이다. 그러므로 삼무루근은 한결같이 무루이며 도제에 포섭된다고 말한다. 또 ‘순해탈분이 삼계계와 불계에 통한다’고 한 것은, 그 체는 유루이므로 삼계계이지만, 생사를 싫어하여 반드시 과보를 불러오지는 않으므로, 불계라고 이름한 것이다. 순결택분이 색계·무색계계와 불계에 통한다는 것도, 뜻은 앞과 같다. 묻는다. 해탈분이 만약 유루라면, [2]계락의 지위에 매여 마땅히 과보를 불러 십이지에 들어가야 한다. 만약 유지라면, 십이지에도 곧 [3]학인 것이 있어야 한다. 어째서 반드시 비학비무학이라고 말하는가? 해석하여 말한다. 만약 유루라면 총보와 별보 두 과보를 모두 감득하여, 십이지에 들어간다. 해탈분 등은, 생사를 싫어하기 때문에 총보를 이끌 수 없다. 체는 유루이므로 여전히 별[4]보를 불러온다. 이처럼 나아감과 물러남이 있어 십이지가 아니다. 그러므로 십이지는 학이라고 이름할 수 없다. 기사가 말한다. 지금 해석하면 오정심관 등의 세 가행이 바로 해탈분의 체이다. 모두 결택분 이전이므로,</w:t>
      </w:r>
    </w:p>
    <w:p>
      <w:pPr>
        <w:pStyle w:val="TranslationText"/>
        <w:pageBreakBefore w:val="0"/>
      </w:pPr>
      <w:r>
        <w:rPr>
          <w:rFonts w:ascii="Noto Sans KR" w:hAnsi="Noto Sans KR" w:eastAsia="Noto Sans KR"/>
        </w:rPr>
        <w:t>수[5]순순결택분이라 이름한다. 해탈분도 또한 그러하다. 문혜 이후를 해탈분이라 이름한다. 그 이전에 [6]십이부경 등을 수지하는 것은 생득선이므로, 저 해탈분의 가행체이지, 해탈분 자체는 아니다. 해탈계는 구지계에 통한다. 이에 대한 문장이 따로 있다. 결택분에 대해서, 삼장법사는 칠지에 통한다고 말한다. 네 색계지와 세 무색계지이다. 그렇다면 아래에서 육현관을 설하며 ‘삼의·오의에서 생긴다’고 한 것과 어떻게 되는가. 그러므로 결택분은 [7]색계 오지계임을 알 수 있다. 앞의 세 방편이 결택분이기 때문이다. 오정심관 등은, [8]산심이므로 곧 욕계계 등이다. 그러므로 칠지에 통한다. 난 등의 네 선근은, 오직 색계에 있다. 그러므로 ‘삼의·오의’와도 서로 어긋나지 않는다. 여기서 ‘집제의 원인이 아니다’라고 한 것 등에 대해서는, 만약 승군의 설에 의하면, 이 해탈분도 또한 선근이다. 비록 체는 유루로서 방편선에 포섭되지만, 복분선 등의 종자를 증장시켜 이숙과를 감득하게 한다. 그러나 무루를 수순하므로, 바로 생사의 총보 고과를 감득하게 하지는 못한다. 그래서 ‘집제가 아니다’라고 말한다. 호월 등의 설에 의하면, 곧 무루종자의 힘으로 말미암아, 현행의 방편유루선과, 복분선근 등이, 두 법 모두 증장하게 된다. 둘째 구절은 말한다. ‘그 밖의 세간에 있는 선근은 이것으로 말미암아 생기므로, 더욱 밝고 성대해진다’고 한 것은, 경사가 말한다. 세간의 복분선근이, 해탈분 등의 도움과 인도로 말미암아, 더욱 밝고 성대해진다는 뜻이다. 기사가 말한다. 가행선을 자주 익혀 인과를 요달하기 때문에, 밝아진다는 뜻이다. 호월 등의 설에 의하면 또한 지금의 가행유루선과 복분선 등이 밝고 분명해진다는 뜻이다. 셋째 구절은 말한다. ‘이 인연으로 말미암아 … 신속히 성립한다’고 한 것은, 경사가 말한다. 이는 복분선의 종자를 밝힌다. 이 해탈분 등의 도움과 인도로 말미암아, 더욱 밝고 성대한 연이 된다. 곧 자기의 복분 종자를 섭양하여 증장하고 성립하게 한다. 기사가 말한다. 여기서는 해탈분 등을 인연으로 삼기 때문에, 지금 세간의 복분선 등의 종자를 명언무기종자로 하여금 더욱 기능이 있게 하고, 선업 등의 종자를 더욱 세력이 있게 하며, 자기 해탈분 선근의 종자도 신속히 성립하게 한다. ‘성립’이란 능히 증승하여 과를 낳는다는 뜻이다. 또 곧 복분선 등의 종자를 신속히 성립하게 한다는 뜻이기도 하다. 여기에는 새로 훈습한 것과 본래 있는 것 두 뜻이 있다. 넷째 ‘또 이 종자로 말미암아 저 여러 선법이 더욱 밝고 성대하게 생긴다’고 한 것은, 경사가 말한다. 이는 복분의 종자가 현행의 등류과를 뛰어나게 낳는 것을 밝힌다. 곧 복분의 자기 부류 종자가 증장하기 때문에, 현재 일어나는 복분으로 하여금 더욱 밝고 성대하게 생기게 한다. 기사가 말한다. 곧 해탈분 등의 종자로 말미암아, [9]뒤의 자기 현행 선법이 더욱 밝고 성대하게 생긴다. 또 말한다. 곧 복분선의 현행이다. 그렇다면 앞의 ‘더욱 밝고 성대해진다’는 것과 무엇이 다른가? 답하여 말한다. 앞보다 뛰어나서 생각마다 증장하기 때문이다. 다섯째 ‘또 [10]다음으로 능히 … 여러 이숙과를 감득한다’고 한 것은, 경사는 말한다. 이는 이숙과를 끌어당기는 것이 뛰어남을 밝힌다. 곧 앞의 복분 종자는 다만 현재의 등류과를 낳는 데 그치지 않고, 또한 장래에 받게 될 이숙과도 감득한다. 기사는 말한다. 이는 바로 복분선업의 뜻을 밝힌 것이다. 해탈분 등의 선 자체를 말한 것은 아니다. 그러나 별보를 따로 감득하지 않는 것은 아니다. 이 아래에서는 잠복한 논난을 통하게 해명한다. 논난의 뜻은 이러하다. 논주는 앞에서 아뢰야식을 잡염의 원인이라 하였다. 그런데 어찌하여 다시 환멸의 원인이라고 말하는가. 하나의 식 가운데 장애와 대치가 함께 있다면, 어찌 서로 어긋나지 않겠는가. 논주는 아래에서 두 경을 인용하여 답을 성립시킨다. 먼저 종자에 관한 경을 인용한다. 만약 하나의 식 가운데 해탈과 번뇌가 현행하여 일어난다면, 두 법은 서로 어긋난다. 그러나 청정한 종자가 하나의 식 가운데 의지하는 것은, 이치상 곧 손상이 없다. 그러므로 “박가범께서 열여덟 계가 있다고 설하셨다”고 말한다. 아뢰야식에 갖가지 계가 있기 때문이다. 계는 종자이며 또한 원인이라는 뜻이다. 또 경에서 악차(惡叉)를 말한 것과 같다. 서로 어긋나 떠나 있기 때문이다. 둘째 경을 인용한다. 삼장법사가 말하였다. 서국에서는 악차자(惡叉子)를 볼 수 있다. 이곳에서 신발을 물들이는 데 쓰는 먹지 못하는 열매와 비슷한 듯하다. 서국에서는 그것을 취하여 염색에 쓰거나 눌러 기름을 짠다. 이곳에는 번역할 만한 이름이 없다. 그러므로 ‘악차’라는 이름을 그대로 둔다. 둘째, 수습작의를 밝힌다. 그 가운데 먼저 표방하고 뒤에 해석한다. 해석에서는 먼저 삼승에서 아직 진리를 보지 못한 사람이 견도 이전에 다만 전식을 경계로 삼아 사제를 관하는 것을 밝힌다. 이것이 수습작의이다. 아직 아뢰야식의 도리를 통달하지 못한다. 고제를 관할 때에도 총괄하여 관한다고 한 것은, 아뢰야식은 아직 알지 못하기 때문이다. 그러므로 다만 전식을 경계로 삼는다고 말한다. 다음은 이미 도에 들어가면 곧 아뢰야식을 통달할 수 있음을 밝힌다. “혹 성문의 정성리생 등에 들어간다”고 한 것은, 경사가 말한다. 옛날에는 성인의 성품을 정성(正性)이라 하고, 범부의 성품을 사성(邪性)이라 하였다. [11]견도에 들어가게 하여 삿됨을 버리고 바름을 얻게 한다. 본래는 끝없는 생사를 받아야 하지만, [＊]견도에 들어가게 하면 오직 일곱 생만 남는다. 나머지 생은 소멸되어 뛰어올라 생을 떠난다. 지금 서국에서는 진여의 이치를 생각하는 것을 해석하여, 정성이라 한다. “생을 떠난다”고 한 까닭은 곧 견혹[12]을 공통된 근본으로 보기 때문이다. 그 공통된 것이 생사의 근본이 된다. 마치 날음식이 배 속에서 소화되지 않아 모든 병의 근본이 되는 것과 같다. 비유를 법에 맞추어 견혹을 ‘생’이라 이름한다. 이제 곧 견혹을 떠났으므로 ‘리생’이라 한다. 여기서 이미 보살이 일체법의 진여를 통달한 뒤 아뢰야식을 통달한다고 하였으니, 곧 이승에 대해 묻게 된다. 이승의 견도에서는 다만 인무아가 드러내는 진여만을 관한다. 그러므로 일체법의 진여법계를 통달하여 아뢰야식을 통달한다고 말할 수 없다. 저 보살은 이공의 진여를 통달하기 때문이다. 관에서 나온 뒤 다시 마음속에서 아뢰야식이 모든 법의 근본임을 분명히 본다. 성문으로서 이미 진리를 본 자는 고제와 집제를 관할 때 총괄하여 통달한다고 한다. 저 아뢰야식이 고와 집이기 때문이다. 태사가 말한다. 이 글은 이미 환멸을 분별하고 있다. 아뢰야식을 멸하는 것을 환멸이라 한다. 지금 여기서 “다시 아뢰야식을 통달할 수 있다”고 한 것은, 곧 [13]종자인 아뢰야식을 멸하는 것을 환멸이라 한다는 뜻이다. 삼승은 모두 종자인 아뢰야식을 멸할 수 있으므로 통달한다고 한다. 만약 보살이 두 무아의 진실을 통달한 뒤에는, 후득지 가운데서 곧 아뢰야식을 통달할 수 있다. 바로 그때 자기 식 안에 있는 모든 잡염을 총괄하여 관찰할 수 있다. 또한 자기 아뢰야식의 견분인 자기 몸도 능히 안다. 혹은 전식도 ‘자신의 요별’이라 이름할 수 있다. 여기서 몸 밖은 상분이어서 상박(相縛)에 묶이고, 안은 일체종을 반연하는 종자의 헤아림에 묶인다. 기사가 말한다. 이는 널리 해석한 것이다. [14]독각이 견도에 들어가는 것을 보인 말은, 간략히 하여 논하지 않았다. 또 관행이 같기 때문이다. 다만 [15]인집과 서로 비슷하다. 성문을 설하면 이미 독각도 설한 것이 된다. 여기서 “전식을 경계로 삼는다”고 한 것은 『섭론』의 글과 어긋난다. 그곳에서는 “보살이 처음 배울 때에는 먼저 여실한 인연을 배워야 한다”고 한다. 여실한 인연이기 때문에, 곧 아뢰야식을 말한다. 그러므로 서로 어긋난다. 한 해석에서는 말한다. 실제로 보살은 지전에서 [1]아뢰야식에 대한 유식관을 짓는다. 『섭론』에서 설한 것과 같다. 그러나 삼승에 공통되는 견도 이전의 행을 말하기 때문에, 다만 전식을 관한다고 이름한 것이다. 전식 가운데에도 법을 떠나는 관이 있으므로, 모두 그것을 반연한다. 보살이 제8식을 반연하지 않는다는 뜻은 아니다. 또 모두 제8식을 반연하여 유식관을 짓는다. 그러나 견제에 들어간 뒤에야 본질인 제8식을 반연한다. 만약 유식관을 지을 수 있다면, 이는 후득[2]이 일어난 때를 기준으로 한 것이다. 아직 견제에 들어가지 않았다면, 본질을 반연하는 것은 [3]그렇지 않다. 후득지가 없기 때문이다. 자기 제6식의 영상만을 반연한다. 그러므로 전식을 반연한다고 이름한다. 본질 가운데 제8식을 반연하지 않는다는 뜻은 아니다. 『섭론』은 본질을 기준으로 하고, 여기서는 영상을 기준으로 한다. 그렇게 말하면 허물이 없다. 성문 등의 사람은 [4]영상만을 관하고, 보살은 둘을 함께 관한다. 견제에 들어간 뒤 후득지가 일어나야, 비로소 실제로 아뢰야식을 반연한다. 그렇지 않으면 반연하지 않는다. 만약 앞에서 제8식을 반연하지 않는다면, 뒤에 어떻게 그것을 반연할 수 있겠는가. 묻는다. 어떤 성문이 이런 관[5]을 일으킨다고 설하는가. 답하여 말한다. 부정성 성문으로서 근기가 이미 성숙한 경우에는, 반드시 견제에 들어간 뒤에야 대승으로 나아간다. 그렇다면 이러한 관을 지을 수 있다. 그 근기가 아직 성숙하지 않은 결정성 사람이 견도에 들어가는 경우는 그렇지 않다. 이 글은 근기가 이미 성숙한 부정성을 기준으로 설한 것이다. 또 종자의 체를 기준으로 말한다. 삼승은 모두 일체의 고·집 이제에 의지한다. 만약 한 법이라도 통달하지 못하고 두루 알지 못한다면, 나는 끝내 누진을 얻었다고 설하지 않는다. 체를 관하는 지혜를 얻은 뒤에는, 삼승이 함께 관한다. 만약 명칭을 기준으로 뜻의 차이를 따른다면, 의지하여 반연하는 것에는 오직 이중으로 관하는 보살만 두 가지 아(我)를 둔다. 곧 『섭론』 등은 체를 기준으로 한 것이며, 여기도 이와 같다. 그러므로 일체를 모두 통달한다고 한다. 만약 명칭 가운데 뜻을 따르는 것[6]을 기준으로 하면, 마땅히 두 가지 아가 없고 오직 인아만을 관한다. 그러므로 일체 번뇌를 제거하고 [7]보살은 달리 두 가지 아를 제거한다. 관의 차이는 앞에서 설한 것과 같다. 그 관으로 말미암아 아뢰야식을 통달한다. 앞에서 설한 것과 다르지 않다. 또 바른 해석은 이러하다. 보살은 제8식을 알 수 있지만 이승인은 그렇지 않다. 이승인이 여기서 견도에 들어갈 때에는, 전식을 반연하는 관에 의지한다. 뒤에 견제에 들어가면, 모든 이연(離緣)과 여러 결박 등을 요지한다. 보살은 지전에서도 실제로 제8식을 반연한다. 아직 반연하지 않았기 때문에, 전식을 반연한다고 이름한 것이다. 뒤에 견제에 들어가면 아뢰야식을 반연한다. 아뢰야식은 이승이 반연하는 바가 아니다. 이 아래 셋째로 전의(轉依)를 건립하는 것을 밝힌다. 그 가운데 셋이 있다. 첫째 전의를 밝힌다. 둘째 전의와 저 아뢰야식이 서로 어긋남을 밝힌다. 셋째 이미 전의한 상을 밝힌다. 처음에는 수행하여 관한다고 한다. “무슨 까닭인가”부터 “일체 잡염을 이미 끊었다고 해야 한다”까지는, 경사가 말한다. 전의에는 셋이 있다. 첫째는 전의의 요인(了因)이다. 곧 십지의 성도이다. 둘째는 전환되는 대상이다. 곧 아뢰야식의 잡염종자이다. 셋째는 전의의 체이다. 곧 번뇌를 끊어 떠난 택멸이다. 여기서는 앞에서 진여법계를 통달하였기 때문에, 뒤에 관에서 나온 자리에서 저 견혹이 끊어진다. 그것이 모든 희론의 원인이 일어나는 근본이라고 설한다. 계(界)는 원인이라는 뜻이기 때문이다. 처음 유위의 모든 행이 본식의 인연으로 말미암아 모여 일어남을 관한다. 이는 말을 통해 사(事)를 미루어 이치로 들어가는 것이다. 진여관을 지어 모든 망상을 끊는다. 먼저 사 가운데서 근본을 들어 말단을 포섭하므로, 과를 거두어 인에 넣는다. 일체 유위는 모두 식이다. 식 밖에는 법이 없다. 그러므로 경에서 “삼계는 허망하여 모두 한 마음이 만든다”고 한다. 그러므로 “저 모든 법을 간략히 본식 가운데서 모두 하나의 덩어리·하나의 쌓임·하나의 모임으로 삼는다”고 말한다. 이는 먼 방편이다. 다만 익숙하게 취하고 집착하여 버리지 않기 때문에, 뒤에 수체(受體)를 보게 되면, 그 상모가 있게 된다. 이 상을 제거하기 위해 다음으로 공관을 닦는다. 이 식의 모임은 성과 상이 모두 공하여 아도 없고 아소도 없다고 관한다. 이 공관을 방편으로 삼아 [8]진여를 증득하게 된다. 그러므로 “하나의 모임으로 삼은 뒤 진여의 경계를 반연하여 수습하고 많이 수습함으로써 전의를 얻는다”고 말한다. 이는 곧 금강무간도가 번뇌를 끊어 진여의 이치를 드러내는 것이다. “전의를 반연한 무간 뒤에는 이미 아뢰야식을 [버렸다고] 해야 한다”고 한 것은, 곧 불지에 있는 때이다. 이는 해탈도이다. 이것을 끊었기 때문에 일체 잡염을 이미 끊었다고 해야 한다. 아뢰야식은 종자를 지닌다. 아뢰야식을 끊음으로써, 모든 반연 종자의 근본을 이미 끊었음을 알아야 한다. 기사는 말한다. 여기서 말한 전의에는, 그러므로 세 종류가 있다. 첫째는 심전의이다. 진여가 전환되어 의지처가 됨을 말한다. 둘째는 도전(道轉)이다. 곧 무분별지이다. 이것이 능히 전환하는 것이다. 셋째는 멸성이다. 곧 택멸무위이다. 이것의 소연은 곧 택멸이다. [9]이를 반연하는 지혜가 진여를 반연하여 얻어지기 때문에 건립한 것이다. 실재하는 별도의 법을 만들어 놓은 것은 아니다. 다음으로 서로 어긋남을 밝히는데 다섯 구절이 있다. “전의는 서로 어긋나기 때문에 영원히 아뢰야식을 다스린다는 것을 알아야 한다”고 한 것은, 아뢰야식이 있으면 전의가 드러나지 않고, 전의가 드러나면 아뢰야식이 곧 멸하기 때문이다. 그러므로 서로 어긋난다. 이는 총구이다. 아래에 네 구절이 있어, 서로 어긋난다는 뜻을 풀이한다. 또 “아뢰야식에는 취수성 등이 있다”고 한 것은, 경사가 말한다. 아뢰야식은 취에서 생겨나고 다시 취를 낳는다. 기사가 말한다. 취수성이 있다는 것은, 곧 취와 함께하는 과이다. 또 “아뢰야식은 항상 일체 추중이 따르는 바가 된다” 등이라고 한 것은, 비사와 경사가 함께 말한다. 이 글은 금강심이 생기는 때를 따르는 듯하다. 아뢰야식에 따르는 종자가 이미 멸상에 머물러 추중이 되어 항상 뒤따르기 때문이다. 또 “아뢰야식은 … 생인성이 아니다”라고 한 것은,</w:t>
      </w:r>
    </w:p>
    <w:p>
      <w:pPr>
        <w:pStyle w:val="TranslationText"/>
        <w:pageBreakBefore w:val="0"/>
      </w:pPr>
      <w:r>
        <w:rPr>
          <w:rFonts w:ascii="Noto Sans KR" w:hAnsi="Noto Sans KR" w:eastAsia="Noto Sans KR"/>
        </w:rPr>
        <w:t>경사는 말한다. 아뢰야식은 번뇌를 생기게 하는 원인이고, 성도는 생기지 않게 하는 원인이다. 전의 또한 불생을 생기게 하는 원인이다. 앞을 뒤집어 보면 알 수 있다. 전의는 성도에 대해서 다만 증상연과 소연연이 될 뿐이다. 성도를 건립하지만 인연은 아니다. 그러므로 “다만 건립인성일 뿐 생인성은 아님을 알아야 한다”고 한다. 또 “아뢰야식은 … 큰 자재를 얻는다”라고 한 것은, 경사는 말한다. 잡염이 선정에 장애가 되기 때문에, 선법과 그 선정의 과에 있어서, 변화무기에 자재하지 못한다. 기사는 말한다. 전의를 얻은 뒤에는, 삼성법을 취하고 버림에 자재를 얻는다. 그렇지 않으면 취하고 버림에 자재하지 못한다. 셋째 이미 전의한 상을 밝히는 가운데, 경사가 말한다. 또 “아뢰야식은 … 두 가지 취를 버린다”라고 한 것은, 하나의 작용이다. [10]“그 몸은 비록 머물지만 마치 변화와 같다”고 한 것은, 둘째 작용이다. 앞에서 전의를 분별한 것은 바로 대승의 전의를 드러낸 것이다. 지금 여기서 설하는 것은 오직 소승의 전의이다. 아라한이 비록 모든 취를 끊었어도 남은 과보는 여전히 있어 마치 변화와 같은 것과 같다. 변화는 상은 있으나 번뇌가 없다. 무학은 번뇌가 다하여 몸이 깨끗하기가 변화와 같다. 대승의 진실한 수용신은 잡염 아뢰야식의 수순하는 원인이 이미 멸했기 때문에, 그 몸이 여전히 머문다고 말할 수 없다. 또한 저 대승의 화불을 기준으로 하면 이 해석에 따를 수 있다. 화현한 모습은 열아홉에 출가하고 서른에 성도했다고 말할 수 있다. 번뇌를 모두 끊었지만, 오십 년 동안 남은 과보가 여전히 머물러 마치 변화와 같다. 여기까지 종지를 세운 것을 마쳤다. “그 까닭은 무엇인가” 이하에서는, 문답으로 앞의 두 장을 해석한다. 두 가지 취를 버렸는데도 그 몸이 여전히 머무는 까닭은 무엇인가. “장래 후유의 고의 원인을 끊었기 때문에 후유신의 취를 버린다”고 한 것은, 현재의 열 가지 지분의 원인을 짓지 않기 때문이다. 그러므로 후유의 취를 버린다고 한다. 곧 십이지 가운데 취지를 버리는 것이다. “현법에서 일체 번뇌의 원인을 영원히 끊었기 때문에 현법의 일체 이연소의의 취를 버린다”고 한 것은, 곧 현재의 일체 번뇌 종자로 말미암아, 현법의 소의가 되는 [11]바를 곧 버린다는 뜻이다. 이는 첫째 뜻을 해석한 것이다. “오직 명연이 있어 잠시 머물 수 있다”고 한 것은, 둘째 뜻을 해석한 것이다. 아래에서 경을 인용해 증명하는 것은 알 수 있다. 기사는 말한다. 또 이는 회심하여 대승으로 향하는 이를 기준으로 한 말이다. 원력과 신통력으로 천 겁을 머물게 함을 말한다. 이렇게 목숨이 머무는 것은 곧 원력과 신통력으로 생겨난 것이다. 마치 변화 역시 신통의 변화력으로 생기기 때문이다. 부처라면 곧 이와 같지 않다. 아래에서 거듭 들어 결론짓는 것은 알 수 있다. 이상으로 심·의·식의 뜻을 결택하는 가운데 처음 질문하고 다음에 답한 것을 마쳤다. 이 아래 셋째로 해석을 마치고 총괄하여 결론짓는다. 곧 이 대승에서 세운 도리는, 저 이승보다 뛰어나다. 그러므로 ‘승의’라고 한다. 승의제를 말한 것은 아니다. 이상으로 큰 뜻에서 아뢰야라는 마음의 뜻을 총괄하여 분별하였다. 그러나 앞에서 말나식은 네 번뇌와 상응한다고 하였고, 유심위와 무심위에서도 항상 행한다고 하였으며, 또 육식이 경계를 취하는 총별을 분별하였다. 그러므로 지금 총결하여 심·의·식을 건립한다고 말한다. 만약 어떤 경론에서 삼계 등을 총괄하여 청정한 심·의·식을 말한다면, 마땅히 그 뜻에 따라 결료해야 한다. 아뢰야의 뜻에 해당하는 것은 ‘심’에 넣고, 말나의 뜻에 해당하는 것은 ‘의’에 넣으며, 육식에 해당하는 것은 ‘식’에 넣는다. 이는 사람들에게 닦고 배우기를 권하는 것이다. 이상은 체가 다른 심·의·식의 뜻을 결론지은 것이다. 이 아래에서는 각각의 식 위에서 같은 체의 뜻으로 심·의·식의 뜻을 말한 것을 결론짓는다. 그러므로 “다른 곳에서 드러낸 것은 다만 교화할 바를 따라…”라고 말한다. 곧 육식을 식이라 하고, 생긴 뒤를 의라 하며, 바로 이 식과 의가 집기하는 것을 심이라 한다. 이상으로 처음 심·의·식 하나에 셋이 있다는 가운데 제[1]2의 글을 마쳤다. 이 아래 둘째로 성취를 기준으로 사구의 통색을 밝힌다. 경사는 말한다. 첫째 구는 무심수면과 민절이다. 범부와 유학이 욕계 가운데 잠시 육식이 없는 경우를 기준으로 한다. 무상정에 드는 것은 욕계와 색계에 통하고, 멸정은 삼계에 통한다. 무상천에 태어나 오백 겁 동안에는 모두 육식이 없다. 이들은 현행하지 않는 것을 기준으로 성취하지 않는다고 이름한다. 묻는다. 무심수면 등은 잠시 전식이 행하지 않으면 곧 전식을 성취하지 않는다고 말한다. 앞의 제7지에서 혹 오랫동안 관에 들어 저 애를 일으키지 않는 경우와 같다면, 어찌하여 아뢰야를 성취하지 않는다고 말하지 않는가. 해석하여 말한다. 무심수면 등은 비록 시간이 짧지만, 전식을 성취하지 않는 것은 곧 일정하다. 그러므로 논사가 그렇게 말하였다. 제7지 이래 실제로 오랫동안 저 애를 일으키지 않는 때가 있으나, 전환하는 처소와 시절이 일정하지 않다. 어느 지위에 있고 어느 때인지, 일정하지 않으므로 논사가 말하지 않았다. 이제 이 해석을 비판하면 여전히 논난을 벗어나지 못한다. 왜냐하면 관에 들어 애를 일으키지 않는 것은 곧 일정하기 때문이다. 만약 처소와 때가 일정하지 않아 말하지 않았다고 한다면, 수면과 민절에는 또 어찌 일정한 처소와 때가 있겠는가. 지금 해석한다. ‘식’이라는 이름은 모든 지위에 통한다. 그러므로 그 체가 일어나지 않음에 따라 성취하지 않는다고 이름한다. ‘아뢰야’라는 이름은 영원히 버리는 지위가 있다. 그러므로 버림을 기준으로 그 이름을 성취하지 않는다고 한다. 뜻을 기준으로 서로 다르기 때문에, 서로 예가 되지 않는다. 태사는 말한다. 도리상 모든 무루관에서는 애가 이미 행하지 않으므로 곧 아뢰야가 아니다. 지금 사구 등에서는 많은 경우를 따라 취한 것이다. 비사는 말한다. 앞에서 전의를 분별하면서 금강심 때에 비로소 아뢰야를 멸한다고 하였다. 그러므로 제8·9·10지는 모두 아뢰야라고 부름을 알 수 있다. 지금 이 둘째 구에서는 아라한 등 세 부류가 각각 한 가지 아뢰야라는 이름을 멸한다. 그러므로 모두 성취하지 않는다고 한다. 곧 아라한과 독각은 애의 종자를 끊었으므로 성취하지 않는다고 하고, 불퇴보살은 현행[2]을 영원히 조복하므로 성취하지 않는다고 하며, 모든 부처 여래는 종자와 습기가 모두 다했으므로 성취하지 않는다고 한다. 기사가 말한다. 이는 『대법』 제2권에서 말한 것과 같다. 아뢰야란 모든 법의 종자를 능히 섭장하는 것을 말한다. 또 모든 유정이 그것을 아로 취하기 때문에, 곧 아애가 취하는 처소를, 아뢰야라고 한다. 지금은 뒤의 뜻을 취한다. 그러므로 제8지 등에서는 이름은 버리지만 체는 버리지 않는다. 첫째 편구 가운데 “멸정”이라고 한 것은, 이는 제3과의 사람을 말하며 다른 사람은 아니다. 나머지는 넷째 구를 이루기 때문이다. 생사념 가운데 의식이 없다고 하는 논자에게 다른 이가 논난하여 말한다. 어찌하여 여기서는 생사에 얽힌 경우를 논하지 않는가. 곧 민절 가운데 포섭된다. 둘째 편구에는 세 지위가 있다. 첫째는 [3]번뇌의 현행과 애가 다했기 [4]때문에 버리는 것이다. 이는 미세한 법집을 말하는 것이 아니다. 곧 이승인이다. 둘째 지위는 현행을 영원히 조복하는 것을 말한다. 제8지 이후에 들어가면, 인애의 현행을 영원히 조복하여 일어나지 않게 하지만 법애는 그렇지 않다. 이는 번뇌를 남겨 두는 것이 아니다. 법공으로 나아가기 때문이다. 셋째는 [5]번뇌의 미세한 습기와 법의 두 집착을 모두 제거하는 것이다. 곧 여래를 말한다. 제8지 이후에, 여기서 ‘불퇴’라고 이름한 것은, 불퇴를 아직 얻지 못했기 때문이다. [6]생각마다 항상 선법을 증진한다. 초지에서 불퇴라고 이름하는 것은 이미 불퇴를 얻었기 때문이다. 아직 얻지 못한 때에는 번뇌와 유루심 등이 일어나기 때문이다. 전식이라는 이름은 유루와 무루에 모두 통한다. 아뢰야라는 이름은 [7]종자라는 뜻으로 [8]성자의 유학 이승과 대승 제8지까지만 해당한다. 이숙식 등의 이름은 더 넓어서 대승의 금강도와 이승의 무학에까지 이른다. 만약 무여계에 들어가면, 이승은 필경 그렇게 되고, 여래는 모습을 보인다. 여기 넷째 구는 멸정 등에 통하여 논하므로 “그리고 여래 등”이라고 말한다. 불퇴보살과 여래가 실제로 또한 무여의열반에 들어간다는 뜻은 아니다. 이는 육전식을 기준으로 한 것이고, 제7식을 기준으로 한 것은 아니다. 또 암말라식이 있는데, 이는 무구식이라 번역한다. 오직 불과에만 있다. 곧 제8식의 다른 이름이다. 이 아래 셋째로 문답하여 방해되는 논난을 제거한다. 『본지분』에서 오식신상응지와 의지에 모두 자성 등 다섯 뜻을 말한 것과 같다. 지금은 그곳의 육식 자성 때문에 문답을 일으킨다. 뜻은 이러하다. 만약 자성이라고 말한다면, 곧 십팔계가 모두 자성이다. 무슨 인연으로 오직 육식계만 자성으로 건립하고, [9]그 근과 진을 제외하여, 저 육식의 소의와 소연을 기준으로 건립하는가. 답에는 두 복차가 있다. 첫째는 육식에 요별하는 자성이 있음을 기준으로 한다. 저 육식은 그 성질이 경쾌하고 예리하여, 빠르게 전변한다. 근·경·조반 등의 힘에 의탁하여, 무량백천 가지로 생기지만 인연에 따라 많은 종류라고 할 수는 없다. 모두 동일한 하나의 안식 종류이고, 내지 동일한 하나의 의식 종류이기 때문이다. 그러므로 자성으로 건립한다고 한다. 이는 각각의 의지에 따라 각각의 이름을 얻는다. 마치 [10]저마의 불 등도 비록 여러 인연에 의지하여 많이 생기지만, 자성의 종류는 육식을 넘지 않는 것과 같다. 그러나 소의를 따라 육식이라는 이름을 세운다. 소의가 불공하기 때문이다. 소연은 공통되어 두 식 등을 통하여 생기게 할 수 있기 때문이다. 마치 안근을 잃으면 안식이 생기지 않지만, 한 색을 잃어도 다른 색이 있어 안식을 생기게 할 수 있는 것과 같다. 나머지 근과 경도 각각 자기 상속에서 일어나 서로 뒤섞이지 않는다. 다만 육식의 소의와 소연을 기준으로 그것을 건립한다. 둘째 복차이다. 총괄하여 하나의 식을 기준으로 자성을 건립한다. 또 “한 식의 종류가 각각의 인연을 빌려 갖가지 차별된 자성으로 생겨난다”라고 한 것은, 여기서 무착의 사제는 해석한다. 여덟 식의 체는 비록 다르지만, 하나의 식[11] 종류가 소의와 소연이 각각 달라 소의에 따라 이름을 세운다. 만약 『섭론』을 따르는 무착의 다른 학도들은 말한다. 여덟 종류의 체는 하나의 식이다. 근이 다르기 때문에 마침내 여덟 이름을 세웠을 뿐, 그 체에는 차이가 없다. 곧 이 글을 증거로 삼는다. 이상으로 열 문 가운데 첫째 심·의·식문을 마쳤다. 이 아래 둘째로 식신편지(識身遍知)를 분별한다. 처음에는 먼저 [12]스승의 설을 들고, 둘째로 바로 분별한다. 분별 가운데 먼저 한 문답으로 세 가지 업을 열거한다. 다음으로 업에 의지하여 분별하고, 뒤에 결론지어 승리를 말한다. 첫째 상을 해석하는 가운데 먼저 묻고, 다음에 해석하며, 뒤에 결론짓는다. 해석 가운데 먼저 탐과 이탐을 해석한다. 둘째로 진 등 나머지 아홉 쌍의 마음을 유례로 든다. 곧 진과 이진, 치와 이치, 하열과 비하열, 도거와 비도거, 적정과 부적정, 산란과 비산란, 수행해야 함과 수행하지 않아야 함, 해탈과 불해탈, 방일과 불방일이다. 둘째 상에서는 먼저 앞을 들어 뒤를 일으킨다. 둘째로 바로 분별한다. 그 가운데 먼저 과환을 분별하고, 뒤에 과환이 있기 때문에 역병 등이 있음을 밝힌다. 경사는 말한다. 탐으로 말미암아 현세에 죽임과 결박을 당하는 것을 현법죄라 한다. 탐으로 말미암아 악도에 떨어지는 것을 후법죄라 한다. 역병이 있다는 것은 현법죄이고, 횡액이 있다는 것은 후법죄이며, 재앙이 있다는 것은 현법과 후법의 죄이고, 괴로움이 있다는 것은 몸과 마음의 근심과 고통이다. 기사는 말한다. “역병 등이 네 가지 있다”고 한 것은, 삼장법사가 말한 것과 같다. 처음 셋은 세 가지 해이고, 뒤 하나는 마음의 근심과 고통이다. 또 앞의 셋은 죄이고, 뒤 하나는 마음의 근심과 고통이다. 이제 다시 달리 보면 곧 [13]네 가지 상을 차례로 배대한다. 또 처음 하나는 세 가지 해이고 아래 셋은 세 가지 죄이다. 또 처음 셋은 세 가지 해이고 뒤 하나는 세 가지 죄이다. 셋째 상은 알 수 있다. “이 인연으로 말미암아” 이하에서는 그 승리를 결론짓는다. “비유할 수 없는 성품”이라고 한 것은, 마음이 빠르고 급하여 비유로 알기 어려움을 밝힌 것이다. 셋째로 두 가지 선교의 차별을 분별한다. 그 가운데 넷이 있다. 첫째 두 가지 선교를 밝힌다. 둘째 청정한 마음을 닦으면 [1]잡염을 끊고, 잡염된 마음에는 허물이 있음을 밝힌다. 셋째 문답하여 논난을 통하게 한다. 넷째 경을 인용하여 해석한다. 앞의 것 가운데 경사는 말한다. 여리한 마음으로 변계소집이 본래 상이 없음을 요지하여 저 진여를 증득하는 것을, 심선교라 한다. 여량지로 의타의 염정 등 법이 인연을 따라 전함을 요지하는 것을, 심전선교의 차별을 안다고 한다. 기사가 말한다. [2]변계소집은 옴도 감도 없고 자성열반이므로, 그것이 없는 것을 반연하여 증득할 때 진여법성을 증득하는 마음이 능히 여실히 아는 것을 선교라 한다. 의타기 등과 같지 않기 때문에 차별이라고 한다. 삼성을 반연하는 마음은, 이 의타의 법이 없는 법은 아니다. 이 마음이 의타하여 일어남을 관하여 아는 것을, 심전이라 한다. 능히 여실히 알아 변계의 집착을 일으키지 않는 것을 선교라 한다. 앞의 관과 다르므로 차별이라 한다. 또 해석한다. 의타기법은 진실로 있는 것은 아니나 있는 듯하여 가설된 유이다. 이 법을 끊을 때 진여를 증득한다. 이를 심전선교라 한다. ‘전(轉)’이라는 말은 멸한다는 뜻이다. 진여를 증득하는 마음으로, 의타기를 멸한다. 변계소집은, 성의 체가 본래 없다. 법을 관하면 오직 유일 뿐이다. 마음이 집착한 것은 끊을 수 없고, 진여를 증득하지 않으므로 다만 심선교라 한다. 다음으로 [3]청정의 득실을 밝힌다. 첫째 “과에서 안락하다”고 한 것은, 보리와 열반을 얻는 것이다. “인에서 자재하다”고 한 것은, 마음을 즐겁게 한 뒤 탐착하거나 방일하지 않게 하는 것이다. 또 곧 앞에서 마음을 훈수한 까닭으로, 과의 때에 구경을 얻기 때문에 안락하다. 인 가운데서는 삼성에 대해 제어하여 자재한다. 셋째로 논난을 통하게 한다.</w:t>
      </w:r>
    </w:p>
    <w:p>
      <w:pPr>
        <w:pStyle w:val="TranslationText"/>
        <w:pageBreakBefore w:val="0"/>
      </w:pPr>
      <w:r>
        <w:rPr>
          <w:rFonts w:ascii="Noto Sans KR" w:hAnsi="Noto Sans KR" w:eastAsia="Noto Sans KR"/>
        </w:rPr>
        <w:t>그 가운데 경사는 말한다. 여기서 논난의 뜻은 이러하다. 논주는 앞에서 마음을 잘 닦는 선교의 차별을 분별하였다. 세존께서 “오직 마음에 대하여 깊이 훌륭하고 용맹하게 여리하게 관찰해야 한다”고 하신 말씀과는 서로 따른다. 또 다른 경의 염주 가운데서는, 반드시 몸에 머물러 몸을 닦아 관하고, 나아가 법에 머물러 법을 닦아 관해야 한다고 설한다. 그렇다면 몸·수·심·법을 모두 관하는 것이다. 앞에서 설한 것과 어찌 서로 어긋나지 않는가. 그러므로 “이는 무슨 밀의인가”라고 말한 것이다. 답에서 “사념주는 오직 마음을 관함을 드러내기 위한 것이다”라고 한 것은, 앞의 경을 총괄하여 답한 것이다. 비록 몸·수·심·법을 모두 들어 말했지만, 그 뜻은 오직 마음을 관하는 데 있다. 아래에서 따로 분별한다. “마음의 집수를 관한다”고 한 것은, 저 색신을 능히 집수하는 마음을 관하는 것이다. 그러므로 관신이라 한다. “마음의 영납을 관한다”고 한 것은, 저 심왕의 능히 영납하는 뜻을 관하는 것이다. 곧 [4]심왕이 요별함을 관하는 것을, 관심이라 한다. “마음의 염정을 관한다”고 한 것은 저 심왕의 염정이라는 뜻을 관하는 것이다. 곧 관법이라 한다. “오직 관찰하기 위한 것이다” 이하에서는 경의 뜻을 회통하여 결론짓는다. 기사는 말한다. 이는 오직 낙·정·상·아라고 여기는 마음을 끊기 위한 것이다. 경계의 법에는 실제로 부정 등이 일어나기 때문이다. 어떤 이는 마음을 관하는 염주가 경계를 얻는다고 말한다. 여기서 앞에서는 “식신이 [5]마음을 두루 안다”고 하였고, 지금은 “오직 마음에 대하여 깊이 훌륭하고 용맹해야 한다”고 말한다. 그러므로 이런 논난이 있다. [6]또 네 가지 전도는 앞과 같다. 제8권에서는 계취가 낙전도이고, 견취가 정전도이며, 변견의 일부가 상전도이고, 아견이 아전도라고 한다. 『현양론』에서는 말한다. 네 전도는 모두 [7]총괄하면 견도이므로, 모두 마음에 속하며 이를 제거하기 위한 것이다. 넷째, 경을 인용하여 해석한다. 곧 두 경을 인용한다. 세 가지 주에 머물고 여섯 가지 바른 행을 행하여 대사의 가르침에 많은 일을 한다. 이는 첫 번째 경을 인용한 것이다. ‘머문다’ 이하에서는 해석한다. 경사가 말한다. ‘해탈주에 머문다’고 한 것은, 삼승의 보리와 열반에서 계박을 여읜 것을 해탈이라 한다. 지혜로 증득할 때를 ‘해탈주에 머문다’고 한다. ‘해탈문주’라고 한 것은, 곧 공·무상·무원의 해탈문이다. 안립제의 문에 의거하여 삼해탈을 분별하면, 곧 공과 무아의 행을 공해탈이라 하고, 고제의 무상 두 행과 집제·도제의 각각 네 행을 무원이라 하며, 멸제 아래의 네 행을 무상이라 한다. 비안립제에 의거하여 하나의 진여를 세우면 세 뜻을 갖춘다. 사람과 법을 떠난 것이 곧 공문이고, 열 가지 상을 떠난 것을 무상이라 하며, 분별하여 구하는 경계를 떠난 것을 무원이라 한다. 한 생각의 증지로 진여를 증득할 때, 뜻을 달리하면 곧 세 해탈을 갖추었다고 한다. 기사는 『현양론』 제2권과 같다고 말한다. 만약 공 등이라고 말하고 [8]공수 등을 말하지 않는다면, 곧 문·사·수의 삼혜에 통하고, 유루와 무루에 통한다. 만약 오직 공 등의 삼마지라고 말한다면, 곧 오직 수소생혜이고, 유루와 무루에 통한다. 만약 공 등의 해탈문이라고 말한다면, 곧 오직 무루의 수혜이다. 지금 삼해탈문을 오직 견제의 무루라고 한 것은, 아래에서 여섯 바른 행을 서로 포섭하는 가운데 견도와 수도가 이를 포섭하기 때문이다. 또 ‘능히 해탈문을 이끄는 법주에 머문다’고 한 것은, 곧 [9]십방편으로서 견도 이전이다. 또 ‘해탈주’는, 열반의 멸제에 머무는 것이고, ‘해탈문주’는, 곧 도제이다. 열반은 이것에 의지하여 드러나므로, ‘문’이라 한다. ‘능히 해탈문을 이끄는 법주에 머문다’고 한 것은, 곧 지전의 유루 삼혜가 견제 등 가운데의 도제와 멸제를 이끌어 내는 것이다. 다음으로 여섯 가지 바른 행을 해석한다. 경사는 ‘무간행을 행한다’고 한 것은, 문혜라고 한다. 문혜는 직접 가르침으로 말미암아 일어나므로, 무간행이라 한다. ‘잘 받아 사유하는 행을 행한다’고 한 것은, 사혜의 행이다. ‘닦음이 이끄는 선근을 생기시키는 행을 행한다’고 한 것은, 유루의 수혜행이다. 이 삼혜의 행은, 곧 앞의 ‘능히 해탈문을 이끄는 법주에 머문다’를 포섭한다. 함께 삼승의 견도 이전 방편행이기 때문이다. ‘모든 애미를 떠나 제를 간택하는 행을 행한다’고 한 것은, 삼승의 무상과 유상의 두 견도에 있는 것을 말한다. 모든 애미를 떠나 안립제와 비안립제를 간택하기 때문이다. ‘곧 여기에서 증상만이 없는 행을 행한다’고 한 것은, 삼승 수도의 학위에 두루 통한다. 앞에서 견도를 얻고, 이제 수도를 얻었으므로, 아직 얻지 못한 것을 얻었다고 여기는 증상만을 제거한다. 이 두 행은 곧 앞의 ‘해탈문주에 머문다’를 포섭한다. 함께 견도와 수도에 있기 때문이다. ‘바르고 청정하게 수용하는 행을 행한다’고 한 것은, 곧 삼승 무학의 행이다. 염오를 다 끊었으므로 청정이라 하고, 열반락을 증득하므로 수용이라 한다. 곧 앞의 ‘해탈주에 머문다’를 포섭한다. 체가 같기 때문이다. 기사는 첫 해석이 대체로 같다고 말한다. 또 ‘무간행’을 해석하면, 곧 칠방편 가운데의 무간수이다. ‘잘 받아 사유한다’는 것은, 곧 견도의 무간수를 마친 뒤, 이제 무루를 얻었기 때문에, ‘잘 받아들인다’고 한 것이다. ‘닦음이 이끄는 선을 일으킨다’는 것은 수도를 말한다. 닦음의 선근에 의지하여 일어나기 때문이다. 수도 가운데 삼계의 욕을 떠나는데, 이는 곧 하계의 욕을 떠날 때이다. 색계의 욕을 떠나는 것을 ‘제를 간택하는 행’이라 한다. 제의 이치를 반연하여 간택하기 때문이다. 무색계의 욕을 떠나는 것을 ‘증상만이 없음’이라 하니, 증상만 비구가 제4선을 얻고서 아라한과라 여기는 것과 같다. 이는 무색계 욕을 떠나 무루를 얻어 증상만을 일으키지 않는 것이다. 또 이미 얻은 색계 욕의 이욕에 대해서도 증상만을 일으키지 않는다. 이는 모두 수도이다. 그러나 한 계 가운데 증승한 것에 의거하여 이름을 붙인 것이다. 앞의 해석과는 같지 않다. 뒤에 무학과를 얻을 때를 ‘정정행’이라 한다. 여섯 항주법을 얻기 때문이다. 앞의 해탈도 또한 차례대로 배대할 수 있다. [10]위의 첫째는 앞의 셋째이고, 가운데 네 가지는 앞의 둘째이다. 증승한 때에 의거하여 말한 것이다. 여섯째는 앞의 첫째이다. 혹은 뒤의 다섯 가지가 앞의 두 가지에 모두 통한다고 할 수도 있다. 다음으로 두 번째 경을 인용하여 해석한다. 경사는 ‘첫째 수자사’라고 한 것은 버리고 베푸는 것이라 한다. 대가섭이 차례대로 걸식한 것과 같아서, 가난한 이들에게 복리를 준다. 이는 곧 자기 몸을 복전으로 내놓아, 남의 음식을 받는 것이다. 그러므로 ‘수자시’라고 한다. 또 수자가 있는 것을 보면 곧 베풀어 주는 것이라고 할 수도 있다. 이를 ‘수자시’라 한다. 둘째 시자사는 버리고 베푸는 것으로, 곧 시주가 보시를 행하는 것이니 알 수 있다. 보시의 과도 두 가지이다. 첫째, 큰 재부를 얻는 것은, 첫 보시의 과이다. 몸을 버려 복전으로 삼아, 수자시의 재물을 받는 것이다. 곧 현재에 큰 재부를 얻으니, 보시물을 얻기 때문이다. 만약 수자가 있는 것을 보면 곧 베풀어 준다는 뜻이라면, 이는 미래에 큰 재부를 얻는 것이다. 둘째, ‘이 등류의 수용승해를 얻는다’고 한 것은, 시자시의 과이다. 재물을 버렸기 때문에 미래에 다시 많은 재물을 얻는 것을, 등류를 얻는다고 한다. 이 [1]뒤에 능히 스스로 쓰고 남에게 베풀 수 있는 것을, 수용승해라 한다. 기사는 삼장법사가 두 가지 해석을 서술했다고 한다. 첫째는 걸식하는 자와 같다는 것으로, 곧 경사의 첫 해석과 같다. 둘째는 남의 재물을 받아 얻고서 보시를 행하는 것이니, 곧 돌려서 베푸는 것이다. 법시자의 보시는 알 수 있다. 또 자신의 간탐을 깨뜨리기 때문에, 스스로 재물을 수용한다. 수자는 스스로 자기 자신에게 주는 것이므로, ‘수자가 버리고 베푼다’고 한다. 곧 자기의 동복에게 주는 것도, 또한 모두 보시하는 마음으로 하기 때문이다. 이는 미래에 재물을 얻고, 다시 스스로 수용하는 것을 등류의 승해과로 삼는다. 둘째, 남에게 베푸는 것은, 큰 재부를 얻는다. 또 앞의 두 보시는 앞의 해석과 같다. 모두 큰 재물을 얻는 것을 이숙과로 삼는다. [2]그 가운데 간탐하면서도 다시 능히 수용하는 것을 등류과라 한다. 넷째, 증성도리를 밝힌다. 인연을 결택한다. 먼저 총괄하여 진술한 뒤에 바르게 분별한다. 바르게 분별하는 가운데 먼저 증성도리로 과거와 미래가 없음을 세우고, 뒤에 인연을 제도하여 결택한다. 앞부분에는 셋이 있다. 첫째, 과거와 미래가 없음을 밝히고, 둘째, 삼세의 상을 분별하며, 셋째, 논난에 대하여 해명한다. 앞부분 가운데 먼저 미래가 없음을 밝히고, 뒤에 과거가 없음을 밝힌다. 이 가운데 문장의 해석은 대부분 기사의 초에 따른다. 이는 과거와 미래가 실재한다고 하는 논의를 논파하는 것이다. 삼세에 관한 자기 법을 밝히기 위하여 먼저 그 인에 대해 논파하니, 앞 「심사지」 제6의 [3]답을 결택한 것이다. 정식 결택은 아니다. 이는 의타기 등의 결택에 의하기 때문이다. 아래의 논난 가운데 ‘어째서인가’는, 총괄하여 따져 묻는 말이다. ‘힘이 없는 곳에서 다른 방향으로부터 다른 방향으로 옮겨 나아가는 뜻이 있을 수 없다’고 한 것은, 첫째 견해를 논파하는 것이다. 마땅히 양을 세워 말해야 한다. 미래세의 색에는 마땅히 방소가 있어야 한다. 전이하여 달라짐이 있기 때문이다. 현재의 색과 같다. 또 미래세의 법은 현재세로 옮겨 올 수 없다. 방소가 없기 때문이다. 토끼뿔 등과 같다. ‘또 아직 나지 않았고 이미 나지도 않은 법 등이 아니다’라고 한 것은, 둘째 견해를 논파하는 것이니, 너희가 말하는 아직 [4]나지 않은 법은 결정코 죽음이 없다. 생이 없기 때문이다. 허공 등과 같고 토끼뿔 등과 같다. ‘만약 그것을 연으로 하여 생한다면 곧 다른 법이 생한다’고 한 것은, 셋째 견해를 논파하는 것이다. 곧 미래법은 스스로 머물러 무너지지 않고, 이것을 연으로 삼아 현재에 별도의 법이 생긴다고 한다. 이 법이 미래에는 없기 때문에 곧 종과 어긋나는 허물이 된다. 어찌하여 일체법이 미래에 본래부터 있다고 말할 수 있겠는가. 마땅히 양을 세워 말해야 한다. 이 현재에 생한 법은 미래에 현존하는 것이 아니다. 생을 떠났기 때문이다. 주·멸 등의 상용과 같다. 또 ‘일체법은 제일의 가운데 작용이 없다’고 한 이하에서는, 업용사(業用師)의 넷째 뜻을 논파한다. 업용은 체를 떠나서는 반드시 얻을 수 없다. 체가 있어야 비로소 일어나기 때문이다. 체 자체와 같다. 설령 서로 다르다고 허용하더라도, 미래에도 마땅히 업용이 있어야 한다. 체에 의하여 생하기 때문이다. 현재의 업과 같다. 또 이 업용은 본래 없었는데 지금 생겨난 것이 되어야 하니, 곧 다른 종을 따르는 것이 된다. 그러나 자기 종에는 어긋난다. 그 종은 일체법이 미래에 있다고 하기 때문이다. 그렇지 않다면 또한 마땅히 양을 세워 말해야 한다. 일체의 체상은 미래에는 존재하는 것이 아니다. 업을 떠나지 않기 때문이다. 현재의 업 등과 같다. 또 ‘세존의 말씀과 서로 어긋난다’ 이하에서는, 미래의 체가 있다고 하는 견해를 논파한다. 마땅히 양을 세워 말해야 한다. 미래세의 체는 마땅히 상주해야 한다. 본래도 있고 지금도 있기 때문이다. 허공 등과 같다. ‘한 상 가운데 상이 다른 부분을 얻어 그것이 있다고 한다면’이라고 한 것은, 다섯째, 미래의 상은 아직 가득 차지 않고 현재의 상은 가득 찬다고 하는 견해를 논파한다. 이 가운데 말한다. 만약 아직 가득 차지 않은 한 부분이 미래에 있다면, 이 원만한 부분은 미래에 어찌하여 없겠는가. 마땅히 양을 세워 말해야 한다. 현재의 한 부분인 원만한 상은 미래에도 또한 있어야 한다. 저 서로 같지 않은 하나하나의 부분이 있기 때문이다. 현재의 상과 같다. 경사의 『보궐』에서는 말한다. 미래의 모든 법상도 마땅히 원만해야 한다. 현재법과 같은 하나의 체이기 때문이다. 현재의 상과 같다. 또 현재의 상도 마땅히 원만하지 않아야 한다. 미래법과 같은 하나의 체이기 때문이다. 미래의 상과 같다. 또 ‘상이 다른 부분은 본래 없었는데 지금 있다’고 한 [5]것 등은, 미래의 불원만상이 본래부터 있는 것이 아니라는 주장도 마땅히 논파해야 한다. 말하자면, 미래의 한 부분인 불원만상은 마땅히 본래 없었는데 지금 있는 것이어야 한다. 상의 한 부분이기 때문이다. 현재의 한 부분인 원만상과 같다. 또 ‘색 등 일체 행의 상을 떠나 그 밖에 미래의 부분이 있다’고 한 것은, 여섯째, 미래에는 별도의 부분이 있어 색 등이 아니며 현재도 또한 그러하므로 삼세가 서로 다르다고 하는 견해를 논파한다. 마땅히 양을 세워 말해야 한다. 너희가 말하는 색 등을 떠난 바깥에 미래의 부분이 있다는 것은 결정코 없다. 현량과 비량 두 양으로 얻을 수 없기 때문이다. 토끼뿔 등과 같다. 보궐이 말한다. 색 등의 행을 떠나 그 밖에 미래의 부분이 있다는 것은 반드시 얻을 수 없다. 색 등과 성질이 다르지 않기 때문이다. 색 등과 같다. 또 ‘미래에는 과상이 없고 현재에 이르러 비로소 있다’고 한 것은, 이 과상도 본래 없었는데 지금 있는 것이 된다. 어찌하여 일체가 모두 미래에 있다고 말할 수 있겠는가. 마땅히 양을 세워 말해야 한다. 미래세에도 마땅히 과상이 있어야 한다. 세분이 있기 때문이다. 현재세와 같다. 세분이란 곧 미래분 등을 말한다. 이 가운데 여섯 논사가 있다. 앞 「본지분」 제6에는 일곱 계집이 있다. 곧 두 가지 해석이 있다. 첫째는 저 제6과 제7을, 합하여 여기의 제6으로 삼는다는 것이다. 그러므로 여기서는 여섯이다. 또 다른 해석은, 저 제7이 곧 여기의 제6이고, 여기에는 저 제6이 없다고 한다. 다음으로 삼세의 상을 분별한다. 앞 「본지분」 제3에서, 이미 세 종류의 삼세를 해석하였다. 첫째는 신통삼세이고, 둘째는 유식삼세이며, 셋째는 법상삼세이다. 법상삼세라는 것은, 가령 현재의 종자에 장차의 뜻과 일찍이 있었던 뜻 등이 있으므로 삼세법을 설하는 것이다. 곧 앞의 셋째, 종자에 의거하여 세운 것이다. 이는 현행과 같다. 그러나 종자는 항상하기 때문에 현행과 같다고 말하지는 않는다. 아래 둘째에서 곧 현재에 세 가지 상이 있다고 한다. 첫째는 과거의 과상이고, 둘째는 미래의 인상이며, 셋째는 현재 자체의 [6]종이다. 법[7]상은 곧 이것이다. 유식삼세라는 것은,</w:t>
      </w:r>
    </w:p>
    <w:p>
      <w:pPr>
        <w:pStyle w:val="TranslationText"/>
        <w:pageBreakBefore w:val="0"/>
      </w:pPr>
      <w:r>
        <w:rPr>
          <w:rFonts w:ascii="Noto Sans KR" w:hAnsi="Noto Sans KR" w:eastAsia="Noto Sans KR"/>
        </w:rPr>
        <w:t>먼저 식 위에 일찍이 있었던 경계와 장차 있을 경계 등이 있기 때문이다. 범부 등이 과거와 미래의 경계를 반연하는 것과 같다. 이 경계가 마음에 나타날 때, 식 위의 허망한 공능으로 인해 영상상이 생기는데 식과 다르지 않으며, 종자가 삼세법과 비슷하게 생긴다. 이는 실제로는 현재의 [8]것이며 모두 일찍이 반연한 종자를 의탁한다. 장차 반연할 종자를 의탁하여 이 영상이 생긴다. 이는 오직 식의 허망함으로 말미암기 때문에, 유식이라고 이름한다. 앞 제3 「본지분」에서는, 임의로 산란한 의식을 현재 경계를 반연한다고 하였다. 경계가 항상 현재이기 때문이다. 묻는다. 마음은 홀로 일어나지 않고, 본질경[9]을 의탁하여 식이 생긴다. 그런데 과거와 미래의 경계를 반연하여 생한다면, 이미 식에 본질이 없는데, 경계가 어떻게 생기는가. 극미와 허공 등의 경우에는, 가르침을 본질로 삼는다. 앞에서 종자를 본질로 삼는다고 한 것과 같다. 또 토끼뿔을 반연하는 경우에는 무엇을 본질로 삼는가. 이는 모두 이름을 찾아, 그 이름을 본질로 삼기 때문에 영상이 생긴다. 그러므로 유식이다. 이 토끼뿔 등이 생하지 않는 것은, 현재에 생인의 원인이 없기 때문이다. 과거의 경우라면 이미 토끼뿔의 과가 아니므로, 토끼뿔은 과거와 같지 않다. 신통삼세라는 것은, 곧 선정의 타심통이다. 범부와 성자가 과거[10]를 경계로 반연하는 경우, 일어남에 공능이 있어서 마치 [11]그때가 현재인 듯하다. 만약 [12]일어남에 강약이 있으면 경계를 반연하는 데 넓고 좁음이 있다. 이는 앞의 것과 다르다. 혹은 [13]집착하는 마음은 비량의 경계가 아니고, 집착하지 않는 마음은 비량하여 안다. 혹은 현재에 근거해 과거에 일찍이 본 것을 미루어 미래에 이 일이 생길 것을 알고, 혹은 현재를 비유로 삼아 일찍이 이런 일이 있었음을 비량하여 안다. 신통과 선정의 경우에는 이는 모두 증해이다. 비록 마음 위의 공능으로 인해 생하지만 증정이기 때문에, 앞의 것과 다르다. 논문에서 과거 가운데 마땅히 과가 있다고 하였고, 현재에 대해서도 미래의 인이 있다고 한 것에 준한다. 이 가운데 다만 인을 논하기 때문에 그 상이 이미 버려졌고, 과를 논하지 않으므로 현재에 있다고 말하지 않는다. 또 과거와 미래에 체가 없음을 드러내어, 현재법에 의거해 과거라고 말한다. 과가 있다고 [14]말하지 않고 자성이 이미 없다고 말한다. 미래의 생상에도 또한 체가 없음을 드러낸다. 미래에 인이 현재에 있다고 설하는 것은, 현재의 인 위에 장차 과가 생길 뜻이 있음을 현재법 위에 세워 드러내는 것이다. 그러므로 과거의 인상 자체는 이미 멸했음을 분명히 알 수 있다. 현재의 과에 이 인이 일찍이 있었던 뜻은 있지만 지금 바로 있는 것은 아니다. 곧 현재법 위에서 과거를 세운다. 그러므로 이 문장의 뜻도 같다. ‘만약 그 모든 행이’ 이하에서는 셋째로 논난에 대하여 해명한다. 문장과 같이 이해할 수 있다. 이 아래는 둘째로 인연을 결택한다. 곧 「의지」 제3권에서, ‘또 네 가지 연이 있다’고 한 것을 결택한다. 그 가운데 둘이 있다. 첫째, 네 연을 바르게 결택하고, 뒤에 연이 없는 데서 마음이 생기는 뜻을 분별한다. 앞부분에는 셋이 있다. 첫째 표하고, 다음 해석하며, 뒤에 이인·십인·사연이 서로 포섭하는 통색을 대조한다. 인연을 해석하는 가운데 둘이 있다. 첫째, 아직 아뢰야식을 세우지 않았던 이전의 불교에 의지하여 인연을 설하고, 뒤에 아뢰야식의 가르침을 세운 뒤에 의지하여 인연의 상을 밝힌다. 앞부분에는 셋이 있다. 첫째, 인연을 바르게 분별하고, 둘째, 복단과 퇴·불퇴의 뜻을 밝히며, 셋째, 삼수 등의 지위에서 종자가 따라다님을 밝힌다. 앞부분에서 먼저 인연을 바르게 분별하고, 둘째로 외인을 반대로 논난한다. 앞부분에서 먼저 묻고, 다음 해석하며, 뒤에 결론짓는다. ‘모든 색근과 근의 의지 및 식, 이 둘은 간략히 말하면 능히 일체법의 종자를 지닌다’고 한 것은, 경사는 말한다. 색근은 눈 등의 오근을 말한다. 근의 의지란 곧 부진근진이다. 대종은 근과 합하여 하나가 되고, 마음은 둘째가 된다. 이 가운데 심소는 간략히 분별하지 않았다. 다만 자기 심소의 종자를 지닌다. ‘대종색 등을 제외한다’고 한 것은, 이는 내진의 대·소를 기준으로 논한 것이다. 마땅히 외부의 산하 등은 [1]아래에서 종자를 지님을 분별함을 알아야 한다. 다만 내식과 내근으로 말미암아 외부의 종자를 지녀 생하게 한다. 기사가 말한다. 삼장법사는 ‘근의 의지’란 부진근진이라고 하였다. 그렇다면 어째서 아래에서 일체종자를 포섭하는 가운데 부진근진을 말하지 않았는가. 또 바로 아래의 문장에서 ‘마땅히 그 밖의 색법은 오직 자기 종자만이 따라다닌다’고 하였다. 지금 이 이치와 문장이 서로 어긋나므로 이를 해석한다. ‘근의 의지’란 곧 [2]근에 의지하는 사대이다. 그러므로 둘째 ‘다시 다음으로’에서 그 까닭을 해석하면서 말한다. ‘만약 모든 색근과 그 자체의 대종이 심·심법의 종자가 따라다니는 것이 아니라면’ 등이다. 그렇다면 어째서 논에서는 ‘색근을 따라 모든 색근의 종자가 있다’고 하고 사대 가운데 모든 색법의 종자 등이 있다고 말하지 않았는가. 해석하여 말한다. 이는 생략하여 설하지 않은 것이다. 또 위의 총문에서는 ‘근의 의지’라고 하였고, 그 까닭을 설명하는 가운데 ‘자체의 사대’라고 하였다. 이는 사대가 근을 만들며 모든 법의 종자를 지님을 밝힌 것이다. 이 가운데 근을 해석할 때 이미 근을 만드는 사대까지 해석하였다. 논에서 ‘마땅히 그 밖의 색법은 오직 자기 종자만이 따라다닌다’고 한 것은, 이는 [3]근진을 말한다. 외부의 기세간색은 아니다. 이것만을 말한다면 심소법 가운데에도 또한 자기 종자가 있어야 한다. 이 가운데 다만 ‘식’이라고 한 것은, 생략하여 논하지 않은 것이다. 또 심소는 부진근진과 같지 않다. 그 까닭은 [4]무엇인가. 부진근진은 근이 없을 때에도 있을 수 있으나 심소는, [5]곧 그렇지 않다. 어찌 왕이 없을 때 신하가 있을 수 있겠는가. 그러므로 예가 되지 않는다. 이 가운데 가령 색이 있고 따로 마음이 있을 때 종자는 어디에 있는가. 하나하나의 색법과 심법에 모두 일체종자가 있는가. 아니면 [6]그렇지 않고 마음이 있을 때에는 마음에 있고 마음이 없을 때에는 색에 있는가. 만약 [7]그 가운데 있다고 한다면, 곧 무량한 종자가 있게 된다. 또 무색계에 태어날 때 색 가운데의 종자는 모두 어디에 있는가. 만약 마음이 있으면 마음에 있다고 한다면, 곧 색계에 색이 있고 마음이 있을 때에는 어디에 있는가. 만약 마음 가운데 있다고 한다면, 무슨 까닭에 색 가운데에는 있지 않은가. ‘다시 다음으로’ 이하는 둘째로 외인이 색과 마음에 종자를 세우지 않는 것을 반대로 논난한다. 그러면 곧 허물이 있다. 먼저 색이 종자를 지니지 못하는 허물을 밝히고, 셋째로 마음이 종자를 지니지 못하는 허물을 밝힌다. 이들 논문은, 아래에서 ‘모두 아직 아뢰야식을 세우지 않은 성교에 의한 것’이라고 하였으니, 이는 이치에 수순하는 문인 경부사의 뜻이다. 다음으로 복단과 퇴·불퇴의 뜻을 밝힌다. 첫째, 세간도가 억누르는 것을 밝히고, 둘째, 출세간도가 끊는 것을 밝힌다. 앞부분에는 둘이 있다. 먼저 간략히 밝히고 뒤에 자세히 밝힌다. ‘욕계의 모든 염법’이라고 한 것은, 번뇌의 종자이다. ‘그 밖의 모든 법의 종자’라고 한 것은, 선과 무기의 종자이다. 손복을 자세히 밝히는 데 셋이 있다. 첫째는 원리손복이다. 출가하여 계를 받는 것을 말한다. 단진을 멀리 떠나고, 번뇌를 버려 억누른다. 이는 생득혜이다. 둘째는 염환손복이다. 계를 말한다. 과환상으로 말미암는다. 오묘욕이 능히 자신을 해치고 남을 해치며 함께 해치는 것 등을 관하는 것을, 과환상이라 한다. 혹은 오직 부정관으로 탐욕을 싫어하여 억누르고 끊는다. 이는 삼혜에 두루 통한다. 셋째는 사마타손복이다. 욕계와 색계 두 계의 번뇌를 억누르는 것을 말한다. 비록 무소유처 이하의 번뇌도 또한 억눌러 제거하지만, 욕계에 의거하여 말하기 때문에, 무색계를 떠난다고 말하지 않는다. 둘째로 성도가 영원히 끊는 것을 밝힌다. 그 가운데 먼저 유여의에 들어갈 때 염오의 종자를 끊어 제거함을 밝히고, 둘째로 무여의에 들어갈 때 선과 무기의 종자를 손복함을 밝힌다. ‘불생에 준하여 [8]서로 종자가 아닌 것이 아니다’라고 한 것은, 유루도가 억누르되 끊지는 못함을 비유한 것이다. 불에 손상되는 것으로 비유한 것은 무루의 단이니, 곧 금강심 때 삼계의 일체종자를 영원히 해쳐 무여의를 증득하는 것이다. ‘무여계에 들어가려 할 때 소유한 일체 선·무기 종자는 모두 손복된다’고 한 것은, 『비바사론』에 의한다. 욕계의 아라한이 단을 마치고 무여의에 들어갈 때, 혹 다섯 혹 여섯 마음을 제외하고, 모두 비택멸을 얻는다. 이 문장에는 [9]사람마다 여러 해석이 있다. 한 해석에서는 이는 욕계의 팔심 차제에 의거한다고 한다. 첫째는 방편선심이고, 둘째는 생득선심이며, 셋째는 불선심이고, 넷째는 은몰심이며, 다섯째는 억생심이고, 여섯째는 위의심이며, 일곱째는 공교심이고, 여덟째는 변화심이다. 그때 행자가 무여의에 들어가려 작의하면, 혹은 오직 다섯째 억생심만 제외하고, 혹은 오직 여섯째 위의심만 제외한다. 이 두 마음은 명종심이다. 이 두 마음을 제외하고는 모두 비택멸을 얻는다. 혹 어떤 해석에서는 말한다. 이 아라한이 무여의에 들어가려 할 때, 먼저 제4 변제정의 힘에 있다. 오직 네 정려의 사념심을 제외하고, 다섯째 욕계 선심과, 여섯째 불은몰심을 제외한다. 이는 명종심이다. 이 여섯 마음을 제외한 밖의 것은 모두 비택멸을 얻는다. 어째서 이와 같은가. 그때 행자는 변제정에서부터 거꾸로 네 정에 들어가 욕계의 선·무기에 이르러 여섯째 마음에서 비로소 목숨을 마치기 때문이다. 그러나 지금의 뜻은 그렇지 않다. 아래 문장에서 반드시 멸정에 들어가 육식심을 멸하고, 멸정 안에서 아뢰야심에 머문 채 목숨을 마친다고 하기 때문이다. ‘염오법의 종자가 멸하기 때문에 … 또한 다시 자기 종류의 과를 낳을 수 없다’고 한 것은, 금강심 때 염오 등의 종자를 끊기 때문에, 선종자로 하여금 이숙을 낳지 못하게 하고, 무기종자로 하여금 자기 종류의 과를 낳지 못하게 하는 것이다. ‘이를 제4 손복이라 한다’고 한 것은, 염오종자를 아직 끊지 못했을 때에는, 능히 선·무기 종자를 도와 과를 얻게 한다. 염오종자를 영원히 해침으로 말미암아, 곧 조반을 영원히 해치는 것이 되므로, 능히 선·무기 종자를 손복하여 과를 낳지 못하게 한다. 그러므로 ‘영해조반손복’이라 한다. ‘제4’라고 한 것은, 두 가지 해석이 있다. 첫째는 삼계의 염을 떠나는 것을 곧 셋으로 나누고, 영해조반을 제4라 한다는 것이다. 둘째는 앞에서 원리 등 세 가지를 말했고, 지금 영해조반을 말하므로, 곧 제4라 한다는 것이다. 바로 아래 권의 말에 준하면, 묻는다. 앞에서 이미 염법의 종자를 손복하는 것을 말했는데, 선법 종자의 손복 등은 어떠한가. 답한다. 만약 항상 부지런히 선과 서로 어긋나는 모든 염오법을 훈습하면 이것이 첫째 손복이다. 만약 사견을 집취하고 사견을 많이 익히는 외도들과 같다면 이것이 둘째 손복이다. 만약 오직 사견을 많이 익혀 비방하는 단선근자와 같다면 이것이 셋째 손복이다. 만약 능히 [10]염법의 종자를 영원히 해치면, 앞에서 이미 말한 것과 같다. 이것이 넷째 손복이다. 이 아래 셋째로 삼수 등의 지위에서 종자가 모두 따라다님을 밝힌다. 먼저 삼수법의 마음을 따라다니고, 다음 삼상심을 따라다니며, 다음 학위의 마음을 따라다니고, 다음 무학위를 따라다닌다. 학인의 무루심이 일어날 때에도 또한 번뇌종자가 따라다닌다. 이 아래는 둘째로 진실리문에 의거하여 인연을 세운다. 둘로 나눈다. 첫째는 앞을 결론짓고 뒤를 일으켜 인연을 바르게 세우는 것이고, 뒤에는 경의 다른 설을 회통한다. ‘마땅히 그때 단퇴 때문에 물러난다고 알아야 한다’고 한 것은, 복단 때문에 물러나는 것이다. ‘또한 주퇴이기도 하다’고 한 것은, 물러남으로 말미암아 아래를 일으키기 때문이다. 혹은 유루 선정이 현전하지 않고 머무는 것을, 주퇴라고 한다. 곧 습행퇴이다. 태사는 무학자가 아래에서 멸정에서 물러난다고 하였으나, 이 문장에 수순하지 않는다.</w:t>
      </w:r>
    </w:p>
    <w:p>
      <w:pPr>
        <w:pStyle w:val="EditorialNote"/>
        <w:pageBreakBefore w:val="0"/>
      </w:pPr>
      <w:r>
        <w:rPr>
          <w:rFonts w:ascii="Noto Sans KR" w:hAnsi="Noto Sans KR" w:eastAsia="Noto Sans KR"/>
        </w:rPr>
        <w:t>교감·번역 메모 | [구문 검토 필요] 원문 “由彼對法論中勝義入攝此故此得藏名”은 ‘入攝此’의 목적 관계가 다소 불명확하여 가능한 범위에서 직역하였다. / [이문 검토 필요] 원문은 “前八雖說法體”라 되어 있으나 ‘八’의 지시 대상이 분명하지 않다. 원문을 그대로 보존하였다. / [이문 검토 필요] 원문 “疑[1]或”의 편집표지 위치를 그대로 보존하였다. / [음역·이문 검토 필요] “毘尼生折耶”는 산스크리트계 음역으로 보이며 정확한 원어 대응은 추가 대조가 필요하다. 원문 음형을 보존하였다. / [이문 검토 필요] 앞에서는 오식신상응지와 의지를 둘로 나눈다고 설명하는데 원문은 “開為[2]一地”라 한다. 숫자를 임의로 고치지 않았다. / [구문·이문 검토 필요] 원문 “六識[3]名別種子依”는 편집표지 전후 구문이 매끄럽지 않아 원문 배열을 유지하였다. / [구문 검토 필요] 원문 “合[4]八即半”은 권수 계산을 나타내나 문자가 다소 불안정하여 원문 표지를 보존해 옮겼다. / [구문·이문 검토 필요] 원문 “並[5]起問獨覺地及有餘依地”의 연결이 불안정하여 임의로 고치지 않았다. / [구문 검토 필요] 원문 “就盡第三卷後半已來”의 구두가 다소 불안정하여 문맥에 따라 옮겼다. / [용어·이문 검토 필요] 원문 “治身遍知”는 맥락상 전문용어 배열을 그대로 보존하였다. / [이문 검토 필요] 원문 “[8]一八明”의 “一”은 문맥상 군더더기일 가능성이 있으나 원문대로 보존하였다. / [구문 검토 필요] 원문 “密記”의 정확한 문맥적 의미는 검토가 필요하나 원문을 따라 옮겼다. / [구문 검토 필요] 원문 “此應與等”의 목적어가 생략되어 있어 문맥에 따라 옮겼다. / [이문 검토 필요] 원문 “簡別二乘二乘”은 중복이 있으나 임의로 삭제하지 않고 뜻을 옮겼다. / [이문 검토 필요] 앞 문맥상 “甚細”와의 대응 가능성이 있으나 원문 “甚[2]深”을 그대로 보존하였다. / [이문 검토 필요] 원문 “[3]興今文相異也”의 “興”은 “與” 계통 이문 가능성이 있으나 원문을 교정하지 않았다. / [고유명사·이문 검토 필요] 원문 “輕意菩薩意業論”의 서명은 판본 확인이 필요하다. / [구문 검토 필요] 원문 “有[4]一煩惱種”의 “一”과 교감표지 위치가 불안정하나 원문을 보존하였다. / [구문·이문 검토 필요] 원문 “[10]諸在凡夫名亦[11]未”는 문장이 미완결된 듯하나 원문대로 보존하였다. / [구문 검토 필요] 원문 “長[3]竪”는 장기간의 종적 상속이라는 뜻으로 이해하여 옮겼다. / [구문 검토 필요] 원문 “不得六識於一剎那或起異熟心”의 구두는 검토가 필요하다. / [구문·이문 검토 필요] 원문 “此[6]已彼救己為破故”는 문자가 불안정하여 문맥에 따라 옮겼다. / [구문 검토 필요] 원문 “意識諸根應無執受”는 “無識諸根” 계통의 가능성도 있어 원문을 고치지 않고 직역 취지를 살렸다. / [구문 검토 필요] 원문 “今[3]偏破過去近意識簡遠意識[4](因)”은 비량의 인을 압축하여 적은 문장으로 구두가 불안정하므로 원문 순서를 유지해 옮겼다. / [이문 검토 필요] 원문 “此言又[5]問定心”은 앞뒤 논리상 문자가 불안정할 가능성이 있으나 임의로 교정하지 않았다. / [구두 검토 필요] 원문은 산심의 원연과 정심, 설일체유부의 견해가 한 단위에 이어져 있어 문장 경계가 불안정하므로 원문 배열을 유지하였다. / [이문 검토 필요] 원문 “既爾取第一[10]第好”의 “[10]第好”는 문자가 불안정하나 임의로 고치지 않았다. / [구문·이문 검토 필요] 원문 “以理[2]遠立前唯識[3]是”는 편집표지 전후의 연결이 매끄럽지 않아 가능한 범위에서 직역하였다. / [이문 검토 필요] 원문 “信[4]諸已有違教過”는 “[4]諸已” 부분의 문맥이 불안정하나 원문을 보존하였다. / [구문 검토 필요] 원문 “[5]必緣此中隨一種境或有塵至識不並生”은 구문이 압축되어 있어 원문 어순을 최대한 유지하였다. / [이문 검토 필요] 원문 “名[6]名為身受”에는 ‘名’이 중복되어 있으나 삭제하지 않고 원문대로 두었다. / [이문 검토 필요] 원문 “行相應[1]然”은 문맥상 글자 연결이 불안정하나 임의 교정하지 않았다. / [구문 검토 필요] 원문 “應更總[2]作第六意識而能捨命”은 편집표지 전후 구문이 불안정하여 문맥에 따라 직역하였다. / [구문·이문 검토 필요] 원문 “非內根[1]一攝故”는 “[1]一”의 연결이 불안정하나 원문을 그대로 보존하였다. / [이문 검토 필요] 원문 “[2]若以第八緣種子種子何故能生識”에는 “種子”가 중복되어 있으나 임의로 삭제하지 않았다. / [구문 검토 필요] 원문 “如五種本識相分依他之第八為影像變”은 수식 관계가 불분명하여 원문 순서를 따라 옮겼다. / [이문 검토 필요] 원문 “[3]四此水大等”의 “四”는 문맥상 불안정하나 임의로 교정하지 않았다. / [구문 검토 필요] 원문 “業滅[10]一者”의 연결이 불안정하여 원문 순서대로 직역하였다. / [이문 검토 필요] 원문 “[11]晴生天眼”의 첫 글자는 판본 검토가 필요하나 임의로 고치지 않았다. / [구문 검토 필요] 원문 “未依本生”은 문맥상 해석이 불안정하여 직역하였다. / [구문 검토 필요] 원문 “若無勝緣此處亦[3]感”은 문맥상 주어·목적어가 생략되어 있어 원문 순서대로 옮겼다. / [구문 검토 필요] 원문 “[1]師然無失”의 “師”는 문맥상 이문 가능성이 있으나 원문을 보존하였다. / [구문·이문 검토 필요] 원문 “第五[3]即等種子七義文”은 문자가 불안정하여 가능한 범위에서 직역하였다. / [이문 검토 필요] 원문 “[4]錄說”의 “錄”은 인명·문헌명 여부가 불확실하여 원문대로 보존하였다. / [구문 검토 필요] 원문 “此[1]何意也”는 앞 문장과의 연결이 다소 불안정하여 직역하였다. / [구문 검토 필요] 원문 “餘處文新來”는 문맥상 의미가 불분명하여 원문 순서대로 옮겼다. / [구문·이문 검토 필요] 원문 “[10]文以意解[11]縛解解非他於自境起縛”의 문자가 불안정하여 가능한 범위에서 직역하였다. / [구문·이문 검토 필요] 원문 “此義[2]小難”의 “[2]小難”은 문맥상 이문 가능성이 있으나 원문을 교정하지 않고 직역하였다. / [구문·이문 검토 필요] 원문 “六識等[3]漏”는 앞뒤 연결이 매끄럽지 않아 편집표지를 포함한 원문을 그대로 보존하였다. / [구문·이문 검토 필요] 원문 “方起[4]惑”은 편집표지 전후의 문자가 불안정할 가능성이 있어 임의 교정하지 않았다. / [구문 검토 필요] 원문 “其[5]容受性二種而有[＊]容名”은 “容”의 반복과 편집표지 위치 때문에 구문이 불안정하나 원문 순서대로 옮겼다. / [이문 검토 필요] 원문 “即緣[1]五為我”의 “[1]五”는 문맥상 다른 글자일 가능성이 있으나 원문을 그대로 보존하였다. / [구문·이문 검토 필요] 원문 “諸餘[3]二數有論文相應”은 “[3]二數”의 연결이 불명확하여 가능한 범위에서 직역하였다. / [구문 검토 필요] 원문 “[5]中有三”은 앞 문장과의 연결이 생략된 형태로 보이며, 원문 분절을 유지하였다. / [이문 검토 필요] 원문 “[8]於立量云”의 “於”는 문맥상 이문 가능성이 있으나 임의 교정하지 않았다.</w:t>
      </w:r>
    </w:p>
    <w:p>
      <w:pPr>
        <w:pStyle w:val="EditorialNote"/>
        <w:pageBreakBefore w:val="0"/>
      </w:pPr>
      <w:r>
        <w:rPr>
          <w:rFonts w:ascii="Noto Sans KR" w:hAnsi="Noto Sans KR" w:eastAsia="Noto Sans KR"/>
        </w:rPr>
        <w:t>교감·번역 메모 | [구문·이문 검토 필요] 원문 “然以理[9]唯無共者”는 문맥이 매끄럽지 않아 원문을 보존한 채 직역하였다. / [구문·이문 검토 필요] 원문 “豈不相違[1]與有此妨”은 “[1]與” 부근의 문자가 불안정해 보이나 임의로 고치지 않았다. / [이문 검토 필요] 원문 “繫[2]樂界地”는 문맥상 “欲界地” 등 다른 판독 가능성이 있으나 원문을 교정하지 않았다. / [이문 검토 필요] 원문 “猶招別[4]根”의 “根”은 문맥상 이문 가능성이 있어 원문 그대로 두었다. / [구문·이문 검토 필요] 원문 “隨[5]順順決擇分”에는 “順”이 거듭되어 있으나 임의로 삭제하지 않았다. / [이문 검토 필요] 원문 “已前[6]據持十二部經等”의 “據持”는 문맥상 이문 가능성이 있으나 원문을 보존하였다. / [이문 검토 필요] 원문 “此中邊新熏本有二義”의 “邊”은 문맥상 다른 글자일 가능성이 있으나 임의로 교정하지 않았다. / [이문 검토 필요] 원문 “染靴無食子”는 물명·문자가 불안정하여 임의로 교정하지 않고 문맥에 따라 옮겼다. / [구문·이문 검토 필요] 원문 “即見[12]為共”은 전후 연결이 매끄럽지 않아 원문 배열을 보존하였다. / [이문 검토 필요] 원문 “即[13]阿種子賴耶”는 “阿”의 문맥상 이문 가능성이 있으나 임의 교정하지 않았다. / [구문 검토 필요] 원문 “一切種緣種子度量所縛”의 수식 관계가 불분명하여 가능한 범위에서 직역하였다. / [구문·이문 검토 필요] 원문 “唯[15]即人執相似”는 구문이 불안정하여 원문을 고치지 않았다. / [이문 검토 필요] 원문 “緣本質不[3]若”의 “若”는 문맥상 이문 가능성이 있어 임의 교정하지 않았다. / [구문·이문 검토 필요] 원문 “聲聞等人[4]影”은 문장이 결락된 듯하나 보충하지 않고 옮겼다. / [구두 검토 필요] 원문 “何聲聞起此觀[5]說”은 구두 위치에 따라 뜻이 달라질 수 있어 현 분절을 유지하였다. / [구문·이문 검토 필요] 원문 “義隨[6]故”는 연결이 불안정하여 원문대로 보존하였다. / [이문 검토 필요] 원문 “煩惱[7]護菩薩變除二我”는 여러 글자의 이문 가능성이 있으나 임의 교정하지 않았다. / [이문 검토 필요] 원문 “方便[8]問得證真如”의 “問”은 문맥상 이문 가능성이 있으나 원문을 유지하였다. / [결락·구문 검토 필요] 원문 “當言已阿賴耶”는 “已” 뒤 술어가 빠진 듯하나 보충하지 않고 문맥상 의미만 최소한으로 드러냈다. / [구문 검토 필요] 원문 “隨種已住滅相以為麁重恒隨逐故”는 수식 관계가 불분명하여 원문 순서를 유지하였다. / [이문 검토 필요] 원문 “[10]問其身雖住”의 “問”은 문맥상 다른 글자일 가능성이 있으나 임의 교정하지 않았다. / [구문·이문 검토 필요] 원문 “所依之[11]所”는 중첩된 표현이 불안정하나 원문을 보존하였다. / [이문 검토 필요] 원문 “現[2]以”는 문맥상 “現行” 등의 이문 가능성이 있으나 임의 교정하지 않았다. / [구문·이문 검토 필요] 원문 “一[3]惑現愛盡[4]故捨”는 편집표지 전후 문자가 불안정하여 원문 그대로 두었다. / [구문 검토 필요] 원문 “第三[5]變除惑細習氣入法二執”은 술어와 목적어의 관계가 불명확하여 직역에 한계가 있다. / [구문·이문 검토 필요] 원문 “阿賴耶名[7]種唯[8]聖有學…”은 편집표지 전후 연결이 불안정하여 원문 배열을 유지하였다. / [이문 검토 필요] 원문 “除[9]之根塵”의 “之”는 문맥상 이문 가능성이 있으나 임의 교정하지 않았다. / [이문 검토 필요] 원문 “不可隨緣土有多種”의 “土”는 문맥상 이문 가능성이 있어 원문을 그대로 보존하였다. / [고유명사·이문 검토 필요] 원문 “[10]苧火”는 비유 대상의 판독·물명이 불확실하여 음의에 가깝게 옮겼다. / [이문 검토 필요] 원문 “一識[11]漏類”는 “漏”의 문맥상 이문 가능성이 있으나 원문을 교정하지 않았다. / [이문 검토 필요] 원문 “初先[12]師說”은 과문 문맥상 글자가 불안정하나 임의로 고치지 않았다. / [구문·이문 검토 필요] 원문 “即[13]八四相次配之”의 수사 연결이 불안정하여 원문을 보존하였다. / [이문 검토 필요] 원문 “淨心修[1]絕染心有失”은 편집표지 전후 문자가 불안정하여 문맥에 따라 최소한으로 옮겼다. / [이문 검토 필요] 원문 “識身遍[5]心”은 “遍” 뒤 글자 결락 또는 이문 가능성이 있으나 보충하지 않았다. / [구두 검토 필요] 원문 “故有此難[6]又四倒如前”은 편집표지 전후 구두가 불안정하여 현재 분절을 유지하였다. / [구문 검토 필요] 원문 “四倒皆[7]總見倒故皆心為除此故”는 압축된 문장으로 연결이 다소 불안정하여 원문 순서에 따라 옮겼다. / [구문·이문 검토 필요] 원문 “若言空等不[8]空修等者”의 “不[8]空修” 전후 결합이 불안정하여 편집표지와 원문 어순을 보존해 옮겼다. / [구문 검토 필요] 원문 “第六[3]答”은 편집표지 전후의 연결이 압축되어 있어 원문을 그대로 보존하였다. / [구문 검토 필요] 원문 “亦非未生未已生法等者”는 부정구문의 범위가 다소 불분명하여 현행 분절을 유지하였다. / [구두 검토 필요] 원문 “又相異分本無今有[5]者等”의 편집표지 전후 구두가 불안정하여 원문 순서대로 옮겼다. / [이문 검토 필요] 원문 “三現在自[6]種”의 “自種”은 문맥상 다른 글자일 가능성이 있으나 임의로 교정하지 않았다. / [구문·이문 검토 필요] 원문 “以起有功能似若[11]于時現”은 문자가 불안정하여 가능한 범위에서 직역하였다. / [구문 검토 필요] 원문 “若[12]起有強弱緣境有寬狹”은 편집표지 위치를 포함해 원문 배열을 유지하였다. / [구문 검토 필요] 원문 “或[13]執心非量境”은 “非量境”의 수식 관계가 불분명하여 직역하였다. / [구문·이문 검토 필요] 원문 “不言果有[14]言自性故言已無”는 구두 및 글자 결합이 불안정하여 임의 교정하지 않았다. / [이문 검토 필요] 원문 “根依者則符根塵”의 “符”는 문맥상 이문 가능성이 있으나 원문을 보존하였다. / [이문 검토 필요] 원문 “根依者即[2]違根之四大”의 “違根”은 문맥상 이문 가능성이 있으나 임의 교정하지 않았다. / [구문·이문 검토 필요] 원문 “所以[4]故何扶根塵根無之時容可有心所”는 문장 연결이 불안정하여 원문 순서를 유지하였다. / [이문 검토 필요] 원문 “若[7]聞中有”의 “聞”은 문맥상 이문 가능성이 있으나 원문 그대로 옮겼다. / [이문 검토 필요] 앞에서 “初明”이라 한 뒤 원문이 “三明心不持種過”라고 하여 차례가 맞지 않으나 “三”을 임의로 고치지 않았다. / [구문·이문 검토 필요] 원문 “言準不生[8]互非不種子者”는 여러 글자의 결합이 불안정하여 원문을 보존한 채 직역하였다. / [구문 검토 필요] 원문 “此文[9]人種種解”는 편집표지 전후의 주어가 압축되어 있어 현행 문장을 유지하였다. / [구문·이문 검토 필요] 원문 “唯除四靜四念心”은 “四靜”과 “四念心”의 결합이 불명확하여 원문 어순을 유지하였다.</w:t>
      </w:r>
    </w:p>
    <w:p>
      <w:pPr>
        <w:pStyle w:val="SmallMeta"/>
        <w:pageBreakBefore w:val="0"/>
        <w:jc w:val="center"/>
      </w:pPr>
      <w:r>
        <w:rPr>
          <w:rFonts w:ascii="Noto Sans KR" w:hAnsi="Noto Sans KR" w:eastAsia="Noto Sans KR"/>
        </w:rPr>
        <w:t>瑜伽論記卷第十三(之上終)  |  『유가론기』 권제13 상 끝.</w:t>
      </w:r>
    </w:p>
    <w:p>
      <w:pPr>
        <w:pStyle w:val="Heading1"/>
        <w:pageBreakBefore/>
      </w:pPr>
      <w:r>
        <w:rPr>
          <w:rFonts w:ascii="Noto Sans KR" w:hAnsi="Noto Sans KR" w:eastAsia="Noto Sans KR"/>
        </w:rPr>
        <w:t>『유가론기』 권제13 하</w:t>
      </w:r>
    </w:p>
    <w:p>
      <w:pPr>
        <w:pStyle w:val="SmallMeta"/>
        <w:pageBreakBefore w:val="0"/>
      </w:pPr>
      <w:r>
        <w:rPr>
          <w:rFonts w:ascii="Noto Sans KR" w:hAnsi="Noto Sans KR" w:eastAsia="Noto Sans KR"/>
        </w:rPr>
        <w:t>瑜伽論記卷第十三(之下)(論本第五十二)  |  『유가론기』 권제13 하(『논』 본문 제52권).</w:t>
      </w:r>
    </w:p>
    <w:p>
      <w:pPr>
        <w:pStyle w:val="SmallMeta"/>
        <w:pageBreakBefore w:val="0"/>
      </w:pPr>
      <w:r>
        <w:rPr>
          <w:rFonts w:ascii="Noto Sans KR" w:hAnsi="Noto Sans KR" w:eastAsia="Noto Sans KR"/>
        </w:rPr>
        <w:t>釋遁倫集撰  |  석둔륜이 모아 찬술하였다.</w:t>
      </w:r>
    </w:p>
    <w:p>
      <w:pPr>
        <w:pStyle w:val="Heading2"/>
        <w:pageBreakBefore w:val="0"/>
      </w:pPr>
      <w:r>
        <w:rPr>
          <w:rFonts w:ascii="Noto Sans KR" w:hAnsi="Noto Sans KR" w:eastAsia="Noto Sans KR"/>
        </w:rPr>
        <w:t>문단 140  ·  [0609a12]</w:t>
      </w:r>
    </w:p>
    <w:p>
      <w:pPr/>
      <w:r>
        <w:rPr>
          <w:b/>
        </w:rPr>
        <w:t>원문</w:t>
      </w:r>
    </w:p>
    <w:p>
      <w:pPr>
        <w:pStyle w:val="SourceText"/>
        <w:pageBreakBefore w:val="0"/>
      </w:pPr>
      <w:r>
        <w:rPr>
          <w:rFonts w:ascii="Noto Sans KR" w:hAnsi="Noto Sans KR" w:eastAsia="Noto Sans KR"/>
        </w:rPr>
        <w:t>[0609a12] 論本第五十二</w:t>
      </w:r>
    </w:p>
    <w:p>
      <w:pPr/>
      <w:r>
        <w:rPr>
          <w:b/>
        </w:rPr>
        <w:t>한국어 직역</w:t>
      </w:r>
    </w:p>
    <w:p>
      <w:pPr>
        <w:pStyle w:val="TranslationText"/>
        <w:pageBreakBefore w:val="0"/>
      </w:pPr>
      <w:r>
        <w:rPr>
          <w:rFonts w:ascii="Noto Sans KR" w:hAnsi="Noto Sans KR" w:eastAsia="Noto Sans KR"/>
        </w:rPr>
        <w:t>『논』 본문 제52권.</w:t>
      </w:r>
    </w:p>
    <w:p>
      <w:pPr>
        <w:pStyle w:val="Heading2"/>
        <w:pageBreakBefore w:val="0"/>
      </w:pPr>
      <w:r>
        <w:rPr>
          <w:rFonts w:ascii="Noto Sans KR" w:hAnsi="Noto Sans KR" w:eastAsia="Noto Sans KR"/>
        </w:rPr>
        <w:t>문단 141  ·  [0609a13]</w:t>
      </w:r>
    </w:p>
    <w:p>
      <w:pPr/>
      <w:r>
        <w:rPr>
          <w:b/>
        </w:rPr>
        <w:t>원문</w:t>
      </w:r>
    </w:p>
    <w:p>
      <w:pPr>
        <w:pStyle w:val="SourceText"/>
        <w:pageBreakBefore w:val="0"/>
      </w:pPr>
      <w:r>
        <w:rPr>
          <w:rFonts w:ascii="Noto Sans KR" w:hAnsi="Noto Sans KR" w:eastAsia="Noto Sans KR"/>
        </w:rPr>
        <w:t>[0609a13] 次釋等無間緣。云若此六識為彼六識為等無間緣等者。西國有師依如此文。即立五識多念相續有次第緣。然本地分中五識身地末云五識一念必起意識尋求意地。又云五識無二念相續亦無展轉生餘識等故。當知此據率爾墮心。故作此說。若在等流未取餘境已來。五識自類相續不斷。故得自類有無間緣。第二師[1]識五識必無二念相續。順本地分。但須通此決擇文。若此六識為彼六識為等無間緣者。此言總也。應言意識望六識。六識望六識。六識望意識。為等無間緣。今勘唯識第四護法正義。八識各唯自類為開導依。通此論文言總意別。釋增上緣中。略辨六種。問。愛非愛果與異熟果有何別異須重明耶。解云。即以善惡業別感六識中苦樂名愛非愛果。後感賴耶捨受名異熟果。上來正決四緣中標及釋訖。自下第三對二因十因四緣相攝通塞。言因緣一種望所生法能為生因等者。此能生因。如菩薩地第三十八云牽引生起是因緣。第五卷復言生起是因緣能生因攝。非牽引因十二緣生。第十卷言此十二緣相望。俱依增上所[2]生引發生起牽引說。故無因緣。又如菩薩地無記生起因是增上緣。故知能生因體是因緣。生起牽引皆通增上因緣。若唯生起唯是因緣。即違緣生及無記生起因。此所文中且據同第五及菩薩地等攝[3]六因。故是因緣非餘。若不此會。行支被潤己此[4]是因。望生老[5]死非生起因故。是故乃至無有頓生起義者。結答前問令重明了。因緣立十因者。如前三十八及第五說。生起牽引一分是因緣。攝受因一分是等無間所緣緣。餘一分及牽引生起各一分餘因。並是增上緣。上來三段決擇四緣訖。自下第二辨緣無生心義。一問。二答。三難。四通。問如世尊云乃至何故宣說彼行為緣生意者。問意。如我宗說過未五蘊行體是有。為緣生意。今時論主大乘宗中過未是無。云何佛說過未諸行為緣生意耶。此違經過也。若意亦緣非有事境而得生[6]者等。此第二違經過。答由能執持諸五識身所不行義故佛世尊假說名法等者。答意。若有體法唯在現在。體是有故名真實法。若過去未來體非實有。然能持自無體令五識不行令意識轉。假說名法此豈是法。故令法處攝。前引經中但有法量而無處字。假說無為法。非謂法故便法處攝而言遂有體。應立量云。如我所言過未無法亦應名法。有所持故。如現在法。應成意緣過未等無體。無體之法意識應緣。以是法故。如有體法。梵語陀羅唐名持義。梵語達[7]磨亦是持義。能持故名法。問何因緣故知佛世尊有此密意者。此第三難也。難意。佛說緣法處生意。法處定有。云何知佛說於過未能持自無體令意識轉假說名法有是密意。下第四通中。初以理正答。第二復引廣大言論證緣無識。前中。先舉例答。由彼意識乃至非彼境識法處所攝者。汝前引經緣意及法意識得生。即執定有法處之法。現見意緣過未心識。豈可得言所緣識是法處攝耶。過未識雖為意所緣不可依經執為法處。亦過未法雖為意所緣不可依經執法為有。應立量云。去來二世意所緣境諸法色等法。非法處收。緣去來世識故以意識之所行故。如去來世所緣六識。問曰。此是所緣緣不。答影像當[8]必唯識三世攝。故是所緣緣。此本質無法非是因果。影像可成因果。今就外執破。非大乘中影像不有諸識可行。又有性者安立有義能持有義等者。示其正理。若於二種已下。重難。若於有無二種但了有法不了無者。不應說意緣一切義。以但緣有故此違道理。設作是說便應違害自悉彈多者。若汝說意但緣有法不緣無者。便違自宗意緣一切。此違宗失。悉彈多此云宗。一釋此云教。又不應言下。違失也。是故已下。結緣非有。新羅證法師云。法有三義。一持差別。如此上文持識不行差別義故。二持自性。如次文說又有性者安立有義能持有義。無性者安立無義能持無義故。[1]皆法三軌生解。次文中云由彼意識於有性義若由此義而得安立即以此義起識了別於無性義若由此義而得安立即以此義起識了別。自下第二引廣言論證有緣無。文中有二。初舉五種言論道理證緣無識。後通經異說。前中第一言論者[2](景云)此我無性[3]非為無為所攝故。菩薩地云。有為無為名為有。非我我所名無有。言有共相觀識非不緣彼境界而轉者。明此無我義。通名共觀心緣。故知意識緣無得生此無我觀。若聞思作。即是比量。修慧心中有其二說。一解。欲入觀前。方便聞思心中作無我。是其共相正是比量。正入修慧觀無我時。是其現量。現量一一別證諸法無我而言共者從方便為名。二解。修慧正證無我。實是別證。自相境界。但以諸法無我相似所以名共[4](基云)此無我本質無。如正智。即緣彼無顯得真如。如加行智。即亦有影像。當[＊]必據本[5]若無影像言有。今以本質破外人。若影像是依他[6]性。是何性攝。答。不相應中法同分攝。此乃與心同種心之相分義。名法同分。非謂乃言依[7]無境[8]慧照本質更不[9]反生即是無法攝。應同前解。言共相觀者。此就加行道語。或真如諸法共故名共。非能緣之心依共。又後得智上作此觀故名共相。第二言論中(景云)緣施設飲食軍林無性為境。一一別知自相境也(基云)言自相觀者。非自相共相中自相。此是總言共中說自。自者自體相。即飲食自相。非如五識一一[10]境知名自相。若言無我緣苦諦苦諦即無我者。此是苦有可名我無。獨緣一切法[11]無我此何處攝。故知緣無一一中皆應立量云。緣無色境。意識應轉。意所取故。如無我等。第三言論中謂耶見撥無施等。實無此無。今緣無起。豈非緣無生也。言無施無愛等故[12](泰云)父母與子物等名愛也。三藏述三釋。如前第七[13]即記。第五言論中云於未來行非不隨觀生滅者(泰云)此亦隨觀心相分有生死相。顯無有所以之生滅故。亦是緣無生心也。若緣當有生滅者。即是緣有生心也。(基云)此中本質亦無故。今時破非大乘[14]又心影像中自不變為生滅等相。應立量云。過去未來應無有生。現在不收故。如兔角等。去來二世必不有滅。以無生故。如龜毛等。下通經異說。有其三經。通初經中答意。佛說過去已起之業熏種在識。生彼能熏。言有過去業。大自在是第四定大自在。自性是數論自性也。丈夫是勝論等神我也。通第二經中云。不應由彼去來之性說言是有者。其過未法體。小[15]乘今現有。不應[16]說去來。去來之性當曾有故。不應以去來之性說今現有也。通第三經中。(景云)已與果竟種子相續。與根功能雖盡。生自類功能仍相續有。取已與[17]云根果功能已盡名過去界。當生果種子。現在續流。名未來界。與現果未竟。[18]名未與果名現在界。(泰云)若[19]色與果種子相續。名過去界。若未與果當來種子相續名未來界。</w:t>
      </w:r>
    </w:p>
    <w:p>
      <w:pPr>
        <w:pStyle w:val="SourceText"/>
        <w:pageBreakBefore w:val="0"/>
      </w:pPr>
      <w:r>
        <w:rPr>
          <w:rFonts w:ascii="Noto Sans KR" w:hAnsi="Noto Sans KR" w:eastAsia="Noto Sans KR"/>
        </w:rPr>
        <w:t>若未與果現在相[20]續。世以與自類種子盡必滅。果生故因滅。過去果生現在。則非現在種也。又釋。據隨轉理門。從與他類六七果義。因滅果生故。種若現在。亦非與果也。大門第五明不相應行義。本地分意地中第[21]二卷末云。略說法界若假若實有八十七法。心所有五十三。色有二種。律儀不律儀色。三摩地生色。不相應有二十四。謂得無想定等。無為有八。謂虛空等。廣八略六。平等平等。今此決擇不相應行但有二十二。除不和合及方。下[22]待有具足。[23]後即明二定決擇。何故不言方不和合耶。謂方多約色辨之。不和合約眾緣離散以論。非色心相不顯。故略不說。又今略以五門分別。初辨體。並是假法無體。不[24]但種子。不相應行蘊。法界法處攝。此是分位假。二釋名。具足應言非色不相應行。言非色者。即簡於色。不相應者。復簡於心。心是相應。以非心故名不相應。行簡無為。無為之法亦非相應。乃是有為故為行。則從數簡別為名。別名如文可知。第三明心色分位建立。三唯心分上建立。謂二無心定無想異熟。心無之處種子上而施設故。若其二定入定前心熏成種子。於種子上有違心不起義邊而假建立。無想異熟。亦就彼無異熟種而建立。故對法云。於心心法分位差別建立三種。三藏云。無想報於阿賴耶上立。此當[25]想[26]報。第五十三云生得心心法滅。即[27]根心心所滅。四唯就色建立。謂名句文身及方。故對法云。於言說分位建立名句文身。於十方因果遍滿假說方。當知此中唯說色法所攝因果。無色之法遍布處所無功能故。餘十七種通就色心因果分位而假建立。於中命根。若依第八識上亦是心。依顯揚云於六處決定建立。即通色心。問。如長短就色立體還是色。名句文就聲假立何故非聲。解云。長短唯就色立。又是色相。體還是色。名等且依此方就聲立。通就十方非唯就[1]色。問。若爾。方唯就色施設何非色耶。解云。通取方中眾生四蘊等建立方。故不是色。第四明三性漏無漏。無想異熟體唯無記。二無心定體唯是善。異生性體通於不善及以隱沒。以見斷種子通有不善及隱沒無記故。命根名句等通善無記。方亦可然。依色立故。此據本質。餘通三性。(泰云)依對法。命根同分名句文是自性無記。無想異熟是生得無記。命根通有是唯果故名為自性不云生得。復次無想定及[＊]根異生性唯有漏。滅定唯無漏。餘通漏無漏。第五明三界繫。無想定無想異熟唯色界繫。名句文三有漏者欲色界繫無漏者是不繫。異生性通三界繫。滅盡定唯不繫。命根同分通三界繫及不繫。餘十五有漏即三界繫無漏是不繫。若依基解。方唯有色界。辨五門訖。此中略解十九法。分為十四段。初解四相。文分為三。初即辨相。二對難釋通。三明四相名義差別。前中先問後答。前明老後名住者。即生時即異時故。非由有住故方異。又令生厭故先說異住。濫常法故。答中有四。一無未來生。二無現在生。三明有因無別生。四進退徵責。第五結歸正義。前中總立量云。未來世法定無所有現在無為所不攝故如兔角等。汝言未來世生者定無所有未來攝故如未來色。又未來生不能生法體無有故如兔角等。次明無現在生。外人云。經中說有未來色生等。故知別有生生諸法。若爾。論云所謂若生若起若現在乃至成現在性。此答外難云。經言有生即別有體。經言有現在應別[2]在現在現在[3]合法現在。應立量云。無別能生生諸色等。生起現在三法經中說故。如起及現在。又現在應別有能現在。現在諸法經說生起現在三中攝故。如汝之生。次明有因無別生。如文。次進退徵責。即法是[4]立量云。生離色[5]中外無別有體。色有有故。猶如色等。不然。俱違宗過。破生因中。(泰云)於一一行便有二生者。既有二生因。必應有二生果也。既一一行無二法生故。汝謂生相為生因能生行不應理也。(基云)且先破小生云。小生應無有體。於大能生及所生法無為等中不可得故。或[6]不說故等二因。如兔角等。小生既破。即破大生。汝言大生非法之生因。說是能生法故。[7]生如[8]小等。故彼致二生是為大過。一生尚不許有。何[9]須二生。謂生者是小生自從緣起故。能生者是大生能生他故。下結正義。如文。第二對難釋通。文分有二。初通四相合為[10]二相。言由未來生此是將生。現在正生。滅中。現在將滅。過去正滅。故論生約將生。論滅約正滅。論亦互相顯。經中唯有生滅中。上座部以此證心唯有二相。色等亦有三相。次釋通。三有為相中觀生滅。言住異俱生所顯者。以於生相義說住異。但觀生時即觀住異。又觀生滅能起厭離等。此文分明但說生滅二相是無常相。加於住異名有為相。第三明四相名義差別。生差別有其十一。最初入胎名下劣生者。三時俱倒。中二入胎名處中生者。於出入時不倒。獨覺入住不倒。最後入胎名勝妙生者。三時不倒。所謂如來。此等生老死相如緣起經廣說。無常中有生起無常。生[11]起時。何故生中無滅壞生。謂滅相時是。此有二種。一相無常。二體無常。[12]體生是無常。生法本據有法。所以滅法非生。應解有難。思之可知。又準同生無妨。變易無常謂可愛自壞。散壞無常被他侵奪等。外道但於諸行一分厭離不能究竟者。以於資緣雖生少欲。於有有具不能知足。次明得獲[13]成熟謂若略說生緣攝受增盛之因說名為得等者。(景云)得獲成熟者依小乘說。得據新得。成通新舊。今大乘中。義則是通。(基云)此約種子未伏未斷有生果功能名增盛之因立得。非已伏斷種子名得。故下文若未為定伏及聖道伏如善根[14]種邪見所伏。名成熟名得。故即彼伏斷已去。但名種子不名為得。如對法三種成熟云。若在欲界得色無色定。欲界種子亦名成熟亦名不成熟。未永害隨眠對治所攝故。然成熟有二義。一體成熟若已離欲。以有體故亦名成熟。二功能成熟。如已離欲無生果功能。名不成熟。此中偏約生果功能故不成熟。據其體有亦名成熟。此據種子增勝。語如現行。亦名成熟。下云種中有自在。此文據勝。若從先[15]未來得此法此既無有生因之得應常不生等者。(景云)且如凡夫既未得彼無漏聖道。[16]即無聖道生因之得。如此聖道應[17]當不生。以無因故。應立量云。自身聖道應常不生。以無因故。如芽無種不生。(基云)此難無漏種本無[1]復就外宗。非大乘中本無種子。勝軍論師義。以此文[2]則本無無漏種子。若是諸法不離散因者乃至應頓現行者。(景云)以小乘宗六識不並。一識心無三性並生。故作此難。應立量云。善心起時餘二性心相應俱起。以有因故。猶如善心。乃至無記心起餘二性心定應同起。以有因故。如無記心。此上二句即當種子成熟。若於引發緣中勢自在等者。</w:t>
      </w:r>
    </w:p>
    <w:p>
      <w:pPr>
        <w:pStyle w:val="SourceText"/>
        <w:pageBreakBefore w:val="0"/>
      </w:pPr>
      <w:r>
        <w:rPr>
          <w:rFonts w:ascii="Noto Sans KR" w:hAnsi="Noto Sans KR" w:eastAsia="Noto Sans KR"/>
        </w:rPr>
        <w:t>(景云)加行善種及無記種一分善。唯習者遇緣引發。勢力自在。假立為得。即是自在得。以此自在為依止已下明現行成熟。(基云)準此文云引發緣中勢力自在等。即於外法之上亦假立成熟。當知此得略有三種等者。(景云)若永害染種。於善無記種子亦名害。又云。昔來小乘師多唯義說。身在下地得起上地生得善心。如天眼耳通是。威儀無記從淨定心生後。則不得却入淨定。要入上地生得善心方入淨定故。又準[3]起定順入至非想出。在生得善中方更逆入等。又準。羅漢退起無色煩惱。既無退分定從何等心而起煩惱。以此等義。準知身在下地得彼上地離欲生得善。今大乘中亦無有文。三藏云。天眼耳通。非是威儀無記。乃是通果。又超禪時。從初靜慮順入至於非想。多時停息。或轉作餘觀。直名順入。後依本觀。[4]後逆入下定。名為逆入。順逆逆順等句。道理皆成。未必要出在散心方成。超定羅漢退起無色煩惱。從住分定而入煩惱。若依此釋。身在下地不起上地生得善心。(泰云)得有三種。一種子為能得。應起三性法為所得。二方便善變化種子為能得。應起方便善變化無記心等為所得。此皆是法前得也。三即前諸法正現在前為所得。即前種子與所得法俱名現行得。此並是以得得諸法也。若以現起種[5]種為所得。即以本識上攝種功用為能得。此即得後有得也。又種子現起故亦是現行得。復若以前種從後種者。亦是種子成熟。及現行成熟[6]說也。(基云)未為定伏等乃至名為成熟等者。此據功能不成熟非體故。對法云。若得無漏對治道方名種子成熟得不成熟。若生色界等。欲界亦名成熟[7]其不成[8]熟。性是何性。如何今有別非得。非得攝一切非得盡。然今不立有何意也。一為遮繁論。亦應立非同分及不流轉等。故略不論。又即得中攝。如不成熟起。俱必有得。得[9]無此非得即所得。所以不說。不說小得者。大乘無過重累假故。四相亦爾。然非擇滅得。大乘亦通漏無漏。唯是無記及善。善者佛身中[10]得。今大乘有種子不可得所依上立非擇滅得。以種子功能闕緣不生後果即名非擇。何故此得於所依立。若如來身無種子。故屬所依[11]故樂所依及種子。種子無漏不能生有漏果故。亦是無漏擇滅之得。唯是無漏[12]擇之[13]得唯是無漏非擇之得。通漏無漏善及無記。善者世間道。亦是[14]名擇滅。擇滅得即通漏無漏法。[15]前後法俱。分別唯法俱。自在成熟中一分無記者。對法云。工巧處變化心等。等中[16]等取威[17]儀極善習者加行生故。解命根中。先總辨相。後明差別五對。三藏云。唯於阿賴耶上立唯是總報。違顯揚文。彼云六處住時決定故。依決擇中說命根一向是異熟無記。而對法云命根名自性無記者。即此異熟一無記。據體[18]是無記。復名自性無記。然異熟無記狹唯在賴耶。自性即寬故。對法自性無記者。謂五根三塵命根眾同分名句文身。又對法云。生得無記者。由不善善有漏法所生異熟名生得無記。即說無想生是生得無記(基云)何故不立小命根與大命根為根如四相等。今大乘不立亦無妨。對法約眾同分上立。故知通總別[19]根。先業所引言唯是異熟不得通長養等流上。若於眾同分立言亦似通長養。然亦言先業。故唯報。又不然。唯是心上立。即六識異熟生心能持心六處上亦無妨。餘如對法。又[20]生類後報不言報。非[21]現。然如變易潤生。及羅漢捨衣鉢延命。皆滋宿業。故非現報。問曰。此宿業為長為短。若長應自生何須滋。若短延何故長。即現業招。應是現報。今解。過去業之宿命。今滋舊業。故非現報。[22]有現[＊]根何事判。文中有先業言。故非現報。下明自勢力轉中。既云阿羅漢等。故知前三果並得延命。三藏云。大乘道理。邊際勝定。通四靜慮。故四果聖皆得延命。眾同分中。(景云)界趣生三。體是異熟。餘通三性。漏及無漏。唯就眾同分立。毘婆沙亦爾。後至俱舍論師。始立有法同分。(基云)眾同分。通長養等流及異熟。又通三性。異生性者。(景云)具縛見斷煩惱種子假立異生性。以障初入聖故。道理見斷煩惱業及異熟。並應建立異生性體。但以種子恒相續故偏[1]熟建立。(泰云)異受趣生各取異境。功由見惑。故於見惑。故於見惑種子功能假立異生性。聖人不受五趣異生。及證真不異。故見道初心已去。名捨異生性。和合者。(景云)以同一成事故。對法瑜伽皆不解不和合性。三藏云。但就因果離散法上假立不和合性。薩婆多宗十四不相應外。別立有[2]一和合性。謂[3]和合不和合者。即是不得不成熟性。此不得中普攝一切法不得性。謂異生性。退性。障根。無和。不和合性等。以觸能更和三事。偏明彼觸和合之緣。下明差別。或有領受和合謂六處緣觸者。謂六處與觸為緣。[4]觸觸對前境。亦名領受[5]名領受和合。[6]成色等緣。或以色等六境與觸為緣。[＊]成作意等緣者。由作意等作緣生觸。或觸緣受者。次明彼觸緣及受。作緣生受。總名領受和合。領受和合謂六處緣者。觸是受緣亦名領受。今明六處是觸緣故。即就六處假立領受之和合義。餘者例知。或有清淨和合謂十二種無[7]難集會者。對法第十五引十二暇經辨引發相。先立二句。一自圓滿。二他圓滿。此各二有五句。總別合數名為十二。三藏云。出聲聞地。勘名句文身中。先辨其相。後顯差別。自性施設自相施設等者。[8](景云)非是自共門自相。似諸法自相。性離名言不可說故。今言自相者。但是諸法自性差別門中自性。即是總說諸法自體。故名自相。由遍[9]多小為隨言說唯建立想者。由起語心。故遍分別諸法體相故起言說。起言說時即就言說假建立名。名由想生。從因稱想。[10](基云)即體一物對而緣故。有自性相二別。自性者體。相者狀也。即諸法體狀義。云何句身。謂即依彼自相施設所有諸法差別等者。自[11]證差別約法辨者。如總說識心。即說自相後說此心一切[12]清淨所有得失皆由之生。行者於心諸惡莫作諸善奉行。顯此差別。文身是二所依等者。文者是字。字是不動楷定之義。若說為文。是顯了義。由依此字令彼名句詮法顯了。下辨差別有三。初云於所詮義略中廣者。文非正詮。但助名句令成詮表遠有餘義漸少名略。名但詮體名中。句詮體義用盡名廣。以句起時必帶名文。故說句能詮表事廣。第二緣之生解差別。第三由依五明明種種分別起名句等。故說名等依彼五明。流轉中云或有自在勢力流轉謂被損種子現行諸法者。種雖被損。自在餘勢猶起現行。相應中。云彼諸法為等說等者。[13](泰云)彼彼諸法相似名等也。相順相似[14]故。曰相應。又等義是相應義。如善因[15]與樂果。平等相稱而起言說。</w:t>
      </w:r>
    </w:p>
    <w:p>
      <w:pPr>
        <w:pStyle w:val="SourceText"/>
        <w:pageBreakBefore w:val="0"/>
      </w:pPr>
      <w:r>
        <w:rPr>
          <w:rFonts w:ascii="Noto Sans KR" w:hAnsi="Noto Sans KR" w:eastAsia="Noto Sans KR"/>
        </w:rPr>
        <w:t>又建立為平等因果令眾生開解。名為平等開解也。(基云)等言說。謂能詮言說與所詮彼法相似名等。此通在一切言說。等建立謂不待言[16]諸因緣建立果法。等[17]開謂顯示深密法要能詮稱所詮。等從言說乃至開解。以能詮稱所詮。故曰相應。又解。同泰。又[18]為言說者。能詮稱所[19]因相應。等建立[20]故。所詮自相順相應。前二並世間。為等開解者即出世。法[21]順相故。言諸勝方便故。次第中。云嬰孩童子等八位者。(景云)不同十時次第。別有八時。初十歲時是第一病位。十歲已下多病故。第二十歲是其色位。男女顏色正在此時。過此即亡。第三十歲名力全位。身力成故。第四十歲名有智位。凡所為作必多思量。第五十歲名為念位。憶念自身得失事故。第六十歲色力損減位。第七十歲智念損減位。第八十歲名昏亂位。(基云)初二如第二卷。此以第三為首。彼上更有處胎業位故。數中。云數邊際名阿僧企耶者。案華嚴經百二十數中。第百三名阿僧祇耶。然此云邊際者。自此已去算數所不及轉故。大門第六明其種子。文分為四。初辨種子相。二明損伏種子。三明種子頭數。四明安立種子於賴耶。前中。法喻。(景云)初明能熏望種不即不離。謂非折諸行別有實物名為種子者。雖由能熏成於種子。若分折能熏諸行一一分中無實種子。此明不即。亦非餘處者。非離能熏成於種子。此則不離。然即諸行如是種姓如是等生者。此明種子望所生果不即不離。然即諸行者。牒所生行。如是種性者。牒能生種。隨三性種子。生三性現行。故言如是等。如是安布名為種子亦名為果者。此明安布種子在賴耶中。如此種子能生是種又是能熏家果。不相雜亂。何以故下。釋不雜亂。(泰云)如薩婆多苦集。是一物。因果故說二。亦不同此。此同經部師立附依止。[22]亦熏習說名種子。然此種子與果報身不定一異。不相雜亂。如穀麥有生芽功能。然功能與麥等不相離。若依大乘真實理門。種子在賴耶識。與識不定一異。若據隨轉理門。種子附身相續中。[1]報身不定一異。攝論亦云。種子在依止處中及本識中。二文據隨轉理門故約諸行說也。[2](備云)然即諸行如是種姓如是等生等者此明六七識與種子不一[3]果。如是安布名為種子亦名果者此明本識與種子[4]不異。基述上三師釋已。云今解稍別。此並望現行種子為論。亦非餘處。以上釋種子與行不異。而即諸行以下。明種子與行不一。何以故下。釋成上義。譬如穀麥等物下。三藏云此中意者。謂如一麥芽望後[5]蘂名種。從前種生名果。即以[6]莖為[＊]蘂種子亦為前種果。今解。從譬如以下至亦非餘處明穀麥等從芽莖以為種子生。與莖等為果不一異。然諸大種如是種[7]性如是等生下。明此麥穀從水土緣力。後生莖果時不一異。此譬喻多前法同。即莖等果種子麥為緣生後芽等說名種子[8]知法相亦復如是。此因前不相應假法不須種生外[9]類難[10]支。起云前因緣中云以第八為因緣此種如何。故有此文。若不爾。即此合別義。後[11]答如何云如[12]是不相應解滅定等後。方結此前文。第二明損伏種子中四句損伏。(景云)一常習染污。二通取諸見皆名邪見。如諸外道。三習邪見能斷善根。此文不言謗苦集邪見。以通四諦下邪見皆斷善根。四由金剛定時永害染種。合福分善不能牽報。名為損伏。(基云)第一句[13]勒而不利煩惱。第二句利而不勤。第三句斷善根者。第四前卷末云非助伴損伏即無學入無餘時善種。此第四種體無名損善種。前二令善種無勢力名損非全不生第三句現行令不生種無功力。名損得不成[14]熟。非一切體得亦無。如前得中辨。第二句中見執著邪見者。此是見取。多習邪見。此是邪見。第三明種子頭數中。(基云)若新熏如何。言若住本住名下品者。解云。此亦無始曾熏。然更延不起現行。此舊種名下品。[15]後薰已後從不轉名中上等。本有種子一切三品皆舊何故[16]方修練等已名中品者。此三品種子本皆自有。然此中約一品種子上義說[17]熏等有三品。其體是一等。非三品種子。轉下成中。此名轉滅。一種子故又轉齊[18]無無妨。此本有三品舊先有。後熏練已。轉下品齊中品。故佛身中一切皆等。無上中下三品種子。此中據轉齊三品名別。非一品轉[19]或三位。新舊二師義。第四明安立種子於本識。初解有漏種子。後解出世無漏種子。三藏云。五事中分別是三界心[20]之法不能證二空理故。皆是遍計自性妄執。分別所成種子名為習氣。總攝一切有漏種盡。此種子有實。實體上有多功能差別。於勝義諦無故。名世俗有。世俗有種。一望賴耶。二望[21]所所生。三望能熏。不可定說異不異相。猶如真如是實物有然與諸法定非一異。真如勝義實有。種子世俗實有。二諦雖別實有則同。望於諸法不一異義等。故引況之。(景云)或有論云一切種子並是戲論分別熏習正同此文。將證三性心並是法執。以遍計妄執種故。(泰云)。言我當略說安立種子者。前約隨轉理門種子。前云非折諸行別有實物名為種子也。今據真實理門。故云於阿賴耶識中也。(基云)望遍計所執無體。此是依他性。有體故言實。不如圓成實性名世俗有。以遍計種故。名為遍行種子。漏所隨縛剛[22]礦故。名[23]藏熏。又[24]然熏種子遍與諸法為因名。曰遍行。顯揚十五。此麁重是行苦。故名遍行。次問答釋通以明出世種子。諸出世間法從真如所緣種子等者[25](景備云)若依勝軍不立本有無漏種子家消釋此文有二。一解。諸佛菩薩由證真如。展轉流出十二部經流行在世。見道已前順解脫分順決擇分。緣彼經教作所緣緣生。從本為名名從真如所緣緣生。二解。初地出世聖道。一從世第一法順決擇善為增上緣等無間緣生。二從真如所緣緣生。若依護月護法消文亦有二釋。一云本有無漏種子為增上緣。真如為所緣緣故。順解脫分等善根得生。二云以本有無漏種子為因緣。解脫分等為增上緣。世第一法為等無間緣。真如為所緣緣故。初地出世間法得生。論從後緣說。故云諸出世間法從真如所緣緣生。景師更為[26]識護法等釋此文。正答因緣當所問。答從本有種子生。若此習氣攝一切種子復名遍行麁重者。諸彼三乘見道出世間法從何種子生。若言麁重[27]者性種子為種子生不應道理。下答諸出世間法從真如所緣緣種子生非彼習氣積集種子所生者。答意明三乘見道從本有種子。是緣真如無分別智正因。今從彼生。故言從真如所緣緣種子生。非彼有漏積集種子生(泰云)勝軍師唯立新熏習。故真如是所緣緣。無漏初起唯從正智所[28]作種子生。初無漏不從因緣生。護月等唯立本有熏習。本有熏習性證真如。是本有熏習所緣緣。</w:t>
      </w:r>
    </w:p>
    <w:p>
      <w:pPr>
        <w:pStyle w:val="SourceText"/>
        <w:pageBreakBefore w:val="0"/>
      </w:pPr>
      <w:r>
        <w:rPr>
          <w:rFonts w:ascii="Noto Sans KR" w:hAnsi="Noto Sans KR" w:eastAsia="Noto Sans KR"/>
        </w:rPr>
        <w:t>此熏習名真如所緣緣種子。聖道初起從此生也。戒賢師立新舊二熏習。舊熏如護月等釋。雖本有舊熏習。若無新熏習。舊熏不能生聖道故。新舊和合方能生聖道新舊熏習性智緣真如。故言出世間法從真如所緣緣種子生也。攝大乘論聞熏習與解性和合。一切聖道皆從生。問若非習氣積集種子所生乃至一切皆有真如所緣緣故者。此外難也。難意。若出世法別有真如所緣緣種子生者。一切有情皆是真如為所緣緣。則應皆有緣如種子。云何建立有般涅槃不般涅槃。下約有障無障顯彼身中出世種子有成不成。故五姓別。言當知由轉依力所任持故者。三乘見道轉凡成聖名為轉依。轉依即是真如。真如為緣任持出世諸無漏行相續隨轉。三藏云。八卷楞伽第二卷辨五種性。三乘定[＊]性。為前三人。四不定[＊]性。五一闡提。闡提有二。一菩薩闡提。畢竟無成佛義。二斷善闡提。若遇勝緣必得成佛。餘在西方時[1]已者。楞伽梵本本文亦同。西方大德許此義云。楞伽不說第五無[＊]性有情。但說有佛種中二種闡提。一是斷善根遇緣還續究竟作佛。二是菩薩大悲純為眾生故不取正覺。顯此希奇故偏別說。即大集經云。菩薩發心誓度眾生。眾生未盡我[2]法不作佛。眾生若盡我用方息須入涅槃。又智論云。有諸菩薩因圓滿不取正覺如文殊等。大莊嚴論第二卷云無佛性人謂常無[＊]性。若至本國必不生信。願於所將種論之。語戒賢人欲來之。時諸大德論無性人文。呵云。彌離車人解何物而輒為彼損。(基云)勝軍既新種約障以辨三乘。即以此文為正。護月護法本種雖有。今約障說非舊種無。假設有種障不可斷名無種性。何況法爾力故有種無種為緣而障可斷[3]不斷。[4]今[5]觀障說義亦無過。皆以果時所趣因中障不[6]為者。故約障說。以無漏種隱。以法爾故不說。從障而論也。</w:t>
      </w:r>
    </w:p>
    <w:p>
      <w:pPr/>
      <w:r>
        <w:rPr>
          <w:b/>
        </w:rPr>
        <w:t>한국어 직역</w:t>
      </w:r>
    </w:p>
    <w:p>
      <w:pPr>
        <w:pStyle w:val="TranslationText"/>
        <w:pageBreakBefore w:val="0"/>
      </w:pPr>
      <w:r>
        <w:rPr>
          <w:rFonts w:ascii="Noto Sans KR" w:hAnsi="Noto Sans KR" w:eastAsia="Noto Sans KR"/>
        </w:rPr>
        <w:t>다음으로 등무간연을 해석한다. ‘이 여섯 식이 저 여섯 식의 등무간연이 된다’고 한 것 등은, 서국에 어떤 논사가 이 문장에 의거하여, 곧 오식이 여러 찰나 동안 상속하여 차제연이 있다고 세운다. 그러나 「본지분」 「오식신지」의 끝에서는 오식이 한 찰나 일어나면 반드시 의식의 심구를 일으킨다고 하였고, 또 ‘오식은 두 찰나 상속하지 않으며 또한 전전하여 다른 식을 낳지도 않는다’고 하였으므로, 마땅히 이것은 솔이타심에 근거한 것임을 알아야 한다. 그러므로 이와 같이 말한 것이다. 만약 등류에 있으면서 아직 다른 경계를 취하지 않았을 때에는, 오식의 자기 종류가 상속하여 끊어지지 않는다. 그러므로 자기 종류에 등무간연이 있을 수 있다. 둘째 논사[1]는 오식은 반드시 두 찰나 상속하지 않는다고 안다. 이는 「본지분」에 수순한다. 다만 이 「결택분」의 문장을 회통해야 한다. ‘이 여섯 식이 저 여섯 식의 등무간연이 된다’고 한 것은, 이 말은 총괄한 것이다. 마땅히 의식이 육식에 대하여, 육식이 육식에 대하여, 육식이 의식에 대하여, 등무간연이 된다고 말해야 한다. 이제 『유식론』 제4권의 호법 정의를 살펴보면, 팔식은 각각 오직 자기 종류만을 개도의로 삼는다. 이 논문의 말은 총괄적이나 뜻은 개별적이라고 회통한다. 증상연을 해석하는 가운데, 대략 여섯 종류를 분별한다. 묻는다. 애과·비애과와 이숙과는 어떤 차이가 있기에 거듭 밝혀야 하는가. 풀이한다. 곧 선악업이 따로 육식 가운데 고·락을 감득한 것을 애과·비애과라 하고, 뒤에 아뢰야식의 사수를 감득한 것을 이숙과라 한다. 이상으로 사연을 바르게 결택하는 가운데 표방하고 해석하는 부분을 마쳤다. 이 아래 셋째는 이인·십인과 사연을 서로 포섭시켜 통함과 막힘을 밝힌다. ‘인연 한 종류는 소생법에 대하여 능생인이 된다’고 한 것은, 이것이 능생인이다. 『보살지』 제38권에서 견인·생기는 인연이라고 한 것과 같고, 제5권에서도 다시 생기는 인연이며 능생인에 포섭된다고 하였다. 견인인은 아니니, 십이연생에 대해, 제10권에서는 이 십이연이 서로 상대하여, 모두 증상에 의거하여 [2]소생·인발·생기·견인을 설한다고 하였다. 그러므로 인연이 아니다. 또 『보살지』에서 무기의 생기인은 증상연이라 하였다. 그러므로 능생인의 체가 인연임을 알 수 있다. 생기와 견인은 모두 증상과 인연에 통한다. 만약 생기만 오직 인연이라고 한다면, 곧 연생과 무기의 생기인에 어긋난다. 이 문장에서는 우선 제5권과 『보살지』 등에서 [3]육인을 포섭한 것과 같은 데 근거하였다. 그러므로 인연이고 나머지는 아니다. 만약 이와 같이 회통하지 않는다면, 행지가 윤택하게 된 뒤 이것[4]이 인이 되어, 생·노[5]사에 대하여 생기인이 아니게 된다. ‘그러므로 … 단박에 생기하는 뜻은 없다’고 한 것은, 앞의 질문에 대한 답을 결론지어 거듭 분명하게 한 것이다. 인연에서 십인을 세운다는 것은, 앞의 제38권과 제5권에서 설한 것과 같다. 생기·견인의 일부는 인연이고, 섭수인의 일부는 등무간연과 소연연이며, 나머지 일부와 견인·생기의 각각 일부 및 나머지 인은, 모두 증상연이다. 이상 세 단락으로 사연의 결택을 마쳤다. 이 아래 둘째는 연이 없는데도 마음이 생기는 뜻을 분별한다. 첫째 묻고, 둘째 답하며, 셋째 힐난하고, 넷째 회통한다. ‘세존께서 말씀하시기를 … 무슨 인연 때문에 저 행을 연으로 하여 의가 생긴다고 설하셨는가’라고 한 것은, 질문의 뜻이다. 우리 종에서는 과거·미래의 오온인 행의 체가 존재하여, 연이 되어 의를 낳는다고 말한다. 그런데 지금 논주의 대승종에서는 과거·미래가 없다고 하는데, 어찌하여 부처께서는 과거·미래의 모든 행을 연으로 하여 의가 생긴다고 설하셨는가. 이것은 경에 어긋난다는 허물이다. ‘만약 의가 또한 실재하지 않는 사경을 반연하여 생길 수 있다[6]면’ 등은, 둘째로 경에 어긋난다는 허물이다. ‘모든 오식신이 행하지 않는 뜻을 능히 집지하기 때문에 부처님께서 가설하여 법이라 이름한다’고 한 것 등은, 답의 뜻이다. 만약 체가 있는 법이라면 오직 현재에 있고, 체가 있기 때문에 진실한 법이라 한다. 과거·미래라면 체가 실제로 존재하지 않는다. 그러나 자기의 무체를 지녀 오식이 행하지 못하게 하고 의식을 전하게 할 수 있으므로, 가설하여 법이라 이름하니, 이것이 어찌 실법이겠는가. 그러므로 법처에 포섭시킨다. 앞에서 인용한 경에는 다만 ‘법’이라는 말만 있고 ‘처’라는 글자는 없다. 무위를 가설하여 법이라 한다. 법이라고 했다고 곧 법처에 포섭되어 체가 있다고 말한 것은 아니다. 마땅히 비량을 세워 말해야 한다. 내가 말한 과거·미래의 무법도 또한 마땅히 법이라 이름해야 한다. 지니는 바가 있기 때문이다. 현재법과 같다. 따라서 의가 과거·미래 등의 무체를 반연함이 성립해야 한다. 무체의 법도 의식이 마땅히 반연해야 한다. 법이기 때문이다. 유체의 법과 같다. 범어 ‘다라’는 당나라 말로 지닌다는 뜻이다. 범어 ‘달[7]마’ 또한 지닌다는 뜻이다. 능히 지니므로 법이라 한다. ‘무슨 인연 때문에 부처 세존께 이런 밀의가 있음을 아는가’라고 한 것은, 이것이 셋째 힐난이다. 힐난의 뜻은 이렇다. 부처께서는 법처를 연하여 의가 생긴다고 설하셨다. 법처는 반드시 존재한다. 어찌하여 부처께서 과거·미래가 자기의 무체를 지녀 의식을 전하게 하므로 가설하여 법이라 이름하셨다는 것이 밀의임을 아는가. 아래 넷째 회통 가운데, 먼저 이치로 바르게 답하고, 둘째 다시 광대한 언론을 인용하여 무를 반연하는 식을 증명한다. 앞부분 가운데, 먼저 예를 들어 답한다. ‘저 의식으로 말미암아 … 저 경계의 식이 법처에 포섭되는 것은 아니다’라고 한 것은, 네가 앞에서 인용한 경에서 의와 법을 연하여 의식이 생긴다고 하였으므로, 곧 반드시 법처의 법이 있다고 집착한 것이다. 현전하여 보면 의는 과거·미래의 심식을 반연한다. 어찌 그 소연인 식이 법처에 포섭된다고 말할 수 있겠는가. 과거·미래의 식이 비록 의의 소연이 되더라도 경에 의거하여 법처라고 집착할 수 없으며, 과거·미래의 법도 비록 의의 소연이 되더라도 경에 의거하여 그 법이 존재한다고 집착할 수 없다. 마땅히 비량을 세워 말해야 한다. 과거·미래 이세의 의가 반연하는 경계인 색 등의 모든 법은, 법처에 포섭되지 않는다. 과거·미래 세의 식을 반연하기 때문이며, 의식이 행하는 바이기 때문이다. 과거·미래 세의 소연인 육식과 같다. 묻는다. 이것은 소연연인가 아닌가. 답한다. 영상은 마땅히[8] 반드시 유식의 삼세에 포섭되므로, 소연연이다. 이 본질인 무법은 인과가 아니지만, 영상은 인과를 이룰 수 있다. 지금은 외도의 집착에 나아가 논파하는 것이다. 대승 가운데 영상이 없어 모든 식이 행할 수 없다는 것은 아니다. 또 ‘유성자는 유의 뜻을 안립하여 유의 뜻을 능히 지닌다’고 한 것 등은, 그 바른 이치를 보인 것이다. ‘만약 유·무 두 종류에 있어서’ 이하는, 거듭 힐난한다. 만약 유와 무 두 종류 가운데 오직 유법만 알고 무는 알지 못한다면, 의가 일체의 뜻을 반연한다고 말해서는 안 된다. 다만 유만 반연하기 때문이니, 이는 도리에 어긋난다. ‘설령 이와 같이 말하더라도 곧 자기의 실단다를 해치게 된다’고 한 것은, 만약 네가 의는 다만 유법만 반연하고 무는 반연하지 않는다고 말한다면, 곧 자기 종의 ‘의는 일체를 반연한다’는 말에 어긋난다. 이는 종에 어긋나는 허물이다. ‘실단다’는 여기에서 종이라 번역한다. 한 해석에서는 여기에서 교라고 한다. 또 ‘말해서는 안 된다’ 이하는, 어긋남의 허물이다. ‘그러므로’ 이하는, 무체를 반연함을 결론짓는다. 신라의 증법사는 말한다. 법에는 세 가지 뜻이 있다. 첫째는 차별을 지니는 것이다. 위의 문장에서 식이 행하지 않는 차별의 뜻을 지닌다고 한 것과 같다. 둘째는 자성을 지니는 것이다. 다음 문장에서 ‘또 유성자는 유의 뜻을 안립하여 유의 뜻을 능히 지니고, 무성자는 무의 뜻을 안립하여 무의 뜻을 능히 지닌다’고 한 것과 같다. [1]모두 법의 셋째 뜻은 궤범이 되어 이해를 낳는 것이다. 다음 문장에서 ‘저 의식은 유성의 뜻에 대하여 이 뜻으로 말미암아 안립되면 곧 이 뜻으로 식을 일으켜 요별하고, 무성의 뜻에 대하여 이 뜻으로 말미암아 안립되면 곧 이 뜻으로 식을 일으켜 요별한다’고 하였다. 이 아래 둘째는 광대한 언론을 인용하여 무를 반연함을 증명한다. 문장은 둘로 나뉜다. 먼저 다섯 종류의 언론 도리를 들어 무를 반연하는 식을 증명하고, 뒤에는 경의 다른 설을 회통한다. 앞의 첫째 언론 가운데 [2](경사는 말한다) 이 무아의 무성[3]은 유위·무위에 포섭되는 것이 아니다. 『보살지』에서는 말한다. 유위와 무위를 유라고 하고, 아와 아소가 아닌 것을 무유라고 한다. ‘공상을 관하는 식이 저 경계를 반연하지 않고 전하는 것은 아니다’라고 한 것은, 이 무아의 뜻을 밝힌 것이다. 통틀어 공상관의 마음이 반연한다고 이름한다. 그러므로 의식이 무를 반연하여 생길 수 있음을 안다. 이 무아관이, 만약 문·사에서 일어난다면, 곧 비량이다. 수혜의 마음 가운데 두 설이 있다. 첫째 해석이다. 관에 들어가기 전에, 방편인 문·사심 가운데 무아를 짓는 것은, 그 공상이며 바로 비량이다. 바로 수혜에 들어가 무아를 관할 때에는, 현량이다. 현량은 하나하나 별도로 모든 법의 무아를 증득하지만 ‘공’이라고 말하는 것은 방편을 따라 이름한 것이다. 둘째 해석이다. 수혜가 무아를 바로 증득할 때에는, 실제로는 별도로 증득하며, 자상의 경계이다. 다만 모든 법의 무아가 서로 비슷하기 때문에 공이라 이름한다[4]. (기사는 말한다) 이 무아의 본질은 없다. 정지의 경우처럼, 곧 저 무를 반연하여 진여를 드러내어 얻는다. 가행지의 경우에는, 또한 영상이 있다. 마땅히[＊] 반드시 본질에 근거하여[5] 영상이 없다고 하고 있다고 말한다. 지금은 본질에 의거하여 외인을 논파한다. 만약 영상이 의타[6]성이라면, 어느 성에 포섭되는가. 답한다. 불상응행 가운데 법동분에 포섭된다. 이는 곧 마음과 같은 종자로서 마음의 상분이라는 뜻이다. 법동분이라 이름한다. 이것을 두고 곧 무경[8]에 의지한[7] 혜가 본질을 비추고 다시[9] 반대로 생기지 않는 것이 곧 무법에 포섭된다고 말하는 것은 아니다. 마땅히 앞의 해석과 같이 해야 한다. ‘공상관’이라고 한 것은, 이는 가행도에 나아가 말한 것이다. 혹은 진여가 모든 법에 공통되므로 공이라 이름한 것이다. 능연의 마음이 공에 의지한다는 뜻은 아니다. 또 후득지 위에서 이 관을 짓기 때문에 공상이라 이름한다. 둘째 언론 가운데 (경사는 말한다) 시설된 음식·군대·숲의 무성을 경계로 삼는다. 하나하나를 별도로 알아 자상의 경계이다. (기사는 말한다) ‘자상관’이라고 한 것은, 자상·공상 가운데의 자상이라는 뜻이 아니다. 이는 총체인 공 가운데에서 자를 말한 것이다. ‘자’란 자체의 상이다. 곧 음식의 자상이다. 오식이 하나하나의[10] 경계를 알아 자상이라 이름하는 것과 같은 뜻은 아니다. 만약 무아가 고제를 반연하고 고제가 곧 무아라고 한다면, 이는 고가 있으므로 아가 없다고 이름할 수 있다. 홀로 일체법의[11] 무아를 반연하는 것은 어느 곳에 포섭되는가. 그러므로 무를 반연함을 알아야 한다. 하나하나 가운데 모두 비량을 세워 말해야 한다. 무색의 경계를 반연할 때, 의식이 마땅히 전해야 한다. 의가 취하는 것이기 때문이다. 무아 등과 같다. 셋째 언론 가운데는 사견으로 보시 등이 없다고 배척한다. 실제로 이 ‘없음’이 있는 것은 아니다. 지금 무를 반연하여 일어난다. 어찌 무를 반연하여 생긴 것이 아니겠는가. ‘보시도 없고 사랑도 없다’고 한 것 등에서[12] (태사는 말한다) 부모가 자식에게 물건 등을 주는 것을 사랑이라 한다. 삼장법사는 세 가지 해석을 서술하였다. 앞의 제7권[13]의 기록과 같다. 다섯째 언론 가운데 ‘미래의 행에 대해 생멸을 수관하지 않는 것은 아니다’라고 한 것은, (태사는 말한다) 이 또한 수관하는 마음의 상분에 생사의 상이 있는 것이다. 존재하지 않는 것의 생멸을 드러내기 때문이다. 이 또한 무를 반연하여 마음이 생기는 것이다. 만약 앞으로 있게 될 생멸을 반연한다면, 곧 유를 반연하여 마음이 생기는 것이다. (기사는 말한다) 여기에서 본질 또한 없기 때문이다. 지금은 비대승을 논파하는 것이며[14], 또한 마음의 영상 가운데 스스로 생멸 등의 상으로 변현하지 않는다고 하는 것이다. 마땅히 비량을 세워 말해야 한다. 과거와 미래에는 마땅히 생이 없어야 한다. 현재에 포섭되지 않기 때문이다. 토끼뿔 등과 같다. 과거·미래 이세에는 반드시 멸도 없어야 한다. 생이 없기 때문이다. 거북털 등과 같다. 아래에서는 경의 다른 설을 회통한다. 세 경이 있다. 첫째 경을 회통하는 가운데 답의 뜻은 이렇다. 부처께서 과거에 이미 일어난 업이 종자를 훈습하여 식에 있다고 설하셨으므로, 저 능훈을 낳은 것을, ‘과거업이 있다’고 말한 것이다. 대자재는 제4정의 대자재이고, 자성은 수론의 자성이다. 장부는 승론 등의 신아이다. 둘째 경을 회통하는 가운데 말한다. ‘저 과거·미래의 성으로 말미암아 있다고 말해서는 안 된다’고 한 것은, 그 과거·미래 법의 체는, 소[15]승에서 지금 현재 있다고 보는 것이다. 과거·미래라고[16] 말해서는 안 된다. 과거·미래의 성은 장차 있거나 일찍이 있었던 것이기 때문이다. 과거·미래의 성을 근거로 지금 현재 있다고 말해서는 안 된다. 셋째 경을 회통하는 가운데, (경사는 말한다) 이미 과를 준 종자가 상속할 때, 근을 낳는 기능은 비록 다했으나, 자류를 낳는 기능은 여전히 상속하여 있다. 이미 주었다고[17] 하여 근과 과를 주는 기능이 이미 다한 것을 과거계라 한다. 장차 과를 낳을 종자는, 현재 상속하여 흐르므로, 미래계라 한다. 현재의 과를 아직 다 주지 못했고, [18]아직 과를 주지 않았으므로 현재계라 한다. (태사는 말한다) 만약[19] 색에 과를 준 종자가 상속하면, 과거계라 한다. 아직 과를 주지 않은 미래의 종자가 상속하면 미래계라 한다.</w:t>
      </w:r>
    </w:p>
    <w:p>
      <w:pPr>
        <w:pStyle w:val="TranslationText"/>
        <w:pageBreakBefore w:val="0"/>
      </w:pPr>
      <w:r>
        <w:rPr>
          <w:rFonts w:ascii="Noto Sans KR" w:hAnsi="Noto Sans KR" w:eastAsia="Noto Sans KR"/>
        </w:rPr>
        <w:t>아직 과를 주지 않고 현재 상[20]속하면, 세간에서는 자류의 종자를 주는 것이 다하면 반드시 멸한다. 과가 생기므로 인이 멸한다. 과거의 과가 현재에 생기면, 곧 현재의 종자가 아니다. 또 해석한다. 수전리문에 의거한다. 다른 종류의 육·칠식의 과를 주는 뜻에 따라, 인이 멸하고 과가 생기기 때문이다. 종자가 현재라면, 또한 과를 주는 것이 아니다. 큰 문단의 다섯째는 불상응행의 뜻을 밝힌다. 「본지분」 「의지」의 제[21]2권 말미에서는 말한다. 법계를 간략히 말하면 가법과 실법을 합하여 87법이 있다. 심소유는 53이고, 색에는 두 종류가 있으니, 율의·불율의색과, 삼마지소생색이다. 불상응에는 24가 있으니, 득·무상정 등이다. 무위에는 여덟이 있으니, 허공 등이다. 널리 하면 여덟이고 간략히 하면 여섯이다. 평등하고 또 평등하다. 지금 이 「결택분」에서 불상응행을 결택하는 데는 다만 22가 있다. 불화합과 방을 제외한다. 아래에서[22] 기다렸다가 구족하게 밝힌다. [23]뒤에 곧 두 정을 결택함을 밝힌다. 무슨 까닭에 방과 불화합을 말하지 않았는가. 방은 대개 색을 기준으로 분별하고, 불화합은 여러 연이 흩어진 데에 나아가 논한다. 색과 마음의 상이 아니어서 드러나지 않는다. 그러므로 생략하여 말하지 않았다. 또 지금 간략히 다섯 문으로 분별한다. 첫째는 체를 분별한다. 모두 가법이어서 체가 없다. 다만[24] 종자만은 아니다. 불상응행온이고, 법계·법처에 포섭된다. 이는 분위에 의한 가립이다. 둘째는 이름을 해석한다. 구족하게 말하면 ‘비색불상응행’이라 해야 한다. ‘비색’이라고 한 것은, 곧 색을 가려낸 것이고, ‘불상응’이라고 한 것은, 다시 마음을 가려낸 것이다. 마음은 상응하는 것이므로, 마음이 아니기 때문에 불상응이라 이름한다. ‘행’은 무위를 가려낸다. 무위법 역시 상응하는 것은 아니지만, 이는 유위이기 때문에 행이라 한다. 곧 수를 따라 간별하여 이름한 것이다. 각각의 이름은 본문과 같이 알 수 있다. 셋째는 심·색의 분위에 의하여 세우는 것을 밝힌다. 세 가지는 오직 마음의 분위 위에 세운다. 곧 두 무심정과 무상이숙이다. 마음이 없는 곳의 종자 위에 시설하기 때문이다. 두 정이라면 입정 전의 마음이 훈습하여 종자를 이루고, 그 종자 위에서 마음을 어겨 일어나지 않게 하는 뜻에 의거하여 가립한다. 무상이숙도, 또한 저 무이숙의 종자에 나아가 세운다. 그러므로 『대법론』에서는 말한다. 심·심법의 분위차별에 의하여 세 가지를 세운다. 삼장법사가 말하였다. 무상보는 아뢰야식 위에 세운다. 이는 마땅히[25] 상[26]보이다. 제53권에서는 생득의 심·심법이 멸한다고 하였으니, 곧[27] 근과 심·심소가 멸하는 것이다. 네 가지는 오직 색에 나아가 세운다. 곧 명·구·문신과 방이다. 그러므로 『대법론』에서는 말한다. 언설의 분위에 의하여 명·구·문신을 세운다. 십방의 인과가 두루 가득함에 의하여 가설하여 방이라 한다. 마땅히 여기에서는 오직 색법에 포섭되는 인과만을 말한 것임을 알아야 한다. 무색법은 처소에 두루 펼쳐지는 공능이 없기 때문이다. 나머지 17종은 색·심의 인과 분위에 통하여 가립한다. 그 가운데 명근은, 만약 제8식 위에 의거하면 또한 마음이고, 『현양론』에서 육처에 결정하여 세운다고 한 데 의거하면, 곧 색·심에 통한다. 묻는다. 장·단은 색에 나아가 세우니 체가 도리어 색인데, 명·구·문은 소리에 의하여 가립하는데 어찌하여 소리가 아닌가. 풀이한다. 장·단은 오직 색에 나아가 세우고, 또한 색의 상이므로, 체가 도리어 색이다. 명 등은 우선 이 지역에서는 소리에 의하여 세우지만, 십방에 통하므로 오직[1] 색에만 나아가는 것이 아니다. 묻는다. 그렇다면, 방은 오직 색에 나아가 시설하는데 어찌 색이 아닌가. 풀이한다. 방 가운데의 중생 사온 등도 통틀어 취하여 방을 세운다. 그러므로 색이 아니다. 넷째는 삼성과 유루·무루를 밝힌다. 무상이숙의 체는 오직 무기이다. 두 무심정의 체는 오직 선이다. 이생성의 체는 불선과 은몰에 통한다. 견도소단의 종자가 불선과 은몰무기에 통하기 때문이다. 명근·명구 등은 선·무기에 통한다. 방도 또한 그러할 수 있다. 색에 의하여 세우기 때문이다. 이는 본질에 근거한 것이다. 나머지는 삼성에 통한다. (태사는 말한다) 『대법론』에 의하면, 명근·중동분·명·구·문은 자성무기이다. 무상이숙은 생득무기이다. 명근은 모두 있는 데 통하지만 오직 과이므로 자성이라 이름하고 생득이라고 말하지 않는다. 또 무상정과 [＊]근·이생성은 오직 유루이고, 멸정은 오직 무루이다. 나머지는 유루·무루에 통한다. 다섯째는 삼계계박을 밝힌다. 무상정·무상이숙은 오직 색계에 매인다. 명·구·문의 세 가지 유루는 욕계·색계에 매이고, 무루는 불계이다. 이생성은 삼계계에 통한다. 멸진정은 오직 불계이다. 명근·동분은 삼계계와 불계에 통한다. 나머지 15는 유루이면 삼계계이고 무루이면 불계이다. 만약 기사의 해석에 의하면, 방은 오직 색계에만 있다. 다섯 문을 분별하는 것을 마쳤다. 이 가운데 19법을 간략히 해석한다. 열네 단락으로 나눈다. 첫째는 사상을 해석한다. 문장은 셋으로 나뉜다. 첫째 곧 상을 분별하고, 둘째 힐난에 대하여 회통하여 해석하며, 셋째 사상의 명의차별을 밝힌다. 앞에서는 먼저 묻고 뒤에 답한다. 앞에서 노를 밝히고 뒤에 주라고 이름한 것은, 곧 생할 때가 곧 이할 때이기 때문이다. 주가 있기 때문에 비로소 이가 있는 것은 아니다. 또 염리하게 하기 위해 먼저 이를 말하고 주를 뒤에 말한 것이다. 주를 상법과 혼동할 수 있기 때문이다. 답 가운데 넷이 있다. 첫째는 미래의 생이 없음을 밝히고, 둘째는 현재의 생이 없음을 밝히며, 셋째는 인은 있으나 별도의 생은 없음을 밝히고, 넷째는 진퇴로 따져 책망한다. 다섯째는 바른 뜻으로 귀결한다. 앞부분 가운데 총괄하여 비량을 세워 말한다. 미래세의 법은 반드시 전혀 존재하지 않는다. 현재와 무위에 포섭되지 않기 때문이다. 토끼뿔 등과 같다. 네가 말한 미래세의 생은 반드시 전혀 존재하지 않는다. 미래에 포섭되기 때문이다. 미래의 색과 같다. 또 미래의 생은 법을 낳을 수 없다. 체가 존재하지 않기 때문이다. 토끼뿔 등과 같다. 다음은 현재의 생이 없음을 밝힌다. 외인이 말한다. 경에서 미래의 색이 생긴다는 것 등을 설하였다. 그러므로 별도로 생이 있어 모든 법을 낳음을 안다. 그렇다면, 논에서 ‘이른바 생하거나 일어나거나 현재하거나 … 현재성을 이룬다’고 하였으니, 이는 외인의 힐난에 답한 것이다. 경에서 생이 있다고 말하였으니 곧 별도의 체가 있다고 한다면, 경에서 현재가 있다고 말했으니 마땅히 별도의[2] 현재가 있어 현재의[3] 법을 현재하게 해야 할 것이다. 마땅히 비량을 세워 말해야 한다. 색 등을 낳는 별도의 능생인 생은 없다. 생·기·현재의 세 법이 경에서 설해졌기 때문이다. 기와 현재와 같다. 또 현재에는 마땅히 별도의 능현재가 있어야 한다. 현재의 모든 법이 경에서 설한 생·기·현재 세 가지 가운데 포섭되기 때문이다. 네가 말한 생과 같다. 다음은 인은 있으나 별도의 생은 없음을 밝힌다. 본문과 같다. 다음은 진퇴로 따져 책망한다. 곧 법 자체가 [4]비량을 세워 말한다. 생은 색[5] 밖을 떠나 별도의 체가 없다. 색이 존재하기 때문이다. 색 등과 같다. 그렇지 않다. 모두 종에 어긋나는 허물이 된다. 생인을 논파하는 가운데, (태사는 말한다) ‘하나하나의 행에 곧 두 생이 있게 된다’고 한 것은, 이미 두 생의 인이 있다면, 반드시 두 생의 과가 있어야 하기 때문이다. 하나하나의 행에 두 법의 생이 없으므로, 네가 말한 생상이 생인이 되어 행을 능히 낳는다는 것은 이치에 맞지 않는다. (기사는 말한다) 우선 먼저 소생을 논파하여 말한다. 소생은 마땅히 체가 없어야 한다. 대생과 소생법 및 무위 등 가운데 얻을 수 없기 때문이다. 혹은[6] 설하지 않았기 때문이라는 것 등 두 인이다. 토끼뿔 등과 같다. 소생을 이미 논파했으면, 곧 대생을 논파한다. 네가 말한 대생은 법의 생인이 아니다. 능히 법을 낳는 것이라고 설했기 때문이다. [7]생은 [8]소생 등과 같다. 그러므로 저들이 두 생을 이끌어낸 것은 큰 허물이다. 한 생조차 있다고 인정하지 않는데, 어찌[9] 두 생을 필요로 하겠는가. ‘생’이라고 한 것은 소생으로, 스스로 연에서 일어나기 때문이고, ‘능생’이라고 한 것은 대생으로, 다른 것을 능히 낳기 때문이다. 아래에서 바른 뜻을 결론짓는다. 본문과 같다. 둘째는 힐난에 대하여 회통하여 해석한다. 문장은 둘로 나뉜다. 먼저 사상을 합하여 [10]이상으로 회통한다. ‘미래의 생으로 말미암는다’고 한 것은 장차 생하려는 것이고, 현재는 바로 생하는 것이다. 멸 가운데, 현재는 장차 멸하려는 것이고, 과거는 바로 멸한 것이다. 그러므로 논에서는 생을 장차 생함에 의거하여 말하고, 멸을 바로 멸함에 의거하여 말한다. 논에서는 또한 서로 드러내기도 한다. 경 가운데 오직 생·멸만 있다는 것에 대해, 상좌부는 이것으로 마음에는 오직 두 상만 있음을 증명하고, 색 등에는 또한 세 상이 있다고 한다. 다음으로 회통하여 해석한다. 삼유위상 가운데 생·멸을 관한다. ‘주와 이는 모두 생에 의해 드러난다’고 한 것은, 생상에 나아가 뜻으로 주와 이를 설한 것이다. 다만 생을 관할 때 곧 주와 이를 관한다. 또 생·멸을 관하면 염리 등을 일으킬 수 있다. 이 문장은 분명히 다만 생·멸 두 상이 무상상이라고 말한 것이다. 주와 이를 더하여 유위상이라 이름한다. 셋째는 사상의 명의차별을 밝힌다. 생의 차별에는 열한 가지가 있다. 가장 처음 태에 드는 것을 하열생이라 이름하는 것은, 세 때에 모두 전도되기 때문이다. 중간의 두 가지 태에 듦을 처중생이라 이름하는 것은, 나고 들 때 전도되지 않기 때문이다. 독각은 머묾에 들어갈 때 전도되지 않는다. 마지막 태에 듦을 승묘생이라 이름하는 것은, 세 때에 전도되지 않기 때문이다. 이른바 여래이다. 이러한 생·노·사의 상은 『연기경』에서 널리 설한 것과 같다. 무상 가운데 생기무상이 있다. 생[11]기할 때이다. 어찌하여 생 가운데 멸괴생이 없는가. 곧 멸상의 때가 그것이다. 여기에는 두 종류가 있다. 첫째는 상무상이고, 둘째는 체무상이다. [12]체의 생은 곧 무상이다. 생법은 본래 유법에 근거하므로, 멸법이 생이 아닌 까닭이다. 마땅히 힐난이 있음을 해석해야 한다. 생각하면 알 수 있다. 또 생과 같다고 보아도 무방하다. 변역무상은 사랑할 만한 것이 스스로 무너지는 것을 말하고, 산괴무상은 다른 것에게 침탈당하는 것 등을 말한다. 외도는 다만 모든 행의 일부에 대해서만 염리하여 끝까지 궁구할 수 없다. 자구의 인연에 대해서는 비록 소욕을 내지만, 유와 유구에 대해서는 만족할 줄 모르기 때문이다. 다음으로 득획[13]과 성숙을 밝힌다. ‘간략히 말하면 생연이 섭수하여 증성하게 하는 원인을 득이라 한다’고 한 것은, (경사가 말한다.) 득획과 성숙은 소승의 설에 의거한다. 득은 새로 얻는 데 근거하고, 성은 새것과 옛것에 두루 통한다. 이제 대승 가운데서는, 그 뜻이 곧 통한다. (기사가 말한다.) 이는 종자가 아직 선정에 의해 조복되지도 않고 성도에 의해 끊어지지도 않아 과를 낳는 공능이 있는 것을 ‘증성의 인’이라 하여 득을 세운 것이다. 이미 조복되거나 끊어진 종자를 득이라 하는 것은 아니다. 그러므로 아래 글에서 “아직 선정에 의해 조복되지 않고 성도에 의해 조복되지 않은 것”이라 하였으니, 선근[14]의 종자가 사견에 의해 조복되는 것과 같다. 이를 성숙이라 하고 득이라 한다. 그러므로 바로 그것이 조복되거나 끊어진 뒤에는, 다만 종자라 할 뿐 득이라 하지 않는다. 『대법론』의 세 가지 성숙에서 말한 것과 같다. 만약 욕계에 있으면서 색계·무색계의 선정을 얻으면, 욕계 종자도 성숙이라 하고 또한 불성숙이라 한다. 아직 수면을 영원히 해치는 대치에 포섭되지 않았기 때문이다. 그러나 성숙에는 두 뜻이 있다. 첫째는 체의 성숙이니, 이미 욕을 여의었더라도, 체가 있기 때문에 또한 성숙이라 한다. 둘째는 공능의 성숙이다. 이미 욕을 여의면 과를 낳는 공능이 없는 것과 같으므로, 불성숙이라 한다. 이 가운데서는 치우쳐 과를 낳는 공능에 근거하기 때문에 불성숙이라 한다. 그 체가 있음에 근거하면 또한 성숙이라 한다. 이는 종자의 증승에 근거한 것이다. 말은 현행과 같다. 또한 성숙이라 한다. 아래에서 “종자 가운데 자재함이 있다”고 한다. 이 글은 뛰어난 경우에 근거한다. “만약 예전부터[15] 미래에 이 법을 얻지 못했다면, 여기에는 이미 생인의 득이 없으므로 마땅히 항상 생기지 않아야 한다”라고 한 것은, (경사가 말한다.) 가령 범부는 이미 저 무루의 성도를 얻지 못하였으므로, [16] 곧 성도를 낳는 인의 득이 없다. 이와 같다면 성도는 마땅히[17] 생기지 않아야 한다. 인이 없기 때문이다. 마땅히 양을 세워 말해야 한다. “자신의 성도는 마땅히 항상 생기지 않아야 한다. 인이 없기 때문이다. 마치 싹이 종자가 없으면 생기지 않는 것과 같다.” (기사가 말한다.) 이 논난은 무루종자가 본래 없다는[1] 주장을 대상으로 하여 다시 외종에 나아간 것이다. 대승 가운데 본래 종자가 없다는 뜻은 아니다. 이는 승군 논사의 뜻이다. 이 글에[2] 의하면 곧 본래 무루종자가 없는 것이다. “만약 모든 법이 산리의 인을 여의지 않는다면 … 마땅히 한꺼번에 현행해야 한다”고 한 것은, (경사가 말한다.) 소승의 종에서는 육식이 함께하지 않고, 하나의 식심에 삼성의 마음이 함께 생기지 않기 때문에, 이러한 논난을 한 것이다. 마땅히 양을 세워 말해야 한다. “선심이 일어날 때 나머지 두 성의 마음도 상응하여 함께 일어나야 한다. 인이 있기 때문이다. 마치 선심과 같다.” 내지 “무기심이 일어날 때 나머지 두 성의 마음도 결정코 함께 일어나야 한다. 인이 있기 때문이다. 마치 무기심과 같다.” 위의 두 구절은 곧 종자의 성숙에 해당한다. “만약 인발연 가운데 세력이 자재하다”라고 한 것은,</w:t>
      </w:r>
    </w:p>
    <w:p>
      <w:pPr>
        <w:pStyle w:val="TranslationText"/>
        <w:pageBreakBefore w:val="0"/>
      </w:pPr>
      <w:r>
        <w:rPr>
          <w:rFonts w:ascii="Noto Sans KR" w:hAnsi="Noto Sans KR" w:eastAsia="Noto Sans KR"/>
        </w:rPr>
        <w:t>(경사가 말한다.) 가행선의 종자와 무기종자의 일부인 선은, 오직 익힌 자가 연을 만나 인발하면, 그 세력이 자재해진다. 이를 가립하여 득이라 한다. 곧 이것이 자재득이다. “이 자재함을 의지로 삼고” 이하는 현행의 성숙을 밝힌다. (기사가 말한다.) 이 글에서 “인발연 가운데 세력이 자재하다”라고 한 데 준하면, 곧 외법 위에서도 또한 성숙을 가립한다. “마땅히 이 득에는 간략히 세 가지가 있음을 알아야 한다”라고 한 것은, (경사가 말한다.) 만약 염오종자를 영원히 해치면, 선·무기 종자에 대해서도 또한 해쳤다고 한다. 또 말한다. 예로부터 소승사들은 대개 오직 뜻으로만 설하였다. 몸이 하지에 있으면서 상지의 생득선심을 일으킬 수 있다고 하였으니, 천안통·천이통과 같은 것이 이것이다. 위의무기에서 정정심을 낸 뒤에는, 곧 다시 정정에 들어갈 수 없고, 반드시 상지의 생득선심에 들어간 뒤에야 정정에 들어갈 수 있기 때문이다. 또 [3] 선정에 들어가는 순서에 준하면 비상비비상처까지 들어간 뒤 나오고, 생득선 가운데 있다가 다시 역으로 들어가는 것 등이다. 또 이에 준한다. 아라한이 퇴전하여 무색계 번뇌를 일으킬 때, 이미 퇴분정이 없다면 어떤 마음으로부터 번뇌를 일으키겠는가. 이러한 뜻들에 의해, 몸이 하지에 있으면서 저 상지의 이욕생득선을 얻는다는 것을 준하여 알 수 있다. 지금 대승 가운데서도 또한 이에 관한 글이 없다. 삼장법사가 말하였다. 천안통·천이통은, 위의무기가 아니다. 곧 통과이다. 또 초선할 때, 초정려로부터 차례로 들어가 비상비비상처에 이르러, 오랫동안 머물러 쉬거나, 혹은 전환하여 다른 관을 짓더라도, 곧 ‘순입’이라 한다. 뒤에 본래의 관에 의하여, [4] 뒤로 역으로 하지의 선정에 들어가면, 이를 ‘역입’이라 한다. 순역·역순 등의 구절도, 도리상 모두 성립한다. 반드시 나와 산심에 있어야만 성립하는 것은 아니다. 초정의 아라한이 퇴전하여 무색계 번뇌를 일으킬 때에는, 주분정으로부터 번뇌에 들어간다. 이 해석에 의하면, 몸이 하지에 있으면서 상지의 생득선심을 일으키지 않는다. (태사가 말한다.) 득에는 세 가지가 있다. 첫째, 종자를 능득으로 삼고, 마땅히 일어날 삼성법을 소득으로 삼는다. 둘째, 방편선과 변화의 종자를 능득으로 삼고, 마땅히 일어날 방편선과 변화무기심 등을 소득으로 삼는다. 이것들은 모두 법 이전의 득이다. 셋째, 바로 앞의 모든 법이 현재 앞에 나타나는 것을 소득으로 삼고, 앞의 종자와 소득법을 함께 ‘현행득’이라 한다. 이는 모두 득으로써 모든 법을 얻는 것이다. 만약 현행으로 일어나는 여러[5] 종을 소득으로 삼는다면, 곧 본식 위에서 종자를 거두어들이는 공용을 능득으로 삼는다. 이는 곧 득 뒤에 또 득이 있는 것이다. 또 종자가 현행으로 일어나기 때문에 또한 현행득이다. 또 만약 앞 종자가 뒤 종자를 따라간다면, 또한 종자성숙이다. 그리고 현행성숙[6]이라고도 설한다. (기사가 말한다.) “아직 선정에 의해 조복되지 않았다” 등에서 “성숙이라 한다”에 이르기까지는, 이는 공능이 불성숙한 데 근거한 것이지 체가 그렇다는 것은 아니다. 『대법론』에서 말한다. 무루의 대치도를 얻어야 비로소 종자가 성숙득·불성숙이라 한다. 만약 색계 등에 태어나면, 욕계도 또한 성숙이라 하며[7] 그 불성[8]숙을 말한다. 성은 어떤 성인가. 어째서 이제 별도의 비득이 있는가. 비득이 일체의 비득을 모두 포섭하는 것은 아니다. 그런데 지금 별도로 세우지 않는 뜻은 무엇인가. 첫째, 번잡한 논의를 막기 위해서이다. 그렇지 않으면 또한 비동분과 불유전 등을 세워야 한다. 그러므로 간략히 논하지 않는다. 또한 곧 득 가운데 포섭된다. 불성숙이 일어나는 경우와 같다. 함께 반드시 득이 있다. 득[9]에 이 비득이 없는 것이 곧 소득이다. 그러므로 따로 설하지 않는다. 소득을 설하지 않는 것은, 대승에서는 거듭 중첩되는 가법을 세우는 허물이 없기 때문이다. 사상도 또한 그러하다. 그러나 비택멸득은, 대승에서도 또한 유루·무루에 통한다. 오직 무기와 선이다. 선인 것은 불신 가운데[10]의 득이다. 지금 대승에서는 종자가 가득할 수 없는 소의 위에 비택멸득을 세운다. 종자의 공능이 연을 결하여 뒤의 과를 낳지 못하는 것을 곧 비택이라 한다. 어째서 이 득을 소의 위에 세우는가. 여래신에는 종자가 없기 때문이다. 그러므로 소의에 속하며[11], 소의와 종자를 함께 말한다. 종자의 무루는 유루과를 낳을 수 없기 때문에, 또한 무루 택멸의 득이다. 오직 무루인[12] 택의[13] 득은 오직 무루이고, 비택의 득은, 유루·무루와 선·무기에 통한다. 선인 것은 세간도이다. 또한[14] 택멸이라 이름한다. 택멸득은 곧 유루·무루법에 통한다. [15] 앞뒤의 법이 함께한다. 분별은 오직 법과 함께한다. 자재성숙 가운데 일부가 무기인 것은, 『대법론』에서 말한다. 공교처와 변화심 등이다. ‘등’ 가운데[16] 위[17]의가 매우 잘 익은 것도 취하니, 가행으로 생기기 때문이다. 명근을 해석하는 가운데, 먼저 총괄하여 그 상을 분별하고, 뒤에 다섯 쌍의 차별을 밝힌다. 삼장법사가 말하였다. 오직 아뢰야 위에 세우니 오직 총보이다. 이는 『현양론』의 글과 어긋난다. 그 논에서 “육처가 머무는 때가 결정되기 때문이다”라고 하였다. 『결택분』의 설에 의하면 명근은 한결같이 이숙무기이다. 그런데 『대법론』에서 명근을 자성무기라 한 것은, 곧 이 이숙이라는 한 무기를 말한 것이다. 체에[18] 근거하면 무기이므로, 다시 자성무기라고도 한다. 그러나 이숙무기는 범위가 좁아 오직 아뢰야에 있고, 자성무기는 곧 넓다. 그러므로 『대법론』의 자성무기는, 오근·삼진·명근·중동분·명신·구신·문신을 말한다. 또 『대법론』에서 말한다. 생득무기란, 불선과 유루선법에서 생긴 이숙을 생득무기라 한다. 곧 무상생을 생득무기라고 설한다. (기사가 말한다.) 어째서 소명근을 세워 대명근의 근으로 삼지 않는가, 사상 등과 같이 말이다. 지금 대승에서 세우지 않아도 또한 무방하다. 『대법론』은 중동분 위에 세운다. 그러므로 총근과 별근[19]에 모두 통함을 알 수 있다. ‘선업소인’이라는 말은 오직 이숙이며 장양·등류 등에 통하지 않는다. 만약 중동분 위에 세운다고 말하면 또한 장양에 통하는 듯하지만, 그래도 ‘선업’이라 말하므로, 오직 보이다. 또 그렇지 않다. 오직 마음 위에 세운다. 곧 육식의 이숙생심이 마음을 지니므로 육처 위에 세워도 또한 무방하다. 나머지는 『대법론』과 같다. 또[20] 생류의 후보를 보라고 하지 않으니, 현[21]보가 아니기 때문이다. 그러나 변역생사를 윤생하는 경우와, 아라한이 의발을 버려 수명을 늘리는 경우는, 모두 숙업을 자양한다. 그러므로 현보가 아니다. 묻는다. 이 숙업은 긴 것인가 짧은 것인가. 만약 길다면 스스로 생해야 하니 어찌 자양할 필요가 있는가. 만약 짧다면 늘렸는데 어찌 길어지는가. 곧 현업이 초래한 것이므로, 마땅히 현보이어야 한다. 지금 해석한다. 과거업의 숙명이다. 지금 옛 업을 자양하므로, 현보가 아니다. [22] 현[＊]근이 있는데 무슨 일로 판별하는가. 글 가운데 ‘선업’이라는 말이 있으므로, 현보가 아니다. 아래에서 자세력으로 전하는 것을 밝히는 가운데, 이미 “아라한 등”이라고 말하였으므로, 앞의 삼과도 모두 수명을 늘릴 수 있음을 알 수 있다. 삼장법사가 말하였다. 대승의 도리에서는, 변제승정이, 사정려에 통한다. 그러므로 사과의 성자 모두 수명을 늘릴 수 있다. 중동분 가운데, (경사가 말한다.) 계·취·생의 세 가지는, 체가 이숙이다. 나머지는 삼성에 통하고, 유루와 무루에도 통한다. 오직 중동분에 나아가 세운다. 『비바사론』도 또한 그러하다. 뒤에 『구사론』 논사에 이르러, 비로소 별도로 법동분이 있음을 세웠다. (기사가 말한다.) 중동분은, 장양·등류·이숙에 통한다. 또 삼성에도 통한다. 이생성은, (경사가 말한다.) 구박의 견도소단 번뇌종자 위에 이생성을 가립한다. 처음 성도에 들어가는 것을 장애하기 때문이다. 도리상 견도소단의 번뇌·업·이숙은, 모두 마땅히 이생성의 체로 건립해야 한다. 다만 종자가 항상 상속하기 때문에 치우쳐[1] 성숙 위에 건립한다. (태사가 말한다.) 서로 다른 취와 생을 받아 각각 다른 경계를 취하는 것은, 공능이 견혹으로 말미암는다. 그러므로 견혹에, 그러므로 견혹종자의 공능 위에 이생성을 가립한다. 성인은 오취의 이생을 받지 않고, 또 진리를 증득하여 다름이 없기 때문에, 견도 초심 이후에는, 이생성을 버렸다고 한다. 화합이란, (경사가 말한다.) 동일한 하나의 일을 이루기 때문이다. 『대법론』과 『유가론』은 모두 불화합성을 해석하지 않는다. 삼장법사가 말하였다. 다만 인과가 이산하는 법 위에서 불화합성을 가립한다. 설일체유부에서는 열네 불상응 이외에, 별도로 하나의[2] 화합성을 세운다. 이른바[3] 화합·불화합은, 곧 부득·불성숙성이다. 이 부득 가운데 일체법의 부득성을 널리 포섭한다. 이른바 이생성, 퇴성, 장근, 무화, 불화합성 등이다. 촉은 세 가지 일을 다시 화합하게 할 수 있으므로, 치우쳐 저 촉이 화합시키는 연을 밝힌 것이다. 아래에서는 차별을 밝힌다. “혹은 영수화합이 있으니 육처가 촉의 연이 되는 것을 말한다”라고 한 것은, 육처가 촉의 연이 되는 것을 말한다. [4] 촉이 앞의 경계에 접촉하는 것을, 또한 영수라고 하므로[5] ‘영수화합’이라 한다. [6] 색 등을 이루는 연이다. 혹은 색 등 육경이 촉의 연이 되는 것을 말한다. [＊] “작의 등을 이루는 연”이란, 작의 등이 연이 되어 촉을 낳는 것이다. “혹은 촉이 수의 연이 된다”라고 한 것은, 다음으로 저 촉의 연과 수를 밝힌 것이다. 연이 되어 수를 낳는다. 이를 모두 영수화합이라 한다. “영수화합이란 육처가 연이 되는 것이다”라고 한 것은, 촉은 수의 연이므로 또한 영수라고 한다. 지금은 육처가 촉의 연임을 밝히므로, 곧 육처에 나아가 영수의 화합이라는 뜻을 가립한다. 나머지도 이에 준해 알 수 있다. “혹은 청정화합이 있으니 열두 가지 무[7]난이 모이는 것을 말한다”라고 한 것은, 『대법론』 제15에서 십이하경을 인용하여 인발상을 분별한다. 먼저 두 구절을 세운다. 첫째는 자원만이고, 둘째는 타원만이다. 이 각각 둘에 다섯 구절이 있다. 총별을 합한 수를 열둘이라 한다. 삼장법사가 말하였다. 성문지에서 나온다. 명신·구신·문신 가운데를 상고한다. 먼저 그 상을 분별하고, 뒤에 차별을 드러낸다. “자성시설·자상시설 등”이라고 한 것은, [8] (경사가 말한다.) 자상·공상의 문 가운데 자상을 말한 것이 아니다. 모든 법의 자상과 비슷한 것이다. 성은 명언을 떠나 있어 말할 수 없기 때문이다. 지금 말하는 자상이란, 다만 모든 법의 자성·차별문 가운데 자성이다. 곧 모든 법의 자체를 총괄하여 설한 것이다. 그러므로 자상이라 한다. “널리[9] 많고 적음에 따라 언설을 위해 오직 상을 건립한다”라고 한 것은, 말을 일으키는 마음으로 말미암아, 모든 법의 체상을 널리 분별하므로 언설을 일으킨다. 언설을 일으킬 때 곧 언설에 나아가 명을 가립한다. 명은 상으로부터 생기므로, 인에 따라 ‘상’이라 칭한다. [10] (기사가 말한다.) 곧 하나의 사물을 대상으로 반연하기 때문에, 자성과 상의 두 가지 차별이 있다. 자성은 체이고, 상은 모습이다. 곧 모든 법의 체와 모습이라는 뜻이다. 무엇이 구신인가. “곧 저 자상시설에 의거한 모든 법의 차별”이라고 한 것은, 자[11]증의 차별을 법에 의거해 분별하는 것이다. 예컨대 총괄하여 식심을 말하고, 곧 자상을 설한 뒤에 “이 마음의 일체[12] 청정에 관한 득실은 모두 이것으로 말미암아 생긴다”고 설한다. 행자는 마음에 있어 모든 악을 짓지 말고 모든 선을 받들어 행한다. 이것이 차별을 드러낸 것이다. “문신은 이 둘의 소의이다”라고 한 것은, 문은 글자이다. 글자는 움직이지 않고 일정하게 정해진다는 뜻이다. 만약 ‘문’이라 말하면, 드러내어 밝힌다는 뜻이다. 이 글자에 의지하여 저 명과 구로 하여금 법을 설명하여 드러나게 하기 때문이다. 아래에서 차별을 분별하는 데 셋이 있다. 처음 “소전의 뜻에 대해 약·중·광이다”라고 한 것은, 문은 직접 설명하지 않고, 다만 명·구를 도와 능전표가 되게 하므로 멀리 남은 뜻이 점차 적은 것을 ‘략’이라 한다. 명은 다만 체만을 설명하므로 ‘중’이라 하고, 구는 체의 의용을 모두 설명하므로 ‘광’이라 한다. 구가 일어날 때 반드시 명과 문을 함께하기 때문에, 구가 사를 널리 능전표한다고 설한다. 둘째는 그것을 반연하여 이해를 일으키는 차별이다. 셋째는 오명에 의거하여 갖가지 분별을 일으켜 명·구 등을 내는 것이다. 그러므로 명 등이 저 오명에 의거한다고 설한다. 유전 가운데 “혹은 자재한 세력이 있어 유전하니, 손상된 종자가 현행하는 모든 법을 말한다”라고 한 것은, 종자가 비록 손상되었더라도, 자재한 남은 세력으로 여전히 현행을 일으키기 때문이다. 상응 가운데, “저 모든 법을 ‘등’이라 설한다”라고 한 것은, [13] (태사가 말한다.) 저 모든 법이 서로 비슷한 것을 ‘등’이라 한다. 서로 수순하고 서로 비슷하기[14] 때문에, 상응이라고 한다. 또 ‘등’의 뜻이 곧 상응의 뜻이다. 예컨대 선한 인[15]과 즐거운 과가, 평등하게 서로 맞아 언설을 일으키는 것과 같다.</w:t>
      </w:r>
    </w:p>
    <w:p>
      <w:pPr>
        <w:pStyle w:val="TranslationText"/>
        <w:pageBreakBefore w:val="0"/>
      </w:pPr>
      <w:r>
        <w:rPr>
          <w:rFonts w:ascii="Noto Sans KR" w:hAnsi="Noto Sans KR" w:eastAsia="Noto Sans KR"/>
        </w:rPr>
        <w:t>또 평등한 인과를 건립하여 중생으로 하여금 열어 이해하게 하는 것을, 평등개해라 한다. (기사가 말한다.) 등언설이란, 능전의 언설이 소전인 저 법과 서로 비슷한 것을 ‘등’이라 한다. 이는 일체 언설에 통한다. 등건립이란 언[16]설을 기다리지 않고 모든 인연이 과법을 건립하는 것이다. 등[17]개는 심밀한 법요를 드러내 보여 능전이 소전에 걸맞게 하는 것이다. 언설에서부터 개해에 이르기까지를 ‘등’이라 한다. 능전이 소전에 걸맞기 때문에, 상응이라 한다. 또 해석한다. 태사의 해석과 같다. 또[18] “언설을 위한다”라고 한 것은, 능전이 소[19]인과 걸맞아 상응한다는 것이다. 등건립[20]이기 때문이다. 소전의 자상이 서로 수순하여 상응한다. 앞의 둘은 모두 세간이고, 등개해를 위한다는 것은 곧 출세간이다. 법[21]이 서로 수순하기 때문이다. ‘모든 뛰어난 방편’이라고 말한 것이다. 차제 가운데, “영해·동자 등 여덟 지위”라고 한 것은, (경사가 말한다.) 열 시기의 차제와는 같지 않고, 별도로 여덟 시기가 있다. 처음 열 살 때가 제1 병위이다. 열 살 이하에는 병이 많기 때문이다. 두 번째 스무 살은 색위이다. 남녀의 안색이 바로 이때 왕성하다. 이를 지나면 곧 쇠한다. 세 번째 서른 살은 역전위라 한다. 신체의 힘이 완성되기 때문이다. 네 번째 마흔 살은 유지위라 한다. 무엇을 하든 반드시 많이 생각하고 헤아리기 때문이다. 다섯 번째 쉰 살은 염위라 한다. 자신의 득실사를 기억하기 때문이다. 여섯 번째 예순 살은 색력손감위이다. 일곱 번째 일흔 살은 지념손감위이다. 여덟 번째 여든 살은 혼란위라 한다. (기사가 말한다.) 처음 둘은 제2권과 같다. 여기서는 제3을 처음으로 삼는다. 저 위에는 다시 처태업위가 있기 때문이다. 수 가운데, “수의 변제를 아승기야라 한다”라고 한 것은, 『화엄경』의 백이십 수 가운데를 살펴보면, 제103을 아승기야라 한다. 그런데 여기서 ‘변제’라고 한 것은, 이로부터 이후는 산수가 미칠 수 없는 데로 전해지기 때문이다. 대문 제6은 그 종자를 밝힌다. 글은 넷으로 나눈다. 처음은 종자의 상을 분별하고, 둘째는 종자의 손복을 밝히며, 셋째는 종자의 수를 밝히고, 넷째는 종자를 아뢰야에 안립함을 밝힌다. 앞의 것 가운데, 법과 비유가 있다. (경사가 말한다.) 처음은 능훈이 종자와 즉하지도 않고 여의지도 않음을 밝힌다. “모든 행을 분석하여 별도로 실물이 있어 종자라 하는 것이 아니다”라고 한 것은, 비록 능훈으로 말미암아 종자를 이루지만, 능훈의 모든 행을 하나하나 분석하면 그 한 부분 가운데 실다운 종자가 없다는 것이다. 이는 즉하지 않음을 밝힌다. “또한 다른 곳에 있는 것도 아니다”라고 한 것은, 능훈을 떠나서 종자를 이루는 것이 아니라는 뜻이다. 이는 곧 여의지 않음을 밝힌다. “그러나 곧 모든 행이 이와 같은 종성으로 이와 같이 동등하게 생긴다”라고 한 것은, 이는 종자가 소생과와 즉하지도 않고 여의지도 않음을 밝힌다. “그러나 곧 모든 행”이란, 소생의 행을 든 것이고, “이와 같은 종성”이란, 능생의 종자를 든 것이다. 삼성의 종자에 따라, 삼성의 현행이 생긴다. 그러므로 “이와 같이 등”이라고 말한다. “이와 같이 안포된 것을 종자라 하고 또한 과라 한다”라고 한 것은, 이는 종자를 아뢰야 가운데 안포함을 밝힌다. 이와 같은 종자는 능생이므로 종자이고 또한 능훈에 대해서는 과이다. 서로 뒤섞여 어지럽지 않다. “무슨 까닭인가” 이하는, 뒤섞이지 않음을 해석한다. (태사가 말한다.) 설일체유부의 고·집과 같이, 한 물건이지만, 인과이기 때문에 둘로 설하는 것과도 같지 않다. 또한 이와 같지 않다. 이는 경부사가 의지처에 부착된 것을 세우는 것과 같다. [22] 또한 훈습을 종자라고 설한다. 그러나 이 종자는 과보신과 반드시 하나이거나 다른 것이 아니다. 서로 뒤섞이지 않는다. 마치 곡식과 보리에 싹을 낳는 공능이 있으나, 그 공능이 보리 등과 서로 떨어지지 않는 것과 같다. 만약 대승의 진실리문에 의하면, 종자는 아뢰야식에 있다. 식과 반드시 하나이거나 다른 것이 아니다. 만약 수전리문에 근거하면, 종자는 신상속 가운데 부착된다. [1] 보신과 반드시 하나이거나 다른 것이 아니다. 『섭론』에서도 또한 말한다. 종자는 의지처 가운데 및 본식 가운데 있다. 두 글은 수전리문에 의거하므로 모든 행에 약하여 설한 것이다. [2] (비사가 말한다.) “그러나 곧 모든 행이 이와 같은 종성으로 이와 같이 동등하게 생긴다” 등은 육·칠식과 종자가 하나가 아님[3]을 밝힌 것이다. “이와 같이 안포된 것을 종자라 하고 또한 과라 한다”는 것은 본식과 종자가[4] 다르지 않음을 밝힌 것이다. 기사는 위의 세 스승 해석을 서술한 뒤, “지금 해석은 조금 다르다”고 한다. 이는 모두 현행과 종자를 서로 바라보아 논한 것이다. “또한 다른 곳에 있는 것도 아니다”까지는, 종자와 행이 다르지 않음을 해석한다. “그러나 곧 모든 행” 이하는, 종자와 행이 하나가 아님을 밝힌다. “무슨 까닭인가” 이하는, 위의 뜻을 해석하여 성립시킨다. “비유하면 곡식과 보리 등의 물건과 같다” 이하에 대해, 삼장법사가 말한다. 이 가운데 뜻은, 예컨대 하나의 보리싹이 뒤의[5] 꽃술을 바라보면 종자라 하고, 앞 종자로부터 생겼으므로 과라 한다. 곧[6] 줄기를[＊] 꽃술의 종자로 삼으면서 또한 앞 종자의 과로 삼는다. 지금 해석한다. “비유하면” 이하에서 “또한 다른 곳에 있는 것도 아니다”까지는 곡식과 보리 등이 싹과 줄기로부터 종자로 생기는 것을 밝힌다. 줄기 등이 과가 되는 것과 하나도 아니고 다르지도 않다. “그러나 모든 대종이 이와 같은 종[7]성으로 이와 같이 동등하게 생긴다” 이하에서는, 이 보리와 곡식이 물과 흙의 연력으로부터, 뒤에 줄기와 과를 낳을 때 하나도 아니고 다르지도 않음을 밝힌다. 이 비유는 대부분 앞의 법과 같다. 곧 줄기 등의 과와 종자인 보리가 연이 되어 뒤의 싹 등을 낳으므로 종자라고 설한다.[8] 법상도 또한 이와 같음을 알아야 한다. 이는 앞의 불상응 가법은 종자가 생길 필요가 없다는 것에 인하여 외부의[9] 유사한 논난[10]을 막는 것이다. 일어나서 말한다. 앞의 인연 가운데 제8식을 인연으로 삼는다고 하였는데 이 종자는 어떠한가. 그러므로 이 글이 있다. 만약 그렇지 않다면, 곧 이 합별의 뜻이다. 뒤에[11] 답하면서 어찌하여 “이와 같이[12] 불상응을 해석한 뒤 멸정 등을 해석한다”고 말하는가. 비로소 앞 글을 맺는다. 둘째, 손복종자를 밝히는 가운데 네 구절의 손복이 있다. (경사가 말한다.) 첫째는 항상 염오를 익히는 것이다. 둘째는 모든 견해를 통틀어 취하여 모두 사견이라 하는 것이다. 여러 외도와 같다. 셋째는 사견을 익혀 선근을 끊는 것이다. 이 글에서는 고·집을 비방하는 사견이라고 말하지 않는다. 사제 아래의 사견에 두루 통하여 모두 선근을 끊기 때문이다. 넷째는 금강정 때 염오종자를 영원히 해치는 것이다. 복분선도 함께 과보를 끌어당길 수 없게 되므로, 이를 손복이라 한다. (기사가 말한다.) 첫째 구절은[13] 둔하지만 강하지 않은 번뇌이다. 둘째 구절은 날카롭지만 부지런하지 않은 것이다. 셋째 구절은 선근을 끊는 것이다. 넷째는 앞 권 끝에서 말한 “조반이 아닌 손복”이니, 곧 무학이 무여에 들어갈 때의 선종이다. 이 넷째는 종자의 체가 없어지는 것을 선종자의 손상이라 한다. 앞의 둘은 선종자로 하여금 세력이 없게 하는 것을 손상이라 할 뿐 완전히 생기지 않는 것은 아니며, 셋째 구절은 현행으로 하여금 생기지 않게 하고 종자로 하여금 공력이 없게 하는 것이다. 이를 손상이라 하며 득이 불성[14]숙해진다고 한다. 모든 체와 득이 다 없어지는 것은 아니다. 앞의 득 가운데서 분별한 것과 같다. 둘째 구절 가운데 “견에 집착한 사견”이란, 이는 견취이고, “사견을 많이 익힌다”는 것은, 이는 사견이다. 셋째, 종자의 수를 밝히는 가운데, (기사가 말한다.) 만약 신훈이라면 어떠한가. “만약 본주에 머물면 하품이라 한다”라고 한 것은, 해석하여 말한다. 이것도 또한 무시이래 일찍이 훈습된 것이다. 그러나 다시 이어서도 현행을 일으키지 않는다. 이 옛 종자를 하품이라 한다. [15] 뒤에 훈습한 이후부터 전전하여 중품·상품 등이라 한다. 본유종자는 일체 삼품이 모두 옛것인데, 어찌하여[16] 비로소 수련한 뒤에 중품이라 하는가. 이 삼품 종자는 본래 모두 스스로 있다. 그러나 이 가운데서는 한 품의 종자 위의 뜻에 의하여 훈습[17] 등에 삼품이 있다고 설한다. 그 체는 하나인 것 등이다. 삼품의 종자가 별도로 있는 것은 아니다. 하품이 전하여 중품이 된다. 이를 전멸이라 한다. 한 종자이므로 또 전제[18]라 하여도 무방하다. 이 본유의 삼품은 예전부터 먼저 있었고, 뒤에 훈습하고 수련한 뒤, 하품을 전하여 중품과 같아지게 한다. 그러므로 불신 가운데서는 일체가 모두 평등하고, 상·중·하 삼품의 종자가 없다. 이 가운데서는 전제에 근거하여 삼품의 이름이 다를 뿐이다. 한 품이 전하여[19] 혹 세 지위가 되는 것은 아니다. 이는 신훈과 본유 두 스승의 뜻이다. 넷째, 종자를 본식에 안립하는 것을 밝힌다. 먼저 유루 종자를 해석한다. 뒤에 출세간 무루 종자를 해석한다. 삼장법사가 말하였다. 오사 가운데 분별은 삼계의 마음[20]의 법으로서 이공의 이치를 증득할 수 없기 때문이다. 모두 변계자성의 망령된 집착이다. 분별로 이루어진 종자를 습기라 한다. 일체 유루의 종자를 모두 총섭한다. 이 종자는 실제로 존재한다. 실체 위에 여러 공능의 차별이 있다. 승의제에서는 없기 때문에, 세속에 있다고 한다. 세속에 있는 종자는, 첫째 아뢰야에 대하여, 둘째 [21]소생하는 것에 대하여, 셋째 능훈에 대하여, 일정하게 다르다거나 다르지 않다고 말할 수 없다. 마치 진여가 실제로 존재하는 물건이지만 모든 법과 일정하게 하나도 아니고 다르지도 않은 것과 같다. 진여는 승의에서 실제로 존재하고, 종자는 세속에서 실제로 존재한다. 이제가 비록 다르지만 실제로 존재한다는 점은 같다. 모든 법에 대하여 하나도 아니고 다르지도 않다는 뜻도 같다. 그러므로 이를 끌어와 비유한 것이다. (경사가 말한다.) 어떤 논에서는 일체 종자는 모두 희론분별의 훈습이라고 하니, 바로 이 문장과 같다. 이는 삼성의 마음이 모두 법집임을 증명하려는 것이다. 변계의 망집 종자이기 때문이다. (태사가 말한다.) ‘내가 종자를 안립하는 것을 간략히 말하겠다’고 한 것은, 앞에서는 수전리문에 의거하여 종자를 말한 것이다. 앞에서 “모든 행을 분석한 것과 별도로 실제 물건이 있어 종자라 하는 것이 아니다”라고 하였다. 지금은 진실리문에 의거한다. 그러므로 “아뢰야식 가운데”라고 한 것이다. (기사가 말한다.) 변계소집에 대하면 체가 없고, 이것은 의타성이며, 체가 있기 때문에 ‘실’이라고 말한다. 원성실성과 같지는 않으므로 ‘세속에 있다’고 한다. 변계의 종자이기 때문에, ‘변행종자’라 한다. 유루에 결박되어 강한[22] 광석과 같기 때문에, ‘[23]장훈’이라 한다. 또 [24]그러나 훈습된 종자는 두루 모든 법에 인이 되므로 이름을, ‘변행’이라 한다. 『현양성교론』 제15권에서는, 이 추중은 행고이므로, ‘변행’이라 한다고 하였다. 다음은 문답으로 통석하여 출세간 종자를 밝힌다. “모든 출세간법은 진여를 소연으로 하는 종자 등으로부터 생긴다”라고 한 것에 대해 [25](경사와 비사가 말한다.) 승군이 본유 무루종자를 세우지 않는 입장에 따라 이 문장을 해석하면 둘이 있다. 첫째 해석이다. 모든 부처와 보살이 진여를 증득함으로 말미암아, 전전하여 십이부경을 유출하여 세간에 유행하게 한다. 견도 이전의 순해탈분과 순결택분은, 그 경교를 소연으로 삼아 소연연으로 인해 생긴다. 근본을 따라 이름하므로 ‘진여를 소연으로 하는 연으로부터 생긴다’고 한다. 둘째 해석이다. 초지의 출세 성도는, 첫째 세제일법과 순결택선으로부터 증상연·등무간연으로 생기고, 둘째 진여로부터 소연연으로 생긴다. 호월·호법에 따라 문장을 해석하여도 두 해석이 있다. 첫째는 본유 무루종자를 증상연으로 삼고, 진여를 소연연으로 삼기 때문에, 순해탈분 등의 선근이 생길 수 있다는 것이다. 둘째는 본유 무루종자를 인연으로 삼고, 해탈분 등을 증상연으로 삼으며, 세제일법을 등무간연으로 삼고, 진여를 소연연으로 삼기 때문에, 초지의 출세간법이 생길 수 있다는 것이다. 논에서는 뒤의 연을 따라 말하였으므로, “모든 출세간법은 진여를 소연으로 하는 연으로부터 생긴다”고 한 것이다. 경사는 다시 [26]호법 등의 해석을 식별하여 이 문장을 풀이한다. 이는 바로 인연에 관한 질문에 답하는 것이다. 본유종자로부터 생긴다고 답한다. “만약 이 습기가 일체 종자를 포섭하여 다시 변행추중이라고 한다면, 저 삼승의 견도인 출세간법은 어떤 종자로부터 생기는가? 만약 추중[27]의 성품인 종자를 종자로 삼아 생긴다고 한다면 이치에 맞지 않는다.” 아래의 답인 “모든 출세간법은 진여를 소연으로 하는 연의 종자로부터 생기며, 저 습기가 적집된 종자로부터 생기는 것이 아니다”라고 한 것은, 답의 뜻이 삼승의 견도는 본유종자로부터 생김을 밝힌 것이다. 그것은 진여를 반연하는 무분별지의 바른 인이다. 지금 그것으로부터 생기므로, “진여를 소연으로 하는 연의 종자로부터 생긴다”고 한다. 저 유루의 적집된 종자로부터 생기는 것이 아니다. (태사가 말한다.) 승군사는 오직 신훈습만을 세운다. 그러므로 진여는 소연연이다. 무루가 처음 일어날 때에는 오직 정지가 [28]만든 종자로부터 생긴다. 처음 무루는 인연으로부터 생기지 않는다. 호월 등은 오직 본유훈습만을 세운다. 본유훈습의 성품이 진여를 증득하므로, 진여는 본유훈습의 소연연이다.</w:t>
      </w:r>
    </w:p>
    <w:p>
      <w:pPr>
        <w:pStyle w:val="TranslationText"/>
        <w:pageBreakBefore w:val="0"/>
      </w:pPr>
      <w:r>
        <w:rPr>
          <w:rFonts w:ascii="Noto Sans KR" w:hAnsi="Noto Sans KR" w:eastAsia="Noto Sans KR"/>
        </w:rPr>
        <w:t>이 훈습을 ‘진여를 소연으로 하는 연의 종자’라 한다. 성도가 처음 일어날 때 이것으로부터 생긴다. 계현사는 신훈과 구훈 두 훈습을 세운다. 구훈은 호월 등의 해석과 같다. 비록 본유의 구훈습이 있더라도, 신훈습이 없다면, 구훈만으로는 성도를 낳을 수 없다. 그러므로 신·구가 화합해야 비로소 성도를 낳을 수 있고, 신·구 훈습의 성품인 지혜가 진여를 반연한다. 그러므로 “출세간법은 진여를 소연으로 하는 연의 종자로부터 생긴다”고 말한 것이다. 『섭대승론』에서는 문훈습이 해성과 화합하여, 일체 성도가 모두 그것으로부터 생긴다고 한다. 문: “만약 습기가 적집된 종자로부터 생기는 것이 아니라 … 일체가 모두 진여를 소연연으로 삼기 때문”이라고 한 것은, 이것은 외부의 난문이다. 난문의 뜻은 다음과 같다. 만약 출세간법이 별도로 진여를 소연으로 하는 연의 종자로부터 생긴다면, 일체 유정은 모두 진여를 소연연으로 삼으므로, 곧 모두 진여를 반연하는 종자가 있어야 한다. 그런데 어찌하여 반열반하는 자와 반열반하지 않는 자를 세우는가? 아래에서는 장애가 있고 없음을 기준으로 그 몸 가운데 출세간 종자가 성숙하거나 성숙하지 않는 것을 드러낸다. 그러므로 오성이 다르다. “마땅히 전의의 힘에 의해 임지되기 때문임을 알아야 한다”고 한 것은, 삼승의 견도에서 범부를 바꾸어 성인이 되는 것을 전의라 한다. 전의는 곧 진여이다. 진여가 연이 되어 출세의 모든 무루행을 임지하여 상속하면서 따라 전하게 한다. 삼장법사가 말하였다. 8권 『능가경』 제2권에서는 오종성을 분별한다. 삼승의 정[＊]성은, 앞의 세 사람이다. 넷째는 부정[＊]성이고, 다섯째는 일천제이다. 천제에는 둘이 있다. 첫째는 보살천제이다. 끝내 성불한다는 뜻이 없다. 둘째는 단선천제이다. 뛰어난 연을 만나면 반드시 성불할 수 있다. 나머지는 서방에 있을 때 [1]이미 그러하였다. 『능가경』 범본의 본문도 또한 같다. 서방의 대덕들은 이 뜻을 인정하여 말한다. 『능가경』은 제5 무[＊]성유정을 설한 것이 아니다. 다만 불종성이 있는 가운데 두 종류의 천제를 설했을 뿐이다. 하나는 선근을 끊었으나 연을 만나 다시 이어져 마침내 부처가 되는 자이다. 둘째는 보살이 대비로 오로지 중생을 위하기 때문에 정각을 취하지 않는 자이다. 이 희유함을 드러내기 위해 치우쳐 따로 설한 것이다. 곧 『대집경』에서 말한다. 보살은 발심하여 중생을 제도할 것을 서원한다. “중생이 다하지 않는 동안 나는 [2]부처가 되지 않겠다. 중생이 다하면 나의 작용도 비로소 쉬므로 마땅히 열반에 들어가겠다.” 또 『지론』에서 말한다. “어떤 보살들은 인이 원만하여도 정각을 취하지 않으니 문수 등이 그러하다.” 『대장엄론』 제2권에서는 “불성이 없는 사람을 항상 무[＊]성인 자라 한다”고 하였다. 만약 본국에 이르면 반드시 믿음을 내지 않는다. 바라건대 데려가려는 이에게 종성을 논하게 하라. 계현의 사람에게 그를 오게 하고자 한다고 말하였다. 그때 여러 대덕들이 무성인의 글을 논하였다. 꾸짖어 말하였다. “미리차 사람이 무엇을 안다고 문득 그에게 손해를 입히려 하는가?” (기사가 말한다.) 승군은 이미 신종을 세웠으므로 장애를 기준으로 삼승을 분별한다. 곧 이 문장을 정설로 삼는다. 호월·호법은 본종이 비록 있다고 하지만, 지금은 장애를 기준으로 말한 것이지 구종이 없다는 뜻은 아니다. 가령 종자가 있더라도 장애를 끊을 수 없으면 무종성이라 한다. 하물며 법이연의 힘 때문에 종자가 있고 없음이 연이 되어 장애를 끊을 수 [3]있거나 끊을 수 없는 경우이겠는가. [4]지금 [5]장애를 관하여 설한 뜻에도 또한 허물이 없다. 모두 과위에서 향하는 바를 기준으로 인위에서 장애하지 [6]않기 때문이다. 그러므로 장애를 기준으로 설한다. 무루종자가 숨겨져 있고, 법이연이기 때문에 설하지 않고, 장애를 따라 논한 것이다.</w:t>
      </w:r>
    </w:p>
    <w:p>
      <w:pPr>
        <w:pStyle w:val="EditorialNote"/>
        <w:pageBreakBefore w:val="0"/>
      </w:pPr>
      <w:r>
        <w:rPr>
          <w:rFonts w:ascii="Noto Sans KR" w:hAnsi="Noto Sans KR" w:eastAsia="Noto Sans KR"/>
        </w:rPr>
        <w:t>교감·번역 메모 | [구문 검토 필요] 원문 “第二師[1]識五識必無二念相續”은 “師識”의 결합과 구두가 다소 압축되어 있어 원문 배열을 보존해 옮겼다. / [이문 검토 필요] 원문 “行支被潤己此[4]是因”의 “己”는 문맥상 다른 글자일 가능성이 있으나 임의로 교정하지 않았다. / [구문 검토 필요] 원문 “影像當[8]必唯識三世攝”은 “當必”의 결합이 매끄럽지 않아 편집표지와 어순을 보존하였다. / [구문·이문 검토 필요] 원문 “[1]皆法三軌生解”는 “三”의 귀속과 구두가 불분명하여 가능한 범위에서 직역하였다. / [구문·이문 검토 필요] 원문 “當[＊]必據本[5]若無影像言有”는 문장 결합이 불안정하여 임의로 교정하지 않았다. / [구문·이문 검토 필요] 원문 “非謂乃言依[7]無境[8]慧照本質更不[9]反生即是無法攝”은 여러 구의 경계가 불분명하여 원문 순서를 유지하였다. / [구두 검토 필요] 원문 “今時破非大乘[14]又心影像中自不變為生滅等相”은 “非大乘” 뒤 구두가 불안정하여 현행 분절을 유지하였다. / [구문·이문 검토 필요] 원문 “取已與[17]云根果功能已盡名過去界”는 “取已與云”의 결합이 불안정하여 원문을 고치지 않았다. / [구문 검토 필요] 원문 “[18]名未與果名現在界”는 “名”의 반복과 구두가 불안정하여 그대로 보존하였다. / [구문·이문 검토 필요] 원문 “下[22]待有具足”은 문맥상 문자가 불안정하여 직역 범위에서 처리하였다. / [이문 검토 필요] 원문 “此當[25]想[26]報”의 글자 결합은 문맥상 이문 가능성이 있어 임의 교정하지 않았다. / [구문·이문 검토 필요] 원문 “復次無想定及[＊]根異生性唯有漏”의 “及根異生性” 결합이 불안정하여 원문을 보존하였다. / [구문·이문 검토 필요] 원문 “應別[2]在現在現在[3]合法現在”는 중복과 결합이 불안정하여 가능한 범위에서 직역하였다. / [구문 검토 필요] 원문 “即法是[4]立量云”은 구두가 압축되어 있어 원문 순서를 유지하였다. / [구문·이문 검토 필요] 원문 “生離色[5]中外無別有體”의 “色中外” 결합이 불안정하여 임의 교정하지 않았다. / [구문 검토 필요] 원문 “或[6]不說故等二因”은 두 인의 범위가 압축되어 있어 원문 배열을 보존하였다. / [구문·이문 검토 필요] 원문 “[7]生如[8]小等”은 주어와 비교항의 글자가 불안정하여 원문을 고치지 않고 직역하였다. / [구문 검토 필요] 원문 “[12]體生是無常”은 “體生”의 결합이 다소 불분명하여 현행 분절을 유지하였다. / [구문·이문 검토 필요] 원문 “本無[1]復就外宗”의 편집표지 전후 연결이 매끄럽지 않아 임의로 교정하지 않고 현행 문맥에 따라 옮겼다. / [구문·이문 검토 필요] 원문 “亦名成熟[7]其不成[8]熟”은 중복·결락 가능성이 있으나 원문 배열을 유지하였다. / [구문 검토 필요] 원문 “得[9]無此非得即所得”은 구문 연결이 불안정하여 가능한 범위에서 직역하였다. / [이문 검토 필요] 원문 “故樂所依及種子”의 “樂”은 문맥상 이문 가능성이 있으나 원문을 고치지 않았다. / [구문·이문 검토 필요] 원문 “唯是無漏[12]擇之[13]得唯是無漏非擇之得”은 반복과 구두가 불안정하여 원문 순서를 보존하였다. / [구문 검토 필요] 원문 “等中[16]等取威[17]儀”의 편집표지 전후 연결을 그대로 보존하였다. / [구두 검토 필요] 원문은 생득무기의 설명과 基의 질문이 한 단위에 이어져 있어 현행 분절을 그대로 유지하였다. / [구문·이문 검토 필요] 원문 “生類後報不言報”는 문맥이 매끄럽지 않아 임의 교정하지 않았다. / [구문·이문 검토 필요] 원문 “[22]有現[＊]根何事判”은 문자가 불안정하여 원문대로 보존하였다. / [이문 검토 필요] 원문 “偏[1]熟建立”의 “熟”은 문맥상 이문 가능성이 있으나 원문을 교정하지 않았다. / [구문 검토 필요] 원문 “謂[3]和合不和合者”는 앞뒤 문장의 연결에 따라 구두가 달라질 가능성이 있어 원문 분절을 유지하였다. / [구문 검토 필요] 원문 “[4]觸觸對前境”의 반복된 “觸”을 임의로 삭제하지 않았다. / [구문 검토 필요] 원문 “亦名領受[5]名領受和合”의 반복을 원문 그대로 보존하였다. / [구문·이문 검토 필요] 원문 “[6]成色等緣”은 주어·술어 연결이 불분명하여 직역하였다. / [구문 검토 필요] 원문 “[＊]成作意等緣者”는 앞뒤 구절과의 연결이 다소 불안정하여 원문 순서를 유지하였다. / [이문 검토 필요] 원문 “遍[9]多小”의 “多小”는 이문 가능성이 있으나 원문대로 두었다. / [구문·이문 검토 필요] 원문 “自[11]證差別約法辨者”의 “自證”은 문맥상 확인이 필요하여 임의로 고치지 않았다. / [구문·이문 검토 필요] 원문 “所[19]因相應”은 “所詮” 등의 이문 가능성이 있으나 현행 원문을 보존하였다. / [구문 검토 필요] 원문 “[22]亦熏習說名種子”는 생략된 성분이 있는 듯하나 원문을 보충하지 않았다. / [구문 검토 필요] 원문 “[1]報身不定一異”은 앞 문장과 이어 읽을 여지가 있어 현행 U분절을 유지하였다. / [구문·이문 검토 필요] 원문 “不一[3]果”는 문자 연결이 불안정하여 문맥상 가능한 범위에서 옮겼다. / [구문 검토 필요] 원문 “種子[4]不異”의 편집표지 위치를 그대로 보존하였다. / [구문·이문 검토 필요] 원문 “即以[6]莖為[＊]蘂種子”는 편집표지 전후 연결이 불안정하여 원문 배열을 유지하였다. / [구문 검토 필요] 원문 “如是種[7]性”의 편집표지 위치를 그대로 보존하였다. / [구문·이문 검토 필요] 원문 말미 “種子[8]知法相亦復如是”는 구두·결락 가능성이 있어 원문을 고치지 않았다. / [구문·이문 검토 필요] 원문 “外[9]類難[10]支”는 문자 연결이 불안정하여 가능한 범위에서 직역하였다. / [구문·이문 검토 필요] 원문 “後[11]答如何云如[12]是不相應解滅定等後”는 구문이 불안정하여 원문 순서를 유지하였다. / [이문 검토 필요] 원문 “[13]勒而不利煩惱”의 “勒”은 이문 가능성이 있으나 임의 교정하지 않았다. / [구문 검토 필요] 원문 “不成[14]熟”의 편집표지를 그대로 보존하였다. / [구문·이문 검토 필요] 원문 “[15]後薰已後從不轉名中上等”은 “轉” 앞뒤의 구문이 불안정하여 문맥상 직역하였다. / [구문 검토 필요] 원문 “何故[16]方修練等已名中品者”는 구두에 따라 해석이 달라질 수 있어 현행 분절을 유지하였다. / [구문 검토 필요] 원문 “說[17]熏等有三品”의 편집표지 위치를 보존하였다. / [구문·이문 검토 필요] 원문 “又轉齊[18]無無妨”은 중복된 “無” 등 이문 가능성이 있어 원문을 교정하지 않았다. / [구문·이문 검토 필요] 원문 “非一品轉[19]或三位”는 “或”의 연결이 불안정하여 원문 순서대로 옮겼다. / [구문·이문 검토 필요] 원문 “所所生”은 중복 글자 가능성이 있으나 임의로 고치지 않고 옮겼다. / [구문·이문 검토 필요] 원문 “剛[22]礦”의 연결이 불안정하므로 글자를 고치지 않고 직역 취지로 옮겼다. / [이문 검토 필요] 원문 “[23]藏熏”은 용어 및 글자 배열에 이문 가능성이 있어 원문을 보존하였다.</w:t>
      </w:r>
    </w:p>
    <w:p>
      <w:pPr>
        <w:pStyle w:val="EditorialNote"/>
        <w:pageBreakBefore w:val="0"/>
      </w:pPr>
      <w:r>
        <w:rPr>
          <w:rFonts w:ascii="Noto Sans KR" w:hAnsi="Noto Sans KR" w:eastAsia="Noto Sans KR"/>
        </w:rPr>
        <w:t>교감·번역 메모 | [구문 검토 필요] 원문은 다음 해당 문장와 이어지는 문장으로 보아 직역하였다. / [이문 검토 필요] 원문 “為[26]識護法等”의 “識”은 문맥상 불안정하나 임의로 고치지 않고 뜻이 통하는 범위에서 옮겼다. / [구문 검토 필요] 원문 “正智所[28]作種子”를 원문 순서대로 옮겼다. / [구문 검토 필요] 원문 “餘在西方時[1]已者”의 연결이 불안정하여 원문을 보존하고 가능한 범위에서 직역하였다. / [구문 검토 필요] 문맥상 인용 범위와 주어가 불명확하나 원문을 그대로 옮겼다. / [구문 검토 필요] 원문 “願於所將種論之”의 구문이 불안정하여 직역하였다. / [구문·이문 검토 필요] 원문 “語戒賢人欲來之”는 주객관계가 불분명하여 원문 배열대로 옮겼다. / [고유명사·구문 검토 필요] “彌離車”는 음사 고유명사로 보아 음역 취지로 처리하였다. / [구문 검토 필요] 원문 “果時所趣因中障不[6]為者”의 구문이 불안정하여 직역하였다.</w:t>
      </w:r>
    </w:p>
    <w:p>
      <w:pPr>
        <w:pStyle w:val="SmallMeta"/>
        <w:pageBreakBefore w:val="0"/>
        <w:jc w:val="center"/>
      </w:pPr>
      <w:r>
        <w:rPr>
          <w:rFonts w:ascii="Noto Sans KR" w:hAnsi="Noto Sans KR" w:eastAsia="Noto Sans KR"/>
        </w:rPr>
        <w:t>瑜伽論記卷第十三(之下終)  |  『유가론기』 권제13 하 끝.</w:t>
      </w:r>
    </w:p>
    <w:p>
      <w:pPr>
        <w:pStyle w:val="Heading1"/>
        <w:pageBreakBefore/>
      </w:pPr>
      <w:r>
        <w:rPr>
          <w:rFonts w:ascii="Noto Sans KR" w:hAnsi="Noto Sans KR" w:eastAsia="Noto Sans KR"/>
        </w:rPr>
        <w:t>『유가론기』 권제14 상</w:t>
      </w:r>
    </w:p>
    <w:p>
      <w:pPr>
        <w:pStyle w:val="SmallMeta"/>
        <w:pageBreakBefore w:val="0"/>
      </w:pPr>
      <w:r>
        <w:rPr>
          <w:rFonts w:ascii="Noto Sans KR" w:hAnsi="Noto Sans KR" w:eastAsia="Noto Sans KR"/>
        </w:rPr>
        <w:t>瑜伽論記卷第十四(之上)  |  『유가론기』 권제14 상.</w:t>
      </w:r>
    </w:p>
    <w:p>
      <w:pPr>
        <w:pStyle w:val="SmallMeta"/>
        <w:pageBreakBefore w:val="0"/>
      </w:pPr>
      <w:r>
        <w:rPr>
          <w:rFonts w:ascii="Noto Sans KR" w:hAnsi="Noto Sans KR" w:eastAsia="Noto Sans KR"/>
        </w:rPr>
        <w:t>釋遁倫集撰  |  석둔륜이 모아 찬술하였다.</w:t>
      </w:r>
    </w:p>
    <w:p>
      <w:pPr>
        <w:pStyle w:val="Heading2"/>
        <w:pageBreakBefore w:val="0"/>
      </w:pPr>
      <w:r>
        <w:rPr>
          <w:rFonts w:ascii="Noto Sans KR" w:hAnsi="Noto Sans KR" w:eastAsia="Noto Sans KR"/>
        </w:rPr>
        <w:t>문단 142  ·  [0615b16]</w:t>
      </w:r>
    </w:p>
    <w:p>
      <w:pPr/>
      <w:r>
        <w:rPr>
          <w:b/>
        </w:rPr>
        <w:t>원문</w:t>
      </w:r>
    </w:p>
    <w:p>
      <w:pPr>
        <w:pStyle w:val="SourceText"/>
        <w:pageBreakBefore w:val="0"/>
      </w:pPr>
      <w:r>
        <w:rPr>
          <w:rFonts w:ascii="Noto Sans KR" w:hAnsi="Noto Sans KR" w:eastAsia="Noto Sans KR"/>
        </w:rPr>
        <w:t>[0615b16] 論本第五十三</w:t>
      </w:r>
    </w:p>
    <w:p>
      <w:pPr/>
      <w:r>
        <w:rPr>
          <w:b/>
        </w:rPr>
        <w:t>한국어 직역</w:t>
      </w:r>
    </w:p>
    <w:p>
      <w:pPr>
        <w:pStyle w:val="TranslationText"/>
        <w:pageBreakBefore w:val="0"/>
      </w:pPr>
      <w:r>
        <w:rPr>
          <w:rFonts w:ascii="Noto Sans KR" w:hAnsi="Noto Sans KR" w:eastAsia="Noto Sans KR"/>
        </w:rPr>
        <w:t>『논』 본문 제53권.</w:t>
      </w:r>
    </w:p>
    <w:p>
      <w:pPr>
        <w:pStyle w:val="Heading2"/>
        <w:pageBreakBefore w:val="0"/>
      </w:pPr>
      <w:r>
        <w:rPr>
          <w:rFonts w:ascii="Noto Sans KR" w:hAnsi="Noto Sans KR" w:eastAsia="Noto Sans KR"/>
        </w:rPr>
        <w:t>문단 143  ·  [0615b17]</w:t>
      </w:r>
    </w:p>
    <w:p>
      <w:pPr/>
      <w:r>
        <w:rPr>
          <w:b/>
        </w:rPr>
        <w:t>원문</w:t>
      </w:r>
    </w:p>
    <w:p>
      <w:pPr>
        <w:pStyle w:val="SourceText"/>
        <w:pageBreakBefore w:val="0"/>
      </w:pPr>
      <w:r>
        <w:rPr>
          <w:rFonts w:ascii="Noto Sans KR" w:hAnsi="Noto Sans KR" w:eastAsia="Noto Sans KR"/>
        </w:rPr>
        <w:t>[0615b17] 於十門中。第七解業義。即是決擇眼識所緣中表色耳識所緣聲意識助伴中思。亦可通決擇彼六識助伴相應思數以皆彼業性故。中有二。初明三性三業。後明不律儀等三業。前中。初辨業相。後明假實。復次云何表業謂略有三種。等者。景補闕云。此三表業中身語二業。若隨相分出體。謂從三性意思變起色聲為身語業體。彼意業者取根本身語同時意思是意業體。若遣相分就見分出體。即取根本意思依身語門名身語表業。前方便思名意表業。無表業者。若欲界中若善不善業隨就相分或就見分出三業體。彼業所熏成種於此種子相續遮止如善遮惡惡遮於善假立現行。隨有要期未滿已來如此業種運運增長名成就業。若限勢過及希望止業種不增即名捨業。若道定戒唯就現起相應思意一念義立七支無表。一念能離七支過故。以大小乘教皆說道定律儀隨心起滅不恒相續。若就種子立道定戒恒相續過不得說言隨心起滅。菩薩淨戒身語意表或就相分或就見分如前出體。若無表業則就業種隨本期願一受已去運運增上乃至菩提。次釋其名。相分身語。體是色聲。從作起時表示意思喜怒等事。則以相分表於見分。亦名以相表體。故百論云。譬彼潛流興。鼓波而自表。意表業者。不能表示於他。但自表了所緣境界。今言身語表業從能表示身語為名。意表業者則從相應了境為因。無表業者。有其二義。一就現起身語隨其善惡以相表示當性自表名為表業。若望異性不能相表亦名無表。如善不表惡惡不表善等。二就身語業種假立業性。不能表示善惡等事名為無表。道定律儀依心起滅。不能隨事有所表示名無表業。此中但說有表業。略無無表道理必[7]有以有種子故。意表業者。若望表了自境名為表業即功能為號。善惡性異善不代惡有所表了惡不代善有所表了亦稱無表。若就種子立意。無表業者。雖就種子假立現行不能表了所有境界。名意無表。基云。此準此卷下解虛空等二無為已。結云如是二十四不相應法等皆是假有。看文勢則兼結前第五十二已來。前卷末種子及此業等。皆是伏難。謂前不相應證成假有。前言種子為假為實。既明種子假實已。[1]業種子上立明之。設假現立種子已前不相應未盡。故於種子上而建立無想定等。故業下明無想定等三不相應。便決擇本[2]扐八卷業道義。彼是尋伺地此是意地。故非正決擇。言若於身語意十不善業道等者。景云。前七亦業亦道。後三貪瞋邪見道而非業。何故今言身語意三業名十不善業道耶。解云。今據意業與貪瞋邪見同時相應為言。故言身語意十不善業道。道理意思非後三道。以意思業業而非道故。不離者。是業種子者隨不離也。現行增上力故等者。由此種子望彼現行增上力故。生起所有身語染污表業。備云。未離聖道所對治。故言不離。今解稍異。以下明善業中云於彼誓受遠離。故知此云不離現行。即不遠離十不善也。若即於彼至名善表業者。景云。既言誓受遠離身語表業。是即未起身語但有思願。云何得名身語表業。解云。若據作善。爾時即無身語二業。若據止善。爾時即有。以誓受時。於一意思有離身語七非義故。名此意思為身語善業。故無有過。若諸[3]威路至名無記表業者。基等云。此如隨轉薩婆多義。云一分者。即威儀四塵工巧五塵中唯取身語故言一分。今大乘此通三性。今取無記。除善不善。故言一分。此皆加行生。非如異熟生心不能發業。若爾。變化心亦能發業。何故不論。今大乘若為利樂當知是善則善種類。若為嬉戲當知無記即威儀等種類。略而不論。若有不欲表示於他乃至名意表者。景云。此是總明三性意業。不欲顯示他但自內心三性心起表了前法。名意表業。泰云。後思表前思故名意表業。基云。如身語二種表示於他意唯自表。如發身語業時。必有意[4]表知我作如是事等。即前表知後作此事意俱表業。名意表業。測云。見分所作自證能知。自證所作證自證能知。乃至證自證所作自證能知。唯內所知故內意思擇名意表業。此中已下次明假實。景云。此破小乘執一剎那身業有動是其實業。今約相續此滅彼生假名身業。一念無動故無實業。此約本識相分根色此滅彼生。以破外執。意識影像隨質無記。基云。以正量部師色法相續一期四相有別動色說名身表。今破之云。剎那剎那生滅相續於此處滅於餘處生。非一實法中無生滅從此不滅而能往彼。吠世師德句中屈申等亦爾有實體。今同破之。若薩婆多[5]雖動色然別有業色。如屈申時有別業色生。今不然。唯有異熟無記色身於此處由思力故變易而生。非別有業色。故言唯有身於餘處滅等。唯有語音名語表業者。此簡薩婆多聲即語業。今言但有語音。思業所發名語表業體唯無記。不同小乘業體通三性。唯有發起心造作思名意表業者。此言以思為意業。意業亦發身語以思為業。業即是色而是假名。非別有色名為業等。何以故乃至不應道理者。此破正量部等。應先成有剎[6]那已。方可破無行動。應先立量云。諸色塵等應剎那滅。色蘊攝故。如燈焰鈴聲。燈焰鈴聲他共許故。方立量云。無有此所之色往至餘處。剎那滅故。如燈焰等。此剎那滅因方是極成。又離唯諸行生餘實作用由眼耳意皆不可得者。此亦破正量部[7]實行動作用。又破薩婆多業色極微性實作用。又破吠世師業句實性。今總非云。無別實作用。如眼耳意所取三業皆不可得。彼雖行動及業色。皆眼等所取。與彼為隨一不成過。此不許眼識等得故。量云。汝言行動業色等[8]名離諸行外由眼耳意定不可得。現比二量所不知故。如兔角等。意業雖通三性。然取思作表了作用義等。下明不律儀等三業。文分為四。初明惡律儀業。二明善律儀業。三明處中業。第四問答重辨。前中有二。先出因緣。後辨體性。前中。問。何故善律儀即是業道。不善律儀隨起處中方名業道。三藏云。善律儀止善故即成業道。景云。惡律儀體性即用十不善道及惡思願。恒與不信懈怠妄念散亂惡慧相應以之為體。釋其名者。能感苦果業體名惡。惡之諸戒名惡律儀。隨文釋者。言有所了別者。簡狂亂人。此說生在不律儀家要期受事得不律儀。不同雜心生在不律儀家但殺一生則得不律儀未必[9]要須期受事。若生餘家必須受事。又於此活命事重復起心欲樂忍可等者。初已受事重復忍可。方成不律儀。下釋重忍受意。由不律儀所攝故等者。依如三藏云。初受事時但成意地不信等六。及成殺等七支方便所有種子能生後時根本業道名不善根。非是貪等名不善根後時對緣行殺盜等方漸成就處中殺等。亦可更釋。初以邪思不信等六為緣受事。發起賴耶識等殺中根本業種令其增長。爾時則名成就根本殺等不律儀業。如生不律儀家如是隨是何人等者。類生餘家領受期願及作事等。皆名住律儀者。此人乃至已下文者謂未得對除已來。念念增長。謂從十不善業道種。次念增成二十。</w:t>
      </w:r>
    </w:p>
    <w:p>
      <w:pPr>
        <w:pStyle w:val="SourceText"/>
        <w:pageBreakBefore w:val="0"/>
      </w:pPr>
      <w:r>
        <w:rPr>
          <w:rFonts w:ascii="Noto Sans KR" w:hAnsi="Noto Sans KR" w:eastAsia="Noto Sans KR"/>
        </w:rPr>
        <w:t>第三增至[1]十乃至無邊。基云。若生不律儀家有所了別自發期心謂我當以此活命事等者。此當八律儀中能起律儀。餘下一一配屬。今大乘雖生不律儀家有所了別以去。自發期心方成。若不期心違父母先志我不作此事則非不律儀。律儀名軌則。[2]故名不律儀。非[3]是惡軌則名不律儀。[4]則是其體名。如惡尸羅相似。今準此文勢。即初發心期作亦非不律儀攝。要重發心方成故。今解前為加行道已成然未決定尚輕是[5]故。以去重發心是中品[6]則無間道。後若作此事已成上品別[7]作發無表。然準論云。雖成身語無表。但是意三不善根攝故。由意成身語七支無表故。論云但成廣大諸不善根。後若行事已。即發表無表。此意所發無表不屬身語。[8]但論[9]云不言成[10]就不善根故。後行事已[＊]則屬身語所收。又唯成意不善根即名不律儀。非成七色業道。七色業道[11]復作事時成。亦[12]不名不律儀。不同薩婆多名處中業道。當知非福運運增長者。此亦剎那剎那七支倍增故名運運增長。次辨體性。景云。此中邪願等六法正現前時以為受。能受本識業道種子。名能發彼業。毘曇中有四緣捨。今大乘處處但見捨善戒緣。未見捨惡律儀文。以理則有三緣。除二形生。備云。十惡業道三不善根不信等六是惡戒體。文略不辨。又云。處中有二。一受表無表。即受業發業。二隨表無表。即由種現行。基云。剋性出體。唯是惡思種子上假立。今取翻五根增者故言不信等。其實常當十法俱轉乃至邪欲邪[13]勝等。此思即能起業思。如下八律儀中第二能起律儀也。上來不律儀。一期心即成時節。謂未捨已來七支七支運運增長。捨時節。謂受戒命終得定二形生四時。今大乘雖不受戒誓捨作法亦名為捨。故五時也。故論云乃至此思未捨已來名不律儀者。明知捨思意業亦捨不[14]律。言惡尸羅者。尸羅名清涼。行惡之人惡清涼故[15]我為惡尸羅。非其惡體即是尸羅。舊難云。防非以解戒有戒不防非等者。此不善其名若如今釋即無過失。如不律儀名同。又難云惡體非尸羅行惡之者惡尸羅故名惡尸羅。亦應見體非惡行惡之者惡其見故名為惡見。解云。見名為分別善惡分別俱名見。尸羅名清涼惡體非清涼故不例同見。次明善律儀。文分有五。初翻惡明善。二辨差別。三明體性。四明頭數。五問答辨。與此相違如應隨轉者。此則初也。基云。律儀體性。亦以善思俱時。亦取五數。剋體唯思種子上假立。今大乘準文。即亦取十善業道及思五蘊為體。次辨差別分。文為二。初明差別。後問答辨。謂有堪受方可得受者。一者有體。二於出世中心有欣厭。惡律儀中則不如是。故有差別。或由他由自而受律儀或復有一唯自然受除苾芻律儀等者。景云。由自由他此言是總。通明七眾及日夜戒。或唯自受除苾芻律儀者。總勸七眾所受及日夜戒以為三種。出家五眾總名苾芻律儀。在家中近事及近住。今明近事近住得有自受之義。出家五眾要從他受。以非一切皆堪受者。非黃門等之所能受故。若苾芻苾芻下。反難外人。云發戒時節。即出家五眾中三眾第三羯磨已得戒。若沙彌沙彌尼及三在家眾受三歸已即得戒。若出家二眾要他所受苾芻攝故。在家三眾得自然受即亦三歸已即得戒。若菩薩戒通自然[16]受。攝一切戒盡。後出家已要從他受。今明二乘戒。故從他受。測云。由他由自者。辨從他得。唯自然受者。辨自淨心受不依戒師。次問答辨。[17]言言二種受隨護支所謂慚愧者。基云。慚能自受。愧謂從他。然二俱竝行然據增勝。故有一時[18]戒無第二非即無一。若從他受戒由身發七支如往師所等。或由語發七支如發語請師等。若自然受者。唯有意表業。此不以身語為方便唯以意為方便受得身語七支無表也。問[＊]則有無表不從表生。無身語故自有意成表故。若爾。則自受時禮佛發言豈非表業。今解無表他令知故說無身語。非自無身語業也。故亦有表生。如遣他行事或語等為身等表。故身語得互相表。又此等約一切作法。如重病者不能動身發語。雖從他受亦有無表不從表生。或自發期心唯有無表。故為此論也。測云。隨護支慚愧二法有具不具。故從他受。若有慚者必有愧故自受。若有愧者未必有慚是故此人不能自受。依他方起愧得受戒。為此人故制從他受。言等無差別者。二受雖異。同有五支故。若遠離思已下第三明體性。初明六法為律儀體。測云。遠離思上假說表業。表業與[1]根俱時現行。說名律儀。次明從此六法為因等起生十善業道為善律儀。景云。初小分多分全分離十惡行為三十善。於上中下惡行中唯離下品名小分。若離下中二品名為多分。若具離三品名全分。次三十行約時辨別。後四即自行勸他[2]讚其行體慶悅行人。所生福量當[3]知爾者。從前百行生百福也。基云。言一分等。此同經部受一二戒時亦發戒。不律儀等亦爾。誓受一時亦名不律儀。若不誓[4]直而行殺者但名處中。[5]別受別時總名有十。此中問。如[6]全分離等此與少時[7]等何別。而言有百戒至盡壽十。與自受教他何異。解。意所緣趣求別故。然此中有三位。初三位約事。次三位約時。後四位約人。然就後中[8]第三自[9]語分為[10]二故。第四明戒頭數。中。初正明律儀有八。後攝八為三。前中。初舉數列名。後次第辨。景云。一能起者。受戒方便也。二攝受者。正受戒也。此二明受。三防護者。精專不犯。四還引者。犯已能悔。此二明持。下中上三通受持也。清淨一種通禪及道。定為第一。道為第二。故下云初及第二清淨力所引。羅漢不由所治勝故勝者。無所斷故。基云。尸羅無[11]侮等者。如顯揚第[12]十七云。成尸羅故無悔。無悔故生悅。生悅故心喜。心喜故身安。身安故受樂。受樂故心定。心定故觀如實。觀如實故起厭。起厭故離欲[13]解脫。離欲解脫故自謂我證解脫我生已盡等。[14]解慮律儀。此中唯有四根本。如對法第八於無色界略不建立色戒律儀。顯揚等文無色亦有定共戒。然於欲界或修生見道。皆為遠分對治。此中隨順理門故不說無色。於未來禪亦有無間道。略而不論。若無漏者先得靜慮者。依五地入[15]見得不還果。得戒見道。無間道為惡業道等對[16]治後解脫道乃至無學。望見道惡戒。名遠分對治。若修道者聖者身中微細罪隨所依[17]等於九品無間道望所斷。名對治道解脫道。亦名遠分對治。然今大乘更有束三界九地。從初果即至無學為九品[18]對斷。其斷[19]惑乃至隨依此地即取九品無間道為對治[20]道。餘地名遠分對治。唯除有頂中間禪。此據有學初得第三果人斷惑[21]得所斷斷故勝。若漸斷第三果以去亦爾。但由能治勝故得無學治。</w:t>
      </w:r>
    </w:p>
    <w:p>
      <w:pPr>
        <w:pStyle w:val="SourceText"/>
        <w:pageBreakBefore w:val="0"/>
      </w:pPr>
      <w:r>
        <w:rPr>
          <w:rFonts w:ascii="Noto Sans KR" w:hAnsi="Noto Sans KR" w:eastAsia="Noto Sans KR"/>
        </w:rPr>
        <w:t>若頓斷三界九品者乃至未得無學無間道來皆是所治斷故勝。唯無學能治勝故勝。其入見道。此中約四根本作超越人作法。於未來禪作初果人法。其實未來禪亦得超越果得七作意。依未來得不還果。第七加行究竟果作意必入根本。今約果滿為論。此論超越。如次第人無色地亦得斷欲界犯戒種子。三藏云。見道依六地竝取中間者不然。唯六現觀三依五依生除中間禪。餘處文雖云有無漏。然以梵王所居多散亂故。準如有頂雖有無漏不成斷惑。如餘處廣辨。然此定道共戒。三藏云於見道俱現行思上建立。以名隨心轉色故。問。如何以現行思為定共戒體。有人言此種上立。應於前加行道中思種上建立。如發別解脫戒思取前加行思[22]判業[23]故。此未成釋。如定道前加行道皆非是定道戒。是散心或他地界繫。如何隨加行以判戒體。但應隨定道俱思而立。測云。防護律儀中有二解。一解即以善思及以五根名為防護。能護律儀故名律儀。體非律儀。又解。戒體所防護故名防護。攝八為三言受及持者。受隨二戒有表無表廣如律宗。自下第五問答分別。有六。初攝七眾及日夜戒以為三種。二明三戒具支多少。三明男女二眾制戒多少。四明勤策離彼金銀。五明遠離歌舞塗香冠鬘八戒十戒開合有異。六明不許扇搋迦等受出家戒。初中云離惡行及欲行者。景云。離飲酒過中食歌舞塗香冠鬘上大床等名離欲塵行。離殺盜等煩惱業道名離惡行。離非梵行通離二種。近住但當勸進攝受二因等者。以少時少勤持離惡離欲二行之因。漸漸令出生死重擔。前三支離惡行者。離殺盜妄語。其後四支離欲行者。不過中食不飲酒不歌舞伎樂不香塗身不冠諸鬘不上高廣大床。此四竝是離欲行塵。泰云。前三支離性罪故名離惡行。後四支非離性罪但離莊飾五欲處起故名離欲行。非梵行是性罪惡行。又婬欲行離彼名俱離行。由第三不能盡形究竟行俱離行。但當勤受日夜俱離為盡形俱離二種因也。勿自謂在家重擔所鎮不能受俱離行與盡形俱離戒為因之近果住。故名近住。基云。前三離惡行等者。今據多分為論。第二明具支多少。中。苾芻四支者。如聲聞地明尸羅六支。今此文中攝六為四。一受具足者。則是住淨尸羅。二受隨法學處支者。即是善守護別解脫戒。三隨護他心支者。即是第三軌則具足是威儀戒。第四所行具足是不行屠家等。四隨護如所受學處支者。即彼第五於微細罪見大怖畏。第六受學學處。對法顯揚。錄瑜伽六[1]友文將攝之為五。但攝軌則具足所行具足為一。餘四依舊。故但成五。言若作表白第四羯磨及略攝受隨麁學處者。謂受戒已。略說四重及以四依。謂乞食等名麁學處。一白三羯磨。第三羯磨名為第四。自此已受行隨戒。名受隨法學處支。鄔波云近。迦云事。索即男聲。斯即女聲。於近事之上加以索斯之聲。故男女別。言二違越所受重修行支者。若已犯前三。師僧撿得。由不妄語發露懺悔。重修前三也。塗冠香鬘者。西國以香塗身。以鬘為冠。是放逸處故制也。正學者。即式叉摩那。受六法二歲學戒。第三明男女二眾制戒多少。母邑者。正翻應云母村。西國呼女人為母。同村邑[2]人也。沙彌十戒故云少分。式叉十六故多分也。第四明勤策離彼金銀。[3]中[4]歌舞伎樂名處[5]行非時而食名所[6]受[7]第五開合問答。如文。第六明不許扇搋等受出家戒。扇搋迦者。一向無根。或天生無根及為他害。總名扇搋迦。半擇迦者。此云多染污。通有根無根。下文云天生無根是扇搋。亦是半擇迦一分。半擇男勢或起不起。唯半擇迦被害無根者。若不被他於己為過唯扇搋迦。若被他污即通二種。則成[8]二句。一唯扇搋迦非半擇。被害無根樂能非所。二唯半擇迦非扇搋。謂有根男勢或起不起等。三是扇搋亦是半擇。天生無根及被害無根樂為能所者是。云何得知天生無根通樂能所。以準被害無根中云不被他污唯名扇搋迦。若被他污則名二。將知天生無根。通樂為能所。俱名二人。然其受護所有學處福等[9]差別者。此通外難。難意。扇搋等果報劣故。所受律儀不違男女故。通意云。若以等心受五戒者福德無別。自下第三明處中業。身語意業雖善。非是律儀。以不要期求涅槃起故。雖起眾惡。而不要期一期活命故。非惡律儀攝。問。此處中業為唯有表。為亦無表。此有兩解。一云但有表。即隨二善惡現行思上功能為體。一云亦有無表。即以種子功能為體。問。菩薩三聚戒為俱律儀。亦處中耶。此有兩解。一云律儀戒離惡增勝故。得名律儀。餘二處中。又云俱名律儀。攝善利生竝可軌持。故名律儀。問。佛身得有處中不。答。有二解。一云亦有。同於小論。又解無也。諸佛功德一一皆勝故皆名律儀。自下第四問答重辨。於中。初辨自受他受若等心受持福德無別。次明戒障。後明捨戒緣。初中。云若由自受等者。泰云。初自發心受。二由他就受。三從他師受。四自淨心受不從師也。後二皆通前二。前二方便欲受時心。後二正發戒時也。明戒障中。先辨不授。後返此明受。前中有三。初苾芻。次近事。後近住。前中有二。初所[10]授之難。後闕能授。前中。初問答標列六因。次釋。後結。釋中。初意樂損害。為遭眾苦活命出家。律藏遮難中無此初因。二依止損害身有癰腫。正在於遮。三男根損害。謂扇搋迦及半擇迦等此在於難。又半擇迦有三一全分二一分三損害等者。泰云。半擇迦是無男志性。樂他於己為過義。扇[11]擇迦是無根義。初半擇迦具此二義。第二半擇迦有根無男志性樂為過故唯名半擇迦。以有根故非扇[＊]擇迦。第三以無根故唯扇[12]宅迦。非本無根為他殘害。男志性不改不樂他為過。故非半擇迦。若有損害已後失男志性樂他為過同女性者。名半擇迦亦扇[＊]擇迦也。基云。如對法第八有五種。謂生便。半月。嫉妬。灌灑。除去。此中唯無灌灑。以此中開嫉妬為二。謂逼己見他故。彼合灌灑是嫉妬類。得他精血方起勢故。扇搋迦此云無根勢用。半擇迦此[13]云。樂他於己為過故。如生便名全分者無根。樂他於己為過故名半擇迦。以無根勢用名扇搋迦即一生不起男勢故。第二樂於己為過名半擇迦[14]有時勢非扇搋[15]體有根[16]根勢時起故。除去之中有二人。此人不同生便必無男根。除去曾有男根。雖除去無[17]志。性仍未改。若不樂他為過故非半擇迦。無根勢故名扇搋迦。若樂己為過名半擇。無根故亦扇[＊]擇。第四白法損害。備云。造五無間罪勝染大尼罪。竊法外道形現[18]生家罪。犯不共住罪。若暫擯別異住。竝名白法損害。泰云。不共住者。犯重人也。若別住者。上明意樂損害中云。或畏不活法。比丘中詐現自[1]辨與彼同法。勿諸比丘與我同止。名別異住。前取意樂損害。此取白法損義。亦可沙彌犯十三。亦是住僧殘。房舍臥具名別住。</w:t>
      </w:r>
    </w:p>
    <w:p>
      <w:pPr>
        <w:pStyle w:val="SourceText"/>
        <w:pageBreakBefore w:val="0"/>
      </w:pPr>
      <w:r>
        <w:rPr>
          <w:rFonts w:ascii="Noto Sans KR" w:hAnsi="Noto Sans KR" w:eastAsia="Noto Sans KR"/>
        </w:rPr>
        <w:t>十戒中雖無僧殘罪。以廣律中皆通結沙彌罪。故知亦有戒也。景補闕云。若犯不共住罪。暫時擯棄名別住。永遣名不共住。今解律云破二道者。是此中外道者也。勤策盜聽大法名為賊住。近勤策犯重不共住。別異住者有兩解。一解同泰。又解。勤策起邪見說婬欲。非障道等。故被擯。名別異住。然未犯重。此中別住是遮類攝。餘皆是難。第五繫屬於他。泰云。若王所惡者。造輕過王所惡也。造王不宜業者。及逆惡也。若他却引者。屬賊人也。若他所得者。年少時父母遺失為他所得也。若有諍訟者。諍訟未決繫屬怨家或屬王法也。此等竝是遮也。第六為護他故。即是難也。守園者。泰云。本音云僧伽。此云園。謂佛在世時諸僧皆在園中樹下修道。今云阿羅摩子園。諸僧等亦在園居各樹下作菴而住。其守園人即是舊云僧伽藍氏也。若作寺舍而居者多放逸也。基云。守園者。謂守寺門人。有釋梵音僧伽此云守。阿羅摩此云園。下明闕能授。備云。阿遮利耶。猶是阿闍梨。鄔波拕耶住清淨戒圓滿僧。舊名和上。和上要須清淨。泰云。總有八。前六辨內緣。七闕減和上闍梨。八闕減十戒僧眾。基云。約師辨障諸部不同。雪山西山北山住部。俱云和上未必須清淨。大眾要須清淨。以說云今從眾僧乞受具戒故。其和上者但為作緣故。未必須清淨。薩婆多等要須和上清淨。大眾不必清淨。以說言和上某甲今從眾僧乞受具戒。先稱和上名故。是增上緣。今依此論釋家三解。一云但須和上清淨大眾不須清淨。清淨戒屬上故。二云要須大眾清淨不須和上清淨。住清淨戒屬下故。三云此文長讀。若大眾及和上俱清淨方得與人受具戒。若十若五眾中。必須有一解律儀[2]許知戒相羯摩是非所以和上性遮俱持。闍梨持性戒遮不定。要須迅辨令他生善故。測云。總有七緣。六辨內障。今第七辨外障。除羯磨師及和上已外諸師僧。名住戒滿僧。謂威儀師及七證也。次明近事戒障。補闕云。但由二因不應為受。一意樂損害。二男形損害。雖復為受不名近事。是則類知依止損害身帶癰腫等。許受近事。白法損害。若造無間業污比丘尼外道賊住。心極改悔。得受近事。五繫屬他。在家俗人。亦許為受近事。六為護他中。若諸龍等變化作俗人形。為受近事。不為護他故。下明近住戒障。若白法損害心極改悔與受近住戒。言隨他轉者但隨他心詐現受相。第三明捨戒緣。中有三。初明苾芻五緣捨戒。或由捨所學處故者。捨本受心。或由犯根本罪故者。景師云。等言依菩薩地第四十云。菩薩犯四[3]犯勝處法。數數現行都無慚愧。當知是名上品纏犯。非下中纏暫一犯時即便捨戒。準知聲聞亦爾。即破正量部下中上纏隨一現前暫一犯時即便捨戒。既言上品纏犯即捨故。即破薩婆多三品纏犯皆不捨戒。十輪經據中下纏犯。故云犯重不捨。三十云。涅槃經云。若言捨戒若不捨戒。竝不解我意。正量部譏薩婆多部云。汝云犯重不捨戒者。增長苾芻犯重因緣。又汝部中犯重者多故作此判。薩婆多人語正量部。汝宗立犯重即捨戒者。令諸犯者於自己身生無戒想即便數犯。因此廣作不善諸業。三藏云。準菩薩地犯罪捨要上品心犯方失。此亦如是。此不成釋。如菩薩地上品心無慚愧故。此聲聞戒中但犯即失。不論上中下心皆越教故。皆犯性罪故。或由形沒二形生故者。形沒及二形生各別為緣。應是六緣。以俱明形類故。總立一緣。一解。無形不捨戒。如漸命終者得入見道亦應不捨戒故。備云。先轉比丘作比丘尼。後女根沒二形生故。總作一緣。正法隱沒雖無新受先受不捨者。還同小論。測云。正法一千歲。像法一千年。末法一萬年。次明近事三緣捨戒。基云。此無犯重。以不名非梵行故。悔亦還淨。二形生仍成近事性故。下明近住三緣捨戒。補闕云。日出已後者。限勢週故捨。但據極少時分為論。理實亦有乃至多年略無斷善。及二形生捨。亦可斷善必由多時數起方便。一日一夜中間時沒無斷善捨。在家二形許受近住。故無二形生捨。基云。亦無犯重。非畢竟離非梵行故。又云。三藏言準上百行中有一日乃至一年。故知近住戒亦得多時期心廣故。若爾。如比丘戒期心至多生[4]當即相續。期根勢分不至多[5]法故。若經一月等但是處中[6]善律儀[1]非是律儀。百行之中何妨攝處中善。又五戒誓唯一[2]月成律儀戒。但是處中故。此中略無不律儀戒捨緣。基云。有四緣捨。一捨業故。二受戒故。三命終故。四得定故。有義二形生時亦捨。有義二形生時不捨。後為緣也。大門第八明二無心定。先[3]菩薩無想定。於中。先問。後答。答中有六。一明得定分齊。謂已伏三定已下貪。未伏第四定已上貪也。二明修。作意涅槃想修也。三明定體。即於第四定九品厭心種子上有遮心義假立無想定體。無心寂滅持身不動故云唯滅唯不轉。若於方便求定之時。先入第四定。九品心法增下至中乃至第九名邊際定。此定滅後無想定生。四明假實。唯是假有。不同薩婆多。五明差別。有其三品。景云。下品修已。不定得報。據此人故。六十二云。無想定先於此起後色身重起現前。捨上地身方受彼報。是生報。依俱舍等小乘中說。無想定者。是其因生報。決定得報。二初起。如在欲界聞外道教修無想定即得無想涅槃解脫當時即起欲界聞思為入定方便。如此聞思即為人天後報生因。[4]戒於爾時復起邪見謗無釋種所證涅槃即為惡趣後報生因。從此已後即入初定至第四。第四定內欲起九品厭心求無想定。未得之間忽被他教戒自病死。死後即生第四靜慮廣果天中得宿命。在下界修無想定未得。命終故來生。因即於彼修得彼定。名色界初起。若在下界無障修得。名欲界初起。基云。問。心種防於心。定體非色心。色種防於色。戒體非心色答。色種防於色。種體是色即非[5]色非心。心種防於心。種體非心。即名非心色。問。以色[6]防色。色種還名色。以心防於心。心種即非[7]非色。答[8]心種所防色。種體即色收。若爾。心種所防心。心種應心攝。答。色種防非善色起。依種立戒即是色。厭心種子亦防心。無別心起。故是非心色。問。色種說防非。色種名為善色起。心種[9]心防慮。慮種[10]後續說心生。答。心體本緣慮。慮種無緣故非心。[11]從所防說為色。思種有防故色攝。六明無想果。三藏云。初生有心。此心通善無記性任運起故名生得。此滅已。於阿賴耶識上建立無想異熟。雋云。初生有報意識。此識滅故名生得心心所法滅。備云。以第四定九品思種之所招果。泰云。其無想天初受生及捨[12]壽。竝無意識。言生得心心法滅者。即中有未染污心任運起故名為生得。此心心法滅已後受生有。名生得心心法滅。建立無相。然無想是別報。於第八識上有防心不起功能。是別報體即無想定思[13]思體感總報。於上有防心功能感別報。</w:t>
      </w:r>
    </w:p>
    <w:p>
      <w:pPr>
        <w:pStyle w:val="SourceText"/>
        <w:pageBreakBefore w:val="0"/>
      </w:pPr>
      <w:r>
        <w:rPr>
          <w:rFonts w:ascii="Noto Sans KR" w:hAnsi="Noto Sans KR" w:eastAsia="Noto Sans KR"/>
        </w:rPr>
        <w:t>基師徵曰。第八現行心心法如何名厭心功能[14]名無想別報。又定位心心[15]法上建立。何故即一思上通感總別報耶。又無心業如何感有心第八識報。今解不然。若定前思為總報業感第八總報。若厭心種子功能是別報業。感第六意識生得心心法及[16]色等別報。若前加行不厭心時生得報異熟捨受可生。由前加行厭心故今生得報心不生。於此種子防心不起功能建立無想。即別報業感別報法體。不[17]離有心無心二說。此中不言一期有心。故知設餘處言有心此隨順理門。又難。增上慢苾芻等可知此中生二蘊。為一業感別業感。答。若總報同一業。若別報別業感。故中有有心。生有無心何爽。亦當前思[18]感或思[19]時感中有。別報思上功能厭心者感生有。下辨滅定。先問。後答。答中有七。初明得定位分。二明修意。三明定體。即以非想九品無漏心作其厭觀。求滅定時熏識成種。種有遮心義假立為定。若於方便將欲入時。先起初定次起第二乃至非想又從非想逆入還至初定。復從初定順次上入乃至非想。於非想地起九品心漸次滅之。始起上上生厭不起。次起上中又厭不起。乃至第九地下下心微細相於此生厭欣於滅定。從此心斷。滅定方顯。前之八品雖有厭種以心未盡滅定未圓。第九滅時滅定方具。於此修時。聲聞上方便。獨覺則中。菩薩為下佛無方便任運現前。四明唯滅轉識不滅賴耶。五明定真假。六明品類有三。有退不退。七明得定人。於中先明有學身證。及無學俱解脫能入此定後對辨無想定非聖所入。基云。滅定是無漏不[20]感報。然有未離第四禪貪人等得。今此據斷惑者不論伏惑者。然舊論說。有十三種人得。謂具縛。及八解脫道。阿羅漢。獨覺如來。今大乘入地菩薩亦得。雖第四伏惑人得。何妨仍是俱縛攝。無想定非學非無學所入。以無慧現行故。泰云。得無想報時無慧現行。景云。入無想定時。方便無無漏心故。名無慧現行。寂靜住及生者。謂滅定為住。無色四處為生。以無想定有其勝住及生。故諸聖人不入無想定。及不生無想天。又此定不能證所未得勝法。稽留幻處。故聖者不入。大門第九明虛空非擇滅。先辨虛空。三藏云。準梵本大莊嚴論亦如之。虛空云何。謂色非有。將知虛空界色不相障礙義上假立。故言色非有。理實諸有為法不可得處說名虛空。故佛地論主據麁相故說色非有。廣如彼論。又準顯揚論。虛空亦通遍計等三性。三藏亦云。八種無為皆通三性。基云。虛空無為者。思所緣境相相似故立為常。非緣彼心。緣彼境界有時變易故。次辨非擇滅。泰云。彼於此終不更生。故暫不生時得非擇滅。然暫不生法後時遇緣還得生。言唯除未無餘等者。前明學人得。此明學人失。以未能斷愛種子。唯除此失未皆離也。景云。唯除未斷愛願種子故異無學。以此文證聖不造業。[1]景云。無形二形等生者。此等取初果七生外餘一切生。若愛若願者。[2]有二種。一發業。二潤生。潤生[3]云愛。聖人[4]由有。今此所無。謂發業者。願者。即是愛類。愛煩惱攝。準文唯除未無餘永害無明種子。願即愛也。或願者。願生天等。皆生死因故。聖人不起。測云。問。初二果人未斷欲界修所斷惑。迴小入大。有三界惑。何不受女身等耶。一解。亦得而論主約不迴向者故得非擇滅。非擇滅者既不定故。又解。不得。得竟不生故。大門第十。總辨不相應名義。基云。不相應言。假[5]相者名也。為起言說。如前思慧中云。為依六事而起言[6]說。屬主言論等體。非有色等二種但有假名。顯揚第一云。當知復有如是種類略不建立。即非得等也。上來十門已略分別六善巧竟。自下廣明。先結前問後對問廣辨。[7]初云如是已說。六[8]種善巧[9]等者。謂蘊．界．處．處非處．緣起．根．於前十門雖不顯其名而決六善巧深隱要義。故結云如是已說。廣辨即為六段。蘊善巧中。復別有三。初以六門分別。次以名色等二門分別。第三廣以諸門分別。前中。初半頌列其六義。後長行別釋。就初自性。先釋。後結。釋中。即分有五。色自性中。初明有十一。後約大造二色變礙解外色相。受自性中。初明六種。二明身心二受。後問答解身心受之意。想自性中。初明六種如前。即六根所生。又想有六。謂有相無相等者。皆與對法第一別。勘會。[10]是易而不論。行自性中云。由五種類令心造作者此皆思功能。一為境隨與者。景云。謂於和合乖違等境。思隨此境與識俱轉。備云。謂思能發心令境隨心轉。為之言[11]他他境隨與心也。泰云。謂思令心於所緣境隨與領納和合乖違。基云。由思令心於所緣境隨與領納不須言和合等。此第一是總句。若言和合等與第二等何異。二令心與順會。三與境違離。四發有漏業。五令心王自在。識自性中領受差別有三者。謂三受相應識。二採境差別有六者。想能採境故約之取相應六識也。可即就識體採取六境。如說心為採集業。意為廣採集。識者識所識。分位差別有三者。泰云。隨三受起分位有三也。亦可隨行思分位為三性。景云。三世識亦可三性識也。第二釋蘊義。初約十一義以明總略積聚義是蘊義。後明為類顯無我義建立蘊。此即破於蘊計我顯諸蘊中唯有諸行都無我故也。第三蘊差別。即有五段。色蘊差別中。清淨色等三者。即根塵及法處中色也。若識依執名執受色者。俱舍云。執苦為樂義與此文同。若識不空名同分色識空名彼同分者。景云。今大宗唯約五根辨其二種。一根中不空與識同得前境名為分故。言由此與識等義轉故。義是境界。根識同於境轉名等義轉。根空無識則不得境。簡同分根名彼同分。雖不得境而自類續生。問。如小乘就十八界辨同分彼同分。何故此中唯約根耶。解云。大乘過未法無。現在識起。必[12]用不須論同分彼同分。現在五根自類相續若與識合同識取境。名為同分。若不與識合。名彼同分。五塵但是所取非能取。不同五根或不能取。故亦不論同分彼同分。測云。同分之外名彼同分。今解二義。一者異於同分名彼同分。二者同分名彼。彼之類故名彼同分。[＊]相所行者謂緣色[＊]相[13]有等者。景云。毘曇婆沙解空處離此三相。一過有色相。謂眼識相應相。二滅有對相。謂五識相應。三不念種種相。謂第四靜慮意識相應相種種分別。若染污者緣當地十入除香味。不染污者緣十二入。故彼論云過有色相滅有對相不念[14]種相入無邊空處等。今大乘中所辨三相皆是眼識。後意識相於中初列能緣三相。謂一色相。二有對相。三別異相。次辨所緣色相有三。一有光影相。二[1]據相。三積集住相。自下屬當是三色相隨其次第為上三相所行。取青等相名為色相。上辨光影。今取青等同顯色理亦無妨。能取行礙名有對想者。即取據彼東西形礙色也。能取男女舍田等名別異相者。</w:t>
      </w:r>
    </w:p>
    <w:p>
      <w:pPr>
        <w:pStyle w:val="SourceText"/>
        <w:pageBreakBefore w:val="0"/>
      </w:pPr>
      <w:r>
        <w:rPr>
          <w:rFonts w:ascii="Noto Sans KR" w:hAnsi="Noto Sans KR" w:eastAsia="Noto Sans KR"/>
        </w:rPr>
        <w:t>即取聚集假有種種所依別異色相。測云。舉光明二攝青等亦可總攝顯色作光影名。邊際者略有二種等者。此文即說無色勝定下緣十一種色。反起影像合現在前。亦[2]加下五十九明慢下緣。謂生上地計自身等是常是樂。緣於下地生下劣相而生於慢。受蘊差別中。事者謂領納者。受體。及順領納法者。與受同時相應心聚性。相者謂自相及共相等者。樂受時緣壞生苦。若後樂受時即苦苦。受性苦故言苦苦。捨受是行苦。由帶麁重不安穩故。此行是苦故名行苦。此是自相。隨所有受一切皆苦受。名共相。生者。即是受因。謂十六觸。初六識相應觸。次合前五名有對觸。第六識相應觸名增語觸。泰云。五識等得緣實相稱自相。說名有對觸。意識有分別緣。名以為境。望五識以[3]名為緣故。名增語觸。又名句文是語。此語於境中增。故名增語。意緣此增語為境。名增語觸。基云。謂意識增長語。能發語故名增語觸。以三受相應觸。名順樂等。此三亦攝觸盡。次愛恚相應觸。攝觸不盡。次明觸等三。亦攝觸盡。明觸謂無漏。無明謂不善無記。非明非無明謂有漏善觸。八種觀者。如菩薩地菩提分法品善知世間中八種觀門說。景補闕云。初牒章。二解釋。釋中。初引經說。第二解釋。一切如來乃至受有幾種者。別觀三受是苦。誰為受集者。觀現觸為現受集同時因果。誰為受滅者。觀受滅也。誰是受集趣行者。謂觀業是後報受集。是則集中有二。於婆沙七處善中唯加此一。誰是受滅趣行者。觀道諦也。次後三種。即是重觀苦集與滅。略不重觀於道。舊解能觀之智即是道諦。故不重觀。上來依經引八觀竟。如是觀時已下引彼經中釋八觀義。如實了知受有三種者。經自解初觀於三受自性是苦。觸集故受集者。觀觸為集也。應知如經分別廣說。具解如經。上來引經。自下論主解經八句。自相相觀者。觀三受自相是苦。現法轉因觀者。觀現在觸同時生受以為轉因。彼滅觀者。觀受滅也。後法轉因觀者。觀善惡業為後受集。故言後法轉因。彼滅觀者。觀於道諦能滅彼受名彼滅觀。彼二轉因觀者。觀受愛味但能生長現受因觸後受因業。故言彼二轉因觀。彼二轉滅因觀者。觀受過患之時能滅於彼現後二轉因也。及清淨觀者。觀受出離解脫無為名清淨也。基云。今準下文言觀彼滅即是滅諦。勘菩薩地不同。亦可釋同彼地。此言滅者。即滅法名滅愛味者。修道中集諦。過患者。即苦諦觀。今準下文云。彼二轉因觀。即次前集諦現法轉[4]因觀。故言彼二因復云彼二轉滅因觀。即觀過患是道諦。以觀苦為過患是道諦行故。若不爾。即下諸文彼二轉是愛味過患二諦。下出離中通攝道滅二諦。如前過患是道諦即滅因。是為勝。勘菩薩地。二定出離苦根者。補闕云。道理苦與憂根離欲界欲時。一切皆離。而言第二靜慮離根者。據有苦根麁重無堪任性。初定報有。今得第二靜慮方離。初定苦根麁重不同。小論初定猶有三識。苦根所依名有苦根。想蘊差別中。基云。顛倒差別者謂諸愚夫無所知曉乃至是名想倒等者。無明者。如第八云此倒根本。此中準[＊]相[5]是數。然[6]若內[7]外所起倒通名[＊]相倒。於中對分心倒見倒。若外道出家起三見全一[8]分少分與想俱者。是見倒亦想倒。若在家者於境起貪與想倒俱。亦名想倒亦是心倒。然前第一帙第八云。貪通二種謂不淨為淨倒於苦樂倒。但以外道[9]時邪戒執邪見以為戒見取[10]等生天等。此貪勝故偏名此二為貪心倒。餘[11]我常見等一切有情共通義隱所以不說。若準此文。外異生起常我倒亦是心倒。則心倒通在家出家二眾起。然今此文在家於欲境起倒總名心倒貪增勝故。外道名見倒見用增故。然見倒不可說言在家眾起。故此與前八文別。又解。在家品如此文於常我實起心倒。然外道等亦計常我。以計共故。前文唯說樂淨為心倒在家品起。常我見倒通在[12]家品起故。不[13]可說[14]於樂淨在家[15]人起。貪義增說名心倒。即同此文在家起心倒出家起見倒。前解為勝。然據理論之。在家[16]乍可不起見倒。出家不起貪倒。邪貪戒見二取為生天解脫因故。若作此釋。想倒通見修斷以為心見二倒依故。見倒唯見道。出家外道起故。若心倒通在家出家品起故。通見修斷。又唯見斷分別所生故。測云。依佛性論彼名想倒。內名見倒。心名心倒。今依此論。四倒相應。想名想倒。計常等慧名為見倒。貪名心倒。補闕云。一分出家者。對於佛法出家。故名外道以為一分出家。泰云。等能了別一切境名等了。亦可了別彼法名等了。五造作相初自性門訖。</w:t>
      </w:r>
    </w:p>
    <w:p>
      <w:pPr/>
      <w:r>
        <w:rPr>
          <w:b/>
        </w:rPr>
        <w:t>한국어 직역</w:t>
      </w:r>
    </w:p>
    <w:p>
      <w:pPr>
        <w:pStyle w:val="TranslationText"/>
        <w:pageBreakBefore w:val="0"/>
      </w:pPr>
      <w:r>
        <w:rPr>
          <w:rFonts w:ascii="Noto Sans KR" w:hAnsi="Noto Sans KR" w:eastAsia="Noto Sans KR"/>
        </w:rPr>
        <w:t>열 문 가운데, 제7은 업의 뜻을 해석한다. 곧 안식의 소연 가운데 표색과 이식의 소연인 소리, 그리고 의식의 조반 가운데 사를 결택하는 것이다. 또한 저 육식의 조반으로서 상응하는 사수는 모두 그 업성을 지니므로 통틀어 결택한다고 할 수도 있다. 그 가운데 둘이 있다. 먼저 삼성의 삼업을 밝힌다. 뒤에 불율의 등의 삼업을 밝힌다. 앞의 것 가운데, 먼저 업상을 분별하고, 뒤에 가실을 밝힌다. “다시 묻는다. 무엇이 표업인가? 간략히 세 종류가 있다.” 등이라고 한 것에 대해, 경사가 빠진 부분을 보충하여 말한다. 이 세 표업 가운데 신업과 어업 두 업은, 만약 상분을 따라 체를 낸다면, 삼성의 의사로부터 변하여 일어난 색과 소리를 신업과 어업의 체로 삼는다. 저 의업은 근본의 신업·어업과 동시에 일어나는 의사를 취하여 의업의 체로 삼는다. 만약 상분을 버리고 견분을 기준으로 체를 낸다면, 곧 근본 의사를 취하여 신·어의 문에 의거해 신표업·어표업이라 한다. 앞의 방편사를 의표업이라 한다. 무표업은, 욕계 가운데 선업이나 불선업이면 상분을 따르거나 견분을 기준으로 삼업의 체를 낸다. 그 업이 훈습하여 종자를 이루고, 이 종자가 상속하면서 차단한다. 예컨대 선은 악을 막고 악은 선을 막으니, 이를 가립하여 현행이라 한다. 요기한 기한이 아직 다하지 않은 동안 이와 같은 업종자가 계속 증장하는 것을 업을 성취한다고 한다. 기한과 세력이 지나고 희망이 그치면 업종자가 더 증장하지 않으니 이를 업을 버린다고 한다. 도공계와 정공계라면 오직 현행하여 상응하는 사의 의에 의거하여 한 생각에 칠지 무표를 세운다. 한 생각에 칠지의 허물을 떠날 수 있기 때문이다. 대승과 소승의 교에서 모두 도공율의와 정공율의는 마음을 따라 일어나고 멸하며 항상 상속하지 않는다고 설하기 때문이다. 만약 종자를 기준으로 도공계·정공계를 세우면 항상 상속한다는 허물이 있어 “마음을 따라 일어나고 멸한다”고 말할 수 없다. 보살의 정계에서 신·어·의의 표업은 상분을 기준으로 하거나 견분을 기준으로 할 수 있으니 앞에서 체를 낸 것과 같다. 무표업이라면 업종자에 의거하여 본래의 기원과 서원을 따라 한번 받고 난 뒤 계속 증상하여 보리에 이른다. 다음은 그 명칭을 풀이한다. 상분의 신과 어는, 체가 색과 소리이다. 작용이 일어날 때 의사의 기쁨·노여움 등의 일을 표시한다. 곧 상분으로 견분을 표시한다. 또 상으로 체를 표시한다고 이름한다. 그러므로 『백론』에서 말한다. “비유하면 저 잠류가 일어나, 파도를 두드려 스스로 드러내는 것과 같다.” 의표업은, 타인에게 표시할 수는 없다. 다만 스스로 소연의 경계를 표료한다. 지금 신·어표업이라고 한 것은 표시할 수 있는 신·어를 따라 이름한 것이다. 의표업은 상응하여 경계를 요별하는 것을 인으로 삼아 이름한다. 무표업은, 두 가지 뜻이 있다. 첫째, 현행하는 신·어에 의거하여 그 선악에 따라 상으로 당해 성품을 표시하니 스스로 표시한다는 뜻에서 표업이라 한다. 다른 성품을 바라보면 서로 표시할 수 없으므로 또한 무표라 한다. 예컨대 선은 악을 표시하지 못하고 악은 선을 표시하지 못하는 것과 같다. 둘째, 신·어업의 종자에 의거하여 업성을 가립한다. 선악 등의 일을 표시할 수 없으므로 무표라 한다. 도공율의와 정공율의는 마음에 의지하여 일어나고 멸한다. 일을 따라 표시하는 바가 있을 수 없으므로 무표업이라 한다. 여기서는 다만 유표업만을 설한다. 무표를 생략했을 뿐 도리상 반드시 [7]있으니 종자가 있기 때문이다. 의표업은, 스스로의 경계를 표료하는 점에서 표업이라 하니 곧 공능을 이름으로 삼은 것이다. 선악의 성품이 달라 선은 악을 대신하여 표료하지 못하고 악은 선을 대신하여 표료하지 못하므로 또한 무표라 한다. 만약 종자에 의거하여 의를 세운다면, 무표업은, 비록 종자에 의거하여 현행을 가립하지만 소유의 경계를 표료할 수 없으므로, 의무표라 한다. 기사가 말한다. 이는 이 권 아래에서 허공 등 두 무위를 해석한 뒤, “이와 같은 스물네 가지 불상응법 등은 모두 가유이다”라고 결론한 데 준한다. 문세를 보면 곧 앞 제52권 이래의 것까지 겸하여 결론한 것이다. 앞 권 말의 종자와 이 업 등은, 모두 복난이다. 앞에서 불상응을 증성하여 가유임을 밝힌 것을 말한다. 앞에서 종자가 가인가 실인가를 말하였다. 이미 종자의 가실을 밝힌 뒤, [1]업종자 위에 세워 이를 밝힌다. 가령 가유라고 세운 종자 이전의 불상응이 아직 다하지 않았으므로, 종자 위에 무상정 등을 건립한다. 그러므로 업 아래에서 무상정 등 세 불상응을 밝힌다. 곧 본[2] 제8권의 업도 뜻을 결택한다. 그것은 심사지이고 이것은 의지이다. 그러므로 바로 결택하는 것은 아니다. “신·어·의의 십불선업도 등에 대하여”라고 한 것은, 경사가 말한다. 앞의 일곱은 업이면서 도이고, 뒤의 탐·진·사견 셋은 도이지만 업은 아니다. 그런데 어찌하여 지금 신·어·의 삼업을 십불선업도라 하는가? 해석하여 말한다. 지금은 의업이 탐·진·사견과 동시에 상응하는 것을 근거로 말한 것이다. 그러므로 “신·어·의의 십불선업도”라고 한 것이다. 도리상 의사는 뒤의 세 도가 아니다. 의사는 업이지만 도는 아니기 때문이다. “떠나지 않는다”고 한 것은, 업종자가 그것을 따라 떠나지 않는다는 것이다. “현행의 증상력 때문에” 등이라고 한 것은, 이 종자가 저 현행을 향한 증상력으로 말미암아, 모든 신·어의 염오 표업을 생기하게 한다는 뜻이다. 비사가 말한다. 성도가 대치하는 바를 아직 떠나지 않았으므로, ‘떠나지 않는다’고 한다. 지금의 해석은 조금 다르다. 아래에서 선업을 밝히는 가운데 “그것에 대하여 맹세하여 멀리 떠난다”고 하였으므로, 여기서 “떠나지 않는다”고 한 것은 현행을 떠나지 않음을 말함을 알 수 있다. 곧 십불선을 멀리 떠나지 않는 것이다. “만약 바로 그것을 … 선표업이라 한다”고 한 것은, 경사가 말한다. 이미 신·어표업을 멀리 떠날 것을 맹세해 받는다고 하였으니, 곧 아직 신·어가 일어나지 않고 다만 사원만 있는 것이다. 그런데 어떻게 신·어표업이라 할 수 있는가? 해석하여 말한다. 만약 작선을 기준으로 하면, 그때는 곧 신·어 두 업이 없다. 만약 지선을 기준으로 하면, 그때는 곧 있다. 맹세해 받을 때, 하나의 의사 가운데 신·어 칠비를 떠나는 뜻이 있기 때문이다. 이 의사를 신·어의 선업이라 한다. 그러므로 허물이 없다. “만약 모든 [3]위의로 … 무기표업이라 한다”고 한 것은, 기 등은 말한다. 이는 수전문에서 설일체유부의 뜻을 따른 것과 같다. “일부분”이라고 한 것은, 곧 위의의 사대종과 공교의 오진 가운데 오직 신·어만 취하므로 일부분이라 한 것이다. 지금 대승에서는 이것이 삼성에 통한다. 여기서는 무기만 취하고, 선과 불선을 제외하므로, 일부분이라 한다. 이것들은 모두 가행으로 생긴다. 이숙생심처럼 업을 발할 수 없는 것이 아니다. 그렇다면, 변화심도 또한 업을 발할 수 있는데, 어찌하여 논하지 않는가? 지금 대승에서는 이락을 위한 것이면 선임을 알아야 하므로 선의 종류이고, 희희를 위한 것이면 무기임을 알아야 하므로 곧 위의 등의 종류이다. 생략하여 논하지 않았을 뿐이다. “만약 다른 이에게 표시하고자 하지 않으면 … 의표라 한다”고 한 것은, 경사가 말한다. 이는 삼성의 의업을 총괄하여 밝힌 것이다. 남에게 나타내고자 하지 않고 다만 안으로 삼성의 마음이 일어나 앞의 법을 표료하는 것을, 의표업이라 한다. 태사가 말한다. 뒤의 사가 앞의 사를 표시하므로 의표업이라 한다. 기사가 말한다. 신·어 두 가지가 다른 이에게 표시하는 것과 달리 의는 오직 스스로에게 표시한다. 신·어업을 발할 때를 보면, 반드시 의[4]표가 있어 “내가 이와 같은 일을 한다”는 것 등을 안다. 곧 앞에서 표시하여 뒤에 이 일을 할 것임을 아는 의가 함께하는 표업이다. 이를 의표업이라 한다. 측은 말한다. 견분이 지은 바는 자증분이 알 수 있고, 자증분이 지은 바는 증자증분이 알 수 있으며, 나아가 증자증분이 지은 바는 자증분이 알 수 있다. 오직 내부에서 아는 것이므로 내부의 의사를 가려 의표업이라 한다. “이 가운데” 이하에서는 다음으로 가실을 밝힌다. 경사가 말한다. 이는 소승이 한 찰나의 신업에 움직임이 있고 그것이 실업이라고 집착하는 것을 깨뜨리는 것이다. 지금은 상속을 기준으로 여기에서 멸하고 저기에서 생기는 것을 가칭하여 신업이라 한다. 한 생각에는 움직임이 없으므로 실업이 없다. 이는 본식 상분의 근색이 여기에서 멸하고 저기에서 생기는 것을 기준으로, 외도의 집착을 깨뜨린 것이다. 의식의 영상은 본질을 따라 무기이다. 기사가 말한다. 정량부사는 색법이 상속하는 한 기간에 사상이 각각 있고 별도의 동색이 있다고 하여 신표라 한다. 지금 이를 깨뜨려 말한다. 찰나찰나 생멸하며 상속하여 이곳에서 멸하고 다른 곳에서 생긴다. 하나의 실법이 생멸하지 않은 채 이곳에서 멸하지 않고 저곳으로 갈 수 있는 것이 아니다. 승론사도 덕구 가운데 굴신 등에 실체가 있다고 하니 또한 이와 같다. 지금 함께 깨뜨린다. 설일체유부는 [5]비록 동색을 말하지만 별도로 업색이 있다고 한다. 예컨대 굽히고 펼 때 별도의 업색이 생긴다고 한다. 지금은 그렇지 않다. 오직 이숙무기의 색신이 이곳에서 사의 힘 때문에 변이하여 생길 뿐이다. 별도로 업색이 있는 것이 아니다. 그러므로 “오직 몸이 다른 곳에서 멸한다” 등이라고 한다. “오직 어음이 있을 뿐 이를 어표업이라 한다”고 한 것은, 이는 설일체유부가 소리 자체를 어업이라 하는 것을 가려낸 것이다. 지금은 다만 어음만 있다고 말한다. 사업이 발한 것을 어표업이라 하며 체는 오직 무기이다. 소승에서 업체가 삼성에 통한다고 하는 것과 다르다. “오직 발기하는 마음의 조작인 사를 의표업이라 한다”고 한 것은, 이 말은 사를 의업으로 삼는다는 뜻이다. 의업도 또한 신·어를 발하니 사를 업으로 삼는다. 업은 곧 색이지만 가명이다. 별도로 색이 있어 업이라 하는 것이 아니다. “무슨 까닭인가 … 이치에 맞지 않는다”고 한 것은, 정량부 등을 깨뜨린 것이다. 먼저 찰[6]나가 있음을 성립시킨 뒤, 비로소 움직임이 없음을 깨뜨릴 수 있다. 먼저 다음과 같이 양을 세워야 한다. 모든 색진 등은 찰나마다 멸해야 한다. 색온에 포섭되기 때문이다. 등불의 불꽃과 방울 소리와 같다. 등불의 불꽃과 방울 소리는 상대도 함께 인정하기 때문이다. 그런 뒤에 다음과 같이 양을 세운다. 이곳의 색이 저 다른 곳으로 가는 일은 없다. 찰나마다 멸하기 때문이다. 등불의 불꽃 등과 같다. 이 ‘찰나멸’이라는 인이 비로소 극성이다. 또 “오직 모든 행을 떠나 별도의 실제 작용이 있다는 것은 눈·귀·뜻으로 모두 얻을 수 없다”고 한 것은, 이 또한 정량부의 [7]실제 행동안의 작용을 깨뜨린 것이다. 또 설일체유부의 업색 극미에 실제 작용성이 있다는 것도 깨뜨린다. 또 승론사의 업구에 실성이 있다는 것도 깨뜨린다. 지금 총괄하여 그르다고 말한다. 별도의 실제 작용은 없다. 눈·귀·뜻이 취하는 삼업과 같이 모두 얻을 수 없다. 그들이 비록 행동과 업색을 말하지만, 모두 눈 등으로 취해지는 것이라 하므로, 그들에게는 수일불성의 허물이 된다. 여기서는 안식 등이 그것을 얻는 것을 인정하지 않기 때문이다. 양을 세워 말한다. 그대들이 말하는 행동과 업색 등[8]의 명칭은 모든 행을 떠나 별도로 존재하여 눈·귀·뜻으로는 반드시 얻을 수 없다. 현량과 비량 두 양으로 알 수 없기 때문이다. 토끼뿔 등과 같다. 의업은 비록 삼성에 통하지만, 사를 취해 표료하고 조작하는 작용의 뜻을 삼는다. 아래에서는 불율의 등 세 업을 밝힌다. 문장을 넷으로 나눈다. 첫째 악율의업을 밝히고, 둘째 선율의업을 밝히며, 셋째 처중업을 밝히고, 넷째 문답으로 거듭 분별한다. 앞의 것 가운데 둘이 있다. 먼저 인연을 내고, 뒤에 체성을 분별한다. 앞의 것 가운데, 묻는다. 무슨 까닭에 선율의는 곧 업도인데, 불선율의는 행위가 일어날 때 처중이 되어야 비로소 업도라 하는가? 삼장법사가 말하였다. 선율의는 지선이기 때문에 곧 업도를 이룬다. 경사가 말한다. 악율의의 체성은 곧 십불선도와 악한 사원을 쓰며, 항상 불신·해태·망념·산란·악혜와 상응하므로 이것들을 체로 삼는다. 그 명칭을 해석하면, 고과를 감응할 수 있는 업체를 ‘악’이라 한다. 악의 모든 계이므로 ‘악율의’라 한다. 문장을 따라 해석하면, “요별하는 바가 있다”고 한 것은, 광란한 사람을 가려낸 것이다. 이는 불율의의 집에 태어난 자가 반드시 일을 기약하여 받아야 불율의를 얻는다고 설한다. 『잡심론』에서 불율의의 집에 태어나 한 중생만 죽여도 곧 불율의를 얻으며 반드시 [9]일을 기약해 받을 필요는 없다고 한 것과 다르다. 다른 집에 태어난 경우라면 반드시 일을 받아야 한다. 또 “이 활명하는 일에 대하여 거듭 마음을 일으켜 욕락하고 인가한다” 등이라고 한 것은, 처음 이미 일을 받은 뒤 거듭 인가하는 것이다. 그래야 비로소 불율의를 이룬다. 아래에서는 거듭 인가하는 뜻을 풀이한다. “불율의에 포섭되기 때문에” 등이라고 한 것은, 삼장법사의 해석에 따르면, 처음 일을 받을 때에는 다만 의지의 불신 등 여섯 가지만 이룬다. 그리고 살생 등 칠지의 방편에 속한 종자를 이루니, 그것이 뒤에 근본업도를 낳을 수 있으므로 불선근이라 한다. 탐 등 자체를 불선근이라 하는 것이 아니며, 뒤에 경계를 만나 살생·도둑질 등을 행할 때 비로소 처중의 살생 등을 점차 성취한다. 또 달리 해석할 수도 있다. 처음에는 사사와 불신 등 여섯을 연으로 삼아 일을 받아, 아뢰야식 등에 있는 살생의 근본업종자를 발기하여 증장하게 한다. 그때 곧 근본 살생 등의 불율의업을 성취한다고 한다. “불율의의 집에 태어난 경우와 같이, 이와 같이 어떠한 사람이라도” 등이라고 한 것은, 다른 집에 태어나 기원과 서원을 받아들이고 일을 행하는 경우 등을 유례로 든 것이다. 모두 ‘율의에 머무는 자’라고 한다. “이 사람은 …” 이하의 글은 아직 대치를 얻지 못한 때까지를 말한다. 생각생각 증장한다. 십불선업도의 종자로부터, 다음 생각에 증장하여 스물이 되고,</w:t>
      </w:r>
    </w:p>
    <w:p>
      <w:pPr>
        <w:pStyle w:val="TranslationText"/>
        <w:pageBreakBefore w:val="0"/>
      </w:pPr>
      <w:r>
        <w:rPr>
          <w:rFonts w:ascii="Noto Sans KR" w:hAnsi="Noto Sans KR" w:eastAsia="Noto Sans KR"/>
        </w:rPr>
        <w:t>셋째에는 [1]열에 이르며 나아가 무변에 이른다는 것이다. 기사가 말한다. “불율의의 집에 태어나 요별하는 바가 있어 스스로 기약하는 마음을 내어 ‘나는 마땅히 이 활명하는 일로써…’라고 한다”는 것은, 팔율의 가운데 능기율의에 해당한다. 그 아래의 나머지는 하나하나 배속한다. 지금 대승에서는 비록 불율의의 집에 태어났더라도 “요별하는 바가 있다” 이하처럼, 스스로 기약하는 마음을 내어야 비로소 성취한다. 만약 기약하는 마음을 내지 않고 부모의 뜻을 어겨 “나는 이 일을 하지 않겠다”고 한다면 불율의가 아니다. 율의는 궤칙이라는 뜻이다. [2]그러므로 불율의라 한다. [3]악한 궤칙을 불율의라 하는 것이 아니다. [4]곧 그 자체의 체를 이름한 것이다. 악시라와 비슷하다. 지금 이 문세에 준하면, 처음 발심하여 그 일을 하기로 기약한 때는 아직 불율의에 포섭되지 않는다. 반드시 거듭 발심해야 비로소 성취하기 때문이다. 지금 풀이하면 앞의 것은 가행도가 되어 이미 이루어졌으나 아직 결정되지 않아 여전히 가볍기 [5]때문이다. 그 뒤 거듭 발심하면 중품[6]이 되어 곧 무간도이다. 뒤에 만약 그 일을 실제로 행하면 상품을 이루어 별도로 [7]무표를 발한다. 그러나 논문에 준하면, 비록 신·어의 무표를 이루더라도, 다만 의의 세 불선근에 포섭될 뿐이다. 의에 의해 신·어 칠지의 무표를 이루기 때문이다. 그러므로 논에서는 “다만 광대한 모든 불선근을 이룬다”고만 한다. 뒤에 실제 일을 행한 뒤에는, 곧 표와 무표를 발한다. 이 의가 발한 무표는 신·어에 속하지 않는다. [8]다만 논[9]에서는 “불선근을 성[10]취한다”고 말하지 않기 때문이다. 뒤에 일을 행한 뒤[＊]에는 곧 신·어에 속한다. 또 오직 의의 불선근만을 이루어도 곧 불율의라 한다. 칠색업도를 이루는 것을 말하는 것은 아니다. 칠색업도[11]는 다시 일을 행할 때 성취한다. 또한[12] 불율의라 하지 않는다. 설일체유부에서 처중업도라 하는 것과는 다르다. “마땅히 비복이 계속 증장함을 알아야 한다”고 한 것은, 이 또한 찰나찰나 칠지가 배로 늘어나므로 ‘계속 증장한다’고 한 것이다. 다음은 체성을 분별한다. 경사가 말한다. 여기서 사원 등 여섯 법이 바로 현전할 때 그것을 수계의 체로 삼는다. 이는 본식의 업도종자를 받을 수 있게 한다. 그러므로 “저 업을 능히 발한다”고 한다. 비담에는 네 가지 버리는 연이 있다. 지금 대승의 여러 곳에서는 다만 선계를 버리는 연만 보였고, 악율의를 버리는 글은 아직 보지 못하였다. 이치로 보면 곧 세 가지 연이 있다. 이형이 생기는 경우는 제외한다. 비사가 말한다. 십악업도와 삼불선근, 불신 등 여섯이 악계의 체이다. 글에서는 생략하여 분별하지 않았다. 또 말한다. 처중에는 둘이 있다. 첫째는 수표·수무표이다. 곧 업을 받는 것과 업을 발하는 것이다. 둘째는 수표·수무표이다. 곧 종자와 현행에 따른 것이다. 기사가 말한다. 성품을 엄밀히 따져 체를 내면, 오직 악사의 종자 위에 가립한 것이다. 지금은 오근의 증가와 반대되는 것을 취하므로 “불신 등”이라고 한다. 실제로는 항상 열 가지 법이 함께 전하며, 나아가 사욕·사[13]승해 등도 함께한다. 이 사가 곧 업을 능히 일으키는 사이다. 아래 팔율의 가운데 둘째 능기율의와 같다. 이상은 불율의이다. 한 기간의 마음이 성립되면 곧 시절이 이루어진다. 아직 버리지 않은 동안 칠지·칠지가 계속 증장한다는 것이다. 버리는 시절은, 계를 받거나 목숨이 끝나거나 선정을 얻거나 이형이 생기는 네 때를 말한다. 지금 대승에서는 비록 계를 받지 않더라도 맹세하여 버리는 작법 역시 버림이라 한다. 그러므로 다섯 때가 된다. 그러므로 논에서 “나아가 이 사를 아직 버리지 않은 동안을 불율의라 한다”고 하였다. 사의 의업을 버리면 또한 불[14]율의를 버린다는 것을 분명히 알 수 있다. “악시라”라고 한 것은, 시라는 청량이라 한다. 악을 행하는 사람은 청량을 싫어하기 때문에[15] ‘악시라’라 한다. 악한 체 자체가 시라인 것은 아니다. 옛날의 난문에서 말한다. “비행을 막는 것으로 계를 해석한다면, 비행을 막지 않는 계도 있는가?”라고 한 것 등에 대해, 이는 그 명칭을 잘 이해하지 못한 것이다. 지금과 같이 풀이하면 허물이 없다. 불율의라는 명칭도 이와 같다. 또 난문한다. “악한 체 자체는 시라가 아니고, 악을 행하는 자가 시라를 싫어하기 때문에 악시라라 한다면, 마땅히 견의 체 자체도 악이 아니고 악을 행하는 자가 그 견을 싫어하기 때문에 악견이라 해야 하지 않겠는가?” 해석하여 말한다. 견은 분별이라는 뜻이니 선악의 분별을 모두 견이라 한다. 시라는 청량이라는 뜻이므로 악한 체는 청량이 아니다. 그러므로 견과 같은 예로 삼을 수 없다. 다음으로 선율의(善律儀)를 밝힌다. 글을 나누면 다섯이 있다. 첫째는 악을 뒤집어 선을 밝힌다. 둘째는 차별을 분별한다. 셋째는 체성을 밝힌다. 넷째는 항목 수를 밝힌다. 다섯째는 문답으로 분별한다. ‘이와 상위되는 것이 마땅함에 따라 전전한다’고 한 것은, 이것이 곧 첫째이다. 기사가 말한다. 율의의 체성은, 또한 선한 사(思)와 동시에 있는 것을 취한다. 또한 다섯 수(數)를 취한다. 체를 엄밀히 말하면 오직 사의 종자 위에 가립한 것이다. 지금 대승에서는 이 글에 준하면, 곧 또한 십선업도와 사를 포함한 오온을 체로 삼는다. 다음으로 차별을 분별하는 부분이다. 글을 둘로 나눈다. 처음은 차별을 밝힌다. 뒤는 문답으로 분별한다. ‘받을 만한 자가 있어야 비로소 받을 수 있다’고 한 것은, 첫째는 체가 있음이다. 둘째는 출세간에 대해 마음에 흔구와 염리가 있음이다. 악율의 가운데서는 곧 이와 같지 않다. 그러므로 차별이 있다. ‘혹은 다른 이로 말미암거나 스스로 말미암아 율의를 받고, 혹은 다시 어떤 이는 오직 자연히 받되 필추율의 등은 제외한다’고 한 것은, 경사가 말한다. ‘스스로 말미암고 다른 이로 말미암는다’는 이 말은 총괄이다. 칠중과 일야계를 통틀어 밝힌다. ‘혹은 오직 스스로 받되 필추율의는 제외한다’고 한 것은, 칠중이 받는 것과 일야계를 총괄하여 권하고, 이를 세 종류로 삼은 것이다. 출가 오중을 총괄하여 필추율의라 한다. 재가 가운데에는 근사와 근주가 있다. 지금 근사와 근주에는 스스로 받을 수 있는 뜻이 있음을 밝힌다. 출가 오중은 반드시 다른 이에게서 받아야 한다. 모든 이가 다 받을 수 있는 것은 아니기 때문이다. 황문 등은 받을 수 있는 바가 아니기 때문이다. ‘만약 필추·필추니라면’ 이하에서는, 외인의 반난을 논박한다. 곧 계를 발하는 시절을 말한다. 출가 오중 가운데 세 중은 제3갈마가 끝난 뒤 계를 얻는다. 사미·사미니 및 재가의 세 중은 삼귀의를 받은 뒤 곧 계를 얻는다. 출가의 두 중은 반드시 다른 이에게서 받아야 하는데, 필추에 포섭되기 때문이다. 재가의 세 중은 자연히 받을 수도 있으니, 또한 삼귀의를 마친 뒤 곧 계를 얻는다. 보살계라면 자연히 [16]받는 데도 통한다. 일체의 계를 모두 포섭한다. 뒤에 출가한 뒤에는 반드시 다른 이에게서 받아야 한다. 지금은 이승의 계를 밝힌다. 그러므로 다른 이에게서 받는다. 측은 말한다. ‘다른 이로 말미암거나 스스로 말미암는다’는 것은, 다른 이에게서 얻는 것을 분별한다. ‘오직 자연히 받는다’는 것은, 스스로 청정한 마음으로 받아 계사에 의지하지 않음을 분별한다. 다음으로 문답으로 분별한다. [17] ‘두 종류의 수호하고 따라 지키는 지분, 이른바 참과 부끄러움’이라고 한 것은, 기사가 말한다. 참은 능히 스스로 받는 것이다. 부끄러움은 다른 이에게서 받는 것을 말한다. 그러나 둘은 모두 함께 행하지만 증승한 쪽에 근거한 것이다. 그러므로 한때 [18]계가 있고 둘째가 없다고 해도, 곧 하나조차 없다는 뜻은 아니다. 다른 이에게서 계를 받는 경우에는 몸으로 말미암아 칠지를 발하니, 예컨대 스승에게 가는 것 등이다. 혹은 말로 말미암아 칠지를 발하니, 예컨대 말로 스승에게 청하는 것 등이다. 자연히 받는 경우라면, 오직 의표업만 있다. 이는 몸과 말을 방편으로 삼지 않고 오직 뜻을 방편으로 삼아 몸·말 칠지의 무표를 받아 얻는 것이다. 문: [＊] 그렇다면 표업에서 생기지 않은 무표가 있는가? 몸과 말이 없더라도 스스로 의가 표를 이루기 때문이다. 그렇다면, 스스로 받을 때 부처께 예배하고 말을 내는 것이 어찌 표업이 아니겠는가? 지금 해석하면, 무표는 다른 이에게 알게 하기 때문에 몸과 말이 없다고 말한 것이다. 자신에게 몸과 어업이 없다는 뜻은 아니다. 그러므로 또한 표에서 생기는 것이 있다. 예컨대 다른 이에게 일을 시키거나 혹은 말하는 것 등을 몸 등의 표로 삼는 것과 같다. 그러므로 몸과 말은 서로 표가 될 수 있다. 또 이것들은 일체의 작법에 근거한 것이다. 예컨대 중병자는 몸을 움직이거나 말을 낼 수 없다. 비록 다른 이에게서 받더라도 또한 표에서 생기지 않은 무표가 있다. 혹은 스스로 기심을 발하면 오직 무표만 있다. 그러므로 이 논의를 한 것이다. 측은 말한다. 수호하고 따라 지키는 지분인 참과 부끄러움 두 법에는 갖춘 경우와 갖추지 못한 경우가 있다. 그러므로 다른 이에게서 받는다. 참이 있는 자는 반드시 부끄러움도 있으므로 스스로 받는다. 부끄러움이 있는 자라고 해서 반드시 참이 있는 것은 아니므로, 이 사람은 스스로 받을 수 없다. 다른 이에게 의지해야 비로소 부끄러움을 일으켜 계를 받을 수 있다. 이러한 사람을 위해 다른 이에게서 받도록 제정한 것이다. ‘동등하여 차별이 없다’고 한 것은, 두 가지 받음은 비록 다르지만, 똑같이 다섯 지분을 갖기 때문이다. ‘만약 원리사라면’ 이하에서는 셋째로 체성을 밝힌다. 처음에 여섯 법을 율의의 체로 삼음을 밝힌다. 측은 말한다. 원리사 위에 표업을 가설한다. 표업은 [1]근과 동시에 현행한다. 이를 율의라 한다. 다음으로 이 여섯 법을 인으로 삼아 등기하여 십선업도를 낳는 것을 선율의라 함을 밝힌다. 경사가 말한다. 처음에 소분·다분·전분으로 십악행을 떠나는 것을 삼십선이라 한다. 상·중·하 악행 가운데 오직 하품만 떠나면 소분이라 한다. 하품과 중품의 두 품을 떠나면 다분이라 한다. 세 품을 모두 떠나면 전분이라 한다. 다음의 삼십행은 시간에 근거해 분별한다. 뒤의 네 가지는 곧 스스로 행함, 남에게 권함, 그 행의 체를 [2]칭찬함, 행하는 사람을 경열하게 함이다. ‘생겨나는 복의 양도 마땅히 [3]이와 같음을 알아야 한다’고 한 것은, 앞의 백행으로부터 백복이 생긴다는 것이다. 기사가 말한다. ‘일분’ 등이라고 한 것은, 이는 경부에서 한두 계를 받을 때도 계가 발한다고 한 것과 같다. 불율의 등도 또한 그러하다. 한때를 서원하여 받더라도 또한 불율의라 한다. 만약 서원하지 않고 [4]곧바로 살생을 행한다면 다만 처중이라 한다. [5] 별수와 별시를 총괄하여 열 가지가 있다고 한다. 이 가운데 묻는다. 예컨대 [6]전분으로 떠나는 것 등과 이 소시 [7]등은 무엇이 다른가? 그런데 백계가 있고 내지 진수의 열 가지가 있다고 한 것은, 스스로 받고 남을 가르치는 것과 무엇이 다른가? 해석한다. 뜻이 반연하고 취구하는 바가 다르기 때문이다. 그러나 이 가운데 세 지위가 있다. 처음 세 지위는 일에 근거한다. 다음 세 지위는 시간에 근거한다. 뒤의 네 지위는 사람에 근거한다. 그러나 뒤의 것 가운데 [8]셋째의 스스로 [9]말하는 것을 [10]둘로 나눈다. 넷째로 계의 항목 수를 밝힌다. 가운데에서, 처음에 바로 율의에 여덟이 있음을 밝힌다. 뒤에 여덟을 포섭하여 셋으로 삼는다. 앞의 것 가운데, 처음에 수를 들고 이름을 열거한다. 뒤에 차례대로 분별한다. 경사가 말한다. 첫째 ‘능기’는, 계를 받는 방편이다. 둘째 ‘섭수’는, 바로 계를 받는 것이다. 이 둘은 받음을 밝힌다. 셋째 ‘방호’는, 정밀하고 전일하여 범하지 않는 것이다. 넷째 ‘환인’은, 범한 뒤 능히 뉘우치는 것이다. 이 둘은 지님을 밝힌다. 하·중·상의 세 가지는 받음과 지님에 두루 통한다. 청정 한 종류는 선과 도에 두루 통한다. 정은 제일이다. 도는 제이이다. 그러므로 아래에서 ‘첫째와 둘째 청정의 힘에 의해 이끌린다’고 한다. ‘아라한은 소치가 뛰어나기 때문이 아니라 승하다’고 한 것은, 끊을 것이 없기 때문이다. 기사가 말한다. ‘시라가 [11]모욕함이 없다’고 한 것 등은, 예컨대 『현양론』 제[12]17에서 말한다. 시라를 성취했기 때문에 후회가 없다. 후회가 없기 때문에 기쁨이 생긴다. 기쁨이 생기기 때문에 마음이 기뻐한다. 마음이 기쁘기 때문에 몸이 안락하다. 몸이 안락하기 때문에 즐거움을 받는다. 즐거움을 받기 때문에 마음이 안정된다. 마음이 안정되기 때문에 여실하게 관한다. 여실하게 관하기 때문에 염리를 일으킨다. 염리를 일으키기 때문에 욕을 떠나 [13]해탈한다. 욕을 떠나 해탈하기 때문에 스스로 ‘나는 해탈을 증득했고, 나의 생은 이미 다했다’고 하는 등이다. [14] ‘해려율의(解慮律儀)’를 해석한다. 이 가운데에는 오직 네 근본정만 있다. 『대법론』 제8과 같이 무색계에는 색계율의를 대략 세우지 않는다. 『현양론』 등의 글에서는 무색계에도 또한 정공계가 있다. 그러나 욕계에서 혹은 수행하여 견도를 낳는 경우, 모두 원분대치가 된다. 여기서는 수순리문에 따른 것이므로 무색을 말하지 않는다. 미래선에도 또한 무간도가 있다. 대략 논하지 않았을 뿐이다. 무루인 경우에는 먼저 정려를 얻은 자가, 다섯 지에 의지하여 [15]견도에 들어 불환과를 얻는다. 계를 얻는 것은 견도이다. 무간도는 악업도 등에 대한 [16]대치가 되고, 뒤의 해탈도 내지 무학은, 견도의 악계에 견주어, 원분대치라 한다. 수도인 경우에는 성자의 몸 가운데 미세한 죄가 의지하는 바 [17]등에 따라 구품 무간도에서 끊을 바를 상대하여, 대치도라 하고 해탈도는, 또한 원분대치라 한다. 그러나 지금 대승에서는 다시 삼계 구지를 묶어 설명하는 것이 있다. 초과로부터 곧 무학에 이르기까지 구품으로 [18]대치하여 끊는다. 그 [19]번뇌를 끊는 것은 내지 이 지에 의지하는 것에 따라 곧 구품 무간도를 대치[20]도로 취한다. 나머지 지는 원분대치라 한다. 다만 유정과 중간선은 제외한다. 이는 유학에서 처음 제3과를 얻은 사람이 번뇌를 끊어 [21]끊을 바를 끊었기 때문에 뛰어나다는 데 근거한다. 점차 끊어 제3과에 이른 뒤도 또한 그러하다. 다만 능치가 뛰어나기 때문에 무학의 대치를 얻는다.</w:t>
      </w:r>
    </w:p>
    <w:p>
      <w:pPr>
        <w:pStyle w:val="TranslationText"/>
        <w:pageBreakBefore w:val="0"/>
      </w:pPr>
      <w:r>
        <w:rPr>
          <w:rFonts w:ascii="Noto Sans KR" w:hAnsi="Noto Sans KR" w:eastAsia="Noto Sans KR"/>
        </w:rPr>
        <w:t>삼계의 구품을 단박에 끊는 자라면 무학 무간도를 얻기 전까지 모두 소치가 끊어졌기 때문에 뛰어나다. 오직 무학은 능치가 뛰어나기 때문에 뛰어나다. 견도에 들어가는 경우, 이 가운데에서는 네 근본정에 근거하여 초월과를 얻는 사람의 작법을 말한다. 미래선에서는 초과를 얻는 사람의 작법을 말한다. 사실 미래선에서도 초월과를 얻고 칠작의를 얻을 수 있다. 미래에 의지하여 불환과를 얻는다. 제7 가행구경과작의는 반드시 근본정에 들어간다. 지금은 과가 원만한 것에 근거해 논한다. 이 논은 초월에 관한 것이다. 차제인과 같이 무색지에서도 욕계의 범계 종자를 끊을 수 있다. 삼장법사가 말하였다. 견도가 여섯 지에 의지하면서 중간선까지 함께 취한다는 것은 그렇지 않다. 오직 육현관 가운데 셋은 다섯에 의지해 생기며 중간선은 제외한다. 다른 곳의 글에서 비록 무루가 있다고 말하더라도, 범왕이 거처하는 곳은 산란함이 많기 때문에, 유정에 비록 무루가 있어도 번뇌를 끊는 일을 이루지 못하는 것과 같다. 다른 곳에서 자세히 분별한 것과 같다. 그러나 이 정공계와 도공계에 대해, 삼장법사는 견도와 함께 현행하는 사 위에 세운다고 말한다. 마음을 따라 전하는 색이라고 하기 때문이다. 묻는다. 어떻게 현행사를 정공계의 체로 삼는가? 어떤 이는 이것을 종자 위에 세운다고 말한다. 마땅히 앞의 가행도 가운데 사의 종자 위에 세워야 한다. 별해탈계를 발하는 사가 앞의 가행사를 취하여 [22]업을 [23]판별하는 것과 같다. 이는 아직 성립된 해석이 아니다. 정과 도의 앞 가행도와 같은 것은 모두 정계·도계가 아니다. 이는 산심이거나 혹은 다른 지·계에 매여 있다. 어떻게 가행을 따라 계의 체를 판정할 수 있겠는가? 다만 정·도와 함께하는 사에 따라 세워야 한다. 측은 말한다. 방호율의 가운데에는 두 해석이 있다. 한 해석에서는 곧 선한 사와 오근을 방호라 한다. 율의를 능히 보호하므로 율의라 이름한다. 그 체 자체가 율의인 것은 아니다. 또 다른 해석에서는, 계체가 방호되는 것이므로 방호라 이름한다. ‘여덟을 포섭하여 셋으로 삼고, 받음과 지님이라 한다’고 한 것은, 수계와 수계 뒤의 두 계에는 유표와 무표가 있으니 자세한 것은 율종과 같다. 이 아래는 다섯째로 문답하여 거듭 분별한다. 여섯이 있다. 첫째는 칠중과 일야계를 포섭하여 세 종류로 삼는다. 둘째는 세 계가 갖추는 지분의 많고 적음을 밝힌다. 셋째는 남녀 두 무리에게 제정된 계의 많고 적음을 밝힌다. 넷째는 근책이 금은을 떠나는 것을 밝힌다. 다섯째는 노래·춤, 몸에 향을 바름, 관과 화만을 쓰는 것을 떠나는 것에서 팔계와 십계의 개합이 다름을 밝힌다. 여섯째는 선차가 등이 출가계를 받는 것을 허락하지 않음을 밝힌다. 첫째 가운데 ‘악행과 욕행을 떠난다’고 한 것은, 경사가 말한다. 술을 마심, 때 아닌 때 먹음, 노래와 춤, 향을 바름, 관과 화만, 높은 큰 평상 등을 떠나는 것을 욕진의 행을 떠난다고 한다. 살생·도둑질 등 번뇌의 업도를 떠나는 것을 악행을 떠난다고 한다. 비범행을 떠나는 것은 두 종류를 떠나는 데 통한다. ‘근주는 다만 권진과 섭수의 두 인으로 삼는다’고 한 것은, 짧은 시간 적은 노력으로 악을 떠나고 욕을 떠나는 두 행의 인을 지니는 것이다. 점차 생사의 무거운 짐에서 벗어나게 한다. 앞의 세 지분은 악행을 떠나는 것이다. 살생·도둑질·망어를 떠난다. 그 뒤의 네 지분은 욕행을 떠나는 것이다. 때 아닌 때 먹지 않고, 술을 마시지 않고, 노래와 춤과 기악을 하지 않고, 몸에 향을 바르지 않고 화만을 쓰지 않으며, 높고 넓고 큰 평상에 오르지 않는 것이다. 이 네 가지는 모두 욕행의 대상인 진경을 떠나는 것이다. 태사가 말한다. 앞의 세 지분은 성죄를 떠나므로 악행을 떠난다고 한다. 뒤의 네 지분은 성죄를 떠나는 것이 아니라 다만 장식과 오욕이 일어나는 곳을 떠나므로 욕행을 떠난다고 한다. 비범행은 성죄인 악행이다. 또 음욕의 행이므로 그것을 떠나는 것을 두 행을 함께 떠난다고 한다. 셋째로 말미암아 진형까지 궁극적으로 두 행을 함께 떠나는 수행을 할 수 없다. 다만 일야에 두 행을 함께 떠나는 것을 부지런히 받아, 진형까지 두 행을 함께 떠나는 두 종류의 인으로 삼는다. 재가의 무거운 짐에 눌려 두 행을 함께 떠나는 수행을 받을 수 없다고 스스로 생각하지 말고, 진형까지 두 행을 함께 떠나는 계의 인이 되는 가까운 결과에 머문다. 그러므로 근주라고 한다. 기사가 말한다. ‘앞의 세 가지는 악행을 떠난다’고 한 것 등은, 지금은 다분에 근거하여 논한 것이다. 둘째로 갖춘 지분의 많고 적음을 밝힌다. 가운데, 필추의 네 지분이라는 것은, 성문지에서 시라의 여섯 지분을 밝힌 것과 같다. 지금 이 글에서는 여섯을 포섭하여 넷으로 삼는다. 첫째 ‘구족을 받음’은, 곧 청정한 시라에 머무는 것이다. 둘째 ‘수법학처지’는, 곧 별해탈계를 잘 수호하는 것이다. 셋째 ‘수호타심지’는, 곧 셋째 궤칙구족이며, 이는 위의계이다. 넷째 소행구족은 도살자의 집 등에 가지 않는 것이다. 넷째 ‘받은 학처와 같이 따라 수호하는 지분’은, 곧 저 다섯째인 미세한 죄에서도 큰 두려움을 보는 것이다. 여섯째는 학처를 받아 배운다. 『대법론』과 『현양론』에서는, 『유가론』의 여섯 [1]우(友)의 글을 취하여 이를 다섯으로 포섭한다. 다만 궤칙구족과 소행구족을 포섭하여 하나로 삼는다. 나머지 넷은 예전 그대로이다. 그러므로 다섯을 이룰 뿐이다. ‘만약 표백을 하고 제4갈마를 하며 또한 거친 학처를 대략 섭수한다’고 한 것은, 계를 받은 뒤를 말한다. 사중과 사의를 대략 설한다. 걸식 등을 거친 학처라고 한다. 한 번 백하고 세 번 갈마한다. 제3갈마를 제4라고 한다. 이로부터 이미 받은 계에 따라 행한다. 이를 수법학처지라고 한다. 오파는 ‘가까움’이라는 뜻이다. 가는 ‘일’이라는 뜻이다. 삭은 곧 남성의 소리이다. 사는 곧 여성의 소리이다. 근사라는 말 위에 삭·사의 소리를 더한다. 그러므로 남녀가 구별된다. ‘둘째, 받은 것을 어겼다가 다시 수행하는 지분’이라는 것은, 만약 이미 앞의 셋을 범했다면, 스승과 승가가 조사하여 알아낸다. 망어하지 않고 드러내 참회함으로써, 앞의 셋을 다시 닦는다. ‘향을 바르고 관과 화만을 쓴다’는 것은, 서역에서는 향을 몸에 바르고, 화만을 관으로 삼는다. 이는 방일처이므로 제정한 것이다. 정학이라는 것은, 곧 식차마나이다. 육법을 받아 2년 동안 계를 배운다. 셋째로 남녀 두 무리에게 제정된 계의 많고 적음을 밝힌다. ‘모읍’이라는 것은, 바르게 번역하면 마땅히 ‘모촌’이라 해야 한다. 서역에서는 여자를 ‘어머니’라고 부른다. 같은 촌락의 [2]사람이라는 뜻이다. 사미의 십계이므로 ‘소분’이라 한다. 식차마나는 열여섯이므로 ‘다분’이라 한다. 넷째로 근책이 금은을 떠나는 것을 밝힌다. [3] 가운데 [4]노래와 춤과 기악은 ‘처[5]행’이라 하고, 때 아닌 때 먹는 것은 ‘소[6]수[7]’라고 하며, 다섯째는 개합을 문답한다. 글과 같다. 여섯째로 선차 등이 출가계를 받는 것을 허락하지 않음을 밝힌다. 선차가라는 것은, 한결같이 근이 없는 자이다. 혹은 태어날 때부터 근이 없거나 남에게 해를 입은 자이다. 총괄하여 선차가라 한다. 반택가라는 것은, 여기서는 ‘염오가 많음’이라 번역한다. 근이 있는 경우와 없는 경우에 모두 통한다. 아래 글에서 태어날 때부터 근이 없는 자가 선차가라고 한다. 또한 반택가의 일부분이다. 반택가는 남근의 세력이 혹 일어나고 혹 일어나지 않는다. 오직 반택가 가운데 해를 입어 근이 없는 자가, 만약 남에게 오염되지 않고 자기 쪽에서 과가 되는 경우에는 오직 선차가라고 한다. 남에게 오염되면 곧 두 종류에 모두 통한다. 곧 [8]두 구를 이룬다. 첫째는 오직 선차가이고 반택가는 아닌 경우이다. 해를 입어 근이 없고, 능동을 좋아하지만 수동을 좋아하지 않는 자이다. 둘째는 오직 반택가이고 선차가는 아닌 경우이다. 근이 있고 남근의 세력이 혹 일어나고 혹 일어나지 않는 자 등이다. 셋째는 선차가이면서 또한 반택가인 경우이다. 태어날 때부터 근이 없거나 해를 입어 근이 없으면서 능동과 수동을 모두 좋아하는 자이다. 어떻게 태어날 때부터 근이 없는 자가 능동과 수동을 모두 좋아하는 데 통함을 알 수 있는가? 해를 입어 근이 없는 자 가운데 ‘남에게 오염되지 않으면 오직 선차가라 한다’고 한 것에 준하기 때문이다. 남에게 오염되면 곧 두 가지 이름을 모두 갖는다. 이로써 태어날 때부터 근이 없는 자도, 능동과 수동을 좋아하는 데 통함을 알 수 있다. 모두 두 종류의 사람이라 한다. ‘그러나 그 수호하는 바와 학처를 받음에는 복 등이 [9]차별된다’고 한 것은, 이는 외인의 난을 통한다. 난의 뜻은 이렇다. 선차 등의 과보는 열등하므로, 그들이 받은 율의는 남녀의 율의와 어긋나지 않는가 하는 것이다. 통하는 뜻은 이렇다. 만약 평등한 마음으로 오계를 받는다면 복덕에는 차별이 없다. 이 아래는 셋째로 처중업을 밝힌다. 신·어·의업이 비록 선하더라도, 율의는 아니다. 열반을 구하려는 요기심에서 일어난 것이 아니기 때문이다. 비록 여러 악을 일으키더라도, 한 생의 생활을 서원하는 요기심에서 일어난 것이 아니므로, 악율의에 포섭되지 않는다. 묻는다. 이 처중업에는 오직 유표만 있는가? 아니면 또한 무표도 있는가? 이에 두 해석이 있다. 한 해석에서는 다만 유표만 있다고 한다. 곧 두 선·악 현행사 위의 공능을 따라 체로 삼는다. 한 해석에서는 또한 무표도 있다고 한다. 곧 종자의 공능을 체로 삼는다. 묻는다. 보살의 삼취계는 모두 율의인가? 아니면 또한 처중인가? 이에 두 해석이 있다. 한 해석에서는 율의계가 악을 떠나는 데 뛰어나므로, 율의라는 이름을 얻는다고 한다. 나머지 둘은 처중이다. 또 다른 해석에서는 모두 율의라 한다. 섭선과 이생도 모두 궤범이 되어 지닐 수 있기 때문이다. 그러므로 율의라 한다. 묻는다. 불신에도 처중이 있을 수 있는가? 답한다. 두 해석이 있다. 한 해석에서는 또한 있다고 한다. 소승의 논과 같다. 또 다른 해석에서는 없다고 한다. 모든 부처의 공덕은 하나하나가 모두 뛰어나므로 모두 율의라 한다. 이 아래는 넷째로 문답하여 거듭 분별한다. 그 가운데, 처음에는 스스로 받거나 다른 이에게서 받더라도 평등한 마음으로 받아 지니면 복덕에 차별이 없음을 분별한다. 다음으로 계장애를 밝힌다. 뒤에 계를 버리는 인연을 밝힌다. 첫째 가운데, ‘만약 스스로 받는 것 등으로 말미암는다’고 한 것은, 태사가 말한다. 첫째는 스스로 발심하여 받는 것이다. 둘째는 다른 이에게 나아가 받는 것이다. 셋째는 다른 스승에게서 받는 것이다. 넷째는 스스로 청정한 마음으로 받아 스승을 따르지 않는 것이다. 뒤의 둘은 모두 앞의 둘에 통한다. 앞의 둘은 방편으로 받고자 할 때의 마음이다. 뒤의 둘은 바로 계가 발하는 때이다. 계장애를 밝히는 가운데, 먼저 수여하지 않는 경우를 분별한다. 뒤에는 이를 뒤집어 받을 수 있음을 밝힌다. 앞의 것 가운데 셋이 있다. 처음은 필추이다. 다음은 근사이다. 뒤는 근주이다. 앞의 것 가운데 둘이 있다. 처음은 [10]수계받는 자의 장애이다. 뒤는 능히 수여하는 자가 결여된 경우이다. 앞의 것 가운데, 처음은 문답으로 여섯 인을 표방하고 열거한다. 다음은 해석한다. 뒤는 결론짓는다. 해석 가운데, 첫째는 의요가 손상된 경우이다. 여러 괴로움을 만나 생계를 위해 출가하는 것이다. 율장 차난 가운데에는 이 첫째 인이 없다. 둘째는 의지가 손상되어 몸에 옹종이 있는 경우이다. 바로 차법에 해당한다. 셋째는 남근이 손상된 경우이다. 선차가와 반택가 등을 말하며, 이는 난법에 해당한다. 또 반택가에는 셋이 있으니, 첫째 전분, 둘째 일분, 셋째 손해 등이다. 태사가 말한다. 반택가는 남성의 의지가 없는 자이다. 다른 이가 자신에게 과를 행하기를 좋아한다는 뜻이다. 선[11]택가는 근이 없다는 뜻이다. 첫째 반택가는 이 두 뜻을 모두 갖춘다. 둘째 반택가는 근은 있으나 남성의 의지가 없고 남에게서 과를 받기를 좋아하므로 오직 반택가라고 한다. 근이 있기 때문에 선[＊]택가는 아니다. 셋째는 근이 없기 때문에 오직 선[12]택가이다. 본래 근이 없는 것이 아니라 다른 이에게 훼손된 것이다. 남성의 의지가 바뀌지 않아 남에게서 과를 받기를 좋아하지 않는다. 그러므로 반택가는 아니다. 만약 손상된 뒤 남성의 의지를 잃고 다른 이가 자신에게 과를 행하기를 좋아하여 여성과 같아진 경우에는, 반택가이면서 또한 선[＊]택가라고 한다. 기사가 말한다. 『대법론』 제8과 같이 다섯 종류가 있다. 이른바 생편, 반월, 질투, 관쇄, 제거이다. 이 가운데에는 관쇄만 없다. 이 가운데에서는 질투를 둘로 나누기 때문이다. 곧 자신을 핍박하는 것과 남을 보고 일어나는 것이다. 저쪽에서 합한 관쇄는 질투의 부류이다. 다른 이의 정혈을 얻어야 비로소 세력이 일어나기 때문이다. 선차가는 여기서 ‘근의 세력과 작용이 없음’이라 번역한다. 반택가는 여기서 [13] 이렇게 번역한다. 다른 이가 자신에게 과를 행하기를 좋아한다는 뜻이다. 생편을 전분이라 하는 경우처럼 근이 없다. 다른 이가 자신에게 과를 행하기를 좋아하므로 반택가라 한다. 근의 세력과 작용이 없으므로 선차가라 하니, 곧 한 생 동안 남성의 세력이 일어나지 않는 것이다. 둘째는 자신에게 과를 행하는 것을 좋아하므로 반택가라 하고, [14]때로 세력이 있어 선차가[15]는 아니며, 체에 근이 있고 [16]근의 세력이 때때로 일어나기 때문이다. 제거 가운데에는 두 사람이 있다. 이 사람은 생편과 달라 반드시 남근이 없는 것은 아니다. 제거된 자는 예전에 남근이 있었다. 비록 제거되어도 [17]의지는, 그 성향이 여전히 바뀌지 않았다. 다른 이가 자신에게 과를 행하기를 좋아하지 않으므로 반택가는 아니다. 근의 세력이 없으므로 선차가라고 한다. 만약 자신에게 과를 행하는 것을 좋아하면 반택가라 한다. 근이 없기 때문에 또한 선[＊]택가이기도 하다. 넷째는 백법이 손상된 경우이다. 비사가 말한다. 오무간죄를 짓고, 대니를 심하게 염오한 죄가 있으며, 외도가 법을 훔치고 형상이 [18]생가의 죄를 드러내며, 불공주죄를 범한 경우이다. 만약 잠시 내쫓겨 따로 달리 거주하는 경우도, 모두 백법이 손상되었다고 한다. 태사가 말한다. ‘불공주’라는 것은, 중죄를 범한 사람이다. ‘별주’라는 것은, 위에서 의요가 손상된 경우를 밝힌 가운데 말하였다. 혹 생계를 유지하지 못할까 두려워, 비구 가운데에서 거짓으로 스스로 [1]분별하여 그들과 같은 법을 나타낸다. 여러 비구가 나와 함께 머물지 않게 하려는 것이다. 이를 별이주라 한다. 앞에서는 의요가 손상된 뜻을 취하였다. 여기서는 백법이 손상된 뜻을 취한다. 또는 사미가 십삼죄를 범한 경우일 수도 있다. 또한 승잔에 머무는 것이다. 방사와 와구를 따로 쓰므로 별주라 한다.</w:t>
      </w:r>
    </w:p>
    <w:p>
      <w:pPr>
        <w:pStyle w:val="TranslationText"/>
        <w:pageBreakBefore w:val="0"/>
      </w:pPr>
      <w:r>
        <w:rPr>
          <w:rFonts w:ascii="Noto Sans KR" w:hAnsi="Noto Sans KR" w:eastAsia="Noto Sans KR"/>
        </w:rPr>
        <w:t>십계 가운데 비록 승잔죄가 없더라도, 광율 가운데 모두 사미의 죄에도 통하여 결죄한다. 그러므로 또한 계가 있음을 알 수 있다. 경사의 『보궐』에서는 말한다. 불공주죄를 범한 경우, 잠시 내쫓는 것을 별주라 한다. 영원히 내보내는 것을 불공주라 한다. 지금 해석하면 율에서 말하는 ‘이도를 깨뜨린 자’는, 바로 이 가운데 외도를 말한다. 근책이 대법을 훔쳐 들은 것을 적주라 한다. 근책에 가까운 자가 중죄를 범하면 불공주이다. 별이주에는 두 해석이 있다. 한 해석은 태사와 같다. 또 다른 해석에서는, 근책이 사견을 일으켜 음욕이, 도를 장애하는 것 등이 아니라고 설하기 때문에, 그러므로 내쫓김을 당한다. 이를 별이주라 한다. 그러나 아직 중죄를 범한 것은 아니다. 이 가운데 별주는 차법의 부류에 포섭된다. 나머지는 모두 난법이다. 다섯째는 다른 이에게 계속되어 있는 경우이다. 태사가 말한다. 왕이 미워하는 자인 경우란, 가벼운 허물을 지어 왕이 미워하는 경우이다. 왕에게 마땅하지 않은 업을 지은 자란, 그리고 역죄의 악업을 지은 경우이다. 다른 이가 물리쳐 끌고 간 자란, 도적에게 소속된 사람이다. 다른 이가 얻은 자란, 어릴 때 부모가 잃어버려 다른 이가 얻은 경우이다. 쟁송이 있는 자란, 쟁송이 아직 판결되지 않아 원수 집안에 계속되어 있거나 혹 왕법에 매여 있는 경우이다. 이러한 것들은 모두 차법이다. 여섯째는 다른 이를 보호하기 위한 경우이다. 곧 이것은 난법이다. ‘원을 지키는 자’란, 태사가 말한다. 본음으로는 승가(僧伽)라고 한다. 여기서는 ‘원(園)’이라 번역한다. 부처가 세상에 계실 때 여러 승려가 모두 원림 가운데 나무 아래에서 도를 닦았음을 말한다. 지금 말하는 ‘아라마자원(阿羅摩子園)’이다. 여러 승려 등도 원림에 거주하면서 각각 나무 아래에 암자를 짓고 머물렀다. 그 원림을 지키는 사람이 곧 예전에 말한 ‘승가람씨(僧伽藍氏)’이다. 만약 절집을 지어 그곳에 거처하면 방일함이 많다. 기사가 말한다. ‘원을 지키는 자’란, 절의 문을 지키는 사람을 말한다. 어떤 해석에서는 범음 ‘승가(僧伽)’는 여기 말로 ‘지킨다’이고, ‘아라마(阿羅摩)’는 여기 말로 ‘원(園)’이라 한다. 아래에서는 능히 수계해 줄 이가 결여된 경우를 밝힌다. 비사가 말한다. 아차리야(阿遮利耶)는, 곧 아사리(阿闍梨)이다. 오파타야(鄔波拕耶)는 청정계를 원만히 갖추고 머무는 승려이다. 옛날에는 화상(和上)이라 하였다. 화상은 반드시 청정해야 한다. 태사가 말한다. 모두 여덟 가지가 있다. 앞의 여섯은 내적인 인연을 분별한다. 일곱째는 화상과 아사리가 결여된 경우이다. 여덟째는 십계의 승중이 결여된 경우이다. 기사가 말한다. 스승에 의거하여 장애를 분별하는 것은 여러 부파가 같지 않다. 설산부·서산주부·북산주부는, 모두 화상은 반드시 청정할 필요가 없다고 말한다. 대중은 반드시 청정해야 한다. 이는 “지금 승가 대중을 따라 구족계를 받기를 청합니다”라고 말하기 때문이다. 그 화상은 다만 연을 지어 주기 위한 것이므로, 반드시 청정할 필요는 없다. 살바다 등에서는 반드시 화상이 청정해야 하고, 대중은 반드시 청정할 필요가 없다고 한다. 이는 “화상 아무개를 의지하여 지금 승가 대중을 따라 구족계를 받기를 청합니다”라고 말하면서, 먼저 화상의 이름을 일컫기 때문이다. 그러므로 증상연이다. 지금 이 논에 의거하면 주석가에게 세 가지 해석이 있다. 첫째는 다만 화상이 청정해야 하고 대중은 청정할 필요가 없다는 것이다. ‘청정계’가 위 구절에 속하기 때문이다. 둘째는 반드시 대중이 청정해야 하고 화상은 청정할 필요가 없다는 것이다. ‘청정계에 머문다’가 아래 구절에 속하기 때문이다. 셋째는 이 문장을 길게 이어 읽는다는 것이다. 대중과 화상이 모두 청정해야 비로소 다른 이에게 구족계를 줄 수 있다. 열 명이든 다섯 명이든 대중 가운데, 반드시 한 사람은 율의[2]를 이해하여 계상과 갈마의 옳고 그름을 알 수 있어야 하므로 화상은 성계와 차계를 모두 지닌다. 아사리는 성계를 지니되 차계를 지니는지는 일정하지 않다. 반드시 재빠르게 분별하여 다른 이로 하여금 선을 내게 해야 하기 때문이다. 측은 말한다. 모두 일곱 가지 연이 있다. 여섯은 안의 장애를 분별하고, 지금의 일곱째는 밖의 장애를 분별한다. 갈마사와 화상을 제외한 나머지 여러 스승과 승려를, ‘계에 머물러 원만한 승려’라고 한다. 곧 위의사와 일곱 증명을 말한다. 다음은 근사계의 장애를 밝힌다. 보궐이 말한다. 다만 두 가지 원인 때문에 수계를 주어서는 안 된다. 첫째는 의요가 손상된 경우이고, 둘째는 남근의 형상이 손상된 경우이다. 비록 다시 수계를 주더라도 근사라고 이름하지 않는다. 이로써 유추하여 알 수 있으니, 의지처가 손상되어 몸에 종기 등이 있는 경우에는, 근사계를 받도록 허락한다. 백법이 손상된 경우에는, 만약 무간업을 짓거나 비구니를 더럽히거나 외도의 적주가 되었더라도, 마음으로 지극히 뉘우치면, 근사계를 받을 수 있다. 다섯째로 다른 이에게 계속되어 있는 경우라도, 재가의 속인이면, 또한 근사계를 받도록 허락한다. 여섯째 다른 이를 보호하기 위한 경우 가운데, 만약 여러 용 등이 변화하여 속인의 형상을 만들었다면, 그에게 근사계를 주되, 다른 이를 보호하기 위한 것은 아니기 때문이다. 아래에서는 근주계의 장애를 밝힌다. 만약 백법이 손상되었더라도 마음으로 지극히 뉘우치면 근주계를 준다. ‘다른 이를 따라 전한다’고 한 것은 다만 다른 이의 마음을 따라 거짓으로 수계하는 모습을 나타내는 것이다. 셋째는 계를 버리는 인연을 밝힌다. 그 가운데 셋이 있다. 처음에는 비추가 다섯 가지 인연으로 계를 버리는 것을 밝힌다. 혹 배운 바 학처를 버리기 때문이라고 한 것은, 본래 수계한 마음을 버리는 것이다. 혹 근본죄를 범하기 때문이라고 한 것은, 경사가 말한다. ‘등’이라고 한 말은 『보살지』 제40권에 의거하면, 보살이 네 가지[3] 타승처법을 범하여, 자주 현행하면서 전혀 부끄러움이 없으면, 마땅히 이를 상품전으로 범한 것이라 한다고 하였다. 하품·중품의 전으로 잠시 한 번 범했을 때 곧 계를 버리는 것은 아니다. 이에 준하여 성문도 또한 그러함을 알 수 있다. 이는 곧 정량부의 “하·중·상품의 전 가운데 어느 하나가 현전하여 잠시 한 번 범했을 때 곧 계를 버린다”는 견해를 깨뜨린다. 이미 상품전으로 범하면 곧 버린다고 말했기 때문이다. 이는 또 살바다의 “삼품의 전으로 범해도 모두 계를 버리지 않는다”는 견해를 깨뜨린다. 『십륜경』은 중·하품의 전으로 범한 경우에 의거한 것이다. 그러므로 중죄를 범해도 계를 버리지 않는다고 말한다. 제30권에서는 말한다. 『열반경』에서는 말한다. “계를 버린다고 말하거나 계를 버리지 않는다고 말하면, 모두 나의 뜻을 이해하지 못한 것이다.” 정량부는 살바다부를 비난하여 말한다. “너희가 중죄를 범해도 계를 버리지 않는다고 말하면, 비추가 중죄를 범할 인연을 증장시키게 된다. 또 너희 부파에는 중죄를 범한 자가 많기 때문에 이러한 판정을 한 것이다.” 살바다 사람들은 정량부 사람에게 말한다. “너희 종에서 중죄를 범하면 곧 계를 버린다고 세우면, 범한 여러 사람으로 하여금 자기 몸에 계가 없다는 생각을 내게 하여 곧 거듭 범하게 한다. 이로 인해 널리 여러 불선업을 짓게 된다.” 삼장법사가 말하였다. 『보살지』의 범죄·사계에 준하면 반드시 상품심으로 범해야 비로소 잃는다. 여기 또한 이와 같다. 이것은 해석이 성립하지 않는다. 『보살지』에서는 상품심에 부끄러움이 없기 때문이지만, 이 성문계 가운데서는 다만 범하기만 해도 곧 잃는다. 상·중·하의 마음을 논하지 않고 모두 가르침을 어겼기 때문이며, 모두 성죄를 범했기 때문이다. 혹 형상이 없어지거나 이형이 생기기 때문이라고 한 것은, 형상이 없어지는 것과 이형이 생기는 것을 각각 별도의 인연으로 삼는다는 것이다. 그러면 마땅히 여섯 인연이 되어야 하지만, 두 가지가 모두 형류를 밝히는 것이기 때문에, 총괄하여 하나의 인연으로 세운다. 한 해석에서는, 무형이 되어도 계를 버리지 않는다고 한다. 점차 목숨을 마치는 자도 견도에 들어갈 수 있으니 또한 계를 버리지 않아야 하기 때문이다. 비사가 말한다. 먼저 비구가 바뀌어 비구니가 되고, 뒤에 여근이 없어지거나 이형이 생기기 때문에, 총괄하여 하나의 인연으로 삼는다. 정법이 은몰하더라도 새로 수계하는 것은 없지만 먼저 받은 계는 버려지지 않는다는 것은, 다시 소론과 같다. 측은 말한다. 정법은 천 년이고, 상법은 천 년이며, 말법은 만 년이다. 다음은 근사가 세 가지 인연으로 계를 버리는 것을 밝힌다. 기사가 말한다. 여기에는 중죄를 범해 버리는 경우가 없다. 비범행이라고 이름하지 않기 때문이다. 뉘우치면 또한 다시 청정해진다. 이형이 생겨도 여전히 근사의 성품을 이루기 때문이다. 아래에서는 근주가 세 가지 인연으로 계를 버리는 것을 밝힌다. 보궐이 말한다. 해가 뜬 뒤라고 한 것은, 기한의 세력이 한 바퀴 다했기 때문에 버리는 것이다. 다만 가장 짧은 시간의 분한에 의거하여 논한 것이다. 이치상 실제로는 여러 해에 이르기까지도 있으며, 간략히 선근을 끊는 경우는 없다. 그리고 이형이 생기면 버린다. 또는 선근을 끊는 것은 반드시 오랜 시간 동안 여러 차례 방편을 일으켜야 하므로, 하루 낮과 밤 사이에는 시간이 짧아 선근을 끊어 버리는 일이 없다고 할 수도 있다. 재가의 이형에게는 근주계를 받도록 허락한다. 그러므로 이형이 생겨 계를 버리는 경우는 없다. 기사가 말한다. 또한 중죄를 범해 버리는 경우도 없다. 비범행을 끝내 떠나는 것이 아니기 때문이다. 또 말한다. 삼장법사는 앞의 백행 가운데 하루에서 일 년에 이르기까지가 있다고 하였다. 그러므로 근주계 또한 오랜 기간 마음을 내어 받을 수 있으니 뜻이 넓기 때문이다. 그렇다면, 비구계처럼 여러 생에 이르기까지 마음을 기약하면[4] 마땅히 곧 상속되어야 하는가? 기약한 근의 세력이 여러[5] 법에 이르지 않기 때문이다. 만약 한 달 등을 지나는 것이라면 다만 처중의[6] 선율의[1]일 뿐 율의는 아니다. 백행 가운데 어찌 처중선을 포섭하는 것을 방해하겠는가. 또 오계도 오직 한[2] 달을 서원하면 율의계를 이룬다고 하지만, 다만 처중일 뿐이다. 이 가운데서는 불율의계의 사계 인연을 간략히 말하지 않았다. 기사가 말한다. 네 가지 인연으로 버린다. 첫째는 그 업을 버리기 때문이고, 둘째는 계를 받기 때문이며, 셋째는 목숨을 마치기 때문이고, 넷째는 선정을 얻기 때문이다. 어떤 견해에서는 이형이 생길 때에도 버린다고 한다. 어떤 견해에서는 이형이 생길 때에도 버리지 않는다고 한다. 뒤의 것이 인연이 된다. 대문 제8은 두 무심정을 밝힌다. 먼저[3] 보살의 무상정이다. 그 가운데, 먼저 묻고, 뒤에 답한다. 답 가운데 여섯 가지가 있다. 첫째는 선정을 얻는 분제를 밝힌다. 곧 이미 제3정 이하의 탐욕을 조복했으나, 아직 제4정 이상의 탐욕은 조복하지 못한 경우이다. 둘째는 닦음을 밝힌다. 열반이라는 생각을 작의하여 닦는 것이다. 셋째는 선정의 체를 밝힌다. 곧 제4정의 아홉 품 염심 종자 위에 마음을 막는 뜻이 있음을 따라 가립하여 무상정의 체로 삼는다. 마음이 없어 적멸하여 몸을 지탱하고 움직이지 않으므로 ‘오직 멸하고 오직 전하지 않는다’고 한다. 만약 방편으로 선정을 구할 때에는, 먼저 제4정에 들어가고, 아홉 품의 심법이 하품에서 중품으로 증장하여 마침내 제9품에 이르면 변제정이라 한다. 이 선정이 멸한 뒤에 무상정이 생긴다. 넷째는 가실을 밝힌다. 오직 가유이다. 살바다와 같지 않다. 다섯째는 차별을 밝힌다. 세 품이 있다. 경사가 말한다. 하품을 닦고 나면, 반드시 과보를 얻는 것은 아니다. 이 사람에 의거하기 때문에, 제62권에서 말한다. 무상정을 먼저 여기에서 일으킨 뒤 색신을 거듭 일으켜 현전하고, 상지의 몸을 버린 뒤에야 비로소 저 과보를 받는다. 이는 생보이다. 『구사론』 등 소승에서 설한 것에 의하면, 무상정은, 그 원인이 생보를 낳는 것이다. 반드시 과보를 얻는다. 둘째는 처음 일으키는 경우이다. 예컨대 욕계에서 외도의 가르침을 듣고 무상정을 닦으면서 무상천을 열반해탈이라고 여기면, 그때 곧 욕계의 문혜와 사혜를 일으켜 선정에 들어가는 방편으로 삼는다. 이러한 문혜와 사혜는 곧 인간·천상의 후보를 낳는 원인이 된다. [4]계는 그때 다시 사견을 일으켜 석가 종족이 증득한 열반을 비방하니, 곧 악취의 후보를 낳는 원인이 된다. 그 뒤 곧 초정에 들어가 제4정에 이른다. 제4정 안에서 아홉 품의 염심을 일으켜 무상정을 구하려 한다. 아직 얻지 못한 사이에 홀연히 다른 이의 가르침을 받거나 스스로 병들어 죽으면, 죽은 뒤 곧 제4정려의 광과천 가운데 태어나 숙명지를 얻는다. 하계에서 무상정을 닦다가 아직 얻지 못하고, 목숨을 마쳤기 때문에 그곳에 태어난다. 그 인연으로 곧 그곳에서 닦아 그 선정을 얻으면, 색계에서 처음 일으킨 것이라 한다. 만약 하계에서 장애 없이 닦아 얻으면, 욕계에서 처음 일으킨 것이라 한다. 기사가 말한다. 묻는다. 마음의 종자가 마음을 막는다면, 선정의 체는 색도 마음도 아니고, 색의 종자가 색을 막는다면, 계의 체도 마음과 색이 아닌가? 답한다. 색의 종자가 색을 막는데, 종자의 체는 색이므로 곧 [5] 색도 아니고 마음도 아닌 것이 아니다. 마음의 종자가 마음을 막는데, 종자의 체는 마음이 아니므로, 곧 비심비색이라 한다. 묻는다. 색으로[6] 색을 막으면, 색의 종자는 도리어 색이라고 이름하는데, 마음으로 마음을 막으면, 마음의 종자는 곧 [7] 비색이 아닌가? 답한다.[8] 마음의 종자가 막는 바는 색이고, 종자의 체는 곧 색에 포섭된다. 그렇다면, 마음의 종자가 막는 바가 마음이면, 마음의 종자도 마땅히 마음에 포섭되어야 한다. 답한다. 색의 종자는 불선색이 일어나는 것을 막고, 종자에 의지하여 계를 세우므로 곧 색이다. 염심의 종자도 또한 마음을 막지만, 별도의 마음이 일어나는 것은 없다. 그러므로 비심비색이다. 묻는다. 색의 종자는 비법을 막는다고 말하고, 색의 종자는 선색이 일어나는 것이라 이름하는데, 마음의 종자는[9] 심려를 막고, 심려의 종자는[10] 뒤에 이어지는 마음이 생긴다고 말하는가? 답한다. 마음의 체는 본래 반연하고 사려하지만, 사려의 종자는 반연함이 없으므로 마음이 아니다. [11] 막는 바를 따라 색이라고 말한다. 사의 종자에는 막는 기능이 있으므로 색에 포섭된다. 여섯째는 무상과를 밝힌다. 삼장법사가 말하였다. 처음 태어날 때에는 마음이 있다. 이 마음은 선·무기성에 통하고 자연히 일어나므로 생득이라 한다. 이것이 멸한 뒤, 아뢰야식 위에 무상이숙을 건립한다. 준사는 말한다. 처음 태어날 때 보의식이 있다. 이 식이 멸하기 때문에 ‘생득의 심·심소법이 멸한다’고 한다. 비사가 말한다. 제4정의 아홉 품 사(思) 종자에 의해 초래되는 과보이다. 태사가 말한다. 그 무상천에서 처음 생을 받을 때와 수명을[12] 버릴 때에는, 모두 의식이 없다. ‘생득의 심·심법이 멸한다’고 한 것은, 곧 중유의 미염오심이 자연히 일어나므로 생득이라 하는 것이다. 이 심·심법이 멸한 뒤 생유를 받으며, 이를 ‘생득의 심·심법이 멸한다’고 한다. 무상을 건립한다. 그러나 무상은 별보이다. 제8식 위에 마음이 일어나지 못하도록 막는 공능이 있고, 이것이 별보의 체이다. 곧 무상정의 사(思)[13]의 체가 총보를 감득하고, 그 위에 마음을 막는 공능이 있어 별보를 감득한다.</w:t>
      </w:r>
    </w:p>
    <w:p>
      <w:pPr>
        <w:pStyle w:val="TranslationText"/>
        <w:pageBreakBefore w:val="0"/>
      </w:pPr>
      <w:r>
        <w:rPr>
          <w:rFonts w:ascii="Noto Sans KR" w:hAnsi="Noto Sans KR" w:eastAsia="Noto Sans KR"/>
        </w:rPr>
        <w:t>기사는 따져 묻는다. 제8의 현행 심·심법을 어떻게 염심의 공능[14]이라 하여 무상의 별보라고 하는가? 또 선정은 심·심[15]법 위에 건립하는데, 어찌하여 하나의 사(思) 위에서 총보와 별보를 함께 감득한다고 하는가? 또 무심의 업이 어떻게 유심인 제8식의 과보를 감득하는가? 지금의 해석은 그렇지 않다. 만약 선정 전의 사를 총보업으로 삼아 제8의 총보를 감득하고, 염심 종자의 공능을 별보업으로 삼는다면, 제6의식의 생득 심·심법과[16] 색 등의 별보를 감득한다. 만약 앞의 가행에서 마음을 싫어하지 않았으면 생득보인 이숙의 사수(捨受)가 생길 수 있지만, 앞의 가행에서 마음을 싫어했기 때문에 지금 생득보의 마음이 생기지 않는다. 이 종자 위의, 마음이 일어나지 못하게 막는 공능에 무상을 건립한다. 곧 별보업이 감득한 별보법의 체이다. [17] 유심·무심의 두 설을 떠나지 않는다. 이 가운데서는 한 생애 전체에 마음이 있다고 말하지 않았다. 그러므로 다른 곳에서 유심이라고 말했더라도 이는 수순리문임을 알아야 한다. 또 힐난한다. 증상만 비추 등의 경우는 알 수 있다. 이 가운데 두 온이 생긴다면, 하나의 업이 감득하는가, 별개의 업이 감득하는가? 답한다. 총보라면 동일한 하나의 업이고, 별보라면 별개의 업이 감득한다. 그러므로 중유에는 마음이 있고, 생유에는 마음이 없어도 무슨 잘못이 있겠는가. 또 마땅히 앞의 사가[18] 감득하거나, 혹 사가[19] 중유를 감득한다고 해야 한다. 별보의 사 위에서 마음을 싫어하는 공능이 생유를 감득한다. 아래에서는 멸정을 분별한다. 먼저 묻고, 뒤에 답한다. 답 가운데 일곱 가지가 있다. 첫째는 선정을 얻는 지위의 분제를 밝힌다. 둘째는 닦는 뜻을 밝힌다. 셋째는 선정의 체를 밝힌다. 곧 비상지의 아홉 품 무루심으로 염관을 짓는다. 멸정을 구할 때 식을 훈습하여 종자를 이룬다. 종자에 마음을 막는 뜻이 있으므로 가립하여 선정이라 한다. 만약 방편으로 장차 들어가려 할 때에는, 먼저 초정을 일으키고 다음에 제2정을 일으켜 비상정에 이르며, 다시 비상정에서 거꾸로 들어가 초정에 이른다. 다시 초정에서 차례로 위로 들어가 비상정에 이른다. 비상지에서 아홉 품의 마음을 일으켜 점차 멸한다. 처음 상상품을 일으킨 뒤 싫어하여 다시 일으키지 않고, 다음 상중품을 일으킨 뒤 또 싫어하여 일으키지 않으며, 마침내 제9의 지하하품 마음의 미세한 상에 이르러 이것을 싫어하고 멸정을 기뻐한다. 이 마음으로부터 끊어지면, 비로소 멸정이 드러난다. 앞의 여덟 품에도 비록 염종자가 있지만 마음이 아직 모두 멸하지 않았으므로 멸정이 아직 원만하지 않다. 제9품이 멸할 때 멸정이 비로소 갖추어진다. 이를 닦을 때, 성문은 상방편이고, 독각은 중방편이며, 보살은 하방편이고 부처는 방편 없이 자연히 현전한다. 넷째는 오직 전식만 멸하고 아뢰야식은 멸하지 않음을 밝힌다. 다섯째는 선정의 진가를 밝힌다. 여섯째는 품류가 셋임을 밝힌다. 퇴전하는 것과 퇴전하지 않는 것이 있다. 일곱째는 선정을 얻는 사람을 밝힌다. 그 가운데 먼저 유학의 신증과, 무학의 구해탈이 모두 이 선정에 들어갈 수 있음을 밝히고, 뒤에는 대조하여 무상정은 성인이 들어가는 것이 아님을 분별한다. 기사가 말한다. 멸정은 무루이므로[20] 과보를 감득하지 않는다. 그러나 제4선의 탐욕을 아직 떠나지 못한 사람 등도 얻을 수 있다. 지금 여기서는 번뇌를 끊은 자에 의거했을 뿐, 번뇌를 조복한 자는 논하지 않는다. 그러나 구론에서는 말한다. 열세 종류의 사람이 얻는다. 곧 구박과, 여덟 해탈도와, 아라한과, 독각과 여래이다. 지금 대승에서는 입지한 보살도 또한 얻는다. 비록 제4선에서 번뇌를 조복한 사람도 얻지만, 어찌 여전히 구박에 포섭되는 것을 방해하겠는가. 무상정은 유학도 아니고 무학도 아닌 자가 들어간다. 혜가 현행하지 않기 때문이다. 태사가 말한다. 무상보를 얻을 때 혜가 현행하지 않는다. 경사가 말한다. 무상정에 들어갈 때, 방편에 무루심이 없기 때문에, ‘혜가 현행하지 않는다’고 한다. ‘적정주 및 생’이라고 한 것은, 멸정을 주(住)라고 하고, 무색계의 네 처를 생(生)이라고 하는 것이다. 무상정에는 이러한 뛰어난 주와 생이 있기 때문에, 여러 성인은 무상정에 들어가지 않고, 또 무상천에도 태어나지 않는다. 또 이 선정은 아직 얻지 못한 뛰어난 법을 증득하게 하지 못하고, 환처에 머물게 하기 때문에, 성자는 들어가지 않는다. 대문 제9는 허공과 비택멸을 밝힌다. 먼저 허공을 분별한다. 삼장법사가 말하였다. 범본 『대장엄론』에 준해도 또한 이와 같다. 허공이란 무엇인가? 곧 색이 존재하지 않는 것이다. 허공계의 색이 서로 장애하지 않는다는 뜻 위에 가립한 것임을 알 수 있다. 그러므로 ‘색이 존재하지 않는다’고 말한다. 이치상 실제로는 여러 유위법을 얻을 수 없는 곳을 허공이라 한다. 그러므로 『불지론』의 논주는 거친 상에 의거하여 ‘색이 존재하지 않는다’고 설한 것이다. 자세한 것은 그 논과 같다. 또 『현양론』에 준하면, 허공도 또한 변계 등 삼성에 통한다. 삼장법사도 또한 말한다. 여덟 가지 무위는 모두 삼성에 통한다. 기사가 말한다. 허공무위란, 사유의 소연 경계상과 서로 비슷하기 때문에 상주한다고 세운 것이다. 그 마음이 허공 자체를 반연하는 것이 아니다. 그 경계를 반연하는 마음은 때때로 변이하기 때문이다. 다음은 비택멸을 분별한다. 태사가 말한다. 저 법이 이 몸에서 끝내 다시 생기지 않으므로, 잠시 생기지 않을 때 비택멸을 얻는다. 그러나 잠시 생기지 않은 법도 뒤에 연을 만나면 다시 생길 수 있다. ‘오직 아직 무여가 아닌 것을 제외한다’고 한 것은, 앞에서는 유학이 얻는 것을 밝히고, 여기서는 유학이 잃는 것을 밝힌다. 애의 종자를 아직 끊지 못했기 때문에, 오직 이것을 제외하고 잃는 것이며 아직 모두 떠난 것은 아니다. 경사가 말한다. 오직 애원(愛願)의 종자를 아직 남김없이 끊지 못했기 때문에 무학과 다르다. 이 문장으로 성인은 업을 짓지 않음을 증명한다. [1] 경사는 말한다. 무형·이형 등이 생긴다는 것은, 이러한 것들이 초과의 칠생을 제외한 나머지 일체의 생을 취한다는 것이다. ‘애 또는 원’이라고 한 것은, [2] 두 종류가 있다. 첫째는 발업이고, 둘째는 윤생이다. 윤생을[3] 애라고 한다. 성인도[4] 이것은 있다. 지금 여기서 없다고 한 것은, 발업을 말한 것이다. 원(願)이란, 곧 애의 부류이다. 애는 번뇌에 포섭된다. 문장에 준하면 다만 아직 무여하게 무명 종자를 영원히 해치지 못한 것을 제외하므로, 원은 곧 애이다. 혹 원이란, 천상 등에 태어나기를 원하는 것이다. 모두 생사의 원인이기 때문에, 성인은 일으키지 않는다. 측은 말한다. 묻는다. 초과와 이과의 사람은 욕계 수도소단혹을 아직 끊지 못했는데, 소승에서 돌이켜 대승에 들어오면, 삼계의 혹이 있는데, 어찌 여신 등의 몸을 받지 않는가? 한 해석에서는, 또한 받을 수 있으나 논주는 회향하지 않은 자에 의거했기 때문에 비택멸을 얻는다고 한다. 비택멸은 이미 일정하지 않기 때문이다. 또 다른 해석에서는, 받을 수 없다고 한다. 이미 끝내 생기지 않음을 얻었기 때문이다. 대문 제10이다. 불상응의 명의(名義)를 총괄하여 분별한다. 기사가 말한다. ‘불상응’이라는 말은, 가유의[5] 상에 붙인 이름이다. 언설을 일으키기 위해서이다. 앞의 사혜 가운데 말한 것과 같다. 여섯 가지 일에 의지하여 언설을[6] 일으킨다. 속주언론 등의 체는, 색 등이 있는 두 종류와 같지 않고 다만 가명만 있다. 『현양론』 제1권에서 말한다. “마땅히 다시 이와 같은 종류가 있음을 알아야 하나 간략히 건립하지 않는다.” 곧 비득 등이다. 이상 열 문으로 이미 육선교를 간략히 분별하였다. 이 아래에서는 널리 밝힌다. 먼저 앞을 맺고 묻고, 뒤에 물음에 대하여 널리 분별한다. [7] 처음에 “이와 같이 이미 설하였다”라고 한 것은, 여섯[8] 가지 선교[9] 등을 말한다. 곧 온·계·처·처비처·연기·근이다. 앞의 열 문에서는 비록 그 이름을 드러내지 않았으나 육선교의 깊고 숨은 요의를 결택하였다. 그러므로 “이와 같이 이미 설하였다”라고 맺는다. 널리 분별하는 것은 곧 여섯 단락으로 나뉜다. 온선교 가운데, 다시 별도로 셋이 있다. 처음은 여섯 문으로 분별하고, 다음은 명색 등의 두 문으로 분별하며, 셋째는 여러 문으로 널리 분별한다. 앞의 부분 가운데, 처음 반 게송은 여섯 뜻을 열거하고, 뒤 장행에서는 각각 해석한다. 첫째 자성 가운데, 먼저 해석하고, 뒤에 맺는다. 해석 가운데, 곧 다섯으로 나뉜다. 색의 자성 가운데, 처음은 열한 가지가 있음을 밝히고, 뒤에는 대종과 소조의 두 색에 의거하여 변애의 뜻으로 외색의 상을 해석한다. 수의 자성 가운데, 처음은 여섯 종류를 밝히고, 둘째는 신수와 심수의 두 수를 밝히며, 뒤에는 문답으로 신수·심수의 뜻을 해석한다. 상의 자성 가운데, 처음은 앞과 같이 여섯 종류를 밝힌다. 곧 육근에서 생기는 것이다. 또 상에는 여섯이 있다. 곧 유상·무상 등이라고 한 것은, 모두 『대법론』 제1권과 다르다. 대조하여 회통해야 한다. [10] 이것은 쉬우므로 논하지 않는다. 행의 자성 가운데에서는 말한다. 다섯 종류로 말미암아 마음으로 하여금 조작하게 한다고 한 것은, 이것이 모두 사(思)의 공능이다. 첫째, 경계에 따라 함께하게 하는 것이다. 경사가 말한다. 화합하거나 어긋나는 등의 경계에서, 사가 이 경계에 따라 식과 함께 전전한다. 비사가 말한다. 사가 능히 마음을 발동시켜 경계가 마음을 따라 전전하게 하는 것을 말한다. ‘위지(為之)’라는 말은 [11] 저 경계가 마음을 따라 함께한다는 뜻이다. 태사가 말한다. 사는 마음으로 하여금 소연경에서 화합하거나 어긋남을 따라 받아들이게 한다는 뜻이다. 기사가 말한다. 사로 말미암아 마음이 소연경에서 받아들이는 데 따라 함께하게 되는 것이니, 반드시 화합 등을 말할 필요는 없다. 이 첫째는 총구이다. 만약 화합 등을 말한다면 둘째 등과 무엇이 다르겠는가. 둘째, 마음으로 하여금 순응하여 만나게 한다. 셋째, 경계와 어긋나 떠나게 한다. 넷째, 유루업을 일으킨다. 다섯째, 심왕으로 하여금 자재하게 한다. 식의 자성 가운데 ‘요별하여 받아들이는 차별에 셋이 있다’고 한 것은, 곧 삼수와 상응하는 식을 말한다. 둘째, 경계를 채취하는 차별에 여섯이 있다고 한 것은, 상이 능히 경계를 채취하므로 이에 의거하여 상응하는 육식을 취한 것이다. 또 식 자체가 여섯 경계를 채취한다고 보아도 된다. ‘심은 채집하는 업을 한다’고 설한 것과 같다. 의는 널리 채집한다. 식은 식별할 바를 식별한다. 분위의 차별에 셋이 있다고 한 것은, 태사가 말한다. 삼수를 따라 일어나므로 분위에 셋이 있다. 또 행인 사를 따라 분위를 삼성으로 나눈다고 볼 수도 있다. 경사가 말한다. 삼세의 식이며, 또는 삼성의 식이라고 볼 수도 있다. 둘째, 온의 뜻을 해석한다. 처음에는 열한 가지 뜻에 의거하여 총략적으로 쌓이고 모인다는 뜻이 온의 뜻임을 밝힌다. 뒤에는 무아의 뜻을 드러내기 위한 부류로서 온을 건립함을 밝힌다. 이는 곧 온에 아가 있다고 집착하는 것을 깨뜨려, 모든 온 가운데 오직 제행만 있고 도무지 아는 없음을 드러내는 것이다. 셋째, 온의 차별이다. 곧 다섯 단락이 있다. 색온의 차별 가운데, 청정색 등의 세 가지라고 한 것은, 곧 근·진 및 법처 가운데의 색이다. ‘식이 의지하여 집지하면 집수색이라 한다’고 한 것은, 『구사론』에서는 말한다. 괴로움을 즐거움으로 집착한다는 뜻이 이 글과 같다. ‘식이 비어 있지 않으면 동분색이라 하고, 식이 비어 있으면 피동분이라 한다’고 한 것은, 경사가 말한다. 지금 대승의 종지는 오직 오근에 의거하여 이 두 종류를 분별한다. 한 근 가운데 식이 비어 있지 않아 식과 함께 앞의 경계를 얻으면, 함께 경계를 얻는 분(分)이 된다고 이름한다. 그러므로 ‘이것이 식과 더불어 같은 뜻으로 전전하기 때문이다’라고 말한다. ‘뜻[義]’은 경계이다. 근과 식이 같은 경계에서 전전하므로 ‘같은 뜻으로 전전한다’고 이름한다. 근에 식이 없어 비어 있으면 경계를 얻지 못한다. 동분근과 구별하여 피동분이라 이름한다. 비록 경계를 얻지는 못하더라도 자기 부류로 상속하여 생긴다. 묻는다. 소승에서는 십팔계에 의거하여 동분과 피동분을 분별하는데, 어찌하여 여기서는 오직 근에만 의거하는가. 해석한다. 대승에서는 과거와 미래의 법이 없다. 현재의 식이 일어나면, 반드시 [12] 작용하므로 동분·피동분을 논할 필요가 없다. 현재의 오근은 자기 부류로 상속하다가 식과 합하면 식과 함께 경계를 취한다. 이를 동분이라 한다. 식과 합하지 않으면, 피동분이라 한다. 오진은 다만 취해지는 것이지 능히 취하는 것이 아니다. 오근이 때로는 능히 취하지 못하는 것과 같지 않다. 그러므로 역시 동분·피동분을 논하지 않는다. 측은 말한다. 동분 이외를 피동분이라 한다. 지금은 두 뜻으로 해석한다. 첫째, 동분과 다르므로 피동분이라 한다. 둘째, 동분을 ‘피(彼)’라 한다. 그것과 같은 부류이므로 피동분이라 한다. [＊] ‘상이 행하는 바’란 색의 [＊] 상[13] 등이 있다고 반연하는 것을 말한다고 한 것은, 경사가 말한다. 비담의 『바사론』에서는 공처가 이 세 가지 상을 떠난다고 해석한다. 첫째, 유색상을 넘어서는 것이다. 곧 안식과 상응하는 상이다. 둘째, 유대상을 멸하는 것이다. 곧 오식과 상응하는 상이다. 셋째, 갖가지 상을 생각하지 않는 것이다. 곧 제4정려의 의식과 상응하는 상의 갖가지 분별이다. 만약 염오한 것이라면 그 지의 십입을 반연하되 향과 미를 제외한다. 염오하지 않은 것이라면 십이입을 반연한다. 그러므로 그 논에서 ‘유색상을 넘고, 유대상을 멸하며, [14] 갖가지 상을 생각하지 않고 무변공처 등에 든다’고 한다. 지금 대승에서 분별하는 세 상은 모두 안식과, 뒤의 의식의 상이다. 그 가운데 처음에는 능연의 세 상을 열거한다. 곧 첫째 색상, 둘째 유대상, 셋째 별이상이다. 다음에는 소연의 색상에 셋이 있음을 분별한다. 첫째 광영상, 둘째 [1] 거상(據相), 셋째 적집주상이다. 이 아래에서는 이 세 색상이 차례대로 앞의 세 상이 행하는 바에 해당함을 밝힌다. 청색 등의 상을 취하는 것을 색상이라 한다. 위에서는 광영을 분별하였다. 지금 청색 등을 취하는 것도 같은 현색의 이치이므로 또한 무방하다. 능히 행애를 취하는 것을 유대상이라 한다고 한 것은, 곧 동서 등의 형상과 장애가 있는 색을 취하는 것이다. 남녀·집·밭 등을 능히 취하는 것을 별이상이라 한다고 한 것은,</w:t>
      </w:r>
    </w:p>
    <w:p>
      <w:pPr>
        <w:pStyle w:val="TranslationText"/>
        <w:pageBreakBefore w:val="0"/>
      </w:pPr>
      <w:r>
        <w:rPr>
          <w:rFonts w:ascii="Noto Sans KR" w:hAnsi="Noto Sans KR" w:eastAsia="Noto Sans KR"/>
        </w:rPr>
        <w:t>곧 모여 이루어진 가유의 갖가지 소의인 서로 다른 색상을 취하는 것이다. 측은 말한다. 광명 두 가지를 들어 청색 등도 포섭하였으니, 또한 현색을 총섭하여 광영상이라 이름한다고 볼 수 있다. ‘변제에는 간략히 두 종류가 있다’고 한 것은, 이 글은 곧 무색계의 수승한 선정이 아래의 열한 가지 색을 반연함을 설한다. 되돌아 영상(影像)을 일으켜 함께 현재 앞에 나타낸다. 또 [2] 아래 제59권에서 만이 아래를 반연함을 보태어 말한다. 상지에 태어나 자기 몸 등이 항상하고 즐겁다고 헤아리며, 하지를 반연하여 하열한 상을 내고 이에 만을 일으킨다는 뜻이다. 수온의 차별 가운데, ‘사(事)란 영납하는 것’이라고 한 것은, 수의 체이다. ‘그리고 영납을 따르는 법’이라고 한 것은, 수와 동시에 상응하는 심취(心聚)의 성질이다. ‘상(相)이란 자상과 공상 등을 말한다’고 한 것은, 낙수일 때 무너짐을 반연하여 괴로움이 생긴다. 뒤에 낙수를 받을 때에는 곧 고고이다. 수의 성질이 괴롭기 때문에 고고라고 한다. 사수는 행고이다. 추중을 지녀 안온하지 않기 때문이다. 이 행 자체가 괴로움이므로 행고라 한다. 이것이 자상이다. 존재하는 모든 수는 일체가 모두 괴로운 수이다. 이를 공상이라 한다. ‘생(生)’이란, 곧 수의 원인이다. 곧 열여섯 촉을 말한다. 처음은 육식과 상응하는 촉이다. 다음에는 앞의 오식을 합하여 유대촉이라 한다. 제6식과 상응하는 촉을 증어촉이라 한다. 태사가 말한다. 오식 등은 실상을 반연하여 자상에 걸맞게 얻는다. 그러므로 유대촉이라 한다. 의식에는 분별하여 반연함이 있다. 명을 경계로 삼는다. 오식에 비해 [3] 명을 소연으로 삼기 때문에, 증어촉이라 한다. 또 명·구·문이 곧 어(語)이다. 이 어가 경계 가운데 더해진다. 그러므로 증어라 한다. 의식은 이 증어를 경계로 삼아 반연한다. 이를 증어촉이라 한다. 기사가 말한다. 의식이 말을 증장시키는 것을 말한다. 능히 말을 일으키기 때문에 증어촉이라 한다. 삼수와 상응하는 촉으로써, 순락촉 등이라 이름한다. 이 세 가지 역시 모든 촉을 포섭한다. 다음의 애·에와 상응하는 촉은, 모든 촉을 다 포섭하지 못한다. 다음에는 촉 등의 세 가지를 밝힌다. 역시 모든 촉을 포섭한다. ‘명촉’은 무루를 말한다. ‘무명촉’은 불선과 무기를 말한다. ‘비명비무명촉’은 유루선의 촉을 말한다. 여덟 가지 관이란, 「보살지」 「보리분법품」의 선지세간 가운데 여덟 가지 관문으로 설한 것과 같다. 경의 『보궐』에서는 말한다. 처음에는 장을 든다. 둘째로 해석한다. 해석 가운데, 처음에는 경의 설을 인용한다. 둘째로 해석한다. ‘일체 여래 … 수에는 몇 종류가 있는가’라고 한 것은, 세 수를 따로 관하여 괴로움으로 보는 것이다. ‘누가 수의 집인가’라고 한 것은, 현재의 촉을 현재 수의 집으로 관하는 것이니, 동시의 인과이다. ‘누가 수의 멸인가’라고 한 것은, 수의 멸을 관하는 것이다. ‘누가 수의 집으로 향하는 행인가’라고 한 것은, 업이 후유의 수를 모으는 집임을 관하는 것이다. 그렇다면 집 가운데 둘이 있게 된다. 『바사론』의 칠처선 가운데서는 오직 이 하나를 더한 것이다. ‘누가 수의 멸로 향하는 행인가’라고 한 것은, 도제를 관하는 것이다. 뒤의 세 가지는, 곧 고·집·멸을 거듭 관하는 것이다. 도는 간략히 거듭 관하지 않는다. 옛 해석에서는 능관의 지혜 자체가 곧 도제이므로, 거듭 관하지 않는다고 하였다. 이상으로 경에 의거한 여덟 관을 인용한 것을 마쳤다. ‘이와 같이 관할 때’ 이하에서는 그 경 가운데서 여덟 관의 뜻을 해석한 것을 인용한다. ‘수에 세 종류가 있음을 여실히 안다’고 한 것은, 경 자체가 첫째 관을 해석하여 세 수의 자성이 괴로움임을 말한 것이다. ‘촉이 모이므로 수가 모인다’고 한 것은, 촉을 집으로 관하는 것이다. ‘경에서 분별하여 널리 설한 것과 같이 알아야 한다’고 한 것은, 구체적인 해석은 경에 있는 것과 같다. 이상은 경을 인용한 것이다. 이 아래는 논주가 경의 여덟 구절을 해석한다. ‘자상상을 관한다’고 한 것은, 세 수의 자상이 괴로움임을 관하는 것이다. ‘현법전인을 관한다’고 한 것은, 현재의 촉이 동시에 수를 생기게 하는 것을 전인으로 관하는 것이다. ‘그 멸을 관한다’고 한 것은, 수의 멸을 관하는 것이다. ‘후법전인을 관한다’고 한 것은, 선악의 업을 후유의 수를 모으는 집으로 관하는 것이다. 그러므로 후법전인이라 한다. ‘그 멸을 관한다’고 한 것은, 도제가 능히 그 수를 멸하는 것을 관하므로 그멸관이라 한다. ‘그 둘의 전인을 관한다’고 한 것은, 수의 애미가 다만 현재 수의 인인 촉과 뒤 수의 인인 업을 생장시킬 수 있음을 관하는 것이다. 그러므로 ‘그 둘의 전인을 관한다’고 한다. ‘그 둘의 전멸인을 관한다’고 한 것은, 수의 과환을 관할 때 능히 저 현재·미래 두 전인을 멸하는 것을 관한다는 뜻이다. ‘그리고 청정을 관한다’고 한 것은, 수에서 벗어난 해탈의 무위를 관하여 청정이라 하는 것이다. 기사가 말한다. 지금 아래 글에 준하면 ‘그 멸을 관한다’는 것은 곧 멸제이다. 「보살지」를 대조해 보면 서로 다르다. 또 그 「보살지」와 같게 해석할 수도 있다. 여기서 말한 ‘멸’이란, 곧 멸법을 멸이라 이름하고, ‘애미’란, 수도 가운데의 집제이다. ‘과환’이란, 곧 고제를 관하는 것이다. 지금 아래 글에 준하면 말한다. ‘그 둘의 전인을 관한다’고 한 것은, 곧 바로 앞의 집제인 현법전[4]인관이다. 그러므로 ‘그 두 인’이라 하고 다시 ‘그 둘의 전멸인을 관한다’고 한다. 곧 과환을 관하는 것이 도제이다. 고를 과환으로 관하는 것이 도제의 행이기 때문이다. 그렇지 않다면, 아래 여러 글의 ‘그 둘의 전’은 애미와 과환의 두 제를 말하게 된다. 아래의 출리 가운데는 도·멸의 두 제를 통틀어 포섭한다. 앞의 과환이 도제라면 곧 멸의 인이 된다. 이 해석이 수승하다. 「보살지」를 대조해 볼 일이다. ‘둘째 선정에서 고근을 벗어난다’고 한 것은, 보궐이 말한다. 도리상 고근과 우근은 욕계의 욕을 떠날 때, 모두 함께 떠난다. 그런데 제2정려에서 고근을 떠난다고 말한 것은, 고근의 추중과 감당하지 못하는 성질이 있기 때문이다. 초정의 과보에도 그것이 있다. 지금 제2정려를 얻어야 비로소 떠난다. 초정의 고근 추중은 서로 같지 않다. 소승론에서는 초정에도 여전히 삼식이 있고, 고근의 소의가 있으므로 고근이 있다고 이름한다. 상온의 차별 가운데, 기사가 말한다. ‘전도의 차별이란 모든 우부가 아는 바가 없어 … 이것을 상도라 한다’고 한 것은, 무명이란, 제8권에서 말한 것과 같이 이 전도의 근본이다. 이 가운데 [＊] 상[5]에 준하면 수(數)이다. 그러나 [6] 만약 안[7]팎에서 일어나는 전도를 모두 통틀어 [＊] 상도라 이름한다면, 그 가운데 나누어 심도와 견도를 세운다. 만약 외도 출가자가 세 견해 전부와 한 [8] 부분의 소분을 일으키고 상과 함께한다면, 이는 견도이면서 또한 상도이다. 재가자가 경계에서 탐을 일으켜 상도와 함께한다면, 또한 상도라 하고 또한 심도이다. 그러나 앞의 첫 번째 질 제8권에서는 말한다. 탐은 두 종류에 통하니, 곧 부정한 것을 청정하다고 전도하고 괴로움을 즐거움이라고 전도하는 것이다. 다만 외도가 [9] 때에 사계를 집착하고 사견을 계금취·견취[10] 등으로 삼아 천상에 태어남 등을 구한다. 이 탐이 수승하기 때문에 이 두 가지를 특별히 탐의 심도라 이름한다. 나머지 [11] 아·상견 등은 모든 유정에게 함께 통하는 뜻이 숨어 있기 때문에 설하지 않는다. 이 글에 준하면, 외이생이 상·아의 전도를 일으키는 것도 심도이다. 그렇다면 심도는 재가와 출가 두 무리에 통하여 일어난다. 그러나 지금 이 글에서는 재가자가 욕경에서 전도를 일으키는 것을 총괄하여 심도라 한 것은 탐이 증성하기 때문이다. 외도를 견도라 한 것은 견의 작용이 증성하기 때문이다. 그러나 견도를 재가 무리도 일으킨다고 말할 수 없는 것은 아니다. 그러므로 이 글은 앞의 제8권 글과 다르다. 또 해석한다. 재가의 부류는 이 글과 같이 상·아에 대하여 실제로 심도를 일으킨다. 그러나 외도 등도 상·아를 계탁한다. 함께 계탁하기 때문이다. 앞의 글에서는 오직 낙·정을 심도로 설하여 재가의 부류가 일으킨다고 하였다. 상·아의 견도는 [12] 재가의 부류가 일으키는 데에도 통한다. 그러므로 [13] [14] 낙·정에 대해서만 재가[15]자가 일으킨다고 말할 수 없다. 탐의 뜻이 증성하므로 심도라 이름한다. 곧 이 글에서 재가는 심도를 일으키고 출가는 견도를 일으킨다고 한 것과 같다. 앞의 해석이 수승하다. 그러나 이치에 의거하여 논하면, 재가[16]가 잠시 견도를 일으키지 않는다고 할 수는 있어도, 출가자가 탐도를 일으키지 않는다고 할 수는 없다. 사탐이 계금취·견취 두 취를 천상과 해탈의 원인으로 삼기 때문이다. 만약 이렇게 해석하면, 상도는 심도와 견도의 의지이므로 견도소단·수도소단에 통한다. 견도는 오직 견도소단이다. 출가 외도가 일으키기 때문이다. 심도는 재가와 출가의 부류가 모두 일으키므로, 견도소단·수도소단에 통한다. 또 오직 견도소단이라고 할 수도 있으니, 분별에서 생기기 때문이다. 측은 말한다. 『불성론』에 의하면 밖을 상도라 하고, 안을 견도라 하며, 마음을 심도라 한다. 지금 이 논에 의하면, 네 전도와 상응하는, 상을 상도라 하고, 상주함 등을 계탁하는 혜를 견도라 하며, 탐을 심도라 한다. 보궐이 말한다. ‘일부분의 출가자’란, 불법의 출가자와 상대하여, 외도를 일부분의 출가자라 이름한 것이다. 태사가 말한다. 평등하게 모든 경계를 요별할 수 있으므로 ‘등료’라 한다. 또 저 법을 요별하는 것을 ‘등료’라 한다고 볼 수도 있다. 다섯째 조작상이다. 이상으로 첫째 자성문을 마쳤다.</w:t>
      </w:r>
    </w:p>
    <w:p>
      <w:pPr>
        <w:pStyle w:val="EditorialNote"/>
        <w:pageBreakBefore w:val="0"/>
      </w:pPr>
      <w:r>
        <w:rPr>
          <w:rFonts w:ascii="Noto Sans KR" w:hAnsi="Noto Sans KR" w:eastAsia="Noto Sans KR"/>
        </w:rPr>
        <w:t>교감·번역 메모 | [구문·인용 검토 필요] 원문의 비유 구절을 직역하였다. / [구문 검토 필요] 원문 “[1]業種子上立明之”는 조사 관계가 생략되어 있어 원문 순서대로 옮겼다. / [구문 검토 필요] 문맥상 ‘종자 이전’의 수식 관계가 다소 불분명하다. / [이문 검토 필요] 원문 “本[2]扐八卷”의 “扐”은 이문 가능성이 있어 문맥상 권차를 가리키는 것으로 처리했다. / [이문 검토 필요] 문맥상 악율의 문단인데 “住律儀者”라 되어 있어 이문 가능성이 있으나 원문을 보존하였다. / [구문·수치 검토 필요] 원문 “第三增至[1]十”은 앞의 수열과 맞지 않아 원문대로 두고 직역하였다. / [구문 검토 필요] 원문은 앞뒤 문맥과 연결하여 ‘궤칙에 맞지 않음’의 뜻으로 이해된다. / [구문 검토 필요] 원문 “別[7]作發無表”의 어순이 불안정하여 뜻을 따라 옮겼다. / [구문·이문 검토 필요] 원문 “但論云不言成就不善根故”와 편집표지 위치가 불안정하여 원문 순서를 보존해 옮겼다. / [구문 검토 필요] 원문 “以為受”의 목적어가 생략되어 문맥상 수용·수계의 뜻으로 옮겼다. / [이문 검토 필요] 원문에서 해당 문장와 해당 문장이 모두 “受表無表”로 되어 있어 이문 가능성이 있으나 그대로 보존하였다. / [이문 검토 필요] 원문 “故我為惡尸羅”의 “我”는 문맥상 이문 가능성이 있으나 뜻을 훼손하지 않는 범위에서 처리하였다. / [이문 검토 필요] 원문 `[17]言言二種受隨護支`의 `言言`은 중첩 또는 이문 가능성이 있으나 원문을 보존하였다. / [이문 검토 필요] 문맥상 정려율의(靜慮律儀)를 가리키는 것으로 보이나 원문은 `解慮律儀`이므로 임의로 고치지 않았다. / [이문 검토 필요] 원문 `六[1]友文`은 문맥상 `六支文` 등일 가능성이 있으나 원문을 보존하여 직역하였다. / [구문·이문 검토 필요] 원문 `[3]中[4]歌舞伎樂名處[5]行非時而食名所[6]受[7]第五開合問答`은 편집표지와 구두가 불안정하여 원문 순서대로 옮겼다. / [구문·이문 검토 필요] 원문 `勝染大尼罪`는 문맥상 비구니를 오염한 중죄를 가리키는 것으로 보이나 글자 결합이 불안정하여 원문을 보존하였다. / [구문·이문 검토 필요] 원문 `竊法外道形現[18]生家罪`는 문맥과 글자 연결이 불안정하므로 임의 교정하지 않고 직역하였다. / [구문 검토 필요] 원문 `詐現自[1]辨與彼同法`의 `[1]辨`은 문맥상 이문 가능성이 있으나 원문을 보존하였다. / [구문 검토 필요] 원문 `近勤策犯重不共住`의 `近勤策` 결합은 불안정하므로 임의 교정하지 않았다. / [구문 검토 필요] 해당 문장–해당 문장은 `勤策起邪見說婬欲。非障道等。`으로 이어 읽히므로 문맥에 맞추어 연결 번역하였다. / [고유명사·구문 검토 필요] 원문 `阿羅摩子園`은 음역·분절 가능성이 있으므로 원문 형태를 보존하였다. / [고유명사·구문 검토 필요] 원문은 `鄔波拕耶住清淨戒圓滿僧`으로 구두가 불안정하므로 가능한 범위에서 직역하였다. / [구문 검토 필요] 원문 `十戒僧眾`은 문맥상 ‘열 명의 수계 승중’일 가능성이 있으나 임의로 교정하지 않았다. / [구문 검토 필요] 원문 `解律儀[2]許知`의 `許`는 이문 가능성이 있으나 원문을 보존하였다. / [구문 검토 필요] 해당 문장–해당 문장의 논리 연결이 다소 불안정하므로 원문 순서대로 옮겼다. / [구문 검토 필요] 원문 `理實亦有乃至多年略無斷善`의 구두가 불안정하여 문맥에 따라 직역하였다. / [구문·이문 검토 필요] 원문 `期根勢分不至多[5]法故`는 문맥이 불안정하여 원문 순서대로 옮겼다. / [구문 검토 필요] 원문 `後為緣也`의 지시 대상이 분명하지 않아 원문대로 옮겼다. / [이문 검토 필요] 원문 `先[3]菩薩無想定`의 ‘菩薩’은 문맥상 이문 가능성이 있으나 원문을 보존하였다. / [구문·이문 검토 필요] 원문 `[4]戒於爾時`의 `戒`는 문맥상 이문 가능성이 있으나 원문을 보존하였다. / [구문 검토 필요] 원문 `忽被他教戒自病死`는 문자가 불안정하여 가능한 범위에서 직역하였다. / [구문·편집표지 검토 필요] 원문 `即非[5]色非心`의 부정 범위가 불안정하므로 원문 순서를 보존하였다. / [구문 검토 필요] 원문 `即非[7]非色`은 이중부정의 범위가 불명확하여 원문대로 옮겼다. / [구문·이문 검토 필요] 원문 `心種所防色`은 문맥상 `色種` 등의 이문 가능성이 있으나 임의 교정하지 않았다. / [구문 검토 필요] 해당 문장–해당 문장의 문답은 원문 문자가 다소 불안정하여 문장 구조를 따라 직역하였다. / [구문 검토 필요] 해당 문장–해당 문장는 앞 문답과의 연결이 불안정하여 원문 순서를 유지하였다. / [구문 검토 필요] 원문 `即無想定思[13]思體感總報`는 `思`가 중첩되어 있어 원문을 고치지 않고 직역하였다. / [구문 검토 필요] 원문 `不[17]離有心無心二說`의 편집표지 위치를 보존하였다. / [구문 검토 필요] 원문 `此中生二蘊`의 지시 대상이 불분명하여 직역하였다. / [구문 검토 필요] 원문 `亦當前思[18]感或思[19]時感中有`의 구두가 불안정하여 가능한 범위에서 옮겼다. / [용어·구문 검토 필요] 원문 `稽留幻處`의 `幻處`는 문맥상 이문 가능성이 있으나 원문을 보존하였다. / [구문 검토 필요] 해당 문장–해당 문장의 `思所緣境相相似`와 `非緣彼心`의 연결은 다소 불안정하여 원문 순서대로 옮겼다. / [구문·이문 검토 필요] 원문 `唯除未無餘等者`는 문자가 불안정하여 원문을 보존한 채 직역하였다. / [구문 검토 필요] 원문 `非有色等二種但有假名`의 `二種`이 가리키는 범위가 불명확하여 원문 순서를 보존하였다. / [구문·이문 검토 필요] 원문 “為之言[11]他他境隨與心也”는 “他”가 중첩되어 구문이 불안정하나 임의로 교정하지 않고 원문 순서에 따라 옮겼다. / [구문 검토 필요] 원문 “[＊]相所行者謂緣色[＊]相[13]有等者”는 편집표지와 “相”의 연결이 복잡하여 원문 배열을 유지하였다. / [이문 검토 필요] 원문 “[1]據相”은 앞뒤의 “有對相” 및 형애색 설명과 비교할 때 이문 가능성이 있으나 원문을 고치지 않았다. / [구두 검토 필요] 원문 “亦[2]加下五十九明慢下緣”은 구두와 연결이 다소 불안정하여 원문 순서대로 번역하였다. / [구문·편집표지 검토 필요] 원문 “現法轉[4]因觀”은 편집표지 삽입 위치 때문에 합성어 경계가 불안정하나 그대로 보존하였다. / [구문·이문 검토 필요] 원문 “此中準[＊]相[5]是數”는 문맥상 해석이 불안정하여 가능한 범위에서 직역하였다. / [구문 검토 필요] 원문 “然[6]若內[7]外所起倒通名[＊]相倒”의 편집표지 위치를 그대로 보존하였다. / [구문·이문 검토 필요] 원문 “三見全一[8]分少分”의 “一分少分” 관계가 불명확하여 원문 순서를 유지하였다. / [구문·이문 검토 필요] 원문 “但以外道[9]時邪戒執邪見以為戒見取[10]等生天等”은 구두가 불안정하여 임의로 교정하지 않았다.</w:t>
      </w:r>
    </w:p>
    <w:p>
      <w:pPr>
        <w:pStyle w:val="SmallMeta"/>
        <w:pageBreakBefore w:val="0"/>
        <w:jc w:val="center"/>
      </w:pPr>
      <w:r>
        <w:rPr>
          <w:rFonts w:ascii="Noto Sans KR" w:hAnsi="Noto Sans KR" w:eastAsia="Noto Sans KR"/>
        </w:rPr>
        <w:t>瑜伽論記卷第十四(之上終)  |  『유가론기』 권제14 상 끝.</w:t>
      </w:r>
    </w:p>
    <w:p>
      <w:pPr>
        <w:pStyle w:val="Heading1"/>
        <w:pageBreakBefore/>
      </w:pPr>
      <w:r>
        <w:rPr>
          <w:rFonts w:ascii="Noto Sans KR" w:hAnsi="Noto Sans KR" w:eastAsia="Noto Sans KR"/>
        </w:rPr>
        <w:t>『유가론기』 권제14 하</w:t>
      </w:r>
    </w:p>
    <w:p>
      <w:pPr>
        <w:pStyle w:val="SmallMeta"/>
        <w:pageBreakBefore w:val="0"/>
      </w:pPr>
      <w:r>
        <w:rPr>
          <w:rFonts w:ascii="Noto Sans KR" w:hAnsi="Noto Sans KR" w:eastAsia="Noto Sans KR"/>
        </w:rPr>
        <w:t>瑜伽論記卷第十四(之下)(論本第五十四)  |  『유가론기』 권제14 하(『논』 본문 제54권).</w:t>
      </w:r>
    </w:p>
    <w:p>
      <w:pPr>
        <w:pStyle w:val="SmallMeta"/>
        <w:pageBreakBefore w:val="0"/>
      </w:pPr>
      <w:r>
        <w:rPr>
          <w:rFonts w:ascii="Noto Sans KR" w:hAnsi="Noto Sans KR" w:eastAsia="Noto Sans KR"/>
        </w:rPr>
        <w:t>釋遁倫集撰  |  석둔륜이 모아 찬술하였다.</w:t>
      </w:r>
    </w:p>
    <w:p>
      <w:pPr>
        <w:pStyle w:val="Heading2"/>
        <w:pageBreakBefore w:val="0"/>
      </w:pPr>
      <w:r>
        <w:rPr>
          <w:rFonts w:ascii="Noto Sans KR" w:hAnsi="Noto Sans KR" w:eastAsia="Noto Sans KR"/>
        </w:rPr>
        <w:t>문단 144  ·  [0624a13]</w:t>
      </w:r>
    </w:p>
    <w:p>
      <w:pPr/>
      <w:r>
        <w:rPr>
          <w:b/>
        </w:rPr>
        <w:t>원문</w:t>
      </w:r>
    </w:p>
    <w:p>
      <w:pPr>
        <w:pStyle w:val="SourceText"/>
        <w:pageBreakBefore w:val="0"/>
      </w:pPr>
      <w:r>
        <w:rPr>
          <w:rFonts w:ascii="Noto Sans KR" w:hAnsi="Noto Sans KR" w:eastAsia="Noto Sans KR"/>
        </w:rPr>
        <w:t>[0624a13] 論本第五十四</w:t>
      </w:r>
    </w:p>
    <w:p>
      <w:pPr/>
      <w:r>
        <w:rPr>
          <w:b/>
        </w:rPr>
        <w:t>한국어 직역</w:t>
      </w:r>
    </w:p>
    <w:p>
      <w:pPr>
        <w:pStyle w:val="TranslationText"/>
        <w:pageBreakBefore w:val="0"/>
      </w:pPr>
      <w:r>
        <w:rPr>
          <w:rFonts w:ascii="Noto Sans KR" w:hAnsi="Noto Sans KR" w:eastAsia="Noto Sans KR"/>
        </w:rPr>
        <w:t>『논』 본문 제54권.</w:t>
      </w:r>
    </w:p>
    <w:p>
      <w:pPr>
        <w:pStyle w:val="Heading2"/>
        <w:pageBreakBefore w:val="0"/>
      </w:pPr>
      <w:r>
        <w:rPr>
          <w:rFonts w:ascii="Noto Sans KR" w:hAnsi="Noto Sans KR" w:eastAsia="Noto Sans KR"/>
        </w:rPr>
        <w:t>문단 145  ·  [0624a14]</w:t>
      </w:r>
    </w:p>
    <w:p>
      <w:pPr/>
      <w:r>
        <w:rPr>
          <w:b/>
        </w:rPr>
        <w:t>원문</w:t>
      </w:r>
    </w:p>
    <w:p>
      <w:pPr>
        <w:pStyle w:val="SourceText"/>
        <w:pageBreakBefore w:val="0"/>
      </w:pPr>
      <w:r>
        <w:rPr>
          <w:rFonts w:ascii="Noto Sans KR" w:hAnsi="Noto Sans KR" w:eastAsia="Noto Sans KR"/>
        </w:rPr>
        <w:t>[0624a14] 識蘊差別中。先總開五章。後別解釋。解安住中。景補闕云。欲界諸識多分執取外五塵色名色安住。色界諸識著內五蘊名俱安住。無色意識唯安住彼四蘊名中。基云。欲界唯約外塵者。以習欲故於境多貪。又內身雖亦起愛安住。以胎卵等生故非增上安住。今據增上者論之。色界唯說內身。以化生故不習[1]欲。無色界唯論安住業所生名。不論定所變色。是此文意。今言執者。謂緣執非執受也。以名非所執受故。雜染中。補闕云。一於現法中受用境界門者。現行因時耽現五塵識被雜染。二於後法中由生老等門者。後果熟時由生老死等增諸煩惱識被染污。基云。初是煩惱染。後是生染。又後是業染。業染故未來生等成染。所依中。補闕云。謂六識隨根。得名有異。如火依薪種種名別。住中。初牒章為問。第二解釋。第三釋已總結。解中復二。初舉數引經略解住義。第二如是已顯乃至從此已後等下。論主廣釋。前中。若補闕云。四識住義四門分別。初明教起。外道執識為我四蘊為所是我住處。佛破此執而告彼言。色受想行是識所住而非是我。由此因緣故佛世尊說識住義。第二辨體有漏四蘊為識住體。以有漏蘊能生貪染令識樂住故立識住。無漏受等非生愛境。[2]懷有漏識不住識非識住。外道但執色等四蘊是我住處。對翻彼故還立四蘊是識住處。故不立識為識住處。又色等四蘊或性是染或生染強故立識住。識性非染獨生染不立識住。第三釋名。了別是識義。樂居是住義。四是數名。此則從數就義為名。名四識住。第四大小對辨差別。依薩婆多依住解住。謂有漏識依彼同時色等四蘊名之為住。非識緣境名為識住。故彼論云自分識住自分蘊。不異界不異地不異身。以一剎那二非分故。自性不顧自性識住。無漏識及他界識現在前時。自地色蘊行蘊雖無自分識依。然得識住相中間因緣。即自分識不生。後若生時彼則隨轉。又破異說云。有說眾生數蘊說識住者不然。依行緣相應分義是識住義。以理此中牒外執文少於兩字。具足應言有說非眾生數蘊亦說識住者不然。今我宗中依住解住。非情數蘊非識所依。故非識住。下以五義釋依住義。即簡非情不立識住。是故說云依行緣相應分義是識住義。依者。內色受等與識為依。行者。受等三蘊與識同一行解。緣者。受等與識同一所[3]緣。即是第四與識相應之義。分是因義。內色與識安危共同為近所作因。受等與識為相應共有所作因。故名為分。以此五義釋成依住。若取非情數蘊亦名識住。即是緣住。便違我宗依住之義。俱舍亦云。有情數蘊為識住體。上來依小乘宗竟。今大乘中通取依住及以緣住。非唯依故。此文意識隨色住即是依住。緣色為境即是緣住。若取依住唯依自身色等四蘊。若取緣住則通自他及非情法住。何故如是。道理須然。汎論識住著為義。云何住著。由貪染境令識樂住。是故識住緣住名住。如內色等為境生貪令識樂住故立識住。自身之外若情非情五欲等事為境生貪令識樂住。何非識住。是故內外色等為識所緣皆立識住。而小乘言唯依自身即外色等不立識住。住義不成。又欲界有情多著外塵五欲等事更相愛染牽識令住正是識住。而言身外若情非情色等境界起愛生識不立識住不應道理。故大乘中諸有漏識緣境名住。攝住義盡道理得成。問。若緣住解。是則一世識緣三世法。或一界識緣三界法。有漏之識緣於無漏滅道諦時。皆望能緣立識住耶。解云。他緣彼曾當現時有漏四蘊令識樂住。故許三世有漏色等望一世識並名識住。下界之愛愛上地時引識樂住亦立識住。滅道二諦非貪著處。雖復識緣。不令增長。不立識住。問。愛故引識。令住。為是同時。為前後相引。解云。此有二義。或有漏識與愛相應由同時愛引住前境。此唯染識。或有貪愛先染前境引後識。識通三性。由前貪起。問。何以得知下貪緣上引識樂住。解云。五十八云。如是所說十種煩惱。皆與自他一切煩惱展轉相緣。下地煩惱。能緣上地煩惱及事。又六十二云。若生下地於上起愛未得離欲不定心者是欲界繫。有染[1]染者念言我今當證廣大喜樂所起等至。若得證者我當愛味。又我云何當得生上地常恒不變。此愛染污者。此據雜染愛得上緣。問。八識中初何識所緣明四識住。解云。若攝法盡通取八識。若就相顯但取六識。如經言等者。此中引經略解有三。依下文說。一名識住因緣。二名識住邊際。三名識住因緣寂止。今言有四者。即四識住也。言依取者。謂現行貪及[2]以種子是其取體。是四識住四緣依處。故言依取。由依此取蘊得住與識為緣令識安住。故[3]導謂識隨色住緣色為境。廣說如經者。此是第一識住因緣。言乃至我終不說此識往於東方乃至四維者。此明識住因緣邊際。是第二門。意明識隨四蘊一期終盡更不離彼四蘊不得往四方四維。即名識住邊際。又四識住離現行貪及以隨眠之外皆非因緣即是識住因緣邊際。然我唯說於現法中乃至清涼淨者。此是第三明彼識住及以因緣二俱寂止。必離欲者。謂離識住因緣。即離現行煩惱及隨眠欲。即因緣寂止。言離影者。受因識樹而生說受為影。爾時不有名永離影。有漏識盡故寂滅。此明識住寂止。次有三句明無漏識前後異名。有學名寂靜。無學名清涼。無餘依滅名為清淨。泰云。諸外道計我死後往於東西等。今此非之。如下論云是識住因緣二種邊際。謂有色界有來有去。無色界識無來無去。故不說往於四維。故知是二種邊際。以識住不離三界故。說住義窮盡。故名邊際。基云。如顯揚十八云。隨色而住。謂執受所依故。緣色而住者。謂取境界故。依色而住者。謂由麁重故。即當此依取。謂住有四。謂色至行。四是識果。識之境故。依取者。謂依此緣起之取。取體即諸煩惱。故下文釋識住及因緣住體即色等四因緣即所起貪等。若諸煩惱事謂諸惑現行。屬彼煩惱謂彼種子。言因緣者。即識住色等之因[4]緣。言所以。何以住色等四中。由此依取為所以故。故名因緣。三藏云。用四依取為所緣藉故。於色等令識安住乃至廣說。今云四是識果依之[5]趣取者。用此為所緣[6]藉。令識安住。所緣中含二義。若為所緣藉義。即通內外。若為所緣緣義亦通。義文不如緣藉之緣。於現法中必離欲影等者。義曰。聖弟子修習多修習故。於現法中能斷四身繫。四身繫唯在意地分別所生。故見道時即斷。此四欲者。希求未來身等是也。影者。即受也[7](云云)。自下廣釋。初結前許後廣說。然後正釋。釋中。初開[8]障解釋。二明不立識為識住廢立所以。前中又二。初開三義。二依章辨。謂此經中略顯識住及因緣相者開一章。即牒前經有四依取以為所緣令識安住等。言識住因緣二種邊際者開第二章。即牒前經乃至我終不說此識[9]住於東方乃至四維。言識住因緣二種寂止者開第三章。即牒前經然我唯說於現法中必離欲影寂滅寂靜清涼清淨。</w:t>
      </w:r>
    </w:p>
    <w:p>
      <w:pPr>
        <w:pStyle w:val="SourceText"/>
        <w:pageBreakBefore w:val="0"/>
      </w:pPr>
      <w:r>
        <w:rPr>
          <w:rFonts w:ascii="Noto Sans KR" w:hAnsi="Noto Sans KR" w:eastAsia="Noto Sans KR"/>
        </w:rPr>
        <w:t>自下解釋三章。即為三段。解初章中。初解後結。解中有二。初解因緣。二解識住。解因緣中。初略。後廣。當知此中乃至有所緣故者。此即略解也。補闕云。若諸煩惱事者。現起煩惱事也。若屬彼煩惱者。隨眠種子。由煩惱熏成後煩惱。名屬煩惱。說名依取者。曾所引經。應知此二亦名所緣者。現惑及種是四識住之所緣藉。故云亦名所緣。言所緣性故者。則前現惑諸煩惱事是緣慮性。名緣慮性也。言有所緣故者。此惑種子能有現惑所緣法也。基云。此中行種子皆是取體。若如雜集唯取欲貪以為取體。故增上者。謂此中約實義通一切煩惱。又依者四境。有無煩惱。應知此中亦名所緣。所緣性故有所緣故。現行種子皆名所緣。種子正為他緣。現行能有所緣。故名所緣。所緣性者。正是種子。有所緣者。即是現行。下廣解中。先解諸煩惱。後解隨眠。前中。先明由彼貪愛。為煩惱緣。名趣所執事者。由彼貪愛引諸煩惱。趣所執自境。次明四繫為發業緣。補闕云。舊名四縛。今名四繫。然與毘曇有異。彼說貪縛通三界通六五斷。今時唯取欲界意地。二斷分別起貪瞋。縛通六識。今唯取意地分別所起二斷瞋也。戒禁取實取亦通三界。今亦唯取欲界分別所起是不善性。上界非分別是無記性故。如此四繫為緣發業名所緣事者。業是報緣[10]若名所緣事。四繫復與業體。為緣故名緣所事。基云。業體正是所緣果。緣一體故為果之緣故。此四繫為業之緣。能發於業。故名緣所緣事。[1]四身繫如對法取貪為[2]體。取此文此中唯取四種。即貪之境也。彼據能緣。此據所緣。唯分別生不通修道。瞋等是不善不通於上界。故能緣貪通三界。次解隨眠。彼二隨眠所隨逐故。名建立事者。謂貪及四繫種子也。此二隨眠生起惑事名建立事。上辨識住因緣訖。下正明識住之體。若諸異生未得厭離對治喜愛者。未修喜愛對治也。由所潤識能取能滿當來內身者。賴耶識中有業種子。由愛潤故圓滿取當來一識。住內下報也。由此展轉等者。煩惱發業。業復得報。報復起惑。惑還發業。業就牽報。故云展轉。生死無窮。餘住因緣如前應知者。如向所辨起及隨眠等。是名略說住及因緣相者。結也。自下明二邊際。言有色界識有來有去無色界識有死有生者。補闕云。下二界識依色傳持名有去來。無色不爾。但說此身中識死餘身中識生。基云。有色有身無色無身。於此處生即此處死明下二界四蘊識住。上之無色唯三蘊住。又有色者謂有中有。無色無中有。故有死有生。若爾。如何言此二住乃至壽盡。前解為勝。又此二住乃至壽盡者。來去識死生識為二。此明識住一分齊盡。故名邊際。又復此二生長增益及廣大義如前應知者。由有煩惱及隨眠力。識有去來有死有生。除此更無因緣可得名因緣邊際。還牒有去來識有死生識為二。此二生長增益廣大義如前應知。除前所辨餘非因緣。即因名緣邊際。齊是已下雙結二邊際也。若復異此而施設者。乃至作如是設者者。遮異計也。補闕云。若有異我向來所立二邊際義。更施設者。當知有三過失。一有語無義。第二若他正問不知何答。第三設妄答他後必自知是愚癡說。泰云。亦由餘義境界無故者。若如外道所立神我之識。境界無故不知何答也。上來明愚癡外道。或復有能下。明利根外道亦迷問也。自下第三明二寂止。於中有三。一明修觀識住寂止。二明能對除識勝利差別。三釋經中六句文義。前中有四。一明識住因緣寂止。二明識住寂止。三結因緣寂止。四結識住寂止。前中。初明諸煩惱事寂止。二明隨眠寂止。前中。初立宗。二所以下釋言。若聰慧者至能永斷離者。三乘聖人名聰慧者。能除貪愛名永斷離。言於煩惱分位所攝發業四身繫纏亦能永斷者。由斷貪愛。四繫永斷。所以者何。外人徵。所以由斷識住貪愛四身繫纏永斷者何。下答由在家眾依貪恚繫發起諸業者。總也。攝受境界為因故者。由貪五塵故能發業。損害有情為因故者。於有情起瞋故能發業。若出家眾依戒禁取。此實執取二繫發業戒禁取如貪求生天故此實執取猶如瞋恚謗涅槃者。凡[3]足見取執實。要云此實餘非。名謗涅槃。此中大都答意。四繫同取欲界意地分別起者。然四繫中。貪即是識住愛。是故斷愛四繫即斷。問。何得知四繫與愛同時斷耶。故論答言當知四身繫唯在意地分別所生故。由此四繫與四識住貪同取意地分別起者。是故斷愛即除四繫。此二何疑。上來寂止心煩惱。下明寂止種子隨眠。從此已後由多修習勝對治故能永斷貪愛及四身繫二種隨眠。上來已明識住因緣寂止。由此斷故乃至以究竟離故者。明由識住因緣斷故從因所生四識住體亦不相續。故名識住寂止。言由此所緣不相續故乃至不次安住者。由四境不續。能緣有漏之識亦不安住。由對治下第三重結因緣寂止。又由當來已下第四重結識住寂止。又復對治所攝淨識名無所住下。明能治識勝利差別。下以四義釋無所住。一由不生長。以貪等永斷。故名不生。二由無所為。三由知足。四安住。如是不生長故。結初。乃至安住者。結第四也。名極解脫者。具結向前總別五義。故彼無漏心名極解脫。又於行等都不執著我我所故色等壞時不生恐怖。故無漏心已得清淨。又由彼識永清淨故不待餘因任運自然入於寂滅者。由無漏永清淨不待餘因入無餘寂滅。下釋永離欲等六句經文。又所有受是識樹影等者。識有故受有。說受名影。何以唯言受者。以愛為本起境界愛等故。餘依永滅故說清淨者。此約得無餘涅槃在金剛心彼識清淨。若入涅槃已後不可說清淨故。又無識故名清淨非有故名清淨。下解識非識住。若依毘曇言。一剎那無一識性能住所住。今此釋云。諸識自性非染由世尊說一切心性本清淨故者。意明識體非煩惱性說為非染即以心性非是煩惱名本性淨。以性淨故非彼愛力引識令住。下釋所以者何乃至一切涅槃者。貪等[1]涅槃畢竟不淨。非[＊]涅槃故不得言畢竟不淨。此據相續道中捨有漏識得無漏識。以同非[＊]涅槃故亦不獨為[＊]涅槃因緣如色受等者。此通外難。難云。如色受等性非[＊]涅槃而生貪等令識樂住。識非[＊]涅槃何故不生貪等令識樂住。為通此難故。云色等四蘊一一獨生。涅槃強故立為識住。識則不能獨為涅槃因緣色受等。所以者[2]何必無有獨於識性而起染愛如於色等者。識性微細不能見識不能生染愛。色蘊體麁受想行蘊行解麁故緣生染愛。設有於識生染受者要因色等方染於識。此四識住多就識辨。其能住六識。相應三蘊及色為所住。不論末那愛賴耶識以為妨難。異相中。問。解。結。解中有五。一明有貪無貪等十對心。二明十二心。三明二十心。四明十六心。五重辨前十對心。言謂有貪心離貪心有瞋心離瞋心等者。取有癡離癡。散亂非散亂。惛沈離惛沈。掉舉非掉舉。寂靜非寂靜。定心不定心。修心不修心。</w:t>
      </w:r>
    </w:p>
    <w:p>
      <w:pPr>
        <w:pStyle w:val="SourceText"/>
        <w:pageBreakBefore w:val="0"/>
      </w:pPr>
      <w:r>
        <w:rPr>
          <w:rFonts w:ascii="Noto Sans KR" w:hAnsi="Noto Sans KR" w:eastAsia="Noto Sans KR"/>
        </w:rPr>
        <w:t>如經廣說乃至不解脫心極解脫心者。是第十對。此明十對治心差別。欲界有四心者。基云。其五識中唯有三心。無有覆無記心。以相貌不可得也。若在上界。五識中有此無記。此有覆無記唯在意地。見道唯不善。其修道者若發惡行是不善。若潤生[3]生所餘是無記。餘可知。二十心中。景云。此中欲界變化唯是生得。通三性心皆能變化。不同毘曇欲界有修果心。又云。無色界亦爾者。乘前即類無工巧心。當知無色亦無威儀變化心。善心如下上亦爾者。通有加行生得二善心也。基云。如餘處無覆有五種。何以不論自性無記耶。義曰。其自性無記是長養等流等色法。此中明心所以不來。若爾。其法執等心是何無記攝。如佛地論是異熟生種類故。異熟無記收。威儀路工巧處等可知。欲界雖有變化心。然非通果也。無加行故。以通果心必加行生故。以入定時非欲界加行故。通果心非欲界繫。唯有天龍藥叉等化。唯是生得。謂能變化人形等種種化類。非是異熟生。若爾。四禪慮等於欲界化化為人等諸種種事。此所變色是何界繫。義曰。隨見分心是色界繫。若爾。下地麁眼云何能見上地細色。義曰。上地色為根本。於上別變為欲界種類色令欲界人下眼能見。此欲界種類色。色界見變仍色界繫。還是細法。云何令見。以為麁種類故。所以令見。無色界無身亦無威儀。論云。如色界無工巧不言威儀變化者。此略不論。上界同無者。此中論。如顯揚第十八云。無色除變化威儀。故知此略。有云以此證知無色界有變化威儀心。如無色界定心。於一切色得大自在。亦有變化心。有菩薩依彼定起行住。如八地已上菩薩等。何妨亦有威儀心。此並是善是無漏若爾。即是學心等攝。相似變化心等。故名變化心。如通果心無記者發異熟威儀無記者。彼地即無。即通三乘凡夫語。不約不可思議。故言亦爾。測云。威儀變化通無色界故。名二十心。論不簡故。重辨十對中。云有三品。一未發趣定品。謂欲界未求定人。二雖已發趣未得定品。即求定未得人。三者已得定人。此復二種。一不清淨。謂伏惑得未至定。二極清淨。謂得根本定。於初品中。或時具起貪瞋癡等三對染心。或時起善無記心。由貪等纏繫遠離故。但令貪等不行。即名無貪瞋癡。未至定要是善心。無記亦是。第二品中或時於彼不正安處心便掉舉等者。基云。準八纏五蓋中亦有惡作。以修止時惛沈睡眠為障觀時亦同。此中略而不論不寂靜。若即以沈掉為體重來何為。以障捨故寂靜者是捨。不然更取嫉及慳以為體性。纏蓋中如此說故。第四蘊次第。中。初約五義辨次第。後據二事以辨。前中。如小論毘婆沙俱舍有多次第。不能煩舉。此中雖有五種義。前色後識所以次第。第一生起所作次第中先說色蘊次說識蘊者。眼色為緣即是色蘊。能生眼識即是識蘊。由色及識為依受想行等心法生。依此次第即說色識受想行如此次第也。第二對治次第中。第三心為我倒。景云。不同小論計心為常。今說外道計心為我。故識。為第三。無常計常者。通計想行蘊為常。即想為第四。行為第五。基云。此據多分分別所計為我故心為我倒。餘處據俱生一切時計為我故法為我倒。此二俱得。第三流轉次第中。色蘊最初。受為第二。想為第三。想取像貌名采畫境。行為第四。一是所[4]滿者。是識第五。安立次第中。初廣辨。後略收。安立所了是色。有苦有樂是受。隨起言說者是想。及愚智者是行。等者等取於識。下據二事以辨次第。依我眾具事立前四蘊。依於我事立後識蘊。謂我依身者。是色。於諸境界受用苦樂者。是受。於己於他隨起言說者。是想。此之二種依法非法方得積集者。此受想二依行蘊中法非法故方得積集。第五明攝。中。初明六種攝。次明十種攝。後明除取攝法分齊。初中。言色蘊攝六有支少分者。謂行。名色。六處。有生．老死．處非處通於萬法。今但取色亦名少分。七根全者。謂五色根。及男女根。受蘊攝三有支少分者。謂名色生老死。五根全者。謂五受根。三根少分者。三無漏根。想蘊攝三有支少分者。名色生老死。不攝諸根者。基云。以為慧所覆故非根。如憶事時謂言慧憶以覆想故所以非根。又非根增上義。世間雜染增上。生死雜染增上。如經應思。行蘊攝四有支全者。謂無明觸愛取。五有支少分者。謂行名色有生老死。六根全者。信等五及命。三根少分者。三無漏。識蘊攝一有支全者。謂識支。四有支少分。謂名色六處生老死。不言有者。據業有故。一根全。謂意。三根少分。謂三無漏。次解十種攝。中。界攝者。此即以因攝果。相攝謂自相共相所攝者。謂變現等是色等自相。積聚義是蘊共相故。種類攝謂蘊等遍自種類所攝者。且如現色礙故名色。過未非礙礙類名色。乃至過未識體是了別類故亦名為識。分位攝者。如樂受生時隨順樂受前後諸蘊總名樂蘊等。不相離攝中。三藏云。謂極微聚不相離有爾所攝界等。基云。準如對法。一切法有色即心亦是不相離。故一切皆色。心所亦名心等。時攝者。過去攝過去乃至剎那。方攝中。或依此生者。謂識依色生等。全攝中。基云。如說色等五蘊為攝義法[1]答全攝有為。基云。有漏無漏諸蘊及三性蘊等。皆具五蘊攝。少分攝者。景云。如說諸色攝蘊少分。乃至諸識攝蘊少分。又色蘊中有十一種。但取一種。名攝少分。勝義攝者。以理攝事。一切法盡。無有一法出如理外。下解除取門。景云。如說除色蘊。餘蘊攝[2]義蘊界處耶。答。攝四蘊全。七界全。法界少分。意處全。法界處少分。除法界。諸餘界攝機界處蘊。解云。攝十七界。十一處全。識蘊全。色蘊少分。除意處。餘諸處攝幾處幾蘊界耶。答。十處全。四蘊全。十界全。今時於三科法中各取一法攝一切法盡。謂取色蘊即攝色蘊十界十[3]入全一少分。由取法界故。即攝法界法處全受想行蘊全。又攝色蘊少分。謂法界中五種色。由取意處故。即攝意處心界。若取色蘊。即攝十一種色。若取法界。即攝八十七法。謂心所有五十三。色有二種。律儀不律儀色及三摩地所行色。不相應行有二十四種。無為有八。若取意處。即攝七心界及識蘊。第六明依止中。依止中六處色蘊轉者。景云。一造舍宅等。二壁障及衣服等。三資具床[4]榆等衣食等物。四即五根。五即扶根塵。六定境界色。基云。一謂地金輪等。[5]三二謂舍壁等。三謂衣服床等。四根。五扶根。六謂神通定[6]宅。不言無表等色及自在定色者。以無別惑攝不盡。依七處四蘊轉等者。基云。樂欲希望何別。初於已得境。二於未得境。即緣未來過去生隨應。境界者。現前任運境界。尋伺者。雖上諸[7]經亦有尋伺。然功能各別。尋伺但思未得已得境界而起尋伺不生。又即欲希望和合等者。希和合故。此欲界出家者。此是此境界尋伺中攝。此受用欲者依止四處。住律儀者依止正知。已得近分定者。</w:t>
      </w:r>
    </w:p>
    <w:p>
      <w:pPr>
        <w:pStyle w:val="SourceText"/>
        <w:pageBreakBefore w:val="0"/>
      </w:pPr>
      <w:r>
        <w:rPr>
          <w:rFonts w:ascii="Noto Sans KR" w:hAnsi="Noto Sans KR" w:eastAsia="Noto Sans KR"/>
        </w:rPr>
        <w:t>依止清淨方便。安住根本定者。依止清淨。上來於蘊善巧中以六義分別蘊竟。自下第二約名色二義明蘊善巧。於中將辨。先許說色。然後說者。分別色中。先問後辨。辨中先舉一頌列其十門。次第解釋。一物．二微細．三生起．四安立．五流．六業．七剎那．八獨．九所行．十相[8]離。物中七門分別。初明同處多少。問色蘊眼幾物所攝者。物是體事。問意。且如眼根於十八界中幾界所攝。答。若據相攝唯有一物等者。若自相明攝唯攝眼根自性。謂眼識所依舉果取因。若據不相離攝則有七物等者。此據同處不相離。補闕云。凡明不相離有三。一同處不相離。謂從前業感得眼根。於生有位眼根將起。地大先生據其處所。後至失處支中時眼根始生。同時同處。後有身根地大及扶根四塵。如此七物和合成一體遍相入。如一室中燃眾燈光體遍相入不可言說在此在彼。亦如桃等果子生時隨其大小體但是一不得說言眾微集成。是名同處不相離。能此七物同處不相離法要是同性。謂報同[9]報是。長養同是長養。若報與長養異性相望。即是相雜不相離攝。穀麥等聚。即名和合不相離攝。第一問。如報眼與長養眼根及二種塵大。同在一身處所不別不可說言在此在彼。報在於內長養居外。若內外相遍則處所無別。云何不同處不相離耶。解云。報色疎。中間容[1]愛長養根大。如水處沙性類不同據處所異。故不得名同處不相離。以報長養二根二大二種四塵彼此相礙不相遍入故。[2]報大與報根塵自體相遍同一處所。長養地大與長養根塵自相遍入。名同處不相離。以二地大法爾相礙。二色二香等亦相妨礙。故報長養不得[3]相離以說名同處不相離。第二問。如等心諸天。身量極大。來至佛所各住一毛端量。體遍相入處所不殊。又同是報。云何不名同處不相離攝。解云。彼天報色清淨猶如燈光不相礙妨。然各隨業自見。彼此分齊不同。不得說名同處不相離。始終一處。彼天不爾。集散非恒。故非同處。第三問。已知同處不相離要是自性。報與長養但名相離。未知如此相[＊]離為集[4]歸成麁。為隨大小一物而生非集成耶。解云。今大乘說內外諸色隨前業起。隨其大小但是一物而非集成。第四問。現身髮毛爪齒從頭至足有報長養四塵地大假合成身有多分數。云何得言是一物生非集成耶。解云。如此眾色雖性類別。由因緣力同時處成一體生。非如土[5]未以水和合先離後合集細成麁。故言隨其大小一物而生。第五又問。若不集成體是一物。云何後時刀斧斫割成多分耶。解云。後遇刀斧壞因緣。根本全身一物自滅。眾多細分刀斧緣生。非謂先時一物全體破斫成多。由是因緣於大乘中不立極微最細之色。第六又問。大乘何故不許有最細極微集成根境。設許集成有何過耶。解云。一切有情。從業生眼擬有見用。從業生耳擬有聞用。餘根亦爾。故彼眼等從業全生成其根用。五塵亦爾必從先業全體而生成境界用。最細極微不成根境汝亦同許。云何從業生彼極微無用之物。後待積集方成根境。故小乘宗立細極微徒費思求勞而無用[6]耶。又復此說順吠世師立常極微劫壞不滅後至成劫集細成麁故。次文說由諸色聚最初生時全分而生最後滅時不至極微立中間盡滅猶如水滴。又云。復次諸聚色生時如種種物石磨為末以水和合團雜而生。非如苣勝麥豆等聚。何以故。隨彼生因增上力故。如是而生為有用故。第[7]七。若大乘中無實極微何故復教觀細極微。答。為破有情執實心故。故教假折從頭至足眾微集聚。由作此觀於內外色起虛空假想順三脫門。基云。如一眼根所有七極微同處同時不相障礙。如一眼根極微如蒲桃果大。此中微細皆可容受餘之極微。如是展轉乃至廣說於一聚中有彼七物。若據實言之。既無別極微體何故得有七物耶。義曰。以即如蒲桃果色。是清淨色為眼用故名眼。乃至為觸用故名觸。皆[8]可折色極微。故言一聚中有七極微。非實極微而有七物。此乃同處不相離也。然此三種不相離為隨小乘說為是大乘義耶。即有兩解。備師意存大乘亦有此義。若皆據界攝即有[9]七物等者。界是種子。於眼處所雖無水火風事而有種子在眼根處。此據未立賴耶教前三大種子即在五根六識心所地[10]火之中。第二明所造觸是假。於中。先結前標後。第二解釋。景云。二十種觸並於四大分位假立。基云。此中解觸有十九種。如對法有二十二種。無急緩劣三。何以無者。略也。不立生為觸所以。如四相中病老是一。今此何故分二耶。今此非四相。不例也。其死觸者。從果為名。即身上有末摩[11]死。近之時令身即死。此觸從果為名。老觸亦然。此觸能生老等。名老觸。如六位復開為八等者。謂初二淨不淨為二。堅不堅為二。故八也。第三明諸識取境總別。言或漸或頓者。基云。謂隨一五識起與意俱緣名漸。若五識並生意亦同緣名為頓。第四明色界無二塵二識。基云。云何用此根。義曰。如俱舍論以莊嚴身故。義曰。若莊嚴身。扶根塵得足。何用於根。義曰。以發言音要藉扶根塵。若有能依眼根。所依之塵方為依之發語。不然不得。故須根也。乃至如無[12]界根。亦無依處。二根無者依處亦無等難。思準翻數。第五明十二種色假立之義。如是一切色中九是實有等者。基云。於下文中。如色處中長等是假青黃是實。聲中因受大種不受大種是實餘可意等假。香中可意香是假餘緣眾法生和合等實。味中苦酢等六是實餘可意味等假。一一塵中皆有假實。何故此中乃至言九皆實有觸分於二。義曰。以觸處中能造所造異。所造色皆是假有。又復多故所以偏明。其餘九中無能造色。又復皆是所造。所造色雖有假者。但[13]小非多。故不論也。測云。滑等諸觸離能造大無別所造。即大說假故名為假。長短等雖是假有而依所造假建立故。隨其所依不名假有。墮法處色有二種若有威德定所行境猶如變化等者。備景同云。三乘聖人定心境界。謂作八一切處觀當心而現。此是實有。為緣令他自見心變八相分。如變化心起變化色與他為緣亦令他見自所變色。定現色是定心果。後是定所緣名境。故言彼果彼境問。定所行境既是法處。云何令他眼所見耶。答。為增上緣令他自變故眼識見。非謂令他見法處色。泰云。於定自在如五神通名有威德。定所行境作緣令他得見聞等。故指事云猶如變化。自在定境久習定現故云彼果。作意現起定數境界故云彼境。及餘王數相應色故云及識等。以諸王數各現自境故須別舉。基云。法處色中。如對法五種定自在所生有二種色謂有威德定及假想非威德定者。此中唯言威德定。即法處五色中四全一分是假一分是實。何謂威德而言是實。如下文是無漏故名為威德。聖者法故名為威德。其此定色得實作事。如變化色。其非威德定色。唯令他見非實作事。不如變化。問。無漏色定見諦方得。</w:t>
      </w:r>
    </w:p>
    <w:p>
      <w:pPr>
        <w:pStyle w:val="SourceText"/>
        <w:pageBreakBefore w:val="0"/>
      </w:pPr>
      <w:r>
        <w:rPr>
          <w:rFonts w:ascii="Noto Sans KR" w:hAnsi="Noto Sans KR" w:eastAsia="Noto Sans KR"/>
        </w:rPr>
        <w:t>此稍得有漏之定何故得有如是實事。聖人無漏種類故得。如下文增上力故得。又準下文無分別智增上力故後得智起此色者有漏定不得。此中據體實是無漏相似有漏故言無漏有漏因也。又大義曰。此通有漏有漏者非實不任受用故。若非假想觀任用者亦是實有。此中言彼果彼境者。大義曰。果者則由定力令本識別變色塵者是。即如入淨土後得智力故令本識別變為塵。此即定果實有也。言心之果故。是定所緣故。故此定色望定亦是果亦是境界而是一物也。問。唯定一數所緣之色是實物[1]有。同時心王心所所變亦實物有。故云及彼相應等。釋通疑難也。此中法處唯立三種。故律儀不律儀色皆假。以依思等而建立故。又定所行色若依此繫定即由此繫大種所造者。景云。此文據色界定起之引色界大種而生即言彼大所造自在。無色無四大故不得言若依此無色繫定所現色即無色繫大種造。故下文說法處所攝勝定果色唯依勝定不依大種。然從緣彼種類影像三摩地發故亦說彼大種所造非依彼生者。如在定外見青坐具後入定中觀所見青當定心現青色影像。是彼本質青坐具類亦說從彼坐具大造。理實非依彼生。基云。此據唯在色界。以定慧均定明利故。故論云依此定即此繫四大造。若無色界亦如前五十三末文何故此不言無色界者。彼無依身略而不論。故下文但從彼影像種類三摩地發定中亦變為影像大種造[2]造色名造然非彼本質大種而生名造。子細尋之。下文云先為大種後為造色即亦有大種。是此義也。然非本觸處大種故。故說[3]無法處攝大種。從能引勝定為言。故下文言不依大種。然定自在變為大種定心果故隨定所繫說此繫大種造。即此論云無色繫定引生無漏定起此色者即無色大種所造。無色本無大種何所造也。此是無漏非有漏。似有漏體無漏。又釋。唯在色界本繫定大種造無色[4]界者。如六十六云若緣此界色為境即亦此界大種造者是有色唯色界故。又下文云猶如變化無色無故。若如前釋。依繫定說造。據所屬故。雖是無色界定。緣有色界為本質時亦變為大種猶如變化。據實用故用同如化。依能引之定說無漏色。無色界大種其實非界繫是法處收。與變化心神通色何別。有[5]漏別。第八緣不緣別。此約分別有漏無漏別等。然威儀德定亦變為五根。然變似而非真。此但是扶根塵體非清淨根體。又此色假名為色。若約本質功能。即如六十六云隨緣彼界大彼界種造。若據親生即定中所變大種造。若據由生即是定力非由大種。如是種種依義差別也。又亦通無色界有此威德定色。今此中言繫妙界雖無觸四大定中亦[6]德變為四大。四大隨定故。故隨定繫。據有依身為論。不言無色界。若下文等。通明威德定非威德定。前文定為能造者。此據前後剎那親依名造。非同剎那如[7]欲界生名為色造。然下勝定先為大種後依勝定中自明[8]訖。又此定色至定為因故者。景云。此明定境色。唯是聖人定所生色。非是異生。以從二乘後智世間心現故名世間。地前菩薩涅槃心滿加行心中亦得顯現義故是有漏。地前菩薩後無漏心即現是無漏。三乘出世間智唯緣真如。已離有無戲論因故不現此色。是故此色非出世間。泰云。定境界色。非出世間無分別定境。乃至如來後得智現定境色遊戲自在故。皆名戲論行定為因。又非一切至當知不能生起此色者。景云。此簡初修觀勵力修定不能生色。無功用心久修純熟方現此色。泰云。假勝解力而得見色所見。故不能生他得見色。基云。若菩薩是無漏。若二乘是有漏。皆變化令他受用。名威德定。餘假想觀不爾。故非威德定。不名實色。又復此色又至不思議者。景云。此明由真如智增上力故。後得智方能現此色[1]色。泰云。由同體大悲無分別定增上力故。隨緣現色不思議。雖定力起非定境界。又解。由正體智證遍滿故。令後得智遍於法界。隨現勝色身。第六明二界色差別之相。以三義辨。一清勝發光。二非下地境。三不生苦受。是名色界色[2]中中三義。與此相違。應知即是欲界色中三義。基云。色界色清淨非下眼境者。此據報色任運者。如梵王佛邊聽法。亦變化麁細。令欲界人見等。亦有麁義。第七以六種相分別五蘊者。受用相者。其外色境界差別而生等者。本由業故感眼等五根受用五塵。五根既起必引境生名增上力。言為欲隨順內諸色處受用差別故者。此釋四大有無不定所以。須有木石受用。故唯地大獨生。須水受用。故唯濕生如江河等。須火受用。故唯煖生如日光等。須有風用。故唯有動生如空中風。須和合受用。故或二三大或四大合生也。復有餘業後當廣說者。四大各有五業等也。上來七義。總是十門中第一解初門竟。自下第二解微細門。於中有三。初辨正義。次破邪執。後辨勝利。前中後三。初解三種微細。次解五種極微。次明五眼取微通塞。前中第一微細是極微色。景云。此乃意識假想分折諸色作極微解。非謂大乘實有細極微體。基云。如對法。即合極略極迴為此定俱色問故。彼據所礙能礙異。故分二種。與此無違。其彼遍計所起色以第六心計緣故。應有諸心心所皆有遍計所起。此中唯言色者。據色明了可取故說。非如無色法。第二種類微細。景云。風性無礙。去處無礙。中有亦爾。於十方界求受生處去無障礙。山石直過。基云。即麁色之種類耶。若此處中有。此與此處中有為種類故。第三微細謂色無色界諸色者。景云。色界有二種色名自在轉。一是自在定心所觀。二者由自在定相應業感所得報色。亦名心自在轉。無色但有定心所現名自在轉。如經說有等心諸天等者。三藏云。此所引經。但證色界報。故色名自在轉。是淨居天眾。名等心諸天。彼諸天眾來詣佛所聽法。身長一萬六千由旬。一一皆住一毛端空量地處。身互相入彼此無妨。猶如[3]燈光不相障礙。亦如無邊身菩薩在物[4]尸。亦可五淨居天上有十地菩薩生處。名等心天。以心自在於色自在。在小即小。在大則大。會其所止處。如錐頭峯。泰云。由修平等無有自他無大小觀。名等心天。由久修無大小故。住一毛端空量。由久修無彼此故。更互不相妨礙。第二略解極微五相。廣說如本地第三卷。言分別建立乃至無生滅等者。極微體知。然何法以辨生滅名無生滅。不同外道吠世師說。劫初從二父母常微生一子微[5]褁於父母。改從此二更生於一麁大極微改[＊]褁前二如是展轉成大千界。及毘曇七微成阿耨。七耨成銅塵等。乃至七七相成以六[＊]褁一集成大地山等。今破此二。明內外諸色酬業而生。隨其大小一物頓起非集細成。差別建立者略說極微有十五種等者。景云。此寄十五種色假想分折以辨極微。法處中色有五。唯一定自在色是實。亦假分折。餘四非實。謂極略色。假折有對礙色至細一極微極[6]迴色者。假折空界色。無表色者。然思種假立。遍計所執影像色者。眼識後意識追緣。</w:t>
      </w:r>
    </w:p>
    <w:p>
      <w:pPr>
        <w:pStyle w:val="SourceText"/>
        <w:pageBreakBefore w:val="0"/>
      </w:pPr>
      <w:r>
        <w:rPr>
          <w:rFonts w:ascii="Noto Sans KR" w:hAnsi="Noto Sans KR" w:eastAsia="Noto Sans KR"/>
        </w:rPr>
        <w:t>非見自面色時變起相分。似彼色類實非彼色。故亦非實。又意緣五根及塵所變相分。還是根塵攝非法處收。亦可意識分別十一種色所現影像皆是法處所攝遍計所起。基云。此中法處遍據實者說。若爾。色等中亦有假者應同法處。又觸所造全假何故不遍言。義曰。不然。可受用故。法處餘假不可取用故。色等中雖假。仍彼識等別緣法處。中唯第六緣故不為[7]倒。又依俱生故不例。又觸處若即與大俱者亦簡其法處。不如此等故不論。獨立建立者謂事極微建立自相故者。景云。實無有一獨生極微但就覺慧假折諸色自性各別名為獨立。亦可曰於外光寶珠外明離質而生名為獨立。泰云。四塵共一聚自相各別故名獨立。微細難分故云事微助伴。建立者謂聚極微等者。此文正說同處不相離性也。下問答辨。何因緣故至不相捨離者。難意。夫有對礙之法。有一即無第二。云何一微地大之處有餘極微。此初難也。若一微處有餘極微不相妨礙。便同心道無礙之法。云何不名無對性耶。此第二難也。答中。先通初難。隨順轉故至不相妨礙者。諸色之中有相違者。各據處所有一無二。若相隨順則一中有多。又由如是種類之業增上所感如是而生者。此由業故於一塵處而有多微。何以得知有多。一切色聚一切色根共受用故者。一切色聚之中。課取一物最細小者具有諸塵。眼見是色。鼻嗅有香。舌甞有味。身覺有觸故也。自下反難可知。又有諸色下。通第二無對之難。或於此處亦相妨礙者。如二地大極微二色二香二觸同性之塵必不相入故也。或於是處不相妨礙者。如地與四塵各但即一。即不相礙。如中有色者。喻況如中有色求受生處。石山直過而無障礙。若中有相違。或入母腹不能得過。是即有礙。無分建立者。如本地第三卷云。非極微更有餘細分可得等。第三明彼五眼對別五種極微有見不見。基云。肉天二眼依明闇生。故不見極微也。慧等三眼以何為體。三藏云。慧眼緣空。法眼緣有。即皆後得智。[1]共佛眼須別有體。故以無分別為佛眼。肉眼不然。果方名故。[2]爾此智緣如。云何緣極微。既爾慧眼緣空。如何緣極微。義曰。緣極微空。故亦得緣極微。既爾此智亦緣極微如。故無分別智亦得緣極微。以無分別智為佛緣體。三藏云。又佛眼者。即法眼緣有之眼也。又義不然。雖要須別慧眼緣理即正體智。法眼緣於空有即後得智。佛眼總攝前二以為佛眼。何以得知者。如對法言其真如唯聖慧眼境。故知慧眼而緣真如。若爾。經言得法眼淨。法眼應緣理。義曰。唯言淨故即緣真如。法名通故得無漏法眼非五眼中法眼。若爾。何故此卷下末云聖慧眼見一切色。若遠近等。即法眼異名以慧為體故名慧眼。非五眼中慧眼也。在因名慧法。在果總名佛。約用以離總有三眼。[3]眼佛亦具足。此如大智度論自釋。此為了義。景三解。一解慧眼觀空法眼見有此二並觀安立之諦。佛眼則見非空非有非安立諦。二解。依如第五十言。大悲名佛眼。即是法眼至佛說名佛眼。三解。即前四眼得佛究竟皆名佛眼。如智度論。上來三段。總是第一辨正義竟。自下破邪。初總問答。後舉五相。前中。猶如水滴不至極微。又云及喻水滴至小微色即不爾者。五相中。泰云。前三是薩婆多計。第四是經部上座部等計。所造聚色於四大種極微量內積集而住更相涉入。有別極微故異大乘。涉入故異薩婆多。第五外道計。基云。第一謂薩婆多極微雖無獨住。然諸聚色中有彼自性。正破一切有部。兼破吠世師迦。第二有生有滅。正是一切有部。其吠世史迦父母極微是常餘是無常。今兼破之。第三正是吠世史迦。以彼計云。劫初父母極微於空劫中散住處處。後成劫時父母和合而生子微名合。第四正是一切有部。以積極微成聚色故。又云正量部義。彼無隣虛有積集故。第五吠世史迦。以父母微和合故生子種種名麁聚色。以微無體。無體故即無生滅。無生滅故無合無散。不可言聚色從微生等。以此理如前五計皆為不如理。測云。如佛本行經云。如來未成道時。安陀偈師所學算法。問師而言。閻浮提中有幾極微。偈師答言。算數不得說。問。由建陀羅幾微塵成。答。此亦不說。若如是者。更無所學。又法華經云。過微塵數世界。又不可思議經云。一切世界入一微塵。聖教如是。何故說無極微耶。解云。經據意識相分極微故說有。論約本法故云無。是[4]不違。自下第三明假分折建立極微有五勝利。基云。第一得破常勝利而[5]澄無常。第二知無常故。不計我我所。第三既無我故。俱時我慢亦能斷滅。第四斷見慢已。於彼境界不起諸惑。伏令不現起。第五伏諸惑故。於境不取相。而能除法執。此五勝利得有別人。類思可解。三藏云。初是空門。中三無願門。後一無相門。問。何故第二破我乃言無願。今更解初二是空。空行攝空無我行故。中二無願門。景云。上三是空。次一無願。後一無相。十門中第三明生起門有五。初約五義以辨生起。二明相[＊]離不相離。三明諸色雖有自種然由大種變異而生。四由五緣果成變異。五立中有。初五義中依止生。謂於所依大種處所有餘所造色等者。初受生時。先有大種據其處所。餘色依止大種而生。名依止生。是同一處攝持彼義者。釋其造義。地大攝持同處之色故名為造。又若於此色積聚中至有非有相者。總辨有無。謂若於色聚之中有其地大或有餘大。及有所造或根或塵。即有彼法。於色聚中但有一大無餘三大及無餘造。則無彼法。若有說言已下。牒執以非。薩婆多等云。一切色聚必具四大。如一石中水火風大相雖不可得。然極微必有。今應問彼。此地大可得者。與餘三大不得者。為體是等為不等耶。若體一種。而彼三大不可得者非理。量云。於一石中餘水火風亦應得。體等有故。如地大。若不等者。為體量故不等為據增上用故不等。若形量故不等而地大可得。餘三大形量小不可得而實是有者。彼三大小分應可得。以有分別形量故。少分既不可得故知此中無三大量。云。汝宗石中無不等大。少分無故。如彼空華。若據用故地大有用相可得三大有用小故不可得者。用依於體。體既無有而有用者。此執非理。量云。於石中定無水等威勢。以無體故。如兔角等。種子生中。景云。謂所有色各從賴耶識中諸色種生。由有自種子故。遇緣變起。如水寒成氷堅故成地。如[1]水遇火便成流濕即成於水。言由如是等雖無自性然有其界等者。前破小乘於彼石中有水火事。今明於堅石中有水火等種子各有其界。故無過也。泰云。前論大持二種則大及造。此中一大能造根塵何故不說持三種。解云。前據熏成種子故說持二種。今云種者唯地大中有可生大等種故名種。是故眼中餘無根種。測云。凡論大乘種子隨逐自有二。一隨轉理門。地中亦有生三大能。名為種子。二真實理門。賴耶識中具四大種。種有三義。一種望能熏不一異。</w:t>
      </w:r>
    </w:p>
    <w:p>
      <w:pPr>
        <w:pStyle w:val="SourceText"/>
        <w:pageBreakBefore w:val="0"/>
      </w:pPr>
      <w:r>
        <w:rPr>
          <w:rFonts w:ascii="Noto Sans KR" w:hAnsi="Noto Sans KR" w:eastAsia="Noto Sans KR"/>
        </w:rPr>
        <w:t>二種望賴耶不一不異。三種望行不一不異。依第三堅性則有漏濕種子。今此文意合有二義。或可但依隨轉理說。又解。穀名種子以生芽故。堅名種子以生濕故。是名種子生。非賴耶。基云。此據經部師義非大乘。然如石中雖無三大之相。然本識中有種子果。一緣生三大。亦就大乘解。勢引生中有三。一五根勢力引外五塵。二業引。三六天北洲欲引資具。景云。下四大中五欲境界相續恒有名現前欲。由業勢所引。後二天中五欲境界不恒相續名不現前欲。雖亦由業作。由意樂勢引而生。北洲衣服音樂器等樹上而生。意樂往取。樹即曲枝。就手取得。亦由業力勢引而生。故無過也。基云。此皆從業生。何故乃言由現行起。義曰。於此生中總受一起欲即得之報。若說其果誰不從業生。此據多取現前相語。故言從欲生。後二生者。以水攝受故萌芽得生等。名攝受生。與此相違。則日火等令芽乾[2]𤍜。名損減生。自下第二明和雜不相離。景云。謂隨因增上如是雜生於一聚中諸根受用故。基云。隨彼種子因增上力故如是而生為有根之取用故。所以如此。又隨四大生因增上力故。造色團雜如是而生為根有。眼等取時諸塵皆有。於是聚中有是用故。知諸色團雜而生。此明和雜不相離。測云。此正決擇本地分中同處不相離義。今雖文相。不如前解。第三明諸色雖有自種類然由大種變異而生。先問。後答。答中則有三義。於初義中復有三義。景云。一由士夫用者。非人功用名士夫用。四大出生名士夫用。謂由地大所打觸故者。如木石等打著人身有青赤色生。器差別者。如三藏云。如天雨時。水滴[就/虫]口便成真珠隨滴大小真珠亦爾。若雨著地獄便成刀劍。雨著餓鬼便成火等。田差別者。由田差別生長不同。由勝定等者。如修天眼耳根入初禪勝定。勝定力故於先引起能造大種。如是後時方乃修得天眼耳根所造之色。基云。變異等三義。如下生依立持[3]食五義中配之。此中變易含生因依因養因三種。即先大種為生因。後隨其業即是依因。勝定力是養因中一分可知。餘建[4]立建立因。任持是任持因。是本地第三卷更有廣明五因及說大所造義此四解。言勝定力故者。依如泰師。上言若依此繫定即此繫四大造。若約[5]報大造論唯色界繫。若約定中亦變為大種如此處文。如入無色定起定果色。此所起色無色定所變故。隨見分是無色繫。此所造色隨定繫。亦無色界繫。前文通上二界。今此定中初念先起大種唯為堅濕煖動不為造色。後剎那中方為造色。何以得知。即此卷下文言勝定果色不依大種唯依於定。然依種類影像三摩地亦得名為大種所造。此中文意。若約同念。如下界報等大造義。初有大種則有造色。名不依大種。若此造色[6]前三摩地前念種類大種。故亦得名為四大所造。若非定等色。大與造色必同時造。其此定大種別時造。今此文云先起大種者。謂前念變為大種後念方為造色。不是即同念造。依彼生名為造。故是大種義。又解。此中據定果實色所以定中亦變為大種。若約下文不變為大種者據假定色須依實大造。故取定前三摩地種類影像色大種造。既言種類影像三摩地。此解不如前。[1]又此中據實[2]夫定色者皆變為大造。下文以要依本質方定中變為大種。故隱定中大種不論不言依大造。從本緣故。亦得名大種造。今準思前卷云一切色皆得自在即變為大種。此文為證。如加行心引大種等。如此文即大種造定中色。若加行不引大種唯引造色者。下文言非大種造說依影像三摩地發故說名為造。六十六云隨得彼界彼大種。測云。業所作者。上明大種與所造色前後生義。由業增上緣及名言種子故。初受生時先起地大以造身根及以眼等。由此大力故六處位時眼等四根方得生。第四明由五緣果成變異。如種禾稼。水糞調適。加以人巧。生果則勝。一遇風霜等緣。果子皆[3]法病。色味變改。名大種力。二由人功修理。果無[4][病-丙+仲]惡。名士夫因力。三由明呪。或呪林木令其枯死。有外道善呪。呪生枯果。四由神通轉變。變好為惡。或變惡為好。五隨前業感彼人種為依。果隨轉變。第五立中有。[5]二。初明中有由名言自種子為因有分熏習為緣。次問答辨有之所以。景云。外人設難云。此處死後彼處現生何須中有。如人臨谷唱喚即有響生。豈更有物[6]轉彼響聲至彼谷中而響應耶。論主答意。響即不定。如臨谷叫隨谷多小。響聲出應故。唯我惑亂。死有生有則不如是。又難。如天上月影現水中。豈亦須物傳此影耶。今論主破。天上月不滅即水中影生。死有滅已生有始生。[7]是故不同。外人又言。如人心緣他方事。爾時豈有別物傳心至他方耶。論主破云。亦不應說如取所緣非行往故。如人[8]在心緣他方。但是遙緣心不行往。受生之心必須往到。基云。大乘響如影。耳聞時唯聞本聲。但意惑亂故謂言谷中有響。如鏡中像相似。今就彼宗。故言不滅。十門中第四明其安立。有其八段。初云當知大種先據[9]處後餘造色依此處轉等者。此據能依所依門。業生報時起大種為所依故。俱時即有造色。造色是能依故。故云餘造色依此處轉。非異時也。一地大起礙。餘地大不得重生。稱地大量造色依此處轉。非異時遍滿。由彼大勢任持造色有所據礙。餘大造色不得重生。二明四大麁細。若地種子及所生地果體用俱勝故麁。餘二次次細三明聲體間斷。頓起如光。泰云。附質大造。又解。離質外聲。但質外大造。基云。準此一文。即聲同燈光。離質大造四明風大。諸輪行風名恒相續者。持日月輪風名鞞藍婆。及風輪等。名恒相續。在物行者名恒攝受者。景云。如人身內諸脈中風常行不息。名恒攝受。泰云。風大持物便不離散。名恒攝受。基云。持物令不散名恒攝受。如本地第三卷與此別。機關連持名恒相續者。景云。水磑轉名機關。因水引風。風力令轉。相續恒動。泰云。骨節風也。測云。有情身中出入息風也。五明空界。三藏云。準此空界則明闇色。景云。若依西方。但就意識緣太虛空所現分上假立空界色。常闇明者。二世界中間住處常闇。諸天常明。當知此亦依止色聚者。景云。此空界色。謂依聚積色邊而現。謂依屋舍壚壁等。基云。如俱舍名隣阿伽色。阿伽是極礙。此色隣彼。即此中依止聲色等處而有空界色等處。而有空界。六明長等色假。雖無細微積集。而有麁青等積集成形。言雜亂過失者。以有一法亦長亦短過故。又如車等彼覺可壞故者。如取輪軸時失彼車等。以相待故。七明法處勝定果色當知唯有顯色等相等者。由彼行者本取定外青黃等顯色。入定觀察義現相分似彼本質名顯色相。又此定色雖不可見。由此為緣令他自變見於顯色故說定色名顯色故。此中二說。一云。定果色實無香味。若爾。何故顯揚八解脫中云。若勝者謂青黃等。若劣者謂香味等。解云。凡舉所觀境中不相離法。</w:t>
      </w:r>
    </w:p>
    <w:p>
      <w:pPr>
        <w:pStyle w:val="SourceText"/>
        <w:pageBreakBefore w:val="0"/>
      </w:pPr>
      <w:r>
        <w:rPr>
          <w:rFonts w:ascii="Noto Sans KR" w:hAnsi="Noto Sans KR" w:eastAsia="Noto Sans KR"/>
        </w:rPr>
        <w:t>劣者是香味。乃至正觀唯觀顯色。若彼定心觀香味者。隨彼定心屬上地繫。是即上地有香味過。故言於彼生因闕故。又上地中無有段食。謂現香味於彼無用故。二云。以定力故實亦能現。故前五十二卷云。由勝定力於一切色皆得自在。又華嚴經。菩薩鼻根聞無色界宮殿之香。此處雖言無香味。然所變但是法處香味等。基取前解無妨。問。色界無香味種及用故無香味等者。若爾即無色界無大種種子。應不變為大種等。答。無色無業色。而有無漏大種色。故有色。色界既無報香味。亦無無漏香味種。又問。無色大種無報者即有無漏種。色界雖無報香味何妨得有無漏種。解云。無色大種有用故。雖無報[1]即有無漏大種。色界香味以無用故無無漏。泰云。上界既無招段食業取鼻舌根。故香味於彼無業生因。及鼻舌根取境之用。測云。定心雖作五塵相分。而屬法處不名香味。俱隨所似故假名香味。何者。上界定非香味因故。香味亦非定心所用故。空行風無俱生香等者。此因言長辨空行風無根本俱生之香但有假名。如風遇華。香逐風來。問。亦應無觸。答。此觸塵本依風大等。故不例於外光明。釋論二說。一說。日光明中唯有光明色大種。餘塵一向全無。一說。唯有大火勢觸光明。餘皆無故。云不可得。復外同成實義景云。輪外光無能造大種及無香等。泰師二說。一解。有離質造色。如日輪光遠從輪大造。非俱處有大。以此文證。為五因中持因。此據即質大語。二解。亦有大造如光。其大亦有別[2]造光等者。然從本輪中火大為緣故引生微細不可得。此中言無。如光中豈無熱觸。熱觸言假。即以[3]水火為體。豈有熱觸離火生耶故知亦有[4]光彩。日中熱觸者。還是日輪中火暖熱分熱。非造光色火大也。聲準此知。基云。此與五因中持因相違。彼言等量不壞故。問。何故無香味耶。[5]香味輕故光中即無。色及觸重故光中亦有。[6]若觸重有者。火大光中應有。何故言無。[7]今言無造光者。不言無日中熱大[＊]若爾。亦可言香輕無與光同聚者。亦有遠別從日輪處熱分香耶。答曰。以輕故如前得在未盡。又解。以有熱觸無餘三大言無。非火大亦無。又勝定果色唯依勝定不依大種等者。景云。定自在色無四大造。然前文說即彼繫大造者。據彼大種及定色同依定生說彼大造。如初定心觀定色即復引生長養大種。同繫初定一時而起亦然。如在散心取青坐具以為方便從此入定作青色觀現青影像名為定色如取青坐具。以此定色是先所見青坐具類說從坐具大種所造作依被生。基云。[8]謂此中唯為造色觀。無期觀大種。故定中不變為大種。從定前影像本質色說亦同得名大造。前據辨期心變大種為論。故定中造色亦變為大種。此處不然。故有別也。問。期心不為大觀中無大種。期心不為造觀中無造色唯有大種耶。故知取前會為勝。測云。前約定心所變法處所攝大故說同繫。今約遠緣觸處故依欲界大。所以無違。八明諸色中有見對等。法處所攝色。是無見無對二總具。如小乘中法處唯有無表色可爾。此大乘中前云法處有實色得他受用。何故是無見無對。以從定心所變色實是微細不據處所非業所造故[9]有對。其色界色等皆據處所故不為例。此中若為他受用即眼識見應色處攝。何故乃言法處耶。義曰。從本生時是定心發故法處收。其為他用雖亦眼見不望是人為法處也。十門第五解其流義。即決擇第三卷中三種流義。基云。初等流流復有四種者。此中初二。不離前異熟長養二種。即一物。其本性等流。準下文除根色餘三種流明[10]擇根塵亦有本性流。相易可知。即唯外五塵[11]其五根中根及長養皆可變壞亦得是第二等流。二等流寬遍異熟等也。前念滅後念生名曰等流流。其內根等得異熟長養名餘外境。唯有本性變易二流。變易流準義通本性報養三種。初一念生時名異熟流。第二念以去相續異熟流此通假實異熟。實異熟者。阿賴耶識初念已去乃至命終皆體是異熟。亦得名異熟生[12]後前剎那異熟生故。即以此文會。異熟初勝從第一念為名。非如對法等文云阿賴耶識是實異熟餘從異熟生故假說異熟。今第八識亦得名異熟生。然於假異熟中準此文亦得名異熟。業生異熟最初念故假名異熟。第二念等亦名為生。餘如第三本地解。長養流中處寬遍[13]也。彼有流胤故名處寬遍。相增盛謂體增大也。言餘長養流當知亦由食故即前食。彼所依故即睡眠梵行。修勝作意故者則定也。又諸色根當知二種流而得流轉者。此對本性等流流。其內根何故非變易等流流。以觸打時有[14]反壞故。此中不說。亦得言。下問異熟何故非長養流答由有長養相續能攝能持異熟等流流故現有增長等者。以長養流資養異熟流別有長養流。長養流非即異熟也。俱舍云如外[15]墎防衛內城。若非根所攝色當知具三種流者。謂異熟長養等流[16]等流流即變[17]壞流也。亦有本性等流。此中總言。應云內扶根塵具異熟長養。其外塵唯其本性流無異熟長養以非內身故。合如此說。此中總言諸心心所有等[18]流異熟生流及第二相增盛長養流。前文色是處寬長養。非心故。又諸聲界亦有異熟非聲[1]有。依如泰云。以聲種子恒相續故。聲界是異熟。現行間斷滅故不名異熟。若景師云。七[2]處名[3]報界是異熟。今應不然。七處平滿是七異熟也。以二十二根中諸根種子皆是異熟。此中聲亦有爾準知。如前基師解界者因也即造聲四大是。此大是異熟所生聲非異熟。即當第三傳聲。聲從報生故。十門第六明業。初明四大造色業。次明眼耳所行有三性別。後明依止[4]乖色而有運動與[＊]乖不異。前中有二。初別明四大各有五業。後總明四大共有業。地大打觸變壞業者。如鍛鐵[5]如打瓦等。建立者。依地大造色建立。依止者。地大造色得存。損業者。如以堅觸損[6]情非苗稼等物。攝[7]業者。地能攝益所造之色。風大初起。自行發動業。身動已後。復更起風令動不息。名隨轉業。總明四大五業。即如對法第一卷云。即依五因說名為造。生因者。即是起因。謂離大種色不起故。依因者。即是轉因。謂捨大種諸所造色無有功能據別處故。立因者。即隨轉因。由大變異。能造色隨變異故。持因者。即是住因。謂由大種諸所造色相似相續生。持令不絕故。養因者。即是長因。謂由大種養彼造色令增長故。次明眼耳所行通有三性。一加行思者。謂遠欲起此事思。二決定必作此事之思。三等起。即因等起。隣近剎那起心。今隨成善惡必依等起思。是上品思故隨此性。不依加行思及決定是下中品。又前二品通見道思。見道思為極遠加行方能發業。此第二上品思是修道。[8]若剎那等起思亦有依此。如入無心定時得受戒故。此中由三思發故。色聲成善惡表。此據表善惡非體是善惡也。餘香味等非此三思發。</w:t>
      </w:r>
    </w:p>
    <w:p>
      <w:pPr>
        <w:pStyle w:val="SourceText"/>
        <w:pageBreakBefore w:val="0"/>
      </w:pPr>
      <w:r>
        <w:rPr>
          <w:rFonts w:ascii="Noto Sans KR" w:hAnsi="Noto Sans KR" w:eastAsia="Noto Sans KR"/>
        </w:rPr>
        <w:t>所以不成善惡性。下明依止聚色而有運動與不乖異。以正量部別有行動。薩婆多離聚色外有業性是動。今此問之。以大乘中即異熟色移轉時名動故。此一問答總言。第二問下別釋大總義。生不生[9]滅四義皆失。若言生而有動便越剎那相者。業生不滅至二剎那。從此至彼方始有動。便違佛說剎那滅相應立量云。汝所立業當應是常。非剎那滅故。如虛空等。[10]名言不生便應無動者。業既不生熟。何辨動。量云。汝所立業畢竟是無。以不生故。猶如兔角。若言滅者應與餘等者。業色滅時即與報色一時俱滅。報色滅時。不說有動。業色同滅云何有動量云。汝所說業畢竟無動。以其滅故。猶如報色。基師云。量云。汝所言動應實無動。以有滅故。如餘貪等。若言不滅便[11]起行相者。不滅即常。非有為行。量云。汝所立業應是無為。以不滅故。如虛空等。又於異處生起因緣分明可得者。如造業時。運手動之。現此處色滅餘處生起。汝言不滅違於現量。十門第七明剎那。中分之為二。初明色法有剎那滅。後明諸行是心之果當知如心皆剎那滅前中有三。初舉正義。次以四句破其外計。後結勸了知。前中復三。初標宗。次徵。後釋所以。景云。此文即破上座部計。彼言過未法無唯現在有。中唯有三法。一色．二心．三是心所。心及心所。起時速疾。於現在經二剎那。謂生及滅。前心起至滅相。後心已至生。第三心起至於生相。彼第二心已至滅相。色法遲鈍。故於現在經三剎那。謂生住滅。今破此義。基云。此舉正義言任運滅。異正量部等。彼立內身及命根等初受生時名生。後死時名滅。於其中間恒住。若世界等。劫初名生。劫壞名滅。於中住劫等不經生滅。然彼亦許[12]燈電等及心心所法等皆剎那生滅。即舉此共所許事為證。言現可得故。應立量云。眼等諸色纔生即滅[13](宗)。是有為故[14](因)。如燈光等[15](喻)。下非邪執生滅因緣。如薩婆多火為滅薪緣。是為住薪緣。此中破之。不應謂能生之因即是滅因其相異故者。景云。如譬喻說。法生有因。法滅無因。取大乘義作如是說。阿毘曇者說滅有因。問。如箭射空去時用力可言有因。墮不用力誰為其因。彼即通言箭去之時為楯等障即便墮落。設無物障用力射時即墮因。若本不射今何由墮。由此道理。法生滅皆悉有因故。今牒彼毘曇義來正破。不應謂生因即是滅因其相異故。生滅既殊云何因一。基云。如薩婆多部以立比量道理成立滅亦有因。立量云。滅亦有因[＊](宗)。是有為故[＊](因)。猶如生相[＊](喻)。又彼大乘及經部師云滅若無因應非有為[＊](宗)。以無因故[＊](因)。猶如虛空。此是遮比量也。今大乘等破云。汝立滅相若有因後應更滅[＊](宗)。以有因故[＊](因)。猶如生相[＊](喻)。又立量成立滅不由因(宗)。後不滅故[＊](因)。猶如虛空[＊](喻)。本比量也。亦即更破云。汝有因之滅應非是滅[＊](宗)。以有因故等是有為故[＊](因)。猶如生相[＊](喻)。若爾汝以有為故因乃與有法自相相違也。又汝立生滅兩相同共一因。我今難汝今應生滅兩相不同一因[＊](宗)。其相異故[＊](因)。如苦樂等或善惡或色心等。此一比量正當此文本比量也。然此比量有不定過。何者。且大乘亦許一相實得與心王為因亦得自所變色為因。小乘亦許即此想實不遮色生亦不遮心生即是一因能生心色。若爾。為如色心其相異故即同一因。為如善惡其相異故不同一因。并須云此據因緣說者如賴耶中一色種子能生現行色亦能生自類種子而得言色與種子其相亦異。然此一種能生色非色法俱是因緣約此亦有不定過。亦可更以比量破生滅兩相其有一因。應立量云。汝有因之滅應非是滅[＊](宗)。以不異生因生故[＊](因)。猶如其生[＊](喻)。應更覆量破之。又法生已餘停住因不可得故者。泰云。此破正量部色法多時住故。論主難云。生即滅故住因定無。量云。眼等諸法無停住因是有為故猶如心法。基云。若轉言生滅相違生因非滅因。住滅不相返住因即滅因。今破云。又法若停住可待滅緣方滅。而不待緣任運滅。住既無因。何能待滅緣。以任運滅故。故知諸行不待緣滅。應立量云。眼等諸色離剎那住外無別住[＊](宗)。是有為故有生滅故[＊](因)。[1]本比量也。亦可更以比量破云。眼等諸色應非久住[＊](宗)。所餘久住所不攝故[＊](因)。如燈電等[＊](喻)。若是久住定是所餘久住所攝。猶如虛空([2]同[＊]喻)。又量云。眼等諸色無久住因[＊](宗)。眼等[＊]燈等之中隨一攝故[＊](因)。猶如[＊]燈等[＊](喻)。若久住者定非眼等[＊]燈等之中隨一所攝如虛空等([3]異[＊]喻)。若謂火等是滅壞因不應道理等者。景云。如外人救言。現見如法生必待因緣。因緣不具法不得生。滅若待因因若不具法應不滅為有此過法滅無因。此義不然。現見火等壞滅於薪。豈非火等與滅為因耶。云何論主法滅無因。今非此執名不應理。基云。謂薩婆多救火是滅因故。故今破云此火與薪既俱生滅不可與滅為因。如火與薪俱生則火非生因。既與薪俱滅何得與滅為因。若言火滅為因者。[4]既薪俱生生即應滅。現見薪為火依火不能滅。何得將火為薪滅之因耶。伏難云。若爾。火等於薪復何所作。又俱生滅何妨為因。今云。唯能為彼變異後法生緣說於薪作用。非為滅緣是薪作用。如顯揚曰光雪酢。[5]大同。問。若火非滅因者。即此火所依之薪為亦名薪。為從本為名名為薪耶。若亦名薪者。薪若未為變可得名薪。既已為火之所變。則是異昔。應不名薪。何得言火與薪俱生俱滅耶。若從本名薪者。此則所燒之薪。實非是薪。云何而言火與彼能為變異生緣耶。若言此初剎那火但與後念等為變異緣不與初[6]念所依為變異緣者。若爾。初念之火應不燒薪。後念之煨常應生火。[7]所依非是薪故。答。此中外人約世人共所知火能燒於薪為滅之因。今論主還以共所知火。以為解釋。如世間人皆知別於餘處將火以燒彼薪。論主云將火燒薪但能與彼薪為變異之因。何者。如世人共知薪有故即火有。即是與薪俱生。薪無故火無。得知與薪俱滅。又世人共知薪由火故即有煨燼之變。論主但約世俗道理以通此救。若約大乘實理。火等諸法纔生即滅。無有將此火能燒彼物。但由外火為緣引起自心所燒變異之[8]相初念火[9]後纔[10]至即此時識變為所燒相。不得言初念火為緣故與後念變異為生緣也。又謂壞滅是滅壞因不應理等者。景云。外人救云。若火是法非滅因者。我宗別有非色非心滅相能滅諸法。今非之。汝宗滅相與生相俱。生相生法。滅相滅法。道理不成。彼若救云。於一法上四相同時而用先後。初生次住終異後滅。</w:t>
      </w:r>
    </w:p>
    <w:p>
      <w:pPr>
        <w:pStyle w:val="SourceText"/>
        <w:pageBreakBefore w:val="0"/>
      </w:pPr>
      <w:r>
        <w:rPr>
          <w:rFonts w:ascii="Noto Sans KR" w:hAnsi="Noto Sans KR" w:eastAsia="Noto Sans KR"/>
        </w:rPr>
        <w:t>若爾。是則一法經四剎那。以彼四相用時異故。彼復救云雖復四相用有先後同一剎那不經多念者。則汝所立剎那時非極短。以四相用四時別故。若言我立時中極短。是則生滅應同時用。未來生相正生法時滅則應滅。若爾。一切有為但至未來半相時滅不至現在。則[11]有為無為相續斷壞過失。基云。薩婆多義。立四相中。滅相是色等滅因。然彼復立未來色等生時雖生相用[12]乃至滅相體隨。今論主約生時得有滅故。不可滅為色等滅因。故言生俱不應理也。量云。未來滅相應當有用[＊](宗)。汝許已有體故[＊](因)。猶如生相[＊](喻)。問。如汝無為亦已有體有何等用。此已有體用。為如無為已有體故無用。為如生相已有體故即有用耶。解云。薩婆多立三世名。自體不攝無為也。何者。未來世名已有。現在世名正有。過去世名猶有。但言有已體用即簡非無為故。不可將無為為不定過。亦不可將現在法為不定過也。復應立量云。汝未來生相應當無用[＊](宗)。未來攝故[＊](因)。猶如滅相[＊](喻)。此比量與前比量因互用皆得也。又滅相自性是滅壞法而能為[1]自滅諸法者不然。若救之云。法壞滅唯是無滅相自性別有者。離彼法外別有滅不可得不應理。若別救云別有[2]滅滅小於滅相者。離彼大滅相法外而更有小滅壞自性者不可得。故不應理。又解。以諸法任運自滅無別滅相。而言法外別有滅相。畢竟不可得故。不應道理前解為勝。若謂火等為滅助伴方能滅者等者。景云。外人復云火等為助滅。滅相為正滅。今即復遮火及滅相。若謂薪等滅相正滅火為助滅者。若爾。[＊]燈電心法滅時。既無火助應不得滅。外人救云。生諸法因功能各別。滅諸法因功能亦別。是故不可例彼電等火助方滅。故今牒非。若謂生彼有別別功能。此差別不可得。故不應理。應立量云。薪等滅時非用火助。滅義等故。猶如燈電。若謂火為助滅滅相正滅如此二種於一薪處皆有滅功能。即應火於薪處有助滅功能無正滅能。滅相於薪有正滅能無助滅能。若於彼薪火有助滅。滅相正滅。薪可得滅故。[3]噵俱於兩分有滅功能。又復此火無其正滅滅相亦無。如火助滅薪不應滅。故言或無功能有過失故。基云。以滅相及火等二種。望法皆是滅緣。以火例滅相。應成正滅因。以滅相例火。應正助滅緣。皆是法滅緣故。二種既皆不成。故知不得以火等為助滅相為正滅。次結勸知。準上四句可知。上來明色法剎那滅意。下明諸行如心皆剎那滅。今據正義。諸行皆是心之相分。見分既剎那滅故。相分亦隨心剎那滅。十門第八明獨非獨相。中。景云。佛陀提婆說四大之外無別造色。今明四大造色性相有異。又唯身根取其四大。六根俱取所造之色。明知有異。言若於異相而執為一等者。景云。此反難四大造色有多種異而執是一。亦四大體用殊應執是一。言獨非獨者。景云。造色之外有別大種名為獨相。造外無大種名非獨相。論取獨相以為正義。測云。覺天是獨相。論主是非獨。今依景釋。十門第九明所行性。中。初總問答辨色法攝根塵多少。次問答釋。於中先總舉三緣指本地分說。後次第廣釋。列出六種所行之性猶是境界現前之義。又本地分第三卷列名未解。此下當釋。測云。一長短等依顯色立故名依處。二青等顯色有實體相故名由相。三諸方出物色類各別。四四時出色。五如晴中色由明故可見。如日月色體有光明不假餘明故不明了可見。六或有色物由全分見始可得知。或有色物見少分即知其色。景云。一由依處故者。有情世間是罪福所依。及器世間是住處所依。基云。實謂青等明了。不實謂長等假即不明了。由幾因緣已下。次第廣釋。初釋根不壞。謂由二因由羸損等。如本地第二。又略由四緣諸根變異等者。先好後惡先惡後好皆名變異。一由外緣所生謂由受用攝受者。[4]過非情順境益五根也。損壞外境界者。過外非情違境損五根也。或由他輩所生損益者。此果一有情違順二境損益五根。二由內緣生貪等纏損壞五根。或由等至長養五根。三由業力令彼五根中途轉變先惡後好等。四由自體變異。謂彼諸根報及長養互有強弱。自相差別。由四因緣六識生後皆名意根。今此就意識辨意根壞翻之不壞。次釋境界現不現前。於中。初正辨境界現前。次對六所行辨差別。後結之。初中。先問後答。答中有三。初約五根辨境現前。次約天眼。後約慧眼。初中復三。初明眼境。次耳。後餘三根。初中肉眼。即言非含非闇境名現前。天眼即言若明若闇皆名現前。即知若合亦名現前。肉眼若合不名現前。闇亦應爾。合有霧故。有障非遠。如本地第三有障有四種。與耳等根不同多[5]小。在可行處等者。雖復說言若近若遠皆名現前。隨三乘凡夫眼耳境見聞遠近勢力及處即名現前亦能遠見。又於一眼雖闇障色亦名現前者。景云。一眼翳障色對無翳障眼亦名現前。基云。謂蝙蝠鵂鶹等眼眼中有障。如頗胝迦中亦見物等。以明故等。測云。天眼能見暗障色。故云一眼。聖慧眼一切種色皆是所行者。基云。此中即非五眼中慧眼。此是彼五眼中法眼。聖者以慧為導首。故言聖慧眼也。次對六辨差別。中由三自性者。色等五塵不出三性。善惡無記。色聲。有是業性。故有作用。香味觸性非是業。皆無作用。下釋能生作意。第三本地說作意正起由四因。欲力念等。十門第十明離門。景云。欲界色疎。色界大種補在身內。如水入沙。處所不異以性類別。故非同處不相離也。彼是相離不相離義。然相離不相離多就同地始終同聚報長養色。此上界繫色住欲界身中故。非是相離不不相離義。測云。欲色界色同在一身。不相妨礙。名為相雜。</w:t>
      </w:r>
    </w:p>
    <w:p>
      <w:pPr/>
      <w:r>
        <w:rPr>
          <w:b/>
        </w:rPr>
        <w:t>한국어 직역</w:t>
      </w:r>
    </w:p>
    <w:p>
      <w:pPr>
        <w:pStyle w:val="TranslationText"/>
        <w:pageBreakBefore w:val="0"/>
      </w:pPr>
      <w:r>
        <w:rPr>
          <w:rFonts w:ascii="Noto Sans KR" w:hAnsi="Noto Sans KR" w:eastAsia="Noto Sans KR"/>
        </w:rPr>
        <w:t>식온의 차별 가운데, 먼저 총괄하여 다섯 장을 연다. 뒤에 따로 해석한다. 안주를 해석하는 가운데, 경의 『보궐』에서는 말한다. 욕계의 여러 식은 대부분 바깥의 오진 색을 집취하므로 ‘색에 안주한다’고 한다. 색계의 여러 식은 안의 오온에 집착하므로 ‘함께 안주한다’고 한다. 무색계의 의식은 오직 그 사온에 안주하므로 ‘중(中)’이라 한다. 기사가 말한다. 욕계에서 오직 외진에 의거해 말한 것은, 욕을 익히기 때문에 경계에 탐착함이 많기 때문이다. 또 안의 몸에도 비록 애착을 일으켜 안주하지만, 태생·난생 등으로 생기기 때문에 증상의 안주가 아니다. 지금은 증상한 것에 의거하여 논한 것이다. 색계에서는 오직 안의 몸만 말한다. 화생하기 때문에 [1] 욕을 익히지 않는다. 무색계에서는 오직 업에서 생긴 명(名)에 안주함만 논한다. 선정이 변화시킨 색은 논하지 않는다. 이것이 이 글의 뜻이다. 지금 ‘집(執)’이라고 한 것은, 곧 반연하여 집착한다는 뜻이지 집수한다는 뜻이 아니다. 명은 집수되는 것이 아니기 때문이다. 잡염 가운데, 보궐이 말한다. 첫째, 현법 가운데서 경계를 수용하는 문이란, 현행의 인위에서 현재의 오진에 탐닉하여 식이 잡염되는 것이다. 둘째, 후법 가운데 생·노 등으로 말미암는 문이란, 뒤의 과보가 익을 때 생·노·사 등으로 말미암아 여러 번뇌가 증가하여 식이 염오되는 것이다. 기사가 말한다. 처음은 번뇌염이다. 뒤는 생염이다. 또 뒤는 업염이다. 업이 염오하므로 미래의 생 등이 염오를 이룬다. 소의 가운데, 보궐이 말한다. 육식은 각 근을 따르므로, 이름을 얻는 데 차이가 있다. 불이 땔감에 의지하여 갖가지 이름이 달라지는 것과 같다. 주(住) 가운데, 처음에는 장을 들어 질문한다. 둘째로 해석한다. 셋째로 해석을 마치고 총결한다. 해석 가운데 다시 둘이 있다. 처음에는 수를 들고 경을 인용하여 주의 뜻을 간략히 해석한다. 둘째는 ‘이와 같이 이미 드러냈다 … 이로부터 이후’ 이하로, 논주가 널리 해석한다. 앞부분 가운데, 『보궐』에 의하면, 사식주의 뜻을 네 문으로 분별한다. 첫째, 교설이 일어난 까닭을 밝힌다. 외도는 식을 아라고 집착하고 사온을 그 아가 머무는 처소라고 여긴다. 부처는 이 집착을 깨뜨리려고 그들에게 말하였다. 색·수·상·행은 식이 머무는 곳이지 아가 아니다. 이 인연으로 부처 세존이 식주의 뜻을 설하였다. 둘째, 체를 분별한다. 유루의 사온을 식주의 체로 삼는다. 유루온은 능히 탐염을 일으켜 식이 즐겨 머물게 하므로 식주를 세운다. 무루의 수 등은 애를 일으키는 경계가 아니다. [2] 유루식을 품어 식이 머물지 않으므로 식주가 아니다. 외도는 다만 색 등의 사온을 아의 거처라고 집착한다. 그것을 뒤집어 깨뜨리기 위해 다시 사온이 식의 거처임을 세운다. 그러므로 식 자체를 식의 거처로 세우지 않는다. 또 색 등의 사온은 혹 그 성질이 염오이거나 혹은 염오를 일으키는 힘이 강하므로 식주를 세운다. 식은 그 성질이 염오 자체는 아니고 홀로 염오를 일으키는 것이므로 식주를 세우지 않는다. 셋째, 이름을 해석한다. 요별은 식의 뜻이다. 즐겨 머무는 것은 주의 뜻이다. 넷은 수의 이름이다. 이는 곧 수에 의지하고 뜻에 나아가 이름한 것이다. 그래서 사식주라 한다. 넷째, 대승과 소승을 상대하여 차이를 분별한다. 설일체유부에 의하면 의주(依住)로 주를 해석한다. 곧 유루식이 동시에 존재하는 색 등의 사온에 의지하므로 이를 주라 한다. 식이 경계를 반연하는 것을 식주라 하는 것은 아니다. 그러므로 그 논에서 ‘자분의 식은 자분의 온에 머문다’고 한다. 다른 계도 아니고 다른 지도 아니며 다른 몸도 아니다. 한 찰나에 둘은 비분이기 때문이다. 자성은 자성을 돌아보지 않으므로 식주가 아니다. 무루식이나 다른 계의 식이 현전할 때, 자지의 색온과 행온에 비록 자분식의 의지가 없더라도, 식주상의 중간 인연은 얻는다. 곧 자분식이 생기지 않았다가, 뒤에 만약 생기면 그것을 따라 전전한다. 또 다른 설을 깨뜨리며 말한다. 어떤 이는 ‘중생수의 온만을 식주라고 설한다’고 하는데 옳지 않다. 의지·행·연·상응·분의 뜻이 식주의 뜻이다. 이치로 보아 이 가운데 외집을 든 글에는 두 글자가 빠져 있다. 구족하게 말하면 ‘어떤 이는 비중생수의 온도 또한 식주라고 설한다’고 해야 하는데, 옳지 않다. 지금 우리 종에서는 의주로 주를 해석한다. 비정수의 온은 식이 의지하는 바가 아니다. 그러므로 식주가 아니다. 아래에서는 다섯 뜻으로 의주의 뜻을 해석한다. 곧 비정을 식주로 세우지 않음을 간별한다. 그러므로 ‘의지·행·연·상응·분의 뜻이 식주의 뜻이다’라고 말한다. ‘의(依)’란, 안의 색·수 등이 식의 의지가 되는 것이다. ‘행(行)’이란, 수 등 삼온이 식과 같은 하나의 행해를 함께하는 것이다. ‘연(緣)’이란, 수 등이 식과 같은 하나의 소[3]연을 함께하는 것이다. 곧 넷째인 식과 상응한다는 뜻이다. ‘분(分)’은 인의 뜻이다. 안의 색은 식과 안위가 함께하여 가까운 소작인이 된다. 수 등은 식과 상응·공유의 소작인이 된다. 그러므로 분이라 한다. 이 다섯 뜻으로 의주를 이루어 해석한다. 만약 비정수의 온도 식주라 한다면, 곧 연주(緣住)가 된다. 그러면 우리 종의 의주의 뜻에 어긋난다. 『구사론』에서도 말한다. 유정수의 온을 식주의 체로 삼는다. 이상은 소승의 종에 의거한 것이다. 지금 대승 가운데서는 의주와 연주를 모두 취한다. 오직 의주만을 취하는 것이 아니기 때문이다. 이 글에서 ‘식이 색을 따라 머문다’고 한 것은 곧 의주이다. 색을 경계로 삼아 반연하는 것은 곧 연주이다. 만약 의주를 취하면 오직 자기 몸의 색 등 사온에 의지한다. 만약 연주를 취하면 자기·타인 및 비정법의 주에도 통한다. 어찌하여 그러한가. 도리상 반드시 그래야 한다. 대체로 식주를 논하면 집착한다는 뜻이다. 어떻게 머물러 집착하는가. 경계에 대한 탐염으로 말미암아 식이 즐겨 머물게 된다. 그러므로 식주는 연주라는 뜻으로 주라 한다. 안의 색 등을 경계로 삼아 탐을 일으켜 식이 즐겨 머물게 하므로 식주를 세우는 것과 같다. 자기 몸 밖의 유정·비정과 오욕 등의 일을 경계로 삼아 탐을 일으켜 식이 즐겨 머물게 하는데, 어찌 식주가 아니겠는가. 그러므로 안팎의 색 등 식이 반연하는 것은 모두 식주로 세운다. 그런데 소승에서 오직 자기 몸에 의지한다고 말하여 바깥의 색 등을 식주로 세우지 않는다면, 주의 뜻이 성립하지 않는다. 또 욕계의 유정은 바깥의 오욕 등의 일에 많이 집착하여 서로 애염하고 식을 끌어 머물게 하니, 이것이 바로 식주이다. 그런데 몸 밖의 유정·비정의 색 등 경계에 애를 일으켜 식을 생기게 하는 것을 식주로 세우지 않는다면 도리에 맞지 않는다. 그러므로 대승에서는 모든 유루식이 경계를 반연하는 것을 주라 한다. 이렇게 해야 주의 뜻을 다 포섭하여 도리가 성립한다. 묻는다. 만약 연주로 해석한다면, 그렇다면 한 세의 식이 삼세의 법을 반연하고, 혹 한 계의 식이 삼계의 법을 반연하며, 유루식이 무루의 멸제·도제를 반연할 때에도, 모두 능연을 기준으로 식주를 세우는가. 해석한다. 다른 때에 그것이 과거·미래·현재일 때의 유루 사온을 반연하여 식이 즐겨 머물게 한다. 그러므로 삼세의 유루 색 등이 한 세의 식을 기준으로 모두 식주라고 하는 것을 허용한다. 하지의 애가 상지를 사랑할 때 식을 끌어 즐겨 머물게 하므로 역시 식주를 세운다. 멸제와 도제 두 제는 탐착할 곳이 아니다. 비록 다시 식이 반연하더라도, 식으로 하여금 증장하게 하지 않는다. 그러므로 식주를 세우지 않는다. 묻는다. 애 때문에 식을 이끌어, 머물게 한다고 하였는데, 이는 동시에 일어나는 것인가, 아니면 전후로 서로 이끄는 것인가. 해석한다. 여기에 두 뜻이 있다. 혹 유루식이 애와 상응하여 동시의 애가 앞 경계에 머물도록 이끈다. 이는 오직 염오식이다. 혹 탐애가 먼저 앞 경계를 물들여 뒤의 식을 이끈다. 이 식은 삼성에 통한다. 앞의 탐으로 말미암아 일어나기 때문이다. 묻는다. 하지의 탐이 상지를 반연하여 식을 즐겨 머물게 한다는 것을 어떻게 알 수 있는가. 해석한다. 제58권에서는 말한다. 이와 같이 설한 열 가지 번뇌는, 모두 자기와 남의 일체 번뇌와 전전하여 서로 반연한다. 하지의 번뇌는, 상지의 번뇌와 일을 능히 반연한다. 또 제62권에서는 말한다. 하지에 태어나 상지에 애를 일으켰으나 아직 욕을 떠나지 못한 부정심자는 욕계계이다. 염[1]오한 자는 ‘나는 이제 광대한 희락을 증득하여 일으키는 등지에 들어가리라’고 생각한다. 만약 그것을 증득하면 내가 마땅히 애미하리라 한다. 또 ‘내가 어떻게 해야 상지에 태어나 항상하고 변하지 않을 수 있을까’라고 생각한다. 이것이 애의 염오이다. 이는 잡염의 애에 의거하여 상지를 반연할 수 있음을 밝힌 것이다. 묻는다. 팔식 가운데 처음 몇 식의 소연에 의거하여 사식주를 밝히는가. 해석한다. 법을 다 포섭하려면 팔식을 모두 취한다. 상이 드러난 것에 의거하면 다만 육식을 취한다. ‘경에서 말한 것과 같다’고 한 것은, 이 가운데 경을 인용하여 간략히 해석한 데 셋이 있다. 아래 글의 설에 의하면, 첫째는 식주의 인연이라 하고, 둘째는 식주의 변제라 하며, 셋째는 식주 인연의 적지라 한다. 지금 ‘넷이 있다’고 한 것은, 곧 사식주이다. ‘의취(依取)’라고 한 것은, 곧 현행의 탐과 [2] 종자를 말하니, 이것이 취의 체이다. 이는 사식주가 반연하여 의지하는 네 인연의 처소이다. 그러므로 의취라 한다. 이 취에 의지하여 온이 머물 수 있고 식의 연이 되어 식을 안주하게 한다. 그러므로 [3] ‘식이 색을 따라 머물고 색을 경계로 반연한다’고 한다. ‘경에서 널리 설한 것과 같다’고 한 것은, 이것이 첫째 식주 인연이다. ‘나아가 나는 끝내 이 식이 동방으로 가거나 … 사유(四維)로 간다고 말하지 않는다’고 한 것은, 식주 인연의 변제를 밝힌 것이다. 이것이 둘째 문이다. 뜻은 식이 사온을 따라 한 생의 기간이 다하도록 머물며, 그 사온을 떠나 사방과 사유로 갈 수 없음을 밝힌 것이다. 곧 이를 식주의 변제라 한다. 또 사식주는 현행의 탐과 수면을 떠난 이외에는 모두 인연이 아니니, 이것이 곧 식주 인연의 변제이다. ‘그러나 나는 오직 현법 가운데서 … 청량하고 청정하다고 설한다’고 한 것은, 이것이 셋째로 저 식주와 인연 둘이 모두 적지함을 밝힌 것이다. ‘반드시 욕을 떠난다’고 한 것은, 식주의 인연을 떠나는 것을 말한다. 곧 현행 번뇌와 수면의 욕을 떠나는 것이다. 즉 인연이 적지한 것이다. ‘영(影)을 떠난다’고 한 것은, 수는 식이라는 나무를 원인으로 생기므로 수를 영이라고 설한다. 그때에는 존재하지 않으므로 영원히 영을 떠났다고 한다. 유루식이 다하므로 적멸한다. 이는 식주의 적지를 밝힌 것이다. 다음의 세 구절은 무루식의 전후에 따른 다른 이름을 밝힌다. 유학을 적정이라 하고, 무학을 청량이라 하며, 무여의의 멸을 청정이라 한다. 태사가 말한다. 여러 외도는 내가 죽은 뒤 동서 등으로 간다고 계탁한다. 지금 여기서는 이를 부정한다. 아래 논에서 말한 것처럼 이것이 식주 인연의 두 가지 변제이다. 곧 유색계에는 오고 감이 있고, 무색계의 식에는 오고 감이 없다. 그러므로 사유로 간다고 설하지 않는다. 그러므로 두 종류의 변제임을 알 수 있다. 식주는 삼계를 떠나지 않기 때문에, 주의 뜻이 궁극에 이르렀음을 설한다. 그러므로 변제라 한다. 기사가 말한다. 『현양성교론』 제18권에서는 말한다. ‘색을 따라 머문다’고 한 것은, 곧 집수되는 소의이기 때문이다. ‘색을 반연하여 머문다’고 한 것은, 곧 경계를 취하기 때문이다. ‘색에 의지하여 머문다’고 한 것은, 곧 추중으로 말미암기 때문이다. 이는 이 글의 의취에 해당한다. ‘주에는 넷이 있다’고 한 것은, 곧 색에서 행까지를 말한다. 넷은 식의 과이고, 식의 경계이기 때문이다. ‘의취’란, 이것을 의지하여 연기하는 취를 말한다. 취의 체는 곧 여러 번뇌이다. 그러므로 아래 글에서 식주와 그 인연을 해석할 때 주의 체는 곧 색 등 넷이고 인연은 곧 일어난 탐 등이라고 한다. ‘여러 번뇌의 사(事)’란 여러 혹의 현행을 말하고, ‘그 번뇌에 속하는 것’이란 그 종자를 말한다. ‘인연’이라고 한 것은, 곧 식주인 색 등의 인[4]연이다. ‘까닭[所以]’이라고 한 것은, 어찌하여 색 등 넷 가운데 머무는가를 말한다. 이 의취를 까닭으로 삼기 때문이다. 그러므로 인연이라 한다. 삼장법사가 말하였다. 네 의취를 소연의 자뢰로 삼기 때문에, 색 등에서 식을 안주하게 한다는 것에서 나아가 널리 설한다. 지금 ‘넷은 식의 과이고, 이것에 의지하여 [5] 나아가 취한다’고 한 것은, 이것을 소연의 [6] 자뢰로 삼아, 식으로 하여금 안주하게 한다는 뜻이다. ‘소연’ 가운데 두 뜻이 포함되어 있다. 만약 소연의 자뢰라는 뜻으로 말하면, 안팎에 모두 통한다. 만약 소연연이라는 뜻으로 말해도 역시 통한다. 다만 글의 뜻은 연려하는 소연보다 자뢰하는 연의 뜻이 더 적절하다. ‘현법 가운데서 반드시 욕과 영 등을 떠난다’고 한 것은, 뜻은 다음과 같다. 성제자가 수습하고 많이 수습하기 때문에, 현법 가운데서 네 신계(身繫)를 능히 끊는다. 네 신계는 오직 의지에 있고 분별에서 생긴다. 그러므로 견도 때 곧 끊는다. 이 네 가지 욕이란, 미래의 몸 등을 희구하는 것을 말한다. ‘영(影)’이란, 곧 수이다[7](운운). 이 아래에서 자세히 해석한다. 처음에는 앞을 맺고 뒤의 광설을 허락한다. 그런 뒤에 바로 해석한다. 해석 가운데, 처음에는 [8]장애를 열어 해석한다. 둘째는 식을 식주로 세우지 않는 폐립의 까닭을 밝힌다. 앞의 부분 가운데 또 둘이 있다. 처음에는 세 뜻을 연다. 둘째는 장에 의거하여 분별한다. ‘이 경 가운데서 식주와 인연의 상을 간략히 드러낸다’고 한 것은 첫째 장을 연 것이다. 곧 앞의 경에서 ‘네 가지 의취가 있어 소연이 됨으로써 식으로 하여금 안주하게 한다’고 한 것 등을 거듭 든 것이다. ‘식주와 인연의 두 가지 변제’라고 한 것은 둘째 장을 연 것이다. 곧 앞의 경에서 ‘내가 끝내 이 식이[9] 동방에서부터 사유에 이르기까지 머문다고 말하지 않는다’고 한 것까지를 거듭 든 것이다. ‘식주와 인연의 두 가지 적지’라고 한 것은 셋째 장을 연 것이다. 곧 앞의 경에서 ‘그러나 나는 오직 현법 가운데서 반드시 욕과 영을 떠나 적멸하고 적정하며 청량하고 청정하다고 말한다’고 한 것을 거듭 든 것이다.</w:t>
      </w:r>
    </w:p>
    <w:p>
      <w:pPr>
        <w:pStyle w:val="TranslationText"/>
        <w:pageBreakBefore w:val="0"/>
      </w:pPr>
      <w:r>
        <w:rPr>
          <w:rFonts w:ascii="Noto Sans KR" w:hAnsi="Noto Sans KR" w:eastAsia="Noto Sans KR"/>
        </w:rPr>
        <w:t>이 아래에서는 세 장을 해석한다. 곧 세 단락으로 나눈다. 첫째 장을 해석하는 가운데, 처음에는 해석하고 뒤에는 맺는다. 해석 가운데 둘이 있다. 처음에는 인연을 해석한다. 둘째는 식주를 해석한다. 인연을 해석하는 가운데, 처음에는 간략히 말한다. 뒤에는 자세히 말한다. ‘마땅히 알라, 이 가운데서 … 소연이 있기 때문이다’라고 한 것은, 이는 곧 간략히 해석한 것이다. 보궐이 말한다. ‘모든 번뇌사’란, 현재 일어난 번뇌의 일을 말한다. ‘그 번뇌에 속하는 것’이란, 수면의 종자이다. 번뇌에 의해 훈습되어 뒤의 번뇌를 이루므로, ‘번뇌에 속한다’고 한다. ‘의취라 한다’고 한 것은, 앞서 인용한 경의 말이다. ‘마땅히 알라, 이 둘을 또한 소연이라 한다’고 한 것은, 현행의 혹과 종자가 사식주가 의지하는 소연이기 때문이다. 그러므로 또한 소연이라 한다. ‘소연성이기 때문이다’라고 한 것은, 곧 앞의 현행혹인 여러 번뇌사가 연려하는 성질임을 말한다. 이를 연려성이라 한다. ‘소연이 있기 때문이다’라고 한 것은, 이 혹의 종자가 현행혹이 소연하는 법을 능히 지니고 있기 때문이다. 기사가 말한다. 이 가운데 행과 종자는 모두 취의 체이다. 만약 『잡집론』과 같다면 오직 욕탐만을 취하여 취의 체로 삼는다. 그러므로 ‘증상’이라고 한 것이다. 이 가운데서는 실제의 뜻에 의거하여 일체 번뇌에 통한다는 뜻이다. 또 ‘의’란 네 경계이다. 번뇌가 있거나 없거나 한다. 마땅히 알라, 이 가운데서 또한 소연이라 한다. 소연성이기 때문이며 소연이 있기 때문이다. 현행과 종자를 모두 소연이라 한다. 종자는 바로 다른 것의 연이 된다. 현행은 능히 소연을 지닌다. 그러므로 소연이라 한다. ‘소연성’이란, 바로 종자이다. ‘소연이 있다’는 것은, 곧 현행이다. 아래의 광해 가운데, 먼저 여러 번뇌를 해석한다. 뒤에는 수면을 해석한다. 앞의 부분 가운데, 먼저 그 탐애로 말미암음을 밝힌다. 번뇌의 연이 된다. ‘소집사로 나아간다’고 한 것은, 그 탐애가 여러 번뇌를 이끌어, 집착하는 자기 경계로 나아가게 하기 때문이다. 다음에는 네 계박이 발업의 연이 됨을 밝힌다. 보궐이 말한다. 옛 번역에서는 ‘사박’이라 하였다. 지금은 ‘사계’라 한다. 그러나 『비담』과는 차이가 있다. 그 논에서는 탐박이 삼계에 통하고 육식과 오단에 통한다고 말한다. 지금 여기서는 오직 욕계 의지에서, 두 단에서 분별로 일어나는 탐과 진만을 취한다. 박은 육식에 통한다. 지금은 오직 의지에서 분별로 일어나는 두 단의 진만을 취한다. 계금취는 실제로 취하는 것이므로 또한 삼계에 통한다. 지금도 오직 욕계에서 분별로 일어나는 것만 취하니, 이는 불선성이다. 상계는 분별이 아니고 무기성이기 때문이다. 이와 같은 네 계박이 연이 되어 업을 일으키므로 ‘소연사’라 한 것은, 업은 과보의 연이다[10]. 만약 소연사라고 한다면, 네 계박은 다시 업의 체와 더불어, 연이 되므로 ‘연소사’라고 한다. 기사가 말한다. 업의 체가 바로 소연의 과이다. 하나의 체를 반연하기 때문에 과의 연이 된다. 이 네 계박은 업의 연이 되어, 능히 업을 일으킨다. 그러므로 ‘연소연사’라고 한다. [1]사신계는 『대법』에서와 같이 탐을 취하여 [2]체로 삼는다. 이 글을 취하면 이 가운데서는 오직 네 가지를 취한다. 곧 탐의 경계이다. 그 논은 능연에 의거한 것이고, 이 글은 소연에 의거한 것이다. 오직 분별에서 생기며 수도에는 통하지 않는다. 진 등은 불선이므로 상계에는 통하지 않는다. 그러므로 능연인 탐은 삼계에 통한다. 다음에는 수면을 해석한다. ‘그 두 수면에 의해 수축되기 때문에, 건립사라 한다’고 한 것은, 탐과 네 계박의 종자를 말한다. 이 두 수면이 혹사를 일으키므로 건립사라 한다. 이상으로 식주의 인연을 분별하였다. 아래에서는 바로 식주의 체를 밝힌다. ‘여러 이생이 아직 염리의 대치를 얻지 못하여 희애하는 것’이란, 아직 희애의 대치를 닦지 못한 것이다. ‘윤택하게 된 식으로 말미암아 능히 취하고 능히 미래의 내신을 충만하게 한다’고 한 것은, 아뢰야식 가운데 업종자가 있고, 애의 윤택으로 말미암아 원만하게 미래의 한 식을 취하여, 내려가 내신의 과보에 머문다는 뜻이다. ‘이로 말미암아 전전한다’고 한 것 등은, 번뇌가 업을 일으키고, 업이 다시 과보를 얻으며, 과보가 다시 혹을 일으키고, 혹이 도리어 업을 일으키며, 업이 곧 과보를 끌어당기는 것을 말한다. 그러므로 ‘전전한다’고 한다. 생사가 끝이 없다. ‘나머지 주의 인연은 앞에서와 같이 알아야 한다’고 한 것은, 앞에서 분별한 현행과 수면 등을 말한다. ‘이를 식주와 인연의 상을 간략히 말한 것이라 한다’고 한 것은, 맺은 것이다. 이 아래에서는 두 변제를 밝힌다. ‘유색계의 식에는 옴과 감이 있고 무색계의 식에는 죽음과 남이 있다’고 한 것은, 보궐이 말한다. 아래 두 계의 식은 색에 의지해 서로 전해 지니므로 ‘옴과 감이 있다’고 한다. 무색계는 그렇지 않다. 다만 이 몸 가운데 식이 죽고 다른 몸 가운데 식이 생긴다고 말한다. 기사가 말한다. 유색은 몸이 있고 무색은 몸이 없다. 이곳에서 생기면 곧 이곳에서 죽는다는 것은 아래 두 계의 사온 식주를 밝힌 것이다. 위의 무색계에는 오직 삼온의 주만 있다. 또 ‘유색’이란 중유가 있음을 말한다. 무색계에는 중유가 없다. 그러므로 죽음과 남이 있다고 한다. 만약 그렇다면, 어찌하여 ‘이 두 주는 수명이 다할 때까지이다’라고 말하는가. 앞의 해석이 더 낫다. 또 ‘이 두 주는 수명이 다할 때까지이다’라고 한 것은, 오고 가는 식과 죽고 나는 식을 둘로 삼은 것이다. 이는 식주의 한 분제의 끝을 밝힌 것이다. 그러므로 변제라 한다. 또 ‘이 두 가지가 생장하고 증익하며 광대해지는 뜻은 앞에서와 같이 알아야 한다’고 한 것은, 번뇌와 수면의 힘으로 말미암아, 식에 옴과 감이 있고 죽음과 남이 있기 때문이다. 이를 제외하고는 다시 얻을 수 있는 인연이 없으므로 인연의 변제라 한다. 다시 옴과 감이 있는 식과 죽음과 남이 있는 식을 둘로 거듭 든 것이다. 이 둘이 생장하고 증익하며 광대해지는 뜻은 앞에서와 같이 알아야 한다. 앞에서 분별한 것을 제외한 나머지는 인연이 아니다. 곧 인에 나아가 연의 변제라 한다. ‘여기까지’ 이하는 두 변제를 함께 맺은 것이다. ‘만약 다시 이와 다르게 시설한다면, … 이와 같이 시설한다고 하는 것’까지는, 다른 집착을 막은 것이다. 보궐이 말한다. 만약 내가 앞에서 세운 두 변제의 뜻과 다르게, 다시 시설한다면, 마땅히 세 가지 과실이 있음을 알아야 한다. 첫째는 말은 있으나 뜻이 없는 것이다. 둘째는 다른 사람이 바로 물으면 무엇을 답해야 할지 모르는 것이다. 셋째는 망령되이 다른 이에게 답했다 하더라도 뒤에 반드시 스스로 그것이 어리석은 말임을 알게 되는 것이다. 태사가 말한다. ‘또 다른 뜻의 경계가 없기 때문이다’라고 한 것은, 만약 외도가 세운 신아의 식과 같다면, 그 경계가 없기 때문에 무엇을 답해야 할지 모른다는 뜻이다. 이상으로 어리석은 외도를 밝혔다. ‘혹은 다시 능히 …’ 이하는, 근기가 예리한 외도도 질문에 미혹됨을 밝힌 것이다. 이 아래에서는 셋째로 두 적지를 밝힌다. 그 가운데 셋이 있다. 첫째는 관을 닦아 식주가 적지됨을 밝힌다. 둘째는 능히 대치하여 식을 제거하는 승리의 차별을 밝힌다. 셋째는 경 가운데 여섯 구절의 문의를 해석한다. 앞의 부분 가운데 넷이 있다. 첫째는 식주 인연의 적지를 밝힌다. 둘째는 식주의 적지를 밝힌다. 셋째는 인연의 적지를 맺는다. 넷째는 식주의 적지를 맺는다. 앞의 부분 가운데, 처음에는 여러 번뇌사의 적지를 밝힌다. 둘째는 수면의 적지를 밝힌다. 앞의 부분 가운데, 처음에는 종지를 세운다. 둘째는 ‘왜냐하면’ 이하에서 말을 해석한다. ‘만약 총혜로운 자라면 … 능히 영원히 끊어 떠난다’고 한 것은, 삼승의 성인을 총혜로운 자라 한다. 탐애를 능히 제거하는 것을 ‘영원히 끊어 떠남’이라 한다. ‘번뇌의 분위에 포섭된 발업의 사신계 전도 능히 영원히 끊는다’고 한 것은, 탐애를 끊음으로 말미암아, 네 계박도 영원히 끊어진다는 뜻이다. ‘왜냐하면’이라고 한 것은, 외인이 따져 물은 것이다. ‘식주의 탐애를 끊음으로 말미암아 사신계 전도 영원히 끊어진다고 하는 까닭은 무엇인가’라고 묻는 것이다. 아래에서 ‘재가중은 탐계와 진계에 의지하여 여러 업을 일으킨다’고 답한 것은, 총설이다. ‘경계를 섭수하는 것을 인으로 삼기 때문이다’라고 한 것은, 오진을 탐함으로 말미암아 능히 업을 일으킨다는 뜻이다. ‘유정을 손해하는 것을 인으로 삼기 때문이다’라고 한 것은, 유정에게 진을 일으키므로 능히 업을 일으킨다는 뜻이다. ‘만약 출가중이라면 계금취에 의지한다’고 한 것은, 이 실집취라는 두 계박이 업을 일으키는데, 계금취는 탐과 같아서 천상에 나기를 구하고, 이 실집취는 진에 비유되어 열반을 비방하는 것이다. 무릇[3] 족히 견취가 실재한다고 집착한다. 반드시 ‘이것만이 실재하고 나머지는 그렇지 않다’고 말한다. 이를 열반을 비방한다고 한다. 이 가운데 대체로 답한 뜻은, 네 계박이 함께 욕계 의지에서 분별로 일어나는 것만 취한다는 것이다. 그러나 네 계박 가운데, 탐은 곧 식주에 대한 애이다. 그러므로 애를 끊으면 네 계박도 곧 끊어진다. 묻는다. 어떻게 네 계박과 애가 동시에 끊어진다는 것을 아는가. 그러므로 논에서 ‘마땅히 알라, 사신계는 오직 의지에 있고 분별에서 생긴다’고 답한다. 이 네 계박과 사식주의 탐이 함께 의지에서 분별로 일어나는 것을 취하기 때문에, 그러므로 애를 끊으면 곧 네 계박도 제거된다. 이 두 가지에 무슨 의심이 있겠는가. 이상으로 마음의 번뇌를 적지하였다. 아래에서는 종자인 수면을 적지함을 밝힌다. ‘이 뒤로부터 승대치를 많이 수습함으로 말미암아 탐애와 사신계의 두 종류 수면을 능히 영원히 끊는다’고 한다. 이상으로 식주 인연의 적지를 이미 밝혔다. ‘이를 끊음으로 말미암아 … 구경에 떠났기 때문이다’라고 한 것은, 식주 인연이 끊어짐으로 말미암아 그 인에서 생기는 사식주의 체도 또한 상속하지 않는다는 뜻이다. 그러므로 식주의 적지라 한다. ‘이 소연이 상속하지 않기 때문에 … 차례로 안주하지 않는다’고 한 것은, 네 경계가 상속하지 않으므로, 능연인 유루식도 또한 안주하지 않는다는 뜻이다. ‘대치로 말미암아 …’ 이하는 셋째로 다시 인연의 적지를 맺은 것이다. 또 ‘미래가 …’ 이하는 넷째로 다시 식주의 적지를 맺은 것이다. 또 ‘대치에 포섭된 정식은 무소주라 한다’ 이하에서는, 능치식의 승리 차별을 밝힌다. 아래에서 네 뜻으로 무소주를 해석한다. 첫째는 생장하지 않기 때문이다. 탐 등이 영원히 끊어졌기 때문에, 생하지 않는다고 한다. 둘째는 하는 바가 없기 때문이다. 셋째는 만족을 알기 때문이다. 넷째는 안주하기 때문이다. ‘이와 같이 생장하지 않기 때문이다’라고 한 것은, 첫째를 맺은 것이다. ‘… 안주한다’고 한 것까지는, 넷째를 맺은 것이다. ‘극해탈이라 한다’고 한 것은, 앞에서 총괄하고 개별적으로 말한 다섯 뜻을 모두 맺은 것이다. 그러므로 그 무루심을 극해탈이라 한다. 또 행 등에 대해 전혀 아와 아소에 집착하지 않기 때문에 색 등이 무너질 때 두려움을 일으키지 않는다. 그러므로 무루심은 이미 청정함을 얻었다. 또 ‘그 식이 영원히 청정하기 때문에 다른 인을 기다리지 않고 임운자연으로 적멸에 들어간다’고 한 것은, 무루가 영원히 청정하기 때문에 다른 인을 기다리지 않고 무여적멸에 들어간다는 뜻이다. 아래에서는 ‘영원히 욕을 떠난다’ 등의 여섯 경문을 해석한다. 또 ‘모든 수는 식의 나무 그림자이다’라고 한 것 등은, 식이 있기 때문에 수가 있다는 뜻이다. 그러므로 수를 ‘그림자’라고 한다. 어찌하여 오직 수만 말하는가. 애를 근본으로 삼아 경계에 대한 애 등을 일으키기 때문이다. ‘나머지 의지가 영원히 멸하기 때문에 청정하다고 한다’고 한 것은, 이는 무여열반을 얻는 데 의거한 것으로, 금강심에 있을 때 그 식이 청정하다는 뜻이다. 열반에 들어간 뒤에는 청정하다고 말할 수 없기 때문이다. 또 식이 없기 때문에 청정하다고 하는 것이지, 식이 있기 때문에 청정하다고 하는 것은 아니다. 아래에서는 식이 식주가 아님을 해석한다. 만약 『비담』에 의하면, 한 찰나에도 하나의 식성이 능히 머물거나 머무는 바가 되는 것은 없다. 지금 여기서는 이렇게 해석한다. ‘모든 식의 자성은 염오가 아니다. 세존께서 일체 심성은 본래 청정하다고 설하셨기 때문이다’라고 한 것은, 뜻은 식의 체가 번뇌성이 아니므로 비염이라 설한 것이고, 곧 심성이 번뇌가 아님을 본성청정이라 한다는 것이다. 성품이 청정하기 때문에 저 애의 힘이 식을 이끌어 머물게 하지 못한다. 아래에서는 ‘왜냐하면’에서부터 ‘일체 열반’에 이르기까지를 해석한다. 탐 등[1]은 열반에 대하여 필경 청정하지 않다. [＊]열반이 아니기 때문에 ‘필경 청정하지 않다’고 말할 수 없는 것은 아니다. 이는 상속하는 도 가운데서 유루식을 버리고 무루식을 얻는 데 의거한 것이다. ‘함께 [＊]열반이 아니기 때문에 또한 색·수 등과 같이 홀로 [＊]열반의 인연이 되지 않는다’고 한 것은, 이는 외난을 통석한 것이다. 난하여 말한다. 색·수 등은 성품이 [＊]열반이 아니면서도 탐 등을 일으켜 식을 즐겨 머물게 한다. 식도 [＊]열반이 아닌데 어찌하여 탐 등을 일으켜 식을 즐겨 머물게 하지 않는가. 이 난을 통하기 위하여, ‘색 등 사온은 각각 홀로 생겨, 열반의 힘이 강하기 때문에 식주로 세운다’고 한다. 식은 곧 홀로 열반의 인연이 되어 색·수 등이 될 수 없다. ‘그 까닭은[2] 무엇인가. 반드시 식성만을 홀로 대상으로 하여 염애를 일으키는 일은 색 등과 같이 있지 않다’고 한 것은, 식성은 미세하여 식을 보지 못하므로 염애를 일으킬 수 없기 때문이다. 색온의 체는 거칠고 수·상·행온의 행해도 거칠기 때문에 이를 반연하여 염애가 생긴다. 가령 식에 대하여 염수(染受)를 일으킨다 하더라도 반드시 색 등을 인하여 비로소 식을 염한다. 이 사식주는 대체로 식에 나아가 분별한 것이다. 그 능주(能住)는 육식이고, 상응하는 삼온과 색은 소주(所住)가 된다. 말나의 애와 아뢰야식을 논하여 방난으로 삼지는 않는다. 이상(異相) 가운데, 묻는다. 해석하고, 맺는다. 해석 가운데 다섯이 있다. 첫째는 유탐심·무탐심 등 열 쌍의 마음을 밝힌다. 둘째는 열두 마음을 밝힌다. 셋째는 스무 마음을 밝힌다. 넷째는 열여섯 마음을 밝힌다. 다섯째는 앞의 열 쌍의 마음을 다시 분별한다. ‘유탐심·이탐심, 유진심·이진심 등’이라고 한 것은, 유치·이치, 산란·비산란, 혼침·이혼침, 도거·비도거, 적정·비적정, 정심·부정심, 수심·불수심을 취하고,</w:t>
      </w:r>
    </w:p>
    <w:p>
      <w:pPr>
        <w:pStyle w:val="TranslationText"/>
        <w:pageBreakBefore w:val="0"/>
      </w:pPr>
      <w:r>
        <w:rPr>
          <w:rFonts w:ascii="Noto Sans KR" w:hAnsi="Noto Sans KR" w:eastAsia="Noto Sans KR"/>
        </w:rPr>
        <w:t>‘경에서 자세히 설한 것과 같이 … 불해탈심·극해탈심’이라고 한 것은, 제10쌍이다. 이는 열 쌍의 대치되는 마음의 차별을 밝힌 것이다. ‘욕계에는 네 마음이 있다’고 한 것에 대해, 기사가 말한다. 그 오식 가운데에는 오직 세 마음만 있고, 유부무기심은 없다. 상모를 얻을 수 없기 때문이다. 만약 상계에 있다면, 오식 가운데 이 무기가 있다. 이 유부무기는 오직 의지에만 있다. 견도에서는 오직 불선이다. 수도에 있는 것은 만약 악행을 일으키면 불선이고, 만약 생을 윤택하게 하여[3] 생하게 하는 나머지는 무기이다. 나머지는 알 수 있다. 스무 마음 가운데, 경사가 말한다. 이 가운데 욕계의 변화는 오직 생득이다. 삼성의 마음이 모두 능히 변화할 수 있다. 『비담』에서 욕계에 수과심이 있다고 하는 것과는 다르다. 또 말한다. ‘무색계도 또한 그러하다’고 한 것은, 앞의 말을 이어서 공교심이 없는 것에 견준 것이다. 마땅히 알라, 무색계에도 또한 위의와 변화심이 없다. ‘선심은 아래와 같고 위도 또한 그러하다’고 한 것은, 가행과 생득의 두 선심이 모두 있음을 말한다. 기사가 말한다. 다른 곳에서 무부무기에 다섯 종류가 있다고 한 것과 같다. 어찌하여 자성무기는 논하지 않는가. 뜻은 다음과 같다. 그 자성무기는 장양·등류 등의 색법이다. 이 가운데서는 마음을 밝히므로 오지 않은 것이다. 만약 그렇다면, 법집 등의 마음은 어느 무기에 포섭되는가. 『불지론』에서와 같이 이숙생의 종류이므로, 이숙무기에 포섭된다. 위의로·공교처 등은 알 수 있다. 욕계에 비록 변화심이 있으나, 통과는 아니다. 가행이 없기 때문이다. 통과심은 반드시 가행에서 생기기 때문이다. 정에 들 때의 것은 욕계의 가행이 아니기 때문이다. 통과심은 욕계계가 아니다. 오직 천·용·약차 등의 변화만이 있고, 오직 생득이다. 곧 능히 사람의 형상 등 여러 변화의 종류를 나타내는 것을 말한다. 이숙생은 아니다. 만약 그렇다면, 사정려 등이 욕계에서 변화하여 사람 등 여러 일을 나타낼 때, 그 변화된 색은 어느 계에 속하는가. 뜻은 다음과 같다. 견분의 마음을 따라 색계에 속한다. 만약 그렇다면, 하계의 거친 눈이 어떻게 상계의 미세한 색을 볼 수 있는가. 뜻은 다음과 같다. 상계의 색을 근본으로 삼아, 위에서 따로 욕계 종류의 색으로 변현하여 욕계 사람의 하열한 눈으로 볼 수 있게 한다. 이 욕계 종류의 색은, 색계의 견분이 변현한 것이므로 여전히 색계에 속한다. 여전히 미세한 법인데, 어떻게 보게 할 수 있는가. 거친 종류로 삼았기 때문에, 그러므로 보게 할 수 있다. 무색계에는 몸이 없으므로 또한 위의도 없다. 논에서는 말한다. ‘색계에 공교가 없는 것과 같다’고만 하고 위의와 변화를 말하지 않은 것은, 여기서 간략히 논하지 않은 것이다. ‘상계도 같이 없다’고 한 것에 대해, 이 논 가운데서는, 『현양론』 제18권에서 말하기를, ‘무색계는 변화와 위의를 제외한다’고 한 것과 같다. 그러므로 여기서는 생략했음을 알 수 있다. 어떤 이는 이를 근거로 무색계에도 변화와 위의의 마음이 있음을 알 수 있다고 말한다. 무색계의 정심과 같이, 일체 색에 대하여 큰 자재를 얻으므로, 또한 변화심이 있다. 어떤 보살은 그 정에 의지하여 행하고 머무는 것을 일으킨다. 팔지 이상의 보살 등과 같다. 어찌 또한 위의심이 있다고 하지 못하겠는가. 이들은 모두 선이며 무루이다. 만약 그렇다면, 곧 학심 등에 포섭된다. 변화심 등과 서로 비슷하기 때문에, 변화심이라고 이름한다. 통과심이 무기이고 이숙에서 일어난 위의가 무기인 것과 같은 것은, 그 지에는 곧 없다. 이는 삼승과 범부에 모두 통하여 말한 것이고, 불가사의에 의거한 것은 아니다. 그러므로 ‘또한 그러하다’고 한다. 측은 말한다. 위의와 변화는 무색계에도 통한다. 그러므로 스무 마음이라 한다. 논에서 가려내지 않았기 때문이다. 열 쌍을 다시 분별하는 가운데, 세 품이 있다고 말한다. 첫째는 아직 정으로 발취하지 않은 품이다. 곧 욕계에서 아직 정을 구하지 않는 사람이다. 둘째는 비록 이미 발취했으나 아직 정을 얻지 못한 품이다. 곧 정을 구하지만 아직 얻지 못한 사람이다. 셋째는 이미 정을 얻은 사람이다. 이는 다시 두 종류이다. 첫째는 청정하지 않은 것이다. 곧 혹을 굴복시키고 미지정을 얻은 경우이다. 둘째는 극히 청정한 것이다. 곧 근본정을 얻은 경우이다. 첫째 품 가운데, 어떤 때에는 탐·진·치 등의 세 쌍의 염심을 모두 일으키고, 어떤 때에는 선심과 무기심을 일으킨다. 탐 등의 전계가 멀리 떠났기 때문에, 다만 탐 등이 현행하지 않게 되면, 곧 무탐·무진·무치라 한다. 미지정은 반드시 선심이다. 무기도 또한 그러하다. 둘째 품 가운데 ‘어떤 때에 그 바르지 않은 곳에 마음을 두면 곧 도거한다’고 한 것 등에 대해, 기사가 말한다. 팔전과 오개에 준하면 또한 악작이 있다. 지를 닦을 때 혼침·수면이 장애가 되고 관을 닦을 때에도 또한 같다. 이 가운데서는 간략히 하여 ‘부적정’을 논하지 않았다. 만약 곧 혼침과 도거를 체로 삼는다면 다시 거듭 오는 것은 무엇 때문인가. 사를 장애하기 때문에 ‘적정’은 사를 말한다. 그렇지 않다면 다시 질투와 간탐을 취하여 체성으로 삼는다. 전과 개 가운데 이와 같이 설하기 때문이다. 넷째는 온의 차제이다. 그 가운데, 처음에는 다섯 뜻에 의거하여 차제를 분별한다. 뒤에는 두 가지 일에 의거하여 분별한다. 앞의 부분 가운데, 소론·『비바사』·『구사론』과 같이 여러 차제가 있으나, 번거로워 모두 들 수 없다. 이 가운데 비록 다섯 가지 뜻이 있으나, 색을 앞에 두고 식을 뒤에 두는 까닭에 차제가 성립한다. 첫째 생기소작차제에서 먼저 색온을 말하고 다음에 식온을 말한 것은, 안과 색이 연이 되는 것이 곧 색온이고, 능히 안식을 생기게 하는 것이 곧 식온이기 때문이다. 색과 식을 의지로 삼아 수·상·행 등의 심법이 생기므로, 이 차제에 의하여 곧 색·식·수·상·행을 이와 같은 순서로 말한다. 둘째 대치차제 가운데, 셋째는 마음을 아라고 보는 전도이다. 경사가 말한다. 소론에서 마음을 상주한다고 계탁하는 것과는 다르다. 지금은 외도가 마음을 아라고 계탁하는 것을 말한다. 그러므로 식이, 셋째가 된다. 무상을 상이라고 계탁하는 것은, 상온과 행온을 통틀어 상이라고 계탁하는 것이다. 곧 상은 넷째가 되고, 행은 다섯째가 된다. 기사가 말한다. 이는 대부분 분별에 의해 아라고 계탁하는 것에 의거하므로 마음을 아도라 한다. 다른 곳에서는 구생의 경우 언제나 아라고 계탁하는 데 의거하므로 법을 아도라 한다. 이 두 해석은 모두 성립한다. 셋째 유전차제 가운데, 색온이 가장 먼저이고, 수는 둘째이며, 상은 셋째이다. 상이 형상을 취하는 것을 ‘경계를 채색한다’고 한다. 행은 넷째이다. ‘하나는 [4]충만되는 바이다’라고 한 것은, 식이 다섯째라는 뜻이다. 안립차제 가운데, 처음에는 자세히 분별하고, 뒤에는 간략히 거둔다. 안립하여 요별하는 것은 색이고, 괴로움과 즐거움이 있는 것은 수이며, 따라 언설을 일으키는 것은 상이고, 어리석거나 지혜로운 것은 행이다. ‘등’이란 식을 아울러 취한 것이다. 아래에서는 두 가지 일에 의거하여 차제를 분별한다. 아의 여러 도구에 의지하는 일에 의거하여 앞의 사온을 세우고, 아라는 일에 의지하여 뒤의 식온을 세운다. ‘아가 몸에 의지한다’고 한 것은, 색이다. ‘여러 경계에서 괴로움과 즐거움을 수용한다’고 한 것은, 수이다. ‘자기와 다른 이에 대하여 따라 언설을 일으킨다’고 한 것은, 상이다. ‘이 두 가지는 법과 비법에 의지해야 비로소 적집될 수 있다’고 한 것은, 이 수와 상 두 가지가 행온 가운데 법과 비법에 의지하기 때문에 비로소 적집될 수 있다는 뜻이다. 다섯째는 섭이다. 그 가운데, 처음에는 여섯 종류의 섭을 밝힌다. 다음에는 열 종류의 섭을 밝힌다. 뒤에는 제거하여 취하는 섭법의 분제를 밝힌다. 첫째 가운데, ‘색온은 육유지의 소분을 포섭한다’고 한 것은, 행, 명색, 육처, 유·생·노사·처비처가 만법에 통하는 것을 말한다. 지금은 다만 색만 취하므로 또한 소분이라 한다. ‘칠근 전체’란, 오색근과, 남근·여근을 말한다. ‘수온은 삼유지의 소분을 포섭한다’고 한 것은, 명색·생·노사를 말한다. ‘오근 전체’란, 오수근을 말한다. ‘삼근의 소분’이란, 삼무루근을 말한다. ‘상온은 삼유지의 소분을 포섭한다’고 한 것은, 명색·생·노사를 말한다. ‘여러 근을 포섭하지 않는다’고 한 것에 대해, 기사가 말한다. 혜에 가려지기 때문에 근이 아니다. 일을 기억할 때 ‘혜가 기억한다’고 말하여 상이 가려지는 것과 같으므로 근이 아니다. 또 근은 증상의 뜻이 아니다. 세간 잡염에서 증상하고, 생사 잡염에서 증상한다. 경에서 말한 것과 같이 생각해야 한다. ‘행온은 사유지 전체를 포섭한다’고 한 것은, 무명·촉·애·취를 말한다. ‘오유지의 소분’이란, 행·명색·유·생·노사를 말한다. ‘육근 전체’란, 신 등 다섯과 명근을 말한다. ‘삼근의 소분’이란, 삼무루근을 말한다. ‘식온은 일유지 전체를 포섭한다’고 한 것은, 식지를 말한다. ‘사유지의 소분’이란, 명색·육처·생·노사를 말한다. ‘유’를 말하지 않은 것은, 업유에 의거했기 때문이다. ‘일근 전체’란, 의근을 말한다. ‘삼근의 소분’이란, 삼무루근을 말한다. 다음은 열 종류의 섭을 해석한다. 그 가운데, 계섭(界攝)이란, 이는 곧 인으로 과를 포섭하는 것이다. 상섭(相攝), 곧 자상과 공상으로 포섭한다는 것은, 변현하는 것 등이 색 등의 자상이고, 적취의 뜻은 온의 공상이기 때문이다. 종류섭(種類攝), 곧 온 등이 각각 자기 종류에 두루 포섭된다는 것은, 우선 현재의 색은 장애하기 때문에 색이라 하고, 과거와 미래의 것은 현재처럼 장애하지 않지만 장애의 종류이므로 색이라 하며, 나아가 과거와 미래의 식도 그 체가 요별의 종류이므로 역시 식이라 한다. 분위섭(分位攝)이란, 예컨대 낙수가 생길 때 낙수에 수순하는 전후의 여러 온을 통틀어 낙온이라 하는 것 등이다. 불상리섭(不相離攝) 가운데, 삼장법사가 말하였다. 극미의 무더기가 서로 떨어지지 않아 그만큼의 계 등을 포섭한다는 뜻이다. 기사가 말한다. 『대법』에 준하면, 일체법에서 색이 있으면 마음도 또한 서로 떨어지지 않고, 그러므로 일체를 모두 색이라 하며, 심소도 또한 마음 등이라 한다. 시설섭(時攝)이란, 과거는 과거를 포섭하며 나아가 찰나에 이르기까지 그러하다. 방섭(方攝) 가운데, ‘혹 이것에 의지하여 생긴다’고 한 것은, 식이 색에 의지하여 생기는 것 등을 말한다. 전섭(全攝) 가운데, 기사가 말한다. 색 등 오온을 포섭의 뜻인 법이라 설한 것처럼 [1]답하여 유위 전체를 포섭한다. 기사가 말한다. 유루·무루의 여러 온과 삼성의 온 등은, 모두 오온을 갖추어 포섭된다. 소분섭(少分攝)이란, 경사가 말한다. 예컨대 ‘여러 색’이라 하면 색온의 일부를 포섭하고, 나아가 ‘여러 식’이라 하면 식온의 일부를 포섭하는 것과 같다. 또 색온 가운데 열한 종류가 있는데, 다만 한 종류만 취하면, 소분을 포섭한다고 한다. 승의섭(勝義攝)이란, 이치로써 사를 포섭하여, 일체법이 다하고, 여리(如理)의 밖으로 벗어나는 한 법도 없는 것이다. 아래에서는 제거하여 취하는 문을 해석한다. 경사가 말한다. 예컨대 색온을 제외한다고 설하면, 나머지 온은 [2]뜻의 온·계·처를 포섭하는가. 답한다. 사온 전체를 포섭하고, 칠계 전체와, 법계의 일부, 의처 전체와, 법계·법처의 일부를 포섭한다. 법계를 제외하면, 나머지 여러 계는 ‘기(機)계·처·온’을 포섭한다. 해석하여 말한다. 십칠계를 포섭하고, 십일처 전체와, 식온 전체, 색온의 일부를 포섭한다. 의처를 제외하면, 나머지 여러 처는 몇 처·몇 온·몇 계를 포섭하는가. 답한다. 십처 전체와, 사온 전체와, 십계 전체를 포섭한다. 이제 삼과법 가운데 각각 한 법을 취하여 일체법을 모두 포섭한다. 곧 색온을 취하면 색온과 십계와 십[3]입 전체 및 하나의 일부를 포섭한다. 법계를 취하기 때문에, 곧 법계·법처 전체와 수·상·행온 전체를 포섭하고, 또 색온의 일부를 포섭한다. 곧 법계 가운데 다섯 종류의 색이다. 의처를 취하기 때문에, 곧 의처의 심계(心界)를 포섭한다. 만약 색온을 취하면, 곧 열한 종류의 색을 포섭한다. 만약 법계를 취하면, 곧 여든일곱 법을 포섭한다. 곧 심소가 쉰셋이고, 색이 두 종류이며, 율의·불율의의 색과 삼마지에서 행하는 색이다. 불상응행은 스물네 종류이고, 무위는 여덟이다. 만약 의처를 취하면, 곧 칠심계와 식온을 포섭한다. 여섯째 의지를 밝히는 가운데, ‘의지 가운데 여섯 처에서 색온이 전한다’고 한 것은, 경사가 말한다. 첫째는 집이나 주택 등을 짓는 것이고, 둘째는 벽이나 장벽 및 의복 등이며, 셋째는 자구인 상[4]유 등과 의식 등의 물건이고, 넷째는 곧 오근이며, 다섯째는 부진근진이고, 여섯째는 선정의 경계색이다. 기사가 말한다. 첫째는 땅의 금륜 등을 말하고, [5]삼, 둘째는 집과 벽 등을 말하며, 셋째는 의복과 침상 등을 말하고, 넷째는 근이며, 다섯째는 부진근진이고, 여섯째는 신통정의 [6]택을 말한다. 무표 등의 색과 자재정의 색을 말하지 않은 것은, 별도의 혹이 없어 포섭이 다하지 않기 때문이다. ‘일곱 처에 의지하여 사온이 전한다’고 한 것 등에 대해, 기사가 말한다. 낙욕(樂欲)과 희망은 어떻게 다른가. 첫째는 이미 얻은 경계에 대한 것이고, 둘째는 아직 얻지 못한 경계에 대한 것이다. 곧 미래와 과거에 반연하여 생기는 것이 각각 그에 해당한다. ‘경계’란, 현전하여 임운으로 나타나는 경계이다. ‘심사(尋伺)’란, 비록 위의 여러 [7]경우에도 심사가 있지만, 그 공능은 각각 다르다. 심사는 다만 아직 얻지 못했거나 이미 얻은 경계를 사유하여 일어나며, 심사가 생기지 않는 경우도 있다. 또 ‘곧 욕과 희망이 화합한다’고 한 것 등은, 화합하기를 바라기 때문이다. 이 욕계의 출가자는, 이는 이 경계의 심사 가운데 포섭된다. 이 욕을 수용하는 이는 네 처에 의지하고, 율의에 머무는 이는 정지(正知)에 의지하며, 이미 근분정을 얻은 이는,</w:t>
      </w:r>
    </w:p>
    <w:p>
      <w:pPr>
        <w:pStyle w:val="TranslationText"/>
        <w:pageBreakBefore w:val="0"/>
      </w:pPr>
      <w:r>
        <w:rPr>
          <w:rFonts w:ascii="Noto Sans KR" w:hAnsi="Noto Sans KR" w:eastAsia="Noto Sans KR"/>
        </w:rPr>
        <w:t>청정방편에 의지하고, 근본정에 안주한 이는, 청정에 의지한다. 이상으로 온선교 가운데 여섯 뜻으로 온을 분별하는 것을 마쳤다. 이 아래 둘째는 명과 색 두 뜻에 의거하여 온선교를 밝힌다. 그 가운데 장차 분별하려 하면서, 먼저 색을 설하도록 허락하고, 그런 뒤에 설한다. 색을 분별하는 가운데, 먼저 묻고 뒤에 분별한다. 분별하는 가운데 먼저 한 게송을 들어 그 열 문을 나열하고, 차례대로 해석한다. 첫째 물(物), 둘째 미세, 셋째 생기, 넷째 안립, 다섯째 유전, 여섯째 업, 일곱째 찰나, 여덟째 독, 아홉째 소행, 열째 상[8]리이다. 물 가운데 일곱 문으로 분별한다. 처음에는 같은 처소에 있는 것이 얼마나 되는지를 밝힌다. ‘색온의 안근은 몇 물에 포섭되는가’라고 묻는 것은, 물은 체와 일을 뜻한다. 묻는 뜻은, 우선 안근은 십팔계 가운데 몇 계에 포섭되는가 하는 것이다. 답한다. 만약 상섭에 의거하면 오직 한 물만 있다는 것 등은, 자상에 의거해 포섭을 밝히면 오직 안근 자체만 포섭한다는 뜻이다. 곧 안식의 소의라고 하여 과를 들어 인을 취한 것이다. 만약 불상리섭에 의거하면 일곱 물이 있다는 것 등은, 이는 같은 처소에서 서로 떨어지지 않는 경우에 의거한다. 보궐이 말한다. 대체로 불상리를 밝히면 세 가지가 있다. 첫째는 동처불상리(同處不相離)이다. 곧 전세의 업으로 안근을 감득하여, 생유의 지위에서 안근이 장차 일어날 때, 지대가 먼저 생겨 그 처소를 차지하고, 뒤에 실처지(失處支)에 이를 때 안근이 비로소 생긴다. 동시에 같은 처소에서, 뒤이어 신근·지대 및 부진근의 네 진이 있게 된다. 이와 같이 일곱 물이 화합하여 하나의 체를 이루고 서로 두루 들어간다. 한 방 안에서 여러 등불을 켜면 그 빛의 체가 서로 두루 들어가 이것이 여기 있고 저것이 저기 있다고 말할 수 없는 것과 같다. 또 복숭아 등의 열매가 생길 때 크고 작음에 따라 그 체는 다만 하나여서 여러 극미가 모여 이루었다고 말할 수 없는 것과 같다. 이를 동처불상리라 한다. 이 일곱 물이 같은 처소에서 서로 떨어지지 않는 법이 되려면 반드시 같은 성질이어야 한다. 곧 이숙은 같은 [9]이숙이어야 하고, 장양은 같은 장양이어야 한다. 만약 이숙과 장양처럼 성질이 다른 것을 서로 상대하면, 곧 상잡불상리섭(相雜不相離攝)이 된다. 곡식과 보리 등의 무더기는, 곧 화합불상리섭(和合不相離攝)이라 한다. 첫째 문답이다. 예컨대 이숙의 안근과 장양의 안근 및 두 종류의 진·대가, 한 몸의 같은 처소에 있어 별개의 자리라고 할 수 없고 이것은 여기, 저것은 저기라고 말할 수도 없다. 이숙은 안에 있고 장양은 밖에 있다고 할 수 없으며, 만약 안팎이 서로 두루한다면 처소에 차별이 없다. 어찌하여 동처불상리라 하지 않는가. 해석하여 말한다. 이숙색은 성글어서, 그 중간에 [1]애장양의 근과 대를 용납한다. 물 속의 모래처럼 성질과 종류가 달라 처소에 의거하면 차이가 있다. 그러므로 동처불상리라 할 수 없다. 이숙과 장양의 두 근·두 대·두 종류의 사대진은 서로 막아 서로 두루 들어가지 못하기 때문이다. [2]이숙의 대와 이숙의 근·진은 자체가 서로 두루하여 같은 처소에 있고, 장양의 지대와 장양의 근·진도 자체가 서로 두루 들어가므로, 동처불상리라 한다. 두 지대는 법이 그러하여 서로 막고, 두 색·두 향 등도 또한 서로 방해하므로, 이숙과 장양은 서로 [3]분리되지 않는다고 해서 동처불상리라 할 수 없다. 둘째 문답이다. 예컨대 등심제천(等心諸天)은, 몸의 크기가 지극히 큰데, 부처님 처소에 와서 각각 한 털끝만 한 곳에 머문다. 그 체가 서로 두루 들어가 처소가 다르지 않고, 또한 모두 이숙이다. 어찌하여 동처불상리섭이라 하지 않는가. 해석하여 말한다. 그 하늘의 이숙색은 청정하여 등불의 빛과 같아서 서로 장애하지 않는다. 그러나 각각 자기 업에 따라 스스로 보며, 서로의 분제가 같지 않으므로, 동처불상리라고 말할 수 없다. 동처불상리는 처음부터 끝까지 한 처소에 있지만, 그 하늘들은 그렇지 않고, 모이고 흩어짐이 항상하지 않으므로, 동처가 아니다. 셋째 문답이다. 이미 동처불상리는 반드시 자성이 같아야 함을 알았다. 이숙과 장양은 다만 상리(相離)라고 이름하는데, 이와 같은 상[＊]리가 여러 [4]귀가 모여 거친 것을 이루는 것인지, 아니면 크고 작음에 따라 한 물로 생겨나 모여 이루어진 것이 아닌지 아직 알지 못한다. 해석하여 말한다. 지금 대승에서는 내외의 여러 색이 앞선 업을 따라 일어나고, 그 크고 작음에 따라 다만 하나의 물일 뿐 모여 이루어진 것이 아니라고 설한다. 넷째 문답이다. 현재의 몸에는 머리털·몸의 털·손발톱·치아가 머리에서 발끝까지 있고, 이숙·장양의 사대진과 지대가 가합하여 몸을 이루므로 여러 부분의 수가 있다. 어찌 한 물이 생긴 것이며 모여 이루어진 것이 아니라고 말할 수 있는가. 해석하여 말한다. 이와 같은 여러 색은 비록 성질과 종류가 다르지만, 인연의 힘으로 같은 때 같은 처소에서 하나의 체로 생긴다. 흙[5]이 아직 물과 화합하지 않았을 때처럼 먼저 떨어져 있다가 뒤에 합하여 미세한 것이 모여 거친 것을 이루는 것이 아니다. 그러므로 크고 작음에 따라 한 물이 생긴다고 말한다. 다섯째로 다시 묻는다. 만약 모여 이루어진 것이 아니어서 그 체가 한 물이라면, 어찌하여 뒤에 칼과 도끼로 베어 여러 부분이 되는가. 해석하여 말한다. 뒤에 칼과 도끼라는 파괴 인연을 만나면, 근본의 온몸이라는 한 물은 스스로 소멸하고, 여러 미세한 부분이 칼과 도끼라는 연을 따라 생긴다. 먼저 있던 한 물 전체를 쪼개어 여러 부분으로 만든다는 뜻이 아니다. 이 인연 때문에 대승에서는 극미라는 가장 미세한 색을 세우지 않는다. 여섯째로 다시 묻는다. 대승은 어찌하여 가장 미세한 극미가 모여 근과 경계를 이룬다는 것을 허용하지 않는가. 가령 모여 이루어진다고 허용한다면 무슨 허물이 있는가. 해석하여 말한다. 일체 유정은, 업으로부터 눈이 생겨 보는 작용을 가지려 하고, 업으로부터 귀가 생겨 듣는 작용을 가지려 하며, 나머지 근도 또한 그러하다. 그러므로 저 눈 등은 업으로부터 전체가 생겨 그 근의 작용을 이룬다. 오진도 또한 반드시 앞선 업으로부터 전체가 생겨 경계의 작용을 이룬다. 가장 미세한 극미가 근과 경계를 이루지 못한다는 것은 그대들도 인정한다. 그런데 어찌하여 업으로부터 아무 작용도 없는 저 극미가 생긴 뒤, 나중에 적집되기를 기다려서야 비로소 근과 경계를 이룬다고 하는가. 그러므로 소승 종파가 미세한 극미를 세우는 것은 헛되이 사유하여 구하는 수고만 들 뿐 아무 쓸모가 없는 [6]것이다. 또 이 설은 폐세사(吠世師)가 상주하는 극미를 세워 겁이 무너져도 소멸하지 않고 뒤에 성겁에 이르면 미세한 것이 모여 거친 것을 이룬다고 하는 주장에 수순하게 된다. 다음 글에서는 여러 색의 무더기가 처음 생길 때 전체로 생기고 마지막에 소멸할 때 극미에 이르지 않으며 중간에서 다 소멸하는 것이 물방울과 같다고 설한다. 또 말한다. 다시 여러 색의 무더기가 생길 때는 여러 물건을 돌로 갈아 가루로 만든 뒤 물과 화합하여 뭉쳐 섞여 생기는 것과 같고, 겨자·보리·콩 등이 모인 것과 같지 않다. 무엇 때문인가. 그 생인(生因)의 증상력에 따르기 때문이다. 이와 같이 생기는 것은 작용이 있기 위해서이다. 제[7]칠이다. 만약 대승에서 실재하는 극미가 없다면 어찌하여 다시 미세한 극미를 관하라고 가르치는가. 답한다. 유정의 실재에 집착하는 마음을 깨뜨리기 위해서이다. 그러므로 머리에서 발끝까지 여러 미세한 것이 모였다고 가립하여 분석하도록 가르친다. 이 관을 행함으로써 내외의 색에 대하여 허공이라는 가상을 일으켜 삼해탈문에 수순하게 된다. 기사가 말한다. 예컨대 한 안근에 있는 일곱 극미가 같은 처소와 같은 때에 있으면서 서로 장애하지 않는다. 한 안근의 극미는 포도알만큼 크고, 그 가운데의 미세한 부분은 모두 나머지 극미를 받아들일 수 있다. 이와 같이 차례로 전개하여 자세히 말하면 한 무더기 가운데 저 일곱 물이 있다. 만약 실제에 의거해 말한다면, 별도의 극미 자체가 없는데 어찌 일곱 물이 있을 수 있는가. 뜻은 이러하다. 바로 포도알만 한 그 색이, 청정한 색으로서 눈의 작용을 하므로 눈이라 하고, 나아가 촉의 작용을 하므로 촉이라 한다. 모두 [8]분석할 수 있는 색의 극미이므로, 한 무더기 가운데 일곱 극미가 있다고 말한다. 실재하는 극미가 일곱 물로 따로 존재한다는 뜻이 아니다. 이것이 곧 동처불상리이다. 그렇다면 이 세 종류의 불상리는 소승의 설을 따른 것인가, 아니면 대승의 뜻인가. 이에 두 해석이 있다. 비사는 대승에도 또한 이 뜻이 있다고 본다. ‘모두 계섭에 의거하면 [9]일곱 물이 있다’고 한 것 등은, 계는 종자이다. 안근의 처소에 비록 물·불·바람이라는 실제는 없지만 그 종자가 안근의 처소에 있다. 이는 아뢰야식의 교설을 세우기 이전에 의거한 것으로, 앞의 세 대종의 종자가 곧 오근과 육식 및 심소의 지[10]화 가운데 있다는 뜻이다. 둘째는 소조촉이 가유임을 밝힌다. 그 가운데, 먼저 앞을 맺고 뒤를 표방하며, 둘째로 해석한다. 경사가 말한다. 스무 종류의 촉은 모두 사대의 분위에 가립한 것이다. 기사가 말한다. 여기서는 촉을 열아홉 종류로 해석한다. 『대법』에는 스물두 종류가 있는데, 급·완·열의 세 가지가 없다. 왜 없는가 하면, 생략했기 때문이다. 생을 촉으로 세우지 않은 까닭은, 사상 가운데 병과 노가 하나인 것과 같은데, 지금 여기서는 어찌하여 둘로 나누는가. 지금 이것은 사상을 논하는 것이 아니므로, 그 예와 같지 않다. 그 사촉(死觸)은, 과를 따라 이름한 것이다. 곧 몸에 말마[11]사가 있어, 그것에 가까워질 때 몸을 곧 죽게 한다. 이 촉은 과를 따라 이름한 것이다. 노촉도 또한 그러하다. 이 촉이 늙음 등을 생기게 하므로, 노촉이라 한다. ‘여섯 분위에서 다시 나누어 여덟이 된다’고 한 것 등은, 곧 처음의 둘에서 정·부정을 둘로 하고, 견고·불견고를 둘로 하므로, 여덟이 된다. 셋째는 여러 식이 경계를 취하는 데 총체와 개별이 있음을 밝힌다. ‘혹 점차로, 혹 한꺼번에’라고 한 것은, 기사가 말한다. 오식 가운데 어느 하나가 일어나 의식과 함께 반연하는 것을 ‘점차’라 하고, 오식이 함께 생겨 의식도 또한 함께 반연하는 것을 ‘한꺼번에’라 한다. 넷째는 색계에 두 진과 두 식이 없음을 밝힌다. 기사가 말한다. 어찌하여 이 근을 쓰는가. 뜻은 이러하다. 『구사론』에서 몸을 장엄하기 위해서라고 한 것과 같다. 뜻은 이러하다. 만약 몸을 장엄하기 위한 것이라면, 부진근진만으로도 충분한데, 어찌하여 근이 필요한가. 뜻은 이러하다. 말소리를 내기 위해서는 반드시 부진근진에 의지해야 한다. 만약 능의인 안근이 있어야, 소의인 진이 비로소 그것을 의지하여 말을 일으킬 수 있다. 그렇지 않으면 그렇게 할 수 없다. 그러므로 근이 필요하다. 나아가 [12]계의 근이 없으면, 그 의처도 또한 없다. 두 근이 없으면 의처도 없다는 등의 난은, 이에 준하여 생각해 반대로 헤아려야 한다. 다섯째는 열두 종류 색의 가립의 뜻을 밝힌다. ‘이와 같은 일체의 색 가운데 아홉은 실유이다’라고 한 것 등에 대해, 기사가 말한다. 아래 글 가운데, 색처에서는 장단 등은 가유이고 청·황은 실유이며, 성처에서는 수용된 대종과 수용되지 않은 대종을 인으로 하는 것은 실유이고 나머지 가의성 등은 가유이며, 향처에서는 가의향은 가유이고 나머지는 여러 법을 연하여 생기는 화합 등이어서 실유이며, 미처에서는 고·초 등 여섯은 실유이고 나머지 가의미 등은 가유이다. 하나하나의 진 가운데 모두 가와 실이 있다. 그런데 어찌하여 여기서는 나아가 아홉은 모두 실유라고 하고 촉만 둘로 나누는가. 뜻은 이러하다. 촉처에는 능조와 소조가 다르고, 소조색은 모두 가유이며, 또 그 종류가 많기 때문에 특별히 밝힌 것이다. 나머지 아홉 가운데에는 능조색이 없고, 또 모두 소조이다. 소조색 가운데 비록 가유인 것이 있지만, 다만 [13]적고 많지 않으므로, 논하지 않은 것이다. 측은 말한다. 활 등 여러 촉은 능조대종을 떠나 별도의 소조가 없고, 곧 대종을 가라고 설하기 때문에 가라고 한다. 장단 등도 비록 가유이지만 소조에 의지해 가립하므로, 그 소의에 따라 가유라고 이름하지 않는다. ‘법처에 떨어지는 색은 두 종류인데, 위덕 있는 선정의 소행경은 변화와 같다’고 한 것 등에 대해, 비사와 경사는 함께 말한다. 삼승 성인의 선정 마음의 경계이다. 곧 팔일체처관을 지어 마음에 나타나게 하는 것으로, 이것은 실유이다. 연이 되어 다른 이로 하여금 스스로 보는 마음에서 팔상분을 변하게 한다. 변화심이 변화색을 일으켜 다른 이에게 연이 되어 또한 그로 하여금 자기가 변한 색을 보게 하는 것과 같다. 선정에서 나타난 색은 선정 마음의 과이고, 뒤의 것은 선정의 소연이므로 경계라 한다. 그러므로 ‘그 과, 그 경계’라고 한다. 묻는다. 선정의 소행경이 이미 법처라면, 어찌하여 다른 이의 눈으로 보게 할 수 있는가. 답한다. 증상연이 되어 다른 이로 하여금 스스로 변하게 하므로 안식이 보는 것이다. 다른 이로 하여금 법처색을 직접 보게 한다는 뜻이 아니다. 태사가 말한다. 선정에서 자재하여 오신통과 같은 것을 위덕이 있다고 한다. 선정의 소행경이 연이 되어 다른 이로 하여금 보고 듣게 하는 등이다. 그러므로 사실을 가리켜 변화와 같다고 한다. 자재정의 경계는 오랫동안 익혀 선정에서 나타나므로 ‘그 과’라고 하고, 작의로 현기하여 선정의 수많은 경계가 되므로 ‘그 경계’라고 한다. 또 나머지 심왕·심수와 상응하는 색이 있으므로 ‘및 식 등’이라고 한다. 여러 심왕과 심수는 각각 자기 경계를 나타내므로 따로 들어야 한다. 기사가 말한다. 법처색 가운데, 『대법』의 다섯 종류 정자재소생색처럼 두 종류의 색, 곧 위덕 있는 선정과 가상으로 된 비위덕정이 있다. 여기서는 오직 위덕정만 말한다. 곧 법처의 다섯 색 가운데 네 가지 전체와 한 가지 일부는 가이고, 한 가지 일부는 실이다. 어찌하여 위덕정이라 하면서 실이라고 하는가. 아래 글에서 무루이므로 위덕이라 한다고 한 것과 같다. 성자의 법이기 때문에 위덕이라 한다. 이 선정의 색은 실제의 일을 할 수 있으며, 변화색과 같다. 그 비위덕정의 색은, 다만 다른 이로 하여금 보게 할 뿐 실제의 일을 하지 못하여, 변화와 같지 않다. 묻는다. 무루색의 선정은 견제한 뒤에야 얻는데,</w:t>
      </w:r>
    </w:p>
    <w:p>
      <w:pPr>
        <w:pStyle w:val="TranslationText"/>
        <w:pageBreakBefore w:val="0"/>
      </w:pPr>
      <w:r>
        <w:rPr>
          <w:rFonts w:ascii="Noto Sans KR" w:hAnsi="Noto Sans KR" w:eastAsia="Noto Sans KR"/>
        </w:rPr>
        <w:t>이 조금 얻은 유루 선정이 어찌 이와 같은 실제의 일을 할 수 있는가. 성인의 무루 종류이기 때문에 가능하다. 아래 글에서 증상력 때문에 얻는다고 한 것과 같다. 또 아래 글에 준하면 무분별지의 증상력 때문에 후득지가 이 색을 일으키는 것이므로 유루정은 얻을 수 없다. 여기서는 체에 의거하면 실제로 무루이지만 유루와 유사하기 때문에 무루와 유루의 인이라고 말한 것이다. 또 대의에서는 말한다. 이는 유루에도 통하지만 유루인 것은 실이 아니어서 수용할 수 없기 때문이다. 만약 가상관이 아니면서 실제로 쓸 수 있는 것이라면 또한 실유이다. 여기서 ‘그 과, 그 경계’라고 한 것은, 대의에서는 말한다. ‘과’란 선정의 힘으로 본식이 별도로 색진을 변하게 한 것을 말한다. 곧 정토에 들어간 뒤 후득지의 힘 때문에 본식이 별도로 진을 변하게 하는 것과 같다. 이는 곧 선정의 과로서 실유이다. 마음의 과이기 때문에 그렇게 말하고, 선정의 소연이기 때문에, 이 선정의 색은 선정에 대하여 과이기도 하고 경계이기도 하며 하나의 물이다. 묻는다. 오직 선정이라는 한 심수의 소연색만 실물로 [1]존재하는가. 동시에 심왕과 심소가 변한 것도 또한 실물로 존재한다. 그러므로 ‘및 그것과 상응하는 것 등’이라고 한 것이다. 이는 의난을 해석하여 통하는 것이다. 여기서 법처에는 오직 세 종류만 세운다. 그러므로 율의색과 불율의색은 모두 가이다. 사(思) 등에 의지하여 세우기 때문이다. 또 ‘정소행색은 만약 이 계박의 선정에 의지하면 곧 이 계박의 대종이 조작한다’고 한 것에 대해, 경사가 말한다. 이 글은 색계정이 일어나 색계 대종을 이끌어 생기게 하는 것에 의거하여 곧 저 대종이 자재하게 조작한다고 말한 것이다. 무색계에는 사대가 없으므로, 만약 이 무색계에 계박된 선정에 의지해 나타난 색이라면 곧 무색계에 계박된 대종이 조작한다고 말할 수 없다. 그러므로 아래 글에서는 법처소섭의 승정과색은 오직 승정에 의지하고 대종에 의지하지 않는다고 설한다. 그러나 저 종류의 영상에 반연하여 삼마지에서 일어나기 때문에 또한 저 대종이 조작한다고 말하지만, 실제로는 그것에 의지하여 생긴 것이 아니다. 예컨대 선정 밖에서 푸른 좌구를 본 뒤 선정에 들어가 앞서 본 푸른색을 관하면 선정의 마음에 푸른색 영상이 나타난다. 이는 저 본질인 푸른 좌구의 종류이므로 또한 저 좌구의 대종이 조작한 것이라고 말한다. 그러나 이치상 실제로는 그것에 의지하여 생긴 것이 아니다. 기사가 말한다. 이는 오직 색계에 있는 경우에 의거한다. 정과 혜가 균등하여 선정이 밝고 예리하기 때문이다. 그러므로 『논』에서 ‘이 선정에 의지하면 곧 이 계박의 사대가 조작한다’고 말한다. 만약 무색계에도 앞의 제53권 끝의 글과 같이 있다면, 어찌하여 여기서는 무색계를 말하지 않는가. 그곳에는 의지할 몸이 없으므로 생략하여 논하지 않은 것이다. 그러므로 아래 글에서는 다만 저 영상의 종류를 따라 삼마지에서 일어나 선정 가운데서도 영상의 대종으로 변하고 [2]조색을 조작한다고 말하지만, 이는 저 본질 대종에서 생긴 것을 ‘조작’이라 하는 것이 아니다. 자세히 살펴야 한다. 아래 글에서 먼저 대종이 되고 뒤에 조색이 된다고 하니, 곧 또한 대종이 있다는 뜻이다. 바로 이 뜻이다. 그러나 본래 촉처의 대종은 아니므로, [3]법처에 포섭되는 대종은 없다고 설한다. 능히 이끄는 승정을 따라 말한 것이다. 그러므로 아래 글에서 대종에 의지하지 않는다고 말한다. 그러나 정자재가 대종으로 변한 것은 선정 마음의 과이므로 선정의 계박을 따라 이 계박의 대종이 조작한다고 말한다. 곧 이 『논』에서 무색계에 계박된 선정이 무루정을 이끌어 이 색을 일으키면 곧 무색계의 대종이 조작한 것이라고 말한다. 무색계에는 본래 대종이 없는데 무엇이 조작하는가. 이는 무루이지 유루가 아니다. 유루와 비슷하지만 그 체는 무루이다. 또 해석한다. 오직 색계에 있는 본계의 선정 대종이 조작하며, 무색[4]계의 경우는, 제66권에서 ‘이 계의 색을 경계로 반연하면 또한 이 계의 대종이 조작한다’고 한 것과 같으니, 유색은 오직 색계에 있기 때문이다. 또 아래 글에서 ‘변화와 같다’고 하였는데 무색계에는 변화가 없기 때문이다. 만약 앞의 해석과 같이 한다면, 계박된 선정에 의거하여 ‘조작한다’고 설한 것은, 소속에 의거했기 때문이다. 비록 무색계의 선정이라 하더라도, 유색계를 본질로 반연할 때에는 또한 대종으로 변하니 변화와 같다. 실제 작용에 의거하기 때문에 그 작용이 변화와 같다. 능히 이끄는 선정에 의거하여 무루색이라고 설한다. 무색계의 대종은 실제로는 계계가 아니고 법처에 포섭된다. 변화심의 신통색과는 무엇이 다른가. 유[5]루의 차이가 있다. 여덟째는 반연함과 반연하지 않음의 차별이다. 이는 분별에 의거하여 유루·무루 등의 차별을 밝힌 것이다. 그러나 위의덕정도 또한 오근으로 변현하지만, 비슷하게 변현할 뿐 진실한 것은 아니다. 이는 다만 부진근진의 체일 뿐 청정한 근의 체가 아니다. 또 이 색은 가칭하여 색이라 한다. 만약 본질의 공능에 의거한다면, 곧 제66권에서 ‘반연하는 그 계에 따라 그 계의 대종이 조작한다’고 한 것과 같다. 친생에 의거하면 선정 가운데서 변현된 대종이 조작하고, 유생에 의거하면 곧 선정의 힘 때문이지 대종 때문이 아니다. 이와 같이 여러 가지로 뜻에 따라 차별이 있다. 또한 무색계에도 이 위덕정색이 있음에 통한다. 지금 여기서 묘계에 계박된다고 말한 것은, 비록 촉처의 사대는 없더라도 선정 가운데 또한 [6]덕으로 사대로 변하기 때문이다. 사대가 선정을 따르므로, 선정에 따라 계박된다고 한다. 의지할 몸이 있는 경우에 의거해 논한 것이므로, 무색계를 말하지 않았다. 아래 글 등에서는, 위덕정과 비위덕정을 통틀어 밝힌다. 앞 글에서 선정이 능조가 된다고 한 것은, 이는 전후 찰나에 친히 의지하는 것을 ‘조작’이라고 한 것이다. 동일 찰나에 욕계에서 생긴 것처럼 [7]색을 조작한다고 한 것은 아니다. 그러나 아래에서 승정이 먼저 대종이 되고 뒤에 승정에 의지하는 것을 스스로 밝힌 [8]부분에서 마친다. 또 ‘이 선정의 색에서 선정이 인이 되기 때문이다’라고 한 것에 대해, 경사가 말한다. 이는 선정 경계의 색을 밝힌 것이다. 오직 성인의 선정에서 생긴 색이며, 이생의 것은 아니다. 이승의 후득지인 세간심에서 나타나므로 세간이라 한다. 지전보살도 열반심이 원만한 가행심 가운데에서 나타날 수 있다는 뜻 때문에 유루이다. 지전보살의 뒤 무루심에서 곧 나타나는 것은 무루이다. 삼승의 출세간지는 오직 진여만 반연한다. 이미 유·무의 희론이라는 인을 떠났으므로 이 색을 나타내지 않는다. 그러므로 이 색은 출세간이 아니다. 태사가 말한다. 선정 경계의 색은, 출세간 무분별정의 경계가 아니다. 나아가 여래의 후득지가 선정 경계의 색을 나타내어 유희자재하기 때문이다. 모두 희론행의 선정이 인이 된다고 한다. 또 ‘일체가 아니며 … 마땅히 이 색을 생기게 하지 못함을 알아야 한다’고 한 것에 대해, 경사가 말한다. 이는 처음 관을 닦아 힘써 선정을 닦는 이는 색을 생기게 하지 못함을 가린 것이다. 무공용심으로 오랫동안 닦아 순숙해져야 비로소 이 색이 나타난다. 태사가 말한다. 가승해의 힘으로 색을 볼 수 있게 된 것은 보이는 것일 뿐이므로, 다른 이가 볼 수 있는 색을 생기게 하지는 못한다. 기사가 말한다. 보살이면 무루이고, 이승이면 유루이다. 모두 변화하여 다른 이가 수용하게 하므로, 위덕정이라고 한다. 나머지 가상관은 그렇지 않으므로, 위덕정이 아니며, 실색이라고도 하지 않는다. 또 ‘이 색은 또한 … 불가사의하다’고 한 것에 대해, 경사가 말한다. 이는 진여지의 증상력으로 말미암기 때문에, 후득지가 비로소 이 [1]색을 나타낼 수 있음을 밝힌 것이다. 태사가 말한다. 동체대비와 무분별정의 증상력으로 말미암기 때문에, 인연에 따라 색을 나타내는 것이 불가사의하다. 비록 선정의 힘으로 일어나지만 선정의 경계는 아니다. 또 해석한다. 정체지가 두루 가득함을 증득하므로, 후득지가 법계에 두루하게 되고, 그에 따라 뛰어난 색신을 나타낸다. 여섯째, 이계의 색이 차별되는 모습을 밝힌다. 세 가지 뜻으로 분별한다. 첫째는 청정하고 수승하여 빛을 내는 것이다. 둘째는 하지의 경계가 아닌 것이다. 셋째는 고수를 낳지 않는 것이다. 이를 색계의 색[2] 가운데 세 가지 뜻이라 한다. 이와 서로 반대되는 것은, 마땅히 욕계의 색 가운데 세 가지 뜻임을 알아야 한다. 기사가 말한다. ‘색계의 색은 청정하여 하지의 안근 경계가 아니다’라고 한 것은, 이는 과보색이 저절로 그러한 경우에 의거한 것이다. 범왕이 부처님 곁에서 법을 듣는 것과 같은 경우에는, 또한 거칠고 미세한 것으로 변화하여, 욕계의 사람으로 하여금 보게 하는 등의 일이 있다. 그러므로 또한 거친 뜻도 있다. 일곱째, 여섯 가지 상으로 오온을 분별한다. ‘수용상’이라는 것은, 그 외부 색경계의 차별에 따라 생겨나는 것 등을 말한다. 본래 업으로 말미암아 안근 등 오근을 감득하고 오진을 수용한다. 오근이 이미 일어나면 반드시 경계를 이끌어 생기게 하므로 증상력이라 한다. ‘내부의 여러 색처가 수용하는 차별에 수순하고자 하기 때문에’라고 한 것은, 이는 사대가 있기도 하고 없기도 하여 일정하지 않은 까닭을 해석한 것이다. 목석을 수용할 필요가 있으므로, 오직 지대만 홀로 생긴다. 물을 수용할 필요가 있으므로, 오직 습성만 생기니 강하 등이 그러하다. 불을 수용할 필요가 있으므로, 오직 난성만 생기니 햇빛 등이 그러하다. 바람의 작용이 필요하므로, 오직 동성만 생기니 허공의 바람과 같다. 화합하여 수용할 필요가 있으므로, 혹 두 대종이나 세 대종, 혹은 네 대종이 합하여 생긴다. ‘다시 나머지 업이 있으니 뒤에서 자세히 설한다’고 한 것은, 사대에 각각 다섯 가지 업 등이 있기 때문이다. 이상 일곱 뜻은, 모두 십문 가운데 첫째로 초문을 해석한 것을 마친 것이다. 이 아래는 둘째로 미세문을 해석한다. 그 가운데 셋이 있다. 처음은 정의를 밝힌다. 다음은 사집을 깨뜨린다. 뒤에는 승리를 밝힌다. 앞의 부분 가운데 다시 셋이 있다. 처음은 세 종류의 미세를 해석한다. 다음은 다섯 종류의 극미를 해석한다. 다음은 오안이 극미를 취하는 데 통함과 막힘이 있음을 밝힌다. 앞 가운데 첫째 미세는 극미색이다. 경사가 말한다. 이는 곧 의식이 가상하여 여러 색을 분석하고 극미라는 이해를 짓는 것이다. 대승에서 실제로 가장 미세한 극미의 체가 있다고 말하는 것은 아니다. 기사가 말한다. 『대법』과 같다. 곧 극략색과 극형색을 합하여 여기의 선정과 함께하는 색의 질문으로 삼은 것이다. 저 『대법』에서는 소애와 능애가 다름에 의거하므로, 둘로 나누었다. 이와 어긋나지 않는다. 저 변계소기색은 제6심이 분별하여 반연하기 때문에, 마땅히 모든 심·심소에 모두 변계소기상이 있어야 한다. 그런데 여기서 오직 색만 말한 것은, 색이 명료하여 취할 수 있음에 의거해 말한 것이다. 무색법과 같지 않다. 둘째는 종류의 미세이다. 경사가 말한다. 바람의 성질은 장애가 없고, 가는 곳에도 장애가 없다. 중유도 또한 그러하다. 시방세계에서 태어날 곳을 구하여 가는 데 장애가 없고, 산과 돌을 곧바로 통과한다. 기사가 말한다. 곧 거친 색의 종류인가. 만약 이곳의 중유라면, 이는 이곳의 중유와 같은 종류이기 때문이다. 셋째 미세는 색계·무색계의 여러 색을 말한다. 경사가 말한다. 색계에는 두 종류의 색이 있어 자재전이라 한다. 첫째는 자재한 선정의 마음이 관하는 것이다. 둘째는 자재한 선정과 상응하는 업에 의해 감득된 과보색이다. 이 또한 심자재전이라 한다. 무색계에는 다만 선정 마음이 나타낸 것만 있어 자재전이라 한다. 경에서 ‘등심의 여러 천신 등이 있다’고 설한 것과 같다. 삼장법사가 말하였다. 여기서 인용한 경은, 다만 색계의 과보를 증명한다. 그러므로 색을 자재전이라 한다. 이는 정거천의 무리로, 등심제천이라 한다. 그 여러 천신이 부처님 처소에 와서 법을 듣는데, 몸의 길이는 일만 육천 유순이다. 하나하나가 모두 한 털끝의 허공만 한 곳에 머물며, 몸이 서로 들어가도 서로 방해하지 않는다. 마치 [3]등불의 빛이 서로 장애하지 않는 것과 같다. 또 무변신보살이 물[4]시(物尸)에 있는 것과도 같다. 또 오정거천 위에 십지보살이 태어나는 곳이 있다고 할 수도 있으니, 이를 등심천이라 한다. 마음이 자재하므로 색에 대해서도 자재하여, 작은 곳에 있으면 곧 작아지고, 큰 곳에 있으면 곧 커진다. 그 머무는 곳에 맞추어, 송곳 끝 봉우리와 같은 곳에도 머문다. 태사가 말한다. 평등하여 자타가 없고 크고 작음이 없다는 관을 닦기 때문에, 등심천이라 한다. 오랫동안 크고 작음이 없음을 닦았기 때문에, 한 털끝의 허공만 한 곳에 머물고, 오랫동안 피차가 없음을 닦았기 때문에, 서로서로 방해하지 않는다. 둘째, 극미의 다섯 가지 상을 간략히 해석한다. 자세한 설명은 「본지분」 제3권과 같다. ‘분별하여 건립하며 … 생멸이 없다’고 한 것 등에 대해, 극미의 체는 알 수 있다. 그런데 어떠한 법으로 생멸을 분별하면서 생멸이 없다고 하는가. 외도인 폐세사의 설과 같지 않다. 그들은 겁의 처음에 두 부모의 상주하는 극미에서 하나의 자미가 생겨 [5]부모를 감싼다고 말한다. 이 둘로부터 다시 하나의 거친 대극미가 생겨 앞의 둘을 [＊]감싸며, 이와 같이 전전하여 대천세계를 이룬다고 한다. 또 비담에서는 일곱 극미가 모여 아누가 되고, 일곱 아누가 모여 동진 등이 되며, 마침내 일곱씩 일곱씩 서로 이루어 여섯이 [＊]하나를 감싸 모여 대지와 산 등이 된다고 한다. 지금은 이 두 설을 깨뜨린다. 안팎의 여러 색은 업에 응하여 생겨나며, 그 크고 작음에 따라 하나의 사물이 단번에 일어나는 것이지 미세한 것들이 모여 이루어지는 것이 아님을 밝힌다. ‘차별하여 건립한다’는 것은 간략히 말하면 극미에 열다섯 종류가 있다는 것 등이다. 경사가 말한다. 이는 열다섯 종류의 색에 의탁하여 가상으로 분석함으로써 극미를 분별한 것이다. 법처 가운데 색에는 다섯이 있다. 오직 하나인 정자재소생색만이 실재하고, 그것도 또한 가상으로 분석할 수 있다. 나머지 넷은 실재하지 않는다. 극략색이란, 유대애색을 가상으로 분석하여 가장 미세한 하나의 극미에 이르게 한 것이며, 극[6]형색이란, 공계색을 가상으로 분석한 것이다. 무표색이란, 사의 종자에 의지하여 가립한 것이다. 변계소집의 영상색이란, 안식 뒤에 의식이 추후에 반연하는 것이다.</w:t>
      </w:r>
    </w:p>
    <w:p>
      <w:pPr>
        <w:pStyle w:val="TranslationText"/>
        <w:pageBreakBefore w:val="0"/>
      </w:pPr>
      <w:r>
        <w:rPr>
          <w:rFonts w:ascii="Noto Sans KR" w:hAnsi="Noto Sans KR" w:eastAsia="Noto Sans KR"/>
        </w:rPr>
        <w:t>자기 얼굴의 색을 볼 때 상분을 변현해 일으키는 것과는 다르다. 그 색의 종류와 비슷하지만 실제로는 그 색이 아니다. 그러므로 또한 실재하지 않는다. 또 의식이 오근과 오진을 반연하여 변현한 상분은, 도리어 근과 진에 포섭되므로 법처에 포함되지 않는다. 또 의식이 열한 종류의 색을 분별할 때 나타나는 영상은 모두 법처에 포섭되는 변계소기색이라고 할 수도 있다. 기사가 말한다. 여기서 법처는 두루 실재하는 것에 의거하여 말한 것이다. 만약 그렇다면, 색 등 가운데에도 가유가 있으니 마땅히 법처와 같아야 하지 않는가. 또 촉처의 소조색은 전부 가유인데 어찌하여 두루 말하지 않는가. 뜻은 다음과 같다. 그렇지 않다. 수용할 수 있기 때문이다. 법처의 나머지 가유는 취하여 쓸 수 없기 때문이다. 색 등 가운데 비록 가유가 있더라도, 여전히 저 안식 등의 별도 소연이 되지만, 법처 가운데 것은 오직 제6식만 반연하므로 [7]도치가 되지 않는다. 또 구생에 의지하기 때문에 서로 같은 예가 아니다. 또 촉처가 곧 대종과 함께하는 것이라면 이 또한 법처와 구별된다. 이와 같은 것과는 같지 않으므로 논하지 않는다. ‘독립하여 건립한다’는 것은 사극미를 세워 자상을 삼기 때문이다. 경사가 말한다. 실제로 하나의 독립된 극미가 생기는 것은 없지만, 다만 각혜에 의지해 여러 색을 가상으로 분석하여 자성을 각각 구별하므로 독립이라 한다. 또 외광이나 보주의 바깥 밝음이 본질을 떠나 생기는 것을 독립이라 한다고 할 수도 있다. 태사가 말한다. 네 진이 하나의 취에 함께 있으면서 자상이 각각 다르므로 독립이라 한다. 미세하여 분별하기 어려우므로 사미의 조반이라 한다. ‘조반하여 건립한다’는 것은 취극미 등을 말한다. 이 글은 바로 동처불상리성을 설한 것이다. 아래에서는 문답으로 분별한다. ‘무슨 인연으로 … 서로 버려 떠나지 않는가’라고 한 것은, 논난의 뜻이 이러하다. 대체로 대애의 법은, 하나가 있으면 곧 둘째가 있을 수 없는데, 어찌 하나의 지대 극미가 있는 곳에 나머지 극미가 있을 수 있는가. 이것이 첫째 난이다. 만약 하나의 극미가 있는 곳에 나머지 극미도 있으면서 서로 방해하지 않는다면, 마음의 도와 같은 무애법과 같아질 것이니, 어찌하여 무대성이라 하지 않는가. 이것이 둘째 난이다. 답 가운데, 먼저 첫째 난을 통한다. ‘수순하여 전하기 때문에 … 서로 방해하지 않는다’고 한 것은, 여러 색 가운데 서로 위배되는 것이 있으면, 각각 처소를 점거하여 하나가 있으면 둘이 없지만, 서로 수순한다면 하나 가운데 여럿이 있다. 또 ‘이와 같은 종류의 업의 증상으로 감득되어 이와 같이 생긴다’고 한 것은, 업으로 말미암아 하나의 진처에 여러 극미가 있게 됨을 말한다. 어찌하여 여럿이 있음을 아는가. ‘일체 색취에서 일체 색근이 함께 수용하기 때문이다’라고 한 것은, 일체 색취 가운데에서, 하나의 가장 미세하고 작은 사물을 취해 보아도 여러 진을 모두 갖추고 있다는 뜻이다. 눈으로 보면 색이 있고, 코로 맡으면 향이 있고, 혀로 맛보면 미가 있고, 몸으로 느끼면 촉이 있기 때문이다. 이 아래의 반난은 알 수 있다. 또 ‘여러 색이 있다’ 이하에서는, 둘째 무대의 난을 통한다. ‘혹 이곳에서도 서로 방해한다’고 한 것은, 두 지대 극미와 두 색·두 향·두 촉처럼 같은 성질의 진은 반드시 서로 들어가지 못하기 때문이다. ‘혹 이곳에서는 서로 방해하지 않는다’고 한 것은, 지대와 네 진은 각각 다만 하나씩이므로, 곧 서로 장애하지 않는다는 뜻이다. ‘중유의 색과 같다’고 한 것은, 비유하자면 중유의 색이 태어날 곳을 구할 때, 돌산을 곧바로 통과하면서 장애가 없는 것과 같다. 만약 중유가 서로 위배되면, 혹 어머니의 태에 들어갈 때 통과하지 못할 수 있으니, 이는 곧 장애가 있는 것이다. ‘무분하여 건립한다’는 것은, 「본지분」 제3권에서 말한 것과 같다. 극미보다 다시 더 미세한 부분을 얻을 수 없다는 것 등이다. 셋째, 저 오안이 다섯 종류 극미에 대하여 볼 수 있는지 볼 수 없는지를 분별한다. 기사가 말한다. 육안과 천안 두 눈은 밝음과 어둠에 의지해 생기므로, 극미를 보지 못한다. 혜안 등 세 눈은 무엇을 체로 삼는가. 삼장법사가 말하였다. 혜안은 공을 반연하고, 법안은 유를 반연한다. 곧 모두 후득지이다. [1]또 불안은 반드시 별도의 체가 있어야 하므로, 무분별지를 불안으로 삼는다. 육안은 그렇지 않다. 과위에 이르러서야 비로소 그렇게 이름하기 때문이다. [2]그렇다면 이 지혜는 진여를 반연하는데, 어떻게 극미를 반연하는가. 이미 그렇다면 혜안은 공을 반연하는데, 어떻게 극미를 반연하는가. 뜻은 다음과 같다. 극미의 공을 반연하므로, 또한 극미를 반연한다고 할 수 있다. 이미 그렇다면 이 지혜도 극미의 진여를 반연하므로, 무분별지 또한 극미를 반연할 수 있다. 무분별지를 불안의 체로 삼는다. 삼장법사가 말하였다. 또 불안이라는 것은, 곧 법안이 유를 반연하는 눈이다. 또 다른 뜻으로는 그렇지 않다. 비록 반드시 별도로 구별해야 하지만, 혜안이 이치를 반연하는 것은 곧 정체지이고, 법안이 공과 유를 반연하는 것은 곧 후득지이다. 불안은 앞의 둘을 총섭하여 불안이라 한다. 어찌하여 이를 아는가. 『대법』에서 진여는 오직 성자의 혜안의 경계라고 말한 것과 같다. 그러므로 혜안이 진여를 반연함을 안다. 만약 그렇다면, 경에서 ‘법안정(法眼淨)을 얻는다’고 말하니, 법안은 마땅히 이치를 반연해야 하지 않는가. 뜻은 다음과 같다. 다만 ‘정(淨)’이라고 했기 때문에 곧 진여를 반연한다. ‘법’이라는 명칭이 넓게 통하므로 무루의 법안을 얻는다는 뜻이지, 오안 가운데의 법안을 말하는 것이 아니다. 만약 그렇다면, 어찌하여 이 권의 아래 끝에서 ‘성혜안은 일체의 색을 본다’고 하는가. 멀고 가까운 것 등을 보는 경우에는, 곧 법안의 다른 이름이며 혜를 체로 삼기 때문에 혜안이라 한 것이다. 오안 가운데 혜안을 말하는 것은 아니다. 인위에서는 혜안·법안이라 하고, 과위에서는 총괄하여 불안이라 한다. 작용에 의거해 총체에서 나누면 세 눈이 있다. [3]불안도 또한 모두 갖춘다. 이는 『대지도론』에서 스스로 해석한 것과 같다. 이것이 요의이다. 경사는 세 가지로 해석한다. 첫째 해석은 혜안은 공을 관하고 법안은 유를 보며, 이 둘은 모두 안립제(安立諦)를 관한다는 것이다. 불안은 곧 공도 아니고 유도 아닌 비안립제를 본다. 둘째 해석은, 제50권의 말에 의거하면, 대비를 불안이라 한다는 것이다. 곧 법안이 부처에 이르면 불안이라 하는 것이다. 셋째 해석은, 곧 앞의 네 눈이 부처에게서 구경에 이르면 모두 불안이라 한다는 것이다. 『대지도론』과 같다. 이상 세 단락은, 모두 첫째로 정의를 분별한 것을 마친 것이다. 이 아래는 사견을 깨뜨린다. 처음은 총괄하여 문답하고, 뒤에는 다섯 상을 든다. 앞의 부분 가운데, ‘물방울과 같아서 극미에 이르지 않는다’고 하고, 또 ‘물방울을 비유로 들어 … 가장 작은 미세한 색에 이른다’고 한 것은 그렇지 않다. 다섯 상 가운데, 태사가 말한다. 앞의 셋은 살바다부의 계집이다. 넷째는 경부·상좌부 등의 계집이다. 소조의 취색은 사대종 극미의 양 안에 쌓여 머물며 서로 섞여 들어간다. 별도의 극미가 있다고 보기 때문에 대승과 다르고, 서로 섞여 들어간다고 보기 때문에 살바다부와 다르다. 다섯째는 외도의 계집이다. 기사가 말한다. 첫째는 살바다부로서 극미가 비록 홀로 머물지는 않지만, 여러 취색 가운데 그 자성이 있다고 본다. 정면으로는 설일체유부를 깨뜨리고, 겸하여 폐세사가를 깨뜨린다. 둘째의 ‘생이 있고 멸이 있다’는 것은, 바로 설일체유부의 주장이다. 폐세사가는 부모극미는 상주하고 나머지는 무상하다고 하니, 지금은 겸하여 이를 깨뜨린다. 셋째는 바로 폐세사가의 주장이다. 그들은 다음과 같이 계교한다. 겁의 처음에 부모극미가 공겁 가운데 곳곳에 흩어져 머물다가, 뒤에 성겁 때 부모가 화합하여 자미를 낳는 것을 ‘합’이라 한다. 넷째는 바로 설일체유부의 주장이다. 극미를 쌓아 취색을 이룬다고 보기 때문이다. 또 정량부의 뜻이라고도 한다. 그들은 무린허가 있으면서 적집이 있다고 보기 때문이다. 다섯째는 폐세사가의 주장이다. 부모극미가 화합하기 때문에 자미가 생기고, 갖가지 것을 거친 취색이라 한다. 극미는 체가 없고, 체가 없으므로 곧 생멸이 없으며, 생멸이 없으므로 합도 없고 산도 없다. 취색이 극미로부터 생긴다고 말할 수 없다. 이 이치로 보아 앞의 다섯 계집은 모두 이치에 맞지 않는다. 측은 말한다. 『불본행경』에서 말한 것과 같다. 여래가 아직 도를 이루기 전에, 안타게사에게 산법을 배웠다. 스승에게 묻기를, ‘염부제에는 몇 개의 극미가 있습니까’라고 하였다. 게사가 대답하였다. ‘산수로는 말할 수 없습니다.’ 묻는다. ‘유건타라는 몇 개의 미진으로 이루어집니까’라고 하였다. 답한다. ‘이 또한 말할 수 없습니다.’ 만약 이와 같다면, 다시 배울 것이 없게 된다. 또 『법화경』에서 말한다. 미진수 세계를 지나간다고 하였다. 또 『불가사의경』에서는 말한다. 일체세계를 하나의 미진에 넣는다고 하였다. 성교가 이와 같은데, 어찌하여 극미가 없다고 말하는가. 해석한다. 경은 의식의 상분인 극미에 의거하기 때문에 있다고 말하고, 논은 본법에 의거하기 때문에 없다고 말한다. 이[4]는 서로 어긋나지 않는다. 이 아래 셋째로, 가상으로 분석하여 극미를 건립함에 다섯 가지 승리가 있음을 밝힌다. 기사가 말한다. 첫째는 상주를 깨뜨리는 승리를 얻어 [5]무상을 밝히는 것이다. 둘째는 무상임을 알기 때문에, 아와 아소를 계집하지 않는다. 셋째는 이미 무아임을 알기 때문에, 그와 동시에 아만도 또한 끊어 멸할 수 있다. 넷째는 견과 만을 이미 끊었으므로, 그 경계에 대해 여러 혹을 일으키지 않는다. 조복하여 현행하지 못하게 한다. 다섯째는 여러 혹을 조복했기 때문에, 경계에 상을 취하지 않고, 법집을 제거할 수 있다. 이 다섯 승리는 각각 다른 사람에게 있을 수 있다. 유추하여 생각하면 알 수 있다. 삼장법사가 말하였다. 처음은 공문이고, 가운데 셋은 무원문이며, 마지막 하나는 무상문이다. 묻는다. 어찌하여 둘째에서 아를 깨뜨리면서 무원이라고 말하는가. 지금 다시 해석하면 처음 둘은 공문이다. 공행은 공행과 무아행을 포섭하기 때문이다. 가운데 둘은 무원문이다. 경사가 말한다. 앞의 셋은 공문이고, 다음 하나는 무원문이며, 마지막 하나는 무상문이다. 십문 가운데 셋째로 생기문을 밝히는데 다섯이 있다. 처음은 다섯 뜻에 의거하여 생기를 분별한다. 둘째는 서로 [＊]떠나는지 떠나지 않는지를 밝힌다. 셋째는 여러 색이 비록 자기 종자가 있으나 대종의 변이로 말미암아 생김을 밝힌다. 넷째는 다섯 연으로 말미암아 과가 변이함을 밝힌다. 다섯째는 중유를 세운다. 처음의 다섯 뜻 가운데 의지생은, 소의인 대종의 처소에 나머지 소조색이 있는 것 등을 말한다. 처음 생을 받을 때, 먼저 대종이 있어 그 처소를 차지하고, 나머지 색이 대종에 의지하여 생기므로, 의지생이라 한다. ‘같은 한 처소에서 그것을 섭지한다’고 한 것은, 그 조작의 뜻을 해석한 것이다. 지대가 같은 처소의 색을 섭지하므로 ‘조작한다’고 한다. 또 ‘만약 이 색의 적취 가운데 … 있거나 없는 상이 있다’고 한 것은, 있음과 없음을 총괄하여 분별한 것이다. 색취 가운데 지대가 있고 혹 다른 대종이 있으며, 또 소조색이나 근이나 진이 있다면, 곧 그 법이 있는 것이다. 색취 가운데 다만 한 대종만 있고 나머지 세 대종 및 나머지 소조색이 없다면, 곧 그 법은 없는 것이다. ‘만약 어떤 이가 말하기를’ 이하에서는, 그 집착을 들어 그름을 밝힌다. 살바다부 등은 말한다. 일체 색취에는 반드시 사대가 갖추어져 있다. 하나의 돌 가운데 수·화·풍대의 상은 비록 얻을 수 없더라도, 극미로는 반드시 있다고 한다. 이제 마땅히 그들에게 물어야 한다. 이 지대는 얻을 수 있는데, 나머지 세 대종은 얻을 수 없는 것이, 그 체가 동등하기 때문인가, 동등하지 않기 때문인가. 만약 체가 한 종류라면, 저 세 대종을 얻을 수 없다는 것은 이치에 맞지 않는다. 비량은 다음과 같다. 하나의 돌 가운데 나머지 수·화·풍도 마땅히 얻을 수 있어야 한다. 체가 동등하게 있기 때문이다. 지대와 같다. 만약 동등하지 않다면, 형체의 양 때문에 동등하지 않은 것인가, 증상작용에 의거하기 때문에 동등하지 않은 것인가. 만약 형량 때문에 동등하지 않아 지대는 얻을 수 있지만, 나머지 세 대종은 형량이 작아서 얻을 수 없으나 실제로 있다고 한다면, 그 세 대종의 작은 부분은 마땅히 얻을 수 있어야 한다. 분별할 수 있는 형량이 있기 때문이다. 작은 부분조차 얻을 수 없으므로 여기에는 세 대종의 양이 없음을 알아야 한다. 말한다. 그대의 종에서는 돌 가운데 동등하지 않은 대종이 없다. 작은 부분조차 없기 때문이다. 저 허공의 꽃과 같다. 만약 작용에 의거해 지대는 작용상이 있어 얻을 수 있지만 세 대종은 작용이 작아 얻을 수 없다고 한다면, 작용은 체에 의지한다. 체가 이미 없는데 작용이 있다고 한다면, 이 집착은 이치에 맞지 않는다. 비량은 다음과 같다. 돌 가운데에는 반드시 수대 등의 위세가 없어야 한다. 체가 없기 때문이다. 토끼뿔 등과 같다. 종자생 가운데, 경사가 말한다. 모든 색은 각각 아뢰야식 가운데의 여러 색종자로부터 생긴다. 자기 종자가 있기 때문에, 연을 만나 변하여 일어난다. 물이 추위를 만나 얼음이 되어 단단해지므로 지대가 되는 것과 같다. 또 [1]물이 불을 만나면 곧 유습해져 수대가 되는 것과 같다. ‘이와 같은 것들로 말미암아 비록 자성이 없지만 그 계는 있다’고 한 것은, 앞에서는 소승이 저 돌 가운데 수·화의 실체가 있다고 한 것을 깨뜨렸고, 지금은 단단한 돌 가운데 수·화 등의 종자가 있어 각각 그 계가 있음을 밝힌 것이다. 그러므로 허물이 없다. 태사가 말한다. 앞의 논에서는 대종이 두 종류, 곧 대종과 소조색을 지닌다고 하였다. 여기서는 하나의 대종이 근과 진을 조작한다고 하면서 어찌하여 세 종류를 지닌다고 말하지 않는가. 해석한다. 앞에서는 훈습되어 종자가 됨에 의거했으므로 두 종류를 지닌다고 말하였다. 지금 ‘종자’라고 한 것은 오직 지대 가운데 다른 대종 등을 생기게 할 수 있는 능력이 있으므로 종자라 한 것이다. 그러므로 안근 가운데에는 나머지 근의 종자가 없다. 측은 말한다. 대승의 종자가 서로 따라 존재하는 것을 논하면 본래 두 가지가 있다. 첫째는 수전리문이다. 지대 가운데에도 세 대종을 생기게 할 수 있는 능력이 있으므로, 종자라 한다. 둘째는 진실리문이다. 아뢰야식 가운데 사대의 종자를 모두 갖춘다. 종자에는 세 가지 뜻이 있다. 첫째, 종자는 능훈과 바라볼 때 하나도 아니고 다르지도 않다.</w:t>
      </w:r>
    </w:p>
    <w:p>
      <w:pPr>
        <w:pStyle w:val="TranslationText"/>
        <w:pageBreakBefore w:val="0"/>
      </w:pPr>
      <w:r>
        <w:rPr>
          <w:rFonts w:ascii="Noto Sans KR" w:hAnsi="Noto Sans KR" w:eastAsia="Noto Sans KR"/>
        </w:rPr>
        <w:t>둘째, 종자는 아뢰야를 바라볼 때 하나도 아니고 다르지도 않다. 셋째, 종자는 현행을 바라볼 때 하나도 아니고 다르지도 않다. 셋째 뜻에 의하면 견성 가운데 곧 유루의 습종자가 있다. 지금 이 글의 뜻에는 두 가지 뜻이 함께 있을 수 있다. 혹 다만 수전리문에 의거해 말한 것일 수도 있다. 또 해석한다. 곡식을 종자라 하는 것은 싹을 낳기 때문이고, 견성을 종자라 하는 것은 습성을 낳기 때문이다. 이를 종자생이라 한다. 아뢰야의 종자를 말하는 것은 아니다. 기사가 말한다. 이는 경부사의 뜻에 의거한 것이지 대승의 뜻은 아니다. 그러나 돌 가운데 비록 세 대종의 상은 없더라도, 본식 가운데에는 그 종자와 과가 있다. 하나의 연으로 세 대종을 생기게 한다. 또 대승에 의거하여 해석할 수도 있다. 세력으로 이끌어 생기는 것에는 셋이 있다. 첫째는 오근의 세력이 외부의 오진을 이끄는 것이다. 둘째는 업이 이끄는 것이다. 셋째는 육욕천과 북구로주에서 욕구가 자구를 이끄는 것이다. 경사가 말한다. 아래 사천왕천 등에서는 오욕의 경계가 계속하여 항상 있으므로 현전욕이라 한다. 업의 세력에 의해 이끌린다. 뒤의 두 천에서는 오욕의 경계가 항상 상속하지 않으므로 불현전욕이라 한다. 비록 또한 업으로 말미암아 이루어지지만, 의락의 세력으로 이끌려 생긴다. 북구로주에서는 의복과 음악기구 등이 나무 위에서 생기고, 의락에 따라 가서 취하면, 나무가 곧 가지를 굽혀, 손에 닿아 얻을 수 있게 한다. 또한 업력의 세력에 의해 이끌려 생기므로, 허물이 없다. 기사가 말한다. 이 모두는 업으로부터 생긴다. 그런데 어찌하여 현행의 욕구로 인해 일어난다고 말하는가. 뜻은 다음과 같다. 이 생 가운데에서 한 번 일어나는 욕구에 따라 곧 얻을 수 있는 과보를 총체적으로 받은 것이다. 만약 그 과를 말한다면 업으로부터 생기지 않은 것이 어디 있겠는가. 여기서는 대부분 현전하는 상을 취해 말했기 때문에, 욕구로부터 생긴다고 말한 것이다. 뒤의 두 생은, 물의 섭수를 받아 싹이 생기는 것 등으로, 섭수생이라 한다. 이와 반대되는 것은, 곧 해와 불 등이 싹을 마르게 [2]태우는 것이니, 이를 손감생이라 한다. 이 아래 둘째로 화잡불상리(和雜不相離)를 밝힌다. 경사가 말한다. 곧 인의 증상력에 따라 이와 같이 한 무더기 안에서 뒤섞여 생겨 여러 근이 수용하기 때문이다. 기사가 말한다. 그 종자의 증상력에 따라 이와 같이 생겨 유근(有根)의 취용을 위한 것이기 때문이다. 이 때문에 이와 같다. 또 사대의 생인(生因)의 증상력에 따르기 때문에, 소조색이 한데 뒤섞여 이와 같이 생겨나 근을 위해 존재한다. 안근 등이 취할 때에는 여러 경진이 모두 있고, 이 색취 가운데에 이러한 작용이 있기 때문에, 여러 색이 한데 뒤섞여 생겨남을 알 수 있다. 이는 화잡불상리를 밝힌 것이다. 측은 말한다. 이는 바로 「본지분」 가운데의 동처불상리(同處不相離)의 뜻을 결택한 것이다. 지금의 문상은 비록 그러하지만, 앞의 해석만 못하다. 셋째로, 여러 색은 비록 저마다의 종류가 있으나 대종의 변이로 말미암아 생겨남을 밝힌다. 먼저 묻고, 뒤에 답한다. 답 가운데에는 세 가지 뜻이 있다. 첫째 뜻 가운데 다시 세 가지 뜻이 있다. 경사가 말한다. 첫째, 사부용(士夫用)에 의한다는 것은, 사람의 공용이 아닌 것을 사부용이라 한 것이다. 사대가 생겨나게 하는 것을 사부용이라 한다. ‘지대(地大)에 의해 맞고 부딪히기 때문이다’라고 한 것은, 나무나 돌 등이 사람의 몸을 때리면 푸르거나 붉은 빛이 생기는 것과 같다. ‘기물의 차별’이라는 것은, 삼장법사가 말한 것과 같다. 하늘에서 비가 내릴 때, 물방울이 [就/虫]의 입에 떨어지면 곧 진주가 되며, 물방울의 크고 작음에 따라 진주의 크고 작음도 또한 그러하다. 비가 지옥에 떨어지면 곧 칼과 검이 되고, 비가 아귀에게 떨어지면 곧 불 등이 된다. ‘밭의 차별’이라는 것은, 밭이 서로 다르기 때문에 생장도 같지 않다는 것이다. ‘수승한 선정 등에 의한다’고 한 것은, 천안근과 천이근을 닦기 위해 초선의 수승한 선정에 드는 것과 같다. 수승한 선정의 힘 때문에 먼저 능조대종을 일으키고, 그런 뒤에야 천안근과 천이근의 소조색을 닦아 얻게 된다. 기사가 말한다. ‘변이’ 등의 세 가지 뜻은, 아래의 생·의·립·지·[3]식의 다섯 뜻 가운데에 배대하는 것과 같다. 여기서 ‘변역’은 생인·의인·양인의 세 가지를 포함한다. 곧 앞의 대종이 생인이고, 뒤에 그 업을 따르는 것이 곧 의인이며, 수승한 선정의 힘은 양인 가운데 한 부분임을 알 수 있다. 나머지 건[4]립은 건립인이고, 임지(任持)는 임지인이다. 이는 「본지분」 제3권에서 다시 오인을 자세히 밝히고 대종과 소조색의 뜻을 설한 네 가지 해석이다. ‘수승한 선정의 힘 때문이다’라고 한 것은, 태사의 해석에 의하면, 앞에서 ‘만약 이 계에 매인 선정에 의하면 곧 이 계에 매인 사대가 조성한다’고 하였다. 만약 [5]과보의 대종이 조성한다는 데에 의거해 논하면 오직 색계에 매이고, 만약 선정 가운데에서도 대종으로 변현한다는 데에 의거하면 이곳의 문장과 같다. 무색정에 들어 정과색(定果色)을 일으키는 것과 같다. 이 일어난 색은 무색정이 변현한 것이기 때문에, 견분을 따라 무색계에 매이고, 이 소조색은 선정을 따라 그 계에 매이므로, 또한 무색계에 매인다. 앞의 문장은 위의 두 계에 통한다. 지금 이 선정 가운데서는 첫 찰나에 먼저 대종을 일으키되, 다만 견고함·습윤함·따뜻함·움직임일 뿐 소조색을 만들지는 않는다. 뒤 찰나에 가서야 비로소 소조색을 만든다. 어떻게 이것을 알 수 있는가? 바로 이 권의 아래 문장에서 ‘수승한 선정의 과색은 대종에 의지하지 않고 오직 선정에 의지한다’고 말하기 때문이다. 그러나 종류영상삼마지(種類影像三摩地)에 의지하므로 또한 대종소조라고 이름할 수 있다. 이 문장의 뜻은, 만약 같은 한 찰나에 의거한다면, 하계의 과보색 등에서 대종과 소조색의 뜻을 말하는 것과 같아서, 처음 대종이 있을 때 곧 소조색도 있으므로, 대종에 의지하지 않는다고 이름한다. 만약 이 소조색의 [6]앞 삼마지의 앞 찰나에 종류의 대종이 있었다면, 그러므로 또한 사대소조라고 이름할 수 있다. 만약 선정 등의 색이 아니라면, 대종과 소조색은 반드시 동시에 조성되지만, 이 선정의 대종은 서로 다른 때에 조성된다. 지금 이 문장에서 ‘먼저 대종을 일으킨다’고 한 것은, 앞 찰나에 대종으로 변현하고 뒤 찰나에야 비로소 소조색이 된다는 뜻이다. 곧 같은 한 찰나에 조성되는 것은 아니다. 그것에 의지하여 생겨났기 때문에 ‘조성한다’고 이름하니, 그러므로 대종의 뜻이 된다. 또 다른 해석이 있다. 여기서는 정과의 실색에 의거하기 때문에 선정 가운데에서도 또한 대종으로 변현한다고 한다. 만약 아래 문장에서 대종으로 변현하지 않는다고 한 데 의거하면, 가정색은 반드시 실제 대종과 소조색에 의지해야 한다는 뜻이다. 그러므로 선정 이전의 삼마지에서 종류영상색의 대종이 조성한 것을 취한다. 이미 ‘종류영상삼마지’라고 하였으므로, 이 해석은 앞의 해석만 못하다. [1]또 여기서는 실제의 [2]부정색(夫定色)에 의거하면 모두 대종과 소조색으로 변현한다고 한다. 아래 문장에서는 반드시 본질에 의지해야 선정 가운데에서 대종으로 변현한다고 하므로, 선정 가운데의 대종을 숨겨 논하지 않고 대종에 의지한다고 말하지 않은 것이다. 본래의 소연을 따르기 때문에, 또한 대종소조라고 이름할 수 있다. 지금 앞 권의 ‘일체의 색에 모두 자재를 얻으면 곧 대종으로 변현한다’는 말을 준하여 생각하면, 이 문장이 그 증거가 된다. 가행심이 대종을 이끌어 일으키는 것 등과 같다. 이 문장과 같이 곧 대종이 선정 가운데의 색을 조성한다. 만약 가행이 대종을 이끌어 일으키지 않고 오직 소조색만을 이끌어 일으킨다면, 아래 문장에서 ‘대종소조가 아니다’라고 하고 종류영상삼마지에 의하여 일어나므로 ‘소조’라고 이름한다고 한 것이다. 제66권에서는 ‘그 계의 그 대종을 따라 얻는다’고 말한다. 측은 말한다. ‘업으로 지어진다’고 한 것은, 위에서는 대종과 소조색이 앞뒤로 생겨나는 뜻을 밝혔다. 업의 증상연과 명언종자로 말미암기 때문에, 처음 생을 받을 때 먼저 지대를 일으켜 신근과 안근 등을 조성한다. 이 대종의 힘으로 말미암아 육처위에 이르렀을 때 안근 등의 네 근이 비로소 생겨난다. 넷째로 다섯 가지 연에 의해 결과가 변이함을 밝힌다. 벼와 곡식을 심는 것과 같다. 물과 거름이 알맞고, 거기에 사람의 솜씨까지 더해지면, 생겨난 열매가 곧 뛰어나다. 첫째, 바람이나 서리 등의 연을 만나면, 열매가 모두 [3]병들고, 빛깔과 맛이 변한다. 이를 대종력이라 한다. 둘째, 사람의 공력으로 닦고 다스리면, 열매에 [4][病-丙+仲]한 나쁨이 없게 된다. 이를 사부인력(士夫因力)이라 한다. 셋째, 명주(明呪)에 의한다. 혹 주문으로 숲과 나무를 시들어 죽게 한다. 외도 가운데 주문을 잘하는 이가 있어, 주문으로 마른 열매가 생기게 한다. 넷째, 신통으로 전변시킨다. 좋은 것을 나쁜 것으로 바꾸거나, 나쁜 것을 좋은 것으로 바꾼다. 다섯째, 이전의 업을 따라 그 사람에게 감응된 종자를 의지처로 삼으면, 결과가 그것을 따라 전변한다. 다섯째로 중유(中有)를 세운다. [5]둘로 나뉜다. 처음에는 중유가 명언의 자체 종자를 인으로 하고 유분훈습을 연으로 함을 밝힌다. 다음에는 문답으로 중유가 존재하는 까닭을 분별한다. 경사가 말한다. 외인이 힐난하여 말한다. 이곳에서 죽은 뒤 저곳에 곧바로 태어난다면 어찌 중유가 필요하겠는가? 사람이 골짜기를 향해 소리치면 곧 메아리가 생기는 것과 같다. 어찌 다시 어떤 물건이 [6]그 메아리 소리를 저 골짜기까지 옮겨 가서 응답하게 하겠는가? 논주의 답변 뜻은 이러하다. 메아리는 일정하지 않다. 골짜기를 향해 외칠 때 골짜기의 크고 작음에 따라, 메아리 소리가 나와 응하기 때문이다. 다만 우리가 미혹하여 혼란할 뿐이다. 사유와 생유는 이와 같지 않다. 또 힐난한다. 하늘의 달 그림자가 물속에 나타나는 것과 같다. 어찌 또한 어떤 물건이 이 그림자를 옮겨야 하겠는가? 이제 논주가 논파한다. 하늘의 달은 소멸하지 않은 채 물속의 그림자가 생기지만, 사유가 소멸한 뒤에야 생유가 비로소 생겨난다. [7]그러므로 서로 다르다. 외인이 또 말한다. 사람의 마음이 다른 지방의 일을 반연하는 것과 같다. 그때 어찌 별도의 어떤 것이 마음을 다른 지방까지 옮겨 가겠는가? 논주가 논파하여 말한다. 또한 소연을 취하는 것과 같다고 말해서는 안 되니, 마음은 그곳으로 가는 것이 아니기 때문이다. 사람이 [8]마음으로 다른 지방을 반연하는 것과 같다. 다만 멀리서 반연할 뿐 마음이 그곳으로 가는 것은 아니다. 생을 받는 마음은 반드시 그곳에 이르러야 한다. 기사가 말한다. 대승에서 메아리는 그림자와 같다. 귀로 들을 때에는 오직 본래의 소리만을 듣지만, 다만 뜻이 미혹하고 어지러워 골짜기 안에 메아리가 있다고 여길 뿐이다. 거울 속의 영상과 서로 비슷하다. 지금은 저 종파의 주장에 나아가 말하므로, ‘소멸하지 않는다’고 한 것이다. 십문 가운데 넷째로 그 안립을 밝힌다. 여기에는 여덟 단락이 있다. 처음에 ‘마땅히 대종이 먼저 [9]처소를 차지하고 뒤에 나머지 소조색이 이 처소에 의지하여 전한다’고 한 것 등은, 능의와 소의의 문에 의거한 것이다. 업에 의해 과보가 생길 때 대종을 일으켜 소의로 삼기 때문에, 동시에 곧 소조색이 있다. 소조색은 능의이므로, ‘나머지 소조색이 이 처소에 의지하여 전한다’고 말한 것이다. 서로 다른 때에 생긴다는 뜻이 아니다. 하나의 지대가 일어나 장애하면, 다른 지대는 거듭 생길 수 없다. 지대의 분량에 맞추어 소조색이 이 처소에 의지하여 전한다. 서로 다른 때에 두루 가득해지는 것이 아니다. 저 대종의 힘이 소조색을 맡아 지탱하여 의거할 장애처가 있게 하므로, 다른 대종과 소조색은 거듭 생길 수 없다. 둘째로 사대의 거칠고 미세함을 밝힌다. 지대의 종자와 그로부터 생긴 지대의 결과는 체와 작용이 모두 뛰어나므로 거칠다. 나머지 둘은 차례차례 미세하다. 셋째로 소리의 체가 간단(間斷)함을 밝힌다. 한꺼번에 일어나는 것이 빛과 같다. 태사가 말한다. 질에 붙어 있는 대종이 조성한다. 또 다른 해석이 있다. 질을 떠난 바깥의 소리이다. 다만 질 바깥의 대종이 조성한다. 기사가 말한다. 바로 이 한 문장에 준하면, 소리는 등불의 빛과 같아서, 질을 떠난 대종이 조성한다. 넷째로 풍대를 밝힌다. ‘여러 윤을 운행시키는 바람을 항상 상속한다고 한다’는 것은, 해와 달의 윤을 지탱하는 바람을 비람바(鞞藍婆)라고 하며, 풍륜 등도 그러하다. 이를 항상 상속한다고 한다. ‘물건 안에서 움직이는 것을 항상 섭수한다고 한다’는 것은, 경사가 말한다. 사람 몸 안의 여러 맥 가운데 바람이 늘 운행하여 쉬지 않는 것과 같으므로, 항상 섭수한다고 한다. 태사가 말한다. 풍대가 사물을 지탱하여 흩어지지 않게 하므로, 항상 섭수한다고 한다. 기사가 말한다. 사물을 지탱하여 흩어지지 않게 하는 것을 항상 섭수한다고 한다. 「본지분」 제3권의 설명은 여기와 다르다. ‘기관을 이어 지탱하는 것을 항상 상속한다고 한다’는 것은, 경사가 말한다. 물방아가 도는 것을 기관이라 한다. 물로 말미암아 바람을 이끌어 일으키고, 바람의 힘이 그것을 돌게 하여, 서로 이어져 항상 움직인다. 태사가 말한다. 뼈마디의 바람이다. 측은 말한다. 유정의 몸 가운데 드나드는 호흡의 바람이다. 다섯째로 공계(空界)를 밝힌다. 삼장법사가 말하였다. 이에 준하면 공계는 곧 밝고 어두운 색이다. 경사가 말한다. 만약 서방의 설에 의하면, 다만 의식이 큰 허공을 반연할 때 나타나는 부분 위에 공계색을 가립한 것이다. ‘항상 어둡거나 밝다’고 한 것은, 두 세계의 중간에 있는 처소는 항상 어둡고, 여러 천은 항상 밝다는 뜻이다. ‘마땅히 이것 또한 색취에 의지함을 알아야 한다’고 한 것은, 경사가 말한다. 이 공계색은, 곧 쌓여 모인 색의 가장자리에 의지하여 나타나는 것이다. 곧 집이나 화로·벽 등에 의지한다. 기사가 말한다. 『구사론』에서 인아가색(隣阿伽色)이라고 하는 것과 같다. 아가(阿伽)는 지극한 장애라는 뜻이다. 이 색은 그것에 이웃한다. 곧 여기서 소리와 색 등의 처소에 의지하여 공계색 등의 처소가 있고, 그곳에 공계가 있다. 여섯째로 길이 등의 색이 가립임을 밝힌다. 비록 미세한 것들이 쌓여 모이는 것은 없지만, 거친 청색 등이 쌓여 모여 형상을 이룬다. ‘잡란의 과실’이라고 한 것은, 한 법이 동시에 길기도 하고 짧기도 하다는 과실이 생기기 때문이다. 또 ‘수레 등과 같이 그 인식이 파괴될 수 있기 때문이다’라고 한 것은, 바퀴와 축을 떼어 내면 그 수레 등에 대한 인식이 사라지는 것과 같다. 서로 상대하여 성립하기 때문이다. 일곱째로 ‘법처에 포섭되는 수승한 선정의 과색은 마땅히 오직 현색 등의 상만 있음을 알아야 한다’고 한 것 등을 밝힌다. 그 수행자가 본래 선정 밖의 청색·황색 등의 현색을 취하고, 선정에 들어 관찰할 때 나타나는 상분이 그 본질과 비슷하므로 현색상이라 이름한다. 또 이 정색은 비록 볼 수 없지만, 이것을 연으로 하여 다른 이로 하여금 스스로 변현하여 현색을 보게 하므로 정색을 현색이라 말한다. 여기에는 두 가지 설이 있다. 첫째 설은 말한다. 정과색에는 실제로 향과 미가 없다. 그렇다면, 어찌하여 『현양론』의 팔해탈 가운데에서는, ‘수승한 것은 청색·황색 등을 말하고, 열등한 것은 향·미 등을 말한다’고 하였는가? 해석하여 말한다. 무릇 관찰할 경계 가운데 서로 떠나지 않는 법을 함께 들어 말한 것이다.</w:t>
      </w:r>
    </w:p>
    <w:p>
      <w:pPr>
        <w:pStyle w:val="TranslationText"/>
        <w:pageBreakBefore w:val="0"/>
      </w:pPr>
      <w:r>
        <w:rPr>
          <w:rFonts w:ascii="Noto Sans KR" w:hAnsi="Noto Sans KR" w:eastAsia="Noto Sans KR"/>
        </w:rPr>
        <w:t>열등한 것은 향과 미이고, 나아가 실제의 정관에서는 오직 현색만을 관한다. 만약 그 선정의 마음이 향과 미를 관한다면, 그 선정의 마음을 따라 상지에 매이게 되므로, 곧 상지에 향과 미가 있다는 과실이 생긴다. 그러므로 ‘그곳에는 생인이 결여되어 있기 때문이다’라고 한 것이다. 또 상지에는 단식(段食)이 없다. 곧 향과 미를 나타내는 것이 그곳에서는 쓸모가 없기 때문이다. 둘째 설은 말한다. 선정의 힘으로 말미암아 실제로 또한 나타낼 수 있다. 그러므로 앞의 제52권에서 말한다. ‘수승한 선정의 힘으로 말미암아 일체의 색에 모두 자재를 얻는다.’ 또 『화엄경』에서는, 보살의 비근이 무색계 궁전의 향기를 맡는다고 하였다. 이곳에서는 비록 향과 미가 없다고 말하지만, 변현된 것은 다만 법처의 향·미 등일 뿐이다. 기사는 앞의 해석을 취하였으니 무방하다. 묻는다. 색계에는 향·미의 종자와 작용이 없기 때문에 향·미가 없다고 한다면, 그렇다면 무색계에도 대종의 종자가 없으므로, 대종 등으로 변현해서는 안 될 것이다. 답한다. 무색계에는 업으로 생긴 색은 없지만, 무루의 대종색은 있다. 그러므로 색이 있다. 색계에는 이미 과보의 향·미가 없으므로, 또한 무루의 향·미 종자도 없다. 또 묻는다. 무색계의 대종에는 과보가 없는데도 곧 무루종자가 있다면, 색계에 과보의 향·미가 없더라도 어찌 무루종자가 있을 수 없겠는가? 해석하여 말한다. 무색계의 대종은 쓰임이 있기 때문에, 비록 과보의 [1]색은 없더라도 무루의 대종은 있다. 색계의 향·미는 쓰임이 없기 때문에 무루의 것도 없다. 태사가 말한다. 상계에는 이미 단식을 초감하는 업이 없고 비근·설근이 취할 대상도 없으므로, 향과 미에는 그곳에서 업에 의한 생인이 없으며, 또 비근·설근이 경계를 취하는 작용도 없다. 측은 말한다. 선정의 마음이 비록 오진의 상분을 만들지만, 법처에 속하기 때문에 향·미라고 이름하지 않는다. 다만 닮은 바를 따르기 때문에 가립하여 향·미라고 이름한다. 왜 그런가? 상계의 선정은 향·미의 인이 아니기 때문이다. 향·미 또한 선정심이 사용하는 바가 아니기 때문이다. ‘허공을 다니는 바람에는 함께 생기는 향 등이 없다’고 한 것은, 이어서 허공을 다니는 바람에는 근본적으로 함께 생기는 향이 없고 다만 가명만 있음을 밝힌 것이다. 바람이 꽃을 만나는 것과 같아서, 향기가 바람을 따라온다. 묻는다. 그렇다면 촉도 없어야 하지 않는가? 답한다. 이 촉진은 본래 풍대 등에 의지한다. 그러므로 바깥의 광명과 같은 예가 아니다. 『석론』에는 두 가지 설이 있다. 첫째 설은, 햇빛 가운데에는 오직 광명의 색과 대종만 있고, 나머지 경진은 한결같이 전혀 없다고 한다. 다른 한 설은, 오직 큰 화세의 촉과 광명만 있고, 나머지는 모두 없기 때문에, ‘얻을 수 없다’고 한다. 또 바깥으로 성실(成實)의 뜻과 같다고 경사는 말한다. 해의 윤 밖에 있는 빛에는 능조대종이 없고 향 등도 없다. 태사에게는 두 가지 설이 있다. 첫째 해석은, 질을 떠난 소조색이 있다고 한다. 해의 윤에서 멀리 나온 빛이 그 윤의 대종에 의해 조성되는 것과 같다. 대종이 소조색과 같은 처소에 함께 있는 것은 아니다. 이 문장을 증거로 삼는다. 이는 오인 가운데 지인(持因)이 된다. 이 설명은 질에 붙어 있는 대종을 기준으로 한 말이다. 둘째 해석은, 빛과 같이 대종과 소조색이 또한 함께 있다고 한다. 그 대종에도 별도로 [2]빛 등을 조성하는 것이 있다는 것은, 본래 해의 윤 가운데 있는 화대를 연으로 하여 일어난 것이어서 미세하여 얻을 수 없기 때문이다. 이 때문에 여기서는 ‘없다’고 말한다. 빛 가운데 어찌 열촉이 없겠는가? 열촉은 가립하여 말한 것이고, 곧 [3]수와 화를 그 체로 삼는다. 어찌 열촉이 불을 떠나 생길 수 있겠는가? 그러므로 또한 [4]광채가 있음을 알 수 있다. 해 가운데의 열촉이라는 것은, 도리어 해의 윤 가운데 화대의 따뜻하고 뜨거운 부분의 열이며, 광색을 조성하는 화대는 아니다. 소리도 이에 준하여 알 수 있다. 기사가 말한다. 이는 오인 가운데 지인에 관한 설명과 서로 어긋난다. 그곳에서는 ‘분량이 같아 무너지지 않는다’고 하였기 때문이다. 묻는다. 어찌하여 향과 미는 없는가? [5]향과 미는 가볍기 때문에 빛 가운데에는 곧 없고, 색과 촉은 무겁기 때문에 빛 가운데에도 있다. [6]만약 촉이 무거워서 있다고 한다면, 화대도 빛 가운데 있어야 한다. 어찌하여 없다고 말하는가? [7]지금 ‘없다’고 한 것은 빛을 조성하는 대종이 없다는 뜻이지, 해 가운데 뜨거운 대종이 없다는 말은 아니다. [＊]그렇다면, 향은 가벼워서 빛과 같은 취에 함께 있지 않는다고 말할 수도 있을 것이다. 그렇다면 해의 윤에서 멀리 떨어진 곳에도 열의 일부를 따라 향이 따로 있는가? 답한다. 가볍기 때문에 앞의 설명과 같이 아직 다 드러나지 않은 데에 있을 수 있다. 또 다른 해석이 있다. 열촉은 있지만 나머지 세 대종은 없다는 뜻에서 ‘없다’고 한 것이지, 화대마저 없다는 뜻은 아니다. 또 ‘수승한 선정의 과색은 오직 수승한 선정에 의지하고 대종 등에 의지하지 않는다’고 한 것은, 경사가 말한다. 정자재색에는 사대가 조성하는 일이 없다. 그러나 앞의 문장에서 ‘곧 그 계에 매인 대종이 조성한다’고 한 것은, 그 대종과 정색이 모두 선정에 의지하여 생긴다는 데에 근거해 그 대종이 조성한다고 말한 것이다. 처음 선정심으로 정색을 관하면 다시 장양대종을 이끌어 생기게 하는 것과 같다. 함께 초정에 매여 한때에 일어나는 것도 또한 그러하다. 산심에서 푸른 방석을 취하여 방편으로 삼고, 그로부터 선정에 들어 푸른색을 관하여 푸른 영상을 나타내어 정색이라 이름하는 것은 푸른 방석을 취한 것과 같다. 이 정색은 앞서 보았던 푸른 방석과 같은 종류이므로, 방석의 대종이 조성한 것을 의지처로 삼아 생긴다고 말한다. 기사가 말한다. [8]여기서는 오직 소조색을 관하는 것을 말한다. 대종을 관하려는 의도는 없다. 그러므로 선정 가운데에서는 대종으로 변현하지 않는다. 선정 전에 영상의 본질이었던 색에 의거하여 또한 대종소조라고 이름한다. 앞에서는 마음이 대종으로 변현하려고 기약하는 것을 기준으로 논하였으므로, 선정 가운데의 소조색도 또한 대종으로 변현한다고 한 것이다. 이곳은 그렇지 않다. 그러므로 차이가 있다. 묻는다. 마음이 대종을 관하려고 기약하지 않으면 관 가운데에 대종이 없고, 마음이 소조색을 관하려고 기약하지 않으면 관 가운데에 소조색은 없고 오직 대종만 있는 것인가? 그러므로 앞의 회통을 취하는 것이 더 낫다고 알아야 한다. 측은 말한다. 앞에서는 선정심이 변현한 법처소섭의 대종에 의하여 같은 계에 매인다고 말하였고, 지금은 멀리 촉처를 연으로 삼는 데에 의거하기 때문에 욕계의 대종에 의지한다고 말한다. 그러므로 서로 어긋나지 않는다. 여덟째로 여러 색 가운데 유견·유대 등을 밝힌다. 법처에 포섭되는 색은, 무견·무대의 두 가지를 모두 갖춘다. 소승에서 법처에 오직 무표색만 있다고 하는 경우라면 가능하다. 그러나 이 대승에서는 앞에서 법처에 실제 색이 있어 다른 이가 수용할 수 있다고 하였다. 그런데 어찌 무견·무대라고 하는가? 선정심이 변현한 색은 실제로 매우 미세하고 처소에 의거하지 않으며 업으로 조성된 것이 아니기 때문에 [9]유대라고 한다. 색계의 색 등은 모두 처소에 의거하므로 이와 같은 예가 되지 않는다. 여기서 만약 다른 이가 수용한다면 안식으로 보게 되므로 색처에 포섭되어야 한다. 그런데 어찌 법처라고 말하는가? 뜻은 이러하다. 본래 생겨날 때 선정심에서 일어났기 때문에 법처에 거둔다. 다른 이가 수용할 때 비록 눈으로 보더라도 그 사람을 기준으로 법처라 하는 것은 아니다. 십문 가운데 다섯째로 그 유(流)의 뜻을 해석한다. 곧 「결택분」 제3권 가운데의 세 가지 유(流)의 뜻을 결택한 것이다. 기사가 말한다. ‘처음의 등류류(等流流)에 다시 네 종류가 있다’고 한 것은, 그 가운데 처음 둘은, 앞의 이숙과 장양 두 종류를 떠나지 않으니, 곧 하나의 물건이다. 그 본성등류(本性等流)는, 아래 문장에서 근색을 제외한 나머지 세 종류의 유를 밝힌 데에 준하여 [10]택하면, 근과 진에도 또한 본성류가 있다. 그 모습은 쉽게 알 수 있다. 곧 오직 외적인 오진이다. [11]오근 가운데의 근과 장양은 모두 변괴될 수 있으므로 또한 제2의 등류가 될 수 있다. 두 등류는 이숙 등에 비해 범위가 넓고 두루한다. 앞 찰나가 소멸하고 뒤 찰나가 생기는 것을 등류류라 한다. 그 내적인 근 등은 이숙과 장양을 얻고, 나머지 외경은, 오직 본성류와 변역류 두 가지가 있을 뿐이다. 변역류는 뜻에 준하면 본성·과보·장양의 세 종류에 통한다. 처음 한 찰나가 생길 때에는 이숙류라고 하고, 둘째 찰나 이후에 상속하는 것은 이숙류이니, 이는 가이숙과 실이숙에 모두 통한다. 실이숙이라는 것은, 아뢰야식이 첫 찰나 이후부터 목숨이 끝날 때까지 모두 그 체가 이숙인 것이다. 또한 이숙생이라고 이름할 수 있으니, [12]뒤의 찰나가 앞 찰나의 이숙으로부터 생기기 때문이다. 곧 이 문장으로 회통한다. 이숙은 처음이 수승하므로 첫 찰나를 따라 이름한 것이다. 『대법론』 등의 문장에서 ‘아뢰야식은 실이숙이고 나머지는 이숙으로부터 생기므로 가립하여 이숙이라 한다’고 한 것과는 같지 않다. 지금은 제8식도 또한 이숙생이라 이름할 수 있다. 그러나 가이숙 가운데에서도 이 문장에 준하면 또한 이숙이라 이름할 수 있다. 업으로부터 생긴 이숙의 최초 한 찰나이기 때문에 가립하여 이숙이라 이름한다. 둘째 찰나 등도 또한 ‘생’이라 이름한다. 나머지는 제3권 「본지분」의 해석과 같다. 장양류 가운데에는 처소가 넓고 두루한 [13]뜻이 있다. 그것에는 유윤(流胤)이 있기 때문에 처소가 넓고 두루하다고 이름한다. ‘상이 증성한다’는 것은 체가 증대한다는 뜻이다. ‘나머지 장양류도 또한 음식으로 말미암음을 알아야 한다’고 한 것은 곧 앞의 음식이고, ‘그 소의로 말미암는다’고 한 것은 곧 수면과 범행이며, ‘수승한 작의를 닦기 때문이다’라고 한 것은 곧 선정이다. 또 ‘여러 색근은 마땅히 두 종류의 유에 의해 유전함을 알아야 한다’고 한 것은, 본성등류류와 상대하여 말한 것이다. 그 내근은 어찌하여 변역등류류가 아닌가? 부딪히거나 맞을 때 [14]파괴되는 일이 있기 때문이다. 여기서는 이를 말하지 않았다. 또한 이렇게 말할 수도 있다. 아래에서 ‘이숙은 어찌하여 장양류가 아닌가’라고 묻고, ‘장양이 상속하여 능히 이숙등류류를 거두고 지탱하기 때문에 현재 증장이 있다’고 답한 것은, 장양류가 이숙류를 자양하므로 별도로 장양류가 있다는 뜻이다. 장양류가 곧 이숙 자체인 것은 아니다. 『구사론』에서 바깥의 [15]성곽이 안의 성을 방위하는 것과 같다고 하였다. ‘근에 포섭되지 않는 색은 마땅히 세 종류의 유를 갖춤을 알아야 한다’고 한 것은, 이숙·장양·등류 [16]등을 말하며, 등류류는 곧 변[17]괴류이다. 또한 본성등류도 있다. 여기서는 총괄하여 말한 것이다. 마땅히 내적인 부근진(扶根塵)은 이숙과 장양을 갖춘다고 해야 하고, 외적인 진은 내신이 아니기 때문에 오직 본성류만 있고 이숙과 장양은 없다고 해야 한다. 합당하게 이와 같이 말해야 한다. 여기서 총괄하여 ‘여러 심·심소에는 등[18]류·이숙생류 및 둘째의 상이 증성하는 장양류가 있다’고 말한다. 앞 문장의 색은 처소가 넓고 두루한 장양이고, 마음은 아니기 때문이다. 또 여러 성계(聲界)에도 이숙이 있으나 소리 [1]자체에 있는 것은 아니다. 태사의 해석에 의하면, 소리의 종자는 항상 상속하기 때문에, 성계는 이숙이지만, 현행의 소리는 끊겼다가 소멸하므로 이숙이라 이름하지 않는다. 만약 경사의 설에 의하면, 일곱 [2]처를 [3]보계(報界)라고 하며 이것이 이숙이다. 지금은 그렇게 보아서는 안 된다. 일곱 처가 평등하게 충만한 것이 곧 일곱 이숙이다. 이십이근 가운데 여러 근의 종자는 모두 이숙이기 때문이다. 이 가운데 소리에도 또한 그러한 것이 있음을 이에 준하여 알아야 한다. 앞의 기사의 해석과 같이 ‘계(界)’는 인이라는 뜻이니, 곧 소리를 조성하는 사대이다. 이 대종은 이숙으로부터 생긴 것이고 소리는 이숙이 아니다. 곧 셋째의 전성(傳聲)에 해당한다. 소리는 과보로부터 생기기 때문이다. 십문 가운데 여섯째로 업을 밝힌다. 먼저 사대가 소조색에 대해 하는 업을 밝히고, 다음으로 안근·이근이 행하는 바에 삼성이 따로 있음을 밝히며, 뒤에는 [4]괴색에 의지하여 운동이 있으면서도 [＊]괴와 다르지 않음을 밝힌다. 앞부분 가운데에는 둘이 있다. 처음에는 사대 각각에 다섯 가지 업이 있음을 따로 밝히고, 뒤에는 사대에 공통된 업을 총괄하여 밝힌다. 지대의 ‘때리고 부딪혀 변괴시키는 업’이라는 것은, 쇠를 단련하거나 [5]기와를 때리는 것 등과 같다. ‘건립’이라는 것은, 지대에 의지하여 소조색이 건립되는 것이다. ‘의지’라는 것은, 지대와 소조색이 존속할 수 있게 하는 것이다. ‘손해의 업’이라는 것은, 견고한 촉으로 [6]유정이나 싹·곡식 등의 사물을 손상시키는 것과 같다. ‘섭[7]의 업’이라는 것은, 지대가 능히 소조색을 거두어 이롭게 하는 것이다. 풍대가 처음 일어나면, 스스로 움직임을 일으키는 업이 있고, 몸이 움직인 뒤에는, 다시 바람이 일어나 움직임이 쉬지 않게 한다. 이를 수전업(隨轉業)이라 한다. 사대의 다섯 가지 업을 총괄하여 밝힌다. 곧 『대법론』 제1권에서 말한 것과 같다. 곧 오인에 의거하여 ‘조성한다’고 이름한다. 생인이라는 것은, 곧 기인(起因)이다. 대종을 떠나서는 색이 일어나지 않기 때문이다. 의인이라는 것은, 곧 전인(轉因)이다. 대종을 버리면 여러 소조색은 별도의 처소에 의거하여 존재할 공능이 없기 때문이다. 립인이라는 것은, 곧 수전인(隨轉因)이다. 대종이 변이하면, 소조색도 그 변이를 따라 변하기 때문이다. 지인이라는 것은, 곧 주인(住因)이다. 대종으로 말미암아 여러 소조색이 서로 비슷하게 상속하여 생기고, 그 상속을 지탱하여 끊어지지 않게 하기 때문이다. 양인이라는 것은, 곧 장인(長因)이다. 대종이 그 소조색을 자양하여 증장하게 하기 때문이다. 다음으로 안근과 이근이 행하는 경계가 세 성품에 통함을 밝힌다. 첫째, 가행사(加行思)라는 것은, 멀리서 이 일을 일으키고자 생각하는 것을 말한다. 둘째, 반드시 이 일을 하겠다고 결정하는 생각이다. 셋째, 등기(等起)이다. 곧 인등기(因等起)이다. 가까운 찰나에 마음을 일으킨다. 지금 선이나 악을 이루는 것은 반드시 등기사(等起思)에 의한다. 이는 상품의 생각이므로 그 성품을 따른다. 가행사와 결정사에는 의하지 않으니, 이는 하품과 중품이다. 또 앞의 두 품은 견도의 생각에도 통한다. 견도의 생각은 매우 먼 가행을 거쳐야 비로소 업을 일으킬 수 있다. 이 둘째의 상품 생각은 수도에 속한다. [8] 만약 찰나의 등기사도 또한 이것에 의하는 경우가 있다. 무심정에 들 때 계를 받을 수 있는 것과 같기 때문이다. 이 가운데 세 가지 생각으로 말미암아 일어나기 때문에, 색과 소리가 선·악의 표(表)가 된다. 이는 표가 선악이라는 데 의거한 것이지, 그 체 자체가 선악이라는 것은 아니다. 나머지 향·미 등은 이 세 가지 생각에 의해 일어난 것이 아니므로,</w:t>
      </w:r>
    </w:p>
    <w:p>
      <w:pPr>
        <w:pStyle w:val="TranslationText"/>
        <w:pageBreakBefore w:val="0"/>
      </w:pPr>
      <w:r>
        <w:rPr>
          <w:rFonts w:ascii="Noto Sans KR" w:hAnsi="Noto Sans KR" w:eastAsia="Noto Sans KR"/>
        </w:rPr>
        <w:t>선악의 성품을 이루지 않는다. 아래에서는 색취(色聚)에 의지하여 운동이 있으면서도 어긋나지 않음을 밝힌다. 정량부에서는 별도로 행동(行動)이 있다고 보기 때문이다. 살바다부에서는 색취를 떠난 밖에 업의 성품이 따로 있어 그것이 움직임이라고 한다. 지금 여기에서 이를 묻는다. 대승에서는 바로 이숙색이 옮겨 갈 때를 ‘움직임’이라 하기 때문이다. 이 하나의 문답은 총괄하여 말한 것이다. 둘째 문답 이하에서는 총체적인 뜻을 따로 풀이한다. 생·불생·[9]멸 등 네 가지 뜻은 모두 허물이 있다. 만약 생하면서 움직임이 있다고 말하면 곧 찰나의 상을 넘어선다고 한 것은, 업이 생겨나서 멸하지 않고 두 찰나에 이르며, 여기에서 저기로 간 뒤에야 비로소 움직임이 있게 되므로, 곧 부처가 설한 찰나멸의 상에 어긋난다. 마땅히 비량을 세워 말한다. ‘그대가 세운 업은 마땅히 항상한 것이어야 한다. 찰나에 멸하지 않기 때문이다. 허공 등과 같다.’ [10] ‘만약 생하지 않는다고 말하면 곧 움직임이 없어야 한다’고 한 것은, 업이 이미 생하지 않는다면, 어떻게 움직임을 분별하겠는가? 비량하여 말한다. ‘그대가 세운 업은 필경 없는 것이다. 생하지 않기 때문이다. 토끼의 뿔과 같다.’ ‘만약 멸한다고 말하면 마땅히 나머지와 같아야 한다’고 한 것은, 업색이 멸할 때 곧 과보색과 한때에 함께 멸한다. 과보색이 멸할 때에는, 움직임이 있다고 말하지 않는다. 업색도 함께 멸하는데 어떻게 움직임이 있겠는가? 비량하여 말한다. ‘그대가 말하는 업에는 필경 움직임이 없다. 그것이 멸하기 때문이다. 과보색과 같다.’ 기사가 말한다. 비량하여 말한다. ‘그대가 말하는 움직임은 실제로는 움직임이 없어야 한다. 멸함이 있기 때문이다. 그 밖의 탐욕 등과 같다.’ ‘만약 멸하지 않는다고 말하면 곧 [11]행상을 벗어난다’고 한 것은, 멸하지 않는다면 곧 항상한 것이고, 유위의 행이 아니다. 비량하여 말한다. ‘그대가 세운 업은 마땅히 무위여야 한다. 멸하지 않기 때문이다. 허공 등과 같다.’ 또 ‘다른 곳에서 생겨나는 인연을 분명히 얻을 수 있다’고 한 것은, 업을 지을 때와 같이, 손을 움직여 그것을 이동시키면, 현재 이곳의 색은 멸하고 다른 곳에서 생겨난다. 그대가 멸하지 않는다고 말하는 것은 현량에 어긋난다. 열째 문 가운데 일곱째로 찰나를 밝힌다. 그 가운데 둘로 나눈다. 처음에는 색법에 찰나멸이 있음을 밝히고, 뒤에서는 모든 행은 마음의 결과이므로 마음과 같이 모두 찰나에 멸함을 알아야 함을 밝힌다. 앞부분은 셋으로 나뉜다. 처음에는 바른 뜻을 제시하고, 다음에는 네 구절로 외도의 주장을 깨뜨리며, 뒤에는 맺어 분명히 알도록 권한다. 앞부분은 다시 셋으로 나뉜다. 처음에는 종지를 표방하고, 다음에는 징문하며, 뒤에는 그 까닭을 풀이한다. 경사가 말한다. 이 문장은 곧 상좌부의 주장을 깨뜨린다. 그들은 과거와 미래의 법은 없고 오직 현재만 있다고 말한다. 그 가운데 오직 세 가지 법만 있다. 첫째 색, 둘째 마음, 셋째 심소이다. 마음과 심소는, 일어날 때 매우 빠르므로, 현재에서 두 찰나를 거친다. 곧 생과 멸이다. 앞 마음이 일어나 멸상에 이르면, 뒤 마음은 이미 생에 이른다. 셋째 마음이 일어나 생상에 이르면, 저 둘째 마음은 이미 멸상에 이른다. 색법은 더디고 둔하므로, 현재에서 세 찰나를 거친다. 곧 생·주·멸이다. 지금 이 뜻을 깨뜨린다. 기사가 말한다. 이는 바른 뜻을 들어 ‘임운으로 멸한다’고 한 것이다. 정량부 등과는 다르다. 그들은 내신과 명근 등이 처음 생을 받을 때를 ‘생’이라 하고, 뒤에 죽을 때를 ‘멸’이라 한다. 그 중간에는 항상 머문다. 세계 등의 경우에는, 겁의 처음을 ‘생’이라 하고, 겁이 무너질 때를 ‘멸’이라 하며, 그 가운데 주겁 등에서는 생멸을 겪지 않는다고 한다. 그러나 그들도 또한 [12]등불·번개 등과 마음·심소법 등은 모두 찰나에 생멸한다고 인정한다. 곧 이처럼 함께 인정하는 일을 들어 증거로 삼는다. ‘현재에 얻을 수 있기 때문이다’라고 말한 것이다. 마땅히 비량을 세워 말한다. ‘안근 등의 여러 색은 막 생기자마자 곧 멸한다[13](종). 유위이기 때문이다[14](인). 등불의 빛 등과 같다[15](유).’ 아래에서는 생멸의 인연에 관한 그릇된 집착을 논파한다. 살바다부에서 불을 장작을 멸하게 하는 연이라고 하는 것과 같다. 또 그것을 장작을 머물게 하는 연이라고 한다. 여기에서는 이를 깨뜨린다. ‘생하게 하는 인이 곧 멸하게 하는 인이라고 말해서는 안 된다. 그 상이 다르기 때문이다’라고 한 것은, 경사가 말한다. 비유자가 말한 것과 같다. 법이 생하는 데에는 인이 있으나, 법이 멸하는 데에는 인이 없다. 대승의 뜻을 취하여 이와 같이 말한다. 아비담자들은 멸에도 인이 있다고 말한다. 묻는다. 화살을 공중으로 쏠 때 힘을 쓰는 것은 인이 있다고 말할 수 있다. 그런데 떨어질 때는 힘을 쓰지 않으니 무엇이 그 인이 되는가? 그들은 곧 통하여 말하기를, 화살이 날아갈 때 방패 등의 장애를 만나면 곧 떨어진다고 한다. 설령 물건의 장애가 없더라도 힘을 주어 쏜 것이 곧 떨어지는 인이 된다. 본래 쏘지 않았다면 지금 무엇 때문에 떨어지겠는가? 이러한 도리로 말미암아, 법의 생과 멸에는 모두 인이 있다. 지금 저 아비담의 뜻을 들어 바로 깨뜨린다. 생인의 곧 멸인이라고 말해서는 안 되니 그 상이 다르기 때문이다. 생과 멸이 이미 다른데 어떻게 인이 하나일 수 있겠는가? 기사가 말한다. 살바다부가 비량의 도리를 세워 멸에도 인이 있음을 성립시키는 것과 같다. 비량을 세워 말한다. ‘멸에도 또한 인이 있다[＊](종). 유위이기 때문이다[＊](인). 생상과 같다[＊](유).’ 또 저 대승과 경부의 논사는 ‘멸에 만약 인이 없다면 마땅히 유위가 아니어야 한다[＊](종)’고 말한다. 인이 없기 때문이다[＊](인). 허공과 같다. 이는 차비량(遮比量)이다. 지금 대승 등에서는 깨뜨려 말한다. ‘그대가 세운 멸상에 만약 인이 있다면 뒤에 다시 멸해야 한다[＊](종). 인이 있기 때문이다[＊](인). 생상과 같다[＊](유).’ 또 비량을 세워 멸은 인에 의하지 않음을 성립시킨다(종). 뒤에 다시 멸하지 않기 때문이다[＊](인). 허공과 같다[＊](유). 이것이 본비량이다. 또 곧 다시 깨뜨려 말한다. ‘그대의 인이 있는 멸은 마땅히 멸이 아니어야 한다[＊](종). 인이 있기 때문 등, 곧 유위이기 때문이다[＊](인). 생상과 같다[＊](유).’ 그렇다면 그대의 ‘유위이기 때문이다’라는 인은 곧 유법의 자상과 서로 어긋나게 된다. 또 그대는 생과 멸의 두 상이 함께 하나의 인을 가진다고 세운다. 내가 지금 그대를 논박하건대, 생과 멸의 두 상은 마땅히 하나의 인을 함께하지 않아야 한다[＊](종). 그 상이 다르기 때문이다[＊](인). 고와 낙 등, 혹은 선과 악, 혹은 색과 마음 등과 같다. 이 하나의 비량이 바로 이 문장의 본비량에 해당한다. 그러나 이 비량에는 부정과가 있다. 어째서인가? 우선 대승에서도 하나의 상실(相實)이 심왕의 인이 될 수도 있고 또한 자기가 변현한 색의 인이 될 수도 있음을 인정한다. 소승에서도 또한 바로 이 상실이 색의 생을 막지 않고 마음의 생도 막지 않으므로, 곧 하나의 인이 능히 마음과 색을 낳는다고 인정한다. 그렇다면, 색과 마음처럼 그 상이 다르지만 곧 하나의 인을 함께하는 것인가? 선과 악처럼 그 상이 다르기 때문에 하나의 인을 함께하지 않는 것인가? 또 반드시 이는 인연에 의거하여 말한 것이라고 해야 한다. 예컨대 뇌야 가운데 하나의 색종자가 현행색을 낳을 수도 있고 또한 자기 부류의 종자를 낳을 수도 있으므로, 색과 종자의 상이 또한 다르다고 말할 수 있다. 그러나 이 하나의 종자가 색과 비색법을 능히 낳고 모두 인연이 된다고 하면, 이에 의거해서도 또한 부정과가 있다. 또한 다시 비량으로 생·멸의 두 상이 하나의 인을 함께 가진다는 것을 깨뜨릴 수 있다. 마땅히 비량을 세워 말한다. ‘그대의 인이 있는 멸은 마땅히 멸이 아니어야 한다[＊](종). 생인과 다르지 않은 인에서 생하기 때문이다[＊](인). 그 생과 같다[＊](유).’ 마땅히 다시 복량(覆量)을 세워 이를 깨뜨려야 한다. 또 ‘법이 생한 뒤에 따로 정지하여 머물게 하는 인을 얻을 수 없기 때문이다’라고 한 것은, 태사가 말한다. 이는 정량부가 색법이 오랫동안 머문다고 주장하는 것을 깨뜨린 것이다. 논주가 논박하여 말한다. 생하자마자 곧 멸하기 때문에 주인은 반드시 없다. 비량하여 말한다. ‘안근 등의 모든 법에는 정지하여 머물게 하는 인이 없다. 유위이기 때문이다. 마음의 법과 같다.’ 기사가 말한다. 만약 말을 바꾸어 생과 멸은 서로 어긋나므로 생인은 멸인이 아니라고 하고, 주와 멸은 서로 반대되지 않으므로 주인이 곧 멸인이라고 한다면, 지금 이를 깨뜨려 말한다. 또 법이 만약 정지하여 머문다면 멸연을 기다린 뒤에야 멸할 수 있어야 한다. 그러나 연을 기다리지 않고 임운으로 멸한다. 주에 이미 인이 없다면, 어떻게 멸연을 기다릴 수 있겠는가? 임운으로 멸하기 때문에, 그러므로 모든 행은 연을 기다리지 않고 멸함을 알 수 있다. 마땅히 비량을 세워 말한다. ‘안근 등의 여러 색에는 찰나 동안의 머묾을 떠나 별도의 머묾이 없다[＊](종). 유위이며 생멸이 있기 때문이다[＊](인). [1] 이것이 본비량이다. 또한 다시 비량으로 깨뜨려 말할 수 있다. ‘안근 등의 여러 색은 마땅히 오래 머무는 것이 아니어야 한다[＊](종).’ 그 밖의 오래 머무는 것에 포섭되지 않기 때문이다[＊](인). 등불과 번개 등과 같다[＊](유). 만약 오래 머무는 것이라면 반드시 그 밖의 오래 머무는 것에 포섭되어야 한다. 허공과 같다([2]동[＊]유). 또 비량하여 말한다. ‘안근 등의 여러 색에는 오래 머무는 인이 없다[＊](종). 안근 등과 [＊]등불 등 가운데 어느 하나에 포섭되기 때문이다[＊](인). [＊]등불 등과 같다[＊](유). 만약 오래 머무는 것이라면 반드시 안근 등과 [＊]등불 등 가운데 어느 하나에도 포섭되지 않아야 하니, 허공 등과 같다([3]이[＊]유). ‘만약 불 등이 멸괴의 인이라고 한다면 도리에 맞지 않는다’고 한 것은, 경사가 말한다. 외인이 구제하여 말한 것과 같다. 현재 보건대 법이 생하는 것은 반드시 인연을 기다린다. 인연이 갖추어지지 않으면 법은 생할 수 없다. 멸도 만약 인을 기다린다면, 인이 갖추어지지 않았을 때 법은 멸하지 않아야 한다. 이러한 허물이 있으므로 법의 멸에는 인이 없다고 한다. 그러나 이 뜻은 그렇지 않다. 현재 불 등이 장작을 무너뜨리고 없애는 것을 볼 수 있다. 어찌 불 등이 멸의 인이 아니겠는가? 어찌하여 논주는 법의 멸에 인이 없다고 하는가? 지금 이 집착을 그르다고 하므로 도리에 맞지 않는다고 한 것이다. 기사가 말한다. 살바다부가 불이 멸의 인이라고 구제하기 때문이다. 그러므로 지금 깨뜨려 말한다. 이 불과 장작은 이미 함께 생하고 함께 멸하므로 불이 멸의 인이 될 수 없다. 불과 장작이 함께 생한다면 불은 생인이 아닌 것과 같다. 이미 장작과 함께 멸하는데 어떻게 멸의 인이 될 수 있겠는가? 만약 불의 멸이 인이라고 말한다면, [4] 이미 장작과 함께 생하므로 생하자마자 곧 멸해야 한다. 현재 장작이 불의 의지처가 되어 불이 그것을 멸하지 못하는 것을 본다. 어찌 불을 가져다가 장작을 멸하는 인으로 삼을 수 있겠는가? 숨은 논난으로 말한다. 그렇다면, 불 등은 장작에 대하여 다시 무엇을 하는가? 또 함께 생하고 함께 멸한다 하여 어찌 인이 되는 데 방해가 있겠는가? 지금 말한다. 오직 그 뒤에 변이된 법이 생하는 연이 될 수 있다는 뜻에서 장작에 대한 작용을 말할 뿐이다. 멸의 연이 되는 것을 장작에 대한 작용이라고 하는 것이 아니다. 『현양론』에서 ‘광·설·초(光雪酢)’라고 한 것과 같다. [5] 대체로 같다. 묻는다. 만약 불이 멸인이 아니라면, 이 불이 의지하는 장작을 또한 장작이라고 이름하는가? 아니면 본래의 이름을 따라 장작이라고 이름하는가? 만약 또한 장작이라고 이름한다면, 장작이 아직 변하지 않았을 때에는 장작이라 할 수 있지만, 이미 불에 의해 변하였다면, 곧 예전과 달라졌으므로, 마땅히 장작이라고 이름하지 않아야 한다. 그런데 어떻게 불과 장작이 함께 생하고 함께 멸한다고 말할 수 있는가? 만약 본래의 이름을 따라 장작이라고 한다면, 이는 곧 불에 타고 있는 장작이지만, 실제로는 장작이 아니다. 어찌하여 불이 그것에 대해 능히 변이된 것이 생하는 연이 된다고 말할 수 있는가? 만약 이 첫 찰나의 불은 다만 뒤 찰나 등의 변이연이 될 뿐 첫 [6]찰나의 의지처에는 변이연이 되지 않는다고 말한다면, 그렇다면, 첫 찰나의 불은 장작을 태우지 않아야 한다. 뒤 찰나의 잿불에서는 항상 불이 생해야 한다. [7] 그 의지처가 장작이 아니기 때문이다. 답한다. 여기에서 외인은 세상 사람들이 함께 아는 ‘불이 장작을 태워 멸의 인이 된다’는 것에 의거하였다. 지금 논주는 다시 세상 사람들이 함께 아는 불을 가지고, 이를 해석한다. 세상 사람들이 모두 다른 곳에서 불을 가져다가 저 장작을 태운다고 아는 것과 같다. 논주는 불을 가져다가 장작을 태우는 것은 다만 저 장작에 대해 변이의 인이 될 뿐이라고 말한다. 어째서인가? 세상 사람들이 함께 알듯이 장작이 있기 때문에 곧 불이 있고, 이는 곧 장작과 함께 생하는 것이다. 장작이 없기 때문에 불도 없다. 그러므로 장작과 함께 멸함을 알 수 있다. 또 세상 사람들이 함께 알듯이 장작은 불로 말미암아 곧 잿더미로 변한다. 논주는 다만 세속의 도리에 의거하여 이 구제를 통하게 한다. 만약 대승의 실제 이치에 의거하면, 불 등의 모든 법은 막 생기자마자 곧 멸한다. 이 불을 가져다가 저 물건을 태운다는 일은 없다. 다만 외부의 불을 연으로 삼아 자기 마음에 ‘태워지는 변이의 [8]상’을 일으키며, 첫 찰나의 불이 [9]뒤에 겨우 [10]이르면 바로 이때 식이 변하여 태워지는 상이 된다. 그러므로 첫 찰나의 불을 연으로 삼아 뒤 찰나의 변이에 대해 생연이 된다고 말해서는 안 된다. 또 ‘괴멸이 멸괴의 인이라고 하는 것은 도리에 맞지 않는다’고 한 것은, 경사가 말한다. 외인이 구제하여 말한다. 만약 불이라는 법이 멸인이 아니라면, 우리 종에는 색도 마음도 아닌 별도의 멸상이 있어 능히 모든 법을 멸한다. 지금 이를 그르다고 한다. 그대의 종에서는 멸상과 생상이 함께한다. 생상은 법을 생하게 하고, 멸상은 법을 멸하게 한다. 그러나 이 도리는 성립하지 않는다. 그들이 만약 구제하여 말하기를, 하나의 법 위에 네 상이 동시에 있으나 작용에는 앞뒤가 있다고 한다면, 처음에는 생하고, 다음에는 머물며, 이어 달라지고, 뒤에 멸한다.</w:t>
      </w:r>
    </w:p>
    <w:p>
      <w:pPr>
        <w:pStyle w:val="TranslationText"/>
        <w:pageBreakBefore w:val="0"/>
      </w:pPr>
      <w:r>
        <w:rPr>
          <w:rFonts w:ascii="Noto Sans KR" w:hAnsi="Noto Sans KR" w:eastAsia="Noto Sans KR"/>
        </w:rPr>
        <w:t>그렇다면, 이는 곧 하나의 법이 네 찰나를 거치는 것이 된다. 저 네 상의 작용하는 때가 서로 다르기 때문이다. 그들이 다시 구제하여 말하기를, 비록 네 상의 작용에는 앞뒤가 있지만 동일한 한 찰나 안에 있어 여러 찰나를 거치지는 않는다고 한다면, 그대가 세운 찰나의 시간은 지극히 짧은 것이 아니게 된다. 네 상이 작용하는 네 때가 서로 다르기 때문이다. 만약 내가 세운 시간은 지극히 짧다고 말한다면, 곧 생과 멸은 마땅히 동시에 작용해야 한다. 미래의 생상이 바로 법을 생하게 할 때 멸상도 곧 그것을 멸해야 한다. 그렇다면, 모든 유위법은 다만 미래의 반상(半相)에 이르렀을 때 멸하고 현재에는 이르지 못하게 된다. 곧 [11]유위와 무위의 상속이 끊어지고 무너지는 허물이 있다. 기사가 말한다. 살바다부의 뜻이다. 네 상을 세우는 가운데, 멸상은 색 등을 멸하게 하는 인이다. 그러나 그들은 또한 미래의 색 등이 생할 때 비록 생상이 작용하지만 [12]나아가 멸상의 체도 따라 있다고 세운다. 지금 논주는 생할 때 이미 멸이 있을 수 있다는 데 의거하여, 멸상을 색 등의 멸인으로 삼을 수 없다고 한다. 그러므로 ‘생과 함께한다는 것은 도리에 맞지 않는다’고 말한 것이다. 비량하여 말한다. ‘미래의 멸상은 마땅히 작용이 있어야 한다[＊](종). 그대가 이미 체가 있다고 인정하기 때문이다[＊](인). 생상과 같다[＊](유).’ 묻는다. 그대의 무위도 또한 이미 체가 있는데 어떤 작용이 있는가? 이 ‘이미 체가 있음’과 ‘작용’에 대해, 무위처럼 이미 체가 있기 때문에 작용이 없는 것인가? 생상처럼 이미 체가 있기 때문에 곧 작용이 있는 것인가? 해석하여 말한다. 살바다부가 세우는 삼세의 명칭에서, 그 자체는 무위를 포섭하지 않는다. 어째서인가? 미래세는 ‘이미 있음[已有]’이라 하고, 현재세는 ‘바로 있음[正有]’이라 하며, 과거세는 ‘아직 있음[猶有]’이라 한다. 다만 ‘이미 체가 있다’고 말하면 곧 무위가 아님을 간별하기 때문에, 무위를 가져다가 부정과로 삼을 수 없다. 또한 현재법을 가져다가 부정과로 삼을 수도 없다. 다시 마땅히 비량을 세워 말한다. ‘그대의 미래의 생상은 마땅히 작용이 없어야 한다[＊](종). 미래에 포섭되기 때문이다[＊](인). 멸상과 같다[＊](유).’ 이 비량은 앞의 비량과 인을 서로 바꾸어 써도 모두 성립한다. 또 멸상의 자성이 멸괴하는 법이면서 능히 [1]스스로 모든 법을 멸한다고 하는 것은 옳지 않다. 만약 구제하여 말하기를, 법의 괴멸은 다만 ‘없어짐’일 뿐이고 멸상의 자성은 따로 있다고 한다면, 저 법을 떠난 밖에 별도의 멸을 얻을 수 없으므로 도리에 맞지 않는다. 만약 따로 구제하여 별도의 [2]멸이 있어 멸상보다 작은 것이라고 말한다면, 저 큰 멸상이라는 법을 떠난 밖에 다시 작은 멸괴의 자성이 있다는 것을 얻을 수 없다. 그러므로 도리에 맞지 않는다. 또 다른 해석이 있다. 모든 법은 임운으로 스스로 멸하므로 별도의 멸상이 없는데, 법 밖에 별도의 멸상이 있다고 말한다면, 필경 얻을 수 없기 때문에, 도리에 맞지 않는다. 앞의 해석이 더 낫다. ‘만약 불 등이 멸의 조반(助伴)이 되어야 비로소 능히 멸한다고 한다’고 한 것 등은, 경사가 말한다. 외인이 다시 말하기를 불 등은 멸을 돕는 것이고, 멸상은 바로 멸하는 것이라고 한다. 지금 곧 다시 불과 멸상을 모두 막는다. 만약 장작 등의 멸상이 바로 멸하고 불은 멸을 돕는다고 한다면, 그렇다면, [＊]등불·번개·심법 등이 멸할 때, 이미 불의 도움이 없으므로 마땅히 멸할 수 없어야 한다. 외인이 구제하여 말한다. 모든 법을 생하게 하는 인의 기능은 각각 다르고, 모든 법을 멸하게 하는 인의 기능도 또한 다르다. 그러므로 저 번개 등에 불의 도움이 있어야 비로소 멸하는 경우를 빗대어 말할 수 없다. 그러므로 지금 이를 들어 그르다고 한다. 만약 그것들을 생하게 하는 데 각각 별도의 기능이 있다고 한다면, 이러한 차별을 얻을 수 없다. 그러므로 도리에 맞지 않는다. 마땅히 비량을 세워 말한다. ‘장작 등이 멸할 때에는 불의 도움을 쓰지 않는다. 멸의 뜻이 같기 때문이다. 등불과 번개와 같다.’ 만약 불은 멸을 돕고 멸상은 바로 멸한다고 한다면, 이 두 가지가 하나의 장작에 대하여 모두 멸의 기능을 갖는 것이 된다. 그러면 불은 장작에 대해 멸을 돕는 기능은 있으나 바로 멸하는 기능은 없어야 하고, 멸상은 장작에 대해 바로 멸하는 기능은 있으나 멸을 돕는 기능은 없어야 한다. 만약 저 장작에 대해 불은 멸을 돕고, 멸상은 바로 멸하며, 장작이 멸할 수 있다고 한다면, [3] 곧 둘 모두 두 부분에 대하여 멸의 기능이 있게 된다. 또 다시 이 불에는 바로 멸하는 기능이 없고 멸상에도 또한 그러한 기능이 없다. 불이 멸을 돕는다고 하더라도 장작은 멸해서는 안 된다. 그러므로 ‘혹 기능이 없다는 허물이 있기 때문이다’라고 말한 것이다. 기사가 말한다. 멸상과 불 등의 두 가지는, 법에 대하여 모두 멸연이다. 불을 가지고 멸상에 비례하면, 마땅히 바로 멸하는 인이 되어야 한다. 멸상을 가지고 불에 비례하면, 마땅히 바로 멸을 돕는 연이 되어야 한다. 모두 법의 멸연이기 때문이다. 두 가지가 이미 모두 성립하지 않으므로, 불 등을 멸을 돕는 것으로, 멸상을 바로 멸하는 것으로 삼을 수 없음을 알 수 있다. 다음으로 맺어 알도록 권한다. 위의 네 구절에 준하여 알 수 있다. 이상으로 색법이 찰나에 멸한다는 뜻을 밝혔다. 아래에서는 모든 행도 마음과 같이 모두 찰나에 멸함을 밝힌다. 지금 바른 뜻에 의거하면, 모든 행은 모두 마음의 상분이다. 견분이 이미 찰나에 멸하기 때문에, 상분도 또한 마음을 따라 찰나에 멸한다. 열째 문 가운데 여덟째로 독상과 비독상을 밝힌다. 그 가운데에서, 경사가 말한다. 불타제바는 사대 밖에 별도의 소조색이 없다고 말한다. 지금은 사대와 소조색의 성상에 차이가 있음을 밝힌다. 또 오직 신근만이 그 사대를 취하고, 육근은 모두 소조색을 취한다. 그러므로 서로 다름을 분명히 알 수 있다. ‘만약 서로 다른 상을 하나라고 집착한다’고 한 것 등은, 경사가 말한다. 이는 사대와 소조색에 여러 종류의 차이가 있는데도 하나라고 집착하는 것을 반대로 힐난한 것이다. 또한 사대의 체와 작용이 서로 다른데도 마땅히 하나라고 집착해야 할 것이다. ‘독(獨)과 비독(非獨)’이라고 한 것은, 경사가 말한다. 소조색 밖에 별도의 대종이 있는 것을 독상이라 하고, 소조색 밖에 대종이 없는 것을 비독상이라 한다. 논에서는 독상을 취하여 바른 뜻으로 삼는다. 측은 말한다. 각천은 독상이라 하고, 논주는 비독상이라 한다. 지금은 경사의 해석에 따른다. 열째 문 가운데 아홉째로 소행성(所行性)을 밝힌다. 그 가운데에서, 처음에는 총괄하여 문답하면서 색법이 근과 진을 얼마나 포섭하는지 분별한다. 다음에는 문답하여 풀이한다. 그 가운데 먼저 세 가지 연을 총괄하여 들고 「본지분」에서 설했다고 지시한다. 뒤에는 차례대로 자세히 풀이한다. 여섯 가지 소행의 성품을 열거한 것은 여전히 경계가 현전한다는 뜻이다. 또 「본지분」 제3권에서는 이름만 열거하고 풀이하지 않았다. 이 아래에서 마땅히 풀이한다. 측은 말한다. 첫째, 장·단 등은 현색에 의지하여 세우므로 ‘의처’라고 이름한다. 둘째, 청색 등의 현색은 실제의 체와 상이 있으므로 ‘상에 의함’이라고 이름한다. 셋째, 여러 방위에서 나오는 물건은 색의 종류가 각각 다르다. 넷째, 네 계절에 나오는 색이다. 다섯째, 맑은 날의 색은 밝음으로 말미암아 볼 수 있는 것과 같다. 해와 달의 색은 그 체 자체에 광명이 있어 다른 밝음에 의지하지 않으므로 ‘밝지 않아도 볼 수 있음’이라고 한다. 여섯째, 어떤 색의 물건은 전체를 보아야 비로소 알 수 있고, 어떤 색의 물건은 일부만 보아도 곧 그 색을 알 수 있다. 경사가 말한다. 첫째 ‘의처로 말미암기 때문이다’라고 한 것은, 유정세간은 죄와 복의 의지처이고, 기세간은 머무는 곳의 의지처이다. 기사가 말한다. 실(實)은 청색 등처럼 분명한 것을 말하고, 불실(不實)은 장·단 등의 가법을 말하므로 곧 분명하지 않은 것이다. ‘몇 가지 인연으로 말미암는가’ 이하에서는, 차례대로 자세히 풀이한다. 처음에는 근이 무너지지 않음을 풀이한다. 곧 두 가지 인, 즉 파리하게 손상됨 등으로 말미암는다. 「본지분」 제2권과 같다. 또 ‘대략 네 가지 연으로 말미암아 여러 근이 변이한다’고 한 것 등은, 먼저 좋았다가 뒤에 나빠지거나 먼저 나빴다가 뒤에 좋아지는 것을 모두 변이라고 한다. 첫째, 외연으로 생긴 것 가운데 ‘수용하고 섭수함으로 말미암는다’고 한 것은, [4] 외부의 비유정인 순경을 만나 오근을 이롭게 하는 것이다. ‘외부 경계에 의해 손괴된다’고 한 것은, 외부의 비유정인 위경을 만나 오근을 손상시키는 것이다. ‘혹 다른 무리로 말미암아 손익이 생긴다’고 한 것은, 이는 곧 한 유정이 순·위의 두 경계를 주어 오근을 손익시키는 것이다. 둘째, 내연으로 탐욕 등의 전이 생겨 오근을 손괴한다. 혹은 등지(等至)로 말미암아 오근을 장양한다. 셋째, 업력으로 말미암아 저 오근이 중도에 전변하여 먼저 나빴다가 뒤에 좋아지는 등이다. 넷째, 자체가 변이하기 때문이다. 곧 저 여러 근의 과보와 장양이 서로 강하고 약함이 있고, 자상에 차별이 있다는 것이다. 네 가지 인연으로 육식이 생한 뒤에는 모두 의근이라고 이름한다. 지금 여기에서는 의식에 나아가 의근이 무너지는 것을 분별하고, 이를 뒤집어 무너지지 않음을 밝힌다. 다음으로 경계가 현전하거나 현전하지 않음을 풀이한다. 그 가운데에서, 처음에는 바로 경계의 현전을 분별하고, 다음에는 여섯 소행에 대하여 차별을 분별하며, 뒤에는 이를 맺는다. 처음 가운데에서, 먼저 묻고 뒤에 답한다. 답 가운데 셋이 있다. 처음에는 오근에 의하여 경계가 현전함을 분별하고, 다음에는 천안에 의하며, 뒤에는 혜안에 의한다. 처음 가운데 다시 셋이 있다. 처음에는 안근의 경계를 밝히고, 다음에는 이근의 경계를 밝히며, 뒤에는 나머지 세 근을 밝힌다. 처음 가운데 육안에 대해서는, 곧 가려지지 않고 어둡지 않은 경계를 현전이라고 말한다. 천안에 대해서는 밝든 어둡든 모두 현전이라고 말한다. 그러므로 가려진 것도 또한 현전이라고 이름함을 알 수 있다. 육안은 만약 가려져 있으면 현전이라고 하지 않는다. 어두운 경우도 또한 그러해야 한다. 가려짐에는 안개가 있기 때문이다. 장애가 있으면 멀리 있는 것이 아니다. 「본지분」 제3권에서 장애에 네 가지가 있다고 한 것과 같다. 이근 등의 근과는 많고 [5]적음이 같지 않다. ‘행할 수 있는 곳에 있다’고 한 것 등은, 비록 가깝거나 멀거나 모두 현전이라고 말하지만, 삼승의 사람과 범부의 안·이근이 경계를 보고 듣는 원근의 세력과 처소를 따라 곧 현전이라고 이름하며 또한 멀리 볼 수도 있다. 또 ‘한 눈에 대해서는 비록 어둡고 장애된 색이라도 또한 현전이라고 한다’고 한 것은, 경사가 말한다. 한 눈에 예장색이 있어도 예장이 없는 눈에 대해서는 또한 현전이라고 이름한다. 기사가 말한다. 박쥐와 올빼미 등의 눈처럼 눈 안에 장애가 있는 경우를 말한다. 파지가(頗胝迦) 가운데서도 또한 물건 등을 볼 수 있는 것과 같다. 밝기 때문이라는 것 등이다. 측은 말한다. 천안은 어둡고 장애된 색을 볼 수 있다. 그러므로 ‘한 눈’이라고 말한다. ‘성스러운 혜안에는 일체 종류의 색이 모두 소행이다’라고 한 것은, 기사가 말한다. 이 가운데의 것은 곧 오안 가운데의 혜안이 아니다. 이는 저 오안 가운데의 법안이다. 성자는 지혜를 우두머리로 삼기 때문에, ‘성혜안(聖慧眼)’이라고 말한 것이다. 다음으로 여섯 가지에 대하여 차별을 분별한다. 그 가운데 ‘세 자성으로 말미암는다’고 한 것은, 색 등의 오진은 세 성품을 벗어나지 않는다. 곧 선·악·무기이다. 색과 소리는, 어떤 것은 업의 성품이므로, 작용이 있다. 향·미·촉의 성품은 업이 아니므로, 모두 작용이 없다. 아래에서는 능히 작의를 생기게 하는 것을 풀이한다. 「본지분」 제3권에서는 작의가 바로 일어나는 데 네 가지 인이 있다고 말한다. 욕의 힘과 염 등의 힘이다. 열째 문 가운데 열째로 이문(離門)을 밝힌다. 경사가 말한다. 욕계의 색은 성글고, 색계의 대종이 보태져 몸 안에 있다. 물이 모래 속으로 들어가는 것과 같다. 처소는 다르지 않지만 성품과 종류는 구별된다. 그러므로 동처불상리(同處不相離)가 아니다. 그것은 상리불상리(相離不相離)의 뜻이다. 그러나 상리불상리는 대부분 같은 지에서 처음부터 끝까지 같은 취(聚)에 있는 과보색과 장양색에 의거한다. 이것은 상계에 매인 색이 욕계의 몸 가운데 머무는 것이므로, 상리불상리의 뜻도 아니다. 측은 말한다. 욕계와 색계의 색이 같은 한 몸에 있으면서, 서로 방해하지 않으므로, 상잡(相雜)이라고 이름한다.</w:t>
      </w:r>
    </w:p>
    <w:p>
      <w:pPr>
        <w:pStyle w:val="EditorialNote"/>
        <w:pageBreakBefore w:val="0"/>
      </w:pPr>
      <w:r>
        <w:rPr>
          <w:rFonts w:ascii="Noto Sans KR" w:hAnsi="Noto Sans KR" w:eastAsia="Noto Sans KR"/>
        </w:rPr>
        <w:t>교감·번역 메모 | [이문 검토 필요] 원문 “[2]懷有漏識不住識非識住”의 “懷”는 문맥상 다른 글자일 가능성이 있으나 원문 글자를 보존하여 옮겼다. / [결락] 원문 자체가 “牒外執文少於兩字”라고 하여 인용문에 두 글자가 빠졌음을 지적한다. / [이문 검토 필요] 원문 “有染[1]染者”는 “染”이 중복되어 있으나 임의로 삭제하지 않았다. / [구문·이문 검토 필요] 원문 “故[3]導謂識隨色住緣色為境”의 “導”는 문맥상 이문 가능성이 있으나 원문을 고치지 않고 문의에 따라 옮겼다. / [구문 검토 필요] 원문 “今云四是識果依之[5]趣取者”는 “依之趣取”의 연결이 다소 불안정하여 원문 어순을 유지하였다. / [이문 검토 필요] 원문 “初開[8]障解釋”의 “障”은 앞뒤 과문상 다른 글자일 가능성이 있으나 원문을 교정하지 않고 그대로 옮겼다. / [구문·이문 검토 필요] 원문 “業是報緣[10]若名所緣事”는 “[10]” 전후의 연결과 “若”의 구문이 불안정하여 원문 순서를 보존하였다. / [구문 검토 필요] 원문 “此實執取二繫發業戒禁取如貪求生天故此實執取猶如瞋恚謗涅槃者”는 장문으로 구두가 불안정하므로 임의로 원문을 나누거나 고치지 않았다. / [이문 검토 필요] 원문 “凡[3]足見取執實”은 “[3]” 전후 문자가 불안정하여 가능한 범위에서 직역하였다. / [구문·이문 검토 필요] 원문 “貪等[1]涅槃畢竟不淨”은 부정사의 유무를 포함해 문맥이 불안정하므로 임의 보정하지 않았다. / [구두 검토 필요] 원문 “非[＊]涅槃故不得言畢竟不淨”은 앞 문장과의 연결에 따라 구두가 달라질 수 있어 원문 배열을 유지하였다. / [구문 검토 필요] 원문 “[＊]涅槃” 관련 반복 표지의 정확한 교감 관계는 별도 대조가 필요하여 표지를 모두 보존하였다. / [구두 검토 필요] 원문 “所以者[2]何”의 편집표지 위치를 포함하여 원문을 그대로 보존하였다. / [구문·이문 검토 필요] 원문 “若潤生[3]生所餘是無記”는 “[3]” 전후의 중복처럼 보이는 “生”을 임의로 삭제하지 않았다. / [구문 검토 필요] 원문은 앞의 『현양론』 해석과 다른 견해를 곧바로 이어 제시하므로 주석가의 입장을 합치지 않고 별도로 옮겼다. / [구문 검토 필요] 원문 “此中略而不論不寂靜”은 부정이 연속되어 구두가 달라질 수 있으므로 원문 순서에 따라 옮겼다. / [이문 검토 필요] 원문 “一是所[4]滿者”는 “[4]” 전후의 글자 관계가 불안정하여 원문을 보존하였다. / [구문·이문 검토 필요] 원문 “如說色等五蘊為攝義法[1]答全攝有為”는 “答” 전후의 구문이 불안정하여 원문 순서대로 옮겼다. / [구문 검토 필요] 원문 “餘蘊攝[2]義蘊界處耶”는 “攝[2]義”의 연결이 불안정하므로 원문을 보존하였다. / [이문 검토 필요] 원문 “諸餘界攝機界處蘊”의 “機”는 문맥상 “幾”의 이문 가능성이 있으나 임의로 교정하지 않았다. / [구문·이문 검토 필요] 원문 “十界十[3]入全一少分”은 편집표지 전후의 수사 연결이 불안정하여 원문 배열을 유지하였다. / [이문 검토 필요] 원문 “床[4]榆”는 자구명으로서 글자가 불안정하므로 음가에 가깝게 보존하였다. / [구문·이문 검토 필요] 원문 “[5]三二謂舍壁等”은 열거 번호가 불안정하여 임의로 정리하지 않았다. / [이문 검토 필요] 원문 “神通定[6]宅”의 마지막 글자는 문맥상 이문 가능성이 있으나 원문을 보존하였다. / [구문 검토 필요] 원문 “雖上諸[7]經亦有尋伺”는 편집표지 전후의 연결이 다소 불안정하여 원문대로 옮겼다. / [이문 검토 필요] 원문 “失處支中”은 문맥상 지위명 또는 글자의 이문 가능성이 있으나 임의 교정하지 않았다. / [구문·이문 검토 필요] 원문 “報同[9]報是”는 반복과 편집표지 위치가 불안정하므로 원문을 그대로 보존하였다. / [이문 검토 필요] 원문 “容[1]愛長養根大”의 “愛”는 문맥상 이문 가능성이 있으나 임의로 고치지 않았다. / [구문·이문 검토 필요] 원문 “相[＊]離為集[4]歸成麁”는 “歸” 등에서 이문 가능성이 있어 원문 순서대로 옮겼다. / [이문 검토 필요] 원문 “土[5]未以水和合”의 “未”는 문맥상 다른 글자일 가능성이 있으나 원문을 보존하였다. / [구문·이문 검토 필요] 원문 “五根六識心所地[10]火之中”은 대종 열거가 불완전해 보이나 임의로 보충하지 않았다. / [이문 검토 필요] 원문 “如無[12]界根”은 편집표지 전후 문자가 불안정하므로 원문대로 옮겼다. / [이문 검토 필요] 원문 “但[13]小非多”의 “小”는 문맥상 “少”일 가능성이 있으나 교정하지 않았다. / [구두 검토 필요] 원문 “故言彼果彼境問”은 “問” 앞에서 구두할 가능성이 높으나 고정 세분을 보존하였다. / [이문 검토 필요] 원문 “大種造[2]造色名造”는 “造”가 중복된 듯 보이나 원문을 임의 교정하지 않았다. / [이문 검토 필요] 원문 “定中亦[6]德變為四大”의 “德”은 문맥상 이문 가능성이 있으나 원문 그대로 보존하였다. / [구문 검토 필요] 원문 “非同剎那如[7]欲界生名為色造”는 구문 연결이 불안정하여 원문 순서대로 직역하였다. / [이문 검토 필요] 원문 “後得智方能現此色[1]色”은 “色”이 중복된 것으로 보이나 임의로 교정하지 않고 원문을 보존하였다. / [구문·이문 검토 필요] 원문 “是名色界色[2]中中三義”의 “中中”은 중복 가능성이 있으나 그대로 옮겼다. / [구문 검토 필요] 원문 “即合極略極迴為此定俱色問故”는 문장 연결이 불안정하여 원문 순서대로 직역하였다. / [구두 검토 필요] 원문 “即麁色之種類耶”는 문답상의 구두와 문맥 연결에 검토가 필요하므로 원문을 유지하였다. / [이문 검토 필요] 원문 “在物[4]尸”의 “物尸”는 고유명 또는 이문 가능성이 있어 원문을 임의 교정하지 않았다. / [구문·이문 검토 필요] 원문 “極微體知”는 서술어가 불완전해 보이나 원문을 고치지 않았다. / [구문 검토 필요] 원문 “一子微[5]褁於父母”는 폐세사가의 극미설 서술로서 문맥이 난해하므로 원문대로 옮겼다. / [이문 검토 필요] 원문 “改從此二更生於一麁大極微改[＊]褁前二”에는 “改”의 반복 등 문자가 불안정하나 임의 교정하지 않았다. / [이문 검토 필요] 원문 “極[6]迴色”은 통상 용어와 글자가 다를 가능성이 있으나 원문을 보존하였다. / [구문·이문 검토 필요] 원문 “中唯第六緣故不為[7]倒”는 “倒”의 이문 가능성과 구문상의 불안정성이 있어 원문 순서대로 옮겼다. / [이문 검토 필요] 원문 “[1]共佛眼須別有體”의 첫 글자 연결이 불안정하여 임의 교정하지 않았다. / [이문 검토 필요] 원문 “[2]爾此智緣如”는 문맥상 조건구의 일부 글자가 누락·변형되었을 가능성이 있으나 원문을 보존하였다. / [구문·이문 검토 필요] 원문 “[3]眼佛亦具足”은 어순 또는 앞 글자의 이문 가능성이 있어 원문대로 옮겼다. / [구문 검토 필요] 원문 “又云及喻水滴至小微色即不爾者”는 문장 구조가 불안정하여 가능한 범위에서 직역하였다. / [이문 검토 필요] 원문 “而[5]澄無常”의 “澄”은 문맥상 다른 글자일 가능성이 있으나 교정하지 않았다.</w:t>
      </w:r>
    </w:p>
    <w:p>
      <w:pPr>
        <w:pStyle w:val="EditorialNote"/>
        <w:pageBreakBefore w:val="0"/>
      </w:pPr>
      <w:r>
        <w:rPr>
          <w:rFonts w:ascii="Noto Sans KR" w:hAnsi="Noto Sans KR" w:eastAsia="Noto Sans KR"/>
        </w:rPr>
        <w:t>교감·번역 메모 | [구문·이문 검토 필요] 원문 “如[1]水遇火便成流濕即成於水”는 앞뒤 의미 연결이 불안정하여 원문 순서를 유지하였다. / [이문 검토 필요] 원문 “堅性則有漏濕種子”의 “有漏濕”은 문맥상 글자 분절 또는 이문 가능성이 있으나 원문을 보존하였다. / [판독 검토 필요] 원문 「[就/虫]」은 합성자·교감표지 형태로 판독이 불확실하므로 원문을 보존하여 직역하였다. / [판독/이문 검토 필요] 원문 「據實[2]夫定色」의 「夫」는 문맥상 판독 또는 이문 가능성이 있어 원문을 보존하였다. / [판독/이문 검토 필요] 원문 「皆[3]法病」은 문맥상 과실의 병변을 말하나 교감표지가 끼어 있어 판본 대조가 필요하다. / [판독 검토 필요] 원문 「[病-丙+仲]」은 조자식 표기이므로 그대로 보존하였다. / [이문 검토 필요] 문맥은 법처소섭색의 무견·무대를 설명하고 있으나 원문은 「故[9]有對」로 되어 있어 「無對」 여부를 포함한 판본 대조가 필요하다. / [구문/편집 검토 필요] 원문 「明[10]擇根塵」의 결합 관계가 불명확하여 문맥에 따라 직역하였다. / [구문 검토 필요] 원문은 「外五塵[11]其五根中」이 연속되어 있어 절분 관계를 판본 대조할 필요가 있다. / [구두 검토 필요] 원문 「異熟生[12]後前剎那異熟生故」는 교감표지와 구두 위치가 불확실하여 앞뒤 문맥에 따라 번역하였다. / [이문 검토 필요] 원문 「反壞」는 문맥상 「變壞」일 가능성이 있으나 원문을 고치지 않았다. / [편집/구문 검토 필요] 「等流[16]等流流即變[17]壞流」의 편집표지와 중첩 어구를 그대로 보존하여 번역하였다. / [편집/이문 검토 필요] 원문 「七[2]處名[3]報界」의 교감표지를 그대로 보존하였다. / [이문 검토 필요] 원문 「依止[4]乖色…與[＊]乖不異」의 「乖」는 문맥상 「聚」 등 다른 글자의 가능성이 있으나 원문을 보존하였다. / [구문/편집 검토 필요] 원문 「損[6]情非苗稼等物」의 교감표지와 구문이 불명확하여 문맥에 따라 직역하였다. / [이문 검토 필요] 원문은 「生不生[9]滅四義皆失」이라 하여 ‘四義’라면서 표면상 세 항목만 보인다. 뒤의 논증 순서와 병행문헌에는 ‘生·不生·滅·不滅’의 네 항목이 제시되므로 결락 가능성이 있으나 원문은 고치지 않았다. / [판독/교감 검토 필요] 원문 「[10]名言不生」은 문법상 매끄럽지 않다. 문맥은 ‘若言不生’ 계열의 가정을 풀이하는 대목이므로 번역에서는 문맥을 반영하되 원문 표지는 보존하였다. / [이문 검토 필요] 원문 「業既不生熟」의 ‘熟’은 구문상 돌출되어 있다. 문맥상 ‘業既不生’으로 읽힐 가능성이 있으나 원문을 교정하지 않았다. / [이문 검토 필요] 원문은 「便[11]起行相」이나 병행하는 논증 문맥에서는 ‘행의 상을 벗어난다[越行相]’는 뜻이 자연스럽다. 번역은 문맥을 반영하고 원문은 그대로 보존하였다. / [구문 검토 필요] 원문 「以有因故等是有為故」는 ‘等’의 결합 관계가 불분명하다. 비량의 인(因)을 제시하는 문맥에 따라 직역하였다. / [이문 검토 필요] 원문 「一相實」과 다음 단위의 「此想實」은 ‘相/想’ 이문 가능성이 있다. 용어를 임의 통일하지 않고 각각 원문대로 두었다. / [구두/교감 검토 필요] 원문 「變異之[8]相初念火[9]後纔[10]至」는 여러 교감표지가 연속되고 구두가 불명확하다. 전후 문맥에 따라 한 문장으로 직역하였다. / [이문 검토 필요] 원문 「而能為[1]自滅諸法者」는 구문이 불안정하다. ‘멸상이 멸의 원인이 되는가’를 논하는 문맥이므로 판본 대조가 필요하다. / [이문 검토 필요] 원문 「別有[2]滅滅小於滅相」은 ‘滅’이 중첩되어 판독·교감 확인이 필요하다. 원문은 고치지 않았다. / [판독 검토 필요] 원문 「[3]噵俱於兩分」의 ‘噵’은 문맥상 다른 글자의 오식 가능성이 있다. 뜻은 두 측면 모두에 멸의 기능이 있게 된다는 논증으로 직역하였다. / [이문 검토 필요] 원문은 「[4]過非情順境」이나 문맥상 ‘외부의 비유정 순경을 만난다’는 뜻이다. ‘過’는 판본에 따라 ‘遇’로 볼 가능성이 있어 검토가 필요하다. / [이문 검토 필요] 원문 「過外非情違境」 역시 앞 단위와 같은 유형의 이문 가능성이 있다. 문맥에 따라 ‘외부의 비유정 위경을 만난다’고 옮겼다.</w:t>
      </w:r>
    </w:p>
    <w:p>
      <w:pPr>
        <w:pStyle w:val="SmallMeta"/>
        <w:pageBreakBefore w:val="0"/>
        <w:jc w:val="center"/>
      </w:pPr>
      <w:r>
        <w:rPr>
          <w:rFonts w:ascii="Noto Sans KR" w:hAnsi="Noto Sans KR" w:eastAsia="Noto Sans KR"/>
        </w:rPr>
        <w:t>瑜伽論記卷第十四(之下終)  |  『유가론기』 권제14 하 끝.</w:t>
      </w:r>
    </w:p>
    <w:p>
      <w:pPr>
        <w:pStyle w:val="Heading1"/>
        <w:pageBreakBefore/>
      </w:pPr>
      <w:r>
        <w:rPr>
          <w:rFonts w:ascii="Noto Sans KR" w:hAnsi="Noto Sans KR" w:eastAsia="Noto Sans KR"/>
        </w:rPr>
        <w:t>『유가론기』 권제15 상</w:t>
      </w:r>
    </w:p>
    <w:p>
      <w:pPr>
        <w:pStyle w:val="SmallMeta"/>
        <w:pageBreakBefore w:val="0"/>
      </w:pPr>
      <w:r>
        <w:rPr>
          <w:rFonts w:ascii="Noto Sans KR" w:hAnsi="Noto Sans KR" w:eastAsia="Noto Sans KR"/>
        </w:rPr>
        <w:t>瑜伽論記卷第十五(之上)(論本第五十五)  |  『유가론기』 권제15 상(논본 제55권).</w:t>
      </w:r>
    </w:p>
    <w:p>
      <w:pPr>
        <w:pStyle w:val="SmallMeta"/>
        <w:pageBreakBefore w:val="0"/>
      </w:pPr>
      <w:r>
        <w:rPr>
          <w:rFonts w:ascii="Noto Sans KR" w:hAnsi="Noto Sans KR" w:eastAsia="Noto Sans KR"/>
        </w:rPr>
        <w:t>釋遁倫集撰  |  석 둔륜이 모아 찬술함.</w:t>
      </w:r>
    </w:p>
    <w:p>
      <w:pPr>
        <w:pStyle w:val="Heading2"/>
        <w:pageBreakBefore w:val="0"/>
      </w:pPr>
      <w:r>
        <w:rPr>
          <w:rFonts w:ascii="Noto Sans KR" w:hAnsi="Noto Sans KR" w:eastAsia="Noto Sans KR"/>
        </w:rPr>
        <w:t>문단 146  ·  [0639a13]</w:t>
      </w:r>
    </w:p>
    <w:p>
      <w:pPr/>
      <w:r>
        <w:rPr>
          <w:b/>
        </w:rPr>
        <w:t>원문</w:t>
      </w:r>
    </w:p>
    <w:p>
      <w:pPr>
        <w:pStyle w:val="SourceText"/>
        <w:pageBreakBefore w:val="0"/>
      </w:pPr>
      <w:r>
        <w:rPr>
          <w:rFonts w:ascii="Noto Sans KR" w:hAnsi="Noto Sans KR" w:eastAsia="Noto Sans KR"/>
        </w:rPr>
        <w:t>[0639a13] 論本第五十五</w:t>
      </w:r>
    </w:p>
    <w:p>
      <w:pPr/>
      <w:r>
        <w:rPr>
          <w:b/>
        </w:rPr>
        <w:t>한국어 직역</w:t>
      </w:r>
    </w:p>
    <w:p>
      <w:pPr>
        <w:pStyle w:val="TranslationText"/>
        <w:pageBreakBefore w:val="0"/>
      </w:pPr>
      <w:r>
        <w:rPr>
          <w:rFonts w:ascii="Noto Sans KR" w:hAnsi="Noto Sans KR" w:eastAsia="Noto Sans KR"/>
        </w:rPr>
        <w:t>논본 제55권.</w:t>
      </w:r>
    </w:p>
    <w:p>
      <w:pPr>
        <w:pStyle w:val="Heading2"/>
        <w:pageBreakBefore w:val="0"/>
      </w:pPr>
      <w:r>
        <w:rPr>
          <w:rFonts w:ascii="Noto Sans KR" w:hAnsi="Noto Sans KR" w:eastAsia="Noto Sans KR"/>
        </w:rPr>
        <w:t>문단 147  ·  [0639a14]</w:t>
      </w:r>
    </w:p>
    <w:p>
      <w:pPr/>
      <w:r>
        <w:rPr>
          <w:b/>
        </w:rPr>
        <w:t>원문</w:t>
      </w:r>
    </w:p>
    <w:p>
      <w:pPr>
        <w:pStyle w:val="SourceText"/>
        <w:pageBreakBefore w:val="0"/>
      </w:pPr>
      <w:r>
        <w:rPr>
          <w:rFonts w:ascii="Noto Sans KR" w:hAnsi="Noto Sans KR" w:eastAsia="Noto Sans KR"/>
        </w:rPr>
        <w:t>[0639a14] 上來約名色二義明蘊善巧中。初以十義分別色義已[1]今竟。此即[2]初解四蘊名。先結前生後。乃至隨所應建立相。二解釋。於中初以十門別解四蘊之名。後就三性四蘊皆作九門解釋。前中。初解本地分第二卷中立一心相。此中別引二經非本地分文。如世尊言等是第一經。又如是言等第二經。下釋經文。景云。如是類乃至發一心者。轉起義。於現起心相續所攝名發一心。解初引經但發一心。及解後經由一淨心言。又依世俗相續道理名發一語及發身業者。此解初經及一言說何況身語如其心量隨順奉行。基云。此中據緣[3]舉境隨多少剎那量名為一心。非唯一剎那心名一心。第二明分別意與無分別五識同緣現境。有三因緣釋因緣。一極明了。由彼意識與五識同得現境故意識於境得各明了。二於彼作意故。根本作意欲取現境故。五識俱生意識同緣彼色。三由二依資養故。謂彼意識一依意根即是末那。二依眼根亦有資養。由彼眼識依眼了色故。令彼意識取境分明。是故眼根於彼意識亦有資養。故言二依資養。基云。如集量理門論云。五識唯現量。同時意識亦爾。今此中五識顯明了現量。不名有分別。不與尋伺等相應故。第六雖與五同緣現量名為分別。以與尋伺相應故。名同緣現在。可得明了。若彼五識後意識即不明了。緣過去故。如緣百千劫事即不明了。如第五十一卷中破。今此第一因既云極明了故。如緣現在故得有明了。非五識有緣過去故復得明了。第二因與五同時既於五境作意。故知亦緣現在。第三因二依資養者。眼識有四依根。意識有五依根。四與眼同第五加自。此謂意識依自根及眼根二依資養方能緣現在。若唯依一自依。則緣境不明了。此據散非定境內。此依眼為門取境名資養。非同眼識依根名資養。又如眼等善惡識起必由意引方得。由意資眼識故得有善惡。方知意眼同緣。第三明煩惱相應。心王自性清淨。但由相應故隨眠逐故[4]深。景云。小乘論中毘婆[5]達婆提分別部能取大乘中此義為宗。故彼說言心性本淨。客塵障故。說為不淨。後離障時。還得清淨言。問[6]謂地纏於心二種染污因中當言何等答當言相應者。本隨二惑但是現起皆名為纏。此中何等說各隨眠乃至不安穩性者。此文即說或說惑種名為麁重不安穩性。以彼惑種能令身心無所堪能故。瑜伽第十一云。世間靜慮但能斷捨彼品麁重不拔種子。彼文即說惑種勢力在身心中無所堪能名為麁重。又持諸行乃至現觀為苦者。由隨眠麁重持有漏行不得自在令行不安彼行成苦故云也。下明觀苦如毒熱癰等者。尋伺地說如毒熱癰以熱灰塗更加其苦名苦苦觀。如毒熱癰以冷藥塗少生微樂名壞苦觀。如毒熱癰自性是行苦觀。基云。此中說心生時自性清淨者。此據非自性染名清淨。非無漏故清淨。如勝鬘經中同。第[7]四三染惱。初謂不善業。二謂憂苦準下界故。苦據果者唯苦無憂諸[8]地是第三。故通三界。第五明縛。景云。煩惱種子隨逐繫縛。名心煩惱縛。樂營衣鉢種種事業妨修聖道。名為業縛。又於三處乃至謂出離心者。樂著生死障厭離心求於解脫。即障解脫分善。於得出離喜樂者。煖等善根在於定起。喜樂相應。能得聖道出離方便。欲界惡業能障彼善三種。於得聖道者。正障所得聖道之體。又順異熟業亦名業纏者。謂惡趣業。欝單越業。無想天業等。又邪願業等者。願作龍金翅鳥等。又諸外道求生天業等。別開為六總合為四者。一樂著事業。二於三處為障礙業。三順異熟業。四邪願業。此即為四。於第二中開三。名別開有六。泰云。一出家心名[9]心出離心。二於出家生喜心樂。三於得聖道。前二即是聖道方便。故於聖道不立於得聖道喜心樂也。基云。出離及喜樂此是出家。若出家法即是見道加行。第六明遍行別境。初問答標列第二辨相。第三明作業。後辨[1]境四。辨相中云施設所緣者。施設名言。假合而取者。取假像貌。言說隨眠相者。謂不能了名言等想。但有言說種子隨逐資熏。令其隨[2]分亦起分別想。[3]而隨領納者。隨與何境相遇即便領納。次明作業。測云。前辨自相。此中對果辨業。作意等名因。心是果故。基云。此中觸為何業。謂受想思所依為業。如餘處對法等唯是受依何不言想思等。此彼別者。此據通論皆依於觸。觸次作意後生故。若據相隨轉即惟受。受為何業愛生所依為業者。謂境界等愛皆由受後方生。下明別境五。由四境事生謂所愛[4]等。謂欲依。決定謂勝解依。串習謂念依觀察為二依。如論。第七明率爾尋求決定三心。前後同類。此中問意。謂諸心所是不相應之餘蘊[5]也。此法為率爾心起。[6]乃至決定心時起。答云。隨心即起。此中何故[7]準言前三心不言第四五。一一思準亦在問中。又前心性[8]定唯無記。遍行別境不定。四通三性或有得俱起餘善煩惱等。若起善惡心必與此法俱。此義決定。其遍行等不唯一性決定故。此中唯問此故。故唯問前三心不得後二。第八問如經言乃至今其差別。此舉經也。何故彼法異相成[9]熟[10]即說和合無差別耶。問意。諸心心法性相各別。云何而說不可分折和合無別。答。眾多和合相扶方起。於境受用領解方滿。闕一不了。名無差別。第九心法四種異名。何故名相應答由事等故等者。基云。事等謂體也。體皆一故。無第二受等。處等者。謂同[11]一於境處轉故。又依緣處等故。時等者。同一剎那故。所作等者。同於一境行所作業故。如緣青為青也。又善惡無記所作等。景云。何故不辨行相等耶。解云。大乘中辨行相不得言等。所以者何。行是見分。相是相分。謂心心所取前境時見分行解種種不同。依此見分所變相分眾多差別。故不得言行相應等。泰云。或者處說。分處為二。業互體等。以四義等解相應義。此是開合不同[12]之也。解有行中。且如眼識心及心所同取一本質境。各於一所緣起多行解。各變相分當自心起。名無量種行相而轉。有所依中。景云。如一眼識託三根生。一是眼根。二是次第成滅意根。三遠從末那為染污根。餘識亦爾。故言由一種類[13]說眾所依名有所依。問曰。若爾一切有為色等諸法皆有依託方始生起。是則色法亦有所依何直[14]□耶。今為通。雖有為[15]無法[16]法依者[17]然此中所說依義者。此中說根以為所依。諸餘色法不依根生不名有依。基云。謂心所等同一識種類託所依。如眼識依眼根。俱時心所亦爾。餘準可知。外人為伏難云。諸有為法誰無有依。何故心法等獨得名耶。故通云。雖有為法無無依者。然非此中所結依義。彼自分因皆非恒依故。又相應共有法非恒依故。唯恒為依者為[18]此依量[19]中故。眼等是識等所有名有依非餘法。或言所依者。即六識類託眾所依根。能依之識得名所有依。故言恒依。此解為勝。第十明有五種互相對法。</w:t>
      </w:r>
    </w:p>
    <w:p>
      <w:pPr>
        <w:pStyle w:val="SourceText"/>
        <w:pageBreakBefore w:val="0"/>
      </w:pPr>
      <w:r>
        <w:rPr>
          <w:rFonts w:ascii="Noto Sans KR" w:hAnsi="Noto Sans KR" w:eastAsia="Noto Sans KR"/>
        </w:rPr>
        <w:t>初苦樂相對。二以苦樂對捨。三不苦樂對彼無明。四明對無明。五明對涅槃。言答由與諸受一切煩惱皆為助伴互相對故者。景云。捨受通與一切諸受煩惱相應。無明亦爾通與一切煩惱相應。義齊所以相對。基云。謂與諸受為助伴是捨受。一切煩惱為助伴是無明。受於受為助伴。煩惱於煩惱為助伴。故云互相對。又受與無明皆能為受煩惱與助伴。故二相對說。以此文證第四禪中捨受[20]𥄑正知支不立為支也。上來十門雜決擇彼四蘊名竟。自下第二總以三性攝四無色以之為章。歷於九門分別解釋。於中初束四蘊以為三性。謂一切無差別者。四蘊皆通三性。無有差別有通不通者。次舉一頌列出九門。一依處。二自性。三相應。四世俗等。五軟等。六事。七差別。八得失。九能治所治。下歷九門分別三性。即有三段。初歷九門分別善蘊。初明依處有其六時。下解第三相應門中自辨。第二明自性。於大乘中十一並為自性善。不同婆沙唯以慚愧及三善根為自性善也。第三相應中。依六十九云。十一善中唯除輕安。餘之十種一切善心皆有。若依初帙第三卷云。幾唯依善非一切處心生然一切地非一切時耶。答。信等。不害為後邊。又五十三云。但有慚必有愧。自有愧[21]等必有慚。雖有諸說不同。今依六十九為定。若在定必與十一俱起。若在不定地起善心時必與十數俱起除輕安。今云六時有無者據勢用增強者說。五十三云有愧未必有慚者亦據勢用。以慚自羞愧則羞他。但有罪自羞理必羞他。自有羞他未必自羞。若不據勢用就體論有無者。彼亦應許但有無慚必有無愧。自有[1]無不必有無慚。第四假實中。若依對法第一卷云。無[2]癰者。所謂生得聞思修慧決擇為體。惡[3]以不[4]許為業。此文似說無癡是假。以就別境中慧出無癡體。三藏云。舉相應慧顯無癡體。以二十二根不攝無癡善根。故知別有文出。文說三法是假。第五三品分別。不定地善根為下。世間定善為中。無漏為上。就無漏善中初斷上惑名下。次斷中惑名中。後下惑名上。今時合說。故言下品者諸不定地所有善根或在定地無漏善根斷上煩惱。言中品者。世間定善及彼無漏能斷中煩惱。上品出世善根斷不煩惱。又諸善法或由加行力等者。景云。近於此生勤修加行成上品名加行力。或曾多生數串習故成上品名串習力。無始性成名自性力。於三寶等勝田施士用力發生上善名田士用力。依彼離欲清淨身起故成上品名清淨力。基云。上二界所有善心。又有學無學取有無漏善心。第六善根生時依八種事。初三是福。謂施戒修。修是四無量。次三是智。即聞思修。言餘修者。除四無量外所有餘修。即是解脫分決擇分善。第七簡擇。即入見修無學。簡擇諦理安立非安立等。八攝有情。則利他行。當知此中隨其所應依所說事者。結前善根依八事攝。或於現法已下。明其勝利。若彼行者或於現法或於後法隨為一種貪瞋惡見於心成染。由依八事修施戒等諸對治故令與染法不復相應。第七明善差別。或有一種乃至十種如本地分說者。一善總由無罪義故簡不善等名善。二謂生得加行等。三謂自性相應等起。乃至第十[5]五有五種十善增數門。如本地第三。又諸善法或有對治雜染故等者。以六義辨善也。景云。對治雜染。是斷對治善。雜染靜息者。伏惑對治。攝受果者。凡夫學人有漏善。相續淨者。無學身中所起善法。供養靈廟者。通凡及聖唯修福分善。攝有情者。利他善。基云。對治者。謂無間道。靜息者。謂解脫道。或前無漏後有漏道。相續淨者。謂律儀戒善。第八明善無失有德中。其四對。一離惡集善。二捨苦得樂。三厭有為樂彼無為。四明現益後益。初對對中雜惡即離二惡。令離纏及隨眠者。即是已生惡法方便令斷。令於所緣無倒者。是即未生惡法方便令不生。集善者。即生二善。令善根不退者。即是已生善法能守不失。令等流行相而轉續者。即是未生善法方便令生。第二對中有六句。明離苦因苦果。謂不為自害等一句。明得樂果。謂能令受彼所生喜樂是。第三對中。能盡生等是壓有為。八苦中生苦為上首善能盡生為上首所有八苦。又能增長下。明樂無為。第四對中。現益有三。一財不退。二處眾勇猛名稱普聞。三臨終無悔。後益有三。一生善趣。二善無退失。三速證涅槃。第九對治有十五種。厭患治者。觀苦集為厭懷所。是加行道。斷對治者。無間道[6]對治者。證彼無為謂解脫道。遠分者。從解脫道為首。此後所起諸道望前所斷煩惱遠有遮防。令畢竟不生。名遠分治也。此四對治攝道[7]圍盡。下三復次。但是義別故來。更無別體。言所欲[8]執纏對治者。觀五世欲境為不淨。[9]為不淨。總伏貪。非所欲[＊]執纏對治者。觀彼怨家如親友。總伏瞋。又如下文欲是人天。非所欲是三惡。隨眠對治者。斷彼三家隨眠。是真如觀。軟中上品煩惱對治者。此明攝治亦盡。散亂治者。斂心在定揀悔治者。訶諫有情令息煩惱。羸劣治者。景云。自策進修能除羸劣。基云。令惡羸劣[10]名劣對治。制伏治者。多貪眾生不淨觀等。上四是斷道加行。下明無間正斷。謂離繫治。總四復次辨諸對治有十五種。上來九門明善。自下明染。初總開二章示說前後。後解二章各有九門。本惑依處中先約所緣境明。惑依處有其六種。後屬當依處。前中一是貪所緣順境。二是瞋所緣。三是無明所緣。四是慢所緣。慢有七種。一直名慢。緣下境起。二名過慢。緣等境生。三[11]過過慢。四不如慢。同緣上境起。各別五取蘊者。我慢所緣。得未得顛倒者。邪慢。功德顛倒者。增上慢。道理七中初慢。於下謂勝。於勝謂等。[＊]過過慢不如慢。唯緣上境。此中。且依一相舉七慢境。五是見境。六是疑境。此六煩惱。如餘論文即非此次第。相應中無明與一切相應疑都無等者。基師等云。如對法第六瞋不與貪慢見相應。不言瞋不與疑。又解瞋已云。如瞋疑亦爾。故知彼文瞋與疑相應。此中非一切者。此據多分。彼據久疑不已生瞋。瞋與疑相應。此論約初時。彼論據後時。此論據麁相所以不相應。彼論據細相所以得相應。彼論據真實理門。此中貪瞋相返不相應。貪許慢見相應。彼論同之。此論瞋與慢見相應。對法不許。謂瞋不與慢見相應。此論據真實理門。彼論隨順理門。又彼據[1]增恚相增語故。彼論云若於此事起增恚即不於此生高舉及能推求。故不得相應。然此論據細實理行相。若慢彼時推求彼時容憎恚。故得相應。然此據大乘。理得無違。又解。此文就彼會云。如貪瞋亦爾謂瞋不與慢見等相應等言亦爾。不亦其貪與慢見相應俱亦瞋不與貪相應。如貪不與瞋相應。此論云。[2]如染愛[3]增亦爾者。不以瞋。亦貪得與慢相應。如貪不與瞋相應。亦瞋不與貪相應。如彼論[4]問即瞋不與慢見相應也。然前解為勝。餘文同此。如下五十八云。</w:t>
      </w:r>
    </w:p>
    <w:p>
      <w:pPr>
        <w:pStyle w:val="SourceText"/>
        <w:pageBreakBefore w:val="0"/>
      </w:pPr>
      <w:r>
        <w:rPr>
          <w:rFonts w:ascii="Noto Sans KR" w:hAnsi="Noto Sans KR" w:eastAsia="Noto Sans KR"/>
        </w:rPr>
        <w:t>五見互不相應。自性不相應故。貪恚慢疑更相違故。互不相應并出所以。彼據行相麁隨轉理門亦不相[5]應違。三品中安足處煩惱謂根熟者性多上品者。景云。二十已上者[6]力安是諸根成熟。爾時多起上品煩惱。泰基同云。年十五以去根熟。若起煩惱性多上品。非處加行煩惱者。謂非可起煩惱處。是不可起加行處而起煩惱也。即於三寶所所起諸煩惱。有業煩惱謂發業者。對法云。欲界修惑能發惡行者。亦是不善。餘是無記。即順此中發業煩惱是其上品。事門中即為六句貪。泰云。言貪者。未得境是無故。貪心自現境相而貪。不同過現有本性相境而貪。故名貪貪。蓋貪者。於前已所受用過去境生戀著。已受用境重故蓋覆義故名蓋貪。現境少時未來未起。不同過去不名蓋貪。有無有受。即[7]當斷二見貪也。瞋中。景云。一切欲界有情起瞋皆依十事。前六及第十於有情事起瞋。第七不可意境於非情事起瞋。於八九二事隨情非情上起瞋。以或於他身或於他行勝資具事嫉妬起瞋。宿習亦爾於情非情宿習起瞋。言依前六事立九[8]能惱事等者。初三是總。次三約世分別為九。初聞他說有人前於昨日罵我己身及我親友讚我怨家。今日聞之。名緣過去己身怨家親所讚毀事而生三瞋。文略但云過去怨家親。亦可己身親中所攝未來現在。各三準知。下攝十為三。直瞋他見非有情。又非本情處起。故不名境界瞋但名見瞋。基云。下四種中除嫉妬。餘若先不忍有情而於境界起瞋名有情瞋。由先不忍故亦名宿習瞋及名見瞋。其嫉妬所以不論者。以緣境界生。謂先要緣或名[9]同利養乃至種族等事境生。瞋故。非此中論。又前六丸惱害總名有情。除此以外。緣山河大地起瞋名第七境界瞋。緣第八嫉妬事生即名聞等亦有情瞋攝。此中串習[10]競見故亦是見瞋。不然第八宿習通餘九。此十中有三位。七是有情瞋。一是境界瞋。一是見瞋。宿習通三種。測云。一攝前六及第八瞋。二攝第七瞋。三攝第十瞋也。無明中。依於七事起七無知或復十九。其七初門起三無知。謂三世無知。第二事亦三。謂內六處我。外處我所。及俱計多我。於第三事亦三。謂於業報二及俱三種無知。景云。於所作業起作者見。於彼異熟起受者見。於業異熟雙起作者受者見。如是三見相名無明。復為三無因惡因見者。立我為作者名為惡因。謗無正因名為無因。此但重說上事不更說有別無知事。基云。由俱故起無因惡因無智。此與第九本地別。於第四事有三。謂三寶。於第五事有四。謂四諦。於第六事有二。景云。謂於因及因所生行不了無知事為二。基云。謂迷離染因故計作者受者士夫等。迷果故諸行為受者等。清淨之想而起邪行。第七有一。景云。所得世間善根謂得聖道。起增上慢。基云。謂六觸處如實通達。增上慢[11]文。故有十九也。如文但有七無知境界等故。勘第九卷本地具有七無知十九無知相攝等。慢依六事生。如前依處門中已釋。見依二事。初增益事有四。除邪見次第[12]記之。謂身邊見戒取二。常無常性謂增益者。景云。應言無常計常增益。此文倒也。亦可無常是斷。增其斷性亦名增益。三四增益者。景云。此執戒禁為因得生梵天名增上生方便。是戒禁取計諸染見以為涅槃。解脫之因。是其見取。若不執戒見直計梵天為眾生因。乃至執餘有漏法是道為涅槃因最為勝等。并是邪見。基云。大乘中計身語惡戒如計猪鷄等[13]戒。非勝見計勝見生故名見取。不同小論。損減事有四中。無施與等名謗因者。如對法此中有五。謂施與愛樂詞祀妙行惡行。謗果中同。謗作用中。對法云謂無此世間。無彼世間。無母無父。無化生有情。名謗作用。此中三結文。一謂謗異世往來作用。即此彼世間。二謂任持種子作用。即父母。三謗相續作用。即此中化生有情。故此論解士夫用有四中云。一往來。謂無此彼世間。二持胎藏用[1]謂言無母。三謗下種用。謗言無父。四謗後有業。謂無中有化生有情從後有業。此論開父母為二。彼為一也。依此廣略八事二事生五見者。略為增減二。廣則為八。謂增減各四生於五見。又依六十二事生二見。有於六十二中四邊常四一分常。有相十六。無相俱非各有八。合四十見。用邊執見中常見為體。七斷滅見。用邊見中斷見為體。餘有十五。用邪見為性故也。疑依六事生。一聞不正法前後相違疑所說理是正非正。二見師邪行疑彼所行是道。三見所信受意見差別者。所信受外道從眾意見不[2]聞。疑彼所趣非真究竟。四性自愚魯。因此生疑。五甚深法性未了生疑。六於廣大法教智退故疑。差別門中。景云。盛年起惑名散位。亦可欲界諸纏名散亂位。犯戒煩惱。名諫悔位煩惱。至老病時所起煩惱。名羸劣位煩惱。定地煩惱。名制伏位。亦可伏已退起煩惱。離下地惑起上地惑。名離繫位煩惱。泰云。第十一是未發心受戒位。第十二是已發心受戒。所有犯戒為他談舉而自追悔。於此位中所有惑。第十三修不淨觀等伏惑羸劣。羸劣之惑時時現起。第十四已得世間六行等起制伏修惑。然有見惑。第十五已得見道離繫對治。然有修惑現起。基云。此即如前善中十五種次第配之。皆得一增上義立。名非剋體。如內門名厭患。見道名持。修道名遠分。次明隨惑依處有九。一展轉共住者。共住多生忿恨。二展轉相舉。舉自罪故而生覆惱。三因利養者。而起嫉妬。四依邪命。而生誑諂。五依不敬尊師。生於憍逸。六因不忍。生害。七毀增上戒。起無慚愧。八毀增上心。九毀增上慧。故生餘十二。問。敬以[3]漸為體。不敬以無慚為體。今如何說不敬尊師而生憍耶。備云。汎論論出體略有二義。一兩法正翻以出體者。敬以慚為體不敬以無慚為體。二能治所治相翻以出體者。不敬尊師即名憍。故無相違。自性門中。初辨自性。後屬依處。相應中。景云。此中說無慚愧與一切不善相應。而五十三卷明不律儀體但云不善思願不信懈怠妄念散亂惡慧為不善根不說無慚愧。此即無慚愧未必與一切不善相應。亦可彼處以無慚愧於不善法中定有易解不說。又此中略不論尋伺與三性相應。測云。尋伺二法。一向是毀。略而不說。泰云。惛沈掉舉。沈舉不同。故不相應。餘隨煩惱舉時與掉相應。沈時與惛相應。妄念散亂不正知是癡分。汝說與一切染心相應。基云。此中說不信等六與一切染污心相應。對法第六云惛沈掉舉不信懈怠放逸五於一切染污品中恒共相應。如此論下五十八文依今此下文更加惛沈掉舉邪[4]欲勝解為十與一切染俱起。何以此三文相違者。且一釋云。此五十五文與對法第六及下十種不同者。今此文據信等五根及善中翻來者即說相應。所以不信等五及放逸六[5]訓染品俱。其沈掉二法雖恒通有障定[6]惑生麁細相違法。沈下掉高故。非善中翻來故。故此處有六。三同對法三不同之。無彼[7]掉。</w:t>
      </w:r>
    </w:p>
    <w:p>
      <w:pPr>
        <w:pStyle w:val="SourceText"/>
        <w:pageBreakBefore w:val="0"/>
      </w:pPr>
      <w:r>
        <w:rPr>
          <w:rFonts w:ascii="Noto Sans KR" w:hAnsi="Noto Sans KR" w:eastAsia="Noto Sans KR"/>
        </w:rPr>
        <w:t>其下文中邪欲勝解據別境中一分[8]成故。所以此處不論。此[9]所二十隨惑無欲解故。若爾。何故言妄念散亂惡慧三法與諸心俱。此別境故。答曰。此通別境分。亦是癡根本分。故下文云[10]妄念散亂惡慧是癡分故。所以亦說相應。若爾。即下文覆誑諂眠惡作是癡分故。何故不說相應。義曰。分別境生故。此要別緣[11]行境生。故不說俱起。欲解亦爾有二分[12]但。此[13]下不論故。所以[14]令無欲解。此中[15]以唯六意對法五者。不信等三同此論釋。然沈掉二法麁細相相違此論不說。對法得定慧俱起所障同時故其細能障亦體同時生。所以說[16]共沈掉。然彼妄念散亂惡慧三法。彼論是別境分故。所以彼論不說。[17]文無邪欲邪勝解故唯立二十隨惑。所以無欲解二法唯二十者。如前已會。此上一釋若染心俱。如後文十法為定。由前義故所以諸論或六或五。又解。下文雖云與十法俱未必即一切俱。如何等。欲緣希求未來念緣串習過去。如何二法可得并生。沈相[18]睧下掉相舉高。下高二法相違。相違如何并生。欲解沈掉四法既不得齊生。故此據云唯六為勝。要必并生故。雜集亦爾未必并生。所障定[＊]惑同時沈[19]掉俱時起。[20]翻善法既并不信等三法說俱。所障所翻俱故說五法。其實未必并生。此六文為定。餘十五者各據別義。此會為勝。睡眠惡作與三性相應者。此通三性故。是癡分者纏中說故唯不善[1]位。是說癡分。餘不相應者。如前忿恨緣共住事生[2]言。豈不相應耶。義曰。事境同然過現別起。乃至餘一切如所應。此等如五十八[3]處起隨煩惱等。此文大別。勘之。假實中。景云。沈論假實。說有二塗。一者據是根本煩惱分說為假。然各有體別從種生從種生已即別熏種。何以得知。以說隨煩惱中得有獨頭起相應起故。又說無慚無愧與一切不善心相應不信等六與一切染污心相應故。二說隨惑假者無有別體即就本惑起時義說隨惑。如彼[4]輕瞋起時義說忿恨惱嫉害等。又貪起時義說慳[5]惜掉舉。隨義強者說作獨頭。弱者說作相應。若依此義隨惑起時即是本惑自熏成。雖有二釋。前釋為好。以前後說貪不與瞋俱。掉是貪分。若分別耽貪義說。云何說[6]掉與瞋俱。[7]掉是貪分別無別得與瞋俱。以即就貪義說掉故。無慚無愧不信懈怠是實物有者。此四據翻善中四數。故[8]噵是實。若爾。害翻不害。云何名假。答。不害是假。今翻為害豈得是實。又掉是貪分。云何得與一切煩惱相應。解云。即就貪體有躁動不止義說為掉。即是義與體相應。若爾。瞋躁動義說為掉。義與相應亦是順合。解云。此理實有。然此貪欲掉動相強。偏說掉舉是其貪分。尋伺二種至俱是假有者。據說云。若思為尋伺體今云加行分等者。即是意思起語業為前加行及慧分故。俱是假有。泰云。無慚等四法是實有者。如對法忿等皆是假有。何以相違者。一釋云。彼總據言故云忿等皆假。此據實論。故此四法實也。又假有多端。或無體名假[9]體名假如忿等。成有體別從種子生要相依貪瞋等法起名假如此無慚等。彼論據相依而起故在假門。此論據別有種義故。此應難。謂無慚愧二。一切不善心有[10]福可爾。[11]信等亦翻善中來如何不信懈怠是實。豈以翻善中來是實耶。其別境等中來者何以非實。義曰。如此。其別境等法通三性。此中雖有染污不善等隨煩惱。仍是別境等中不善性。其此善中信隨中[12]耶信。善中精進[13]及[14]懈怠隨惑。是何者一分。故知翻善來者皆是實有。若爾。放逸如何通。義曰。根本善中不放逸尚假。何況不善中放逸。此後五門類說。文中不論。自下第三以九門分別無記四蘊。依處有四等者。景云。業所引生者。是異熟生依能引業。生已若行住者。是威儀路。四威儀中略舉行住。亦可出伽藍外乞求衣食有四威儀總名為行。還來本處有四威儀總名為住。若養命者。是工巧處。若三摩地者。從定起於化。基云。有異熟生心通三性。非此中收。但是初門異熟無記中收。自性中。景云。謂熟生蘊者。此據酬業所起[15]名別異熟生。若通名異熟。則通三性五蘊以皆從賴耶異熟法生故。若中庸加行所攝威儀工巧得是無記。若極修習即是善。若以惡心起是不善。為嬉戲加行所攝變化是無記。其為利他起變化是善。基云。據實義四皆通三性。今據總報為論。故云異熟生蘊。下三種有相簡異故。云若中庸等言簡之。相應中。景云。加行威儀中織絡[16]微薄工巧之事。是則一身業中名威儀。亦名工巧。一剎那心。亦義具二種。基云。如下假實云諸無記心於異熟生心上假施設有。何故此三無記不說與異熟心相應耶。此中[17]六義。若威儀工巧一心發二境。若異熟等心施設三無記。則不如是。故不違也。假實中。三藏云。四種無記。若約待名言故名假有者。皆是假有。約不待名言。並名實有。今且約待名言門。故云假有。景云。因是善惡。果是無記。異因而熟名異熟。此名實有。雖酬業起非相續故。為有所簡名異熟生。即名世俗有者。於異熟四蘊中假立異熟生義。名世俗有。除異熟外於餘加行所生蘊中假立威儀工巧變化名世俗有。不廢餘三無記。於本識中俱有一類加行無記四蘊名言種子。從此種子生彼現行四蘊之時。隨其所作即假建立名[18]作威儀[19]乃工巧等名。名世俗有。是故前文但總記言一分無記種子名種子成[20]熟。不言別有威儀工巧等種。次辨自在成[＊]熟云謂方便善種。又總言及一分加行無記種子名自在成[＊]熟於中各有實物別體。又云四無記心皆於遍行境[21]以上假施設故。當知一切皆世俗有。泰云。賴耶四蘊及相應蘊是異熟。故云於異熟所攝諸蘊。威儀工巧變化三法是方便心。[22]故加行。加行三心於異熟生[＊]以上而假施設。故是假有。其四蘊色。於異熟四塵上而施設故亦是假有。基云。於異熟所攝諸蘊者。謂同時心心所法等。即如第八同時數等。及心加行差別中而施設者。謂異熟心住運生法非別加行。若三無記加行心發。故言心加行。於異熟生心上假設故。故是假有。問曰。若爾。即無記心非別有體有。異熟生心是任運此[1]亦無記是加行。云何於上假施設耶。[2]以是一名言種子類故。所餘三假異熟名言種子外餘三無記心。無別種生。其威儀等四塵[3]五塵於異熟五塵上施設故[4]假。[5]故又身業中有香等非身業體。何故威儀等中有四塵乃皆彼體耶。義曰。若身各有表唯色可然。香等無表示色非相明[6]和。香等闇[7]味故非也。其威儀界中皆心[8]利生。非如身[9]薰[10]俱香等非心引生。不為例也。測云。一切無記並是異熟生。是故異熟名實物有。餘三無記於異熟上隨義假說。故名假有。三品中。</w:t>
      </w:r>
    </w:p>
    <w:p>
      <w:pPr>
        <w:pStyle w:val="SourceText"/>
        <w:pageBreakBefore w:val="0"/>
      </w:pPr>
      <w:r>
        <w:rPr>
          <w:rFonts w:ascii="Noto Sans KR" w:hAnsi="Noto Sans KR" w:eastAsia="Noto Sans KR"/>
        </w:rPr>
        <w:t>初總就彼四種無記以明三品。二別就四無記中一一有三品。景云。此文即就義差別辨三品。將知賴耶三界有麁細。事門中依十二事。如第十五卷末聞慧地說。差別中。云若工巧處十二事差別故等者。即上事門中十二。彼云工業明處有十二工業處。謂營農工業。商估工業等。變化八種者。景云。異生為一。聲聞獨覺合為一。菩薩為一。如來為一。如是四人為嬉戲起身語化。又為利他起身語化。故成八種。泰云。一異生。二聲聞。三獨覺。四菩薩如來。各各有喜戲利他故有八。基云。即合獨覺聲聞為一。或可合菩薩佛為一。四中各二者。如論為嬉為他故作。雖有善無記不同而皆變化故成八種。又化不為心。以非他可作故。唯身語可化。此四人皆有化身語。故分為八。若取初解者。如何異生為善本化故化心善也。若如後解者。論云為嬉戲為利他。意欲簡善無記分為八故。不得以後解為勝。如前解異生為善化心有何妨難。所前解順其論文為勝也。若爾。如來如何有無記心。故知[11]後身語為勝。嬉戲利他不應分別不善無記。但應言由利他等故皆有身語。身語為二。又八者聲聞獨覺菩薩各二。謂無記及善。如來唯善。異生無記。故有八。測云。四人即為四種。遊戲利他身語為四問答。若爾利他何故[12]者無記。解曰。此差別門汎辨種類故。麁三性言。由此差別即攝餘事故不別者。景云。戲為他起化無量。不可一一廣說其相。但舉八種即攝餘事故不別說。泰云。由變化差別即攝如來利他事故不[13]以別說。又異熟生一向無記者。據任運酬因果也。二三可得者。威儀工巧通三性也。一有二種者。謂變化唯善及以無記也。測云。準此文異熟有三。一[14]異即賴耶識。二異熟生即善惡業所感六識。三從異熟生通於三性即前文云異熟所攝諸蘊及心加行差別中而施設故一切假有。次即分別威儀工巧是善及染變化是善非染所以。不論無記前已說故。生得變化通於三性。今功定果故說二性。於九門中不辨後二者。以無記法非善法故不名德。非染法故亦不名失。亦非能治所治故。上來於蘊善巧中有三。初以六門分別。次以名色等二門分別。兩段文[15]說。自下第三。後以諸門廣辨五蘊中。於中有五。初將諦對蘊通善惡。二約不相應行辨蘊分位。三以諸門分別五蘊。四釋蘊義攝及相應。[16]亦破外人執。前中有三。初辨諦蘊相攝。二因言長辨四諦之義。三破邪辨正。初中。滅諦作蘊總別度量不相應故。如婆沙說。次辨四諦文分有六。初明十六行。二明諦次第。三明諦義。四約四諦分別二諦。五明知斷證修。六明諦現觀。初中有三。一明十六行。二明十行。三明三明十六行攝三解脫門。前中。緣彼四諦各有四行苦諦四行為治四顛倒等。景云。初一行治初一倒者。無常治常倒。次一行治次二倒者苦行治樂倒。既知是苦即知不淨。亦餘淨倒。後二行治後一倒者。空無我行。同治我倒。基云。初一行對治初一者。謂苦除樂[17]色也。無常[18]治二。謂計身淨及心常也。後二行治一。謂空無我治計我也。又無常初一行治心常。苦治身樂淨及受樂倒也。餘同上。此與前卷中四倒次第別。何故苦行對治二[19]邪。以見戒取外道執為勝淨因故。於上起貪故。前第八此二俱貪。為除此故。所以合一苦行除樂淨。即見戒二取也。集下四行由有四愛故等者。景云。四愛是集諦體。依此四愛集諦體故集四行。此據四數總相相當立集四行因集生緣。不得說言因行行觀某愛乃至緣行觀某愛等。以彼四愛一一皆有因集生緣四種理故。問曰。本地分文明心想見三倒之體。總見二種皆具四倒。心倒是愛唯有樂淨。今此文說由常樂我淨愛差別故建立差別。是即心倒通有我常。云何說言唯樂淨耶。解云。愛雖與見四種倒俱。然意耽樂淨。故本地分說彼心倒唯有樂淨。今輕重總取具明四種。初愛為緣立後有愛等者。由彼常愛為緣愛[1]於來報立後有愛。由第二樂愛為緣。於現得境耽著不捨。建立喜貪俱行愛。由第三淨愛為緣。於未得境見淨追求故。立彼彼希樂愛。由最後我愛為緣建立[2]愛。餘之三愛皆帶餘名。謂後有愛喜貪俱行愛彼彼喜樂愛。唯此愛直單名愛。故名獨愛。當知此愛隨逐自體者。勸知我愛恒染現身。故云隨逐自體。又愛云何謂於自體親眤藏護者。此明獨愛。愛現自身而起親眤。現身[3]起藏護。總。後有愛求當自體。餘之二愛著現未五塵。泰云。我愛獨立為愛體。故名獨愛。第二明十行中。文分有四。初總舉十行略解其二。二以十行與三苦相攝。三明八苦與三苦相攝。四明四苦與八行相攝。初云如聲聞地已記壞等十行相等者。景云。如三十四云。以其十行攝苦下四行。復以四行中苦諦相。謂無常行五所攝。一[4]反異行。二滅壞行。三別離行。四法性行。五合會行。苦行三行所攝。一結縛行。二不[5]別愛行。三不安穩行。空行一行所攝。謂無所得行。無我行一行所攝。謂不自在行。今此文言無所得行云何者。舉彼所明無所得行以顯空行。謂唯有[6]今根唯有境界唯有色蘊唯有彼所生受者。唯有根立所生受蘊。唯彼所生心者。唯有根塵所生識蘊。唯有計我我想者。唯有想蘊計我我所。唯有計我我見者。唯有行蘊能計我見。唯有我我言說戲論者。唯有妄計起我言說戲論。次舉不自在行攝無我行。基云。唯有計我我想。及第七句言說戲論想蘊也。以想起妄計我時最能妄取像故。第二明十行與三苦相攝中。景云。此舉結縛行。不可愛行。不安穩行。攝於苦行。由結行相及[＊]反壞增上所起憂惱當知是壞苦性者。緣壞生苦必由縛。若離欲者憂惱即除。外人云。即樂受壞名為壞苦何須以結縛行以成壞苦今非此執故云非唯變壞等。謂不還果人離欲捨憂。雖遇樂壞不生憂惱故。由有縛。縛緣壞生憂。名為壞苦。若色界諸行即壞是苦名為壞苦。以彼無有緣壞憂惱名壞苦義。由不可愛行攝[7]苦者。苦受即用苦體為自相故云苦苦。及以能生此愛根境及相應法隨順苦受故名苦苦性。此言不可愛行者。通取苦受相應助伴名為苦苦。由不安[8]穩行攝行苦者。阿賴耶識捨愛及順此愛法是其行體。由帶涅槃麁重及二苦麁重。始終隨逐不得安[＊]穩行。彼是苦。名行苦故。基云。謂樂受非唯[＊]反壞時名苦。即樂受變壞及所生愛是壞苦故。故第三果以去離愛者。雖遇彼[＊]反壞不為損壞。以無[9]慶故。故知壞苦通於二種。一樂受自性。二樂變壞時。是此中意也。測云。如遺教經云。今此眾中若未渡苦海者。見佛滅度當有非滅。已度苦海者。作如是念世尊滅度一何疾哉。以此證知有煩惱者。得有壞苦。第三明八苦與三苦相攝。中。復次初七苦苦攝者。愛別離求不得時亦生苦苦。故前七苦皆苦苦攝。彼不勤治淨妙煩惱者。貪取淨染同時心令其變壞。變壞即苦。名為壞苦。又復由貪能變壞心令受當苦。</w:t>
      </w:r>
    </w:p>
    <w:p>
      <w:pPr>
        <w:pStyle w:val="SourceText"/>
        <w:pageBreakBefore w:val="0"/>
      </w:pPr>
      <w:r>
        <w:rPr>
          <w:rFonts w:ascii="Noto Sans KR" w:hAnsi="Noto Sans KR" w:eastAsia="Noto Sans KR"/>
        </w:rPr>
        <w:t>名為壞苦。最後一苦行苦攝者。取蘊是行。行帶麁重不安[＊]穩故。又前七苦總入第八取蘊所攝。故前七苦亦名行苦。下引經為證有二句。一入變壞心者。佛見眾生若起貪時。即[10]記彼言入變壞心。即成[11]向淨妙煩惱壞苦所攝。二又作是言已下。證未離欲遇[＊]反壞事即生憂惱。故知煩惱成苦事。第四明四苦與八行相攝。中。景云。說八為八行。與此所列四[12]共相攝。初行初苦展轉相攝者。八苦中初生苦。與四中生苦體無寬狹。故得相攝。次有三行與第二苦相攝者。老病死三行與此緣內苦相攝。次有三行與第三苦相攝者。怨憎會愛別離求不得三行與緣外苦相攝。最後五取蘊行。與此第四麁重苦相攝。泰云。八苦生滅。即名八行。言前說集諦四行當為生今果差別四苦故者。景云。求後有愛生此苦。獨愛生此緣內苦。喜貪俱行愛彼彼希求愛生此緣外苦。總別四愛生麁重苦。基云。此現生非一別生。又思[13]父隱。列生稍難。第三明十六行攝三解脫門。初明相攝後問答辨說次第。初云此十六行幾是空行等者。八門攝。如第十二卷[＊]記。下問答辨。問意。見道已前。[14]前要先觀無常。[15]常常是無願門。後入見道住無我相。無我相是[16]空。解脫門中先舉空門不舉無願門耶。答意。見道已前。初修方便。先起無常及苦無願三昧後修無我空三昧。體即依無斷而修彼空。復從無我起無常行。即依彼空而修無願。無願與空。前後展轉更互相修。前於十六行中先說空者。據已修得空無我行。次起苦無常等。故先說空後說無願。自下第二明諦次第。有二復次。初復次中。先法後喻。謂由此故苦此最[1]後為初等者。謂由逼迫故苦。苦諦為初。如集諦故苦。以有因[2]方果故。由證滅故樂。如滅樂故道。第二復次中。約喻辨法。即是修行次第。三明諦義中。景云。言如所說相不捨離義者。實苦不可令樂。乃至滅苦之道實是真道。此據實義名諦。則是捨義是諦義。由觀此故到清淨究竟義是諦義者。即是能生不顛倒覺名諦。言能成三[3]義義者。能成知苦斷集證滅三種義利之義。測云。又諦有二義。一一切諸法不捨自性義是諦義。故遺教經云。佛說四諦不可令異。二能生清淨智義。第四約四諦分別二諦。此中義意。其滅道二諦乃至勝義苦集二諦。由彼共相三受等皆是行苦一味苦故是勝義諦。若差別說。苦受是餘集等非。即由自性差別故名世俗諦。世俗諦如七十四有四種。一世俗世俗諦。如說床坐軍林瓶名世[4]世事。二道理世俗。謂蘊界處等道理世俗。三證得世俗。謂四沙門果。四勝義世俗。謂說人無我如等。今此中約道理世[＊]世俗。是世俗諦。以自性差別故。以此準知西方勝義諦亦四。一道理勝義諦。謂蘊等道理非真如也。二證得勝義。謂四沙門果。三勝義勝義。謂入真觀一味真如。四世俗勝義。謂觀一切為苦行相。此中約世俗勝義說是勝義。依毘婆沙云。四諦皆有二諦之義。如說人天男女等是世俗等苦諦。苦無常空無我是勝義諦。如說父母能生養等是世俗集諦。因集生緣是勝義諦。如說如城如園所遊觀處名世俗滅諦。[5]說滅正妙離是勝義諦。如說如石城如花如水是世俗道[6]諦。加行[7]於是勝義諦。彼說世俗即當此中初門世俗。勝義即當此中第二勝義。第五明知斷證修中。既遍知苦即遍知集等者。景云。煩惱業種更無別體即是賴耶苦諦所攝。故遍知苦即遍知集。測云。今依此文苦集二諦。一體義分還同薩婆多解。今云集必是苦。未[8]是必集。但以集必是苦。故云既遍知苦即遍知集。由彼苦諦集諦故。第六明諦現觀中。初總問答辨體及顯數。後別解釋。初中。基云。依三藏言。於諸諦中決定智慧謂思現觀。及彼因者謂有漏見道以前信。彼相應者謂無漏信。彼共有者謂戒現觀。若作此[9]攝攝現觀不盡。又此中文及彼因者即於諦決定之因豈是無無漏信之因耶。若爾彼共有是[10]□[11]雜之彼耶。今別解云。決定智慧即是智諦及邊究竟現觀等三種。皆緣諦生故。及彼因[12]者思現觀。是智諦之因故。若如勝軍即[13]此以為苦法忍之正因等。護法護月等合之釋。準知。彼相應者。謂無漏信觀[14]時是心心所法故依等故名曰相應。[15]無漏勝者。隱有漏信而不論。共有法者。即戒[16]即戒現觀。此但名彼共有因故。若爾。何故先說智諦等耶。此中初問諦現觀有幾。今正答。緣諦之現觀謂智諦及邊究竟等。餘非正現觀。若是思現觀因故名現觀。信從相應得名現觀。戒是苦有等名現觀。非正現觀。故今不次越次而答。以初正出現觀體故。如餘處說。先明思信等者。此位地分[17]意耳故不同也。此中六現觀如下文自當廣辨。景云。此中邊現觀與見道邊修世俗智體則不得。[18]相[19]即以見道修智體是有漏。修位方起。如十六卷云。方便地中聞思修等所有種子。今在見道修令清淨名得此智而不現前。以見道十六心剎那無容得起世間心故。修後位中方起在前。若邊現觀體是無漏後得智攝位在見道。即是彼說見道十六剎那等。次別釋中第二現觀文。景云。由於實義已決定者。修慧相應信也。及聞所成決定智慧者。彼信是入佛法初門。聞慧即居三慧之首。取信同行中間所成慧名信現觀。此依俱轉出信觀體。基云。若據實此信通漏無漏。此中但據無漏勝者為言。何以智者。以有漏中說聞慧[20]故。故思慧前初緣教[21]心先聞慧故。此中隱有漏論聞慧也。若然。聞慧何不別立耶。義曰。若據初緣[22]諦要信為導首。即信用增者以簡擇法為勝即思慧勝故。唯據信及與思聞慧即信中攝。修[23]修慧通有漏。無漏勝者是智諦等收。有漏[24]何如。如聞慧說。用非增故亦在信中收。此未見文。聞慧信中[25]將此文為證也。即以聞信二法為體。然信義初增聞從信說。此中智諦等唯約見道初得為論。然下文亦有勝道等。至無學位總名究竟觀。第三現中言不作律儀者。即定道共戒。由此戒力。於三惡趣得非擇滅畢竟不生。第四現觀中。初問。次解。後結。解中。初出觀體。後隨義分別。前中。景云。謂於加行道中先集資糧極圓滿故者。此遠方便在順解脫分位名為資糧。又善方便磨瑩心故者。謂決擇分學觀四諦漸已明利。是近方便。從世間順決擇分邊際善根無間等已下出根本。謂從世第一法無間初入見道緣人空。如法起下品無分別智名法緣心生。除人執上品麁重。次觀法空。如[1]起中品無分別智。斷法執上品麁重。第三雙觀二空。如法[2]起無分別智。雙斷二執下品麁重。然此三心。解者不定。一說三心是真見道以前先於前數習方便先觀人空次觀法空後雙二空。後入見道雖無分別由數習力任運解。然先觀人空[3]如除人執上品。次觀法空[＊]如除法執上品。</w:t>
      </w:r>
    </w:p>
    <w:p>
      <w:pPr>
        <w:pStyle w:val="SourceText"/>
        <w:pageBreakBefore w:val="0"/>
      </w:pPr>
      <w:r>
        <w:rPr>
          <w:rFonts w:ascii="Noto Sans KR" w:hAnsi="Noto Sans KR" w:eastAsia="Noto Sans KR"/>
        </w:rPr>
        <w:t>後雙觀二空[＊]如斷[4]一執下品。第二釋云。三心非真見道。但是欲入見道前方便觀。後入真見道唯一念心頓斷一切二執煩惱。[5]出真見道。後智心中及觀所證二空所顯真如及所斷二執起彼三心。後名相見道。假設真觀有三心者。但就一味境智義說三心。下釋異名。止觀雙修名為雙運。基述三藏云。遣有情假者。是方便道中行也。法緣心生者。無間道心生從因為論。由無間道不別作有情假觀等故。那爛陀寺海慧論師釋此三心。非準菩薩見道。亦是二乘。所以者何。初別觀法上無我故作無我行觀。名遣有情假。[6]次空行遣屬我法假。除我所執。名第二遣法假。第三假我及屬我法。重觀我我所下品空故。名遍遣二假。然今取唯大乘為勝。西國諸德釋此論文自有三說。第一解。初心正斷人執上品。次心正斷法執中品。對人名中品。人執名上品準此可解。後心斷前二品習氣。故三心中前二名無間道。後一名解脫道。第二解。人法二執各有二品。初心斷人執初品次心斷法執初品後心雙斷二執後品。然人法相對。故初名上品次名中品。更有第四心名解脫道。第三解。見道有二。一真見道頓證二空頓斷二障。二相見道即三心十六心等是後得智重證見道所斷煩惱假名斷也。此中[7]若等入無相見道。次出三心。二乘入見道。出十六心。第二隨義分別。中有五句。一當知此諸心唯緣非安立諦境者。即知見道三心雖復約詮言緣人假及法等。理實唯緣真如非安立境。二云前二心法智相應第三心類智相應者。對法第九言三心皆是法智者以同觀諸法真如故。此論以第三雙觀二空所顯真如智是前二心單觀之類。故云類智。三云又即由此心勢力故者。景云。由真見道勢力能生第二相見道。觀下上八諦苦等智生。此相見道從真見道後起名第二。依真見道出已修起此觀。名邊現觀。緣安立諦相。名相見道。泰云。何以見頭數不同者。即修行者別起觀不同故。如契經云。泥洹是真實寶。眾生以種種門入。測云。由三心故十六心生。將知一人具起三心。四云即前三心并止觀品能詮見斷煩惱寂滅[8]成者。現證見斷惑滅無為。五云能得永滅一切煩惱及所依事出世道者。景云。由見道力能引金剛最後學道永滅修惑。修惑既盡當報不生。名所依事。滅生死法盡果頓成。為出世道。景云。此但據見道一切盡。非無學也。所依事者。謂五蘊為見道惑所招者。或此是金剛心。第五現觀中。初正辨邊現觀體。後對第四現觀辨其差別。前中。初問。次解。後結。解中。有七句。初云謂此現觀後所得智名現觀邊智者。此出體也。謂從真觀後邊起相見道。名邊現觀。二云當知此智等者。此辨分位。觀知邊觀。從真第三心無間後方現在前。三云緣先世智曾所觀察等者。辨緣境門。此有二說。一云緣[9]緣見道前煖等曾所觀察欲界下色無色上二地煩惱即苦集諦。及二謂上安立諦境即滅道諦。為二增上也。又解。緣前真見道故名曾所觀察。以放真見道故。緣下上二地及二地中所有增上安立四諦之境也。以此故知順勝友義。彼人云以前二心緣下界人法執。第三心緣上二界人法執。故名邊遣也。此相見道放立故然也。又此師釋。人執斷下品時亦斷法執下品。斷法執中品亦斷人執中品。此中影略故以人執為下品法執為中品。但約執心為論。故唯或說一也。又但如人法相望為下上也。非以一一自為上下也。何以如此者。以同一種生故。故相望為下上也。四云似法類智者。辨真似門。見道三心前二真法智。第三真[10]顯智。今相觀中四法忍四法智總緣下上八諦法體。名似法智。四類忍四類智緣前法忍法智。名似類智。五云世俗攝通世出世者。此是對無分別智。故說後智名世俗智。體是無漏名為出[＊]世世。緣世事起復名世間。由此義故。通世出世。六云是出世間智後所得者。釋後得智名。亦是辨次第。七云如其次第於一一諦二種智生等者。忍可智者是忍。決定智者智也。泰云。依此論文別觀三界四諦為八諦觀。不同對法八諦觀。引證釋論云。於三心中前二心別觀欲界人法二空。後一心總觀上界人法空。至第三心遣人法遍故約遍遣名十六諦觀。上下界別觀。故知三心當勝友論。然對法論約自他境辨三心相。故十六觀。八緣能取八緣所取。測述三藏云。何故二論不同者。以入涅槃路非一眾多。或有有情依對法論約觀能所取作十六觀。或有有情依止大論約觀上下行諦作十六觀。第二對辨差別中。有三復次。第[1]六復次明所執異中云無有純世間道永害隨眠等。景云。此為簡二乘後智一向有漏是純世間。又云釋所以中一是曾習故者。修道後智是相見道[＊]顯。名為曾習。不得說言見邊[2]所所修智今修位起名為曾得以彼唯是有漏不名後智故。今所執修道後智通世出世二相。執引故者。相執即是末那二執。入真觀時二執不起。今出真現相執還起。引彼後智三不能泯伏三界法相。由此三義不永害隨眠。泰云。此簡後得智不斷所以。以緣事故名純世間道。不約無漏義[3]名出世間。是曾習故者。無分別智後得名曾習。又此緣事無相無分別智曾習。雖是有漏種類同故。有漏心相執之所引所以。遂令後得智亦有相。乃至廣說。又解。純世間道是有漏智無能斷煩惱。若爾。何故此中來有何意也。此中但簡後得智不斷惑所以。非有漏智也。第六現觀中。景云。言或一向出世者無分別智。或通世出世者後得智。此明盡無生智通真俗二智為體。於現法中煩惱永斷決定者釋盡智義。於當來世一切依事永滅決定者。當起惑業及果趣也。事一切不生釋無生智義。此分文分別說盡無生智通於真俗。故不得言盡無生智唯緣我生盡等。不說盡等。上來諦蘊相攝門有三段中二段已訖。自下第三破邪辨正。於中初破邪執。後示正義。前中有二。初舉三章。後別辨。三章者何。一者婆羅門三諦。二者住三過失。三者墮在非梵志數。就別辨中。即為三段。初段分三。初徵列三處。次別解。後總結。解中有三。初養命中先辨養命方便。後明受用過失。前中復開三句。謂一呪願。二讚美。三命述。呪願中有二句。讚美有三句。序述有三句。第二修福中有三句。一宣說殺害無量眾生興祠福。二由祠祀獲得梵常處之果。三因祠祀多[4]狹利養互相[5]後蔑。第三安立果中。先辨。後結。下總結三處。第二段中。初徵列三過。後次第解釋。於中初辨語過。謂為養命故。發諂佞言呪願讚美及以序述。并盡妄語綺語。為修福中說廣殺害興祠祀福田。殺祠祀得常處果等。亦是綺語。故是語過。次辨慢過。謂執前所立三處是諦是實陵他起慢。第三勝解通別有五句。一於所立三處不觀德失一向信受。二雖遇佛及弟子教誨不能正住。三總於三藏十二部經遍分別教不能正住。四不住正行。五於菩薩智人立論不能正住。第三段結依惡見非梵志數。自下第二示正義。中。初舉章。後釋。釋中。</w:t>
      </w:r>
    </w:p>
    <w:p>
      <w:pPr>
        <w:pStyle w:val="SourceText"/>
        <w:pageBreakBefore w:val="0"/>
      </w:pPr>
      <w:r>
        <w:rPr>
          <w:rFonts w:ascii="Noto Sans KR" w:hAnsi="Noto Sans KR" w:eastAsia="Noto Sans KR"/>
        </w:rPr>
        <w:t>初明三處無三過失。後明墮第一義婆羅門數。前中云。謂不應一切害眾生者。翻破第二為修福故害生祠祀。下辨此處無三過失。一於所說不害生處唯實無妄無語言過。二不自執我此語實陵他起慢。三無勝解過中別有四句。一於不害審觀德失能增善法。二由不害故能攝益身心現法樂住。三住慈想。四於不害非信他行要自正覺。言一切行無常是第二處餘如前說者。此翻第三安立果中天身是常無三過。言一切法無我是第三處餘如前說者。此翻第一養命彼計有我求我資具。為養我命故行呪願讚美序述。此中差別者。第一不害中說多住慈想也。</w:t>
      </w:r>
    </w:p>
    <w:p>
      <w:pPr/>
      <w:r>
        <w:rPr>
          <w:b/>
        </w:rPr>
        <w:t>한국어 직역</w:t>
      </w:r>
    </w:p>
    <w:p>
      <w:pPr>
        <w:pStyle w:val="TranslationText"/>
        <w:pageBreakBefore w:val="0"/>
      </w:pPr>
      <w:r>
        <w:rPr>
          <w:rFonts w:ascii="Noto Sans KR" w:hAnsi="Noto Sans KR" w:eastAsia="Noto Sans KR"/>
        </w:rPr>
        <w:t>이상에서 명과 색 두 뜻에 의하여 온의 선교를 밝힌 가운데, 처음 열 가지 뜻으로 색의 뜻을 분별한 것을 [1] 이제 마쳤다. 이는 곧 [2] 처음으로 사온의 명칭을 풀이하는 것이다. 먼저 앞을 맺고 뒤를 일으킨다. 나아가 마땅히 세워야 할 상에 따라 세운다. 둘째는 해석한다. 그 가운데 처음에는 열 문으로 사온의 명칭을 따로 풀이한다. 뒤에는 삼성에 나아가 사온을 모두 아홉 문으로 해석한다. 앞부분 가운데, 처음은 「본지분」 제2권에서 세운 일심의 상을 풀이한다. 여기서는 따로 두 경을 인용하였으니 「본지분」의 글이 아니다. ‘세존께서 말씀하신 것과 같다’는 등이 첫 번째 경이다. 또 ‘이와 같이 말하였다’는 등이 두 번째 경이다. 아래에서는 경문을 해석한다. 경사가 말한다. ‘이와 같은 부류’에서 ‘한 마음을 일으킨다’에 이르기까지는, 전기하여 일어난다는 뜻이다. 현재 일어난 마음의 상속에 포섭되는 것을 ‘한 마음을 일으킨다’고 한다. 처음 인용한 경의 ‘다만 한 마음을 일으킨다’를 풀이한 것이며, 또 뒤의 경의 ‘하나의 청정한 마음으로 말미암는다’는 말을 풀이한 것이다. 또 ‘세속의 상속하는 도리에 의하여 한 말을 내고 신업을 낸다고 한다’는 것은, 처음 경의 ‘한 가지 말’과 ‘하물며 몸과 말이겠는가, 그 마음의 분량에 따라 수순하여 받들어 행한다’를 풀이한 것이다. 기사가 말한다. 이 가운데서는 반연하여 [3] 경계를 드는 데 의거하여, 그 찰나의 수량이 많고 적음에 따라 ‘한 마음’이라 이름한다. 오직 한 찰나의 마음만을 ‘한 마음’이라 하는 것이 아니다. 둘째는 분별하는 의식과 무분별의 오식이 함께 현재의 경계를 반연함을 밝힌다. 세 가지 인연이 있는데, 인연을 해석한다. 첫째는 지극히 명료하기 때문이다. 그 의식이 오식과 함께 현재의 경계를 얻기 때문에 의식이 경계에 대하여 각각 명료해진다. 둘째는 그것에 작의하기 때문이다. 근본 작의가 현재의 경계를 취하려 하기 때문이다. 오식과 함께 생하는 의식이 그 색을 함께 반연한다. 셋째는 두 의지처의 자양을 받기 때문이다. 곧 그 의식은 첫째로 의근에 의지하니 곧 말나이며, 둘째로 안근에 의지하여 또한 자양을 받는다. 그 안식이 안근에 의지하여 색을 알기 때문에, 그 의식으로 하여금 경계를 분명히 취하게 한다. 그러므로 안근도 그 의식에 자양이 된다. 그러므로 ‘두 의지처의 자양’이라고 말한다. 기사가 말한다. 『집량론』·『이문론』에서 말한 것과 같다. 오식은 오직 현량이다. 동시의 의식도 또한 그러하다. 지금 여기서는 오식이 명료한 현량임을 나타낸다. 유분별이라고 이름하지 않는다. 심·사 등과 상응하지 않기 때문이다. 제6식은 비록 오식과 함께 같은 경계를 반연하는 현량이지만 ‘분별’이라 이름한다. 심·사와 상응하기 때문이다. 현재를 함께 반연한다고 이름하며, 명료함을 얻을 수 있다. 만약 그 오식 뒤에 일어나는 의식이라면 곧 명료하지 않다. 과거를 반연하기 때문이다. 백천 겁의 일을 반연하는 경우와 같아서 곧 명료하지 않다. 제51권에서 논파한 것과 같다. 지금 이 첫째 인에서 이미 ‘지극히 명료하다’고 하였으므로, 현재를 반연하기 때문에 명료함이 있는 것과 같다. 오식에 과거를 반연하는 일이 있어서 다시 명료함을 얻는다는 뜻이 아니다. 둘째 인은 오식과 동시이므로 이미 오경에 대하여 작의한다. 그러므로 또한 현재를 반연함을 알 수 있다. 셋째 인의 ‘두 의지처가 자양한다’는 것은, 안식에는 네 의지근이 있고, 의식에는 다섯 의지근이 있다. 넷은 안식과 같고 다섯째에 자기의 근을 더한다. 이는 의식이 자기 근과 안근이라는 두 의지처의 자양에 의지해야 비로소 현재를 반연할 수 있다는 뜻이다. 만약 오직 하나인 자기 의지처에만 의지한다면, 곧 경계를 반연하는 것이 명료하지 않다. 이는 산심에 의거한 것이며 선정의 경계 안에 의거한 것이 아니다. 여기서는 안근에 의지하여 문으로 삼아 경계를 취하는 것을 ‘자양’이라 한다. 안식이 근에 의지하는 것을 ‘자양’이라 하는 것과 같지는 않다. 또 안식 등의 선·악식이 일어나는 것은 반드시 의식이 이끌어야 비로소 가능하다. 의식이 안식을 자양하기 때문에 선악이 있게 된다. 그리하여 비로소 의식과 안식이 함께 반연함을 알 수 있다. 셋째는 번뇌와 상응함을 밝힌다. 심왕의 자성은 청정하다. 다만 상응하기 때문이며 수면이 따라붙기 때문에 [4] 깊어진다. 경사가 말한다. 소승 논서 가운데 비바[5]달바제의 분별부가 대승 가운데 이 뜻을 취하여 종지로 삼았다. 그러므로 그들은 ‘마음의 성품은 본래 청정하지만, 객진이 장애하기 때문에, 청정하지 않다고 말하며, 뒤에 장애를 떠날 때에는, 다시 청정을 얻는다’고 말한다. 문: [6] 이른바 지전이 마음의 두 가지 염오 원인 가운데 어느 것이라 해야 하는가? 답: 마땅히 상응이라 해야 한다. 근본혹과 수혹의 두 혹은 다만 현행하면 모두 ‘전(纏)’이라 이름한다. 이 가운데 ‘무엇을 각각의 수면이라 하는가’에서 ‘불안온성’에 이르기까지는, 이 글에서 혹은 미혹의 종자를 추중·불안온성이라 이름한다고 말한 것이다. 그 미혹의 종자가 몸과 마음으로 하여금 감당할 능력이 없게 하기 때문이다. 『유가론』 제11권에서 말한다. 세간의 정려는 다만 그 품류의 추중을 끊어 버릴 수 있을 뿐 종자를 뽑지는 못한다. 그 글은 곧 미혹 종자의 세력이 몸과 마음 가운데 있어 감당할 능력이 없는 것을 ‘추중’이라 이름한다고 말한 것이다. 또 ‘모든 행을 지닌다’에서 ‘현관하여 고라고 한다’에 이르기까지는, 수면의 추중이 유루행을 붙들어 자재하지 못하게 하고 행을 불안하게 하여 그 행이 고가 되기 때문에 그렇게 말한 것이다. 아래에서 ‘고를 독이 든 뜨거운 종기 등과 같이 관한다’고 밝힌 것은, 「심사지」에서 독이 든 뜨거운 종기에 뜨거운 재를 바르면 그 고통이 더해지는 것과 같은 것을 고고관이라 한다고 하였다. 독이 든 뜨거운 종기에 찬 약을 발라 조금 미세한 즐거움이 생기는 것과 같은 것을 괴고관이라 한다. 독이 든 뜨거운 종기의 자성 자체인 것을 행고관이라 한다. 기사가 말한다. 이 가운데 ‘마음이 생할 때 자성이 청정하다’고 한 것은, 이는 자성의 염오가 아니라는 데 의거하여 ‘청정’이라 이름한 것이다. 무루이기 때문에 청정하다고 한 것이 아니다. 『승만경』 가운데의 설명과 같다. 제[7]사에서는 세 가지 염뇌를 밝힌다. 첫째는 불선업을 말한다. 둘째는 우와 고를 말하니, 아래 계에 준하기 때문이다. 과보에 의거한 고는 오직 고만 있고 우가 없는 여러 [8]지인데, 이것이 셋째이다. 그러므로 삼계에 통한다. 다섯째는 속박을 밝힌다. 경사가 말한다. 번뇌의 종자가 따라다니며 계박하는 것을, 심번뇌박이라 이름한다. 의발과 갖가지 사업을 경영하기를 좋아하여 성도를 닦는 것을 방해하는 것을, 업박이라 이름한다. 또 ‘세 곳에서’에서 ‘이른바 출리심’에 이르기까지는, 생사에 애착하여 싫어 떠나는 마음과 해탈을 구하는 것을 장애하는 것이다. 곧 해탈분의 선을 장애한다. ‘출리를 얻는 것에 대하여 희락한다’는 것은, 난법 등의 선근이 선정 가운데 일어나고, 희락과 상응하며, 성도를 얻을 수 있는 출리의 방편이다. 욕계의 악업은 그 세 가지 선을 장애할 수 있다. ‘성도를 얻는 것에 대하여’라는 것은, 바로 얻어야 할 성도의 체를 장애한다. 또 ‘이숙에 순응하는 업도 또한 업전이라 한다’는 것은, 악취의 업, 울단월의 업, 무상천의 업 등을 말한다. 또 ‘사원업 등’이라는 것은, 용이나 금시조 등이 되기를 원하는 것이며, 또 여러 외도가 천상에 태어나기를 구하는 업 등이다. 따로 열면 여섯이고 모두 합하면 넷이라고 한 것은, 첫째는 사업에 애착하는 것이다. 둘째는 세 곳에서 장애가 되는 업이다. 셋째는 이숙에 순응하는 업이다. 넷째는 사원업이다. 이것이 곧 네 가지이다. 둘째 가운데 셋으로 나눈다. 그러므로 따로 열면 여섯이 된다. 태사가 말한다. 첫째, 출가하려는 마음을 [9]심출리심이라 이름한다. 둘째, 출가에 대하여 기쁜 마음의 즐거움을 내는 것이다. 셋째, 성도를 얻는 것에 대하여이다. 앞의 둘은 곧 성도의 방편이다. 그러므로 성도에 대해서는 ‘성도를 얻는 데 대한 기쁜 마음의 즐거움’을 따로 세우지 않는다. 기사가 말한다. 출리와 희락은 곧 출가이다. 만약 출가법이라면 곧 견도의 가행이다. 여섯째는 변행과 별경을 밝힌다. 처음은 문답으로 표방하여 열거하고, 둘째는 상을 분별한다. 셋째는 작업을 밝힌다. 뒤에는 [1] 네 가지 경계를 분별한다. 상을 분별하는 가운데 ‘시설된 소연’이라고 한 것은, 명언을 시설한 것이다. ‘거짓으로 합하여 취한다’고 한 것은, 가설된 형상을 취한다는 뜻이다. ‘언설수면의 상’이라고 한 것은, 명언 등의 상을 능히 분명히 알지 못하고, 다만 언설의 종자가 따라다니며 자양하고 훈습하여, 그로 하여금 그 [2]분량에 따라 또한 분별상을 일으키게 한다는 뜻이다. [3] ‘따라서 영납한다’고 한 것은, 어떤 경계를 만나든 곧바로 영납한다는 뜻이다. 다음은 작업을 밝힌다. 측은 말한다. 앞에서는 자상을 분별하였다. 여기서는 과에 상대하여 업을 분별한다. 작의 등을 인이라 이름하고, 마음을 과라 하기 때문이다. 기사가 말한다. 이 가운데 촉은 어떤 업을 하는가. 수·상·사의 소의가 되는 것을 업으로 삼는다. 다른 곳의 『대법론』 등에서는 오직 수의 소의라고 하는데, 어찌하여 상·사 등을 말하지 않는가. 여기와 저기의 차이는, 여기서는 통틀어 논하여 모두 촉에 의지한다고 한 것이다. 촉 다음에 작의가 있고 뒤에 생하기 때문이다. 만약 서로 따라 전하는 것에 의거하면 곧 오직 수뿐이다. ‘수는 어떤 업을 하는가? 애가 생하는 소의가 되는 것을 업으로 한다’고 한 것은, 경계 등에 대한 애가 모두 수 뒤에 비로소 생하기 때문이다. 아래에서는 다섯 별경을 밝힌다. 네 가지 경계의 일로 말미암아 생하니, 이른바 소애[4] 등이다. 곧 욕의 의지처이며, 결정은 승해의 의지처를 말하고, 관습은 염의 의지처를 말하며, 관찰은 두 가지의 의지처가 된다. 논문과 같다. 일곱째는 솔이·심구·결정의 세 마음을 밝힌다. 앞뒤가 동류이다. 이 가운데 질문의 뜻은, 여러 심소가 불상응인 나머지 온[5]이라는 것이다. 이 법은 솔이심 때 일어나고, [6] 나아가 결정심 때에도 일어난다. 답하여 말한다. 마음을 따라 곧 일어난다. 이 가운데 어찌하여 [7] 앞의 세 마음만을 준거하여 말하고 넷째와 다섯째는 말하지 않는가. 하나하나 생각해 보면 또한 질문 가운데 들어 있다. 또 앞의 마음의 성품은 [8] 결정코 오직 무기이고, 변행과 별경은 일정하지 않다. 넷째는 삼성에 통하며 혹은 나머지 선과 번뇌 등과 함께 일어날 수 있다. 만약 선하거나 악한 마음이 일어나면 반드시 이 법과 함께한다. 이 뜻은 결정되어 있다. 그 변행 등은 오직 한 성품으로 결정된 것이 아니므로, 이 가운데서는 오직 이것만을 묻는다. 그러므로 앞의 세 마음만을 묻고 뒤의 둘은 취하지 않는다. 여덟째는 ‘경에서 말한 것과 같다’에서 ‘이제 그 차별을’에 이르기까지를 묻는다. 이는 경을 든 것이다. 어찌하여 그 법은 서로 다른 상으로 [9]성[10]숙하면서도 곧 화합하여 차별이 없다고 말하는가. 질문의 뜻은, 여러 마음과 심법의 성과 상이 각각 다른데, 어찌하여 나누어 쪼갤 수 없이 화합하여 차별이 없다고 말하는가 하는 것이다. 답한다. 여러 가지가 화합하여 서로 도와야 비로소 일어나고, 경계에 대하여 수용하고 영해하는 것이 비로소 완전해진다. 하나라도 빠지면 분명히 알지 못하므로, 차별이 없다고 이름한다. 아홉째는 심법의 네 가지 다른 명칭이다. ‘어찌하여 상응이라 이름하는가? 답: 사 등이 같기 때문이다’라고 한 것은, 기사가 말한다. ‘사가 같다’는 것은 체를 말한다. 체가 모두 하나이기 때문이다. 두 번째 수 등이 있는 것이 아니다. ‘처가 같다’는 것은, 같은 [11] 하나의 경계처에서 전하기 때문이다. 또 의지처와 연처가 같기 때문이다. ‘때가 같다’는 것은, 동일한 한 찰나이기 때문이다. ‘소작이 같다’는 것은, 같은 한 경계에 대하여 소작의 업을 행하기 때문이다. 청색을 반연하여 청색으로 아는 것과 같다. 또 선·악·무기의 소작 등이 같은 것이다. 경사가 말한다. 어찌하여 행상이 같다는 것을 분별하지 않는가. 해석하여 말한다. 대승에서 행상을 분별할 때에는 ‘같다’고 말할 수 없다. 그 까닭은 무엇인가. 행은 견분이고, 상은 상분이다. 곧 마음과 심소가 앞의 경계를 취할 때 견분의 행해가 갖가지로 서로 다르며, 이 견분에 의하여 변현되는 상분도 여러 가지로 차별된다. 그러므로 행상이 서로 같다고 말할 수 없다. 태사가 말한다. 혹 어떤 곳에서는 말하기를, 처를 나누어 둘로 삼고, 업과 체 등을 서로 [같다고 한다]. 네 가지 뜻이 같다는 것으로 상응의 뜻을 풀이한다. 이는 개합이 서로 다른 [12] 것이다. ‘행이 있다’를 풀이하는 가운데, 가령 안식의 마음과 심소가 함께 하나의 본질경을 취하면, 각각 하나의 소연에 대하여 여러 행해를 일으키고, 각각 상분을 변현하여 자기 마음을 따라 일어난다. 이를 무량한 종류의 행상으로 전한다고 이름한다. ‘소의가 있다’는 가운데, 경사가 말한다. 한 안식이 세 근에 의탁하여 생하는 것과 같다. 첫째는 안근이고, 둘째는 차례로 막 멸한 의근이며, 셋째는 멀리 말나를 따라 염오근으로 삼는 것이다. 나머지 식도 또한 그러하다. 그러므로 ‘한 종류로 말미암아 [13] 여러 소의를 말하여 유소의라 이름한다’고 한다. 묻는다. 그렇다면 모든 유위의 색 등의 여러 법도 모두 의탁하는 것이 있어야 비로소 생기는데, 그렇다면 색법도 또한 소의가 있을 터인데 어찌하여 곧바로 [14]□라고 하는가. 이제 회통한다. 비록 유위의 [15]무법[16]법에 의지하는 것[17]이 있으나, 이 가운데서 말하는 의지의 뜻은, 이 가운데서는 근을 소의로 삼는다고 말한 것이다. 그 밖의 여러 색법은 근에 의지하여 생하지 않으므로 유의라고 이름하지 않는다. 기사가 말한다. 곧 심소 등이 동일한 식의 종류로서 소의에 의탁하는 것이다. 안식이 안근에 의지하는 것과 같다. 동시에 있는 심소도 또한 그러하다. 나머지도 이에 준하여 알 수 있다. 외인이 힐난을 막기 위하여 말한다. 여러 유위법 가운데 어느 것이 의지처가 없겠는가. 어찌하여 심법 등만 홀로 그런 이름을 얻는가. 그러므로 회통하여 말한다. 비록 유위법으로서 의지함이 없는 것은 없지만, 이는 이 가운데서 맺어 말한 ‘의지’의 뜻은 아니다. 그 자체의 분류에 속한 인은 모두 항상한 의지가 아니기 때문이다. 또 상응하여 함께 있는 법도 항상한 의지가 아니기 때문이다. 오직 항상 의지가 되는 것만을 [18] 이 의지의 양[19] 가운데 삼기 때문이다. 안근 등은 식 등이 소유한 것이므로 ‘유의’라 이름하고, 다른 법은 그렇지 않다. 혹은 ‘소의’라고 말한 것은, 곧 육식의 종류가 여러 소의근에 의탁하는 것이며, 능의인 식이 ‘소유의’라는 이름을 얻는다. 그러므로 ‘항상 의지한다’고 말한다. 이 해석이 더 낫다. 열째는 다섯 가지 서로 상대되는 법이 있음을 밝힌다.</w:t>
      </w:r>
    </w:p>
    <w:p>
      <w:pPr>
        <w:pStyle w:val="TranslationText"/>
        <w:pageBreakBefore w:val="0"/>
      </w:pPr>
      <w:r>
        <w:rPr>
          <w:rFonts w:ascii="Noto Sans KR" w:hAnsi="Noto Sans KR" w:eastAsia="Noto Sans KR"/>
        </w:rPr>
        <w:t>처음은 고와 낙을 서로 상대시킨다. 둘째는 고와 낙을 사와 상대시킨다. 셋째는 불고불락을 저 무명과 상대시킨다. 넷째는 명을 무명과 상대시킨다. 다섯째는 명을 열반과 상대시킨다. ‘답: 모든 수와 일체 번뇌가 모두 조반이 되어 서로 상대하기 때문이다’라고 한 것은, 경사가 말한다. 사수는 일체의 여러 수·번뇌와 두루 상응하고, 무명도 또한 그러하여 일체 번뇌와 두루 상응한다. 뜻이 같으므로 서로 상대시킨 것이다. 기사가 말한다. 여러 수의 조반이 되는 것은 사수이고, 일체 번뇌의 조반이 되는 것은 무명이다. 수는 수에 대하여 조반이 되고, 번뇌는 번뇌에 대하여 조반이 된다. 그러므로 서로 상대한다고 말한다. 또 수와 무명은 모두 능히 수와 번뇌에 조반이 될 수 있다. 그러므로 둘을 서로 상대하여 말한다. 이 글로써 제4선 가운데 사수와 [20]정지지가 지로 세워지지 않음을 증명한다. 이상으로 열 문을 통해 저 사온의 명칭을 잡다하게 결택한 것을 마쳤다. 이 아래 둘째에서는 총괄하여 삼성으로 네 무색온을 포섭하는 것을 장으로 삼는다. 아홉 문을 거쳐 분별하여 해석한다. 그 가운데 처음에는 사온을 묶어 삼성으로 삼는다. ‘모두 차별이 없다’고 한 것은, 사온이 모두 삼성에 통한다는 것이다. 통하는 것과 통하지 않는 것의 차별이 없다. 다음으로 한 게송을 들어 아홉 문을 열거한다. 첫째는 의처이다. 둘째는 자성이다. 셋째는 상응이다. 넷째는 세속 등이다. 다섯째는 연약한 것 등이다. 여섯째는 사이다. 일곱째는 차별이다. 여덟째는 득실이다. 아홉째는 능치와 소치이다. 아래에서는 아홉 문을 거쳐 삼성을 분별한다. 곧 세 단락이 있다. 처음은 아홉 문을 거쳐 선온을 분별한다. 처음으로 의처에 여섯 때가 있음을 밝힌다. 아래에서 셋째 상응문을 풀이하는 가운데 스스로 분별한다. 둘째는 자성을 밝힌다. 대승 가운데서는 열한 가지를 모두 자성선으로 삼는다. 『바사론』에서 오직 참·괴와 삼선근만을 자성선으로 삼는 것과는 다르다. 셋째 상응 가운데, 제69권에 의하면, 열한 가지 선 가운데 오직 경안만을 제외하고, 나머지 열 가지는 모든 선심에 다 있다. 만약 초질 제3권에 의하면, ‘몇 가지가 오직 선에만 의지하되 모든 곳의 마음에 생하는 것은 아니며, 모든 지에 있으나 모든 때에 있는 것은 아닌가’라고 묻고, 답한다. 신 등이며, 불해를 맨 끝으로 삼는다. 또 제53권에서는 말한다. 다만 참이 있으면 반드시 괴가 있다. 괴[21] 등이 있으면 반드시 참이 있다. 비록 여러 설명이 서로 다르지만, 지금은 제69권에 의거한 것을 정설로 삼는다. 만약 선정에 있으면 반드시 열한 가지와 함께 일어난다. 만약 부정지에서 선심이 일어날 때에는 반드시 열 가지 심소와 함께 일어나며 경안은 제외한다. 지금 ‘여섯 때에 있고 없음’을 말한 것은 세력과 작용이 강한 것에 의거하여 말한 것이다. 제53권에서 ‘괴가 있어도 반드시 참이 있는 것은 아니다’라고 한 것도 또한 세력과 작용에 의거한 것이다. 참은 스스로 부끄러워하고, 괴는 타인에게 부끄러워하는 것이다. 다만 죄에 대하여 스스로 부끄러워함이 있으면 이치상 반드시 타인에게도 부끄러워한다. 스스로 타인에게 부끄러워함이 있어도 반드시 스스로 부끄러워하는 것은 아니다. 만약 세력과 작용에 의거하지 않고 체에 나아가 유무를 논한다면, 그들도 또한 ‘다만 무참이 있으면 반드시 무괴가 있다’고 인정해야 할 것이다. 스스로 [1]무가 있어도 반드시 무참이 있는 것은 아니다. 넷째는 가실을 분별한다. 만약 『대법론』 제1권에 의하면, ‘무[2]옹’이라는 것은, 이른바 생득·문·사·수의 혜로서 결택을 체로 삼는다. 악[3]은 불[4]허를 업으로 삼는다. 이 글은 무치가 가법이라고 말하는 듯하다. 별경 가운데의 혜에 나아가 무치의 체를 내기 때문이다. 삼장법사가 말하였다. 상응하는 혜를 들어 무치의 체를 드러낸 것이다. 이십이근에는 무치선근이 포섭되지 않는다. 그러므로 별도로 그 체를 드러내는 글이 있음을 알 수 있다. 글에서는 세 법이 가법이라고 말한다. 다섯째는 삼품을 분별한다. 부정지의 선근을 하품으로 삼고, 세간정의 선을 중품으로 삼으며, 무루를 상품으로 삼는다. 무루선 가운데서는 처음으로 상품의 혹을 끊는 것을 하품이라 하고, 다음으로 중품의 혹을 끊는 것을 중품이라 하며, 뒤에 하품의 혹을 끊는 것을 상품이라 한다. 지금은 합하여 말한다. 그러므로 ‘하품은 여러 부정지의 모든 선근이거나 혹은 정지에 있는 무루선근으로 상품 번뇌를 끊는 것’이라고 한다. ‘중품’이라고 한 것은, 세간정의 선과 그 무루로서 중품 번뇌를 끊을 수 있는 것이다. 상품은 출세간 선근으로서 하품 번뇌를 끊는 것이다. 또 ‘여러 선법은 혹 가행력 등으로 말미암는다’고 한 것은, 경사가 말한다. 이 생에서 가까이 부지런히 가행을 닦아 상품을 이루는 것을 가행력이라 하고, 혹 여러 생 동안 자주 익혀 상품을 이루는 것을 관습력이라 한다. 무시이래 성품으로 이루어진 것을 자성력이라 한다. 삼보 등의 수승한 복전에 보시하여 사력을 발동해 상품의 선을 생하는 것을 전사력이라 한다. 저 이욕의 청정한 몸에 의하여 일어나므로 상품을 이루는 것을 청정력이라 한다. 기사가 말한다. 상계 두 계의 모든 선심이며, 또 유학·무학에서 유루와 무루의 선심을 취한다. 여섯째는 선근이 생할 때 여덟 가지 일에 의지함을 밝힌다. 처음 세 가지는 복이다. 곧 보시·계·수이다. 수는 사무량이다. 다음 세 가지는 지이다. 곧 문·사·수이다. ‘나머지 수’라고 한 것은, 사무량을 제외한 나머지 모든 수를 말한다. 곧 해탈분과 결택분의 선이다. 일곱째는 간택이다. 곧 견도·수도·무학에 들어가, 제리의 안립과 비안립 등을 간택하는 것이다. 여덟째는 유정을 섭수하는 것이다. 곧 이타행이다. ‘마땅히 이 가운데에서 그에 알맞게 앞에서 말한 일에 의지해야 한다’고 한 것은, 앞의 선근이 여덟 가지 일에 의지하여 포섭됨을 맺은 것이다. ‘혹 현법에서’ 이하에서는, 그 수승한 이익을 밝힌다. 만약 그 행자가 현법에서든 후법에서든 한 가지 탐·진·악견으로 말미암아 마음이 염오하게 되었더라도, 여덟 가지 일에 의지하여 보시·지계 등의 여러 대치를 닦기 때문에 염법과 다시 상응하지 않게 된다. 일곱째는 선의 차별을 밝힌다. ‘혹 한 가지에서 열 가지에 이르기까지는 「본지분」에서 말한 것과 같다’고 한 것은, 첫째, 선은 총체적으로 무죄의 뜻으로 말미암아 불선 등을 가려 ‘선’이라 이름한다. 둘째는 생득과 가행 등을 말한다. 셋째는 자성·상응·등기를 말한다. 나아가 제10[5]에는 다섯 가지 십선의 증수문이 있다. 「본지분」 제3권과 같다. 또 ‘여러 선법은 혹 잡염을 대치하기 때문’ 등이라고 한 것은, 여섯 가지 뜻으로 선을 분별한 것이다. 경사가 말한다. ‘잡염을 대치한다’는 것은, 단대치의 선이다. ‘잡염을 고요히 그치게 한다’는 것은, 복혹의 대치이다. ‘과를 섭수한다’는 것은, 범부와 유학의 유루선이다. ‘상속이 청정하다’는 것은, 무학의 몸 가운데 일어나는 선법이다. ‘영묘를 공양한다’는 것은, 범부와 성인에 모두 통하지만 오직 복분의 선을 닦는 것이다. ‘유정을 섭수한다’는 것은, 이타의 선이다. 기사가 말한다. ‘대치’란, 무간도를 말한다. ‘고요히 그침’이란, 해탈도를 말한다. 혹은 앞은 무루도이고 뒤는 유루도이다. ‘상속이 청정하다’는 것은, 율의계의 선을 말한다. 여덟째는 선에 허물이 없고 공덕이 있음을 밝힌다. 그 네 쌍은, 첫째 악을 떠나 선을 모으는 것이고, 둘째 고를 버리고 낙을 얻는 것이며, 셋째 유위를 싫어하고 저 무위를 좋아하는 것이고, 넷째 현세의 이익과 후세의 이익을 밝히는 것이다. 첫째 쌍 가운데 ‘잡악’은 곧 두 악을 떠나는 것이다. ‘전과 수면을 떠나게 한다’는 것은, 곧 이미 생긴 악법을 방편으로 끊게 하는 것이다. ‘소연에 대하여 전도되지 않게 한다’는 것은, 곧 아직 생기지 않은 악법을 방편으로 생기지 않게 하는 것이다. ‘선을 모은다’는 것은, 곧 두 가지 선을 생기게 하는 것이다. ‘선근을 물러나지 않게 한다’는 것은, 곧 이미 생긴 선법을 능히 지켜 잃지 않게 하는 것이다. ‘등류의 행상으로 전하며 계속되게 한다’는 것은, 곧 아직 생기지 않은 선법을 방편으로 생기게 하는 것이다. 둘째 쌍 가운데에는 여섯 구가 있다. 고의 인과 고의 과를 떠남을 밝힌다. ‘자신을 해치지 않는다’ 등 한 구는, 낙의 과를 얻음을 밝힌다. 곧 ‘능히 그로 하여금 거기에서 생긴 희락을 받게 한다’는 것이 이것이다. 셋째 쌍 가운데, ‘능히 생 등을 다한다’는 것은 유위를 싫어하는 것이다. 팔고 가운데 생고가 으뜸이므로, 선은 능히 생을 으뜸으로 하는 모든 팔고를 다하게 한다. 또 ‘능히 증장한다’ 이하에서는, 무위를 좋아함을 밝힌다. 넷째 쌍 가운데, 현세의 이익에는 세 가지가 있다. 첫째 재물이 줄지 않는 것이고, 둘째 대중 가운데 용맹하고 명성이 널리 들리는 것이며, 셋째 임종할 때 후회가 없는 것이다. 후세의 이익에는 세 가지가 있다. 첫째 선취에 태어나는 것이고, 둘째 선이 퇴실되지 않는 것이며, 셋째 속히 열반을 증득하는 것이다. 아홉째는 열다섯 가지 대치를 밝힌다. ‘염환대치’라는 것은, 고와 집을 관하여 싫어하는 바가 되게 하는 것이다. 이는 가행도이다. ‘단대치’라는 것은, 무간도[6]의 대치이다. 저 무위를 증득하는 것은 해탈도를 말한다. ‘원분’이라는 것은, 해탈도를 첫머리로 삼아, 그 뒤에 일어나는 여러 도가 앞에서 끊은 번뇌에 대하여 멀리서 차단하고 막아, 끝내 생하지 않게 하는 것이다. 이를 원분대치라 이름한다. 이 네 대치가 도[7]를 둘러싸 모두 포섭한다. 아래의 세 가지 복차는, 다만 뜻이 서로 다르기 때문에 온 것이다. 별도의 체가 다시 있는 것은 아니다. ‘소욕[8]집전의 대치’라고 한 것은, 오세의 욕경을 부정하다고 관하는 것이다. [9] 부정하다고 여긴다. 총괄하여 탐을 굴복시킨다. ‘비소욕[＊]집전의 대치’라고 한 것은, 저 원수를 친우와 같이 관하는 것이다. 총괄하여 진을 굴복시킨다. 또 아래 글에서 욕은 인천이라고 한 것과 같고, 비소욕은 삼악도이다. ‘수면대치’라는 것은, 저 세 부류의 수면을 끊는 것이다. 이는 진여관이다. ‘연·중·상품 번뇌의 대치’라는 것은, 이것으로 대치를 포섭하는 것도 또한 모두 갖추어진다. ‘산란대치’라는 것은, 마음을 거두어 선정에 두는 것이며, ‘간회대치’라는 것은, 유정을 꾸짖고 타일러 번뇌를 그치게 하는 것이다. ‘리열대치’라는 것은, 경사가 말한다. 스스로 채찍질하여 나아가 닦아 능히 나약함을 제거하는 것이다. 기사가 말한다. 악을 나약하게 하는 것을 [10]열대치라고 이름한다. ‘제복대치’라는 것은, 탐이 많은 중생에게 부정관 등을 닦게 하는 것이다. 위의 네 가지는 단도의 가행이다. 아래에서는 무간에서 바로 끊는 것을 밝힌다. 곧 이계대치이다. 총 네 번의 복차로 여러 대치를 분별하니 열다섯 가지가 있다. 이상으로 아홉 문을 통해 선을 밝힌 것을 마친다. 이하에서는 염오를 밝힌다. 처음에는 총괄하여 두 장을 열어 설할 전후를 보이고, 뒤에는 두 장을 해석하는데 각각 아홉 문이 있다. 근본번뇌의 의처 가운데 먼저 소연의 경계에 의거하여 밝힌다. 번뇌의 의처에는 여섯 가지가 있다. 뒤에는 의처에 배속한다. 앞의 가운데 첫째는 탐이 반연하는 순경이고, 둘째는 진이 반연하는 것이며, 셋째는 무명이 반연하는 것이고, 넷째는 만이 반연하는 것이다. 만에는 일곱 가지가 있다. 첫째는 바로 만이라고 이름한다. 낮은 경계를 반연하여 일어난다. 둘째는 과만이라고 한다. 동등한 경계를 반연하여 생긴다. 셋째는 [11]과과만이다. 넷째는 불여만이다. 둘 다 높은 경계를 반연하여 일어난다. ‘각각의 오취온’이라는 것은, 아만의 소연이다. ‘얻지 못한 것을 얻었다고 전도하는 것’이라는 것은, 사만이다. ‘공덕에 대하여 전도하는 것’이라는 것은, 증상만이다. 도리상 일곱 가지 가운데 처음은 만이다. 낮은 것에 대하여 자신이 더 낫다고 여기고, 더 나은 것에 대하여 자신과 같다고 여긴다. [＊]과과만과 불여만은, 오직 높은 경계만을 반연한다. 이 가운데에서는, 우선 한 측면에 의거하여 칠만의 경계를 든 것이다. 다섯째는 견의 경계이고, 여섯째는 의의 경계이다. 이 여섯 번뇌는, 다른 논문의 순서와는 같지 않다. 상응 가운데 ‘무명은 일체와 상응하고 의는 모두 … 하지 않는다’고 한 것은, 기사 등이 말한다. 『대법론』 제6권에서는 진이 탐·만·견과 상응하지 않는다고 하였으나, 진이 의와 상응하지 않는다고는 말하지 않았다. 또 진을 해석하고 나서 말하기를, ‘진과 같이 의도 또한 그러하다’고 하였다. 그러므로 그 글에서는 진과 의가 상응함을 알 수 있다. 이 가운데 ‘모두가 아니다’라고 한 것은, 다분에 의거한 것이다. 저 논에서는 오랫동안 의심하다가 그치지 않아 진을 일으키는 경우에 의거하므로, 진과 의가 상응한다. 이 논은 처음 때에 의거하고, 저 논은 뒤의 때에 의거한다. 이 논은 거친 상에 의거하므로 서로 상응하지 않는다고 하고, 저 논은 미세한 상에 의거하므로 서로 상응할 수 있다고 한다. 저 논은 진실리문에 의거한다. 이 가운데 탐과 진은 서로 반대되므로 상응하지 않는다. 탐은 만·견과 상응함을 인정한다. 저 논도 이와 같다. 이 논에서는 진이 만·견과 상응한다고 하나, 『대법론』에서는 인정하지 않는다. 곧 진은 만·견과 상응하지 않는다고 한다. 이 논은 진실리문에 의거하고, 저 논은 수순리문에 의거한 것이다. 또 저 논은 [1]증에, 곧 성냄의 상이 증성한 말에 의거한다. 저 논에서 말하기를 ‘만약 이 일에 대하여 크게 성내면 곧 이 일에 대하여 스스로 높이거나 능히 추구하지 않는다’고 하였으므로, 서로 상응할 수 없다. 그러나 이 논은 미세한 진실의 이치와 행상에 의거한다. 만을 일으키는 그때에도 추구하고 그때에도 성낼 수 있으므로, 서로 상응할 수 있다. 그러나 이것은 대승에 의거한 것이다. 이치상 서로 어긋남이 없다. 또 다른 해석은 이러하다. 이 글은 저 논과 회통하여 말한 것이다. ‘탐과 같이 진도 또한 그러하다’고 한 것은, 진도 만·견 등과 상응하지 않는다는 등의 말에서 또한 그러하다는 뜻이다. 탐이 만·견과 상응하는 것까지 또한 그러하다는 뜻이 아니며, 진도 또한 탐과 상응하지 않는다는 것이다. 탐이 진과 상응하지 않는 것과 같다. 이 논에서 말하기를, [2]‘염애[3]가 증가하는 것과 같이 또한 그러하다’고 한 것은, 진을 말하는 것이 아니다. 또 탐은 만과 상응할 수 있다. 탐이 진과 상응하지 않는 것과 같이, 진도 탐과 상응하지 않는다. 저 논에서 [4]묻는 것과 같이, 곧 진은 만·견과 상응하지 않는다는 것이다. 그러나 앞의 해석이 더 낫다. 나머지 글도 이와 같다. 아래 제58권에서 말하기를,</w:t>
      </w:r>
    </w:p>
    <w:p>
      <w:pPr>
        <w:pStyle w:val="TranslationText"/>
        <w:pageBreakBefore w:val="0"/>
      </w:pPr>
      <w:r>
        <w:rPr>
          <w:rFonts w:ascii="Noto Sans KR" w:hAnsi="Noto Sans KR" w:eastAsia="Noto Sans KR"/>
        </w:rPr>
        <w:t>오견은 서로 상응하지 않는데, 자성이 서로 상응하지 않기 때문이라고 하였다. 탐·에·만·의도 서로 어긋나므로, 서로 상응하지 않는다고 하면서 그 까닭도 함께 밝혔다. 그 글은 행상의 거친 측면인 수전리문에 의거한 것이므로 또한 서로 [5]상응하지 않는다는 말과 어긋나지 않는다. 삼품 가운데 ‘안족처번뇌란 근이 성숙한 자로서 성품상 상품이 많은 것’이라고 한 것은, 경사가 말한다. 스무 살 이상인 자는 [6]힘이 안정되어 여러 근이 성숙하므로, 그때에는 상품 번뇌를 많이 일으킨다. 태사와 기사는 같이 말한다. 열다섯 살 이후이면 근이 성숙하여, 번뇌를 일으킬 때 성품상 상품이 많다. ‘비처가행번뇌’라는 것은, 번뇌를 일으킬 만한 곳이 아닌데, 일으켜서는 안 될 가행처에서 번뇌를 일으키는 것이다. 곧 삼보에 대하여 일으키는 여러 번뇌이다. ‘유업번뇌란 업을 일으키는 것’이라는 것은, 『대법론』에서 말하기를, 욕계의 수혹 가운데 능히 악행을 일으키는 것은, 또한 불선이고, 나머지는 무기라고 하였다. 곧 이 가운데 발업번뇌가 상품이라고 한 것과 부합한다. 사문 가운데서는 곧 탐을 여섯 구로 나눈다. 태사가 말한다. ‘탐’이라는 것은, 아직 얻지 못한 경계는 없는 것이므로, 탐심이 스스로 경계의 상을 나타내어 탐하는 것이다. 과거·현재처럼 본래 성상의 경계가 있어 그것을 탐하는 것과는 다르다. 그러므로 탐탐이라고 한다. ‘개탐’이라는 것은, 앞서 이미 수용했던 과거의 경계에 대하여 연착을 일으키는 것이다. 이미 수용한 경계는 무거우므로 덮는다는 뜻이 있어 ‘개탐’이라고 한다. 현재의 경계는 잠시 있을 뿐이고 미래의 것은 아직 일어나지 않았다. 과거와 같지 않으므로 개탐이라고 하지 않는다. ‘유·무유수’는, 곧 [7]마땅히 끊어야 할 두 견에 대한 탐이다. 진 가운데서는, 경사가 말한다. 욕계의 모든 유정이 일으키는 진은 모두 열 가지 일에 의지한다. 앞의 여섯과 열째는 유정의 일에 대하여 진을 일으키는 것이고, 일곱째의 불가의경은 비유정의 일에 대하여 진을 일으키는 것이다. 여덟째와 아홉째의 두 일에서는 유정과 비유정에 따라 진을 일으킨다. 혹 다른 사람의 몸이나 행, 뛰어난 자구의 일에 대하여 질투하여 진을 일으키기 때문이다. 숙습도 또한 그러하여 유정과 비유정에 대한 숙습으로 진을 일으킨다. ‘앞의 여섯 일에 의하여 아홉 가지 [8]능뇌사를 세운다’고 한 것은, 처음 셋은 총괄한 것이고, 다음 셋은 세상에 의하여 분별하여 아홉이 된다. 처음에는 다른 사람이 ‘어제 누군가가 내 몸을 욕하고 내 친우를 욕하며 내 원수를 칭찬했다’고 말하는 것을 듣고, 오늘 그것을 듣는다. 이를 과거의 자기 몸·원가·친우에 관한 칭찬과 훼방의 일을 반연하여 세 가지 진을 일으키는 것이라 한다. 글에서는 생략하여 다만 ‘과거의 원가와 친우’라고 하였다. 또한 자기 몸은 친우 가운데 포섭된다고 할 수 있으며 미래와 현재도, 각각 셋임을 이에 준하여 알 수 있다. 아래에서는 열 가지를 포섭하여 셋으로 삼는다. 단지 다른 견해에 성내는 것은 유정에 대한 것이 아니고, 또 본래 정해진 대상에 대하여 일어나는 것도 아니다. 그러므로 경계진이라고 하지 않고 다만 견진이라고 한다. 기사가 말한다. 아래 네 가지 가운데 질투를 제외하면, 나머지는 만약 먼저 유정을 참지 못하다가 경계에 대하여 진을 일으키면 유정진이라고 한다. 먼저 참지 못한 까닭에 또한 숙습진이라고 하고 견진이라고도 한다. 그 질투를 논하지 않은 까닭은, 경계를 반연하여 생기기 때문이다. 곧 먼저 반드시 혹 [9]동일한 이양 내지 종족 등의 일과 경계를 반연하여 생기고, 그로 인해 진을 일으키므로, 이 가운데서는 논하지 않는다. 또 앞의 여섯 가지 완뇌해를 총괄하여 유정이라고 한다. 이를 제외한 밖에서, 산하대지 등을 반연하여 진을 일으키는 것을 일곱째 경계진이라고 한다. 여덟째 질투의 일을 반연하여 생기는 것은 곧 문(聞) 등이라 하고 또한 유정진에 포섭된다. 이 가운데 거듭 익혀 [10]견해를 다투기 때문에 또한 견진이다. 그렇지 않다면 여덟째 숙습은 나머지 아홉에 통한다. 이 열 가지 가운데 세 지위가 있다. 일곱은 유정진이고, 하나는 경계진이며, 하나는 견진이다. 숙습은 세 가지에 통한다. 측은 말한다. 첫째는 앞의 여섯과 여덟째의 진을 포섭하고, 둘째는 일곱째 진을 포섭하며, 셋째는 열째 진을 포섭한다. 무명 가운데서는, 일곱 가지 일에 의하여 일곱 무지 혹은 다시 열아홉 무지를 일으킨다. 첫째 문에서는 세 가지 무지를 일으키니, 곧 삼세에 대한 무지이다. 둘째 일에도 세 가지가 있으니, 곧 안의 육처를 아라고 하고, 밖의 처를 아소라고 하며, 둘을 함께 헤아려 많은 아라고 하는 것이다. 셋째 일에도 또한 세 가지가 있으니, 곧 업과 과보 두 가지 및 둘을 함께한 세 가지 무지이다. 경사가 말한다. 지은 업에 대하여 작자라는 견해를 일으키고, 그 이숙에 대하여 수자라는 견해를 일으키며, 업과 이숙 둘에 대하여 함께 작자·수자라는 견해를 일으킨다. 이와 같은 세 견의 상을 무명이라고 한다. 또 무인견과 악인견의 셋을 삼는다는 것은, 아를 작자로 세우는 것을 악인이라고 하고, 바른 인이 없다고 비방하는 것을 무인이라고 한다. 이는 다만 위의 일을 거듭 말한 것이지 따로 다른 무지의 일을 말한 것이 아니다. 기사가 말한다. 둘을 함께하기 때문에 무인·악인에 대한 무지를 일으킨다. 이는 제9권 「본지분」과 다르다. 넷째 일에는 세 가지가 있으니, 곧 삼보이다. 다섯째 일에는 네 가지가 있으니, 곧 사제이다. 여섯째 일에는 두 가지가 있다. 경사가 말한다. 곧 인과 인에서 생긴 행을 밝게 알지 못하는 무지의 일을 둘로 삼은 것이다. 기사가 말한다. 곧 염오를 떠나는 인에 미혹하기 때문에 작자·수자·사부 등을 헤아리고, 과에 미혹하기 때문에 여러 행을 수자 등으로 여기며, 청정하다는 생각을 내어 사행을 일으키는 것이다. 일곱째에는 하나가 있다. 경사가 말한다. 얻은 세간의 선근을 성도를 얻은 것으로 여기고, 증상만을 일으키는 것이다. 기사가 말한다. 곧 육촉처를 여실히 통달한 것에 대하여, 증상만을 일으킨다는 [11]글이다. 그러므로 열아홉이 된다. 글에서는 다만 일곱 무지의 경계 등이 있을 뿐이다. 제9권 「본지분」을 대조해 보면 일곱 무지와 열아홉 무지의 상호 포섭 등을 모두 갖추고 있다. 만은 여섯 가지 일에 의하여 생긴다. 앞의 의처문 가운데서 이미 해석하였다. 견은 두 가지 일에 의한다. 처음 증익사에는 네 가지가 있다. 사견을 제외하고 차례대로 [12]기록한다. 곧 신견·변견·견취·계금취의 네 가지이다. ‘상·무상성에 대하여 증익한다’고 한 것은, 경사가 말한다. 마땅히 ‘무상을 상이라고 헤아려 증익한다’고 말해야 한다. 이 글은 뒤바뀐 것이다. 또한 무상은 단멸을 뜻하고, 그 단멸성을 더하여 헤아리는 것도 증익이라고 할 수 있다. 셋째와 넷째의 증익은, 경사가 말한다. 계금을 인으로 삼아 범천에 태어나는 것을 증상생의 방편이라고 집착하는 것은, 계금취이고, 여러 염오한 견해를 열반이라고 헤아리며, 해탈의 인이라고 하는 것은, 견취이다. 만약 계금이나 견해를 집착하지 않고 단지 범천을 중생의 인이라고 헤아리거나, 내지 그 밖의 유루법을 도라고 집착하여 열반의 인이며 가장 수승하다고 여기는 것 등은, 모두 사견이다. 기사가 말한다. 대승 가운데서 몸과 말의 악계를 집착하는 것은 돼지·닭 등의 [13]계를 헤아리는 것과 같다. 수승하지 않은 견해를 수승하다고 헤아리는 견해가 생기므로 견취라고 한다. 소승 논서와는 같지 않다. 손감사에 네 가지가 있는 가운데, ‘보시 등이 없다고 하는 것을 인을 비방하는 것이라 한다’고 한 것은, 『대법론』에서는 이 가운데 다섯 가지가 있다. 곧 보시·애락·사사·묘행·악행이다. 과를 비방하는 가운데서는 서로 같다. 작용을 비방하는 가운데, 『대법론』에서는 ‘이 세간도 없고, 저 세간도 없으며, 어머니도 없고 아버지도 없으며, 화생유정도 없다’고 하여, 작용을 비방하는 것이라고 한다. 이 가운데서는 세 가지로 글을 맺는다. 첫째는 다른 세상으로 왕래하는 작용을 비방하는 것으로, 곧 이 세간과 저 세간이다. 둘째는 종자를 임지하는 작용을 비방하는 것으로, 곧 아버지와 어머니이다. 셋째는 상속의 작용을 비방하는 것으로, 곧 이 가운데의 화생유정이다. 그러므로 이 논에서 사부용 네 가지를 해석하면서 말하기를, 첫째는 왕래이니, 이 세간과 저 세간이 없다고 하는 것이고, 둘째는 태장에 지니는 작용이니 [1]어머니가 없다고 말하는 것이며, 셋째는 종자를 심는 작용을 비방하여, 아버지가 없다고 말하는 것이고, 넷째는 후유를 있게 하는 업을 비방하는 것이니, 중유의 화생유정이 후유의 업으로부터 생긴다는 것이 없다고 하는 것이다. 이 논은 부모를 둘로 열고, 저 논은 하나로 삼는다. ‘이 넓고 간략한 여덟 일과 두 일에 의하여 오견이 생긴다’고 한 것은, 간략히 하면 증익과 손감의 둘이고, 자세히 하면 여덟이다. 곧 증익과 손감에 각각 네 가지가 있어 오견을 낳는다. 또 예순두 가지 일에 의하여 두 견이 생긴다. 예순두 가지 가운데 네 가지 변상론과 네 가지 일부상론이 있고, 유상론이 열여섯이며, 무상론과 구비론이 각각 여덟이다. 합하면 마흔 가지 견이다. 변집견 가운데 상견을 체로 삼고, 일곱 단멸견은, 변견 가운데 단견을 체로 삼는다. 나머지 열다섯은, 사견을 자성으로 삼기 때문이다. 의는 여섯 가지 일에 의하여 생긴다. 첫째는 바르지 않은 법을 들어 앞뒤가 서로 어긋나므로 설한 이치가 바른지 바르지 않은지를 의심하는 것이고, 둘째는 스승의 삿된 행을 보고 그가 행하는 것이 도인지 의심하는 것이며, 셋째는 믿어 받아들인 견해와 의취의 차별을 보는 것이다. 믿어 받아들인 외도의 무리의 의취를 [2]듣지 못하고, 그들이 나아가는 것이 참된 궁극인지 아닌지를 의심한다. 넷째는 성품이 본래 어리석고 둔하여, 이로 인해 의심을 일으키는 것이다. 다섯째는 매우 깊은 법성을 밝게 알지 못해 의심을 일으키는 것이고, 여섯째는 광대한 법교에 대한 지혜가 퇴감했기 때문에 의심하는 것이다. 차별문 가운데, 경사가 말한다. 장년기에 번뇌를 일으키는 것을 산위라고 한다. 또한 욕계의 여러 전을 산란위라고 할 수 있다. 계를 범하는 번뇌를, 간회위의 번뇌라고 한다. 늙고 병든 때에 일으키는 번뇌를, 리열위의 번뇌라고 한다. 정지의 번뇌를, 제복위라고 한다. 또한 이미 조복하였다가 물러나 다시 일으키는 번뇌를 말할 수 있다. 아래 지의 번뇌를 떠나 위 지의 번뇌를 일으키는 것을, 이계위의 번뇌라고 한다. 태사가 말한다. 열한째는 아직 발심하여 계를 받지 않은 지위이고, 열두째는 이미 발심하여 계를 받은 지위이다. 범계한 일이 있어 다른 사람이 이를 말해 드러내면 스스로 뉘우친다. 이 지위 가운데 있는 번뇌이다. 열셋째는 부정관 등을 닦아 번뇌를 조복하여 미약하게 된 것이다. 미약한 번뇌가 때때로 현행한다. 열넷째는 이미 세간의 육행 등을 얻어 수혹을 제복한 것이나, 아직 견혹이 있다. 열다섯째는 이미 견도를 얻어 이계의 대치를 이루었으나, 아직 수혹이 현행하는 것이다. 기사가 말한다. 이는 곧 앞의 선 가운데 열다섯 가지에 차례대로 배대한 것이다. 모두 한 가지 증상의 뜻을 취하여 이름을 세운 것이며, 체를 정확히 지칭한 명칭은 아니다. 가령 내문을 염환이라고 하고, 견도를 지라고 하며, 수도를 원분이라고 하는 것과 같다. 다음으로 수번뇌의 의처에 아홉 가지가 있음을 밝힌다. 첫째 ‘전전하며 함께 머문다’는 것은, 함께 머물 때 흔히 분과 한을 일으키기 때문이다. 둘째 ‘서로 들어 말한다’는 것은, 자신의 죄를 들추어 말하므로 부와 뇌를 일으키는 것이다. 셋째는 이양을 인으로 삼아, 질투를 일으키는 것이다. 넷째는 사명에 의지하여, 광과 첨을 일으킨다. 다섯째는 존귀한 스승을 공경하지 않는 데 의하여, 교와 일(逸)을 일으킨다. 여섯째는 참지 못함을 인으로 하여, 해를 일으킨다. 일곱째는 증상계를 훼손하여, 무참·무괴를 일으킨다. 여덟째는 증상심을 훼손하고, 아홉째는 증상혜를 훼손하므로, 나머지 열두 가지가 생긴다. 묻는다. 경은 [3]점(漸)을 체로 삼는가? 불경은 무참을 체로 삼는데, 지금 어찌하여 ‘존귀한 스승을 공경하지 않아 교가 생긴다’고 말하는가? 비사가 말한다. 대체로 논에서 체를 밝히는 데에는 대략 두 뜻이 있다. 첫째는 두 법을 바로 서로 반대시켜 체를 밝히는 것이니, 경은 참을 체로 삼고 불경은 무참을 체로 삼는다. 둘째는 능치와 소치를 서로 반대로 하여 체를 밝히는 것이니, 존귀한 스승을 공경하지 않는 것을 곧 교라고 한다. 그러므로 서로 어긋남이 없다. 자성문 가운데서는, 처음에 자성을 분별하고, 뒤에는 의처에 배속한다. 상응 가운데, 경사가 말한다. 이 가운데에서는 무참·무괴가 일체의 불선과 상응한다고 하였다. 그런데 제53권에서 불율의의 체를 밝힐 때에는 다만 불선의 사·원과 불신·해태·망념·산란·악혜를 불선근이라 하고 무참·무괴는 말하지 않았다. 그렇다면 무참·무괴가 반드시 일체의 불선과 상응하는 것은 아닌 듯하다. 또한 그곳에서는 무참·무괴가 불선법 가운데 반드시 있어 알기 쉬우므로 말하지 않았다고 할 수도 있다. 또 이 가운데서는 심·사가 삼성과 상응하는 것을 생략하여 논하지 않았다. 측은 말한다. 심·사의 두 법은, 한결같이 훼손하는 것이므로, 생략하여 말하지 않았다. 태사가 말한다. 혼침과 도거는, 가라앉음과 들뜸이 서로 같지 않으므로, 서로 상응하지 않는다. 나머지 수번뇌는 들뜰 때 도거와 상응하고, 가라앉을 때 혼침과 상응한다. 망념·산란·부정지는 치의 일부이다. ‘여섯이 일체의 염심과 상응한다’고 말한다. 기사가 말한다. 이 가운데에서는 불신 등 여섯이 일체의 염오심과 상응한다고 하였다. 『대법론』 제6권에서는 혼침·도거·불신·해태·방일의 다섯이 일체의 염오품 가운데 항상 함께 상응한다고 하였다. 또 이 논 아래 제58권의 글에서는 지금의 이 글에 혼침·도거·사[4]욕·승해를 더한 열 가지가 일체의 염과 함께 일어난다고 하였다. 어찌하여 이 세 문장이 서로 다른가? 우선 한 해석은 이러하다. 이 제55권의 글이 『대법론』 제6권 및 아래의 열 가지와 다른 것은, 지금 이 글은 신 등의 오근과 선 가운데의 대치법에서 뒤집어 온 것에 의거하여 상응을 말한 것이다. 그러므로 불신 등 다섯과 방일의 여섯이 [5]염품에 함께한다고 하였다. 혼침과 도거 두 법은 비록 항상 통하여 있으나 정을 장애하는 데 [6]혹 거칠고 미세한 상이 서로 어긋난다. 혼침은 아래로 가라앉고 도거는 높이 들뜨기 때문이다. 또 선 가운데서 뒤집어 온 법이 아니므로, 이곳에서는 여섯만을 말한다. 세 가지는 『대법론』과 같고 세 가지는 다르다. 저 [7]도거가 없다.</w:t>
      </w:r>
    </w:p>
    <w:p>
      <w:pPr>
        <w:pStyle w:val="TranslationText"/>
        <w:pageBreakBefore w:val="0"/>
      </w:pPr>
      <w:r>
        <w:rPr>
          <w:rFonts w:ascii="Noto Sans KR" w:hAnsi="Noto Sans KR" w:eastAsia="Noto Sans KR"/>
        </w:rPr>
        <w:t>아래 글 가운데 사욕과 사승해는 별경 가운데 한 부분에 [8]해당하기 때문에, 이곳에서는 논하지 않는다. 이 [9]스무 수혹에는 욕과 승해가 없기 때문이다. 그렇다면, 어찌하여 망념·산란·악혜 세 법은 여러 마음과 함께한다고 말하는가? 이들은 별경이 아닌가? 답한다. 이들은 별경의 부분에 통하지만, 또한 치라는 근본번뇌의 부분이기도 하다. 그러므로 아래 글에서 [10]‘망념·산란·악혜는 치의 일부이기 때문이다’라고 하였다. 그러므로 또한 상응한다고 말한 것이다. 그렇다면, 아래 글에서 부·광·첨·면·악작도 치의 일부라고 하였는데, 어찌하여 상응한다고 말하지 않는가? 뜻은 이러하다. 이들은 분별되는 경계에서 생기기 때문이다. 반드시 별도의 [11]행경을 반연하여 생기므로, 함께 일어난다고 말하지 않는다. 욕과 승해도 또한 그러하여 두 부분이 [12]있지만, 이 [13]아래에서는 논하지 않았으므로, 그러므로 [14]욕과 승해가 없게 된다. 이 가운데 [15]다만 여섯을 말한 것과 『대법론』의 다섯을 비교하면, 불신 등 세 가지는 이 논의 해석과 같다. 그러나 혼침과 도거 두 법은 거칠고 미세한 상이 서로 어긋나므로 이 논에서는 말하지 않는다. 『대법론』에서는 정과 혜가 함께 일어나고 그 장애되는 바가 동시에 있으므로, 미세하게 장애하는 것 또한 체가 동시에 생긴다고 한다. 그러므로 혼침과 도거가 [16]함께한다고 말한다. 그러나 망념·산란·악혜 세 법은, 저 논에서는 별경의 일부이므로, 저 논에서는 말하지 않는다. [17]글에는 사욕과 사승해가 없으므로 다만 스무 수혹을 세웠다. 그러므로 욕과 승해 두 법이 없고 오직 스무 가지라고 한 것은, 앞에서 이미 회통한 것과 같다. 이상의 한 해석에 의하면 염심과 함께하는 것은, 뒤 글의 열 가지 법을 확정적인 것으로 삼는다. 앞의 뜻 때문에 여러 논에서 혹은 여섯, 혹은 다섯이라고 말한 것이다. 또 다른 해석은 이러하다. 아래 글에서 비록 열 가지 법과 함께한다고 하였으나 반드시 일체가 함께하는 것은 아니다. 어째서 그런가? 욕은 미래의 희구할 것을 반연하고 염은 거듭 익힌 과거를 반연한다. 어찌 두 법이 함께 생길 수 있겠는가? 혼침의 상은 [18]어둡고 아래로 가라앉으며 도거의 상은 높이 들뜬다. 아래로 가라앉음과 높이 들뜸 두 법은 서로 어긋난다. 서로 어긋나는데 어찌 함께 생기겠는가? 욕·승해·혼침·도거의 네 법은 함께 일어날 수 없으므로, 이곳에서 다만 여섯이라고 한 것을 더 낫다고 보아야 한다. 반드시 함께 생기기 때문이다. 『잡집론』도 또한 그러하여 반드시 함께 생기는 것은 아니다. 장애되는 정과 [＊]혹이 동시에 있으므로 혼침과 [19]도거가 함께 일어난다고 하고, [20]선법을 뒤집은 것들이 함께하므로 불신 등 세 법도 함께한다고 말한다. 장애되는 것과 뒤집어지는 것이 함께하기 때문에 다섯 법을 말한 것이다. 실제로는 반드시 함께 생기는 것은 아니다. 이 여섯을 말한 글을 확정적인 것으로 삼는다. 나머지 열다섯은 각각 별도의 뜻에 의거한 것이다. 이 회통이 더 낫다. ‘수면과 악작은 삼성과 상응한다’고 한 것은, 이 둘이 삼성에 통하기 때문이다. ‘치의 일부이다’라고 한 것은 전 가운데서 말한 것이므로 오직 불선 [1]위에 대하여, 치의 일부라고 말한 것이다. ‘나머지는 상응하지 않는다’고 한 것은, 앞에서 분과 한은 함께 머무는 일을 반연하여 생긴다고 [2]말한 것과 같은데, 어찌 서로 상응하지 않겠는가? 뜻은 이러하다. 일의 경계는 같으나 과거와 현재에 나뉘어 따로 일어난다. 내지 나머지 모든 것도 마땅함에 따라 그러하다. 이 등은 제58권의 [3]곳에서 수번뇌가 일어나는 것 등을 설명한 것과 같다. 이 글은 크게 다르므로, 대조해 보아야 한다. 가실 가운데, 경사가 말한다. 수번뇌의 가실을 논하는 데에는, 두 갈래의 설명이 있다. 첫째는 근본번뇌의 일부인 데 의거하여 가라고 말하지만, 실제로는 각각 별도의 체가 있어 종자로부터 생기고, 종자로부터 생긴 뒤에는 곧 별도로 종자를 훈습한다고 하는 것이다. 어찌하여 이를 알 수 있는가? 수번뇌 가운데 독두로 일어나는 것과 상응하여 일어나는 것이 있다고 설하기 때문이다. 또 무참·무괴가 일체의 불선심과 상응하고 불신 등 여섯이 일체의 염오심과 상응한다고 설하기 때문이다. 둘째는 수혹을 가라고 하는 것은 별도의 체가 없고, 곧 근본번뇌가 일어날 때의 뜻에 따라 수혹이라고 한다는 설명이다. 가령 저 [4]가벼운 진이 일어날 때 그 뜻에 따라 분·한·뇌·질·해 등을 말하는 것과 같다. 또 탐이 일어날 때 그 뜻에 따라 간[5]석과 도거를 말한다. 뜻이 강한 것은 독두라고 말하고, 약한 것은 상응한다고 말한다. 이 뜻에 의하면 수혹이 일어날 때 곧 근본번뇌 자체가 훈습되어 이루어진다. 비록 두 해석이 있으나, 앞의 해석이 더 좋다. 앞뒤에서 탐은 진과 함께하지 않는다고 설하였고, 도거는 탐의 일부인데, 만약 탐의 의미를 분별하여 도거라고 말한 것이라면, 어찌 [6]도거가 진과 함께한다고 말할 수 있겠는가? [7]도거가 탐의 일부로서 별도의 체가 없다면 진과 함께할 수 없다. 곧 탐 자체의 뜻에 따라 도거라고 말한 것이기 때문이다. ‘무참·무괴·불신·해태는 실물로서 존재한다’고 한 것은, 이 네 가지가 선 가운데의 네 심소를 뒤집은 것에 의거하기 때문이다. 그러므로 [8]실재한다고 말한다. 그렇다면, 해는 불해를 뒤집은 것인데, 어찌 가라고 하는가? 답한다. 불해 자체가 가이므로, 지금 그것을 뒤집은 해가 어찌 실일 수 있겠는가? 또 도거는 탐의 일부인데, 어찌 일체의 번뇌와 상응할 수 있는가? 해석하여 말한다. 곧 탐의 체에 조동하여 그치지 않는 뜻이 있음을 도거라고 말한 것이다. 곧 뜻이 체와 상응하는 것이다. 그렇다면, 진에도 조동하는 뜻이 있으므로 도거라고 말한다면, 뜻이 상응하는 것도 또한 이치에 맞을 것이다. 해석하여 말한다. 이 이치는 실제로 있다. 그러나 탐욕의 조동하는 상이 강하므로, 치우쳐 도거를 탐의 일부라고 설한 것이다. ‘심·사 두 가지는 … 모두 가유이다’라고 한 것은, 그 설명에 의거하면, 만약 사를 심·사의 체로 삼는다면 지금 ‘가행의 일부’ 등이라고 한 것은, 곧 의사가 어업을 일으키기 위한 앞선 가행이고 또한 혜의 일부이기 때문이다. 그러므로 둘 다 가유이다. 태사가 말한다. 무참 등 네 법은 실유라고 하였으나, 『대법론』에서는 분 등은 모두 가유라고 하였다. 어찌하여 서로 다른가? 한 해석은 이러하다. 저 논은 총괄하여 말했기 때문에 분 등이 모두 가라고 하였고, 이 논은 실제에 의거하여 논했기 때문에 이 네 법은 실이라고 하였다. 또 가유에는 여러 갈래가 있다. 혹은 체가 없음을 가라고 하고, 혹은 [9]체가 있으면서도 가라고 한다. 분 등이 앞의 경우와 같다. 실제로 별도의 체가 있어 종자로부터 생기지만 반드시 탐·진 등의 법에 의지하여 일어나므로 가라고 하는 것은 이 무참 등과 같다. 저 논은 서로 의지하여 일어난다는 데 의거하므로 가문에 넣었고, 이 논은 별도의 종자가 있다는 뜻에 의거하였다. 여기에는 다음과 같은 논난이 있어야 한다. 무참·무괴 두 가지는, 일체의 불선심에 [10]복이 있는 것은 그렇다 하더라도, [11]불신 등도 선 가운데의 법을 뒤집은 것인데 어찌하여 불신·해태만 실인가? 어찌 선법을 뒤집어 온 것이라고 해서 실이라고 할 수 있겠는가? 별경 등에서 온 것은 어찌하여 실이 아닌가? 뜻은 이러하다. 그렇다. 별경 등의 법은 삼성에 통한다. 이 가운데 비록 염오·불선 등의 수번뇌가 있더라도, 여전히 별경 등 가운데의 불선성에 속한다. 그러나 이 선 가운데의 신과 수혹 가운데의 [12]사신, 선 가운데의 정진과 [13]및 [14]수혹 가운데의 해태는, 어느 한 법의 일부가 아니다. 그러므로 선에서 뒤집어 온 것은 모두 실유임을 알 수 있다. 그렇다면, 방일은 어떻게 되는가? 뜻은 이러하다. 근본 선 가운데의 불방일도 오히려 가인데, 하물며 불선 가운데의 방일이겠는가? 이 뒤의 다섯 문은 이에 준하여 설명하며, 글 가운데서는 논하지 않는다. 이 아래 셋째로 아홉 문을 가지고 무기의 사온을 분별한다. ‘의처에 네 가지가 있다’는 것은, 경사가 말한다. ‘업에 이끌려 생겨난 것’은, 이숙생으로서, 능히 이끄는 업에 의지한다. 생긴 뒤에 만약 가고 머문다면, 이는 위의로이다. 네 위의 가운데서 간략히 가는 것과 머무는 것만 들었다. 또한 가람 밖으로 나가 의식을 구걸하는 데 네 위의가 모두 있으므로 총칭하여 ‘행’이라 할 수도 있다. 본래 처소로 돌아와 네 위의를 갖추는 것을 총칭하여 ‘주’라 한다. ‘목숨을 기르는 것’은, 공교처이다. ‘삼마지’라는 것은, 선정에서 일어나 변화하는 것이다. 기사가 말한다. 이숙생심 가운데 삼성을 통하는 것이 있다. 이는 여기에서 거두는 것이 아니다. 다만 첫째 문인 이숙무기 가운데에만 거둔다. 자성 가운데서, 경사가 말한다. ‘숙생온’이라는 것은, 이는 업에 보답하여 일어난 것에 의거해 [15]별도로 이숙생이라 이름한 것이다. 만약 통칭하여 이숙이라 한다면, 곧 삼성과 오온에 두루 통하니, 모두 아뢰야의 이숙법에서 생겨나기 때문이다. 만약 중간 정도의 가행에 포섭되는 위의와 공교라면 무기이다. 만약 지극히 닦아 익히면 곧 선이다. 만약 악한 마음으로 일으키면 불선이다. 희롱하기 위한 가행에 포섭되는 변화는 무기이다. 남을 이롭게 하기 위해 일으키는 변화는 선이다. 기사가 말한다. 실제 뜻에 의거하면 네 가지 모두 삼성에 통한다. 지금은 총보에 의거해 논하므로, ‘이숙생온’이라 한 것이다. 아래의 세 종류는 상이 있어 서로 구별되므로, ‘만약 중용이라면’ 등의 말로 이를 구별하였다. 상응 가운데서, 경사가 말한다. 가행위의 가운데 베 짜는 일과 [16]미세한 공교의 일이 있다. 이는 곧 한 몸의 업 가운데서는 위의라고 이름하고, 또 공교라고도 이름한다. 한 찰나의 마음에도, 뜻으로는 또한 두 종류를 갖춘다. 기사가 말한다. 아래의 가실문에서 말하듯이, 여러 무기심은 이숙생심 위에 가설하여 세운 것이다. 무슨 까닭에 이 세 무기를 이숙심과 상응한다고 말하지 않는가? 이 가운데 [17]여섯 가지 뜻이 있다. 만약 위의·공교에서 한 마음이 두 경계를 일으키고, 만약 이숙 등의 마음 위에 세 무기를 시설한다면, 곧 이와 같지 않다. 그러므로 서로 어긋나지 않는다. 가실 가운데서, 삼장법사가 말하였다. 네 종류의 무기는, 만약 명언을 기다려 이름 붙인다는 뜻에 의거하여 가유라 한다면, 모두 가유이다. 명언을 기다리지 않는 것에 의거하면, 모두 실유라고 한다. 지금은 우선 명언을 기다리는 문에 의거하므로, 가유라고 한 것이다. 경사가 말한다. 인은 선·악이고, 과는 무기이다. 인과 달리 성숙하므로 이숙이라 한다. 이것을 실유라고 한다. 비록 업에 보답하여 일어나지만 상속하는 것은 아니므로, 구별할 바가 있어 ‘이숙생’이라 이름한다. 곧 ‘세속유’라고 한다는 것은, 이숙의 사온 가운데 가설하여 이숙생의 뜻을 세우므로, 세속유라고 이름한다. 이숙을 제외하고 나머지 가행에서 생긴 온 가운데 가설하여 위의·공교·변화라 세우므로 세속유라고 한다. 그렇다고 나머지 세 무기를 폐하는 것은 아니다. 본식 가운데에는 함께 있는 한 부류의 가행무기 사온의 명언종자가 있다. 이 종자에서 저 현행의 사온이 생길 때, 그 행한 바에 따라 곧 가설하여 [18]위의라 하고 [19]나아가 공교 등의 이름을 세운다. 이를 세속유라고 한다. 그러므로 앞 글에서는 다만 총괄하여 ‘일부 무기종자를 종자성[20]숙이라 한다’고 하였을 뿐, 별도로 위의·공교 등의 종자가 있다고 말하지 않았다. 다음으로 자재성[＊]숙을 분별하면서 ‘방편선의 종자’라고 하였고, 또 총괄하여 ‘및 일부 가행무기의 종자를 자재성[＊]숙이라 한다’고 하였으니, 그 가운데 각각 실물의 별체가 있다. 또 ‘네 무기심은 모두 변행경 [21]이상에서 가설하여 세운다’고 하였다. 마땅히 알아야 한다. 일체는 모두 세속유이다. 태사가 말한다. 아뢰야의 사온과 상응온이 이숙이다. 그러므로 ‘이숙에 포섭되는 여러 온에 있어서’라고 하였다. 위의·공교·변화의 세 법은 방편심이다. [22]그러므로 가행이다. 가행의 세 마음은 이숙생 [＊]이상에서 가설하여 세우므로, 가유이다. 그 사온의 색은, 이숙의 네 진 위에 시설하므로 또한 가유이다. 기사가 말한다. ‘이숙에 포섭되는 여러 온’이라는 것은, 동시에 있는 마음·심소법 등을 말한다. 곧 제8식과 동시에 있는 심소 등의 경우와 같다. ‘및 마음의 가행 차별 가운데 시설한다’는 것은, 이숙심의 머묾·운행·생기는 법은 별도의 가행이 아니고, 세 무기는 가행심에서 일어나기 때문에, ‘마음의 가행’이라 말한 것이다. 이숙생심 위에 가설하므로, 가유이다. 묻는다. 만약 그렇다면, 곧 무기심은 별도의 체가 있는 것이 아니게 된다. 이숙생심은 임운인 무기이고, 이것 [1]또한 무기이지만 가행이다. 어떻게 그 위에 가설하여 세운다고 하는가? [2]이는 동일한 명언종자의 부류이기 때문이다. 나머지 세 가지 가유는 이숙의 명언종자 밖의 다른 세 무기심이다. 별도의 종자에서 생기는 것이 아니다. 위의 등의 네 진 [3]·오진은 이숙의 오진 위에 시설하므로 [4]가이다. [5]또 신업 가운데 향 등이 있으나 신업의 자체는 아니다. 어째서 위의 등 가운데에는 네 진이 있어 모두 그것의 자체가 된다고 하는가? 뜻은 이렇다. 만약 신업 각각에 표업이 있다면 오직 색만 그러할 수 있다. 향 등에는 표시되는 색이 없으니, 상이 분명하게 [6]화합하는 것도 아니며, 향 등은 어둡고 [7]미묘한 맛이므로 그렇지 않다. 위의의 계 가운데서는 모두 마음이 [8]예리하게 생겨난다. 신업에서 [9]훈습과 [10]함께하는 향 등이 마음에서 이끌려 생기지 않는 것과는 다르다. 그러므로 예로 삼을 수 없다. 측은 말한다. 일체 무기는 모두 이숙생이다. 그러므로 이숙은 실물유라고 한다. 나머지 세 무기는 이숙 위에서 뜻에 따라 가설한 것이므로, 가유라고 한다. 삼품 가운데서,</w:t>
      </w:r>
    </w:p>
    <w:p>
      <w:pPr>
        <w:pStyle w:val="TranslationText"/>
        <w:pageBreakBefore w:val="0"/>
      </w:pPr>
      <w:r>
        <w:rPr>
          <w:rFonts w:ascii="Noto Sans KR" w:hAnsi="Noto Sans KR" w:eastAsia="Noto Sans KR"/>
        </w:rPr>
        <w:t>처음에는 총괄하여 저 네 무기에 나아가 삼품을 밝히고, 둘째는 네 무기 각각에 삼품이 있음을 따로 밝힌다. 경사가 말한다. 이 글은 곧 뜻의 차별에 나아가 삼품을 분별한 것이다. 이로써 아뢰야가 삼계에 따라 거칠고 미세한 차이가 있음을 알 수 있다. 사문 가운데 열두 가지 일에 의지한다. 이는 제15권 말의 문혜지에서 설한 것과 같다. 차별 가운데서, ‘공교처에는 열두 가지 일의 차별이 있다’고 한 것 등은, 곧 위의 사문에서 말한 열두 가지이다. 그곳에서는 공업명처에 열두 공업처가 있다고 하였다. 이를테면 농사를 경영하는 공업, 상업을 하는 공업 등이다. ‘변화에는 여덟 종류가 있다’는 것은, 경사가 말한다. 이생을 하나로 하고, 성문과 독각을 합하여 하나로 하며, 보살을 하나로 하고, 여래를 하나로 한다. 이 네 부류의 사람이 희롱을 위해 신·어의 변화를 일으키기도 하고, 또 이타를 위해 신·어의 변화를 일으키기도 한다. 그러므로 여덟 종류가 된다. 태사가 말한다. 첫째는 이생, 둘째는 성문, 셋째는 독각, 넷째는 보살·여래이다. 각각 희롱과 이타가 있으므로 여덟이 된다. 기사가 말한다. 곧 독각과 성문을 합하여 하나로 한다. 혹 보살과 부처를 합하여 하나로 할 수도 있다. ‘네 가지 가운데 각각 둘’이라는 것은, 논에서 말한 희롱을 위해 짓는 것과 남을 위해 짓는 것이다. 비록 선과 무기의 차이가 있으나 모두 변화이므로 여덟 종류가 된다. 또 마음을 변화시키는 것은 아니다. 마음은 다른 이가 지을 수 있는 것이 아니기 때문이다. 오직 몸과 말만 변화시킬 수 있다. 이 네 부류의 사람에게 모두 몸과 말의 변화가 있으므로, 나누어 여덟이 된다. 만약 처음의 해석을 취한다면, 어떻게 이생에게 선한 변화심이 있으므로 변화심이 선이라고 할 수 있는가? 만약 뒤의 해석과 같다면, 논에서 ‘희롱을 위해, 이타를 위해’라고 하였으니, 뜻은 선과 무기를 구별하여 여덟로 나누려는 것이다. 그러므로 뒤의 해석을 더 낫다고 할 수 없다. 앞의 해석처럼 이생에게 선한 변화심이 있다고 한들 무슨 방해가 있겠는가? 그러므로 앞의 해석이 논문에 순응하여 더 낫다. 만약 그렇다면, 여래에게 어떻게 무기심이 있을 수 있는가? 그러므로 [11]뒤의 몸·말에 따른 해석이 더 낫다는 것을 알 수 있다. 희롱과 이타를 가지고 불선·무기를 분별해서는 안 된다. 다만 이타 등의 까닭으로 모두 몸과 말이 있다고 해야 한다. 몸과 말을 둘로 삼는다. 또 여덟이라는 것은 성문·독각·보살이 각각 둘씩이고, 곧 무기와 선이며, 여래는 오직 선이고, 이생은 무기뿐이므로, 여덟이 된다. 측은 말한다. 네 부류의 사람이 곧 네 종류가 된다. 유희와 이타의 몸·말을 네 가지 문답으로 삼는다. 만약 그렇다면 이타는 어째서 [12]무기가 되는가? 풀이한다. 이 차별문은 널리 종류를 분별하는 것이기 때문이다. 대략 삼성으로 말한다. ‘이 차별로 말미암아 곧 나머지 일을 포섭하므로 따로 말하지 않는다’는 것은, 경사가 말한다. 희롱과 이타를 위해 일으키는 변화는 한량이 없어, 그 상을 하나하나 널리 말할 수 없다. 다만 여덟 종류를 들면 곧 나머지 일을 포섭하므로 따로 말하지 않는다. 태사가 말한다. 변화의 차별로 말미암아 곧 여래의 이타의 일을 포섭하므로 [13]따로 말하지 않는다. 또 ‘이숙생은 한결같이 무기이다’라는 것은, 임운으로 인에 보답하는 과에 의거한 것이다. ‘둘과 셋은 얻을 수 있다’는 것은, 위의와 공교가 삼성에 통한다는 것이다. ‘하나는 두 종류가 있다’는 것은, 변화에는 오직 선과 무기만 있다는 것이다. 측은 말한다. 이 글에 준하면 이숙에는 세 가지가 있다. 첫째 [14]이숙은 곧 아뢰야식이고, 둘째 이숙생은 곧 선·악업에 감득된 육식이며, 셋째 ‘이숙에서 생긴 것’은 삼성에 통한다. 곧 앞에서 ‘이숙에 포섭되는 여러 온 및 마음의 가행 차별 가운데 시설하므로 일체가 가유이다’라고 한 것이다. 다음으로 위의와 공교가 선 및 염오이고 변화는 선이지만 염오는 아닌 까닭을 분별한다. 무기에 관해서는 앞에서 이미 말했으므로 논하지 않는다. 생득변화는 삼성에 통한다. 지금은 공덕으로서의 선정의 결과이므로 두 성만 말한다. 아홉 문 가운데 뒤의 두 문을 분별하지 않은 것은, 무기법은 선법이 아니므로 공덕이라 이름하지 않고, 염오법이 아니므로 또한 과실이라 이름하지 않으며, 또 능치와 소치도 아니기 때문이다. 이상 온선교 가운데에는 세 부분이 있다. 처음은 여섯 문으로 분별하고, 다음은 명색 등의 두 문으로 분별하였다. 두 단락의 글을 [15]설하였다. 이 아래 셋째는, 뒤에서 여러 문을 가지고 오온을 널리 분별하는 것이다. 그 가운데 다섯이 있다. 첫째는 제를 온에 대응시켜 선악에 통하게 하고, 둘째는 불상응행에 의거해 온의 분위을 분별하며, 셋째는 여러 문으로 오온을 분별하고, 넷째는 온의 뜻과 포섭 및 상응을 해석하며, [16]또 외도의 집착을 논파한다. 앞의 것 가운데 셋이 있다. 첫째는 제와 온의 상호 포섭을 분별하고, 둘째는 그 말을 이어 사제를 길게 분별하며, 셋째는 그릇된 것을 논파하고 바른 것을 밝힌다. 첫째 가운데, 멸제는 온에 대해 총별로 헤아려도 상응하지 않는다. 『바사론』에서 설한 것과 같다. 다음으로 사제를 분별하는 글은 여섯으로 나뉜다. 첫째는 십육행을 밝히고, 둘째는 제의 차제를 밝히며, 셋째는 제의 뜻을 밝히고, 넷째는 사제에 의거해 이제를 분별하며, 다섯째는 지·단·증·수를 밝힌다. 여섯째는 제현관을 밝힌다. 첫째 가운데 셋이 있다. 첫째는 십육행을 밝히고, 둘째는 십행을 밝히며, 셋째는 삼해탈문이 십육행을 포섭하는 것을 밝힌다. 앞의 것 가운데, 저 사제를 반연하여 각각 네 행이 있으니, 고제의 네 행은 네 전도 등을 다스리기 위한 것이다. 경사가 말한다. 첫째 한 행이 첫째 한 전도를 다스린다는 것은, 무상이 상전도를 다스리는 것이다. 다음 한 행이 다음 두 전도를 다스린다는 것은 고행이 낙전도를 다스리는 것이다. 이미 괴로움임을 알면 곧 부정함도 알게 되어, 또 정전도도 제거한다. 뒤의 두 행은 뒤의 한 전도를 다스린다는 것은, 공행과 무아행이, 함께 아전도를 다스리는 것이다. 기사가 말한다. ‘첫 한 행이 첫 하나를 대치한다’는 것은, 고가 낙의 [17]상(想)을 제거하는 것을 말한다. 무상은 [18]둘을 다스리니, 몸을 청정하다고 헤아리는 것과 마음을 항상하다고 헤아리는 것이다. 뒤의 두 행은 하나를 다스리니, 공과 무아가 아집을 다스리는 것이다. 또 무상이라는 첫 한 행은 마음을 항상하다고 보는 것을 다스리고, 고는 몸을 즐겁고 청정하다고 보는 것과 수를 즐겁다고 보는 전도를 다스린다. 나머지는 위와 같다. 이는 앞 권에서 말한 네 전도의 차례와 다르다. 어째서 고행이 두 [19]사견을 대치하는가? 견취와 계금취를 가진 외도가 그것을 가장 뛰어나고 청정한 원인으로 집착하기 때문이다. 그 위에 탐착을 일으키므로, 앞의 제8에서 말한 이 두 가지와 함께하는 탐을, 제거하기 위해서이다. 그러므로 하나의 고행으로 낙과 정을 함께 제거한다. 곧 견취와 계금취의 두 취이다. 집제 아래의 네 행은 네 가지 애가 있기 때문이라는 것 등에 관하여, 경사가 말한다. 네 애가 집제의 체이다. 이 네 애라는 집제의 체에 의거하므로 집제에 네 행이 있다. 이는 네 수를 총상으로 서로 맞추어 집의 네 행인 인·집·생·연을 세운 것이다. ‘인행은 어떤 애를 관하고 나아가 연행은 어떤 애를 관한다’고 말할 수는 없다. 그 네 애 하나하나에 모두 인·집·생·연의 네 이치가 있기 때문이다. 묻는다. 「본지분」의 글에서는 마음·상·견의 세 전도의 체를 밝히면서, 총괄하여 보면 두 종류가 모두 네 전도를 갖춘다고 하였고, 심전도는 애로서 오직 낙과 정만 있다고 하였다. 그런데 지금 이 글에서는 상·낙·아·정에 대한 애의 차별로 말미암아 차별을 세운다고 하였다. 그렇다면 심전도에도 아와 상이 통하게 된다. 어찌하여 오직 낙과 정만 있다고 말하는가? 풀이한다. 애는 비록 견의 네 전도와 함께하지만, 뜻으로는 낙과 정을 탐닉하므로, 「본지분」에서는 저 심전도에 오직 낙과 정만 있다고 말한 것이다. 지금은 경중을 총괄하여 네 종류를 모두 밝힌 것이다. ‘첫째 애를 연으로 삼아 후유애 등을 세운다’는 것은, 저 상애를 연으로 삼아 [1]미래의 과보를 사랑하므로 후유애를 세운다는 것이다. 둘째 낙애를 연으로 하여, 현재 얻은 경계를 탐착하여 놓지 않으므로, 희탐구행애를 세운다. 셋째 정애를 연으로 하여, 아직 얻지 못한 경계를 청정하다고 보고 추구하므로, 피피희락애를 세운다. 마지막 아애를 연으로 하여 [2]애를 세운다. 나머지 세 애는 모두 다른 이름을 겸한다. 곧 후유애·희탐구행애·피피희락애이다. 오직 이 애만 바로 단독으로 ‘애’라고 이름하므로, 독애라고 한다. ‘마땅히 이 애가 자체를 따라다닌다는 것을 알아야 한다’는 것은, 아애가 항상 현재의 몸을 물들인다는 것을 알게 하는 것이다. 그러므로 ‘자체를 따라다닌다’고 하였다. 또 ‘애란 무엇인가? 자체에 대해 친애하고 감추어 보호하는 것’이라고 한 것은, 이 독애를 밝힌 것이다. 현재의 자기 몸을 사랑하여 친애를 일으키고, 현재의 몸에 대해 [3]감추어 보호한다. 총괄하면, 후유애는 미래의 자체를 구하고, 나머지 두 애는 현재와 미래의 오진에 집착한다. 태사가 말한다. 아애만 홀로 세워 애의 체로 삼으므로, 독애라고 한다. 둘째로 십행을 밝히는 가운데, 글은 네 부분으로 나뉜다. 첫째는 십행을 총괄하여 들고 그 가운데 둘을 간략히 풀이하며, 둘째는 십행과 삼고의 상호 포섭을 밝히고, 셋째는 팔고와 삼고의 상호 포섭을 밝히며, 넷째는 사고와 팔행의 상호 포섭을 밝힌다. 처음에 ‘「성문지」에서 이미 괴 등의 십행상을 기록한 것과 같다’고 한 것은, 경사가 말한다. 제34권에서 말한 것과 같다. 그 십행으로 고제 아래의 네 행을 포섭하고, 다시 네 행 가운데 고제의 상을 가지고 분별하였다. 곧 무상행은 다섯 가지에 포섭된다. 첫째는 [4]변이행, 둘째는 멸괴행, 셋째는 별리행, 넷째는 법성행, 다섯째는 합회행이다. 고행은 세 행에 포섭된다. 첫째는 결박행, 둘째는 불[5]별애행, 셋째는 불안온행이다. 공행은 한 행에 포섭되니, 곧 무소득행이다. 무아행은 한 행에 포섭되니, 곧 부자재행이다. 지금 이 글에서 ‘무소득행이란 무엇인가’라고 한 것은, 그곳에서 밝힌 무소득행을 들어 공행을 드러낸 것이다. ‘오직 [6]현재의 근만 있고, 오직 경계만 있고, 오직 색온만 있으며, 오직 그것에서 생긴 수만 있다’는 것은, 오직 근에 의지하여 생긴 수온만 있다는 것이다. ‘오직 그것에서 생긴 마음만 있다’는 것은, 오직 근과 진에서 생긴 식온만 있다는 것이다. ‘오직 아·아를 헤아리는 상만 있다’는 것은, 오직 상온이 아와 아소를 헤아리는 것이다. ‘오직 아·아를 헤아리는 견만 있다’는 것은, 오직 행온에 아를 헤아리는 견이 있다는 것이다. ‘오직 아·아라는 언설의 희론만 있다’는 것은, 오직 망령되게 헤아려 ‘아’라는 언설의 희론을 일으키는 것이다. 다음으로 부자재행을 들어 무아행을 포섭한다. 기사가 말한다. ‘오직 아·아를 헤아리는 상이 있다’는 것과, 제7구의 ‘언설 희론’은 상온이다. 상을 일으켜 망령되게 아를 헤아릴 때 가장 능히 형상을 잘못 취하기 때문이다. 둘째로 십행과 삼고가 서로 포섭되는 것을 밝히는 가운데, 경사가 말한다. 여기서는 결박행, 불가애행, 불안온행을 들어, 고행에 포섭한다. ‘결행의 상과 [＊]변괴의 증상으로 말미암아 일어난 우뇌를 마땅히 괴고의 성품이라 알아야 한다’는 것은, 변괴를 연하여 괴로움이 생기는 것은 반드시 결박으로 말미암기 때문이다. 만약 욕을 여읜 자라면 우뇌는 곧 제거된다. 외인이 말한다. 곧 낙수가 변괴하는 것을 괴고라 하면 될 뿐인데 어찌 반드시 결박행으로 괴고를 이룬다고 하는가? 지금은 이 집착을 인정하지 않으므로 ‘오직 변괴만은 아니다’라고 하였다. 이를테면 불환과의 사람은 욕을 여의어 근심을 버렸으므로, 비록 낙이 무너지는 일을 만나도 우뇌를 내지 않는다. 결박이 있기 때문에, 변괴를 연하여 근심을 낳으니, 이를 괴고라고 한다. 만약 색계의 여러 행은 곧 무너지는 것이 괴로움이므로 괴고라고 한다. 거기에는 변괴를 연하여 생기는 우뇌를 괴고라 하는 뜻은 없다. ‘불가애행으로 말미암아 [7]고에 포섭된다’는 것은, 고수는 곧 괴로움 자체를 자상으로 삼으므로 고고라고 한다. 또 이 고수를 낳는 애착의 근·경과 상응법도 고수를 따르므로 고고의 성품이라 한다. 여기서 말하는 불가애행은, 고수와 상응하는 조반까지 통틀어 취하여 고고라고 한 것이다. ‘불안[8]온행으로 말미암아 행고에 포섭된다’는 것은, 아뢰야식의 사수와 이 애를 따르는 법이 그 행의 체이다. 열반의 추중과 두 고의 추중을 지니므로, 처음부터 끝까지 따라다니며 안[＊]온함을 얻지 못하는 행이다. 그것이 괴로움이므로, 행고라고 한다. 기사가 말한다. 낙수가 오직 [＊]변괴할 때만 괴로움이라 하는 것은 아니다. 곧 낙수 자체의 변괴와 거기서 생기는 애가 괴고이기 때문이다. 그러므로 제3과 이상에서 애를 여읜 자는, 비록 그 [＊]변괴를 만나더라도 손상되지 않는다. [9]경애가 없기 때문이다. 그러므로 괴고는 두 종류에 통함을 알 수 있다. 첫째는 낙수의 자성이고, 둘째는 낙이 변괴할 때이다. 이것이 이 글의 뜻이다. 측은 말한다. 『유교경』에서 말한 것과 같다. ‘지금 이 대중 가운데 아직 고해를 건너지 못한 자는, 부처의 멸도를 보고 마땅히 멸하지 못한 괴로움이 있을 것이며, 이미 고해를 건넌 자는, “세존의 멸도가 어찌 이리 빠른가”라고 생각한다.’ 이로써 증명하면 번뇌가 있는 자에게는, 괴고가 있을 수 있음을 알 수 있다. 셋째로 팔고와 삼고의 상호 포섭을 밝힌다. 그 가운데, ‘다시 처음의 일곱은 고고에 포섭된다’는 것은, 애별리와 구부득 때에도 또한 고고가 생기므로, 앞의 일곱 고는 모두 고고에 포섭된다. ‘저 정묘한 번뇌를 힘써 다스리지 않는 자’라는 것은, 정묘함을 탐취하는 염오가 동시에 마음을 변괴시키니, 변괴가 곧 괴로움이다. 그러므로 괴고라 한다. 또 다시 탐으로 말미암아 마음을 변괴시켜 장차 괴로움을 받게 하므로,</w:t>
      </w:r>
    </w:p>
    <w:p>
      <w:pPr>
        <w:pStyle w:val="TranslationText"/>
        <w:pageBreakBefore w:val="0"/>
      </w:pPr>
      <w:r>
        <w:rPr>
          <w:rFonts w:ascii="Noto Sans KR" w:hAnsi="Noto Sans KR" w:eastAsia="Noto Sans KR"/>
        </w:rPr>
        <w:t>괴고라고 한다. ‘마지막 하나의 고는 행고에 포섭된다’는 것은, 취온이 곧 행이고, 행이 추중을 지녀 안[＊]온하지 못하기 때문이다. 또 앞의 일곱 고는 모두 제8인 취온고에 포섭되므로, 앞의 일곱 고도 또한 행고라고 한다. 아래에서는 경을 인용하여 증명하는데 두 구가 있다. 첫째 ‘변괴하는 마음에 들어간다’는 것은, 부처께서 중생이 탐을 일으키는 것을 보시면, 곧 [10]그를 기별하여 ‘변괴하는 마음에 들어갔다’고 말씀하신다는 것이다. 곧 [11]정묘함을 향한 번뇌의 괴고에 포섭되는 것이다. 둘째 ‘또 이와 같이 말한다’ 이하에서는, 아직 욕을 여의지 못한 이가 [＊]변괴의 일을 만나면 곧 우뇌를 낳는다는 것을 증명한다. 그러므로 번뇌가 괴로움의 일을 이룬다는 것을 알 수 있다. 넷째로 사고와 팔행의 상호 포섭을 밝힌다. 그 가운데, 경사가 말한다. 여덟을 설하여 팔행이라 하고, 여기서 열거한 네 [12]고와 서로 포섭한다. ‘첫째 행과 첫째 고가 서로 포섭된다’는 것은, 팔고 가운데 첫째인 생고와, 네 고 가운데 생고는 체에 넓고 좁은 차이가 없으므로, 서로 포섭할 수 있다. ‘다음 세 행은 둘째 고와 서로 포섭된다’는 것은, 노·병·사의 세 행이 여기서 내적 괴로움을 연하는 고와 서로 포섭된다는 것이다. ‘다음 세 행은 셋째 고와 서로 포섭된다’는 것은, 원증회·애별리·구부득의 세 행이 외적 괴로움을 연하는 고와 서로 포섭된다는 것이다. 마지막 오취온행은, 여기서 넷째인 추중고와 서로 포섭된다. 태사가 말한다. 팔고의 생멸을, 곧 팔행이라고 한다. ‘앞에서 말한 집제의 네 행은 장차 지금의 과인 네 고를 생기게 하는 차별이 된다’는 것은, 경사가 말한다. 후유애를 구하는 것이 이 생고를 낳고, 독애가 이 내적 괴로움을 연하는 고를 낳으며, 희탐구행애와 피피희구애가 이 외적 괴로움을 연하는 고를 낳고, 총별의 네 애가 추중고를 낳는다. 기사가 말한다. 이는 현재 생의 한 번뿐인 별도의 생을 말하는 것이 아니다. 또 ‘사[13]부은’은, 생을 열거한 대목이 자못 난해하다. 셋째로 십육행이 삼해탈문에 포섭되는 것을 밝힌다. 처음에는 상호 포섭을 밝히고, 뒤에는 문답으로 설한 차례를 분별한다. 처음에 ‘이 십육행 가운데 몇이 공행인가’라고 한 것 등은, 팔문으로 포섭한다. 제12권에 [＊]기록한 것과 같다. 아래에서 문답으로 분별한다. 질문의 뜻은, 견도 이전에, [14]앞서 반드시 먼저 무상을 관하고, [15]항상 무상이 무원문인데, 뒤에 견도에 들어가 무아상에 머무르며, 무아상은 [16]공인데, 어째서 해탈문 가운데서는 먼저 공문을 들고 무원문은 들지 않는가 하는 것이다. 답의 뜻은, 견도 이전에, 처음 방편을 닦을 때, 먼저 무상과 고의 무원삼매를 일으킨 뒤 무아의 공삼매를 닦는다. 그 체는 곧 무아에 의지하여 저 공을 닦는 것이다. 다시 무아에서 무상행을 일으키므로, 곧 저 공에 의지하여 무원을 닦는다. 무원과 공은, 앞뒤로 전전하여 서로 닦는다. 앞에서 십육행 가운데 먼저 공을 설한 것은, 이미 공·무아행을 닦아 얻은 것에 의거하여, 다음에 고·무상 등을 일으키기 때문이다. 그러므로 먼저 공을 설하고 뒤에 무원을 설하였다. 이 아래에서는 둘째로 제(諦)의 차제를 밝힌다. 두 가지 복차가 있다. 첫 번째 복차 가운데에서는, 먼저 법을 말하고 뒤에 비유를 든다. “이로 말미암아 고(苦)는 이것이 가장 [1]뒤이면서 처음이 된다”는 것은, 핍박하기 때문에 고라고 한다. 고제가 처음이 된다. 집제로 말미암아 고가 있기 때문이다. 인[2]이 있어야 비로소 과가 있기 때문이다. 멸을 증득함으로 말미암아 즐거움이 있다. 멸의 즐거움과 같이 도가 있기 때문이다. 두 번째 복차 가운데에서는, 비유에 의거하여 법을 분별한다. 곧 이것이 수행의 차제이다. 셋째로 제의 뜻을 밝히는 가운데, 경사가 말한다. “말한 바의 상을 버리지 않고 떠나지 않는 뜻”이라는 것은, 실제의 고를 즐거움으로 만들 수 없고, 나아가 고를 멸하는 도는 실제로 참된 도이다. 이는 실제의 뜻에 의거하여 제라고 이름한 것이다. 곧 버리지 않는다는 뜻이 제의 뜻이다. “이것을 관함으로 말미암아 청정의 구경에 이르는 뜻이 제의 뜻이다”라는 것은, 곧 능히 전도되지 않은 깨달음을 생기게 하는 것을 제라고 이름한 것이다. “능히 세 [3]가지 뜻의 이익을 성취한다”는 것은, 능히 고를 알고 집을 끊고 멸을 증득하는 세 가지 의리(義利)를 성취한다는 뜻이다. 측은 말한다. 또 제에는 두 가지 뜻이 있다. 첫째, 일체의 모든 법이 자기 성품을 버리지 않는다는 뜻이 제의 뜻이다. 그러므로 『유교경』에서 말한다. “부처님께서 말씀하신 사제는 달라지게 할 수 없다.” 둘째, 능히 청정한 지혜를 생기게 하는 뜻이다. 넷째로 사제에 의거하여 이제(二諦)를 분별한다. 이 가운데의 뜻은, 그 멸제와 도제, 나아가 승의의 고제와 집제이다. 그 공상인 세 가지 수 등이 모두 행고이며 한맛의 고이기 때문에 승의제이다. 만약 차별하여 말하면, 고수는 그것이고 나머지 집 등은 그렇지 않다. 곧 자성과 차별에 의하기 때문에 세속제라고 이름한다. 세속제는 제74권에서 말한 것처럼 네 가지가 있다. 첫째는 세속세속제이다. 예컨대 평상·자리·군대·숲·병 등을 세[4]속의 일이라고 말하는 것과 같다. 둘째는 도리세속이다. 곧 온·계·처 등의 도리세속이다. 셋째는 증득세속이다. 곧 네 가지 사문과이다. 넷째는 승의세속이다. 곧 인무아와 여(如) 등을 말하는 것이다. 지금 이 가운데서는 도리세[＊]속에 의거한다. 이것이 세속제이다. 자성과 차별에 의하기 때문이다. 이것에 준하여 서방에서 말하는 승의제에도 또한 네 가지가 있음을 알아야 한다. 첫째는 도리승의제이다. 곧 온 등의 도리이며 진여는 아니다. 둘째는 증득승의이다. 곧 네 가지 사문과이다. 셋째는 승의승의이다. 곧 진실한 관에 들어가 한맛인 진여를 보는 것이다. 넷째는 세속승의이다. 곧 일체를 고의 행상으로 관하는 것이다. 이 가운데서는 세속승의에 의거하여 승의라고 말한다. 『비바사론』에 의하면, 사제에는 모두 이제의 뜻이 있다. 예컨대 사람·하늘·남자·여자 등을 말하는 것은 세속의 고제이다. 고·무상·공·무아는 승의제이다. 예컨대 부모가 능히 낳고 기른다고 말하는 것은 세속의 집제이다. 인·집·생·연은 승의제이다. 예컨대 성이나 동산처럼 노닐며 관람하는 곳이라고 말하는 것은 세속의 멸제이다. [5]멸·정·묘·리를 말하는 것은 승의제이다. 예컨대 돌·성·꽃·물과 같다고 말하는 것은 세속의 도[6]제이다. 가행[7]은 이것에 있어 승의제이다. 그들이 말한 세속은 곧 이 가운데 첫 번째 세속에 해당하고, 승의는 곧 이 가운데 두 번째 승의에 해당한다. 다섯째로 지·단·증·수를 밝히는 가운데, “이미 고를 두루 알면 곧 집도 두루 안다”는 것에 대해, 경사가 말한다. 번뇌와 업의 종자는 다시 별도의 체가 없고 곧 뢰야의 고제에 포섭된다. 그러므로 고를 두루 알면 곧 집도 두루 안다. 측은 말한다. 지금 이 글에 의하면 고제와 집제는, 한 체를 뜻에 따라 나눈 것이어서 다시 살바다의 해석과 같다. 지금 말하기를 집은 반드시 고이지만, 아직 [8]고가 반드시 집인 것은 아니다. 다만 집은 반드시 고이기 때문에, “이미 고를 두루 알면 곧 집도 두루 안다”고 말한 것이다. 그 고제가 집제이기 때문이다. 여섯째로 제현관을 밝히는 가운데, 처음에는 전체적으로 문답하여 체를 분별하고 수를 드러내며, 뒤에는 각각 해석한다. 처음 가운데, 기사가 말한다. 삼장의 말에 의하면, “모든 제에 대하여 결정하는 지혜”란 사현관을 말한다. “그리고 그것의 인”은 유루의 견도 이전의 신(信)을 말한다. “그것과 상응하는 것”은 무루의 신을 말한다. “그것과 공유하는 것”은 계현관을 말한다. 만약 이렇게 [9]포섭한다면 현관을 다 포섭하지 못한다. 또 이 글의 “그리고 그것의 인”은 곧 제에 대하여 결정하는 지혜의 인인데, 어찌 무루의 신의 인이 없는 것이겠는가. 그렇다면 “그것과 공유하는 것”은 [10]□[11]잡한 그것이겠는가. 지금 별도로 해석하면, 결정하는 지혜는 곧 지제현관과 변현관과 구경현관 등 세 가지이다. 모두 제를 반연하여 생기기 때문이다. “그리고 그것의 인[12]”은 사현관이다. 지제현관의 인이기 때문이다. 승군의 해석과 같다면 곧 [13]이것을 고법인의 정인 등으로 삼는다. 호법과 호월 등은 합하여 해석하였다. 이에 준하여 알아야 한다. “그것과 상응하는 것”은, 무루의 신을 말하니, 관[14]할 때에는 심·심소법이므로 의지 등이 같기 때문에 상응한다고 이름한다. [15]무루가 수승하다는 것은, 유루의 신을 숨기고 논하지 않은 것이다. “공유하는 법”은, 곧 계[16], 즉 계현관이다. 이는 다만 그것과 공유하는 인이라고 이름한 것이다. 그렇다면, 어째서 먼저 지제현관 등을 말했는가. 이 가운데 처음에 “제현관에는 몇 가지가 있는가”라고 물었고, 지금 바로 답하는 것이다. 제를 반연하는 현관은 지제현관과 변현관과 구경현관 등이다. 나머지는 바른 현관이 아니다. 사현관은 인이기 때문에 현관이라고 이름한다. 신은 상응함을 따라 현관이라는 이름을 얻는다. 계는 고유한 것 등이 있어 현관이라고 이름한다. 바른 현관은 아니다. 그러므로 지금 순서를 따르지 않고 차례를 뛰어넘어 답한다. 처음에 바로 현관의 체를 드러내기 때문이다. 다른 곳에서 말한 것과 같다. 먼저 사와 신 등을 밝힌 것은, 이 지위의 지분[17]의 뜻이 다르기 때문에 같지 않다. 이 가운데 여섯 현관은 아래 글에서 스스로 널리 분별할 것이다. 경사가 말한다. 이 가운데 변현관과 견도변에서 닦는 세속지의 체는 곧 얻어지지 않는다. [18]상[19]은 곧 견도에서 닦는 지혜를 체로 삼으며 유루이다. 수도위에서 비로소 일어난다. 제16권에서 말한 것과 같다. 방편지 가운데 문·사·수 등의 모든 종자는, 지금 견도에 있으면서 닦아 청정하게 하므로 이 지혜를 얻는다고 이름하지만 현전하지는 않는다. 견도의 열여섯 마음 찰나에는 세간의 마음이 일어날 여지가 없기 때문이다. 수도 이후의 지위에서 비로소 앞에 일어난다. 만약 변현관의 체가 무루의 후득지에 포섭되고 그 지위가 견도에 있다면, 곧 그가 말한 견도의 열여섯 찰나 등이다. 다음으로 별도로 해석하는 가운데 두 번째 현관의 글이다. 경사가 말한다. “실제의 뜻에 대하여 이미 결정하였다”는 것은, 수혜와 상응하는 신이다. “그리고 문소성의 결정하는 지혜”라는 것은, 그 신이 불법에 들어가는 첫 문이고, 문혜가 곧 삼혜 가운데 첫째에 있기 때문이다. 신과 함께 행하는 가운데 이루어진 혜를 취하여 신현관이라고 이름한다. 이는 함께 전하는 것에 의거하여 신현관의 체를 드러낸 것이다. 기사가 말한다. 실제로 말하면 이 신은 유루와 무루에 통한다. 이 가운데서는 다만 무루가 수승한 것에 의거하여 말한다. 왜 그런 줄 아는가. 유루 가운데 문혜[20]를 말했기 때문이다. 그러므로 사혜 이전에 처음 교[21]를 반연하는 마음은 먼저 문혜이다. 이 가운데서는 유루를 숨기고 문혜를 논한 것이다. 그렇다면, 문혜는 어째서 따로 세우지 않는가. 뜻은 이러하다. 처음 제[22]를 반연할 때에는 반드시 신을 인도자로 삼는다. 곧 신의 작용이 증대하면 법을 간택하는 것을 수승하게 여기므로 사혜가 수승해진다. 다만 신과 사에 의거하고, 문혜는 곧 신 가운데 포섭된다. 수[23]혜는 유루에 통한다. 무루가 수승한 것은 지제현관 등에 포섭된다. 유루[24]는 어떠한가. 문혜를 말한 것과 같다. 작용이 증대하지 않으므로 또한 신 가운데 포섭된다. 이는 아직 글의 근거를 보지 못하였다. 문혜가 신 가운데 [25]있다는 이 글을 증거로 삼은 것이다. 곧 문과 신 두 법을 체로 삼는다. 그러나 신의 뜻이 처음에 증대하므로 문혜가 신을 따라 말해진 것이다. 이 가운데 지제현관 등은 오직 견도에서 처음 얻는 것에 의거하여 논한다. 그러나 아래 글에도 또한 승도 등이 있다. 무학위에 이르면 모두 구경현관이라고 이름한다. 세 번째 현관 가운데 “부작율의”라고 한 것은, 곧 정공계와 도공계이다. 이 계의 힘으로 말미암아, 삼악취에 대하여 비택멸을 얻어 끝내 생기지 않는다. 네 번째 현관 가운데, 처음에는 묻고, 다음에는 해석하며, 뒤에는 맺는다. 해석 가운데, 처음에는 현관의 체를 드러내고, 뒤에는 뜻에 따라 분별한다. 앞의 가운데, 경사가 말한다. “가행도 가운데 먼저 자량을 모아 지극히 원만하게 하기 때문”이라는 것은, 이는 먼 방편으로 순해탈분의 지위에 있으므로 자량이라고 이름한다. “또 선교한 방편으로 마음을 갈고 닦기 때문”이라는 것은, 결택분에서 사제를 관하는 것을 배워 점차 이미 밝고 예리해진 것을 말한다. 이것이 가까운 방편이다. “세간의 순결택분의 가장자리 선근으로부터 무간” 이하에서는 근본을 드러낸다. 곧 세제일법에서 무간으로 처음 견도에 들어가 인공을 반연한다. 법과 같이 하품의 무분별지를 일으키는 것을 법연심이 생긴다고 이름한다. 인집의 상품 추중을 제거한다. 다음으로 법공을 관한다. 여[1]실하게 중품의 무분별지를 일으킨다. 법집의 상품 추중을 끊는다. 셋째로 두 공을 함께 관한다. 법과 같이 [2]무분별지를 일으킨다. 두 집착의 하품 추중을 함께 끊는다. 그러나 이 세 마음에 대해서는, 해석자들의 견해가 일정하지 않다. 한 설에서는 세 마음이 진견도라고 한다. 그 이전에 먼저 앞에서 자주 익힌 방편으로 먼저 인공을 관하고 다음에 법공을 관하며 뒤에 두 공을 함께 관한다. 뒤에 견도에 들어가면 비록 분별은 없으나 자주 익힌 힘으로 말미암아 임운으로 이해한다. 그러므로 먼저 인공을 관하여 [3]인집의 상품을 제거하는 것과 같고, 다음에 법공을 관하여 [＊]법집의 상품을 제거하는 것과 같으며,</w:t>
      </w:r>
    </w:p>
    <w:p>
      <w:pPr>
        <w:pStyle w:val="TranslationText"/>
        <w:pageBreakBefore w:val="0"/>
      </w:pPr>
      <w:r>
        <w:rPr>
          <w:rFonts w:ascii="Noto Sans KR" w:hAnsi="Noto Sans KR" w:eastAsia="Noto Sans KR"/>
        </w:rPr>
        <w:t>뒤에 두 공을 함께 관하여 [＊]두 집착[4]의 하품을 끊는 것과 같다. 두 번째 해석에서는, 세 마음은 진견도가 아니고, 다만 견도에 들어가려는 앞의 방편관일 뿐이라고 한다. 뒤에 진견도에 들어가면 오직 한 생각의 마음으로 단박에 일체의 두 집착 번뇌를 끊는다. [5]진견도에서 나온다. 후지의 마음 가운데서, 그리고 증득한 두 공이 드러낸 진여와 끊어진 두 집착을 관하여 그 세 마음을 일으킨다. 뒤에 이것을 상견도라고 이름한다. 가령 진관에 세 마음이 있다고 설하더라도, 다만 한맛인 경계와 지혜의 뜻에 의거하여 세 마음을 말하는 것이다. 아래에서는 다른 이름을 해석한다. 지와 관을 함께 닦는 것을 쌍운이라고 이름한다. 기사는 삼장의 말을 전하여 말한다. “유정의 가를 버린다”는 것은, 방편도 가운데의 행이다. “법연심이 생긴다”는 것은, 무간도의 마음이 생기는 것이니 인에 따라 논한 것이다. 무간도에서는 별도로 유정의 가를 관하는 것 등을 짓지 않기 때문이다. 나란타사의 해혜 논사는 이 세 마음을 해석하여, 보살의 견도에만 한정되는 것이 아니고, 또한 이승에도 있다고 하였다. 왜 그런가. 처음에는 법 위에서 무아를 따로 관하기 때문에 무아행의 관을 짓는다. 이를 “유정의 가를 버린다”고 이름한다. [6]다음의 공행은 나에게 속한 법의 가를 버린다. 아소집을 제거한다. 이를 두 번째 “법의 가를 버린다”고 이름한다. 셋째는 가의 나와 나에게 속한 법을, 다시 아와 아소의 하품공으로 관하기 때문이다. 이를 “두 가를 두루 버린다”고 이름한다. 그러나 지금은 오직 대승에 한정하는 것을 수승한 뜻으로 취한다. 서국의 여러 덕자들이 이 논문의 글을 해석한 데에는 세 설이 있다. 첫 번째 해석이다. 첫 마음은 바로 인집의 상품을 끊고, 다음 마음은 바로 법집의 중품을 끊는다. 사람과 상대하여 중품이라고 이름한 것이다. 인집을 상품이라고 이름한 것도 이에 준하여 알 수 있다. 뒤의 마음은 앞의 두 품의 습기를 끊는다. 그러므로 세 마음 가운데 앞의 둘은 무간도라고 이름하고, 뒤의 하나는 해탈도라고 이름한다. 두 번째 해석이다. 인집과 법집 두 집착에는 각각 두 품이 있다. 첫 마음은 인집의 첫 품을 끊고, 다음 마음은 법집의 첫 품을 끊으며, 뒤의 마음은 두 집착의 뒤 품을 함께 끊는다. 그러나 인집과 법집을 서로 상대하기 때문에, 처음을 상품이라 하고 다음을 중품이라고 한다. 또 네 번째 마음이 있어 해탈도라고 이름한다. 세 번째 해석이다. 견도에는 둘이 있다. 첫째 진견도는 두 공을 단박에 증득하고 두 장애를 단박에 끊는다. 둘째 상견도는 곧 세 마음과 열여섯 마음 등으로, 후득지가 다시 견도에서 끊은 번뇌를 증득하여 가립하여 끊는다고 이름한 것이다. 이 가운데 [7]만약 무상견도에 들어가면, 다음에 세 마음이 나온다. 이승이 견도에 들어가면, 열여섯 마음이 나온다. 두 번째로 뜻에 따라 분별하는 가운데, 다섯 구절이 있다. 첫째 “마땅히 알아야 한다. 이 모든 마음은 오직 비안립제의 경계만을 반연한다”는 것은, 곧 견도의 세 마음이 비록 언설에 의거하여 인가와 법 등을 반연한다고 말하지만, 실제로는 오직 진여라는 비안립의 경계만을 반연함을 알 수 있다. 둘째 “앞의 두 마음은 법지와 상응하고 셋째 마음은 류지와 상응한다”는 것은, 『대법론』 제9권에서는 세 마음이 모두 법지라고 말하니 모든 법의 진여를 함께 관하기 때문이다. 이 논에서는 셋째가 두 공이 드러낸 진여를 함께 관하는 지혜이므로 앞의 두 마음이 하나씩 관한 것의 종류이다. 그러므로 류지라고 말한다. 셋째 “또 곧 이 마음의 세력으로 말미암기 때문”이라는 것은, 경사가 말한다. 진견도의 세력으로 말미암아 두 번째 상견도를 능히 생기게 한다. 아래와 위의 여덟 제를 관하여 고 등의 지혜가 생긴다. 이 상견도는 진견도 뒤에 일어나므로 두 번째라고 이름한다. 진견도에 의지하여 나온 뒤 이 관을 닦아 일으킨다. 이를 변현관이라고 이름한다. 안립제의 상을 반연한다. 이를 상견도라고 이름한다. 태사가 말한다. 어째서 견도의 수가 처음부터 같지 않은가. 곧 수행자가 별도로 일으키는 관이 서로 다르기 때문이다. 계경에서 말한 것과 같다. 열반은 진실한 보배이다. 중생은 여러 가지 문으로 들어간다. 측은 말한다. 세 마음으로 말미암아 열여섯 마음이 생긴다. 한 사람이 세 마음을 모두 일으킨다는 것을 알 수 있다. 넷째 “곧 앞의 세 마음과 지관의 품이 견도에서 끊는 번뇌의 적멸[8]을 능히 드러내고 증득한다”는 것은, 견혹을 끊은 무위를 현전하여 증득한다는 것이다. 다섯째 “능히 일체의 번뇌와 소의의 일을 영원히 멸하는 출세간도를 얻는다”는 것은, 경사가 말한다. 견도의 힘으로 말미암아 능히 금강의 최후 학도를 이끌어 수도의 번뇌를 영원히 멸한다. 수혹이 이미 다하면 미래의 과보는 생기지 않는다. 이를 소의의 일이라고 이름한다. 생사의 법을 멸하여 다하면 과가 단박에 성취된다. 이를 출세간도라고 한다. 경사가 말한다. 이는 다만 견도에서 일체가 다한 것에 의거한 것이다. 무학을 말하는 것은 아니다. 소의의 일이란, 곧 오온 가운데 견도에서 끊는 번뇌가 불러온 것을 말한다. 혹은 이것이 금강심이다. 다섯 번째 현관 가운데, 처음에는 바로 변현관의 체를 분별하고, 뒤에는 네 번째 현관과 상대하여 그 차별을 분별한다. 앞의 가운데, 처음에는 묻고, 다음에는 해석하며, 뒤에는 맺는다. 해석 가운데, 일곱 구절이 있다. 첫째 “이 현관 뒤에 얻는 지혜를 현관변지라고 이름한다”는 것은, 그 체를 드러낸 것이다. 진관 뒤 가장자리에서 상견도가 일어나므로, 변현관이라고 이름한다. 둘째 “마땅히 이 지혜 등을 알아야 한다”는 것은, 그 분위를 분별한 것이다. 관하여 아는 변관이다. 진견도의 셋째 마음이 무간으로 지나간 뒤에야 비로소 현전한다. 셋째 “먼저 세간지로 일찍이 관찰했던 것 등을 반연한다”는 것은, 반연하는 경계를 분별하는 문이다. 이에 두 설이 있다. 한 설에서는 견도 이전의 난위 등에서 일찍 관찰했던 욕계의 아래와 색계·무색계의 위 두 지의 번뇌를 반연하니, 곧 고제와 집제라고 한다. 그리고 두 [9]가지 위의 안립제 경계는 곧 멸제와 도제이다. 두 가지 증상으로 삼는다. 또 다른 해석에서는, 앞의 진견도를 반연하기 때문에 “일찍이 관찰했던 것”이라고 이름한다고 한다. 진견도를 모방하기 때문이다. 아래와 위의 두 지와 두 지 가운데 있는 모든 증상 안립의 사제 경계를 반연한다. 이 때문에 승우의 뜻을 따르는 것임을 알 수 있다. 그 사람은 앞의 두 마음이 하계의 인집과 법집을 반연하고, 셋째 마음은 상계 두 곳의 인집과 법집을 반연한다고 말한다. 그러므로 변견이라고 이름한다. 이 상견도는 모방하여 세운 것이기 때문에 그러하다. 또 이 논사는 해석한다. 인집의 하품을 끊을 때 또한 법집의 하품을 끊고, 법집의 중품을 끊을 때 또한 인집의 중품을 끊는다. 이 가운데서는 생략하여 인집을 하품이라 하고 법집을 중품이라 한 것이다. 다만 집착하는 마음에 의거하여 논한다. 그러므로 오직 혹 하나만을 말한다. 또 다만 인과 법이 서로 상대함에 따라 아래와 위라고 한 것이다. 각각 자체에 상품과 하품이 있다는 뜻은 아니다. 어째서 이와 같은가. 같은 한 종류에서 생기기 때문이다. 그러므로 서로 상대하여 아래와 위라고 한다. 넷째 “법지와 류지와 비슷하다”는 것은, 진실한 것과 비슷한 것을 분별하는 문이다. 견도의 세 마음 가운데 앞의 둘은 진실한 법지이고, 셋째는 진실한 [10]현지이다. 지금 상관 가운데 네 법인과 네 법지는 아래와 위의 여덟 제의 법체를 모두 반연한다. 그러므로 법지와 비슷하다고 이름한다. 네 류인과 네 류지는 앞의 법인과 법지를 반연한다. 그러므로 류지와 비슷하다고 이름한다. 다섯째 “세속에 포섭되어 세간과 출세간에 통한다”는 것은, 이는 무분별지에 상대하여 말한 것이다. 그러므로 후지를 세속지라고 말한다. 그 체는 무루이므로 출[＊]세간이라고 이름한다. 세간의 일을 반연하여 일어나므로 다시 세간이라고도 한다. 이 뜻으로 말미암아, 세간과 출세간에 통한다. 여섯째 “출세간지 뒤에 얻은 것”이라는 것은, 후득지라는 이름을 해석한 것이다. 또한 차제를 분별한 것이다. 일곱째 “그 차례에 따라 하나하나의 제에 두 가지 지혜가 생긴다”는 것 등은, 인가하는 지혜가 인(忍)이고, 결정하는 지혜가 지(智)이다. 태사가 말한다. 이 논문에 의하면 삼계의 사제를 따로 관하여 여덟 제의 관으로 삼는다. 『대법론』의 여덟 제 관과는 같지 않다. 석론을 인용하여 말한다. 세 마음 가운데 앞의 두 마음은 욕계의 인공과 법공을 따로 관하고, 뒤의 한 마음은 상계의 인공과 법공을 모두 관한다. 셋째 마음에 이르면 인과 법을 두루 버리므로, 두루 버린다는 뜻에 의거하여 십육제의 관이라고 이름한다. 상계와 하계를 따로 관하기 때문이다. 그러므로 세 마음은 승우론의 뜻에 해당함을 알 수 있다. 그러나 『대법론』은 자경과 타경에 의거하여 세 마음의 모습을 분별한다. 그러므로 열여섯 관이 있다. 여덟은 능취를 반연하고 여덟은 소취를 반연한다. 측은 삼장의 말을 전하여 말한다. 어째서 두 논이 같지 않은가. 열반에 들어가는 길은 하나가 아니라 많기 때문이다. 어떤 유정은 『대법론』에 의거하여 능취와 소취를 관함으로써 열여섯 관을 짓고, 어떤 유정은 『대론』에 의거하여 상하의 행제를 관함으로써 열여섯 관을 짓는다. 두 번째로 서로 상대하여 차별을 분별하는 가운데, 세 가지 복차가 있다. 제[1]육 복차에서 집착하는 바가 다름을 밝히는 가운데 “순수한 세간도로는 수면을 영원히 해칠 수 없다” 등이라고 한 것에 대해, 경사가 말한다. 이는 이승의 후지가 한결같이 유루여서 순수한 세간인 것을 가려낸 것이다. 또 그 까닭을 해석하는 가운데 첫째 “일찍이 익힌 것이기 때문”이라고 한 것은, 수도의 후지가 상견도[＊]의 현현이기 때문이다. 이를 일찍이 익힌 것이라고 한다. 견도변[2]에서 닦은 지혜를 지금 수도위에서 일으키므로 “일찍이 얻은 것”이라 이름한다고 말할 수는 없다. 그것은 오직 유루이므로 후지라고 이름하지 않기 때문이다. 지금 말한 수도의 후지는 세간과 출세간 두 모습에 통한다. “집착에 이끌리기 때문”이라는 것은, 상집이 곧 말나의 두 집착이라는 뜻이다. 진관에 들어갈 때에는 두 집착이 일어나지 않는다. 지금 진관에서 나오면 상집이 다시 일어난다. 그 후지를 끌어들여 삼계 법의 상을 없애고 굴복시키지 못하게 한다. 이 세 가지 뜻으로 말미암아 수면을 영원히 해치지 못한다. 태사가 말한다. 이는 후득지가 끊지 못하는 까닭을 가려 밝힌 것이다. 일을 반연하기 때문에 순수한 세간도라고 이름한다. 무루의 뜻에 의거하여 [3]출세간이라고 이름한 것은 아니다. “일찍이 익힌 것이기 때문”이라는 것은, 무분별지 뒤에 얻는 것을 일찍이 익힌 것이라고 이름한 것이다. 또 이 일을 반연하는 유상심은 무분별지가 일찍이 익힌 것이다. 비록 유루이지만 종류가 같기 때문이다. 유루심의 상집이 끌어들이기 때문에, 마침내 후득지에도 또한 상이 있게 된다. 나아가 자세히 말한 것과 같다. 또 다른 해석에서는, 순수한 세간도는 유루지이므로 번뇌를 끊을 수 없다고 한다. 그렇다면, 어째서 이 가운데 이 말이 나오며 무슨 뜻이 있는가. 이 가운데서는 다만 후득지가 번뇌를 끊지 못하는 까닭을 가려낸 것이다. 유루지를 말하는 것은 아니다. 여섯 번째 현관 가운데, 경사가 말한다. “혹은 한결같이 출세간”이라는 것은 무분별지이고, “혹은 세간과 출세간에 통한다”는 것은 후득지이다. 이는 진지와 무생지가 진지와 속지 두 지혜를 체로 삼는 데 통함을 밝힌 것이다. “현재법 가운데 번뇌가 영원히 끊어졌다고 결정함”은 진지의 뜻을 해석한 것이다. “미래세에 일체의 소의의 일이 영원히 멸한다고 결정함”은, 앞으로 일어날 번뇌·업과 과취를 말한다. 그 일체가 생기지 않는다는 것은 무생지의 뜻을 해석한 것이다. 이 글은 나누어 말하여 진지와 무생지가 진제와 속제에 통함을 분별하였다. 그러므로 진지와 무생지는 오직 “나의 생이 다했다”는 것 등만을 반연한다고 말해서는 안 된다. “다했다”는 것 등을 말하지 않았기 때문이다. 위에서 제와 온이 서로 포섭되는 문에 세 단락이 있었는데 그 가운데 두 단락을 마쳤다. 이 아래 셋째로 사견을 깨뜨리고 정견을 분별한다. 그 가운데 처음에는 사집을 깨뜨리고, 뒤에는 바른 뜻을 제시한다. 앞의 가운데 둘이 있다. 처음에는 세 장을 들고, 뒤에는 각각 분별한다. 세 장이란 무엇인가. 첫째는 바라문의 세 가지 제이고, 둘째는 세 가지 과실에 머무는 것이며, 셋째는 비범지의 수에 떨어지는 것이다. 각각 분별하는 가운데, 곧 세 단락이 된다. 첫 번째 단락은 셋으로 나뉜다. 처음에는 세 곳을 징문하여 열거하고, 다음에는 각각 해석하며, 뒤에는 모두 맺는다. 해석 가운데 셋이 있다. 첫째 양명 가운데 먼저 양명의 방편을 분별하고, 뒤에는 수용의 과실을 밝힌다. 앞의 가운데 다시 세 구절로 나눈다. 첫째는 주원이고, 둘째는 찬미이며, 셋째는 명술이다. 주원 가운데 두 구절이 있고, 찬미에는 세 구절이 있으며, 서술에는 세 구절이 있다. 둘째 수복 가운데 세 구절이 있다. 첫째는 한량없는 중생을 살해하여 제사를 일으키는 복을 선설하는 것이고, 둘째는 제사로 말미암아 범천의 상주처라는 과를 얻는다는 것이며, 셋째는 제사로 인하여 많은 [4]협소한 이양을 얻고 서로 [5]뒤에 업신여기는 것이다. 셋째 과를 세우는 가운데, 먼저 분별하고, 뒤에 맺는다. 아래에서는 세 곳을 모두 맺는다. 두 번째 단락 가운데, 처음에는 세 가지 과실을 징문하여 열거하고, 뒤에는 차례로 해석한다. 그 가운데 처음에는 말의 과실을 분별한다. 곧 양명을 위하기 때문에, 아첨하는 말을 내어 주원하고 찬미하며 서술한다. 이는 모두 망어와 기어에 해당한다. 복을 닦는 가운데 널리 살해하여 제사를 일으키는 복전이라고 말하고, 살생과 제사로 상주처의 과를 얻는다는 것 등도, 또한 기어이다. 그러므로 말의 과실이다. 다음에는 만의 과실을 분별한다. 앞에서 세운 세 곳이 제이며 실제라고 집착하여 다른 이를 업신여기고 교만을 일으키는 것이다. 셋째 승해에는 통틀어 다섯 구절이 있다. 첫째, 세운 세 곳에 대하여 덕과 실을 관찰하지 않고 한결같이 믿어 받아들이는 것이고, 둘째, 비록 부처님과 제자의 가르침을 만나도 바르게 머물지 못하는 것이며, 셋째, 삼장과 십이부경의 두루 분별된 가르침 전체에 바르게 머물지 못하는 것이고, 넷째, 바른 행에 머물지 못하는 것이며, 다섯째, 보살과 지혜로운 사람이 세운 논에 바르게 머물지 못하는 것이다. 세 번째 단락에서는 악견에 의지하여 비범지의 수에 속함을 맺는다. 이 아래 둘째로 바른 뜻을 제시한다. 그 가운데, 처음에는 장을 들고, 뒤에는 해석한다. 해석 가운데,</w:t>
      </w:r>
    </w:p>
    <w:p>
      <w:pPr>
        <w:pStyle w:val="TranslationText"/>
        <w:pageBreakBefore w:val="0"/>
      </w:pPr>
      <w:r>
        <w:rPr>
          <w:rFonts w:ascii="Noto Sans KR" w:hAnsi="Noto Sans KR" w:eastAsia="Noto Sans KR"/>
        </w:rPr>
        <w:t>처음에는 세 곳에 세 가지 과실이 없음을 밝히고, 뒤에는 제일의의 바라문 수에 속함을 밝힌다. 앞의 가운데 말한다. “일체의 중생을 해쳐서는 안 된다”는 것은, 둘째 복을 닦기 위해 생명을 해쳐 제사 지내는 것을 뒤집어 깨뜨린 것이다. 아래에서는 이 곳에 세 가지 과실이 없음을 분별한다. 첫째, 불살생을 말한 곳에서는 오직 진실하여 거짓이 없으므로 말의 과실이 없고, 둘째, 스스로 “나의 이 말이 진실하다”고 집착하여 다른 이를 업신여기고 교만을 일으키지 않으며, 셋째, 승해의 과실이 없는 가운데 따로 네 구절이 있다. 첫째, 불살생에 대하여 덕과 실을 자세히 관찰하여 선법을 증장시킬 수 있고, 둘째, 불살생으로 말미암아 능히 몸과 마음을 섭익하여 현재법에서 즐겁게 머물 수 있으며, 셋째, 자애로운 생각에 머물고, 넷째, 불살생에 대하여 다른 이를 믿어 행하는 것이 아니라 반드시 스스로 바르게 깨닫는 것이다. “일체의 행은 무상하다”는 것이 두 번째 곳이며 나머지는 앞에서 말한 것과 같다. 이는 셋째 과를 세운 가운데 천신이 상주한다는 것을 뒤집어 깨뜨린 것으로 세 가지 과실이 없다. “일체법은 무아이다”가 세 번째 곳이며 나머지는 앞에서 말한 것과 같다. 이는 첫째 양명 가운데 그들이 아가 있다고 헤아려 아의 자구를 구하는 것을 뒤집어 깨뜨린 것이다. 아의 목숨을 기르기 위해 주원·찬미·서술을 행하기 때문이다. 이 가운데 차별되는 것은, 첫 번째 불살생 가운데 “자애로운 생각에 많이 머문다”고 말한 것이다.</w:t>
      </w:r>
    </w:p>
    <w:p>
      <w:pPr>
        <w:pStyle w:val="EditorialNote"/>
        <w:pageBreakBefore w:val="0"/>
      </w:pPr>
      <w:r>
        <w:rPr>
          <w:rFonts w:ascii="Noto Sans KR" w:hAnsi="Noto Sans KR" w:eastAsia="Noto Sans KR"/>
        </w:rPr>
        <w:t>교감·번역 메모 | [교감 검토 필요] 원문 「隨眠逐故[4]深」은 교감표지가 문장 내부에 있어 정확한 결합 관계가 불명확하므로 원문을 보존하여 직역하였다. / [음역·교감 검토 필요] 「毘婆[5]達婆提」는 음역명 가운데 교감표지가 삽입되어 있어 판본 대조가 필요하다. / [구두 검토 필요] 「問[6]謂地纏於心二種染污因中…」은 문답의 경계와 「地纏」의 판독이 불분명하여 현 원문에 따라 번역하였다. / [구문 검토 필요] 「諸[8]地是第三」의 교감표지와 지시 대상이 불명확하여 직역하였다. / [교감 검토 필요] 「名[9]心出離心」의 표지가 명칭 내부에 있으므로 원문을 보존하였다. / [구문 검토 필요] 「是不相應之餘蘊[5]也」는 교리적 문맥과 문장 구조가 매끄럽지 않아 원문대로 직역하였다. / [교감 검토 필요] 「成[9]熟[10]」에 두 교감표지가 연속되어 있어 원문을 그대로 보존하였다. / [결락] 원문 「何直[14]□耶」에 결락 문자 □가 있어 보충하지 않았다. / [판독·구문 검토 필요] 「雖有為[15]無法[16]法依者[17]然…」은 교감표지와 중복 글자로 문장이 불안정하므로 원문을 고치지 않고 직역하였다. / [구문 검토 필요] 「為[18]此依量[19]中故」의 정확한 판독과 구문은 판본 대조가 필요하다. / [이문 검토 필요] 원문은 「自有愧[21]等必有慚」이라 하나 뒤의 문맥에는 ‘有愧未必有慚’의 취지가 다시 나타나므로 판본 대조가 필요하다. 번역은 현 원문을 따랐다. / [판독·결락 검토 필요] 「自有[1]無不必有無慚」은 글자 결락 또는 도치 가능성이 높아 현 원문을 보존하여 직역하였다. / [이문 검토 필요] 원문 「無[2]癰」은 뒤 문맥이 ‘무치(無癡)’의 체를 논하므로 「無癡」 계열 이문 가능성이 있으나 교정하지 않았다. / [판독 검토 필요] 「惡[3]以不[4]許為業」은 교감표지가 포함된 난해 구절이므로 원문을 보존하였다. / [교감 검토 필요] 「第十[5]五有五種十善增數門」은 숫자 결합 관계가 불명확하여 원문을 보존하였다. / [판독 검토 필요] 「攝道[7]圍盡」은 「圍」의 이문 가능성이 있으나 원문을 고치지 않았다. / [판독·구문 검토 필요] 원문 「[1]增恚相增語」의 결합 관계가 불명확하여 원문을 보존한 채 문맥에 따라 직역하였다. / [교감 검토 필요] 「[2]如染愛[3]增亦爾」는 교감표지가 문장 내부에 있어 정확한 판독은 판본 대조가 필요하다. / [판독 검토 필요] 「[6]力安」은 문맥상 난해하여 ‘힘이 안정되다’로 직역하였으나 이문 가능성이 있다. / [이문 검토 필요] 「[7]當斷二見」은 문맥상 상견·단견을 가리킬 가능성이 있으나 원문 「當斷」을 교정하지 않았다. / [이문 검토 필요] 「[9]同利養」은 문맥상 명리·이양 계열의 표현일 가능성이 있으나 원문을 그대로 보존하였다. / [판독 검토 필요] 「串習[10]競見」의 정확한 결합과 의미는 판본 대조가 필요하다. / [구문 검토 필요] 「意見不[2]聞」의 정확한 구문 관계가 불분명하여 현 원문에 따라 직역하였다. / [이문 검토 필요] 원문 「敬以[3]漸為體」의 「漸」은 뒤의 「無慚」과 대응상 「慚」 계열 이문 가능성이 있으나 교정하지 않았다. / [판독 검토 필요] 「[5]訓染品俱」는 문맥상 글자 이상 가능성이 있어 원문을 보존하여 번역하였다. / [구문 검토 필요] 「此[9]所二十隨惑」은 문장 구조가 불안정하여 문맥에 따라 번역하였다. / [판독 검토 필요] 「有二分[12]但」은 교감표지와 어순이 불명확하여 원문을 보존하였다. / [구문 검토 필요] 「所以[14]令無欲解」는 문맥상 난해하여 원문을 고치지 않고 직역하였다. / [판독 검토 필요] 「此中[15]以唯六意對法五者」는 정확한 구두와 어순에 판본 대조가 필요하다. / [이문 검토 필요] 「所障定[＊]惑同時沈[19]掉俱時起」는 「定」 뒤 글자의 판독과 문장 구조가 불안정하여 원문대로 두었다. / [난자·이문 검토 필요] 「[8]噵是實」의 「噵」는 통용·이체 또는 오자 가능성이 있으나 ‘말한다’의 뜻으로 문맥 번역하였다. / [결락·구문 검토 필요] 「或無體名假[9]體名假如忿等」은 대구상 글자 결락 가능성이 있으나 원문을 교정하지 않고 문맥에 따라 번역하였다. / [판독 검토 필요] 「一切不善心有[10]福可爾」은 문맥상 「福」의 이문 가능성이 있어 원문대로 보존하였다. / [이문 검토 필요] 「[11]信等亦翻善中來」는 문맥상 불신 등을 지칭하는 듯하나 원문 자체는 수정하지 않았다. / [판독 검토 필요] 「織絡[16]微薄工巧之事」는 교감표지가 낀 난해 구절이므로 원문을 보존해 직역하였다. / [교감·구문 검토 필요] 「名[18]作威儀[19]乃工巧等名」의 교감표지와 어순이 불안정하여 원문을 고치지 않았다. / [구문 검토 필요] 「此[1]亦無記是加行」의 정확한 구두는 판본 대조가 필요하다. / [교감 검토 필요] 「四塵[3]五塵…故[4]假」의 숫자·표지 관계가 불명확하여 현 원문을 유지하였다. / [판독 검토 필요] 「非相明[6]和」는 문맥상 이문 가능성이 있으므로 원문을 보존하였다. / [판독 검토 필요] 「香等闇[7]味」는 난해한 표현으로 판본 대조가 필요하다. / [판독 검토 필요] 「皆心[8]利生」은 문맥상 글자 이상 가능성이 있어 원문대로 번역하였다. / [교감·판독 검토 필요] 「身[9]薰[10]俱香等」은 정확한 결합 관계가 불분명하여 교정하지 않았다. / [구문 검토 필요] 「利他何故[12]者無記」는 교감표지 때문에 문장 구조가 불안정하다. / [교감 검토 필요] 「故不[13]以別說」은 문맥상 ‘故不別說’ 계열 가능성이 있으나 원문을 보존하였다. / [이문 검토 필요] 「一[14]異即賴耶識」는 문맥상 「一異熟」 계열 가능성이 있으나 교정하지 않았다. / [구문 검토 필요] 「兩段文[15]說」은 문장 결합이 매끄럽지 않아 판본 대조가 필요하다. / [판독 검토 필요] 「苦除樂[17]色也」의 「色」은 문맥상 이문 가능성이 있으나 현 원문을 보존하였다. / [교감 검토 필요] 「二[19]邪」는 뒤에서 견취·계금취를 가리키는 문맥에 따라 번역했으나 판본 대조가 필요하다. / [이문 검토 필요] 「不[5]別愛行」은 뒤의 「不可愛行」과 대응하므로 이문 가능성이 높지만 원문을 고치지 않았다. / [이문 검토 필요] 「唯有[6]今根」은 문맥상 「五根」 등의 이문 가능성이 있으나 현 원문대로 두었다. / [판독 검토 필요] 「以無[9]慶故」의 「慶」은 문맥상 난해하여 원문을 보존하였다. / [난문 검토 필요] 「又思[13]父隱」은 현 상태로는 의미 확정이 어려운 난문이므로 음가에 가깝게 보존 번역하였다. / [이문 검토 필요] 「[15]常常是無願門」은 문맥상 「無常是無願門」 계열 가능성이 있으나 원문을 수정하지 않았다. / [결락·구문 검토 필요] 원문 「若爾彼共有是[10]□[11]雜之彼耶」에 결락자 □가 있으며 교감표지도 연속되어 있어 문장 확정이 어렵다. 원문을 보충하지 않고 현 상태로 직역하였다. / [판독 검토 필요] 「此位地分[17]意耳故不同也」는 「地分」 이하의 판독·구두가 불안정하여 판본 대조가 필요하다.</w:t>
      </w:r>
    </w:p>
    <w:p>
      <w:pPr>
        <w:pStyle w:val="EditorialNote"/>
        <w:pageBreakBefore w:val="0"/>
      </w:pPr>
      <w:r>
        <w:rPr>
          <w:rFonts w:ascii="Noto Sans KR" w:hAnsi="Noto Sans KR" w:eastAsia="Noto Sans KR"/>
        </w:rPr>
        <w:t>교감·번역 메모 | [판독 검토 필요] 「[18]相[19]即以見道修智體是有漏」는 교감표지가 연속되어 있어 첫 글자와 구문 관계를 확정하기 어렵다. / [교감 검토 필요] 「如[1]起中品無分別智」는 교감표지로 인해 「如法起」 계열 이문 가능성이 있으나 원문을 교정하지 않았다. / [구문 검토 필요] 「然先觀人空[3]如除人執上品」은 교감표지와 「如」의 결합이 불안정하여 현 원문에 따라 번역하였다. / [교감 검토 필요] 「次觀法空[＊]如除法執上品」의 반복 교감표지를 그대로 보존하였다. / [이문 검토 필요] 「後雙觀二空[＊]如斷[4]一執下品」은 문맥상 「二執」 계열 이문 가능성이 있으나 원문을 고치지 않았다. / [판독 검토 필요] 「此中[7]若等入無相見道」의 「等」은 문맥상 난해하여 판본 대조가 필요하다. / [구문·이문 검토 필요] 「能詮見斷煩惱寂滅[8]成者」는 「詮」과 「成」의 결합이 매끄럽지 않아 현 원문에 따라 번역하였다. / [교감 검토 필요] 「一云緣[9]緣見道前煖等…」은 「緣」이 중복되어 있어 이문 가능성이 있으나 원문을 그대로 보존하였다. / [판독 검토 필요] 「第三真[10]顯智」는 문맥상 류지·현지 관련 이문 가능성이 있어 판본 대조가 필요하다. / [교감·판독 검토 필요] 「名為出[＊]世世」는 「世」가 중복된 형태로 보이나 교감표지를 포함한 원문을 수정하지 않았다. / [이문 검토 필요] 「修道後智是相見道[＊]顯」은 문맥상 「影」·「類」 계열 판독 가능성도 있어 판본 대조가 필요하다. / [구문 검토 필요] 「見邊[2]所所修智」는 「所」가 중복되어 있어 원문을 교정하지 않고 직역하였다. / [판독 검토 필요] 「多[4]狹利養互相[5]後蔑」은 「狹」과 「後蔑」의 판독 및 결합이 불안정하여 현 원문에 따라 번역하였다.</w:t>
      </w:r>
    </w:p>
    <w:p>
      <w:pPr>
        <w:pStyle w:val="SmallMeta"/>
        <w:pageBreakBefore w:val="0"/>
        <w:jc w:val="center"/>
      </w:pPr>
      <w:r>
        <w:rPr>
          <w:rFonts w:ascii="Noto Sans KR" w:hAnsi="Noto Sans KR" w:eastAsia="Noto Sans KR"/>
        </w:rPr>
        <w:t>瑜伽論記卷第十五(之上終)  |  『유가론기』 권제15 상 끝.</w:t>
      </w:r>
    </w:p>
    <w:p>
      <w:pPr>
        <w:pStyle w:val="Heading1"/>
        <w:pageBreakBefore/>
      </w:pPr>
      <w:r>
        <w:rPr>
          <w:rFonts w:ascii="Noto Sans KR" w:hAnsi="Noto Sans KR" w:eastAsia="Noto Sans KR"/>
        </w:rPr>
        <w:t>『유가론기』 권제15 하</w:t>
      </w:r>
    </w:p>
    <w:p>
      <w:pPr>
        <w:pStyle w:val="SmallMeta"/>
        <w:pageBreakBefore w:val="0"/>
      </w:pPr>
      <w:r>
        <w:rPr>
          <w:rFonts w:ascii="Noto Sans KR" w:hAnsi="Noto Sans KR" w:eastAsia="Noto Sans KR"/>
        </w:rPr>
        <w:t>瑜伽論記卷第十五(之下)(論本第五十六)  |  『유가론기』 권제15 하(논본 제56권)</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148  ·  [0649c21]</w:t>
      </w:r>
    </w:p>
    <w:p>
      <w:pPr/>
      <w:r>
        <w:rPr>
          <w:b/>
        </w:rPr>
        <w:t>원문</w:t>
      </w:r>
    </w:p>
    <w:p>
      <w:pPr>
        <w:pStyle w:val="SourceText"/>
        <w:pageBreakBefore w:val="0"/>
      </w:pPr>
      <w:r>
        <w:rPr>
          <w:rFonts w:ascii="Noto Sans KR" w:hAnsi="Noto Sans KR" w:eastAsia="Noto Sans KR"/>
        </w:rPr>
        <w:t>[0649c21] 論本第五十六</w:t>
      </w:r>
    </w:p>
    <w:p>
      <w:pPr/>
      <w:r>
        <w:rPr>
          <w:b/>
        </w:rPr>
        <w:t>한국어 직역</w:t>
      </w:r>
    </w:p>
    <w:p>
      <w:pPr>
        <w:pStyle w:val="TranslationText"/>
        <w:pageBreakBefore w:val="0"/>
      </w:pPr>
      <w:r>
        <w:rPr>
          <w:rFonts w:ascii="Noto Sans KR" w:hAnsi="Noto Sans KR" w:eastAsia="Noto Sans KR"/>
        </w:rPr>
        <w:t>논본 제56권.</w:t>
      </w:r>
    </w:p>
    <w:p>
      <w:pPr>
        <w:pStyle w:val="Heading2"/>
        <w:pageBreakBefore w:val="0"/>
      </w:pPr>
      <w:r>
        <w:rPr>
          <w:rFonts w:ascii="Noto Sans KR" w:hAnsi="Noto Sans KR" w:eastAsia="Noto Sans KR"/>
        </w:rPr>
        <w:t>문단 149  ·  [0649c22]</w:t>
      </w:r>
    </w:p>
    <w:p>
      <w:pPr/>
      <w:r>
        <w:rPr>
          <w:b/>
        </w:rPr>
        <w:t>원문</w:t>
      </w:r>
    </w:p>
    <w:p>
      <w:pPr>
        <w:pStyle w:val="SourceText"/>
        <w:pageBreakBefore w:val="0"/>
      </w:pPr>
      <w:r>
        <w:rPr>
          <w:rFonts w:ascii="Noto Sans KR" w:hAnsi="Noto Sans KR" w:eastAsia="Noto Sans KR"/>
        </w:rPr>
        <w:t>[0649c22] 自下第二約不相應行辨蘊分位。於中。初問答總標。指如本分。後一一別釋有二十問答。解得中云。依因自在現行分位建立者。因即是種子成[6]熟。依染污法生得善根法一分威儀工巧不善修者所有種子因緣建立種子成[＊]熟。自在者即是加行善一分威儀工巧善修習者及以變化所有種子。要由加行因功修習方能自在生起現行。是故建立自在成[＊]熟。此中唯有漏種子。現行者即前二種成[＊]熟不生現行。義屬行人就彼建立現行成就。三無心中無想定云先於此後於色界等者。景云。欲界初起者不定感報。色界後起方始感報。捨色界身方生無想。如五十三云。下品修者現法必退等。明知欲界初起遇緣退失不定得果。基云。先要由欲界起故後生色界[1]後起。以攝色界一生故。欲界所入定是後報業。若色界更不入定。但於餘地一生而便受報。欲界之定可成後報。於色界中更[＊]後入定。明知此人先於欲界已是退人。若不退者何故於色界異地而更起定。故知以色界等更起定[2]方受報。及欲界不退人此定當知唯是生報。若爾。欲界退人先得之定思業在身此業等不受報耶。答曰。若受報。即應一千劫受彼果。以色界入定。此定是生報感五百劫。[3]之滿已前欲界業熟應復受果更五百劫。即應一千劫而受彼果[4]耶。若即色界之定感彼生報時欲界業等一時受別報者。此欲界業便成生報。今時不受此果此業便於生未[5]熟羸劣故。若爾。便應是不定報此可為非大乘中生報。以後受者皆名為後雖已曾經百千生而方於彼受報亦名後報。若爾。後欲生彼時要方得定。[6]得定此定[7]滅生彼即為生報。前業何時受報耶。義曰。即於彼受別報故名後報。若爾。即前於欲界生入定時受別報亦名後報業耶。三藏云。若退人後色界起者。先欲界業即是時定報不定攝。又此文云先於此起謂入定。後於色者謂長讀下文謂後生色[8]欲受彼報。非後於色界入定也。若已建立於一切處皆得現前者。若依隨轉理門未建立賴耶教。不還之人先在欲界斷三禪惑伏第四定已上諸惑得入滅定。後退滅定生於色界重起滅定。恐成斷滅要依色身方入定。故無色界中不起滅定。若依真實理建立賴耶教。說生無色界雖無色身及滅六識。而依賴耶亦起滅定。故於三界處皆得現前。又解。依般若等不立賴耶教。唯依色身得起滅定。若依解深密等建立賴耶教。生無色界得起滅定。言依已生無想有情天中名滅分位等者。景云。對法二無心定及無想天。皆言謂不恒行心心所滅之所建立。故知但就彼天果報意識種子立無想天。以彼種子前後相續體是果報無記於彼建立無想天。故無想天亦名異熟。又此天中皆云蘊名滅分位立二定及無想天。若就本識四蘊名上建立。文即應云現起四蘊名上建立不應說名滅分位方始建立。三藏云。就彼天中阿賴耶識建立無想故。是無覆無記。又今說厭心思種能滅無想。故云謂能引發無想定思感彼異熟。即說無想定能滅無想。測云。道理即無想定得滅無想。論主據所依處故云思能滅彼天果。基云。定俱思能滅別報。言後想生已從[9]設者。景云。此文即與下說相違。彼云無想有情眼等諸根於一切時非觸所依。又上四句云成賴耶不成六識謂無想天等。云何此文說命終時有心耶。解云。於無想天無心時多故不成六識及眼等非觸所依等。三藏又云。後相生已從彼[10]設者。如天已來說名今來。亦如今來說名已來。此亦如是。應言從彼命終後受生時心想正生。說彼正生名為生已。以從西方語倒。先[11]導後受生時心想已生方[＊]導無想[12]有便從彼沒。然不及前釋。以瑜伽對法皆說有九種命終心起自體愛今生相續。基云。此中隨順理門。大乘彼果初生及命終皆無心。何以得知。即下文云一期無心唯有色者。謂無想天生。故知唯有色無心也。有[13]又初生有心此文[14]後無心。西方皆以他業感時感無心果不感有心故彼無心。復應長讀此文云謂若生已便從彼沒。已處中有名想[15]生。其中有情便從彼沒。即大乘宗非小乘義。命根中。景云。對法論說命根不名異熟無記但名自性無記者。即此異熟於三性門自性是其無記故。但知自性無記寬通五根名句文身命根眾同分等。異熟即狹唯局賴耶。基云。此中初文云異熟住時決定等[16]云顯命根似唯總報。下云三種中復有[17]定故愛不愛故即知亦通別報。又如顯揚文云。異熟六處住時決定等。即亦兼總別[18]報。乃[19]不於第八識上而建立故。若不爾。如雋師云。如法爾種。雖言無始法爾六入殊勝。意唯取第六處。此亦如是。雖云六處意在第六處。即唯總報於第八上假立。眾同分等亦同此言。定不定故者。謂有中夭無中夭定壽不定壽也。[20]受非愛非愛。善趣惡趣果也。歲劫數等所安立故者。即約壽量分齊或一劫等也。眾同分中。景云。依諸有情相似分位立同分者。通就三性五種立同分。種類同分者。剎帝利等四種種類相似。自性者。就一一種類中[＊]後有男女剛柔性同。直就男性中樂善修惡。皆名自性同分。工巧業處養命同分者。同養命作工作巧業。立眾同分。基云。唯有情數上建立非非有情。何以故。趣非趣異故。此唯於有情數上建立。生中。無今有情。[1]各剎那生。自類相續。名相續生。羯羅藍等。名分位生。問。剎那生者。從因緣一念法起即法要生。云何名假。解云。名中說生生無別。即就色心法起假立彼生。故生是假。老中。異性老者。前後異性。轉變老者。十位變異。受用老者。受用六塵漸次衰損。[2]經中。立制住者。如法律等行世不絕。名立制住。無常中。壞滅者。一念壞滅。轉變者。轉少成老。別離者。財物散失眷屬分張。名身中。三種者。景云。若說瓶盆聚集假法即[3]云假設名身。若總說青等共相之法對前聚集假法即實物名身。說於前二共所知法名為共了名身。若說前二不共知法名世不共所了名身。測云。說白為黑等名假說名。說白為白等名實物名。劫初共立如妙高等名世共了。自餘諸名隨樂改轉。故非共了。此中差別者乃至音所攝字所攝者。景云。梵語闡陀那論。此翻名聲[4]詮汎菩薩說法有三種。謂男女俱非聲。於三聲中要具兩長兩短音韻方足。此足句名音所攝。西國句法要具四字以為一句。名字攝句。此之四種。並解句義。基云。句有二種謂總標別釋。[5]台字。有二種。謂本音十四。即[6]囊阿等。字謂[7]三十四字。迦[8]劫迦等。又音所攝。即闡陀那論。有男女等各有七轉方成音。文字所攝。即謂言音字。異生性中。景云。此中立得不立不得。但云異生性不得聖法即是。舉此不得聖法類解一切諸不得性。亦即當彼不得之義。基云。如小乘唯有覆無記性修道斷。大乘不可爾。以無別非得性故。舊雜心[9]立凡夫性。一切非得無[10]所收。以凡夫性局故。</w:t>
      </w:r>
    </w:p>
    <w:p>
      <w:pPr>
        <w:pStyle w:val="SourceText"/>
        <w:pageBreakBefore w:val="0"/>
      </w:pPr>
      <w:r>
        <w:rPr>
          <w:rFonts w:ascii="Noto Sans KR" w:hAnsi="Noto Sans KR" w:eastAsia="Noto Sans KR"/>
        </w:rPr>
        <w:t>今俱舍別立非得。即異生性在非得中。非得[11]即異生性在非得中非得寬。收一切非得盡。小乘得有法前法後法[12]俱。非得唯有法前法後無法俱非得。以法現在[13]前必[14]名成就成就名得。[15]得即有法俱得。無現成就法名法俱非得。縱非[16]得現在必有法俱得以成就故。若在過未即有非得。今大乘唯有法俱得。以於有依建立得故。無法前後得非得。既唯於過未建立即非得[17]想無。[18]故以不於無法上建立故。若有法前後得可有非得。以於過未建立故。大乘無非得別立異生性。此性即於見所斷煩惱上建立。以不得見道等諸聖法故。若未得見道即於一切聖道上不得建立。若得一分餘是此種類故見道不名異生性。通三界。若離彼地染時亦名[19]靜一分。亦可義說依種有法。亦是有覆無記性。不得一切法總義在三乘見道。若不得修道[20]若異生性即見道應名此性。亦可說在世第一法捨見道時斷。流轉中。念念生滅斷還謝。名剎那流轉。三界往還。名生展轉流轉。三性等法起流轉。名染淨展轉。定異中。景云。言相定異者。如青黃等。因定異者。善惡別故。果定異者。苦樂別。基云。相定異。謂因果中體相等。相應中。景云。善滅於樂。惡招於苦。因緣具時。名和合相應。如謂得住後時廢妄還依昔時誦經方便。遂須歷得。名方便相應。隨作善惡。稱如舊法。所為成[21]辨。名所作相應。基云。方便相應。謂加行智與一切根本事名方便也。稱可道理。謂智與理相應。勢速中。諸行勢速者。如一彈指頃經六百生滅。士用勢速者。如世間中斷根士夫三業速疾。神通勢速者。如屈申臂頃到色究竟等。次第中。剎那流轉次第者。前念流轉次第。內身流轉次第者。如一身中十時次第。成立所作流轉次第者。如外器成立前後安布。時中。西方三說。一[22]攝論云種果俱者。此據[23]有俱非是並俱故。金剛心時雖無其因而有本識。故圓鏡智爾時未生。第二句有五種者。於胎內前四時未生眼根。及此異生性無色界者。總是第二句也。第五時中及出胎外。雖得眼根。被他打壞。故云或生已失。或從本來不得眼根。或復生已滅入過去即無眼體名無間滅。俱無者。羅漢失眼。或本來不生眼。或彼羅漢生無色界。或從三界身入無餘。身界無先來不生身餘隨所應者。身根在下二界。亦無未生時。亦無或生已失。但有無間滅入過去。若作四句。應[24]云身非身界。謂阿羅漢最後身及學人從下二界命終生無色界最後捨身。有身界非身。謂下二界身根無間滅入過去。及異生生無色界。餘二句可知。於四外界隨應具說者。若下界四塵恒有。若在色界無香味。色觸恒有。四句可知。有色[25]界。謂羅漢最後色。及學人從下二界命終生無色時最後所捨色。有色界非色。謂胎內前四時中四根相對[1]也及無色凡夫。餘二句可知。香味觸三例爾。或有論文或復此眼無間必滅。三藏更勘梵本論無復此必字善順道理。何者。若有必字。即是現在未滅眼故。不得非眼同為全無。有[2]眼種名不成界。為有種子不得生眼名不成耶。三藏述西方二說。一說。若必不生有色界時。眼種已捨。故不名眼界。問。若爾。迴小向大。畢竟不起二乘無漏。爾時未得起發時無漏。然即舊種已捨故應[3]異是生耶。三藏二解。一義。此文要[4]時入初地時前念先捨劣無漏種。次第即起菩薩無漏。一義。地前即起菩薩無漏修大乘行。二乘無漏種發大心時即捨不成。二說。但捨生現行功能。測師問。無色不還若許無種義。何故已生眼種子未生眼種並非有耶。答。無復生果故。始生無色便捨種子。問。若爾。亦可八地已上菩薩所有煩惱種子以無用故不成就耶。解云。種有二用。一生果用。二障道用。彼位惑種雖無前用。而有後用。是故不捨。基云如對法第二卷有二諍釋。種與現行皆名界故。所以會釋此文。勝軍師以為證種生現行不同時文。今以現行眼為界勝故無過。亦應外塵中作得眼不得色等[5]小四句。謂眼不變為色時是得眼不得色。無眼者唯有第八相色故得色不得眼。二俱成就。二不成等。四明同分彼同分。三藏云。根同識取境。說根為同分。識是根所同故。法界中心所有法如心是同分。餘色等法非所同故如五塵是彼同分。又解。小乘立三世有得。言未來不生七心界。名彼同分。現在七心界。名為同分。大乘過未無法。若別就辨同分彼同分義唯現在是有。識起現在。其必有[6]月。則無同分彼同分異。色等六塵。但是他境無能取作用。亦不辨同分彼同分義。唯現五根不假餘緣。自類相續。就中有識[7]未依[8]取境用[9]同名為同分。無識未依無取境用。名彼同分。對法第[10]四云。由[11]能根與識相似[12]義轉說名同分。由根不與識合。唯自相續生。根相相似。說名彼同分。意辨五根一起相續。若與識合與識用。名為同分。不與識合。名彼同分。色等五塵望五識無合不合。若為同分。彼六識未起之時無體。不可辨其同不同分。若已生者。則唯有用。亦不成二句。云何得辨同不同分。故唯五根得成二句。不得同小乘說未來不約．唯識道理。如緣過未有相當心似過未相。此唯心中有過未功能。今正緣時與彼相似唯識理得名過未。其唯現在。二法相道理。謂現在法當滅名過去。未滅名未來。正生名現在。即於現在法上法相立三世。三神通說[13]三。即諸佛等通力。法爾有若[14]對相現故。謂現在法既曾有功能名過去。當[15]有功能名未來。即現法上亦有爾所功能義說三世也。如前說。方中。對法亦云。唯依色法因果建立諸方。若據在方名方。四蘊亦名為方。故上文云。隨在此處或在此生。即此方攝。數中。云依法齊量表了分位立數者。或就意思。或就語業。表了分位假立為數。和合中。景云。集會者。如大眾聚。假立名為集會。一義和合者。如立義支具足。亦可諸心心所同起一境。境名為義。名一義和合。圓滿和合者。如彼世間眷屬圓滿。基云。一義和合。謂同依一所作事。圓滿和合。謂得究竟時。不和合中。若分位若差別者。景云。若前後分位不和合。若同若差別並立不和合。測云。若分位者。前三分位。若差別者。三分位有差別。自下第三。以諸門分別五蘊。於中先別釋。後總結。釋中。前以有色有見等[16]十九問分別諸蘊。後翻有色等問以顯無色等義。前中。三種微細。如五十四卷釋。此中麁大義。即於色蘊中分色處麁大者非彼微細。非是色蘊唯麁大是。解有漏云。麁重所隨等者。為諸煩惱麁重所隨。非能對治。從煩惱生。是有漏義。有四過失。一不寂靜。下云纏現行所作。即如論文現行煩惱體是。三藏云。由煩惱現行故惱亂根等名不寂靜。二內外變異。下云諸煩惱事隨逐煩惱所作。即諸煩惱所依事。由起如是貪瞋等故今內外變異根塵變異也。</w:t>
      </w:r>
    </w:p>
    <w:p>
      <w:pPr>
        <w:pStyle w:val="SourceText"/>
        <w:pageBreakBefore w:val="0"/>
      </w:pPr>
      <w:r>
        <w:rPr>
          <w:rFonts w:ascii="Noto Sans KR" w:hAnsi="Noto Sans KR" w:eastAsia="Noto Sans KR"/>
        </w:rPr>
        <w:t>根塵名事。三發起惡行。下云煩惱因緣所作。由煩惱為因緣故。發起惡行。惡行是煩惱所作。四攝受因。下云引發後有。如文可知。有諍愛味等。如顯揚論等廣明。三藏云。有諍唯謂瞋體通一切有漏。愛味唯緣內身生。耽嗜唯緣外欲起。唯此文在欲界。景云。愛味通三界。耽嗜唯欲界。戲論依義是世間者。能生分別虛妄取執。名戲論所依。解三世中。云已受用因果名過去未受用因果名未來已受用因未受用果名現在者。未來過去皆約同時因果說及果已用者等語。現在據等流因果異時者語。是過去[1]果現在非同時因果。現在無果也。故知據別義。故與第三卷本地分說義別。內外問中。六處並屬彼義是內取者。內六根並取屬五色根符根四塵及內聲。又取屬意根受想行蘊並定自在色。故云也。一蘊一分是外者。色蘊中但取非情五塵。故云一分。三惡趣蘊名麁。人天是細。無漏五蘊雖復無常。非苦不淨。是妙。處所去來[2]時隔越義是遠者。景云。[3]所所遠。如天竺震旦。彼處此[4]據隔故遠。去來時者。過去[5]遠現在故遠。未來至現在故遠。測云。方釋[＊]所所。隔越重釋去來時遠。今云時隔越。釋成去來。方隔越。釋成處所。小論明四遠。謂處時性相。如善惡無遠色。雖同一身中起。以性異故。名為性遠。如四大種雖一身中。堅濕煖動相異。故名相遠。此中略不辨二也。三界繫中。欲界言生未得對治者。是第一時未得無漏及色界心對治具有欲界五蘊。或得者。是第二時得無漏及色界[6]心但有欲界色及不相應行。已出者。是第三時出無漏及色界定心具有欲界五蘊。三藏云。三時現行文中。已具收彼外器世界色。色界。言已得色界對治若入彼定者。身在欲界得無色定及入彼定。是第一時但成色界有漏種子也。或復生彼未得上對治者。身在色界未得無色界心。是第二時具有色五蘊。或得已出者。身在色界得無色界心。已出現行色界繫法。是第三時。無色界。言已得對治若入彼定者身在下地入無漏心是第一時。但成無色繫種。或復生彼未得治者。是第二時。身生無色未得究竟對治具起無色四蘊。或得已出者。無色羅漢已得無色究竟對治。已出具起無色繫法。是第三時。復有差別謂輕安俱三摩地者。簡散三摩地。眷屬並果者。景云。同時善五蘊名眷屬。若定及眷屬所生異熟名彼果法。基云。眷屬謂同時心心法。彼果法者即定道俱戒及定境果色。此[7]立色界等繫。餘者欲界繫。屬色煩惱者。色界有漏諸法從色界煩惱而生。復生煩惱因果相別。故云屬色煩惱。與彼欲界相違。是色界繫。離色煩惱彼所攝義者。離色煩惱。即是無色煩惱。從彼無色煩惱所生諸有漏法。果屬於因。是無色繫。故云彼所攝義是無色繫。三性中。能感當來樂報者。是有漏善。及煩惱苦對治者。是無漏善。能感苦報。是不善業。發起惡行。是不善煩惱。離過失。是無漏善。及過失功德對治隨順者。謂過失對治功德隨順是有漏善。三學者。如對法云。求解脫者所有善法是有學義。從積集資糧位已去名求解脫者。十界四處諸蘊一分是有學。能諸學處已得究竟者所有善法是無學。謂十界四處諸蘊一分是無學。謂諸異生所有善不善無記法。及諸學者染污無記法。諸無學者無記法。並無為法。諸異生者。謂除求解脫者有學染污者。如其所應。不善隱沒無覆無記。是漏。[8]記八界八處念及諸蘊一分。三斷者。對法云。分別所起染污見疑見處疑處。及於見等所起[9]隨行隨及[10]彼見等[11]所起隨行共共起隨共及彼見等．所發[12]語意業。並一切惡[13]趣蘊界處。是見所斷義。此[14]中見[15]疑．處者[16]謂見疑處者。謂見疑相應共有法及彼種子。若得見道後見斷相違諸有漏法是修所斷。見斷相違者謂除分別所起染污見等餘有漏法。有漏法攝順決擇重所隨分善麁言亦故。彼論第三云順決擇分善雖為煩惱麁重所隨。然復建立為無漏性。以皆一切有故。此復云餘有漏法言亦攝決擇分善。彼論復云。謂諸有[17]漏除決[18]擇善。是非所斷。言一切染污永斷對治義者。謂無漏道。及已斷義者。謂無學位中色等五蘊已斷隨眠。故名無斷。下翻顯無色等義。如前所說色等相違是無色等者。謂無色無見無對無漏無諍等。對法論於中有色無色有見無見有對無對相續而說。此論後辨無色等者。以論主辨法意樂別故爾也。下第四釋蘊義攝及相應。於中五句。一釋蘊義。言種種所召體義者。如一色物。以色香等種種名召。將知多法積聚一處。又如一心。說受想等諸名呼召。將知心及心所多法積聚。更互和雜轉義者。如一色物等四塵互和雜。亦如一心四蘊和雜。一類總略義者。直就一類身中五根塵總略積聚。一心類中亦有八識及諸心所於一念中俱起積聚。亦名總略。又如五十三云。謂所有色若去來今乃至遠近。如是至識亦爾。如是總略攝一切蘊積聚義是蘊義。增減義者。且據長養根塵增減不同以釋積聚。又若善染心起同聚心多名增。無記心起數多名減。又由有增益積聚方有損減。今舉損減證有積聚。第二釋色義。云種植增長義者。多據眼識所行色處而說。及變礙義者。此據有對礙色。故婆沙云。可變壞義定有對礙。是其色義。手等所觸壞義者。準據五根四塵除聲。方處差別種種相。即通十處。三辨名云。順趣種種所緣境義者。如言說名順種種所詮之義。八識四蘊其義亦爾。起必順趣所緣境義。依言說名。從喻名名。依言說名分別種種所緣境者。如聞他說諸行名字。四蘊依名分別諸法。即從所依言說名故四蘊名名。當知偏據意識四蘊依名分別。亦可由此意識依名分別。引生五識同時四蘊分別。生五識同時四蘊分別五塵。若依此義。六識四蘊依言說名分別前境。七八二識則不得言依言說名分別境義。但有思惟名故。思惟名未必要依言說名故。思惟諸法但由自心表了前境。俱舍釋四蘊名[1]名自有二義。一隨。二求。隨是順趣境義。求是依名了境義。四解攝義云。自性所攝非他性者。諸有為法各持自性不失軌模。名攝自性。非如世間以指捻衣以手捉食名之為攝。下明自性攝意。為遍了者。能遍了知種種自類。破聚積和合相因。此悟入空解脫門。五釋相應中。云為遍了知依自性清淨心等者。心性本[2]清與。染相應名增。不與染俱名減。亦可與貪等俱即染增善減。與信等俱善增染減。自下第五破外人執。於中。前以長行顯三過失。後以頌收。前中。唯心實有非諸心法不應理者。此總破經部唯有心王一法受想行心非別有體。何以故者。此外人徵。且說諸蘊有五性不成故者。此正破也。如我大乘五蘊性別[＊]名從種生。則五蘊成就。如汝所執心實所假。假法無體故。五性不成。此為一失。又若彼計至亦有過失等者。設計有一心前後分位別有受想等非一剎那中有受想等。今破之曰。[3]若無皆成失也。</w:t>
      </w:r>
    </w:p>
    <w:p>
      <w:pPr>
        <w:pStyle w:val="SourceText"/>
        <w:pageBreakBefore w:val="0"/>
      </w:pPr>
      <w:r>
        <w:rPr>
          <w:rFonts w:ascii="Noto Sans KR" w:hAnsi="Noto Sans KR" w:eastAsia="Noto Sans KR"/>
        </w:rPr>
        <w:t>若言有者由相異故應有異體者。景云。若立想等有別用者。用不離體。想等即應有實物性。應立量云。想等心所定有實體。以不離用故。猶如彼用。基云。文意由此心想異故。便應同時有實數。何故初剎那唯名識。第二念名受。第三念名想。一心得有想異。故知由俱時心所法所法故如此。應知緣境初念等即應名受。心知所緣故。如第二念。若言無者計分位別為唐捐者。景云。若言想等無別作用。是則想等體用俱無。計前後分位有別。豈不唐捐。基師量云。汝言第二心應不名受。作用無別故。如初念心。又不應謂至不應理者。汝立意識隨六根緣六境即有差別。想受等法分位建立但於一根一境之處同時可得。故例不平。若謂轉變至非於無色有如乳酪生酥等異者。謂彼若救云。我唯一識前後轉變以為心所故有四心者。亦不應理。色有形質前後轉。非於無色。又心因緣無差別故行分別位不應理等者。景云。色蘊[4]因緣種種轉變。心則無有差別因緣立有轉變。謂過未心無。現唯一念。起已即滅。云何能令一剎那心經停不滅因緣轉變令成更起行等諸心所耶。基云。前計云心分位立受想行心者。其心分位別因緣不可得。如起心緣一可愛境。初念[5]初念即應起貪。乃至一切時未離此境已來應爾。何故初念名識第二念名受第三名想。差別因緣無故。若無心所法。於一剎那心無差別因緣。測云。能生心王種子因緣既無差別。唯是一相。以因無別。故受等行別分位三蘊不應正理。此為第二失。又違教故已下。為第三[6]為教失。於中初顯違三經。後會六界經。前中云。謂如經言乃至前已說故者。此違初經。景云。文意。[7]會若非實。云何能得染惱心令不解脫。重問何所[＊]為。答意。若立唯心不得並。是則心起離貪。貪等起時不應依識。外人復救。我六識先。次復轉變故起貪等諸心所法能染污心。故[8]後破之。前已破云色有轉變前後差別。有心因緣無差別故。基云。外救云。何許此貪與心俱。如緣可愛境時初念名識第二名貪。後貪染初念心何妨。今破云。差別因緣不可得故。緣一可愛境故。測述二解。一說。就彼宗破。若唯有心王無別心所。二心王不俱有故。是初貪等應不依識。一說。就自宗破。於一一識同類。二心不俱有故。又復經言與觸俱生受想思等者。違第二經。若心前後無心所者。云何經說觸與受等俱生。又餘經說至是故不可離俱生說和合者。違第三經。初引法說。復引喻也。說[9]燈明喻者。如燃眾燈甚明和合。諸心心所和合[10]今亦爾。是故不可離彼俱生而說和合。會釋六界經中。初釋外難。後論主舉餘不了義經返以難之。前中。外人[＊]後自引經難。若心王外別有心所者。何故經說四大空識六界成生不言心所。故今牒[1]末無過失也。故云雖復經言如是六界說名士夫。然密說故無過失。下徵密意。答欲顯色動心法最勝所依。謂六界中。四大是造色所依。空是動性[2]來所依。識是心所心所依。唯說所依。論主返難中。景云。經中說三喻。豈[3]立外更無喻耶。或有處[4]處兼四大種以之為我。豈可四大之外無別造耶。或有處所有色意生。即依此經豈唯色及意二耶。或有處處無色想生。如是豈唯是想生耶。如是經說六處。豈可六外無餘心所等也。備云。此喻云羯剌藍等初三位。泰云。乳喻[5]破界四大為我。酪喻色界有色意生。生酥喻無色界空想生。轉增勝故所以三喻。然豈三外色界等無心等耶。故名所攝等已下結也。下以頌收。如本地記。汎頌有三。一者將知欲解義。是以一頌開業門。名總嗢拕喃。二者中間解釋隨一法竟。即以一頌收結前義。名中嗢拕喃。若總解釋諸義門竟。末後復以一頌總收者。名後嗢拕喃。今此所辨是中嗢拕喃。重結前義。五種[6]姓不成者。此結初一過失。分位差過失因緣無別故者。總結第二。與聖教相違。此結第三。又解。此頌結四過失。分位差為第二。因緣無別為第三。故前長行文亦分四。上來出廣分別六善巧中蘊善巧竟。自下第[7]三明界善巧。於中初結前生後。次正辨界義。後類結同有。就正辨中。初以八門略辨。後以十四門廣辨。前中初辨八門。[8]復以頌結。前中一辨界相。若眼未斷[9]惑斷已命根攝受者。三藏云。異生有學名眼未斷。無學眼名斷已。然為命根攝受得相續住。理實為賴耶之所攝受。命約隨轉理故。說命攝受。乃至法界一分有漏法亦皆爾。又解。未斷惑位眼。及已斷位眼。為命根體賴耶攝受。以假攝實。故名命根。若色根增上所生者。為受用色等五塵故五根生。五根生已增上勢力引生色等。若彼於此為增上者。彼業種子於所生色等為增上。又解。五塵以五根為增上緣方得生起。彼攝於此五根為增上緣。二明假實或十七或十二等者。景云。若十七為實。意界是假。離六識了別之外無別意界故。若十二為實。則六識是假。以離生後意界之外無別六識故。體但是一。今約世俗安立道理。故說六為一一為六等。基云。十七者除意界。下文云六[10]一為一故。以六識無間滅為一意。十二者。下文云一為六故。謂意界開六識總為意界。謂初通小乘等世俗道理。若大乘自有十八。以為意界體並實有。今按攝論十一識中。受者識。身者識。名為意界。即是賴耶及末那識。身識即五根界。應受識即六塵界。正受識即六識界。是故十八界皆是實有。三約四句分別。景云。有眼非界謂羅漢最後眼者。此據臨入無餘最後念眼不能生後非種子義不名為界。亦應言學人從下二界命終生無色界時最後捨眼不為界。又略不論同本識中為種子生彼最後眼根。以[11]不若有種子則最後眼是眼亦有眼界。云何特言是眼非眼界。又云何言阿羅漢最後蘊名無種已生。若最後眼同時無有能生種子。云何攝論種子六義中此時種子有即此時果生名為俱有。解云。一釋。最後眼實從同時種子生而言非眼界者。據此種子更無生後念眼根功能故名非界。非謂[12]後眼無同時種名非界。後蘊名無種已生亦爾。即依此義解十地最後金剛心生時。生現賴耶與能生種已住滅相。以因果法理必同時俱謝滅故。爾時即有圓鏡智相續生。故智論云。無礙道中行名為菩薩。解脫道中行名為佛。又釋。羅漢後眼。從前念種生。同時無種故言無種已生。又最後不生後。不名眼界。又無眼種名非眼界[13]而生七心界。名彼同分。大乘七心界未來無體。不可辨同分彼同分。若起必有是用無不用者。故不就辨。色等唯所取非能取。亦不就辨。故法界中有緣者如意不辨同分彼同分。無緣者如色等亦不辨也。基云。同分彼同分。正取五根。兼取六識亦得。然大乘中第七識與意識亦應分別如五根。其法界中心所約一一自[14]變塵如何名同分。今取共依一根。取本識塵為同分等。五明諸界取境不同。於中分三。初辨[15]念離。景云。言六合能取者。</w:t>
      </w:r>
    </w:p>
    <w:p>
      <w:pPr>
        <w:pStyle w:val="SourceText"/>
        <w:pageBreakBefore w:val="0"/>
      </w:pPr>
      <w:r>
        <w:rPr>
          <w:rFonts w:ascii="Noto Sans KR" w:hAnsi="Noto Sans KR" w:eastAsia="Noto Sans KR"/>
        </w:rPr>
        <w:t>鼻舌身三根及彼三識。四不合能取者。眼耳二根二識。五及一少分非能取者。色等五界及法界中少分無所緣法非能取。一界若合不合二俱能取者。此中應言二界。謂意界及意識界。以意界無別體故不說。若意識界與三識並起[16]因緣。名合能取。若與眼耳二識俱起同緣獨頭意識。名不合能取以說六識即說意義。若別說意根界者。六識生後皆名意界。如鼻舌身識及同緣意識生後名意界。則合能取。眼耳二識及同緣意識及獨頭意識生後名意界。則不合能取。對法第三。說彼六根三不[1]至能取謂眼耳意。三[＊]至能取所謂餘根。此據意識雖與五識俱起。不依五根。是故不同二識合取三塵。故名不[＊]至能取。應說意識說非離非合。以不依五根。[2]是故不同二識合取三塵故名不[＊]至能取應說意識說非離非合以不依五[3]根。故望五塵及法塵非離非合。若依薩婆多。若取境名到。六根俱到。若無間取境。則三到三不到。基云。對法意唯不合能取者。以自塵為門故。此中以五根為門故通合不合。無相違也。法界應言一分合不合能取。此法界一分故略不論。大乘七八非合不合取。次明能所取。五及一少分唯所取者。五色界及法界中無緣法唯所取。十二及一少分亦是能取者。謂六根六識及有緣法界後明助伴。能取境意識。意識心所不依五根。名獨能取。理實亦假末那為根助伴方取。六明界繫。問幾唯欲色繫答十一者。即五根三識三塵也。以香味及[4]二識唯欲界故。七明執受及非執受。景云。五執受者。五根。五執受非執受者。五塵。不離根者為識執。離根則非執受。對法云。眼等五全四一分。謂不離根色香味觸。此中云五通受非受者。以聲起時不離根故說為執受。對法即據聲不恒有故不說受。所餘非執受等者。餘七心界及以法界一向非執受。若離彼五根及不離根五塵餘之八界。別有能執心執受。於彼不可得故。基云。若大乘真理。唯第八名能執受。若隨順理門通六識。今者下文勢云[5]色以離於彼餘能執受不可得故。即隨順理門。其聲界不離根常有故。名為執受。聲處有不恒故。所以不論。今取其界。有云第八不緣聲等者。如餘處分別。測云。以離於彼五根五外境餘心法為能執受。執受於彼根境可得。故彼根境是所執受。然離於彼心心所法外。餘非心法為能執受。執受於彼心心所法不可得。故八界非執受。問。何故不說過未根塵非執受耶。答。以無體故。不同小論。八明界差別。意明十八界。體類不同。彼性相異。名種種界。有情是假。界體是實。假依實住。名非一界。即總前三謂種種界。及一界名無量界下。引說誠證。[6]成泰云。惡叉是果核之名。其形似此方磨石子。為聚無量。故未為喻。此方無故存本名。頌結之中。何等一。實有性二。四句三。同分四。取五。界六。執受非七。種種等非一八。自下第二以十四門廣辨界。初辨界義。景云。此中六種並據阿賴耶中十八界種因緣門中以釋於界。下釋立[7]界為顯[8]除三緣故。立界為顯因緣故。言因義種子義等。或就現行眼等前生後義故是因義。乃至任持義等。如說羅漢最後眼不能牽後故非界者。將知餘時前能生後。並復名界。因義者。是因緣義。種子義者。如世間說親能生芽名為種子。本性義者。因緣是果本性。種姓義者。果從生處名為種姓。微細義者。因緣理深名為微細。由因果住。名任持義。亦可此就現行十八界體。前能生後名為因緣。此就增上緣以說因緣。以次文說十八界為顯因緣。十二處[9]猶[＊]除三緣。問。若前生後是界義者。如十處亦言無間生後是其處義。羅漢後眼亦不名處。處之與界有何別耶。解云。體雖不殊而義恒異。如前眼生後眼。有種子義邊。是其界義。令後生長邊。是其處義。說據同時根塵生識邊有二義。如眼根色塵唯生眼識不生餘識。是則眼色望彼眼識有種子義。就增上緣說名種子。如前眼生後眼亦據增上緣中以說種子。若同時根塵生長識邊即是處義。故下論云處是何義。諸心心所生長門義。二辨涅槃虛空名界所以。由證涅槃眾苦皆滅。故云持苦不生。是故涅槃立在法界。虛空無礙。持身往來。運動作用。又空為勝緣。持眼見用。故云持身眼等運動用義。三釋立界意。為顯因緣義立十八界。界名為正取十八界種。及顯根境受用義者。根即六根。境即六境。受用即六識違順苦樂等。四略辨界有六種。廣則無量。問十八界由誰分別者。約誰分別有幾種界。答略說由六種等者。約其六義分別諸界。眼等十八。體性是法。故名法界。有三乘[10]性人所有無漏種子法界少分名為淨界。亦可約有無漏種[＊]性人所有法界。以皆勝妙並名淨界。即如所說十八界種無始本有名本性界。及住三乘種姓不住種姓亦成本有。涅槃種亦名本性界。以始熏成染淨界種於生死中得勝劣生者新熏生種。新熏無漏種名涅槃因性故名熏習界。已生界種滅入過去。名已與果。未生果種恒相續流。或滅過去。或流現在。名未與果界。其本性界熏習界中。勝軍護月護法分別三義。應思。五[1]樂有色無色等。乃至無斷。十九門分別諸界。依前蘊中隨[2]相建立。六明見聞等體。景云。約勝義道理。六根六識從緣生。念念不[3]注滅。無有作用。云何能見乃至能知。約諸有為相續理中說有作用則眼等根於見聞等勝於可於彼立見等者。何以故。若有根識定生。或有識而根不定。根闕不闕俱可得故云根是勝立見者等。實義唯於見等說見者等。見聞等外無別見聞等[4]之者。基云。言諸法自性眾緣生故剎那滅故無作用故者。初非自然生故見。次非常故得見。無作用法。作用法破吠世師等作用故。不能實見。言或有識流非眼等根若缺不缺俱可得者。謂根種被損不能生現行識種。不被損其識種一切時流。而根或缺不缺。故知若有根種必生現有識種。生識自有識種。根種未必生根。又云。流者[5]類如識具三種成就。根若缺者唯有種子成[6]熟。其識流類。根缺不缺俱可得。故知有根識生。不由識有根有。測云。五識有三種。一種子成[＊]熟。二現行成[＊]熟。三自在成[＊]熟。故說無五根識流可得。若無現根。根唯有種。無餘。[7]二種中所依即是六根。根有次第。謂眼為先等。境界即六境。云有次第。謂色聲等。俱依是識。識俱依彼根境而生。隨根彼境。立有次第。於十八界中。依六根緣六境六識得生。故[8]生六根次說六境後說六識。故云三種。所以者何下釋俱依義。六種中。先長行辨。後以頌攝。前中先約六因辨五根次第。後總明意根在後所以。前中一約所緣多少辨先後。謂眼所見多故先說。耳於所聞聲狹故次說等。二隨世俗事轉說彼次第。三約喜樂差別以辨次第。景云。謂隨諸佛菩薩喜樂。先說眼等。如經說云。[9]耶謂眼耳鼻舌身及意。基云。情所喜樂立此次第。</w:t>
      </w:r>
    </w:p>
    <w:p>
      <w:pPr>
        <w:pStyle w:val="SourceText"/>
        <w:pageBreakBefore w:val="0"/>
      </w:pPr>
      <w:r>
        <w:rPr>
          <w:rFonts w:ascii="Noto Sans KR" w:hAnsi="Noto Sans KR" w:eastAsia="Noto Sans KR"/>
        </w:rPr>
        <w:t>又情多喜樂眼見諸色等故。四約嚴飾辨。安繕那。是西國[10]樂石名。其石作青黑色。其末堪莊眉眼。此方無此石。故存本也。五依作業習欲次第。謂先見身業。次聞語業。受段食時先嗅香氣。次嘗味。後覺觸等。六約業廣狹以辨。按俱舍有二次第。一取境次第。二依處次第。故彼頌云。前五境唯現。四境唯所造。餘用遠速明。或隨處次第。廣釋如彼。下總明意根。在後如文。頌攝云二作果即第五六[11]可。八明十八界能攝經中異名說義。謂或說六或六十二等。皆此中攝。六十二界如多界經。九問答辨。色界猶有鼻舌兩界則有二因。一為嚴身。二於此二仍未離欲。準藏論更有一因。謂起言說。十明上地得起下地尋伺。言答由有尋伺諸識種子隨逐無尋伺定故出定已現前者。景云。五識實不與彼尋伺相應。然與五識同緣意識必與尋伺相應。非彼[12]三識有尋伺也。是故上地欲起下地三[13]藏時必起下地意識同取色等。故解深密經云。一塵唯一識生。爾時有分別意識與彼五識共緣境生。故知五識同時意識必與尋伺相應。名有分別故。又上辨尋伺唯與憂喜相應。不言苦樂相應。將知五識定無尋伺。基云。此中有意識俱尋伺心為能引引生五識。非如小乘五識亦自有尋伺方生。由彼以對治道。或厭離已。除尋伺欲故。名性離欲。名無尋伺。有種由[14]行故。亦無有失。此中應難。尋伺初禪繫。二禪離欲[15]由得生。苦根離欲說二禪。二禪之中[＊]由起苦。苦根逼迫不善果。二禪無苦根。尋伺發三識。所以上地有尋伺。十一明眼耳鼻各生二分。餘但生一。準小論有二義。一為身端嚴。二為識明了。此中略一。十二明眼耳鼻識雖依二生而識體唯一。意謂若患一眼識即不明。故知一識依於二眼。又識非色。無方所[16]引不成三分。此簡犢子上座等計二眼前後得生一識。十三明因果義。景云。此問即同經部師難。知如牛二角俱時而有。相望非因果。眼根眼識俱有亦爾。此中答意。識依眼生。非如種滅芽生。何以故。眼與眼識非正生因。是故俱時因果猶如[17]燈光。問。大乘種子六義俱有。生法皆是同時。何以不引此理。而答乃言識依眼生非如種滅芽生等耶。答云。彌勒且順經部宗義。因前果後。如種滅芽[18]辨生因果義。故云眼與眼識非正生因唯建立故。作此說。勝軍引此處文說眼與眼識同時非正生因。即立現在有二時用。如現種子在異相時生彼生相。現行諸法以現在法生即名為住。故住與生時節不別。法將欲滅衰故名異。是故一切因果相生皆約現在異相時為因。生相時[19]果。而攝論云俱有者。因果同在現在故言俱有非同生相。西方不用此義。故彼破云。汝立異相時法與生相時法為一異。若一則無異相時。若異應有別法體。基云。此中言建立因。是增上緣。非正生因緣。增上緣因果何妨同時生。故下文云雖有自種無[1]此依故識不應生。其正生因即不定。種生種異時故。前本地分五若同類異念生。非即此剎那。生現異類。又同時生。十四明生三界眼等諸界有無定不定義。先約欲界。雖聲有間斷。而約一期定有起義。次約上界。如文。下類結頌同有。景云。言界事善巧至嗢拕喃頌者。依此結文。前辨蘊善巧竟。合有一頌總結可知。文中何為無總結文。但頌五段中第五破執之文。謂五種姓不成等。言如界善巧至當知亦爾者。類釋大乘。文便故預類後說處善巧後總結文。基云。善巧末後。頌攝上文。界亦爾。備云。處善巧。初應作頌文而略不說。今準前文蘊善巧初嗢拕南曰。自性義差別。次第攝依止。後長行釋此六門等如蘊善巧。當知處善巧初亦應宣說嗢拕南頌。而略不說。云何眼處下。第三辨處善巧。於中有六。一出處體。景云。胎內第五時已去。名已得眼。未被損失未生無色。名為不捨。除羅漢眼。此已[2]前於無間體非斷滅法。是眼處體。問。何故要取無間生後方是處。斷滅之眼及羅漢後眼斷滅之法不名處體。解云。如次文說生長門義是處義。前能生後無間相續。方順生長義。為此義故。羅漢後眼不名為處。餘十一處準知。測云。眼有三義。一眼。二眼處。三眼觸處。一切現眼總名為眼。能生後眼方名眼處。是故羅漢後眼及欲色界命終生於無色界時最後眼等皆不名處。論云於無間體非斷滅法。意在於此。二總辨處觸處差別。答處如前說者。已得不捨於無間體非斷滅法。言觸處者謂與觸俱者。同時為根生長彼觸。或能無間引發諸觸等者。前念五根雖不與觸俱而能無間引後念觸。以隨順後觸亦名觸處。三[3]引將眼[4]對分別四句。景云。羅漢後眼。是斷滅之法。學人生無色時。亦是無間斷滅之法。又[5]學現身當得涅槃。身在欲界被他打破眼根。爾時最後念眼。亦是無間斷滅之法。是眼非處。耳鼻等無間牽後。是處非眼。其眼相續。又異生生下二界命終生無色時。復有欲界異生被他打壞眼。及有學人身在欲界餘生未盡亦打壞眼。如是等諸人最後所捨眼不名無間斷滅之法。有能生彼後時眼故並是俱句。準知界處二門攝法不盡。最後眼等非界故。基云。所以界中眼與非界但取羅漢最後念眼。今此處中眼而非處亦取生無色後念眼者。以界中取界種子故但說羅漢。今此處中據中現行故通說眼根滅盡後念。四辨處及觸處相對作句。即是順後句。問與前第二辨處觸處差別何異。解云。前者[6]汎爾總辨。此中作句別分別之。然非無間斷滅之法者。簡阿羅漢最後眼等。彼第四句非觸處復非處故。若於色界乃至必定非處者。三藏云。此應是處非觸處。而名非處者。約生色界鼻舌二根。生無想天。眼等五根於一期中必定不能生心心所。故不名處。故次文說諸心心所生長門名為處義。測云。此文錯略。應言非觸處。五釋處義。初問答辨處。後廣分別及次第指同於界。前中。問二。一問處義。二問立處。答即有二。一答前問。六義名為處。略為三例。同時處義即居住處。二者前時。即生長門方便處。三通二時。即和合性所依止。言生長門義者。舊云輸門義是處義者非也。何以得知。若梵本云阿耶(名生長)特活羅(名門)此云生長門義。若說輸門義者。梵本應名波羅特活羅。二答後問。為欲三義故立處義。謂十二處中意是無間緣。五根是增上緣。六境是所緣故。六辨攝略名處。於中先辨攝異名處。後餘門指界。前中。八勝處等。十二處中意法處攝。當時心王是意處。同時心處共起之法是法處。唯除無想處彼十處攝除香味。下云又處依[7]上如界者。前界門中明攝異名界竟。即問答辨色界鼻界令所依端嚴故。又於此二未離欲故。又辨三根各生二為令依此端嚴故。今此處中應辨此義。指如界說。自下第四解緣起善巧。於中先略辨九門。後指前本地已說今不復現。前中。一辨緣生相唯法無人。景云。謂無主宰無有作者受者。[8]受此破數論師執我為受者。</w:t>
      </w:r>
    </w:p>
    <w:p>
      <w:pPr>
        <w:pStyle w:val="SourceText"/>
        <w:pageBreakBefore w:val="0"/>
      </w:pPr>
      <w:r>
        <w:rPr>
          <w:rFonts w:ascii="Noto Sans KR" w:hAnsi="Noto Sans KR" w:eastAsia="Noto Sans KR"/>
        </w:rPr>
        <w:t>亦破勝論師執我為作者及為受者。今明唯因能作唯果能受。無自作用者。破勝論師立有業句諸法起時有實業用。今明諸法無實作用。不得自在從因而生託眾緣轉者。此破自然計外道。一切諸法自然而有不從因生。今明從因[9]記緣不得自在。知非自然。本無而有有已散滅者。此破計常。今明由此故無常。唯法所顯者。結初無主宰等。唯法能潤所潤者。結前。第二無自作用。唯由無明有行有。無實業用。墮在相續者。結前第三[1]變。第四。基云。言無用作用者。謂自在天。或此法從緣生無自作用。餘可解。二釋。於中。初辨名不同。因體為緣能起於果。故云因名緣起。由彼緣力果體得生。故云果名緣生。次就相生以辨緣起緣生之相。此無明隨眠不斷有故者。此釋因名緣起。彼無明纏有者。此[2]名果名緣生。此無明纏生故彼諸行轉者。此就無明緣行以釋因名緣起果名緣生。如是諸行種子不斷諸行得生者。此就行種生行以釋緣起緣生。諸行生故得有識轉者。由行生已熏識故種。引彼識種令其增長。此文就行緣識釋緣起緣生。如是所餘等者。例知如上。三辨假實。景云。有生死是假者。以無[3]生法。即前行支由愛取潤建立名有。生老死但於來報分位法上假立生死。故立是假。泰測同云。生及老死是四相中三相之名。是分位假故。亦非實也。四明五相立緣起。先總舉徵列。後次第別釋。前中。一者觀起六處是前[4]除苦果。由迷此苦起無明等七。二者現起受支。由貪此受生愛取有三種生因故。是生因依處。三謂前七支。四謂愛取有。五謂未來二。如是十二相因而生展轉不絕。此中即說十二支為三分。一前七為引因。二次三為生因。三未來二支是前二引生二因之果。對法為四。如前七中即分能引所引。後五即分能生所生。別釋中云。謂於現法中名色為緣六[5]入處生起者。於依處體。不斷不知至是名無明者。迷於六處故起無明。無明為緣起行乃至觸處。此解依處義也。此中已下結依處也。基測等云。此通舉一身名色六處為無明等引因依處。非時分也。無明觸受為眾苦生因依處。即約時分。觸受為愛取等生因依處也。眾苦生因依處。亦出體解義結之。眾苦引因者乃至老死苦者。由彼福等三業行支所熏。引彼行有五支種子而得增長。能引未來餘身識等五支生老死果。是故下結。眾苦生因者謂受緣愛愛緣取取緣有等。出生因體即先所作下釋。有義。謂先造行支及識等種為煩惱潤。[6]合果將現。故名為[7]自。眾苦生起者謂有緣生生緣老死者。出眾苦之體。即識名色等乃至復得苦名者。五支種子昔在識中曾名引因。今時生果名生老死。然此種子同生死體異熟。亦受苦名。五料簡無明。於中先出正義。次破邪執。後結正義。執破執中。先總破二執。後別破二執。前中。非謂明無亦非邪智者。有說明無即是無明。便更別有無明之體。後說云邪智乖正即是無明。何處別有無明之體。故云也。就別破中。何以故者。外人問意。我立明無及以邪智為無明體正是道理。何以非我並言邪。下論主破之。先破明無。後破邪智。前中即顯六種過失。一三品不成失。景云。若彼明無是無明者。明無即是無性。無性之法無有三品。而佛[8]結無明有上中下。故知[9]無明非無明也。應立量云。汝立無明應無有體。無三品故。猶如兔角。備云。此量不順文義故今更立。汝執無明應無三品。[＊]無明性故。如兔角等。二現種無別失。謂若明無。明無即無有性。云何得有種及現行二種差別。由無性法於一切時其相相似。無有現行及種隨縛故。三諸心皆染失。謂[10]答離無漏慧明是無明者。凡夫身中三性心皆[11]至離慧明。是則三性心法皆應成染。以彼無明是染法故。[12]四義不攝失。謂明無即無性。無性之法非有為非無為不能為染不能為淨。五慧明不起失。謂異生三性心法並是無明。無明相續無漏慧明必不得起。六聖者虛言失。謂不應說無明滅故明得生起。以無生法非起滅故。下破邪智。先徵三門。後次第別破。先亦約俗智以破彼計。若除無漏明外凡夫所有三性智慧又是邪智。則無善惡無記性異。皆邪智故。故不應理。次約邪執性智以破彼計。[＊]自三難。一與見無別難。謂若唯染邪執智名邪智者。唯應五見名染性故。佛法道理。由無明力起五邪見。行相名異名執。五見即是無明不應道理。然彼五見不離無明。無明與見行相各別。故就染智名為無明違理。二聖教相違難。謂若無明[13]與相無別者。世尊不應七隨眠中。於無明外別立見隨眠。七隨眠者。如俱舍說。一欲貪隨眠．二瞋．三[14]貪．四慢．五無明．六見．七疑．三曾無說處難。[15]知如文可知。下約煩惱相應邪智以破即有四失。一與見不俱失。二非為導首失。三性染不成失。謂亦可得說性染慧由相應染。不可得說非無明體成無明性。四倒非煩惱失。謂如諸餘煩惱相應受想思等非煩惱性。不可得說由相應故今成煩惱。無明亦爾。不可得說非無明性今成[1]云明。六釋其行。景云。此中辨行支業。明兩種三行。初明身行有二者。出入息風名為身行。息風有二義。一與報身為行。三定已下由有息風身[2]注不死。二與身業為行。由風力故發動身業。故知身行若彼身業體是行支故名身行。二者身所作業亦名身行。由愚癡者行殺等時。先起隨身業風已。然後方起染污身業。次明語意。尋伺是發語思。名為語行。所發語業體是行支亦名為行。合彼二種總名語行。想行受及思。俱是心王之因。名為意行。意思正是行支體性。故名為行。基云。此中息風名為身行。眾身色由風故得相續。如[3]狹死者出入息風不轉通所以名死。又有風為首令身業等轉此中二義。又解此但一緣。解云。入出息風名為[4]行者。總舉風為導首。下釋所以。要由有風身業方轉故。七明界地。景云。如生欲界現所受身是生老死。即約此身受生[5]者死收前十支並欲界攝。乃至生在[6]悲想受生老死。約果收故。因並[＊]悲想攝。既爾無明下界者不發上界業其異生未離欲起未至定業。但由當地無明種子而發之。今準唯識論。下地無明能起上地行。故知彼釋違於論也。備云此有支望當生處判。即可當生處繫。此唯有支一支。非十二緣起支起。八以三事攝十二支。云復次乃至皆事所攝者。此中行有二支是業心。行支中種及現行並是行支。識支自取識中本有名言識種為識支體。對法即說行支種子名識支者。以行支種住在識中同彼所依亦名為識。識支自性入名色中隨論者意取捨不定。又二業中乃至謂有者。初是引因中業。後是生因中業也。三煩惱中至謂愛取者。景備同云。乍見此文。似如同舊現在愛取發業。應有落謝過去名無明行。道理不然。無明發業名行。今被愛取潤故轉名為有。此即說潤名發。基又云。起之言生。能生有故。愛取亦名發起。</w:t>
      </w:r>
    </w:p>
    <w:p>
      <w:pPr>
        <w:pStyle w:val="SourceText"/>
        <w:pageBreakBefore w:val="0"/>
      </w:pPr>
      <w:r>
        <w:rPr>
          <w:rFonts w:ascii="Noto Sans KR" w:hAnsi="Noto Sans KR" w:eastAsia="Noto Sans KR"/>
        </w:rPr>
        <w:t>非發業煩惱。餘事所攝事中至觸緣[7]愛者。此據五支名言種子望未來苦一向是因。又即五支觸受者。現在五支若取現行五果。即是過去十支為因感此生老死果於此現在生死中開為識差別。又現在果所攝五支乃至因所攝緣起者。景云。現在五支名果者。即是過去十因生老死果離為五支。未來二支名果者。即是現在十因之名果。測云。前識名色六處觸受先種子性曾得眾苦引因之名。故知非現在五支約種子說。今言現在果所攝五支及未來二支總名果所攝。故知現在五支亦現起異熟果攝總。二支說五支。即通現行種子。餘亦如是。西方諸師云。現在五支正辨種子兼於現行。未來二支正辨現行兼說種子。九辨無[8]能明生五法成五過患。於中初明生於五法。後明五種過患。前中舉數列名次第解釋。初出三際無知生疑。言若於內疑惑此誰所有者。此[9]殺現在內身縱我所有。我為是誰。為是誰者。此疑現在內身為繫屬誰。今此有情至當住何所者。疑現有情來往之處。當知此疑從現在中前後二際無知所生。二從內外等三愚生於四愛。初於現在內身生愛。次於未來內身生後有愛。次於現已得外境生喜貪俱行愛。於未來未得外境生彼彼喜樂愛。三業異熟俱愚能生非處住。魯達羅者。此翻暴惡。毘瑟笯舊云毘紐天。此翻[10]約惑。能[＊]約作象馬等[＊]約惑世間。此[11]一天皆是大自在天變化之身也。或云毘瑟。是婆籔仙人變化身也。世主天者。即大梵天。是諸眾生愚自業果[12]之從彼天而生。故於彼天歸依敬信。四於三寶四諦不正通達愚[13]達愚能[14]竺諸見。五於因果及觸處愚能生增上慢。於中初明因及果愚生世間增上慢。此於非住天謂是正因名增上慢。次明觸處愚生於世增上慢。謂由道得沙門果時要達六觸處空必盡名色方得究竟。今彼外道不達謂達名增上慢。上來生五法。今有十九愚。即是前說合為七類。今總束生於五法即為五愚。如是已下明五過失。先牒結所生五種染。後明五得生五過失。一者自疑不決從他邪教投巖赴火現受多惱。中三文顯。第五由於自餓等非方便中起正方便增上慢故不得生天。乃至墮惡趣名為異果。由實無有通達。六處之智未得謂得生增上慢。故無無漏沙門之果也。</w:t>
      </w:r>
    </w:p>
    <w:p>
      <w:pPr/>
      <w:r>
        <w:rPr>
          <w:b/>
        </w:rPr>
        <w:t>한국어 직역</w:t>
      </w:r>
    </w:p>
    <w:p>
      <w:pPr>
        <w:pStyle w:val="TranslationText"/>
        <w:pageBreakBefore w:val="0"/>
      </w:pPr>
      <w:r>
        <w:rPr>
          <w:rFonts w:ascii="Noto Sans KR" w:hAnsi="Noto Sans KR" w:eastAsia="Noto Sans KR"/>
        </w:rPr>
        <w:t>이 아래 둘째에서는 불상응행에 의거하여 온의 분위(分位)를 분별한다. 그 가운데, 처음에는 문답으로 전체를 표방하고, 본분과 같음을 가리키며, 뒤에는 하나하나 따로 해석하는데 스무 가지 문답이 있다. 득(得)을 해석하는 가운데 말한다. ‘인(因)·자재(自在)·현행(現行)의 분위에 의거하여 건립한다’는 것은, 인은 곧 종자가 성[6]숙한 것이다. 염오법·생득선근법·일부의 위의·공교 가운데 잘 닦지 않은 자가 가진 종자의 인연에 의거하여 종자가 성[＊]숙함을 건립한다. 자재란 곧 가행선과 일부의 위의·공교 가운데 잘 닦아 익힌 것 및 변화에 속하는 종자이다. 반드시 가행의 원인과 공을 들여 닦아 익힘으로 말미암아야 비로소 자재하게 현행을 일으킬 수 있다. 그러므로 자재의 성[＊]숙을 건립한다. 이 가운데에는 오직 유루의 종자만 있다. 현행이란 곧 앞의 두 종류의 성[＊]숙이 아직 현행을 낳지 않은 것이며, 그 뜻을 행인에게 귀속시켜 그것에 의거하여 현행의 성취를 건립한다. 세 가지 무심 가운데 무상정에서 ‘먼저 여기에서, 뒤에 색계에서’라고 한 것은, 경사가 말한다. 욕계에서 처음 일으킨 것은 과보를 감득함이 결정되지 않고, 색계에서 뒤에 일으켜야 비로소 과보를 감득한다. 색계의 몸을 버린 뒤에야 비로소 무상천에 태어난다. 제53권에서 말한 것과 같다. ‘하품으로 닦은 자는 현법에서 반드시 물러난다’는 것 등이다. 그러므로 욕계에서 처음 일으킨 것은 인연을 만나 물러나 잃을 수 있어 과를 얻는 것이 결정되지 않음을 알 수 있다. 기사가 말한다. 먼저 반드시 욕계에서 일으킨 뒤에 색계에 태어나 [1]뒤에 다시 일으킨다. 색계의 한 생을 포섭하기 때문이다. 욕계에서 들어간 정은 후보업이 된다. 만약 색계에서 다시 정에 들지 않는다면, 다만 다른 지에서 한 생을 지낸 뒤 곧 과보를 받는다. 욕계의 정은 후보가 될 수 있다. 색계 가운데에서 다시 [＊]뒤에 정에 든다. 이로써 이 사람은 앞서 욕계에서 이미 물러난 사람임을 알 수 있다. 만약 물러나지 않았다면 어찌하여 색계의 다른 지에서 다시 정을 일으키겠는가. 그러므로 색계 등에서 다시 정을 일으킨 [2]뒤에야 비로소 과보를 받음을 알 수 있다. 또 욕계에서 물러나지 않은 사람의 이 정은 마땅히 오직 생보임을 알아야 한다. 그렇다면, 욕계에서 물러난 사람이 먼저 얻었던 정의 사업(思業)이 몸에 있는데, 이 업 등은 과보를 받지 않는가? 답한다. 만약 과보를 받는다면, 곧 마땅히 천 겁 동안 그 과를 받아야 할 것이다. 색계에서 정에 들었으므로, 이 정은 생보로서 오백 겁을 감득한다. [3]그 기간이 다 차기 전에 욕계의 업이 익으면 다시 오백 겁 동안 과를 받아야 하므로, 곧 마땅히 천 겁 동안 그 과를 받아야 [4]하지 않겠는가? 만약 색계의 정이 그 생보를 감득할 때 욕계의 업 등도 동시에 별보를 받는다면, 이 욕계의 업은 곧 생보가 되고 만다. 지금 이 과를 받지 않는 것은 이 업이 아직 생에서 [5]익지 않아 미약하기 때문이다. 그렇다면, 곧 부정업보가 되어야 하니, 이는 대승에서 말하는 생보가 아닐 수 있다. 뒤에 받는 것은 모두 후보라고 하며, 비록 이미 백천 생을 지나서야 그곳에서 과보를 받더라도 또한 후보라고 한다. 그렇다면, 뒤에 그곳에 태어나려 할 때 반드시 비로소 정을 얻어야 한다. [6]정을 얻고 이 정이 [7]멸한 뒤 그곳에 태어나면 곧 생보가 된다. 그러면 앞의 업은 언제 과보를 받는가? 뜻은 이러하다. 곧 그곳에서 별보를 받으므로 후보라고 한다. 그렇다면, 앞서 욕계에 태어나 정에 들었을 때 받은 별보도 또한 후보업이라고 해야 하는가? 삼장법사가 말하였다. 만약 물러난 사람이 뒤에 색계에서 다시 일으킨다면, 앞의 욕계 업은 곧 시기만 결정되고 과보는 결정되지 않은 업에 속한다. 또 이 글에서 ‘먼저 여기에서 일으킨다’는 것은 정에 드는 것을 말하고, ‘뒤에 색계에서’라는 것은 아래 글을 이어 읽어 ‘뒤에 색[8]계에 태어나 그 과보를 받으려 한다’는 뜻이다. 뒤에 색계에서 정에 든다는 뜻이 아니다. ‘이미 건립되면 모든 곳에서 다 현전할 수 있다’는 것은, 만약 수전리문에 의거하여 아직 아뢰야식의 가르침을 건립하지 않은 경우, 불환인 사람이 먼저 욕계에 있을 때 삼선의 번뇌를 끊고 제4정 이상의 여러 번뇌를 조복하여 멸정에 들 수 있으나, 뒤에 멸정에서 물러나 색계에 태어나 다시 멸정을 일으킨다. 단멸이 될까 염려하여 반드시 색신에 의지해야 비로소 정에 들 수 있다고 하므로, 무색계에서는 멸정을 일으키지 않는다. 만약 진실한 이치에 의거하여 아뢰야식의 가르침을 건립하면, 무색계에 태어나 비록 색신이 없고 육식을 멸하더라도, 아뢰야식에 의지하여 또한 멸정을 일으킨다고 한다. 그러므로 삼계의 모든 곳에서 다 현전할 수 있다. 또 달리 해석한다. 『반야경』 등에 의거하여 아뢰야식의 가르침을 세우지 않는 경우에는, 오직 색신에 의지해야 멸정을 일으킬 수 있고, 『해심밀경』 등에 의거하여 아뢰야식의 가르침을 세우는 경우에는, 무색계에 태어나서도 멸정을 일으킬 수 있다. ‘이미 무상유정천에 태어난 것에 의하여 멸의 분위라고 한다’는 것은, 경사가 말한다. 『대법론』에서는 두 무심정과 무상천에 대해 모두 ‘항상 현행하지 않는 마음과 심소가 멸한 것에 의하여 건립한다’고 말한다. 그러므로 다만 그 천의 과보 의식의 종자에 의거하여 무상천을 세운다는 것을 알 수 있다. 그 종자는 앞뒤로 상속하고 체가 과보의 무기이므로, 그 위에 무상천을 건립한다. 그러므로 무상천도 또한 이숙이라고 한다. 또 이 천에서는 모두 온을 멸의 분위라고 하여 두 정과 무상천을 세운다고 말한다. 만약 본식의 사온 위에 의거하여 건립한다면, 문장은 마땅히 ‘현행하는 사온 위에 건립한다’고 해야지 ‘멸의 분위라고 하여 비로소 건립한다’고 해서는 안 된다. 삼장법사가 말하였다. 그 천 가운데의 아뢰야식에 의거하여 무상을 건립하므로, 이는 무부무기이다. 또 지금은 싫어하는 마음의 사(思) 종자가 무상을 멸할 수 있다고 말한다. 그러므로 ‘무상정을 이끄는 사가 그 이숙을 감득한다’고 말한다. 곧 무상정이 무상을 멸할 수 있다고 한 것이다. 측은 말한다. 이치로는 곧 무상정이 무상을 멸하게 할 수 있다. 논주는 소의처에 의거하였기 때문에 사(思)가 그 천의 과를 멸하게 할 수 있다고 말한 것이다. 기사가 말한다. 정과 함께하는 사가 별보를 멸하게 한다. ‘뒤에 상이 생긴 뒤에 그곳으로부터 [9]설한다’고 한 것은, 경사가 말한다. 이 글은 곧 아래의 설명과 서로 어긋난다. 거기서는 ‘무상유정의 안근 등 여러 근은 모든 때에 촉의 소의가 아니다’라고 하였고, 또 위의 사구에서는 ‘아뢰야식은 성취하나 육식은 성취하지 않는 것은 무상천 등이다’라고 하였다. 어찌 이 글에서는 목숨을 마칠 때 마음이 있다고 말하는가? 해석한다. 무상천에서는 무심일 때가 많기 때문에 육식을 성취하지 않는다고 하고, 안근 등도 촉의 소의가 아니라고 한 것이다. 삼장법사가 또 말하였다. ‘뒤에 상이 생긴 뒤에 그곳으로부터 [10]설한다’는 것은, 마치 ‘하늘에서 이미 왔다’를 ‘지금 왔다’고 말하고, 또 ‘지금 왔다’를 ‘이미 왔다’고 말하는 것과 같다. 이것도 또한 이와 같다. 마땅히 ‘그곳에서 목숨을 마친 뒤 다음 생을 받을 때 심상이 바로 생긴다’고 해야 하는데, 그 바로 생기는 것을 두고 이미 생겼다고 말한 것이다. 서방의 말은 어순이 거꾸로이기 때문이다. 먼저 [11]뒤에 생을 받을 때 심상이 이미 생겼다고 [＊]말한 뒤에 무상[12]유정이 곧 그곳에서 죽는다고 한 것이다. 그러나 앞의 해석만 못하다. 『유가론』과 『대법론』에서 모두 아홉 가지 명종심이 일어나 자기 몸을 애착하여 금생을 상속한다고 말하기 때문이다. 기사가 말한다. 이 가운데는 수순이문에 따른 것이다. 대승에서는 그 과의 초생과 명종 때 모두 무심이다. 어떻게 그것을 알 수 있는가? 곧 아래 글에서 ‘한 생 동안 무심이고 오직 색만 있다’고 말한다. 이는 무상천의 생을 말한다. 그러므로 오직 색만 있고 마음은 없음을 알 수 있다. [13]또 처음 태어날 때 마음이 있다는 이 글과 [14]뒤의 무심이라는 설명이 있다. 서방에서는 모두 다른 업이 과를 감득할 때 무심과를 감득하고 유심과는 감득하지 않기 때문에 그곳은 무심이라고 한다. 또 이 글을 이어 읽어 ‘이미 태어나면 곧 그곳에서 죽는다’고 해야 한다. 이미 중유에 처한 것을 상이 [15]생긴다고 한다. 그 중유의 유정이 곧 그곳에서 죽는다는 것이다. 이는 곧 대승종의 뜻이지 소승의 뜻이 아니다. 명근 가운데, 경사가 말한다. 『대법론』에서 명근을 이숙무기라 하지 않고 다만 자성무기라고 한 것은, 곧 이 이숙이 삼성문 가운데서 자성이 무기이기 때문이다. 다만 자성무기는 범위가 넓어 오근·명구문신·명근·중동분 등에 통하고, 이숙은 곧 좁아서 오직 아뢰야식에 국한됨을 알아야 한다. 기사가 말한다. 이 가운데 첫 글에서 ‘이숙이 머무는 때가 결정된다’고 한 것 등은 [16]명근이 오직 총보인 듯 보이지만, 아래에서 ‘세 종류 가운데 다시 [17]결정된 것, 사랑스러운 것과 사랑스럽지 않은 것이 있다’고 하였으므로 또한 별보에도 통함을 알 수 있다. 또 『현양론』의 글에서 말한다. ‘이숙의 육처가 머무는 때가 결정된다’는 것 등이다. 곧 또한 총보와 별[18]보를 함께 겸한다. [19]이는 제8식 위에만 건립하는 것이 아니기 때문이다. 그렇지 않다면, 예컨대 준사가 말한 것처럼, 법이연종에 대해 비록 ‘무시이래 법이하게 육입이 수승하다’고 말하더라도, 뜻은 오직 제6처를 취하는 것과 같다. 이것도 또한 그러하다. 비록 육처라고 말하지만 뜻은 제6처에 있으니, 곧 오직 총보로서 제8식 위에 가립한다는 것이다. 중동분 등도 이 설명과 같다. ‘결정됨과 결정되지 않음’이란, 중간에 일찍 죽는 것과 그렇지 않은 것, 수명이 결정된 것과 결정되지 않은 것을 말한다. [20]사랑스러운 것과 사랑스럽지 않은 것을 받는다는 것은, 선취와 악취의 과이다. ‘세·겁 등의 수로 안립한다’는 것은, 곧 수명의 분량을 한 겁 등으로 정하는 것이다. 중동분 가운데, 경사가 말한다. 여러 유정의 서로 비슷한 분위에 의거하여 동분을 세운다는 것은, 삼성과 다섯 종류에 두루 의거하여 동분을 세우는 것이다. ‘종류동분’이란, 찰제리 등 네 종류가 서로 비슷한 것이다. ‘자성’이란, 각각의 종류 가운데 [＊]또 남녀의 강하고 부드러운 성품이 같은 것이다. 바로 남성 가운데 선을 좋아하고 악을 닦는 것에 나아가서도 모두 자성동분이라고 한다. ‘공교업처의 생계동분’이란, 생계를 유지하며 같은 공작·공교업을 하는 것이므로, 중동분을 세운다. 기사가 말한다. 오직 유정수 위에 건립하고 비유정 위에는 건립하지 않는다. 왜 그런가? 취와 비취가 다르기 때문이다. 이는 오직 유정수 위에 건립한다. 생(生) 가운데, ‘지금 새로 유정이 생긴다’는 것은, [1]각 찰나마다 생겨나 자류가 상속하는 것을 상속생이라고 한다. 갈랄람 등의 단계를 분위생이라고 한다. 묻는다. 찰나생이란, 인연으로부터 한 생각의 법이 일어나면 곧 법이 반드시 생하는 것인데, 어찌 가(假)라고 하는가? 해석한다. 명칭 가운데서 말하는 생은 생과 별개의 것이 아니며, 곧 색심법이 일어나는 것에 의거하여 그 생을 가립한다. 그러므로 생은 가이다. 노(老) 가운데, ‘이성로(異性老)’란, 앞과 뒤의 성질이 달라지는 것이고, ‘전변로(轉變老)’란, 열 가지 단계에서 변이하는 것이다. ‘수용로(受用老)’란, 육진을 수용하는 능력이 점차 쇠손되는 것이다. [2]경 가운데, ‘제도를 세워 머문다’는 것은, 율법 등이 세상에 행해져 끊어지지 않는 것과 같으므로, 제도가 세워져 머문다고 한다. 무상 가운데, ‘괴멸’이란, 한 생각마다 무너져 멸하는 것이고, ‘전변’이란, 어린 것이 변하여 늙는 것이며, ‘별리’란, 재물이 흩어지고 권속이 나뉘어 떨어지는 것이다. 명신 가운데, 세 종류라는 것은, 경사가 말한다. 병·동이 같은 집합된 가법을 말하면 곧 [3]가설명신이라고 하고, 청색 등 공상의 법을 총괄해 말하여 앞의 집합된 가법에 상대하면 곧 실물명신이라고 하며, 앞의 두 가지 가운데 함께 아는 법을 말하면 세간공료명신이라고 한다. 앞의 두 가지 가운데 함께 알지 못하는 법을 말하면 세간불공소료명신이라고 한다. 측은 말한다. 흰 것을 검다고 말하는 것 등을 가설명이라고 하고, 흰 것을 희다고 말하는 것 등을 실물명이라고 한다. 겁초에 함께 정한 수미산 등의 이름은 세간이 함께 아는 것이며, 그 밖의 여러 이름은 좋아하는 바에 따라 바꾸어 쓸 수 있으므로, 함께 아는 것이 아니다. ‘이 가운데 차별은 … 음에 포섭되고 자에 포섭된다’고 한 것은, 경사가 말한다. 범어로 천타나론(闡陀那論)이라 한다. 이는 성[4]전(聲詮)이라 번역하는데, 범부와 보살의 설법에는 세 종류가 있다. 곧 남성·여성·비남비녀의 소리이다. 세 가지 소리 가운데 반드시 두 장음과 두 단음의 음운을 갖추어야 비로소 충족되며, 이렇게 구족한 구를 음에 포섭된다고 한다. 서국의 구법에서는 반드시 네 글자를 갖추어 한 구를 삼으므로, 명자가 구를 포섭한다. 이 네 가지는 모두 구의 뜻을 해석한다. 기사가 말한다. 구에는 두 종류가 있으니, 총표와 별석이다. [5]자(字)는, 두 종류가 있다. 곧 본음 열네 가지, 즉 [6]낭·아 등과, 자 서른네 가지, 가[8]·겁가 등이다. 또 ‘음에 포섭된다’는 것은, 곧 천타나론이다. 남성·여성 등이 각각 일곱 가지 격변화를 갖추어야 비로소 음을 이룬다. ‘문자에 포섭된다’는 것은, 곧 언어의 음과 글자를 말한다. 이생성 가운데, 경사가 말한다. 이 가운데서는 득을 세우고 부득은 따로 세우지 않는다. 다만 ‘이생성은 성법을 얻지 못한다’고 한 것이 곧 그것이다. 이 성법을 얻지 못함을 들어 모든 부득성을 유추해 해석하면, 또한 곧 저 부득의 뜻에 해당한다. 기사가 말한다. 소승에서는 오직 유부무기성이며 수도소단이라고 하지만, 대승에서는 그렇게 할 수 없다. 별도의 비득성(非得性)이 없기 때문이다. 옛 『잡심론』에서는 [9]범부성을 세웠으나, 모든 비득을 [10]포섭하지 못한다. 범부성은 범위가 좁기 때문이다.</w:t>
      </w:r>
    </w:p>
    <w:p>
      <w:pPr>
        <w:pStyle w:val="TranslationText"/>
        <w:pageBreakBefore w:val="0"/>
      </w:pPr>
      <w:r>
        <w:rPr>
          <w:rFonts w:ascii="Noto Sans KR" w:hAnsi="Noto Sans KR" w:eastAsia="Noto Sans KR"/>
        </w:rPr>
        <w:t>지금 『구사론』에서는 따로 비득을 세운다. 곧 이생성은 비득 가운데 있고, 비득[11] 가운데 이생성이 있으나 비득은 범위가 넓어서, 모든 비득을 다 포섭한다. 소승의 득에는 법전득·법후득·법[12]구득이 모두 있다. 비득에는 오직 법전과 법후만 있고 법과 함께하는 비득은 없다. 법이 현재 [13]현전하면 반드시 [14]성취라고 하며, 성취를 득이라고 하기 때문이다. [15]득에는 곧 법과 함께하는 득이 있다. 현재 성취한 법이 없는 것을 법과 함께하는 비득이라고 할 수는 없다. 설령 비[16]득이 현재하더라도 반드시 법과 함께하는 득이 있어 성취하기 때문이다. 과거·미래에 있으면 곧 비득이 있다. 지금 대승에는 오직 법과 함께하는 득만 있다. 현재 있는 법에 의하여 득을 건립하기 때문이다. 법 이전과 이후의 득·비득은 없다. 이미 오직 과거·미래에 건립한다면 곧 비득[17]의 상은 없다. [18]이는 없는 법 위에는 건립하지 않기 때문이다. 만약 법 이전과 이후의 득이 있다면 비득도 있을 수 있을 것이니, 과거·미래에 건립하기 때문이다. 대승에서는 비득을 따로 세우지 않고 이생성을 별도로 세운다. 이 성은 곧 견소단번뇌 위에 건립한다. 견도 등의 여러 성법을 얻지 못했기 때문이다. 아직 견도를 얻지 못했다면 곧 모든 성도 위에 부득을 건립한다. 견도의 일부를 얻으면 나머지도 같은 종류이므로 견도에서는 이생성이라고 하지 않는다. 삼계에 두루 통한다. 만약 그 지의 염을 여의었을 때에는 또한 [19]일부분이 고요해졌다고 한다. 또 뜻으로는 종자라는 있는 법에 의거한다고 말할 수 있다. 또한 유부무기성이기도 하다. 일체법을 얻지 못했다는 총괄적 뜻은 삼승의 견도에 있다. 만약 수도를 얻지 못한 것을 [20]이생성이라 한다면 견도도 마땅히 이 성이라고 해야 할 것이다. 또 세제일법에서 버리고 견도 때 끊어진다고 말할 수도 있다. 유전 가운데, 생각생각 생멸하여 끊어졌다 다시 사라지는 것을 찰나유전이라고 한다. 삼계에 왕래하는 것을 생의 전전유전이라고 하고, 삼성 등의 법이 일어나 유전하는 것을 염정전전유전이라고 한다. 정이(定異) 가운데, 경사가 말한다. ‘상정이(相定異)’란, 청색·황색 등이 서로 다른 것과 같고, ‘인정이(因定異)’란, 선·악이 서로 다른 것이며, ‘과정이(果定異)’란, 고·락이 서로 다른 것이다. 기사가 말한다. 상정이는, 인과 가운데 체와 상 등이 결정적으로 다른 것을 말한다. 상응 가운데, 경사가 말한다. 선은 즐거운 과를 감득하고, 악은 괴로운 과를 초래한다. 인연이 갖추어졌을 때 화합상응이라고 한다. 예컨대 득을 얻어 머문 뒤 오랜 시간이 지나 잊었다가 다시 예전의 독경 방편에 의지하면, 마침내 차례로 다시 익혀 얻어야 하므로, 방편상응이라고 한다. 선악을 행하는 데 따라, 예전의 법에 맞아 하려던 일이 성[21]취되면, 소작성응이라고 한다. 기사가 말한다. 방편상응은, 가행지와 모든 근본의 일을 방편이라고 하는 것을 말한다. 도리에 알맞은 것을 지와 이치가 상응한다고 한다. 세속(勢速) 가운데, ‘제행의 세력이 빠르다’는 것은, 한 번 손가락을 튕기는 동안 육백 번 생멸하는 것과 같고, ‘사용의 세력이 빠르다’는 것은, 세간에서 근기가 날카로운 사부가 삼업을 빠르게 행하는 것과 같으며, ‘신통의 세력이 빠르다’는 것은, 팔을 굽혔다 펴는 사이에 색구경천 등에 이르는 것과 같다. 차제 가운데, ‘찰나유전의 차제’란, 앞 생각이 뒤 생각으로 유전하는 차제이고, ‘내신유전의 차제’란, 한 몸 가운데 열 시기가 차례로 이어지는 것과 같으며, ‘성립소작유전의 차제’란, 외부 기세간이 성립할 때 앞뒤로 안배되는 것과 같다. 시(時) 가운데, 서방에는 세 가지 설이 있다. 첫째, [22]『섭론』에서 ‘종자와 과가 함께한다’고 한 것은, 이는 [23]함께 존재함에 의거한 것이지 완전히 동시에 병존한다는 뜻은 아니다. 금강심 때에는 비록 그 인은 없더라도 본식이 있으므로, 원경지는 그때 아직 생기지 않는다. 둘째 구에는 다섯 종류가 있다는 것은, 태내의 앞 네 시기에는 아직 안근이 생기지 않았고, 또 이생으로서 무색계에 있는 경우이니, 모두 둘째 구에 해당한다. 다섯째 시기 및 태에서 나온 뒤에는 비록 안근을 얻었더라도 다른 이에게 맞아 손상될 수 있으므로, ‘혹 태어난 뒤 잃는다’고 한 것이다. 혹 본래부터 안근을 얻지 못하거나, 혹 다시 생긴 뒤 멸하여 과거로 들어가 안근의 체가 없어진 것을 무간멸이라고 한다. 둘 다 없는 것은, 아라한이 안근을 잃은 경우, 혹 본래부터 안근이 생기지 않은 경우, 혹 그 아라한이 무색계에 태어난 경우, 혹 삼계의 몸에서 무여열반에 들어간 경우이다. ‘신계에는 본래 생기지 않은 것이 없고 나머지는 마땅한 바에 따라 말한다’는 것은, 신근은 하계 두 계에 있으며, 또 아직 생기지 않은 때가 없고, 또 태어난 뒤 잃는 경우도 없으며, 다만 무간에 멸하여 과거로 들어가는 경우만 있다. 만약 사구를 짓는다면, 마땅히 [24]‘몸이면서 신계가 아닌 것’이라고 해야 하니, 아라한의 최후신 및 유학이 하계 두 계에서 목숨을 마치고 무색계에 태어날 때 마지막으로 버리는 몸이다. ‘신계이면서 몸이 아닌 것’은, 하계 두 계의 신근이 무간에 멸하여 과거로 들어간 것, 그리고 이생이 무색계에 태어난 경우이다. 나머지 두 구는 알 수 있다. ‘네 가지 외계에 대해서는 마땅한 바에 따라 갖추어 말한다’는 것은, 하계에서는 네 진이 항상 있고, 색계에서는 향·미가 없으며, 색·촉은 항상 있으므로, 사구를 알 수 있다. ‘색이면서 [25]계인 것’은, 아라한의 마지막 색, 그리고 유학이 하계 두 계에서 목숨을 마치고 무색계에 태어날 때 마지막으로 버리는 색이다. ‘색계이면서 색이 아닌 것’은, 태내의 앞 네 시기 가운데 네 근과 서로 마주하는 [1]것 및 무색계의 범부이다. 나머지 두 구는 알 수 있다. 향·미·촉 세 가지도 이에 준한다. 어떤 논본에는 ‘혹 다시 이 눈은 무간에 반드시 멸한다’고 되어 있는데, 삼장법사가 다시 범본을 살펴보니 논에 ‘반드시’라는 글자가 없어서 도리에 잘 맞는다. 왜 그런가? 만약 ‘반드시’라는 글자가 있다면, 곧 이는 현재 아직 멸하지 않은 눈이므로, ‘눈이 아닌 것’과 함께 완전히 없는 것으로 삼을 수 없다. [2]안근의 종자가 있으면 계를 성취하지 못한다고 하는가? 종자가 있어도 안근을 낳을 수 없기 때문에 성취하지 못한다고 하는가? 삼장법사가 서방의 두 설을 전한다. 한 설에서는, 만약 반드시 생기지 않아 색계가 있는 때라면, 안근의 종자를 이미 버렸으므로, 안계라고 하지 않는다. 묻는다. 그렇다면, 소승에서 대승으로 회심한 사람이 끝내 이승의 무루를 다시 일으키지 않는다면, 그때 아직 발심 뒤의 무루를 일으키지 않았는데, 예전 종자를 이미 버렸기 때문에 마땅히 [3]달리 생기는 것인가? 삼장법사는 두 가지로 해석한다. 한 뜻은, 이 글은 반드시 [4]초지에 들어갈 때 앞 생각에서 먼저 열등한 무루종자를 버리고, 다음 생각에 곧 보살의 무루를 일으킨다는 것이다. 다른 한 뜻은, 지전에서 이미 보살의 무루를 일으켜 대승행을 닦으므로, 이승의 무루종자는 대심을 발할 때 곧 버려 성취하지 않는다는 것이다. 둘째 설은, 다만 현행을 낳는 기능만을 버린다는 것이다. 측사가 묻는다. 무색계의 불환자가 종자가 없다고 인정한다면, 어찌하여 이미 생긴 안근의 종자와 아직 생기지 않은 안근의 종자를 모두 ‘있는 것이 아니다’라고 하는가? 답한다. 다시 과를 낳을 일이 없기 때문이다. 처음 무색계에 태어날 때 곧 종자를 버린다. 묻는다. 그렇다면, 팔지 이상의 보살이 지닌 번뇌종자도 작용이 없으므로 성취하지 않는다고 해야 하지 않는가? 해석한다. 종자에는 두 가지 작용이 있다. 첫째는 과를 낳는 작용이고, 둘째는 도를 장애하는 작용이다. 그 지위의 혹종자는 비록 앞의 작용은 없지만, 뒤의 작용은 있다. 그러므로 버리지 않는다. 기사가 말한다. 『대법론』 제2권에 두 가지 논쟁에 대한 해석이 있다. 종자와 현행을 모두 계라고 하기 때문이다. 그래서 이 글을 회통하여 해석한 것이다. 승군사는 이를 종자와 현행이 동시에 생기지 않는다는 글의 증거로 삼는다. 지금은 현행하는 안근을 계로 삼는 것이 뛰어나다고 하면 허물이 없다. 또 외진 가운데에서도 ‘안근은 얻었으나 색은 얻지 못한다’는 등의 [5]소사구를 지어야 한다. 안근이 색으로 변현되지 않을 때에는 안근은 얻었으나 색은 얻지 못한 것이고, 안근이 없는 사람은 오직 제8식의 상분색만 있으므로 색은 얻었으나 안근은 얻지 못한 것이다. 둘 다 성취하는 경우가 있고, 둘 다 성취하지 않는 경우 등이 있다. 넷째는 동분과 피동분을 밝힌다. 삼장법사가 말하였다. 근이 식과 함께 경계를 취하므로, 근을 동분이라고 한다. 식은 근과 동일하게 작용하는 것이기 때문이다. 법계 가운데 심소법은 마음과 마찬가지로 동분이고, 나머지 색 등의 법은 동일하게 작용하는 것이 아니므로 오진과 같이 피동분이다. 또 달리 해석한다. 소승은 삼세에 득이 있다고 세운다. 미래에 생기지 않는 칠심계를 피동분이라고 하고, 현재의 칠심계를 동분이라고 한다. 대승에서는 과거와 미래의 법이 없다. 만약 동분과 피동분의 뜻을 따로 분별한다면 오직 현재만이 존재한다. 식이 현재 일어날 때, 그것에는 반드시 [6]월이 있다. 그러므로 동분과 피동분의 차별이 없다. 색 등 육진은 다만 다른 것의 경계일 뿐 스스로 취하는 작용이 없으므로, 또한 동분과 피동분의 뜻을 분별하지 않는다. 오직 현재의 오근은 다른 연을 기다리지 않고 자류로 상속한다. 그 가운데 식이 있어 [7]의지하여 [8]경계를 취하는 작용과 [9]같은 것을 동분이라고 하고, 식이 의지하지 않아 경계를 취하는 작용이 없는 것을 피동분이라고 한다. 『대법론』 제[10]4권에서 말한다. ‘[11]능근이 식과 서로 비슷한 [12]뜻으로 전하기 때문에 동분이라고 한다. 근이 식과 합하지 않을 때에는, 오직 스스로 상속하여 생기고, 근의 상이 서로 비슷하므로, 피동분이라고 한다.’ 뜻은 오근이 한번 생기면 상속하는 것을 분별하는 것이다. 만약 식과 합하여 식과 함께 작용하면, 동분이라고 하고, 식과 합하지 않으면, 피동분이라고 한다. 색 등 오진은 오식에 대하여 합하거나 합하지 않는 관계가 없다. 만약 동분을 세운다면, 그 육식이 아직 일어나지 않았을 때에는 체가 없으므로, 그 동분·피동분을 분별할 수 없다. 이미 생겼다면, 곧 오직 작용만 있으므로, 또한 두 구를 이룰 수 없다. 어찌 동분과 피동분을 분별할 수 있겠는가? 그러므로 오직 오근에 대해서만 두 구를 이룰 수 있다. 소승처럼 미래를 실재한다고 말해서는 안 되며, 유식의 도리에 의거한다. 과거와 미래를 연할 때 상이 있어 마음이 과거·미래와 비슷해지는 것처럼, 이는 오직 마음 가운데 과거·미래의 기능이 있을 뿐이다. 지금 바로 연할 때 그것과 비슷하기 때문에 유식의 이치에 따라 과거·미래라고 이름할 수 있다. 실제로는 오직 현재일 뿐이다. 둘째는 법상의 도리이다. 현재법이 장차 멸할 것을 과거라고 하고, 아직 멸하지 않은 것을 미래라고 하며, 바로 생기고 있는 것을 현재라고 한다. 곧 현재법 위의 법상에 의하여 삼세를 세운다. 셋째는 신통에 의하여 [13]삼세를 말한다. 곧 여러 부처님 등의 신통력에 의한 것이다. 법이 그러하여 [14]대상과 같은 상이 현전하기 때문이다. 현재법이 이미 일찍이 기능을 가졌던 것을 과거라고 하고, 장차 [15]기능을 가질 것을 미래라고 한다. 곧 현재법 위에도 그만큼의 기능의 뜻이 있으므로 삼세를 말한다. 앞에서 말한 것과 같다. 방(方) 가운데, 『대법론』에서도 또한 말한다. 오직 색법의 인과에 의거하여 여러 방위를 건립한다. 만약 어떤 방위에 있음을 기준으로 방이라고 한다면, 사온도 또한 방이라고 할 수 있다. 그러므로 위의 글에서 말하였다. ‘이곳에 있거나 이 생에 있으면, 곧 이 방에 포섭된다.’ 수(數) 가운데, ‘법에 의하여 일정한 양을 나타내고 분별하는 분위에 수를 세운다’고 한 것은, 혹 뜻의 생각에 의거하거나, 혹 어업에 의거하여, 나타내고 분별하는 분위에 수를 가립하는 것이다. 화합 가운데, 경사가 말한다. ‘집회’란, 대중이 모이는 것과 같이, 가립하여 집회라고 이름하는 것이다. ‘일의화합’이란, 뜻을 세우는 지분이 구족한 것과 같다. 또 여러 마음과 심소가 함께 일어나 하나의 경계를 대상으로 삼는 것이라고 할 수도 있다. 그 경계를 의(義)라고 하므로, 일의화합이라고 한다. ‘원만화합’이란, 세간에서 권속이 원만한 것과 같다. 기사가 말한다. 일의화합은, 같은 하나의 소작사에 의지하는 것을 말한다. 원만화합은, 구경에 도달한 때를 말한다. 불화합 가운데, ‘분위이거나 차별이다’라고 한 것은, 경사가 말한다. 앞뒤의 분위가 화합하지 않는 경우이다. 같은 것이든 다른 것이든 모두 불화합을 세운다. 측은 말한다. ‘분위’란, 앞의 세 가지 분위이고, ‘차별’이란, 세 가지 분위에 차별이 있는 것이다. 이 아래 셋째이다. 여러 문으로 오온을 분별한다. 그 가운데 먼저 따로 해석하고, 뒤에 총괄하여 맺는다. 해석하는 가운데, 앞에서는 유색·유견 등 [16]열아홉 가지 물음으로 여러 온을 분별하고, 뒤에서는 유색 등의 물음을 뒤집어 무색 등의 뜻을 드러낸다. 앞의 것 가운데, 세 가지 미세는 제54권에서 해석한 것과 같다. 이 가운데 조대(麁大)의 뜻은, 곧 색온 가운데 색처를 나누어 조대한 것은 저 미세한 것이 아니라는 뜻이다. 색온이 오직 조대한 것뿐이라는 뜻은 아니다. 유루를 해석하여 말한다. ‘추중이 따르는 것’ 등이라는 것은, 여러 번뇌의 추중에 따라다님을 받고, 능히 대치하는 것이 아니며, 번뇌로부터 생겨나는 것이 유루의 뜻이다. 네 가지 과실이 있다. 첫째는 적정하지 않음이다. 아래에서 ‘전(纏)의 현행이 지은 것’이라고 말한다. 곧 논문에서 말한 현행번뇌의 체가 이것이다. 삼장법사가 말하였다. 번뇌가 현행하므로 근 등을 괴롭히고 어지럽히는 것을 적정하지 않다고 한다. 둘째는 안팎의 변이이다. 아래에서 ‘여러 번뇌의 일이 번뇌를 따라다니며 지은 것’이라고 말한다. 곧 여러 번뇌가 의지하는 일이다. 이와 같은 탐·진 등을 일으키므로 이제 안팎이 변이하니, 곧 근과 진이 변이하는 것이다.</w:t>
      </w:r>
    </w:p>
    <w:p>
      <w:pPr>
        <w:pStyle w:val="TranslationText"/>
        <w:pageBreakBefore w:val="0"/>
      </w:pPr>
      <w:r>
        <w:rPr>
          <w:rFonts w:ascii="Noto Sans KR" w:hAnsi="Noto Sans KR" w:eastAsia="Noto Sans KR"/>
        </w:rPr>
        <w:t>근과 진을 일이라고 한다. 셋째는 악행을 일으키는 것이다. 아래에서 ‘번뇌의 인연이 지은 것’이라고 말한다. 번뇌를 인연으로 삼으므로 악행을 일으킨다. 악행은 번뇌가 지은 것이다. 넷째는 인을 섭수하는 것이다. 아래에서 ‘후유를 이끌어 일으킨다’고 말한다. 문장과 같으므로 알 수 있다. 유쟁·애미 등은 『현양론』 등에서 자세히 밝혔다. 삼장법사가 말하였다. 유쟁은 오직 진(瞋)의 체를 말하지만 일체 유루에 통하고, 애미는 오직 내신을 반연하여 생기며, 탐기(耽嗜)는 오직 외부의 욕경을 반연하여 일어난다. 오직 이 글에서는 욕계에 있다고 한다. 경사가 말한다. 애미는 삼계에 통하고, 탐기는 오직 욕계에 있다. ‘희론의 소의라는 뜻이 세간이다’라는 것은, 능히 분별과 허망한 취집을 생기게 하므로 희론의 소의라고 한다. 삼세를 해석하는 가운데, ‘이미 수용한 인과를 과거라 하고, 아직 수용하지 않은 인과를 미래라 하며, 이미 수용한 인과 아직 수용하지 않은 과를 현재라 한다’고 한 것은, 미래와 과거는 모두 동시의 인과에 의하여 말한 것이며, 과가 이미 작용했다는 등의 말이다. 현재는 등류의 인과가 다른 때에 있다는 것에 의하여 말한 것이다. 이는 과거의 [1]과가 현재에 있는 것으로서 동시의 인과가 아니다. 현재에는 과가 없는 것이다. 그러므로 별도의 뜻에 의거한 것임을 알 수 있다. 그러므로 제3권 「본지분」에서 말한 뜻과 다르다. 내외에 관한 물음 가운데, ‘육처가 모두 저 뜻에 속하므로 안이라고 취한다’는 것은, 안의 육근을 모두 취하는데, 오색근에 속하는 부근의 사대종과 안의 성경까지 취한다. 또 의근에 속하는 수·상·행온 및 정자재색도 취한다. 그러므로 이렇게 말한다. ‘한 온의 일부는 밖이다’라는 것은, 색온 가운데 다만 비유정의 오진만을 취한다. 그러므로 일부라고 한다. 삼악취의 온을 조(麁)라고 하고, 인간과 천상의 것을 세(細)라고 한다. 무루의 오온은 비록 또한 무상하지만, 고도 아니고 부정도 아니며, 묘(妙)이다. ‘처소와 거래의 [2]시간이 서로 떨어져 있다는 뜻이 원(遠)이다’라는 것은, 경사가 말한다. [3]처소가 먼 것이다. 천축과 진단(震旦)과 같은 경우이다. 저곳과 이곳이 [4]서로 떨어져 있으므로 멀다. ‘거래의 때’라는 것은, 과거가 [5]현재에서 멀므로 멀고, 미래가 현재에 이르기까지 멀므로 멀다는 뜻이다. 측은 말한다. ‘방위’는 [＊]처소를 해석하고, ‘격월’은 다시 거래의 시간이 먼 것을 해석한다. 지금 ‘시간이 격월한다’고 한 것은 거래를 해석하여 성립시키고, ‘방위가 격월한다’고 한 것은 처소를 해석하여 성립시킨다. 소승론에서는 네 가지 원(遠)을 밝힌다. 곧 처·시·성·상이다. 선과 악은 먼 색은 아니지만, 비록 같은 한 몸 가운데 일어나더라도 성질이 다르므로 성원(性遠)이라고 한다. 사대종도 비록 한 몸 가운데 있으나, 견고·습윤·온난·동요의 상이 서로 다르므로 상원(相遠)이라고 한다. 이 가운데서는 간략히 이 두 가지를 분별하지 않았다. 삼계계(三界繫) 가운데, 욕계에서 ‘태어나 아직 대치를 얻지 못했다’고 한 것은, 첫 번째 때이니, 아직 무루심과 색계심의 대치를 얻지 못해 욕계의 오온을 모두 갖춘 경우이다. ‘혹 얻었다’는 것은, 두 번째 때이니, 무루심과 색계 [6]심을 얻었으나 다만 욕계의 색과 불상응행만 있는 경우이다. ‘이미 나왔다’는 것은, 세 번째 때이니, 무루심과 색계의 정심에서 나와 욕계의 오온을 모두 갖춘 경우이다. 삼장법사가 말하였다. 세 때의 현행을 밝힌 글 가운데, 이미 저 외부의 기세간색까지 모두 포섭하였다. 색계에서는, ‘이미 색계의 대치를 얻었거나 저 정에 들어간 경우’라고 한 것은, 몸은 욕계에 있으면서 무색정을 얻고 또 저 정에 들어간 경우이다. 이는 첫 번째 때로서 다만 색계의 유루종자만을 성취한다. ‘혹 다시 저곳에 태어나 아직 위의 대치를 얻지 못한 경우’는, 몸이 색계에 있으면서 아직 무색계의 마음을 얻지 못한 경우이다. 이는 두 번째 때로서 색계의 오온을 모두 갖춘다. ‘혹 얻고 나서 이미 나온 경우’는, 몸이 색계에 있으면서 무색계의 마음을 얻고, 이미 그 정에서 나와 색계계법을 현행하는 경우이다. 이는 세 번째 때이다. 무색계에서는, ‘이미 대치를 얻었거나 저 정에 들어간 경우’라고 한 것은 몸은 아래 지에 있으면서 무루심에 들어간 경우이니 첫 번째 때이다. 다만 무색계계의 종자만을 성취한다. ‘혹 다시 저곳에 태어나 아직 대치를 얻지 못한 경우’는, 두 번째 때이다. 몸이 무색계에 태어나 아직 구경의 대치를 얻지 못해 무색계의 사온을 모두 일으킨다. ‘혹 얻고 나서 이미 나온 경우’는, 무색계의 아라한이 무색계의 구경 대치를 이미 얻고, 그 정에서 나와 무색계계법을 모두 일으키는 경우이다. 이는 세 번째 때이다. ‘다시 차별이 있으니 경안과 함께하는 삼마지’라고 한 것은, 산심의 삼마지를 가려낸 것이다. ‘권속 및 과’라는 것은, 경사가 말한다. 동시에 일어나는 선한 오온을 권속이라 하고, 정과 그 권속이 낳은 이숙을 그 과법이라고 한다. 기사가 말한다. 권속은 동시에 일어나는 마음과 심법을 말하고, 그 과법은 곧 정·도와 함께하는 계 및 선정의 경계에서 생긴 과색이다. 이것을 [7]색계 등에 매인 것으로 세운다. 나머지는 욕계에 매인다. ‘색계의 번뇌에 속한다’는 것은, 색계의 유루 제법이 색계의 번뇌로부터 생겨나는 것이다. 또 번뇌를 생기게 하는 인과 과의 모습이 서로 다르므로 색계의 번뇌에 속한다고 한다. 저 욕계와 서로 반대되는 것이 색계계이다. ‘색계의 번뇌를 여의고 저것에 포섭된다는 뜻’이라는 것은, 색계의 번뇌를 여읜 것이니, 곧 무색계의 번뇌이다. 저 무색계의 번뇌에서 생긴 여러 유루법은 과가 인에 속하므로 무색계계이다. 그러므로 ‘저것에 포섭된다는 뜻이 무색계계이다’라고 한다. 삼성 가운데, ‘능히 미래의 즐거운 과보를 감득한다’는 것은 유루선이고, ‘번뇌와 고통을 대치한다’는 것은 무루선이다. ‘능히 괴로운 과보를 감득한다’는 것은 불선업이고, ‘악행을 일으킨다’는 것은 불선의 번뇌이다. ‘과실을 여읜다’는 것은 무루선이고, ‘과실을 대치하고 공덕을 수순한다’는 것은, 과실을 대치하고 공덕을 수순하는 유루선을 말한다. 삼학이라는 것은, 『대법론』에서 말한 것과 같다. 해탈을 구하는 자가 가진 선법이 유학의 뜻이다. 자량을 적집하는 지위부터 이후를 해탈을 구하는 자라고 한다. 십계·사처 및 여러 온의 일부가 유학이다. 여러 학처를 능히 배워 이미 구경에 이른 자가 가진 선법이 무학이다. 곧 십계·사처 및 여러 온의 일부가 무학이다. 여러 이생이 가진 선·불선·무기법과 여러 유학자의 염오·무기법, 여러 무학자의 무기법, 그리고 무위법은 모두 비학비무학이다. 여러 이생이라는 것은 해탈을 구하는 자를 제외한 것이며, 유학의 염오한 것은 마땅한 바에 따라 불선·유부무기·무부무기이다. 이것이 유루이다. [8]기(記)·팔계·팔처·념 및 여러 온의 일부이다. 삼단(三斷)이라는 것은, 『대법론』에서 말한다. 분별에서 일어난 염오한 견과 의심, 견처와 의처, 그리고 견 등에서 일어난 [9]수행·수(隨) 및 [10]저 견 등에서 [11]일어난 수행과 함께 일어나는 수공(隨共), 및 저 견 등이 일으킨 [12]어업·의업, 또 일체 악[13]취의 온·계·처는 견소단의 뜻이다. 이 [14]가운데 ‘견[15]·의와 [16]처’라는 것은 곧 견과 의심의 처소를 말한다. 곧 견·의와 상응하여 함께하는 법 및 그 종자를 말한다. 견도를 얻은 뒤 견소단과 서로 반대되는 여러 유루법은 수도소단이다. ‘견소단과 서로 반대된다’는 것은 분별에서 일어난 염오한 견 등을 제외한 나머지 유루법을 말한다. 유루법에 포섭되는 순결택분의 선도 또한 추중에 따르는 부분이므로 역시 여기에 들어간다. 저 논 제3권에서는 ‘순결택분선은 비록 번뇌의 추중에 따라다님을 받지만, 그러나 다시 무루성으로 건립한다’고 하였다. 모두 일체유이기 때문이다. 이 글에서 다시 ‘나머지 유루법’이라고 한 말도 또한 결택분선을 포섭한다. 저 논에서 다시 말한다. ‘여러 유[17]루 가운데 결[18]택선을 제외한 것은 비소단이다.’ ‘일체 염오를 영원히 끊는 대치의 뜻’이라는 것은 무루도를 말하고, ‘이미 끊었다는 뜻’이라는 것은, 무학위의 색 등 오온에서 이미 수면을 끊은 것을 말한다. 그러므로 무단(無斷)이라고 한다. 아래에서는 뒤집어서 무색 등의 뜻을 드러낸다. ‘앞에서 말한 색 등과 서로 반대되는 것이 무색 등이다’라는 것은, 무색·무견·무대·무루·무쟁 등을 말한다. 『대법론』에서는 그 가운데 유색·무색, 유견·무견, 유대·무대를 서로 이어서 말하지만, 이 논에서는 뒤에 무색 등을 따로 분별한다. 논주가 법을 분별하는 의요가 다르기 때문에 그런 것이다. 아래 넷째에서는 온의 뜻과 포섭 및 상응을 해석한다. 그 가운데 다섯 구가 있다. 첫째는 온의 뜻을 해석한다. ‘여러 가지 이름으로 불리는 체의 뜻’이라는 것은, 예컨대 하나의 색물도 색·향 등의 여러 이름으로 불리므로, 많은 법이 한곳에 적집되어 있음을 알게 한다. 또 하나의 마음도 수·상 등의 여러 이름으로 부르므로, 마음과 심소의 많은 법이 적집되어 있음을 알게 한다. ‘서로 뒤섞여 굴러간다는 뜻’이라는 것은, 하나의 색물에서 사대종이 서로 뒤섞이는 것과 같고, 또 하나의 마음에서 사온이 뒤섞이는 것과 같다. ‘한 종류를 총괄하여 간략히 한다는 뜻’이라는 것은, 바로 한 종류의 몸 가운데 오근·오진을 총괄하여 간략히 적집한 데 나아가 말한 것이다. 한 종류의 마음 가운데에도 팔식 및 여러 심소가 한 생각 가운데 함께 일어나 적집한다. 이 또한 총략이라고 한다. 또 제53권에서 말한 것과 같다. ‘있는 모든 색이 과거·미래·현재에서부터 원·근에 이르기까지’라고 하고, 이와 같이 식에 이르기까지도 또한 그러하다. 이처럼 모두 총괄하여 일체 온을 포섭하는 적집의 뜻이 곧 온의 뜻이다. ‘증감의 뜻’이라는 것은, 우선 장양된 근과 진이 늘고 줄어 서로 다른 데 의하여 적집을 해석한 것이다. 또 선·염오의 마음이 일어나 한 무리의 심소가 많으면 증이라고 하고, 무기의 마음이 일어나 심소의 수가 많지 않으면 감이라고 한다. 또 증익의 적집이 있기 때문에 비로소 손감도 있게 된다. 지금 손감을 들어 적집이 있음을 증명한다. 둘째는 색의 뜻을 해석한다. ‘심어 자라게 한다는 뜻’이라는 것은, 대체로 안식이 행하는 색처에 의거하여 말한 것이고, ‘변하여 장애된다는 뜻’이라는 것은, 유대애색에 의거한 것이다. 그러므로 『바사론』에서 말한다. ‘변괴될 수 있다는 뜻은 반드시 대애가 있는 것이니, 이것이 색의 뜻이다.’ ‘손 등으로 접촉하여 무너뜨린다는 뜻’이라는 것은, 오근과 사대종에 의거하되 소리는 제외한다. ‘방처의 차별에 따른 여러 가지 상’은 곧 십처에 통한다. 셋째는 명(名)을 분별하여 말한다. ‘여러 가지 소연경으로 수순하여 나아간다는 뜻’이라는 것은, 언설의 명칭이 여러 가지 소전의 뜻을 따라가는 것과 같다. 팔식과 사온도 그 뜻이 또한 그러하다. 일어날 때 반드시 소연경을 따라 나아간다는 뜻이다. 언설의 명칭에 의거하여 비유를 따라 명(名)이라고 이름한 것이다. ‘언설의 명칭에 의하여 여러 가지 소연경을 분별한다’는 것은, 다른 이가 제행의 명칭을 말하는 것을 듣는 것과 같다. 사온은 명칭에 의하여 제법을 분별한다. 곧 의지하는 언설의 명칭을 따라 사온을 명이라고 한다. 마땅히 의식의 사온이 명칭에 의하여 분별하는 것에 치우쳐 말한 것임을 알아야 한다. 또한 이 의식이 명칭에 의하여 분별함으로써 오식을 이끌어 일으켜 동시에 사온으로 하여금 분별하게 한다고 할 수 있다. 오식과 동시에 일어나는 사온이 오진을 분별한다. 만약 이 뜻에 의한다면, 육식의 사온은 언설의 명칭에 의하여 앞의 경계를 분별하지만, 칠식과 팔식은 언설의 명칭에 의하여 경계를 분별한다고 말할 수 없다. 다만 사유하는 명(名)이 있기 때문이다. 사유의 명은 반드시 언설의 명칭에 의지할 필요가 없기 때문이다. 제법을 사유하는 것은 다만 자기 마음이 앞의 경계를 표료하는 데 말미암는다. 『구사론』에서 사온을 명[1]이라고 해석하는 데에는 본래 두 가지 뜻이 있다. 첫째는 수(隨)이고, 둘째는 구(求)이다. 수는 경계를 따라 나아간다는 뜻이고, 구는 명칭에 의하여 경계를 안다는 뜻이다. 넷째는 섭의 뜻을 해석하여 말한다. ‘자성에 포섭되는 것이지 다른 성에 포섭되는 것이 아니다’라는 것은, 여러 유위법이 각각 자기 자성을 지켜 궤범을 잃지 않는 것을 자성을 포섭한다고 한다. 세간에서 손가락으로 옷을 집고 손으로 음식을 잡는 것을 섭이라고 하는 것과는 다르다. 아래에서는 자성을 포섭하는 뜻을 밝힌다. ‘두루 알게 하기 위하여’라는 것은, 여러 가지 자기 종류를 능히 두루 알아 적집·화합의 상에 집착하는 원인을 깨뜨리기 위한 것이다. 이는 공해탈문에 깨달아 들어가는 것이다. 다섯째는 상응을 해석하는 가운데, ‘자성이 청정한 마음 등에 의지한다는 것을 두루 알기 위하여’라고 한 것은, 마음의 성품은 본래 [2]청정하나, 염오와 상응하면 증이라고 하고, 염오와 함께하지 않으면 감이라고 한다. 또 탐 등과 함께하면 염오가 늘고 선이 줄며, 신(信) 등과 함께하면 선이 늘고 염오가 줄어든다고 할 수도 있다. 이 아래 다섯째에서는 외인의 집착을 논파한다. 그 가운데, 앞에서는 장행으로 세 가지 과실을 드러내고, 뒤에서는 게송으로 거두어 맺는다. 앞의 것 가운데, ‘오직 마음만 실재하고 여러 심법은 실재하지 않는다는 것은 이치에 맞지 않는다’는 것은, 이는 경부가 오직 심왕 한 법만 있고 수·상·행의 심소는 별도의 체가 없다고 하는 것을 총괄해 논파한 것이다. ‘왜 그런가?’라는 것은, 이는 외인이 따져 묻는 것이다. ‘우선 여러 온이 오성(五性)을 갖는다는 것이 성립하지 않기 때문이다’라는 것은, 이는 바로 논파한 것이다. 우리 대승처럼 오온의 성질이 서로 다르고 [＊]명(名)이 종자에서 생긴다고 하면, 오온이 성립한다. 그대가 집착하듯 마음은 실재하고 나머지는 가립이라 한다면, 가법은 체가 없으므로 오성이 성립하지 않는다. 이것이 첫 번째 과실이다. 또 ‘만약 저들이 계교한다면 … 또한 과실이 있다’는 것 등은, 하나의 마음이 전후의 분위가 달라 수·상 등이 따로 있다고 하면서도 한 찰나 안에 수·상 등이 함께 있는 것은 아니라고 계교하는 경우이다. 이제 이를 논파하여 말한다. [3]‘만약 모두 없다면’ 과실이 성립한다.</w:t>
      </w:r>
    </w:p>
    <w:p>
      <w:pPr>
        <w:pStyle w:val="TranslationText"/>
        <w:pageBreakBefore w:val="0"/>
      </w:pPr>
      <w:r>
        <w:rPr>
          <w:rFonts w:ascii="Noto Sans KR" w:hAnsi="Noto Sans KR" w:eastAsia="Noto Sans KR"/>
        </w:rPr>
        <w:t>‘만약 있다고 말한다면 상이 다르기 때문에 마땅히 별도의 체가 있어야 한다’는 것은, 경사가 말한다. 만약 상 등의 심소에 별도의 작용이 있다고 세운다면, 작용은 체를 떠나지 않으므로 상 등은 곧 마땅히 실체성이 있어야 한다. 마땅히 비량을 세워 말해야 한다. ‘상 등의 심소에는 결정코 실체가 있다. 작용과 떨어지지 않기 때문이다. 마치 그 작용과 같다.’ 기사가 말한다. 글의 뜻은 이 마음과 상이 다르기 때문에 곧 마땅히 동시에 실제의 여러 심소가 있어야 한다는 것이다. 어찌하여 첫 찰나에는 오직 식이라고 하고, 둘째 생각을 수라고 하며, 셋째 생각을 상이라고 하는가? 하나의 마음에 상의 차이가 있을 수 있다면, 함께하는 심소법 때문에 이와 같은 것임을 알아야 한다. 경계를 반연하는 첫 생각 등도 곧 마땅히 수라고 해야 한다. 마음이 소연을 알기 때문이다. 둘째 생각과 같은 것이다. ‘만약 없다고 말한다면 분위가 다르다고 계교하는 것은 헛된 일이 된다’는 것은, 경사가 말한다. 만약 상 등에 별도의 작용이 없다고 말한다면, 상 등의 체와 작용이 모두 없는 셈이다. 그런데 전후의 분위에 차이가 있다고 계교하는 것이 어찌 헛된 일이 아니겠는가? 기법사는 비량을 세워 말한다. ‘그대가 말하는 둘째 마음도 마땅히 수라고 이름해서는 안 된다. 작용에 차이가 없기 때문이다. 첫 생각의 마음과 같다.’ 또 ‘마땅히 …라고 해서는 안 된다. 이치에 맞지 않는다’는 것은, 그대는 의식이 육근을 따라 육경을 반연함으로써 차이가 있다고 세우지만, 상·수 등의 법을 분위에 따라 건립하는 것은 다만 하나의 근과 하나의 경계가 있는 곳에서 동시에 얻을 수 있기 때문에 비례가 같지 않다. ‘만약 전변하여 …라고 한다면, 무색법에는 유(乳)·낙(酪)·생소(生酥)처럼 달라지는 것이 없다’는 것은, 저들이 만약 구제하여 말하기를, ‘나는 오직 하나의 식이 전후로 전변하여 심소가 되므로 네 가지 마음이 있다고 한다’고 한다면, 또한 이치에 맞지 않는다. 색은 형질이 있어 전후로 변하지만, 무색법에는 그렇지 않기 때문이다. 또 ‘마음의 인연에 차별이 없기 때문에 행의 분위에 차별이 있다고 하는 것은 이치에 맞지 않는다’는 것 등은, 경사가 말한다. 색온은 [4]인연이 갖가지여서 전변하지만, 마음에는 차별되는 인연이 없어 전변이 있다고 세울 수 없다. 과거와 미래의 마음은 없고, 현재는 오직 한 생각뿐이다. 일어나자마자 곧 멸한다. 어떻게 한 찰나의 마음을 머물게 하여 멸하지 않게 하고, 인연에 따라 전변시켜 다시 행 등의 여러 심소를 이루게 할 수 있겠는가? 기사가 말한다. 앞에서 마음의 분위에 따라 수·상·행의 마음을 세운다고 계교했는데, 그 마음의 분위가 달라지는 인연은 얻을 수 없다. 예컨대 마음이 하나의 사랑스러운 경계를 반연하여 일어난다면, 첫 생각 [5]첫 생각에 곧 마땅히 탐이 일어나야 하고, 나아가 이 경계를 아직 떠나지 않은 모든 때에도 마땅히 그러해야 한다. 어찌하여 첫 생각을 식이라 하고 둘째 생각을 수라 하며 셋째 생각을 상이라 하는가? 차별되는 인연이 없기 때문이다. 만약 심소법이 없다면, 한 찰나의 마음에서 차별되는 인연이 없다. 측은 말한다. 심왕의 종자를 낳는 인연이 이미 차별이 없고 오직 하나의 모습뿐이다. 인이 다르지 않기 때문에 수 등 행의 차별되는 분위인 삼온은 이치에 맞지 않는다. 이것이 두 번째 과실이다. 또 ‘성교에 어긋나기 때문이다’ 이하에서는, 세 번째 [6]성교에 어긋나는 과실을 밝힌다. 그 가운데 먼저 세 경전에 어긋남을 드러내고, 뒤에 『육계경』을 회통한다. 앞의 것 가운데 말한다. ‘경에서 말한 것처럼 … 앞에서 이미 말했기 때문이다’라는 것은, 첫 번째 경전에 어긋난다. 경사가 말한다. 글의 뜻은 이러하다. [7]‘회(會)가 만약 실재하지 않는다면,’ 어떻게 마음을 염뇌하여 해탈하지 못하게 할 수 있겠는가? 거듭 ‘무엇을 [＊]하는가?’라고 묻는다. 대답의 뜻은, 만약 오직 마음만을 세우면 동시에 함께할 수 없으므로, 곧 마음이 일어날 때는 탐을 떠나 있어야 하고, 탐 등이 일어날 때에는 식에 의지해서는 안 된다는 것이다. 외인이 다시 구제한다. ‘나의 육식이 먼저 일어나고, 다음에 다시 전변하여 탐 등의 여러 심소법이 일어나 마음을 염오하게 한다’고 한다. 그러므로 [8]뒤에서 이를 논파한다. 앞에서 이미 ‘색은 전후의 전변 차별이 있으나 마음은 인연에 차별이 없다’고 논파하였다. 기사가 말한다. 외인이 구제하여 말한다. ‘누가 이 탐이 마음과 함께한다고 허용했는가? 사랑스러운 경계를 반연할 때 첫 생각을 식이라 하고 둘째를 탐이라고 하여, 뒤의 탐이 첫 생각의 마음을 물들이는 것이 무슨 방해가 되겠는가?’ 이제 논파하여 말한다. 차별되는 인연을 얻을 수 없기 때문이다. 하나의 사랑스러운 경계를 반연하기 때문이다. 측은 두 가지 해석을 서술한다. 한 설은, 저 종에 나아가 논파한 것이다. 만약 오직 심왕만 있고 별도의 심소가 없다면, 두 심왕은 함께 존재하지 않기 때문에 이 첫 탐 등은 마땅히 식에 의지하지 않아야 한다. 한 설은, 자기 종에 나아가 논파한 것이다. 하나하나의 식의 같은 종류 안에서는 두 마음이 함께하지 않기 때문이다. 또 다시 경에서 ‘촉과 함께 수·상·사 등이 생긴다’고 말한 것은, 두 번째 경전에 어긋난다. 만약 마음만 전후로 있고 심소가 없다면, 어떻게 경에서 촉과 수 등이 함께 생긴다고 말할 수 있겠는가? 또 다른 경에서 ‘… 그러므로 함께 생기는 것을 떠나 화합을 말할 수 없다’고 한 것은, 세 번째 경전에 어긋난다. 먼저 법설을 인용하고, 다시 비유를 인용한다. ‘등불의 밝음으로 비유한다’고 한 것은, 여러 등불을 켜면 매우 밝게 화합하는 것과 같이, 여러 마음과 심소가 화합하는 것도 [10]지금 또한 그러하다는 것이다. 그러므로 저 함께 생기는 것을 떠나 화합을 말할 수 없다. 『육계경』을 회통하여 해석하는 가운데, 먼저 외인의 힐난을 해석하고, 뒤에 논주가 다른 불요의경을 들어 도리어 힐난한다. 앞의 것 가운데, 외인이 [＊]뒤에 스스로 경을 인용해 힐난한다. 만약 심왕 밖에 별도의 심소가 있다면, 어찌하여 경에서는 사대·공·식의 육계가 생을 이룬다고 말하면서 심소는 말하지 않았는가? 그러므로 이제 그 [1]말단을 들어 ‘허물이 없다’고 한다. 그러므로 ‘비록 경에서 이와 같은 육계를 사부(士夫)라고 말하지만, 밀의로 설했기 때문에 허물이 없다’고 한다. 아래에서는 그 밀의를 따져 묻는다. 대답은 색법·동성(動性)·심법에서 가장 뛰어난 소의를 드러내려 한 것이다. 육계 가운데, 사대는 조색의 소의이고, 공은 동성(動性)이 [2]오는 소의이고, 식은 심소의 소의이다. 오직 소의만을 말한 것이다. 논주가 도리어 힐난하는 가운데, 경사가 말한다. 경 가운데 세 가지 비유를 말했으니, 어찌 [3]세운 것 밖에는 다시 비유되는 것이 없겠는가? 혹 어떤 곳에서는 [4]사대종을 아울러 그것을 아(我)라고 하니, 어찌 사대 밖에 별도의 조색이 없다고 할 수 있겠는가? 혹 어떤 곳에서는 ‘유색의 의생(意生)’이라고 하는데, 이 경에 의한다면 어찌 오직 색과 의 두 가지뿐이라고 할 수 있겠는가? 혹 어떤 곳에서는 ‘무색의 상으로 생긴다’고 하는데, 이와 같다면 어찌 오직 상만 생긴다고 하겠는가? 이처럼 경에서 육처를 말한다고 하여, 어찌 육처 밖에 나머지 심소 등이 없다고 할 수 있겠는가? 비사가 말한다. 이 비유는 갈랄람 등 처음 세 단계에 비유한 것이다. 태사가 말한다. 유(乳)의 비유는 [5]‘계의 사대를 아라고 함’을 논파하고, 낙(酪)의 비유는 색계의 유색 의생을 비유하며, 생소(生酥)의 비유는 무색계의 공상생을 비유한다. 점점 더 수승해지기 때문에 세 가지 비유를 든 것이다. 그러나 어찌 이 세 가지 밖의 색계 등에는 마음 등이 없겠는가? 그러므로 ‘포섭되는 바’ 등 이하에서 결론짓는다. 아래에서는 게송으로 거두어 맺는다. 「본지분」에서 기록한 것과 같다. 대체로 올타남에는 세 가지가 있다. 첫째는 장차 알고자 하는 뜻을 해석하려 할 때, 한 게송으로 업문의 문을 여는 것이니, 총올타남이라고 한다. 둘째는 중간에서 어느 한 법의 해석을 마친 뒤, 곧 한 게송으로 앞의 뜻을 거두어 맺는 것이니, 중올타남이라고 한다. 만약 여러 의문을 모두 해석한 뒤, 맨 마지막에 다시 한 게송으로 모두 거두는 것은 후올타남이라고 한다. 지금 여기에서 분별하는 것은 중올타남으로서, 앞의 뜻을 거듭 맺는다. ‘오종[6]성이 성립하지 않는다’는 것은, 첫 번째 한 과실을 맺은 것이다. ‘분위의 차별이라는 과실은 인연에 차별이 없기 때문이다’라는 것은, 두 번째 과실을 총괄하여 맺은 것이다. ‘성교와 서로 어긋난다’는 것은, 세 번째 과실을 맺은 것이다. 또 달리 해석한다. 이 게송은 네 가지 과실을 맺는다. ‘분위의 차별’이 두 번째이고, ‘인연에 차별이 없음’이 세 번째이다. 그러므로 앞의 장행문도 또한 네 가지로 나뉜다. 이상으로 여섯 선교를 자세히 분별한 가운데 온선교를 마친다. 이 아래 셋째에서는 계선교(界善巧)를 밝힌다. 그 가운데 처음에는 앞을 맺고 뒤를 일으키며, 다음에는 바로 계의 뜻을 분별하고, 뒤에는 유추하여 마찬가지임을 맺는다. 바로 분별하는 가운데, 처음에는 여덟 문으로 간략히 분별하고, 뒤에는 열네 문으로 자세히 분별한다. 앞의 부분에서는 처음에 여덟 문을 분별하고, 다시 게송으로 맺는다. 그 가운데 첫째는 계의 상을 분별한다. ‘만약 눈에서 번뇌를 아직 끊지 않았거나 이미 끊었더라도 명근에 의해 섭수된다’는 것은, 삼장법사가 말하였다. 이생과 유학의 눈을 ‘아직 끊지 않은 눈’이라 하고, 무학의 눈을 ‘이미 끊은 눈’이라 한다. 그러나 명근의 섭수를 받아 상속하여 머물 수 있다. 실제로는 아뢰야식이 섭수한다. 명근이라는 것은 수전리문에 의거한 것이므로, 명근이 섭수한다고 말한 것이다. 나아가 법계의 일부인 유루법도 모두 이와 같다. 또 달리 해석한다. 번뇌를 아직 끊지 않은 지위의 눈과, 이미 끊은 지위의 눈은, 명근의 체인 아뢰야식에 의해 섭수된다. 가법으로 실법을 포섭하기 때문에, 명근이라고 이름한다. ‘만약 색근의 증상력으로 생긴다’는 것은, 색 등 오진을 수용하기 위해 오근이 생긴다는 뜻이다. 오근이 생긴 뒤에는 그 증상세력으로 색 등을 이끌어 생기게 한다. ‘만약 저것이 이것에 대하여 증상이 된다’는 것은, 그 업종자가 생겨난 색 등에 증상연이 된다는 뜻이다. 또 달리 해석한다. 오진은 오근을 증상연으로 삼아야 비로소 생겨날 수 있다. 그것이 이것을 포섭한다는 것은 오근이 증상연이 된다는 뜻이다. 둘째는 가실을 밝히며, 혹 열일곱이거나 혹 열둘이라고 한 것 등이다. 경사가 말한다. 만약 열일곱을 실재한다고 하면, 의계는 가법이다. 육식의 요별을 떠나서는 별도의 의계가 없기 때문이다. 만약 열둘을 실재한다고 하면, 곧 육식은 가법이다. 생후의 의계를 떠나서는 별도의 육식이 없기 때문이다. 그 체는 다만 하나이다. 지금은 세속의 안립도리에 의거하므로, 여섯을 하나라 하고 하나를 여섯이라 말하는 것 등이다. 기사가 말한다. 열일곱이라는 것은 의계를 제외한 것이다. 아래 글에서 ‘여섯과 하나를 하나로 한다’고 하였기 때문이다. 육식이 무간에 멸한 것을 하나의 의라고 한다. 열둘이라는 것은, 아래 글에서 ‘하나를 여섯으로 한다’고 하였기 때문이다. 곧 의계를 열어 육식으로 삼고, 육식을 총괄하여 의계라고 하는 것이다. 처음 설은 소승 등에 통하는 세속도리에 따른 것이다. 대승에서는 본래 열여덟 계가 있다. 의계의 체도 모두 실재하기 때문이다. 지금 『섭론』의 십일식에 의거해 살펴보면, 수자식(受者識)과, 신자식(身者識)을, 의계라고 한다. 곧 아뢰야식과 말나식이다. 신식은 곧 오근계이고, 응수식은 곧 육진계이며, 정수식은 곧 육식계이다. 그러므로 십팔계는 모두 실재한다. 셋째는 사구로 분별한다. 경사가 말한다. ‘눈이면서 계가 아닌 것’은 아라한의 최후안이다. 이는 무여열반에 들어가기 직전의 마지막 생각의 눈이 뒤를 생기게 하지 못하여 종자의 뜻이 없으므로 계라 하지 않는다는 데 의거한 것이다. 또한 유학이 하계 두 계에서 목숨을 마치고 무색계에 태어날 때 마지막으로 버리는 눈도 계가 아니라고 해야 한다. 또 본식 가운데 종자가 있어 그 마지막 안근을 낳는다는 점은 생략하여 논하지 않았다. 만약 종자가 있다면 마지막 눈도 눈이면서 또한 안계가 있어야 하기 때문이다. 어찌하여 특별히 ‘눈이면서 안계가 아니다’라고 말하는가? 또 어찌하여 아라한의 마지막 온을 ‘종자가 없이 이미 생긴 것’이라고 하는가? 만약 마지막 눈과 동시에 그것을 낳는 종자가 없다면, 어찌 『섭론』의 종자 육의 가운데 ‘이때 종자가 있으면 바로 이때 과가 생기므로 구유라 한다’고 하였겠는가? 해석한다. 한 해석은 이러하다. 마지막 눈은 실로 동시에 있는 종자로부터 생기지만 ‘안계가 아니다’라고 한 것은, 이 종자가 다시 뒤 생각의 안근을 낳을 기능이 없다는 데 의거하여 계가 아니라고 한 것이다. 마지막 눈에 동시의 종자가 없기 때문에 계가 아니라고 한 것이 아니다. 마지막 온을 ‘종자가 없이 이미 생긴 것’이라고 한 것도 마찬가지이다. 바로 이 뜻에 의거하여 십지의 마지막 금강심이 생길 때를 해석하면, 현행하는 아뢰야식과 그것을 낳는 종자가 이미 주·멸상에 들고, 인과의 법은 이치상 반드시 동시에 함께 사멸하기 때문에, 그때 곧 원경지가 상속하여 생긴다. 그러므로 『지도론』에서 말하였다. ‘무애도 가운데 행하면 보살이라 하고, 해탈도 가운데 행하면 부처라 한다.’ 또 달리 해석한다. 아라한의 마지막 눈은, 앞 생각의 종자로부터 생기며, 동시에 종자가 없으므로 ‘종자가 없이 이미 생겼다’고 한다. 또 마지막에는 뒤를 생기게 하지 않으므로, 안계라고 하지 않는다. 또 안근 종자가 없으므로 안계가 아니지만, 일곱 심계가 생기는 경우에는, 이를 피동분이라고 한다. 대승에서는 일곱 심계의 미래에 체가 없다. 그러므로 동분과 피동분을 분별할 수 없다. 만약 일어난다면 반드시 작용이 있고 작용하지 않는 것은 없으므로, 그에 대해서는 분별하지 않는다. 색 등은 오직 소취일 뿐 능취가 아니다. 또한 그에 대해서는 분별하지 않는다. 그러므로 법계 가운데 유연법은 의와 같아서 동분·피동분을 분별하지 않고, 무연법은 색 등과 같아서 또한 분별하지 않는다. 기사가 말한다. 동분과 피동분은, 바로 오근을 취하며, 겸하여 육식을 취해도 된다. 그러나 대승에서는 제7식과 의식도 또한 오근과 같이 분별해야 한다. 법계 가운데 심소는 각각 스스로 변현한 진경을 대상으로 하는데 어찌 동분이라 하는가? 지금은 하나의 근을 함께 의지하는 점을 취하고, 본식의 진경을 취한다는 점에서 동분 등이라 한다. 다섯째는 여러 계가 경계를 취하는 방식이 서로 다름을 밝힌다. 그 가운데 세 부분으로 나눈다. 처음에는 합취·이취를 분별한다. 경사가 말한다. ‘여섯은 합하여 능취한다’는 것은,</w:t>
      </w:r>
    </w:p>
    <w:p>
      <w:pPr>
        <w:pStyle w:val="TranslationText"/>
        <w:pageBreakBefore w:val="0"/>
      </w:pPr>
      <w:r>
        <w:rPr>
          <w:rFonts w:ascii="Noto Sans KR" w:hAnsi="Noto Sans KR" w:eastAsia="Noto Sans KR"/>
        </w:rPr>
        <w:t>비·설·신의 세 근과 그 세 식이다. ‘넷은 합하지 않고 능취한다’는 것은, 안·이의 두 근과 두 식이다. ‘다섯과 일부는 능취가 아니다’라는 것은, 색 등 오계와 법계 가운데 일부 무소연법은 능취가 아니라는 뜻이다. ‘한 계는 합하거나 합하지 않거나 두 경우에 모두 능취한다’는 것은, 여기서는 마땅히 두 계라고 해야 한다. 곧 의계와 의식계이다. 의계는 별도의 체가 없으므로 말하지 않았다. 만약 의식계가 세 식과 함께 일어나는 인연이라면, 합하여 능취한다고 한다. 만약 안·이 두 식과 함께 일어나 같은 경계를 연하거나 독두의식이라면, 합하지 않고 능취한다고 한다. 육식을 말하면 곧 의의 뜻도 말한 것이기 때문이다. 만약 의근계를 별도로 말한다면, 육식이 생긴 뒤에는 모두 의계라고 한다. 비·설·신식과 그것과 같은 경계를 연한 의식이 생긴 뒤 의계라고 하는 것은, 곧 합하여 능취하는 경우이고, 안·이 두 식 및 그것과 같은 경계를 연한 의식과 독두의식이 생긴 뒤 의계라고 하는 것은, 곧 합하지 않고 능취하는 경우이다. 『대법론』 제3권에서는, 육근 가운데 셋은 불지(不至)로 능취하니 곧 안·이·의이고, 셋은 지(至)로 능취하니 나머지 근이라고 하였다. 이는 의식이 비록 오식과 함께 일어나더라도, 오근에 의지하지 않는다는 점에 의거한 것이다. 그러므로 두 식이 합하여 삼진을 취하는 것과 같지 않다. 그래서 불지로 능취한다고 한다. 의식은 합도 아니고 이도 아니라고 해야 한다. 오근에 의지하지 않기 때문이다. 그러므로 두 식이 합하여 삼진을 취하는 것과 같지 않아 불지로 능취한다고 하며, 의식은 합도 아니고 이도 아니라고 해야 하니 오근에 의지하지 않기 때문이다. 그러므로 오진과 법진을 대상으로 할 때 합도 아니고 이도 아니다. 만약 설일체유부에 의하면, 경계를 취하면 도(到)라고 하므로, 육근이 모두 도이고, 만약 간격 없이 경계를 취하는 것을 도라고 한다면, 곧 셋은 도이고 셋은 부도이다. 기사가 말한다. 『대법론』에서 의가 오직 불합으로 능취한다고 한 것은, 자기 진을 문으로 삼기 때문이다. 여기서는 오근을 문으로 삼기 때문에 합과 불합에 모두 통한다. 서로 어긋나지 않는다. 법계도 일부는 합·불합으로 능취한다고 해야 하지만, 법계의 일부이므로 생략하여 논하지 않았다. 대승의 제7·제8식은 합취도 불합취도 아니다. 다음에는 능취와 소취를 밝힌다. ‘다섯과 일부는 오직 소취이다’라는 것은, 오색계와 법계 가운데 무연법은 오직 소취라는 뜻이다. ‘열둘과 일부는 또한 능취이다’라는 것은, 육근·육식 및 법계 가운데 유연법을 말한다. 뒤에는 조반을 밝힌다. 경계를 능히 취하는 것은 의식이며, 의식의 심소는 오근에 의지하지 않으므로, 독자적으로 능취한다고 한다. 실제로는 또한 말나식을 근의 조반으로 삼아야 비로소 취할 수 있다. 여섯째는 계계(界繫)를 밝힌다. ‘몇 가지가 오직 욕계와 색계에 매이는가?’라는 물음에 ‘열하나’라고 답한 것은, 곧 오근·삼식·삼진이다. 향·미 및 두 식은 오직 욕계에만 있기 때문이다. 일곱째는 집수와 비집수를 밝힌다. 경사가 말한다. ‘다섯이 집수이다’라는 것은, 오근이다. ‘다섯이 집수이기도 하고 비집수이기도 하다’는 것은, 오진이다. 근을 떠나지 않은 것은 식이 집수하고, 근을 떠난 것은 비집수이다. 『대법론』에서 말한다. ‘안 등 다섯 전부와 네 가지의 일부이다.’ 곧 근을 떠나지 않은 색·향·미·촉이다. 여기서는 다섯이 집수와 비집수에 통한다고 한 것은, 성계도 일어날 때 근을 떠나지 않기 때문에 집수라고 한 것이다. 『대법론』에서는 성이 항상 존재하는 것이 아니라는 데 의거하므로 집수라고 말하지 않았다. ‘나머지는 비집수이다’라는 것은, 나머지 칠심계와 법계가 한결같이 비집수라는 뜻이다. 저 오근과 근을 떠나지 않은 오진을 제외한 나머지 팔계에 대해서는, 별도의 능집수심이 집수하는 것을, 그들에게서 얻을 수 없기 때문이다. 기사가 말한다. 만약 대승의 진실한 이치에 의하면, 오직 제8식만을 능집수라고 한다. 만약 수순리문에 따르면 육식에도 통한다. 지금 아래 글의 뜻에서 ‘그 색을 떠나 나머지 능집수는 얻을 수 없다’고 하였으므로, 곧 수순리문에 따른 것이다. 성계는 근을 떠나지 않고 항상 있기 때문에, 집수라고 한다. 성처는 항상 있는 것이 아니므로, 논하지 않았다. 지금은 그 계를 취한 것이다. 어떤 이는 제8식이 성 등을 연하지 않는다고 말하지만, 이는 다른 곳에서 분별한 것과 같다. 측은 말한다. 오근과 다섯 외경을 떠나면 나머지 심법이 능집수가 된다. 그 근과 경계에 대한 집수를 얻을 수 있으므로, 그 근과 경계는 소집수이다. 그러나 그 심·심소법을 떠나서, 나머지 비심법이 능집수가 되는 것은, 그 심·심소법에 대한 집수를 얻을 수 없다. 그러므로 팔계는 비집수이다. 묻는다. 어찌하여 과거와 미래의 근·진은 비집수라고 말하지 않는가? 답한다. 체가 없기 때문이다. 소승과 같지 않다. 여덟째는 계의 차별을 밝힌다. 뜻은 십팔계를 밝히는 것이다. 체와 종류가 같지 않고, 그 성과 상이 서로 다르므로, 종종계라고 한다. 유정은 가법이고, 계의 체는 실재한다. 가법은 실법에 의지하여 머무르므로, 비일계라고 한다. 곧 앞의 세 가지를 총괄하여 종종계라 하고, 일계와 무량계라 하는 것 등이다. 아래에서는 설을 인용하여 증명한다. 성태사가 말한다. 악차는 과실의 핵 이름이다. 그 모양이 이 나라의 마석자와 비슷하다. 무량하게 모여 있기 때문에, 비유로 삼은 것이다. 이 나라에는 없으므로 본래 이름을 그대로 둔다. 게송으로 맺는 가운데, ‘어떤 것이 하나인가’가 첫째, 실유성이 둘째, 사구가 셋째, 동분이 넷째, 취가 다섯째, 계계가 여섯째, 집수·비집수가 일곱째, 종종 등과 비일이 여덟째이다. 이 아래 둘째에서는 열네 문으로 계를 자세히 분별한다. 첫째는 계의 뜻을 분별한다. 경사가 말한다. 이 가운데 여섯 가지는 모두 아뢰야식 가운데 십팔계의 종자를 인연문으로 삼아 계를 해석한 것이다. 아래에서 계를 세운 것은 세 연을 제거함을 드러내기 위한 것이라고 해석한다. 계를 세운 것은 인연을 드러내기 위해서이다. 그러므로 인의 뜻·종자의 뜻 등이라고 말한다. 혹은 현행하는 안 등이 앞에서 뒤를 생기게 하는 뜻에 나아가므로 인의 뜻이라고 한다. 나아가 임지의 뜻 등도 그러하다. 아라한의 마지막 눈은 뒤를 이끌지 못하므로 계가 아니라고 한 것과 같다. 이로써 나머지 때에는 앞이 뒤를 능히 낳는다는 것을 알 수 있다. 그러므로 모두 다시 계라고 한다. 인의 뜻이란, 인연의 뜻이다. 종자의 뜻이란, 세간에서 친히 싹을 낳을 수 있는 것을 종자라고 하는 것과 같다. 본성의 뜻이란, 인연이 과의 본성이기 때문이다. 종성의 뜻이란, 과가 생겨나는 처소를 종성이라고 하기 때문이다. 미세의 뜻이란, 인연의 이치가 깊으므로 미세라고 한다. 인과로 말미암아 머무르므로, 임지의 뜻이라고 한다. 또 이는 현행하는 십팔계의 체에 나아가 해석할 수도 있다. 앞이 뒤를 능히 생기게 하므로 인연이라고 한다. 이는 증상연에 나아가 인연이라고 말한 것이다. 다음 글에서 십팔계는 인연을 드러내기 위해 세운다고 말하기 때문이다. 십이처는 오히려 세 연을 제거한다. 묻는다. 만약 앞이 뒤를 생기게 하는 것이 계의 뜻이라면, 십처도 또한 무간에 뒤를 생기게 하는 것이 처의 뜻이라고 말한다. 아라한의 마지막 눈도 또한 처라고 하지 않는다. 처와 계에는 어떤 차이가 있는가? 해석한다. 체는 비록 다르지 않지만 뜻은 항상 다르다. 예컨대 앞의 눈이 뒤의 눈을 생기게 할 때, 종자의 뜻이라는 측면은, 계의 뜻이고, 뒤를 생장하게 한다는 측면은, 처의 뜻이다. 동시에 근과 진이 식을 낳는 측면에 의거해 말하면 두 뜻이 있다. 예컨대 안근과 색진은 오직 안식만 낳고 다른 식은 낳지 않는다. 그러므로 안과 색이 그 안식에 대해서 종자의 뜻을 가진다. 증상연에 나아가 종자라고 말한 것이다. 앞의 눈이 뒤의 눈을 낳는 것도 또한 증상연 가운데서 종자라고 말한 것이다. 만약 동시에 근과 진이 식을 생장시키는 측면은 곧 처의 뜻이다. 그러므로 아래 논에서 ‘처는 무슨 뜻인가?’라고 하고, ‘여러 심·심소가 생장하는 문의 뜻이다’라고 한다. 둘째는 열반과 허공을 계라고 이름하는 까닭을 분별한다. 열반을 증득하면 여러 괴로움이 모두 멸하므로, ‘괴로움을 지녀 생기지 않게 한다’고 말한다. 그러므로 열반을 법계 가운데 세운다. 허공은 막힘이 없어서, 몸이 오고 가는 것을 지니며, 운동하고 작용하게 한다. 또 허공은 뛰어난 연이 되어, 눈이 보는 작용을 지닌다. 그러므로 ‘몸과 눈 등의 운동·작용을 지닌다는 뜻’이라고 한다. 셋째는 계를 세운 뜻을 해석한다. 인연의 뜻을 드러내기 위해 십팔계를 세운다. 계라는 이름은 바로 십팔계의 종자를 취한다. 또 근·경·수용의 뜻을 드러내기 위한 것이다. 근은 곧 육근이고, 경은 곧 육경이며, 수용은 곧 육식이 위순·고락 등을 수용하는 것이다. 넷째는 계에 여섯 종류가 있음을 간략히 분별한다. 자세히 말하면 무량하다. ‘십팔계는 누구에 의해 분별되는가?’라고 묻는 것은, 누구를 기준으로 분별하여 몇 종류의 계가 있는지를 묻는 것이다. ‘간략히 말하면 여섯 종류에 의한다’고 답한 것은, 그 여섯 뜻에 의거하여 여러 계를 분별한다는 뜻이다. 안 등 십팔계는, 체성이 법이므로, 법계라고 한다. 삼승의 종성인이 지닌 무루종자 가운데 법계의 일부를 정계라고 한다. 또는 유루·무루의 종성인이 가진 법계를 기준으로 할 수도 있다. 모두 수승하고 묘하므로 정계라고 한다. 곧 앞에서 말한 십팔계의 종자가 무시이래 본래 있는 것을 본성계라고 한다. 삼승종성에 머무는 자와 종성에 머물지 않는 자도 또한 본유의 계를 이룬다. 열반의 종자도 또한 본성계라고 한다. 새로 훈습하여 이룬 염·정계의 종자가 생사 가운데 수승하거나 열등한 생을 얻게 하는 것은 신훈으로 생긴 종자이다. 새로 훈습한 무루종자는 열반의 인성이므로 훈습계라고 한다. 이미 과를 낳은 계종자가 멸하여 과거에 들어간 것을, 이여과라고 하고, 아직 과를 낳지 않은 종자가 항상 상속하여 흐르는 것을, 혹 멸하여 과거에 들어가기도 하고, 혹 현재에 흘러 있기도 하므로, 미여과계라고 한다. 그 본성계와 훈습계 가운데, 승군·호월·호법이 세 가지 뜻으로 분별하였으니, 생각해 볼 일이다. 다섯째는 유색·무색 등, 나아가 무단에 이르기까지를 즐겨 분별한다. 열아홉 문으로 여러 계를 분별한다. 앞의 온 가운데서 상에 따라 건립한 것에 의거한다. 여섯째는 견·문 등의 체를 밝힌다. 경사가 말한다. 승의도리에 의하면, 육근과 육식은 연으로부터 생겨, 생각생각 머물지 않고 멸한다. 그러므로 작용이 없다. 그런데 어떻게 능히 보고, 나아가 능히 안다고 할 수 있는가? 여러 유위법의 상속도리 가운데 작용이 있다고 말하므로, 안 등의 근은 견·문 등에 있어서 뛰어나니 그에 대해 견자 등을 세울 수 있다. 왜 그런가? 근이 있으면 식이 반드시 생기지만, 식이 있다고 해서 근이 반드시 있는 것은 아니다. 근이 결손되거나 결손되지 않거나 모두 식은 얻을 수 있기 때문에 근이 뛰어나다고 하여 견자 등을 세운다. 실제 뜻으로는 오직 견·문 등 자체에 견자 등을 말할 뿐이다. 견·문 등 밖에 별도의 견자·문자 등이 있는 것은 아니다. 기사가 말한다. ‘모든 법은 자성상 여러 연에서 생기기 때문에, 찰나멸하기 때문에, 작용이 없기 때문에’라고 한 것은, 처음 것은 자연히 생기는 것이 아니기 때문에 본다는 뜻이고, 다음은 항상한 것이 아니기 때문에 볼 수 있다는 뜻이며, 작용 없는 법이라는 것은, 승론사 등이 별도의 작용을 세우는 것을 깨뜨린 것이다. 실제로 보는 자는 있을 수 없다. ‘혹 식의 흐름은 있으나 안 등의 근은 결손되거나 결손되지 않거나 모두 얻을 수 있다’는 것은, 근의 종자가 손상되어 현행을 낳지 못하더라도 식의 종자는, 손상되지 않아 모든 때에 흐른다는 뜻이다. 그러므로 근은 혹 결손되기도 하고 결손되지 않기도 한다. 따라서 근종자가 있으면 반드시 현행하는 식종자가 생기지만, 식이 생기는 데에는 본래 식종자가 따로 있고, 근종자가 있다고 해서 반드시 근이 생기는 것은 아님을 알 수 있다. 또 말한다. ‘흐름’이라는 것은 식의 종류와 같아서 세 가지 성취를 갖춘다. 근이 결손된 경우에는 오직 종자성취만 있다. 그 식의 흐름과 종류는, 근이 결손되거나 결손되지 않거나 모두 얻을 수 있다. 그러므로 근이 있으면 식이 생기지만, 식이 있다고 해서 반드시 근이 있는 것은 아님을 알 수 있다. 측은 말한다. 오식에는 세 종류가 있다. 첫째는 종자성취이고, 둘째는 현행성취이며, 셋째는 자재성취이다. 그러므로 ‘오근이 없는데 식의 흐름을 얻을 수 있다’고 말한다. 만약 현행의 근이 없으면, 근에는 오직 종자만 있고, 그 밖의 것은 없다. 둘째 종류 가운데 소의는 곧 육근이다. 근에는 차제가 있으니, 곧 눈을 먼저 하는 것 등이다. 경계는 곧 육경이다. 또 차제가 있다고 하니, 색·성 등이다. 구의는 식이다. 식은 함께 그 근과 경계에 의지하여 생긴다. 그 근과 경계에 따라, 차제가 있음을 세운다. 십팔계 가운데, 육근에 의지하여 육경을 연하면 육식이 생길 수 있다. 그러므로 육근을 먼저 말하고, 다음에 육경을 말한 뒤 육식을 말한다. 그래서 세 종류라고 한다. ‘왜 그런가?’ 이하는 구의의 뜻을 해석한다. 여섯 종류 가운데, 먼저 장행으로 분별하고, 뒤에 게송으로 포섭한다. 앞에서는 먼저 여섯 원인에 의거하여 오근의 차제를 분별하고, 뒤에는 총괄하여 의근이 마지막에 있는 까닭을 밝힌다. 앞의 부분에서 첫째는 소연의 많고 적음에 의거하여 선후를 분별한다. 눈이 보는 바가 많기 때문에 먼저 말하고, 귀가 듣는 소리는 좁기 때문에 다음에 말하는 것 등이다. 둘째는 세속의 일이 전개되는 데 따라 그 차제를 말한다. 셋째는 희락의 차별에 의거하여 차제를 분별한다. 경사가 말한다. 여러 부처와 보살이 좋아하는 바에 따라, 먼저 안 등을 말한다. 경에서 말한 것과 같다. ‘곧 안·이·비·설·신 및 의를 말한다.’ 기사가 말한다. 유정이 좋아하는 바에 따라 이 차제를 세운다.</w:t>
      </w:r>
    </w:p>
    <w:p>
      <w:pPr>
        <w:pStyle w:val="TranslationText"/>
        <w:pageBreakBefore w:val="0"/>
      </w:pPr>
      <w:r>
        <w:rPr>
          <w:rFonts w:ascii="Noto Sans KR" w:hAnsi="Noto Sans KR" w:eastAsia="Noto Sans KR"/>
        </w:rPr>
        <w:t>또 유정은 대개 눈으로 여러 색을 보는 것을 좋아하기 때문이다. 넷째는 장엄에 의거하여 분별한다. 안선나(安繕那)는, 서국의 석약 이름이다. 그 돌은 청흑색을 띤다. 그 가루는 눈썹과 눈을 꾸미기에 알맞다. 이 나라에는 이 돌이 없으므로, 본래 이름을 그대로 둔다. 다섯째는 작업과 습욕의 차제에 의거한다. 먼저 몸의 업을 보고, 다음에 말의 업을 들으며, 단식을 받을 때 먼저 향기를 맡고, 다음에 맛을 보고, 뒤에 촉 등을 느낀다. 여섯째는 업의 넓고 좁음에 의거하여 분별한다. 『구사론』에 따르면 두 가지 차제가 있다. 첫째는 경계를 취하는 차제이고, 둘째는 의처의 차제이다. 그러므로 그 게송에서 말한다. ‘앞의 다섯 경계는 오직 현재이고, 네 경계는 오직 소조이며, 나머지는 작용이 멀고 빠르고 밝으며, 혹은 처소에 따라 차제가 있다.’ 자세한 해석은 그 논과 같다. 아래에서는 총괄하여 의근을 밝힌다. 마지막에 두는 것은 본문과 같다. 게송으로 포섭하여 ‘둘은 작용하고, 과는 곧 다섯째·여섯째이다’라고 한다. 여덟째는 십팔계가 경 가운데의 여러 다른 이름의 설명을 포섭할 수 있음을 밝힌다. 혹 여섯이라 하거나 혹 예순두 가지라 하는 것 등은, 모두 이 가운데 포섭된다. 예순두 계는 『다계경』에서 말한 것과 같다. 아홉째는 문답으로 분별한다. 색계에도 여전히 비·설의 두 계가 있는 데에는 두 가지 원인이 있다. 첫째는 몸을 장엄하기 위한 것이고, 둘째는 이 두 근에 대해서는 아직 욕을 여의지 않았기 때문이다. 『장론』에 준하면 다시 한 원인이 있다. 곧 언설을 일으키기 위해서이다. 열째는 상지에서 하지의 심·사를 일으킬 수 있음을 밝힌다. ‘답한다. 심·사가 있는 여러 식의 종자가 무심사정에 따라다니기 때문에, 정에서 나온 뒤 현전한다’는 것은, 경사가 말한다. 오식 자체는 실로 그 심·사와 상응하지 않는다. 그러나 오식과 같은 경계를 연하는 의식은 반드시 심·사와 상응한다. 그 세 식 자체에 심·사가 있다는 뜻은 아니다. 그러므로 상지에서 하지의 삼식장을 일으키려 할 때에는 반드시 하지의 의식을 일으켜 함께 색 등을 취한다. 그러므로 『해심밀경』에서 말한다. 하나의 진에는 하나의 식이 생기고, 그때 분별이 있는 의식이 그 오식과 함께 경계를 연하여 생긴다. 따라서 오식과 동시에 일어나는 의식은 반드시 심·사와 상응함을 알 수 있다. 분별이 있다고 이름하기 때문이다. 또 앞에서 심·사는 오직 우·희와 상응한다고 분별하고, 고·락과 상응한다고 말하지 않았다. 그러므로 오식에는 반드시 심·사가 없음을 알 수 있다. 기사가 말한다. 이 가운데서는 의식과 함께하는 심·사의 마음이 능인(能引)이 되어 오식을 이끌어 생기게 한다. 소승처럼 오식 자체에도 심·사가 있어야 비로소 생긴다는 뜻이 아니다. 그들이 대치도에 의하여, 혹은 싫어하여 여읜 뒤, 심·사에 대한 욕을 제거했기 때문에, 성리욕이라고 하며, 무심사라고 한다. 종자가 있는 것은 행으로 말미암기 때문에, 또한 허물이 없다. 이 가운데서는 마땅히 논난해야 한다. 심·사는 초선에 매이고, 이선은 욕을 여의어 생을 얻는다. 고근에 대해서도 욕을 여의어 이선을 말한다. 그런데 이선 가운데서도 고를 일으킨다고 한다. 고근은 핍박하는 불선의 과이다. 이선에는 고근이 없다. 심·사가 삼식을 일으키므로, 그래서 상지에도 심·사가 있다고 한 것이다. 열한째는 안·이·비가 각각 두 부분을 생기게 하고, 나머지는 다만 한 부분만 생기게 함을 밝힌다. 소승론에 준하면 두 가지 뜻이 있다. 첫째는 몸을 단정하고 장엄하기 위한 것이고, 둘째는 식을 명료하게 하기 위한 것이다. 여기서는 하나만 생략하여 말하였다. 열두째는 안·이·비식이 비록 두 근에 의지하여 생기지만 식의 체는 하나임을 밝힌다. 뜻은 만약 한쪽 눈에 병이 들면 식이 곧 명료하지 않다는 것이다. 그러므로 하나의 식이 두 눈에 의지함을 알 수 있다. 또 식은 색법이 아니어서, 방소가 없으므로 세 부분으로 나뉘어 성립한다고 할 수 없다. 이는 독자부·상좌부 등이 두 눈이 앞뒤로 하나의 식을 생기게 한다고 주장하는 것을 가려낸 것이다. 열셋째, 인과의 뜻을 밝힌다. 경사가 말한다. 이 질문은 곧 경부사의 논난과 같다. 예컨대 소의 두 뿔이 동시에 존재함을 알 수 있는데, 서로 마주해서는 인과가 아니다. 안근과 안식이 함께 있는 것도 또한 그러하다. 이 가운데 답의 뜻은, 식이 눈에 의지하여 생기지만, 종자가 멸하고 싹이 생기는 것과 같지는 않다는 것이다. 왜 그런가? 눈과 안식은 정생인(正生因)이 아니기 때문이다. 그러므로 동시에 있는 인과는 [17]등불과 빛과 같다. 묻는다. 대승에서는 종자에 여섯 뜻이 있어 함께 존재하고, 법을 낳는 것이 모두 동시에 일어난다. 어찌하여 이 이치를 인용하지 않고, 답하면서 도리어 ‘식은 눈에 의지하여 생기며 종자가 멸하고 싹이 생기는 것과 같지 않다’고 말하는가? 답한다. 미륵은 우선 경부의 종의에 수순하여, 인은 앞이고 과는 뒤라고 하며, 종자가 멸하고 싹이 생기는 것처럼 [18]인과가 생기는 뜻을 분별하였다. 그러므로 ‘눈과 안식은 정생인이 아니고 다만 건립인이기 때문이다’라고 말한 것이다. 이 때문에 이와 같이 말하였다. 승군은 이곳의 글을 인용하여 눈과 안식은 동시에 있으나 정생인은 아니라고 말하고, 곧 현재에 두 시기의 작용이 있다고 세웠다. 예컨대 현재의 종자가 이상(異相)의 때에 있으면서 저 생상(生相)을 낳는 것과 같다. 현행하는 모든 법은 현재법이 생겨나는 것을 곧 주(住)라고 이름한다. 그러므로 주와 생은 시절이 다르지 않다. 법이 장차 멸하려 하여 쇠하므로 이상이라고 한다. 그러므로 일체 인과가 서로 생하는 것은 모두 현재의 이상 때를 인으로 삼는다고 한다. 생상의 때가 [19]과이다. 그런데 『섭론』에서 ‘함께 존재한다’고 한 것은, 인과가 함께 현재에 있기 때문에 ‘함께 존재한다’고 한 것이지 같은 생상이라는 뜻은 아니다. 서방에서는 이 뜻을 쓰지 않는다. 그러므로 그들은 논박하여 말한다. 그대가 세운 이상 때의 법과 생상 때의 법은 하나인가 다른가? 만약 하나라면 이상 때가 없을 것이고, 만약 다르다면 마땅히 별개의 법체가 있어야 할 것이다. 기사가 말한다. 이 가운데 말하는 건립인은, 곧 증상연이다. 정생의 인연은 아니다. 증상연의 인과가 동시에 생긴들 무슨 방해가 있겠는가? 그러므로 아래 글에서 ‘비록 자기 종자가 있어도 [1]이 소의가 없으면 식은 생겨서는 안 된다’고 하였다. 그 정생인은 곧 일정하지 않다. 종자가 종자를 낳는 것은 다른 때이기 때문이다. 앞의 「본지분」 제5권에서는 같은 종류가 다른 생각에 생긴다고 하였고, 곧 이 찰나에 생기는 것은 아니라고 하였다. 현행의 이류(異類)를 낳는 것은, 또 동시에 생긴다. 열넷째, 삼계에 태어날 때 안 등의 여러 계가 있고 없음이 결정되는가 결정되지 않는가 하는 뜻을 밝힌다. 먼저 욕계에 의거한다. 비록 소리는 간단(間斷)이 있지만, 한 생의 기간에 의거하면 반드시 일어나는 뜻이 있다. 다음은 상계에 의거한다. 본문과 같다. 아래에서 유사하게 맺으며 게송도 같다. 경사가 말한다. ‘계의 일에 대한 선교에서부터 올타남 게송에 이르기까지’라는 것은, 이 결문에 의거한 것이다. 앞에서 온선교의 분별이 끝났으니, 합하면 한 게송으로 전체를 맺어야 함을 알 수 있다. 그런데 글 가운데 어찌하여 총결문이 없는가? 다만 다섯 단락 가운데 다섯째인 집착을 깨뜨리는 글만 게송하였다. 곧 다섯 종류의 성이 성립하지 않는다는 것 등이다. ‘계선교와 같아서 … 마땅히 또한 그러하다고 알아야 한다’는 것은, 대승을 유추하여 해석한 것이다. 글의 편의상 뒤에서 말할 처선교를 미리 유추하였고, 뒤에 총결문이 있다. 기사가 말한다. 선교의 마지막에, 게송으로 위의 글을 포섭하였다. 계도 또한 그러하다. 비사가 말한다. 처선교는, 처음에 마땅히 게송을 지어야 하나 글에서는 생략하여 말하지 않았다. 지금 앞의 온선교 처음의 올타남에 준하면 말한다. 자성과 뜻과 차별, 차제와 포섭과 의지이다. 뒤의 장행에서는 이 여섯 문 등을 온선교와 같이 해석한다. 마땅히 알아야 한다. 처선교의 처음에도 또한 올타남 게송을 설했어야 하나, 생략하여 말하지 않았다. ‘무엇이 안처인가’ 이하에서는, 셋째로 처선교를 분별한다. 그 가운데 여섯이 있다. 첫째는 처의 체를 드러낸다. 경사가 말한다. 태내의 다섯째 시기 이후를, 이미 눈을 얻은 것이라고 한다. 아직 손상되지 않았고 아직 무색계에 태어나지 않은 것을, 버리지 않은 것이라고 한다. 아라한의 눈은 제외한다. 이보다 [2]앞에서 무간의 체가 단멸법이 아닌 것이, 안처의 체이다. 묻는다. 어찌하여 반드시 무간에 뒤의 것을 낳을 수 있어야 비로소 처라고 하는가? 단멸하는 눈 및 아라한의 마지막 눈처럼 단멸하는 법은 왜 처의 체라고 하지 않는가? 해석한다. 다음 글에서 말하듯 생장문(生長門)의 뜻이 처의 뜻이기 때문이다. 앞의 것이 뒤의 것을 낳아 무간으로 상속해야, 비로소 생장의 뜻에 수순한다. 이 뜻 때문에, 아라한의 마지막 눈은 처라고 하지 않는다. 나머지 열한 처도 이에 준하여 알 수 있다. 측은 말한다. 눈에는 세 가지 뜻이 있다. 첫째는 눈이고, 둘째는 안처이며, 셋째는 안촉처이다. 모든 현재의 눈을 총괄하여 눈이라고 한다. 뒤의 눈을 낳을 수 있어야 비로소 안처라고 한다. 그러므로 아라한의 마지막 눈 및 욕·색계에서 목숨을 마치고 무색계에 태어날 때의 마지막 눈 등은 모두 처라고 하지 않는다. 논에서 ‘무간의 체에서 단멸법이 아니다’라고 한 것은, 뜻이 바로 여기에 있다. 둘째, 처와 촉처의 차별을 총괄하여 분별한다. ‘처는 앞에서 말한 것과 같다’고 답한 것은, 이미 얻고 버리지 않았으며 무간의 체에서 단멸법이 아닌 것이다. ‘촉처란 촉과 함께하는 것이다’라고 한 것은, 동시에 근이 되어 그 촉을 생장시키는 것이다. ‘혹 무간으로 여러 촉을 이끌어 일으킨다’는 것 등은, 앞 생각의 오근은 비록 촉과 함께하지 않더라도 무간으로 뒤 생각의 촉을 이끌어 일으킬 수 있다는 것이다. 뒤의 촉에 수순하므로 또한 촉처라고 한다. 셋째, [3]눈을 들어 [4]상대시켜 사구로 분별한다. 경사가 말한다. 아라한의 마지막 눈은, 단멸법이다. 유학이 무색계에 태어날 때의 눈도, 또한 무간으로 단멸하는 법이다. 또 [5]유학이 현생에서 장차 열반을 얻을 때, 몸이 욕계에 있으면서 다른 이에게 맞아 안근이 파괴되면, 그때의 마지막 한 생각의 눈도, 또한 무간으로 단멸하는 법이다. 이는 눈이지만 처는 아니다. 귀·코 등은 무간에 뒤의 것을 이끄므로, 처이지만 눈은 아니다. 그 눈이 상속하고, 또 이생이 하계 두 계에서 목숨을 마치고 무색계에 태어날 때도 그러하다. 또 욕계의 이생이 다른 이에게 맞아 눈이 손상되는 경우가 있고, 또 유학인이 욕계에 있으면서 남은 생이 아직 다하지 않았는데 역시 눈이 손상되는 경우가 있다. 이와 같은 여러 사람에게서 마지막으로 버리는 눈은 무간으로 단멸하는 법이라고 하지 않는다. 뒤의 때에 눈을 낳을 수 있으므로 모두 구구(俱句)이다. 계와 처 두 문이 법을 전부 포섭하지 못함을 이에 준하여 알 수 있다. 마지막 눈 등은 계가 아니기 때문이다. 기사가 말한다. 계 가운데 눈이면서 계가 아닌 것은 다만 아라한의 마지막 한 생각의 눈만 취하는 까닭은, 지금 이 처 가운데 눈이면서 처가 아닌 것에는 무색계에 태어나는 마지막 한 생각의 눈까지 또한 취하기 때문이다. 계 가운데서는 계의 종자를 취하므로 다만 아라한만 말한 것이다. 지금 이 처 가운데서는 중간의 현행에 의거하므로 안근이 멸진하는 마지막 한 생각까지 통틀어 말한다. 넷째, 처와 촉처를 서로 상대하여 사구를 짓는다. 곧 뒤의 구절에 수순한다. 묻는다. 앞의 둘째에서 처와 촉처의 차별을 분별한 것과 무엇이 다른가? 해석한다. 앞의 것은 [6]범범하게 총괄하여 분별한 것이고, 이 가운데서는 사구를 지어 따로 분별한 것이다. 그러나 ‘무간으로 단멸하는 법이 아니다’라고 한 것은, 아라한의 마지막 눈 등을 가려낸 것이다. 그 넷째 구는 촉처도 아니고 또 처도 아니기 때문이다. ‘만약 색계에 있어서 … 반드시 처가 아니다’라고 한 것은, 삼장법사가 말하였다. 이는 마땅히 처이지만 촉처가 아닌 것이어야 한다. 그런데 ‘처가 아니다’라고 한 것은, 색계에 태어난 자의 비근과 설근에 의거한 것이다. 무상천에 태어나면, 안 등 오근이 한 생 동안 반드시 심·심소를 낳을 수 없으므로, 처라고 하지 않는다. 그러므로 다음 글에서 모든 심·심소의 생장문을 처의 뜻이라고 하였다. 측은 말한다. 이 글은 잘못되어 생략된 것이다. 마땅히 ‘촉처가 아니다’라고 해야 한다. 다섯째, 처의 뜻을 해석한다. 처음에는 문답으로 처를 분별하고, 뒤에는 널리 분별하며 차제는 계와 같다고 가리킨다. 앞의 부분에는, 두 가지 질문이 있다. 첫째는 처의 뜻을 묻고, 둘째는 처를 세운 까닭을 묻는다. 답에도 곧 둘이 있다. 첫째는 앞의 질문에 답한다. 여섯 뜻을 처라고 한다. 간략히 세 가지 유형으로 삼는다. 동시의 처의 뜻은 곧 머무는 처소이고, 둘째는 앞의 때이며, 곧 생장문의 방편처이다. 셋째는 두 때에 통하며, 곧 화합성의 소의지이다. ‘생장문의 뜻’이라는 것은, 옛 번역에서 ‘수문(輸門)의 뜻이 처의 뜻이다’라고 한 것은 옳지 않다. 어떻게 알 수 있는가? 범본에서 ‘아야(阿耶, 생장이라 번역함) 특활라(特活羅, 문이라 번역함)’라고 한다면 이것은 생장문의 뜻이다. 만약 수문의 뜻이라고 말하려면, 범본은 마땅히 ‘파라특활라(波羅特活羅)’라고 해야 한다. 둘째는 뒤의 질문에 답한다. 세 가지 뜻을 드러내기 위하여 처의 뜻을 세운다. 곧 십이처 가운데 의는 무간연이고, 오근은 증상연이며, 육경은 소연연이기 때문이다. 여섯째, 섭략하여 처라고 이름함을 분별한다. 그 가운데 먼저 다른 이름들을 처에 포섭함을 분별하고, 뒤의 나머지 문은 계와 같다고 가리킨다. 앞의 부분에서, 팔승처 등은, 십이처 가운데 의처와 법처에 포섭된다. 당시의 심왕은 의처이고, 동시에 심과 함께 일어나는 법은 법처이다. 다만 무상처는 열 처에 포섭되며 향과 미를 제외한다. 아래에서 ‘또 처의 의[7]상은 계와 같다’고 한 것은, 앞의 계문 가운데 다른 이름들을 계에 포섭함을 밝힌 뒤, 곧 문답으로 색계의 비계는 소의처를 단엄하게 하기 때문이라고 분별하였고, 또 이 두 가지에 대해서 아직 욕을 여의지 않았기 때문이라고 하였으며, 또 세 근이 각각 둘을 낳는 것은 이것에 의지하여 단엄하게 하기 때문이라고 분별하였다. 지금 이 처 가운데에서도 마땅히 이 뜻을 분별해야 한다. 계에서 말한 것과 같다고 가리킨 것이다. 이 아래 넷째는 연기선교를 해석한다. 그 가운데 먼저 아홉 문을 간략히 분별하고, 뒤에는 앞의 「본지분」에서 이미 말했으므로 지금 다시 나타내지 않는다고 가리킨다. 앞의 부분에서, 첫째, 연생의 상은 오직 법일 뿐 사람은 없음을 분별한다. 경사가 말한다. ‘주재자가 없고 작자와 수자가 없다’고 한 것은, [8]이것으로 수자인 아를 집착하는 수론사를 깨뜨리고,</w:t>
      </w:r>
    </w:p>
    <w:p>
      <w:pPr>
        <w:pStyle w:val="TranslationText"/>
        <w:pageBreakBefore w:val="0"/>
      </w:pPr>
      <w:r>
        <w:rPr>
          <w:rFonts w:ascii="Noto Sans KR" w:hAnsi="Noto Sans KR" w:eastAsia="Noto Sans KR"/>
        </w:rPr>
        <w:t>또 아를 작자와 수자로 집착하는 승론사를 깨뜨린다. 지금은 오직 인이 작용하고 오직 과가 받는다고 밝힌다. ‘자기 작용이 없다’는 것은, 승론사가 업구(業句)를 세워 모든 법이 일어날 때 실재하는 업용이 있다고 한 것을 깨뜨린다. 지금은 모든 법에 실재하는 작용이 없음을 밝힌다. ‘자재하지 못하고 인을 따라 생겨 여러 연에 의탁하여 전한다’는 것은, 자연을 계탁하는 외도를 깨뜨리는 것이다. 그들은 일체법이 자연히 존재하며 인으로부터 생기는 것이 아니라고 한다. 지금은 인을 따라 [9]여러 연에 의하여 생기므로 자재하지 못함을 밝힌다. 이로써 자연이 아님을 알 수 있다. ‘본래 없다가 생기고, 생긴 뒤에는 흩어져 멸한다’는 것은, 상주를 계탁하는 것을 깨뜨린다. 지금은 이 때문에 무상임을 밝힌다. ‘오직 법으로 드러난다’는 것은, 처음의 주재자가 없다는 것 등을 맺은 것이다. ‘오직 법이 능히 윤택하게 하고 윤택해진다’는 것은, 앞의 것을 맺은 것이다. 둘째, 자기 작용이 없다는 것이다. 오직 무명이 있기 때문에 행이 있을 뿐이고, 실재하는 업용은 없다. ‘상속 가운데 떨어져 있다’는 것은, 앞의 셋째 [1]변을 맺은 것이다. 넷째이다. 기사가 말한다. ‘작용을 쓰지 않는다’고 한 것은, 자재천을 말한다. 혹은 이 법이 연으로부터 생겨 스스로의 작용이 없다는 뜻이다. 나머지는 알 수 있다. 둘째, 해석한다. 그 가운데, 처음에는 이름이 같지 않음을 분별한다. 인의 체가 연이 되어 과를 일으킬 수 있으므로, 인을 연기라고 한다. 저 연의 힘으로 과의 체가 생겨날 수 있으므로, 과를 연생이라고 한다. 다음은 서로 생하는 상에 나아가 연기와 연생의 상을 분별한다. ‘이 무명의 수면이 끊어지지 않고 있기 때문에’라는 것은, 인이 연기라고 이름함을 해석한 것이다. ‘저 무명의 전이 있다’는 것은, 이 [2]과가 연생이라고 이름하는 것이다. ‘이 무명의 전이 생기므로 저 여러 행이 전한다’는 것은, 무명이 행을 연하는 것에 나아가 인을 연기, 과를 연생이라 이름함을 해석한 것이다. ‘이와 같이 여러 행의 종자가 끊어지지 않아 여러 행이 생길 수 있다’는 것은, 행의 종자가 행을 낳는 것에 나아가 연기와 연생을 해석한 것이다. ‘여러 행이 생기므로 식이 전할 수 있다’는 것은, 행이 생겨 이미 식을 훈습하여 종자가 되고, 그 식종자를 이끌어 증장하게 하기 때문이다. 이 글은 행이 식을 연하는 것에 나아가 연기와 연생을 해석한 것이다. ‘이와 같이 나머지도’라는 것 등은, 위와 같이 유추해 알 수 있다. 셋째, 가와 실을 분별한다. 경사가 말한다. ‘유와 생사는 가이다’라고 한 것은, [3]생의 법이 없기 때문이다. 곧 앞의 행지는 애·취가 윤택하게 함으로 말미암아 건립되어 유라고 이름한다. 생과 노사는 다만 미래 과보의 분위법 위에 생과 사를 가립한 것이다. 그러므로 가라고 세운다. 태사와 측도 같이 말한다. 생과 노사는 사상 가운데 세 상의 이름이며, 분위에 가립한 것이므로, 또한 실재가 아니다. 넷째, 다섯 상으로 연기를 세움을 밝힌다. 먼저 총괄하여 들고 물어 열거하며, 뒤에 차례로 따로 해석한다. 앞의 부분에서, 첫째는 육처가 일어나는 것을 관하는 것이 앞의 [4]고과이다. 이 고를 미혹함으로 말미암아 무명 등 일곱 가지가 일어난다. 둘째는 현재 일어나는 수지이다. 이 수를 탐착함으로 말미암아 애·취·유의 세 생인이 생기므로, 이는 생인의 의처이다. 셋째는 앞의 일곱 지이고, 넷째는 애·취·유이며, 다섯째는 미래의 두 지이다. 이와 같이 십이지는 서로 인하여 생겨 전전하며 끊어지지 않는다. 이 가운데 곧 십이지를 세 부분으로 말한다. 첫째는 앞의 일곱을 인인(引因)으로 삼고, 둘째는 다음 세 가지를 생인으로 삼으며, 셋째는 미래의 두 지가 앞의 인인과 생인 두 인의 과가 된다. 『대법론』에서는 넷으로 나눈다. 앞의 일곱 가운데 곧 능인과 소인을 나누고, 뒤의 다섯 가운데 곧 능생과 소생을 나눈다. 따로 해석하는 가운데 말한다. ‘현법 가운데 명색을 연으로 하여 육[5]입처가 생겨난다’고 한 것은, 의처의 체에 해당한다. ‘끊어지지 않음을 알지 못하는 것에서부터 이를 무명이라 한다’는 것은, 육처를 미혹하므로 무명이 일어나는 것이다. 무명을 연으로 하여 행에서부터 촉처에 이르기까지 일어난다. 이는 의처의 뜻을 해석한 것이다. ‘이 가운데’ 이하에서는 의처를 맺는다. 기사와 측 등이 말한다. 이는 한 몸의 명색과 육처를 통틀어 들어 무명 등의 인인의 의처로 삼은 것이다. 시분에 의한 것은 아니다. 무명·촉·수는 여러 고의 생인의 의처가 된다. 이는 곧 시분에 의거한 것이다. 촉과 수는 애·취 등의 생인의 의처가 된다. ‘여러 고의 생인의 의처’라는 것은, 또 체를 드러내고 뜻을 해석하여 이를 맺은 것이다. ‘여러 고의 인인이라는 것은 … 노사의 고에 이르기까지’라는 것은, 저 복 등 세 업의 행지가 훈습한 바에 따라, 저 행에 있는 오지의 종자를 이끌어 증장하게 하며, 미래의 다른 몸에서 식 등 오지와 생·노사의 과를 이끌어 낼 수 있기 때문이다. 그러므로 아래에서 맺는다. ‘여러 고의 생인이라는 것은 수를 연하여 애가 있고, 애를 연하여 취가 있으며, 취를 연하여 유가 있는 것 등이다’라고 한다. 생인의 체를 드러낸 뒤 곧 ‘먼저 지은 것’ 이하에서, 유의 뜻을 해석한다. 곧 먼저 지은 행지와 식 등의 종자가 번뇌에 윤택해져, [6]과와 합하여 장차 현행하려 하므로, 그러므로 [7]자(自)라고 이름한다. ‘여러 고가 생겨난다는 것은 유를 연하여 생이 있고 생을 연하여 노사가 있는 것이다’라고 한 것은, 여러 고의 체를 드러낸 것이다. 곧 ‘식·명색 등에서부터 다시 고라는 이름을 얻는다’고 한 것은, 오지의 종자가 옛날 식 가운데 있을 때에는 일찍이 인인의 이름을 얻었으나, 지금 과를 낳을 때에는 생·노사라고 이름한다는 것이다. 그러나 이 종자는 생사의 체와 함께 이숙이며, 또한 고라는 이름을 받는다. 다섯째, 무명을 요간한다. 그 가운데 먼저 정의를 드러내고, 다음으로 사집을 깨뜨리며, 뒤에 정義를 맺는다. 집착을 깨뜨리는 가운데, 먼저 두 집착을 총괄하여 깨뜨리고, 뒤에 두 집착을 따로 깨뜨린다. 앞의 부분에서, ‘명이 없는 것도 아니고 또한 사지도 아니다’라고 한 것은, 어떤 이는 명이 없는 것이 곧 무명이라고 말한다. 그렇다면 다시 따로 무명의 체가 있게 된다. 뒤의 설에서는 사지가 바름에 어긋나는 것이 곧 무명이라고 한다. 그렇다면 어디에 따로 무명의 체가 있겠는가? 그러므로 이렇게 말한 것이다. 따로 깨뜨리는 가운데, ‘왜 그런가?’라고 한 것은, 외인이 묻는 뜻이다. ‘나는 명이 없는 것과 사지를 무명의 체로 세우는 것이 바로 도리라고 보는데, 왜 내 설이 모두 그릇되다고 하는가?’라는 뜻이다. 아래에서 논주가 이를 깨뜨린다. 먼저 명이 없다는 견해를 깨뜨리고, 뒤에 사지설을 깨뜨린다. 앞에서는 곧 여섯 종류의 과실을 드러낸다. 첫째는 삼품이 성립하지 않는 과실이다. 경사가 말한다. 만약 저 ‘명이 없음’이 무명이라면, 명이 없음은 곧 무성(無性)이다. 무성의 법에는 상·중·하의 삼품이 없다. 그런데 부처님은 [8]무명에 상·중·하가 있다고 맺어 말씀하셨다. 그러므로 [9]무명은 ‘명이 없음’이 아님을 알 수 있다. 마땅히 비량을 세워 말해야 한다. ‘그대가 세운 무명은 마땅히 체가 없어야 한다. 삼품이 없기 때문이다. 토끼뿔과 같다.’ 비사가 말한다. 이 비량은 글의 뜻에 수순하지 않으므로 지금 다시 세운다. ‘그대가 집착하는 무명은 마땅히 삼품이 없어야 한다. [＊]무명의 성품이기 때문이다. 토끼뿔 등과 같다.’ 둘째는 현행과 종자가 차별되지 않는 과실이다. 곧 만약 무명이 명의 부재라면, 명의 부재는 곧 무성이다. 어떻게 종자와 현행 두 종류의 차별이 있을 수 있겠는가? 무성의 법은 모든 때에 그 상이 서로 비슷하여, 현행과 종자가 따라 얽매이는 차별이 없기 때문이다. 셋째는 모든 마음이 다 염오가 되는 과실이다. 곧 [10]답하여 ‘무루의 혜명에서 벗어난 것이 무명이다’라고 한다면, 범부의 몸 가운데 삼성의 마음이 모두 [11]혜명에서 벗어나 있으므로, 삼성의 심법이 모두 염오가 되어야 한다. 저 무명은 염오법이기 때문이다. [12]넷째는 유위·무위의 뜻에 포섭되지 않는 과실이다. 곧 명의 부재는 무성이므로, 무성의 법은 유위도 아니고 무위도 아니어서 염오도 될 수 없고 청정도 될 수 없다. 다섯째는 혜명이 일어나지 못하는 과실이다. 이생의 삼성 심법이 모두 무명이라면, 무명이 상속하므로 무루의 혜명은 반드시 일어날 수 없다. 여섯째는 성자의 말이 헛되게 되는 과실이다. 곧 ‘무명이 멸하므로 명이 생겨날 수 있다’고 말해서는 안 된다. 생하지 않는 법에는 일어남과 멸함이 없기 때문이다. 아래에서는 사지설을 깨뜨린다. 먼저 세 문을 징문하고, 뒤에 차례로 따로 깨뜨린다. 먼저 또한 세속지에 의거하여 그 집착을 깨뜨린다. 만약 무루의 명을 제외한 범부의 모든 삼성의 지혜를 또한 사지라고 한다면, 선·악·무기의 성품 차별이 없어질 것이다. 모두 사지이기 때문이다. 그러므로 도리에 맞지 않는다. 다음은 사집성의 지혜에 의거하여 그 집착을 깨뜨린다. [＊]스스로 세 가지 논난이 있다. 첫째는 견과 차별이 없게 되는 논난이다. 곧 만약 오직 염오한 사집지혜만을 사지라고 한다면, 오직 오견만이 염오성이므로 마땅히 사지라고 해야 한다. 불법의 도리에서는, 무명의 힘으로 말미암아 오사견이 일어나고, 행상의 차별에 따라 집착이라는 이름이 달라진다. 그러므로 오견이 곧 무명이라고 하는 것은 도리에 맞지 않는다. 그러나 그 오견은 무명을 떠나 있지 않다. 무명과 견은 행상이 각각 다르다. 그러므로 염오한 지혜를 무명이라고 하는 것은 이치에 어긋난다. 둘째는 성교와 서로 어긋나는 논난이다. 곧 만약 무명이 [13]견과 상이 다르지 않다면, 세존께서 칠수면 가운데, 무명 밖에 따로 견수면을 세우지 않았어야 한다. 칠수면이란, 『구사론』에서 말한 것과 같다. 첫째 욕탐수면, 둘째 진수면, 셋째 [14]탐수면, 넷째 만수면, 다섯째 무명수면, 여섯째 견수면, 일곱째 의수면이다. 셋째는 일찍이 설한 곳이 없다는 논난이다. [15]본문과 같음을 알 수 있다. 아래에서는 번뇌와 상응하는 사지에 의거하여 깨뜨리는데 곧 네 가지 과실이 있다. 첫째는 견과 함께하지 못하는 과실이고, 둘째는 도수가 되지 못하는 과실이며, 셋째는 성품의 염오가 성립하지 않는 과실이다. 곧 ‘염오한 혜는 상응에 의해 물든다’고 말할 수는 있지만, 무명의 체가 아닌 것이 무명의 성품을 이룬다고 말할 수는 없다. 넷째는 전도가 번뇌가 아니게 되는 과실이다. 곧 다른 번뇌와 상응하는 수·상·사 등이 번뇌성이 아닌 것과 같다. 상응하기 때문에 이제 번뇌가 되었다고 말할 수는 없다. 무명도 또한 그러하다. 무명의 성품이 아닌 것이 이제 [1]무명이 된다고 말할 수는 없다. 여섯째, 행을 해석한다. 경사가 말한다. 이 가운데서는 행지의 업을 분별한다. 두 종류의 삼행을 밝힌다. 처음에 ‘신행에 둘이 있다’고 한 것은, 출입식의 바람을 신행이라고 한다는 것이다. 식풍에는 두 가지 뜻이 있다. 첫째는 보신을 움직이게 하는 행이다. 삼정 이하에서는 식풍이 있기 때문에 몸이 [2]머물러 죽지 않는다. 둘째는 신업을 움직이게 하는 행이다. 바람의 힘 때문에 신업을 일으켜 움직이게 한다. 그러므로 신행 가운데 그 신업의 체가 바로 행지이므로 신행이라고 이름함을 알 수 있다. 둘째로 몸이 짓는 업도 또한 신행이라고 한다. 어리석은 자가 살생 등을 행할 때에는, 먼저 신업을 따라 움직이는 바람을 일으킨 뒤, 그 뒤에 비로소 염오한 신업을 일으키기 때문이다. 다음으로 어행과 의행을 밝힌다. 심·사는 말을 일으키는 사이므로, 어행이라고 한다. 그것이 일으킨 어업의 체가 바로 행지이므로 또한 행이라고 한다. 이 두 종류를 합하여 모두 어행이라고 한다. 상과 행과 수 및 사는, 모두 심왕의 인이므로, 의행이라고 한다. 의사(意思)는 바로 행지의 체성이므로, 행이라고 이름한다. 기사가 말한다. 이 가운데 식풍을 신행이라고 하는 것은, 여러 신색이 바람 때문에 상속할 수 있기 때문이다. 예컨대 [3]임종한 사람에게서는 출입식의 바람이 움직이지 않으므로 죽었다고 이름하는 것과 같다. 또 바람이 우두머리가 되어 신업 등을 움직이게 한다는 두 뜻이 있다. 또 달리 해석하면 여기서는 다만 하나의 연만 설명한 것이다. 해석한다. ‘입출식의 바람을 [4]행이라고 한다’고 한 것은, 총괄하여 바람이 도수가 됨을 든 것이다. 아래에서 그 까닭을 해석한다. 반드시 바람이 있어야 신업이 비로소 움직이기 때문이다. 일곱째, 계와 지를 밝힌다. 경사가 말한다. 예컨대 욕계에 태어나 현재 받는 몸은 생·노사이다. 곧 이 몸이 생을 [5]받는 것에 의거하여 생·사를 취하면 앞의 십지도 모두 욕계에 포섭된다. 나아가 [6]비상비비상처에 태어나 생·노사를 받는 경우에도, 과에 의거하여 포섭하기 때문이다. 인도 모두 [＊]비상비비상처에 포섭된다. 그렇다면 하계의 무명은 상계의 업을 일으키지 못할 것이니, 그 이생이 아직 욕을 여의지 않은 채 미지정을 일으키는 업은, 다만 해당 지의 무명종자에 의해 일어난다는 것이다. 지금 『유식론』에 준하면, 하계의 무명이 상지의 행을 일으킬 수 있다. 그러므로 저 해석이 논에 어긋남을 알 수 있다. 비사가 말한다. 이 유지는 장차 태어날 곳에 의거하여 판정한다. 곧 장차 태어날 곳에 계박된다. 이는 오직 유지 한 지에 대해서만 말한 것이고, 십이연기의 모든 지가 일어난다는 뜻은 아니다. 여덟째, 세 가지 일로 십이지를 포섭한다. ‘다시 … 모두 일에 포섭된다’고 한 것은, 이 가운데 행에는 두 지가 있으며 이는 업에 속한다. 행지 가운데 종자와 현행은 모두 행지이다. 식지는 식 가운데의 본유 명언식종자를 스스로 취하여 식지의 체로 삼는다. 『대법론』에서 곧 행지의 종자를 식지라고 한 것은, 행지의 종자가 식 가운데 머물러 그 소의와 같기 때문에 또한 식이라고 이름한 것이다. 식지의 자성은 명색 가운데 들어가므로 논자의 뜻에 따라 취하고 버림이 일정하지 않다. ‘또 두 업 가운데 … 유라고 하는 것에 이르기까지’라는 것은, 처음 것은 인인 가운데의 업이고, 뒤의 것은 생인 가운데의 업이다. ‘세 번뇌 가운데 … 애·취라고 하는 것에 이르기까지’라는 것은, 경사와 비사가 같이 말한다. 언뜻 이 글을 보면, 옛 설과 같이 현재의 애·취가 업을 발하는 것으로 보인다. 그렇다면 마땅히 이미 낙사하여 과거가 된 것을 무명·행이라고 해야 할 것이다. 도리는 그렇지 않다. 무명이 업을 발한 것을 행이라고 하고, 지금 애·취에 의해 윤택해지므로 전하여 유라고 이름한다. 이는 곧 윤택하게 함을 발기라고 말한 것이다. 기사가 또 말한다. ‘기(起)’라는 말은 생긴다는 뜻이다. 유를 능히 낳기 때문이다. 애·취도 또한 발기라고 이름한다.</w:t>
      </w:r>
    </w:p>
    <w:p>
      <w:pPr>
        <w:pStyle w:val="TranslationText"/>
        <w:pageBreakBefore w:val="0"/>
      </w:pPr>
      <w:r>
        <w:rPr>
          <w:rFonts w:ascii="Noto Sans KR" w:hAnsi="Noto Sans KR" w:eastAsia="Noto Sans KR"/>
        </w:rPr>
        <w:t>업을 발하는 번뇌라는 뜻은 아니다. ‘나머지 일에 포섭되는 일 가운데 … 촉이 [7]애를 연한다는 것에 이르기까지’라는 것은, 이것은 오지의 명언종자가 미래의 고에 대해 한결같이 인이 된다는 데 의거한 것이다. 또 ‘곧 오지의 촉과 수’라는 것은, 현재의 오지에서 만약 현행의 다섯 과를 취한다면, 곧 과거의 십지가 인이 되어 이 생·노사의 과를 감득한 것을 이 현재의 생사 가운데 식 등의 차별로 나눈 것이다. ‘또 현재의 과에 포섭되는 오지에서부터 … 인에 포섭되는 연기에 이르기까지’라는 것은, 경사가 말한다. 현재의 오지를 과라고 이름하는 것은, 곧 과거의 십인이 생·노사의 과를 낳은 것을 나누어 오지로 삼은 것이다. 미래의 두 지를 과라고 이름하는 것은, 곧 현재의 십인의 과를 이름한 것이다. 측은 말한다. 앞의 식·명색·육처·촉·수는 먼저 종자의 성품으로서 일찍이 여러 고의 인인이라는 이름을 얻었다. 그러므로 현재의 오지를 종자에 의거하여 말한 것이 아님을 알 수 있다. 지금 ‘현재의 과에 포섭되는 오지와 미래의 두 지를 모두 과에 포섭된다고 한다’고 하였으므로, 현재의 오지도 또한 현행하는 이숙과에 포섭됨을 알 수 있다. 두 지에서 오지를 말한 것은, 곧 현행과 종자에 통한다. 나머지도 또한 이와 같다. 서방의 여러 논사가 말한다. 현재의 오지는 주로 종자를 분별하되 현행도 겸하고, 미래의 두 지는 주로 현행을 분별하되 종자도 겸한다. 아홉째, 무[8]능명(無能明)으로 인해 다섯 법이 생겨 다섯 가지 과환이 이루어짐을 분별한다. 그 가운데 처음에는 다섯 법이 생김을 밝히고, 뒤에는 다섯 가지 과환을 밝힌다. 앞부분에서는 수를 들고 이름을 열거한 뒤 차례로 해석한다. 처음은 삼제(三際)에 대한 무지에서 의심이 생기는 것을 드러낸다. “만약 안으로 ‘이것은 누구의 소유인가’라고 의혹한다”는 것은, 이 [9]살(殺)은 현재의 내신이 설령 나의 소유라 하더라도, ‘나는 누구인가’라고 하는 것이다. “누구인가”라는 것은, 현재의 내신이 누구에게 계속되어 속하는지를 의심하는 것이다. “지금 이 유정은 … 장차 어느 곳에 머무를 것인가”라는 것은, 현재의 유정이 오고 가는 곳을 의심하는 것이다. 마땅히 이 의심은 현재 가운데 앞뒤 두 제(際)에 대한 무지에서 생긴 것임을 알아야 한다. 둘째, 내외 등의 세 가지 어리석음에서 네 가지 애가 생긴다. 처음에는 현재의 내신에 애를 일으키고, 다음에는 미래의 내신에 후유애(後有愛)를 일으키며, 다음에는 현재 이미 얻은 외경에 희탐구행애(喜貪俱行愛)를 일으키고, 미래에 아직 얻지 못한 외경에 피피희락애(彼彼喜樂愛)를 일으킨다. 셋째, 업과 이숙에 함께 어두운 것이 비처주(非處住)를 낳을 수 있다. 노달라(魯達羅)란, 여기서는 ‘포악함’이라고 번역한다. 비슬노(毘瑟笯)는 옛 번역에서 비뉴천(毘紐天)이라 하였다. 이는 [10]약혹(約惑)이라고 번역한다. 능히 [＊]약하여 코끼리·말 등을 만들고 [＊]약하여 세간을 미혹한다. 이 [11]한 천신은 모두 대자재천이 변화한 몸이다. 혹은 비슬(毘瑟)이라고도 한다. 이는 바수선인(婆籔仙人)이 변화한 몸이다. 세주천(世主天)이란, 곧 대범천이다. 여러 중생은 자기 업의 과보에 어두워 [12]그 천으로부터 생겼다고 여긴다. 그러므로 그 천에 귀의하고 공경하여 믿는다. 넷째, 삼보와 사제를 바르게 통달하지 못하는 어리석음[13]과 통달에 대한 어리석음이 [14]여러 견해를 낳을 수 있다. 다섯째, 인과 및 촉처에 대한 어리석음은 증상만을 낳을 수 있다. 그 가운데 먼저 인과 과에 대한 어리석음이 세간의 증상만을 낳음을 밝힌다. 이는 바른 원인이 아닌 천을 바른 원인이라고 여기므로 증상만이라고 한다. 다음에는 촉처에 대한 어리석음이 세간에서 증상만을 낳음을 밝힌다. 도를 통해 사문의 과를 얻을 때에는 반드시 육촉처가 공함을 통달하고 명색을 완전히 다해야 비로소 구경을 얻는다. 그런데 저 외도는 통달하지 못하고도 통달했다고 여기므로 증상만이라고 한다. 이상에서 다섯 법이 생김을 밝혔다. 지금 열아홉 가지 어리석음이 있으니, 곧 앞에서 말한 것을 합하여 일곱 부류로 삼은 것이다. 이제 이를 총괄하여 다섯 법을 낳는 것으로 묶으면 곧 다섯 가지 어리석음이 된다. 이 아래에서는 다섯 가지 과실을 밝힌다. 먼저 앞에서 생긴 다섯 가지 염오를 들어 결론짓고, 뒤에는 다섯 가지가 다섯 과실을 낳음을 밝힌다. 첫째는 스스로 의심하여 결정하지 못하고 남의 삿된 가르침을 따라 벼랑에서 몸을 던지거나 불에 뛰어들어 현세에서 많은 괴로움을 받는 것이다. 가운데 세 가지는 글에 드러나 있다. 다섯째는 스스로 굶는 등의 방편 아닌 것에서 바른 방편이라는 증상만을 일으키기 때문에 천상에 태어나지 못하는 것이다. 나아가 악취에 떨어지는 것을 이과(異果)라고 한다. 실제로는 통달함이 없는데도, 육처에 대한 지혜를 얻지 못하고서 얻었다고 여겨 증상만을 일으킨다. 그러므로 무루의 사문과가 없다.</w:t>
      </w:r>
    </w:p>
    <w:p>
      <w:pPr>
        <w:pStyle w:val="EditorialNote"/>
        <w:pageBreakBefore w:val="0"/>
      </w:pPr>
      <w:r>
        <w:rPr>
          <w:rFonts w:ascii="Noto Sans KR" w:hAnsi="Noto Sans KR" w:eastAsia="Noto Sans KR"/>
        </w:rPr>
        <w:t>교감·번역 메모 | [교감 검토 필요] 「[3]之滿已前」의 선행어가 교감표지에 가려 있어 정확한 지시 대상은 판본 대조가 필요하다. / [판독·구두 검토 필요] 「後生色[8]欲受彼報」는 「色」 뒤 교감표지와 「欲」의 결합이 불안정하여 문맥상 ‘색계에 태어나 그 과보를 받으려 한다’로 옮겼다. / [판독 검토 필요] 「從[9]設」은 문맥상 난해한 이문이므로 원문을 보존하여 직역하였다. / [교감·구문 검토 필요] 「先[11]導…方[＊]導…」의 「導」는 문맥상 이문 가능성이 높으나 원문을 수정하지 않았다. / [구문 검토 필요] 「有[13]又初生有心此文[14]後無心」은 교감표지와 어순이 불안정하여 현 원문에 따라 옮겼다. / [판독 검토 필요] 「乃[19]不於第八識上而建立故」는 문두의 「乃」와 교감표지 관계가 불분명하여 원문을 보존하였다. / [이문 검토 필요] 원문 「[20]受非愛非愛」는 동일 어구가 반복되어 있어 「可愛非愛」 계열 이문 가능성이 있으나 교정하지 않았다. / [교감·판독 검토 필요] 「[＊]後有男女剛柔性同」의 첫 글자는 판본 대조가 필요하다. / [이문 검토 필요] 「無今有情」은 문맥상 난해하여 ‘지금 새로 유정이 생긴다’는 취지로 번역했으나 판본 확인이 필요하다. / [난문 검토 필요] 「聲[4]詮汎菩薩說法有三種」은 교감표지와 「汎」의 판독이 불안정하므로 원문을 보존하였다. / [판독 검토 필요] 「[5]台字」의 「台」는 문맥상 이문 가능성이 있어 ‘자(字)’로 문맥 번역하였으나 원문은 수정하지 않았다. / [중복·편집 검토 필요] 「非得[11]即異生性在非得中」은 앞 문장과 중복되는 부분이 있어 판본 대조가 필요하다. / [난문 검토 필요] 「既唯於過未建立即非得[17]想無」는 문장 구조가 불안정하여 현 원문에 따라 직역하였다. / [판독 검토 필요] 「亦名[19]靜一分」의 「靜」은 문맥상 이문 가능성이 있으나 원문을 그대로 두었다. / [구문 검토 필요] 「若不得修道[20]若異生性」은 조건절의 결합이 불명확하여 문맥에 따라 옮겼다. / [난문 검토 필요] 「如謂得住後時廢妄還依昔時誦經方便」은 구두가 불안정하여 ‘오래 지나 잊은 뒤 옛 독경 방편을 다시 의지한다’는 취지로 번역하였다. / [교감 검토 필요] 「此據[23]有俱非是並俱故」의 「有俱」는 판독상 불안정하여 ‘함께 존재함’의 뜻으로 옮겼다. / [구문 검토 필요] 「身界無先來不生身餘隨所應者」는 어순과 경계가 불명확하여 문맥에 따라 번역하였다. / [판독 검토 필요] 「有色[25]界」는 사구의 문맥상 글자 결락·이문 가능성이 있어 원문을 보존하였다. / [교감·구문 검토 필요] 「四根相對[1]也及無色凡夫」는 「相對」 이하의 결합 관계가 불분명하여 판본 대조가 필요하다. / [이문 검토 필요] 「故應[3]異是生耶」는 현 상태로는 의미가 매끄럽지 않아 원문을 수정하지 않고 문맥 번역하였다. / [중복·교감 검토 필요] 「要[4]時入初地時」에는 「時」가 중복되어 있어 판본 대조가 필요하다. / [난자·이문 검토 필요] 원문 「其必有[6]月」의 「月」은 문맥상 의미가 성립하기 어려워 이문 가능성이 높다. 원문은 교정하지 않았다. / [난문 검토 필요] 「有識[7]未依[8]取境用[9]同」은 교감표지가 연속되고 구문이 불안정하여 동분의 문맥에 따라 번역하였다. / [판독 검토 필요] 「由[11]能根與識相似[12]義轉」의 「能根」은 이문 가능성이 있으나 원문을 보존하였다. / [구두 검토 필요] 「不得同小乘說未來不約．唯識道理」의 구두점과 부정 범위가 불명확하여 유식의 문맥에 따라 번역하였다. / [난문 검토 필요] 「法爾有若[14]對相現故」는 「若」의 판독과 결합이 불안정하여 ‘대상과 같은 상이 현전한다’는 취지로 옮겼다. / [판독 검토 필요] 원문 「[3]所所遠」의 「所所」는 문맥상 처소(處所) 계열 이문 가능성이 있으나 원문을 고치지 않고 보존하였다. / [교감 검토 필요] 「方釋[＊]所所」의 반복 교감표지와 「所所」 판독은 판본 대조가 필요하다. / [난문 검토 필요] 원문 「[8]記八界八處念及諸蘊一分」은 문장 구조가 불안정하므로 ‘記·八界·八處·念’을 그대로 보존하여 번역하였다. / [교감·구문 검토 필요] 「隨行隨」「隨行共共起隨共」 등 반복되는 글자가 있어 정확한 구두와 판독은 판본 대조가 필요하다. / [구문 검토 필요] 「見疑．處者…見疑處者」에 중복·구두 이상이 있어 원문 상태를 유지하였다. / [이문 검토 필요] 원문 「心性本[2]清與」의 「清與」는 문맥상 「清淨」 계열 이문 가능성이 있으나 교정하지 않았다. / [이문 검토 필요] 「五蘊性別[＊]名從種生」의 「名」은 문맥상 다른 글자의 이문 가능성이 있으나 원문 그대로 ‘명(名)’으로 보존 번역하였다. / [구문 검토 필요] 「[3]若無皆成失也」는 생략·결락 가능성이 있어 현 원문에 따라 직역하였다. / [중복 검토 필요] 「初念[5]初念」은 동일 어구가 반복되어 있으나 원문을 수정하지 않았다. / [이문 검토 필요] 「為第三[6]為教失」의 둘째 「為」는 문맥상 「違」 계열 이문 가능성이 있으나 원문은 보존하였다. / [판독 검토 필요] 원문 「[7]會若非實」의 「會」는 문맥상 난해하므로 ‘회(會)’로 보존 번역하였다. / [교감 검토 필요] 「何所[＊]為」는 문맥상 다른 글자의 이문 가능성이 있으나 원문대로 두었다. / [이문 검토 필요] 「故今牒[1]末無過失也」의 「末」은 문맥상 난해하여 판본 대조가 필요하다. / [판독 검토 필요] 「空是動性[2]來所依」의 「來」는 문맥상 이문 가능성이 있으나 원문을 수정하지 않았다. / [구문 검토 필요] 「豈[3]立外更無喻耶」의 「立外」는 문맥상 판독이 불안정하여 현 원문에 따라 번역하였다. / [중복 검토 필요] 「或有處[4]處兼四大種」의 「處」가 반복되어 있으나 원문을 그대로 보존하였다. / [이문 검토 필요] 「乳喻[5]破界四大為我」의 「破界」는 문맥상 다른 글자의 이문 가능성이 있으나 교정하지 않았다. / [교감 검토 필요] 「五種[6]姓不成」의 교감표지를 보존하였다. 문맥상 오온의 다섯 성질이 성립하지 않는다는 앞 논박을 결론짓는 구절이다. / [교감 검토 필요] 「若眼未斷[9]惑斷已命根攝受者」는 「未斷」과 「斷已」의 병렬 관계가 다소 불안정하나, 뒤의 해석에 따라 ‘번뇌를 아직 끊지 않은 눈과 이미 끊은 눈’으로 옮겼다. / [난문 검토 필요] 「以[11]不若有種子」는 글자 결락·도치 가능성이 높다. 원문은 수정하지 않고 뒤 문맥에 따라 번역하였다. / [구문 검토 필요] 「又無眼種名非眼界[13]而生七心界」는 교감표지와 접속 관계가 불안정하여 현 원문을 보존하였다. / [난문 검토 필요] 「其法界中心所約一一自[14]變塵如何名同分」은 ‘자변진(自變塵)’과 동분의 관계를 묻는 문장으로 이해하여 번역했으나 판본 대조가 필요하다. / [판독 검토 필요] 「取本識塵為同分等」의 「塵」은 문맥상 본식의 소연·본질경을 가리키는 것으로 보이나 이문 가능성이 있다. / [이문 검토 필요] 「初辨[15]念離」는 뒤 내용이 합취·불합취를 논하므로 「合離」 계열 이문 가능성이 있으나 원문을 고치지 않았다.</w:t>
      </w:r>
    </w:p>
    <w:p>
      <w:pPr>
        <w:pStyle w:val="EditorialNote"/>
        <w:pageBreakBefore w:val="0"/>
      </w:pPr>
      <w:r>
        <w:rPr>
          <w:rFonts w:ascii="Noto Sans KR" w:hAnsi="Noto Sans KR" w:eastAsia="Noto Sans KR"/>
        </w:rPr>
        <w:t>교감·번역 메모 | [구문 검토 필요] 「若意識界與三識並起[16]因緣」은 「因緣」의 문장 기능이 불명확하여 문맥에 따라 번역하였다. / [중복·편집 검토 필요] 「是故不同二識…不依五[3]根」은 앞 문장–해당 문장의 문장이 거의 그대로 반복된다. 원문을 삭제하지 않고 독립 단위로 보존하였다. / [난문 검토 필요] 「今者下文勢云[5]色以離於彼餘能執受不可得故」는 「色以」 이하의 판독과 구두가 불안정하여 현 원문에 따라 옮겼다. / [인명·판독 검토 필요] 원문 「[6]成泰云」은 「泰云」 앞에 「成」이 붙어 있으나 인명·교감 관계가 불명확하여 ‘성태사’로 보존 번역하였다. / [난문 검토 필요] 「下釋立[7]界為顯[8]除三緣故」는 「顯」「除」의 결합이 불분명하다. 뒤 문맥에 따라 ‘계를 세워 인연을 드러내고 다른 세 연을 제외한다’는 취지로 이해하였다. / [이문 검토 필요] 「十二處[9]猶[＊]除三緣」의 「猶」는 문맥상 「亦」 계열 이문 가능성이 있으나 원문을 보존하였다. / [교감 검토 필요] 「有無漏種[＊]性人」은 「種性」 내부에 교감표지가 들어 있어 원문대로 보존하였다. / [구문 검토 필요] 「以始熏成染淨界種於生死中得勝劣生者新熏生種」은 장문 구두가 불안정하여 신훈종자의 설명으로 문맥 번역하였다. / [난문 검토 필요] 「五[1]樂有色無色等」는 문두 「樂」의 판독이 불명확하다. 열아홉 문 분별을 여는 표지로 보고 원문을 그대로 두었다. / [이문 검토 필요] 「念念不[3]注滅」의 「注」는 문맥상 「住」 계열 이문 가능성이 있으나 원문을 수정하지 않았다. / [난문 검토 필요] 「則眼等根於見聞等勝於可於彼立見等者」는 중복·결락 가능성이 있어 ‘안 등의 근이 견문에서 우세하므로 견자 등을 세운다’는 뜻으로 옮겼다. / [구문 검토 필요] 「流者[5]類如識具三種成就」는 「流」「類」의 결합이 불안정하여 현 원문에 따라 번역하였다. / [이문 검토 필요] 「故說無五根識流可得」은 앞뒤 논지상 ‘오근이 없어도 식류를 얻는다’는 뜻으로 읽히나 정확한 구두는 판본 대조가 필요하다. / [판독 검토 필요] 「[9]耶謂眼耳鼻舌身及意」의 「耶」는 인용구 첫머리로는 이례적이어서 이문 가능성이 있으나 원문을 보존하였다. / [이문 검토 필요] 「西國[10]樂石名」의 「樂石」은 문맥상 약석(藥石) 계열 이문 가능성이 있으나 원문 자체는 수정하지 않았다. / [난문 검토 필요] 「頌攝云二作果即第五六[11]可」는 게송의 축약어와 교감표지 때문에 의미 확정이 어렵다. 원문을 보존하여 가능한 범위에서 직역하였다. / [이문 검토 필요] 「欲起下地三[13]藏時」는 바로 뒤에서 삼식(三識)을 논하므로 「三識」 계열 이문 가능성이 높으나 원문 「三藏」을 교정하지 않았다. / [난문 검토 필요] 「有種由[14]行故」는 교감표지와 「行」의 의미가 불명확하여 현 원문에 따라 옮겼다. / [구문 검토 필요] 「二禪離欲[15]由得生」은 「由」의 판독·구두가 불안정하여 ‘욕을 여의어 생을 얻는다’는 취지로 번역하였다. / [이문 검토 필요] 「二禪之中[＊]由起苦」는 앞뒤 문맥과 긴장되며 「猶」 등 다른 글자일 가능성이 있으나 원문을 보존하였다. / [난문 검토 필요] 「無方所[16]引不成三分」은 「引」의 판독이 불안정하다. 식은 비색법이어서 방소가 없으므로 세 부분으로 나눌 수 없다는 문맥으로 번역하였다. / [교감 검토 필요] 「[17]燈光」의 교감표지를 원문 그대로 보존하였다. / [교감·구문 검토 필요] 「如種滅芽[18]辨生因果義」는 교감표지가 문장 내부에 있어 정확한 구두는 판본 대조가 필요하다. / [판독 검토 필요] 「生相時[19]果」는 동사가 생략된 축약문으로 보이며, 문맥상 ‘생상의 때가 과이다’로 옮겼다. / [구문 검토 필요] 「此已[2]前於無間體非斷滅法」의 「已前」 결합 관계가 다소 불안정하여 현 원문에 따라 옮겼다. / [판독 검토 필요] 「三[3]引將眼[4]對分別四句」는 「引將」의 판독과 교감표지 관계가 불명확하여 문맥상 ‘눈을 들어 상대시켜 사구로 분별한다’고 번역하였다. / [판독 검토 필요] 「又處依[7]上如界」는 어순이 불안정하여 ‘처의 의상은 계와 같다’는 취지로 옮겼다. / [교감 검토 필요] 「[8]受此破數論師」의 문두 표지를 보존하였다. 문맥은 수자인 아를 세우는 수론사의 집착을 깨뜨리는 대목이다. / [이문 검토 필요] 「從因[9]記緣」의 「記」는 문맥상 다른 글자의 이문 가능성이 있으나 원문을 수정하지 않았다. / [판독 검토 필요] 「結前第三[1]變」의 「變」은 문맥상 난해하여 원문을 그대로 보존하였다. / [구문 검토 필요] 「此[2]名果名緣生」은 조사·동사 결락 가능성이 있어 문맥상 ‘이 과를 연생이라 이름한다’고 옮겼다. / [이문 검토 필요] 「前[4]除苦果」의 「除」는 문맥상 ‘전제(前際)의 고과’ 등 다른 이문 가능성이 있으나 원문을 교정하지 않았다. / [판독 검토 필요] 「[6]合果將現」은 ‘과와 합하여 장차 현행하려 한다’는 취지로 옮겼으나 판본 대조가 필요하다. / [이문 검토 필요] 원문 「故名為[7]自」는 문맥상 「有」 계열 이문 가능성이 크지만, 원문을 고치지 않고 ‘자(自)’로 보존 번역하였다. / [구문 검토 필요] 「無明非無明也」는 동일어가 반복되어 있으나 문맥상 ‘무명은 명의 부재가 아니다’라는 논지로 이해하였다. / [판독 검토 필요] 「謂[10]答離無漏慧明是無明者」는 교감표지와 구두가 불안정하여 현 원문에 따라 옮겼다. / [이문 검토 필요] 「皆[11]至離慧明」의 「至」는 문맥상 이문 가능성이 있으나 원문을 보존하였다. / [구문·이문 검토 필요] 「若無明[13]與相無別」은 뒤 논지상 ‘무명과 견의 상이 다르지 않다면’이라는 뜻으로 보이나 원문에는 「見」이 드러나지 않아 판본 대조가 필요하다. / [이문 검토 필요] 칠수면의 셋째가 원문에는 「三[14]貪」으로 되어 있으나 통상 계열상 「有貪」 등 이문 가능성이 있다. 원문은 수정하지 않았다. / [이문 검토 필요] 「今成[1]云明」은 문맥상 「今成無明」 계열 이문 가능성이 높다. 번역은 논지에 따라 ‘이제 무명이 된다’고 하되 원문은 보존하였다. / [이문 검토 필요] 「身[2]注不死」의 「注」는 문맥상 「住」 계열 이문 가능성이 있어 ‘몸이 머물러 죽지 않는다’고 옮겼다. / [이문 검토 필요] 「如[3]狹死者」의 「狹」은 문맥상 「將」 계열 이문 가능성이 있어 ‘임종한 사람’으로 옮겼다. / [구문 검토 필요] 「受生[5]者死收前十支」는 교감표지와 구두가 불안정하여 현재 몸의 생사에 의거해 앞 십지를 포섭한다는 뜻으로 옮겼다. / [이문 검토 필요] 「生在[6]悲想」은 문맥상 비상비비상처(非想非非想處)를 가리키는 것으로 보이나 원문 「悲想」은 그대로 보존하였다. / [교감 검토 필요] 「觸緣[7]愛」의 교감표지를 원문 그대로 보존하였다. / [구문 검토 필요] 「二支說五支」는 생략이 많은 축약문으로, 앞뒤 문맥에 따라 현행과 종자에 통하는 설명으로 옮겼다. / [판독·이문 검토 필요] 원문 「此[9]殺現在內身縱我所有」의 「殺」은 문맥상 「疑」·「約」 등의 이문 가능성이 높다. 원문은 교정하지 않고 현 상태로 보존하였다.</w:t>
      </w:r>
    </w:p>
    <w:p>
      <w:pPr>
        <w:pStyle w:val="EditorialNote"/>
        <w:pageBreakBefore w:val="0"/>
      </w:pPr>
      <w:r>
        <w:rPr>
          <w:rFonts w:ascii="Noto Sans KR" w:hAnsi="Noto Sans KR" w:eastAsia="Noto Sans KR"/>
        </w:rPr>
        <w:t>교감·번역 메모 | [음역·이문 검토 필요] 비슬노(毘瑟笯)의 역어 「[10]約惑」은 통상적인 번역어와 달라 판본 대조가 필요하다. / [난문 검토 필요] 「能[＊]約作象馬等[＊]約惑世間」은 반복 교감표지와 「約惑」의 판독이 불안정하여 원문을 그대로 보존하였다. / [결락·판독 검토 필요] 「愚[13]達愚能[14]竺諸見」은 글자 결락·오독 가능성이 높아, 문맥상 삼보·사제를 바르게 통달하지 못하는 어리석음이 여러 견을 낳는다는 취지로 번역하였다.</w:t>
      </w:r>
    </w:p>
    <w:p>
      <w:pPr>
        <w:pStyle w:val="SmallMeta"/>
        <w:pageBreakBefore w:val="0"/>
        <w:jc w:val="center"/>
      </w:pPr>
      <w:r>
        <w:rPr>
          <w:rFonts w:ascii="Noto Sans KR" w:hAnsi="Noto Sans KR" w:eastAsia="Noto Sans KR"/>
        </w:rPr>
        <w:t>瑜伽論記卷第十五(之下終)  |  『유가론기』 권제15 하 끝.</w:t>
      </w:r>
    </w:p>
    <w:p>
      <w:pPr>
        <w:pStyle w:val="Heading1"/>
        <w:pageBreakBefore/>
      </w:pPr>
      <w:r>
        <w:rPr>
          <w:rFonts w:ascii="Noto Sans KR" w:hAnsi="Noto Sans KR" w:eastAsia="Noto Sans KR"/>
        </w:rPr>
        <w:t>『유가론기』 권제16 상</w:t>
      </w:r>
    </w:p>
    <w:p>
      <w:pPr>
        <w:pStyle w:val="SmallMeta"/>
        <w:pageBreakBefore w:val="0"/>
      </w:pPr>
      <w:r>
        <w:rPr>
          <w:rFonts w:ascii="Noto Sans KR" w:hAnsi="Noto Sans KR" w:eastAsia="Noto Sans KR"/>
        </w:rPr>
        <w:t>瑜伽論記卷第十六(之上)(論本第五十七)  |  『유가론기』 권제16 상(논본 제57권).</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150  ·  [0661a05]</w:t>
      </w:r>
    </w:p>
    <w:p>
      <w:pPr/>
      <w:r>
        <w:rPr>
          <w:b/>
        </w:rPr>
        <w:t>원문</w:t>
      </w:r>
    </w:p>
    <w:p>
      <w:pPr>
        <w:pStyle w:val="SourceText"/>
        <w:pageBreakBefore w:val="0"/>
      </w:pPr>
      <w:r>
        <w:rPr>
          <w:rFonts w:ascii="Noto Sans KR" w:hAnsi="Noto Sans KR" w:eastAsia="Noto Sans KR"/>
        </w:rPr>
        <w:t>[0661a05] [1]論本第五十七</w:t>
      </w:r>
    </w:p>
    <w:p>
      <w:pPr/>
      <w:r>
        <w:rPr>
          <w:b/>
        </w:rPr>
        <w:t>한국어 직역</w:t>
      </w:r>
    </w:p>
    <w:p>
      <w:pPr>
        <w:pStyle w:val="TranslationText"/>
        <w:pageBreakBefore w:val="0"/>
      </w:pPr>
      <w:r>
        <w:rPr>
          <w:rFonts w:ascii="Noto Sans KR" w:hAnsi="Noto Sans KR" w:eastAsia="Noto Sans KR"/>
        </w:rPr>
        <w:t>논본 제57권.</w:t>
      </w:r>
    </w:p>
    <w:p>
      <w:pPr>
        <w:pStyle w:val="Heading2"/>
        <w:pageBreakBefore w:val="0"/>
      </w:pPr>
      <w:r>
        <w:rPr>
          <w:rFonts w:ascii="Noto Sans KR" w:hAnsi="Noto Sans KR" w:eastAsia="Noto Sans KR"/>
        </w:rPr>
        <w:t>문단 151  ·  [0661a06]</w:t>
      </w:r>
    </w:p>
    <w:p>
      <w:pPr/>
      <w:r>
        <w:rPr>
          <w:b/>
        </w:rPr>
        <w:t>원문</w:t>
      </w:r>
    </w:p>
    <w:p>
      <w:pPr>
        <w:pStyle w:val="SourceText"/>
        <w:pageBreakBefore w:val="0"/>
      </w:pPr>
      <w:r>
        <w:rPr>
          <w:rFonts w:ascii="Noto Sans KR" w:hAnsi="Noto Sans KR" w:eastAsia="Noto Sans KR"/>
        </w:rPr>
        <w:t>[0661a06] 上來廣辨六種善巧中已說四訖。自下第五辨處非處善巧。文中有四。初結前生後。二開列四門。三依門辨釋。四指餘不現。列四門中。一體者。了所知境因果相違不相違智。是處非處善巧之體。二辨顯現者。即是教起因緣。為欲顯示於染淨境正方便智無失壞故。說是處非處善巧。此二屬初。故云體顯現初。門是第三。差別第四。此二屬後。故云門差別後。就依門辨釋。即為四段。前二可解。第三解釋門中有三。初依成等四分別門義。次依四道理分別門義。第三合結。前中初開四門。後依門辨。於中初問答總說四門之意。為欲示現遍一切種差別門故者。為欲顯示遍於諸法是處非處差別門義故。今說此第三門義。後次第解釋四門。辨初門中云。謂依初成辨門彼所不攝餘差別相者。景云。謂依初成辨門彼餘三門所不攝義即說成辨名餘差別。我今當說。且如眼根望彼聞聲嗅香等用不能成辨故名彼不攝。此返業也。除彼已外餘見色事我今當說者。眼根能見成辨自事。在彼不能聞聲嗅香等外。故名餘差別相。基云。謂唯初成辨門外所不攝者。今顯示令一切種差別皆攝盡也。即後三門是。言無處者。十方處或三界處。無位者。三世位。問曰。經說得自在位五根互用。云何此中說眼有四根用必無是處耶。有說此中約未自在位五根辨處非處。問。若爾得自在位四大互能作用。答。依如郭法師解自在位大亦互用。故知論主說大[2]悲互用者此亦據未自在位而作是說。新羅興法師云。四大為色所依。色非明利。故雖至自在位而亦不互用。五根為心所依。心乃明利。若自在位五根承能依力。亦得互用。今尋諸說。基識樞要云。此根互用者有二異說。第一師云。實能緣諸境。第二師解云。一一根處遍有諸根。各自起用。非以一根得一切境。以諸根用各遍一切故名互用。不爾便成壞法相故。心王亦應有心所用而取別等。依第二說雖至自在位眼無四根用。地亦不作餘三大用。善順此文。[3]提然無妨。二辨合會門。有六復次。第二云麁分水火者。簡水中熱觸細火也。如火炭質麁火即不與水俱故也。第四五者。無處無位同一眼識種類二心王二受二[4]相等俱時合會。又復無一眼識俱時有善不善苦樂合會。三辨證得門。有七復次。偏就四五第七標證得名。生半擇迦者。天生也。據實五種半擇迦皆不能生男女。然據勝者但舉天生半擇迦也。[5]次辨現行門有七復次。並就現起法中辨處非處名現行門。不斷貪等至無有是處者。謂有漏時須伏貪故方起不淨觀等故。又成就念住無漏修也。次約四道理辨處非處。如文。第四辨差別門。將處非處善巧對緣起善巧辨其差別。以此二善巧義勢相涉。故對辨之。餘則不爾。處非處善巧者境則寬。緣起狹之。下第六辨根善巧中。初結前生後。後開章解釋。於中。初有半頌開列四門。義者一辨根義。意者第二說根之意。建立者第三根廢立。廣分別為後者第四廣辨次第。二依門解釋。則為四段。第一解義增上義是根義者。婆[6]沙亦云雖一切有為皆有增上。然勝者立根。如人主天主等。第二解說之意。為顯於彼彼事彼彼法最勝義者。即當說根教起因緣。如婆[＊]沙說。有一婆羅門名曰生名。先學根義。聞諸異說立根者多不能解了。往至佛所。問言瞿曇說根者多。汝今決定立有幾根。佛言生名。我雖有智不能於二十二根中增一減一。今釋佛經故作是說。為顯於彼彼事彼彼法最勝義。故說此二十二根。第三辨廢立中。初八復次正建立根。後以一頌結其八門。第一約六義建立根。如俱舍頌云。心所依此別。此住此雜染。此資糧此淨。由此量立根。心所依者。立眼等六根為六識所依故。此別者。此是第二立男女二根。由此二根故眾生別及以相別。此住者。是第三緣建立命根。於一期得住故。此雜染者。立五受根。此言受用。業果增上者。其[7]憂非果。然得果已。亦於果位中起受用故。言受用果也。此資糧者。立信等五根。以是聖道資糧故。此淨者。立三無漏根相。此論與彼義亦相似。第二五義中。男女二根受隱婬境。故名受用隱境增上。第三五義中。六根多受用自身內。境男女二根受用他身名外門。五受通能受用外境內身。發生雜染對治雜染建立八根。第四六義中能令依止隨自在轉者。景云。[1]今身自在立一意根故。今尋俱舍云自在隨行者。如經言心能導世間心能遍攝受如是心一法皆自在隨行。依止損害者。喜樂益身。憂苦損。捨通二。第五六義中。顯有情體立眼等六根。六根是有[2]情。勝生方便立五根者。景云信等五根通漏無漏。有漏信等感人天勝生。無漏信等熏有漏業感五淨勝生。故今解但取有漏為感勝生。無漏信等互屬於三根。為趣證涅槃定勝方便。第六五義中。顯有情體立眼等六。同前顯諸有情資息增長立男女二根。前釋據生。此據增長。顯了有情壽漸損減立一命根。前據住歿於興盛時有喜樂。於衰損時有憂苦。捨通二時。前據受用境界。顯了有情功德過失義立八根者。景云。為顯信等是功德法。能治過失。故立八根。基云。謂三無漏信等五中是解脫分是功德。信等五是福分。有漏者是過失。又功德者謂八根。過失者謂八根所斷。第七二品中。依八施設句而建立也。依如是名為第一。謂中有體。種姓為第二。謂父母種姓即迦葉等種剎利等姓也。如是食苦樂為第三。謂依好飲食則受喜樂。依惡飲食則受憂苦等。如是壽為四。如是住為五。如是壽量為第六。以上依在家品施設。如是信乃至慧立信等五為第七。如是向果立後三無漏為第八施設。此依出家品。第八六義中。眼等六根能生諸過。起根防護。即由能防護立所防護六法為根。由是男女堪得出家證果。由有命故住世集善。由知五受起諸雜染正智而行。餘文可知。次有一頌結八復次。隨境界轉等結初門。由顯者。結第二。及內門者。結第三。莊嚴結第四。二有情者。結第五第六。假說結第七。防護結第八。自下第四廣分別門。於中分二。初略以八門分別。後以六門復廣分別。前中先辨八門。後以頌結。前中第一作業門六番問答。最後三根趣證涅槃者。遠近通說。前二趣涅槃。後一正證涅槃為業。第二假實門。男女二根即於身根假立。命根於賴耶分位立。三無漏根以九根為體。故六假有。</w:t>
      </w:r>
    </w:p>
    <w:p>
      <w:pPr/>
      <w:r>
        <w:rPr>
          <w:b/>
        </w:rPr>
        <w:t>한국어 직역</w:t>
      </w:r>
    </w:p>
    <w:p>
      <w:pPr>
        <w:pStyle w:val="TranslationText"/>
        <w:pageBreakBefore w:val="0"/>
      </w:pPr>
      <w:r>
        <w:rPr>
          <w:rFonts w:ascii="Noto Sans KR" w:hAnsi="Noto Sans KR" w:eastAsia="Noto Sans KR"/>
        </w:rPr>
        <w:t>이상에서 여섯 가지 선교를 널리 분별한 가운데 이미 네 가지를 설하여 마쳤다. 이 아래 다섯째에서는 처비처선교(處非處善巧)를 분별한다. 글 가운데 네 가지가 있다. 첫째는 앞을 맺고 뒤를 일으키는 것이고, 둘째는 네 문을 열어 열거하는 것이며, 셋째는 문에 의거하여 분별하고 해석하는 것이고, 넷째는 나머지를 가리키고 여기서는 드러내지 않는 것이다. 네 문을 열거하는 가운데, 첫째 체(體)란, 알아야 할 경계에서 인과가 서로 어긋나는지 어긋나지 않는지를 아는 지혜이다. 이것이 처비처선교의 체이다. 둘째 현현(顯現)을 분별한다는 것은, 곧 가르침이 일어나는 인연이다. 염오와 청정의 경계에서 바른 방편의 지혜가 무너지거나 잘못되지 않음을 나타내기 위하여, 처비처선교를 설한다. 이 둘은 앞부분에 속한다. 그러므로 “체와 현현은 앞이다”라고 한다. 문(門)은 셋째이고, 차별은 넷째이다. 이 둘은 뒷부분에 속한다. 그러므로 “문과 차별은 뒤이다”라고 한다. 문에 의거하여 분별하고 해석하는 데 나아가면, 곧 네 단락이 된다. 앞의 두 가지는 알 수 있다. 셋째 문을 해석하는 가운데 세 가지가 있다. 처음에는 성변(成辨) 등 네 가지 분별문에 의거하여 뜻을 밝히고, 다음에는 네 가지 도리에 의거하여 문의 뜻을 분별하며, 셋째는 합하여 결론짓는다. 앞부분 가운데 먼저 네 문을 열고, 뒤에 문에 의거하여 분별한다. 그 가운데 먼저 문답으로 네 문의 뜻을 총괄해 설명한다. “일체의 종류에 두루한 차별문을 나타내기 위하여”라는 것은, 모든 법에 두루한 처와 비처의 차별문의 뜻을 나타내기 위함이다. 그러므로 지금 이 셋째 문의 뜻을 말한다. 뒤에는 차례로 네 문을 해석한다. 첫째 문을 분별하는 가운데 말한다. “처음의 성변문에 의거하여 그것에 포섭되지 않는 나머지 차별상을 말한다”는 것은, 경사가 말한다. 처음의 성변문에 의거하여 나머지 세 문에 포섭되지 않는 뜻을 곧 성변이라 하고, 이를 ‘나머지 차별’이라고 한 것이다. 이제 내가 이를 말하겠다. 예컨대 안근이 소리를 듣고 향을 맡는 등의 작용을 성취할 수 없는 것을 ‘그것에 포섭되지 않는다’고 한다. 이는 역으로 그 작용을 밝힌 것이다. “그것을 제외한 나머지 색을 보는 일을 내가 이제 말하겠다”는 것은, 안근이 능히 보고 자기 일을 성취하는 것이며, 소리를 듣고 향을 맡는 등의 일을 할 수 없는 범위 밖에 있는 것이다. 그러므로 ‘나머지 차별상’이라고 한다. 기사가 말한다. 오직 처음의 성변문 밖에서 포섭되지 않은 것을, 이제 드러내어 일체 종류의 차별을 모두 포섭하게 하는 것이다. 곧 뒤의 세 문이 이것이다. “처소가 없다”고 하는 것은, 시방의 처소 또는 삼계의 처소에 없다는 것이다. “지위가 없다”고 하는 것은, 삼세의 지위에 없다는 것이다. 묻는다. 경에서는 자재한 지위에 이르면 오근이 서로 작용한다고 말한다. 어찌하여 여기서는 눈이 나머지 네 근의 작용을 하는 것은 결코 있을 수 없다고 말하는가? 어떤 이는 여기서는 아직 자재하지 못한 지위의 오근에 의거하여 처와 비처를 분별한 것이라고 말한다. 묻는다. 그렇다면 자재한 지위에서는 사대도 서로 작용할 수 있는가? 답한다. 곽법사의 해석에 따르면 자재한 지위에서는 대종도 서로 작용한다. 그러므로 논주가 대[2]비(悲)가 서로 작용한다고 말한 것도 또한 아직 자재하지 못한 지위에 의거하여 말한 것임을 알 수 있다. 신라의 흥법사가 말한다. 사대는 색의 소의이고, 색은 명리(明利)하지 않다. 그러므로 비록 자재한 지위에 이르더라도 서로 작용하지 않는다. 오근은 마음의 소의이고, 마음은 명리하다. 자재한 지위에서는 오근이 능의(能依)의 힘을 받아, 또한 서로 작용할 수 있다. 이제 여러 설을 살펴보면, 기사의 『식추요』에서 말한다. 이 근의 상호 작용에 대해서는 두 가지 다른 설이 있다. 첫째 스승은 말한다. 실제로 여러 경계를 능히 반연한다. 둘째 스승은 해석한다. 하나하나의 근처(根處)에 여러 근이 두루 존재하여, 각각 스스로 작용을 일으킨다. 하나의 근으로 모든 경계를 얻는 것은 아니다. 여러 근의 작용이 각각 모든 곳에 두루하기 때문에 ‘서로 작용한다’고 한다. 그렇지 않다면 곧 법상을 무너뜨리게 되기 때문이다. 심왕도 또한 심소의 작용을 가져 별경 등을 취해야 할 것이다. 둘째 설에 따르면 비록 자재한 지위에 이르더라도 눈에는 나머지 네 근의 작용이 없다. 지대도 또한 나머지 세 대종의 작용을 하지 않는다. 이 해석이 이 글에 잘 부합한다. [3]제연(提然)하여도 무방하다. 둘째, 합회문(合會門)을 분별한다. 여섯 가지 부연 설명이 있다. 둘째에서 “거친 부분의 물과 불”이라고 한 것은, 물 가운데의 뜨거운 촉인 미세한 불을 제외한 것이다. 예컨대 불탄 숯의 바탕처럼 거친 불은 곧 물과 함께하지 않기 때문이다. 넷째와 다섯째는, 어느 처소 어느 지위에서도 같은 하나의 안식 종류에 두 심왕·두 수·두 [4]상 등이 동시에 합회하는 일은 없다. 또한 하나의 안식에 선과 불선, 고와 락이 동시에 합회하는 일도 없다. 셋째, 증득문(證得門)을 분별한다. 일곱 가지 부연 설명이 있다. 특히 넷째·다섯째·일곱째에 나아가 ‘증득’이라는 이름을 표방한다. “반택가로 태어난다”는 것은, 천생적으로 그런 경우이다. 실제로는 다섯 종류의 반택가가 모두 남녀를 낳을 수 없다. 그러나 뛰어난 경우에 의거하여 다만 천생 반택가만 든 것이다. [5]다음으로 현행문(現行門)을 분별하는 데 일곱 가지 부연 설명이 있다. 모두 현재 일어나는 법 가운데에서 처와 비처를 분별하므로 현행문이라고 한다. “탐 등을 끊지 않고서는 … 그런 경우가 있을 수 없다”는 것은, 유루의 때에는 반드시 탐을 조복한 뒤에야 부정관 등을 일으킬 수 있기 때문이다. 또한 염주(念住)의 무루수행을 성취하기 때문이다. 다음에는 네 가지 도리에 의거하여 처와 비처를 분별한다. 글과 같다. 넷째, 차별문을 분별한다. 처비처선교를 연기선교와 대비하여 그 차별을 분별한다. 이 두 선교의 뜻과 형세가 서로 관련되기 때문에, 서로 대비하여 분별하는 것이다. 나머지는 그렇지 않다. 처비처선교는 경계가 넓고, 연기선교는 좁다. 아래 여섯째 근선교(根善巧)를 분별하는 가운데, 먼저 앞을 맺고 뒤를 일으키며, 뒤에는 장을 열어 해석한다. 그 가운데, 처음 반 게송으로 네 문을 열어 열거한다. ‘의(義)’는 첫째로 근의 뜻을 분별하는 것이고, ‘의(意)’는 둘째로 근을 설한 의도를 밝히는 것이며, ‘건립’은 셋째로 근의 폐립을 밝히는 것이고, ‘광분별이 뒤이다’라는 것은 넷째로 널리 분별하는 차례이다. 둘째는 문에 의거하여 해석한다. 곧 네 단락이 된다. 첫째 뜻을 해석하면서 “증상의 뜻이 곧 근의 뜻이다”라고 한 것은, 『바사론』에서도 또한 “비록 모든 유위가 다 증상의 뜻을 가지지만, 그 가운데 수승한 것을 근으로 세운다”고 하였다. 마치 사람의 군주나 천상의 군주와 같다. 둘째, 설한 의도를 해석한다. “저 각각의 일과 각각의 법에서 가장 수승한 뜻을 드러내기 위하여”라는 것은, 곧 근에 관한 가르침이 일어난 인연을 말한 것이다. 『바사론』에서 말한 것과 같다. 한 바라문이 있었는데 이름을 생명(生名)이라 하였다. 먼저 근의 뜻을 배웠으나, 여러 다른 설에서 근을 세운 수가 많다는 말을 듣고 이해하지 못하였다. 그래서 부처님께 나아가, “구담이여, 근을 설하는 것이 많은데, 당신은 이제 결정적으로 몇 가지 근을 세웁니까?”라고 물었다. 부처님께서 말씀하셨다. “생명이여, 나는 비록 지혜가 있지만 스물두 근 가운데 하나를 더하거나 하나를 뺄 수는 없다.” 이제 부처님의 경을 해석하기 때문에 이와 같이 말한 것이다. 각각의 일과 각각의 법에서 가장 수승한 뜻을 드러내기 위하여, 이 스물두 근을 설한다. 셋째, 폐립을 분별하는 가운데, 처음 여덟 가지 부연 설명으로 바로 근을 건립하고, 뒤에는 한 게송으로 그 여덟 문을 결론짓는다. 첫째는 여섯 가지 뜻에 의거하여 근을 건립한다. 『구사론』의 게송에서 말한 것과 같다. “마음의 소의, 이것의 차별, 이것의 머묾, 이것의 잡염, 이것의 자량, 이것의 청정, 이 여섯 기준에 따라 근을 세운다.” “마음의 소의”란, 안 등 여섯 근을 육식의 소의로 세우기 때문이다. “이것의 차별”이란, 둘째로 남근과 여근 두 근을 세우는 것이다. 이 두 근으로 말미암아 중생의 차별과 형상의 차별이 있기 때문이다. “이것의 머묾”이란, 셋째로 명근을 건립하는 연유이다. 한 생애 동안 머물 수 있기 때문이다. “이것의 잡염”이란, 오수근을 세우는 것이다. 여기서 말하는 것은 수용이다. “업과의 증상”이라는 것은, 그 [7]우근은 과가 아니다. 그러나 과를 얻은 뒤, 또한 과의 지위에서 수용을 일으키기 때문에, ‘과를 수용한다’고 말한다. “이것의 자량”이란, 신 등 다섯 근을 세우는 것이다. 성도의 자량이기 때문이다. “이것의 청정”이란, 세 무루근의 상을 세우는 것이다. 이 논과 저 논의 뜻도 서로 비슷하다. 둘째, 다섯 가지 뜻 가운데, 남녀 두 근은 은밀한 음욕의 경계를 수용한다. 그러므로 ‘은밀한 경계를 수용하는 데 증상이다’라고 한다. 셋째, 다섯 가지 뜻 가운데, 여섯 근은 대부분 자기 몸 안을 수용하고, 남녀 두 근은 다른 몸을 수용하므로 외문(外門)이라고 한다. 오수는 외경과 내신을 모두 수용할 수 있다. 잡염을 발생시키고 잡염을 대치하기 위하여 여덟 근을 건립한다. 넷째, 여섯 가지 뜻 가운데 “소의를 자재하게 따라 움직이게 한다”는 것은, 경사가 말한다. [1]지금 몸을 자재하게 하기 위해 하나의 의근을 세우기 때문이다. 이제 『구사론』에서 “자재하게 따라 행한다”고 한 것을 살펴보면, 경에서 “마음은 세간을 인도하고, 마음은 널리 섭수하니, 이와 같은 마음 한 법은 모두 자재하게 따라 행한다”고 한 것과 같다. “소의를 손상한다”는 것은, 희와 락은 몸을 이롭게 하고, 우와 고는 손상하며, 사는 두 경우에 모두 통한다. 다섯째, 여섯 가지 뜻 가운데, 유정의 체를 드러내기 위하여 안 등 여섯 근을 세운다. 여섯 근이 곧 유[2]정이다. “승생의 방편으로 다섯 근을 세운다”는 것에 대해, 경사가 말한다. 신 등 다섯 근은 유루와 무루에 모두 통한다. 유루의 신 등은 인간과 천상의 뛰어난 생을 감득하고, 무루의 신 등은 유루업을 훈습하여 오정거천의 뛰어난 생을 감득한다. 그러므로 지금 해석에서는 다만 유루를 취하여 뛰어난 생을 감득한다고 한다. 무루의 신 등은 서로 세 무루근에 속한다. 열반을 향하여 증득하는 데 결정적으로 뛰어난 방편이 된다. 여섯째, 다섯 가지 뜻 가운데, 유정의 체를 드러내기 위하여 안 등 여섯 근을 세운다. 앞과 마찬가지로 여러 유정의 자양과 증장을 드러내기 위하여 남녀 두 근을 세운다. 앞의 해석은 태어남에 의거한 것이고, 여기서는 성장에 의거한 것이다. 유정의 수명이 점차 줄어드는 것을 드러내기 위하여 하나의 명근을 세운다. 앞에서는 머물고 죽는 것에 의거하여, 흥성할 때에는 희와 락이 있고, 쇠손할 때에는 우와 고가 있으며, 사는 두 때에 모두 통한다고 하였다. 앞에서는 경계를 수용하는 데 의거한 것이다. “유정의 공덕과 과실의 뜻을 드러내기 위하여 여덟 근을 세운다”는 것에 대해, 경사가 말한다. 신 등은 공덕법임을 드러내고, 과실을 능히 대치하기 때문에, 여덟 근을 세운다. 기사가 말한다. 세 무루근과 신 등 다섯 가운데 해탈분에 속하는 것이 공덕이다. 신 등 다섯은 복분(福分)이고, 유루인 것은 과실이다. 또 공덕이란 여덟 근을 말하고, 과실이란 여덟 근에 의해 끊어지는 것을 말한다. 일곱째, 두 품 가운데서는, 여덟 가지 시설구에 의거하여 건립한다. “이와 같은 이름에 의한다”는 것을 첫째로 삼는다. 곧 중유의 체를 말한다. 종성은 둘째이다. 곧 부모의 종성으로, 가섭 등의 종족과 찰리 등의 성을 말한다. “이와 같이 먹고 괴로움과 즐거움을 받는다”는 것이 셋째이다. 좋은 음식을 의지하면 희와 락을 받고, 나쁜 음식을 의지하면 우와 고 등을 받는다는 것이다. “이와 같은 수명”이 넷째이고, “이와 같이 머문다”가 다섯째이며, “이와 같은 수명의 양”이 여섯째이다. 이상은 재가품에 의거하여 시설한 것이다. “이와 같은 신 내지 혜”라고 하여 신 등 다섯을 세우는 것이 일곱째이고, “이와 같이 과를 향한다”라고 하여 뒤의 세 무루근을 세우는 것이 여덟째 시설이다. 이는 출가품에 의거한 것이다. 여덟째, 여섯 가지 뜻 가운데, 안 등 여섯 근은 여러 과실을 낳을 수 있으므로, 근을 방호하는 일을 일으킨다. 곧 능히 방호하기 때문에 방호되는 여섯 법을 근으로 세운다. 남녀의 구별이 있기 때문에 출가하여 과를 증득할 수 있고, 명근이 있기 때문에 세상에 머물며 선을 쌓을 수 있으며, 오수를 앎으로써 여러 잡염이 일어나는 데 대해 바른 지혜로 행할 수 있다. 나머지 글은 알 수 있다. 다음에는 한 게송으로 여덟 가지 부연 설명을 결론짓는다. “경계에 따라 움직인다” 등은 첫째 문을 맺고, “드러냄으로 말미암아”는, 둘째를 맺는다. “그리고 내문”은, 셋째를 맺는다. “장엄”은 넷째를 맺고, “두 유정”은, 다섯째와 여섯째를 맺는다. “가설”은 일곱째를 맺고, “방호”는 여덟째를 맺는다. 이 아래 넷째는 광분별문(廣分別門)이다. 그 가운데 둘로 나뉜다. 처음에는 간략히 여덟 문으로 분별하고, 뒤에는 여섯 문으로 다시 널리 분별한다. 앞부분 가운데 먼저 여덟 문을 분별하고, 뒤에는 게송으로 결론짓는다. 앞부분의 첫째는 작업문(作業門)으로 여섯 차례의 문답이 있다. 마지막 세 근이 “열반을 향해 증득한다”는 것은, 멀고 가까운 경우를 통틀어 말한 것이다. 앞의 두 근은 열반을 향하고, 뒤의 한 근은 바로 열반을 증득하는 것을 업으로 삼는다. 둘째는 가실문(假實門)이다. 남녀 두 근은 곧 신근 위에 가립하고, 명근은 아뢰야식의 분위 위에 세우며, 세 무루근은 아홉 근을 체로 삼는다. 그러므로 여섯은 가유이다.</w:t>
      </w:r>
    </w:p>
    <w:p>
      <w:pPr>
        <w:pStyle w:val="EditorialNote"/>
        <w:pageBreakBefore w:val="0"/>
      </w:pPr>
      <w:r>
        <w:rPr>
          <w:rFonts w:ascii="Noto Sans KR" w:hAnsi="Noto Sans KR" w:eastAsia="Noto Sans KR"/>
        </w:rPr>
        <w:t>교감·번역 메모 | [이문 검토 필요] 원문 「大[2]悲互用」은 문맥상 사대(四大)의 상호 작용을 논하므로 「大種互用」 계열 이문 가능성이 높다. 원문은 수정하지 않았다. / [판독 검토 필요] 「[3]提然無妨」의 「提然」은 현 문맥에서 의미가 불분명하여 음가에 가깝게 보존하였다. / [교감 검토 필요] 「二[4]相等」은 두 심왕·두 수와 병렬되는 심소를 말하는 문맥이나 정확한 글자는 판본 대조가 필요하다. / [이문 검토 필요] 「[1]今身自在」는 문맥상 「令身自在」 계열 이문 가능성이 있으나 원문을 고치지 않았다.</w:t>
      </w:r>
    </w:p>
    <w:p>
      <w:pPr>
        <w:pStyle w:val="Heading2"/>
        <w:pageBreakBefore w:val="0"/>
      </w:pPr>
      <w:r>
        <w:rPr>
          <w:rFonts w:ascii="Noto Sans KR" w:hAnsi="Noto Sans KR" w:eastAsia="Noto Sans KR"/>
        </w:rPr>
        <w:t>문단 152  ·  [0662b11]</w:t>
      </w:r>
    </w:p>
    <w:p>
      <w:pPr/>
      <w:r>
        <w:rPr>
          <w:b/>
        </w:rPr>
        <w:t>원문</w:t>
      </w:r>
    </w:p>
    <w:p>
      <w:pPr>
        <w:pStyle w:val="SourceText"/>
        <w:pageBreakBefore w:val="0"/>
      </w:pPr>
      <w:r>
        <w:rPr>
          <w:rFonts w:ascii="Noto Sans KR" w:hAnsi="Noto Sans KR" w:eastAsia="Noto Sans KR"/>
        </w:rPr>
        <w:t>[0662b11] 第三色心等分別門。文分為二。初約五法辨相攝。後舉假根以明所屬。前中眼等五根男女二根是色。意根及三無漏根中意是心。信等五并五受合有十全。及三無漏中除意。餘是心所。命根是不相應行。皆是有為可知。第二文中。後三根是九根分位。謂意信等五三受者。如對法第[3]九十根為未知當知根彼加憂根。此論以十五心見道為未知當知。此中無憂故九。彼以種解脫分善根以去即名初根。故十加憂。命根無所屬者。三藏云。故知命根不唯第八心王通同時五數上立。基云。今解不然。違顯揚文。又根本餘勢分。如男女三無漏。皆取彼所依根一少分為體。似本色心。此依上假立不是所依相之分。故言無所屬。非謂通依五心所上立也。景師註云。命根即依賴耶意根建立而言無所屬者。此門通就果報色心分位假立。為此無所屬偏繫屬。今尋唯識論。但依種子假立命根。不依現行。故知此文以非現行根所攝。故言無所屬。又解。命根非色心。故無所屬。第四善等三性門。初辨善性自有三義。一假實。總論有八。謂信等五及三無漏。二廢通談純。即信等五。三就通簡取。即六少分。謂意五受[4]憂通善不善唯取善邊名少分。四受及意通三性唯取善邊名少分。次辨不善即六少分。同前後辨無記有二義。一廢雜談純。即七色命。二就通簡取。除憂四受及意。皆通三性。唯取無記名少分。第五有異熟等。七番問答。一辨有異熟。謂憂全及餘四受信等五意少分。除無記無漏者故。二辨無異熟。謂七有色命及三無漏全。前八無記故後三無漏故。此約見道中為初根說信等五四受及意。除不善善有漏故。三辨有異熟助伴。人天勝報是聖[5]道起時。令所依身漸漸增勝。由此相假故。熏種生淨居。及以無漏邊際定力延於業報。四辨異熟。一九少分者。謂命根全。七色意捨各取少分。七色取報除長養唯取本識。意捨除七識相應意捨名少分。如對法云。命根是自性無記。無相異熟是異熟無記。三藏云。此不相違。對法即約三性分別。命根於三性中自是其無記。故云自性無記。論體但是異熟無記。又解。對法就三性蘊法立眾同分。就眾同分住時分量立命根。故彼非唯異熟但名自性無記。今就三性五蘊立命根。中異熟法立命根強。故說命根唯是異熟。薩婆多宗立異熟色無有間斷。若異熟心許有間斷。今大乘宗無間色心但是異熟必須相續。是故意捨於異熟門唯取本識及相應捨。五辨有種子異熟一切皆有者。三藏云。謂在異熟識中持故。一切名異熟。又解。今據相續者名異熟。則一切種子皆相續故。皆名異熟。備景師云。以一切種子同阿賴耶名為異熟故。從異熟種生二十二根。皆名異熟生。此文則說無漏種子同所依識名為異熟。以無別體。故三無漏根名異熟生。今準唯識云。無漏種子功能轉增。假名異熟。六辨非異熟。謂十二全。則信等五三無漏及憂喜樂苦。九少分者。七色意捨如前所除者是。命根一向是異熟。七辨異熟生。一切種子皆名異熟。故所生諸根名異熟生。第六三界分別門中。欲界四者。謂男女憂苦。十五少分者。謂眼等五根通欲色界。命根通三界。信等五根及意捨通三界繫及不繫。喜樂二根通欲色界及不繫。今唯取欲界者故言十五少分。色界十五少分者。前十五是。無色界八少分者。謂信等五意命根捨。不繫。則三無漏根全。及信等五。喜樂捨意少分。其未知根亦通有漏。今據無漏者故總云三也。第七諸地多少門。文分有三。一約地。二無漏。三成熟多少。初云未至地十一者。景云謂信等五三無漏意喜捨。此乃總約欲界人作法。問準下問答亦有樂。何故不說。答。假故不說。泰云。除意取樂。順唯識論。問若未至有喜何故不立答可動故者。問意如初靜慮有喜則立五支。未至地中既有喜受。何故不立支耶。答意。未至有喜。猶為欲界亂風所動。故不立支。雖復立有。未知有何聖教。是故復問何故為證。答中引佛說也。言初門說未至地位者。謂離生喜樂滋潤其身是。周遍以下為後門是根本位。初唯潤其意俱。後方遍悅身等故。後勝前劣。既言喜樂明亦有樂。今取顯喜以隱顯相通舉唯取顯者。以理論之。此地亦有樂。以悅根故名樂也。初二靜慮有十八者。除男女憂苦。前言繫法唯漏。此中說依地法通漏無漏。所以上下不同亦非有失。三四如次除喜樂。景云。初定未至同根本立喜。二定亦爾。三定未至立樂。四定未至立捨。下三無色十一者。謂信等五意命捨三無漏根。亦據多人作法。非想八者。謂信等五意命捨。此等但據現行。若據種子。凡聖通論。一切地中二十二根皆具可得。景云。問三無色地云何得有現行未知當知根耶。如下文說依四靜慮及初未至入於見道依九依定而盡諸漏。答曰此據見道已前依色界定起煗等善根。因此則入無色定心趣求見道。如是展轉入三空皆起此行名未知當知根。非謂三空能入根本見道名有未知根。問。若爾者。此人亦依非想起此觀行。是則非想應有未知根。何故不說。答。下三空地有餘二無漏根故說有彼未知當知。非想無後二無漏根設有此行論家不說。又非想心闇昧故。不同下地能起此行。故不說有初無漏根。問。初無漏根通取前方便道有漏九根。於修位中亦許通取有漏方便道等九根為已知根不。於無學地立具知為問亦爾。解云。對法論云。從見道十六心已去。一切學道乃至金剛喻定。則前十根為已知根體。故知通取聞思修慧相應為已知根。故已知根通漏無漏。二乘無學有漏三慧亦立具知根。以對法說云何非學非無學。答未求解脫異生身中善染無記法。學人身中染無記法。無學身中無記法并無為法。并是非學非無學。故知無學身中有漏三慧及生得善并名無學是具知根。基云。非想約斷惑道故八。若遊觀等通十一。然以空處十一證同對法。以解脫分善根皆名未知當知根。故十一與前違。此據遠方便。前文據見道十五心者。此根一文唯無漏一文通漏無漏。一文言色界繫及不繫。又文言唯不繫。一文九根為性一文十根為性。有文言解脫分善根通非想故前文空處十一根性則是。其餘文當會。今尋唯識第七云。前三無色有此根者。有勝見道傍修得故。或二乘位迴趣大者。為證法空。地前亦起九地所攝生空無漏。彼皆並此根攝故。次約漏無漏等以辨諸根此總說七地通漏無漏非想地根中景云。非想諸根種類則無斷惑無漏。若約非想一身相續得有自地遊觀無漏。則有二種言。又用煩惱解脫等者。此據羅漢離非想漏諸根解脫名為無漏。此義不遮。然依非想地心入於滅定。則彼九品厭心種子建立滅定。滅定是無漏。如六十二說。將知非想亦有遊觀無漏。泰述二義。一云。若約種類自性解脫非想唯有漏。若約在解脫相續身中當言二種。一云。若約理觀種類非想則無故當言有漏。若約後智理觀相續當言二種。基師或云。種類謂當地無斷惑種類無漏也。又由煩惱解脫故名無漏者。謂後得智也。測引釋論二解。</w:t>
      </w:r>
    </w:p>
    <w:p>
      <w:pPr>
        <w:pStyle w:val="SourceText"/>
        <w:pageBreakBefore w:val="0"/>
      </w:pPr>
      <w:r>
        <w:rPr>
          <w:rFonts w:ascii="Noto Sans KR" w:hAnsi="Noto Sans KR" w:eastAsia="Noto Sans KR"/>
        </w:rPr>
        <w:t>一云約正體種類非想唯有漏。約後得相續非想通無漏。一云。約出世種類正體後智。非想則無[1]漏漏。約漏盡身相續中根。亦有無漏。下明成就多少。文分為三。初約欲界以辨成就多少。於中。初總辨欲界。次約五趣以辨。後就相續別辨。初云欲界一切者。此據多人或一人始終容可得有二十二根。備景師云。向下文勢。多約現行相續起者說名成就。次云那落迦乃至亦爾等者。此有四句。一者現種俱成句。八者景基同述二解。一云眼等五根命意及苦。此約六識為論。二云除苦取捨。此約第八作法。景云。三藏意存於初解。戒賢同此。基師亦言前解勝。捨受雖與第八俱。恒現行而為苦映奪。如五十一文故不取。又約六識作法故不取。今尋唯識第五說純苦處。意地慼受兩諍。一云當名為憂。二云唯名為苦。廣破前師引此文證餘三定是[2]一樂喜憂。前師若說彼文。唯說容受。即應不說定成意根。彼六客識有時無故。又如何說定成八根。若謂五識不相續故說憂為第八者。死生悶絕寧有憂根。有執苦根為第八者。亦同此破。設執一形為第八者。理亦不然。形不定故。彼惡業招容無形故。彼由惡業令五根門恒受苦故定成眼等。由斯第八定是七八識捨。如極樂意悅名樂。如是極苦處意迫名苦。依彼釋此捨為第八。二者種現定不定句。除二種三。一三無漏。二謂三受。此中泰師等云取喜樂捨。備云取憂喜樂。今同備師。順唯識論。所餘則是信等五及男女苦。基云。此句是種現俱不定也。謂男女二根現行有無不定。若種子亦不定。如文無根。根種亦被損。故不在現行不成種。一向有中攝信五亦爾。如邪見者損伏善種。亦名不成種。此是約三種成[3]熟中文。故不在現行不成種。決定有中於中不取苦者。已說在種現俱成中攝故。今則不然。信等五根及男女雖被損伏。而種體有故。名定成種。若在悶絕位。苦根間斷。故現不成而種定有。三者現定無種不定句。則三無漏根。泰云。以此證知初地已上所有菩薩不受地獄真實報身。以斷惡趣業無明故。唯化身往。勝軍解般涅槃者。無重障故。無漏種子有可生義所以成就。護月云。由有法爾無漏種子故。名為成[＊]熟戒賢等說約法爾種同第二解。據新熏同第一解。四者現定無種定有句。三則憂喜樂。景師等云。應言餘二。謂喜樂二。地獄不起。種子成[＊]熟。詳勘梵本。今不依此說。若鬼畜雜受苦樂處。後三亦現成。[4]成謂憂喜樂。準上下文。未見有說地獄雜受苦樂之處。下就相續別辨。則有六對十六問答。一缺根具根對。缺根除五者。謂除男女三無漏。若缺男女定缺三無漏。故此約現行不起名五種。二丈夫非丈夫對。半擇除五者。亦除男女三無漏。景云。自有半擇迦亦成男女根。以不恒起名半擇迦。今據全無男女二根者為論。故言除五。若二形及以無形不得入聖。不成無漏根故。泰云。前約無生男女故除三無漏及以二形。後約生已後無二形故與前有異。若得聖已後有失根。若先損失不得入聖。若已得決擇分然後失根者亦得入聖。義同小[5]乘。基云。此中更無文。故知缺男女根不得入聖。又若作如小[6]乘無妨。男女互相無。二形無三無漏。三斷善不斷善對。不起後八。四異生聖者對。異生不起無漏三根。一切聖人通名見諦。故有一切。五學無學對。有學除具知二十一。無學除初二無漏并憂。故十九。六四向四果對。預流向有二十。除後二無漏。預流果二十。除初後二無漏。一來向及果并不還向亦容有二十。若超越中二果向。除後二無漏。若次第向。則除初後二無漏。不還果有十九。又除憂羅漢向亦爾。羅漢果有十九。除前二無漏及憂。第二約色界辨有十八者。除男女憂苦。景云。色界聖人雖不成就無漏未知根。然有煖等有漏未知根色界繫故。今解色界迴心入大聖者。亦初起法空見道。故有無漏未知根。斯有何過。第三約無色辨有十一者。謂信等五意命者捨及三無漏。問曰。無色不入見道。云何得有未知根耶。備云。無色聖人起有漏心。重觀入聖方便。則是觀本所作義。當未知根言有十一道理。應非如阿羅漢觀苦集等所作義。泰云。若凡得決擇分未能入聖離欲生無色。後必起通達分。故成十一。第八死生得捨門。於中先明欲界死生得捨。後明上界得捨。汎論死生得捨。三界各有三種。合九也。今談四時。略不論餘。就欲界中。初問後答。答中先約有漏根以辨得捨。後明不說無漏根之所以。前中先辨色根得捨。後辨無色根得捨。前中先總標說。後別辨得捨。於中初缺具以辨四句。後約勝劣以辨四句。前明缺根具根皆通善趣惡趣。後明勝劣。即當善趣根勝。惡趣根為劣。若善趣死。生惡趣。捨勝得劣等。又解。前約異熟根。後約長養根。次辨無色根得捨中。先辨異熟根意根命根。還約善趣是勝。惡趣是劣。以明得捨。若諸受根。人天有勝善喜樂。惡趣有劣憂苦。死此生彼。故有[1]得捨劣[2]取勝。隨[3]所應。後辨等流根。謂曾習善法信等五者。雖復經生。但有增進。無有捨勝得劣。除起斷善邪方便時。方有捨勝得劣。下明不說無漏根之所以。與生死相違。無有命終受生得捨之義。故此不說。上辨欲界死生得捨竟。下明上界得捨。文分為二。初明有漏根死生得捨。後明無漏根。前中初辨色生。第二類解。上地更有何根不捨。上地復有何根不得。而言容捨下地一切容得上地一切耶。解云。凡捨[4]捨有若在欲界先無男女眼耳等根。今生上則無所捨。故言容捨下地一切。凡得上地諸根。有者可得。無者不得。如生第三靜慮無喜可得生。第四定無樂可得故。言生上容得一切。下明無漏根。文二。初辨證果方便得不由死生。後辨得二果。一者等流轉盛。二者助感異熟。自下一頌結其八門。業是第一。實有第二。色等第三。善等第四。異熟第五。若[5]男第六。若諸地第七。及死生得捨為第八。復有一釋。若男若地合頌六七兩門為第六節。此釋意言。前辨八門則為七段。其第六段名界地分別門。分之為二。初明界地後明成就。上來廣分別有二中。初以八門分別竟[6]在於前次約六門復廣分別。先辨六門後以頌結。六門者何。一義。二依處。三證得。四攝。五食。六諸句。前中有十七門。一有境無境門。泰基同云。教理相對。教能詮理。理名為義。根境相對。根能取境。故境名義。二十一根各有義。除命根。二助伴門。景云。七色根。藉於色等非色為助伴方能取境。餘有緣根具藉。道理意識相應心及心所是根性者。但依末那不依色根。此中總說故言餘有義根。基云。七色獨。不能於義轉。與非色為伴方能取境。餘十四根色非色為伴。今尋前明十八界中一及一少分是獨能取非助伴能取者則是意識。意識心所不依五根故。名獨能取。今此文中何故說餘有義根色非色為助伴。解云。言總意別。又解。前文約同境義說為助伴。故意識名獨。</w:t>
      </w:r>
    </w:p>
    <w:p>
      <w:pPr>
        <w:pStyle w:val="SourceText"/>
        <w:pageBreakBefore w:val="0"/>
      </w:pPr>
      <w:r>
        <w:rPr>
          <w:rFonts w:ascii="Noto Sans KR" w:hAnsi="Noto Sans KR" w:eastAsia="Noto Sans KR"/>
        </w:rPr>
        <w:t>今此文中約相藉義說助伴。故諸有以根通藉色非色為伴。問。七色根亦依[7]扶根四塵。何故但說於非色助伴義轉耶。解云。今就二十二根內以辨其義[＊]扶根塵非根所攝。何相關類。三別辨所取義門。有十二句。男女根義因欲貪相應則觸所攝者。謂由身識欲貪相應故。則觸塵為義。五受根隨眼等六根起。則以塵為境。信根義應得應捨者。應得善應捨惡也。精進於二種者。則應得應捨也。定根義止觀者。則取定慧所緣為義。亦可則緣定慧為義。慧根義所知真實者。景注云。緣理真實計亦緣事。今附明緣理名知真實。未知根義乃至則五根義是此義者。此文則說發心種解脫分等一切方便。所有道分善根。總是未知根體。則緣信等五根之境。瑜伽第七亦同此說。基云。此中說未知根體通漏無漏。則三界繫及不繫。四有色無色門。有色為義。謂七色餘除命根。十四根以色非色為義。問苦根云何緣色無色耶。景師等解。憂攝入苦。故云苦根。通緣無色。又解。苦根自證分緣自見分。說緣無色。泰同後說。今準唯識護法正義。純苦處意地有苦。何妨苦根亦緣無色。但微劣故。不緣過未。命根非有色非無色。非有色非無色為義者。有釋。命根非色非心。則以非色心為自根義。分位假故。又可以非色非心為他境義。非能緣故。景云。此命根是假法故。體非有色無色。亦不以色無色為境。五有見無見門。一切非有見者。景云。此當小乘可見不可見門。今言有見者。眼根是見色塵為境。能有他見。故名有見。又說塵言有顯。以諸色中色塵一種最是麁顯。故名有顯。亦名有現。色塵現影。故名有現。餘不爾。不名有現。今就此義故言一切非有見。以二十二根並非有見法故云也。一有色以有見為義者。眼根有色則以有見色塵為義。及餘非有色一分者。謂眼識及意識相應信等五五受根意及三無漏中亦有一分緣有見色。基又云。此言有見者。正梵本也。言可見者。非梵本。云亦可名有現。現者則可相示現。在此彼故。如能現影。如水鏡中影像。此唯色名有現。梵本有見現二釋。然以現字俗本無[8]玉。命故為見字。六有對無對門。言及餘無色無對一分者。謂五識相應根。意識一分相應諸根緣有對此中約障礙有對而作是說。七漏無漏門。七色是有漏。取有漏境。信等五意喜捨未知。此十通漏無漏。亦緣漏無漏境。苦根若住。其性從漏生。生漏故與漏相應故。性是有漏。據在無學離漏身起。亦名無漏。又為無漏[1]導。故名無漏。苦根在五識唯緣五塵。故以有漏為義。憂根不在離漏身起。故唯有漏。通緣四諦。故以漏無漏為境。後二無漏根唯無漏。通以有漏無漏為義。未知當知根遠沙門果者。在見道已前。近者在見道十五心。問。前三界門中苦根唯欲界繫。何故此中通無漏。解云。前約自性。今就相續。故無違。八有為無為門。七色及苦取有為境性。餘十三根緣有為無為除命根。九有諍等門。十三世門。景云。若有色根及苦根在過去非過去為義者。此據根在現在緣於過去。今流過去名過去根。以過去為義。彼有色根及以苦根在現在時不緣過去。今入過去故。不得言過去以過去為義。餘有義根能三世緣。當此所說過去現在為義。[2]則如所說一分者。若意根等在現在時緣彼未來當起之事。根流過去境流至現。則名過去現在為義。當[3]知[4]此過去以[5]來為義者。在現在時緣未來事。根流過去境在未來不起。則名過去以未來為義。言又[＊]則此在現在以過[6]去為義者。又如現在一念意根緣過未境。根入過去當境不起。則名過去。緣過去緣未來。現在現在為義有色苦并前說一分者。謂七色苦餘意根等。體在現在一分以現在為義。又此一分在未來以過未現為義者。又一分意根等在未來。當起緣於三世。若諸色根在未來非未為義苦根亦爾者。色根設起現在。不緣未來。故在未來不以未來為義。基云。苦根及有色七根在過去非過去為義者。三藏說此八根在未來過去。皆當世有義境。然言無者。且如八根現在緣境。此根在現在境入過去。此根第二念次境後亦入過去時名過去。非過去為義。然現在同緣者同入過去。過去亦緣過去。今解者。且如無色根在現在現在通緣三世。過未世義說各緣三世境。苦根等八現在中唯緣現在故。假說[7]漏過去時。勢力羸故。在未來等。故不說緣當世。如前釋。何故根境同在現在。得緣根[8]在現在境入過去耶。述曰。現在色塵先入過去。未來眼根入現在。現在眼根入過去已。不能緣過去。又現在無識之根與色俱入過去。不能緣過去境。十一三界繫門。欲界繫欲界繫為義四者。男女憂苦。問前言苦通漏無漏。云何此言唯欲界繫耶。解云。前約在離漏身起故名無漏。今從實義唯欲界繫。問。前說憂根漏無緣。今云何言唯緣欲繫法耶。景備同云。且據一分名緣欲境。理實通緣漏無漏境。泰基同云。從多為語。又以影像相分從見分是欲界故。餘言通緣三界不繫者。此據本質為論無相違也。二欲色欲為義者。鼻舌二根通二界繫。以香味唯欲界故。三欲色界繫義亦爾者。眼耳身三。二欲色界繫及不繫以三界繫及不繫為義者。謂喜樂。七三界繫不繫義亦爾者。謂信等五意捨。一色繫不繫一切為義者。謂未知根。景云。前言從善法故欲已去於一切方便道悉是未知根體者。通取遠近方便。今者近取順決擇已去。故言色繫及不繫。問曰若爾煖等唯色界繫耶。泰述兩釋。一云四善根亦通無色。一云唯色界繫。前言初根在無色界者。據遠善法欲色也。十二三性門。八唯善三性為義者。信等五三無漏。五通三性三性為義者。除憂取四受及意。一善不善緣三性者。是憂根。五無記無記為義者。男女鼻舌身。二無記緣三性者。眼耳。基云。此據表業假者。十三三學門。九通三學以三學為義者。謂信等五喜樂[9]捨七俱非緣亦爾者。謂七色根。一通三種俱非緣者是苦根。前據本性故言唯欲繫欲繫緣。今就三位故通三種緣。彼俱非以空無漏觀所引故言通也。憂非空觀引生故不例。一學俱非以三為義者。是憂根。問。前說憂根唯欲繫今言通耶。景師會云。學義則通漏與無漏但是善法進修并名為學。基云。前文意未知根是九根分故憂唯欲繫。今此文意如對法。初二無漏根為體。取十根。故憂通。二緣三。初二無漏是學以三種為義。俱知是無學以三種為義。十四三斷門。十四一分見所斷一分修所斷者。除八善根。餘十四根中七色及命。若惡趣根是見斷。善趣根是修斷。五受及意根。若是惡趣因或是惡趣果是見斷。若是善趣因或是善趣果是修斷。十二乃至謂十四中六者五受及意。及餘六者信等五及未知根。前六中若惡趣苦根是見斷善趣苦根是修斷。無學身中苦是不斷。若不善憂根與見惑相應是見斷。與修惑相應及善憂根是修斷。喜樂捨及意根與見惑相應是見斷。與修惑相應是修斷。無漏是不斷。餘六有漏修斷。</w:t>
      </w:r>
    </w:p>
    <w:p>
      <w:pPr>
        <w:pStyle w:val="SourceText"/>
        <w:pageBreakBefore w:val="0"/>
      </w:pPr>
      <w:r>
        <w:rPr>
          <w:rFonts w:ascii="Noto Sans KR" w:hAnsi="Noto Sans KR" w:eastAsia="Noto Sans KR"/>
        </w:rPr>
        <w:t>無漏是不斷故。問云。何憂根通非斷耶。景云。憂根如對法說。即是未知當知根及已知根。已知根體從彼二根中無漏根生。亦名非斷。泰師等云。有學憂根是道分故。相從非斷。備云。五受根中四是非斷故。以小從多。說憂無斷。實非斷無斷。基云。前六者謂四受除憂。并意命。命根在無學身如苦根故。或如來無漏故。若爾。無學身五根如何通。餘二非斷者。則後二無漏。景云。道理已知根既有憂根為體。應通修斷及不斷。以從多故總名不斷。基云。此中約取九根為體故唯言不斷。此文證三惡趣善法非見道斷。後六唯修及不斷故。無色諸根三種為義者。如何苦根緣無斷耶。泰基述兩解。一說。若別說者。苦根唯以修斷為境。總相說故。云緣三種。一說據自證分亦緣無斷。故無相違。新羅國法師云。如羅漢等。苦根相應眼識。緣佛化身般涅槃時相故。言緣無斷。十五染淨捨門。景云。除善性根無間染污及無記根。并於前境有所滯著。於境雜染是所捨故。言於義雜染捨所顯。善根於境而無滯著。則是清淨能捨對治故。言於義清淨捨所顯。基云。捨謂捨根。諸善性根外。餘根能生雜染捨根。則除八善根外前五受善等一分。并是善一分則是清淨捨所顯。此約為所緣義能生雜染捨等也。十六倒無倒門。景云。顛倒義六根者。謂五受及意於境生染。名顛倒義。彼境界義是苦不淨。不應貪處生貪。不應瞋生瞋等。名顛倒義。七色根與顛倒為所依根。五受及意根若染是顛倒。得與無記非倒故。名六少分。七色根生煩惱強名顛倒。依五受及意根染者是顛倒。性淨者非倒。故言六少分。基云。六根是顛倒義。謂五受及意。何不言一分也。又言六根者。謂眼等六根。此據於境起顛倒周盡故也。倒自性六少分。則是五受及意。故知取眼根等六為顛倒義勝。信等八能治也。雖作是說。而說眼等色根為倒所依。故取意及五受為顛倒義者善。十七觀過門。先標三階。景師等云。或八者信等五三無漏。此就假實通論。或五者。信等五。或一者。是意根。就實出體為此別明。并於境界起厭離觀。備師等云。或五者。五受根亦於前境起厭。問。苦根五識一念[1]一續。云何於境有厭離耶。解云。厭離段食作不淨觀者。以於意識觀行成。設人五識對境亦厭。是故五受亦能觀境過失。基又云。或一者。謂慧能正對治也。下對難釋通。先設難。四德者。謂常樂我淨。一堅住德者。外道妄計百年內常。若正將護身心。或過百年。二勢力德者。外道計內外法能生於樂體。觀現清淨。即計樂淨。三轉變德者。即計我自在。我能牽引我所受用物。於中修治。治已受用。用已棄捨。顯自在義。四可樂德者。於種境生樂著故。下答中言又於老病死等至離第三德者。汝計自在牽引我所修治受用所作未成。即為老病死等損害。不隨所欲現可得故。知汝說無轉變德。第二辨依處中有三。初明二十二根為業用依處。次引經解二十二根。後解依處之義。前中眼根與見色用以為依處餘根各與取自境以為依處男女二根與習欲為依處命根乃至死有為前時有之所依處者。景疏云。欲明命根。與四有為依是其業用。業有四種。一者中有。受生方便。二者生有。初得諸[2]起一念蘊生。三前時有。從初受生第二念後。除命終位。中間諸蘊。名前時有。在死有前故。亦名本有。本業所種故。長時相續故。四者死有。臨終一念同時五蘊。論本傍注云。文中從後向前說也。有釋。此中生有與本有為依處。本有與死有為依處。死有與中有為依處。以前時有即中有故。五受根中喜樂[3]捨可意境愛等所依。苦憂於不可意境等所依。捨通二種。未知欲知根證第二第三果依處者。此據超越人。已知根乃至金剛喻定無學果證之依處者。與其修道為依及能牽無學果故。具知根至之所依處者。景云。與彼金剛無間道斷惑滅無為作證為依。及證現法樂住所依永斷之所依處。今解。此有三句。一句金剛定無間涅槃滅作證為依。二與現法樂住為依。三與能入無餘滅為依。次第二引經解中。先引十種經以解十九根。後辨三無漏根更無別解。就初經中。有十二句辨色根景云。此身有色。是初句說色共相。麁滓所成者。是第二句說彼自相。次有三句說彼因相。謂四大所造者。是依因。父母不淨等者。是生因。種種飲食等。是增長因。次有三句說轉變相。由寒所作常假䨱蔽。由勢所作常假沐浴。勞倦所作常假按摩。後有四句說變壞相。初二句活位逼損。謂斷截破壞。後二句死後所作。謂散滅。或由打碎故散滅。或由自然散滅。注云。初二句者斷截。後二句者破壞散滅。基云。初二者斷截破壞。後二即他故散滅自然散滅二也。又散為一。滅為二。第二辨意根中。據遍緣前際無始時事以釋遠行。以時遠故。境廣故。若薩婆多引此頌證現唯一意識無二并生。經部亦引此頌證一心王更無別數。今大乘中雖許八識同一時生。於一識中無二并起。則破大眾部師在胎有二意識。故言諸心相續一一轉故。又心義屬阿賴耶。在染唯一。在淨唯一。一類相續故。言諸心相續一一轉。故名獨行。又破吠世師義。我為主宰營御於心而行境界。故云無主宰。故云獨行。第三辨男女根中。一身舞。二語歌。三面門笑。四眼目舒悅睇。此四遊戲時縛。五妍容美顏。六軟滑妙觸。七恭事祇奉。八童分成禮。此四於受用時縛。第四辨命根中。有五句等。餘有命者住。故名為住。由彼命根增上勢力蘊相續轉。故名為持。第五辨五受中。景云。喜樂平隱於身無損名平正受。此即自相共相。謂能領納依止相者。謂此受能攝益依止相故。依止即身也。基云。自相者。唯喜受。唯在意故。共相者。樂受。通在六識故。依止相者。是正能攝益依止身故。自相共相即出平正受體。依止相者。即顯受所攝也。今依前釋不平正。是憂苦自相等取餘二相也。俱非是捨。第六辨信根中。舉經三句以問。淨信堅固是初句。根生建立第二句。一切世間至無有如法能引奪者是第三句。下彌勒釋經。答依信根說者。總標說意。此顯其信於聞思修者。謂屬前根生建立。謂淨信能與聞為根生其思。建立修慧。此釋第二句。勝解堅固義者。却釋初句。又此堅固乃至何況凡流者。釋第三句。智者即上沙門。沙門多修學智。生者是婆羅門生上族。主者即上天魔為欲界主。淨謂梵。即梵王也。最後是總句。兼上諸句。謂堅固隨信解方便。顯示諸勝善法智生等不能動之。此謂約無漏信說故名不動。即不壞信也。又堅固義已下重釋也。謂其信深固由世間善等者此舉加行智相應淨信。與無分別智為根本。故淨信深固。又由出世等者。此信與無分別智相應。故名建立。總釋後二句。前釋後釋俱通漏無漏。然建立稍別。前根生建立屬聞思修。後釋根生建立謂有漏信生無漏信等。又解。淨信深固是聞慧相應信。根生[1]建立是思相[2]應建[3]立修相應信。</w:t>
      </w:r>
    </w:p>
    <w:p>
      <w:pPr>
        <w:pStyle w:val="SourceText"/>
        <w:pageBreakBefore w:val="0"/>
      </w:pPr>
      <w:r>
        <w:rPr>
          <w:rFonts w:ascii="Noto Sans KR" w:hAnsi="Noto Sans KR" w:eastAsia="Noto Sans KR"/>
        </w:rPr>
        <w:t>即以聞思修屬上諸句當知最初是標句。謂淨信堅固。後二是釋句者。謂根生建立一切世間等釋初句。第七辨精進根。頌中初句明被甲方便二精進。第二句明不下無動二。下之半頌。同顯無足。第八辨念根。有七種。一念二等念。三隨念。四別念。五不妄念。六心[4]念記無失。七無妄念法。廣辨如第四分。第九辨定根差別。謂九種心住。第十辨慧根差別。謂四種慧行。下辨所餘根差別義不復可得。謂後三無漏但是假名也。實體即是信等。故不別說。下第三解其依處之義。分之有五。初約四念住以辨依處。七色根處立身念住。此立境與智為依處住。五受根立受念住。意根立心念住。信等八及命根立法念住。二約四諦。辨景云。九根苦諦依者。即九根生死。依七色意與命。五受根為集諦依者。以受增煩惱故。一切根為滅諦依者。二十二中若是染者。是所斷故為滅所依。若是淨者。是能治故為滅所依。後八為道諦依。可解。基云。苦諦勝依九者。謂七色及命捨。集五。謂五受果雜染本故。滅諦一切染者斷得淨者證得。道八可知。又解。苦諦取捨根。[5]苦集諦中除捨取意。若苦諦中不取捨受取意根者。即集諦取捨根。三約三業辨。此中善惡相對以辨。略不說無記。景云。善思所思九者。信等五三無漏根及意。亦可取信等五根意喜[6]樂以通無漏能善思量故。善說所[7]記十者。於前九上加憂根。以善憂根能起說故善作所作十六者。除五受根及命根餘十六根。問。男女二根云何名善作所作。答以有男女根故。能斷惡修善。三無漏根雖在於定。然是出[8]要法故亦名作所作。惡思所思者。唯取不善憂喜捨意。以在意地相續思量。故除苦樂。惡說所說亦爾。惡作所作有十三根。謂七色五受意根。除命根及八善根。泰云。惡思唯依憂苦意根。惡說通喜故依四根。四根惡作更加眼等五根及以命根故依十根。基云。善說十者。謂信等五三無漏及意捨。善作十六者。除男女憂苦命意。惡思所思六。謂五受意。取染分故。或五除捨。說亦同取。亦翻善來故。又解。善作十六者。謂眼等五意命信等五喜樂捨憂。或惡思者[1]二唯依憂苦捨根。惡說謂加[2]喜樂根。惡作加眼等五及命根故十也。或并取男女即十二。四約惑業辨故。景云。九根最勝惑業依者。謂七色根意根及命根。此九根是生死依故。由迷生死起諸惑業。五根起煩惱業者。五受根。基云。九者即七色及苦憂。依五受而起煩惱業。八斷煩惱。五約吉祥事辨。於中有二。初明依處。後別辨吉祥差別。景云。除二者。除苦樂二根。以欲界苦樂在於五識不能領納一切世出世間吉祥之事。亦可除男女二根。不能領受善吉祥故。敗壞十一者。謂眼等五根五受根及意根。基云。除二者謂憂苦。敗壞十一者。謂七色憂苦及意命。如世尊已下別辨吉祥差別。於中分三。初引聖教列其五種作吉祥法。次別釋五法。後總結五力生五吉祥。就別釋中。初解忍辱由三種行可知。分別有十。基等云。初三。緣三世。次二。謂愛我怨家故饒益。增我知識故損害。總前所說。[3]為第六怨家欲起方便[4]成害。亦忍彼方便。是怨害因。為第七。又解。一切怨害忍者。謂但逢怨即忍。一切因忍者。謂怨起因欲害起忍也。受教為第八。受他教忍故。自思擇能忍為第九。生修忍性自怨害忍為第十。或有人受教[＊]成害命忍。名受教怨害忍。或他善思擇來欲害我。名擇力忍。自性者本性能為害也。又一切[5]怨因害忍者。謂以怨害為因。又有諸欲忍事中皆能忍。受教以下。三如次配聞思修慧相應忍也。二解柔和。此與忍何別。耐他違害。名為忍辱。不違損他。名作柔和。如文可知。三解觀人而捨。先辨觀人二時差別。後明捨。前中攝受時五可解。處置五者。一堪事業者。置營種等事。堪思者。令其學問。堪和業者。令和諍訟。堪護身財者。令守財物。堪處法業者。令行法施。就明捨中。隨宜捨者。隨四時宜而行慧捨。最勝捨者。謂法施也。捨相捨具名捨者。三藏云。相者體也。即無貪相應思。具者如上列者。基云。捨[6]相即是第五最勝捨。捨己身故。具者上四資財故。又更有解。隨宜捨名捨相。餘名捨具。四解賢善行。無顛倒違負者。謂詐取他物執為己有名為顛倒。今無此文也。五解不放逸。修諸善法有因有果。因果相屬俱名修善相。防護不善心亦有因果。因果相屬俱名防護不善心。俱應為彼因果相也。下結前五種。總有五力生五吉祥。前四種力總能生起四種吉祥。不別配屬。第五一力能生第五。基云別配亦得。[7]感得第三辨證得中。分為十三段。初明為緣感得先煩惱業。感得八者。七色根及命根。名色為緣。答一者。謂意根。景云。意根是識與名色互為緣故。基云。六處第六故。觸為緣有五者。謂五受根。從觸生受故。策勵為緣八者。信等五三無漏根。二明防護。調上名防護。八者景云。七色及意根。以生過故。應防護之。基云。七色及命。應防。應調一者。謂意根。應寂止五者。五受根能增煩惱。故應寂止。自調調他八者。信等五及三無漏。三明捨棄斷退。捨謂同界地根當地死生。前滅後生。棄謂謂異地死生。餘滅餘生。斷謂斷除上煩惱繫縛。退謂世間興盛若定退失若生退失。四明三乘根別。二乘俱學內明。餘不善巧。故名一分任持。悲羂索者。羂不離生死。如馬被羂。五明依未至得果時起初定喜。景云。此非據超越證第三果故作是說。還同小論次第人取不還果。第九解脫道為論。問。何故不問答辨得起樂以不。解云。初二靜慮喜樂一但是一喜。令心悅邊名喜。令身悅邊義說為樂。然以喜是根本。論家偏說得起不起之相。泰云。剋實應說樂。但為別地故不說樂。樂在第三定故。又云。以二因故得起喜根。一由利根。二由多善資。利根慧脫無多善本。故不能起。鈍根俱脫雖多善本。而根鈍故。初得果時不得起喜。得果已後。別修九定。六明入八定。景云。八根入初靜慮者。未至地中喜捨互起為二。又加意根信等五根名八根入。以上文說依未至定取第三果。第九解脫。利人得起根本地喜。鈍人不能。若要取根本地喜名八根者。鈍人第九解脫道時不起根本地喜。應許此人七根得入初定。文說下三靜慮皆八根入。無有進退。明知八根并取方便地根。初二靜慮方便地中有喜。第三方便地中有樂除喜。亦有八根入根本。第四已上根本方便唯有一捨。七根能入亦可下三定中明八根入。喜之與樂取根本地。第九解脫雖有鈍人不起根本地喜樂。約能起者為論故說八根。後解為勝。以下文說取預流果或一或八者。信等五意捨及未[8]至知。若依未至地具取八根。即應取預流果亦用八根。何加未知根方有八耶。泰云。初定方便有捨。根本有喜。信等五意方便根本并有。故言八根入。雖有樂根。微故不說。後三無漏根。聖者能入凡夫不能入。故云一分能入一分不能也。備云。</w:t>
      </w:r>
    </w:p>
    <w:p>
      <w:pPr>
        <w:pStyle w:val="SourceText"/>
        <w:pageBreakBefore w:val="0"/>
      </w:pPr>
      <w:r>
        <w:rPr>
          <w:rFonts w:ascii="Noto Sans KR" w:hAnsi="Noto Sans KR" w:eastAsia="Noto Sans KR"/>
        </w:rPr>
        <w:t>大乘道理初二禪有其喜樂受。然今為諸受別地。樂受在三禪。所以初二禪中不說樂受入也。言第三亦八然非即彼者。除喜[1]樂取。[2]樂餘者如前。後之五地七根能入者。謂信等五根意捨。後三不定。準前可知。七明得四果。得預流果或一者。謂未知根。此據總也。或八者。即信等五意捨及未知根。總別合說也。或二或九得一來果者。若次第人依已知根得。若超越人依未知根得。故言或二。二上加行信等五根及意捨。是故成九。問。未離欲聖人常有憂根為道所依。何故不說憂根得初二果耶。論自釋云。雖道所依非道攝故不取。又問。未至定既有喜根。初二果體既依未至定得何以不取喜根得耶。故論釋云。非堅住故。若通取者當增其數者。預流八根加喜九。一來加喜十。得不還果或十一者。信等五[3]善樂捨意并未知當知已知。此兼通超越次第論故。或二者。謂未知當知已知假根超越次第別也。合論故二。得羅漢果或一者。唯據總根。謂已知根。即金剛心最後學道。或十者總別合論。謂信等五喜樂捨意及已知根。此中得果據無間道。不同迦延通取解脫道。今此得果。但取無間。故知前說入定但取能入。不取所入。又解。得果但取能得。入定通取能所。各據一義。影略互顯。八釋經中憂根四義。先釋四義。後約聖人辨具不具。九明捨根義。先明捨於受根。後明捨無漏根。依一性捨捨種[4]性捨者。依與定俱。捨散心捨。無所依捨為依止故捨。依一性捨者。依緣無想界之無漏捨。捨有漏定捨也。基云。無色界捨唯緣法塵。名一性捨。色界境多。名種種捨。緣無心。名無所依捨。緣有心。名一性捨。今緣空心捨。捨緣有心捨也。得初果時捨未知根有六義。亦滅者無常滅故。亦捨者得果捨向故。非起者更不現起故。而棄者永已捨故。非斷者非道所斷故。非退者已證擇滅故。已知根六義。準之可知。略不說。中二果捨。景云。此說依第十六心已知根得預流果時。捨前十五心未知根。據實得果即在真見道斷見惑盡爾時得果。以真見道無相難知。故在相見道第十六心判立初果。越證中二亦在此時。問。得初果時捨未知根。為捨現行為捨種子。答有二說。一云捨於種子。二云但捨現行種子猶在。若定性二乘入無餘時。隨於本識一時俱捨。若不定性向大乘人劣無漏種。及十地中諸地界劣無漏種。金剛心時隨於本識一時俱捨。所有諸佛功德勝無漏種與圓鏡智一時俱生。十明練根證得。初明練根人。次明證得。後明轉根所以。前中通學無學。前五種姓皆為練根。除獨覺菩薩。以利根故。但顯揚云。堪逢唯進者。約度鈍根。故作是說。又對法說菩薩練根者。約自乘中三品轉增為語故。不違此文。次明證得。若預流練根亦證一來果者。泰師等云。初果欲轉根時。作意求利根。復求一來果者。能斷六品惑時。得一來果。堪達見至。亦無間道雙斷根果事性障故。若別斷時招果別。二障別斷。問。根障無知。為有九品為當無耶。若有九品者。[5]性障六品根障六品無間斷其義可爾。根障後三品以何無間斷耶。若無九品者。無有有漏法唯是一品。三界九地有差別故。如何根障無九品耶。答。應作是說。根障軟品與第六惑一時頓斷。以作意力有堪能故。又解。一切有學練根時。一無間道斷諸根障故。前五無間唯斷果障。第六無間道一時頓斷。果障一品根障九品。若作此解。還同小論。此解為勝。大乘無文故。小論有證故。諸共法門皆應如此。不證不還者。泰景等云。初果練根。何故不得不還果者。即由二因。一離欲界時。是三障中障礙處難對治故。名治難得。二所得道果定等。功德廣大故。亦可無為果眾多故。論主不說一來轉根得不還者。以度欲界是難處故。必不得果。備云一來練根不證不還者。即有二因。不還練根。進離欲者。謂練根時作意求進斷色惑。不證應果者。出界難故。起作事多故。轉根已後一切皆證者。謂轉得利根已。若斷色惑及證羅漢一切皆得。或可預流等得轉根已。斷惑證果一切皆得。非獨不還。下明轉根所以。即有五因。初因於鈍不喜足。復四。於利欣求為引勝定。故求勝根轉得利根。尋攬三藏。多聞不妄。捷疾論議。觀智真如智。名甚深法忍。如從退種求思。而須練根。從聲聞求獨覺。或迴心向大。亦須練根。十一明建立三根。問。未知當知根理通地前及以見道。今者何故偏言勝解行地立未知根耶。景述三藏言。此文總約初僧祇位未知根。是故但言勝解行地建立初根。據理合入初地及地前總立初根。泰述戒賢二解。一說地前十信等四位總名勝解行地。未知初地遍滿真如。欲知彼真。修習地前方便解行。故名未知欲知根。此則未單知欲單知。不同小論見道十五心未重知欲重知義。昔名淨心地。不順梵本。故今正語名淨增上意樂地。初地正知遍滿真如。故名知根。即例九地應知亦爾。十地已還障未盡故。知不明了。如來地中障既盡故。知得明了。所以名具知。舊云欲知根亦知已知根者。并[1]遠梵語。一說地前解行。及初地未出真觀已來皆是未知根位。今此論文。舉前方便。故依地前立於初根。初地出觀已後屬第二根故。於淨增上意樂地等立第二根。今尋唯識論道理。初見道時亦屬初根。但以時促故略不說。十二明三滿。景師等云。學有三滿。與小論同。故彼論云。或有學果滿。或根或正受。或復三俱滿。無學二亦然。無有無學果不滿者。故不說果滿。以對未滿而說滿故。雖舉八解脫。意取第八滅盡解脫名定滿。問。果有學無學。學果三中別立不還為果滿。定有有心無心異。別立悲想。有心定中滿。根有六種別。應立第五於鈍根中滿。解云。得不還時永不退失故。立學果滿。[2]悲想有心定中。雖復滿。無始雖得。還復退失不定。不說滿。第五種姓亦有退滿。本種有永失義。故并不立滿。基云。[3]諸是學中為論。問中約學為問故也。此三并別有體性。如根滿初二果亦得。定滿要斷第三禪已下惑種盡故得滅定方得。果滿即唯斷欲九品上地一品未斷即得。無學亦有三別體。一根滿二定滿三果滿。即一切者是。此中果滿不可例言。定通有心無心。無心得已方得定滿。果通有學無學。無學得已[4]成果滿。以定中無心定為[5]熏故。果障見道障為[＊]熏故。十三釋經中根不調等五句。先問後答。答中有三。初解諸根不調。二明由根不調能引眾苦。三明善調伏者引諸快樂。前中由心四因緣名根不調伏者。此總標也。下別釋。先反解四調。謂乃至令不縱逸者。由聞思慧簡擇得失。於境制根。是一因緣。若應縱者乃至令不現起者。久防護根。多生勞倦。暫縱取境。而護煩惱不令現起。是第二因緣。斷對治力下至為性無著者。由彼修慧斷對治力。是等三[6]緣。為性煩惱不復現行者。是第四[＊]緣。次順解不調。不調是總。不守等四。釋不調意。下通結調。又解。不守等四。</w:t>
      </w:r>
    </w:p>
    <w:p>
      <w:pPr>
        <w:pStyle w:val="SourceText"/>
        <w:pageBreakBefore w:val="0"/>
      </w:pPr>
      <w:r>
        <w:rPr>
          <w:rFonts w:ascii="Noto Sans KR" w:hAnsi="Noto Sans KR" w:eastAsia="Noto Sans KR"/>
        </w:rPr>
        <w:t>如次配簡擇力等四因也。引苦引樂。文相可知。辨證得竟。第四辨相攝中分六。初明三界有情攝十四根非十四攝三。十四根者。除信等五三無漏八。餘有十四。是生死依故。毘曇但說九根為生死依。謂七色意命。十四根不攝[7]扶根五塵。色蘊總蘊全。行蘊中非根之法是三聚有情非根所攝。二俱不攝者。外五塵非情色法。二明五受更互相攝。三明覺品攝信等五根五根不攝覺品。中六謂八正中正語業命。七覺支中喜安捨。開或為三。謂正語業命。添喜安捨為一。足喜安捨即但有四。若爾。八正中正思惟。於信等五根何根中攝。而文不說。答。正思是尋。尋者是假。以慧為體。基云。以此文準正思惟。雖發語言加行。不同小乘是尋。今取所依慧為體。四明三無漏根攝信等五。五不攝三無漏中四。五明九遍知體與二十二根各不相攝。以遍知即是三界見修惑業盡擇滅無為之體。遍智者智也。無為從因為名。舊名斷智。斷是智果。故名斷智。小論云得無漏斷得。及闕第一有滅雙因越果故。立九遍知今此文中略舉二緣。一由通達諦理斷見惑故。立六遍知。二由斷修惑永度界故。立三遍知。此即總明廢立。次別辨二因。先辨初因以立遍知。略作二句。初云由相同分界不同分故立二遍知者。謂欲界苦集是一物故名相同分。不與上界合立故名界不同分。是初遍知也。以其上二界苦集一物名相同分。二界合立一斷知故名界同分。論主略語。故云及同分。是第二遍知也。問大乘道理。苦未必集。如羅漢後蘊是苦非集。何故苦集體相名同分耶。此有二解。一云。據隨轉理門作如是解。如備師說。二云相同分者有二義。一同有漏相。二同有為相。故云同分。滅道二諦雖同無漏。而無第二同。故不名同分。次云相不同分界不同分及同分故云四遍知者。謂欲界滅道其體有異。名相不同分。即於欲界滅道二諦惑盡各立遍知。名界不同分。及同分者。此言略也。具之而言相不同分及界同分。謂上二界滅道諦殊名相不同分。二界合立名界同分。即於滅道各立遍知。故云四。次辨後因。如其次第度三界故。立三遍智。基云。此中或二。謂預流者。超越取第四果者。或三。謂超越不還人。後離色無色欲故。或四。謂預流者次第取。後離三界欲故。大乘中見道唯一品。所以如此或五者。即預流四諦為四。大乘亦不須分。界地別時但一諦為一剎那故。或四超越取阿羅漢果故五。或六者。即見道二乘通有三心。修道有三故。或七今見道四諦修道三。故七。或九。如文。隨順理門或十。如十地[1]諦。此中無一者八者。六明百四十不共佛法與二十二根相攝通塞。言諸相隨好舌根及四根依處攝等者。如來雖有三十二相八十隨好。與二十二根相攝。但是一根所謂舌根。謂說如來得上味相。目紺青色。約彼眼根取[＊]扶根塵。馬陰藏相。即約男根取[＊]扶根塵。出舌覆面遍大千界等。取彼舌根[＊]扶根之塵。如說頂上肉髻。眉間白毫。足下安平。臆如師子。垂手過膝。七處圓滿。足踉趺高如鹿王膞。身毛上靡。一孔一毛。有千輻輪。皮膚金色等。并舉身根取[＊]扶根塵。隨好依相。是故相好雖復眾多。但是舌根及以四根依處所攝。十力是慧根及具知根者。道理十力非唯是慧。亦取同時信等五根。以慧照境功能。故偏言慧。十力居無學位故。攝具知根。四無畏。五根及即此一具知根攝。如無畏。不護亦然。皆用信等及具知根為體。及不護無畏通約五根出體者。無強弱故。皆以為體。或影略門。三種念住非根所攝等者。如[2]來畏中有聞佛說心生歡喜。佛心無貪。聞說生謗。佛心無瞋。或有一眾亦信亦謗。佛心[3]二等俱無貪瞋。於此三眾平等無二故。以信等五根及具知根所引無貪無瞋二善為性。無癡或通或局唯於處中者生故。大悲及至非根所攝者。此文即證別境五中慧數之外。別有無癡無忘失法。如力。一切種妙智亦爾。永斷習氣非根所攝等者。即是擇滅無為永斷習氣。下問答辨煩惱麁重。羅漢永斷有何未斷斷名如來答異熟品麁重唯如來斷者。景疏云。煩惱雖斷。猶有煩惱餘勢剛強麁重。住阿賴耶異熟識中。能令二乘三業有失。雙足擲[4]撫。林中[5]嗢嗼等。補闕云。諸種子異熟上有闇[6]礦性名麁重也。基云。法執種子。四無記中異熟品攝。品言品類。是異熟種故。此佛地論解。今由有此麁重名異熟品麁重。如來永斷。第五辨四食中。文有九別。初辨食類數及解食義。將欲釋文。先辨其義。對治第五云。云何食。幾是食。為何義故觀食耶。謂變壞故有變壞者。境界故有境界者。希望故有希望者。取故有取者。是食義。初是段食。由變壞時長養根[7]大二是觸食。由依可愛境觸攝益所依故。三是思食。由繫意希望可愛事力攝益所依故。四是識食。由阿賴耶識執持力身得住故。所以者何。若離此識所依止身便爛壞故。三蘊十一界五處一分是食。解云。觸思通漏無漏。但取有漏。意界中通攝無漏。賴耶即是意界中有漏為識食。如大地獄中香味觸等皆非是食。鐵凡洋銅增苦。不能攝益。故非食。不同小論鐵丸洋銅雖復增苦。以壞飢渴。亦名為食。此論六十六云。若麁段食。五趣皆有。餘四趣中香味觸三。若正死。食變壞。次云[8]養得名為食。若其不為有情所食。念念謝滅并非段食。不同小論欲界一切香味觸皆是食者。故云一分。文中有二。初明頭數及義。後明分齊。前中舉經以發二門。云何食者。問食體數。云何長養諸根大種者。問其食義下答二問可知。下明分齊。段食入腹不資非食。即類苦觸。及以憂苦相應思。及無漏識等亦非食。二辨四食資養次第。段食作事先攝益識。識強盛故能資根大亦令強盛。言觸能攝受若喜若樂若捨一分等者。景云。文意唯取有漏喜樂捨觸為食。攝三受展轉資識。識復長養根大。名為觸食。除無漏觸及苦觸。故言一分。備云。準隨轉理。既取觸為觸[9]貪。當知并取六識為識食體。依真實理門。六識名觸食。可引攝論。基云。觸取六識為體。此俱觸能攝受喜樂二受全及捨一分。攝益者。滋長義。憂苦違損非攝益。捨通善惡果。今取善果捨故。故言一分。或捨通欣慼未。今取喜樂未生者。故言一分。有云由此故知取觸數為觸食體。此不成解。違對法故。又此隨順理門。攝論云觸食屬六識。今準唯識論。義同景師。意思乃至諸根大種者。景云。起染不染希求之時不越世法。名正方便。基云。此攝益識者。此意俱受亦通喜樂捨三。然以喜相麁。所以偏說。或唯舉欲界多分語。然上界亦通有樂故。捨下雖有小而不論。如是三食攝益其識等者。觸食思食通緣現未境生。前言思食緣未來境者。據緣全未得境。故名緣未來。三辨識與意根為食。景云。前言三食益識識復長養根大。然則四食長養五色根及意根。故復問言云何識與意根為食。答意識食由段思觸三食資持所任持力。識體增盛能作意根。</w:t>
      </w:r>
    </w:p>
    <w:p>
      <w:pPr>
        <w:pStyle w:val="SourceText"/>
        <w:pageBreakBefore w:val="0"/>
      </w:pPr>
      <w:r>
        <w:rPr>
          <w:rFonts w:ascii="Noto Sans KR" w:hAnsi="Noto Sans KR" w:eastAsia="Noto Sans KR"/>
        </w:rPr>
        <w:t>前前生後為增益因。即名識體與意為食。基云。此言為欲與三受俱觸食思食名攝益。不欲取受觸二心所。由前二攝益第八故。觸段緣現在。[1]意思緣未來故。識後明利長養。識後明利長養。故名識食。亦通取六識中長養者為論。由段食等初三食資持識故。令意根轉明盛生。四辨三法不立食。補闕云。眠夢等法。於報根大無損害故。名長養。然不能攝受別生長養根大分。故不名食。天眼雖從等至所發。乃是定中觸思食生。故食能生。長養根大。非食不能也。五辨命根不立食。命雖能任持。而四食為先。故不說。六辨食麁細。諸天所食無有漸次成於變壞。故名細。七釋經中四句。已生有情者。謂生有本有不取死有。死有不由食住故。求有有情者。即是中有。已生有情由食安住如前說者。如前食事中說也。言由三門故至依識而有者。謂由段思觸三食門故增長業惑。業惑依識即增長識。由三門至攝受餘生者。謂中有之身。由三食故增長業惑。業惑全發。五支種子牽生老死故。八辨段食作用時節。於變壞時者。墮在熟藏乃名為食。若受用時建立觸食等者。初得段食。口中咀嚼。乃至入腹未墮熟藏。未名段食。但發諸識相應觸數。建立觸食。是故段食三處所攝不立色處等。以含嚼無用。至於變壞位香等有力能損益故。或有段物已下。釋要至熟變方成食用之相。九明廢立。初約法廢立。後別辨五趣有無。前中景師注云。由先業故多年得住。[2]惑由神通亦多時住。或由業及神通離[3]邪和合方得久住。何不立食。答意。業為正行。食為緣助緣。助中多分用者立食。通力雖助。然四食用多。故但立[4]四。食又四食用易覺知故。又身念住觀觸。觸生受故。法念觀思。心念觀識。又一日資養故。唯此四應顯為食辨趣有無中。子注云。此據正地獄無有段食。亦邊地獄亦有段食。故六十六云。若麁段食五趣可得。此於一分各別那落迦非大那落迦。基云。此中諸地獄有諸微細風名段食。前本地尋伺地云無者。彼據重地獄。又難知故。所以不說。此處為正。第六明諸句中。文別有四。一約依身境界分別色根。或有依身轉而不依境界等者。謂有色彼同分根。雖依大種身轉。而無識來託。不能取境等故。二約一多依分別諸根或一有一依者。謂彼同分根依四大也。二依者。謂同分根依四大自分識二依也。三依者。謂意根及無色心法根在有色界有三依。一依色二依意。三依心法根乃至賴耶。亦依色及種子意根。現行心法根。無色界唯依意及心法二根也。三約苦等分別。同意諸根皆是苦諦一切皆是苦受相耶。設苦受相皆是苦諦耶。四約善等分別。文相可知。上來六明廣辨。下以半頌結前六義。上來正辨二地中別決擇訖。自下第二總分別。於中分四。初辨義差別。具足攝持一切行義具足攝持一切行義是故名蘊者。總攝三諦攝義周盡。故云具足等。欲明數數攝義。故有重重言。又解。初言是體。後言是能詮。由體如此故所以立如此名。以下準知。常能增長諸業煩惱者。此據取蘊唯攝苦集增煩惱業。是故名蘊。常有所為及速滅壞者。有所為作速滅名蘊。此通三諦。發起諸法名界等者。十八界種牽引諸法。是故名界。能生能廣等者。是能生長心心所義。故[5]名處。由眾緣故等者。由於四緣集起滅壞故。等起理趣等者。了知諸法平等理趣。於見等事自在相應者。如眼見等自在相應也。二辨建立。則以六因次第配六善巧。景子注云。因謂所以。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基云。以假者[6]為。則十二處是假者所依也。三顯善巧離六邪執。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四辨勝利。三藏自判。一知無我遣一合相二於有體法。現有自性諦實。名住自性故。便不誹謗。三自無疑惑。正法久住。四悟入緣起。即無作者性。五令慧增長了緣生故。六於善惡[1]緣生差別當正住念。七有法隨法行故。八依正住念證善定故。九依善定故聖慧當生。十依聖慧故斷倒漏盡。景師子注。一薩迦耶見於聚執一。由六善巧分拆蘊等性相各異。便除身見一合之[2]總。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基云。一除我執[3]治一合之[＊]總等。二有法諦住故。便不誹謗。三自無疑惑。四善答他問。五令他信。六令教久住。下四即四又字。是故十也。</w:t>
      </w:r>
    </w:p>
    <w:p>
      <w:pPr/>
      <w:r>
        <w:rPr>
          <w:b/>
        </w:rPr>
        <w:t>한국어 직역</w:t>
      </w:r>
    </w:p>
    <w:p>
      <w:pPr>
        <w:pStyle w:val="TranslationText"/>
        <w:pageBreakBefore w:val="0"/>
      </w:pPr>
      <w:r>
        <w:rPr>
          <w:rFonts w:ascii="Noto Sans KR" w:hAnsi="Noto Sans KR" w:eastAsia="Noto Sans KR"/>
        </w:rPr>
        <w:t>셋째는 색·심 등을 분별하는 문이다. 글은 둘로 나뉜다. 처음에는 오법에 의거하여 서로 포섭되는 모습을 분별하고, 뒤에는 가립된 근을 들어 그 소속을 밝힌다. 앞부분에서 안 등 다섯 근과 남녀 두 근은 색이고, 의근 및 세 무루근 가운데 의는 마음이다. 신 등 다섯과 오수를 합하면 온전한 것이 열 가지이고, 세 무루근 가운데 의를 제외하면, 나머지는 심소이다. 명근은 불상응행이다. 모두 유위임은 알 수 있다. 둘째 글 가운데, 뒤의 세 무루근은 아홉 근의 분위이다. 곧 의, 신 등 다섯, 세 수를 말한다. 『대법론』 제[3]9권에서는 열 근을 미지당지근으로 삼는데 거기서는 우근을 더한다. 이 논은 견도의 열다섯 마음을 미지당지근으로 삼는다. 여기에는 우가 없으므로 아홉이다. 저 논은 해탈분 선근의 종성 이후부터 곧 초근이라 이름한다. 그러므로 열 근에 우근을 더한다. “명근은 소속이 없다”는 것에 대해, 삼장법사가 말하였다. 그러므로 명근은 오직 제8심왕에만 의지하는 것이 아니라 동시에 일어나는 다섯 심소 위에도 통틀어 세운다는 것을 알 수 있다. 기사가 말한다. 지금 해석하면 그렇지 않다. 『현양론』의 글에 어긋난다. 또 근본과 나머지 세력의 일부분이라는 것은, 남녀 두 근과 세 무루근과 같다. 모두 그 소의가 되는 근의 한 소분을 취하여 체로 삼는다. 본래의 색과 마음을 닮은 것이다. 이는 소의 위에 가립된 것이지 소의의 상 가운데 한 부분은 아니다. 그러므로 ‘소속이 없다’고 말한다. 다섯 심소 위에 두루 의지하여 세운다는 뜻이 아니다. 경사는 주석하여 말한다. 명근은 곧 아뢰야의 의근에 의거하여 건립하는데 ‘소속이 없다’고 한 것은, 이 문에서는 과보의 색심 분위에 통틀어 가립하기 때문이다. 그러므로 어느 한쪽에 치우쳐 소속되는 것이 없다. 이제 『유식론』을 살펴보면, 다만 종자에 의거하여 명근을 가립하고, 현행에는 의거하지 않는다. 그러므로 이 글은 현행의 근에 포섭되지 않기 때문에, ‘소속이 없다’고 말한 것임을 알 수 있다. 또 달리 해석한다. 명근은 색도 마음도 아니므로, 소속이 없다. 넷째는 선 등 삼성문이다. 먼저 선성을 분별하면 본래 세 가지 뜻이 있다. 첫째는 가와 실이다. 총론하면 여덟 가지가 있으니, 신 등 다섯과 세 무루근이다. 둘째는 통하는 것을 버리고 순수한 것만 말하는 것이다. 곧 신 등 다섯이다. 셋째는 통하는 가운데 가려 취하는 것이다. 곧 여섯 근의 소분이다. 의와 오수 가운데 [4]우는 선과 불선에 통하므로 오직 선한 측면만 취해 소분이라 한다. 나머지 네 수와 의는 삼성에 통하므로 오직 선한 측면만 취해 소분이라 한다. 다음으로 불선을 분별하면 곧 여섯 근의 소분이다. 앞과 같고, 뒤에 무기를 분별하면 두 가지 뜻이 있다. 첫째는 뒤섞여 통하는 것을 버리고 순수한 것만 말하는 것이다. 곧 일곱 색근과 명근이다. 둘째는 통하는 가운데 가려 취하는 것이다. 우근을 제외한 네 수와 의근이다. 모두 삼성에 통하므로, 오직 무기의 측면만 취해 소분이라 한다. 다섯째는 이숙이 있는 것 등을 분별한다. 일곱 차례의 문답이 있다. 첫째, 이숙이 있는 것을 분별한다. 곧 우근 전체와 나머지 네 수, 신 등 다섯, 의근의 소분이다. 무기와 무루인 것을 제외하기 때문이다. 둘째, 이숙이 없는 것을 분별한다. 곧 일곱 유색근과 명근 및 세 무루근 전체이다. 앞의 여덟은 무기이고 뒤의 셋은 무루이기 때문이다. 이는 견도 가운데 초근에 의거하여 신 등 다섯, 네 수 및 의근을 말한 것이다. 불선과 선한 유루를 제외하기 때문이다. 셋째, 이숙의 조반(助伴)이 있는 것을 분별한다. 인간과 천상의 뛰어난 과보는 성[5]도가 일어날 때, 소의신을 점차 증승하게 한다. 이러한 모습에 의거하여 가립하기 때문이다. 종자를 훈습하여 정거천에 태어나게 하고, 또 무루의 변제정력으로 업보의 수명을 연장한다. 넷째, 이숙을 분별한다. “하나와 아홉 소분”이라는 것은, 곧 명근 전체이고, 일곱 색근과 의근·사근에서 각각 소분을 취한다. 일곱 색근은 과보에 속하는 것을 취하되 장양을 제외하고, 오직 본식에 속하는 것을 취한다. 의와 사는 칠식과 상응하는 의·사를 제외하므로 소분이라 한다. 『대법론』에서 말한 것과 같다. 명근은 자성무기이고, 무상(無相)의 이숙은 이숙무기이다. 삼장법사가 말하였다. 이는 서로 어긋나지 않는다. 『대법론』은 곧 삼성에 의거하여 분별한 것이다. 명근은 삼성 가운데 본래 무기이므로, 자성무기라고 한다. 논의 체로 말하면 다만 이숙무기이다. 또 달리 해석한다. 『대법론』은 삼성의 온법에 나아가 중동분을 세우고, 중동분이 머무는 시간의 분량에 나아가 명근을 세운다. 그러므로 거기서는 오직 이숙만이 아니어서 다만 자성무기라고 이름한다. 지금은 삼성의 오온에 나아가 명근을 세우되, 그 가운데 이숙법에 명근을 세우는 것이 강하므로, 명근은 오직 이숙이라고 말한다. 살바다종에서는 이숙색이 간단없이 이어진다고 세우지만, 이숙심에는 간단이 있을 수 있다고 인정한다. 지금 대승종에서는 간단없는 색과 마음은 다만 이숙으로서 반드시 상속해야 한다. 그러므로 의근과 사근은 이숙문에서 오직 본식 및 본식과 상응하는 사만 취한다. 다섯째, “종자 이숙이 있는 것은 일체에 모두 있다”는 것을 분별한다. 삼장법사가 말하였다. 이숙식 가운데서 지니기 때문에, 일체를 이숙이라고 이름한다. 또 달리 해석한다. 지금은 상속하는 것을 이숙이라고 이름하는 데 의거한다. 곧 모든 종자가 다 상속하기 때문에, 모두 이숙이라고 한다. 비사와 경사가 말한다. 모든 종자가 아뢰야와 함께 이숙이라고 불리기 때문에, 이숙종자로부터 스물두 근이 생기고, 모두 이숙생이라고 한다. 이 글은 곧 무루종자도 소의식과 함께 이숙이라고 이름한다고 설한 것이다. 별도의 체가 없기 때문이다. 그러므로 세 무루근도 이숙생이라고 한다. 이제 『유식론』에 준하여 말하면, 무루종자의 기능이 전전하여 증장하므로, 가립하여 이숙이라고 이름한다. 여섯째, 비이숙을 분별한다. 곧 온전한 것이 열둘이다. 신 등 다섯, 세 무루근 및 우·희·락·고이다. 아홉 소분이라는 것은, 일곱 색근과 의근·사근 가운데 앞에서 제외했던 것이 그것이다. 명근은 한결같이 이숙이다. 일곱째, 이숙생을 분별한다. 모든 종자를 모두 이숙이라고 이름하므로, 그로부터 생긴 여러 근을 이숙생이라고 한다. 여섯째, 삼계분별문 가운데, 욕계에 온전히 있는 네 근은, 곧 남근·여근·우근·고근이다. “열다섯 소분”이라는 것은, 안 등 다섯 근이 욕계와 색계에 통하고, 명근은 삼계에 통하며, 신 등 다섯 근과 의근·사근은 삼계계 및 불계에 통하고, 희근과 락근은 욕계·색계 및 불계에 통한다. 지금은 오직 욕계에 속하는 것만 취하므로 열다섯 소분이라고 한다. 색계의 열다섯 소분은, 앞의 열다섯이 그것이다. 무색계의 여덟 소분은, 곧 신 등 다섯, 의근, 명근, 사근이다. 불계인 것은, 곧 세 무루근 전체와, 신 등 다섯 근, 희·락·사·의의 소분이다. 그 미지당지근도 또한 유루에 통하지만, 지금은 무루에 의거하므로 총괄하여 셋이라고 말한 것이다. 제7문은 여러 지에서 근의 수가 얼마인지를 밝힌다. 글은 세 부분으로 나뉜다. 첫째는 지에 의거하고, 둘째는 무루에 의거하며, 셋째는 성숙하는 수의 많고 적음에 의거한다. 처음에 “미지정에는 열한 근이 있다”라고 한 것은, 경사가 말하기를, 신근 등 다섯 근과 세 무루근, 의근·희근·사근을 말한다. 이는 곧 욕계 사람을 총괄하여 작법한 것이다. 묻는다. 아래의 문답에 준하면 또한 낙근이 있는데, 어째서 말하지 않았는가? 답한다. 가(假)이기 때문에 말하지 않았다. 태사가 말한다. 의근을 제외하고 낙근을 취한다. 『유식론』에 따른다. 묻는다. 만약 미지정에 희가 있다면 어째서 “동요할 수 있기 때문이다”라고 답하면서 지분으로 세우지 않는가? 질문의 뜻은 초정려에 희가 있으면 곧 오지(五支)를 세우는데, 미지정에도 이미 희수가 있으면서, 어째서 지분으로 세우지 않는가 하는 것이다. 답의 뜻은 이러하다. 미지정에는 희가 있으나, 아직도 욕계의 산란한 바람에 동요되므로, 지분으로 세우지 않는다. 비록 다시 있다고 세우더라도, 아직 어떤 성교에 근거하는지는 알지 못한다. 그러므로 다시 “무엇으로 증명하는가”라고 묻는다. 답 가운데 부처님의 말씀을 인용한다. “첫 문은 미지정의 지위를 말한다”라고 한 것은, 이른바 이생희락이 그 몸을 윤택하게 하는 것이 이것이다. “두루” 이하의 문장은 뒤의 문으로서 근본정의 지위이다. 처음에는 오직 그 의근과 함께하는 것만 윤택하게 하고, 뒤에야 비로소 몸 등에 두루 기쁨을 주기 때문이다. 뒤는 수승하고 앞은 열등하다. 이미 희락이라고 하였으므로 또한 낙이 있음을 밝힌다. 지금 드러난 희를 취하여 은현의 상으로 서로 통하게 들어 말하였지만, 다만 드러난 것을 취한 것이다. 이치로 논하면, 이 지에도 또한 낙이 있다. 근을 기쁘게 하기 때문에 낙이라고 이름한다. 초정려와 제2정려에 열여덟 근이 있다는 것은, 남근·여근·우근·고근을 제외한 것이다. 앞에서 계박된 법은 오직 유루라고 말하였지만, 여기에서 지에 의거한 법을 말할 때에는 유루와 무루에 통한다. 그러므로 위아래의 설명이 달라도 또한 허물이 아니다. 제3정려와 제4정려에서는 차례대로 희근과 낙근을 제외한다. 경사가 말한다. 초정의 미지정은 근본정과 마찬가지로 희근을 세우고, 제2정도 또한 그러하다. 제3정의 미지정에서는 낙근을 세우고, 제4정의 미지정에서는 사근을 세운다. 아래 세 무색지에 열한 근이 있다는 것은, 신근 등 다섯 근과 의근·명근·사근 및 세 무루근을 말한다. 이것도 많은 사람을 기준으로 작법한 것이다. 비상비비상처에 여덟 근이 있다는 것은, 신근 등 다섯 근과 의근·명근·사근을 말한다. 이들은 다만 현행에 의거한 것이다. 만약 종자에 의거하면, 범부와 성인을 통틀어 논할 때, 모든 지 가운데 스물두 근을 모두 갖추어 얻을 수 있다. 경사가 말한다. 묻는다. 세 무색지에서 어떻게 현행하는 미지당지근이 있을 수 있는가? 아래 글에서 말하듯 사정려 및 초미지정에 의지하여 견도에 들어가고, 아홉 의정에 의지하여 모든 누를 다한다. 답한다. 이는 견도 이전에 색계정에 의지하여 난법 등의 선근을 일으키는 것에 의거한다. 그것을 인하여 곧 무색정의 마음에 들어가 견도를 구한다. 이와 같이 전전하여 세 공처에 들어가 모두 이 행을 일으키므로 미지당지근이라 한다. 세 공처에서 근본 견도에 들어갈 수 있기 때문에 미지근이 있다고 말한 것은 아니다. 묻는다. 그렇다면, 이 사람도 비상비비상처에 의지하여 이 관행을 일으킬 수 있으니, 그렇다면 비상비비상처에도 미지근이 있어야 한다. 어째서 말하지 않았는가? 답한다. 아래 세 공처에는 나머지 두 무루근이 있기 때문에 그곳에 미지당지근도 있다고 말한다. 비상비비상처에는 뒤의 두 무루근이 없으므로 설령 이 행이 있더라도 논가는 말하지 않는다. 또 비상비비상처의 마음은 어둡고 둔하기 때문에, 아래 지와 달리 이 행을 일으킬 수 없다. 그러므로 처음 무루근이 있다고 말하지 않는다. 묻는다. 처음 무루근은 앞의 방편도에 속하는 유루의 아홉 근까지 통틀어 취한다. 그렇다면 수위에서도 유루의 방편도 등에 속하는 아홉 근을 통틀어 이지근으로 취한다고 허용하는가? 무학지에서 구지근을 세우는 것에 대한 질문도 또한 이와 같다. 해석한다. 『대법론』에서 말한다. 견도의 십육심 이후부터, 모든 학도 내지 금강유정에 이르기까지, 앞의 열 근이 곧 이지근의 체가 된다. 그러므로 문·사·수혜와 상응하는 것까지 통틀어 이지근으로 취함을 알 수 있다. 그러므로 이지근은 유루와 무루에 통한다. 이승의 무학이 가진 유루의 삼혜도 또한 구지근으로 세운다. 『대법론』에서 “어떤 것이 비학비무학인가”라고 묻고, 답하기를 “아직 해탈을 구하지 않는 이생의 몸에 있는 선·염오·무기법과, 학인의 몸에 있는 염오·무기법과, 무학의 몸에 있는 무기법 및 무위법은, 모두 비학비무학이다”라고 하였기 때문이다. 그러므로 무학의 몸에 있는 유루 삼혜와 생득선도 무학이라 이름하며 구지근임을 알 수 있다. 기사가 말한다. 비상비비상처는 단혹도에 의거하기 때문에 여덟 근이다. 만약 유관 등에 의거하면 열한 근에도 통한다. 그러나 공무변처에 열한 근이 있다고 한 것은 『대법론』의 설명과 같음을 증명한다. 해탈분 선근을 모두 미지당지근이라 하기 때문이다. 그러므로 열한 근이라고 한 것은 앞의 설명과 어긋난다. 이것은 먼 방편에 의거한 것이다. 앞 글에서 견도의 십오심에 의거한 것은, 이 근에 대해 한 문장은 오직 무루라고 하고, 한 문장은 유루·무루에 통한다고 한다. 한 문장은 색계계와 불계라고 말하고, 또 한 문장은 오직 불계라고 한다. 한 문장은 아홉 근을 체로 삼는다고 하고, 한 문장은 열 근을 체로 삼는다고 한다. 어떤 글에서는 해탈분 선근이 비상비비상처에도 통한다고 하므로, 앞에서 공처에 열한 근의 성품이 있다고 한 것이 곧 이것이다. 나머지 글은 마땅히 회통해야 한다. 지금 『유식론』 제7권을 살펴보면 말한다. 앞의 세 무색지에 이 근이 있는 것은, 수승한 견도를 곁으로 닦아 얻기 때문이다. 혹은 이승의 지위에서 대승으로 회향한 자가, 법공을 증득하기 위해, 지전에서도 아홉 지에 포섭되는 생공무루를 일으키는데, 그것들이 모두 이 근에 포섭되기 때문이다. 다음으로 유루·무루 등에 의거하여 여러 근을 분별한다. 이는 전체적으로 일곱 지가 유루·무루에 통함을 말한다. 비상비비상처의 근에 대해 경사가 말한다. 비상비비상처의 여러 근은 종류상 곧 번뇌를 끊는 무루가 없다. 만약 비상비비상처의 한 몸 상속에 의거하면 자기 지의 유관무루가 있을 수 있다. 그러므로 두 종류가 있다고 말한다. 또 “번뇌에서 해탈하는 것 등을 사용한다”라고 한 것은, 아라한이 비상비비상처의 누를 여의어 여러 근이 해탈한 것을 무루라고 한 것이다. 이 뜻은 막지 않는다. 그러나 비상비비상처 지의 마음에 의지하여 멸정에 들어가면, 곧 그 아홉 품의 염심 종자에 의거하여 멸정을 건립한다. 멸정은 무루이다. 제62권에서 말한 것과 같다. 이로써 비상비비상처에도 또한 유관무루가 있음을 알 수 있다. 태사는 두 뜻을 서술한다. 첫째는 말한다. 만약 종류의 자성해탈에 의거하면 비상비비상처는 오직 유루이고, 만약 해탈한 상속의 몸 안에 있는 것에 의거하면 두 종류라고 해야 한다. 또 한 설은 말한다. 만약 이관의 종류에 의거하면 비상비비상처에는 곧 무루가 없으므로 유루라고 해야 한다. 만약 후득지의 이관 상속에 의거하면 두 종류라고 해야 한다. 기사 혹은 이렇게 말한다. “종류”란 그 지에는 번뇌를 끊는 종류의 무루가 없다는 뜻이다. 또 “번뇌에서 해탈하기 때문에 무루라고 한다”는 것은, 후득지를 말한다. 측은 석론의 두 해석을 인용한다.</w:t>
      </w:r>
    </w:p>
    <w:p>
      <w:pPr>
        <w:pStyle w:val="TranslationText"/>
        <w:pageBreakBefore w:val="0"/>
      </w:pPr>
      <w:r>
        <w:rPr>
          <w:rFonts w:ascii="Noto Sans KR" w:hAnsi="Noto Sans KR" w:eastAsia="Noto Sans KR"/>
        </w:rPr>
        <w:t>한 설은, 정체의 종류에 의거하면 비상비비상처는 오직 유루이고, 후득의 상속에 의거하면 비상비비상처는 무루에도 통한다고 한다. 또 한 설은, 출세간 종류의 정체지와 후득지에 의거하면, 비상비비상처에는 곧 무[1]루와 유루가 없고, 누진한 몸의 상속 가운데 있는 근에 의거하면, 또한 무루가 있다고 한다. 아래에서는 성취의 많고 적음을 밝힌다. 글은 세 부분으로 나뉜다. 처음은 욕계에 의거하여 성취의 많고 적음을 분별하고, 그 가운데, 처음에는 욕계를 총괄하여 분별하고, 다음에는 오취에 의거하여 분별하며, 뒤에는 상속에 나아가 따로 분별한다. 처음에 “욕계의 일체”라고 한 것은, 많은 사람이나 혹 한 사람이 처음부터 끝까지 두루 얻을 수 있는 것을 기준으로 하면 스물두 근이 있다는 뜻이다. 비사와 경사가 말한다. 아래 글의 흐름을 보면, 대체로 현행이 상속하여 일어나는 것을 기준으로 성취라고 말한다. 다음에 “나락가 내지 또한 그러하다”라고 한 것 등은, 네 구가 있다. 첫째는 현행과 종자를 모두 성취하는 구이다. 여덟 근에 대해서 경사와 기사는 함께 두 가지 해석을 서술한다. 한 설은 안근 등 오근과 명근·의근·고근이다. 이는 육식을 기준으로 논한 것이다. 다른 설은 고근을 제외하고 사근을 취한다. 이는 제8식을 기준으로 작법한 것이다. 경사가 말한다. 삼장법사의 뜻은 첫 해석을 취한다. 계현도 이와 같다. 기사도 또한 앞의 해석이 수승하다고 말한다. 사수는 비록 제8식과 함께하지만, 항상 현행하면서 고에 눌려 빼앗기므로, 제51권의 글과 같이 취하지 않는다. 또 육식을 기준으로 작법하기 때문에 취하지 않는다. 지금 『유식론』 제5권을 살펴보면 순고처의 의지의 척수에 대해 두 논쟁이 있다. 한 설은 마땅히 우라고 해야 하고, 다른 설은 오직 고라고 해야 한다. 후설이 전사를 널리 논파하며 이 글을 인용하여, 나머지 세 정수는 [2]낙·희·우라고 증명한다. 앞의 논사가 만약 그 글은 오직 용납되는 수를 말한 것이라고 한다면, 곧 마땅히 의근을 결정적으로 성취한다고도 말해서는 안 된다. 그 육객식은 때로 없기 때문이다. 또 어떻게 여덟 근을 결정적으로 성취한다고 말할 수 있겠는가? 만약 오식은 상속하지 않으므로 우를 여덟째로 삼는다고 한다면, 죽을 때나 태어날 때, 혼절했을 때에 어찌 우근이 있겠는가? 고근을 여덟째라고 집착하는 경우도, 이 논박과 같다. 설령 한 가지 형근을 여덟째라고 집착하더라도, 이치에 맞지 않는다. 형근은 일정하지 않기 때문이다. 그 악업이 과보를 불러올 때 형근이 없을 수도 있기 때문이다. 그 악업으로 말미암아 오근의 문에서 항상 고를 받게 하므로 안근 등을 결정적으로 성취한다. 그러므로 여덟째는 반드시 제7·제8식과 함께하는 사수이다. 극락에서 의식의 기쁨을 낙이라고 이름하는 것처럼, 이와 같이 극고처에서 의식의 핍박을 고라고 이름한다. 그 해석에 의하면 이 사수가 여덟째가 된다. 둘째는 종자와 현행이 모두 결정되지 않은 구이다. 두 종류의 세 근을 제외한다. 첫째는 세 무루근이고, 둘째는 세 수근이다. 이 가운데 태사 등은 희·낙·사를 취한다고 말한다. 비사는 우·희·낙을 취한다고 한다. 지금은 비사의 설명을 따른다. 『유식론』에 순응하기 때문이다. 나머지는 곧 신근 등 다섯 근과 남근·여근·고근이다. 기사가 말한다. 이 구는 종자와 현행이 모두 일정하지 않은 경우이다. 남근·여근 두 근은 현행의 유무가 일정하지 않고, 종자도 또한 일정하지 않다. 글에서 말한 무근처럼, 근의 종자 또한 손상되기 때문이다. 그러므로 “현행은 성취하지 않지만 종자는 항상 있다”는 부류에 포섭되지 않는다. 신근 등 다섯 근도 또한 이와 같다. 사견을 가진 자는 선종자를 손상하고 억누르므로, 또한 종자를 성취하지 않는다고 한다. 이는 세 종류 성[3]숙 가운데의 글을 기준으로 한 것이다. 그러므로 “현행은 성취하지 않지만 종자는 결정적으로 있다”는 부류에 포섭되지 않는다. 이 가운데 고근을 취하지 않는 것은, 이미 종자와 현행을 모두 성취하는 가운데 있다고 설명했기 때문이다. 지금은 그렇지 않다. 신근 등 다섯 근과 남근·여근은 비록 손상되고 억눌리더라도, 종자의 체가 있기 때문에, 종자를 결정적으로 성취한다고 한다. 만약 혼절한 지위라면, 고근의 현행은 끊기지만, 종자는 결정적으로 있다. 셋째는 현행은 결정적으로 없고 종자는 일정하지 않은 구이다. 곧 세 무루근이다. 태사가 말한다. 이것으로써 초지 이상의 보살은 지옥의 진실한 보신을 받지 않음을 증명할 수 있다. 악취업과 무명을 끊었기 때문이다. 오직 화신으로 가는 것이다. 승군은 “반열반한 자”를 해석하여, 무거운 장애가 없기 때문에, 무루종자에 생길 수 있는 뜻이 있어서 성취한다고 말한다. 호월은 말한다. 법이연의 무루종자가 있기 때문에, 성[＊]숙이라고 이름한다. 계현 등의 설명은 법이종에 의거할 때는 둘째 해석과 같고, 신훈에 의거할 때는 첫째 해석과 같다. 넷째는 현행은 결정적으로 없고 종자는 결정적으로 있는 구이다. 세 근은 곧 우·희·낙이다. 경사 등은 말한다. 마땅히 나머지 두 근이라고 해야 한다. 곧 희근과 낙근이다. 지옥에서는 일어나지 않고, 종자는 성[＊]숙한다. 범본을 자세히 조사해 보면, 지금은 이 설을 따르지 않는다. 만약 아귀·축생 가운데 고락이 섞여 수용되는 곳이라면, 뒤의 세 근도 또한 현행으로 성취한다. [4]성취란 우·희·낙을 말한다. 위아래의 글에 준하면, 지옥에서 고락이 섞여 수용된다고 말한 곳은 아직 보지 못했다. 아래에서는 상속에 나아가 따로 분별한다. 곧 여섯 쌍, 열여섯 문답이 있다. 첫째는 근이 결손된 자와 근이 갖추어진 자의 대이다. 근이 결손된 경우 다섯 근을 제외한다는 것은, 남근·여근과 세 무루근을 제외하는 것을 말한다. 만약 남근·여근이 결손되면 반드시 세 무루근도 결손된다. 그러므로 여기서는 현행하지 않는 것을 기준으로 다섯 종류라고 한다. 둘째는 장부와 비장부의 대이다. 반택가는 다섯 근을 제외한다는 것은, 역시 남근·여근과 세 무루근을 제외한다. 경사가 말한다. 반택가 가운데에도 남근·여근을 성취하는 경우가 있다. 항상 일어나지 않기 때문에 반택가라고 한다. 지금은 남근·여근 두 근이 전혀 없는 자를 기준으로 논한다. 그러므로 다섯 근을 제외한다고 말한다. 이형과 무형은 성도에 들어갈 수 없다. 무루근을 성취하지 못하기 때문이다. 태사가 말한다. 앞에서는 남근·여근이 생기지 않은 것을 기준으로 세 무루근과 두 형근을 제외하였고, 뒤에서는 이미 생긴 뒤 두 형근이 없는 것을 기준으로 하므로 앞과 차이가 있다. 성도를 얻은 뒤라면 뒤에 근을 잃는 경우가 있다. 먼저 손상되어 잃었다면 성도에 들어갈 수 없다. 만약 이미 결택분을 얻은 뒤에 근을 잃었다면 또한 성도에 들어갈 수 있다. 뜻은 소[5]승과 같다. 기사가 말한다. 이 가운데에는 다시 다른 글이 없다. 그러므로 남근·여근이 결손된 자는 성도에 들어갈 수 없음을 알 수 있다. 또 만약 소[6]승처럼 설명하더라도 방해되지 않는다. 남근·여근은 서로 함께 있지 않고, 이형에는 세 무루근이 없다. 셋째는 선근을 끊은 자와 끊지 않은 자의 대이다. 뒤의 여덟 근을 일으키지 않는다. 넷째는 이생과 성자의 대이다. 이생은 세 무루근을 일으키지 않는다. 모든 성인을 통틀어 견제라고 이름한다. 그러므로 일체를 갖는다. 다섯째는 유학과 무학의 대이다. 유학은 구지근을 제외한 스물한 근이다. 무학은 처음 두 무루근과 우근을 제외하므로, 열아홉 근이다. 여섯째는 사향과 사과의 대이다. 예류향에는 스무 근이 있다. 뒤의 두 무루근을 제외한다. 예류과에는 스무 근이 있다. 처음과 마지막의 두 무루근을 제외한다. 일래향과 일래과 및 불환향도 또한 스무 근이 있을 수 있다. 만약 중간 두 과를 뛰어넘어 향하는 경우에는, 뒤의 두 무루근을 제외한다. 만약 차제향이라면, 처음과 마지막의 두 무루근을 제외한다. 불환과에는 열아홉 근이 있다. 또 우근을 제외한다. 아라한향도 또한 그러하다. 아라한과에는 열아홉 근이 있다. 앞의 두 무루근과 우근을 제외한다. 둘째는 색계에 의거해 열여덟 근을 분별한다. 남근·여근·우근·고근을 제외한다. 경사가 말한다. 색계의 성인은 비록 무루의 미지근을 성취하지 않더라도, 난법 등의 유루 미지근은 색계에 계박되어 있으므로 가지고 있다. 지금 해석하면 색계에서 회심하여 대승에 들어간 성자도, 처음 법공견도를 일으킬 수 있다. 그러므로 무루의 미지근이 있다. 여기에 무슨 허물이 있겠는가? 셋째는 무색계에 의거해 열한 근을 분별한다. 신근 등 다섯 근과 의근·명근·사근 및 세 무루근을 말한다. 묻는다. 무색계에서는 견도에 들어가지 않는데, 어떻게 미지근이 있을 수 있는가? 비사가 말한다. 무색계의 성인이 유루심을 일으켜, 다시 성도에 들어가는 방편을 관하는 것은, 곧 본래 지었던 뜻을 관하는 것이다. 그것을 미지근이라고 하므로 열한 근이 있다고 해야 한다. 아라한이 고·집 등을 관하는 소작의 뜻과 같은 것은 아니어야 한다. 태사가 말한다. 범부가 결택분을 얻었으나 아직 성도에 들어가지 못한 채 욕을 여의어 무색계에 태어나면, 뒤에 반드시 통달분을 일으킨다. 그러므로 열한 근을 성취한다. 제8문은 죽고 태어날 때의 득사문이다. 그 가운데 먼저 욕계에서 죽고 태어날 때의 득사를 밝히고, 뒤에 상계에서의 득사를 밝힌다. 널리 죽고 태어날 때의 득사를 논하면, 삼계마다 각각 세 종류가 있어, 합하면 아홉이다. 지금은 네 때만 말하고, 나머지는 생략하여 논하지 않는다. 욕계 가운데에서는, 처음에 묻고 뒤에 답한다. 답 가운데 먼저 유루근에 의거하여 득사를 분별하고, 뒤에 무루근을 말하지 않는 까닭을 밝힌다. 앞부분에서는 먼저 색근의 득사를 분별하고, 뒤에 무색근의 득사를 분별한다. 앞의 색근 부분에서는 먼저 전체적으로 표방하고, 뒤에 따로 득사를 분별한다. 그 가운데 처음에는 근이 결손된 경우와 갖추어진 경우로 사구를 분별하고, 뒤에는 수승함과 열등함에 의거하여 사구를 분별한다. 앞의 근이 결손됨과 갖추어짐은 모두 선취·악취에 통하고, 뒤의 수승함과 열등함은, 곧 선취의 근을 수승하다고 하고, 악취의 근을 열등하다고 한 것이다. 만약 선취에서 죽어, 악취에 태어나면, 수승한 것을 버리고 열등한 것을 얻는 것 등이다. 또 달리 해석한다. 앞은 이숙근에 의거하고, 뒤는 장양근에 의거한다. 다음으로 무색근의 득사를 분별한다. 먼저 이숙근인 의근과 명근을 분별한다. 역시 선취를 수승하다고 하고, 악취를 열등하다고 하여, 득사를 밝힌다. 여러 수근의 경우, 인간·천상에는 수승한 선의 희·락이 있고, 악취에는 열등한 우·고가 있다. 이곳에서 죽어 저곳에 태어나므로, [1]열등한 것을 얻고 버리며 [2]수승한 것을 취하는 등의 일이 있다. [3]마땅한 바에 따른다. 뒤에는 등류근을 분별한다. 이른바 일찍이 선법을 익힌 신근 등 다섯 근은, 비록 다시 생을 바꾸더라도, 다만 증진할 뿐, 수승한 것을 버리고 열등한 것을 얻는 일은 없다. 다만 선근을 끊는 사방편을 일으킬 때에는 제외하며, 그때라야 비로소 수승한 것을 버리고 열등한 것을 얻는다. 아래에서는 무루근을 말하지 않는 까닭을 밝힌다. 생사와 서로 어긋나므로, 명종하고 수생할 때 얻고 버리는 뜻이 없다. 그러므로 여기서는 말하지 않는다. 이상에서 욕계에서 죽고 태어날 때의 득사를 분별하였다. 아래에서는 상계의 득사를 밝힌다. 글은 두 부분으로 나뉜다. 처음에는 유루근이 죽고 태어날 때 얻고 버려지는 것을 밝히고, 뒤에는 무루근을 밝힌다. 앞부분에서는 먼저 색계에 태어나는 경우를 분별하고, 둘째는 이에 준해 해석한다. 상지에 다시 어떤 근이 있어 버리지 않는가? 상지에 다시 어떤 근이 있어 얻지 않는가? 그런데 어째서 아래 지의 일체를 버릴 수 있고 위 지의 일체를 얻을 수 있다고 말하는가? 해석한다. 대체로 버[4]림을 말할 때, 만약 욕계에서 본래 남근·여근·안근·이근 등이 없었다가, 지금 상계에 태어난다면 버릴 것이 없다. 그러므로 아래 지의 일체를 버릴 수 있다고 말한다. 대체로 위 지의 여러 근을 얻는다는 것은, 있는 것은 얻을 수 있으나, 없는 것은 얻지 못한다는 뜻이다. 예컨대 제3정려에 태어나면 얻을 희가 없고, 제4정에는 얻을 낙이 없다. 그러므로 상계에 태어나면 일체를 얻을 수 있다고 말한 것이다. 아래에서는 무루근을 밝힌다. 글은 둘이다. 처음에는 과를 증득하는 방편의 득은 죽고 태어남으로 말미암지 않음을 밝히고, 뒤에는 두 과를 얻는 것을 밝힌다. 첫째는 등류가 더욱 성한 것이고, 둘째는 이숙을 감응하는 것을 돕는 것이다. 이 아래 하나의 게송으로 그 여덟 문을 맺는다. 업이 첫째이고, 실유가 둘째이며, 색 등이 셋째이고, 선 등이 넷째이며, 이숙이 다섯째이고, “남자[5]라면”이 여섯째이며, “여러 지라면”이 일곱째이고, 죽고 태어날 때의 득사가 여덟째이다. 또 한 가지 해석이 있다. “남자라면”과 “지라면”을 합하여 여섯째 문을 읊었다고 한다. 이 해석의 뜻은, 앞에서 여덟 문을 분별했지만 곧 일곱 단락으로 삼았다는 것이다. 그 제6단락을 계지분별문이라고 이름한다. 이를 둘로 나누어, 처음에는 계와 지를 밝히고 뒤에는 성취를 밝힌다. 이상에서 광분별의 두 부분 가운데, 처음 여덟 문으로 분별한 것은 앞에서 이미 끝났고,[6] 이제 다음으로 여섯 문에 의거하여 다시 널리 분별한다. 먼저 여섯 문을 분별하고 뒤에 게송으로 맺는다. 여섯 문이란 무엇인가? 첫째는 뜻이고, 둘째는 의처이며, 셋째는 증득이고, 넷째는 섭수이며, 다섯째는 식(食)이고, 여섯째는 여러 구이다. 앞의 뜻 가운데에는 열일곱 문이 있다. 첫째는 유경·무경문이다. 태사와 기사는 함께 말한다. 교와 이치를 서로 상대시키면, 교는 이치를 능히 설명하고, 이치를 뜻이라 이름한다. 근과 경계를 서로 상대시키면, 근은 능히 경계를 취하므로, 경계를 뜻이라고 이름한다. 스물한 근은 각각 뜻이 있고, 명근은 제외한다. 둘째는 조반문이다. 경사가 말한다. 일곱 색근은, 색이 아닌 것을 조반으로 빌려야 비로소 경계를 취할 수 있다. 나머지 유경근은 모두 그것을 빌린다. 도리상 의식과 상응하는 마음 및 심소 가운데 근의 성품인 것은, 다만 말나에 의지하고 색근에는 의지하지 않는다. 이 가운데 총괄하여 말하였기 때문에 “나머지 유의근”이라고 한 것이다. 기사가 말한다. 일곱 색근은 홀로는, 뜻을 향해 작용할 수 없고, 색 아닌 것과 짝을 이루어야 비로소 경계를 취한다. 나머지 열네 근은 색과 비색을 조반으로 삼는다. 지금 앞서 십팔계를 밝힌 글을 살펴보면, 하나와 하나의 일부가 홀로 취할 수 있고 조반하여 취하는 것이 아니라고 한 것은 곧 의식을 말한다. 의식의 심소는 오근에 의지하지 않기 때문이다. 그러므로 홀로 취할 수 있다고 한다. 그런데 지금 이 글에서는 어째서 나머지 유의근이 색과 비색을 조반으로 삼는다고 말하는가? 해석한다. 말은 총괄적이지만 뜻은 별도이다. 또 달리 해석한다. 앞 글은 동일한 경계를 취하는 뜻에 의거하여 조반이라 말하였다. 그러므로 의식은 홀로라고 이름한다.</w:t>
      </w:r>
    </w:p>
    <w:p>
      <w:pPr>
        <w:pStyle w:val="TranslationText"/>
        <w:pageBreakBefore w:val="0"/>
      </w:pPr>
      <w:r>
        <w:rPr>
          <w:rFonts w:ascii="Noto Sans KR" w:hAnsi="Noto Sans KR" w:eastAsia="Noto Sans KR"/>
        </w:rPr>
        <w:t>지금 이 글에서는 서로 의지하는 뜻에 의거하여 조반이라고 말한다. 그러므로 모든 유의근은 통틀어 색과 비색을 빌려 조반으로 삼는다. 묻는다. 일곱 색근도 또한 [7]부진근인 네 진에 의지하는데, 어째서 다만 비색이 조반이 되어 뜻을 향해 작용한다고만 말하는가? 해석한다. 지금은 스물두 근 안에서 그 뜻을 분별하는 것이며,[＊] 부진근인 진은 근에 포섭되지 않는다. 어찌 서로 같은 종류로 논할 수 있겠는가? 셋째는 소취의 뜻을 따로 분별하는 문이다. 열두 구가 있다. 남근·여근의 뜻이 욕탐과 상응하면 곧 촉에 포섭된다고 한 것은, 신식이 욕탐과 상응하기 때문에, 곧 촉진을 뜻으로 삼는다는 말이다. 오수근은 안근 등 육근에 따라 일어나므로, 곧 진을 경계로 삼는다. 신근의 뜻은 얻어야 할 것과 버려야 할 것인데, 얻어야 할 것은 선이고 버려야 할 것은 악이다. 정진근이 두 종류에 대해 작용한다는 것은, 곧 얻어야 할 것과 버려야 할 것이다. 정근의 뜻이 지와 관이라고 한 것은, 곧 정과 혜의 소연을 뜻으로 취하는 것이다. 또한 곧 정과 혜 자체를 연하여 뜻으로 삼는다고 할 수도 있다. 혜근의 뜻이 알아야 할 진실이라고 한 것은, 경사가 주석하여 말한다. 이치의 진실을 연하지만 헤아리면 또한 사(事)도 연한다. 지금은 이치를 연하는 것을 들어 진실을 안다고 한 것이다. 미지근의 뜻 내지 “곧 오근의 뜻이 이 뜻이다”라고 한 것은, 이 글에서 발심과 종성·해탈분 등 모든 방편을 말한 것이다. 그 모든 도분의 선근은, 모두 미지근의 체이다. 곧 신근 등 오근의 경계를 연한다. 『유가론』 제7권도 이 설명과 같다. 기사가 말한다. 여기에서는 미지근의 체가 유루와 무루에 통한다고 말한다. 곧 삼계에 계박된 것과 계박되지 않은 것에 통한다. 넷째는 유색·무색문이다. 유색을 뜻으로 삼는 것은, 일곱 색근이며, 나머지는 명근을 제외한다. 열네 근은 색과 비색을 뜻으로 삼는다. 묻는다. 고근은 어떻게 색과 비색을 연하는가? 경사 등은 해석한다. 우근을 고근에 포섭하였기 때문에, 고근이라고 말한 것이다. 그러므로 무색도 통틀어 연한다. 또 달리 해석한다. 고근의 자증분이 자기 견분을 연하므로, 무색을 연한다고 말한다. 태사는 뒤의 해석과 같다. 지금 『유식론』의 호법 정설에 준하면, 순고처의 의지에도 고가 있다. 그렇다면 고근이 무색을 연한다고 해도 무슨 방해가 있겠는가? 다만 미약하기 때문에, 과거와 미래를 연하지는 않는다. 명근은 유색도 아니고 무색도 아니다. “유색도 아니고 무색도 아닌 것을 뜻으로 삼는다”는 것에 대해, 어떤 이는 해석한다. 명근은 색도 아니고 마음도 아니다. 그러므로 색도 마음도 아닌 것을 자기 근의 뜻으로 삼는다. 분위에 의한 가법이기 때문이다. 또 색도 아니고 마음도 아닌 것을 다른 경계의 뜻으로 삼는다고 할 수도 있다. 능연이 아니기 때문이다. 경사가 말한다. 이 명근은 가법이기 때문에, 그 체는 유색도 무색도 아니다. 또한 색과 무색을 경계로 삼지도 않는다. 다섯째, 유견·무견문이다. 일체는 유견이 아니다. 경사가 말한다. 이는 소승의 가견·불가견문에 해당한다. 지금 ‘유견’이라 한 것은, 안근은 견이고 색진을 경계로 삼으므로, 다른 것의 견을 소유할 수 있다. 그러므로 유견이라고 한다. 또 색진을 ‘유현(有顯)’이라고도 한다. 모든 색 가운데 색진 한 종류가 가장 거칠고 드러나기 때문이다. 그러므로 유현이라고 한다. 또한 유현(有現)이라고도 한다. 색진은 형상을 드러낸다. 그러므로 유현이라고 한다. 나머지는 그렇지 않다. 그러므로 유현이라고 하지 않는다. 지금은 이 뜻에 의거하므로 ‘일체는 유견이 아니다’라고 말한다. 스물두 근은 모두 유견법이 아니기 때문에 이렇게 말한 것이다. ‘하나는 유색이며 유견을 뜻으로 삼는다’는 것은, 안근은 유색이므로 곧 유견인 색진을 뜻으로 삼는다는 것이다. ‘그리고 나머지 무색 가운데 무대의 일부’라는 것은, 안식 및 의식과 상응하는 신 등 다섯 근, 다섯 수근, 의근, 세 무루근 가운데 일부도 유견색을 대상으로 삼는다는 뜻이다. 기사가 또 말한다. 이곳에서 말한 ‘유견’이란, 정확한 범본의 표현이다. ‘가견’이라고 하는 것은, 범본의 말이 아니다. 또한 ‘유현’이라고도 이름할 수 있다. ‘현’이란 곧 서로 보여 나타낼 수 있다는 뜻이다. 이곳과 저곳에 있기 때문이다. 마치 능히 형상을 나타내는 것과 같다. 물이나 거울 속의 영상과 같다. 오직 색만을 유현이라고 한다. 범본에는 유견과 유현 두 가지 해석이 있다. 그러나 ‘현’자의 속본에는 [8]옥변이 없다. 그러므로 잘못하여 ‘견’자로 삼은 것이다. 여섯째, 유대·무대문이다. ‘그리고 나머지 무색·무대 가운데 일부’라는 것은, 오식과 상응하는 근을 말한다. 의식과 상응하는 여러 근의 일부도 유대를 대상으로 삼는데, 여기서는 장애유대에 의거하여 이렇게 말한 것이다. 일곱째, 유루·무루문이다. 일곱 색근은 유루이다. 유루의 경계를 취한다. 신 등 다섯 근과 의·희·사·미지근, 이 열 근은 유루와 무루에 모두 통한다. 또한 유루와 무루의 경계를 모두 대상으로 삼는다. 고근은 만약 머문다면, 그 성품은 유루에서 생기고, 유루를 낳으며 유루와 상응하기 때문에, 그 성품은 유루이다. 다만 무학의 번뇌를 여읜 몸에서 일어나는 경우에 의거하면, 또한 무루라고 한다. 또 무루에 의해 [1]인도되기 때문에, 무루라고 한다. 고근은 오식에 있으면서 오직 오진만을 대상으로 삼는다. 그러므로 유루를 뜻으로 삼는다. 우근은 번뇌를 여읜 몸에서는 일어나지 않는다. 그러므로 오직 유루이다. 사제를 두루 대상으로 삼는다. 그러므로 유루·무루를 모두 경계로 삼는다. 뒤의 두 무루근은 오직 무루이다. 유루와 무루를 모두 뜻으로 삼는다. 미지당지근이 사문과에서 먼 경우란, 견도 이전에 있는 경우이다. 가까운 경우란 견도의 십오심에 있는 경우이다. 묻는다. 앞의 삼계문에서는 고근이 오직 욕계계라고 하였는데, 어째서 여기서는 무루에도 통한다고 하는가? 해석한다. 앞에서는 자성에 의거하였고, 지금은 상속에 의거하였다. 그러므로 어긋남이 없다. 여덟째, 유위·무위문이다. 일곱 색근과 고근은 유위를 경계로 취한다. 나머지 열세 근은 유위와 무위를 모두 대상으로 삼되 명근은 제외한다. 아홉째, 유쟁 등의 문이다. 열째, 삼세문이다. 경사가 말한다. ‘유색근 및 고근이 과거에 있으면서 과거를 뜻으로 삼지 않는다’는 것은, 이는 근이 현재에 있을 때 과거를 대상으로 삼는 경우에 의거한 것이다. 지금 근이 과거로 흘러 들어간 것을 과거근이라고 한다. 과거를 뜻으로 삼는다. 그 유색근과 고근은 현재에 있을 때에는 과거를 대상으로 삼지 않는다. 지금 과거로 들어갔기 때문이다. 그러므로 ‘과거가 과거를 뜻으로 삼는다’고 말할 수 없다. 나머지 뜻이 있는 근은 삼세를 모두 대상으로 삼을 수 있다. 이것이 여기서 말한 ‘과거와 현재를 뜻으로 삼는다’는 경우에 해당한다. ‘[2]곧 앞에서 말한 일부와 같다’는 것은, 만약 의근 등이 현재에 있을 때 미래에 일어날 일을 대상으로 삼고, 근은 과거로 흘러가고 경계는 현재로 흘러오면, 곧 ‘과거가 현재를 뜻으로 삼는다’고 한다. ‘마땅히 [3]알라, [4]이 과거가 [5]미래를 뜻으로 삼는다’는 것은, 현재에 있을 때 미래의 일을 대상으로 삼는 경우이다. 근은 과거로 흘러가고 경계는 미래에 있으면서 아직 일어나지 않은 경우, 곧 ‘과거가 미래를 뜻으로 삼는다’고 한다. ‘또 [＊]곧 이것이 현재에 있으면서 과[6]거를 뜻으로 삼는다’는 것은, 또 현재의 한 생각 의근이 과거·미래의 경계를 대상으로 삼는 것과 같다. 근이 과거로 들어가고 그 경계가 아직 일어나지 않으면, 곧 과거라고 한다. 과거를 대상으로 삼고 미래를 대상으로 삼는다. ‘현재가 현재를 뜻으로 삼는 것에는 유색근과 고근 및 앞에서 말한 일부가 있다’는 것은, 일곱 색근과 고근 및 나머지 의근 등을 말한다. 그 체가 현재에 있는 일부가 현재를 뜻으로 삼는 것이다. ‘또 이 일부가 미래에 있으면서 과거·미래·현재를 뜻으로 삼는다’는 것은, 또 의근 등의 일부가 미래에 있으면서, 장차 일어나 삼세를 대상으로 삼는다는 것이다. ‘모든 색근이 미래에 있으면서 미래를 뜻으로 삼지 않고 고근도 또한 그러하다’는 것은, 색근이 설령 현재에 일어나더라도, 미래를 대상으로 삼지 않는다. 그러므로 미래에 있을 때에도 미래를 뜻으로 삼지 않는다. 기사가 말한다. 고근 및 일곱 유색근이 과거에 있으면서 과거를 뜻으로 삼지 않는다는 것은, 삼장법사의 설명으로는 이 여덟 근이 미래와 과거에 있을 때에도, 모두 당세의 뜻 있는 경계가 있다고 한다. 그런데 없다고 말한 것은, 우선 여덟 근이 현재에 있으면서 경계를 대상으로 삼는 경우와 같다. 이 근은 현재에 있고 경계가 과거로 들어간다. 이 근도 둘째 생각에서 그 경계를 따라 뒤이어 과거에 들어갈 때 과거라고 한다. 과거를 뜻으로 삼는 것은 아니다. 그러나 현재에서 함께 대상한 것은 함께 과거로 들어간다. 과거 또한 과거를 대상으로 삼는다고 할 수 있다. 지금 해석하면, 무색근이 현재에 있을 때는 현재에서 삼세를 모두 대상으로 삼고, 과거·미래의 뜻으로 말하면 각각 삼세의 경계를 대상으로 삼는다. 고근 등 여덟은 현재 가운데서 오직 현재만을 대상으로 삼기 때문에, 가설로 [7]과거에 흘러 들어갔다고 말할 때, 세력이 미약해지므로, 미래 등에 있는 것과 같다. 그러므로 당세를 대상으로 삼는다고 말하지 않는다. 앞의 해석과 같다. 어째서 근과 경계가 함께 현재에 있는데, 근은 [8]현재에 있고 경계는 과거로 들어간다고 할 수 있는가? 술하여 말한다. 현재의 색진이 먼저 과거로 들어가고, 미래의 안근이 현재로 들어온다. 현재의 안근이 과거로 들어간 뒤에는, 과거를 대상으로 삼을 수 없다. 또 현재에 식이 없는 근이 색과 함께 과거로 들어가면, 과거의 경계를 대상으로 삼을 수 없다. 열한째, 삼계계문이다. ‘욕계계이고 욕계계를 뜻으로 삼는 네 가지’란, 남근·여근·우근·고근이다. 묻는다. 앞에서는 고근이 유루·무루에 통한다고 하였는데, 어째서 여기서는 오직 욕계계라고 하는가? 해석한다. 앞에서는 번뇌를 여읜 몸에서 일어나는 경우에 의거하였으므로 무루라고 한 것이다. 지금은 실제의 뜻을 따르면 오직 욕계계이다. 묻는다. 앞에서는 우근이 유루·무루를 대상으로 삼는다고 하였는데, 지금 어째서 오직 욕계계법만을 대상으로 삼는다고 하는가? 경사와 비사는 함께 말한다. 우선 일부에 의거하여 욕계의 경계를 대상으로 삼는다고 이름한 것이다. 실제로는 유루·무루의 경계를 모두 대상으로 삼는다. 태사와 기사는 함께 말한다. 많은 경우에 따라 말한 것이다. 또 영상인 상분이 견분을 따르므로 욕계이기 때문이다. 나머지에서 삼계와 불계를 모두 대상으로 삼는다고 한 것은, 본질에 의거하여 논한 것이므로 서로 어긋나지 않는다. ‘두 가지는 욕계·색계에 속하고 욕계를 뜻으로 삼는다’는 것은, 비근과 설근 두 가지이다. 향과 미는 오직 욕계에 있기 때문이다. ‘세 가지는 욕계·색계에 속하고 그 뜻도 그러하다’는 것은, 안근·이근·신근 세 가지이다. ‘두 가지는 욕계·색계에 속하거나 불계이며, 삼계계와 불계를 뜻으로 삼는다’는 것은, 희근과 낙근을 말한다. ‘일곱은 삼계계와 불계이며 그 뜻도 그러하다’는 것은, 신 등 다섯 근과 의근·사근을 말한다. ‘하나는 색계계와 불계이며 일체를 뜻으로 삼는다’는 것은, 미지근을 말한다. 경사가 말한다. 앞에서 ‘선법욕으로부터 이후의 일체 방편도는 모두 미지근의 체이다’라고 한 것은, 먼 방편과 가까운 방편을 모두 취한 것이다. 지금은 가까이 순결택분 이후만을 취한다. 그러므로 색계계 및 불계라고 말한다. 묻는다. 그렇다면 난 등의 선근은 오직 색계계인가? 태사는 두 가지 해석을 전한다. 한 설은 사선근이 무색계에도 통한다고 한다. 다른 한 설은 오직 색계계라고 한다. 앞에서 첫째 근이 무색계에도 있다고 한 것은, 먼 선법욕 등에 의거한 것이다. 열두째, 삼성문이다. ‘여덟은 오직 선이며 삼성을 뜻으로 삼는다’는 것은, 신 등 다섯 근과 세 무루근이다. ‘다섯은 삼성에 통하고 삼성을 뜻으로 삼는다’는 것은, 우근을 제외한 네 수근과 의근이다. ‘하나는 선·불선이고 삼성을 대상으로 삼는다’는 것은, 우근이다. ‘다섯은 무기이고 무기를 뜻으로 삼는다’는 것은, 남근·여근·비근·설근·신근이다. ‘둘은 무기이고 삼성을 대상으로 삼는다’는 것은, 안근과 이근이다. 기사가 말한다. 이는 표업을 가법으로 보는 것에 의거한 것이다. 열셋째, 삼학문이다. ‘아홉은 삼학에 통하고 삼학을 뜻으로 삼는다’는 것은, 신 등 다섯 근과 희근·낙근·[9]사근이다. ‘일곱은 구비이고 그 소연도 그러하다’는 것은, 일곱 색근을 말한다. ‘하나는 삼종에 통하고 구비를 대상으로 삼는다’는 것은 고근이다. 앞에서는 본성에 의거하였으므로 오직 욕계계이고 욕계계를 대상으로 삼는다고 하였다. 지금은 세 지위에 의거하므로 삼종에 통하고 그 대상으로 삼는다. 그 구비는 무루의 공관에 의해 이끌리므로 통한다고 말한다. 우근은 공관에 의해 생기는 것이 아니므로 이에 준하지 않는다. ‘하나는 학과 구비이며 삼종을 뜻으로 삼는다’는 것은, 우근이다. 묻는다. 앞에서는 우근이 오직 욕계계라고 하였는데 지금은 통한다고 하는가? 경사는 회통하여 말한다. 학의 뜻은 곧 유루와 무루에 모두 통하며, 다만 선법으로 향상하여 닦는 것을 모두 학이라고 한다. 기사가 말한다. 앞 글에서는 미지근을 아홉 근으로 나누어 설명했기 때문에 우근이 오직 욕계계라고 하였다. 지금 이 글의 뜻은 『대법론』과 같다. 처음 두 무루근을 체로 삼는다. 열 근을 취한다. 그러므로 우근도 통한다. ‘둘은 삼종을 대상으로 삼는다’는 것은, 처음 두 무루근이 학이고 삼종을 뜻으로 삼는 경우이다. 구지근은 무학이며 삼종을 뜻으로 삼는다. 열넷째, 삼단문이다. ‘열넷 가운데 일부는 견소단이고 일부는 수도소단이다’라는 것은, 여덟 선근을 제외한다. 나머지 열네 근 가운데 일곱 색근과 명근은, 악취의 근이면 견소단이고, 선취의 근이면 수도소단이다. 다섯 수근과 의근은, 만약 악취의 인이거나 악취의 과이면 견소단이고, 선취의 인이거나 선취의 과이면 수도소단이다. ‘열둘, 곧 열넷 가운데 여섯’이라는 것은 다섯 수근과 의근이다. 그리고 나머지 여섯은 신 등 다섯 근과 미지근이다. 앞 여섯 가운데 악취의 고근은 견소단이고 선취의 고근은 수도소단이다. 무학의 몸에 있는 고근은 불단이다. 불선의 우근으로 견혹과 상응하면 견소단이고, 수혹과 상응하거나 선한 우근이면 수도소단이다. 희·낙·사 및 의근이 견혹과 상응하면 견소단이고, 수혹과 상응하면 수도소단이다. 무루이면 불단이다. 나머지 여섯은 유루이면 수도소단이고,</w:t>
      </w:r>
    </w:p>
    <w:p>
      <w:pPr>
        <w:pStyle w:val="TranslationText"/>
        <w:pageBreakBefore w:val="0"/>
      </w:pPr>
      <w:r>
        <w:rPr>
          <w:rFonts w:ascii="Noto Sans KR" w:hAnsi="Noto Sans KR" w:eastAsia="Noto Sans KR"/>
        </w:rPr>
        <w:t>무루이면 불단이다. 묻는다. 어찌하여 우근은 불단에도 통하는가? 경사가 말한다. 우근은 『대법론』에서 말한 바와 같이, 곧 미지당지근 및 이지근이다. 이지근의 체는 그 두 근 가운데 무루근으로부터 생긴다. 그러므로 또한 불단이라고 한다. 태사 등은 말한다. 유학의 우근은 도분이기 때문에, 따라서 불단이라고 한다. 비사가 말한다. 다섯 수근 가운데 네 가지는 불단이기 때문에, 작은 것을 많은 것에 따르게 하여, 우근도 불단이라고 말한 것이다. 실제로 우근 자체에 별도의 불단이 있는 것은 아니다. 기사가 말한다. 앞의 여섯은 우근을 제외한 네 수근과, 의근·명근이다. 명근은 무학의 몸에서는 고근과 같다. 또는 여래의 경우 무루이기 때문이다. 그렇다면, 무학의 몸에 있는 오근은 어떻게 통하는가? ‘나머지 둘은 불단이다’라는 것은, 곧 뒤의 두 무루근이다. 경사가 말한다. 도리상 이지근은 이미 우근을 체로 삼으므로, 수도소단과 불단에 모두 통해야 한다. 다만 많은 것에 따르므로 총괄해 불단이라고 한 것이다. 기사가 말한다. 이 가운데서는 아홉 근을 체로 취하기 때문에 오직 불단이라고 말한다. 이 글은 삼악취의 선법이 견도에서 끊어지는 것이 아님을 증명한다. 뒤의 여섯은 오직 수도소단과 불단이기 때문이다. ‘무색의 여러 근은 삼종을 뜻으로 삼는다’는 것은, 어찌하여 고근이 불단을 대상으로 삼는가? 태사와 기사는 두 가지 해석을 전한다. 한 설은, 별도로 말하면, 고근은 오직 수도소단만을 경계로 삼는다. 총상으로 말했기 때문에, 삼종을 대상으로 삼는다고 한 것이다. 다른 한 설은 자증분에 의거하면 불단도 대상으로 삼는다. 그러므로 서로 어긋나지 않는다. 신라국 법사가 말한다. 아라한 등과 같이, 고근과 상응하는 안식이, 부처의 화신이 반열반하는 때의 모습을 대상으로 삼기 때문에, 불단을 대상으로 삼는다고 말한다. 열다섯째, 염정사문이다. 경사가 말한다. 선성의 근을 제외한 무간의 염오근과 무기근은, 앞의 경계에 집착하는 바가 있고, 경계에서 잡염되어 버려야 할 것이기 때문에, ‘뜻에서 잡염이 사에 의해 드러난다’고 말한다. 선근은 경계에서 집착하지 않으므로, 곧 청정하여 능히 버리고 대치하기 때문에, ‘뜻에서 청정이 사에 의해 드러난다’고 말한다. 기사가 말한다. ‘사’란 사근을 말한다. 모든 선성근을 제외한, 나머지 근은 잡염의 사근을 낳을 수 있다. 곧 여덟 선근을 제외한 앞의 다섯 수근 등의 선한 일부도, 또한 선의 일부이므로 청정한 사에 의해 드러난다. 이는 소연의 뜻에 의거하여 잡염의 사 등을 낳는다고 한 것이다. 열여섯째, 전도·무전도문이다. 경사가 말한다. 전도의 뜻이 되는 여섯 근은, 다섯 수근과 의근이 경계에서 염을 일으키는 것을 말한다. 이를 전도의 뜻이라고 한다. 그 경계의 뜻은 괴롭고 부정한 것인데, 탐해서는 안 될 곳에 탐을 일으키고, 진을 일으켜서는 안 될 곳에 진을 일으키는 등, 이를 전도의 뜻이라고 한다. 일곱 색근은 전도의 소의근이 된다. 다섯 수근과 의근이 염오한 경우에는 전도이고, 무기를 얻는 경우에는 전도가 아니다. 그러므로 여섯의 일부라고 한다. 일곱 색근은 번뇌를 강하게 일으키므로 전도라고 하고, 다섯 수근과 의근에 의지하여 염오한 것은 전도이며, 성품이 청정한 것은 전도가 아니다. 그러므로 여섯의 일부라고 한다. 기사가 말한다. 여섯 근이 전도의 뜻이라는 것은, 다섯 수근과 의근을 말한다. 어찌하여 일부라고 말하지 않았는가? 또 여섯 근이라고 한 것은, 안 등 육근을 말한다. 이는 경계에서 전도를 일으키는 것이 두루 갖추어지는 데 의거한 것이다. 전도의 자성인 여섯의 일부는, 곧 다섯 수근과 의근이다. 그러므로 안근 등 육근을 전도의 뜻으로 취하는 해석이 더 낫다는 것을 알 수 있다. 신 등 여덟 근은 능대치이다. 비록 이렇게 말하더라도, 안 등의 색근을 전도의 소의라고 하였으므로, 의근과 다섯 수근을 전도의 뜻으로 취하는 것이 좋다. 열일곱째, 과실을 관하는 문이다. 먼저 세 단계를 표방한다. 경사 등은 말한다. ‘혹 여덟’이란 신 등 다섯 근과 세 무루근이다. 이는 가와 실을 통틀어 논한 것이다. ‘혹 다섯’이란, 신 등 다섯 근이다. ‘혹 하나’란, 의근이다. 실체에 나아가 체를 드러내기 위해 이를 따로 밝힌 것이다. 모두 경계에서 염리관을 일으킨다. 비사 등은 말한다. ‘혹 다섯’이란, 다섯 수근도 앞의 경계에 대하여 싫어함을 일으키는 것이다. 묻는다. 고근의 오식은 한 생각 [1]상속인데, 어찌하여 경계에 대해 염리할 수 있는가? 해석한다. 단식을 싫어하여 부정관을 닦는 것은, 의식에서 관행이 성취되었기 때문이다. 설령 사람이 오식으로 경계를 마주하더라도 또한 싫어함이 생긴다. 그러므로 다섯 수근도 경계의 과실을 관할 수 있다. 기사가 또 말한다. ‘혹 하나’란, 혜가 능히 바로 대치하는 것을 말한다. 아래에서는 난문에 대하여 해석하여 통한다. 먼저 난문을 세운다. 네 가지 덕이란, 상·락·아·정을 말한다. 첫째, 견주덕(堅住德)이란, 외도가 백 년 안에는 항상하다고 망령되게 헤아리는 것이다. 만약 몸과 마음을 바르게 보호하면, 혹 백 년을 넘길 수도 있다고 한다. 둘째, 세력덕(勢力德)이란, 외도가 내외의 법이 능히 즐거움의 체를 낳는다고 헤아리는 것이다. 현재의 청정을 관하여, 곧 낙과 정을 헤아린다. 셋째, 전변덕(轉變德)이란, 곧 아가 자재하다고 헤아리는 것이다. 아가 능히 아소의 수용물을 끌어당기고, 그 가운데서 닦아 다스리며, 다스린 뒤 수용하고, 수용한 뒤 버린다고 한다. 이는 자재의 뜻을 드러낸다. 넷째, 가락덕(可樂德)이란, 여러 경계에 대하여 즐겨 집착하기 때문이다. 아래 답 가운데 ‘또 노·병·사 등에 이르러 제3덕을 여읜다’고 한 것은, 그대가 자재하게 아소를 끌어당기고 닦아 다스려 수용하려던 일이 아직 이루어지지 않았는데, 곧 노·병·사 등에 손상되기 때문이다. 뜻대로 되지 않는 것이 현재 분명히 드러나므로, 그대가 말한 전변덕이 없음을 알 수 있다. 둘째는 의처를 분별한다. 그 가운데 세 가지가 있다. 처음에는 스물두 근이 업용의 의처가 됨을 밝히고, 다음에는 경을 인용하여 스물두 근을 해석하며, 뒤에는 의처의 뜻을 해석한다. 앞 가운데 안근은 색을 보는 작용의 의처가 되고, 나머지 근은 각각 자기 경계를 취하는 작용의 의처가 된다. 남근·여근 두 근은 욕을 익히는 의처가 되고, 명근은 나아가 사유가 전시유의 의처가 된다. 경사의 소에서 말한다. 명근을 밝히려는 것이다. 네 가지 유의 의지가 되는 것이 그 업용이다. 유에는 네 가지가 있다. 첫째는 중유이다. 생을 받는 방편이다. 둘째는 생유이다. 처음 여러 [2]온이 한 생각에 일어나는 것이다. 셋째는 전시유이다. 처음 생을 받은 둘째 생각 이후부터, 명종의 지위를 제외한, 그 사이의 여러 온을, 전시유라고 한다. 사유 앞에 있기 때문이다. 또한 본유라고도 한다. 본업이 낳은 것이기 때문이며, 오랜 동안 상속하기 때문이다. 넷째는 사유이다. 임종의 한 생각과 동시에 있는 오온이다. 논본의 방주에서 말한다. 글에서는 뒤에서 앞으로 거슬러 말한 것이다. 어떤 해석은 말한다. 이 가운데 생유는 본유의 의처가 되고, 본유는 사유의 의처가 되며, 사유는 중유의 의처가 된다. 전시유가 곧 중유이기 때문이다. 다섯 수근 가운데 희·낙·[3]사는 가의경과 애 등의 의처가 되고, 고·우는 불가의경 등의 의처가 되며, 사는 두 종류에 모두 통한다. 미지욕지근이 제2·제3과를 증득하는 의처라는 것은, 이는 초월인에 의거한 것이다. 이지근이 금강유정과 무학과 증득의 의처에 이른다는 것은, 그 수도의 의지가 되고 또한 무학과를 이끌어낼 수 있기 때문이다. 구지근이 …의 소의처에 이른다는 것은, 경사가 말한다. 그 금강무간도의 단혹과 멸무위의 작증을 의지하게 하며, 또 현법락주의 증득을 의지하게 하고 영단의 의처가 된다. 지금 해석하면, 여기에는 세 구가 있다. 첫째 구는 금강정의 무간에 열반의 멸을 작증하는 의처가 되는 것이고, 둘째는 현법락주의 의처가 되는 것이며, 셋째는 무여멸에 들어가는 능력의 의처가 되는 것이다. 다음 둘째로 경을 인용해 해석하는 가운데, 먼저 열 종류의 경을 인용하여 열아홉 근을 해석하고, 뒤에 세 무루근은 다시 별도로 해석하지 않는다. 첫째 경 가운데, 열두 구로 색근을 분별한다. 경사가 말한다. ‘이 몸에는 색이 있다’는 것은, 첫째 구로 색의 공상을 말한 것이다. ‘거친 찌꺼기로 이루어졌다’는 것은, 둘째 구로 그 자상을 말한 것이다. 다음 세 구는 그 인상을 말한다. ‘사대가 만든 것’이라는 것은, 의인이다. ‘부모의 부정 등’이라는 것은, 생인이다. ‘갖가지 음식 등’은, 증장인이다. 다음 세 구는 전변상을 말한다. 추위로 인해 생기는 것은 항상 덮어 보호해야 하고, 더위로 인해 생기는 것은 항상 목욕해야 하며, 피로로 인해 생기는 것은 항상 안마해야 한다. 뒤의 네 구는 변괴상을 말한다. 처음 두 구는 살아 있을 때의 핍박과 손상이다. 곧 끊고 자르고 파괴하는 것이다. 뒤의 두 구는 죽은 뒤에 생기는 것이다. 곧 흩어지고 멸하는 것이다. 혹 두드려 부수기 때문에 흩어져 멸하고, 혹 자연히 흩어져 멸한다. 주에서 말한다. 처음 두 구는 단절이고, 뒤 두 구는 파괴와 산멸이다. 기사가 말한다. 처음 두 가지는 단절과 파괴이고, 뒤 두 가지는 곧 타력 때문에 흩어져 멸하는 것과 자연히 흩어져 멸하는 두 가지이다. 또 ‘산’을 하나로 하고, ‘멸’을 둘째로 한다. 둘째는 의근을 분별한다. 전제의 무시 이래의 일을 두루 대상으로 삼는 데 의거하여 원행을 해석한다. 시간이 멀기 때문이고, 경계가 넓기 때문이다. 만약 살바다부라면 이 게송을 인용하여 현재 오직 하나의 의식만 있고 둘이 함께 생기지 않는다고 증명한다. 경량부도 이 게송을 인용하여 하나의 심왕만 있고 별도의 심소가 없다고 증명한다. 지금 대승에서는 비록 팔식이 동시에 생기는 것을 인정하지만, 하나의 식 안에서는 둘이 함께 일어나지 않는다. 곧 대중부가 태내에 두 의식이 있다고 하는 설을 깨뜨린다. 그러므로 ‘모든 마음의 상속은 하나하나 전한다’고 말한다. 또 마음이라는 뜻을 아뢰야식에 속하게 하면, 염위에서도 오직 하나이고, 정위에서도 오직 하나이며, 한 종류로 상속하기 때문에, ‘모든 마음의 상속은 하나하나 전한다’고 말한다. 그러므로 독행이라고 한다. 또 폐세사사의 뜻을 깨뜨린다. 아를 주재자로 삼아 마음을 경영하고 몰아 경계에서 활동하게 한다고 하기 때문에, ‘주재가 없다’고 말한다. 그러므로 독행이라고 한다. 셋째는 남근·여근을 분별한다. 첫째, 몸으로 춤추는 것, 둘째, 말로 노래하는 것, 셋째, 얼굴과 입으로 웃는 것, 넷째, 눈을 펴고 기쁘게 바라보는 것이다. 이 네 가지는 유희할 때의 결박이다. 다섯째, 고운 용모와 아름다운 얼굴, 여섯째, 부드럽고 매끄러운 묘촉, 일곱째, 공경하여 섬기고 받드는 것, 여덟째, 동분으로서 예를 이루는 것이다. 이 네 가지는 수용할 때의 결박이다. 넷째는 명근을 분별한다. 다섯 구 등이 있다. 나머지 목숨 있는 자가 머무르므로, 이를 주(住)라고 한다. 그 명근의 증상세력으로 말미암아 온이 상속하여 전하기 때문에, 이를 지(持)라고 한다. 다섯째는 오수를 분별한다. 경사가 말한다. 희와 낙은 몸을 평온하게 하여 손상이 없으므로 평정수라고 한다. 이는 곧 자상과 공상이다. ‘능히 의지의 상을 영납한다’는 것은, 이 수가 능히 의지를 섭익하기 때문이다. 의지란 곧 몸이다. 기사가 말한다. 자상이란, 오직 희수이다. 오직 의식에만 있기 때문이다. 공상이란, 낙수이다. 육식에 통하기 때문이다. 의지상이란, 바로 의지인 몸을 섭익할 수 있기 때문이다. 자상과 공상은 곧 평정수의 체를 드러내고, 의지상은, 곧 수가 포섭하는 바를 드러낸다. 지금은 앞의 해석에 의한다. 불평정은, 우와 고의 자상이며 나머지 두 상도 함께 취한다. 구비는 사수이다. 제6에서는 신근(信根)을 분별한다. 경의 세 구절을 들어 묻는다. ‘청정한 믿음이 견고하다’는 것이 첫째 구절이다. ‘근이 생겨 건립된다’는 것이 둘째 구절이다. ‘일체 세간으로부터 … 이와 같이 능히 끌어 빼앗을 자가 없다’에 이르는 것이 셋째 구절이다. 아래에서는 미륵이 경을 해석한다. ‘답하기를 신근에 의하여 말한다’는 것은, 설한 뜻을 총괄하여 표방한 것이다. 이는 그 믿음이 문·사·수에 대해 작용함을 드러낸다. 곧 앞의 ‘근이 생겨 건립된다’는 데 속한다. 청정한 믿음이 문혜의 근이 되어 사혜를 생겨나게 하고, 수혜를 건립한다는 것이다. 이는 둘째 구절을 해석한 것이다. ‘승해가 견고하다는 뜻’이라는 것은, 돌이켜 첫째 구절을 해석한 것이다. 또 ‘이 견고함으로부터 … 하물며 범부의 무리이겠는가’라는 것은, 셋째 구절을 해석한 것이다. ‘지자’는 곧 위에서 말한 사문이다. 사문은 많이 닦아 배워 지혜가 있기 때문이다. ‘생’은 바라문으로서 높은 종족에 태어나는 것을 말한다. ‘주’는 곧 위에서 말한 천마이니 욕계의 주인이다. ‘정’은 범(梵)을 말한다. 곧 범왕이다. 마지막은 총괄하는 구절이다. 앞의 여러 구절까지 아울러 포섭한다. 곧 견고하게 믿고 이해하는 방편에 따름을 말한다. 여러 뛰어난 선법과 지혜가 생기는 것 등이 능히 그것을 움직일 수 없음을 드러낸다. 이는 무루의 믿음에 의거해 말한 것이므로 ‘움직이지 않는다’고 한다. 곧 불괴신(不壞信)이다. 또 ‘견고하다는 뜻’ 이하에서는 거듭 해석한다. ‘그 믿음이 깊고 굳은 것은 세간의 선 등으로 말미암는다’는 것은 가행지와 상응하는 청정한 믿음을 든 것이다. 그것이 무분별지의 근본이 되므로, 청정한 믿음이 깊고 견고하다. 또 ‘출세간으로 말미암는다’는 것 등은, 이 믿음이 무분별지와 상응하기 때문에 ‘건립된다’고 이름한다. 뒤의 두 구절을 총괄하여 해석한 것이다. 앞의 해석과 뒤의 해석은 모두 유루와 무루에 통한다. 다만 ‘건립’의 뜻은 조금 다르다. 앞의 ‘근이 생겨 건립된다’는 것은 문·사·수에 속하고, 뒤에서 해석한 ‘근이 생겨 건립된다’는 것은 유루의 믿음이 무루의 믿음 등을 생겨나게 함을 말한다. 또 달리 해석한다. ‘청정한 믿음이 깊고 견고하다’는 것은 문혜와 상응하는 믿음이고, ‘근이 생겨[1] 건립된다’는 것은 사혜와 상응하여 수혜와 상응하는 믿음을 건[3]립하는 것이다.</w:t>
      </w:r>
    </w:p>
    <w:p>
      <w:pPr>
        <w:pStyle w:val="TranslationText"/>
        <w:pageBreakBefore w:val="0"/>
      </w:pPr>
      <w:r>
        <w:rPr>
          <w:rFonts w:ascii="Noto Sans KR" w:hAnsi="Noto Sans KR" w:eastAsia="Noto Sans KR"/>
        </w:rPr>
        <w:t>곧 문·사·수를 위의 여러 구절에 배속시키며, 마땅히 최초의 것이 표방하는 구절임을 알아야 한다. 곧 ‘청정한 믿음이 견고하다’는 것이다. 뒤의 둘은 해석하는 구절이다. 곧 ‘근이 생겨 건립된다’와 ‘일체 세간’ 등이 첫째 구절을 해석한다. 제7에서는 정진근(精進根)을 분별한다. 게송 가운데 첫째 구절은 피갑정진과 방편정진의 두 정진을 밝힌다. 둘째 구절은 불하(不下)와 무동(無動)의 두 정진을 밝힌다. 아래의 반 게송은 함께 무족(無足)을 드러낸다. 제8에서는 염근(念根)을 분별한다. 일곱 종류가 있다. 첫째 염, 둘째 등염, 셋째 수념, 넷째 별념, 다섯째 불망념, 여섯째 마음으로[4] 기억하여 잃지 않는 것, 일곱째 허망하지 않게 법을 기억하는 것이다. 자세한 분별은 제4분과 같다. 제9에서는 정근(定根)의 차별을 분별한다. 곧 아홉 가지 심주(心住)이다. 제10에서는 혜근(慧根)의 차별을 분별한다. 곧 네 종류의 혜행(慧行)이다. 아래에서는 나머지 근의 차별되는 뜻을 다시 따로 얻을 수 없음을 밝힌다. 곧 뒤의 세 무루근은 다만 가명일 뿐이다. 실체는 곧 신근 등이다. 그러므로 따로 말하지 않는다. 아래 제3에서는 그 의처(依處)의 뜻을 해석한다. 나누면 다섯 가지가 있다. 처음에는 사념주에 의거하여 의처를 분별한다. 일곱 색근의 처에 신념주를 세운다. 이는 경계를 세워 지혜의 의처로 머물게 한 것이다. 다섯 수근에는 수념주를 세우고, 의근에는 심념주를 세우며, 신근 등 여덟 근과 명근에는 법념주를 세운다. 둘째는 사제에 의거한다. 분별하여 경사가 말한다. ‘아홉 근이 고제의 의처이다’라는 것은, 곧 생사의 아홉 근이다. 일곱 색근·의근·명근에 의한다. 다섯 수근이 집제의 의처가 되는 것은, 수로 말미암아 번뇌가 증장하기 때문이다. 일체 근이 멸제의 의처가 된다는 것은, 스물두 근 가운데 염오한 것이라면 끊어야 할 것이므로 멸의 소의가 되고, 청정한 것이라면 능치이므로 멸의 소의가 된다. 뒤의 여덟 근은 도제의 의처가 된다. 알 수 있다. 기사가 말한다. 고제의 뛰어난 의처가 되는 아홉은, 곧 일곱 색근과 명근과 사근이다. 집제의 다섯은, 곧 다섯 수근으로서 과의 잡염의 근본이기 때문이다. 멸제에는 일체 염오한 것은 끊어 얻고 청정한 것은 증득한다. 도의 여덟은 알 수 있다. 또 달리 해석한다. 고제에서는 사근을 취하고, [5]고제와 집제 가운데 사근을 제외하고 의근을 취한다. 만약 고제 가운데 사수를 취하지 않고 의근을 취한다면, 곧 집제에서는 사근을 취한다. 셋째는 삼업에 의거하여 분별한다. 이 가운데서는 선과 악을 상대시켜 분별한다. 무기는 생략하여 말하지 않는다. 경사가 말한다. ‘선하게 사유하는 데 의지하는 아홉’이라는 것은, 신근 등 다섯과 세 무루근 및 의근이다. 또는 신근 등 다섯 근과 의근·희근·[6]낙근을 취할 수도 있으니, 무루에 통하여 능히 잘 사량하기 때문이다. ‘선하게 말하는 데 의지하는[7] 열’이라는 것은, 앞의 아홉에 우근을 더한 것이다. 선한 우근이 능히 말을 일으킬 수 있기 때문이다. ‘선하게 행하는 데 의지하는 열여섯’이라는 것은, 다섯 수근과 명근을 제외한 나머지 열여섯 근이다. 묻는다. 남근과 여근의 두 근이 어떻게 ‘선하게 해야 할 바를 행하는 것’이라고 하는가? 답한다. 남근과 여근이 있기 때문에, 능히 악을 끊고 선을 닦을 수 있다. 세 무루근은 비록 정에 있지만, 출[8]요의 법이므로 또한 ‘해야 할 바를 행한다’고 한다. ‘악하게 사유하는 데 의지하는 것’은, 오직 불선의 우근·희근·사근·의근을 취한다. 의지에 있으면서 상속하여 사량하기 때문이다. 그러므로 고근과 낙근은 제외한다. 악하게 말하는 데 의지하는 것도 또한 그러하다. 악하게 해야 할 바를 행하는 것에는 열세 근이 있다. 곧 일곱 색근과 다섯 수근 및 의근이다. 명근과 여덟 선근은 제외한다. 태사가 말한다. 악한 사유는 오직 우근·고근·의근에 의지한다. 악한 말은 희근에도 통하므로 네 근에 의지한다. 네 근에서 악하게 해야 할 바를 행하는 데 다시 안근 등 다섯 근과 명근을 더하므로 열 근에 의지한다. 기사가 말한다. ‘선하게 말하는 데 의지하는 열’은, 곧 신근 등 다섯과 세 무루근 및 의근·사근이다. ‘선하게 해야 할 바를 행하는 열여섯’은, 남근·여근·우근·고근·명근·의근을 제외한 것이다. ‘악하게 사유하는 데 의지하는 여섯’은, 곧 다섯 수근과 의근이다. 염오한 부분을 취하기 때문이다. 혹 다섯이라 하여 사근을 제외할 수도 있다. 말하는 것도 또한 같이 취한다. 또한 선한 경우를 뒤집어 온 것이기 때문이다. 또 달리 해석한다. ‘선하게 해야 할 바를 행하는 열여섯’은, 곧 안근 등 다섯·의근·명근·신근 등 다섯·희근·낙근·사근·우근이다. 혹 ‘악하게 사유하는 것’[1]의 둘은 오직 우근·고근·사근에 의지하고, 악하게 말하는 것은 여기에[2] 희근·낙근을 더하며, 악하게 행하는 것은 안근 등 다섯과 명근을 더하므로 열 근이다. 혹 남근과 여근까지 아울러 취하면 곧 열둘이다. 넷째는 번뇌와 업에 의거하여 분별한다. 경사가 말한다. ‘아홉 근은 가장 뛰어난 번뇌와 업의 의처이다’라는 것은, 곧 일곱 색근과 의근 및 명근이다. 이 아홉 근은 생사의 의처이기 때문이다. 생사를 미혹함으로 말미암아 여러 번뇌와 업을 일으킨다. ‘다섯 근은 번뇌와 업을 일으킨다’는 것은, 다섯 수근이다. 기사가 말한다. 아홉은 곧 일곱 색근과 고근·우근이다. 다섯 수근에 의하여 번뇌와 업을 일으킨다. 여덟 근으로 번뇌를 끊는다. 다섯째는 길상사(吉祥事)에 의거하여 분별한다. 그 가운데 둘이 있다. 처음에는 의처를 밝히고, 뒤에는 길상의 차별을 따로 분별한다. 경사가 말한다. ‘둘을 제외한다’는 것은, 고근과 낙근 두 근을 제외한다는 것이다. 욕계의 고·락은 오식에 있으므로 일체 세간·출세간의 길상한 일을 능히 영납할 수 없기 때문이다. 또는 남근·여근 두 근을 제외한다고 할 수도 있다. 선한 길상을 받아들일 수 없기 때문이다. ‘패괴시키는 열하나’는, 곧 안근 등 다섯 근과 다섯 수근 및 의근이다. 기사가 말한다. ‘둘을 제외한다’는 것은 우근과 고근을 말한다. ‘패괴시키는 열하나’는, 곧 일곱 색근과 우근·고근 및 의근·명근이다. ‘세존께서 …’ 이하에서는 길상의 차별을 따로 분별한다. 그 가운데 셋으로 나눈다. 처음에는 성교를 인용하여 다섯 종류의 길상법을 열거하고, 다음에는 다섯 법을 따로 해석하며, 뒤에는 다섯 힘이 다섯 길상을 생기게 함을 총괄하여 결론짓는다. 따로 해석하는 가운데, 처음 인욕을 해석하는 데 세 종류의 행으로 말미암는 것은 알 수 있다. 분별하면 열 가지가 있다. 기 등은 말한다. 처음 셋은 삼세를 대상으로 한다. 다음 둘은, 나를 사랑하는 원가이기 때문에 이익을 주고, 나의 지식을 증장시키기 때문에 손해를 끼치는 경우이다. 앞에서 말한 것을 총괄한다. [3]여섯째로 원가가 해치려는 방편을 일으켜[4] 해를 이루려 할 때, 그 방편 또한 참는다. 이는 원해의 원인이다. 이를 일곱째로 삼는다. 또 달리 해석한다. ‘일체 원해인욕’이란, 다만 원가를 만나기만 해도 참는 것이고, ‘일체 인인욕’이란, 원가가 원인을 일으켜 해하려 할 때 인욕을 일으키는 것이다. 가르침을 받아 참는 것을 여덟째로 삼는다. 다른 사람의 가르침을 받아 참기 때문이다. 스스로 사택하여 능히 참는 것을 아홉째로 삼는다. 수행으로 인욕의 성품을 생겨 스스로 원해를 참는 것을 열째로 삼는다. 혹 어떤 사람은 가르침을 받아[＊] 목숨을 해치는 것을 참는다. 이를 ‘가르침을 받아 원해를 참는 것’이라고 한다. 혹 다른 사람이 잘 사택하여 와서 나를 해하려 한다. 이를 ‘사택력으로 참는 것’이라고 한다. ‘자성’은 본래의 성품이 능히 해를 가하는 것을 말한다. 또 ‘일체[5] 원인의 해를 참는다’는 것은, 원해를 원인으로 삼는 것을 말한다. 또 모든 참아야 할 일 가운데 모두 능히 참는다. ‘가르침을 받아’ 이하의 셋은 차례로 문·사·수혜와 상응하는 인욕에 배속된다. 둘째는 유화(柔和)를 해석한다. 이것은 인욕과 무엇이 다른가? 다른 이의 거슬림과 해침을 견디는 것을 인욕이라고 하고, 다른 이를 거슬러 해치지 않는 것을 유화라고 한다. 본문과 같이 알 수 있다. 셋째는 사람을 관찰하여 보시하는 것을 해석한다. 먼저 사람을 관찰하는 두 시기의 차별을 분별하고, 뒤에 보시를 밝힌다. 앞의 섭수할 때의 다섯은 알 수 있다. 처치할 다섯 가운데, 첫째 ‘사업을 감당하는 자’는, 재배 등의 일을 경영하게 한다. ‘사유를 감당하는 자’는, 학문을 배우게 한다. ‘화합업을 감당하는 자’는, 송사를 화해하게 한다. ‘신체와 재물을 보호할 수 있는 자’는, 재물을 지키게 한다. ‘법업에 처할 수 있는 자’는, 법시를 행하게 한다. 보시를 밝히는 가운데, ‘마땅함에 따라 보시한다’는 것은, 네 시기의 마땅함에 따라 지혜롭게 보시를 행하는 것이다. ‘최승의 보시’는, 법시를 말한다. ‘보시의 상과 보시의 자구를 보시라고 한다’는 것은, 삼장법사가 말하였다. ‘상’은 체를 말한다. 곧 무탐과 상응하는 사(思)이다. ‘자구’는 위에서 열거한 것과 같다. 기사가 말한다. 보시의[6] 상은 곧 다섯째인 최승의 보시이다. 자기 몸을 버리기 때문이다. ‘자구’는 위의 네 가지 자재이다. 또 다시 다른 해석이 있다. 마땅함에 따라 보시하는 것을 보시의 상이라 하고, 나머지를 보시의 자구라고 한다. 넷째는 현선행(賢善行)을 해석한다. ‘전도되고 배반함이 없다’는 것은, 속여서 남의 물건을 취해 자기 것으로 집착하는 것을 전도라고 한다. 지금은 이런 일이 없다는 말이다. 다섯째는 불방일을 해석한다. 여러 선법을 닦는 데에는 인과 과가 있다. 인과 과가 서로 속하므로 모두 ‘선을 닦는 상’이라고 한다. 불선심을 방호하는 것에도 또한 인과 과가 있다. 인과 과가 서로 속하므로 모두 ‘불선심을 방호하는 것’이라고 한다. 둘 다 마땅히 그 인과 과의 상이 된다. 아래에서는 앞의 다섯 종류를 결론짓는다. 총괄하면 다섯 힘이 있어 다섯 길상을 생기게 한다. 앞의 네 종류의 힘은 총체적으로 네 종류의 길상을 능히 생기게 한다. 따로 배속시키지는 않는다. 다섯째의 한 힘은 능히 다섯째 길상을 생기게 한다. 기사는 따로 배속해도 된다고 말한다. [7]제3의 ‘증득을 감득함’을 분별하는 가운데, 열세 단락으로 나눈다. 첫째는 연이 되어 먼저 번뇌와 업을 감득함을 밝힌다. ‘여덟을 감득한다’는 것은, 일곱 색근과 명근이다. 명색을 연으로 삼아 ‘하나’라고 답한 것은, 의근을 말한다. 경사가 말한다. 의근은 식으로서 명색과 서로 연이 되기 때문이다. 기사가 말한다. 육처 가운데 여섯째이기 때문이다. ‘촉을 연으로 삼아 다섯이 있다’는 것은, 다섯 수근을 말한다. 촉으로부터 수가 생기기 때문이다. ‘책려를 연으로 삼아 여덟이 있다’는 것은, 신근 등 다섯과 세 무루근이다. 둘째는 방호를 밝힌다. 조복하는 것을 방호라고 한다. 여덟에 대해 경사가 말한다. 일곱 색근과 의근이다. 과실이 생기기 때문에 마땅히 방호해야 한다. 기사가 말한다. 일곱 색근과 명근은 마땅히 방호해야 한다. ‘마땅히 조복해야 하는 하나’는 의근을 말한다. ‘마땅히 적지해야 하는 다섯’은, 다섯 수근이 번뇌를 증장시키기 때문에 마땅히 적지해야 한다. ‘스스로 조복하고 남을 조복하는 여덟’은, 신근 등 다섯과 세 무루근이다. 셋째는 버림·포기·끊음·퇴실을 밝힌다. ‘버림’은 같은 계·지의 근이 그 지에서 죽고 다시 태어날 때 앞의 것이 멸하고 뒤의 것이 생기는 것을 말한다. ‘포기’는 다른 지에서 죽고 태어날 때, 나머지가 멸하고 다른 것이 생기는 것을 말한다. ‘끊음’은 위의 번뇌의 계박을 끊어 제거하는 것을 말한다. ‘퇴실’은 세간의 흥성함에서 물러나거나, 선정에서 물러나 잃거나, 생에서 물러나 잃는 것을 말한다. 넷째는 삼승의 근이 다름을 밝힌다. 이승은 모두 내명만 배울 뿐, 나머지에는 능숙하지 않다. 그러므로 ‘일부분을 맡아 지닌다’고 한다. ‘비의 견삭(悲羂索)’이라는 것은, 생사를 벗어나지 못하게 얽어매는 것이니, 말이 고삐에 매인 것과 같다. 다섯째는 미지정에 의지하여 과를 얻을 때 초정의 희근을 일으키는 것을 밝힌다. 경사가 말한다. 이는 초월하여 제3과를 증득하는 경우에 의거해 이렇게 말한 것이 아니다. 소승 논서와 같이 차제인이 불환과를 취하는 경우이다. 제9 해탈도를 기준으로 논한 것이다. 묻는다. 어찌하여 낙근을 일으킬 수 있는지 여부는 문답하여 분별하지 않는가? 해석한다. 초정과 이정의 희와 락 가운데 낙은 다만 희 하나일 뿐이다. 마음을 기쁘게 하는 측면을 희라고 하고, 몸을 기쁘게 하는 측면을 뜻으로 나누어 락이라고 한다. 그러나 희가 근본이므로, 논자는 그것을 일으킬 수 있는지 여부의 모습만 치우쳐 말한 것이다. 태사가 말한다. 실질적으로는 낙도 말해야 한다. 다만 지를 구별하기 위해 낙을 말하지 않았다. 낙은 제3정에 있기 때문이다. 또 말한다. 두 가지 원인 때문에 희근을 일으킬 수 있다. 첫째는 근기가 날카롭기 때문이고, 둘째는 많은 선근이 돕기 때문이다. 이근의 혜해탈인은 많은 선근이 없으므로 일으킬 수 없다. 둔근의 구해탈인은 비록 많은 선근이 있지만, 근기가 둔하기 때문에 처음 과를 얻을 때 희근을 일으키지 못한다. 과를 얻은 뒤에는 따로 아홉 정을 닦는다. 여섯째는 팔정을 들어가는 것을 밝힌다. 경사가 말한다. ‘여덟 근으로 초정에 들어간다’는 것은, 미지정 가운데 희근과 사근이 번갈아 일어나 둘이 되고, 또 의근과 신근 등 다섯 근을 더하여 여덟 근으로 들어간다는 것이다. 위의 글에서 미지정에 의하여 제3과를 취한다고 말했기 때문이다. 제9 해탈도에서 이근인은 근본지의 희근을 일으킬 수 있고, 둔근인은 일으킬 수 없다. 만약 반드시 근본지의 희근을 취해 여덟 근이라 한다면, 둔근인이 제9 해탈도 때 근본지의 희근을 일으키지 못하므로 이 사람은 일곱 근으로 초정에 들어간다고 인정해야 할 것이다. 본문에서는 아래의 세 정 모두 여덟 근으로 들어간다고 말하니, 증감이 없다. 분명히 여덟 근은 방편지의 근까지 함께 취한 것임을 알 수 있다. 초정과 이정의 방편지 가운데 희근이 있고, 제3정의 방편지 가운데 낙근이 있고 희근은 제외된다. 또한 여덟 근으로 근본정에 들어간다. 제4정 이상에서는 근본과 방편에 오직 사근 하나만 있으므로, 일곱 근으로 들어갈 수 있다. 또 아래의 세 정 가운데 여덟 근으로 들어간다고 한 것은, 희근과 낙근을 근본지에서 취한 것이라고도 할 수 있다. 제9 해탈도에서 비록 둔근인이 근본지의 희·락을 일으키지 못하는 경우가 있더라도, 일으킬 수 있는 자에 의거해 논했기 때문에 여덟 근이라고 한 것이다. 뒤의 해석이 더 낫다. 아래 글에서 예류과를 취하는 데 혹 하나 혹 여덟이라고 한 것에 의하면, 신근 등 다섯·의근·사근 및 미[8]지근이다. 만약 미지정에 의하여 여덟 근을 갖추어 취한다면, 곧 예류과를 취하는 데에도 여덟 근을 써야 할 것이다. 어찌 미지근을 더해야 비로소 여덟이 되는가? 태사가 말한다. 초정의 방편에는 사근이 있고, 근본에는 희근이 있다. 신근 등 다섯과 의근은 방편과 근본에 모두 있다. 그러므로 여덟 근으로 들어간다고 한다. 비록 낙근도 있으나, 미약하기 때문에 말하지 않는다. 뒤의 세 무루근은, 성자는 능히 들어가지만 범부는 들어갈 수 없다. 그러므로 ‘일부분은 능히 들어가고 일부분은 능히 들어가지 못한다’고 한다. 비사가 말한다.</w:t>
      </w:r>
    </w:p>
    <w:p>
      <w:pPr>
        <w:pStyle w:val="TranslationText"/>
        <w:pageBreakBefore w:val="0"/>
      </w:pPr>
      <w:r>
        <w:rPr>
          <w:rFonts w:ascii="Noto Sans KR" w:hAnsi="Noto Sans KR" w:eastAsia="Noto Sans KR"/>
        </w:rPr>
        <w:t>대승의 도리에서는 초정과 이정에 희수와 낙수가 있다. 그러나 지금 여러 수를 각 지에 구별하여 배치하기 위해, 낙수를 제3정에 둔다. 그래서 초정과 이정에서는 낙수를 들어간다고 말하지 않는다. ‘제3정도 또한 여덟이지만 곧 그것은 아니다’라는 것은, 희근을 제외하고[1] 낙근을 취한다는 것이다. [2]나머지는 앞과 같다. 뒤의 다섯 지에 일곱 근으로 들어간다는 것은, 곧 신근 등 다섯 근과 의근·사근이다. 뒤의 세 무루근은 일정하지 않다. 앞에 준하여 알 수 있다. 일곱째는 사과를 얻는 것을 밝힌다. ‘예류과를 얻는 데 혹 하나’라는 것은, 미지당지근을 말한다. 이는 총체에 의거한 것이다. ‘혹 여덟’이라는 것은, 곧 신근 등 다섯·의근·사근 및 미지당지근이다. 총과 별을 합하여 말한 것이다. ‘혹 둘 혹 아홉으로 일래과를 얻는다’는 것은, 차제인은 이지근에 의하여 얻고, 초월인은 미지당지근에 의하여 얻기 때문이다. 그러므로 ‘혹 둘’이라고 한다. 이 둘에 다시 신근 등 다섯 근과 의근·사근을 더하므로, 아홉을 이룬다. 묻는다. 아직 욕을 여의지 않은 성인은 항상 우근이 도의 소의가 되는데, 어찌하여 우근으로 처음 두 과를 얻는다고 말하지 않는가? 논에서 스스로 해석하여 말한다. 비록 도의 소의이지만 도에 포섭되지 않기 때문에 취하지 않는다. 또 묻는다. 미지정에 이미 희근이 있는데, 처음 두 과의 체도 미지정에 의하여 얻는다면 어째서 희근으로 얻는다고 취하지 않는가? 그러므로 논에서 해석하여 말한다. 견고하게 머무는 것이 아니기 때문이다. 만약 통틀어 취한다면 그 수가 더해져야 한다. 예류의 여덟 근에 희근을 더하면 아홉이고, 일래에는 희근을 더하면 열이다. ‘불환과를 얻는 데 혹 열하나’라는 것은, 신근 등 다섯[3] 선근과 낙근·사근·의근 및 미지당지근·이지근이다. 이는 초월과 차제를 함께 통틀어 논한 것이다. ‘혹 둘’이라는 것은, 미지당지근과 이지근이라는 가립된 근을 초월과 차제에 각각 배당한 것이다. 합하여 논했기 때문에 둘이라고 한다. ‘아라한과를 얻는 데 혹 하나’라는 것은, 오직 총근에 의거한 것이다. 곧 이지근이다. 금강심의 마지막 유학도이다. ‘혹 열’이라는 것은 총과 별을 합하여 논한 것이다. 곧 신근 등 다섯·희근·낙근·사근·의근 및 이지근이다. 이 가운데 과를 얻는 것은 무간도에 의거한다. 가연이 해탈도까지 통틀어 취하는 것과는 다르다. 지금 여기서 과를 얻는 것은 다만 무간도만 취한다. 그러므로 앞에서 정에 들어간다고 한 것도 다만 능히 들어가는 쪽만 취하고, 들어간 대상은 취하지 않았음을 알 수 있다. 또 달리 해석한다. 과를 얻는 것은 다만 능히 얻는 쪽만 취하지만, 정에 들어가는 것은 능입과 소입을 함께 취한다. 각각 한 가지 뜻에 의거한 것이며, 서로 생략하여 드러낸 것이다. 여덟째는 경 가운데 우근의 네 가지 뜻을 해석한다. 먼저 네 가지 뜻을 해석하고, 뒤에 성인에 의거하여 갖춤과 갖추지 못함을 분별한다. 아홉째는 사근의 뜻을 밝힌다. 먼저 수근을 버리는 것을 밝히고, 뒤에 무루근을 버리는 것을 밝힌다. ‘일성사(一性捨)에 의하여 종[4]성사를 버린다’는 것은, 정과 함께하는 것에 의지하여 산심의 사를 버리고, 무소의사를 의지처로 삼아 버린다는 것이다. ‘일성사에 의한다’는 것은, 무상계를 소연으로 하는 무루의 사에 의하여 유루정의 사를 버리는 것이다. 기사가 말한다. 무색계의 사는 오직 법진만을 소연으로 하므로, 일성사라고 한다. 색계의 경계는 많으므로, 종종사라고 한다. 무심을 소연으로 하는 것을 무소의사라고 하고, 유심을 소연으로 하는 것을 일성사라고 한다. 지금 공한 마음을 소연으로 하는 사가 유심을 소연으로 하는 사를 버린다는 것이다. 초과를 얻을 때 미지근을 버리는 데에는 여섯 가지 뜻이 있다. ‘또한 멸한다’는 것은 무상하여 멸하기 때문이고, ‘또한 버린다’는 것은 과를 얻어 향을 버리기 때문이며, ‘다시 일어나지 않는다’는 것은 다시 현행하지 않기 때문이고, ‘포기한다’는 것은 영원히 이미 버렸기 때문이며, ‘끊는 것이 아니다’라는 것은 도가 끊는 것이 아니기 때문이고, ‘물러나는 것이 아니다’라는 것은 이미 택멸을 증득했기 때문이다. 이지근의 여섯 뜻도 이에 준하여 알 수 있다. 생략하여 말하지 않았다. 중간의 두 과에서 버리는 것에 대해, 경사가 말한다. 이는 제16심의 이지근에 의하여 예류과를 얻을 때 앞의 15심의 미지근을 버린다고 말한 것이다. 실제로 과를 얻는 것은 진견도에서 견혹을 다 끊었을 때이다. 진견도는 무상하여 알기 어렵기 때문에, 상견도의 제16심에서 초과를 판정하여 세운다. 중간의 두 과를 초월하여 증득하는 경우도 또한 이때이다. 묻는다. 초과를 얻을 때 미지근을 버린다는 것은, 현행을 버리는 것인가, 종자를 버리는 것인가? 답에 두 설이 있다. 첫째는 종자를 버린다고 한다. 둘째는 다만 현행만 버리고 종자는 여전히 남아 있다고 한다. 만약 정성 이승이 무여열반에 들어갈 때에는, 본식과 함께 한꺼번에 모두 버린다. 만약 부정성으로서 대승으로 향하는 사람의 열등한 무루종자와, 십지 가운데 각 지계의 열등한 무루종자는, 금강심 때 본식과 함께 한꺼번에 모두 버린다. 모든 부처의 공덕에 해당하는 뛰어난 무루종자는 원경지와 동시에 함께 생긴다. 열째, 연근(練根)과 증득을 밝힌다. 처음에는 연근하는 사람을 밝히고, 다음에는 증득을 밝히며, 뒤에는 근을 전환하는 까닭을 밝힌다. 앞의 가운데서는 유학과 무학에 통한다. 앞의 다섯 종성은 모두 연근을 한다. 독각과 보살은 제외한다. 근기가 예리하기 때문이다. 다만 『현양론』에서 말하기를, ‘감당하여 만나는 이는 오직 나아간다’고 한 것은, 둔근을 제도하는 것에 의거한 것이다. 그러므로 이와 같이 말한 것이다. 또 『대법론』에서 보살의 연근을 말한 것은, 자승 가운데 삼품이 점차 증진하는 것에 의거하여 말했기 때문이다. 그러므로 이 글과 어긋나지 않는다. 다음에는 증득을 밝힌다. 만약 예류가 연근하면서 또한 일래과를 증득한다고 한 것은, 태사 등이 말한다. 초과의 사람이 근을 전환하려 할 때, 작의하여 예리한 근을 구하고, 다시 일래과를 구하는 경우, 능히 육품의 혹을 끊을 때, 일래과를 얻고, 감당하여 견지(見至)에 이른다. 또 무간도에서 과의 장애와 종성의 장애를 함께 끊기 때문이다. 만약 따로 끊는다면 과를 초래하는 것이 달라져, 두 장애를 따로 끊게 된다. 묻는다. 근장(根障)의 무지에는, 구품이 있는가, 없는가? 만약 구품이 있다면, [5]종성의 장애 육품과 근의 장애 육품을 무간에 끊는 것은 그 뜻이 가능하다. 그러나 근의 장애 뒤의 삼품은 무엇으로 무간에 끊는가? 만약 구품이 없다면, 유루법 가운데 오직 한 품뿐인 법은 없다. 삼계 구지에 차별이 있기 때문이다. 어찌 근의 장애에 구품이 없다고 하겠는가? 답한다. 마땅히 이와 같이 말해야 한다. 근의 장애의 연품(軟品)은 제6품의 혹과 한때에 단박에 끊어진다. 작의의 힘으로 감당할 능력이 있기 때문이다. 또 달리 해석한다. 모든 유학이 연근할 때, 하나의 무간도로 모든 근의 장애를 끊는다. 앞의 다섯 무간도는 오직 과의 장애만 끊고, 제6 무간도에서 한때에 단박에, 과의 장애 일품과 근의 장애 구품을 끊는다. 만약 이렇게 해석하면, 다시 소승론과 같아진다. 이 해석이 더 낫다. 대승에는 명문이 없고, 소승론에는 증거가 있기 때문이다. 여러 공통된 법문도 모두 마땅히 이와 같아야 한다. ‘불환을 증득하지 않는다’는 것은, 태사와 경사 등이 말한다. 초과의 사람이 연근할 때, 어찌하여 불환과를 얻지 못하는가? 곧 두 가지 이유 때문이다. 첫째, 욕계를 여의는 때는, 삼장 가운데 장애처가 대치하기 어려우므로, 다스리기 어려운 것을 얻는다고 한다. 둘째, 얻는 도와 과와 정 등의, 공덕이 광대하기 때문이다. 또 무위의 과가 많기 때문이라고 할 수도 있다. 논주가 일래의 전근으로 불환을 얻는 것을 말하지 않은 것은, 욕계를 건너는 일이 어려운 곳이기 때문이다. 반드시 과를 얻지 못한다. 비사가 말한다. 일래가 연근하여 불환을 증득하지 못하는 것은, 곧 두 가지 이유가 있기 때문이다. 불환이 연근하면서, 나아가 욕을 여의는 경우란, 연근할 때 작의하여 나아가 색계의 혹을 끊고자 하는 것을 말한다. 아라한과를 증득하지 못하는 것은, 계를 벗어나는 것이 어렵기 때문이다. 일으켜 행해야 할 일이 많기 때문이다. ‘근을 전환한 뒤에는 모두 증득한다’는 것은, 예리한 근으로 전환하여 얻은 뒤, 색계의 혹을 끊거나 아라한을 증득하면 모두 얻을 수 있다는 뜻이다. 혹은 예류 등이 전근을 얻은 뒤, 혹을 끊고 과를 증득하는 것은 모두 가능하다는 뜻일 수도 있다. 불환만을 말하는 것은 아니다. 아래에서는 근을 전환하는 까닭을 밝힌다. 곧 다섯 가지 이유가 있다. 첫째 이유는 둔근에 만족하지 않기 때문이다. 다시 네 가지가 있다. 예리한 근을 기꺼이 구하여 뛰어난 정을 이끌기 위해, 뛰어난 근을 구하여 예리한 근으로 전환해 얻는다. 삼장을 찾아 섭렵하고, 많이 들은 것을 잊지 않으며, 민첩하게 논의하고, 관지와 진여지로, 매우 깊은 법인(法忍)을 이룬다. 퇴법 종성에서 사법 종성을 구하는 것처럼, 연근할 필요가 있다. 성문에서 독각을 구하거나, 혹 회심하여 대승으로 향하는 경우에도, 또한 연근할 필요가 있다. 열한째, 세 근을 건립하는 것을 밝힌다. 묻는다. 미지당지근은 이치상 지전과 견도에 통한다. 그런데 지금 어찌하여 유독 승해행지에 미지근을 세운다고 말하는가? 경사가 삼장법사의 말을 전한다. 이 글은 총괄하여 초승기(初僧祇)의 지위에 의거해 미지근을 말한 것이다. 그러므로 다만 승해행지에 초근을 세운다고 말한다. 이치상으로는 마땅히 초지와 지전을 합하여 모두 초근으로 세워야 한다. 태사는 계현의 두 해석을 전한다. 첫째 설은 지전의 십신 등 네 지위를 모두 승해행지라고 한다. 초지의 변만진여를 아직 알지 못하므로, 그 진여를 알고자 하여, 지전의 방편인 해행을 닦는다. 그러므로 미지욕지근이라고 한다. 이는 곧 아직 단독으로 알지는 못하지만 단독으로 알고자 하는 것이다. 소승론에서 견도의 십오심에 대해 ‘아직 거듭 알지 못하므로 거듭 알고자 한다’고 한 뜻과는 다르다. 옛날에는 정심지라고 하였으나, 범본에 맞지 않는다. 그러므로 지금 바르게 옮겨 정증상의락지라고 한다. 초지에서는 변만진여를 바로 알기 때문에, 지근(知根)이라고 한다. 곧 나머지 구지도 마땅히 이와 같음을 알아야 한다. 십지 이하에서는 장애가 아직 다하지 않았기 때문에, 아는 것이 명료하지 않다. 여래지에서는 장애가 이미 다했기 때문에, 앎이 명료해진다. 그러므로 구지근(具知根)이라고 한다. 옛 번역에서 욕지근 또는 지이지근이라고 한 것은, 모두 [1]범어에서 멀어진 것이다. 둘째 설은 지전의 해행과, 초지에서 진관을 벗어나기 전까지를 모두 미지근의 지위로 본다. 지금 이 논문은, 앞의 방편을 들어 말한 것이다. 그러므로 지전에 의거하여 초근을 세운다. 초지에서 관을 나온 뒤에는 제2근에 속하기 때문에, 정증상의락지 등에 제2근을 세운다. 지금 『유식론』의 도리를 살펴보면, 처음 견도할 때에도 또한 초근에 속한다. 다만 그 시간이 짧기 때문에 생략하여 말하지 않았을 뿐이다. 열두째, 삼만(三滿)을 밝힌다. 경사 등이 말한다. 유학에는 세 가지 만(滿)이 있다. 소승론과 같다. 그러므로 그 논에서 말한다. 혹 유학 가운데 과가 원만한 이가 있고, 혹 근이 원만하거나 정수가 원만한 이가 있으며, 혹 다시 세 가지가 모두 원만한 이가 있다. 무학의 둘도 또한 그러하다. 무학에는 과가 원만하지 않은 이가 없으므로, 과만을 따로 말하지 않는다. 미만에 상대하여 만을 말하기 때문이다. 비록 팔해탈을 들었지만, 뜻은 제8 멸진해탈을 취하여 정만이라고 한 것이다. 묻는다. 과에는 유학과 무학이 있고, 유학과의 세 가지 가운데 불환을 따로 세워 과만이라고 하였다. 정에는 유심과 무심의 차이가 있는데, 비상정을 따로 세워, 유심정 가운데의 만으로 삼는다. 근에는 여섯 종성의 차이가 있으니, 마땅히 둔근 가운데 제5를 따로 세워 만으로 삼아야 하지 않는가? 해석한다. 불환을 얻었을 때에는 영원히 물러나 잃지 않기 때문에, 유학과만을 세운다. [2]비상(悲想)의 유심정 가운데에서는, 비록 다시 원만하더라도, 무시이래 비록 얻었다가도, 다시 물러나 잃어 결정되지 않으므로, 만이라고 말하지 않는다. 제5 종성에도 또한 물러나는 만이 있고, 본래의 종성을 영원히 잃는 뜻도 있으므로, 아울러 만으로 세우지 않는다. 기사가 말한다. [3]이는 모두 유학 가운데를 논한 것이다. 문 가운데 유학에 의거하여 물었기 때문이다. 이 세 가지는 아울러 각각 별도의 체가 있다. 근만의 경우 초과와 이과도 또한 얻을 수 있다. 정만은 반드시 제3선 이하의 혹종을 다 끊어 멸정을 얻어야 비로소 얻는다. 과만은 오직 욕계 구품을 끊고 상지의 한 품도 아직 끊지 않았더라도 곧 얻을 수 있다. 무학에도 또한 세 가지의 별도 체가 있다. 첫째 근만, 둘째 정만, 셋째 과만이다. 곧 일체가 그러하다. 이 가운데 과만은 유학의 예에 따라 말할 수 없다. 정은 유심과 무심에 통하므로, 무심정을 얻은 뒤에야 정만을 얻는다. 과는 유학과 무학에 통하므로, 무학을 얻은 뒤에 [4]과만을 이룬다. 정 가운데서는 무심정을 [5]훈습으로 삼기 때문이다. 과의 장애에서는 견도의 장애를 [＊]훈습으로 삼기 때문이다. 열셋째, 경 가운데의 ‘근이 조복되지 않았다’ 등 다섯 구절을 해석한다. 먼저 묻고 뒤에 답한다. 답 가운데 세 가지가 있다. 첫째, 여러 근이 조복되지 않음을 해석하고, 둘째, 근이 조복되지 않음으로 인해 여러 괴로움을 이끄는 것을 밝히며, 셋째, 잘 조복된 것은 여러 쾌락을 이끎을 밝힌다. 앞 가운데 ‘마음의 네 가지 인연으로 말미암아 근이 조복되지 않는다’고 한 것은, 이를 총괄하여 표방한 것이다. 아래에서 따로 해석한다. 먼저 반대로 네 가지 조복을 해석한다. ‘이른바 … 방일하게 하지 않는다’는 것은, 문혜와 사혜로 득실을 간택하여, 경계에 대해 근을 제어하는 것이다. 이것이 하나의 인연이다. ‘만약 방종하게 해야 할 경우 … 현행하지 않게 한다’는 것은, 오랫동안 근을 방호하여, 많이 피로해졌을 때, 잠시 놓아 경계를 취하게 하더라도, 번뇌가 현행하지 않도록 막는 것이다. 이것이 둘째 인연이다. ‘단대치력으로부터 … 성품이 무착하다’고 한 것은, 그 수혜의 단대치력에 의한 것이다. 이것이 세 번째 [6]인연이다. ‘성품상 번뇌가 다시 현행하지 않는다’는 것은, 넷째 [＊]인연이다. 다음에는 순서대로 부조(不調)를 해석한다. 부조는 총괄적인 명칭이다. 불수(不守) 등 네 가지는, 부조의 뜻을 해석한다. 아래에서는 통틀어 조복을 맺는다. 또 달리 해석한다. 불수 등 네 가지는,</w:t>
      </w:r>
    </w:p>
    <w:p>
      <w:pPr>
        <w:pStyle w:val="TranslationText"/>
        <w:pageBreakBefore w:val="0"/>
      </w:pPr>
      <w:r>
        <w:rPr>
          <w:rFonts w:ascii="Noto Sans KR" w:hAnsi="Noto Sans KR" w:eastAsia="Noto Sans KR"/>
        </w:rPr>
        <w:t>차례대로 간택력 등 네 인연에 배대된다. 괴로움을 이끌고 즐거움을 이끄는 것은, 문상의 뜻을 알 수 있다. 증득을 분별하는 것을 마친다. 넷째, 상섭(相攝)을 분별하는 가운데 여섯이 있다. 첫째, 삼계의 유정은 십사근에 포섭되지만 십사근이 삼계를 모두 포섭하는 것은 아님을 밝힌다. 십사근이란, 신근 등 다섯과 세 무루근, 곧 여덟을 제외한, 나머지 열넷이다. 생사의 의지가 되기 때문이다. 비담에서는 다만 구근만을 생사의 의지라고 말한다. 곧 칠색근과 의근과 명근이다. 십사근은 [7]부근의 오진을 포섭하지 못한다. 색온 가운데 총체적인 온의 전부와, 행온 가운데 근이 아닌 법은 삼취유정에 속하지만 근에는 포섭되지 않는다. 둘 다 포섭하지 못하는 것은, 외부의 오진인 비유정 색법이다. 둘째, 오수가 서로 포섭하는 것을 밝힌다. 셋째, 각품이 신 등 오근을 포섭하지만 오근이 각품을 모두 포섭하지는 않음을 밝힌다. 그 가운데 여섯은 팔정도의 정어·정업·정명, 칠각지의 희·안·사이다. 혹 셋으로 나누기도 한다. 곧 정어·정업·정명이고, 여기에 희·안·사를 더하면 하나가 된다. 희·안·사를 합하면 다만 넷이 된다. 그렇다면, 팔정도 가운데 정사유는, 신 등 오근 가운데 어느 근에 포섭되는가? 그런데 논문에서는 말하지 않았다. 답한다. 정사유는 심(尋)이다. 심은 가법이다. 혜를 체로 삼는다. 기사가 말한다. 이 글에 준하면 정사유는, 비록 언어를 일으키는 가행이지만, 소승처럼 심을 체로 하는 것은 아니다. 지금은 그 소의인 혜를 체로 취한다. 넷째, 삼무루근이 신 등 오근을 포섭함을 밝힌다. 오근은 삼무루근 가운데의 네 가지를 포섭하지 못한다. 다섯째, 구변지(九遍知)의 체와 이십이근이 서로 포섭되지 않음을 밝힌다. 변지는 곧 삼계의 견혹과 수혹 및 업이 다한 택멸무위의 체이기 때문이다. 변지(遍智)란 지(智)이다. 무위를 그 원인에 따라 이름한 것이다. 옛날에는 단지(斷智)라고 하였다. 단은 지의 과이다. 그러므로 단지라고 한다. 소승론에서는 무루의 단득(斷得)을 얻는다고 말한다. 그리고 첫 유를 빠뜨림과 멸의 두 원인, 그리고 과를 뛰어넘는 까닭 때문에, 구변지를 세운다. 지금 이 글에서는 두 인연만을 간략히 든다. 첫째, 제의 이치를 통달하여 견혹을 끊기 때문에, 육변지를 세운다. 둘째, 수혹을 끊어 영원히 계를 건너기 때문에, 삼변지를 세운다. 이는 곧 전체적으로 폐립을 밝힌 것이다. 다음에는 두 인연을 따로 분별한다. 먼저 첫 인연을 분별하여 변지를 세운다. 간략히 두 구를 짓는다. 처음에 ‘상은 동분이고 계는 부동분이므로 두 변지를 세운다’고 한 것은, 욕계의 고·집은 하나의 사물이므로 상동분이라고 한다. 상계와 합쳐 세우지 않기 때문에 계부동분이라고 한다. 이것이 첫 번째 변지이다. 상계의 두 계의 고·집은 하나의 사물이므로 상동분이라고 하고, 두 계를 합하여 하나의 단지를 세우므로 계동분이라고 한다. 논주가 말을 생략했기 때문에, ‘그리고 동분’이라고 한 것이다. 이것이 둘째 변지이다. 묻는다. 대승의 도리에 의하면, 고가 반드시 집인 것은 아니다. 예컨대 아라한의 후온은 고이지만 집은 아니다. 그런데 어찌 고·집의 체상을 동분이라고 하는가? 이에 두 가지 해석이 있다. 첫째 설은, 수전리문에 의거하여 이와 같이 해석한 것이다. 비사가 말한 것과 같다. 둘째 설은 상동분에 두 가지 뜻이 있다는 것이다. 첫째, 함께 유루상이고, 둘째, 함께 유위상이다. 그러므로 동분이라고 한다. 멸제와 도제는 비록 함께 무루이지만, 둘째의 동일성이 없기 때문에, 동분이라고 하지 않는다. 다음에 ‘상은 부동분이고 계는 부동분 및 동분이므로 네 변지를 세운다’고 한 것은, 욕계의 멸제와 도제는 그 체가 다르므로, 상부동분이라고 한다. 곧 욕계의 멸제와 도제의 혹이 다한 데 각각 변지를 세우므로, 계부동분이라고 한다. ‘그리고 동분’이라는 것은, 이 말도 생략된 것이다. 갖추어 말하면 상부동분 및 계동분이다. 상계 두 계의 멸제와 도제는 제의 성격이 다르므로 상부동분이고, 두 계를 합쳐 세우므로 계동분이다. 곧 멸제와 도제에 각각 변지를 세운다. 그러므로 넷이라고 한다. 다음에는 뒤의 인연을 분별한다. 그 차례대로 삼계를 건너기 때문에, 삼변지를 세운다. 기사가 말한다. 이 가운데 혹 둘이 있다. 곧 예류이다. 과를 뛰어넘어 제4과를 취하는 경우이다. 혹 셋이 있다. 곧 과를 뛰어넘어 불환을 얻는 사람이다. 뒤에 색계와 무색계의 욕을 여의기 때문이다. 혹 넷이 있다. 곧 예류가 차례대로 과를 취하여, 뒤에 삼계의 욕을 여의는 경우이다. 대승 가운데 견도는 오직 한 품이다. 그러므로 이와 같이 혹 다섯이 되는 것은, 곧 예류의 사제를 넷으로 삼기 때문이다. 대승에서도 또한 나눌 필요는 없다. 계와 지가 다르더라도 한때에 다만 하나의 제를 한 찰나에 관하기 때문이다. 혹 네 가지에 더하여 과를 뛰어넘어 아라한과를 취하므로 다섯이 된다. 혹 여섯이 되는 것은, 곧 견도에서 이승에 통하여 삼심이 있고, 수도에도 셋이 있기 때문이다. 혹 일곱은 지금 견도의 사제와 수도의 셋이므로, 일곱이다. 혹 아홉은, 논문과 같다. 수순리문에서는 혹 열이 되니, 십지의 [1]제와 같다. 이 가운데 하나와 여덟은 없다. 여섯째, 백사십 불공불법과 이십이근이 서로 포섭되는 통색을 밝힌다. ‘여러 상과 수호는 설근 및 네 근의 의처에 포섭된다’고 한 것은, 여래에게 비록 삼십이상과 팔십수호가 있으나, 이십이근과 서로 포섭하여 보면, 다만 하나의 근, 곧 설근과 관련된다. 곧 여래가 상미상(上味相)을 얻었다고 말하는 경우이다. 눈이 감청색인 것은, 그 안근에 의거하여 [＊]부근진을 취한 것이다. 마음장상은, 곧 남근에 의거하여 [＊]부근진을 취한 것이다. 혀를 내밀어 얼굴을 덮고 대천세계에 두루한다는 것 등은, 그 설근의 [＊]부근진을 취한 것이다. 예컨대 정수리 위의 육계를 말하는 것과, 미간의 백호, 발바닥이 평평한 것, 가슴이 사자와 같은 것, 손을 드리우면 무릎을 넘는 것, 일곱 곳이 원만한 것, 발뒤꿈치가 높고 장딴지가 사슴왕과 같은 것, 몸의 털이 위로 향한 것, 한 구멍에 한 털이 난 것, 천폭륜이 있는 것, 피부가 금색인 것 등은, 모두 신근을 들어 [＊]부근진을 취한 것이다. 수호는 상에 의지한다. 그러므로 상과 수호가 비록 매우 많지만, 다만 설근 및 네 근의 의처에 포섭될 뿐이다. ‘십력은 혜근 및 구지근에 포섭된다’고 한 것은, 도리상 십력은 오직 혜만을 체로 하는 것이 아니다. 동시에 있는 신 등 오근도 또한 취한다. 다만 혜가 경계를 비추는 기능이 두드러지기 때문에, 치우쳐 혜라고 말했을 뿐이다. 십력은 무학위에 있으므로, 구지근에 포섭된다. 사무외도, 오근 및 이 하나의 구지근에 포섭된다. 무외와 마찬가지로, 불호도 또한 그러하다. 모두 신 등 오근 및 구지근을 체로 삼는다. 또 불호와 무외를 통틀어 오근에 의거해 체를 밝힌 것은, 강약의 차이가 없기 때문이다. 모두 체로 삼는다. 혹은 영략문(影略門)이다. ‘세 가지 염주는 근에 포섭되지 않는다’고 한 것은, 예컨대 여래의 [2]무외 가운데 어떤 이는 부처님의 설법을 듣고 마음에 기뻐함을 내지만, 부처님의 마음에는 탐이 없고, 설법을 듣고 비방을 일으키는 이가 있어도, 부처님의 마음에는 진이 없다. 혹 어떤 한 무리는 믿기도 하고 비방하기도 하지만, 부처님의 마음은 [3]두 경우에 평등하여 모두 탐과 진이 없다. 이 세 무리에 대해 평등하여 둘이 없기 때문에, 신 등 오근 및 구지근이 이끄는 무탐·무진의 두 선법을 성품으로 삼는다. 무치는 혹 통하기도 하고 혹 국한되기도 하여 오직 중간에 처한 자에게만 생기기 때문이다. 대비로부터 ‘근에 포섭되지 않는다’고 한 데 이르기까지는, 이 글이 곧 별경 오법 가운데 혜수 외에, 별도로 무치와 무망실법이 있음을 증명한다. 십력도 그러하고, 일체종묘지도 또한 그러하다. ‘습기를 영원히 끊는 것은 근에 포섭되지 않는다’고 한 것은, 곧 택멸무위로서 습기를 영원히 끊은 것이다. 아래에서는 문답으로 번뇌의 추중을 분별한다. ‘아라한은 이미 영원히 끊었는데 무엇이 아직 끊어지지 않았기에 여래만이 끊는다고 하는가? 답한다. 이숙품의 추중은 오직 여래만이 끊는다’고 한 것은, 경사의 소에서 말한다. 번뇌는 비록 끊었더라도, 여전히 번뇌의 남은 세력인 강하고 거친 추중이 있어, 아뢰야 이숙식 가운데 머물며, 능히 이승의 삼업에 허물이 생기게 한다. 두 발로 던져 [4]어루만지는 것과, 숲 가운데서 [5]울막(嗢嗼)하는 것 등이다. 보궐이 말한다. 여러 종자의 이숙 위에 어두운 [6]광성(礦性)이 있는 것을 추중이라고 한다. 기사가 말한다. 법집의 종자이다. 사무기 가운데 이숙품에 포섭된다. 여기서 ‘품’은 품류를 말한다. 이는 이숙의 종자이기 때문이다. 이는 『불지론』의 해석이다. 지금은 이러한 추중이 있기 때문에 이숙품의 추중이라고 한다. 여래만이 영원히 끊는다. 다섯째, 사식(四食)을 분별하는 가운데이다. 글에는 아홉 가지 구별이 있다. 첫째, 식의 종류와 수를 분별하고 식의 뜻을 해석한다. 장차 글을 해석하려 하면서, 먼저 그 뜻을 분별한다. 『대치론』 제5에서 말한다. 무엇을 식이라 하는가? 몇 가지가 식인가? 무슨 뜻 때문에 식을 관찰하는가? 변괴하기 때문에 변괴되는 것이 있고, 경계이기 때문에 경계되는 것이 있으며, 희망하기 때문에 희망되는 것이 있고, 취하기 때문에 취해지는 것이 있으니, 이것이 식의 뜻이다. 첫째는 단식이다. 변괴할 때 근과 [7]대종을 장양하기 때문이다. 둘째는 촉식이다. 사랑스러운 경계에 의지한 촉이 소의를 섭익하기 때문이다. 셋째는 사식이다. 뜻을 매어 사랑스러운 일을 희망하는 힘으로 소의를 섭익하기 때문이다. 넷째는 식식이다. 아뢰야식의 집지력으로 몸이 머물 수 있기 때문이다. 왜 그런가? 만약 이 식을 떠나면 소의신이 곧 문드러지기 때문이다. 삼온·십일계·오처의 일부가 식이다. 해석한다. 촉과 사는 유루·무루에 통하지만, 다만 유루만을 취한다. 의계 가운데는 무루도 통틀어 포섭하지만, 아뢰야식은 곧 의계 가운데 유루로서 식식이 된다. 대지옥 가운데의 향·미·촉 등은 모두 식이 아니다. 쇠구슬과 녹은 구리는 괴로움만 더하고, 섭익할 수 없으므로, 식이 아니다. 소승론에서 쇠구슬과 녹은 구리가 비록 괴로움을 더하더라도, 굶주림과 갈증을 없애기 때문에, 또한 식이라 하는 것과는 다르다. 이 논 제66권에서 말한다. 거친 단식은, 오취에 모두 있다. 나머지 네 취 가운데에는 향·미·촉 세 가지가 있다. 만약 바로 죽는 때에는, 음식이 변괴한다. 다음에서 [8]장양하기 때문에 식이라 이름한다고 말한다. 만약 그것이 유정에게 먹히지 않는다면, 생각생각 사라질 뿐 모두 단식이 아니다. 소승론에서 욕계의 모든 향·미·촉이 모두 식이라고 하는 것과는 다르다. 그러므로 ‘일부’라고 말한다. 글에는 둘이 있다. 처음에는 수효와 뜻을 밝히고, 뒤에는 그 범위를 밝힌다. 앞에서는 경을 들어 두 문을 일으킨다. ‘무엇이 식인가’라는 것은, 식의 체와 수를 묻는 것이다. ‘어떻게 여러 근과 대종을 장양하는가’라는 것은, 식의 뜻을 묻는 것이니, 아래에서 두 물음에 답하는 것은 알 수 있다. 아래에서는 범위를 밝힌다. 단식이 배에 들어가도 자양하지 못하면 식이 아니다. 이는 괴로운 촉과 같은 부류이며, 우·고와 상응하는 사와, 무루식 등도 또한 식이 아니다. 둘째, 사식이 자양하는 차례를 분별한다. 단식이 작용할 때 먼저 식을 섭익하고, 식이 강성해지므로 근과 대종을 자양하여 또한 강성하게 한다. ‘촉은 희·낙 또는 사의 일부를 섭수할 수 있다’고 한 것에 대하여, 경사가 말한다. 글의 뜻은 오직 유루의 희·낙·사와 함께하는 촉만을 식으로 취한다. 세 수를 섭수하여 전전하여 식을 자양하고, 식은 다시 근과 대종을 장양하므로, 촉식이라 한다. 무루촉과 고촉을 제외하기 때문에, ‘일부’라고 말한다. 비사가 말한다. 수전리문에 준하면, 이미 촉을 취하여 촉[9]탐으로 삼았으니, 마땅히 육식도 함께 취하여 식식의 체로 삼는다고 알아야 한다. 진실리문에 의하면, 육식을 촉식이라 한다. 『섭론』을 인용할 수 있다. 기사가 말한다. 촉식은 육식을 체로 취한다. 이와 함께하는 촉은 희·낙 두 수 전부와 사의 일부를 섭수할 수 있다. ‘섭익’이란, 자라게 한다는 뜻이다. 우와 고는 손해를 끼치므로 섭익이 아니다. 사는 선악의 과에 통하지만, 지금은 선과의 사를 취하므로, ‘일부’라고 말한다. 혹은 사가 기뻐함과 근심함의 아직 일어나지 않은 것에 통한다고 하여, 지금은 희·낙이 아직 생기지 않은 것을 취하므로, ‘일부’라고 말한다. 어떤 이는 이 때문에 촉수 자체를 촉식의 체로 취함을 알 수 있다고 말한다. 이 해석은 성립하지 않는다. 『대법론』에 어긋나기 때문이다. 또 이는 수순리문이다. 『섭론』에서는 촉식이 육식에 속한다고 말한다. 지금 『유식론』에 준하면, 뜻은 경사의 설명과 같다. ‘의사로부터 여러 근과 대종에 이르기까지’라고 한 것에 대하여, 경사가 말한다. 염오하거나 염오하지 않은 희구를 일으킬 때 세간법을 벗어나지 않으므로, 정방편이라고 한다. 기사가 말한다. ‘이것이 식을 섭익한다’는 것은, 이 뜻과 함께하는 수도 희·낙·사의 세 가지에 통한다. 그러나 희의 상이 거칠기 때문에, 특별히 그것만 말하였다. 혹은 다만 욕계의 다수에 의거하여 말한 것이다. 그러나 상계에도 또한 낙이 있기 때문이다. 사는 아래에도 비록 조금 있지만 논하지 않았다. ‘이와 같이 세 식이 그 식을 섭익한다’고 한 것에 대하여, 촉식과 사식은 현재와 미래의 경계를 연하여 생기는 데 통한다. 앞에서 사식이 미래 경계를 연한다고 말한 것은, 전혀 아직 얻지 못한 경계를 연하는 것에 의거했기 때문에, 미래를 연한다고 한 것이다. 셋째, 식이 의근에 대하여 식이 됨을 분별한다. 경사가 말한다. 앞에서 세 식이 식을 돕고 식이 다시 근과 대종을 장양한다고 하였다. 그렇다면 사식은 오색근과 의근을 장양하는 것이다. 그러므로 다시 ‘어떻게 식이 의근에 대하여 식이 되는가’라고 묻는다. 답한다. 식식은 단·사·촉의 세 식이 자지하여 맡겨진 힘에 의하므로, 식의 체가 증성하여 의근이 될 수 있다.</w:t>
      </w:r>
    </w:p>
    <w:p>
      <w:pPr>
        <w:pStyle w:val="TranslationText"/>
        <w:pageBreakBefore w:val="0"/>
      </w:pPr>
      <w:r>
        <w:rPr>
          <w:rFonts w:ascii="Noto Sans KR" w:hAnsi="Noto Sans KR" w:eastAsia="Noto Sans KR"/>
        </w:rPr>
        <w:t>앞앞의 것이 뒤의 것을 생기게 하여 증익의 인이 되므로, 곧 식의 체를 의근에 대한 식이라고 한다. 기사가 말한다. 여기서 희와 삼수와 함께하는 촉식·사식을 섭익이라 한 것은, 수와 촉 두 심소를 취하려는 것이 아니다. 앞의 둘이 제8식을 섭익하기 때문이다. 촉식과 단식은 현재를 연하고, [1]의사는 미래를 연하기 때문이다. 식은 뒤에 명리하고 장양된다. 식은 뒤에 명리하고 장양된다. 그러므로 식식이라고 한다. 또한 육식 가운데 장양하는 것을 취하여 논하는 데 통한다. 단식 등 처음 세 식이 식을 자지하므로, 의근으로 하여금 더욱 밝고 성대하게 생기게 한다. 넷째, 세 법을 식으로 세우지 않는 것을 분별한다. 보궐이 말한다. 수면과 꿈 등의 법은, 이숙의 근과 대종에 손해를 끼치지 않으므로, 장양이라고 한다. 그러나 별도로 생겨나는 근과 대종의 부분을 섭수하여 장양할 수는 없으므로, 식이라고 하지 않는다. 천안은 비록 등지에서 일어난 것이지만, 곧 선정 가운데 촉식과 사식에서 생긴 것이다. 그러므로 식이 생기게 할 수 있고, 근과 대종을 장양한다. 식이 아닌 것은 그렇게 할 수 없다. 다섯째, 명근을 식으로 세우지 않는 것을 분별한다. 명근이 비록 유지할 수 있지만, 사식을 선행조건으로 삼으므로, 그러므로 따로 말하지 않는다. 여섯째, 식의 거칠고 미세함을 분별한다. 여러 천이 먹는 것은 점차 변괴하는 과정이 없으므로, 미세하다고 한다. 일곱째, 경 가운데의 네 구절을 해석한다. ‘이미 태어난 유정’이란, 생유와 본유를 말하며 사유는 취하지 않는다. 사유는 식에 의하여 머무는 것이 아니기 때문이다. ‘유를 구하는 유정’이란, 곧 중유이다. ‘이미 태어난 유정이 식으로 말미암아 안주한다는 것은 앞에서 말한 것과 같다’는 것은, 앞의 식사(食事) 가운데에서 말한 것과 같다. ‘세 문으로 말미암아 … 식에 의하여 있게 된다’고 한 것은, 단·사·촉 세 식의 문으로 말미암아 업과 번뇌가 증장하고, 업과 번뇌가 식에 의지하여 곧 식을 증장시키는 것을 말한다. ‘세 문으로 말미암아 … 나머지 생을 섭수한다’고 한 것은, 중유의 몸을 말한다. 세 식으로 말미암아 업과 번뇌가 증장하고, 업과 번뇌가 모두 발동하여, 다섯 지분의 종자가 생·노사를 끌어오기 때문이다. 여덟째, 단식의 작용 시절을 분별한다. ‘변괴할 때’란, 숙장에 떨어져야 비로소 식이라고 하는 것이다. ‘수용할 때 촉식 등을 건립한다’는 것은, 처음 단식을 얻어, 입에서 씹고, 배에 들어가 아직 숙장에 떨어지지 않은 때까지는, 아직 단식이라고 하지 않고, 다만 여러 식과 상응하는 촉수를 일으키므로, 촉식을 건립한다. 그러므로 단식은 세 처에 포섭되고 색처 등은 세우지 않는다. 입에 머금고 씹는 동안은 작용이 없고, 변괴하는 단계에 이르러야 향 등이 힘을 내어 손익할 수 있기 때문이다. ‘혹 어떤 단물은’ 이하에서는, 반드시 숙변에 이르러야 비로소 식의 작용을 이루는 모습을 해석한다. 아홉째, 식의 폐립을 밝힌다. 처음에는 법에 의거하여 폐립하고, 뒤에는 오취에 있는지 없는지를 따로 분별한다. 앞에서 경사의 주는 말한다. 이전의 업 때문에 여러 해 동안 머물 수 있고, [2]혹은 신통으로 말미암아 또한 오랫동안 머물 수 있다. 혹은 업과 신통이 [3]삿된 화합을 떠나야 비로소 오래 머물 수 있는데, 어찌하여 이것들을 식으로 세우지 않는가? 답의 뜻은 이렇다. 업은 정행이고, 식은 조연이다. 조연 가운데 다수에게 작용하는 것을 식으로 세운다. 신통의 힘도 비록 돕지만, 사식의 작용이 더 많으므로, 다만 [4]네 가지 식만 세운다. 또 사식의 작용은 쉽게 알 수 있기 때문이다. 또 신념주는 촉을 관하고, 촉이 수를 생기게 하기 때문이다. 법념주는 사를 관하고, 심념주는 식을 관한다. 또 하루 동안 자양하기 때문에, 오직 이 네 가지를 식이라고 드러내어야 한다. 취에 있는지 없는지를 분별하는 가운데, 자의 주가 말한다. 이는 정지옥에는 단식이 없는 것에 의거한 것이다. 변지옥에는 또한 단식이 있다. 그러므로 제66권에서 말한다. 거친 단식은 오취에서 얻을 수 있다. 이는 일부의 각각 다른 나락가에 해당하며 대나락가는 아니다. 기사가 말한다. 이 가운데 여러 지옥에는 미세한 바람이 있어 이를 단식이라고 한다. 앞의 본지분 심사유사지에서 없다고 한 것은, 그곳에서는 중한 지옥에 의거한 것이다. 또 알기 어렵기 때문에, 말하지 않은 것이다. 여기의 설명이 바르다. 여섯째, 여러 구를 밝히는 가운데, 글에는 따로 네 가지가 있다. 첫째, 의신과 경계에 의거하여 색근을 분별한다. ‘혹 의신에 의하여 전하면서 경계에는 의하지 않는 것’ 등이란, 유색의 피동분근을 말한다. 비록 대종에 의한 몸을 따라 전하지만, 식이 와서 의탁하지 않아, 경계를 취할 수 없기 때문이다. 둘째, 하나 또는 많은 소의에 의거하여 여러 근을 분별한다. ‘혹 하나가 하나의 소의를 가진다’는 것은, 피동분근이 사대에 의지하는 것을 말한다. ‘두 소의’란, 동분근이 사대와 자기 분의 식이라는 두 소의에 의지하는 것이다. ‘세 소의’란, 의근과 무색의 심법근이 유색계에 있을 때 세 소의를 가지는 것이다. 첫째는 색에 의지하고 둘째는 의에 의지하며, 셋째는 심법근 내지 아뢰야식에 의지한다. 또한 색과 종자의 의근에 의지한다. 현행하는 심법근도 그러하다. 무색계에서는 오직 의근과 심법근 두 가지에 의지한다. 셋째, 고 등과 관련하여 분별한다. ‘모든 근이 모두 고제라면 일체가 모두 고수의 상인가?’라는 것과, ‘만약 고수의 상이라면 모두 고제인가?’라는 것이다. 넷째, 선 등과 관련하여 분별한다. 글의 뜻은 알 수 있다. 이상 여섯 가지로 널리 분별하였다. 아래에서는 반 게송으로 앞의 여섯 뜻을 맺는다. 이상 두 지에 관한 별결택을 바르게 분별하는 것을 마쳤다. 이 아래 둘째에서는 총괄하여 분별한다. 그 가운데 넷으로 나눈다. 첫째, 뜻의 차별을 분별한다. ‘모든 행을 구족하게 섭지하는 뜻, 모든 행을 구족하게 섭지하는 뜻이므로 온이라 한다’는 것은, 삼제를 총괄하여 포섭하고 포섭의 뜻이 두루 다하기 때문이다. 그러므로 ‘구족하게’ 등이라 한다. 거듭거듭 포섭한다는 뜻을 밝히려 하였으므로, 같은 말을 거듭하였다. 또 달리 해석한다. 앞의 말은 체를 가리키고, 뒤의 말은 능전을 가리킨다. 체가 이와 같기 때문에 이와 같은 이름을 세운 것이다. 아래도 이에 준하여 알 수 있다. ‘항상 모든 업과 번뇌를 증장한다’는 것은, 이는 취온이 오직 고제와 집제를 포섭하여 번뇌와 업을 증장시키는 데 의거한 것이다. 그러므로 온이라고 한다. ‘항상 하는 바가 있고 빠르게 멸괴한다’는 것은, 하는 바의 작용이 있고 빠르게 멸하므로 온이라고 하는 것이다. 이는 삼제에 통한다. ‘모든 법을 발기하므로 계라고 한다’는 것은, 십팔계의 종자가 모든 법을 끌어 일으키므로, 계라고 하는 것이다. ‘능히 낳고 능히 넓힌다’는 것 등은, 심과 심소를 능히 생장시키는 뜻이다. 그러므로 [5]처라고 한다. ‘여러 연으로 말미암는다’는 것 등은, 사연에 의하여 모여 일어나고 멸괴하는 것이다. ‘평등하게 일어나는 이취’ 등이란, 모든 법의 평등한 이취를 아는 것이다. ‘견 등의 일에서 자재하게 상응한다’는 것은, 눈으로 보는 것 등에서 자재하게 상응하는 것과 같다. 둘째, 건립을 분별한다. 곧 여섯 가지 인을 차례로 여섯 선교에 배대한다. 경사의 자주가 말한다. 인이란 까닭이다. 첫째, 적취는 몸이라는 뜻이다. 유위가 적취된 것임을 알아 온을 건립한다. 둘째, 안 등의 종자를 알아 계를 건립한다. 셋째, 근과 진이 식신을 낳는 것임을 알아 처를 세운다. 넷째, 무명 등이 의탁하는 연을 결박의 방편이라 한다는 것을 알아, 연기를 세운다. 다섯째, 즐거움이 선에서 생기는 것을 수승한 방편이라 하고, 즐거움이 불선에서 생기는 것을 열등한 방편이라 하여, 처비처를 세운다. 여섯째, 안 등 각각에 증상하여 경계를 수용하는 뜻이 있음을 알아, 근을 건립한다. 기사가 말한다. ‘가법인 것[6]을 위하여’라고 한 것은, 곧 십이처가 가자인 것의 소의라는 뜻이다. 셋째, 선교가 여섯 가지 사집을 여읨을 드러낸다. 자의 주가 말한다. 첫째, 온이 무상함을 알아 상집을 여읜다. 둘째, 명성·자성·자재천을 불평등한 원인으로 집착하는 것을 떠난다. 십팔계의 종자가 모든 법의 바른 원인임을 알기 때문에, 이 집착을 여읜다. 셋째, 외도는 아가 근을 지니고 경계를 알아 식을 낳는다고 집착한다. 처선교로 말미암아 다만 근과 경계가 있어 식을 낳는 것임을 알므로, 아에 대한 사집을 여읜다. 넷째, 그 외도는 앞 팔만 겁의 생사에 시작이 있고, 뒤 팔만 겁의 생사에 끝이 있다고 집착한다. 연기선교로 말미암아 그 생사가 시작도 없고 끝도 없음을 알므로, 사집을 제거한다. 다섯째, 처비처선교는, 바른 인과를 아는 것을 청정이라 하고, 바르지 않은 인과를 부정이라 하여, 사집을 제거할 수 있다. 여섯째, 근선교로 말미암아, 다만 근이 경계를 수용할 뿐임을 알아, 곧 외도가 ‘아’가 애착하거나 애착하지 않는 경계를 수용한다고 집착하는 모든 사집을 여읜다. 넷째, 승리를 분별한다. 삼장법사가 스스로 판별하였다. 첫째, 무아를 알아 일합상을 없애고, 둘째, 체가 있는 법에 대하여, 현재 자성이 있어 진실하게 머문다고 하므로, ‘자성에 머문다’고 한다. 그러므로 곧 비방하지 않는다. 셋째, 스스로 의혹이 없어진다. 정법이 오래 머문다. 넷째, 연기에 깨달아 들어간다. 곧 작자가 없음을 안다. 다섯째, 연생을 분명히 알아 지혜가 증장한다. 여섯째, 선악의 [1]연생 차별에 대하여 마땅히 바르게 생각을 머문다. 일곱째, 법과 수법행이 있기 때문이다. 여덟째, 바른 생각에 의지하여 선정을 증득한다. 아홉째, 선정에 의지하므로, 성스러운 지혜가 마땅히 생긴다. 열째, 성스러운 지혜에 의지하여 전도를 끊고 누를 다한다. 경사의 자주가 말한다. 첫째, 살가야견은 적취를 하나라고 집착한다. 여섯 선교로 말미암아 온 등의 성상 차이를 분석하므로, 곧 신견의 일합[2]총상을 제거한다. 둘째, 여섯 선교로 말미암아 법이 있고 그것이 진리이며 진실임을 알아, ‘있음’을 비방하는 마음을 제거한다. 셋째, 여섯 선교로 말미암아 스스로 의혹을 제거하여, 마침내 믿음이 증장한다. 넷째, 성교로 하여금 오래 머물게 한다. 다섯째, 연기선교가 있으므로, 연기에 깨달아 들어가, 석범 등이 작자가 아니며 실체가 없는 것을 ‘아’를 인으로 삼아 사부 등이라고 헤아리는 것을 알 수 있다. 여섯째, 지혜를 증장시켜 사실대로 안다. 일곱째, 선·불선 등에 생각을 머문다. 법과 수법행이 있기 때문이다. 여덟째, 주념을 의지로 삼아 선정을 세워 증득한다. 아홉째, 선정을 의지로 삼아, 성스러운 지혜가 마땅히 생긴다. 열째, 지혜에 의지하여 전도를 끊는다. 기사가 말한다. 첫째, 아집[3]을 제거하여 일합의 [＊]총상 등을 다스린다. 둘째, 법이 진실하게 머물기 때문에, 곧 비방하지 않는다. 셋째, 스스로 의혹이 없다. 넷째, 다른 이의 물음에 잘 답한다. 다섯째, 다른 이로 하여금 믿게 한다. 여섯째, 가르침으로 하여금 오래 머물게 한다. 아래 네 가지는 곧 네 개의 ‘또’ 자이다. 그러므로 열 가지이다.</w:t>
      </w:r>
    </w:p>
    <w:p>
      <w:pPr>
        <w:pStyle w:val="EditorialNote"/>
        <w:pageBreakBefore w:val="0"/>
      </w:pPr>
      <w:r>
        <w:rPr>
          <w:rFonts w:ascii="Noto Sans KR" w:hAnsi="Noto Sans KR" w:eastAsia="Noto Sans KR"/>
        </w:rPr>
        <w:t>교감·번역 메모 | [구두·교감 검토 필요] 「如對法第[3]九十根為未知當知根」은 문맥상 『대법론』 제9권의 ‘열 근’을 뜻하는 것으로 보아 번역했으나, 「第九」와 「十根」의 경계는 판본 대조가 필요하다. / [구두 검토 필요] 「謂意五受[4]憂通善不善…」은 ‘의근과 오수’ 뒤에 우근의 성질을 별도로 설명하는 구문으로 보아 번역하였다. / [구문 검토 필요] 「人天勝報是聖[5]道起時」는 술어가 생략된 축약문으로 보이며, 문맥상 인천의 승보가 성도가 일어날 때 조반이 된다는 뜻으로 옮겼다. / [이문 검토 필요] 원문 「非想則無[1]漏漏」에는 「漏」가 중복되어 있다. 교감표지를 포함한 원문을 수정하지 않고 그대로 보존하였다. / [판독·구문 검토 필요] 「餘三定是[2]一樂喜憂」는 숫자·열거 관계가 불안정하다. 현 원문을 보존하고 문맥상 낙·희·우의 세 수를 지칭하는 것으로 번역하였다. / [교감 검토 필요] 「三種成[3]熟中文」의 교감표지를 원문대로 보존하였다. / [구문 검토 필요] 「[4]成謂憂喜樂」은 앞 문장과의 연결이 다소 불명확하여 원문을 고치지 않고 독립 단위로 번역하였다. / [교감·구문 검토 필요] 「故有[1]得捨劣[2]取勝」은 교감표지가 연속되어 있어 정확한 어순은 판본 대조가 필요하다. / [이문 검토 필요] 「凡捨[4]捨有若在欲界」에는 「捨」가 반복되어 있다. 원문은 수정하지 않고 문맥에 따라 번역하였다. / [교감 검토 필요] 「若[5]男第六」의 교감표지를 그대로 보존하였다. / [구두 검토 필요] 「初以八門分別竟[6]在於前次約六門復廣分別」은 문장 경계가 압축되어 있어 ‘앞의 여덟 문이 끝나고 다음 여섯 문을 분별한다’는 구조로 옮겼다. / [교감 검토 필요] 「亦依[7]扶根四塵」의 교감표지를 원문대로 보존하였다. / [판독 검토 필요] 「緣理真實計亦緣事」의 「計」는 문맥상 이문 가능성이 있으나 원문을 수정하지 않았다. / [판독 검토 필요] 「現字俗本無[8]玉」는 글자 구성에 대한 설명으로 보이나 「玉」의 결합이 불명확하다. 원문은 수정하지 않았다. / [교감 검토 필요] 「[2]則如所說一分者」의 교감표지를 원문대로 보존하였다. / [이문 검토 필요] 「此過去以[5]來為義」는 문맥상 ‘미래(未來)를 뜻으로 삼는다’는 대목에 해당하므로 「以來」의 이문 가능성이 있다. 번역은 문맥을 따랐고 원문은 그대로 두었다. / [교감 검토 필요] 「以過[6]去為義」의 교감표지를 원문대로 보존하였다. / [판독 검토 필요] 「假說[7]漏過去時」의 「漏」는 문맥상 난해하여 판본 대조가 필요하다. / [구문 검토 필요] 「得緣根[8]在現在境入過去耶」는 구두가 불안정하여 현재의 근과 과거로 들어간 경계의 관계를 묻는 문장으로 옮겼다. / [구문·교감 검토 필요] 「喜樂[9]捨七俱非緣亦爾者」는 열거와 구두가 압축되어 있어 문맥에 따라 ‘희·낙·사 및 일곱 구비’로 나누어 번역하였다. / [판독 검토 필요] 「一念[1]一續」는 「一念一相續」 계열 이문 가능성이 있으나 원문을 고치지 않았다. / [난문 검토 필요] 「初得諸[2]起一念蘊生」는 글자 결락·도치 가능성이 있어 ‘처음 여러 온이 한 생각에 일어난다’는 취지로 옮겼다. / [교감 검토 필요] 「喜樂[3]捨」의 교감표지를 원문대로 보존하였다. / [교감 검토 필요] 「根生[1]建立是思相[2]應建[3]立修相應信」은 교감표지가 연속되어 있어 정확한 결합 관계는 판본 대조가 필요하다. 원문은 수정하지 않았다. / [판독 검토 필요] 「心[4]念記無失」의 교감표지가 용어 내부에 있어 정확한 판독은 판본 대조가 필요하다. / [구문 검토 필요] 「[5]苦集諦中除捨取意」는 고제·집제와 사근·의근의 배속 관계가 압축되어 있어 현 원문에 따라 직역하였다. / [판독 검토 필요] 「善說所[7]記十者」의 「所記」는 문맥상 이문 가능성이 있으나 원문을 보존하였다. / [구문 검토 필요] 「或惡思者[1]二唯依憂苦捨根」은 「二」의 지시 대상이 불명확하여 원문을 수정하지 않고 문맥에 따라 옮겼다. / [교감·구문 검토 필요] 「[3]為第六怨家欲起方便[4]成害」는 교감표지와 어순이 불안정하여 판본 대조가 필요하다. / [교감 검토 필요] 「受教[＊]成害命忍」은 반복 교감표지가 포함된 난문으로, 현 원문을 그대로 보존하였다. / [판독 검토 필요] 「[7]感得第三辨證得中」은 절목 표지의 어순이 불안정하여 ‘제3의 증득을 감득함’으로 문맥 번역하였다. / [이문 검토 필요] 「未[8]至知」는 문맥상 미지정과 무루근을 결합한 축약·이문 가능성이 있어 원문을 수정하지 않았다. / [교감·구문 검토 필요] 「除喜[1]樂取。[2]樂餘者如前。」은 두 단위에 걸쳐 교감표지가 이어져 정확한 원문 재구성이 필요하다. / [이문 검토 필요] 「信等五[3]善樂捨意」는 문맥상 희근·낙근·사근 등의 열거에서 글자 탈락 가능성이 있으나 원문을 보존하였다. / [판독 검토 필요] 「依一性捨捨種[4]性捨者」는 ‘일성사·종성사’의 대구로 보이나 중복 「捨」와 교감표지가 있어 판본 대조가 필요하다. / [교감 검토 필요] 「[5]性障六品根障六品」은 교감표지가 문장 내부에 있어 정확한 판독은 판본 대조가 필요하다. / [이문 검토 필요] 「并[1]遠梵語」의 「遠」은 문맥상 ‘범어에서 멀어졌다’는 뜻으로 읽었으나 다른 글자일 가능성도 있다. / [이문 검토 필요] 「[2]悲想」은 문맥상 비상비비상처 또는 비상정 관련 이문 가능성이 있으나 원문을 수정하지 않았다. / [구문 검토 필요] 「[3]諸是學中為論」은 문두의 교감표지와 어순이 불안정하여 현 원문에 따라 번역하였다. / [판독 검토 필요] 「以定中無心定為[5]熏故」의 「熏」은 문맥상 이문 가능성이 있으나 원문을 보존하였다. / [교감 검토 필요] 「如十地[1]諦」의 교감표지를 그대로 보존하였다. / [이문 검토 필요] 「如[2]來畏中」은 문맥상 ‘여래의 무외 가운데’의 뜻으로 보이나 원문에는 「無」가 보이지 않는다. 원문은 수정하지 않았다. / [구문 검토 필요] 「佛心[3]二等俱無貪瞋」은 교감표지가 삽입되어 있어 ‘두 경우에 평등하여’라는 문맥으로 옮겼다. / [판독 검토 필요] 「雙足擲[4]撫」는 이승의 습기 사례를 든 난문으로, 정확한 동작 표현은 판본 대조가 필요하다. / [음역·판독 검토 필요] 「林中[5]嗢嗼等」의 「嗢嗼」은 난해한 음역·의성 표현으로 보이며 원문을 보존하였다. / [이문 검토 필요] 「闇[6]礦性」의 「礦」은 문맥상 이숙 위의 거친 성질을 가리키나 판독상 이문 가능성이 있다. / [구두·교감 검토 필요] 원문 「由變壞時長養根[7]大二是觸食」은 「大」 뒤에 문장 경계가 생략된 형태로 보인다. 원문을 보존하고 ‘대종을 장양한다. 둘째는 촉식이다’의 뜻으로 번역하였다. / [판독 검토 필요] 「次云[8]養得名為食」은 교감표지로 인해 선행 글자의 판독이 불안정하다. 문맥상 ‘장양하기 때문에 식이라 한다’는 뜻으로 옮겼다. / [이문 검토 필요] 원문 「觸[9]貪」은 문맥상 촉식(觸食) 계열 이문 가능성이 있으나 원문을 수정하지 않았다. / [구문 검토 필요] 「或捨通欣慼未」는 문장이 압축·결락된 듯하여 현 원문에 따라 가능한 범위에서 옮겼다.</w:t>
      </w:r>
    </w:p>
    <w:p>
      <w:pPr>
        <w:pStyle w:val="EditorialNote"/>
        <w:pageBreakBefore w:val="0"/>
      </w:pPr>
      <w:r>
        <w:rPr>
          <w:rFonts w:ascii="Noto Sans KR" w:hAnsi="Noto Sans KR" w:eastAsia="Noto Sans KR"/>
        </w:rPr>
        <w:t>교감·번역 메모 | [중복 검토 필요] 「識後明利長養」이 해당 문장–해당 문장에서 연속 중복된다. 원문을 삭제하지 않고 각각 보존하였다. / [판독 검토 필요] 「[2]惑由神通」은 문맥상 접속어 또는 다른 글자의 이문 가능성이 있으나 원문을 보존하였다. / [이문 검토 필요] 「離[3]邪和合」의 「邪」는 문맥상 이문 가능성이 있어 판본 대조가 필요하다. / [구두 검토 필요] 「唯此四應顯為食辨趣有無中」은 ‘사식의 폐립’과 ‘오취의 유무 분별’ 두 절목의 경계가 압축되어 있다. 문맥에 따라 나누어 번역하였다. / [구문 검토 필요] 「以假者[6]為」는 문장이 미완결된 듯하며, 뒤의 「十二處是假者所依」에 연결되는 것으로 보아 번역하였다. / [구두 검토 필요] 「一知無我遣一合相二於有體法」은 첫째와 둘째 항목의 경계가 붙어 있다. 문맥에 따라 두 항목으로 나누어 옮겼다. / [교감 검토 필요] 「一合之[2]總」의 교감표지를 원문대로 보존하였다. / [교감 검토 필요] 「一合之[＊]總」의 반복 교감표지를 원문대로 보존하였다.</w:t>
      </w:r>
    </w:p>
    <w:p>
      <w:pPr>
        <w:pStyle w:val="SmallMeta"/>
        <w:pageBreakBefore w:val="0"/>
        <w:jc w:val="center"/>
      </w:pPr>
      <w:r>
        <w:rPr>
          <w:rFonts w:ascii="Noto Sans KR" w:hAnsi="Noto Sans KR" w:eastAsia="Noto Sans KR"/>
        </w:rPr>
        <w:t>瑜伽論記卷第十六(之上終)  |  『유가론기』 권제16 상 끝.</w:t>
      </w:r>
    </w:p>
    <w:p>
      <w:pPr>
        <w:pStyle w:val="Heading1"/>
        <w:pageBreakBefore/>
      </w:pPr>
      <w:r>
        <w:rPr>
          <w:rFonts w:ascii="Noto Sans KR" w:hAnsi="Noto Sans KR" w:eastAsia="Noto Sans KR"/>
        </w:rPr>
        <w:t>『유가론기』 권제16 하</w:t>
      </w:r>
    </w:p>
    <w:p>
      <w:pPr>
        <w:pStyle w:val="SmallMeta"/>
        <w:pageBreakBefore w:val="0"/>
      </w:pPr>
      <w:r>
        <w:rPr>
          <w:rFonts w:ascii="Noto Sans KR" w:hAnsi="Noto Sans KR" w:eastAsia="Noto Sans KR"/>
        </w:rPr>
        <w:t>瑜伽論記卷第十六(之下)(論本五十八)  |  『유가론기』 권제16 하(논본 제58권).</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153  ·  [0674b05]</w:t>
      </w:r>
    </w:p>
    <w:p>
      <w:pPr/>
      <w:r>
        <w:rPr>
          <w:b/>
        </w:rPr>
        <w:t>원문</w:t>
      </w:r>
    </w:p>
    <w:p>
      <w:pPr>
        <w:pStyle w:val="SourceText"/>
        <w:pageBreakBefore w:val="0"/>
      </w:pPr>
      <w:r>
        <w:rPr>
          <w:rFonts w:ascii="Noto Sans KR" w:hAnsi="Noto Sans KR" w:eastAsia="Noto Sans KR"/>
        </w:rPr>
        <w:t>[0674b05] 論本第五十八卷</w:t>
      </w:r>
    </w:p>
    <w:p>
      <w:pPr/>
      <w:r>
        <w:rPr>
          <w:b/>
        </w:rPr>
        <w:t>한국어 직역</w:t>
      </w:r>
    </w:p>
    <w:p>
      <w:pPr>
        <w:pStyle w:val="TranslationText"/>
        <w:pageBreakBefore w:val="0"/>
      </w:pPr>
      <w:r>
        <w:rPr>
          <w:rFonts w:ascii="Noto Sans KR" w:hAnsi="Noto Sans KR" w:eastAsia="Noto Sans KR"/>
        </w:rPr>
        <w:t>논본 제58권.</w:t>
      </w:r>
    </w:p>
    <w:p>
      <w:pPr>
        <w:pStyle w:val="Heading2"/>
        <w:pageBreakBefore w:val="0"/>
      </w:pPr>
      <w:r>
        <w:rPr>
          <w:rFonts w:ascii="Noto Sans KR" w:hAnsi="Noto Sans KR" w:eastAsia="Noto Sans KR"/>
        </w:rPr>
        <w:t>문단 154  ·  [0674b06]</w:t>
      </w:r>
    </w:p>
    <w:p>
      <w:pPr/>
      <w:r>
        <w:rPr>
          <w:b/>
        </w:rPr>
        <w:t>원문</w:t>
      </w:r>
    </w:p>
    <w:p>
      <w:pPr>
        <w:pStyle w:val="SourceText"/>
        <w:pageBreakBefore w:val="0"/>
      </w:pPr>
      <w:r>
        <w:rPr>
          <w:rFonts w:ascii="Noto Sans KR" w:hAnsi="Noto Sans KR" w:eastAsia="Noto Sans KR"/>
        </w:rPr>
        <w:t>[0674b06] 上來攝決擇分有十二段中初有七卷。合決五識身地意地已訖。自下第二有四卷。合決有尋有伺等三地。於中初結前生後。次正決擇。後總結。就正決擇中初雜決擇。二正決擇煩惱業生三種雜染。前中先辨焰摩名法王所以。後辨海鹹所以。前中焰摩即本地分曰靜息王。靜息諸非也。言令憶念故遂為現彼相似身者。若有眾生殺牛。將生地獄執到法王所。焰摩作彼所殺牛告彼人言。汝先殺我所作惡業今當受於此地獄苦。令彼追憶先世惡業生悔心。故問。執到王所為當中有為死有耶。此有兩解。一言中有。二云死有。準下文云三種人生那落迦不憶宿命。故令憶念。即知前解為勝。問獄卒為當有情為非情耶。答小乘中或許有情或非有情。正理論說通情非情。今依此文自有兩解。一云。一切獄卒皆非有情。以論云如化非眾生故。二云。獄卒有二。一者焰摩使者即有情數。二者眾生業力所生。同在地獄令受苦者是非有情。此文總相說。地獄有情不造新業。理實亦造三時惡業。以有惡語綺語及以瞋等故。問餘處說惡趣不造往惡趣業。以不起分別煩惱故。今何故說為令憶念故等耶。答雖復不造新總報業。而由瞋等故擊發曾造總報之業。更受惡趣總報故。此法王便令憶念而不起瞋等。下辨海鹹。由水鹹故至不被採害者。謂由水鹹陸居眾生不得入水採害。則水居蛇[4]難。是水居者有福。又大海中至一分難得者。水鹹難得即陸居一分非福。輪王出世主藏大臣以手攬海。寶隨手出。餘眾生求寶難得。故曰一分難得。次正決擇煩惱業生。[5]則為三段。解煩惱中有三。初解五門。次解七門。後總釋九門。就前五門中初舉章列五。次依門解釋。後結。依門中初解自性。可知。第二自性差別中間解結。[6]中有四。初解根本煩惱。二解隨煩惱。三重解根本。四重解隨煩惱。初中有三。初舉數列名。次別解。後總分別。解薩迦耶見可知。解邊執見中心執增益者。景云。問執常可言增益。執斷從壞事生。云何名增益耶。解云。法實無斷。故名增益。此邊執見唯分別起無有俱生者。此據見斷為言。唯除即此先世已來串習隨逐邊執見等者。亦有俱生。多世串習是修所斷。對法文云。已見諦者於修位中從觀中出求我體相而不可得。便起斷見。今者我我為何所在。三藏云。俱生有二。一本來俱生。二雖非本俱生而由串習力故俱生。諸見趣中者。泰基同云。如五趣是有情歸[7]倒處。六十二見諸見所歸到處。故云諸見趣。景云。諸見推求各有所趣。名諸見趣。邪見中汎就僻執。違理名邪見。通五。於中前四名增益執等者。問準本地分文。謗父母等名謗作用。無妙行等名為謗因。何故此中無妙惡行名為謗用。謗父母等名壞實事。解云。父母有二義。一有持殖用。二有可尊[1]可尊之義。即真實事。善惡行有二義。一者因體。二者因用。化生有情亦有二義。一有縛識用。二因果實事。各據一義。所以不同。六十二見三見所攝。於此處文謂常見三十。斷見有七。邪見十五。廣釋諸見如本地分記。見取可知。戒禁取者謂所受持隨順見取。見取眷屬見取隨法者。景云。此文即說戒取依見取生。由先執見為解脫因。復後執戒為能[2]得。若戒禁等於戒取境妄計。已下辨其行解。外道妄執從見取生身業語業。隨順見取見取眷屬。並是戒禁之體。是戒取境。此文即說見戒二取行解不別。但境有異。泰云。性名戒遮名禁。亦可亦內戒名戒。外道戒是禁。基云。此謂依見取故受持戒禁。戒禁隨彼見[3]取眷屬見取隨法也。此緣戒禁生。貪有四。謂著三界諸見為一。著三界餘法為三也。瞋恚四種者。謂損己他見為第一。損己他有情為第二。[4]增我善友為第三。愛我怨家為第四。此舉四境取四恚也。慢中先標自性。後辨差別。差別中初舉二門慢境。次解依境生慢。於四境慢中略不解初見起慢。於有情處慢者。謂三慢類等者。謂下中上。於下謂下於等謂等。直名為慢。於等謂勝於勝謂等。名為過慢。婆沙等論但言於等謂勝。不言於勝謂等。諸師以此為妨。理必須有。於上謂勝。名過過慢。於多勝謂少劣於彼。名不如慢。於受用欲處慢者。謂由大財等者。恃大財族形財等。亦起三種慢類。於後有處慢者至心遂高舉者。計我當有。[＊]則於常起慢不有是於斷起慢。非想非非想等[＊]則於高舉者。計我當有[＊]則於常起慢。不有[5]上於斷起慢。非想非非想等[＊]則於非有想非無想見而生於慢。還是恃常起慢。於常起慢計有樂世名動。於斷起慢未來不續。名為無動。身在人天愛趣起慢。故云諸愛趣中轉故心舉。或亂慢者餘六者。謂過慢過過慢。我慢。邪慢。不如慢也。下二復次重解亂不亂慢。無明中貪等相應名相應無明者。依此文判。末那無明即相應攝。若無貪等諸煩惱纏。但於苦等諸諦境中。等名獨行攝。疑中猶預二分等者。謂於有無二分心不決了。略有五相等者此有兩判。一釋。初疑過未世。二疑因用。三疑因所生果。四疑四諦。五[6]疑。泰基同云。一疑無他世體。二疑無業。三疑無因果。四疑無諦。五無疑寶。此上別解。下總分別有其五門。初明緣境差別。謂十煩惱皆與自地一切煩惱展轉相緣等者。此文即證見戒二取不唯緣見戒事生。與見戒俱諸貪等并緣以為境。故無妨。非上地惑能緣下地一切煩惱者。此隨順理。如下第五十九文云。上地緣下起慢也。二明三性門。初辨二性後明招果。景云。如對法第四云。謂欲界繫煩惱不任運起者是不善。若任運起能起惡行者亦是不善。所餘無覆無記。此卷下云。貪等一切皆能發業者。此文即說見修二斷分別俱生皆能發業。就彼修斷俱生不發業者。方是無記。問何者俱生不能發業。答俱生九品前六品麁能發身語。後三品細不能發業。問欲界惑分別俱生皆通九品。分別九品為皆能發。但六品耶。解云。分別起惑同類。雖有九品若望俱生并成上品。皆是不善。故九品皆能發業。問若分別九品俱生六皆發不善業者。何不善業能往惡趣。答唯分別起業能往惡趣非任運起。又就分別所起業中上中品發業能趣惡趣。非是下品六念而起。故下卷說。若諸煩惱猛利現行方能發起往惡趣業。非諸失念而現行者。又分別起能發此業非任運。言具三緣往惡趣者。此據上品煩惱熏成種子。具三因緣為生報業當生惡趣。更有過去曾造後報業。雖闕三因往惡趣故云除先所作等。基云。俱生身見唯無記數現行故等。如下九十四云。世間不伏此乃至金剛方斷。此卷下文云。世間若伏修不伏。見修中伏。若愛若恚及以隣近憍慢。及此相應無明。不論我見邊見及此俱慢愛。故此論云有隣近憍慢之言際。與貪恚隣近之慢也。如下九十四說。然[7]唯此無記性如何成九品。欲界何品攝。三藏云。此為後三品。若世間道伏九品時但伏前六品。以此後三能伏故。然[8]者六品亦有九品。故言世間道伏九品。問前六品如何分成九品。</w:t>
      </w:r>
    </w:p>
    <w:p>
      <w:pPr>
        <w:pStyle w:val="SourceText"/>
        <w:pageBreakBefore w:val="0"/>
      </w:pPr>
      <w:r>
        <w:rPr>
          <w:rFonts w:ascii="Noto Sans KR" w:hAnsi="Noto Sans KR" w:eastAsia="Noto Sans KR"/>
        </w:rPr>
        <w:t>若一品為九品即有五十四品過。若一品為三品即有十八品過。又那含不斷欲界我見等。即斷欲界九品不盡。以後三未斷故。此那含未斷唯伏惑得預流。不斷五品以下惑[9]不障果證故。答不然。即亦那含隨離欲地斷。唯有第七俱生我見在。那含雖斷九品盡。[＊]則異生唯伏欲六品。今解。此亦九品隨與何煩惱俱起增上者說故。或第九品類異生伏九品亦盡。然第九品中有餘類未盡即我見是。故世間道不能伏。以第九品中微細故。三約識分別。末那非共許。故略不論。四辨受相應。於欲界四見及慢喜捨相應者。此如對法第七卷同。此中從多麁說。深細如次下卷。五明境體有無分遍。景師等釋。又十煩惱見所斷者名無事等者。以見斷中身邊見我慢所緣境無所餘惑緣身見境生。是故見斷一切煩惱皆名無事。所餘煩惱有事無事等者。修斷惑中身邊見我慢緣無事生。餘修斷貪等緣淨不淨有事而生。名有事無事。就於此義有三種釋。一就諸惑緣境有無判有事無事。若依此義唯身邊二見及以我慢是無事惑。餘名有事。依此門判見修二斷皆通有事及以無事。二據諸惑起增減執不稱前境名為無事。若無增減稱前境者名有事。四見執有邪見謗無。此執增減不稱前事名為無事。餘名有事。若依此門二斷煩惱皆通有事及以無事。三約迷事以辨有事無事。是則見斷名為無事。以迷理生不迷事故。修斷名有事。以迷事故。次明貪慢及恚緣境不遍。餘七煩惱通取一切事名遍行。次第二解隨煩惱。先總標。先舉後別解釋。前中基云。言隨順者是總句。或尋伺睡眠等體非煩惱順。故名煩惱。或謂別境中數與煩惱煩惱俱行者。謂隨煩惱由四相俱行故。名隨煩惱。煩惱品類者即忿恨等。如下文是諸品類等也。有釋隨順如是煩惱者是總句。煩惱俱行者謂無漸無愧等二十二法。煩惱品類者謂尋伺悔眠。有釋中大二惑名煩惱俱行。小十名煩惱品類也。今解。隨順煩惱者總標。隨煩惱名通攝尋伺悔眠。煩惱俱行者此隨中大隨惑等。煩惱品類者此顯小十麁。言中大也。就別釋中文分有二。初明隨煩惱中有其四例。二約十二處分別起處。前中三藏云。依此文取三性尋伺通名隨惑。然取染者是隨惑體道理安穩。言若雜事中世尊所說諸隨煩惱等者。三藏云。依大眾部別有雜藏名為雜事。若依薩婆多及大乘。但於毘奈耶中有非雜事品名為雜事。彼中廣明隨惑差別。下約十二處更明起處。言此十二處以為依止至差別而轉者。此中所辨本惑及隨惑總名隨煩惱。以後依前相隨起故。又復此中所辨隨惑名字次第。皆難可識。如前論中指雜事說。愁歎擾惱等相隨煩惱隨義施名。惑於本惑隨義施名。種種非一不可得定。但可隨文屬當[1]起以。謂貪著瞋恚愚癡依初處轉者。此文即說本惑名隨義。對[2]法忿等乃至諂依第二處轉者。上下說隨煩惱次第不定。未知舉忿至諂中間有幾。無慚無愧依犯戒處轉已下隨文依前配屬。第三重解本惑。中貪瞋慢疑互不相應等者。景云。問前說無明與一切煩惱相應。乃至貪瞋互不相應。而貪與見慢互得相應。如貪染時或[3]搆方高舉等。前後相違云何通耶。解云。貪慢見本地。若猛盛則不相應。若不猛盛相隨順起則得相應。各據一義。故不相違。泰云。此就隨轉理門故不相應。今準唯識論。前約內緣俱生貪慢。故說相應。此中約外緣分別貪慢。故說不相應。第四重解隨惑中景云。皆是煩惱品類者。是根本惑及是隨惑後流類名為品類。或是舉分名為品類。誑諂是邪見品類等流者。同小論說。所謂五邪見諂依由是生等。今者大乘尋伺不并。不同薩婆多同在一心。基云。前五十五云誑諂是癡等流者。[4]次邪見者癡增上故。此約別行彼約通論。故是癡分。又彼約體說故癡分。此約行相起時增故言邪見等流。此審勘諸論。問前言慧自性不相應。此中如何邪見俱而發語尋伺與見并耶。述曰。此時依思尋伺非慧者。故無妨難。下第三解染淨差別中問解結。解中有二。初明所治染。後辨能治淨。前中先明現種。後明繫事。前中云一由纏者莫問本隨。但是現起悉名為纏。二隨眠者本隨種子此名隨眠。現行已下有二復次[5]解隨眠。二名差別。後之復次[6]問於藏論中上座義也。若諸具縛補特伽羅至隨地亦爾者。此釋隨眠成熟之相。此文[＊]則說損伏種惑。不說損伏現行煩惱。又此文違前得成[7]熟中。如對法同此文。如前會。次解纏相。乃至若在下地上纏成[＊]熟非在上地成就下纏者。景云。除命終時餘時不起下地煩惱。身在上地將命終生下地時。在明了位得起下地俱生愛等。如對法論說九種命終心起俱生愛等。論主約多分說。今解此文約隨轉門說。故不成[＊]熟。下明繫事。言但於現在由此種類煩惱隨眠說故名繫等者。三藏云。謂中邊云。熏發種類現在故名繫。景云。但於現在有彼過去隨眠種類名過去繫。正起現前纏與隨眠二俱名繫。未來今無故不名繫。如此種類當知諸餘煩惱亦爾者。三藏云。如一類爾。餘煩惱亦爾。泰云。如繫約現在非過未。當知餘結縛隨眠等餘煩惱義門亦爾。非過未。不具縛者所餘煩惱說名為繫。於九品中隨斷何品。餘未斷者說名為繫。即是差別。自下第二明能治淨。有三問答。初中云。一了知煩惱自性過患者發苦招生。別生現後二世苦惱。二思惟彼對治所緣境相者。學觀二空所顯真如名思境相。三以勝善品資心相續者。修施戒忍等勝善資心。此是永斷正見前行之道者。前二在資糧位。後一在加行。此皆是無漏斷道行遠近方便也。二解三種對治并通資糧加行位。次問答可知。第三問答中云。非斷去來今然說斷三世等者。此就依他因緣生法。猶如幻化速起速滅故不可斷。亦應說言。勝義諦中諸法皆如故無所斷。又大乘解[1]或不俱。如明時無闇[2]之時無明。若有說言唯[3]能破闇無有是處。據如此故說非斷去來。今然就一身前後相續。唯聖道力令彼三時本識得離隨眠。故復說言然說斷三世故。十地云。非初非中後。前中後取故。又有隨眠離隨眠心二不和合。是故現在亦非所斷者。景云。凡和合有二。一方所和合如斧木。二實物和合諸法因如解惑二心。一非是方。二是因緣所生。如幻如化故無實物和合。由如此義不可說斷。然從已下明相續道中能治道生所治心滅。現無隨眠過未亦無。方說斷三世。第四解迷斷差別中初明迷斷。後明緣境。前中問解結。解中初列三界十五斷門起惑多少。二隨別解釋。今此文云。欲界迷苦有十。迷餘三諦各有八除身邊見。上界除瞋餘如後說。下文具明欲界四諦所斷各十。上二界除瞋。欲修斷有六。上二界除瞋各五。與對法同何故相違耶。三藏云。自有二門。一迷諦起惑門。是故諸諦皆十種。二諦行斷惑門。如苦諦下有空無我行為能治。即有身見為所治。既有無常行為能治。即有邊見執常為所治。是故苦下具十煩惱。餘諦無此能治之道。故無所治身邊二見。泰云。</w:t>
      </w:r>
    </w:p>
    <w:p>
      <w:pPr>
        <w:pStyle w:val="SourceText"/>
        <w:pageBreakBefore w:val="0"/>
      </w:pPr>
      <w:r>
        <w:rPr>
          <w:rFonts w:ascii="Noto Sans KR" w:hAnsi="Noto Sans KR" w:eastAsia="Noto Sans KR"/>
        </w:rPr>
        <w:t>真實理門四諦并十。如對法說。但為苦諦有空無我行。對治我見邊依我起隨我見說。故但說迷苦有十。三諦各八。如實道理一切煩惱皆見空斷。不可說言見四諦斷。但迷四諦起諸煩惱。隨迷起處總四諦斷。基述兩解。問如雜集諸諦并有身邊見者如何相貌。答計彼諦下惑為我。即名此諦下身邊戒取等亦爾。若爾總計四諦下惑為我。此何諦斷。答[4]天此。不能總緣從別緣起故。問若爾即苦集下身邊不能遍緣五門也。以此理故明。緣五門者有力增勝。迷苦義增但見苦所斷。諸三諦下身邊力劣不能遍緣五門。但有別迷者故見苦所斷。問集諦下身邊何不爾也。答力微劣別迷集。即唯緣集諦名見集斷。故不同苦。今尋文處自有三說。一者苦下十。集滅[5]名七。道有八。此如薩婆多說。龍樹菩薩隨此門故說九十八使。二者苦下有十三諦各八。此說如經部等。三者四諦各十。蓋是大乘真實道理。就別解中二十句我見。既迷苦生故唯見斷。修道即無。言又諸邪見謂無施等者。撥無施等等流果及異熟果。俱名謗。撥無父母等一分迷苦一分迷集者。景云。父母從因父母生邊名苦。生男女是集。以謗無中有。亦謗感中有業名謗苦集。泰云。若據父母及中陰體是苦諦。能成後身業故亦是集。喬答摩種舊云瞿曇不順梵語。今云喬答摩。此云日[6]天。或言甘𧀹。或云牛糞。或名泥土。又妄計自在世主等。乃至如是邪見亦迷苦[7]諦。景云。若聞我見後起與我見同境。如是計常即有邊見。以無有計自在天等。一地之法為我。亦計彼常。但是違正道理名為邪見。基云。問此卷初云遍常論一分常論等。皆是邊見即計梵王為常。如何此中乃言邪見。答二說。若起我見計梵王為我後計為常。此常見我[8]起後生故邊見收如前。[9]又此中約非我見後生者。此非常見故邪見收。亦無違。問凡夫伏修不伏見。此是見惑。如何色界我見下界起耶。若是欲界我見等如何緣[10]生色生。答此我見是欲界繫。緣名為境故[11]約緣彼生。名者名字。聞彼名故而緣。又名者四蘊也。即是此心之相。離心無別體故言緣名。問若爾與欲見何別。答至下緣境中更當知。廣釋差別二說。此遍常論皆名邪見。非我見後生。如前文言是邊見及梵網對法等邊見攝者。似常見體是邪見。夫言邊見必我見後生故。故此中次上文云。即用如是我見為依止。於五蘊見我斷常。斷常二見即唯我後起[12]遍常論不緣為我故非邊見。亦無此地薩迦耶見。不同經部緣壞而生。不同薩婆多緣有而起。此中以依他性為依止計有遍計所執故。不死憍亂亦迷苦諦者。若有依苦諦問。彼憍亂答。此迷苦諦。妄取諸見以為第一等者。既許執見為勝名為迷苦。即迷等流果苦名迷苦諦。不迷異熟果故名迷苦諦。若有妄取隨順此見。乃至此戒禁是迷苦諦者。景云。身語二業是戒禁體。有從同類因等流果義名苦。今迷此苦執戒為勝。基云。隨順此見即見取根境。此見隨法即俱時心法等。又前為見取因。後為見取果也。若有外道至此及所餘等者。此前外道起疑。及所餘人於苦猶預迷苦疑。於自見起貪亦名迷苦。於他見起瞋亦名迷苦。基云。瞋中但有緣見之言。故知大乘見道之[1]時。唯緣見起緣有情事者。是修道[＊]時。又此且約緣見而生非事中無。恃見起慢亦迷苦。當知據迷等流果苦。若有無智等者無智是無明通相應獨行。總名迷若無[2]癡。迷集中云又有沙門至所有邪見者。景云。問非因計因何非戒取。答戒取或彼不取。或但以妄計自在等為眾生因。違彼正因名為邪見。又有邪見不死矯亂至一分者。若有依集諦問。彼矯亂答。此迷集諦。次明見戒二取并據迷彼見戒。前能生後集諦之義。迷滅八中計邊無邊不死矯亂諸見一分者。景云。如計欲界四禪為解脫涅槃。欲界人天為涅槃體。以量小故名有邊。計第四禪為解脫涅槃。欲界人天為涅槃體。以量小故名有邊。計第四禪為解脫。量大名無邊。計下三禪亦有邊無邊等。名迷滅諦邪見。不死矯亂。若依滅諦為問。彼矯亂答名迷滅邪見。故云一分。說現法涅槃所有邪見者。執欲人天五欲自恣為一涅槃。及執四禪為四涅槃。由執五處生死以為涅槃。不緣見戒而起迷滅邪見。又有橫計諸邪解脫等者。景云。謂外道隨何法以為解脫。即是迷滅邪見。泰云。計無想天等為解脫。薩婆多見取攝。故成下邪見。唯無漏緣論[3]懷事生。今依此文。是滅下邪見增益見攝。今依此論。計有漏法[4]同迷道。同滅[5]名滅。若別緣四諦下諸見同於滅道。此見取隨所執見取說。基云。若總緣四諦為見取。即是苦諦下見取。餘諦但能別緣。問小乘如此邪見別計有邪解脫。亦是迷有漏苦。如何見滅斷。答迷滅執別有滅。乃至道亦爾。義增故唯見滅斷。前苦諦下[6]別無說此見故也。所餘貪等如前應知。至迷於滅諦等者。景云。別執邪見法以為解脫究竟出離。於中貪著或特生慢皆迷滅諦。或聞釋種所說涅槃[7]必生[8]增嫉恚惱。不忍瞋迷滅諦。問滅下八種皆迷滅耶。答迷寬緣狹。由不了真滅故起邪見謗無。後執邪見以為出離。於中貪多者恃之生慢。聞說正滅不忍生瞋等。故八皆迷滅。若緣滅諦唯邪見疑無明瞋。基云。唯除瞋恚謂於滅諦等者。準此文。即是瞋是無漏緣[9]便親緣滅諦起故。與小乘不同。又不言緣迷已欲見生瞋。此瞋何諦攝。答下言餘如前說。即準前瞋亦緣見起。若準貪等者前已準。故如前應勘。迷道八中云。若行若道能盡諸苦者。計唯苦行邪見道為正。是迷正道所有邪見。謂[10]欲瞋恚三界三種名修道斷等者。此說三界合十。除身邊者此隨小乘故。又修道中無別對治行。如見道有別行空無我故。據正道理身邊二見通俱生亦修所斷。如唯識說。又彼乃至難可解脫者。景云。修斷四惑通有分別及以俱生。今說俱生任運而起。堅固難脫。分別起者則易覺知故。離欲者但伏分別。任運起者難遮防故。基云。但有長時任運堅固。此形見道煩惱。故有此言。於修道中於境有分別起者。下明緣境。見修煩惱略有五種所緣等者。景云。一者謂於五法中名相分別體是有漏。苦集諦攝。名相皆從分別心起。亦名分別。今苦集下自界緣漏。是緣分別所起事境。二者滅道下有漏緣惑中見取。及相應無明。一向緣見為境。貪瞋慢及相應無明。通緣見非見為境。故云見取貪等見斷諸漏除疑是緣見境。應言除疑戒取邪見。餘緣見為境。亦可見取貪等見斷。諸漏除疑是緣見境者。取四諦下見取定緣見故。餘九煩惱中除疑戒取。餘貪等七通緣見非見境。今取緣見者。以苦集邪見亦緣見起。謗道邪見亦緣無漏正見起故。三者戒取緣戒禁境。四者聞說滅道名字時。無漏緣煩惱但緣自心所變滅道名字為境。聞說上界法。則名他界緣煩惱。亦緣自心所變上界名字為境。以不能緣滅道上界本質。非不緣彼自心變境。五者修斷煩惱。多是任運堅固續生緣自事境。</w:t>
      </w:r>
    </w:p>
    <w:p>
      <w:pPr>
        <w:pStyle w:val="SourceText"/>
        <w:pageBreakBefore w:val="0"/>
      </w:pPr>
      <w:r>
        <w:rPr>
          <w:rFonts w:ascii="Noto Sans KR" w:hAnsi="Noto Sans KR" w:eastAsia="Noto Sans KR"/>
        </w:rPr>
        <w:t>基云。其滅道下十煩惱除疑一法。并戒取下自別說故不言[1]除八。是緣見境。疑一法唯緣諦生不緣見起。如邪見及無明有緣無漏者。亦有緣有漏者。前云。五種涅槃論見是迷滅邪見。別計有道諦邪見。即有[2]非無漏緣。邪見無明以緣見[3]生。疑之一法無緣見生。今但總言緣見為境。此中有見取不緣見生戒取不緣戒生。故知此文等多分為論。故知前云。十煩惱展轉相緣。其無漏緣及苦集下不同分界。是緣名境。但聞彼名而起煩惱故。若見彼體即不能起惑。彼非惑境故。問如下二界有名可緣。無色界中如何爾耶。答下二界緣名。[4]生無色前方便緣名。故彼所起無漏緣等亦名緣名。串習[5]方便故爾。未必正緣名起[6]文。名者四蘊名[7]名。但相分。是己之四蘊。緣此四蘊起惑非似本質。故云緣名。此為一釋。又解緣見境中。但是見道對修道。皆是緣見生滅除疑一。此緣名一門總分別。見惑餘門[8]分別故。此中云見斷諸惑。以簡修斷。若爾滅道下有漏緣何處門攝。亦是緣見門收。然是總門故。若如前說。何以言見斷等者。此簡修道貪。若但言貪等。恐濫[9]修貪等。前苦集即[10]於所緣諦名。[11]此滅道有[12]漏惑。但言見斷即知簡修。而是滅道下貪等。第五解對治差別中。先問後答。答中有二。初明四種對治後對人明治差別。前中景云。如聲聞地說。教悟瑜伽等十三種。即是三乘解脫分善根。望彼聖道為遠方便。名資糧道。偏約聲聞地說。似當聲聞資糧道。今者舉意。即通說三乘資糧。於行者身中成就對治。名相續成就對治。大乘位在四心中。其四善根隣近見道斷。對大乘位在四十心後見道。唯斷見惑未除修惑。故名一分。修道并除修惑。二於惑盡。故名具分。今尋聲聞地辨世出世二道資糧有十四法。謂從自圓滿乃至沙門莊嚴。[13]令云十三者以合聞思正法故也。次對人明治中分三。初聖人斷惑。次明異生伏惑。後舉二種麁重明三無學有斷不斷。初中復三。謂法喻合。法中三問以開三章。一問昇見道聖者智行有何相者。問見道行相。二問由幾心故見道究竟。此問入見道時經幾心須見道究竟。三問當捨見道惑時為頓為漸。下答前二問即為三段答[14]初問云。昇見道所有智行遠離眾相等者。景補闕云。若依二乘觀人無我所顯真如。若依大乘觀二無我所顯真如。爾時平等不見能所境智等相名離眾相。且據聲聞觀四諦平等真如。故言於苦不起分別。亦可通據三乘見道遠方便中并觀四諦為諦學。觀真如無分別觀。是故舊經論中咸言三乘同觀四諦入聖道。如於苦諦觀。餘二諦無分別觀亦復如是。此舉方便行相。先於見道前方便中。依世俗智觀於苦等種種想并名戲論。今入見道總相皆除名絕戲論。若二乘但於人無我義所顯真如離相而轉。若依大乘即於二無我所顯真如離相而轉。對法亦云於自相續苦諦中。現證彼真如出世慧生。永斷一切見苦所斷二十八隨眠。此文即說二乘觀如斷惑。泰云。既於先世俗智所觀諦中一切總相皆得解脫。故知入見道時總緣見道。前世俗智所觀四諦為詮證平等空。故入見道。後出空觀時重觀諦。為十六諦觀也。次答第二問。云建立見道由二道理等者。補闕云。答意有二。一謂真見道無想平等汲引學人。寄相而辨九心。二立有一心。正明真證見道。是則初依說時便有九心。後依行時。但有一心。言依初建立增上力故等者。謂一念證智總觀三界四諦真如。名法智品。有其四心。即彼無分別智自證分變緣自體。名四類智。證智相應定數奢摩他。是第九心故。亦可此就二念無分別智假立九心。初念立四法忍。第二念立四法智。若忍若智皆緣真如。故總合為四法智品。有四心。即前忍智各有自證分反照自體。總合名為類智。合品亦有四心。若開忍智有十六心。隨佛音聲如所施設。若法忍苦法智二心。剎那斷苦下惑。分別苦事畢竟說名一心。乃至施設道法忍道法智。斷道諦下惑。了別道諦究竟。經爾所時名道一心。三藏又云。此相見道十六心觀。依真見道四分而立。如真見道緣四諦真如名有相分。今相見道四法忍智緣三界四諦如緣相分。如真見道自證分別自返照。今相見道四類忍智緣法智。如自變照。如此九心中別開前八心為十六心。亦以諸類中各有忍智故。第[15]三建立增上力故說有一心等者。謂唯一無間頓斷見惑見道究竟真如智起。同時亦有奢摩他道如相見道。對法第九亦云。又如上說十六心見道差別皆假建立。非真實爾。何以故。出世位中各別內證。絕戲論故。泰云。因定數令心生。故言所顯之心。八舍那別觀察故別說。八止奢摩他同寂靜住境[1]令為一心。問依對法論相見道有十六心。此論前文亦云。上下諦一一有二心。亦是十六心。即是八忍八智。何故此文相見道但有九心。又前論云。見道名雙運道定慧并行。何故此文先說智後說八定。答理實而言。定慧常并。又依大乘忍亦名智。知八諦時忍者希望求觀察用增故忍名舍那。說為八智。八智即八忍也。智者希望同心寂靜定用增名奢摩他。即八智也。八智亦異十六心。但此文中八忍希望求觀察義強。名舍那說為八智。後起八智希望同心寂靜用強。說名奢摩他。寂靜義同。總說為一心。但為開合不同立名不等。論其體也。即八忍八智不異餘文。西方師又一釋云。相見道實不斷惑。但隨機異說種種不同。或云十二緣觀斷。或云十六諦觀斷。或云九心斷。其真見道時相續證真如。名真見道究竟。亦有初智後定。如前相見道應知。既類前說智。後定之言亦得說。真見道中一法忍。二法智二心。基云。略有[2]二說。一云法智品等者。品言品類。品類之言。即并攝忍。即四法忍。法智一品類合名四心。類智亦爾。此是智品有[3]八能有斷惑之功。八定品能寂[4]靜住心故。總名為一。故言九心。以定品無斷惑之功不為智故。但總名一心。雖智時有定定時有智。功能別故。智時隱定定時隱智。不論。二說所言法智品者。不取其法智。意取法忍即法智之品故。此法忍為四。類忍為四。故八心。此能斷惑是無間道。故得智名。四法智四類智合為一心。名純奢摩他道。以不能斷惑非無間道故。總名九心。三說即法忍智為四。類忍智為四心。名八心。見道雙運故。此八俱時有定品。以不能斷惑故。總得一心。智為八心。故合有九。初解前後別故。合三十二心令為一故。總言九心。此解但十六心定慧別故。名為九心。三說之中後解為勝。初解三十二心者。論云。即爾所時故知定慧同時但有十六。何得言三十二。第二解論云。法智[5]品何得言取忍為[6]四。其真見道定慧或前後或俱[7]三同上。或無間解脫別故。或[8]定慧思別故。或俱義[9]說故。如前敘諸家見竟。下答第三問。云[＊]文立二分者。景云。三藏問。何故五根上種唯觀所斷。心心法上種唯止斷耶。解云。</w:t>
      </w:r>
    </w:p>
    <w:p>
      <w:pPr>
        <w:pStyle w:val="SourceText"/>
        <w:pageBreakBefore w:val="0"/>
      </w:pPr>
      <w:r>
        <w:rPr>
          <w:rFonts w:ascii="Noto Sans KR" w:hAnsi="Noto Sans KR" w:eastAsia="Noto Sans KR"/>
        </w:rPr>
        <w:t>五根色法一一極微。皆有隨眠差別眾多觀心分別。是故依觀斷色隨眠。心上隨眠隨所依心小故止心能斷。故云第一觀所斷第二止所斷。當知此據安立道理。說止觀[10]列斷真實理中無如是相。以諸惑種集在識中皆緣真如。證智頓斷故。下破經部逐引經證。謂經中既說信法二人。入見道時行無相行。故知汝說見斷隨眠隨逐。云何得名觀品。見道縛者行無相行故不應理。言第六者此從俱脫。慧脫身證見[11]得信解及在見道逆數。第六人行無相。由彼第六人於真如滅諦。住寂靜想故名住無相。補闕云。此據未立阿賴耶教。前佛說見斷隨眠隨逐五根及六識心心所。若唯隨色。則無色界無所隨色。若唯隨心。即無想[12]無二無心[＊]無定無所隨心。是故俱說隨逐色心。此言隨逐心心所者。心王即持一切色心法種。非修[13]見斷隨眠心之上唯持自心所法三性種子及見斷隨眠。此雖總言見斷眠隨逐心心所。理實寬狹有異。具如五十一說。此是三藏釋。泰又云。以色有眾差別觀。遂空觀用增說觀身。修定者多緣一心。一心住境故說定意名一心定。能觀定所觀空故說第二隨逐心心法隨眠上所斷。若言依前第二建立真見道初智後定。即言觀品所攝諸智已斷逐色隨眠。然有見斷逐心隨眠未斷[14]逐生者。此則唯色空未得心空。應不得無相道對治體性。仍引佛說。基云。清淨色中煩惱心之相分[15]相分差別難知。微細故云觀斷。心中種子即當心之見分。一類易知。故言止斷。其實二俱觀斷止俱隨斷。下破經部說無賴耶故六識攝種。若起觀品惑種猶[＊]遂。若不[＊]遂觀者。即種子[＊]遂有漏心在過去。過去無體種[＊]遂何生。故言[＊]遂觀在現在。今破之應立量云。見道等觀品應非對治體性(宗)。煩惱種子隨遂生故(因)。如有漏心法(喻)。由此違量道理。故薄伽梵說乃至名住無相。此中第六住無相。與對法第九不同。如彼說見道十六心皆是隨信法行。入至果位名信解等。即第十六心是信解亦在見道中。何故此言無[16]想者入見道即除信解。豈除第十六見道耶。對法無相住并在十六心中。答三說。一說。隨順理門。小乘見道十五心故。此信解等即[17]有修道。今[18]除之故。二說。如對法十六心皆無相住。然前十五心是無間道盡斷惑義增。此中且不言取第十六心。以是解脫道故。故除信解等。三說。彼約法作論。取十六心皆無相。名為第六。此約人為論。若取信解等即無六種故。故今除之。取十五心。又信解等非定位餘果中皆有故。今取決定無相。故除信解等。次明喻。良醫拔箭等者。行者爾時將入見道。在方便中名為良醫。已伏見惑知種可斷。故名知癰熟已。利刃先剖者喻正入聖觀。膿雖漸出猶未頓盡者。見惑雖斷仍未頓盡。後更廣開至膿去[1]麁盡者。此喻聖人上品見道即盡。未能甚淨乃至而帖塞者。此喻修道無相。下合喻可知。第二明異生伏惑中。景師等云。言若諸異生乃至隣近憍慢者。修斷之慢。不依見斷煩惱。[2]而但依修斷煩惱而生。故名隣近憍慢。欲明凡作但由有漏修道伏於修惑。無有見道故不伏見惑。若諸煩惱乃至有時現行者。簡聖人斷。行者當入定時欲界見惑不起。出定還起以[3]來伏故。言非生上者彼復現[4]行起者。身生上地不起下見惑。如是異生至[5]當亦爾者。異生伏於色界修惑但除瞋恚。伏餘貪慢無明同前所說。自[6]他所有至便現在前者。若依小乘異生六行見修雙斷。身在下地起上見惑。今大乘說異生六行世俗之道。但修斷。伏分別起惑。不伏俱生。以任運起難防護故。見惑微細迷理事生。亦不能伏故。異生人身在下地伏下修惑。上地修惑得起現行。下地見惑遇緣仍起。上地見惑不得現行。三藏云。身在下地伏下修惑。上地修惑得行。下地見惑遇緣便起。上地見惑亦得現行。與自地定互相入出。若起者從上地散心而起見惑。若生者據生上地。若遇生緣生上見惑亦可。今言異生離色界欲自地所有見斷諸漏。若定起生遇緣便現者。據生上地。下地見惑不現起故。得起自地所有見惑。言若定者從退分定起於見惑。見惑次第還入淨定。故言若定若非在定中得起見惑。[7]其若在定[8]聲聞起耳識時。但是率爾自性無記不起煩惱。若起者身在上地汎在餘散心位。遇緣得起。若生是總生。在定地於一切時。若遇生緣便起彼界同地見惑。泰云。言若定者外道入定。過去八萬劫已前無因即起常見。與定相出入隨順定故名若定。不順定者名若起。身生彼起名若生。見惑斷諸漏。若分別不分別。二俱能起修斷諸漏唯起不分別。分別之者伏不起。基云。以修道惑障定事任運生故。但伏修惑。見道煩惱分別而生障於理故。不伏得定。伏修之中唯與貪瞋隨順憍慢。今能伏之。與我見等隨順憍慢。即不能伏。如六十九云。我見等不伏。有文簡彼俱慢故。問若爾貪恚亦爾。與見俱者即不伏。答以憍慢多隨順我生故論偏簡。第三舉二麁重。明三無[9]無學人有斷不斷。景云。一漏麁重。即見修惑種。二有漏麁重。即是習氣。言漏麁重者生無堪能性者。凡夫學人名有隨眠者。有識身中所有見修惑種羅漢已斷。有漏麁重者至皆得微薄者。由隨眠故習氣增長。由斷隨眠習氣微薄。又此已下明此習氣二乘不斷如來斷。是故說永斷習氣不共佛法。泰云。言從漏所生者新起。漏所熏發者無始法爾。基云。如前本地第三云。善法不名麁重。亦非隨眠。如何此中言有漏麁重。及對法說二十四種麁重[10]故。義曰。一性麁重。即煩惱種等。此中言漏麁者是。二心不調柔名麁重。即一切有漏善法等。此中言有漏麁重者是。第三卷約性麁重。論云善法等故非。此中約不調柔麁重。有漏善法亦爾。不相違也。謂此若有煩惱者身中善無記等法為漏。和雜不調柔故名習氣。羅漢有此善等在。雖得微薄法體仍[11]存。諸漏永斷名斷習氣。此漏麁重氣分在身。與善法中和雜不一異。如毒在身中有氣分。此不一異隨眠斷[12]得。此得漸薄。佛圓鏡智生故言永斷習氣。就煩惱雜染中解五門竟。自下第二解七門。於中初釋後次頌結。七門者何。一解貪欲。二解貪愛。為集諦相。三解離欲。四解計我等。五解事欲以為苦因。六解經說煩惱異名有其七句。七釋貪等名不善根。就初解欲中。初解經說煩惱之欲不說色等五塵事。次斷解八種分別能生欲貪。後解唯貪以為欲相。就解八分別中。初列八名。二引經解釋。既云於諸欲中發生作意名引發分別。故知虛妄分別作意為性。又云為令了知虛妄分別亦是欲已。尋復棄捨。故知是邪欲。就解唯貪以為欲相中。初解欲界諸煩惱中唯貪為欲相所以者。以唯貪愛為集諦故。次辨意識分別。但貪以為欲相。由意分別令貪現前。由意分別受用事欲。故取分別俱貪名為欲相。總相說為一妄分別貪。又有一分外道棄欲出家。</w:t>
      </w:r>
    </w:p>
    <w:p>
      <w:pPr>
        <w:pStyle w:val="SourceText"/>
        <w:pageBreakBefore w:val="0"/>
      </w:pPr>
      <w:r>
        <w:rPr>
          <w:rFonts w:ascii="Noto Sans KR" w:hAnsi="Noto Sans KR" w:eastAsia="Noto Sans KR"/>
        </w:rPr>
        <w:t>仍於事欲起妄分別。為令知虛妄分別亦是欲已。尋復棄捨故。說分別亦是欲相。第二釋欲為集諦相。答由二因緣至遍生起故等者。景云。一由依貪愛期願攝受現在身體。不願唯善對治之法。由此願不願故生死不絕。二由遍起故遍起有三。一於五受位中遍起。言喜和合故喜不離故者。此因喜樂二受生[1]受。喜不合喜乖離故者。此因憂苦而生於愛。常隨自身而藏愛者。此隨捨受而生於愛。二者時遍。愛能遍緣三世時故。三者境遍。緣現內身後身生愛。亦緣已得未得外塵生愛。新羅眆師云。言非願界者是舉所治。即惡趣名為非願。對治善中者。此顯能治[2]善舉所治。而此中意取能治善。如是善中非為願求。第三解離欲中云。於諸事中煩惱可避等者。謂煩惱藉緣可避非色等事[3]次色等遍不可避故。第四解我等云。又此二業有二因緣等者。業是業用。前說六十二見起身語意邪不善行名邪行因緣。隨眠種子能生苦果名生苦因緣。此二因緣名為二業。此業復有因緣。故名因緣因緣。六十二見是邪行因緣。我我所見復與六十二見為因緣。故名邪行因緣因緣。初位中我慢故。初不聞正法。後位中增上慢故。彼不修正行。此之二種能生隨眠種子。故名苦生因緣因緣。復有差別謂善說法毘奈耶中有四法等者。景云。此中雖舉所障能障各四意取能障。一計我我所者。障前四中第二於已同梵行所修可樂法。二我慢者。障前第三於異論所不生[4]增嫉。由有我慢於諸異論多生憎嫉。三妄執諦取者。障前第[5]二於諦簡擇。四不斷隨眠者。障前第四於清淨品能不退失。泰云。三妄執諦取者。妄執已所立為諦實。餘皆妄言。故障礙前第三。於異論所不生憎嫉。今解後四。如次配前四句。又有二執等者。景云。執內色根為我。名為根執。執外五塵為我所。名為境執。是名根境執。三品有情彼此相望。樂起勝慢。名展轉有情執。更無別體是我我所之行解也。以上復次。各各別解執著之言。尋之可解。第五重解於欲為眾苦因。以於有情有欲貪眤。彼若變異便生憂苦。故說彼欲以為苦因。第六解經中煩惱異名有七句。一五蓋名龜五支相似故者。泰云。五蓋有覆藏義。除尾一種。以無用故。基云。龜蓋有五用。名五支相似。二忿如母駝。母駝惡意[6]爵草。忿亦爾為出惡意於他也。三慳嫉似凝血。以凝血虛薄無實。利養亦爾。四色等諸欲如屠机上肉。不定屬主於上起欲障修善法。五無明名狼[7]嗜。景云。西國有虫。形大如野干極癡鈍。婆沙舊名不正故云有蛇名慢祇。自身既盲。生子亦盲。所嚇之處亦令他盲。泰云[8]浪嗜名鼠狼。鼠狼尾多。蛇欲[9]嚇時以尾障蛇口。蛇不得囓。無明亦障於聞知。不得聞法。泰并存二釋。又言。西國云耳毛人。耳孔有毛。障聲不聞人聲。六疑如岐路。七我慢名輪圍。以我慢障彼求出世。如輪圍山難可越度。第七解貪瞋癡三。由能發業立不善根。</w:t>
      </w:r>
    </w:p>
    <w:p>
      <w:pPr/>
      <w:r>
        <w:rPr>
          <w:b/>
        </w:rPr>
        <w:t>한국어 직역</w:t>
      </w:r>
    </w:p>
    <w:p>
      <w:pPr>
        <w:pStyle w:val="TranslationText"/>
        <w:pageBreakBefore w:val="0"/>
      </w:pPr>
      <w:r>
        <w:rPr>
          <w:rFonts w:ascii="Noto Sans KR" w:hAnsi="Noto Sans KR" w:eastAsia="Noto Sans KR"/>
        </w:rPr>
        <w:t>이상 섭결택분의 열두 단락 가운데 처음 일곱 권에서, 오식신지와 의지를 합하여 결택하는 것을 마쳤다. 이 아래 둘째는 네 권으로, 유심유사지 등 세 지를 합하여 결택한다. 그 가운데 처음에는 앞을 맺고 뒤를 일으키며, 다음에는 바로 결택하고, 뒤에는 총괄하여 맺는다. 바로 결택하는 가운데 처음에는 잡결택이고, 둘째는 번뇌·업·생의 세 가지 잡염을 바로 결택한다. 앞에서는 먼저 염마를 법왕이라 부르는 까닭을 분별하고, 뒤에서는 바닷물이 짠 까닭을 분별한다. 앞에서 염마는 곧 본지분에서 ‘정식왕’이라 한 것이다. 모든 그릇됨을 고요히 그치게 하기 때문이다. ‘기억하게 하기 때문에 마침내 그와 비슷한 몸을 나타낸다’고 한 것은, 어떤 중생이 소를 죽이고, 장차 지옥에 태어나 법왕의 처소로 붙잡혀 오면, 염마가 그가 죽인 소의 모습을 지어 그 사람에게 말하기를, “네가 전에 나를 죽여 지은 악업 때문에 이제 이 지옥의 괴로움을 받아야 한다”라고 하여, 그로 하여금 전생의 악업을 돌이켜 기억하고 후회하는 마음을 내게 하는 것이다. 그러므로 묻는다. 왕의 처소로 붙잡혀 온 것은 중유인가 사유인가? 이에 두 가지 해석이 있다. 첫째는 중유라고 하고, 둘째는 사유라고 한다. 아래 글에서 ‘세 종류 사람이 나락가에 태어나면 숙명을 기억하지 못한다’고 한 데 준하면, 기억하게 하기 때문이다. 곧 앞의 해석이 더 낫다는 것을 알 수 있다. 묻는다. 옥졸은 유정인가 비유정인가? 답한다. 소승에서는 혹 유정이라고도 하고 혹 비유정이라고도 인정한다. 『정리론』에서는 유정과 비유정에 모두 통한다고 말한다. 지금 이 글에 의하면 저절로 두 가지 해석이 있다. 첫째는 이렇게 말한다. 모든 옥졸은 다 유정이 아니다. 논에서 ‘변화한 것과 같아 중생이 아니다’라고 말하기 때문이다. 둘째는 이렇게 말한다. 옥졸에는 두 종류가 있다. 첫째, 염마의 사자는 곧 유정수이고, 둘째, 중생의 업력으로 생긴 것으로, 지옥에 함께 있으면서 괴로움을 받게 하는 것은 비유정이다. 이 글은 총상으로 말한 것이다. 지옥의 유정은 새로운 업을 짓지 않는다. 이치로는 실제로 또한 세 때의 악업을 짓는다. 악구·기어 및 진에 등이 있기 때문이다. 묻는다. 다른 곳에서는 악취에서 악취로 갈 업을 짓지 않는다고 말하니, 분별번뇌를 일으키지 않기 때문이다. 그런데 지금은 어찌하여 ‘기억하게 하기 때문이다’ 등이라고 말하는가? 답한다. 비록 새로운 총보업을 짓지는 않지만, 진에 등으로 말미암아 일찍이 지은 총보업을 격발하여, 다시 악취의 총보를 받기 때문이다. 이 법왕은 곧 기억하게 하여 진에 등을 일으키지 않게 한다. 아래에서는 바닷물이 짠 것을 분별한다. ‘물이 짜기 때문에 … 채취하여 해치지 못한다’고 한 것은, 물이 짜기 때문에 육지에 사는 중생이 물에 들어가 채취하여 해칠 수 없음을 말한다. 곧 물에 사는 뱀 등의 [4]재난을 막는 것이다. 이는 수중에 사는 자에게 복이다. 또 ‘대해 가운데 … 일부는 얻기 어렵다’고 한 것은, 물이 짜서 얻기 어려운 것이 곧 육지에 사는 자의 일부에게는 복이 아님을 말한다. 전륜왕이 출세하면 장장대신이 손으로 바다를 휘저을 때, 보배가 손을 따라 나오지만, 다른 중생은 보배를 구해도 얻기 어렵다. 그러므로 ‘일부는 얻기 어렵다’고 한다. 다음에는 번뇌·업·생을 바로 결택한다. [5]곧 세 단락으로 나눈다. 번뇌를 해석하는 가운데 셋이 있다. 처음에는 다섯 문을 해석하고, 다음에는 일곱 문을 해석하며, 뒤에는 아홉 문을 총괄하여 해석한다. 앞의 다섯 문 가운데 처음에는 장을 들고 다섯을 나열하며, 다음에는 문에 따라 해석하고, 뒤에는 맺는다. 문에 따라 해석하는 가운데 처음에는 자성을 해석한다. 알 수 있다. 둘째, 자성의 차별 가운데 중간에서 해석하고 맺는다. [6]그 가운데 넷이 있다. 첫째, 근본번뇌를 해석하고, 둘째, 수번뇌를 해석하며, 셋째, 다시 근본번뇌를 해석하고, 넷째, 다시 수번뇌를 해석한다. 처음 가운데 셋이 있다. 처음에는 수를 들고 이름을 나열하며, 다음에는 따로 해석하고, 뒤에는 총괄하여 분별한다. 살가야견을 해석한 것은 알 수 있다. 변집견 가운데 ‘마음으로 증익을 집착한다’고 한 것에 대하여, 경사가 말한다. 묻는다. 상견에 집착하는 것은 증익이라고 할 수 있지만, 단견은 파괴된 일에서 생기는데, 어찌 증익이라고 하는가? 해석한다. 법에는 실제로 단멸이 없으므로, 증익이라고 한다. ‘이 변집견은 오직 분별하여 일어나고 구생은 없다’고 한 것은, 이는 견도소단에 의거하여 말한 것이다. ‘다만 이것이 선세 이래로 익숙하게 훈습되어 따라온 변집견인 경우는 제외한다’고 한 것은, 또한 구생이 있다는 뜻이다. 여러 생에 걸쳐 익숙하게 훈습된 것은 수도소단이다. 『대법론』의 글에서 말한다. 이미 제를 본 사람은 수도위에서 관에서 나온 뒤 아의 체상을 찾지만 얻을 수 없으므로, 곧 단견을 일으킨다. “지금 나의 나는 어디에 있는가?”라고 하는 것이다. 삼장법사가 말하였다. 구생에는 둘이 있다. 첫째는 본래부터 구생한 것이고, 둘째는 비록 본래 구생한 것은 아니지만 익숙하게 훈습한 힘 때문에 구생한 것이다. ‘여러 견취 가운데’라고 한 것에 대하여, 태사와 기사는 함께 말한다. 오취가 유정이 [7]귀의하고 넘어지는 곳인 것처럼, 육십이견도 여러 견이 귀착하는 곳이다. 그러므로 ‘여러 견취’라고 한다. 경사가 말한다. 여러 견은 추구하는 바에 따라 각각 향하는 곳이 있으므로, 여러 견취라고 한다. 사견 가운데 널리 치우친 집착에 나아가, 이치에 어긋나는 것을 사견이라고 하며, 다섯 가지에 통한다. ‘그 가운데 앞의 네 가지를 증익집이라고 한다’는 것에 대하여, 묻는다. 본지분의 글에 준하면, 부모 등을 비방하는 것을 작용을 비방한다고 하고, 묘행 등이 없다고 하는 것을 인을 비방한다고 한다. 그런데 어찌 여기서는 묘행·악행이 없다고 하는 것을 작용을 비방한다고 하고, 부모 등을 비방하는 것을 실제의 일을 허무는 것이라고 하는가? 해석한다. 부모에게는 두 가지 뜻이 있다. 첫째는 낳고 길러 주는 작용이 있는 것이고, 둘째는 존중할 만한 [1]존중할 만한 뜻이 있는 것이니, 곧 진실한 일이다. 선행과 악행에도 두 가지 뜻이 있다. 첫째는 인의 체이고, 둘째는 인의 작용이다. 화생유정에도 또한 두 가지 뜻이 있다. 첫째는 식을 결박하는 작용이 있는 것이고, 둘째는 인과의 실제 일이다. 각각 한 뜻에 의거하였기 때문에, 서로 같지 않은 것이다. 육십이견은 세 가지 견에 포섭된다. 이곳의 글에서는 상견이 서른 가지이고, 단견이 일곱 가지이며, 사견이 열다섯 가지라고 한다. 여러 견을 자세히 해석한 것은 본지분의 기문과 같다. 견취는 알 수 있다. 계금취란, 받아 지닌 것이 견취를 따르는 것을 말한다. ‘견취의 권속, 견취를 따르는 법’이라고 한 것에 대하여, 경사가 말한다. 이 글은 곧 계취가 견취에 의지하여 생긴다고 말하는 것이다. 먼저 어떤 견을 해탈의 인이라고 집착하고, 다시 뒤에 계를 능히 [2]얻게 하는 것이라고 집착하기 때문이다. 만약 계금 등에 대하여 계취의 경계로 망령되이 헤아리면, 이 아래에서는 그 행해를 분별한다. 외도가 망령되이 집착하여 견취로부터 신업과 어업을 일으키고, 견취를 따르고 견취의 권속이 되므로, 모두 계금의 체이며, 계취의 경계가 된다. 이 글은 곧 견취와 계취 두 취의 행해가 다르지 않고, 다만 경계만 다르다고 말하는 것이다. 태사가 말한다. 자성을 ‘계’라고 하고 막는 것을 ‘금’이라고 한다. 또는 안의 계를 계라고 하고, 외도의 계를 금이라고 할 수도 있다. 기사가 말한다. 이는 견취에 의지하기 때문에 계금을 받아 지니는 것을 말한다. 계금은 그 견[3]취의 권속을 따르고 견취를 따르는 법이다. 이는 계금을 연하여 생긴다. 탐에는 네 가지가 있다. 삼계의 여러 견에 집착하는 것을 하나로 하고, 삼계의 나머지 법에 집착하는 것을 세 가지로 삼는다. 진에에도 네 가지가 있다. 자기와 타인의 견해를 해치는 것을 첫째로 하고, 자기와 타인의 유정을 해치는 것을 둘째로 하며, [4]나의 선우를 증익하는 것을 셋째로 하고, 나의 원가를 사랑하는 것을 넷째로 한다. 이는 네 경계를 들어 네 가지 진에를 취한 것이다. 만 가운데서는 먼저 자성을 표방하고, 뒤에서 차별을 분별한다. 차별 가운데 처음에는 만의 경계에 관한 두 문을 들고, 다음에는 경계에 의하여 만이 생기는 것을 해석한다. 네 가지 경계에서 생기는 만 가운데 첫째인 견에 의한 만은 간략히 해석하지 않았다. ‘유정처에서의 만’이란, 삼만류 등을 말한다. 곧 하·중·상이다. 하열한 이를 하열하다고 여기고 동등한 이를 동등하다고 여기면, 그냥 만이라고 한다. 동등한 이를 자신보다 열등하다고 여기고 자신보다 뛰어난 이를 동등하다고 여기면, 과만이라고 한다. 『바사론』 등에서는 다만 동등한 이를 자신보다 열등하다고 여긴다고만 하고, 자신보다 뛰어난 이를 동등하다고 여긴다고는 말하지 않는다. 여러 논사들이 이를 문제로 삼지만, 이치상 반드시 그런 경우도 있어야 한다. 자신보다 뛰어난 이를 자신보다 열등하다고 여기면, 과과만이라고 한다. 훨씬 뛰어난 이에 대하여 자신이 조금만 열등하다고 여기면, 불여만이라고 한다. ‘욕망을 수용하는 처소에서의 만’이란, ‘큰 재산 등으로 말미암는다’고 한 것이다. 큰 재산·가문·용모·재물 등을 믿고 의지하여, 또 세 종류의 만류를 일으킨다. ‘후유처에서의 만에서 … 마음이 마침내 높이 들린다’고 한 것은, ‘나는 장차 존재할 것이다’라고 헤아리는 것이다. [＊]그러면 상견에 대하여 만을 일으키고, ‘존재하지 않을 것이다’라고 하면 단견에 대하여 만을 일으킨다. 비상비비상 등에서 [＊]마음이 높이 들린다는 것은, ‘나는 장차 존재할 것이다’라고 헤아리면 [＊]상견에 대하여 만을 일으키고, 존재하지 않을 것이라고 하면 [5]단견에 대하여 만을 일으키며, 비상비비상 등에 대해서는 [＊]비유상비무상견에 의지하여 만을 내는 것이다. 이는 다시 상견을 믿고 만을 일으키는 것이다. 상견에 대하여 만을 일으켜 즐거운 세간이 있다고 헤아리는 것을 ‘동요’라고 하고, 단견에 대하여 만을 일으켜 미래에 상속하지 않는다고 하는 것을, ‘부동’이라고 한다. 몸이 인천의 사랑스러운 취에 있으면서 만을 일으키므로, ‘여러 사랑스러운 취 가운데서 전하기 때문에 마음이 높이 들린다’고 말한다. ‘혹은 어지러운 만인 나머지 여섯’이란, 과만과 과과만, 아만, 사만, 불여만을 말한다. 아래의 두 복차에서는 어지러운 만과 어지럽지 않은 만을 거듭 해석한다. 무명 가운데 탐 등과 상응하는 것을 상응무명이라고 한다. 이 글에 의거하여 판정하면, 말나식의 무명도 곧 상응무명에 포섭된다. 만약 탐 등 여러 번뇌의 전이 없고, 다만 고제 등 여러 제의 경계 가운데에서 일어나면, 이를 독행에 포섭된다고 한다. 의 가운데 ‘두 갈래에서 망설인다’는 것은, 유와 무의 두 갈래에 대하여 마음이 결정하지 못하는 것이다. ‘대략 다섯 가지 상이 있다’는 것에는 두 가지 판정이 있다. 한 해석은 이렇다. 첫째는 과거와 미래의 세간을 의심하고, 둘째는 인의 작용을 의심하며, 셋째는 인이 낳은 과를 의심하고, 넷째는 사제를 의심하며, 다섯째는 [6]의심한다. 태사와 기사는 함께 말한다. 첫째는 다른 세상의 체가 없다고 의심하고, 둘째는 업이 없다고 의심하며, 셋째는 인과가 없다고 의심하고, 넷째는 제가 없다고 의심하며, 다섯째는 삼보가 없다고 의심하는 것이다. 이상은 별도로 해석한 것이다. 아래에서는 총괄하여 분별하는데 다섯 문이 있다. 첫째는 소연경의 차별을 밝힌다. 열 가지 번뇌가 모두 자기 지의 일체 번뇌와 서로서로 연한다는 것 등이다. 이 글은 곧 견취와 계금취의 두 취가 오직 견과 계의 일만을 연하여 생기는 것이 아님을 증명한다. 견과 계와 함께하는 여러 탐 등도 아울러 연하여 경계로 삼는다. 그러므로 방해가 없다. 상지의 번뇌가 하지의 일체 번뇌를 연할 수 있는 것은 아니라는 것은, 이는 도리에 수순한 것이다. 아래 제59권의 글에서 말한 것과 같다. 상지가 하지를 연하여 만을 일으킨다. 둘째는 삼성문을 밝힌다. 처음에는 두 성을 분별하고 뒤에는 과를 초래함을 밝힌다. 경사가 말한다. 『대법론』 제4권에서 말한 것과 같다. 욕계에 매인 번뇌 가운데 임의로 일어나지 않는 것은 불선이다. 만약 임의로 일어나더라도 악행을 일으킬 수 있는 것 또한 불선이다. 그 나머지는 무부무기이다. 이 권의 아래에서 말한다. 탐 등 일체가 모두 업을 발할 수 있다는 것은, 이 글은 곧 견도소단과 수도소단의 분별기 및 구생기가 모두 업을 발할 수 있다고 설한 것이다. 저 수도소단의 구생 가운데 업을 발하지 않는 것에 나아가야, 비로소 무기이다. 묻는다. 어떤 구생이 업을 발하지 못하는가? 답한다. 구생의 아홉 품 가운데 앞의 여섯 품은 거칠어 신업과 어업을 발할 수 있다. 뒤의 세 품은 미세하여 업을 발하지 못한다. 묻는다. 욕계의 번뇌는 분별기와 구생기가 모두 아홉 품에 통한다. 분별기의 아홉 품이 모두 업을 발하는가, 다만 여섯 품만 그러한가? 해석한다. 분별로 일어난 번뇌는 같은 종류이므로, 비록 아홉 품이 있더라도 구생기에 상대하면 모두 상품이 된다. 모두 불선이다. 그러므로 아홉 품이 모두 업을 발할 수 있다. 묻는다. 만약 분별기의 아홉 품과 구생기의 여섯 품이 모두 불선업을 발한다면, 어떤 불선업이 악취로 나아가게 하는가? 답한다. 오직 분별로 일어난 업만 악취로 나아가게 할 수 있고 임의로 일어난 것은 그렇지 않다. 또 분별로 일어난 업 가운데 상품과 중품의 번뇌가 발한 업이 악취로 나아가게 할 수 있다. 하품의 여섯 생각으로 일어난 것은 아니다. 그러므로 아래 권에서 말한다. 여러 번뇌가 맹렬하게 현행해야 비로소 악취로 가는 업을 일으킬 수 있다. 여러 실념으로 현행하는 것은 그렇지 않다. 또 분별로 일어난 것은 이 업을 발할 수 있으나 임의로 일어난 것은 그렇지 않다. 세 가지 인연을 갖추면 악취로 간다고 말한 것은, 이는 상품 번뇌가 훈습하여 종자를 이루는 것에 의거한 것이다. 세 인연을 갖추어 생보업이 되어 마땅히 악취에 태어난다. 다시 과거에 일찍이 지은 후보업이 있다. 비록 세 인연이 갖추어지지 않아도 악취로 가므로 ‘먼저 지은 것 등은 제외한다’고 말한다. 기사가 말한다. 구생의 신견은 오직 무기이며 자주 현행하기 때문이다, 등이다. 아래 제94권에서 말한 것과 같다. 세간도는 이를 조복하지 못하고 금강도에 이르러서야 비로소 끊는다. 이 권의 아래 글에서 말한다. 세간도가 조복할 때에는 수도소단은 조복하나, 견도와 수도 가운데서 조복하는 것은, 애·에와 이에 가까운 교만, 그리고 이들과 상응하는 무명이다. 아견·변견 및 이들과 함께하는 만·애는 논하지 않는다. 그러므로 이 논에서 ‘가까운 교만’이라는 말을 둔 것이다. 탐·에와 가까운 만을 말한다. 아래 제94권에서 설한 것과 같다. 그런데 [7]오직 이것이 무기성이라면 어떻게 아홉 품을 이루는가? 욕계의 어느 품에 포섭되는가? 삼장법사가 말하였다. 이는 뒤의 세 품이다. 만약 세간도가 아홉 품을 조복할 때라면 다만 앞의 여섯 품만 조복한다. 뒤의 세 품은 능히 조복할 수 없기 때문이다. 그러나 [8]앞의 여섯 품에도 또한 아홉 품이 있다. 그러므로 세간도가 아홉 품을 조복한다고 말한다. 묻는다. 앞의 여섯 품을 어떻게 나누어 아홉 품으로 만드는가?</w:t>
      </w:r>
    </w:p>
    <w:p>
      <w:pPr>
        <w:pStyle w:val="TranslationText"/>
        <w:pageBreakBefore w:val="0"/>
      </w:pPr>
      <w:r>
        <w:rPr>
          <w:rFonts w:ascii="Noto Sans KR" w:hAnsi="Noto Sans KR" w:eastAsia="Noto Sans KR"/>
        </w:rPr>
        <w:t>만약 한 품마다 아홉 품으로 삼으면 곧 쉰네 품이라는 허물이 생긴다. 만약 한 품마다 세 품으로 삼으면 곧 열여덟 품이라는 허물이 생긴다. 또 아나함은 욕계의 아견 등을 끊지 않는다. 그렇다면 곧 욕계 아홉 품을 다 끊은 것이 아니다. 뒤의 세 품이 아직 끊어지지 않았기 때문이다. 이 아나함은 아직 끊지 않고 다만 번뇌를 조복하여 예류과를 얻은 것인가? 다섯 품 이하의 번뇌를 끊지 않아도 [9]과의 증득을 장애하지 않기 때문이다. 답한다. 그렇지 않다. 아나함도 욕을 여읜 지에 따라 끊는다. 다만 제7의 구생아견만 남아 있다. 아나함은 비록 아홉 품을 모두 끊지만, [＊]이생은 오직 욕계의 여섯 품만 조복한다. 지금 해석한다. 이 역시 아홉 품이니, 어떤 번뇌와 함께 일어나 증상하느냐에 따라 말한 것이다. 혹 제9품의 부류 가운데 이생이 아홉 품을 모두 조복하더라도, 제9품 안에 다른 부류가 아직 다하지 않은 것이 있으니 곧 아견이다. 그러므로 세간도는 이를 조복할 수 없다. 제9품 가운데에서도 미세하기 때문이다. 셋째는 식에 의거하여 분별한다. 말나는 공통으로 인정되는 것이 아니다. 그러므로 간략히 논하지 않는다. 넷째는 수와 상응함을 분별한다. 욕계의 네 견 및 만이 희·사와 상응한다는 것은, 『대법론』 제7권과 같다. 여기서는 대부분의 거친 경우를 따라 설한다. 심세한 것은 바로 다음 권과 같다. 다섯째는 경계의 체가 있고 없음 및 두루함과 두루하지 않음을 밝힌다. 경사 등이 해석한다. 또 열 가지 번뇌 가운데 견소단을 무사(無事)라고 한다는 것 등은, 견소단 가운데 신견·변견·아만이 연하는 경계가 없고, 나머지 번뇌는 신견의 경계를 연하여 생기기 때문이다. 그러므로 견소단의 일체 번뇌를 모두 무사라고 한다. 나머지 번뇌에는 유사와 무사가 있다는 것 등은, 수도소단의 번뇌 가운데 신견·변견·아만은 무사를 연하여 생기고, 나머지 수도소단의 탐 등은 청정하거나 부정한 유사를 연하여 생긴다. 그러므로 유사와 무사라고 한다. 이 뜻에 나아가 세 가지 해석이 있다. 첫째는 여러 번뇌가 연하는 경계의 유무에 의거하여 유사와 무사를 판정한다. 이 뜻에 의하면 오직 신견·변견 두 견과 아만만 무사번뇌이다. 나머지는 유사라 한다. 이 문에 따라 판정하면 견소단과 수도소단이 모두 유사와 무사에 통한다. 둘째는 여러 번뇌가 증익과 감손의 집착을 일으켜 앞의 경계에 맞지 않는 것을 무사라고 한다. 증익이나 감손이 없어 앞의 경계에 부합하는 것을 유사라고 한다. 네 견은 있다고 집착하고 사견은 없다고 비방한다. 이 증익·감손의 집착이 앞의 일과 맞지 않으므로 무사라고 한다. 나머지는 유사라고 한다. 이 문에 의하면 두 소단의 번뇌가 모두 유사와 무사에 통한다. 셋째는 일을 미혹하는 것에 의거하여 유사와 무사를 분별한다. 그렇다면 견소단은 무사라고 한다. 이치를 미혹하여 생기고 일을 미혹하지 않기 때문이다. 수도소단은 유사라고 한다. 일을 미혹하기 때문이다. 다음은 탐·만 및 에가 연하는 경계가 두루하지 않음을 밝힌다. 나머지 일곱 번뇌는 일체의 일을 두루 취하므로 변행이라 한다. 다음 둘째에서는 수번뇌를 해석한다. 먼저 전체를 표방한다. 먼저 제시하고 뒤에 따로 해석한다. 앞부분에서 기사가 말한다. ‘수순한다’는 것은 총구이다. 혹 심·사·수면 등의 체는 번뇌가 아니지만 번뇌를 수순한다. 그러므로 번뇌라고 이름한다. 혹 별경 가운데의 심소들이 번뇌와 함께 행하는 것을 말한다. 수번뇌는 네 가지 상으로 번뇌와 함께 행하기 때문이다. 그러므로 수번뇌라고 한다. ‘번뇌의 품류’란 곧 분·한 등이다. 아래 글의 ‘여러 품류’ 등이 이것이다. 어떤 해석에서는 ‘이와 같은 번뇌를 수순한다’는 것이 총구라고 한다. ‘번뇌와 함께 행한다’는 것은 무참·무괴 등 스물두 법을 말한다. ‘번뇌의 품류’는 심·사·회·면을 말한다. 어떤 해석에서는 중수혹과 대수혹 두 종류를 번뇌와 함께 행한다고 하고, 소수혹 열 가지를 번뇌의 품류라고 한다. 지금 해석한다. ‘번뇌를 수순한다’는 것이 총표이다. 수번뇌라는 이름은 심·사·회·면까지 널리 포섭한다. ‘번뇌와 함께 행한다’는 것은 수번뇌 가운데 중수혹·대수혹 등이다. ‘번뇌의 품류’는 여기서 소수혹 열 가지가 거친 것임을 나타낸다. 중수혹과 대수혹을 말한다. 별도로 해석하는 글에는 두 부분이 있다. 처음에는 수번뇌 가운데 네 가지 예를 밝힌다. 둘째는 십이처에 의거하여 일어나는 곳을 분별한다. 앞부분에서 삼장법사가 말하였다. 이 글에 의거하면 삼성의 심·사를 취하여 모두 수혹이라 이름한다. 그러나 염오한 것만 취하여 수혹의 체로 삼는 것이 도리에 가장 온당하다. ‘잡사 가운데 세존께서 설한 여러 수번뇌’라는 것 등은, 삼장법사가 말하였다. 대중부에 의하면 별도로 『잡장』이 있어 『잡사』라고 이름한다. 설일체유부와 대승에 의하면, 다만 비나야 가운데 잡사품이라는 별도의 품은 없고 그것을 잡사라고 한다. 그 가운데 수혹의 차별을 널리 밝힌다. 아래에서는 십이처에 의거하여 다시 일어나는 곳을 밝힌다. ‘이 십이처를 의지처로 삼아 … 차별하여 전한다’고 한 것은, 이 가운데 밝힌 근본번뇌와 수혹을 모두 수번뇌라고 이름한다. 뒤의 것이 앞의 것에 의지하여 따라 일어나기 때문이다. 또 이 가운데 밝힌 수혹의 명칭과 차례는 모두 알기 어렵다. 앞의 논에서 『잡사』를 가리켜 말한 것과 같다. 수심·탄식·요뇌 등의 상은 수번뇌에서 그 뜻에 따라 이름을 붙인 것이다. 혹 근본번뇌에 대해서도 그 뜻에 따라 이름을 붙인다. 종류가 한 가지가 아니므로 일정하게 정할 수 없다. 다만 글을 따라 일어나는 바에 배속시켜 [1]이해할 뿐이다. ‘탐착·진에·우치는 첫째 처에 의지하여 전한다’고 한 것은, 이 글이 곧 근본번뇌를 수혹이라 이름한 것이다. 『대법론』에서는 [2]분 등에서 첨에 이르기까지 둘째 처에 의지하여 전한다고 한다. 위아래에서 수번뇌를 설하는 차례는 일정하지 않다. 분에서 첨까지 중간에 몇 가지가 있는지 아직 알 수 없다. 무참·무괴는 파계한 곳에 의지하여 전한다고 한 이하에서는 글을 따라 앞의 것에 배속시킨다. 셋째는 다시 근본번뇌를 해석한다. 그 가운데 탐·진·만·의가 서로 상응하지 않는다는 것 등은, 경사가 말한다. 묻는다. 앞에서는 무명이 일체 번뇌와 상응한다고 하였다. 나아가 탐과 진은 서로 상응하지 않는다고 하였다. 그런데 탐은 견·만과 서로 상응할 수 있다. 예컨대 탐착할 때 혹 [3]집착하여 스스로를 높이는 것과 같다. 앞뒤가 서로 어긋나는데 어떻게 회통하는가? 해석한다. 탐·만·견은 근본적인 자리에서 만약 맹렬하면 서로 상응하지 않는다. 만약 맹렬하지 않고 서로 수순하여 일어나면 서로 상응할 수 있다. 각각 한 뜻에 의거한 것이다. 그러므로 서로 어긋나지 않는다. 태사가 말한다. 이는 수전리문에 의거한 것이므로 서로 상응하지 않는다고 한다. 지금 『유식론』에 준하면, 앞에서는 안을 연하는 구생의 탐·만에 의거하였다. 그러므로 서로 상응한다고 설한다. 이 가운데서는 밖을 연하는 분별의 탐·만에 의거하였다. 그러므로 서로 상응하지 않는다고 설한다. 넷째는 다시 수혹을 해석하는데, 경사가 말한다. ‘모두 번뇌의 품류이다’라는 것은, 근본번뇌와 수혹의 뒤에 흘러나온 종류를 품류라고 이름한 것이다. 혹은 거론한 부분을 품류라고 이름한 것이다. 광·첨이 사견의 품류이자 등류라는 것은, 소승 논서의 설명과 같다. 이른바 다섯 사견에서 첨이 이것에 의지해 생긴다는 등이다. 지금 대승에서는 심과 사가 함께하지 않는다. 설일체유부가 같은 한 마음에 함께 있다고 하는 것과 다르다. 기사가 말한다. 앞의 제55권에서 광·첨은 치의 등류라고 한 것은, [4]사견 다음에는 치가 증상하기 때문이다. 이는 별도로 행하는 경우에 의거한 것이고, 저쪽은 통틀어 논한 것이다. 그러므로 치의 일부이다. 또 저쪽은 체에 의거하여 설하므로 치의 일부이고, 여기서는 행상이 일어날 때 증상함에 의거하므로 사견의 등류라고 한다. 이에 대해서는 여러 논서를 자세히 대조해야 한다. 묻는다. 앞에서는 혜의 자성이 서로 상응하지 않는다고 하였다. 이 가운데서는 어떻게 사견과 함께하면서 말을 내는 심·사가 견과 함께할 수 있는가? 답하여 말한다. 이때에는 사(思)에 의지한 심·사이지 혜에 의한 것이 아니다. 그러므로 방해되는 어려움이 없다. 아래 셋째에서는 염오와 청정의 차별을 해석하는 가운데 묻고 답하여 결론짓는다. 해석에는 둘이 있다. 처음에는 소치인 염오를 밝히고, 뒤에는 능치인 청정을 분별한다. 앞부분에서는 먼저 현행과 종자를 밝히고, 뒤에는 계박되는 일을 밝힌다. 앞부분에서 ‘첫째는 전(纏)에 의한다’고 한 것은 근본번뇌인지 수번뇌인지 묻지 않고, 다만 현행으로 일어난 것은 모두 전이라고 한다. 둘째 수면이란 근본번뇌와 수번뇌의 종자를 이 수면이라고 한다. ‘현행’ 이하에는 두 번의 복차가 있어 [5]수면을 해석한다. 둘은 명칭의 차별이다. 뒤의 복차는 [6]장론 가운데 상좌의 뜻을 묻는 것이다. ‘모든 구박의 보특가라에서 … 지에 따라 또한 그러하다’고 한 것은, 수면이 성숙한 상을 해석한 것이다. 이 글은 [＊]곧 종자번뇌를 손상시키고 조복함을 설한다. 현행번뇌를 손상시키고 조복함을 설한 것은 아니다. 또 이 글은 앞의 득성[7]숙 가운데의 설명과 어긋난다. 『대법론』도 이 글과 같다. 앞에서 회통한 것과 같다. 다음은 전의 상을 해석한다. 나아가 ‘하지에 있을 때 상지의 전은 성[＊]숙하나 상지에 있을 때 하지의 전을 성취하지 않는다’는 것은, 경사가 말한다. 명종할 때를 제외하면 나머지 때에는 하지의 번뇌를 일으키지 않는다. 몸이 상지에 있으면서 장차 명을 마치고 하지에 태어날 때에는, 명료한 상태에서 하지의 구생애 등을 일으킬 수 있다. 『대법론』에서 아홉 종류 명종심에 구생애 등이 일어난다고 설한 것과 같다. 논주는 대부분의 경우에 의거하여 설하였다. 지금 해석하면 이 글은 수전문에 의거하여 설한 것이다. 그러므로 성[＊]숙하지 않는다고 한다. 아래에서는 계박되는 일을 밝힌다. ‘다만 현재에 이 종류의 번뇌수면이 있기 때문에 계라고 말한다’는 것 등은, 삼장법사가 말하였다. 곧 『중변론』에서 말한다. 훈습하여 종류가 현재에 드러나기 때문에 계라고 한다. 경사가 말한다. 다만 현재에 저 과거수면의 종류가 있는 것을 과거계라고 한다. 바로 현전하여 일어난 전과 수면을 둘 다 계라고 한다. 미래는 지금 없으므로 계라고 하지 않는다. ‘이와 같은 종류로, 나머지 여러 번뇌도 그러함을 알아야 한다’는 것은, 삼장법사가 말하였다. 한 종류가 이와 같듯이, 나머지 번뇌도 또한 그러하다. 태사가 말한다. 계는 현재에 의거하고 과거·미래에는 의거하지 않는 것과 같다. 나머지 결·박·수면 등 여러 번뇌의 의문도 그러함을 알아야 한다. 과거와 미래에는 해당하지 않는다. 구박이 아닌 자에게서 남아 있는 번뇌를 계라고 한다. 아홉 품 가운데 어느 품을 끊었든, 나머지 아직 끊지 않은 것을 계라고 한다. 이것이 곧 차별이다. 이 아래 둘째에서는 능치인 청정을 밝힌다. 세 가지 문답이 있다. 첫째 가운데 말한다. 첫째, 번뇌의 자성과 과환을 요지한다는 것은 괴로움을 일으키고 생을 초래하여, 각기 현재와 미래 두 세상의 고뇌를 낳기 때문이다. 둘째, 그 대치의 소연경상을 사유한다는 것은, 이공으로 드러난 진여를 관하는 것을 배워 경상을 사유한다고 이름한 것이다. 셋째, 뛰어난 선품으로 마음의 상속을 돕는다는 것은, 보시·지계·인욕 등의 뛰어난 선을 닦아 마음을 돕는 것이다. 이는 영원히 끊는 정견의 전행도라는 것은, 앞의 둘은 자량위에 있고, 뒤의 하나는 가행위에 있다. 이는 모두 무루의 단도에 이르는 멀고 가까운 방편이다. 둘째에서는 세 가지 대치를 해석하며 자량위와 가행위에 모두 통한다. 다음 문답은 알 수 있다. 셋째 문답에서 말한다. ‘과거·미래·현재를 끊는 것은 아니지만 삼세를 끊는다고 말한다’는 것은, 이는 의타의 인연생법에 의거한 것이다. 마치 환화처럼 빠르게 일어나고 빠르게 멸하므로 끊을 수 없다. 또 마땅히 이렇게 말해야 한다. 승의제 가운데 모든 법은 모두 여여하므로 끊을 것이 없다. 또 대승의 해석에서는 [1]혹이 함께하지 않는다. 마치 밝음이 있을 때 어둠이 없고 [2]그때 무명이 없는 것과 같다. 만약 오직 [3]어둠을 깨뜨릴 수 있다고 말한다면 그런 이치는 없다. 이와 같은 데 의거하므로 과거·미래를 끊는 것이 아니라고 한다. 그러나 이제 한 몸의 앞뒤 상속에 나아가면, 오직 성도의 힘으로 저 삼시의 본식이 수면을 여의게 된다. 그러므로 다시 삼세를 끊는다고 말한다. 『십지경』에서 말한다. 처음도 아니고 중간도 아니고 뒤도 아니며, 앞·중간·뒤를 모두 취하기 때문이다. 또 수면이 있는 마음과 수면을 여읜 마음 둘은 화합하지 않는다. 그러므로 현재도 또한 끊을 대상이 아니라는 것은, 경사가 말한다. 무릇 화합에는 둘이 있다. 첫째는 방소의 화합이니 도끼와 나무와 같은 것이고, 둘째는 실물의 화합이니 모든 법의 인과 같은 해혹의 두 마음이다. 첫째는 방소가 아니고, 둘째는 인연으로 생긴 것이다. 환과 같고 변화와 같으므로 실물의 화합이 없다. 이와 같은 뜻으로 말미암아 끊는다고 말할 수 없다. 그러나 이 아래에서는 상속도 가운데 능치도가 생기면 소치의 마음이 멸함을 밝힌다. 현재에 수면이 없으면 과거·미래에도 또한 없다. 그래서 삼세를 끊는다고 말한다. 넷째는 미혹과 끊음의 차별을 해석하는 가운데 먼저 미혹과 끊음을 밝힌다. 뒤에는 소연경을 밝힌다. 앞부분에서는 묻고 해석하여 결론짓는다. 해석 가운데 먼저 삼계의 열다섯 단문에서 일어나는 번뇌의 많고 적음을 열거한다. 둘째는 차례로 따로 해석한다. 지금 이 글에서 말한다. 욕계에서 고제를 미혹하는 번뇌는 열 가지이다. 나머지 세 제를 미혹하는 것은 각각 여덟 가지로 신견과 변견을 제외한다. 상계에서는 진을 제외하며 나머지는 뒤에서 말한 것과 같다. 그런데 아래 글에서는 욕계 사제에서 끊는 번뇌가 각각 열 가지라고 자세히 밝힌다. 위의 두 계에서는 진을 제외한다. 욕계 수도소단에는 여섯 가지가 있고, 위의 두 계에서는 진을 제외하여 각각 다섯 가지이다. 이는 『대법론』과 같은데 어찌하여 서로 어긋나는가? 삼장법사가 말하였다. 본래 두 문이 있다. 첫째는 제를 미혹하여 번뇌를 일으키는 문이다. 그러므로 모든 제에 다 열 가지가 있다. 둘째는 제의 행상으로 번뇌를 끊는 문이다. 예컨대 고제 아래에는 공·무아행이 능치가 되고, 곧 신견이 소치가 된다. 이미 무상행이 능치가 되므로, 곧 변견 가운데 상을 집착하는 것이 소치가 된다. 그러므로 고제 아래에는 열 가지 번뇌가 갖추어진다. 나머지 제에는 이러한 능치도가 없다. 그러므로 신견과 변견 두 소치가 없다. 태사가 말한다.</w:t>
      </w:r>
    </w:p>
    <w:p>
      <w:pPr>
        <w:pStyle w:val="TranslationText"/>
        <w:pageBreakBefore w:val="0"/>
      </w:pPr>
      <w:r>
        <w:rPr>
          <w:rFonts w:ascii="Noto Sans KR" w:hAnsi="Noto Sans KR" w:eastAsia="Noto Sans KR"/>
        </w:rPr>
        <w:t>진실한 이치의 문에서는 사제에 모두 열 가지가 있다. 『대법론』에서 설한 것과 같다. 다만 고제에는 공·무아행이 있고, 아견을 대치하며 변견은 아견에 의지해 일어나므로 아견을 따라 설한다. 그러므로 다만 고제를 미혹하는 데 열 가지가 있다고 설한다. 나머지 세 제에는 각각 여덟 가지가 있다. 실제 도리로는 일체 번뇌가 모두 공을 보는 데서 끊어진다. 사제를 보아 끊는다고 말할 수는 없다. 다만 사제를 미혹하여 여러 번뇌를 일으킨다. 미혹하여 일어나는 처소에 따라 총괄하여 사제에서 끊는다고 한다. 기사가 두 가지 해석을 서술한다. 묻는다. 『잡집론』에서는 모든 제 아래에 신견·변견이 모두 있다고 하는데 그 모습은 어떠한가? 답한다. 저 제 아래의 번뇌를 아라고 헤아린다. 곧 이 제 아래의 신견·변견·계금취 등이라 이름한다. 그렇다면 네 제 아래의 번뇌를 총괄하여 아라고 헤아리는 것은, 어느 제에서 끊는가? 답한다. [4]이것은 총괄하여 연할 수 없고 개별적으로 연하여 일어나기 때문이다. 묻는다. 그렇다면 고제·집제 아래의 신견·변견은 다섯 문을 두루 연할 수 없는가? 이 이치로써 밝힌다. 다섯 문을 연하는 것은 힘이 증성하다. 고제를 미혹하는 뜻이 강하므로 다만 견고소단이다. 나머지 세 제 아래의 신견·변견은 힘이 약하여 다섯 문을 두루 연하지 못한다. 다만 개별적으로 미혹하는 것만 있으므로 견고소단이라고 한다. 묻는다. 집제 아래의 신견·변견은 어찌하여 이와 같지 않은가? 답한다. 힘이 미약하여 집제를 개별적으로 미혹한다. 곧 오직 집제를 연하므로 견집소단이라고 이름한다. 그러므로 고제와 같지 않다. 지금 글을 살펴보면 본래 세 가지 설이 있다. 첫째는 고제 아래에 열 가지가 있고, 집제와 멸제에는 [5]각각 일곱 가지가 있으며, 도제에는 여덟 가지가 있다는 것이다. 이는 설일체유부에서 설한 것과 같다. 용수보살도 이 문을 따라 아흔여덟 사(使)를 설하였다. 둘째는 고제 아래에 열 가지가 있고 나머지 세 제에 각각 여덟 가지가 있다는 것이다. 이 설은 경부 등과 같다. 셋째는 사제에 각각 열 가지가 있다는 것이다. 이는 대승의 진실한 도리이다. 별도로 해석하는 가운데 스무 구의 아견은 이미 고제를 미혹하여 생기므로 오직 견소단이다. 수도에는 없다. ‘또 여러 사견은 보시가 없다’고 하는 것 등은, 보시 등의 등류과와 이숙과를 부정하여 없다고 한다. 모두 비방이라고 한다. 부모 등이 없다고 부정하는 것의 일부는 고제를 미혹하고 일부는 집제를 미혹한다는 것은, 경사가 말한다. 부모는 원인인 부모로부터 생긴다는 측면에서는 고제이다. 남녀를 낳는다는 것은 집제이다. 중유가 없다고 비방하므로, 또한 중유를 감득하게 하는 업을 비방하는 것이므로 고제와 집제를 비방한다. 태사가 말한다. 부모와 중음의 체에 의거하면 고제이고, 후신을 이루는 업이므로 또한 집제이다. 교답마종을 옛날에는 구담이라 하였으나 범어에 맞지 않는다. 지금은 교답마라고 한다. 이는 해의 [6]신이라고 번역한다. 혹은 감자라고도 하고, 혹은 쇠똥이라고도 하며, 혹은 진흙이라고도 한다. 또 자재천·세주 등을 망령되이 헤아리는 것은, 나아가 이와 같은 사견도 고[7]제를 미혹한다. 경사가 말한다. 만약 아견을 들은 뒤에 일어나 아견과 같은 경계를 연한다면, 이와 같이 상주한다고 헤아리는 것은 곧 변견이다. 자재천 등을 헤아리는 것은, 한 지의 법을 아라고 헤아리는 것이 아니다. 또한 그것을 상주한다고 헤아린다. 다만 바른 도리에 어긋나므로 사견이라고 한다. 기사가 말한다. 묻는다. 이 권의 처음에서는 변상론·일분상론 등을 모두 변견이라고 하며 곧 범왕을 상주한다고 헤아린다고 하였다. 어찌하여 이 가운데서는 사견이라고 하는가? 답에는 두 설이 있다. 만약 아견을 일으켜 범왕을 아라고 헤아린 뒤 다시 상주한다고 헤아린다면, 이 상견은 아[8]견이 일어난 뒤에 생기므로 앞에서와 같이 변견에 포섭된다. [9]또 이 가운데서는 아견 뒤에 생긴 것이 아닌 것에 의거한다. 이는 상견이 아니므로 사견에 포섭된다. 또한 어긋남이 없다. 묻는다. 범부는 수도의 번뇌는 조복하지만 견혹은 조복하지 않는다. 이는 견혹이다. 어찌하여 색계의 아견이 하계에서 일어나는가? 만약 욕계의 아견 등이라면 어떻게 [10]색계의 생을 연하는가? 답한다. 이 아견은 욕계에 매인 것이다. 명(名)을 연하여 경계로 삼으므로 [11]저 생을 연한다고 말한다. 명이란 명자를 말한다. 그 이름을 듣고 연하기 때문이다. 또 명이란 사온이다. 곧 이 마음의 상이다. 마음을 떠나 별도의 체가 없으므로 명을 연한다고 한다. 묻는다. 그렇다면 욕계의 견과 무엇이 다른가? 답한다. 아래의 소연경 가운데 이르면 다시 알게 될 것이다. 차별을 널리 해석하는 데 두 설이 있다. 이 변상론은 모두 사견이라고 이름한다. 아견 뒤에 생긴 것이 아니기 때문이다. 앞의 글에서 변견이라고 하고 『범망경』과 『대법론』 등에서 변견에 포섭한다고 한 것은, 상견과 비슷한 체가 사견인 것이다. 무릇 변견이라고 하려면 반드시 아견 뒤에 생겨야 하기 때문이다. 그러므로 이 가운데 바로 앞 글에서 말한다. 곧 이와 같은 아견을 의지처로 삼아, 오온에 대해 아의 단멸과 상주를 본다. 단견·상견 두 견은 곧 오직 아견 뒤에 일어나며 [12]변상론은 아라고 연하지 않으므로 변견이 아니다. 또 이 지에는 살가야견이 없다. 경부가 무너진 것을 연하여 생긴다고 하는 것과 다르고, 설일체유부가 실유를 연하여 일어난다고 하는 것과도 다르다. 이 가운데서는 의타성을 의지처로 삼아 변계소집의 유를 헤아리기 때문이다. 불사교란도 고제를 미혹한다는 것은, 만약 고제에 의거하여 질문하면, 그가 교란하게 답한다. 이것이 고제를 미혹하는 것이다. 여러 견을 망령되이 취하여 제일이라고 하는 것 등은, 이미 견을 집착하여 수승하다고 하므로 고제를 미혹한다고 한다. 곧 등류과의 고를 미혹하는 것을 고제를 미혹한다고 한다. 이숙과를 미혹하는 것이 아니므로 고제를 미혹한다고 한다. 만약 이 견을 망령되이 취하고 수순한다면, 나아가 ‘이 계금은 고제를 미혹한다’고 한 것은, 경사가 말한다. 신업·어업 두 업이 계금의 체이다. 동류인에서 등류과가 되는 뜻이 있으므로 고라고 이름한다. 지금 이 고를 미혹하여 계를 수승하다고 집착한다. 기사가 말한다. 이 견을 수순한다는 것은 곧 견취의 근본 경계이다. 이 견에 따르는 법은 곧 동시에 함께하는 심법 등이다. 또 앞의 것은 견취의 인이 되고, 뒤의 것은 견취의 과가 된다. ‘만약 어떤 외도가 … 이것과 그 밖의 것’이라고 한 것은, 앞에서는 외도가 의심을 일으킨 것이고, 그 밖의 사람은 고에 대해 머뭇거리므로 고제를 미혹하는 의이다. 자기 견에 탐을 일으키는 것도 고제를 미혹한다고 한다. 남의 견에 진을 일으키는 것도 고제를 미혹한다고 한다. 기사가 말한다. 진 가운데 다만 견을 연한다는 말만 있다. 그러므로 대승의 견도 [1]때에는 오직 견을 연하여 일어나며, 유정의 일을 연하는 것은 수도 [＊]때임을 알 수 있다. 또 여기서는 우선 견을 연하여 생기는 것에 의거했을 뿐, 일 가운데 전혀 없다는 것은 아니다. 견을 믿고 의지하여 만을 일으키는 것도 고제를 미혹한다. 등류과의 고를 미혹함에 의거한 것임을 알아야 한다. ‘만약 무지가 있다’는 것 등에서 무지는 무명이며 상응과 독행에 통한다. 총괄하여 미혹이라 이름하니, 곧 [2]치이다. 집제를 미혹하는 가운데 ‘또 어떤 사문이 … 가진 사견’이라고 한 것은, 경사가 말한다. 묻는다. 인이 아닌 것을 인이라고 헤아리는 것이 어찌 계금취가 아닌가? 답한다. 계금취는 혹 그것을 취하지 않는다. 혹 다만 망령되이 자재천 등을 중생의 인이라고 헤아릴 뿐이다. 저 바른 인에 어긋나므로 사견이라고 한다. 또 사견인 불사교란 가운데 일부에 이르기까지라는 것은, 만약 집제에 의거하여 질문하면, 그가 교란하게 답한다. 이것이 집제를 미혹하는 것이다. 다음은 견취와 계금취 두 취를 밝히는데, 모두 저 견과 계를 미혹하는 것에 의거한다. 앞의 것이 뒤의 집제를 낳는다는 뜻이다. 멸제를 미혹하는 여덟 가지 가운데 유변·무변을 헤아리는 것과 불사교란의 여러 견 가운데 일부라는 것은, 경사가 말한다. 예컨대 욕계와 사선을 해탈·열반이라고 헤아리고, 욕계의 인간과 천상을 열반의 체라고 하는 것과 같다. 분량이 작기 때문에 유변이라고 한다. 제4선을 해탈·열반이라고 헤아리고, 욕계의 인간과 천상을 열반의 체라고 한다. 분량이 작기 때문에 유변이라고 한다. 제4선을 해탈이라고 헤아리되, 분량이 크므로 무변이라고 한다. 아래의 삼선에 대해서도 또한 유변·무변 등을 헤아린다. 이를 멸제를 미혹하는 사견이라고 한다. 불사교란은, 만약 멸제에 의거하여 질문하면, 그가 교란하게 답하는 것을 멸제를 미혹하는 사견이라고 한다. 그러므로 일부라고 한다. 현법열반을 설하는 여러 사견이라는 것은, 욕계의 인간·천상의 오욕을 마음껏 누리는 것을 하나의 열반이라고 집착하고, 또 사선을 네 가지 열반이라고 집착하는 것이다. 다섯 곳의 생사를 열반이라고 집착하기 때문이다. 견과 계를 연하지 않고 일어나는 멸제를 미혹하는 사견이다. 또 여러 삿된 해탈 등을 횡계한다는 것은, 경사가 말한다. 외도가 어떤 법이든 해탈이라고 삼는 것을 말한다. 곧 멸제를 미혹하는 사견이다. 태사가 말한다. 무상천 등을 해탈이라고 헤아린다. 설일체유부에서는 견취에 포섭한다. 그러므로 아래의 사견이 된다. 오직 무루를 연하여 논한 [3]것으로, 일을 품고 생긴다. 지금 이 글에 의거하면, 이는 멸제 아래의 사견으로서 증익견에 포섭된다. 지금 이 논에 의거하면, 유루법을 [4]도제를 미혹하는 것과 같이 헤아리고, 멸제와 [5]같다고 하여 멸이라고 이름한다. 만약 사제 아래의 여러 견을 각각 따로 연하면 멸제·도제와 같다. 이 견취는 집착한 견에 따라 견취라고 설명한다. 기사가 말한다. 만약 사제를 총괄하여 연하여 견취가 되면, 곧 고제 아래의 견취이다. 나머지 제는 다만 각각 따로 연할 수 있다. 묻는다. 소승에서 이와 같은 사견은 별도로 삿된 해탈이 있다고 헤아린다. 또한 유루의 고를 미혹하는 것인데, 어찌하여 견멸소단인가? 답한다. 멸을 미혹하여 별도의 멸이 있다고 집착하기 때문이다. 나아가 도도 또한 그러하다. 그 뜻이 증성하므로 오직 견멸소단이다. 앞의 고제 아래에서는 [6]별도로 이 견을 설하지 않았기 때문이다. 나머지 탐 등은 앞에서와 같이 알아야 한다. ‘멸제를 미혹한다’는 데 이르는 것 등은, 경사가 말한다. 사견의 법을 별도로 집착하여 해탈과 구경의 출리라고 한다. 그 가운데 탐착하거나 특히 만을 일으키는 것은 모두 멸제를 미혹한다. 혹 석가종족이 설한 열반을 듣고 [7]반드시 [8]증오·질투·진에·괴로움을 낸다. 참지 못하여 진을 내는 것이 멸제를 미혹하는 것이다. 묻는다. 멸제 아래의 여덟 가지가 모두 멸제를 미혹하는가? 답한다. 미혹은 넓고 소연은 좁다. 참된 멸을 알지 못하므로 사견을 일으켜 없다고 비방하고, 뒤에는 사견을 집착하여 출리라고 삼는다. 그 가운데 탐이 많은 자는 그것을 믿고 만을 일으키며, 바른 멸을 설하는 것을 듣고 참지 못해 진 등을 일으킨다. 그러므로 여덟 가지가 모두 멸제를 미혹한다. 만약 멸제를 직접 연하는 것만 말하면 오직 사견·의·무명·진뿐이다. 기사가 말한다. ‘오직 진에를 제외한다, 멸제에 대해’라는 것 등은, 이 글에 준하면, 곧 진이 무루연 [9]번뇌로서 멸제를 직접 친연하여 일어나기 때문이다. 소승과 다르다. 또 이미 미혹한 견을 연하여 진이 생긴다고 말하지 않는다. 이 진은 어느 제에 포섭되는가? 답한다. 아래에서 ‘나머지는 앞에서 설한 것과 같다’고 하였다. 곧 앞의 진도 또한 견을 연하여 일어난다는 데 준한다. 만약 탐 등에 준한다면 앞에서 이미 준하였다. 그러므로 앞에 의거하여 살펴야 한다. 도제를 미혹하는 여덟 가지 가운데 말한다. ‘행이거나 도로서 모든 괴로움을 다하게 할 수 있다’는 것은, 오직 고행의 사견도를 바르다고 헤아리는 것이다. 이는 바른 도를 미혹하는 사견이다. ‘[10]욕·진에가 삼계에서 세 종류이므로 수도소단이라 한다’는 것 등은, 이는 삼계를 합하여 열 가지라고 설한 것이다. 신견과 변견을 제외한 것은 수전하여 소승을 따른 것이기 때문이다. 또 수도 가운데에는 견도에서처럼 별도의 대치행이 없다. 견도에는 공·무아와 같은 별도의 행이 있기 때문이다. 바른 도리에 의하면 신견과 변견 두 견도 구생기에 통하므로 또한 수도소단이다. 『유식론』에서 설한 것과 같다. 또 ‘그것은 … 해탈하기 어렵다’는 데 이르는 것은, 경사가 말한다. 수도소단의 네 번뇌는 분별기와 구생기에 모두 통한다. 지금은 구생으로 임의로 일어나는 것을 설한다. 견고하여 벗어나기 어렵다. 분별로 일어나는 것은 쉽게 알아차릴 수 있기 때문이다. 욕을 여읜 자는 다만 분별기를 조복하고, 임의로 일어나는 것은 막고 방지하기 어렵다. 기사가 말한다. 다만 오랜 세월 임의로 일어나 견고한 것을 말한다. 이는 견도의 번뇌와 상대하여 한 말이다. 그러므로 이러한 말이 있다. ‘수도 가운데 경계에 대해 분별하여 일어나는 것’이라는 것은, 아래에서는 소연경을 밝힌다. 견도와 수도의 번뇌에는 대략 다섯 종류의 소연이 있다는 것 등이다. 경사가 말한다. 첫째, 오법 가운데 명·상·분별은 그 체가 유루이다. 고제와 집제에 포섭된다. 명과 상은 모두 분별심으로부터 일어난다. 그러므로 또한 분별이라고 이름한다. 지금 고제와 집제 아래에서 자기 계를 연하는 유루는 분별로 일어난 사경(事境)을 연하는 것이다. 둘째, 멸제와 도제 아래의 유루를 연하는 번뇌 가운데 견취와 그에 상응하는 무명은 한결같이 견을 경계로 연한다. 탐·진·만 및 그에 상응하는 무명은 견과 비견(非見)을 모두 연하여 경계로 삼는다. 그러므로 ‘견취·탐 등 견소단의 여러 유루 가운데 의를 제외한 것은 견의 경계를 연한다’고 하였다. 마땅히 의·계금취·사견을 제외한다고 해야 한다. 나머지는 견을 연하여 경계로 삼는다. 또한 견취·탐 등 견소단이라고 할 수도 있다. ‘여러 유루 가운데 의를 제외한 것은 견의 경계를 연한다’는 것은, 사제 아래의 견취는 반드시 견을 연하기 때문이다. 나머지 아홉 번뇌 가운데 의와 계금취를 제외하면, 나머지 탐 등 일곱 가지는 견과 비견을 모두 연한다. 지금 견을 연하는 것만 취한 것은, 고제와 집제 아래의 사견도 견을 연하여 일어나고, 도제를 비방하는 사견도 무루의 정견을 연하여 일어나기 때문이다. 셋째, 계금취는 계금의 경계를 연한다. 넷째, 멸제와 도제의 명칭을 들을 때, 무루를 연하는 번뇌는 다만 자기 마음이 변현한 멸제·도제의 명칭을 경계로 연한다. 상계의 법을 들으면 곧 타계연번뇌라고 이름한다. 또한 자기 마음이 변현한 상계의 명칭을 경계로 연한다. 멸제·도제와 상계의 본질을 직접 연할 수 없기 때문이다. 그 자기 마음이 변현한 경계를 연하지 않는다는 것은 아니다. 다섯째, 수도소단의 번뇌는 대부분 임의로 굳세게 상속하여 생기며 자기의 사경을 연한다.</w:t>
      </w:r>
    </w:p>
    <w:p>
      <w:pPr>
        <w:pStyle w:val="TranslationText"/>
        <w:pageBreakBefore w:val="0"/>
      </w:pPr>
      <w:r>
        <w:rPr>
          <w:rFonts w:ascii="Noto Sans KR" w:hAnsi="Noto Sans KR" w:eastAsia="Noto Sans KR"/>
        </w:rPr>
        <w:t>기사가 말한다. 멸제와 도제 아래의 열 번뇌에서 의 한 법을 제외하고, 또 계금취는 아래에서 별도로 말하므로 여기서는 [1]여덟 가지를 제외한다고 하지 않았다. 이들은 견의 경계를 연한다. 의 한 법만은 오직 제를 연하여 생기고 견을 연하여 일어나지 않는다. 사견과 무명에는 무루를 연하는 것도 있고, 유루를 연하는 것도 있다. 앞에서 말하였다. 다섯 종류의 열반론견은 멸제를 미혹하는 사견이고, 별도로 도제를 헤아리는 사견도 있다. 곧 [2]무루만을 연하는 것은 아니다. 사견과 무명은 견을 연하여 [3]생기기도 한다. 의 한 법은 견을 연하여 생기는 일이 없다. 지금은 다만 총괄하여 견을 연하여 경계로 삼는다고 말하였다. 이 가운데 견취 가운데에는 견을 연하지 않고 생기는 것이 있고, 계금취에도 계를 연하지 않고 생기는 것이 있다. 그러므로 이 글 등은 대부분의 경우에 의거한 논설임을 알 수 있다. 그러므로 앞에서 말하였다. 열 번뇌는 서로서로 연한다. 그 무루연번뇌와 고제·집제 아래에서 다른 계를 연하는 것은 명(名)의 경계를 연한다. 다만 그 이름을 듣고 번뇌를 일으키기 때문이다. 만약 그 체를 직접 본다면 곧 번뇌를 일으킬 수 없다. 그것은 번뇌의 경계가 아니기 때문이다. 묻는다. 아래의 두 계에는 연할 명칭이 있을 수 있다. 무색계에서는 어떻게 그러한가? 답한다. 아래 두 계에서는 명칭을 연하고, [4]무색계에 태어나기 전의 방편위에서도 명칭을 연한다. 그러므로 그곳에서 일어나는 무루연번뇌 등도 또한 명칭을 연한다고 한다. 방편에서 [5]익혀 왔기 때문에 그러하다. 반드시 바로 명칭을 연하여 일어난다는 [6]글은 아니다. ‘명(名)’이란 사온을 [7]명이라고 이름한 것이다. 다만 상분이다. 이는 자기의 사온이다. 이 사온을 연하여 번뇌를 일으키는 것이며 본질경과 비슷한 것을 연하는 것이 아니다. 그러므로 명을 연한다고 한다. 이것이 한 가지 해석이다. 또 다른 해석으로, 견의 경계를 연한다는 가운데서는 다만 견도와 수도를 상대하여 말한 것이다. 모두 견을 연하여 생기며 멸제·도제 아래에서는 의 하나를 제외한다. 이 ‘명을 연한다’는 것은 하나의 문으로 총괄해 분별한 것이다. 견혹은 나머지 문에서 [8]분별하였기 때문이다. 이 가운데 ‘견소단의 여러 번뇌’라고 말한 것은 수도소단을 가려내기 위해서이다. 그렇다면 멸제·도제 아래의 유루연번뇌는 어느 문에 포섭되는가? 또한 견을 연하는 문에 포섭된다. 다만 이는 총문이기 때문이다. 만약 앞의 설명과 같다면, 어째서 ‘견소단 등’이라고 말했는가? 이는 수도의 탐을 가려내기 위한 것이다. 만약 다만 탐 등이라고만 말하면 [9]수도의 탐 등과 혼동될 우려가 있기 때문이다. 앞의 고제·집제에서는 곧 [10]소연인 제를 명이라고 한다. [11]이 멸제·도제 아래의 유루연 [12]번뇌에서는 다만 견소단이라고 말하면 수도소단을 가린다는 것을 알 수 있다. 그리고 그것은 멸제·도제 아래의 탐 등이다. 다섯째, 대치의 차별을 해석한다. 먼저 묻고 뒤에 답한다. 답에는 둘이 있다. 처음에는 네 종류의 대치를 밝히고, 뒤에는 사람에 의거하여 대치의 차별을 밝힌다. 앞부분에 대해 경사가 말한다. 『성문지』에서 설한 것과 같다. 교오유가(教悟瑜伽) 등 열세 가지는 곧 삼승의 해탈분 선근이다. 저 성도에 대해 먼 방편이 되므로 자량도라고 이름한다. 이는 성문지에 치우쳐 설한 것이다. 성문의 자량도에 해당하는 듯하다. 지금 그 뜻을 들어 말하면, 곧 삼승의 자량을 통틀어 설한 것이다. 행자의 몸에서 대치가 성취되는 것을 상속성취대치라고 이름한다. 대승에서는 사십심에 해당한다. 사선근은 견도에서 끊는 번뇌에 가까이 이른다. 대승의 지위로는 사십심 뒤의 견도에 해당한다. 오직 견혹만 끊고 아직 수혹을 제거하지 못했으므로 일분이라고 이름한다. 수도에서는 수혹까지 함께 제거하여 두 종류의 번뇌가 다 끊어지므로 구분(具分)이라고 이름한다. 지금 『성문지』를 살펴보면 세간도와 출세간도의 자량을 열네 법으로 분별한다. 자원만에서 사문장엄에 이르기까지이다. [13]여기서 열세 가지라고 한 것은 문(聞)과 사(思)의 정법을 합했기 때문이다. 다음으로 사람에 의거하여 대치를 밝히는데 셋으로 나뉜다. 처음에는 성인이 번뇌를 끊는 것을 밝힌다. 다음은 이생이 번뇌를 조복하는 것을 밝힌다. 뒤에는 두 종류의 추중을 들어 삼무학 가운데 끊고 끊지 못한 것을 밝힌다. 처음 가운데 다시 셋이 있다. 법과 비유와 합이다. 법 가운데 세 가지 물음으로 세 장을 연다. 첫째, 견도에 오른 성인의 지행에는 어떤 상이 있는가라고 묻는 것은, 견도의 행상을 묻는 것이다. 둘째, 몇 마음으로 말미암아 견도가 구경에 이르는가라고 묻는 것은, 견도에 들어갈 때 몇 마음을 거쳐야 견도가 구경에 이르는지를 묻는 것이다. 셋째, 견도의 번뇌를 버릴 때 단번에 버리는가 점차 버리는가를 묻는다. 아래에서는 앞의 두 물음에 답하는데 곧 세 단락이 된다. [14]첫째 물음에 답하여 말한다. ‘견도에 오를 때의 모든 지행은 여러 상을 멀리 여읜다’는 것 등이다. 경사의 보궐에서 말한다. 이승에 의하면 인무아가 드러내는 진여를 관하고, 대승에 의하면 이무아가 드러내는 진여를 관한다. 그때는 평등하여 능·소, 경·지 등의 상을 보지 않으므로 여러 상을 여읜다고 한다. 우선 성문에 의거하면 사제의 평등한 진여를 관한다. 그러므로 고에 대해 분별을 일으키지 않는다고 말한다. 또한 삼승의 견도 전 방편에서 사제를 함께 관하는 것을 제학(諦學)이라고 하며, 진여를 관하는 것은 무분별관이다. 그러므로 옛 경론에서도 모두 삼승이 함께 사제를 관하여 성도에 들어간다고 말한다. 고제를 관하는 것과 마찬가지로, 나머지 두 제에 대한 무분별관도 또한 이와 같다. 이는 방편의 행상을 든 것이다. 먼저 견도 전 방편에서 세속지에 의하여 고제 등에 대해 여러 가지 상과 명칭의 희론을 관한다. 지금 견도에 들어가면 총상에서 모두 제거되므로 희론이 끊어진다고 한다. 이승이라면 다만 인무아의 뜻이 드러내는 진여에서 상을 여의고 전한다. 대승에 의하면 곧 이무아가 드러내는 진여에서 상을 여의고 전한다. 『대법론』에서도 또한 자기 상속의 고제 가운데서 그 진여를 현증하여 출세간혜가 생기고, 일체 견고소단의 스물여덟 수면을 영원히 끊는다고 말한다. 이 글은 곧 이승이 진여를 관하여 번뇌를 끊는다고 설한 것이다. 태사가 말한다. 이미 앞의 세속지가 관하던 제 가운데 모든 총상을 다 해탈하였으므로, 견도에 들어갈 때에는 총괄하여 견도함을 알 수 있다. 앞의 세속지가 관했던 사제는 평등한 공을 드러내어 증득하기 위한 것이었다. 그러므로 견도에 들어간다. 뒤에 공관에서 나온 때에는 다시 제를 관한다. 이는 십육제관이다. 다음은 둘째 물음에 답한다. ‘견도를 세우는 데 두 가지 도리가 있다’는 것 등이다. 보궐이 말한다. 답의 뜻에는 둘이 있다. 첫째, 진견도는 무상평등하게 학인을 이끌어 들이고, 상에 의탁하여 아홉 마음으로 분별한다. 둘째, 한 마음이 있다고 세우는 것은 바로 진실한 증득의 견도를 밝힌 것이다. 곧 처음에는 설시에 의하여 아홉 마음이 있고, 뒤에는 행시에 의하면 다만 한 마음만 있다. ‘처음의 건립의 증상력에 의하기 때문이다’라고 한 것은, 한 생각의 증지가 삼계 사제의 진여를 총괄하여 관하는 것을 말한다. 이를 법지품이라고 이름한다. 그 가운데 네 마음이 있다. 곧 그 무분별지의 자증분이 자기 체를 되돌아 비추어 변연하는 것을 네 가지 류지라고 이름한다. 증지와 상응하는 정수인 사마타가 아홉째 마음이다. 또한 이는 두 생각의 무분별지에 의거하여 아홉 마음을 가립한 것이라고 할 수도 있다. 첫 생각에는 네 법인을 세우고, 둘째 생각에는 네 법지를 세운다. 인이든 지이든 모두 진여를 연한다. 그러므로 총합하여 네 법지품이라고 한다. 네 마음이 있다. 앞의 인과 지에는 각각 자증분이 있어 스스로 자기 체를 되돌아 비춘다. 이를 총합하여 류지라고 이름한다. 합품에도 네 마음이 있다. 만약 인과 지를 나누어 열면 열여섯 마음이 있다. 부처님의 음성에서 시설한 바를 따른 것이다. 예컨대 고법인과 고법지 두 마음은 찰나에 고제 아래의 번뇌를 끊는다. 고의 일을 분별하여 마침내 끝냈으므로 한 마음이라고 말한다. 나아가 도법인·도법지를 시설하여 도제 아래의 번뇌를 끊고, 도제를 요별하여 구경에 이른다. 그만큼의 시간을 거치는 것을 도의 한 마음이라고 한다. 삼장법사가 또 말하였다. 이 상견도의 열여섯 마음의 관은 진견도의 사분에 의하여 세운 것이다. 진견도가 사제의 진여를 연하는 것을 상분이 있는 것이라고 하는 것과 같다. 지금 상견도의 네 법인·법지는 삼계 사제의 진여를 연하므로 상분을 연하는 것과 같다. 진견도의 자증분이 스스로 되돌아 비추는 것과 같이, 지금 상견도의 네 류인·류지는 법지를 연한다. 마치 스스로 변하여 비추는 것과 같다. 이와 같이 아홉 마음 가운데 앞의 여덟 마음을 따로 열면 열여섯 마음이 된다. 모든 류 가운데 각각 인과 지가 있기 때문이다. [15]셋째, 건립의 증상력 때문에 한 마음이 있다고 설한다는 것은, 오직 하나의 무간도가 단번에 견혹을 끊고 견도가 구경에 이르는 진여지가 일어나는 것을 말한다. 동시에 또한 사마타도가 있으니 상견도와 같다. 『대법론』 제9에서도 또한 말한다. 또 위에서 설한 열여섯 마음의 견도 차별은 모두 가립한 것이다. 진실로 그러한 것은 아니다. 왜 그런가? 출세간위에서는 각각 내적으로 증득하여 희론이 끊어지기 때문이다. 태사가 말한다. 정수로 인하여 마음이 생기게 하므로 소현의 마음이라고 한다. 여덟 비파사나는 각각 관찰하므로 따로 설한다. 여덟 지(止)인 사마타는 동일하게 고요히 경계에 머물게 [1]하므로 한 마음으로 삼는다. 묻는다. 『대법론』에 의하면 상견도에는 열여섯 마음이 있다. 이 논의 앞글에서도 또한 말하였다. 위아래의 제마다 각각 두 마음이 있다고 하였으니, 또한 열여섯 마음이다. 곧 팔인·팔지이다. 어찌하여 이 글에서는 상견도에 다만 아홉 마음만 있다고 하는가? 또 앞의 논에서는 견도를 쌍운도라고 하여 정과 혜가 함께 행한다고 하였다. 어찌하여 이 글에서는 먼저 지를 설하고 뒤에 여덟 정을 설하는가? 답한다. 진실한 이치로 말하면 정과 혜는 항상 함께한다. 또 대승에서는 인도 또한 지라고 이름한다. 팔제를 알 때 인은 희망하고 구하며 관찰하는 작용이 강하므로 인을 사나라고 이름하고 여덟 지라고 설한다. 여덟 지는 곧 팔인이다. 지란 희망하는 마음이 같고 고요한 정의 작용이 강하므로 사마타라고 한다. 곧 여덟 지이다. 여덟 지는 또한 열여섯 마음과 다르지 않다. 다만 이 글에서는 팔인이 희망하여 구하고 관찰하는 뜻이 강하므로 사나라고 이름하고 여덟 지라고 설한다. 뒤에 일어나는 여덟 지는 희망하는 마음이 같고 고요히 머무는 작용이 강하므로 사마타라고 이름한다고 설한다. 고요하다는 뜻은 동일하다. 총괄하여 한 마음으로 설한다. 다만 개합이 달라 이름 세움이 같지 않을 뿐이다. 그 체를 논하면 곧 팔인·팔지로서 다른 글과 다르지 않다. 서방의 스승이 또 한 가지 해석을 하여 말한다. 상견도는 실로 번뇌를 끊지 않는다. 다만 근기에 따라 달리 설하여 여러 가지로 같지 않을 뿐이다. 혹 십이연관으로 끊는다고 하고, 혹 십육제관으로 끊는다고 하며, 혹 아홉 마음으로 끊는다고 한다. 진견도 때에는 상속하여 진여를 증득한다. 이를 진견도의 구경이라고 한다. 또한 처음에는 지가 있고 뒤에는 정이 있다. 앞의 상견도와 같이 알아야 한다. 이미 앞의 지에 견주어 말했으므로, 뒤의 정이라는 말도 또한 설할 수 있다. 진견도에는 하나의 법인과 둘째 법지의 두 마음이 있다. 기사가 말한다. 대략 [2]두 설이 있다. 한 설에서는 ‘법지품’ 등에서 품이라는 말은 품류라고 한다. 품류라는 말은 곧 인도 함께 포섭한다. 곧 네 법인과 법지 한 품류를 합하여 네 마음이라고 한다. 류지도 또한 그러하다. 이는 지품에 [3]여덟 가지가 있어 번뇌를 끊는 공능이 있다. 여덟 정품은 마음을 고요히 [4]머물게 할 수 있기 때문에 총괄하여 하나라고 한다. 그러므로 아홉 마음이라고 한다. 정품은 번뇌를 끊는 공능이 없어 지가 되지 않으므로 다만 총괄하여 한 마음이라고 한다. 비록 지일 때 정이 있고 정일 때 지가 있지만, 기능이 다르기 때문이다. 지일 때는 정이 드러나지 않고 정일 때는 지가 드러나지 않는다. 그러므로 논하지 않았다. 둘째 설에서는 법지품이라고 한 것은 그 법지를 취하는 것이 아니다. 뜻은 법인을 취하니 곧 법지의 품이기 때문이다. 이 법인이 네 가지이고, 류인이 네 가지이므로, 여덟 마음이다. 이는 번뇌를 끊을 수 있는 무간도이므로 지라는 이름을 얻는다. 네 법지와 네 류지를 합하여 한 마음으로 삼아 순수한 사마타도라고 이름한다. 번뇌를 끊을 수 없어 무간도가 아니기 때문이다. 총괄하여 아홉 마음이라고 한다. 셋째 설에서는 법인과 법지를 네 마음으로 하고, 류인과 류지를 네 마음으로 하여, 여덟 마음이라고 한다. 견도는 쌍운이므로 이 여덟 마음과 동시에 정품이 있다. 번뇌를 끊을 수 없기 때문에 총괄하여 한 마음으로 삼는다. 지는 여덟 마음이므로 합하여 아홉 마음이 있다. 첫째 해석은 앞뒤가 나뉘므로 서른두 마음을 합하여 하나로 삼은 것이다. 그러므로 총괄하여 아홉 마음이라고 한다. 이 해석은 다만 열여섯 마음에서 정과 혜를 나누므로 아홉 마음이라고 한다. 세 설 가운데 뒤의 해석이 뛰어나다. 첫째 해석에서 서른두 마음이라고 한 것은, 논에서 말한다. ‘곧 그만큼의 때’라고 하였으므로 정과 혜가 동시에 있어 다만 열여섯임을 알 수 있다. 어찌 서른둘이라고 할 수 있겠는가? 둘째 해석은 논에서 말한 법지[5]품을 어찌하여 인을 취하여 [6]넷이라고 할 수 있겠는가? 진견도의 정과 혜는 혹 앞뒤이고 혹 함께하는데, [7]세 설은 위와 같다. 혹 무간도와 해탈도가 별개이기 때문이고, 혹 [8]정과 혜를 뜻으로 나누어 말했기 때문이며, 혹 함께한다는 뜻에서 [9]설했기 때문이다. 앞에서 여러 스승의 견해를 서술한 것을 마친다. 아래에서는 셋째 물음에 답한다. [＊]글에서 두 부분을 세운다고 한 것은, 경사가 말한다. 삼장법사가 묻는다. 어찌하여 오근 위의 종자는 오직 관으로 끊고, 심·심법 위의 종자는 오직 지로 끊는가? 해석하여 말한다.</w:t>
      </w:r>
    </w:p>
    <w:p>
      <w:pPr>
        <w:pStyle w:val="TranslationText"/>
        <w:pageBreakBefore w:val="0"/>
      </w:pPr>
      <w:r>
        <w:rPr>
          <w:rFonts w:ascii="Noto Sans KR" w:hAnsi="Noto Sans KR" w:eastAsia="Noto Sans KR"/>
        </w:rPr>
        <w:t>오근의 색법은 하나하나의 극미에 모두 수면의 차별이 매우 많아 관심으로 분별한다. 그러므로 관에 의하여 색의 수면을 끊는다. 마음 위의 수면은 의지하는 마음을 따라 작기 때문에 지심이 끊을 수 있다. 그러므로 첫째는 관품에 포섭되어 끊고 둘째는 지품에 포섭되어 끊는다고 한다. 마땅히 알아야 한다. 이는 안립도리에 의거한 것이다. 지·관이 [10]나누어 끊는다고 설했지만 진실한 이치에서는 이러한 상이 없다. 모든 번뇌의 종자는 식 가운데 모여 있으며 모두 진여를 연하는 증지가 단번에 끊기 때문이다. 아래에서는 경부를 깨뜨리고 이어서 경을 인용하여 증명한다. 이른바 경에서 이미 수신행과 수법행 두 사람이 견도에 들어갈 때 무상행을 행한다고 설하였다. 그러므로 그대가 말한 ‘견소단수면이 따라다닌다’는 주장은 어찌 관품이라고 이름할 수 있겠는가? 견도에 묶인 자가 무상행을 행하기 때문에 이치에 맞지 않는다. ‘제6’이라고 한 것은 구해탈로부터 헤아린 것이다. 혜해탈·신증·견득·신해 및 견도에 있는 사람까지 거꾸로 헤아린다. 제6인이 무상행을 행한다. 그 제6인은 진여와 멸제에 대해 적정상을 안주하기 때문에 무상에 머문다고 이름한다. 보궐이 말한다. 이는 아직 아뢰야식의 교를 세우지 않은 데 의거한다. 앞에서 부처님은 견소단수면이 오근 및 육식의 심·심소를 따라다닌다고 설하였다. 만약 오직 색만 따른다면 무색계에는 따라다닐 색이 없게 된다. 만약 오직 마음만 따른다면 무상[12]과 두 무심정 [＊]에는 따라다닐 마음이 없게 된다. 그러므로 색과 마음을 모두 따라다닌다고 설한 것이다. 여기서 심·심소를 따라다닌다고 한 것은, 심왕이 곧 일체 색·심법의 종자를 지니기 때문이다. 수도[13]·견도소단수면의 마음 위에 오직 자기 심소법의 삼성 종자와 견소단수면만을 지닌다는 뜻은 아니다. 비록 총괄하여 견소단수면이 심·심소를 따라다닌다고 말하지만, 실제로는 범위의 넓고 좁음에 차이가 있다. 자세한 것은 제51권에서 설한 것과 같다. 이는 삼장법사의 해석이다. 태사가 또 말한다. 색에는 여러 차별이 있어 관으로 분별하므로 마침내 공관의 작용이 증대하여 신을 관한다고 설한다. 정을 닦는 자는 대부분 한 마음만을 연한다. 한 마음으로 경계에 머무르므로 정의 뜻을 일심정이라고 설한다. 능관의 정이 소관의 공을 관하기 때문에 둘째로 심·심법을 따라다니는 수면 위에서 끊는다고 설한다. 만약 앞의 둘째 건립에 의하여 진견도에서 처음 지가 있고 뒤에 정이 있다고 한다면, 곧 관품에 포섭된 모든 지가 이미 색을 따라다니는 수면을 끊었으나, 아직 마음을 따라다니는 견소단수면을 끊지 못해 [14]생을 따라다닌다고 해야 한다. 그러면 곧 색공만 얻고 심공을 얻지 못한 것이니, 무상도의 대치체성을 얻지 못해야 한다. 그래서 다시 부처님의 말씀을 인용한다. 기사가 말한다. 청정한 색 가운데 번뇌심의 상분은 [15]차별을 알기 어렵고 미세하므로 관으로 끊는다고 한다. 마음 가운데 종자는 곧 마음의 견분에 해당하여 한 종류로 쉽게 알 수 있다. 그러므로 지로 끊는다고 한다. 실제로는 둘 다 관으로 끊고 지에 따라 함께 끊어진다. 아래에서는 아뢰야식이 없다고 설하는 경부를 논파한다. 그래서 육식이 종자를 포섭한다고 한다. 만약 관품을 일으켜도 번뇌종자가 여전히 [＊]따라다닌다면, 만약 관을 [＊]따라다니지 않는다면, 곧 종자가 [＊]유루심을 따라 과거에 있게 된다. 과거는 체가 없는데 종자가 [＊]무엇을 따라 생기겠는가? 그러므로 [＊]현재의 관을 따라다닌다고 한다. 지금 이를 논파하여 마땅히 양을 세워 말해야 한다. 견도 등의 관품은 마땅히 대치의 체성이 아니어야 한다. 이것이 종이다. 번뇌종자가 따라다니며 생기기 때문이다. 이것이 인이다. 유루의 심법과 같다. 이것이 유이다. 이 양의 도리에 어긋나므로, 박가범께서 설한 것에서부터 ‘무상에 머문다고 이름한다’는 데 이른다. 이 가운데 제6이 무상에 머문다. 이는 『대법론』 제9와 같지 않다. 거기서는 견도의 열여섯 마음이 모두 수신행·수법행이라고 설하고, 과위에 들어가면 신해 등이라고 이름한다. 곧 제16심의 신해도 견도 가운데 있다. 어찌하여 여기서는 무[16]상자가 견도에 들어가면 곧 신해를 제외한다고 하는가? 어찌 제16 견도를 제외하겠는가? 『대법론』의 무상주도 모두 열여섯 마음 가운데 있다. 답에는 세 설이 있다. 한 설에서는 수순이문에 따른 것이다. 소승에서는 견도가 열다섯 마음이기 때문이다. 이 신해 등은 곧 [17]수도에 있다. 지금 [18]이를 제외한 것이다. 둘째 설에서는 『대법론』과 같이 열여섯 마음이 모두 무상주이다. 그러나 앞의 열다섯 마음은 무간도로서 번뇌를 모두 끊는 뜻이 강하다. 이 가운데서는 우선 제16심을 취하여 말하지 않았다. 해탈도이기 때문이다. 그러므로 신해 등을 제외한다. 셋째 설에서는 저쪽은 법에 의거하여 논하므로 열여섯 마음을 모두 취하여 무상이라고 하고 제6이라고 이름한다. 여기서는 사람에 의거하여 논한다. 만약 신해 등을 취하면 곧 여섯 종류가 없게 된다. 그러므로 지금 그것을 제외하고 열다섯 마음만 취한다. 또 신해 등은 정해진 지위가 아니어서 다른 과위에도 모두 있기 때문이다. 지금은 결정적으로 무상인 경우를 취하므로 신해 등을 제외한다. 다음은 비유를 밝힌다. 좋은 의사가 화살을 뽑는 것 등이다. 행자가 그때 장차 견도에 들어가려 하여 방편 가운데 있는 것을 좋은 의사라고 한다. 이미 견혹을 조복하여 종자를 끊을 수 있음을 아는 것을 종기가 익었음을 안다고 한다. 날카로운 칼로 먼저 째는 것은 바로 성관에 들어가는 것을 비유한다. 고름이 비록 점차 나오지만 아직 단번에 다하지 않은 것은, 견혹이 비록 끊어지지만 아직 단번에 다하지 않은 것을 비유한다. 뒤에 다시 넓게 째어 고름이 [1]거칠게 다 빠진 데 이르는 것은, 성인의 상품견도에서 곧 다하는 것을 비유한다. 아직 매우 청정하지 못한 데서부터 메워 막는 데 이르는 것은, 수도의 무상을 비유한다. 아래에서 비유를 합하는 것은 알 수 있다. 둘째, 이생이 번뇌를 조복하는 것을 밝힌다. 경사 등이 말한다. ‘여러 이생이 … 가까운 교만에 이른다’고 한 것은, 수도소단의 만이다. 견소단의 번뇌에 의지하지 않고, [2]다만 수도소단의 번뇌에 의하여 생기므로 가까운 교만이라고 한다. 범부는 유루수도에 의해서만 수혹을 조복하고 견도가 없으므로 견혹을 조복하지 못함을 밝히려는 것이다. ‘여러 번뇌가 … 때때로 현행한다’고 한 것은, 성인이 끊는 것과 구별한 것이다. 행자가 선정에 들어가려 할 때에는 욕계의 견혹이 일어나지 않는다. 정에서 나온 뒤에는 다시 일어난다. [3]이미 조복했기 때문이다. ‘상지에 태어난 것이 아니면 그것이 다시 [4]현행하여 일어난다’는 것은, 몸이 상지에 태어나면 하지의 견혹은 일어나지 않는다는 뜻이다. ‘이와 같은 이생은 … [5]또한 그러하다’는 데 이르는 것은, 이생이 색계의 수혹을 조복하되 진에만 제외하고, 나머지 탐·만·무명을 조복하는 것은 앞에서 설한 것과 같다. ‘자기와 [6]남의 소유 … 곧 현전한다’는 데 이르는 것은, 소승에 의하면 이생의 육행관으로 견혹과 수혹을 함께 끊는다. 몸이 하지에 있으면서 상지의 견혹을 일으킬 수 있다. 지금 대승에서는 이생의 육행 세속도가 다만 수도소단만을 대상으로 하여 분별로 일어난 번뇌는 조복하지만, 구생기는 조복하지 못한다고 설한다. 임의로 일어나는 것은 막기 어렵기 때문이다. 견혹은 미세하고 이치와 일을 미혹하여 생기므로 또한 조복할 수 없다. 그러므로 이생은 몸이 하지에 있으면서 하지의 수혹을 조복하고, 상지의 수혹은 현행할 수 있다. 하지의 견혹은 연을 만나면 여전히 일어난다. 상지의 견혹은 현행할 수 없다. 삼장법사가 말하였다. 몸이 하지에 있으면서 하지의 수혹을 조복하더라도 상지의 수혹은 일어날 수 있고, 하지의 견혹도 연을 만나면 곧 일어나며, 상지의 견혹도 또한 현행할 수 있다. 자기 지의 선정과 서로 출입하기 때문이다. ‘일어난다’는 것은 상지의 산심에서 견혹을 일으키는 것이고, ‘태어난다’는 것은 상지에 태어나는 데 의거한 것이다. 만약 생연을 만나면 상지의 견혹도 또한 일어날 수 있다. 지금 ‘이생이 색계의 욕을 여의면 자기 지의 모든 견소단 유루가 혹 정에 들거나 일어나거나 태어나거나 연을 만나면 곧 현전한다’고 한 것은, 상지에 태어난 경우에 의거한 것이다. 하지의 견혹은 현행하지 않으므로, 자기 지의 모든 견혹을 일으킬 수 있다. ‘혹 정’이라고 한 것은 퇴분정에서 나와 견혹을 일으키는 것이다. 견혹 뒤에는 차례로 다시 청정정에 들어간다. 그러므로 ‘혹 정, 혹은 정에 있지 않을 때 견혹을 일으킬 수 있다’고 말한다. [7]만약 선정에 있을 때 [8]성문이 이식을 일으키면, 다만 솔이의 자성무기일 뿐 번뇌를 일으키지 않는다. ‘혹 일어난다’는 것은 몸이 상지에 있으면서 일반적으로 다른 산심의 지위에 있을 때 연을 만나 일어날 수 있다는 것이다. ‘혹 태어난다’는 것은 총괄하여 생을 말한 것이다. 정지에 있으면서 모든 때에 생연을 만나면 그 계의 같은 지 견혹을 일으킬 수 있다. 태사가 말한다. ‘혹 정’이라고 한 것은 외도가 선정에 들어 과거 팔만 겁 이전에는 인이 없었다고 하여 곧 상견을 일으키는 것이다. 선정과 서로 출입하며 선정을 수순하기 때문에 ‘혹 정’이라고 한다. 선정을 수순하지 않는 것을 ‘혹 일어난다’고 한다. 몸이 그곳에 태어나 일어나는 것을 ‘혹 태어난다’고 한다. 견혹에서 끊는 모든 유루는 분별하거나 분별하지 않거나, 둘 다 일어날 수 있다. 수도소단의 모든 유루는 오직 분별하지 않는 것만 일어난다. 분별하는 것은 조복되어 일어나지 않는다. 기사가 말한다. 수도혹은 선정을 장애하는 일에서 임의로 생기기 때문에 다만 수혹만 조복한다. 견도의 번뇌는 분별하여 생기고 이치를 장애하기 때문에 선정을 얻더라도 조복되지 않는다. 수혹을 조복하는 가운데 탐·진을 수순하는 교만만은 지금 능히 조복할 수 있다. 아견 등을 수순하는 교만은 곧 조복할 수 없다. 제69권에서 말한 것과 같다. 아견 등은 조복되지 않는다. 글에서 그것과 함께하는 만을 가려냈기 때문이다. 묻는다. 그렇다면 탐과 진에 대해서도 또한 그러하지 않은가? 견과 함께하는 것은 곧 조복되지 않는가? 답한다. 교만은 대부분 아를 따라 생기기 때문에 논에서 특별히 가려 말한 것이다. 셋째, 두 가지 추중을 들어 세 무[9]학인에게 끊은 것과 끊지 않은 것이 있음을 밝힌다. 경사가 말한다. 첫째는 누추중이다. 곧 견혹과 수혹의 종자이다. 둘째는 유루추중이다. 곧 습기이다. ‘누추중이 무감능성을 낳는다’는 것은, 범부와 유학인을 수면이 있는 자라고 이름하는 것이다. 유식신 가운데 있는 견혹·수혹의 종자는 아라한이 이미 끊었다. ‘유루추중 … 모두 미약해진다’는 데 이르는 것은, 수면 때문에 습기가 증장하고, 수면을 끊기 때문에 습기가 미약해진다는 뜻이다. 또 이 아래에서는 이 습기를 이승은 끊지 못하고 여래는 끊는다고 밝힌다. 그러므로 습기를 영원히 끊는 것을 불공불법이라고 한다. 태사가 말한다. ‘누에서 생긴 것’이라고 한 것은 새로 일어나는 것이고, ‘누에 훈발된 것’이라고 한 것은 무시이래 법이 그러한 것이다. 기사가 말한다. 앞의 본지 제3에서 말한 것과 같다. 선법은 추중이라고 이름하지 않고, 또한 수면도 아니다. 어찌하여 이 가운데서는 유루추중이라고 말하며, 또 『대법론』에서는 스물네 종류의 추중을 설하는 [10]것인가? 뜻은 이러하다. 첫째는 성추중이다. 곧 번뇌의 종자 등이다. 이 가운데서 ‘누추중’이라고 한 것이 이것이다. 둘째는 마음이 조유하지 않은 것을 추중이라고 한다. 곧 일체 유루선법 등이다. 이 가운데서 ‘유루추중’이라고 한 것이 이것이다. 제3권에서는 성추중에 의거하여 선법 등은 추중이 아니라고 논하였다. 이 가운데서는 부조유의 추중에 의거한다. 유루선법도 또한 그러하다. 그러므로 서로 어긋나지 않는다. 번뇌가 있는 자의 몸 가운데 선·무기 등의 법이 누에 의해 뒤섞여 조유하지 않으므로 습기라고 이름한다. 아라한에게도 이러한 선법 등이 남아 있다. 비록 미약해졌더라도 법의 체는 여전히 [11]존재한다. 모든 누를 영원히 끊는 것을 습기를 끊는다고 이름한다. 이 누추중의 기분이 몸에 남아 선법 가운데와 뒤섞여 같지도 다르지도 않다. 마치 독이 몸 가운데 있어 그 기분이 남아 있는 것과 같다. 이와 같이 같지도 다르지도 않은 수면은 끊어져 [12]버린다. 이 습기는 점차 미약해진다. 부처님의 대원경지가 생기기 때문에 습기를 영원히 끊는다고 한다. 이상으로 번뇌잡염 가운데 다섯 문을 해석한 것을 마친다. 이 아래 둘째에서는 일곱 문을 해석한다. 그 가운데 처음에는 해석하고 뒤에는 다음 게송으로 결론짓는다. 일곱 문이란 무엇인가? 첫째는 탐욕을 해석한다. 둘째는 탐애를 해석한다. 그것을 집제의 상으로 삼는다. 셋째는 이욕을 해석한다. 넷째는 아 등을 계탁하는 것을 해석한다. 다섯째는 사욕(事欲)을 괴로움의 원인으로 삼는 것을 해석한다. 여섯째는 경에서 설한 번뇌의 다른 이름에 일곱 구가 있음을 해석한다. 일곱째는 탐 등이 불선근이라 이름하는 것을 해석한다. 처음의 욕을 해석하는 가운데, 처음에는 경에서 설한 번뇌로서의 욕을 해석하며 색 등 오진의 일을 설한 것은 아니다. 다음에는 여덟 종류의 분별이 능히 욕탐을 낳는 것을 판별하여 해석한다. 뒤에는 오직 탐만을 욕의 상으로 삼는 것을 해석한다. 여덟 분별을 해석하는 가운데, 처음에는 여덟 이름을 열거하고, 둘째는 경을 인용하여 해석한다. 이미 ‘여러 욕 가운데서 작의를 발생시키는 것을 인발분별이라 이름한다’고 하였으므로, 허망분별은 작의를 자성으로 삼는다는 것을 알 수 있다. 또 ‘허망분별도 또한 욕임을 알게 하기 위하여’라고 하고, 곧 다시 버린다고 하였으므로, 이것이 삿된 욕임을 알 수 있다. 오직 탐만을 욕의 상으로 삼는 것을 해석하는 가운데, 처음에는 욕계의 여러 번뇌 가운데 오직 탐만을 욕의 상으로 삼는 까닭을 해석한다. 오직 탐애만이 집제이기 때문이다. 다음에는 의식의 분별을 밝힌다. 다만 탐을 욕의 상으로 삼는다. 의분별로 말미암아 탐이 현전하게 되고, 의분별로 말미암아 사욕을 수용한다. 그러므로 분별과 함께하는 탐을 취하여 욕의 상이라 이름한다. 총상으로 설하면 하나의 망분별탐이 된다. 또 어떤 일부 외도는 욕을 버리고 출가하지만,</w:t>
      </w:r>
    </w:p>
    <w:p>
      <w:pPr>
        <w:pStyle w:val="TranslationText"/>
        <w:pageBreakBefore w:val="0"/>
      </w:pPr>
      <w:r>
        <w:rPr>
          <w:rFonts w:ascii="Noto Sans KR" w:hAnsi="Noto Sans KR" w:eastAsia="Noto Sans KR"/>
        </w:rPr>
        <w:t>여전히 사욕에 대해 망분별을 일으킨다. 허망분별 또한 욕임을 알게 한 뒤, 곧 다시 버리게 하기 때문에, 분별 또한 욕의 상이라고 설한다. 둘째는 욕을 집제의 상으로 삼는 것을 해석한다. ‘두 인연으로 말미암아 … 두루 생겨나기 때문이다’라고 답한 것 등에 대해, 경사가 말한다. 첫째는 탐애에 의지하여 현재의 몸을 기원하고 섭수하기 때문이다. 오직 선한 대치법만을 원하지 않는다. 이 원함과 원하지 않음으로 말미암아 생사가 끊이지 않는다. 둘째는 두루 일어나기 때문인데, 두루 일어남에는 세 가지가 있다. 첫째는 다섯 수(受)의 자리에서 두루 일어난다. ‘희와 화합하기 때문이며 희와 여의지 않기 때문이다’라고 한 것은, 이는 희수와 낙수 두 수를 인하여 [1]애가 생기는 것이다. ‘희와 화합하지 않고 희와 어긋나 여의기 때문이다’라고 한 것은, 이는 우수와 고수를 인하여 애가 생기는 것이다. ‘항상 자기 몸을 따라 감추어져 있는 애’라는 것은, 이는 사수를 따라 애가 생기는 것이다. 둘째는 때에 두루한다. 애는 능히 삼세의 때를 두루 연하기 때문이다. 셋째는 경계에 두루한다. 현재의 내신과 후신을 연하여 애를 낳고, 또 이미 얻은 것과 아직 얻지 못한 외진을 연하여 애를 낳는다. 신라의 방사(眆師)가 말하였다. ‘비원계(非願界)’라는 말은 소치를 든 것이다. 곧 악취를 비원이라고 이름한다. ‘대치하는 선 가운데’라는 것은, 이는 능치인 선을 드러내기 위해 [2]소치를 든 것이다. 그러나 이 가운데 뜻은 능치인 선을 취한다. 이와 같은 선 가운데서는 원하여 구하지 않는다. 셋째, 이욕을 해석하는 가운데 말한다. ‘여러 일 가운데 번뇌는 피할 수 있다’는 것 등은, 번뇌는 연을 빌리므로 피할 수 있으나 색 등의 일은 [3]그 색 등이 두루하여 피할 수 없기 때문이다. 넷째, 아 등을 해석하는 가운데 말한다. ‘또 이 두 업에는 두 인연이 있다’는 것 등이다. 업이란 작용이다. 앞에서 육십이견으로 신·어·의의 삿되고 불선한 행을 일으키는 것을 사행의 인연이라 하였다. 수면의 종자는 능히 고과를 낳으므로 생고의 인연이라고 한다. 이 두 인연을 두 업이라 이름한다. 이 업에는 다시 인연이 있다. 그러므로 인연의 인연이라고 이름한다. 육십이견은 사행의 인연이다. 아견과 아소견은 다시 육십이견의 인연이 된다. 그러므로 사행 인연의 인연이라고 한다. 처음 자리에서는 아만 때문에, 처음에는 정법을 듣지 않고, 뒤의 자리에서는 증상만 때문에, 그가 정행을 닦지 않는다. 이 두 가지가 능히 수면종자를 낳으므로, 고생 인연의 인연이라고 한다. ‘다시 차별이 있으니, 선설법비나야 가운데 네 법이 있다’는 것 등에 대해, 경사가 말한다. 이 가운데 비록 장애되는 것과 장애하는 것을 각각 네 가지씩 들었으나 뜻은 능장을 취한다. 첫째, 아와 아소를 계탁하는 것은, 앞의 네 가지 가운데 둘째인 ‘이미 같은 범행을 하는 이가 닦는 즐거워할 만한 법’에 장애가 된다. 둘째, 아만은, 앞의 셋째인 ‘다른 논을 대하여 [4]증오와 질투를 내지 않는 것’에 장애가 된다. 아만이 있기 때문에 여러 다른 논에 대해 많이 증오하고 질투한다. 셋째, 진실이라고 망집하여 취하는 것은, 앞의 제[5]이인 진리에 대한 간택에 장애가 된다. 넷째, 수면을 끊지 않는 것은, 앞의 넷째인 청정품에서 퇴실하지 않는 것에 장애가 된다. 태사가 말한다. 셋째, 진실이라고 망집하여 취한다는 것은, 자기가 세운 것을 망령되이 진실이라 집착하는 것이다. 나머지는 모두 망언이라고 한다. 그러므로 앞의 셋째에 장애가 된다. 즉 다른 논에 대해 증오와 질투를 내지 않는 것에 장애가 된다. 지금은 뒤의 네 가지를 해석한다. 차례대로 앞의 네 구에 배대한다. 또 ‘두 가지 집착이 있다’는 것 등에 대해, 경사가 말한다. 안의 색근을 아라고 집착하는 것을, 근집(根執)이라고 이름한다. 밖의 오진을 아소라고 집착하는 것을, 경집(境執)이라고 이름한다. 이를 근경집이라고 이름한다. 세 품류의 유정이 서로 상대하여, 수승하다는 만을 일으키기 좋아하는 것을, 전전유정집이라고 이름한다. 별도의 체가 있는 것은 아니며 곧 아와 아소에 대한 행해이다. 이상은 복차이다. 각각 집착이라는 말을 따로 해석한 것이다. 찾아보면 알 수 있다. 다섯째, 욕이 여러 괴로움의 원인이 됨을 거듭 해석한다. 유정에 대해 욕탐으로 친애하기 때문에, 그가 변이하면 곧 근심과 괴로움을 낳는다. 그러므로 그 욕을 괴로움의 원인이라고 설한다. 여섯째, 경 가운데 번뇌의 다른 이름에 일곱 구가 있음을 해석한다. 첫째, 오개를 거북에 비유한 것은 다섯 지분이 서로 비슷하기 때문이다. 태사가 말한다. 오개에는 덮고 감추는 뜻이 있다. 꼬리 하나는 제외한다. 쓸모가 없기 때문이다. 기사가 말한다. 거북의 덮개에는 다섯 가지 작용이 있다. 그러므로 다섯 지분과 서로 비슷하다고 한다. 둘째, 분노는 암낙타와 같다. 암낙타는 악한 마음으로 [6]풀을 씹는다. 분노도 또한 그러하여 남에게 악한 뜻을 드러내기 때문이다. 셋째, 간탐과 질투는 엉긴 피와 같다. 엉긴 피는 허하고 엷어 실질이 없기 때문이다. 이양도 또한 그러하다. 넷째, 색 등의 여러 욕은 도살대 위의 고기와 같다. 주인이 정해져 있지 않으므로 그 위에서 욕을 일으키면 선법 닦는 데 장애가 된다. 다섯째, 무명을 낭[7]기(狼嗜)라고 이름한다. 경사가 말한다. 서국에 벌레가 있는데, 모양은 들개와 같고 매우 어리석고 둔하다. 『비바사론』의 옛 번역에서 이름이 바르지 않아 ‘만기(慢祇)라는 뱀이 있다’고 하였다. 자기 자신이 이미 눈이 멀고, 새끼를 낳아도 또한 눈이 멀며, 놀라게 하는 곳마다 다른 것까지 눈멀게 한다. 태사가 말한다. [8]낭기란 쥐와 이리 같은 동물을 말한다. 그 동물은 꼬리가 많다. 뱀이 [9]물려고 할 때 꼬리로 뱀의 입을 막아, 뱀이 물지 못하게 한다. 무명 또한 듣고 아는 것을 장애하여, 법을 듣지 못하게 한다. 태사는 두 해석을 모두 남겨 둔다. 또 말한다. 서국에서 ‘귀에 털 난 사람’이라고 한다. 귓구멍에 털이 있어, 소리를 막으므로 사람의 말을 듣지 못한다. 여섯째, 의심은 갈림길과 같다. 일곱째, 아만을 윤위(輪圍)라고 이름한다. 아만은 출세를 구하는 것을 장애하기 때문이다. 윤위산은 넘기가 어려운 것과 같다. 일곱째, 탐·진·치 세 가지를 해석한다. 능히 업을 일으키므로 불선근이라고 세운다.</w:t>
      </w:r>
    </w:p>
    <w:p>
      <w:pPr>
        <w:pStyle w:val="EditorialNote"/>
        <w:pageBreakBefore w:val="0"/>
      </w:pPr>
      <w:r>
        <w:rPr>
          <w:rFonts w:ascii="Noto Sans KR" w:hAnsi="Noto Sans KR" w:eastAsia="Noto Sans KR"/>
        </w:rPr>
        <w:t>교감·번역 메모 | [판독 검토 필요] 「則水居蛇[4]難」은 「蛇」의 판독이 문맥상 불안정하다. 수중 유정의 재난을 뜻하는 것으로 보아 원문을 보존하였다. / [교감 검토 필요] 「[6]中有四」의 교감표지를 원문대로 보존하였다. / [판독 검토 필요] 「有情歸[7]倒處」의 「倒」는 문맥상 도달·귀착의 의미와 잘 맞지 않아 이문 가능성이 있다. 원문을 수정하지 않았다. / [중복 검토 필요] 「可尊[1]可尊之義」에는 「可尊」이 반복되어 있다. 원문을 그대로 보존하였다. / [난문 검토 필요] 「[＊]則於常起慢不有是於斷起慢」은 구두와 글자 결합이 불안정하다. 상견·단견에 의한 만을 설명하는 문맥에 따라 번역하였다. / [난문 검토 필요] 「非想非非想等[＊]則於高舉者」는 앞뒤 문장과 결합되는 절편으로 보이며 판본 대조가 필요하다. / [판독 검토 필요] 「不有[5]上於斷起慢」은 「上」의 판독이 불안정하여 문맥에 따라 단견에 대한 만으로 옮겼다. / [결락·구문 검토 필요] 원문은 다섯째 항목을 「五[6]疑」로만 제시한다. 다음 해석에서는 삼보에 대한 의심으로 설명되므로 그 관계를 참고하되 원문은 보충하지 않았다. / [교감 검토 필요] 「然[7]唯此無記性如何成九品」의 교감표지를 원문대로 보존하였다. 문맥은 구생아견의 무기성과 구품 분류를 묻는 대목이다. / [판독 검토 필요] 「然[8]者六品亦有九品」은 「者」의 결합이 불안정하다. 앞의 여섯 품에도 다시 구품 차별이 있다는 뜻으로 옮겼으나 판본 대조가 필요하다. / [구문 검토 필요] 「不斷五品以下惑[9]不障果證故」는 부정의 범위가 압축되어 있어 현 원문에 따라 직역하였다. / [난문 검토 필요] 「但可隨文屬當[1]起以」는 문장이 불완전해 보인다. 문맥상 글을 따라 수번뇌의 기처에 배속한다는 뜻으로 번역하였다. / [교감 검토 필요] 「對[2]法忿等乃至諂依第二處轉者」의 교감표지를 원문대로 보존하였다. / [판독 검토 필요] 「或[3]搆方高舉等」의 「搆方」은 문맥상 난해하여 ‘집착하여 스스로 높인다’는 취지로 옮겼다. / [교감·구문 검토 필요] 「[4]次邪見者癡增上故」는 문두 교감표지와 「次」의 결합이 다소 불안정하나 원문을 수정하지 않았다. / [교감 검토 필요] 「有二復次[5]解隨眠」의 교감표지를 원문 그대로 보존하였다. / [구문 검토 필요] 「後之復次[6]問於藏論中上座義也」는 『장론』과 상좌의 관계를 나타내는 문장으로 보이나 정확한 문헌명·구두는 판본 대조가 필요하다. / [판독 검토 필요] 「違前得成[7]熟中」은 「成熟」 내부에 교감표지가 끼어 있어 원문대로 보존하였다. / [난문 검토 필요] 「又大乘解[1]或不俱」의 「或」은 문맥상 「惑」 계열 이문 가능성이 있으나 원문을 고치지 않았다. / [구문 검토 필요] 「如明時無闇[2]之時無明」은 어순이 불안정하다. 밝음이 있을 때 어둠과 무명이 함께하지 않는다는 취지로 옮겼다. / [판독 검토 필요] 「唯[3]能破闇」의 교감표지를 원문대로 보존하였다. / [난문 검토 필요] 「答[4]天此」의 「天」은 문맥상 이문 가능성이 매우 높다. 답변의 연결어로 보고 원문은 수정하지 않았다. / [이문 검토 필요] 「集滅[5]名七」의 「名」은 문맥상 「各」 등 다른 글자의 가능성이 있으나 원문을 보존하였다. / [교감 검토 필요] 「此云日[6]天」의 교감표지를 원문대로 보존하였다. / [구문 검토 필요] 「此常見我[8]起後生故」는 어순이 불안정하여 ‘이 상견은 아견이 일어난 뒤 생긴다’는 뜻으로 옮겼다. / [교감 검토 필요] 「[9]又此中約非我見後生者」의 문두 교감표지를 원문대로 보존하였다. / [판독 검토 필요] 「如何緣[10]生色生」은 「生」이 반복되어 있고 어순이 불안정하다. 색계의 생을 어떻게 연하는가라는 뜻으로 옮겼다. / [교감 검토 필요] 「故[11]約緣彼生」의 교감표지를 원문대로 보존하였다. / [난문 검토 필요] 「我後起[12]遍常論不緣為我故」는 구두가 압축되어 있다. 변상론은 아라고 연하지 않으므로 변견이 아니라는 문맥으로 번역하였다. / [교감 검토 필요] 「見道之[1]時」의 교감표지를 원문대로 보존하였다. / [이문 검토 필요] 「總名迷若無[2]癡」는 문맥상 글자 결락·도치 가능성이 있다. 무지를 무명·치로 총칭하는 뜻으로 옮겼다. / [난문 검토 필요] 「唯無漏緣論[3]懷事生」는 「論懷」의 판독이 불안정하여 원문을 수정하지 않았다. / [이문 검토 필요] 「計有漏法[4]同迷道」는 교감표지를 포함하여 구문이 불안정하다. 유루법을 도·멸과 관련해 잘못 헤아리는 문맥으로 옮겼다. / [교감 검토 필요] 「同滅[5]名滅」의 교감표지를 원문대로 보존하였다. / [구문 검토 필요] 「前苦諦下[6]別無說此見故也」는 어순이 압축되어 있어 현 원문에 따라 옮겼다. / [난문 검토 필요] 「涅槃[7]必生[8]增嫉恚惱」는 교감표지가 연속되고 「增」의 판독도 불안정하다. 문맥상 정멸을 듣고 증오·질투·진에를 일으킨다는 뜻으로 번역하였다. / [교감 검토 필요] 「無漏緣[9]便親緣滅諦」의 교감표지를 원문대로 보존하였다. / [교감·용어 검토 필요] 「謂[10]欲瞋恚三界三種名修道斷」은 ‘욕·진에’와 ‘삼계 삼종’의 결합이 압축되어 있어 판본 대조가 필요하다. / [교감·구문 검토 필요] 「并戒取下自別說故不言[1]除八」은 ‘계금취를 아래에서 별도로 설한다’는 뜻으로 읽었으나 「除八」과의 결합이 불안정하여 판본 대조가 필요하다. / [판독 검토 필요] 「即有[2]非無漏緣」은 「有」의 결합이 불분명하다. 문맥상 ‘무루만을 연하는 것은 아니다’는 취지로 옮겼다. / [교감 검토 필요] 「邪見無明以緣見[3]生」의 교감표지를 원문 그대로 보존하였다. / [판독 검토 필요] 「[4]生無色前方便緣名」은 문두 교감표지와 어순이 압축되어 있다. 무색계에 태어나기 전의 방편위에서 명을 연한다는 뜻으로 옮겼다. / [교감 검토 필요] 「串習[5]方便故爾」의 교감표지를 원문 그대로 보존하였다. / [난문 검토 필요] 「未必正緣名起[6]文」은 구문이 불안정하다. ‘반드시 직접 명을 연하여 일어난다고 한 글은 아니다’라는 취지로 번역하였다. / [중복·교감 검토 필요] 「名者四蘊名[7]名」에는 「名」이 중복되어 있다. 원문은 수정하지 않았다. / [구문 검토 필요] 「見惑餘門[8]分別故」는 문맥상 ‘견혹은 나머지 문에서 분별했기 때문’으로 읽었으나 판본 대조가 필요하다. / [교감 검토 필요] 「恐濫[9]修貪等」의 교감표지를 원문대로 보존하였다. / [구문 검토 필요] 「前苦集即[10]於所緣諦名」은 명사절의 결합이 압축되어 있어 현 원문에 따라 옮겼다. / [교감 검토 필요] 「[11]此滅道有[12]漏惑」에 교감표지가 연속되어 있다. 원문을 고치지 않았다. / [판독 검토 필요] 「[13]令云十三者」의 「令」은 문맥상 이문 가능성이 있다. 열네 법을 문·사 정법의 합으로 열세라 한다는 뜻으로 번역하였다. / [구두·교감 검토 필요] 「下答前二問即為三段答[14]初問云」은 절목 구분과 교감표지가 겹쳐 있어 문맥에 따라 분절하였다.</w:t>
      </w:r>
    </w:p>
    <w:p>
      <w:pPr>
        <w:pStyle w:val="EditorialNote"/>
        <w:pageBreakBefore w:val="0"/>
      </w:pPr>
      <w:r>
        <w:rPr>
          <w:rFonts w:ascii="Noto Sans KR" w:hAnsi="Noto Sans KR" w:eastAsia="Noto Sans KR"/>
        </w:rPr>
        <w:t>교감·번역 메모 | [난문 검토 필요] 「八止奢摩他同寂靜住境[1]令為一心」은 「令」 앞뒤의 결합이 불안정하다. 여덟 사마타를 고요히 경계에 머무는 동일한 작용으로 보고 한 마음이라 한다는 취지로 옮겼다. / [교감 검토 필요] 「略有[2]二說」의 교감표지를 원문대로 보존하였다. / [구문·교감 검토 필요] 「此是智品有[3]八能有斷惑之功」은 「有」가 반복되어 있어 원문을 보존하고 여덟 지품이 번뇌를 끊는 공능을 가진다는 뜻으로 번역하였다. / [교감 검토 필요] 「寂[4]靜住心」의 교감표지를 원문 그대로 보존하였다. / [교감·구문 검토 필요] 「法智[5]品何得言取忍為[6]四」는 교감표지가 연속되어 있어 정확한 구두는 판본 대조가 필요하다. / [난문 검토 필요] 「或前後或俱[7]三同上」은 ‘세 설이 위와 같다’는 축약으로 읽었으나 문장 구조가 불안정하다. / [이문 검토 필요] 「或[8]定慧思別故」의 「思」는 문맥상 「義」 등의 이문 가능성이 있다. 원문은 수정하지 않았다. / [교감 검토 필요] 「或俱義[9]說故」의 교감표지를 원문 그대로 보존하였다. / [구문 검토 필요] 「說止觀[10]列斷」의 「列」은 문맥상 분별하여 끊는다는 뜻과 결합이 불안정하다. 원문을 수정하지 않았다. / [교감 검토 필요] 「見[11]得」의 교감표지를 원문대로 보존하였다. / [난문 검토 필요] 「即無想[12]無二無心[＊]無定無所隨心」은 무상·두 무심정의 열거로 보이나 글자 중복·교감표지가 있어 판본 대조가 필요하다. / [판독 검토 필요] 「非修[13]見斷隨眠心之上…」은 「修見斷」의 결합이 불안정하다. 수도·견도소단수면을 함께 지칭하는 문맥으로 옮겼다. / [교감 검토 필요] 「未斷[14]逐生者」의 교감표지를 원문대로 보존하였다. / [중복·교감 검토 필요] 「相分[15]相分差別難知」에는 「相分」이 중복되어 있다. 원문은 수정하지 않았다. / [판독 검토 필요] 「何故此言無[16]想者」의 「想」은 문맥상 무상(無相) 계열 이문 가능성이 있다. 원문을 그대로 보존하였다. / [교감 검토 필요] 「即[17]有修道」의 교감표지를 원문대로 보존하였다. / [구문 검토 필요] 「今[18]除之故」는 앞의 신해 등을 제외한다는 뜻으로 옮겼다. / [판독 검토 필요] 「膿去[1]麁盡者」는 「麁」의 결합이 불안정하나 고름이 크게 다 빠지는 비유로 이해하여 번역하였다. / [교감 검토 필요] 「[2]而但依修斷煩惱而生」의 교감표지를 원문 그대로 보존하였다. / [난문 검토 필요] 「出定還起以[3]來伏故」는 「以來」의 결합이 불안정하다. 정에서 나온 뒤 다시 일어난다는 문맥으로 옮겼다. / [교감 검토 필요] 「彼復現[4]行起者」의 교감표지를 원문 그대로 보존하였다. / [구문 검토 필요] 「如是異生至[5]當亦爾者」는 인용 범위가 압축되어 있어 현 원문에 따라 옮겼다. / [교감 검토 필요] 「自[6]他所有」의 교감표지를 원문 그대로 보존하였다. / [교감·구문 검토 필요] 「[7]其若在定[8]聲聞起耳識時」는 교감표지가 연속되어 있으며 ‘정중 성문이 이식을 일으키는 때’의 뜻으로 옮겼다. / [난문 검토 필요] 「明三無[9]無學人有斷不斷」은 「無」가 중복된 듯하나 원문을 고치지 않았다. 문맥상 삼무학의 단·부단을 밝히는 대목이다. / [교감 검토 필요] 「二十四種麁重[10]故」의 교감표지를 원문 그대로 보존하였다. / [교감 검토 필요] 「法體仍[11]存」의 교감표지를 원문 그대로 보존하였다. / [난문 검토 필요] 「此不一異隨眠斷[12]得」은 말미의 「得」과 구문의 결합이 불안정하다. 수면이 끊어지는 뜻으로 옮겼으나 판본 대조가 필요하다. / [교감 검토 필요] 「此因喜樂二受生[1]受」의 말미 「受」는 문맥상 「愛」 계열 이문 가능성이 크다. 원문은 수정하지 않고 애가 생긴다는 문맥으로 번역하였다. / [구문 검토 필요] 「此顯能治[2]善舉所治」는 교감표지와 목적어 관계가 압축되어 있어 ‘능치인 선을 드러내기 위해 소치를 든다’는 뜻으로 옮겼다. / [난문 검토 필요] 「非色等事[3]次色等遍不可避故」의 「次」는 문맥상 이문 가능성이 있다. 원문을 보존하고 색 등의 일은 두루하여 피할 수 없다는 취지로 번역하였다. / [이문 검토 필요] 「不生[4]增嫉」의 「增」은 문맥상 「憎」 계열 이문 가능성이 있다. 번역은 증오·질투의 뜻으로 하되 원문은 보존하였다. / [판독 검토 필요] 「惡意[6]爵草」의 「爵」은 문맥상 ‘씹다’의 뜻인 「嚼」 계열 이문 가능성이 있다. / [음역·판독 검토 필요] 「狼[7]嗜」는 뒤의 여러 해석에서 동물명 또는 음역어로 다뤄지므로 원문을 그대로 보존하였다. / [이문 검토 필요] 「泰云[8]浪嗜名鼠狼」의 「浪嗜」는 앞의 「狼嗜」와 관련한 이문·음역 차이 가능성이 있다. / [판독 검토 필요] 「蛇欲[9]嚇時」의 「嚇」은 문맥상 뱀이 물려는 동작을 뜻하는 다른 글자의 이문 가능성이 있으나 원문을 수정하지 않았다.</w:t>
      </w:r>
    </w:p>
    <w:p>
      <w:pPr>
        <w:pStyle w:val="SmallMeta"/>
        <w:pageBreakBefore w:val="0"/>
        <w:jc w:val="center"/>
      </w:pPr>
      <w:r>
        <w:rPr>
          <w:rFonts w:ascii="Noto Sans KR" w:hAnsi="Noto Sans KR" w:eastAsia="Noto Sans KR"/>
        </w:rPr>
        <w:t>瑜伽論記卷第十六(之下終)  |  『유가론기』 권제16 하 끝.</w:t>
      </w:r>
    </w:p>
    <w:p>
      <w:pPr>
        <w:pStyle w:val="Heading1"/>
        <w:pageBreakBefore/>
      </w:pPr>
      <w:r>
        <w:rPr>
          <w:rFonts w:ascii="Noto Sans KR" w:hAnsi="Noto Sans KR" w:eastAsia="Noto Sans KR"/>
        </w:rPr>
        <w:t>『유가론기』 권제17 상</w:t>
      </w:r>
    </w:p>
    <w:p>
      <w:pPr>
        <w:pStyle w:val="SmallMeta"/>
        <w:pageBreakBefore w:val="0"/>
      </w:pPr>
      <w:r>
        <w:rPr>
          <w:rFonts w:ascii="Noto Sans KR" w:hAnsi="Noto Sans KR" w:eastAsia="Noto Sans KR"/>
        </w:rPr>
        <w:t>瑜伽論記卷第十七(之上)(論本第五十九至第六十二)  |  『유가론기』 권제17 상(논본 제59권부터 제62권까지)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155  ·  [0682c05]</w:t>
      </w:r>
    </w:p>
    <w:p>
      <w:pPr/>
      <w:r>
        <w:rPr>
          <w:b/>
        </w:rPr>
        <w:t>원문</w:t>
      </w:r>
    </w:p>
    <w:p>
      <w:pPr>
        <w:pStyle w:val="SourceText"/>
        <w:pageBreakBefore w:val="0"/>
      </w:pPr>
      <w:r>
        <w:rPr>
          <w:rFonts w:ascii="Noto Sans KR" w:hAnsi="Noto Sans KR" w:eastAsia="Noto Sans KR"/>
        </w:rPr>
        <w:t>[0682c05] 論本卷第五十九</w:t>
      </w:r>
    </w:p>
    <w:p>
      <w:pPr/>
      <w:r>
        <w:rPr>
          <w:b/>
        </w:rPr>
        <w:t>한국어 직역</w:t>
      </w:r>
    </w:p>
    <w:p>
      <w:pPr>
        <w:pStyle w:val="TranslationText"/>
        <w:pageBreakBefore w:val="0"/>
      </w:pPr>
      <w:r>
        <w:rPr>
          <w:rFonts w:ascii="Noto Sans KR" w:hAnsi="Noto Sans KR" w:eastAsia="Noto Sans KR"/>
        </w:rPr>
        <w:t>논본 제59권.</w:t>
      </w:r>
    </w:p>
    <w:p>
      <w:pPr>
        <w:pStyle w:val="Heading2"/>
        <w:pageBreakBefore w:val="0"/>
      </w:pPr>
      <w:r>
        <w:rPr>
          <w:rFonts w:ascii="Noto Sans KR" w:hAnsi="Noto Sans KR" w:eastAsia="Noto Sans KR"/>
        </w:rPr>
        <w:t>문단 156  ·  [0682c06]</w:t>
      </w:r>
    </w:p>
    <w:p>
      <w:pPr/>
      <w:r>
        <w:rPr>
          <w:b/>
        </w:rPr>
        <w:t>원문</w:t>
      </w:r>
    </w:p>
    <w:p>
      <w:pPr>
        <w:pStyle w:val="SourceText"/>
        <w:pageBreakBefore w:val="0"/>
      </w:pPr>
      <w:r>
        <w:rPr>
          <w:rFonts w:ascii="Noto Sans KR" w:hAnsi="Noto Sans KR" w:eastAsia="Noto Sans KR"/>
        </w:rPr>
        <w:t>[0682c06] 上來解煩惱雜染有三之中初二門訖。自下第三釋九門之義。於中先別解九門後以頌收。前中初解九門。後結餘句門此處不現。前中初明發業門。景云。若依小乘修惑發業彼云。外門煩惱能發業等。若依瑜伽對法等。並以苦下不共無明發業。如對法云。世俗愚故造不善業。依勝義愚故造福不動業。此文即說迷苦無明發業。所以者何。不善感苦受。即是苦苦。說此苦苦名苦諦。世俗若了名世俗苦。愚此世俗苦故。造不善業。善業感人天中樂捨受報。是行苦體依此行苦以立苦諦。唯聖了知名勝義苦。以不了樂捨等是勝義苦造福不動業。緣起經說。不共無明能發諸業。即通四諦。不共無明皆能發業以學見迹。曾不於後有起希願纏。發生後有。問如修惑發業業是修斷。見惑發業業是見道斷[10]以不。答如惡趣報尚說見斷。通業見斷亦有何過。今此文說一切根本十種皆發業者。或據苦下十惑。亦可通據四諦下十惑。亦可通據見修十根本惑。由見修一切皆發。故言一切能發。雖言見修皆發。未知何相煩惱發不善業能往惡趣。故次說言猛利能發業非諸失念而現行者。即說上品猛利發惡趣業。失念下中品煩惱發業不往惡趣。但於人天受別報苦。又分別起多是上品發業惡趣業。任運所發多是中下人天受。泰云。舊攝論云。若無[1]若下無明諸行不生。若無修道無明諸行不熟。今云。一切能發若為會通解云。見惑若未斷修惑亦發業。斷見惑已修不得發。無助伴故。以此義故攝論主云。若無[＊]若下無明由見惑等修亦發業故。此論主云。一切發業又解。見道煩惱能發引滿業。攝論約此義。修惑唯得發圓滿業。如預流等加[2]捲等。此論主約此義。若爾何故佛性論云由思惟故諸業得生。由見惑故諸行得熟。後更思之。備云。大乘道理多分見惑發業修惑潤業。同跋摩解。基云。此通見修作法。其見道欲界唯不善故。皆能發業。修道中如對法第四云。任運能發惡行者。是不善。即我見等有不能者。故見道名分別煩惱。如對法第四說[3]準此發三惡趣業非修道。然此據全引滿果為論。其修道中何妨亦有發惡趣別報業者。故知今據引果不據滿果。第二解相門。於中初正辨相。後結前說意引生後門。前中初問答開列三相。後次第解。初解自相。各住己性故。次解共相。即不[4]最靜名諸煩惱共相。前對淨法故說不寂靜名為自性。第三解差別。初問二門後解二門。門差別相指如本地。轉差別中初開列七門。後釋七門。分為四段。初解隨眠轉相。先辨隨眠相。後因論生論乘辨廣[5]重。前中十八總為八對。一自他境對。二損不損對。三增不增對。四具不具對。五害不害對。六增等劣對。七覺不覺對。八生苦多少對。隨逐自境者。生自地自地隨眠縛也。隨逐他境者。如生上地下地隨眠所隨。又生下地上地隨眠所隨。被損者如依初禪伏欲界隨眠。不被損者。謂已離欲或未離欲初禪自地隨眠。隨增者。謂生自地自地隨眠數熏故增。不隨增者。謂生自地他界隨眠不數熏故不增。不具分者。大乘道理無間道時即無惑種。故無聖者具縛不同小論。覺悟隨眠者謂纏果與纏俱轉者。纏是能熏果。與能熏纏俱名覺悟。不覺悟者謂不與現行纏俱能生。多苦等者謂欲界具三苦。色界二苦。無色但一。八地已上名自在菩薩。次明麁重。初問答辨煩惱品麁重望現行五蘊當言異。以彼羅漢已斷麁重而諸行猶起。基云。此中約性麁重。說此麁重亦名隨眠。是煩惱性故。故言體名隨眠。非約不安穩名麁重。次問答辨十八麁重。前六麁重。西方三說。第一護法云。前三約法爾種。後三約新熏種。第二護月云。前三約種後三約現。第三勝軍云。前三無始已來熏成。後三現種。景云。初三即舉一切煩惱業報麁重。次三即唯舉三障麁重遍行麁重者。五遍行家麁重。顯揚第九中即明二十種麁重。加所知障麁重定障麁重。此十八麁重。如前本地。第二次四轉者。指前後說處。謂總牒第二第三轉。下第七第八門中如次分別之。故牒指後說。故言於其自處當廣宣說。第四品差別轉。當知如蘊巧說。第五煩惱有力無力亦如本地分說。第三解因果轉。景云。煩惱業生皆以煩惱為因者。從煩惱種生現煩惱。是生起因。從現起煩惱生現起煩惱。是引發因。從現起煩惱生現起業若因性者。亦是引發因。從不善煩惱種生報。是牽引因。亦有從業種生現起。是生起因。從善不善業種生報。是牽引因。從現行不善業生因性煩惱。亦是引發因。言果亦如是隨應當知者。從五支名言種。生未來生老死果。即從異熟生異熟是生起因。從異熟生煩惱及生於業。是攝受因。三緣生法疎故。基云。欲界一分不善煩惱有異熟果等者。謂凡夫見修不善煩惱。若入聖或聖者身中不善者。便非擇滅無異熟果者是。又無記煩惱欲界者不超果故。第四解迷行轉。如本地分七種已列者如第八卷。有名無解。景云。身邊邪見三。於境計我計斷及以撥無。有別行解。不稱正理。名邪解了。無明一種是闇惑性。無別行解。名不了行。疑起有無解時名了。起邪解時即名不了。見取執諸見為勝。戒取執順諸見所有禁戒。貪著自見。瞋嫌他見。故彼皆名執邪解了。邪解了者即諸見故。苦集即是一切。若生起因緣族姓依處。今迷此起一切煩惱。故言是迷彼因緣所依處行。滅道是違[6]或法。或於中怖。亦迷此起。故言是迷彼怖畏生行。今解疑。疑諦為有是了為無是不了。基云。身邊邪三於境起邪行者。此唯是見道煩惱非修道。身邊不迷諦生故。此論云於四聖諦迷行轉故。但緣四諦生。餘貪等緣此見生。前四門別出煩惱。不問無漏有為緣使[7]等。第五第六門別解四諦[8]六煩惱。苦集即煩惱緣。相應中增故名因緣。滅道斷煩惱。故名怖畏。第七一門唯修所斷。此任運生不迷諦起。故知前六門是見所斷。下結前說意引生後門。景云。謂如前說。迷四諦迷修斷障治差別者。但依化宜為令眾生易解故。此則結前。今當總辨等者。指下第六。八問答斷煩惱相中當細分別。今解如前所說顯示麁相。今當巨細分別有事無事等門。非直指於第六門中。第三解事門。此有三類。一五見及慢名無事。謂身見所緣我體無故名無事。餘四見及慢依身見而生起故名無事。二貪與瞋緣少淨不淨起名有事。三無明疑。若見等俱名為無事。與貪等俱名有事。道理貪等亦通無事。故對法云。我見慢愛名無事境。今約多分故說三類。景云。七慢中除慢卑慢。所餘五慢緣無事境。以不稱實故。所餘二慢緣有事境。然從多分而說慢是無事。昉云。且約我慢說無事境。就實亦通有事。文言實無有我而分別轉故者。此言總釋上說。見與慢是無事義。據實我慢亦是緣有事境。然今偏說慢名為無事貪名有事者。以影略互顯故。二取等境雖復有體。而以我見為根本而起故。又增益行解故名無事。但明有事無事文處不同。如對法云。見慢無事餘是有事。</w:t>
      </w:r>
    </w:p>
    <w:p>
      <w:pPr>
        <w:pStyle w:val="SourceText"/>
        <w:pageBreakBefore w:val="0"/>
      </w:pPr>
      <w:r>
        <w:rPr>
          <w:rFonts w:ascii="Noto Sans KR" w:hAnsi="Noto Sans KR" w:eastAsia="Noto Sans KR"/>
        </w:rPr>
        <w:t>雜集一處云見慢愛無事。一處文云見及相應無事。見者薩迦耶見邊執見。此論五十八云見所斷無事。所餘共有事無事。五十九云見慢無事。貪恚有事。疑及無明通二。此等諸文云何會釋。三藏云。准正理論文會釋。謂彼論云。如經曰見所斷惑無事所緣。修所斷惑有事所緣。釋此經文有其三說。一云。薩迦耶見名為無事無實我故。餘見斷惑以彼我見為根本故亦說無事。若修所斷非以我見為根本。故說為有事。二云。四見無中增益。一見有中損減。然其正理無增減事故。言見惑名為無事。修所斷惑非增減執故言有事。三云。四諦理中無麁顯事。故迷彼惑名為無事。修所斷惑緣麁顯事。故言有事。大乘宗中且五十八云。見所斷惑名無事者。隨根本說。若修所斷薩婆多宗無見性故。唯說有實。我亦有見故。說亦無事。故言通二。餘文準此解其理也。第四解根相應門。景云。若任運生皆於三受可得者。任運唯意地得與憂喜捨三根相應。通一切識身者與一切根相應者。謂貪瞋無明與受相應也。不任運生至我今當說者。此則總舉許說分別起惑根相應義。下別解相應。言貪於一時樂喜相應等者。泰云。此文總就六識貪說悉於一時憂喜相應等者。問任運起瞋與捨相應。何故分別起中不說捨相應耶。泰云。理實說略而不說。樂但行蘊者人天報中樂俱行蘊。苦俱行蘊者即三惡道捨通五趣。斷見與常相違者。於樂俱行蘊計我斷滅與憂相應。於苦俱蘊計我斷滅與喜樂相應。二取取彼見故隨應如彼相應者。見取如所取見諸根相應。戒取如所取戒隨順何根相應之見戒取亦爾。邪見理實亦與捨根相應。略故不說。慢中道理卑下亦有三種。略而不說以易了故。疑於有利養等決定事中他人語之言。此非有故猶豫生憂。於利養乃至惡趣他語言無猶豫故喜。問上來貪等與憂苦俱為欣為戚。未見正文。義有三解。一云。將根從惑。憂苦隨貪。故欣性攝。二云。將惑從根貪依憂苦故戚性攝。三云。隨辨體性。於一剎那有多用。是故憂苦緣違境生。戚性所攝。貪緣順境故名欣性。所餘相應引事指斥文不復現者。謂餘隨煩惱五根相應。文更不說。亦可此諸煩惱法識相應。別境相應等文不復現。先辨麁相今約巨細等者。謂問準前論文。欲界四見及慢喜捨相應。貪與樂喜捨相應[1]悉與苦憂捨相應。邪見與喜憂捨相應。疑與憂捨相應。無明一切五根相應。與此不同耶。故為釋通。先辨根相應義。約麁道理引初行者。今細分別引久行者。第五解不善等門。於中先釋。後以頌收。前中初總約三界以辨二性及有異熟等。[2]復問答辨多少。一於中略舉十對。一多性少性對。以欲界煩惱通不善隱沒。又有慳嫉等名多性。上界唯無記無慳嫉等。故名少性。又欲界煩惱緣於六塵。故名多性。上界煩惱緣於四塵及緣一塵。故名少性。餘門準於多性少性說。其義可知。言非一種相生決定性等者。以欲界或有忻戚等非一種相。於緣定執上界所行。又解。欲界煩惱非定所伏。故非相決定。上界煩惱定所伏故。一相決定。下以頌收中。廢總取別。但頌十對。第六解斷煩惱門。先為八問。一問集何善根證入何地能斷煩惱。二問齊何位地名已斷惑。三問於相應縛及緣縛中從何說斷。四問斷之頓漸。五問斷障次第。六問所斷頭數。七問已斷惑竟所有行相。八斷惑所有勝利。答中有七。以初二問總答。餘六問別答故。說初總答二問中。有六復次。初云善法資糧等。是解脫分。已得證入等。是決擇分。此二伏道。見道修道。此二斷道能斷煩惱。此答初問。當言已斷一切煩惱已斷位四瑜伽者。謂欲念精進方便。如前說。相續成[1]就。仍是資糧道。得隨順教等。是四善根方便道也。對治道生等是見修二道。此答初問。修對治道已到究竟等答第二[2]門。了知煩惱事者所知迷境。是故不淨等。了知煩惱自性者。知諸煩惱性是虛妄。知過患者知因煩惱生眾過患。生已不堅著者因知此等。設更起惑不多堅著是加行道。攝受對治下正證斷道。相縛者謂六塵名相。眾生於此執著名縛。緣相起縛名為相縛。麁重縛者謂煩惱種子。此二種縛已得解脫。當言已斷仍引證。其第六復次者了知煩惱所緣故捨而不觀。喜樂所緣者樂觀真如。能斷煩惱所依。已滅已得轉依故言已斷者。種是所依所依滅故名得轉依。上來答初二問竟。次答第三問中。言從相應所緣故可斷等者。明於相應及緣轉中二俱可斷。依小論說但斷緣縛。不繫前境名為斷惑。煩惱與心於三世中伴性相隨不可相離。故不斷相應。今大乘中過未法無。現在繫有。由聖道生煩惱相應心法不起。名斷相應。斷已不復緣境者。名緣縛斷。又昔曾起二縛之時熏成種子名為二縛。今斷種時名斷二縛。答第四問中。云見惑頓斷由智諦現觀三心頓斷迷苦諦等者。景云。於真見道辨雙觀二空所顯真如頓斷二障。約斷二障。義說三心。實唯一心。以智諦現觀壞緣四諦真如理故。言與壞緣作意相應。測云。以文證證非二說。一證。說三心是相應見道者非理說。說能斷故。二證。說菩薩見道三心斷惑。二乘見道作十六心者。非是正義。又準成實論說。聞思地觀苦無常斷假名。或四現忍中觀苦無常斷實法惑法。見道位中雙斷假實細品二惑。今此論文又順彼義。三心道中初心斷緣自他身中假名惑。第二心斷緣自他身中實法惑。然對法云。自相續者緣他身境所變影像是自心相。故名緣自。第三心即是解脫道。準唯識論義順前解。修斷漸次等者。測云。菩薩前十地中不斷煩惱修道障種。故知此文意說二乘見修二道斷惑。今解菩薩十地雖無斷種。而漸次斷麁重。及道有數數修。故知此文通約三乘而作是說。答第五問以辨斷障次第。景云。初斷異生在家障。已得出家。次欲修定。應離彼定障。即眷屬尋伺等。次離近障障。未得未至定中六種作意故。須臾斷得作意障身麁重等。上來已離聖道方便障。次明聖人斷障次第。先斷見惑次除修惑。見修惑盡即除無漏定家性障。次除事障。即屬五受不調柔性。障於勝定。此之定障是所知障一分。故下論云。八解脫除所知障。已除定障。求大乘人次應除斷所知障品所有諸障。所言次復有一補特伽羅等。基云言樂遠離[3]品身[4]諸麁重者。謂坐禪人身疲倦性。次復應斷若憂乃至諸捨定障品者。謂修道中不動無為等障。如應準配。初四是三乘通障。見道已前凡夫障。見道已去聖人障。亦通二乘。定障唯在聲聞。所知障。唯菩薩。此定障之[5]生是異熟類所知障類攝。有釋此中但辨二乘斷惑次第。準智度論利根二乘亦斷法執。故云有一。此釋未盡。答第六問以明斷惑頭數中略為二斷。謂纏及隨眠。纏有九。一五鈍斷。二五利斷。三除五斷。四除三界。五除散亂。即除睡眠所起煩惱。六曉悟斷。即除悟時起猛利惑。七羸劣斷。即羸劣心起下品惑。今斷此惑名羸劣斷。八制伏斷即六行伏惑。九離繫斷即是隨眠斷。答第七問以明已斷惑者相。</w:t>
      </w:r>
    </w:p>
    <w:p>
      <w:pPr>
        <w:pStyle w:val="SourceText"/>
        <w:pageBreakBefore w:val="0"/>
      </w:pPr>
      <w:r>
        <w:rPr>
          <w:rFonts w:ascii="Noto Sans KR" w:hAnsi="Noto Sans KR" w:eastAsia="Noto Sans KR"/>
        </w:rPr>
        <w:t>又眼見諸色不喜不憂等者。此是六恒住法。又性少欲下。此是八大人覺。一少欲。二知足。三遠離。四猛進。五不忘念。六禪定。七智慧。八無戲論。與遺教經同。答第八問以明斷惑勝利中。云謂隨證得超越憂者。斷欲界修惑。超越苦者斷初定修惑。斷第二定修惑超喜。斷第三修超樂。斷第四修。超借眼識色想。又超借彼眼耳身識有對之想。又超第四禪遍緣於自地十處之想。及超緣下十二處想。由斷見惑超惡趣苦。及超女人身。第八有業。北洲無想天業。又超生等八苦。言又證安穩及清涼者。證彼滅法涅槃。又得第一現法樂住等者。證彼道諦菩提之樂。又得八定利通凡及聖。前之三果超惡趣苦。無學超八苦。安穩者謂有餘滅。於中斷見惑故名安穩。斷修惑故名第一安穩。清涼者謂無餘滅。息七苦故名清涼。息蘊苦故名第一清涼。又得第一現法樂住故。於四威儀無復退失所證之法。自利圓究更無希望。上辨聲聞勝利。或復已下明菩薩勝利。上來七段答其八間。辨第六問訖。第七解緣境門。略有十五總為七對。一具分一分對。即遍緣或名具分。不遍緣或名一分。二有事無事對。三內緣外緣對。謂內緣六處通定不定地。或外緣妙五欲。四現見不現見對。五自類他類對。謂如貪緣貪名自類緣。如貪緣瞋及緣五蘊名他類緣。如是等。六有無有緣對。謂後有愛俱名為有緣。無有愛俱名無有緣。七自境他境及無對。謂欲界於欲行煩惱等名為自境。色界為境。欲行煩惱上緣。無色為境。色行煩惱上緣。行是行列。如市廛行列而住。又復下地為境。上或下緣。所以者何已下釋下緣之相。景云。此文即說上地慢緣於下地。或邪見下撥餘無下緣相。基云。即大乘中上地得緣下地起煩惱。問此是何惑。答有解此是見慢如餘處。更有但言我此勝彼不如等。設起我慢非一切煩惱皆起。又解[1]如是一切煩惱貪等並然。以常恒是常見[2]清勝是[3]取見等。故雖有是緣不似本質。緣名為境。餘處言上不緣下者。此是隨順理文。問下地貪慢不得緣上。上界之慢如何緣下。答下地劣故不於彼起慢。上勝故可起。言無境謂緣分別所計滅道等者。滅道及真如非是取想。共心境故。緣滅道及真如共。皆名無境。但緣名而起。第八解現行門。先總標後別釋。釋中初解二十人。次解二十煩惱現行。後解二十煩惱現行緣。此三種二十。次第相屬。謂一在家人著樂緣故。隨所欲纏現行。二出家人勤煩惱緣故。不隨所欲纏現行也。三住惡說法者。不依佛法勤苦行。不依在家著五欲樂。以不苦不樂緣故。有無所了知煩惱現行。四住善說法人。以五欲緣故。起有所了知煩惱現行。五偏增煩惱人。以尋伺緣故。麁惑現行。六等分行人。以苦觸樂觸等緣故。等分煩惱現行。七薄塵行人。以隨眠緣故。微細煩惱現行。八世間離欲人。以宿習緣故。上界內門煩惱現行。九未離欲人。親近惡友惡緣故。欲界外門煩惱現行。十見聖迹人。聞不正法緣心生嫌故。遂起失念煩惱現行。十一未見聖迹人。不正作意緣故。猛利煩惱現行。十二執著人。不信緣故。分別所起煩惱現行。十三不執著人。懈怠緣故。任運煩惱而起現行。十四觀察人。失念緣故。尋思煩惱現行。十五睡眠人。散亂緣故。不自在煩惱現行。眠時起或羸劣。名不自在。十六覺悟人。惡慧緣故。自在強盛煩惱現行。十七幼少人。放逸緣故非所依位[4]故共現行。嬰孩童子十五六來起[5]或未成。故名非所依。十八行根成熟人。煩惱緣故。所依位煩惱現行。即二十以上煩惱猛利追求緣故。名所依位。十九般涅槃法人。未離欲故。起可救療煩惱現行。二十不般槃法人。異生性緣故。不可救療煩惱現行。第九解結生中。初明當地煩惱一切結生。後明結生相續或七或九。前中補闕云。汎說結生自有兩時。一潤中有。二潤生有。潤中有生。即在死前明了位中。未離欲人先起當地一切煩惱。皆助潤生。次唯起愛。是正潤生。故經云。唯愛能令諸有相續。下文及對法並云。九種命終心自體愛潤生。若未離欲將死位中現自體愛。即四愛。初愛名自體愛。以將死時多遍自體起此愛時。潤異趣業牽中有起。若已離欲當生上地。起上地愛則四愛中後有之愛。求後有亦自體愛。二潤生有。即在中有末心起愛。爾時若如前文起愛。謂將受用。若男於母起愛。即四愛中喜貪行愛。此潤同起已熟之業生有。令續諸趣中有性復不定。然捨前起後後起中有。望彼生有終定趣向。若其未至中有末心已前。具起當地一切煩惱。皆助潤生。言未離欲於自生處方得受生者。此據現纏潤生。諸煩惱品所有麁重隨縛自身亦能為彼異身生因者。此據種子潤生。基云。當言全非不全者。此約潤生已非發業。發業雖十煩[6]惱道無記。上界煩惱貪等即不發業。故今據潤生。我愛為正潤餘為助潤。如下自出。為破小乘唯貪潤生故也。對法據正潤故唯言我愛不相違也。次明結生略有七種。景疏云。大乘潤生中有末心起愛潤於生有。生有無染。初入胎時仍得中有。言中有末心起愛潤生。後時住胎及出胎時中有已滅。雖復起愛結生。若住出位生有已起。非結生時。云何論說入住出位皆言結生相續。解云。此文總說入住出位結生相續有倒無倒。若起愛能生唯中有心中有住停多在入住。在入住中攬父母遺體。生生有時中有即滅。故於入住結生相續。不在餘時。今言凡夫入住出胎時顛倒者。通說中有生有本有皆起顛倒。若彼中有則於父母起會合顛倒。若生有本有。薄福德者即見風飄雨雨草室葉窟身依得住。若多福德者見殿堂薗林樓觀。名為顛倒。是故在胎之時顛倒者。通說中有生有本有。補闕云。二唯隨眠結生相續謂見聖迹者。對法即云。初之二果纏及隨眠潤生。若不還果唯隨眠潤生。何故相違。三藏云。聖人潤生隨眠則定如此中說。一切諸學見迹。皆言隨眠潤生。纏起不定或有或無。對法據起故。言二果纏及隨眠二種皆潤。備云。不還果者從欲界死生色界時。唯以隨眠結生相續。以離欲道所依身中不起煩惱故。若從初定死。生彼異地時亦以現行結生相續。非離欲道所依身故。測云。異生具二。聖者唯種結生相續。此解應問。初二果既未離欲應以現潤。何故此中唯種潤耶。答應作是說。初二果人雖起現行而智所伏。勢用鈍故相從名種。理實通現。基云。此中言菩薩以智力受生者。謂同對法以願力受生故。此果雖有漏亦有漏善業招。然隨[1]願生故。言或七或九者。測云。後無義等二種受生。不離前七故。合即有七。業智既別開即有九。今解。引無義利即是第六。能引義利即是第七。故云先辨七種。更說後二種。故或九。解九門訖。下結餘句門此處不現。以狹問寬順前句答。以寬問狹順後句答。互有長短作四句答等。其義可知。上來釋[2]共離染九門義訖。下以頌收。初句四門。次之二句各頌二門。後句一門。上下論文。或有先總標舉。次隨門釋。</w:t>
      </w:r>
    </w:p>
    <w:p>
      <w:pPr>
        <w:pStyle w:val="SourceText"/>
        <w:pageBreakBefore w:val="0"/>
      </w:pPr>
      <w:r>
        <w:rPr>
          <w:rFonts w:ascii="Noto Sans KR" w:hAnsi="Noto Sans KR" w:eastAsia="Noto Sans KR"/>
        </w:rPr>
        <w:t>末後結之。或有總標次釋。而無結文。或有先解後結無總標文。或多舉門立解。無總標結。此現種種解義法門故作此法。上來決擇煩惱雜染訖。自下第二決擇業雜染中。初結前生後。二正決擇。於中初以九門隨義分別。後舉一頌總以結之。前中初釋九門。後結餘不現。就初解自相門中。先總舉根本前後方便為業道相。言亦由五相建立差別等者。景云。即是下說五緣成殺等。名為五相。次簡取根本。故言如先所說不善業道名根本業道所攝不善三業。基云。五相者謂根本業道身語意業三。及方便四後起五。此等如前本地第八廣解。其貪瞋等小乘無有加行俱是根本。今大乘亦有加行。次明根本業道五緣而成。初列五緣。一染污心者。此簡菩薩悲心行殺。二起欲樂者。雖有染心若無欲樂亦不成業道。三即於是處明殺等境境差不成。四彼業現行運動身手。雖具前三若不動身手業道不成。五得究竟。前四但是方便。若無第五業道不成。以相殺事不究竟故。下別解釋中景云。言設有染心不起欲樂而得究竟非是圓滿者。既無欲樂。云何究竟成根本業。解云。如人殺時運手動足誤殺蟲。雖行殺非本意樂。不成業道。言設有染心起欲樂而倒心設於餘彼業現行而得究竟等者。緣差。設殺不成業道。言設有染心起欲樂。即於是處業不現行而得究竟等者。此人發心欲殺彼人。人聞怖或自刑死。雖業不行而得究竟。故[3]非業道。泰云。如遣使殺生自業不現行而得究竟。唯有無作。故非圓滿。測云。就非圓滿中。或解亦是業道而非圓滿。或解[4]脫非圓滿故非業道。自下第二廣辨。於中初總舉[5]互相為門。後將十業道歷五門辨。初云五相但加其想。餘四即與前同。合彼方便究竟總為一故。事通情非情者。殺生邪行妄語離間語於有情處起。偷盜麁語綺語及意三行通情非情處起。想有四種。一於彼非彼[6]相。謂於彼張人起王人想等。餘三准知。欲樂或倒無倒想樂所作欲者。即於前四[＊]相中因前二想起倒欲樂。因後二想[7]無倒[8]欲生煩惱。即是七毒。問若貪瞋起時必與無明。但此中如何說或貪或瞋等耶。解云。對彼單癡故說或貪等。雖與癡俱而貪增故言或貪等。問貪瞋不俱云何言或貪瞋癡。解云。雖不俱起而前後蔽。故言或二。下歷五緣建立十種業道。即為十段。殺生中云。若害無間彼便命終等者。所死住死有時猶有氣。云何熏成根本業道。三藏云。小乘說要死已方成根本業。大乘無文。准依此義。死已能令方便業種轉成根本業道。測云。此文既若害生無間彼便命終。即此方便等如無礙道。正現在時共至於滅相。雖非一時而斷用成。殺生亦爾。雖已命終業道得成。當於此時方相動震。故有根本表業成就。言若於後時彼方捨命等者。如刃斫人當時未死。後經一日方死。既無現行根本業道。云何熏成根本業種。解云。由彼所殺命終增上勢力。塗染此人方便熏種。令其增上成根本業。盜中如遣人作[9]方行盜。何時熏成根本業道。解云。前人行盜物離本處。增上勢力能令此人先方便種轉成增上根本業道。言離本處者依如首律師說離處。處有十例。一文書成。如下手疏。如善見畫地作字。一頭時輕盡兩頭時重。二言教立離處者。見云。若盜心唱定是我地。地主生疑蘭。決心失重。若來向僧各同者重。若共諍薗田違理判與違理得判。乃至口斷多端。辨說偷夏唱大亦如是。三移標相者。見云。舉一標時蘭。舉二犯重。乃至一髮一違犯重。地深無價故繩彈亦如是。四者取籌。隨籌以辨離處。如四分律部說。五異色辨離處。如十誦云。稱蓐氍氀樹枝葉花皆共名異色。六轉[1]轉齒辨離處。如[2]十云。樗蒲移旗子等。七離處辨不離。如殺盜他牛馬。主心未斷自心未作得想。八不離處辨離處。如善見空靜處盜。決得無疑。動即成重。九無離處辨離處。盜田宅[3]政繫村。燒埋壞色等。十汎明離處。除上九種所不攝者。即是空中吹物盜鳥。回材斷流水。注埋盛遺盛宅院等。眾多不可具論。欲邪行中事有七種。一女所不應行。如三種護等。如前說。二護所應行而非支。三非處。四非時。五量。並如後說。六界。七不界。想。有四種。今取第三句。准藏論說有二解。一云。欲行他婦作餘他婦想。境雖有違而同他婦故成業道。如於彼張婦作彼王婦想等。二云。不成業道。境想誤故。今依此論亦有二解。測云。良恐前解不得正義。兩兩交會者准攝論有二解。一云纔始形交。便成業道。二云。暢勢惱已方成業道。律宗評取前解。妄語。究竟謂時眾及對論者領解。准小論義。謂如有一欲誑他故。言城外見狼。前人若聞城外二字即領解者。聞第二字正成業道。若聞三字始領解者。至第三字始成業道。四具聞方領成業道。問若正聞時成業道者。了識未解義。如何業道生耶。答有二解。一云。能生決定領解意。故名領解。從果得名。二云領解有二。一者取詮用故名領解者。唯在意識。二者明解音聲故名領解者。耳識亦名領解。安順正理前解為勝。今依大乘既有同時意識。緣聲及詮用。耳識但取聲故無妨。又解。同緣意識不取名等。准彼小乘復作兩解。問對外國人行誑後方領解。若為熏成根本業道。解云。由彼領解增上力故塗染彼人。方便所熏令成增上妄語業道。離間語。事或和不和者。謂已和合處及當和合處。麁惡語。方便究竟者。謂訶罵彼。不言彼領解言者。何故爾耶。解云。麁語但欲暢心未必前人解。綺語。究竟謂纔發言者。何故不結前人領解。如作綺語調𠱚前人等。解云。綺語有二。一相應綺語。即前三語非義非時。名為綺語。方便究竟時。如前三語。二獨頭綺語。若為他說外道邪論。若為調𠱚前人而作歌詠。亦便他解方成究竟。若私屏自有歌詠哭泣悲歎。纔發言詞即成業道。問即前三語名為綺語者。為即三語無表名為綺語。為別有耶。答准小乘說或云無別無表。或云有別無表。光云。後說為勝。貪瞋邪見文相可解。自下第三略辨。於中先解殺生三種。後解意三業道五相。前中一有罪增長具三緣故三根所起。二能生他苦。三殺歡喜悕望滿足。煩惱所起欲生他苦。故有罪。作己歡喜故令有罪增長。二有罪不增長者。但有二緣。作已能悔無悕望滿。三無罪者或誤殺或慈悲故殺。非煩惱起故無罪[4]無罪。本殺心無悕望滿。前生斷命故生他苦。一緣其設殺者。後還[5]愛苦。但無故殺之罪。故言無罪。次解意三業道。欲有五相。隨闕一種即非圓滿貪欲之相者。即依此文。不具五相非貪業道。增惡心謂於能損害相隨法分別者。於能損我或身或語。隨如是分別起瞋。三越[6]漏行心者。如理分別是常[＊]漏心。不如理分別越常流而行。名越[＊]漏行心。第四解方便中。文勢雖復兼明根本。然意明方便。還辨十惡業道。方便殺中云尸半[7]等者。泰云。有人欲殺他。呪令[8]死身長。令殺怨家故名尸。呪無頭尸。</w:t>
      </w:r>
    </w:p>
    <w:p>
      <w:pPr>
        <w:pStyle w:val="SourceText"/>
        <w:pageBreakBefore w:val="0"/>
      </w:pPr>
      <w:r>
        <w:rPr>
          <w:rFonts w:ascii="Noto Sans KR" w:hAnsi="Noto Sans KR" w:eastAsia="Noto Sans KR"/>
        </w:rPr>
        <w:t>不作語言令殺他人故名半尸。測云。有人欲殺他以呪呪鬼令鬼殺他[9]尸將令尸殺眾生故名為尸。或將尸手足等殺有情故名半尸。有師云。案新翻薩婆多律。呪尸令乘隻輪。一手執劍往殺彼人名為半尸。若乘兩輪兩手執劍。而往殺人名尸。更勘彼律。欲邪行中非時等。與前文[10]復本地第八。對法等不同可知。言若自行欲若媒令他等者。薩婆多必由自身方成欲行。成實自作令他作並成邪行。今依此論同成實解。麁惡語中有十七句。總為八對。一對面不面對。二大眾幽處對。三實過不實對。四書表現相對。五自說他說對。六掉舉不靜對。七族身作業對。八自發他發對。貪欲中七攝受事十資身事如第二卷。景云。魯達羅世界者。大自在天住處。毘瑟笯世界者。毘紐天處。既是外道計執。不得依二十八天求其處所。測云。魯達羅者名暴惡耻化。毘瑟笯者名為幻惑。並他化已下諸天是也。邪見中先辨差別後明癈立。</w:t>
      </w:r>
    </w:p>
    <w:p>
      <w:pPr/>
      <w:r>
        <w:rPr>
          <w:b/>
        </w:rPr>
        <w:t>한국어 직역</w:t>
      </w:r>
    </w:p>
    <w:p>
      <w:pPr>
        <w:pStyle w:val="TranslationText"/>
        <w:pageBreakBefore w:val="0"/>
      </w:pPr>
      <w:r>
        <w:rPr>
          <w:rFonts w:ascii="Noto Sans KR" w:hAnsi="Noto Sans KR" w:eastAsia="Noto Sans KR"/>
        </w:rPr>
        <w:t>이상 번뇌잡염을 해석하는 세 부분 가운데 앞의 두 문을 마쳤다. 이 아래 셋째에서는 아홉 문의 뜻을 해석한다. 그 가운데 먼저 아홉 문을 각각 해석하고 뒤에 게송으로 거둔다. 앞부분 가운데 처음에는 아홉 문을 밝힌다. 뒤에 나머지 구의 문을 결론짓는데 이곳에는 나타나지 않는다. 앞부분 가운데 처음에는 발업문을 밝힌다. 경사가 말한다. 만약 소승에 의하면 수도혹도 업을 일으킨다고 한다. 거기서는 외문번뇌가 능히 업을 발한다고 하는 등이다. 만약 『유가론』·『대법론』 등에 의하면, 모두 고제 아래의 불공무명이 업을 발한다고 한다. 『대법론』에서 말한 것과 같다. 세속에 어리석기 때문에 불선업을 짓고, 승의에 어리석기 때문에 복업과 부동업을 짓는다. 이 글은 곧 고제를 미혹한 무명이 업을 발한다고 설한 것이다. 왜 그런가? 불선은 고수를 감득한다. 곧 고고이다. 이 고고를 고제라고 설한다. 세속에서 알 수 있는 것을 세속고라고 한다. 이 세속고에 어리석기 때문에, 불선업을 짓는다. 선업은 인간과 천상 가운데 낙수와 사수의 과보를 감득한다. 이는 행고의 체이며 이 행고에 의거하여 고제를 세운다. 오직 성인만이 알아 승의고라고 한다. 낙수와 사수 등이 승의고임을 알지 못하므로 복업과 부동업을 짓는다. 『연기경』에서 설한다. 불공무명이 능히 여러 업을 발한다. 이는 곧 사제에 모두 통한다. 불공무명은 모두 업을 발할 수 있으며, 학인이 이미 견적을 얻었더라도, 이후의 유에 대해 희구하는 전을 일으키지 않았는데도, 후유를 발생시킨다. 묻는다. 수도혹이 업을 발한다면 업도 수도소단인가? 견혹이 업을 발하면 업은 견도소단[10]인가 아닌가? 답한다. 악취의 과보조차도 견소단이라고 설하는데, 하물며 업이 견소단에 통한다고 한들 무슨 허물이 있겠는가? 지금 이 글에서 일체 근본번뇌 열 가지가 모두 업을 발한다고 설한 것은, 혹 고제 아래의 열 번뇌에 의거한 것이고, 또한 사제 아래의 열 번뇌 모두에 의거한 것일 수 있으며, 또한 견도와 수도의 열 근본번뇌 모두에 의거한 것일 수 있다. 견혹과 수혹이 모두 업을 발하기 때문에, 일체가 능히 발한다고 말한다. 비록 견혹과 수혹이 모두 업을 발한다고 하였지만, 어떤 모습의 번뇌가 불선업을 발하여 악취에 가게 하는지는 아직 알 수 없다. 그러므로 다음에 ‘맹렬한 것이 능히 업을 발하며 여러 실념으로 현행하는 것은 아니다’라고 설한다. 곧 상품의 맹렬한 번뇌가 악취업을 발한다고 설한 것이다. 실념으로 일어나는 하품·중품 번뇌가 발한 업은 악취로 가지 않는다. 다만 인간과 천상에서 별보의 괴로움을 받는다. 또 분별로 일어난 것은 대부분 상품으로서 업을 발하여 악취로 가고, 임의로 일어난 것이 발한 것은 대부분 중·하품으로 인간과 천상에서 받는다. 태사가 말한다. 옛 『섭론』에서 말한다. 만약 [1]하품의 무명이 없다면 여러 행이 생기지 않고, 만약 수도의 무명이 없다면 여러 행이 성숙하지 않는다. 지금 말한다. ‘일체가 능히 발한다’고 한 것을 어떻게 회통하여 해석하는가? 견혹을 아직 끊지 않았을 때에는 수혹도 또한 업을 발한다. 견혹을 끊은 뒤에는 수혹은 발할 수 없다. 돕는 동반이 없기 때문이다. 이 뜻 때문에 『섭론』의 논주가 말하였다. 만약 [＊]하품의 무명이 없다면, 견혹 등으로 말미암아 수혹도 또한 업을 발하기 때문에, 이 논의 논주는 말한다. 일체가 업을 발한다고 한다. 또 해석한다. 견도의 번뇌는 인업과 만업을 모두 발할 수 있다. 『섭론』은 이 뜻에 의거하였다. 수혹은 오직 원만업만 발할 수 있다. 예컨대 예류 등이 [2]말아쥐는 것과 같다. 이 논주는 이 뜻에 의거하였다. 그렇다면 어찌하여 『불성론』에서는 ‘사유로 말미암아 여러 업이 생기고, 견혹으로 말미암아 여러 행이 성숙한다’고 하는가? 뒤에 다시 생각해 보아야 한다. 비사가 말한다. 대승의 도리에서는 대부분 견혹이 업을 발하고 수혹은 업을 윤택하게 한다. 발마의 해석과 같다. 기사가 말한다. 이는 견도와 수도에 통하여 작법한 것이다. 견도 가운데 욕계는 오직 불선이므로, 모두 업을 발할 수 있다. 수도 가운데서는 『대법론』 제4에서 말한 것과 같다. ‘임의로 능히 악행을 발하는 것은 불선이다.’ 곧 아견 등 가운데 능히 발하지 못하는 것도 있다. 그러므로 견도를 분별번뇌라고 한다. 『대법론』 제4에서 설한 것에 [3]준하면 삼악취업을 발하는 것은 수도가 아니다. 그러나 이는 인과 만의 전체 과보에 의거해 논한 것이다. 수도 가운데서도 어찌 악취의 별보업을 발하는 것이 없겠는가? 그러므로 지금은 인과를 기준으로 하고 만과를 기준으로 하지 않은 것임을 알 수 있다. 둘째는 상문을 해석한다. 그 가운데 처음에는 바로 상을 밝히고, 뒤에는 앞에서 설한 뜻을 결론지어 뒤의 문을 일으킨다. 앞부분에서는 처음 문답하여 세 상을 열거하고, 뒤에는 차례로 해석한다. 처음에는 자상을 해석한다. 각각 자기 성품에 머물기 때문이다. 다음은 공상을 해석한다. 곧 [4]가장 고요하지 않은 것을 여러 번뇌의 공상이라고 한다. 앞에서 청정법과 상대하여 고요하지 않음을 자성이라고 설한 것이다. 셋째는 차별을 해석한다. 처음에는 두 문을 묻고 뒤에 두 문을 해석한다. 문차별의 상은 본지분에서 설한 것과 같음을 가리킨다. 전차별 가운데 처음에는 일곱 문을 열거하고, 뒤에는 일곱 문을 해석한다. 네 단락으로 나눈다. 처음에는 수면이 전하는 상을 해석한다. 먼저 수면의 상을 밝히고, 뒤에는 논을 인하여 논을 일으켜 추중을 널리 [5]분별한다. 앞부분의 열여덟 가지를 총괄하면 여덟 쌍이 된다. 첫째는 자기 경계와 다른 경계의 쌍이다. 둘째는 손상됨과 손상되지 않음의 쌍이다. 셋째는 증장함과 증장하지 않음의 쌍이다. 넷째는 구족함과 구족하지 않음의 쌍이다. 다섯째는 해침과 해치지 않음의 쌍이다. 여섯째는 증상·동등·열등의 쌍이다. 일곱째는 깨달음과 깨닫지 못함의 쌍이다. 여덟째는 괴로움을 낳는 많고 적음의 쌍이다. ‘자기 경계를 따라다닌다’는 것은, 자기 지에 태어나 자기 지의 수면에 결박되는 것이다. ‘다른 경계를 따라다닌다’는 것은, 예컨대 상지에 태어나 하지의 수면이 따라다니는 것과 같고, 또 하지에 태어나 상지의 수면이 따라다니는 것과 같다. ‘손상된 것’은 초선에 의지하여 욕계의 수면을 조복한 것과 같고, ‘손상되지 않은 것’은, 이미 욕을 여의었거나 아직 욕을 여의지 않은 초선의 자기 지 수면을 말한다. ‘따라 증장하는 것’은, 자기 지에 태어나 자기 지의 수면을 자주 훈습하므로 증장하는 것을 말한다. ‘따라 증장하지 않는 것’은, 자기 지에 태어나 다른 계의 수면은 자주 훈습하지 않으므로 증장하지 않는 것을 말한다. ‘구분을 갖추지 못한 것’은, 대승의 도리에서는 무간도 때 곧 번뇌종자가 없으므로, 성자가 구박을 갖춘 경우가 없어 소승 논서와 다르다. ‘깨달은 수면’이란 전(纏)의 과가 전과 함께 전하는 것을 말한다. 전은 능훈의 과이다. 능훈인 전과 함께하는 것을 깨달음이라고 한다. ‘깨닫지 못한 것’은 현행하는 전과 함께하지 않으면서도 능히 생겨나는 것을 말한다. ‘괴로움이 많다’는 것 등은 욕계에는 삼고가 모두 있고, 색계에는 두 고가 있으며, 무색계에는 다만 한 고만 있음을 말한다. 팔지 이상을 자재보살이라고 한다. 다음은 추중을 밝힌다. 처음 문답하여 번뇌품의 추중은 현행 오온과 비교하면 다르다고 해야 함을 밝힌다. 저 아라한은 이미 추중을 끊었으나 여러 행은 여전히 일어나기 때문이다. 기사가 말한다. 이 가운데는 성추중에 의거한다. 이 추중을 또한 수면이라고 이름한다고 설한다. 번뇌의 성품이기 때문이다. 그러므로 그 체를 수면이라고 이름한다. 불안온을 추중이라고 하는 뜻에 의거한 것은 아니다. 다음 문답하여 열여덟 추중을 밝힌다. 앞의 여섯 추중에 대해, 서방에 세 가지 설이 있다. 첫째, 호법은 말한다. 앞의 세 가지는 법이종자에 의거하고, 뒤의 세 가지는 신훈종자에 의거한다. 둘째, 호월은 말한다. 앞의 세 가지는 종자에 의거하고 뒤의 세 가지는 현행에 의거한다. 셋째, 승군은 말한다. 앞의 세 가지는 무시이래 훈습되어 이루어진 것이고, 뒤의 세 가지는 현행과 종자이다. 경사가 말한다. 처음 세 가지는 일체 번뇌·업·과보의 추중을 든 것이고, 다음 세 가지는 오직 삼장 추중을 든 것이다. ‘변행추중’이란, 다섯 변행가의 추중이다. 『현양론』 제9에서는 곧 스무 종류의 추중을 밝힌다. 여기에 소지장추중과 정장추중을 더한 것이다. 이 열여덟 추중은, 앞의 본지분에서 설한 것과 같다. 둘째, 다음 네 가지 전(轉)은, 앞뒤의 설한 곳을 가리킨다. 곧 둘째와 셋째 전을 총괄하여 든 것이다. 아래 제7·제8문에서 차례대로 분별한다. 그러므로 들어서 뒤의 설을 가리킨다. 그래서 ‘그 해당 처소에서 마땅히 널리 설한다’고 말한다. 넷째는 품차별전이다. 온선교에서 설한 것과 같음을 알아야 한다. 다섯째, 번뇌의 유력·무력도 또한 본지분에서 설한 것과 같다. 셋째는 인과전을 해석한다. 경사가 말한다. 번뇌·업·생이 모두 번뇌를 인으로 삼는다는 것은, 번뇌종자로부터 현행번뇌가 생기는 것은, 생기인이다. 현행번뇌로부터 현행번뇌가 생기는 것은, 인발인이다. 현행번뇌로부터 현행업이 생기거나 인의 성품인 것이 생기는 것은, 또한 인발인이다. 불선번뇌종자로부터 과보가 생기는 것은, 견인이다. 또 업종자로부터 현행이 생기는 것이 있으니, 생기인이다. 선·불선업종자로부터 과보가 생기는 것은, 견인이다. 현행 불선업으로부터 인의 성품인 번뇌가 생기는 것도, 또한 인발인이다. ‘과도 또한 이와 같으니 알맞은 대로 알아야 한다’는 것은, 오지의 명언종자로부터, 미래의 생·노·사 과가 생기는 것이다. 곧 이숙으로부터 이숙이 생기는 것이므로 생기인이다. 이숙으로부터 번뇌가 생기고 또 업이 생기는 것은, 섭수인이다. 세 연으로 생기는 법은 성기기 때문이다. 기사가 말한다. ‘욕계 일부의 불선번뇌에는 이숙과가 있다’는 것 등은, 범부의 견도·수도 불선번뇌를 말한다. 만약 성도에 들어가거나 성자의 몸 가운데 있는 불선이라면, 곧 비택멸이 되어 이숙과가 없는 것이다. 또 무기번뇌는 욕계에서는 과를 넘어가지 않기 때문이다. 넷째는 미행전을 해석한다. 본지분에서 일곱 종류를 이미 열거한 것은 제8권과 같다. 이름만 있고 해석은 없다. 경사가 말한다. 신견·변견·사견 세 가지는, 경계에 대해 아라고 계탁하고 단멸이라고 계탁하며 또 없다고 배척한다. 각각 별도의 행해가 있다. 바른 이치에 맞지 않으므로, 사해료라고 이름한다. 무명 한 가지는 어둡고 미혹하는 성품이다. 별도의 행해가 없으므로, 불료행이라고 이름한다. 의심이 유와 무의 해를 일으킬 때를 료라고 하고, 삿된 해를 일으킬 때를 곧 불료라고 한다. 견취는 여러 견을 수승하다고 집착하고, 계금취는 여러 견에 수순하는 모든 금계를 집착한다. 자기 견에 탐착하고, 남의 견을 혐오하여 진을 일으킨다. 그러므로 이들은 모두 집착사해료라고 이름한다. 사해료란 곧 여러 견이기 때문이다. 고제와 집제는 곧 일체이다. 만약 생기하는 인연·족성·의처라면, 지금 이것을 미혹하여 일체 번뇌를 일으킨다. 그러므로 ‘그 인연과 소의처를 미혹하여 행한다’고 말한다. 멸제와 도제는 [6]번뇌에 어긋나는 법이다. 혹은 그 가운데서 두려움을 낸다. 또한 이것을 미혹하여 일어난다. 그러므로 ‘그 두려움을 낳는 행을 미혹한다’고 말한다. 지금 의심을 해석한다. 제에 대해 있다고 의심하면 료이고, 없다고 의심하면 불료이다. 기사가 말한다. 신견·변견·사견 세 가지가 경계에 대해 삿된 행을 일으킨다는 것은, 이는 오직 견도번뇌이지 수도번뇌는 아니다. 신견과 변견은 제를 미혹하여 생기는 것이 아니기 때문이다. 이 논에서는 ‘사성제에 대해 미행전한다’고 하였다. 다만 사제를 연하여 생긴다. 나머지 탐 등은 이 견을 연하여 생긴다. 앞의 네 문은 번뇌를 따로 드러낸 것이다. 무루유위를 연하는 사[7] 등이 있는지는 묻지 않는다. 다섯째와 여섯째 문은 사제[8]와 여섯 번뇌를 따로 해석한다. 고제와 집제는 곧 번뇌의 소연이다. 상응하는 가운데 증상하므로 인연이라고 한다. 멸제와 도제는 번뇌를 끊으므로, 두려움이라고 이름한다. 제7의 한 문은 오직 수도소단이다. 이는 임의로 생겨 제를 미혹하여 일어나는 것이 아니다. 그러므로 앞의 여섯 문은 견소단임을 알 수 있다. 아래에서는 앞에서 설한 뜻을 결론짓고 뒤의 문을 일으킨다. 경사가 말한다. ‘앞에서 설한 것과 같다’는 것은, 사제를 미혹함과 수도에서 끊는 것, 장애와 대치의 차별을 말한다. 다만 교화의 형편에 의하여 중생이 쉽게 이해하도록 하기 위해서이다. 이것이 곧 앞의 설명을 결론짓는 것이다. ‘이제 마땅히 총괄하여 분별한다’는 것은, 아래 제6을 가리킨다. 여덟 문답으로 번뇌를 끊는 상을 밝히는 가운데 자세히 분별한다. 지금 해석하면, 앞에서 설한 것은 거친 상을 드러낸 것이다. 이제 마땅히 거세와 미세를 나누어 유사·무사 등의 문을 분별한다. 바로 제6문만을 가리킨 것은 아니다. 셋째는 사문을 해석한다. 여기에는 세 부류가 있다. 첫째, 오견과 만을 무사라고 이름한다. 곧 신견이 연하는 아의 체가 없기 때문에 무사라고 한다. 나머지 네 견과 만은 신견에 의지하여 생기므로 무사라고 한다. 둘째, 탐과 진은 적은 청정·부정의 일을 연하여 일어나므로 유사라고 한다. 셋째는 무명과 의심이다. 만약 견 등과 함께하면 무사라고 하고, 탐 등과 함께하면 유사라고 한다. 도리상 탐 등도 또한 무사에 통한다. 그러므로 『대법론』에서 말한다. 아견·만·애는 무사경이다. 지금은 대부분의 경우에 의거하여 세 부류로 설한 것이다. 경사가 말한다. 칠만 가운데 만과 비만을 제외하고, 나머지 다섯 만은 무사경을 연한다. 실상에 맞지 않기 때문이다. 나머지 두 만은 유사경을 연한다. 그러나 대부분의 경우에 따라 만을 무사라고 설한다. 방사가 말한다. 우선 아만에 의거하여 무사경이라고 설한다. 실제로는 또한 유사에 통한다. 글에서 ‘실제로 아는 없는데 분별하여 전하기 때문이다’라고 한 것은, 이 말은 위의 설명을 총괄하여 해석한 것이다. 견과 만이 무사라는 뜻을 밝힌 것이다. 실제로 아만도 또한 유사경을 연한다. 그런데 지금 특별히 만을 무사라고 하고 탐을 유사라고 한 것은, 서로 생략하여 나타내기 때문이다. 견취와 계금취 등의 경계는 비록 다시 체가 있지만, 아견을 근본으로 하여 일어나기 때문에, 또 증익하는 행해이기 때문에 무사라고 한다. 다만 유사·무사를 밝힌 글은 곳에 따라 같지 않다. 『대법론』에서 말한 것과 같다. 견과 만은 무사이고 나머지는 유사이다.</w:t>
      </w:r>
    </w:p>
    <w:p>
      <w:pPr>
        <w:pStyle w:val="TranslationText"/>
        <w:pageBreakBefore w:val="0"/>
      </w:pPr>
      <w:r>
        <w:rPr>
          <w:rFonts w:ascii="Noto Sans KR" w:hAnsi="Noto Sans KR" w:eastAsia="Noto Sans KR"/>
        </w:rPr>
        <w:t>『잡집론』의 한 곳에서는 견·만·애가 무사라고 하였고, 다른 곳에서는 견과 그 상응법이 무사라고 하였다. ‘견’이란 살가야견과 변집견이다. 이 논 제58권에서는 견소단을 무사라고 하고, 나머지는 유사와 무사에 모두 통한다고 한다. 제59권에서는 견과 만은 무사이고, 탐과 에는 유사이며, 의와 무명은 둘에 통한다고 한다. 이 여러 글을 어떻게 회통하여 해석할 것인가? 삼장법사가 말하였다. 『정리론』의 글에 준하여 회통하여 해석한다. 그 논에서 말한다. 경에서 말하기를, 견소단의 혹은 무사소연이고, 수도소단의 혹은 유사소연이라고 하였다. 이 경문을 해석하는 데 세 가지 설이 있다. 첫째는 이러하다. 살가야견을 무사라고 하는 것은 실제의 아가 없기 때문이다. 나머지 견소단의 혹도 저 아견을 근본으로 하기 때문에 또한 무사라고 한다. 수도소단은 아견을 근본으로 하지 않는다. 그러므로 유사라고 설한다. 둘째는 이러하다. 네 견은 없는 것 가운데 증익하고, 한 견은 있는 것 가운데 감손한다. 그러나 바른 이치에는 증익하거나 감손할 일이 없다. 그러므로 견혹을 무사라고 한다. 수도소단의 혹은 증익·감손의 집착이 아니므로 유사라고 한다. 셋째는 이러하다. 사제의 이치 가운데에는 거칠고 드러난 일이 없다. 그러므로 그것을 미혹한 혹을 무사라고 한다. 수도소단의 혹은 거칠고 드러난 일을 연한다. 그러므로 유사라고 한다. 대승종에서는 우선 제58권에서 말한다. 견소단의 혹을 무사라고 하는 것은, 근본을 따라 설한 것이다. 수도소단의 경우 설일체유부에서는 견의 성품이 없기 때문에, 오직 유실이라고만 설한다. 우리 대승에는 또한 견이 있기 때문에, 또한 무사라고 설한다. 그러므로 둘에 통한다고 말한다. 나머지 글도 이에 준하여 그 이치를 해석해야 한다. 넷째는 근과 상응하는 문을 해석한다. 경사가 말한다. ‘임의로 생기는 것은 모두 세 가지 수에서 얻을 수 있다’는 것은, 임의로 일어나는 것은 오직 의지에서 우·희·사의 세 근과 상응함을 말한다. ‘일체 식신에 통하는 것은 일체 근과 상응한다’는 것은, 탐·진·무명이 여러 수와 상응함을 말한다. ‘임의로 생기지 않는 것에서부터 내가 이제 설하겠다’는 데 이르는 것은, 이는 분별로 일어나는 번뇌가 근과 상응하는 뜻을 총괄하여 들고 설하겠다고 한 것이다. 아래에서는 따로 상응을 해석한다. ‘탐은 어떤 때에는 낙·희와 상응한다’고 한 것 등에 대해, 태사가 말한다. 이 글은 총괄하여 육식의 탐을 두고 설한 것이며, 모두 어떤 때에는 우·희와 상응한다는 뜻이다. 묻는다. 임의로 일어나는 진은 사와 상응한다. 어찌하여 분별로 일어나는 경우에는 사와 상응한다고 설하지 않았는가? 태사가 말한다. 도리상 실제로 그러하지만 간략히 설하면서 생략한 것이다. ‘낙과 함께 행하는 온’이란 인간과 천상의 과보 가운데 낙과 함께하는 온이다. ‘고와 함께 행하는 온’이란 곧 삼악도이며, 사는 오취에 통한다. 단견은 상주와 서로 어긋난다. 낙과 함께 행하는 온에 대해 아가 단멸한다고 헤아리면 우와 상응한다. 고와 함께하는 온에 대해 아가 단멸한다고 헤아리면 희·낙과 상응한다. ‘두 취는 저 견을 취하므로 알맞은 대로 그 견과 상응한다’는 것은, 견취는 자신이 취하는 견이 여러 근과 상응하는 바에 따라 상응한다. 계금취도 취하는 계가 어떤 근과 상응하는 견을 따르는지에 따라 또한 그러하다. 사견은 도리상 실제로 사근과도 상응한다. 간략히 하였기 때문에 설하지 않았을 뿐이다. 만 가운데도 도리상 비하만 등에 세 종류가 있다. 쉽게 알 수 있으므로 생략하여 설하지 않았다. 의심은 이양 등이 결정적으로 있다고 여기는 일 가운데서 남이 말하기를, ‘이것은 있는 것이 아니다’라고 하면 머뭇거리며 우를 낳는다. 이양에서 악취에 이르기까지 남이 ‘없다’고 말하여 머뭇거리면 희가 생긴다. 묻는다. 위에서 설한 탐 등이 우·고와 함께할 때 기뻐하는 성품인가 슬퍼하는 성품인가? 아직 본문에서 분명한 설명을 보지 못하였다. 뜻에 세 가지 해석이 있다. 첫째 해석은 이러하다. 근을 번뇌에 따르게 한다. 우·고가 탐을 따르므로, 기뻐하는 성품에 포섭된다. 둘째 해석은 이러하다. 번뇌를 근에 따르게 하면 탐이 우·고에 의지하므로 슬퍼하는 성품에 포섭된다. 셋째 해석은 이러하다. 각각 그 체성을 따라 분별한다. 한 찰나에도 여러 작용이 있기 때문이다. 그러므로 우·고는 거스르는 경계를 연하여 생기므로, 슬퍼하는 성품에 포섭된다. 탐은 순경을 연하므로 기뻐하는 성품이라 한다. ‘나머지 상응은 일을 들어 가리키고 글에는 다시 나타나지 않는다’는 것은, 나머지 수번뇌가 오근과 상응하는 것을 말한다. 글에서는 다시 설하지 않는다. 또한 이 여러 번뇌법이 식과 상응하고, 별경과 상응하는 등의 글이 다시 나타나지 않는다는 뜻일 수도 있다. ‘앞에서는 거친 모습을 분별하였고 지금은 거세를 나누어 본다’는 것은, 앞 논문에 의하면, 욕계의 네 견과 만은 희·사와 상응하고, 탐은 낙·희·사와 상응하며 [1] 또 모두 고·우·사와 상응하고, 사견은 희·우·사와 상응하며, 의는 우·사와 상응하고, 무명은 일체 오근과 상응한다고 하였는데, 이 설명과 다른가라고 묻는 것이다. 그러므로 회통하여 해석한다. 앞에서는 근과 상응하는 뜻을 밝히되, 거친 도리에 의거하여 처음 수행하는 사람을 이끌었고, 지금은 자세히 분별하여 오래 수행한 사람을 이끈다. 다섯째는 불선 등의 문을 해석한다. 그 가운데 먼저 해석하고, 뒤에 게송으로 거둔다. 앞부분에서는 먼저 삼계에 의거하여 두 성과 이숙의 유무 등을 총괄하여 분별한다. [2] 다시 문답으로 많고 적음을 분별한다. 그 가운데 대략 열 쌍을 든다. 첫째는 성품이 많은 것과 적은 것의 쌍이다. 욕계 번뇌는 불선과 은몰무기에 통하고, 또 간탐·질투 등이 있으므로 성품이 많다고 한다. 상계는 오직 무기이고 간탐·질투 등이 없으므로, 성품이 적다고 한다. 또 욕계 번뇌는 육진을 연하므로, 성품이 많다고 한다. 상계 번뇌는 네 진을 연하거나 하나의 진을 연하므로, 성품이 적다고 한다. 나머지 문도 성품이 많고 적다는 설명에 준하여 보면, 그 뜻을 알 수 있다. ‘한 가지 상으로 생기는 결정된 성품이 아니다’라고 한 것 등은, 욕계에는 기쁨과 슬픔 등 여러 상이 있어 한 가지 상이 아니기 때문이다. 상계에서 행하는 것은 선정의 경계에 대해 결정적으로 집착한다. 또 달리 해석한다. 욕계 번뇌는 선정에 의해 조복되지 않으므로, 상으로 결정되지 않는다. 상계 번뇌는 선정에 의해 조복되므로, 한 가지 상으로 결정된다. 아래에서 게송으로 거두는 가운데는, 총괄적인 것을 버리고 개별적인 것만 취하여, 다만 열 쌍만 게송한다. 여섯째는 번뇌를 끊는 문을 해석한다. 먼저 여덟 가지를 묻는다. 첫째, 어떤 선근을 모으고 어떤 지위에 증입해야 번뇌를 끊을 수 있는가를 묻는다. 둘째, 어느 지위까지 이르러야 이미 번뇌를 끊었다고 하는가를 묻는다. 셋째, 상응박과 소연박 가운데 무엇을 기준으로 끊는다고 말하는가를 묻는다. 넷째, 끊음이 단번에 이루어지는지 점차 이루어지는지를 묻는다. 다섯째, 장애를 끊는 차례를 묻는다. 여섯째, 끊는 대상의 수효를 묻는다. 일곱째, 번뇌를 다 끊은 뒤의 행상을 묻는다. 여덟째, 번뇌를 끊어 얻는 수승한 이익을 묻는다. 답에는 일곱 부분이 있다. 처음 두 물음은 합하여 답하고, 나머지 여섯 물음은 각각 답하기 때문이다. 먼저 처음 두 물음을 총괄하여 답하는 가운데, 여섯 번의 복차가 있다. 처음에 ‘선법의 자량’이라고 한 것 등은, 해탈분이다. ‘이미 증입하였다’고 한 것 등은, 결택분이다. 이 둘은 조복도이다. 견도와 수도는, 이 둘은 끊는 도로서 번뇌를 끊을 수 있다. 이는 첫째 물음에 답한 것이다. ‘일체 번뇌를 이미 끊었다고 말하는 지위의 네 가지 유가’라는 것은, 욕·념·정진·방편을 말한다. 앞에서 설한 것과 같다. ‘상속이 성[1]취되었다’고 한 것은, 여전히 자량도이다. ‘가르침을 수순함을 얻었다’고 한 것 등은, 사선근의 방편도이다. ‘대치도가 생긴다’고 한 것 등은 견도와 수도의 두 도이다. 이것도 첫째 물음에 답한 것이다. ‘대치도를 닦아 이미 구경에 도달하였다’고 한 것 등은 둘째 [2]문에 답한 것이다. ‘번뇌의 일을 요지한다’는 것은 미혹하는 경계인 소지의 대상을 아는 것이다. 그러므로 부정관 등을 닦는다. ‘번뇌의 자성을 요지한다’는 것은, 모든 번뇌의 성품이 허망함을 아는 것이다. ‘과환을 안다’는 것은 번뇌를 원인으로 하여 여러 과환이 생김을 아는 것이다. ‘생긴 뒤에도 굳게 집착하지 않는다’는 것은 이러한 사실을 알기 때문에, 설령 다시 번뇌가 일어나도 심하게 집착하지 않는다는 뜻이며, 이는 가행도이다. ‘대치를 섭수한다’ 이하가 바로 끊는 도를 증득하는 부분이다. ‘상박’이란 육진을 상이라고 하고, 중생이 여기에 집착하는 것을 박이라고 한다. 상을 연하여 속박을 일으키므로 상박이라고 한다. ‘추중박’이란 번뇌의 종자를 말한다. 이 두 종류의 속박에서 이미 해탈하였으면, 번뇌를 이미 끊었다고 말하며, 이어서 증거를 든다. 제6복차에서는 번뇌의 소연을 요지하기 때문에 버리고 관하지 않는다. ‘기뻐하고 즐거워하는 소연’이란 진여를 즐겨 관하는 것이다. 그것이 번뇌의 소의를 끊을 수 있다. 이미 멸하고 이미 전의를 얻었으므로 ‘이미 끊었다’고 하는 것은, 종자가 소의이고 그 소의가 멸했기 때문에 전의를 얻었다고 하는 것이다. 이상으로 처음 두 물음에 답한 것을 마친다. 다음은 셋째 물음에 답한다. ‘상응과 소연 때문에 끊을 수 있다’고 한 것 등은, 상응과 소연의 전(轉) 가운데 둘 다 끊을 수 있음을 밝힌 것이다. 소승 논서에 의하면 다만 소연박만 끊는다고 설한다. 앞의 경계에 매이지 않는 것을 번뇌를 끊었다고 한다. 번뇌와 마음은 삼세 가운데서 동반하는 성품으로 서로 따라 떨어질 수 없다. 그러므로 상응은 끊는다고 하지 않는다. 지금 대승에서는 과거와 미래의 법이 없고, 현재에 계박이 있다고 한다. 성도가 생김으로 말미암아 번뇌와 상응하는 심법이 다시 일어나지 않는 것을, 상응을 끊는다고 한다. 이미 끊은 뒤 다시 경계를 연하지 않는 것을, 소연박을 끊는다고 한다. 또 과거에 두 속박이 일어났을 때 훈습하여 종자를 이룬 것을 두 속박이라고 이름하고, 지금 그 종자를 끊을 때 두 속박을 끊는다고 한다. 넷째 물음에 답하는 가운데, ‘견혹은 단번에 끊는데, 지제현관의 세 마음으로 고제 등을 미혹하는 것을 단번에 끊는다’고 한 것에 대해, 경사가 말한다. 진견도에서 이공이 드러내는 진여를 함께 관하여 두 장애를 단번에 끊는다. 두 장애를 끊는다는 뜻에 의거하여, 뜻으로 세 마음을 설하지만, 실제로는 오직 한 마음이다. 지제현관으로 사제의 진여 이치를 반연하는 집착을 무너뜨리기 때문에, ‘괴연작의와 상응한다’고 말한다. 측은 말한다. 본문으로 증명하면 두 가지 설은 옳지 않다. 첫째 증거가 있다. 세 마음을 상응견도라고 하는 것은 이치에 맞지 않는다. 능히 끊는다고 설했기 때문이다. 둘째 증거가 있다. 보살의 견도는 세 마음으로 번뇌를 끊고, 이승의 견도는 열여섯 마음을 짓는다고 말하는 것은, 정의가 아니다. 또 『성실론』의 설에 준하면, 문·사지에서 고와 무상을 관하여 가명혹을 끊고, 혹 사현인 가운데 고와 무상을 관하여 실법혹을 끊는다. 견도위에서는 가와 실의 미세한 두 혹을 함께 끊는다. 지금 이 논문도 또한 그 뜻에 수순한다. 삼심도 가운데 첫째 마음은 자기와 남의 몸 가운데 가명을 연하는 혹을 끊고, 둘째 마음은 자기와 남의 몸 가운데 실법을 연하는 혹을 끊는다. 그러나 『대법론』에서는 말한다. ‘자기 상속’이란 남의 몸의 경계를 연하여 변현한 영상이 자기 마음의 상이기 때문에, 자기를 연한다고 이름한다. 셋째 마음은 곧 해탈도이다. 『유식론』의 뜻에 준하면 앞의 해석이 옳다. ‘수도에서 끊는 것은 점차적이다’라는 것에 대해, 측은 말한다. 보살은 앞의 십지에서 수도장인 번뇌의 종자를 끊지 않는다. 그러므로 이 글의 뜻은 이승의 견도·수도에서 번뇌를 끊는 것을 말한 것임을 알 수 있다. 지금 해석하면, 보살은 십지에서 비록 종자를 끊지는 않지만, 추중을 점차 끊고, 또 도를 자주자주 닦는다. 그러므로 이 글은 삼승에 통하여 설한 것임을 알 수 있다. 다섯째 물음에 답하여 장애를 끊는 차례를 밝힌다. 경사가 말한다. 먼저 이생의 재가장애를 끊어, 이미 출가를 얻는다. 다음에 선정을 닦고자 하므로, 그 선정의 장애를 여의어야 한다. 곧 권속에 대한 심·사 등이다. 다음에는 가까운 장애의 장애를 여읜다. 미지정과 미지정 가운데 여섯 종류의 작의를 아직 얻지 못했기 때문이다. 잠시 동안 단득작의의 장애인 몸의 추중 등을 끊는다. 이상으로 성도의 방편장애를 이미 여읜 것이다. 다음은 성인이 장애를 끊는 차례를 밝힌다. 먼저 견혹을 끊고 다음에 수혹을 제거한다. 견혹과 수혹이 다하면 곧 무루정 자체의 성품에 대한 장애를 제거한다. 다음에는 사장(事障)을 제거한다. 곧 오수에 속하는 부조유한 성품이다. 수승한 선정을 장애한다. 이 선정장애는 소지장의 일부분이다. 그러므로 아래 논에서 말한다. 팔해탈은 소지장을 제거한다. 이미 선정장애를 제거한 뒤, 대승을 구하는 사람은 다음으로 소지장품의 모든 장애를 끊어야 한다. ‘다음에 다시 한 보특가라가 있다’고 한 것 등이다. 기사가 말하기를, ‘원리[3]품을 좋아하는 몸의[4] 여러 추중’이라고 한 것은, 좌선하는 사람의 몸이 피곤한 성품을 말한다. 다음 ‘다시 우에서 사에 이르기까지 선정장애품을 끊어야 한다’고 한 것은, 수도 가운데 부동무위 등을 장애하는 것을 말한다. 알맞은 대로 배대하여야 한다. 처음 네 가지는 삼승에 공통된 장애이다. 견도 이전에는 범부의 장애이고, 견도 이후에는 성인의 장애이다. 또한 이승에도 통한다. 선정장애는 오직 성문에게 있고, 소지장은, 오직 보살에게 있다. 이 선정장애의 [5]생은 이숙류이며 소지장류에 포섭된다. 어떤 해석에서는 이 가운데 다만 이승이 번뇌를 끊는 차례만을 분별한다고 한다. 『지도론』에 의하면 이근의 이승도 또한 법집을 끊는다. 그러므로 ‘한 사람이 있다’고 말한다. 그러나 이 해석은 충분하지 않다. 여섯째 물음에 답하여 끊는 번뇌의 수효를 밝히는 가운데 대략 두 종류의 끊음을 말한다. 곧 전과 수면이다. 전을 끊는 데 아홉 가지가 있다. 첫째는 오둔사를 끊는 것이고, 둘째는 오리사를 끊는 것이며, 셋째는 다섯 가지를 제외하고 끊는 것이고, 넷째는 삼계를 제외하는 것이며, 다섯째는 산란을 제거하는 것이다. 곧 수면 때문에 일어난 번뇌를 제거하는 것이다. 여섯째는 깨달아 있는 때의 끊음이다. 곧 깨어 있을 때 일어나는 맹렬한 번뇌를 제거한다. 일곱째는 미약한 것을 끊는 것이다. 곧 미약한 마음에서 일어나는 하품번뇌이다. 지금 이 번뇌를 끊는 것을 미약한 것을 끊는다고 한다. 여덟째는 제복단이니 곧 육행으로 번뇌를 조복하는 것이다. 아홉째는 이계단이니 곧 수면을 끊는 것이다. 일곱째 물음에 답하여 이미 번뇌를 끊은 자의 모습을 밝힌다.</w:t>
      </w:r>
    </w:p>
    <w:p>
      <w:pPr>
        <w:pStyle w:val="TranslationText"/>
        <w:pageBreakBefore w:val="0"/>
      </w:pPr>
      <w:r>
        <w:rPr>
          <w:rFonts w:ascii="Noto Sans KR" w:hAnsi="Noto Sans KR" w:eastAsia="Noto Sans KR"/>
        </w:rPr>
        <w:t>‘또 눈으로 여러 색을 보되 기뻐하지도 근심하지도 않는다’고 한 것 등은, 육항주법이다. 또 ‘성품이 소욕하다’ 이하의 것은, 팔대인각이다. 첫째는 소욕이고, 둘째는 지족이며, 셋째는 원리이고, 넷째는 맹렬한 정진이며, 다섯째는 망념하지 않음이고, 여섯째는 선정이며, 일곱째는 지혜이고, 여덟째는 무희론이다. 『유교경』과 같다. 여덟째 물음에 답하여 번뇌를 끊는 수승한 이익을 밝힌다. ‘따라 증득하여 근심을 뛰어넘는다’고 한 것은, 욕계의 수도혹을 끊는 것이고, ‘고를 뛰어넘는다’는 것은 초정의 수도혹을 끊는 것이며, 제2정의 수도혹을 끊으면 희를 뛰어넘고, 제3정의 수도혹을 끊으면 낙을 뛰어넘으며, 제4정의 수도혹을 끊으면, 빌린 안식의 색상(色想)을 뛰어넘는다. 또 빌린 안·이·신식의 유대상을 뛰어넘고, 또 제4선에서 자기 지의 십처를 두루 연하는 상을 뛰어넘으며, 아래 지의 십이처를 연하는 상도 뛰어넘는다. 견혹을 끊음으로 말미암아 악취의 괴로움을 뛰어넘고, 여인의 몸을 뛰어넘으며, 제8유의 업을 뛰어넘고, 북구주와 무상천의 업을 뛰어넘으며, 또 생 등 팔고를 뛰어넘는다. ‘또 안온과 청량을 증득한다’고 한 것은, 저 멸법인 열반을 증득하는 것이다. 또 ‘제일의 현법낙주를 얻는다’고 한 것 등은, 저 도제인 보리의 즐거움을 증득하는 것이다. 또 팔정을 얻는 이익은 범부와 성인에 모두 통한다. 앞의 삼과에서는 악취의 괴로움을 뛰어넘고, 무학에서는 팔고를 뛰어넘는다. ‘안온’이란 유여멸을 말한다. 그 가운데 견혹을 끊었기 때문에 안온이라고 한다. 수혹을 끊었기 때문에 제일안온이라고 한다. ‘청량’이란 무여멸을 말한다. 칠고가 쉼으로 청량이라 하고, 온고가 쉼으로 제일청량이라 한다. 또 제일의 현법낙주를 얻기 때문에, 네 위의 가운데서 다시 증득한 법에서 물러나 잃지 않는다. 자기 이익이 원만하고 구경에 이르러 다시 바라는 것이 없다. 이상은 성문의 수승한 이익을 분별한 것이다. ‘혹은 다시’ 이하에서는 보살의 수승한 이익을 밝힌다. 이상 일곱 단락으로 여덟 물음에 답하였다. 여섯째 문답을 분별한 것을 마친다. 일곱째는 경계를 연하는 문을 해석한다. 대략 열다섯 가지가 있으며 총괄하면 일곱 쌍이 된다. 첫째는 구분과 일분의 쌍이다. 곧 두루 연하는 번뇌를 구분이라 하고, 두루 연하지 않는 번뇌를 일분이라 한다. 둘째는 유사와 무사의 쌍이다. 셋째는 안을 연하는 것과 밖을 연하는 것의 쌍이다. 안을 연하는 육처는 선정지와 비선정지에 모두 통하고, 혹 밖으로 묘한 오욕을 연한다. 넷째는 현견과 불현견의 쌍이다. 다섯째는 자기 종류와 다른 종류의 쌍이다. 예컨대 탐이 탐을 연하면 자기 종류를 연한다고 하고, 탐이 진을 연하거나 오온을 연하면 다른 종류를 연한다고 한다. 이와 같은 등이다. 여섯째는 유유연과 무유연의 쌍이다. 후유애와 함께하는 것을 유연이라고 하고, 무유애와 함께하는 것을 무유연이라고 한다. 일곱째는 자기 경계와 다른 경계 및 경계 없음이다. 욕계에서 욕행번뇌 등이 욕계의 경계를 연하면 자기 경계라고 한다. 색계를 경계로 삼아, 욕행번뇌가 위를 연하고, 무색계를 경계로 삼아, 색행번뇌가 위를 연한다. ‘행’은 행렬이라는 뜻이다. 마치 시장의 가게들이 줄지어 서 있는 것과 같다. 또 하지가 경계가 되면, 상지의 번뇌가 아래를 연한다. ‘왜 그러한가’ 이하에서는 아래를 연하는 모습을 해석한다. 경사가 말한다. 이 글은 상지의 만이 하지를 연한다고 설한 것이다. 혹 사견이 하지의 것을 배척하여 없다고 하는 것이 아래를 연하는 모습이다. 기사가 말한다. 곧 대승에서는 상지에서도 하지를 연하여 번뇌를 일으킬 수 있다. 묻는다. 이는 어떤 번뇌인가? 답한다. 어떤 해석에서는 다른 곳과 같이 견과 만이라고 한다. 또 단지 ‘나는 이것보다 수승하고 저것은 나만 못하다’고 하는 등의 경우가 있다. 설령 아만을 일으키더라도 일체 번뇌가 모두 일어나는 것은 아니다. 또 다른 해석에서는 [1]탐 등 일체 번뇌가 모두 그러하다고 한다. 항상하다고 보는 것은 상견[2]이고, 청정하고 수승하다고 보는 것은 [3]취견 등이다. 그러므로 비록 연하는 바가 있어도 본질과 같지 않다. 명칭을 연하여 경계로 삼는다. 다른 곳에서 상지는 하지를 연하지 않는다고 한 것은, 수순이문에 따른 글이다. 묻는다. 하지의 탐·만은 상지를 연할 수 없는데, 상계의 만은 어떻게 하지를 연하는가? 답한다. 하지는 열등하므로 그곳에 대해 만을 일으키지 않고, 상지는 수승하므로 일으킬 수 있다. ‘경계가 없음이란 분별로 헤아린 멸·도 등을 연하는 것’이라는 것은, 멸·도와 진여는 취상하는 대상이 아니다. 마음과 함께하는 경계이기 때문이다. 멸·도와 진여를 연하는 것은 모두, 경계가 없다고 이름한다. 다만 명칭을 연하여 일어날 뿐이다. 여덟째는 현행문을 해석한다. 먼저 총괄하여 표방하고 뒤에 따로 해석한다. 해석 가운데 먼저 스무 종류의 사람을 해석하고, 다음 스무 종류의 번뇌현행을 해석하며, 뒤에는 스무 종류의 번뇌현행의 연을 해석한다. 이 세 종류의 스무 가지는, 차례로 서로 대응한다. 첫째, 재가인은 즐거움에 집착하는 연 때문에, 자기가 원하는 대로 전이 현행한다. 둘째, 출가인은 번뇌를 부지런히 다스리는 연 때문에, 자기가 원하는 대로 전이 현행하지 않는다. 셋째, 악설법에 머무는 사람은, 불법에 의지하지 않고 고행을 부지런히 하며, 재가의 오욕락에도 의지하지 않는다. 고도 아니고 낙도 아닌 연 때문에, 요지하는 바가 없는 번뇌가 현행한다. 넷째, 선설법에 머무는 사람은, 오욕의 연 때문에, 요지하는 바가 있는 번뇌가 현행한다. 다섯째, 특정 번뇌가 치우쳐 증성한 사람은, 심·사의 연 때문에, 거친 번뇌가 현행한다. 여섯째, 등분행인은, 고촉·낙촉 등의 연 때문에, 등분번뇌가 현행한다. 일곱째, 박진행인은, 수면의 연 때문에, 미세한 번뇌가 현행한다. 여덟째, 세간에서 욕을 여읜 사람은, 숙습의 연 때문에, 상계의 내문번뇌가 현행한다. 아홉째, 아직 욕을 여의지 않은 사람은, 악한 벗을 가까이하는 악연 때문에, 욕계의 외문번뇌가 현행한다. 열째, 성인의 자취를 본 사람은, 바르지 않은 법을 들은 연으로 마음에 혐오가 생겨, 마침내 실념번뇌가 현행한다. 열한째, 아직 성인의 자취를 보지 못한 사람은, 부정작의의 연 때문에, 맹렬한 번뇌가 현행한다. 열두째, 집착하는 사람은, 불신의 연 때문에, 분별로 일어난 번뇌가 현행한다. 열셋째, 집착하지 않는 사람은, 게으름의 연 때문에, 임의로 번뇌가 일어나 현행한다. 열넷째, 관찰하는 사람은, 실념의 연 때문에, 심사번뇌가 현행한다. 열다섯째, 수면하는 사람은, 산란의 연 때문에, 자재하지 않은 번뇌가 현행한다. 잠잘 때 일어나는 번뇌는 미약하므로, 자재하지 않다고 한다. 열여섯째, 깨어 있는 사람은, 악혜의 연 때문에, 자재하고 강성한 번뇌가 현행한다. 열일곱째, 어린 사람은, 방일의 연 때문이며 또 소의의 지위가 아니기 [4]때문에 함께 현행한다. 영아와 동자는 열다섯·열여섯 살 이전에는 일어나는 [5]번뇌가 아직 성숙하지 않았다. 그러므로 소의가 아닌 지위라고 한다. 열여덟째, 행근이 성숙한 사람은, 번뇌의 연 때문에, 소의위의 번뇌가 현행한다. 곧 스무 살 이상으로 번뇌가 맹렬하여 추구하는 연 때문에, 소의위라고 이름한다. 열아홉째, 반열반법인은, 아직 욕을 여의지 않은 까닭에, 구제할 수 있는 번뇌가 현행한다. 스무째, 불반열반법인은, 이생성의 연 때문에, 구제할 수 없는 번뇌가 현행한다. 아홉째는 결생을 해석한다. 먼저 그 지의 일체 번뇌가 결생함을 밝히고, 뒤에는 결생상속이 혹 일곱이거나 혹 아홉임을 밝힌다. 앞부분에서 보궐이 말한다. 널리 결생을 말하면 본래 두 때가 있다. 첫째는 중유를 윤택하게 하는 것이고, 둘째는 생유를 윤택하게 하는 것이다. 중유의 생을 윤택하게 하는 것은, 곧 죽기 전의 명료한 지위에 있다. 아직 욕을 여의지 않은 사람은 먼저 그 지의 일체 번뇌를 일으켜, 모두 생을 윤택하게 하는 것을 돕는다. 다음에는 오직 애만 일어난다. 이것이 바로 생을 윤택하게 하는 것이다. 그러므로 경에서 말한다. 오직 애만이 모든 유를 상속하게 한다. 아래 글과 『대법론』에서도 모두 말한다. 아홉 종류의 명종심은 자체애가 생을 윤택하게 한다. 아직 욕을 여의지 않은 사람이 장차 죽을 때에는 현재 자체애가 나타난다. 곧 네 가지 애 가운데, 첫째 애를 자체애라고 한다. 장차 죽을 때 자기 몸을 두루 많이 연하여 이 애를 일으키기 때문이다. 이 애가 다른 취의 업을 윤택하게 하여 중유를 일으킨다. 이미 욕을 여읜 사람이 장차 상지에 태어나려 할 때에는, 상지의 애를 일으키는데, 이는 네 애 가운데 후유애이다. 후유를 구하는 것도 또한 자체애이다. 둘째는 생유를 윤택하게 하는 것이다. 곧 중유의 마지막 마음에서 애를 일으킨다. 그때 앞의 글과 같이 애를 일으키면, 곧 장차 수용하려 하기 때문이다. 남자라면 어머니에 대해 애를 일으킨다. 이는 네 애 가운데 희탐구행애이다. 이 애가 이미 성숙한 업을 윤택하게 하여 생유를 일으킨다. 여러 취를 상속하게 하는 가운데 중유의 성품은 다시 일정하지 않다. 그러나 앞의 중유를 버리고 뒤의 생유를 일으키며, 저 생유를 향해서는 마침내 반드시 그리로 나아간다. 중유의 마지막 마음에 이르기 전까지는, 그 지의 일체 번뇌를 두루 일으켜, 모두 생을 윤택하게 하는 것을 돕는다. ‘욕을 여의지 않은 자는 자기의 생처에서 비로소 수생한다’고 한 것은, 현행하는 전이 생을 윤택하게 하는 것에 의거한 것이다. ‘번뇌품의 모든 추중이 자기 몸을 따라 속박하면서 또한 저 다른 몸의 생인이 된다’고 한 것은, 종자가 생을 윤택하게 하는 것에 의거한 것이다. 기사가 말한다. ‘마땅히 전부라고 해야 하며 일부가 아니다’라는 것은, 생을 윤택하게 하는 것에 의거한 것이지 발업에 의거한 것이 아니다. 발업의 경우 비록 열 번[6]뇌 가운데 무기인 것이 있고, 상계의 번뇌인 탐 등은 업을 발하지 못한다. 그러므로 지금은 생을 윤택하게 하는 것에 의거한다. 아애가 바로 윤택하게 하고 나머지는 보조하여 윤택하게 한다. 아래에서 스스로 설명한 것과 같다. 이는 소승에서 오직 탐만이 생을 윤택하게 한다고 하는 것을 깨뜨리기 위한 것이다. 『대법론』은 바로 윤택하게 하는 것에 의거하므로 오직 아애만 말하며 서로 어긋나지 않는다. 다음은 결생을 대략 일곱 종류로 밝힌다. 경소에서 말한다. 대승의 윤생에서는 중유의 마지막 마음에서 애를 일으켜 생유를 윤택하게 한다. 생유 자체는 염오하지 않다. 처음 태에 들어갈 때에는 여전히 중유를 얻는다. ‘중유의 마지막 마음에서 애를 일으켜 생을 윤택하게 한다’고 말한다. 뒤에 태에 머물거나 태에서 나올 때에는 중유가 이미 멸했다. 비록 다시 애를 일으켜 결생한다고 하더라도, 머물거나 나오는 지위에서는 생유가 이미 일어나 있다. 결생하는 때가 아니다. 그런데 어찌하여 논에서는 들어가고 머물고 나오는 지위에서 모두 결생상속이라고 말하는가? 해석한다. 이 글은 들어가고 머물고 나오는 지위의 결생상속에 전도와 무전도가 있음을 총괄하여 설한 것이다. 애를 일으켜 능히 생을 낳는 것은 오직 중유의 마음이며, 중유가 머무는 것은 대부분 입태 때에 있다. 입태 가운데서 부모의 유체를 취하여, 생유가 생길 때 중유가 곧 멸한다. 그러므로 입태 때에 결생상속하며, 나머지 때에는 아니다. 지금 범부가 입태·주태·출태할 때 전도된다고 말한 것은, 중유·생유·본유가 모두 전도를 일으키는 것을 통틀어 설한 것이다. 저 중유에서는 부모에 대해 교합의 전도를 일으킨다. 생유와 본유에서는, 복덕이 박한 이는 바람이 불고 비가 내리며 풀집·잎굴 같은 곳에 몸이 의지하여 머무는 것을 본다. 복덕이 많은 이는 궁전·동산·누각을 본다. 이를 전도라고 한다. 그러므로 태에 있을 때 전도된다는 것은, 중유·생유·본유를 통틀어 설한 것이다. 보궐이 말한다. 둘째, 오직 수면만으로 결생상속하는 것은 성인의 자취를 본 사람이다. 『대법론』에서는 곧 말한다. 초과와 이과는 전과 수면이 함께 생을 윤택하게 하고, 불환과는 오직 수면만이 생을 윤택하게 한다. 어찌하여 서로 어긋나는가? 삼장법사가 말하였다. 성인이 생을 윤택하게 할 때 수면으로 윤택하게 하는 것은 반드시 이 글과 같다. 일체 학인이 성인의 자취를 본 경우에는, 모두 수면이 생을 윤택하게 한다고 말한다. 전의 현행은 일정하지 않아 혹 있기도 하고 혹 없기도 하다. 『대법론』은 일어나는 경우에 의거한 것이다. 그러므로 두 과는 전과 수면 두 종류가 모두 윤택하게 한다고 말한다. 비사가 말한다. 불환과가 욕계에서 죽어 색계에 태어날 때에는, 오직 수면으로 결생상속한다. 이욕도의 소의신에서는 번뇌를 일으키지 않기 때문이다. 만약 초정에서 죽어, 다른 지에 태어날 때에는 또한 현행으로 결생상속한다. 이욕도의 소의신이 아니기 때문이다. 측은 말한다. 이생은 두 가지를 모두 갖추고, 성자는 오직 종자로 결생상속한다. 이 해석에는 마땅히 물어야 한다. 초과와 이과는 아직 욕을 여의지 않았으므로 마땅히 현행으로 윤택하게 해야 한다. 어찌하여 이 가운데서는 오직 종자만이 윤택하게 한다고 하는가? 답은 마땅히 이렇게 해야 한다. 초과와 이과의 사람은 비록 현행을 일으켜도 지혜에 의해 조복되어, 세력이 둔하기 때문에 종자에 따른다고 이름한 것이다. 도리상 실제로는 현행에도 통한다. 기사가 말한다. 이 가운데 ‘보살은 지력으로 수생한다’고 한 것은, 『대법론』과 같이 원력으로 수생한다는 뜻이다. 이 과는 비록 유루이지만 또한 유루의 선업이 초래한 것이다. 그러나 [1]원에 따라 태어나므로, ‘혹 일곱, 혹 아홉’이라고 말한다. 측은 말한다. 뒤의 무의리·유의리 두 종류의 수생은, 앞의 일곱을 벗어나지 않는다. 합하면 일곱이 되고, 업과 지를 따로 열면 아홉이 된다. 지금 해석한다. 무의리를 이끄는 것이 곧 제6이고, 의리를 이끄는 것이 곧 제7이다. 그러므로 먼저 일곱 종류를 분별하고, 다시 뒤의 두 종류를 설한다. 그러므로 혹 아홉이라고 한다. 아홉 문을 해석한 것을 마친다. 아래에서는 나머지 구의 문을 결론짓지만, 이곳에는 그 글이 나타나지 않는다. 좁게 물어 넓게 답하는 것은 앞 구를 따르고, 넓게 물어 좁게 답하는 것은 뒤 구를 따른다. 서로 길고 짧음이 있어 사구로 답하는 것 등이다. 그 뜻은 알 수 있다. 이상으로 [2]염오를 함께 여의는 아홉 문의 뜻을 해석한 것을 마친다. 아래에서는 게송으로 거둔다. 첫째 구는 네 문을 게송하고, 다음 두 구는 각각 두 문을 게송하며, 마지막 구는 한 문을 게송한다. 위아래의 논문에는, 혹 먼저 총괄하여 표방하고, 다음에 문에 따라 해석한 뒤,</w:t>
      </w:r>
    </w:p>
    <w:p>
      <w:pPr>
        <w:pStyle w:val="TranslationText"/>
        <w:pageBreakBefore w:val="0"/>
      </w:pPr>
      <w:r>
        <w:rPr>
          <w:rFonts w:ascii="Noto Sans KR" w:hAnsi="Noto Sans KR" w:eastAsia="Noto Sans KR"/>
        </w:rPr>
        <w:t>마지막에 결론짓는 경우가 있다. 혹 총괄하여 표방하고 다음에 해석하지만, 결론문이 없는 경우도 있다. 혹 먼저 해석하고 뒤에 결론지으면서 총표문이 없는 경우도 있다. 혹 여러 문을 들어 세우고 해석하지만, 총표와 결론이 없는 경우도 있다. 여러 가지 해의법문을 드러내기 때문에 이렇게 하는 것이다. 이상으로 번뇌잡염을 결택한 것을 마친다. 이 아래 둘째에서는 업잡염(業雜染)을 결택한다. 처음에는 앞을 결론짓고 뒤를 일으킨다. 둘째는 바로 결택한다. 그 가운데 처음에는 아홉 문으로 뜻에 따라 분별한다. 뒤에는 하나의 게송을 들어 총괄하여 결론짓는다. 앞부분 가운데 처음에는 아홉 문을 해석한다. 뒤의 결론은 이곳에 나타나지 않는다. 처음의 자상문을 해석하는 가운데, 먼저 근본과 전후의 방편을 총괄하여 들어 업도의 상으로 삼는다. ‘또한 다섯 상으로 말미암아 차별을 건립한다’고 한 것에 대해, 경사가 말한다. 곧 아래에서 설하는 다섯 연으로 살생 등이 성립하는 것이다. 이를 다섯 상이라고 한다. 다음에는 근본만을 간택하여 취한다. 그러므로 ‘앞에서 설한 것과 같은 불선업도를 근본업도에 포섭되는 불선의 삼업이라고 한다’고 말한다. 기사가 말한다. 다섯 상이란 근본업도인 신·어·의의 세 업과, 방편을 넷째로 하고 후기를 다섯째로 하는 것이다. 이것들은 앞의 본지 제8에서 자세히 해석하였다. 탐·진 등은 소승에서는 가행이 없고 모두 근본이라고 한다. 지금 대승에서는 또한 가행이 있다고 한다. 다음은 근본업도가 다섯 연으로 성립함을 밝힌다. 먼저 다섯 연을 열거한다. 첫째는 염오한 마음이다. 이는 보살이 대비심으로 살생하는 경우를 가려내기 위한 것이다. 둘째는 욕락을 일으키는 것이다. 비록 염오한 마음이 있더라도 욕락이 없으면 또한 업도가 성립하지 않는다. 셋째는 바로 그 처소에 대해 살생 등의 경계를 밝히는 것이니, 경계가 어긋나면 성립하지 않는다. 넷째는 그 업이 현행하여 몸과 손을 움직이는 것이다. 비록 앞의 세 가지를 갖추었더라도 몸과 손을 움직이지 않으면 업도가 성립하지 않는다. 다섯째는 구경에 이르는 것이다. 앞의 네 가지는 다만 방편일 뿐이다. 만약 다섯째가 없으면 업도가 성립하지 않는다. 살생의 일이 구경에 이르지 않았기 때문이다. 아래에서 따로 해석하는 가운데 경사가 말한다. ‘설령 염오한 마음이 있어도 욕락을 일으키지 않았는데 구경을 얻었다면 원만한 것이 아니다’라는 것은, 이미 욕락이 없는데, 어떻게 구경하여 근본업을 이룰 수 있겠는가? 해석하여 말한다. 예컨대 사람이 살생할 때 손발을 움직이다가 잘못 벌레를 죽인 경우와 같다. 비록 살생행위가 있었지만 본래의 의욕이 아니었다. 그러므로 업도가 성립하지 않는다. ‘설령 염오한 마음이 있고 욕락을 일으켰으나 전도된 마음으로 다른 대상에 대해 그 업을 현행하여 구경에 이르렀다’고 한 것 등은, 경계가 어긋난 것이다. 비록 죽였더라도 업도가 성립하지 않는다. ‘설령 염오한 마음이 있고 욕락을 일으켰으며, 바로 그 처소에서 업이 현행하지 않았지만 구경을 얻었다’고 한 것 등은, 이 사람이 마음을 내어 저 사람을 죽이고자 하였는데, 그 사람이 듣고 두려워하여 혹 스스로 목숨을 끊어 죽은 경우이다. 비록 업을 행하지 않았지만 구경을 얻었다. 그러므로 [3]업도가 아니다. 태사가 말한다. 예컨대 사자를 보내 살생하게 하여 자기 업은 현행하지 않았으나 구경을 얻은 경우이다. 오직 무작만 있다. 그러므로 원만한 것이 아니다. 측은 말한다. 원만하지 않은 경우 가운데, 어떤 해석에서는 또한 업도이지만 원만하지 않은 것이라 하고, 어떤 해석에서는 [4]원만에서 벗어났기 때문에 업도가 아니라고 한다. 이 아래 둘째에서는 자세히 분별한다. 그 가운데 처음에는 총괄하여 [5]서로를 문으로 삼아 든다. 뒤에는 십업도를 가지고 다섯 문을 차례로 분별한다. 처음에 다섯 상이라고 한 것은 다만 상(想)을 더한 것이다. 나머지 네 가지는 바로 앞과 같다. 앞의 방편과 구경을 합하여 총괄적으로 하나로 삼았기 때문이다. ‘사(事)는 유정과 비유정에 통한다’는 것은, 살생·사행·망어·이간어는 유정처에서 일어나고, 도둑질·추악어·기어와 의업 세 가지는 유정과 비유정의 처소에 통하여 일어난다. 상에는 네 종류가 있다. 첫째는 저것에 대해 저것이 아닌 [6]상을 일으키는 것이다. 곧 저 장씨 사람에 대해 왕씨 사람이라는 생각을 일으키는 것과 같다. 나머지 셋도 이에 준하여 알 수 있다. 욕락에는 전도된 상이나 전도되지 않은 상에 의하여 하고자 하는 욕망이 있다. 곧 앞의 네 [＊]상 가운데 앞의 두 상에 의하여 전도된 욕락을 일으키고, 뒤의 두 상에 의하여 [7]전도되지 않은 [8]욕을 일으켜 번뇌를 낳는다. 곧 칠독이다. 묻는다. 만약 탐과 진이 일어날 때 반드시 무명과 함께한다면, 이 가운데서는 어찌하여 혹 탐, 혹 진 등이라고 설하는가? 해석한다. 단독의 치와 대비하여 말했기 때문에 혹 탐 등이라고 설한 것이다. 비록 치와 함께하지만 탐이 증성하기 때문에 혹 탐 등이라고 한다. 묻는다. 탐과 진은 함께하지 않는데 어찌하여 혹 탐·진·치라고 말하는가? 해석한다. 비록 함께 일어나지는 않지만 앞뒤로 뒤덮는다. 그러므로 혹 둘이라고 말한다. 아래에서는 다섯 연을 차례로 적용하여 십업도를 건립한다. 곧 열 단락이 된다. 살생 가운데 말한다. ‘만약 해친 직후 그가 곧 목숨을 마친다’고 한 것 등은, 죽는 자가 사유에 머물 때 아직 기운이 남아 있는데, 어떻게 근본업도가 훈습되어 이루어지는가? 삼장법사가 말하였다. 소승에서는 반드시 죽은 뒤에야 비로소 근본업이 성립한다고 설한다. 대승에는 명문이 없다. 이에 준하여 이 뜻을 취한다. 죽은 뒤에 능히 방편업의 종자가 전변하여 근본업도가 성립하게 한다. 측은 말한다. 이 글에서 이미 ‘만약 생명을 해친 뒤 틈이 없이 곧 목숨을 마친다’고 하였으니, 곧 이 방편은 무애도와 같다. 바로 현행하는 때에 함께 멸상에 이른다. 비록 한때가 아니더라도 끊는 작용이 성립한다. 살생도 또한 그러하다. 비록 이미 목숨을 마친 뒤라 하더라도 업도는 성립한다. 바로 그때에 비로소 상이 움직여 진동한다. 그러므로 근본의 표업이 성취된다. ‘만약 뒤의 때에 그가 비로소 목숨을 버린다’고 한 것 등은, 마치 칼로 사람을 베었으나 그때는 죽지 않고, 하루가 지난 뒤에야 죽는 것과 같다. 이미 현행하는 근본업도가 없는데, 어떻게 근본업의 종자가 훈습되어 이루어지는가? 해석한다. 그 살해당한 자가 목숨을 마치는 증상세력으로 말미암아, 이 사람의 방편으로 훈습된 종자를 물들여, 그것이 증상되어 근본업이 되게 한다. 도둑질 가운데 남을 시켜 [9]방편으로 도둑질하게 한 경우, 언제 근본업도가 훈습되어 이루어지는가? 해석한다. 앞의 사람이 도둑질하여 물건이 본래의 처소를 떠날 때, 그 증상세력이 능히 이 사람이 앞서 방편으로 훈습한 종자를 전변시켜 증상된 근본업도가 되게 한다. ‘본래의 처소를 떠난다’는 것은 수율사가 설한 ‘처소를 떠남’에 의거한다. 그 처소에는 열 가지 예가 있다. 첫째, 문서가 성립하는 경우이다. 예컨대 아래에 손수 문서를 쓰는 것과 같다. 『선견율』에서 땅에 글자를 긋는 것과 같다. 한쪽 끝일 때는 가벼운 죄이고, 두 끝이 다할 때는 무거운 죄이다. 둘째, 말과 교시에 의해 처소를 떠남이 성립하는 경우이다. [선견율에서] 말한다. 만약 도둑질하려는 마음으로 ‘정해진 이 땅은 내 것이다’라고 외치면, 토지 주인이 의심을 내는 때에는 투란차이다. 마음을 결정하여 잃으면 중죄가 된다. 만약 와서 승가를 향해 각기 함께하는 경우에는 중죄이다. 만약 함께 동산과 밭을 다투다가 이치에 어긋나게 판결하여 이치에 어긋난 판결을 얻으면, 나아가 입으로 끊는 데에도 여러 갈래가 있다. 도둑질하여 하안거를 빼앗고 큰 소리로 선언하는 것도 또한 이와 같다. 셋째, 표지를 옮기는 경우이다. [선견율에서] 말한다. 하나의 표지를 드는 때에는 투란차이다. 두 개를 들면 중죄를 범한다. 나아가 털 하나라도 한쪽을 어기면 중죄를 범한다. 땅은 깊이를 따져 가치가 없으므로 먹줄을 튕기는 것도 또한 이와 같다. 넷째는 산가지를 취하는 것이다. 산가지에 따라 처소를 떠났는지를 분별한다. 『사분율』에서 설한 것과 같다. 다섯째, 다른 색으로 처소를 떠났는지를 분별한다. 『십송률』에서 말한 것과 같다. 요·구유·나뭇가지·잎·꽃 등을 모두 함께 다른 색이라고 이름한다. 여섯째, [1]치(齒)를 옮기는 것으로 처소를 떠났는지를 분별한다. 『십송률』에서 말한 것과 같다. 저포(樗蒲) 놀이에서 깃발과 말을 옮기는 것 등이다. 일곱째, 처소를 떠났으면서도 떠나지 않은 것으로 분별한다. 예컨대 남의 소나 말을 훔쳤으나, 주인의 마음이 아직 끊어지지 않았고 자기 마음도 아직 얻었다는 생각을 내지 않은 경우이다. 여덟째, 처소를 떠나지 않았으면서도 떠난 것으로 분별한다. 『선견율』에서 고요하고 빈 곳에서 도둑질하는 것과 같다. 결정적으로 얻었다는 의심이 없으면, 움직이는 즉시 중죄가 성립한다. 아홉째, 떠날 처소가 없는 것에 대해 떠난 것으로 분별한다. 밭과 집을 훔치거나 [3]관가의 권력으로 마을을 점유하거나, 태우고 묻어 색을 손상시키는 것 등이다. 열째, 널리 처소를 떠남을 밝힌다. 위의 아홉 가지에 포섭되지 않는 것을 제외하면, 곧 공중에서 바람에 날리는 물건이나 새를 훔치는 경우, 목재의 방향을 돌리거나 흐르는 물을 끊는 경우, 기물을 파묻거나 남의 그릇을 자기 집이나 뜰에 숨기는 경우 등이다. 종류가 매우 많아 모두 논할 수 없다. 욕사행 가운데 사에는 일곱 종류가 있다. 첫째, 행해서는 안 될 여자이다. 세 종류의 보호를 받는 경우 등이다. 앞에서 설한 것과 같다. 둘째, 보호받아도 행할 수 있으나 지분이 아닌 경우이다. 셋째, 처소가 아닌 경우이다. 넷째, 때가 아닌 경우이다. 다섯째, 양(量)이다. 모두 뒤에서 설한 것과 같다. 여섯째, 계(界)이다. 일곱째, 불계(不界)이다. 상(想)에는, 네 종류가 있다. 지금은 셋째 구를 취한다. 『장론』의 설명에 준하면 두 가지 해석이 있다. 한 해석은 이러하다. 남의 아내와 사행하려 하면서 다른 남의 아내라고 생각하더라도, 경계는 비록 어긋났으나 모두 남의 아내이므로 업도가 성립한다. 예컨대 저 장씨의 아내를 왕씨의 아내라고 생각하는 것과 같다. 둘째 해석은 이러하다. 업도가 성립하지 않는다. 경계에 대한 생각이 잘못되었기 때문이다. 지금 이 논에 의해서도 두 가지 해석이 있다. 측은 말한다. 아마도 앞의 해석은 바른 뜻을 얻지 못한 듯하다. ‘둘이 서로 교합한다’는 것은 『섭론』에 준하면 두 가지 해석이 있다. 한 해석에서는 형체가 처음 닿기만 해도, 곧 업도가 성립한다고 한다. 둘째 해석에서는, 정욕의 기세가 다하고 번뇌가 충족된 뒤에야 비로소 업도가 성립한다고 한다. 율종에서는 앞의 해석을 옳다고 평한다. 망어의 경우, 구경이란 때의 대중과 대론자가 이해하는 것을 말한다. 소승의 뜻에 준하면, 예컨대 어떤 사람이 남을 속이려는 까닭에, ‘성 밖에서 이리를 보았다’고 말하는 경우이다. 앞사람이 만약 ‘성 밖’이라는 두 글자만 듣고도 곧 이해한다면, 둘째 글자를 들을 때 바로 업도가 성립한다. 만약 세 글자를 듣고 나서야 비로소 이해한다면, 셋째 글자에 이르러 비로소 업도가 성립한다. 네 글자를 모두 들어야 비로소 이해한다면 그때 업도가 성립한다. 묻는다. 만약 바로 듣는 때에 업도가 성립한다면, 요별하는 식이 아직 뜻을 이해하지 못했는데, 어떻게 업도가 생길 수 있는가? 답에는 두 가지 해석이 있다. 첫째는 이러하다. 결정적인 이해의 의식을 낳게 할 수 있으므로, 이를 이해라고 이름한다. 결과를 따라 이름한 것이다. 둘째, 이해에는 두 종류가 있다. 첫째는 능전의 작용을 취하므로 이해라고 이름하는 것이니, 오직 의식에만 있다. 둘째는 음성을 분명히 아는 것이므로 이해라고 이름하는 것이니, 이식도 또한 이해라고 이름한다. 『순정리론』에서는 앞의 해석이 뛰어나다고 한다. 지금 대승에 의하면 이미 동시의 의식이 있어, 소리와 능전의 작용을 함께 연한다. 이식은 다만 소리만 취하므로 방해가 없다. 또 달리 해석한다. 동시의 의식은 명 등을 취하지 않는다. 저 소승의 설명에 준하여 다시 두 가지 해석을 세운다. 묻는다. 외국 사람을 대상으로 속이는 말을 하였는데 뒤에야 이해하였다면, 어떻게 근본업도가 훈습되어 이루어지는가? 해석한다. 그 사람이 이해한 증상력으로 말미암아 이 사람을 물들여, 방편으로 훈습된 것이 증상된 망어업도가 되게 한다. 이간어의 경우, 사(事)는 혹 화합한 경우와 화합하지 않은 경우이다. 곧 이미 화합한 곳과 장차 화합할 곳이다. 추악어의 경우, 방편과 구경이란, 그를 꾸짖고 욕하는 것을 말한다. 그 사람이 이해했다고 말하지 않은 것은, 어째서 그러한가? 해석한다. 추악어는 다만 자기 마음을 풀어내려는 것이므로 반드시 앞사람이 이해할 필요는 없다. 기어의 경우, 구경이란 말을 막 내는 것을 말한다. 어찌하여 앞사람이 이해해야 한다고 결론짓지 않았는가? 예컨대 기어로 앞사람을 희롱하는 경우 등이다. 해석한다. 기어에는 두 종류가 있다. 첫째는 상응기어이다. 곧 앞의 세 가지 말 가운데 뜻에 맞지 않고 때에 맞지 않는 것을, 기어라고 이름한다. 그 방편과 구경은, 앞의 세 가지 말과 같다. 둘째는 독두기어이다. 만약 남에게 외도의 삿된 논의를 말하거나, 앞사람을 희롱하기 위하여 노래하고 읊는 경우라면, 또한 반드시 남이 이해해야 비로소 구경이 성립한다. 만약 혼자 은밀한 곳에서 노래하거나 울고 슬퍼하며 탄식한다면, 말을 막 내는 즉시 업도가 성립한다. 묻는다. 앞의 세 가지 말을 바로 기어라고 이름한다면, 그 세 가지 말의 무표를 곧 기어라고 하는가, 아니면 별도의 것이 있는가? 답한다. 소승의 설에 준하면 어떤 이는 별도의 무표가 없다고 하고, 어떤 이는 별도의 무표가 있다고 한다. 광사가 말한다. 뒤의 설이 뛰어나다. 탐·진·사견은 글의 뜻을 알 수 있다. 이 아래 셋째에서는 간략히 분별한다. 그 가운데 먼저 살생의 세 종류를 해석한다. 뒤에는 의업의 세 업도에 다섯 상이 있음을 해석한다. 앞의 것 가운데 첫째는 죄가 있으면서 증장하는 것이니 세 연을 모두 갖추었기 때문이다. 세 근에서 일어난다. 둘째는 능히 남에게 괴로움을 낳는 것이다. 셋째는 살생한 뒤 기뻐하여 희망이 충족되는 것이다. 번뇌가 일으킨 것으로 남에게 괴로움을 낳고자 한다. 그러므로 죄가 있다. 하고 난 뒤 기뻐하기 때문에 죄가 증장한다. 둘째, 죄가 있으나 증장하지 않는 것은, 다만 두 연만 있는 것이다. 한 뒤에 능히 뉘우쳐 희망이 충족되지 않는다. 셋째, 죄가 없는 것은 혹 잘못 죽였거나 혹 자비 때문에 죽인 경우이다. 번뇌에서 일어난 것이 아니므로 죄가 없고 [4]죄가 없다. 본래 살생하려는 마음에 희망이 충족된 것이 아니다. 앞의 생명을 끊었기 때문에 남에게 괴로움을 낳았을 뿐이다. 이는 한 가지 연만 갖춘 살생이다. 뒤에는 다시 [5]괴로움을 아끼는 마음이 있다. 다만 고의로 살생한 죄가 없을 뿐이다. 그러므로 죄가 없다고 말한다. 다음은 의업의 세 업도를 해석한다. 탐욕에는 다섯 상이 있다. 그 가운데 하나라도 빠지면 곧 원만한 탐욕의 상이 아니라는 것은, 바로 이 글에 의거한 것이다. 다섯 상을 갖추지 못하면 탐업도가 아니다. ‘증악심’이란 능히 손해를 가하는 상에 대하여 그에 따르는 법을 분별하는 것이다. 나를 손해하는 몸이나 말에 대해, 그와 같이 분별하여 진을 일으킨다. 셋째는 [6]상류를 넘어 행하는 마음이다. 이치에 맞게 분별하는 것은 항상 [＊]흐르는 마음이고, 이치에 맞지 않게 분별하여 항상 흐르는 것을 넘어 행한다. 그러므로 상류를 넘어 행하는 마음이라고 한다. 넷째는 방편을 해석한다. 문의 형세상 근본도 아울러 밝히고 있지만, 뜻은 방편을 밝히는 데 있다. 다시 십악업도를 분별한다. 살생의 방편 가운데 ‘시반[7]’ 등이라고 한 것에 대해, 태사가 말한다. 어떤 사람이 남을 죽이려 하여, 주술을 외워 [8]시체의 몸을 길게 하여, 원수를 죽이게 하므로 시(尸)라고 한다. 머리 없는 시체를 주술하되,</w:t>
      </w:r>
    </w:p>
    <w:p>
      <w:pPr>
        <w:pStyle w:val="TranslationText"/>
        <w:pageBreakBefore w:val="0"/>
      </w:pPr>
      <w:r>
        <w:rPr>
          <w:rFonts w:ascii="Noto Sans KR" w:hAnsi="Noto Sans KR" w:eastAsia="Noto Sans KR"/>
        </w:rPr>
        <w:t>말을 하지 않고 남을 죽이게 하므로 반시(半尸)라고 한다. 측은 말한다. 어떤 사람이 남을 죽이려 하여 주술로 귀신을 부려 남을 죽이게 하거나, [9]시체를 부려 중생을 죽이게 하므로 시라고 한다. 혹 시체의 손발 등을 가지고 유정을 죽이므로 반시라고 한다. 어떤 스승은 말한다. 새 번역 『살바다율』을 살펴보면, 시체를 주술하여 외륜 하나를 타게 하고, 한 손에 칼을 잡고 가서 그 사람을 죽이는 것을 반시라고 한다. 만약 두 바퀴를 타고 두 손에 칼을 잡고, 가서 사람을 죽이면 시라고 한다. 다시 그 율을 살펴보아야 한다. 욕사행 가운데 비시(非時) 등은, 앞의 글 [10]및 본지 제8, 『대법론』 등과 서로 다른 점을 알 수 있다. ‘혹 스스로 욕행을 하거나 혹 중매하여 남으로 하여금 하게 한다’고 한 것에 대해, 설일체유부는 반드시 자기 몸으로 해야 비로소 욕행이 성립한다고 한다. 『성실론』은 스스로 하거나 남에게 시켜도 모두 사행이 성립한다고 한다. 지금 이 논은 『성실론』의 해석과 같다. 추악어 가운데에는 열일곱 구가 있다. 총괄하면 여덟 쌍이 된다. 첫째는 대면과 비대면의 쌍이다. 둘째는 대중과 은밀한 곳의 쌍이다. 셋째는 실제 허물과 실제 아닌 허물의 쌍이다. 넷째는 문서와 드러난 상의 쌍이다. 다섯째는 자기가 말함과 남이 말함의 쌍이다. 여섯째는 들뜸과 고요하지 않음의 쌍이다. 일곱째는 종족·몸·작업의 쌍이다. 여덟째는 스스로 발함과 남이 발하게 함의 쌍이다. 탐욕 가운데 일곱 섭수사와 열 가지 자신사는 제2권과 같다. 경사가 말한다. 노달라세계란, 대자재천이 머무는 곳이다. 비슬노세계란, 비뉴천의 처소이다. 이미 외도가 집착하여 헤아린 것이므로, 이십팔천에 의거하여 그 처소를 찾을 수 없다. 측은 말한다. 노달라는 ‘포악하고 부끄러움을 변화시킨다’는 뜻이다. 비슬노는 ‘환혹’이라고 이름한다. 모두 타화자재천 이하의 여러 하늘이다. 사견 가운데 먼저 차별을 분별하고 뒤에 폐립을 밝힌다.</w:t>
      </w:r>
    </w:p>
    <w:p>
      <w:pPr>
        <w:pStyle w:val="EditorialNote"/>
        <w:pageBreakBefore w:val="0"/>
      </w:pPr>
      <w:r>
        <w:rPr>
          <w:rFonts w:ascii="Noto Sans KR" w:hAnsi="Noto Sans KR" w:eastAsia="Noto Sans KR"/>
        </w:rPr>
        <w:t>교감·번역 메모 | [구문 검토 필요] 「業是見道斷[10]以不」는 말미 구문이 불안정하여 ‘견도소단인가 아닌가’라는 의문문으로 옮겼다. / [난문 검토 필요] 「若無[1]若下無明諸行不生」에는 「若」가 중복되어 있고 「下」의 결합도 불명확하다. 원문을 보존하여 가능한 범위에서 번역하였다. / [판독 검토 필요] 「如預流等加[2]捲等」의 「加捲」은 문맥상 난해한 이문으로 판본 대조가 필요하다. / [교감 검토 필요] 「如對法第四說[3]準此」의 교감표지를 원문 그대로 보존하였다. / [이문 검토 필요] 「即不[4]最靜名諸煩惱共相」는 문맥상 「不寂靜」 계열 이문 가능성이 있으나 원문은 수정하지 않았다. / [이문 검토 필요] 「乘辨廣[5]重」의 「廣重」은 뒤 문맥상 추중(麁重)을 논하는 대목으로 보여 이문 가능성이 크다. 번역에서는 추중으로 문맥을 살렸다. / [이문 검토 필요] 「滅道是違[6]或法」의 「或」은 문맥상 「惑」의 이문 가능성이 있다. 원문은 그대로 보존하였다. / [난문 검토 필요] 「不問無漏有為緣使[7]等」은 「使」의 결합과 구두가 불안정하여 원문 상태를 유지하였다. / [교감·구문 검토 필요] 「第五第六門別解四諦[8]六煩惱」는 사제와 여섯 번뇌의 관계가 압축되어 있어 현 원문에 따라 번역하였다. / [교감·구문 검토 필요] 「貪與樂喜捨相應[1]悉與苦憂捨相應」은 교감표지가 두 구절 경계에 끼어 있어 정확한 주어 범위는 판본 대조가 필요하다. 원문은 수정하지 않았다. / [교감 검토 필요] 「相續成[1]就」는 「成就」 내부에 교감표지가 삽입되어 있다. 원문을 그대로 보존하였다. / [교감 검토 필요] 「答第二[2]門」의 교감표지를 원문대로 보존하였다. / [난문·교감 검토 필요] 「樂遠離[3]品身[4]諸麁重」은 교감표지가 연속되어 있어 「遠離品身」의 정확한 결합은 판본 대조가 필요하다. / [판독 검토 필요] 「此定障之[5]生是異熟類所知障類攝」의 「生」은 문맥상 이문 가능성이 있으나 원문을 수정하지 않았다. / [교감 검토 필요] 「又解[1]如是一切煩惱貪等並然」의 교감표지를 원문대로 보존하였다. / [난문 검토 필요] 「以常恒是常見[2]清勝是[3]取見等」은 교감표지와 어순이 압축되어 있어 상견·취견의 예로 문맥 번역하였다. / [구문 검토 필요] 「放逸緣故非所依位[4]故共現行」은 「共現行」의 주체가 생략되어 있어 현 원문에 따라 직역하였다. / [판독 검토 필요] 「十五六來起[5]或未成」의 「或」은 문맥상 「惑」 계열 이문 가능성이 있다. 번역에서는 번뇌로 문맥을 살렸으나 원문은 보존하였다. / [난문 검토 필요] 「發業雖十煩[6]惱道無記」는 문장 구조가 불안정하다. 십근본번뇌 가운데 무기인 것이 있다는 문맥으로 번역했으며 원문은 수정하지 않았다. / [교감 검토 필요] 「隨[1]願生故」의 교감표지를 원문대로 보존하였다. / [구문·교감 검토 필요] 「釋[2]共離染九門義訖」의 「共離染」은 절목명으로 보이나 정확한 문맥은 판본 대조가 필요하다. / [교감 검토 필요] 「故[3]非業道」의 교감표지를 원문 그대로 보존하였다. 앞 문맥에서는 ‘구경은 얻었으나 업은 현행하지 않은 경우’를 논한다. / [난문 검토 필요] 「或解[4]脫非圓滿故非業道」의 「脫」은 문맥상 이문 가능성이 있으나 원문을 수정하지 않았다. / [교감·구문 검토 필요] 「總舉[5]互相為門」은 ‘서로를 문으로 삼아 든다’는 뜻으로 옮겼으나 정확한 과문명은 판본 대조가 필요하다. / [난문 검토 필요] 「於彼非彼[6]相」은 사상(四想)의 첫 항목으로 보이나 문구가 축약되어 있어 현 원문대로 보존하였다. / [교감 검토 필요] 「後二想[7]無倒[8]欲」에 교감표지가 연속되어 있어 정확한 판독은 판본 대조가 필요하다. / [판독 검토 필요] 「如遣人作[9]方行盜」의 「方」은 방편의 뜻으로 읽었으나 이문 가능성이 있다. / [중복·교감 검토 필요] 「轉[1]轉齒」는 글자 중복 또는 이문 가능성이 있다. 원문을 수정하지 않았다. / [교감 검토 필요] 「如[2]十云」은 『십송률』을 가리키는 축약으로 이해하였다. / [판독 검토 필요] 「盜田宅[3]政繫村」의 「政繫」는 난해하여 관가 권력으로 점유하는 뜻으로 문맥 번역하였다. / [중복 검토 필요] 「故無罪[4]無罪」는 「無罪」가 중복되어 있다. 원문을 그대로 보존하였다. / [난문 검토 필요] 「後還[5]愛苦」의 「愛」는 문맥상 다른 글자일 가능성이 있으나 원문을 수정하지 않았다. / [이문 검토 필요] 「越[6]漏行心」 및 아래의 「常[＊]漏心」은 용어 판독이 불안정하다. ‘상류를 넘어 행하는 마음’이라는 문맥으로 옮겼다. / [음역·판독 검토 필요] 「尸半[7]」은 뒤의 설명에 따라 시(尸)·반시(半尸)로 번역했으나 정확한 원어는 판본 대조가 필요하다. / [난문 검토 필요] 「呪令[8]死身長」의 「死身長」은 시체의 몸을 조종하는 문맥으로 옮겼으나 판독이 불안정하다. / [구문 검토 필요] 「令鬼殺他[9]尸將令尸殺眾生」은 「尸」 전후의 구두가 불안정하다. 두 방식의 주술 살생 설명으로 나누어 번역하였다. / [교감 검토 필요] 「與前文[10]復本地第八」은 「復」의 결합이 불안정하다. 앞의 글·본지 제8·『대법론』과의 차이를 가리키는 것으로 옮겼다.</w:t>
      </w:r>
    </w:p>
    <w:p>
      <w:pPr>
        <w:pStyle w:val="Heading2"/>
        <w:pageBreakBefore w:val="0"/>
      </w:pPr>
      <w:r>
        <w:rPr>
          <w:rFonts w:ascii="Noto Sans KR" w:hAnsi="Noto Sans KR" w:eastAsia="Noto Sans KR"/>
        </w:rPr>
        <w:t>문단 157  ·  [0689a07]</w:t>
      </w:r>
    </w:p>
    <w:p>
      <w:pPr/>
      <w:r>
        <w:rPr>
          <w:b/>
        </w:rPr>
        <w:t>원문</w:t>
      </w:r>
    </w:p>
    <w:p>
      <w:pPr>
        <w:pStyle w:val="SourceText"/>
        <w:pageBreakBefore w:val="0"/>
      </w:pPr>
      <w:r>
        <w:rPr>
          <w:rFonts w:ascii="Noto Sans KR" w:hAnsi="Noto Sans KR" w:eastAsia="Noto Sans KR"/>
        </w:rPr>
        <w:t>[0689a07] 卷第六十</w:t>
      </w:r>
    </w:p>
    <w:p>
      <w:pPr/>
      <w:r>
        <w:rPr>
          <w:b/>
        </w:rPr>
        <w:t>한국어 직역</w:t>
      </w:r>
    </w:p>
    <w:p>
      <w:pPr>
        <w:pStyle w:val="TranslationText"/>
        <w:pageBreakBefore w:val="0"/>
      </w:pPr>
      <w:r>
        <w:rPr>
          <w:rFonts w:ascii="Noto Sans KR" w:hAnsi="Noto Sans KR" w:eastAsia="Noto Sans KR"/>
        </w:rPr>
        <w:t>권제60.</w:t>
      </w:r>
    </w:p>
    <w:p>
      <w:pPr>
        <w:pStyle w:val="Heading2"/>
        <w:pageBreakBefore w:val="0"/>
      </w:pPr>
      <w:r>
        <w:rPr>
          <w:rFonts w:ascii="Noto Sans KR" w:hAnsi="Noto Sans KR" w:eastAsia="Noto Sans KR"/>
        </w:rPr>
        <w:t>문단 158  ·  [0689a08]</w:t>
      </w:r>
    </w:p>
    <w:p>
      <w:pPr/>
      <w:r>
        <w:rPr>
          <w:b/>
        </w:rPr>
        <w:t>원문</w:t>
      </w:r>
    </w:p>
    <w:p>
      <w:pPr>
        <w:pStyle w:val="SourceText"/>
        <w:pageBreakBefore w:val="0"/>
      </w:pPr>
      <w:r>
        <w:rPr>
          <w:rFonts w:ascii="Noto Sans KR" w:hAnsi="Noto Sans KR" w:eastAsia="Noto Sans KR"/>
        </w:rPr>
        <w:t>[0689a08] 九門業中第五解輕重門。於中初明殺生輕重。後明餘九業道輕重。前中初總標列五種因緣。二別解釋。釋中初就意樂以辨輕重。後辨餘四。於中初別明重。後總明輕。事猶是境。或有殺害人或人相者。泰基同云。謂羯剌藍等[1]位墮胎亦名重殺生。此大乘亦犯波羅夷。諸部小乘除薩婆多。餘皆不成波羅夷。以未人相故。基又云。人相謂非人變為人。意欲殺人。故殺此名重。次明餘九業道輕重。分二。初總標當說九業由事輕重。餘四重輕指同於殺。故不更說二次第別解。於中先別明重。後總翻顯其輕。言僧祇者僧伽言眾。今言僧祇即名眾物。聲囀如此。如言達磨名法。若言達彌即名有法。第六解增減門中。初明殺生增減四句。於中增長非作。亦作亦增長。二句名增。作不增長。不作不增長。二句名減。次類餘九業增減四句。於意三業道中無有第二增長非作句者。以貪瞋邪見對緣增長時即是作故。於彼初句作不增長時無有不思而作者。以貪瞋等與思相應要思方作。亦無他逼方起貪瞋諦法邪見。第七解瑜伽門。因果相應是瑜伽義。一一業道皆引三果。於中初辨殺生三果不同。後就九業但辨增上果。餘之二果類同殺生。問此三果為一業果為別業果乎。解云。若薩婆多以方便業資根本業招異熟果。正以根本業招[2]人等流果。以後起業資根本業得增上果。雖復相資有果而同根本業。得此三果故一業果。若經部解。由方便時正苦有情故。還於地獄受苦受果。由根本業正斷他命故。得人中短命之果。由後起業壞他光澤故。得增上果。所以三業各得一果。但以前後業從根本業。故云一業得三種。今依大乘一業道種中各有三種用別生一果故。一業道能生三果。下辨九業可引對法。第八解引果生。即從三不善根引業道起名引果生。於中初問後答。答中有其八段。以合三語故。或有妄計以其父母等擲置火中等者。西有一國共制法。或父母眷屬老年將死將安火坑或置曠野。如是等類是癡所起。祠支者祠法取然。具者祠具。須即以為調度等。或憎彼故以彼妻妾令他毀辱等者。即名似欲行。不名身為究竟。亦發無作故。或復為[3]牛或為祠具者。外道計劫初時眾生所食自然。至劫減時地味減。眾生餓飢。諸天憐哀。化作牛身。與眾生耕。眾生得活。天恩既重。為妄語無罪。今西方以牛屎尿為淨。以是天故。如此妄語。是故癡生。或為祠天求諸祠具故妄語無罪。亦從癡生。第九明決擇。文中有八。初明究竟。瞋恚業道瞋為究竟。及貪業貪為究竟者。若薩婆多一剎那貪有二種。一根二業。根能生業故由貪根貪業究竟。若成實思前貪非業。思後貪通根業故。由思前貪思後貪令究。今依大乘。景述兩解。一云。即一念中義說根道。能生是根暢思名道根究竟。義同薩婆多。二云。用後方[4]便究竟。於前令究竟義似成實。測同初說。備同後說。二明所起之處。景云。殺生等六業有情處起者。從強處說。實麁語瞋恚通於非情處起。綺語名身處起者。通取情非情法名字而發綺語。此獨頭綺語依名身發。若[5]取即前三語相應綺語。亦依情非情處起。基云。不與取貪欲資財處起者。謂縱盜他有情亦名資財。邪見諸行處起者。謂一解。云唯緣苦集諦者。通行五門。故增上者名諸行處。不取滅道。又解。唯[6]立三諦除滅諦。以從[7]多故。或可四諦並名諸行。心之相分變故。三明圓滿。先總舉徵列後別解。別解中初解自性過。於中就思辨前七業道體故。後三業道暢同時思名業道。是不善名自性過。次解因緣過。即前果業道之體。由增上貪等所生名因緣過。下解塗染過。於中初立宗。二徵釋所以。釋中有二。初約觸罪後明轉變。前中有二。一法二喻。法中意謂。如[8]殺前生對究竟時。彼雖無念令他得罪。然由所殺受苦威力令彼能殺思果成其增上根本業道。故名塗染。喻中如有火珠待日光照即出火。故名為日珠。下明轉變義。先法後喻。法中意謂。如遣一使外國人殺殺究竟時。彼此雖不相知。然由彼處受苦究竟命終威力。令此能遣思成極重增上業道。更不增別法體。此義大好。大却妨難。舊來漢僧斟酌有云。要得報知方熏成種名為得罪等。皆不稱理。喻中所說如四大種。由過去果威勢之力。令四大種堅濕煖動增上成。離地等外更不別增堅濕等事。如是離思無別殺等。即發業加行思種為他苦生故。此種轉變剎那剎那新生惡戒無表。由彼威力法爾發起名為塗染。娑梨藥迦者。景云。此處無名可翻故存梵音。泰基同云此翻族村。測云。梵語梨迦云族性。如是塗染不在小乘大乘始有。四明定不定。言如先所說作及增長業者。前第六門四句中。唯彼俱句作亦增長是其定業。餘之三句是不定業。故今偏牒彼俱句來。若先所說至名定受業等者。牒前第五門。一由故意。二由方便。三由無治。四由邪執。五由其事。與此相違名不定受。復有四業等者。景云。此當譬喻師八業。不同薩婆多五業等。決定受業有二。一者報定就位不定。如是之業在凡時造。或在凡身[1]聖或無學身。隨於何身緣合必受。二者受時位定報則不定。凡時造業。或二定時經。或時入聖有學身受。若得無學轉依之後[2]畢不受。今言羅漢不善決定受業皆輕苦所逼名報熟者。即是報定位不定業。由此羅漢猶受別報苦受。言若已轉依等者。即是報不定位定之業。羅漢不受。基云。明大乘但說四業也。此中多說。一云。謂先生此生凡位作不善業。此是決定業故。得羅漢時受少輕苦。故名果報已熟。已得轉依有餘涅槃故。一切不善決定業受。異熟果皆不受。唯受少輕便酬。此是前不善勢分麁重令報受起。非不善業現在故。問此是決定業何故羅漢轉輕受耶。答佛依未解脫身凡夫建立定業。非得解脫者身建立定業。此可轉輕受故。二云。轉依者謂入無餘涅槃。種子無故。一切不受。依未入無餘涅槃建立定業。入無餘涅槃名解脫相續。然阿羅漢入有餘涅槃亦名未解脫。故受輕業。又解。得有餘涅槃已。今有勢分故。現在受小輕苦。其果報種子永斷故。於未來一切不受。此意如此。又解。勝業猶在凡。或有學位少[3]報苦逼故。便名已熟。從果為名故言。羅漢[4]以於今身得無學故。[5]若得金剛道後一切不受報果種子無故。羅漢身中有蛇哳等者。此是[6]施報與等流果非今異熟果。得第三果已去已盡故。圓滿處故[7]言轉依。五明一時牽搦。當言二業。謂如人言盜牽取一鷄。欲牽盜取是第一盜思。即於牽時更起一思我當搦殺。是第二[8]思殺。若時起牽盜思。爾時不起搦思。若時起搦彼殺思。爾時不牽。以速疾轉故。生增上慢非一時。謂一時實有二時思別。當言二業道別。六明三時報業。於中初明三緣成現法受。後明業力有多少。前中先善後惡。前中景云。[9]由廣大。謂慈無諍滅定見道無學。五因之外更加及佛為首大苾蒭僧。此舉佛為首取其佛眾。</w:t>
      </w:r>
    </w:p>
    <w:p>
      <w:pPr>
        <w:pStyle w:val="SourceText"/>
        <w:pageBreakBefore w:val="0"/>
      </w:pPr>
      <w:r>
        <w:rPr>
          <w:rFonts w:ascii="Noto Sans KR" w:hAnsi="Noto Sans KR" w:eastAsia="Noto Sans KR"/>
        </w:rPr>
        <w:t>前之四因據各別為因。第五佛眾總取為因。然外道眾有九十五種。各言我師第一眾最清淨。今舉佛取眾為簡餘也。二思廣大。謂於前五種用淨心行施。三相續清淨。謂於前生三業清淨不障他施。今時行施無有施障。三因具足彼果定現受。即此現受之業。亦感生後二報。測云。具前三因。即成三時報業。下明翻前明不善現業。即於前[＊]由行不善。思障行施成就不善。為現報業。次明業力有多少。先法後喻。法中有唯得現。有得現生。有現生及後三時之報。有業雖得生報。有得生後有唯招後。文略不論。次舉三喻況之可解。然此所明不同小論。謂若薩婆多業唯受一眾同分。故作五逆人。於一劫中但受無間果。於中重業招於總報餘得別報。正量部解具作五逆。於五劫中次第各受一劫。依成實論具五無間共招五劫。異熟非別別感。雖招五劫從初得名。故名生報。今大乘一剎那業具三功能。若起現報名現受業。若感生報名生受業。後業受亦爾。雖感三時從初熟位判三業不亂。七明感果多少。及以斷除惡趣業。預流已斷者。據實亦斷招善趣業。如北洲等。今約全斷故略不說。問若諸異生遣他行殺。未殺之時能遣之人望已後正殺。所殺成業道不。答准[10]於藏論不成業道。今依大乘雖復入聖而有業種。故得業道。或可已入聖故。雖殺生已不成業道。三藏判云。後解為勝。言若已證入[11]清意樂地菩薩一切不善業皆畢竟斷等者。初地[12]已見斷惡業一切皆斷。若修所斷上中惡業。於見道時永伏不起。七地已來下品修惑相應思業。為利他故要知方起故。又解。七地已前以不繫業往於惡趣利益有情。論主偏就繫業。故云皆斷。八明[13]業業道相。思是業非業道等者。備云。前云思上假說三業。然即思可亦業道。何故此中業非道耶解云。前約真實理。謂善不善能得可愛不可愛等道果。故彼業即道也。今約世俗門故說非業道。基云。遊履名道思即非道。能得果故名為果。道思亦[1]是道故前言。意表業。即體是思。思於此中如何非道。下結不現。上來決擇九門業訖。下以頌結。一自性相。二廣。三略。四方便。五輕重。六增減。七瑜伽。八引果生。九決擇。自下第三解生雜染。於中先結前生後。[2]正決擇分之為四。初明十一種生。二舉經解釋。三約十二緣起明生雜染。四重舉經解釋。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泰云。欲界有一分諸天及色無色界三地。名一向樂生。欲界一分天及人鬼畜生具受[3]若樂報名雜生。基云。前七約生自體。後九約處為言。同景。又解。七者離染故名清淨。異生故名不清淨。約生對涅槃等為句故。第九者體離染故名清淨。此處不得見諦故名不清淨[4]處生對有暇處為句故。第二舉經釋中有四。初明攝受苦集。增羯吒斯恒受血滴者。猶當攝論汝等長夜增益貪愛恒受血滴。若爾直言貪愛。自得何須言羯吒斯耶。解云。羯吒斯者是梵語。此間無名可翻。故存梵本。貪愛者此間名。梵語自別。今言羯吒斯謂貪愛者。據體同相即名異相。顯貪愛是此間名。梵語亦是羯吒斯。別有梵語。此言顯示攝受集諦者貪愛也。二明五種非狂似狂。解支節者西國欲燒死屍。要須雇人解其支節。以易燒故。下言補羯娑者[5]此即人也。三明流轉。有十二頌。於中初有七頌明果流轉。次有一頌明流轉因。次有三頌半明流轉過患以歎其惑。後有二句總結勸知。四明鬪諍劫中有其四過八不相數。第三約十二緣起明生雜染。中有三。初約五相明十二支。次通經異說。後明緣起有四次第。初舉五相分別無明。餘十一支總類不解。解相門中有八種相。並舉果以顯之。自性總相如前已說者。取說前際無智等十九無智。差別有九。一種子。二現行。三相應。四不共。五蔽伏心性。即前相應不共等四障蔽善心。六發業則不共無明。七不染則是法執無明。八離[6]恥羞即前種子等離羞恥發起惡行。九堅固謂無性有情。就解業中有三。初約十一義辨無明業。次約十種人辨無明業。後辨無明於五處障礙。初中十一則為五對。一者不現見現見對。過未名不現見。現在名現見。二者劣中勝[7]劣對。謂欲色無色界。三者利益不利益對。謂無罪有罪。四者真邪對。三寶名真。計自在天等名為邪。五者因果對。謂苦集是生死因果。滅道是涅槃因果。有釋此為十義。即下十癡所緣之境也。謂缺減者境名不現見。乃至第十現見者境名因果義。次約十人辨無明業。尋文可解。下辨無明於五處障礙以為其業。五處雖別略判為二。前三障聖後二障凡。一能障礙真實智喜者。障初見道。以二乘之人初證聖時雖有勝劣。同生歡喜故。二能障礙煩惱滅得者。此障斷德。三障聖道成滿者。謂障修道無學道[8]二障於世間勝利。無明法中初約四義以辨。後約三界以辨。前中一墮無明趣無餘三。謂無明種子。二有前二義。謂無明趣及所嬈。謂現在起無明。不發身語而生羞恥三能發業。於前二上如無明所垢。第四發業又不羞恥。即名所媚。由前三種墮無明趣不名癡人。由後一種說名癡人。因果中因如本地分已說。謂不正思惟。果謂一切後有支者。行等十支並是無明之果。又於真如及諸諦不能解了者。謂於真如及安立諦不能解了。正釋無明是其因體。下明生果。或復猶預者由無明不了生疑[9]惑。即於此生耶。決定等[10]老次從無明生見慢等。相應是果相。自輕蔑者根也。第二通經異說中。初舉經為難。經有三支。後釋通中。一[11]熟俱有依攝引發因以釋。二就助伴因以釋通。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p>
    <w:p>
      <w:pPr/>
      <w:r>
        <w:rPr>
          <w:b/>
        </w:rPr>
        <w:t>한국어 직역</w:t>
      </w:r>
    </w:p>
    <w:p>
      <w:pPr>
        <w:pStyle w:val="TranslationText"/>
        <w:pageBreakBefore w:val="0"/>
      </w:pPr>
      <w:r>
        <w:rPr>
          <w:rFonts w:ascii="Noto Sans KR" w:hAnsi="Noto Sans KR" w:eastAsia="Noto Sans KR"/>
        </w:rPr>
        <w:t>아홉 문 가운데 다섯째는 경중문을 해석한다. 그 가운데 처음에는 살생의 경중을 밝힌다. 뒤에는 나머지 아홉 업도의 경중을 밝힌다. 앞부분에서는 처음에 다섯 종류의 인연을 총괄하여 표방하고 열거한다. 둘째는 따로 해석한다. 해석 가운데 처음에는 의락에 의거하여 경중을 분별한다. 뒤에는 나머지 네 가지를 분별한다. 그 가운데 처음에는 무거운 것을 따로 밝힌다. 뒤에는 총괄하여 가벼운 것을 밝힌다. 사(事)는 여전히 경계이다. ‘혹 사람이나 사람의 상을 해친다’고 한 것에 대해, 태사와 기사가 함께 말한다. 갈랄람 등의 [1]단계에서 낙태시켜도 또한 중한 살생이라고 한다. 대승에서도 또한 바라이지죄를 범한다. 여러 소승 부파 가운데 설일체유부를 제외하면, 나머지는 모두 바라이지가 성립하지 않는다고 한다. 아직 사람의 상이 아니기 때문이다. 기사 또 말한다. ‘사람의 상’이란 비인(非人)이 사람으로 변한 것을 말한다. 사람을 죽이려는 뜻으로, 그것을 죽이면 중죄라고 한다. 다음은 나머지 아홉 업도의 경중을 밝힌다. 둘로 나뉜다. 처음에는 총괄하여 아홉 업도가 사(事)에 따라 가볍고 무거움을 설하겠다고 표방한다. 나머지 네 가지 경중은 살생과 같다고 가리킨다. 그러므로 다시 설하지 않고, 둘째에 차례로 따로 해석한다. 그 가운데 먼저 무거운 것을 따로 밝힌다. 뒤에는 총괄하여 뒤집어 가벼운 것을 드러낸다. ‘승기’란 승가가 대중이라는 뜻이다. 지금 승기라고 한 것은 곧 대중의 물건을 뜻한다. 소리의 전변이 이와 같다. 예컨대 달마를 법이라고 하고, 달미라고 하면 곧 법이 있는 것이라고 하는 것과 같다. 여섯째는 증감문을 해석한다. 처음에는 살생의 증감 사구를 밝힌다. 그 가운데 증장하지만 짓지 않는 것과, 짓기도 하고 증장하기도 하는 것, 이 두 구를 증이라고 한다. 짓지만 증장하지 않는 것과, 짓지도 않고 증장하지도 않는 것, 이 두 구를 감이라고 한다. 다음은 나머지 아홉 업에도 증감의 사구가 있음을 유추한다. 의업의 세 업도 가운데에는 둘째인 ‘증장하나 짓지 않는’ 구가 없다. 탐·진·사견은 경계를 대하여 증장할 때 곧 짓는 것이기 때문이다. 그 첫째 구인 ‘짓지만 증장하지 않는 것’ 가운데에는 생각하지 않고 짓는 경우가 없다. 탐·진 등은 사와 상응하여 반드시 생각해야 비로소 짓기 때문이다. 또 남이 핍박한다고 비로소 탐·진·진리에 대한 사견을 일으키는 일도 없다. 일곱째는 유가문을 해석한다. 인과가 상응하는 것이 유가의 뜻이다. 각각의 업도는 모두 세 과를 이끈다. 그 가운데 처음에는 살생의 세 과가 서로 다름을 분별한다. 뒤에는 아홉 업에 대해 다만 증상과만 분별한다. 나머지 두 과는 살생과 같다고 유추한다. 묻는다. 이 세 과는 하나의 업이 얻는 과인가, 별개의 업이 얻는 과인가? 해석한다. 설일체유부에 의하면 방편업으로 근본업을 돕고 이숙과를 부른다. 바로 근본업으로 [2]인간에서의 등류과를 부른다. 후기업으로 근본업을 도와 증상과를 얻는다. 비록 서로 돕고 각각 과가 있지만 모두 근본업을 따른다. 그러므로 하나의 업이 세 과를 얻는다. 경부의 해석에 의하면, 방편 때 바로 유정을 괴롭혔기 때문에, 다시 지옥에서 고수의 과를 받는다. 근본업으로 바로 남의 생명을 끊었기 때문에, 인간에서 단명하는 과를 얻는다. 후기업으로 남의 광택을 손상했기 때문에, 증상과를 얻는다. 그러므로 세 업이 각각 하나의 과를 얻는다. 다만 전후의 업을 근본업에 따르게 하므로, 하나의 업이 세 종류의 과를 얻는다고 말한다. 지금 대승에 의하면 하나의 업도종자 가운데 각각 세 가지 작용이 있어 따로 하나의 과를 낳는다. 그러므로 하나의 업도가 세 과를 낳을 수 있다. 아래에서 아홉 업을 분별하는 것은 『대법론』과 대조해 볼 수 있다. 여덟째는 인과생을 해석한다. 곧 세 불선근으로부터 업도가 일어나는 것을 인과생이라고 한다. 그 가운데 처음에는 묻고 뒤에 답한다. 답에는 여덟 단락이 있다. 세 가지 말을 합하였기 때문이다. ‘혹 어떤 이는 망령되이 헤아려 부모 등을 불 속에 던져 놓는다’고 한 것에 대해, 서쪽의 어떤 나라에는 함께 제정한 법이 있다. 혹 부모나 권속이 늙어 장차 죽으려 하면 불구덩이에 두거나 광야에 놓는다. 이와 같은 부류는 치에서 일어난 것이다. ‘사지(祠支)’란 제사의 법에서 취하여 태우는 것이다. ‘구(具)’란 제사에 쓰는 도구이다. 필요한 것은 곧 조도(調度) 등으로 삼는다. ‘혹 그를 미워하기 때문에 그의 처첩으로 하여금 다른 사람에게 욕보임을 당하게 한다’고 한 것 등은, 곧 욕행과 비슷한 것이라고 이름한다. 몸으로 직접 한 구경이라고는 하지 않는다. 또한 무작을 발하기 때문이다. ‘혹 다시 [3]소를 위해서이거나 혹 제구를 위해서’라고 한 것은, 외도는 겁초에 중생이 먹는 것이 저절로 생겼다고 헤아린다. 겁이 감해지는 때에 이르러 지미가 줄어들자, 중생이 굶주렸다. 여러 하늘이 가엾게 여겨, 소의 몸으로 변화하여, 중생과 함께 밭을 갈아 주었다. 중생이 살아날 수 있었다. 하늘의 은혜가 이미 크므로, 그것을 위해 망어를 하여도 죄가 없다고 한다. 지금 서방에서는 소의 똥과 오줌을 청정하다고 여긴다. 그것이 하늘이기 때문이다. 이와 같이 망어를 한다. 그러므로 치에서 생긴다. 혹 하늘에 제사 지내기 위해 여러 제구를 구하므로 망어하여도 죄가 없다고 한다. 또한 치에서 생긴다. 아홉째는 결택을 밝힌다. 글 가운데 여덟 가지가 있다. 첫째는 구경을 밝힌다. 진에의 업도는 진을 구경으로 삼는다. 또 탐업은 탐을 구경으로 삼는다고 한 것에 대해, 설일체유부에서는 한 찰나의 탐에 두 종류가 있다고 한다. 첫째는 근이고 둘째는 업이다. 근은 업을 낳을 수 있으므로 탐근에 의해 탐업이 구경에 이른다. 『성실론』에서는 사 이전의 탐은 업이 아니라고 한다. 사 이후의 탐은 근과 업에 모두 통한다. 그러므로 사 이전의 탐으로 말미암아 사 이후의 탐이 구경에 이르게 된다. 지금 대승에 의하면, 경사는 두 가지 해석을 서술한다. 첫째는 이러하다. 곧 한 생각 가운데 뜻으로 근과 도를 설한다. 능히 낳는 것을 근이라 하고 사를 펼쳐내는 것을 도라고 하므로, 근에 의해 업도가 구경에 이른다. 뜻은 설일체유부와 같다. 둘째는 이러하다. 뒤의 방[4]편을 사용하여 구경에 이르게 한다. 앞의 것을 구경에 이르게 한다는 뜻은 『성실론』과 비슷하다. 측은 첫째 설과 같다. 비사는 뒤의 설과 같다. 둘째는 일어나는 처소를 밝힌다. 경사가 말한다. 살생 등 여섯 업이 유정처에서 일어난다고 한 것은, 강한 쪽을 따라 설한 것이다. 실제로 추악어와 진에는 비유정처에서도 일어난다. ‘기어는 명신처에서 일어난다’고 한 것은, 유정과 비유정의 법에 대한 명자를 모두 취하여 기어를 일으키는 것이다. 이는 독두기어가 명신에 의하여 일어나는 것이다. 만약 [5]앞의 세 가지 말과 상응하는 기어를 취하면, 또한 유정과 비유정처에 의지하여 일어난다. 기사가 말한다. ‘불여취와 탐욕은 재물처에서 일어난다’는 것은, 비록 남의 유정을 훔치더라도 또한 재물이라고 이름하기 때문이다. ‘사견은 제행처에서 일어난다’는 것에 대해, 한 해석은 이러하다. 오직 고제와 집제만을 연한다고 한다. 다섯 문을 통틀어 행한다. 그러므로 증상한 것을 제행처라고 이름한다. 멸제와 도제는 취하지 않는다. 또 다른 해석은 이러하다. 오직 [6]세 제만을 세우고 멸제를 제외한다. 대부분의 경우를 따르기 [7]때문이다. 혹은 사제를 모두 제행이라고 이름할 수 있다. 마음의 상분으로 변현되기 때문이다. 셋째는 원만을 밝힌다. 먼저 총괄하여 들고 질문하여 열거한 뒤에 따로 해석한다. 별도로 해석하는 가운데 처음에는 자성과(自性過)를 해석한다. 그 가운데 사에 의하여 앞의 일곱 업도의 체를 분별한다. 뒤의 세 업도는 동시에 함께하는 사를 펼쳐 업도라고 이름한다. 이것이 불선이므로 자성과라고 이름한다. 다음은 인연과를 해석한다. 곧 앞의 결과인 업도의 체이다. 증상한 탐 등으로부터 생겼기 때문에 인연과라고 이름한다. 아래에서는 도염과를 해석한다. 그 가운데 처음에는 종지를 세운다. 둘째는 묻고 그 까닭을 해석한다. 해석에는 둘이 있다. 처음에는 죄에 접촉하는 것에 의거하고, 뒤에는 전변을 밝힌다. 앞부분에는 둘이 있다. 첫째는 법이고 둘째는 비유이다. 법 가운데 뜻은 이러하다. 예컨대 [8]살생의 앞부분에서 생명을 끊어 구경에 이르는 때, 저 사람은 비록 생각하여 남으로 하여금 죄를 얻게 하려는 뜻은 없지만, 살해당한 자가 괴로움을 받는 위력으로 말미암아, 그 살해하는 자의 사의 과가 증상된 근본업도가 되게 한다. 그러므로 도염이라고 한다. 비유 가운데, 마치 불구슬이 햇빛이 비추기를 기다려 곧 불을 내는 것과 같다. 그러므로 일주(日珠)라고 이름한다. 아래에서는 전변의 뜻을 밝힌다. 먼저 법이고 뒤에 비유이다. 법 가운데 뜻은 이러하다. 예컨대 한 사자를 보내 외국 사람을 죽이게 하여 살생이 구경에 이른 때, 그와 이가 비록 서로 알지 못하더라도, 그곳에서 괴로움을 받고 마침내 목숨을 마치는 위력으로 말미암아, 이 사람이 사자를 보낸 사가 지극히 무겁고 증상된 업도가 되게 한다. 다시 별도의 법체가 증가하는 것은 아니다. 이 뜻이 매우 좋다. 큰 방해와 난점을 물리친다. 예로부터 중국 승려들이 짐작하여 어떤 이는 말하였다. 반드시 결과를 보고받아 알아야 비로소 종자가 훈습되어 죄를 얻는다고 한다. 그러나 모두 이치에 맞지 않는다. 비유에서 설한 것은 사대종과 같다. 과거 과의 위세력으로 말미암아, 사대종의 견고함·습윤함·따뜻함·움직임이 증상되어 성립한다. 지대 등 밖에 별도로 견고함·습윤함 등의 일이 더 생기는 것은 아니다. 이와 같이 사(思)를 떠나 별도로 살생 등이 있는 것은 아니다. 곧 발업의 가행사종자가 남에게 괴로움이 생기기 때문에, 이 종자가 전변하여 찰나찰나 새로 악계의 무표를 낳는다. 그 위력으로 말미암아 법이 그러하게 발기하는 것을 도염이라고 한다. ‘사리약가’라는 것은, 경사가 말한다. 이곳에는 번역할 만한 이름이 없으므로 범음을 그대로 둔다. 태사와 기사는 모두 이것을 ‘족촌(族村)’이라고 번역한다고 말한다. 측은 말한다. 범어 ‘리카’는 족성이라고 한다. 이와 같은 도염은 소승에는 없고 대승에서 비로소 있는 것이다. 넷째는 정업과 부정업을 밝힌다. ‘앞에서 설한 바와 같은 작(作)과 증장(增長)의 업’이라고 한 것은, 앞의 제6문 네 구 가운데, 오직 ‘짓기도 하고 증장하기도 하는’ 구가 정업이다. 나머지 세 구는 부정업이다. 그러므로 지금 특별히 저 둘을 함께 갖춘 구만 들어 말한 것이다. ‘만약 앞에서 설한 바와 같아 … 정수업(定受業)이라 이름한다’고 한 것 등은, 앞의 제5문을 다시 든 것이다. 첫째는 고의에 의하기 때문이다. 둘째는 방편에 의하기 때문이다. 셋째는 대치가 없기 때문이다. 넷째는 삿된 집착에 의하기 때문이다. 다섯째는 그 일에 의하기 때문이다. 이와 반대되는 것은 부정수업이라고 한다. ‘다시 네 가지 업이 있다’고 한 것 등에 대해, 경사가 말한다. 이는 비유사(譬喩師)의 여덟 업에 해당한다. 설일체유부의 다섯 업 등과는 다르다. 결정적으로 받는 업에는 두 가지가 있다. 첫째는 과보는 정해졌으나 받는 지위는 정해지지 않은 것이다. 이와 같은 업은 범부일 때 짓는다. 혹 범부의 몸에서 [1] 성인의 몸이나 무학의 몸에 이르러서도, 어느 몸에서든 인연이 합하면 반드시 받는다. 둘째는 받는 때와 지위는 정해졌으나 과보는 정해지지 않은 것이다. 범부일 때 업을 짓고, 혹 두 가지 결정된 때를 거치거나, 혹 성위에 들어가 유학의 몸에서 받기도 하지만, 만약 무학의 전의를 얻은 뒤라면 [2] 끝내 받지 않는다. 지금 ‘아라한이 불선의 결정수업 때문에 모두 가벼운 괴로움에 핍박되면 과보가 익었다고 한다’는 것은, 곧 과보는 정해지고 지위는 정해지지 않은 업이다. 이 때문에 아라한도 여전히 별보의 고수를 받는다. ‘만약 이미 전의를 얻었다’고 한 것 등은, 곧 과보는 정해지지 않고 지위는 정해진 업이다. 아라한은 이것을 받지 않는다. 기사가 말한다. 대승에서는 다만 네 업을 설한다는 뜻이다. 이에 대해 여러 설이 있다. 첫째 설은 이러하다. 먼저 이 생의 범부 지위에서 불선업을 지었다. 이는 결정업이기 때문에, 아라한을 얻었을 때 조금 가벼운 괴로움을 받는다. 그러므로 과보가 이미 익었다고 한다. 유여열반의 전의를 이미 얻었기 때문에, 모든 불선의 결정업에서 받게 될 이숙과는 모두 받지 않는다. 오직 조금 가벼운 괴로움만 받아 갚을 뿐이다. 이는 앞서 지은 불선의 세력과 추중 때문에 과보의 수가 일어난 것이다. 현재 불선업 자체가 있기 때문은 아니다. 묻는다. 이것이 결정업이라면 어찌하여 아라한은 가볍게 바꾸어 받는가? 답한다. 부처님은 아직 해탈하지 못한 범부의 몸에 의거하여 결정업을 세운 것이다. 해탈을 얻은 사람의 몸에 의거하여 결정업을 세운 것은 아니다. 그러므로 이는 가볍게 바꾸어 받을 수 있다. 둘째 설은 이러하다. 전의란 무여열반에 들어가는 것을 말한다. 종자가 없기 때문에, 일체를 받지 않는다. 아직 무여열반에 들어가지 않은 경우에 의거하여 결정업을 세운다. 무여열반에 들어간 것을 해탈상속이라고 한다. 그러나 아라한이 유여열반에 든 경우도 아직 해탈하지 않은 자라고 이름한다. 그러므로 가벼운 업을 받는다. 또 달리 해석한다. 유여열반을 얻은 뒤에도, 지금은 여전히 세력이 남아 있기 때문에, 현재 조금 가벼운 괴로움을 받는다. 그러나 그 과보의 종자는 영원히 끊어졌기 때문에, 미래에는 일체를 받지 않는다. 뜻은 이와 같다. 또 달리 해석한다. 수승한 업은 여전히 범부일 때, 혹은 유학의 지위에서 조금 [3] 과보의 괴로움에 핍박되기 때문에, 곧 이미 익었다고 한다. 과를 따라 이름한 것이므로 그렇게 말한 것이다. 아라한은 [4] 지금 이 몸에서 무학을 얻었기 때문에, [5] 금강도를 얻은 뒤에는 일체의 과보를 받지 않으며 과보종자도 없기 때문이다. 아라한의 몸에 뱀에게 물리는 일 등이 있다는 것은, 이는 [6] 보시의 과보와 등류과이지 지금 말하는 이숙과가 아니다. 제3과를 얻은 뒤로는 이미 다했기 때문이다. 원만한 곳이기 때문에 [7] 전의라고 말한다. 다섯째는 한때에 끌어당기고 움켜쥐는 것을 밝힌다. 마땅히 두 업이라고 해야 한다. 예컨대 어떤 사람이 닭 한 마리를 훔쳐 끌고 가려 한다고 하자. 훔쳐 끌고 가려는 것은 첫째의 도둑질하려는 사이다. 바로 끌고 갈 때 다시 ‘내가 잡아 죽이겠다’는 한 생각을 일으킨다. 이것이 둘째 [8] 살생하려는 사이다. 훔쳐 끌고 가려는 생각을 일으킬 때에는, 그때 죽이려는 생각은 일으키지 않는다. 저것을 잡아 죽이려는 생각을 일으킬 때에는, 그때 끌고 가지 않는다. 매우 빠르게 전변하기 때문에, 한때라고 증상만을 일으키지만 실제로는 한때가 아니다. 곧 한때처럼 보이지만 실제로는 두 때의 사가 따로 있다. 따라서 두 업도도 서로 다르다고 해야 한다. 여섯째는 삼시보업을 밝힌다. 그 가운데 처음에는 세 인연으로 현법수업이 이루어짐을 밝히고, 뒤에는 업력에 많고 적음이 있음을 밝힌다. 앞부분에서는 먼저 선을 밝히고 뒤에 악을 밝힌다. 앞부분에 대해 경사가 말한다. [9] 첫째는 광대함에 의한다. 곧 자정(慈定)·무쟁정·멸정·견도·무학이다. 이 다섯 인 이외에 다시 부처님을 우두머리로 한 대필추승가를 더한다. 이는 부처님을 우두머리로 들어 부처님의 대중을 취한 것이다.</w:t>
      </w:r>
    </w:p>
    <w:p>
      <w:pPr>
        <w:pStyle w:val="TranslationText"/>
        <w:pageBreakBefore w:val="0"/>
      </w:pPr>
      <w:r>
        <w:rPr>
          <w:rFonts w:ascii="Noto Sans KR" w:hAnsi="Noto Sans KR" w:eastAsia="Noto Sans KR"/>
        </w:rPr>
        <w:t>앞의 네 인은 각각 따로 인이 되는 데 의거하고, 다섯째의 부처님 대중은 전체를 취하여 인으로 삼은 것이다. 그러나 외도의 무리는 아흔다섯 종류가 있어, 각각 ‘나의 스승이 제일이고 우리 대중이 가장 청정하다’고 말한다. 지금 부처님을 들어 그 대중을 취한 것은 나머지를 가리기 위한 것이다. 둘째는 사가 광대한 것이다. 앞의 다섯 종류에 대해 청정한 마음으로 보시하는 것을 말한다. 셋째는 상속이 청정한 것이다. 앞의 생에서 삼업이 청정하여 남의 보시를 방해하지 않았고, 지금 보시할 때에도 보시의 장애가 없는 것을 말한다. 세 인이 구족하면 그 과는 결정적으로 현생에서 받는다. 이 현법수업은, 또한 생보와 후보의 두 과보도 감득한다. 측은 말한다. 앞의 세 인을 갖추면, 곧 삼시보업이 성립한다. 아래에서는 앞을 뒤집어 불선의 현법수업을 밝힌다. 곧 앞의 [＊] 경우에서 불선을 행하고, 보시를 장애하려는 생각으로 불선을 이루면, 현보업이 된다. 다음은 업력에 많고 적음이 있음을 밝힌다. 먼저 법을 말하고 뒤에 비유한다. 법 가운데에는 오직 현보만 얻는 것도 있고, 현보와 생보를 함께 얻는 것도 있으며, 현보·생보·후보의 세 때에 과보를 얻는 것도 있다. 어떤 업은 비록 생보를 얻지만, 어떤 것은 생보와 후보를 얻고 어떤 것은 오직 후보만 초래한다. 글에서는 간략히 하여 논하지 않았다. 다음에는 세 가지 비유를 들어 유추하니 알 수 있다. 그러나 여기서 밝힌 것은 소승 논서의 설명과 다르다. 설일체유부에 의하면 하나의 업은 오직 하나의 중동분만을 받는다. 그러므로 오역죄를 지은 사람은, 한 겁 동안 다만 무간지옥의 과보를 받는다. 그 가운데 무거운 업은 총보를 초래하고 나머지는 별보를 얻는다. 정량부에서는 오역죄를 모두 지은 경우를 해석하여, 다섯 겁 동안 차례로 각각 한 겁씩 과보를 받는다고 한다. 『성실론』에 의하면 오무간업을 모두 지으면 함께 다섯 겁의 과보를 초래한다. 이숙을 각각 따로 감득하는 것은 아니다. 비록 다섯 겁을 초래하더라도 처음 받는 때를 따라 이름하므로, 생보라고 한다. 지금 대승에서는 한 찰나의 업에도 세 가지 기능이 갖추어져 있다. 현보를 일으키면 현수업이라 하고, 생보를 감득하면 생수업이라 하며, 후보를 받는 경우도 또한 그러하다. 비록 세 때의 과보를 감득하더라도 처음 익는 지위를 따라 세 업을 판정하므로 서로 어지럽지 않다. 일곱째는 감득하는 과의 많고 적음을 밝힌다. 아울러 악취업을 끊어 제거하는 것도 밝힌다. 예류가 이미 끊었다고 한 것은, 실제로는 선취를 초래하는 업도 또한 끊는다. 예컨대 북구주 등에 태어나는 업과 같다. 지금은 완전히 끊는 경우에 의거했기 때문에 간략히 설하지 않았다. 묻는다. 여러 이생이 남을 시켜 살생하게 한 경우, 아직 죽이지 않았을 때 시킨 사람이 뒤의 실제 살생을 기준으로 보면, 그 살해가 업도를 성립시키는가? 답한다. [10] 『장론』에 준하면 업도가 성립하지 않는다. 그러나 지금 대승에 의하면 비록 성위에 들어갔더라도 업종자가 있으므로, 업도를 성립시킬 수 있다. 혹은 이미 성위에 들어갔기 때문에, 비록 살생이 끝났더라도 업도가 성립하지 않는다고 할 수도 있다. 삼장법사는 판정하여 말한다. 뒤의 해석이 뛰어나다. ‘만약 이미 [11] 청정의락지에 증입한 보살이라면 일체 불선업을 모두 필경에 끊는다’고 한 것 등은, 초지 [12] 이상에서는 견소단의 악업을 모두 끊는다. 수도소단 가운데 상·중품의 악업은, 견도 때 영원히 조복되어 다시 일어나지 않는다. 칠지 이래의 하품 수혹과 상응하는 사업은, 이타를 위해 반드시 알고서 방편으로 일으킨다. 또 달리 해석한다. 칠지 이전에는 비계업으로 악취에 가서 유정을 이익되게 한다. 논주는 특별히 계박되는 업에 의거했으므로, ‘모두 끊는다’고 말한 것이다. 여덟째는 [13] 업과 업도의 상을 밝힌다. ‘사는 업이지만 업도는 아니다’라고 한 것 등에 대해, 비사가 말한다. 앞에서는 사 위에 가립하여 삼업을 설한다고 하였다. 그렇다면 사 자체도 또한 업도가 될 수 있다. 어찌하여 여기서는 업이지만 도는 아니라고 하는가? 해석하여 말한다. 앞에서는 진실한 이치에 의거하였다. 곧 선과 불선이 사랑할 만하거나 사랑할 수 없는 등의 과도(果道)를 얻게 하기 때문에, 그 업 자체를 곧 도라고 한 것이다. 지금은 세속문에 의거하므로 도가 아니라고 설한다. 기사가 말한다. 밟고 지나가는 것을 도라고 하니 사 자체는 곧 도가 아니다. 과를 얻게 하기 때문에 과의 도라고 이름한다. 그러나 업도인 사도 또한 [1] 도이기 때문에 앞에서 그렇게 말하였다. 의표업은, 그 체가 곧 사이다. 그렇다면 사가 이 가운데 어떻게 도가 아니겠는가? 아래의 결론은 나타나지 않는다. 이상으로 아홉 문에 의한 업의 결택을 마친다. 아래에서는 게송으로 결론짓는다. 첫째는 자성상이다. 둘째는 광이다. 셋째는 약이다. 넷째는 방편이다. 다섯째는 경중이다. 여섯째는 증감이다. 일곱째는 유가이다. 여덟째는 인과생이다. 아홉째는 결택이다. 이 아래 셋째에서는 생잡염을 해석한다. 그 가운데 먼저 앞을 결론짓고 뒤를 일으킨다. [2] 바로 결택하는 부분은 넷으로 나뉜다. 첫째는 열한 종류의 생을 밝힌다. 둘째는 경을 들어 해석한다. 셋째는 십이연기에 의하여 생잡염을 밝힌다. 넷째는 다시 경을 들어 해석한다. 첫째 단락의 글에서 ‘열한 생’이라고 한 것에 대해, 경사가 말한다. 첫째, 한결같이 즐거운 생이란, 아래 세 선정이다. 둘째, 한결같이 괴로운 생은 지옥이다. 셋째, 괴로움과 즐거움이 섞인 생은, 육욕천·인간·아귀·축생이다. 넷째, 괴롭지도 즐겁지도 않은 생은 제4선 이상이다. 다섯째는 욕계의 이생이다. 여섯째는 팔지 이상의 보살이다. 일곱째는 상계의 이생을 말한다. 이미 욕염을 여의었기 때문에 체를 청정하다고 하고, 범부이기 때문에 불청정하다고 한다. 여덟째는 욕계에 태어난 것을 불청정하다고 하나, 열반법이 있고 한가한 처소에 태어났기 때문에 청정하다고 한다. 아홉째는 청정하면서 불청정한 처소의 생이다. 앞의 제7은 체에 의거한 것이고, 이 제9는 처소에 의거해 밝힌 것이므로 이 점이 다르다. 제10과 제11은 알 수 있다. 태사가 말한다. 욕계 일부의 여러 하늘과 색계·무색계의 세 지를, 한결같이 즐거운 생이라고 한다. 욕계 일부의 하늘과 인간·아귀·축생이 [3] 괴로움과 즐거움의 과보를 함께 받는 것을 잡생이라 한다. 기사가 말한다. 앞의 일곱은 생의 자체에 의거하고, 뒤의 아홉은 처소에 의거해 말한 것이다. 경사의 설명과 같다. 또 달리 해석한다. 제7은 염을 여의었기 때문에 청정하고, 이생이기 때문에 불청정하다. 생을 열반 등에 상대하여 구를 세운 것이다. 제9는 체가 염을 여의었기 때문에 청정하나, 이 처소에서는 제를 볼 수 없으므로 불청정한 [4] 처소의 생이라 하여, 유가처의 생과 상대하여 구를 세운 것이다. 둘째, 경을 들어 해석하는 가운데 넷이 있다. 첫째는 고와 집의 섭수를 밝힌다. ‘갈타사(羯吒斯)를 증장하여 항상 피방울을 받는다’고 한 것은, 『섭론』의 ‘그대들은 오랜 세월 탐애를 증익하여 항상 피방울을 받는다’고 한 것에 해당한다. 그렇다면 바로 탐애라고 말하면 될 텐데, 어찌하여 굳이 갈타사라고 말하는가? 해석한다. 갈타사는 범어이다. 이곳에서는 번역할 만한 이름이 없으므로, 범어를 그대로 둔 것이다. 탐애는 이곳의 이름이고, 범어는 따로 있다. 지금 ‘갈타사란 탐애를 말한다’고 한 것은, 체는 같고 이름의 상만 다름에 의거한 것이다. 탐애는 이곳의 이름임을 드러낸 것이다. 범어로도 갈타사라고 하지만, 또 별도의 범어가 있다. 이 말은 섭수되는 집제가 탐애임을 드러낸다. 둘째는 다섯 종류의 미친 것은 아니지만 미친 것과 비슷한 것을 밝힌다. ‘지절을 해체한다’는 것은 서국에서 죽은 시체를 태우려 할 때, 반드시 사람을 고용하여 그 지절을 해체해야 하는 것을 말한다. 그래야 태우기 쉽기 때문이다. 아래에서 말하는 ‘보갈사(補羯娑)’는 [5] 곧 사람을 뜻한다. 셋째는 유전을 밝힌다. 열두 게송이 있다. 그 가운데 처음 일곱 게송은 과의 유전을 밝히고, 다음 한 게송은 유전의 인을 밝히며, 다음 세 게송 반은 유전의 과환을 밝혀 그 미혹을 탄식하고, 마지막 두 구는 총괄하여 결론짓고 알도록 권한다. 넷째는 투쟁겁 가운데 네 가지 과실과 여덟 가지 서로 헤아리지 않음이 있음을 밝힌다. 셋째는 십이연기에 의하여 생잡염을 밝힌다. 그 가운데 셋이 있다. 첫째는 다섯 상에 의하여 십이지를 밝힌다. 다음은 경전의 다른 설을 회통한다. 뒤에는 연기에 네 가지 차례가 있음을 밝힌다. 처음에는 다섯 상을 들어 무명을 분별한다. 나머지 열한 지는 모두 이에 유추할 수 있으므로 해석하지 않는다. 상을 해석하는 문 가운데 여덟 종류의 상이 있다. 모두 과를 들어 드러낸다. ‘자성의 총상은 앞에서 이미 설한 것과 같다’고 한 것은, 앞에서 말한 전제에 대한 무지 등 열아홉 가지 무지를 취한 것이다. 차별에는 아홉 가지가 있다. 첫째는 종자이다. 둘째는 현행이다. 셋째는 상응이다. 넷째는 불공이다. 다섯째는 심성을 덮어 가리는 것이다. 곧 앞의 상응·불공 등 네 가지가 선심을 장애하고 덮는 것이다. 여섯째, 업을 발하는 것은 곧 불공무명이다. 일곱째, 염오가 아닌 것은 곧 법집무명이다. 여덟째, [6] 부끄러움을 여읜 것은 앞의 종자 등이 부끄러움을 떠나 악행을 일으키는 것이다. 아홉째, 견고한 것은 무성유정을 말한다. 업을 해석하는 가운데 셋이 있다. 처음에는 열한 뜻에 의하여 무명의 업을 분별하고, 다음에는 열 종류의 사람에 의하여 무명의 업을 분별하며, 뒤에는 무명이 다섯 곳에서 장애가 됨을 밝힌다. 첫째 가운데 열한 가지를 총괄하면 다섯 쌍이 된다. 첫째는 현재 보이지 않는 것과 현재 보이는 것의 쌍이다. 과거와 미래를 현재 보이지 않는 것이라고 하고, 현재를 현재 보이는 것이라고 한다. 둘째는 열등·중간·수승과 [7] 열등의 쌍이다. 곧 욕계·색계·무색계를 말한다. 셋째는 이익과 불이익의 쌍이다. 곧 무죄와 유죄이다. 넷째는 진실과 삿됨의 쌍이다. 삼보를 진실이라고 하고, 자재천 등을 헤아리는 것을 삿됨이라고 한다. 다섯째는 인과 과의 쌍이다. 고제와 집제는 생사의 인과이고, 멸제와 도제는 열반의 인과이다. 어떤 해석에서는 이것을 열 가지 뜻이라고 한다. 곧 아래의 열 가지 치(癡)가 연하는 경계이다. ‘결감된 것’의 경계를 현재 보이지 않는 것이라고 하고, 나아가 제10의 ‘현재 보이는 것’의 경계를 인과의 뜻이라고 한다. 다음은 열 종류의 사람에 의하여 무명의 업을 분별한다. 글을 따라 살펴보면 알 수 있다. 아래에서는 무명이 다섯 곳에서 장애가 되는 것을 그 업으로 삼아 밝힌다. 다섯 곳은 비록 다르지만 간략히 판정하면 둘이다. 앞의 셋은 성인을 장애하고 뒤의 둘은 범부를 장애한다. 첫째, 진실한 지혜에서 생기는 기쁨을 장애할 수 있다는 것은, 처음 견도를 장애하는 것이다. 이승의 사람이 처음 성위를 증득할 때 비록 수승하고 열등함의 차이가 있지만, 함께 환희를 내기 때문이다. 둘째, 번뇌를 멸하여 얻는 것을 장애할 수 있다는 것은, 단덕을 장애하는 것이다. 셋째, 성도가 원만해지는 것을 장애하는 것은, 수도와 무학도 [8] 둘을 장애하는 것이며, 세간의 수승한 이익도 장애한다. 무명의 법을 밝히는 가운데 처음에는 네 뜻에 의하여 분별하고, 뒤에는 삼계에 의하여 분별한다. 앞부분에서 첫째는 무명취에 떨어지지만 나머지 세 가지는 없는 경우이다. 곧 무명의 종자이다. 둘째는 앞의 두 뜻이 있는 경우이다. 곧 무명취와 요란을 당함이다. 현재 무명이 일어난 것을 말한다. 신업과 어업은 일으키지 않고 부끄러움을 내며, 셋째는 업을 발할 수 있는 것이다. 앞의 두 가지 위에 다시 무명에 더럽혀진 것과 같다. 넷째는 업을 발하고 또 부끄러워하지 않는 것이다. 곧 소미(所媚)라고 이름한다. 앞의 세 종류로 말미암아 무명취에 떨어지지만 치인(癡人)이라고는 하지 않는다. 뒤의 한 종류로 말미암아 치인이라고 설한다. 인과 가운데 인은 본지분에서 이미 설한 것과 같다. 곧 부정사유이다. 과란 ‘일체 후유의 지분’을 말한다. 행 등 열 지는 모두 무명의 과이다. 또 진여와 여러 제에 대하여 능히 요해하지 못한다는 것은, 진여와 안립제에 대하여 능히 요해하지 못하는 것을 말한다. 이는 바로 무명이 인의 체임을 해석한 것이다. 아래에서는 생겨나는 과를 밝힌다. ‘또 다시 머뭇거린다’는 것은 무명이 요해하지 못함으로 말미암아 의심과 [9] 미혹을 낳는 것이다. 바로 이에 대해 생기는가? ‘결정한다’는 것 등은 [10] 다음으로 무명에서 견과 만 등이 생기는 것이다. 상응하는 것이 과의 상이다. 스스로를 가볍게 업신여기는 것은 근본이다. 둘째, 경전의 다른 설을 회통하는 가운데, 처음에는 경을 들어 힐난한다. 경에는 세 지분이 있다. 뒤의 회통하는 해석 가운데, 첫째는 [11] 숙성과 구유의 의지에 의한 섭수·인발인으로 해석한다. 둘째는 조반인에 의하여 회통하여 해석한다. 셋째는 그 차례를 밝히는데 넷이 있다. 첫째는 견인차제이다. 무명과 행의 체는 업과 번뇌의 성품으로 능히 초래하고 이끌 수 있기 때문이다. 둘째는 생기차제이다. 식이 명색을 낳고, 명색이 육처를 낳는다. 바로 현행의 전후가 서로 낳는 데 의거한 것이다. 셋째는 경계를 수용하는 차례이다. 곧 육처가 촉을 낳고, 촉이 수를 낳아, 현재 경계를 수용한다. 넷째는 괴로움을 수용하는 차례이다. 곧 애 등 다섯 지분이다. 앞의 셋은 괴로움의 인이고, 뒤의 둘은 괴로움의 과이다. 총괄하여 괴로움을 수용하는 차례를 밝힌 것이다. 앞의 본지 제10에서 ‘다섯 지분은 태장(胎藏)의 괴로움이다’라고 한 것이 이것이다.</w:t>
      </w:r>
    </w:p>
    <w:p>
      <w:pPr>
        <w:pStyle w:val="EditorialNote"/>
        <w:pageBreakBefore w:val="0"/>
      </w:pPr>
      <w:r>
        <w:rPr>
          <w:rFonts w:ascii="Noto Sans KR" w:hAnsi="Noto Sans KR" w:eastAsia="Noto Sans KR"/>
        </w:rPr>
        <w:t>교감·번역 메모 | [교감 검토 필요] 「羯剌藍等[1]位」는 갈랄람 등의 태내 단계를 가리키는 것으로 보존 번역하였다. / [난문 검토 필요] 「招[2]人等流果」의 「人」은 문맥상 ‘인간에서의 등류과’를 뜻하는 것으로 보이나 판본 대조가 필요하다. / [교감·구문 검토 필요] 「或復為[3]牛或為祠具」는 앞뒤의 외도 제사 관습 설명과 결합하여 번역하였다. / [난문 검토 필요] 「用後方[4]便究竟」은 후방편으로 앞의 업이 구경에 이르게 된다는 뜻으로 옮겼으나 구두가 불안정하다. / [교감 검토 필요] 「若[5]取即前三語相應綺語」의 교감표지를 원문 그대로 보존하였다. / [판독 검토 필요] 「唯[6]立三諦除滅諦」는 세 제를 세우고 멸제를 제외한다는 뜻으로 옮겼으나 문맥상 세부 해석은 판본 대조가 필요하다. / [교감 검토 필요] 「以從[7]多故」의 교감표지를 원문 그대로 보존하였다. / [난문 검토 필요] 「如[8]殺前生對究竟時」는 구문이 불안정하여 살생의 앞부분에서 생명을 끊어 구경에 이르는 때라는 뜻으로 옮겼다. / [교감 검토 필요] 「或在凡身[1]聖或無學身」은 교감표지가 문장 연결부에 있어 ‘범부의 몸·성인의 몸·무학의 몸’의 병렬로 옮겼다. 원문은 수정하지 않았다. / [교감 검토 필요] 「若得無學轉依之後[2]畢不受」의 교감표지를 원문 그대로 보존하였다. / [판독 검토 필요] 「或有學位少[3]報苦逼故」는 「少報苦」의 결합이 다소 불안정하다. ‘조금의 과보 괴로움’으로 옮겼으나 판본 대조가 필요하다. / [교감 검토 필요] 「羅漢[4]以於今身得無學故」의 교감표지를 원문 그대로 보존하였다. / [교감 검토 필요] 「[5]若得金剛道後」의 문두 교감표지를 그대로 보존하였다. / [판독 검토 필요] 「此是[6]施報與等流果」의 「施報」는 문맥상 이문 가능성이 있으나 원문을 고치지 않았다. / [교감 검토 필요] 「圓滿處故[7]言轉依」의 교감표지를 원문 그대로 보존하였다. / [교감 검토 필요] 「是第二[8]思殺」은 어순이 압축되어 있어 ‘둘째의 살생하려는 사’로 옮겼다. / [교감 검토 필요] 「證入[11]清意樂地」의 교감표지를 원문 그대로 보존하였다. / [교감 검토 필요] 「初地[12]已」의 교감표지를 원문 그대로 보존하였다. / [교감 검토 필요] 「八明[13]業業道相」의 교감표지를 원문 그대로 보존하였다. / [구문 검토 필요] 「道思亦[1]是道故前言」은 구두가 압축되어 있다. 사업도 또한 ‘도’라 할 수 있다는 문맥으로 옮겼다. / [판독 검토 필요] 「具受[3]若樂報名雜生」의 「若樂」은 문맥상 「苦樂」 계열 이문 가능성이 크다. 번역은 고락을 함께 받는 뜻으로 하되 원문은 수정하지 않았다. / [구문 검토 필요] 「不清淨[4]處生對有暇處為句故」는 교감표지가 절목 연결부에 있어 현 원문에 따라 직역하였다. / [교감 검토 필요] 「補羯娑者[5]此即人也」의 교감표지를 원문 그대로 보존하였다. / [교감 검토 필요] 「離[6]恥羞」의 교감표지를 원문 그대로 보존하였다. / [난문 검토 필요] 「二者劣中勝[7]劣對」는 「劣」이 반복되고 배열이 불안정하다. 욕·색·무색계의 우열 대조를 말하는 것으로 옮겼으나 판본 대조가 필요하다. / [난문 검토 필요] 「修道無學道[8]二障於世間勝利」는 ‘수도·무학도’와 ‘세간의 승리 장애’의 구두가 압축되어 있어 문맥에 따라 옮겼다. / [교감 검토 필요] 「生疑[9]惑」의 교감표지를 원문 그대로 보존하였다. / [난문 검토 필요] 「決定等[10]老次從無明生見慢等」의 「老次」는 이문 가능성이 크다. 문맥상 다음으로 무명에서 견·만 등이 생긴다는 뜻으로 번역하였다. / [난문 검토 필요] 「一[11]熟俱有依攝引發因以釋」는 인명·인과 분류의 결합이 불안정하다. 원문은 수정하지 않았다.</w:t>
      </w:r>
    </w:p>
    <w:p>
      <w:pPr>
        <w:pStyle w:val="Heading2"/>
        <w:pageBreakBefore w:val="0"/>
      </w:pPr>
      <w:r>
        <w:rPr>
          <w:rFonts w:ascii="Noto Sans KR" w:hAnsi="Noto Sans KR" w:eastAsia="Noto Sans KR"/>
        </w:rPr>
        <w:t>문단 159  ·  [0691c28]</w:t>
      </w:r>
    </w:p>
    <w:p>
      <w:pPr/>
      <w:r>
        <w:rPr>
          <w:b/>
        </w:rPr>
        <w:t>원문</w:t>
      </w:r>
    </w:p>
    <w:p>
      <w:pPr>
        <w:pStyle w:val="SourceText"/>
        <w:pageBreakBefore w:val="0"/>
      </w:pPr>
      <w:r>
        <w:rPr>
          <w:rFonts w:ascii="Noto Sans KR" w:hAnsi="Noto Sans KR" w:eastAsia="Noto Sans KR"/>
        </w:rPr>
        <w:t>[0691c28] 卷第六十一</w:t>
      </w:r>
    </w:p>
    <w:p>
      <w:pPr/>
      <w:r>
        <w:rPr>
          <w:b/>
        </w:rPr>
        <w:t>한국어 직역</w:t>
      </w:r>
    </w:p>
    <w:p>
      <w:pPr>
        <w:pStyle w:val="TranslationText"/>
        <w:pageBreakBefore w:val="0"/>
      </w:pPr>
      <w:r>
        <w:rPr>
          <w:rFonts w:ascii="Noto Sans KR" w:hAnsi="Noto Sans KR" w:eastAsia="Noto Sans KR"/>
        </w:rPr>
        <w:t>권제61.</w:t>
      </w:r>
    </w:p>
    <w:p>
      <w:pPr>
        <w:pStyle w:val="Heading2"/>
        <w:pageBreakBefore w:val="0"/>
      </w:pPr>
      <w:r>
        <w:rPr>
          <w:rFonts w:ascii="Noto Sans KR" w:hAnsi="Noto Sans KR" w:eastAsia="Noto Sans KR"/>
        </w:rPr>
        <w:t>문단 160  ·  [0691c29]</w:t>
      </w:r>
    </w:p>
    <w:p>
      <w:pPr/>
      <w:r>
        <w:rPr>
          <w:b/>
        </w:rPr>
        <w:t>원문</w:t>
      </w:r>
    </w:p>
    <w:p>
      <w:pPr>
        <w:pStyle w:val="SourceText"/>
        <w:pageBreakBefore w:val="0"/>
      </w:pPr>
      <w:r>
        <w:rPr>
          <w:rFonts w:ascii="Noto Sans KR" w:hAnsi="Noto Sans KR" w:eastAsia="Noto Sans KR"/>
        </w:rPr>
        <w:t>[0691c29] 上來決擇生雜染。文有四段之中。前三已訖。自下第四重舉佛經解釋。於中有四。初解出愛王經。二解八苦經。三解三士經。四解十有情等雜[1]之經文。就初經中先舉王問後佛為解。問中先敘問意。第二正問。出愛王者即舊言優填王也。正本音言嗢陀演那。此云出。伐蹉此云愛。褐賴闍此云王。優填者[2]訛也。佛答之中初開六章次依章解。後結勸修學。解過失中先列十門。後次第解。言不相似子者。謂是下[3]賤生與王不相似故也。若王真子與王相似。以形儀等與父相似。人皆愛之無詈害言。名相似子也。王功德翻前十過。衰損中初開五門次第解。後結彰其失。方便翻前衰損。可愛法中可愛是總也。可樂可欣可意者。如次配未過現也。亦可名異義同也。解能引可愛法中有三。初標列五名次第解法彰其利。解其第五勤修法行云。具足淨信戒聞捨慧此舉數也。後文次第解此五法。第二解八苦經中。初引經總標。後次第別解。云何眾苦所隨故苦謂生那落[4]迦一向[5]若餓鬼趣中乃至名眾苦所隨故苦者。此中應言傍生一分受苦亦是。上來數有此文。而此中據多分受苦者。謂傍生受苦少於鬼故。言云何麁重所隨故[6]者。謂三界諸行為煩惱品麁重所隨等者。此門約行苦而說生苦相。餘所處說前七是苦苦者。以就餘門說。故無[7]者妨此生老病死苦。勘前本地第十及緣起經廣解。五取蘊苦亦由五相謂生苦器故等者。景云。謂作所緣能生眾苦。名生苦器。作所依能生眾苦。名依生苦器。基云。謂依此故生苦得生。是生苦之器故。言生苦器故[8]依生餘六苦。謂老苦等總名生[9]苦器故。依此器而生苦。言依生苦器。或此是生苦之器。餘六苦依生苦[10]器。餘六依生苦器而有此即生苦為器。合而言之名生苦器故。或初是生苦。第二是生一切苦器。合而並名依生苦器故。第三解三士經中。有二十四種。三合為十一番。初約行以辨三品有二復次。二生之所重[11]二事。四圓滿。五臣。六四語。七受欲。八食。九約施以辨。分之有三。一約物。二約田有二復次。三約心。十約戒辨。有七復次。言有唯能成就受具足支無餘三等者。景等云。謂受戒已後不行四依等。名無受隨法諸學處支。不持譏謙戒名無隨護他心支。不[12]待隨中諸學處戒名無隨護如先所受諸學處支。此即前三是受戒。第四句是隨戒。今勘前來聲聞地明六支尸羅。至五十三卷中明苾芻四支戒。與此同。即攝前六為四也。十一約修以辨。有四復次。初云唯得勵力運轉思惟等者。此約定方便以辨二種思惟。如作意中解。第四雜解經文。有八復次。十種有情眾於十種法愛樂喜悅者。次第配之可知。義顯易解。三發業中基云。一相應發剎那等起也。二親生發近因等起也。三增上發謂遠因等起。更引餘煩惱而發業也。或前已攝盡第四增上。更多起煩惱方發。今勘論既標言三種。故前解為勝。亦可無明與業俱起名相應。前念無明引發後業。故名親生更引餘助。或無明發故名增上也。</w:t>
      </w:r>
    </w:p>
    <w:p>
      <w:pPr/>
      <w:r>
        <w:rPr>
          <w:b/>
        </w:rPr>
        <w:t>한국어 직역</w:t>
      </w:r>
    </w:p>
    <w:p>
      <w:pPr>
        <w:pStyle w:val="TranslationText"/>
        <w:pageBreakBefore w:val="0"/>
      </w:pPr>
      <w:r>
        <w:rPr>
          <w:rFonts w:ascii="Noto Sans KR" w:hAnsi="Noto Sans KR" w:eastAsia="Noto Sans KR"/>
        </w:rPr>
        <w:t>이상으로 생잡염을 결택하였다. 글은 네 단락 가운데, 앞의 세 단락을 이미 마쳤다. 이 아래 넷째에서는 다시 부처님의 경전을 들어 해석한다. 그 가운데 넷이 있다. 첫째는 출애왕경을 해석한다. 둘째는 팔고경을 해석한다. 셋째는 삼사경을 해석한다. 넷째는 십유정 등 여러 [1] 경문을 해석한다. 첫 번째 경 가운데 먼저 왕의 물음을 들고 뒤에 부처님이 해석한다. 물음 가운데 먼저 묻는 뜻을 서술하고, 둘째로 바로 묻는다. 출애왕(出愛王)은 곧 옛 번역에서 우전왕(優填王)이라 한 사람이다. 바른 범음은 ‘올다연나(嗢陀演那)’라고 한다. 이는 ‘출(出)’이라고 번역한다. ‘벌차(伐蹉)’는 ‘애(愛)’라고 번역한다. ‘갈뢰사(褐賴闍)’는 ‘왕(王)’이라고 번역한다. ‘우전(優填)’이라는 것은 [2] 잘못된 음역이다. 부처님의 답 가운데 처음에는 여섯 장을 열고, 다음에 장에 따라 해석한다. 뒤에는 결론짓고 닦고 배우도록 권한다. 과실을 해석하는 가운데 먼저 열 문을 열거하고, 뒤에 차례로 해석한다. ‘닮지 않은 아들’이라고 한 것은, 천한 [3] 신분에서 태어나 왕과 닮지 않았기 때문이다. 만약 왕의 친아들이라면 왕과 닮는다. 형상과 위의 등이 아버지와 닮았기 때문에, 사람들이 모두 사랑하고 꾸짖거나 해치려는 말을 하지 않는다. 이를 닮은 아들이라고 한다. 왕의 공덕은 앞의 열 가지 과실을 뒤집은 것이다. 쇠손 가운데 먼저 다섯 문을 열고 차례로 해석한다. 뒤에는 결론지어 그 과실을 드러낸다. 방편은 앞의 쇠손을 뒤집은 것이다. 사랑할 만한 법 가운데 ‘사랑할 만함’은 총괄적인 말이다. ‘즐길 만하고, 기뻐할 만하며, 뜻에 맞는다’는 것은, 차례로 미래·과거·현재에 배대할 수 있다. 또는 이름은 다르지만 뜻은 같다고 할 수도 있다. 사랑할 만한 법을 이끌어내는 것을 해석하는 가운데 셋이 있다. 처음에는 다섯 이름을 표방하여 열거하고, 차례로 법을 해석하여 그 이익을 드러낸다. 그 다섯째인 ‘법행을 부지런히 닦는다’를 해석하여 말한다. 청정한 믿음·계·문·사·혜를 갖춘다고 한 것은 수를 든 것이다. 뒤의 글에서 차례로 이 다섯 법을 해석한다. 둘째는 팔고경을 해석한다. 처음에는 경을 인용하여 총괄적으로 표방하고, 뒤에는 차례로 따로 해석한다. ‘어찌하여 여러 괴로움이 따라다니기 때문에 괴롭다고 하는가? 지옥[4]에 태어나 한결같이 [5] 괴롭고, 아귀취에 태어나는 것에서부터 … 여러 괴로움이 따라다니기 때문에 괴롭다고 이름한다’고 한 것에 대해, 여기에는 마땅히 축생의 일부가 괴로움을 받는 것도 또한 포함된다고 해야 한다. 앞에서도 여러 차례 이러한 글이 있었다. 그러나 여기서는 대부분 괴로움을 받는 경우에 의거하였다. 축생이 받는 괴로움은 아귀보다 적기 때문이다. ‘어찌하여 추중이 따라다니기 때문에 [6] 괴롭다고 하는가?’라고 한 것은, 삼계의 여러 행이 번뇌품의 추중에 따라다님을 받기 때문이라는 것 등이다. 이 문은 행고에 의하여 생고의 상을 설한 것이다. 다른 곳에서 앞의 일곱 가지를 고고라고 설한 것은, 다른 문에 의하여 설했기 때문이다. 그러므로 [7] 이것이 생·노·병·사의 괴로움이라는 설명을 방해하지 않는다. 앞의 본지 제10과 『연기경』의 자세한 해석을 살펴야 한다. ‘오취온고도 또한 다섯 상으로 말미암으니, 곧 생고의 그릇이기 때문이다’라고 한 것에 대해, 경사가 말한다. 소연이 되어 여러 괴로움을 낳을 수 있으므로, 생고의 그릇이라고 한다. 소의가 되어 여러 괴로움을 낳을 수 있으므로, 의생고기(依生苦器)라고 한다. 기사가 말한다. 이것에 의지하기 때문에 생고가 생길 수 있으므로, 생고의 그릇이라고 한다. ‘생고의 그릇이기 때문에 [8] 나머지 여섯 괴로움이 의지하여 생긴다’고 한 것은, 노고 등 나머지를 총괄하여 생[9]고의 그릇이라고 한다는 뜻이다. 이 그릇에 의지하여 괴로움이 생기므로, 의생고기라고 한다. 혹 이것 자체가 생고의 그릇이고, 나머지 여섯 괴로움은 생고[10]의 그릇에 의지하며, 나머지 여섯이 생고의 그릇에 의지하여 생기므로 곧 생고를 그릇으로 삼는다고 한다. 합하여 말하면 생고의 그릇이라고 한다. 또는 처음 것은 생고이고, 둘째는 일체 괴로움을 낳는 그릇이다. 합하여 모두 의생고기라고 이름한다. 셋째는 삼사경을 해석한다. 스물네 종류가 있다. 셋씩 합하면 열한 번이 된다. 처음에는 행에 의하여 삼품을 분별하는데 두 번의 복차가 있다. 둘째는 생에서 중요하게 여기는 [11] 두 가지 일이다. 넷째는 원만이다. 다섯째는 신하이다. 여섯째는 네 가지 말이다. 일곱째는 욕을 수용하는 것이다. 여덟째는 음식이다. 아홉째는 보시에 의하여 분별한다. 셋으로 나뉜다. 첫째는 재물에 의한다. 둘째는 복전에 의하는데 두 번의 복차가 있다. 셋째는 마음에 의한다. 열째는 계에 의하여 분별한다. 일곱 번의 복차가 있다. ‘오직 수구족지(受具足支)만 성취하고 나머지 세 가지는 없는 경우’라고 한 것에 대해, 경사 등이 말한다. 계를 받은 뒤에 사의(四依) 등을 행하지 않는 것을, 수수법제학처지(受隨法諸學處支)가 없다고 한다. 기혐계를 지키지 않는 것을 수호타심지(隨護他心支)가 없다고 한다. 중간의 여러 학처계를 [12] 따라 지키지 않는 것을 ‘먼저 받은 바와 같은 여러 학처를 수호하는 지분’이 없다고 한다. 곧 앞의 셋은 수계에 해당하고, 넷째 구는 수계 이후에 따르는 계이다. 지금 앞의 성문지에서 육지시라를 밝힌 것을 살펴보면, 제53권에 이르러 필추의 사지계를 밝힌다. 이것과 같다. 곧 앞의 여섯을 거두어 넷으로 한 것이다. 열한째는 수에 의하여 분별한다. 네 번의 복차가 있다. 처음에 ‘오직 힘써 운전하는 사유만을 얻는다’고 한 것 등은, 선정의 방편에 의하여 두 종류의 사유를 분별한 것이다. 작의에서 해석한 것과 같다. 넷째는 여러 경문을 잡다하게 해석한다. 여덟 번의 복차가 있다. 열 종류의 유정 대중이 열 종류의 법을 사랑하고 즐기며 기뻐한다는 것은, 차례로 배대하면 알 수 있다. 뜻이 분명하고 알기 쉽다. 셋째 발업 가운데 기사가 말한다. 첫째 상응발은 찰나등기이다. 둘째 친생발은 근인등기이다. 셋째 증상발은 원인등기이다. 다시 나머지 번뇌를 이끌어 업을 발하게 한다. 혹 앞에서 이미 모두 포섭했으므로 넷째 증상은, 다시 더 많은 번뇌를 일으킨 뒤에야 업을 발하는 것이라고 할 수도 있다. 지금 논을 살펴보면 이미 세 종류라고 표방하였다. 그러므로 앞의 해석이 뛰어나다. 또한 무명이 업과 함께 일어나는 것을 상응발이라고 할 수도 있다. 앞 생각의 무명이 뒤의 업을 인발하므로, 친생발이라고 하고, 다시 나머지 조반을 이끌어내는 것이다. 혹 무명이 업을 발하기 때문에 증상발이라고 한다.</w:t>
      </w:r>
    </w:p>
    <w:p>
      <w:pPr>
        <w:pStyle w:val="EditorialNote"/>
        <w:pageBreakBefore w:val="0"/>
      </w:pPr>
      <w:r>
        <w:rPr>
          <w:rFonts w:ascii="Noto Sans KR" w:hAnsi="Noto Sans KR" w:eastAsia="Noto Sans KR"/>
        </w:rPr>
        <w:t>교감·번역 메모 | [교감 검토 필요] 「十有情等雜[1]之經文」의 교감표지를 원문 그대로 보존하였다. / [교감 검토 필요] 「優填者[2]訛也」의 교감표지를 원문 그대로 보존하였다. / [판독 검토 필요] 「謂是下[3]賤生」은 ‘천한 신분에서 태어남’의 뜻으로 옮겼으나 정확한 구두는 판본 대조가 필요하다. / [난문 검토 필요] 「生那落[4]迦一向[5]若餓鬼趣中」의 「若」는 문맥상 「苦」 계열 이문 가능성이 있다. 지옥·아귀의 일향고를 설명하는 뜻으로 옮겼다. / [교감 검토 필요] 「麁重所隨故[6]者」의 교감표지를 원문 그대로 보존하였다. / [난문 검토 필요] 「故無[7]者妨此生老病死苦」는 「者」의 결합이 불안정하다. 앞의 설명이 생·노·병·사고를 방해하지 않는다는 뜻으로 번역하였다. / [구문 검토 필요] 「生苦器故[8]依生餘六苦」는 ‘생고의 그릇’과 ‘나머지 여섯 고의 의생’ 관계를 설명하는 난문이다. 원문을 보존하여 문맥에 따라 옮겼다. / [교감 검토 필요] 「總名生[9]苦器故」의 교감표지를 원문 그대로 보존하였다. / [교감 검토 필요] 「餘六苦依生苦[10]器」의 교감표지를 원문 그대로 보존하였다. / [난문 검토 필요] 「二生之所重[11]二事」는 절목명과 수효의 연결이 불분명하다. 원문을 수정하지 않았다. / [난문 검토 필요] 「不[12]待隨中諸學處戒」의 「待隨」는 판독상 이문 가능성이 있다. 중간의 학처계를 따르지 않는다는 문맥으로 옮겼다.</w:t>
      </w:r>
    </w:p>
    <w:p>
      <w:pPr>
        <w:pStyle w:val="SmallMeta"/>
        <w:pageBreakBefore w:val="0"/>
        <w:jc w:val="center"/>
      </w:pPr>
      <w:r>
        <w:rPr>
          <w:rFonts w:ascii="Noto Sans KR" w:hAnsi="Noto Sans KR" w:eastAsia="Noto Sans KR"/>
        </w:rPr>
        <w:t>瑜伽論記卷第十七(之上終)  |  『유가론기』 권제17 상 끝.</w:t>
      </w:r>
    </w:p>
    <w:p>
      <w:pPr>
        <w:pStyle w:val="Heading1"/>
        <w:pageBreakBefore/>
      </w:pPr>
      <w:r>
        <w:rPr>
          <w:rFonts w:ascii="Noto Sans KR" w:hAnsi="Noto Sans KR" w:eastAsia="Noto Sans KR"/>
        </w:rPr>
        <w:t>『유가론기』 권제17 하</w:t>
      </w:r>
    </w:p>
    <w:p>
      <w:pPr>
        <w:pStyle w:val="SmallMeta"/>
        <w:pageBreakBefore w:val="0"/>
      </w:pPr>
      <w:r>
        <w:rPr>
          <w:rFonts w:ascii="Noto Sans KR" w:hAnsi="Noto Sans KR" w:eastAsia="Noto Sans KR"/>
        </w:rPr>
        <w:t>瑜伽論記卷第十七(之下)(論本第六十二六十三)  |  『유가론기』 권제17 하(논본 제62·63권)</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161  ·  [0692c05]</w:t>
      </w:r>
    </w:p>
    <w:p>
      <w:pPr/>
      <w:r>
        <w:rPr>
          <w:b/>
        </w:rPr>
        <w:t>원문</w:t>
      </w:r>
    </w:p>
    <w:p>
      <w:pPr>
        <w:pStyle w:val="SourceText"/>
        <w:pageBreakBefore w:val="0"/>
      </w:pPr>
      <w:r>
        <w:rPr>
          <w:rFonts w:ascii="Noto Sans KR" w:hAnsi="Noto Sans KR" w:eastAsia="Noto Sans KR"/>
        </w:rPr>
        <w:t>[0692c05] 論本卷第六十二</w:t>
      </w:r>
    </w:p>
    <w:p>
      <w:pPr/>
      <w:r>
        <w:rPr>
          <w:b/>
        </w:rPr>
        <w:t>한국어 직역</w:t>
      </w:r>
    </w:p>
    <w:p>
      <w:pPr>
        <w:pStyle w:val="TranslationText"/>
        <w:pageBreakBefore w:val="0"/>
      </w:pPr>
      <w:r>
        <w:rPr>
          <w:rFonts w:ascii="Noto Sans KR" w:hAnsi="Noto Sans KR" w:eastAsia="Noto Sans KR"/>
        </w:rPr>
        <w:t>논본 제62권.</w:t>
      </w:r>
    </w:p>
    <w:p>
      <w:pPr>
        <w:pStyle w:val="Heading2"/>
        <w:pageBreakBefore w:val="0"/>
      </w:pPr>
      <w:r>
        <w:rPr>
          <w:rFonts w:ascii="Noto Sans KR" w:hAnsi="Noto Sans KR" w:eastAsia="Noto Sans KR"/>
        </w:rPr>
        <w:t>문단 162  ·  [0692c06]</w:t>
      </w:r>
    </w:p>
    <w:p>
      <w:pPr/>
      <w:r>
        <w:rPr>
          <w:b/>
        </w:rPr>
        <w:t>원문</w:t>
      </w:r>
    </w:p>
    <w:p>
      <w:pPr>
        <w:pStyle w:val="SourceText"/>
        <w:pageBreakBefore w:val="0"/>
      </w:pPr>
      <w:r>
        <w:rPr>
          <w:rFonts w:ascii="Noto Sans KR" w:hAnsi="Noto Sans KR" w:eastAsia="Noto Sans KR"/>
        </w:rPr>
        <w:t>[0692c06] 上來攝決擇分有十二段之中。初二段訖。自下第三有一卷半文。決擇三摩呬多地。於中初結前生後。次正決擇。後餘下復現。就正決中文分有五。初以十一門雜決擇。二引四經解釋。三以六門重決擇。四以九門解釋。五以六門還雜決擇。初中先明三摩呬多地障。於中有三。初列標隨煩惱有十八。次一一別釋後。辨其所依。景云。就此十八隨煩惱中。或就根本[13]或上隨義假立。或別有體俱稟貪氣分而生。如前已說。基云。此中名隨煩惱者。隨惱於心名隨煩惱。亦隨煩惱而生名隨煩惱。此中兩釋。若染污心所隨他煩惱而生。如俱舍隨眠品說行蘊心所並[14]此。是中准前。如離事中一切皆是。然據勝者。此論唯言二十二等。此中二十二外所有。不出二十二體。以相收攝尋之可知。就別釋中有十七段。合無慚愧故。言謂由諂誑增上力故者。景基等云。矯無別體。但於諂誑增上力施設矯。誑中略無此語。趣向前行者。謂受利養他請等時在前而行也。云何捨遠離軛謂於遠離邊際臥具等者。景云。阿蘭若處為遠離彼故。臥具最是下品。故名邊際。若住此處遠離眾惡。遠離人所習近。雖住空林似寂靜室。何者住此遠離之中。如牛被軛不得縱逸。今時遠棄捨之。不生欲樂故捨遠離軛。泰云。謂[1]差善軛最勝臥具極處名邊際。惡人近靜室。謂可作婬處似定室。若能離邊際臥具及惡人靜室。即是善軛也。此捨名捨離善軛。基述兩釋。前解同景後解同泰。下辨依處中有二。初前十一隨惑違四處起。次明後七隨惑依前建立。言最初四隨煩惱者。所謂諂誑矯詐。依戒違犯無慚愧者。犯戒之人必無慚愧。依心及慧發起不信乃至惡慧者。明違定慧起不信等五。此文是總。下別分別如文可知。下明依前起後。文相可見。下次第二明三種人依三處引隨煩惱。一依正法出家。由放逸故起隨煩惱。二是在家。由耽欲處故起隨煩惱。三是外道。依邪行處引隨煩惱。有三。一者隨逐遠離。謂住行苦行顛倒遠離起隨煩惱。此復有三。一住染污。二住苦惱。三無有對治。二者隨逐憒鬧。謂各別執異見異欲相違言論者。或立我常或立我斷十六論等。三者隨逐學處此即有三。一毀戒。二恃定慢。三少有聽聞不能觀察。第三明修十遍處有五勝利。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又由識無[2]遍處故無[＊]遍無量遍滿行轉。以無邊觀遍滿已。十遍觀成。是故已上更復不立遍處觀也。言遍處是諸解脫能清淨道者。解脫有二。一如量智中作入解脫觀。謂內有色外觀色等。二如理智中作解脫觀。觀前七種解脫所觀之境平等真如。若依如量智中作解脫觀。即解脫而為初。次修勝處後修遍處在上有文。毘曇取此次第說三功德。若依如理智中作解脫觀。即先修遍處。次修[3]勝後修解脫。今依此義。故言勝處遍處是諸[4]解能清淨道。不同成實遍處唯因。解脫唯果勝處通因果也。言又諸解脫至心得解脫者。若分三障各別。此八解脫障。即是定障所收。謂障禪定不得自在。即是事中無知異熟生心之類。若攝三為二。但立煩惱及所知障。此之定障但是所知障攝。以非染污故依此文即說。聲聞獨覺等於所知障心得解脫。問若爾何故說云所知障唯菩薩斷。解云。二乘分斷不得斷名。菩薩究竟故得斷名。備云。五事謂由前八遍[5]所故。能引發三事。謂化事一。變事二。諸聖神通三。此有神通也。空一切處故引發往還無礙諸聖神通四。識一切處故引發無諍等諸勝功德為第五。以下文是解第五識一切處功能。基彈云。若準此文勢言。前八引發中言諸聖神通即別為一者。空引發中言往還無礙諸[6]聖。諸聖神通[7]通之言應別有體為一也。今解云。前八引發一事。化事變事但是一物本無本有為異。空一切處引發往還無礙神通為第二。識處引發中有三故五。謂無礙解等功德是一。成[8]辨無所有解脫非想解脫滅盡解脫為二。無邊無量遍滿行轉為三。問何故滅盡解脫別有又字。合無所有等為一。答文勢如此故。唯識處有三。上中下皆言由此識無邊處故。言此滅盡解脫中即無。但言由此成滿因故即是由此成滿無所有等因。故知合為一。以是解脫類故。大義曰。識處有三。一引發無諍智等。二無所有非想地解脫。三滅盡解脫。言無邊無量[9]邊滿行轉者。此總結前識處成[＊]辨。故得諸功德以下並大義。此諸功德顯揚第二十四說。問何以成前八遍處故引發化事變事耶。答以前遍處於境色中得自在故。故能引發化事變事。此處有礙神通未得空處定。但依第四禪得故。豈不得化事耶。約勝用語。諸凡夫不得前八遍。問何為得空遍處。故引發往還無礙神通。答以空[10]定故。故能[11]引往還無礙。故對法第十三言。以得[12]無定伏除色想無能[13]除故。若得往還無礙未得空處亦得。然障未盡。今約定障盡處語。要得空處能除此障。問何故修習識遍處故。引發無諍願智等諸勝功德。答諸功德法皆依心識。功德皆是心所法故。由識處得自在故。即如識為境。得自在後依第四靜慮引發此無諍智等。前往還無礙神通亦依四禪。要依空處除礙色障故。却入四靜慮往還無礙。雖有不得空遍處等而得往還無礙。非是增勝者語。以定色礙障未盡。故有處有礙。今據勝者一切處無礙。又無量遍滿行轉者。行此識處作無量無邊觀故。無量邊行此處究竟故。更不立遍處。勝處遍處是諸解脫能清淨道者。謂以解脫為果。以勝處為前方便。故對法第十三末云。依解脫故造修。勝處故起加行。遍處故成滿。成滿故即於解脫究竟。不同薩婆多。解脫唯[1]自初修[2]惡。先依解脫一分取斷障。遍處唯果末後修故。勝處通因果。在解[3]脫遍處前修故。即如對法文。此中以解脫為果。勝處遍處為因。不同成實論。彼云遍處為因解脫為果。勝處通為因果。後修若已如是次第。故同此論。又對法云。解脫究竟道。薩婆多約初時。謂初修習時以解脫為初故。對法言依解脫故造修。依解脫斷障故。成實論約後。謂究竟時要成勝處遍處故。解脫方滿。以解脫為果故。此言[4]勝處為解脫能清淨道。對法亦云。若遍處成滿解脫即究竟。此中據究竟時語[5]此。如是和會大當道理。檢文亦盡。言又諸解脫由所知障解脫所顯等者。此是變易不變易異熟生受。即是白清無記法。障所知故是所知障類。又通染[6]受但障所知。故得所知障名。二乘斷此名斷所知障。第四明愛味等至。於中先明味定三相。後明上下地法起通局。前中景云。言或證得等至出已計為清淨等者。此愛過去。</w:t>
      </w:r>
    </w:p>
    <w:p>
      <w:pPr>
        <w:pStyle w:val="SourceText"/>
        <w:pageBreakBefore w:val="0"/>
      </w:pPr>
      <w:r>
        <w:rPr>
          <w:rFonts w:ascii="Noto Sans KR" w:hAnsi="Noto Sans KR" w:eastAsia="Noto Sans KR"/>
        </w:rPr>
        <w:t>或未證得者。此全未得。故於未來生愛。或已證得未來愛味者。已得定者於未起者生愛。亦緣未來生愛未來。言現行愛味者。此愛現在。下問答釋。問意正障治不並。云何於現在定而生現愛味耶。答意總言愛味三世定。非謂現愛愛現在定。故云愛味者謂於是中遍生貪著。基云。一者得定出已。方愛過去等[7]住。二者或未證得未來愛味。愛味未來定。或已得近分。愛味未來根本。或已得下品。愛味上品者。由愛味增上力。追求未來定等而生愛味。三者已得近分及根本等。隨一與定心相入出。似定心不住散亂位而起愛味。下明上下法起通局。中景云。言生上下地諸法不現在前者除上地命終將生下時起下地愛。又生上地起下四識見聞觸等。未離欲者於上地愛或染不染。染者是貪。不染是欲界已有此愛不上緣。同小論說。然輕微愛亦得上緣。基云。言若生下地於上起愛未得離欲不定心者。當言此愛是欲界繫者。謂前三相愛味中第一未得定愛味即欲界貪。緣上界生貪為他界緣。或不同小乘緣求上定。皆名善法欲。以彼心中染不染故。如文相狀。即同前五十九。上地下緣下等。互得相緣。此亦云我當[8]得時如是愛味即是緣上。名自心之相分。第五明三種斷法。以大乘宗中無有諸[9]共事是初斷滅者。色等事法但斷緣縛。名為斷滅也。若生上地棄下地諸行。入無餘涅槃捨一切行。棄捨斷滅。第六明三退。未得退者未得法不能起得故名退。已得退者即已得法。退已起煩惱。習行退者現所得法不起名退。問後二退若為差別。解云。聖人已斷惑種。退起現前失諸功德。名已得退。若諸聖人所有功德不得並生。名習行退。以不起煩惱故。不同已得退也。第七明近分定四道。初明四道境。後明與七作意相攝。前中景云。復依世間諸近分定至觀上寂靜者。謂世間諸近分定方便道若無間道隨伏一品。或亦名無間。若解脫道或為伏。或為證得。定中神通等德而修習者。彼於所緣境觀下失觀上靜。此六行道伏修惑時亦有四道。言若勝進道至或無漏緣者。勝進道中通緣上下。通欣厭二心名遍滿所緣。聖人若起世俗六行。勝進道中通起無漏。此文退證。基云。謂依四禪近分方便無間解脫三道。觀下六地為過失觀上諸地為靜寂。唯第四勝進道。或[10]依一切法無我遍滿所緣是有漏。或作諦現觀無漏緣於上地者。此遊觀無漏。若欲斷惑觀。隨是何地無漏皆為之。下明與七作意攝。第三作意斷上三品。第六作意斷下三品。並是無間道。攝樂作意斷中三品。亦是無間道。故通四道。第七作意在根本地。故略不說之。第八明靜慮境不可思議。以久修習所作成[＊]辨。法爾難思。第九明三種修定互相障礙。景師但云。有二種修靜慮者。得定相似同於一事變水火異。一心相續所作事成。一心異緣便有障礙。泰云。有三種修定者。於一事中俱欲發轉變事。此二人勝解神通皆得自在。一欲作火。二欲作水。此二通非互相障礙。皆成此通。偏無勝者。故不相映奪。若有偏勝者相映奪者。即便一成一不成也。以無偏勝不相映奪。初皆不成。為作退不已。彼後無間。一於此事神通無礙如其所欲皆能轉變。第二神通便被障礙。何故初時二皆不成。後時一成一不成。此中所以云何應知。下釋。由彼二人神通勢力平等。然其所作不相似。故此一地事上水火神通互相障礙皆不得成。以威德相似不能相奪故也。彼後無間。爾時有一作是思。將無我定有退失耶。以起此餘心故通不得成。第二定者即於此所緣變事如如專住心無散亂。故所發皆無礙。若二通威德不等。隨其勝者成[＊]辨。映奪劣者不得成。若二通威德相似。先作意者成。後作意者不成。若二通相似同時作意於一事中所變各別。互相妨礙共不成。第十明四種修靜慮者。一者依未至定修六作意。若修根本定六作意者。了相勝解。唯加行道是有漏。遠離作意加行究竟。唯無間道是其無漏。攝樂作意通於四道通漏無漏。觀察作意唯是有漏。二者由得愛上靜慮等。故名唯起上愛。三者依根本世間靜慮。能引現樂發神通等。四者依煖等善根修得見道。言決擇所攝受三解脫等者。決擇分是有漏。空等解脫門是見道無漏。由決擇分故得有空等。故言所攝受。決擇分中雖有空等不名解脫門。何以知者。如顯揚第二云。言解脫門唯是無漏之修。故知舉決擇分能引發。取所攝受無漏者也。即為依[1]得彼故修決擇分也。依者[2]求即為求彼。以所求為依也。乃至第一為得近分故修等。又即決擇分中空等作出世間[3]解行。故言第四出世間[4]空。從果行解為名。故言解脫門。此中初是大義。後為汎解。第十一分別二定。景云。言無想定有漏滅定無漏。由煩惱不相應。即於相應中生長諸漏。今既不與煩惱相應。即非生漏名為無漏。下展轉釋。以此滅定非相應法故。非所緣故。是故不與諸漏相應。生漏名漏。言非諸煩惱之所生故是[5]出間者。前明不能生漏。今明不從漏生。故非有漏。略不釋言非漏住處故名無漏。一切異[6]生能行故[7]唯除已入遠地菩薩者。向下文說。六地入滅定。七地菩薩念念入滅盡定。道理初地以上皆得滅定。以得地相初二三地相同世間。四地預流五地一來。故前五地未得滅定。六地當不還。七地當阿羅漢。故論偏說得滅盡定。言菩薩雖能起出世法等乃至似涅槃故者。凡論學無學義自有三種。一就身說。如說學人身中所成憂苦亦名為學。無學身中所成苦根說無學。二就漏無漏辨。若彼學人所成無漏五蘊總名為學。無學亦爾。三者就無漏中。若有行解作意修學方名為學。學滿足時說名無學。今滅盡定以無行解作意修學。故不名學。由非是無學。若依第二門說體是無漏。不還人[8]得得名為學。阿羅漢[＊]得得名無學。泰云。八地已上名入遠地。又釋。初地已上名入遠地。遠地菩薩能入此定。若漸悟菩薩地前亦入。若頓悟者地前是凡故不入。初地已上菩薩雖起出世無漏法令現在前。然由方便善巧化生力故。不捨修道煩惱。留惑助業受生故也。測述三藏言。三地菩薩得入滅定。基云。又大義曰。遠地者即入十解心人亦得滅定。滅定是相似無漏故體是有漏。今言非異生及有漏。非一切異生及[9]凡爾有漏也。或是入位異生作涅槃[10]相心方得故。若菩薩得伏定障亦得[11]惑。是有漏或是無漏。二乘一向無漏。不能伏定障故。上來於五段中第一以十一門雜決擇三摩呬多地竟。自下第二引四經解釋。一解隨身念住經。於中初標所釋之經。次正釋經文。[12]後就正釋經中文分有二。初舉所治四煩惱後明能治。能治中先釋後結。釋中即釋五句。初辨不定地清淨。於中兩番。初解者。謂為治初犯戒障修正知作意知犯為失。為除第二散亂三種過失修三作意。治緣過去不知無常令知無常。修[13]攝順所緣作意。治於現五欲境不知是苦[14]耶。</w:t>
      </w:r>
    </w:p>
    <w:p>
      <w:pPr>
        <w:pStyle w:val="SourceText"/>
        <w:pageBreakBefore w:val="0"/>
      </w:pPr>
      <w:r>
        <w:rPr>
          <w:rFonts w:ascii="Noto Sans KR" w:hAnsi="Noto Sans KR" w:eastAsia="Noto Sans KR"/>
        </w:rPr>
        <w:t>尋思故生惡見聞掉舉流散。令了彼相故修了彼相。治彼尋思作意。治於前二種長時串習散亂難除。修彼所依心調練作意也。為除第三保著內身起積聚執。修分折積聚作意。為除第四保著外境是清淨修不淨作意。第二番解。又初作意能斷妄念者。謂正知作意治緣過去隨念散亂。第二作意。能斷保著內身外境二貪著者。謂[15]積順彼所緣作意治隨煩惱中第三第四也。第三作意斷惡見等所有散亂者。謂了別彼相能對治彼尋思作意。能治依掉舉流散惡見。第四作意斷先串習所持散亂者。謂彼所依止調練作意所治可知。第五作意能斷於身[16]清有情想者。謂應修分折積聚作意。第六作意能斷四貪者。謂不[＊]清作意。能斷色觸形及承事四[17]食。依小乘解作青瘀觀能治色貪。貪紅白等色。骨鎖觀除去觸貪。作骨節分離觀除去形容貪。作死屍觀除去承事貪。此第二番中不論犯戒。將初正知作意。除彼第二於過去境隨念散亂。將第二隨順彼所緣作意。[18]越治後保著內身保著外境貪。了知內身外境是無常法。不應保著此治於欲界身生著。第三了別彼相作意。還除向前惡見惡聞掉舉流散。第四調練作意。還除向前先所串習勢力[1]住持所有散亂。第五應修分折積聚作意。別斷於身[＊]清有情想。此治於色界身生著。第六不[＊]清作意。能斷四貪去來威儀承事等貪。第二辨定地清淨。復有兩番。初云如是作意修習為依至根本勝定者。明作意所成。又能證得有喜離喜清淨安樂者。得下三定。又解。初二定名有喜。第三定名離喜。第四定名安樂清淨。又解。第三定名離喜安樂。四定已上乃至非想名為清淨。又解。四定已上乃至非想名安樂清淨。又解。第三定已上總名離喜。第二番云。又依如是正定心故至諸行無常性等者。得天眼通見諸眾生此死彼生。了知諸行二世流轉。謂過去十支復招未來生及老死名行無常。第三辨攝清淨。云依於三處等者。一依增上心。二依增上慧。三依慧增上初修業地。依增上心慧學處為斷餘結。修念住等菩提分法之所依止故名攝清淨。第四辨不共清淨。由三因緣不與外道共者。即是次下三處故字也。第五辨不共果清淨中。文有三節。謂依前三緣不共故。四果五果及以九果清淨。四果清淨者。處聚落世法所生煩惱不染一。處練若[2]生惱不染二。總合前二復為第三。於二處所不能堪忍淋漏等苦[3]煩不染為第四果。言二處苦者聚落中舍破雨水淋漏等。若於空[4]閑處蚊虻嚙血淋漏等。若以資糧圓滿故難忍能忍煩惱不染。五果清淨中景云。即指四空總為第五寂靜解脫。基云。謂四禪寂靜解脫得無色定入滅定。滅定是寂靜解脫。九果者即四沙門果中初三及六神通。不取第四果者即漏盡通故。已下結上所明有五清淨。如次屬當。初明六作意是欲界心故。名不定地清淨。餘四可知。下釋經中隨身念名。又隨逐身轉故者。起隨逐身境界而轉。彼所攝受故者身念住是慧。為同時念助伴攝受方得作用。故復名念。是故彼得身念住名。二解摩訶俱瑟恥羅經。於中初標所釋之經。摩訶俱瑟恥羅者。即舊云摩訶俱[5]稀羅也。摩訶云大。俱瑟恥此云肚羅。此云持。即大肚持也。大肚是大藏義。即是舍利弗舅長爪梵志也。次正釋經文。於中先標二種解脫名。一慧解脫。下文通取漏無漏慧學無學慧皆名慧解脫。道理應取彼慧相應勝解之數為總解脫體。文中直舉彼慧為慧解脫。二心解脫。正取滅定為心解脫。然下文中兼取出滅盡定時。漏無漏[6]學心學無學心為心解脫。道理亦全取彼諸心相應解脫五數為心解脫體。大意如此。文相[7]槃雜難可了知。此中已下別釋其義。於中有四。初辨解脫果。次辨解脫心住。第三辨果差別。第四辨住差別。初中先別辨漏無漏解脫果相。後明說為正見果相。前中先明有漏慧心解脫。次明無漏慧解脫。從此中依慧解脫下。乃至即慧[8]心解脫增上力故以上來。明有漏慧心解脫。從[9]即慧解脫增上力故。出世間慧之所[10]得者下明無漏慧心解脫。就初明有漏中此中依慧解脫[11]至下。又依心解脫以上明慧。又依心解脫下明心。就明慧中初明慧境。彼體性下明慧體。初云此中依慧解脫謂世間慧之所行者牒經。當知即是建立惡行善行並彼因緣者。景云。世間正見能了善惡趣體及彼因緣名為建立。泰云。謂善惡二行及起行因緣是世慧所行。次云彼體性者牒經。當知乃至如實正知者出能知體。能了善惡因緣體性差別如實正知。是慧解脫體。就明心解脫中復二。初明所染淨心。二明心解脫果。初云。又依心解脫謂心染淨之所依者牒經。當知至能取了別者。景云。謂彼心王是彼染淨所依止處。謂於色等能取了別。是彼心體。基又云。此明所染淨心。即是色等境界能所之心。次云彼世間慧心解脫果等者。景云。由世間慧了知心王是染淨依。斷除染法。後起心王不與染俱名心解脫。心解脫體由慧故成。故是慧果。故云彼世間慧心解脫果。下釋心解脫於何解脫。當知即是於彼相應相雜下類雜染出故者。淨心從相應雜染下類中出名心解脫。即由慧力心[12]得雜染。如六十四云。煩惱障者謂由彼故說慧解脫心得解脫。定障者。謂由彼故說諸如來心得解脫者。即前定障是所知障。如來離此所知障故心得解脫。故云即慧解脫增上力故。基師又云。乃至即慧解脫增上力故明心解脫果。謂由前世間慧力故。其心於相應縛及緣縛中出。謂相應[13]想想縛也。相雜者緣縛也。又相應者俱時起[14]或。相雜前後雜生。此是世間心解脫果。唯能不染相應及間生。非離緣縛等。若離者即是無漏心解脫果也。今解。及至下類雜染出故明心解脫果。與前二師判文不同。然未見所釋經本不知何正。下明無漏慧心解脫中復二。一境二果相。初云。[1]即慧解脫增上力故。出世間慧之所行者此牒經文。當知即是至一切境界者。景云。由世間慧及以心解脫故。能引起出世間慧了一切境。泰云。由前世間慧解脫增上力故及得出世無漏慧之所行者。即是前心慧二解脫增上力故。了知一切境皆空。次云即出世慧心解脫果等者。即出世慧斷染種盡。能令彼心究竟離染。故心解脫。又出世慧果故。言當知是一切種類雜染中出故。已下次第二明正見果相。於中有二。初明世間出世間慧。總略為一說名正見。二又出世間等已下別明出世正見果相。於中景云。當知即是前後常故無所對故者。明彼二空所顯真如。即是正見所了之果。即凡名前聖名後。雖經前後體常不變。不同學道待有所餘煩惱故生。所除若無即滅不起。待所治或有生有滅。故名有對。此句立宗。下釋有二。先及後順。言若法所治若有生已無滅者。謂學道法故言若法。由有所治若無漏學道相續無滅。言所治若無滅已有生者。或種斷惡名所治。若學道隨漏故。滅已無學道起故言有生。彼法名有所對者。結彼道諦名為有對。</w:t>
      </w:r>
    </w:p>
    <w:p>
      <w:pPr>
        <w:pStyle w:val="SourceText"/>
        <w:pageBreakBefore w:val="0"/>
      </w:pPr>
      <w:r>
        <w:rPr>
          <w:rFonts w:ascii="Noto Sans KR" w:hAnsi="Noto Sans KR" w:eastAsia="Noto Sans KR"/>
        </w:rPr>
        <w:t>下順結真如是無對法。雖復解[＊]或有無生不生異。而彼真如體常是有故名無對。又即此果乃至得清淨者牒經。當知乃至及令諸根順清淨故者。染心已滅淨心起時於境不染令[2]報順清。基云。此明為是正見果故言為常。若法所治下簡有為非常。一解云。若法者即一切通名法也。所治若有生已無滅者。謂所治之惑若有。無間道生已與惑俱不滅。[3]已所治若無滅已有生者。謂所治之惑若無。無間道與惑俱滅已有解脫道生。此所治能治有滅有生故。當知有所對故非常。又解。若法者道諦法也。所治若有者。謂金剛心前乃至見道已來[＊]或猶有[4]故所治有。金剛心已前道等名生已無滅。數數起故現能起故。後金剛心時一切惑無。名所治若無。前所得道滅已。後圓滿果道生。故言滅已有生。此道諦有生滅故名非常。無為非此故常。此唯簡道諦。若不作金剛心已[5]前解。大乘[＊]或得不俱。如何所治有生已無滅道惑[6]俱。此後釋大義同景。第二辨住。云又解脫心住者至相屬而住者。心解脫人由壽煖識展轉相持。故得安住也。第三辨果差別中(景師補闕云)又此世間及出世間二種解脫果差別者牒經。當知乃至後有不生者。若出世解脫一向無後有。若世間解脫體是有漏。若學人猶有癡愛後有當生。無學無癡愛後有不生。又彼相雜而相應故等者。謂彼染心與諸煩惱相雜相應而不解脫。若染心斷淨心生時能依心所亦得清淨。故彼淨心不為現緣所染領受前境。基云。言於諸受中及因緣中者。觸是受因緣。緣之起愛取等故後有生。言又彼相雜而相應故等者。此解正見果無別義。第四辨住差別中(補闕云)言即二解脫住差別者。當知即是六寂靜等者。初離沈掉是一寂靜。言由清淨識沒平等故者。沒者是[7]況於定不[＊]況不沒平等。言非由彼所依平等者。由依掉故心多浮動。今離彼掉名依平等。二明入定不由加行名入寂靜。三明出定不由加行名出寂靜。四在滅定三行不行名為寂靜。五於遠離出心寂靜等者。滅定名遠離出心恒寂靜。六於親近出心[8]靜寂故等者。從滅定出入彼三心訖。彼三心名為親近。親近滅定故。一色界勝定。二無色勝定。三是出世無漏定。心從滅定出入色界定者。此據展轉初入無色定中後入色界定心。亦可此據諸佛菩薩從滅定出即入色界定中。若出滅定入無色定時近入非想。次入無[9]處有所。遠入識處或入空處。若出滅定入無漏心。於下三空隨入一處。從滅定出先起無色定。次起色界定。或出滅定入無漏定。如此三心由出滅定方起。名於親近出心寂靜。言又此[10]識諸定非唯滅定出已方得亦先已得[11]亦起現前者。此據曾得種類故言先得。亦有未曾得心出定方起。故云亦先已得。言此中乃至後一不由次第定故等者。從滅定出有漏淨定。先入無色後入色界故。明次第無漏。但入無所有處。或入識處空處。無漏現行故言後一不由次第定入於此無漏之定。然由通達無相真如界時故起此定。言又有相定乃至當知出定者。又後得智之有相定。由分別有相作意入住出定。若無分別智無想定。由無想作意入住。當知出有相分別心中。基云。六寂靜故者即是下遠離出心三時。親近出心寂靜三時。由清淨識沒平等故非由彼所依平等故等者。此解滅定中勝用。謂滅定但無漏清淨識沒平等。不由前方便有心定。與滅定所依身平等故名滅定也。三行不行者若出定先起心行。次起身行後起語行。今定無此不同有心定中有身行等。三解法因緣經。於中初標所釋之經。次正解釋之。中初總牒經文。補闕云。謂於三藏中善巧苾芻或近事男欲依解了而請問者。依八相問。泰云。對法毘尼者未涉餘二。次論主釋。先徵列八相。後次第別釋。初明解了事即解了五蘊。二解了所治所治有二。一由諸在家愛染故。於後有滅不生欣。由諸外道見染故雖欣不證。三解了果者。即是愛見二雜染斷。四解了自性。言對治三種雜染故建立三蘊者。即戒定慧三名為三蘊。謂正語業命為戒蘊對治惡行。正念正定合名定蘊對治諸欲。正見正思惟正精[1]三合名慧蘊對治諸見。五解了果差別者。謂諸惑斷滅無為所攝。前約增上以辨解了果。今約離繫以辨果差別又解。前約自性後約差別。六解了所依此復四種者(景補闕云)一由種[2]性者即定種子即是因緣。二由相者即是定體。三由所緣者定境界。四由成[＊]辨等者即次第緣及威勢緣。助前二緣方有成[＊]辨。基云。成[＊]辨因緣者即得定因緣也。餘三同景。亦言定是成[＊]辨諸功德因緣故。測云。一因緣。二靜慮體相。三起[3]定緣。四成[＊]辨無諍等勝功德。七解了功德。此復五種。一謂滅事故者即是定體。以不相應厭心種子功能為滅事體。二[4]寂相似影像故者。基云。即知定是假有非實有體。但是相似影像故。又解。此定欲入緣涅槃。是真寂靜法。定與涅槃相似。寂靜之影像。此即滅定[5]雖有為似涅槃故名影像。有釋亦可與影心相似故名相似影像。三四入出因緣者。有恐命難故入滅定。以彼定力無加害故。或為飲食大小便利眾病大等事故出定。五出定功德故者。謂出定時所起功德。即身心安適離諸麁重。若施之人即得報。八解了證得。補闕云。四諦名證得。上論已明。即婆沙中七種善法也。加重觀集謂業為受[6]集。加此一種故成八也。觀察自性者觀受體苦。觀現法轉因緣者謂轉為受集集諦。觀現法轉滅因緣者此觀受滅。當來轉因緣者觀業為未來受集。轉之與業並能生受名轉因緣。觀彼二轉滅因緣者。道諦能滅前二種觀。轉因緣因緣者觀受愛味。復與轉業作其因緣。是故名轉因緣因緣。觀還因緣因緣者還是滅諦。前說道諦滅轉及業與滅為因。今重觀受以為過患。能滅愛味助道顯滅。名觀察因緣因緣。及觀察還者重觀滅諦。樂俱行下亦舉經釋。樂俱行對治者牒經也。謂於最勝根本靜慮者。釋依第三靜慮起對治名為樂道行。下依未至定修起觀。治定慧不均作用顯故。名為苦道者。第四靜慮所起對治名非苦樂。言為欲顯示至皆悉苦者。為欲令受愛味及業因緣得斷滅故。佛說諸受皆是苦言由彼三受約第一義皆是苦故者。皆是行苦。行苦是其理[7]若名第一義。言相對者牒經也。謂有此故施設於彼名相對等者。待苦說樂待憂說喜施設五受。然由行苦一切皆苦。故云此中諸受展轉相對。由彼一切苦所攝故又由有此第一義苦施設無智者。行苦唯聖乃知。異生不了名為無智。由有此故施設治彼出世之慧者。由有如此行苦苦因。施設治彼出世之慧。故俱舍云。譬如一睫毛在掌人不覺。此若落眼中若損及不安。凡夫如手掌不覺行苦睫[8]毛。聖人如眼精由此生厭怖。由有此故施設彼果寂靜涅槃者。由有苦集道諦。施設彼滅寂靜涅槃。[9]其故彼彼諸法說與彼彼諸[10]治相對者。然由相對立有諸受。據第一義皆是行苦。基云。</w:t>
      </w:r>
    </w:p>
    <w:p>
      <w:pPr>
        <w:pStyle w:val="SourceText"/>
        <w:pageBreakBefore w:val="0"/>
      </w:pPr>
      <w:r>
        <w:rPr>
          <w:rFonts w:ascii="Noto Sans KR" w:hAnsi="Noto Sans KR" w:eastAsia="Noto Sans KR"/>
        </w:rPr>
        <w:t>八相觀即如本地第八末。亦如五十三末說。此中言相對者即對苦受言樂受。非樂受非是苦。此有三相對。如五十六說。相對勘之。[11]曰解眠[12]經。基云。謂明因眠入定故曰眠經。有釋。辨除眠得定故名眠經。五種對治相者。遠離闇相一。至加行道理二。害諸見三。諸見功用四。諸見所依功用五也。第一離闇相修光明。第二[13]正發起舉加行。言於能隨順舉歡喜法者。闇相順沈歡喜順舉。故於歡喜法發舉加行。第三損諸見不起見取等。第四見功用。謂能生惡行能生六十二見等。今治之也。第五損諸見種子名損所依。五種任持定法者。基云。一者遠離[14]也。是定遠離處也。二者遠離處謂修定[15]處及順定言教。三順無染心資具。即邊際臥具。四從有智者下。五於諸世下。又解。諸遠離遠離處所為第一。順無染心下二[1]種。從有智下三。於諸等持下四前第五中分為二。無漏行為第五故。今復解云。遠離一。處所二。順定言說三。順無染心資生眾具四。從有智者已下乃至如理作意為第五。自下第三以六門重決擇三摩呬多地。初明有三因緣遠離尋伺。一遠離所尋思事。二厭患尋伺自性。三由先起厭今正遠離故。名遠離自性。由三因緣離尋思根。一上根頓離。二中根漸離。三者下根於諸尋思深見過患。二明六順出離界。景云。謂三人有三緣定即名為六。若三人若三定皆順涅槃出離界體。一增上心修者。於四有情有眾生緣定。即是內法異生。二勤修習趣究竟者有法緣定。位在修道通於無學。三勤修習諦現觀者有法緣定。位在見道已前求諦現觀作意。欲令有情同我。同見安立非安立諦法名法緣定。基云。謂三人各修一行相。人法合說故有六。義同前釋。又解。三人行六行六行為出離。謂初人修四行餘二各修一行。謂於怨行修慈。於惡行起悲。於淨行起喜。於恩行起捨。皆名眾生緣定。此即為四也。總合為一。眾生緣定同故。第二法緣定者是解脫分善根人。第三修諦觀者是決擇分善根人。以法為順涅槃界。故有六也。雖舉三人以法三行故緣境有六。別故有六順法。三明大性及遠離。言所緣大性者謂緣真如故也。二精進大性於多劫中恒策礪故。三方便大性。謂般若大悲不偏住故。</w:t>
      </w:r>
    </w:p>
    <w:p>
      <w:pPr/>
      <w:r>
        <w:rPr>
          <w:b/>
        </w:rPr>
        <w:t>한국어 직역</w:t>
      </w:r>
    </w:p>
    <w:p>
      <w:pPr>
        <w:pStyle w:val="TranslationText"/>
        <w:pageBreakBefore w:val="0"/>
      </w:pPr>
      <w:r>
        <w:rPr>
          <w:rFonts w:ascii="Noto Sans KR" w:hAnsi="Noto Sans KR" w:eastAsia="Noto Sans KR"/>
        </w:rPr>
        <w:t>이상 『섭결택분』의 열두 단락 가운데, 앞의 두 단락을 마쳤다. 이 아래 셋째에는 한 권 반의 글이 있다. 삼마희다지(三摩呬多地)를 결택한다. 그 가운데 처음에는 앞을 결론짓고 뒤를 일으킨다. 다음에는 바로 결택한다. 뒤의 나머지는 아래에서 다시 나타난다. 바로 결택하는 글은 다섯으로 나뉜다. 첫째는 열한 문으로 잡다하게 결택한다. 둘째는 네 경을 인용하여 해석한다. 셋째는 여섯 문으로 거듭 결택한다. 넷째는 아홉 문으로 해석한다. 다섯째는 여섯 문으로 다시 잡다하게 결택한다. 첫째 가운데 먼저 삼마희다지의 장애를 밝힌다. 그 가운데 셋이 있다. 처음에는 수번뇌 열여덟 가지를 표방하여 열거한다. 다음에는 하나하나 따로 해석하고, 뒤에는 그 소의를 분별한다. 경사가 말한다. 이 열여덟 수번뇌 가운데, 혹은 근본[13]번뇌에 의하고 혹은 수번뇌의 뜻 위에 가립한다. 혹은 따로 체가 있으면서도 모두 탐의 기분을 이어받아 생긴다. 앞에서 이미 설한 것과 같다. 기사가 말한다. 이 가운데 수번뇌라고 이름한 것은, 마음을 따라 괴롭히기 때문에 수번뇌라고 하고, 또 번뇌를 따라 생기기 때문에 수번뇌라고 한다. 이 가운데 두 가지 해석이 있다. 염오한 심소가 다른 번뇌를 따라 생기는 경우가 있다. 『구사론』 「수면품」에서 설한 행온의 심소들이 모두[14] 여기에 해당한다. 이 가운데서는 앞의 설명에 준한다. 마치 이사(離事) 가운데 일체가 모두 그러한 것과 같다. 그러나 수승한 것에 의거하여, 이 논에서는 오직 스물두 가지 등을 말한다. 이 스물두 가지 밖에 있는 것들도, 스물두 가지의 체에서 벗어나지 않는다. 상으로 서로 거두어 보면 알 수 있다. 따로 해석하는 가운데는 열일곱 단락이 있다. 무참과 무괴를 합하였기 때문이다. ‘아첨과 속임의 증상력 때문에’라고 한 것에 대해, 경사와 기사 등이 말한다. 교(矯)는 별도의 체가 없다. 다만 첨과 광의 증상력 위에 교를 시설한 것이다. 광 가운데서는 이 말이 생략되어 없다. ‘앞을 향하여 나아간다’는 것은, 이양을 받거나 남의 초청을 받을 때 앞장서서 걸어가는 것을 말한다. ‘어찌하여 원리의 멍에를 버리는가? 원리의 변제에 있는 침구 등에 대해서’라고 한 것에 대해, 경사가 말한다. 아란야처는 원리의 처소이다. 그 가운데 침구는 가장 하품이다. 그러므로 변제라고 한다. 이 처소에 머무르면 여러 악을 멀리 여읜다. 사람들이 익숙하게 가까이하는 곳도 멀리 여읜다. 비록 빈 숲에 머물더라도 고요한 방과 비슷하다. 누가 이 원리 가운데 머무는가? 소가 멍에를 메어 마음대로 방일하지 못하는 것과 같다. 그런데 이제 멀리 버리고 내던져, 욕락을 내지 않으므로 원리의 멍에를 버렸다고 한다. 태사가 말한다. [1]선한 멍에 가운데 가장 수승한 침구의 극처를 변제라고 한다. 악한 사람이 고요한 방에 가까이한다는 것은, 음행을 할 수 있는 곳이 선정의 방과 비슷하다는 뜻이다. 만약 변제의 침구와 악인이 있는 고요한 방을 능히 떠나면, 곧 선한 멍에이다. 이를 버리는 것을 선한 멍에를 버리는 것이라고 한다. 기사는 두 가지 해석을 서술한다. 앞의 해석은 경사와 같고 뒤의 해석은 태사와 같다. 아래에서는 의처를 분별하는데 둘이 있다. 처음에는 앞의 열한 수번뇌가 네 처소를 어기며 일어남을 밝힌다. 다음에는 뒤의 일곱 수번뇌가 앞의 것을 의지하여 건립됨을 밝힌다. ‘가장 처음의 네 수번뇌’란, 첨·광·교·사를 말한다. ‘계율을 어긴 데 의하여 무참·무괴가 있다’고 한 것은, 계를 범하는 사람은 반드시 무참과 무괴가 있다는 뜻이다. ‘마음과 지혜에 의하여 불신에서 악혜에 이르기까지 일으킨다’고 한 것은, 정과 혜를 어기면서 불신 등 다섯 가지가 일어남을 밝힌 것이다. 이 글은 총괄적인 설명이다. 아래에서 따로 분별하는 것은 글을 따라 알 수 있다. 아래에서는 앞의 것에 의하여 뒤의 것이 일어남을 밝힌다. 글의 모양을 보면 알 수 있다. 아래 둘째에서는 세 종류의 사람이 세 처소에 의하여 수번뇌를 일으킴을 밝힌다. 첫째는 정법에 의하여 출가한 사람이다. 방일하기 때문에 수번뇌를 일으킨다. 둘째는 재가인이다. 욕락에 빠지는 처소 때문에 수번뇌를 일으킨다. 셋째는 외도이다. 삿된 행의 처소에 의하여 수번뇌를 일으킨다. 그에는 셋이 있다. 첫째는 원리를 따라가는 것이다. 고행을 행하면서 전도된 원리에 머물러 수번뇌를 일으키는 것을 말한다. 이것에는 다시 셋이 있다. 첫째는 염오에 머무는 것이다. 둘째는 괴로움에 머무는 것이다. 셋째는 대치가 없는 것이다. 둘째는 시끄럽고 혼잡한 곳을 따라가는 것이다. 각기 다른 견해와 다른 욕구를 집착하여 서로 어긋나는 언론을 세우는 것을 말한다. 혹 아가 상주한다고 세우거나 혹 아가 단멸한다고 세우는 열여섯 논설 등이다. 셋째는 학처를 따라가는 것이며, 여기에도 셋이 있다. 첫째는 계를 훼손하는 것이다. 둘째는 선정을 믿고 교만하는 것이다. 셋째는 들은 것이 조금뿐이면서 관찰하지 못하는 것이다. 셋째는 십변처를 닦으면 다섯 가지 수승한 이익이 있음을 밝힌다. 경사가 말한다. 첫째, 지·수·화·풍과 청·황·적·백의 여덟 색관을 닦음으로 말미암아, 넓히고 줄이는 데 자재함을 얻기 때문에, 곧 변화하여 없던 것을 갑자기 있게 할 수 있다. 혹 다시 변화를 나타내어 사물의 형질을 바꾸기도 한다. 둘째, 가립하여 공을 닦음으로 말미암아, 처음에는 색법이 공함을 관하고, 뒤에는 공처의 사온과 오온이 공하여 끝이 없음을 관한다. 공처관이 성취되고 나면, 뒤에는 산과 돌을 왕래하여도 장애가 없게 된다. 셋째, 식을 자주 관하여 넓고 좁게 함에 자재함으로 말미암아, 마음이 미세해지기 때문에 곧 무쟁지 등을 일으킬 수 있다. 넷째, 바로 이 식변처가 성만함으로 말미암아, 무소유처와 비상비비상처의 해탈을 성취할 수 있다. 다섯째, 비상비비상처의 해탈을 얻음으로 말미암아, 저 멸진해탈에 들어갈 수 있다. 또 식무[2]변처로 말미암아 무[＊]변·무량하게 두루 가득한 행이 전한다. 무변관으로 두루 가득하게 한 뒤, 십변처의 관이 성취된다. 그러므로 이보다 위에는 다시 변처관을 세우지 않는다. ‘변처는 여러 해탈을 능히 청정하게 하는 도이다’라고 한 것에 대해, 해탈에는 둘이 있다. 첫째, 여량지 가운데 입해탈관을 짓는 것이다. 곧 안에 색이 있으면서 밖의 색을 관하는 것 등이다. 둘째, 여리지 가운데 해탈관을 짓는 것이다. 앞의 일곱 해탈이 관하는 경계인 평등한 진여를 관한다. 만약 여량지 가운데 해탈관을 닦는 것에 의하면, 곧 해탈을 처음에 두고, 다음에 승처를 닦으며 뒤에 변처를 닦는다는 글이 앞에 있다. 비담에서는 이 차례에 의하여 세 공덕을 설한다. 만약 여리지 가운데 해탈관을 닦는 것에 의하면, 곧 먼저 변처를 닦고, 다음에 승[3]처를 닦고 뒤에 해탈을 닦는다. 지금은 이 뜻에 의한다. 그러므로 승처와 변처가 여러 해[4]탈을 능히 청정하게 하는 도라고 한다. 『성실론』에서 변처는 오직 인이고, 해탈은 오직 과이며 승처는 인과에 모두 통한다고 한 것과는 다르다. ‘또 여러 해탈에서부터 마음이 해탈을 얻는다’고 한 것에 대해, 만약 세 장애를 각각 따로 나누면, 이 팔해탈의 장애는, 곧 선정장애에 포섭된다. 선정에 장애되어 자재함을 얻지 못하는 것을 말한다. 곧 사(事)에 대한 무지와 이숙생심의 부류이다. 만약 셋을 둘로 포섭한다면, 다만 번뇌장과 소지장만을 세운다. 이 선정장애는 다만 소지장에 포섭된다. 염오가 아니기 때문에 이 글에 의거하여 곧 그렇게 설한다. 성문과 독각 등도 소지장에 대해 마음의 해탈을 얻는다. 묻는다. 그렇다면 어찌하여 소지장은 오직 보살만 끊는다고 설하는가? 해석한다. 이승은 일부만 끊으므로 ‘끊는다’는 이름을 얻지 못하고, 보살은 구경까지 끊으므로 ‘끊는다’는 이름을 얻는다. 비사가 말한다. 다섯 가지 일은 앞의 여덟 변[5]처로 말미암기 때문이다. 세 가지 일을 일으킬 수 있다. 곧 화사(化事)가 첫째이고, 변사(變事)가 둘째이며, 여러 성인의 신통이 셋째이다. 여기에는 신통이 있다. 공일체처로 말미암아 왕래에 장애가 없는 여러 성인의 신통을 일으키는 것이 넷째이다. 식일체처로 말미암아 무쟁 등 여러 수승한 공덕을 일으키는 것이 다섯째이다. 이 아래의 글은 다섯째인 식일체처의 기능을 해석한 것이다. 기사가 논박하여 말한다. 만약 이 글의 문세에 준한다면, 앞의 여덟 변처가 일으키는 것 가운데 ‘여러 성인의 신통’이라고 한 것을 따로 하나로 삼는다면, 공이 일으키는 가운데 말한 왕래에 장애 없는 여러[6] 성인의 신통[7]이라는 ‘신통’도 따로 체가 있어 하나가 되어야 한다. 지금 해석한다. 앞의 여덟 변처는 한 가지 일을 일으킨다. 화사와 변사는 다만 하나의 사물이 본래 없었다가 생기거나 본래 있던 것을 바꾸는 차이일 뿐이다. 공일체처가 왕래무애의 신통을 일으키는 것이 둘째이다. 식처가 일으키는 것 가운데 셋이 있으므로 모두 다섯이 된다. 곧 무애해 등의 공덕이 하나이고, 무소유처해탈·비상비비상처해탈·멸진해탈을 성[8]취하는 것이 둘째이며, 무변·무량하게 두루 가득한 행이 전하는 것이 셋째이다. 묻는다. 어찌하여 멸진해탈에는 별도로 ‘또’라는 글자가 있는가? 무소유처 등의 해탈과 합하여 하나로 해야 하지 않는가? 답한다. 글의 문세가 이와 같기 때문이다. 오직 식처에 세 가지가 있다. 위·중간·아래에서 모두 ‘이 식무변처로 말미암기 때문에’라고 말한다. 그런데 이 멸진해탈 가운데서는 곧 그렇지 않다. 다만 ‘이 성만한 인으로 말미암기 때문에’라고 하였으니, 곧 이 성만한 무소유처 등의 인으로 말미암는다는 뜻이다. 그러므로 합하여 하나임을 알 수 있다. 해탈의 부류이기 때문이다. 대의(大義)에서 말한다. 식처에는 셋이 있다. 첫째는 무쟁지 등을 일으키는 것이고, 둘째는 무소유처와 비상비비상처의 해탈이며, 셋째는 멸진해탈이다. ‘무변·무량하게 [9] 두루 가득한 행이 전한다’고 한 것은, 이는 앞의 식처가 성[＊]취됨을 총괄하여 결론지은 것이다. 그러므로 ‘여러 공덕을 얻는다’ 이하가 모두 대의이다. 이 여러 공덕은 『현양론』 제24권에서도 설한다. 묻는다. 어찌하여 앞의 여덟 변처를 성취하기 때문에 화사와 변사를 일으키는가? 답한다. 앞의 변처로 색경에 대해 자재함을 얻기 때문이다. 그러므로 화사와 변사를 일으킬 수 있다. 이곳의 유애신통은 아직 공처정을 얻지 못한 것인가? 다만 제4선에 의하여 얻기 때문이다. 그렇다면 어찌 화사를 얻지 못하겠는가? 이는 수승한 작용에 의거하여 말한 것이다. 여러 범부는 앞의 여덟 변처를 얻지 못한다. 묻는다. 무엇 때문에 공변처를 얻는가? 왕래무애의 신통을 일으키기 위해서인가? 답한다. 공[10]정으로 말미암기 때문이다. 그러므로 왕래무애를 [11]일으킬 수 있다. 그래서 『대법론』 제13권에서 말한다. 무[12]색정을 얻음으로써 색상을 조복하여 제거하고 무능[13]함을 제거하기 때문이다. 만약 왕래무애만 얻는 것이라면 공처를 얻지 못했어도 얻을 수 있다. 그러나 장애가 아직 다하지 않았다. 지금은 선정장애가 다한 곳에 의거하여 말한 것이다. 반드시 공처를 얻어야 이 장애를 제거할 수 있다. 묻는다. 어찌하여 식변처를 닦고 익히기 때문에, 무쟁·원지 등 여러 수승한 공덕을 일으키는가? 답한다. 여러 공덕법은 모두 심식에 의지한다. 공덕은 모두 심소법이기 때문이다. 식처에서 자재함을 얻기 때문에, 곧 식을 경계로 삼아, 자재함을 얻은 뒤 제4정려에 의하여 이 무쟁지 등을 일으킨다. 앞의 왕래무애 신통도 또한 사선에 의한다. 다만 공처에 의하여 장애되는 색을 제거해야 하기 때문에, 다시 사정려에 들어 왕래무애를 행한다. 비록 공변처 등을 얻지 못하고도 왕래무애를 얻는 경우가 있지만, 이는 증승한 사람을 두고 말한 것이 아니다. 선정의 색애장애가 아직 다하지 않았기 때문이다. 그러므로 어떤 곳에서는 장애가 있다. 지금은 수승한 사람에 의하여 일체처에서 무애함을 말한 것이다. 또 ‘무량하게 두루 가득한 행이 전한다’고 한 것은, 이 식처를 행하여 무량·무변관을 짓기 때문이다. 무량·무변한 행이 이곳에서 구경에 이르므로, 다시 변처를 세우지 않는다. ‘승처와 변처는 여러 해탈을 능히 청정하게 하는 도이다’라고 한 것은, 해탈을 과로 삼고, 승처를 앞의 방편으로 삼는다는 뜻이다. 그러므로 『대법론』 제13권 말미에서 말한다. 해탈에 의하기 때문에 조수(造修)하고, 승처에 의하기 때문에 가행을 일으키며, 변처에 의하기 때문에 성만한다. 성만하기 때문에 곧 해탈이 구경에 이른다. 설일체유부와는 다르다. 설일체유부에서는 해탈을 오직 [1]처음 닦는 [2]것으로 삼는다. 먼저 해탈의 일부에 의하여 장애를 끊는 것을 취하고, 변처는 오직 과로서 마지막에 닦기 때문이다. 승처는 인과에 모두 통한다. 해[3]탈과 변처 사이에서 닦기 때문이다. 바로 『대법론』의 글과 같다. 이 가운데서는 해탈을 과로 삼고, 승처와 변처를 인으로 삼는다. 『성실론』과도 다르다. 저 논에서는 변처를 인으로 하고 해탈을 과로 하며, 승처는 인과에 모두 통한다고 한다. 뒤에 닦는 차례를 이미 이와 같이 설하였으므로, 이 논과도 같다. 또 『대법론』에서 말한다. 해탈은 구경도이다. 설일체유부는 처음을 기준으로 하여, 처음 닦을 때 해탈을 처음에 두기 때문에, 『대법론』에서는 ‘해탈에 의하기 때문에 조수한다’고 말한다. 해탈에 의하여 장애를 끊기 때문이다. 『성실론』은 뒤를 기준으로 한다. 구경할 때 반드시 승처와 변처를 성취해야, 해탈이 비로소 원만해지기 때문이다. 해탈을 과로 삼는다. 이 글에서 [4]‘승처는 해탈을 능히 청정하게 하는 도’라고 한 것과, 『대법론』에서도 말한 ‘변처가 성만하면 해탈이 곧 구경에 이른다’고 한 것은, 이 가운데서는 구경할 때를 기준으로 말한 [5]것이다. 이와 같이 회통하는 것이 크게 도리에 맞는다. 글을 살펴보아도 또한 모두 들어맞는다. ‘또 여러 해탈은 소지장에서 해탈함으로 말미암아 드러난다’고 한 것 등은, 이는 변이하거나 변이하지 않는 이숙생수이다. 곧 백정무기법이다. 소지를 장애하기 때문에 소지장류라고 한다. 또 염오한 [6]수에도 통하지만 다만 소지를 장애하기 때문에, 소지장이라는 이름을 얻는다. 이승이 이것을 끊는 것을 소지장을 끊는다고 이름한다. 넷째는 애미등지(愛味等至)를 밝힌다. 그 가운데 먼저 미정(味定)의 세 가지 상을 밝히고, 뒤에는 상지와 하지의 법이 일어나는 통함과 국한됨을 밝힌다. 앞부분에 대해 경사가 말한다. ‘혹 등지를 증득하고 나와서 그것을 청정하다고 헤아린다’고 한 것 등은, 이것은 과거에 대해 애착하는 것이다.</w:t>
      </w:r>
    </w:p>
    <w:p>
      <w:pPr>
        <w:pStyle w:val="TranslationText"/>
        <w:pageBreakBefore w:val="0"/>
      </w:pPr>
      <w:r>
        <w:rPr>
          <w:rFonts w:ascii="Noto Sans KR" w:hAnsi="Noto Sans KR" w:eastAsia="Noto Sans KR"/>
        </w:rPr>
        <w:t>‘혹 아직 증득하지 못했다’고 한 것은, 이는 전혀 얻지 못한 것이므로, 미래에 대해 애를 낳는 것이다. ‘혹 이미 증득했으나 미래의 것을 애미한다’고 한 것은, 이미 정을 얻은 사람이 아직 일어나지 않은 것에 대해 애를 낳는 것이다. 또한 미래를 연하여 미래의 애를 낳는다. ‘현행하는 애미’라고 한 것은, 현재에 대한 애이다. 아래에서는 문답으로 해석한다. 물음의 뜻은 바른 대치와 장애가 함께하지 않는데, 어찌 현재의 선정에 대해 현재의 애미를 낳는가 하는 것이다. 답의 뜻은 총괄하여 삼세의 선정을 애미한다고 말한 것이지, 현재의 애가 현재의 선정을 사랑한다는 뜻은 아니다. 그러므로 ‘애미란 그 가운데 두루 탐착을 내는 것’이라고 한다. 기사가 말한다. 첫째는 선정을 얻고 나온 뒤, 비로소 과거의 등[7]지를 애미하는 것이다. 둘째는 혹 아직 증득하지 못한 미래를 애미하는 것이며, 미래의 선정을 애미하는 것이다. 혹 이미 근분정을 얻고, 미래의 근본정을 애미하기도 한다. 혹 이미 하품을 얻고, 상품을 애미하기도 한다. 애미의 증상력으로 말미암아, 미래의 선정 등을 추구하면서 애미를 낳는다. 셋째는 이미 근분과 근본 등을 얻은 뒤, 어느 하나가 선정심과 서로 들어갔다 나왔다 하면서, 선정심과 비슷하지만 산란한 지위에서 머물지 않고 애미를 일으키는 것이다. 아래에서는 상·하지의 법이 일어나는 통함과 국한됨을 밝힌다. 그 가운데 경사가 말한다. ‘상지에 태어나면 하지의 여러 법이 현전하지 않는다’고 한 것은, 상지에서 명을 마치고 장차 하지에 태어날 때 하지의 애를 일으키는 경우는 제외한다. 또 상지에 태어나 하지의 네 식을 일으켜 보고 듣고 접촉하는 경우도 있다. 아직 욕을 여의지 않은 사람이 상지에 대해 내는 애에는 혹 염오와 비염오가 있다. 염오한 것은 탐이다. 비염오한 것은 욕계에 이미 있는 이 애가 위를 연하지 않는 것이다. 소승 논서의 설명과 같다. 그러나 가볍고 미세한 애는 또한 위를 연할 수 있다. 기사가 말한다. ‘만약 하지에 태어나 상지에 대해 애를 일으키고 아직 욕을 여의지 않은 부정심이라면, 이 애는 욕계계라고 해야 한다’고 한 것은, 앞의 세 가지 애미의 상 가운데 첫째인 아직 선정을 얻지 못하고 애미하는 것이 곧 욕계의 탐임을 말한다. 상계를 연하여 탐을 낳으므로 타계연이다. 혹 소승과 달리 상정을 연하여 구하는 것을, 모두 선법욕이라고 이름하지 않는다. 그 마음 가운데 염오와 비염오가 있기 때문이다. 글의 모습에 의하면, 곧 앞의 제59권의 설명과 같다. 상지와 하지가 서로 연하는 것 등이다. 서로 연할 수 있다. 이 글에서도 ‘내가 장차 [8]얻을 때 이와 같이 애미하리라’고 하였으니, 곧 위를 연하는 것이다. 이를 자기 마음의 상분이라고 한다. 다섯째는 세 종류의 단법을 밝힌다. 대승종에서는 모든 [9]공통된 일이 처음부터 단멸되는 일은 없기 때문이다. 색 등의 사법은 다만 연박을 끊는다. 이를 단멸이라고 이름한다. 만약 상지에 태어나 하지의 여러 행을 버리거나, 무여열반에 들어 일체 행을 버리는 것은, 기사단멸(棄捨斷滅)이다. 여섯째는 세 가지 퇴를 밝힌다. 미득퇴는 아직 얻지 못한 법을 능히 일으켜 얻지 못하기 때문에 퇴라고 한다. 이득퇴는 이미 얻은 법에서, 퇴한 뒤 번뇌를 일으키는 것이다. 습행퇴는 현재 얻은 법을 일으키지 않는 것을 퇴라고 한다. 묻는다. 뒤의 두 퇴는 어떻게 다른가? 해석한다. 성인은 이미 번뇌종자를 끊었는데, 퇴하여 번뇌를 현전시키고 여러 공덕을 잃는 것을, 이득퇴라고 한다. 여러 성인의 모든 공덕은 함께 일어날 수 없으므로, 습행퇴라고 한다. 번뇌를 일으키지 않기 때문이다. 그러므로 이득퇴와 다르다. 일곱째는 근분정의 네 도를 밝힌다. 처음에는 네 도의 경계를 밝히고, 뒤에는 일곱 작의와 서로 포섭됨을 밝힌다. 앞부분에 대해 경사가 말한다. ‘다시 세간의 여러 근분정에 의하여 … 위의 고요함을 관한다’고 한 것은, 세간의 여러 근분정 가운데 방편도이거나 무간도가 한 품을 따라 조복하는 것을 말한다. 혹 그것도 무간도라고 이름한다. 해탈도는 혹 조복을 위해서이거나, 혹 증득을 위해서이다. 선정 가운데 신통 등의 공덕을 닦고 익히는 경우, 그는 소연경에서 아래의 과실을 관하고 위의 고요함을 관한다. 이 육행도로 수도혹을 조복할 때에도 또한 네 도가 있다. ‘만약 승진도에서부터 혹 무루를 연한다’고 한 것은, 승진도 가운데서는 상·하를 두루 연한다. 기뻐함과 싫어함의 두 마음에 통하므로 변만소연이라고 한다. 성인이 만약 세속의 육행을 일으키면, 승진도 가운데 무루를 함께 일으킬 수 있다. 이 글이 그 증거가 된다. 기사가 말한다. 사선의 근분에 의한 방편·무간·해탈의 세 도는, 아래의 여섯 지를 과실로 관하고 위의 여러 지를 고요함으로 관한다. 오직 넷째인 승진도에서는, 혹[10] 일체법 무아의 변만소연에 의지하니 이는 유루이다. 혹 제현관을 짓는 무루로 상지를 연하는 경우, 이는 유관무루이다. 만약 번뇌를 끊고자 하는 관이라면, 어느 지의 무루이든 모두 그것을 대상으로 삼는다. 아래에서는 일곱 작의와 서로 포섭됨을 밝힌다. 제3작의는 상품 세 품을 끊는다. 제6작의는 하품 세 품을 끊는다. 모두 무간도이다. 섭락작의는 중품 세 품을 끊으며, 또한 무간도이다. 그러므로 네 도에 모두 통한다. 제7작의는 근본지에 있으므로, 간략히 설하지 않았다. 여덟째는 정려의 경계가 불가사의함을 밝힌다. 오래 닦고 익힌 것으로 성[＊]취되기 때문에, 법이 그러하여 생각하기 어렵다. 아홉째는 세 종류의 수도가 서로 장애함을 밝힌다. 경사는 다만 말한다. 두 사람이 정려를 닦는 경우, 같은 한 가지 일에 대해 선정을 얻은 모습은 비슷하지만 물과 불로 변화시키는 것은 다르다. 한 마음이 상속하면 짓는 일이 성취되고, 한 마음이 다른 경계를 연하면 곧 장애가 있다. 태사가 말한다. 세 종류로 정을 닦는 사람이 있다는 것은, 한 가지 일 가운데서 함께 전변하는 일을 일으키고자 하는 경우이다. 이 두 사람의 승해신통은 모두 자재함을 얻었다. 한 사람은 불을 만들고자 하고, 다른 사람은 물을 만들고자 한다. 이 두 신통은 서로 장애하지 않는다. 모두 이 신통을 성취한다. 어느 한쪽도 특별히 수승하지 않기 때문이다. 그러므로 서로 비추어 빼앗지 않는다. 만약 한쪽이 특히 수승하여 서로 비추어 빼앗는다면, 곧 하나는 성취하고 하나는 성취하지 못한다. 특별히 수승한 쪽이 없어 서로 비추어 빼앗지 않으므로, 처음에는 둘 다 성취하지 못한다. 퇴실이 생긴 것인가 그렇지 않은가를 생각하다가, 그 뒤 곧바로, 한 사람은 이 일에 대해 신통이 장애 없이 뜻한 대로 모두 전변시킨다. 둘째 사람의 신통은 곧 장애를 받는다. 어찌하여 처음에는 둘 다 성취하지 못하고, 뒤에는 하나는 성취하고 하나는 성취하지 못하는가? 그 까닭은 어떻게 알아야 하는가? 아래에서 해석한다. 두 사람의 신통 세력이 서로 같기 때문이다. 그러나 그들이 하려는 일은 서로 같지 않다. 그러므로 동일한 한 지대의 일에서 물과 불의 신통이 서로 장애하여 모두 성취하지 못한다. 위덕이 서로 비슷하여 능히 서로 빼앗지 못하기 때문이다. 그 뒤 곧바로, 그때 한 사람이 이렇게 생각한다. ‘혹시 내 선정이 퇴실한 것은 아닐까?’ 이 다른 마음을 일으켰기 때문에 신통이 성취되지 못한다. 둘째로 정에 든 사람은 이 소연의 변화시키는 일에 대해 한결같이 전념하여 마음에 산란이 없다. 그러므로 일으키는 것이 모두 장애가 없다. 만약 두 사람의 신통 위덕이 같지 않으면, 수승한 쪽을 따라 성[＊]취된다. 열등한 쪽을 비추어 빼앗으므로 성취하지 못한다. 만약 두 사람의 신통 위덕이 서로 비슷하면, 먼저 작의한 사람은 성취하고, 뒤에 작의한 사람은 성취하지 못한다. 만약 두 신통이 서로 비슷하고 동시에 작의하여 한 가지 일 가운데 각기 다른 것을 변화시키면, 서로 방해하여 둘 다 성취하지 못한다. 열째는 네 종류의 정려를 닦는 사람을 밝힌다. 첫째는 미지정에 의하여 여섯 작의를 닦는 사람이다. 만약 근본정을 닦으면서 여섯 작의를 닦는다면, 요상작의와 승해작의는, 오직 가행도이며 유루이다. 원리작의와 가행구경작의는, 오직 무간도이며 무루이다. 섭락작의는 네 도에 모두 통하고 유루와 무루에도 모두 통한다. 관찰작의는 오직 유루이다. 둘째는 상지의 정려 등을 애미하여 얻기 때문에, 오직 상지에 대한 애를 일으킨다고 한다. 셋째는 근본의 세간정려에 의하여, 현재의 즐거움을 이끌어내고 신통 등을 발하는 것이다. 넷째는 난위 등의 선근에 의하여 닦아 견도를 얻는 것이다. ‘결택에 섭수된 세 해탈’이라고 한 것에 대해, 결택분은 유루이다. 공 등의 해탈문은 견도의 무루이다. 결택분으로 말미암아 공 등의 해탈문이 있게 되므로, 섭수된 것이라고 말한다. 결택분 가운데에도 비록 공 등이 있으나 해탈문이라고 이름하지 않는다. 어떻게 알 수 있는가? 『현양론』 제2권에서 말한 것과 같다. 해탈문은 오직 무루의 닦음이라고 말한다. 그러므로 결택분이 능히 일으킨다는 것을 든 것임을 알 수 있다. 그 섭수된 무루를 취한 것이다. 곧 그것을 [1]얻기 위하여 결택분을 닦는다는 뜻이다. ‘의지한다’는 것은 [2]구한다는 뜻이니, 곧 그것을 구하기 위한 것이다. 구하는 바를 의지처로 삼기 때문이다. 나아가 첫째는 근분을 얻기 위하여 닦는 것 등이다. 또 결택분 가운데서 공 등의 출세간 [3]해행을 짓기 때문에, ‘넷째 출세간의 [4]공’이라고 말한다. 과의 행해에 따라 이름한 것이다. 그러므로 해탈문이라고 말한다. 이 가운데 앞의 해석이 대의이고, 뒤의 것은 널리 해석한 것이다. 열한째는 두 선정을 분별한다. 경사가 말한다. 무상정은 유루이고 멸진정은 무루이다. 번뇌와 상응하지 않기 때문에, 곧 상응 가운데에서 여러 누를 생장시키지 않는다. 지금 이미 번뇌와 상응하지 않으므로, 누를 생기게 하지 않아 무루라고 이름한다. 아래에서는 전전하여 해석한다. 이 멸진정은 상응법이 아니기 때문에, 소연도 아니기 때문에, 그러므로 여러 누와 상응하지 않는다. 누를 생기게 하는 것을 누라고 한다. ‘여러 번뇌에서 생긴 것이 아니기 때문에 [5]출세간이다’라고 한 것은, 앞에서는 누를 생기게 하지 못함을 밝힌 것이고, 지금은 누에서 생기지 않음을 밝힌 것이다. 그러므로 유루가 아니다. 또 누의 주처가 아니기 때문에 무루라고 한다는 설명은 간략히 생략하였다. ‘일체 이[6]생이 능히 행할 수 있으나 [7]이미 원지에 들어간 보살은 제외한다’고 한 것에 대해, 아래 글에서 설한다. 육지에서 멸진정에 들어가고, 칠지 보살은 찰나찰나 멸진정에 들어간다. 도리상으로는 초지 이상은 모두 멸진정을 얻는다. 지의 모습에 의하면 처음의 이·삼지는 세간과 같고, 사지에서는 예류에 해당하며 오지에서는 일래에 해당한다. 그러므로 앞의 오지에서는 아직 멸진정을 얻지 못한다. 육지는 불환에 해당하고, 칠지는 아라한에 해당한다. 그러므로 논에서는 특별히 멸진정을 얻는다고 설한다. ‘보살은 비록 출세간법 등을 능히 일으킨다’에서 ‘열반과 비슷하기 때문이다’에 이르기까지에 대해, 무릇 유학과 무학의 뜻을 논하면 본래 세 종류가 있다. 첫째는 몸을 기준으로 설하는 것이다. 예컨대 유학인의 몸에서 성취한 우근과 고근도 또한 유학이라고 이름하고, 무학인의 몸에서 성취한 고근은 무학이라고 설하는 것과 같다. 둘째는 유루와 무루를 기준으로 분별한다. 저 유학인이 성취한 무루 오온은 모두 유학이라고 이름하고, 무학도 또한 그러하다. 셋째는 무루 가운데를 기준으로 한다. 행해와 작의를 일으켜 닦고 배워야만 비로소 유학이라고 한다. 배움이 원만해졌을 때를 무학이라고 설한다. 지금 멸진정에는 행해와 작의로 닦고 배우는 것이 없기 때문에, 유학이라고 이름하지 않는다. 또 무학이라고 하는 것도 아니다. 만약 둘째 문에 의하여 설하면 그 체는 무루이다. 불환인이 [8]얻으면 유학이라고 이름할 수 있고, 아라한이 [＊]얻으면 무학이라고 이름할 수 있다. 태사가 말한다. 팔지 이상을 원지에 들어간 것이라고 한다. 또 달리 해석한다. 초지 이상을 원지에 들어간 것이라고 한다. 원지의 보살은 이 선정을 능히 들어간다. 만약 점오보살이라면 지전에서도 또한 들어갈 수 있다. 만약 돈오보살이라면 지전은 범부이므로 들어가지 못한다. 초지 이상의 보살은 비록 출세간의 무루법을 일으켜 현전시키지만, 그러나 방편선교로 중생을 교화하는 힘 때문에, 수도번뇌를 버리지 않는다. 번뇌를 남겨 두어 업을 도와 생을 받기 때문이다. 측은 삼장법사의 말을 서술한다. 삼지 보살도 멸진정에 들어갈 수 있다. 기사가 말한다. 또 대의에서는 말한다. 원지란 곧 십해심에 들어간 사람도 멸진정을 얻을 수 있다는 뜻이다. 멸진정은 상사무루이므로 그 체는 유루이다. 지금 ‘이생이 아니며 유루가 아니다’라고 한 것은, 모든 이생과 [9]범연한 유루를 말한 것은 아니다. 혹 입위한 이생이 열반[10]의 상과 같은 마음을 지어야 비로소 얻는다는 뜻일 수도 있다. 만약 보살이 선정장애를 조복하면 또한 [11]번뇌를 얻는다. 이는 유루일 수도 있고 무루일 수도 있다. 이승은 한결같이 무루이다. 선정장애를 조복하지 못하기 때문이다. 이상 다섯 단락 가운데 첫째인 열한 문으로 삼마희다지를 잡다하게 결택한 것을 마친다. 이 아래 둘째에서는 네 경을 인용하여 해석한다. 첫째는 수신념주경(隨身念住經)을 해석한다. 그 가운데 처음에는 해석할 경을 표방한다. 다음에는 바로 경문을 해석한다. [12] 뒤에 바로 경문을 해석하는 가운데 글을 둘로 나눈다. 처음에는 다스릴 네 번뇌를 들고, 뒤에는 능히 다스리는 것을 밝힌다. 능치 가운데서는 먼저 해석하고 뒤에 결론짓는다. 해석 가운데 곧 다섯 구를 해석한다. 처음에는 부정지(不定地)의 청정을 분별한다. 그 가운데 두 차례의 해석이 있다. 첫째 해석은 이러하다. 처음의 파계를 다스리기 위해 정지작의를 닦아 범한 것을 허물로 안다. 둘째인 산란의 세 가지 과실을 제거하기 위해 세 작의를 닦는다. 과거를 연하여 무상함을 알지 못하는 것을 다스려 무상함을 알게 한다. [13] 섭순소연작의를 닦는다. 현재의 오욕경계가 괴로움임을 알지 못하는 것을 [14] 다스린다.</w:t>
      </w:r>
    </w:p>
    <w:p>
      <w:pPr>
        <w:pStyle w:val="TranslationText"/>
        <w:pageBreakBefore w:val="0"/>
      </w:pPr>
      <w:r>
        <w:rPr>
          <w:rFonts w:ascii="Noto Sans KR" w:hAnsi="Noto Sans KR" w:eastAsia="Noto Sans KR"/>
        </w:rPr>
        <w:t>심사 때문에 악견·악문·도거·유산이 생긴다. 그 상을 알게 하기 때문에 요피상작의를 닦는다. 저 심사를 다스리는 작의이다. 앞의 두 종류를 오랫동안 익혀 산란을 제거하기 어려운 것을 다스린다. 그 소의인 마음을 조련하는 작의를 닦는다. 셋째로 내신을 집착하여 적취라고 집착하는 것을 제거하기 위해, 분석적취작의를 닦는다. 넷째로 외경을 집착하여 청정하다고 하는 것을 제거하기 위해 부정작의를 닦는다. 둘째 해석이다. 또 첫째 작의가 망념을 끊을 수 있다는 것은, 정지작의가 과거를 연하여 따라 생각하는 산란을 다스리는 것이다. 둘째 작의는, 내신과 외경을 집착하는 두 탐착을 끊을 수 있다. 곧 [15] 섭순피소연작의가 수번뇌 가운데 셋째와 넷째를 다스리는 것이다. 셋째 작의는 악견 등의 모든 산란을 끊는다. 곧 요별피상작의가 저 심사작의를 능히 대치한다. 도거와 유산에 의지한 악견을 능히 다스린다. 넷째 작의는 먼저 익힌 힘에 의해 지탱되는 산란을 끊는다. 곧 그 소의인 조련작의가 다스리는 바는 알 수 있다. 다섯째 작의는 몸을 [16] 청정한 유정이라고 생각하는 것을 끊을 수 있다. 곧 분석적취작의를 닦아야 한다. 여섯째 작의는 네 가지 탐을 끊을 수 있다. 곧 [＊]부정작의이다. 색·촉·형상 및 승사(承事)의 네 가지 [17] 탐을 끊을 수 있다. 소승의 해석에 의하면 청어관을 닦아 색탐을 다스린다. 붉고 흰 등의 색을 탐하는 것을 말한다. 골쇄관은 촉탐을 제거한다. 골절이 분리되는 관을 지어 형용에 대한 탐을 제거한다. 죽은 시체를 관하여 승사에 대한 탐을 제거한다. 이 둘째 해석 가운데서는 파계를 논하지 않는다. 첫째 정지작의를 가지고, 저 둘째인 과거경계에 따라 생각하는 산란을 제거한다. 둘째 수순피소연작의를 가지고, [18] 뒤에 있는 내신집착과 외경집착의 탐을 뛰어넘어 다스린다. 내신과 외경이 무상한 법임을 알아, 집착해서는 안 된다고 하는 것은 욕계의 몸에 대한 집착을 다스린다. 셋째 요별피상작의는, 앞에서 말한 악견·악문·도거·유산을 다시 제거한다. 넷째 조련작의는, 앞서 오랫동안 익힌 세력에 의해 [1] 지탱되는 모든 산란을 다시 제거한다. 다섯째는 분석적취작의를 닦아야 한다. 따로 몸을 [＊] 청정한 유정이라고 생각하는 것을 끊는다. 이는 색계의 몸에 대한 집착을 다스린다. 여섯째는 [＊]부정작의이다. 네 가지 탐, 곧 오고 가는 위의와 승사 등에 대한 탐을 끊을 수 있다. 둘째는 정지(定地)의 청정을 분별한다. 또한 두 차례의 해석이 있다. 처음에 ‘이와 같은 작의를 닦고 익혀 의지함으로써 … 근본의 수승한 선정에 이른다’고 한 것은, 작의에 의해 이루어지는 것을 밝힌 것이다. 또 ‘희가 있는 청정과 희를 여읜 청정과 안락을 증득할 수 있다’고 한 것은, 아래의 세 선정을 얻는다는 뜻이다. 또 달리 해석한다. 초정과 제2정을 희가 있는 것이라고 하고, 제3정을 희를 여읜 것이라고 하며, 제4정을 안락청정이라고 한다. 또 달리 해석한다. 제3정을 희를 여읜 안락이라고 하고, 제4정 이상 비상비비상처까지를 청정이라고 한다. 또 달리 해석한다. 제4정 이상 비상비비상처까지를 안락청정이라고 한다. 또 달리 해석한다. 제3정 이상을 모두 희를 여읜 것이라고 한다. 둘째 해석에서는 말한다. 또 ‘이와 같은 바른 선정심에 의하기 때문에 … 여러 행의 무상성 등을 안다’고 한 것은, 천안통을 얻어 여러 중생이 여기서 죽어 저기 태어나는 것을 보는 것이다. 여러 행의 두 세상 유전을 요지한다. 곧 과거의 십지가 다시 미래의 생과 노사를 초래하는 것을 행의 무상이라고 한다. 셋째는 섭청정(攝清淨)을 분별한다. ‘세 처소에 의한다’고 한 것 등이다. 첫째는 증상심에 의한다. 둘째는 증상혜에 의한다. 셋째는 혜증상초수업지에 의한다. 증상심·증상혜의 학처에 의하여 나머지 결을 끊고, 념주 등 보리분법을 닦는 의지가 되므로 섭청정이라고 한다. 넷째는 불공청정(不共清淨)을 분별한다. 세 인연으로 말미암아 외도와 공통하지 않는다는 것은, 곧 바로 아래의 세 곳에 있는 ‘그러므로’라는 말이다. 다섯째는 불공과청정(不共果清淨)을 분별한다. 글에는 세 절이 있다. 앞의 세 인연이 외도와 공통하지 않기 때문에, 네 과·다섯 과와 아홉 과가 청정하다. 네 과의 청정이란, 마을에 있으면서 세간법에서 생기는 번뇌에 물들지 않는 것이 첫째이다. 아란야에 있으면서 [2] 생기는 번뇌에 물들지 않는 것이 둘째이다. 앞의 둘을 합하여 다시 셋째로 삼는다. 두 처소에서 감당하기 어려운 빗물 샘 등의 괴로운 [3] 번뇌에도 물들지 않는 것이 넷째 과이다. ‘두 처소의 괴로움’이란 마을 안의 집이 무너져 빗물이 새는 것 등을 말한다. 만약 한적한 [4] 곳에서는 모기와 등에가 피를 빨아 피가 흐르는 것 등을 말한다. 자량이 원만하기 때문에 참기 어려운 것을 능히 참아 번뇌에 물들지 않는다. 다섯 과의 청정 가운데 경사가 말한다. 곧 사공정을 가리켜 모두 다섯째인 적정해탈이라고 한다. 기사가 말한다. 사선의 적정해탈로 무색정을 얻고 멸정에 들어간다. 멸정이 곧 적정해탈이다. 아홉 과란 사사문과 가운데 처음 세 과와 육신통이다. 제4과를 취하지 않는 것은 곧 누진통이기 때문이다. 이 아래에서는 위에서 밝힌 다섯 청정을 결론짓는다. 차례대로 배속하면 된다. 처음 밝힌 여섯 작의는 욕계심이기 때문에, 부정지청정이라고 한다. 나머지 넷은 알 수 있다. 아래에서는 경 가운데의 ‘수신념(隨身念)’이라는 명칭을 해석한다. 또 ‘몸을 따라 전하기 때문이다’라는 것은, 몸이라는 경계를 따라 일어나 전하는 것을 말한다. ‘그것에 의해 섭수되기 때문이다’라는 것은 신념주의 체가 혜라는 뜻이다. 동시에 있는 염이 조반이 되어 섭수해야 비로소 작용을 얻는다. 그러므로 다시 염이라고 이름한다. 이 때문에 신념주라는 이름을 얻는다. 둘째는 마하구슬치라경(摩訶俱瑟恥羅經)을 해석한다. 그 가운데 처음에는 해석할 경을 표방한다. 마하구슬치라란, 곧 옛 번역에서 마하구[5]희라라고 한 것이다. 마하는 ‘대(大)’라고 한다. 구슬치는 여기서 ‘배’라고 번역한다. 라는 여기서 ‘지닌다’고 번역한다. 곧 ‘큰 배를 지닌 이’라는 뜻이다. 큰 배는 큰 장(藏)이라는 뜻이다. 곧 사리불의 외숙이며 장조범지이다. 다음에는 바로 경문을 해석한다. 그 가운데 먼저 두 종류의 해탈 이름을 표방한다. 첫째는 혜해탈이다. 아래 글에서는 유루·무루의 혜와 유학·무학의 혜를 통틀어 모두 혜해탈이라고 한다. 도리상 마땅히 그 혜와 상응하는 수승한 승해의 심소를 취하여 총괄적인 해탈의 체로 삼아야 한다. 글에서는 바로 그 혜를 들어 혜해탈이라고 한다. 둘째는 심해탈이다. 바로 멸정을 취하여 심해탈로 삼는다. 그러나 아래 글에서는 멸진정에서 나온 때도 아울러 취한다. 유루·무루의 [6] 유학심과 무학심을 심해탈이라고 한다. 도리상 또한 그 여러 마음과 상응하는 해탈의 다섯 심소를 모두 취하여 심해탈의 체로 삼아야 한다. 대의는 이와 같다. 글의 모습은 [7]뒤섞여 있어 알기 어렵다. 이 아래에서는 그 뜻을 따로 해석한다. 그 가운데 넷이 있다. 첫째는 해탈의 과를 분별한다. 다음은 해탈심의 머묾을 분별한다. 셋째는 과의 차별을 분별한다. 넷째는 머묾의 차별을 분별한다. 첫째 가운데 먼저 유루·무루 해탈의 과상을 따로 분별한다. 뒤에는 그것을 정견의 과상이라고 설하는 것을 밝힌다. 앞부분에서 먼저 유루의 혜·심해탈을 밝힌다. 다음에는 무루의 혜해탈을 밝힌다. ‘이 가운데 혜해탈에 의한다’ 이하부터, ‘곧 혜[8]심해탈의 증상력 때문에’라는 데 이르기까지는, 유루의 혜·심해탈을 밝힌 것이다. [9]‘곧 혜해탈의 증상력 때문에’부터, ‘출세간혜가 [10]얻는 바이다’ 이하에서는 무루의 혜·심해탈을 밝힌다. 처음 유루를 밝히는 가운데 ‘이 가운데 혜해탈에 의한다’부터 [11]아래, 또 ‘심해탈에 의한다’의 앞까지는 혜를 밝힌다. ‘또 심해탈에 의한다’ 이하에서는 마음을 밝힌다. 혜를 밝히는 가운데 처음에는 혜의 경계를 밝히고, ‘그 체성’ 이하에서는 혜의 체를 밝힌다. 처음에 ‘이 가운데 혜해탈에 의한다는 것은 세간혜가 행하는 바이다’라고 한 것은 경문을 든 것이다. ‘마땅히 알아야 한다. 곧 악행과 선행 및 그 인연을 건립하는 것이다’라고 한 것에 대해, 경사가 말한다. 세간의 정견이 선취와 악취의 체 및 그 인연을 능히 아는 것을 ‘건립한다’고 이름한다. 태사가 말한다. 선행·악행 두 행과 그 행을 일으키는 인연은 세간혜가 행하는 바이다. 다음에 ‘그 체성’이라고 한 것은 경문을 든 것이다. ‘마땅히 알아야 한다 … 여실히 바르게 안다’고 한 것은 능히 아는 체를 드러낸 것이다. 선악의 인연과 체성의 차별을 능히 알아 여실히 바르게 아는 것이다. 이것이 혜해탈의 체이다. 심해탈을 밝히는 가운데 다시 둘이 있다. 처음에는 물들고 청정해지는 마음을 밝힌다. 둘째는 심해탈의 과를 밝힌다. 처음에 말한다. 또 ‘심해탈에 의한다는 것은 마음의 염오와 청정이 의지하는 바이다’라고 한 것은 경문을 든 것이다. ‘마땅히 알아야 한다 … 능히 취하여 요별한다’고 한 것에 대해, 경사가 말한다. 저 심왕은 염오와 청정이 의지하는 곳이다. 곧 색 등에 대하여 능히 취하고 요별한다. 이것이 그 마음의 체이다. 기사도 또 말한다. 이는 물들고 청정해지는 마음을 밝힌 것이다. 곧 색 등의 경계를 능히 취하는 마음과 그 대상으로서의 마음이다. 다음에 ‘그 세간혜의 심해탈과’라고 한 것에 대해, 경사가 말한다. 세간혜로 말미암아 심왕이 염정의 소의임을 요지하고, 염오법을 끊어 제거한다. 뒤에 일어나는 심왕이 염오와 함께하지 않는 것을 심해탈이라고 한다. 심해탈의 체는 혜로 말미암아 이루어진다. 그러므로 혜의 과이다. 그래서 ‘그 세간혜의 심해탈과’라고 한다. 아래에서는 마음이 무엇에서 해탈하는지를 해석한다. ‘마땅히 알아야 한다. 곧 저 상응과 상잡에서부터 하류의 잡염에서 벗어나기 때문이다’라고 한 것은, 청정한 마음이 상응잡염과 하류의 종류에서 벗어나는 것을 심해탈이라고 한다. 곧 혜의 힘 때문에 마음이 [12]잡염을 얻는다는 것이다. 제64권에서 말한 것과 같다. 번뇌장이라는 것은 그것 때문에 혜해탈자의 마음이 해탈한다고 설하는 것이고, 선정장애란, 그것 때문에 여러 여래의 마음이 해탈한다고 설하는 것이다. 곧 앞의 선정장애가 소지장이다. 여래는 이 소지장을 여의기 때문에 마음이 해탈한다. 그러므로 ‘곧 혜해탈의 증상력 때문에’라고 한다. 기사도 또 말한다. ‘… 곧 혜해탈의 증상력 때문에’까지는 심해탈의 과를 밝힌 것이다. 앞의 세간혜의 힘 때문에, 그 마음이 상응박과 소연박 가운데서 벗어난다. ‘상응’[13]은 상박이다. ‘상잡’은 소연박이다. 또 상응은 동시에 일어나는 [14]혹이고, 상잡은 앞뒤로 뒤섞여 생기는 것이다. 이것이 세간의 심해탈과이다. 오직 상응과 간생의 염오에 물들지 않을 수 있을 뿐이다. 소연박 등을 여읜 것은 아니다. 만약 그것까지 여읜다면 곧 무루 심해탈의 과이다. 지금 해석한다. ‘하류의 잡염에서 벗어나기 때문이다’에 이르기까지가 심해탈의 과를 밝힌 것이다. 앞의 두 스승이 글을 나눈 것과 다르다. 그러나 해석한 경본을 보지 못했으므로 어느 것이 옳은지는 알 수 없다. 아래에서는 무루의 혜·심해탈을 밝히는데 다시 둘이 있다. 첫째는 경계이고 둘째는 과상이다. 처음에 말한다. [1]‘곧 혜해탈의 증상력 때문에, 출세간혜가 행하는 바이다’라는 것은 경문을 든 것이다. ‘마땅히 알아야 한다 … 일체 경계에 이른다’고 한 것에 대해, 경사가 말한다. 세간혜와 심해탈로 말미암아, 능히 출세간혜를 일으켜 일체 경계를 요지한다. 태사가 말한다. 앞의 세간 혜해탈의 증상력과 출세의 무루혜가 행하는 바를 얻기 때문에, 곧 앞의 심·혜 두 해탈의 증상력으로 말미암아, 일체 경계가 모두 공함을 요지한다. 다음에 ‘곧 출세간혜의 심해탈과’라고 한 것은, 출세간혜가 염오종자를 모두 끊어, 그 마음으로 하여금 구경에 염오를 여의게 하는 것이다. 그러므로 심해탈이다. 또한 출세간혜의 과이기 때문이다. ‘마땅히 알아야 한다. 일체 종류의 잡염에서 벗어나기 때문이다’라고 한다. 이 아래 둘째에서는 정견의 과상을 밝힌다. 그 가운데 둘이 있다. 처음에는 세간·출세간의 혜를, 총괄하여 하나로 간략히 묶어 정견이라고 이름한다. 둘째 ‘또 출세간’ 이하에서는 출세간 정견의 과상을 따로 밝힌다. 그 가운데 경사가 말한다. ‘마땅히 알아야 한다. 곧 전후가 항상하기 때문에 상대되는 것이 없다’고 한 것은, 저 이공이 드러내는 진여를 밝힌 것이다. 곧 정견이 요지하는 과이다. 범부 때를 ‘앞’이라고 하고 성인을 ‘뒤’라고 한다. 비록 전후를 거치지만 그 체는 항상하여 변하지 않는다. 유학도가 나머지 번뇌가 있음을 기다려 생기는 것과 같지 않다. 제거할 것이 없으면 곧 멸하여 일어나지 않는다. 소치를 기다려 혹 생기고 혹 멸하기 때문에, ‘상대가 있다’고 한다. 이 구절은 종지를 세운 것이다. 아래의 해석은 둘이 있다. 먼저 역으로 말하고 뒤에 순으로 말한다. ‘만약 어떤 법의 소치가 있어 생기고 나서는 멸하지 않는다면’이라는 것은, 유학도의 법을 말하므로 ‘어떤 법’이라고 한다. 소치가 있기 때문에 무루의 유학도가 상속하여 멸하지 않는다. ‘소치가 없어지고 나서는 생기는 것이 있다’고 한 것은, 혹의 종자를 끊어 악을 제거한 것을 소치라고 한다. 유학도는 누에 따라 있기 때문이다. 멸한 뒤 무학도가 일어나므로 ‘생기는 것이 있다’고 한다. ‘그 법을 상대가 있다고 한다’는 것은, 저 도제를 결론지어 ‘상대가 있다’고 이름한 것이다.</w:t>
      </w:r>
    </w:p>
    <w:p>
      <w:pPr>
        <w:pStyle w:val="TranslationText"/>
        <w:pageBreakBefore w:val="0"/>
      </w:pPr>
      <w:r>
        <w:rPr>
          <w:rFonts w:ascii="Noto Sans KR" w:hAnsi="Noto Sans KR" w:eastAsia="Noto Sans KR"/>
        </w:rPr>
        <w:t>아래에서는 순으로 결론지어 진여가 무대법임을 밝힌다. 비록 [＊]혹을 풀어 생김과 생기지 않음의 차이가 있더라도, 저 진여의 체는 항상 존재하므로 ‘상대가 없다’고 한다. 또 ‘곧 이 과가 … 청정을 얻는다’고 한 것은 경문을 든 것이다. ‘마땅히 알아야 한다 … 여러 근으로 하여금 청정에 수순하게 한다’고 한 것에 대해, 염오심이 이미 멸하고 청정심이 일어날 때 경계에 물들지 않아 [2]과보의 근도 청정에 수순하게 한다. 기사가 말한다. 이는 정견의 과이므로 ‘항상하다’고 말한 것이다. ‘만약 법의 소치’ 이하에서는 유위법은 항상하지 않음을 가려낸다. 한 해석은 이러하다. ‘어떤 법’은 일체를 통틀어 부르는 법의 이름이다. ‘소치가 있다’는 것은, 소치의 혹이 있는 경우를 말한다. 무간도가 생긴 뒤에도 혹과 함께하여 멸하지 않는다. [3]‘소치가 없어져 이미 멸한 뒤 생기는 것이 있다’는 것은, 소치의 혹이 없으면, 무간도가 혹과 함께 멸한 뒤에 해탈도가 생긴다는 뜻이다. 이처럼 소치와 능치는 멸함과 생김이 있으므로, 마땅히 상대가 있는 것이어서 항상하지 않음을 알아야 한다. 또 달리 해석한다. ‘어떤 법’은 도제의 법이다. ‘소치가 있다’는 것은, 금강심 이전, 나아가 견도 이래에 [＊]혹이 아직 [4]있음을 말한다. 금강심 이전의 도 등을 ‘생긴 뒤 멸하지 않는다’고 한다. 자주자주 일어나고 현재도 능히 일어나기 때문이다. 뒤의 금강심 때에는 일체 혹이 없다. 이를 ‘소치가 없다’고 한다. 앞서 얻은 도가 멸한 뒤, 뒤의 원만한 과도가 생긴다. 그러므로 ‘멸한 뒤 생기는 것이 있다’고 한다. 이 도제에는 생멸이 있으므로 항상하지 않다고 한다. 무위는 이와 같지 않으므로 항상하다. 이는 오직 도제만을 가려낸 것이다. 만약 금강심 [5]이전이라고 해석하지 않는다면, 대승에서는 [＊]혹과 도가 함께하지 않는다. 그렇다면 어떻게 ‘소치가 있어 생긴 뒤 멸하지 않는 도와 혹이 [6]함께한다’고 할 수 있겠는가? 이 뒤의 해석은 대의가 경사의 설명과 같다. 둘째는 머묾을 분별한다. ‘또 해탈한 마음이 머문다’에서 ‘서로 속하여 머문다’에 이르기까지는, 심해탈한 사람은 수명·온기·식이 전전하여 서로 지탱하기 때문에, 안주할 수 있음을 말한다. 셋째는 과의 차별을 분별한다. 경사의 보궐에서 말한다. ‘또 이 세간과 출세간의 두 해탈과의 차별’이라는 것은 경문을 든 것이다. ‘마땅히 알아야 한다 … 후유가 생기지 않는다’고 한 것에 대해, 출세간해탈이라면 한결같이 후유가 없다. 세간해탈의 체는 유루이다. 유학인은 아직 치와 애가 있으므로 후유가 생긴다. 무학은 치와 애가 없으므로 후유가 생기지 않는다. 또 ‘그것이 서로 뒤섞이고 상응하기 때문이다’라고 한 것 등은, 저 염오한 마음이 여러 번뇌와 서로 뒤섞이고 상응하여 해탈하지 못하는 것을 말한다. 염오한 마음이 끊어지고 청정한 마음이 생길 때에는 능의인 심소도 또한 청정해진다. 그러므로 그 청정심은 현재의 경계에 물들어 앞의 경계를 받아들이지 않는다. 기사가 말한다. ‘여러 수 가운데와 그 인연 가운데’라고 한 것은, 촉이 수의 인연이기 때문이다. 그것을 연하여 애와 취 등이 일어나므로 후유가 생긴다. 또 ‘그것이 서로 뒤섞이고 상응하기 때문이다’라고 한 것 등은, 정견의 과를 해석한 것이며 별도의 뜻은 없다. 넷째는 머묾의 차별을 분별한다. 보궐에서 말한다. ‘곧 두 해탈의 머묾의 차별’이라는 것은, 마땅히 여섯 적정임을 알아야 한다. 처음에 혼침과 도거를 여의는 것이 첫째 적정이다. ‘청정한 식이 침몰하여 평등하기 때문이다’라고 한 것은, ‘침몰’은 [7]정 가운데 처한 것이고 ‘침몰하지 않음’은 [＊]침몰하지 않는 평등이다. ‘그 소의가 평등하기 때문은 아니다’라고 한 것은, 도거에 의지하기 때문에 마음이 많이 들떠 움직이는 것을 말한다. 지금 그 도거를 여의는 것을 소의평등이라고 한다. 둘째는 선정에 들어갈 때 가행을 말미암지 않는 것을 입정적정이라고 한다. 셋째는 선정에서 나올 때 가행을 말미암지 않는 것을 출정적정이라고 한다. 넷째는 멸정에 있을 때 삼행이 행하지 않는 것을 적정이라고 한다. 다섯째 ‘원리에서 나온 마음이 적정하다’고 한 것은, 멸정을 원리라고 하고, 나온 뒤의 마음이 항상 적정하다는 뜻이다. 여섯째 ‘친근에서 나온 마음이 [8]적정하기 때문이다’라고 한 것 등은, 멸정에서 나와 저 세 마음에 들어가는 것을 마치는 것을 말한다. 그 세 마음을 친근이라고 한다. 멸정을 친근하기 때문이다. 첫째는 색계의 수승한 선정이다. 둘째는 무색계의 수승한 선정이다. 셋째는 출세간의 무루정이다. 마음이 멸정에서 나와 색계정에 들어간다는 것은, 전전하여 먼저 무색정에 들어간 뒤 색계정의 마음에 들어가는 데 의거한 것이다. 또는 여러 부처와 보살이 멸정에서 나오자마자 곧 색계정에 들어가는 것에 의거할 수도 있다. 멸정에서 나와 무색정에 들어갈 때에는 가까이서는 비상비비상처에 들어가고, 다음에는 [9]무소유처에 들어간다. 멀리서는 식처나 혹 공처에 들어간다. 멸정에서 나와 무루심에 들어간다면, 아래 세 공처 가운데 어느 한 곳에 들어간다. 멸정에서 나온 뒤 먼저 무색정을 일으키고, 다음에 색계정을 일으키거나, 혹은 멸정에서 나와 무루정에 들어간다. 이와 같은 세 마음은 멸정에서 나온 뒤에야 비로소 일어난다. 그러므로 ‘친근에서 나온 마음이 적정하다’고 한다. ‘또 이 [10]여러 선정은 오직 멸정에서 나온 뒤에야 비로소 얻는 것이 아니며, 또한 이미 먼저 얻은 것이고 [11]또한 현재에 일어난다’고 한 것은, 이미 얻었던 종류에 의거하므로 ‘먼저 얻었다’고 말한 것이다. 또 아직 일찍이 얻지 못한 마음도 선정에서 나온 뒤에 비로소 일어나는 경우가 있다. 그러므로 ‘또한 먼저 얻었다’고 말한다. ‘이 가운데 … 뒤의 하나는 차제정에 의하지 않는다’고 한 것 등은, 멸정에서 나와 유루의 청정정에 들어갈 때, 먼저 무색에 들어간 뒤 색계에 들어가기 때문이다. 차제의 무루를 밝힌다. 다만 무소유처에 들어가거나, 혹 식처·공처에 들어간다. 무루가 현행하기 때문에 ‘뒤의 하나는 차제정에 의하여 이 무루정에 들어가는 것이 아니다’라고 한다. 그러나 무상진여계를 통달할 때이기 때문에 이 선정을 일으킨다. ‘또 유상정은 … 마땅히 출정이라고 알아야 한다’고 한 것은, 후득지의 유상정을 말한다. 분별하는 유상작의로 말미암아 입정·주정·출정을 한다. 무분별지인 무상정의 경우, 무상작의로 말미암아 들어가 머문다. 마땅히 유상분별심 가운데로 나온다고 알아야 한다. 기사가 말한다. 여섯 적정이란 바로 아래의 원리출심의 세 때와, 친근출심의 세 때이다. ‘청정한 식이 침몰하여 평등하기 때문이며, 그 소의가 평등하기 때문은 아니다’라고 한 것 등은, 이는 멸정 가운데의 수승한 작용을 해석한 것이다. 멸정은 다만 무루청정식이 침몰하여 평등할 뿐이다. 앞의 방편인 유심정이, 멸정의 소의신과 평등하기 때문에 멸정이라고 이름하는 것은 아니다. 삼행이 행하지 않는다는 것은, 만약 선정에서 나오면 먼저 심행이 일어나고, 다음에 신행이 일어나며 뒤에 어행이 일어난다는 뜻이다. 지금 멸정에는 이것이 없어 유심정 가운데 신행 등이 있는 것과 다르다. 셋째는 법인연경(法因緣經)을 해석한다. 그 가운데 처음에는 해석할 경을 표방한다. 다음에는 바로 그것을 해석한다. 그 가운데 처음에는 경문을 총괄하여 든다. 보궐이 말한다. 삼장에 능숙한 필추나 근사남이 요해에 의하여 묻고자 하면, 여덟 상에 의하여 묻는다. 태사가 말한다. 대법과 비니라고 한 것은 아직 나머지 둘에는 미치지 않은 것이다. 다음에는 논주가 해석한다. 먼저 여덟 상을 묻고 열거한다. 뒤에는 차례로 따로 해석한다. 첫째는 요해할 일을 밝히니 곧 오온을 요해하는 것이다. 둘째는 소치를 요해한다. 소치에는 둘이 있다. 첫째는 여러 재가인이 애염 때문에, 후유의 멸에 대해 기뻐하지 않는 것이다. 여러 외도는 견염 때문에 비록 기뻐하더라도 증득하지 못한다. 셋째는 과를 요해한다. 곧 애와 견의 두 잡염이 끊어지는 것이다. 넷째는 자성을 요해한다. ‘세 종류 잡염을 대치하기 때문에 삼온을 세운다’고 한 것은, 곧 계·정·혜 세 가지를 삼온이라고 이름한 것이다. 정어·정업·정명을 계온으로 삼아 악행을 대치한다. 정념·정정을 합하여 정온이라 하고 여러 욕을 대치한다. 정견·정사유·정정진 [1]세 가지를 합하여 혜온이라 하고 여러 견을 대치한다. 다섯째는 과의 차별을 요해한다. 곧 여러 혹을 끊어 멸한 무위에 포섭되는 것이다. 앞에서는 증상에 의하여 요해의 과를 분별하였다. 지금은 이계에 의하여 과의 차별을 분별한다. 또 달리 해석한다. 앞에서는 자성을 기준으로 하고 뒤에서는 차별을 기준으로 한다. 여섯째는 소의를 요해한다. 이것에는 다시 네 가지가 있다. 경사의 보궐에서 말한다. 첫째 ‘종[2]성에 의한다’는 것은 곧 선정의 종자로서 인연이다. 둘째 ‘상에 의한다’는 것은 곧 선정의 체이다. 셋째 ‘소연에 의한다’는 것은 선정의 경계이다. 넷째 ‘성[＊]취에 의한다’고 한 것은 차제연과 위세연이다. 앞의 두 연을 도와야 비로소 성[＊]취가 있다. 기사가 말한다. 성[＊]취인연이라는 것은 곧 선정을 얻는 인연이다. 나머지 셋은 경사의 설명과 같다. 또 선정은 여러 공덕을 성[＊]취하게 하는 인연이라고 말할 수도 있다. 측은 말한다. 첫째는 인연이다. 둘째는 정려의 체상이다. 셋째는 선정을 일으키는 [3]연이다. 넷째는 무쟁 등의 수승한 공덕을 성[＊]취하는 것이다. 일곱째는 공덕을 요해한다. 이것에는 다시 다섯 종류가 있다. 첫째 ‘일을 멸하기 때문이다’라고 한 것은 곧 선정의 체이다. 상응하지 않는 염심종자의 기능을 멸사의 체로 삼는다. 둘째 [4]‘적정과 비슷한 영상이기 때문이다’라고 한 것에 대해, 기사가 말한다. 곧 선정이 가유이지 실제 체가 있는 것은 아님을 아는 것이다. 다만 서로 비슷한 영상일 뿐이기 때문이다. 또 달리 해석한다. 이 선정에 들어가고자 할 때 열반을 연한다. 열반은 참된 적정법이다. 선정은 열반과 비슷하다. 그러므로 적정의 영상이라고 한다. 곧 이 멸정은 [5]비록 유위이지만 열반과 비슷하므로 영상이라고 한다. 어떤 해석에서는 영상심과 비슷하기 때문에 상사영상이라고 이름한다고도 한다. 셋째와 넷째는 입정과 출정의 인연이다. 목숨의 어려움이 두려워 멸정에 들어가는 경우가 있다. 그 선정의 힘 때문에 해침을 당하지 않는다. 혹 음식·대소변·여러 병이 심해지는 등의 일 때문에 선정에서 나온다. 다섯째 ‘출정의 공덕 때문이다’라고 한 것은, 선정에서 나올 때 일어나는 공덕을 말한다. 곧 몸과 마음이 편안하고 여러 추중을 여읜다. 만약 그에게 보시하는 사람이라면 곧 과보를 얻는다. 여덟째는 증득을 요해한다. 보궐이 말한다. 사제를 증득이라고 이름한다. 위의 논에서 이미 밝혔다. 곧 『비바사론』의 일곱 종류 선법이다. 다시 집제를 거듭 관하는 것을 더하니, 곧 업을 수의 [6]집이라고 한다. 이 한 가지를 더하기 때문에 여덟이 된다. ‘자성을 관찰한다’는 것은 수의 체가 괴로움임을 관하는 것이다. ‘현법의 전인연을 관찰한다’는 것은 전을 수의 집으로 삼는 집제를 말한다. ‘현법의 전멸인연을 관찰한다’는 것은 수의 멸을 관하는 것이다. ‘미래의 전인연’이란 업을 미래 수의 집으로 관하는 것이다. 전과 업이 함께 수를 낳을 수 있으므로 전인연이라고 한다. ‘그 두 전의 멸인연을 관찰한다’는 것은, 도제가 앞의 두 종류를 멸하는 관이다. ‘전인연의 인연’이라는 것은 수의 애미를 관하는 것이다. 또 전과 업에 인연이 된다. 그러므로 전인연의 인연이라고 한다. ‘환인연의 인연을 관한다’는 것은 역시 멸제이다. 앞에서는 도제가 전과 업을 멸하고 멸의 인이 된다고 설하였다. 지금 다시 수를 관하여 과환으로 삼는다. 애미를 멸하고 도를 도와 멸을 드러낼 수 있다. 그러므로 인연의 인연을 관찰한다고 한다. ‘그리고 환을 관찰한다’는 것은 다시 멸제를 관하는 것이다. ‘낙과 함께 행한다’ 이하에서도 또한 경을 들어 해석한다. ‘낙과 함께 행하는 대치’라는 것은 경문을 든 것이다. ‘가장 수승한 근본정려에서’라고 한 것은, 제3정려에 의하여 대치를 일으키는 것을 낙도행이라고 이름하는 것을 해석한 것이다. 아래에서는 미지정에 의하여 관을 닦아 일으킨다. 정과 혜가 고르지 않은 것을 다스리는 작용이 드러나기 때문에, 고도라고 이름한다. 제4정려에서 일으킨 대치를 비고비락이라고 한다. ‘드러내고자 하기 때문에 … 모두 괴롭다’고 한 것은, 수의 애미와 업의 인연을 끊어 없애게 하기 위한 것이다. 부처님이 ‘모든 수는 모두 괴롭다’고 설한 것은, 저 세 수가 제일의에 의하면 모두 괴롭기 때문이다. 모두 행고이다. 행고가 그 이치[7]이므로 제일의라고 이름한다. ‘상대한다’고 한 것은 경문을 든 것이다. ‘이것이 있기 때문에 저것을 시설하여 상대한다고 한다’고 한 것 등은, 고를 기다려 낙을 설하고 우를 기다려 희를 설하여 오수를 시설한다는 뜻이다. 그러나 행고 때문에 일체가 모두 괴롭다. 그러므로 ‘이 가운데 여러 수는 전전하여 서로 상대한다’고 한다. 그 모두가 괴로움에 포섭되기 때문에, 또 이 제일의고가 있기 때문에 무지를 시설한다는 것은, 행고는 오직 성인만이 안다는 뜻이다. 이생은 알지 못하므로 무지라고 한다. ‘이것이 있기 때문에 그것을 다스리는 출세의 혜를 시설한다’고 한 것은, 이와 같은 행고와 고의 인이 있기 때문에, 그것을 대치하는 출세간혜를 시설한다는 뜻이다. 그러므로 『구사론』에서 말한다. 마치 속눈썹 하나가 손바닥 위에 있어도 사람이 느끼지 못하는 것과 같다. 그것이 만약 눈 속에 들어가면 손상되고 편안하지 못하다. 범부는 손바닥과 같아 행고라는 속눈썹[8]을 느끼지 못한다. 성인은 눈동자와 같아 이 때문에 싫어하고 두려워한다. ‘이것이 있기 때문에 그 과인 적정열반을 시설한다’고 한 것은, 고제·집제·도제가 있기 때문에, 그 멸인 적정열반을 시설한다는 뜻이다. [9]‘그러므로 저 여러 법을 각각 저 여러 [10]대치와 상대한다고 설한다’고 한 것은, 상대함으로 말미암아 여러 수를 세운다는 뜻이다. 제일의에 의하면 모두 행고이다. 기사가 말한다.</w:t>
      </w:r>
    </w:p>
    <w:p>
      <w:pPr>
        <w:pStyle w:val="TranslationText"/>
        <w:pageBreakBefore w:val="0"/>
      </w:pPr>
      <w:r>
        <w:rPr>
          <w:rFonts w:ascii="Noto Sans KR" w:hAnsi="Noto Sans KR" w:eastAsia="Noto Sans KR"/>
        </w:rPr>
        <w:t>팔상관은 곧 본지 제8권 말미와 같다. 또한 제53권 말미에서 설한 것과 같다. 이 가운데 ‘상대한다’고 한 것은 곧 고수에 상대하여 낙수라고 말하는 것이다. 낙수가 고가 아니라는 뜻은 아니다. 여기에 세 가지 상대가 있다. 제56권에서 설한 것과 같다. 상대의 뜻을 대조해 살펴야 한다. [11]넷째는 면경(眠經)[12]을 해석한다. 기사가 말한다. 잠으로 인해 선정에 들어가는 것을 밝히므로 면경이라고 한다. 어떤 해석에서는, 잠을 제거하고 선정을 얻는 것을 분별하기 때문에 면경이라고 한다. 다섯 종류의 대치상은, 첫째 어둠의 상을 멀리 여의는 것이고, 둘째 가행의 도리에 이르는 것이며, 셋째 여러 견을 해치는 것이고, 넷째 여러 견의 작용이며, 다섯째 여러 견의 소의 작용이다. 첫째는 어둠의 상을 여의기 위해 광명을 닦는다. 둘째는 [13]바르게 들어 올리는 가행을 발동한다. ‘능히 들어 올림에 수순하는 환희법에 대해’라고 한 것은, 어둠의 상은 혼침을 따르고 환희는 들어 올림을 따르기 때문이다. 그러므로 환희법에 대해 들어 올리는 가행을 일으킨다. 셋째는 여러 견을 손상하여 견취 등이 일어나지 않게 한다. 넷째는 견의 작용이다. 곧 악행을 낳고 육십이견 등을 낳을 수 있는 것을 말한다. 지금 이것을 다스린다. 다섯째는 여러 견의 종자를 손상시키는 것을 소의를 손상한다고 한다. 다섯 종류의 선정을 임지하는 법에 대해, 기사가 말한다. 첫째는 원리[14]이다. 이는 선정의 원리처이다. 둘째는 원리처, 곧 선정을 닦는 [15]처소 및 선정에 수순하는 언교이다. 셋째는 무염심에 수순하는 자구이다. 곧 변제의 침구이다. 넷째는 ‘지혜 있는 사람에게서’ 이하이다. 다섯째는 ‘여러 세간에서’ 이하이다. 또 달리 해석한다. 여러 원리와 원리의 처소를 첫째로 삼는다. ‘무염심에 수순하는 것’ 이하의 두 [1]종류가 둘째이다. ‘지혜 있는 사람에게서’ 이하가 셋째이다. ‘여러 등지에 대해’ 이하가 넷째이고, 앞의 다섯째 가운데 다시 둘로 나눈다. 무루행을 다섯째로 삼기 때문이다. 지금 다시 해석한다. 원리가 첫째이다. 처소가 둘째이다. 선정에 수순하는 언설이 셋째이다. 무염심에 수순하는 자생구가 넷째이다. ‘지혜 있는 사람에게서’ 이하부터 ‘여리작의’에 이르기까지를 다섯째로 삼는다. 이 아래 셋째에서는 여섯 문으로 삼마희다지를 다시 결택한다. 첫째, 세 인연으로 심사(尋伺)를 멀리 여읨을 밝힌다. 첫째는 심사하는 바의 일을 멀리 여의는 것이다. 둘째는 심사의 자성을 싫어하고 근심하는 것이다. 셋째는 앞서 싫어함을 일으켰고 지금 바로 멀리 여의기 때문에, 자성을 멀리 여읜다고 이름한다. 세 인연으로 심사의 근본을 여읜다. 첫째, 상근기는 단번에 여읜다. 둘째, 중근기는 점차 여읜다. 셋째, 하근기는 여러 심사에 대해 깊이 과환을 본다. 둘째, 출리계에 수순하는 여섯 가지를 밝힌다. 경사가 말한다. 세 종류의 사람에게 세 종류의 소연정이 있으므로 곧 여섯이라고 이름한다. 세 사람이든 세 선정이든 모두 열반의 출리계에 수순하는 체이다. 첫째, 증상심을 닦는 자이다. 네 종류 유정에 대해 중생연정이 있다. 곧 내법의 이생이다. 둘째, 부지런히 닦아 구경으로 나아가는 자에게는 법연정이 있다. 그 지위는 수도에 있으며 무학에도 통한다. 셋째, 부지런히 닦아 제현관을 구하는 자에게는 법연정이 있다. 그 지위는 견도 이전으로, 제현관을 구하는 작의를 한다. 유정으로 하여금 나와 같아지기를 바라고, 안립제와 비안립제의 법을 함께 보게 하므로 법연정이라고 이름한다. 기사가 말한다. 세 사람은 각각 한 행상을 닦는다. 사람과 법을 합하여 설하므로 여섯이 된다. 뜻은 앞의 해석과 같다. 또 달리 해석한다. 세 사람이 여섯 행을 행하므로 여섯 행을 출리라고 한다. 곧 첫째 사람은 네 행을 닦고 나머지 둘은 각각 한 행을 닦는다. 원한을 품는 행에 대해서는 자를 닦고, 악행에 대해서는 비를 일으키며, 청정한 행에 대해서는 희를 일으키고, 은혜로운 행에 대해서는 사를 일으킨다. 모두 중생연정이라고 이름한다. 이것이 곧 네 가지이다. 총합하면 하나가 된다. 중생연정이라는 점이 같기 때문이다. 둘째 법연정은 해탈분선근의 사람이다. 셋째 제관을 닦는 자는 결택분선근의 사람이다. 법을 열반계에 수순하는 것으로 삼는다. 그러므로 여섯이 된다. 비록 세 사람을 들었지만 법의 세 행 때문에 소연경계가 여섯이 된다. 서로 다르기 때문에 출리에 수순하는 법이 여섯이다. 셋째는 대성(大性)과 원리를 밝힌다. 소연의 대성이란 진여를 소연으로 하기 때문이다. 둘째, 정진의 대성이란 여러 겁 동안 항상 스스로를 책려하기 때문이다. 셋째, 방편의 대성이 있다. 곧 반야와 대비로 어느 한쪽에도 치우쳐 머물지 않기 때문이다.</w:t>
      </w:r>
    </w:p>
    <w:p>
      <w:pPr>
        <w:pStyle w:val="EditorialNote"/>
        <w:pageBreakBefore w:val="0"/>
      </w:pPr>
      <w:r>
        <w:rPr>
          <w:rFonts w:ascii="Noto Sans KR" w:hAnsi="Noto Sans KR" w:eastAsia="Noto Sans KR"/>
        </w:rPr>
        <w:t>교감·번역 메모 | [교감 검토 필요] 「或就根本[13]或上隨義假立」은 교감표지가 절분부에 있고 「上隨義」의 결합이 다소 불안정하다. 원문은 수정하지 않았다. / [난문 검토 필요] 「行蘊心所並[14]此」는 말미가 축약된 형태로 보인다. 행온의 심소들이 여기에 해당한다는 문맥으로 번역하였다. / [판독 검토 필요] 「謂[1]差善軛」의 「差」는 문맥상 이문 가능성이 있으나 원문을 보존하였다. / [중복·교감 검토 필요] 「識無[2]遍處故無[＊]遍無量」에는 「無遍」의 반복과 교감표지가 있다. 식무변처와 무변·무량의 뜻으로 문맥 번역하였다. / [교감 검토 필요] 「次修[3]勝後修解脫」의 교감표지를 원문대로 보존하였다. / [판독 검토 필요] 「諸[4]解能清淨道」는 문맥상 「諸解脫」의 탈자 가능성이 있다. 번역은 ‘여러 해탈’의 뜻으로 하되 원문은 수정하지 않았다. / [난문 검토 필요] 「前八遍[5]所故」는 「遍所」의 결합이 불안정하다. 앞의 여덟 변처를 가리키는 것으로 보아 옮겼다. / [교감 검토 필요] 「往還無礙諸[6]聖」의 교감표지를 원문 그대로 보존하였다. / [구문 검토 필요] 「諸聖神通[7]通之言」은 ‘신통’이 중복되며 구두가 불안정하다. 원문을 수정하지 않았다. / [판독 검토 필요] 「成[8]辨無所有解脫」은 「成辨」이 ‘성취한다’는 뜻으로 보이나 이문 가능성이 있다. / [난문 검토 필요] 「無邊無量[9]邊滿行轉」은 「邊」이 반복되어 있다. 무변·무량하게 두루 가득한 행으로 옮겼다. / [교감 검토 필요] 「以空[10]定故」의 교감표지를 원문 그대로 보존하였다. / [교감 검토 필요] 「故能[11]引往還無礙」의 교감표지를 원문 그대로 보존하였다. / [난문 검토 필요] 「以得[12]無定伏除色想無能[13]除故」는 「無定」·「無能除」의 결합이 불안정하다. 무색정으로 색상을 조복하여 장애를 제거한다는 문맥으로 번역하였다. / [난문 검토 필요] 「解脫唯[1]自初修[2]惡」의 「惡」은 문맥상 이문 가능성이 매우 크다. 해탈을 처음 닦는다는 취지로 옮겼다. / [교감 검토 필요] 「在解[3]脫遍處前修故」의 교감표지를 원문 그대로 보존하였다. / [교감 검토 필요] 「此言[4]勝處為解脫能清淨道」의 교감표지를 원문 그대로 보존하였다. / [난문 검토 필요] 「此中據究竟時語[5]此」는 말미 「此」가 중복·도치된 듯하다. 구경 때에 의거한 설명으로 번역하였다. / [교감·구문 검토 필요] 「又通染[6]受但障所知」는 ‘염오한 수에도 통한다’는 뜻으로 옮겼으나 문맥상 판본 대조가 필요하다. / [교감 검토 필요] 「過去等[7]住」는 「住」의 결합이 불안정하다. 과거의 등지를 애미한다는 문맥으로 옮겼다. / [교감 검토 필요] 「我當[8]得時」의 교감표지를 원문 그대로 보존하였다. / [난문 검토 필요] 「無有諸[9]共事是初斷滅」은 ‘공통된 사법이 처음부터 단멸되는 것은 없다’는 취지로 읽었으나 정확한 구두는 판본 대조가 필요하다. / [교감 검토 필요] 「或[10]依一切法無我」의 교감표지를 원문 그대로 보존하였다. / [교감 검토 필요] 「即為依[1]得彼故修決擇分」의 교감표지를 원문 그대로 보존하였다. / [난문 검토 필요] 「依者[2]求即為求彼」는 「依」와 「求」의 훈고 관계가 압축되어 있다. 문맥에 따라 ‘의지한다는 것은 구한다는 뜻’으로 옮겼다. / [교감 검토 필요] 「出世間[3]解行」의 교감표지를 원문 그대로 보존하였다. / [교감 검토 필요] 「第四出世間[4]空」의 교감표지를 원문 그대로 보존하였다. / [난문 검토 필요] 「故是[5]出間者」는 문맥상 「出世間」의 탈자 가능성이 있다. 번역은 ‘출세간’으로 하되 원문은 수정하지 않았다. / [난문 검토 필요] 「一切異[6]生能行故[7]唯除已入遠地菩薩者」는 부정·제외 관계가 압축되어 있다. 원문을 그대로 보존하였다. / [교감·중복 검토 필요] 「不還人[8]得得名為學」의 「得」이 중복되어 있다. 불환인이 얻으면 유학이라 한다는 뜻으로 번역하였다. / [편집·중복 검토 필요] 「阿羅漢[＊]得得名無學」 역시 「得」 중복과 반복 교감표지가 있다. 원문을 수정하지 않았다. / [교감 검토 필요] 「及[9]凡爾有漏」의 교감표지를 원문 그대로 보존하였다. / [교감 검토 필요] 「涅槃[10]相心」의 교감표지를 원문 그대로 보존하였다. / [난문 검토 필요] 「亦得[11]惑」의 「惑」은 문맥상 이문 가능성이 크다. 원문을 고치지 않고 번역에도 그 불안정성을 남겼다. / [교감 검토 필요] 「修[13]攝順所緣作意」의 교감표지를 원문 그대로 보존하였다. / [판독 검토 필요] 「不知是苦[14]耶」의 말미 「耶」는 의문형과 절목 연결의 관계가 불안정하다. 원문은 수정하지 않았다. / [난문 검토 필요] 「謂[15]積順彼所緣作意」의 「積順」은 문맥상 「攝順」 계열 이문 가능성이 크다. 번역은 앞 문맥에 따라 ‘섭순피소연작의’로 옮겼다. / [교감 검토 필요] 「於身[16]清有情想」은 「清」 앞뒤의 결합이 불안정하다. 몸을 청정한 유정이라고 보는 생각을 가리키는 것으로 옮겼다. / [난문 검토 필요] 「承事四[17]食」은 문맥상 네 종류의 탐을 열거하는 대목으로, 「食」의 판독은 이문 가능성이 있다. / [교감 검토 필요] 「[18]越治後保著內身保著外境貪」은 어순이 압축되어 있다. 뒤의 내신·외경 집착을 뛰어넘어 다스린다는 뜻으로 번역하였다. / [교감 검토 필요] 「勢力[1]住持」의 교감표지를 원문 그대로 보존하였다. / [난문 검토 필요] 「處練若[2]生惱不染」의 「練若」는 아란야(阿練若) 계열 축약·이문으로 보인다. 번역은 아란야로 처리하였다. / [교감 검토 필요] 「淋漏等苦[3]煩不染」의 교감표지를 원문 그대로 보존하였다. / [교감 검토 필요] 「若於空[4]閑處」의 교감표지를 원문 그대로 보존하였다. / [음역·교감 검토 필요] 「摩訶俱[5]稀羅」는 옛 음역형으로 원문을 보존하였다. / [교감 검토 필요] 「漏無漏[6]學心學無學心」의 교감표지를 원문 그대로 보존하였다. / [판독 검토 필요] 「文相[7]槃雜」의 「槃」은 문맥상 ‘뒤섞이다’의 뜻을 나타내는 이문 가능성이 있다. / [난문 검토 필요] 「即慧[8]心解脫增上力故」는 ‘혜·심해탈’의 구두가 압축되어 있다. 문맥에 따라 두 해탈의 증상력으로 옮겼다. / [교감 검토 필요] 「從[9]即慧解脫增上力故」의 문두 교감표지를 보존하였다. / [교감 검토 필요] 「出世間慧之所[10]得」의 교감표지를 원문 그대로 보존하였다. / [난문 검토 필요] 「即由慧力心[12]得雜染」은 문맥상 ‘혜의 힘으로 마음이 잡염에서 벗어난다’ 계열 이문 가능성이 있다. 원문은 수정하지 않았다. / [교감 검토 필요] 「相應[13]想想縛也」의 「想想」은 중복·이문 가능성이 있다. 상박으로 해석하였다. / [판독 검토 필요] 「俱時起[14]或」의 「或」은 문맥상 「惑」의 이문 가능성이 크다. 번역은 번뇌로 처리하였다. / [난문 검토 필요] 「令[2]報順清」은 문맥상 과보·근의 청정 수순을 뜻하나 정확한 구두는 판본 대조가 필요하다. / [교감 검토 필요] 「[3]已所治若無」의 문두 교감표지를 원문 그대로 보존하였다.</w:t>
      </w:r>
    </w:p>
    <w:p>
      <w:pPr>
        <w:pStyle w:val="EditorialNote"/>
        <w:pageBreakBefore w:val="0"/>
      </w:pPr>
      <w:r>
        <w:rPr>
          <w:rFonts w:ascii="Noto Sans KR" w:hAnsi="Noto Sans KR" w:eastAsia="Noto Sans KR"/>
        </w:rPr>
        <w:t>교감·번역 메모 | [편집·구문 검토 필요] 「已來[＊]或猶有[4]故」는 반복 교감표지와 「或」의 판독 문제가 있다. 문맥상 ‘혹(惑)이 아직 있다’로 번역하였다. / [교감 검토 필요] 「金剛心已[5]前解」의 교감표지를 원문 그대로 보존하였다. / [난문 검토 필요] 「道惑[6]俱」는 대승에서 도와 혹이 함께하지 않는다는 논지의 반문으로 읽었다. / [난문 검토 필요] 「沒者是[7]況於定不[＊]況不沒平等」은 「況」의 판독과 반복이 불안정하다. 원문을 고치지 않고 가능한 범위에서 번역하였다. / [교감 검토 필요] 「親近出心[8]靜寂故」의 교감표지를 원문 그대로 보존하였다. / [판독 검토 필요] 「無[9]處有所」는 문맥상 무소유처(無所有處)의 글자 도치·분절로 보인다. 번역은 무소유처로 하였다. / [난문 검토 필요] 「又此[10]識諸定…先已得[11]」은 「識」 및 구두가 불안정하다. 여러 선정의 선득·현기의 뜻으로 문맥 번역하였다. / [교감 검토 필요] 「正精[1]三合名慧蘊」은 「正精進」의 탈자 가능성이 있으나 원문은 수정하지 않았다. / [교감 검토 필요] 「由種[2]性者」의 교감표지를 원문 그대로 보존하였다. / [교감 검토 필요] 「起[3]定緣」의 교감표지를 원문 그대로 보존하였다. / [교감 검토 필요] 「二[4]寂相似影像故」의 교감표지를 원문 그대로 보존하였다. / [교감 검토 필요] 「滅定[5]雖有為似涅槃」의 교감표지를 원문 그대로 보존하였다. / [난문 검토 필요] 「業為受[6]集」은 업을 미래 수의 집으로 보는 문맥이다. 원문을 그대로 보존하였다. / [판독 검토 필요] 「行苦是其理[7]若名第一義」의 「若」는 문맥상 「故」 등 이문 가능성이 있다. 번역은 ‘그 이치이므로’로 처리하였다. / [교감 검토 필요] 「行苦睫[8]毛」의 교감표지를 원문 그대로 보존하였다. / [난문 검토 필요] 「[9]其故彼彼諸法說與彼彼諸[10]治相對者」는 교감표지가 연속되고 「其故」의 결합이 불안정하다. 상대한 대치 관계라는 취지로 번역하였다. / [교감 검토 필요] 「第二[13]正發起舉加行」의 교감표지를 원문 그대로 보존하였다. / [교감 검토 필요] 「遠離[14]也」의 교감표지를 원문 그대로 보존하였다. / [교감 검토 필요] 「修定[15]處」의 교감표지를 원문 그대로 보존하였다. / [교감 검토 필요] 「下二[1]種」의 교감표지를 원문 그대로 보존하였다.</w:t>
      </w:r>
    </w:p>
    <w:p>
      <w:pPr>
        <w:pStyle w:val="Heading2"/>
        <w:pageBreakBefore w:val="0"/>
      </w:pPr>
      <w:r>
        <w:rPr>
          <w:rFonts w:ascii="Noto Sans KR" w:hAnsi="Noto Sans KR" w:eastAsia="Noto Sans KR"/>
        </w:rPr>
        <w:t>문단 163  ·  [0699a29]</w:t>
      </w:r>
    </w:p>
    <w:p>
      <w:pPr/>
      <w:r>
        <w:rPr>
          <w:b/>
        </w:rPr>
        <w:t>원문</w:t>
      </w:r>
    </w:p>
    <w:p>
      <w:pPr>
        <w:pStyle w:val="SourceText"/>
        <w:pageBreakBefore w:val="0"/>
      </w:pPr>
      <w:r>
        <w:rPr>
          <w:rFonts w:ascii="Noto Sans KR" w:hAnsi="Noto Sans KR" w:eastAsia="Noto Sans KR"/>
        </w:rPr>
        <w:t>[0699a29] 卷第六十三</w:t>
      </w:r>
    </w:p>
    <w:p>
      <w:pPr/>
      <w:r>
        <w:rPr>
          <w:b/>
        </w:rPr>
        <w:t>한국어 직역</w:t>
      </w:r>
    </w:p>
    <w:p>
      <w:pPr>
        <w:pStyle w:val="TranslationText"/>
        <w:pageBreakBefore w:val="0"/>
      </w:pPr>
      <w:r>
        <w:rPr>
          <w:rFonts w:ascii="Noto Sans KR" w:hAnsi="Noto Sans KR" w:eastAsia="Noto Sans KR"/>
        </w:rPr>
        <w:t>권제63.</w:t>
      </w:r>
    </w:p>
    <w:p>
      <w:pPr>
        <w:pStyle w:val="Heading2"/>
        <w:pageBreakBefore w:val="0"/>
      </w:pPr>
      <w:r>
        <w:rPr>
          <w:rFonts w:ascii="Noto Sans KR" w:hAnsi="Noto Sans KR" w:eastAsia="Noto Sans KR"/>
        </w:rPr>
        <w:t>문단 164  ·  [0699b01]</w:t>
      </w:r>
    </w:p>
    <w:p>
      <w:pPr/>
      <w:r>
        <w:rPr>
          <w:b/>
        </w:rPr>
        <w:t>원문</w:t>
      </w:r>
    </w:p>
    <w:p>
      <w:pPr>
        <w:pStyle w:val="SourceText"/>
        <w:pageBreakBefore w:val="0"/>
      </w:pPr>
      <w:r>
        <w:rPr>
          <w:rFonts w:ascii="Noto Sans KR" w:hAnsi="Noto Sans KR" w:eastAsia="Noto Sans KR"/>
        </w:rPr>
        <w:t>[0699b01] 上來第三重決擇有六門。前卷中釋三門竟。自下第四定相違法有五如文。第五有三遠離如文。第六明定障中初明五種後明八種。前中先標列能所障後別釋。初文即以[2]忿等五失為能障。有其五種厚重等持相。由彼忿等五種。如其次第於此五種等持之相障礙而住。說名五種厚重過失。就別釋中初列解五失。後對定以配之。前中言不淨有三相等者。景云。糞穢相者觀在胎時住處不淨。謂在生藏之下熟藏之上。彼等流相者父母遺體是種子不淨。從彼而生彼等流相。能依所依差別相者。則是三十六物互相依託自體不淨。泰云。色身是糞穢資故見穢等流等。觀自身不淨是能依。觀山河大地不淨是所依。基云。第一[3]則體是糞穢也。第二是糞穢等流。第三但有四大及造色所依能依也。解身見中有六復次。一由身為欣戚塗染。設欲棄捨欣戚塗染。便為身見相違而住。如廣論說。諸異生類世八法中遇得等四便為高欣。遇失等四便為下戚。如其次第生愛生恚。言恒常執著世法所依無常諸取等者。依蘊界處無常法。立身見。取彼世法所依無常諸法。見變壞時為憂悲等所逼惱。下明八種棄捨近住弟子因緣。測云。前約聖者辨不堪忍。此約異生辨不堪忍。今解不爾判文如初。言八種者泰師判。一於弟子有[4]增惡心。二唯自身受恭敬利養。三以自身不如法故。便令弟子破戒行惡。四於眾弟子有受增上戒。教弟子時諸不堪忍勤苦。五於增上戒教授折伏不堪。六於定。七於慧。八於營眾務所有擾惱不能堪忍。基判憎惡弟子欲自身受恭敬一。利養二。毀戒須棄捨之三。有饒益師者須損減師者不須四。戒五。定六。慧七。於弟子大眾事[5]毀僧事不能堪忍。雖善大眾為是弟子故不忍八。又解同泰。自下第四復以九門解釋。初舉一頌列其九門。後次第釋。釋初數門中答意。立四靜慮為超苦樂。初禪超憂。二禪離苦。三禪離喜。四禪離樂。若不至四離苦樂不盡。若其過四。是則無用。為是義故。但立於四不增不減。第二辨所對治中初定治五。一欲貪者謂五欲貪[6]貪通三界以欲簡之故云欲貪。三憂苦者問。初禪除憂苦。何故二定復言除苦。初定斷苦自性及二縛。然其麁重不堪任性二定方斷。若依毘曇初禪三識是苦所依據斷所依說。言二禪斷苦。言踊躍者此有二釋。一解[7]則是增上之喜也。前是體後是增上用。一解。與喜相應作意支動於喜故名踊躍。定下劣性者。泰云。第二定體。為不巧便慧麁重所隨。故性下劣障第三定。基云。定下劣性為此喜隨不巧便慧。第二禪有今無故言除定下劣性。初二禪中有此喜。不可言除下劣。然分分亦得除下劣性。測云。以此文知定障通善。第四定治入出息者。彼定細身毛孔合。故出入息斷。於樂[8]支悟者。景云。一解[＊]則樂取境發動。故名發悟。二解。相應作意策[＊]支於樂。故云也。基云。[＊]則緣樂作意也。樂極故作意緣之名發悟。[＊]則雜心云於緣發悟也。顯揚云於樂作意也。第三辨支分。將欲釋文。先作三門分別。第一列名出體第二釋名第三廢立。初列名中禪支多[1]小。說處不同。若廣論餘師云四禪四空。根本近分各別立支。總有六十八。謂根本靜慮有十八支。初二等五。後二齊四故。四近分定亦有十八。數同根本。但近分定彼約捨受建立支分。四無色定根本近分各有四支。名同第四定。故總積數有六十八。若身子對法解四靜慮中。若根本定若近分定各有十八。中間定有四。一觀二喜三樂四一心。四無色定不立支分。上座正量二部並立十一支。初定有五。名同此論。二定有三除尋伺。三有二。一樂二定。四定有一[＊]則一心支。故有十一。大集經明十七支。本業經云有三十八支。四禪十八。同此論解。四無色中各有五支。一想二淡三念四止觀五一心。此中捨根名淡。慧名止觀。依止發慧。總約自體及所依定作支名故。有三十八支。薩婆多說唯有十八。初二等五。後二齊四。合依此論數同薩婆多。名既十八。體有幾種。若依薩婆多即十一。謂初禪有五支。名五體亦五。二禪加內淨。淨是信為六。三禪加四。念捨正智及樂足前為十。第四定中加不苦不樂。此為十一。若剋性論唯有九法。以喜樂捨同是受故。尋伺是地外二法為體。初二定喜。三定樂。第四定中不苦不樂。總是通地受數為體。初二定樂。即用善地輕安數為體。內等淨是善地中信數為體。但雜心說用念正智捨為體者。是薩婆多不正義也。三四定中捨。亦是善地捨數為體。念定及正智。亦是通地中三數為體。於此九中四是通地。謂念定慧受。三是善地。謂輕安捨信。二是地外。所謂尋伺。今依大乘名有十八體有十種。謂初定名五。體但有四。喜樂一故。第二定中加內等淨為五。第三定中加四。謂念捨正智樂。第四定中加不苦不樂。如此十法剋性唯七。以喜樂捨同是受故。彼內等淨無別有法。則念正智捨以為體故。但對法說內等淨為信者。是隨轉理門。體即初定尋伺為二。四定之中喜樂捨總是受。足前為三。四地一心總是定體。足前為四。第三定中加正智此為第五。三四地中加念及捨。足前為七。如此七種從何位來。尋伺二法是不定中來。受是遍行中來。念定正智三種別境中來。捨從善位中來。問初二定喜樂同體。云何分二。解云。此喜樂二種一體義說。若令意識心悅適邊名喜。若令賴耶及色身適悅邊名樂。此依對法文。若依瑜伽直言令所依賴耶適悅名樂。賴耶雖知恒是捨受。然在地獄等苦處亦令所依賴耶不多安適。若在人天樂處。則令賴耶悅適安穩。初二定中雖明喜樂。但喜受性以明功德及煩惱與受相應門。但言初二定與喜根相應。不言與樂相應。次釋其名。靜心思慮故名靜慮。支是分義。相隨順義。亦是因義。名靜慮支。薩婆多說。定是靜慮支。餘是靜慮支攝非靜慮。如實義者如四支軍。各對治故。捨念正智三依於定位。因能除障名內等淨。淨諸障故。餘名可解。下明廢立。略有七重。初約百法以明廢立。何故色法及不相應法不立禪支。答隨順義是禪支義也。不隨順故不立支。又相應緣境有勢用義[＊]則立禪支。不相應法不爾故不立支。問若相應緣境有其勢用立禪支者。心王何故不立禪支。答不隨順故佛不立[2]支。有何義故而不隨順。答同為欲治障建立禪支。所治障中唯是心所。禪支能治不立心王。又復禪支是出[3]要法。心王通與漏為依。不順出[＊]要。故不立支。問諸心所中遍行有五。別境有五。善中十一。不定中二所謂尋伺。如此二十三數。據善義邊並順出[＊]要。何故唯立七法為支。答隨順是支義。以是不隨順支不立禪支。問何故無為不立為支。答支是有為行。無為非行故不立支。第二直就七法[4]癈立。問七法之中加彼定數。通四禪地皆立一心。是則無妨。受通四地。立喜立樂立不苦不樂。亦無有妨。尋伺唯至初定。上地不立亦無有妨。如念捨慧三。</w:t>
      </w:r>
    </w:p>
    <w:p>
      <w:pPr>
        <w:pStyle w:val="SourceText"/>
        <w:pageBreakBefore w:val="0"/>
      </w:pPr>
      <w:r>
        <w:rPr>
          <w:rFonts w:ascii="Noto Sans KR" w:hAnsi="Noto Sans KR" w:eastAsia="Noto Sans KR"/>
        </w:rPr>
        <w:t>諸地皆有。何故初定不立為支。答初定念捨慧三。由彼尋伺之所擾亂。不得明顯故不立支。故下論云。由尋伺門之所引發雖有不說。第二靜慮雖離尋伺。猶有彼喜。隨煩惱之所纏縛。是故總立念捨慧三為內等淨。三定已離尋伺與喜。故並建立念捨正智。問何故三立智為支。四定不立。答三定自地於生死中有最勝樂。恐退沒故。立正智而防護之。四定但有他地留難。無自地難。是故不立正智為支。又正智如明。捨受如無明。明無明相違。故不立支。第三就於四定立支多少以明廢立。如婆沙八十。問何故初及第三定俱立五支。第二第四定俱立四支耶。答欲界諸惡難斷難破難可越度。故初定建立五支為牢強對治。第二定重地極喜難破難可越度。故第三立五為強對治。初及第三俱無如是難斷等法。是故二四唯立四支。復次為對治欲界增上五欲境貪故。及為治第二定五部重地愛故。初三各五。復次為欲隨順超定法故。其義云何。如從初禪超入第三。從五[1]入第二禪超入第四。從四入四。是故初三立五。二四立四間若爾如從三禪超入空處[2]處處亦應立有五支。從第四禪超入識處。識處亦應立有四支。答初超難故從五入五從四入四。後成時易無發亦[3]人如造金時。用多方便始乃能成如穬麥許。即自念言我造金畢。從是已後若化金山不多功力。此亦如是。第四[4]次就三定[＊]癈立。三藏云。除味定餘二定中皆具立支。若有漏淨定中。尋伺二種與修慧俱。隨何功德時於前方便得有尋伺。若至根本即無尋伺。若在有漏八正道中。則立尋體為正思惟。就無漏八正支中。若後智俱[＊]則於尋數立正思惟。起言說故。無分別智同時八正。就一慧體義說為二。離邪見故名正見。離邪思惟故名正思惟。以正證智非言說故。不得就彼尋體立正思惟。云何得知後智起說與尋相應。十地經云何淨覺人等於染定中。俱舍二十八云。初染定無離生喜樂。非離煩惱而得生故。第二染中無內等淨。彼為煩惱所擾濁故。第三染中無無正念智。彼為勝樂所迷亂故。第四染中無捨念淨。彼為煩惱所染污故。此亦可然。第五諸邊無色[＊]癈立。問諸邊無色何故不立支耶。答支所攝禪是其樂道。諸邊無色是苦道。故不立支。小論云[5]咸及難得故當知是說苦。又解。唯依根本定慧均故。對法論說。諸無色中不立支。此奢摩他一味性故。第六對治利益。彼二依止三種[＊]癈立。問何故初禪尋伺為對治。喜樂為利益。二禪但言內淨為對治。喜樂為利益。三禪即立念及行捨正智三支。為對治樂為利益。四禪即立淨念行捨。為對治不苦不樂為利益等。同是禪地。何故對治利益多少不同耶。答初禪治於欲界。欲界非法最多。故須尋伺二法為治。創離亂始故立喜樂二為利益。初禪過少故二禪中立內等淨一法為治。創離定地煩惱。故立喜樂二為利益。第三禪中有自地種種留難。故立三治。為防下喜立念行捨。防自地樂故立正智。於生死中此樂最勝。故立一支樂為利益。瑜伽有說念捨正智。唯防下喜。第四禪中但有他地留難。謂三禪樂故立念捨為治。既離苦樂變法畢竟。是故唯立不苦不樂以為利樂。第七禪支道品對辨通塞[＊]癈立。如此二法體相流入有其同異。是故對論中先定二法寬狹四句。後就四句以明[＊]癈立。禪支名有十八。體有其十。謂尋伺喜樂心一內等淨念捨正知不苦不樂。道品名有三十七。體但有十。謂信進念定慧喜安捨思戒。於中或有禪支非道支有其三法。謂伺與樂及不苦樂。或有道支非禪支有其四法。謂信精進輕安與戒。亦禪支亦道支者有其六法。所謂尋喜一心念捨正知。俱非除上說。既識四句是非。下辨[＊]癈立。問伺樂及不苦樂。何故但立禪支不立道支耶。解云。正見是道支體。隨順彼道即立道支。彼伺等三不隨順道。故不立道[＊]支。有何不順耶。解云。伺為尋勢所覆。樂為輕安所覆。不苦不樂為行捨所覆。故立禪支[6]不立道支。問何故信進輕安戒等四不立禪支。答禪支據已入法。信是入法初方便門。故信在道品不立禪支。禪支順住。精進策發故不順住。故在道品不在禪支。又禪支是樂道精進策勤苦而非樂。故在道品不順禪支。輕安在道品。由離惡故身心止息故立輕安。禪有受樂覆彼輕安。不立輕安。問何故戒在道品不立禪支。解云。相應緣境有勢用義。故立禪支。戒體非緣不立禪支。但戒八正道中道輪為轂。故立道支。次下隨文解釋。言內等淨念正知捨為自性者。謂二定念正知捨不緣外境。於內門中離沈浮。三法平等令心清淨名內等淨。第四靜慮捨念皆言清淨者。以離尋伺四受及出入息八上煩惱。故名清淨。言第二靜慮由彼自性能有作業者。於第二定中有捨念正知。對除尋伺實有作業。然由當地踊躍心隨煩惱所亂總立內等淨名。第三靜慮已遠離故顯彼自性者。第三定離喜相應隨煩惱。顯彼念慧捨三有其自性。第四明建立。先問。問意於四靜慮建立如是四支五支有何意耶[7]不論等意明一一定中為欲建立對治利益。彼二依三[8]昧三種義故。是以便立四五支。於此文中有六復次。初云住所依等者。即是十地論說對治利益安樂也。住者以定住一境故名為住。由對治支能斷定障。令定生起與定為依。名住所依饒益者。是利益支。內有喜樂入定圓滿名饒益。自性者是其定體。即是彼二依止三昧。第二復次。云思惟所緣者。觀所治障而生厭離。是對治支。受用所緣者。喜樂對緣而有受用。是利益支。於緣不散。是心一支。第三復次。云饒益所依者。由對治障為所依故饒益於定。增上心所依者。謂喜樂等與增上定為依。增上慧所依者。定為慧所依。此則前為後依也。第四復次。為治三雜染住所對治。一染污住者。對治支所除。二苦惱住者。利益支所除。三愚癡住者。由定發慧斷彼愚癡。第五復次。約喻以辨。正求財者譬對治支。正受用者譬利益支。於彼自在譬一心支。第六復次。為治自苦行建立靜慮支者。謂苦行煩惱能令聖道缺減。名此煩惱為對治缺減。尋伺能治此故名對治缺減對治也。喜樂為身心逼惱對治。心一境性為於外境流散對治。第五解遠離中先問。何故經中於彼初禪說離欲已復說遠離惡不善法。答中有五復次。初離五欲自相說名離欲。離於惡行名離不善。第二斷煩惱欲。斷先業染以別於二。第三斷彼在家受用事欲。及斷出家三惡尋伺以別於二。第四斷欲尋思斷[1]悉尋思以別於二第五復次中景云。亦同外道說名離彼退已行呪詛等。名離惡不善。泰云。外道初能離欲得五通相。及為顯示離彼退已行呪詛。名離惡不善法。第六解其苦門。先問。道理憂苦唯在欲界初禪已斷。云何得知初禪有苦二禪方斷。下答文之中景云。苦受雖無猶有苦麁重。麁重則是苦根不調柔性不安隱性。二禪方斷。如癰腫[2]就斷膿血盡。於其身中猶有不安穩不調柔性名為麁重。次則反難。若於初禪苦根已斷。</w:t>
      </w:r>
    </w:p>
    <w:p>
      <w:pPr>
        <w:pStyle w:val="SourceText"/>
        <w:pageBreakBefore w:val="0"/>
      </w:pPr>
      <w:r>
        <w:rPr>
          <w:rFonts w:ascii="Noto Sans KR" w:hAnsi="Noto Sans KR" w:eastAsia="Noto Sans KR"/>
        </w:rPr>
        <w:t>與二禪相應無差別。是故下結。泰云。於初定中喜未滿故苦根種子有。餘定中等種子不調柔性名彼品麁重。是苦根所引麁重性未滅。故初禪不說苦根斷。入第二定時喜滿足故。一切種子並皆適悅。苦根所引不調柔性無。故說二定滅苦根。若據苦根種子。乃至無學亦不斷其苦根麁重。猶如黑鐵入火便成赤色出還生黑赤色滅。故其苦麁重亦爾。入二定時滅喜增成故。出二定入初定時還生成喜滅故。基[3]云。麁重者[＊]則隨所依無堪任性。但以初禪三識尚有喜未滿。麁重未盡。三識苦根相隨順故。喜與苦根正相違故。此是斷者斷苦根上麁重漏依附性等。非謂斷種及識相應前已斷故。若不善種者。可言初禪已斷與識俱故。若善無記者。羅漢猶起。其若有漏二禪。伏苦麁重有[4]漏故。無漏二禪斷[5]若麁重無漏喜故。非不退者等有此。入初禪麁重生。第七解散動門。景云[6]然者此文尋伺則在根本地中。故論問言若尋伺等於初[7]禪慮等中皆能攝益勝三摩地又能攝受自地靜慮皆令清淨何故世尊說名為動。然西方相傳唯在方便地中有尋伺也。第八解上支分。問意何故二禪四支勝初禪五支。乃至第四四支勝第三五耶。答有三因。一所治能治。初禪尋伺為能治。欲惡為所治。第二定中內等淨為能治。尋伺為所治。第三定中以捨念正知為能治[8]喜所治等。故知上勝。初禪尋伺為對治。望第二禪為所治。乃至三禪樂為利益。望第四禪即為所治。以此故知上勝下劣。證得勝利者。諸地利益亦上勝下劣。所證得者。明一心體亦下劣上勝。言五支所攝隨應者。舉多兼少故。但言五支也。第九解差別門中。說第二定體圓滿勝初定。第三則約利益支滿勝於第二。第四則約離染清淨故勝第三。上來正決擇三摩呬多地有五大段中。前四已訖。自下第五以六門還雜決[9]釋。初明四種修定。先舉數列名。後約人建立。於中初明依[10]人四立四修定。後隨難重辨。景師等云。此修定四諸論並明。然辨所修非無小異。今此文中復舉四種行人別四修。餘所無文。唯瑜伽有。初苦速通已見諦者。此利根人更不求[11]利根。但未得根本現樂。依未來禪得初二畢竟。但求根本禪現樂而修習定。若遲鈍根貪求勝根。以無求彼根本現法之樂。是故不說。二異生未得行迹已得有[12]情緣無量已離欲者。此人雖復可求現法樂。而樂求未來生處。故修天眼見未來事。是故偏說。三樂遲通已得行迹已見諦者。鈍根羅漢諸事已滿。但求轉根故修第三分別慧者。即是世間聞思修證。四樂速通已得行迹已見諦者。此利根那含人。已得根本四禪更無所作。唯求漏盡羅漢果。[13]隨下難重辨。於四人中初後易解。中二少難論家重辨。此中乃至智見清淨。此凡夫人已伏欲界修惑。得根本禪現法樂。修四無量修生死智通。遍觀察未來故。言若已證得生死智通是名知見。言若樂遲通行迹轉時乃至當起正智者。景云。此明羅漢欲求轉根修分別慧定。爾時尋伺受想起於愛見。愛見為本。發業招生。即觀苦集。欲求離出即觀於滅。如是數數起聞[1]慧修修分別慧。轉得利根數觀四諦。修分別慧住當正念。是無間道。當起正知是解脫。無學轉根有九無礙九解脫。方轉成利。此準小乘故作此說。泰云。由軟根故。復於欲界起善根法欲受想尋思聞慧等。名利根分別慧。基云。此鈍根故。於欲界善法受想尋思。住正念正知分別慧也。即[2]求利根而恐退法。受謂受數領納義。增受欲法樂[3]等。謂取像諸法境界。尋思者即受想俱尋[4]伺也。於此中起正念想變失念故。當起正知生分別慧。第二明靜慮離欲有六。如對法第六有十種。開合不同。第三解靜慮四種異名。何故名三摩地乃至任持心故者。泰云。梵音三摩地此云等持。於本識所現事前後相似名[5]同分為同分。為定心本境所緣所知。定心相分有一切影像境起。緣此境時離沈浮住平等持。心住一境名等持。景云。定緣相分影像似彼本質。名為同分。第四明退緣有十。馬勝者則舊俱舍云黑齒比丘名阿[6]輪。實應言阿濕縛。此云馬。伐多此云勝。與梵王論義比丘也。獲敬養故退如提婆達多者。天授利根何故退耶。泰云。見行未必利愛行未必鈍。是故不可以見愛行判利鈍。何以得知有此道理。準廣論云。若利根人依空三昧得入見道。若鈍根人依無願三昧入於見道。而發慧論云。愛行人入見道中。或有成就過去空三昧。見行入見道中。於過去世或有成就無願三昧。以此將證愛行見行有六種。測光等云。以約聖人說不動不退。若約異生。雖是利根而有退者。是故天授雖是利根而有退者。是故天授雖不動性而有退定。或有壽盡至退沒下生者。如生梵天。有不動業牽引本識名言種子。二十劫中功能增長假[7]合命根。二十劫滿名為壽盡。能引業勢亦盡。名為業盡。又有感彼宮殿衣服等業名福。二十劫滿即名福盡。由三種盡退生欲界。第五明進退速遲。即有四人。初人以煩惱下品故多念艱辛方乃退定。善法下品故多念艱辛方乃入定。中二可知。第四人者如廣論說。天授速退速入。第六明定間雜不間雜。景云。言已離欲至而轉者。散心與定心間雜而轉。或於一時不間雜若遇聲緣從定而起者。初念耳識在定聞聲。當時意識仍未出定。言與定相應至能取此聲者。在定聞聲自是耳識。意識在定。若緣定境不取此聲。若不爾者已下反難外人。若言在定耳識不能聞聲。故言若不爾者。言於此音聲不領受故不應出定者。在定耳識若不領受於聲。不應由聲而出於定住。由聞聲故出於定。非彼耳識取聲之時則出於定。非彼耳識取聲之時則出於定。故言非取聲時則便出定。領受聲已若有希望後時方出者。在定耳識領受聲已。若有尋求此是何聲有此希望方名出定。若其在定。雖聞外聲意不出定。如佛菩薩。是則耳識一念聞聲則滅。但有率爾。無尋求及與決定。問意識相續雖聞聲而不出定。儻其外聲相續而至。在定耳識相續生耶。若相續者云何論云五識一念不相續耶。為有斯妨。直言法爾五識率爾之心。一念則滅。設有外聲相續而至。耳識不得相續而生。問在定聞聲。意識出定尋求彼聲。必是無記。何從定出。欲界但許方便善心及[8]善得善心為出定心。答三藏云。大乘宗中許有此義。不可持小論以為妨難。泰云。有人已得九無礙九解脫道離欲。從定起已。住勝進道定中。或於一時彼定與散心作意而轉。或於一時唯定相續不與散心相雜起。則於定中遇聲緣故從定起。此總舉大宗。不言[＊]則出定在定時與定相應。意識同時餘耳識生。獨一耳識緣於外聲。非[＊]則彼定相應意識能取此聲。以此文證意識不必與五識同取五塵。餘部小乘云。定中耳識不生。由聲導故。即便出定起耳識聞聲。今破云。若不在定耳識聞聲。若爾者於音聲不領受故。不應為聲逼故出定。餘部又言。耳意二識不並故。</w:t>
      </w:r>
    </w:p>
    <w:p>
      <w:pPr>
        <w:pStyle w:val="SourceText"/>
        <w:pageBreakBefore w:val="0"/>
      </w:pPr>
      <w:r>
        <w:rPr>
          <w:rFonts w:ascii="Noto Sans KR" w:hAnsi="Noto Sans KR" w:eastAsia="Noto Sans KR"/>
        </w:rPr>
        <w:t>耳識聞聲時意識已出定。故今破云非取聲時則便出定。[＊]則於定中耳識領之。基云。謂通凡夫及聖者。得九無間解脫道已。住勝進道中。或於一時其勝進道心與散心相雜而起。此散心或色界繫。聞慧等攝故。不然是欲界聞思慧等。或於一時以純定心住勝進道。非無間解脫道住勝進道中。若遇外強盛聲緣。從定起耳識緣之。與定心第六識俱時轉。此是唯耳識緣。無第六識與耳識同緣一境。故論云非即彼定相應意識能取此聲。此義意言。定中聞聲從定起耳緣。與意識俱轉。然意不與耳識同緣一境。故言非定相應意識能取此聲。問如解深密經云。若眼識等隨一識起時必與意識俱轉。此如何耳識獨起意不同緣。釋曰。彼經據散心中五識一起時恒常俱語必有意識故。問若爾。對法第七如何言以在定中五識無。故釋曰。彼論據無五識定語。又據若任運境定中五識[＊]則不起故。若增上新境現在前故。如此文定中有耳識。大義但有此一解。又言。定中一向無五識者非也。問如散心準定心[1]二有五識者與意識同緣不。答不也。以取明了境必現量故。若有別緣者[＊]則違集量論等五識同時意識是現量過[2]量過。以散心位識不堅。五識不起則已。若起必同時。不同定中聞強盛境故耳識能緣。意識堅住一境故不與同緣。備等述西方二解。一云。爾時耳識無同緣意識。意識不移前定境故。但由耳識聞聲引彼意識次念出定。一云。爾時意識正緣定境。兼亦緣聲。今謂五識亦與意識同緣一境。非三摩呬多地</w:t>
      </w:r>
    </w:p>
    <w:p>
      <w:pPr/>
      <w:r>
        <w:rPr>
          <w:b/>
        </w:rPr>
        <w:t>한국어 직역</w:t>
      </w:r>
    </w:p>
    <w:p>
      <w:pPr>
        <w:pStyle w:val="TranslationText"/>
        <w:pageBreakBefore w:val="0"/>
      </w:pPr>
      <w:r>
        <w:rPr>
          <w:rFonts w:ascii="Noto Sans KR" w:hAnsi="Noto Sans KR" w:eastAsia="Noto Sans KR"/>
        </w:rPr>
        <w:t>이상 셋째의 재결택에는 여섯 문이 있다. 앞 권에서 세 문을 해석하여 마쳤다. 이 아래 넷째는 선정과 상위하는 법에 다섯 가지가 있으니 글과 같다. 다섯째는 세 가지 원리가 있으니 글과 같다. 여섯째는 선정장애를 밝히는데, 처음에는 다섯 가지를 밝히고 뒤에는 여덟 가지를 밝힌다. 앞부분에서는 먼저 능장과 소장을 표방하여 열거하고 뒤에 따로 해석한다. 처음 글에서는 곧 [2]분노 등 다섯 과실을 능장으로 삼는다. 그리고 다섯 종류의 두터운 등지상이 있다. 저 분노 등 다섯 가지로 말미암아, 차례대로 이 다섯 등지의 상에 장애하며 머문다. 이를 다섯 종류의 두터운 과실이라고 한다. 별도로 해석하는 가운데 처음에는 다섯 과실을 열거해 해석하고, 뒤에는 선정에 대응하여 배속한다. 앞부분에서 ‘부정에는 세 가지 상이 있다’고 한 것 등에 대해, 경사가 말한다. 분예상은 태 안에 있을 때 머무는 곳의 부정을 관하는 것이다. 곧 생장 아래와 숙장 위에 있는 것을 말한다. 그 등류상이란 부모의 유체가 종자의 부정이라는 뜻이다. 거기에서 생겨났으므로 그 등류상이라고 한다. 능의와 소의의 차별상이란, 곧 서른여섯 물건이 서로 의탁하고 있는 자체의 부정이다. 태사가 말한다. 색신은 분예로 자양되기 때문에 분예의 등류 등을 본다. 자기 몸의 부정을 관하는 것은 능의이고, 산하대지의 부정을 관하는 것은 소의이다. 기사가 말한다. 첫째 [3]는 그 체 자체가 분예이다. 둘째는 분예의 등류이다. 셋째는 다만 사대와 소조색의 소의와 능의가 있을 뿐이다. 신견을 해석하는 가운데 여섯 번의 복차가 있다. 첫째, 몸 때문에 기쁨과 슬픔에 물드는 것이다. 설령 기쁨과 슬픔에 물드는 것을 버리려 하더라도, 곧 신견과 서로 어긋나며 머물게 된다. 자세한 것은 논에서 설한 것과 같다. 여러 이생류는 세간팔법 가운데 얻음 등의 네 가지를 만나면 곧 크게 기뻐하고, 잃음 등의 네 가지를 만나면 곧 크게 근심한다. 그 차례에 따라 애를 낳고 진을 낳는다. ‘항상 세간법의 소의인 무상한 여러 취에 집착한다’고 한 것에 대해, 온·계·처의 무상법에 의지하여, 신견을 세운다. 저 세간법의 소의인 무상한 여러 법을 취하고, 변괴하는 때를 보면 우·비 등에 핍박받고 괴로워한다. 아래에서는 가까이 머무는 제자를 버리게 되는 여덟 종류의 인연을 밝힌다. 측은 말한다. 앞에서는 성자에 의하여 감내하지 못함을 분별하였고, 여기서는 이생에 의하여 감내하지 못함을 분별한다. 지금 해석하면 그렇지 않다. 판문은 처음 해석과 같다. ‘여덟 종류’라는 것에 대해 태사가 판정한다. 첫째, 제자에 대해 [4]증오하는 마음이 있는 것이다. 둘째, 오직 자기 자신만 공경과 이양을 받으려는 것이다. 셋째, 자기 자신이 법답지 않기 때문에, 곧 제자로 하여금 파계하고 악을 행하게 하는 것이다. 넷째, 여러 제자에게 증상계의 수습을 시키는 것이다. 제자를 가르칠 때 여러 괴로운 수고를 감내하지 못한다. 다섯째, 증상계의 교수와 절복을 감내하지 못한다. 여섯째는 선정에 대한 것이다. 일곱째는 지혜에 대한 것이다. 여덟째, 대중의 일을 경영하면서 생기는 모든 번뇌를 감내하지 못하는 것이다. 기사는 ‘제자를 미워하여 자기만 공경을 받고자 하는 것’을 첫째로 판정하고, 이양을 둘째로 한다. 파계했기 때문에 반드시 버려야 하는 것을 셋째로 하고, 스승에게 이익이 있는 자는 필요하고 스승에게 손해가 되는 자는 필요 없다고 하는 것을 넷째로 한다. 계가 다섯째이고, 정이 여섯째이며, 혜가 일곱째이다. 제자와 대중의 일에서 [5]승가의 일을 훼손하여 감내하지 못하는 것을 여덟째로 한다. 비록 대중에게 선한 일이더라도 제자 때문이라면 참지 못하는 것이다. 또 다른 해석은 태사의 설명과 같다. 이 아래 넷째에서는 다시 아홉 문으로 해석한다. 처음에는 한 게송을 들어 아홉 문을 열거하고, 뒤에는 차례대로 해석한다. 처음의 수문을 해석하는 가운데 답의 뜻은, 네 정려를 세우는 것은 고와 낙을 뛰어넘기 위해서라는 것이다. 초선은 우를 뛰어넘고, 이선은 고를 여의며, 삼선은 희를 여의고, 사선은 낙을 여읜다. 만약 네 정려에 이르지 못하면 고와 낙을 다 여의지 못한다. 만약 네 정려를 넘어서면, 곧 쓸모가 없다. 이 뜻 때문에, 다만 네 가지만 세우고 더하지도 줄이지도 않는다. 둘째는 소대치를 분별하는데, 초정이 다섯 가지를 다스린다. 첫째 욕탐이란 오욕의 탐이다. [6]탐은 삼계에 통하지만 ‘욕’으로 그것을 가리므로 욕탐이라고 한다. 셋째 우·고에 대해 묻는다. 초선은 우와 고를 제거한다. 그런데 어찌하여 제2정에서 다시 고를 제거한다고 하는가? 초정은 고의 자성과 두 가지 계박을 끊는다. 그러나 그 추중한 불감임성은 제2정에서야 비로소 끊어진다. 만약 비담에 의하면, 초선의 세 식은 고의 소의이므로 소의를 끊는 것에 의거하여 설한다. 그러므로 제2선에서 고를 끊는다고 말한다. ‘용약’이라는 것에는 두 가지 해석이 있다. 한 해석에서는 [7]곧 증상된 희라고 한다. 앞은 체이고 뒤는 증상작용이다. 또 한 해석은, 희와 상응하는 작의가 희를 움직여 일으키기 때문에 용약이라고 한다. ‘선정의 하열한 성품’이라는 것에 대해, 태사가 말한다. 제2정의 체가, 불교편혜의 추중을 따라다니기 때문에, 성품이 하열하여 제3정을 장애한다. 기사가 말한다. 선정의 하열한 성품이란 이 희가 불교편혜를 따라다니는 것을 말한다. 제2선에는 그것이 있고 지금은 없기 때문에 하열한 성품을 제거한다고 한다. 초선과 제2선에는 이 희가 있으므로, 하열함을 제거한다고 말할 수 없다. 그러나 부분적으로는 또한 하열한 성품을 제거한다고 할 수 있다. 측은 말한다. 이 글로 보아 선정장애는 선법에도 통함을 알 수 있다. 제4정이 출입식을 다스린다고 한 것은, 그 선정에서는 몸이 미세해져 털구멍이 닫히므로, 출입식이 끊어지기 때문이다. ‘낙지에 대해 발오한다’고 한 것에 대해, 경사가 말한다. 한 해석은 [＊]곧 낙이 경계를 취하면서 발동하기 때문에, 발오라고 이름한다고 한다. 둘째 해석은, 상응하는 작의가 [＊]낙을 책발하기 때문에, 그렇게 말한다고 한다. 기사가 말한다. [＊]곧 낙을 소연으로 하는 작의이다. 낙이 지극하기 때문에 작의가 그것을 연하여 발오라고 이름한다. [＊]곧 『잡심론』에서 말한 ‘소연에 대해 발오한다’는 것이다. 『현양론』에서는 ‘낙에 대해 작의한다’고 한다. 셋째는 지분을 분별한다. 본문을 해석하려 하면서, 먼저 세 문으로 분별한다. 첫째는 명칭을 열거하여 체를 밝히고, 둘째는 이름을 해석하며, 셋째는 폐립을 밝힌다. 처음 이름을 열거하는 가운데 선지(禪支)의 많고 [1]적음은, 설한 곳마다 같지 않다. 『광론』의 나머지 스승은 사선과 사공에서, 근본정과 근분정을 각각 따로 지분으로 세운다고 한다. 총합하면 예순여덟이다. 근본정려에는 열여덟 지분이 있다. 초선과 이선은 각각 다섯이고, 뒤의 두 정은 각각 네 가지이기 때문이다. 네 근분정에도 또한 열여덟 지분이 있다. 수는 근본정과 같다. 다만 근분정에서는 사수에 의하여 지분을 세운다. 네 무색정의 근본과 근분에는 각각 네 지분이 있다. 명칭은 제4정과 같다. 그러므로 모두 합하면 예순여덟이 된다. 사리자의 『대법론』에서 사정려를 해석할 때에는, 근본정이든 근분정이든 각각 열여덟 지분이 있다고 한다. 중간정에는 네 지분이 있다. 첫째 관, 둘째 희, 셋째 낙, 넷째 일심이다. 네 무색정에는 지분을 세우지 않는다. 상좌부와 정량부 두 부파는 모두 열한 지분을 세운다. 초정에는 다섯이 있다. 이름은 이 논과 같다. 제2정에는 셋이 있어 심과 사를 제외한다. 제3정에는 둘이 있다. 첫째 낙, 둘째 정이다. 제4정에는 하나가 있으니 [＊]곧 일심지이다. 그러므로 열한 가지가 된다. 『대집경』에서는 열일곱 지분을 밝힌다. 『본업경』에서는 서른여덟 지분이 있다고 한다. 사선에는 열여덟 지분이 있다. 이 논의 해석과 같다. 네 무색정에는 각각 다섯 지분이 있다. 첫째 상, 둘째 담, 셋째 념, 넷째 지관, 다섯째 일심이다. 이 가운데 사근을 담이라고 이름한다. 혜를 지관이라고 이름한다. 그것에 의지하여 혜가 발하기 때문이다. 자체와 소의인 선정을 총괄하여 지분의 이름을 세운 것이다. 그러므로 서른여덟 지분이 된다. 설일체유부에서는 오직 열여덟 지분만 설한다. 초선과 이선은 각각 다섯이고, 뒤의 둘은 각각 네 가지이다. 합하면 이 논과 수가 같다. 이름이 이미 열여덟이라면, 체는 몇 종류인가? 설일체유부에 의하면 곧 열한 종류이다. 초선에 다섯 지분이 있어, 이름도 다섯이고 체도 다섯이다. 제2선에는 내정을 더한다. 정은 신이므로 여섯이 된다. 제3선에서는 네 가지를 더한다. 념·사·정지와 낙을 앞의 것에 더하여 열이 된다. 제4정에서는 불고불락을 더한다. 이것이 열한 번째이다. 만약 자성을 기준으로 논하면 오직 아홉 법뿐이다. 희·낙·사는 모두 수이기 때문이다. 심과 사는 지외의 두 법을 체로 삼는다. 초정과 제2정의 희, 제3정의 낙, 제4정의 불고불락은, 모두 통지의 수수를 체로 삼는다. 초정과 제2정의 낙은, 곧 선지의 경안수를 체로 삼는다. 내등정은 선지의 신수를 체로 삼는다. 다만 『잡심론』에서 념·정지·사를 체로 삼는다고 한 것은, 설일체유부의 바른 뜻이 아니다. 제3·제4정의 사도, 또한 선지의 사수를 체로 삼는다. 념·정과 정지는, 또한 통지 가운데 세 수를 체로 삼는다. 이 아홉 가운데 네 가지는 통지이다. 곧 념·정·혜·수이다. 세 가지는 선지이다. 곧 경안·사·신이다. 두 가지는 지외이다. 곧 심과 사이다. 지금 대승에 의하면 명칭은 열여덟이고 체는 열 종류이다. 초정의 명칭은 다섯이다. 체는 다만 네 가지이다. 희와 낙이 하나이기 때문이다. 제2정에서는 내등정을 더하여 다섯이 된다. 제3정에서는 네 가지를 더한다. 곧 념·사·정지·낙이다. 제4정에서는 불고불락을 더한다. 이와 같은 열 법도 자성을 기준으로 하면 오직 일곱이다. 희·낙·사는 모두 수이기 때문이다. 저 내등정은 별도의 법이 있는 것이 아니다. 곧 념·정지·사를 체로 삼기 때문이다. 다만 『대법론』에서 내등정을 신이라고 한 것은, 수전리문이다. 체를 기준으로 하면 초정의 심과 사가 두 가지이다. 사정 가운데 희·낙·사를 모두 수라고 한다. 앞의 것에 더하여 세 가지가 된다. 네 지의 일심은 모두 정의 체이다. 앞의 것에 더하면 네 가지가 된다. 제3정에서는 정지를 더하니 이것이 다섯째이다. 제3·제4지에서는 념과 사를 더한다. 앞의 것에 더하면 일곱이 된다. 이와 같은 일곱 종류는 어느 위치에서 오는가? 심과 사 두 법은 부정위에서 온다. 수는 변행위에서 온다. 념·정·정지 세 가지는 별경위에서 온다. 사는 선위에서 온다. 묻는다. 초정과 제2정의 희와 낙은 체가 같은데, 어떻게 둘로 나누는가? 해석한다. 이 희와 낙 두 가지는 한 체를 뜻으로 나누어 설한 것이다. 의식의 마음을 기쁘고 알맞게 하는 면을 희라고 하고, 아뢰야식과 색신을 편안하고 기쁘게 하는 면을 낙이라고 한다. 이는 『대법론』의 글에 의한 것이다. 『유가론』에 의하면 곧바로 소의인 아뢰야식을 편안하고 기쁘게 하는 것을 낙이라고 한다. 아뢰야식은 비록 항상 사수이지만, 지옥 등의 괴로운 처소에서는 또한 소의인 아뢰야식을 그다지 편안하게 하지 못한다. 인간과 천상의 즐거운 처소에 있으면, 곧 아뢰야식을 기쁘고 편안하며 안온하게 한다. 초정과 제2정에서 비록 희와 낙을 밝히지만, 공덕과 번뇌가 수와 상응하는 문에서는 다만 희수의 성품만을 밝힌다. 그래서 다만 초정과 제2정이 희근과 상응한다고 하고, 낙근과 상응한다고는 말하지 않는다. 다음은 그 이름을 해석한다. 마음을 고요히 하여 사유하므로 정려라고 이름한다. 지(支)는 부분이라는 뜻이다. 서로 수순한다는 뜻이며, 또한 인이라는 뜻이기도 하다. 그러므로 정려지라고 이름한다. 설일체유부에서는 말한다. 정은 정려지이고, 나머지는 정려지에 포섭될 뿐 정려 자체는 아니다. 여실한 뜻으로는 사지군과 같다. 각각 장애를 다스리기 때문이다. 사·념·정지 세 가지는 선정의 지위에 의지하고, 인하여 장애를 제거할 수 있으므로 내등정이라고 한다. 여러 장애를 청정하게 하기 때문이다. 나머지 이름은 알 수 있다. 아래에서는 폐립을 밝힌다. 대략 일곱 겹이 있다. 첫째는 백법에 의하여 폐립을 밝힌다. 어찌하여 색법과 불상응법은 선지로 세우지 않는가? 답한다. 수순한다는 뜻이 선지의 뜻이다. 수순하지 않으므로 지분으로 세우지 않는다. 또 상응하여 경계를 연하면서 세력이 있는 뜻이 [＊]있으면 선지로 세운다. 불상응법은 그렇지 않으므로 지분으로 세우지 않는다. 묻는다. 만약 상응하여 경계를 연하면서 세력이 있는 것을 선지로 세운다면, 심왕은 어찌하여 선지로 세우지 않는가? 답한다. 수순하지 않기 때문에 부처님께서 [2]지분으로 세우지 않으셨다. 무슨 뜻 때문에 수순하지 않는가? 답한다. 함께 장애를 다스리기 위해 선지를 건립한다. 소치장 가운데에는 오직 심소만 있다. 선지는 능치이므로 심왕을 세우지 않는다. 또 선지는 출[3]요법이다. 심왕은 유루의 의지도 되므로, 출[＊]요에 수순하지 않는다. 그러므로 지분으로 세우지 않는다. 묻는다. 여러 심소 가운데 변행은 다섯이고, 별경도 다섯이며, 선에는 열하나가 있고, 부정 가운데 둘이 있으니 이른바 심과 사이다. 이와 같은 스물세 수는, 선한 뜻의 측면에서는 모두 출[＊]요에 수순한다. 어찌하여 오직 일곱 법만 지분으로 세우는가? 답한다. 수순함이 지분의 뜻이다. 수순하지 않는 것은 지분으로 삼을 수 없으므로 선지로 세우지 않는다. 묻는다. 어찌하여 무위는 지분으로 세우지 않는가? 답한다. 지분은 유위행이다. 무위는 행이 아니므로 지분으로 세우지 않는다. 둘째는 곧바로 일곱 법을 기준으로 [4]폐립을 밝힌다. 묻는다. 일곱 법 가운데 정수까지 더하면, 사선의 지에 모두 통하여 일심을 세우므로, 아무런 문제가 없다. 수는 네 지에 통하므로, 희·낙·불고불락을 세운다. 또한 문제가 없다. 심과 사는 오직 초정에만 이르므로, 상지에서 세우지 않는 것도 문제가 없다. 그러나 념·사·혜 세 가지는,</w:t>
      </w:r>
    </w:p>
    <w:p>
      <w:pPr>
        <w:pStyle w:val="TranslationText"/>
        <w:pageBreakBefore w:val="0"/>
      </w:pPr>
      <w:r>
        <w:rPr>
          <w:rFonts w:ascii="Noto Sans KR" w:hAnsi="Noto Sans KR" w:eastAsia="Noto Sans KR"/>
        </w:rPr>
        <w:t>모든 지에 다 있는데, 어찌하여 초정에서는 지분으로 세우지 않는가? 답한다. 초정의 념·사·혜 세 가지는, 저 심과 사에 의해 요란되기 때문에, 분명하게 드러나지 않으므로 지분으로 세우지 않는다. 그러므로 아래 논에서 말한다. 심사의 문에서 인발된 것이므로 비록 있어도 설하지 않는다. 제2정은 비록 심과 사를 여의었지만, 여전히 저 희가 있다. 수번뇌에 얽매이기 때문에, 그러므로 념·사·혜 세 가지를 총합하여 내등정이라고 세운다. 제3정은 이미 심사와 희를 여의었다. 그러므로 념·사·정지를 함께 세운다. 묻는다. 어찌하여 제3정에서는 지를 지분으로 세우고, 제4정에서는 세우지 않는가? 답한다. 제3정의 자기 지에는 생사 가운데 가장 수승한 낙이 있다. 퇴몰할까 두렵기 때문에, 정지를 세워 그것을 방호한다. 제4정에는 다만 다른 지의 장애만 있고, 자기 지의 장애는 없다. 그러므로 정지를 지분으로 세우지 않는다. 또 정지는 밝음과 같고, 사수는 무명과 같다. 밝음과 무명은 서로 어긋난다. 그러므로 지분으로 세우지 않는다. 셋째는 사정을 기준으로 지분의 많고 적음에 의하여 폐립을 밝힌다. 『비바사론』 제80과 같다. 묻는다. 어찌하여 초정과 제3정은 모두 다섯 지분을 세우고, 제2정과 제4정은 모두 네 지분을 세우는가? 답한다. 욕계의 여러 악은 끊기 어렵고 깨뜨리기 어렵고 뛰어넘기 어렵다. 그러므로 초정에서 다섯 지분을 세워 견고한 대치로 삼는다. 제2정의 중지에 있는 지극한 희도 깨뜨리기 어렵고 뛰어넘기 어렵다. 그러므로 제3정에서 다섯을 세워 강한 대치로 삼는다. 초정과 제3정에는 이와 같이 끊기 어려운 법 등이 없다. 그러므로 제2·제4정에는 오직 네 지분만 세운다. 또 욕계의 증상한 오욕경 탐을 다스리기 위해서이고, 또 제2정의 오부중지애를 다스리기 위해서이다. 그러므로 초정과 제3정은 각각 다섯 지분이다. 또 초정과 제3정을 다섯으로 하는 것은 초정을 뛰어넘는 초정법에 수순하기 위해서이다. 그 뜻은 어떠한가? 예컨대 초선에서 제3선으로 뛰어 들어가면, 다섯에서 [1]제2선을 뛰어넘어 제4선으로 들어간다. 네 가지에서 네 가지로 들어간다. 그러므로 초정과 제3정은 다섯을 세우고, 제2정과 제4정은 네 가지를 세운다. 그렇다면 제3선에서 공처로 뛰어들 때 [2]공처에도 다섯 지분이 있어야 하고, 제4선에서 식처로 뛰어들 때, 식처에도 네 지분이 있어야 한다. 답한다. 처음 뛰어넘기는 어렵기 때문에 다섯에서 다섯으로 들어가고 네 가지에서 네 가지로 들어간다. 뒤에 숙달된 때에는 쉬워서 다시 사람을 [3]수고롭게 하지 않는다. 마치 금을 만들 때와 같다. 많은 방편을 사용하여 처음에야 겨우 보리 한 알만큼 만들 수 있고, 곧 스스로 ‘나는 금 만드는 일을 마쳤다’고 생각한다. 그 뒤에는 금산을 변화시키더라도 많은 공력이 들지 않는다. 이 또한 그러하다. 넷째는 [4]다음으로 세 종류의 선정에 의하여 [＊]폐립을 밝힌다. 삼장법사가 말하였다. 미정(味定)을 제외한 나머지 두 선정 가운데에는 모두 지분을 갖추어 세운다. 만약 유루의 청정정 가운데라면, 심과 사 두 종류는 수혜와 함께한다. 어떤 공덕을 닦든 앞의 방편에서는 심과 사가 있을 수 있다. 근본정에 이르면 곧 심과 사가 없다. 만약 유루의 팔정도 가운데라면, 심의 체를 정사유로 세운다. 무루의 팔정지 가운데서는, 후득지와 함께하는 경우 [＊]심수에 정사유를 세운다. 언설을 일으키기 때문이다. 무분별지와 동시에 있는 팔정도에서는, 하나의 혜의 체를 뜻으로 나누어 둘로 설한다. 사견을 여의었기 때문에 정견이라고 하고, 사사유를 여의었기 때문에 정사유라고 한다. 정증지는 언설이 아니기 때문에, 저 심의 체에 의하여 정사유를 세울 수 없다. 어떻게 후득지가 말을 일으키면서 심과 상응함을 알 수 있는가? 『십지경』에서 ‘청정각인’ 등이라고 한 것과 같다. 염정 가운데는, 『구사론』 제28에서 말한다. 초염정에는 이생희락이 없다. 번뇌를 여의고 생긴 것이 아니기 때문이다. 제2염정에는 내등정이 없다. 번뇌에 요탁되기 때문이다. 제3염정에는 무정념지가 없다. 수승한 낙에 미혹되고 어지러워지기 때문이다. 제4염정에는 사념청정이 없다. 번뇌에 오염되기 때문이다. 여기서도 또한 그러하다고 할 수 있다. 다섯째는 여러 변지와 무색정의 [＊]폐립을 밝힌다. 묻는다. 여러 변지와 무색에는 어찌하여 지분을 세우지 않는가? 답한다. 지분에 포섭되는 선은 낙도이다. 여러 변지와 무색은 고도이다. 그러므로 지분을 세우지 않는다. 소승 논서에서 [5]‘모두 어렵게 얻기 때문에 괴롭다고 설한 것임을 알아야 한다’고 한 것과 같다. 또 달리 해석한다. 오직 근본정은 정과 혜가 균등하기 때문에 지분을 세운다. 『대법론』에서 말한다. 여러 무색 가운데에는 지분을 세우지 않는다. 사마타가 한맛이기 때문이다. 여섯째는 대치와 이익을 밝힌다. 저 둘에 의하여 세 종류의 [＊]폐립이 있다. 묻는다. 어찌하여 초선에서는 심과 사를 대치로 삼고, 희와 낙을 이익으로 삼는가? 제2선에서는 다만 내정을 대치로 말하고, 희와 낙을 이익으로 삼는다. 제3선에서는 곧 념·행사·정지 세 지분을 세워, 대치로 삼고 낙을 이익으로 삼는다. 제4선에서는 곧 청정념과 행사를 세워, 대치로 삼고 불고불락을 이익으로 삼는다. 모두 선지인데, 어찌하여 대치와 이익의 많고 적음이 같지 않은가? 답한다. 초선은 욕계를 다스린다. 욕계에는 비법이 가장 많다. 그러므로 심과 사 두 법을 대치로 삼아야 한다. 처음 산란을 여의기 시작했으므로 희와 낙 두 가지를 이익으로 세운다. 초선의 과실은 적기 때문에 제2선에서는 내등정 한 법만 대치로 세운다. 처음으로 선정지의 번뇌를 여의었기 때문에, 희와 낙 두 가지를 이익으로 세운다. 제3선 가운데는 자기 지의 여러 가지 장애가 있다. 그러므로 세 가지 대치를 세운다. 아래 지의 희를 방지하기 위해 념과 행사를 세우고, 자기 지의 낙을 방지하기 위해 정지를 세운다. 생사 가운데 이 낙이 가장 수승하다. 그러므로 낙 한 지분을 이익으로 세운다. 『유가론』의 어떤 설에서는 념·사·정지를, 오직 아래 지의 희를 방지하기 위한 것이라고 한다. 제4선에는 다만 다른 지의 장애만 있다. 곧 제3선의 낙이므로 념과 사를 세워 대치한다. 이미 고와 낙이라는 변법을 끝까지 여의었으므로, 오직 불고불락만을 세워 이익과 즐거움으로 삼는다. 일곱째는 선지와 도품을 서로 대조하여 통함과 막힘 및 [＊]폐립을 분별한다. 이 두 법의 체와 상이 서로 유입되는 데에는 같고 다른 점이 있다. 그러므로 대론 가운데 먼저 두 법의 넓고 좁음을 네 구로 정하고, 뒤에 네 구에 의하여 [＊]폐립을 밝힌다. 선지의 명칭은 열여덟이다. 체는 열 가지이다. 곧 심·사·희·낙·일심·내등정·념·사·정지·불고불락이다. 도품의 명칭은 서른일곱이다. 체는 다만 열 가지이다. 곧 신·정진·념·정·혜·희·경안·사·사·계이다. 그 가운데 선지이지만 도지가 아닌 것은 세 법이다. 곧 사·낙·불고불락이다. 도지이지만 선지가 아닌 것은 네 법이다. 곧 신·정진·경안·계이다. 선지이기도 하고 도지이기도 한 것은 여섯 법이다. 곧 심·희·일심·념·사·정지이다. 둘 다 아닌 것은 위에서 말한 것을 제외한 것이다. 이미 네 구의 옳고 그름을 알았으므로, 아래에서는 [＊]폐립을 분별한다. 묻는다. 사·낙·불고불락은, 어찌하여 선지로만 세우고 도지로는 세우지 않는가? 해석한다. 정견이 도지의 체이다. 그 도에 수순하는 것을 도지로 세운다. 저 사 등 세 가지는 도에 수순하지 않는다. 그러므로 도[＊]지로 세우지 않는다. 어떤 점에서 수순하지 않는가? 해석한다. 사는 심의 세력에 덮이고, 낙은 경안에 덮이며, 불고불락은 행사에 덮인다. 그러므로 선지로 세우고 [6]도지로는 세우지 않는다. 묻는다. 어찌하여 신·정진·경안·계 네 가지는 선지로 세우지 않는가? 답한다. 선지는 이미 법에 들어간 것을 기준으로 한다. 신은 법에 들어가는 처음의 방편문이다. 그러므로 신은 도품에는 있지만 선지로는 세우지 않는다. 선지는 머묾에 수순한다. 정진은 책발하므로 머묾에 수순하지 않는다. 그러므로 도품에는 있지만 선지에는 없다. 또 선지는 낙도인데 정진은 책려하고 부지런히 하므로 괴롭고 즐거운 것이 아니다. 그러므로 도품에는 있으나 선지에는 수순하지 않는다. 경안이 도품에 있는 것은, 악을 여의어 몸과 마음이 쉬기 때문에 경안을 세운 것이다. 선정에는 수의 즐거움이 있어 저 경안을 덮는다. 그러므로 경안을 세우지 않는다. 묻는다. 어찌하여 계는 도품에는 있으면서 선지로 세우지 않는가? 해석한다. 상응하여 경계를 연하면서 세력이 있는 뜻이 있으면, 선지로 세운다. 계의 체는 경계를 연하는 것이 아니므로 선지로 세우지 않는다. 다만 계는 팔정도 가운데 도륜의 바퀴통이 된다. 그러므로 도지로 세운다. 다음 아래에서는 본문을 따라 해석한다. ‘내등정·념·정지·사는 자성을 삼는다’고 한 것은, 제2정의 념·정지·사는 외경을 연하지 않고, 내문 가운데에서 침몰과 들뜸을 여의며, 세 법이 평등하여 마음을 청정하게 하므로 내등정이라고 한다. 제4정려에서 사와 념에 모두 ‘청정’이라고 말한 것은, 심·사와 네 수 및 출입식, 이 여덟 상번뇌를 여의었기 때문이다. 그러므로 청정이라고 한다. ‘제2정려는 그 자성으로 말미암아 작용이 있다’고 한 것은, 제2정 가운데 사·념·정지가 있어, 심·사를 대치하여 제거하는 실제 작용이 있기 때문이다. 그러나 그 지의 용약심 수번뇌에 어지럽힘을 받으므로 총괄하여 내등정이라는 이름을 세운다. ‘제3정려에서는 이미 멀리 여의었으므로 그 자성을 드러낸다’고 한 것은, 제3정에서 희와 상응하는 수번뇌를 여의고, 그 념·혜·사 세 가지가 각각 자성을 가짐을 드러낸 것이다. 넷째는 건립을 밝힌다. 먼저 묻는다. 묻는 뜻은, 네 정려에서 이와 같은 네 지분·다섯 지분을 세운 데 무슨 뜻이 있는가 하는 것이며, 평등한 뜻 등을 논하는 것이 아니라 하나하나의 선정 가운데 대치와 이익을 세우려는 뜻을 밝히는 것이다. 저 둘은 삼매의 세 가지 뜻에 의하기 때문이다. 그러므로 곧 네 지분과 다섯 지분을 세운다. 이 문에는 여섯 번의 복차가 있다. 첫째 ‘머묾의 소의’라고 한 것 등은, 곧 『십지론』에서 설한 대치·이익·안락이다. ‘머묾’이란 선정이 한 경계에 머무르기 때문에 머묾이라고 이름한다. 대치지로 말미암아 선정의 장애를 끊고, 선정이 생기게 하여 선정의 소의가 되게 하므로, 머묾의 소의라고 이름한다. ‘요익’이란, 곧 이익지이다. 안에 희와 낙이 있어 선정에 들어감이 원만하므로 요익이라고 이름한다. ‘자성’이란 그 선정의 체이다. 곧 앞의 둘이 의지하는 삼매이다. 둘째 복차이다. ‘소연을 사유한다’는 것은, 다스릴 장애를 관하여 싫어하고 여의는 것이다. 이는 대치지이다. ‘소연을 수용한다’는 것은, 희와 낙이 경계를 대하여 수용함이 있는 것이다. 이는 이익지이다. 경계에서 흩어지지 않는 것이, 곧 심일경성지이다. 셋째 복차이다. ‘요익의 소의’라고 한 것은, 장애를 대치하는 것을 소의로 삼기 때문에 선정에 요익이 된다는 뜻이다. ‘증상심의 소의’라고 한 것은, 희·낙 등이 증상정의 소의가 되는 것을 말한다. ‘증상혜의 소의’라고 한 것은, 선정이 혜의 소의가 된다는 뜻이다. 이는 곧 앞의 것이 뒤의 것의 소의가 되는 것이다. 넷째 복차이다. 세 잡염의 머묾을 다스리기 위해 대치를 세운다. 첫째는 염오한 머묾이다. 대치지가 제거한다. 둘째는 괴로움과 번뇌의 머묾이다. 이익지가 제거한다. 셋째는 우치한 머묾이다. 선정에서 혜를 일으켜 그 우치를 끊는다. 다섯째 복차이다. 비유에 의하여 분별한다. 바르게 재물을 구하는 것은 대치지를 비유한다. 바르게 수용하는 것은 이익지를 비유한다. 그 재물에 대해 자재한 것은 일심지를 비유한다. 여섯째 복차이다. ‘자기 고행을 다스리기 위해 정려지를 세운다’고 한 것은, 고행의 번뇌가 성도를 결감하게 할 수 있기 때문이다. 이 번뇌를 ‘대치의 결감’이라고 이름한다. 심과 사가 이것을 다스릴 수 있으므로 ‘대치의 결감을 다스리는 것’이라고 한다. 희와 낙은 몸과 마음의 핍박과 괴로움을 다스린다. 심일경성은 외경으로 흘러 흩어지는 것을 다스린다. 다섯째는 원리를 해석하는데 먼저 묻는다. 어찌하여 경 가운데 초선에 대해 이미 ‘욕을 여의었다’고 설하고 다시 ‘악하고 불선한 법을 멀리 여의었다’고 설하는가? 답에는 다섯 번의 복차가 있다. 첫째, 오욕을 여의는 자상에 의하여 ‘이욕’이라고 한다. 악행을 여의는 것을 ‘불선을 여읨’이라고 한다. 둘째, 번뇌욕을 끊고, 먼저 지은 업의 염오를 끊어 두 가지를 구별한다. 셋째, 재가에서 수용하는 사욕을 끊고, 또 출가한 뒤의 세 가지 악한 심사를 끊어 두 가지를 구별한다. 넷째는 욕심사를 끊고 모든 심사를 끊어 두 가지를 구별한다. 다섯째 복차에서 경사가 말한다. 또 외도와 함께 설하는 경우에는, 저들이 퇴한 뒤 주저 등을 행하는 것을 여의었기 때문에, ‘악하고 불선한 것을 여의었다’고 한다. 태사가 말한다. 외도도 처음에는 욕을 여의고 오신통의 상을 얻을 수 있다. 또 저들이 퇴한 뒤 주저 등을 행하는 것을 여의었음을 드러내기 위해, ‘악하고 불선한 법을 여의었다’고 한다. 여섯째는 고문을 해석한다. 먼저 묻는다. 도리상 우와 고는 오직 욕계에 있고 초선에서 이미 끊어진다. 그런데 어떻게 초선에 고가 있고 제2선에서야 비로소 끊어진다고 아는가? 아래 답문 가운데 경사가 말한다. 고수는 비록 없지만 여전히 고의 추중이 있다. 추중은 곧 고근의 부조유성과 불안온성이다. 제2선에서야 비로소 끊어진다. 마치 종기가 터져 고름과 피가 다 빠졌더라도, 그 몸에는 아직 불안온하고 부조유한 성품이 남아 있는 것을 추중이라고 하는 것과 같다. 다음에는 곧 반대로 힐난한다. 만약 초선에서 고근을 이미 끊었다면,</w:t>
      </w:r>
    </w:p>
    <w:p>
      <w:pPr>
        <w:pStyle w:val="TranslationText"/>
        <w:pageBreakBefore w:val="0"/>
      </w:pPr>
      <w:r>
        <w:rPr>
          <w:rFonts w:ascii="Noto Sans KR" w:hAnsi="Noto Sans KR" w:eastAsia="Noto Sans KR"/>
        </w:rPr>
        <w:t>제2선과 상응하는 데 차별이 없어야 한다. 그러므로 아래에서 결론짓는다. 태사가 말한다. 초정 가운데서는 희가 아직 원만하지 않으므로 고근의 종자가 있다. 나머지 선정 등의 종자가 부조유한 성품을 그 품류의 추중이라고 한다. 이는 고근이 이끌어낸 추중성이 아직 멸하지 않은 것이다. 그러므로 초선에서는 고근을 끊었다고 설하지 않는다. 제2정에 들어갈 때 희가 원만해지기 때문에, 일체 종자가 모두 기쁘고 알맞게 된다. 고근이 이끌어낸 부조유성이 없어진다. 그러므로 제2정에서 고근을 멸한다고 설한다. 만약 고근의 종자를 기준으로 한다면, 무학에 이르러서도 또한 그 고근의 추중을 끊지 않는다. 마치 검은 쇠를 불 속에 넣으면 붉어지고 꺼내면 다시 검어져 붉은 빛이 사라지는 것과 같다. 그러므로 그 고의 추중도 또한 이와 같다. 제2정에 들어갈 때에는 추중이 멸하고 희가 증성해지기 때문이다. 제2정에서 나와 초정에 들어갈 때에는 다시 생겨나고 희가 멸하기 때문이다. 기사가 말한다. ‘추중’이란 곧 소의가 감당하지 못하는 성품이다. 다만 초선에서는 세 식이 아직 있고 희가 원만하지 않으므로, 추중이 다하지 않았다. 세 식은 고근과 서로 수순하기 때문이다. 희는 고근과 바로 서로 어긋나기 때문이다. 여기서 ‘끊는다’고 하는 것은 고근 위의 추중과 유루의 의부성을 끊는다는 뜻이다. 종자나 식과 상응하는 것을 끊는다는 뜻은 아니다. 그것은 앞에서 이미 끊었기 때문이다. 만약 불선의 종자라면, 초선에서 이미 끊었다고 말할 수 있다. 식과 함께하기 때문이다. 만약 선·무기의 것이라면, 아라한도 여전히 일으킨다. 만약 유루의 제2선이라면, 고의 추중을 조복하는 데 유루이기 때문이다. 무루의 제2선은 고의 추중을 끊는다. 무루의 희이기 때문이다. 불퇴자 등에게 반드시 이러한 일이 있는 것은 아니다. 초선에 들어가면 추중이 생긴다. 일곱째는 산동문을 해석한다. 경사가 말한다. 그런데 이 글에서는 심·사가 곧 근본지에 있다고 본다. 그러므로 논에서 묻기를, ‘만약 심·사 등이 초정려 등의 가운데서 모두 삼마지를 섭익하여 뛰어나게 하고 또 자기 지의 정려를 섭수하여 모두 청정하게 할 수 있다면, 어찌하여 세존께서는 그것을 움직임이라고 설하셨는가?’라고 하였다. 그러나 서방의 상전에서는 오직 방편지 가운데에만 심·사가 있다고 한다. 여덟째는 상지의 지분을 해석한다. 묻는 뜻은 어찌하여 제2선의 네 지분이 초선의 다섯 지분보다 수승한가 하는 것이다. 나아가 제4선의 네 지분이 제3선의 다섯 지분보다 수승한가? 답에는 세 가지 인이 있다. 첫째는 소치와 능치이다. 초선에서는 심·사가 능치이고, 욕과 악이 소치이다. 제2정에서는 내등정이 능치이고, 심·사가 소치이다. 제3정에서는 사·념·정지가 능치이고 희가 소치가 되는 것 등이다. 그러므로 상지가 수승함을 알 수 있다. 초선의 심·사는 대치이다. 그러나 제2선에 대해 보면 소치가 된다. 나아가 제3선의 낙은 이익이다. 그러나 제4선에 대해 보면 곧 소치가 된다. 이 때문에 상지는 수승하고 하지는 열등함을 알 수 있다. ‘증득의 승리’라는 것은, 각 지의 이익도 또한 상지가 수승하고 하지는 열등하다는 뜻이다. ‘증득되는 것’이라는 것은, 일심의 체도 또한 하지는 열등하고 상지는 수승함을 밝힌 것이다. ‘다섯 지분에 포섭되며 알맞은 대로’라고 한 것은, 많은 것을 들어 적은 것도 겸한 것이다. 그러므로 다만 다섯 지분이라고 말한 것이다. 아홉째는 차별문을 해석한다. 제2정의 체가 원만하여 초정보다 수승하다고 설한다. 제3정은 이익지가 원만하다는 점에서 제2정보다 수승하고, 제4정은 염오를 여의어 청정하다는 점에서 제3정보다 수승하다. 이상 바로 삼마희다지를 결택하는 다섯 대단락 가운데, 앞의 네 단락을 마쳤다. 이 아래 다섯째에서는 여섯 문으로 다시 잡다하게 결택하여 해석한다. 첫째는 네 종류의 선정 닦음을 밝힌다. 먼저 수를 들고 명칭을 열거한다. 뒤에는 사람에 의하여 건립한다. 그 가운데 처음에는 네 사람에 의하여 네 가지 선정 닦음을 세운다. 뒤에는 어려운 것을 따라 거듭 분별한다. 경사 등이 말한다. 이 네 종류의 선정 닦음은 여러 논서에서 모두 밝힌다. 그러나 닦는 대상의 분별은 조금씩 다르지 않은 것은 아니다. 지금 이 글에서는 다시 네 종류의 행인을 들어 네 가지 닦음을 따로 밝힌다. 다른 곳에는 없는 글이다. 오직 『유가론』에만 있다. 첫째, 고속통(苦速通)으로 이미 제를 본 자이다. 이 사람은 이근이라 다시 이근을 구하지 않는다. 다만 아직 근본정의 현법락을 얻지 못하였다. 미래선에 의하여 처음 두 구경을 얻었다. 다만 근본선의 현법락을 구하여 선정을 닦고 익힌다. 만약 둔근이라면 수승한 근기를 탐하여 구한다. 저 근본정의 현법락을 구하는 것이 없기 때문에, 그러므로 설하지 않는다. 둘째, 이생으로 아직 행적을 얻지 못했으나 이미 유정연무량을 얻고 욕을 여읜 자이다. 이 사람도 다시 현법락을 구할 수 있지만, 미래의 생처를 즐겨 구한다. 그러므로 천안을 닦아 미래의 일을 본다. 이 때문에 특별히 설한다. 셋째, 낙지통(樂遲通)으로 이미 행적을 얻고 이미 제를 본 자이다. 둔근 아라한은 여러 일이 이미 원만하다. 다만 전근을 구하기 때문에 셋째인 분별혜를 닦는다. 곧 세간의 문·사·수·증이다. 넷째, 낙속통(樂速通)으로 이미 행적을 얻고 이미 제를 본 자이다. 이는 이근의 아나함이다. 이미 근본사선을 얻어 다시 할 일이 없다. 오직 누진의 아라한과만을 구한다. 아래에서는 어려운 것을 따라 거듭 분별한다. 네 사람 가운데 첫째와 넷째는 이해하기 쉽다. 가운데 둘은 조금 어렵기 때문에 논가가 거듭 분별한다. ‘이 가운데 … 지견청정에 이르기까지’라는 것은, 이 범부가 이미 욕계의 수혹을 조복하고, 근본선을 얻어 현법락을 누리며, 사무량을 닦고 생사지를 닦아, 미래를 두루 관찰하는 것이다. ‘만약 이미 생사지통을 증득하였다면 이를 지견이라고 한다’고 한 것이다. ‘만약 낙지통행적이 전할 때 … 마땅히 정지를 일으킨다’고 한 것에 대해, 경사가 말한다. 이는 아라한이 전근을 구하여 분별혜정을 닦는 것을 밝힌 것이다. 그때 심·사·수·상에 대해 애견을 일으킨다. 애와 견을 근본으로 삼아, 업을 발하고 생을 초래한다. 곧 고제와 집제를 관한다. 여기서 벗어나기를 구하므로 멸제를 관한다. 이와 같이 자주 문혜를 일으켜 분별혜를 닦고 익힌다. 전변하여 이근을 얻고 자주 사제를 관한다. 분별혜를 닦아 머물면서 마땅히 정념한다. 이는 무간도이다. 마땅히 정지를 일으키는 것은 해탈도이다. 무학의 전근에는 아홉 무간도와 아홉 해탈도가 있다. 그래야 비로소 이근으로 전환된다. 이는 소승에 준하여 이렇게 설명한 것이다. 태사가 말한다. 근기가 둔하기 때문에, 다시 욕계의 선법에서 법욕·수·상·심사·문혜 등을 일으킨다. 이를 이근의 분별혜라고 한다. 기사가 말한다. 이는 둔근이기 때문에, 욕계의 선법에서 수·상·심사를 일으킨다. 정념·정지에 머물러 분별혜를 닦는다. 곧 이근을 구하면서 퇴법을 두려워한다. 수란 수수로서 받아들이는 뜻이다. 법욕의 즐거움 등을 더욱 받아들인다. 상은 여러 법의 경계상을 취하는 것이다. 심사란 곧 수·상과 함께하는 심과 사이다. 이 가운데 정념을 일으켜 상의 변괴와 실념을 관한다. 마땅히 정지를 일으켜 분별혜를 낳는다. 둘째는 정려가 욕을 여의는 데 여섯 가지가 있음을 밝힌다. 『대법론』 제6에는 열 가지가 있다. 개합이 다를 뿐이다. 셋째는 정려의 네 가지 다른 이름을 해석한다. ‘어찌하여 삼마지라고 하는가 … 마음을 임지하기 때문이다’라고 한 것에 대해, 태사가 말한다. 범음 ‘삼마지’는 여기서 ‘등지’라고 번역한다. 본식이 나타낸 일이 앞뒤로 비슷한 것을 동분이라고 이름한다. 그 동분을 정심의 본래 경계인 소연·소지로 삼는다. 정심의 상분에는 일체 영상경이 일어난다. 이 경계를 연할 때 침몰과 들뜸을 여의고 평등하게 머물러 지닌다. 마음이 한 경계에 머무는 것을 등지라고 한다. 경사가 말한다. 선정이 연하는 상분영상이 그 본질과 비슷하므로, 동분이라고 한다. 넷째는 퇴전의 인연 열 가지를 밝힌다. 마승(馬勝)은 곧 옛 『구사론』에서 흑치비구라 한 아륜(阿輪)이다. 실제로는 아습박(阿濕縛)이라고 해야 한다. 이는 ‘말’이라는 뜻이다. 벌다(伐多)는 ‘수승하다’는 뜻이다. 범왕과 논의한 비구이다. ‘공경과 공양을 얻었기 때문에 퇴전한다’고 한 것이 제바달다와 같다는 것에 대해, 제바달다는 이근인데 어찌하여 퇴전하는가? 태사가 말한다. 견행이 반드시 이근인 것은 아니고 애행이 반드시 둔근인 것도 아니다. 그러므로 견행과 애행으로 이근과 둔근을 판정할 수 없다. 어떻게 이러한 도리가 있음을 아는가? 『광론』에 준하면, 이근인은 공삼매에 의하여 견도에 들어간다. 둔근인은 무원삼매에 의하여 견도에 들어간다. 그러나 『발혜론』에서는, 애행인이 견도에 들어갈 때, 혹 과거의 공삼매를 성취하기도 하고, 견행인이 견도에 들어갈 때, 과거세의 무원삼매를 성취하기도 한다고 한다. 이것으로 증명하면 애행과 견행에는 여섯 종류가 있다. 측과 광 등이 말한다. 성인을 기준으로 하여 부동·불퇴를 설한 것이다. 이생을 기준으로 하면, 비록 이근이라도 퇴전하는 자가 있다. 그러므로 천수는 비록 부동성이라도 퇴정하는 일이 있다. 이 때문에 천수는 비록 부동성이라도 선정에서 퇴전한다. ‘혹 수명이 다하여 퇴몰해 아래에 태어난다’고 한 것은, 예컨대 범천에 태어난 경우이다. 부동업이 있어 본식의 명언종자를 견인하고, 이십 겁 동안 그 기능이 증장한 것을 가립하여 명근이라 한다. 이십 겁이 가득 찬 것을 수명이 다했다고 한다. 능히 견인하는 업의 세력도 또한 다한다. 이를 업이 다했다고 한다. 또 그 궁전과 의복 등을 감득하게 하는 업을 복이라고 한다. 이십 겁이 다하면 곧 복이 다했다고 한다. 이 세 가지가 다함으로 말미암아 욕계로 퇴생한다. 다섯째는 진전과 퇴전의 빠르고 느림을 밝힌다. 곧 네 종류 사람이 있다. 첫째 사람은 번뇌가 하품이기 때문에 여러 생각 동안 어렵고 힘들게 해야 비로소 선정에서 퇴전한다. 선법도 하품이기 때문에 여러 생각 동안 어렵고 힘들게 해야 비로소 선정에 들어간다. 가운데 두 사람은 알 수 있다. 넷째 사람은 『광론』에서 설한 것과 같다. 천수는 빠르게 퇴하고 빠르게 들어간다. 여섯째는 선정과 산심이 서로 섞이는 것과 섞이지 않는 것을 밝힌다. 경사가 말한다. ‘이미 욕을 여의어 … 전한다’고 한 것은, 산심과 정심이 서로 섞여 전하는 것이다. ‘혹 어느 때에는 서로 섞이지 않으며, 만약 소리의 연을 만나 선정에서 일어난다’고 한 것은, 첫 생각의 이식이 선정 가운데에서 소리를 듣는 것이다. 그때 의식은 여전히 선정에서 나오지 않았다. ‘선정과 상응하는 … 이 소리를 능히 취한다’고 한 것에 대해, 선정 가운데에서 소리를 듣는 것은 본래 이식이다. 의식은 선정에 머문다. 만약 선정의 경계를 연한다면 이 소리를 취하지 않는다. ‘만약 그렇지 않다면’ 이하에서는 외인의 견해를 반대로 힐난한다. 만약 선정에 있을 때 이식이 소리를 듣지 못한다고 말한다면, 그러므로 ‘만약 그렇지 않다면’이라고 한 것이다. ‘이 음성을 받아들이지 않기 때문에 선정에서 나오지 않아야 한다’고 한 것은, 선정에 있는 이식이 만약 소리를 받아들이지 않는다면, 소리 때문에 선정에서 나와 머묾을 떠나서는 안 된다는 뜻이다. 실제로는 소리를 듣기 때문에 선정에서 나온다. 이식이 소리를 취하는 바로 그때 곧 선정에서 나오는 것은 아니다. 이식이 소리를 취하는 바로 그때 곧 선정에서 나오는 것은 아니다. 그러므로 ‘소리를 취하는 때에 곧바로 선정에서 나오는 것은 아니다’라고 한다. ‘소리를 받아들인 뒤 만약 희망이 있으면 뒤의 때에 비로소 나온다’고 한 것은, 선정 가운데의 이식이 소리를 받아들인 뒤, 만약 ‘이것은 무슨 소리인가?’ 하고 심구하는 희망이 생기면 그제야 선정에서 나온다고 이름한다. 만약 선정 가운데 있으면서, 비록 외부의 소리를 들어도 뜻이 선정에서 나오지 않는 경우가 있다. 부처와 보살과 같다. 그렇다면 이식은 한 생각에 소리를 듣고 곧 멸한다. 다만 솔이심만 있고, 심구심과 결정심은 없다. 묻는다. 의식이 상속하면서 비록 소리를 듣더라도 선정에서 나오지 않을 때, 만약 외부의 소리가 계속 이어져 온다면, 선정 가운데의 이식도 계속 이어져 생기는가? 만약 계속 이어진다면 어찌하여 논에서는 오식이 한 생각뿐이고 상속하지 않는다고 하는가? 이런 방해가 생기지 않는가? 다만 법이 그러하여 오식의 솔이심은, 한 생각이면 곧 멸한다고 말할 뿐이다. 설령 외부의 소리가 계속 이어져 오더라도, 이식은 계속 이어져 생길 수 없다. 묻는다. 선정 가운데에서 소리를 듣고, 의식이 선정에서 나와 그 소리를 심구한다면, 반드시 무기심일 것이다. 그렇다면 무엇으로부터 선정에서 나오는가? 욕계에서는 다만 방편선심과 선에서 얻은 선심만 출정심이 될 수 있다고 인정하기 때문이다. 답하여 삼장법사가 말하였다. 대승종에서는 이러한 뜻을 인정한다. 소승 논서를 가지고 방해와 힐난을 해서는 안 된다. 태사가 말한다. 어떤 사람이 이미 아홉 무간도와 아홉 해탈도를 얻어 욕을 여의고, 선정에서 나온 뒤, 승진도의 선정 가운데 머문다. 혹 어느 때에는 그 선정이 산심작의와 서로 섞여 전하고, 혹 어느 때에는 오직 정심만 상속하여 산심과 서로 섞여 일어나지 않는다. 곧 선정 가운데에서 소리의 연을 만나기 때문에 선정에서 일어난다. 이는 전체 종지를 든 것이다. 곧바로 선정에서 나온다고 말한 것이 아니다. 선정에 있을 때 선정과 상응하는, 의식과 동시에 다른 이식이 생겨, 오직 이식 하나만 외부의 소리를 연한다. 그 선정과 상응하는 의식이 이 소리를 취하는 것은 아니다. 이 글로써 의식이 반드시 오식과 함께 오진을 같이 취하는 것은 아님을 증명한다. 나머지 소승 부파에서는 말한다. 선정 가운데서는 이식이 생기지 않는다. 소리가 이끌기 때문에, 곧 선정에서 나와 이식을 일으켜 소리를 듣는다고 한다. 지금 논파하여 말한다. 만약 선정에 있지 않은 이식이 소리를 듣는다면, 그렇다면 음성을 받아들이지 않은 것이므로, 소리에 핍박되어 선정에서 나왔다고 해서는 안 된다. 다른 부파가 또 말한다. 이식과 의식 두 식은 함께하지 않기 때문에,</w:t>
      </w:r>
    </w:p>
    <w:p>
      <w:pPr>
        <w:pStyle w:val="TranslationText"/>
        <w:pageBreakBefore w:val="0"/>
      </w:pPr>
      <w:r>
        <w:rPr>
          <w:rFonts w:ascii="Noto Sans KR" w:hAnsi="Noto Sans KR" w:eastAsia="Noto Sans KR"/>
        </w:rPr>
        <w:t>이식이 소리를 들을 때에는 의식이 이미 선정에서 나온 것이라고 한다. 그러므로 지금 논파하여 ‘소리를 취하는 때 곧 선정에서 나오는 것은 아니다’라고 한다. 곧 선정 가운데에서 이식이 그것을 받아들인다. 기사가 말한다. 범부와 성자에 모두 통하여 말한 것이다. 아홉 무간도와 해탈도를 얻은 뒤, 승진도 가운데 머문다. 혹 어느 때에는 그 승진도의 마음이 산심과 서로 섞여 일어난다. 이 산심은 혹 색계에 매인 것으로, 문혜 등에 포섭된다. 그렇지 않다면 욕계의 문혜·사혜 등이다. 혹 어느 때에는 순수한 정심으로 승진도에 머문다. 무간도나 해탈도에 머무는 것이 아니라 승진도 가운데 머무는 것이다. 만약 외부의 강성한 소리라는 연을 만나면, 선정에서 이식이 일어나 그것을 연한다. 그리고 정심인 제6식과 동시에 전한다. 이때에는 오직 이식만 소리를 연한다. 제6식이 이식과 함께 한 경계를 같이 연하는 것은 아니다. 그러므로 논에서 ‘곧 그 선정과 상응하는 의식이 이 소리를 취하는 것은 아니다’라고 하였다. 이 뜻은 다음과 같다. 선정 가운데에서 소리를 듣고 선정에서 이식이 일어나 소리를 연하며, 의식과 함께 전하지만, 의식은 이식과 한 경계를 함께 연하지 않는다. 그러므로 ‘선정과 상응하는 의식이 이 소리를 취하는 것은 아니다’라고 한다. 묻는다. 『해심밀경』에서 말하기를, ‘안식 등 어느 한 식이 일어날 때에는 반드시 의식과 함께 전한다’고 하였다. 그런데 여기서는 어떻게 이식만 일어나고 의식은 같은 경계를 연하지 않는가? 해석하여 말한다. 저 경은 산심 가운데에서 오식 중 하나가 일어날 때 항상 함께한다는 뜻으로 반드시 의식이 있다고 말한 것이다. 묻는다. 그렇다면, 『대법론』 제7에서 어찌하여 선정 가운데에는 오식이 없다고 말하는가? 그러므로 해석하여 말한다. 저 논은 오식이 없는 선정에 의거하여 말한 것이다. 또 임의로 일어나는 경계에 의하면 선정 가운데의 오식은 일어나지 않기 때문이다. 만약 증상된 새로운 경계가 바로 앞에 나타나면, 이 글과 같이 선정 가운데에도 이식이 있다. 대의로는 다만 이 한 가지 해석뿐이다. 또 말한다. 선정 가운데에는 한결같이 오식이 없다고 하는 것은 옳지 않다. 묻는다. 산심에 준하여 선정심에도 오식이 있다면, 의식과 같은 경계를 연하는가? 답한다. 그렇지 않다. 분명한 경계를 취하는 것은 반드시 현량이기 때문이다. 만약 별도로 연한다고 한다면, 『집량론』 등에서 오식과 동시에 일어나는 의식이 현량이라고 한 것에 어긋나는 허물이 생긴다. 산심의 지위에서는 식이 견고하지 않으므로, 오식이 일어나지 않으면 그만이지만, 일어나면 반드시 동시에 일어난다. 선정 가운데에서 강성한 경계를 듣기 때문에 이식이 능히 연하는 것과는 다르다. 의식은 한 경계에 견고하게 머무르므로 이식과 같은 경계를 연하지 않는다. 비사 등은 서방의 두 가지 해석을 서술한다. 첫째 해석은 이러하다. 그때 이식에는 같은 경계를 연하는 의식이 없다. 의식이 앞의 선정경계에서 옮겨가지 않기 때문이다. 다만 이식이 소리를 들은 뒤 그 의식을 이끌어 다음 생각에 선정에서 나오게 한다. 한 설은 말한다. 그때 의식은 바로 선정의 경계를 연하면서, 겸하여 소리도 연한다. 지금 생각하면 오식도 또한 의식과 한 경계를 함께 연한다. 비삼마희다지(非三摩呬多地).</w:t>
      </w:r>
    </w:p>
    <w:p>
      <w:pPr>
        <w:pStyle w:val="EditorialNote"/>
        <w:pageBreakBefore w:val="0"/>
      </w:pPr>
      <w:r>
        <w:rPr>
          <w:rFonts w:ascii="Noto Sans KR" w:hAnsi="Noto Sans KR" w:eastAsia="Noto Sans KR"/>
        </w:rPr>
        <w:t>교감·번역 메모 | [교감 검토 필요] 「即以[2]忿等五失」의 교감표지를 원문 그대로 보존하였다. / [교감 검토 필요] 「第一[3]則體是糞穢也」의 교감표지를 원문 그대로 보존하였다. / [교감 검토 필요] 「有[4]增惡心」은 ‘증오하는 마음’으로 옮겼으나 「增惡」의 판독은 판본 대조가 필요하다. / [난문 검토 필요] 「於弟子大眾事[5]毀僧事不能堪忍」은 절목 결합이 불안정하다. 원문은 수정하지 않았다. / [중복·교감 검토 필요] 「五欲貪[6]貪通三界」에는 「貪」이 중복되어 있다. 원문을 보존하였다. / [교감 검토 필요] 「一解[7]則是增上之喜也」의 교감표지를 원문 그대로 보존하였다. / [구문 검토 필요] 「於樂[8]支悟者」의 「支悟」는 문맥상 ‘發悟’와 관련된 이문 가능성이 있다. / [교감 검토 필요] 「禪支多[1]小」는 문맥상 「多少」의 분절로 읽었다. 원문은 수정하지 않았다. / [교감 검토 필요] 「不立[2]支」의 교감표지를 원문 그대로 보존하였다. / [교감 검토 필요] 「出[3]要法」 및 뒤의 「出[＊]要」는 출요(出要)의 교감표지로 보존하였다. / [교감 검토 필요] 「七法[4]癈立」의 「癈」는 ‘폐립(廢立)’의 이체·이문으로 원문을 보존하였다. / [교감·구문 검토 필요] 「從五[1]入第二禪超入第四」는 초정에서 제3정으로 초입하는 앞 문장과 짝을 이루지만 구두가 압축되어 있다. / [난문 검토 필요] 「空處[2]處處」는 「處」가 중복되어 있다. 원문은 수정하지 않았다. / [난문 검토 필요] 「無發亦[3]人」은 판독이 불안정하다. 비유의 전체 문맥에 따라 숙달 후에는 공력이 적다는 뜻으로 옮겼다. / [교감 검토 필요] 「小論云[5]咸及難得故」의 「咸」은 문맥상 이문 가능성이 있어 판본 대조가 필요하다. / [교감 검토 필요] 「不立禪支[6]不立道支」의 교감표지를 원문 그대로 보존하였다. / [구문·교감 검토 필요] 「有何意耶[7]不論等意」는 문장 경계와 「等意」의 결합이 불안정하다. 네 정려의 지분 건립 의도를 묻는 문맥으로 옮겼다. / [판독 검토 필요] 「三[8]昧」는 삼매(三昧) 내부에 교감표지가 삽입된 형태로 원문을 보존하였다. / [난문 검토 필요] 「斷[1]悉尋思」와 곧바로 이어지는 「第五復次中景云」 사이의 구두가 불안정하다. 제4·제5 복차의 경계로 나누어 번역하였다. / [판독 검토 필요] 「如癰腫[2]就斷膿血盡」의 「就斷」은 문맥상 종기가 터져 고름과 피가 다 빠지는 비유로 읽었으나 판본 대조가 필요하다. / [난문 검토 필요] 「有[4]漏故」는 앞뒤 구두가 압축되어 있다. 유루 제2선의 조복을 설명하는 문맥으로 옮겼다. / [난문 검토 필요] 「斷[5]若麁重」의 「若」는 문맥상 이문 가능성이 있다. 무루 제2선이 고의 추중을 끊는다는 취지로 번역하였다. / [구문 검토 필요] 「景云[6]然者」의 「然者」는 앞 절과의 연결이 불안정하다. 경사의 해석 시작으로 처리하였다. / [교감 검토 필요] 「初[7]禪慮」는 「初禪慮」 내부 교감표지로 보존하였다. / [판독 검토 필요] 「雜決[9]釋」은 문맥상 ‘잡다하게 결택하여 해석한다’는 뜻으로 옮겼으나 「決釋」의 판독은 재검토가 필요하다. / [난문 검토 필요] 「依[10]人四立四修定」은 어순이 압축되어 있다. 네 사람에 의하여 네 가지 선정 닦음을 세운다는 뜻으로 번역하였다. / [교감 검토 필요] 「有[12]情緣無量」은 ‘유정연무량’의 내부 교감표지로 보존하였다. / [구문 검토 필요] 「[13]隨下難重辨」은 문두 교감표지와 절목 연결이 압축되어 있어 ‘어려운 것을 따라 거듭 분별한다’로 옮겼다. / [중복·교감 검토 필요] 「聞[1]慧修修分別慧」에는 「修」가 중복되어 있다. 원문은 수정하지 않았다. / [난문 검토 필요] 「增受欲法樂[3]等」의 구두가 불안정하다. 법욕의 즐거움 등을 더욱 받아들인다는 취지로 옮겼다. / [교감 검토 필요] 「尋[4]伺」는 심사(尋伺) 내부에 교감표지가 삽입된 형태이다. / [중복 검토 필요] 「名[5]同分為同分」에는 ‘동분’이 중복되어 있다. 원문을 보존하였다. / [음역·판독 검토 필요] 「阿[6]輪」은 옛 음역으로 뒤에서 「阿濕縛」로 바로잡는다. 원문을 수정하지 않았다. / [판독 검토 필요] 「假[7]合命根」은 문맥상 기능의 증장에 의하여 명근을 가립한다는 뜻으로 옮겼다. 「合」의 정확한 판독은 대조가 필요하다. / [중복 검토 필요] 해당 문장과 해당 문장의 「非彼耳識取聲之時則出於定」이 원문에서 연속 중복된다. 둘 다 삭제하지 않고 보존하였다. / [난문 검토 필요] 「及[8]善得善心」의 「善得」은 어순·판독이 불안정하다. 욕계의 출정심에 관한 문맥을 따라 번역하였다. / [편집·구문 검토 필요] 「不言[＊]則出定在定時與定相應」은 반복 교감표지와 구두가 불안정하다. ‘곧 출정한다고 말한 것이 아니다’라는 문맥으로 옮겼다. / [난문 검토 필요] 「準定心[1]二有五識者」의 「二」는 문맥상 이문 가능성이 있다. 산심과 정심의 오식·의식 동연 여부를 묻는 뜻으로 번역하였다. / [난문·중복 검토 필요] 「現量過[2]量過」는 「量過」가 중복되거나 다른 용어의 이문일 가능성이 있다. 『집량론』의 현량 논의 문맥으로 옮겼다.</w:t>
      </w:r>
    </w:p>
    <w:p>
      <w:pPr>
        <w:pStyle w:val="Heading2"/>
        <w:pageBreakBefore w:val="0"/>
      </w:pPr>
      <w:r>
        <w:rPr>
          <w:rFonts w:ascii="Noto Sans KR" w:hAnsi="Noto Sans KR" w:eastAsia="Noto Sans KR"/>
        </w:rPr>
        <w:t>문단 165  ·  [0704a22]</w:t>
      </w:r>
    </w:p>
    <w:p>
      <w:pPr/>
      <w:r>
        <w:rPr>
          <w:b/>
        </w:rPr>
        <w:t>원문</w:t>
      </w:r>
    </w:p>
    <w:p>
      <w:pPr>
        <w:pStyle w:val="SourceText"/>
        <w:pageBreakBefore w:val="0"/>
      </w:pPr>
      <w:r>
        <w:rPr>
          <w:rFonts w:ascii="Noto Sans KR" w:hAnsi="Noto Sans KR" w:eastAsia="Noto Sans KR"/>
        </w:rPr>
        <w:t>[0704a22] 決擇分有十二大段之中是第四段。於中初結前生後。次正決擇後餘不復現。就正決擇中初明十二種名不定地。後明十二種修為能對除。初中景云。前六體是不定。後六隨義以明不定。或未圓滿故名不定地。謂未證得方便究竟作意者。已得未至定中前五作意未得第六。名不定。或雜染故名不定地至多生愛味者。謂根本地四分定中。退分淨定與愛相出入故名不定地。或不清淨故名不定地謂未永害煩惱隨眠者。凡夫伏結得定。以不清淨故名不定也。泰云。言或闕輕安名不定地謂[3]欲心心法者。輕安唯與定心相應。欲界散善心無輕安。唯十善俱轉。色無色界散心亦應爾。今解[4]以本決俱云在欲界諸心心法。故不可例言上界亦爾。下明十二種修以為能治。如次治前十二所治。有心地</w:t>
      </w:r>
    </w:p>
    <w:p>
      <w:pPr/>
      <w:r>
        <w:rPr>
          <w:b/>
        </w:rPr>
        <w:t>한국어 직역</w:t>
      </w:r>
    </w:p>
    <w:p>
      <w:pPr>
        <w:pStyle w:val="TranslationText"/>
        <w:pageBreakBefore w:val="0"/>
      </w:pPr>
      <w:r>
        <w:rPr>
          <w:rFonts w:ascii="Noto Sans KR" w:hAnsi="Noto Sans KR" w:eastAsia="Noto Sans KR"/>
        </w:rPr>
        <w:t>『섭결택분』의 열두 대단락 가운데 이 부분은 제4단락이다. 그 가운데 처음에는 앞을 결론짓고 뒤를 일으킨다. 다음에는 바로 결택하고, 뒤의 나머지는 다시 나타나지 않는다. 바로 결택하는 가운데 처음에는 열두 종류를 밝혀 부정지(不定地)라고 이름한다. 뒤에는 열두 종류의 닦음을 밝혀 능치로 삼는다. 처음 가운데 경사가 말한다. 앞의 여섯은 체 자체가 부정이다. 뒤의 여섯은 뜻을 따라 부정을 밝힌 것이다. 혹 아직 원만하지 않기 때문에 부정지라고 이름한다. 이른바 아직 방편구경작의를 증득하지 못한 자이다. 이미 미지정 가운데 앞의 다섯 작의는 얻었으나 제6작의를 얻지 못했다. 그러므로 부정이라고 이름한다. 혹 잡염되었기 때문에 부정지라고 이름하는 데서 ‘애미를 많이 일으킨다’는 데 이르기까지는, 근본지의 사분정 가운데, 퇴분의 청정정이 애와 서로 출입하기 때문에 부정지라고 이름한다. 혹 청정하지 않기 때문에 부정지라고 이름한다는 것은, 이른바 번뇌수면을 영원히 해치지 못한 자이다. 범부가 결을 조복하여 선정을 얻었으나, 청정하지 않기 때문에 부정이라고 이름한다. 태사가 말한다. ‘혹 경안이 결여되어 부정지라고 이름한다. 이른바 [3]욕계의 심·심법이다’라고 한 것에 대해, 경안은 오직 정심과 상응한다. 욕계의 산선심에는 경안이 없다. 오직 열 가지 선심소와 함께 전한다. 색계와 무색계의 산심도 또한 그러해야 할 것이다. 지금 해석하면, [4]본 결택에서 모두 ‘욕계의 여러 심·심법에 있다’고 하였다. 그러므로 상계도 또한 그렇다고 예를 들어 말해서는 안 된다. 아래에서는 열두 종류의 닦음을 밝혀 능치로 삼는다. 차례대로 앞의 열두 소치를 다스린다. 유심지(有心地).</w:t>
      </w:r>
    </w:p>
    <w:p>
      <w:pPr>
        <w:pStyle w:val="EditorialNote"/>
        <w:pageBreakBefore w:val="0"/>
      </w:pPr>
      <w:r>
        <w:rPr>
          <w:rFonts w:ascii="Noto Sans KR" w:hAnsi="Noto Sans KR" w:eastAsia="Noto Sans KR"/>
        </w:rPr>
        <w:t>교감·번역 메모 | [교감 검토 필요] 「謂[3]欲心心法」의 교감표지를 원문 그대로 보존하였다. 문맥상 욕계의 심·심법을 가리킨다. / [난문 검토 필요] 「以本決俱云」의 「俱」 결합이 불안정하다. 본 결택에서 욕계 심·심법이라고 명시한다는 뜻으로 옮겼다.</w:t>
      </w:r>
    </w:p>
    <w:p>
      <w:pPr>
        <w:pStyle w:val="Heading2"/>
        <w:pageBreakBefore w:val="0"/>
      </w:pPr>
      <w:r>
        <w:rPr>
          <w:rFonts w:ascii="Noto Sans KR" w:hAnsi="Noto Sans KR" w:eastAsia="Noto Sans KR"/>
        </w:rPr>
        <w:t>문단 166  ·  [0704b09]</w:t>
      </w:r>
    </w:p>
    <w:p>
      <w:pPr/>
      <w:r>
        <w:rPr>
          <w:b/>
        </w:rPr>
        <w:t>원문</w:t>
      </w:r>
    </w:p>
    <w:p>
      <w:pPr>
        <w:pStyle w:val="SourceText"/>
        <w:pageBreakBefore w:val="0"/>
      </w:pPr>
      <w:r>
        <w:rPr>
          <w:rFonts w:ascii="Noto Sans KR" w:hAnsi="Noto Sans KR" w:eastAsia="Noto Sans KR"/>
        </w:rPr>
        <w:t>[0704b09] 是大段之第五也。初結上生下。次正決擇。後餘不復現。就正決擇中先開五門。後依門解釋。於中分二。初辨世俗道理指如意地。謂未立賴耶已前。但五六識名依世俗。具立八識名依勝義。或依世俗門施設八識。名有體性。依勝義門八識一體。不相離故。二辨勝義理。於中初牒章許說。後徵問別釋。別釋之中約勝義理以辨三門。初辨所依能依。先舉法喻以辨後總結之。前中泰云。七識次第者如第一末那意為第六依。依意起識名意識。識為第七[5]為皆轉識者。以緣境起滅漏縛不定故也。今解亦可此據末那名意識。水浪喻者如楞伽及馬鳴論等。鏡像喻者如深密等。然此二喻如五十一說。以勝義諦故八識一體。如[6]浪不離水。亦俗諦故八識各別。浪用殊故。如攝論師義以此文為證。次辨俱有門。於中初辨心意識。次辨俱有相。後釋已還結。初言此中諸識皆名心意識者。此就通門。八識皆有集起之義故得名心。思量名意了別名識。不解別名心意識。言不可知一類器境者。泰云。有二義。一理實而言。念念隨本識起滅。而一類相續相似。不同[7]同內抑起滅可知。二眾人本識所現各別[8]由如眾[9]燈現明各別同在一處。一類差別難知。不同內報本識現前差別可知。末那名意執我我所等者。景云。末那但計於我。無別行解計於我所。但計我時謂此之我是我家我義。名為我我。所亦可末那總計賴耶心王數以之為我。計心王邊義說計我。計數法邊義說我所。識論[10]曰解。第四護法正義。言我我所無別所執。就辨俱有相中。初明識俱轉。次問答辨末那名義。後明受俱轉相。初云如是三種至八識俱轉者。此正辨俱轉多少。又一意識至不可思議者。偏約意識。辨取境相。測云。不可定判五識俱起意識所緣必是六境。是故前云定中耳識緣聲。意識不緣聲。今準唯識此說非理。次辨末那名義。問若彼末那至云何建立者。問意。向前解意言與四惑相應思量我相是其意者。出世末那既無四惑。以無分別又不思量於我。云何名意。答名假施設不必如義者。景云。答意。諸法立名但假施設。未必如名[11]則有其義。由是義故出世末那雖非思量而得名意。又染末那有染思量。清淨末那有清淨思量。泰云。以能生意識假施設名意。不必如義有思量名意也。又對治彼遠離顛倒正思量故等者。景云。此復重釋出世末那離顛倒故。正思量故亦得名意。言即此末那任持意識令分別轉是故說為意識所依者。此偏解染末那意義。泰云。對治起時對治彼末那遠離我見等顛倒故。與二十一法相應正思量為性。雖非思量我能思量無我。故亦得名意。任持無染意識[1]今分別轉。若人空對治起遠離非理顛倒。既人空智未起時。人執末那常相續。故知初地法空對治未起時。法執末那常相續。以此證理。人無我無漏觀中遠離人執四惑。然與法執四惑相應。思量法我無人我染故亦名無染。然有法執所染。是有染。於二乘非染污無明。於菩薩是染無明。以與無明惑俱故。人空無漏。作人無我解故。是無漏。雖未證法空然不別思量諸法有定性。故非法執。下明受俱轉相。言又諸轉識至俱有而轉者。或有六轉識並同生樂受。以三受解義[2]竟。地喜受亦名為樂。言所餘三受思惟引發非是俱生者。六識三受多分待於作意引發。非任運生。下明染淨建立。景云。此中廣辨末那有眾多義。餘處分別不及此中。顯揚錄此處文總作一頌。彼處分別。一明與四煩惱任運恒行。不共無明者。不與餘識相應。故名不共。如十八不共法不與二乘共故名為不共。又以恒行不同餘識所起無明。故名不共。二明末那四惑與餘三性六識並起而不相違。三唯隱沒無記。四唯任運起。言當知諸餘分別所起隨眾緣力差別而轉者。五識久習起不用功名為任運。若由意識方便引生名不任運。意識通二。若對末那皆名分別。以彼別根境作意方生起故。末那唯從自種子。不待別根別境[3]作別意故。五明世間治道不能損伏。已離欲者猶現行故。六明末那隨自生處[＊]則此地繫。已離欲者此地煩惱現行不絕。下釋所以。以末那共唯種子所引故任運恒生。言非所對治至差別轉故者。明末那識不同所治六識。要待根境作意緣力方生。亦不同彼能治聖道要待見真如境解力方起。由此道理世間治道若起不起此惑恒行。七明聖道起時相違不起。有學聖道起此惑不起。出聖道已此惑還起者。對法亦言末那三處不行。謂一起聖道。二入滅定。三在無學。問文中但說離非想欲一時頓斷。非如餘惑漸漸而斷。云何定判與非想第九品惑一時頓斷。解云。彼設與非想初一品惑一時頓斷不至第九品者。餘之八品則無染污根生之過。此人斷[4]悲想初品惑竟便出聖道。爾時末那即不現行。何故但言無學不行。末那應有四處不行。上言末那若有心位若無識恒行者。則據法執末那為論。善通達故者。釋不行所以。良由聖道通無我真如。是故末那我執不起未[5]來永[6]斷者。釋還起義。由未斷種出聖道時此惑還起。無學不行已斷種故。八明斷處此惑微細。金剛治道一時頓斷。泰云。言不共無明者。護月釋云。六識緣外境明了故。見愛等明了便強。無明力弱隨見愛起。具相應無明。末那內緣不明了境。無明力強見愛慢弱。無明力用勝餘三惑。名不共。理實而言。見愛慢等應名相應。但以小乘無明中立相應不共二無明。故無明中說不共。見愛慢中不說相應名。戒賢師解云。末那無明與三性心。六識則不爾。不與六識共故名不共。釋論中引十八不共法釋。不與二乘故名不共六識無明亦不與末那無明。應得不共名也。十八不共法不與二乘共。然與同類德俱行。末那無明亦爾。不與六識無明共名不共。然自類見愛使等俱行。不同小乘釋不與[7]便共行名不共。依釋論引十八不共法釋。但可名不共無明。不應得獨行無明名。末那見愛慢等亦不與六識共。應名不共。亦不違。小乘中立相應不共二名故。今無明中說不共。見愛中不說。基云。言若諸無學此一切種皆不現行等者。此中人執法執二釋。護月云。末那唯有人執故。二乘無漏觀唯第八識。第七一向無。戒賢論師云。法執亦有。此據所障法[＊]則唯人執故言不行。非法執亦滅。如佛地論。此一類無麁細故一時頓斷。不障有學對治道故。所以金剛心斷。無心地</w:t>
      </w:r>
    </w:p>
    <w:p>
      <w:pPr/>
      <w:r>
        <w:rPr>
          <w:b/>
        </w:rPr>
        <w:t>한국어 직역</w:t>
      </w:r>
    </w:p>
    <w:p>
      <w:pPr>
        <w:pStyle w:val="TranslationText"/>
        <w:pageBreakBefore w:val="0"/>
      </w:pPr>
      <w:r>
        <w:rPr>
          <w:rFonts w:ascii="Noto Sans KR" w:hAnsi="Noto Sans KR" w:eastAsia="Noto Sans KR"/>
        </w:rPr>
        <w:t>이는 대단락의 제5이다. 처음에는 위를 결론짓고 아래를 일으킨다. 다음에는 바로 결택한다. 뒤의 나머지는 다시 나타나지 않는다. 바로 결택하는 가운데 먼저 다섯 문을 연다. 뒤에는 문에 의하여 해석한다. 그 가운데 둘로 나뉜다. 처음에는 세속의 도리를 분별하는데, 뜻은 앞의 의지와 같음을 가리킨다. 이른바 아뢰야식을 세우기 이전에는, 다만 오식과 육식만을 세우는 것을 세속에 의한다고 이름한다. 팔식을 모두 세우는 것을 승의에 의한다고 이름한다. 혹은 세속문에 의하여 팔식을 시설하여, 각각 체성이 있다고 이름한다. 승의문에 의하면 팔식은 한 체이다. 서로 떠나지 않기 때문이다. 둘째는 승의의 이치를 분별한다. 그 가운데 처음에는 장을 들어 설할 것을 허락한다. 뒤에는 물음을 일으켜 따로 해석한다. 따로 해석하는 가운데 승의의 이치에 의하여 세 문을 분별한다. 처음에는 소의와 능의를 분별한다. 먼저 법과 비유를 들어 분별하고 뒤에 총괄하여 결론짓는다. 앞부분에 대해 태사가 말한다. ‘칠식의 차례’라고 한 것은, 예컨대 첫째 말나의(末那意)가 제6식의 소의가 되는 것과 같다. 의에 의하여 식이 일어나므로 의식이라고 이름한다. 식이 제7이 [5]되어 모두 전식이라고 하는 것은, 경계를 연하여 생멸하고 누에 속박되거나 그렇지 않음이 일정하지 않기 때문이다. 지금 해석하면, 또한 이곳에서는 말나를 의식이라고 이름한 것에 의거했다고 할 수도 있다. 물과 물결의 비유는 『능가경』과 마명론 등과 같다. 거울과 영상의 비유는 『해심밀경』 등과 같다. 그러나 이 두 비유는 제51권에서 설한 것과 같다. 승의제에 의하면 팔식은 한 체이다. 마치 [6]물결이 물을 떠나지 않는 것과 같다. 또 세속제에 의하면 팔식은 각각 다르다. 물결의 작용이 서로 다르기 때문이다. 『섭론』 학파의 뜻은 이 글을 증거로 삼는다. 다음에는 구유문을 분별한다. 그 가운데 처음에는 심·의·식을 분별한다. 다음에는 함께 존재하는 모습을 분별한다. 뒤에는 해석을 마치고 다시 결론짓는다. 처음에 ‘이 가운데 여러 식을 모두 심·의·식이라고 이름한다’고 한 것은, 통문에 의한 것이다. 팔식에는 모두 집기(集起)의 뜻이 있으므로 심이라고 이름한다. 사량하는 것을 의라고 하고 요별하는 것을 식이라고 한다. 따로 심·의·식의 명칭을 해석한 것은 아니다. ‘알 수 없는 한 종류의 기세간 경계’라고 한 것에 대해, 태사가 말한다. 두 가지 뜻이 있다. 첫째, 진실한 이치로 말하면, 찰나찰나 본식에 따라 생멸하지만, 한 종류로 상속하여 서로 비슷하다. 안의 [7]것이 일어나고 멸하는 것을 알 수 있는 것과는 같지 않다. 둘째, 여러 사람의 본식이 나타낸 것은 각각 다르지만 [8]마치 여러 [9]등불이 각각 빛을 나타내면서 한곳에 있는 것과 같다. 한 종류 가운데의 차별은 알기 어렵다. 안의 과보로서 본식이 나타낸 차별을 알 수 있는 것과는 같지 않다. ‘말나를 의라고 이름하며 아와 아소 등을 집착한다’고 한 것에 대해, 경사가 말한다. 말나는 다만 아만을 계탁한다. 별도의 행해로 아소를 계탁하는 것은 없다. 다만 아를 계탁할 때 ‘이 아는 나의 아이다’라는 뜻이 있으므로, 아와 아소라고 이름한다. 또한 말나가 아뢰야의 심왕과 심소를 총괄하여 아라고 계탁한다고 할 수도 있다. 심왕의 측면을 계탁하는 것을 아를 계탁한다고 하고, 심소법의 측면을 계탁하는 것을 아소를 계탁한다고 한다. 『유식론』의 [10]해석에 의하면, 제4 호법의 정설이다. 아와 아소에는 별도의 소집이 없다고 한다. 함께 존재하는 모습을 분별하는 가운데, 처음에는 식이 함께 전함을 밝힌다. 다음에는 문답으로 말나라는 이름의 뜻을 분별한다. 뒤에는 수가 함께 전하는 모습을 밝힌다. 처음에 ‘이와 같은 세 종류에서 팔식이 함께 전한다’고 한 것은, 바로 함께 전하는 수효의 많고 적음을 분별한 것이다. 또 ‘하나의 의식’에서 ‘불가사의하다’는 데 이르기까지는, 특히 의식에 의하여, 경계를 취하는 모습을 분별한 것이다. 측은 말한다. 오식과 함께 일어나는 의식의 소연이 반드시 육경이라고 결정하여 판정할 수는 없다. 그러므로 앞에서 선정 가운데 이식이 소리를 연하지만, 의식은 소리를 연하지 않는다고 하였다. 지금 『유식론』에 준하면 이 설명은 이치에 맞지 않는다. 다음에는 말나의 이름과 뜻을 분별한다. ‘만약 저 말나가 … 어떻게 건립하는가’라고 묻는 것은, 질문의 뜻이다. 앞에서 의를 해석하면서 네 번뇌와 상응하여 아상을 사량하는 것을 의라고 하였다. 출세간의 말나는 이미 네 번뇌가 없고, 분별도 없으며 또한 아를 사량하지 않는다. 어떻게 의라고 이름하는가? ‘이름은 임시로 시설한 것이므로 반드시 뜻과 같을 필요는 없다’고 답한 것에 대해, 경사가 말한다. 답의 뜻은 이러하다. 여러 법의 명칭을 세우는 것은 다만 임시로 시설한 것이다. 반드시 이름과 같이 [11]그 뜻이 있는 것은 아니다. 이 뜻 때문에 출세간의 말나는 비록 사량하지 않더라도 의라고 이름할 수 있다. 또 염오한 말나에는 염오한 사량이 있고, 청정한 말나에는 청정한 사량이 있다. 태사가 말한다. 의식을 능히 낳기 때문에 임시로 의라는 이름을 시설한 것이다. 반드시 뜻과 같이 사량이라는 의미가 있어야 의라고 하는 것은 아니다. 또 ‘그것을 대치하여 전도를 멀리 여의고 바르게 사량하기 때문이다’라고 한 것 등에 대해, 경사가 말한다. 이는 다시 출세간의 말나가 전도를 여의었기 때문에, 바르게 사량하므로 또한 의라고 이름할 수 있음을 거듭 해석한 것이다. ‘곧 이 말나가 의식을 임지하여 분별하며 전하게 하기 때문에 의식의 소의라고 설한다’고 한 것은, 특히 염오한 말나의 뜻을 해석한 것이다. 태사가 말한다. 대치가 일어날 때에는 저 말나를 대치하여 아견 등의 전도를 멀리 여의기 때문에, 스물한 법과 상응하여 바르게 사량함을 자성으로 삼는다. 비록 아를 사량하지는 않지만 무아를 사량할 수 있으므로, 또한 의라고 이름할 수 있다. 염오하지 않은 의식을 임지하여 [1]분별하며 전하게 한다. 만약 인공의 대치가 일어나면 비리의 전도를 멀리 여읜다. 이미 인공지혜가 아직 일어나지 않았을 때에는, 인집의 말나가 항상 상속한다. 그러므로 초지에서 법공의 대치가 아직 일어나지 않았을 때에는, 법집의 말나가 항상 상속함을 알 수 있다. 이것으로 이치를 증명한다. 인무아의 무루관 가운데에서는 인집의 네 번뇌를 멀리 여의지만, 법집의 네 번뇌와는 상응한다. 법아를 사량하되 인아의 염오가 없으므로 또한 무염이라고 이름한다. 그러나 법집에 의해 물들기 때문에, 염오가 있다. 이승에게는 비염오무명이고, 보살에게는 염오무명이다. 무명번뇌와 함께하기 때문이다. 인공의 무루는, 인무아의 이해를 일으키기 때문에, 무루이다. 비록 아직 법공을 증득하지 않았더라도 여러 법에 결정된 자성이 있다고 별도로 사량하지 않기 때문에, 법집은 아니다. 아래에서는 수가 함께 전하는 모습을 밝힌다. ‘또 여러 전식에서 … 함께 존재하여 전한다’고 한 것은, 혹 여섯 전식이 함께 동일하게 낙수와 생기는 경우가 있다는 뜻이다. 삼수로 뜻을 해석한 것은 [2]끝났다. 지(地)의 희수도 또한 낙이라고 이름한다. ‘나머지 세 수는 사유에 의해 인발되는 것이며 구생이 아니다’라고 한 것은, 육식의 세 수는 대부분 작의의 인발을 기다려 일어나며, 임의로 생기는 것이 아님을 말한다. 아래에서는 염정의 건립을 밝힌다. 경사가 말한다. 이 가운데서는 말나에 관해 여러 뜻을 널리 분별하였다. 다른 곳의 분별은 이곳에 미치지 못한다. 『현양론』에서는 이곳의 글을 취하여 총괄해 한 게송으로 만들고, 그곳에서 분별한다. 첫째, 네 번뇌와 함께 임의로 항상 행함을 밝힌다. 불공무명이라는 것은, 나머지 식과 상응하지 않기 때문에, 불공이라고 이름한다. 마치 십팔불공법이 이승과 공통하지 않기 때문에 불공이라고 이름하는 것과 같다. 또 항상 행하여 나머지 식에서 일어나는 무명과 같지 않기 때문에, 불공이라고 이름한다. 둘째, 말나의 네 번뇌가 나머지 삼성의 육식과 함께 일어나도 서로 어긋나지 않음을 밝힌다. 셋째, 오직 은몰무기이다. 넷째, 오직 임의로 일어난다. ‘마땅히 알아야 한다. 나머지 분별로 일어나는 것은 여러 연의 힘을 따라 차별되어 전한다’고 한 것은, 오식이 오래 익혀 일어날 때 공용을 쓰지 않으면 임의라고 이름한다. 만약 의식의 방편으로 인발되어 생기면 임의가 아니라고 이름한다. 의식은 둘에 모두 통한다. 말나와 상대하면 모두 분별이라고 이름한다. 저것은 별도의 근·경·작의를 기다려야 비로소 일어나기 때문이다. 말나는 오직 자기 종자로부터 일어난다. 별도의 근·경과 [3]별도의 작의를 기다리지 않기 때문이다. 다섯째, 세간의 대치도는 능히 손상하거나 조복하지 못함을 밝힌다. 욕을 이미 여읜 자에게도 여전히 현행하기 때문이다. 여섯째, 말나는 자기가 태어난 처소를 따라 [＊]바로 그 지에 계박된다. 이미 욕을 여읜 자에게도 이 지의 번뇌가 현행하여 끊이지 않는다. 아래에서는 그 까닭을 해석한다. 말나는 오직 종자에 의해 인발되므로 임의로 항상 생기기 때문이다. ‘소치인 것과 같지 않아 … 차별되어 전하기 때문이다’라고 한 것은, 말나식이 소치인 육식과 같지 않음을 밝힌 것이다. 육식은 반드시 근·경·작의라는 연의 힘을 기다려야 비로소 생긴다. 또 능치인 성도가 진여경에 대한 이해의 힘을 기다려야 비로소 일어나는 것과도 같지 않다. 이 도리 때문에 세간의 대치도가 일어나든 일어나지 않든 이 번뇌는 항상 행한다. 일곱째, 성도가 일어날 때에는 서로 어긋나므로 일어나지 않음을 밝힌다. 유학의 성도가 일어날 때에는 이 번뇌가 일어나지 않는다. 성도에서 나온 뒤 이 번뇌가 다시 일어난다는 것은, 『대법론』에서도 또한 말나가 세 곳에서 행하지 않는다고 한 것과 같다. 첫째는 성도를 일으킬 때이고, 둘째는 멸정에 들어갈 때이며, 셋째는 무학에 있을 때이다. 묻는다. 글에서는 다만 비상비비상처의 욕을 여읠 때 한 번에 단박 끊는다고 말하고, 나머지 번뇌처럼 점차 끊는 것이 아니라고 하였다. 어떻게 비상비비상처 제9품의 번뇌와 동시에 단박 끊는다고 결정하여 판정할 수 있는가? 해석하여 말한다. 만약 저것이 비상비비상처의 처음 한 품 번뇌와 동시에 단박 끊어지고 제9품에 이르지 않는다고 한다면, 나머지 여덟 품에는 염오한 근이 생기지 않는 허물이 생긴다. 이 사람이 [4]비상비비상처의 처음 한 품 번뇌를 끊고 곧 성도에서 나온다면, 그때 말나는 곧 현행하지 않아야 한다. 어찌하여 다만 무학에서 행하지 않는다고만 말하는가? 말나는 마땅히 네 곳에서 행하지 않아야 한다. 위에서 말나가 유심위이거나 무심위이거나 식이 항상 행한다고 한 것은, 법집말나에 의거하여 논한 것이다. ‘잘 통달하기 때문이다’라고 한 것은, 행하지 않는 까닭을 해석한 것이다. 성도는 무아진여를 통달하기 때문에, 말나의 아집이 일어나지 않고 미래에는 [5]영원히 [6]끊어진다고 한 것이다. 이는 다시 일어나는 뜻을 해석한다. 종자를 아직 끊지 않았기 때문에 성도에서 나오면 이 번뇌가 다시 일어난다. 무학에서는 행하지 않으니 종자를 이미 끊었기 때문이다. 여덟째는 끊는 처소를 밝힌다. 이 번뇌는 미세하기 때문에, 금강의 대치도에서 한 번에 단박 끊는다. 태사가 말한다. ‘불공무명’이라는 것에 대해, 호월은 해석하여 말한다. 육식은 외경을 연하여 명료하기 때문에, 견·애 등이 명료하여 곧 강하고, 무명의 힘은 약하여 견과 애를 따라 일어난다. 그러므로 상응무명이다. 말나는 안을 연하여 명료하지 않은 경계를 취한다. 무명의 힘은 강하고 견·애·만은 약하다. 무명의 작용이 나머지 세 번뇌보다 수승하다. 그러므로 불공이라고 이름한다. 진실한 이치로 말하면, 견·애·만 등도 상응이라고 이름해야 한다. 다만 소승에서 무명 가운데 상응과 불공의 두 무명을 세웠기 때문에, 무명 가운데서 불공이라고 말한 것이다. 견·애·만 가운데서는 상응이라는 이름을 말하지 않았다. 계현 논사는 해석하여 말한다. 말나의 무명은 삼성의 마음과 함께한다. 육식은 그렇지 않다. 육식과 공통하지 않기 때문에 불공이라고 이름한다. 『석론』에서는 십팔불공법을 인용하여 해석한다. 이승과 공통하지 않기 때문에 불공이라고 하는 것처럼, 육식의 무명도 말나의 무명과 공통하지 않는다. 그러므로 불공이라는 이름을 얻어야 한다. 십팔불공법은 이승과 공통하지 않지만, 동류의 덕과는 함께 행한다. 말나의 무명도 또한 그러하다. 육식의 무명과 공통하지 않으므로 불공이라고 이름하지만, 자기 종류인 견·애 등의 사와는 함께 행한다. 소승에서 [7]다른 것과 함께 행하지 않는 것을 불공이라고 해석하는 것과는 다르다. 『석론』에서 십팔불공법을 인용한 해석에 의하면, 다만 불공무명이라고 이름할 수 있을 뿐, 독행무명이라는 이름은 얻어서는 안 된다. 말나의 견·애·만 등도 육식과 공통하지 않으므로, 불공이라고 이름해야 한다. 그러나 또한 서로 어긋나지 않는다. 소승에서는 상응과 불공이라는 두 이름을 무명 가운데 세웠기 때문이다. 그러므로 지금 무명 가운데서만 불공이라고 말하고, 견과 애에서는 말하지 않은 것이다. 기사가 말한다. ‘만약 여러 무학이라면 이 일체 종류가 모두 현행하지 않는다’고 한 것 등에 대해, 이 가운데에는 인집과 법집에 관한 두 가지 해석이 있다. 호월은 말한다. 말나에는 오직 인집만 있다. 그러므로 이승의 무루관에서는 오직 제8식만 있고, 제7식은 한결같이 없다. 계현 논사는 말한다. 법집도 또한 있다. 이것은 장애하는 법을 [＊]기준으로 오직 인집만을 들어 ‘행하지 않는다’고 말한 것이다. 법집까지 또한 멸한다는 뜻은 아니다. 『불지론』과 같다. 이 한 종류에는 거칠고 미세한 차별이 없으므로 한 번에 단박 끊는다. 유학의 대치도를 장애하지 않기 때문에, 금강심에서 끊는 것이다. 무심지(無心地).</w:t>
      </w:r>
    </w:p>
    <w:p>
      <w:pPr>
        <w:pStyle w:val="EditorialNote"/>
        <w:pageBreakBefore w:val="0"/>
      </w:pPr>
      <w:r>
        <w:rPr>
          <w:rFonts w:ascii="Noto Sans KR" w:hAnsi="Noto Sans KR" w:eastAsia="Noto Sans KR"/>
        </w:rPr>
        <w:t>교감·번역 메모 | [구문 검토 필요] 「七識次第者如第一末那意為第六依」는 ‘제7식인 말나의가 제6식의 소의가 된다’는 문맥으로 읽었으나 어순이 압축되어 있다. / [난문 검토 필요] 「識為第七[5]為皆轉識者」는 교감표지와 「為」 중복 때문에 구문이 불안정하다. 전식의 성격을 설명하는 문맥으로 번역하였다. / [판독 검토 필요] 「不同[7]同內抑起滅可知」는 중복·오자가 의심되는 난문이다. 안의 과보식의 생멸은 알 수 있다는 대조 문맥으로 옮겼다. / [교감·구문 검토 필요] 「各別[8]由如眾[9]燈」은 「由」가 「猶」 계열 이문일 가능성이 있다. 여러 등불의 비유로 번역하였다. / [판독 검토 필요] 「任持無染意識[1]今分別轉」의 「今」은 문맥상 「令」 계열 이문 가능성이 크다. ‘의식으로 하여금 분별하며 전하게 한다’는 뜻으로 옮겼다. / [교감 검토 필요] 「以三受解義[2]竟」의 교감표지를 원문 그대로 보존하였다. / [난문 검토 필요] 「不待別根別境[3]作別意故」는 「作別意」의 결합이 불안정하다. 별도의 근·경·작의를 기다리지 않는다는 뜻으로 번역하였다. / [이문 검토 필요] 「斷[4]悲想初品惑」의 「悲想」은 문맥상 「非想」의 이문 가능성이 매우 크다. 번역은 비상비비상처의 번뇌로 처리하되 원문은 수정하지 않았다. / [교감 검토 필요] 「未[5]來永[6]斷」의 연속 교감표지를 원문 그대로 보존하였다. / [난문 검토 필요] 「不與[7]便共行名不共」의 「便」은 이문 가능성이 크다. 소승의 불공무명 설명과 대조하는 문맥으로 번역하였다. / [편집·구문 검토 필요] 「所障法[＊]則唯人執」의 반복 교감표지를 보존하였다. 장애되는 법을 기준으로 인집만을 들어 말한다는 뜻으로 옮겼다.</w:t>
      </w:r>
    </w:p>
    <w:p>
      <w:pPr>
        <w:pStyle w:val="Heading2"/>
        <w:pageBreakBefore w:val="0"/>
      </w:pPr>
      <w:r>
        <w:rPr>
          <w:rFonts w:ascii="Noto Sans KR" w:hAnsi="Noto Sans KR" w:eastAsia="Noto Sans KR"/>
        </w:rPr>
        <w:t>문단 167  ·  [0705c15]</w:t>
      </w:r>
    </w:p>
    <w:p>
      <w:pPr/>
      <w:r>
        <w:rPr>
          <w:b/>
        </w:rPr>
        <w:t>원문</w:t>
      </w:r>
    </w:p>
    <w:p>
      <w:pPr>
        <w:pStyle w:val="SourceText"/>
        <w:pageBreakBefore w:val="0"/>
      </w:pPr>
      <w:r>
        <w:rPr>
          <w:rFonts w:ascii="Noto Sans KR" w:hAnsi="Noto Sans KR" w:eastAsia="Noto Sans KR"/>
        </w:rPr>
        <w:t>[0705c15] 是段之第六也。初結前生後。次正決擇後結不現。就正決擇中。辨心不生因有七種。後明翻此七因諸心得生。前中先問答標列。後次第解釋。緣闕中問意根云何名壞。答如遭病者。意根羸劣不能生識。解由未得故心不生中。初以欲界對初定辨。次後七地相對以辨。後生死涅槃相對以辨。前二復次義通小論。後一復次局在大乘。餘文可解也。</w:t>
      </w:r>
    </w:p>
    <w:p>
      <w:pPr/>
      <w:r>
        <w:rPr>
          <w:b/>
        </w:rPr>
        <w:t>한국어 직역</w:t>
      </w:r>
    </w:p>
    <w:p>
      <w:pPr>
        <w:pStyle w:val="TranslationText"/>
        <w:pageBreakBefore w:val="0"/>
      </w:pPr>
      <w:r>
        <w:rPr>
          <w:rFonts w:ascii="Noto Sans KR" w:hAnsi="Noto Sans KR" w:eastAsia="Noto Sans KR"/>
        </w:rPr>
        <w:t>이는 대단락의 제6이다. 처음에는 앞을 결론짓고 뒤를 일으킨다. 다음에는 바로 결택하고 뒤에는 결론지어 다시 나타나지 않는다. 바로 결택하는 가운데, 마음이 생기지 않는 원인에 일곱 종류가 있음을 분별한다. 뒤에는 이 일곱 원인을 뒤집어 여러 마음이 생기는 것을 밝힌다. 앞부분에서는 먼저 문답하여 표방하고 열거한다. 뒤에는 차례대로 해석한다. 연이 결여된 것 가운데 ‘의근이 어떻게 무너졌다고 이름하는가’라고 묻는다. 답한다. 마치 병에 걸린 사람과 같다. 의근이 쇠약하여 식을 낳을 수 없다. ‘아직 얻지 못했기 때문에 마음이 생기지 않는다’고 한 것을 해석하는 가운데, 처음에는 욕계와 초정을 상대하여 분별한다. 다음에는 뒤의 일곱 지를 서로 상대하여 분별한다. 뒤에는 생사와 열반을 서로 상대하여 분별한다. 앞의 두 복차의 뜻은 소승 논서에도 통하지만, 뒤의 한 복차는 오직 대승에만 해당한다. 나머지 글은 이해할 수 있다.</w:t>
      </w:r>
    </w:p>
    <w:p>
      <w:pPr>
        <w:pStyle w:val="SmallMeta"/>
        <w:pageBreakBefore w:val="0"/>
        <w:jc w:val="center"/>
      </w:pPr>
      <w:r>
        <w:rPr>
          <w:rFonts w:ascii="Noto Sans KR" w:hAnsi="Noto Sans KR" w:eastAsia="Noto Sans KR"/>
        </w:rPr>
        <w:t>瑜伽論記卷第十七(之下終)  |  『유가론기』 권제17 하 끝.</w:t>
      </w:r>
    </w:p>
    <w:p>
      <w:pPr>
        <w:pStyle w:val="Heading1"/>
        <w:pageBreakBefore/>
      </w:pPr>
      <w:r>
        <w:rPr>
          <w:rFonts w:ascii="Noto Sans KR" w:hAnsi="Noto Sans KR" w:eastAsia="Noto Sans KR"/>
        </w:rPr>
        <w:t>『유가론기』 권제18 상</w:t>
      </w:r>
    </w:p>
    <w:p>
      <w:pPr>
        <w:pStyle w:val="SmallMeta"/>
        <w:pageBreakBefore w:val="0"/>
      </w:pPr>
      <w:r>
        <w:rPr>
          <w:rFonts w:ascii="Noto Sans KR" w:hAnsi="Noto Sans KR" w:eastAsia="Noto Sans KR"/>
        </w:rPr>
        <w:t>瑜伽論記卷第十八(之上)(論本第六十四至六十六)  |  『유가론기』 권제18 상(논본 제64권부터 제66권까지).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168  ·  [0706a06]</w:t>
      </w:r>
    </w:p>
    <w:p>
      <w:pPr/>
      <w:r>
        <w:rPr>
          <w:b/>
        </w:rPr>
        <w:t>원문</w:t>
      </w:r>
    </w:p>
    <w:p>
      <w:pPr>
        <w:pStyle w:val="SourceText"/>
        <w:pageBreakBefore w:val="0"/>
      </w:pPr>
      <w:r>
        <w:rPr>
          <w:rFonts w:ascii="Noto Sans KR" w:hAnsi="Noto Sans KR" w:eastAsia="Noto Sans KR"/>
        </w:rPr>
        <w:t>[0706a06] 論本第六十四</w:t>
      </w:r>
    </w:p>
    <w:p>
      <w:pPr/>
      <w:r>
        <w:rPr>
          <w:b/>
        </w:rPr>
        <w:t>한국어 직역</w:t>
      </w:r>
    </w:p>
    <w:p>
      <w:pPr>
        <w:pStyle w:val="TranslationText"/>
        <w:pageBreakBefore w:val="0"/>
      </w:pPr>
      <w:r>
        <w:rPr>
          <w:rFonts w:ascii="Noto Sans KR" w:hAnsi="Noto Sans KR" w:eastAsia="Noto Sans KR"/>
        </w:rPr>
        <w:t>논본 제64권.</w:t>
      </w:r>
    </w:p>
    <w:p>
      <w:pPr>
        <w:pStyle w:val="Heading2"/>
        <w:pageBreakBefore w:val="0"/>
      </w:pPr>
      <w:r>
        <w:rPr>
          <w:rFonts w:ascii="Noto Sans KR" w:hAnsi="Noto Sans KR" w:eastAsia="Noto Sans KR"/>
        </w:rPr>
        <w:t>문단 169  ·  [0706a07]</w:t>
      </w:r>
    </w:p>
    <w:p>
      <w:pPr/>
      <w:r>
        <w:rPr>
          <w:b/>
        </w:rPr>
        <w:t>원문</w:t>
      </w:r>
    </w:p>
    <w:p>
      <w:pPr>
        <w:pStyle w:val="SourceText"/>
        <w:pageBreakBefore w:val="0"/>
      </w:pPr>
      <w:r>
        <w:rPr>
          <w:rFonts w:ascii="Noto Sans KR" w:hAnsi="Noto Sans KR" w:eastAsia="Noto Sans KR"/>
        </w:rPr>
        <w:t>[0706a07] 大段第七決擇聞慧地。文有一卷。於中初結前生後。次正辨後結釋不現。就正辨中文分有五。一解歸依。二解沙門婆羅門別。三解三求。四解內明。五雜決擇聞慧地義有十四句。初中有三。初明五處觀察所歸唯觀佛寶。二問答辨。三以六相差別三寶。初中意謂九十六種道各有所歸。故觀所歸。若具五義乃可歸依。佛有五義故應歸依。佛既如是。佛法及資亦應歸依。無上法者即是力無畏等。就問答中先作五問。一問所歸頭數。二問所歸何緣唯三不增不減。三問齊何誓願說能歸依。四問能歸行。五問歸依得何功德。答初問可知。答第二問中性調善者。煩惱已盡習氣亦除。如巧[1]練金極調善故。二於一切所調能調善方便者。善識機根故於所調有善方便。應病與藥故於能調有善方便。三具大悲長時為物而無疲惓。四財供養未將為善。起行供養方歡喜故。答第三問。能歸依體五蘊為性。婆沙亦說能歸依體有說語業。有說起語業心。評曰。歸依是五蘊性以歸依是受律儀門故。言四緣者。一知歸依生大功德。二知所歸邪正差別。三自誓願今時未來時捨邪歸正。四離佛外更不說有餘大師故。答第四問有二種四行如文。答第五問歸依功德。一由歸依能[2]受律儀。二由持律儀故心歡喜。是故第二獲大歡喜。由歡喜故展轉得定。是故第三獲三摩地。由定發慧斷惑清淨。是故第四獲大清淨。復獲四德。一大護圓滿以受歸依。三寶覆護名護圓滿。二令自心邪信輕微。三入聰叡眾數。四令淨信諸天歡喜。三以六相辨差別中。應以餘相隨念佛寶等者。景云。謂佛是醫王真善知識。險路良伴苦海導師等。法為良藥。又喻[3]船憑度苦流登無畏岸僧如看病教出苦方。又喻良田人天應供。泰基等云。謂佛以別相念。即十力四無畏等一切功德相念佛寶也。以餘滅盡離欲無為涅槃等相念法寶也。以無諍等功德相念僧寶也。餘者即三寶互相望為餘。謂法僧外餘相為佛寶也。如是差別義念佛等名。餘謂是世尊等者。此出佛寶等餘相也。第二解沙門婆羅門別中。又婆羅門所有戒法隨受何戒。隨何支分。隨其差別開許害等。故是下劣。餘文可知。第三解三求中。欲求者五欲境也。有五。一攝受求乃至五名聲求者。如妻子為攝受故求。如財米為受用故求。如樂具為戲樂故求。此三可解。四乏解了求者。乏解了故求知解也。名聲求者求名聞也。有來亦五等者。景云。一法爾求。即任運求上有身。亦可劫末法爾離欲求上有身。二祈願求。作意願求。亦可除劫末時祈願離欲生上。三愚癡求。不了上地是無常法。求上有身。四厭患求。厭下求上。五思擇求。思擇上地離下穢染。故求上地。基云。有求者即求三有身。不同小乘也。法爾求者謂劫末眾生法爾求生上界。大義曰。即法爾一切眾生求後有身。二祈願求謂祈願生[4]彼等。三愚癡求者。謂外道等計上界為涅槃故求也。大義曰。愚癡故求生上界也。四厭患求厭患下界故也。大義曰。厭患此身求後身也。思擇求者。謂有智慧求生於上界也。不計為涅槃。大義曰。思擇可生處而求生也。梵行求五等者。景云。一唯求求。即唯起求涅槃心不修梵行。二趣得求者。趣向涅槃麁修梵行。三現得求。求現涅槃而修梵行。四後得求。求當涅槃修於梵行。五思擇求。種種思擇而修梵行。此通邪正。復有差別者。差別義從梵行求。謂假名求者外道。第一義求者佛法弟子。無方便求者[5]擇假名求。有方便求者釋第一義求。基云。唯求求者。謂欲修梵行者。大義曰。謂總相求梵行也。又唯有求心未能發趣。以梵行難求故未能修行。趣得求者謂起修行[6]由名趣得。大義曰。別求一事名趣得求為趣得故求也。現得求者修梵行求現得果也。後得求求後得果也。思擇求。謂有智者求得涅槃而[7]修行等。求梵行為以道因故。復有差別中假名第一義求。大義曰。假名求為一即外道等。第一義求為一。又假名第一義求為一者。謂邪梵行假若第一義求也。正非梵行故。觀察求謂真梵行觀察可捨可欣法故求。無方便求謂[8]邪求解脫。有方便求謂求真解脫也。第四解內明中文分有二。初總標前說略標內明為勝。後廣辨釋經由六理門應隨決了。前中謂。由四義故於諸明處內明為勝。一攝四諦故。二即四諦義非外道所伏故。三即四諦義煖等易曉故。四既入諦理八正不壞故。或四不壞信清淨故。第二廣辨理門中文分有二。初略標後廣釋。前中初總標。次開列後辨名義。開列中初列理門有六。後[1]辨前三由後三應隨決了。就廣釋中文分有三。初次第別釋六種理門。次釋前三由後三門應隨決了。後問答料簡。初中分六。一解真義理門。泰云。言證得世俗者。所謂安立預流果等彼所依處者。四果是人所證。四諦是證得世俗也。言又復安立乃至是故假立者。說為勝義諦者。今是假安立。由此諦義不可安立勝與不勝也。但為隨順眾生發生此勝義證智。是故假立勝義諦名也。基云。大義曰。或三重俗諦。或四重俗諦。或四重俗諦者。此是二諦門。謂俗諦有四勝義亦爾。世俗中一是假名無實諦。二隨事差別諦。三證得安立諦。四假名無作諦。謂假安立名勝義諦。而無法體。法體[2]準可說故。此文但有俗諦四重無勝義諦。前立三重者有法擬宜故。後立四者假名安立故。西方有立四重勝義。亦爾相對。一世俗勝義諦。即體是前道理世俗。是勝世俗世俗諦。故名勝義。立法差別因果依他性等。故名世俗。二道理勝義諦。即體是前證得世俗。有得果斷惑義故名道理。過前道理世俗故名勝義。十地行位等是[3]三證得勝義。即體是前世俗勝義。安立為名名勝義。可有證得義名證得。過前證得世俗故名勝義。四是勝義勝義。即是非安立諦真如體。是不可安立法故名勝義。過前勝義世俗勝義。故名勝義。二解證得理門。泰云。言[4]證智得者。謂九智者他心智是遊觀。別修功德故非證智。言獨覺乘證得有二者。一先已得聲聞決擇分善根。得果時無師獨悟。二先已得見道名證得證得。先時因佛為說四諦。得入見道成預流。後得第四果時無師獨覺。此前二人先是聲聞。後無師獨悟名為獨勝。是眾出辟支。最後喻如麟角獨出也。基云。獨覺三人中前二人成眾出。以先得聲聞煖等。入果時促不能多時修[5]行故成眾出。若決擇分中未定生少時即入見道。在決擇分位迴心成獨覺。及未得決擇分善人迴心亦爾。以更長時修習練根利故。此中並名未證得證得。此中言證得者即決擇分善名證得。已能證得真無漏故。見道等即證得證得。如未得果人名未證[6]得復言未得果也。第三一向在解脫分位。故與前二別也。三解教導理門中。初略辨三處。後廣辨十二。前中言摩呾理迦者此翻為本母。此教中出生諸義。是諸法根本相名本母也。十七地者是本地分。及四種攝者即後四分。佛說摩呾[7]哩迦藏。略諸十七地及四種攝為教導門。</w:t>
      </w:r>
    </w:p>
    <w:p>
      <w:pPr>
        <w:pStyle w:val="SourceText"/>
        <w:pageBreakBefore w:val="0"/>
      </w:pPr>
      <w:r>
        <w:rPr>
          <w:rFonts w:ascii="Noto Sans KR" w:hAnsi="Noto Sans KR" w:eastAsia="Noto Sans KR"/>
        </w:rPr>
        <w:t>後彌勒重為無著廣說也。又西方諸師更釋云。彌勒即佛。故彌勒為無著。說十七地及四種攝。即是佛說摩呾理迦也。二所攝者總合前二。有此十種也。即藏及本母也。十種者一諦相教即說四諦二諦相也。知苦斷集證滅修道。四合上五也。四諦品類差別為第六。所依能依為第七。此有兩解。一解所依謂因即集道諦。能依謂果即苦滅二諦。有解四諦理是所依。依此理說教教是能依。即能詮所詮相稱教也。遍知等障法教第八者。即說苦諦集諦障法也。順法教為第九者。即是說道滅二諦之教也。不遍知等遍知等過失功德教第十者。說前遍知等障名不遍知。即是過失。知苦等忍智名遍知。即是功德。下辨十二教導中。言不了義教者。謂契經應誦[8]記等者。此約法廣言略門辨了不了。世俗諦教者謂相名分別。勝諦義教者。謂四聖諦及真如者。基云。此中不論正智。以是有為故可為世俗。是無漏如境故名勝義。故不論之。今解正智即是道諦中攝。故不更說。亦可等字通攝正智。升攝波者樹名也。即舊曰戒林者訛也。是此方胡[9]相樹。佛在胡[＊]相樹林說法取一葉為喻。若阿難我所說法如一葉。所知之法如餘樹葉。四解遠離二邊中。言增益損減者。增益遍計所執。損減依他圓成也。五解不可思議中。言或依見思議或不依見思議等者。泰云。或起我見者依我見議我。或即起我見又不依我見思議我也。有釋或起我見者依我見思議前三。或不起我見者不依我見思議前三故也。六解意趣理門中。泰基等云。意趣以欲及勝解為體。由佛欲及勝解故。令意識有所趣向。故[10]自欲及勝解為意趣也。略有十六。一示現意趣者。同此諸經中示也。二令厭生死名乖離。三未發心勸導令發心是教也。四以[11]種解脫分者。讚勵令不退是利也五已得決擇分者慶喜即是喜也。六令入見道。七正入見道斷疑也。八得學果成熟也。九得果已令修諸定也。十令得無學果也。十一如攝大乘論別義意令眾漸入故也。十二令諸能證別義道理者。發生功德歡喜意趣也。十三令能聽別義等者。於[1]說所發生尊重心也。十四教法能引導眾生名法眼。恒轉教法名法眼恒轉也。十五勤修諸善也。十六說無相大乘教也。自下第二釋前三門由後三門應隨決了。於中先辨真義理門。由遠離二邊理門應隨決了。後類證得教導由後二種。前中初問次釋後結。釋中初約安立[2]真辨離二邊。後約非安立辨離二邊。前中有二。一約四諦正辨離二[3]邊。廣辨四諦義門差別。前中言為治四[4]例說四念住者。修身念住治淨增。受念住治樂增。心念住治常增。法念住治我增。四定智者三藏云苦下四行相應智慧名決定智。以苦行治樂淨倒。無常行治常倒。空無我治我倒。言生故者離蘊別有生法或我生。相故者我體相相狀及業用等可知。言六不淨如聲聞地者。謂污穢不淨。苦惱不淨。下劣不淨。觀待不淨。煩惱不淨。速壞不淨也。執為無性顯為無性。顯為無性者。謂於諸諦心執為無口說為無也。云何苦諦已下。第二廣辨四諦義門差別。中先辨諦相後約諦辨人。前中言八相如前者。此總舉指前斷滅無欲等是。此中已下隨難重釋也。言資糧方便清淨道總略名道諦者。同對法第八也。又諸菩薩方便道者等者。以資糧道同聲聞行。故不別說。復次已下第二約諦辨人。中分三。初明依諦立人差別。次明人有造作等十三法。後約法辨人句義差別。初中言諸諦為據為依為建立處立十三人者。泰云。約苦諦為據集諦為依道諦為建立。約此三諦立十三人。基又云。此等通語據依建立即一物也。不須別配。即三諦皆是。或四諦以證得無為等方建立差別故。欲界菩薩色界菩薩不可思議如來者。此中菩薩不生無色界也。如來身一向無漏。出三界在三界。故名不可思[5]識也。次明造作等十三法有其十段。十二種造作中前四可解。彼勝流造作者。謂彼出家者修勝進行。入聖道作防護是。或生者求勝生故造作。聖人離欲造作。修八解脫造作。練根造作。凡聖引發神通造作。發起無量他利造作。言十一種障隨一現前者。十二障中總前後十一種障隨一現前為第六障礙障。更無別體也。業有二謂思及思已者。意業名思。身語名思已。言此中差別者至意樂是果性者。泰云。修成果性是根。修未成時因性是界。如次現種信解與意樂。俱以欲勝解為性。然初起因時名信解。後起果時名欲樂。基云。根界二種若染若淨隨應通用信等五根及五受根意根為體。但現行名根種子名界。大義曰。或初修未滿名界是增義。已成滿名根根是增上義。故名[6]界故言果因也而體無別[7]信解意樂如諸論。並以欲及勝解二法為體。若染若淨皆同亦無差別。但是信解是因意樂是果。即種子名信解果名意樂也。此即諸論證文大義曰。即初起信等時名信解。所以是因。後時起信等名意樂所以是果。非約種子等解。此義如是隨眠有二可害非可害者。有種姓者所有隨眠名為可害。無姓人名不可害。生略有二謂無暇生及有暇者。問無暇生與八難處寬狹云何。三藏云。受八難身不能修起入聖方便。並名無暇生。習氣有二謂無間生習氣及前生習氣者。景補闕云。現在世熏三性習氣。名無間生習氣。過去世熏三性習氣。名[8]無間生習氣。過去世熏三性習氣。[9]藏法師云。煩惱種子名前生習氣。斷惑種已所有氣類名無間生。有釋次前身所生習氣名無間生。第三身以去名前生習氣。聚者有三種乃至方便不定者。補闕云。邪定有二。一本性邪定。無三乘性人成無間業。二方便邪[10]者。有涅槃性人遇得在凡位。於三乘中緣起五逆業。正定亦二。一本性正性定成一乘種性。二方便正性定。謂入見道已去。不定亦二。本性不定者此人在凡總成三乘種姓。二方便不定者。遇緣或作邪定或作正定。正定中或作聲聞乃至作佛。基云。邪定有二。謂本性方便。初是無種[11]姓人。次是斷善根人。通有性無性。大義曰。斷善[12]根人通有性。大義曰。斷善還續未必邪見聚。造五逆業者決定邪定故。大義曰。正性定有二。本性方便。初者即[13]三乘本有各別決定性。次者即此人已入聖道以去是。大義不定亦有二種一本性二方便。初是本[14]有三乘種姓人。一人身中有三乘種[15]性故。二方便不定者解[16]已入聖道已。然始迴向大等入方便。故方不定名方便不定也。前人是凡夫時有三乘種子。或即迴心或總定不定人不定其位。次定亦爾。此不定[1]姓人或具三乘種子。或唯具二種子等。有釋三聚各有法爾新熏二種子。名本性方便也。下辨句義差別。云復次乃至如其所應者。前解十三種法竟。亦應依彼立十三人。結勸應知。十三人之於十三法中隨應有無。故云如其所應。兩番四句其義可知。下次第二約非安立辨離二邊。中初標非安立真實為聖智境此即中道。次明增益邊。言由三因[2]永不應理等者。</w:t>
      </w:r>
    </w:p>
    <w:p>
      <w:pPr>
        <w:pStyle w:val="SourceText"/>
        <w:pageBreakBefore w:val="0"/>
      </w:pPr>
      <w:r>
        <w:rPr>
          <w:rFonts w:ascii="Noto Sans KR" w:hAnsi="Noto Sans KR" w:eastAsia="Noto Sans KR"/>
        </w:rPr>
        <w:t>一若名言有義性者。如名有多義。體亦應多故。二若離長短等多名言。彼長短等義覺不生故。所取義定非實有。此之二因以名遣義。三若如義取名者。見色等時應生名覺。何者既能詮名義依而轉。名義相稱故知義時應知名也。此之一因以義遣名。可引攝論文[3]問如前說。已下第三問答料簡。於中有三。初問如前十六意趣中說別義相應意趣者。此有何義故了第三教導理門耶。答非如言教義相應意趣。但是除遣如言劣義。其餘勝義名別義意趣。故意趣能了教導理門。可作此文[4]不與別時[5]意教義相應意趣。[6]與別時意教義相應意趣。與別時義意相變。故名別義意趣。以餘勝義除遣別時義意以辨教導。此中隨難別解。故餘十五更不料簡。次解前三理門。由後三門應隨決了義。於中初明真義決了為根本故所餘理門亦隨決了。二明於真義理門隨決了者能入五種離生。泰基等云。見道煩惱猶如身中宿食不消。西國呼宿食名為生食。生食在身能作死患。見道煩惱在能作重患。若斷見惑如離生食。故[7]由離生。即[8]是心親云超昇離生。即[9]其色入見道。離生人有五種。一是初果。二是超越一來。三是超越不還。四是獨覺。五是菩薩也。下辨建立安立非安立二諦所以。有三問答。初問答中道理二縛一時頓斷。論主約義說前後斷。有師以此將證二乘後智即非斷道。以有[10]想故如加行智等。唯識二解而無取[11]惟第二問答中加行有二。一遠加行即名資糧道。二近加行即名方便道。欲令二加行道得清淨引正斷道故。更說安立。第三問答中問意。若如小乘解觀於四諦。斷二種縛有何過失。更說非安立耶。答中二義。一者若有超越證不還者。依第四定起煖等時。作十六行觀安立諦故。應如聖道斷二縛極清淨。然不許爾。故有相心不斷縛。二者若彼有相道能斷二縛者。即應與出世道無有差別。然有差別故不應理。上來正辨有五之中前四已訖。自下第五雜決擇聞慧地義。有十四句。一辨麁重無有堪能。今此麁重無堪能性即是依附五蘊相續。氣類有其五相。一身心沈重。二剛強不調順。三障礙善作。四怯劣無所堪任。五不隨所欲而轉。二辨長養根大之法。昔來長養有四。今加避不平等為五。此略有二。一任持長養即是四食。二不損害長養即是後四。謂夢避不平等梵行等至。任持長養有四。一變壞任持是[12]數食。喜悅任持是觸食。希望是思。攝受執取是識。三辨五行。身行謂入出息。語行是尋伺意行謂想受等。四業行者業體之行。五壽行者由邊際定力轉壽令長名壽行。或云即命根體四辨五種不放逸。五辨名色。各有五種名。五種者。一心二心所。此二出體。後三義別。色有五種。一諸大。二大種所造者據體。後三義別。六辨煩惱分之為三。先辨五愚次明五種有愛。基云。一法性愛者。即劫末時法爾愛生上界故。如法爾等。二誓願愛者。而非此時外餘誓願生彼。三愚癡愛。即外道等計彼為涅槃。四厭離愛。即汎爾厭下愛上也五思擇愛。謂聖者生彼定慧上流人等。大義曰。今言有愛。未必緣上二界。但緣內有身即是。法性愛者即任運愛。如第七識[13]俱體。誓願愛如發願是我。定願當得如是如是等。愚癡愛者即無明增愛若生死。亦如外道求生天等。厭離愛者如論[14]云捨法受無羞恥者。即捨受戒法無羞恥也。即今[15]捨人是即厭此事[16]受彼事。思擇愛者如思擇言人天是勝我[17]法劣也。又[18]熱愛種。下明由五種立無慚愧。先辨無慚愧相。後翻顯慚愧亦有五相。言三於捨法受無有羞恥者。泰云。此於捨受戒法無羞恥也。七辨惡說法者及惡友相。先明惡說惡友。後翻顯善[19]說友。八辨止觀。泰云。盡所有性者。知一切法自性也。如所有性者知一切法差別也。真諦師釋為如理智如量智者。不順梵本也。九辨三漏。景云。欲漏五相。緣欲界外五欲煩惱名欲漏。有漏五相者。初三謂緣內三。謂緣內三有身生漏俱名有漏。有[20]漏通。小論據漏增故但說上二界惑名有漏。四能生無欲樂有諸煩惱者。還是中界妙界煩惱。能生有欲樂有諸煩惱者。還是劣界煩惱[1]界。略五相立邪解脫欲無明漏謂有想論等者。此因末劫[2]末見中五論所生無明名無明漏。亦通三界。泰云。內根遍三界為前三。通五欲為後二。惡趣能生[3]死欲樂有諸煩惱。人天能[4]生欲樂有諸煩惱也。基云。大義上二界名無欲樂煩[5]惱。此中無明漏唯取六十二見相應無明唯在欲界。此六十二見名障解脫等故。如八十九以無明為主。此云無明。其實見亦是。如八十九說。然此中唯舉後際分別見不舉前際見者。以論[6]云欲無明漏。欲者希欲義緣於後際起希欲勝。非緣前際見不名無明漏。即如八十九。十辨諸法差別。景云。一由相者謂十八界各有相狀。所依是根相。行者是識相。所住是塵相。亦可所依是諸法因緣。行是有為住是無為。二由體者諸法因有色心等體。即依自相差別以明法體。三由業者諸法各有業用。謂各作用及邪行正行各有相違作用。四由法者即是染淨二諦等法。五由因果者近遠是因三時業別故。及愛非愛是果。泰云。言相者謂由所依故及行住故者。如眼識以由所依眼根為相。及識相分諸義行相為相。及住自了別即為相也。十一明三種三論。言聽聞究竟論者謂諸惡呪術者。汎是呪詞不欲求義。但得聽聞即為究竟。諍訟究竟論者謂諸外道因明者。景云。無出離意但求過非。新羅皛法師云。因明之興本始外道。理實通內。論主約本為語。故云外道因明論。陳那等論師欲伏外道。故造因明論。名為內論。今解。邪義因明名外因明。正義因明本是佛說[7]寔以一切外論皆從教而流出也。十二明造論儀式有四。一先歸禮。二師。論本大師者即是諸佛。開闡義師者謂諸菩薩。二具六因方可造論。三具四德方可造論。四明造論名莊嚴經。十三明七種通達。景云。言字通達者通達為常者。如[8]哀阿等音字義恒定。故名為常。楷定義是字義。通達字義者達為無常者。於一法體義明不定故名無常。又達所詮無決定性不同遍計故名無常。若爾字無定性云何說常。由此道理不及前釋。法性通達者謂能通達法性安住者。此通達果。法界安住者此通達因。因果之理有佛無佛其義必然故名法性。法界不同真如常住之法。故名法性法界。基云。字義通達達為無常者。即字所詮之義可轉變隨方處義即立故名無常。如眼名眼亦名照了導[9]等即字所因義是無常也。故知即名句等亦是無常可改轉故。又此字因等諸行無常義。故名字義無常也。十四明由十相故具足多聞。前五說德後五聽德。</w:t>
      </w:r>
    </w:p>
    <w:p>
      <w:pPr/>
      <w:r>
        <w:rPr>
          <w:b/>
        </w:rPr>
        <w:t>한국어 직역</w:t>
      </w:r>
    </w:p>
    <w:p>
      <w:pPr>
        <w:pStyle w:val="TranslationText"/>
        <w:pageBreakBefore w:val="0"/>
      </w:pPr>
      <w:r>
        <w:rPr>
          <w:rFonts w:ascii="Noto Sans KR" w:hAnsi="Noto Sans KR" w:eastAsia="Noto Sans KR"/>
        </w:rPr>
        <w:t>대단락 제7은 문혜지(聞慧地)를 결택한다. 글은 한 권이다. 그 가운데 처음에는 앞을 결론짓고 뒤를 일으킨다. 다음에는 바로 분별하고, 뒤에는 결론지어 해석하되 다시 나타나지 않는다. 바로 분별하는 가운데 글은 다섯으로 나뉜다. 첫째는 귀의를 해석한다. 둘째는 사문과 바라문의 차별을 해석한다. 셋째는 세 가지 구함을 해석한다. 넷째는 내명을 해석한다. 다섯째는 문혜지의 뜻을 잡다하게 결택하는 것으로 열네 구가 있다. 첫째 가운데 셋이 있다. 처음에는 다섯 곳에서 소귀의를 관찰하되 오직 불보를 관찰함을 밝힌다. 둘째는 문답으로 분별한다. 셋째는 여섯 상으로 삼보를 차별한다. 처음의 뜻은 아흔여섯 종류의 도가 각각 귀의하는 바가 있기 때문에, 소귀의를 관찰한다는 것이다. 다섯 뜻을 갖추어야 비로소 귀의할 수 있다. 부처님은 다섯 뜻을 갖추었으므로 마땅히 귀의해야 한다. 부처님이 이미 이와 같다면, 불법과 그 자량에도 또한 귀의해야 한다. 무상법이란 곧 십력과 사무외 등이다. 문답 가운데 먼저 다섯 가지를 묻는다. 첫째는 소귀의의 수효를 묻는다. 둘째는 소귀의가 무슨 인연으로 오직 셋이며 더하거나 줄지 않는가를 묻는다. 셋째는 어느 정도의 서원에 이르러야 능히 귀의한다고 하는가를 묻는다. 넷째는 능귀의의 행을 묻는다. 다섯째는 귀의하여 어떤 공덕을 얻는가를 묻는다. 첫째 물음에 대한 답은 알 수 있다. 둘째 물음에 답하는 가운데 ‘성품이 잘 조복되었다’고 한 것은, 번뇌가 이미 다하고 습기까지 또한 제거되어, 마치 능숙하게 [1]련금하여 극히 조선하게 된 것과 같기 때문이다. 둘째, 일체 소조복에 대해 능히 조복하는 선교방편을 갖추었다는 것은, 근기를 잘 알기 때문에 소조복에 대해 선교방편이 있고, 병에 맞추어 약을 주기 때문에 능조복에 대해 선교방편이 있다는 뜻이다. 셋째, 대비를 갖추어 오랜 세월 중생을 위하면서도 피로하거나 싫증내지 않는다. 넷째, 재물로 공양하는 것을 선이라고 여기지 않고, 행공양을 일으켜야 비로소 기뻐하기 때문이다. 셋째 물음에 답한다. 능귀의의 체는 오온을 자성으로 삼는다. 『비바사론』에서도 능귀의의 체에 대해 어떤 이는 어업이라고 설하고, 어떤 이는 어업을 일으키는 마음이라고 설한다. 평하여 말한다. 귀의는 오온을 자성으로 한다. 귀의는 율의를 받는 문이기 때문이다. ‘네 가지 연’이라고 한 것은, 첫째, 귀의가 큰 공덕을 낳음을 아는 것이다. 둘째, 귀의할 대상의 삿됨과 바름의 차별을 아는 것이다. 셋째, 스스로 맹세하고 원하여 지금과 미래에 삿됨을 버리고 바름에 귀의하는 것이다. 넷째, 부처님 이외에는 다시 다른 대사가 있다고 말하지 않는 것이다. 넷째 물음에 답하는 데 두 종류의 네 행이 있으니 글과 같다. 다섯째 물음에 답하여 귀의의 공덕을 밝힌다. 첫째, 귀의로 말미암아 능히 [2]율의를 받을 수 있다. 둘째, 율의를 지킴으로 말미암아 마음이 환희한다. 그러므로 둘째로 큰 환희를 얻는다. 환희로 말미암아 차례로 선정을 얻는다. 그러므로 셋째로 삼마지를 얻는다. 선정으로부터 혜를 일으켜 번뇌를 끊고 청정해진다. 그러므로 넷째로 큰 청정을 얻는다. 또 네 가지 덕을 얻는다. 첫째, 큰 보호가 원만해진다. 귀의를 받았기 때문이다. 삼보가 덮어 보호하는 것을 보호가 원만하다고 한다. 둘째, 자기 마음의 삿된 믿음을 미약하게 한다. 셋째, 총명하고 지혜로운 무리에 들어간다. 넷째, 청정한 믿음을 가진 여러 하늘을 기쁘게 한다. 셋째, 여섯 상으로 차별을 분별하는 가운데, ‘나머지 상으로 불보 등을 따라 생각해야 한다’고 한 것에 대해, 경사가 말한다. 부처님은 의왕이며 참된 선지식이고, 험한 길의 좋은 동반자이며 고해의 인도자 등이다. 법은 좋은 약이다. 또 [3]배에 비유하여 괴로움의 흐름을 건너 무외의 언덕에 오르게 하고, 승가는 병을 간호하며 괴로움에서 벗어나는 방법을 가르치는 것과 같다. 또 좋은 밭에 비유하여 인간과 천상의 공양을 받을 만하다. 태사와 기사 등은 말한다. 부처님은 별상으로 따라 생각한다. 곧 십력·사무외 등 일체 공덕의 상으로 불보를 따라 생각한다. 그 밖의 멸진·이욕·무위열반 등의 상으로 법보를 따라 생각한다. 무쟁 등의 공덕의 상으로 승보를 따라 생각한다. ‘나머지’란 곧 삼보가 서로 바라볼 때의 나머지이다. 법보와 승보 이외의 나머지 상을 불보로 삼는다는 뜻이다. 이와 같은 차별된 뜻으로 부처님 등을 따라 생각하는 이름을 세운다. ‘나머지는 곧 세존 등이다’라고 한 것은, 불보 등의 나머지 상을 드러낸 것이다. 둘째, 사문과 바라문의 차별을 해석하는 가운데, 또 바라문에게 있는 계법은 어떤 계를 받아도, 어떤 지분을 따라도, 그 차별에 따라 살해 등을 허용한다. 그러므로 하열하다. 나머지 글은 알 수 있다. 셋째, 세 가지 구함을 해석하는 가운데, 욕구(欲求)란 오욕의 경계를 말한다. 다섯 가지가 있다. 첫째 섭수구에서 다섯째 명성구에 이르기까지이다. 예컨대 처자식은 섭수하기 위해 구하고, 재물과 곡식은 수용하기 위해 구하며, 즐거움의 도구는 희롱하고 즐기기 위해 구한다. 이 세 가지는 이해할 수 있다. 넷째 ‘이해가 부족하여 구한다’는 것은, 이해가 부족하기 때문에 앎과 이해를 구하는 것이다. 명성구란 명예와 소문을 구하는 것이다. 유구(有求)에도 또한 다섯 가지가 있다는 것에 대해, 경사가 말한다. 첫째는 법이구(法爾求)이다. 곧 임의로 상유의 몸을 구하는 것이다. 또는 겁말에 법이 그러하여 욕을 여의고 상유의 몸을 구하는 것이라고 할 수도 있다. 둘째는 기원구이다. 작의하여 원하고 구하는 것이다. 또는 겁말의 때를 제외하고 기원하여 욕을 여의고 상계에 태어나기를 구하는 것이라고 할 수도 있다. 셋째는 우치구이다. 상지가 무상한 법임을 알지 못하고, 상유의 몸을 구하는 것이다. 넷째는 염환구이다. 하지를 싫어하여 상지를 구하는 것이다. 다섯째는 사택구이다. 상지가 하지의 더러운 염오를 여읜 것을 사택하여, 상지를 구하는 것이다. 기사가 말한다. 유구란 곧 삼유의 몸을 구하는 것이다. 소승과는 다르다. 법이구란 겁말의 중생이 법이 그러하여 상계에 태어나기를 구하는 것을 말한다. 대의에서 말한다. 곧 일체 중생이 법이 그러하여 후유의 몸을 구하는 것이다. 둘째 기원구란 기원하여 [4]그곳 등에 태어나기를 구하는 것이다. 셋째 우치구란, 외도 등이 상계를 열반이라고 헤아려 구하는 것이다. 대의에서 말한다. 우치하기 때문에 상계에 태어나기를 구하는 것이다. 넷째 염환구는 하계를 싫어하기 때문이다. 대의에서 말한다. 이 몸을 싫어하여 뒤의 몸을 구하는 것이다. 사택구란, 지혜가 있는 자가 상계에 태어나기를 구하는 것이다. 그것을 열반이라고 헤아리는 것은 아니다. 대의에서 말한다. 태어날 수 있는 처소를 사택하여 태어나기를 구하는 것이다. 범행구에도 다섯 가지가 있다는 것에 대해, 경사가 말한다. 첫째는 유구구(唯求求)이다. 곧 다만 열반을 구하려는 마음만 일으키고 범행을 닦지는 않는 것이다. 둘째 취득구란, 열반으로 나아가면서 거칠게 범행을 닦는 것이다. 셋째 현득구이다. 현재에 열반을 얻기를 구하면서 범행을 닦는 것이다. 넷째 후득구이다. 미래에 열반을 얻기를 구하면서 범행을 닦는 것이다. 다섯째 사택구이다. 여러 가지로 사택하면서 범행을 닦는 것이다. 이는 삿됨과 바름에 모두 통한다. ‘다시 차별이 있다’고 한 것은, 범행구에 따른 차별된 뜻이다. 가명구란 외도를 말하고, 제일의구란 불법의 제자를 말한다. 무방편구란 [5]가명구를 해석한 것이고, 유방편구란 제일의구를 해석한 것이다. 기사가 말한다. 유구구란, 범행을 닦고자 하는 사람을 말한다. 대의에서 말한다. 범행을 총상으로 구하는 것이다. 또 다만 구하려는 마음만 있고 아직 능히 나아가지는 못한 것이다. 범행은 구하기 어렵기 때문에 아직 수행할 수 없다. 취득구란 수행을 일으켜 [6]나아가 얻기 때문에 취득이라고 이름한 것이다. 대의에서 말한다. 한 가지 일을 따로 구하는 것을 취득구라고 하니, 취득하기 위해 구하기 때문이다. 현득구란 범행을 닦아 현재의 과를 얻기를 구하는 것이다. 후득구란 뒤에 과를 얻기를 구하는 것이다. 사택구란, 지혜 있는 자가 열반을 얻기를 구하면서 [7]수행하는 것 등이다. 범행을 구하는 것은 도의 인을 삼기 때문이다. 다시 차별 가운데 가명구와 제일의구가 있다. 대의에서 말한다. 가명구를 하나로 삼으니 곧 외도 등이다. 제일의구를 하나로 삼는다. 또 가명과 제일의구를 하나로 삼는다는 것은, 삿된 범행을 임시로 제일의구라고 이름한다는 뜻이다. 바른 범행이 아니기 때문이다. 관찰구란 참된 범행에서 버릴 법과 기뻐할 법을 관찰하여 구하는 것이다. 무방편구란 [8]삿되게 해탈을 구하는 것이다. 유방편구란 참된 해탈을 구하는 것이다. 넷째는 내명(內明)을 해석하는데, 글은 둘로 나뉜다. 처음에는 앞에서 설한 것을 총괄하여 표방하고, 간략히 내명이 수승함을 밝힌다. 뒤에는 널리 분별하여 해석하되, 경은 여섯 가지 이문(理門)에 의하여 마땅히 따라 결료해야 한다. 앞부분에서 말한다. 네 가지 뜻으로 말미암아 여러 명처 가운데 내명이 수승하다. 첫째, 사제를 포섭하기 때문이다. 둘째, 곧 사제의 뜻은 외도에게 굴복되지 않기 때문이다. 셋째, 곧 사제의 뜻은 난(煖) 등에서 쉽게 깨달을 수 있기 때문이다. 넷째, 이미 제의 이치에 들어가면 팔정도가 무너지지 않기 때문이다. 혹은 네 가지 불괴신이 청정하기 때문이다. 둘째로 이문을 널리 분별하는 가운데 글은 둘로 나뉜다. 처음에는 간략히 표방하고 뒤에는 널리 해석한다. 앞부분에서는 처음에 총괄하여 표방한다. 다음에는 열어 나열하고 뒤에는 명칭과 뜻을 분별한다. 열어 나열하는 가운데 처음에는 이문에 여섯 가지가 있음을 열거한다. 뒤에는 [1]앞의 세 가지는 뒤의 세 가지에 의하여 마땅히 따라 결료해야 함을 분별한다. 널리 해석하는 가운데 글은 셋으로 나뉜다. 처음에는 차례대로 여섯 종류의 이문을 각각 해석한다. 다음에는 앞의 세 가지가 뒤의 세 문에 의하여 마땅히 따라 결료된다는 뜻을 해석한다. 뒤에는 문답으로 헤아려 가린다. 처음에는 여섯으로 나뉜다. 첫째는 진의이문(眞義理門)을 해석한다. 태사가 말한다. ‘증득세속’이라고 한 것은, 이른바 예류과 등을 안립하는 것과 그 소의처를 말한다. 사과는 사람이 증득하는 것이고, 사제는 증득세속이다. ‘또 다시 안립한다’에서 ‘그러므로 가립한다’에 이르기까지라고 한 것은, 승의제라고 설하는 것이다. 지금은 임시로 안립한 것이다. 이 제의 뜻으로는 수승함과 수승하지 않음을 안립할 수 없기 때문이다. 다만 중생을 수순하여 이 승의의 증지를 발생시키기 위하여, 그러므로 임시로 승의제라는 이름을 세운 것이다. 기사가 말한다. 대의에서는 말한다. 혹 세 겹의 속제가 있고, 혹 네 겹의 속제가 있다. 네 겹의 속제라고 한 것은, 이것이 이제문이다. 곧 속제에 넷이 있고 승의제도 또한 그러하다. 세속 가운데 첫째는 가명무실제이다. 둘째는 수사차별제이다. 셋째는 증득안립제이다. 넷째는 가명무작제이다. 곧 임시로 안립하여 승의제라고 이름하지만, 법체는 없다. 법체에 [2]준하여 설할 수 있기 때문이다. 이 글에는 다만 네 겹의 속제만 있고 승의제는 없다. 앞에서 세 겹을 세운 것은 법에 의의할 바가 있기 때문이고, 뒤에서 넷을 세운 것은 가명으로 안립하기 때문이다. 서방에서는 네 겹의 승의제를 세우기도 한다. 또한 이와 같이 서로 상대한다. 첫째는 세속승의제이다. 그 체는 곧 앞의 도리세속이다. 세속제 가운데 수승한 세속이므로, 승의라고 이름한다. 법의 차별과 인과와 의타성 등을 세우기 때문에, 세속이라고 이름한다. 둘째는 도리승의제이다. 그 체는 곧 앞의 증득세속이다. 과를 얻고 혹을 끊는 뜻이 있으므로 도리라고 이름한다. 앞의 도리세속보다 뛰어나므로 승의라고 이름한다. 십지의 행위 등은 [3]셋째인 증득승의이다. 그 체는 곧 앞의 세속승의이다. 안립하여 이름을 붙였으므로 승의라고 이름한다. 증득할 수 있는 뜻이 있으므로 증득이라고 이름한다. 앞의 증득세속보다 뛰어나므로 승의라고 이름한다. 넷째는 승의승의이다. 곧 비안립제인 진여의 체이다. 안립할 수 없는 법이기 때문에 승의라고 이름한다. 앞의 승의세속승의보다 뛰어나므로, 승의라고 이름한다. 둘째는 증득이문(證得理門)을 해석한다. 태사가 말한다. ‘[4]증지로 얻는다’고 한 것은, 구지(九智) 가운데 타심지는 유관이므로, 별도로 닦는 공덕이기 때문에 증지가 아니다. ‘독각승의 증득에 두 가지가 있다’고 한 것은, 첫째, 먼저 이미 성문의 결택분선근을 얻고, 과를 얻을 때 스승 없이 홀로 깨닫는 것이다. 둘째, 먼저 이미 견도를 얻은 것을 증득증득이라고 이름한다. 앞서 부처님이 사제를 설해 주었기 때문에, 견도에 들어가 예류가 되었고, 뒤에 제4과를 얻을 때에는 스승 없이 홀로 깨닫는다. 이 앞의 두 사람은 먼저 성문이었다가, 뒤에 스승 없이 홀로 깨달으므로 독승(獨勝)이라고 이름한다. 이는 중출벽지이다. 마지막은 비유하면 인각처럼 홀로 나오는 것이다. 기사가 말한다. 독각의 세 사람 가운데 앞의 두 사람은 중출을 이룬다. 먼저 성문의 난(煖) 등을 얻었기 때문에, 과에 들어갈 때가 촉박하여 오랫동안 [5]수행할 수 없으므로 중출이 된다. 만약 결택분 가운데 아직 생이 결정되지 않아 잠시 뒤 곧 견도에 들어갈 자라면, 결택분위에서 마음을 돌려 독각이 된다. 그리고 아직 결택분선근을 얻지 못한 사람이 마음을 돌리는 것도 또한 그러하다. 더 오랜 기간 닦고 익혀 근기를 연마하여 예리하게 하기 때문이다. 이 가운데에서는 모두 미증득증득이라고 이름한다. 여기서 ‘증득’이라고 한 것은 곧 결택분선근을 증득이라고 이름한 것이다. 이미 참된 무루를 증득할 수 있기 때문이다. 견도 등은 곧 증득증득이다. 마치 아직 과를 얻지 못한 사람을 미증득[6]이라고 이름하고 또 아직 과를 얻지 못했다고 말하는 것과 같다. 셋째는 한결같이 해탈분위에 있다. 그러므로 앞의 둘과 다르다. 셋째는 교도이문(敎導理門)을 해석한다. 처음에는 세 곳을 간략히 분별하고, 뒤에는 열두 가지를 널리 분별한다. 앞에서 ‘마달리카(摩呾理迦)’라고 한 것은 여기서 본모(本母)라고 번역한다. 이 가르침 가운데서 여러 뜻이 생겨나며, 여러 법의 근본상(根本相)이므로 본모라고 이름한다. 십칠지는 본지분이다. 그리고 네 종류의 섭(攝)은 곧 뒤의 네 분이다. 부처님이 마달[7]리카장을 설하여, 십칠지와 네 종류의 섭을 간략히 하여 교도문으로 삼았다.</w:t>
      </w:r>
    </w:p>
    <w:p>
      <w:pPr>
        <w:pStyle w:val="TranslationText"/>
        <w:pageBreakBefore w:val="0"/>
      </w:pPr>
      <w:r>
        <w:rPr>
          <w:rFonts w:ascii="Noto Sans KR" w:hAnsi="Noto Sans KR" w:eastAsia="Noto Sans KR"/>
        </w:rPr>
        <w:t>뒤에 미륵이 다시 무착을 위하여 널리 설하였다. 또 서방의 여러 스승은 다시 해석하여 말한다. 미륵은 곧 부처이다. 그러므로 미륵이 무착을 위하여, 십칠지와 네 종류의 섭을 설한 것이, 곧 부처님이 마달리카를 설한 것이다. 둘째 ‘소섭(所攝)’이란 앞의 둘을 총합한 것이다. 여기에 열 종류가 있다. 곧 장(藏)과 본모이다. 열 종류란, 첫째 제상교(諦相敎)는 곧 사제와 이제의 상을 설하는 것이다. 고를 알고, 집을 끊고, 멸을 증득하고, 도를 닦는 것이다. 이 네 가지를 앞의 것과 합하면 다섯이다. 사제의 품류차별이 여섯째이다. 소의와 능의가 일곱째이다. 이에 두 가지 해석이 있다. 한 해석은 소의란 인을 말하니 곧 집제와 도제이고, 능의란 과를 말하니 곧 고제와 멸제라고 한다. 또 한 해석은 사제의 이치가 소의이고, 이 이치에 의하여 설한 가르침이 능의라고 한다. 곧 능전과 소전이 서로 맞는 가르침이다. ‘변지 등을 장애하는 법의 가르침’이 여덟째라는 것은, 곧 고제와 집제의 장애법을 설하는 것이다. ‘순법교’가 아홉째라는 것은, 곧 도제와 멸제의 가르침을 설하는 것이다. ‘불변지 등과 변지 등의 과실·공덕의 가르침’이 열째라는 것은, 앞의 변지 등을 장애하는 것을 불변지라고 이름한 것이다. 곧 과실이다. 고를 아는 등의 인지(忍智)를 변지라고 이름한다. 곧 공덕이다. 아래에서 열두 종류의 교도를 분별하는 가운데, ‘불요의교’라고 한 것은, 이른바 계경·응송·[8]기별 등을 말한다. 이는 법은 넓고 말은 간략한 문에 의하여 요의와 불요의를 분별한 것이다. 세속제의 가르침은 상·명·분별을 말한다. 승의제의 가르침은, 사성제와 진여를 말한다. 기사가 말한다. 이 가운데서는 정지를 논하지 않았다. 유위이기 때문에 세속이 될 수 있고, 무루로서 여(如)를 경계로 하기 때문에 승의라고 이름할 수 있으므로, 논하지 않은 것이다. 지금 해석하면 정지는 곧 도제 가운데 포섭된다. 그러므로 다시 설하지 않았다. 또한 ‘등’이라는 글자가 정지를 통틀어 포섭한다고 할 수도 있다. ‘승섭파(升攝波)’는 나무 이름이다. 옛 번역에서 ‘계림(戒林)’이라고 한 것은 잘못이다. 이곳의 호상수(胡[9]相樹)이다. 부처님이 호[＊]상수림에 계시면서 법을 설할 때 잎 하나를 취하여 비유하셨다. “아난아, 내가 설한 법은 한 잎과 같고, 알아야 할 법은 나머지 나뭇잎과 같다.” 넷째는 이변을 멀리 여읨을 해석한다. ‘증익과 손감’이라고 한 것은, 변계소집을 증익하는 것이고, 의타와 원성을 손감하는 것이다. 다섯째는 불가사의를 해석한다. ‘혹 견에 의하여 사의하고 혹 견에 의하지 않고 사의한다’고 한 것 등에 대해, 태사가 말한다. 혹 아견을 일으키는 자는 아견에 의하여 아를 사의하고, 혹 곧 아견을 일으키면서도 또 아견에 의하지 않고 아를 사의하기도 한다. 어떤 해석에서는, 혹 아견을 일으키는 자는 아견에 의하여 앞의 세 가지를 사의하고, 혹 아견을 일으키지 않는 자는 아견에 의하지 않고 앞의 세 가지를 사의한다고 한다. 여섯째는 의취이문(意趣理門)을 해석한다. 태사와 기사 등이 말한다. 의취는 욕과 승해를 체로 삼는다. 부처님의 욕과 승해로 말미암아, 의식으로 하여금 향하는 바가 있게 한다. 그러므로 [10]자기의 욕과 승해를 의취라고 한다. 간략히 열여섯 가지가 있다. 첫째 시현의취라는 것은, 이 여러 경 가운데서 보여 주는 것과 같다. 둘째, 생사를 싫어하게 하는 것을 괴리라고 이름한다. 셋째, 아직 발심하지 않은 자를 권도하여 발심하게 하는 것이 교(敎)이다. 넷째, [11]해탈분을 심은 자에게, 찬탄하고 격려하여 물러나지 않게 하는 것이 이(利)이다. 다섯째, 이미 결택분을 얻은 자에게 경희하게 하는 것이 곧 희(喜)이다. 여섯째, 견도에 들어가게 한다. 일곱째, 바로 견도에 들어가 의심을 끊게 한다. 여덟째, 유학의 과를 얻어 성숙하게 한다. 아홉째, 과를 얻은 뒤 여러 선정을 닦게 한다. 열째, 무학과를 얻게 한다. 열한째, 『섭대승론』의 별의의취와 같이 중생으로 하여금 점차 들어가게 하기 때문이다. 열두째, 별의의 도리를 증득할 수 있는 자에게, 공덕에 대한 환희의 의취를 발생시키는 것이다. 열셋째, 별의 등을 들을 수 있는 자에게, [1]설한 바에 대해 존중심을 발생시키는 것이다. 열넷째, 교법이 중생을 이끌 수 있으므로 법안이라고 이름한다. 항상 교법을 굴리므로 법안을 항상 굴린다고 한다. 열다섯째, 여러 선을 부지런히 닦게 한다. 열여섯째, 무상의 대승교를 설한다. 이 아래 둘째에서는 앞의 세 문이 뒤의 세 문에 의하여 마땅히 따라 결료된다는 뜻을 해석한다. 그 가운데 먼저 진의이문을 분별한다. 이변을 멀리 여의는 이문에 의하여 마땅히 따라 결료해야 한다. 뒤에는 이에 준하여 증득과 교도는 뒤의 두 종류에 의한다고 한다. 앞부분에서는 처음에 묻고, 다음에 해석하며, 뒤에 결론짓는다. 해석 가운데 처음에는 안립[2]진에 의하여 이변을 여읨을 분별하고, 뒤에는 비안립에 의하여 이변을 여읨을 분별한다. 앞부분에는 둘이 있다. 첫째, 사제에 의하여 바로 이[3]변을 분별한다. 그리고 사제의 의문 차별을 널리 분별한다. 앞부분에서 ‘네 가지 [4]전도를 다스리기 위해 사념주를 설한다’고 한 것은, 신념주를 닦아 정증(淨增)을 다스리고, 수념주를 닦아 낙증(樂增)을 다스리며, 심념주를 닦아 상증(常增)을 다스리고, 법념주를 닦아 아증(我增)을 다스리는 것이다. ‘네 가지 결정지’에 대해 삼장법사는 고제 아래 네 행상과 상응하는 지혜를 결정지라고 한다고 말하였다. 고행으로 낙도와 정도를 다스리고, 무상행으로 상도를 다스리며, 공·무아행으로 아도를 다스린다. ‘생기기 때문이다’라고 한 것은, 온을 떠나 별도로 생법이 있거나 혹은 아가 생긴다고 집착하는 것이다. ‘상이기 때문이다’라고 한 것은, 아의 체상·형상 및 업용 등은 알 수 있다는 뜻이다. ‘여섯 부정은 성문지에서 설한 것과 같다’고 한 것은, 오예부정, 고뇌부정, 하열부정, 관대부정, 번뇌부정, 속괴부정을 말한다. 무성이라고 집착하고 무성이라고 드러낸다. ‘무성이라고 드러낸다’는 것은, 여러 제에 대해 마음으로 없다고 집착하고 입으로도 없다고 설하는 것을 말한다. ‘어떠한 것이 고제인가’ 이하에서는, 둘째로 사제의 의문 차별을 널리 분별한다. 그 가운데 먼저 제의 상을 분별하고 뒤에는 제에 의하여 사람을 분별한다. 앞부분에서 ‘여덟 상은 앞에서 설한 것과 같다’고 한 것은, 앞의 단멸·무욕 등을 총괄하여 가리킨 것이다. 이 아래에서는 어려운 것을 따라 거듭 해석한다. ‘자량도·방편도·청정도를 총괄하여 간략히 도제라고 이름한다’고 한 것은, 『대법론』 제8과 같다. 또 ‘여러 보살의 방편도’라고 한 것 등은, 자량도가 성문의 행과 같기 때문에, 별도로 설하지 않은 것이다. ‘다시’ 이하에서는 둘째로 제에 의하여 사람을 분별한다. 그 가운데 셋으로 나뉜다. 처음에는 제에 의하여 사람의 차별을 세움을 밝힌다. 다음에는 사람에게 조작 등 열세 법이 있음을 밝힌다. 뒤에는 법에 의하여 사람의 구의 차별을 분별한다. 처음에 ‘여러 제를 근거·의지·건립처로 삼아 열세 사람을 세운다’고 한 것에 대해, 태사가 말한다. 고제를 근거로 삼고 집제를 의지로 삼으며 도제를 건립으로 삼아, 이 세 제에 의하여 열세 사람을 세운다. 기사는 또 말한다. 이 ‘근거·의지·건립’은 통틀어 말하면 한 가지이다. 따로 배대할 필요가 없다. 곧 세 제가 모두 그러하다. 혹은 사제에 의하여 무위 등을 증득해야 비로소 차별을 건립하기 때문이라고 할 수도 있다. ‘욕계보살·색계보살·불가사의여래’라고 한 것에 대해, 이 가운데 보살은 무색계에 태어나지 않는다. 여래의 몸은 한결같이 무루이며, 삼계를 벗어나면서도 삼계에 있으므로, 불가사[5]의라고 이름한다. 다음에는 조작 등 열세 법을 밝히는데 열 단락이 있다. 열두 종류의 조작 가운데 앞의 네 가지는 알 수 있다. ‘그 승류조작’이라는 것은, 저 출가자가 승진행을 닦아, 성도에 들어가 방호하는 조작을 말한다. 혹 생을 구하는 자는 수승한 생을 구하기 때문에 조작하고, 성인은 욕을 여의기 위해 조작하며, 팔해탈을 닦기 위해 조작하고, 근기를 연마하기 위해 조작하며, 범부와 성인은 신통을 인발하기 위해 조작하고, 무량한 이타를 일으키기 위해 조작한다. ‘열한 종류의 장애 가운데 어느 하나가 현전한다’고 한 것은, 열두 장애 가운데 앞뒤의 열한 장애 중 어느 하나가 현전하는 것을 총괄하여 여섯째 장애장애로 삼은 것이다. 다시 별도의 체가 있는 것은 아니다. ‘업에는 둘이 있으니 사와 사이이다’라고 한 것은, 의업을 사라고 하고, 신업과 어업을 사이(思已)라고 한다. ‘이 가운데 차별’에서 ‘의락은 과성이다’에 이르기까지에 대해, 태사가 말한다. 닦아 성취되어 과성이 된 것을 근이라고 하고, 아직 닦아 성취되지 않아 인성이 된 것을 계라고 한다. 차례대로 현행과 종자에 해당하며, 신해와 의락은, 모두 욕과 승해를 체로 삼는다. 그러나 처음 인을 일으킬 때에는 신해라고 이름하고, 뒤에 과를 일으킬 때에는 의락이라고 이름한다. 기사가 말한다. 근과 계 두 종류는 염오이거나 청정이거나 알맞은 대로 신 등의 오근·오수근·의근을 통틀어 체로 삼는다. 다만 현행을 근이라고 하고 종자를 계라고 한다. 대의에서는 말한다. 혹 처음 닦아 아직 원만하지 않은 것을 계라고 이름하니 이는 증장한다는 뜻이고, 이미 성취되어 원만한 것을 근이라고 이름하니 근은 증상이라는 뜻이다. 그러므로 [6]계라고 이름한다. 그래서 과와 인을 말하지만 체에는 차이가 없다. [7]신해와 의락은 여러 논서에서 설한 것과 같다. 모두 욕과 승해 두 법을 체로 삼는다. 염오이거나 청정이거나 모두 같아 차이가 없다. 다만 신해는 인이고 의락은 과이다. 곧 종자를 신해라고 하고 과를 의락이라고 한다. 이는 곧 여러 논서의 증문이다. 대의에서는 말한다. 처음 신 등을 일으킬 때를 신해라고 이름한다. 그러므로 인이다. 뒤에 신 등을 일으킬 때를 의락이라고 이름하므로 과이다. 종자 등에 의하여 해석하는 것은 아니다. 이 뜻은 이와 같다. ‘수면에는 둘이 있으니 해칠 수 있는 것과 해칠 수 없는 것’이라고 한 것은, 종성이 있는 자의 수면을 해칠 수 있는 것이라고 이름하고, 무성인의 수면을 해칠 수 없는 것이라고 이름한다. ‘생은 간략히 둘이 있으니 무가생과 유가생이다’라고 한 것에 대해, 묻는다. 무가생과 팔난처의 범위는 넓고 좁음이 어떠한가? 삼장법사가 말하였다. 팔난의 몸을 받아 성도에 들어가는 방편을 닦아 일으킬 수 없는 것을, 모두 무가생이라고 이름한다. ‘습기에는 둘이 있으니 무간생습기와 전생습기이다’라고 한 것에 대해, 경사의 보궐에서 말한다. 현재세에서 삼성의 습기를 훈습한 것을, 무간생습기라고 이름한다. 과거세에서 삼성의 습기를 훈습한 것을, [8]무간생습기라고 이름한다. 과거세에서 삼성의 습기를 훈습한 것이다. [9]장법사가 말한다. 번뇌의 종자를 전생습기라고 이름하고, 혹의 종자를 끊은 뒤 남아 있는 기류를 무간생이라고 이름한다. 어떤 해석에서는 바로 앞 몸에서 생긴 습기를 무간생이라고 하고, 셋째 몸 이후의 것을 전생습기라고 한다. ‘취에는 세 종류가 있으며 … 방편부정에 이른다’고 한 것에 대해, 보궐이 말한다. 사정에는 둘이 있다. 첫째는 본성사정이다. 삼승의 종성이 없는 사람이 무간업을 짓는 것이다. 둘째는 방편사[10]정이다. 열반의 종성이 있는 사람이 연을 만나 범부위에 있으면서, 삼승 가운데 오역업을 일으키는 것이다. 정정에도 둘이 있다. 첫째는 본성정성정이니 일승의 종성을 이룬 것이다. 둘째는 방편정성정이다. 곧 견도에 들어간 뒤를 말한다. 부정에도 둘이 있다. 본성부정이란 이 사람이 범부일 때 삼승의 종성을 모두 갖추는 것이다. 둘째는 방편부정이다. 연을 만나 혹 사정이 되기도 하고 혹 정정이 되기도 한다. 정정 가운데에서도 혹 성문이 되거나 나아가 부처가 되기도 한다. 기사가 말한다. 사정에는 둘이 있다. 곧 본성과 방편이다. 처음 것은 무종[11]성인이고, 다음 것은 선근을 끊은 사람이다. 종성이 있는 자와 없는 자 모두에 통한다. 대의에서는 말한다. 선근을 끊은 [12]사람은 종성이 있는 자에 통한다. 대의에서는 말한다. 끊어진 선근이 다시 이어지더라도 반드시 사견취에 속하는 것은 아니다. 오역업을 지은 자는 결정적으로 사정이기 때문이다. 대의에서는 말한다. 정성정에도 둘이 있다. 본성과 방편이다. 처음 것은 곧 [13]삼승에 본래 각각 따로 있는 결정종성이다. 다음 것은 곧 이 사람이 이미 성도에 들어간 뒤이다. 대의에서는 부정에도 두 종류가 있으니 첫째는 본성이고 둘째는 방편이라고 한다. 처음 것은 본래 [14]삼승의 종성을 가진 사람이다. 한 사람의 몸 가운데 삼승의 종[15]성이 있기 때문이다. 둘째 방편부정은 이미 [16]성도에 들어간 뒤를 해석한 것이다. 그러나 비로소 대승 등으로 회향하여 방편에 들어가므로, 그때 비로소 결정되지 않게 되기에 방편부정이라고 이름한다. 앞의 사람은 범부일 때 삼승의 종자를 가지고 있어, 혹 곧 마음을 돌리기도 하고, 혹은 총괄하여 정·부정인 사람으로서 그 지위가 결정되지 않은 것이다. 다음의 정정도 또한 그러하다. 이 부정[1]성인은 혹 삼승의 종자를 모두 갖추고, 혹 두 종류의 종자만 갖추는 경우 등이 있다. 어떤 해석에서는 삼취 각각에 법이와 신훈의 두 종류 종자가 있다고 한다. 이를 본성과 방편이라고 이름한다. 아래에서는 구의의 차별을 분별한다. ‘다시 … 그 알맞은 바와 같다’고 한 것은, 앞에서 열세 종류의 법을 해석하여 마쳤고, 또한 그것에 의하여 열세 사람을 세워야 한다는 뜻이다. 결론지어 마땅히 알아야 한다고 권한 것이다. 열세 사람은 열세 법 가운데 알맞은 대로 있고 없음이 있다. 그러므로 ‘그 알맞은 바와 같다’고 말한다. 두 차례의 사구는 그 뜻을 알 수 있다. 다음 아래에서는 둘째로 비안립에 의하여 이변을 여읨을 분별한다. 그 가운데 처음에는 비안립의 진실을 성지의 경계라고 표방하니, 이것이 곧 중도이다. 다음에는 증익변을 밝힌다. ‘세 가지 인[2]으로 말미암아 영원히 도리에 맞지 않는다’고 한 것 등에 대해,</w:t>
      </w:r>
    </w:p>
    <w:p>
      <w:pPr>
        <w:pStyle w:val="TranslationText"/>
        <w:pageBreakBefore w:val="0"/>
      </w:pPr>
      <w:r>
        <w:rPr>
          <w:rFonts w:ascii="Noto Sans KR" w:hAnsi="Noto Sans KR" w:eastAsia="Noto Sans KR"/>
        </w:rPr>
        <w:t>첫째, 만약 명언에 뜻의 자성이 있다면, 하나의 이름에 여러 뜻이 있는 것처럼, 그 체도 또한 많아야 하기 때문이다. 둘째, 만약 장·단 등의 여러 명언을 떠난다면, 저 장·단 등의 뜻에 대한 각이 생기지 않기 때문에, 취해지는 뜻은 결정코 실재하는 것이 아니다. 이 두 인은 이름으로 뜻을 배제하는 것이다. 셋째, 만약 뜻과 같이 이름을 취한다면, 색 등을 볼 때 이름에 대한 각도 생겨야 한다. 왜냐하면 능전의 이름은 뜻에 의지하여 전하고, 이름과 뜻이 서로 맞기 때문에 뜻을 알 때 이름도 알아야 하기 때문이다. 이 한 인은 뜻으로 이름을 배제하는 것이다. 『섭론』의 글을 [3]인용할 수 있다. 질문은 앞과 같다. 이 아래 셋째에서는 문답으로 헤아려 가린다. 그 가운데 셋이 있다. 처음 묻는다. 앞의 열여섯 의취 가운데서 별의상응의취를 설하였는데, 이것에 무슨 뜻이 있기에 셋째 교도이문을 요지하게 하는가? 답한다. 말로 가르친 뜻과 상응하는 의취와 같은 것은 아니다. 다만 말과 같은 열등한 뜻을 제거하고, 그 밖의 수승한 뜻을 별의의취라고 이름한다. 그러므로 의취가 교도이문을 요지할 수 있다. 이 글은 [4]‘별시[5]의의 교의와 상응하는 의취와 함께하지 않는다’고 할 수도 있고, [6]‘별시의의 교의와 상응하는 의취와 함께한다’고 할 수도 있다. 별시의의 뜻과 의취가 서로 변하기 때문에, 별의의취라고 이름한다. 나머지 수승한 뜻으로 별시의의 뜻을 제거하여 교도를 분별한다. 이 가운데서는 어려운 것을 따라 따로 해석하였다. 그러므로 나머지 열다섯은 다시 헤아려 가리지 않는다. 다음에는 앞의 세 이문이, 뒤의 세 문에 의하여 마땅히 따라 결료되는 뜻을 해석한다. 그 가운데 처음에는 진의이문의 결료가 근본이 되므로 나머지 이문도 또한 따라서 결료됨을 밝힌다. 둘째는 진의이문에 따라 결료한 자가 다섯 종류의 이생을 여읨에 들어갈 수 있음을 밝힌다. 태사와 기사 등이 말한다. 견도의 번뇌는 마치 몸 안에 오래 묵어 소화되지 않은 음식과 같다. 서국에서는 오래 묵은 음식을 ‘생식(生食)’이라고 부른다. 생식이 몸 안에 있으면 죽을 만한 환난을 일으킬 수 있다. 견도의 번뇌가 있으면 중한 환난을 일으킬 수 있다. 만약 견혹을 끊으면 생식을 여읜 것과 같다. 그러므로 [7]‘이생을 여읜다’고 한다. 곧 [8]심친이 말한 ‘초승리생(超昇離生)’이다. 곧 [9]그 색(色)에서 견도에 들어간다. 이생을 여읜 사람에는 다섯 종류가 있다. 첫째는 초과이고, 둘째는 초월하여 일래과를 증득한 자이며, 셋째는 초월하여 불환과를 증득한 자이고, 넷째는 독각이며, 다섯째는 보살이다. 아래에서는 안립제와 비안립제를 세운 까닭을 분별한다. 세 번의 문답이 있다. 첫째 문답에서 도리상 두 속박은 한때에 단번에 끊어진다. 논주는 뜻에 의하여 앞뒤로 끊어진다고 설한다. 어떤 스승은 이것으로 이승의 후지가 곧 단도가 아님을 증명하려 한다. [10]상이 있기 때문에 가행지 등과 같다는 것이다. 『유식』에는 두 가지 해석이 있으나 취사(取捨)가 없다. [11]둘째 문답 가운데 가행에는 둘이 있다. 첫째는 먼 가행이니 곧 자량도라고 이름한다. 둘째는 가까운 가행이니 곧 방편도라고 이름한다. 두 가행도를 청정하게 하여 바른 단도를 인발하게 하려 하기 때문에, 다시 안립을 설한다. 셋째 문답에서 묻는 뜻은 이러하다. 만약 소승의 해석과 같이 사제를 관하여, 두 종류의 속박을 끊는다면 무슨 과실이 있기에, 다시 비안립을 설하는가? 답에는 두 가지 뜻이 있다. 첫째, 만약 초월하여 불환과를 증득하는 자가, 제4정에 의하여 난 등을 일으킬 때, 십육행으로 안립제를 관하기 때문에, 마땅히 성도와 같이 두 속박을 끊어 극히 청정해야 한다. 그러나 그렇게 인정하지 않는다. 그러므로 유상심은 속박을 끊지 못한다. 둘째, 만약 저 유상도가 두 속박을 끊을 수 있다면, 곧 출세간도와 아무 차별이 없어야 한다. 그러나 차별이 있으므로 도리에 맞지 않는다. 이상 바로 분별한 다섯 가운데 앞의 네 가지를 마쳤다. 이 아래 다섯째에서는 문혜지의 뜻을 잡다하게 결택한다. 열네 구가 있다. 첫째는 추중으로 말미암아 감당할 수 없음이 있음을 분별한다. 지금 이 추중과 감당할 수 없는 성품은 곧 오온의 상속에 의부한다. 그 기류에는 다섯 가지 상이 있다. 첫째는 몸과 마음이 침중한 것이다. 둘째는 강경하여 조순하지 않는 것이다. 셋째는 선한 일을 장애하는 것이다. 넷째는 겁약하여 감당할 수 없는 것이다. 다섯째는 하고자 하는 바를 따라 전하지 않는 것이다. 둘째는 근과 대종을 장양하는 법을 분별한다. 예로부터 장양에는 네 가지가 있었다. 지금은 불평등을 피하는 것을 더하여 다섯으로 한다. 이것을 간략히 하면 둘이다. 첫째는 임지장양이니 곧 사식이다. 둘째는 불손해장양이니 곧 뒤의 네 가지이다. 이른바 잠·불평등을 피함·범행·등지이다. 임지장양에는 네 가지가 있다. 첫째 변괴임지는 [12]단식이다. 희열임지는 촉식이다. 희망은 사식이다. 섭수하고 집취하는 것은 식식이다. 셋째는 다섯 행을 분별한다. 신행은 입출식을 말한다. 어행은 심사이고, 의행은 상·수 등을 말한다. 넷째 업행이란 업 자체의 행이다. 다섯째 수행이란 변제정의 힘으로 수명을 바꾸어 길게 하는 것을 수행이라고 이름한다. 어떤 이는 곧 명근의 체라고 한다. 넷째는 다섯 종류의 불방일을 분별한다. 다섯째는 명색을 분별한다. 각각 다섯 종류의 이름이 있다. 다섯 종류란, 첫째 마음이고 둘째 심소이다. 이 둘은 체를 드러낸 것이다. 뒤의 셋은 뜻이 다르다. 색에도 다섯 종류가 있다. 첫째는 여러 대종이다. 둘째는 대종소조이니 체를 기준으로 한 것이다. 뒤의 셋은 뜻이 다르다. 여섯째는 번뇌를 분별하는데 셋으로 나뉜다. 먼저 다섯 우치를 분별하고 다음에 다섯 종류의 유애를 밝힌다. 기사가 말한다. 첫째 법성애란, 겁말의 때에 법이 그러하여 상계에 태어나려는 애가 생기는 것이다. 법이 그러한 것 등과 같다. 둘째 서원애란, 이때가 아닌 다른 때에 서원하여 그곳에 태어나기를 구하는 것이다. 셋째 우치애이다. 곧 외도 등이 그곳을 열반이라고 헤아리는 것이다. 넷째 염리애이다. 곧 일반적으로 하지를 싫어하고 상지를 사랑하는 것이다. 다섯째는 사택애이다. 곧 성자가 그곳에 태어나기를 사택하는 것으로, 정과 혜가 있는 상류인 등이다. 대의에서 말한다. 지금 말하는 유애는, 반드시 상계 두 계만을 연하는 것은 아니다. 다만 안의 유신을 연하는 것이 곧 그것이다. 법성애란 곧 임의로 일어나는 애이다. 제7식과 [13]함께하는 체와 같다. 서원애는 서원을 일으켜 ‘이것이 나이다’라고 하는 것과 같다. 반드시 원하여 ‘마땅히 이와 같고 이와 같은 것을 얻겠다’고 하는 것 등이다. 우치애란 곧 무명이 증상된 애이니 생사에 대한 것과 같다. 또 외도가 천상에 태어나기를 구하는 것 등과 같다. 염리애란 논에서 [14]‘법을 버리고 수용하면서 부끄러움이 없는 자’라고 한 것과 같다. 곧 받은 계법을 버리고도 부끄러움이 없는 것이다. 곧 지금 [15]사람을 버리는 것이니, 이는 이 일을 싫어하고 [16]저 일을 취하는 것이다. 사택애란 ‘인간과 천상은 수승하고 나의 [17]법은 열등하다’고 사택하여 말하는 것과 같다. 또 [18]열애의 종이다. 아래에서는 다섯 종류에 의하여 무참·무괴를 세우는 것을 밝힌다. 먼저 무참·무괴의 상을 분별하고, 뒤에는 뒤집어 참·괴에도 또한 다섯 상이 있음을 드러낸다. ‘셋째, 법을 버리고 수용함에 부끄러움이 없다’고 한 것에 대해, 태사가 말한다. 이는 받은 계법을 버리는 데 부끄러움이 없다는 뜻이다. 일곱째는 악설법자와 악우의 상을 분별한다. 먼저 악설과 악우를 밝히고, 뒤에는 뒤집어 선한 [19]설법자와 선우를 드러낸다. 여덟째는 지관을 분별한다. 태사가 말한다. 진소유성이란, 일체법의 자성을 아는 것이다. 여소유성이란 일체법의 차별을 아는 것이다. 진제법사가 이것을 여리지와 여량지로 해석한 것은, 범본에 수순하지 않는다. 아홉째는 삼루를 분별한다. 경사가 말한다. 욕루에는 다섯 상이 있다. 욕계의 외부 오욕을 연하는 번뇌를 욕루라고 이름한다. 유루의 다섯 상이란, 처음 셋은 안의 세 가지를 연하는 것이다. 곧 안의 삼유의 몸을 연하여 생기는 누를 모두 유루라고 이름한다. 유[20]루에 통한다. 소승 논서는 누가 증성한 데 의거하여 다만 상계 두 계의 혹을 유루라고 설한다. 넷째 ‘무욕락유를 생기게 하는 여러 번뇌’란, 여전히 중계와 묘계의 번뇌이다. ‘욕락유를 생기게 하는 여러 번뇌’란, 여전히 열등한 계의 번뇌[1]이다. 간략히 다섯 상으로 사해탈욕의 무명루를 세우는데, 이른바 유상론 등이다. 이는 겁말의 [2]후제견 가운데 다섯 논에서 생긴 무명을 무명루라고 이름한 것이다. 또한 삼계에 통한다. 태사가 말한다. 내근이 삼계에 두루하는 것을 앞의 셋으로 삼는다. 오욕에 통하는 것을 뒤의 둘로 삼는다. 악취를 능히 생[3]하게 하는 욕락유의 여러 번뇌이다. 인간과 천상을 능히 [4]생하게 하는 욕락유의 여러 번뇌이다. 기사가 말한다. 대의에서는 상계 두 계를 무욕락번[5]뇌라고 이름한다. 이 가운데 무명루는 오직 육십이견과 상응하는 무명을 취하며, 오직 욕계에 있다. 이 육십이견을 해탈 등을 장애하는 것이라고 이름하기 때문이다. 제89권에서 무명을 주체로 삼은 것과 같다. 여기서는 무명이라고 말한다. 실제로는 견도 또한 그러하다. 제89권의 설명과 같다. 그러나 이 가운데서 오직 후제분별견만 들고 전제견을 들지 않은 것은, 논[6]에서 ‘욕무명루’라고 했기 때문이다. 욕은 희욕의 뜻이므로 후제를 연하여 희욕을 일으키는 것이 더 강하다. 전제를 연하는 견이 무명루라고 불리지 않는 것은 아니다. 곧 제89권과 같다. 열째는 여러 법의 차별을 분별한다. 경사가 말한다. 첫째 상으로 말미암는다는 것은 십팔계가 각각 상상을 가지는 것을 말한다. 소의는 근의 상이다. 행은 식의 상이다. 소주는 진의 상이다. 또한 소의는 여러 법의 인연이고, 행은 유위이며 주는 무위라고 할 수도 있다. 둘째 체로 말미암는다는 것은 여러 법이 색·심 등의 체를 가지는 것이다. 곧 자상의 차별에 의하여 법체를 밝힌 것이다. 셋째 업으로 말미암는다는 것은 여러 법이 각각 업용을 가지는 것이다. 곧 각각의 작용과 사행·정행에 각각 상위하는 작용이 있는 것을 말한다. 넷째 법으로 말미암는다는 것은 곧 염정·이제 등의 법이다. 다섯째 인과로 말미암는다는 것은 가까움과 멂이 인이고, 삼시업이 다르기 때문이다. 그리고 사랑할 만함과 사랑할 수 없음은 과이다. 태사가 말한다. ‘상이라는 것은 소의와 행·주로 말미암는다’고 한 것은, 예컨대 안식이 소의인 안근으로 말미암아 상을 삼는 것과 같다. 또 식의 상분과 여러 뜻의 행상을 상으로 삼는다. 그리고 자기의 요별에 머무는 것도 곧 상이다. 열한째는 세 종류의 삼론을 밝힌다. ‘청문구경론’이란 여러 악한 주술을 말한다. 일반적으로 주문의 말을 들을 뿐 뜻을 구하고자 하지 않는다. 다만 들어 얻기만 하면 곧 구경으로 삼는다. ‘쟁송구경론’이란 여러 외도의 인명론을 말한다. 경사가 말한다. 출리하려는 뜻은 없고 다만 허물과 잘못만을 구한다. 신라의 효법사가 말한다. 인명의 발생은 본래 외도에서 시작하였다. 그러나 이치는 실제로 내도에도 통한다. 논주는 본래의 기원에 의하여 말하였다. 그러므로 ‘외도인명론’이라고 한다. 진나 등의 논사는 외도를 굴복시키고자 하였다. 그러므로 인명론을 지었다. 이를 내론이라고 이름한다. 지금 해석한다. 삿된 뜻의 인명을 외인명이라고 이름한다. 바른 뜻의 인명은 본래 부처님이 설한 것이며, [7]실제로는 일체 외론이 모두 불교에서 흘러나간 것이다. 열두째는 논을 짓는 의식에 네 가지가 있음을 밝힌다. 첫째는 먼저 귀례하는 것이다. 둘째는 스승이다. 논의 근본대사는 곧 여러 부처이다. 뜻을 열어 밝히는 스승은 여러 보살이다. 둘째, 여섯 인을 갖추어야 비로소 논을 지을 수 있다. 셋째, 네 가지 덕을 갖추어야 비로소 논을 지을 수 있다. 넷째는 논을 지은 것을 장엄경이라고 이름함을 밝힌다. 열셋째는 일곱 종류의 통달을 밝힌다. 경사가 말한다. ‘자통달에서 통달된 것이 상주한다’고 한 것은, 예컨대 [8]애·아 등의 음과 글자가 뜻을 항상 일정하게 가지는 것과 같다. 그러므로 상주한다고 이름한다. 해정된 뜻이 곧 글자의 뜻이다. ‘자의통달에서 통달된 것이 무상하다’고 한 것은, 한 법체의 뜻이 밝아도 일정하지 않기 때문에 무상하다고 이름한 것이다. 또 소전의 뜻에는 결정된 성품이 없고 변계소집과 같지 않기 때문에 무상하다고 이름한다. 그렇다면 글자에는 결정된 성품이 없는데 어떻게 상주한다고 설하는가? 이 도리 때문에 뒤의 해석은 앞의 해석에 미치지 못한다. ‘법성통달이란 법성이 안주함을 능히 통달하는 것이다’라고 한 것은, 이는 통달의 과이다. ‘법계가 안주한다’는 것은 통달의 인이다. 인과의 도리는 부처님이 있든 없든 그 뜻이 반드시 그러하므로 법성이라고 이름한다. 법계는 진여라는 상주법과 같지 않다. 그러므로 법성·법계라고 이름한다. 기사가 말한다. ‘자의통달에서 통달된 것이 무상하다’는 것은, 곧 글자가 나타내는 뜻은 장소와 방소에 따라 변화하여 세워질 수 있으므로 무상하다고 이름한 것이다. 예컨대 눈을 ‘안’이라고도 하고 ‘조료’·‘도[9]’ 등이라고도 이름하는 것처럼, 곧 글자가 의지하는 뜻이 무상한 것이다. 그러므로 명·구 등도 또한 무상하여 바꾸어질 수 있음을 알 수 있다. 또 이 글자의 인 등 여러 행이 무상하다는 뜻이다. 그러므로 자의가 무상하다고 이름한다. 열넷째는 열 가지 상으로 말미암아 다문을 구족함을 밝힌다. 앞의 다섯은 설하는 자의 덕이고 뒤의 다섯은 듣는 자의 덕이다.</w:t>
      </w:r>
    </w:p>
    <w:p>
      <w:pPr>
        <w:pStyle w:val="EditorialNote"/>
        <w:pageBreakBefore w:val="0"/>
      </w:pPr>
      <w:r>
        <w:rPr>
          <w:rFonts w:ascii="Noto Sans KR" w:hAnsi="Noto Sans KR" w:eastAsia="Noto Sans KR"/>
        </w:rPr>
        <w:t>교감·번역 메모 | [이문 검토 필요] 「佛法及資亦應歸依」의 「資」는 문맥상 승보 또는 자량 관련 이문 가능성이 있다. 원문은 보존하고 ‘불법과 그 자량’으로 직역하였다. / [교감 검토 필요] 「巧[1]練金」은 능숙하게 금을 단련하는 비유로 읽었다. 「練」은 연금의 의미로 번역하였다. / [난문 검토 필요] 「財供養未將為善」은 구두가 불안정하다. 재공양만으로는 선이라고 여기지 않는다는 취지로 옮겼다. / [교감 검토 필요] 「能[2]受律儀」의 교감표지를 원문 그대로 보존하였다. / [난문 검토 필요] 「又喻[3]船憑度苦流登無畏岸僧如看病教出苦方」는 법보와 승보의 비유가 한 문장에 압축되어 있다. 배의 비유와 병간호의 비유로 나누어 번역하였다. / [이문 검토 필요] 「有來亦五」는 문맥상 「有求亦五」일 가능성이 높다. 번역은 ‘유구에도 다섯 가지’로 처리하되 원문은 수정하지 않았다. / [교감 검토 필요] 「祈願生[4]彼等」의 교감표지를 원문 그대로 보존하였다. / [이문 검토 필요] 「無方便求者[5]擇假名求」의 「擇」은 문맥상 「釋」 계열 이문 가능성이 있다. 가명구를 해석한다는 뜻으로 번역하였다. / [난문 검토 필요] 「起修行[6]由名趣得」의 「由名」은 문맥상 「故名」 등 이문 가능성이 있다. 수행을 일으켜 취득으로 나아간다는 뜻으로 옮겼다. / [교감 검토 필요] 「而[7]修行等」의 교감표지를 원문 그대로 보존하였다. / [난문 검토 필요] 「邪梵行假若第一義求」의 「假若」 결합이 불안정하다. 삿된 범행을 임시로 제일의구라 부르는 문맥으로 번역하였다. / [교감 검토 필요] 「謂[8]邪求解脫」의 교감표지를 원문 그대로 보존하였다. / [교감 검토 필요] 「後[1]辨前三由後三應隨決了」의 교감표지를 원문 그대로 보존하였다. / [난문 검토 필요] 「法體[2]準可說故」는 「準」의 결합이 불안정하다. 법체에 준하여 설할 수 있다는 뜻으로 옮겼다. / [교감·구문 검토 필요] 「十地行位等是[3]三證得勝義」는 ‘셋째 증득승의’의 번호와 문장이 붙어 있다. 원문은 수정하지 않았다. / [판독 검토 필요] 「言[4]證智得者」는 교감표지가 구문 안에 있으며 ‘증지로 얻는다’는 뜻으로 옮겼다. / [교감 검토 필요] 「修[5]行故」의 교감표지를 원문 그대로 보존하였다. / [난문 검토 필요] 「名未證[6]得復言未得果」는 「未證得」 내부 교감표지와 중복 설명이 있다. 원문을 수정하지 않았다. / [음역·교감 검토 필요] 「摩呾[7]哩迦藏」은 마달리카(摩呾理迦)의 음역 변형이다. 원문을 그대로 보존하였다. / [교감 검토 필요] 「契經應誦[8]記等」의 교감표지를 원문 그대로 보존하였다. / [판독 검토 필요] 「胡[9]相樹」는 수명 판독이 불안정하다. 원문을 보존하여 호상수로 음독하였다. / [난문 검토 필요] 「故[10]自欲及勝解為意趣也」의 「自」는 문맥상 이문 가능성이 있다. 원문을 고치지 않았다. / [이문 검토 필요] 「四以[11]種解脫分者」의 「以」는 문맥상 ‘이미 해탈분을 심은 자’라는 뜻의 다른 글자일 가능성이 크다. 번역은 문맥에 따라 처리하였다. / [교감 검토 필요] 「於[1]說所發生尊重心」의 교감표지를 원문 그대로 보존하였다. / [교감 검토 필요] 「安立[2]真」의 교감표지를 원문 그대로 보존하였다. / [교감 검토 필요] 「離二[3]邊」의 교감표지를 원문 그대로 보존하였다. / [판독 검토 필요] 「為治四[4]例說四念住」의 「例」는 문맥상 「倒」 계열 이문 가능성이 있다. 번역은 사전도를 다스리는 뜻으로 처리하였다. / [이문 검토 필요] 「不可思[5]識」의 「識」은 문맥상 「議」 계열 이문 가능성이 크다. 번역은 ‘불가사의’로 하되 원문은 수정하지 않았다. / [난문 검토 필요] 「故名[6]界故言果因也而體無別[7]信解意樂如諸論」은 교감표지가 연속되고 구두가 불안정하다. 원문을 보존하여 가능한 범위에서 직역하였다. / [중복·이문 검토 필요] 앞에서 현재세 훈습을 「無間生習氣」라 한 뒤, 과거세 훈습도 다시 「[8]無間生習氣」라 한다. 문맥상 후자는 「前生習氣」 계열 이문 가능성이 있으나 원문은 수정하지 않았다. / [인명·교감 검토 필요] 「[9]藏法師云」의 문두 교감표지를 보존하였다. 정확한 인명 표기는 판본 대조가 필요하다. / [교감 검토 필요] 「方便邪[10]者」의 교감표지를 원문 그대로 보존하였다. / [교감 검토 필요] 「無種[11]姓人」의 교감표지를 원문 그대로 보존하였다. / [교감 검토 필요] 「斷善[12]根人」의 교감표지를 원문 그대로 보존하였다. / [교감 검토 필요] 「即[13]三乘本有」의 교감표지를 원문 그대로 보존하였다. / [교감 검토 필요] 「本[14]有三乘種姓人」의 교감표지를 원문 그대로 보존하였다. / [교감 검토 필요] 「三乘種[15]性」의 교감표지를 원문 그대로 보존하였다. / [난문 검토 필요] 「解[16]已入聖道已」는 「解」의 결합이 불안정하다. 이미 성도에 들어간 뒤를 해석하는 문맥으로 옮겼다. / [교감 검토 필요] 「不定[1]姓人」의 교감표지를 원문 그대로 보존하였다. / [교감 검토 필요] 「由三因[2]永不應理」의 교감표지를 원문 그대로 보존하였다. / [교감 검토 필요] 「攝論文[3]問如前說」의 교감표지를 원문 그대로 보존하였다. / [난문 검토 필요] 「可作此文[4]不與別時[5]意教義相應意趣」는 교감표지가 연속되고 구문이 매우 불안정하다. 별시의와 별의의취의 관계를 논하는 문맥으로 가능한 범위에서 직역하였다. / [난문 검토 필요] 「[6]與別時意教義相應意趣」는 앞 문장과 대립되는 이문 또는 교감문일 가능성이 있다. 원문을 수정하지 않았다. / [교감 검토 필요] 「故[7]由離生」의 교감표지를 원문 그대로 보존하였다. / [인명·난문 검토 필요] 「即[8]是心親云超昇離生」의 「心親」은 인명 또는 오자 가능성이 있어 판본 대조가 필요하다. 원문은 보존하였다. / [이문 검토 필요] 「即[9]其色入見道」의 「色」은 문맥상 「時」 등의 이문 가능성이 있다. 원문을 고치지 않고 직역하였다. / [교감 검토 필요] 「以有[10]想故」의 교감표지를 원문 그대로 보존하였다. / [난문 검토 필요] 「唯識二解而無取[11]惟」는 문장이 깨진 듯한 형태이다. 『유식』의 두 해석을 언급하는 문맥으로 번역했으며 판본 대조가 필요하다. / [판독 검토 필요] 「變壞任持是[12]數食」의 「數食」은 문맥상 사식(四食) 가운데 단식(段食)을 가리키는 이문 가능성이 매우 크다. 번역은 ‘단식’으로 처리하되 원문은 수정하지 않았다. / [난문 검토 필요] 「即今[15]捨人是即厭此事[16]受彼事」는 「捨人」과 「受彼事」의 결합이 불안정하다. 이 일을 싫어하고 저 일을 취한다는 문맥으로 가능한 범위에서 직역하였다. / [난문 검토 필요] 「人天是勝我[17]法劣也」는 ‘인간·천상은 수승하고 나의 법은 열등하다’는 비교문으로 옮겼으나 구두는 판본 대조가 필요하다. / [판독 검토 필요] 「又[18]熱愛種」는 앞의 오애 분류와의 관계가 불명확하다. 원문을 그대로 보존하였다. / [구문 검토 필요] 「有[20]漏通」은 독립구로서는 불완전해 보인다. 앞뒤 유루 설명에 연결하여 원문 상태를 보존하였다.</w:t>
      </w:r>
    </w:p>
    <w:p>
      <w:pPr>
        <w:pStyle w:val="EditorialNote"/>
        <w:pageBreakBefore w:val="0"/>
      </w:pPr>
      <w:r>
        <w:rPr>
          <w:rFonts w:ascii="Noto Sans KR" w:hAnsi="Noto Sans KR" w:eastAsia="Noto Sans KR"/>
        </w:rPr>
        <w:t>교감·번역 메모 | [중복·교감 검토 필요] 「煩惱[1]界」의 말미 「界」는 앞의 「劣界」와 중복되거나 이문일 가능성이 있다. / [난문 검토 필요] 「末劫[2]末見中五論」은 ‘겁말의 후제견 가운데 다섯 논’으로 옮겼으나 「末見」의 판독은 재검토가 필요하다. / [난문 검토 필요] 「惡趣能生[3]死欲樂有諸煩惱」는 「死欲樂有」의 결합이 불안정하다. 악취를 낳는 욕락유의 번뇌라는 취지로 번역하였다. / [교감 검토 필요] 「佛說[7]寔以一切外論皆從教而流出」의 교감표지를 보존하였다. 문맥은 바른 인명이 불설에서 유래한다는 주장이다. / [음가·판독 검토 필요] 「如[8]哀阿等音字」의 「哀阿」는 자음·음가의 예시로 보이나 정확한 음가 식별은 판본 대조가 필요하다.</w:t>
      </w:r>
    </w:p>
    <w:p>
      <w:pPr>
        <w:pStyle w:val="Heading2"/>
        <w:pageBreakBefore w:val="0"/>
      </w:pPr>
      <w:r>
        <w:rPr>
          <w:rFonts w:ascii="Noto Sans KR" w:hAnsi="Noto Sans KR" w:eastAsia="Noto Sans KR"/>
        </w:rPr>
        <w:t>문단 170  ·  [0710b23]</w:t>
      </w:r>
    </w:p>
    <w:p>
      <w:pPr/>
      <w:r>
        <w:rPr>
          <w:b/>
        </w:rPr>
        <w:t>원문</w:t>
      </w:r>
    </w:p>
    <w:p>
      <w:pPr>
        <w:pStyle w:val="SourceText"/>
        <w:pageBreakBefore w:val="0"/>
      </w:pPr>
      <w:r>
        <w:rPr>
          <w:rFonts w:ascii="Noto Sans KR" w:hAnsi="Noto Sans KR" w:eastAsia="Noto Sans KR"/>
        </w:rPr>
        <w:t>[0710b23] 第六十五卷</w:t>
      </w:r>
    </w:p>
    <w:p>
      <w:pPr/>
      <w:r>
        <w:rPr>
          <w:b/>
        </w:rPr>
        <w:t>한국어 직역</w:t>
      </w:r>
    </w:p>
    <w:p>
      <w:pPr>
        <w:pStyle w:val="TranslationText"/>
        <w:pageBreakBefore w:val="0"/>
      </w:pPr>
      <w:r>
        <w:rPr>
          <w:rFonts w:ascii="Noto Sans KR" w:hAnsi="Noto Sans KR" w:eastAsia="Noto Sans KR"/>
        </w:rPr>
        <w:t>제65권.</w:t>
      </w:r>
    </w:p>
    <w:p>
      <w:pPr>
        <w:pStyle w:val="Heading2"/>
        <w:pageBreakBefore w:val="0"/>
      </w:pPr>
      <w:r>
        <w:rPr>
          <w:rFonts w:ascii="Noto Sans KR" w:hAnsi="Noto Sans KR" w:eastAsia="Noto Sans KR"/>
        </w:rPr>
        <w:t>문단 171  ·  [0710b24]</w:t>
      </w:r>
    </w:p>
    <w:p>
      <w:pPr/>
      <w:r>
        <w:rPr>
          <w:b/>
        </w:rPr>
        <w:t>원문</w:t>
      </w:r>
    </w:p>
    <w:p>
      <w:pPr>
        <w:pStyle w:val="SourceText"/>
        <w:pageBreakBefore w:val="0"/>
      </w:pPr>
      <w:r>
        <w:rPr>
          <w:rFonts w:ascii="Noto Sans KR" w:hAnsi="Noto Sans KR" w:eastAsia="Noto Sans KR"/>
        </w:rPr>
        <w:t>[0710b24] 大段第八決擇思慧地有兩卷文。初結前生後。次正決擇後結釋[10]下現就正決擇中。初以五門雜決擇。次以二十九門分別。前中初明四種思議有非有思議[11]者如本地分已說者。有為無為名為有。無我我所名非有也。因果[12]思如尋伺地者思量十因五果。二明二種思議。惡思思議者如本[13]分說者。非理作意惡思量事。若依黑品至而起思議者。不應思議我有情等。三明有非有。於中先舉經為問。後對問以辨。分之為三。初正辨有非有相。次破我後結示正義。初中先辨有相後明假實。初云一若生已生現在故應知是有者。景云。簡過未無有釋。若生者生相也。已生者即住異相也。此約現在以辨三相。故是有。二若實物故事故義故等者。景云。言若實物故者。總明依他圓成二性實有。言事故者此明色等從緣生事。言義故者此明圓成有。基云。有解。第一因證依他在此。第二因證圓成有。以此等名真如之別義名。更無別目也。又解。此三故字亦證依他。實物故簡似法事故體事也。義故差別義皆依他起。次明實有。謂若諸法不待所餘是實有相等者。景云。如色香等實體之法。更不待餘方始施設色香等名。此是實有。若有諸法待於所餘依於所餘施設自相應知假有者。如瓶盆等待餘色等依餘色等施設瓶名。故是假有。如於色等乃至如是即於色等想事假立色等者。如獨頭意識尋色等名而取色等。如此色等此名為實[14]假從因緣生名為實法。由藉色名方生色覺又名為假。基云。待不待餘名假實等。如對法第三。初如即於色等為依為待我等是假。亦待依色等蘊名色等蘊者亦是假有。待別色等成於蘊故。問於因成道理中下。次破計我。先略後廣。略中問答難通。言若內外中間若離諸蘊不可得者。汝所計我於內根外塵中間六識十八界中。處處推尋我不可得。又解。自相續名內。他相續及外器名外。非內非外名中間。應立量云。汝所立我決定是無以不可得如空華等。謂如眼等至都不可見者。如眼等實有各有業用可見。計我業用都不可見。立量云。汝所計我體用俱無以不可見猶如兔角。云何知我已下廣破。中先問後答。答中初舉四種計我總以非之。何以故已下別破四計。初中言遠極彼岸不過四種等者。泰云。至於極處彼岸不過唯有此四也。一者即蘊計我。二者異蘊計我我住蘊中。三者俱非前二。非即諸蘊而異諸蘊者不同初執。非即諸蘊者正非初執也。而異諸蘊者立宗也。非住蘊中者非第二執也。而住異蘊離蘊法中者立宗也。謂住無為中是離蘊法也。依成實解。彼假者非實五蘊名離蘊法。如彼諸論羅地經[1]所。第四計我不同前三。初明不同前三執也。次云而無有蘊一切蘊法都不相應者立宗也。問於四計中初一是即蘊。後三是異蘊。唯是初二句。第三亦一亦異。第四非一非異。何攝耶。答第三亦一亦異雙前二。第四非一即是前異。非異即是前一故。不異前後。測云。後三計我。並是異蘊執。是故唯識論三計我中是第二離蘊計所攝故。此論四計狹唯攝外道故。彼論三計寬亦攝小乘故。又解。彼論第三計攝在此論第二計故。兩論無廣狹。基云。謂計極遠離不過此四中。後非於前。一一別[2]堪非前可解。四句分別盡故。就別破中即為四段。初一破其即蘊計我。文顯可知。但立量云。汝所執我非一非常。以不離蘊猶如於蘊。次破第二。言若無常者即所計我剎那[3]剎異起異滅者。離蘊之我若是無常。即念念滅。此處異死餘處異生者。我若無常人中我死天上我生。異作異受者此所計我若念念無常。即此身我能作業而不受報。餘身之我受其果報而不作業。應立量云。汝所計我異作異受。以無常故。如提波延若別作別受。又異諸蘊別有一我有生有滅都不可得者。以理直責應立量云。汝計蘊外別有一我定不有體。不可得故。如彼空華。若我常者至皆不應理者。總舉二因訶其不變。下出二因非於當來亦非現法。若於當來我無變者。應無生老病死及五道輪轉。何故汝等外道宗中每自說。言我於未來當受生死五道輪迴。於現法中我若不變。便應於彼愛非愛等種種境界。應無苦樂及貪瞋等種種煩惱。云何現在逢違順等緣。言我受苦或時受樂生貪瞋等。既為緣變云何是常。應立量云。汝所立我定非是常。為二緣變故。如乳成酪。如是我於當來現法已下。雙牒二緣明我有變。下破第三。云彼所計法至何況為我之所安住者。離諸蘊法尚無。云何執我安住法。如言石女兒頂繫空華鬘者。重虛累假。應立量云。汝立離蘊之我決定是無。以無所住離蘊法故。如空華鬘繫石女兒頂。下破第四云。若無有蘊便無有色非身相應者。汝所計我蘊不相應為我受身。便應[4]不我。亦非苦樂等者便應無受。亦非眾多等亦應無想。亦非善等便應無行。亦非受用色等境界分別意者。便應無識。若如是者此[5]我應無所依[6]受相思識。此若無者此所計我不由功用自然解脫。下次第三結示正義也。復次乃至非實物有者。總結我非實也。下示正義。由我非有唯有蘊故一切染淨道理皆成者。此開染淨二門。得成下別解二門。先染後淨。四明假立有情。於中分二。初以三緣立九有情。文相可知。後破外計分三。先敘外執次破後結。[7]西有外道。裸形無衣。以示離縛故名離繫也。彼計草木有命以增長故。破中分三。初約增長因以破有命。次約說因有無以破。後約似不似以破。初中問增長為以命為因為別有因。若命為因未捨命來。何故有時而不增長如天旱等。將知無命。命若有者常應增長。若更有餘增長因者。自在別因故得增長何須立命。第二約說因中景云。外道復立。諸是樹木但有命時必定增長。後無命時即不增長。故復破云。諸無命物無有增長為有說因為無說因者。為有比量因緣說無命物無增長耶。為無說因耶。若有說因此說因緣不可得故者。無同法喻。如說一切外物諸無命者皆不增長。以無彼命為生因故。無同法喻。故言此說因緣不可得故。若無說因無因而必爾者不應道理者。立比量不成。而說無命之物不增定等爾者。不應道理。基云。說因者說因言所以。即謂外人曰。[8]即說有所以故不增[9]長。無所以故不[10]增。即是成宗之因所以也。此中為比量。思之可解。第三約似不似中先定後難。文相可知。下牒結中次第牒上三段結其無理。五明色等假實。於中先辨四塵飲食等物假實之相。後辨假有品類差別。前中[1]虛以是實法無改變故通。[2]是實假法有改變故不相通也。次云。依諸有法立假相物等者。色等四塵實法能成瓶等假法名為有法。依此有法立假相物。非一眾多。略說有二。一依止一聚二依止非一聚者。開二門。言各別飲食至名依止一聚者。如餅飯等。但是一米麵。物車乘但是一林木。[3]物衣是一麻布[4]物名依一聚。言諸[5]採畫業至名依止非一聚者[＊]採畫雜用青黃紫[6]緣等。乃至四兵名軍。</w:t>
      </w:r>
    </w:p>
    <w:p>
      <w:pPr>
        <w:pStyle w:val="SourceText"/>
        <w:pageBreakBefore w:val="0"/>
      </w:pPr>
      <w:r>
        <w:rPr>
          <w:rFonts w:ascii="Noto Sans KR" w:hAnsi="Noto Sans KR" w:eastAsia="Noto Sans KR"/>
        </w:rPr>
        <w:t>華菓雜樹竹木等聚名林。名依非一聚。自下第二以二十九門決擇諸義。先別解後總結。前中有二十七段。一解有色無色法。先正辨有色無色後隨難重釋。前中先辨有色五相差別。後翻顯無色亦由五相差別建立。前中先問後解。解中有二。初總標有色列其五相。後別解五相。前中言由彼諸色具色自相即以此事還說此事等者。謂色還有色相故名有色。對法論[7]主有色性。故名有色法。今云自相有何所以。解云。相即體相。體亦名性。故無相違。就別解五相中初事門可知。二色自相有三。一清淨色者五根。二所取色者五塵。三意所取色者法處中色。[8]癈假論實但言定境。三解共相有三。所謂五根五塵是有對故。據方所故名初共相。即對解色亦名據相處義解色也。又即前十處體是對礙耳。有增減故解色名色共相為第二。又即此一切色若觸所觸即便變壞或手足等壞或寒熱等壞者。此是第三變壞解色名色共相。四解界門。言又前所說至除欲界天遍餘一切者。直就欲界中除六天遍餘諸趣。言欲界天中但有手足等所觸變壞無有寒熱等觸之所變壞等者。彼中但有為阿素洛手足刀杖所觸變壞。色界諸色無有手足等損害等者。色界即無變壞。解色但有據方所義有增減義。第五解業可知。隨難重解中景補闕云。言不共大種聚者。謂於此中唯有一類大種可得者。如山林處唯一地大。諸河海處唯一水大。如日光熱唯一火大。如空中風唯一風大。更無餘大名為不共。隨有一大與所造色體遍相入。非不共大種聚者。至或多大種種類可得者。隨世間物具大多少與所造色同一處所體遍相入而無增減。唯同類中二體相礙不得相入。如二地大。二色香等亦爾。又於不共大種聚中至無有一處不相離諸大種色者。此中須知不共大種及非不共大種者。唯辨大種不論造色。不共大種聚中。且如木石聚中唯一地大。實無此事。設當唯有一微起。即非三種不相離攝。若有二微已上多微雜住。即是相離不相離。以二地大不相容受故。無同處不相離義。二微地大並時微密難分。不同穀豆等聚。故非和合不相離攝。於非不共大種極微如所造色與餘大種當知亦有同一處所不相離者。且如人手具有四大。堅硬是地。而潤是水。溫煖是火。搖動是風。此四大種共造一手。所作事同體相容受處所不殊。故是同處不相離攝。其相未明更舉喻顯。四大相遍如似何等。故云如所造色與餘大種體遍相受。四大相遍其義亦爾。當知亦有同處不相離者。次通伏難。難云。大造體相遍有。即有能造及所造。亦四大體相[9]遍應有能造及所造。為釋此疑故。言然彼大種非所造色互不相依而得轉故各有功能據別處故者。通云。若是造色要依大種方始得起。無別功能起據所處。與大種相容[10]所故是所造。四大不爾。互不相依而能自轉。各有功能起據所處。雖體相容彼此相望非能造所造。又一處不相離者下。重辨三種不相離相。泰云。如一不共地大種聚中極微已上諸地大種相連和合。當知。方有相雜不相離諸地大種色。然地大不自容地大。故無有一處不相離諸地大種色。以地大不因地大而造諸色。以無用故不自容。於非不共大種聚中。大種極微如所造色量。更相攝入同一處所。如地大種與餘水火等大種同造一色。當知亦有同一處所不相離者。若大相望別造色者。即相離也。彼大種同一處所不相離者。異大相望非所造色。互不相依而得轉故。假設而言各有功能據別處所別得轉故。故知同處互不相依也。言又一處不相離者。至互不相離者。如青黃赤白珠光明。種種光明體各別。然更相涉入遍篋量互不相離。諸大種及所造色體別同量更相涉入亦復如是。餘大同造亦復如是。言又若有聚乃至當知所餘是一聚相者。麻豆等為諸膠等攝為一聚。此非相涉入一處不離法。亦非同體相連相雜不相離法。但是別體不相涉入。然為膠等持攝和合不相離。是多聚集非一聚相也。當知所餘一處不相離及相離不相離者[1]是聚相也。此文中有三種不相離。一一處不相離。如能造望所造。及異大同所造也。或異造同四大。或同造同四大無有異大異所造為一處不離。二相雜不相離。如一聚中自類法也。三和合不相離。麻豆等為膠等所攝持。言又相雜不相離依止一處不相離不爾不應道理者。以理而言。亦有一處不相離依止相雜不相離。如異造同大也。今文中略據一相說。亦有相雜不相離。不依一處不相離。如定境界色不依大種及無香味也。三藏釋云。相[2]離不相離唯約假極微已上眾多[3]極。然不可以事分[4]折者。方說相雜不相離。中二極微皆異類同處。故相雜不相離必依同處不相離。假設一二極微。各別時得有。異類眾微同處自類唯一微。故同處不依相雜。若自類或大小一色非相雜。測云。此三差別者。第一同處。亦一大造。第二相雜。雖非同處而一大造義分諸方。如一大所造諸色聚中。擬覺分折有多極微。東西南北住處各異。而近雜住故名相雜。第三和合處異大亦異。又解。同處七法類既各別。雖在同處而不相離。然此三種不相離義者。有釋隨經部義非大乘義。有釋是大乘義。三藏判云。是大乘義者為勝。二合解有見無見法及有對無對法。於中有三。初解有見無見門。次解有對無對門。後解無見無對門。景云。謂具威德三摩地俱諸色勝解是名因緣者。下文中說根本定名威德。彼既生已處所可得者。此解據處所無見無對。實非方所。但由行者心所觀色期於一房青色顯現。願已入觀觀青色時。所現青色遍滿一房為增上緣。令他眼識於一房處見於青色。故云處所可得。言雖不與彼至然得似彼自性顯現者。此解顯現。此文即說定心所現眼等五根色等五塵影像時名定自在色。於十色中隨觀何色影像現時。雖非本質然似彼現。於餘色聚容受往來等業。非障礙住已下解無變異也。行者爾時觀一室內青皆遍滿。然不癈人往來名無變異。又非一切清淨之色等者。釋無見等名。手足等已下解無變異義。又根本定名具威德三摩地此色是彼所緣者。此解所緣。即根本定勝方便故名具威德。譬如非一切心皆能變化已下。舉根本定心方能起作。況根本定心方能現彼無見之色。泰云。如神通所現似十色入等色。要根本定起。神通能生。此無見無對諸色。方便定及散心。唯想心似有。然觀行未成。不如根本定起此色也。基云。言又非一切清淨之色等者。謂此定色微細故非五識等所得。然若[5]應受用亦得見之。如前五十五解。此有兩解。一解云。由自第六定心引自第八有漏色現。令他人託之而受用。故是有漏。不爾者自第六是無漏故。如何令他受用。二解云。即以自第六為增上緣。他託亦變為有漏。不藉自第八變[6]及淨土等。此解為勝。以不同[7]餘唯散心緣故。唯定心境故名無見無對。非他人不見也。三解有漏無漏法。先辨有漏。於中初標列五相。次別解後結之。就別解中一解有漏事。</w:t>
      </w:r>
    </w:p>
    <w:p>
      <w:pPr>
        <w:pStyle w:val="SourceText"/>
        <w:pageBreakBefore w:val="0"/>
      </w:pPr>
      <w:r>
        <w:rPr>
          <w:rFonts w:ascii="Noto Sans KR" w:hAnsi="Noto Sans KR" w:eastAsia="Noto Sans KR"/>
        </w:rPr>
        <w:t>謂清淨內色者內五根也。及彼相依不相依外色者。[8]扶根五塵名相依。外山河等名為不相依。若諸染心已下明三性心法。此即總舉五根五塵及三性心心所為有漏事。隨其所應由隨眠等四種因緣。故名有漏。二解隨眠。言若於清淨色乃至由隨眠故名有漏者。[9]此依隨轉理門。煩惱種子熏在五根及諸心內。未斷已來常有惑種。名由隨眠說名有漏。三解相應。若諸染心心法由相應名有漏者。此明前三性心內染污心。非直由隨眠漏。亦由與漏相應說名有漏。四解所緣。言若諸有事若現量所行增上所起如是一切漏所緣故名為有漏者。此中總取五塵。下釋有事。現在有體名為有事非過未者。過未是無不名有事也。若依清淨色識所行名現量所行者。正取五識相應煩惱。緣彼五塵名漏所行故名有漏。此中但五識名現量。其實與五俱[10]緣亦是。但簡[11]通也。現量所行簡法塵及三性心等。如下文亦取所行即五塵。是故不舉意根。若餘所行名非現量所行者。意識[12]搆畫設緣五塵不名現量行。此解現量行。若內諸處至當知有漏者。由五根增上之力引起五塵。五塵為境起諸煩惱。此由漏所緣故名為有漏。若現在事非現量所行乃至非彼諸法為此分明所行境故者。欲明意識煩惱。設緣現在五根及八識時。意識自變似五根相。似彼八識相當心而起。意識煩惱於彼五根八識心等不親緣著。故五根等不由漏所緣故。說名有漏。以緣此煩惱但由自分別所起[1]相煩惱也。此善等法即是[2]復由生[3]起成有漏也。問五識煩惱亦緣賴耶相分五塵不著。但緣自心變異影像五塵。云何於彼賴耶相分五塵。得名煩惱所緣說為有漏。解云。雖不緣著然彼五識[4]五分別故。所變五塵稱彼本質。得名分明所行境界。為漏所緣名為有漏。若此意識緣現五根八識等時。[＊]搆畫顛倒不稱本質。於彼本質非分明緣也。故云非彼五根諸法為此分明。若爾五識七識云何名有漏。解云。或由隨眠隨逐。或與漏相應。說名有漏所行境也。五解生起。言謂諸隨眠至由生起故說名有漏者。此明六識煩惱。三因生起說名有漏。又從一切不善煩惱諸異熟果者。內根五蘊由不善煩惱漏所生。故名為有漏。及異熟果增上所引外事生起者。由內根故外塵生起遠從漏生。故名有漏。又由無記色無色繫一切煩惱於彼[5]結生等者。由上二界無記煩惱發業招上界生。亦名從漏所生名為有漏。此五門有漏中。第一是總門。第[6]二煩惱種子。第三是染污心心所。第四是五塵。第五是一切內五根。善無記心及身語業及別解脫[7]或及外器世界。皆是煩惱所引。或是此中正生已生當生等故。故名有漏。色無色一切法亦是。有善異熟果亦是。此中文略唯言不善異熟果。次解無漏。景云。一有諸法離纏故名無漏謂一切善無記心心所所依所緣諸色者。若是染心心所所依所緣諸色。即是生漏故名有漏。漏住處故名有漏。即不得言由離纏故名為無漏。為此但舉善無記心所依緣。諸色及善無記心聚。由離纏故名為無漏。二隨眠斷故名無漏至若世間善諸心心法者。此等並據羅漢身中善身語業。故言諸善造色。復有威儀工巧身語業體。不攝凡夫學人善無記業。故言一分無記造色。若[8]語五根五塵無記色蘊。若無記四蘊。若世間三慧加行善及生得善心及心所。如是等法並由隨眠斷故說名無漏。三取漏盡涅槃。四[9]所見道。五取修道及無[10]覺道以為無漏。五中前二隨義說無漏。後三就體以說無漏。基云。解無漏五種中。據五義未必攝盡。即別解脫戒等無漏攝故。第二言隨眠斷故名無漏等中諸善者。即學身語善業及戒也。一分無記者。即無學無記身語業。由無漏身中及無漏引力生故名無漏也。不取餘故名一分。諸無記者四無記心也。諸人於此亦即五根者。不然非無漏力引故。舊種類故不同身語業也。四解有諍無諍法。五取蘊名有諍法事者。即所諍事體上無常苦義違於常樂。名諍自性。五取蘊是有法。能有無常苦等諍法。故言有諍法。由愛染自身耽[11]著外境。感苦無常名諍因緣。若無常苦等是諍自性。無明恒與諍因果俱名諍助[12]判。等起有五種黑品。如文。於中初明五種黑品。二明黑品能有五種不安住果。無諍翻有諍可解。五解有染無染法。有染事即五有取蘊。因緣者謂此中正取貪心相應喜樂二受。名有染體由彼喜樂生貪染故。愛味是貪是彼助伴因緣。即是餘相應法及順境界。自性者即取喜樂二受。助伴者即是喜樂相應貪愛。等起者謂五黑品。無染翻前。六解依耽嗜依出離法。不如理作意相應邪願者。一解。染思為邪。何故小論云相應者。謂思斷等。亦可染慧數為邪斷。正智為正斷。亦可即取不如理作意為邪斷。正智為正斷。亦可即取不如理作意為邪斷。七解世間出世間法。景云。四一切善心心法當斷已斷者。若凡夫學人當斷。若學人已斷世間者簡無漏心。是故須言當斷已斷。五一切世間三摩地所行無見無對色世間者。若二乘人後智定心所現之色體是有漏。名世間。若在十地及佛後智所現定色實是無漏。以對證智名為世間。[13]五因之出世中一見道。二修道。並取無分別智。三由想解脫之所解脫等。想者是名。謂三乘人已證真如無戲論理。故於後智相應心法於彼名相而無取著。四彼所緣無見無對色者。十地及佛後得智現色體。是無漏名出世間。二乘後智體雖有漏然由證智資導。分現此色。是故此色名出世間。五一分者見斷惑滅擇滅為體。一切者見修惑滅擇滅為體。泰云。未斷隨眠說當斷。若已斷隨眠說已斷。善心既然無記亦然。三乘空有二觀無漏斷染污想。名想解脫無戲論。慧以通有漏無漏故。有彼所緣無見無對出世間色。八解[14]隨非[＊]隨法可解。九解有為無為法。文分有三。初辨有為次辨無為。後辨涅槃滅[15]以已四句。初中由五相故建立有為。三際為三。四因緣相續者種子。五果相續者阿賴耶識。自餘色心果體有無不定。次由五相立無為法。翻上可知。第三辨涅槃已四句。言若謂涅槃為有異者。當知此為不如理問等者。即彼有為理滅名為涅槃不得言異。若謂為無異者。若執涅槃有為不異不然。染淨既殊常無常別故。有無異者第三句執亦有異亦無異也。非有非無異者執第四句非有異非無異。當知皆是不如理問答者。此總非。何以故下釋其四句。由彼涅槃唯有為滅所顯者。此明不異。與有為法其相異者。明非不異。依此二義為本。明離四執。唯有為滅之所顯謂有異者。乃至便為戲論非所戲論者。涅槃與彼有為不定其相異故。說涅槃非所戲論。今說定異便為戲論非戲論法。與有為法其相異故謂為無異便為戲論非所戲論者。可知。總如前說二種因故亦異不異不應理者。非第三執。由有為滅證涅槃故至不應道理者。非第四執。汝執涅槃都無所有故說非有異非無異者。即是謗無不應道理。下解涅槃義。</w:t>
      </w:r>
    </w:p>
    <w:p>
      <w:pPr>
        <w:pStyle w:val="SourceText"/>
        <w:pageBreakBefore w:val="0"/>
      </w:pPr>
      <w:r>
        <w:rPr>
          <w:rFonts w:ascii="Noto Sans KR" w:hAnsi="Noto Sans KR" w:eastAsia="Noto Sans KR"/>
        </w:rPr>
        <w:t>涅槃義者謂一切白法所顯發故者。即由道諦白法顯發是涅槃義。涅槃相者至內所證相者。內證寂滅無戲論相是涅槃相。十解所緣法。於中先總舉徵[1]到五相。後次第別解。別解有二。初解前四後解第五。前中[2]後二。先正辨所緣。後因論生論解釋契[3]詮。前中言欲界繫善染無記作意能緣三界一切法等者。景云。無記即取賴耶緣三界種子無記緣三界法。謂屬行者所緣。色界繫善作意亦緣一切三界法。略不言色界。阿賴耶識無記作意緣三界種子。基云。此中善心可解。染污者即兼言有覆無記。問[4]何有覆緣三界。答欲界有覆唯俱生身邊唯在第六意識。如論文觀三界[5]為同一類等。為我故餘無此能。更無有覆心緣也。無記緣三界者。即異熟生心獨頭起者。及緣威儀工巧心後等流引生異熟生心。亦名威儀心工巧心緣也。汎爾緣不求不染者是。又第八識亦是緣三界也。種子法故。言色界善作意緣三界法者。此中應言染心。無記[6]心染心。如何五十九云。色界於欲行煩惱。謂上緣煩惱及緣下慢。及如前第六我見色以微細故。及異熟生無記心略而不說也。無色界中已下文者。景云。無色凡夫外道定善及生得心但緣自地。若初發心菩薩偏修智慧。名毘鉢舍那菩薩。又有廣學多聞聲聞名為廣慧。通學無學。此等離下二界欲得生無色。無色作意能緣下地一切法。此文分明說無色界善緣下一切法。泰云。大地已還菩薩。未能廣利眾生故有生無色界者。然於中偏修慧者緣下一切法。偏修定者不緣下法。若廣修慧聲聞通學無學。生無色界者亦緣下地。若下廣修慧者。同凡夫不緣下地也。初地以上菩薩名得自在不生無色。基云。此中毘鉢舍那菩薩謂地前。亦緣下者說善心不計極。故得緣下地。不言上緣者以生上界。如有學但以諦觀。不以六行欣上。故略而不論菩薩。從多聲聞為論。亦不說其[7]處得緣下[8]地。此等染心亦應研問。又彼處異生亦不說之。及[9]蒸不言緣無漏者以界為法故。下因論生論釋經義中。初引頌而問。後對問以釋。言因思所緣者。謂因思惟善等作意所緣可釋此頌故。又解。因思惟人法二執所緣。故說此頌。名映於一切等者。景云。名有二種。一四蘊名。由四蘊心執有人法遍計所執。能映一切二無我理故。云名映於一切。二言說名眾生無智。尋言說名執有人法集成生死。故言名映於一切。無有過名者由此名一法皆隨自在行者。能由一名眾生封執。令雜染法自在隨行。若悟此名集起之過即出要淨法。亦自在隨行。基云。一四蘊名[10]之即下言由觀知故除人執。二名字名。即下言知此名故除法執。言四蘊名能遍緣一切遍生起一切法故。言名映一切。名言能遍[11]因一切名映一切故。就對問釋中分二。初正釋經頌。後引說重證。前中云。謂若略說清淨因故等者。景云。若了二名起諸過患。即便證入二空道理。名清淨因。觀察二名善知自相。謂以四蘊及以音聲為性。名觀自相。迷執二名廣興煩惱。發業得報。名雜染因。由觀此故名觀雜染因。基云觀察清淨因故者。即下言緣此名能知諸人無我故。顯彼理故名[12]清因。[13]觀自相者。即下言緣二種名故我相不可得。即是二執相分也。今知其事。觀察染因者。即下言不善了知。此名即染污生起故也。即是彼見分生起故一切法生也。又解。言二種名有三義故名映一切。一者觀此名者得清淨為彼淨因。二知二名緣[14]目一切法。三知二名為染法。因此三義具名映一切也。言此中顯示補特伽羅無我者等者。泰云。多計四蘊為我故。偏說量云。謂能了知由四蘊名。妄執神我本無有性。但於色等境中妄起計度。故言能斷一切自境界相。是故說名能映一切。又因言說名執諸法。令悟此名但假施設。無別實法入法無我。此釋初句。言若過如是至亦不可得者。釋第二句。若於此二至生起隨轉者總釋。若不善了知此二名者。於境起執人法二塵。生死雜染生起隨轉。一切境相及諸雜染皆彼增上力所生者。人法二塵境界及與生死雜染。皆因二名增上力為起。此是釋後二句。下引說重證。言依此密意說如是言者。謂依上頌密意故說此後頌也。執法自性故執我性而轉者。由計法有我執方生。覺此故覺彼者。覺此法空故覺彼人空。亦由覺此人法二塵無。還滅二執種。上來解前四相訖。自下解第五繫屬瑜伽作意所緣。於中初總舉列名。指如聲聞地辨。二隨難重解。分之為二。初總標淨惑所緣後別辨。前中謂。四聖諦及真如[1]首以廣故四諦略故真如也。</w:t>
      </w:r>
    </w:p>
    <w:p>
      <w:pPr/>
      <w:r>
        <w:rPr>
          <w:b/>
        </w:rPr>
        <w:t>한국어 직역</w:t>
      </w:r>
    </w:p>
    <w:p>
      <w:pPr>
        <w:pStyle w:val="TranslationText"/>
        <w:pageBreakBefore w:val="0"/>
      </w:pPr>
      <w:r>
        <w:rPr>
          <w:rFonts w:ascii="Noto Sans KR" w:hAnsi="Noto Sans KR" w:eastAsia="Noto Sans KR"/>
        </w:rPr>
        <w:t>대단락 제8에서는 사혜지(思慧地)를 결택하며 두 권의 글이 있다. 처음에는 앞을 결론짓고 뒤를 일으킨다. 다음에는 바로 결택하고 뒤에는 결론하여 해석하는데, [10]아래에서는 바로 결택하는 부분을 드러낸다. 처음에는 다섯 문으로 잡다하게 결택하고, 다음에는 스물아홉 문으로 분별한다. 앞부분의 처음은 네 종류의 사의를 밝힌다. ‘유·비유사의는 본지분에서 이미 설한 것과 같다’고 한 것이다. 유위와 무위를 유라고 이름한다. 무아와 무아소를 비유라고 이름한다. ‘인과[12]사의는 심사지에서와 같다’는 것은 열 인과 다섯 과를 사량하는 것이다. 둘째는 두 종류의 사의를 밝힌다. ‘악사사의는 본[13]분에서 설한 것과 같다’고 한 것은, 비리작의로 악하게 사량하는 일을 말한다. ‘만약 흑품에 의하여 … 사의를 일으킨다’고 한 것은, 아와 유정 등을 사의해서는 안 된다는 뜻이다. 셋째는 유와 비유를 밝힌다. 그 가운데 먼저 경을 들어 물음으로 삼고, 뒤에는 물음에 대하여 분별한다. 셋으로 나뉜다. 처음에는 바로 유와 비유의 상을 분별한다. 다음에는 아를 논파하고 뒤에는 바른 뜻을 결론지어 보인다. 처음 가운데 먼저 유의 상을 분별하고 뒤에 가와 실을 밝힌다. 처음에 ‘첫째, 만약 생겼거나 이미 생긴 것은 현재이기 때문에 유라고 알아야 한다’고 한 것에 대해, 경사가 말한다. 과거와 미래에는 유가 없음을 가려낸 해석이다. ‘만약 생겼다’는 것은 생상이다. ‘이미 생겼다’는 것은 곧 주·이상이다. 이는 현재를 기준으로 삼상을 분별한 것이다. 그러므로 유이다. 둘째 ‘만약 실물이기 때문이고, 일이기 때문이고, 뜻이기 때문이다’라고 한 것에 대해, 경사가 말한다. ‘만약 실물이기 때문이다’라는 것은, 총괄하여 의타성과 원성실성 두 성이 실유임을 밝힌 것이다. ‘일이기 때문이다’라는 것은 색 등이 인연으로부터 생기는 일을 밝힌 것이다. ‘뜻이기 때문이다’라는 것은 원성실이 유임을 밝힌 것이다. 기사가 말한다. 어떤 해석은 이러하다. 첫째 인은 의타가 유임을 증명한다. 둘째 인은 원성실이 유임을 증명한다. 이것들은 진여의 별도의 뜻에 따른 명칭일 뿐이다. 다시 다른 항목이 있는 것은 아니다. 또 달리 해석한다. 이 세 ‘때문에’라는 말도 또한 의타를 증명한다. ‘실물이기 때문에’는 유사한 법을 가려내고, ‘일이기 때문에’는 체의 일이다. ‘뜻이기 때문에’는 차별의 뜻이니 모두 의타에서 일어난다. 다음에는 실유를 밝힌다. ‘만약 여러 법이 다른 것을 기다리지 않는다면 이것이 실유의 상이다’라고 한 것 등에 대해, 경사가 말한다. 색·향 등과 같이 실체가 있는 법은, 다른 것을 더 기다려야 비로소 색·향 등의 이름을 시설하는 것이 아니다. 이것이 실유이다. ‘만약 여러 법이 다른 것을 기다리고 다른 것에 의하여 그 자상을 시설한다면 가유라고 알아야 한다’고 한 것은, 병·분 등이 다른 색 등을 기다리고 다른 색 등에 의하여 병이라는 이름을 시설하는 것과 같다. 그러므로 가유이다. ‘색 등에 대하여 … 이와 같이 곧 색 등의 상사(想事)에 색 등을 가립한다’고 한 것은, 독두의식이 색 등의 이름을 심구하여 색 등을 취하는 것과 같다. 이와 같은 색 등은 실이라고 이름하지만, [14]가가 인연으로부터 생기므로 실법이라고 이름한다. 색의 이름을 빌려야 비로소 색이라는 각이 생기기 때문에 또 가라고 이름한다. 기사가 말한다. 다른 것을 기다리는지 기다리지 않는지에 따라 가와 실을 이름하는 것 등은, 『대법론』 제3과 같다. 처음에 색 등에 의지하고 그것을 기다려 아 등을 세우는 것은 가이다. 또 색 등의 온에 의지하여 색온 등이라고 이름하는 것도 또한 가유이다. 별개의 색 등을 기다려 온을 이루기 때문이다. ‘인성도리 가운데 묻는다’ 이하에서는, 다음으로 아를 계탁하는 것을 논파한다. 먼저 간략히 하고 뒤에 널리 한다. 간략한 부분에서는 문답으로 힐난하고 회통한다. ‘안·밖·중간에서 여러 온을 떠나 얻을 수 없다’고 한 것은, 그대가 계탁하는 아를 내근·외진·중간의 육식, 곧 십팔계 가운데서, 곳곳이 추구해도 아를 얻을 수 없다는 뜻이다. 또 달리 해석한다. 자기의 상속을 안이라고 하고, 타인의 상속과 외부의 기세간을 밖이라고 하며, 안도 밖도 아닌 것을 중간이라고 한다. 마땅히 양을 세워 말해야 한다. ‘그대가 세운 아는 결정코 없다. 얻을 수 없기 때문이다. 허공의 꽃 등과 같다.’ ‘안근 등과 같이 … 도무지 볼 수 없다’고 한 것은, 안근 등 실유법은 각각 업용이 있어 볼 수 있지만, 계탁한 아의 업용은 전혀 볼 수 없다는 뜻이다. 양을 세워 말한다. ‘그대가 계탁한 아는 체와 작용이 모두 없다. 볼 수 없기 때문이다. 토끼의 뿔과 같다.’ ‘어떻게 아를 아는가’ 이하에서는 널리 논파한다. 그 가운데 먼저 묻고 뒤에 답한다. 답 가운데 처음에는 네 종류의 아에 대한 계탁을 들어 총괄하여 그르다고 하고, ‘어째서인가’ 이하에서는 네 계탁을 각각 따로 논파한다. 처음에 ‘아무리 멀리 극진하여도 저 언덕은 네 종류를 넘지 않는다’고 한 것에 대해, 태사가 말한다. 극처인 저 언덕에 이르러도 오직 이 네 가지를 넘지 않는다는 뜻이다. 첫째는 온과 곧바로 하나라고 아를 계탁하는 것이다. 둘째는 온과 다른 아를 계탁하여 아가 온 가운데 머문다고 하는 것이다. 셋째는 앞의 둘과 모두 다르다. ‘곧 여러 온인 것은 아니면서 여러 온과 다르다’는 것은 첫째 집착과 다르다는 뜻이다. ‘곧 여러 온이 아니다’라는 것이 바로 첫째 집착을 부정한 것이다. ‘그러면서 여러 온과 다르다’는 것은 종을 세운 것이다. ‘온 가운데 머물지 않는다’는 것은 둘째 집착을 부정한 것이다. ‘그러면서 온과 다른, 온을 떠난 법 가운데 머문다’는 것은 종을 세운 것이다. 곧 무위 가운데 머문다고 하는 것이 온을 떠난 법이다. 『성실론』의 해석에 의하면, 저 가유는 실재하는 오온이 아니므로 온을 떠난 법이라고 이름한다. 저 여러 논서의 「나지경(羅地經)」[1]에서 설한 것과 같다. 넷째는 앞의 셋과 다른 아를 계탁하는 것이다. 처음에는 앞의 세 집착과 다름을 밝힌다. 다음 ‘그러나 온이 없고 일체 온법과 도무지 상응하지 않는다’는 것은 종을 세운 것이다. 묻는다. 네 가지 계탁 가운데 처음 하나는 즉온이다. 뒤의 셋은 이온이다. 그러면 오직 처음 두 구뿐이다. 셋째의 역일역이와, 넷째의 비일비이는, 어디에 포섭되는가? 답한다. 셋째의 역일역이는 앞의 둘을 함께 겸한 것이다. 넷째의 비일 가운데 ‘비일’은 곧 앞의 ‘이’이고, ‘비이’는 곧 앞의 ‘일’이다. 그러므로 앞뒤와 다르지 않다. 측은 말한다. 뒤의 세 가지 아에 대한 계탁은, 모두 온과 다른 집착이다. 그러므로 『유식론』의 세 가지 아에 대한 계탁 가운데 둘째인 이온계에 포섭된다. 이 논의 네 가지 계탁은 범위가 좁아 오직 외도만 포섭한다. 저 논의 세 가지 계탁은 범위가 넓어 소승도 함께 포섭한다. 또 달리 해석한다. 저 논의 셋째 계탁은 이 논의 둘째 계탁에 포섭된다. 그러므로 두 논에 넓고 좁음의 차이가 없다. 기사가 말한다. ‘극도로 멀리 계탁해도 이 네 가지를 넘지 않는다’고 한 것에 대해, 뒤의 것은 앞의 것과 같지 않다. 하나하나가 따로 [2]앞의 것을 부정하므로 이해할 수 있다. 사구분별로 모두 포섭되기 때문이다. 따로 논파하는 가운데 곧 네 단락이 된다. 처음 하나는 즉온계아를 논파한다. 글은 분명하여 알 수 있다. 다만 양을 세워 말한다. ‘그대가 집착하는 아는 하나도 아니고 상주하지도 않는다. 온을 떠나지 않기 때문이다. 온과 같다.’ 다음에는 둘째를 논파한다. ‘만약 무상하다면, 곧 계탁한 아가 찰나[3]찰나 다르게 일어나고 다르게 멸한다’고 한 것은, 온을 떠난 아가 만약 무상하다면, 곧 생각마다 멸한다는 뜻이다. ‘이곳에서 다르게 죽고 다른 곳에서 다르게 태어난다’고 한 것은, 아가 무상하다면 인간에서의 아는 죽고 천상에서의 아가 태어난다는 뜻이다. ‘다르게 짓고 다르게 받는다’는 것은, 계탁한 아가 생각마다 무상하다면, 이 몸의 아가 업을 짓고도 과보를 받지 않으며, 다른 몸의 아가 그 과보를 받으면서도 업을 짓지 않았다는 뜻이다. 마땅히 양을 세워 말한다. ‘그대가 계탁한 아는 다르게 짓고 다르게 받는다. 무상하기 때문이다. 제바연(提波延)이 따로 짓고 따로 받는 것과 같다.’ 또 ‘여러 온과 달리 별도의 하나의 아가 있어 생기고 멸하는 것은 도무지 얻을 수 없다’고 한 것은, 이치로 바로 책망한 것이며 마땅히 양을 세워 말해야 한다. ‘그대가 온 밖에 별도로 하나의 아가 있다고 계탁한 것은 결정코 체가 없다. 얻을 수 없기 때문이다. 저 허공의 꽃과 같다.’ ‘만약 아가 상주한다면 … 모두 도리에 맞지 않는다’고 한 것은, 총괄하여 두 인을 들어 그 불변을 꾸짖은 것이다. 아래에서는 두 인을 드러내어 미래에도, 현법에도 그러하지 않음을 밝힌다. 만약 미래에 아가 변하지 않는다면, 마땅히 생·노·병·사와 오도윤회가 없어야 한다. 그런데 어찌하여 그대들 외도의 종에서는 매번 스스로, ‘나의 미래에는 마땅히 생사를 받아 오도에 윤회할 것이다’라고 말하는가? 현법 가운데서 아가 만약 변하지 않는다면, 저 사랑할 만한 것과 사랑할 수 없는 것 등의 여러 경계에 대해, 마땅히 고·락과 탐·진 등의 여러 번뇌가 없어야 한다. 그런데 어찌하여 현재 거슬리거나 따르는 등의 연을 만나면, ‘내가 괴로움을 받는다’거나 혹 ‘즐거움을 받는다’고 하고 탐·진 등을 일으키는가? 이미 연에 따라 변한다면 어떻게 상주한다고 하겠는가? 마땅히 양을 세워 말한다. ‘그대가 세운 아는 결정코 상주하지 않는다. 두 연에 따라 변하기 때문이다. 우유가 낙으로 변하는 것과 같다.’ ‘이와 같이 아는 미래와 현법에서’ 이하에서는, 두 연을 함께 들어 아에게 변함이 있음을 밝힌다. 아래에서는 셋째를 논파한다. ‘그가 계탁한 법에서부터 … 하물며 아가 안주하는 바가 될 수 있겠는가’라고 한 것은, 여러 온을 떠난 법조차도 존재하지 않는데, 어떻게 아가 거기에 안주한다고 집착하겠는가 하는 뜻이다. 마치 ‘석녀의 아들 머리 위에 허공의 꽃다발을 맨다’고 말하는 것과 같다. 허망한 것 위에 다시 허망한 것을 겹쳐 세운 것이다. 마땅히 양을 세워 말한다. ‘그대가 세운 온을 떠난 아는 결정코 없다. 안주할 온을 떠난 법이 없기 때문이다. 허공의 꽃다발을 석녀의 아들 머리 위에 매는 것과 같다.’ 아래에서는 넷째를 논파한다. ‘만약 온이 없다면 곧 색도 없고 몸과 상응하는 것도 아니다’라고 한 것은, 그대가 계탁하는 아가 온과 상응하지 않으면서 아가 몸을 받는다고 한다면, 곧 [4]아가 아니어야 한다는 뜻이다. ‘또 고·락 등도 아니다’라는 것은 곧 수가 없어야 한다는 뜻이다. ‘또 여러 가지 등도 아니다’라는 것은 또한 상이 없어야 한다는 뜻이다. ‘또 선 등도 아니다’라는 것은 곧 행이 없어야 한다는 뜻이다. ‘또 색 등의 경계를 수용하고 분별하는 의도 아니다’라고 한 것은, 곧 식이 없어야 한다는 뜻이다. 만약 이와 같다면 이 [5]아는 마땅히 소의가 없고 [6]수·상·사·식도 없어야 한다. 이것들이 없다면 계탁한 아는 아무런 공용 없이 저절로 해탈해야 한다. 아래에서는 다음 셋째로 바른 뜻을 결론지어 보인다. ‘다시 … 실물이 있는 것은 아니다’라고 한 것은, 총괄하여 아가 실재하지 않음을 결론지은 것이다. 아래에서는 바른 뜻을 보인다. ‘아가 없고 오직 온만 있기 때문에 일체 염정의 도리가 모두 성립한다’고 한 것은, 염과 정의 두 문을 연 것이다. ‘성립한다’ 이하에서는 두 문을 따로 해석한다. 먼저 염을 밝히고 뒤에 정을 밝힌다. 넷째는 유정을 가립함을 밝힌다. 그 가운데 둘로 나뉜다. 처음에는 세 연으로 아홉 유정을 세운다. 글의 모습은 알 수 있다. 뒤에는 외도의 집착을 논파하는데 셋으로 나뉜다. 먼저 외도의 집착을 서술하고 다음에 논파하며 뒤에 결론짓는다. [7]서방에 외도가 있다. 벌거벗고 옷을 입지 않는다. 속박을 떠났음을 드러내기 때문에 이계(離繫)라고 이름한다. 그들은 풀과 나무에 목숨이 있다고 헤아리는데, 자라기 때문이다. 논파하는 가운데 셋으로 나뉜다. 처음에는 증장하는 인에 의하여 생명이 있음을 논파한다. 다음에는 말할 만한 인의 유무에 의하여 논파한다. 뒤에는 비슷함과 비슷하지 않음에 의하여 논파한다. 처음에는 묻는다. 증장은 생명을 인으로 삼는가, 아니면 별도의 인이 있는가? 만약 생명을 인으로 삼는다면 목숨을 버리기 전까지는, 어찌하여 때로는 자라지 않는가? 가뭄 등의 경우와 같다. 이로써 생명이 없음을 알 수 있다. 생명이 있다면 항상 자라야 한다. 만약 다시 별도의 증장인이 있다면, 자재한 별인 때문에 자랄 수 있는 것이니 어찌 굳이 생명을 세울 필요가 있겠는가? 둘째, 말할 만한 인에 의하여 논파하는 가운데 경사가 말한다. 외도가 다시 세운다. 여러 수목은 생명이 있을 때에만 반드시 자라고, 뒤에 생명이 없으면 곧 자라지 않는다고 한다. 그러므로 다시 논파하여 말한다. ‘생명이 없는 사물이 자라지 않는 데에는 말할 만한 인이 있는가, 없는가?’ 생명이 없는 사물이 자라지 않는다고 말할 비량의 인연이 있는가를 묻는 것이다. 아니면 말할 만한 인이 없는가? ‘만약 말할 만한 인이 있다면 그 인연은 얻을 수 없기 때문이다’라고 한 것은, 동법유가 없다는 뜻이다. 예컨대 ‘일체 외물 가운데 생명이 없는 것은 모두 자라지 않는다. 저 생명이 생인이 아니기 때문이다’라고 말한다면, 동법유가 없다. 그러므로 ‘그 말할 만한 인연을 얻을 수 없다’고 한다. ‘만약 말할 만한 인이 없는데도 인 없이 반드시 그러하다고 한다면 도리에 맞지 않는다’고 한 것은, 비량이 성립하지 않는다는 뜻이다. 그런데도 생명이 없는 사물은 자라지 않는 것이 결정적으로 그렇다고 말한다면, 도리에 맞지 않는다. 기사가 말한다. ‘설인(說因)’이란 인을 말하는 까닭과 이유이다. 곧 외인이 이렇게 말하는 것이다. [8]‘곧 말할 만한 까닭이 있기 때문에 자라지 [9]않는다. 까닭이 없기 때문에 [10]자라지 않는다.’ 이는 곧 종을 성립시키는 인의 까닭이다. 이 가운데는 비량을 이룬다. 생각해 보면 이해할 수 있다. 셋째는 비슷함과 비슷하지 않음에 의한 것으로, 먼저 판정하고 뒤에 논난한다. 글의 모습은 알 수 있다. 아래의 결론에서는 차례대로 위의 세 단락을 다시 들어 그 이치가 없음을 결론짓는다. 다섯째는 색 등의 가실을 밝힌다. 그 가운데 먼저 사진과 음식 등의 물건이 가인지 실인지 그 상을 분별하고, 뒤에는 가유의 품류 차별을 분별한다. 앞부분 가운데 [1]실법은 변개가 없기 때문에 서로 통한다. [2]가법은 변개가 있기 때문에 서로 통하지 않는다. 다음에 말한다. ‘여러 유법에 의하여 가상물을 세운다’고 한 것 등에 대해, 색 등 사진의 실법이 병 등의 가법을 능히 이루므로 유법이라고 이름한다. 이 유법에 의하여 가상물을 세운다. 하나가 아니며 여럿이다. 간략히 말하면 둘이 있다. 첫째는 하나의 무더기에 의지하는 것이고, 둘째는 하나가 아닌 무더기에 의지하는 것이다. 두 문을 연 것이다. ‘각각의 음식에서부터 … 하나의 무더기에 의지한다고 이름한다’고 한 것은, 떡과 밥 등과 같다. 다만 하나의 쌀·밀가루일 뿐이다. 수레도 다만 하나의 나무 재료이다. [3]물건인 옷도 하나의 삼베[4]물건이므로 하나의 무더기에 의지한다고 이름한다. ‘여러 [5]채화업에서부터 … 하나가 아닌 무더기에 의지한다고 이름한다’고 한 것은, [＊]채화에는 청·황·자색과 [6]녹색 등을 뒤섞어 사용한다는 뜻이다. 나아가 네 종류 병종을 군대라고 이름한다.</w:t>
      </w:r>
    </w:p>
    <w:p>
      <w:pPr>
        <w:pStyle w:val="TranslationText"/>
        <w:pageBreakBefore w:val="0"/>
      </w:pPr>
      <w:r>
        <w:rPr>
          <w:rFonts w:ascii="Noto Sans KR" w:hAnsi="Noto Sans KR" w:eastAsia="Noto Sans KR"/>
        </w:rPr>
        <w:t>꽃·과일·여러 나무·대나무 등이 모인 것을 숲이라고 이름한다. 이것을 하나가 아닌 무더기에 의지한다고 이름한다. 이 아래 둘째에서는 스물아홉 문으로 여러 뜻을 결택한다. 먼저 따로 해석하고 뒤에 총괄하여 결론짓는다. 앞부분에는 스물일곱 단락이 있다. 첫째는 유색법과 무색법을 해석한다. 먼저 바로 유색·무색을 분별하고, 뒤에는 어려운 것을 따라 거듭 해석한다. 앞부분에서는 먼저 유색의 다섯 상에 따른 차별을 분별하고, 뒤에는 반대로 무색도 또한 다섯 상의 차별로 건립함을 드러낸다. 앞부분에서는 먼저 묻고 뒤에 해석한다. 해석은 둘로 나뉜다. 처음에는 유색임을 총괄하여 표방하고 그 다섯 상을 열거한다. 뒤에는 다섯 상을 각각 따로 해석한다. 앞에서 ‘저 여러 색이 색의 자상을 갖추고 있으니, 곧 이 일을 가지고 도리어 이 일을 설한다’고 한 것 등에 대해, 색은 다시 색의 상을 가지므로 유색이라고 이름한다. 『대법론』[7]에서는 유색성을 주로 삼는다. 그러므로 유색법이라고 이름한다. 지금 자상이라고 한 데에는 무슨 까닭이 있는가? 해석한다. 상이란 곧 체의 상이다. 체를 또한 성이라고 이름한다. 그러므로 서로 어긋나지 않는다. 다섯 상을 따로 해석하는 가운데 첫째 사문은 알 수 있다. 둘째 색의 자상에는 세 가지가 있다. 첫째 청정색은 오근이다. 둘째 소취색은 오진이다. 셋째 의소취색은 법처 가운데의 색이다. [8]가를 폐하고 실을 논하면 다만 정경만을 말한다. 셋째 공상을 해석하는 데 세 가지가 있다. 이른바 오근과 오진은 유대이기 때문이다. 방소에 근거하므로 첫째 공상이라고 이름한다. 곧 색을 해석하는 데서 또한 ‘근거하는 상·처’라는 뜻으로 색을 해석한 것이다. 또 앞의 십처의 체는 바로 대애이다. 증감이 있기 때문에 색을 색의 공상이라고 해석하는 것이 둘째이다. 또 이 일체 색이 만약 접촉되거나 접촉의 대상이 되면 곧 변괴하니, 혹 손발 등에 의해 손상되거나 혹 한열 등에 의해 손상된다. 이것이 셋째 변괴에 의하여 색을 색의 공상이라고 해석한 것이다. 넷째는 계문을 해석한다. 또 앞에서 설한 것에서부터 ‘욕계의 하늘을 제외하면 나머지 일체에 두루한다’고 한 것에 이르기까지는, 곧바로 욕계 가운데 육천을 제외한 나머지 여러 취에 두루한다는 뜻이다. ‘욕계의 하늘에는 다만 손발 등에 접촉되어 변괴하는 것은 있으나, 한열 등의 접촉에 의해 변괴하는 것은 없다’고 한 것 등에 대해, 그곳에는 다만 아수라의 손발과 칼·막대기에 접촉되어 변괴하는 경우가 있다. ‘색계의 여러 색에는 손발 등의 손해가 없다’고 한 것은, 색계에는 곧 변괴가 없다는 뜻이다. 색을 해석하면 다만 방소에 근거한다는 뜻과 증감이 있다는 뜻만 있다. 다섯째 업을 해석하는 것은 알 수 있다. 어려운 것을 따라 거듭 해석하는 가운데 경사의 보궐에서 말한다. ‘불공대종취’라는 것은, 이 가운데 오직 한 종류의 대종만을 얻을 수 있는 것을 말한다. 예컨대 산림처에는 오직 지대만 있는 것과 같고, 여러 강과 바다에는 오직 수대만 있으며, 햇빛의 열에는 오직 화대만 있고, 허공 가운데의 바람에는 오직 풍대만 있는 것과 같다. 다른 대종이 더 없으므로 불공이라고 이름한다. 어느 한 대종이 있으면 그것은 소조색과 체가 두루 서로 들어간다. ‘비불공대종취’라는 것은, ‘혹 여러 대종의 종류를 얻을 수 있다’고 한 데 이르기까지이다. 세간의 사물이 갖춘 대종의 많고 적음에 따라 소조색과 동일한 처소에서 체가 두루 서로 들어가되 증감이 없다. 다만 같은 종류 가운데서는 두 체가 서로 장애하므로 서로 들어갈 수 없다. 예컨대 두 지대와 같다. 두 색·향 등도 또한 그러하다. 또 ‘불공대종취 가운데에서부터 … 한 처소에서 서로 여의지 않는 여러 대종색은 없다’고 한 것에 대해, 이 가운데서는 불공대종과 비불공대종을 알아야 한다. 오직 대종만을 분별하고 소조색은 논하지 않는다. 불공대종취 가운데, 예컨대 목석의 무더기에는 오직 하나의 지대만 있다. 실제로는 이러한 일이 없다. 설령 오직 하나의 극미만 일어난다고 하더라도, 곧 세 종류의 불상리 가운데 포섭되지 않는다. 만약 두 극미 이상 여러 극미가 뒤섞여 머무르면, 곧 상리불상리이다. 두 지대는 서로 받아들이지 못하기 때문이다. 동일한 처소에서 불상리라는 뜻은 없다. 두 극미의 지대가 동시에 미세하고 밀접하여 분별하기 어렵더라도, 곡식과 콩 등이 모인 것과는 같지 않다. 그러므로 화합불상리에 포섭되지 않는다. 비불공대종의 극미 가운데서는, 소조색이 다른 대종과 더불어 있는 경우와 같이 또한 동일한 처소에서 서로 여의지 않는 것이 있음을 알아야 한다. 예컨대 사람의 손에는 네 대가 모두 갖추어져 있다. 견고한 것은 지대이다. 윤택한 것은 수대이다. 따뜻한 것은 화대이다. 흔들리고 움직이는 것은 풍대이다. 이 네 대종이 함께 하나의 손을 만든다. 하는 일이 같고 체가 서로 받아들이며 처소가 다르지 않다. 그러므로 동일처소불상리에 포섭된다. 그 모습이 아직 분명하지 않으므로 다시 비유를 들어 드러낸다. 네 대가 서로 두루하는 것은 무엇과 같은가? 그러므로 소조색이 다른 대종과 더불어 체가 두루 서로 받아들이는 것과 같다고 말한다. 네 대가 서로 두루하는 뜻도 또한 그러하다. 또한 동일처소불상리가 있음을 알아야 한다. 다음에는 잠복한 난문을 회통한다. 난문은 이러하다. 대종과 소조가 체에서 서로 두루 존재한다면, 곧 능조와 소조가 있게 된다. 그렇다면 네 대의 체도 서로 [9]두루하니 마땅히 능조와 소조가 있어야 하지 않는가? 이 의심을 해석하기 위해, ‘그러나 저 대종은 소조색이 아니며, 서로 의지하지 않고도 전할 수 있기 때문에 각각 별도의 처소에 의거한 기능이 있다’고 말한다. 회통하여 말한다. 소조색이라면 반드시 대종에 의지해야 비로소 일어난다. 별도의 기능으로 일어나 자기 처소에 의거하는 것은 없다. 대종과 서로 받아들이는 [10]처소에 있기 때문에 소조이다. 네 대는 그렇지 않다. 서로 의지하지 않고도 능히 스스로 전한다. 각각 기능이 있어 일어나 자기 처소에 의거한다. 비록 체가 서로 받아들이더라도 서로를 기준으로 능조와 소조가 되는 것은 아니다. 또 ‘한 처소에서 서로 여의지 않는다’ 이하에서는, 거듭 세 종류의 불상리상을 분별한다. 태사가 말한다. 하나의 불공지대종취 가운데에서 극미 이상 여러 지대종이 서로 이어져 화합한 것을, 마땅히 알아야 한다. 그래야 비로소 상잡불상리의 여러 지대종색이 있게 된다. 그러나 지대는 스스로 다른 지대를 받아들이지 않는다. 그러므로 동일한 처소에서 서로 여의지 않는 여러 지대종색은 없다. 지대는 지대에 의지하여 여러 색을 만드는 것이 아니기 때문이다. 쓸모가 없으므로 스스로 받아들이지 않는다. 비불공대종취 가운데서는, 대종의 극미가 소조색의 분량과 같다. 서로 받아들여 동일한 처소에 들어간다. 예컨대 지대종이 다른 수·화 등의 대종과 함께 하나의 색을 만드는 것과 같다. 이 또한 동일한 처소에서 서로 여의지 않는 것이 있음을 알아야 한다. 만약 대종이 서로 다른 색을 각각 만든다면, 곧 서로 여의는 것이다. 저 대종들이 동일한 처소에서 서로 여의지 않는 경우에는, 다른 대종끼리 서로를 기준으로 소조색이 되는 것은 아니다. 서로 의지하지 않고도 전할 수 있기 때문이다. 가설적으로 말하면 각각 기능이 있어 별도의 처소에 의거하여 따로 전할 수 있기 때문이다. 그러므로 동일처소에서도 서로 의지하지 않음을 알 수 있다. 또 ‘한 처소에서 서로 여의지 않는다’는 것은, ‘서로 여의지 않는다’고 한 데 이르기까지이다. 청·황·적·백의 구슬 광명과 같다. 여러 가지 광명의 체는 각각 다르다. 그러나 서로 스며들어 상자의 분량에 두루하면서 서로 여의지 않는다. 여러 대종과 소조색도 체는 다르지만 동일한 분량에서 서로 스며드는 것이 또한 이와 같다. 나머지 대종이 함께 만드는 경우도 또한 그러하다. 또 ‘만약 어떤 무더기가 … 나머지는 하나의 무더기상임을 알아야 한다’고 한 것에 대해, 삼과 콩 등이 여러 아교 등에 의해 섭지되어 하나의 무더기가 되는 경우이다. 이는 서로 스며들어 한 처소에 있으면서 떠나지 않는 법도 아니다. 또한 동일한 체가 서로 이어져 섞여 있으면서 떠나지 않는 법도 아니다. 다만 별개의 체들이 서로 스며들지 않는 것이다. 그러나 아교 등에 의해 붙잡히고 섭수되어 화합하여 떨어지지 않는다. 이는 여러 무더기가 모인 것이지 하나의 무더기상은 아니다. 마땅히 나머지 동일처소불상리와 상리불상리[1]가 무더기의 상임을 알아야 한다. 이 글 가운데 세 종류의 불상리가 있다. 첫째는 동일처소불상리이다. 예컨대 능조가 소조를 바라보는 경우와, 다른 대종들이 동일한 소조를 함께 만드는 경우이다. 혹 서로 다른 소조를 만들면서도 동일한 네 대가 있는 경우이다. 서로 다른 대종이 서로 다른 소조를 만들면서 동일처소불상리가 되는 경우는 없다. 둘째는 상잡불상리이다. 예컨대 하나의 무더기 가운데 자기 종류의 법과 같다. 셋째는 화합불상리이다. 삼과 콩 등이 아교 등에 의해 섭지되는 경우이다. 또 ‘상잡불상리는 동일처소불상리를 의지한다. 그렇지 않다면 도리에 맞지 않는다’고 한 것에 대해, 이치로 말하면, 또한 동일처소불상리가 상잡불상리를 의지하는 경우도 있다. 예컨대 서로 다른 소조가 동일한 대종을 가지는 경우이다. 지금 글에서는 하나의 측면만을 간략히 들어 말하였다. 또한 상잡불상리이면서, 동일처소불상리를 의지하지 않는 경우도 있다. 예컨대 선정경계의 색은 대종에 의지하지 않고 향과 미도 없는 경우이다. 삼장법사가 해석하여 말한다. 상[2]리불상리는 오직 가립한 극미 이상 다수의 [3]극미에 의하여 말한다. 그러나 실제 사물로 [4]분석할 수 없는 경우에야, 비로소 상잡불상리라고 설한다. 그 가운데 두 극미가 모두 다른 종류이면서 한 처소에 있다. 그러므로 상잡불상리는 반드시 동일처소불상리를 의지한다. 가령 하나나 둘의 극미를, 각각 따로 얻을 수 있는 때가 있다고 하더라도, 서로 다른 종류의 여러 극미가 한 처소에 있으면서 자기 종류는 오직 하나의 극미뿐이다. 그러므로 동일처소는 상잡에 의지하지 않는다. 만약 자기 종류의 크고 작은 하나의 색이라면 상잡이 아니다. 측은 말한다. 이 세 가지의 차별은 이러하다. 첫째는 동일처소이다. 또한 하나의 대종이 만든다. 둘째는 상잡이다. 비록 동일처소는 아니지만 하나의 대종이 만든다는 뜻에서는 여러 방위로 나뉜다. 예컨대 하나의 대종이 만든 여러 색의 무더기 가운데, 가상적으로 분별해 보면 여러 극미가 있다. 동·서·남·북의 머무는 처소가 각각 다르다. 그러나 가까이 섞여 머무르므로 상잡이라고 이름한다. 셋째 화합은 처소도 다르고 대종도 다르다. 또 달리 해석한다. 동일처소의 일곱 법은 종류가 이미 각각 다르다. 비록 한 처소에 있으나 서로 여의지 않는다. 그러나 이 세 종류의 불상리 뜻에 대해, 어떤 해석은 경부의 뜻을 따른 것이며 대승의 뜻은 아니라고 한다. 어떤 해석은 대승의 뜻이라고 한다. 삼장법사는 판정하여 말한다. 대승의 뜻이라고 하는 해석이 더 뛰어나다. 둘째는 유견·무견법과 유대·무대법을 합하여 해석한다. 그 가운데 셋이 있다. 처음에는 유견·무견문을 해석한다. 다음에는 유대·무대문을 해석한다. 뒤에는 무견무대문을 해석한다. 경사가 말한다. ‘위덕을 갖춘 삼마지와 함께하는 여러 색의 승해를 인연이라고 한다’고 한 것에 대해, 아래 글에서는 근본정을 위덕이라고 이름한다. ‘그것이 이미 생기고 나면 처소를 얻을 수 있다’고 한 것은, 처소에 근거하여 무견무대를 해석한 것이다. 실제로는 방소가 아니다. 다만 수행자의 마음이 색을 관하면서 한 방에 청색이 나타나기를 기약한다. 발원한 뒤 관에 들어가 청색을 관할 때, 나타난 청색이 한 방에 두루 가득한 것이 증상연이 되어, 다른 사람의 안식으로 하여금 한 방의 처소에서 청색을 보게 한다. 그러므로 처소를 얻을 수 있다고 말한다. ‘비록 저것과 더불어 … 그러나 저 자성과 비슷하게 현현할 수 있다’고 한 것에 대해, 이는 현현을 해석한 것이다. 이 글은 곧 선정심이 안근 등 오근과 색 등 오진의 영상을 나타낼 때 이를 정자재색이라고 이름한다고 설한 것이다. 십색 가운데 어느 색을 관하든 그 영상이 나타날 때, 비록 본질은 아니지만 그와 비슷하게 나타난다. ‘나머지 색의 무더기에서 용납하고 왕래하는 등의 작용이 있으며, 장애하여 머무는 것이 아니다’ 이하에서는 무변이를 해석한다. 수행자가 그때 한 방 안을 관하여 청색이 모두 두루 가득하다고 본다. 그러나 사람의 왕래를 막지 않으므로 무변이라고 이름한다. 또 ‘일체 청정한 색은 아니다’라고 한 것 등은, 무견 등의 이름을 해석한 것이다. ‘손발 등’ 이하에서는 무변이의 뜻을 해석한다. 또 ‘근본정을 위덕을 갖춘 삼마지라고 이름하고 이 색은 그것의 소연이다’라고 한 것은, 소연을 해석한 것이다. 곧 근본정은 뛰어난 방편이므로 위덕을 갖췄다고 이름한다. ‘마치 모든 마음이 다 능히 변화할 수 있는 것은 아니다’ 이하에서는, 오직 근본정의 마음이라야 비로소 일으키고 지을 수 있음을 든 것이다. 하물며 근본정의 마음이라야 비로소 저 무견의 색을 나타낼 수 있음은 말할 것도 없다. 태사가 말한다. 신통이 나타내는 것이 십색입 등의 색과 비슷한 것과 같다. 반드시 근본정이 일어나야 한다. 신통이 그것을 낳을 수 있다. 이 무견무대의 여러 색은, 방편정과 산심에서는, 오직 상심 속에서 비슷하게 있을 뿐이다. 그러나 관행이 아직 이루어지지 않았다. 근본정에서 이 색을 일으키는 것과는 같지 않다. 기사가 말한다. ‘또 일체 청정한 색은 아니다’라고 한 것에 대해, 이 선정색은 미세하기 때문에 오식 등이 얻는 것이 아니다. 그러나 만약 [5]수용하게 하려는 경우에는 또한 그것을 볼 수 있다. 앞의 제55권의 해석과 같다. 여기에는 두 가지 해석이 있다. 첫째 해석은 이러하다. 자신의 제6식의 선정심으로 자기 제8식의 유루색을 인발하여 나타내고, 다른 사람이 그것을 의탁하여 수용하게 한다. 그러므로 이것은 유루이다. 그렇지 않다면 자기 제6식은 무루이기 때문이다. 어떻게 다른 사람으로 하여금 수용하게 할 수 있겠는가? 둘째 해석은 이러하다. 곧 자기의 제6식을 증상연으로 삼아, 다른 사람이 그것을 의탁하여 또한 유루색으로 변현한다. 자기 제8식이 변현하는 것[6]과 정토 등을 빌리지 않는다. 이 해석이 더 뛰어나다. 다른 [7]산심만이 연하는 것과는 다르기 때문이다. 오직 선정심의 경계이기 때문에 무견무대라고 이름한다. 다른 사람이 보지 못한다는 뜻은 아니다. 셋째는 유루법과 무루법을 해석한다. 먼저 유루를 분별한다. 그 가운데 처음에는 다섯 상을 표방하여 열거한다. 다음에는 따로 해석하고 뒤에 결론짓는다. 따로 해석하는 가운데 첫째는 유루의 사를 해석한다.</w:t>
      </w:r>
    </w:p>
    <w:p>
      <w:pPr>
        <w:pStyle w:val="TranslationText"/>
        <w:pageBreakBefore w:val="0"/>
      </w:pPr>
      <w:r>
        <w:rPr>
          <w:rFonts w:ascii="Noto Sans KR" w:hAnsi="Noto Sans KR" w:eastAsia="Noto Sans KR"/>
        </w:rPr>
        <w:t>이른바 청정한 내색은 안의 오근이다. 그리고 ‘그것과 서로 의지하는 외색과 서로 의지하지 않는 외색’이라고 한 것은, [8]부근의 오진을 상의라고 이름한다. 바깥의 산하 등을 불상의라고 이름한다. ‘만약 여러 염심’ 이하에서는 삼성의 심법을 밝힌다. 이는 곧 오근·오진 및 삼성의 심·심소를 총괄하여 유루의 사로 든 것이다. 그 알맞은 바에 따라 수면 등 네 종류 인연으로 말미암기 때문에, 유루라고 이름한다. 둘째는 수면을 해석한다. ‘만약 청정한 색에서부터 … 수면 때문에 유루라고 이름한다’고 한 것에 대해, [9]이는 수전리문에 의한 것이다. 번뇌종자가 오근과 여러 마음 속에 훈습되어 있다. 아직 끊지 못한 동안에는 항상 혹종자가 있다. 이를 수면 때문에 유루라고 설하는 것이다. 셋째는 상응을 해석한다. ‘만약 여러 염심과 심법이 상응 때문에 유루라고 이름한다’고 한 것은, 앞의 삼성심 가운데 염오심을 밝힌 것이다. 단지 수면에 의해서만 유루인 것이 아니다. 또한 누와 상응하기 때문에 유루라고 설한다. 넷째는 소연을 해석한다. ‘만약 여러 유사이고 현량이 행하는 것이며 증상으로 일어난 것이라면, 이와 같은 일체는 누의 소연이기 때문에 유루라고 이름한다’고 한 것에 대해, 이 가운데서는 오진을 총괄하여 취한다. 아래에서는 유사를 해석한다. 현재에 체가 있는 것을 유사라고 이름하며 과거와 미래는 그렇지 않다. 과거와 미래는 무이므로 유사라고 이름하지 않는다. ‘만약 청정한 색식이 행하는 바에 의하여 현량이 행하는 것이라고 이름한다’고 한 것은, 바로 오식과 상응하는 번뇌를 취한 것이다. 저 오진을 연하는 것이 누가 행하는 바이므로 유루라고 이름한다. 이 가운데서는 다만 오식만을 현량이라고 이름한다. 실제로는 오식과 함께 [10]연하는 의식도 또한 그러하다. 다만 [11]통괄적인 경우는 제외한다. ‘현량이 행하는 바’는 법진과 삼성의 마음 등을 가려낸다. 아래 글에서도 또한 행하는 바를 취하니 곧 오진이다. 그러므로 의근을 들지 않았다. ‘만약 나머지가 행하는 바라면 비현량이 행하는 바라고 이름한다’고 한 것은, 의식이 [12]구획하고 헤아려 설령 오진을 연하더라도 현량행이라고 이름하지 않는다는 뜻이다. 이는 현량행을 해석한 것이다. ‘만약 안의 여러 처에서부터 … 마땅히 유루라고 알아야 한다’고 한 것은, 오근의 증상력으로 말미암아 오진이 인발되어 일어나고, 오진을 경계로 하여 여러 번뇌가 일어난다는 뜻이다. 이 역시 누의 소연이기 때문에 유루라고 이름한다. ‘만약 현재의 일이지만 현량이 행하는 것이 아니라 … 저 여러 법이 이 분명한 행경이 아니기 때문이다’라고 한 것은, 의식의 번뇌를 밝히고자 한 것이다. 설령 현재의 오근과 팔식 등을 연할 때에도, 의식은 스스로 오근과 비슷한 상을 변현하고, 저 팔식과 비슷한 상을 현재의 마음 앞에 일으킨다. 의식의 번뇌는 저 오근과 팔식의 심 등에 친히 반연하여 집착하는 것이 아니다. 그러므로 오근 등은 누의 소연이기 때문에, 유루라고 설하는 것이 아니다. 이들을 연하는 번뇌는 다만 자기 분별로 일으킨 [1]상에 대한 번뇌이기 때문이다. 이 선 등의 법은 곧 다시 [2]생[3]기함으로 말미암아 유루가 된다. 묻는다. 오식의 번뇌도 또한 아뢰야식 상분의 오진을 연하면서 집착하는 것이 아니다. 다만 자기 마음이 변현한 다른 영상의 오진을 연할 뿐이다. 그렇다면 어떻게 저 아뢰야식 상분의 오진에 대해, 번뇌의 소연이라고 이름하여 유루라고 설할 수 있는가? 해석한다. 비록 집착하여 연하지는 않지만 저 오식에는 [4]오분별이 있기 때문이다. 변현한 오진이 저 본질에 부합한다. 그러므로 분명한 행경이라고 이름할 수 있다. 누의 소연이 되므로 유루라고 이름한다. 만약 이 의식이 현재의 오근과 팔식 등을 연할 때에는, [＊]구획하고 헤아리며 전도되어 본질에 부합하지 않는다. 저 본질을 분명하게 반연하는 것이 아니다. 그러므로 ‘저 오근과 여러 법은 이 의식의 분명한 행경이 아니다’라고 말한다. 그렇다면 오식과 제7식은 어떻게 유루라고 이름하는가? 해석한다. 혹은 수면이 따라다니기 때문이고, 혹은 누와 상응하기 때문에, 유루의 행경이라고 설한다. 다섯째는 생기를 해석한다. ‘이른바 여러 수면에서부터 … 생기 때문에 유루라고 설한다’고 한 것은, 육식의 번뇌를 밝힌 것이다. 세 가지 인에 의해 생기므로 유루라고 설한다. 또 ‘일체 불선번뇌로부터 생긴 여러 이숙과’라고 한 것은, 안의 근과 오온이 불선번뇌라는 누에서 생겼기 때문에, 유루라고 이름한다. ‘그리고 이숙과의 증상에 의해 인발되어 일어난 외부의 사’라고 한 것은, 안의 근으로 말미암아 외진이 일어나며 멀리 누에서 생긴 것이므로, 유루라고 이름한다. 또 ‘무기의 색계·무색계계 일체 번뇌에 의해 저곳에 [5]결생한다’고 한 것에 대해, 상계 두 계의 무기번뇌로 업을 발하여 상계의 생을 초래한다. 이 또한 누에서 생겼으므로 유루라고 이름한다. 이 다섯 문으로 밝힌 유루 가운데, 첫째는 총문이다. 제[6]둘째는 번뇌종자이다. 셋째는 염오한 심·심소이다. 넷째는 오진이다. 다섯째는 일체 안의 오근이다. 선·무기의 마음과 신업·어업 및 별해탈[7]혹과 외부의 기세간도, 모두 번뇌에 의해 인발된 것이다. 또는 이 가운데 바로 생기고 이미 생겼으며 장차 생길 것 등이기 때문에, 유루라고 이름한다. 색계·무색계의 일체 법도 또한 그러하다. 선한 이숙과가 있는 것도 또한 그러하다. 이 글에서는 간략히 오직 불선의 이숙과만 말하였다. 다음은 무루를 해석한다. 경사가 말한다. 첫째, 어떤 법들은 전(纏)을 여의었기 때문에 무루라고 이름하니, 이른바 일체 선·무기의 심·심소가 의지하고 연하는 여러 색이다. 만약 염심·심소가 의지하고 연하는 여러 색이라면, 곧 누를 생기게 하므로 유루라고 이름한다. 누가 머무는 곳이기 때문에 유루라고 이름한다. 그러므로 ‘전을 여의었기 때문에 무루라고 한다’고 말할 수 없다. 이 때문에 다만 선·무기심이 의지하고 연하는, 여러 색과 선·무기의 심취만을 들었다. 전을 여의었기 때문에 무루라고 이름한다. 둘째 ‘수면을 끊었기 때문에 무루라고 이름한다’에서 ‘만약 세간의 선한 여러 심·심법’에 이르기까지에 대해, 이들은 모두 아라한의 몸 가운데 있는 선한 신업·어업에 의거한 것이다. 그러므로 ‘여러 선한 조색’이라고 한다. 또 위의와 공교의 신업·어업의 체도 있다. 범부와 유학인의 선·무기업은 포섭하지 않는다. 그러므로 ‘일부 무기조색’이라고 한다. 만약 [8]오근·오진의 무기색온을 말한다면, 또는 무기의 사온이라면, 또는 세간의 삼혜인 가행선과 생득선의 심·심소라면, 이와 같은 법들은 모두 수면을 끊었기 때문에 무루라고 설한다. 셋째는 누진열반을 취한다. 넷째는 [9]견도를 취한다. 다섯째는 수도와 무[10]각도를 취하여 무루로 삼는다. 다섯 가운데 앞의 둘은 뜻에 따라 무루라고 설한 것이고, 뒤의 셋은 체에 의하여 무루라고 설한 것이다. 기사가 말한다. 무루의 다섯 종류를 해석하는 가운데, 다섯 뜻에 의거했을 뿐 반드시 모두를 포섭한 것은 아니다. 별해탈계 등도 무루에 포섭되기 때문이다. 둘째 ‘수면을 끊었기 때문에 무루라고 이름한다’고 한 것 가운데 ‘여러 선’이라는 것은, 곧 유학의 몸과 말의 선업 및 계이다. ‘일부 무기’라는 것은, 곧 무학의 무기 신업·어업이다. 무루의 몸 가운데 있고 또 무루의 인발력으로 생기기 때문에 무루라고 이름한다. 나머지는 취하지 않으므로 일부라고 이름한다. ‘여러 무기’라는 것은 네 종류 무기심이다. 어떤 사람은 여기에는 또한 오근도 포함된다고 한다. 그러나 그렇지 않다. 무루의 힘으로 인발된 것이 아니기 때문이다. 옛 종류이므로 신업·어업과는 다르다. 넷째는 유쟁법과 무쟁법을 해석한다. 오취온을 유쟁법의 사라고 이름한다는 것은, 곧 논쟁되는 일의 체 위에 있는 무상·고의 뜻이 상·락과 어긋나기 때문이다. 이를 논쟁의 자성이라고 이름한다. 오취온은 유법이다. 능히 무상·고 등의 쟁법을 가지므로, 유쟁법이라고 한다. 자신의 몸을 애염하고 외경에 탐[11]착하기 때문에, 고와 무상을 감득하는 것을 쟁의 인연이라고 한다. 무상·고 등이 곧 쟁의 자성이다. 무명은 항상 쟁의 인과 함께하므로 쟁의 조[12]반이라고 이름한다. 등기에는 다섯 종류의 흑품이 있다. 글과 같다. 그 가운데 처음에는 다섯 종류의 흑품을 밝힌다. 둘째는 흑품이 능히 다섯 종류의 불안주과를 갖게 함을 밝힌다. 무쟁은 유쟁을 뒤집으면 알 수 있다. 다섯째는 유염법과 무염법을 해석한다. 유염의 사는 곧 오유취온이다. 인연이란 이 가운데 바로 탐심과 상응하는 희·락 두 수를 취한다. 이를 유염의 체라고 이름하니, 저 희·락으로 말미암아 탐염이 생기기 때문이다. 애미는 탐이며 그것의 조반인 인연이다. 곧 나머지 상응법과 수순하는 경계이다. 자성은 곧 희·락 두 수를 취한다. 조반은 곧 희·락과 상응하는 탐애이다. 등기는 다섯 흑품을 말한다. 무염은 앞을 뒤집으면 된다. 여섯째는 탐착에 의지하는 법과 출리에 의지하는 법을 해석한다. ‘비리작의와 상응하는 사원이 있다’고 한 것에 대해, 한 해석은 이러하다. 염오한 사를 사(邪)라고 한다. 어찌하여 소론에서는 ‘상응’이라고 하는가? 이른바 사단(思斷) 등이다. 또 염오한 혜수를 사단이라고 할 수도 있다. 정지는 정단이다. 또 비리작의를 바로 사단으로 취할 수도 있다. 정지는 정단이다. 또 비리작의를 바로 사단으로 취할 수도 있다. 일곱째는 세간법과 출세간법을 해석한다. 경사가 말한다. 넷째, ‘일체 선한 심·심법 가운데 끊어야 할 것과 이미 끊은 것’이라고 한 것은, 범부와 유학인이라면 끊어야 할 것이고, 유학인 가운데 이미 끊은 세간법이라는 것은 무루심을 가려내기 위한 것이다. 그러므로 반드시 ‘끊어야 할 것과 이미 끊은 것’이라고 말한다. 다섯째, ‘일체 세간의 삼마지가 행하는 무견무대의 색이 세간이다’라고 한 것에 대해, 이승인의 후득지 선정심이 나타낸 색의 체는 유루이다. 그러므로 세간이라고 이름한다. 만약 십지와 부처의 후득지가 나타낸 선정색이라면 실제로는 무루이다. 그러나 증지와 상대하여 세간이라고 이름한다. [13]다섯 인으로 밝히는 출세간 가운데 첫째는 견도이다. 둘째는 수도이다. 둘 다 무분별지를 취한다. 셋째 ‘상해탈에 의해 해탈된 것’이라고 한 것 등이다. 상은 명칭이다. 삼승의 사람이 이미 진여의 무희론 이치를 증득했기 때문에, 후득지와 상응하는 심법이 저 명상에 대해 집착하지 않는다. 넷째, ‘그 소연인 무견무대의 색’이라는 것은, 십지와 부처의 후득지가 나타낸 색의 체이다. 이것은 무루이므로 출세간이라고 이름한다. 이승의 후득지는 체가 비록 유루이지만 증지의 자양과 인도에 의해, 부분적으로 이 색을 나타낸다. 그러므로 이 색을 출세간이라고 이름한다. 다섯째 ‘일부’라는 것은 견소단혹이 멸한 택멸을 체로 삼는다. ‘일체’라는 것은 견혹과 수혹이 멸한 택멸을 체로 삼는다. 태사가 말한다. 아직 수면을 끊지 못한 것을 ‘끊어야 할 것’이라고 한다. 이미 수면을 끊은 것을 ‘이미 끊은 것’이라고 한다. 선심이 이미 그러하니 무기심도 또한 그러하다. 삼승의 공·유 두 관의 무루가 염오상을 끊는다. 이를 상해탈무희론이라고 이름한다. 혜는 유루와 무루에 모두 통하기 때문에, 그 혜가 연하는 무견무대의 출세간색이 있다. 여덟째는 [14]수법과 비수[＊]법을 해석하는 것으로 알 수 있다. 아홉째는 유위법과 무위법을 해석한다. 글은 셋으로 나뉜다. 처음에는 유위를 분별하고, 다음에는 무위를 분별하며, 뒤에는 열반과 멸[15]의 관계를 네 구로 분별한다. 처음 가운데서는 다섯 상으로 유위를 건립한다. 삼제(三際)가 앞의 세 가지이다. 넷째 인연의 상속은 종자이다. 다섯째 과의 상속은 아뢰야식이다. 그 밖의 색·심과 과의 체는 있기도 하고 없기도 하여 일정하지 않다. 다음에는 다섯 상으로 무위법을 세운다. 위의 것을 뒤집어 보면 알 수 있다. 셋째는 열반과 유위의 관계를 네 구로 분별한다. ‘만약 열반이 유위와 다르다고 말한다면’이라고 한 것에 대해, 마땅히 이것은 비리문답임을 알아야 한다. 바로 저 유위의 이치가 멸한 것을 열반이라고 이름하므로 서로 다르다고 말할 수 없다. ‘만약 다르지 않다고 말한다면’에 대해, 열반과 유위가 다르지 않다고 집착하는 것도 옳지 않다. 염과 정은 이미 다르고 상과 무상도 다르기 때문이다. ‘다르기도 하고 다르지 않기도 하다’는 것은 셋째 구의 집착으로, 또한 다르기도 하고 다르지 않기도 하다고 집착하는 것이다. ‘다른 것도 아니고 다르지 않은 것도 아니다’라는 것은 넷째 구의 집착으로, 다르다고도 할 수 없고 다르지 않다고도 할 수 없다고 집착하는 것이다. ‘모두 비리문답임을 알아야 한다’고 한 것은, 이를 총괄하여 부정한 것이다. ‘어째서인가’ 이하에서는 그 네 구를 해석한다. ‘저 열반은 오직 유위의 멸에 의해 드러나는 것이기 때문이다’라고 한 것은, 다르지 않음을 밝힌 것이다. ‘유위법과 그 상이 다르기 때문이다’라고 한 것은, 다르지 않은 것이 아님을 밝힌 것이다. 이 두 뜻을 근본으로 삼아, 네 집착을 여읨을 밝힌다. ‘오직 유위의 멸에 의해 드러난다는 것에 의하여 서로 다르다고 말한다면’에서, ‘마침내 희론이 되며 희론할 바가 아닌 것이 된다’고 한 데 이르기까지는, 열반과 저 유위는 그 상이 반드시 서로 다른 것으로 정해지지 않기 때문이다. 그러므로 열반을 희론할 바가 아니라고 설한다. 그런데 지금 반드시 다르다고 말한다면 곧 희론이며, 희론할 바가 아닌 법에 희론하는 것이다. ‘유위법과 그 상이 다르기 때문에 다르지 않다고 말한다면 곧 희론이며 희론할 바가 아닌 것이 된다’고 한 것은, 알 수 있다. 총괄하여 ‘앞에서 설한 두 가지 인 때문에 다르기도 하고 다르지 않기도 하다고 하는 것은 도리에 맞지 않는다’고 한 것은, 셋째 집착을 부정한 것이다. ‘유위가 멸함으로 말미암아 열반을 증득하기 때문에 … 도리에 맞지 않는다’고 한 것은, 넷째 집착을 부정한 것이다. 그대가 열반은 전혀 아무것도 없다고 집착하므로 ‘다르다고도 할 수 없고 다르지 않다고도 할 수 없다’고 설한다면, 곧 무를 비방하는 것이므로 도리에 맞지 않는다. 아래에서는 열반의 뜻을 해석한다.</w:t>
      </w:r>
    </w:p>
    <w:p>
      <w:pPr>
        <w:pStyle w:val="TranslationText"/>
        <w:pageBreakBefore w:val="0"/>
      </w:pPr>
      <w:r>
        <w:rPr>
          <w:rFonts w:ascii="Noto Sans KR" w:hAnsi="Noto Sans KR" w:eastAsia="Noto Sans KR"/>
        </w:rPr>
        <w:t>‘열반의 뜻이란 일체 백법에 의해 드러나기 때문이다’라고 한 것은, 곧 도제의 백법으로 말미암아 드러나는 것이 열반의 뜻이라는 것이다. ‘열반의 상이란 … 안으로 증득한 상’이라고 한 것에 대해, 안으로 증득한 적멸의 무희론상이 곧 열반의 상이다. 열째는 소연법(所緣法)을 해석한다. 그 가운데 먼저 총괄하여 들어 묻고 [1]다섯 상을 제시한다. 뒤에는 차례대로 따로 해석한다. 따로 해석하는 것은 둘로 나뉜다. 처음에는 앞의 네 가지를 해석하고 뒤에는 다섯째를 해석한다. 앞부분은 [2]둘로 나뉜다. 먼저 바로 소연을 분별한다. 뒤에는 논에 의하여 논을 일으켜 계[3]전(契詮)을 해석한다. 앞부분에서 ‘욕계계의 선·염·무기 작의가 삼계의 일체법을 능히 연한다’고 한 것 등에 대해, 경사가 말한다. 무기란 곧 아뢰야식이 삼계의 종자를 연하는 것이며, 무기가 삼계의 법을 연하는 것이다. 이를 행자에게 속하는 소연이라고 한다. 색계계의 선한 작의도 또한 삼계의 일체법을 연한다. 간략히 하여 색계에 대해서는 말하지 않았다. 아뢰야식의 무기작의는 삼계의 종자를 연한다. 기사가 말한다. 이 가운데 선심은 알 수 있다. 염오라고 한 것은 유부무기도 아울러 말한 것이다. 묻는다. [4]어떻게 유부무기가 삼계를 연하는가? 답한다. 욕계의 유부무기는 오직 구생의 신견과 변견이며, 오직 제6의식에 있다. 논문에서 삼계[5]를 동일한 한 종류라고 관하는 것 등과 같다. 아라고 하기 때문에 그 밖에는 이러한 능력이 없다. 다시 유부무기심이 연하는 것은 없다. 무기가 삼계를 연한다는 것은, 곧 이숙생심이 독두로 일어나는 경우와, 위의심과 공교심을 연한 뒤 등류로 인생된 이숙생심을 말한다. 이것도 또한 위의심과 공교심이 연한다고 이름한다. 범연히 연하여 구하지도 않고 물들지도 않는 것이 이것이다. 또 제8식도 또한 삼계를 연한다. 종자법이기 때문이다. ‘색계의 선한 작의가 삼계의 법을 연한다’고 한 것에 대해, 이 가운데서는 마땅히 염심이라고 해야 한다. 무기[6]심과 염심이다. 그렇다면 제59권에서 어떻게 말하였는가? 색계에서 욕계에 대해 행하는 번뇌가 있다. 이른바 위를 연하는 번뇌와 아래를 연하는 만이다. 또 앞의 제6에서 말한 아견은 색이 미세하기 때문이다. 그리고 이숙생무기심은 간략히 하여 설하지 않았다. ‘무색계 가운데’ 이하의 글에 대해, 경사가 말한다. 무색계의 범부와 외도는 정에서 생긴 선심과 생득심으로 다만 자기 지만을 연한다. 만약 처음 발심한 보살이 지혜를 치우쳐 닦는다면, 비파사나보살이라고 이름한다. 또 널리 배우고 다문한 성문을 광혜라고 이름한다. 유학과 무학에 모두 통한다. 이들은 아래 두 계의 욕을 여의고 무색계에 태어나더라도, 무색계의 작의로 아래 지의 일체법을 능히 연한다. 이 글은 무색계의 선심이 아래의 일체법을 연함을 분명히 설한다. 태사가 말한다. 대지(大地) 이하의 보살은, 아직 중생을 널리 이롭게 하지 못하기 때문에 무색계에 태어나는 경우가 있다. 그러나 그 가운데 지혜를 치우쳐 닦는 자는 아래의 일체법을 연한다. 선정을 치우쳐 닦는 자는 아래의 법을 연하지 않는다. 만약 지혜를 널리 닦는 성문이라면 유학과 무학에 모두 통한다. 무색계에 태어난 자도 또한 아래 지를 연한다. 만약 아래에서 지혜를 널리 닦는 자라면, 범부와 같아서 아래 지를 연하지 않는다. 초지 이상의 보살은 자재함을 얻었다고 이름하므로 무색계에 태어나지 않는다. 기사가 말한다. 이 가운데 비파사나보살은 지전(地前)을 말한다. 또 아래를 연한다고 한 것은 선심을 설한 것이며 끝까지 헤아린 것은 아니다. 그러므로 아래 지를 연할 수 있다. 위를 연한다고 말하지 않은 것은 상계에 태어났기 때문이다. 유학이 다만 제관(諦觀)으로써 행하는 것과 같다. 육행으로 위를 기뻐하여 구하지 않기 때문이다. 그러므로 보살에 대해서는 간략히 논하지 않았다. 대부분의 성문에 따라 논한 것이다. 또 그 [7]처에서 아래 [8]지를 연할 수 있다고 설하지 않았다. 이들의 염심도 또한 자세히 물어야 한다. 또 그곳의 이생도 또한 설하지 않았다. 그리고 [9]또 무루를 연한다고 말하지 않은 것은 계를 법으로 삼았기 때문이다. 아래에서 논에 의하여 논을 일으켜 경의 뜻을 해석하는 가운데, 처음에는 게송을 인용하여 묻는다. 뒤에는 물음에 대하여 해석한다. ‘사유의 소연에 의한다’는 것은, 선 등의 작의가 연하는 바를 사유함에 의하여 이 게송을 해석할 수 있기 때문이다. 또 달리 해석한다. 인집과 법집의 소연을 사유하기 때문이다. 그러므로 이 게송을 설한다. ‘이름이 일체를 가린다’고 한 것 등에 대해, 경사가 말한다. 이름에는 두 종류가 있다. 첫째는 사온(四蘊)이라는 이름이다. 사온의 마음으로 사람과 법을 집착하는 변계소집이 있기 때문이다. 능히 일체의 이무아의 이치를 가린다. 그러므로 ‘이름이 일체를 가린다’고 한다. 둘째는 언설의 이름이다. 중생은 지혜가 없어서, 언설의 이름을 따라 사람과 법을 집착하여 생사를 집성한다. 그러므로 ‘이름이 일체를 가린다’고 한다. ‘이름을 넘어서는 것이 없으며, 이 하나의 이름으로 말미암아 일체가 자재하게 따라 행한다’고 한 것은, 하나의 이름으로 말미암아 중생이 봉착하여 집착할 수 있으므로, 잡염법으로 하여금 자재하게 따라 행하게 한다는 뜻이다. 만약 이 이름이 집기하는 허물을 깨달으면 곧 출요의 청정법도, 또한 자재하게 따라 행한다. 기사가 말한다. 첫째, 사온이라는 이름[10]은 곧 아래에서 ‘관하여 알기 때문에 인집을 제거한다’고 한 것이다. 둘째는 명자라는 이름이다. 곧 아래에서 ‘이 이름을 알기 때문에 법집을 제거한다’고 한 것이다. 사온이라는 이름은 능히 일체를 두루 연하고 일체법을 두루 생기게 하기 때문에, ‘이름이 일체를 가린다’고 한다. 명언은 능히 일체에 두루 [11]인연이 되므로 ‘이름이 일체를 가린다’고 한다. 물음에 대하여 해석하는 가운데 둘로 나뉜다. 처음에는 바로 경의 게송을 해석한다. 뒤에는 설을 인용하여 거듭 증명한다. 앞부분에서 말한다. ‘간략히 말하면 청정의 인이기 때문이다’라고 한 것 등에 대해, 경사가 말한다. 만약 두 이름이 여러 과환을 일으킴을 요지하면, 곧 이공의 도리에 증입한다. 이를 청정의 인이라고 이름한다. 두 이름을 관찰하여 자상을 잘 아는 것은, 사온과 음성을 자성으로 삼는다고 아는 것이다. 이를 자상을 관한다고 이름한다. 두 이름을 미혹하여 집착하면 번뇌를 널리 일으키고, 업을 발하여 과보를 얻는다. 이를 잡염의 인이라고 이름한다. 이것을 관하기 때문에 잡염의 인을 관한다고 이름한다. 기사는 ‘청정의 인을 관찰하기 때문이다’라고 한 것에 대해 말한다. 곧 아래에서 ‘이 이름을 연하여 여러 사람에게 무아임을 알 수 있기 때문이다’라고 한 것이다. 그 이치를 드러내기 때문에 [12]청정의 인이라고 이름한다. [13]‘자상을 관한다’는 것은, 곧 아래에서 두 종류 이름을 연하기 때문에 아상이 얻어질 수 없다고 한 것이다. 곧 두 집착의 상분이다. 지금 그 일을 아는 것이다. ‘잡염의 인을 관찰한다’는 것은, 곧 아래에서 ‘잘 요지하지 못한다’고 한 것이다. 이 이름으로 말미암아 곧 염오가 생기기 때문이다. 곧 저 견분이 생기기 때문에 일체법이 생기는 것이다. 또 달리 해석한다. 두 종류의 이름에는 세 가지 뜻이 있으므로 ‘이름이 일체를 가린다’고 한다. 첫째, 이 이름을 관하는 자는 청정을 얻으므로 저 청정의 인이 된다. 둘째, 두 이름이 연하여 [14]일체법을 지목함을 안다. 셋째, 두 이름이 염오법이 됨을 안다. 이 세 뜻을 갖추기 때문에 ‘이름이 일체를 가린다’고 한다. ‘이 가운데 보특가라무아를 드러낸다’고 한 것 등에 대해, 태사가 말한다. 대부분 사온을 아라고 계탁하기 때문에, 특별히 양을 세워 말한다. 곧 사온이라는 이름으로 말미암음을 능히 요지하여, 망령되이 집착한 신아에는 본래 자성이 없고, 다만 색 등의 경계 가운데서 망령되이 계탁을 일으킨다는 것이다. 그러므로 ‘일체 자기 경계의 상을 능히 끊는다’고 한다. 이 때문에 ‘이름이 일체를 가린다’고 설한다. 또 언설의 이름에 의하여 여러 법을 집착한다. 이 이름이 다만 가시설임을 깨닫게 하면, 별도의 실법이 없어 법무아에 들어간다. 이는 첫째 구를 해석한 것이다. ‘만약 이와 같은 것을 넘어 … 또한 얻을 수 없다’고 한 것은, 둘째 구를 해석한 것이다. ‘만약 이 두 가지에 대해 … 생기하여 따라 전한다’고 한 것은 총괄하여 해석한 것이다. 만약 이 두 종류의 이름을 잘 요지하지 못하면, 경계에 대하여 사람과 법이라는 두 진(塵)을 집착하고, 생사의 잡염이 생기하여 따라 전한다. ‘일체 경계의 상과 여러 잡염은 모두 저 증상력으로 생긴다’고 한 것은, 인법 두 진의 경계와 생사의 잡염이, 모두 두 이름의 증상력을 인으로 삼아 일어난다는 뜻이다. 이는 뒤의 두 구를 해석한 것이다. 아래에서는 설을 인용하여 거듭 증명한다. ‘이 밀의에 의하여 이와 같은 말을 설한다’고 한 것은, 위 게송의 밀의에 의하여 이 뒤의 게송을 설한다는 뜻이다. ‘법의 자성을 집착하기 때문에 아의 성품을 집착하여 전한다’고 한 것은, 법이 있다고 계탁하기 때문에 아집이 비로소 생긴다는 뜻이다. ‘이것을 깨닫기 때문에 저것을 깨닫는다’고 한 것은, 이 법공을 깨닫기 때문에 저 인공을 깨닫는다는 뜻이다. 또 이 인법 두 진이 없음을 깨닫기 때문에, 도리어 두 집착의 종자를 멸한다. 이상으로 앞의 네 상을 해석한 것을 마친다. 이 아래에서는 다섯째인 유가작의에 계속되는 소연을 해석한다. 그 가운데 처음에는 총괄하여 들어 명칭을 열거한다. 성문지에서 분별한 것과 같다고 가리킨다. 둘째는 어려운 것을 따라 거듭 해석한다. 둘로 나뉜다. 처음에는 잡염을 청정하게 하는 소연을 총괄하여 표방하고, 뒤에는 따로 분별한다. 앞부분에서 말한다. 사성제와 진여[1]를 우두머리로 삼는 것은, 넓게 말하면 진여이고 간략히 말하면 사제이기 때문이다.</w:t>
      </w:r>
    </w:p>
    <w:p>
      <w:pPr>
        <w:pStyle w:val="EditorialNote"/>
        <w:pageBreakBefore w:val="0"/>
      </w:pPr>
      <w:r>
        <w:rPr>
          <w:rFonts w:ascii="Noto Sans KR" w:hAnsi="Noto Sans KR" w:eastAsia="Noto Sans KR"/>
        </w:rPr>
        <w:t>교감·번역 메모 | [난문 검토 필요] 「後結釋[10]下現就正決擇中」은 「下現」의 결합이 불안정하다. ‘이하 바로 결택하는 부분’으로 문맥 번역하였다. / [난문 검토 필요] 「如此色等此名為實[14]假從因緣生名為實法」은 ‘實·假’의 구두가 매우 불안정하다. 원문을 고치지 않고 색 등의 법을 실·가 양면에서 설명하는 문맥으로 번역하였다. / [판독 검토 필요] 「一一別[2]堪非前可解」의 「堪」은 이문 가능성이 있다. 각 구가 앞의 집착을 각각 부정한다는 문맥으로 옮겼다. / [중복·판독 검토 필요] 「剎那[3]剎異起異滅」은 「剎那」의 탈락·중복 가능성이 있다. 찰나찰나 다르게 생멸한다는 뜻으로 번역하였다. / [난문 검토 필요] 「便應[4]不我」는 문장이 불완전하다. 앞 문맥을 따라 ‘아가 아니어야 한다’는 뜻으로 옮겼다. / [난문 검토 필요] 「此[5]我應無所依[6]受相思識」는 오온 열거와 소의의 관계가 압축되어 있다. 원문을 보존해 직역하였다. / [교감·구문 검토 필요] 「[8]即說有所以故不增[9]長」과 다음 구는 ‘說因’의 뜻을 풀이하는 부분으로, 인과 부정의 범위가 압축되어 있다. / [판독 검토 필요] 「前中[1]虛以是實法無改變故通」의 「虛以」는 문맥상 이문 가능성이 크다. 실법은 변개가 없다는 뜻으로 번역하였다. / [교감 검토 필요] 「[2]是實假法有改變故不相通」은 앞 구와 짝을 이루지만 「是實假法」의 구두가 불안정하다. 가법의 변개를 설명하는 문맥으로 옮겼다. / [난문 검토 필요] 「[3]物衣是一麻布[4]物」의 「物衣」·「物」 배치는 불안정하다. 옷이 하나의 삼베 재료에 의한 예라는 취지로 번역하였다. / [판독 검토 필요] 「[＊]採畫雜用青黃紫[6]緣等」의 「緣」은 문맥상 색명인 「綠」의 이문 가능성이 크다. 번역은 ‘녹색’으로 처리하되 원문은 보존하였다. / [문헌명·교감 검토 필요] 「對法論[7]主有色性」은 구문이 압축되어 있다. 『대법론』에서 ‘유색성’을 주로 삼는다는 뜻으로 옮겼다. / [교감 검토 필요] 「[8]癈假論實」의 「癈」는 ‘廢’의 이체·이문으로 보인다. 원문은 그대로 보존하였다. / [교감 검토 필요] 「四大體相[9]遍」의 교감표지를 원문 그대로 보존하였다. / [난문 검토 필요] 「與大種相容[10]所故」는 「所」 앞뒤의 결합이 불안정하다. 대종과 동일 처소에서 서로 받아들여지는 소조색의 뜻으로 옮겼다. / [교감 검토 필요] 「相離不相離者[1]是聚相也」의 교감표지를 원문 그대로 보존하였다. / [난문 검토 필요] 「相[2]離不相離唯約假極微已上眾多[3]極」은 「極」 말미 탈자 가능성이 있다. 가립한 다수 극미에 관한 설명으로 옮겼다. / [교감 검토 필요] 「事分[4]折」의 「折」은 문맥상 「析」 계열 이문 가능성이 있다. 원문을 수정하지 않았다. / [교감 검토 필요] 「若[5]應受用」의 교감표지를 원문 그대로 보존하였다. / [난문 검토 필요] 「不藉自第八變[6]及淨土等」은 ‘자기 제8식의 변현을 빌리지 않는다’는 문맥으로 옮겼으나 구두는 판본 대조가 필요하다. / [교감 검토 필요] 「不同[7]餘唯散心緣故」의 교감표지를 원문 그대로 보존하였다. / [교감 검토 필요] 「[8]扶根五塵」은 부근진(扶根塵) 계열 용어를 가리키는 것으로 보인다. 원문 표기를 보존하였다. / [교감 검토 필요] 「[9]此依隨轉理門」의 문두 교감표지를 보존하였다. / [난문 검토 필요] 「其實與五俱[10]緣亦是」는 ‘오식과 함께 연하는 의식’의 문맥으로 옮겼으나 정확한 구두는 재검토가 필요하다. / [난문 검토 필요] 「但簡[11]通也」는 ‘통괄적인 경우를 가린다’는 뜻으로 임시 번역하였다. 판본 대조가 필요하다. / [교감 검토 필요] 「意識[12]搆畫」의 교감표지를 원문 그대로 보존하였다. / [교감 검토 필요] 「所起[1]相煩惱」의 교감표지를 원문 그대로 보존하였다. / [난문 검토 필요] 「即是[2]復由生[3]起成有漏也」는 교감표지가 연속되고 구두가 불안정하다. 생기로 말미암아 유루가 된다는 뜻으로 옮겼다. / [판독 검토 필요] 「彼五識[4]五分別故」의 「五分別」은 문맥상 이문 가능성이 있다. 원문은 수정하지 않았다. / [교감 검토 필요] 「於彼[5]結生等」의 교감표지를 원문 그대로 보존하였다. / [난문 검토 필요] 「別解脫[7]或」의 「或」은 문맥상 「惑」 또는 다른 글자의 이문 가능성이 있다. 원문을 보존하였다. / [교감 검토 필요] 「若[8]語五根五塵無記色蘊」의 「語」는 문맥상 이문 가능성이 있다. 오근·오진의 무기색온을 말하는 뜻으로 옮겼다. / [난문 검토 필요] 「四[9]所見道」는 어순이 불안정하다. 넷째 무루 항목을 견도로 보는 문맥으로 번역하였다. / [판독 검토 필요] 「及無[10]覺道」의 「覺道」는 문맥상 ‘무학도’ 계열 이문 가능성이 있다. 번역은 무학도로 처리하였다. / [교감 검토 필요] 「耽[11]著外境」의 교감표지를 원문 그대로 보존하였다. / [난문 검토 필요] 「名諍助[12]判」의 「判」은 문맥상 「伴」 계열 이문 가능성이 크다. 번역은 ‘조반’으로 처리하되 원문은 수정하지 않았다. / [편집·구문 검토 필요] 「[13]五因之出世中一見道」는 ‘다섯 인으로 밝히는 출세간’의 첫 항목으로 옮겼으나 절목 구두가 압축되어 있다. / [난문 검토 필요] 「辨涅槃滅[15]以已四句」는 「以已」의 판독이 불안정하다. 열반과 유위의 관계를 네 구로 분별하는 문맥으로 번역하였다. / [난문 검토 필요] 「總舉徵[1]到五相」의 「到」는 문맥상 ‘열거하다’ 계열 이문 가능성이 있다. 다섯 상을 제시한다는 뜻으로 번역하였다. / [이문 검토 필요] 「前中[2]後二」는 문맥상 「前中分二」 등의 이문 가능성이 크다. 앞부분이 둘로 나뉜다는 뜻으로 옮겼다. / [판독 검토 필요] 「解釋契[3]詮」의 「詮」은 「經」 등 이문 가능성이 있다. 원문을 수정하지 않고 음가를 살려 옮겼다. / [교감 검토 필요] 「問[4]何有覆緣三界」의 교감표지를 원문 그대로 보존하였다. / [교감 검토 필요] 「觀三界[5]為同一類等」의 교감표지를 원문 그대로 보존하였다. / [구문 검토 필요] 「無記[6]心染心」은 병렬 구문이 압축되어 있다. ‘무기심과 염심’으로 옮겼다. / [교감 검토 필요] 「不說其[7]處得緣下[8]地」에 연속 교감표지가 있다. 원문을 그대로 보존하였다. / [난문 검토 필요] 「及[9]蒸不言緣無漏者」의 「蒸」은 문맥상 오자 가능성이 크다. 원문은 수정하지 않았다. / [교감 검토 필요] 「四蘊名[10]之」의 교감표지를 원문 그대로 보존하였다. / [난문 검토 필요] 「名言能遍[11]因一切」은 어순이 불안정하다. 명언이 일체에 두루 인연이 된다는 취지로 옮겼다. / [교감 검토 필요] 「名[12]清因」의 교감표지를 원문 그대로 보존하였다. / [난문 검토 필요] 「二知二名緣[14]目一切法」의 「緣目」 결합은 판본 대조가 필요하다. 두 이름이 일체법을 지목한다는 뜻으로 번역하였다. / [난문 검토 필요] 「四聖諦及真如[1]首以廣故四諦略故真如也」는 구두가 불안정하다. 사제와 진여를 소연의 우두머리로 제시하는 문맥으로 옮겼다.</w:t>
      </w:r>
    </w:p>
    <w:p>
      <w:pPr>
        <w:pStyle w:val="Heading2"/>
        <w:pageBreakBefore w:val="0"/>
      </w:pPr>
      <w:r>
        <w:rPr>
          <w:rFonts w:ascii="Noto Sans KR" w:hAnsi="Noto Sans KR" w:eastAsia="Noto Sans KR"/>
        </w:rPr>
        <w:t>문단 172  ·  [0716a20]</w:t>
      </w:r>
    </w:p>
    <w:p>
      <w:pPr/>
      <w:r>
        <w:rPr>
          <w:b/>
        </w:rPr>
        <w:t>원문</w:t>
      </w:r>
    </w:p>
    <w:p>
      <w:pPr>
        <w:pStyle w:val="SourceText"/>
        <w:pageBreakBefore w:val="0"/>
      </w:pPr>
      <w:r>
        <w:rPr>
          <w:rFonts w:ascii="Noto Sans KR" w:hAnsi="Noto Sans KR" w:eastAsia="Noto Sans KR"/>
        </w:rPr>
        <w:t>[0716a20] 第六十六卷</w:t>
      </w:r>
    </w:p>
    <w:p>
      <w:pPr/>
      <w:r>
        <w:rPr>
          <w:b/>
        </w:rPr>
        <w:t>한국어 직역</w:t>
      </w:r>
    </w:p>
    <w:p>
      <w:pPr>
        <w:pStyle w:val="TranslationText"/>
        <w:pageBreakBefore w:val="0"/>
      </w:pPr>
      <w:r>
        <w:rPr>
          <w:rFonts w:ascii="Noto Sans KR" w:hAnsi="Noto Sans KR" w:eastAsia="Noto Sans KR"/>
        </w:rPr>
        <w:t>제66권.</w:t>
      </w:r>
    </w:p>
    <w:p>
      <w:pPr>
        <w:pStyle w:val="Heading2"/>
        <w:pageBreakBefore w:val="0"/>
      </w:pPr>
      <w:r>
        <w:rPr>
          <w:rFonts w:ascii="Noto Sans KR" w:hAnsi="Noto Sans KR" w:eastAsia="Noto Sans KR"/>
        </w:rPr>
        <w:t>문단 173  ·  [0716a21]</w:t>
      </w:r>
    </w:p>
    <w:p>
      <w:pPr/>
      <w:r>
        <w:rPr>
          <w:b/>
        </w:rPr>
        <w:t>원문</w:t>
      </w:r>
    </w:p>
    <w:p>
      <w:pPr>
        <w:pStyle w:val="SourceText"/>
        <w:pageBreakBefore w:val="0"/>
      </w:pPr>
      <w:r>
        <w:rPr>
          <w:rFonts w:ascii="Noto Sans KR" w:hAnsi="Noto Sans KR" w:eastAsia="Noto Sans KR"/>
        </w:rPr>
        <w:t>[0716a21] 隨難解中總標淨惑所緣。在前卷末。自下別辨。先別解四諦後總辨立。前中初釋苦[2]論即是三苦有法喻合。然此三苦。且依瑜伽及對法一處文中約彼三受及順三受諸法。辨三苦相。廣說如彼。今此文中。云何行苦性謂後有業煩惱所生諸行者。於感三時業煩惱中且舉後有業。及煩惱所生諸行是行苦體類。如現生業惑所生諸行皆是行苦。或可此據因前果後名後。三時業惑所生諸行皆名後有。故云謂後有業煩惱所生諸行。具足而言能生業惑所生諸行。皆是行苦自體。是行由帶麁重不調柔故行體不安。於起盡位不得自在。故名行苦。何以得知通就業惑以明行苦。如下文說。但是集諦皆是苦諦。自是有苦諦而非集[＊]論謂阿羅漢所成善有漏法及無記法及異生身所成異熟諸無記法等。言於彼彼自體中能生煩惱及與眾苦者。三性行體順生惑苦。言所有安立一切遍行麁重所攝亦名麁重是行苦性者。謂於彼彼三性諸行。遍與煩惱及與眾苦為所依處。即有煩惱不調柔性。遍三性行隨逐不捨令行不安成行苦性。又彼諸行生彼苦苦壞苦之時。復有二苦不調柔性隨逐彼行令行不安。亦名[3]行。言又此行苦遍行一切三受中者。三受行時為彼麁重[4]所。皆是行苦。若爾云何[5]一偏說捨受是其行苦。為釋此疑故。云然於捨受此麁重性分明顯現。但說捨受行苦故。言於餘二受愛恚擾亂此麁重苦非易可了者。樂受由愛擾亂說為壞苦。苦受由恚擾亂說為苦苦雖是行苦其相難知。次下喻說今喻如文。問如於自樂生[6]受他樂生恚。自他二樂俱生無明。如於苦受非唯生恚亦[7]於愛。謂欲得[8]離愛二愛。捨愛始終亦生三惑。云何偏說樂受為愛擾亂。苦受為恚擾亂耶。下文有二復次。為釋此難。初云雖一一受皆生三惑。然樂順情多生貪愛。苦[9]受情多生瞋恚。於捨[10]以受行苦中多生無明起四顛倒。又諸愚夫已下第二復次。明多因樂受生愛行三惡行生那落。又多因樂生愛[11]生遍於諸[12]越受於八苦。多因苦受生恚。行三惡行生諸惡趣。於捨受中多生如上無明顛倒。言於二種苦。謂依樂受[13]二貪生壞苦。及依苦受瞋生苦苦。亦由無明生不捨思。生於壞苦者。由無明起貪不能厭捨。生於壞苦起不捨行。起於苦苦者。亦由無明起瞋生不捨行起於苦苦。是故已下結佛世尊但立三種根本煩惱。言依此密意已下會釋註說觀三受相。若能如是實觀無常性下。觀觀諸行無常漸斷顛倒。如是諸行是第一義苦聖諦事者。結彼行苦是第一義苦聖諦事。一切聖賢已下舉上況下。於苦諦中不起欣樂。次辨集諦。道理集[14]道理集諦即是真如。但由詮相安立業惑名集聖諦。故云由相道理。或可集起通[15]相名道理。於中據勝者名勝道理。下辨滅道如文。次辨建立四諦之意。欲令行者知苦斷集證滅修道。故略建立諸聖諦相。廣即無邊。又令了知至後方顯示五取蘊苦者。八苦中生苦最麁次老病次死。乃至五取蘊苦行。以前五苦是其苦苦。次二壞苦。後一行苦最細。自下第十一解[16]住持法。於中分四。初辨五相立[＊]住持。二辨[17]癈立。三辨段食之相。四辨四食四句分別。初中先標列。二約趣辨有無。四食體者段食下文云。當言香味觸處所攝。成唯識云。謂欲界繫香味觸三。此言意顯唯欲界繫香味觸三。於變壞時有資養者說名為食非餘。觸食者九十四云。諸有漏觸能與喜樂為食。唯識亦云。謂有漏纔取境時攝受喜樂及順益捨能為食事。此言意顯三界有漏八識俱觸攝受喜樂及順益捨攝益於身者。是觸食體。若引苦憂非益捨觸體非食。非資益故。故成唯識云。此觸雖與諸識相應屬六識者食義偏勝。即彰觸食通八識俱。密會天親攝論第三云。此中觸食屬六識身觸麁顯境資養勝故。不聚餘觸。有義唯取六識俱觸以為食體。此師說意以能引自俱生喜愛等方名為食非七八故。然準諸文第二解勝。思食者成唯識言。謂有漏思與欲俱轉。又言此思雖與諸識相應。屬意識者食義偏勝。此意正顯三界有漏八識俱思希可愛境攝益身者。皆思食體。密會五十七及天親攝論云。緣未來境攝益於識。名為思食意思於境希望勝故。由此九十四云。若在意地能會境思名意會思。能與一切於所愛境專注希望為食。復有義者六識俱思。諸有漏者希境益身皆思食體。七八不然。無行相故。諸處但說俱意者。遍緣未來彼最勝故。亦有希望現境思。故許通五識。有義思食唯第六俱。諸處但說緣未來故。此雖三解第二解勝。識食者成唯識云。謂有漏識。此識雖通諸識自體而第八識食義偏勝。此顯識食取通三界有漏八識。次約趣辨有無。云若麁段食乃至非大那落者。景云。謂於山間在曠一野獨小地獄有麁食。前言地獄無段食者。據大地獄中受苦極故無有段食。泰云。段有麁細麁者遍五趣。如此文唯除大那落。大那落中亦有細段食。如本地第五云。於地獄中有微細段食。謂微細風故段食遍諸地獄也。第[1]一二辨[＊]癈立中初問答辨四食[＊]癈立。問中四由心自在通等者。由神境智通勢力。引感壽業勢力令增命得久住。或可心自在通即是邊際定力。延彼殘業令功能勝牽命久住。六由善不善無記作意等者。景云。由三性作意引發六識數起不滅。取外內共不共業所感五塵。基云。謂器世[2]界業如本地第三。或感一劫等。造此業時。由三性作意為方便引此業生起。能牽器世間諸法令住不絕。如山河等名[3]共生。田宅[4]等不共業生。即[5]泰師有二種共不共。共二種者一共中共如山河等。二共中不共如宅舍等。不共二者一不共中不共。如自眼根他不用緣故。二不共中共如身中扶根塵為他緣似故。此中即共中二。文答雖由如是七種因緣諸行得住至令行相續而住者。此即總答。且如段食。或有食根藥華菓泥石火䥫等。由種種門令行得住。由段食故識食悅。識食悅故增喜樂。喜樂相應觸為觸食。思為思食。是故四食皆由種種門令諸行住。又此四食如次攝受別義。一氣力。二喜樂。三於可愛境專注希望。四即三所依諸根大種及壽竝煖安住不壞。下別有五。即釋由種種門令住所以。一此諸食令有情住易取入愚智同知。故偏立食。二令羸損根大增益。謂蘇膏等益。三令疾病得愈謂藥草等。四有長壽有情不食中夭。亦可服仙藥。有情長壽於長時中須數進藥助前勢。藥是段食。若不更服非時中夭。五此諸食令易入道修四念住。謂由段食故能修身念住。由觸食故能修受念住。由識食故能修心念住。由思食故能修法念住。次辨命根[＊]癈立。謂有是處乃至壽量而住者。謂色天等不由飲食如其所感壽量而住。此約善趣唯由命根。或有惡趣唯由命根勢力而住。如餓鬼等。第三別辨段食之相。中先總標後別釋所以。於中有三。初以四塵相對辨食非食。次約段物吞時生悅辨食非食。後約段物吞不生悅辨食非食。初云香味觸正消變便[6]胎長養等。景云。</w:t>
      </w:r>
    </w:p>
    <w:p>
      <w:pPr>
        <w:pStyle w:val="SourceText"/>
        <w:pageBreakBefore w:val="0"/>
      </w:pPr>
      <w:r>
        <w:rPr>
          <w:rFonts w:ascii="Noto Sans KR" w:hAnsi="Noto Sans KR" w:eastAsia="Noto Sans KR"/>
        </w:rPr>
        <w:t>問色等四塵體遍相入即是同處不相離法。至消變位四皆消變。舊白今黃。舊香今臭。舊甜今苦。舊堅今[7]煖云何色獨非食。又墮熟藏正消變時。色等四塵眼等四識俱不了別。云何獨取香等而不取色耶。解云。正熟變時雖復三識不得三塵。將前驗後。知唯香等是其段食。所以者何。如將飯來。未入口時眼見飯色不止飢渴。故色非食。後飯入口咀嚼吞咽。鼻舌身識得香味觸。雖未[8]渴變[9]長根大以於爾時能止渴。即以吞咽之時彼三塵止渴故。驗知於後至消變位。唯香味觸長養根大成其食用。非彼色塵。基云。三塵細有增損義。色塵[10]體不能[11]麁增。次云。若諸段物至但名觸食者。景云。三識得三塵時。各彼三識為觸食體。亦可取彼三識相應數為觸食體。爾時三塵未能資養不名段食。基云。此取令心歡悅故。即心觸數為觸食體。不取塵為觸食體。餘文可知。第四辨四句。中觸乃至識隨應作四句者。或有是觸而非是食。謂順苦憂一分捨觸。或有是食[12]而非是食而非是觸。一謂段思識三能長諸根大種者是。或有是觸而亦[1]見食。謂觸攝益。喜樂二受及一分捨益根大等。或非是觸而亦非食。謂段思識三非食者是。或有是思而非食。謂緣過去及現未世不能攝益諸根大者。或是食非是思。謂餘三食。有是思亦是食。謂思與欲俱緣未來世益根大者。第四句者。謂餘三非食。或有識而非食。[2]三所資識不能長大者。或[3]食是而非識謂餘三食。第三句者。所資識能益根大者是。第四句者謂前三非食者是。十二解有異熟無異熟法。於中初辨有異熟等。次約受辨異熟法。後對業辨異熟。初中有二。一總標三句二別解三句。於中初辨有異熟法分二。一辨有異熟法。二辨無異熟法。前中景云。言略說有異熟法。[4]二辨無異熟法。前中景云。言略說有異熟法。謂漏及有漏者此出法體。要具三義方有異熟。一要有力。二不被損害。三受用未盡。下解三義。有漏中餘名無力者有覆無記中非煩惱謂受想等。及無覆無記法。皆名無力。泰云。不善法以斷體故無異熟。有漏善以斷漏故無異熟。不由斷體應言漏已斷。亦可漏亦名有漏。故云有漏斷。第二辨異熟法。中景云。言又臨終時最後念心是異熟法者。謂死有心唯是賴耶異熟無記。言結生無間心者此有兩時。一中有初心。是初結生後報方便故。二生有心。是第二結生後報根本故。問命終受生有意識不。西方兩諍。一云無。若爾何故無心地中但云六位耶。答以命終受生。極苦逼迫心想微細故。在無心悶絕中收故不別說。二云命終受生皆有意識。[5]終然此處說命終受生唯是異熟者。以此位中意識微細從阿賴耶說名異熟。初說為好與對法相符。又瑜伽論第八十云。一切羅漢將入無餘。先入滅定滅於轉識。後住異熟無記心中。方取滅度。言及除加行無記之心者。四種無記心皆作意引趣。竝名加行無記。泰云。依最勝子釋論及戒賢師等云。臨終時最後一念心是賴耶異熟。中陰末心起結生相續。從中有命終結生相續之心。次第無間生中陰後心名結生相續無間之心。亦是賴耶異熟。以生分時悶絕故六識不行。命終受生唯賴耶也。死有命終心不欲求報[6]一又任運滅故但是異熟。中陰末心是受生方便求受生有。非任運滅[7]故染污心也。若中陰涅槃命終不求生有。又斷惑盡故亦本識命終也。又戒賢師云。第六意識或依五識。[8]或依五識故緣。第五十云。或依[9]或教故緣過未等。初受生時無五識及不緣教。故無意識也。無色界餘時雖不依五識及教。以先在欲界時數習依名力故。無色界餘時意識獨生。受報之初必起報心。本識報心任運起故得生。六識報心藉餘緣起。初生時無餘緣故六識報心不生。從此初受生。已後所有一切任運起自性住心。皆是本識異熟心。除六識善染污及餘六識加行四無記之心。六識報生心由餘緣起非任運常生。亦是加行無記之心。七識染污亦在其中。除此以外所餘皆名本識自性住心也。若心離欲本識自性住心猶故隨轉。除下地善及與加行四無記心。當知此本識心亦是異熟。離欲時異熟同前[10]未欲時異熟。故言亦勝友釋論云。本識常行不須分別。第六意識報無記心名異熟心。命終受生及自性住三時常行。命終受生不明了故。是異熟心。本地中六識六位不行中不說命終受生時不行。故知命終受生時有意識報心。從受生後生後一切自性任運起心。皆是六識異熟。餘三無記及善染污加行所起非自性任運起故。故須除之。第三辨異熟生法。云若從一切種子異熟至名異熟生法者。三性種子從所依識。皆名異熟。從此種子生三性法。皆名異[11]熟法。中景云。復次一切處最後沒心及隨初第二相續心等者。死有名最後沒心。死有沒已中有初起續彼死有名初續心。生有起續彼中有名第二續心。竝唯捨受。言除初相續心至異熟所攝者。除彼中有初相續心及生有心。以此心中受於一切處是異熟所攝。言餘苦樂受應知皆是異熟所生者。除彼中有初心。第二念心已去中有心即通苦樂。是異熟生。除生有心。第二念已去即屬本有。於中更互得起三受是異熟生。下釋異熟生義。言如其種子異熟所攝至從異熟生者。三性種子同所依識說為異熟。從此種子生現行時名異熟生。言生那落迦至有異熟生苦憂相續者。地獄生有定無意識唯阿賴耶捨受。從無間第二念已去有異熟生苦憂相續。唯前於二十二根中明地獄苦。極憂亦名苦。據本有說。今言異熟無間苦憂相續者。據從生有入於本有一分。言如生那落迦至亦爾者。初生苦樂[1]離受鬼傍生中亦從捨無間苦憂相續。言若生人中至無有決定下出無決定想。異熟無間。或時苦憂等者。有欲界人天初受生時。從捨受後或入憂苦。或入喜樂或還入捨。言若生第四定已上唯有異熟不苦不樂受者。此語是總。下別分出。言是[2]生當知至所攝受故者。實唯是捨通名喜樂。以此捨受能益身心。言彼諸善業至亦名可愛異熟者。第四[3]禪慮已上善意思業。唯捨相應。感報現前亦名可愛異熟。是故前名廣大喜樂。泰云。第二相續心隨初相續起。故言及隨初第二相續心。若如最勝子等釋論。唯本識是異熟。六識三性皆是異熟生。若依勝友釋論解。六識報心亦是異熟復是異熟生。言生第四已上乃至亦名可愛異熟者[4]熟釋云。以下禪喜樂為方便。攝受第四定捨受故。彼諸第四定善業不苦不樂受現前時亦名可愛異熟也。又釋。第四定中說猗樂。為廣大喜樂也。備云[5]唯論上文又地獄中無憂喜樂。何故此中苦憂生耶。解云。準段食文先約大那落迦故無憂等。今約邊地獄故說有憂。約之既別有何相違。三藏云。純苦之處意地有苦之名憂根。如第三定樂在意地故無理違。下對業辨異熟。言白白異熟業所得無覆無記異熟果者。此句是總。言一向可愛受種子所攝受者。此明[6]且白。</w:t>
      </w:r>
    </w:p>
    <w:p>
      <w:pPr>
        <w:pStyle w:val="SourceText"/>
        <w:pageBreakBefore w:val="0"/>
      </w:pPr>
      <w:r>
        <w:rPr>
          <w:rFonts w:ascii="Noto Sans KR" w:hAnsi="Noto Sans KR" w:eastAsia="Noto Sans KR"/>
        </w:rPr>
        <w:t>言當知一向可愛一向可意者此明果白。此難雖不別指三界善業出白業體。意即通取三界善業為體。準下所明黑白雜業通取善惡二業。為黑白雜業。即知欲界未離欲時所起善業根本方便無惡相雜。及離欲時所起善業。並是白白業體。對法依此處文通說三界善業為白白業體。瑜伽一處文中但說色無色界善業為白白業。言黑黑業與此相違者。謂取不善根本方便純不善業。取感惡趣總別二報。亦取人天別報苦受業為體。瑜伽別處文說取感惡趣不善業。為黑黑業。言黑白俱異熟業亦有二種。異熟生受者。如造善業以不善為方便。如造不善業以善為方便。總收此二以為雜業。後得果時苦樂雜受。對法取此文意。彼處說云。或有方便時黑意樂故白。或有方便時白意樂故黑。總攝以為黑白雜業。瑜伽一處文中。唯取未離欲時所起福業為黑白業體。有不善業為怨對故。即依彼文已離欲境欲界善業非四業攝。下三復次以釋雜業。言又黑白業至總立黑白者。三藏云。剎那剎那前後相生名為生類。謂前剎那生於善心。即於後念起不善心為眷屬者。於此前善心業處不善為伴黑白俱有。故名雜業。景云。謂於一眾生類中先為煩惱後為利益[7]成先為利益後為煩惱。總收為一第三雜業。備云。遠因等起時有二故[8]意。故剎那等起時雖有一業義說雜業。又由事差別建立等者。猶如有一教化他人共造經像於經像。物復行侵損。或奪他財而行惠施。此等皆因事差別立言。又由自性建立等者。善惡性異合立一果。隨於一所許作利益。即由餘事作不利益。自下指事。謂如於一作惡人所。嫌[9]故瞋墮黑分中。不喜彼惡生厭是善。墮白分中。十三解有因果法。先辨有因有果法。後翻顯非有因法及非有果法。前中先辨有因法。後辨有果法。前中云。又染污住生邪精進無果劬勞等名有因法者。即說外道依彼邪師及邪教等名染污住。以此為因起邪精進無果劬勞憂苦住等。即說邪精進等名有因法。佛法弟子依佛正法名依不染污住。有正精進有果劬勞生喜樂住。即說正精進等名有因法。又世間道趣離欲及能引發[＊]禪慮無色等者。此即義說世俗道。伏下地欲為引發因。得彼擇滅離繫之果。又由離欲引得根本靜慮無色。此等即說擇滅靜慮無色有因法。次辨有果法。中言二種三法者。如前有因中說善惡各有三法。一支。二聞法。三思惟勝解也。十四解緣生法。指如意地。十五解內法。言若由此法增上力故外色聲等處差別生等者。即若由五根增上力故外五塵生也。言若能攝受種子故[10]若內法者。此隨轉理門。種在六根識名內。言若五種清淨色等至說名內法者。謂眼等五根及心意識體性是內。又有假名建立餘法為內可得等者[11]扶根五塵在自身故名內。十六解名色所攝法。景云。由彼彼處增長可得者。以可增長解其色義。偏據有見之色以釋色義。手塊等觸即便變壞者。以可變壞解其色義。其餘四蘊乃至四蘊說之為名者。以於諸法施種種名。四蘊依名趣向諸法。從彼所依言說名故。四蘊攝名。依上文中有其二說。如依言說名故求得諸法。依彼四蘊取得諸法。是故四蘊從喻[1]名名。二說四蘊依言說名以取諸法。從彼所依言說名。故四蘊名[2]名。今此義中當彼後說。泰云。由種種名味句說施設勢力。由種種名味句為四蘊所依。故除五識多分意識於其彼彼所緣境界流轉趣向。多依名味句勢力方能緣境。故說四蘊為名。從所依受稱。五識四蘊雖不依名緣境。從多意識說。皆說之為名也。十七解執受非執受法。中略由五相建立執受。前三可解。從由四因緣之所變異乃至邪正審慮所緣境等為第四。又為損害或為饒益名變異者。是等第五相。由可損益名為變異。故名執受。如是已下[3]諸其五相。若色結初。若內第二。若心心所等是第三。若如是下結第四第五。十八解大造法。中先決擇大造。後結餘不現。前中有八復次。初總標有色法。二明大造之義。言若諸大種所有種子能生果時造色種子亦生自果等者。雖復一俱生。要由四大種子生果造色種子方生果故。說四大造於色也。言隨逐色根大種種子名有方所者。雖無別體隨所依根說名方所。三明種現差別。現行大種能造[4]論諸色非種子大。四明大造互不相離。由彼大種種類因所成造色故。不同廣論相離而住不得相涉。五約聚辨業有差別[5]無言又於一向堅色聚中乃至如其所應次第亦爾者。景云。以所造觸離大種外無別有體故不別論。言水火等更待餘緣方能作業者。如得火鐵漏為水。或遇勢即如於水等泰云。唯堅色聚唯有此界能作業用造色。若於欲界堅色聚中。亦有色香味三處所造色。同一地大造也。於色界堅色聚中。但有色界能依業用無香味也。於堅色聚中除水火風及與聲界唯有種子之所隨逐。若依經部解。即堅色聚有生水火風及聲。與巧能為種子。今依大乘約相同經部釋。若據實義堅色聚不離本識。本識有生水火風等種子。故亦說堅色聚有種子也。於水火風名想假聚中。如其所應欲色界次第亦同堅色地大聚說。欲界火水聚有色香味。色界但有色風大聚。欲界或唯有香。色界風一向色香也。言內色聚中至廣說如經者。非謂一隣虛具有四大。於一身內血是水。動是風。熱是火。堅是地。藏論辨無明決中所引經文與此同也。六明造觸並是[6]段有。七釋經密意。世尊又言觸謂外處若四大種若所造色有相違。何密意也。答此諸大種乃至說澁滑等種種差別者。如說地風增故澁等。但就四大勢用時假名澁等[7]等名造自類。生異類者謂眼等五根除觸餘[8]除觸餘之四塵者。此四大外別有九處及法處一分。異類相造以對異類造色故。說自類能造所造。[9]又若佛陀又若佛陀提婆立一切造色皆攬大成皆觸相。今此經既言觸謂外處大種及所造。不言觸外別有餘九實色。云何論主大乘宗說十一色中唯觸是攬四大成。餘九[10]色實不攬成耶。今為釋通。此經但說同觸處中自類。若觸處造是假。就彼大種而假建立。餘九造色不就大種假建立者。何故佛言觸謂外處若四大種所造。不言觸外別有餘色。此是佛陀提婆問。彼立四大外無[11]不別一切所造色。皆是觸處所攝故。八相定境色。問上論已說定自在色何四大造。答隨依何定心起即彼定地四大所造。今此論中即言隨彼所緣本質四大造影像色。上論又言此影像色從定心起非四大造。三處相違若為和會。解云。前說非四大造。是盡理言。以定所生色從心所起非是對礙之法。故非大造。今言從所緣色本質大造顯一影像色者。約遠緣說。由觀彼質故影像生。故作是說。前文說從能觀定心同地大造者。從彼近緣而說。謂由定心起當地四大。與影像色同時同處義說為造。理實不造。雖有三說而不相違。十九解有法。中言問如世尊言至說如是言者。佛說凡夫人學人有漏三界未斷應斷世間之法。說名有漏。第二十解有上無上法。五義解彼是涅槃是無上法。</w:t>
      </w:r>
    </w:p>
    <w:p>
      <w:pPr>
        <w:pStyle w:val="SourceText"/>
        <w:pageBreakBefore w:val="0"/>
      </w:pPr>
      <w:r>
        <w:rPr>
          <w:rFonts w:ascii="Noto Sans KR" w:hAnsi="Noto Sans KR" w:eastAsia="Noto Sans KR"/>
        </w:rPr>
        <w:t>如此五因。於餘法中多小俱無不名無上。於五因中初二如次有餘。次二通二彼一無餘也。二十一應修法。言四修者多就一體義說。三藏云。除去如觀[12]二十人為不淨相[13]分現前。本質影像淨相不現名除去修。又由觀力除力。除去身心麁重得彼輕安。名除去修。文中但就已生不善作意除斷。名除去修[14]者。此第對治修中有四對治。向下約七作意配之。當知此中從了相乃至勝解名厭患對治修者。了相觀察勝解三也。從遠離乃至方便究竟名斷對治修者。其中有三作意。謂遠離攝樂方便究竟也。果作意名持對治修。從此已上即此一切七種作意[15]隨於勝地上地所攝者。前明七作意在方便地。今明七作意進修盡隨根本地中。當知一切名遠分對治修者。七種作意望先所斷遠有遮防。並是遠分[1]望先所斷遠有遮防。並是遠分對治。自下束四種修總為二種。謂防護受持修及作意思惟修。自下開二為四。謂此中修身名防護修者。觀身不淨名修身。即是前第三除去修。修戒名受持修者。防護六根名修根本。是前第四對治修。若靜慮地作意修名為修心。是前第一得修。若諦現觀[2]知修名為修慧者。是前第二習修。二十二解三世法。解過去中初總辨過去法。後別顯其事。前中有六句。一因已受盡。二果體已滅。三緣生後法除最後蘊。四因用不失令果當熟。五為境生念。六唯滅所顯更無別物。解未來云得。謂種子也。餘文可知。二十三解三界繫法。解欲界云心不在定[3]一者。謂入定時亦有根塵及本識等非定地法。而非全故略而不說。或可定心名在定。此位餘法不名在定。解色界中言或從定起者。謂如化心等。二十四解三性法。中先辨名義後立差別。前中若有漏善伏諸顛倒往於人天。若無漏善斷諸顛倒證於涅槃。故並名安隱。建立差別中。言清淨住者。應是四無量也。言又諸善法若施所成乃至自性皆勝者。三成相望後二。一向劣在下故。[4]或在中故。於施是勝於修是劣。修最勝故於前二一向勝。言此中自性無記謂諸色根等者。景云。長養五根非情五塵。扶根五塵並是自性無記所攝。言非異熟等所攝者。等取威儀工巧變化五塵。並非自性無記故除之。泰云。自性無記中但指其色。故知心唯四種無記攝。更無第五無記。基云。六七識中法執亦名自性無記。故通五蘊也。二十五解三學法。道理見道已前七方便善亦是學攝。今此總判異生所成三性之法。並是俱非。二十六解三斷法。言及法往惡趣業等者。即取女人身業。第八有業欝單越業。無想天業。並是見斷中云一切無覆者。問上論已說見道時一切惡趣蘊界處。云何此中復云無覆無記皆修斷耶。解云。前據因亡[5]思喪。故說一切惡趣蘊界處皆見道斷。今據部體有其緣縛。緣縛斷時要由修道故不相違。二十七解甚深難見法。意謂諸法自相不可言說故是甚深。如色自相唯眼識證。乃至觸相唯身識所證。如飲冷水。證者乃知不可言說。說其相貌皆不稱實。欲為引接方便。說諸法時但說共相。如說色時如此色名。即標一切諸色故是共相。聲等亦爾。故自相法不可言說。上來別決擇竟。自下牒結勸思。</w:t>
      </w:r>
    </w:p>
    <w:p>
      <w:pPr/>
      <w:r>
        <w:rPr>
          <w:b/>
        </w:rPr>
        <w:t>한국어 직역</w:t>
      </w:r>
    </w:p>
    <w:p>
      <w:pPr>
        <w:pStyle w:val="TranslationText"/>
        <w:pageBreakBefore w:val="0"/>
      </w:pPr>
      <w:r>
        <w:rPr>
          <w:rFonts w:ascii="Noto Sans KR" w:hAnsi="Noto Sans KR" w:eastAsia="Noto Sans KR"/>
        </w:rPr>
        <w:t>어려운 것을 따라 해석하는 가운데 잡염을 청정하게 하는 소연을 총괄하여 표방한 것은, 앞 권 말미에 있다. 이 아래에서는 따로 분별한다. 먼저 사제를 각각 해석하고 뒤에 총괄하여 건립을 분별한다. 앞부분에서 처음 고[2]제를 해석한 것은 곧 삼고이며, 법·비유·합이 있다. 그러나 이 삼고는, 우선 『유가론』과 『대법론』의 한 곳의 글에 의하면 저 삼수와 삼수에 수순하는 여러 법을 기준으로 한다. 삼고의 상을 분별한 것이다. 자세한 설명은 그곳과 같다. 지금 이 글에서는, ‘어찌하여 행고성인가? 이른바 후유의 업과 번뇌에서 생긴 여러 행이다’라고 하였다. 삼시에 감응하는 업과 번뇌 가운데 우선 후유의 업을 든 것이다. 그리고 번뇌에서 생긴 여러 행이 행고의 체류이다. 현재의 생에서 업과 혹으로 생긴 여러 행도 모두 행고이다. 혹은 여기서 인이 앞이고 과가 뒤인 것을 기준으로 하여 ‘후’라고 이름했다고 할 수도 있다. 삼시의 업과 혹에서 생긴 여러 행을 모두 후유라고 이름한다. 그러므로 ‘이른바 후유의 업과 번뇌에서 생긴 여러 행’이라고 한다. 구족하게 말하면, 능히 생기게 하는 업과 혹에서 생긴 여러 행은, 모두 행고의 자체이다. 이 행은 추중을 지녀 조유하지 못하기 때문에 행의 체가 편안하지 않다. 생기고 다하는 지위에서 자재함을 얻지 못한다. 그러므로 행고라고 이름한다. 업과 혹을 통틀어 행고를 밝힌 것임을 어떻게 아는가? 아래 글에서 설한 것과 같다. 집제인 것은 모두 고제이다. 그러나 고제이면서 집[＊]제가 아닌 것도 있으니, 아라한이 성취한 선한 유루법과 무기법 및 이생의 몸이 성취한 이숙의 여러 무기법 등을 말한다. ‘저 각각의 자체 가운데서 번뇌와 여러 괴로움을 능히 생기게 한다’고 한 것은, 삼성의 행체가 혹과 괴로움을 낳는 데 수순한다는 뜻이다. ‘건립된 일체 변행의 추중에 포섭되는 것도 또한 추중이라고 이름하니 이것이 행고성이다’라고 한 것은, 저 각각의 삼성의 여러 행에 대해, 두루 번뇌와 여러 괴로움의 소의처가 되는 것을 말한다. 곧 번뇌의 부조유성이 있어서, 삼성의 행에 두루 따라다니며 버리지 않고 행으로 하여금 편안하지 못하게 하여 행고성을 이룬다. 또 저 여러 행이 고고와 괴고를 낳을 때에는, 다시 두 괴로움의 부조유성이 저 행을 따라다니며 행으로 하여금 편안하지 못하게 한다. 이것도 또한 [3]행고라고 이름한다. ‘또 이 행고는 일체 삼수 가운데 두루 행한다’고 한 것은, 삼수가 행할 때 저 추중[4]의 대상이 되기 때문이다. 모두 행고이다. 그렇다면 어찌하여 [5]오직 사수만을 특별히 행고라고 설하는가? 이 의심을 해석하기 위하여, ‘그러나 사수에서는 이 추중성이 분명하게 드러난다’고 한 것이다. 그러므로 다만 사수를 행고라고 설한다. ‘나머지 두 수에서는 애와 에가 요란하여 이 추중고를 쉽게 알 수 없다’고 한 것은, 낙수는 애에 의해 요란되므로 괴고라고 설한다. 고수는 에에 의해 요란되므로 고고라고 설하지만, 비록 행고이기도 하나 그 상을 알기 어렵다. 다음 아래의 비유는 글과 같다. 묻는다. 자기의 즐거움에는 [6]애를 내고 남의 즐거움에는 에를 낸다. 자기와 남의 두 즐거움에는 모두 무명이 생긴다. 고수에서도 오직 에만 생기는 것이 아니라 또한 [7]애가 생긴다. 곧 벗어나기를 바라는 [8]애와 두 가지 애이다. 사수에도 처음부터 끝까지 또한 세 가지 혹이 생긴다. 그런데 어찌하여 특별히 낙수는 애에 의해 요란된다고 하고, 고수는 에에 의해 요란된다고 하는가? 아래 글에는 두 번의 복차가 있다. 이 난문을 해석한다. 처음에는 비록 각각의 수가 모두 세 혹을 낳지만, 낙은 마음에 수순하기 때문에 대부분 탐애를 낳고, 고[9]수는 마음에 거슬리기 때문에 대부분 진에를 낳으며, 사[10]수의 행고 가운데에서는 대부분 무명을 낳아 네 전도를 일으킨다고 한다. 또 ‘여러 우부범부’ 이하가 둘째 복차이다. 대부분 낙수로 인해 애가 생기고 삼악행을 행하여 나락에 태어남을 밝힌다. 또 대부분 낙으로 인해 애가 생겨 [11]여러 [12]처에 두루 태어나 팔고를 받는다. 대부분 고수로 인해 에가 생기고, 삼악행을 행하여 여러 악취에 태어난다. 사수 가운데에서는 대부분 위에서 말한 무명과 전도가 생긴다. ‘두 종류의 고에 대해’라고 한 것은, 낙수에 의하여 [13]두 탐이 생겨 괴고가 되는 것과, 고수에 의하여 진이 생겨 고고가 되는 것을 말한다. 또 무명으로 말미암아 버리지 않는 사를 낳고, 괴고를 낳는다고 한 것은, 무명으로 말미암아 탐을 일으켜 능히 싫어하여 버리지 못하고, 괴고를 낳는 불사행을 일으킨다는 뜻이다. ‘고고를 일으킨다’고 한 것은, 또한 무명으로 말미암아 진을 일으켜 버리지 않는 행을 낳고 고고를 일으킨다는 뜻이다. 그러므로 이하에서는 부처님 세존께서 다만 세 종류의 근본번뇌를 세우신 것을 결론짓는다. ‘이 밀의에 의하여’ 이하에서는 주석의 설명과 회통하여 삼수의 상을 관하는 것을 해석한다. ‘만약 능히 이와 같이 무상성을 실제로 관한다’ 이하에서는, 여러 행의 무상을 관찰하고 거듭 관하여 점차 전도를 끊음을 밝힌다. ‘이와 같은 여러 행은 제일의의 고성제의 사이다’라고 한 것은, 저 행고가 제일의의 고성제의 사임을 결론지은 것이다. ‘일체 성현’ 이하에서는 위의 것을 들어 아래의 것을 견준다. 고제 가운데에서 기뻐하거나 즐거워하는 마음을 일으키지 않는다. 다음은 집제를 분별한다. 도리의 집[14], 도리의 집제는 곧 진여이다. 다만 전상(詮相)에 의하여 안립된 업과 혹을 집성제라고 이름한다. 그러므로 ‘상도리로 말미암는다’고 한다. 혹은 집기한다는 통[15]상이 도리라고 이름한다고 할 수도 있다. 그 가운데 수승한 것을 기준으로 하여 승도리라고 이름한다. 아래의 멸제와 도제의 분별은 글과 같다. 다음에는 사제를 건립하는 뜻을 분별한다. 수행자로 하여금 고를 알고 집을 끊으며 멸을 증득하고 도를 닦게 하려는 것이다. 그러므로 여러 성제의 상을 간략히 건립한다. 널리 말하면 끝이 없다. 또 ‘요지하게 하려고 … 뒤에야 비로소 오취온고를 드러낸다’고 한 것에 대해, 팔고 가운데 생고가 가장 거칠고 그다음이 노고와 병고, 그다음이 사고이다. 나아가 오취온고의 행에 이른다. 앞의 다섯 고는 고고이다. 다음 두 가지는 괴고이다. 마지막 하나인 행고가 가장 미세하다. 이 아래 제11에서는 [16]주지법(住持法)을 해석한다. 그 가운데 넷으로 나뉜다. 처음에는 다섯 상으로 [＊]주지를 세운다. 둘째는 [17]폐립을 분별한다. 셋째는 단식의 상을 분별한다. 넷째는 사식에 대하여 사구분별한다. 처음 가운데 먼저 표방하여 열거한다. 둘째는 여러 취를 기준으로 있고 없음을 분별한다. 사식의 체에서 단식은 아래 글에서 말한다. 향·미·촉처에 포섭된다고 해야 한다. 『성유식론』에서 말한다. 곧 욕계계의 향·미·촉 세 가지이다. 이 말의 뜻은 오직 욕계계의 향·미·촉 세 가지 가운데, 변괴할 때 자양하는 작용이 있는 것을 식이라고 설하고 나머지는 아니라는 것을 드러낸다. 촉식에 대해서는 제94권에서 말한다. 여러 유루촉이 희와 낙을 주는 것을 식으로 삼을 수 있다. 『유식론』에서도 또한 말한다. 유루촉이 막 경계를 취할 때 희·낙 및 순익하는 사를 섭수하여 식의 일을 할 수 있다는 것이다. 이 말의 뜻은 삼계의 유루 팔식과 함께하는 촉이 희·낙 및 순익하는 사를 섭수하여 몸을 이롭게 하는 경우, 이것이 촉식의 체임을 드러낸다. 만약 고·우를 이끌거나 이롭지 않은 사와 함께하는 촉이라면 그 체는 식이 아니다. 자양하고 이롭게 하지 못하기 때문이다. 그러므로 『성유식론』에서 말한다. 이 촉은 비록 여러 식과 상응하지만 육식에 속하는 것이 식의 뜻에서 특히 수승하다. 이는 곧 촉식이 팔식과 함께하는 데 모두 통함을 드러낸 것이다. 은밀히 천친의 『섭론』 제3권을 회통하여 말한다. 이 가운데 촉식은 육식신에 속한다. 촉이 거칠고 뚜렷한 경계를 취하여 자양하는 작용이 수승하기 때문이다. 나머지 촉을 취하지 않은 것이 아니다. 어떤 뜻에서는 오직 육식과 함께하는 촉만 취하여 식의 체로 삼는다고 한다. 이 스승의 설은 자기와 함께 생기는 희·애 등을 능히 이끌어야 비로소 식이라고 이름하며 제7·제8식은 그렇지 않다는 뜻이다. 그러나 여러 글에 준하면 둘째 해석이 수승하다. 사식에 대해 『성유식론』에서 말한다. 유루의 사가 욕과 함께 전하는 것이다. 또 말한다. 이 사는 비록 여러 식과 상응하지만, 의식에 속하는 것이 식의 뜻에서 특히 수승하다. 이 뜻은 바로 삼계의 유루 팔식과 함께하는 사가 사랑할 만한 경계를 희구하여 몸을 이롭게 하는 경우, 모두 사식의 체임을 드러낸다. 은밀히 제57권과 천친의 『섭론』을 회통하여 말한다. 미래의 경계를 연하여 식을 섭익하는 것을, 사식이라고 이름한다. 의식의 사가 경계에 대하여 희망하는 작용이 수승하기 때문이다. 이 때문에 제94권에서 말한다. 만약 의지에서 경계를 능히 회합하는 사를 의회사(意會思)라고 이름한다. 일체가 사랑하는 경계에 전념하여 희망하게 하는 것을 식으로 삼는다. 또 다른 뜻에서는 육식과 함께하는 사 가운데, 유루로서 경계를 희구하여 몸을 이롭게 하는 것은 모두 사식의 체라고 한다. 제7·제8식은 그렇지 않다. 행상이 없기 때문이다. 여러 곳에서 다만 의식과 함께한다고 설한 것은, 미래를 두루 연하는 점에서 그것이 가장 수승하기 때문이다. 또 현재의 경계를 희망하는 사도 있다. 그러므로 오식에도 통함을 인정한다. 어떤 뜻에서는 사식은 오직 제6식과 함께하는 것뿐이라고 한다. 여러 곳에서 다만 미래를 연한다고 설하기 때문이다. 비록 세 가지 해석이 있지만 둘째 해석이 수승하다. 식식에 대해 『성유식론』에서 말한다. 곧 유루식이다. 이 식은 비록 여러 식의 자체에 모두 통하지만 제8식이 식의 뜻에서 특히 수승하다. 이는 식식이 삼계의 유루 팔식에 모두 통하여 취해짐을 드러낸 것이다. 다음에는 여러 취를 기준으로 있고 없음을 분별한다. ‘만약 거친 단식이라면 … 대나락은 아니다’라고 한 것에 대해, 경사가 말한다. 산 사이의 광야에 있는 외딴 작은 지옥에는 거친 음식이 있다. 앞에서 지옥에는 단식이 없다고 한 것은, 대지옥에서는 고통을 받음이 지극하기 때문에 단식이 없는 데 의거한 것이다. 태사가 말한다. 단식에는 거친 것과 미세한 것이 있는데, 거친 것은 오취에 두루한다. 이 글과 같이 오직 대나락만 제외한다. 대나락 가운데에도 또한 미세한 단식이 있다. 본지 제5권에서 말한 것과 같다. 지옥 가운데 미세한 단식이 있다. 곧 미세한 바람을 말한다. 그러므로 단식은 여러 지옥에 두루한다. 제[1]일·둘째로 [＊]폐립을 분별하는 가운데 처음에는 문답으로 사식의 [＊]폐립을 분별한다. 물음 가운데 ‘넷째, 마음자재통 등으로 말미암는다’고 한 것은, 신경지통의 세력으로 말미암아, 수명을 감응시키는 업의 세력을 인발하여 증장시켜 명이 오래 머물게 하는 것이다. 혹 마음자재통은 곧 변제정의 힘이라고 할 수도 있다. 남은 업을 연장하여 기능이 수승해지게 하고 명을 견인하여 오래 머물게 한다. ‘여섯째, 선·불선·무기의 작의 등으로 말미암는다’고 한 것에 대해, 경사가 말한다. 삼성의 작의로 말미암아 육식을 인발하여 자주 일어나고 멸하지 않게 한다. 외부와 내부의 공업·불공업에 의해 감응된 오진을 취한다. 기사가 말한다. 기세[2]간의 업은 본지 제3권과 같다. 혹 한 겁 등을 감응한다. 이 업을 지을 때, 삼성의 작의를 방편으로 삼아 이 업이 생기하게 한다. 기세간의 여러 법을 견인하여 머물고 끊어지지 않게 한다. 산하 등과 같은 것을 [3]공생이라고 이름한다. 전택[4] 등은 불공업에서 생긴다. 곧 [5]태사의 설명에는 공과 불공에 두 종류씩 있다. 공 가운데 두 종류란, 첫째 공중공으로 산하 등과 같은 것이다. 둘째 공중불공으로 주택 등과 같은 것이다. 불공 가운데 두 종류란, 첫째 불공중불공이다. 예컨대 자신의 안근은 다른 사람이 사용하여 연할 수 없기 때문이다. 둘째는 불공중공으로, 몸 가운데 부근진은 다른 이에게 연해지는 것과 같기 때문이다. 이 가운데서는 곧 공 가운데의 두 종류를 말한다. 글에서 답하기를, ‘비록 이와 같은 일곱 종류 인연으로 여러 행이 머물 수 있지만 … 행의 상속이 머물게 한다’고 한 것은, 곧 총괄하여 답한 것이다. 우선 단식과 같은 경우, 혹 식근·약·꽃·과일·진흙·돌·불·쇠 등도 있다. 여러 가지 문으로 말미암아 행이 머물게 한다. 단식으로 말미암아 식식이 기뻐지고, 식식이 기뻐지기 때문에 희와 낙이 증장한다. 희·낙과 상응하는 촉은 촉식이 되고, 사는 사식이 된다. 그러므로 사식은 모두 여러 가지 문으로 말미암아 여러 행이 머물게 한다. 또 이 사식은 차례대로 각각 다른 뜻을 섭수한다. 첫째는 기력이다. 둘째는 희와 낙이다. 셋째는 사랑할 만한 경계에 전념하여 희망하는 것이다. 넷째는 곧 앞의 세 가지가 의지하는 여러 근과 대종, 그리고 수명과 온기가 안주하여 무너지지 않는 것이다. 아래에는 따로 다섯 가지가 있다. 곧 여러 가지 문으로 머물게 하는 까닭을 해석한다. 첫째, 이 여러 음식은 유정으로 하여금 머물게 하며 쉽게 취해 먹을 수 있어 어리석은 자와 지혜로운 자가 함께 안다. 그러므로 특별히 식을 세운다. 둘째, 여위고 손상된 근과 대종을 증익시킨다. 이른바 소유(酥油)와 고(膏) 등이 이롭게 하는 것이다. 셋째, 질병을 낫게 한다. 약초 등과 같다. 넷째, 장수하는 유정도 먹지 않으면 중도에 요절한다. 또는 선약을 복용하는 것이라고 할 수도 있다. 장수하는 유정은 오랜 시간 동안 자주 약을 복용하여 앞의 세력을 도와야 한다. 약도 단식이다. 만약 다시 복용하지 않으면 때가 되기 전에 요절한다. 다섯째, 이 여러 음식은 쉽게 도에 들어가 사념주를 닦게 한다. 단식으로 말미암아 신념주를 닦을 수 있다. 촉식으로 말미암아 수념주를 닦을 수 있다. 식식으로 말미암아 심념주를 닦을 수 있다. 사식으로 말미암아 법념주를 닦을 수 있다. 다음에는 명근의 [＊]폐립을 분별한다. ‘어떤 경우에는 … 수량에 따라 머문다’고 한 것은, 색계의 여러 하늘 등은 음식에 의하지 않고 감응된 수량에 따라 머문다는 뜻이다. 이는 선취에서 오직 명근에 의하는 경우를 말한다. 혹 악취 가운데도 오직 명근의 세력으로 머무는 경우가 있다. 아귀 등과 같다. 셋째는 단식의 상을 따로 분별한다. 그 가운데 먼저 총괄하여 표방하고 뒤에는 그 까닭을 따로 해석한다. 그 가운데 셋이 있다. 처음에는 네 진을 서로 대조하여 식과 비식을 분별한다. 다음에는 단물(段物)을 삼킬 때 기쁨이 생기는지를 기준으로 식과 비식을 분별한다. 뒤에는 단물을 삼켜도 기쁨이 생기지 않는 것을 기준으로 식과 비식을 분별한다. 처음에 ‘향·미·촉은 바로 소화되고 변화하여 곧 [6]태와 장양이 된다’고 한 것에 대해, 경사가 말한다.</w:t>
      </w:r>
    </w:p>
    <w:p>
      <w:pPr>
        <w:pStyle w:val="TranslationText"/>
        <w:pageBreakBefore w:val="0"/>
      </w:pPr>
      <w:r>
        <w:rPr>
          <w:rFonts w:ascii="Noto Sans KR" w:hAnsi="Noto Sans KR" w:eastAsia="Noto Sans KR"/>
        </w:rPr>
        <w:t>묻는다. 색 등 네 진의 체가 서로 두루 들어가 곧 동일처소불상리법이라면, 소화되고 변화하는 지위에 이르러 넷이 모두 소화되고 변화할 것이다. 예전에는 희었는데 지금은 누렇게 되고, 예전에는 향기로웠는데 지금은 냄새가 나며, 예전에는 달았는데 지금은 쓰고, 예전에는 단단했는데 지금은 [7]따뜻해진다. 그런데 어찌하여 색만 유독 식이 아닌가? 또 숙장에 떨어져 바로 소화되고 변화할 때에는, 색 등 네 진을 안식 등 네 식이 모두 분명히 요별하지 못한다. 그런데 어찌하여 오직 향 등만 취하고 색은 취하지 않는가? 해석한다. 바로 익고 변화할 때에는 비록 다시 세 식이 세 진을 얻지 못하지만, 앞의 것을 가지고 뒤의 것을 검증한다. 오직 향 등이 단식임을 안다. 그 까닭은 무엇인가? 밥을 가져오는 경우와 같다. 아직 입에 넣지 않았을 때 눈으로 밥의 색을 보아도 굶주림과 갈증이 멎지 않는다. 그러므로 색은 식이 아니다. 뒤에 밥을 입에 넣어 씹고 삼키면, 비·설·신식이 향·미·촉을 얻는다. 비록 아직 [8]소화·변화하여 [9]근과 대종을 장양하지는 못했더라도, 그때 이미 갈증을 멎게 할 수 있다. 곧 삼킬 때의 저 세 진이 갈증을 멎게 하기 때문에, 이를 통해 뒤의 소화·변화 지위에 이르러서도, 오직 향·미·촉이 근과 대종을 장양하여 식의 작용을 이룬다는 것을 안다. 저 색진은 그렇지 않다. 기사가 말한다. 세 진은 미세하여 증감의 뜻이 있다. 색진의 [10]체는 거칠게 [11]증장할 수 없다. 다음에 말한다. ‘만약 여러 단물에서부터 … 다만 촉식이라고 이름한다’고 한 것에 대해, 경사가 말한다. 세 식이 세 진을 얻을 때, 각각 저 세 식이 촉식의 체가 된다. 또는 저 세 식과 상응하는 심소를 취하여 촉식의 체로 삼을 수도 있다. 그때 세 진은 아직 자양할 수 없으므로 단식이라고 이름하지 않는다. 기사가 말한다. 이는 마음으로 하여금 기쁘고 즐겁게 하는 것을 취한 것이다. 곧 심촉의 수를 촉식의 체로 삼는다. 진을 취하여 촉식의 체로 삼는 것은 아니다. 나머지 글은 알 수 있다. 넷째는 사구를 분별한다. 촉에서부터 식에 이르기까지 알맞은 대로 사구를 지어야 한다고 한 것에 대해, 혹 촉이지만 식은 아닌 것이 있다. 곧 고·우에 수순하는 것과 일부 사수의 촉이다. 혹 식[12]이지만 촉은 아닌 것이 있다. 첫째, 단·사·식의 세 식 가운데 여러 근과 대종을 장양하는 것이다. 혹 촉이면서 또한 [1]식인 것이 있다. 곧 섭익하는 촉이다. 희·낙 두 수와 일부 사수가 근과 대종 등을 이롭게 하는 것이다. 혹 촉도 아니고 식도 아닌 것이 있다. 곧 단·사·식 세 가지 가운데 식이 아닌 것이다. 혹 사이면서 식이 아닌 것이 있다. 곧 과거 및 현재·미래세를 연하지만 여러 근과 대종을 섭익하지 못하는 것이다. 혹 식이면서 사는 아닌 것이 있다. 곧 나머지 세 식이다. 사이면서 또한 식인 것이 있다. 곧 사가 욕과 함께 미래세를 연하여 근과 대종을 이롭게 하는 것이다. 넷째 구는, 곧 나머지 세 가지 가운데 식이 아닌 것이다. 혹 식(識)이지만 식(食)은 아닌 것이 있다. [2]세 가지에 의해 자양되는 식(識) 가운데 장대할 수 없는 것이다. 혹 [3]식(食)이지만 식(識)은 아닌 것이 있으니, 곧 나머지 세 식(食)이다. 셋째 구는, 자양되는 식(識) 가운데 근과 대종을 이롭게 할 수 있는 것이다. 넷째 구는 곧 앞의 세 가지 가운데 식(食)이 아닌 것이다. 열두째는 유이숙법과 무이숙법을 해석한다. 그 가운데 처음에는 유이숙 등을 분별한다. 다음에는 수(受)를 기준으로 이숙법을 분별한다. 뒤에는 업에 상대하여 이숙을 분별한다. 처음 가운데 둘이 있다. 첫째는 세 구를 총괄하여 표방하고, 둘째는 세 구를 따로 해석한다. 그 가운데 처음 유이숙법을 분별하는 데 둘이 있다. 첫째는 유이숙법을 분별한다. 둘째는 무이숙법을 분별한다. 앞부분에서 경사가 말한다. ‘간략히 유이숙법을 설한다’고 한 것이다. [4] 둘째는 무이숙법을 분별한다. 앞부분에서 경사가 말한다. ‘간략히 유이숙법을 설한다’고 한 것이다. ‘누(漏)와 유루(有漏)를 말한다’고 한 것은 법체를 제시한 것이다. 반드시 세 가지 뜻을 갖추어야 비로소 이숙이 있다. 첫째는 반드시 힘이 있어야 한다. 둘째는 손상되지 않아야 한다. 셋째는 수용이 아직 다하지 않아야 한다. 아래에서는 이 세 뜻을 해석한다. 유루 가운데 나머지를 무력하다고 한 것은, 유부무기 가운데 번뇌가 아닌 수·상 등을 말한다. 그리고 무부무기법이다. 이들은 모두 무력하다고 이름한다. 태사가 말한다. 불선법은 그 체를 끊기 때문에 이숙이 없다. 유루선은 누를 끊기 때문에 이숙이 없다. 체를 끊는 것이 아니므로 마땅히 ‘누가 이미 끊어졌다’고 말해야 한다. 또는 누도 유루라고 이름할 수 있다. 그러므로 ‘유루를 끊는다’고 말한 것이다. 둘째는 이숙법을 분별한다. 그 가운데 경사가 말한다. ‘또 임종할 때 마지막 한 생각의 마음이 이숙법이다’라고 한 것에 대해, 사유(死有)의 마음은 오직 아뢰야식의 이숙무기이다. ‘결생의 무간심’이라고 한 것에는 두 때가 있다. 첫째는 중유의 첫 마음이다. 이는 처음 결생하여 후유의 방편이 되기 때문이다. 둘째는 생유의 마음이다. 이는 두 번째 결생으로 후유의 근본이 되기 때문이다. 묻는다. 명을 마치고 생을 받을 때 의식이 있는가? 서방에는 두 가지 논쟁이 있다. 첫째는 없다고 한다. 그렇다면 어찌하여 무심지에서는 다만 여섯 지위만을 말했는가? 답한다. 명을 마치고 생을 받을 때에는, 극심한 괴로움에 핍박되어 심상(心想)이 미세하기 때문이다. 무심의 민절(悶絕)에 포섭되므로 따로 설하지 않은 것이다. 둘째는 명을 마치고 생을 받을 때 모두 의식이 있다고 한다. [5] 그러나 이곳에서 명을 마치고 생을 받는 것이 오직 이숙이라고 설한 것은, 이 지위의 의식이 미세하기 때문에 아뢰야식을 따라 이숙이라고 이름한 것이다. 첫 번째 설이 더 좋으며 『대법론』과도 서로 맞는다. 또 『유가론』 제80권에서 말한다. 모든 아라한이 장차 무여열반에 들고자 할 때에는, 먼저 멸정에 들어 전식을 멸한다. 뒤에 이숙무기의 마음에 머물러, 그제야 멸도에 든다. ‘또 가행무기의 마음을 제외한다’고 한 것에 대해, 네 종류의 무기심은 모두 작의에 의해 이끌려 나아간다. 그러므로 모두 가행무기라고 이름한다. 태사가 말한다. 최승자의 『석론』과 계현 논사 등의 설에 의하면, 임종할 때 마지막 한 생각의 마음은 아뢰야식의 이숙이다. 중음의 마지막 마음에서 결생상속을 일으킨다. 중유에서 명을 마치는 결생상속의 마음으로부터, 차례로 무간에 중음 뒤의 마음이 생기는데 이것을 결생상속무간심이라고 한다. 이것도 또한 아뢰야식의 이숙이다. 생분의 때에는 민절하기 때문에 육식이 행하지 않는다. 명을 마치고 생을 받는 때에는 오직 아뢰야식뿐이다. 사유의 명종심은 과보를 구하려는 마음이 없고 [6] 또 임의로 멸하기 때문에 다만 이숙일 뿐이다. 중음의 마지막 마음은 생을 받는 방편으로 생유를 구한다. 임의로 멸하는 것이 아니므로 [7] 염오심이다. 만약 중음에서 열반할 때에는 명을 마치더라도 생유를 구하지 않는다. 또 혹을 모두 끊었기 때문에 역시 본식으로 명을 마친다. 또 계현 논사가 말한다. 제6의식은 혹 오식에 의한다. [8] 혹 오식에 의하기 때문에 경계를 연한다. 제50권에서 말한다. 혹은 [9] 가르침에 의하기 때문에 과거와 미래 등을 연한다. 처음 생을 받을 때에는 오식도 없고 가르침을 연하지도 않는다. 그러므로 의식이 없다. 무색계의 다른 때에는 비록 오식이나 가르침에 의하지 않더라도, 이전에 욕계에 있을 때 여러 번 이름에 의지해 익힌 힘이 있기 때문에, 무색계의 다른 때에는 의식이 홀로 생긴다. 과보를 처음 받을 때에는 반드시 과보심이 일어난다. 본식의 과보심은 임의로 일어나므로 생길 수 있다. 육식의 과보심은 다른 연을 빌려 일어난다. 처음 태어날 때에는 다른 연이 없기 때문에 육식의 과보심은 생기지 않는다. 이 처음 생을 받은 뒤부터, 그 뒤의 모든 임의로 일어나는 자성주심은, 모두 본식의 이숙심이다. 육식의 선·염오와 그 밖의 육식의 가행인 네 무기심은 제외한다. 육식의 보생심은 다른 연에 의해 일어나며 임의로 늘 생기는 것이 아니다. 따라서 또한 가행무기의 마음이다. 제7식의 염오도 그 가운데 포함된다. 이것들을 제외한 나머지를 모두 본식의 자성주심이라고 이름한다. 만약 마음이 욕을 여의더라도 본식의 자성주심은 여전히 계속 전한다. 하지의 선과 가행의 네 무기심은 제외한다. 마땅히 이 본식의 마음도 또한 이숙임을 알아야 한다. 이욕할 때의 이숙은 앞의 [10] 미이욕 때의 이숙과 같다. 그러므로 또한 승우의 『석론』에서는 다음과 같이 말한다고 한다. 본식은 항상 행하므로 따로 분별할 필요가 없다. 제6의식의 보무기심을 이숙심이라고 이름한다. 명을 마칠 때·생을 받을 때·자성주할 때의 세 시기에 항상 행한다. 명을 마치고 생을 받을 때에는 분명하지 않기 때문에, 이숙심이다. 본지에서 육식이 행하지 않는 여섯 지위를 말할 때 명을 마치고 생을 받는 때에는 행하지 않는다고 설하지 않았다. 그러므로 명을 마치고 생을 받을 때 의식의 과보심이 있음을 알 수 있다. 생을 받은 뒤부터 그 뒤의 모든 자성상 임의로 일어나는 마음은, 모두 육식의 이숙이다. 나머지 세 무기 및 선·염오와 가행으로 일어난 것은 자성상 임의로 일어난 것이 아니다. 그러므로 반드시 제외해야 한다. 셋째는 이숙생법을 분별한다. ‘일체 종자의 이숙으로부터 … 이숙생법이라고 이름한다’고 한 것에 대해, 삼성의 종자는 소의식에 의하기 때문에, 모두 이숙이라고 이름한다. 이 종자에서 삼성의 법이 생기면, 모두 이[11]숙생법이라고 이름한다. 그 가운데 경사가 말한다. ‘또 일체 처소에서 마지막으로 몰하는 마음과 처음 상속하는 마음 및 그에 따르는 둘째 상속심’이라고 한 것에 대해, 사유를 마지막으로 몰하는 마음이라고 한다. 사유가 몰한 뒤 중유가 처음 일어나 사유를 이어받는 것을 첫 상속심이라고 한다. 생유가 일어나 중유를 이어받는 것을 둘째 상속심이라고 한다. 모두 오직 사수와 함께한다. ‘처음 상속심을 제외하고 … 이숙에 포섭된다’고 한 것에 대해, 저 중유의 첫 상속심과 생유의 마음을 제외한다. 이 마음 가운데의 수는 일체 처소에서 이숙에 포섭된다. ‘나머지 고수와 낙수는 모두 이숙생임을 알아야 한다’고 한 것은, 저 중유의 첫 마음을 제외하고, 둘째 생각부터 이후의 중유심은 고수와 낙수에 통한다. 이것이 이숙생이다. 생유의 마음을 제외하고, 둘째 생각부터 이후는 곧 본유에 속한다. 그 가운데 번갈아 삼수를 일으킬 수 있으니 이것이 이숙생이다. 아래에서는 이숙생의 뜻을 해석한다. ‘그 종자가 이숙에 포섭되는 것과 같이 … 이숙에서 생긴다’고 한 것에 대해, 삼성의 종자는 동일하게 소의식에 의하여 이숙이라고 설한다. 이 종자에서 현행이 생길 때 이숙생이라고 이름한다. ‘나락가에 태어나 … 이숙생의 고·우가 상속한다’고 한 것에 대해, 지옥의 생유에는 결정코 의식이 없고 오직 아뢰야식의 사수만 있다. 무간의 둘째 생각부터는 이숙생의 고·우가 상속한다. 앞서 이십이근 가운데 지옥의 고를 밝힐 때에도, 지극한 우를 또한 고라고 이름하였다. 이는 본유에 의하여 설한 것이다. 지금 ‘이숙의 무간에 고·우가 상속한다’고 말한 것은, 생유에서 본유로 들어가는 일부에 의한 것이다. ‘나락가에 태어나는 것과 같이 … 또한 그러하다’고 한 것에 대해, 처음 태어날 때의 고·락[1]을 떠난 수는 귀취와 방생취에서도 또한 사수의 무간에 고·우가 상속한다. ‘만약 인간에 태어나 … 결정됨이 없다’고 한 아래에서는 결정된 상이 없음을 드러낸다. 이숙의 무간에, 혹 때로 고·우 등이 있다. 욕계의 인간과 천상에 처음 생을 받을 때에는, 사수 뒤에 혹 우·고에 들어가고, 혹 희·락에 들어가며 혹 다시 사수에 들어간다. ‘만약 제4정 이상에 태어나면 오직 이숙의 불고불락수만 있다’고 한 것은, 총괄적인 말이다. 아래에서 따로 나누어 드러낸다. ‘이 생은 [2] 마땅히 … 섭수되는 바임을 알아야 한다’고 한 것에 대해, 실제로는 오직 사수이지만 통틀어 희락이라고 이름한다. 이 사수가 몸과 마음을 이익되게 하기 때문이다. ‘저 여러 선업으로부터 … 또한 사랑할 만한 이숙이라고 이름한다’고 한 것에 대해, 제4[3]정려 이상의 선한 의사업은, 오직 사수와 상응한다. 과보가 현전할 때에도 또한 사랑할 만한 이숙이라고 이름한다. 그러므로 앞에서 광대한 희락이라고 이름한 것이다. 태사가 말한다. 둘째 상속심은 첫 상속심을 따라 일어난다. 그러므로 ‘또 첫 상속심을 따라 둘째 상속심이 있다’고 한 것이다. 만약 최승자 등의 『석론』에 의하면, 오직 본식만 이숙이다. 육식의 삼성은 모두 이숙생이다. 만약 승우의 『석론』 해석에 의하면, 육식의 보심도 이숙이며 또 이숙생이다. ‘제4정 이상에 태어나 … 또한 사랑할 만한 이숙이라고 이름한다’고 한 것에 대해 [4]석에서는 말한다. 하지의 희락을 방편으로 삼아, 제4정의 사수를 섭수하기 때문이다. 저 제4정의 여러 선업과 불고불락수가 현전할 때에도 또한 사랑할 만한 이숙이라고 이름한다. 또 달리 해석한다. 제4정 가운데서 의락(猗樂)을 설한다. 이를 광대한 희락이라고 한다. 비사가 말한다. [5] 다만 논의 윗글에서는 또 지옥 가운데 우·희·락이 없다고 하였다. 그런데 어찌하여 이곳에서는 고와 우가 생긴다고 하는가? 해석한다. 단식의 글에 준하면 앞에서는 대나락가를 기준으로 하였기 때문에 우 등이 없다고 한 것이다. 지금은 변지옥을 기준으로 하므로 우가 있다고 설한다. 기준이 이미 다르니 무슨 모순이 있겠는가? 삼장법사가 말하였다. 순전히 괴로운 처소에서는 의지의 고를 우근이라고 이름한다. 제3정의 낙이 의지에 있는 것과 같으므로 이치상 어긋남이 없다. 아래에서는 업에 상대하여 이숙을 분별한다. ‘백백이숙업으로 얻는 무부무기의 이숙과’라고 한 것은, 총괄적인 구절이다. ‘한결같이 사랑할 만한 수의 종자가 섭수하는 바이다’라고 한 것은, 이는 [6] 우선 백업을 밝힌 것이다.</w:t>
      </w:r>
    </w:p>
    <w:p>
      <w:pPr>
        <w:pStyle w:val="TranslationText"/>
        <w:pageBreakBefore w:val="0"/>
      </w:pPr>
      <w:r>
        <w:rPr>
          <w:rFonts w:ascii="Noto Sans KR" w:hAnsi="Noto Sans KR" w:eastAsia="Noto Sans KR"/>
        </w:rPr>
        <w:t>‘마땅히 한결같이 사랑할 만하고 한결같이 뜻에 맞는 것임을 알아야 한다’고 한 것은 과의 백성을 밝힌 것이다. 이 글은 비록 삼계의 선업을 따로 지목하여 백업의 체를 드러내지는 않았지만, 뜻은 곧 삼계의 선업을 모두 취하여 체로 삼는다. 아래에서 밝히는 흑백잡업이 선업과 악업 두 업을 모두 취하는 데 준하면, 그것이 흑백잡업이다. 곧 욕계에서 아직 욕을 여의지 않았을 때 일으킨 선업의 근본과 방편에 악이 섞이지 않은 것과, 그리고 욕을 여읜 때에 일으킨 선업은, 모두 백백업의 체임을 알 수 있다. 『대법론』에서는 이 글에 의하여 삼계의 선업을 통틀어 백백업의 체라고 설한다. 『유가론』의 다른 한 곳에서는 다만 색계와 무색계의 선업만 백백업이라고 설한다. ‘흑흑업은 이것과 반대이다’라고 한 것은, 불선의 근본과 방편인 순수한 불선업을 취하는 것이다. 악취의 총보와 별보를 감득하는 것을 취한다. 또 인간과 천상의 별보인 고수를 감득하는 업도 체로 취한다. 『유가론』의 다른 곳에서는 악취를 감득하는 불선업을 취하여, 흑흑업으로 삼는다. ‘흑백구이숙업에도 또한 두 종류가 있다. 이숙생의 수이다’라고 한 것에 대해, 선업을 지으면서 불선을 방편으로 삼는 경우와, 불선업을 지으면서 선을 방편으로 삼는 경우가 있다. 이 둘을 모두 거두어 잡업으로 삼는다. 뒤에 과를 얻을 때에는 고와 낙을 섞어 받는다. 『대법론』은 이 글의 뜻을 취하였다. 그곳에서는 다음과 같이 말한다. 혹 방편의 때에는 흑한 의락으로 말미암아 백이 되고, 혹 방편의 때에는 백한 의락으로 말미암아 흑이 된다. 이를 모두 포섭하여 흑백잡업으로 삼는다. 『유가론』의 다른 한 곳에서는, 오직 욕을 아직 여의지 않았을 때 일으킨 복업만 흑백업의 체로 삼는다. 불선업이 원대가 되기 때문이다. 그 글에 의하면 욕을 이미 여읜 경계에서 일으킨 욕계의 선업은 사업에 포섭되지 않는다. 아래의 세 복차에서는 잡업을 해석한다. ‘또 흑백업으로부터 … 총괄하여 흑백이라고 세운다’고 한 것에 대해, 삼장법사가 말하였다. 찰나찰나 전후로 서로 생기는 것을 생류라고 한다. 이른바 앞 찰나에 선심이 생기고, 바로 다음 생각에 불선심이 일어나 권속이 되는 경우이다. 이 앞의 선심의 업처에 불선이 반려가 되어 흑과 백이 함께 있다. 그러므로 잡업이라고 이름한다. 경사가 말한다. 한 중생의 종류 가운데 먼저 번뇌를 일으킨 뒤 이익을 주거나 [7] 또는 먼저 이익을 준 뒤 번뇌를 일으키는 것이다. 이들을 총괄하여 하나의 셋째 잡업으로 삼는다. 비사가 말한다. 먼 인의 등기 때에 두 가지 [8]뜻이 있기 때문이다. 그러므로 찰나의 등기 때에는 비록 한 업만 있더라도 뜻으로 잡업이라고 설한다. ‘또 일의 차별로 말미암아 건립한다’고 한 것은, 마치 어떤 사람이 다른 사람을 교화하여 함께 경전과 불상을 만들고도 그 경전과 불상에 대해, 다시 침해하고 손상시키는 행위를 하는 것과 같다. 또는 다른 사람의 재물을 빼앗아 보시하는 경우도 있다. 이런 것들은 모두 일의 차별에 의하여 건립하여 말한 것이다. ‘또 자성으로 말미암아 건립한다’고 한 것은, 선과 악의 성품이 다르지만 합하여 하나의 과를 세우는 것이다. 어느 한 대상에게 이익을 짓는 것을 허용하면서도, 다른 일로 말미암아 불이익을 짓는다. 이 아래에서는 그 일을 지목한다. 예컨대 한 악행을 하는 사람에 대하여, 미워하기 [9] 때문에 진을 일으키는 것은 흑분에 떨어진다. 그 악을 좋아하지 않아 싫어함을 내는 것은 선이다. 백분에 떨어진다. 열셋째는 유인과법을 해석한다. 먼저 유인법과 유과법을 분별한다. 뒤에는 뒤집어 무인법과 무과법을 드러낸다. 앞부분에서는 먼저 유인법을 분별한다. 뒤에 유과법을 분별한다. 앞부분에서 말한다. ‘또 염오주에서 사정진과 무과의 노고 등이 생기는 것을 유인법이라고 이름한다’고 한 것에 대해, 곧 외도가 저 삿된 스승과 삿된 가르침 등에 의지하는 것을 염오주라고 이름한다. 이를 인으로 삼아 사정진과 과가 없는 노고, 우고주 등을 일으킨다. 곧 사정진 등을 유인법이라고 이름한다. 불법의 제자는 부처님의 정법에 의지하므로 비염오주에 의지한다고 이름한다. 정정진이 있고 과가 있는 노고가 있으며 희락주가 생긴다. 곧 정정진 등을 유인법이라고 이름한다. 또 ‘세간도가 이욕으로 나아가고 [＊]정려와 무색 등을 능히 인발한다’고 한 것은, 뜻으로 세속도를 설한 것이다. 하지의 욕을 조복하는 것이 인발의 인이 되어, 저 택멸의 이계과를 얻는다. 또 이욕으로 말미암아 근본정려와 무색정을 인발하여 얻는다. 이들 곧 택멸·정려·무색을 유인법이라고 설한다. 다음에는 유과법을 분별한다. 그 가운데 ‘두 종류의 세 법’이라고 한 것은, 앞의 유인 가운데 선과 악에 각각 세 법이 있다고 설한 것과 같다. 첫째는 지(支)이다. 둘째는 법을 듣는 것이다. 셋째는 사유와 승해이다. 열넷째는 연생법을 해석한다. 의지에서와 같다고 가리킨다. 열다섯째는 내법을 해석한다. ‘만약 이 법의 증상력으로 말미암아 외부의 색·성 등의 처에 차별이 생긴다’고 한 것에 대해, 곧 오근의 증상력으로 말미암아 외부의 오진이 생긴다는 뜻이다. ‘만약 종자를 능히 섭수하기 때문에 [10] 내법이라고 한다’고 한 것에 대해, 이는 수전리문에 따른 것이다. 종자는 육근식 안에 있으므로 내라고 이름한다. ‘만약 다섯 종류의 청정색 등에서 … 내법이라고 설한다’고 한 것에 대해, 곧 안근 등의 오근과 심·의·식의 체성이 내라는 뜻이다. 또 가명으로 건립한 나머지 법 가운데 내라고 할 수 있는 것이 있다는 것은, [11] 부근의 오진이 자기 몸에 있기 때문에 내라고 이름하는 것이다. 열여섯째는 명색에 포섭되는 법을 해석한다. 경사가 말한다. ‘그 각각의 처소에서 증장함을 얻을 수 있다’고 한 것은, 증장할 수 있다는 점으로 색의 뜻을 해석한 것이다. 주로 유견의 색에 의거하여 색의 뜻을 해석하였다. ‘손이나 흙덩이 등에 접촉하면 곧 변괴한다’고 한 것은, 변괴할 수 있다는 점으로 색의 뜻을 해석한 것이다. ‘나머지 사온에서 … 사온을 명이라고 설한다’고 한 것에 대해, 여러 법에 갖가지 이름을 시설하기 때문이다. 사온은 이름에 의지하여 여러 법으로 나아간다. 저 소의인 언설의 이름을 따르기 때문에, 사온을 명에 포섭한다. 윗글에는 두 가지 설명이 있다. 언설의 이름에 의하여 여러 법을 구하여 얻는 것과 같으며, 저 사온에 의하여 여러 법을 취한다. 그러므로 사온은 비유를 따라 [1] 명이라고 이름한다. 둘째 설명은 사온이 언설의 이름에 의지하여 여러 법을 취한다는 것이다. 저 소의인 언설의 이름을 따라, 그러므로 사온을 [2] 명이라고 한다. 지금의 뜻은 저 뒤의 설명에 해당한다. 태사가 말한다. 갖가지 명·미·구를 시설하는 세력으로 말미암고, 갖가지 명·미·구가 사온의 소의가 되기 때문에, 오식을 제외한 대부분의 의식이 각각의 소연경계에서 유전하여 나아간다. 대부분 명·미·구의 세력에 의지해야 비로소 경계를 연할 수 있다. 그러므로 사온을 명이라고 설한다. 소의로부터 이름을 받은 것이다. 오식의 사온은 비록 이름에 의지하지 않고 경계를 연하지만, 대부분의 의식을 기준으로 설하여, 모두 명이라고 말한 것이다. 열일곱째는 집수법과 비집수법을 해석한다. 그 가운데 대략 다섯 상으로 집수를 건립한다. 앞의 셋은 알 수 있다. ‘네 가지 인연에 의해 변이되는 것’에서 ‘삿되고 바르게 자세히 사려하는 소연경계’ 등에 이르는 것이 넷째이다. 또 손해를 입거나 이익을 받는 것을 변이라고 이름한 것은, 이 등이 다섯째 상이다. 손해와 이익을 받을 수 있기 때문에 변이라고 이름한다. 그러므로 집수라고 한다. ‘이와 같이’ 이하에서는 [3] 이 다섯 상을 결론짓는다. ‘만약 색이라면’은 첫째를 결론짓는다. ‘만약 내라면’은 둘째이다. ‘만약 심·심소 등이라면’은 셋째이다. ‘만약 이와 같다’ 이하에서는 넷째와 다섯째를 결론짓는다. 열여덟째는 대종과 소조법을 해석한다. 그 가운데 먼저 대종과 소조를 결택한다. 뒤에는 나머지를 결론짓고 다시 드러내지 않는다. 앞부분에는 여덟 번의 복차가 있다. 첫째는 유색법을 총괄하여 표방한다. 둘째는 대종이 소조를 만드는 뜻을 밝힌다. ‘여러 대종의 종자가 과를 생길 때 소조색의 종자도 자기 과를 생긴다’고 한 것에 대해, 비록 함께 생기더라도, 반드시 사대의 종자가 과를 낳아야 소조색의 종자도 비로소 과를 낳기 때문에, 사대가 색을 만든다고 설한다. ‘색근의 대종 종자를 따라다니므로 방소가 있다고 이름한다’고 한 것에 대해, 비록 별도의 체는 없지만 의지하는 근을 따라 방소가 있다고 이름한다. 셋째는 종자와 현행의 차별을 밝힌다. 현행의 대종이 [4] 여러 색을 능히 만드는 것이지 종자의 대종이 만드는 것이 아니다. 넷째는 대종과 소조가 서로 떠나지 않음을 밝힌다. 저 대종 종류의 인으로 말미암아 소조색이 이루어지기 때문이다. 『광론』에서 서로 떨어져 머물러 서로 섞일 수 없다고 한 것과는 다르다. 다섯째는 무더기를 기준으로 업용에 차별이 있는가 없는가를 분별한다. [5] ‘또 한결같이 견고한 색의 무더기에서 … 알맞은 바에 따라 차례대로 또한 그러하다’고 한 것에 대해, 경사가 말한다. 소조촉은 대종을 떠나 별도의 체가 없기 때문에 따로 논하지 않았다. ‘수대와 화대 등은 다시 다른 연을 기다려야 비로소 업용을 일으킨다’고 한 것에 대해, 예컨대 불을 얻으면 쇠가 녹아 물처럼 되는 것과 같다. 혹 세력을 만나면 곧 물 등과 같아진다. 태사가 말한다. 오직 견고한 색의 무더기에서는 이 계만 업용을 일으켜 색을 만든다. 욕계의 견고한 색 무더기 가운데에는, 또 색·향·미의 세 처에 속하는 소조색이 있다. 동일한 지대가 만든 것이다. 색계의 견고한 색 무더기 가운데에는, 다만 색계가 의지하는 업용만 있고 향과 미는 없다. 견고한 색 무더기 가운데 수·화·풍 및 성계를 제외하면 오직 그 종자만 따라다닌다. 만약 경부의 해석에 의하면, 견고한 색 무더기에는 수·화·풍과 소리를 낳는 것이 있다. 교묘하게 그 종자가 될 수 있다. 지금 대승에 의거하여 상의 측면에서는 경부의 해석과 같다. 그러나 실제 뜻에 의하면 견고한 색 무더기는 본식을 떠나지 않는다. 본식에는 수·화·풍 등을 낳는 종자가 있다. 그러므로 견고한 색 무더기에도 종자가 있다고 설한다. 수·화·풍이라는 명상으로 가립한 무더기 가운데서는, 알맞은 바에 따라 욕계와 색계에서 차례로 역시 견고한 지대의 무더기를 설명한 것과 같다. 욕계의 화대와 수대의 무더기에는 색·향·미가 있다. 색계에는 다만 색과 풍대의 무더기만 있다. 욕계에는 혹 오직 향만 있는 경우가 있다. 색계의 풍대에는 한결같이 색과 향이 있다. ‘내색의 무더기 가운데 … 경에서 자세히 설한 것과 같다’고 한 것에 대해, 하나의 인허가 사대를 모두 갖춘다는 뜻은 아니다. 한 몸 안에서 피는 수대이고, 움직임은 풍대이며, 따뜻함은 화대이고, 견고함은 지대이다. 『장론』의 무명을 분별하는 부분에서 인용한 경문도 이것과 같다. 여섯째는 소조촉도 모두 [6] 단유에 속함을 밝힌다. 일곱째는 경의 밀의를 해석한다. 세존께서 또 ‘촉이란 외처의 사대종 혹은 소조색이다’라고 하셨는데 서로 어긋나는 점이 있다. 무슨 밀의인가? 답한다. 이 여러 대종에서부터 ‘삽·활 등 갖가지 차별을 설한다’고 한 것에 이르기까지이다. 예컨대 지대와 풍대가 증성하기 때문에 삽하다고 설하는 것과 같다. 다만 사대의 세력과 작용에 의하여 삽 등이라고 가명한 것을 [7] ‘자류를 만든다’고 이름한다. ‘이류를 낳는다’는 것은 안근 등 오근과, 촉을 제외한 나머지 [8] 네 진을 말한다. 사대 밖에 별도로 아홉 처와 법처의 일부가 있다. 이류끼리 서로 만들어 이류의 소조색과 상대하기 때문에, 자류의 능조와 소조를 설한다. [9] 또 불타제바가 일체 소조색은 모두 대종을 모아 이루며 모두 촉의 상이라고 세운다고 하자. 지금 이 경에서는 이미 ‘촉은 외처인 대종과 소조색이다’라고 하였고, 촉 이외에 별도로 나머지 아홉 실색이 있다고 말하지 않았다. 그런데 어찌하여 논주의 대승종에서는 십일색 가운데 오직 촉만 사대를 모아 이룬다고 하고, 나머지 아홉 [10] 실색은 사대를 모아 이루는 것이 아니라고 하는가? 지금 이를 회통하여 해석한다. 이 경은 다만 촉처 가운데의 자류만 설한 것이다. 촉처의 소조라면 가이다. 저 대종에 의하여 가립한다. 나머지 아홉 소조색은 대종에 의하여 가립하는 것이 아니라면, 어찌하여 부처님은 ‘촉이란 외처인 사대종의 소조이다’라고 말씀하시고, 촉 이외에 별도로 나머지 색이 있다고 말하지 않으셨는가? 이는 불타제바가 한 질문이다. 그는 사대 밖에 [11] 별도의 일체 소조색이 없다고 세운다. 모두 촉처에 포섭되기 때문이다. 여덟째는 선정경계의 색을 해석한다. 묻는다. 위의 논에서는 이미 정자재색을 어떤 사대가 만드는가를 설하였다. 답한다. 어떤 선정심에 의하여 일어나든 바로 그 선정지의 사대가 만든다. 그런데 지금 이 논에서는 저 소연의 본질 사대에 따라 영상색을 만든다고 말한다. 또 위의 논에서는 이 영상색은 선정심에서 일어나므로 사대가 만드는 것이 아니라고 말하였다. 세 곳의 설이 서로 어긋나는데 어떻게 회통해야 하는가? 해석한다. 앞에서 사대가 만드는 것이 아니라고 한 것은, 이치를 다한 말이다. 선정에서 생긴 색은 마음에서 일어나고 대애의 법이 아니기 때문에, 사대의 소조가 아니다. 지금 소연색의 본질 사대가 하나의 영상색을 만든다고 한 것은, 먼 연을 기준으로 한 것이다. 저 본질을 관하기 때문에 영상이 생긴다. 그러므로 그렇게 말한 것이다. 앞의 글에서 능관의 선정심과 같은 지의 사대가 만든다고 설한 것은, 저 가까운 연을 기준으로 한 것이다. 곧 선정심으로 말미암아 해당 지의 사대를 일으키고, 영상색과 동시에 같은 처소에 있으므로 뜻으로 ‘만든다’고 설한 것이다. 실제로는 만들지 않는다. 비록 세 가지 설이 있지만 서로 어긋나지 않는다. 열아홉째는 유법을 해석한다. 그 가운데 ‘묻는다. 세존께서 말씀하신 것과 같이 … 이와 같이 말씀하셨다’고 한 것에 대해, 부처님은 범부와 유학인의 유루인 삼계의 아직 끊지 못해 마땅히 끊어야 할 세간법을, 유루라고 이름하셨다. 스무째는 유상법과 무상법을 해석한다. 다섯 가지 뜻으로 저 열반이 무상법임을 해석한다.</w:t>
      </w:r>
    </w:p>
    <w:p>
      <w:pPr>
        <w:pStyle w:val="TranslationText"/>
        <w:pageBreakBefore w:val="0"/>
      </w:pPr>
      <w:r>
        <w:rPr>
          <w:rFonts w:ascii="Noto Sans KR" w:hAnsi="Noto Sans KR" w:eastAsia="Noto Sans KR"/>
        </w:rPr>
        <w:t>이와 같은 다섯 인은, 나머지 법에는 많든 적든 모두 없으므로 무상이라고 이름하지 않는다. 다섯 인 가운데 처음 둘은 차례대로 유여열반에 해당하고, 다음 둘은 두 열반에 모두 통하며 마지막 하나는 무여열반에 해당한다. 스물한째는 응수법을 해석한다. ‘네 가지 수(修)’라고 한 것은 대체로 한 체의 뜻에 의하여 설한 것이다. 삼장법사가 말하였다. 제거수는 마치 [12] 스무 사람을 관하여 부정상[13]분이 현전하는 것과 같다. 본질과 영상의 정상은 현전하지 않으므로 제거수라고 이름한다. 또 관의 힘과 제거하는 힘으로 말미암아, 몸과 마음의 추중을 제거하고 저 경안을 얻는다. 이를 제거수라고 이름한다. 본문에서는 다만 이미 생긴 불선작의를 제거하고 끊는 데 의하여, 제거수라고 이름한다. [14] 이 대치수 가운데에는 네 가지 대치가 있다. 아래에서는 칠작의에 의하여 그것을 배대한다. 마땅히 이 가운데 요상에서 승해에 이르기까지를 염환대치수라고 알아야 한다. 곧 요상·관찰·승해의 세 작의이다. 원리에서 방편구경에 이르기까지를 단대치수라고 한다. 그 가운데 세 작의가 있다. 곧 원리·섭락·방편구경이다. 과작의를 지대치수라고 한다. 이 이상에서 이 일체 칠작의가 [15] 수승한 지인 상지에 포섭된다고 한 것은, 앞에서는 칠작의가 방편지에 있음을 밝혔다. 지금은 칠작의가 진전하여 닦아 다 근본지에 속함을 밝힌 것이다. 마땅히 일체를 원분대치수라고 이름함을 알아야 한다. 칠작의는 앞서 끊은 바를 멀리하여 차단하고 방호한다. 모두 원분[1]이다. 앞서 끊은 바를 멀리하여 차단하고 방호한다. 그러므로 모두 원분대치이다. 이 아래에서는 네 가지 수를 묶어 총괄하여 두 종류로 한다. 곧 방호수·수지수와 작의사유수이다. 이 아래에서는 둘을 다시 넷으로 연다. ‘이 가운데 몸을 닦는 것을 방호수라고 한다’고 한 것은, 몸의 부정을 관하는 것을 수신이라고 이름한 것이다. 곧 앞의 셋째 제거수이다. ‘계를 닦는 것을 수지수라고 한다’고 한 것은, 육근을 방호하는 것을 근본을 닦는다고 이름한 것이다. 이는 앞의 넷째 대치수이다. 만약 정려지의 작의수라면 수심이라고 이름한다. 이는 앞의 첫째 득수이다. 만약 제현관의 [2] 지수를 수혜라고 이름한다면, 이는 앞의 둘째 습수이다. 스물둘째는 삼세법을 해석한다. 과거를 해석하는 가운데 처음에는 과거법을 총괄하여 분별한다. 뒤에는 그 일을 따로 드러낸다. 앞부분에는 여섯 구가 있다. 첫째는 인을 이미 다 수용한 것이다. 둘째는 과의 체가 이미 멸한 것이다. 셋째는 연이 뒤의 법을 생기게 하되 최후온은 제외한다. 넷째는 인의 작용이 없어지지 않아 과로 하여금 장차 성숙하게 하는 것이다. 다섯째는 경계가 되어 염을 생기게 하는 것이다. 여섯째는 오직 멸로 드러날 뿐 다시 별도의 사물이 없는 것이다. 미래를 해석하면서 ‘득’이라고 한 것은, 곧 종자이다. 나머지 글은 알 수 있다. 스물셋째는 삼계계법을 해석한다. 욕계를 해석하면서 ‘마음이 선정에 있지 않은 [3] 것’이라고 한 것에 대해, 선정에 들었을 때에도 근·진 및 본식 등 선정지의 법이 아닌 것이 있기 때문이다. 그러나 전부가 아니므로 간략히 설하지 않은 것이다. 또는 정심을 선정에 있다고 이름하고, 이 지위의 나머지 법은 선정에 있다고 이름하지 않는다고 할 수도 있다. 색계를 해석하면서 ‘혹 선정에서 일어난다’고 한 것은, 화심 등과 같은 것을 말한다. 스물넷째는 삼성법을 해석한다. 그 가운데 먼저 명칭의 뜻을 분별하고 뒤에 차별을 건립한다. 앞부분에서 유루선은 여러 전도를 조복하여 인간과 천상으로 나아가게 한다. 무루선은 여러 전도를 끊고 열반을 증득한다. 그러므로 모두 안온이라고 이름한다. 차별을 건립하는 가운데, ‘청정주’라고 한 것은, 마땅히 사무량일 것이다. ‘또 여러 선법 가운데 보시로 이루어진 것에서 … 자성이 모두 수승하다’고 한 것에 대해, 세 가지 성취를 서로 상대하면 뒤의 두 가지가, 한결같이 아래에 있는 것보다 열등하기 때문이다. [4] 또는 중간에 있기 때문이다. 보시에 대해서는 수승하지만 수에 대해서는 열등하다. 수는 가장 수승하므로 앞의 둘보다 한결같이 수승하다. ‘이 가운데 자성무기는 여러 색근 등을 말한다’고 한 것에 대해, 경사가 말한다. 장양된 오근과 비정의 오진, 그리고 부근의 오진은 모두 자성무기에 포섭된다. ‘이숙 등에 포섭되는 것은 아니다’라고 한 것에 대해, ‘등’은 위의·공교·변화의 오진도 함께 취한다. 이들은 모두 자성무기가 아니므로 제외한 것이다. 태사가 말한다. 자성무기 가운데서는 다만 색만 가리켰다. 그러므로 마음은 오직 네 종류 무기에 포섭됨을 알 수 있다. 다시 다섯째 무기는 없다. 기사가 말한다. 제6식과 제7식 가운데의 법집도 또한 자성무기라고 이름한다. 그러므로 오온에 통한다. 스물다섯째는 삼학법을 해석한다. 도리상 견도 이전의 일곱 방편선도 또한 학에 포섭된다. 지금 여기서는 범부가 이룬 삼성의 법을 총괄하여 판정하였으므로, 모두 둘 다 아닌 것에 속한다. 스물여섯째는 삼단법을 해석한다. ‘또 악취로 가게 하는 업 등의 법’이라고 한 것에 대해, 곧 여인신을 감득하는 업과, 제8유의 업, 울단월의 업, 무상천의 업을 취한다. 모두 견소단 가운데 ‘일체 무부’라고 한 것에 대해, 묻는다. 위의 논에서는 이미 견도 때 일체 악취의 온·계·처를 끊는다고 설하였다. 그런데 어찌하여 여기서는 다시 무부무기는 모두 수도소단이라고 하는가? 해석한다. 앞에서는 인이 사라지면 [5] 과도 없어지는 데 의하였다. 그러므로 일체 악취의 온·계·처를 모두 견도에서 끊는다고 설한 것이다. 지금은 그 자체의 체에 연박이 있다는 데 의하였다. 연박을 끊는 때에는 반드시 수도에 의하므로 서로 어긋나지 않는다. 스물일곱째는 심심하고 보기 어려운 법을 해석한다. 뜻은 여러 법의 자상은 말로 설할 수 없기 때문에 심심하다는 것이다. 예컨대 색의 자상은 오직 안식만이 증득하고, 나아가 촉의 자상은 오직 신식만이 증득한다. 마치 찬물을 마시는 것과 같다. 증득한 자만 알 뿐 말로 설할 수 없다. 그 상모를 말하더라도 모두 실제에 맞지 않는다. 중생을 인접하기 위한 방편으로, 여러 법을 설할 때에는 다만 공상만을 설한다. 예컨대 색을 설할 때 ‘이와 같은 색’이라고 이름하면, 곧 일체의 여러 색을 표방하므로 공상이다. 성 등도 또한 그러하다. 그러므로 자상법은 말로 설할 수 없다. 이상으로 따로 결택한 것을 마친다. 이 아래에서는 위의 내용을 다시 들어 결론짓고 사유하도록 권한다.</w:t>
      </w:r>
    </w:p>
    <w:p>
      <w:pPr>
        <w:pStyle w:val="EditorialNote"/>
        <w:pageBreakBefore w:val="0"/>
      </w:pPr>
      <w:r>
        <w:rPr>
          <w:rFonts w:ascii="Noto Sans KR" w:hAnsi="Noto Sans KR" w:eastAsia="Noto Sans KR"/>
        </w:rPr>
        <w:t>교감·번역 메모 | [이문 검토 필요] 「初釋苦[2]論即是三苦」의 「論」은 문맥상 「諦」 계열 이문 가능성이 있다. 번역은 ‘고제’로 처리하였다. / [이문 검토 필요] 「非集[＊]論」은 문맥상 「非集諦」의 이문 가능성이 크다. 원문은 보존하고 번역은 ‘집제가 아니다’로 처리하였다. / [난문 검토 필요] 「亦名[3]行」은 문맥상 「亦名行苦」의 탈자 가능성이 있다. 번역은 행고로 처리하였다. / [난문 검토 필요] 「為彼麁重[4]所」는 말미가 불완전해 보인다. 삼수가 추중에 포섭·지배되는 문맥으로 옮겼다. / [이문 검토 필요] 「云何[5]一偏說捨受」의 「一」은 문맥상 다른 글자일 가능성이 있다. ‘어찌하여 오직 사수만 특별히’라는 뜻으로 번역하였다. / [난문 검토 필요] 「如於自樂生[6]受他樂生恚」는 「受」의 판독이 불안정하다. 자기 즐거움에는 애, 남의 즐거움에는 에가 생긴다는 문맥으로 옮겼다. / [난문 검토 필요] 「亦[7]於愛」는 문맥상 ‘또 애가 생긴다’는 뜻으로 해석하였다. / [난문 검토 필요] 「謂欲得[8]離愛二愛」는 구두가 매우 불안정하다. 벗어나기를 바라는 애를 포함한 두 애로 직역하였다. / [이문 검토 필요] 「苦[9]受情多生瞋恚」는 「逆情」 계열 탈자 가능성이 있다. 고수가 마음에 거슬러 진에를 많이 낳는다는 뜻으로 번역하였다. / [난문 검토 필요] 「於捨[10]以受行苦中」은 「以」가 이문일 가능성이 있다. 사수의 행고 가운데라는 뜻으로 옮겼다. / [난문 검토 필요] 「生遍於諸[12]越受於八苦」는 「越」의 판독이 불안정하다. 여러 처에 두루 태어나 팔고를 받는다는 문맥으로 번역하였다. / [난문 검토 필요] 「依樂受[13]二貪生壞苦」는 「二貪」의 판독이 불안정하다. 원문을 고치지 않고 두 탐으로 옮겼다. / [구문 검토 필요] 「道理集[14]道理集諦即是真如」는 반복·분절이 불안정하다. 원문을 그대로 보존하였다. / [교감 검토 필요] 「集起通[15]相名道理」의 교감표지를 원문 그대로 보존하였다. / [교감 검토 필요] 「第十一解[16]住持法」의 교감표지를 원문 그대로 보존하였다. / [편집·교감 검토 필요] 「第[1]一二辨[＊]癈立」은 번호와 「廢立」의 이체가 겹쳐 있다. 첫째·둘째 폐립의 문맥으로 옮겼다. / [교감 검토 필요] 「器世[2]界業」의 교감표지를 원문 그대로 보존하였다. / [난문 검토 필요] 「如山河等名[3]共生」의 「共生」은 공업생 등의 뜻과 관련될 가능성이 있다. 원문을 보존하였다. / [난문 검토 필요] 「即[5]泰師有二種共不共」는 ‘공·불공에 각각 두 종류’라는 문맥으로 번역하였다. / [난문 검토 필요] 「正消變便[6]胎長養等」의 「胎」는 문맥상 「能」·「資」 등 이문 가능성이 있다. 소화·변화하여 장양한다는 뜻으로 옮겼다. / [교감 검토 필요] 「今[7]煖」의 교감표지를 원문 그대로 보존하였다. / [난문 검토 필요] 「雖未[8]渴變[9]長根大」는 판독이 크게 불안정하다. 문맥상 ‘아직 소화·변화하여 근과 대종을 장양하지 못했더라도’라는 뜻으로 옮겼다. / [난문 검토 필요] 「色塵[10]體不能[11]麁增」은 「麁增」의 정확한 뜻이 불명확하다. 원문을 수정하지 않았다. / [중복·이문 검토 필요] 「或有是食[12]而非是食而非是觸」는 ‘食’이 중복되어 문장이 모순된다. 문맥상 ‘식이면서 촉은 아닌 것’으로 번역하되 원문은 보존하였다. / [이문 검토 필요] 「亦[1]見食」의 「見」은 문맥상 「是」 계열 이문 가능성이 크다. 번역은 ‘촉이면서 또한 식인 것’으로 처리하였다. / [난문 검토 필요] 「[2]三所資識不能長大者」는 ‘세 식에 의해 자양되는 식’ 또는 ‘앞의 세 가지가 자양하는 식’의 구문으로 보인다. 판본 대조가 필요하다. / [이문 검토 필요] 「或[3]食是而非識」는 어순이 뒤집힌 것으로 보인다. 번역은 ‘식(食)이지만 식(識)은 아닌 것’으로 처리하였다. / [편집·중복 검토 필요] 「[4]二辨無異熟法」은 앞의 절목 해당 문장과 중복되어 배치가 불안정하다. 원문은 삭제·이동하지 않았다. / [난문 검토 필요] 「[5]終然此處」의 「終然」은 문맥상 「然此處」 등 이문 가능성이 있다. 원문을 보존하여 문맥에 따라 번역하였다. / [난문 검토 필요] 「不欲求報[6]一又任運滅」은 「一」의 결합이 불안정하다. 사유의 명종심이 과보를 구하지 않고 임의로 멸한다는 문맥으로 옮겼다. / [교감 검토 필요] 「非任運滅[7]故染污心也」의 교감표지를 원문 그대로 보존하였다. / [난문 검토 필요] 「[8]或依五識故緣」은 바로 앞 구와 중복되고 목적어가 생략되어 있다. 원문을 수정하지 않았다. / [난문 검토 필요] 「或依[9]或教故緣過未等」의 첫 「或」은 다른 글자의 이문 가능성이 있다. 가르침에 의하여 과거·미래를 연한다는 문맥으로 번역하였다. / [이문 검토 필요] 「同前[10]未欲時異熟」의 「未欲」은 문맥상 「未離欲」의 탈자 가능성이 크다. 번역은 ‘미이욕 때’로 처리하였다. / [교감 검토 필요] 「異[11]熟法」의 교감표지를 원문 그대로 보존하였다. / [난문 검토 필요] 「初生苦樂[1]離受鬼傍生中」의 「離受」는 판독이 불안정하다. 귀취·방생취의 초생과 사수 무간의 고·우 상속 문맥으로 옮겼다. / [난문 검토 필요] 「是[2]生當知」의 문장 경계가 불명확하다. 제4정 이상에서 사수를 희락이라 통칭하는 설명으로 옮겼다. / [교감 검토 필요] 「第四[3]禪慮」의 교감표지를 원문 그대로 보존하였다. / [판독 검토 필요] 「者[4]熟釋云」의 「熟」은 인명·용어 또는 오자 가능성이 있다. 번역에서는 중립적으로 ‘석에서는 말한다’고 처리하였다. / [난문 검토 필요] 「備云[5]唯論上文」의 「唯論」은 문맥상 「謂論」 등 이문 가능성이 있다. 원문은 수정하지 않았다. / [이문 검토 필요] 「此明[6]且白」의 「且」는 문맥상 「業」·「果」 등 다른 글자일 가능성이 있다. 우선 백업을 밝힌다는 뜻으로 옮겼다. / [난문 검토 필요] 「利益[7]成先為利益」은 교감표지 부근의 연결이 깨져 있다. ‘먼저 번뇌 후 이익 / 먼저 이익 후 번뇌’의 두 경우로 번역하였다. / [난문 검토 필요] 「有二故[8]意」의 「故意」 결합이 불안정하다. 원인등기의 두 뜻이 있다는 취지로 옮겼다. / [판독 검토 필요] 「嫌[9]故瞋」은 「嫌惡」 등의 탈자 가능성이 있다. 미워함 때문에 진을 일으킨다는 뜻으로 번역하였다. / [난문 검토 필요] 「攝受種子故[10]若內法」은 어순이 불안정하다. 종자를 섭수하는 것을 내법으로 보는 수전리문으로 번역하였다. / [교감 검토 필요] 「[11]扶根五塵」의 교감표지를 원문 그대로 보존하였다. / [난문 검토 필요] 「從喻[1]名名」은 ‘비유를 따라 명이라 이름한다’는 뜻으로 읽었으나 「名」이 중복되어 있다. / [교감·중복 검토 필요] 「四蘊名[2]名」은 「名」이 중복되어 있다. 원문을 수정하지 않았다. / [이문 검토 필요] 「如是已下[3]諸其五相」의 「諸」는 문맥상 「結」 계열 이문 가능성이 있다. 다섯 상을 결론짓는 문맥으로 번역하였다. / [난문 검토 필요] 「能造[4]論諸色」의 「論」은 이문 가능성이 크다. 현행 대종이 여러 색을 만든다는 뜻으로 옮겼다.</w:t>
      </w:r>
    </w:p>
    <w:p>
      <w:pPr>
        <w:pStyle w:val="EditorialNote"/>
        <w:pageBreakBefore w:val="0"/>
      </w:pPr>
      <w:r>
        <w:rPr>
          <w:rFonts w:ascii="Noto Sans KR" w:hAnsi="Noto Sans KR" w:eastAsia="Noto Sans KR"/>
        </w:rPr>
        <w:t>교감·번역 메모 | [난문 검토 필요] 「辨業有差別[5]無言又於」은 구두가 깨져 있다. ‘업용에 차별이 있는가 없는가’의 문으로 분절하였다. / [난문 검토 필요] 「或遇勢即如於水等泰云」은 경사 설명의 말미와 태사 설명의 경계가 불명확하다. 원문 순서를 유지하여 번역하였다. / [판독 검토 필요] 「欲界或唯有香」은 앞뒤의 욕·색계 대종·소조색 설명과 결합이 불안정하다. 원문을 수정하지 않았다. / [이문 검토 필요] 「造觸並是[6]段有」의 「段有」는 문맥상 다른 전문용어 또는 탈자 가능성이 있다. 원문을 보존하였다. / [중복 검토 필요] 「澁等[7]等名造自類」에는 「等」이 중복되어 있다. 원문을 그대로 보존하였다. / [중복 검토 필요] 「除觸餘[8]除觸餘之四塵」은 구절이 중복되어 있다. 번역은 ‘촉을 제외한 나머지 네 진’으로 처리하였다. / [중복·인명 검토 필요] 「又若佛陀又若佛陀提婆」에는 「又若佛陀」가 중복된 듯하다. 인명은 불타제바로 처리하되 원문은 보존하였다. / [난문 검토 필요] 「四大外無[11]不別一切所造色」은 「無不別」의 결합이 불안정하다. 사대 밖에 별도의 소조색을 인정하지 않는다는 문맥으로 옮겼다. / [난문 검토 필요] 「觀[12]二十人為不淨相[13]分現前」의 「二十人」은 판독이 매우 불안정하다. 원문을 수정하지 않고 직역하였다. / [중복 검토 필요] 해당 문장과 해당 문장에는 「望先所斷遠有遮防」이 반복된다. 중복을 삭제하지 않고 모두 보존하였다. / [판독 검토 필요] 「諦現觀[2]知修」의 「知修」는 「智修」 계열 이문 가능성이 있다. 제현관의 지혜 수습이라는 뜻으로 번역하였다. / [난문 검토 필요] 「心不在定[3]一者」의 「一者」는 문장 구조상 불안정하다. 욕계계법의 ‘마음이 선정에 있지 않음’에 관한 설명으로 옮겼다. / [난문 검토 필요] 「[4]或在中故」는 앞뒤 삼혜·삼성취의 우열 설명과 연결이 불분명하다. 원문을 수정하지 않았다. / [이문 검토 필요] 「因亡[5]思喪」의 「思」는 문맥상 「果」 계열 이문 가능성이 매우 크다. 번역은 ‘인이 사라지면 과도 없어짐’의 뜻으로 처리하였다.</w:t>
      </w:r>
    </w:p>
    <w:p>
      <w:pPr>
        <w:pStyle w:val="SmallMeta"/>
        <w:pageBreakBefore w:val="0"/>
        <w:jc w:val="center"/>
      </w:pPr>
      <w:r>
        <w:rPr>
          <w:rFonts w:ascii="Noto Sans KR" w:hAnsi="Noto Sans KR" w:eastAsia="Noto Sans KR"/>
        </w:rPr>
        <w:t>瑜伽論記卷第十八(之上終)  |  『유가론기』 권제18 상 끝.</w:t>
      </w:r>
    </w:p>
    <w:p>
      <w:pPr>
        <w:pStyle w:val="Heading1"/>
        <w:pageBreakBefore/>
      </w:pPr>
      <w:r>
        <w:rPr>
          <w:rFonts w:ascii="Noto Sans KR" w:hAnsi="Noto Sans KR" w:eastAsia="Noto Sans KR"/>
        </w:rPr>
        <w:t>『유가론기』 권제18 하</w:t>
      </w:r>
    </w:p>
    <w:p>
      <w:pPr>
        <w:pStyle w:val="SmallMeta"/>
        <w:pageBreakBefore w:val="0"/>
      </w:pPr>
      <w:r>
        <w:rPr>
          <w:rFonts w:ascii="Noto Sans KR" w:hAnsi="Noto Sans KR" w:eastAsia="Noto Sans KR"/>
        </w:rPr>
        <w:t>瑜伽論記卷第十八(之下)(論本六十七至六十九)  |  『유가론기』 권제18 하(논본 제67권부터 제69권까지).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174  ·  [0721b27]</w:t>
      </w:r>
    </w:p>
    <w:p>
      <w:pPr/>
      <w:r>
        <w:rPr>
          <w:b/>
        </w:rPr>
        <w:t>원문</w:t>
      </w:r>
    </w:p>
    <w:p>
      <w:pPr>
        <w:pStyle w:val="SourceText"/>
        <w:pageBreakBefore w:val="0"/>
      </w:pPr>
      <w:r>
        <w:rPr>
          <w:rFonts w:ascii="Noto Sans KR" w:hAnsi="Noto Sans KR" w:eastAsia="Noto Sans KR"/>
        </w:rPr>
        <w:t>[0721b27] 論本第六十七</w:t>
      </w:r>
    </w:p>
    <w:p>
      <w:pPr/>
      <w:r>
        <w:rPr>
          <w:b/>
        </w:rPr>
        <w:t>한국어 직역</w:t>
      </w:r>
    </w:p>
    <w:p>
      <w:pPr>
        <w:pStyle w:val="TranslationText"/>
        <w:pageBreakBefore w:val="0"/>
      </w:pPr>
      <w:r>
        <w:rPr>
          <w:rFonts w:ascii="Noto Sans KR" w:hAnsi="Noto Sans KR" w:eastAsia="Noto Sans KR"/>
        </w:rPr>
        <w:t>논본 제67권.</w:t>
      </w:r>
    </w:p>
    <w:p>
      <w:pPr>
        <w:pStyle w:val="Heading2"/>
        <w:pageBreakBefore w:val="0"/>
      </w:pPr>
      <w:r>
        <w:rPr>
          <w:rFonts w:ascii="Noto Sans KR" w:hAnsi="Noto Sans KR" w:eastAsia="Noto Sans KR"/>
        </w:rPr>
        <w:t>문단 175  ·  [0721b28]</w:t>
      </w:r>
    </w:p>
    <w:p>
      <w:pPr/>
      <w:r>
        <w:rPr>
          <w:b/>
        </w:rPr>
        <w:t>원문</w:t>
      </w:r>
    </w:p>
    <w:p>
      <w:pPr>
        <w:pStyle w:val="SourceText"/>
        <w:pageBreakBefore w:val="0"/>
      </w:pPr>
      <w:r>
        <w:rPr>
          <w:rFonts w:ascii="Noto Sans KR" w:hAnsi="Noto Sans KR" w:eastAsia="Noto Sans KR"/>
        </w:rPr>
        <w:t>[0721b28] 大段第九決擇修慧地。於中初結前生後。次正決擇後餘不現。就正決擇中初列十六種名。後次第解。聲聞乘修中景云。言由安立諦作意門內觀真如者。總觀四諦作人無我為方便門。入證真如。此緣勝義諦。緣有量有分別法為境者。此緣俗諦。知境有邊名有量。未離法執名有分別。今解此有五句。一住種姓。二辨行位。言未入正性者七方便。已入正性者見道已去。三辨意業唯求自利。四辨觀門。雖正證時緣非安立。而初修方便必觀四諦。故云由安立門。正智親證無相空理。故云內觀真如。後智緣俗差別有分齊。故云緣有量分別。五辨所作為盡貪愛已下也。大乘修中及由趣向無上足跡者。菩提涅槃先聖行處名為足跡。今時趣向即是。舊云無上道。道足所履遊也。影像修景云。智性推求名有分別。與定同緣名三摩地所行。定心寂靜名無分別。泰云。定境界色影像似定外色名影像也。定本青黃等色名所知事。定青黃等色與定外色相似故名同分。以相似故同類也。定慧皆云三摩地。事邊際者。依此文盡俗而知名盡所有性。稱如而照名如所有性。舊云如理如量知知理境也。得修者依毘曇有法前得。得未來法屬於自已。增明義說修說名得修。今大乘中如十想中。隨一想現行引發彼所有餘不現前想。種子令其增盛自在成熟。故名得修。或自地行隨一現行。熏發自地下地行種子皆令增長。亦是得修。或世間行現起。通能引發世出世行種子令增。此據聖人。或出世法現起通。能引發世出世種令其增勝。謂入見道修彼七方便種令增。名見道眷屬。[1]修修位中起不名解脫分等。習修者即於無常等想道一現前。或餘善法現起修習亦名習修。除去修者由觀身不淨。不淨影像現前除遣淨相等。言如楔出楔方便者。謂修定作意有多品類故。所緣相亦有麁細。以後作意捨前麁漸漸除棄故也。言以輕安身除麁重身者。色界輕安而在身故。令行者身輕安除去欲界種子。種子麁重[2]麁重令身麁重故須除也。對治修中。厭患治者謂一切世間善道除四無量及五神通。以非厭患對治所以除之。持對治者謂此後得世出世道若解脫道者。此有兩解。一云。此文即許無分別智為無礙斷惑。後智為解脫[3]黑外證除名持對治。二云。謂此後得世出世道者。此取後智為解脫道者。此取無分別智為解脫果。用[4]一智為解脫道。雖有二[5]解為勝。復有差別。謂聞思修道名厭患者。三慧行通欣厭。今取厭行名厭患治。此果轉依名持對治者。此有兩解。一云此無礙道果是解脫道。[6]是解脫道是能證得轉依。故名此果轉依名持對治。二云。即取無為轉依能持或不起。名持對治。此中四修為前卷四修。或同或別應勘知也。小分修者觀無常等一相起修故也。遍行修者以觀諸法如故。有加行修者即於彼無想修方便觀時。未得任運修故。[7]聲聞地</w:t>
      </w:r>
    </w:p>
    <w:p>
      <w:pPr/>
      <w:r>
        <w:rPr>
          <w:b/>
        </w:rPr>
        <w:t>한국어 직역</w:t>
      </w:r>
    </w:p>
    <w:p>
      <w:pPr>
        <w:pStyle w:val="TranslationText"/>
        <w:pageBreakBefore w:val="0"/>
      </w:pPr>
      <w:r>
        <w:rPr>
          <w:rFonts w:ascii="Noto Sans KR" w:hAnsi="Noto Sans KR" w:eastAsia="Noto Sans KR"/>
        </w:rPr>
        <w:t>대단락 제9는 수혜지(修慧地)를 결택한다. 그 가운데 처음에는 앞을 결론짓고 뒤를 일으킨다. 다음에는 바로 결택하고, 뒤의 나머지는 다시 나타나지 않는다. 바로 결택하는 가운데 처음에는 열여섯 종류의 명칭을 열거한다. 뒤에는 차례대로 해석한다. 성문승의 수(修)에 대해 경사가 말한다. ‘안립제작의문으로 말미암아 안에서 진여를 관한다’고 한 것은, 사제를 총괄하여 관하면서 인무아를 방편문으로 삼아, 진여에 들어가 증득하는 것이다. 이는 승의제를 연한다. ‘유량하고 유분별인 법을 경계로 삼는다’고 한 것은, 이는 속제를 연한다. 경계에 한계가 있음을 아는 것을 유량이라고 한다. 아직 법집을 여의지 않았으므로 유분별이라고 한다. 지금 해석하면 여기에 다섯 구가 있다. 첫째는 종성에 머무는 것이다. 둘째는 행위를 분별하는 것이다. ‘아직 정성에 들어가지 않았다’고 한 것은 칠방편이다. ‘이미 정성에 들어갔다’고 한 것은 견도 이후이다. 셋째는 의업을 분별하니 오직 자기 이익만을 구한다. 넷째는 관문을 분별한다. 비록 바로 증득할 때에는 비안립을 연하지만, 처음 닦는 방편에서는 반드시 사제를 관한다. 그러므로 ‘안립문으로 말미암는다’고 한다. 정지는 친히 무상의 공리를 증득한다. 그러므로 ‘안에서 진여를 관한다’고 한다. 후득지는 속제의 차별과 분제를 연한다. 그러므로 ‘유량·분별을 연한다’고 한다. 다섯째는 소작을 분별하니 ‘탐애를 다하기 위하여’ 이하이다. 대승의 수 가운데 ‘또 무상한 족적으로 나아가기 때문에’라고 한 것에 대해, 보리와 열반은 앞선 성인들이 행한 곳이므로 족적이라고 이름한다. 지금 나아가는 것이 곧 이것이다. 옛 번역에서는 무상도라고 하였다. 도는 발로 밟고 노니는 곳이라는 뜻이다. 영상수에 대해 경사가 말한다. 지성으로 추구하는 것을 유분별이라고 이름한다. 선정과 함께 하나의 경계를 연하므로 삼마지가 행하는 바라고 이름한다. 정심이 적정하므로 무분별이라고 이름한다. 태사가 말한다. 선정경계의 색영상이 선정 밖의 색과 비슷하므로 영상이라고 이름한다. 선정의 본래 청·황 등의 색을 소지사라고 이름한다. 선정의 청·황 등 색은 선정 밖의 색과 서로 비슷하므로 동분이라고 이름한다. 서로 비슷하기 때문에 동류이다. 정과 혜를 모두 삼마지라고 한다. 사변제(事邊際)란, 이 글에 의하면 속제를 다하여 아는 것을 진소유성을 다 안다고 한다. 여(如)에 맞추어 비추는 것을 여소유성을 안다고 한다. 옛 번역에서 여리·여량지라고 한 것은 이와 같은 이치와 경계를 아는 것이다. 득수(得修)는 비담에 의하면 법의 전득이 있다. 미래법을 얻어 자기에게 속하게 하는 것이다. 증명(增明)의 뜻으로 수라고 설하므로 득수라고 이름한다. 지금 대승에서는 십상 가운데와 같다. 어느 하나의 상이 현행하면 그 밖의 현전하지 않은 상의 종자를 인발하여, 그 종자로 하여금 증성하고 자재하며 성숙하게 한다. 그러므로 득수라고 한다. 혹 자기 지의 행 가운데 어느 하나가 현행하면, 자기 지와 하지의 행종자를 훈발하여 모두 증장하게 한다. 이 또한 득수이다. 혹 세간행이 현행하여, 세간과 출세간의 행종자를 두루 인발하여 증장하게 할 수도 있다. 이는 성인에 의거한 것이다. 혹 출세간법이 현행하여, 세간과 출세간의 종자를 두루 인발하여 증승하게 할 수 있다. 예컨대 견도에 들어가 저 칠방편의 종자를 닦아 증장하게 하는 것이다. 이를 견도의 권속이라고 이름한다. [1] 수도위에서 일어나는 것을 해탈분 등이라고 이름하지 않는다. 습수(習修)란 곧 무상 등의 상과 도 가운데 하나가 현전하는 것이다. 혹 다른 선법이 현행하여 닦고 익히는 것도 또한 습수라고 이름한다. 제거수란 몸의 부정을 관함으로 말미암아, 부정의 영상이 현전하여 정상 등을 제거하는 것이다. ‘쐐기로 쐐기를 빼는 방편과 같다’고 한 것은, 선정을 닦는 작의에 여러 품류가 있기 때문이다. 소연상에도 또한 추하고 미세함이 있다. 뒤의 작의로 앞의 거친 것을 버려 점점 제거하기 때문이다. ‘경안한 몸으로 추중한 몸을 제거한다’고 한 것에 대해, 색계의 경안은 몸에 있기 때문이다. 행자의 몸을 경안하게 하여 욕계의 종자를 제거한다. 종자의 추중[2]이 몸을 추중하게 하기 때문에 반드시 제거해야 한다. 대치수 가운데, 염환대치란 일체 세간의 선도이되 사무량과 오신통은 제외한다. 그것들은 염환의 대치가 아니므로 제외하는 것이다. 지대치란 이 후득의 세간·출세간도가 만약 해탈도인 것을 말한다. 여기에는 두 해석이 있다. 첫째는 말한다. 이 글은 곧 무분별지를 무애도로 삼아 혹을 끊는 것을 인정한다. 후득지를 해탈[3]의 밖에서 증득하고 제거한 것으로 보아 지대치라고 이름한다. 둘째는 말한다. ‘이 후득의 세간·출세간도’라는 것은, 후득지를 취하여 해탈도로 삼는 것이다. 무분별지를 취하여 해탈과로 삼는다. 한 [4] 지혜를 해탈도로 쓴다. 비록 두 가지 [5] 해석이 있으나 이것이 더 낫다. 또 차별이 있다. 문·사·수도를 염환이라고 이름한다. 삼혜의 행은 흔과 염에 모두 통한다. 지금은 염행을 취하여 염환대치라고 이름한다. ‘이 과인 전의를 지대치라고 이름한다’고 한 것에 대해, 여기에도 두 해석이 있다. 첫째는 이 무애도의 과가 해탈도라고 한다. [6] 이 해탈도는 전의를 능히 증득한다. 그러므로 ‘이 과인 전의를 지대치라고 이름한다’고 한다. 둘째는 말한다. 곧 무위의 전의를 취하여 혹이 다시 일어나지 않게 지탱하는 것을, 지대치라고 이름한다. 이 가운데 네 가지 수는 앞 권의 네 수와, 혹 같기도 하고 혹 다르기도 하니 마땅히 살펴 알아야 한다. 소분수란 무상 등의 한 상만을 관하여 수를 일으키기 때문이다. 변행수란 여러 법의 여(如)를 관하기 때문이다. 유가행수란 저 무상수를 방편으로 관할 때, 아직 임의수에 이르지 못했기 때문이다. [7] 성문지.</w:t>
      </w:r>
    </w:p>
    <w:p>
      <w:pPr>
        <w:pStyle w:val="EditorialNote"/>
        <w:pageBreakBefore w:val="0"/>
      </w:pPr>
      <w:r>
        <w:rPr>
          <w:rFonts w:ascii="Noto Sans KR" w:hAnsi="Noto Sans KR" w:eastAsia="Noto Sans KR"/>
        </w:rPr>
        <w:t>교감·번역 메모 | [난문 검토 필요] 「[1]修修位中起不名解脫分等」은 「修」가 중복되고 구두가 불안정하다. 수도위에서 일어나는 것을 해탈분 등이라 부르지 않는다는 뜻으로 옮겼다. / [중복·교감 검토 필요] 「種子麁重[2]麁重令身麁重」에는 「麁重」이 반복된다. 원문을 삭제하지 않고 보존하였다. / [난문 검토 필요] 「後智為解脫[3]黑外證除名持對治」의 「黑外」는 판독이 매우 불안정하다. 후득지를 해탈도 또는 해탈의 증득과 관련짓는 문맥으로 번역하였다. / [난문 검토 필요] 「用[4]一智為解脫道」는 앞뒤 두 해석과의 연결이 압축되어 있다. 원문을 보존하여 직역하였다. / [난문 검토 필요] 「雖有二[5]解為勝」은 어느 해석이 더 낫다는 것인지 주어가 생략되어 있다. 문맥상 바로 앞 해석을 가리키는 것으로 옮겼다. / [중복 검토 필요] 「[6]是解脫道是能證得轉依」는 「是」가 반복되는 형태이다. 원문을 보존하였다.</w:t>
      </w:r>
    </w:p>
    <w:p>
      <w:pPr>
        <w:pStyle w:val="Heading2"/>
        <w:pageBreakBefore w:val="0"/>
      </w:pPr>
      <w:r>
        <w:rPr>
          <w:rFonts w:ascii="Noto Sans KR" w:hAnsi="Noto Sans KR" w:eastAsia="Noto Sans KR"/>
        </w:rPr>
        <w:t>문단 176  ·  [0722a25]</w:t>
      </w:r>
    </w:p>
    <w:p>
      <w:pPr/>
      <w:r>
        <w:rPr>
          <w:b/>
        </w:rPr>
        <w:t>원문</w:t>
      </w:r>
    </w:p>
    <w:p>
      <w:pPr>
        <w:pStyle w:val="SourceText"/>
        <w:pageBreakBefore w:val="0"/>
      </w:pPr>
      <w:r>
        <w:rPr>
          <w:rFonts w:ascii="Noto Sans KR" w:hAnsi="Noto Sans KR" w:eastAsia="Noto Sans KR"/>
        </w:rPr>
        <w:t>[0722a25] 上來決擇分有十二段中前九段說訖。自下第十[8]令決聲聞地及獨覺有四卷半文。於中唯決聲聞不決獨覺地。就中分三。初結前生後。次正決擇後結不現。然正決擇中初以七門分別。次以一頌十三門分別。後廣以六十四門雜決擇。初中一解無性有情五番難。答言種種界性者謂種種自性。無量界性者差別無量也。言無有無根有情者。無有無二十二根眾生也。言為一切界耶為獨有一界耶等者。若剎利中有餘三[9]性地獄中有餘四處四趣界者喻不相似。以所喻法中[10]無涅槃性者。無有涅槃[11]界者無有涅槃界故也。若地獄中獨[12]中有一趣種子界。如無涅槃法獨有無涅槃界。故知地獄後時不應乃至作戍陀羅。言若不相違即此補特伽羅是無般涅槃法亦是有般涅槃法者不應道理者。一切眾生略有二種。一者畢竟能斷二障。二[13]求不能斷二障。初人是有涅槃[＊]性。第二人是無般涅槃[14]法人。若汝言二人不相違者不應道理。言若言爾者順解脫分善根應無有果等者。景云。若爾先種解脫分應空無果。還作無[＊]性故。又若爾不定。即決定[＊]性者不應道理。泰云。如成實論云。得世間正見法。[15]來百子世終不墮惡道。即是種解脫分人必得涅槃。若無有涅槃[＊]性者。解脫分菩提有涅槃後。若作無涅槃法者。解脫分善即空無果不得涅槃也。言彼遇佛法僧已於現法中能起順解脫分善根而言無般涅槃者不應道理者。既遇三寶已能起順解脫分善根。故知阿賴耶中無始本有。能生順解脫分善根種子。若言雖有能生順解脫分善根種子。而言無般涅槃法者不應道理。然此有性無性道理經論不同。若依佛性論破執分中以立有無性者為所破。彼云。佛為小乘人說有眾生。不住於性永不般涅槃故。於此生疑起不信心。下徵難之曰。汝信有眾生種種麁妙等界即令信有無性眾生者。亦應信有無根耶。何以故眾生由有根無根。故有種種麁妙等處。汝若不信有無根眾生者。云何有麁妙界。若謂有麁妙等界不開有根無根者。我亦信有麁妙界不開有性無性之義。有義有何過失。若汝言無有無根眾生乃至廣破愚夫立教分齊。非管兩視之所量。二辨聲聞差別於中分二。先辨十種後辨二類。前中言已入法者是名第二者。謂已種解脫分善根聲聞也。言清淨界聲聞[16]聲門者生於淨土。亦可世界興盛時生。如彌勒出現時等。言處慳家慳等者。若依成實論明其五慳。謂住處慳。家慳。施慳。稱讚慳。法慳也。此中辨六開[＊]令有異。言邊際臥[17]具有三品。此是下品故名邊際也。言無餘二篇重罪者。初篇一是無餘。第二篇是有餘。言僧祇者此云眾也。賢善時者此有兩解。言正像法時名賢善時。一云正法時名賢善時。言[18]悉由未生時者。謂如來初出世時未有破戒破見。後時須提那子初破具戒。阿利吒最初破見說欲不障中道。此中破見名為自完。言或有一類般涅槃後如是多分身壞命終還得善趣等者。諸或有一類最後生。值佛般涅槃後賢善人故多分命終還生善趣。後作惡業少分生惡趣。皆是賢善時人。下明遲速二類。一有勤道而無修力故不入聖道。二有放逸故雖有修力未入聖道。三解月喻經具戒等四法。言四種淨者謂信佛法僧戒也。四解聲聞欲往他家先應除遣三隨煩惱。言由六種相應斷結親友家隨煩惱者。謂往不應數[1]法往為第一。於可愛事下為第二。不以兇暴下為第三。善自守護下為第四。又以隨順遠離心下為第五。猶如山岳下為第六。又由六相應斷家慳者。一於有情事不染著。二不著利養。三不著恭敬。四於無利不生憂苦。五於不敬不生憂苦。六於自他利養其心平等於己不讚於他不毀。又由六相應斷染心法施者。一不希望他於己淨信。二於出離法如實了知。三引發樂故。四除遣苦故。五聞法修行得勝利故。六令脫苦持法。五解伐地迦經。三藏云人名。伐地迦國人也。從人立經名。景云。伐地迦者此云語論。此人能語論故從語言為名。文中有二。初開三章牒以解釋。第二重辨。前中。言云何雜染清淨所依乃至清淨所依者。明凡夫學人隨眠未斷所依止身皆有麁重。此中但取所依止身不取能依。能依染淨為後二門。云何清淨乃至皆得離繫者。景云。此中意辨凡夫雜染學人無漏皆依有漏麁重色身故。清淨中但明二學。第一學者謂真如智以為依止能有所作者。依於證智起後得智。造修諸行進習[2]名學。此據前三學果及在十地。第二學者謂為煩惱皆得離繫者。謂為斷諸煩惱證修無分別智。無分別智為第二學。還通學及在十地。新羅玄法師云。第一學者謂菩薩。第二學者是二乘也。自下重辨。先解清淨及與雜染後解依止。前中云。即此清淨略由五因之所顯示等者五。因并是清淨。此五因中第四心學所斷煩惱。第五慧學所斷煩惱此為雜染。言五順捨所學分別貪愛者。捨戒人名捨所學。捨所學時順於己情分別貪愛此事中也。解依止云。諸聲聞眾略由三相應遍了知一由自性者。謂此人身所有自性由二種相之所顯示。一由有色故顯餘一切身之共相者。與諸有情同有色故名為共相。二由麁重故顯其各別身之自相者。於自五蘊各各別有煩惱麁重不調柔性名身自相。三由不清淨故顯與天身不同分相。天身清淨猶如燈明。二由因緣亦有三種。一一切身共相因緣即四大種各別自相中人身因緣開二。足前為三。由過患有二。如文。第六重明聞慧地決擇名映於一切頌文。[3]文中牒頌為問下答。答中初總舉四因以釋顯義。後引經為證。前中景云。謂若略說觀清淨因故。由智觀察二名本故悟入二空名清淨因。觀自相觀四蘊名及音聲名故。觀雜染因者觀智由迷二種名故集成生死。及為顯示二無我故遍了知人無我等至名映一切者。迷四蘊名於中執我。此四蘊名通有能執。若知唯有四蘊本非是我。能除所執自我境相。了四蘊名映於一切言我境界相。若遍了知法無我等至名映一切者。由隨言說名執有諸法。若知唯有言名隨名執法。畢竟體了言說名映於一切橫計法我。由先執法方始計我。故說法執是所依相。[4]無名映一切。若迷二名起於二執。映二空理亦名名映於一切。今悟二名知二無我。映弊一切二執顛倒。上來釋初句竟。若過四無色蘊下釋第二句無有過名者。若於二種俱不了知已下釋下半頌由此名一法皆隨自在行。泰云。映者奪也。以四蘊名能斷一切四蘊自境界人我。名證人無我理。以無我四蘊名映奪人我相故。言名映一切我文。又釋。眾生多於四蘊中計我。觀但有四蘊不見人我。故以蘊名映奪一切我也。因言說名計一切皆有自性。若觀但有言說名不見有諸法體詮法無我理。言說名映奪法我也。前明四蘊名映人我。二名既殊映屬亦別。下引經證。執法自性故執我性而轉者。由迷言名執法自性。方迷四蘊執我性而轉。覺此故覺彼者。覺法無性覺彼我無。由覺故還滅者。覺二我無還滅二見。第七解四諦。先總標舉。</w:t>
      </w:r>
    </w:p>
    <w:p>
      <w:pPr>
        <w:pStyle w:val="SourceText"/>
        <w:pageBreakBefore w:val="0"/>
      </w:pPr>
      <w:r>
        <w:rPr>
          <w:rFonts w:ascii="Noto Sans KR" w:hAnsi="Noto Sans KR" w:eastAsia="Noto Sans KR"/>
        </w:rPr>
        <w:t>指前已說。謂入真如觀斷煩惱時先緣四諦為淨[5]或方便故說所緣。如聲聞地說。下別分別四種四聖諦。於中分三。初總辨諦相。次別辨四諦後諸門料簡。初文。意說若不顛倒是諦相者。外道諦見并是顛倒。云何諦攝此是一[6]貴。若不攝者彼諸倒見應非苦因。答行解雖倒然體是依他。有酬有感故苦集諦攝。就別辨中即為四段。初解苦諦中。言由二相故顯無常義等者。景云。一依大乘明遍計所執體常無有名為無常。二諸行滅壞義名為無常。大乘具有二義。小乘唯有後一無常之義。[7]玄云。一非有義者此是大乘所說無常。如中邊分別論說。無初無常。二滅壞義。是小乘所說無常。二相顯苦者。一由遍[8]知計所執於非有中執有人法。故有習氣麁重在諸行中不得自在顯示行苦。二由三受所隨生八種苦相轉義。空無我義者由染依他苦果自性。遠離遍計所執定性人法名顯空義。大乘顯二無我。小乘顯人無我。然此空無我義。若依薩婆多但說人空人無我。若成實論具說人法二空及二無我。言無常教無始[1]教。景云。顯果從因生故是無常。顯因在果前法爾本有。名[2]無教。泰云。詮念念生滅事名無常教。詮無始常相續事名無始教。有釋說有為法名無常教。說無為法名無始教。言一由攝受者謂無常行帶於麁重。或於行苦故無常即苦。言一離苦諸行我不可得故者反顯。若順釋八苦諸行性是無我。五展轉相依故者不為能獨住。苦即無我也。言有無常非苦謂道諦等者。道非苦受故非苦苦。道非愛別離變壞。亦非求不得境變壞。又變壞有二。一樂受變壞生苦。二愛壞生苦。道非愛壞生苦故非壞苦。此文即證緣生苦名為壞苦。其若依成實一道諦無常是苦諦。若依薩婆多。道諦生順聖人意故非苦也。集具[3]四道三滅二者。此文即證苦集同體。以皆具有苦等一四義故。言損惱性故者是苦苦也。苦所揉故者是行苦也。次解集諦。先對苦門取惑業為集諦。後釋經中愛為集諦。前中有二問答。初中若依薩婆多苦集一物因果為二。若依成實業煩惱為集諦。果報五蘊為苦諦。故苦集別體。今大乘義有同有別。其羅漢身善無記法。雖斷煩惱種子而有習氣麁重。故亦名苦。第二問答中據解脫[4]決分善根為論。問前第五十一文對法顯揚說。解脫決擇是道諦。今云是集如何會通。答泰云。由此等文故知。大乘義三諦同體。能感可愛果義邊是集諦。麁重所隨義邊是苦諦。能引出無漏聖[5]道邊是道諦。僧玄師云。三藏不許前義決。更作釋言。解脫釋各有二種。一者無始本[6]有漏種子。在二[7]言相位故。假名為二[8]善相根。二者加行智[9]行智所攝有漏二種善根。今云集諦。據有漏說。餘處云道諦。約無漏說。故不相違。下釋經中愛為集諦。中初問次答。答中初總舉四因標愛為集。一愛[10]支取故中攝諸惑故也。二助無明支諸業故。後當釋下次別釋但解後二。言遍諸事者乃至亦爾者。如一愛[11]遂三種故類愛。緣一切法名遍諸事。故言當知亦爾。言謂於上解脫希求欲證者。此是善法欲名為愛故。是愛而非後有愛。言或成就色界繫非欲界繫謂生色界者。若依薩婆多身生上界。亦成就四禪欲界化心相應[12]愛。然今大乘四禪欲界化心是四禪繫非欲界繫。是故身生色界不成欲界[13]不成欲界受。此約[14]現自在兩成熟而作是說。若約種子成[15]熟亦有成義。若爾九種命終時云何身在上界。起欲界煩惱相應受耶。解云。從多為論故言不成[＊]熟。亦可此中但約自在成[＊]熟說。故言不成[＊]熟。言又生欲色界所作已[＊]辦住出世道及滅定者。初果已上名為所作已[＊]辦。此聖人入無漏觀時及入滅心定時。欲色界繫受非現行成[＊]熟。[16]及在成[＊]熟故不成。問若身生欲色界聖人入無漏觀。及入滅定時有欲色界阿賴耶識相應受現行。如何說俱不成[＊]熟耶。解云。此中且約六識受而作是說。言普能發起十五無義者。若依小乘藏論十[17]用。正理十六并如彼中。十五文相可解。</w:t>
      </w:r>
    </w:p>
    <w:p>
      <w:pPr/>
      <w:r>
        <w:rPr>
          <w:b/>
        </w:rPr>
        <w:t>한국어 직역</w:t>
      </w:r>
    </w:p>
    <w:p>
      <w:pPr>
        <w:pStyle w:val="TranslationText"/>
        <w:pageBreakBefore w:val="0"/>
      </w:pPr>
      <w:r>
        <w:rPr>
          <w:rFonts w:ascii="Noto Sans KR" w:hAnsi="Noto Sans KR" w:eastAsia="Noto Sans KR"/>
        </w:rPr>
        <w:t>이상 『섭결택분』의 열두 단락 가운데 앞의 아홉 단락을 설하여 마쳤다. 이 아래 제10[8]에서는 성문지와 독각지를 결택하는데 네 권 반의 글이 있다. 그 가운데서는 오직 성문지만 결택하고 독각지는 결택하지 않는다. 그 가운데를 셋으로 나눈다. 처음에는 앞을 결론짓고 뒤를 일으킨다. 다음에는 바로 결택하고 뒤의 결론은 나타나지 않는다. 바로 결택하는 가운데 처음에는 일곱 문으로 분별한다. 다음에는 한 게송과 열세 문으로 분별한다. 뒤에는 널리 예순네 문으로 잡다하게 결택한다. 처음 가운데 첫째는 무성유정을 해석하면서 다섯 번 힐난한다. 답에서 ‘갖가지 계성’이라고 한 것은 갖가지 자성을 말한다. ‘무량한 계성’이란 차별이 무량하다는 뜻이다. ‘무근유정은 없다’고 한 것은, 이십이근이 전혀 없는 중생은 없다는 뜻이다. ‘일체 계인가, 아니면 오직 하나의 계만 있는가’라고 한 것 등에 대해, 만약 찰리 가운데 나머지 세 [9] 성이 있고 지옥 가운데 나머지 네 처·사취의 계가 있다고 한다면 비유가 서로 비슷하지 않다. 비유되는 법 가운데 [10] 열반성이 없는 자는, 열반[11]계가 없으므로 열반계가 없는 것이다. 만약 지옥 가운데 홀로 [12] 하나의 취종자계만 있다고 한다면, 열반법이 없는 자에게 홀로 무열반계만 있는 것과 같다. 그러므로 지옥의 뒤의 때에도 찰리에서 수다라에 이르기까지가 되어서는 안 된다는 것을 알 수 있다. ‘만약 서로 어긋나지 않는다면 이 보특가라는 무반열반법이면서 동시에 유반열반법이니 도리에 맞지 않는다’고 한 것에 대해, 일체 중생은 대략 두 종류이다. 첫째는 필경에 이장을 끊을 수 있는 자이다. 둘째는 [13] 구경에 이장을 끊을 수 없는 자이다. 첫째 사람은 열반[＊]성이 있는 자이다. 둘째 사람은 무반열반[14]법인이다. 만약 그대가 두 사람이 서로 어긋나지 않는다고 말한다면 도리에 맞지 않는다. ‘만약 그렇다면 순해탈분선근은 과가 없어야 한다’고 한 것 등에 대해, 경사가 말한다. 그렇다면 앞서 심은 해탈분은 헛되어 과가 없어야 한다. 다시 무[＊]성이 되기 때문이다. 또 만약 그렇다면 부정성이, 곧 결정[＊]성이 된다는 것은 도리에 맞지 않는다. 태사가 말한다. 『성실론』에서 말한 것과 같다. 세간의 정견법을 얻으면, [15] 백 자손의 세대가 지나도록 끝내 악도에 떨어지지 않는다. 곧 해탈분을 심은 사람은 반드시 열반을 얻는 것이다. 만약 열반[＊]성이 없는 자라면, 해탈분의 보리에 열반이 있고 난 뒤, 만약 무열반법이 된다면, 해탈분의 선은 헛되어 과가 없어 열반을 얻지 못하게 된다. ‘그가 불·법·승을 만난 뒤 현법 가운데 순해탈분선근을 일으킬 수 있는데도 무반열반이라고 한다면 도리에 맞지 않는다’고 한 것에 대해, 이미 삼보를 만나 순해탈분선근을 일으킬 수 있다. 그러므로 아뢰야 가운데 무시이래 본래 있는, 순해탈분선근을 낳을 수 있는 종자가 있음을 알 수 있다. 만약 비록 순해탈분선근을 낳을 종자가 있다고 하면서도, 무반열반법이라고 말한다면 도리에 맞지 않는다. 그러나 이 유성과 무성의 도리는 경론마다 같지 않다. 『불성론』 파집분에 의하면 유성·무성을 세우는 자를 소파로 삼는다. 그 논에서 말한다. 부처님께서는 소승인을 위하여 어떤 중생은, 성에 머물지 않아 영원히 반열반하지 못한다고 설하셨다. 이로 인해 의심을 내어 불신심을 일으킨다. 아래에서 힐난하여 말한다. 그대가 중생에게 갖가지 거칠고 미묘한 등의 계가 있다고 믿기 때문에 무성중생이 있다고 믿게 한다면, 또한 무근도 있다고 믿어야 하지 않겠는가? 왜냐하면 중생에게 근이 있고 근이 없기 때문에, 갖가지 거칠고 미묘한 등의 처가 있기 때문이다. 그대가 무근중생이 있다고 믿지 않는다면, 어찌 거칠고 미묘한 계가 있다고 하는가? 만약 거칠고 미묘한 등의 계는 있으나 유근·무근을 나누지는 않는다고 한다면, 나도 또한 거칠고 미묘한 계가 있음을 믿지만 유성·무성의 뜻을 나누지는 않는다. 그 뜻에 무슨 과실이 있는가? ‘만약 그대가 무근중생은 없다고 말한다면’ 이하에서는 널리 어리석은 범부가 세운 교의의 분제를 논파한다. 이는 두 편을 아울러 보는 이의 헤아림으로는 미칠 수 없는 것이다. 둘째는 성문의 차별을 분별하는데 둘로 나눈다. 먼저 열 종류를 분별하고 뒤에는 두 부류를 분별한다. 앞부분에서 ‘이미 법에 들어간 자가 둘째라고 이름한다’고 한 것은, 이미 해탈분선근을 심은 성문을 말한다. ‘청정계성문[16]성문’이라는 것은 정토에 태어난 자이다. 또는 세계가 흥성할 때 태어나는 자라고 할 수도 있다. 미륵이 출현하는 때 등과 같다. ‘처간·가간’ 등에 대해, 『성실론』에 의하면 다섯 간탐을 밝힌다. 곧 주처간, 가간, 시간, 칭찬간, 법간이다. 이 가운데서는 여섯을 분별하여 [＊] 조금 다르게 열었다. ‘변제와[17]에는 세 품이 모두 있다’고 한 것은, 이는 하품이므로 변제라고 이름한다. ‘나머지 두 편의 중죄가 없다’고 한 것에 대해, 첫째 편 하나는 무여이고, 둘째 편은 유여이다. ‘승기’라고 한 것은 여기서 ‘중(衆)’이라고 번역한다. ‘현선시’에는 두 해석이 있다. 정법과 상법의 때를 현선시라고 한다는 해석이 있고, 또 하나는 정법 때만 현선시라고 한다. ‘[18] 모두 아직 생기지 않았던 때’라고 한 것은, 여래가 처음 세상에 출현하여 아직 파계와 파견이 없었던 때를 말한다. 뒤에 수제나자가 처음 구족계를 깨뜨렸다. 아리타가 처음으로 견을 깨뜨려 욕은 중도를 장애하지 않는다고 설하였다. 이 가운데 파견을 자완이라고 이름한다. ‘혹 어떤 한 부류는 반열반한 뒤 이와 같이 대부분 몸이 무너지고 목숨을 마치면 다시 선취를 얻는다’고 한 것에 대해, 혹 어떤 한 부류는 마지막 생에, 부처님이 반열반하신 뒤 현선인을 만났기 때문에 대부분 명종 후 다시 선취에 태어난다. 뒤에 악업을 지으면 소수는 악취에 태어난다. 모두 현선시의 사람이다. 아래에서는 지속의 두 부류를 밝힌다. 첫째는 근도는 있으나 수력이 없기 때문에 성도에 들어가지 못한다. 둘째는 방일하기 때문에 비록 수력은 있어도 아직 성도에 들어가지 못한다. 셋째는 월유경(月喩經)의 구계 등 네 법을 해석한다. ‘네 가지 청정’이란 불·법·승·계에 대한 믿음이다. 넷째는 성문이 다른 집에 가려 할 때 먼저 세 수번뇌를 제거해야 함을 해석한다. ‘여섯 상으로 결친우가의 수번뇌를 끊어야 한다’고 한 것에 대해, 가서는 안 될 곳에 자주 [1] 가지 않는 것이 첫째이다. 사랑할 만한 일에 대해서 이하가 둘째이다. 흉폭함으로 하지 않는 것이 셋째이다. 잘 스스로 지키는 것이 넷째이다. 또 원리심에 수순함으로써 이하가 다섯째이다. 마치 산악과 같다는 이하가 여섯째이다. 또 여섯 상으로 가간을 끊어야 한다. 첫째 유정의 일에 물들어 집착하지 않는다. 둘째 이양에 집착하지 않는다. 셋째 공경에 집착하지 않는다. 넷째 이익이 없어도 우고를 내지 않는다. 다섯째 공경받지 못해도 우고를 내지 않는다. 여섯째 자기와 남의 이양에 대해 마음이 평등하여 자신을 칭찬하지 않고 남을 헐뜯지 않는다. 또 여섯 상으로 염심의 법시를 끊어야 한다. 첫째 남이 자신에게 청정한 믿음을 내기를 바라지 않는다. 둘째 출리법을 여실히 요지한다. 셋째 즐거움을 인발하기 때문이다. 넷째 괴로움을 제거하기 때문이다. 다섯째 법을 듣고 수행하여 승리를 얻기 때문이다. 여섯째 괴로움에서 벗어나게 하며 법을 지니게 한다. 다섯째는 벌지가경(伐地迦經)을 해석한다. 삼장법사가 말한다. 이는 사람 이름이다. 벌지가국 사람이다. 사람을 따라 경의 이름을 세웠다. 경사가 말한다. 벌지가는 여기서 ‘어론(語論)’이라고 번역한다. 이 사람이 말을 잘 논했기 때문에 언어를 따라 이름을 삼은 것이다. 글에는 둘이 있다. 처음에는 세 장을 열고 다시 들어 해석한다. 둘째는 거듭 분별한다. 앞부분에서, ‘어떤 것이 잡염과 청정의 소의인가’에서 ‘청정의 소의’에 이르기까지는, 범부와 유학인은 수면이 아직 끊어지지 않아 소의신에 모두 추중이 있음을 밝힌 것이다. 이 가운데서는 다만 소의신만 취하고 능의는 취하지 않는다. 능의인 염정은 뒤의 두 문으로 삼는다. ‘어떤 것이 청정인가’에서 ‘모두 이계된다’에 이르기까지에 대해, 경사가 말한다. 이 가운데 뜻은 범부의 잡염과 유학인의 무루가 모두 유루의 추중한 색신에 의지함을 분별하려는 것이다. 청정 가운데서는 다만 두 학을 밝힌다. 첫째 학자는 진여지를 의지로 삼아 능히 소작이 있는 자이다. 증지에 의하여 후득지를 일으키고, 여러 행을 짓고 닦아 진전하여 익히는 [2] 것을 학이라고 이름한다. 이는 앞의 삼학과 및 십지에 있는 자에 의한 것이다. 둘째 학자는 여러 번뇌가 모두 이계되게 하는 자이다. 여러 번뇌를 끊기 위하여 무분별지를 증수하는 것이다. 무분별지를 둘째 학으로 삼는다. 또한 유학과 십지에 있는 자에 통한다. 신라의 현법사가 말한다. 첫째 학자는 보살을 말한다. 둘째 학자는 이승이다. 이 아래에서는 거듭 분별한다. 먼저 청정과 잡염을 해석하고 뒤에는 의지를 해석한다. 앞부분에서 말한다. ‘바로 이 청정은 간략히 다섯 인으로 드러난다’고 한 것 등은 다섯 가지이다. 그 인은 모두 청정이다. 이 다섯 인 가운데 넷째는 심학이 끊는 번뇌이다. 다섯째는 혜학이 끊는 번뇌인데 이것이 잡염이다. ‘다섯째, 소학을 버리는 데 수순하는 분별탐애’라고 한 것은, 계를 버린 사람을 소학을 버린 자라고 한다. 소학을 버릴 때 자기 뜻에 수순하여 분별하고 탐애하는 바로 그 일이다. 의지를 해석하면서 말한다. ‘여러 성문대중은 간략히 세 상으로 두루 알아야 한다. 첫째 자성으로 말미암는다’고 한 것은, 이 사람 몸의 모든 자성이 두 종류의 상으로 드러난다는 뜻이다. 첫째는 유색이므로 나머지 모든 몸과 공상을 드러낸다. 여러 유정과 함께 모두 색이 있으므로 공상이라고 한다. 둘째는 추중으로 말미암아 각각 다른 몸의 자상을 드러낸다. 자기 오온에는 각각 번뇌의 추중과 부조유성이 있으므로 몸의 자상이라고 한다. 셋째는 청정하지 않기 때문에 천신과 동분이 아닌 상을 드러낸다. 천신은 청정하여 마치 등불의 밝음과 같다. 둘째는 인연으로 말미암는데 또한 세 종류가 있다. 첫째 모든 몸의 공상인연은 곧 사대종이고, 각각의 자상 가운데 인간 몸의 인연을 둘로 연다. 앞의 하나를 더하면 셋이 된다. 과환으로 말미암는 데 둘이 있다. 글과 같다. 여섯째는 다시 문혜지의 결택에서 ‘명(名)이 일체를 덮는다’는 게송의 글을 밝힌다. [3] 글 가운데 게송을 들어 물음으로 삼고 아래에서 답한다. 답 가운데 처음에는 네 인을 총괄하여 들어 뜻을 해석해 드러낸다. 뒤에는 경을 인용하여 증명한다. 앞부분에서 경사가 말한다. ‘간략히 말하면 청정의 인을 관하기 때문이다’라고 한 것은, 지혜로 두 이름을 관찰하여 이공에 깨달아 들어가는 것을 청정의 인이라고 한다. 자상을 관한다는 것은 사온의 이름과 음성의 이름을 관하는 것이다. 잡염의 인을 관한다는 것은 지혜가 두 종류 이름을 미혹하기 때문에 생사를 모아 이룸을 관하는 것이다. ‘또 이무아를 드러내기 위해 인무아 등을 두루 안다’에서 ‘명이 일체를 덮는다’에 이르기까지에 대해, 사온의 이름을 미혹하여 그 가운데 아를 집착한다. 이 사온의 이름에는 능집도 함께 있다. 만약 오직 사온이 있을 뿐 본래 아가 아님을 알면, 소집인 자기 아의 경계상을 제거할 수 있다. 사온의 이름을 요지하면 일체의 아라는 경계상을 덮는다. ‘만약 법무아 등을 두루 안다’에서 ‘명이 일체를 덮는다’에 이르기까지는, 언설의 이름을 따라 여러 법에 자성이 있다고 집착하는 것이다. 만약 오직 언설의 이름만 있고 이름을 따라 법을 집착한 것임을 알면, 필경에 그 체를 요지하여 언설의 이름이 일체의 횡계한 법아를 덮는다. 먼저 법을 집착한 뒤에 비로소 아를 계탁하기 때문이다. 그러므로 법집을 소의상이라고 설한다. [4] ‘무명이 일체를 덮는다.’ 만약 두 이름을 미혹하여 두 집착을 일으키면, 두 공리도 덮으므로 또한 ‘명이 일체를 덮는다’고 이름한다. 이제 두 이름을 깨달아 이무아를 알면, 일체의 두 집착 전도를 덮어 가린다. 이상으로 첫째 구를 해석하였다. ‘사무색온을 넘어서는 것이 없다’ 이하에서는 둘째 구인 ‘명을 넘어서는 것이 없다’를 해석한다. ‘만약 두 종류를 모두 요지하지 못한다면’ 이하에서는 아래 반 게송인 ‘이 때문에 명 하나의 법이 모두를 따라 자재하게 행한다’를 해석한다. 태사가 말한다. ‘영(映)’은 빼앗는다는 뜻이다. 사온의 이름으로 능히 일체 사온이라는 자기 경계의 인아를 끊는다. 이를 인무아리를 증득한다고 한다. 무아의 사온 이름으로 인아상을 빼앗기 때문이다. 그러므로 ‘명이 일체의 아를 덮는다’고 한다. 또 달리 해석한다. 중생은 대부분 사온 가운데 아를 계탁한다. 다만 사온만 있고 인아는 보이지 않는다고 관한다. 그러므로 온의 이름으로 일체의 아를 덮어 빼앗는다. 언설의 이름으로 인하여 일체에 모두 자성이 있다고 계탁한다. 만약 다만 언설의 이름만 있고 여러 법의 체는 없다고 관하면 법무아리를 드러낸다. 언설의 이름이 법아를 덮어 빼앗는 것이다. 앞에서는 사온의 이름이 인아를 덮는다고 하였다. 두 이름이 이미 다르므로 덮어 빼앗는 대상도 또한 다르다. 아래에서는 경을 인용하여 증명한다. ‘법의 자성을 집착하기 때문에 아의 성을 집착하여 전한다’고 한 것은, 언설의 이름을 미혹하여 법의 자성을 집착하고, 그 뒤에 사온을 미혹하여 아성을 집착하며 전하는 것이다. ‘이것을 깨닫기 때문에 저것을 깨닫는다’고 한 것은, 법에 자성이 없음을 깨달아 저 아가 없음을 깨닫는 것이다. ‘깨달음으로 말미암아 다시 멸한다’고 한 것은, 두 아가 없음을 깨달아 두 견을 다시 멸하는 것이다. 일곱째는 사제를 해석한다. 먼저 총괄하여 표방한다.</w:t>
      </w:r>
    </w:p>
    <w:p>
      <w:pPr>
        <w:pStyle w:val="TranslationText"/>
        <w:pageBreakBefore w:val="0"/>
      </w:pPr>
      <w:r>
        <w:rPr>
          <w:rFonts w:ascii="Noto Sans KR" w:hAnsi="Noto Sans KR" w:eastAsia="Noto Sans KR"/>
        </w:rPr>
        <w:t>앞에서 이미 설한 것을 가리킨다. 진여관에 들어가 번뇌를 끊을 때 먼저 사제를 연하여 청정[5]의 방편으로 삼으므로 소연이라고 설한 것이다. 성문지에서 설한 것과 같다. 아래에서는 네 종류의 사성제를 따로 분별한다. 그 가운데 셋으로 나뉜다. 처음에는 제상을 총괄하여 분별한다. 다음에는 사제를 따로 분별하고 뒤에는 여러 문으로 간택한다. 첫 글의 뜻은 이러하다. 만약 전도되지 않은 것을 제상이라고 한다면, 외도의 제견은 모두 전도인데, 어떻게 제에 포섭되는가? 이는 하나의 [6] 힐난이다. 만약 포섭되지 않는다면 저 여러 도견은 마땅히 고의 인이 아니어야 한다. 답한다. 행해는 비록 전도되어도 체는 의타이다. 보답하고 감응함이 있으므로 고제와 집제에 포섭된다. 따로 분별하는 가운데 곧 네 단락이 된다. 처음은 고제를 해석한다. ‘두 상으로 말미암아 무상의 뜻을 드러낸다’고 한 것 등에 대해, 경사가 말한다. 첫째는 대승에 의하여 변계소집의 체가 항상 없음을 무상이라고 이름한다. 둘째는 여러 행이 멸하고 무너지는 뜻을 무상이라고 이름한다. 대승에는 두 뜻이 모두 있다. 소승에는 오직 뒤의 한 무상의 뜻만 있다. [7] 현법사가 말한다. 첫째 ‘비유의 뜻’이란 이것이 대승에서 설한 무상이다. 『중변분별론』에서 설한 것과 같다. ‘무초무상(無初無常)’이다. 둘째는 멸괴의 뜻이다. 이는 소승에서 설한 무상이다. 두 상으로 고를 드러낸다는 것은, 첫째 변[8]계소집으로 말미암아 비유 가운데 인·법이 있다고 집착하기 때문에, 습기의 추중이 여러 행 가운데 있어 자재하지 못하게 하므로 행고를 드러낸다. 둘째 삼수가 따라다니며 여덟 종류 고상이 전하는 뜻으로 말미암는다. 공·무아의 뜻은 염오한 의타의 고과 자성이, 변계소집의 결정된 인·법을 멀리 여읜 것을 공의 뜻이라고 드러낸 것이다. 대승은 이무아를 드러낸다. 소승은 인무아를 드러낸다. 그러나 이 공·무아의 뜻은, 설일체유부에 의하면 다만 인공과 인무아만 설한다. 『성실론』에 의하면 인·법 이공과 이무아를 모두 설한다. ‘무상교와 무시[1]교’라고 한 것에 대해, 경사가 말한다. 과가 인으로부터 생김을 드러내므로 무상이다. 인이 과보다 앞서며 법이 그러하여 본래 있음을 드러낸다. 이를 무시[2]교라고 이름한다. 태사가 말한다. 찰나찰나 생멸하는 일을 설명하는 것을 무상교라고 한다. 무시이래 항상 상속하는 일을 설명하는 것을 무시교라고 한다. 어떤 해석은 유위법을 설한 것을 무상교라고 하고, 무위법을 설한 것을 무시교라고 한다. ‘첫째 섭수로 말미암는다’고 한 것은 무상행이 추중을 지닌다는 뜻이다. 혹 행고에 의하기 때문에 무상이 곧 고이다. ‘첫째, 고를 여의면 여러 행 가운데 아를 얻을 수 없기 때문이다’라고 한 것은 반대로 드러낸 것이다. 순서대로 해석하면 팔고의 여러 행의 성품이 무아이다. ‘다섯째, 전전하여 서로 의지하기 때문이다’라고 한 것은 홀로 능히 머물 수 없다는 뜻이다. 고가 곧 무아이다. ‘무상이면서 고가 아닌 것이 있으니 도제 등이다’라고 한 것에 대해, 도는 고수가 아니므로 고고가 아니다. 도는 사랑하는 것과 이별하여 변괴하는 것도 아니다. 또 구하여 얻지 못하는 경계가 변괴하는 것도 아니다. 또 변괴에는 두 가지가 있다. 첫째는 낙수가 변괴하여 고가 생기는 것이다. 둘째는 애가 무너져 고가 생기는 것이다. 도는 애가 무너져 고가 생기는 것이 아니므로 괴고가 아니다. 이 글은 곧 연생의 고를 괴고라고 이름하는 증문이다. 만약 『성실론』에 의하면 하나의 도제도 무상하므로 고제이다. 설일체유부에 의하면, 도제는 생겨 성인의 뜻에 수순하므로 고가 아니다. ‘집은 [3] 네 가지를 갖추고 도는 세 가지, 멸은 두 가지를 갖춘다’고 한 것은, 이 글이 곧 고제와 집제가 같은 체임을 증명한다. 모두 고 등의 한 네 뜻을 갖추기 때문이다. ‘손뇌의 성품이기 때문이다’라고 한 것은 고고이다. ‘고에 유린되기 때문이다’라고 한 것은 행고이다. 다음에는 집제를 해석한다. 먼저 고와 상대하는 문에서 혹과 업을 취하여 집제로 삼는다. 뒤에는 경 가운데 애를 집제라고 한 것을 해석한다. 앞부분에는 두 문답이 있다. 처음에서 설일체유부에 의하면 고와 집은 한 물건이면서 인과에 따라 둘로 나뉜다. 『성실론』에 의하면 업과 번뇌는 집제이다. 과보의 오온은 고제이다. 그러므로 고와 집은 체가 다르다. 지금 대승의 뜻은 같기도 하고 다르기도 하다. 아라한 몸의 선·무기법은, 비록 번뇌종자를 끊었지만 습기의 추중이 있다. 그러므로 또한 고라고 이름한다. 둘째 문답은 해탈[4]결택분선근을 기준으로 논한 것이다. 묻는다. 앞의 제51권과 『대법론』·『현양론』에서는, 해탈분과 결택분을 도제라고 설하였다. 그런데 지금은 집이라고 하니 어떻게 회통하는가? 답하여 태사가 말한다. 이런 글들에 의하기 때문에 알아야 한다. 대승의 뜻에서는 삼제가 같은 체이다. 사랑할 만한 과를 감득할 수 있는 뜻의 측면에서는 집제이다. 추중이 따라다니는 뜻의 측면에서는 고제이다. 무루의 성[5]도를 인출할 수 있는 측면에서는 도제이다. 승현사가 말한다. 삼장법사는 앞의 뜻을 허락하지 않고 판정하였다. 다시 해석하여 말한다. 해탈분과 결택분에는 각각 두 종류가 있다. 첫째는 무시이래 본[6]유한 유루종자이다. 두 [7] 명언상위에 있기 때문에, 가명으로 두 [8] 선근상이라고 한다. 둘째는 가행지[9]와 행지에 포섭되는 유루의 두 종류 선근이다. 지금 집제라고 한 것은, 유루에 의하여 설한 것이다. 다른 곳에서 도제라고 한 것은, 무루에 의하여 설한 것이다. 그러므로 서로 어긋나지 않는다. 아래에서는 경 가운데 애를 집제라고 한 것을 해석한다. 그 가운데 처음에는 묻고 다음에는 답한다. 답 가운데 처음에는 네 인을 총괄하여 들어 애를 집으로 표방한다. 첫째, 애[10]가 취를 지탱하기 때문에 그 가운데 여러 혹을 포섭한다. 둘째, 무명지를 도와 여러 업을 일으키기 때문이다. 뒤에서 해석할 아래에서는 다음으로 따로 해석하되 뒤의 두 가지 만을 해석한다. ‘여러 일에 두루한다’에서 ‘또한 그러하다’고 한 것에 이르기까지는, 하나의 애가 [11] 세 종류를 따르는 것과 같이 애의 종류도 그러하다는 뜻이다. 일체법을 연하므로 ‘여러 일에 두루한다’고 한다. 그러므로 ‘마땅히 또한 그러함을 알아야 한다’고 한다. ‘상위의 해탈에 대해 희구하여 증득하고자 한다’고 한 것은, 이는 선법욕을 애라고 이름한 것이다. 그러므로 애이기는 하지만 후유애는 아니다. ‘혹 색계계는 성취하지만 욕계계는 성취하지 않는 자, 곧 색계에 태어난 자이다’라고 한 것에 대해, 설일체유부에 의하면 몸이 상계에 태어나도, 사선의 욕계 화심과 상응하는 [12] 애를 성취한다. 그러나 지금 대승에서 사선의 욕계화심은 사선계에 속하며 욕계계가 아니다. 그러므로 몸이 색계에 태어나면 욕계[13]의 수를 성취하지 않는다. 이는 [14] 현행과 자재의 두 성취를 기준으로 이렇게 설한 것이다. 만약 종자의 성[15]취를 기준으로 하면 또한 성취의 뜻이 있다. 그렇다면 아홉 종류의 명종 때에는 어떻게 몸이 상계에 있으면서, 욕계의 번뇌와 상응하는 수를 일으키는가? 해석한다. 대부분을 기준으로 논했기 때문에 성[＊]취하지 않는다고 한 것이다. 또는 이 가운데서는 다만 자재성[＊]취를 기준으로 설한 것이라고 할 수도 있다. 그러므로 성[＊]취하지 않는다고 한다. ‘또 욕계와 색계에 태어나 소작을 이미 [＊]마치고 출세간도와 멸정에 머무는 자’라고 한 것에 대해, 초과 이상을 소작을 이미 [＊]마친 자라고 한다. 이 성인이 무루관에 들어갈 때와 멸심정에 들어갈 때에는, 욕계·색계에 매인 수가 현행으로 성[＊]취되지 않는다. [16] 그리고 성[＊]취에 있는 것도 아니기 때문에 성취하지 않는다. 묻는다. 몸이 욕계나 색계에 태어난 성인이 무루관에 들어가거나, 멸정에 들어갈 때에는 욕계·색계의 아뢰야식과 상응하는 수가 현행한다. 그런데 어떻게 둘 다 성[＊]취하지 않는다고 설하는가? 해석한다. 이 가운데서는 우선 육식의 수를 기준으로 이렇게 설한 것이다. ‘두루 열다섯 가지 무의(無義)를 능히 일으킨다’고 한 것에 대해, 소승의 『장론』에 의하면 열 [17] 가지 작용을 말한다. 『정리론』에서는 열여섯 가지인데 모두 그 논 가운데와 같다. 열다섯의 글상은 이해할 수 있다.</w:t>
      </w:r>
    </w:p>
    <w:p>
      <w:pPr>
        <w:pStyle w:val="EditorialNote"/>
        <w:pageBreakBefore w:val="0"/>
      </w:pPr>
      <w:r>
        <w:rPr>
          <w:rFonts w:ascii="Noto Sans KR" w:hAnsi="Noto Sans KR" w:eastAsia="Noto Sans KR"/>
        </w:rPr>
        <w:t>교감·번역 메모 | [교감 검토 필요] 「第十[8]令決聲聞地」의 「令」은 문맥상 「今」 등 이문 가능성이 있다. 제10에서 성문지를 결택한다는 뜻으로 옮겼다. / [교감 검토 필요] 「餘三[9]性」의 교감표지를 원문 그대로 보존하였다. / [난문 검토 필요] 「所喻法中[10]無涅槃性者」는 비유되는 법과 무열반성의 대응 관계가 압축되어 있다. / [중복·교감 검토 필요] 「無有涅槃[11]界者無有涅槃界故也」는 「無有涅槃界」가 반복된다. 원문을 그대로 보존하였다. / [난문 검토 필요] 「地獄中獨[12]中有一趣種子界」는 「中」이 중복된 듯하다. 원문을 수정하지 않았다. / [이문 검토 필요] 「二[13]求不能斷二障」의 「求」는 문맥상 「者」 등 이문 가능성이 크다. ‘둘째는 이장을 끊지 못하는 자’로 번역하였다. / [교감 검토 필요] 「無般涅槃[14]法人」의 교감표지를 원문 그대로 보존하였다. / [난문 검토 필요] 「[15]來百子世」는 판독이 불안정하다. 『성실론』 인용의 ‘백 자손의 세대’라는 취지로 임시 번역하였다. / [중복 검토 필요] 「清淨界聲聞[16]聲門者」는 「聲聞」 계열 중복·오자 가능성이 있다. 정토에 태어나는 청정계 성문으로 옮겼다. / [난문 검토 필요] 「邊際臥[17]具有三品」의 「臥」는 이문 가능성이 크다. 하품을 변제라고 하는 문맥으로 옮겼다. / [난문 검토 필요] 「[18]悉由未生時者」는 「悉由」의 결합이 불안정하다. 파계·파견이 아직 생기지 않았던 때를 뜻하는 것으로 번역하였다. / [난문 검토 필요] 「此中破見名為自完」의 「自完」은 전문용어 또는 오자 가능성이 있다. 원문을 보존하였다. / [교감 검토 필요] 「數[1]法往」의 교감표지를 보존하였다. 문맥상 ‘자주 가지 않음’으로 옮겼다. / [교감 검토 필요] 「進習[2]名學」의 교감표지를 원문 그대로 보존하였다. / [난문 검토 필요] 「[4]無名映一切」은 앞 문맥의 「名映一切」과 어긋나며 「無」는 이문 가능성이 있다. 원문을 수정하지 않았다. / [난문 검토 필요] 「為淨[5]或方便」의 「或」는 문맥상 「惑」 또는 다른 글자일 가능성이 있다. 청정의 방편으로 사제를 연한다는 뜻으로 옮겼다. / [난문 검토 필요] 「此是一[6]貴」의 「貴」는 문맥상 「難」 등 이문 가능성이 크다. 하나의 힐난으로 처리하였다. / [인명·교감 검토 필요] 「[7]玄云」은 현법사 또는 승현 계열 인명일 수 있다. 원문 표기를 보존하였다. / [이문 검토 필요] 「由遍[8]知計所執」의 「知」는 문맥상 「計」의 중복·이문 가능성이 있다. 변계소집을 가리키는 것으로 옮겼다. / [난문 검토 필요] 「無常教無始[1]教」는 두 교설의 명칭으로 보이나 판본에 따라 구두가 달라질 수 있다. / [난문 검토 필요] 「名[2]無教」는 문맥상 「無始教」의 탈자 가능성이 매우 크다. 번역은 ‘무시교’로 처리하였다. / [교감 검토 필요] 「集具[3]四道三滅二」의 교감표지를 보존하였다. 집·도·멸에 각각 네·세·두 뜻이 있다는 문맥이다. / [난문 검토 필요] 「解脫[4]決分善根」은 ‘해탈분·결택분선근’의 축약으로 보아 번역하였다. / [교감 검토 필요] 「無漏聖[5]道邊」의 교감표지를 원문 그대로 보존하였다. / [교감 검토 필요] 「本[6]有漏種子」의 교감표지를 보존하였다. 문맥상 ‘본유의 유루종자’로 옮겼다. / [난문 검토 필요] 「在二[7]言相位」의 「言相」은 명언상 등과 관련된 이문 가능성이 있다. 원문을 수정하지 않았다. / [난문 검토 필요] 「假名為二[8]善相根」의 「善相根」은 문맥상 「善根」 계열 오자 가능성이 있다. 두 선근상으로 직역하였다. / [난문 검토 필요] 「加行智[9]行智所攝」은 두 지혜 또는 두 행위의 명칭이 압축되어 있다. 원문을 보존하였다. / [난문 검토 필요] 「愛[10]支取故」는 애가 취를 지탱한다는 뜻으로 옮겼으나 정확한 구두는 판본 대조가 필요하다. / [난문 검토 필요] 「如一愛[11]遂三種故類愛」의 「遂」는 이문 가능성이 크다. 하나의 애가 세 종류에 따르는 문맥으로 번역하였다. / [교감 검토 필요] 「相應[12]愛」의 교감표지를 원문 그대로 보존하였다. / [중복 검토 필요] 「不成欲界[13]不成欲界受」에는 ‘욕계’가 반복된다. 원문을 삭제하지 않았다. / [난문 검토 필요] 「此約[14]現自在兩成熟」은 현행·자재 두 성취를 가리키는 것으로 보아 옮겼다. / [교감 검토 필요] 「種子成[15]熟」의 교감표지를 원문 그대로 보존하였다. / [난문 검토 필요] 「[16]及在成[＊]熟故不成」은 문장이 불완전하다. 원문을 보존하여 가능한 범위에서 직역하였다. / [문헌·교감 검토 필요] 「小乘藏論十[17]用」의 「藏論」은 특정 논서명 또는 축약으로 보이나 정확한 문헌 식별은 판본 대조가 필요하다.</w:t>
      </w:r>
    </w:p>
    <w:p>
      <w:pPr>
        <w:pStyle w:val="Heading2"/>
        <w:pageBreakBefore w:val="0"/>
      </w:pPr>
      <w:r>
        <w:rPr>
          <w:rFonts w:ascii="Noto Sans KR" w:hAnsi="Noto Sans KR" w:eastAsia="Noto Sans KR"/>
        </w:rPr>
        <w:t>문단 177  ·  [0724c05]</w:t>
      </w:r>
    </w:p>
    <w:p>
      <w:pPr/>
      <w:r>
        <w:rPr>
          <w:b/>
        </w:rPr>
        <w:t>원문</w:t>
      </w:r>
    </w:p>
    <w:p>
      <w:pPr>
        <w:pStyle w:val="SourceText"/>
        <w:pageBreakBefore w:val="0"/>
      </w:pPr>
      <w:r>
        <w:rPr>
          <w:rFonts w:ascii="Noto Sans KR" w:hAnsi="Noto Sans KR" w:eastAsia="Noto Sans KR"/>
        </w:rPr>
        <w:t>[0724c05] 第六十八卷</w:t>
      </w:r>
    </w:p>
    <w:p>
      <w:pPr/>
      <w:r>
        <w:rPr>
          <w:b/>
        </w:rPr>
        <w:t>한국어 직역</w:t>
      </w:r>
    </w:p>
    <w:p>
      <w:pPr>
        <w:pStyle w:val="TranslationText"/>
        <w:pageBreakBefore w:val="0"/>
      </w:pPr>
      <w:r>
        <w:rPr>
          <w:rFonts w:ascii="Noto Sans KR" w:hAnsi="Noto Sans KR" w:eastAsia="Noto Sans KR"/>
        </w:rPr>
        <w:t>제68권.</w:t>
      </w:r>
    </w:p>
    <w:p>
      <w:pPr>
        <w:pStyle w:val="Heading2"/>
        <w:pageBreakBefore w:val="0"/>
      </w:pPr>
      <w:r>
        <w:rPr>
          <w:rFonts w:ascii="Noto Sans KR" w:hAnsi="Noto Sans KR" w:eastAsia="Noto Sans KR"/>
        </w:rPr>
        <w:t>문단 178  ·  [0724c06]</w:t>
      </w:r>
    </w:p>
    <w:p>
      <w:pPr/>
      <w:r>
        <w:rPr>
          <w:b/>
        </w:rPr>
        <w:t>원문</w:t>
      </w:r>
    </w:p>
    <w:p>
      <w:pPr>
        <w:pStyle w:val="SourceText"/>
        <w:pageBreakBefore w:val="0"/>
      </w:pPr>
      <w:r>
        <w:rPr>
          <w:rFonts w:ascii="Noto Sans KR" w:hAnsi="Noto Sans KR" w:eastAsia="Noto Sans KR"/>
        </w:rPr>
        <w:t>[0724c06] 次解滅諦。滅諦有三種。謂擇滅。非擇滅。無常滅。滅諦但是擇滅所攝。文中初頗設問答。後明滅諦遠離四過。前中言煩惱滅故得有餘依滅諦依滅故得無餘依滅諦者。若薩婆多義但以煩惱滅為滅諦。為有餘無餘二種涅槃體。正量部摩訶僧祇部亦同薩婆多。彼云。無漏智斷煩惱。不斷果報果報之滅是非擇滅。若依經部師云。由無漏道力故未來惑苦不生。惑苦不生皆是擇滅。是故煩惱滅是有[18]解涅槃。[19]力果報滅是無餘涅槃。今大乘中雖後說惑苦滅名為擇滅。然斷煩惱所得涅槃以真如為體。故與經部所說少異。下明滅諦遠離四過。滅盡與行不定有異。增其定異名增益過。即異執散動翻此執一。應名損減。以彼執滅與行同一自相。故名自相[20]耶分別過。即一執動。亦有異亦無異者是相雜亂過者是相違過也。俱非是損減過者舊名戲論謗。今云損減過者。以執諸行與滅非異非不異不存法體故名損減。下解道諦有其三段。初明見道次修道。後無學道。初中有三。初[21]熟蘊廢立由為學三學者但說八支。次釋經中束彼八正為三蘊所以。言正語正業戒為根本戒為所依方能受用一切正法者。依正語正業戒為根本便能發定。因定得慧及餘一切功德。言又於是處世尊說為增上清淨意現行性者。引說證成正語業命。不同小論別有無漏身語業體。但就現起意思離邪語等。故言清淨意現行等。言依止貪等起犯戒思者。若依小論依瞋癡所起身語名邪語業。若依貪起身語名為邪命。今依大乘說。若依貪瞋癡起犯戒思名邪語業。若依矯詐等起邪追求衣食等思名為邪命。若離前三邪應知。即是正語業命意現行性。言通達諸法真義是初業者。此是正見業。為他宣說等是第二業者。是正思惟業。此據散心尋說言教。若在漏無漏定無此業也。為斷餘結法隨法行是第三業者。為斷所餘修所斷故。發懃精進是精進業。問正思惟是尋是假法。用慧及意思為體。與正見何異。解云。正思惟正見但就別境數建立。即就一慧對治邪見及邪思惟。義立於二。亦可就慧立正見就思立正思惟。所依有異能依亦異。問若就思數立正思惟。正語業命亦就思立。云何一思於一念間立四道。解云。現行意思離四邪道支立四正道支。亦有何過。言於四念住繫攝其心者。舊行經論四念住唯慧為性。今時通取念慧為性。文中偏說念體為定所依。言謂各別至能斷諸蓋者。貪蓋取淨即以不淨觀治。瞋蓋以違害為性。以慈悲觀為治等。[1]下明正見差別有十一種。於中初明十一正見配屬四諦。次舉經中次第為問答。三舉十一正見攝三解脫門。初中前八見是緣苦諦正見。後三見如其次第緣集滅道。言空見無我見者。觀蘊離彼我及我所說為空見。觀彼諸行體性非我及我所相名無我見。不同薩婆多說觀我所空名為空行。觀我空名為無我行。次舉經中次第為問答。問意經說次第先說無常等四見。後說如病等見。何故[2]向前先說如病等耶。答意有二次第。一者見道已前入聖次第。即先觀彼無常行等。後觀有漏等如病如癰。後出見道於修道中即先觀如病等行。後時為滅修惑方起無常等行。下重淨前義。云略有二種。一是如病等見所依不清淨見等者。即此見道已前異生位中作是無常等行能有引道。名為所依不淨清見。二是如病等見能依清淨見等者。已出見道。於修位中重起如病等見。在聖身起故是清淨。如此之見由彼見道已前如病等見因力而起。即是能依故道能依清淨也。亦可於修位中說無常等行為能依。如病等行為所依。下舉十一正見攝三解脫門。言空無我行見名空行者。以同緣無我我所故。餘行見名無願行者八見名餘。一行見名無相行者。謂第十一見緣滅諦故。此同小論。二行是空。十行無願。四行無相。然此三門與行相攝八文不同。如前本地第十二卷論記。第二明修道中有二復次。[3]次前中景云。於修位中緣四諦境。為方便入真如觀斷修惑。言已見迹者至現觀已者牒相見道故。法智下緣名現。類智上緣名不現。三藏準對法[4]消此文云。法智品證如名現。類智品證法智品名不現。得初果竟。總觀三界苦三界集。乃至總三界道為遠加行。次復總觀三界四諦為空無我。從此即證人空所現真如。總斷九地修斷煩惱。越證羅漢。不同對法法智緣如類智緣前法智也。言後於修道乃至能總對治下地上地一切煩惱者。此文即說從初果總斷修惑越證羅漢也。泰云。此據總以三界九地修惑為九品。亦總以三界有染法為苦集。總以三界法類分無染法為滅道。總觀三界四諦為方便入無相觀。故九地惑總為九品。九無間九解脫斷。自有聖人別斷三界九地惑者。別為法類。玄述兩解。一云。此文據菩薩金剛一無礙道頓斷三界修道所斷九品煩惱為論。一云。此據超越阿羅漢為論。次云。復次彼諸聖者乃至斷煩惱故者。無相作意即無分別智。相應作意於修位中多[5]人此觀。第三明無學道。中言五神通等者。意取聖人者。五通雖是有漏以從無漏後所得。其性清淨入道諦攝。即同上說資糧道方便道類皆道諦攝。外道五通不入此類。非道諦攝。自下第三諸門料簡。於中六門。初明遍[6]智永斷諦名廢立。苦諦偏得遍知名者。以二種相應遍知故。苦行[＊]智苦是自相遍知。以無常行觀苦。是三諦共相遍知。以空無我行知苦。即以一切法行遍知於苦。故名共相。餘諦但有自相行知無共相行。是故不得遍知名也。二明見四諦時有二現觀。於相見道別相智生名智現觀。即此別相智為依止。證諸諦下惑滅無為名斷現觀。現觀因非斷因。現觀證斷名斷現觀。亦可寄相見道說無相見道辨二現觀。以相見道不能斷惑證煩惱滅。若就後證名得斷者義亦無傷。三明五種[1]支精進緣。一者聞他宣說正法。二者與修行者同共止住。三者察勤怠[2]德失德。四者由[3]文思擇故發正勤。五者知前所證理。闇能證智劣知後所證理[4]明知勝。由知所證前後差別故精進熾然。四明二種證斷。一於種子伏斷作證者。此文即說伏種令不生惑名伏煩惱。不伏現行此通凡聖。二於種子永斷作證者此唯聖人。離繫亦二。一於煩惱品別離繫者。斷煩惱體品品別斷。二於煩惱事相屬離繫者。由斷煩惱所緣事。煩惱發業煩惱果報相屬之法并得離繫。以此將證於大乘義九品惑斷別得無為。五明未見諦者諂誑過失。初明諂誑過失。初明諂曲者十二過患。次明八行七事。七事是八行所依止事。謂言說事。即是迷惑諂行所依[5]上。詰問事即是覆藏諂行顯示諂行所依止也。其餘五事即於後五行如其次第。是所依止也。六明未見諦者有九種麁語名麁語聲聞。教誡教授者是識觀方便也。真諦現觀者見道。或復清淨者修道等也。言以不美言假合而答者。以麁惡語假合事而答也。或不相應者其所答事[6]不與問不相應也。或不圓滿者答事不盡也。言共[7]共所尊重者是德行具足人。非共尊重者是餘僧也。</w:t>
      </w:r>
    </w:p>
    <w:p>
      <w:pPr>
        <w:pStyle w:val="SourceText"/>
        <w:pageBreakBefore w:val="0"/>
      </w:pPr>
      <w:r>
        <w:rPr>
          <w:rFonts w:ascii="Noto Sans KR" w:hAnsi="Noto Sans KR" w:eastAsia="Noto Sans KR"/>
        </w:rPr>
        <w:t>上來七門總是第一雜決擇竟。自下第二。以頌舉十三門復別決擇。於中先舉頌列十三門。後以長行解釋即為十三段。第一解攝中初開七句。言毘奈耶及別解脫者。汎說調伏身心滅惡生善之行名毘奈耶。正辨戒本名別解脫。下次第解。八軌則壞者大判五篇。初二篇名戒後三名軌則。軌則者威儀也。通而言之戒及軌則通於五篇也。十隨護他心者。隨順彼意而犯禁戒。十一護他損惱者。為護彼人自損惱故。故行犯事。性罪遮罪者大判五篇。初篇為性罪後四為遮罪。就中子細分別。於初篇中亦有遮義。餘四篇中亦有性義。大義聲聞五篇起於身口不在意業。尋教本末通制三業故云隨應。言餘犯處於五犯聚如應知相者。謂三業及戒壞見壞等配於五篇。隨應當知。委細分別勘準律疏。解有犯中。二發起故者發起身語。無有無學犯者於染污罪故俱不犯。若於不染污罪雖不故犯亦有誤犯。明了論云。無學人犯罪者以誤犯[8]不染污罪故。今此論據故犯故說無學人無有犯罪。又舊攝論云。見四諦者更不故犯小隨小罪者。約染污罪故說不犯。於不染污罪中故誤俱犯。言小[9]隨及小者準明了論戒有三種。一小戒。謂僧伽胝等。二隨小[10]或者。是彼不具分罪。三非小戒。謂四波羅夷。真諦釋云。有罪非極重故名小。五部宗云。方便於根本悉是不具分。并隨一而轉故名隨小。夷罪極重故名非小。又論云。復次小戒者諸戒中自性戒。隨小戒者諸戒中所有制戒。非小戒者四重戒。真諦又釋云。不論方便及根本有殘罪中。若是性罪者悉名為小。若是制罪者皆名隨小。有殘性罪常[11]謹。是罪不名隨小。而非極重故名小。制罪體性非[12]由制。由後隨制成[＊]熟故名隨。亦非極重故名小。重如前解。問既有隨小何不立有隨非小。答云。若依前解方便隨根戒故名隨。但是隨其必小。自有小而非隨故立隨小也。非小必根本重罪。若是隨必是小故無隨非小。若依後解制罪隨教故名隨。非小故名小。大罪中無有制戒。故無隨非小。無犯四者如戒本說。無犯者最初未制戒。癡狂心亂痛惱所纏是也。由五相出罪中。由自故者謂應自靜息者。謂突吉羅責心即感。由他故者謂見諦者有所違犯不染污罪者。如善心拔佛前草。須對一人懺。此中泰云。以無染心故不須自責。玄云。聖人多慚愧故對他懺愧。由自他者謂諸異生染不染罪者。如犯僧殘等便在二十僧中出罪等名由他。若以不染心違犯小罪責心以除。依轉故者謂轉捨苾芻依尼依等者。二眾轉根各出不共罪。言或轉餘形。等者。三藏云沙彌沙彌尼等餘人轉形也。泰云。二根生名為轉餘形。二根俱失名轉無形。依捨故者謂命終已者。此同小論。命終還生。惡業種子不增長。故名為出罪。第二解制立。中景云。一道理清淨者。諸佛制戒有深所以。二果清淨者依戒修行得沙門果。三攝受清淨者攝受行人。四外清淨者不招議謗。五內清淨者調伏諸根。六具分清淨者性戒遮戒皆悉具足。後四可解。復有差別下復有十種清淨如文。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[1]意。不與外道共故能出離三界。於諸律中最為上故邪禁不能及。第四解無放逸。中初總舉十時徵列。後次第別解。五支不放逸指如聲聞本地。言黑說大說者。謬言我從諸天聖弟子及大德等邊聞法故說名黑說。若實從聖弟子等邊聞法而說者清淨故名白說。白說故名大說。第五解障。中言若蘭所得者。他所棄[2]況執取養育人也。若有辨答者被禁辨未了人也。第六解學。中言謂於學處而制立故者。於五犯聚中立在初聚者是重。謂雖同是波逸底迦等者。舊云波逸提亦名波夜提此云墮。雖同[3]率然故斷生命。性罪所攝由事故重。第七解觀察。中言此中一向雜染所犯謂諸性罪者此解初句。應當一向教令不犯至令速悔除者。此解第二一向不行。應是九十中犯性罪者。令速悔除令不復行。又佛世尊至制立遮罪學處者。此解第三因有犯人制立學處故。若有所餘至應為顯示對治之者。此解第四現彼過失生不生故。若在餘方餘時餘人同犯此罪名生。示前佛制遮罪學處而對除之名為不生。若有不犯至亦不應顯對治之法者。此解第五非一向現行。第八解依止。中景云。七處中前三是能教授人。後四修行緣。六處中初一法者。是佛大師所說戒經依之修學。第二學者所修三慧。第三教授教誡者。即前七中親教軌範授善令修誡惡[4]令斷。第四等[5]時即九次第定。第五供養即財法供養。財供養謂由一種可愛樂法法供養謂由所餘者。勘聲聞地。泰云。法供養者謂由所餘者。如餘品中明。眾多供養事於中一種是財供養。所餘事是法供養也。六善巧中根善巧攝法最狹。故不說也。玄云。依止大師者謂如來。親教師者和上。軌範者戒師也。別解脫經者謂戒也。及廣分別者律本也。第九解攝受。中言屬已受者不可迴轉持。作屬己想知是攝受。承受受者可迴轉持。或以手或以鉢等承受取也。委寄受者淨施受也。捨施受者受他布施物。或言受法供養者行施法名捨施受。亦可自受得施福名捨施受。為他受者為他請食。非處受故者。謂在佛塔及行道處承受飲食。非量非法受者。過分及不如法名非量非法處。不觀察人而委寄者。受寄附不觀前人是賊非賊等。於不淨物心繫著者。如或酒肉等繫心染著。一於鄙惡田而捨施二非無希望而捨施者。此據能捨施人。捨受施二緣不淨。或言他人無所少。無希望想而施與。故二不淨也。一非宿交又不告白及性不識故者。若為他受彼人宿交。又彼人不相告白及不識彼人。二有染心故者。於為他所受持能生自染心也。第十解受用。中言如世尊言便利等器不應受用者。補闕云。問若爾何者是陳棄藥耶。解云。或是病人不能[6]眼藥。或是病無所有殘藥。或他藥長餘殘滓乳名陳棄藥。非是屎尿為陳棄藥。今解。便利等所染器名不任用。非謂大小便等體是陳棄藥名為不任用。言非攝屬者謂或僧祇物等者。大眾財物名為僧祇物。雖是眾數若其被差即得法食。如施無厭為彼根本造與檀越。口別恒營。四十供種種微妙厚重飲食。依僧次食。若四十人趣若不被差。名非攝屬。設後被差不以鉢受名不墮鉢中。當己前須敷淨荷葉。葉上散食或小椀盞。雖不在鉢屬鉢。若不屬鉢遠取他分。如此盡名非攝屬物。上來辨屬眾物。</w:t>
      </w:r>
    </w:p>
    <w:p>
      <w:pPr>
        <w:pStyle w:val="SourceText"/>
        <w:pageBreakBefore w:val="0"/>
      </w:pPr>
      <w:r>
        <w:rPr>
          <w:rFonts w:ascii="Noto Sans KR" w:hAnsi="Noto Sans KR" w:eastAsia="Noto Sans KR"/>
        </w:rPr>
        <w:t>次辨屬別人物。他人不與暫與亦不究竟。捨亦不損棄。又己身於他非處委信而輒取用。或雖他與而過量而受用之。言受得淨者謂飲食等。損壞淨者生果等。委寄淨者請施主等。時法淨者七日藥等。捨分別淨者於水中不作有蟲想而飲等也。</w:t>
      </w:r>
    </w:p>
    <w:p>
      <w:pPr/>
      <w:r>
        <w:rPr>
          <w:b/>
        </w:rPr>
        <w:t>한국어 직역</w:t>
      </w:r>
    </w:p>
    <w:p>
      <w:pPr>
        <w:pStyle w:val="TranslationText"/>
        <w:pageBreakBefore w:val="0"/>
      </w:pPr>
      <w:r>
        <w:rPr>
          <w:rFonts w:ascii="Noto Sans KR" w:hAnsi="Noto Sans KR" w:eastAsia="Noto Sans KR"/>
        </w:rPr>
        <w:t>다음은 멸제(滅諦)를 해석한다. 멸제에는 세 종류가 있다. 이른바 택멸(擇滅)이다. 비택멸(非擇滅)이다. 무상멸(無常滅)이다. 멸제는 다만 택멸에 포섭된다. 글 가운데 처음에는 자못 문답을 시설한다. 뒤에는 멸제가 네 가지 허물을 멀리 여읨을 밝힌다. 앞에서 ‘번뇌가 멸하기 때문에 유여의멸제를 얻고, 의(依)가 멸하기 때문에 무여의멸제를 얻는다’고 한 것에 대해, 만약 설일체유부의 뜻에 의하면 다만 번뇌의 멸만을 멸제로 삼는다. 유여·무여 두 종류 열반의 체로 삼는다. 정량부와 마하승기부도 또한 설일체유부와 같다. 그들은 말한다. 무루지가 번뇌를 끊는다. 과보는 끊지 않으며, 과보의 멸은 비택멸이다. 만약 경부사에 의하면 말한다. 무루도의 힘으로 말미암기 때문에 미래의 혹과 고가 생기지 않는다. 혹과 고가 생기지 않는 것은 모두 택멸이다. 그러므로 번뇌의 멸은 유[18]여열반이다. [19]과보의 멸은 무여열반이다. 지금 대승 가운데서는 뒤에서 혹과 고의 멸을 택멸이라고 설하기는 하지만, 번뇌를 끊어 얻는 열반은 진여를 체로 삼는다. 그러므로 경부가 설한 것과 조금 다르다. 아래에서는 멸제가 네 가지 허물을 멀리 여읨을 밝힌다. 멸진과 행은 반드시 서로 다르다고 정해지는 것은 아니다. 그것들이 반드시 다르다고 더하여 집착하는 것을 증익과라고 한다. 곧 이집산동(異執散動)이다. 이를 뒤집어 하나라고 집착하면, 마땅히 손감과라고 이름해야 한다. 저들이 멸과 행을 동일한 하나의 자상이라고 집착하기 때문이다. 그러므로 자상[20]의 사분별과라고 이름한다. 곧 일집동(一執動)이다. 다르기도 하고 다르지 않기도 하다고 하는 것은 상잡란과이며, 곧 상위과이다. 둘 다 아니라고 하는 것은 손감과인데, 옛날에는 희론방이라고 이름하였다. 지금 손감과라고 하는 것은, 여러 행과 멸이 다르지도 않고 다르지 않은 것도 아니라고 집착하여 법체를 세우지 않기 때문에 손감이라고 이름한다. 아래에서는 도제(道諦)를 해석하는데 세 단락이 있다. 처음에는 견도를 밝히고, 다음에는 수도를 밝힌다. 뒤에는 무학도를 밝힌다. 처음 가운데 셋이 있다. 처음에는 [21] 삼온의 폐립을 밝힌다. 삼학을 배우기 때문에 다만 팔지(八支)만을 설한다. 다음에는 경 가운데 저 팔정을 세 온으로 묶은 까닭을 해석한다. ‘정어·정업인 계를 근본계로 삼고 소의로 삼아야 비로소 일체 정법을 수용할 수 있다’고 한 것에 대해, 정어·정업의 계를 근본으로 의지해야 비로소 선정을 일으킬 수 있다. 선정으로 인해 혜와 그 밖의 일체 공덕을 얻는다. ‘또 이 처소에서 세존께서는 증상청정의 의현행성이라고 설하셨다’고 한 것은, 정어·정업·정명을 증명하기 위해 인용한 것이다. 소승론에서 별도로 무루의 신업·어업의 체가 있다고 하는 것과는 다르다. 다만 현재 일어나는 의사에 의하여 사어 등을 떠나는 것이다. 그러므로 청정한 의현행 등이라고 한다. ‘탐 등에 의하여 범계를 일으키는 사에 의지한다’고 한 것에 대해, 만약 소승론에 의하면 진·치에 의해 일어난 신업·어업을 사어·사업이라고 이름한다. 만약 탐에 의해 일어난 신업·어업을 사명이라고 한다. 지금 대승에 의하여 설한다. 만약 탐·진·치에 의해 일어난 범계의 사를 사어·사업이라고 하고, 만약 교사 등에 의해 삿되게 의식 등을 추구하는 사를 사명이라고 한다. 앞의 세 가지 삿된 것을 여의면 마땅히 알아야 한다. 곧 정어·정업·정명의 의현행성이다. ‘여러 법의 진실한 뜻을 통달하는 것이 첫째 업이다’라고 한 것은, 이는 정견의 업이다. ‘남을 위하여 선설하는 것 등이 둘째 업이다’라고 한 것은, 이는 정사유의 업이다. 이는 산심에서 심구하여 언교를 설하는 데 의한 것이다. 만약 유루·무루의 선정에 있으면 이 업은 없다. ‘나머지 결을 끊기 위해 법에 따라 법행을 하는 것이 셋째 업이다’라고 한 것은, 나머지 수도소단을 끊기 위해서이다. 부지런히 정진을 일으키는 것이 정정진의 업이다. 묻는다. 정사유는 심이며 가법이다. 혜와 의사를 체로 삼는다. 정견과 무엇이 다른가? 해석한다. 정사유와 정견은 다만 별경의 수(數)에 의하여 건립한다. 곧 하나의 혜에 의하여 사견과 사사유를 대치한다. 뜻에 의하여 둘로 세운 것이다. 또한 혜에 의하여 정견을 세우고 사에 의하여 정사유를 세운다고 할 수도 있다. 소의가 다르므로 능의도 또한 다르다. 묻는다. 만약 사의 수에 의하여 정사유를 세운다면, 정어·정업·정명도 또한 사에 의하여 세운다. 어떻게 하나의 사가 한 생각 사이에 네 도를 세울 수 있는가? 해석한다. 현재 일어나는 의사가 네 사도를 여의는 데 의하여 네 정도지를 세운다. 또한 무슨 허물이 있겠는가? ‘사념주에 그 마음을 계박하여 섭수한다’고 한 것에 대해, 옛 경론에서는 사념주를 오직 혜를 성품으로 삼는다고 하였다. 지금은 염과 혜를 함께 취하여 성품으로 삼는다. 글 가운데서는 염의 체를 치우쳐 설하여 선정의 소의로 삼는다. ‘각각 따로 … 여러 개를 능히 끊는다’고 한 것에 대해, 탐개는 청정을 취하므로 부정관으로 다스린다. 진개는 위배하고 해치는 것을 성품으로 삼는다. 자비관으로 다스리는 것 등이다. [1] 아래에서는 정견의 차별에 열한 종류가 있음을 밝힌다. 그 가운데 처음에는 열한 정견을 사제에 배속한다. 다음에는 경 가운데 차례를 들어 문답한다. 셋째는 열한 정견을 들어 삼해탈문에 포섭한다. 처음 가운데 앞의 여덟 견은 고제를 연하는 정견이다. 뒤의 세 견은 그 차례대로 집·멸·도를 연한다. ‘공견·무아견’이라고 한 것에 대해, 온이 저 아와 아소를 여읨을 관하는 것을 공견이라고 한다. 저 여러 행의 체성이 아와 아소가 아님을 관하는 것을 무아견이라고 한다. 설일체유부에서 아소가 공함을 관하는 것을 공행이라고 하고, 아가 공함을 관하는 것을 무아행이라고 하는 것과는 다르다. 다음에는 경 가운데 차례를 들어 문답한다. 질문의 뜻은, 경에서는 차례대로 먼저 무상 등 네 견을 설하고, 뒤에 병과 같다는 등의 견을 설한다. 무슨 까닭에 [2] 앞에서는 병과 같다는 것 등을 먼저 설했는가? 답의 뜻은 차례가 둘이라는 것이다. 첫째는 견도 이전에 성인에 들어가는 차례이다. 곧 먼저 저 무상행 등을 관하고, 뒤에 유루를 병과 같고 종기와 같다고 관한다. 뒤에 견도에서 나와 수도 가운데서는 곧 먼저 병과 같다는 등의 행을 관한다. 뒤에 수도혹을 멸하기 위해 비로소 무상 등의 행을 일으킨다. 아래에서는 앞의 뜻을 다시 정리한다. ‘간략히 두 종류가 있다’고 한다. 첫째는 병과 같다는 등의 견의 소의인 불청정견 등이다. 곧 견도 이전의 이생위에서 이와 같은 무상 등의 행을 지어 성도를 인발할 수 있는 것이다. 이를 소의인 불청정견이라고 이름한다. 둘째는 병과 같다는 등의 견인 능의청정견 등이다. 이미 견도에서 나온 뒤, 수도위 가운데서 다시 병과 같다는 등의 견을 일으킨다. 성인의 몸에서 일어나기 때문에 청정이다. 이와 같은 견은 견도 이전의 병과 같다는 등의 견의 인력으로 말미암아 일어난다. 곧 능의이기 때문에 도의 능의청정이라고 한다. 또한 수도위에서 무상 등의 행을 능의라고 설하고, 병과 같다는 등의 행을 소의라고 할 수도 있다. 아래에서는 열한 정견을 들어 삼해탈문에 포섭한다. ‘공·무아행의 견을 공행이라고 한다’고 한 것은, 모두 무아와 아소를 연하기 때문이다. 나머지 행의 견을 무원행이라고 하니, 여덟 견을 나머지라고 한다. 한 행의 견을 무상(無相)행이라고 한다. 이른바 제11견은 멸제를 연하기 때문이다. 이는 소승론과 같다. 두 행은 공이고, 열 행은 무원이며, 네 행은 무상이다. 그러나 이 삼문과 행상의 포섭 관계는 여덟 글이 서로 같지 않다. 앞의 본지 제12권의 『논기』와 같다. 둘째는 수도를 밝히는데 두 번의 복차가 있다. [3] 다음 앞부분에서 경사가 말한다. 수도위 가운데 사제의 경계를 연한다. 방편으로 진여관에 들어가 수도혹을 끊기 위해서이다. ‘이미 자취를 본 자가 … 현관하였다’고 한 것은 상견도를 든 것이다. 법지는 하계를 연하므로 ‘현’이라고 한다. 류지는 상계를 연하므로 ‘불현’이라고 한다. 삼장법사는 『대법론』에 준하여 [4] 이 글을 해석하여 말한다. 법지품이 여를 증득한 것을 현이라고 한다. 류지품이 법지품을 증득한 것을 불현이라고 한다. 초과를 얻고 나서, 삼계의 고와 삼계의 집을 총괄하여 관하고, 나아가 삼계의 도까지 총괄하여 먼 가행으로 삼는다. 다음에는 다시 삼계의 사제를 총괄하여 공·무아로 관한다. 이로부터 곧 인공이 드러낸 진여를 증득한다. 삼계 구지의 수도소단 번뇌를 총괄하여 끊고, 초월하여 아라한을 증득한다. 『대법론』에서 법지는 여를 연하고 류지는 앞의 법지를 연한다고 한 것과는 다르다. ‘뒤에 수도에서 … 하지·상지의 일체 번뇌를 총괄하여 대치할 수 있다’고 한 것은, 이 글이 곧 초과에서 수도혹을 총괄하여 끊고 초월하여 아라한을 증득하는 것을 설한 것이다. 태사가 말한다. 이는 삼계 구지의 수도혹을 총괄하여 아홉 품으로 삼은 데 의한 것이다. 또 삼계의 유염법을 총괄하여 고와 집으로 삼는다. 또 삼계의 법류 가운데 무염법을 총괄하여 멸과 도로 삼는다. 삼계의 사제를 총괄하여 관하여 방편으로 무상관에 들어간다. 그러므로 구지의 혹을 총괄하여 아홉 품으로 삼는다. 아홉 무간도와 아홉 해탈도로 끊는다. 스스로 성인 가운데 삼계 구지의 혹을 각각 따로 끊는 자도 있다. 따로 법과 류로 삼는다. 현은 두 가지 해석을 서술한다. 한 해석은 말한다. 이 글은 보살이 금강심의 하나의 무애도로 삼계 수도소단 아홉 품 번뇌를 단번에 끊는 데 의하여 논한 것이다. 또 한 해석은 말한다. 이는 초월하여 아라한을 증득하는 데 의하여 논한 것이다. 다음에 말한다. ‘또 저 여러 성자는 … 번뇌를 끊기 때문이다’라고 한 것에 대해, 무상작의는 곧 무분별지이다. 상응작의는 수도위 가운데 대부분 [5] 이 관에 들어간다. 셋째는 무학도를 밝힌다. 그 가운데 ‘오신통 등’이라고 한 것에 대해, 뜻은 성인의 것을 취한다. 오신통은 비록 유루이지만 무루 뒤에 얻어지는 것이므로, 그 성품이 청정하여 도제에 포섭된다. 곧 위에서 자량도와 방편도의 종류도 모두 도제에 포섭된다고 설한 것과 같다. 외도의 오신통은 이 종류에 들어가지 않는다. 도제에 포섭되지 않는다. 이 아래 셋째에서는 여러 문으로 간택한다. 그 가운데 여섯 문이 있다. 첫째는 변[6]지와 영단에서 제의 명칭을 세우고 버리는 것을 밝힌다. 고제만 치우쳐 변지라는 이름을 얻는 것은, 두 종류의 상에 의해 두루 알기 때문이다. 고행[＊]지로 고를 아는 것은 자상변지이다. 무상행으로 고를 관하는 것은, 세 제와 공통하는 공상변지이다. 공·무아행으로 고를 아는 것은, 곧 일체법행으로 고를 두루 아는 것이다. 그러므로 공상이라고 한다. 나머지 제에는 다만 자상행의 앎만 있고 공상행은 없다. 그러므로 변지라는 이름을 얻지 못한다. 둘째는 사제를 볼 때 두 종류의 현관이 있음을 밝힌다. 상견도에서 별상지가 생기는 것을 지현관이라고 한다. 곧 이 별상지를 의지로 삼아, 여러 제 아래의 번뇌가 멸한 무위를 증득하는 것을 단현관이라고 한다. 현관의 인이 곧 단의 인이라는 것은 아니다. 현관이 단을 증득하므로 단현관이라고 한다. 또한 상견도에 기대어 무상견도에 두 현관을 설한다고 할 수도 있다. 상견도는 번뇌를 끊고 번뇌의 멸을 증득할 수 없기 때문이다. 만약 뒤의 증득에 의하여 단을 얻는다고 이름한다면 뜻에도 손상이 없다. 셋째는 다섯 종류의 [1] 정진지의 인연을 밝힌다. 첫째는 남이 정법을 설하는 것을 듣는 것이다. 둘째는 수행자와 함께 머무는 것이다. 셋째는 부지런함과 게으름의 [2] 득실과 덕을 살피는 것이다. 넷째는 [3] 문과 사로 사택하기 때문에 바른 근을 일으키는 것이다. 다섯째는 앞에서 증득한 이치를 아는 것이다. 어두운 능증지는 열등하고, 뒤에 증득할 이치가 [4] 밝음을 알아 수승함을 안다. 증득할 바의 전후 차별을 알기 때문에 정진이 치열하게 일어난다. 넷째는 두 종류의 증단을 밝힌다. 첫째는 종자에 대해 조복하여 끊는 증득을 짓는 것이다. 이 글은 곧 종자를 조복하여 번뇌가 생기지 않게 하는 것을 번뇌를 조복한다고 설한 것이다. 현행을 조복하는 것은 아니며 이는 범부와 성인 모두에 통한다. 둘째는 종자에 대해 영원히 끊는 증득을 짓는 것으로 오직 성인에게만 해당한다. 이계에도 또한 둘이 있다. 첫째는 번뇌품에 대해 각각 이계하는 것이다. 번뇌의 체를 품품마다 따로 끊는다. 둘째는 번뇌의 사에 상속된 법이 이계하는 것이다. 번뇌가 연하는 사를 끊음으로 말미암아, 번뇌가 일으킨 업과 번뇌의 과보에 상속된 법도 함께 이계한다. 이것으로 대승의 뜻에서 아홉 품의 혹을 끊을 때 각각 무위를 얻는다는 것을 증명하려 한다. 다섯째는 아직 제를 보지 못한 자의 첨광의 과실을 밝힌다. 처음에는 첨광의 과실을 밝힌다. 처음에는 첨곡한 자의 열두 과환을 밝힌다. 다음에는 여덟 행과 일곱 사를 밝힌다. 일곱 사는 여덟 행이 의지하는 사이다. 이른바 언설의 사이다. 곧 미혹시키는 첨행이 의지하는 [5] 바이다. 힐문의 사는 곧 복장첨행과 현시첨행이 의지하는 바이다. 그 밖의 다섯 사는 뒤의 다섯 행에 차례대로 배속된다. 곧 의지하는 바이다. 여섯째는 아직 제를 보지 못한 자에게 아홉 종류의 추어가 있어 추어성문이라고 이름함을 밝힌다. 교계와 교수는 식관의 방편이다. 진제현관은 견도이다. 또 청정하다고 한 것은 수도 등이다. ‘아름답지 않은 말로 임시로 결합하여 답한다’고 한 것은, 추악한 말로 일을 임시로 조합하여 답한다는 뜻이다. 혹 상응하지 않는다는 것은 그 답한 일이 [6] 질문과 상응하지 않는다는 뜻이다. 혹 원만하지 않다는 것은 답한 일이 다하지 않았다는 뜻이다. ‘함께 [7] 공경하는 자’라는 것은 덕행을 갖춘 사람이다. 함께 공경하지 않는 자는 그 밖의 승려이다.</w:t>
      </w:r>
    </w:p>
    <w:p>
      <w:pPr>
        <w:pStyle w:val="TranslationText"/>
        <w:pageBreakBefore w:val="0"/>
      </w:pPr>
      <w:r>
        <w:rPr>
          <w:rFonts w:ascii="Noto Sans KR" w:hAnsi="Noto Sans KR" w:eastAsia="Noto Sans KR"/>
        </w:rPr>
        <w:t>이상 일곱 문은 모두 첫째 잡결택을 마친 것이다. 이 아래 둘째이다. 게송으로 열세 문을 들어 다시 따로 결택한다. 그 가운데 먼저 게송을 들어 열세 문을 열거한다. 뒤에는 장행으로 해석하니 곧 열세 단락이 된다. 첫째 ‘섭(攝)’을 해석하는 가운데 처음에는 일곱 구를 연다. ‘비나야와 별해탈’이라고 한 것에 대해, 몸과 마음을 조복하여 악을 멸하고 선을 낳는 행을 널리 비나야라고 한다. 바로 계본을 분별하는 것을 별해탈이라고 한다. 아래에서는 차례대로 해석한다. ‘여덟 궤칙이 무너진다’고 한 것은 크게 오편을 판별한 것이다. 처음 두 편을 계라고 하고 뒤의 세 편을 궤칙이라고 한다. 궤칙은 위의이다. 통틀어 말하면 계와 궤칙은 오편 모두에 통한다. 열째, 남의 마음을 따라 보호한다는 것은, 그 뜻을 따라 금계를 범하는 것이다. 열한째, 남을 보호하기 위해 스스로 손뇌한다는 것은, 그 사람을 보호하기 위해 스스로 손뇌하기 때문에, 범하는 일을 행하는 것이다. 성죄와 차죄라는 것은 크게 오편을 판별한 것이다. 초편을 성죄라고 하고 뒤의 네 편을 차죄라고 한다. 그 가운데 자세히 분별하면, 초편 가운데에도 또한 차의 뜻이 있고, 나머지 네 편 가운데에도 또한 성의 뜻이 있다. 대의로는 성문의 오편은 신업과 구업에서 일어나고 의업에는 있지 않다. 그러나 교법의 본말을 살피면 삼업을 통틀어 제정하므로 ‘알맞은 대로’라고 한다. ‘나머지 범처는 오범취에서 알맞은 대로 상을 알아야 한다’고 한 것에 대해, 삼업 및 계괴·견괴 등을 오편에 배속하는 것이다. 알맞은 대로 마땅히 알아야 한다. 자세한 분별은 율소에 준하여 살펴야 한다. 유범을 해석하는 가운데, 둘째 ‘발기하기 때문이다’라고 한 것은 신업과 어업을 일으키는 것이다. 무학에게는 범함이 없다고 한 것은 염오죄에 대해서는 모두 범하지 않기 때문이다. 만약 불염오죄라면 비록 고의로 범하지 않더라도 잘못 범하는 경우가 있다. 『명료론』에서 말한다. 무학인이 죄를 범한다는 것은 잘못 [8] 불염오죄를 범하기 때문이다. 지금 이 논은 고의로 범하는 데 의하여 설하므로 무학인에게 범죄가 없다고 한 것이다. 또 옛 『섭론』에서는 말한다. 사제를 본 자는 다시는 일부러 작은 수소죄를 범하지 않는다고 한 것은, 염오죄에 의하여 설한 것이므로 범하지 않는다고 한 것이다. 불염오죄 가운데에서는 고의와 잘못 모두 범하는 경우가 있다. ‘소[9]수 및 소’라고 한 것은 『명료론』에 준하면 계에는 세 종류가 있다. 첫째는 소계이다. 이른바 승가치 등이다. 둘째는 수소[10]계이다. 이는 그것의 불구분죄이다. 셋째는 비소계이다. 이른바 사바라이이다. 진제는 해석하여 말한다. 죄가 있으나 극중하지 않기 때문에 소라고 이름한다. 오부의 종에서는 말한다. 방편은 근본에 대해서 모두 불구분이다. 또 어느 하나를 따라 전하기 때문에 수소라고 이름한다. 이죄는 극중하므로 비소라고 이름한다. 또 논에서 말한다. 또 소계란 여러 계 가운데 자성계이다. 수소계란 여러 계 가운데 있는 제계이다. 비소계란 사중계이다. 진제는 또 해석하여 말한다. 방편과 근본을 논하지 않고 유잔죄 가운데에서, 만약 성죄라면 모두 소라고 이름한다. 만약 제죄라면 모두 수소라고 이름한다. 유잔의 성죄는 항상 [11] 삼가야 한다. 이 죄를 수소라고 이름하지 않는다. 그러나 극중하지 않기 때문에 소라고 한다. 제죄의 체성은 [12] 제정만으로 생기는 것이 아니다. 뒤에 제정을 따라 성[＊]취되기 때문에 수라고 이름한다. 또한 극중하지 않기 때문에 소라고 한다. 중죄는 앞에서 해석한 것과 같다. 묻는다. 이미 수소가 있다면 어찌하여 수비소를 세우지 않는가? 답한다. 만약 앞의 해석에 의하면 방편이 근본계를 따르기 때문에 수라고 이름한다. 다만 그것이 수라면 반드시 소이다. 스스로 소이면서 수가 아닌 것도 있으므로 수소를 세운다. 비소는 반드시 근본중죄이다. 만약 수라면 반드시 소이므로 수비소는 없다. 만약 뒤의 해석에 의하면 제죄는 교제에 따르기 때문에 수라고 이름한다. 비소이기 때문에 소라고 이름한다. 대죄 가운데에는 제계가 없다. 그러므로 수비소가 없다. 무범의 네 가지는 계본에서 설한 것과 같다. 무범이라는 것은 최초에 아직 계가 제정되지 않았을 때이다. 치광·심란·통뇌에 얽힌 경우가 그것이다. 다섯 상으로 출죄하는 가운데, ‘자기로 말미암는다’는 것은 스스로 고요히 쉬게 해야 한다는 뜻이다. 돌길라라면 마음으로 자책하면 곧 감해진다. ‘타인으로 말미암는다’는 것은 제를 본 자가 어긴 것이 있으나 불염오죄인 경우이다. 예컨대 선심으로 부처님 앞의 풀을 뽑는 것과 같다. 한 사람을 상대하여 참회해야 한다. 이 가운데 태사가 말한다. 염오심이 없기 때문에 스스로 자책할 필요가 없다. 현은 말한다. 성인은 대부분 참괴가 많으므로 남을 상대하여 참회하고 부끄러워한다. ‘자기와 타인으로 말미암는다’는 것은 여러 이생의 염오죄와 불염오죄이다. 예컨대 승잔 등을 범하면 곧 이십 승 가운데에서 출죄하는 것 등을 타인으로 말미암는다고 한다. 만약 불염오심으로 소죄를 범하면 마음을 자책하여 제거한다. ‘의지처를 바꾸기 때문이다’라는 것은 필추의 의지를 버리고 필추니의 의지로 바꾸는 것 등을 말한다. 두 무리가 전근하면 각각 공통하지 않은 죄에서 벗어난다. ‘혹 나머지 형상을 바꾼다’고 한 것에서, ‘등’이라고 한 것은, 삼장법사가 말한다. 사미·사미니 등 나머지 사람이 형상을 바꾸는 것이다. 태사가 말한다. 이근이 생기는 것을 나머지 형상을 바꾼다고 한다. 이근이 모두 없어지는 것을 무형으로 바꾼다고 한다. ‘의를 버리기 때문이다’라는 것은 목숨이 다한 뒤를 말한다. 이는 소승론과 같다. 명을 마치고 다시 태어나면, 악업종자가 증장하지 않는다. 그러므로 출죄라고 이름한다. 둘째는 제립을 해석한다. 그 가운데 경사가 말한다. 첫째 ‘도리청정’이란, 여러 부처가 계를 제정한 데 깊은 까닭이 있다는 뜻이다. 둘째 ‘과청정’이란 계에 의하여 수행하여 사문과를 얻는 것이다. 셋째 ‘섭수청정’이란 수행자를 섭수하는 것이다. 넷째 ‘외청정’이란 비난과 헐뜯음을 초래하지 않는 것이다. 다섯째 ‘내청정’이란 여러 근을 조복하는 것이다. 여섯째 ‘구분청정’이란 성계와 차계를 모두 갖추는 것이다. 뒤의 넷은 이해할 수 있다. ‘다시 차별이 있다’ 이하에서는 다시 열 종류 청정이 있으니 글과 같다. 태사가 말한다. 인연이 있어 여래가 학처를 제립한다. 그러므로 인연이 있다는 것이 첫째 도리청정이다. 오욕의 과를 받을 때 과분한 욕락의 변을 떠나므로 과청정이다. 고행의 변을 떠나기 때문에 섭수청정이다. 신업과 구업의 수승한 행을 갖춘다. 외부의 일 가운데서 악을 떠나므로 외청정이라고 이름한다. 사명을 떠나기 때문에 내명의 청정이다. 내도의 법과 함께 머물기 때문에 구분의 이계이다. 일체 악언에 위쟁이 없기 때문에 애경청정이다. 번뇌전을 조복하기 때문에 조복대치수청정이다. 영원히 이계하기 때문에 수면단청정이다. 정법을 임지하기 때문에 정법으로 하여금 상속하여 끊어지지 않게 하는 청정이다. 셋째는 시라를 해석한다. 그 가운데 덕과 실은 서로 반대이며 각각 열 종류가 있다. 이른바 승가가 화합하고, 서로 가르치기 때문에 배울 바를 훼손하는 것을 떠나며, 끊임없이 닦기 때문에 청정계를 즐기지 않는 것을 떠나고, 악한 원적이 없기 때문에 반려와 상위함을 떠난다. 뜻으로 보리를 구하고 도분을 손상하지 않기 때문에 기원을 떠난다. 셋째, 견고한 정진으로 시라를 지키기 때문에 방일을 떠난다. 염심에서 출리하기 때문에 증상만을 떠난다. 소치를 제어할 수 있기 때문에 수면의 부정을 떠난다. 영원히 물러나지 않기 때문에 하열한 뜻[1]을 떠난다. 외도와 공통하지 않기 때문에 능히 삼계에서 출리한다. 여러 율 가운데 가장 으뜸이므로 삿된 금계가 미칠 수 없다. 넷째는 불방일을 해석한다. 그 가운데 처음에는 열 때를 총괄하여 들고 물어 열거한다. 뒤에는 차례대로 따로 해석한다. 오지불방일은 성문본지에서 설한 것과 같다. ‘흑설·대설’이라고 한 것에 대해, 잘못하여 ‘나는 여러 하늘·성제자 및 대덕 등의 곁에서 법을 들었다’고 말하기 때문에 흑설이라고 한다. 만약 실제로 성제자 등의 곁에서 법을 듣고 설한다면 청정하므로 백설이라고 한다. 백설이기 때문에 대설이라고 이름한다. 다섯째는 장애를 해석한다. 그 가운데 ‘만약 난소득(蘭所得)’이라고 한 것에 대해, 남이 버린 [2] 것을 취하여 길러 온 사람을 말한다. ‘만약 변답이 있다’고 한 것은 금지되어도 변명이 아직 끝나지 않은 사람이다. 여섯째는 학을 해석한다. 그 가운데 ‘학처에 대하여 제립하기 때문이다’라고 한 것은, 오범취 가운데 초취에 세운 것을 중죄라고 한다. ‘비록 모두 바라일저가 등이라도’라고 한 것에 대해, 옛 번역에서는 바라일제라고도 하고 바라야제라고도 하며, 여기서는 ‘타락’이라고 번역한다. 비록 같더라도 [3] 갑작스럽게 생명을 끊기 때문에, 성죄에 포섭되어 사(事)로 말미암아 중하다. 일곱째는 관찰을 해석한다. 그 가운데 ‘이 가운데 한결같이 잡염인 범함은 여러 성죄를 말한다’고 한 것은 첫째 구를 해석한 것이다. ‘마땅히 한결같이 가르쳐 범하지 않게 해야 한다’에서 ‘빨리 참회하여 제거하게 해야 한다’에 이르기까지는, 둘째인 한결같이 행하지 않음을 해석한 것이다. 마땅히 구십 가운데 성죄를 범한 경우일 것이다. 빨리 참회하여 제거하게 하고 다시 행하지 않게 한다. ‘또 부처 세존께서 … 차죄의 학처를 제립하셨다’고 한 것은, 셋째인 범한 사람이 있기 때문에 학처를 제립함을 해석한 것이다. ‘만약 그 밖의 것이 있다’에서 ‘마땅히 대치를 드러내어야 한다’에 이르기까지는, 넷째인 그 과실이 현재 생기는가 생기지 않는가를 해석한 것이다. 만약 다른 방소·다른 때·다른 사람이 같은 죄를 범하면 ‘생긴다’고 한다. 앞서 부처님이 제정한 차죄의 학처를 보여 그것을 대치하여 제거하는 것을 ‘생기지 않는다’고 한다. ‘만약 범하지 않는 자가 있다’에서 ‘또한 대치법을 드러내어서는 안 된다’에 이르기까지는, 다섯째인 한결같이 현행하는 것이 아님을 해석한 것이다. 여덟째는 의지를 해석한다. 그 가운데 경사가 말한다. 일곱 처 가운데 앞의 셋은 능히 교수하는 사람이다. 뒤의 넷은 수행의 연이다. 여섯 처 가운데 첫째 한 법은, 부처님 대사가 설한 계경으로 이에 의지하여 닦고 배운다. 둘째 학자는 닦는 삼혜이다. 셋째 교수·교계라는 것은, 곧 앞의 일곱 가운데 친교사와 궤범사가 선을 주어 닦게 하고 악을 경계하여 [4] 끊게 하는 것이다. 넷째 등[5]시는 곧 아홉 차제정이다. 다섯째 공양은 곧 재공양과 법공양이다. 재공양이란 한 종류의 사랑할 만한 법으로 말미암는 것이고, 법공양이란 그 밖의 것으로 말미암는 것이다. 성문지를 살펴보아야 한다. 태사가 말한다. 법공양이란 ‘그 밖의 것에 의하여’라는 것이다. 다른 품에서 밝힌 것과 같다. 많은 공양사 가운데 한 종류가 재공양이다. 그 밖의 일은 법공양이다. 육선교 가운데 근선교가 포섭하는 법은 가장 좁다. 그러므로 설하지 않는다. 현은 말한다. 대사에게 의지한다는 것은 여래이다. 친교사는 화상이다. 궤범사는 계사이다. 별해탈경은 계이다. 그리고 광분별은 율본이다. 아홉째는 섭수를 해석한다. 그 가운데 ‘자기에게 속한 것을 받는다’는 것은 돌려 바꾸어 지닐 수 없는 것이다. 자기 소유라고 생각하는 것을 섭수라고 안다. ‘승수한다’는 것은 돌려 바꾸어 지닐 수 있는 것이다. 혹 손으로, 혹 발우 등으로 받아 취한다. ‘위기수’란 정시하여 받는 것이다. ‘사시수’란 남이 보시한 물건을 받는 것이다. 혹 법공양을 받는다고 말한다면, 법을 베푸는 행을 사시수라고 이름한다. 또한 스스로 보시의 복을 받아 얻는 것을 사시수라고 할 수도 있다. ‘남을 위해 받는다’는 것은 남을 위해 음식을 청하는 것이다. ‘비처에서 받기 때문이다’라는 것은, 불탑이나 행도처에서 음식물을 받는 것을 말한다. ‘비량·비법으로 받는다’는 것은, 과분하거나 법답지 않은 것을 비량·비법처라고 한다. ‘사람을 관찰하지 않고 위기한다’는 것은, 맡겨 둔 것을 받으면서 앞의 사람이 도적인지 도적이 아닌지 등을 살피지 않는 것이다. ‘부정한 물건에 마음이 매여 집착한다’는 것은, 예컨대 술·고기 등에 마음이 매여 염착하는 것이다. ‘첫째 비루하고 악한 밭에 사시한다, 둘째 희망이 없이 사시하는 것이 아니다’라고 한 것에 대해, 이는 능히 버리고 보시하는 사람에 의거한 것이다. 버리는 것과 받는 것, 보시의 두 연이 청정하지 않다. 혹은 남에게 부족한 것이 없는데도, 희망하는 생각 없이 베풀어 준다고 말할 수도 있다. 그러므로 둘 다 청정하지 않다. ‘첫째 오래 사귄 사이가 아니고, 또 고백하지 않았으며 성품을 알지 못하기 때문이다’라고 한 것은, 만약 남을 위해 받는다면 그 사람과 오래 사귄 사이여야 한다. 또 그 사람이 서로 알리지 않았거나 그 사람을 알지 못하는 경우이다. ‘둘째 염심이 있기 때문이다’라는 것은, 남을 위해 받아 지니는 것에 대해 스스로 염심을 낼 수 있다는 뜻이다. 열째는 수용을 해석한다. 그 가운데 ‘세존께서 말씀하시기를 변리 등에 쓰인 그릇은 수용해서는 안 된다’고 한 것에 대해, 보궐이 말한다. 묻는다. 그렇다면 어떤 것이 진기약인가? 해석한다. 혹은 병자가 사용할 수 없는 [6] 안약이다. 혹은 병에 쓰고 남은 약이다. 혹은 다른 약에서 길게 남은 찌꺼기와 젖 등을 진기약이라고 한다. 똥과 오줌을 진기약이라고 하는 것은 아니다. 지금 해석한다. 대소변 등에 오염된 그릇을 ‘사용할 수 없다’고 이름한다. 대소변 등의 자체가 진기약이므로 사용하지 못한다고 하는 것은 아니다. ‘섭속되지 않은 것’이라고 한 것은 혹 승기물 등을 말한다. 대중의 재물을 승기물이라고 한다. 비록 대중의 수에 속하더라도 만약 차임되면 법에 따라 먹을 수 있다. 예컨대 ‘시무염’이 그 근본을 위해 단월에게 만들어 주는 것과 같다. 입으로 따로 항상 경영한다. 마흔 가지 공양으로 여러 가지 미묘하고 후중한 음식을 마련한다. 승차에 따라 먹는다. 만약 마흔 사람이 나아가더라도 차임되지 않았다면, 섭속되지 않은 것이라고 한다. 뒤에 차임되더라도 발우로 받지 않으면 발우 가운데 떨어진 것이 아니라고 한다. 자기 앞에 먼저 깨끗한 연잎을 깔아야 한다. 잎 위에 음식을 흩어 놓거나 혹 작은 사발과 잔을 둔다. 비록 발우 안에 있지 않아도 발우에 속한다. 만약 발우에 속하지 않는데 멀리 남의 몫을 취하면, 이와 같은 것은 모두 섭속되지 않은 물건이라고 한다. 이상은 대중에게 속한 물건을 분별하였다.</w:t>
      </w:r>
    </w:p>
    <w:p>
      <w:pPr>
        <w:pStyle w:val="TranslationText"/>
        <w:pageBreakBefore w:val="0"/>
      </w:pPr>
      <w:r>
        <w:rPr>
          <w:rFonts w:ascii="Noto Sans KR" w:hAnsi="Noto Sans KR" w:eastAsia="Noto Sans KR"/>
        </w:rPr>
        <w:t>다음에는 개인에게 속한 물건을 분별한다. 남이 주지 않았거나 잠시 주었으나 또한 구경까지 준 것이 아닌 경우이다. 버렸더라도 또한 훼손하여 버린 것이 아니다. 또 자기 몸이 남에게 있어서는 믿고 맡길 만한 곳이 아닌데도 문득 취하여 쓰는 것이다. 혹 남이 주었다 하더라도 지나치게 받아 사용하는 것이다. ‘수득정’이라고 한 것은 음식물 등을 말한다. ‘손괴정’은 생과일 등을 말한다. ‘위기정’은 시주에게 청하는 것 등을 말한다. ‘시법정’은 칠일약 등을 말한다. ‘사분별정’은 물 가운데 벌레가 있다고 생각하지 않고 마시는 것 등을 말한다.</w:t>
      </w:r>
    </w:p>
    <w:p>
      <w:pPr>
        <w:pStyle w:val="EditorialNote"/>
        <w:pageBreakBefore w:val="0"/>
      </w:pPr>
      <w:r>
        <w:rPr>
          <w:rFonts w:ascii="Noto Sans KR" w:hAnsi="Noto Sans KR" w:eastAsia="Noto Sans KR"/>
        </w:rPr>
        <w:t>교감·번역 메모 | [이문 검토 필요] 「有[18]解涅槃」은 문맥상 「有餘涅槃」의 이문 가능성이 크다. 번역은 유여열반으로 처리하되 원문은 수정하지 않았다. / [난문 검토 필요] 「[19]力果報滅」의 문두 「力」은 「及」 등 이문 가능성이 있다. 문맥상 과보의 멸을 무여열반으로 설명하는 뜻으로 옮겼다. / [이문 검토 필요] 「自相[20]耶分別過」의 「耶」는 문맥상 「邪」의 이문 가능성이 크다. 원문은 보존하였다. / [난문 검토 필요] 「初[21]熟蘊廢立」의 「熟蘊」은 문맥상 「三蘊」 계열 이문 가능성이 매우 크다. 번역은 삼온의 폐립으로 처리하였다. / [교감 검토 필요] 「何故[2]向前」의 교감표지를 원문 그대로 보존하였다. / [난문 검토 필요] 「[3]次前中景云」은 절목 경계가 불안정하다. 다음 수도 해석의 앞부분에서 경사가 말하는 것으로 옮겼다. / [교감 검토 필요] 「對法[4]消此文」의 교감표지를 원문 그대로 보존하였다. / [난문 검토 필요] 「多[5]人此觀」의 「人」은 문맥상 「入」 계열 이문 가능성이 크다. 번역은 ‘대부분 이 관에 들어간다’로 처리하였다. / [교감 검토 필요] 「遍[6]智」의 교감표지를 원문 그대로 보존하였다. / [교감 검토 필요] 「五種[1]支精進緣」의 교감표지를 보존하였다. ‘정진지의 다섯 인연’으로 번역하였다. / [난문 검토 필요] 「察勤怠[2]德失德」는 「德」의 중복 또는 이문 가능성이 있다. 부지런함과 게으름의 득실을 살핀다는 뜻으로 옮겼다. / [교감 검토 필요] 「由[3]文思擇」의 교감표지를 원문 그대로 보존하였다. / [교감 검토 필요] 「所證理[4]明知勝」의 교감표지를 보존하였다. 전후 증득의 우열을 아는 문맥으로 번역하였다. / [난문 검토 필요] 「所依[5]上」의 말미 「上」은 구문상 불안정하다. 원문을 수정하지 않았다. / [교감 검토 필요] 「答事[6]不與問不相應」의 교감표지를 원문 그대로 보존하였다. / [중복 검토 필요] 「共[7]共所尊重者」에는 「共」이 중복된다. 원문을 그대로 보존하였다. / [교감 검토 필요] 「誤犯[8]不染污罪」의 교감표지를 보존하였다. / [난문 검토 필요] 「小[9]隨及小」는 계의 세 분류를 여는 문맥이나 어순이 불안정하다. 『명료론』의 소계·수소계·비소계로 옮겼다. / [교감 검토 필요] 「隨小[10]或者」의 「或」은 문맥상 다른 글자의 이문 가능성이 있다. 원문은 수정하지 않았다. / [난문 검토 필요] 「有殘性罪常[11]謹」의 「謹」은 구문상 불안정하다. 유잔의 성죄는 항상 삼가야 한다는 뜻으로 번역하였다. / [난문 검토 필요] 「制罪體性非[12]由制」는 부정의 범위가 불명확하다. 제죄의 성립과 뒤의 제정 관계를 문맥에 따라 옮겼다. / [중복 검토 필요] 「下劣意[1]意」에는 「意」가 중복되어 있다. 원문을 삭제하지 않았다. / [난문 검토 필요] 「他所棄[2]況執取養育人也」의 「況」은 이문 가능성이 크다. 남이 버린 자를 취하여 길러 온 사람이라는 취지로 옮겼다. / [난문 검토 필요] 「雖同[3]率然故斷生命」은 구두가 불안정하다. 갑작스럽게 생명을 끊는 성죄의 예로 번역하였다. / [교감 검토 필요] 「誡惡[4]令斷」의 교감표지를 원문 그대로 보존하였다. / [난문 검토 필요] 「第四等[5]時」의 「等時」는 용어 판독이 불안정하다. 문맥상 구차제정을 가리키는 것으로 옮겼다. / [난문 검토 필요] 「病人不能[6]眼藥」은 구문이 불완전하다. 병자가 사용할 수 없는 안약이라는 뜻으로 임시 번역하였다. / [난문 검토 필요] 「他藥長餘殘滓乳」는 약재 열거와 구두가 불안정하다. 원문을 수정하지 않고 가능한 범위에서 직역하였다. / [난문·인명 검토 필요] 「如施無厭為彼根本造與檀越」의 「施無厭」은 인명·사례명 또는 오자 가능성이 있다. 원문을 보존하였다. / [난문 검토 필요] 「口別恒營」은 독립구의 뜻이 불명확하다. 원문을 직역하여 보존하였다.</w:t>
      </w:r>
    </w:p>
    <w:p>
      <w:pPr>
        <w:pStyle w:val="Heading2"/>
        <w:pageBreakBefore w:val="0"/>
      </w:pPr>
      <w:r>
        <w:rPr>
          <w:rFonts w:ascii="Noto Sans KR" w:hAnsi="Noto Sans KR" w:eastAsia="Noto Sans KR"/>
        </w:rPr>
        <w:t>문단 179  ·  [0727c21]</w:t>
      </w:r>
    </w:p>
    <w:p>
      <w:pPr/>
      <w:r>
        <w:rPr>
          <w:b/>
        </w:rPr>
        <w:t>원문</w:t>
      </w:r>
    </w:p>
    <w:p>
      <w:pPr>
        <w:pStyle w:val="SourceText"/>
        <w:pageBreakBefore w:val="0"/>
      </w:pPr>
      <w:r>
        <w:rPr>
          <w:rFonts w:ascii="Noto Sans KR" w:hAnsi="Noto Sans KR" w:eastAsia="Noto Sans KR"/>
        </w:rPr>
        <w:t>[0727c21] 第六十九</w:t>
      </w:r>
    </w:p>
    <w:p>
      <w:pPr/>
      <w:r>
        <w:rPr>
          <w:b/>
        </w:rPr>
        <w:t>한국어 직역</w:t>
      </w:r>
    </w:p>
    <w:p>
      <w:pPr>
        <w:pStyle w:val="TranslationText"/>
        <w:pageBreakBefore w:val="0"/>
      </w:pPr>
      <w:r>
        <w:rPr>
          <w:rFonts w:ascii="Noto Sans KR" w:hAnsi="Noto Sans KR" w:eastAsia="Noto Sans KR"/>
        </w:rPr>
        <w:t>제69권.</w:t>
      </w:r>
    </w:p>
    <w:p>
      <w:pPr>
        <w:pStyle w:val="Heading2"/>
        <w:pageBreakBefore w:val="0"/>
      </w:pPr>
      <w:r>
        <w:rPr>
          <w:rFonts w:ascii="Noto Sans KR" w:hAnsi="Noto Sans KR" w:eastAsia="Noto Sans KR"/>
        </w:rPr>
        <w:t>문단 180  ·  [0727c22]</w:t>
      </w:r>
    </w:p>
    <w:p>
      <w:pPr/>
      <w:r>
        <w:rPr>
          <w:b/>
        </w:rPr>
        <w:t>원문</w:t>
      </w:r>
    </w:p>
    <w:p>
      <w:pPr>
        <w:pStyle w:val="SourceText"/>
        <w:pageBreakBefore w:val="0"/>
      </w:pPr>
      <w:r>
        <w:rPr>
          <w:rFonts w:ascii="Noto Sans KR" w:hAnsi="Noto Sans KR" w:eastAsia="Noto Sans KR"/>
        </w:rPr>
        <w:t>[0727c22] 下次第十一解甚深。於中先辨真後辨偽。真中初開五門。二依門辨。初辨學制立。中復有五句列名解釋。一學行自在不為惑礙。二不自在為惑所礙。三現尸羅若懷性罪制不應行。四現樂行遮罪障業制立學處。五觀自在過失不行故無制立。不自在者有過現行制立學處。二辨犯制立。文分有三。初約障辨犯不犯。次約意樂辨犯不犯。後明由十處思求所犯。初中先總標犯制立為甚深。二別解釋。於中初明障後翻顯無障。前中初解五障。後明五障相生次第。言所知障者即是定障。由犯故悔乃至心不得定。是所知障中一分。次舉意樂毀壞具足顯犯無犯相。如文。下明於十處思求所犯。一者由別解脫法故者。於一卷戒本思求犯處。二於廣律五犯聚中思求犯相。三由六種差別成重相故。等者如前卷釋。四由無羞恥者除波羅闍已迦所餘有殘相者。波羅闍已迦此云他勝。僧迦婆尸沙此云眾餘。雖犯此戒猶有眾僧餘分。不同犯重罪全無眾分。波逸底迦此云為墮。尸叉迦羅尼此名應學。今此文中除初四重十三已後總名有殘相。雖犯此戒仍有僧眾餘殘之相。五由初業者初犯四重。非初業者後犯。六由逼惱出離者。如由病逼慳不受食食及立大小便等。亦名無犯即名出離。七由障難出離者有遇命難。七過人樹開許不犯。即名出離等。此二出離下文當說。八由[1]白於佛。九白已集眾以佛制戒必在於眾。十由僧眾集已先制後開。令得究竟無惱害故。三辨出離。中言無染出離者。如有善心拔佛前草木大乘中許。若自增善減惡此即無犯。即名出離。言小隨者如前卷記釋。無計出離者。景云。曠野之中蟲狼等難。持刀執杖自防聽許。泰云。險處如法受用事不可得故。於教生敬於罪生畏。更無餘計。故作此事而不犯。名無計出離也。玄云。若無人可對受者自受用無犯。四辨止息。中言為遮防難存活者。如律中說儉開八事。謂內宿。內煮。自煮。自手取食。受早起食。從食處持餘。食米胡桃果等。食水中可食物諸如是等例。五辨羯磨中言十羯磨者。一受具足戒時作羯磨。二結大小界。三[2]長者景云。如大臣小子或復王子。心願出家於佛法中多有利益。然不能斷非時食等。大眾為粥長養其心。羯磨推聽和雜諸藥。作粥與之勿令根現。泰云。布薩羯磨此翻為長養。長養功德也。四同意者景云。如有初果於諸衣食無愛惜。諸比丘等競往乞求遂致貧苦。爾時大眾同意共斷而作羯磨。泰云。所為作事羯磨和僧使意同也。五趣向者景云。如尼欲向大僧眾中受具。先於尼眾作法羯磨。方趣大僧之處名趣向羯磨。泰云趣向安居處作羯磨也。六恣舉者夏末自恣舉罪也。七治罰有罪如七羯磨等。八攝受者大眾先調惡人令其出眾。已經多時彼既調伏悔先所作。眾還羯磨聽其依眾名為攝受。上八隨事下二辨法。言五種補特迦羅者。一良慧喻。依義判文。二鸚鵡喻。依文判義。三炬燭喻人。謂少聞多解。如一燈燭展轉傳燃等。四電光喻人。於前十種羯磨。或時暫解或時不見。如彼電光。五書畫喻人。案文行事。不增不減。上來辨真。自下辨偽。言不入契經者不順修多羅。不現於律者不順毘尼。違背法性者違阿毘達磨也。第十二解說。中言除十種事乃至當知此言非清淨說者。若如下言十種事壞戒見等得向餘異人說。然是清淨說除十事。外若有比丘於異人處說餘比丘壞戒見等非清淨說。言十事應向餘人說者。一欲害佛。二於法。三於僧。以損三寶故乃至向王說。然是清淨說。四見由彼壞戒見等者。故更令餘比丘破戒見等。其惡眾漸壞增長或聞或疑。向他人說令惡眾息。五見彼自顯示壞戒見軌命等不正法。或聞或疑。六欲令彼出壞戒見等欲安置善處。故向人說。七諸比丘等悉壞戒見等。為護他俗人故。更相䨱護眾惡日增。亦須向他人說便息惡。八或有施主乃至造寺主等白僧言。在此住諸比丘等若見壞戒見等者當告我知。若諸僧眾同聞此言。亦須向施主等說。亦是清淨說。九若有見他由此僧眾壞戒見等因緣故。諸王等內懷嫌恨欲起無義利事。或聞或疑。亦須向他人說。是清淨說。十僧眾於壞戒見等污他家行惡行。無有力能治罰唯一因緣謂向他說者是清淨說。言污他家行惡行者。如律污家擯謗違諫戒中說。言若因嫉妬等者。除上十事因緣嫉妬等欲毀損故說者。名不淨說。第十三解喻事。中言本生事者。謂說前生菩薩行事為喻。本事事者。謂說菩薩前生身諸外相應事為喻。影像事者。謂說乳酪乃至醍醐等喻佛性。影像相似舉其勝人故也。又以世間七種河中等者。謂涅槃經中前生死河中七種眾生。後明涅槃河中亦有七人。顯正法中七種人也。一常沒。二暫出還沒。三世已即住。四出已遍觀四方。五遍觀已行。六行已復住。七水陸俱行。廣釋如彼。假合事者謂大王喻或良醫喻者。景云。如世尊說第六王為最。如說羅漢除煩惱病。如彼良醫能除諸毒。泰云。或以大王或以良醫等眾多事假合喻佛等。言復有現見世間譬喻至少分相應等者。如說煩惱種子及無漏種同依賴耶。猶如糞穢及真金等同在一處。譬喻事者謂廣長眾多譬喻等者。如說一譬無量因緣。名長譬喻。如火宅喻等是也。上來決擇此地有三段中前二段訖。自下第三廣以六十四門雜決擇。初明所知法。於中初明由五相立所知差別。後辨諸智差別。前中標列五相次第解釋。言若世俗能知假立所知乃至一分應修習者。問云何了知善惡有罪無罪緣生等法名知假立耶。解云。此等諸法若望瓶盆等應名實法。今望苦等諦理名為勝義。故說緣生罪福等名為假立。一分不善等應離[1]善等一分應修。言又能了知至而起眾行者。知世俗言說於世間法起名遊世間。隨此名言以起眾行。言知他意樂界及隨眠者隨轉理門。種在六識。意樂是欲。隨眠是種子。由知他六識人心。故心上所有隨逐隨眠亦名知也。亦可初地已上他心智。知賴耶心及種子。言[2]知依處有二一自利行二利他行者。即於前五作業之智。前之三種於境無疑。名依自利行依處。後之二智知所度生根業等事。名依利他行依處。言世俗智通三性通漏無漏唯是世間者。此當毘曇等智。等智通三性唯有漏今通無漏者。據在無學離漏身起。故名無漏。言此及所餘總名俗智者。謂此無學身中及餘凡夫學人身中有漏三性智慧并名俗智。當知餘法類等取四締智盡無生智。唯於漏盡中生至唯出世間者。如理智故唯無漏。若作如是分別者至俗智攝等者。即是[3]後智以分別名世間。是未曾得是羅漢身中生故亦名出世。他心智唯是世間等者。問學人他心智既是有漏。云何能知無漏心耶。解云。同是學人之類。以有漏他心智知他無漏心。亦有何過。如他心智在色界能知色界心。不同小論有漏他心智唯知他人有漏心不知無漏。不知無色界心等。言盡無生智如前應知者。若不分別是出世。若分別是世間俱是無漏等[4]是即漏盡通通世出世唯無漏言空解脫門八智所攝等者。除世俗及他心智。</w:t>
      </w:r>
    </w:p>
    <w:p>
      <w:pPr>
        <w:pStyle w:val="SourceText"/>
        <w:pageBreakBefore w:val="0"/>
      </w:pPr>
      <w:r>
        <w:rPr>
          <w:rFonts w:ascii="Noto Sans KR" w:hAnsi="Noto Sans KR" w:eastAsia="Noto Sans KR"/>
        </w:rPr>
        <w:t>此空門智欲入真如觀時。先觀諸法空及無我義。當八[5]智如觀。四諦空無我即義當苦等四智觀。下欲界空義當法智觀。上二界空義當此智。在無學身即是盡無生二智。是知八智相應定數為空解脫門。下辨智差別。中文分有七。初舉解脫門及不共法無礙解等。指前已說。[6]一明諸通智。於中分三。初明六通智之名義。次明具神通人。後通明對辨。初中云何神境者問所轉變。云何神境智者問能轉變。云何神境智作證者。問修證得神境智之因緣。謂從一種變作多種明所轉變。乃至梵世身自在轉者。明所運轉。由神境智至是故說。此名為神境者釋神境名。此答初問。言若智乃至故說名神境智者答第二問。簡生處得智等故名修果。言即此智種子乃至名神境智作證者。答第三作證。問神通種子一切眾生無始已來數得神通皆有種子。由有性障事障不能起神用。今時行者由離二障修習勢力。令舊種子增長相續。爾時緣具得起通故。言即此種子由生緣所攝受等。如是一切總攝為一名神通智作證通者[7]謂神境智及作證總名為神境智證通。言謂諸他心由有貪等者。明他心通境。謂有貪無貪等十對心。若具大威德等者明他心通體。言此智作證如前應知者。謂此種子由生緣所攝受故相續增長等。言若修果眼所攝清淨色以為依止等者。天眼通即以眼識相應慧為體。然餘文說緣未來等者。據餘意識相應眷屬通為論。言盡無生智名漏盡智。若依薩婆多有二義。一從所緣境名六智性。二在身出體。是十智性通漏無漏。今大乘唯世間盡世間盡無生智為體也。次明具神通者景云。若遇其時便能示現者是神境通。或復安住者天耳聞聲。他心通知他心行差別。但了所知自安[8]而未能廣作引他事業。言或行他利或於是中能善問記者即後三通。宿命知他過去曾所經生。天眼見諸眾生此死彼生。漏盡證彼無為。如是三通知他曾當等事稱機說法。故言能善問記。泰云。或復安住者自為遊戲。或行利他者為利故現也。下通明對辨[9]路不論示現。言後三通令遠斷常等者。宿命知他過去因緣。說示彼人令離常見。天眼知他未來當受生死。示其令離斷見。漏盡通者宣說中道。三明無諍願智。文分有三。初明無諍次明願智。後明佛不數入無諍定。初中有三。初明三種因緣修無諍定。次釋無諍名。後明修無諍時事中將護。初言俱分解脫利根羅漢住無諍者。毘曇但言利根不動者得。不言俱脫今言俱脫。以要得滅定方修無諍。於自所起下釋名也。如是已下明修時將護。次明願智要先發願。已入邊際定。修已方知。三乘願智各隨所知境界通達。下明佛不數入無諍定。謂若應以興諍而調伏者。即便諍論故不數數入。四明依定引發諸智差別。如第四定為依引發無諍願智。當知如來不共法妙智亦爾者。依此文證如來諸德皆依第四定。復以此證四無礙[1]礙并通依四定。不同小論。五明唯依五地最初入聖。以初近分定已前未有根本定故。彼諸聖人依未至定入於見道。二禪未至定前已有初根本定能發無漏故。上七地前方便不未至不發無漏。六明世出世智三際差別。先總標起然後正辨。正辨中二。初明世智後明出世智。世智中初明二乘三際世智。後明菩薩三際世智。前中先明初際所起世俗智。言為欲生起彼對治故。[2]後起世間信所攝受無倒者生得智也。以此為依次起聞思等者五停觀也。以此為依次於順決擇方便道中至有漏世俗智攝者總別念處。以此為依次起見道方便決擇慧等者煖等三善根。又即已下次明中際世俗智。言昇見道時至亦名為修者簡染污五見等故。言善世俗智即是由見道無染熏習力故。令有漏三慧種令其增長清淨也。出見道已生起此智證見所斷諸法解脫者。出見道後生起此智而作是言。我已永斷見斷煩惱。已永盡一切惡趣。名證見斷諸法解脫。又隨所欲應可為他所記別者當為建立等者。又由此智為他立教。又由此智能觀察淨非淨法為他記別。又能於諸聖諦現觀為他立教。言復於此上乃至以世間道能離彼欲等者。補闕云。此文即說聖人同彼異生。以六行世智伏無所有處已還修斷煩惱。泰云。準此文。似初果人亦能以世俗道離欲。然有初果生上地。之過及起滅定之過。故未可為定。更須勘餘經論也。別有轉法輪經。初果亦生上也。有師釋云。此文總解世俗智能伏煩惱得定。爾時得初果。是故說言復於此上隨其所應。不應說言初果伏惑得入定也。郭云。預流之人伏斷修惑得初靜慮。乃至亦伏無所有惑得非想定。中際後際如文可知。下明菩薩三際世智。言又諸菩薩於諸地中起二種行等者。補闕云。後智觀機設教等名有戲論想差別行。無分別智名離戲論想現行行。言似出世間善修此故得後所得世俗智攝等者。釋前有戲論想。即後得智名世俗智。若據此門即十地佛地皆有世俗智。故上云諸佛十力是世俗智攝。帶戲論故。又解。順世俗智有二。一體是有漏緣於世俗。二性是無漏世俗說名世俗智。今約三際辨世俗智者。據彼有漏世俗說故。不言如來為後得智有漏世俗智也。玄云。此中到究竟地但取第十地。次明出世三際[3]故。言若法品見道對治[4]欲見所斷惑等者。此乃就假而說非實斷道。要無想修真如觀時方能斷惑。問一切類智現前皆了色無色界耶等者。補闕云。此問類智乃至眾多。謂方便道乃至勝進。未知見道已前觀上界智通名類智。亦能分明了別色無色界耶。答意相見道中所有類智。曾善聞思故能了別。餘即不能。亦可見道已前所有類智。初觀不能。若久聞思即能了別。泰云。若於色界當得曾思當起修慧善取相者。類智諦觀總了知已[5]後別知。若不爾者但了總觀不能了[6]知也。玄云。問意但緣眾生為當緣眾生世間及器世等耶。答中有二義可知。言所餘諸智至二品所攝者。補闕云。謂四諦智通於法[7]比體是毘鉢舍那即定慧。以寂靜故名奢摩他。玄云。八忍有[8]求故名為在毘鉢舍那品。八智息[＊]求故名為在奢摩他品。此八忍八智所攝諸智。以法類二品所攝言。又於見道至次第現前者。見道種子從本有[9]之未遇勝緣不能增長。今無相見道初念現前。遍能熏發諸見道種頓得增長名為得。此後漸漸次第現前。言為於諸諦以有相想善取相故者釋有戲論。為如先時所見知修妙智故者釋離戲論。為以世間諸善厭行令心厭故者重釋戲論。為受種種妙法樂重釋離戲論行出世之智。七明得通差別。言如曼馱多王等者曼此云我。馱多此云育。或云持或。云養。是頂生王也。其父本在膞上生。其膞生王頂上有一胞。後時在臀。胞開有一童。非常端正。膞生王抱內宮。王有一百夫人。王云誰能持養此兒。皆胡跪云我能持養育。王乃附第一夫人持養。故有此名。此方云頂生者是從生立名。非本正名也。如作幻惑厭禱起屍等者三藏云。西方有人其以呪力或以幻力。令彼死屍往其他方語言問答。還本處名[1]令起屍。</w:t>
      </w:r>
    </w:p>
    <w:p>
      <w:pPr>
        <w:pStyle w:val="SourceText"/>
        <w:pageBreakBefore w:val="0"/>
      </w:pPr>
      <w:r>
        <w:rPr>
          <w:rFonts w:ascii="Noto Sans KR" w:hAnsi="Noto Sans KR" w:eastAsia="Noto Sans KR"/>
        </w:rPr>
        <w:t>若但令起坐報答於人不能行往[2]他。名半起屍。泰云。又釋。但能吐舌名半起屍。如傳說西方呪法。若呪死屍吐舌。得其舌者能得[3]雨劍。得此劍者身昇虛空得往諸仙處。其屍作上[4]全也。今更引新根本薩婆多部律釋之。如前第五十九卷記。第二明所識法。中初開五門次依門釋。解第五門中初辨障治。次辨諸心相差別後總結。解生差別中。言若先未起靜慮無色初欲生時要從欲善無間初定善心得生者。準小論說唯從欲界捨俱思慧生色界心。今大乘中未見成文。以義言之喜捨俱心并得生定心。亦可準從捨俱心生於定心。以喜麁動妨於定故。準本地分文後解為勝。又欲善心無間生未至定心。後入根本以同一繫。故云初定心。言又從欲界無記心無間色界善心生至非自性故者。此變化心是禪果。故與禪同地非欲界繫。今言欲界身緣欲界[5]身緣欲界變化四塵影像之識名為欲界。所以者何。如色界化心。作於欲界化事之時。緣化欲界塵不差。但緣自心相分四塵。是欲界四塵影像。似欲界四塵名緣欲界。即說化心從彼所緣名欲界繫非自性也。不同小論四禪欲界化心即是欲界攝也。言又欲界沒生上地時欲界善心無記心無間上地染污心生等者。從欲界沒將生上地臨命終時。欲界善心無記心無間隨所生處。上地染污心將命終起潤上地生。從上地染污心沒。還起欲界報無記心命終也。其所起上地心決定於自地所行方生起也。不同小論三性心命終。言又從上地沒生下地時從一切上地善染無記心無間唯有下地染心生等者。若依隨轉理門。從上地沒生下地時。身在上地不起下地染污心。今依真實理門。故身在上地。臨命終時起下地染污心潤生。其染污心決定於自地所生境生差別也。</w:t>
      </w:r>
    </w:p>
    <w:p>
      <w:pPr/>
      <w:r>
        <w:rPr>
          <w:b/>
        </w:rPr>
        <w:t>한국어 직역</w:t>
      </w:r>
    </w:p>
    <w:p>
      <w:pPr>
        <w:pStyle w:val="TranslationText"/>
        <w:pageBreakBefore w:val="0"/>
      </w:pPr>
      <w:r>
        <w:rPr>
          <w:rFonts w:ascii="Noto Sans KR" w:hAnsi="Noto Sans KR" w:eastAsia="Noto Sans KR"/>
        </w:rPr>
        <w:t>다음은 차례로 제11 ‘심심(甚深)’을 해석한다. 그 가운데 먼저 진실을 분별하고 뒤에 거짓을 분별한다. 진실 가운데 처음에는 다섯 문을 연다. 둘째는 문에 의하여 분별한다. 처음에는 학처의 제립을 분별한다. 그 가운데 다시 다섯 구가 있어 명칭을 열거하고 해석한다. 첫째, 학행에 자재하여 번뇌의 장애를 받지 않는 것이다. 둘째, 자재하지 못하여 번뇌의 장애를 받는 것이다. 셋째, 현재 시라를 행하더라도 만약 성죄를 품으면 제정하여 행해서는 안 되게 한다. 넷째, 현재 즐겨 행하는 차죄장업에 대해 학처를 제립한다. 다섯째, 자재한 자는 과실을 관하여 행하지 않기 때문에 따로 제립할 필요가 없다. 자재하지 못한 자는 과실이 현행하므로 학처를 제립한다. 둘째는 범함에 대한 제립을 분별한다. 글은 셋으로 나뉜다. 처음에는 장애에 의하여 범함과 범하지 않음을 분별한다. 다음에는 의락에 의하여 범함과 범하지 않음을 분별한다. 뒤에는 열 곳에서 범한 바를 사유하고 추구함을 밝힌다. 처음 가운데 먼저 범함의 제립이 심심함을 총괄하여 표방한다. 둘째는 따로 해석한다. 그 가운데 처음에는 장애를 밝히고 뒤에는 반대로 장애가 없음을 드러낸다. 앞부분 가운데 먼저 다섯 장애를 해석한다. 뒤에는 다섯 장애가 서로 생기는 차례를 밝힌다. ‘소지장’이란 곧 선정장애이다. 범함으로 말미암아 후회하고 나아가 마음이 선정을 얻지 못한다. 이는 소지장 가운데 한 부분이다. 다음에는 의락이 훼손된 것과 구족한 것에 의하여 범함과 범하지 않음의 상을 드러낸다. 글과 같다. 아래에서는 열 곳에서 범한 바를 사유하고 추구함을 밝힌다. 첫째, 별해탈법으로 말미암는다는 것은, 한 권의 계본에서 범한 곳을 사유하고 추구하는 것이다. 둘째, 광률의 오범취 가운데서 범한 상을 사유하고 추구하는 것이다. 셋째, 여섯 종류의 차별로 말미암아 중한 상을 이룬다. ‘등’이라고 한 것은 앞 권의 해석과 같다. 넷째, 부끄러움이 없음으로 말미암는다는 것에서 ‘바라야이가를 제외한 나머지는 유잔상이다’라고 한 것에 이르기까지이다. 바라야이가(波羅闍已迦)는 여기서 ‘타승(他勝)’이라고 번역한다. 승가바시사(僧迦婆尸沙)는 여기서 ‘중여(衆餘)’라고 번역한다. 비록 이 계를 범하더라도 여전히 승가의 남은 몫이 있다. 중죄를 범하면 승가의 몫이 완전히 없어지는 것과는 다르다. 바일저가(波逸底迦)는 여기서 ‘타락’이라고 번역한다. 시차가라니(尸叉迦羅尼)는 여기서 ‘응학(應學)’이라고 한다. 지금 이 글에서는 처음 네 중죄와 열세 가지를 제외한 이후를 모두 ‘유잔상’이라고 이름한다. 비록 이러한 계를 범하더라도 여전히 승가대중의 남아 있는 상이 있기 때문이다. 다섯째, 초업자는 처음으로 사중죄를 범한 자이다. 초업자가 아닌 자는 뒤에 다시 범한 자이다. 여섯째, 핍뇌에 의한 출리이다. 예컨대 병에 핍박되어 아껴서 받지 않은 음식을 먹거나, 혹 대소변을 보는 등의 경우이다. 또한 무범이라고 이름하니 곧 출리라고도 한다. 일곱째, 장난에 의한 출리란 명난을 만난 경우이다. 사람과 나무를 넘는 등의 경우에는 허락하여 범하지 않는 것으로 한다. 곧 출리라고 이름하는 것 등이다. 이 두 출리는 아래 글에서 마땅히 설한다. 여덟째는 [1]부처님께 아뢰는 것이다. 아홉째는 아뢴 뒤 대중을 모으는 것이니, 부처님이 계를 제정하는 일은 반드시 대중 가운데서 이루어지기 때문이다. 열째는 승가대중이 모인 뒤 먼저 제정하고 나중에 개허하는 것이다. 그렇게 하여 구경에는 괴롭힘이 없게 한다. 셋째는 출리를 분별한다. 그 가운데 ‘무염출리’라고 한 것에 대해, 예컨대 선심으로 부처님 앞의 초목을 뽑는 것을 대승에서는 허용한다. 만약 스스로 선을 늘리고 악을 줄이는 것이라면 곧 범함이 없다. 곧 출리라고 이름한다. ‘소수(小隨)’라고 한 것은 앞 권의 『기』 해석과 같다. ‘무계출리’에 대해, 경사가 말한다. 광야 가운데 벌레와 이리 등의 장난이 있다. 칼과 몽둥이를 가지고 스스로 방어하는 것을 허락한다. 태사가 말한다. 험난한 곳에서는 법답게 수용할 물건을 얻을 수 없기 때문에, 가르침에는 공경을 내고 죄에는 두려움을 낸다. 더 이상 다른 방책이 없다. 그러므로 이러한 일을 하더라도 범하지 않는다. 이를 무계출리라고 이름한다. 현은 말한다. 상대하여 받을 사람이 없으면 스스로 받아 사용해도 범하지 않는다. 넷째는 지식을 분별한다. 그 가운데 ‘난을 막아 살아남기 위하여’라고 한 것에 대해, 율에서 흉년에 여덟 가지 일을 열어 허락한 것과 같다. 곧 내숙이다. 내자이다. 자자이다. 자수취식이다. 일찍 일어나 받아 둔 음식을 먹는 것이다. 음식처에서 남은 것을 가져오는 것이다. 쌀·호두·과일 등을 먹는 것이다. 물속의 먹을 수 있는 물건을 먹는 것이니, 이와 같은 것들을 예로 삼는다. 다섯째는 갈마를 분별하는데, ‘열 가지 갈마’라고 한 것에 대해, 첫째는 구족계를 받을 때 행하는 갈마이다. 둘째는 대계와 소계를 맺는 것이다. 셋째 ‘장자’에 대해 경사가 말한다. 예컨대 대신의 어린 아들이나 혹 왕자와 같다. 마음으로 출가하기를 원하고 불법 가운데 많은 이익이 있다. 그러나 비시식 등을 끊을 수는 없다. 대중이 죽을 만들어 그 마음을 장양한다. 갈마하여 여러 약을 섞어 쓰는 것을 허락한다. 죽을 만들어 주어 그 근기가 드러나게 하지 않는다. 태사가 말한다. 포살갈마를 여기서 ‘장양’이라고 번역한다. 공덕을 장양하기 때문이다. 넷째 ‘동의’에 대해 경사가 말한다. 예컨대 어떤 초과의 성인이 여러 의식에 애착이 없다. 여러 비구 등이 다투어 찾아가 구걸하여 마침내 가난하고 괴롭게 만든다. 그때 대중이 함께 뜻을 모아 이를 끊는 갈마를 행한다. 태사가 말한다. 행할 일을 위한 갈마로 승가를 화합하여 뜻을 같게 하는 것이다. 다섯째 ‘취향’에 대해 경사가 말한다. 예컨대 비구니가 대승가 가운데 나아가 구족계를 받고자 할 때, 먼저 비구니 대중에서 법답게 갈마한다. 그 뒤 대승가가 있는 곳으로 나아가므로 취향갈마라고 이름한다. 태사가 말한다. 안거처로 나아가기 위해 행하는 갈마이다. 여섯째는 자거이니 여름 끝에 자자하여 죄를 드러내는 것이다. 일곱째는 죄가 있는 자를 치벌하는 것으로 칠갈마 등이 있다. 여덟째는 섭수이다. 대중이 먼저 악인을 조복하여 대중에서 내보낸다. 오랜 시간이 지나 그가 이미 조복되어 앞서 한 일을 뉘우친다. 대중이 다시 갈마하여 대중에게 의지하도록 허락하는 것을 섭수라고 이름한다. 위의 여덟은 일을 따라 분별한 것이고 아래의 둘은 법을 분별한다. ‘다섯 종류 보특가라’라고 한 것에 대해, 첫째는 양혜유(良慧喩)이다. 뜻에 의하여 글을 판정한다. 둘째는 앵무유이다. 글에 의하여 뜻을 판정한다. 셋째는 횃불과 촛불에 비유되는 사람이다. 적게 듣고 많이 이해하는 사람을 말한다. 마치 하나의 등불이 차례로 옮겨 붙는 것과 같다. 넷째는 번갯불에 비유되는 사람이다. 앞의 열 가지 갈마 가운데에서, 혹 어느 때에는 잠시 이해하고 혹 어느 때에는 알지 못한다. 저 번갯불과 같다. 다섯째는 서화에 비유되는 사람이다. 글에 의하여 일을 행한다. 더하지도 줄이지도 않는다. 이상으로 진실을 분별하였다. 이 아래에서는 거짓을 분별한다. ‘계경에 들어가지 않는다’는 것은 수다라에 수순하지 않는 것이다. ‘율에 나타나지 않는다’는 것은 비니에 수순하지 않는 것이다. ‘법성에 위배된다’는 것은 아비달마에 위배되는 것이다. 제12는 ‘설(說)’을 해석한다. 그 가운데 ‘열 가지 일을 제외하고 … 마땅히 이 말은 청정한 설이 아님을 알아야 한다’고 한 것에 대해, 아래에서 말한 열 가지 일처럼 계와 견 등을 무너뜨리는 일은 다른 사람에게 말할 수 있다. 그러나 그것은 청정한 설이며, 열 가지 일을 제외한다. 그 밖의 경우에 어떤 비구가 다른 사람에게 다른 비구의 파계·파견 등을 말하면 청정한 설이 아니다. ‘열 가지 일은 마땅히 다른 사람에게 말해야 한다’고 한 것에 대해, 첫째는 부처님을 해치고자 하는 경우이다. 둘째는 법에 대해서이다. 셋째는 승가에 대해서이다. 삼보를 손상시키기 때문에 나아가 왕에게도 말해야 한다. 그러나 이는 청정한 설이다. 넷째, ‘그가 계와 견 등을 무너뜨리는 것을 본다’고 한 것에 대해, 그 때문에 다시 다른 비구들까지 파계·파견하게 한다. 그 악한 무리가 점점 무너지고 증장하는 것을 보거나 듣거나 의심할 경우, 다른 사람에게 말하여 악한 무리를 그치게 한다. 다섯째, 그가 스스로 파계·파견·궤칙·정명 등의 바르지 않은 법을 드러내는 것을 보거나, 혹 듣거나 혹 의심하는 경우이다. 여섯째, 그 파계·파견 등의 사람을 나오게 하여 선한 곳에 안치하고자 하기 때문에, 다른 사람에게 말한다. 일곱째, 여러 비구 등이 모두 파계·파견 등을 하였을 때, 다른 재가자를 보호하기 위해서이다. 서로 덮어 보호하면 대중의 악이 날로 증가하므로, 또한 다른 사람에게 말하여 악을 그치게 해야 한다. 여덟째, 어떤 시주나 나아가 사찰을 지은 주인 등이 승가에 말하기를, “여기에 머무는 여러 비구 가운데 파계·파견 등을 보면 마땅히 나에게 알려라”라고 하는 경우이다. 여러 승가대중이 함께 이 말을 들었다면, 또한 반드시 시주 등에게 말해야 한다. 이 또한 청정한 설이다. 아홉째, 어떤 사람이 이 승가대중의 파계·파견 등의 인연 때문에, 여러 왕 등이 속으로 원한을 품고 이롭지 않은 일을 일으키려는 것을 보거나, 혹 듣거나 혹 의심하는 경우이다. 또한 반드시 다른 사람에게 말해야 한다. 이는 청정한 설이다. 열째, 승가대중 가운데 파계·파견 등으로 남의 집을 오염시키고 악행을 행하는 자가 있으나, 치벌할 힘이 없어 오직 한 가지 인연, 곧 다른 사람에게 말하는 방법밖에 없는 경우에는 청정한 설이다. ‘남의 집을 오염시키고 악행을 한다’고 한 것은, 율의 ‘오가빈방위간계(污家擯謗違諫戒)’에서 설한 것과 같다. ‘만약 질투 등으로 말미암는다’고 한 것에 대해, 위의 열 가지 인연을 제외하고 질투 등으로 훼손하고자 말하는 경우를, 불청정한 설이라고 이름한다. 제13은 비유의 일을 해석한다. 그 가운데 ‘본생사’라는 것은, 전생의 보살행의 일을 설하여 비유로 삼는 것이다. ‘본사사’라는 것은, 보살의 전생 몸과 외부에 상응하는 여러 일을 설하여 비유로 삼는 것이다. ‘영상사’라는 것은, 우유·낙에서 나아가 제호 등에 이르기까지를 설하여 불성을 비유하는 것이다. 영상이 서로 비슷하므로 그 수승한 사람을 들어 말한 것이다. 또 ‘세간의 일곱 종류 강 가운데’라고 한 것에 대해, 곧 『열반경』에서 먼저 생사의 강 가운데 일곱 종류 중생을 밝힌 것이다. 뒤에는 열반의 강 가운데에도 일곱 사람이 있음을 밝힌다. 정법 가운데 일곱 종류의 사람을 드러낸 것이다. 첫째는 항상 빠져 있는 자이다. 둘째는 잠시 나왔다가 다시 빠지는 자이다. 셋째는 나온 뒤 곧 머무는 자이다. 넷째는 나온 뒤 사방을 두루 살피는 자이다. 다섯째는 두루 살핀 뒤 나아가는 자이다. 여섯째는 나아간 뒤 다시 머무는 자이다. 일곱째는 물과 육지에서 모두 다니는 자이다. 자세한 해석은 그 경과 같다. ‘가합사’란 대왕의 비유 또는 양의의 비유를 말한다. 경사가 말한다. 예컨대 세존께서 제6왕을 가장 수승하다고 설한 것과 같다. 또 아라한이 번뇌의 병을 제거한다고 설하는 것과 같다. 마치 저 훌륭한 의원이 여러 독을 제거하는 것과 같다. 태사가 말한다. 혹 대왕이나 혹 양의 등 여러 일을 임시로 합하여 부처 등을 비유하는 것이다. ‘또 세간에서 현재 볼 수 있는 비유로부터 … 일부 서로 상응하는 것에 이르기까지’라고 한 것에 대해, 예컨대 번뇌종자와 무루종자가 함께 아뢰야식에 의지한다고 설하는 것과 같다. 마치 분예와 진금 등이 한곳에 함께 있는 것과 같다. ‘비유사’란 넓고 길며 많은 비유를 말한다. 예컨대 하나의 비유를 설하면서 무량한 인연을 드는 것이다. 이를 장비유라고 이름한다. 화택유 등이 이에 해당한다. 이상 이 지를 결택하는 세 단락 가운데 앞의 두 단락을 마쳤다. 이 아래 셋째에서는 널리 예순네 문으로 잡다하게 결택한다. 처음에는 소지법을 밝힌다. 그 가운데 처음에는 다섯 상에 의하여 소지의 차별을 세움을 밝힌다. 뒤에는 여러 지혜의 차별을 분별한다. 앞부분에서는 다섯 상을 표방하여 열거하고 차례대로 해석한다. ‘만약 세속으로 능히 아는 가립된 소지로부터 … 일부는 마땅히 닦아 익혀야 한다’고 한 것에 대해, 묻는다. 어떻게 선악·유죄·무죄·연생 등의 법을 아는 것을 가립을 아는 것이라고 이름하는가? 해석한다. 이러한 여러 법은 병·분 등과 상대하면 실법이라고 이름해야 한다. 그러나 지금 고제 등의 이치와 상대하면 승의를 기준으로 한 것이다. 그러므로 연생·죄·복 등을 가립이라고 설한다. 일부 불선 등은 마땅히 여의고 [1] 선 등의 일부는 마땅히 닦아야 한다. ‘또 능히 요지하는 것에서 … 여러 행을 일으킨다’고 한 것에 대해, 세속의 언설을 알아 세간법에 이름을 붙여 세간에서 노니는 것이다. 이 명언에 따라 여러 행을 일으킨다. ‘타인의 의락·계 및 수면을 안다’고 한 것은 수전리문이다. 종자는 육식에 있다. 의락은 욕이다. 수면은 종자이다. 타인의 육식과 사람의 마음을 알기 때문에, 그 마음 위에 있는 따라붙는 수면도 또한 안다고 이름한다. 또는 초지 이상에서의 타심지라고 할 수도 있다. 아뢰야식의 마음과 종자를 안다. ‘[2]의지처를 아는 데 둘이 있으니 첫째는 자리행이고 둘째는 이타행이다’라고 한 것에 대해, 곧 앞의 다섯 작업에 관한 지혜이다. 앞의 세 종류는 경계에 의심이 없다. 이를 자리행의 의지처에 의지한다고 이름한다. 뒤의 두 지혜는 제도할 중생의 근기와 업 등의 일을 안다. 이를 이타행의 의지처에 의지한다고 이름한다. ‘세속지는 삼성에 통하고 유루·무루에 통하되 오직 세간이다’라고 한 것에 대해, 이는 비담의 등지(等智)에 해당한다. 등지는 삼성에 통하지만 오직 유루인데, 지금 무루에도 통한다고 한 것은, 무학의 누를 떠난 몸에서 일어나는 데 의거한 것이다. 그러므로 무루라고 이름한다. ‘이것과 나머지를 총괄하여 속지라고 이름한다’고 한 것에 대해, 이 무학의 몸 가운데와 나머지 범부·유학인의 몸 가운데 있는 유루 삼성의 지혜를 모두 속지라고 이름한다. 마땅히 나머지 법지·류지 등과 사제지·진지·무생지를 취해야 한다. ‘오직 누진 가운데 생기며 … 오직 출세간이다’라고 한 것은, 여리지이므로 오직 무루이다. ‘만약 이와 같이 분별한다면 … 속지에 포섭된다’고 한 것에 대해, 곧 [3] 후득지인데 분별하기 때문에 세간이라고 이름한다. 이는 이전에 얻지 못했던 것이고 아라한의 몸에서 생기므로 또한 출세라고 이름한다. ‘타심지는 오직 세간이다’라고 한 것 등에 대해, 묻는다. 유학인의 타심지는 이미 유루인데, 어떻게 무루심을 알 수 있는가? 해석한다. 함께 유학인의 부류이기 때문에, 유루의 타심지로 타인의 무루심을 안다. 또 무슨 과실이 있겠는가? 마치 타심지가 색계에 있으면서 색계의 마음을 아는 것과 같다. 소승론에서 유루의 타심지는 오직 타인의 유루심만 알고 무루는 알지 못하며, 무색계의 마음 등도 알지 못한다고 하는 것과는 다르다. ‘진지와 무생지는 앞에서와 같이 알아야 한다’고 한 것에 대해, 분별하지 않으면 출세간이다. 분별하면 세간이며, 둘 다 무루이다. [4] 이는 곧 누진통은 세간과 출세간에 모두 통하되 오직 무루라는 뜻이다. ‘공해탈문은 팔지에 포섭된다’고 한 것 등에 대해, 세속지와 타심지를 제외한다.</w:t>
      </w:r>
    </w:p>
    <w:p>
      <w:pPr>
        <w:pStyle w:val="TranslationText"/>
        <w:pageBreakBefore w:val="0"/>
      </w:pPr>
      <w:r>
        <w:rPr>
          <w:rFonts w:ascii="Noto Sans KR" w:hAnsi="Noto Sans KR" w:eastAsia="Noto Sans KR"/>
        </w:rPr>
        <w:t>이 공문의 지혜는 진여관에 들어가고자 할 때, 먼저 여러 법의 공과 무아의 뜻을 관한다. 여덟 [5] 지혜에 해당하여 관한다. 사제의 공·무아는 뜻으로 고 등의 사지관에 해당한다. 하지 욕계의 공은 뜻으로 법지관에 해당한다. 상계 두 계의 공은 뜻으로 류지에 해당한다. 무학의 몸에 있으면 곧 진지와 무생지 두 지혜이다. 이와 같이 팔지와 상응하는 선정의 수를 공해탈문이라고 한다. 아래에서는 지혜의 차별을 분별한다. 그 가운데 글은 일곱으로 나뉜다. 처음에는 해탈문과 불공법·무애해 등을 든다. 앞에서 이미 설한 것을 가리킨다. [6] 첫째는 여러 통지(通智)를 밝힌다. 그 가운데 셋으로 나뉜다. 처음에는 육통지(六通智)의 명칭과 뜻을 밝힌다. 다음에는 신통을 갖춘 사람을 밝힌다. 뒤에는 통틀어 상대하여 분별한다. 처음 가운데 ‘무엇이 신경(神境)인가?’라고 한 것은 전변되는 바를 묻는 것이다. ‘무엇이 신경지(神境智)인가?’라고 한 것은 능히 전변하는 지혜를 묻는 것이다. ‘무엇이 신경지의 작증인가?’라고 한 것은, 신경지를 닦아 증득하는 인연을 묻는 것이다. ‘한 종류에서 여러 종류로 변화시킨다’고 한 것은 전변되는 바를 밝힌 것이다. 나아가 범세에서 몸을 자재하게 굴리는 것에 이르기까지는, 운전되는 바를 밝힌 것이다. ‘신경지로 말미암아 … 그러므로 설한다’고 한 것은, 신경이라는 명칭을 해석한 것이다. 이는 첫 번째 물음에 답한 것이다. ‘만약 지혜에서부터 … 그러므로 신경지라고 이름한다’고 한 것은 두 번째 물음에 답한 것이다. 생처에서 얻는 지혜 등을 가려내기 때문에 수과(修果)라고 이름한다. ‘곧 이 지혜의 종자에서부터 … 신경지작증이라고 이름한다’고 한 것은, 세 번째 작증의 물음에 답한 것이다. 묻는다. 신통종자는 일체 중생이 무시이래 여러 번 신통을 얻었으므로 모두 가지고 있다. 그러나 종성장애와 사장애가 있기 때문에 신통작용을 일으킬 수 없다. 지금 수행자는 두 장애를 여의고 닦고 익히는 세력으로 말미암아, 옛 종자를 증장시켜 상속하게 한다. 그때 연이 갖추어지면 신통을 일으킬 수 있다. 그러므로 ‘곧 이 종자가 생연에 의해 섭수되는 것’이라고 한 것이다. 이와 같은 일체를 총괄하여 하나로 포섭해 신통지작증통이라고 이름한다. [7] 곧 신경지와 그 작증을 총괄하여 신경지증통이라고 한다. ‘여러 타심이 탐욕이 있는 것 등으로 말미암는다’고 한 것은, 타심통의 경계를 밝힌 것이다. 곧 유탐·무탐 등 열 쌍의 마음이다. ‘만약 큰 위덕을 갖춘 자’라고 한 것 등은 타심통의 체를 밝힌 것이다. ‘이 지혜의 작증은 앞에서와 같이 알아야 한다’고 한 것은, 이 종자가 생연에 의해 섭수되므로 상속하여 증장하는 것 등을 말한다. ‘만약 수과인 안근에 포섭되는 청정색을 의지로 삼는다’고 한 것에 대해, 천안통은 곧 안식과 상응하는 혜를 체로 삼는다. 그러나 다른 글에서 미래 등을 연한다고 설한 것은, 나머지 의식과 상응하는 권속을 통틀어 논한 것이다. ‘진지·무생지를 누진지라고 이름한다’고 한 것에 대해, 만약 설일체유부에 의하면 두 가지 뜻이 있다. 첫째, 소연경계에 따라 이름하면 육지의 성품이다. 둘째, 몸에 있는 체를 기준으로 하면, 십지의 성품이며 유루·무루에 모두 통한다. 지금 대승에서는 오직 세간진지와 세간진무생지를 체로 삼는다. 다음에는 신통을 갖춘 사람을 밝히는데 경사가 말한다. ‘만약 그 때를 만나면 곧 능히 시현한다’고 한 것은 신경통이다. ‘혹 다시 안주한다’는 것은 천이로 소리를 듣는 것이다. 타심통으로 다른 마음의 행차별을 안다. 다만 알아야 할 바를 요지하여 스스로 안주할 뿐 [8] 아직 널리 다른 사람을 이끄는 사업은 능히 짓지 못한다. ‘혹 이타행을 하거나 혹 그 가운데 잘 문기한다’고 한 것은 곧 뒤의 세 통이다. 숙명통은 다른 사람의 과거에 일찍이 겪었던 생을 안다. 천안통은 여러 중생이 여기서 죽어 저기에 태어나는 것을 본다. 누진통은 저 무위를 증득한다. 이와 같은 세 통으로 타인의 과거와 미래 등의 일을 알고 근기에 맞추어 법을 설한다. 그러므로 ‘능히 잘 문기한다’고 한다. 태사가 말한다. ‘혹 다시 안주한다’는 것은 스스로 유희하기 위한 것이다. ‘혹 이타행을 한다’는 것은 이익을 위해 나타내는 것이다. 아래에서는 통틀어 상대하여 분별하되 [9] 시현은 논하지 않는다. ‘뒤의 세 통은 단견·상견 등을 멀리 여의게 한다’고 한 것에 대해, 숙명통은 타인의 과거 인연을 안다. 그 사람에게 보여 말하여 상견을 여의게 한다. 천안통은 타인이 미래에 마땅히 생사를 받을 것을 안다. 이를 보여 단견을 여의게 한다. 누진통은 중도를 설한다. 셋째는 무쟁지와 원지를 밝힌다. 글은 셋으로 나뉜다. 처음에는 무쟁을 밝히고 다음에는 원지를 밝힌다. 뒤에는 부처님이 자주 무쟁정에 들지 않는 까닭을 밝힌다. 처음 가운데 셋이 있다. 처음에는 세 인연으로 무쟁정을 닦는 것을 밝힌다. 다음에는 무쟁이라는 이름을 해석한다. 뒤에는 무쟁을 닦을 때의 일에서 장차 방호함을 밝힌다. 처음 ‘구분해탈의 이근 아라한이 무쟁에 머문다’고 한 것에 대해, 비담에서는 다만 이근의 부동자만 얻는다고 하고, 구해탈이라고는 말하지 않는다. 지금은 구해탈이라고 한다. 반드시 멸정을 얻어야 비로소 무쟁을 닦기 때문이다. ‘자기가 일으킨 바에 대해’ 이하에서는 이름을 해석한다. ‘이와 같이’ 이하에서는 닦을 때의 장차 방호함을 밝힌다. 다음에는 원지를 밝히는데 반드시 먼저 원을 발해야 한다. 그 뒤 변제정에 들어가고, 닦은 뒤에 비로소 안다. 삼승의 원지는 각각 알아야 할 경계에 따라 통달한다. 아래에서는 부처님이 자주 무쟁정에 들어가지 않는 것을 밝힌다. 곧 다툼을 일으켜야 조복되는 자라면, 곧바로 쟁론하게 하므로 자주 들어가지 않는다는 뜻이다. 넷째는 선정에 의지하여 여러 지혜를 인발하는 차별을 밝힌다. 예컨대 제4정을 의지하여 무쟁지와 원지를 인발하는 것과 같다. ‘마땅히 알아야 한다. 여래의 불공법과 묘지도 또한 그러하다’고 한 것에 대해, 이 글로써 여래의 여러 공덕이 모두 제4정에 의지함을 증명한다. 또 이것으로 사무애[1]해도 모두 사정에 통하여 의지함을 증명한다. 소승론과는 다르다. 다섯째는 오직 다섯 지에 의지하여 처음 성도에 들어감을 밝힌다. 초근분정 이전에는 아직 근본정이 없기 때문이다. 저 여러 성인은 미지정에 의지하여 견도에 들어간다. 제2선의 근분정 이전에는 이미 초근본정이 있어 무루를 발할 수 있다. 위의 일곱 지의 앞 방편은 미지정이 아니므로 무루를 발하지 못한다. 여섯째는 세간지와 출세간지의 삼제 차별을 밝힌다. 먼저 총괄하여 표방해 일으키고 그런 뒤 바로 분별한다. 바로 분별하는 가운데 둘이 있다. 처음에는 세간지를 밝히고 뒤에는 출세간지를 밝힌다. 세간지 가운데 처음에는 이승의 삼제 세간지를 밝힌다. 뒤에는 보살의 삼제 세간지를 밝힌다. 앞부분 가운데 먼저 초제에서 일어나는 세속지를 밝힌다. ‘저 대치를 생기게 하려 하기 때문에’라고 한 것에 대해, [2] 뒤에 일어나는 세간의 믿음에 포섭되는 무전도의 지혜는 생득지이다. 이를 의지하여 다음에 문·사 등을 일으키는 것은 오정심관이다. 이를 의지하여 다음에 순결택의 방편도 가운데에서 일으키는 것부터 ‘유루세속지에 포섭된다’고 한 것에 이르기까지는 총상·별상념처이다. 이를 의지하여 다음에 견도의 방편에서 일으키는 결택혜 등은 난 등의 세 선근이다. 또 ‘곧’ 이하에서는 다음으로 중제의 세속지를 밝힌다. ‘견도에 올라갈 때부터 … 또한 수라고 이름한다’고 한 것은 염오한 오견 등을 가려낸 것이다. ‘선한 세속지’란 곧 견도의 무염훈습력으로 말미암아, 유루 삼혜의 종자로 하여금 증장하고 청정해지게 하는 것이다. ‘견도에서 나온 뒤 이 지혜를 일으켜 견소단의 여러 법에서 해탈했음을 증득한다’고 한 것에 대해, 견도에서 나온 뒤 이 지혜를 일으켜 이렇게 말한다. “나는 이미 견소단의 번뇌를 영원히 끊었다. 이미 일체 악취를 영원히 다하였다.” 이를 ‘견소단의 여러 법에서 해탈했음을 증득한다’고 이름한다. ‘또 원하는 바에 따라 마땅히 다른 사람에게 기별할 수 있으며 마땅히 건립한다’고 한 것에 대해, 또 이 지혜로 말미암아 다른 사람을 위해 교법을 세운다. 또 이 지혜로 청정법과 청정하지 않은 법을 관찰하여 다른 사람에게 기별한다. 또 여러 성제현관에 대해 다른 사람을 위해 교법을 세울 수 있다. ‘다시 이 위에서 … 세간도로 저 욕을 능히 여읜다’고 한 것에 대해, 보궐이 말한다. 이 글은 곧 성인이 저 이생과 같이, 육행의 세속지로 무소유처 이하의 수도소단 번뇌를 조복함을 설한 것이다. 태사가 말한다. 이 글에 준하면, 초과의 사람도 세속도로 욕을 여읠 수 있는 듯하다. 그러나 초과가 상지에 태어나는 허물과, 멸정을 일으키는 허물이 생긴다. 그러므로 아직 결정된 설로 삼을 수 없다. 다시 다른 경론을 살펴야 한다. 별도로 『전법륜경』이 있는데, 거기서는 초과도 또한 상지에 태어난다고 한다. 어떤 스승은 해석하여 말한다. 이 글은 세속지가 번뇌를 조복하여 선정을 얻을 수 있음을 총괄하여 해석한 것이다. 그때 초과를 얻는다. 그러므로 ‘다시 이 위에서 알맞은 바에 따라’라고 설한 것이다. 초과가 번뇌를 조복하여 선정에 들어간다고 말해서는 안 된다. 곽은 말한다. 예류인은 수도혹을 조복하고 끊어 초정려를 얻는다. 나아가 또한 무소유처의 혹을 조복하여 비상비비상처정을 얻는다. 중제와 후제는 글과 같아 알 수 있다. 아래에서는 보살의 삼제 세간지를 밝힌다. ‘또 여러 보살이 여러 지 가운데 두 종류의 행을 일으킨다’고 한 것 등에 대해, 보궐이 말한다. 후득지가 근기를 관하고 교법을 베푸는 것 등을 유희론상의 차별행이라고 이름한다. 무분별지는 희론상을 여읜 현행행이라고 이름한다. ‘출세간과 비슷한 것을 잘 닦기 때문에 뒤에 얻는 세속지에 포섭된다’고 한 것 등에 대해, 앞의 유희론상을 해석한 것이다. 곧 후득지를 세속지라고 이름한다. 이 문에 의하면 십지와 불지에 모두 세속지가 있다. 그러므로 위에서 여러 부처의 십력이 세속지에 포섭된다고 하였다. 희론을 띠고 있기 때문이다. 또 달리 해석한다. 세속지에 수순하는 것에는 둘이 있다. 첫째는 체가 유루이고 세속을 연하는 것이다. 둘째는 성품이 무루이지만 세속에서 세속지라고 이름하는 것이다. 지금 삼제를 기준으로 세속지를 분별한 것은, 저 유루의 세속지를 기준으로 설한 것이다. 여래를 후득지인 유루세속지라고 말한 것이 아니다. 현은 말한다. 이 가운데 구경지에 이른다고 한 것은 다만 제10지만 취한 것이다. 다음에는 출세간의 삼제를 밝힌다. [3] ‘만약 법품의 견도가 욕계의 견소단 번뇌를 대치한다’고 한 것 등에 대해, 이는 임시로 설한 것이며 실제의 단도는 아니다. 반드시 무상수로 진여관을 닦을 때라야 비로소 번뇌를 끊을 수 있다. 묻는다. 일체의 류지가 현전할 때 모두 색계와 무색계를 요지하는가? 등이다. 보궐이 말한다. 이 질문은 류지가 매우 많다는 것을 묻는 것이다. 곧 방편도에서 나아가 승진도에 이르기까지이다. 견도 이전에 상계를 관하는 지혜를 통틀어 류지라고 이름하는 것으로 아직 알지 못하였다. 그것도 색계와 무색계를 분명하게 요별할 수 있는가? 답의 뜻은 상견도 가운데 있는 류지는, 이전에 잘 듣고 사유했기 때문에 능히 요별할 수 있다는 것이다. 나머지는 그렇지 못하다. 또는 견도 이전의 모든 류지에 대해, 처음 관할 때에는 능히 하지 못하지만, 오랫동안 문사하면 곧 능히 요별한다고 할 수도 있다. 태사가 말한다. 만약 색계에 대해 장차 얻을 것을 일찍이 사유하고, 장차 일으킬 수혜에서 상을 잘 취했다면, 류지로 제를 관하여 총괄적으로 요지한 뒤 [5] 따로 안다. 그렇지 않다면 다만 총관만 요지할 뿐 [6] 따로 알 수 없다. 현은 말한다. 질문의 뜻은 다만 중생만을 연하는가, 아니면 중생세간과 기세간 등도 함께 연하는가 하는 것이다. 답 가운데 두 뜻이 있으니 알 수 있다. ‘나머지 여러 지혜에서 … 두 품에 포섭된다’고 한 것에 대해, 보궐이 말한다. 곧 사제지는 법지와 [7] 류지에 통하고 체는 비파사나, 곧 정혜이다. 적정하기 때문에 사마타라고 이름한다. 현은 말한다. 팔인은 [8] 추구함이 있기 때문에 비파사나품에 있다고 이름한다. 팔지는 추구를 쉬기 [＊] 때문에 사마타품에 있다고 이름한다. 이 팔인과 팔지에 포섭되는 여러 지혜를, 법·류 두 품에 포섭된다고 말한다. ‘또 견도에서 … 차례로 현전한다’고 한 것에 대해, 견도종자는 본래부터 [9] 있었으나 수승한 연을 만나지 못하면 증장할 수 없다. 지금 무상견도의 첫 생각이 현전하면, 두루 여러 견도종자를 훈발하여 단번에 증장하게 하므로 이를 ‘득’이라고 한다. 그 뒤에 점차 차례대로 현전한다. ‘여러 제에 대해 유상상으로 상을 잘 취하기 때문이다’라고 한 것은 유희론을 해석한 것이다. ‘앞서 보고 아는 바와 같이 묘지를 닦기 때문이다’라고 한 것은 희론을 여읨을 해석한 것이다. ‘세간의 여러 선한 염행으로 마음으로 하여금 싫어하게 하기 때문이다’라고 한 것은 다시 희론을 해석한 것이다. ‘여러 가지 묘한 법락을 받기 위해서’라고 한 것은 다시 희론을 여읜 행, 곧 출세의 지혜를 해석한 것이다. 일곱째는 신통을 얻는 차별을 밝힌다. ‘만타다왕 등과 같다’고 한 것에 대해, ‘만(曼)’은 여기서 ‘아(我)’라고 번역한다. ‘타다(馱多)’는 여기서 ‘육(育)’이라고 번역한다. 혹은 ‘지(持)’라고 하거나, 혹은 ‘양(養)’이라고 한다. 이는 곧 정생왕(頂生王)이다. 그의 아버지는 본래 팔뚝 위에서 태어났다. 그 팔뚝에서 태어난 왕의 정수리 위에 한 포(胞)가 있었다. 뒤에 그것이 둔부로 옮겨가, 포가 열리자 한 아이가 나왔다. 매우 단정하였다. 팔뚝에서 태어난 왕이 그를 내궁에 안았다. 왕에게는 백 명의 부인이 있었다. 왕이 “누가 이 아이를 지니고 기를 수 있겠는가?”라고 하자, 모두 호궤하여 “제가 지니고 양육할 수 있습니다”라고 하였다. 왕은 마침내 제1부인에게 맡겨 지니고 기르게 하였다. 그러므로 이 이름이 생겼다. 이곳에서 ‘정생’이라고 하는 것은 태어난 데 따라 세운 이름이다. 본래의 바른 이름은 아니다. ‘환혹·염도·기시 등을 짓는 것과 같다’고 한 것에 대해 삼장법사가 말하였다. 서방에 어떤 사람이 주문의 힘 또는 환술의 힘으로, 죽은 시체로 하여금 다른 곳에 가서 말로 문답하게 한다. 다시 본래 자리로 돌아오게 하는 것을 [1] 기시라고 이름한다.</w:t>
      </w:r>
    </w:p>
    <w:p>
      <w:pPr>
        <w:pStyle w:val="TranslationText"/>
        <w:pageBreakBefore w:val="0"/>
      </w:pPr>
      <w:r>
        <w:rPr>
          <w:rFonts w:ascii="Noto Sans KR" w:hAnsi="Noto Sans KR" w:eastAsia="Noto Sans KR"/>
        </w:rPr>
        <w:t>만약 다만 일어나 앉아 사람에게 대답하게 할 뿐 다른 [2] 곳으로 걸어갈 수 없게 한다면, 반기시라고 이름한다. 태사가 말한다. 또 달리 해석한다. 다만 혀만 내밀게 할 수 있는 것을 반기시라고 이름한다. 서방의 주술법을 전하여 말한 것과 같다. 죽은 시체를 주문하여 혀를 내밀게 하고, 그 혀를 얻은 자는 [3] 우검(雨劍)을 얻을 수 있다. 이 검을 얻은 자는 몸이 허공으로 올라가 여러 선인이 있는 곳에 갈 수 있다. 그 시체가 위와 같이 하는 것을 [4] 전기시라고 한다. 지금 다시 새 『근본설일체유부율』을 인용하여 해석한다. 앞의 제59권 『기』와 같다. 둘째는 소식법(所識法)을 밝힌다. 그 가운데 처음에는 다섯 문을 열고 다음에는 문에 따라 해석한다. 제5문을 해석하는 가운데 처음에는 장애와 대치를 분별한다. 다음에는 여러 마음의 상차별을 분별하고 뒤에 총괄하여 결론짓는다. 생의 차별을 해석하는 가운데, ‘만약 이전에 정려와 무색정을 일으킨 적이 없다가 처음 생기고자 할 때에는 반드시 욕계의 선심 무간에 초정의 선심이 생긴다’고 한 것에 대해, 소승론의 설에 준하면 오직 욕계에서 사수와 함께하는 사혜로부터 색계의 마음이 생긴다. 지금 대승 가운데서는 뚜렷한 성문을 보지 못하였다. 뜻으로 말하면 희수와 사수와 함께하는 마음이 모두 선정심을 생기게 할 수 있다. 또한 사수와 함께하는 마음에서 선정심이 생긴다고 준할 수도 있다. 희수는 거칠고 움직여 선정을 방해하기 때문이다. 본지분의 글에 준하면 뒤의 해석이 더 낫다. 또 욕계의 선심 무간에 미지정의 마음이 생긴다. 뒤에 근본정에 들어가는데 동일한 계박에 속하기 때문에, ‘초정의 마음’이라고 한다. ‘또 욕계의 무기심 무간에 색계의 선심이 생긴다 … 자성이 아니기 때문이다’라고 한 것에 대해, 이 변화심은 선정의 과이다. 그러므로 선정과 같은 지에 속하고 욕계에 매인 것이 아니다. 지금 욕계신이라고 한 것은 욕계의 [5] 몸을 연하여 욕계의 변화된 사진영상의 식을 욕계라고 이름한 것이다. 그 까닭은 무엇인가? 예컨대 색계의 화심이, 욕계의 화사를 만들 때, 변화된 욕계의 진을 연하는 것이 다르지 않은 것과 같다. 다만 자기 마음의 상분인 사진을 연할 뿐이다. 이것이 욕계 사진의 영상이다. 욕계의 사진과 비슷하므로 욕계를 연한다고 이름한다. 곧 화심을 그 소연에 따라 욕계계라고 설한 것이지 자성을 기준으로 한 것이 아니다. 소승론에서 사선의 욕계화심이 곧 욕계에 포섭된다고 하는 것과는 다르다. ‘또 욕계에서 죽어 상지에 태어날 때 욕계의 선심·무기심 무간에 상지의 염오심이 생긴다’고 한 것 등에 대해, 욕계에서 죽어 장차 상지에 태어나려는 임종 때, 욕계의 선심·무기심 무간에 태어날 처소에 따라, 상지의 염오심이 임종 직전에 일어나 상지의 생을 윤택하게 한다. 상지의 염오심에서 몰한 뒤, 다시 욕계의 보무기심을 일으켜 명을 마친다. 그때 일어나는 상지의 마음은 결정코 자기 지에서 행하는 경계에 대해 생긴다. 소승론에서 삼성심으로 명을 마친다고 하는 것과는 다르다. ‘또 상지에서 죽어 하지에 태어날 때 일체 상지의 선·염오·무기심 무간에 오직 하지의 염오심이 생긴다’고 한 것에 대해, 만약 수전리문에 의하면, 상지에서 죽어 하지에 태어날 때, 몸이 상지에 있으면서 하지의 염오심을 일으키지 않는다. 지금은 진실리문에 의한다. 그러므로 몸이 상지에 있으면서, 임종할 때 하지의 염오심을 일으켜 생을 윤택하게 한다. 그 염오심은 결정코 자기 지에서 생길 경계에 대해 생기는 차별이다.</w:t>
      </w:r>
    </w:p>
    <w:p>
      <w:pPr>
        <w:pStyle w:val="EditorialNote"/>
        <w:pageBreakBefore w:val="0"/>
      </w:pPr>
      <w:r>
        <w:rPr>
          <w:rFonts w:ascii="Noto Sans KR" w:hAnsi="Noto Sans KR" w:eastAsia="Noto Sans KR"/>
        </w:rPr>
        <w:t>교감·번역 메모 | [난문 검토 필요] 「七過人樹開許不犯」은 「七過人樹」의 정확한 분절과 율장상의 사례 식별이 불명확하다. 명난에 따른 개허의 문맥으로 번역하되 원문은 수정하지 않았다. / [교감 검토 필요] 「由[1]白於佛」의 교감표지를 원문 그대로 보존하였다. / [교감 검토 필요] 「三[2]長者」의 교감표지를 원문 그대로 보존하였다. / [난문 검토 필요] 「勿令根現」의 「根現」은 의미가 불명확하다. 갈마로 약을 섞어 죽을 주는 사례의 문맥을 따라 직역하였다. / [교감 검토 필요] 「應離[1]善等一分應修」의 교감표지를 보존하였다. / [교감 검토 필요] 「言[2]知依處有二」의 교감표지를 원문 그대로 보존하였다. / [교감 검토 필요] 「即是[3]後智」의 교감표지를 보존하였다. / [난문·편집 검토 필요] 「等[4]是即漏盡通通世出世唯無漏」는 문장 경계가 깨져 있다. 진지·무생지와 누진통의 세간·출세간 관계를 문맥에 따라 번역하였다. / [교감 검토 필요] 「當八[5]智如觀」의 교감표지를 보존하였다. ‘팔지에 해당하여 관한다’는 뜻으로 옮겼다. / [난문 검토 필요] 「作證通者[7]謂神境智及作證」은 ‘통’이 중복되고 절목 경계가 압축되어 있다. 신경지와 작증을 총괄하는 문맥으로 옮겼다. / [난문 검토 필요] 「自安[8]而未能廣作引他事業」의 「安」 뒤 구두가 불안정하다. 스스로 안주하되 아직 널리 이타사업을 하지 못한다는 뜻으로 번역하였다. / [난문 검토 필요] 「對辨[9]路不論示現」의 「路」는 오자 가능성이 높다. 시현을 제외한 대변의 문맥으로 옮겼다. / [중복 검토 필요] 「四無礙[1]礙」에는 「礙」가 중복되어 있다. 번역은 사무애해로 처리하였다. / [교감 검토 필요] 「[2]後起世間信所攝受」의 문두 교감표지를 보존하였다. / [교감 검토 필요] 「三際[3]故」의 교감표지를 원문 그대로 보존하였다. / [교감 검토 필요] 「對治[4]欲見所斷惑」의 교감표지를 보존하였다. / [교감 검토 필요] 「了知已[5]後別知」의 교감표지를 보존하였다. / [교감 검토 필요] 「不能了[6]知也」의 교감표지를 원문 그대로 보존하였다. / [난문 검토 필요] 「通於法[7]比」의 「比」는 류지(類智)와 관련된 구역어·이문 가능성이 있다. 법지·류지 두 품에 통하는 뜻으로 번역하였다. / [난문 검토 필요] 「八忍有[8]求」는 팔인의 추구 작용을 뜻하는 것으로 보이나 판독은 재검토가 필요하다. / [교감 검토 필요] 「從本有[9]之」의 교감표지를 보존하였다. 견도종자의 본유를 설명하는 문맥이다. / [교감 검토 필요] 「名[1]令起屍」의 교감표지를 보존하였다. ‘기시’의 정의 문맥이다. / [난문 검토 필요] 「不能行往[2]他」는 말미 목적지가 생략된 듯하다. 다른 곳으로 갈 수 없다는 뜻으로 번역하였다. / [난문 검토 필요] 「能得[3]雨劍」의 「雨劍」은 주술 관련 특수어로 보이나 정확한 의미는 판본·율장 대조가 필요하다. 음독하여 보존하였다. / [난문 검토 필요] 「其屍作上[4]全也」는 문장이 손상된 듯하다. 앞의 반기시와 대조되는 전기시의 뜻으로 번역하였다. / [중복·교감 검토 필요] 「欲界身緣欲界[5]身緣欲界」에는 구절이 중복되어 있다. 원문은 그대로 두고 뜻에 맞춰 한 번으로 번역하였다.</w:t>
      </w:r>
    </w:p>
    <w:p>
      <w:pPr>
        <w:pStyle w:val="SmallMeta"/>
        <w:pageBreakBefore w:val="0"/>
        <w:jc w:val="center"/>
      </w:pPr>
      <w:r>
        <w:rPr>
          <w:rFonts w:ascii="Noto Sans KR" w:hAnsi="Noto Sans KR" w:eastAsia="Noto Sans KR"/>
        </w:rPr>
        <w:t>瑜伽論記卷第十八(之下終)  |  『유가론기』 권제18 하 끝.</w:t>
      </w:r>
    </w:p>
    <w:p>
      <w:pPr>
        <w:pStyle w:val="Heading1"/>
        <w:pageBreakBefore/>
      </w:pPr>
      <w:r>
        <w:rPr>
          <w:rFonts w:ascii="Noto Sans KR" w:hAnsi="Noto Sans KR" w:eastAsia="Noto Sans KR"/>
        </w:rPr>
        <w:t>『유가론기』 권제19 상</w:t>
      </w:r>
    </w:p>
    <w:p>
      <w:pPr>
        <w:pStyle w:val="SmallMeta"/>
        <w:pageBreakBefore w:val="0"/>
      </w:pPr>
      <w:r>
        <w:rPr>
          <w:rFonts w:ascii="Noto Sans KR" w:hAnsi="Noto Sans KR" w:eastAsia="Noto Sans KR"/>
        </w:rPr>
        <w:t>瑜伽論記卷第十九(之上)(論本第七十至七十二)  |  『유가론기』 권제19 상(논본 제70권부터 제72권까지).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181  ·  [0732a05]</w:t>
      </w:r>
    </w:p>
    <w:p>
      <w:pPr/>
      <w:r>
        <w:rPr>
          <w:b/>
        </w:rPr>
        <w:t>원문</w:t>
      </w:r>
    </w:p>
    <w:p>
      <w:pPr>
        <w:pStyle w:val="SourceText"/>
        <w:pageBreakBefore w:val="0"/>
      </w:pPr>
      <w:r>
        <w:rPr>
          <w:rFonts w:ascii="Noto Sans KR" w:hAnsi="Noto Sans KR" w:eastAsia="Noto Sans KR"/>
        </w:rPr>
        <w:t>[0732a05] 論本第七十</w:t>
      </w:r>
    </w:p>
    <w:p>
      <w:pPr/>
      <w:r>
        <w:rPr>
          <w:b/>
        </w:rPr>
        <w:t>한국어 직역</w:t>
      </w:r>
    </w:p>
    <w:p>
      <w:pPr>
        <w:pStyle w:val="TranslationText"/>
        <w:pageBreakBefore w:val="0"/>
      </w:pPr>
      <w:r>
        <w:rPr>
          <w:rFonts w:ascii="Noto Sans KR" w:hAnsi="Noto Sans KR" w:eastAsia="Noto Sans KR"/>
        </w:rPr>
        <w:t>논본 제70권.</w:t>
      </w:r>
    </w:p>
    <w:p>
      <w:pPr>
        <w:pStyle w:val="Heading2"/>
        <w:pageBreakBefore w:val="0"/>
      </w:pPr>
      <w:r>
        <w:rPr>
          <w:rFonts w:ascii="Noto Sans KR" w:hAnsi="Noto Sans KR" w:eastAsia="Noto Sans KR"/>
        </w:rPr>
        <w:t>문단 182  ·  [0732a06]</w:t>
      </w:r>
    </w:p>
    <w:p>
      <w:pPr/>
      <w:r>
        <w:rPr>
          <w:b/>
        </w:rPr>
        <w:t>원문</w:t>
      </w:r>
    </w:p>
    <w:p>
      <w:pPr>
        <w:pStyle w:val="SourceText"/>
        <w:pageBreakBefore w:val="0"/>
      </w:pPr>
      <w:r>
        <w:rPr>
          <w:rFonts w:ascii="Noto Sans KR" w:hAnsi="Noto Sans KR" w:eastAsia="Noto Sans KR"/>
        </w:rPr>
        <w:t>[0732a06] 次第三明智光明勝利。初辨智光有五勝利。復辨智光有十五德。前中言與第一樂與第一趣者。玄云。菩提名第一樂。涅槃名第一趣也。今解。現得法樂後趣菩提涅槃也。下辨智德勝外。中言有闇相違者外光起時。仍有微闇相違法並。智光起時無有相違無明闇並。言不能隱覆已所開顯能隱覆已所開顯者。此有兩釋。初釋云。外光不能隱覆已所開顯法。如火已照所開顯物。日光雖勝不能隱覆[1]便所照物不現。智光即不爾。上智隱覆下智已所開顯法。便闇昧不起。第二釋云。俗智所知已所開顯法。真智觀之俗相下顯名隱覆已所開顯。外光不爾也。言違害於見不違害見者。如日光違害眼見。智光唯增慧及增眼見也。第四明六種三法。中三調善者。一除遣惡業。二制伏纏。三斷種子隨眠。三梵志者。一趣向[2]梵者即是四向。二住果即前三學果。[3]二到究竟即無學果。梵者西國言此翻為寂靜。謂涅槃也。志是此方語。志求於梵故云梵志。言沙門者此翻為懃勞。如無礙道懃勞周力斷諸惑故名懃勞也。亦名息惡。一假名婆羅門者。如雪山北胡自稱婆羅門等。二種姓婆羅門者。五印度中四姓中上族婆羅門種。三正行婆羅門。即四姓出家修世出世正行。婆羅門此翻淨志也。第五明尸羅壞具。初明由四緣令尸羅壞。一於無餘罪起毀犯者犯初聚也。二於有餘罪不悔者後四聚也。後二可知。次明具足。言助伴淨謂見軌命淨者。即前加行得。或因緣名為助伴。正見心受戒名見淨。運動身語離邪見語名軌淨。但為涅槃而求受戒名命淨。言自性淨謂泰敬隨學具分隨學者即是受持戒令戒淨。尊重珍敬[4]婆羅提木叉。如佛住世名泰敬隨學。於所受中多[5]小皆獲故名具分隨學。言五種不應行處者。即屠兒家婬女家等。第六明密護根門了知過失。如文可解。第七明於食知量斷除八處。言命根壞滅者。非量多食命根壞滅。飢劣者如不食外道。由食知量即能除斷。第八明覺悟瑜伽。言虛棄而覺者起染覺故。虛棄而眠者謂復於時染心為緣而睡眠故。第九明六出離。但解初二後四易可解。言一趣不隨順者惡趣身等。二生不隨順者卵濕生等。三精進不隨順者多懈怠故。四障不隨順者多障難故。五愛樂不隨順者染愛樂等。言若教若證者教是阿含。證是證智。隱[6]設此二隱[＊]設闕。第十明由四力生善法欲。如文。十一明出家圓滿。中言住處圓滿者塚間樹下等。十二明尸羅圓滿。此即當前不圓滿出離也。十三明二力四根律儀。言思擇修習力者。思慧是思擇力。修慧是修習力。四種護者景云。境界護者對前境自護令心不散。煩惱護者即於前境不起貪憂。煩惱是總。纏及隨眠上心種子[7]樂二為別護。煩惱不起即名護纏。纏不起故不熏成種名護隨眠。亦可煩惱護者。謂等位行而遊行時於境離貪憂等者。謂於正定位起加行時。離貪憂等守護眼根。是名纏護[8]證根護是隨眠護者。於散心位由護眼根纏不起故。即令惑種緣闕不生故。方證眼根護是隨眠。泰云。謂等位行等者。等分煩惱人煩惱可護也。增上者不可護。薄塵者不須護也。今解。言等位行者與善無記性相應時。有念防護名平等位也。十四明於食知量圓滿。中一依止對治者依正思擇故。二遠離所治者不為倡蕩憍逸等故。三依白作業者令身安住也。四依處故者為暫支持而修道故。五分別故者分別有罪無罪等也。此中已下諸句者。景述三藏言。報受覺於飢渴故云舊受者飢所起。除報受外[9]治餘受數通於三性。隨得食時有領受苦用故。苦受者由食所起者。除報受外諸餘受數通於三性。隨得食時有領受苦用故。言苦受者由食所起。撫育者已下消釋經文。言於第一第二第四蓋中宜坐時者。謂貪瞋掉悔宜坐時對治。第三蓋中宜行時者睡眠蓋宜行時治。第五蓋中宜俱時。疑蓋一種行坐二時皆得思量以為對治。為離師子相似長時極重失念無間睡[10]者故。師子無畏晝夜多眠故言離[11]波。泰云。未食之時因飢觸所起身受。名舊受者是飢觸所起也。飽食過分起苦受者食所起也。依量而食存養者能增梵行故也。其食力者能害所治飢所起受等。如量食[12]者現法樂住也。食已無罪行故者即是施淨福田也。將欲睡眠時先思惟於後夜分早起想也。十五明正[1]智不住。中言為令二種所依調適者。一是前隨受所依身故除遣睡眠。二是前修[2]故教論議決擇所依身故除遣勞倦。亦善知量。亦可睡眠及勞倦為二所依身。十六明四支攝八斷行。言由正念故防護未生止觀隨惑者。定名止慧名觀。沈掉障定慧名止觀隨惑也。十七明四法於所得定為增上緣。如文可解。十八明七法。為欲證得三摩地者應正了知。景云。一內定退因謂懈怠者。由內心懈怠故起惛沈睡眠。故懈怠為因。二外定退因謂掉舉者。由於外境掉舉為因。取於五欲散亂。三內定退謂惛沈睡眠者。從懈怠生惛沈等正是其退。是未得退或是已得退。內緣為障名內。四外定退謂於五[3]欲妙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二釋大同。十九釋經修念住觀九句。言於有身者。謂於此身善住其念於真如身者。觀身真如名善住念。或唯出世間智者。謂由於內奢摩他道者。智凝靜緣即當於止。或唯出世間見者。謂由毘鉢舍那道者。見當推求故與毘鉢舍那道者名。二十明依上施設立五種人。隨順世間說此五種。並名上行。依此上行建立五人故。言依上設立五種等。若依理者第二第五是聖得名為上。第一是凡。第三第四是其外道。所行顛倒不得名上。初人有三。謂欣樂欲生喜樂[4]樂欲界。此為一釋也。欣樂有尋有伺欣樂無尋唯伺合為第二。欣樂無尋無伺此為第三。欣樂煩惱障斷人於現法樂住未得已得者。於四根本禪未得已得。除煩惱障方始得之。名現法樂住。於一切種有想等至未得已得者。下三空等至。亦由斷下煩惱障已。方得無色諸等至也。於依止者是四禪。是一切功德所依止處也。於觀察者四無色無邊空想等多觀察也。欣樂定障斷人。於一切勝處未得已得。及於一切遍處未得已得者。此是障定之亂名為定障。亦名所知障。到究竟見趣行人。謂於非想非非想處未得已得者。執[5]悲想以為究竟涅槃。到究竟見迹謂於六觸處無餘永斷究竟證受者。既舉六內入永斷六外入亦已永斷。二十一明近事三德。言能引發同法不同法者智者。有漏智名同法。</w:t>
      </w:r>
    </w:p>
    <w:p>
      <w:pPr>
        <w:pStyle w:val="SourceText"/>
        <w:pageBreakBefore w:val="0"/>
      </w:pPr>
      <w:r>
        <w:rPr>
          <w:rFonts w:ascii="Noto Sans KR" w:hAnsi="Noto Sans KR" w:eastAsia="Noto Sans KR"/>
        </w:rPr>
        <w:t>無漏智名不同法。又解。同學鄔波索迦名為同法。餘不同學在家人及出家五眾名不同法也。二十二明聞法等三法。先總標三法。後對邪顯正。又外道法是倒說者即邪聞法也。所有禁戒非可現見等者。外道苦行持戒有因無果可現見故。是邪行法也。所有等至有熱惱非究竟等者是邪證法也。翻此名正。二十三明染淨得捨。先辨五欲得捨次第。後辨淨法決宗無退。初中先由施戒生在天上受用五欲名得。後由過患捨於二欲。謂由出離遠離功德者。出離色等五欲塵欲名捨事欲。以遠離煩惱故名捨煩惱欲。二十四明由三緣擯犯戒。如文。二十五明由四因緣令尸羅深生[6]受樂。一由師教離苦樂二邊。二煩惱微薄。三得好同住。四不懈怠。二十六明四種觀察尸羅。一由共住信知是有者。要與共住知有尸羅。二於厄難信知堅窂者。於厄難或心堅窂也。三由世務信知無缺者。雖履世務正信正智而無缺減。四由言論決擇信知無顧戀見不壞故者。信知於一切法無所戀顧正見不壞成前戒也。二十七釋三心趣有其兩番。初番中景云。一者厭憒鬧人心趣遠離。二者厭遊聚落心趣出離。[7]二者但居寂靜處有止觀想者心趣涅槃。言奢摩他等者等取毘鉢舍那。此中第一趣阿練若。第二心趣出家。第二番中第一為離煩惱故趣練若。第二欲出生死。故出家受別解脫戒。第三出生死已入涅槃宮名趣涅槃。涅槃之名略有五趣。一者受是觸影。一切受滅名為無影。二者相續是身。身滅名為寂滅。後之三[8]名如文可解。二十八明由三過不能無倒聽聞。文相可解。二十九明有五相為聞修器。舉始括終故言聞修。若具應言聞思修器。三十明五種師德言善建立法者善說化教也。立所學者立制教也。三十一明無我見能得出離。三十二明四[1]善引四樂。如文可解。三十三明佛法名為善說。有八雙句。以後釋前。言窣堵波者翻名高勝。亦翻供養處也。由二因緣故遺形立窣堵波。一由所證堅住故。二有可依處故也。三十四明四種能障斷法。應知慧眼於[2]惡作者說名為盲者。於作惡者無慧眼故名盲。於作福者說名有垢者。若無慧眼作福不離相故名有垢。於諸外道說名有翳者。無真慧眼故名有翳。三十五明修法念住。知十一染即是俱舍有貪無貪等十一對之法也。四聚五散者即彼論略廣心也。三十六明出世道用世道為助。厭患朽壞者令種子朽不能招報。三十七明如來天眼遍行一切境。四現見無中有死生有情者。景云。欲色二界定有中有。無色界中各無有中有。云何天眼能見無色界耶。如來天眼見下二界死有滅處。無中有起。知生無色。泰云。於欲色界中疾利業者。亦無中有佛悉見之。又釋無色界眾生無中有眷屬死生起亦知也。三十八明七漸次證達諸法。言發勤精進故至障得清淨者。法是內施財為外施。此內外施不平等心。不能與定體起處方便。由精進故離此定。起處方便障得清淨也。三十九為治九種所治修四念住。初三身念對治。次二受念為治。次二心念所除。後二法念所除。四十明出家在家各有五失。言不喜樂過失者。不喜樂自所學處也。言習近能障諸欲過失者。諸欲障道名為能障。四十一明愚夫之相有五復次。言非處歡喜者。不應喜處而生歡喜故也。言決定艱辛者。惡業招苦決定無爽也。四十二明生死似海不可飲相似者。如世海鹹陸人不飲。如是生死大海賢聖不飲。大寶所依者如世間海多有貴珍。如是生死大海有佛性法爾無漏種子大寶。四十三明於諸財施法施為勝有五。四十四應令五心隨己而轉不隨心轉。四十五明諸惑魅甚於鬼魅。四十六明立我過失並如文。四十七約三行辨能所治。欲行者受五欲也。福行即受世福。同居行即同離住也。依此三行故有六種愛恚。四種依處五種對治。初六者。一境界貪。二怨[3]增瞋。三順邪教貪。四增上瞋於他所受增上安樂不令他得。第五於有德人起貪欲施與[4]拘。第六於過失人起瞋不欲施與。由此於[5]憎心不平等。雖行施福而常伺求前田所[6]住。內壞憂苦不安隱住。四依處。初境界為依處者。即是第一於境界貪。言餘有情為依處者。餘之五種於有情處起。又初二依處各起一分雜染者。第一於境唯貪。第二於怨唯瞋。言所餘依處各起俱分雜染者。第三順教生貪後生餘惑。第四雖於增上安樂眾生起瞋。欲令自得亦生貪等。第五於有功德生貪。後時亦生餘惑。第六雖於過失生瞋後時亦生貪等。故言所餘各起俱分。五種對治者不淨等四倒治前四。第五捨心想治第五第六。後有異門六種愛恚五種對治。一事貪。二事瞋。三於三毒生貪。四於三善根生瞋。五於三善根生貪。六於三毒生瞋。五種對治不淨與慈各治前二。於三作意中初治第三。第二治第四。第三作意合治第五第六。文顯可知。四十八明出家五德。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四十九明三苦九相。前三苦苦相。中三行苦。後三壞苦也。第五十明眾生四支。初標次釋後結。釋中四段。各有問解結也。言常為餘四慳所漂溺復起法慳者。上文中說劫末時。有處慳家慳利慳敬慳譽慳法慳無不具足。準成實論有其五慳。謂住處慳家慳施慳講讚慳法慳。今云餘四及法為五慳者。敬舉二慳合為一種。當於成實講讚慳也。言依初離染相續通達八聖支道立第一智等者。此是異生離邪信聖道智。即生得善也。以此為依修餘三智即加行善也。下結云。如是四支別分十一十一與四平等平等者。初支中開五。第二有四。後二各一。總有十一。然別十一與總四支體無廣狹句言平等。</w:t>
      </w:r>
    </w:p>
    <w:p>
      <w:pPr/>
      <w:r>
        <w:rPr>
          <w:b/>
        </w:rPr>
        <w:t>한국어 직역</w:t>
      </w:r>
    </w:p>
    <w:p>
      <w:pPr>
        <w:pStyle w:val="TranslationText"/>
        <w:pageBreakBefore w:val="0"/>
      </w:pPr>
      <w:r>
        <w:rPr>
          <w:rFonts w:ascii="Noto Sans KR" w:hAnsi="Noto Sans KR" w:eastAsia="Noto Sans KR"/>
        </w:rPr>
        <w:t>다음 셋째는 지혜광명의 승리를 밝힌다. 처음에는 지혜광명에 다섯 가지 승리가 있음을 분별한다. 다시 지혜광명에 열다섯 덕이 있음을 분별한다. 앞부분에서 ‘제일의 즐거움을 주고 제일의 나아갈 곳을 준다’고 한 것에 대해, 현은 말한다. 보리를 제일의 즐거움이라고 한다. 열반을 제일의 나아갈 곳이라고 한다. 지금 해석한다. 현세에서 법락을 얻고 뒤에는 보리와 열반으로 나아간다는 뜻이다. 아래에서는 지혜의 덕이 외부의 빛보다 수승함을 분별한다. 그 가운데 ‘어둠과 서로 어긋나는 것이 있다’고 한 것은 외부의 빛이 일어날 때, 여전히 미세한 어둠과 서로 어긋나는 법이 함께 있기 때문이다. 지혜의 빛이 일어날 때에는 서로 어긋나는 무명의 어둠이 함께하지 않는다. ‘이미 드러낸 것을 능히 가리지 못한다’와 ‘이미 드러낸 것을 능히 가린다’고 한 것에 대해, 여기에는 두 가지 해석이 있다. 첫째 해석은 이러하다. 외부의 빛은 이미 드러난 법을 능히 가리지 못한다. 예컨대 불빛이 이미 비춘 물건과 같다. 햇빛이 비록 더 수승하더라도 이미 비춘 물건을 가려 보이지 않게 하지는 못한다. 지혜의 빛은 그렇지 않다. 상위의 지혜는 하위 지혜가 이미 드러낸 법을 가린다. 그리하여 어둡고 희미해져 일어나지 않게 한다. 둘째 해석은 이러하다. 세속지가 아는 것은 이미 드러난 법이다. 진지가 그것을 관하면 세속의 상이 아래로 숨겨지는 것을 ‘이미 드러난 것을 가린다’고 한다. 외부의 빛은 그렇지 않다. ‘봄을 해치지만 봄을 해치지 않는다’고 한 것에 대해, 예컨대 햇빛은 눈의 봄을 해친다. 지혜의 빛은 다만 혜를 증장시키고 눈의 봄도 증장시킨다. 넷째는 여섯 종류의 세 법을 밝힌다. 그 가운데 세 가지 조선(調善)이란, 첫째 악업을 제거하는 것이다. 둘째 전을 제복하는 것이다. 셋째 종자와 수면을 끊는 것이다. 세 가지 범지(梵志)란, 첫째 범으로 나아가는 자이니 곧 사향이다. 둘째 과에 머무는 자이니 곧 앞의 세 유학과이다. 셋째 구경에 이른 자이니 곧 무학과이다. ‘범(梵)’은 서국의 말이며 여기서는 ‘적정’이라고 번역한다. 곧 열반을 말한다. ‘지(志)’는 이 나라의 말이다. 범을 구하는 뜻이 있으므로 범지라고 한다. ‘사문(沙門)’은 여기서 ‘근로(懃勞)’라고 번역한다. 무애도에서 힘써 노력하여 여러 혹을 끊기 때문에 근로라고 이름하는 것과 같다. 또한 ‘악을 쉬게 한다’고도 이름한다. 첫째 가명 바라문이란, 설산 북쪽의 호인이 스스로 바라문이라고 칭하는 것과 같다. 둘째 종성 바라문이란, 오인도의 사성 가운데 상족인 바라문 종성을 말한다. 셋째 정행 바라문이다. 곧 사성 가운데 출가하여 세간·출세간의 바른 행을 닦는 자이다. 바라문은 여기서 ‘정지(淨志)’라고 번역한다. 다섯째는 시라가 무너짐과 구족됨을 밝힌다. 처음에는 네 연으로 시라가 무너짐을 밝힌다. 첫째, 무여죄에서 훼범을 일으키는 것은 초취를 범한 것이다. 둘째, 유여죄를 범하고 뉘우치지 않는 것은 뒤의 네 취이다. 뒤의 두 가지는 알 수 있다. 다음에는 구족을 밝힌다. ‘조반청정은 견·궤·명청정을 말한다’고 한 것에 대해, 곧 앞의 가행으로 얻는 것이다. 또는 인연을 조반이라고 이름할 수도 있다. 정견의 마음으로 계를 받는 것을 견청정이라고 한다. 몸과 말을 운용하면서 사견의 말을 떠나는 것을 궤청정이라고 한다. 오직 열반만을 위하여 계를 구하고 받는 것을 명청정이라고 한다. ‘자성청정은 태경수학과 구분수학을 말한다’고 한 것은 곧 받은 계를 지켜 계를 청정하게 하는 것이다. 바라제목차를 존중하고 소중히 공경한다. 부처님이 세상에 계실 때와 같이 하는 것을 태경수학이라고 한다. 받은 것 가운데 많고 적은 것 모두를 지키므로 구분수학이라고 한다. ‘다섯 종류의 행해서는 안 될 곳’이라고 한 것은, 곧 도살자의 집과 음녀의 집 등이다. 여섯째는 은밀히 근문을 보호하고 과실을 알아차림을 밝힌다. 글과 같아 알 수 있다. 일곱째는 음식에 양을 알아 여덟 곳을 끊어 제거함을 밝힌다. ‘명근이 무너져 멸한다’고 한 것은, 분량을 넘겨 많이 먹어 명근이 무너지는 것이다. ‘기아로 쇠약한다’는 것은 먹지 않는 외도와 같은 경우이다. 음식에 양을 알면 곧 이것을 끊어 제거할 수 있다. 여덟째는 각오유가를 밝힌다. ‘헛되이 버리면서 깨어 있다’고 한 것은 염오한 각을 일으키기 때문이다. ‘헛되이 버리면서 잠든다’고 한 것은 또 때가 아닌 때에 염심을 연으로 삼아 잠들기 때문이다. 아홉째는 여섯 출리를 밝힌다. 다만 처음 두 가지를 해석하고 뒤의 네 가지는 이해하기 쉽다. 첫째 취가 수순하지 않는다는 것은 악취의 몸 등을 말한다. 둘째 생이 수순하지 않는다는 것은 난생·습생 등을 말한다. 셋째 정진이 수순하지 않는다는 것은 게으름이 많기 때문이다. 넷째 장애가 수순하지 않는다는 것은 장애와 곤란이 많기 때문이다. 다섯째 애락이 수순하지 않는다는 것은 염오한 애락 등을 말한다. ‘혹 교 혹 증’이라고 한 것에서 교는 아함이다. 증은 증지이다. ‘은설 이 둘이 은설로 결여된다’고 한 부분은 원문이 불안정하다. 열째는 네 힘으로 선법욕이 생김을 밝힌다. 글과 같다. 열한째는 출가원만을 밝힌다. 그 가운데 ‘주처원만’은 무덤 사이와 나무 아래 등을 말한다. 열두째는 시라원만을 밝힌다. 이는 곧 앞의 불원만한 출리에 해당한다. 열셋째는 두 힘과 네 근율의를 밝힌다. ‘사택수습력’이라고 한 것에 대해, 사혜는 사택력이다. 수혜는 수습력이다. 네 종류의 방호에 대해 경사가 말한다. 경계방호란 앞의 경계를 대하여 스스로 방호하여 마음이 흩어지지 않게 하는 것이다. 번뇌방호란 곧 앞의 경계에서 탐과 우를 일으키지 않는 것이다. 번뇌는 총칭이다. 전과 수면, 곧 상심과 종자를 별도의 두 방호로 삼는다. 번뇌가 일어나지 않는 것을 곧 전을 보호한다고 이름한다. 전이 일어나지 않기 때문에 훈습하여 종자를 이루지 않는 것을 수면을 보호한다고 이름한다. 또한 번뇌방호란, 평등한 지위에서 행하여 노닐 때 경계에 대해 탐·우 등을 여의는 것이라고 할 수도 있다. 곧 정정위에서 가행을 일으킬 때, 탐·우 등을 여의어 안근을 지키는 것이다. 이를 전의 방호라고 이름하며 근의 방호를 증득하는 것은 수면의 방호이다. 산심위에서 안근을 보호하여 전이 일어나지 않기 때문에, 곧 혹종자의 연이 결여되어 생기지 않게 한다. 비로소 안근의 방호를 증득하니 이것이 수면의 방호이다. 태사가 말한다. ‘평등한 지위에서 행한다’고 한 것 등은, 등분번뇌를 가진 사람은 번뇌를 보호할 수 있다는 뜻이다. 증상자는 보호할 수 없다. 박진자는 보호할 필요가 없다. 지금 해석한다. ‘평등한 지위에서 행한다’는 것은 선·무기성과 상응하는 때를 말한다. 념이 있어 방호하는 것을 평등위라고 한다. 열넷째는 음식에 양을 아는 원만을 밝힌다. 그 가운데 첫째 ‘의지대치’란 바르게 사택하는 데 의하기 때문이다. 둘째 ‘소치를 멀리 여읜다’는 것은 창탕·교일 등에 휘둘리지 않기 때문이다. 셋째 ‘백업에 의한다’는 것은 몸을 안주시키기 때문이다. 넷째 ‘의처이기 때문이다’라는 것은 잠시 지탱하여 도를 닦기 위해서이다. 다섯째 ‘분별하기 때문이다’라는 것은 죄가 있는가 없는가 등을 분별하는 것이다. ‘이 가운데 이하의 여러 구’에 대해, 경사는 삼장법사의 말을 서술하여 말한다. 과보로 받는 감각은 굶주림과 갈증에서 일어나므로 ‘옛 수는 굶주림에서 일어난다’고 한 것이다. 과보로 받는 것을 제외한 나머지 수는 삼성에 통한다. 음식을 얻을 때마다 고통을 받아들이는 작용이 있기 때문이다. ‘고수는 음식에서 일어난다’고 한 것에 대해, 과보로 받는 것을 제외한 나머지 여러 수는 삼성에 통한다. 음식을 얻을 때마다 고통을 받아들이는 작용이 있기 때문이다. ‘고수는 음식에서 일어난다’고 한 것이다. ‘무육(撫育)’ 이하에서는 경문을 해석한다. ‘첫째·둘째·넷째 개 가운데 앉아 있을 때가 알맞다’고 한 것은, 탐·진·도회는 앉아 있을 때 대치하기 알맞다는 뜻이다. 셋째 개 가운데 ‘행할 때가 알맞다’는 것은 수면개는 걸을 때 대치하기 알맞다는 뜻이다. 다섯째 개 가운데서는 두 때에 모두 알맞다. 의개 한 종류는 걷거나 앉는 두 때에 모두 사량하여 대치할 수 있다. 사자와 비슷하게 오랜 시간 매우 무겁게 실념하여 끊임없이 잠드는 것을 여의기 위해서이다. 사자는 두려움이 없어 주야로 많이 잠들기 때문에 ‘파를 여읜다’고 한 것이다. 태사가 말한다. 아직 먹지 않았을 때 굶주림의 촉으로 인해 일어난 신수를, 옛 수라고 이름하니 굶주림의 촉에서 일어난 것이다. 배불리 먹고 지나치면 고수가 일어나는데 음식에서 일어난 것이다. 분량에 맞게 먹어 몸을 보양하는 것은 범행을 증장시킬 수 있기 때문이다. 그 음식의 힘은 소치인 굶주림에서 일어난 수 등을 해칠 수 있다. 분량에 맞게 먹는 것은 현법락주이다. 먹은 뒤 죄 없는 행을 하는 것은 곧 청정한 복전으로 보시하는 것이다. 장차 잠들려 할 때 먼저 후야분에 일찍 일어날 것을 사유한다. 열다섯째는 정지가 머무르지 않음을 밝힌다. 그 가운데 ‘두 종류 소의를 조적하게 하기 위해서’라고 한 것에 대해, 첫째는 앞의 수를 따르는 소의신이므로 수면을 제거한다. 둘째는 앞서 닦은 교법의 논의와 결택이 의지하는 몸이므로 피로를 제거한다. 또한 양을 잘 안다. 또는 수면과 피로를 두 종류의 소의신이라고 할 수도 있다. 열여섯째는 네 지분이 여덟 단행을 포섭함을 밝힌다. ‘정념으로 말미암아 아직 생기지 않은 지관의 수번뇌를 방호한다’고 한 것에 대해, 정은 지(止)라 하고 혜는 관(觀)이라 한다. 침몰과 들뜸이 정과 혜를 장애하므로 지관의 수번뇌라고 한다. 열일곱째는 네 법이 얻은 선정에 증상연이 됨을 밝힌다. 글과 같아 알 수 있다. 열여덟째는 일곱 법을 밝힌다. 삼마지를 증득하고자 하는 자는 마땅히 바르게 알아야 한다. 경사가 말한다. 첫째, 안의 선정 퇴실의 인은 게으름이다. 안의 마음이 게으르기 때문에 혼침과 수면을 일으킨다. 그러므로 게으름을 인이라고 한다. 둘째, 바깥의 선정 퇴실의 인은 도거이다. 외경에 대한 도거가 인이 되기 때문이다. 오욕을 취하여 산란해진다. 셋째, 안의 선정 퇴실은 혼침과 수면이다. 게으름에서 혼침 등이 생기며 바로 이것이 퇴실의 체이다. 아직 얻지 못한 것의 퇴실일 수도 있고 이미 얻은 것의 퇴실일 수도 있다. 안의 연이 장애가 되므로 ‘안’이라고 한다. 넷째, 바깥의 선정 퇴실은 오욕의 미묘한 경계에 대한 산란이다. 바깥의 도거로 오욕을 취하며 또한 두 퇴실에 통한다. 외연이 장애가 되므로 ‘바깥’이라고 한다. 다섯째, 안의 선정 퇴실과 그 인의 대치는 상을 잘 취하여 바르게 관찰하는 것이다. 경계상을 잘 취함으로 말미암아, 게으름과 혼침·수면을 여읠 수 있다. 여섯째, 바깥의 선정 퇴실과 그 인의 대치는 곧 몸에 대해 부정을 관찰하는 것이다. 자기와 남의 몸을 부정하다고 관하여 도거와 오욕을 제거한다. 일곱째, 저 두 대치의 의지·지탱은 광명상이다. 처음의 경계상 관찰과 부정관은 광명상에 의지한다. 태사가 말한다. 처음 두 수혹은 안과 밖을 연하여 일어나 선정 퇴실의 인이 된다. 다음 두 수혹도 또한 안팎을 연하는데 선정 퇴실의 체이다. 다섯째인 선취정의 지·거·사 세 상은 첫째와 둘째를 대치한다. 여섯째 부정관은 둘째와 넷째를 대치한다. 둘째와 넷째는 바깥 오욕을 연하여 들뜸과 산란을 일으키기 때문이다. 그러므로 부정관으로 다스린다. 일곱째 광명상은 방편이 되어 다섯째와 여섯째 대치를 일으킬 수 있다. 그러므로 저 두 대치의 의지·지탱이 된다. 두 해석의 큰 뜻은 같다. 열아홉째는 경에서 념주관을 닦는 아홉 구를 해석한다. ‘유신에 대하여’라고 한 것은, 이 몸에서 그 념을 잘 머물게 하여 진여신을 관하는 것이다. 몸의 진여를 관하는 것을 념을 잘 머문다고 한다. ‘혹 오직 출세간지’라고 한 것은, 안의 사마타도에 의하기 때문이다. 지혜가 응정하게 경계를 연하니 곧 지에 해당한다. ‘혹 오직 출세간견’이라고 한 것은, 비파사나도에 의하기 때문이다. 견은 추구하는 작용에 해당하므로 비파사나도라는 이름을 붙인다. 스무째는 위에 의하여 다섯 종류 사람을 시설함을 밝힌다. 세간의 설을 수순하여 이 다섯 종류를 설한다. 모두 상행(上行)이라고 이름한다. 이 상행에 의하여 다섯 사람을 건립하기 때문이다. 그러므로 ‘위에 의하여 다섯 종류를 시설한다’고 한다. 이치에 의하면 둘째와 다섯째는 성인이므로 상이라는 이름을 얻는다. 첫째는 범부이다. 셋째와 넷째는 외도이다. 행하는 바가 전도되어 있으므로 상이라고 이름할 수 없다. 첫째 사람에는 세 가지가 있다. 이른바 기뻐하고 즐겨 욕계의 희락을 좋아하는 것이다. 이를 첫째 해석으로 삼는다. 유심유사를 좋아하는 것과 무심유사를 좋아하는 것을 합하여 둘째로 삼는다. 무심무사를 좋아하는 것을 셋째로 삼는다. 번뇌장단을 좋아하는 사람이 현법락주를 아직 얻지 못했거나 이미 얻은 경우이다. 사근본선에서 아직 얻지 못했거나 이미 얻은 것이다. 번뇌장을 제거해야 비로소 이것을 얻는다. 이를 현법락주라고 한다. 일체 종류의 유상등지에서 아직 얻지 못했거나 이미 얻은 경우이다. 아래의 세 무색등지를 말한다. 또한 하지 번뇌장을 끊은 뒤에야, 비로소 무색의 여러 등지를 얻는다. ‘의지’는 사선이다. 일체 공덕이 의지하는 곳이다. ‘관찰’은 사무색에서 무변공상 등을 많이 관찰하는 것이다. 정장단을 좋아하는 사람은, 일체 승처에서 아직 얻지 못했거나 이미 얻고, 또 일체 변처에서 아직 얻지 못했거나 이미 얻은 자이다. 이는 선정을 장애하는 산란을 정장이라고 한 것이다. 또한 소지장이라고도 한다. 구경견취에 이른 행자는, 비상비비상처에서 아직 얻지 못했거나 이미 얻은 사람이다. 비상비비상처를 구경열반이라고 집착한다. 구경견적에 이른 자는 육촉처를 남김없이 영원히 끊어 구경에 증수한 자이다. 이미 육내입을 들어 영원히 끊었으므로 육외입도 또한 이미 영원히 끊은 것이다. 스물한째는 근사(近事)의 세 덕을 밝힌다. ‘동법과 부동법을 능히 인발하는 지혜’라고 한 것에 대해, 유루지를 동법이라고 한다.</w:t>
      </w:r>
    </w:p>
    <w:p>
      <w:pPr>
        <w:pStyle w:val="TranslationText"/>
        <w:pageBreakBefore w:val="0"/>
      </w:pPr>
      <w:r>
        <w:rPr>
          <w:rFonts w:ascii="Noto Sans KR" w:hAnsi="Noto Sans KR" w:eastAsia="Noto Sans KR"/>
        </w:rPr>
        <w:t>무루지를 부동법이라고 한다. 또 달리 해석한다. 같이 배우는 오파색가를 동법이라고 한다. 그 밖의 같이 배우지 않는 재가자와 출가 오중을 부동법이라고 한다. 스물둘째는 법을 듣는 것 등 세 법을 밝힌다. 먼저 세 법을 총괄하여 표방한다. 뒤에는 삿됨과 대비하여 바름을 드러낸다. 외도의 법은 전도된 설이니 곧 삿되게 법을 듣는 것이다. 그들이 가진 금계는 현재에 볼 수 있는 것이 아니라는 것 등에 대해, 외도의 고행과 지계는 인은 있으나 현재 볼 수 있는 과가 없다. 이는 삿된 행법이다. 그들이 가진 등지는 열뇌가 있고 구경이 아니라는 것 등은 삿된 증법이다. 이를 뒤집으면 바른 것이다. 스물셋째는 염정의 득과 사를 밝힌다. 먼저 오욕을 얻고 버리는 차례를 분별한다. 뒤에는 청정법의 결정된 종지에는 퇴전이 없음을 분별한다. 처음 가운데 먼저 보시와 계로 인해 천상에 태어나 오욕을 수용하는 것을 ‘얻음’이라고 한다. 뒤에는 과환으로 말미암아 두 욕을 버린다. ‘출리와 원리의 공덕으로 말미암는다’고 한 것에 대해, 색 등 오욕진에서 출리하는 것을 사욕을 버린다고 한다. 번뇌를 멀리 여의기 때문에 번뇌욕을 버린다고 한다. 스물넷째는 세 연으로 범계자를 빈출함을 밝힌다. 글과 같다. 스물다섯째는 네 인연으로 시라에 대해 깊이 수락을 내게 함을 밝힌다. 첫째, 스승의 가르침으로 고·락 두 변을 여읜다. 둘째, 번뇌가 미약하다. 셋째, 좋은 동주를 얻는다. 넷째, 게으르지 않다. 스물여섯째는 네 종류로 시라를 관찰함을 밝힌다. 첫째, ‘함께 머묾으로 말미암아 믿고 앎이 있다’는 것은, 반드시 함께 머물러야 시라가 있음을 알 수 있다는 뜻이다. 둘째, ‘액난에서 믿고 굳셈을 안다’는 것은, 액난 속에서도 마음이 굳센지를 보는 것이다. 셋째, ‘세무로 말미암아 믿고 결함이 없음을 안다’는 것은, 비록 세간의 일을 겪더라도 정신과 정지가 결함 없이 유지된다는 뜻이다. 넷째, ‘언론을 결택함으로 말미암아 믿고 연고가 없고 견이 무너지지 않음을 안다’는 것은, 일체 법에 아무런 미련과 연고가 없고 정견이 무너지지 않음을 믿어 앞의 계를 성취한다는 뜻이다. 스물일곱째는 세 마음의 향취를 해석하는데 두 번의 분별이 있다. 첫 번째 분별에서 경사가 말한다. 첫째, 시끄러운 사람을 싫어하는 마음은 원리로 나아간다. 둘째, 마을에 노니는 것을 싫어하는 마음은 출리로 나아간다. 둘째는 다만 적정한 곳에 머물면서 지관상을 두는 사람의 마음이 열반으로 나아가는 것이다. ‘사마타 등’이라고 한 것에서 ‘등’은 비파사나를 포함한다. 이 가운데 첫째는 아련야로 나아가는 것이다. 둘째는 마음으로 출가에 나아가는 것이다. 두 번째 분별에서 첫째는 번뇌를 여의기 위해 아련야로 나아가는 것이다. 둘째는 생사에서 벗어나고자 하는 것이다. 그러므로 출가하여 별해탈계를 받는다. 셋째는 생사에서 벗어난 뒤 열반궁에 들어가는 것을 열반으로 나아간다고 한다. 열반의 명칭은 간략히 다섯 가지 향취가 있다. 첫째, 수는 촉의 그림자이다. 일체 수가 멸한 것을 무영이라고 한다. 둘째, 상속은 몸이다. 몸이 멸한 것을 적멸이라고 한다. 뒤의 세 명칭은 글과 같아 알 수 있다. 스물여덟째는 세 과실로 인해 전도 없이 법을 들을 수 없음을 밝힌다. 글의 모습은 알 수 있다. 스물아홉째는 다섯 상을 갖추어 문수의 법기가 됨을 밝힌다. 처음을 들어 끝을 아우르기 때문에 ‘문수’라고 한다. 갖추어 말하면 문·사·수의 법기라고 해야 한다. 서른째는 다섯 종류 스승의 덕을 밝힌다. ‘법을 잘 건립한다’는 것은 화교를 잘 설하는 것이다. ‘배울 바를 세운다’는 것은 제교를 세운다는 뜻이다. 서른한째는 무아견으로 출리를 얻음을 밝힌다. 서른둘째는 네 선이 네 즐거움을 인발함을 밝힌다. 글과 같아 알 수 있다. 서른셋째는 불법을 선설이라고 이름함을 밝힌다. 여덟 쌍의 구가 있다. 뒤의 것으로 앞의 것을 해석한다. ‘솔도파’는 번역하면 ‘고승’이라고 한다. 또한 ‘공양처’라고 번역한다. 두 인연 때문에 유형을 남겨 솔도파를 세운다. 첫째는 증득한 바가 견고하게 머물기 때문이다. 둘째는 의지할 처소가 있기 때문이다. 서른넷째는 네 종류의 단법을 장애할 수 있는 것을 밝힌다. ‘혜안은 악을 짓는 자에 대해서 맹인이라고 설한다’고 한 것에 대해, 악을 짓는 자는 혜안이 없기 때문에 맹인이라고 한다. 복을 짓는 자에 대해서는 때가 있다고 설한다. 혜안 없이 복을 지으면 상을 떠나지 못하므로 때가 있다고 한다. 여러 외도에 대해서는 예가 있다고 설한다. 참된 혜안이 없기 때문에 예가 있다고 한다. 서른다섯째는 법념주를 닦음을 밝힌다. 열한 염오를 안다는 것은 곧 『구사론』의 유탐·무탐 등 열한 쌍의 법이다. 사취와 오산은 곧 그 논의 약심·광심이다. 서른여섯째는 출세도가 세간도를 도움으로 삼는 것을 밝힌다. 썩고 무너짐을 싫어한다는 것은 종자를 썩게 하여 과보를 초래하지 못하게 하는 것이다. 서른일곱째는 여래의 천안이 일체 경계를 두루 행함을 밝힌다. 넷째, 중유가 없이 죽고 태어나는 유정을 현재에 보는 것이다. 경사가 말한다. 욕계와 색계 두 계에는 결정코 중유가 있다. 무색계에는 각기 중유가 없다. 어떻게 천안으로 무색계를 볼 수 있는가? 여래의 천안은 아래 두 계에서 사유가 멸하는 곳을 본다. 중유가 일어나는 것이 없다. 그러므로 무색계에 태어남을 안다. 태사가 말한다. 욕계와 색계 가운데 업이 매우 빠르고 예리한 자는, 또한 중유가 없는데 부처님은 모두 그것을 보신다. 또 달리 해석하면 무색계 중생은 중유가 없지만 권속의 죽고 태어남이 일어나는 것을 또한 아신다는 뜻이다. 서른여덟째는 일곱 단계로 여러 법을 점차 증득하고 통달함을 밝힌다. ‘부지런히 정진함으로 말미암아 장애가 청정해지는 데 이른다’고 한 것에 대해, 법은 내시이고 재물은 외시이다. 이 내·외의 보시에 평등하지 않은 마음이 있다. 선정의 체가 일어나는 곳의 방편과 함께할 수 없다. 정진으로 말미암아 이 선정의, 기처방편장애를 여의어 청정함을 얻는다. 서른아홉째는 아홉 종류 소치를 다스리기 위해 사념주를 닦음을 밝힌다. 처음 세 가지는 신념주가 대치한다. 다음 두 가지는 수념주가 대치한다. 다음 두 가지는 심념주가 제거한다. 뒤의 두 가지는 법념주가 제거한다. 마흔째는 출가자와 재가자에게 각각 다섯 과실이 있음을 밝힌다. ‘기뻐하고 즐기지 않는 과실’이라고 한 것은, 자기가 배울 바를 기뻐하고 즐기지 않는다는 뜻이다. ‘여러 욕이라는 능장애를 가까이 익히는 과실’이라고 한 것은, 여러 욕이 도를 장애하므로 능장애라고 이름한다. 마흔한째는 어리석은 범부의 상을 다섯 복차로 밝힌다. ‘옳지 않은 곳에서 기뻐한다’고 한 것은, 기뻐해서는 안 될 곳에서 기뻐하기 때문이다. ‘결정코 어렵고 괴롭다’고 한 것은, 악업이 고를 초래하는 것이 결정되어 어긋남이 없기 때문이다. 마흔둘째는 생사가 바다와 비슷하여 마실 수 없음을 밝힌다. 세간의 바닷물이 짜서 육지 사람이 마시지 않는 것과 같다. 이와 같이 생사의 큰 바다도 현성은 마시지 않는다. ‘큰 보배가 의지하는 곳’이라는 것은 세간의 바다에 귀한 보물이 많은 것과 같다. 이와 같이 생사의 큰 바다에도 불성의 법이와 무루종자라는 큰 보배가 있다. 마흔셋째는 여러 재시보다 법시가 수승함에 다섯 가지가 있음을 밝힌다. 마흔넷째는 다섯 마음이 자기를 따라 움직이게 하고 자기가 마음을 따라 움직이지 않게 해야 함을 밝힌다. 마흔다섯째는 여러 혹의 매혹이 귀신의 매혹보다 심함을 밝힌다. 마흔여섯째는 아를 세우는 과실을 밝히는데 모두 글과 같다. 마흔일곱째는 세 행에 의하여 능치와 소치를 분별한다. 욕행이란 오욕을 수용하는 것이다. 복행은 곧 세간의 복을 수용하는 것이다. 동거행은 곧 함께 떠나 머무는 것이다. 이 세 행에 의하기 때문에 여섯 종류의 애와 에가 있다. 네 종류의 의처와 다섯 종류의 대치가 있다. 처음 여섯은 이러하다. 첫째는 경계에 대한 탐이다. 둘째는 원한이 증대되어 진을 일으키는 것이다. 셋째는 삿된 가르침을 따라 탐을 일으키는 것이다. 넷째는 증상진으로 남이 받는 증상안락을 그에게 얻지 못하게 하는 것이다. 다섯째는 공덕 있는 사람에게 탐욕을 일으켜 베풀어 주고 구속하는 것이다. 여섯째는 과실 있는 사람에게 진을 일으켜 베풀어 주려 하지 않는 것이다. 이 때문에 미워하는 마음에 평등하지 않다. 비록 보시의 복을 행하더라도 항상 앞서 보시한 복전이 머무는 곳을 엿보고 찾는다. 안으로 무너져 우고하며 편안히 머물지 못한다. 네 의처가 있다. 처음 ‘경계를 의처로 삼는다’는 것은, 곧 첫째 경계에 대한 탐이다. ‘나머지 유정을 의처로 삼는다’고 한 것은, 나머지 다섯 종류가 유정처에서 일어나는 것이다. 또 처음 두 의처는 각각 한 부분의 잡염을 일으킨다. 첫째는 경계에 대해서 오직 탐만 일으킨다. 둘째는 원수에 대해서 오직 진만 일으킨다. ‘나머지 의처에서는 각각 두 부분의 잡염을 일으킨다’고 한 것은, 셋째는 가르침을 따라 탐이 생긴 뒤 다시 다른 혹도 생기는 것이다. 넷째는 비록 증상안락을 누리는 중생에게 진을 일으키더라도, 자기가 그것을 얻고자 하므로 또한 탐 등도 생긴다. 다섯째는 공덕 있는 사람에게 탐을 일으킨다. 뒤에는 또한 다른 혹도 생긴다. 여섯째는 비록 과실 있는 사람에게 진을 일으키더라도 뒤에는 탐 등도 생긴다. 그러므로 ‘나머지는 각각 구분을 일으킨다’고 한다. 다섯 종류 대치란 부정 등 네 전도치가 앞의 네 가지를 다스리는 것이다. 다섯째 사심상은 다섯째와 여섯째를 다스린다. 뒤에는 다른 문으로 여섯 종류 애·에와 다섯 종류 대치를 밝힌다. 첫째는 일에 대한 탐이다. 둘째는 일에 대한 진이다. 셋째는 삼독에 대해 탐을 일으킨다. 넷째는 삼선근에 대해 진을 일으킨다. 다섯째는 삼선근에 대해 탐을 일으킨다. 여섯째는 삼독에 대해 진을 일으킨다. 다섯 종류 대치 가운데 부정과 자비가 각각 앞의 두 가지를 다스린다. 세 작의 가운데 첫째는 셋째를 다스린다. 둘째는 넷째를 다스린다. 셋째 작의는 다섯째와 여섯째를 함께 다스린다. 글이 분명하여 알 수 있다. 마흔여덟째는 출가의 다섯 덕을 밝힌다. 첫째는 자기에게 의지하는 사람이다. 출가함으로 말미암아 공유재를 버리고 공통하지 않은 계덕에 의지한다. 둘째는 남에게 의지하여 자재하지 못한 사람이다. 출가함으로 말미암아 자재한 덕을 얻는다. 셋째는 해탈분선근이 이미 성숙한 사람이다. 출가함으로 말미암아 나머지 결이 없다면 아라한의 덕을 얻는다. 넷째는 이미 성숙한 사람이 출가한 뒤, 만약 수도소단의 결이 있으면 예류과를 얻는다. 악취를 면하는 덕이다. 다섯째는 선근이 아직 성숙하지 않은 사람이다. 출가함으로 말미암아 현재에는 재가의 핍박과 비좁음에서 벗어난다. 뒤에는 반드시 성숙하는 덕이 있다. 마흔아홉째는 삼고의 아홉 상을 밝힌다. 앞의 셋은 고고의 상이다. 가운데 셋은 행고이다. 뒤의 셋은 괴고이다. 쉰째는 중생의 네 지분을 밝힌다. 처음에는 표방하고 다음에는 해석하며 뒤에는 결론짓는다. 해석 가운데 네 단락이 있다. 각각 물음·해석·결론이 있다. ‘항상 나머지 네 간탐에 떠밀리고 빠져 다시 법간을 일으킨다’고 한 것에 대해, 윗글에서는 겁말의 때를 설하였다. 처간·가간·리간·경간·예간·법간을 갖추지 않은 경우가 없다. 『성실론』에 준하면 다섯 간탐이 있다. 곧 주처간·가간·시간·강찬간·법간이다. 지금 ‘나머지 네 가지와 법을 합하여 다섯 간탐으로 삼는다’고 한 것은, 경간과 예간 두 간탐을 합하여 하나로 든 것이다. 『성실론』의 강찬간에 해당한다. ‘처음의 이염상속에 의하여 팔성지도에 통달하는 것을 첫째 지혜로 세운다’고 한 것에 대해, 이는 이생이 삿된 믿음을 떠나 성도를 믿는 지혜이다. 곧 생득선이다. 이를 의지하여 나머지 세 지혜를 닦으니 곧 가행선이다. 아래에서 결론짓는다. ‘이와 같이 네 지분을 따로 나누면 열하나이고, 열하나와 넷은 평등하고 평등하다’고 한 것에 대해, 첫째 지분에서 다섯을 연다. 둘째에는 네 가지가 있다. 뒤의 둘에는 각각 하나씩 있다. 총합하면 열하나이다. 그러나 따로 나눈 열하나와 총괄한 네 지분은 체에 넓고 좁음이 없으므로 ‘평등하다’고 말한다.</w:t>
      </w:r>
    </w:p>
    <w:p>
      <w:pPr>
        <w:pStyle w:val="EditorialNote"/>
        <w:pageBreakBefore w:val="0"/>
      </w:pPr>
      <w:r>
        <w:rPr>
          <w:rFonts w:ascii="Noto Sans KR" w:hAnsi="Noto Sans KR" w:eastAsia="Noto Sans KR"/>
        </w:rPr>
        <w:t>교감·번역 메모 | [교감 검토 필요] 「不能隱覆[1]便所照物不現」의 교감표지를 보존하였다. 문맥상 외광은 이미 비춘 대상을 가려 보이지 않게 하지 못한다는 뜻으로 번역하였다. / [교감 검토 필요] 「趣向[2]梵者」의 교감표지를 원문 그대로 보존하였다. / [난문 검토 필요] 「[3]二到究竟」은 번호가 중복·오식된 것으로 보인다. 문맥상 셋째 ‘도구경’을 가리키므로 번역은 ‘셋째’로 처리하였다. / [난문 검토 필요] 「泰敬隨學」은 전문용어 또는 판독 문제 가능성이 있다. 뒤의 「如佛住世名泰敬隨學」에 따라 음역적으로 보존하였다. / [교감 검토 필요] 「珍敬[4]婆羅提木叉」의 교감표지를 보존하였다. / [교감 검토 필요] 「多[5]小皆獲」의 「小」는 문맥상 「少」의 이문 가능성이 크다. 번역은 ‘많고 적음’으로 처리하였다. / [난문·중복 검토 필요] 「隱[6]設此二隱[＊]設闕」은 문장이 크게 손상되어 있다. 원문 상태를 보존하고 불안정함을 번역에 드러냈다. / [난문 검토 필요] 「上心種子[7]樂二為別護」의 「樂」은 문맥상 다른 글자일 가능성이 크다. 상심과 종자를 두 별도 방호로 나누는 뜻으로 옮겼다. / [난문 검토 필요] 「是名纏護[8]證根護是隨眠護者」는 구두가 불안정하다. 전의 방호와 수면의 방호를 구분하는 문맥으로 번역하였다. / [교감 검토 필요] 「除報受外[9]治餘受數」의 「治」는 문맥상 「諸」의 이문 가능성이 크다. 번역은 ‘나머지 수’로 처리하였다. / [교감 검토 필요] 「無間睡[10]者」의 교감표지를 보존하였다. / [난문 검토 필요] 「故言離[11]波」의 「波」는 판독이 불안정하다. 원문을 수정하지 않았다. / [교감 검토 필요] 「如量食[12]者」의 교감표지를 원문 그대로 보존하였다. / [교감 검토 필요] 「正[1]智不住」의 교감표지를 보존하였다. 절목명 정확한 판독은 최종 대조가 필요하다. / [난문 검토 필요] 「前修[2]故教論議決擇」의 「故」는 다른 글자의 이문 가능성이 있다. 교법의 논의·결택에 의지하는 몸으로 번역하였다. / [교감 검토 필요] 「於五[3]欲妙散亂者」의 교감표지를 보존하였다. / [난문 검토 필요] 「欣樂欲生喜樂[4]樂欲界」는 「樂」이 중복되고 구두가 불안정하다. 욕계의 희락을 즐기는 뜻으로 번역하였다. / [이문 검토 필요] 「執[5]悲想」의 「悲想」은 문맥상 「非想」의 이문 가능성이 매우 크다. 번역은 비상비비상처를 가리키는 것으로 처리하였다. / [난문 검토 필요] 「深生[6]受樂」은 ‘깊이 수락을 낸다’는 뜻으로 옮겼으나 「受樂」의 정확한 판독은 재검토가 필요하다. / [난문 검토 필요] 「[7]二者但居寂靜處」는 앞의 번호 체계와 충돌한다. 원문을 그대로 보존하고 문맥상 세 번째 향취로 번역하였다. / [교감 검토 필요] 「後之三[8]名」의 교감표지를 보존하였다. / [교감 검토 필요] 「四[1]善引四樂」의 교감표지를 원문 그대로 보존하였다. / [교감 검토 필요] 「慧眼於[2]惡作者」의 교감표지를 보존하였다. / [난문 검토 필요] 「怨[3]增瞋」은 ‘원한이 증대되어 진을 일으킴’으로 옮겼으나 구두는 재검토가 필요하다. / [난문 검토 필요] 「施與[4]拘」의 「拘」는 판독이 불안정하다. 원문을 수정하지 않고 ‘베풀어 주고 구속함’으로 직역하였다. / [난문 검토 필요] 「由此於[5]憎心不平等」은 구두가 불안정하다. 미워하는 마음에 평등하지 않다는 뜻으로 옮겼다. / [난문 검토 필요] 「前田所[6]住」은 ‘앞서 보시한 복전이 머무는 곳’으로 옮겼으나 정확한 구문은 판본 대조가 필요하다.</w:t>
      </w:r>
    </w:p>
    <w:p>
      <w:pPr>
        <w:pStyle w:val="Heading2"/>
        <w:pageBreakBefore w:val="0"/>
      </w:pPr>
      <w:r>
        <w:rPr>
          <w:rFonts w:ascii="Noto Sans KR" w:hAnsi="Noto Sans KR" w:eastAsia="Noto Sans KR"/>
        </w:rPr>
        <w:t>문단 183  ·  [0734c23]</w:t>
      </w:r>
    </w:p>
    <w:p>
      <w:pPr/>
      <w:r>
        <w:rPr>
          <w:b/>
        </w:rPr>
        <w:t>원문</w:t>
      </w:r>
    </w:p>
    <w:p>
      <w:pPr>
        <w:pStyle w:val="SourceText"/>
        <w:pageBreakBefore w:val="0"/>
      </w:pPr>
      <w:r>
        <w:rPr>
          <w:rFonts w:ascii="Noto Sans KR" w:hAnsi="Noto Sans KR" w:eastAsia="Noto Sans KR"/>
        </w:rPr>
        <w:t>[0734c23] 第七十一卷</w:t>
      </w:r>
    </w:p>
    <w:p>
      <w:pPr/>
      <w:r>
        <w:rPr>
          <w:b/>
        </w:rPr>
        <w:t>한국어 직역</w:t>
      </w:r>
    </w:p>
    <w:p>
      <w:pPr>
        <w:pStyle w:val="TranslationText"/>
        <w:pageBreakBefore w:val="0"/>
      </w:pPr>
      <w:r>
        <w:rPr>
          <w:rFonts w:ascii="Noto Sans KR" w:hAnsi="Noto Sans KR" w:eastAsia="Noto Sans KR"/>
        </w:rPr>
        <w:t>제71권.</w:t>
      </w:r>
    </w:p>
    <w:p>
      <w:pPr>
        <w:pStyle w:val="Heading2"/>
        <w:pageBreakBefore w:val="0"/>
      </w:pPr>
      <w:r>
        <w:rPr>
          <w:rFonts w:ascii="Noto Sans KR" w:hAnsi="Noto Sans KR" w:eastAsia="Noto Sans KR"/>
        </w:rPr>
        <w:t>문단 184  ·  [0734c24]</w:t>
      </w:r>
    </w:p>
    <w:p>
      <w:pPr/>
      <w:r>
        <w:rPr>
          <w:b/>
        </w:rPr>
        <w:t>원문</w:t>
      </w:r>
    </w:p>
    <w:p>
      <w:pPr>
        <w:pStyle w:val="SourceText"/>
        <w:pageBreakBefore w:val="0"/>
      </w:pPr>
      <w:r>
        <w:rPr>
          <w:rFonts w:ascii="Noto Sans KR" w:hAnsi="Noto Sans KR" w:eastAsia="Noto Sans KR"/>
        </w:rPr>
        <w:t>[0734c24] 下次第五十一明七義及七喜。七支義者景云。一者欲於蘊等善巧應推求義。二者或自性攝法。或以財法攝門徒等名應攝義。三者惡友惡緣。應須避之[7]應應避義。四者定中功德。應作意引之名應引義。五者應遮諸惡故名應遮義。六者淨戒等名應持義。七者五通應依定發。又具戒等應藉敬發名應發義。泰云。七義中初一是教法。次二是理法。正理應攝邪理應避。次二是行法。善行應引惡行應遮。次二是果法。自利[1]早應持利他果應[2]支。今依後解。言七喜者即是能緣前七義智所引之喜也。一聞所引喜者。聞慧緣前應推義由此生喜。二者思慧。緣應攝應避。三者修慧。緣應引義。[3]初第四第五離蓋議。[4]後即緣應遮義以內離五蓋。外伏他論並名遮惡也。六念自功德智緣應持義。七於諸下劣不生知足[5]知緣應發義。五十二明五種法。中景云。攝受者攝受財法。受用法者受用財法等法。證法者證理事法。泰云。一教法。二行法。三理法。應攝受。次二是果法。有為果是受用法。無為果是所證法。五十三明弓箭喻。此說三學。弓喻戒德依能發定故。箭況定德專注一境故。中的喻慧。的喻所緣依定發慧。稱境而知事。若中的也。弓有二德一其性堅窂者此喻於戒。外緣難毀故名性堅。二善作究竟者喻戒功能望至菩提。箭有一德善作究竟者。喻定功能望至菩提。中路無廢也。中的有三德。一究竟工巧者喻無學智。二串習工巧者喻修道智。三師學工巧者喻見道智也。勘本地分。五十四明佛教差別及理趣。一長時教者如小乘教漸次化導也。二無間教者謂大乘頓教。如華嚴等成道初說也。三不重說教者。謂如涅槃了義之教也。五十五明涉道五治喻。及尸羅二相能往善趣。言涉道者喻行者涉生死至于涅槃也。炎光對治者憂熱炎光傘蓋為治。喻邪慧起時聖教為治。二艱險治者艱險多賊[6]須兵杖為治。喻惡趣多難戒行為嚴。三江河治者渡江河者。船栰為依喻愛水滉[7][潫-糸+貝]般若為船。四枯竭治者枯竭之[8]人漿為治。喻散亂渴焦以定為[9]闊五身勞治者身勞疲者[10]案[11]乘按摩等為治。喻皮喜重輕安為治也。言尸羅有二相能往善趣者。此中舉初唯說尸羅。不說定慧能[12]生往之相也。以近往人遠至菩提。故言能生善趣也。一攝受尸羅者受具足戒等是。不缺尸羅者護持禁戒是。五十六明受欲及變壞。言一麁變壞者一期死也。二細變壞者念念死也。變壞分位亦二。一麁二細者。還是前二約位義說。五十七明智有二德。一正行德有三句。一速疾者謂諸智相應心心法[13]揵疾迴轉故。二決定者謂諸智斷疑故。三微細者謂諸智能入微細理故。二自性德有七句。[14]一是定地者此簡聞慧。二不可退轉者簡前五根姓也。三出世間者簡世間修慧。四已善修習者簡初習乘。五於自所行無有罣礙者。此顯於境無滯也。六勝餘一切自類善根者。勝於自乘所有餘善根也。七勝於一切他類善根者。勝於外道善根也。又解。無漏智勝有漏智。名勝自類。復勝有漏智外餘有漏法名勝他類。五十八有三顧戀念住為治。顧戀助伴者顧戀色身力為命助伴。觀身不淨為治。亦可愛著妻妾見為清淨。名顧戀助伴[15]之。觀身不淨為治。二顧戀利養者觀受是苦為治。三顧戀後有者觀心無常觀法無我為治。五十九釋加行等三句。景云。開三句為本。兩番釋盡是經文。欲貪無明對治是加行者。是異生人起此伏惑加行。現見安立非安立諦是現觀者。聖人起此現觀。已離欲未離欲是相續者。通就一身離欲不離欲名為相續。此通凡聖也。又依故地故品故未修定故已修未得得故者。重解相續也。所依清淨障者重解現觀也。作意清淨障故彼障對治故者。重釋向前加行故也。泰云。加行是見道支。現觀是見道。相續是修道。初果相續身未離欲。餘果相續身是已離欲。又依故乃至彼障對治故者。初六種重明前加行。加行所依欲界身。欲界地九品[16]收。以未得定故。已學修定方便未成未得定。若成便得定此重辨前加行也。根障名所依清淨障。煩惱業名作意清淨障。見修對治是名彼障對治。玄云。依故者謂閻浮提身是加行所依也。地者欲界地品故。加行道所伏貪等九品。亦可對治加行道九品。未修定故者加行道未修根本定故。已修未得得[17]故加行道已修近分定。故言已修。然未得根本定故言未得。已得近分定故言得。上來品故釋上加行故。言所依清淨障故者。八難等名為所依障。即是報障此是見道障。此釋上現觀故。言作意清[18]淨故者。此是業障即是[19]報障此是見道障。此釋上現觀故。言作意清淨故者。此是業障即是。修道障。此釋上相續故。彼障對治故者。彼業障報障能對治道。第[20]十六釋六現觀。初牒前略標六種現觀。一思現觀乃至第六究竟現觀釋其名者。六種舉頭數也。六是數名種者類義。決定觀察是現觀義。依五十五釋。後三是現觀體也。思是現觀因即從當體及果為名。淨信是現觀因名亦爾。無漏信與現觀相應共有。或與現觀共有。即說相應共有為名。又是體現觀是同時慧。即從當體共有為名。第四云現觀智諦現觀。即從所緣體義為名。諦是所緣。智者是體。現觀是義。第五從義。謂出真觀後邊而得名邊現觀。究竟現觀從位得名。於究竟位而趣此觀。故必究竟現觀。次問答廣釋有二十三門。初辨共相。思現觀住異生位者。初起在凡位見道已前。後於修道亦起究竟現觀。終不犯於五處者。不往屠兒家婬女家酤酒家等。二辨體性。中思現觀者用欲界思慧為體。信[1]信現觀者通取聞思修慧。通漏無漏相應信數為體。戒現觀即取無漏道共七支戒為性。現觀智諦現觀。即取無分別智真見道體。邊現觀即取出觀後智。重緣安立非安立諦智為自性。即相見道究竟現觀。若依五十五通二智。今此文中即取世俗盡無生智為性。謂作是念我生已愚等。此就剋性出體。若據相應共有。即是四蘊五蘊為性。三明繫不繫。一唯欲界繫者是思。一種一分或三界繫者是信即。此一分及餘三此四是不繫者。即此信一分及戒智現觀邊現觀三。此四是不繫。一通繫不繫者。究竟現觀以盡無生智通世間出世間。世間是繫若出世間是不繫。四明依他。景云補闕云。一依非依可得餘依一切依可得者。思現觀唯依欲界散地。非依靜慮無色。即許餘五通餘六禪三空而起。信通有漏無漏。通九地起可知。[2]或通九地起者。六禪地中有道共戒易知。三空地中云何得有道共戒。以彼無漏意思遠有遮[3]訪欲界破戒身語。亦假建立無漏戒。既說第四第五現觀亦通九地。又次文說。唯一現觀得九遍知果。又云。一得一切四果即知。第四現觀通見道修道。第五邊現觀通於修道。中起唯是相見道。汎從真如觀後邊所起十六行觀。皆名邊現觀故。以許九地中皆得起故。無學身起六現觀皆名究竟現觀。通九地可知。</w:t>
      </w:r>
    </w:p>
    <w:p>
      <w:pPr>
        <w:pStyle w:val="SourceText"/>
        <w:pageBreakBefore w:val="0"/>
      </w:pPr>
      <w:r>
        <w:rPr>
          <w:rFonts w:ascii="Noto Sans KR" w:hAnsi="Noto Sans KR" w:eastAsia="Noto Sans KR"/>
        </w:rPr>
        <w:t>若不許第四第五現觀通於三道唯別見道者。即許三空地中亦得入見道。以論中說餘五現觀一切依中皆可得故。又上文說三空地中有未知當知根故。問下文說唯依四禪慮及初未至入見道者。據增強處說。言又三依五依生一種一分亦爾者。第二重釋第三四五現觀。即判唯是見道故。唯依彼四根本禪慮及初未至五地中起。即三現觀同時信亦唯五地故。言一種一分亦爾。餘信現觀及究竟現觀通九地。思唯欲界不異前說。泰云。聖道所依諸部不同。若依薩婆多有九地依。謂根本四禪。未至中間。及三無色除[4]悲想地。若依成實有七依定。謂根本四禪及三無色定。今大乘有八依。謂初近分定。根本四禪慮。三無色定。是故不同毘曇成實。若依第一百卷大乘亦有九依。故彼云。復有九依能盡諸漏。何等為九。謂未至定。若初禪。禪慮中間。餘三禪慮。及三無色除第一有。然今此文八依是真實。第一百卷是隨轉理門故不相違。又若薩婆多欲界唯有聞思。色界有聞修。無色界唯修。成實聞思通二界。修慧通三界。今大乘同薩婆多。思現觀以增上思慧為體。故唯在欲界。是故說言依非依可得也。餘五現觀對思。總言依一切依。不必一一現觀皆依八依。下別釋云。或智諦邊智諦三依五依生者。據初依說後依通依八依。言一種一分亦爾者。信現觀一分初依五依生。究竟現觀無色得初起。故不說初五依生。下問答者。西方諸師有二釋。初釋云。達分善根遠方便欲入真如觀時。思惟初定尋伺等五支全分靜慮真如而入初定。後正入無相見道真如觀時而證三界一切法如是故。如加行方便時。雖有尋伺禪慮可得。以加行中尋求伺察真如理故。具有五支。然證真如無相時。離相無有分別。故正智俱時無有尋求伺察二支。但有喜樂心一境性三支。第二釋云。依初靜慮即入真如觀。三界一切法皆是初靜慮尋伺等相分。故加行中依初定相見等全分靜慮真如而入於初定。是故加行中雖依有尋有伺靜慮五支可得。然正智證真如時。離相無有分別正智。但與喜樂心一境性三支俱也。有漏初靜慮西方亦有二釋。初釋云。未至定中初有尋後有伺。至根本定中但有喜樂心一境性。始終而言故初定具五支。戒賢師等云。根本定中若觀一事未究竟。即初尋後伺。若至究竟時無尋無伺。五明緣諦。中補闕云。一緣世俗諦及一種一分者。思唯緣俗諦同時信亦爾。一無所緣故。或二緣安立勝義諦及一種一分者。邊及究竟唯緣苦等安立諦。同時信亦爾。依此文判。究竟現觀不觀真如道。無學人不得入真如觀。謂無學道與修道有真如觀緣非安立諦。總名第四現觀智諦現觀收。今此文中判意如此。已前論中復說第四現觀唯是見道。準此類智及究竟現觀中通有緣非安立諦。又前說盡無生智通有分別無分別。故無分別者即無分別智緣非安立。一緣非安立勝義諦及一種一分者。第四現觀唯緣真如。同時信亦爾。備云。盡無生智有三種。一緣俗諦。二緣四諦安立諦。三緣真如非安立諦。皆名究竟現觀。亦可緣俗諦者屬信。緣四諦者屬究竟。緣真如屬諦現觀。六明有相無相。補闕云。四有相者思戒邊究竟。皆是有想相。此文還說究竟現觀不緣非安立諦。以唯取安立有相境故。戒是色法七支差別名有相。不據取相名為有相。一無相者是第四。一亦有相亦無相者是信。泰云。西方有二釋。初釋云。思諦邊究竟四是慧分別性故。即慧有行相。戒非慧分別性故名無相。信與慧同緣義。亦有分別體非慧分別性義亦無相。第二釋云。思現觀邊現觀究竟現觀。是分別心。有境界相當心故名有相。戒現觀在修道。無學道等正命等相用顯。可分別知名有相。故此四想名有相。智諦現觀正證真如名無相。信與三現俱亦有相。若與智諦俱名無相也。七有分別無分別例同有相無相說。戒體是色支差別名分別。非心執取名分別。八辨受俱。中思唯喜俱行。餘五與喜樂捨俱行故。以欲界捨劣故。不與增上思慧俱行。欲界樂不在意地。故亦不俱。此中俱行必未相應。故通於戒。亦可既言受俱非戒者成。故言餘者四也。九約四對治相攝。二唯壞對治者謂思及邊現觀。亦有持遠對治義。以斷惑故未盡。又有惑可厭壞治義。強故說壞對治。一通斷持遠分對治者謂諦現觀。以不緣惑故無壞對治。一通持遠分對治者謂究竟現觀[1]也。無可惑厭故無壞對治。以惑盡故非斷對治。二非對治者以信戒二現觀。非慧性故非四對治也。十約二對治相攝。此有兩釋。初釋三是諸纏制伏對治者。謂思邊究竟三現觀。一俱對治者謂諦現觀。二俱非對治者信及戒也。第二釋信思邊三是制伏治。戒及[2]非究竟非二對治。以無所緣故無惑可斷故。十一約三品戒辨攝對治者。智諦現觀能斷三品九地煩惱。故名斷對治。餘五隨順智諦為智諦助伴。不名斷治。以此將證無漏後得非斷對治。十二明得遍知果。案婆沙六十二明九遍知。以欲界見滅所斷盡為第三。色無色界見滅所斷盡為第四。欲界見道所斷結盡為第五。色無色見道所斷結盡為第六者。此約諦次第而作是說。今此論中以欲界繫見滅所斷煩惱斷故立第二。見道所斷煩惱斷故立第四。色無色見滅斷故立第五。見道斷故立第六者。此約界次第而作是說。彼論約法類漸次斷證而說次第。今大乘中約實真見道一時頓斷。於相見中假施說故隨宜說次第。言一得九遍知果者謂智諦現觀。以此文及後得果云一得一切四果故。故知智諦現觀通見修無學道。十三明斷惑時分。言煩惱斷時對治生時平等平等者。昔來大乘諸師說斷惑法種種不同。一近前十地師依十地文非初非中後。前中後取故。即言聖道一運相續。前後相[3]資惑不生名為斷惑。非是別以一念無礙正斷解脫[4]證深。二近代攝論師依攝論文集想修剎那[5]剎那能滅諸惑聚。即言義同小乘。無礙與所斷惑種同時俱入過去。名為斷惑。此由未見瑜伽廣大聖教。隨情安立真好道理故。瑜伽文有二意說。一者總就三世相續明斷不斷。故上論云非斷去來今。然說斷三世。所以者何。過去惑種已滅無法[6]不斷。未來未有亦不可說斷。現在一念自然滅壞亦不可斷。此就三世惑性以求皆不可斷。即當十地非初非中後。然三世惑種因果相生恒縛行人不得解脫。由聖道起無起惑種。為因不成名斷過去。未來應生不[7]生斷未來。聖道既生[8]既惑種滅名斷現在。據如此理然說斷三世。即同十地前中後取故。此即總就三世明斷不斷。第二直就斷中明斷法用。若彼聖道生至現在。隨所應斷惑品麁細滅入過去。更不相續名為斷惑。解惑相違如明破暗不同時斷。依此分別有聖教故明可依據。十四明[9]得得四果。一得一切四果者謂智諦現觀。一得圓滿沙門果時。謂初念盡智是解脫道。證第四果即究竟現觀也。餘是得一助伴是得前行者。補闕云。思及有漏信是得四果時。一一皆是遠方便道名作前行。無漏信戒邊取四果時。若在向中是得前行。</w:t>
      </w:r>
    </w:p>
    <w:p>
      <w:pPr>
        <w:pStyle w:val="SourceText"/>
        <w:pageBreakBefore w:val="0"/>
      </w:pPr>
      <w:r>
        <w:rPr>
          <w:rFonts w:ascii="Noto Sans KR" w:hAnsi="Noto Sans KR" w:eastAsia="Noto Sans KR"/>
        </w:rPr>
        <w:t>若得果時是得助伴。泰云。餘四現觀從初是得一初果加行。是助彼無相道得初果前行方便道也。又釋。餘四是得一切助伴。思現觀最初起故。是得果之前行方便道也。又釋。餘四是得四果一者之助伴。是得圓滿四果者之前行。十五轉根。言除一餘一切者。謂除戒餘五皆能轉根。以此文證凡聖漏無漏定散。皆能轉根。十六明引神通等勝德。除一餘一切者此有兩釋。一云除戒餘五。一云除思現觀餘五能引。十七明作業。言信現觀一[1]念能往善趣為業者。此簡無漏信作異熟因。故言一分也。十八明差別。智諦現觀差別有三十七菩提分法等。後二現觀亦必以此文證四神足通正後智也。十九明約名言安立以辨自性。如文。二十明因果。中思現觀即以預流四支為因。以六業為果。餘文可知。二十一與七作意相攝。二現觀非作意攝者。謂思及戒戒是色法故非作意。思在欲界作意在定地故也。一現觀攝樂作意攝者。信現觀約共有慧攝樂作意攝。以三寶中生信樂故。一現觀攝樂觀察作意攝者謂邊現觀。一現觀遠離攝樂方便究竟作意攝者謂智諦現觀。以地地九品惑中斷初三品名遠離作意。斷中三品名攝樂作意。斷後三品名方便究竟作意。一現觀方便究竟果作意攝者謂究竟現觀。餘作意是現觀等流非現觀攝謂了相勝解作意者。了相勝解非六現觀攝。所以者何。思是欲界。此二是定地故不相攝。信解三寶欣觀此二作意厭行不緣三寶故信不攝。二作意與戒色心異故亦不相攝。[2]謗現觀是無分別智。邊現觀是相見道。究竟現觀在無學。此二作意與此二別亦不相攝。但因現觀之後智厭行。起此二種作意。故是現觀等流攝。二十二無邊際智及順決擇分何現觀攝答非現觀攝是等流者。補闕有多解。一解。見道前方便中總觀無邊際法空及無我。名無邊際智。第二解。依第四禪慮九品次第。從下生中從中生於[3]上上之智名邊際智。此智具上更無加過名無邊際智。此智無部分緣。現觀是部分緣故不相攝。決擇分善根是入聖方便體。是修慧非是思信。是有漏故非是戒。亦非後三觀攝。可知[4]云云。一切法無我諸行無常涅槃寂靜等智名為無邊際智。問煖等四善根何現觀攝耶。答成唯識論第九卷云。煖等善根不能廣分別性。又未證理故非現觀攝。二十三作一行對辨相攝初將思對信作四句。有思非信。除緣三寶思諸餘緣思。有信非思謂緣三寶聞修相應信。俱者謂緣三寶思者。此攝共有出體。思相應信。信亦名思。思亦名信。故言緣三寶思。亦思亦信。俱非除上說。由此道理應知所餘亦作四句者。將思對戒及對後三皆不相攝。將信對戒色心異故亦不相攝。將信對第四。若據相應出體得成二句。但第四觀即信觀攝。有信非第四。謂與餘觀相應信。將信對邊對究竟觀。據相應出體皆成二句。次將戒對後三亦不相攝。次將第四對後二論。亦不相攝。第五第六亦不相攝。後有無量一行順前句等者。準婆沙論一行有兩解。一解。以一行道[5]通理為問名一行。又解。問不相似法[6]法不以世定名一行。今此論文遂同前解。以一[7]向一名一行故。將狹問寬順前句答。如問輕安起時即有無貪等十以不。答若有輕安亦有餘十。順後句者將寬問狹順後句答。如問無貪等十起時即有輕安以否。答但有輕安即有餘十。自有餘十而無輕安。謂散地善心。四句者若彼法體互有寬狹即成四句。如思現觀對[8]信觀得成四句。如思現觀唯在欲界即狹。通緣諸法緣境即彼寬。信現觀體通九地漏無漏位即寬。唯緣三寶其境界狹。故成四句。汎爾論信實緣萬法。而論文相唯據緣三寶信故成四句。若無寬狹作無事句答。如煖所緣境即頂所緣耶。答如是。謂頂所緣處即煖所緣耶。答如是。六十一明慳與垢合名慳垢。景云。一於慧施先不串習等者。即就[9]受愛重財食心義說為慳。二於身命極重顧戀等者。應知顧現身命還是貪愛義說為慳。三與慳者恒共止住又隨順彼者。染心無記心隨順慳者皆名為慳。四見所施田無勝功德。此從邪見為慳。及簡擇福田者。見有持戒破戒即說戒取。以之為慳。五不串習慈悲者。就瞋義說為慳。及於彼處不見勝德者。求過惡心以之為慳。六以諸財寶難可積集數習彼[10]相者。以於財寶智難得[＊]相。生嬾墮懈怠者。即嬾墮懈怠義說為慳。七執取於見及謂慧捨有彼雜染者。即說見取為慳。八希求財寶而行慧施及迴向於彼者。求財是貪。行施迴向凡得多財。亦是貪。泰云。於八種中多貪名垢。第七執取於見是見取。及謂惠施捨財。但有彼生死[1]離染果故慳不慧施。此是通方便。謂為非是方便故邪見攝。餘文可解。六十二明調善。先明調善有五。後明五相。五善因如次可配。六十三釋經。中七善。一知法。二知義。三知時。四知量。五知眾。六知高卑。七自知。知法中。言云何了知攝受謂能了知名句文身由此宣說差別法門者。由名句文身宣說蘊界等差別法門。知義中。一知緣起謂能了知一分所化應示現義及至一分所化應[2]受喜義者。此是示教利喜也。二知句差別謂了異門異相訓釋言詞品類差別者。如攝異門攝釋分中說。三了次第謂能了知解釋次第者。如解四諦先[3]苦聖道。解五蘊中先色後識。解十二支中先解[4]先明後解老死等。成立次第者。先立宗次因後喻等也。圓滿次第者。謂先行因後方得果。就行中十信始[5]終十地終。因乃圓滿等也。知時五相中景云。前二知起染時。一知正起染生厭。二知生起染須[＊]訪後。三知起淨時。於中還知正起將起兩時淨法作意勤修。四等起對治作意者。知如是煩惱起如是對治。謂多貪者教觀不淨等。五對治作意者正起觀行時。泰云。一知惑正起時。二知惑將起時。三知惑不起時。四知因等起對治。五知剎那等起對治時。知量中云。略說二種斷隨順性者。二種順無為斷。一任持隨順性謂於所食等善知其量。名為隨順無為斷。二精進隨順謂於行住等善知其量。故順無為斷。此略釋二種。下廣辨二種。如文可知。高卑一處總釋。謂從善知剎帝利眾生乃至如是瑜伽師等是也。解自知中文分有三。初明善知往詣乃至應默。如文可解。次明信不信等相。於中分二。初明自知有信。乃至是善男子。泰云。此中同成實及婆沙等十種[6]慰喻。須地[7]源支。如文可解。今案此文有其十支。一信為入道之初名趣入支。二由戒生定戒是止支。三因聞得慧聞是觀支。四捨益定慧名資糧支。五內思所成慧。六他隨順教授教誡。依止此二故證止觀。七由止觀故證聖果。八於自所證。若有疑惑為斷彼疑故為宣說。及有辨才能伏他論。九忍辱。十柔和。此即於他身語邪行起時。須有此二所攝善男子性。第二明不信等相。於中分二。初舉十種三緣以辨黑品。後翻顯白品。前中云。䨱慧勝慧者猶如䨱鉢不受物。鈍慧亦爾不受法故。言䨱慧猶膝上著草子等時。坐時著起時即落散。鈍慧亦爾。</w:t>
      </w:r>
    </w:p>
    <w:p>
      <w:pPr>
        <w:pStyle w:val="SourceText"/>
        <w:pageBreakBefore w:val="0"/>
      </w:pPr>
      <w:r>
        <w:rPr>
          <w:rFonts w:ascii="Noto Sans KR" w:hAnsi="Noto Sans KR" w:eastAsia="Noto Sans KR"/>
        </w:rPr>
        <w:t>坐時聽法起即忘失。故言[8]膝慧。下明遊觀尋文可解。六十四明六種相欲色名麁。一眾多故麁者。如男女根香味二塵。唯在欲界眾多故麁。二沈重者色界諸色輕妙猶如光明。欲界色重又如據量。四大四王天衣量六兩。乃至色界天衣不[9]牽稱兩。四堅強者不柔軟也。五變壞者欲界人天斷其手足等變壞。色界不爾。下結餘不現。上來四卷半文決擇聲聞地竟。自下應次決擇獨覺地文。以本地分文義已顯故不決擇。故云又獨覺地諸決擇亦不復現也。</w:t>
      </w:r>
    </w:p>
    <w:p>
      <w:pPr/>
      <w:r>
        <w:rPr>
          <w:b/>
        </w:rPr>
        <w:t>한국어 직역</w:t>
      </w:r>
    </w:p>
    <w:p>
      <w:pPr>
        <w:pStyle w:val="TranslationText"/>
        <w:pageBreakBefore w:val="0"/>
      </w:pPr>
      <w:r>
        <w:rPr>
          <w:rFonts w:ascii="Noto Sans KR" w:hAnsi="Noto Sans KR" w:eastAsia="Noto Sans KR"/>
        </w:rPr>
        <w:t>아래의 다음 쉰한째는 일곱 뜻과 일곱 기쁨을 밝힌다. 일곱 지분의 뜻에 대해 경사가 말한다. 첫째는 온 등에 대한 선교에서 마땅히 추구해야 할 뜻이다. 둘째는 혹 자성으로 법을 섭수하는 것이다. 혹 재물과 법으로 문도 등을 섭수하는 것을 마땅히 섭수할 뜻이라고 한다. 셋째는 악우와 악연이다. 마땅히 그것을 피해야 하므로 마땅히 피할 뜻이라고 한다. 넷째는 선정 가운데의 공덕이다. 마땅히 작의하여 그것을 인발해야 하므로 마땅히 인발할 뜻이라고 한다. 다섯째는 여러 악을 마땅히 막아야 하므로 마땅히 막을 뜻이라고 한다. 여섯째는 청정계 등을 마땅히 지녀야 하므로 마땅히 지닐 뜻이라고 한다. 일곱째는 오신통은 선정에 의하여 발해야 한다. 또 계 등을 갖추려면 공경에 의지하여 발해야 하므로 마땅히 발할 뜻이라고 한다. 태사가 말한다. 일곱 뜻 가운데 첫째 하나는 교법이다. 다음 둘은 이법이다. 정리는 마땅히 섭수하고 사리는 마땅히 피해야 한다. 다음 둘은 행법이다. 선행은 마땅히 인발하고 악행은 마땅히 막아야 한다. 다음 둘은 과법이다. 자리의 과는 마땅히 지니고 이타의 과는 마땅히 발해야 한다. 지금은 뒤의 해석에 따른다. ‘일곱 기쁨’이란 곧 앞의 일곱 뜻을 연하는 지혜가 인발한 기쁨이다. 첫째 문소인희(聞所引喜)란, 문혜가 앞의 마땅히 추구할 뜻을 연하여 이로부터 기쁨이 생기는 것이다. 둘째는 사혜이다. 마땅히 섭수할 것과 마땅히 피할 것을 연한다. 셋째는 수혜이다. 마땅히 인발할 뜻을 연한다. 처음의 넷째와 다섯째는 개를 여의는 뜻에 관한 것이다. 뒤의 것은 곧 마땅히 막을 뜻을 연하여 안으로 오개를 여의는 것이다. 밖으로는 다른 사람의 논의를 굴복시키는 것도 모두 악을 막는 것이라고 한다. 여섯째는 자기 공덕을 생각하는 지혜가 마땅히 지닐 뜻을 연한다. 일곱째는 여러 하열한 것에 만족을 내지 않는 지혜가 마땅히 발할 뜻을 연한다. 쉰둘째는 다섯 종류의 법을 밝힌다. 그 가운데 경사가 말한다. 섭수한다는 것은 재물과 법을 섭수하는 것이다. 수용법이란 재물과 법 등의 법을 수용하는 것이다. 증법이란 이법과 사법을 증득하는 것이다. 태사가 말한다. 첫째는 교법이다. 둘째는 행법이다. 셋째는 이법이다. 마땅히 섭수해야 한다. 다음 둘은 과법이다. 유위의 과는 수용법이다. 무위의 과는 소증법이다. 쉰셋째는 활과 화살의 비유를 밝힌다. 이는 삼학을 설한 것이다. 활은 계의 덕을 비유하니, 이에 의하여 선정을 일으킬 수 있기 때문이다. 화살은 선정의 덕을 비유하니, 한 경계에 전념하여 집중하기 때문이다. 과녁을 맞히는 것은 지혜를 비유한다. 과녁은 소연을 비유하니, 선정에 의하여 지혜를 일으킨다. 경계에 맞추어 사를 안다. 그러면 과녁을 맞힌 것이다. 활에는 두 가지 덕이 있다. 첫째, 그 성품이 견고하다는 것은 계를 비유한다. 외연이 허물기 어려우므로 성품이 견고하다고 이름한다. 둘째, 잘 만들어 구경에 이른다는 것은 계의 기능이 보리에 이르도록 하는 것을 비유한다. 화살에는 한 가지 덕이 있으니, 잘 만들어 구경에 이르는 것이다. 선정의 기능이 보리에 이르도록 하는 것을 비유한다. 중도에 폐함이 없다. 과녁을 맞히는 데에는 세 가지 덕이 있다. 첫째, 구경의 공교는 무학의 지혜를 비유한다. 둘째, 익숙하게 닦은 공교는 수도의 지혜를 비유한다. 셋째, 스승에게 배운 공교는 견도의 지혜를 비유한다. 본지분을 살펴보아야 한다. 쉰넷째는 불교의 차별과 이취를 밝힌다. 첫째, 장시교란 소승교처럼 점차 교화하고 인도하는 것이다. 둘째, 무간교란 대승의 돈교를 말한다. 『화엄경』 등과 같이 성도한 처음에 설한 것이다. 셋째, 거듭 설하지 않는 가르침이다. 『열반경』의 요의교와 같은 것을 말한다. 쉰다섯째는 길을 건너는 데 필요한 다섯 대치의 비유를 밝힌다. 그리고 시라의 두 상은 능히 선취로 나아가게 한다. ‘길을 건넌다’는 것은 수행자가 생사를 건너 열반에 이르는 것을 비유한다. 염광의 대치란 뜨겁게 내리쬐는 햇빛에는 우산과 덮개를 대치로 삼는 것이다. 삿된 지혜가 일어날 때 성교를 대치로 삼는 것을 비유한다. 둘째, 험난한 곳의 대치란 험난한 곳에는 도적이 많으므로 병기와 몽둥이[6]를 대치로 삼는 것이다. 악취에는 어려움이 많으므로 계행으로 엄비하는 것을 비유한다. 셋째, 강하의 대치란 강과 하천을 건너는 경우이다. 배와 뗏목을 의지로 삼는 것은 애욕의 물결[7]을 건널 때 반야를 배로 삼는 것을 비유한다. 넷째, 고갈의 대치란 목이 타고 마른 사람에게 음료를 대치로 삼는 것이다. 산란으로 갈증 나고 타는 것을 선정으로 [9]대치하며, 다섯째 신로의 대치란 몸이 수고롭고 피곤한 사람에게 [10]안[11]마승 등을 대치로 삼는 것이다. 몸의 무거움을 경안으로 대치하는 것을 비유한다. ‘시라에 두 가지 상이 있어 능히 선취로 나아가게 한다’고 한 것에 대해, 이 가운데서는 처음 것을 들어 오직 시라만 설하였다. 선정과 지혜가 능히 [12]나아가게 하는 상은 설하지 않았다. 가까이는 인간으로 나아가고 멀리는 보리에 이르게 한다. 그러므로 능히 선취를 낳는다고 한다. 첫째, 섭수시라란 구족계를 받는 것 등이다. 불결시라란 금계를 보호하고 지키는 것이다. 쉰여섯째는 욕을 받고 변괴함을 밝힌다. 첫째 거친 변괴란 한 생의 죽음이다. 둘째 미세한 변괴란 생각생각 죽는 것이다. 변괴의 분위에도 또한 둘이 있다. 첫째는 거친 것이고 둘째는 미세한 것이다. 도리어 앞의 두 가지를 분위의 뜻에 의하여 설한 것이다. 쉰일곱째는 지혜에 두 가지 덕이 있음을 밝힌다. 첫째 정행의 덕에는 세 구가 있다. 첫째 신속하다는 것은 여러 지혜와 상응하는 심·심법[13]이 재빠르게 회전하기 때문이다. 둘째 결정적이라는 것은 여러 지혜가 의심을 끊기 때문이다. 셋째 미세하다는 것은 여러 지혜가 미세한 이치에 들어갈 수 있기 때문이다. 둘째 자성의 덕에는 일곱 구가 있다. [14]첫째, 선정지에 있다는 것은 문혜를 가려낸 것이다. 둘째, 물러나지 않는다는 것은 앞의 오근성을 가려낸 것이다. 셋째, 출세간이라는 것은 세간의 수혜를 가려낸 것이다. 넷째, 이미 잘 닦아 익혔다는 것은 처음 승에 익히는 것을 가려낸 것이다. 다섯째, 스스로 행하는 바에 걸림이 없는 것이다. 이는 경계에 막힘이 없음을 드러낸다. 여섯째, 나머지 일체 자기 부류의 선근보다 수승한 것이다. 자기 승의 나머지 선근보다 수승하다는 뜻이다. 일곱째, 일체 다른 부류의 선근보다 수승한 것이다. 외도의 선근보다 수승하다는 뜻이다. 또 달리 해석한다. 무루지가 유루지보다 수승하다. 이를 자기 부류보다 수승하다고 이름한다. 또 유루지 밖의 나머지 유루법보다 수승한 것을 다른 부류보다 수승하다고 이름한다. 쉰여덟째는 세 가지 돌아봄과 미련이 있고, 념주를 대치로 삼음을 밝힌다. 조반을 돌아보며 미련을 둔다는 것은 색신의 힘을 생명의 조반으로 여겨 돌아보는 것이다. 몸의 부정을 관하는 것으로 대치한다. 또는 처첩을 애착하여 청정하다고 보는 것이라고 할 수도 있다. 이를 조반을 돌아보며 미련을 둔다고 이름한다. 몸의 부정을 관하는 것으로 대치한다. 둘째, 이양을 돌아보며 미련을 두는 것은 수가 괴로움임을 관하는 것으로 대치한다. 셋째, 후유를 돌아보며 미련을 두는 것은 마음의 무상을 관하고 법의 무아를 관하는 것으로 대치한다. 쉰아홉째는 가행 등 세 구를 해석한다. 경사가 말한다. 세 구를 열어 근본으로 삼는다. 두 차례에 걸쳐 해석한 것은 모두 경문이다. 욕탐과 무명의 대치가 가행이라는 것은, 이생인이 이것을 일으켜 혹을 조복하는 가행이다. 안립제와 비안립제를 현재에 보는 것이 현관이다. 성인이 이 현관을 일으킨다. 이미 욕을 여읜 것과 아직 욕을 여의지 않은 것이 상속이라는 것은, 한 몸을 통틀어 욕을 여의었거나 여의지 않은 것을 상속이라고 이름한 것이다. 이는 범부와 성인에 모두 통한다. 또 의지 때문이고, 지 때문이고, 품 때문이고, 아직 선정을 닦지 않았기 때문이고, 이미 닦았으나 아직 얻지 못했고 얻었기 때문이라는 것은, 상속을 거듭 해석한 것이다. ‘소의청정장애’라는 것은 현관을 거듭 해석한 것이다. ‘작의청정장애 때문에, 그 장애의 대치 때문에’라는 것은, 앞의 가행을 거듭 해석한 것이다. 태사가 말한다. 가행은 견도의 지분이다. 현관은 견도이다. 상속은 수도이다. 초과의 상속신은 아직 욕을 여의지 않았다. 나머지 과의 상속신은 이미 욕을 여의었다. 또 ‘의지 때문이다’에서 ‘그 장애의 대치 때문이다’에 이르기까지는, 처음 여섯 가지로 앞의 가행을 거듭 밝힌 것이다. 가행의 소의는 욕계의 몸이다. 욕계지의 아홉 품[16]에 포섭된다. 아직 선정을 얻지 못했기 때문이다. 이미 선정을 닦는 방편을 배웠으나 아직 성취하지 못하여 선정을 얻지 못했다. 만약 성취하면 곧 선정을 얻으니, 이는 앞의 가행을 거듭 분별한 것이다. 근장애를 소의청정장애라고 이름한다. 번뇌와 업을 작의청정장애라고 이름한다. 견도와 수도의 대치를 그 장애의 대치라고 이름한다. 현은 말한다. ‘의지 때문이다’라는 것은 염부제의 몸이 가행의 소의라는 뜻이다. ‘지’라는 것은 욕계지의 품 때문이다. 가행도가 조복하는 탐 등은 아홉 품이다. 또는 능히 대치하는 가행도를 아홉 품으로 볼 수도 있다. ‘아직 선정을 닦지 않았기 때문이다’라는 것은 가행도에서 아직 근본정을 닦지 않았기 때문이다. ‘이미 닦았으나 아직 얻지 못했고 얻었기 때문이다’라는 것은 가행도에서 이미 근분정을 닦은 것이다. 그러므로 ‘이미 닦았다’고 한다. 그러나 아직 근본정을 얻지 못했기 때문에 ‘아직 얻지 못했다’고 한다. 이미 근분정을 얻었기 때문에 ‘얻었다’고 한다. 이상 ‘품 때문이다’ 등은 위의 가행을 해석한 것이다. ‘소의청정장애 때문이다’라고 한 것에 대해, 팔난 등을 소의장애라고 이름한다. 곧 보장이다. 이것은 견도의 장애이다. 이는 위의 현관을 해석한 것이다. ‘작의청[18]정장애 때문이다’라고 한 것에 대해, 이는 업장이고 곧 [19]보장이며, 이것은 견도의 장애이다. 이는 위의 현관을 해석한 것이다. ‘작의청정 때문이다’라고 한 것은, 이는 업장이다. 수도의 장애이다. 이는 위의 상속을 해석한 것이다. ‘그 장애의 대치 때문이다’라고 한 것은, 저 업장과 보장을 능히 대치하는 도이다. 제[20]십육은 육현관을 해석한다. 처음에는 앞의 것을 들어 여섯 종류 현관을 간략히 표방한다. 첫째 사현관에서 여섯째 구경현관에 이르기까지 그 명칭을 해석하면, 여섯 종류는 수를 든 것이다. ‘육’은 수의 이름이고 ‘종’은 종류라는 뜻이다. 결정하여 관찰하는 것이 현관의 뜻이다. 제55권의 해석에 의한다. 뒤의 세 가지가 현관의 체이다. 사는 현관의 인이므로 곧 당체와 과에 따라 이름한 것이다. 정신은 현관의 인이므로 이름도 또한 그러하다. 무루의 신은 현관과 상응하여 함께 존재한다. 혹은 현관과 함께 존재한다. 곧 상응하여 함께 존재하는 것에 따라 이름한 것이다. 또 체인 현관은 동시에 일어나는 혜이다. 곧 당체와 공유에 따라 이름한 것이다. 넷째를 ‘현관지제현관’이라고 한다. 곧 소연과 체와 뜻에 따라 이름한 것이다. 제는 소연이다. 지는 체이다. 현관은 뜻이다. 다섯째는 뜻에 따라 이름한다. 진관에서 나온 뒤 가장자리에서 얻기 때문에 변현관이라고 이름한다. 구경현관은 지위에 따라 이름한다. 구경위에서 이 관을 일으킨다. 그러므로 반드시 구경현관이다. 다음의 문답에서는 스물세 문으로 널리 해석한다. 첫째는 공상을 분별한다. 사현관이 이생위에 머문다는 것은, 처음 일어나는 것이 범부위, 곧 견도 이전이기 때문이다. 뒤에는 수도에서도 또한 구경현관을 일으킨다. 끝내 다섯 곳을 범하지 않는다는 것은, 도살자의 집·음녀의 집·술 파는 집 등에 가지 않는 것이다. 둘째는 체성을 분별한다. 그 가운데 사현관은 욕계의 사혜를 체로 삼는다. 신[1]현관은 문·사·수혜를 통틀어 취한다. 유루·무루에 통하는 상응 신수를 체로 삼는다. 계현관은 곧 무루 도공계의 칠지계를 성품으로 삼는다. 현관지제현관은, 곧 무분별지인 진견도의 체를 취한다. 변현관은 곧 출관 후의 지혜를 취한다. 안립제와 비안립제를 거듭 연하는 지혜를 자성으로 삼는다. 곧 상견도의 구경현관이다. 제55권에 의하면 두 지혜에 통한다. 지금 이 글에서는 곧 세속의 진지와 무생지를 성품으로 삼는다. 이른바 ‘나의 생은 이미 다했다’고 생각하는 것 등이다. 이는 자성을 곧바로 취하여 체를 제시한 것이다. 만약 상응과 공유를 기준으로 하면, 곧 사온 또는 오온을 성품으로 삼는다. 셋째는 계박과 불계박을 밝힌다. 하나는 오직 욕계계인데 사현관이다. 한 종류의 일부는 혹 삼계계인데 신현관이다. 이 한 부분과 나머지 세 가지, 이 네 가지는 불계박이다. 곧 신현관의 한 부분 및 계현관·지제현관·변현관의 셋이다. 이 네 가지는 불계박이다. 하나는 계박과 불계박에 모두 통한다. 구경현관은 진지와 무생지가 세간과 출세간에 통하기 때문이다. 세간이면 계박이고 출세간이면 불계박이다. 넷째는 의지를 밝힌다. 경사와 보궐이 말한다. 하나는 어떤 의지에서는 얻을 수 있고 어떤 의지에서는 얻을 수 없으며, 나머지는 일체 의지에서 얻을 수 있다는 것이다. 사현관은 오직 욕계의 산지에 의한다. 정려와 무색에는 의하지 않는다. 곧 나머지 다섯은 나머지 여섯 선정과 세 무색에서도 일어날 수 있다고 인정한다. 신현관은 유루와 무루에 통한다. 아홉 지에서 일어나는 데 통함을 알 수 있다. [2]혹 아홉 지에서 일어나는 데 통한다고 한 것에 대해, 여섯 선정지 가운데 도공계가 있음은 이해하기 쉽다. 세 무색지 가운데 어떻게 도공계가 있을 수 있는가? 저 무루의 의사로 멀리 욕계의 파계 신업·어업을 차단[3]하기 때문이다. 또 가립하여 무루계라고 세운다. 이미 넷째와 다섯째 현관도 또한 아홉 지에 통한다고 설하였다. 또 다음 글에서 설한다. 오직 하나의 현관만이 구변지과를 얻는다고 하였다. 또 말한다. 하나가 일체 사과를 얻는다고 하였으니 이를 알 수 있다. 넷째 현관은 견도와 수도에 통한다. 다섯째 변현관은 수도에 통한다. 그 가운데 일어나는 것은 오직 상견도이다. 널리 말하면 진여관 뒤의 가장자리에서 일어나는 십육행관을, 모두 변현관이라고 이름하기 때문이다. 아홉 지 가운데 모두 일어날 수 있다고 인정하기 때문이다. 무학의 몸에서 일으키는 여섯 현관은 모두 구경현관이라고 이름한다. 아홉 지에 통함을 알 수 있다.</w:t>
      </w:r>
    </w:p>
    <w:p>
      <w:pPr>
        <w:pStyle w:val="TranslationText"/>
        <w:pageBreakBefore w:val="0"/>
      </w:pPr>
      <w:r>
        <w:rPr>
          <w:rFonts w:ascii="Noto Sans KR" w:hAnsi="Noto Sans KR" w:eastAsia="Noto Sans KR"/>
        </w:rPr>
        <w:t>만약 넷째와 다섯째 현관이 삼도에 통하지 않고 오직 별개의 견도라고 한다면, 곧 세 공지 가운데에서도 또한 견도에 들어갈 수 있다고 인정해야 한다. 논 가운데 나머지 다섯 현관은 일체 의지 가운데서 모두 얻을 수 있다고 설했기 때문이다. 또 윗글에서는 세 공지 가운데 미지당지근이 있다고 설하였다. 묻는다. 아래 글에서 오직 사정려와 초미지정에 의하여 견도에 들어간다고 설한 것은 무엇인가? 증강한 곳에 의하여 설한 것이다. ‘또 세 의지와 다섯 의지에서 생기는 한 종류의 일부도 또한 그러하다’고 한 것은, 둘째로 셋째·넷째·다섯째 현관을 거듭 해석한 것이다. 곧 오직 견도라고 판정했기 때문이다. 오직 저 사근본정려와 초미지의 다섯 지 가운데서 일어난다. 곧 세 현관과 동시에 일어나는 신도 또한 오직 다섯 지이다. 그러므로 ‘한 종류의 일부도 또한 그러하다’고 한다. 나머지 신현관과 구경현관은 아홉 지에 통한다. 사는 오직 욕계이니 앞의 설명과 다르지 않다. 태사가 말한다. 성도가 의지하는 바는 여러 부파가 같지 않다. 설일체유부에 의하면 아홉 의지가 있다. 곧 네 근본선이다. 미지정과 중간정이다. 그리고 세 무색인데 [4]비상지(悲想地)는 제외한다. 『성실론』에 의하면 일곱 의정이 있다. 곧 네 근본선과 세 무색정이다. 지금 대승에는 여덟 의지가 있다. 곧 초근분정이다. 네 근본정려이다. 세 무색정이다. 그러므로 비담과 『성실론』과 같지 않다. 제100권에 의하면 대승에도 또한 아홉 의지가 있다. 그러므로 그곳에서 말한다. 다시 아홉 의지가 있어 능히 여러 누를 다한다. 어떤 것이 아홉인가? 미지정이다. 첫 선정이다. 정려중간이다. 나머지 세 정려이다. 그리고 세 무색인데 제일유는 제외한다. 그러나 지금 이 글의 여덟 의지가 진실하다. 제100권은 수전리문이므로 서로 어긋나지 않는다. 또 설일체유부에 의하면 욕계에는 오직 문혜와 사혜가 있다. 색계에는 문혜와 수혜가 있다. 무색계에는 오직 수혜가 있다. 『성실론』에서는 문혜와 사혜가 두 계에 통한다. 수혜는 삼계에 통한다. 지금 대승은 설일체유부와 같다. 사현관은 증상의 사혜를 체로 삼는다. 그러므로 오직 욕계에 있다. 그러므로 ‘의할 수도 있고 의하지 않을 수도 있다’고 설한 것이다. 나머지 다섯 현관은 사현관과 상대한다. 총괄하여 ‘일체 의지에 의한다’고 말한다. 반드시 하나하나의 현관이 모두 여덟 의지에 의한다는 것은 아니다. 아래에서 따로 해석하여 말한다. 혹 지제현관과 변지제현관의 둘은 세 의지와 다섯 의지에서 생긴다. 이는 처음 의지를 기준으로 설한 것이고, 뒤의 의지는 여덟 의지에 통한다. ‘한 종류의 일부도 또한 그러하다’고 한 것은, 신현관의 한 부분이 처음에는 다섯 의지에서 생긴다는 뜻이다. 구경현관은 무색에서 처음 일어날 수 있다. 그러므로 처음 다섯 의지에서 생긴다고 설하지 않았다. 아래의 문답에 대해, 서방의 여러 스승에게 두 해석이 있다. 첫째 해석은 말한다. 결택분선근의 먼 방편에서 진여관에 들어가고자 할 때, 초정의 심·사의 다섯 지분 전체인 정려의 진여를 사유하여 초정에 들어간다. 뒤에 바로 무상의 견도인 진여관에 들어갈 때에는 삼계 일체법의 진여를 증득한다. 그러므로 가행방편 때와 같다. 비록 유심유사의 정려를 얻을 수 있지만, 가행 가운데서 진여의 이치를 심구하고 사찰하기 때문이다. 다섯 지분을 모두 갖춘다. 그러나 진여의 무상을 증득할 때에는, 상을 여의어 분별이 없다. 그러므로 정지와 함께할 때에는 심구·사찰의 두 지분이 없다. 다만 희·락·심일경성의 세 지분만 있다. 둘째 해석은 말한다. 초정려에 의지하여 곧 진여관에 들어간다. 삼계의 일체법은 모두 초정려의 심·사 등의 상분이다. 그러므로 가행 가운데 초정의 상견 등 전체 정려의 진여에 의하여 초정에 들어간다. 이 때문에 가행 가운데서는 비록 유심유사의 정려에 의하여 다섯 지분을 얻을 수 있다. 그러나 정지가 진여를 증득할 때에는, 상을 여의어 분별이 없는 정지이다. 다만 희·락·심일경성의 세 지분과 함께한다. 유루의 초정려에 대해서도 서방에는 두 해석이 있다. 첫째 해석은 말한다. 미지정 가운데 처음에는 심이 있고 뒤에는 사가 있다. 근본정에 이르면 다만 희·락·심일경성만 있다. 처음과 끝을 통틀어 말하기 때문에 초정에 다섯 지분이 있다고 한다. 계현사 등은 말한다. 근본정 가운데 어느 한 일을 관하여 아직 구경하지 못했으면, 처음에는 심하고 뒤에는 사한다. 구경에 이르면 무심무사이다. 다섯째는 소연의 제를 밝힌다. 그 가운데 보궐이 말한다. 하나는 세속제를 연하고 한 종류의 일부도 그러하다는 것이다. 사현관은 오직 속제만 연하고 동시에 일어나는 신도 또한 그러하다. 하나는 소연이 없기 때문이다. 혹 둘은 안립승의제를 연하고 한 종류의 일부도 그러하다는 것은, 변현관과 구경현관이 오직 고 등의 안립제를 연하는 것이다. 동시에 일어나는 신도 또한 그러하다. 이 글에 의하여 판정하면, 구경현관은 진여도를 관하지 않는다. 무학인은 진여관에 들어갈 수 없다. 이른바 무학도와 수도에는 진여를 관하여 비안립제를 연하는 것이 있다. 모두 넷째 현관지제현관에 포섭된다. 지금 이 글에서 판정한 뜻은 이와 같다. 이전 논에서는 다시 넷째 현관이 오직 견도라고 설하였다. 이에 준하면 류지와 구경현관 가운데에도 비안립제를 연하는 것이 통한다. 또 앞에서는 진지와 무생지가 분별과 무분별에 통한다고 설하였다. 그러므로 무분별인 것은 곧 무분별지로 비안립제를 연한다. 하나는 비안립승의제를 연하고 한 종류의 일부도 그러하다는 것은, 넷째 현관이 오직 진여만 연하는 것이다. 동시에 일어나는 신도 또한 그러하다. 비사가 말한다. 진지와 무생지에는 세 종류가 있다. 첫째는 속제를 연한다. 둘째는 사제의 안립제를 연한다. 셋째는 진여의 비안립제를 연한다. 모두 구경현관이라고 이름한다. 또는 속제를 연하는 것은 신에 속하고, 사제를 연하는 것은 구경에 속하며, 진여를 연하는 것은 지제현관에 속한다고 할 수도 있다. 여섯째는 유상과 무상을 밝힌다. 보궐이 말한다. 네 가지가 유상인데 사·계·변·구경이다. 모두 상을 생각함이 있다. 이 글도 다시 구경현관은 비안립제를 연하지 않는다고 설한다. 오직 안립된 유상경만 취하기 때문이다. 계는 색법의 칠지 차별을 유상이라고 이름한 것이다. 상을 취한다는 뜻에 근거하여 유상이라고 한 것은 아니다. 하나는 무상인데 넷째이다. 하나는 유상이기도 하고 무상이기도 한데 신이다. 태사가 말한다. 서방에는 두 해석이 있다. 첫째 해석은 말한다. 사·제·변·구경의 넷은 혜의 분별성을 가지므로, 곧 혜에 행상이 있다. 계는 혜의 분별성이 아니므로 무상이라고 이름한다. 신은 혜와 함께 경계를 연하는 뜻이 있다. 또한 분별이 있으나 체는 혜의 분별성이 아니므로 뜻상 또한 무상이다. 둘째 해석은 말한다. 사현관·변현관·구경현관은, 분별심이다. 경계의 상이 마음에 나타나므로 유상이라고 이름한다. 계현관은 수도에 있다. 무학도 등의 정명 등의 상과 작용이 드러난다. 분별하여 알 수 있으므로 유상이라고 이름한다. 그러므로 이 네 가지를 모두 유상이라고 이름한다. 지제현관은 바로 진여를 증득하므로 무상이라고 이름한다. 신은 세 현관과 함께하면 또한 유상이다. 만약 지제현관과 함께하면 무상이라고 이름한다. 일곱째 유분별·무분별은 유상·무상의 설명과 같다. 계의 체는 색지분의 차별이므로 분별이라고 이름한다. 마음이 집취하기 때문에 분별이라고 한 것은 아니다. 여덟째는 수와 함께함을 분별한다. 그 가운데 사는 오직 희와 함께한다. 나머지 다섯은 희·락·사와 함께한다. 욕계의 사수는 열등하기 때문이다. 증상의 사혜와 함께하지 않는다. 욕계의 낙은 의지에 있지 않는다. 그러므로 또한 함께하지 않는다. 이 가운데 ‘함께 행한다’는 것이 반드시 상응을 뜻하는 것은 아니다. 그러므로 계에도 통한다. 또는 이미 ‘수와 함께한다’고 했으므로 계는 성립하지 않는다고 할 수도 있다. 그러므로 ‘나머지’라고 한 것은 넷이다. 아홉째는 네 가지 대치와의 상섭을 밝힌다. 둘은 오직 괴대치인데 사현관과 변현관이다. 또한 지대치와 원분대치의 뜻도 있다. 혹을 끊었지만 아직 다하지 않았기 때문이다. 또 남은 혹을 싫어하고 허무는 대치의 뜻이 있다. 그 뜻이 강하기 때문에 괴대치라고 설한다. 하나는 단·지·원분대치에 모두 통하는데 지제현관이다. 혹을 연하지 않기 때문에 괴대치가 없다. 하나는 지대치와 원분대치에 통하는데 구경현관[1]이다. 싫어할 혹이 없기 때문에 괴대치가 없다. 혹이 다했기 때문에 단대치가 아니다. 둘은 대치가 아닌데 신현관과 계현관이다. 혜성이 아니므로 네 대치가 아니다. 열째는 두 대치와의 상섭을 밝힌다. 여기에 두 해석이 있다. 첫째 해석에서는 세 가지가 여러 전을 제복하는 대치이다. 곧 사·변·구경의 세 현관이다. 하나는 두 대치에 모두 해당하는데 지제현관이다. 둘은 두 대치에 모두 해당하지 않는데 신과 계이다. 둘째 해석에서는 신·사·변의 셋이 제복대치이다. 계 및 [2]구경은 두 대치가 아니다. 소연이 없고 끊을 혹도 없기 때문이다. 열한째는 삼품계에 의하여 대치를 포섭함을 분별한다. 지제현관은 삼품 구지의 번뇌를 끊을 수 있다. 그러므로 단대치라고 이름한다. 나머지 다섯은 지제현관을 수순하여 지제현관의 조반이 된다. 단치라고 이름하지 않는다. 이것으로써 무루후득이 단대치가 아님을 증명한다. 열두째는 변지과를 얻음을 밝힌다. 『비바사론』 제62권을 살펴보면 구변지를 밝힌다. 욕계 견멸소단을 다한 것을 셋째로 삼는다. 색계·무색계 견멸소단을 다한 것을 넷째로 삼는다. 욕계 견도소단의 결을 다한 것을 다섯째로 삼는다. 색계·무색계 견도소단의 결을 다한 것을 여섯째로 삼는다. 이는 제의 차례에 의하여 이렇게 설한 것이다. 지금 이 논에서는 욕계계 견멸소단 번뇌를 끊었기 때문에 둘째를 세운다. 견도소단 번뇌를 끊었기 때문에 넷째를 세운다. 색계·무색계의 견멸을 끊었기 때문에 다섯째를 세운다. 견도에서 끊었기 때문에 여섯째를 세운다. 이는 계의 차례에 의하여 이렇게 설한 것이다. 저 논은 법지와 류지가 점차 끊고 증득하는 데 의하여 차례를 설한다. 지금 대승에서는 실제 진견도에서 한때에 단박 끊는다. 상견도 가운데서 임시로 시설하여 설하기 때문에 알맞은 대로 차례를 설한다. ‘하나가 구변지과를 얻는다’고 한 것은 지제현관이다. 이 글과 뒤의 ‘하나가 일체 사과를 얻는다’는 글에 의하면, 지제현관이 견도·수도·무학도에 통함을 알 수 있다. 열셋째는 번뇌를 끊는 시분을 밝힌다. ‘번뇌를 끊을 때 대치가 생기는 때와 평등하고 평등하다’고 한 것에 대해, 예로부터 대승의 여러 스승은 번뇌를 끊는 법을 여러 가지로 설하여 서로 같지 않았다. 첫째, 가까운 옛날의 십지사들은 『십지』의 ‘처음도 아니고 중간도 아니고 뒤도 아니다’라는 글에 의한다. 처음·중간·뒤를 취하기 때문이다. 곧 성도가 한 번 운행하여 상속한다고 말한다. 앞뒤가 서로 [3]도와 번뇌가 생기지 않는 것을 번뇌를 끊는다고 이름한다. 별도로 한 생각의 무애도가 바로 끊고 해탈[4]도가 깊이 증득하는 것은 아니다. 둘째, 근대의 『섭론』사들은 『섭론』의 글인 ‘상을 모아 닦으면 찰나[5]찰나에 여러 번뇌의 무더기를 멸할 수 있다’는 데 의한다. 곧 뜻이 소승과 같다고 말한다. 무애도와 끊을 번뇌의 종자가 동시에 함께 과거로 들어간다. 이를 번뇌를 끊는다고 이름한다. 이는 『유가론』의 광대한 성교를 아직 보지 못했기 때문이다. 자기의 생각을 따라 참되고 좋은 도리를 세운 것이다. 『유가론』의 글에는 두 뜻으로 설한다. 첫째는 총괄하여 삼세의 상속에 나아가 끊음과 끊지 않음을 밝힌다. 그러므로 위의 논에서 말하기를 ‘과거·미래·현재를 끊는 것은 아니다’라고 하였다. 그러나 삼세를 끊는다고도 설한다. 어째서인가? 과거의 번뇌종자는 이미 멸하여 법이 [6]없으므로 끊을 수 없다. 미래는 아직 있지 않으므로 또한 끊는다고 설할 수 없다. 현재의 한 생각은 자연히 멸하고 무너지므로 또한 끊을 수 없다. 이는 삼세 번뇌의 성품에 나아가 추구하면 모두 끊을 수 없다는 뜻이다. 곧 『십지』의 ‘처음도 아니고 중간도 아니고 뒤도 아니다’에 해당한다. 그러나 삼세의 번뇌종자는 인과로 서로 생기며 항상 수행자를 묶어 해탈하지 못하게 한다. 성도가 일어남으로 말미암아 번뇌종자가 다시 일어나는 일이 없게 된다. 인이 이루어지지 않게 하는 것을 과거를 끊는다고 이름한다. 미래에 마땅히 생길 것이 [7]생기지 않게 되는 것을 미래를 끊는다고 한다. 성도가 이미 생겨 [8]번뇌종자가 멸하는 것을 현재를 끊는다고 이름한다. 이와 같은 이치에 의하면 삼세를 끊는다고 설한다. 곧 『십지』의 ‘앞·중간·뒤를 취하기 때문이다’라는 뜻과 같다. 이는 총괄하여 삼세에 나아가 끊음과 끊지 않음을 밝힌 것이다. 둘째는 바로 끊는 가운데서 끊는 법의 작용을 밝힌다. 만약 저 성도가 생겨 현재에 이르면, 끊어야 할 번뇌의 품류가 거칠거나 미세함에 따라 멸하여 과거로 들어간다. 다시는 상속하지 않으므로 번뇌를 끊는다고 이름한다. 해와 혹은 서로 어긋나 마치 밝음이 어둠을 깨뜨리는 것과 같으므로 동시에 끊는 것이 아니다. 이에 의하여 분별하면 성교의 근거가 있으므로 의지할 만함이 분명하다. 열넷째는 [9]사과를 얻음을 밝힌다. 하나가 일체 사과를 얻는다는 것은 지제현관이다. 하나는 원만한 사문과를 얻을 때이다. 곧 첫 생각의 진지는 해탈도이다. 제4과를 증득하면 곧 구경현관이다. 나머지는 하나를 얻는 데의 조반이거나 얻음의 전행이 된다. 보궐이 말한다. 사현관과 유루의 신현관은 사과를 얻을 때, 하나하나가 모두 먼 방편도이므로 전행이라고 이름한다. 무루의 신·계·변현관은 사과를 취할 때, 만약 향위에 있으면 득의 전행이다.</w:t>
      </w:r>
    </w:p>
    <w:p>
      <w:pPr>
        <w:pStyle w:val="TranslationText"/>
        <w:pageBreakBefore w:val="0"/>
      </w:pPr>
      <w:r>
        <w:rPr>
          <w:rFonts w:ascii="Noto Sans KR" w:hAnsi="Noto Sans KR" w:eastAsia="Noto Sans KR"/>
        </w:rPr>
        <w:t>만약 과를 얻을 때라면 득의 조반이다. 태사가 말한다. 나머지 네 현관은 처음부터 하나의 초과를 얻는 가행이다. 저 무상도가 초과를 얻는 것을 돕는 전행방편도이다. 또 달리 해석한다. 나머지 네 가지는 일체 득의 조반이다. 사현관이 가장 먼저 일어나기 때문이다. 과를 얻기 전의 전행방편도이다. 또 달리 해석한다. 나머지 네 가지는 사과 가운데 하나를 얻는 자의 조반이다. 원만한 사과를 얻는 자의 전행이다. 열다섯째는 전근을 밝힌다. ‘하나를 제외한 나머지 일체’라고 한 것에 대해, 계를 제외한 나머지 다섯이 모두 전근할 수 있다는 뜻이다. 이 글로 범부와 성인, 유루와 무루, 선정과 산란이, 모두 전근할 수 있음을 증명한다. 열여섯째는 신통 등 수승한 덕을 인발함을 밝힌다. ‘하나를 제외한 나머지 일체’에는 두 해석이 있다. 한 해석은 계를 제외한 나머지 다섯이라고 한다. 또 한 해석은 사현관을 제외한 나머지 다섯이 인발할 수 있다고 한다. 열일곱째는 작업을 밝힌다. ‘신현관의 한 [1]부분은 선취로 나아가게 하는 것을 업으로 삼는다’고 한 것에 대해, 이는 무루의 신이 이숙인을 짓는 것을 가려낸 것이다. 그러므로 ‘한 부분’이라고 한다. 열여덟째는 차별을 밝힌다. 지제현관의 차별에는 삼십칠보리분법 등이 있다. 뒤의 두 현관도 반드시 이 글로 사신족이 정지와 후득지에 통함을 증명한다. 열아홉째는 명언의 안립에 의하여 자성을 분별함을 밝힌다. 글과 같다. 스무째는 인과를 밝힌다. 그 가운데 사현관은 곧 예류의 네 지분을 인으로 삼는다. 여섯 업을 과로 삼는다. 나머지 글은 알 수 있다. 스물한째는 칠작의와의 상섭을 밝힌다. 두 현관은 작의에 포섭되지 않는다. 곧 사와 계이다. 계는 색법이므로 작의가 아니다. 사는 욕계에 있고 작의는 선정지에 있기 때문이다. 하나의 현관은 섭락작의에 포섭된다. 신현관은 공유하는 혜를 기준으로 하면 섭락작의에 포섭된다. 삼보 가운데 신락을 내기 때문이다. 하나의 현관은 섭락작의와 관찰작의에 포섭되는데 곧 변현관이다. 하나의 현관은 원리·섭락·방편구경작의에 포섭되는데 곧 지제현관이다. 각 지의 아홉 품 번뇌 가운데 처음 세 품을 끊는 것을 원리작의라고 한다. 가운데 세 품을 끊는 것을 섭락작의라고 한다. 뒤의 세 품을 끊는 것을 방편구경작의라고 한다. 하나의 현관은 방편구경과작의에 포섭되는데 곧 구경현관이다. 나머지 작의는 현관의 등류이지 현관에 포섭되는 것은 아니니, 곧 요상작의와 승해작의이다. 요상과 승해는 육현관에 포섭되지 않는다. 어째서인가? 사는 욕계에 있다. 이 두 작의는 선정지에 있으므로 서로 포섭되지 않는다. 신은 삼보를 이해하고 기뻐하지만, 이 두 작의는 염행이라 삼보를 연하지 않으므로 신현관에 포섭되지 않는다. 두 작의와 계는 색과 마음이 다르기 때문에 또한 서로 포섭되지 않는다. [2]현관은 무분별지이다. 변현관은 상견도이다. 구경현관은 무학에 있다. 이 두 작의는 이 두 가지와 다르므로 또한 서로 포섭되지 않는다. 다만 현관 뒤의 지혜로 인해 염행을 일으켜, 이 두 종류 작의를 일으킨다. 그러므로 현관의 등류에 포섭된다. 스물둘째, 무변제지(無邊際智)와 순결택분이 어느 현관에 포섭되는가를 묻는다. 답한다. 현관에 포섭되는 것이 아니라 현관의 등류이다. 보궐에는 여러 해석이 있다. 첫째 해석이다. 견도 이전의 방편 가운데서 무변제의 법공과 무아를 총괄하여 관한다. 이를 무변제지라고 이름한다. 둘째 해석이다. 제4정려의 아홉 품 차례에 의하여, 하품에서 중품을 내고 중품에서 [3]상상품의 지혜를 내는 것을 변제지라고 이름한다. 이 지혜는 상품을 갖추어 다시 더할 것이 없으므로 무변제지라고 이름한다. 이 지혜는 부분적으로 연하는 것이 아니다. 현관은 부분적으로 연하기 때문에 서로 포섭되지 않는다. 결택분선근은 성인에 들어가는 방편의 체이다. 이는 수혜이지 사혜나 신이 아니다. 유루이기 때문에 계도 아니다. 또한 뒤의 세 현관에도 포섭되지 않는다. 알 수 있다. [4]운운. 일체법의 무아, 제행의 무상, 열반의 적정 등을 아는 지혜를 무변제지라고 이름한다. 묻는다. 난 등의 네 선근은 어느 현관에 포섭되는가? 답한다. 『성유식론』 제9권에서 말한다. 난 등의 선근은 자성을 널리 분별할 수 없다. 또 아직 이치를 증득하지 못했기 때문에 현관에 포섭되지 않는다. 스물셋째는 한 행씩 서로 대조하여 상섭을 분별한다. 먼저 사현관을 신현관과 대조하여 사구를 만든다. 사는 있으나 신은 없는 경우가 있다. 삼보를 연하는 사를 제외한 나머지 소연을 연하는 사이다. 신은 있으나 사는 없는 경우가 있으니, 삼보를 연하는 문혜·수혜와 상응하는 신이다. 둘 다 있는 것은 삼보를 연하는 사이다. 이는 공유하는 것을 포섭하여 체를 드러낸 것이다. 사와 상응하는 신이다. 신도 또한 사라고 이름한다. 사도 또한 신이라고 이름한다. 그러므로 삼보를 연하는 사라고 말한다. 곧 사도 되고 신도 된다. 둘 다 아닌 것은 위에서 설한 것을 제외한 것이다. 이 도리에 의하여 나머지도 또한 사구를 만들어야 한다. 사를 계와 대조하고 또 뒤의 세 현관과 대조하면 모두 서로 포섭되지 않는다. 신을 계와 대조하면 색과 마음이 다르므로 또한 서로 포섭되지 않는다. 신을 넷째 현관과 대조한다. 상응에 의하여 체를 드러내면 두 구가 성립한다. 다만 넷째 현관 자체가 신현관에 포섭되는 것은 아니다. 신은 있으나 넷째 현관이 아닌 것이 있다. 곧 나머지 현관과 상응하는 신이다. 신을 변현관과 구경현관에 대조하면, 상응에 의하여 체를 드러내는 경우 모두 두 구가 성립한다. 다음 계를 뒤의 세 현관과 대조하면 또한 서로 포섭되지 않는다. 다음 넷째 현관을 뒤의 두 현관과 대조하여 논한다. 또한 서로 포섭되지 않는다. 다섯째와 여섯째도 또한 서로 포섭되지 않는다. 뒤에 무량한 ‘일행·순전구’ 등이 있다고 한 것에 대해, 『비바사론』에 준하면 일행에는 두 해석이 있다. 첫째 해석이다. 하나의 행도로 [5]이치를 통하게 하여 묻는 것을 일행이라고 이름한다. 또 다른 해석이다. 서로 비슷하지 않은 법을 묻되 [6]세간의 결정된 이름에 의하지 않는 것을 일행이라고 한다. 지금 이 논문의 뜻은 앞의 해석과 같다. 한 [7]방향으로 한결같기 때문에 일행이라고 이름한다. 좁은 것을 가지고 넓은 것에 물어 앞 구절을 따라 답한다. 예컨대 ‘경안이 일어날 때 곧 무탐 등 열 가지도 있는가?’라고 묻는 것과 같다. 답한다. 경안이 있으면 또한 나머지 열 가지도 있다. 뒤 구절을 따른다는 것은 넓은 것을 가지고 좁은 것에 물어 뒤 구절을 따라 답하는 것이다. 예컨대 ‘무탐 등 열 가지가 일어날 때 곧 경안도 있는가?’라고 묻는 것과 같다. 답한다. 경안이 있으면 곧 나머지 열 가지도 있다. 다만 나머지 열 가지는 있으나 경안은 없는 경우가 있다. 산지의 선심을 말한다. 사구란 두 법의 체가 서로 넓고 좁음이 있을 경우 곧 사구가 성립하는 것이다. 예컨대 사현관을 [8]신현관과 대조하면 사구가 성립한다. 사현관은 오직 욕계에 있어 좁다. 그러나 여러 법을 두루 연하므로 소연경계는 넓다. 신현관의 체는 아홉 지와 유루·무루의 지위에 통하므로 넓다. 다만 삼보만을 연하므로 그 경계는 좁다. 그러므로 사구가 성립한다. 일반적으로 신을 논하면 실제로는 만법을 연한다. 그러나 논문의 문상은 오직 삼보를 연하는 신에 의거하므로 사구가 성립한다. 넓고 좁음이 없으면 무사구로 답한다. 예컨대 ‘난의 소연경계가 곧 정의 소연인가?’라고 묻는다. 답한다. 그렇다. ‘정의 소연처가 곧 난의 소연인가?’라고 묻는다. 답한다. 그렇다. 예순한째는 간(慳)과 구(垢)를 합하여 간구(慳垢)라고 이름하는 것을 밝힌다. 경사가 말한다. 첫째, 보시하는 지혜를 이전에 익히지 않은 것 등은, 곧 [9]재물과 음식에 대한 애착을 중하게 받아들이는 마음이라는 뜻에서 간이라고 설한다. 둘째, 몸과 목숨을 지극히 중하게 돌아보고 애착하는 것 등은, 현재의 몸과 목숨을 돌아보는 것이 여전히 탐애의 뜻이므로 간이라고 설하는 것임을 알아야 한다. 셋째, 간탐한 자와 항상 함께 머물고 또 그를 수순하는 것은, 염심과 무기심이 간탐을 수순하면 모두 간이라고 이름한다. 넷째, 보시할 복전에 수승한 공덕이 없다고 보는 것이다. 이는 사견을 따라 간이 되는 것이다. 그리고 복전을 간택한다는 것은, 지계자와 파계자를 보고 곧 계취라고 설하는 것이다. 이를 간으로 삼는다. 다섯째, 자비를 익히지 않은 것은, 진의 뜻에 의하여 간이라고 설하는 것이다. 그리고 그곳에서 수승한 덕을 보지 못한다는 것은, 허물을 찾는 마음을 간으로 삼는 것이다. 여섯째, 여러 재보는 모으기 어렵다고 자주 그 [10]상을 익히는 것은, 재보를 얻기 어렵다고 여기는 지혜의 [＊]상 때문이다. 게으르고 나태함이 생기는 것은, 곧 게으르고 나태한 뜻에 의하여 간이라고 설하는 것이다. 일곱째, 견에 집착하고 또 보시하여 재물을 버리는 데 그 잡염이 있다고 여기는 것은, 곧 견취를 간이라고 설하는 것이다. 여덟째, 재보를 희구하면서 보시를 행하고 또 그것에 회향하는 것은, 재물을 구하는 것이 탐이다. 보시를 행하고 회향하여 장차 많은 재물을 얻으려는 것도, 또한 탐이다. 태사가 말한다. 여덟 종류 가운데 탐이 많은 것을 구라고 이름한다. 일곱째 견에 집착하는 것은 견취이다. 또 보시하여 재물을 버리는 것이다. 다만 그 생사의 [1]이염과가 있다고 여기기 때문에 인색하여 보시하지 않는다. 이는 방편에 통한다. 방편이 아니라고 여기는 것이므로 사견에 포섭된다. 나머지 글은 알 수 있다. 예순둘째는 조선(調善)을 밝힌다. 먼저 조선에 다섯 가지가 있음을 밝힌다. 뒤에는 다섯 상을 밝힌다. 다섯 선인은 차례대로 배대할 수 있다. 예순셋째는 경을 해석한다. 그 가운데 일곱 선이 있다. 첫째는 법을 아는 것이다. 둘째는 뜻을 아는 것이다. 셋째는 때를 아는 것이다. 넷째는 양을 아는 것이다. 다섯째는 대중을 아는 것이다. 여섯째는 높고 낮음을 아는 것이다. 일곱째는 자기를 아는 것이다. 법을 아는 가운데, ‘어떻게 섭수를 요지하는가? 이른바 명신·구신·문신을 요지하여 이로써 차별법문을 설한다’고 한 것에 대해, 명신·구신·문신으로 온·계 등의 차별법문을 설하는 것이다. 뜻을 아는 가운데, 첫째 연기를 안다는 것은 교화할 자의 한 부분에게 보여 주어야 할 뜻에서부터 교화할 자의 한 부분이 마땅히 [2]기쁨을 받아야 할 뜻에 이르기까지를 요지하는 것이다. 이는 시교리희(示敎利喜)이다. 둘째 구의 차별을 안다는 것은 이문·이상·훈석·언사의 품류 차별을 요지하는 것이다. 「섭이문」과 「섭석분」 가운데서 설한 것과 같다. 셋째 차례를 요지한다는 것은 해석의 차례를 요지하는 것이다. 예컨대 사제를 해석할 때 먼저 [3]고제를 해석하고 뒤에 성도를 해석하는 것과 같다. 오온을 해석할 때에는 먼저 색을 해석하고 뒤에 식을 해석한다. 십이지를 해석할 때에는 먼저 [4]앞을 해석하여 밝히고 뒤에 노사 등을 해석한다. 성립의 차례란, 먼저 종을 세우고 다음에 인을 세우며 뒤에 비유 등을 드는 것이다. 원만의 차례란, 먼저 행의 인을 닦은 뒤에야 비로소 과를 얻는 것이다. 행 가운데서는 십신에서 [5]시작하여 십지에서 끝난다. 그리하여 인이 마침내 원만해지는 것 등이다. 때를 아는 다섯 상 가운데 경사가 말한다. 앞의 둘은 잡염이 일어나는 때를 아는 것이다. 첫째는 잡염이 바로 일어나는 것을 알아 싫어함을 내는 것이다. 둘째는 잡염이 일어나려는 것을 알아 반드시 [＊]뒤를 방호하는 것이다. 셋째는 청정이 일어나는 때를 아는 것이다. 그 가운데 다시 바로 일어나는 때와 장차 일어나는 두 때의 청정법을 알아 작의하고 부지런히 닦는다. 넷째 등기대치작의란, 이와 같은 번뇌가 일어나면 이와 같은 대치를 일으켜야 함을 아는 것이다. 탐이 많은 자에게 부정관을 가르치는 것 등이다. 다섯째 대치작의란 바로 관행을 일으키는 때이다. 태사가 말한다. 첫째는 혹이 바로 일어나는 때를 아는 것이다. 둘째는 혹이 장차 일어나는 때를 아는 것이다. 셋째는 혹이 일어나지 않는 때를 아는 것이다. 넷째는 인으로부터 등기하는 대치를 아는 것이다. 다섯째는 찰나마다 등기하는 대치의 때를 아는 것이다. 양을 아는 가운데 말한다. ‘간략히 두 종류의 단을 수순하는 성품’이라고 한 것은, 두 종류가 무위의 단을 수순하는 것이다. 첫째 임지수순성이란 먹는 것 등에 그 양을 잘 아는 것이다. 이를 무위의 단을 수순한다고 이름한다. 둘째 정진수순이란 걷고 머무는 것 등에 그 양을 잘 아는 것이다. 그러므로 무위의 단을 수순한다. 이는 두 종류를 간략히 해석한 것이다. 아래에서는 두 종류를 널리 분별한다. 글과 같아 알 수 있다. 높고 낮음을 아는 것은 한 곳에서 총괄하여 해석한다. ‘찰제리 대중을 잘 아는 것에서부터 이와 같은 유가사 등에 이르기까지’가 그것이다. 자기를 아는 것을 해석하는 글은 셋으로 나뉜다. 처음에는 찾아가야 할 때부터 침묵해야 할 때에 이르기까지를 잘 아는 것을 밝힌다. 글과 같아 알 수 있다. 다음에는 신과 불신 등의 상을 밝힌다. 그 가운데 둘로 나뉜다. 처음에는 자신에게 신이 있음을 아는 것에서부터, ‘이 사람이 선남자이다’에 이르기까지를 밝힌다. 태사가 말한다. 이 가운데는 『성실론』과 『비바사론』 등에서 말한 열 종류의 [6]위유와 같다. ‘수지[7]원지’라고 한 부분은 원문이 불안정하다. 글과 같아 알 수 있다. 지금 이 글을 살펴보면 열 지분이 있다. 첫째, 신은 도에 들어가는 처음이므로 취입지라고 이름한다. 둘째, 계로부터 정이 생기므로 계는 지(止)의 지분이다. 셋째, 들음으로부터 혜를 얻으므로 문은 관(觀)의 지분이다. 넷째, 버림은 정과 혜를 도와주므로 자량지이다. 다섯째는 안으로 사유하여 이루어진 혜이다. 여섯째는 타인이 수순하여 하는 교수와 교계이다. 이 둘에 의지하기 때문에 지와 관을 증득한다. 일곱째, 지와 관으로 말미암아 성과를 증득한다. 여덟째, 자신이 증득한 것에 대해, 의혹이 있으면 그 의혹을 끊기 위해 설하고, 또 변재가 있어 다른 논의를 굴복시킬 수 있다. 아홉째는 인욕이다. 열째는 유화이다. 이는 곧 다른 사람의 몸과 말의 사행이 일어날 때, 반드시 이 두 가지가 포섭하는 선남자의 성품이 있어야 한다. 둘째는 불신 등의 상을 밝힌다. 그 가운데 둘로 나뉜다. 처음에는 열 종류와 세 연을 들어 흑품을 분별한다. 뒤에는 뒤집어 백품을 드러낸다. 앞부분에서 말한다. ‘복혜(䨱慧)와 승혜’라고 한 것은 마치 엎은 발우가 물건을 받아들이지 못하는 것과 같다. 둔혜도 또한 그러하여 법을 받아들이지 못한다. 또 ‘복혜는 무릎 위에 풀씨 등을 올려놓은 때와 같다’고 한 것은, 앉아 있을 때에는 붙어 있다가 일어날 때 곧 떨어져 흩어진다는 뜻이다. 둔혜도 또한 그러하다.</w:t>
      </w:r>
    </w:p>
    <w:p>
      <w:pPr>
        <w:pStyle w:val="TranslationText"/>
        <w:pageBreakBefore w:val="0"/>
      </w:pPr>
      <w:r>
        <w:rPr>
          <w:rFonts w:ascii="Noto Sans KR" w:hAnsi="Noto Sans KR" w:eastAsia="Noto Sans KR"/>
        </w:rPr>
        <w:t>앉아 있을 때에는 법을 듣지만 일어나면 곧 잊어버린다. 그러므로 [8]‘슬혜(膝慧)’라고 한다. 아래의 유관은 글을 따라가면 알 수 있다. 예순넷째는 여섯 상으로 욕계의 색을 추하다고 이름하는 것을 밝힌다. 첫째, 많은 까닭에 추하다는 것은, 남근·여근과 향·미의 두 진과 같은 것이다. 오직 욕계에만 있어 많기 때문에 추하다. 둘째, 침중하다는 것은 색계의 여러 색은 가볍고 미묘하여 마치 광명과 같다는 것과 상대한다. 욕계의 색은 무겁다. 또 분량에 의거하면, 사대왕천의 옷 무게는 여섯 냥이고, 나아가 색계의 천의는 [9]저울로 두 냥이라도 달 수 없다. 넷째, 견강하다는 것은 부드럽지 않다는 뜻이다. 다섯째, 변괴한다는 것은 욕계의 인간과 천상은 손발 등을 끊으면 변괴한다는 뜻이다. 색계는 그렇지 않다. 아래에서는 나머지는 다시 나타내지 않는다고 결론짓는다. 이상 네 권 반의 글로 성문지를 결택하여 마쳤다. 이 아래에서는 차례로 독각지를 결택해야 한다. 그러나 본지분의 문과 뜻이 이미 분명하기 때문에 결택하지 않는다. 그러므로 ‘또 독각지의 여러 결택도 다시 나타내지 않는다’고 한다.</w:t>
      </w:r>
    </w:p>
    <w:p>
      <w:pPr>
        <w:pStyle w:val="EditorialNote"/>
        <w:pageBreakBefore w:val="0"/>
      </w:pPr>
      <w:r>
        <w:rPr>
          <w:rFonts w:ascii="Noto Sans KR" w:hAnsi="Noto Sans KR" w:eastAsia="Noto Sans KR"/>
        </w:rPr>
        <w:t>교감·번역 메모 | [중복·교감 검토 필요] 「應須避之[7]應應避義」에는 「應」이 중복된다. 번역은 ‘마땅히 피할 뜻’으로 처리하였다. / [난문 검토 필요] 「自利[1]早應持利他果應[2]支」의 「早」·「支」는 각각 이문 가능성이 크다. 문맥상 자리의 과는 지니고 이타의 과는 발해야 한다는 뜻으로 번역하였다. / [난문 검토 필요] 「[3]初第四第五離蓋議」는 절목과 「議」의 판독이 불안정하다. 넷째·다섯째가 개를 여의는 뜻과 관련된 것으로 옮겼다. / [난문 검토 필요] 「[4]後即緣應遮義」의 ‘뒤’가 가리키는 범위가 압축되어 있다. 안으로 오개를 여의는 설명으로 번역하였다. / [난문 검토 필요] 「知足[5]知緣應發義」는 「知」가 중복되거나 다른 글자의 이문 가능성이 있다. 하열한 것에 만족하지 않는 지혜가 ‘응발의’를 연하는 것으로 옮겼다. / [교감 검토 필요] 「艱險多賊[6]須兵杖為治」의 교감표지를 원문 그대로 보존하였다. / [난문·판독 검토 필요] 「愛水滉[7][潫-糸+貝]」는 애욕의 물결을 비유하는 문맥이지만 두 글자의 판독과 조합이 불안정하다. 원문은 수정하지 않았다. / [교감 검토 필요] 「枯竭之[8]人」의 교감표지를 원문 그대로 보존하였다. / [난문 검토 필요] 「以定為[9]闊」의 「闊」과 「疲者[10]案[11]乘按摩等」의 「案乘」은 판독이 불안정하다. 선정과 안마 등을 각각 대치로 삼는 문맥으로 옮겼다. / [판독 검토 필요] 「皮喜重輕安為治」는 「皮喜重」이 손상된 듯하다. 신체의 무거움을 경안으로 대치하는 취지로 번역하였다. / [교감 검토 필요] 「定慧能[12]生往之相」의 교감표지를 보존하였다. / [교감 검토 필요] 「心心法[13]揵疾」의 교감표지를 원문 그대로 보존하였다. / [난문 검토 필요] 「名顧戀助伴[15]之」의 말미 「之」는 구문상 불안정하다. 앞의 처첩 애착 설명과 연결해 번역하였다. / [난문 검토 필요] 「欲界地九品[16]收」의 「收」는 ‘포섭된다’는 뜻으로 옮겼으나 판본 대조가 필요하다. / [중복·교감 검토 필요] 「已修未得得[17]故」에는 「得」이 반복된다. ‘이미 닦았으나 아직 근본정을 얻지 못했고 근분정은 얻었다’는 문맥으로 옮겼다. / [교감 검토 필요] 「作意清[18]淨故」의 교감표지를 원문 그대로 보존하였다. / [난문 검토 필요] 「業障即是[19]報障」은 업장과 보장의 관계가 문맥상 불안정하며 해당 문장 이하에 유사 문장이 반복된다. 원문은 수정하지 않았다. / [중복 검토 필요] 「信[1]信現觀者」에는 「信」이 중복된다. 번역은 신현관으로 처리하였다. / [이문 검토 필요] 「我生已愚等」의 「愚」는 정형구 「我生已盡」의 「盡」 이문 가능성이 매우 크다. 번역은 문맥에 따라 ‘나의 생은 이미 다했다’로 처리하였다. / [이문 검토 필요] 「遮[3]訪欲界破戒身語」의 「訪」은 문맥상 「防」 계열 이문 가능성이 크다. 번역은 ‘차단한다’는 뜻으로 처리하였다. / [이문 검토 필요] 「除[4]悲想地」의 「悲想」은 문맥상 「非想」의 이문 가능성이 매우 크다. 원문은 보존하였다. / [난문 검토 필요] 「智諦邊智諦三依五依生者」는 두 현관명과 ‘세 의지·다섯 의지’의 구두가 압축되어 있다. 현관지제·변지제현관의 설명으로 옮겼다. / [난문 검토 필요] 「全分靜慮真如」는 가행에서 초정의 오지분과 진여관을 연결하는 구문이 압축되어 있어 판본 대조가 필요하다. / [구문 검토 필요] 「或二緣安立勝義諦」의 「或二」는 문맥상 ‘두 현관’의 수를 가리키는 것으로 옮겼다. / [구문 검토 필요] 「四有相者思戒邊究竟」은 네 현관을 열거하는 구절이다. 현관명 약칭을 문맥에 따라 번역하였다. / [난문 검토 필요] 「亦可既言受俱非戒者成」은 구두가 불안정하다. ‘수와 함께함’을 엄밀한 상응으로 본다면 계를 제외한다는 취지로 옮겼다. / [교감 검토 필요] 「究竟現觀[1]也」의 교감표지를 보존하였다. / [이문 검토 필요] 「戒及[2]非究竟非二對治」에는 「非」가 중복된 듯하다. 문맥상 ‘계와 구경현관은 두 대치가 아니다’로 번역하였다. / [교감 검토 필요] 「前後相[3]資」의 교감표지를 원문 그대로 보존하였다. / [난문 검토 필요] 「解脫[4]證深」의 「證深」은 판독이 불안정하다. 무애도와 해탈도를 별개의 한 생각으로 보지 않는다는 취지로 직역하였다. / [난문 검토 필요] 「集想修剎那[5]剎那」의 「集想修」는 『섭론』의 해당 문구와 판본 대조가 필요하다. 원문은 수정하지 않았다. / [난문 검토 필요] 「已滅無法[6]不斷」은 부정의 범위가 압축되어 있다. 과거 번뇌종자는 이미 멸해 끊을 법이 없다는 뜻으로 옮겼다. / [교감 검토 필요] 「未來應生不[7]生」의 교감표지를 보존하였다. / [이문 검토 필요] 「聖道既生[8]既惑種滅」의 두 번째 「既」는 「令」 등의 이문 가능성이 있다. 번역은 성도가 생겨 번뇌종자가 멸한다는 뜻으로 처리하였다. / [중복·교감 검토 필요] 「十四明[9]得得四果」에는 「得」이 중복된다. 번역은 ‘사과를 얻음’으로 처리하였다. / [난문 검토 필요] 「信現觀一[1]念能往善趣為業」은 뒤의 「故言一分」에 비추어 ‘신현관의 한 부분’ 계열 이문 가능성이 있다. 번역은 한 부분으로 처리하였다. / [이문 검토 필요] 「[2]謗現觀是無分別智」의 「謗」은 현관명으로 부적절하여 「諦」 등 이문 가능성이 크다. 원문은 수정하지 않고 번역에서는 중립적으로 ‘현관’이라 하였다. / [교감 검토 필요] 「從下生中從中生於[3]上上之智」는 하·중·상품 지혜의 차례를 설명하는 구문이나 반복된 「從」 때문에 문장이 압축되어 있다. / [난문 검토 필요] 「以一行道[5]通理為問」의 구두가 불안정하다. 한 행도로 이치를 통하게 하여 묻는다는 뜻으로 직역하였다. / [중복·이문 검토 필요] 「不相似法[6]法」에는 「法」이 중복된다. 원문은 삭제하지 않았다. / [교감 검토 필요] 「以一[7]向一名一行」의 교감표지를 원문 그대로 보존하였다. / [교감 검토 필요] 「對[8]信觀」의 교감표지를 보존하였다. / [난문 검토 필요] 「即就[9]受愛重財食心義」는 「受愛重」의 결합이 불안정하다. 재물·음식에 대한 강한 애착이라는 취지로 옮겼다. / [교감 검토 필요] 「數習彼[10]相」의 교감표지를 보존하였다. / [난문 검토 필요] 「有彼生死[1]離染果」는 생사·이염과의 관계가 불명확하다. 원문을 고치지 않고 가능한 범위에서 직역하였다. / [교감 검토 필요] 「應[2]受喜義」의 교감표지를 원문 그대로 보존하였다. / [교감 검토 필요] 「先[3]苦聖道」는 문맥상 ‘먼저 고제를 해석하고 뒤에 성도/도제를 해석한다’는 축약으로 보인다. / [난문 검토 필요] 「先解[4]先明後解老死等」에는 「先」이 중복되어 있다. 십이지 해석의 선후 차례로 번역하였다. / [교감 검토 필요] 「十信始[5]終十地終」의 교감표지를 보존하였다. / [난문 검토 필요] 「十種[6]慰喻」는 전문용어 또는 판독 문제 가능성이 있다. 원문을 보존하여 음가에 가깝게 옮겼다. / [난문 검토 필요] 「須地[7]源支」는 문장이 손상된 것으로 보이며 의미 확정이 어렵다. 원문 표기를 그대로 남겼다.</w:t>
      </w:r>
    </w:p>
    <w:p>
      <w:pPr>
        <w:pStyle w:val="EditorialNote"/>
        <w:pageBreakBefore w:val="0"/>
      </w:pPr>
      <w:r>
        <w:rPr>
          <w:rFonts w:ascii="Noto Sans KR" w:hAnsi="Noto Sans KR" w:eastAsia="Noto Sans KR"/>
        </w:rPr>
        <w:t>교감·번역 메모 | [판독 검토 필요] 「䨱慧勝慧」의 두 용어 중 뒤의 「勝慧」는 이어지는 비유와의 대응이 분명하지 않다. 판본 대조가 필요하다. / [교감 검토 필요] 「故言[8]膝慧」의 교감표지를 보존하였다. / [난문 검토 필요] 「色界天衣不[9]牽稱兩」의 「牽稱」은 판독이 불안정하다. 저울로 달 수 없다는 취지로 번역하였다.</w:t>
      </w:r>
    </w:p>
    <w:p>
      <w:pPr>
        <w:pStyle w:val="Heading2"/>
        <w:pageBreakBefore w:val="0"/>
      </w:pPr>
      <w:r>
        <w:rPr>
          <w:rFonts w:ascii="Noto Sans KR" w:hAnsi="Noto Sans KR" w:eastAsia="Noto Sans KR"/>
        </w:rPr>
        <w:t>문단 185  ·  [0739c03]</w:t>
      </w:r>
    </w:p>
    <w:p>
      <w:pPr/>
      <w:r>
        <w:rPr>
          <w:b/>
        </w:rPr>
        <w:t>원문</w:t>
      </w:r>
    </w:p>
    <w:p>
      <w:pPr>
        <w:pStyle w:val="SourceText"/>
        <w:pageBreakBefore w:val="0"/>
      </w:pPr>
      <w:r>
        <w:rPr>
          <w:rFonts w:ascii="Noto Sans KR" w:hAnsi="Noto Sans KR" w:eastAsia="Noto Sans KR"/>
        </w:rPr>
        <w:t>[0739c03] 第七十二卷[10]菩薩地</w:t>
      </w:r>
    </w:p>
    <w:p>
      <w:pPr/>
      <w:r>
        <w:rPr>
          <w:b/>
        </w:rPr>
        <w:t>한국어 직역</w:t>
      </w:r>
    </w:p>
    <w:p>
      <w:pPr>
        <w:pStyle w:val="TranslationText"/>
        <w:pageBreakBefore w:val="0"/>
      </w:pPr>
      <w:r>
        <w:rPr>
          <w:rFonts w:ascii="Noto Sans KR" w:hAnsi="Noto Sans KR" w:eastAsia="Noto Sans KR"/>
        </w:rPr>
        <w:t>제72권. [10] 보살지.</w:t>
      </w:r>
    </w:p>
    <w:p>
      <w:pPr>
        <w:pStyle w:val="Heading2"/>
        <w:pageBreakBefore w:val="0"/>
      </w:pPr>
      <w:r>
        <w:rPr>
          <w:rFonts w:ascii="Noto Sans KR" w:hAnsi="Noto Sans KR" w:eastAsia="Noto Sans KR"/>
        </w:rPr>
        <w:t>문단 186  ·  [0739c04]</w:t>
      </w:r>
    </w:p>
    <w:p>
      <w:pPr/>
      <w:r>
        <w:rPr>
          <w:b/>
        </w:rPr>
        <w:t>원문</w:t>
      </w:r>
    </w:p>
    <w:p>
      <w:pPr>
        <w:pStyle w:val="SourceText"/>
        <w:pageBreakBefore w:val="0"/>
      </w:pPr>
      <w:r>
        <w:rPr>
          <w:rFonts w:ascii="Noto Sans KR" w:hAnsi="Noto Sans KR" w:eastAsia="Noto Sans KR"/>
        </w:rPr>
        <w:t>[0739c04] 自下第十一決擇菩薩地。有八卷半文。於中先結上生下。[11]次決擇後正廣決擇。就正決擇中。若依菩薩本地有四種瑜伽處。今於此中決擇前三略不決擇次第瑜伽。以三持外無別第四法體可得故。就決擇三持中文分有二。先次第決擇三持。後引寶積經釋十六法門。就決擇前三即為三段。先決擇初持瑜伽。次從如是已說功德品決擇已下。決擇持隨法瑜伽。後從問如先所說百四十不共佛法已下。決擇持究竟瑜伽。就決擇初持瑜伽中。但決十六品。不決四攝品供養親近無量品。以文義顯故更不決擇。就決十六品中分為十一段。一決擇種姓品。二復次十種發心下決發心品。三復次菩薩有九正行下決擇自利利他品。四復次若欲了知下決真實義品。五[12]亦如是已說真實義分下決威力品。六復次於大乘中下決成就品。七復次如聞所成地下決菩提品。八云何能讚嘆下決力種姓品。九復次如諸菩薩所行慧施下決擇施等六品。十復次住[13]修身觀下決菩提分品。十一復次於大乘下決功德品。初云。謂如成立聲聞種姓當知菩薩亦復如是者此明菩薩種姓有無之義。略類如聲聞地說。第二辨發心持中。初辨十種發心。後明四常護心。前中發心有十即為五對也。景云。舊判三持有其多種。有說十解是種姓持。十行名發心持。十迴向已去名行方便持。有說十信是種姓。十解是發心。十行已上行方便。依今論判。若先成種姓未起現行名種姓位。如前論說是即十信已前名種姓持。十信即名發心。十解已上名菩提分法。若據姓習二種俱名種姓。即是十信及十信已前俱名種姓持。十解有發心住。即是發心持。十行已去名菩提分法。或就地前初僧祇中未起現行無漏。總名種姓持。第二僧祇名發心。以初地已去真證發心故。第三僧祇無功用道名菩提分法。於中地前菩薩未入見道。但依有漏定言。要期攝受名為世俗受發心。得入初地上證二空所顯真如。即名真證發心。及迴向聲聞四果上已證人空所顯真如。亦名法性發心。此之一對攝發心盡。餘之四對門別故來。其無[1]性人過緣暫發而不決定。設菩薩種姓十信已前雖有大乘種子未久修習。仍有退轉名不定也。翻此即名決定發心。此意攝發心義盡。次不淨淨對可知。乃至云已成果發心者。謂如來地所有發心。問在因未滿可有發心。佛地果滿云何名發心。下引經答。如世尊言乃至亦令於他趣證菩提者。答意明佛自正願滿位。但佛令於他趣證菩提名佛發心。此十發心。染不染等有眾多義。不能廣舉故云更不復現。泰云。已果發心者謂如來地所有發心。佛果心起故名發心。非有所求也。基云。不善清淨發心者。但由外緣發心非自能發起名不清淨。清淨者反前可知。羸劣發心者謂。如有一已發心菩薩貪瞋癡纏所[2]求弊伏故捨於正行[3]處邪行者。問[4]信。下明四種護心。仍屬發心所攝。謂與四種相應發心也。言資糧者。如聲聞地所說十三資糧等。第三辨加行持中。自利利他品於中有三。初明九正行次明邪行。後明不堪任性。初中云於生死中行正行者。謂如病者於所有病於辛苦藥者。於生死中行難行行。如為治病服辛苦藥言於自體上行於正行者。謂如善巧家長於未成熟幼童者。自察是非捨非從是。如彼家長教彼幼童。家長喻菩薩行者。未成就幼童喻諸德行未成。於諸欲中行正行者。謂如商主行於商路於諸賄貨者。菩薩於五欲境守護諸行。如諸商侶過儉護財。於身語意行於正行如浣衣者於衣服者。菩薩修治三乘如浣染衣。於內心奢摩他中[5]行正行如其主於能致財可委[6]附者。依定起行行不傾動。如人置財可委[＊]附者。於增上慧法毘鉢舍那中行於正行如善[7]巧者於諸[＊]巧事者。依善巧慧集起諸行。如善[＊]巧師集起[8]巧中。次明邪行。於中初舉五種有性可解。二明起於邪行。景云。此中邪行者謂於是中或作加行者。作邪加行。或不作加行者。無邪加行者無救濟心。或不饒益加行者欲奪等。或中庸加行者對此五境雖起身語。不能為損不能為益並是無哀無愍。[9]云云。或作加行者。於乞求者應惠財物而反押罵故云作加行。又不作加行者。謂於危厄者不作救濟加行。或不饒益加行者。謂有恩者不能供養也。中庸加行者。謂於後二人中應作上品加行說法教。而作中庸加行不能損益。下明不堪任性諸佛不救。決擇本地自他利品中五種無堪任性。先辨不堪任。後翻顯堪任。前中言於加行無堪任性者至修正方便者。此人同餘眾生有教涅槃法。已於多時修地前行名相續已熟。然由造作障正行乘。於現法中無有堪能修正行。亦可此據聲聞種姓。已於多生種解脫分。於此生中修成就行。由遇惡緣造諸惡業。無有堪任修正加行。言於彼果成[10]辨無堪任性者至成[＊]辨彼果者。此人修地前行雖無惡業障正加行然由修時未變。不能成[＊]辨入初地果。亦可此據聲聞性人雖無惡業障正加行。然由修時未久不能成[＊]辨彼聖道果。言於加行及彼果成[＊]辨無堪任性者至俱無堪[11]任者。此在地前修時未久。不能成[＊]辨初地聖果。又造惡業妨修正行。言於攝受饒益無堪任性者至無有堪能令彼巨富無匱安樂者。貧窮業定。諸佛不救。第四決擇真實義品。中文分有二。初約五事以辨真實義。後約三性以辨。前中有二。初略標五事以顯實義。二正釋五事。初云。若欲了知真實義者。即是本地分中二種真實及四種真實。二種者謂如所有性盡所有性。四種者謂世間極成真實等也。就正釋中有其二頌。初頌有十門。總舉者第一。別分別者第二。有者有無門是第三。實者假實門第四。世俗者世俗勝[12]身諦分別是第五。若生第六。若異第七。相是第八。行等第九。色等第十。下長行依門次第解釋。云何五事乃至五正智者。此釋第一總舉門。何等為相下。釋第二別分別門。先辨體名後隨文。釋體者初相有五種出體。一若據有體名相。則五法並名為相。二若據名言安立足之處名相。即唯除真如餘四名相。以對無為離相之法故。說四法有為名之為相。又後四法自相亦不可說。今據共相可宣說故說彼四法名之為相。近由共相可說遠由自相不可說也。三若據三界心及心所所緣名相。則取前三說之為相。以相名分別皆為三界心心數法之所緣故。如是三法道理亦為出世後智所緣。以從多故作如此判。四若據有漏所緣相分名相。即唯取相名二種為相。以不取見分故除分別。五若據四法所不攝者皆名為相。謂五根五塵全。法處[1]處所攝色除名句味餘二十一不相應等。第二名。第四真如。更無進退。唯一種也。第三分別。第五正智。進退不定。若其唯取三界繫心名為分別。即正智中通取如理如量二智為體。若正智中唯取無分別智。則分別中通取三界繫心及後得智如量智心為分別也。次釋其名。五是數名。事者體義。從數就義為名。釋別名者體狀表彰名為相。詮召曰名。</w:t>
      </w:r>
    </w:p>
    <w:p>
      <w:pPr>
        <w:pStyle w:val="SourceText"/>
        <w:pageBreakBefore w:val="0"/>
      </w:pPr>
      <w:r>
        <w:rPr>
          <w:rFonts w:ascii="Noto Sans KR" w:hAnsi="Noto Sans KR" w:eastAsia="Noto Sans KR"/>
        </w:rPr>
        <w:t>心及心所有所思慮名為分別。並從義為正智。翻邪為正。決斷名智。離妄稱真。不異名如從義受稱。已定體名當隨文釋。云何等為相謂若略說言談安足處事者。此文即說四法為相。於此相中分出餘之名者。謂即於相所有增語者。即說此名為增語。諸法無名強施於名。故名增語。真如謂法無我所顯等者。據勝為論但云法無我也。解正智中有二。初開章問答分別。第二引說證成屬當其義。言又由此故彼諸菩薩於五明處善修方便等者。景云。緣五明處是如量智。知菩薩修五明時。要以無分別智斷二空智方能達彼五明事法。是故修五明亦是出世行真如智。泰云。菩薩意求一切智斷所知障故。多學五明。伏所知障學五明時。多住一切遍滿真如故。斷所知障種子。意不求斷惑障。故不多住四諦觀等。二乘不求斷所知障。故不學五明及不住遍真如智。備云。此辨真如遍諸事法。故達真如義。即遍解五明法。言何等名為世間出世間正智謂聲聞獨覺等者。此中從多影顯故不言菩薩。下次第三辨有[2]空門。中景補闕云。問為如自性差別假立如是當言有耶答如是言無者。問意。如假立自性差別時名為如。名下即有自性差別定體性耶。解云。尋名執定是其遍計所執無有體性。問為如分別所行境如是當言有耶答當言有者。是因緣有也。如是菩薩乃至善記為非有非無者。有據因緣有。無據定性無。亦有亦無總前二為第三。非有定性非無因緣假有為第四句。彼由如是善記別故至善說法界者。離定性增離無因緣損滅也。言若如語言安立足處如是以言說義當言是有者。諸法共相是言說安足處。故說是有也。若如自性差別假立不成就義至當言是有者。如名執有自性差別決定之體此不成就。然有離於言說諸法自性是有。真如正智。當言有者亦是離名言有。泰師章云。相是依他性故當言是有。計有自性差別。是遍計所執假立。五法所不攝故當言是無。相是第三分別所行境界。所緣緣攝故。當言是有。遍計所執非所緣緣攝故。當言是無。初地已上諸菩薩等起後得智。於智所現相分得善巧。故云無執。[3]心中四句假說皆[4]空無有過。遠離決定增益損減等四諦二邊行於中道。善說依他俗諦法界依他起性假有眾相。諸菩薩等假說眾相時。依他起相是言語安足處。如是言說義當言是有。若如遍計所執自性差別假立不成就義。如是依他起相以離遍計所執言說義當言是有。類釋第二名第[5]二分別亦爾。真如正智是圓成依他攝故當言是有。遍計所執當言是無。備云。如是菩薩乃至善說法界者。菩薩於有無得善巧故。善記五相為有。善記遍計相為空。善記亦依他有亦遍計無。第四句中與前二文異故非義。若約遍計非依他有故言非有。若約依他非遍計無故云非無。問若爾相通遍計性耶。解云。此中說依他非遍計性。不說遍計第四辨假實門中。補闕云。實有行中當言實有假有行中當言假有者。六識所緣相分不託彼賴耶本質相分而起。若託賴耶實有相分而影像是實有。若託賴耶長短澁滑等假有塵起影像是[6]假。故云也。有相諸行亦有二種者。此明本質相分能有影像。故言有相。有相自有假實。如青黃等是實。長短及瓶盆等是假。故言有相諸行亦有二種。亦可言實有行中當言實有假有行中當言假有者。此據相分以明假實。言有相諸行亦有二種者。能分別有前相故言有相。有相心法自有假實。如不放逸者捨不害等依二善根而假立。餘是實有。隨煩惱中亦假實。如前所明。名當言假有唯於相中假施設者。相通諸法唯於相中聲上假立於名。分別通於假實。故言二種俱有。如向所明。正智通二智是實有。智相應法亦名為智故是假有。泰云。假實有二種。一五蘊青黃等是實有。眾生及長短等是假有。二本性相是實有。影像相是假有。若實有行體見分中現。當言實有。若假有行解見分中現當言假有。緣有相諸行從境亦有二種。名唯相分中假施設故是假有。以依他性實離言說故也。分別二種俱有。以緣假實二相故。真如當言實有勝義攝故。正智當言俱有。此出世心心數法中智是實有。若智眷屬諸心心法亦名為智說之為假。故有二。備云。此中言真如[1]實勝義攝故。若爾何故對法云一切皆是假有耶。此有兩解。一云一切有二。彼論約少分。不約一切一切。故無相違。二云真如二義。今約實義。彼談假義門所以無違。第五二諦分別。補闕云。相是世俗有由二因緣故一雜染起者。本由遍計執心熏成雜染成相種。今起彼相。故云雜染起也。二施設器者施設是名。如此相體為彼名言安足之處。名施設器。由此二因相是俗有。名由三緣故言是俗有。一雜染起。二施設器。三言說所依。初二因如前。言說所依者。由有名故起於言說。或由言說以起於名。此中所明偏從一義。分別是世俗有由四因緣。一雜染起二施設器。解釋如前。三言說隨眠者。賴耶是分別體有言說種子也。四言說隨覺者。六識亦[2]是別隨於言說而起覺境也。第二正智當言俱有者。後智若返緣真如如是勝義有。若緣世事名世俗有。亦可菩薩後得有二。[3]是勝義諦是[4]空漏故。二是世俗是有漏故。章云。相當言世俗有。一相持起雜染故。二相與施設名作依處故名器。名當言世俗有。一能起雜染故。二施設器故。[5]二名與言說聲作依止故。分別當言世俗有。一能起雜染故。二施設器故。三由言說隨眠起分別故。如牛羊等。四言說隨覺起分別故。如解名言眾生等。真如當言勝義有。是清淨正體智所緣境性故。初正智唯緣勝義故當言勝義有。第二正智真俗俱緣故當言俱有。玄云。相是俗有由二緣故等者。若三界心心法所緣相。從業煩惱生起故。言雜染起故。此說三界心心法所緣相是世俗有。若後得智所緣相。是心言說別施設故。言施設器相故。是俗有。由三緣故名是俗有。第三言說所緣故者據實論之。名與言說更互相依。然今此中欲顯名世俗有故。是言說所依故。簡真如理是清淨所緣境性故。非言說所依故。是勝義有故。云言說所依故也。由四緣故分別是俗有中第三言說隨眠故第四言說隨覺故者。阿賴耶識中心心法種子無現行言說名及思惟名。故云言說隨眠故。現行心心法能起現行言說名及思惟名。故云言說隨覺故。第六能生所生門補闕云。相當言誰所生及先分別所生者。六識影像之相從彼賴耶本質相所生。賴耶相分從先分別業煩惱種子所生。亦可相所生者。即是賴耶之相。後從前起及從同時四大所生名相所生。及前分別所生者如前解釋。分別從分別所生及相所生者。後分別心從前分別心次第緣生。亦可從先分別名言種生及從境界相生。章云。相分相從相種子因緣生。相分熏時不離見分故起時不離見分增上緣生。名假無體故。不別從種子生。但由人欲心所起。義同婆沙欲為[6]項本等。分別還從分別見分種子因緣生。見分不離相分故亦從相分增上緣及所緣緣生。真如常故當言無生。</w:t>
      </w:r>
    </w:p>
    <w:p>
      <w:pPr>
        <w:pStyle w:val="SourceText"/>
        <w:pageBreakBefore w:val="0"/>
      </w:pPr>
      <w:r>
        <w:rPr>
          <w:rFonts w:ascii="Noto Sans KR" w:hAnsi="Noto Sans KR" w:eastAsia="Noto Sans KR"/>
        </w:rPr>
        <w:t>正智由聽聞正法聞慧種子及如理作意思修種子等聞熏習生。備云。準此論文。以初生正智無因緣生。今解略不論種未為必證也。第七明異不異門。補闕云。於中五法將前望後作一行門對辨一異。於相中初將相對後四。次將名對後三。次將分別對後二。真如[7]對正智正智即無所對。相與名異有何過名應[8]云有者。名於相中聲上假立。若異相有名之應實有。不異有何過若取相時應亦[9]耶名者。如眼見色亦應見名餘法例名。相與分別異有何過分別應非相為性者。道理分別及他心法所緣亦是相攝。若相異分別者。分別應非所緣相也。不異有何過離分別外所有諸相應以分別為性者。據有體邊五法皆相。若相與分別定不異者。正智真如皆[10]應以彼分[11]別體。相與真如若異不異俱不可說。於中初將相對真。後類名與分別對真如亦爾。前中有三。法喻引說。法中異有三過。一相之勝義應非真如。二應捨相別求真如。三覺如時應不覺相。不異亦有三過。一相亦同如無差別過。二凡夫得相應證真如。三真如同相不清淨過。喻中有四。一以諸行上有無常苦等不可說異不異為喻。二以身心有麁重輕安異不異喻。三據隨轉理門。三性法有諸法種子與法不定一異。亦可以現行三性之法望所熏種。種生現行種望賴耶若異不異皆不可說。四以虛空望色若異不異皆不可說。異有何過色與空異。是別色處無空。空不遍過。又色處無空。除色方始有空。空應無常。不異有何過。離色之外應無有定。雖知大乘不立有虛空體。然假小乘所立實有虛空以之為喻。此中道理乃至當知亦爾者合喻。下引經說。聲聞乘中乃至取非即蘊。亦不離蘊欲貪為取。若言欲貪與蘊不異。是即但有染蘊。應無善無記蘊。故言誹謗蘊中善無記法不清淨過。異有何過於諸取中增益常性不清淨過者。若取與蘊異蘊是無常。取若非蘊即體應常。即於蘊外增益常體。是不淨過也。豈有常法不清淨耶。相與正智異不異如與分別俱不可說者。此文即說正智等四法並名為相。是故得說相與正智不可得說亦異不異等。名與[1]差別當言有異者相見二分別故。名與正智亦異。一漏無漏異。二相見分異。以其後智得緣彼。名相見有異。分別與正智當言有異。世出世異也。備云。辨相有二。一[2]列[3]相通相。若約外相但取根本影像二相。及餘四事中影像相。若論通相能分別心亦名為相。以後得智能顯諸相故亦名相。即將此文為證。若不爾者以相對相故不應成問答。是故辨過云。分別應非[4]為相為性準此所論真如亦名相無失。今詳論文雖有此解義亦未盡。故撮往[5]往文聊制數門以述論文。辨夫五事各有異門。異門者何。相有十門。名六門。分別有六門。正智有四門。真如有三門。是名異門。此中何等相事十門。一簡無取有門。但以依他中除名等四。安立相事如分別有門中已解。二有無[6]想論門。非唯依他起。亦取遍計性名為相事。如辨菩薩善巧說。三能緣屬境門。諸心心法若分別若正智能顯諸相故亦名相。正智雖有不及顯相。而就世間智故略而不說。即是異不異門義也。四簡淨辨染門。理實名等四事並有相義。以體相故但後二事非雜染事。雜染事者即名相分別。故初三事並名為相。如辨四依中說。五約體辨相門。相等五事並有體相。故並名相事。約總體相隨其別義安立名等。故不應難言事成一種。如下相門及後復次。以相對名四句中說。六以性歸相門。真如雖無相而是相性故。隨相名相如下相四句中說。七本影別論門。名等四事約本安立當心而現並名相事。以相分故此義共許不以引證。八攝影屬本門。名等影像還屬名等。如[7]真四句中說後得智亦觀真如故。若依此門唯本性相及其影像名為相事。九對真辨相門。於五事中前四名相是言依故。如前分別中說。十對別辨相[8]中。想即是相餘四所不攝。落在於相故。是名相十門。何等名為名事六門。一簡無取有[9]二門。有無想論門。此二門如辨有中說。三本影別論門。唯以本法名句文身。名為名事。以名影像名相事故。又解。名事唯有本法。更無影像以假無影故。四攝影歸本門。若本若影並名名事。真事影像亦名真如。亦有何妨。名事影像亦名名事故。分別等亦爾。不以別述。五攝假從實門。即以音聲為名事體。義之可解。六總論二名門。即以表義顯境二種名為名。三界繫中解。是名名事六門。何等名為分別六門。一簡無取有門。二有無總論門。三本影別論門。四攝影歸本門。此之四門準名可解。五流轉還滅門。唯取善法欲已還所有心法名分別事。善法欲已去所有善心。從證等流法所生故名正智事。如繫不繫中說。可引對法六漏無漏門一切有漏心心所法皆名分別。如前分別門中說三界行中所有心心法。然對法論主就勝辨心。故聞思慧聚不名外門。是名分別六門。何等名正智四門。一本影別論門。唯以本質名為正智。如念住門中說。二攝影歸本門。準真可解。三簡漏辨[10]正智門。唯以無漏心心所法名正智。如前分別中說。四對轉取還門。非唯無漏智。亦取解脫分等有漏心法。亦正智繫不繫門中說。是謂正智四門。何等名真如事三門。一本影別論門。二攝影屬本門。此之二門準上可解。三廢疎取親門。雖真影像想名真事。而影有二。一非安立相。二安立諦相。初與本真極相似故屬於真事。後與本真不相似故名為相事。引真四句為證。是名真事三門。詳夫五事名之與體有[1]目來矣。聊作異門[2]未曾得有。可謂[3]先前映後乘妙於千古。粗論綱要略述如之。細不可具不須多論。第八明五事相狀。補闕云。問相有何相答分別所行相者。與本能分別顯所分別。相名有何相答言說所依相者。因名起說故。分別有何相答相為所行相者。舉境辨心相。真如有何相答正智所行相者。[4]時智顯境相。正智有何相答真如為所行相者。舉境顯智相。章云。言說是實名是聲上假。假依實聲故。名以言說為所依是名相。餘文可解。第九明[5]行等門。於中初明行相。二明五法眾多差別。前中補闕云。問相有何行相乃至由分別行相種種無量故者。能分別心無量故。所緣相亦無量。謂色心心所有心不相應無為者。一解。此五攝法周盡。第二解云。此五智是隨心相分不攝本質。言行迹者即是苦遲等四行迹。[6]注迹相者如對法說。無貪無瞋念之與定。彼為三學所依法迹。無貪無瞋為戒所依。念與定為依。定與慧為依。[7]至何有相相謂解了事名分別所有相者。識於事名尋名分別。於事分別解了。名有相相。云何無相相謂不解了事名分別所有相者。不了事名。雖[8]後分別於境不明名無相相。狹小相謂欲界事分別所有相廣大相謂色界事等者。據欲色界正報內義故有狹小廣大差別。若據外器大少相攝。云何本性相謂先分別所生者。本識相分根塵由先遍計所執業煩惱熏習種生。及相所生者。</w:t>
      </w:r>
    </w:p>
    <w:p>
      <w:pPr>
        <w:pStyle w:val="SourceText"/>
        <w:pageBreakBefore w:val="0"/>
      </w:pPr>
      <w:r>
        <w:rPr>
          <w:rFonts w:ascii="Noto Sans KR" w:hAnsi="Noto Sans KR" w:eastAsia="Noto Sans KR"/>
        </w:rPr>
        <w:t>長養根塵由四大相所生。及前後並是名相所生。共所成者眾人同許名共相所成。云何影像相乃至非住本性相者。六識隨心影像相也。名有何行相答由相勢力亦有種種無量行相者。從所詮亦有無量。假說名者說瓶盆等名。實事名者說色等名。種類相應名者剎帝利等名各別名者就剎帝利中自張王名。隨德名者謂經師等。假立名者如短人名長[9]等。所知名者蘇迷盧山大海等名。非共所知名者隨分別名當處自解。顯了名者一名目一義。不顯了名者一名目多義。總名者蘊界處等。別名者名色受等眼耳等。分別行相有七。如本地第二卷說。若依對法第二云。於六識中有幾差別。答唯一意識由三分別故有分別。次列三分別。後言復有七種分別。列名解釋廣如彼論。章云。相是其總行相是別。故相狀外別論行相。如四諦相是總。十六諦相是別。故十六諦理名行相。良由依總法中行相種種[10]別不同。故[11]別相是。行相為緣行所緣相故名行相。色相有十一。心相有八。心所有相五十一。心不相應行有二十四。無為相有六十一色。本性影像相。俱是相所攝。八心王五十一心數本性相是分別正智攝。影像相相所攝。二十四不相應行中除名味句餘二十一不相應行本性影像相相攝。名味句三本性相名所攝。影像相相攝。六無為中除真如餘五無為本性影像相相所攝。真如無為本性相真如攝。影像相相所攝。言復有餘五相者。有二釋。初解云。五法中初相是通五法故。皆是相故。相有五種。就初相中分出餘四相。如初力中初無畏中攝十力四無畏。然初就力中分出九力。初無畏中分出三無畏也。第二釋云。五事本性相各是自事攝。今明五事影像相皆初相所攝。故相家影像相名相乃至正智影像名正智相也。復有餘二相一本性相二影像相等者言先分別所生者。先見分熏習。及相所生者先相分熏習。由二熏不相離。故說共生相分名共成相。理實而言。相分種子自生相分見分種子自生見分。此相從本識心起常相續名本性依本性相。六七識遍計[12]不起。及六七勝[13]外所現隨心故起滅不常不相續。非是本性相影像似本性名影像相也。既言及相所生。故知相分根塵等影像相亦熏成種子。[14]此明證。備師云何影像相謂遍計所起等者。即依此文西國二解。初釋云。既說遍計所起。故知一切起影像者皆是法執。若作此解法執通七識及三性。未論二乘無漏及以本識[15]之也。第二釋云。論主文詞兩例不同。若言遍計者即是分別異名。故下文云。若分別若思惟若遍計乃至如是等分別差別。若言遍計所執者即是法執。以相遍計處執法有體故。今此文意通辨變影非論法執。故云遍計不云所執。若依此解即當佛地論如實之義。玄師述三藏云。從賴耶識中名言種子生本質相。[16]名為先分別所生。於眼識等上顯現影像相。從本性現故言及相所生。此二種相與尋求意識上顯現影像相。作本故云本性相。此名本性相者眾人共許故云共所成相。影像相者謂遍計所起勝解所現非住本性相者。此約尋求意識上顯現影像相為論。下明五法眾名差別。若相者本質也。若本若影現前時各顯現也。若想者以名從想起故也。若無顛倒若不顛倒等者。無邪分別所取相故名無倒。唯正智所證故名不倒。或可以真如故名無倒。以實性故名不倒。以諦性故名無戲論也。第十[1]明明色等門。於中初開有五十一門。如泰師章。或有分別為四十五門。如備師[2]抄。今以義[3]頻相從。分有二十八門分別。總舉色門。等取餘門。一五位分別。相通五種者此據有體名相。即五法皆相故。於相中通有色心乃至無為。二七善巧攝門。補闕云。三蘊所攝者名是行蘊。分別正智皆通四蘊。相攝不攝者相中通五。前四是蘊真如非蘊也。言三緣起攝者。名與分別正智三藉緣而起。故是緣起。如緣起攝處非處及與根攝亦爾者。處非處攝與緣起等。根須分別。相通諸法謂於二十二根中有漏不攝。名非根攝。分別正智通於四蘊亦通根非根攝。真如非根故。三是安立諦攝。謂名分別正智。相亦攝亦不攝者相中通五法。四是安立。真如不攝安立之諦故云不攝。章云。有為從因生皆名緣起。非唯十二緣起。故名分別正智三是緣起攝也。又釋。八緣起中正智是清淨緣起故。三是緣起攝。八緣起門如瑜伽對法說。因果中處非處義。因緣起故例緣起攝。同明蘊界處緣起處非處義。故類相攝。然根不同緣起義。隨其所應說一段教門相隨而類也。諦有二種等者。四諦安立因果名安立諦。真如非安立因果。名非安立諦。以此文證。真如無為非滅諦攝。擇滅無為滅受相無為不動無為是滅諦攝。此五法中名及分別苦集諦攝。正智慧道諦攝。故言三是安立諦攝。相中虛空非擇滅無為非四諦攝。餘相是四諦攝。故通安立諦攝不攝。真如非因果。故非安立諦所攝。備云。據實處非處通有為無為。今此文中從多說故。但取有為。三四緣相攝門。補闕云。相一切緣攝者。相有種子在賴耶中。即攝因緣。餘三緣易可知。名等無間[4]緣不攝者名有種子。即是因緣。境界增上緣。但除等無間緣。以非心故。分別正智四緣真如唯所緣緣攝者。略不辨增上緣攝。章相中等無間緣者。分別正智影像相等無間緣。名非心心法等無間緣所不攝。餘三緣攝。名望四相共有法有親增上緣。分別正智一向本性相四緣攝。故與四緣。若說真如唯是正智所緣緣攝。非六根性。又無共有法故無親增上故不說。備云。心法有二種。一者影像。即是相事。二者本法。若有漏即是分別事。然此論文據通相。故有等無間緣。即以五事名通相故。何故真如非增上緣。自有二解。一解。如論上云增上緣者。能與涅槃作增上緣。與增上法能作緣故從果得名。今此真如望於諸法皆非增上。故非增上緣。一解。增上緣有二義。一有力緣。如眼於識等。二但有緣以不障故。今且約勝者為論。是故不說。四四依相攝門。補闕云。[5]意取所依為四依。相三依所攝者。相中具有依法依了義經及以依義。若據相中有智亦有依智即具攝四依。此中意取所依謂依法等。名唯法依者何故名中不攝依了義經。解云。兼取所了之義方是了義經。名是教法但是依法。如相分別亦爾者。以分別心是前三依之體故具三依。以是世間心法故無智依。若爾云何得法依。解云。法是教法是心相分攝。相從見故以分別以為法依。真如智所行故是義依。正智唯是智依。雖復是了義經。了義經是所了以無能了故。正智體非了義經依。章云。相三依所攝除智依。智依唯本性相智也。依法不依人中相亦是法者。影像相聽法徒眾識心上聚集顯現教法也。又名唯法依所攝。故知了義經教所詮。取了義不取能詮教。又名唯法依者。本性相教與相中法依影像相別。如相分別亦爾。[6]二依所攝除智依。分別既是法依所攝。故知不依智。依人非唯教法也。真如唯識依所攝正智唯智依所攝。</w:t>
      </w:r>
    </w:p>
    <w:p>
      <w:pPr>
        <w:pStyle w:val="SourceText"/>
        <w:pageBreakBefore w:val="0"/>
      </w:pPr>
      <w:r>
        <w:rPr>
          <w:rFonts w:ascii="Noto Sans KR" w:hAnsi="Noto Sans KR" w:eastAsia="Noto Sans KR"/>
        </w:rPr>
        <w:t>言依[7]法依人者。約相隨轉門有漏成人法為依法不依人。真如正智無漏不成人。故非法依攝。[8]之言詮所及故非義依攝。相名分別皆為證量所證故皆是義依攝。正智雖亦為證量所證。然立為能證故不立為所證。義依分別中有非證量能證故立所證義依。備基師云。相除智依以正智相非正智故。教體即名故名屬法依。分別染法依三依攝同相。所以類解。真如是所緣門故義依所攝。智是能緣義[1]故依所攝。然即義依但約[2]等緣境門。智依但約能緣義邊。新羅昉師自述三解。一法依者名及所依總名法依。如法詞二無礙境總說為法。法即依故持業釋也。義依者謂諸法義如義無礙境。名之為義。此即持業。了義經依是了義教所詮之義。此是依主亦多財釋。智依先謂。二正智及加行智總名為智。此即持業。言相三依所攝者。謂除智依相非智故。雖亦非名而名之所依故亦是法依。名唯法依者唯能詮名為名事故。義及經依理亦非無。然法相顯故但說法。如相分別亦爾者。謂除法依然三數等。故[3]之亦爾。真如智所行故義依攝者。此非智故非能詮故非言教所及故。唯義依攝。正智唯智依攝者義及經依理亦非無然智顯勝。故但說智。一[4]一法依者。能詮所詮總名法義。依者所緣之義。了義經依者。謂了義教所詮之義。然與法依不同。彼通不了義此唯了義故。智依者謂二正智。相名真如及正智依與前無異。[5]癈立會釋如理應知。言如相分別亦爾者。謂染智依非二智故。故云亦爾。一云法依者。謂名句文及所依聲為體。此約一方。若依諸方通色心等。義依者謂所取境義為體。了義經依者謂經所詮義為體。智依者謂正智為體。相三依者除智可知。如相分別亦爾者以有漏故除智。若依餘方以分別能作佛事。是名句依故法依攝。又解。分別是思惟名能顯法。故名為法依。正智唯智依者。據實或有佛大智作佛事及思惟名故法依所攝。是所取故教所證故義及經依。今且初相顯唯智依攝。五有色無色等三對門。章云。名與真如俱非二種。以名是假有於色。非色假立故不可偏判色非色。真如不可說色非色。若據假名門真如是非色也。有見無見有對無對門。類同有色無色說。此中若云如來有無漏五根五塵等者。具十一色。[6]知梁攝論云。受用身中十八為色身。四陰為行身。自性身色行不可得。受用身非自性身。此佛果色即正智攝。若云諸佛無色身。但以大智大定大悲為體者。正智即無色。故下四念住分別中。正智但為三念住境除身念住。據諸佛無色身說也。備云。何故生死中相以分別為體。而分別外更立相事。佛果色即正智攝。不別立為相耶。解云。以其妄計心外有相故。隨其計情別立相門。佛達唯識道理。不計心外有色故。即正智攝。更有一解。佛果色等相中所攝。然下文說相是三界繫者。以對分別但說有漏相。實通不繫。六漏無漏門。相通二種者。如無學身根塵等相離隨眠故。亦名無漏。又解。虛空非擇滅是相攝。故通二種。二[7]準有漏者名及分別唯有漏也。下論云。分別三諦攝除滅諦者。依瑜伽論云有三種道諦。順決擇分等亦是道諦攝。真如為對治道。漏盡所緣義名無漏。非對治智能盡漏義故無漏也。又釋。真如非擇滅盡相義。擇滅盡相義是相攝。七有為[8]苦無為門。中真如唯為對治令諸行寂靜相所緣義。故是無為。然真如非對治智[9]今諸行寂靜相義。又釋。真如[10]是諸行寂靜相[11]釋滅義。諸行寂靜相[＊]釋[12]滅是相所攝。八有諍無諍等三對門。例[13]曰前漏無漏。九世間出世間等二對門。中真如為對治道。能令一切言說戲論世間寂靜智所緣義。名出世間真如體。非超過言說戲論相對治義故名出世間。十內外等四對分別門。補闕云。名唯是外者法入攝故。分別正智通內外者。心王是內意入攝故。餘數是外法處[14]處攝故。真如非二者不同餘四是內是外故言非二。法相道理真如是外法處攝故。言非相漸減極略義故者。不同相中色法漸減至一極微微略名細。但以難識義故名為細也。章云。分別是緣境生所攝。通緣內外故通二種。後得正智亦爾。真如唯細難識義。非同色相從麁至細漸減極微義。故通麁細。正智唯細行真如細境義。近遠相攝者雜心云。遠處者如天竺震旦。時遠者如前眼識望後眼識時間遠故。相由處時近遠故。俱通二種近遠故。天竺震旦四塵是相攝故有處近遠。有為諸相有時近遠。名分別正智三是有為故。皆通時近遠。二種真如由近遠二種故俱非二種。以無為不可說近遠故。若依雜心現在及無為說近。以無為隨彼方證得故與此文異。備云。相名二事約處以辨內外。分別正智同是有情法故。且約所緣境判其內外。內[15]外者名之為內緣。外身者名之為外。問何故不說名唯是生耶。答闕。十一有執受無執受門。十二同分彼同分門。可解。十三因非因等六對門。章云。此中明因緣因果故。真如非因緣因果。此中有四門。一體是因非因門。二體是果非果門。三果能有因故名有因。非果名非有因。四因能有果故因名有果。非因名非有果。報非報者相中報。五根塵是異熟餘非異熟。聲非報故名亦非異熟。分別中第八識及報六識是異熟餘非異熟。故通二種。正智既非異熟。此方諸師云變易報是無漏者不然。有報無報者。相及分別中善不善有漏是有報。無記無漏無報故通二種。名是無記故非有報。然假無體以聲為體。約體而言亦得說有報。故不云定非報。正智是無漏決定非有異熟。此方諸師云。無漏業為變易生死因亦有報者不然。無漏但能得資有漏業得變易報。故云無漏業為因。然無漏非報因故非有報也。備云。何故真如非能作因耶。解云。準上四緣門應作二解。分別通異熟非異熟者。賴耶分別是異熟。六七識分[1]別。西方有二解。一解。善惡所招是異熟。自餘便非。一解。六識一向非異熟。十四有所緣無所緣等四對門。心心所名有所緣。名相應名有行名有所依根。故[2]倒說也。十五有上無上門。章云。百法中九十九皆有上。真如法有故。故唯真如名無上。餘法不過故。無為簡異九十四有為法。清淨無分別智所緣義簡異擇滅等必無為也。十六三世非世門。四通三世真如非三世者。補闕云。前據相似於本質故是無為。今攝相從無唯是有為三世攝也。備云。前蘊攝門中相通二種者通約二相說。此但據相相故無相違。十七三界繫門。補闕云。欲色界繫三者相名分別也。無色界繫亦爾者。亦有相名分別三也。問若爾即應言三通三界繫。何故別論無色耶。解云。欲色二界名有二種。謂言說名及思惟名。無色但有思惟名故[3]謂別辨。章云。問何故前漏無漏分別門真如及正智唯無漏。今明繫不繫正智通二種。豈可正智唯無漏而說繫耶。答前約定心二種真實正智故唯無漏。今通說地上散心正智是有漏故通繫也。備云。此辨如來後得智唯是不繫。</w:t>
      </w:r>
    </w:p>
    <w:p>
      <w:pPr>
        <w:pStyle w:val="SourceText"/>
        <w:pageBreakBefore w:val="0"/>
      </w:pPr>
      <w:r>
        <w:rPr>
          <w:rFonts w:ascii="Noto Sans KR" w:hAnsi="Noto Sans KR" w:eastAsia="Noto Sans KR"/>
        </w:rPr>
        <w:t>八地已上正智亦爾。七地已還義即不定。若從正體智後相續生者是名不繫。若非續生者是三界繫。或可初地已上後智不繫地前是繫。又可二乘後智是繫菩薩智非繫。亦可二乘有學後智名繫無學智非繫。十八三性分別門。名唯無記者。約麁相說實通於善。以佛果及八地已上所發名等是善性故。真如唯善。以為清淨善巧無分別智所緣義故是勝義善。非能為因攝生可愛果相義故名善。十九三慧境行門。補闕云。問意如此五法。幾由聞等所生。或由聞等增長。或由聞等顯了。皆名所成。幾為三慧境耶。答相及分別通是三慧所成是三慧境者。相由三慧顯了。後現影像之相名三慧成。又由有漏三慧了文義已增長分別。亦是三慧所成。名是聞思所成是三種境者。由聞思故相分名起。故云名是聞思所成。是三慧境。真如唯修所成境者。由修故現即為修境。正智是修所成者。正智因定故起。名修所成為三慧境。據緣本質本質是三慧境。景云。依此文正智唯修慧。就前論云。若世間出世間通繫不繫者。七地已還後得智二通起有漏修慧。後得就前言真如正智唯無漏者。據正體智說。亦可繫界正智性是有有漏。為麁重所隨故繫屬界也。備云。相通分別故。相與分別善通三慧乃三慧境。聞思二慧亦發語業。故依語業聲得有名等。二十三三昧行境門。中補闕云。相中後有有漏。空無願無相故是三種。亦為三境名非無為。故不為無相所緣。分別通三種。是二種境如相名。說真如非三種。是空無相所緣。正智通三種是空境。上下文中或緣道諦為無願。或說為無相或說空等。今說正智唯空所行者。偏舉一門為論。若差別下三復次。辨其差別。初若體無別。總說名空無願無相。其體即寬通三慧。唯是有漏。若名空三摩地乃至無相三摩地者。唯修所成為性。通漏無漏。若唯心解脫門說。唯說無漏修慧為性。薩婆多說但有二也。若說三三昧即通漏無漏。若言三解脫門。體唯無漏修慧為性。景云。依此文空三昧通緣有漏無漏有為無為境。無願三昧不緣有為無漏境。正智非無願所緣故。二十一戒定慧三學伴境門。補闕云。相是增上戒增上戒眷屬等者。相中有根本身語七支善是戒自性。餘前後方便等是戒眷屬。相中後有有漏心慧。亦為修慧所行。名是戒眷屬心慧所行者。名非身語七支戒體。但依戒中語業聲上假立戒名。是故此名是戒眷屬亦為心慧所行。分別是心慧亦為心慧所行是戒眷屬者。由分別故受持於戒。故是戒眷屬。正智是戒眷屬者。由是慧力起於同時道定等戒。故是眷屬也。章云。相是身語二業增上戒體發業。四蘊是眷屬。名是語業戒眷屬。二十二學等三門。相及分別通三學者。備云。相通三學。三學通有漏故。[1]章解脫分善瑜伽論說為未知欲知根說為學。有漏善心在無學人身所起故說無學。然分別學無學。唯是有漏故前說名及分別二唯有漏也。二十三三斷分別門。章云。名是不隱沒無記。故唯修斷。備云。諸名有漏故修所斷。若爾羅漢所有名云何解多分判。二十四四念住境門。補闕云。又思惟身相真如。亦修壞緣法念住者。前緣色身是身念處。今觀[2]身如即是壞緣法念住也。受心法相當知亦爾者。亦觀受等真如即是總觀身受心法。所有真如名壞緣法念住也。章云。緣真如體是不壞緣法念住。又思惟身相入真如時。真俗不異義亦修壞緣法念住。受心法三念住相亦爾。緣正智為境修三念住除身念住者。說佛共知無漏色等不異識故。正智之中不說修身念住境。亦不說有無漏名。以有漏分別心心法見有名故。名唯有漏。無漏心心法不見心外別有名及諸色等故。名及色等唯有漏也。二十五為境捨戒門。補闕云。若緣真如正智即永害隨眠者。於一念中見分緣真如時。自證分緣於見分斷故。云緣如及正智永害隨眠。章云。西方所說正智反自照故。緣真如正智為境能永害隨眠。若單緣正智非無相觀故。不能斷惑。今解。思惟真智入真如故。說緣真如正智為境。永害隨眠。如前身相真如亦修壞緣法念住。若言語如反照故說緣正智者。應緣真如時反照受心法。緣真如時修三念住也。以約智辨空故。經云。第一義空名為知慧。二十六入境定門。於中先辨入有漏定境。復辨入無漏定境。前中補闕云。緣欲三為苦麁障。緣初禪三為正妙。於如是伏欲界修惑得入初禪。乃至思惟非想及無所有處三得入非想。備云。以欣厭繫地法。故除真正智。若爾羅漢等所有繫法亦是正智。後起非他所厭耶。解云。羅漢等世間智有二門。一分別所攝。二正智所攝。此文且就分別門為論。次辨入無漏定境中先約七定辨入。何故不說正智耶。心能入所入故略不論。後辨有頂無出世定云云。二十七根力覺等門。補闕云。道理信等亦緣分別。亦將分別為信等自性。所以不言緣彼分別云。章以五事分別五根五力乃至止觀。依中邊論五根在煖頂。五力在忍及第一。共在見道前故[3]分為性。緣名緣相作四尋伺觀在煖頂位。名五根故名相為所緣。望於初地上真如正智為增上故。而得五根名。如五根五力亦爾。分別為自性。名相為所緣。作四如實智觀。在忍及第一位。望初真如正智為增上而得力名。如見道前根及力如是。見道前七覺支若能得初地菩提支故名為覺支。此是地前世間覺支。故以分別為自性。若依初地無分別智菩提支故名為覺支。此是出世無漏覺支以正智為自性。真如為所緣。望於相見道覺悟安立諦為增上。又正見等八道支。若是地前世間道支如前應知分別為自性。若出世無漏道支以正智為自性。除戒三支以無緣故。餘五支以安立四諦非安立真如所緣。以八正在修道出真如觀。得緣安立四諦。見道修七覺支。唯作真如觀故唯緣真如也。望於學所證得一切漏盡功德。現法樂住為增上。如諸道支或以分別為自性。或以正智為自性安立。真如為所緣。望於漏盡現法樂住為增上。類釋四行遮四法迹止觀亦爾。此中四行迹依鈍根說為遲。依利根說為速。現法樂住四根本定。已得說為樂。未得說為苦。如是差別建立。若諸四法迹依能任持世俗戒勝義定慧正法差別建立。謂由任持增上戒世俗正法故。建立初二無貪無瞋。由任持所餘增上心慧勝義正法故。建立後二正念正定。對法論第十卷云。四正行者。謂苦遲通行。苦速通行。樂遲通行。樂速通行。初謂鈍根未得根本禪慮。第二謂利根未得根本靜慮。第三謂鈍根已得根本靜慮。第四謂利根已得根本靜慮。四法迹者。謂無貪無瞋正念正定。無貪無瞋能令增上戒學清淨。不同貪恚門毀犯戒學處故。正念能令增上心學清淨。由於所緣無有妄失。正定能令增上慧學清淨。由定心為能如實遍知故。二十八解脫勝處遍處門。補闕云。問依能解脫二縛故立八解脫者。建立八解脫意也。於五事中用誰為性一問也。以誰事為所緣二問也。於誰事為增上三問也。答中。初明解脫通用如理如量二智為性。前七解脫是後得智故。基等師云。</w:t>
      </w:r>
    </w:p>
    <w:p>
      <w:pPr>
        <w:pStyle w:val="SourceText"/>
        <w:pageBreakBefore w:val="0"/>
      </w:pPr>
      <w:r>
        <w:rPr>
          <w:rFonts w:ascii="Noto Sans KR" w:hAnsi="Noto Sans KR" w:eastAsia="Noto Sans KR"/>
        </w:rPr>
        <w:t>八解脫中初三解脫依五地謂四[1]及欲界。後五解脫通九地。初及第二解青黃赤白顯色。後即觀此顯色真如。是故通以二智為性。此文即說初二非唯作不淨觀也。第三淨解脫中觀淨不淨色。展轉相待待不淨得有淨色。又待淨故得有不淨色。故淨不淨其性不定。既了相待。次觀相隨但有淨色。即有不淨色隨。有不淨色即有淨隨。既了相隨觀心自在。是故第三總觀一味為清淨相。據此觀行故。言即諸色中以攝受相及即觀彼淨色真如。如次四空解脫各以自地四蘊及彼真如為所緣。滅盡解脫無所緣也。又修觀者下重明修解脫意。前三解脫除於色不自在障。後解脫除斷無色不自在障。次明勝處。前四如初二後四如第三。以開前三解脫為八勝處故。以勝處緣色緣如通有[2]二。二者一如前三解脫說也。無始已來取色淨相。為境所牽境勝於心心不自在。今時觀色以為不淨或時觀[3]淨。轉換棄皆得自在。若於色事能勝伏時亦於四蘊無色得勝自在。故不更說觀心勝處。通觀色心者以不欲辨勝德辨無邊故。凡夫雖作八勝處觀但緣於色不觀真如。今諸聖者觀色及如名勝智見。異生但由三總故名勝處。非由緣如名勝也。聖者復由緣如故勝。下明遍處。從彼青黃赤白四勝處觀。轉為青黃赤白四遍滿觀。故云由勝處所緣力也。非唯觀彼四色遍滿。亦觀能造地水火風及緣四色四大真如故。言此中差別者。亦以大種相為所緣及彼真如相為所緣皆云相者。據五法初第一相中色及真如為所緣相也。又觀空識無邊處相及彼真如相。若不緣彼空識所緣真如遍滿之境。能依空識不成遍滿。由彼所緣真如之遍滿得名遍滿。[4]之由勝處遍滿勢力令諸解脫亦得清淨者。此文即說勝處為初遍處第二解脫最後。泰法師解攝論中。三科功德最明為妨。彼云遍處唯因一向有漏。解脫唯果一向無漏。勝處在中義通因果。辨勝處中但是究竟即是果名。但是無漏即通因果。是無漏非究竟者。八勝處已得空觀名為無漏。望八解脫是因非果故非究竟。是究竟非無漏者。八勝處中初修起時是彼遍入之果名為究竟。未得空觀名為無漏。備云。舊攝論云。是無漏非究竟等者。是成實論義勘梵本釋論無此文也。修三科法有二次第。一初學次第。先得解脫。次得勝處。後得遍處。二空觀次第。[5]遍處次勝處後解脫。今此文意據後為論。若爾何故此中先說勝處。次說遍處解脫耶。解云。此約說之前後非觀行前後。</w:t>
      </w:r>
    </w:p>
    <w:p>
      <w:pPr/>
      <w:r>
        <w:rPr>
          <w:b/>
        </w:rPr>
        <w:t>한국어 직역</w:t>
      </w:r>
    </w:p>
    <w:p>
      <w:pPr>
        <w:pStyle w:val="TranslationText"/>
        <w:pageBreakBefore w:val="0"/>
      </w:pPr>
      <w:r>
        <w:rPr>
          <w:rFonts w:ascii="Noto Sans KR" w:hAnsi="Noto Sans KR" w:eastAsia="Noto Sans KR"/>
        </w:rPr>
        <w:t>이 아래 제11에서는 보살지를 결택한다. 여덟 권 반의 글이 있다. 그 가운데 먼저 앞을 결론짓고 뒤를 일으킨다. [11]다음 결택한 뒤 바로 널리 결택한다. 바로 결택하는 가운데, 보살본지에 의하면 네 종류 유가처가 있다. 지금 이 가운데서는 앞의 셋을 결택하고 차제유가는 간략히 하고 결택하지 않는다. 삼지(三持) 밖에 별도의 넷째 법체를 얻을 수 없기 때문이다. 삼지를 결택하는 글은 둘로 나뉜다. 먼저 차례대로 삼지를 결택한다. 뒤에는 『보적경』을 인용하여 열여섯 법문을 해석한다. 앞의 셋을 결택하는 데 나아가면 곧 세 단락이 된다. 먼저 초지유가를 결택한다. 다음 ‘이와 같이 이미 공덕품의 결택을 설하였다’ 이하에서는, 지수법유가를 결택한다. 뒤 ‘묻는다. 앞에서 설한 백사십 불공불법’ 이하에서는, 지구경유가를 결택한다. 초지유가를 결택하는 가운데, 다만 열여섯 품만 결택한다. 사섭품·공양친근무량품은 결택하지 않는다. 문과 뜻이 분명하기 때문에 다시 결택하지 않는 것이다. 열여섯 품을 결택하는 가운데 열한 단락으로 나뉜다. 첫째는 종성품을 결택한다. 둘째 ‘다시 열 종류 발심’ 이하에서는 발심품을 결택한다. 셋째 ‘다시 보살에게 아홉 정행이 있다’ 이하에서는 자리이타품을 결택한다. 넷째 ‘다시 진실의를 요지하고자 한다면’ 이하에서는 진실의품을 결택한다. 다섯째 [12]‘이와 같이 진실의분을 이미 설하였다’ 이하에서는 위력품을 결택한다. 여섯째 ‘다시 대승 가운데’ 이하에서는 성취품을 결택한다. 일곱째 ‘다시 문소성지와 같이’ 이하에서는 보리품을 결택한다. 여덟째 ‘어떻게 능히 찬탄하는가’ 이하에서는 역종성품을 결택한다. 아홉째 ‘다시 여러 보살이 행하는 혜시와 같이’ 이하에서는 보시 등 여섯 품을 결택한다. 열째 ‘다시 [13]수신관에 머문다’ 이하에서는 보리분품을 결택한다. 열한째 ‘다시 대승 가운데’ 이하에서는 공덕품을 결택한다. 처음에서 말한다. ‘성문종성을 성립시키는 것과 같이 보살도 또한 그러함을 알아야 한다’는 것은 보살종성의 유무의 뜻을 밝힌 것이다. 간략히 성문지에서 설한 것에 견주어 알 수 있다. 둘째는 발심지(發心持)를 분별한다. 처음에는 열 종류 발심을 분별한다. 뒤에는 네 종류 상호심(常護心)을 밝힌다. 앞의 발심에는 열 가지가 있으니 곧 다섯 쌍이다. 경사가 말한다. 옛 판정에서는 삼지(三持)에 여러 종류가 있다고 하였다. 어떤 설은 십해를 종성지라고 한다. 십행을 발심지라고 한다. 십회향 이후를 행방편지라고 한다. 또 어떤 설은 십신을 종성이라고 한다. 십해를 발심이라고 한다. 십행 이상을 행방편이라고 한다. 지금 이 논의 판정에 의하면, 먼저 종성이 이루어졌으나 아직 현행을 일으키지 않은 것을 종성위라고 한다. 앞의 논에서 설한 것과 같이 곧 십신 이전을 종성지라고 이름한다. 십신은 곧 발심이라고 이름한다. 십해 이상을 보리분법이라고 이름한다. 만약 본성과 훈습 두 종류를 함께 종성이라고 한다면, 곧 십신과 십신 이전을 모두 종성지라고 이름한다. 십해에는 발심주가 있다. 곧 이것이 발심지이다. 십행 이후를 보리분법이라고 이름한다. 또는 지전의 첫 번째 아승기 가운데 아직 현행 무루를 일으키지 않은 것을, 총괄하여 종성지라고 이름한다. 두 번째 아승기를 발심이라고 이름한다. 초지 이후에는 진실한 증득에서 발심하기 때문이다. 세 번째 아승기의 무공용도를 보리분법이라고 이름한다. 그 가운데 지전보살은 아직 견도에 들어가지 않았다. 다만 유루정에 의지하여 말한다. 기약하여 섭수하는 것을 세속수발심이라고 이름한다. 초지 이상에 들어가 이공이 드러낸 진여를 증득하면, 곧 진증발심이라고 이름한다. 그리고 성문의 사과에서 회향한 자가 이미 인공이 드러낸 진여를 증득한 것도, 또한 법성발심이라고 이름한다. 이 한 쌍이 발심의 뜻을 모두 포섭한다. 나머지 네 쌍은 문이 다르기 때문에 다시 온 것이다. 무[1]성인은 연을 만나 잠시 발심하더라도 결정적이지 않다. 설령 보살종성이라 하더라도 십신 이전에는 비록 대승종자가 있으나 오래 닦고 익히지 않았으므로, 여전히 퇴전이 있어 부정이라고 이름한다. 이를 뒤집으면 곧 결정발심이라고 이름한다. 이 뜻이 발심의 뜻을 모두 포섭한다. 다음의 부정·정 한 쌍은 알 수 있다. 나아가 ‘이미 과를 이룬 발심’이라고 한 것은, 여래지의 모든 발심을 말한다. 묻는다. 인위에서 아직 원만하지 않을 때에는 발심이 있을 수 있다. 불지에서는 과가 이미 원만한데 어떻게 발심이라고 이름하는가? 아래에서는 경을 인용하여 답한다. ‘세존께서 말씀하신 것과 같이 … 또한 다른 이로 하여금 보리를 증득하도록 나아가게 한다’고 한 것에 대해, 답의 뜻은 부처님 자신의 바른 원은 이미 원만해진 지위라는 것이다. 다만 부처님이 다른 이로 하여금 보리를 증득하도록 나아가게 하는 것을 불발심이라고 이름한다. 이 열 가지 발심에는, 염오·불염오 등 여러 뜻이 있다. 널리 들 수 없으므로 ‘다시 나타내지 않는다’고 한다. 태사가 말한다. 이미 과를 이룬 발심이란 여래지의 모든 발심이다. 불과의 마음이 일어나므로 발심이라고 이름한다. 구하는 바가 있다는 뜻은 아니다. 기사가 말한다. 선하게 청정하지 못한 발심이란, 다만 외연으로 말미암아 발심했을 뿐 스스로 능히 일으킨 것이 아니므로 불청정이라고 이름한다. 청정은 앞을 뒤집으면 알 수 있다. 열약한 발심이란, 예컨대 이미 발심한 한 보살이 탐·진·치의 전(纏)에 [2]구하는 바가 피폐하게 제압되어 정행을 버리고 [3]사행처에 드는 경우를 말한다. 묻는다. [4]신. 아래에서는 네 종류 호심을 밝힌다. 여전히 발심에 포섭된다. 곧 네 종류 상과 상응하는 발심을 말한다. ‘자량’이란, 성문지에서 설한 열세 자량 등과 같다. 셋째는 가행지(加行持)를 분별한다. 자리이타품 가운데 셋이 있다. 처음에는 아홉 정행을 밝히고, 다음에는 사행을 밝힌다. 뒤에는 불감임성을 밝힌다. 처음 가운데 ‘생사 가운데 정행을 행한다’고 한 것은, 병든 자가 병에 대해 쓰고 괴로운 약을 쓰는 것과 같다. 생사 가운데서 행하기 어려운 행을 행한다. 마치 병을 다스리기 위해 쓰고 괴로운 약을 먹는 것과 같다. ‘자체 위에서 정행을 행한다’고 한 것은, 선교한 가장이 아직 성숙하지 않은 어린아이를 대하는 것과 같다. 스스로 옳고 그름을 살펴 그른 것을 버리고 옳은 것을 따른다. 저 가장이 어린아이를 가르치는 것과 같다. 가장은 보살행자를 비유한다. 아직 성취되지 않은 어린아이는 여러 덕행이 아직 성숙하지 않은 것을 비유한다. ‘여러 욕 가운데 정행을 행한다’고 한 것은, 상주가 상로를 가면서 여러 재화를 대하는 것과 같다. 보살이 오욕의 경계에서 여러 행을 수호한다. 여러 상인이 험난한 길을 지나며 재물을 지키는 것과 같다. ‘몸·말·뜻에 정행을 행한다’는 것은 빨래하는 사람이 의복을 빠는 것과 같다. 보살이 삼업을 닦아 다스리는 것이 물든 옷을 빠는 것과 같다. ‘안의 마음인 사마타 가운데 [5]정행을 행한다’는 것은 주인이 재물을 맡길 만한 [6]사람을 대하는 것과 같다. 선정에 의하여 행을 일으키되 행이 기울거나 움직이지 않는다. 사람이 재물을 맡길 만한 [＊]사람에게 두는 것과 같다. ‘증상혜법인 비파사나 가운데 정행을 행한다’는 것은 선[7]교한 자가 여러 [＊]공교한 일을 대하는 것과 같다. 선교한 지혜에 의하여 여러 행을 모아 일으킨다. 선[＊]교한 장인이 [8]공교한 일을 모아 일으키는 것과 같다. 다음에는 사행을 밝힌다. 그 가운데 처음에는 다섯 종류 유성을 드니 알 수 있다. 둘째는 사행을 일으키는 것을 밝힌다. 경사가 말한다. 이 가운데 사행이란 ‘그 가운데 혹 가행을 짓는다’고 한 것이다. 삿된 가행을 짓는 것이다. ‘혹 가행을 짓지 않는다’고 한 것은, 삿된 가행이 없는 자에게 구제하는 마음도 없는 것이다. ‘혹 불요익가행’이란 빼앗고자 하는 것 등이다. ‘혹 중용가행’이란 이 다섯 경계에 대해 비록 몸과 말을 일으키더라도, 손해도 주지 못하고 이익도 주지 못하여 모두 슬퍼함도 불쌍히 여김도 없는 것이다. [9]운운. ‘혹 가행을 짓는다’는 것은, 구걸하는 자에게 재물을 베풀어야 하는데 도리어 억누르고 꾸짖는 것이므로 ‘가행을 짓는다’고 한 것이다. 또 ‘가행을 짓지 않는다’는 것은, 위급한 자에게 구제의 가행을 짓지 않는 것이다. ‘혹 불요익가행’이란, 은혜 있는 자에게 공양하지 못하는 것이다. ‘중용가행’이란, 뒤의 두 사람에게는 상품의 가행으로 법을 설하고 가르쳐야 하는데, 중용의 가행을 하여 손해도 이익도 주지 못하는 것이다. 아래에서는 불감임성을 밝히니 여러 부처도 구제하지 못한다. 본지의 자리이타품을 결택하는 가운데 다섯 종류의 무감임성이 있다. 먼저 감임하지 못함을 분별한다. 뒤에는 뒤집어 감임함을 드러낸다. 앞부분에서 ‘가행에 감임성이 없는 자’에서 ‘바른 방편을 닦는다’에 이르기까지는, 이 사람도 다른 중생과 마찬가지로 가르쳐 열반하게 할 법이 있다. 이미 오랜 세월 동안 지전의 행을 닦았으므로 상속이 이미 성숙했다고 이름한다. 그러나 바른 행의 승을 장애하는 업을 지었기 때문에, 현법 가운데 바른 행을 닦을 능력이 없다. 또한 이는 성문종성에 의거한 것이라고 할 수도 있다. 이미 여러 생에 해탈분을 심었다. 이 생에서 성취행을 닦지만, 악연을 만나 여러 악업을 지었기 때문에, 바른 가행을 닦을 감임성이 없다. ‘그 과를 성[10]취하는 데 감임성이 없는 자’에서 ‘그 과를 성[＊]취한다’에 이르기까지는, 이 사람이 지전행을 닦아 비록 바른 가행을 장애하는 악업은 없지만 닦은 시간이 아직 오래되지 않았기 때문에, 초지의 과에 들어가는 것을 성[＊]취할 수 없다. 또한 이는 성문종성인에 의거한 것이라고 할 수 있다. 비록 바른 가행을 장애하는 악업은 없지만, 닦은 시간이 아직 오래되지 않아 저 성도의 과를 성[＊]취할 수 없다. ‘가행 및 그 과의 성[＊]취에 감임성이 없는 자’에서 ‘둘 다 감[11]임할 수 없다’에 이르기까지는, 이 사람이 지전에서 닦은 시간이 아직 오래되지 않아, 초지의 성과를 성[＊]취할 수 없고, 또 악업을 지어 바른 행의 수행을 방해하는 것이다. ‘섭수와 요익에 감임성이 없는 자’에서 ‘그로 하여금 큰 부자가 되어 결핍 없이 안락하게 할 능력이 없다’에 이르기까지는, 빈궁하게 될 업이 결정되어 있는 것이다. 여러 부처도 구제하지 못한다. 넷째는 진실의품을 결택한다. 그 가운데 글은 둘로 나뉜다. 처음에는 오사(五事)에 의하여 진실의를 분별한다. 뒤에는 삼성에 의하여 분별한다. 앞부분 가운데 둘이 있다. 처음에는 오사를 간략히 표방하여 진실의를 드러낸다. 둘째는 오사를 바로 해석한다. 처음에서 말한다. ‘만약 진실의를 요지하고자 한다면’이라고 한 것은, 곧 본지분 가운데의 두 종류 진실과 네 종류 진실이다. 두 종류란 여소유성과 진소유성을 말한다. 네 종류란 세간극성진실 등을 말한다. 바로 해석하는 가운데 두 게송이 있다. 첫 게송에는 열 문이 있다. ‘총거’가 첫째이다. ‘별분별’이 둘째이다. ‘유’라는 유무문이 셋째이다. ‘실’이라는 가실문이 넷째이다. ‘세속’이라는 세속·승[12]의제 분별이 다섯째이다. ‘약생’이 여섯째이다. ‘약이’가 일곱째이다. ‘상’이 여덟째이다. ‘행 등’이 아홉째이다. ‘색 등’이 열째이다. 아래 장행에서는 문에 따라 차례대로 해석한다. ‘무엇이 오사인가? … 다섯째 정지이다’라고 한 것은, 첫째 총거문을 해석한 것이다. ‘어떤 것이 상인가’ 이하에서는, 둘째 별분별문을 해석한다. 먼저 체와 이름을 분별하고 뒤에 글에 따라 해석한다. 체를 해석하면, 처음의 상에는 다섯 종류의 출체가 있다. 첫째, 체가 있는 것을 기준으로 상이라고 이름한다면, 오법을 모두 상이라고 이름한다. 둘째, 명언이 안립하여 의지할 곳이라는 뜻으로 상이라고 이름한다면, 오직 진여를 제외한 나머지 네 가지를 상이라고 이름한다. 무위의 이상법과 상대하기 때문이다. 네 가지 유위법을 상이라고 이름한다. 또 뒤의 네 법의 자상도 또한 말할 수 없다. 지금은 공상을 기준으로 말할 수 있기 때문에 저 네 법을 상이라고 설한다. 가까이는 공상으로 말할 수 있고 멀리는 자상으로 말할 수 없기 때문이다. 셋째, 삼계의 심과 심소가 연하는 것을 상이라고 이름한다면, 곧 앞의 세 가지를 취하여 상이라고 설한다. 상·명·분별은 모두 삼계의 심·심소법이 연하는 바이기 때문이다. 이와 같은 세 법은 도리상 출세간의 후득지가 연하는 바이기도 하다. 그러나 많은 경우를 따르기 때문에 이와 같이 판정한 것이다. 넷째, 유루의 소연상분을 기준으로 상이라고 이름한다면, 곧 오직 상과 명 두 종류만 취하여 상이라고 한다. 견분은 취하지 않기 때문에 분별을 제외한다. 다섯째, 네 법에 포섭되지 않는 것을 모두 상이라고 이름한다면, 이른바 오근과 오진의 전부이다. 법처[1]소섭색 가운데 명·구·미를 제외한 나머지 스물한 불상응법 등이다. 둘째는 명이다. 넷째는 진여이다. 더 이상 더하거나 덜할 것이 없다. 오직 한 종류일 뿐이다. 셋째는 분별이다. 다섯째는 정지이다. 그 범위를 늘리거나 줄이는 것이 일정하지 않다. 만약 오직 삼계에 매인 마음만을 취하여 분별이라고 이름한다면, 곧 정지 가운데서는 여리지와 여량지 두 지혜를 모두 취하여 체로 삼는다. 만약 정지 가운데 오직 무분별지만 취한다면, 분별 가운데서는 삼계에 매인 마음 및 후득지인 여량지의 마음까지 통틀어 취하여 분별로 삼는다. 다음에는 그 명칭을 해석한다. ‘오’는 수의 이름이다. ‘사’는 체라는 뜻이다. 수에 따르고 뜻에 나아가 이름을 세운 것이다. 각각의 이름을 해석하면 체의 형상을 드러내어 표명하는 것을 상이라고 이름한다. 뜻을 나타내어 부르는 것을 명이라고 한다.</w:t>
      </w:r>
    </w:p>
    <w:p>
      <w:pPr>
        <w:pStyle w:val="TranslationText"/>
        <w:pageBreakBefore w:val="0"/>
      </w:pPr>
      <w:r>
        <w:rPr>
          <w:rFonts w:ascii="Noto Sans KR" w:hAnsi="Noto Sans KR" w:eastAsia="Noto Sans KR"/>
        </w:rPr>
        <w:t>심과 심소가 사려하는 바가 있는 것을 분별이라고 이름한다. 정지도 뜻을 따라 이름한 것이다. 사를 뒤집은 것을 정이라고 한다. 결단하는 것을 지라고 한다. 망을 여읜 것을 진이라고 한다. 다르지 않은 것을 여라고 하니 뜻에 따라 이름을 받은 것이다. 이미 체와 이름을 정했으니 마땅히 글을 따라 해석한다. ‘어떤 것 등이 상인가? 간략히 말하면 언담이 안족하는 곳의 사이다’라고 한 것에 대해, 이 글은 곧 네 법을 상이라고 설한 것이다. 이 상 가운데서 나머지 ‘명’을 따로 분리해 내는 것은, 곧 상 가운데 있는 증어를 말한다. 이 증어를 곧 명이라고 설한다. 여러 법에는 본래 이름이 없는데 억지로 이름을 시설한다. 그러므로 증어라고 이름한다. ‘진여는 법무아에 의해 드러나는 것’ 등이라고 한 것은, 수승한 것에 의하여 논했기 때문에 다만 법무아라고 말한 것이다. 정지를 해석하는 가운데 둘이 있다. 처음에는 장을 열어 문답하며 분별한다. 둘째는 설을 인용하여 증명하고 그 뜻에 배속한다. ‘또 이 때문에 저 여러 보살은 오명처에서 방편을 잘 닦는다’고 한 것 등에 대해, 경사가 말한다. 오명처를 연하는 것은 여량지이다. 보살이 오명을 닦을 때에는, 반드시 무분별지로 이공의 지혜를 [2]끊어야 비로소 저 오명의 사법을 통달할 수 있다. 그러므로 오명을 닦는 것도 또한 출세간행의 진여지이다. 태사가 말한다. 보살은 뜻으로 일체지를 구하여 소지장을 끊으려 하기 때문에, 오명을 많이 배운다. 소지장을 조복하면서 오명을 배울 때, 일체에 두루한 진여에 많이 머물기 때문에, 소지장의 종자를 끊는다. 뜻으로 번뇌장을 끊는 것을 구하지 않는다. 그러므로 사제관 등에 많이 머물지 않는다. 이승은 소지장을 끊는 것을 구하지 않는다. 그러므로 오명을 배우지 않고 두루한 진여지에도 머물지 않는다. 비사가 말한다. 이는 진여가 여러 사법에 두루함을 분별한 것이다. 그러므로 진여의 뜻을 통달하면, 곧 오명법을 두루 이해한다. ‘어떤 것을 세간·출세간의 정지라고 하는가? 성문·독각 등을 말한다’고 한 것에 대해, 이 가운데서는 많은 경우를 따라 서로 비추어 드러냈기 때문에 보살을 말하지 않았다. 아래에서는 다음으로 셋째 유·공문(有空門)을 분별한다. 그 가운데 경사의 보궐에서 말한다. 묻는다. 자성과 차별을 가립한 것과 같이, 이와 같이 유라고 말해야 하는가? 답한다. 이와 같이 말한다면 무이다. 질문의 뜻은 이러하다. 가령 자성과 차별을 가립할 때에는 이름을 기준으로 삼는다. 그 이름 아래에 곧 자성과 차별이라는 결정된 체성이 실제로 있는가? 해석한다. 이름을 찾아 결정된 실체가 있다고 집착하는 것은 곧 변계소집이므로 체성이 없다. 묻는다. 분별이 행하는 경계와 같은 것은 이와 같이 유라고 해야 하는가? 답한다. 유라고 해야 한다. 이는 인연에 의해 있는 것이다. 이와 같이 보살은 … 나아가 ‘비유비무(非有非無)라고 잘 기별한다’고 한 것에 대해, 유는 인연에 의한 유를 기준으로 한다. 무는 결정된 자성이 없음을 기준으로 한다. 역유역무는 앞의 둘을 합하여 셋째 구로 삼는다. 결정된 자성으로서는 유가 아니고, 인연에 의한 가유로서는 무가 아닌 것을 넷째 구로 삼는다. ‘그가 이와 같이 잘 기별하여 분별하기 때문에’에서 ‘법계를 잘 설한다’에 이르기까지는, 결정된 자성이 있다고 더하는 증익을 떠나고 인연조차 없다고 하는 손감을 떠난다는 뜻이다. ‘만약 언어가 안립되는 발붙일 곳과 같다면, 이와 같은 언설의 뜻은 유라고 해야 한다’고 한 것에 대해, 여러 법의 공상은 언설이 안립되는 발붙일 곳이다. 그러므로 유라고 설한다. ‘만약 자성과 차별을 가립한 것과 같이 성취되지 않는 뜻이라면 … 유라고 해야 한다’고 한 것에 대해, 이름에 따라 자성과 차별의 결정된 체가 있다고 집착하는 것은 성취되지 않는다. 그러나 언설을 떠난 여러 법의 자성은 있다. 곧 진여와 정지이다. 유라고 해야 한다는 것도 또한 명언을 떠나 존재한다는 뜻이다. 태사의 장에서 말한다. 상은 의타성이므로 유라고 해야 한다. 자성과 차별이 있다고 계탁하는 것은, 변계소집으로 가립한 것이다. 오법에 포섭되지 않으므로 무라고 해야 한다. 상은 셋째 분별이 행하는 경계이다. 소연연에 포섭되기 때문이다. 그러므로 유라고 해야 한다. 변계소집은 소연연에 포섭되지 않기 때문이다. 그러므로 무라고 해야 한다. 초지 이상의 여러 보살 등은 후득지를 일으킨다. 지혜에 나타난 상분에 대하여 선교를 얻는다. 그러므로 무집착이라고 한다. [3] 마음 가운데 네 구를 가설한 것은 모두 [4] 공하여 허물이 없다. 결정된 증익과 손감 등 사제의 두 변을 멀리 떠나 중도를 행한다. 의타의 속제 법계, 곧 의타기성의 가유한 여러 상을 잘 설한다. 여러 보살 등이 여러 상을 가설할 때, 의타기의 상은 언어가 발붙이는 곳이다. 이와 같은 언설의 뜻은 유라고 해야 한다. 만약 변계소집의 자성과 차별을 가립한 것처럼 성취되지 않는 뜻이라면, 이와 같은 의타기의 상은 변계소집의 언설을 떠난다는 뜻에서 유라고 해야 한다. 둘째 ‘명’과 [5] 둘째 ‘분별’도 이에 준하여 해석하면 또한 그러하다. 진여와 정지는 원성실과 의타에 포섭되므로 유라고 해야 한다. 변계소집은 무라고 해야 한다. 비사가 말한다. ‘이와 같이 보살은 … 나아가 법계를 잘 설한다’고 한 것에 대해, 보살이 유와 무에 대해 선교를 얻었기 때문이다. 오상(五相)을 유라고 잘 기별한다. 변계의 상을 공이라고 잘 기별한다. 또한 의타는 유이고 변계는 무라고 잘 기별한다. 넷째 구는 앞의 두 구와 글이 다르기 때문에 ‘비(非)’라는 뜻이 된다. 변계를 기준으로 하면 의타의 유가 아니므로 비유라고 한다. 의타를 기준으로 하면 변계의 무가 아니므로 비무라고 한다. 묻는다. 그렇다면 상은 변계성에도 통하는가? 해석한다. 이 가운데서는 의타를 설할 뿐 변계성을 설하는 것이 아니다. 변계를 설하지 않는다. 넷째는 가실문(假實門)을 분별한다. 보궐이 말한다. ‘실유행 가운데서는 실유라고 해야 하고, 가유행 가운데서는 가유라고 해야 한다’고 한 것에 대해, 육식이 연하는 상분이 저 아뢰야식의 본질 상분에 의탁하지 않고 일어나는 경우가 있다. 만약 아뢰야식의 실유한 상분에 의탁하여 일어난 영상이라면 실유이다. 만약 아뢰야식의 장단·삽활 등 가유한 진에 의탁하여 일어난 영상이라면 [6] 가유이다. 그러므로 이렇게 말한 것이다. ‘유상인 여러 행에도 또한 두 종류가 있다’고 한 것에 대해, 이는 본질 상분이 영상을 능히 가지는 것을 밝힌 것이다. 그러므로 유상이라고 한다. 유상에도 본래 가와 실의 두 종류가 있다. 예컨대 청·황 등은 실이다. 장단과 병·분 등은 가이다. 그러므로 유상인 여러 행에도 또한 두 종류가 있다고 한다. 또한 ‘실유행 가운데서는 실유라고 해야 하고 가유행 가운데서는 가유라고 해야 한다’고 말할 수 있다. 이는 상분을 기준으로 가와 실을 밝힌 것이다. ‘유상인 여러 행에도 또한 두 종류가 있다’고 한 것은, 능분별에 앞의 상이 있기 때문에 유상이라고 한 것이다. 유상인 심법 자체에도 가와 실이 있다. 예컨대 불방일은 사·불해 등이 두 선근에 의지하여 가립된다. 나머지는 실유이다. 수번뇌 가운데에도 또한 가와 실이 있다. 앞에서 밝힌 것과 같다. ‘명은 가유라고 해야 하며 오직 상 가운데 가설한 것이다’라고 한 것에 대해, 상은 모든 법에 통하지만 오직 상 가운데 음성 위에 명을 가립한다. 분별은 가와 실에 모두 통한다. 그러므로 두 종류가 모두 있다고 한다. 앞에서 밝힌 것과 같다. 정지는 두 지혜에 통하며 실유이다. 지혜와 상응하는 법도 또한 지혜라고 이름하기 때문에 가유이다. 태사가 말한다. 가와 실에는 두 종류가 있다. 첫째, 오온의 청·황 등은 실유이다. 중생 및 장단 등은 가유이다. 둘째, 본성상은 실유이다. 영상상은 가유이다. 만약 실유한 행의 체가 견분 가운데 나타나면, 실유라고 해야 한다. 만약 가유한 행의 이해가 견분 가운데 나타나면 가유라고 해야 한다. 유상인 여러 행을 연하는 것도 경계에 따라 또한 두 종류가 있다. 명은 오직 상분 가운데 가설되기 때문에 가유이다. 의타성은 실제로 언설을 떠나 있기 때문이다. 분별은 두 종류가 모두 있다. 가와 실의 두 상을 연하기 때문이다. 진여는 실유라고 해야 하니 승의에 포섭되기 때문이다. 정지는 둘 다 있다고 해야 한다. 이 출세간의 심·심소법 가운데 지혜 자체는 실유이다. 만약 지혜의 권속인 여러 심·심소법까지 또한 지혜라고 이름한다면 가유라고 설한다. 그러므로 둘이 있다. 비사가 말한다. 이 가운데 진여가 [1] 실유라고 한 것은 승의에 포섭되기 때문이다. 그렇다면 어찌하여 『대법론』에서는 일체가 모두 가유라고 하는가? 여기에는 두 해석이 있다. 첫째는 말한다. 일체에는 둘이 있다. 저 논은 일부만을 기준으로 하였다. 일체 전부를 기준으로 한 것이 아니다. 그러므로 서로 어긋나지 않는다. 둘째는 말한다. 진여에는 두 뜻이 있다. 지금은 실의(實義)를 기준으로 한다. 저 논은 가의문(假義門)을 논한 것이므로 서로 어긋나지 않는다. 다섯째는 이제(二諦)를 분별한다. 보궐이 말한다. 상은 두 인연 때문에 세속유이다. 첫째 ‘잡염이 일어난다’는 것은, 본래 변계집착의 마음이 훈습하여 잡염의 상종자를 이루었기 때문이다. 지금 그 상이 일어난다. 그러므로 잡염이 일어난다고 한다. 둘째 ‘시설기(施設器)’에서 시설은 명이다. 이와 같은 상의 체가 저 명언이 발붙일 곳이 된다. 이를 시설기라고 이름한다. 이 두 인연으로 말미암아 상은 세속유이다. 명은 세 가지 인연 때문에 세속유라고 한다. 첫째는 잡염이 일어나는 것이다. 둘째는 시설기이다. 셋째는 언설의 소의이다. 처음 두 인은 앞과 같다. ‘언설의 소의’라는 것은, 명이 있기 때문에 언설을 일으키는 것이다. 또는 언설로 말미암아 명을 일으키기도 한다. 이 가운데서는 한 뜻만을 치우쳐 밝힌 것이다. 분별은 네 가지 인연 때문에 세속유이다. 첫째는 잡염이 일어나고, 둘째는 시설기이다. 해석은 앞과 같다. 셋째 ‘언설수면’이란, 아뢰야식이 분별의 체이고 그 안에 언설의 종자가 있다는 뜻이다. 넷째 ‘언설수각’이란, 육식도 또한 [2] 분별이며 언설을 따라 경계를 깨닫고 일어나기 때문이다. ‘둘째 정지는 둘 다 있다고 해야 한다’고 한 것에 대해, 후득지가 만약 돌이켜 진여를 연하면 승의유이다. 만약 세속의 일을 연하면 세속유라고 이름한다. 또한 보살의 후득지에는 두 종류가 있다고 할 수도 있다. [3] 하나는 승의제이니 [4] 무루이기 때문이다. 둘째는 세속이니 유루이기 때문이다. 장에서는 말한다. 상은 세속유라고 해야 한다. 첫째, 상이 잡염을 지니고 일으키기 때문이다. 둘째, 상이 시설되는 명의 의지처가 되므로 ‘기(器)’라고 이름하기 때문이다. 명은 세속유라고 해야 한다. 첫째, 잡염을 능히 일으키기 때문이다. 둘째, 시설기이기 때문이다. [5] 셋째, 명이 언설의 음성에 의지처가 되기 때문이다. 분별은 세속유라고 해야 한다. 첫째, 잡염을 능히 일으키기 때문이다. 둘째, 시설기이기 때문이다. 셋째, 언설의 수면으로 말미암아 분별이 일어나기 때문이다. 예컨대 소와 양 등과 같다. 넷째, 언설의 수각으로 말미암아 분별이 일어나기 때문이다. 예컨대 명언을 이해하여 중생 등을 분별하는 것과 같다. 진여는 승의유라고 해야 한다. 청정한 정체지가 연하는 경계의 성품이기 때문이다. 첫째 정지는 오직 승의만을 연하므로 승의유라고 해야 한다. 둘째 정지는 진과 속을 모두 연하므로 둘 다 있다고 해야 한다. 현은 말한다. ‘상은 두 인연 때문에 세속유이다’라고 한 것에 대해, 만약 삼계의 심·심소가 연하는 상이라면, 업과 번뇌로부터 생기기 때문이다. 그러므로 ‘잡염이 일어난다’고 한다. 이는 삼계의 심·심소가 연하는 상이 세속유임을 설한 것이다. 만약 후득지가 연하는 상이라면, 이는 마음의 언설로 별도로 시설한 것이기 때문이다. 그러므로 ‘시설기의 상’이라고 한다. 이 또한 세속유이다. 세 가지 인연 때문에 명은 세속유이다. 셋째 ‘언설의 소연이기 때문이다’라고 한 것은 실제로 논하면, 명과 언설이 서로 의지한다는 뜻이다. 그러나 지금 여기서는 명이 세속유임을 드러내려 하므로, 언설의 소의라고 한 것이다. 진여의 이치는 청정한 지혜가 연하는 경계의 성품이므로 이를 가려낸다. 언설의 소의가 아니기 때문이다. 그러므로 승의유이다. 이 때문에 ‘언설의 소의이기 때문이다’라고 한다. ‘네 인연 때문에 분별은 세속유이다’ 가운데 셋째 ‘언설수면’과 넷째 ‘언설수각’이라고 한 것에 대해, 아뢰야식 가운데 심·심소의 종자에는 현행하는 언설의 명과 사유하는 명이 없다. 그러므로 ‘언설수면’이라고 한다. 현행하는 심·심소는 현행의 언설명과 사유명을 능히 일으킨다. 그러므로 ‘언설수각’이라고 한다. 여섯째는 능생·소생문을 밝힌다. 보궐이 말한다. ‘상은 누구에게서 생겼다고 해야 하는가? 또한 앞선 분별에서 생겼다고 해야 하는가?’라고 한 것에 대해, 육식의 영상상은 저 아뢰야식의 본질상에서 생긴다. 아뢰야식의 상분은 앞선 분별의 업·번뇌 종자에서 생긴다. 또한 ‘상에서 생긴다’고 한 것은, 곧 아뢰야식의 상이라고 할 수 있다. 뒤의 것이 앞의 것에서 일어나고 또 동시에 존재하는 사대에서 생기므로 ‘상에서 생긴다’고 이름한다. ‘또 앞의 분별에서 생긴다’고 한 것은 앞에서 해석한 것과 같다. ‘분별은 분별에서 생기고 또 상에서 생긴다’고 한 것에 대해, 뒤의 분별심은 앞의 분별심에서 차례로 연생한다. 또한 앞선 분별의 명언종자에서 생기고 경계상에서 생긴다고 할 수도 있다. 장에서는 말한다. 상분의 상은 상종자라는 인연에서 생긴다. 상분이 훈습될 때 견분을 떠나지 않으므로, 일어날 때에도 견분을 떠나지 않고 견분을 증상연으로 삼아 생긴다. 명은 가법이라 체가 없기 때문에, 별도로 종자에서 생기는 것이 아니다. 다만 사람의 욕심에 의해 일어날 뿐이다. 뜻은 『비바사론』에서 욕을 [6]항본 등으로 삼는 것과 같다. 분별은 다시 분별의 견분종자라는 인연에서 생긴다. 견분은 상분을 떠나지 않으므로 또한 상분을 증상연과 소연연으로 삼아 생긴다. 진여는 상주하므로 무생이라고 해야 한다.</w:t>
      </w:r>
    </w:p>
    <w:p>
      <w:pPr>
        <w:pStyle w:val="TranslationText"/>
        <w:pageBreakBefore w:val="0"/>
      </w:pPr>
      <w:r>
        <w:rPr>
          <w:rFonts w:ascii="Noto Sans KR" w:hAnsi="Noto Sans KR" w:eastAsia="Noto Sans KR"/>
        </w:rPr>
        <w:t>정지는 정법을 듣는 문혜종자와 여리작의인 사·수의 종자 등의 문훈습에서 생긴다. 비사가 말한다. 이 논문의 글에 준하면, 처음 생기는 정지는 인연으로 생기지 않는다고 하는 듯하다. 지금의 해석은 종자를 간략히 논하지 않은 것일 뿐 반드시 그렇다고 증명할 수는 없다. 일곱째는 이·불이문을 밝힌다. 보궐이 말한다. 그 가운데 오법을 앞의 것에서 뒤의 것을 바라보게 하여 하나의 행문으로 서로 대조해 같고 다름을 분별한다. 상 가운데서는 먼저 상을 뒤의 네 법과 대조한다. 다음에는 명을 뒤의 세 법과 대조한다. 다음에는 분별을 뒤의 두 법과 대조한다. 진여는 [7] 정지와 대조하고 정지는 더 이상 대조할 것이 없다. ‘상과 명이 다르다면 무슨 허물이 있는가? 명은 [8] 유라고 해야 한다’고 한 것에 대해, 명은 상 가운데 음성 위에 가립된다. 만약 상과 다르다면 명도 실제로 있는 것이 되어야 한다. ‘다르지 않다면 무슨 허물이 있는가? 상을 취할 때 또한 [9] 명도 취해야 하지 않는가?’라고 한 것에 대해, 예컨대 눈으로 색을 볼 때 또한 명도 보아야 하는 것과 같으며 나머지 법도 이에 준한다. ‘상과 분별이 다르다면 무슨 허물이 있는가? 분별은 상을 성품으로 삼지 않아야 한다’고 한 것에 대해, 이치상 분별과 타인의 심법이 연하는 바도 또한 상에 포섭된다. 만약 상이 분별과 다르다면, 분별은 소연상이 아니어야 한다. ‘다르지 않다면 무슨 허물이 있는가? 분별 밖의 모든 상도 분별을 성품으로 삼아야 하지 않는가?’라고 한 것에 대해, 체가 있다는 측면에서는 오법이 모두 상이다. 만약 상과 분별이 결정코 다르지 않다면, 정지와 진여도 모두 [10] 저 분[11]별을 체로 삼아야 한다. 상과 진여는 다르다고도 다르지 않다고도 모두 말할 수 없다. 그 가운데 먼저 상을 진여와 대조한다. 뒤에는 명과 분별을 진여와 대조하는 것도 이에 준한다. 앞부분에는 셋이 있다. 법과 비유와 인용설이다. 법 가운데 서로 다르다고 하면 세 가지 허물이 있다. 첫째, 상의 승의가 진여가 아니게 된다. 둘째, 상을 버리고 별도로 진여를 찾아야 한다. 셋째, 진여를 깨달을 때 상은 깨닫지 못해야 한다. 다르지 않다고 해도 또한 세 가지 허물이 있다. 첫째, 상도 진여와 마찬가지로 차별이 없다는 허물이 생긴다. 둘째, 범부가 상을 얻으면 곧 진여를 증득해야 한다. 셋째, 진여도 상과 같아 청정하지 않다는 허물이 생긴다. 비유 가운데에는 넷이 있다. 첫째, 여러 행 위의 무상·고 등이 서로 다르다고도 다르지 않다고도 말할 수 없음을 비유로 든다. 둘째, 신심에 추중과 경안이 있는 것이 서로 다르다고도 다르지 않다고도 할 수 없음을 비유로 든다. 셋째는 수전리문에 의거한다. 삼성법에 있는 여러 법의 종자와 그 법이 반드시 하나이거나 다르다고 정해지지 않는다. 또한 현행하는 삼성의 법을 소훈종자와 대조해도 된다. 종자가 현행을 낳는 경우와 종자를 아뢰야식과 대조하는 경우 모두 다르다고도 다르지 않다고도 말할 수 없다. 넷째는 허공을 색과 대조하여, 다르다고도 다르지 않다고도 모두 말할 수 없음을 비유로 든다. 다르다면 무슨 허물이 있는가? 색과 공이 다르다면, 곧 색이 있는 곳에는 허공이 없어야 한다. 그러면 허공이 두루하지 못하다는 허물이 생긴다. 또 색이 있는 곳에는 허공이 없고, 색을 제거한 뒤에야 비로소 허공이 있다면, 허공도 무상해야 한다. 다르지 않다면 무슨 허물이 있는가? 색을 떠난 밖에는 결정된 허공이 없어야 한다. 비록 대승에서는 실체 있는 허공을 세우지 않는다는 것을 알지만, 소승에서 실유의 허공을 세운 것을 빌려 비유로 든 것이다. ‘이 가운데의 도리 … 나아가 또한 그러함을 알아야 한다’고 한 것은 비유를 합한 것이다. 아래에서는 경을 인용하여 설한다. 성문승 가운데서 … 나아가 ‘취는 곧 온인 것은 아니다’라고 한다. 또한 온을 떠난 것도 아니며 욕탐을 취라고 한다. 만약 욕탐과 온이 다르지 않다고 한다면, 곧 오직 염오온만 있게 되고, 선온과 무기온은 없어야 한다. 그러므로 ‘온 가운데 선·무기법을 비방하는 불청정한 허물이 있다’고 한 것이다. ‘다르다면 무슨 허물이 있는가? 여러 취 가운데 상주성을 더하여 세우는 불청정한 허물이 있다’고 한 것에 대해, 만약 취와 온이 다르다면 온은 무상하지만, 취가 온이 아니라면 그 체는 상주해야 한다. 곧 온 밖에 상주하는 체를 증익하게 된다. 이것이 불청정한 허물이다. 어찌 상법이 불청정할 수 있겠는가? ‘상과 정지가 다르고 다르지 않음은 상과 분별의 경우와 같이 모두 말할 수 없다’고 한 것에 대해, 이 글은 곧 정지 등 네 법도 모두 상이라고 이름함을 설한 것이다. 그러므로 상과 정지가 다르다고도 다르지 않다고도 말할 수 없다고 설할 수 있다. ‘명과 [1] 차별은 다르다고 해야 한다’고 한 것은 상분과 견분의 두 분별이기 때문이다. 명과 정지도 또한 다르다. 첫째, 유루와 무루가 다르다. 둘째, 상분과 견분이 다르다. 후득지는 저것을 연할 수 있기 때문에, 명이라는 상분과 견분이 서로 다르다. 분별과 정지는 다르다고 해야 한다. 세간과 출세간이 다르기 때문이다. 비사가 말한다. 상을 분별하는 데는 둘이 있다. 첫째, [2][3] 상의 통상을 열거한다. 만약 외상을 기준으로 하면 다만 본질상과 영상상 두 상을 취한다. 그리고 나머지 네 사 가운데 영상상도 취한다. 만약 통상을 논한다면 능분별심도 또한 상이라고 이름한다. 후득지가 여러 상을 드러낼 수 있으므로 또한 상이라고 이름한다. 곧 이 글을 증거로 삼는다. 그렇지 않다면 상을 상과 대조하는 것이므로 문답을 이룰 수 없어야 한다. 그러므로 허물을 분별하여 말한다. ‘분별이 [4] 상을 성품으로 삼지 않아야 한다’고 한 것에 준하면, 진여도 또한 상이라고 이름해도 허물이 없다. 지금 논문을 자세히 살펴보면 비록 이러한 해석이 있으나 뜻이 아직 다하지 않았다. 그러므로 앞의 [5] 여러 글을 모아 몇 문을 세워 논문의 뜻을 서술한다. 대체로 오사에는 각각 여러 이문이 있다. 이문이란 무엇인가? 상에는 열 문이 있다. 명에는 여섯 문이 있다. 분별에는 여섯 문이 있다. 정지에는 네 문이 있다. 진여에는 세 문이 있다. 이를 이문이라고 한다. 이 가운데 어떤 것이 상사(相事)의 열 문인가? 첫째는 무를 가려 유를 취하는 문이다. 다만 의타 가운데서 명 등 네 가지를 제외한 것을 취한다. 상사를 안립하는 것은 앞의 유무분별문에서 이미 해석하였다. 둘째는 유무[6]상론문이다. 오직 의타기만 취하는 것이 아니다. 또한 변계성도 취하여 상사라고 이름한다. 보살의 선교를 분별한 곳에서 설한 것과 같다. 셋째는 능연을 경계에 귀속시키는 문이다. 여러 심·심소는 분별이든 정지이든 여러 상을 드러낼 수 있으므로 또한 상이라고 이름한다. 정지도 비록 존재하지만 상을 드러내는 데 미치지 못한다. 그러나 세간지를 기준으로 하기 때문에 간략히 설하지 않은 것이다. 곧 이·불이문의 뜻이다. 넷째는 청정을 가려 잡염을 분별하는 문이다. 이치상 실제로 명 등 네 사에도 모두 상의 뜻이 있다. 체상이라는 뜻에서 그렇지만 뒤의 두 사는 잡염사가 아니다. 잡염사란 곧 명·상·분별이다. 그러므로 처음 세 사를 모두 상이라고 이름한다. 사의를 분별한 곳에서 설한 것과 같다. 다섯째는 체를 기준으로 상을 분별하는 문이다. 상 등 오사에는 모두 체상이 있다. 그러므로 모두 상사라고 이름한다. 총체의 상을 기준으로 각각의 별의에 따라 명 등을 안립한다. 그러므로 ‘사가 한 종류가 된다’고 힐난해서는 안 된다. 아래의 상문과 뒤의 복차에서와 같다. 상을 명과 대조한 사구 가운데서 설한다. 여섯째는 성을 상에 귀속시키는 문이다. 진여는 비록 무상이지만 상의 성품이기 때문에, 상을 따라 상이라고 이름하니 아래 상의 사구 가운데서 설한 것과 같다. 일곱째는 본질과 영상을 따로 논하는 문이다. 명 등 네 사는 본질을 기준으로 안립하되 마음에 나타날 때에는 모두 상사라고 이름한다. 상분이기 때문에 이 뜻은 함께 인정되므로 따로 증거를 들지 않는다. 여덟째는 영상을 거두어 본질에 귀속시키는 문이다. 명 등의 영상은 다시 명 등에 귀속된다. 예컨대 [7] 진여의 사구 가운데서 후득지도 진여를 관한다고 설한 것과 같다. 만약 이 문에 의하면 오직 본성상과 그 영상만 상사라고 이름한다. 아홉째는 진여와 대조하여 상을 분별하는 문이다. 오사 가운데 앞의 네 가지는 명상(名相)이며 언설의 의지이기 때문이다. 앞의 분별 가운데서 설한 것과 같다. 열째는 별법과 대조하여 상을 분별하는 [8] 문이다. 상(想)이 곧 상(相)이고 나머지 네 법에는 포섭되지 않는다. 그러므로 상에 떨어져 포섭된다. 이를 상사의 열 문이라고 한다. 어떤 것을 명사의 여섯 문이라고 하는가? 첫째는 무를 가려 유를 취하는 [9] 두 문이다. 유무상론문이다. 이 두 문은 유를 분별한 곳에서 설한 것과 같다. 셋째는 본질과 영상을 따로 논하는 문이다. 오직 본법의 명·구·문신만을, 명사라고 이름한다. 명의 영상은 상사라고 이름하기 때문이다. 또 달리 해석한다. 명사에는 오직 본법만 있다. 가는 영상이 없기 때문에 별도의 영상이 없다. 넷째는 영상을 거두어 본질에 귀속시키는 문이다. 본질이든 영상이든 모두 명사라고 이름한다. 진여사의 영상도 또한 진여라고 이름한다. 또한 무슨 허물이 있겠는가? 명사의 영상도 또한 명사라고 이름하기 때문이다. 분별 등도 또한 그러하다. 따로 서술하지 않는다. 다섯째는 가를 거두어 실을 따르는 문이다. 곧 음성을 명사의 체로 삼는다. 뜻은 알 수 있다. 여섯째는 두 종류의 명을 총괄하여 논하는 문이다. 곧 뜻을 표시하는 것과 경계를 드러내는 두 종류를 명이라고 한다. 삼계계박을 해석한 가운데에서와 같다. 이를 명사의 여섯 문이라고 한다. 어떤 것을 분별사의 여섯 문이라고 하는가? 첫째는 무를 가려 유를 취하는 문이다. 둘째는 유무를 총괄하여 논하는 문이다. 셋째는 본질과 영상을 따로 논하는 문이다. 넷째는 영상을 거두어 본질에 귀속시키는 문이다. 이 네 문은 명의 경우에 준하여 알 수 있다. 다섯째는 유전과 환멸의 문이다. 오직 선법욕 이전의 모든 심법을 취하여 분별사라고 이름한다. 선법욕 이후의 모든 선심은, 증득의 등류법에서 생기기 때문에 정지사라고 이름한다. 계박·불계박문에서 설한 것과 같다. 『대법론』의 여섯째 유루·무루문을 인용하면 일체 유루의 심·심소법을 모두 분별이라고 이름한다. 앞의 분별문에서 삼계의 행 가운데 있는 심·심소법을 설한 것과 같다. 그러나 『대법론』의 논주는 수승한 것을 기준으로 심을 분별하였다. 그러므로 문혜와 사혜의 무리를 외문이라고 이름하지 않는다. 이를 분별사의 여섯 문이라고 한다. 어떤 것을 정지사의 네 문이라고 하는가? 첫째는 본질과 영상을 따로 논하는 문이다. 오직 본질만을 정지라고 이름한다. 념주문에서 설한 것과 같다. 둘째는 영상을 거두어 본질에 귀속시키는 문이다. 진여의 경우에 준하면 알 수 있다. 셋째는 유루를 가려 [10] 정지를 분별하는 문이다. 오직 무루의 심·심소법만을 정지라고 이름한다. 앞의 분별 가운데서 설한 것과 같다. 넷째는 전환을 대조하여 취하고 버리는 문이다. 오직 무루지만 취하는 것은 아니다. 해탈분 등의 유루 심법도 또한 취한다. 또한 정지의 계박·불계박문에서 설한 것과 같다. 이를 정지사의 네 문이라고 한다. 어떤 것을 진여사의 세 문이라고 하는가? 첫째는 본질과 영상을 따로 논하는 문이다. 둘째는 영상을 거두어 본질에 귀속시키는 문이다. 이 두 문은 위에 준하여 알 수 있다. 셋째는 먼 것을 버리고 가까운 것을 취하는 문이다. 비록 진여의 영상상도 진여사라고 이름하지만, 영상에는 둘이 있다. 첫째는 비안립상이다. 둘째는 안립제상이다. 앞의 것은 본래 진여와 지극히 비슷하므로 진여사에 속한다. 뒤의 것은 본래 진여와 비슷하지 않으므로 상사라고 이름한다. 진여의 사구를 인용하여 증명한다. 이를 진여사의 세 문이라고 한다. 자세히 살펴보건대 오사의 명칭과 체는 예로부터 [1] 있어 왔다. 그러나 몇 가지 이문을 [2] 지은 것은 전에 없던 것이다. 가히 [3] 앞사람을 비추고 뒤의 사람을 밝혀 천고에 묘한 뜻을 전한다고 할 수 있다. 대략 강요를 논하여 간략히 이와 같이 서술하였다. 세밀한 것은 다 갖출 수 없으므로 더 이상 많이 논하지 않는다. 여덟째는 오사의 상상(相狀)을 밝힌다. 보궐이 말한다. 묻는다. ‘상에는 어떤 상이 있는가?’ 답한다. ‘분별이 행하는 상이다’라고 한 것은, 본래의 능분별을 들어 소분별을 드러낸 것이다. ‘명에는 어떤 상이 있는가?’ 답한다. ‘언설의 소의상이다’라고 한 것은, 명으로 말미암아 언설을 일으키기 때문이다. ‘분별에는 어떤 상이 있는가?’ 답한다. ‘상을 행경으로 삼는 상이다’라고 한 것은, 경계를 들어 마음의 상을 분별한 것이다. ‘진여에는 어떤 상이 있는가?’ 답한다. ‘정지가 행하는 상이다’라고 한 것은, [4] 지혜를 들어 경계의 상을 드러낸 것이다. ‘정지에는 어떤 상이 있는가?’ 답한다. ‘진여를 행경으로 삼는 상이다’라고 한 것은, 경계를 들어 지혜의 상을 드러낸 것이다. 장에서는 말한다. 언설은 실이고 명은 음성 위의 가이다. 가는 실재하는 음성에 의지하기 때문이다. 명은 언설을 소의로 삼으므로 이것이 명의 상이다. 나머지 글은 알 수 있다. 아홉째는 [5] 행상 등의 문을 밝힌다. 그 가운데 처음에는 행상을 밝힌다. 둘째는 오법의 여러 차별을 밝힌다. 앞부분에서 보궐이 말한다. 묻는다. ‘상에는 어떤 행상이 있는가? … 나아가 분별의 행상이 갖가지로 무량하기 때문이다’라고 한 것에 대해, 능분별심이 무량하기 때문에, 소연상도 또한 무량하다. 이른바 색·심·심소유법·심불상응행·무위를 말한다. 한 해석은 이러하다. 이 다섯이 모든 법을 빠짐없이 포섭한다. 둘째 해석은 말한다. 이 다섯 지는 마음을 따르는 상분으로서 본질을 포섭하지 않는다. ‘행적’이란 곧 고지·낙지 등의 사행적이다. [6] ‘주적상’이란 『대법론』에서 설한 것과 같다. 무탐·무진·념과 정이다. 이들은 삼학이 의지하는 법적이다. 무탐과 무진은 계의 소의이다. 념은 정의 소의가 되고, 정은 혜의 소의가 된다. [7] ‘어떤 것이 유상상인가? 사의 이름을 요해하는 분별이 가지는 상이다’라고 한 데 이르기까지에 대해, 식이 사의 이름에 대하여 이름을 찾아 분별한다. 사에 대하여 분별하여 요해한다. 이를 유상상이라고 이름한다. ‘어떤 것이 무상상인가? 사의 이름을 요해하지 못하는 분별이 가지는 상이다’라고 한 것에 대해, 사의 이름을 요해하지 못하는 것이다. 비록 [8] 뒤에 경계를 분별하더라도 분명하지 않으므로 무상상이라고 이름한다. ‘협소상은 욕계의 사를 분별한 상이고 광대상은 색계의 사 등이다’라고 한 것에 대해, 욕계와 색계의 정보인 내적인 뜻에 의하므로 협소와 광대의 차별이 있다. 만약 외부 기세간을 기준으로 하면 크고 작음이 서로 포섭된다. ‘어떤 것이 본성상인가? 앞선 분별에서 생긴 것이다’라고 한 것에 대해, 본식 상분의 근과 진은 앞선 변계소집의 업·번뇌가 훈습한 종자에서 생긴다. ‘그리고 상에서 생긴다’고 한 것은,</w:t>
      </w:r>
    </w:p>
    <w:p>
      <w:pPr>
        <w:pStyle w:val="TranslationText"/>
        <w:pageBreakBefore w:val="0"/>
      </w:pPr>
      <w:r>
        <w:rPr>
          <w:rFonts w:ascii="Noto Sans KR" w:hAnsi="Noto Sans KR" w:eastAsia="Noto Sans KR"/>
        </w:rPr>
        <w:t>장양된 근과 진이 사대의 상에서 생긴다는 뜻이다. 또 전후가 모두 명상에서 생긴다. ‘함께 이루어진 것’이란 여러 사람이 함께 인정하므로 공상으로 이루어진다고 이름한 것이다. ‘어떤 것이 영상상인가? … 나아가 본성상에 머무르지 않는다’고 한 것에 대해, 육식에 따라 마음에 나타나는 영상상이다. ‘명에는 어떤 행상이 있는가?’ 답한다. ‘상의 세력으로 말미암아 또한 갖가지 무량한 행상이 있다’고 한 것에 대해, 소전의 뜻을 따라 또한 무량하다. ‘가설명’이란 병·분 등의 이름을 설하는 것이다. ‘실사명’이란 색 등의 이름을 설하는 것이다. ‘종류상응명’이란 찰제리 등의 이름이고, ‘각별명’이란 찰제리 가운데 각기 장씨·왕씨 등의 이름을 붙이는 것이다. ‘수덕명’이란 경사 등의 이름을 말한다. ‘가립명’이란 키 작은 사람을 ‘장[9]’이라고 이름하는 것과 같다. ‘소지명’이란 수미루산·대해 등의 이름이다. ‘비공소지명’이란 분별에 따라 붙인 이름으로 그 자리에서만 스스로 이해하는 것이다. ‘현료명’이란 하나의 이름이 하나의 뜻만을 가리키는 것이다. ‘불현료명’이란 하나의 이름이 여러 뜻을 가리키는 것이다. ‘총명’이란 온·계·처 등의 이름이다. ‘별명’이란 색·수 등과 안·이 등의 이름이다. 분별의 행상에는 일곱 종류가 있다. 본지분 제2권에서 설한 것과 같다. 만약 『대법론』 제2권에 의하면 말한다. 육식 가운데 몇 가지 차별이 있는가? 답한다. 오직 의식에만 세 가지 분별이 있으므로 분별이 있다. 다음에는 세 분별을 열거한다. 뒤에는 다시 일곱 종류 분별이 있다고 말한다. 그 명칭과 해석은 그 논에서 널리 설한 것과 같다. 장에서는 말한다. 상은 총이고 행상은 별이다. 그러므로 상상 밖에 다시 행상을 따로 논한다. 예컨대 사제의 상은 총이고, 십육제의 상은 별이다. 그러므로 십육제의 이치를 행상이라고 이름한다. 대체로 총법 가운데 의지하여 행상이 갖가지로 [10] 서로 다르기 때문이다. 그러므로 [11] 별상이다. 행상이 소연상을 연하여 행하기 때문에 행상이라고 이름한다. 색의 상에는 열한 가지가 있다. 심의 상에는 여덟 가지가 있다. 심소유의 상에는 쉰한 가지가 있다. 심불상응행에는 스물네 가지가 있다. 무위의 상에는 여섯이 있고, 색에는 열하나가 있다. 본성상과 영상상은, 모두 상에 포섭된다. 팔심왕과 오십일 심소의 본성상은 분별과 정지에 포섭된다. 영상상은 상에 포섭된다. 스물네 불상응행 가운데 명·미·구를 제외한 나머지 스물한 불상응행의 본성상과 영상상은 상에 포섭된다. 명·미·구 셋의 본성상은 명에 포섭된다. 영상상은 상에 포섭된다. 여섯 무위 가운데 진여를 제외한 나머지 다섯 무위의 본성상과 영상상은 상에 포섭된다. 진여무위의 본성상은 진여에 포섭된다. 영상상은 상에 포섭된다. ‘다시 나머지 다섯 상이 있다’고 한 것에 대해, 두 해석이 있다. 첫째 해석은 말한다. 오법 가운데 첫째 ‘상’이 오법 전체에 통하기 때문이다. 모두 상이기 때문이다. 그러므로 상에는 다섯 종류가 있다. 첫째 상 가운데서 나머지 네 상을 분리해 낸 것이다. 예컨대 첫째 힘과 첫째 무외 가운데 십력과 사무외를 모두 포섭한 것과 같다. 그러나 첫째 힘 가운데서 다시 나머지 아홉 힘을 분리해 내고, 첫째 무외 가운데서 나머지 세 무외를 분리해 낸 것과 같다. 둘째 해석은 말한다. 오사의 본성상은 각각 자기 사에 포섭된다. 지금 밝히는 오사의 영상상은 모두 첫째 상에 포섭된다. 그러므로 상의 영상상은 상이라고 하고 나아가 정지의 영상은 정지상이라고 이름한다. ‘다시 나머지 두 상이 있으니 첫째 본성상, 둘째 영상상이다’에서 ‘앞선 분별에서 생긴 것이다’라고 한 것에 대해, 앞선 견분이 훈습한 것이다. ‘그리고 상에서 생긴다’는 것은 앞선 상분이 훈습한 것이다. 두 훈습이 서로 떠나지 않기 때문에, 함께 생긴 상분을 공성상이라고 이름한다. 이치상 실제로 말하면, 상분종자는 스스로 상분을 낳고 견분종자는 스스로 견분을 낳는다. 이 상은 본식의 마음에서 일어나 항상 상속하므로 본성에 의지한 본성상이라고 이름한다. 육식과 칠식의 변계는 [12] 일어나지 않는다. 그리고 육식과 칠식의 [13] 바깥에 나타나는 것은 마음을 따라 일어나고 멸하여 항상하지도 상속하지도 않는다. 그러므로 본성상이 아니며, 본성과 비슷한 영상을 영상상이라고 이름한다. 이미 ‘그리고 상에서 생긴다’고 하였으므로, 상분인 근·진 등의 영상상도 또한 훈습하여 종자를 이룸을 알 수 있다. [14] 이것이 명백한 증거이다. 비사는 ‘어떤 것이 영상상인가? 이른바 변계에서 일어난 것’ 등에 대해 말한다. 곧 이 글에 의하여 서국에 두 해석이 있다. 첫째 해석은 말한다. 이미 ‘변계에서 일어난 것’이라고 설했으므로, 일체 영상을 일으키는 것은 모두 법집임을 알 수 있다. 이렇게 해석하면 법집은 칠식과 삼성에 통한다. 아직 이승의 무루와 본식의 [15] 경우는 논하지 않은 것이다. 둘째 해석은 말한다. 논주의 문사는 두 경우가 서로 같지 않다. ‘변계’라고 하면 곧 분별의 다른 이름이다. 그러므로 아래 글에서 말한다. ‘혹 분별하고 혹 사유하며 혹 변계한다’에서 나아가 ‘이와 같은 분별의 차별’에 이르기까지이다. 만약 ‘변계소집’이라고 말하면 곧 법집이다. 상을 변계하는 곳에서 법에 체가 있다고 집착하기 때문이다. 지금 이 글의 뜻은 영상으로 변현하는 것을 통틀어 분별하는 것이지 법집을 논하는 것이 아니다. 그러므로 ‘변계’라고 했을 뿐 ‘소집’이라고 하지 않았다. 만약 이 해석에 의하면 곧 『불지론』의 여실한 뜻과 합치한다. 현사는 삼장법사의 말을 서술하여 말한다. 아뢰야식 가운데의 명언종자에서 본질상이 생긴다. [16] 이를 ‘앞선 분별에서 생긴 것’이라고 이름한다. 안식 등 위에 영상상이 나타난다. 본성에서 나타나기 때문에 ‘또 상에서 생긴다’고 말한다. 이 두 종류 상은 심구의식 위에 나타나는 영상상의 본질이 된다. 그러므로 본성상이라고 한다. 이것을 본성상이라고 하는 것은 여러 사람이 함께 인정하기 때문에 ‘공소성상’이라고 한다. 영상상이란 변계가 일으키고 승해가 나타낸 것으로 본성상에 머물지 않는 것이다. 이는 심구의식 위에 나타나는 영상상을 기준으로 논한 것이다. 아래에서는 오법의 여러 명칭 차별을 밝힌다. ‘상’이라고 한 것은 본질이다. 본질이든 영상이든 현전할 때에는 각각 드러나 나타난다. ‘상(想)’이라고 한 것은 명이 상(想)에서 일어나기 때문이다. ‘무전도’와 ‘불전도’ 등이라고 한 것에 대해, 삿된 분별이 취한 상이 없기 때문에 무전도(無倒)라고 이름한다. 오직 정지가 증득하기 때문에 불전도(不倒)라고 이름한다. 또는 진여이기 때문에 무전도라고 할 수도 있다. 실성이기 때문에 불전도라고 이름한다. 제성(諦性)이기 때문에 무희론이라고 이름한다. 제10은 색 등의 문을 밝힌다. 그 가운데 처음에 쉰한 문을 연다. 태사의 장과 같다. 혹은 분별하여 마흔다섯 문으로 삼는다. 비사의 초와 같다. 지금은 뜻에 따라 비슷한 것을 서로 따른다. 나누어 스물여덟 문으로 분별한다. 총괄하여 색문을 든다. ‘등’은 나머지 문을 취한다. 첫째는 오위분별이다. 상이 다섯 종류에 통한다고 한 것은, 체가 있는 것을 이름하여 상이라 한 데 의한 것이다. 곧 오법이 모두 상이기 때문이다. 상 가운데에는 색·심에서부터 무위에 이르기까지 통한다. 둘째는 칠선교 포섭문이다. 보궐이 말한다. 삼온에 포섭되는 것 가운데 명은 행온이다. 분별과 정지는 모두 사온에 통한다. 상이 포섭되기도 하고 포섭되지 않기도 한다는 것은, 상 가운데 오법이 모두 통하기 때문이다. 앞의 넷은 온이고 진여는 온이 아니다. ‘셋은 연기에 포섭된다’고 한 것은, 명·분별·정지 세 가지가 연을 빌려 일어나기 때문이다. 그러므로 연기이다. 연기가 처비처에 포섭되고 또한 근에 포섭되는 것도 이와 같다고 한 것은, 처비처의 포섭은 연기와 같다. 근은 마땅히 따로 분별해야 한다. 상은 모든 법에 통하는데, 이른바 이십이근 가운데 유루는 포섭되지 않는다. 명은 근에 포섭되지 않는다. 분별과 정지는 사온에 통하고 또한 근과 비근에 모두 포섭된다. 진여는 근이 아니다. 셋은 안립제에 포섭된다. 이른바 명·분별·정지이다. 상은 포섭되기도 하고 포섭되지 않기도 하니, 상 가운데 오법이 모두 통하기 때문이다. 앞의 넷은 안립이다. 진여는 안립의 제에 포섭되지 않으므로 ‘포섭되지 않는다’고 한다. 장에서 말한다. 유위는 인에서 생기므로 모두 연기라고 이름한다. 오직 십이연기만을 말하는 것은 아니다. 그러므로 명·분별·정지 셋은 연기에 포섭된다. 또 해석한다. 팔연기 가운데 정지는 청정연기이다. 그러므로 셋은 연기에 포섭된다. 팔연기문은 『유가론』과 『대법론』에서 설한 것과 같다. 인과 가운데 처비처의 뜻이 있다. 인으로 인해 일어나기 때문에 연기 포섭에 견준다. 온·계·처·연기·처비처의 뜻을 함께 밝힌다. 그러므로 종류에 따라 서로 포섭된다. 그러나 근은 연기의 뜻과 같지 않다. 알맞은 바에 따라 하나의 교문을 설하고 서로 따르는 종류에 의하여 논한 것이다. 제가 두 종류 등이 있다는 것은, 사제는 안립된 인과이므로 안립제라고 이름한다. 진여는 안립된 인과가 아니다. 명도 안립제가 아니다. 이 글로 증명한다. 진여의 무위는 멸제에 포섭되지 않는다. 택멸무위·멸수상무위·부동무위는 멸제에 포섭된다. 이 오법 가운데 명과 분별은 고제와 집제에 포섭된다. 정지는 도제에 포섭된다. 그러므로 셋은 안립제에 포섭된다고 한다. 상 가운데 허공·비택멸무위는 사제에 포섭되지 않는다. 나머지 상은 사제에 포섭된다. 그러므로 안립제에 포섭되기도 하고 포섭되지 않기도 한다. 진여는 인과가 아니다. 그러므로 안립제에 포섭되지 않는다. 비사가 말한다. 실제로는 처비처가 유위와 무위에 통한다. 지금 이 글에서는 많은 경우를 따라 설하였다. 그러므로 다만 유위만 취한다. 셋째는 사연 상섭문이다. 보궐이 말한다. 상이 일체 연에 포섭된다는 것은, 상의 종자가 아뢰야식 가운데 있기 때문이다. 곧 인연에 포섭된다. 나머지 세 연은 쉽게 알 수 있다. 명은 등무간연에 포섭되지 않는다고 한 것에 대해, 명에는 종자가 있다. 곧 이것은 인연이다. 경계는 증상연이다. 다만 등무간연만 제외한다. 심법이 아니기 때문이다. 분별과 정지는 사연에 통하고 진여는 오직 소연연에 포섭된다고 한 것은, 간략히 증상연에 포섭됨을 분별하지 않은 것이다. 장에서는 상 가운데 등무간연에 대해 말한다. 분별과 정지의 영상상은 등무간연이다. 명은 심·심법이 아니므로 등무간연에 포섭되지 않는다. 나머지 세 연에 포섭된다. 명은 사법 가운데 공유하는 법에 대해 친한 증상연이 있다. 분별과 정지는 한결같이 본성상으로서 사연에 포섭된다. 그러므로 사연과 함께한다. 만약 진여가 오직 정지의 소연연에 포섭된다고 설하면, 육근의 성품이 아니다. 또 공유법이 없기 때문에 친한 증상연도 없으므로 설하지 않는다. 비사가 말한다. 심법에는 두 종류가 있다. 첫째는 영상이다. 곧 이것이 상사이다. 둘째는 본법이다. 만약 유루라면 곧 분별사이다. 그러나 이 논문은 통상을 기준으로 한다. 그러므로 등무간연이 있다. 곧 오사를 통칭하여 상이라고 하기 때문이다. 어찌하여 진여는 증상연이 아닌가? 본래 두 해석이 있다. 첫째 해석이다. 논의 위에서 증상연을 말한 것과 같다. 열반에 증상연이 될 수 있는 것이다. 증상법에 대해 능히 연이 되므로 과를 따라 이름을 얻는다. 지금 이 진여는 여러 법에 대해 모두 증상이 아니다. 그러므로 증상연이 아니다. 한 해석은 이러하다. 증상연에는 두 뜻이 있다. 첫째는 힘 있는 연이다. 예컨대 눈이 식에 대해 그러한 것과 같다. 둘째는 다만 장애하지 않기 때문에 연이 되는 것이다. 지금은 우선 수승한 것을 기준으로 논하였다. 그러므로 설하지 않았다. 넷째는 사의 상섭문이다. 보궐이 말한다. 뜻은 소의로 취하여 사의로 삼는 것이다. 상이 세 의에 포섭된다는 것은, 상 가운데 법의·요의경의·의의가 갖추어져 있기 때문이다. 만약 상 가운데 지혜까지 있다고 본다면 지의도 있어 사의를 모두 포섭한다. 이 가운데 뜻은 소의를 취한 것이니, 이른바 법의 등이다. 명은 오직 법의라고 한 것에 대해, 어찌하여 명 가운데 요의경의를 포섭하지 않는가? 해석한다. 소료의 뜻까지 겸하여 취해야 비로소 요의경이 된다. 명은 교법이므로 다만 법의이다. 상과 같이 분별도 또한 그러하다. 분별심은 앞의 세 의의 체이기 때문에 세 의를 갖춘다. 세간의 심법이기 때문에 지의는 없다. 그렇다면 어떻게 법의를 얻는가? 해석한다. 법은 교법이고 심의 상분에 포섭된다. 상은 견분을 따르므로 분별을 법의로 삼는다. 진여는 지혜가 행하는 바이므로 의의이다. 정지는 오직 지의이다. 비록 또한 요의경이지만, 요의경은 소료이므로 능료가 없기 때문이다. 정지의 체는 요의경의가 아니다. 장에서는 말한다. 상은 세 의에 포섭되며 지의는 제외한다. 지의는 오직 본성상의 지혜이다. 법에 의지하고 사람에 의지하지 않는 가운데 상도 또한 법이라는 것은, 영상상은 법을 듣는 무리의 식심 위에 모여 나타난 교법이기 때문이다. 또 명은 오직 법의에 포섭된다. 그러므로 요의경은 교가 드러내는 바를 취하고, 요의의 뜻을 취하며 능전의 교는 취하지 않음을 알 수 있다. 또 명은 오직 법의라고 한 것은, 본성상의 교가 상 가운데 법의인 영상상과 다르기 때문이다. 상과 같이 분별도 또한 그러하다. 두 의에 포섭되며 지의는 제외한다. 분별은 이미 법의에 포섭된다. 그러므로 지혜에 의지하지 않는 것이다. 사람에 의지하는 것은 오직 교법만을 가리키는 것이 아니다. 진여는 오직 의의에 포섭되고 정지는 오직 지의에 포섭된다.</w:t>
      </w:r>
    </w:p>
    <w:p>
      <w:pPr>
        <w:pStyle w:val="TranslationText"/>
        <w:pageBreakBefore w:val="0"/>
      </w:pPr>
      <w:r>
        <w:rPr>
          <w:rFonts w:ascii="Noto Sans KR" w:hAnsi="Noto Sans KR" w:eastAsia="Noto Sans KR"/>
        </w:rPr>
        <w:t>‘법에 의지하고 사람에 의지한다’고 한 것에 대해, 상수전문을 기준으로 하면 유루가 인법을 이루므로 법에 의지하고 사람에 의지하지 않는다. 진여와 정지는 무루라 사람을 이루지 않는다. 그러므로 법의 포섭도 아니다. 말이 미치는 바가 아니기 때문에 의의에도 포섭되지 않는다. 상·명·분별은 모두 증량이 증득하는 바이므로 모두 의의에 포섭된다. 정지도 또한 증량이 증득하는 바이기는 하지만, 능증으로 세웠기 때문에 소증으로 세우지 않는다. 의의 분별 가운데는 증량의 능증이 아니기 때문에 소증의 의의를 세운 것이다. 비사와 기사가 말한다. 상에서는 지의를 제외한다. 정지의 상이 정지가 아니기 때문이다. 교의 체는 곧 명이므로 명은 법의에 속한다. 분별의 염법은 세 의에 포섭되어 상과 같다. 그러므로 그에 견주어 해석한다. 진여는 소연문이므로 의의에 포섭된다. 지는 능연의 뜻이므로 지의에 포섭된다. 그러나 의의는 다만 평등하게 경계를 연하는 문을 기준으로 한다. 지의는 다만 능연의 뜻을 기준으로 한다. 신라의 방사는 스스로 세 해석을 서술한다. 첫째, 법의란 명과 그 소의를 통틀어 법의라고 이름하는 것이다. 법·사의 두 무애경을 통틀어 법이라고 설하는 것과 같다. 법이 곧 의이므로 지업석이다. 의의란 여러 법의 뜻으로 의무애경과 같은 것이다. 이를 의라고 이름한다. 이 또한 지업석이다. 요의경의는 요의교가 드러내는 뜻이다. 이는 의주석이며 또한 다재석이기도 하다. 지의는 먼저 말한다. 두 정지와 가행지를 통틀어 지라고 한다. 이 역시 지업석이다. 상이 세 의에 포섭된다고 한 것은, 지의를 제외한다는 뜻이다. 상은 지혜가 아니기 때문이다. 비록 또한 명은 아니지만 명의 소의이므로 또한 법의이다. 명은 오직 법의라고 한 것은 오직 능전의 명만을 명사로 삼기 때문이다. 의의와 경의도 이치상 또한 없는 것은 아니다. 그러나 법의 상이 드러나기 때문에 다만 법만 설한다. 상과 같이 분별도 또한 그러하다고 한 것은, 법의를 제외한다는 뜻이나 세 수 등은 같다. 그러므로 또한 그러하다고 한 것이다. 진여는 지혜가 행하는 바이므로 의의에 포섭된다는 것은, 이는 지혜가 아니고 능전도 아니며 언교가 미치는 것도 아니기 때문이다. 오직 의의에 포섭된다. 정지는 오직 지의에 포섭된다는 것은, 의의와 경의도 이치상 또한 없는 것은 아니지만 지가 드러나고 수승하기 때문이다. 그러므로 다만 지만 설한다. 또 한 해석에서 법의란, 능전과 소전을 통틀어 법과 의라고 이름한 것이다. 의는 소연이라는 뜻이다. 요의경의란, 요의교가 드러내는 뜻이다. 그러나 법의와는 같지 않다. 법의는 불요의에도 통하지만 이것은 오직 요의뿐이기 때문이다. 지의란 두 정지를 말한다. 상·명·진여와 정지의 의는 앞과 다르지 않다. 폐립과 회통의 해석은 이치에 따라 알아야 한다. ‘상과 같이 분별도 또한 그러하다’고 한 것은, 염오지이므로 두 지가 아니기 때문이다. 그러므로 ‘또한 그러하다’고 한다. 한 해석은 법의란, 명·구·문과 그 소의인 소리를 체로 삼는다고 한다. 이는 한 방면만을 기준으로 한 것이다. 만약 여러 방면에 의하면 색과 심 등에 통한다. 의의란 취해지는 경계의 뜻을 체로 삼는다. 요의경의란 경이 드러내는 뜻을 체로 삼는다. 지의란 정지를 체로 삼는다. 상이 세 의에 포섭된다는 것은 지를 제외하니 알 수 있다. 상과 같이 분별도 또한 그러하다는 것은 유루이기 때문에 지를 제외한다. 만약 다른 방면에 의하면 분별이 불사를 능히 지을 수 있다. 이는 명·구의 소의이므로 법의에 포섭된다. 또 해석한다. 분별은 사유이며 명을 능히 드러내어 법을 나타낸다. 그러므로 법의라고 이름한다. 정지는 오직 지의라고 한 것에 대해, 실제로는 혹 부처님의 대지가 불사를 짓고 또 명을 사유하므로 법의에 포섭될 수도 있다. 또 소취이기 때문에 의의이고 교가 증명하는 바이므로 경의이다. 지금은 우선 처음의 상이 드러나기 때문에 오직 지의에 포섭된다고 한다. 다섯째는 유색·무색 등 세 쌍의 문이다. 장에서는 말한다. 명과 진여는 둘 다 두 종류가 아니다. 명은 색 위에 가립된 가유이기 때문이다. 색이 아닌 것에 가립된 것이 아니므로 색인지 비색인지 한쪽으로 판정할 수 없다. 진여는 색인지 비색인지 말할 수 없다. 만약 가명문을 기준으로 하면 진여는 비색이다. 유견·무견과 유대·무대의 문도, 유색·무색을 설한 것에 견주어 같다. 이 가운데 만약 여래에게 무루의 오근과 오진 등이 있다고 한다면, 십일색을 모두 갖춘다. 그러므로 양나라 『섭론』에서 말한다. 수용신 가운데 십팔은 색신이고, 사음은 행신이다. 자성신에는 색과 행을 얻을 수 없다. 수용신은 자성신이 아니다. 이 불과의 색은 곧 정지에 포섭된다. 만약 여러 부처님은 색신이 없고, 다만 대지·대정·대비를 체로 삼는다고 한다면, 정지는 곧 무색이다. 그러므로 아래의 사념주 분별 가운데, 정지는 다만 세 념주의 경계가 되고 신념주는 제외한다. 이는 여러 부처님은 색신이 없다는 설에 의한 것이다. 비사가 말한다. 어찌하여 생사 가운데의 상은 분별을 체로 삼으면서, 분별 밖에 다시 상사를 따로 세우는가? 불과의 색은 곧 정지에 포섭된다. 어찌하여 따로 상으로 세우지 않는가? 해석한다. 망령되이 마음 밖에 상이 있다고 계탁하기 때문이다. 그 계탁하는 정에 따라 별도로 상문을 세운 것이다. 부처님은 유식의 도리를 통달한다. 마음 밖에 색이 있다고 계탁하지 않기 때문이다. 그러므로 곧 정지에 포섭된다. 또 한 해석이 있다. 불과의 색 등은 상 가운데 포섭된다. 그러나 아래 글에서 상은 삼계에 매인다고 설한 것은, 분별과 상대하여 다만 유루의 상만 설한 것이다. 실제로는 불계에도 통한다. 여섯째는 유루·무루문이다. 상이 두 종류에 통한다고 한 것은, 무학의 신근과 진 등의 상은 수면을 떠났기 때문이다. 또한 무루라고 이름한다. 또 해석한다. 허공과 비택멸이 상에 포섭된다. 그러므로 두 종류에 통한다. 둘째로 유루에 준한 것은 명과 분별이 오직 유루이기 때문이다. 아래 논에서 말한다. 분별은 삼제에 포섭되고 멸제는 제외된다고 한다. 『유가론』에 의하면 세 종류의 도제가 있다. 순결택분 등도 또한 도제에 포섭된다. 진여는 대치도의 소연이다. 누가 다한 뒤의 소연이라는 뜻에서 무루라고 이름한다. 대치지가 누를 능히 다하게 하는 뜻에서 무루라고 한 것은 아니다. 또 해석한다. 진여는 택멸의 멸진상이라는 뜻이 아니다. 택멸의 멸진상은 상에 포섭된다. 일곱째는 유위·고·무위문이다. 그 가운데 진여는 오직 대치도로 하여금 여러 행의 적정상을 소연으로 삼게 한다. 그러므로 무위이다. 그러나 진여는 대치지가 여러 행의 적정상이 되게 하는 뜻은 아니다. 또 해석한다. 진여는 여러 행의 적정상이다. 여러 행의 적정상이 멸의 뜻을 해석하는 것은 상에 포섭된다. 여덟째는 유쟁·무쟁 등 세 쌍의 문이다. 앞의 유루·무루에 견주면 된다. 아홉째는 세간·출세간 등 두 쌍의 문이다. 그 가운데 진여는 대치도의 소연이다. 일체 언설과 희론의 세간을 적정하게 하는 지혜가 연하는 뜻이다. 그러므로 출세간의 진여체라고 이름한다. 언설과 희론상을 넘어 대치하는 뜻 때문에 출세간이라고 한 것은 아니다. 열째는 내외 등 네 쌍의 분별문이다. 보궐이 말한다. 명은 오직 외라고 한 것은 법입에 포섭되기 때문이다. 분별과 정지는 내외에 통한다. 심왕은 내의 의입에 포섭되기 때문이다. 나머지 심수는 외의 법처에 포섭되기 때문이다. 진여가 둘 다 아니라고 한 것은 나머지 네 법처럼 내이거나 외인 것이 아니므로 ‘둘 다 아니다’라고 한 것이다. 법상의 도리로는 진여도 외법처에 포섭된다. ‘상이 점차 줄어 극미하게 되는 뜻이 아니기 때문이다’라고 한 것은, 상 가운데 색법이 점차 줄어 하나의 극미에 이르러 미세해지는 것과는 다르다는 뜻이다. 다만 알기 어렵다는 뜻으로 미세하다고 이름한다. 장에서는 말한다. 분별은 경계를 연하여 생기는 것에 포섭된다. 내외를 모두 연하기 때문에 두 종류에 통한다. 후득정지도 또한 그러하다. 진여는 오직 미세하여 알기 어렵다는 뜻이다. 색상처럼 거친 것에서 미세한 것으로 점차 줄어 극미에 이르는 뜻이 아니다. 그러므로 거칠고 미세함에 통한다. 정지는 오직 미세한 진여의 경계를 행한다는 뜻에서 미세하다. 근원 상섭에 대해 『잡심론』에서는 말한다. 처소가 멀다는 것은 천축과 진단과 같은 것이다. 때가 멀다는 것은 앞의 안식이 뒤의 안식을 바라볼 때 시간이 먼 것과 같다. 상은 처소와 시간의 멀고 가까움에 의한다. 그러므로 모두 멀고 가까운 두 종류에 통한다. 천축과 진단의 사진은 상에 포섭되므로 처소의 원근이 있다. 유위의 여러 상에는 시간의 원근이 있다. 명·분별·정지 세 가지는 유위이다. 그러므로 모두 시간의 원근에 통한다. 두 종류 진여는 근원 두 종류 모두가 아니다. 무위는 근원을 말할 수 없기 때문이다. 만약 『잡심론』에 의하면 현재와 무위를 가까움이라고 한다. 무위도 그곳에서 증득하는 바에 따르기 때문에 이 글과 다르다. 비사가 말한다. 상과 명 두 사는 처소를 기준으로 내외를 분별한다. 분별과 정지는 모두 유정법이다. 우선 소연경계를 기준으로 내외를 판정한다. 내를 연하는 것을 내라고 이름한다. 외신을 연하는 것을 외라고 이름한다. 묻는다. 어찌하여 명은 오직 생이라고 설하지 않는가? 답은 빠져 있다. 열한째는 유집수·무집수문이다. 열둘째는 동분·피동분문이다. 알 수 있다. 열셋째는 인·비인 등 여섯 쌍의 문이다. 장에서는 말한다. 이 가운데는 인연의 인과를 밝힌 것이다. 그러므로 진여는 인연의 인과가 아니다. 이 가운데 네 문이 있다. 첫째는 체가 인인가 비인인가 하는 문이다. 둘째는 체가 과인가 비과인가 하는 문이다. 셋째는 과가 능히 인을 가지므로 유인이라고 이름한다. 과가 아닌 것은 비유인이라고 이름한다. 넷째는 인이 능히 과를 가지므로 인을 유과라고 이름한다. 인이 아닌 것은 비유과라고 이름한다. 이숙·비이숙에서 상 가운데의 이숙은, 오근과 진이 이숙이고 나머지는 이숙이 아니다. 성은 이숙이 아니므로 명도 또한 이숙이 아니다. 분별 가운데 제8식과 과보의 육식은 이숙이고 나머지는 이숙이 아니다. 그러므로 두 종류에 통한다. 정지는 이미 이숙이 아니다. 이 나라의 여러 스승이 변역과보는 무루라고 한 것은 옳지 않다. 유보·무보에 대해, 상과 분별 가운데 선·불선 유루는 유보이다. 무기와 무루는 과보가 없으므로 두 종류에 통한다. 명은 무기이므로 유보가 아니다. 그러나 가법은 체가 없고 소리로 체를 삼는다. 체를 기준으로 말하면 또한 유보라고 설할 수 있다. 그러므로 결정코 비보라고 말하지 않는다. 정지는 무루이므로 결정코 유이숙이 아니다. 이 나라의 여러 스승이 말한다. 무루업이 변역생사의 인이 되어 또한 과보가 있다고 한 것은 옳지 않다. 무루는 다만 유루업을 자양하여 변역과보를 얻게 할 뿐이다. 그러므로 무루업을 인이라고 한다. 그러나 무루는 과보의 인이 아니므로 유보가 아니다. 비사가 말한다. 어찌하여 진여는 능작인이 아닌가? 해석한다. 위의 사연문에 준하여 두 해석을 지어야 한다. 분별이 이숙과 비이숙에 통한다고 한 것에 대해, 아뢰야의 분별은 이숙이다. 육식과 칠식의 분별에 대해서는, 서방에 두 해석이 있다. 첫째 해석이다. 선악이 초래한 것은 이숙이다. 그 나머지는 곧 이숙이 아니다. 한 해석은 말한다. 육식은 한결같이 이숙이 아니다. 열넷째는 유소연·무소연 등 네 쌍의 문이다. 심과 심소를 유소연이라고 이름한다. 상응을 유행이라고 이름하고 소의근을 유소의라고 이름한다. 그러므로 거꾸로 설한 것이다. 열다섯째는 유상·무상문이다. 장에서는 말한다. 백법 가운데 구십구법은 모두 유상이다. 진여법이 있기 때문이다. 그러므로 오직 진여만을 무상이라고 이름한다. 나머지 법이 넘지 못하기 때문이다. 무위는 구십사 유위법과 다름을 가려낸 것이다. 청정한 무분별지가 연하는 뜻은 택멸 등 무위와 다름을 가려낸 것이다. 열여섯째는 삼세·비세문이다. 네 법은 삼세에 통하고 진여는 삼세가 아니다. 보궐이 말한다. 앞에서는 본질과 비슷함에 의거하여 무위라고 하였다. 지금은 상을 거두어 따르므로 오직 유위이고 삼세에 포섭된다. 비사가 말한다. 앞의 온포섭문에서 상이 두 종류에 통한다고 한 것은 두 상을 통틀어 기준으로 한 것이다. 지금은 다만 상사에 의거했기 때문에 서로 어긋남이 없다. 열일곱째는 삼계계박문이다. 보궐이 말한다. 욕계와 색계에 매이는 셋은 상·명·분별이다. 무색계에 매이는 것도 또한 그러하다. 또한 상·명·분별의 셋이 있다. 묻는다. 그렇다면 마땅히 셋은 삼계계박에 통한다고 말해야 할 것이다. 어찌하여 무색계를 따로 논하는가? 해석한다. 욕계와 색계의 명에는 두 종류가 있다. 이른바 언설명과 사유명이다. 무색계에는 다만 사유명만 있으므로 따로 분별한 것이다. 장에서는 말한다. 묻는다. 어찌하여 앞의 유루·무루 분별문에서는 진여와 정지가 오직 무루라고 하였는데, 지금 계박·불계박을 밝히면서 정지가 두 종류에 통한다고 하는가? 어찌 정지가 오직 무루이면서 계박이라고 설할 수 있는가? 답한다. 앞에서는 선정심의 두 종류 진실한 정지를 기준으로 하였으므로 오직 무루이다. 지금은 지상에서 일어나는 산심의 정지까지 통틀어 설한 것이므로 유루에 통하고 따라서 계박에도 통한다. 비사가 말한다. 이것은 여래의 후득지가 오직 불계박임을 밝힌 것이다.</w:t>
      </w:r>
    </w:p>
    <w:p>
      <w:pPr>
        <w:pStyle w:val="TranslationText"/>
        <w:pageBreakBefore w:val="0"/>
      </w:pPr>
      <w:r>
        <w:rPr>
          <w:rFonts w:ascii="Noto Sans KR" w:hAnsi="Noto Sans KR" w:eastAsia="Noto Sans KR"/>
        </w:rPr>
        <w:t>팔지 이상 보살의 정지도 또한 그러하다. 칠지 이하는 뜻이 일정하지 않다. 만약 정체지 뒤에 상속하여 생긴 것이라면 불계박이라고 이름한다. 만약 상속하여 생긴 것이 아니라면 삼계에 매인다. 혹 초지 이상 후득지는 불계박이고 지전은 계박이라고 할 수도 있다. 또 이승의 후득지는 계박이고 보살의 지혜는 불계박이라고 할 수도 있다. 또 이승 유학의 후득지는 계박이고 무학의 지혜는 불계박이라고 할 수도 있다. 열여덟째는 삼성분별문이다. 명은 오직 무기라고 한 것은, 거친 상에 의하여 설한 것으로 실제로는 선에도 통한다. 불과와 팔지 이상에서 발하는 명 등은 선성이기 때문이다. 진여는 오직 선이다. 청정하고 선교한 무분별지가 연하는 뜻이므로 승의선이다. 인을 지어 사랑할 만한 과를 낳는 상을 포섭하기 때문에 선이라고 한 것은 아니다. 열아홉째는 삼혜의 경계와 행문이다. 보궐이 말한다. 묻는 뜻은 이러하다. 이 오법 가운데, 몇 가지가 문혜 등에 의해 생기고, 혹 문혜 등에 의해 증장하며, 혹 문혜 등에 의해 현료되는가? 모두 ‘소성’이라고 이름한다. 몇 가지가 삼혜의 경계인가? 답한다. 상과 분별은 삼혜에 통하여 이루어지고 또 삼혜의 경계이다. 상은 삼혜에 의해 현료된다. 뒤에 나타나는 영상상을 삼혜가 이룬 것이라고 이름한다. 또 유루의 삼혜가 문과 뜻을 요해한 뒤 분별을 증장한다. 그러므로 또한 삼혜가 이룬 것이다. 명은 문혜와 사혜가 이룬 것이며 삼혜의 경계이다. 문혜와 사혜로 말미암아 상분의 명이 일어난다. 그러므로 명은 문혜와 사혜가 이룬 것이라고 한다. 그리고 삼혜의 경계이다. 진여는 오직 수혜가 이룬 경계이다. 수혜로 말미암아 드러나며 곧 수혜의 경계가 된다. 정지는 수혜가 이룬 것이다. 정지는 선정에 의하여 일어나기 때문이다. 수혜가 이룬 것이라고 이름하며 또한 삼혜의 경계가 된다. 본질을 연하는 것을 기준으로 하면 본질은 삼혜의 경계이다. 경사가 말한다. 이 글에 의하면 정지는 오직 수혜이다. 앞의 논에서 말한 것을 기준으로 하면, 세간과 출세간에 통하고 계박과 불계박에 통한다고 하였으니, 칠지 이하의 후득지는 두 가지에 통하여 유루의 수혜를 일으킨다. 후득지를 기준으로 앞에서 진여와 정지가 오직 무루라고 한 것은, 정체지에 의하여 설한 것이다. 또는 계박된 정지의 성품이 유루라고 할 수도 있다. 추중이 따라다니기 때문에 계에 속하는 것이다. 비사가 말한다. 상은 분별에 통하기 때문이다. 상과 분별의 선은 삼혜에 통하고 또한 삼혜의 경계이다. 문혜와 사혜 두 가지도 어업을 발한다. 그러므로 어업의 소리에 의하여 명 등이 있게 된다. 스무째는 삼매의 행과 경계문이다. 그 가운데 보궐이 말한다. 상 가운데 후유의 유루가 있다. 공·무원·무상이 있기 때문에 세 종류이다. 또한 세 가지의 경계가 되고, 명은 무위가 아니다. 그러므로 무상삼매의 소연이 되지 않는다. 분별은 세 종류에 통한다. 두 종류의 경계가 되는데 상과 명의 경우와 같다. 진여는 세 종류가 아니다. 공과 무상의 소연이다. 정지는 세 종류에 통하고 공의 경계이다. 위아래 글에서는 혹 도제를 연하는 것을 무원이라고 한다. 혹 무상이라고 설하고 혹 공이라고 설한다. 지금 정지가 오직 공이 행하는 바라고 한 것은, 한 문만을 치우쳐 들어 논한 것이다. ‘만약 차별한다면’ 이하의 세 복차에서는, 그 차별을 분별한다. 처음에 체가 다르지 않은 경우, 총괄하여 공·무원·무상이라고 이름한다. 그 체는 곧 넓어서 삼혜에 통한다. 오직 유루이다. 만약 공삼마지에서 무상삼마지에 이르기까지라고 이름한다면, 오직 수혜가 이루는 것을 성품으로 삼는다. 유루와 무루에 통한다. 만약 오직 심해탈문으로 설한다면, 오직 무루의 수혜만을 성품으로 삼는다. 설일체유부에서는 다만 둘만 있다고 설한다. 만약 삼삼매라고 설하면 유루와 무루에 통한다. 만약 삼해탈문이라고 하면, 체는 오직 무루의 수혜를 성품으로 삼는다. 경사가 말한다. 이 글에 의하면 공삼매는 유루·무루와 유위·무위의 경계를 모두 연한다. 무원삼매는 유위의 무루경계를 연하지 않는다. 정지는 무원이 연하는 바가 아니기 때문이다. 스물한째는 계·정·혜 삼학의 조반과 경계문이다. 보궐이 말한다. 상이 증상계이고 또 증상계의 권속이라는 것은, 상 가운데 근본인 신·어 칠지의 선이 계의 자성이다. 그 밖의 전후 방편 등은 계의 권속이다. 상 가운데 후유의 유루심과 혜가 있다. 또한 수혜가 행하는 바가 된다. 명이 계의 권속이고 심혜가 행하는 바라고 한 것은, 명은 신·어 칠지인 계체가 아니다. 다만 계 가운데 어업의 소리 위에 계명을 가립한다. 그러므로 이 명은 계의 권속이고 또한 심혜가 행하는 바이다. 분별은 심혜이며 또한 심혜가 행하는 바이고 계의 권속이다. 분별로 말미암아 계를 받아 지니기 때문이다. 그러므로 계의 권속이다. 정지가 계의 권속이라고 한 것은, 혜의 힘으로 동시에 일어나는 도·정 등의 계를 일으키기 때문이다. 그러므로 권속이다. 장에서는 말한다. 상은 신·어 두 업의 증상계의 체를 발한다. 사온은 권속이다. 명은 어업계의 권속이다. 스물둘째는 학 등 세 문이다. 상과 분별은 삼학에 통한다. 비사가 말한다. 상은 삼학에 통한다. 삼학이 유루에 통하기 때문이다. 장에서는 해탈분선에 대해 『유가론』이 미지당지근이라 설하여 학이라고 하였다. 유루의 선심이 무학인의 몸에서 일어나기 때문에 무학이라고 설하기도 한다. 그러나 분별에서 학과 무학을 말한 것은, 오직 유루이기 때문에 앞에서 명과 분별 둘은 오직 유루라고 설한 것이다. 스물셋째는 삼단분별문이다. 장에서는 말한다. 명은 은몰하지 않은 무기이다. 그러므로 오직 수도소단이다. 비사가 말한다. 여러 명은 유루이기 때문에 수도소단이다. 그렇다면 아라한이 가진 명은 어떻게 해석해야 하는가? 대부분에 의하여 판정한 것이다. 스물넷째는 사념주의 경계문이다. 보궐이 말한다. 또 몸의 상과 진여를 사유한다. 또한 괴연법념주를 닦는다고 한 것은, 앞에서 색신을 연하는 것은 신념처이다. 지금 몸의 진여를 관하는 것은 곧 괴연법념주이다. 수·심·법의 상도 마땅히 이와 같음을 알아야 한다. 또한 수 등의 진여를 관하면 곧 신·수·심·법을 총괄하여 관하는 것이다. 그 진여를 괴연법념주라고 이름한다. 장에서는 말한다. 진여의 체를 연하는 것은 불괴연법념주이다. 또 몸의 상을 사유하여 진여에 들어갈 때, 진속이 다르지 않다는 뜻에서도 또한 괴연법념주를 닦는다. 수·심·법의 세 념주상도 또한 그러하다. 정지를 경계로 연하여 세 념주를 닦되 신념주는 제외한다고 한 것은, 부처님의 공지인 무루의 색 등은 식과 다르지 않다고 설하기 때문이다. 정지 가운데서는 신념주의 경계를 닦는다고 설하지 않는다. 또한 무루의 명이 있다고도 설하지 않는다. 유루의 분별심과 심법은 마음 밖에 별도의 명이 있다고 보기 때문이다. 그러므로 명은 오직 유루이다. 무루의 심과 심법은 마음 밖에 별도의 명과 여러 색 등이 있다고 보지 않기 때문이다. 그러므로 명과 색 등은 오직 유루이다. 스물다섯째는 경계를 삼아 계를 버리는 문이다. 보궐이 말한다. 만약 진여와 정지를 연하면 곧 수면을 영원히 해친다고 한 것은, 한 생각 가운데 견분이 진여를 연할 때, 자증분이 견분을 연하여 끊기 때문이다. 그러므로 진여와 정지를 연하여 수면을 영원히 해친다고 한다. 장에서는 말한다. 서방에서 설하기를 정지는 스스로를 돌이켜 비춘다고 한다. 그러므로 진여와 정지를 경계로 연하여 수면을 영원히 해친다. 만약 오직 정지만 연한다면 무상관이 아니기 때문에, 혹을 끊을 수 없다. 지금 해석한다. 진지(眞智)를 사유하여 진여에 들어가기 때문에, 진여와 정지를 경계로 연한다고 설한다. 그리하여 수면을 영원히 해친다. 앞에서 몸의 상과 진여를 관하여 괴연법념주를 닦는 것과 같다. 만약 ‘진여를 말로 반조하기 때문에 정지를 연한다고 설한다’고 한다면, 진여를 연할 때 수·심·법도 함께 반조해야 한다. 진여를 연할 때 세 념주를 닦는 것이다. 지혜를 기준으로 공을 분별하기 때문이다. 경에서 말한다. 제일의공을 지혜라고 이름한다. 스물여섯째는 입경정문이다. 그 가운데 먼저 유루정의 경계에 들어가는 것을 분별한다. 다시 무루정의 경계에 들어가는 것을 분별한다. 앞부분에서 보궐이 말한다. 욕계의 세 가지를 연하여 고·추·장으로 삼는다. 초선을 연하여 세 가지를 정·묘로 삼는다. 이와 같이 욕계의 수도혹을 조복하여 초선에 들어간다. 나아가 비상비비상처와 무소유처의 세 가지를 사유하여 비상비비상처에 들어간다. 비사가 말한다. 흔과 염은 계박된 지의 법에 의한다. 그러므로 진여와 정지를 제외한다. 그렇다면 아라한 등이 가진 계박된 법도 또한 정지인데, 뒤에 일어난 것은 다른 이가 싫어하는 바가 아닌가? 해석한다. 아라한 등의 세간지에는 두 문이 있다. 첫째는 분별에 포섭된다. 둘째는 정지에 포섭된다. 이 글에서는 우선 분별문에 의하여 논한 것이다. 다음에는 무루정의 경계에 들어가는 것을 분별하는 가운데 먼저 칠정에 의하여 들어감을 분별한다. 어찌하여 정지를 설하지 않는가? 마음은 능입과 소입이 되기 때문에 간략히 논하지 않았다. 뒤에는 유정(有頂)에 출세간정이 없음을 분별한다. 운운. 스물일곱째는 근·력·각 등의 문이다. 보궐이 말한다. 도리상 신(信) 등도 또한 분별을 연한다. 또 분별을 신 등의 자성으로 삼는다. 그러므로 저 분별을 연한다고 말하지 않은 것이다. 장에서는 오사에 의하여 오근·오력에서 지관에 이르기까지를 분별한다. 『중변론』에 의하면 오근은 난위와 정위에 있다. 오력은 인위와 세제일법위에 있다. 모두 견도 이전에 있으므로 [3]분별을 자성으로 삼는다. 명과 상을 연하여 사심사관을 짓는 것은 난위와 정위에 있다. 이를 오근이라고 이름하므로 명과 상을 소연으로 삼는다. 초지 이상의 진여와 정지에 대해 증상력이 되기 때문이다. 그러므로 오근이라는 이름을 얻는다. 오근과 같이 오력도 또한 그러하다. 분별을 자성으로 삼는다. 명과 상을 소연으로 삼는다. 사여실지관을 짓는다. 인위와 세제일법위에 있다. 초지의 진여와 정지에 대해 증상력이 되므로 ‘력’이라는 이름을 얻는다. 견도 이전의 근과 력이 이와 같은 것처럼, 견도 이전의 칠각지도 초지의 보리지분을 얻을 수 있기 때문에 각지라고 이름한다. 이는 지전의 세간각지이다. 그러므로 분별을 자성으로 삼는다. 만약 초지의 무분별지에 의하면 보리지분이기 때문에 각지라고 이름한다. 이는 출세간의 무루각지이므로 정지를 자성으로 삼는다. 진여를 소연으로 삼는다. 상견도에서 안립제를 깨닫는 데 대해 증상력이 된다. 또 정견 등 팔도지도, 만약 지전의 세간도지라면 앞에서와 같이 분별을 자성으로 삼는다고 알아야 한다. 만약 출세간의 무루도지라면 정지를 자성으로 삼는다. 계에 속하는 세 지분은 소연이 없으므로 제외한다. 나머지 다섯 지분은 안립된 사제와 비안립의 진여를 소연으로 삼는다. 팔정도는 수도에서 진여관을 나온 뒤, 안립된 사제를 연할 수 있다. 견도에서는 칠각지를 닦는다. 오직 진여관만을 짓기 때문에 오직 진여만을 연한다. 유학이 증득하는 일체 누진의 공덕과, 현법낙주에 대해 증상력이 된다. 여러 도지와 같이 혹 분별을 자성으로 삼고, 혹 정지를 자성으로 삼아 안립한다. 진여를 소연으로 삼는다. 누진과 현법낙주에 대해 증상력이 된다. 사행·사법적·지관도 이에 준하여 해석하면 또한 그러하다. 이 가운데 사행적은 둔근에 의하여 ‘지(遲)’라고 하고, 리근에 의하여 ‘속(速)’이라고 한다. 현법낙주는 사근본정이다. 이미 얻은 것을 ‘락(樂)’이라고 하고, 아직 얻지 못한 것을 ‘고(苦)’라고 한다. 이와 같이 차별하여 건립한다. 사법적은 세속의 계와 승의의 정·혜인 정법을 능히 임지하는 데 의하여 차별하여 건립한다. 곧 증상계인 세속정법을 임지하기 때문에, 처음 두 가지인 무탐과 무진을 건립한다. 나머지 증상심과 증상혜인 승의정법을 임지하기 때문에, 뒤의 두 가지인 정념과 정정을 건립한다. 『대법론』 제10권에서 말한다. 사정행이란, 고지통행, 고속통행, 낙지통행, 낙속통행을 말한다. 첫째는 둔근으로서 아직 근본정려를 얻지 못한 자를 말한다. 둘째는 리근으로서 아직 근본정려를 얻지 못한 자를 말한다. 셋째는 둔근으로서 이미 근본정려를 얻은 자를 말한다. 넷째는 리근으로서 이미 근본정려를 얻은 자를 말한다. 사법적이란, 무탐·무진·정념·정정을 말한다. 무탐과 무진은 증상계학을 청정하게 한다. 탐욕과 진에의 문으로 계학처를 훼범하는 것과 같지 않기 때문이다. 정념은 증상심학을 청정하게 한다. 소연에 대하여 망실함이 없기 때문이다. 정정은 증상혜학을 청정하게 한다. 선정된 마음으로 능히 여실히 두루 알기 때문이다. 스물여덟째는 해탈·승처·변처의 문이다. 보궐이 말한다. 묻는다. 두 종류의 속박에서 능히 해탈하는 데 의하여 팔해탈을 세운다는 것은, 팔해탈을 건립하는 뜻을 묻는 것이다. 오사 가운데 무엇을 자성으로 삼는가가 첫째 물음이다. 무엇을 소연으로 삼는가가 둘째 물음이다. 무엇에 대해 증상력이 되는가가 셋째 물음이다. 답 가운데, 처음에는 해탈이 여리지와 여량지 두 지혜를 통틀어 자성으로 삼는다고 밝힌다. 앞의 일곱 해탈은 후득지이기 때문이다. 기사 등이 말한다.</w:t>
      </w:r>
    </w:p>
    <w:p>
      <w:pPr>
        <w:pStyle w:val="TranslationText"/>
        <w:pageBreakBefore w:val="0"/>
      </w:pPr>
      <w:r>
        <w:rPr>
          <w:rFonts w:ascii="Noto Sans KR" w:hAnsi="Noto Sans KR" w:eastAsia="Noto Sans KR"/>
        </w:rPr>
        <w:t>팔해탈 가운데 처음 세 해탈은 다섯 지에 의지하니, 사[1]정려와 욕계를 말한다. 뒤의 다섯 해탈은 아홉 지에 통한다. 첫째와 둘째 해탈은 청·황·적·백의 현색을 관한다. 뒤에는 곧 이 현색의 진여를 관한다. 그러므로 두 지혜를 통틀어 자성으로 삼는다. 이 글은 곧 처음 두 해탈이 오직 부정관만을 하는 것이 아님을 설한 것이다. 셋째 정해탈에서는 청정색과 부정색을 관한다. 전전하여 서로 기대므로 부정에 기대어 청정색이 있게 되고, 또 청정에 기대기 때문에 부정색이 있게 된다. 그러므로 청정과 부정의 성품은 결정되어 있지 않다. 이미 서로 기대는 것을 요지한 뒤, 다음에는 상(相)이 서로 따르는 것을 관하여 다만 청정색만 있다고 본다. 곧 부정색이 있으면 청정색이 따르고, 부정색이 있으면 곧 청정색이 따라 있다. 이미 상이 서로 따름을 요지하면 관하는 마음이 자재해진다. 그러므로 셋째는 모두 한맛으로 관하여 청정상으로 삼는다. 이 관행에 의거하기 때문에, ‘곧 여러 색 가운데서 섭수상을 취하고 또한 저 청정색의 진여를 관한다’고 한 것이다. 차례대로 네 무색해탈은 각각 자기 지의 사온과 그 진여를 소연으로 삼는다. 멸진해탈은 소연이 없다. 또 ‘관을 닦는 자’ 이하에서는 해탈을 닦는 뜻을 거듭 밝힌다. 앞의 세 해탈은 색에 대해 자재하지 못한 장애를 제거한다. 뒤의 해탈은 무색에 대해 자재하지 못한 장애를 끊어 제거한다. 다음에는 승처를 밝힌다. 앞의 네 승처는 처음 두 해탈과 같고 뒤의 네 승처는 셋째 해탈과 같다. 앞의 세 해탈을 열어 팔승처로 삼기 때문이다. 승처가 색을 연하고 진여를 연하므로 두 종류가 [2] 있다. 두 종류는 첫째로 앞의 세 해탈에서 설한 것과 같다. 무시이래 색의 청정상을 취하여, 경계에 끌렸기 때문에 경계가 마음보다 수승하고 마음은 자재하지 못하였다. 이제 색을 관하여 부정하다고 하거나 때로는 [3]청정하다고 관한다. 전환하고 바꾸며 버리는 것이 모두 자재해진다. 만약 색사에서 능히 이겨 굴복시키면 사온과 무색에 대해서도 수승하고 자재함을 얻는다. 그러므로 다시 관심승처를 설하지 않는다. 색과 마음을 통틀어 관하는 것은 수승한 공덕의 무변함을 분별하려는 것이 아니기 때문이다. 범부는 비록 팔승처관을 지어도 다만 색만 연하고 진여는 관하지 않는다. 지금 여러 성자는 색과 진여를 관하므로 승지견이라고 이름한다. 이생은 다만 세 가지 총상에 의하기 때문에 승처라고 이름한다. 진여를 연하기 때문에 승이라고 이름하는 것은 아니다. 성자는 다시 진여를 연하기 때문에 수승하다. 아래에서는 변처를 밝힌다. 저 청·황·적·백의 네 승처관으로부터, 전환하여 청·황·적·백의 네 변만관을 짓는다. 그러므로 승처의 소연력으로 말미암는다고 한다. 오직 저 네 색이 두루 가득함만 관하는 것은 아니다. 또 능조인 지·수·화·풍을 관하고, 네 색과 사대의 진여도 연한다. ‘이 가운데 차별’이라고 한 것은, 또한 대종의 상을 소연으로 삼고 그 진여의 상도 소연으로 삼는 것을 모두 ‘상’이라고 한 것이다. 이는 오법 가운데 첫째 상의 색과 진여를 소연상으로 삼는 데 의거한 것이다. 또 공무변처와 식무변처의 상 및 그 진여의 상을 관한다. 만약 저 공·식의 소연인 진여가 두루 가득한 경계를 연하지 않는다면, 능의인 공과 식도 두루 가득함을 이루지 못한다. 저 소연인 진여가 두루 가득하기 때문에 ‘변만’이라는 이름을 얻는다. [4] 또 승처와 변만의 세력으로 말미암아 여러 해탈도 또한 청정함을 얻는다고 한 것은, 이 글이 곧 승처를 처음으로 하고 변처를 둘째로 하며 해탈을 마지막으로 하는 것을 설한 것이다. 태법사가 『섭론』 가운데의 해석에서, 삼과(三科)의 공덕을 밝히는 데 가장 분명하다고 하였다. 거기서는 변처는 오직 인이며 한결같이 유루이고, 해탈은 오직 과이며 한결같이 무루라고 하였다. 승처는 중간에 있어 뜻이 인과에 통한다. 승처를 분별하는 가운데 다만 ‘구경’이라고 한 것은 곧 과라는 이름이다. 다만 ‘무루’라고 한 것은 곧 인과에 통한다. 무루이면서 구경은 아닌 것은, 팔승처에서 이미 공관을 얻은 것을 무루라고 이름한 것이다. 팔해탈에 비추어 보면 인이지 과가 아니므로 구경이 아니다. 구경이면서 무루가 아닌 것은, 팔승처를 처음 닦아 일으킬 때 저 변입의 과이므로 구경이라고 이름한 것이다. 아직 공관을 얻지 못했으므로 무루라고 이름하지 않는다. 비사가 말한다. 구 『섭론』에서 말한다. ‘무루이면서 구경은 아닌 것’ 등이라고 한 것은, 『성실론』의 뜻이고 범본 『석론』을 살펴보면 이 글은 없다. 삼과법을 닦는 데 두 가지 차례가 있다. 첫째는 초학의 차례이다. 먼저 해탈을 얻고, 다음 승처를 얻으며, 뒤에 변처를 얻는다. 둘째는 공관의 차례이다. [5] 변처가 먼저이고 승처가 다음이며 해탈이 뒤이다. 지금 이 글의 뜻은 뒤의 차례를 기준으로 논한 것이다. 그렇다면 어찌하여 이 가운데서는 먼저 승처를 설하고, 다음에 변처와 해탈을 설하는가? 해석한다. 이는 설하는 선후를 기준으로 한 것이지 관행의 선후를 기준으로 한 것이 아니다.</w:t>
      </w:r>
    </w:p>
    <w:p>
      <w:pPr>
        <w:pStyle w:val="EditorialNote"/>
        <w:pageBreakBefore w:val="0"/>
      </w:pPr>
      <w:r>
        <w:rPr>
          <w:rFonts w:ascii="Noto Sans KR" w:hAnsi="Noto Sans KR" w:eastAsia="Noto Sans KR"/>
        </w:rPr>
        <w:t>교감·번역 메모 | [난문 검토 필요] 「[11]次決擇後正廣決擇」는 절목의 어순이 불안정하다. 앞을 결론짓고 뒤를 일으킨 다음 바로 널리 결택하는 구조로 옮겼다. / [난문 검토 필요] 「五[12]亦如是已說真實義分下」의 「亦」는 문맥상 「復」 등의 이문 가능성이 있다. 다섯째 절목으로 처리하였다. / [교감 검토 필요] 「復次住[13]修身觀下」의 교감표지를 원문 그대로 보존하였다. / [교감·난문 검토 필요] 「其無[1]性人過緣暫發」의 「過緣」은 의미가 불안정하다. 무성인이 연을 만나 잠시 발심한다는 취지로 번역하였다. / [난문 검토 필요] 「貪瞋癡纏所[2]求弊伏故捨於正行[3]處邪行」은 「所求弊伏」의 판독이 불안정하다. 번뇌에 눌려 정행을 버리고 사행에 든다는 문맥으로 옮겼다. / [난문 검토 필요] 「問[4]信」은 독립구로 의미가 완결되지 않는다. 원문을 수정하지 않았다. / [교감 검토 필요] 「奢摩他中[5]行正行」 및 같은 문장의 「可委[6]附者」는 교감표지를 보존하였다. / [편집·교감 검토 필요] 「如善[7]巧者於諸[＊]巧事者」의 반복 교감표지를 원문 그대로 보존하였다. / [교감 검토 필요] 「集起[8]巧中」의 교감표지를 보존하였다. / [난문 검토 필요] 「於彼果成[10]辨無堪任性」의 「成辨」은 成辦 계열 이문일 가능성이 있다. 원문은 수정하지 않고 ‘성취’로 옮겼다. / [교감 검토 필요] 「俱無堪[11]任者」의 교감표지를 보존하였다. / [이문 검토 필요] 「世俗勝[12]身諦分別」의 「身」은 문맥상 「義」의 이문 가능성이 매우 크다. 번역은 ‘세속·승의제 분별’로 처리하였다. / [중복·판독 검토 필요] 「法處[1]處所攝色」에는 「處」가 중복되며 뒤의 「餘二十一不相應」도 수치·범위 확인이 필요하다. 원문은 보존하였다. / [난문 검토 필요] 「要以無分別智斷二空智」의 「斷二空智」는 교리·문법상 매우 불안정하여 「證二空」 등 이문 가능성이 있다. 원문을 수정하지 않고 직역하였다. / [난문·교감 검토 필요] 「[3]心中四句假說皆[4]空無有過」는 문두와 「空」 앞 교감표지가 연속되어 있다. 네 구의 가설이 공하여 허물이 없다는 문맥으로 번역하였다. / [난문 검토 필요] 「類釋第二名第[5]二分別亦爾」는 번호와 절목의 결합이 불안정하다. ‘명과 분별도 이에 준한다’는 취지로 옮겼다. / [교감 검토 필요] 「影像是[6]假」의 교감표지를 원문 그대로 보존하였다. / [교감 검토 필요] 「真如[1]實勝義攝故」의 교감표지를 보존하였다. / [중복 검토 필요] 「不約一切一切」에는 「一切」가 반복된다. 원문을 삭제하지 않았다. / [난문 검토 필요] 「六識亦[2]是別隨於言說而起覺境也」는 「是別」의 결합이 불안정하다. 육식이 언설을 따라 경계를 깨닫는 분별이라는 뜻으로 옮겼다. / [이문 검토 필요] 「[3]是勝義諦是[4]空漏故」의 「空漏」는 문맥상 「無漏」 계열 이문 가능성이 매우 크다. 번역은 무루로 처리하되 원문은 보존하였다. / [난문 검토 필요] 「欲為[6]項本等」의 「項本」은 판독과 용어 식별이 불분명하다. 원문을 수정하지 않았다. / [교리·구문 검토 필요] 「以初生正智無因緣生」는 정지와 종자·인연의 관계상 문장이 매우 압축되어 있다. 뒤의 해석에 따라 ‘종자를 생략한 것’으로 이해하였다. / [교감 검토 필요] 「真如[7]對正智」의 교감표지를 보존하였다. / [난문 검토 필요] 「名應[8]云有者」는 문맥상 「有異」 등의 탈자 가능성이 있다. 명과 상의 이·불이를 논하는 문맥으로 번역하였다. / [이문 검토 필요] 「應亦[9]耶名」의 「耶」는 「見」 등 이문 가능성이 크다. 번역은 ‘명도 함께 취해야 한다’는 문맥으로 처리하였다. / [교감·분절 검토 필요] 「皆[10]應以彼分[11]別體」의 연속 교감표지를 원문 그대로 보존하였다. / [이문 검토 필요] 「名與[1]差別當言有異」의 「差別」은 문맥상 「分別」의 이문 가능성이 있다. 원문 표기는 보존하였다. / [난문 검토 필요] 「一[2]列[3]相通相」은 교감표지가 연속되고 구두가 불안정하다. ‘상의 통상을 열거한다’는 뜻으로 옮겼다. / [난문 검토 필요] 「分別應非[4]為相為性」은 「非」 뒤 구문이 불안정하다. 앞의 이·불이 논증을 따라 번역하였다. / [중복 검토 필요] 「撮往[5]往文」에는 「往」이 반복된다. 앞선 여러 글을 모은다는 뜻으로 옮겼다. / [이문 검토 필요] 「有無[6]想論門」은 뒤의 대응 항목 「有無總論門」과 비교할 때 「想」의 판독을 재검토할 필요가 있다. / [이문 검토 필요] 「如[7]真四句中說」의 「如」는 문맥상 예시를 드는 글자로 처리했으나 판본 대조가 필요하다. / [난문 검토 필요] 「十對別辨相[8]中」은 문말 「中」이 「門」 등의 이문일 가능성이 있다. 번역은 ‘문’으로 처리하였다. / [난문 검토 필요] 「故聞思慧聚不名外門」의 「外門」은 앞뒤 문맥상 용어 해석이 불명확하다. 원문을 수정하지 않았다. / [교감 검토 필요] 「簡漏辨[10]正智門」의 교감표지를 보존하였다. / [이문 검토 필요] 「雖真影像想名真事」의 「想」은 「相」 계열 이문 가능성이 크다. 진여의 영상상을 논하는 문맥으로 번역하였다. / [난문 검토 필요] 「有[1]目來矣」의 「目」은 문맥상 「自」 등 이문 가능성이 있다. ‘예로부터 있어 왔다’는 뜻으로 옮겼다. / [교감 검토 필요] 「異門[2]未曾得有」의 교감표지를 원문 그대로 보존하였다. / [난문 검토 필요] 「可謂[3]先前映後乘妙於千古」는 수사적 문장이지만 구두와 몇 글자의 판독이 불안정하다. 가능한 범위에서 뜻을 살려 옮겼다. / [이문 검토 필요] 「[4]時智顯境相」의 「時」는 문맥상 「以」 등 이문 가능성이 있다. 지혜로 경계상을 드러낸다는 뜻으로 번역하였다. / [교감 검토 필요] 「第九明[5]行等門」의 교감표지를 원문 그대로 보존하였다. / [이문 검토 필요] 「此五智是隨心相分」의 「五智」는 문맥상 색·심·심소·불상응행·무위를 가리키므로 「五種」 등의 이문 가능성이 크다. / [난문 검토 필요] 「[6]注迹相」은 『대법론』의 法迹 관련 용어일 가능성이 있다. 원문을 보존하였다. / [이문 검토 필요] 「[7]至何有相相」은 문맥상 「云何有相相」의 이문 가능성이 매우 크다. 번역은 ‘어떤 것이 유상상인가’로 처리하였다. / [교감 검토 필요] 「雖[8]後分別」의 교감표지를 보존하였다. / [교감 검토 필요] 「短人名長[9]等」의 교감표지를 원문 그대로 보존하였다. / [교감 검토 필요] 「種種[10]別不同」의 교감표지를 보존하였다. / [난문 검토 필요] 「故[11]別相是」는 문장이 불완전하다. ‘그러므로 별상이다’라는 뜻으로 번역하였다. / [구두 검토 필요] 「無為相有六十一色」은 문맥상 「無為相有六，十一色…」처럼 끊어 읽어야 할 가능성이 크다. 번역도 무위 여섯·색 열하나로 처리하였다. / [교감·구문 검토 필요] 「六七識遍計[12]不起」는 육·칠식과 변계의 관계를 말하지만 구두가 불안정하다. / [난문 검토 필요] 「及六七勝[13]外所現」의 「勝」은 이문 가능성이 크다. 원문을 보존하고 육·칠식 밖에 나타나는 영상의 문맥으로 옮겼다.</w:t>
      </w:r>
    </w:p>
    <w:p>
      <w:pPr>
        <w:pStyle w:val="EditorialNote"/>
        <w:pageBreakBefore w:val="0"/>
      </w:pPr>
      <w:r>
        <w:rPr>
          <w:rFonts w:ascii="Noto Sans KR" w:hAnsi="Noto Sans KR" w:eastAsia="Noto Sans KR"/>
        </w:rPr>
        <w:t>교감·번역 메모 | [난문 검토 필요] 「本識[15]之也」는 목적어가 생략되어 문장이 불완전하다. 이승 무루와 본식의 경우는 아직 논하지 않았다는 뜻으로 옮겼다. / [교감 검토 필요] 「[16]名為先分別所生」의 문두 교감표지를 보존하였다. / [교감 검토 필요] 「備師[2]抄」의 교감표지를 원문 그대로 보존하였다. / [난문 검토 필요] 「以義[3]頻相從」의 「頻」은 문맥상 다른 글자의 이문 가능성이 있다. 비슷한 뜻끼리 서로 따른다는 취지로 옮겼다. / [교감 검토 필요] 「等無間[4]緣不攝」의 교감표지를 보존하였다. / [난문 검토 필요] 「[5]意取所依為四依」는 ‘의(依)의 소의’를 취한다는 뜻으로 보이지만 구두가 압축되어 있다. / [교감 검토 필요] 「依[7]法依人者」의 교감표지를 원문 그대로 보존하였다. / [난문 검토 필요] 「[8]之言詮所及故」는 문두 글자가 탈락한 듯하며 구문이 불완전하다. 언설이 미치는 바가 아니라는 문맥으로 번역하였다. / [난문 검토 필요] 「能緣義[1]故依所攝」는 문맥상 「智依」를 가리키는 것으로 보아 번역하였다. / [교감 검토 필요] 「約[2]等緣境門」의 「等」은 판독이 불안정하다. 원문을 보존하였다. / [난문 검토 필요] 「故[3]之亦爾」는 문장이 손상된 듯하다. 앞의 ‘분별도 또한 그러하다’는 설명으로 처리하였다. / [편집·중복 검토 필요] 「一[4]一法依者」에는 「一」이 중복된다. 원문을 삭제하지 않았다. / [이문 검토 필요] 「[5]癈立會釋」의 「癈」는 「廢」 계열 이체·이문으로 보인다. 원문은 그대로 보존하였다. / [난문 검토 필요] 「[6]知梁攝論云」의 「知」는 문맥상 「故」 등 이문 가능성이 있다. 『양섭론』 인용으로 번역하였다. / [난문 검토 필요] 「二[7]準有漏者」는 절목 번호와 문장의 관계가 불안정하다. 명·분별이 유루라는 뜻으로 옮겼다. / [교감 검토 필요] 「有為[8]苦無為門」은 절목명 자체의 구두가 불안정하다. 유위·고·무위의 관계를 분별하는 문으로 처리하였다. / [난문 검토 필요] 「非對治智[9]今諸行寂靜相義」의 「今」은 「令」 계열 이문 가능성이 매우 크다. 원문은 수정하지 않았다. / [교감 검토 필요] 「真如[10]是諸行寂靜相[11]」의 교감표지를 보존하였다. / [편집·교감 검토 필요] 「寂靜相[＊]釋[12]滅」의 반복 교감표지를 원문 그대로 보존하였다. / [이문 검토 필요] 「例[13]曰前漏無漏」의 「曰」은 문맥상 「同」·「如」 계열 이문 가능성이 있다. 앞의 유루·무루에 견주어 해석하였다. / [중복 검토 필요] 「法處[14]處攝」에는 「處」가 중복된다. 원문을 삭제하지 않았다. / [교감 검토 필요] 「內[15]外者」의 교감표지를 원문 그대로 보존하였다. / [난문 검토 필요] 「六七識分[1]別」은 뒤의 ‘서방에 두 해석’과 연결되는 절목으로 구두가 압축되어 있다. / [난문 검토 필요] 「故[2]倒說也」는 앞의 유소연·유행·유소의 세 항목의 순서가 뒤집혔다는 뜻으로 보이지만 정확한 대응은 재검토가 필요하다. / [난문 검토 필요] 「故[3]謂別辨」의 「謂」는 「須」 등 이문 가능성이 있다. 무색계의 명을 따로 분별한다는 취지로 옮겼다. / [중복 검토 필요] 「性是有有漏」에는 「有」가 중복된다. 번역은 ‘성품이 유루’로 처리하였다. / [난문 검토 필요] 「[1]章解脫分善瑜伽論說為未知欲知根」의 문장 경계가 불분명하다. 해탈분선을 미지당지근·학과 연결하는 뜻으로 옮겼다. / [난문 검토 필요] 「若爾羅漢所有名云何解多分判」은 물음과 답이 한 구절에 압축되어 있다. ‘대부분에 의하여 판정한다’는 뜻으로 번역하였다. / [교감 검토 필요] 「今觀[2]身如」의 교감표지를 보존하였다. / [교리·구문 검토 필요] 「自證分緣於見分斷故」는 자증분·견분과 번뇌단절의 관계를 설명하지만 논리 연결이 압축되어 있어 최종 교학 검토가 필요하다. / [난문 검토 필요] 「若言語如反照」의 「語如」는 「緣如」 등 이문 가능성이 있다. 원문을 보존하였다. / [난문 검토 필요] 「若爾羅漢等所有繫法亦是正智」는 ‘계박법’과 정지의 관계를 묻는 문답으로 구두가 불안정하다. / [이문 검토 필요] 「故[3]分為性」은 문맥상 「故分別為性」의 탈자 가능성이 크다. 번역은 분별을 자성으로 삼는다는 뜻으로 처리하였다. / [난문 검토 필요] 「謂四[1]及欲界」의 「四」는 사정려를 가리키는 것으로 보이나 명사가 생략되어 있다. 문맥에 따라 ‘사정려와 욕계’로 옮겼다. / [난문 검토 필요] 「通有[2]二。二者一如前三解脫說也」는 두 종류를 연다고 한 뒤 둘째 항목이 명확히 전개되지 않는다. 원문은 수정하지 않았다. / [교감 검토 필요] 「或時觀[3]淨」의 교감표지를 원문 그대로 보존하였다. / [난문 검토 필요] 「[4]之由勝處遍滿勢力」의 문두 「之」는 「又」 등 이문 가능성이 있다. 승처·변처의 세력이 해탈을 청정하게 한다는 뜻으로 번역하였다.</w:t>
      </w:r>
    </w:p>
    <w:p>
      <w:pPr>
        <w:pStyle w:val="SmallMeta"/>
        <w:pageBreakBefore w:val="0"/>
        <w:jc w:val="center"/>
      </w:pPr>
      <w:r>
        <w:rPr>
          <w:rFonts w:ascii="Noto Sans KR" w:hAnsi="Noto Sans KR" w:eastAsia="Noto Sans KR"/>
        </w:rPr>
        <w:t>瑜伽論記卷第十九(之上終)  |  『유가론기』 권제19 상 끝.</w:t>
      </w:r>
    </w:p>
    <w:p>
      <w:pPr>
        <w:pStyle w:val="Heading1"/>
        <w:pageBreakBefore/>
      </w:pPr>
      <w:r>
        <w:rPr>
          <w:rFonts w:ascii="Noto Sans KR" w:hAnsi="Noto Sans KR" w:eastAsia="Noto Sans KR"/>
        </w:rPr>
        <w:t>『유가론기』 권제19 하</w:t>
      </w:r>
    </w:p>
    <w:p>
      <w:pPr>
        <w:pStyle w:val="SmallMeta"/>
        <w:pageBreakBefore w:val="0"/>
      </w:pPr>
      <w:r>
        <w:rPr>
          <w:rFonts w:ascii="Noto Sans KR" w:hAnsi="Noto Sans KR" w:eastAsia="Noto Sans KR"/>
        </w:rPr>
        <w:t>瑜伽論記卷第十九(之下)(論本第七十三)  |  『유가론기』 권제19 하(논본 제73권).</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187  ·  [0749b26]</w:t>
      </w:r>
    </w:p>
    <w:p>
      <w:pPr/>
      <w:r>
        <w:rPr>
          <w:b/>
        </w:rPr>
        <w:t>원문</w:t>
      </w:r>
    </w:p>
    <w:p>
      <w:pPr>
        <w:pStyle w:val="SourceText"/>
        <w:pageBreakBefore w:val="0"/>
      </w:pPr>
      <w:r>
        <w:rPr>
          <w:rFonts w:ascii="Noto Sans KR" w:hAnsi="Noto Sans KR" w:eastAsia="Noto Sans KR"/>
        </w:rPr>
        <w:t>[0749b26] 論本第七十三</w:t>
      </w:r>
    </w:p>
    <w:p>
      <w:pPr/>
      <w:r>
        <w:rPr>
          <w:b/>
        </w:rPr>
        <w:t>한국어 직역</w:t>
      </w:r>
    </w:p>
    <w:p>
      <w:pPr>
        <w:pStyle w:val="TranslationText"/>
        <w:pageBreakBefore w:val="0"/>
      </w:pPr>
      <w:r>
        <w:rPr>
          <w:rFonts w:ascii="Noto Sans KR" w:hAnsi="Noto Sans KR" w:eastAsia="Noto Sans KR"/>
        </w:rPr>
        <w:t>논본 제73권.</w:t>
      </w:r>
    </w:p>
    <w:p>
      <w:pPr>
        <w:pStyle w:val="Heading2"/>
        <w:pageBreakBefore w:val="0"/>
      </w:pPr>
      <w:r>
        <w:rPr>
          <w:rFonts w:ascii="Noto Sans KR" w:hAnsi="Noto Sans KR" w:eastAsia="Noto Sans KR"/>
        </w:rPr>
        <w:t>문단 188  ·  [0749b27]</w:t>
      </w:r>
    </w:p>
    <w:p>
      <w:pPr/>
      <w:r>
        <w:rPr>
          <w:b/>
        </w:rPr>
        <w:t>원문</w:t>
      </w:r>
    </w:p>
    <w:p>
      <w:pPr>
        <w:pStyle w:val="SourceText"/>
        <w:pageBreakBefore w:val="0"/>
      </w:pPr>
      <w:r>
        <w:rPr>
          <w:rFonts w:ascii="Noto Sans KR" w:hAnsi="Noto Sans KR" w:eastAsia="Noto Sans KR"/>
        </w:rPr>
        <w:t>[0749b27] 上來釋五事中有其二頌。初頌已作十門分別訖。自下第二頌後以十[6]二門分別。於中初舉一頌列其十一門。後依門次第解。釋頌中門數開合不同。景師判云。有其十門。即言[7]思擇自性者是第一也。備兩釋。一解。能思擇取等諸門故云思擇自性。若依此解思擇自性是總標。取薩迦下正列九門。二解。思擇為第一門。自性為第二門。是故長行中問彼一切法。當言已下釋第二門。若依此解有十一門。今則九十一門。同備後解。思擇者是第一。自性第二。取是第三。薩迦第四。有是第五。世間第六。真是第七。尋伺第八。實知第九。密意第十。次第第十一。依門釋中略作九段。以薩迦耶有及世間一處合釋故也。就解初[8]門明四諦相攝。後依句數分別。前中景云。相四安立諦攝者。[9]向前論論相通安立非安立諦攝與此相違者。相有寬狹二義。分別三諦攝除滅諦者。此文即說分別收於道諦者。以分別中有解脫分及決擇分善。是方便道及資糧道通名道諦攝。其分別是其苦集。真如四非[10]安諦攝者。四諦平等真如是非安立諦攝故言也。泰師章云。如前有漏無漏門。分別唯有漏。今言分別三諦攝。以論說道諦有五。即通有漏也。真如四非安立諦攝者。是諦真如故名四。不可安立為因果。故言非安立。下辨句數有五問答。初問答相及名等。諸名皆是相有相而非名者。以寬問狹故順後句答。此文即是五法皆名為相。餘隨所應等者。以相對分別等三。又以名對後三乃至真如對正智通塞亦爾。第二問答相及相相。五事有體通名為相。五中初相通列五名。故名相相。答諸相相皆是相。或有相非初相相謂餘名等四相。亦是順後句答。第三問答。相名四句問答。若以分別初相相時。一切皆第二名相與相相更相和合相依而起分別心耶。設以分別第二名相時。一切皆初相相與第二名相更相和合相依而起分別耶。答有分別初相相。非以第二名相更相和合相依而起分別。謂如牛羊及嬰兒等分別心。不可了其名所有初相相。又初地已上諸菩薩等。於諸相中已拔名下有決定義名言熏習法執隨眠故。諸菩薩等緣諸相相時不依其名言取相相也。二有分別第二名相。非以初相相更互相合相依而起分別。謂外國人初至他國。分別名相不了其相相事。三與上相違解名言。凡依名取相依相取名是俱句。四無分分別智名相俱遣。除上爾所相是俱非句。第四問答約真如思觀四句。景云。若思惟真如乃至不見實真如者。即加行及後得智推求真如之時。即有似真如相當心顯現。不見實如。下出其位。謂未通達及通達後思惟安立真如。有觀真如至思惟其相者。無分別智正證名觀。非是分別取相思惟真如。然有作意相應苦起。即說作意名為思惟。故言由勝義故思惟其相。俱句謂通達後相續思惟非安立真如者。初出[1]現後云相續。真智起返緣觀中所見真如。由證智導故猶自明了。俱非者謂離如理作意思惟諸相。泰云。思惟真如非觀見真如。謂地前以第二分別所攝如理作意乃至忍位思惟思塵無相空理。世第一法思惟識無生空理。謂是平等真如。但見真如影像相是初相相攝。不見本性相第四實真如。從初發心乃至世第一法。未至初地正通達真如位。及初地已上正體智通達真如。後起後得智思惟真如。從後得智出觀。後重更作意思惟安立真如影像相。亦是初相相攝。皆作意思惟第四真如故。名思惟真如。然[2]觀但觀見初相相。不見第四實真如也。第二句有觀真如非思惟真如者。謂初地已上正體智通達真如時由勝義道理故。加行智中思惟其初相相。不可得即入正體智觀見實真如。以初相相俗諦謂有勝義謂無故也。第三句者諸正體智通達真如後。相續即起後得智重思惟非安立諦真如理。西方有二釋。初釋云。相續後得智思惟真如。無影像相真如觀故。名觀真如。第二釋云。後得智雖有影像相真如觀是初相相攝。然與本性相真如相似。故名觀非安立真如。前第一句別更作意思惟安立真如。與本性相實真如不相似。故名不觀真如也。第四句者。謂離如理所引作意思惟別諸相。不思惟真如相。備云。思惟以分別作意為體。以分別故定非正體智。相應作意觀以慧為體。以證真如慧及緣似真相事并名為觀。觀思既不同。故作四句。第一句地前加行智及緣安立後得智。第二句即正體智。第三句緣非安立後得智。問何故第一句中後得智緣真如名安立。第三句中所緣真如者名非安立耶。解云。第三句中所明後智由正體智次第所生故。非安立真如。第一句中所緣真如不似本質故名安立。問如來後智何法體耶。解云。西國二說。一說如來後智一向不緣真如。何以故。若欲緣真即證真如故。即名正體智。一說後得智亦緣真俗。然其後得智有其二種。一者於一剎那正體智中境判二智。若如是者一向緣理。二者自有後得智緣俗諦及緣真如相。第四句除緣理作意。餘諸作意。如此四句真如為宗。故名真四句。基云。初句。地前加行智有分別故。所緣真如相不似本質真如。故不名為觀真如。第二句。正體智非分別故。證真如故問[3]答。若爾何故言思惟。解云。不同前思惟。如無漏末那名為意。非染思故不名思。無漏故亦名為思。第三句初地已上正體智次第所引緣真如。後得智所緣似真如相。極似真如故名之為觀。以分別故名為思惟。實論所緣名非安立。第四句除緣理作意餘作意。餘義料簡與備師同。景云。思惟有二義。一重觀故。二非真觀故。觀即通達觀照義。然即第三句亦觀思惟真如者。謂修道正智。以重觀故名思惟。以觀照故名觀。如義當古人修道名思惟。今尋諸釋泰釋為勝。然若依難陀論師。因中正體智不修本質真。變餘影像。不合此文。準相四句義還有順。第五問答約相相思觀四句。景云。翻前四句。有思惟相不觀其相謂前第二句者。是離相思惟真如之相。不是取相觀真如相。即是向前觀不思惟。有觀其相不思惟相。前加行智思求真如未能正證。及後得智還緣真如取相觀也。有思惟[4]相觀其相謂前第四句者。謂離如理所引作意思惟諸相。即是不思惟真如亦不觀真如也。有非思惟相亦非觀其相謂前第三句者。謂初出觀後得智心中思惟非安立諦真如。而諸不思不觀諸法相也。景云。第二句但思惟其相。據勝義畢竟不可得故。名思惟相。于時無相但見真如不見相故。名不觀其相也。前初句觀見真如相。是中初相。然當時思惟真如。不思惟真如相也。前第四句思惟初相亦觀初相。可解。前第三句思惟實真如慧觀實真如著。故非思惟。五事等相亦非觀初相也。以此第四句證。故知。前第三句後得智分別心亦觀實真如著也。以影像真如稱前觀中本性相真如。故名觀真如。地前未通達真如故無相。無生觀中雖有似真如相。現不稱實真如。故不觀真如也。備云。此中思惟通與正體後得智相應。作意加行後智及諸分別慧名為觀。亦不取緣理。後得智既有此別故有四句。</w:t>
      </w:r>
    </w:p>
    <w:p>
      <w:pPr>
        <w:pStyle w:val="SourceText"/>
        <w:pageBreakBefore w:val="0"/>
      </w:pPr>
      <w:r>
        <w:rPr>
          <w:rFonts w:ascii="Noto Sans KR" w:hAnsi="Noto Sans KR" w:eastAsia="Noto Sans KR"/>
        </w:rPr>
        <w:t>四句。中雖有真如以相為宗故。名相四句翻前可知。基師意與備同。初云有思惟相不觀其相謂前第二句者。此明正體智思惟真如體相。不觀真如外諸相。第二句有觀其相不思惟相謂前初句者。此明觀諸相而不思惟真如體相。第三有思惟相亦觀其相者。此明思惟諸相及觀諸相也。第四非思相非觀相謂前第三句者。此明緣似真如相而不思惟以外諸相及不觀也。第二解自性門。於中初有三問答。即是立宗。後破外執。初中第一問答辨五事攝法。景云。理實合答。言攝一切法。[1]耶答言如是者。梵本文故作是答。章云。一切法皆五事攝。故五事攝一切法。遍計所執是無法如兔角故。非五法攝。第二問答正辨自性。景云共相可說。自性離言[2]故不可言說。章中。復云言說之道但說諸法通相。自性離言不可說如[3]此如言青色雖簡黃赤白。然青名通[4]目法界一切青竹根莖枝葉皆青故。又更言青葉雖簡根莖枝。然青葉名通自法界[5]界。葉葉自相各不相似。[6]然一青葉名通自法界不相似。故一通名不能別[7]自法界葉葉自相。以法界[8]葉自相各各不相似。各各不相似猶如人面。就一青葉中有眾多極微。眾多極微皆非青葉。故青葉名亦不稱法。又眾多極微自相各各不相似。猶如人面故。乃至一極微自相亦不可說。色法既爾。心及心法非色非心法無為法亦爾。故言諸法自性不可言說。但假說共[9]相是其無法。若執為有遍計所執攝也。第三問答觀五事相。景云。問意諸法既不可說。約何等事觀知諸法。下答中有二。謂喻況合喻。答如幻事相非全無有者。能造幻性無象馬等性相非全無有。譬如幻事有幻事性無象馬等性。下合有二。先總後別。如是諸法唯有名相無自性差別顯現可得者。此是總也。唯名字假立諸法。離名字外無有決定隨言說法。自性差別顯現可得。相下別合。相由相名相之自性[10]定不可得者。五法中相實不可得。但由名字謂之為有。如相如是名名自性等當知亦爾者。類中間三也。隨[11]此三名執取三性定不可得。正智由正智名正智自性實不可得者。問五法之事初辨相訖。即應總類餘四。何故類釋中[12]二別解正智耶。解云。須知新譯經論體[13]或例然。且如辨說十種法門。辨初一竟。次釋餘八。後至第十還更分別令義分明。故作此法。[14]何故於一切種隨言自性不成就故者。結遍計所執不成就也。章云。如幻事相非全有亦非全無。是故淨名經言。諸法非有亦非無。譬如幻事。但有幻事性非全無。然無象馬等性故非全有。如是諸法體性唯有名所目因緣假有依他起相。可[15]得非全無。然無[16]邊計所執自性差別施設顯現[17]可得相。故非全有。由依他起上邊計所執名所目相自性定不可得故。如初相幻事。如是觀餘四事。[18]若爾遍計所執不可得也。下破外執中。先破外計後通外難。前中補闕云。若謂諸相乃至如已立名者。外人執意。一切諸法名之與體常在一處。本自在故故言諸法自性安立。然此舊名要待容名顯發方能詮法。故言即稱共量假立名等。下正破之。凡言名者必能顯法。既有舊名。先應詮名何待容名。是即未立假名之前於法應立量。未立名前於法應覺。有舊名故如立[19]客名。亦可破言。汝執諸法自性安立由先了法自性安立。後稱其[20]重假立名言。是即未立名前於法應覺。已了法故如已立名。自下重破。又於一相所立名言有眾多故有差別故應有多體者。且如彼一法有其多名。汝立依體施名。名既有多體應非一。應立量云。一法多名體亦應多。以稱其法立假名故。如於一體建立一名。是故名言依相而立不應道理。基師等云。言有差別故者此明如一名目多義。義既非一名應有多。如俱舍論說瞿名目五義偈云。方獸地光言金剛眼天水由此九種法智者謂瞿名[1]目。下第二破法隨名起。此進退廣破。未必有此計也。下第三破法隨合起未必有此計。但進退廣破。下破第四執名能顯。言若取相已假立名言便不成顯者。為欲知法假立名詮。未立名前已取得法何煩名顯。應立量云。一切名言不能了法。未立名前已取法故。猶如名言不能生法。若不取相假立名言無事名言不應道理者。凡立名言要先依法然後施名。既不取事即無所依於何施名。應立量云。一切名言皆不得有。以無所依事如兔角等。章云。此文同攝論牒義因名計名前生智破等。依梵本無計名義為一執。但計名義相稱。如夫妻相稱互為主非客。是遍計所執。今破彼計。名義不相稱。相望[2]名互為客非主。名義但依他。今牒計云。若謂諸相由分別心安立自性。青等色相即稱其青等量假立名言。此假立青相名言依青相而立。若爾是即於青相假立名前未立青名時見青。應有彼青覺解。覺解名青以名稱相故。聞名知相。以稱名故見相知名也。今既見相不知名。故知名不稱相。又於一眼根所立名言有眾多。故此一義有多名也。有差別故此第二一名目多義差別。如一眼上立一瞿名乃目九義差別。若名義相稱者。一眼隨多名應有眾多體。又一眼隨瞿名。應有九差別體性。理既不爾。是故名言相稱依相而立不應道理。上來破薩婆多部計相。自[3]下二破一說部計。彼部一切法唯有其一名[4]言言說。言說名外更無別法。由言說名故諸法顯現。今牒計破云。若謂諸相如名言說故安立由名勢力諸相自性起者。是即彼相假立名前未立名時應無自性。是一過也。又彼相既先無有。相無故名無。後假立言亦應無有。是第二過。是故二種俱成無之過。又假名言有眾多故。此一義有多名也。有差別故此一名目九義差別也。應有眾多差別性。意同前釋。又相但依他名起過。由彼諸相但依於他假建立故。下初法。次喻。後合總結。可解。自下第三破衛世師計。離相及名外然由名相二種和合句義故別生有句義。和合能令名相和合。有句義能令名相有。今破云。若謂離彼相及名言外然由名相二種和合。有句義自性生者。彼有句義自性於諸相中。或於名言中。或相名二中間應現量可得。然不可得。是故此計不應道理。由此因緣隨言立一切法有自性。於一切種別法中皆無所有。自下第四破僧伽。以苦[5]示癡三德與二十二諦為自性。故說諸法有三德自性。然其自性是常由名故顯。今破云。若謂名言能顯自性亦不應理。若取不取方立名言俱有過故。若心取自性相已後方假立名言其名便不成。顯自性先已解故。若心未取自性相。先假立名言未有所顯事。而立名言不應道理。此亦皆是名前生故。以一義有[6]了名。及一名目九義破。類如前說。外人以名定[7]目法。如燈照色。今破云。照了喻不相似故立。不應道理喻。不相似者。照了因緣於一切瓶等事差別無有差別。如燈照瓶時亦照一切物無有差別。名即不爾。一名目心時。則不目色等也。種種亦爾。燈照既然。種種日月寶星藥草等照亦爾。</w:t>
      </w:r>
    </w:p>
    <w:p>
      <w:pPr>
        <w:pStyle w:val="SourceText"/>
        <w:pageBreakBefore w:val="0"/>
      </w:pPr>
      <w:r>
        <w:rPr>
          <w:rFonts w:ascii="Noto Sans KR" w:hAnsi="Noto Sans KR" w:eastAsia="Noto Sans KR"/>
        </w:rPr>
        <w:t>能取因緣。因緣於一照見差別諸法[8]能取因緣。依名不爾。因於色名。但能取[9]色能取心。故知喻不相似法。次通外難有三問答。初問答中章云。此有二問。一問不可言法性中有言說。云不可言。是故法性不可言說言不應道理。二問前幻化形喻一切法。彼雖所化類。非是實有。然有種種能造事是實。如以手巾化兔。所造兔雖非實能造手巾是實。所喻法中皆非是實故。譬喻亦爾不相似。答中乃至方便施設[10]來答初問也。正立宗說一切不可言時。不可言言亦已遮遣。其言在一切法內故也。為令覺知如是不可言義故。方便施設不可言言。然不可言言既不可得。故一切法不可言也。譬喻等故已下答第二問。以喻喻法非不相似[11]以喻所喻法中有真有俗。俗法無性。雖假名言非如彼性同於幻化無實性也。實諦之理不可言義。非不實有同於幻等。是故法喻亦相似。備云。答中有二。一答前問。云不可言[12]名亦即入不可言中。故云已遮。二答後問。為令覺知不可言義故設喻言。欲辨假名諸法雖非遍計性有。然離言說性依他真實非不是有。故非不相似。第二問答中章云。此釋喻相似。問意諸世俗法若由名言故即有離名言即無。若如是可同初幻化等喻化作即有不化作即無。明時無可言故不[1]可計應道理。今世俗事法即不如是。言說亦有不言說亦[2]無。不同變化或有或無。既常是有即常可言。不可言計即為唐捐。答意由八分別生三種事。如菩薩本地分說。彼由三種事更起分別諸雜染法。展轉相續[3]由如幻化。起有所因其喻相似[4]後由證不可言理分別心滅時諸雜染法皆可隨滅。故不可言計亦不唐捐。故一切法起有所因及有斷滅時故。與幻化喻相似也。備云。此破分別說部計。第三問答中釋染不盡滅。外人乘前所說。若心滅時諸雜染法皆可滅故。不可言計。即設難云。若爾即應一人成聖。一切皆成。一雜染滅。一切皆滅耶。論主答。相等諸物若由名言之熏習不共分別所起自身內報佛無分別智起時。分段變易彼亦隨滅。若器世界共分別名言熏習之所起者。得佛時共分別自識所現有漏報土亦無。然從凡夫二乘諸菩薩等果報識所現報土。由他分別所任持故而不永滅。若不爾者他之共分別因。應無其報土果。彼眾生報土雖不滅。諸佛得清淨者。我彼報染土正見法清淨真淨土。故仁王經云。三賢十聖居報土。唯佛一人居淨土。第三解取門。中先總判五事能取所取。後別辨三取所行。前中章云。初相中雖有分別正智影像相。非實能緣故但是所取。前四緣門中據似能緣故。相中得有等無間緣。備師又云。約別相故不名能取。通相亦通分別正智能有所緣名為能取。與他為境故云所取。就辨相三取所行中。初正辨三取所行義。後重問答分別。初云。問如是五事乃至不依言說故者。章云。一[5]云了知名言眾生依言取相。是有言有相取所行義[6]依。二不[7]了名言眾生由成就待名言取相種子隨眠故[8]難不了別名言。然由執名言隨眠力故[9]二取諸相。是言說隨眠者無言有相取所行義。三初地已上菩薩斷待名言隨眠種子故。正體智不依名言不見事相。是無言無相取所行義。初二地前三乘世俗諦取。最後初地證智勝義諦取。復有遠離名言隨眠者後所得智。通取世諦勝義所攝。雖知勝義真如。然有真如相從心現故名安立。前四句中據稱實真如故名非安立也。既以安立真如為所行。故此二種取由二因緣得世出世智。一緣曾得俗境未曾得。俗境未[10]曾得真境。故名世出世。二緣可言說俗境不可言說俗境不可言說真境起。故名世出世智。備云。前據正體次第所引故。第三句云非安立諦。今通據次第故云安立。或可有二義相望不同故。問後得智緣名。何故論云無言相取耶。答設緣俗諦離言說故。維摩經云。彼說法者無言無說。彼聽法者無聞無得。又持地論云。隨事取隨事如取。不作是念此事此如。是故諸菩薩設緣名言。名為無言無相取也。次重問答分別。中分四。初明取因緣。[11]同有相取境[12]心世人皆有世間共成就。無相取心非世人所共成就。何因何緣得無相心。答世俗名言熏習成種子後時上心取境。取境之心名取果。是有相取心世人所共成就。此有相取心能令生死[13]離染。若見道前作似無相觀學。離名言所因諸相。勝義相見分。熏習成聞熏習種子。從此聞熏習因入見道時證見無相理。此證取無相見。是前無相聞熏習果。此無相取非世人共所成。能令行者證得涅槃清淨。是故有相無相二取皆有因緣。下約喻顯。約本有無漏見種子在障出障以釋。或約新聞熏習有漏見轉成無漏見以釋。或約新舊和合以釋。二明[14]無明無相取名義有六問答。如文可解。三明熏辨取因果。有三問答。初問答明有相為無相因。補闕云。問意無始已來未曾修習知無相智。後時彼智是即無因。云何後生。答有相亦得為無相因乃至亦如是者。加汝宗中世間智為緣生出世智等。義亦如是。有相為因生於無相。有何過也。勝軍論師見此處文。即言定無本有無漏種子。若其有。此中應言從無始無漏種子為因緣生。何故此處但言從其有相生無相耶。若依護法等即引上論云。有種姓者在那落迦中。據種子故成就三無漏根。故知本有無漏種子。若爾。此中何故不說本有種子為因。但言有相為無相因耶。答為欲反詰外人。汝宗許彼世間為緣能生出世義。亦許彼有相為緣能生無相有何過耶。為此義故雖種子有而不宣說以為因緣。章中復云。地前有相亦得為地上無相因。以學似無相觀隨順彼無相故。如小乘見道前世間有漏智為緣。生見道出世無漏智等。第二問答通經。外人之問來論主以種種道理能通義難。自下復更舉經。如苦等智世尊說為清淨因者。此牒經也。若苦等智於苦等諦分別苦等即是有相。有相之智不斷煩惱是論主宗。云何斷為清淨因。若不分別是苦是集。苦等諸智便不是有。云何得有苦等諸智畢竟清淨果耶。答由無相智增上力故乃[1]至名已斷所斷煩惱者。答意。若二乘人由無相智觀人無我所顯真如正智斷煩惱。大乘即觀二空所顯真如斷煩惱。故言於諸諦中極善清淨。從出觀方起苦等分別之智。分別之智實不斷惑。約彼真觀明苦等智能斷煩惱為清淨因。因更果名名苦等智也。[2]次文云。其無相智是苦等智因乃至是故無過。第三問答中可解。四明行者除遣有相轉得無相。於中有七問答。初問答明得定現影除遣轉滅。問意。若法界所知俗境念念無常積集相續無量。修觀行者多不現見。云何修行者得緣彼為境及令轉滅不現耶。答於彼聞思二慧增上力故得三摩地。由彼定心見分因緣。令定心相分法界五種事境影像現前。即緣此法界影像相五事以為境界。除遣此法界影像得轉滅時。證法界五事無相真理。第二問答明除遣之相。言非滅無義者如成實論師等說。擇滅涅槃無別體性名為滅無。</w:t>
      </w:r>
    </w:p>
    <w:p>
      <w:pPr>
        <w:pStyle w:val="SourceText"/>
        <w:pageBreakBefore w:val="0"/>
      </w:pPr>
      <w:r>
        <w:rPr>
          <w:rFonts w:ascii="Noto Sans KR" w:hAnsi="Noto Sans KR" w:eastAsia="Noto Sans KR"/>
        </w:rPr>
        <w:t>故今遮云非滅無義也。第三問答以喻顯彼涅槃。非無法界清淨。先舉三喻顯其有餘無餘涅槃非滅無義。後法喻以顯除相法界清淨。第四問答法喻以明斷遣時等。舊來相傳自有兩解。一遠法師云。斷煩惱法先斷煩惱。後得入地。如開門已方得入室。於初地前斷煩惱已後入初地。如金剛心為無礙道。後入佛地為解脫道。二融法師云。斷煩惱時即入初地。非是斷已後入地也。如杖打地。打時即凹。凹時即打。如是斷時即入入時即斷。今解。斷煩惱無礙道。在生相時即是[3]或法滅相。與彼二解并不同也。今此文中唯約種子。與諸相法辨斷前後。不論外惑時時前後。第五問答明轉得無相有其五位。問修觀行云何除遣所緣境相。答由正定心於法界所知境影像相。先四尋思審觀察。後起四如實智。由勝義諦作意力故。轉捨有影像轉得無相。此無相轉復有五位。[4]果分位在地前。[5]故忍位中名真義一分三摩地。二遍滿位在初地。三有動位。七地已來有功用動故。四有加行位。八地已上以是因勝進。故名加行。五成滿位。或十或佛地。第六問答明成滿位相離三成三。所離三者。一煩惱。二苦。三麁重。離此三故如次成三。謂真義所行。現量所行。自在所行。第七問答明隨根立乘。於中初明立乘頭數證得時量。補闕云。言證得時量亦不決定者。明彼二乘滿時不定。聲聞之人極少三生。多六十劫。中間多少義不決定。獨覺極少四生。極多百劫。中間多少時亦不定。大乘要經三無數劫方可證得。問云何大乘定立三僧祇方可證得。下答依斷三麁重故立三僧祇。一者地前。經一僧祇修行。入見道時方能[6]小斷在皮麁重。二者入見道時伏於修惑上中煩惱下品猶行。七地滿心下品亦伏畢竟不行。三者第三僧祇滿時。斷所知障及煩惱障盡。於境自在。此中所說皮肉心三。約煩惱障中開為皮肉二僧祇斷。所知障總束為心。此說二障三處[7]過亦據三祇滿位從一分。[8]應說道理初僧祇滿入初地時。斷一切迷理煩惱障及所知障。非唯斷彼惡趣煩惱麁重。從初地至七地。入觀即斷所知障。以除所知理事境故。入觀即斷煩惱障。於生有力故。[9]時故七地已來為眾生故猶起。入八地已去永伏不行。所有隨眠金剛方斷。於所受身有力滋潤[10]前未來斷。從八地已去於念念中斷所知障。[11]非本地分明。二障出體諸處不定。有說煩惱障中修惑名皮。外迷事故。見惑名肉。內迷理故。智障名心。以最微細譬心在內。或約三祇所斷二障皆分三種。謂皮肉心。如攝論說。或於地地中三心所斷為皮肉心。為斷皮煩惱入初地。乃至為除心煩惱故出初地等。亦如攝論。今此文中初僧祇所斷惡道煩惱名皮。第二僧祇所斷煩惱障中上中二品名肉。第三僧祇所斷智障名心。章中復初地已上不往惡趣受實報生。瑜伽云。初地菩薩斷惡道業無明。地前一僧祇修初地方便時。以伏惡趣業種子故。亦不生惡趣。不為三惡趣不樂之法間雜故。攝論云。得世上正見。往來百千世修不墮惡道。次明立乘因緣。補闕云。立聲聞乘有三因緣。一者變化。佛隨所化。化作聲聞。二者誓願。謂有眾生於聲聞乘已發誓願彼即建立以為聲聞者。此是不定性人遇緣發聲聞願。彼依此立。三法性聲聞。謂從本來慈悲薄弱於苦怖畏不樂利他。依此法性立為聲聞。又覺法性謂於安立諦中多分修習怖畏行轉由此因緣證得圓滿者。謂於苦等諦中多緣苦集。修怖畏行證得圓滿聲聞乘。獨覺亦爾[1]等。先亦有三種變化誓願及法性。慈悲薄弱怖畏眾苦不樂利他。但出無佛世此為差別。即上相違三因緣故應知菩薩者。亦有變化誓願法性三種菩薩。而從本來慈悲純厚不怖眾苦常樂利他。備云。聲聞三者。一如身子等。二住不定性故願成聲聞。三住聲聞種姓。下明失壞經律。先明聲聞失壞。謂有聲聞計無煩惱身即隨滅。生大怖畏我寧不脫如是煩惱。為有此計故不斷煩惱。不取涅槃及不持戒。故云失壞正法及毘奈耶。如人患於熱病。謂病愈時體舉皆滅。便生怖畏寧不脫病。次明菩薩失壞大乘。謂有菩薩聞說諸法甚深無性。即執一切煩惱自性本無謂自己身無生死等者。此是空見不能修行。何故不明獨覺失壞。以彼無別了教故。或同聲聞。故不別說。第四解薩迦耶有及世間。薩迦耶者。小乘名有身。大乘即名像身。此不定故。存梵本名薩迦耶。相通二種者。有為有漏是身。無為無漏非身。故言通二。二是薩迦耶者。名與分別。一非薩迦耶者正智。正智能壞薩迦耶故。非薩迦耶。真如俱不可說。有及世間亦爾者。有是三有。相通二種。名與分別。一向是有。正智非有真如俱非。第五解真實攝門。世間道理所成真實三事攝者。謂相名分別三事是世間所知及學所知故二真實攝。二障清淨智所行真實二事攝者。謂二乘證人無我所顯真如斷煩惱障。故人無我真如正智後二事所攝。菩薩證[2]得無我斷所[3]智障。故法無我真如正智亦後二事攝。據本地分。後二真實但是斷結無為。理應後二真實但與真如相攝。而言亦攝正智理即難解。三藏解云。當證煩惱障淨之時亦證智慧。故斷與智并是煩惱障淨智之所行。如見分證證自證分[4]分證智。依如是義。後二真實通攝真如及正智也。第六解尋思攝門。景云。四尋思唯是地前。但是如理分別所攝。景云。尋思推求分別見而非正智。故無性菩薩釋論云。推求行見名為尋思也。未能尋思正證故。乃至七地已來所有四尋思皆是三界有漏心心法。故唯分別攝。八地已上依佛地論及無性菩薩攝大乘釋無加行智故。四尋思[5]四尋思亦通名加行智攝。第七解實智攝門。景云。四如實遍智在於地上皆是正智所攝。道理四如實智亦在地前。地前亦有世俗正智作如實觀故。景云。無性菩薩攝大乘釋云。決定行智如實智。依攝大乘忍及第一得。四如實亦正智攝故。前繫界門正智通繫不繫故。地前四如實是繫。地上四如實智是不繫。然漏無漏門。正智唯無漏如前會釋。第八解密意門。於中會釋十四種密經。釋初經中景云。若如名言執有五事說無自性。離彼名言任其五法。各有別體說有自性。即是無有言所詮法體。唯有離言法體。故言無二。景云。問世尊何故說一切法無性有性無二。答即依如是所說五事。世俗道理有。實無說無自性。真如無俗自性故。亦說世俗無自性。如勝義無自性。餘四法是世俗有故。無自然性。然五事由別別相不覺自性事。故說此五事有自性。[6]五事有自性亦有五事無自性。故說一切法無二也。第二經中景云。一相無自性性謂一切世俗言說自性者。即遍計所執隨言說法。本來無相。二生無自性性謂一切行眾緣所生緣力故有非自然有者。即依他性藉眾緣生。無自然生名生無性。三勝義無性謂真實義相所遠離法此由勝義說無自性者。此勝義無性亦是依他。由是因緣無常法體。非彼真實勝義之法。故言真實義相所離法。由此依他無彼勝義。</w:t>
      </w:r>
    </w:p>
    <w:p>
      <w:pPr>
        <w:pStyle w:val="SourceText"/>
        <w:pageBreakBefore w:val="0"/>
      </w:pPr>
      <w:r>
        <w:rPr>
          <w:rFonts w:ascii="Noto Sans KR" w:hAnsi="Noto Sans KR" w:eastAsia="Noto Sans KR"/>
        </w:rPr>
        <w:t>故說依他名為勝義無自性性。依下解深密經解勝義無性有其二義。一就依他以解勝義無性。如向所論。二就圓成實體以明勝義無自性性。[7]後有二義。一圓成實性。性離名言。無彼取執勝義義相。名勝義無性。二此圓成體是勝義。如此勝義由彼無相無生二門所顯。故名勝義無自性性。今此文唯約依他辨勝義無性。問相無自性無遍計所執相之自性名相無性。依他無彼橫計自然之生名生無性。此亦遣無於遍計所執。即此依他無彼勝義常住之性名勝義無性。此亦[8]先於遍計所執。是即三無并無遍計。總是一無。但應說彼相無自性其義即是。何須復辨此依他無生無勝義等耶。解云。據理實然并約無其遍計所執。然今論宗或約二性[9]如辨三無或約三性辨三無者。總別分別故有其三。相無自性。即是總收其遍計所執皆盡。復言依他無生無勝義等。是別分別。次明依他因緣法體無自然生無其勝義。故於總中開出此二。非謂遣於遍計相無性。外遣依他及遣勝義辨生無性勝義無性。故下解深密經中說云。唯遣遍計所執辨三無性。未遣三性辨三無性。問若爾。云何攝論即云先證根塵相無自性。後時見識無生。識以根塵為因緣。因緣既無識云何生。約彼論文亦遣依他。云何得言但遣遍計所執性耶。解云。根塵及識有其二種。一是依他因緣生法。設入初地[1]此亦不遣心。是俗諦後得境。無分別智自觀真如。後得智自緣因緣生法。理事并行不相妨礙。若入真觀即遣俗諦。根塵識等真俗并行。俗智緣何境耶。故知因緣有法。入觀不遣。二是遍計所執根塵識等。倒情執有。畢竟無體。論中約識先遣根塵。若悟能生根塵無體。即悟所生之識。云何得生。此即還遣遍計執識。不遣依他。依他性中通有八識。入真觀時有漏意識及以末那雖暫不起。出觀還生。賴耶恒行。五識遇緣觀中亦起。故不得言入觀遣彼依他[2]之識。若同遍計所執。入觀俱[3]遣遍計故悟本相無後智不緣。遣依他故亦應後智畢竟不緣。下約喻顯。觀行比丘乃至恒無間轉者。如觀骨時若未廣觀先觀髑髏。乃至觀足[4]親所依繩床是骨。一房一僧伽藍一村一聚落一國乃至大地骨皆充滿。後欲界緣除所見骨。以久習觀骨境現前不能除滅。遂作是念如是骨聚雖遍大地。但是我心假想安立。推審本心骨相除滅。況前遍計執有定性境時。但有自心。心外無法。問行者入觀觀於骨聚。骨聚後時際遣。為由定心執有實骨故須除遣。為不執實而須除遣。若執實者定心即有法執。有法執故即有無明。有無明故不應名定。若不執實所觀骨聚。是依他性。今遣骨聚即遣依他。云何復言不遣依他。解云。定心觀骨無有執實。為調心故初假觀骨。後復尋本捨骨觀心。將此轉觀捨於骨聚。況前三無性觀。除遣遍計所執實相生及勝義等。言此中五事至勝義無自性性故者。五事非遍計所執故非相無自性也。但有餘二無自性性。此句是總。下別分別故。言隨其所應乃至說無自性者。義意如前。是故下結。乃至我說一諦更無第二者。彼說真如非三無性故。唯是不變真實說為一諦。章中又釋。相無自性性。唯無橫計人法二境遍計性。生無自性性者。依他從眾緣生無自然生故。說依他生無性性。謂無自然生性性體性也。勝義無自性者有二種。一依他無有勝義故。說依他俗法為勝義無性性。此是俗諦勝義無自性性。如苦諦無真我說無我也。二真如勝義無依他故。名勝義無性性。今此文中是初義也。真實義相所遠離俗法依他性。此由無勝義真如。故說勝義無性性。如觀行比丘。於大骨聚作假想觀。其觀既成欲捨不能得。乃至解云。於此假想觀骨聚作事非真實勝義。骨聚無性總恒無間轉。如是應知真觀依他性。非真實勝觀故。名勝義無性觀。然是俗觀非真也。遍計所執性非五事攝。五事非由自性性故說無自性。五事中謂相名分別正智皆由二種無自性性。一四種要眾緣[5]生自然生。說無生自性為其性。二四種是俗非真無勝義性。故說勝義無性性。真如一種有其實體。由勝義無俗性故說勝義無性性。不由無自真性性說無自性。是故世尊依此密意說言。我說一真諦更無第二真諦。舊梁攝論等名真實無性性。今名勝義無性性。以真實性是勝義諦攝。故名勝義諦[6]攝。舊經名第一義諦。今經論名勝義諦也。今依此論會舊經論。真實無性者。一依他非真實性。故說依他[7]為真實性性以依他無真實為其性故。二真實性非依他性為其性。故說真實無性性。依梁攝論乃說遣真實性得無真實性故名真實無性性者。錄文人誤也。又依佛性論及瑜伽論。以三性與五法相攝中。真實性與五法中真如相攝。若遣真實性得無真實名真實無性性者。[8]真實無性性者五法中何法攝耶。若云真如攝者。與真實性不異。若言五法不攝者。五法攝法不盡。若言五法攝不盡者。何故瑜伽論云問如是五事為攝一切法為不如是答如是。又遣真實性故說真實無性性。何故瑜伽論云真如不由無自性性。說無自性。是故世尊依此密意於[9]伽他中說如是言。我說一諦更無第二。又古漢師云。依他無性者無眾緣生俗諦性故名依他無性者不然。瑜伽論云。云何無自性性。謂一切行眾緣生。緣力有非自然有。是故說生無自性性。此意說言。眾緣生法無自然性故說生無自性為其性。非謂無因緣生性。故說[1]生自性性。若言無眾緣生性故說無自性性者。便是惡取空也。故瑜伽第七十五卷云。復次於大乘中或有一類惡取空作如是言。由世俗故一切皆有。由勝義故一切皆無。應告彼言[2]言。長老何者世俗何者勝義。如是問已。彼若答云。若一切法皆無自性是名勝義。若於諸法無自性中自性可得是名世俗。何以故無所有中建立世俗。假設名言而起言說。應告彼曰。汝何所欲。名言世俗為從因有自性可得。為唯名言世俗說有。若名言世俗從因有者。名言世俗從因而生。而非是有不應道理。若唯名言世俗說有名言世俗無事而有。不應道理。又應告言。長老何緣諸可得者此無自性。如是問已。彼若答言顛倒事故。復應告言。汝何所欲。此顛倒事為有為無。若言有者說一切法由勝義故彼無自性。不應道理。解云。於大乘部中或有清辨菩薩等一類惡取空故。作如是言。由世俗故一切依他皆有。由第一義諦故一切依他皆無。慈氏菩薩云。應告彼言。何者世俗何者勝義。如是問已。彼清辨等答曰。一切依他法皆無自性是名勝義。若無自性中因緣自性可得是名世俗。何以故。實無所有中建立世俗有法。假設名言而起言說。故名為世俗。慈氏菩薩應告彼曰。汝何所欲。名言世俗法。從因有自性可得。為唯名言世俗說有。實無因緣生耶。若名言所說世俗法從因有者。名言世俗從因而生。因緣道不可破故。經云不壞世諦而入第一義諦。汝言從因而生俗諦依第一義諦故而非有。不應道理。若言唯名言世俗說有實無從因生法者。名言世俗無所詮因緣生事。</w:t>
      </w:r>
    </w:p>
    <w:p>
      <w:pPr>
        <w:pStyle w:val="SourceText"/>
        <w:pageBreakBefore w:val="0"/>
      </w:pPr>
      <w:r>
        <w:rPr>
          <w:rFonts w:ascii="Noto Sans KR" w:hAnsi="Noto Sans KR" w:eastAsia="Noto Sans KR"/>
        </w:rPr>
        <w:t>而說為有不應道理。慈氏菩薩又應告曰。何故諸因緣法可得者此無因緣自性耶。如是問已。彼清辨等若答云。顛倒因緣事故。勝義諦理無顛倒事。慈氏菩薩復應告云。汝何所欲。此顛倒因緣事。為有此因緣法為無因緣法。若言有此顛倒因緣法。說一切因緣法由勝義故皆無因緣自性。與邪見說無因緣[3]法。不應道理。若言無此顛倒因緣法顛倒事故無事得因者。而說汝無因緣自性。不應道理。無著菩薩造攝大乘正述此宗。故論云若依他性圓成實性亦無。即恒無二品及染淨法。清淨言染污者是顛倒事依他也。自古攝大乘師謬解本宗。故說遣依他因緣法得無生性。乃至是清辨菩薩學徒惡取空宗。非慈氏菩薩及無著菩薩所學宗也。善戒經第二卷云。有二種人。遠離佛法非佛弟子永失佛法。一者說色乃至涅槃有真實性。二者不信世流布性。如是二人不信受持菩薩禁戒謗一切法者。即是外道福蘭那等真實弟子[4]之福蘭那。謂諸法性無。而佛法中亦有亦無。設生我見不至三惡。不解空義為人廣說。當知是人必到阿毘。不解空者謗一切法。不解實性不解法性。妨於解脫。與多眾生作惡知識。自不持戒教人毀戒。常樂宣說無作無受。令多眾生增長地獄。云何名為不解空義。說一切法本性自空無因緣空。說一切法亦無處所。若無處所何名為空。是不解空。云何名為真實解空義。說一切法中無有法故。是名為空。法亦不空。是名解空。無錯謬解[5]云。云何名為不解空義。說一切因緣法本性自空無因緣法故空。說一切遍計所執法亦無依他性處所。若無依他性處所約何說空。是名不解空。云何名為真解空義。次答說一切依他法無有遍計所執法故。是名為空。依依他性法亦不空。是名解空。第三經云。無生無滅等依相無自性性者。此依五事之外遍計所執之相辨無生無滅等。依下解深密經亦就圓成實性。以辨無生無滅等四義。第四經云。於虛空依遍計所執說也。第五經云。諸法如幻依彼依他。說無生及勝義無性。第六經云。等隨觀色乃至識有無常耶等者。定心平等。隨境觀色乃至識有無常。無常言是隱密故。論主釋云。所計常性色遍計等說。無常故依相無性說。何者論主欲釋經語。經語顛倒可言常無有故。以於依他色等上遍計常。故云常無。然即彼經欲說等隨觀五蘊常無有故。第七經云。五蘊皆有苦者。亦依依他說生無性及勝義無性。第八經云。等隨觀即彼皆空者。即依生無自性性等乃至說如是言者。前即明遍計性空說等虛空。虛空無體喻遍計所執性空。今言隨觀即彼皆空者。明依他諸法[6]空自然生及無勝義。不同前說遍計所執空相無自性。故言遠離相無自性。亦不可須對前辨別名為遠離。慧。解經等隨觀即彼皆空者。明依他空無自然生及無勝義故說為空。不辨相無自性故。言遠離相無自性。言如依遠離性說彼為空至亦爾者。前明依他是因緣。因緣法外離自然生及離勝義故說為空。今明依他即體無我異說空義。故云依異相性為無我。亦可明此依他法體無我。異於遍計所執我無。故云依異相性說為無我。第九經云。如理觀彼五蘊非有顯現答依相無性說者。以彼橫計五蘊。如理觀察實非有。而隨妄情顯現故。依相無性說非有顯現。第十經云。說彼虛偽不實顯現者。依生無性及勝義無性說者。以依他起性虛妄無實從緣顯現。無自然生故名生無自性。非唯無自體亦非真如勝義。故云勝義無自性。第十一經中景云。此明真如法中遠離十二處。總都不依彼三無性說。問設依真如法中遠離十二處相。依三性說有何過耶。如彼真如法中。遍計所執眼永寂滅遠離遍計所執色想。乃至言永寂滅遠[1]離想。亦離遍計所執。解云。三無性觀在方便道。真如觀諸法永寂。不作無相無生等觀。若[2]就義說真如法中離遍計所執十二處。總亦得說為相無自性。然依經中有無性言。方得依經說為無性。經中但言眼等寂滅遠離諸想。竟不說有無性性言。故論主云。都不依三無性說。即知三無性觀在加行道。根本觀中不作無性性之解。泰云。於真如中眼等永寂滅。遠離色想乃至法想真如。實有體性。故都不依於無自性說如是言。備云。此約圓成實性說。不約三無性說。第十二經遣一切想者。亦依真如說故。不依三無性性說。詳此論上下說無性性者。唯依橫計性性。不依依他及圓成二性。故淨名經云。但除其病而不除法。法是依他圓成真俗二諦。病是遍計橫執諸法。是故彼經意還同此論。此人如是作真如觀無不能知。故上論云。諸天得他心智尋彼比丘所入之定竟不能知。故說頌云。南無最勝士。南無士中尊。今我不知汝依何修靜慮。第十三經中景云。言隨順喜憂捨處眼所識色乃至意所識法中無諦無實者。依相無性說。無無顛倒者。外道執法自然而生名無顛倒。今明依他無自然生故。無無顛倒。無不顛倒者。外道復執人天報身是勝義涅槃不顛倒法。今明人天報身是其生死非勝義[3]煩惱故。云不顛倒。言復說有聖[4]世間諦者。所謂真如。即是出世非安立諦。不依一切無性性說[5]之。答文依此解釋。可知。今解。前卷說真如差別名實性諦性無顛倒性不顛倒性等。解云。無邪分別所取故名無倒。唯正智所證故名不倒。今此文意。世間色等法中無諦實等相。橫計為實等。依三無性說無諦實等。說有真如出世聖諦為諦為實無倒不倒者。不依三無性說。第十四經[6]者有釋。知遍計是無。知依他起有。是故依一切。若證真如即不依一切。以真如非無性故。今解。亦可定境非有非無名不可思議。諸佛境界亦爾。非有非無名不可思議。但以因中定境除執。依無性說。諸佛境界已永寂滅不依無性。第九解次第門。中約雜染品辨前三事次第。復約清淨品辨後二事次第。道理五事皆通清淨。論主從多說故爾也。上來兩頌辨五事訖。自下第二解釋三性。初結上生下。二舉頌解釋。有其三頌。即分為三。初中先頌列七門。後依門釋。七門者。總舉是第一。別分別第二。緣是第三。差別第四。依止第五。微細執著六。如名等執性七。景云。此七門內初三門通分別三性。後四門唯分別遍計所執性。三性之義古來大德種種解釋。乃有多塗。且如奘法師出三性義章。最明為好。彼立三性以三門分別。一情事理門。二塵識理門。三染淨通門。執有人法定性之境。名遍計所執。因緣之事名依他。無相等理名圓成實。是故論云。迷藤執蛇。名遍計所執。四塵藤體。是依他。藤蛇空理。名圓成實。第二門中境名遍計所執。識為依他。無相無生是圓成實。是故論主不取識為遍計所執。取識變異為[7]無我等。塵名遍計所執。第三門中染為遍計所執。淨為圓成實。依他性者。即通染淨。故論云。若緣遍計所執此識應成染。若緣圓成實此識應成淨。是故染為遍計所執。淨為圓成實。能染依他即通染淨。既有三門。依瑜伽文。但初門是餘二即非。</w:t>
      </w:r>
    </w:p>
    <w:p>
      <w:pPr>
        <w:pStyle w:val="SourceText"/>
        <w:pageBreakBefore w:val="0"/>
      </w:pPr>
      <w:r>
        <w:rPr>
          <w:rFonts w:ascii="Noto Sans KR" w:hAnsi="Noto Sans KR" w:eastAsia="Noto Sans KR"/>
        </w:rPr>
        <w:t>以新譯經論上下但有情事門問[8]答。爾者依後二門所引。攝大乘中世親釋論云何會釋。解云。新譯世親釋論文未必有。設有此文并是情有名遍計所執。因緣事法為依他。言不取識為分別[9]識性識所變[10]異無我等塵無而似有為分別性者。雖有色等事法據唯識門并名為識。故云不取識為分別也取識所變無我等塵無而似有為分別者。即是無我計我。無定實法執有定法。還是情有名為遍計。言染境名遍計所執者。所執無體能生染心。故名為染。非謂有其染法為所依體。既知如此。次依新譯經論出三性體。一就五法。二就五相。言五法者。即是相名分別如如正智。於此五中初自性五法不攝。第二自性攝於四法。第三自性唯攝如如。此如七十四卷初說。與舊經論同異會釋。至彼當釋。次依五相出三性體。言五相者如下攝釋分說。一所言相。二能言相。三能言所言相應相。四執著相。五不執著。所言相中通有五法。即攝依他及圓成實。能言相中據橫執名無[1]體。義同攝第一性。能言所言相應相。定執名[2]義攝屬[3]攝第一性。執著相攝依他者。是分別心故屬依他。不執著相攝圓成實。通有如如正智為體。備云。凡辨三性經論不同。且略分別作九門解。一名義淨門。如中邊論說。諸法名者是分別性。唯由義執名為實所目法者是依他性。四種清淨是真實性。二義名淨門。如攝論說所目義是分別性。謂依名執名下義為實能目名是依他性。故論云。顯名是依他顯義是分別。四種清淨是真實性。三塵識門。如楞伽經說。五法藏中相名二種名分別性。妄想一種名依他性。正智如如名真實性。四情事理門。如佛性論說。分別性者於五事中不攝。以情計有而無事體故。相名分別正智四法名依他。真如一法名真實性。五末本淨門。如攝論說。一切染法是分別性。阿賴耶識是依他性。四種清淨是真實性。六情染淨門。如攝論中引毘佛略經說。如偈云。幻等頌依他。說無頌分別。說四[4]種淨。當知是真實。七染通淨門。如攝論中引阿毘達磨經。如金藏立等喻。八諦理通門。如中邊論及涅槃經說四諦皆通三性。九通別相門。如三無性論及顯揚論說。能言所言相名通三性。能言所言攝屬性是遍計所執性。執著相是依他起性。無執著相是真實。今依此論。就第四情事理門將五事攝於三性。成唯識論亦存此門。顯無雜亂。依門釋中總舉如文。別分別中。言圓成實性謂真如者。此遍舉不變異義出圓成體。智所行境界所緣者。此之三句義無差別。但欲鄭重舉彼能行無分別智。顯彼所行真如為圓成實。以彼真如甚深難信。故舉能行顯所行也。下有三句。明證真如有多利益。乃至能令證得清淨者。由證真如得清淨智名得清淨。次由證真如解脫二縛。次由見真如引發一切有為功德。下解第三緣門。景云。遍計所執緣於相名相屬應知者。執彼名相定相屬著。情所計度。是遍計所執。依他起緣遍計所執自性執應知者。由取情有境故依他心起。圓成實乃至畢竟不實應知者。由緣依他起遍計所執。若了所執畢竟無實。即顯圓成故云也。下通違經。世尊於餘經中說緣不執著遍計所執自性。此牒經文。論主前圓成緣遍計所執自性。何故餘經說彼圓成緣不執著遍計所執。言應知此性者。[5]今至此義中當知依相說者。論主為通。應知。餘經說圓成實緣下執著遍計所執。依已證得清淨圓成實說。[6]依不執著[7]相說。今此中說圓成實性遍計所執者。依未證得清淨圓成執著相說。泰云。緣者[8]緣藉也。因相名相屬著故又相屬。當知。橫計有遍計所執性起分別。是能執心中但辨境有因起。故不說心。備云。隨遍計所執處。即得依他起自性。今解。世尊乃至應知此性者。牒經。依得已下論主為通也。第四解差別門。中唯辨遍所執其五種。初問答舉列。後徵問別解。就初計義自性中復有四種。先舉列後列解。前三易解。於能取中自有二句。一者計眼根是色塵家能取。及計耳等四根是聲香味觸家能取。此即計色蘊所攝。眼等五根能取五塵也。二者計受等四蘊是色塵家能取。又此四蘊是聲香味觸法家能取。第二計名自性中。言一切法所有名者。謂此中總說一切法名是無差別。重言一切。有釋。前一切者。如言一切諸法即有法也。後一切者。如言無我即是其法。如因明說法與有法和合名宗也。又解。前言一切即是總名。後言一切即是總法。故再言也。第三第四染淨自性文相可解。第五計非染淨中景云。遍計此色是所取能等者。直爾遍計色心等法是能取所取不作此染此淨之解。故言非雜染清淨。又於一切無記法中遍計所有無記諸法者。此第二解。計度無記諸法名非染淨。泰云。初但計五根為能取。五塵為所取。不約障治。故云計非染淨。後無記計非善惡。故無染淨。第五解依止門。中先辨五依後明二執。前中依義遍計義自性者。忽見一物。由不了其名分別其事。不同攝論依鍮遍計金等。依二遍計二自性者。直爾分別色體及分別色名。即依自色體分別色體。及依自色名分別色名。故言依二分別。二自性[1]者。依色名體執色名體。由四蘊名體執四蘊名體。下明二執。重釋依止。加行有五。一貪。二瞋。三合會加行者。由貪故起合會加行。四別離加行者。由瞋故起別離加行[2]行。五捨隨與加行者。隨與中[3]容境欲起捨加行。名施設加行有二。一非文字所作謂執此為何物云何此物此物是何此物云何者。三藏云。初二從內向外。此自性為何相物云何相差別。後二從外向內。此相物是何自性。此相物云何差別。有釋。一者此何自性。二者此何差別。三者此自性是何名。四者此差別云何名。景云。不言此物是色。此物是受。直言此為何物此物是何等。故言非文字所作。問既云。名[4]施有二。復言非文字所作。此中意趣云何。解云。以不依法相文字說言此物是色是受想等。言非文字所作。然總說言此為何物此物是何。故言名施設也。泰云。共執法有體。然未執名故說非文字所作。然思度立名故是名施設。推求自性差別之名。而未設其名故。亦是非文字所作。二文字所作者。謂執此為此物者。謂執自性名。此物如是已下者。謂執差別名也。第六解微細執著門。有五種。前四是四倒是人執。第五者是法執。并是迷理。起時難知。故云微細。第七解如名等執性門。於中初總標舉由五因緣如名起執。即舉小乘外道通名愚夫。所以者何已下第二[5]微細門別解。於中先舉前四因即舉外執。[6]以後辨第五因直舉理教。明諸愚夫為名言所縛。前中先舉四因。後結成所說道理成就前中因。問此事用何為自性。答此事是色自性非色名。計名義異。此是初因。次處空[7]閑觀察尋思。證名義異。是第二因。次計度云。如求色不得生於不樂。非於求名不得之時有此不樂。明知名義決定有異。是第三因。有師釋云。前第二是入定者所起遍計。</w:t>
      </w:r>
    </w:p>
    <w:p>
      <w:pPr>
        <w:pStyle w:val="SourceText"/>
        <w:pageBreakBefore w:val="0"/>
      </w:pPr>
      <w:r>
        <w:rPr>
          <w:rFonts w:ascii="Noto Sans KR" w:hAnsi="Noto Sans KR" w:eastAsia="Noto Sans KR"/>
        </w:rPr>
        <w:t>此第三是不入定及未得定者計名義有體。復次語於名轉等已下此第四因。明彼計度名隨所詮各各定別。於中有二。初外人立宗次論主破之。外立宗云。世間言說以語說[8]名詮於義。詮自相時不詮共相。此自相名乃至不詮能取所取。言若即彼名乃至應不可得者。外人通解。若其一法之名能詮多法。如隨別名起別行解。應不可得隨別名起別行解。當知。一法之名不詮多法。論主總非。作此執者不應道理。自下別破。如是乃至為於無義轉耶者。此兩問定。於有義轉且不應理如前觀五事中已辨者。前於相名五事已破外人。若名定於有義中轉。如世一法有眾多名。若名義相至有決定者名多義。即有一法有多體過。言若於無義轉者至其理便至者。若名於彼無義處轉。汝不應云別別諸名各別行解隨義而轉。言若於無相義轉乃至即是執著者。此名若於無義而轉。是即言教有所宣說但是增益。若取增益即是執著。下結成道理。自下辨其第五因。初總標愚夫於相名言所縛。故知如[9]名妄執自性。二別解釋。於中先舉理教。證知於相名言是縛。後引喻例之。前中先總問答顯。由理教下別釋。先釋其理有三。若離名言於諸事中不生喜樂。若名言俱於事方生喜樂。若生喜樂是即於事名言所縛。是一道理。又復名義展轉相依。如先依事起名分別。即是依事名言得生。如靜慮者乃至事可得生者。由彼意識思惟名故作青黃等觀。遂有青黃影像事起。是即依名事得生起。是第二理。又於名言乃至便為諸相漂轉其心者。安心真如無相界中相皆不現。若不爾者。便為相標。是第三理。下引三頌辨其由教。初頌引。後二隨來。初頌上半凡為言縛。下半明佛解脫言縛。下引喻例。又如異生於蘊了知皆無有我。非不於彼我執隨轉。良由來斷我隨眠故。此舉喻也。雖復了知名言假立。而於相中為名言縛。亦由未斷名隨眠故也。</w:t>
      </w:r>
    </w:p>
    <w:p>
      <w:pPr/>
      <w:r>
        <w:rPr>
          <w:b/>
        </w:rPr>
        <w:t>한국어 직역</w:t>
      </w:r>
    </w:p>
    <w:p>
      <w:pPr>
        <w:pStyle w:val="TranslationText"/>
        <w:pageBreakBefore w:val="0"/>
      </w:pPr>
      <w:r>
        <w:rPr>
          <w:rFonts w:ascii="Noto Sans KR" w:hAnsi="Noto Sans KR" w:eastAsia="Noto Sans KR"/>
        </w:rPr>
        <w:t>이상 오사를 해석하는 가운데 두 게송이 있었다. 첫 게송은 이미 열 문으로 분별하여 마쳤다. 이 아래 두 번째 게송 뒤에서는 열[6]두 문으로 분별한다. 그 가운데 처음에는 한 게송을 들어 열한 문을 열거한다. 뒤에는 문에 따라 차례로 해석한다. 게송을 해석하는 가운데 문수의 개합은 같지 않다. 경사는 판정하여 말한다. 열 문이 있다. 곧 ‘사택과 자성’이라고 한 것이 첫째이다. 비사는 두 해석을 한다. 첫째 해석이다. 능히 사택하여 취하는 등의 여러 문이기 때문에 ‘사택자성’이라고 한다. 이 해석에 의하면 사택자성은 총표이다. ‘취·살가야’ 이하에서 바로 아홉 문을 열거한다. 둘째 해석이다. 사택이 첫째 문이고, 자성이 둘째 문이다. 그러므로 장행 가운데 ‘저 일체법은’이라고 묻고, ‘마땅히 말해야 한다’ 이하에서 둘째 문을 해석한다. 이 해석에 의하면 열한 문이 있다. 지금은 곧 아흔한 문이다. 비사의 뒤 해석과 같다. 사택이 첫째이고, 자성이 둘째이며, 취가 셋째이고, 살가야가 넷째이며, 유가 다섯째이고, 세간이 여섯째이며, 진이 일곱째이고, 심사가 여덟째이며, 실지가 아홉째이고, 밀의가 열째이며, 차제가 열한째이다. 문에 따라 해석하는 가운데 간략히 아홉 단락으로 나눈다. 살가야·유 및 세간을 한 곳에서 합하여 해석하기 때문이다. 처음 [8]문을 해석하는 데 나아가 사제의 상섭을 밝힌다. 뒤에는 구수에 의하여 분별한다. 앞부분에서 경사가 말한다. 상은 네 안립제에 포섭된다고 한 것은, [9] 앞에서 논한 상이 안립제와 비안립제에 통하여 포섭된다는 설명과 서로 어긋나는 것이다. 상에는 넓고 좁은 두 뜻이 있다. 분별은 삼제에 포섭되고 멸제는 제외한다고 한 것은, 이 글이 곧 분별이 도제에도 포섭됨을 설한 것이다. 분별 가운데 해탈분과 결택분의 선이 있기 때문이다. 이는 방편도와 자량도이므로 통틀어 도제에 포섭된다. 그 분별은 또 고제와 집제이기도 하다. 진여는 네 비[10]안립제에 포섭된다고 한 것은, 사제의 평등진여가 비안립제에 포섭되기 때문에 그렇게 말한 것이다. 태사의 장에서는 말한다. 앞의 유루·무루문과 같다. 분별은 오직 유루이다. 그런데 지금 분별이 삼제에 포섭된다고 한 것은, 논에서 도제에 다섯 가지가 있다고 설하였기 때문이다. 곧 유루에도 통한다. 진여가 네 비안립제에 포섭된다고 한 것은, 제의 진여이기 때문에 ‘네’라고 이름한 것이다. 인과로 안립할 수 없다. 그러므로 비안립이라고 한다. 아래에서는 구수에 의하여 다섯 문답으로 분별한다. 첫째 문답은 상과 명 등을 분별한다. 모든 명은 모두 상이지만 상이면서 명이 아닌 것이 있다고 한 것은, 넓은 것으로 좁은 것을 물었기 때문에 뒤 구를 따라 답한 것이다. 이 글은 곧 오법을 모두 상이라고 이름한 것이다. ‘나머지도 알맞은 대로 그러하다’고 한 것은, 상을 분별 등 세 가지와 대조하고, 또 명을 뒤의 세 가지와 대조하며 나아가 진여를 정지와 대조할 때 통하고 막힘이 또한 그러하다는 뜻이다. 둘째 문답은 상과 상상(相相)을 분별한다. 오사에 체가 있는 것을 통틀어 상이라고 이름한다. 오사 가운데 첫째 상은 다섯 이름에 통하여 열거된다. 그러므로 상상이라고 이름한다. 답한다. 모든 상상은 모두 상이다. 혹 상이면서 첫째 상상은 아닌 것이 있으니, 나머지 명 등 네 상을 말한다. 이 또한 뒤 구를 따라 답한 것이다. 셋째 문답이다. 상과 명의 사구로 문답한다. 만약 분별로 첫째 상상을 분별할 때, 모두 둘째 명상과 상상이 서로 화합하고 서로 의지하여 분별심을 일으키는가? 가령 분별로 둘째 명상을 분별할 때, 모두 첫째 상상과 둘째 명상이 서로 화합하고 서로 의지하여 분별을 일으키는가? 답한다. 첫째 상상을 분별하지만, 둘째 명상과 서로 화합하고 서로 의지하여 분별을 일으키는 것은 아닌 경우가 있다. 예컨대 소·양 및 갓난아이 등의 분별심과 같다. 그 이름을 알지 못하면서도 첫째 상상을 갖는 것이다. 또 초지 이상의 여러 보살 등은, 여러 상 가운데서 이미 이름 아래에 결정된 뜻이 있다고 집착하는 명언훈습의 법집수면을 뽑아버렸기 때문이다. 여러 보살 등이 여러 상상을 연할 때 그 명언에 의지하여 상상을 취하지 않는다. 둘째는 둘째 명상을 분별하지만, 첫째 상상과 서로 화합하고 서로 의지하여 분별을 일으키는 것은 아닌 경우이다. 예컨대 외국 사람이 처음 다른 나라에 이른 경우와 같다. 명상을 분별하지만 그 상상의 일을 알지 못한다. 셋째는 위의 두 경우와 반대로 이름과 말을 이해하는 경우이다. 범부가 이름에 의지하여 상을 취하고 상에 의지하여 이름을 취하는 것은 양구이다. 넷째, 무분별지는 명과 상을 모두 버린다. 위에서 설한 만큼을 제외한 나머지 상은 구비구이다. 넷째 문답은 진여에 대하여 사유와 관찰의 사구를 세운 것이다. 경사가 말한다. 진여를 사유하지만 … 나아가 실제 진여를 보지 못하는 것은, 곧 가행지와 후득지가 진여를 추구할 때이다. 그때 진여와 비슷한 상이 마음에 나타난다. 실제 진여는 보지 못한다. 아래에서는 그 지위를 밝힌다. 곧 아직 통달하지 못했을 때와 통달한 뒤 안립된 진여를 사유하는 경우이다. 진여를 관하지만 … 그 상을 사유하지 않는 것은, 무분별지가 바로 증득하는 것을 ‘관’이라고 이름한 것이다. 분별로 상을 취하여 진여를 사유하는 것은 아니다. 그러나 작의와 상응하여 고(苦)가 일어난다. 곧 작의를 ‘사유’라고 설한다. 그러므로 승의의 뜻에 의하여 그 상을 사유한다고 한다. 구구는 통달한 뒤 상속하여 비안립진여를 사유하는 경우이다. 처음 출[1]관한 뒤를 ‘상속’이라고 한다. 진지가 일어나 다시 관중에서 본 진여를 연한다. 증지의 인도로 말미암아 오히려 스스로 분명하다. 구비구는 여리작의를 떠나 여러 상을 사유하는 경우이다. 태사가 말한다. 진여를 사유하지만 진여를 관하여 보지는 못하는 것은, 지전에서 둘째 분별에 포섭되는 여리작의로, 나아가 인위에서 사량의 무상공리를 사유하는 경우이다. 세제일법에서는 식의 무생공리를 사유한다. 이는 곧 평등진여이다. 다만 진여의 영상상만 보니 첫째 상상에 포섭된다. 본성상인 넷째 실제 진여는 보지 못한다. 처음 발심한 때부터 세제일법에 이르기까지, 아직 초지에서 진여를 바로 통달하는 지위에 이르지 못한 경우이다. 그리고 초지 이상에서 정체지가 진여를 통달한 뒤, 후득지를 일으켜 진여를 사유한다. 후득지에서 관을 나온 뒤, 다시 작의를 일으켜 안립된 진여의 영상상을 사유한다. 이 또한 첫째 상상에 포섭된다. 모두 작의로 넷째 진여를 사유하기 때문에, 진여를 사유한다고 이름한다. 그러나 [2]관은 다만 첫째 상상만 관하여 볼 뿐, 넷째 실제 진여는 보지 못한다. 둘째 구는 진여를 관하지만 진여를 사유하지 않는 경우이다. 곧 초지 이상에서 정체지가 진여를 통달할 때 승의의 도리에 의한다. 가행지 가운데서 사유하던 첫째 상상이, 얻을 수 없음을 알아 곧 정체지에 들어가 실제 진여를 관하여 본다. 첫째 상상은 속제에서 있다고 하지만 승의에서는 없다고 하기 때문이다. 셋째 구는 여러 정체지가 진여를 통달한 뒤, 상속하여 곧 후득지를 일으켜 다시 비안립제인 진여의 이치를 사유하는 경우이다. 서방에는 두 해석이 있다. 첫째 해석은 말한다. 상속하는 후득지가 진여를 사유할 때, 영상상이 없는 진여관이기 때문에, 진여를 관한다고 이름한다. 둘째 해석은 말한다. 후득지는 비록 영상상의 진여관을 가지며 이는 첫째 상상에 포섭되지만, 본성상인 진여와 매우 비슷하다. 그러므로 비안립진여를 관한다고 이름한다. 앞의 첫째 구는 별도로 다시 작의하여 안립된 진여를 사유한다. 본성상인 실제 진여와 비슷하지 않다. 그러므로 진여를 관하지 않는다고 이름한다. 넷째 구는, 여리작의가 인도하는 것을 떠나 별도의 여러 상을 사유하는 것이다. 진여의 상을 사유하지 않는다. 비사가 말한다. 사유는 분별작의를 체로 삼는다. 분별이기 때문에 결정코 정체지는 아니다. 상응작의의 관은 혜를 체로 삼는다. 진여를 증득하는 혜와 진여와 비슷한 상사를 연하는 것을 함께 ‘관’이라고 이름한다. 관과 사유가 이미 같지 않다. 그러므로 사구를 만든다. 첫째 구는 지전의 가행지와 안립을 연하는 후득지이다. 둘째 구는 곧 정체지이다. 셋째 구는 비안립을 연하는 후득지이다. 묻는다. 어찌하여 첫째 구의 후득지가 진여를 연하는 것을 안립이라고 이름하고, 셋째 구에서 연하는 진여를 비안립이라고 이름하는가? 해석한다. 셋째 구에서 밝힌 후득지는 정체지 다음에 차례로 생기기 때문이다. 비안립진여이다. 첫째 구에서 연하는 진여는 본질과 비슷하지 않으므로 안립이라고 이름한다. 묻는다. 여래의 후득지는 어떤 법을 체로 삼는가? 해석한다. 서국에 두 설이 있다. 한 설은 여래의 후득지는 한결같이 진여를 연하지 않는다고 한다. 왜 그런가? 만약 진여를 연하고자 하면 곧 진여를 증득하기 때문이다. 그러면 곧 정체지라고 이름한다. 한 설은 후득지도 또한 진제와 속제를 연한다고 한다. 그러나 그 후득지에는 두 종류가 있다. 첫째는 한 찰나의 정체지 가운데서 경계를 기준으로 두 지혜를 나누는 것이다. 만약 이와 같다면 한결같이 이치를 연한다. 둘째는 별도의 후득지가 속제 및 진여의 상을 연하는 것이다. 넷째 구는 이치를 연하는 작의를 제외한, 나머지 여러 작의이다. 이와 같은 사구는 진여를 주된 대상으로 한다. 그러므로 ‘진여 사구’라고 이름한다. 기사가 말한다. 첫째 구는, 지전의 가행지가 분별이 있기 때문이다. 소연인 진여의 상이 본질진여와 비슷하지 않다. 그러므로 진여를 관한다고 이름하지 않는다. 둘째 구는, 정체지가 분별이 없기 때문이다. 진여를 증득하기 때문에 [3]문답한다. 그렇다면 어찌하여 ‘사유한다’고 말하는가? 해석한다. 앞의 사유와 같지 않다. 예컨대 무루의 말나를 ‘의’라고 이름하는 것과 같다. 염오한 사량이 아니기 때문에 ‘사(思)’라고 이름하지 않지만, 무루이기 때문에 또한 ‘사’라고 이름하기도 한다. 셋째 구는 초지 이상에서 정체지가 차례로 인도하여 진여를 연하는, 후득지가 연하는 진여와 비슷한 상이다. 진여와 지극히 비슷하기 때문에 ‘관’이라고 이름한다. 분별이 있기 때문에 ‘사유’라고 이름한다. 실제로 논하면 소연을 비안립이라고 이름한다. 넷째 구는 이치를 연하는 작의를 제외한 나머지 작의이다. 나머지 뜻의 간택은 비사의 해석과 같다. 경사가 말한다. 사유에는 두 뜻이 있다. 첫째는 거듭 관하기 때문이다. 둘째는 참된 관이 아니기 때문이다. 관은 곧 통달하여 관조한다는 뜻이다. 그런데 셋째 구에서도 진여를 관하고 사유한다고 한 것은, 수도의 정지를 말한다. 거듭 관하기 때문에 사유라고 이름하고, 관조하기 때문에 관이라고 이름한다. 뜻으로 보면 옛 사람들이 수도를 사유라고 이름한 데 해당한다. 지금 여러 해석을 살펴보면 태사의 해석이 더 낫다. 그러나 만약 난타논사에 의하면, 인위의 정체지는 본질진여를 닦지 않고, 다른 영상을 변현한다. 이 해석은 이 글과 맞지 않는다. 상(相)의 사구 뜻에 준하면 오히려 수순하는 점이 있다. 다섯째 문답은 상상(相相)에 대하여 사유와 관찰의 사구를 세운 것이다. 경사가 말한다. 앞의 사구를 뒤집은 것이다. 상을 사유하지만 그 상을 관하지 않는다는 것은 앞의 둘째 구를 말한다. 이는 상을 여읜 채 진여의 상을 사유하는 것이다. 상을 취하여 진여의 상을 관하는 것은 아니다. 곧 앞에서 ‘관하지만 사유하지 않는다’고 한 것과 같다. 그 상을 관하지만 상을 사유하지 않는 것은, 앞의 가행지가 진여를 사유하여 구하지만 아직 바로 증득하지 못한 경우와, 후득지가 다시 진여를 연하여 상을 취해 관하는 경우이다. 상을 사유하고 [4] 그 상도 관한다는 것은 앞의 넷째 구를 말한다. 곧 여리작의가 인도하는 것을 떠나 여러 상을 사유하는 것이다. 이는 곧 진여를 사유하지도 않고 진여를 관하지도 않는 것이다. 상을 사유하지도 않고 그 상을 관하지도 않는다는 것은 앞의 셋째 구를 말한다. 곧 처음 관에서 나온 뒤 후득지의 마음 가운데서 비안립제 진여를 사유하는 경우이다. 그러나 여러 법의 상은 사유하지도 않고 관하지도 않는다. 경사가 말한다. 둘째 구는 다만 그 상을 사유하는 것이다. 승의에 의하면 필경 얻을 수 없기 때문이다. 그러므로 상을 사유한다고 이름한다. 그때에는 무상이어서 다만 진여만 보고 상을 보지 않는다. 그러므로 그 상을 관하지 않는다고 이름한다. 앞의 첫째 구는 진여의 상을 관하여 본다. 이는 이 가운데 첫째 상이다. 그러나 그때에는 진여를 사유한다. 진여의 상을 사유하는 것은 아니다. 앞의 넷째 구는 첫째 상을 사유하고 또한 첫째 상을 관한다. 알 수 있다. 앞의 셋째 구는 실제 진여를 사유하고 실제 진여를 지혜로 관하여 집착한다. 그러므로 사유가 아니다. 오사 등의 상도 또한 첫째 상을 관하는 것이 아니다. 이 넷째 구로 증명한다. 그러므로 알 수 있다. 앞의 셋째 구에서 후득지의 분별심도 또한 실제 진여를 관하여 집착한다. 영상진여를 앞의 관 가운데서 본 본성상진여에 맞춘다. 그러므로 진여를 관한다고 이름한다. 지전에서는 아직 진여를 통달하지 못했기 때문에 상이 없다. 무생관 가운데 비록 진여와 비슷한 상이 있지만, 현전한 것이 실제 진여에 맞지 않는다. 그러므로 진여를 관한다고 하지 않는다. 비사가 말한다. 이 가운데 사유는 정체지 및 후득지와 상응하는 데에도 통한다. 작의·가행·후득지 및 여러 분별혜를 모두 ‘관’이라고 이름한다. 또한 이치를 연하는 것만을 취하지 않는다. 후득지에 이미 이러한 차별이 있기 때문에 사구가 있다.</w:t>
      </w:r>
    </w:p>
    <w:p>
      <w:pPr>
        <w:pStyle w:val="TranslationText"/>
        <w:pageBreakBefore w:val="0"/>
      </w:pPr>
      <w:r>
        <w:rPr>
          <w:rFonts w:ascii="Noto Sans KR" w:hAnsi="Noto Sans KR" w:eastAsia="Noto Sans KR"/>
        </w:rPr>
        <w:t>사구 가운데, 비록 진여가 있더라도 상을 주된 대상으로 삼기 때문에, ‘상의 사구’라고 이름한다. 앞을 뒤집으면 알 수 있다. 기사의 뜻은 비사와 같다. 처음에 ‘상을 사유하지만 그 상을 관하지 않는다’고 한 것은 앞의 둘째 구를 말한다. 이는 정체지가 진여의 체상을 사유하고, 진여 밖의 여러 상은 관하지 않는다는 뜻이다. 둘째 구인 ‘그 상을 관하지만 상을 사유하지 않는다’는 것은 앞의 첫째 구를 말한다. 이는 여러 상을 관하면서 진여의 체상은 사유하지 않는다는 뜻이다. 셋째 ‘상을 사유하고 또한 그 상을 관한다’는 것은, 여러 상을 사유하고 또한 여러 상을 관함을 밝힌 것이다. 넷째 ‘상을 사유하지도 않고 상을 관하지도 않는다’는 것은 앞의 셋째 구를 말한다. 이는 진여와 비슷한 상을 연하지만 그 밖의 여러 상을 사유하지도 않고 관하지도 않음을 밝힌 것이다. 둘째는 자성문을 해석한다. 그 가운데 처음에는 세 문답이 있다. 곧 종(宗)을 세우는 것이다. 뒤에는 외도의 집착을 논파한다. 처음 가운데 첫째 문답은 오사가 여러 법을 포섭함을 분별한다. 경사가 말한다. 이치상 실제로는 합하여 답해야 한다. ‘일체법을 포섭한다’고 말해야 한다. [1] 그런데 ‘그런가?’라고 묻고 ‘그렇다’고 답한 것은, 범본의 글이 그러하기 때문에 이렇게 답한 것이다. 장에서는 말한다. 일체법은 모두 오사에 포섭된다. 그러므로 오사는 일체법을 포섭한다. 변계소집은 토끼뿔처럼 무법이기 때문에, 오법에 포섭되지 않는다. 둘째 문답은 바로 자성을 분별한다. 경사가 말한다. 공상은 말할 수 있지만, 자성은 언설을 떠났기 [2] 때문에 말할 수 없다. 장 가운데서, 다시 말한다. 언설의 도는 다만 여러 법의 공통된 상만을 설한다. 자성은 언설을 떠나 말할 수 없다. 예[3]컨대 ‘청색’이라고 말하면 비록 황·적·백을 가려내지만, ‘청’이라는 이름은 법계의 [4] 일체 청색에 두루 통한다. 대나무의 뿌리·줄기·가지·잎이 모두 푸르기 때문이다. 또 다시 ‘푸른 잎’이라고 말하면 비록 뿌리·줄기·가지를 가려내지만, ‘푸른 잎’이라는 이름도 자기 법계의 [5] 잎 전체에 통한다. 잎 하나하나의 자상은 각각 서로 같지 않다. [6] 그러나 하나의 ‘푸른 잎’이라는 이름은 자기 법계의 서로 같지 않은 것들에 두루 통한다. 그러므로 하나의 통칭은 자기 법계의 [7] 잎 하나하나의 자상을 분별해 낼 수 없다. 법계의 [8] 잎 자상은 각각 서로 같지 않기 때문이다. 각각 서로 같지 않은 것이 사람의 얼굴과 같다. 하나의 푸른 잎 가운데에도 수많은 극미가 있다. 수많은 극미 하나하나는 모두 ‘푸른 잎’ 그 자체가 아니다. 그러므로 ‘푸른 잎’이라는 이름도 또한 법에 꼭 들어맞지 않는다. 또 수많은 극미의 자상도 각각 서로 같지 않다. 사람의 얼굴과 같기 때문이다. 나아가 하나의 극미의 자상조차도 말할 수 없다. 색법이 이미 이와 같다면, 심과 심법, 비색비심법, 무위법도 또한 그러하다. 그러므로 여러 법의 자성은 말할 수 없다고 한다. 다만 공[9]상을 가설하여 말할 뿐이며, 그것은 무법이다. 만약 그것이 실유라고 집착하면 변계소집에 포섭된다. 셋째 문답은 오사의 상을 관찰하는 것을 밝힌다. 경사가 말한다. 질문의 뜻은, 여러 법은 이미 말할 수 없다고 하였는데, 그렇다면 어떤 일을 기준으로 여러 법을 관찰하여 아는가 하는 것이다. 아래의 답은 둘로 나뉜다. 곧 비유를 들고 비유에 맞추어 합하는 것이다. ‘답한다. 환화의 사상은 전혀 없는 것이 아니다’라고 한 것에 대해, 환화를 만들어 내는 성질은 있으나 코끼리·말 등의 성질은 없으니, 그 상이 전혀 없는 것은 아니다. 비유하면 환화의 일에는 환화의 성품은 있지만 코끼리·말 등의 성품은 없는 것과 같다. 아래에서 비유를 합하는 데는 둘이 있다. 먼저 총괄하고 뒤에 따로 분별한다. ‘이와 같이 여러 법에는 오직 명과 상만 있고 자성과 차별이 현현하여 얻어지는 것은 없다’고 한 것에 대해, 이는 총괄한 것이다. 오직 명자로 여러 법을 가립할 뿐이다. 명자를 떠난 밖에는 언설을 따라 결정된 법이 있는 것이 아니다. 자성과 차별이 현현하여 얻어지는 것도 없다. ‘상’ 이하에서는 따로 비유를 합한다. ‘상은 상이라는 이름 때문에 상의 자성[10]이 결정코 얻어지지 않는다’고 한 것에 대해, 오법 가운데 상의 실체는 얻을 수 없다. 다만 이름으로 말미암아 그것이 있다고 말할 뿐이다. ‘상과 같이 명·명의 자성 등도 또한 그러함을 알아야 한다’고 한 것은, 가운데 세 법도 이에 견주어 해석한 것이다. 이 [11] 세 가지 이름을 따라 세 성품을 집취해도 결정코 얻을 수 없다. ‘정지는 정지라는 이름 때문에 정지의 자성도 실제로 얻을 수 없다’고 한 것에 대해, 묻는다. 오법의 일 가운데 처음 상을 분별하여 마쳤으면, 곧 나머지 네 법도 총괄하여 이에 준해 설명해야 한다. 그런데 어찌하여 유추하여 해석하는 가운데 [12] 정지만을 다시 따로 해석하는가? 해석한다. 새 번역의 경론 문체에는 [13] 간혹 이러한 예가 있음을 알아야 한다. 예컨대 열 종류 법문을 분별하여 설할 때, 처음 하나를 분별하고 나면, 다음에는 나머지 여덟을 해석하고, 뒤에 열째에 이르면 다시 따로 분별하여 뜻을 분명하게 하는 것과 같다. 그러므로 이러한 방식으로 한 것이다. ‘[14] 무슨 까닭인가? 일체 종류에서 언설을 따르는 자성이 성취되지 않기 때문이다’라고 한 것은, 변계소집이 성취되지 않음을 결론지은 것이다. 장에서는 말한다. 환화의 사상은 완전히 있는 것도 아니고 완전히 없는 것도 아니다. 그러므로 『유마경』에서 말하였다. 여러 법은 있는 것도 아니고 없는 것도 아니다. 비유하면 환화의 일과 같다. 다만 환화의 성질은 있으므로 완전히 없는 것은 아니다. 그러나 코끼리·말 등의 성질은 없으므로 완전히 있는 것도 아니다. 이와 같이 여러 법의 체성에는 오직 이름이 가리키는 인연에 따른 가유인 의타기상만 있다. [15] 얻을 수 있으므로 완전히 없는 것은 아니다. 그러나 [16] 변계소집의 자성과 차별을 시설하여 현현해 [17] 얻을 수 있는 상은 없다. 그러므로 완전히 있는 것은 아니다. 의타기 위에 변계소집으로 이름이 가리키는 상의 자성은 결정코 얻을 수 없기 때문이다. 처음 상의 환화 비유와 같이, 나머지 네 사도 이와 같이 관찰한다. [18] 그렇다면 변계소집은 얻을 수 없는 것이다. 아래에서는 외도의 집착을 논파한다. 먼저 외도의 계탁을 논파하고 뒤에는 외도의 힐난을 회통한다. 앞부분에서 보궐은 말한다. ‘만약 여러 상이 … 나아가 이미 이름을 세운 것과 같다고 말한다면’이라고 한 것에 대해, 외도의 집착은 이러하다. 일체 여러 법의 이름과 그 체는 항상 한곳에 함께 있다. 본래 자재하게 있기 때문에 ‘여러 법의 자성이 안립되어 있다’고 한다. 그러나 이 옛 이름은 새로 붙인 이름이 드러내 주기를 기다려야 비로소 법을 나타낼 수 있다. 그러므로 ‘그 양에 맞추어 함께 가명 등을 세운다’고 말한 것이다. 아래에서는 바로 이것을 논파한다. 무릇 이름이라고 하는 것은 반드시 법을 드러낼 수 있어야 한다. 이미 옛 이름이 있다면, 먼저 그 이름이 법을 나타내야 하는데 어찌 새 이름을 기다리는가? 그렇다면 가명을 세우기 이전에도 그 법에 대해 논식을 세울 수 있어야 한다. 이름을 세우기 전에도 그 법을 알아야 한다. 옛 이름이 있기 때문이니, 마치 [19] 객명을 세운 경우와 같다. 또 이렇게 논파할 수도 있다. 그대는 여러 법의 자성이 이미 안립되어 있고, 먼저 그 법의 자성을 알아 안립한 뒤, 나중에 그 [20] 무게에 맞추어 가명과 언설을 세운다고 집착한다. 그렇다면 이름을 세우기 전에 이미 그 법을 알아야 한다. 이미 법을 알았기 때문이니, 마치 이미 이름을 세운 경우와 같다. 아래에서는 다시 거듭 논파한다. ‘또 하나의 상에 세운 명언이 매우 많고 차별이 있기 때문에 여러 체가 있어야 한다’고 한 것에 대해, 예컨대 하나의 법에 여러 이름이 있는 것과 같다. 그대가 체에 의거하여 이름을 붙인다고 한다면, 이름이 이미 많으므로 그 체도 하나가 아니어야 한다. 마땅히 논식을 세워 말할 수 있다. 하나의 법에 여러 이름이 있으면 그 체도 또한 많아야 한다. 그 법에 맞추어 가명을 세우기 때문이다. 마치 하나의 체에 하나의 이름을 세우는 것과 같다. 그러므로 명언이 상에 의하여 세워진다는 주장은 도리에 맞지 않는다. 기사 등은 말한다. ‘차별이 있기 때문이다’라고 한 것은 하나의 이름이 여러 뜻을 가리키는 경우를 밝힌 것이다. 뜻이 이미 하나가 아니므로 이름도 마땅히 여럿이어야 한다. 『구사론』에서 ‘구(瞿)’라는 이름이 다섯 뜻을 가리킨다고 설한 게송과 같다. ‘방향·짐승·땅·빛·말·금강·눈·하늘·물, 이 아홉 법으로 말미암아 지자는 구라는 이름[1]이 가리키는 바를 안다.’ 아래 둘째에서는 법이 이름을 따라 일어난다는 집착을 논파한다. 이는 진퇴 양쪽에서 널리 논파한 것이다. 반드시 실제로 이런 계탁이 있었던 것은 아니다. 아래 셋째에서는 법이 결합을 따라 일어난다는 집착을 논파하는데, 이것도 반드시 실제 계탁이 있었던 것은 아니다. 다만 진퇴 양쪽에서 널리 논파한 것이다. 아래에서는 넷째로 이름이 능히 드러낸다고 집착하는 것을 논파한다. ‘만약 상을 취한 뒤에 가명과 언설을 세운다면 곧 드러내는 기능이 성립하지 않는다’고 한 것에 대해, 법을 알기 위해 가명을 세워 나타내는 것이다. 그런데 이름을 세우기 전에 이미 법을 취했다면 어찌 다시 이름으로 드러낼 필요가 있는가? 마땅히 논식을 세워 말할 수 있다. 일체 명언은 법을 이해하게 할 수 없다. 이름을 세우기 전에 이미 법을 취했기 때문이다. 마치 명언이 법을 생기게 할 수 없는 것과 같다. ‘만약 상을 취하지 않고 가명과 언설을 세운다면 의지할 일이 없는 명언이므로 도리에 맞지 않는다’고 한 것에 대해, 무릇 명언을 세우려면 반드시 먼저 법에 의지한 뒤 이름을 붙여야 한다. 이미 일을 취하지 않았다면 곧 의지할 바가 없는데 무엇에 이름을 붙이겠는가? 마땅히 논식을 세워 말할 수 있다. 일체 명언은 모두 성립할 수 없다. 의지할 일이 없기 때문이니, 마치 토끼뿔과 같다. 장에서는 말한다. 이 글은 『섭론』에서 뜻을 들어 이름으로 인하여 이름 이전에 지혜가 생긴다는 계탁 등을 논파한 것과 같다. 범본에 의하면 이름과 뜻을 하나라고 집착하는 별도의 견해는 없다. 다만 이름과 뜻이 서로 부합한다고 집착한다. 마치 부부가 서로 부합하여 서로 주인이 되고 객이 아닌 것과 같다. 이것이 변계소집이다. 지금 그 계탁을 논파한다. 이름과 뜻은 서로 부합하지 않는다. 서로 상대하면 [2] 이름과 뜻은 서로 객이 될 뿐 주인이 아니다. 이름과 뜻은 다만 의타기일 뿐이다. 이제 그 계탁을 들어 말한다. 만약 여러 상은 분별심으로 말미암아 자성이 안립된다고 한다면, 청색 등의 색상에 바로 그 청색 등의 양에 맞추어 가명과 언설을 세운다는 것이다. 이렇게 가립된 청상의 명언은 청상에 의하여 세워진다. 그렇다면 청상에 가명을 세우기 전, 아직 ‘청’이라는 이름을 세우지 않았을 때에도 청색을 보게 된다. 마땅히 그 청색을 아는 깨달음이 있어야 한다. 그 깨달음은 ‘청’이라고 이름하는데, 이름이 상과 서로 맞기 때문이다. 이름을 들으면 상을 알고, 이름이 서로 맞기 때문에 상을 보면 이름을 알아야 한다. 그런데 지금은 상을 보아도 이름을 알지 못한다. 그러므로 이름이 상과 서로 맞지 않음을 알 수 있다. 또 하나의 안근에 세운 명언이 여러 가지이다. 그러므로 하나의 뜻에 여러 이름이 있는 것이다. ‘차별이 있기 때문이다’라고 한 것은 둘째로 하나의 이름이 여러 뜻의 차별을 가리키는 것이다. 예컨대 하나의 안근에 하나의 ‘구(瞿)’라는 이름을 세워 아홉 뜻의 차별을 가리키는 것과 같다. 만약 이름과 뜻이 서로 맞는다면, 하나의 눈도 여러 이름을 따라 여러 체가 있어야 한다. 또 하나의 눈이 ‘구’라는 이름을 따라, 마땅히 아홉 종류의 차별된 체성이 있어야 한다. 도리가 이미 그렇지 않다. 그러므로 명언이 뜻에 부합하여 상에 의하여 세워진다는 것은 도리에 맞지 않는다. 이상은 설일체유부의 계탁을 논파한 것이다. 이 아래 둘째에서는 [3] 일설부의 계탁을 논파한다. 그 부파는 일체법에 오직 하나의 명[4]언과 언설만 있을 뿐, 언설과 이름 밖에는 별도의 법이 없다고 한다. 언설과 이름으로 말미암아 여러 법이 현현한다고 한다. 지금 그 계탁을 들어 논파한다. 만약 여러 상은 이름과 언설에 따라 안립되고 이름의 세력으로 여러 상의 자성이 일어난다고 한다면, 그 상은 가명을 세우기 전, 아직 이름을 세우지 않았을 때에는 자성이 없어야 한다. 이것이 첫째 허물이다. 또 그 상이 먼저 없었다면, 상이 없으므로 이름도 없어야 한다. 그러면 뒤에 가립한 언설도 또한 없어야 한다. 이것이 둘째 허물이다. 그러므로 두 가지 모두 무가 된다는 허물이 성립한다. 또 가명의 언설이 여러 가지이므로, 하나의 뜻에 여러 이름이 있는 것이다. 또 차별이 있기 때문에 하나의 이름이 아홉 뜻의 차별을 가리킨다. 그렇다면 여러 차별된 성품이 있어야 한다. 뜻은 앞의 해석과 같다. 또 상이 다만 다른 이름에 의하여 일어난다는 허물도 있다. 저 여러 상이 다만 다른 것에 의지하여 가립되기 때문이다. 아래에서는 먼저 법을 들고, 다음에 비유를 들며, 뒤에는 합하여 총결한다. 알 수 있다. 이 아래 셋째에서는 승론사의 계탁을 논파한다. 상과 이름 밖에, 이름과 상 두 가지를 화합시키는 구의로 말미암아 별도로 유구의가 생긴다고 한다. 화합은 이름과 상을 화합하게 하고, 유구의는 이름과 상으로 하여금 있게 한다. 지금 이를 논파한다. 만약 저 상과 명언 밖에 이름과 상 두 가지의 화합으로 말미암아, 유구의의 자성이 생긴다고 한다면, 그 유구의의 자성은 여러 상 가운데서나, 혹은 명언 가운데서나, 혹은 상과 이름 두 가지 사이에서 현량으로 얻어져야 한다. 그러나 얻을 수 없다. 그러므로 이러한 계탁은 도리에 맞지 않는다. 이 인연으로 말미암아 언설을 따라 세운 일체법에 자성이 있다는 것은, 일체 종류의 개별법 가운데 전혀 존재하지 않는다. 이 아래 넷째에서는 승가의 계탁을 논파한다. 고·[5]희·치의 세 덕과 이십이제를 자성으로 삼는다. 그러므로 여러 법에 세 덕의 자성이 있다고 설한다. 그러나 그 자성은 상주하며 이름으로 말미암아 드러난다고 한다. 지금 논파하여 말한다. 만약 명언이 자성을 드러낼 수 있다고 한다면 또한 도리에 맞지 않는다. 상을 취한 뒤 이름을 세우든 취하지 않고 이름을 세우든 모두 허물이 있기 때문이다. 만약 마음으로 자성의 상을 취한 뒤에 가명과 언설을 세운다면 그 이름은 드러내는 기능을 이루지 못한다. 자성은 이미 먼저 이해했기 때문이다. 만약 마음으로 자성의 상을 취하지 않은 채, 먼저 가명과 언설을 세운다면 아직 드러낼 일이 없다. 그런데도 명언을 세운다는 것은 도리에 맞지 않는다. 이 역시 모두 이름 이전에 지혜가 생긴다는 허물이다. 하나의 뜻에 [6] 여러 이름이 있다는 것과, 하나의 이름이 아홉 뜻을 가리킨다는 것으로 논파한다. 앞에서 설한 것에 준한다. 외인은 이름이 결정코 [7] 법을 가리킨다고 한다. 마치 등불이 색을 비추는 것과 같다고 한다. 지금 이를 논파한다. 비추어 분명히 한다는 비유는 서로 비슷하지 않기 때문에, 도리에 맞지 않는 비유가 된다. 서로 비슷하지 않다는 것은, 비추어 분명히 하는 인연은 병 등의 모든 일의 차별에 대해 차별 없이 작용하기 때문이다. 예컨대 등불이 병을 비출 때 또한 모든 물건을 차별 없이 비추는 것과 같다. 이름은 그렇지 않다. 하나의 이름이 마음을 가리킬 때에는, 색 등을 가리키지 않는다. 여러 종류의 빛도 또한 그러하다. 등불의 빛이 이미 그러하듯, 해와 달·보배·별·약초 등의 여러 빛도 또한 그러하다.</w:t>
      </w:r>
    </w:p>
    <w:p>
      <w:pPr>
        <w:pStyle w:val="TranslationText"/>
        <w:pageBreakBefore w:val="0"/>
      </w:pPr>
      <w:r>
        <w:rPr>
          <w:rFonts w:ascii="Noto Sans KR" w:hAnsi="Noto Sans KR" w:eastAsia="Noto Sans KR"/>
        </w:rPr>
        <w:t>능히 취하게 하는 인연에 대해서도, 하나의 비춤을 인연으로 여러 차별된 법을 보는 [8] 능취의 인연과는, 이름에 의지하는 경우가 같지 않다. 색이라는 이름으로 말미암으면, 다만 [9] 색을 취하는 마음만 일어난다. 그러므로 비유가 법과 서로 비슷하지 않음을 알 수 있다. 다음에는 외도의 힐난을 회통하는 세 문답이 있다. 첫째 문답에서 장은 말한다. 여기에는 두 가지 물음이 있다. 첫째는 불가언의 법성 가운데 ‘불가언’이라는 언설이 있는데, 이를 ‘불가언’이라고 말한다면, 법성은 말할 수 없다는 말 자체가 도리에 맞지 않는 것이 아니냐는 물음이다. 둘째는 앞에서 환화의 형상으로 일체법을 비유한 것에 대한 물음이다. 저 환화된 부류는, 비록 실제로 있는 것은 아니지만, 여러 가지 능조의 일은 실제로 있다. 예컨대 손수건으로 토끼를 환화해 내는 것과 같다. 만들어진 토끼는 비록 실재하지 않지만 능조인 손수건은 실제로 있다. 그런데 비유되는 법 가운데에는 모두 실제인 것이 없다고 한다. 그렇다면 비유도 또한 서로 비슷하지 않은 것이 아니냐는 것이다. 답 가운데 ‘나아가 방편으로 시설한다’에 이르기까지는 [10] 첫째 물음에 답한 것이다. 바로 종지를 세워 ‘일체는 말할 수 없다’고 설할 때, ‘말할 수 없다’는 말도 또한 이미 차단하여 버린 것이다. 그 말도 일체법 안에 들어가기 때문이다. 이와 같은 불가언의 뜻을 깨닫게 하기 위하여, 방편으로 ‘말할 수 없다’는 말을 시설한 것이다. 그러나 ‘말할 수 없다’는 말 자체도 이미 얻을 수 없다. 그러므로 일체법은 말할 수 없는 것이다. ‘비유 등 때문에’ 이하에서는 둘째 물음에 답한다. 비유로 법을 비유한 것이 서로 비슷하지 않은 것은 아니다. [11] 비유와 비유되는 법 가운데 진과 속이 있기 때문이다. 속법은 자성이 없다. 비록 가명과 언설이 있으나 저 실성처럼 실재하지 않으므로 환화와 같이 실성이 없다. 실제의 이치는 말할 수 없는 뜻이다. 실제로 존재하지 않는 것이 아니므로 환화 등과 같지 않다. 그러므로 법과 비유도 또한 서로 비슷하다. 비사가 말한다. 답 가운데 둘이 있다. 첫째는 앞의 물음에 답한다. ‘불가언’이라는 [12] 이름도 곧 불가언 가운데 들어간다. 그러므로 ‘이미 차단하였다’고 한다. 둘째는 뒤의 물음에 답한다. 불가언의 뜻을 깨닫게 하기 위하여 비유와 말을 시설한 것이다. 가명의 여러 법이 비록 변계소집성처럼 있는 것은 아니지만, 언설을 떠난 의타기와 진실의 성품이 없는 것은 아님을 밝히려는 것이다. 그러므로 비유가 서로 비슷하지 않은 것이 아니다. 둘째 문답에서 장은 말한다. 이는 비유가 서로 비슷함을 해석한 것이다. 질문의 뜻은, 여러 세속법이 이름과 언설로 말미암기 때문에 곧 있고 이름과 언설을 떠나면 곧 없는 것이라면, 이와 같다면 처음의 환화 등의 비유처럼 환화하면 곧 있고 환화하지 않으면 곧 없는 것과 같을 수 있다. 그러나 분명히 할 때에도 말할 수 있는 것이 없기 때문에 [1] 계탁할 수 없다는 것이 도리에 맞는가? 지금 세속의 사법은 곧 그렇지 않다. 언설이 있어도 있고 언설이 없어도 또한 [2] 있다. 환화가 혹 있고 혹 없는 것과는 같지 않다. 이미 항상 있는 것이라면 곧 항상 말할 수 있어야 한다. 말할 수 없다는 계탁은 곧 헛된 것이 된다. 답의 뜻은 팔분별로 말미암아 세 종류의 일이 생긴다는 것이다. 보살본지분에서 설한 것과 같다. 그 세 종류의 일로 말미암아 다시 분별을 일으켜 여러 잡염법을 낳는다. 전전하여 상속하는 것이 [3] 환화와 같기 때문이다. 일어남에는 인이 있고 비유가 서로 비슷하며, [4] 뒤에 불가언의 이치를 증득하여 분별심이 멸할 때 여러 잡염법도 모두 따라서 멸할 수 있다. 그러므로 불가언의 계탁도 또한 헛되지 않다. 일체법은 일어나는 데 인이 있고 또한 단멸되는 때가 있기 때문이다. 그러므로 환화의 비유와 서로 비슷하다. 비사가 말한다. 이는 분별설부의 계탁을 논파한 것이다. 셋째 문답에서는 잡염이 다 없어져 멸하지 않는 까닭을 해석한다. 외인은 앞에서 설한 것을 이어 받아, 만약 마음이 멸할 때 여러 잡염법도 모두 멸할 수 있기 때문에, 말할 수 없다고 한다면, 곧 힐난하여 말한다. 그렇다면 한 사람이 성인이 되면, 일체가 모두 성인이 되어야 하는가? 하나의 잡염이 멸하면, 일체의 잡염도 모두 멸해야 하는가? 논주가 답한다. 상 등의 여러 사물이 명언의 훈습에 의한 불공분별로 일어난 자신의 내부 과보라면, 부처님의 무분별지가 일어날 때, 분단생사와 변역생사도 따라서 멸한다. 만약 기세간이 공통분별의 명언훈습으로 일어난 것이라면, 부처를 얻을 때 공통분별에 의하여 자기 식에 나타난 유루의 보토도 또한 없어진다. 그러나 범부·이승·여러 보살 등의 과보식에 나타나는 보토는, 다른 이의 분별이 임지하기 때문에 영원히 멸하지 않는다. 그렇지 않다면 다른 이의 공통분별이라는 인이 있는데도, 그 보토라는 과가 없어야 할 것이다. 그 중생들의 보토는 비록 멸하지 않지만, 여러 부처는 청정을 얻었으므로, 저 보토의 염오한 흙을 정견하여 법이 청정한 참된 정토를 이룬다. 그러므로 『인왕경』에서 말한다. 삼현과 십성은 보토에 머물고, 오직 부처 한 사람만 정토에 머문다. 셋째는 취(取)의 문을 해석한다. 그 가운데 먼저 오사의 능취와 소취를 총괄하여 판정한다. 뒤에는 세 취가 행하는 바를 따로 분별한다. 앞부분에서 장은 말한다. 처음 상 가운데 비록 분별과 정지의 영상상이 있더라도, 실제 능연은 아니므로 다만 소취일 뿐이다. 앞의 사연문에서는 능연과 비슷한 데 의거하였기 때문에, 상 가운데 등무간연이 있다고 한 것이다. 비사는 또 말한다. 별상에 의거하면 능취라고 이름하지 않는다. 통상으로 보면 분별과 정지도 소연이 있으므로 능취라고 이름한다. 다른 것의 경계가 되므로 소취라고 한다. 상의 세 가지 취가 행하는 바를 분별하는 가운데, 먼저 세 취가 행하는 바의 뜻을 바로 분별하고, 뒤에는 다시 문답하여 분별한다. 처음에서 말한다. 묻는다. ‘이와 같은 오사는 … 나아가 언설에 의지하지 않기 때문이다’라고 한 것에 대해, 장에서는 말한다. 첫째, [5] 명언을 요지하는 중생은 언설에 의하여 상을 취한다. 이는 ‘유언유상취(有言有相取)’가 행하는 바라는 뜻에 [6] 의한다. 둘째, 명언을 [7] 요지하지 못하는 중생도 이름에 의하여 상을 취하는 종자와 수면을 성취하고 있기 때문에 [8] 비록 별도의 명언을 요지하지 못하더라도, 명언을 집착하는 수면의 힘으로 말미암아 [9] 두 가지로 여러 상을 취한다. 이것이 언설수면이며, ‘무언유상취(無言有相取)’가 행하는 바라는 뜻이다. 셋째, 초지 이상의 보살은 이름을 기다리는 명언수면의 종자를 끊었기 때문에, 정체지는 명언에 의지하지 않고 사상을 보지 않는다. 이것이 ‘무언무상취(無言無相取)’가 행하는 바라는 뜻이다. 처음 둘은 지전 삼승의 세속제취이고, 마지막은 초지 증지의 승의제취이다. 또 명언수면을 멀리 여읜 자의 후득지는, 세속제와 승의제에 포섭되는 것을 함께 취한다. 비록 승의의 진여를 알지만, 진여의 상이 마음을 따라 나타나므로 안립이라고 이름한다. 앞의 사구에서는 실제 진여와 일치하는 데 의거했기 때문에 비안립이라고 이름하였다. 이미 안립진여를 소행으로 삼기 때문에, 이 두 종류의 취는 두 인연으로 세간지와 출세간지를 얻는다. 첫째는 일찍이 얻었던 속경과 일찍이 얻지 못했던 것을 연하기 때문이다. 속경은 일찍이 [10] 얻었던 것이고 진경은 일찍이 얻지 못했던 것이다. 그러므로 세간과 출세간이라고 이름한다. 둘째는 말할 수 있는 속경과 말할 수 없는 속경, 그리고 말할 수 없는 진경을 연하여 일어나기 때문이다. 그러므로 세간지와 출세간지라고 이름한다. 비사가 말한다. 앞에서는 정체지가 차례로 인도한 것에 의거하였기 때문에, 셋째 구에서 비안립제라고 하였다. 지금은 차례를 통틀어 의거했기 때문에 안립이라고 한다. 또는 두 뜻이 서로 상대하여 다르기 때문이라고 할 수도 있다. 묻는다. 후득지가 이름을 연한다면, 어찌하여 논에서는 무언상취라고 하는가? 답한다. 설령 속제를 연하더라도 언설을 떠나기 때문이다. 『유마경』에서 말한다. 저 법을 설하는 자는 말함도 없고 설함도 없으며, 저 법을 듣는 자는 들음도 없고 얻음도 없다. 또 『지지론』에서는 말한다. 일을 따라 취하고, 일을 따라 여여를 취하지만, ‘이 일이 이 여여이다’라고 생각하지 않는다. 그러므로 여러 보살은 설령 명언을 연하더라도, 무언무상취라고 이름한다. 다음에는 거듭 문답하여 분별한다. 그 가운데 넷으로 나뉜다. 처음은 취의 인연을 밝힌다. [11] 유상취의 경계와 [12] 마음은 세상 사람이 모두 가지고 있어 세간에서 공통으로 성취한다. 무상취의 마음은 세상 사람이 공통으로 성취하는 것이 아니다. 무슨 인과 무슨 연으로 무상의 마음을 얻는가? 답한다. 세속의 명언훈습이 종자를 이루고 뒤에 현행하여 경계를 취한다. 경계를 취하는 마음을 취과라고 이름한다. 이것이 유상취의 마음이며 세상 사람이 공통으로 성취하는 것이다. 이 유상취의 마음은 생사에서 [13] 이염하게 할 수 있다. 만약 견도 이전에 무상과 비슷한 관을 닦아 배우고, 명언을 인으로 하는 여러 상을 여의어, 승의상의 견분을 훈습하여, 문훈습종자를 이루면, 이 문훈습의 인으로부터 견도에 들어갈 때 무상의 이치를 증득하여 본다. 이 증득의 취는 무상을 취하여 보는 것이다. 이는 앞의 무상문훈습의 과이다. 이 무상취는 세상 사람이 공통으로 성취하는 것이 아니다. 행자로 하여금 열반의 청정을 증득하게 할 수 있다. 그러므로 유상과 무상의 두 취에는 모두 인연이 있다. 아래에서는 비유를 들어 드러낸다. 본래 있는 무루의 견종자가 장애 안에 있다가 장애에서 벗어나는 것에 의하여 해석하기도 하고, 또 새로 생긴 문훈습의 유루견이 전환하여 무루견이 되는 것에 의하여 해석하기도 하며, 또 새것과 옛것이 화합한 것에 의하여 해석하기도 한다. 둘째는 [14] 무명과 무상취의 명의에 대해 여섯 문답을 밝힌다. 글과 같아 알 수 있다. 셋째는 훈습에 의하여 취의 인과를 분별한다. 세 문답이 있다. 첫째 문답은 유상이 무상의 인이 됨을 밝힌다. 보궐이 말한다. 질문의 뜻은, 무시이래 아직 무상을 아는 지혜를 닦고 익힌 적이 없는데, 뒤에 그 지혜가 생긴다면 곧 인이 없는 것이 된다. 어떻게 뒤에 생길 수 있는가 하는 것이다. 답한다. 유상도 또한 무상의 인이 될 수 있다 … 나아가 ‘또한 그러하다’고 한 것에 대해, 그대의 종의에서도 세간지가 연이 되어 출세간지를 낳는 것 등을 인정한다. 그 뜻도 또한 이와 같다. 유상을 인으로 하여 무상을 낳는다. 무슨 허물이 있겠는가? 승군논사는 이 대목의 글을 보고, 곧 본래 있는 무루종자가 결정코 없다고 말하였다. 만약 그것이 있다면, 이 가운데 ‘무시이래의 무루종자를 인연으로 삼아 생긴다’고 말해야 한다. 어찌하여 여기에서는 다만 유상에서 무상이 생긴다고 말하는가? 만약 호법 등에게 의하면 위의 논문을 인용하여 말한다. 종성이 있는 자는 나락가 가운데 있더라도, 종자에 의거하기 때문에 삼무루근을 성취한다. 그러므로 본래 있는 무루종자가 있음을 알 수 있다. 그렇다면, 이 가운데 어찌하여 본유종자를 인으로 삼는다고 설하지 않고, 다만 유상이 무상의 인이라고 하는가? 답한다. 외인을 반문하려고 한 것이다. 그대의 종에서도 저 세간이 연이 되어 출세간을 낳는 뜻을 인정한다. 그렇다면 저 유상이 연이 되어 무상을 낳는 것도 허락해야 하는데 무슨 허물이 있는가? 이 뜻을 위해 종자가 비록 있더라도 인연이라고 따로 설하지 않은 것이다. 장에서는 다시 말한다. 지전의 유상도 또한 지상의 무상의 인이 될 수 있다. 무상과 비슷한 관을 배워 저 무상에 수순하기 때문이다. 마치 소승의 견도 이전 세간 유루지가 연이 되어, 견도의 출세간 무루지 등을 낳는 것과 같다. 둘째 문답은 경을 회통한다. 외인이 물으면 논주는 여러 도리로 그 뜻의 난점을 회통한다. 이 아래에서는 다시 경을 든다. ‘고 등의 지혜를 세존께서 청정의 인이라고 설하신 것과 같다’고 한 것은, 경문을 든 것이다. 만약 고 등의 지혜가 고 등의 제에 대하여 ‘이것은 고다’ 등으로 분별한다면 곧 유상이다. 유상의 지혜는 번뇌를 끊지 못한다는 것이 논주의 종지이다. 그렇다면 어떻게 번뇌를 끊는 청정의 인이 되는가? 만약 ‘이것은 고다, 이것은 집이다’라고 분별하지 않는다면, 고 등의 여러 지혜 자체가 곧 있을 수 없게 된다. 어떻게 고 등의 여러 지혜가 필경청정의 과가 될 수 있는가? 답한다. ‘무상지의 증상력으로 말미암아 … 나아가 마땅히 끊어야 할 번뇌를 이미 끊었다고 이름한다’고 한 것에 대해, 답의 뜻은 이러하다. 이승인은 무상지로 인무아가 드러내는 진여를 관하여 정지로 번뇌를 끊는다. 대승에서는 이공이 드러내는 진여를 관하여 번뇌를 끊는다. 그러므로 여러 제 가운데에서 극히 잘 청정해진다고 한다. 관에서 나온 뒤에 비로소 고 등을 분별하는 지혜를 일으킨다. 그 분별지는 실제로 번뇌를 끊는 것이 아니다. 다만 저 진실한 관에 의거하여 고 등의 지혜가 번뇌를 끊어 청정의 인이 된다고 밝힌 것이다. 인에 과의 이름을 붙였기 때문에 ‘고 등의 지혜’라고 한 것이다. [2] 다음 글에서 말한다. ‘그 무상지는 고 등의 지혜의 인이다 … 나아가 그러므로 허물이 없다.’ 셋째 문답은 글과 같아 알 수 있다. 넷째는 수행자가 유상을 제거하고 전환하여 무상을 얻는 것을 밝힌다. 그 가운데 일곱 문답이 있다. 첫째 문답은 선정을 얻어 영상이 현전한 뒤 제거하여 전멸하는 것을 밝힌다. 질문의 뜻은 이러하다. 법계의 소지인 속경은 생각생각 무상하고 적집·상속하여 무량하다. 관행을 닦는 자는 그 대부분을 현재 보지 못한다. 어떻게 수행자가 그것을 경계로 연할 수 있고 또 전멸하여 현전하지 않게 할 수 있는가? 답한다. 저 문혜와 사혜의 증상력으로 말미암아 삼마지를 얻는다. 그 정심의 견분을 인연으로 하여, 정심의 상분에 법계의 오사 경계의 영상상이 현전하게 한다. 곧 이 법계의 영상상인 오사를 경계로 연한다. 이 법계의 영상을 제거하여 전멸하게 될 때, 법계 오사의 무상진리를 증득한다. 둘째 문답은 제거의 상을 밝힌다. ‘무의(無義)를 멸하는 것이 아니다’라고 한 것은 『성실론』사 등이, 택멸열반에는 별도의 체성이 없고 단지 무를 멸하는 것이라고 이름한다고 설한 것을 가리킨다.</w:t>
      </w:r>
    </w:p>
    <w:p>
      <w:pPr>
        <w:pStyle w:val="TranslationText"/>
        <w:pageBreakBefore w:val="0"/>
      </w:pPr>
      <w:r>
        <w:rPr>
          <w:rFonts w:ascii="Noto Sans KR" w:hAnsi="Noto Sans KR" w:eastAsia="Noto Sans KR"/>
        </w:rPr>
        <w:t>그러므로 지금 ‘무를 멸한다는 뜻이 아니다’라고 차단한 것이다. 셋째 문답은 비유로 저 열반을 드러낸다. 법계의 청정이 무법은 아니다. 먼저 세 비유를 들어 유여열반과 무여열반이 ‘무를 멸하는 것’이 아님을 드러낸다. 뒤에는 법과 비유로 상을 제거한 법계의 청정을 드러낸다. 넷째 문답은 법과 비유로 단견할 때와 제거할 때의 선후를 밝힌다. 예로부터 전해 온 데에는 두 해석이 있다. 첫째, 원법사는 말한다. 번뇌를 끊는 법에서는 먼저 번뇌를 끊고, 뒤에 지에 들어간다. 마치 문을 연 뒤에야 비로소 방에 들어가는 것과 같다. 초지 이전에서 번뇌를 끊은 뒤 초지에 들어간다. 마치 금강심을 무애도로 삼고, 뒤에 불지에 들어가는 것을 해탈도로 삼는 것과 같다. 둘째, 융법사는 말한다. 번뇌를 끊을 때 곧 초지에 들어간다. 끊은 뒤에 비로소 지에 들어가는 것이 아니다. 마치 막대기로 땅을 치는 것과 같다. 치는 때 곧 땅이 패이고, 땅이 패이는 때가 곧 치는 때이다. 이와 같이 끊는 때가 곧 들어가는 때이고, 들어가는 때가 곧 끊는 때이다. 지금 해석한다. 번뇌를 끊는 무애도가, 생상에 있을 때 곧 [3] 혹법의 멸상이다. 이는 저 두 해석과 모두 다르다. 지금 이 글에서는 오직 종자에 의하여, 여러 상법과의 관계에서 단절의 선후를 분별한다. 외부의 혹이 시간상 앞인지 뒤인지에 대해서는 논하지 않는다. 다섯째 문답은 전환하여 무상을 얻는 데 다섯 지위가 있음을 밝힌다. 묻는다. 관행을 닦는 자는 어떻게 소연경의 상을 제거하는가? 답한다. 바른 선정심으로 법계의 소지경계의 영상상을 대하여, 먼저 사심사로 자세히 관찰하고, 뒤에 사여실지를 일으킨다. 승의제작의의 힘으로 말미암아, 영상이 있는 것을 전환하여 버리고 무상을 전환하여 얻는다. 이 무상으로의 전환에는 다시 다섯 지위가 있다. [4] 첫째 과분위는 지전에 있다. [5] 그러므로 인위에서 ‘진의일분삼마지’라고 이름한다. 둘째 변만위는 초지에 있다. 셋째 유동위이다. 칠지까지는 공용의 움직임이 있기 때문이다. 넷째 유가행위이다. 팔지 이상에서는 이것이 인이 되어 승진하기 때문에, 가행이라고 이름한다. 다섯째 성만위이다. 혹 십지이거나 혹 불지이다. 여섯째 문답은 성만위에서 세 가지를 떠나 세 가지를 성취함을 밝힌다. 떠나는 세 가지란, 첫째 번뇌이고, 둘째 고이며, 셋째 추중이다. 이 세 가지를 떠나기 때문에 차례대로 세 가지를 성취한다. 곧 진의가 행하는 바, 현량이 행하는 바, 자재가 행하는 바이다. 일곱째 문답은 근기에 따라 승을 세움을 밝힌다. 그 가운데 처음에는 승을 세우는 종류의 수와 증득하는 시량을 밝힌다. 보궐이 말한다. ‘증득하는 시량도 또한 결정되지 않는다’고 한 것은, 저 이승이 원만해지는 시기가 일정하지 않음을 밝힌 것이다. 성문의 사람은 가장 적게는 세 생이다. 많게는 육십 겁이다. 그 중간의 많고 적음은 결정되지 않는다. 독각은 가장 적게는 네 생이다. 가장 많게는 백 겁이다. 그 중간의 시량도 또한 일정하지 않다. 대승은 반드시 삼무수겁을 지나야 비로소 증득할 수 있다. 묻는다. 어찌하여 대승은 반드시 삼승기 동안 닦아야 증득할 수 있다고 세우는가? 아래의 답은 세 가지 추중을 끊는 데 의하여 삼승기를 세운다. 첫째는 지전이다. 한 승기를 지나 수행한다. 견도에 들어갈 때에야 비로소 [6] 조금 피부에 있는 추중을 끊을 수 있다. 둘째는 견도에 들어갈 때 수도혹의 상·중품 번뇌를 조복하되 하품은 여전히 현행한다. 칠지의 만심에 이르면 하품도 또한 조복하여 끝내 다시 행하지 않는다. 셋째는 제3승기가 가득 찰 때이다. 소지장과 번뇌장을 모두 끊는다. 경계에 대해 자재하다. 이 가운데 설한 피부·살·심의 세 가지는, 번뇌장 가운데서 피부와 살의 둘로 나누어 두 승기에 끊는 것을 말한다. 소지장은 총괄하여 심이라고 묶는다. 이는 두 장애를 세 곳에서 [7] 여의는 것을 설한 것이며, 또한 삼승기가 가득 찬 지위에서 한 부분을 따른 것이다. [8] 바른 도리를 말하면 첫 승기가 가득 차 초지에 들어갈 때, 이치를 미혹하는 모든 번뇌장과 소지장을 끊는다. 단지 저 악취의 번뇌 추중만을 끊는 것이 아니다. 초지에서 칠지에 이르기까지, 관에 들어가면 곧 소지장을 끊는다. 소지의 이치와 사의 경계를 제거하기 때문이다. 관에 들어가면 곧 번뇌장도 끊는다. 생에 대해 힘이 있기 때문이다. [9] 때가 그러하기 때문에 칠지까지는 중생을 위하여 여전히 일으킨다. 팔지에 들어간 뒤에는 영원히 조복되어 현행하지 않는다. 남아 있는 수면은 금강도에서 비로소 끊는다. 받은 몸에 대해 힘 있게 윤택하게 하여 [10] 앞의 미래를 끊지 않는다. 팔지 이후에는 생각생각 소지장을 끊는다. [11] 본지분에서는 분명하지 않다. 두 장애의 체를 제시하는 것은 여러 곳에서 일정하지 않다. 어떤 설은 번뇌장 가운데 수도혹을 피부라고 한다. 밖으로 사를 미혹하기 때문이다. 견혹을 살이라고 한다. 안으로 이치를 미혹하기 때문이다. 지장을 심이라고 한다. 가장 미세하여 마음이 안에 있는 것에 비유하기 때문이다. 혹 삼승기에서 끊는 두 장애를 기준으로 모두 세 종류로 나눌 수도 있다. 이른바 피부·살·심이다. 『섭론』에서 설한 것과 같다. 혹 각 지에서 세 마음이 끊는 것을 피부·살·심으로 삼기도 한다. 피부 번뇌를 끊기 위해 초지에 들어가고, 나아가 심번뇌를 제거하기 위해 초지에서 나오는 것 등이다. 또한 『섭론』과 같다. 지금 이 글에서는 첫 승기에 끊는 악도 번뇌를 피부라고 한다. 둘째 승기에 끊는 번뇌장 가운데 상·중 두 품을 살이라고 한다. 셋째 승기에 끊는 지장을 심이라고 한다. 장에서는 다시 초지 이상은 악취에 가서 실제 과보의 생을 받지 않는다고 한다. 『유가론』에서 말한다. 초지보살은 악도업의 무명을 끊는다. 지전의 한 승기 동안 초지의 방편을 닦을 때, 악취업의 종자를 조복하기 때문에, 또한 악취에 태어나지 않는다. 삼악취의 즐겁지 않은 법에 섞이지 않기 때문이다. 『섭론』에서 말한다. 세간에서 으뜸가는 정견을 얻는다. 백천 세상을 오가며 닦더라도 악도에 떨어지지 않는다. 다음에는 승을 세우는 인연을 밝힌다. 보궐이 말한다. 성문승을 세우는 데 세 인연이 있다. 첫째는 변화이다. 부처님이 교화할 자를 따라, 성문으로 변화하여 나타내는 것이다. 둘째는 서원이다. 어떤 중생이 성문승에 이미 서원을 세웠다면 그에 의하여 그를 성문으로 세운다는 것이다. 이는 부정성인이 연을 만나 성문의 원을 일으킨 것이다. 그에 의하여 세운다. 셋째는 법성성문이다. 본래부터 자비가 박약하고 고통을 두려워하며 이타를 좋아하지 않는 것이다. 이 법성에 의하여 성문으로 세운다. 또 ‘법성을 깨닫는다’는 것은 안립제 가운데 대부분 두려워하는 행을 닦아 굴리며 이 인연으로 원만을 증득하는 것이다. 곧 고 등의 제 가운데 고제와 집제를 많이 연한다. 두려워하는 행을 닦아 성문승의 원만을 증득한다. 독각도 또한 그러하다[1] 등이다. 먼저도 변화·서원·법성의 세 종류가 있다. 자비가 박약하고 여러 고통을 두려워하며 이타를 좋아하지 않는다. 다만 부처님이 없는 세상에 출현한다는 것이 차별이다. ‘곧 위와 상반되는 세 인연이기 때문에 보살을 알아야 한다’고 한 것은, 보살에게도 변화·서원·법성의 세 종류가 있다는 뜻이다. 그러나 본래부터 자비가 순수하고 두터우며 여러 고통을 두려워하지 않고 항상 이타를 좋아한다. 비사가 말한다. 성문의 셋은, 첫째 사리자 등과 같은 경우이다. 둘째 부정성에 머물기 때문에 원하여 성문이 되는 경우이다. 셋째 성문종성에 머무는 경우이다. 아래에서는 경과 율을 잃고 무너뜨리는 것을 밝힌다. 먼저 성문의 상실과 파괴를 밝힌다. 어떤 성문이 ‘번뇌가 없으면 몸도 곧 따라서 멸한다’고 계탁한다. 그래서 크게 두려워하며 ‘차라리 나는 이와 같은 번뇌에서 벗어나지 않겠다’고 한다. 이러한 계탁이 있기 때문에 번뇌를 끊지 않는다. 열반을 취하지도 않고 계를 지니지도 않는다. 그러므로 정법과 비나야를 잃고 무너뜨린다고 한다. 마치 열병을 앓는 사람이, 병이 나으면 몸 전체가 모두 없어질 것이라고 여기는 것과 같다. 곧 두려워하며 차라리 병에서 벗어나지 않겠다고 한다. 다음에는 보살이 대승을 잃고 무너뜨리는 것을 밝힌다. 어떤 보살이 여러 법이 매우 깊고 무자성이라고 설하는 것을 듣고, 곧 일체 번뇌의 자성이 본래 없으므로 자기 몸에도 생사 등이 없다고 집착한다. 이는 공견이어서 수행하지 못하는 것이다. 어찌하여 독각의 상실과 파괴는 밝히지 않았는가? 그에게는 별도로 교를 요해함이 없기 때문이다. 혹 성문과 같기 때문이다. 그러므로 따로 설하지 않는다. 넷째는 살가야·유·세간을 해석한다. 살가야란, 소승에서는 유신이라고 이름한다. 대승에서는 곧 상신(像身)이라고 이름한다. 이는 일정하지 않기 때문이다. 범본의 이름인 살가야를 그대로 둔다. 상이 두 종류에 통한다고 한 것은, 유위·유루는 신이고, 무위·무루는 신이 아니다. 그러므로 두 종류에 통한다고 한다. 둘은 살가야이다. 곧 명과 분별이다. 하나는 살가야가 아니니 정지이다. 정지는 살가야를 무너뜨릴 수 있기 때문이다. 살가야가 아니다. 진여는 둘 다라고 말할 수 없다. 유와 세간도 또한 그러하다. 유는 삼유이다. 상은 두 종류에 통한다. 명과 분별은, 한결같이 유이다. 정지는 유가 아니며 진여는 둘 다 아니다. 다섯째는 진실에 포섭되는 문을 해석한다. 세간에서 도리로 성립되는 진실은 세 사에 포섭된다. 곧 상·명·분별의 세 사는 세간에서 아는 바와 학문으로 아는 바이므로 두 진실에 포섭된다. 두 장애를 청정하게 하는 지혜가 행하는 진실은 두 사에 포섭된다. 곧 이승은 인무아가 드러낸 진여를 증득하여 번뇌장을 끊는다. 그러므로 인무아의 진여와 정지는 뒤의 두 사에 포섭된다. 보살은 [2] 법무아를 증득하여 소[3]지장을 끊는다. 그러므로 법무아의 진여와 정지도 또한 뒤의 두 사에 포섭된다. 본지분에 의하면, 뒤의 두 진실은 다만 결을 끊은 무위일 뿐이다. 이치상 뒤의 두 진실은 다만 진여와 서로 포섭되어야 한다. 그런데 또한 정지도 포섭한다고 한 것은 이치상 이해하기 어렵다. 삼장법사가 해석하여 말한다. 번뇌장의 청정을 증득할 때 또한 지혜를 증득한다. 그러므로 단과 지가 함께 번뇌장청정지의 소행이 된다. 마치 견분이 증득하고 자증분이 [4] 지혜를 증득하는 것과 같다. 이와 같은 뜻에 의한다. 뒤의 두 진실은 진여와 정지를 함께 포섭한다. 여섯째는 심사에 포섭되는 문을 해석한다. 경사가 말한다. 사심사는 오직 지전에 있다. 다만 여리분별에 포섭될 뿐이다. 경사가 말한다. 심사는 추구하는 분별견이지 정지는 아니다. 그러므로 무성보살의 『섭대승론석』에서 말한다. 추구하며 행하는 견을 심사라고 이름한다. 아직 심사하여 바로 증득할 수 없기 때문이다. 나아가 칠지까지의 모든 사심사도 모두 삼계의 유루 심·심법이다. 그러므로 오직 분별에 포섭된다. 팔지 이상에서는 『불지론』과 무성보살의 『섭대승론석』에 의하면 가행지가 없기 때문에, 사심사[5]도 또한 가행지라고 통칭하여 포섭된다. 일곱째는 실지에 포섭되는 문을 해석한다. 경사가 말한다. 사여실변지는 지상에 있어 모두 정지에 포섭된다. 도리상 사여실지는 지전에도 있다. 지전에도 세속의 정지가 있어 여실관을 짓기 때문이다. 경사가 말한다. 무성보살의 『섭대승론석』에서 말한다. 결정하여 행하는 지혜가 여실지이다. 『섭대승론』에 의하면 인위와 세제일법에서 얻는다. 사여실지도 또한 정지에 포섭된다. 앞의 계박문에서 정지는 계박과 불계박에 통한다고 하였다. 지전의 사여실지는 계박이다. 지상의 사여실지는 불계박이다. 그러나 유루·무루문에서는, 정지는 오직 무루라고 한 것을 앞에서 회통하여 해석하였다. 여덟째는 밀의문을 해석한다. 그 가운데 열네 종류의 밀경을 회통하여 해석한다. 첫째 경을 해석하는 가운데 경사가 말한다. 만약 명언을 따라 오사에 실유가 있다고 집착하는 것을 기준으로 하면 무자성이라고 설한다. 그 명언을 떠나 오법에 맡겨 보면, 각각 별도의 체가 있으므로 유자성이라고 설한다. 곧 언설로 가리키는 법체는 없는 것이고, 오직 언설을 떠난 법체만 있다. 그러므로 ‘둘이 없다’고 한다. 경사가 말한다. 묻는다. 세존은 어찌하여 일체법에 무성이 있고 유성이 있으며 둘이 없다고 설하셨는가? 답한다. 곧 이와 같이 설한 오사에 의한다. 세속의 도리로는 있다. 실제로는 없으므로 무자성이라고 설한다. 진여에는 세속의 자성이 없기 때문에, 또한 세속은 무자성이라고 설한다. 승의가 무자성인 것과 같다. 나머지 네 법은 세속으로는 있기 때문에, 자연한 자성은 없다. 그러나 오사는 각각의 상을 제대로 깨닫지 못하여 자성의 사로 삼기 때문에, 이 오사에 자성이 있다고 설한다. [6] 오사에는 자성이 있기도 하고 오사에는 자성이 없기도 하다. 그러므로 일체법은 둘이 없다고 설한다. 둘째 경 가운데 경사가 말한다. 첫째 상무자성성이란 일체 세속의 언설 자성이다. 곧 변계소집으로 언설을 따라 집착한 법이다. 본래 상이 없다. 둘째 생무자성성이란 일체 행이 여러 연에서 생기며 연의 힘 때문에 있을 뿐 자연히 있는 것이 아니라는 뜻이다. 곧 의타성은 여러 연을 빌려 생긴다. 자연히 생김이 없으므로 생무성이라고 이름한다. 셋째 승의무성이란 진실의상에서 멀리 떠난 법이니, 이 승의 때문에 무자성이라고 설한다. 이 승의무성도 또한 의타이다. 인연으로 생긴 무상한 법체이기 때문이다. 저 진실한 승의법이 아니다. 그러므로 ‘진실의상에서 멀리 떠난 법’이라고 한다. 이 의타에는 저 승의가 없기 때문에,</w:t>
      </w:r>
    </w:p>
    <w:p>
      <w:pPr>
        <w:pStyle w:val="TranslationText"/>
        <w:pageBreakBefore w:val="0"/>
      </w:pPr>
      <w:r>
        <w:rPr>
          <w:rFonts w:ascii="Noto Sans KR" w:hAnsi="Noto Sans KR" w:eastAsia="Noto Sans KR"/>
        </w:rPr>
        <w:t>의타를 승의무자성성이라고 설한다. 아래의 『해심밀경』 해석에 의하면 승의무성에는 두 뜻이 있다. 첫째는 의타에 나아가 승의무성을 해석하는 것이다. 앞에서 논한 것과 같다. 둘째는 원성실의 체에 나아가 승의무자성성을 밝히는 것이다. [7] 뒤의 경우에는 두 뜻이 있다. 첫째는 원성실성이다. 그 성품은 명언을 떠난다. 저 취집된 승의의 뜻과 상이 없다. 그러므로 승의무성이라고 이름한다. 둘째, 이 원성실의 체가 곧 승의이다. 이와 같은 승의는 저 무상·무생 두 문으로 드러난다. 그러므로 승의무자성성이라고 이름한다. 지금 이 글은 오직 의타에 의하여 승의무성을 분별한다. 묻는다. 상무자성은 변계소집의 상의 자성이 없기 때문에 상무성이라고 이름한다. 의타는 저 횡계한 자연생이 없기 때문에 생무성이라고 이름한다. 이 또한 변계소집을 없앤 것이다. 바로 이 의타에는 저 승의의 상주하는 성품이 없으므로 승의무성이라고 이름한다. 이 또한 [8] 변계소집을 없앤 것이다. 그렇다면 세 무성은 모두 변계를 없앤 것이고, 총괄하면 하나의 무성일 뿐이다. 다만 저 상무자성만 설해도 그 뜻은 곧 다 갖추어진다. 어찌하여 다시 의타에 무생·무승의 등을 분별할 필요가 있는가? 해석한다. 이치상 실제로는 그러하여 모두 변계소집이 없음을 기준으로 한다. 그러나 지금 논종에서는 혹 두 성[9]에 의하여 삼무성을 분별하고 혹 삼성에 의하여 삼무성을 분별한다. 총괄과 개별로 분별하기 때문에 세 가지가 있다. 상무자성은, 곧 변계소집 전체를 총괄하여 모두 거둔다. 다시 의타의 무생·무승의 등을 말한 것은, 별도로 분별한 것이다. 다음에는 의타의 인연법체에 자연생과 승의가 없음을 밝힌다. 그러므로 총괄 가운데서 이 둘을 따로 열어 낸 것이다. 변계의 상무성을 없앤다는 뜻이 아니다. 밖으로 의타를 없애고 승의까지 없애서 생무성과 승의무성을 밝힌 것이 아니다. 그러므로 아래 『해심밀경』의 해석에서 말한다. 오직 변계소집을 없애어 삼무성을 밝힌다. 삼성을 없애어 삼무성을 밝히는 것이 아니다. 묻는다. 그렇다면, 어찌하여 『섭론』에서는 먼저 근과 진의 상무자성을 증득하고, 뒤에 식의 무생을 본다고 하였는가? 식은 근과 진을 인연으로 삼는다. 인연이 이미 없는데 식이 어떻게 생기겠는가? 그 논문의 글에 의하면 또한 의타를 없애는 것처럼 보인다. 어찌하여 다만 변계소집성만 없앤다고 말할 수 있는가? 해석한다. 근과 진 및 식에는 두 종류가 있다. 첫째는 의타의 인연생법이다. 설령 초지에 들어가더라도[1] 이것 또한 없애지 않는다. 이는 속제에서 후득지가 연하는 경계이다. 무분별지는 스스로 진여를 관한다. 후득지는 스스로 인연생법을 연한다. 이치와 사가 함께 행하여 서로 방해하지 않는다. 만약 진관에 들어가면 곧 속제를 없앤다고 한다면, 근·진·식 등의 진과 속이 함께 행한다. 그렇다면 속지는 어떤 경계를 연하는가? 그러므로 인연으로 존재하는 법이 있음을 알 수 있다. 관에 들어가도 없애지 않는다. 둘째는 변계소집의 근·진·식 등이다. 전도된 정이 있다고 집착하지만, 끝내 체가 없다. 논에서는 식을 기준으로 먼저 근과 진을 없앤다. 만약 능생인 근과 진에 체가 없음을 깨달으면, 곧 소생인 식도, 어떻게 생길 수 있겠는가? 이는 도리어 변계집착의 식을 없앤 것이다. 의타를 없앤 것은 아니다. 의타성 가운데에는 팔식이 모두 있다. 진관에 들어갈 때 유루의 의식과 말나는 비록 잠시 일어나지 않지만, 관에서 나오면 다시 생긴다. 아뢰야식은 항상 현행한다. 오식도 연을 만나면 관 가운데서 또한 일어난다. 그러므로 관에 들어가 저 의타[2]의 식을 없앤다고 말할 수 없다. 만약 변계소집과 같다면, 관에 들어갈 때 함께 [3] 변계를 없애므로 본래의 상이 없음을 깨달은 뒤 후득지는 연하지 않아야 한다. 의타를 없앤다면 후득지도 또한 끝내 그것을 연하지 않아야 한다. 아래에서는 비유를 기준으로 드러낸다. ‘관행비구가 … 나아가 항상 끊임없이 굴린다’고 한 것에 대해, 예컨대 뼈를 관할 때 아직 널리 관하지 않았다면 먼저 해골을 관한다. 나아가 발과 [4] 가까이 의지한 승상까지 모두 뼈라고 관한다. 한 방, 한 승가람, 한 마을, 한 취락, 한 나라에서 나아가 대지 전체에 뼈가 가득하다고 관한다. 뒤에 욕계의 연을 제거하여 이미 본 뼈를 버리고자 한다. 오랫동안 골관을 익혔기 때문에 경계가 현전하여 없앨 수 없다. 마침내 이렇게 생각한다. ‘이와 같은 뼈 무더기가 비록 대지에 두루하지만, 다만 내 마음이 가상으로 안립한 것일 뿐이다.’ 본심을 추구하여 살피면 골상이 제거되어 사라진다. 하물며 앞에서 변계하여 결정된 자성의 경계가 있다고 집착할 때는 어떠하겠는가? 다만 자기 마음만 있고, 마음 밖에는 법이 없다. 묻는다. 수행자가 관에 들어가 골취를 관한다. 골취는 뒤의 때에 마침내 없애 버린다. 선정심으로 실재하는 뼈가 있다고 집착하기 때문에 반드시 없애는 것인가? 아니면 실재한다고 집착하지 않으면서도 없애는 것인가? 만약 실재한다고 집착한다면 선정심에 곧 법집이 있는 것이다. 법집이 있기 때문에 곧 무명이 있다. 무명이 있기 때문에 선정이라고 이름해서는 안 된다. 만약 관하는 골취를 실재한다고 집착하지 않는다면, 이는 의타성이다. 지금 골취를 없애면 곧 의타를 없애는 것이 된다. 어찌하여 다시 의타를 없애지 않는다고 말하는가? 해석한다. 선정심으로 뼈를 관하되 실재라고 집착하지 않는다. 마음을 조절하기 위해 처음에 임시로 뼈를 관한다. 뒤에 다시 근본을 찾아 뼈의 관을 버리고 마음을 관한다. 이 전환된 관을 가지고 골취를 버린다. 하물며 앞의 삼무성관에서는 어떠하겠는가? 변계소집의 실상·생 및 승의 등을 제거한다. ‘이 가운데 오사에서 … 승의무자성성에 이르기까지’라고 한 것에 대해, 오사는 변계소집이 아니므로 상무자성이 아니다. 다만 나머지 두 무자성성만 있다. 이 구는 총괄한 것이다. 아래에서는 따로 분별한다. 그러므로 ‘알맞은 바에 따라 … 나아가 무자성이라고 설한다’고 한 것이다. 뜻은 앞과 같다. 그러므로 아래에서 결론짓는다. 나아가 ‘나는 한 가지 제만 설하고 다시 둘째가 없다’고 한 것에 대해, 저 진여는 삼무성이 아니라고 설한 것이다. 오직 변하지 않는 진실이므로 일제라고 설한다. 장에서는 또 해석한다. 상무자성성은, 오직 횡계한 인·법 두 경계인 변계성만 없는 것이다. 생무자성성이란, 의타가 여러 연에서 생겨 자연히 생기는 것이 없기 때문에, 의타를 생무자성성이라고 설하는 것이다. 곧 자연히 생기는 성품의 체성이 없다는 뜻이다. 승의무자성에는 두 종류가 있다. 첫째, 의타에는 승의가 없기 때문에, 의타의 속법을 승의무자성성이라고 설한다. 이는 속제의 승의무자성성이다. 마치 고제에 참된 아가 없으므로 무아라고 설하는 것과 같다. 둘째, 진여라는 승의에는 의타가 없기 때문에, 승의무자성성이라고 이름한다. 지금 이 글 가운데서는 첫째 뜻이다. 진실의상에서 멀리 떠난 속법인 의타성이다. 이것은 승의인 진여가 없기 때문에, 승의무자성성이라고 설한다. 마치 관행비구가, 큰 골취에 대해 가상관을 짓는 것과 같다. 그 관이 이미 이루어진 뒤 버리고자 하여도 버릴 수 없다. 나아가 해석하여 말한다. 이 가상관 가운데 골취를 일로 삼는 것은 참된 승의가 아니다. 골취의 무성이 총괄하여 항상 끊임없이 굴러간다. 이와 같이 의타성을 진실하게 관함을 알아야 한다. 참된 승의관이 아니기 때문에, 승의무성관이라고 이름한다. 그러나 이는 속관이지 진관은 아니다. 변계소집성은 오사에 포섭되지 않는다. 오사는 자성성이 없기 때문에 무자성이라고 설하는 것이 아니다. 오사 가운데 상·명·분별·정지는 모두 두 종류의 무자성성에 의한다. 첫째, 네 종류는 반드시 여러 연[5]에 의해 생기며 자연히 생기지 않는다. 그러므로 생무자성을 그 성품으로 삼는다고 설한다. 둘째, 네 종류는 속이고 진실이 아니어서 승의성이 없다. 그러므로 승의무자성성이라고 설한다. 진여 한 종류는 실체가 있다. 승의에는 속성이 없기 때문에 승의무자성성이라고 설한다. 자신의 진실한 성품이 없기 때문에 무자성이라고 설하는 것은 아니다. 그러므로 세존은 이 밀의에 의하여 이렇게 말씀하셨다. ‘나는 하나의 진제만 설하며 다시 둘째 진제는 없다.’ 옛 양나라 『섭론』 등에서는 진실무자성성이라고 이름하였다. 지금은 승의무자성성이라고 이름한다. 진실성이 승의제에 포섭되기 때문이다. 그러므로 승의제[6]에 포섭된다고 이름한다. 옛 경에서는 제일의제라고 이름하였다. 지금의 경론에서는 승의제라고 이름한다. 지금 이 논에 의하여 옛 경론을 회통한다. 진실무자성이란, 첫째, 의타는 진실성이 아니다. 그러므로 의타[7]를 진실무자성성이라고 설하니, 의타에는 진실이 없는 것을 그 성품으로 삼기 때문이다. 둘째, 진실성은 의타성을 그 성품으로 삼지 않는다. 그러므로 진실무자성성이라고 설한다. 양나라 『섭론』에 의하여 진실성을 없애 무진실성을 얻기 때문에 진실무자성성이라고 이름한다고 한 것은, 글을 기록한 사람이 잘못한 것이다. 또 『불성론』과 『유가론』에 의하면, 삼성과 오법을 서로 포섭하는 가운데, 진실성은 오법 가운데 진여와 서로 포섭된다. 만약 진실성을 없애 무진실을 얻는 것을 진실무자성성이라고 한다면, [8] 진실무자성성은 오법 가운데 어떤 법에 포섭되는가? 만약 진여에 포섭된다고 한다면, 진실성과 다르지 않다. 만약 오법에 포섭되지 않는다고 한다면, 오법이 법을 포섭하는 것이 다하지 않게 된다. 만약 오법이 다 포섭하지 못한다고 말한다면, 어찌하여 『유가론』에서는 ‘묻는다. 이와 같은 오사가 일체법을 포섭하는가, 포섭하지 않는가? 답한다. 포섭한다’고 하였는가? 또 진실성을 없애기 때문에 진실무자성성이라고 설한다면, 어찌하여 『유가론』에서는 진여는 무자성성 때문에, 무자성이라고 설하는 것이 아니라고 하였는가? 그러므로 세존은 이 밀의에 의하여 [9] 게송 가운데 이와 같이 말씀하셨다. ‘나는 하나의 제만 설하며 다시 둘째는 없다.’ 또 옛 한지의 스승은 말한다. 의타무성이란 여러 연으로 생기는 속제의 성품이 없기 때문에 의타무성이라고 이름한다 하였는데, 그렇지 않다. 『유가론』에서 말한다. 어떤 것이 무자성성인가? 일체 행이 여러 연에서 생기는 것을 말한다. 연의 힘으로 존재하며 자연히 존재하는 것이 아니다. 그러므로 생무자성성이라고 설한다. 이 뜻은 말한다. 여러 연에서 생긴 법에는 자연한 자성이 없기 때문에 생무자성을 그 성품으로 삼는다고 설하는 것이다. 인연으로 생기는 성품이 없다는 뜻이 아니다. 그러므로 [1] 생자성성이라고 설한 것이다. 만약 여러 연에서 생기는 성품이 없기 때문에 무자성성이라고 설한다고 한다면, 곧 악취공이 된다. 그러므로 『유가론』 제75권에서 말한다. 다시 대승 가운데 어떤 한 부류가 공을 잘못 취하여 이와 같이 말한다. 세속 때문에 일체가 모두 있고, 승의 때문에 일체가 모두 없다. 마땅히 그에게 말해야 한다[2]. ‘장로여, 무엇이 세속이고 무엇이 승의인가?’ 이와 같이 물은 뒤, 그가 만약 답하여 말한다. ‘일체법이 모두 무자성인 것을 승의라고 한다. 여러 법의 무자성 가운데 자성을 얻을 수 있는 것을 세속이라고 한다. 어째서인가? 아무것도 없는 가운데 세속을 건립하고, 가명과 언설을 시설하여 말하기 때문이다.’ 마땅히 그에게 말해야 한다. ‘그대의 뜻은 어떠한가? 명언세속은 인으로부터 자성이 있어 얻을 수 있는 것인가? 아니면 오직 명언세속으로 있다고 설할 뿐인가?’ 만약 명언세속이 인으로부터 있다고 한다면, 명언세속은 인으로부터 생긴 것이다. 그런데도 존재하지 않는다고 하는 것은 도리에 맞지 않는다. 만약 오직 명언세속으로 있다고 설할 뿐이라면, 명언세속은 사가 없이 있는 것이 된다. 도리에 맞지 않는다. 또 마땅히 말해야 한다. ‘장로여, 어떤 인연으로 얻을 수 있는 여러 법에 자성이 없다고 하는가?’ 이와 같이 물은 뒤, 그가 만약 ‘전도된 일이기 때문이다’라고 답한다면, 다시 마땅히 말해야 한다. ‘그대의 뜻은 어떠한가? 이 전도된 일이 있는가, 없는가?’ 만약 있다고 한다면, 일체법이 승의 때문에 무자성이라고 설하는 것은, 도리에 맞지 않는다. 해석한다. 대승부 가운데 청변보살 등 어떤 한 부류는 공을 잘못 취했기 때문에, 이와 같이 말한다. 세속 때문에 일체 의타는 모두 있고, 제일의제 때문에 일체 의타는 모두 없다. 미륵보살은 말한다. 마땅히 그에게 말해야 한다. ‘무엇이 세속이고 무엇이 승의인가?’ 이와 같이 물은 뒤, 저 청변 등은 답하여 말한다. 일체 의타법이 모두 무자성인 것을 승의라고 한다. 무자성 가운데 인연의 자성을 얻을 수 있는 것을 세속이라고 한다. 어째서인가? 실제로 아무것도 없는 가운데 세속의 유법을 건립하여, 가명과 언설을 시설해 말하기 때문이다. 그러므로 세속이라고 이름한다. 미륵보살은 마땅히 그에게 말해야 한다. ‘그대의 뜻은 어떠한가? 명언으로 말하는 세속법은, 인으로부터 자성이 있어 얻을 수 있는 것인가? 아니면 오직 명언의 세속으로 있다고 설할 뿐, 실제로는 인연생법이 없는 것인가?’ 만약 명언이 말하는 세속법이 인으로부터 있다고 한다면, 명언세속은 인으로부터 생긴 것이다. 인연의 도리는 무너뜨릴 수 없기 때문이다. 경에서 ‘세제를 무너뜨리지 않고 제일의제에 들어간다’고 말한다. 그대는 인으로부터 생긴 속제가 제일의제 때문에 존재하지 않는다고 말한다. 도리에 맞지 않는다. 만약 오직 명언세속으로 있다고 설할 뿐 실제로 인으로부터 생긴 법은 없다고 한다면, 명언세속에는 가리키는 인연생의 사가 없게 된다.</w:t>
      </w:r>
    </w:p>
    <w:p>
      <w:pPr>
        <w:pStyle w:val="TranslationText"/>
        <w:pageBreakBefore w:val="0"/>
      </w:pPr>
      <w:r>
        <w:rPr>
          <w:rFonts w:ascii="Noto Sans KR" w:hAnsi="Noto Sans KR" w:eastAsia="Noto Sans KR"/>
        </w:rPr>
        <w:t>그런데도 있다고 말하는 것은 도리에 맞지 않는다. 미륵보살은 또 마땅히 말해야 한다. ‘어찌하여 얻을 수 있는 여러 인연법에 인연의 자성이 없다고 하는가?’ 이와 같이 물은 뒤, 저 청변 등이 만약 답하여 말한다. ‘전도된 인연의 일이기 때문이다. 승의제의 이치에는 전도된 일이 없다.’ 미륵보살은 다시 마땅히 말해야 한다. ‘그대의 뜻은 어떠한가? 이 전도된 인연의 일은, 인연법이 있는 것인가, 인연법이 없는 것인가?’ 만약 이 전도된 인연법이 있다고 한다면, 일체 인연법이 승의 때문에 모두 인연의 자성이 없다고 설하는 것은, 사견에서 인연법이 없다고 설하는 것과 같아[3], 도리에 맞지 않는다. 만약 이 전도된 인연법이 없다고 하여 전도된 일이기 때문에 사가 없는 것을 인으로 얻는다고 한다면, 그런데도 그대가 인연의 자성이 없다고 말하는 것은, 도리에 맞지 않는다. 무착보살이 지은 『섭대승론』은 바로 이 종지를 서술한다. 그러므로 논에서 말한다. ‘만약 의타성과 원성실성도 또한 없다면, 곧 항상 두 품과 염정의 법도 없게 된다.’ 청정과 염오라고 말한 것은 전도된 사인 의타이다. 예로부터 『섭대승론』을 해석한 스승들이 본종을 잘못 이해하여, 의타의 인연법을 없애 무생성을 얻는다고 설하였다. 나아가 이는 청변보살의 학도인 악취공의 종지이다. 미륵보살과 무착보살이 배운 종지가 아니다. 『선계경』 제2권에서 말한다. 두 종류의 사람이 있다. 불법을 멀리 떠나 부처님의 제자가 아니며 영원히 불법을 잃는다. 첫째는 색에서 열반에 이르기까지 진실한 자성이 있다고 설하는 사람이다. 둘째는 세간에 유통되는 성품을 믿지 않는 사람이다. 이와 같은 두 사람은 보살의 금계를 믿어 받아 지니지 않고 일체법을 비방한다. 곧 외도 부란나 등의 참된 제자[4]인 부란나이다. 그는 여러 법의 성품이 없다고 말한다. 그러나 불법 가운데서는 또한 있기도 하고 없기도 하다. 설령 아견을 내더라도 삼악도에는 이르지 않는다. 공의 뜻을 이해하지 못하고 다른 사람에게 널리 설하면, 마땅히 이 사람은 반드시 아비지옥에 이른다는 것을 알아야 한다. 공을 이해하지 못하는 자는 일체법을 비방한다. 실성을 이해하지 못하고 법성을 이해하지 못한다. 해탈을 방해한다. 많은 중생에게 악지식이 된다. 스스로 계를 지니지 않고 다른 사람에게 계를 깨뜨리게 가르친다. 항상 ‘짓는 자도 없고 받는 자도 없다’고 설하기를 좋아한다. 많은 중생으로 하여금 지옥의 업을 증장하게 한다. 어떤 것을 공의 뜻을 이해하지 못한다고 하는가? 일체법은 본성으로 스스로 공하며 인연이 없기 때문에 공하다고 설하는 것이다. 일체법에는 또한 처소가 없다고 설한다. 만약 처소가 없다면 무엇을 공이라고 이름하는가? 이것이 공을 이해하지 못하는 것이다. 어떤 것을 공의 뜻을 진실하게 이해한다고 하는가? 일체법 가운데 어떤 법이 없기 때문에, 이를 공이라고 이름한다. 그러나 그 법 자체가 공한 것은 아니다. 이를 공을 이해한다고 이름한다. 착오 없이 해석하여[5] 말한다. 어떤 것을 공의 뜻을 이해하지 못한다고 하는가? 일체 인연법은 본성으로 스스로 공하여 인연법이 없기 때문에 공하다고 설하는 것이다. 일체 변계소집법에도 또한 의타성의 처소가 없다고 설한다. 만약 의타성이라는 처소가 없다면 무엇에 의하여 공을 설하겠는가? 이를 공을 이해하지 못한다고 이름한다. 어떤 것을 공의 뜻을 참되게 이해한다고 하는가? 다음의 답은 일체 의타법에는 변계소집법이 없기 때문에, 이를 공이라고 이름한다고 설한다. 그러나 의타성의 법 자체는 또한 공하지 않다. 이를 공을 이해한다고 이름한다. 셋째 경에서 말한다. ‘무생·무멸 등은 상무자성성에 의한다’고 한 것에 대해, 이는 오사 밖의 변계소집의 상에 의하여 무생·무멸 등을 분별한 것이다. 아래에서 『해심밀경』을 해석한 데 의하면 또한 원성실성에 나아가, 무생·무멸 등의 네 뜻을 분별한다. 넷째 경에서 말한다. 허공에 대해서는 변계소집에 의하여 설한 것이다. 다섯째 경에서 말한다. ‘여러 법은 환과 같다’는 것은 저 의타기에 의하여, 무생과 승의무성을 설한 것이다. 여섯째 경에서 말한다. ‘색에서부터 식에 이르기까지를 평등하게 따라 관하여 무상이 있는가?’ 등이라고 한 것에 대해, 선정의 마음은 평등하다. 경계를 따라 색에서부터 식에 이르기까지를 관하여 무상을 둔다. ‘무상’이라는 말은 은밀한 뜻이기 때문이다. 논주가 해석하여 말한다. 계탁한 상주성의 색 등은 변계소집에 의하여 설한 것이다. 무상이기 때문에 상무자성에 의하여 설한 것이다. 어찌하여 논주가 경의 말을 해석하려 하는가? 경의 말은 전도되어 ‘상주함이 없다’고 말할 수 있기 때문이다. 의타기의 색 등에 상주를 변계하기 때문에, ‘상주함이 없다’고 한 것이다. 그러나 저 경은 곧 오온을 평등하게 따라 관할 때 상주함이 없음을 설하려는 것이다. 일곱째 경에서 말한다. ‘오온에는 모두 고가 있다’고 한 것은, 또한 의타기에 의하여 생무성과 승의무성을 설한 것이다. 여덟째 경에서 말한다. ‘평등하게 따라 관하면 곧 그것들이 모두 공하다’고 한 것에 대해, 곧 생무자성성 등에 의하여, 나아가 이와 같이 말한 것이다. 앞에서는 변계성이 공함을 밝히기 위해 허공과 같다고 설하였다. 허공은 체가 없으므로 변계소집성의 공함을 비유한 것이다. 지금 ‘따라 관하면 곧 그것들이 모두 공하다’고 한 것은, 의타기의 여러 법에 자연생이 없고 승의도 없음을 밝힌 것이다. 앞에서 변계소집의 상이 공하여 상무자성이라고 설한 것과는 같지 않다. 그러므로 ‘상무자성을 멀리 떠난다’고 한 것이다. 또 반드시 앞의 것과 대조하여 분별하였기 때문에 ‘멀리 떠난다’고 이름한 것이라고 볼 필요도 없다. 혜. 경의 ‘평등하게 따라 관하면 곧 그것들이 모두 공하다’를 해석하면, 의타기에 자연생이 없고 승의도 없기 때문에 공하다고 설한 것이다. 상무자성을 분별한 것이 아니기 때문에, ‘상무자성을 멀리 떠난다’고 한다. ‘멀리 떠난 성품에 의하여 그것을 공하다고 설한 것과 같으며 … 또한 그러하다’고 한 것에 대해, 앞에서는 의타기가 인연법임을 밝혔다. 인연법 밖에 자연생을 떠나고 승의를 떠났기 때문에 공하다고 설하였다. 지금은 의타기의 체 자체가 무아임을 밝혀 달리 공의 뜻을 설한 것이다. 그러므로 ‘다른 상의 성품에 의하여 무아라고 한다’고 한 것이다. 또한 이 의타법의 체에 아가 없음을 밝힌 것이라고 할 수도 있다. 변계소집한 아가 없는 것과 다르기 때문에, ‘다른 상의 성품에 의하여 무아라고 설한다’고 한다. 아홉째 경에서 말한다. ‘이치대로 저 오온을 관하면 실유가 아니면서 현현한다’고 한 데 대해, 답은 상무성에 의하여 설한 것이다. 저 오온을 횡계하기 때문이다. 이치대로 관찰하면 실제로는 있지 않다. 그러나 망령된 정을 따라 현현하기 때문에, 상무성에 의하여 ‘실유가 아니면서 현현한다’고 설한 것이다. 열째 경에서 말한다. ‘그것이 허위하고 진실하지 않으면서 현현한다’고 설한 것은, 생무성과 승의무성에 의하여 설한 것이다. 의타기성은 허망하고 진실하지 않으면서 연에 따라 현현하기 때문이다. 자연한 생이 없으므로 생무자성이라고 이름한다. 단지 자체가 없는 것만이 아니라 또한 진여라는 승의도 아니다. 그러므로 승의무자성이라고 한다. 열한째 경 가운데 경사가 말한다. 이는 진여법 가운데 십이처를 멀리 떠남을 밝힌 것이다. 전체적으로 저 삼무성에 의하여 설한 것이 아니다. 묻는다. 설령 진여법 가운데 십이처의 상을 멀리 떠난 것을, 삼성에 의하여 설한다 해도 무슨 허물이 있는가? 저 진여법 가운데서, 변계소집의 안은 영원히 적멸하고 변계소집의 색상을 멀리 떠난다. 나아가 ‘영원히 적멸하여 상을 멀리 떠난다’고 한 데 이르기까지, 또한 변계소집을 떠난 것이다. 해석한다. 삼무성관은 방편도에 있다. 진여관에서는 여러 법이 영원히 적멸함을 관한다. 무상·무생 등의 관을 짓지 않는다. 만약 뜻에 나아가 진여법 가운데 변계소집의 십이처를 떠난 것을 설한다면, 총괄하여 또한 상무자성이라고 설할 수 있다. 그러나 경 가운데 ‘무성’이라는 말이 있어야, 비로소 경에 의하여 무성이라고 설할 수 있다. 경에서는 다만 안 등이 적멸하여 여러 상을 멀리 떠난다고 하였을 뿐, 끝내 ‘무자성성’이라는 말은 설하지 않았다. 그러므로 논주가 말하였다. ‘전체적으로 삼무성에 의하여 설한 것이 아니다.’ 곧 삼무성관이 가행도에 있음을 알 수 있다. 근본관 가운데서는 무자성성이라는 이해를 짓지 않는다. 태사가 말한다. 진여 가운데서는 안 등이 영원히 적멸한다. 색상에서부터 법상에 이르기까지를 멀리 떠난 진여는, 실제로 체성이 있다. 그러므로 모두 무자성에 의하여 이와 같은 말을 설한 것이 아니다. 비사가 말한다. 이는 원성실성에 의하여 설한 것이다. 삼무성에 의하여 설한 것이 아니다. 열두째 경의 ‘일체상을 제거한다’는 것은, 또한 진여에 의하여 설한 것이므로, 삼무자성성에 의하여 설한 것이 아니다. 이 논의 위아래에서 ‘무자성성’을 설한 것을 자세히 살펴보면, 오직 횡계한 성품에 의하여 설할 뿐이다. 의타와 원성의 두 성에 의한 것은 아니다. 그러므로 『유마경』에서 말한다. ‘다만 그 병을 제거할 뿐 법을 제거하지 않는다.’ 법은 의타와 원성, 곧 진·속 이제이다. 병은 여러 법에 대한 변계의 횡집이다. 그러므로 저 경의 뜻도 이 논과 같다. 이 사람은 이와 같이 진여관을 지어도 아무도 알 수 없다. 그러므로 위의 논에서 말한다. 여러 천이 타심지를 얻어 저 비구가 들어간 선정을 살펴보았지만 끝내 알지 못하였다. 그러므로 게송으로 말한다. 가장 수승한 분께 귀명합니다. 사람 가운데 존귀한 분께 귀명합니다. 지금 저는 당신이 무엇에 의하여 정려를 닦는지 알지 못합니다. 열셋째 경 가운데 경사가 말한다. ‘희·우·사의 처소를 수순하여 안식이 아는 색에서부터 의식이 아는 법에 이르기까지, 그 가운데 제도 없고 실도 없다’고 한 것은, 상무성에 의하여 설한 것이다. ‘무전도가 없다’고 한 것에 대해, 외도는 법이 자연히 생긴다고 집착하는데 이를 무전도라고 이름한다. 지금 의타에는 자연한 생이 없음을 밝힌다. 그러므로 무전도가 없다고 한다. ‘불전도가 없다’고 한 것에 대해, 외도는 또 인간과 천상의 과보신을 승의열반이라는 불전도법이라고 집착한다. 지금 인간과 천상의 과보신은 생사이며 승의[3]의 번뇌가 아님을 밝힌다. 그러므로 ‘불전도’라고 한다. ‘또 성[4]세간제가 있다고 설한다’고 한 것은, 이른바 진여이다. 곧 출세간의 비안립제이다. 일체 무자성성에 의하여 이것을 설한 것이 아니다. 답의 글도 이 해석에 의한다. 알 수 있다. 지금 해석한다. 앞 권에서는 진여의 차별을 실성·제성·무전도성·불전도성 등이라고 이름하였다. 해석하면, 삿된 분별에 의해 취해지는 바가 없기 때문에 무도라고 이름한다. 오직 정지가 증득하기 때문에 불도라고 이름한다. 지금 이 글의 뜻은, 세간의 색 등의 법 가운데 제·실 등의 상은 없는데, 횡계하여 실재한다고 하는 것이다. 삼무성에 의하여 제·실 등이 없다고 설한 것이다. 진여라는 출세간의 성제를 설하여 제·실·무도·불도라고 하는 것은, 삼무성에 의하여 설한 것이 아니다. 열넷째 경[6]에 대해 어떤 해석은 말한다. 변계는 무임을 알고, 의타기는 유임을 안다. 그러므로 일체에 의한다. 만약 진여를 증득하면 곧 일체에 의하지 않는다. 진여는 무성이 아니기 때문이다. 지금 해석한다. 또한 선정의 경계가 유도 아니고 무도 아닌 것을 불가사의라고 이름한다고 할 수 있다. 여러 부처의 경계도 또한 그러하다. 유도 아니고 무도 아닌 것을 불가사의라고 이름한다. 다만 인위의 선정 경계에서는 집착을 제거하므로, 무성에 의하여 설한다. 여러 부처의 경계는 이미 영원히 적멸하였으므로 무성에 의하지 않는다. 제9는 차제문을 해석한다. 그 가운데 잡염품에 의하여 앞의 세 사의 차제를 분별한다. 다시 청정품에 의하여 뒤의 두 사의 차제를 분별한다. 도리상 오사는 모두 청정에 통한다. 논주는 많은 경우를 따라 설하였기 때문에 그러한 것이다. 이상 두 게송으로 오사를 분별하여 마쳤다. 이 아래 둘째에서는 삼성을 해석한다. 처음에는 위를 맺어 아래를 일으킨다. 둘째는 게송을 들어 해석한다. 세 게송이 있다. 곧 세 부분으로 나눈다. 처음에는 먼저 게송으로 일곱 문을 열거한다. 뒤에는 문에 따라 해석한다. 일곱 문은 이러하다. 총거가 첫째이다. 별분별이 둘째이다. 연이 셋째이다. 차별이 넷째이다. 의지가 다섯째이다. 미세집착이 여섯째이다. 여명등집성이 일곱째이다. 경사가 말한다. 이 일곱 문 가운데 처음 세 문은 삼성 전체를 분별한다. 뒤의 네 문은 오직 변계소집성만을 분별한다. 삼성의 뜻은 예로부터 여러 대덕이 갖가지로 해석하였다. 마침내 여러 갈래가 있다. 우선 현장법사가 낸 삼성의장을 보면, 가장 명료하고 훌륭하다. 그는 삼성을 세 문으로 분별한다. 첫째는 정·사·리문이다. 둘째는 진·식·리문이다. 셋째는 염·정통문이다. 인·법에 결정된 성품이 있다고 집착한 경계를, 변계소집이라고 이름한다. 인연의 일을 의타라고 이름한다. 무상 등의 이치를 원성실이라고 이름한다. 그러므로 논에서 말한다. 등나무를 미혹하여 뱀이라고 집착하는 것을, 변계소집이라고 이름한다. 사대의 진으로 된 등나무 자체는, 의타이다. 등나무에 뱀이 없다는 공리는, 원성실이라고 이름한다. 둘째 문에서는 경계를 변계소집이라고 이름한다. 식은 의타이다. 무상·무생은 원성실이다. 그러므로 논주는 식을 변계소집으로 취하지 않는다. 식이 변하여 나타낸 [7] 무아 등을 취한다. 진을 변계소집이라고 이름한다. 셋째 문에서는 염을 변계소집으로 삼는다. 정을 원성실로 삼는다. 의타성은, 곧 염과 정에 모두 통한다. 그러므로 논에서 말한다. 만약 변계소집을 연하면 이 식은 마땅히 염이 된다. 만약 원성실을 연하면 이 식은 마땅히 정이 된다. 그러므로 염을 변계소집으로 삼는다. 정을 원성실로 삼는다. 능염인 의타는 곧 염과 정에 모두 통한다. 이미 세 문이 있으나, 『유가론』의 글에 의하면, 오직 첫째 문만 옳고 나머지 둘은 그렇지 않다.</w:t>
      </w:r>
    </w:p>
    <w:p>
      <w:pPr>
        <w:pStyle w:val="TranslationText"/>
        <w:pageBreakBefore w:val="0"/>
      </w:pPr>
      <w:r>
        <w:rPr>
          <w:rFonts w:ascii="Noto Sans KR" w:hAnsi="Noto Sans KR" w:eastAsia="Noto Sans KR"/>
        </w:rPr>
        <w:t>새 번역의 경론 위아래에는 오직 정·사문에 관한 문[8]답만 있기 때문이다. 그렇다면 뒤의 두 문에서 인용한, 『섭대승론』 가운데 세친의 『석론』은 어떻게 회통해야 하는가? 해석한다. 새 번역의 세친 『석론』에는 반드시 그 글이 있는 것은 아니다. 설령 그 글이 있다 하더라도 모두 정에 의해 있는 것을 변계소집이라고 이름한 것이다. 인연의 사법을 의타라고 한다. ‘식을 분별[9]식성으로 취하지 않고 식이 변이한[10] 무아 등의 진이 없으면서 있는 듯한 것을 분별성으로 삼는다’고 한 것에 대해, 비록 색 등의 사법이 있더라도 유식문에 의하면 모두 식이라고 이름한다. 그러므로 식을 분별로 취하지 않고, 식이 변현한 무아 등의 진이 없으면서 있는 듯한 것을 분별로 취한다고 한 것이다. 곧 아가 없는 데 아를 계탁하는 것이다. 결정된 실법이 없는데도 결정된 법이 있다고 집착하는 것이다. 도리어 정에 의하여 있다고 하므로 변계라고 이름한다. ‘염경을 변계소집이라고 이름한다’고 한 것에 대해, 소집은 체가 없지만 능히 염심을 낳기 때문에, 염이라고 이름한다. 염법이라는 소의의 체가 실제로 있다는 뜻은 아니다. 이미 이와 같음을 알았으니, 다음에는 새 번역의 경론에 의하여 삼성의 체를 제시한다. 첫째는 오법에 나아간다. 둘째는 오상에 나아간다. 오법이란, 곧 상·명·분별·여여·정지이다. 이 오법 가운데 첫째 자성은 오법에 포섭되지 않는다. 둘째 자성은 네 법을 포섭한다. 셋째 자성은 오직 여여만을 포섭한다. 이는 제74권 처음에서 설한 것과 같다. 옛 경론과 같고 다른 점을 회통하여 해석하는 것은, 그곳에 이르러 해석할 것이다. 다음에는 오상에 의하여 삼성의 체를 제시한다. 오상이란 아래 「섭석분」에서 설한 것과 같다. 첫째는 소언상이다. 둘째는 능언상이다. 셋째는 능언과 소언이 상응하는 상이다. 넷째는 집착상이다. 다섯째는 불집착상이다. 소언상 가운데는 오법 전체에 통한다. 곧 의타와 원성실을 포섭한다. 능언상 가운데는 횡집한 이름은 체가 없음[1]에 의거한다. 뜻은 첫째 성을 포섭하는 것과 같다. 능언과 소언이 상응하는 상은, 이름[2]과 뜻이 결정적으로 서로 포섭되고 소속된다고[3] 집착하는 것이므로 첫째 성을 포섭한다. 집착상은 의타를 포섭한다. 분별심이기 때문에 의타에 속한다. 불집착상은 원성실을 포섭한다. 여여와 정지를 모두 체로 삼는다. 비사가 말한다. 대체로 삼성을 분별하는 데는 경론이 같지 않다. 우선 간략히 분별하여 아홉 문으로 해석한다. 첫째는 명·의·정문이다. 『중변론』에서 설한 것과 같다. 여러 법의 이름은 분별성이다. 오직 뜻으로 말미암아 이름이 실제로 가리키는 법이라고 집착하는 것은 의타성이다. 네 종류 청정은 진실성이다. 둘째는 의·명·정문이다. 『섭론』에서 설한 것과 같다. 이름이 가리키는 뜻은 분별성이다. 이름에 의하여 이름 아래의 뜻이 실제라고 집착할 때, 능히 가리키는 이름은 의타성이다. 그러므로 논에서 말한다. 이름을 드러내는 것은 의타이고 뜻을 드러내는 것은 분별이다. 네 종류 청정은 진실성이다. 셋째는 진·식문이다. 『능가경』에서 설한 것과 같다. 오법장 가운데 상과 명 두 종류를 분별성이라고 이름한다. 망상 한 종류를 의타성이라고 이름한다. 정지와 여여를 진실성이라고 이름한다. 넷째는 정·사·리문이다. 『불성론』에서 설한 것과 같다. 분별성은 오사 가운데 포섭되지 않는다. 정에 의하여 있다고 계탁할 뿐 사의 체가 없기 때문이다. 상·명·분별·정지의 네 법을 의타라고 이름한다. 진여 한 법을 진실성이라고 이름한다. 다섯째는 말·본·정문이다. 『섭론』에서 설한 것과 같다. 일체 염법은 분별성이다. 아뢰야식은 의타성이다. 네 종류 청정은 진실성이다. 여섯째는 정·염·정문이다. 『섭론』 가운데 『비불략경』을 인용하여 설한 것과 같다. 게송에서 말한 것과 같다. ‘환 등’의 게송은 의타에 의한다. ‘없다’고 설한 게송은 분별이다. 네[4] 종류 청정을 설한 것은, 마땅히 진실임을 알아야 한다. 일곱째는 염통정문이다. 『섭론』 가운데 『아비달마경』을 인용한 것과 같다. 금장 등의 비유를 세운 것과 같다. 여덟째는 제·리·통문이다. 『중변론』과 『열반경』에서 사제가 모두 삼성에 통한다고 설한 것과 같다. 아홉째는 통·별·상문이다. 『삼무성론』과 『현양론』에서 설한 것과 같다. 능언상과 소언상은 삼성에 통한다. 능언과 소언이 서로 포섭되고 소속되는 성품은 변계소집성이다. 집착상은 의타기성이다. 무집착상은 진실성이다. 지금은 이 논에 의한다. 넷째 정·사·리문에 나아가 오사를 삼성에 포섭한다. 『성유식론』도 또한 이 문을 보존한다. 뒤섞이지 않음을 드러내기 위해서이다. 문에 따라 해석하는 가운데 총거는 글과 같다. 별분별 가운데, ‘원성실성은 진여를 말한다’고 한 것은, 두루 변이하지 않는다는 뜻을 들어 원성실의 체를 제시한 것이다. ‘지가 행하는 경계이고 소연이다’라고 한 것은, 이 세 구의 뜻은 차별이 없다. 다만 거듭 저 능행인 무분별지를 들어, 그 지가 행하는 진여가 원성실임을 드러낸 것이다. 저 진여는 매우 깊고 믿기 어렵기 때문에, 능행을 들어 소행을 드러낸 것이다. 아래에 세 구가 있다. 진여를 증득함에 많은 이익이 있음을 밝힌다. ‘나아가 능히 청정을 증득하게 한다’고 한 것은, 진여를 증득함으로 말미암아 청정지를 얻으므로 ‘청정을 얻는다’고 이름한 것이다. 다음에는 진여를 증득함으로 말미암아 두 속박에서 해탈한다. 다음에는 진여를 봄으로써 일체 유위 공덕을 인발한다. 아래에서는 셋째 연문을 해석한다. 경사가 말한다. ‘변계소집은 상과 명이 서로 소속되는 것을 연으로 삼는다고 알아야 한다’고 한 것에 대해, 저 명과 상이 결정코 서로 소속된다고 집착하는 것이다. 정에 의하여 계탁한 것이, 변계소집이다. ‘의타기는 변계소집자성에 대한 집착을 연으로 삼는다고 알아야 한다’고 한 것은, 정에 의하여 있다고 취한 경계 때문에 의타의 마음이 일어나기 때문이다. ‘원성실은 … 나아가 필경 진실하지 않음을 알아야 한다’고 한 것은, 의타기 위에 변계소집을 연하여, 그 소집이 필경 진실하지 않음을 요지하면, 곧 원성이 드러난다는 뜻이다. 아래에서는 경과 어긋나는 듯한 것을 회통한다. 세존께서 다른 경에서 ‘변계소집자성을 집착하지 않는 것을 연으로 삼는다’고 설하신 것을, 경문으로 들어 보인 것이다. 논주가 앞에서는 원성이 변계소집을 연으로 삼는다고 했는데, 어찌하여 다른 경에서는 원성이 ‘변계소집을 집착하지 않는 것’을 연으로 삼는다고 하는가? ‘마땅히 이 성품을 알아야 한다’고 한 것에 대해, [5] 지금 이 뜻 가운데서는 상에 의하여 설한 것임을 알아야 한다. 논주가 회통한 것이다. 알아야 한다. 다른 경에서 원성실이 변계소집을 집착하지 않는 것을 연으로 삼는다고 설한 것은, 이미 청정한 원성실을 증득한 경우에 의한 것이다. [6] 집착하지 않는 [7] 상에 의하여 설한 것이다. 지금 여기에서 원성실성이 변계소집을 연으로 삼는다고 설한 것은, 아직 청정한 원성을 증득하지 못하고 집착상을 가진 경우에 의한 것이다. 태사가 말한다. ‘연’이란 [8] 의지하고 빌린다는 뜻이다. 상과 명이 서로 소속된다고 집착하기 때문에 또 서로 소속되는 것이다. 알아야 한다. 횡계하여 변계소집성이 있다고 분별을 일으킨다. 능집심 가운데서는 다만 경계가 있다는 인으로 일어나는 것을 분별한다. 그러므로 마음은 설하지 않았다. 비사가 말한다. 변계소집이 있는 곳을 따라, 곧 의타기자성을 얻는다. 지금 해석한다. ‘세존께서 … 나아가 이 성품을 알아야 한다’고 한 것은, 경을 든 것이다. ‘증득한 것에 의하여’ 이하가 논주의 회통이다. 넷째 차별문을 해석한다. 그 가운데 오직 변계소집의 다섯 종류만 분별한다. 처음에는 문답으로 들어 열거한다. 뒤에는 물어 각각 해석한다. 처음 ‘의자성(義自性)을 계탁한다’는 것 가운데 다시 네 종류가 있다. 먼저 열거하고 뒤에 해석한다. 앞의 셋은 이해하기 쉽다. 능취 가운데는 자체로 두 구가 있다. 첫째는 안근을 색진에 대한 능취라고 계탁하는 것이다. 또 이·비·설·신 네 근을 성·향·미·촉에 대한 능취라고 계탁한다. 이는 곧 색온에 포섭되는, 안 등 오근이 오진을 능취한다고 계탁한 것이다. 둘째는 수 등 사온을 색진에 대한 능취라고 계탁하는 것이다. 또 이 사온을 성·향·미·촉·법에 대한 능취라고 계탁한다. 둘째 ‘명자성을 계탁한다’는 가운데, ‘일체법에 있는 이름’이라고 한 것은, 이 가운데 일체법의 이름을 총괄하여 설한 것이므로 차별이 없다. ‘일체’라고 거듭 말하였다. 어떤 해석은 말한다. 앞의 ‘일체’는, ‘일체 제법’이라고 말할 때의 유법(有法)과 같다. 뒤의 ‘일체’는, ‘무아’라고 말할 때의 법과 같다. 『인명론』에서 법과 유법이 화합한 것을 종이라고 설한 것과 같다. 또 달리 해석한다. 앞의 ‘일체’는 곧 총명이다. 뒤의 ‘일체’는 곧 총법이다. 그러므로 두 번 말한 것이다. 셋째와 넷째인 염·정자성은 글의 모습대로 알 수 있다. 다섯째 ‘비염정’을 계탁하는 데 대해 경사가 말한다. ‘이 색을 소취와 능취 등으로 변계한다’고 한 것은, 다만 곧바로 색·심 등의 법을 능취·소취라고 변계할 뿐 ‘이것은 염이고 이것은 정이다’라는 이해를 짓지 않는 것이다. 그러므로 비잡염청정이라고 한다. 또 ‘일체 무기법 가운데 있는 무기 여러 법을 변계한다’고 한 것은, 이것이 둘째 해석이다. 무기인 여러 법을 계탁하는 것을 비염정이라고 이름한다. 태사가 말한다. 처음에는 다만 오근을 능취라고 계탁하고, 오진을 소취라고 계탁한다. 장애와 대치에 나아가 논하지 않았으므로, 비염정이라고 한다. 뒤에서는 무기를 계탁하여 선악이 아니라고 하므로, 염정이 없다. 다섯째는 의지문을 해석한다. 그 가운데 먼저 다섯 의지를 분별하고 뒤에는 두 집착을 밝힌다. 앞에서 ‘의에 의지하여 의자성을 변계한다’고 한 것은, 홀연히 한 물건을 보고, 그 이름을 알지 못한 채 그 일을 분별하는 것이다. 『섭론』에서 주석(鍮)에 의하여 금 등을 변계한다고 한 것과는 다르다. ‘둘에 의지하여 두 자성을 변계한다’고 한 것은, 곧바로 색의 체를 분별하고 또 색의 이름을 분별하는 것이다. 곧 자기 색체에 의지하여 색체를 분별하고, 자기 색명에 의지하여 색명을 분별한다. 그러므로 ‘둘에 의하여 분별한다’고 한다. ‘두 자성’[1]이란, 색의 이름과 체에 의하여 색의 이름과 체를 집착하는 것이다. 수 등 사온의 이름과 체에 의하여 사온의 이름과 체를 집착하는 것도 같다. 아래에서는 두 집착을 밝힌다. 다시 의지를 해석한다. 가행에는 다섯 종류가 있다. 첫째는 탐이다. 둘째는 진이다. 셋째는 합회가행이다. 탐으로 말미암아 합회가행을 일으킨다. 넷째는 별리가행이다. 진으로 말미암아 별리가행[2]을 일으킨다. 다섯째는 사수여가행이다. 수여 가운데 [3] 중용의 경계를 따라 사가행을 일으킨다. 명시설가행에는 두 종류가 있다. 첫째는 문자에 의해 이루어진 것이 아닌 것으로, ‘이것은 무엇인가? 이 물건은 어떠한가? 이 물건은 무엇인가? 이 물건은 어떠한가?’라고 집착하는 것이다. 삼장법사가 말하였다. 처음 두 구는 안에서 밖으로 향한다. ‘이 자성은 어떤 모양의 물건인가? 어떠한 차별의 모양인가?’이다. 뒤의 두 구는 밖에서 안으로 향한다. ‘이러한 모양의 물건은 어떤 자성인가?’ ‘이러한 모양의 물건은 어떠한 차별인가?’이다. 어떤 해석은 말한다. 첫째는 ‘이것은 어떤 자성인가?’이다. 둘째는 ‘이것은 어떤 차별인가?’이다. 셋째는 ‘이 자성은 무슨 이름인가?’이다. 넷째는 ‘이 차별은 무슨 이름인가?’이다. 경사가 말한다. ‘이 물건은 색이다.’ ‘이 물건은 수이다.’라고 말하지 않는다. 다만 곧바로 ‘이것은 무슨 물건인가? 이 물건은 무엇인가?’ 등이라고 말한다. 그러므로 문자에 의해 이루어진 것이 아니라고 한다. 묻는다. 이미, 명[4]시설에는 두 종류가 있다고 하였는데, 다시 문자에 의해 이루어진 것이 아니라고 하였다. 이 가운데 뜻은 무엇인가? 해석한다. 법상의 문자를 따라 ‘이 물건은 색이다, 이것은 수·상 등이다’라고 말하지 않기 때문에, 문자에 의해 이루어진 것이 아니라고 한다. 그러나 총괄하여 ‘이것은 무슨 물건인가? 이 물건은 무엇인가?’라고 말하기 때문에, 명시설이라고 한다. 태사가 말한다. 법에 체가 있다고 함께 집착한다. 그러나 아직 이름을 집착하지 않았기 때문에 문자에 의해 이루어진 것이 아니라고 설한다. 그러나 사량하여 이름을 세우므로 명시설이다. 자성과 차별의 이름을 추구하지만, 아직 그 이름을 시설하지 않았기 때문이다. 또한 문자에 의해 이루어진 것이 아니다. 둘째는 문자에 의해 이루어진 것이다. ‘이것은 이 물건이다’라고 집착하는 것은, 자성의 이름을 집착하는 것이다. ‘이 물건은 이와 같다’ 이하에서는, 차별의 이름을 집착하는 것이다. 여섯째는 미세집착문을 해석한다. 다섯 종류가 있다. 앞의 넷은 사전도이며 인집이다. 다섯째는 법집이다. 모두 이치를 미혹하는 것이다. 일어날 때 알기 어렵기 때문에, 미세하다고 한다. 일곱째는 여명등집성문을 해석한다. 그 가운데 처음에는 다섯 인연으로 이름과 같이 집착을 일으킴을 총괄하여 표방한다. 곧 소승과 외도를 들어 통틀어 우부라고 이름한다. ‘그 까닭은 무엇인가?’ 이하 둘째 [5] 미세문에서 각각 해석한다. 그 가운데 먼저 앞의 네 인을 들어 곧 외도의 집착을 제시한다. [6] 그 뒤에는 다섯째 인을 분별하여 바로 이치와 교를 든다. 여러 우부가 명언에 속박됨을 밝힌다. 앞부분에서는 먼저 네 인을 들고, 뒤에는 ‘설한 도리가 성취된다’고 결론하여 앞의 인을 성립시킨다. 묻는다. 이 사는 무엇을 자성으로 삼는가? 답한다. 이 사는 색을 자성으로 삼는 것이지 색이라는 이름을 자성으로 삼는 것이 아니다. 이름과 뜻이 다르다고 계탁한 것이다. 이것이 첫째 인이다. 다음으로 한가한 곳에 머물며 [7] 관찰하고 심사하여, 이름과 뜻이 다름을 증득한다. 이것이 둘째 인이다. 다음으로 헤아려 말한다. 예컨대 색을 구하다 얻지 못하면 불쾌함이 생긴다. 그러나 이름을 구하다 얻지 못할 때에는 이러한 불쾌함이 없다. 그러므로 이름과 뜻이 결정코 다름을 알 수 있다. 이것이 셋째 인이다. 어떤 스승은 해석하여 말한다. 앞의 둘째는 선정에 든 자가 일으키는 변계이다.</w:t>
      </w:r>
    </w:p>
    <w:p>
      <w:pPr>
        <w:pStyle w:val="TranslationText"/>
        <w:pageBreakBefore w:val="0"/>
      </w:pPr>
      <w:r>
        <w:rPr>
          <w:rFonts w:ascii="Noto Sans KR" w:hAnsi="Noto Sans KR" w:eastAsia="Noto Sans KR"/>
        </w:rPr>
        <w:t>이 셋째는 선정에 들지 않았거나 아직 선정을 얻지 못한 자가 이름과 뜻에 체가 있다고 계탁하는 것이다. ‘다시 말은 이름에서 굴러간다’ 이하가 넷째 인이다. 그들이 이름은 가리키는 바에 따라 각각 결정적으로 다르다고 계탁함을 밝힌다. 그 가운데 둘이 있다. 처음에는 외인이 종을 세우고 다음에는 논주가 그것을 논파한다. 외인이 종을 세워 말한다. 세간의 언설은 말로 [8] 이름을 설하여 뜻을 가리킨다. 자상을 가리킬 때에는 공상을 가리키지 않는다. 이 자상의 이름은 나아가 능취와 소취를 가리키지 않는다. ‘만약 바로 그 이름이 … 나아가 얻을 수 없어야 한다’고 한 것에 대해, 외인이 회통하여 해석한다. 만약 한 법의 이름이 여러 법을 가리킨다면, 개별 이름을 따라 별도의 행해가 일어나는 것과 같은 일이, 얻을 수 없어야 한다. 알아야 한다. 한 법의 이름은 여러 법을 가리키지 않는다. 논주는 총괄하여 부정한다. 이와 같은 집착을 하는 것은 도리에 맞지 않는다. 이 아래에서는 따로 논파한다. ‘이와 같이 … 나아가 무의에 대해 굴러가는 것인가?’라고 한 것은, 이 두 물음으로 결정하게 한 것이다. 유의에 대해 굴러간다고 한다면 우선 도리에 맞지 않으니, 앞의 오사를 관찰한 곳에서 이미 분별하였다. 앞에서 상·명 오사에 대해 이미 외인을 논파하였다. 만약 이름이 결정코 유의 가운데서 굴러간다면, 세간의 한 법에 여러 이름이 있는 것과 같이, 이름과 뜻이 서로 맞아 결정되어 있다면 이름이 많을수록 뜻도 많아진다. 그러면 한 법에 여러 체가 있다는 허물이 있게 된다. ‘만약 무의에 대해 굴러간다면 … 그 이치가 곧 성립한다’고 한 것에 대해, 만약 이름이 저 무의의 곳에서 굴러간다면, 그대는 ‘각각의 이름이 각기 별도의 행해를 일으키며 뜻을 따라 굴러간다’고 말해서는 안 된다. ‘만약 무상의 뜻에 대해 굴러간다면 … 곧 집착이다’라고 한 것에 대해, 이 이름이 만약 무의에 대해 굴러간다면, 곧 언교가 선언하는 것은 다만 증익일 뿐이다. 증익을 취하면 곧 집착이다. 아래에서는 도리를 결론지어 성립시킨다. 이 아래에서는 다섯째 인을 분별한다. 처음에는 우부가 상에 대해 명언에 속박되어 있음을 총괄하여 표방한다. 그러므로 이름과 같이 자성을 망령되이 집착함을 알 수 있다. 둘째는 따로 해석한다. 그 가운데 먼저 이치와 교를 들어, 상에 대해 명언이 속박임을 증명한다. 뒤에는 비유를 인용해 이에 견준다. 앞부분에서는 먼저 총괄하여 문답으로 드러낸다. ‘이치와 교로 말미암아’ 이하에서는 따로 해석한다. 먼저 그 이치를 해석하는 데 셋이 있다. 만약 명언을 떠나면 여러 사에 대해 기뻐하고 좋아함이 생기지 않는다. 명언과 함께해야 비로소 사에 대해 기뻐하고 좋아함이 생긴다. 만약 기뻐하고 좋아함이 생긴다면 곧 사에 대해 명언에 속박된 것이다. 이것이 하나의 도리이다. 또 이름과 뜻은 전전하여 서로 의지한다. 예컨대 먼저 사에 의하여 이름의 분별을 일으키는 것은, 곧 사에 의하여 명언이 생겨나는 것이다. ‘정려를 닦는 자가 … 나아가 사를 얻어 생기게 한다’고 한 것에 대해, 저 의식이 이름을 사유하기 때문에 청·황 등의 관을 짓는다. 마침내 청·황의 영상사가 일어난다. 이는 곧 이름에 의하여 사가 생겨나는 것이다. 이것이 둘째 도리이다. 또 ‘명언에 대해 … 나아가 곧 여러 상이 그 마음을 떠돌게 한다’고 한 것에 대해, 진여의 무상계에 마음을 편안히 두면 상이 모두 나타나지 않는다. 그렇지 않으면, 곧 상에 표착된다. 이것이 셋째 도리이다. 아래에서는 세 게송을 인용하여 교에 의한 것임을 분별한다. 첫 게송은 인용한 것이다. 뒤의 두 게송은 따라서 온 것이다. 첫 게송의 상반은 범부가 언어에 속박됨을 밝힌다. 하반은 부처가 언어의 속박에서 해탈했음을 밝힌다. 아래에서는 비유를 인용하여 견준다. 또 이생이 온에 대해 모두 아가 없음을 요지하더라도, 저 온에 대해 아집이 따라 움직이지 않는 것은 아니다. 참으로 아수면을 아직 끊지 않았기 때문이다. 이것을 비유로 든 것이다. 비록 명언이 가립된 것임을 요지하더라도, 상 가운데서는 명언에 속박된다. 또한 명언수면을 아직 끊지 않았기 때문이다.</w:t>
      </w:r>
    </w:p>
    <w:p>
      <w:pPr>
        <w:pStyle w:val="EditorialNote"/>
        <w:pageBreakBefore w:val="0"/>
      </w:pPr>
      <w:r>
        <w:rPr>
          <w:rFonts w:ascii="Noto Sans KR" w:hAnsi="Noto Sans KR" w:eastAsia="Noto Sans KR"/>
        </w:rPr>
        <w:t>교감·번역 메모 | [난문 검토 필요] 「十[6]二門」은 문맥상 「十二門」으로 읽힌다. 번역은 ‘열두 문’으로 처리하였다. / [교감 검토 필요] 「即言[7]思擇自性者」의 교감표지를 원문 그대로 보존하였다. / [중복 검토 필요] 「[9]向前論論相通」에는 「論」이 중복된다. 원문을 삭제하지 않았다. / [이문 검토 필요] 「真如四非[10]安諦攝」는 문맥상 「非安立諦」의 「立」 탈자 가능성이 크다. 번역은 비안립제로 처리하였다. / [이문 검토 필요] 「然有作意相應苦起」의 「苦」는 문맥상 「俱」 계열 이문 가능성이 있다. 원문은 보존하여 직역하였다. / [난문 검토 필요] 「初出[1]現後云相續」의 「現」은 「觀」 등 이문 가능성이 있다. 관에서 나온 뒤를 상속이라고 하는 문맥으로 옮겼다. / [교감 검토 필요] 「然[2]觀但觀見初相相」의 교감표지를 보존하였다. / [난문 검토 필요] 「證真如故問[3]答」은 「問答」이 문장에 끼어들어 구두가 불안정하다. 앞뒤 문맥에 따라 정체지가 진여를 증득한다는 뜻으로 처리하였다. / [이문 검토 필요] 「正體智不修本質真」의 「不修」는 「不緣」 등 이문 가능성이 있다. 난타 논사의 설을 서술하는 원문을 그대로 보존하였다. / [교감 검토 필요] 「有思惟[4]相觀其相」의 교감표지를 원문 그대로 보존하였다. / [난문 검토 필요] 「慧觀實真如著」의 말미 「著」는 구문상 불안정하다. 실제 진여를 지혜로 관한다는 뜻으로 옮겼다. / [난문 검토 필요] 「[1]耶答言如是者」는 질문문의 앞부분이 생략된 형태이다. 범본 문장 때문에 이렇게 답한다는 뒤 설명에 따라 번역하였다. / [교감 검토 필요] 「自性離言[2]故」의 교감표지를 보존하였다. / [중복·교감 검토 필요] 「不可說如[3]此如言青色」에는 「如」가 중복되어 보인다. 원문은 그대로 보존하였다. / [교감 검토 필요] 「青名通[4]目法界」의 교감표지를 원문 그대로 보존하였다. / [중복 검토 필요] 「自法界[5]界」에는 「界」가 중복된다. 원문을 삭제하지 않았다. / [교감 검토 필요] 「不能別[7]自法界」의 교감표지를 보존하였다. / [교감 검토 필요] 「以法界[8]葉自相」의 교감표지를 원문 그대로 보존하였다. / [교감 검토 필요] 「共[9]相」의 교감표지를 보존하였다. 여기서는 공통된 상이라는 뜻으로 번역하였다. / [교감 검토 필요] 「相由相名相之自性[10]定不可得」는 ‘상이라는 이름으로 말미암아 상의 자성이 결정코 얻어지지 않는다’는 문맥으로 옮겼으나 구두가 압축되어 있다. / [난문 검토 필요] 「隨[11]此三名執取三性定不可得」의 ‘三性’이 앞의 중간 세 사와 어떻게 대응하는지 판본 대조가 필요하다. / [난문 검토 필요] 「類釋中[12]二別解正智」의 「二」는 문맥상 「而」 등 이문 가능성이 있다. 번역은 정지를 다시 별도로 해석하는 뜻으로 처리하였다. / [이문 검토 필요] 「經論體[13]或例然」의 「體」는 「文」 등 이문 가능성이 있다. 새 번역 경론의 문체상 예라는 뜻으로 옮겼다. / [난문 검토 필요] 「無[16]邊計所執…顯現[17]可得相」의 「邊計」는 「遍計」의 이문 가능성이 크다. 원문은 수정하지 않고 번역은 변계소집으로 처리하였다. / [난문 검토 필요] 「如立[19]客名」의 ‘객명’은 논식 비유의 정확한 의미가 압축되어 있다. / [이문 검토 필요] 「稱其[20]重假立名言」의 「重」은 「量」 등 이문 가능성이 있다. 앞의 ‘稱共量’ 문맥에 맞추어 ‘그 양에 맞추어’로 번역하였다. / [문헌·판독 검토 필요] 「方獸地光言金剛眼天水…瞿名[1]目」은 『구사론』의 ‘瞿’ 다의어 게송 인용으로 보이나 글자 배열과 수치가 불안정하다. 원문을 보존해 직역하였다. / [난문 검토 필요] 「相望[2]名互為客非主」는 명과 의의 상호관계를 말하는 구절로, ‘서로 객이지 주가 아니다’라는 취지로 옮겼다. / [중복 검토 필요] 「一名[4]言言說」에는 「言」이 반복된다. 원문을 삭제하지 않았다. / [중요 교감 검토 필요] 「以苦[5]示癡三德」는 승가(數論)의 삼덕을 가리키는 문맥이나 「示」의 판독이 불안정하다. 원문 표기를 보존하였다. / [이문 검토 필요] 「一義有[6]了名」의 「了」는 「多」 등 이문 가능성이 있다. 앞 문맥에 따라 ‘하나의 뜻에 여러 이름’으로 번역하였다. / [난문 검토 필요] 「以名定[7]目法」는 이름이 결정적으로 법을 지목한다는 외인의 주장으로 옮겼다. / [난문 검토 필요] 「因緣於一照見差別諸法[8]能取因緣」은 문장 배열이 불안정하다. 하나의 빛으로 여러 법을 보는 능취 인연과 명언의 차이를 논하는 것으로 번역하였다. / [중복·구문 검토 필요] 「但能取[9]色能取心」은 「能取」가 반복되어 있다. 색을 취하는 마음이라는 뜻으로 옮겼다. / [난문 검토 필요] 「非不相似[11]以喻所喻法中」은 구두가 압축되어 있다. 비유와 소유법에 진·속이 있다는 논지로 번역하였다. / [교감 검토 필요] 「不可言[12]名」의 교감표지를 보존하였다. / [난문 검토 필요] 「明時無可言故不[1]可計應道理」의 「明時」와 구두가 불안정하다. ‘말할 수 있는 것이 없으므로 계탁할 수 없다’는 외인의 질문으로 옮겼다. / [이문 검토 필요] 「言說亦有不言說亦[2]無」는 뒤 문맥상 「不言說亦有」의 이문 가능성이 매우 크다. 번역은 세속법이 언설 유무와 관계없이 있다는 논지로 처리하였다. / [난문 검토 필요] 「起有所因其喻相似[4]後由證…」는 문장 경계가 불안정하다. 환화 비유의 상사성과 이후 잡염 소멸을 나누어 번역하였다. / [난문 검토 필요] 「相等諸物若由名言之熏習不共分別所起自身內報佛無分別智起時」는 주어·조건절이 길게 압축되어 있다. 불공분별로 생긴 자체 내보가 불지에서 멸한다는 뜻으로 옮겼다. / [난문 검토 필요] 「我彼報染土正見法清淨真淨土」는 글자가 손상된 듯하다. 여러 부처가 염토를 청정하게 보아 진정한 정토를 이룬다는 문맥으로 번역하였다. / [난문 검토 필요] 「有言有相取所行義[6]依」의 말미 「依」는 앞뒤 구문과의 연결이 불분명하다. / [난문 검토 필요] 「二不[7]了…故[8]難不了別名言」의 「難」은 「雖」 등 이문 가능성이 크다. 번역은 ‘비록 별도의 명언을 요지하지 못하더라도’로 처리하였다. / [난문 검토 필요] 「隨眠力故[9]二取諸相」의 「二」는 「而」 등 이문 가능성이 있다. 문맥상 수면의 힘으로 여러 상을 취한다고 옮겼다. / [교감·구문 검토 필요] 「俗境未[10]曾得真境」은 앞 문장과 이어 읽을 때 ‘속경은 일찍이 얻은 것, 진경은 일찍이 얻지 못한 것’으로 보는 것이 자연스럽다. / [난문 검토 필요] 「[11]同有相取境[12]心」은 문두와 중간의 교감표지 때문에 구문이 불안정하다. 유상취의 경계와 마음이 세간에 공통된다는 뜻으로 번역하였다. / [난문 검토 필요] 「能令生死[13]離染」은 ‘생사에서 이염하게 한다’는 뜻으로 옮겼으나 정확한 목적어 관계는 재검토가 필요하다. / [이문 검토 필요] 「二明[14]無明無相取名義」는 「無明」과 「無相取」의 분절이 불안정하다. 절목의 정확한 제목은 판본 대조가 필요하다. / [교감 검토 필요] 「乃[1]至名已斷所斷煩惱」의 교감표지를 원문 그대로 보존하였다.</w:t>
      </w:r>
    </w:p>
    <w:p>
      <w:pPr>
        <w:pStyle w:val="EditorialNote"/>
        <w:pageBreakBefore w:val="0"/>
      </w:pPr>
      <w:r>
        <w:rPr>
          <w:rFonts w:ascii="Noto Sans KR" w:hAnsi="Noto Sans KR" w:eastAsia="Noto Sans KR"/>
        </w:rPr>
        <w:t>교감·번역 메모 | [난문 검토 필요] 「因更果名名苦等智」는 「更」·「名」이 중복·이문 가능성이 있다. 인에 과의 이름을 붙인다는 뜻으로 번역하였다. / [중요 이문 검토 필요] 「即是[3]或法滅相」의 「或」은 문맥상 「惑」의 이문 가능성이 매우 크다. 번역은 혹법(惑法)의 멸상으로 처리하였다. / [이문 검토 필요] 「[4]果分位在地前」는 다섯 무상전위의 첫 항목인데 「果分位」의 정확한 명칭은 판본 대조가 필요하다. / [교감 검토 필요] 「[5]故忍位中名真義一分三摩地」의 문두 교감표지를 보존하였다. / [난문 검토 필요] 「或十或佛地」는 성만위가 십지 또는 불지를 가리킨다는 뜻으로 옮겼으나 어느 지위를 정확히 지칭하는지는 최종 교학 검토가 필요하다. / [교감 검토 필요] 「方能[6]小斷在皮麁重」의 「小斷在皮」는 구문이 불안정하다. 피부에 해당하는 추중을 끊는 문맥으로 옮겼다. / [난문 검토 필요] 「三處[7]過」의 「過」는 「斷」 등 이문 가능성이 있다. 두 장애를 세 곳에서 여의는 설명으로 번역하였다. / [난문 검토 필요] 「[9]時故七地已來」의 문두 글자와 구두가 불안정하다. 칠지까지 중생을 위해 번뇌를 여전히 일으킨다는 문맥으로 옮겼다. / [난문 검토 필요] 「滋潤[10]前未來斷」은 문장이 손상된 듯하다. 수생신을 윤택하게 하는 번뇌의 작용이라는 문맥을 따라 직역하였다. / [난문 검토 필요] 「[11]非本地分明」은 문장 구조가 불완전하다. 본지분의 설명이 분명하지 않다는 뜻으로 옮겼다. / [교감 검토 필요] 「獨覺亦爾[1]等」의 교감표지를 보존하였다. / [난문·교감 검토 필요] 「菩薩證[2]得無我斷所[3]智障」은 「法無我」의 탈락 가능성이 크다. 이어지는 문맥에 따라 법무아를 증득하는 것으로 번역하였다. / [중복·교감 검토 필요] 「如見分證證自證分[4]分證智」에는 「證」·「分」이 반복되어 구두가 불안정하다. 원문을 수정하지 않았다. / [중복 검토 필요] 「四尋思[5]四尋思」가 반복된다. 원문을 보존하고 한 번의 ‘사심사’로 번역하였다. / [난문 검토 필요] 「[7]後有二義」의 「後」는 「復」 등 이문 가능성이 있다. 뒤에서 두 뜻을 여는 것으로 번역하였다. / [이문 검토 필요] 「此亦[8]先於遍計所執」의 「先」은 「遣」 계열 이문 가능성이 크다. 문맥상 변계소집을 없애는 것으로 옮겼다. / [교감 검토 필요] 「二性[9]如辨三無」의 교감표지를 원문 그대로 보존하였다. / [난문 검토 필요] 「設入初地[1]此亦不遣心」의 말미 「心」은 구문상 불안정하다. 초지에서도 의타의 인연생법을 없애지 않는다는 문맥으로 처리하였다. / [교감 검토 필요] 「依他[2]之識」의 교감표지를 보존하였다. / [난문 검토 필요] 「入觀俱[3]遣遍計故悟本相無後智不緣」은 구두가 압축되어 있다. 변계를 없앤 뒤 후득지가 그 변계상을 연하지 않는다는 논지로 옮겼다. / [난문 검토 필요] 「觀足[4]親所依繩床是骨」의 「足親」은 판독이 불안정하다. 승상까지 뼈라고 관하는 예시로 번역하였다. / [중요 이문 검토 필요] 「四種要眾緣[5]生自然生」은 문맥상 「非自然生」의 탈락 가능성이 매우 크다. 번역은 ‘여러 연에서 생기며 자연히 생기지 않는다’로 처리하였다. / [중요 이문 검토 필요] 「故說依他[7]為真實性性」은 문맥상 「真實無性性」 계열 이문 가능성이 크다. 번역은 진실무자성성으로 처리하였다. / [교감 검토 필요] 「於[9]伽他中」의 교감표지를 원문 그대로 보존하였다. / [교리·이문 검토 필요] 「故說[1]生自性性」은 앞의 ‘生無自性性’과 대조되는 구절이나 정확한 판독을 재검토할 필요가 있다. / [중복 검토 필요] 「應告彼言[2]言」에는 「言」이 중복된다. 원문을 삭제하지 않았다. / [교감 검토 필요] 「無因緣[3]法」의 교감표지를 보존하였다. / [난문 검토 필요] 「真實弟子[4]之福蘭那」는 인명과 구문의 반복이 불안정하다. 원문을 보존하였다. / [난문 검토 필요] 「無錯謬解[5]云」은 인명·서명 또는 ‘착오 없는 해석’의 표지인지 불분명하다. 일단 ‘착오 없이 해석하여 말한다’로 옮겼다. / [교감 검토 필요] 「依他諸法[6]空自然生及無勝義」의 교감표지를 보존하였다. 의타기에 자연생과 승의가 없다는 문맥으로 번역하였다. / [난문 검토 필요] 「慧。」가 독립 단위로 남아 있다. 앞뒤 문맥과의 정확한 결합은 판본 대조가 필요하다. / [교감 검토 필요] 「永寂滅遠[1]離想」의 교감표지를 원문 그대로 보존하였다. / [교감 검토 필요] 「若[2]就義說」의 교감표지를 보존하였다. / [중요 난문 검토 필요] 「是其生死非勝義[3]煩惱故」는 ‘勝義’와 ‘煩惱’의 구두가 매우 불안정하다. 인천과보신이 승의열반이 아니라 생사임을 밝히는 문맥으로 이해할 여지가 크므로 최종 판본 대조가 필요하다. / [교감 검토 필요] 「有聖[4]世間諦」의 교감표지를 보존하였다. / [교감 검토 필요] 「說[5]之」의 교감표지를 원문 그대로 보존하였다. / [난문 검토 필요] 「取識變異為[7]無我等」는 식의 변이와 무아 등의 관계가 압축되어 있다. 뒤의 설명에 따라 ‘식이 변하여 나타낸 무아 등’으로 옮겼다. / [교감 검토 필요] 「情事門問[8]答」의 교감표지를 보존하였다. / [난문·교감 검토 필요] 「不取識為分別[9]識性識所變[10]異無我等」에는 교감표지와 문장 경계가 겹친다. 분별성·식성·식소변의 관계는 최종 대조가 필요하다. / [교감 검토 필요] 「名無[1]體」의 교감표지를 원문 그대로 보존하였다. / [중복·구문 검토 필요] 「定執名[2]義攝屬[3]攝第一性」에는 「攝」이 중복되고 명·의의 섭속 관계 구두가 불안정하다. / [교감 검토 필요] 「四[4]種淨」의 교감표지를 보존하였다. / [교감 검토 필요] 「[6]依不執著[7]相說」의 연속 교감표지를 원문 그대로 보존하였다. / [난문 검토 필요] 「緣者[8]緣藉也」는 ‘緣藉’의 정확한 문법 관계가 압축되어 있다. ‘의지하고 빌린다’는 뜻으로 옮겼다. / [교감 검토 필요] 「二自性[1]者」의 교감표지를 보존하였다. / [중복 검토 필요] 「別離加行[2]行」에는 「行」이 중복된다. 번역은 별리가행으로 처리하였다. / [난문 검토 필요] 「隨與中[3]容境」의 「隨與」와 「中容」의 결합은 판독이 불안정하다. 중용의 경계를 따라 사가행을 일으킨다는 취지로 옮겼다. / [교감 검토 필요] 「名[4]施有二」는 「名施設有二」의 탈자 가능성이 높다. 번역은 명시설로 처리하였다. / [이문 검토 필요] 「處空[7]閑」의 교감표지를 보존하였다. 문맥상 ‘空閑處’의 어순 전도 가능성이 있다. / [난문 검토 필요] 「以語說[8]名詮於義」는 ‘말로 이름을 설하여 뜻을 가리킨다’는 외인의 종으로 옮겼다. / [난문 검토 필요] 「此自相名乃至不詮能取所取」는 생략표현이 많아 정확한 범위가 불분명하다. 자상명을 둘러싼 외인의 주장으로 직역하였다. / [난문 검토 필요] 「於有義轉且不應理」 이하의 논파는 앞의 오사 논변을 재인용하는 구조로, ‘有義/無義’의 정확한 정의는 앞 문맥과 함께 재검토가 필요하다.</w:t>
      </w:r>
    </w:p>
    <w:p>
      <w:pPr>
        <w:pStyle w:val="EditorialNote"/>
        <w:pageBreakBefore w:val="0"/>
      </w:pPr>
      <w:r>
        <w:rPr>
          <w:rFonts w:ascii="Noto Sans KR" w:hAnsi="Noto Sans KR" w:eastAsia="Noto Sans KR"/>
        </w:rPr>
        <w:t>교감·번역 메모 | [난문 검토 필요] 「若名義相至有決定者名多義」는 구두가 불안정하다. 이름과 뜻이 결정적으로 상응한다면 이름의 다수에 따라 뜻도 다수여야 한다는 논지로 번역하였다. / [교감 검토 필요] 「故知如[9]名妄執自性」의 교감표지를 보존하였다. / [난문 검토 필요] 「如靜慮者乃至事可得生」은 중간 인용이 생략되어 있다. 정려 수행자가 명을 사유하여 영상사가 생긴다는 뒤 문맥에 따라 번역하였다. / [난문 검토 필요] 「便為相標」의 「標」는 「漂」 등의 이문 가능성이 있다. 앞뒤에서 ‘여러 상이 그 마음을 떠돌게 한다’고 하므로 최종 대조가 필요하다. / [이문 검토 필요] 「良由來斷我隨眠故」는 문맥상 「未斷」의 오자·탈자 가능성이 매우 높다. 번역은 ‘아수면을 아직 끊지 않았기 때문’으로 처리하였다.</w:t>
      </w:r>
    </w:p>
    <w:p>
      <w:pPr>
        <w:pStyle w:val="SmallMeta"/>
        <w:pageBreakBefore w:val="0"/>
        <w:jc w:val="center"/>
      </w:pPr>
      <w:r>
        <w:rPr>
          <w:rFonts w:ascii="Noto Sans KR" w:hAnsi="Noto Sans KR" w:eastAsia="Noto Sans KR"/>
        </w:rPr>
        <w:t>瑜伽論記卷第十九(之下終)  |  『유가론기』 권제19 하 끝.</w:t>
      </w:r>
    </w:p>
    <w:p>
      <w:pPr>
        <w:pStyle w:val="Heading1"/>
        <w:pageBreakBefore/>
      </w:pPr>
      <w:r>
        <w:rPr>
          <w:rFonts w:ascii="Noto Sans KR" w:hAnsi="Noto Sans KR" w:eastAsia="Noto Sans KR"/>
        </w:rPr>
        <w:t>『유가론기』 권제20 상</w:t>
      </w:r>
    </w:p>
    <w:p>
      <w:pPr>
        <w:pStyle w:val="SmallMeta"/>
        <w:pageBreakBefore w:val="0"/>
      </w:pPr>
      <w:r>
        <w:rPr>
          <w:rFonts w:ascii="Noto Sans KR" w:hAnsi="Noto Sans KR" w:eastAsia="Noto Sans KR"/>
        </w:rPr>
        <w:t>瑜伽論記卷第二十(之上)(論本第七十四至七十五)  |  『유가론기』 권제20 상(논본 제74권부터 제75권까지).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189  ·  [0760c26]</w:t>
      </w:r>
    </w:p>
    <w:p>
      <w:pPr/>
      <w:r>
        <w:rPr>
          <w:b/>
        </w:rPr>
        <w:t>원문</w:t>
      </w:r>
    </w:p>
    <w:p>
      <w:pPr>
        <w:pStyle w:val="SourceText"/>
        <w:pageBreakBefore w:val="0"/>
      </w:pPr>
      <w:r>
        <w:rPr>
          <w:rFonts w:ascii="Noto Sans KR" w:hAnsi="Noto Sans KR" w:eastAsia="Noto Sans KR"/>
        </w:rPr>
        <w:t>[0760c26] 論本第七十四</w:t>
      </w:r>
    </w:p>
    <w:p>
      <w:pPr/>
      <w:r>
        <w:rPr>
          <w:b/>
        </w:rPr>
        <w:t>한국어 직역</w:t>
      </w:r>
    </w:p>
    <w:p>
      <w:pPr>
        <w:pStyle w:val="TranslationText"/>
        <w:pageBreakBefore w:val="0"/>
      </w:pPr>
      <w:r>
        <w:rPr>
          <w:rFonts w:ascii="Noto Sans KR" w:hAnsi="Noto Sans KR" w:eastAsia="Noto Sans KR"/>
        </w:rPr>
        <w:t>논본 제74권.</w:t>
      </w:r>
    </w:p>
    <w:p>
      <w:pPr>
        <w:pStyle w:val="Heading2"/>
        <w:pageBreakBefore w:val="0"/>
      </w:pPr>
      <w:r>
        <w:rPr>
          <w:rFonts w:ascii="Noto Sans KR" w:hAnsi="Noto Sans KR" w:eastAsia="Noto Sans KR"/>
        </w:rPr>
        <w:t>문단 190  ·  [0760c27]</w:t>
      </w:r>
    </w:p>
    <w:p>
      <w:pPr/>
      <w:r>
        <w:rPr>
          <w:b/>
        </w:rPr>
        <w:t>원문</w:t>
      </w:r>
    </w:p>
    <w:p>
      <w:pPr>
        <w:pStyle w:val="SourceText"/>
        <w:pageBreakBefore w:val="0"/>
      </w:pPr>
      <w:r>
        <w:rPr>
          <w:rFonts w:ascii="Noto Sans KR" w:hAnsi="Noto Sans KR" w:eastAsia="Noto Sans KR"/>
        </w:rPr>
        <w:t>[0760c27] 解三性中有其三頌。前卷已釋初頌七門訖。今此卷初解第二頌有九門。攝是第一。無性第二。知等是第三。密意等第四。所行第五。通達第六。隨入第七。差別第八。依止第九義。次第釋解。初門中初正辨攝。二問答辨正智是依他所以。景云。今此論云。初自性五法不攝。第二自性攝於四法。第三自性唯攝真如。舊行佛性論第二亦云。第一性五法并不攝。以無體故。第二性攝四法。第三性唯攝如如。又三無性論第一卷亦云。第一性無有體相。非五藏所攝。若法是有不出五藏。問若爾何故楞伽云。相名是第一性。分別是第二性。正智如如是第三性。又中邊論第一性攝名。第二性攝相及分別。第三性攝真如及正智。如此等文云何會釋。解云。文雖有異義。不相違。所以者何。楞伽經說第一性攝名相者。據執定性名相畢竟無體。與第一性無體義同。故得相攝。因緣名相從心而生。不離心故。總名分別。故云分別攝依他性。中邊論中相及分別據因緣法攝依他性。名據橫計無體義同。攝第一性。正智一種依此論及佛性論等。即依他。以是有為依因緣故。以體變異非圓成實。楞伽及中邊論如如正智俱攝第三性者。同據不顛倒義。屬圓成實。又依下攝擇分。正智亦屬圓成實性。若解向來所辨通塞。世人不應輒起難詞。云瑜伽論正智一種唯屬依他。遍計所執無體為過。又復新譯無性世親所解攝論皆言。如如正智屬圓成實。彼邪見者破云。新譯經論說彼正智一向屬依他者。即有可壞虛妄過者。豈猛浪疎失者哉。又云。依五法不攝第一性者。即五法攝法不盡。此義不然。遍計所執但是倒情搆畫畢竟無法。為此說五法不攝。云何得言如此五法攝法不盡過耶。是故說云。如世美[1]菓多[2]繩附。智深妙義多招誹謗。泰云。此中問答辨正智是依他所以中。西方二師別解。第一師云。此文唯所執性所顯相分境依他性。緣遍計所執自性。第二師云。不盡理說。其有漏善心非是遍計所執故也。第二解無性門中約彼三性辨三無性。一由相無性故遍計所執說無自性。二由生無性及勝義無性故依他性說無自性。下釋所以。言非自然有故者。辨無生意。依他從因緣生即名有生。無自然生故名無生。言非清淨所[3]顯性故者。釋無勝義性意。外道執人天等身為勝義涅槃是常樂法。今明依他苦集染法無勝義性。以非證智清淨所緣故。說依他名勝義無性。三唯由勝義[4]無性性故圓成[5]實性說無自性。此有二義[6]一彼圓成離言說相。非是情取定性之法。而初學者依教封執有是勝義圓成實性。今明圓成無。彼所取執勝義之性名勝義無性。問下有文。二者。圓成體是勝義。由無相等無性所顯名勝義無性。何以故下正釋此義[7]門。前卷何故即言圓成非三無性耶。解云。據後門。體是勝義。而非無性。為無相等。無性所顯名為無性。論體實非是三無性。以無分別智證圓成時離有無故。前據此門故云圓成。非三無性。第三解知等門。如攝論云。應知者三性也。三種自性有無之理一切學者皆應遍知。若爾何故下問遍計所執何智所行為凡智耶。為聖智耶。答非智所行。以無相故。解云。彼據遍計所執無有體相不成緣緣故。言所執都非凡聖智之所行。體性離無。故是學者所推求處。是故前說是所遍知。依他是染。有不實體。故應永斷。圓成應證。第四解密意門有二。初總標舉不了義經。皆由三性應隨決了之相。二略解二門。初舉經說三種無生忍。不了義經約三[8]自而隨決了。次舉三解脫不了義經。以三自性應隨決了。備云。三忍在初地已上。故言無退轉。第五解所行門。泰述戒賢言。此中意辨。有法是緣。緣體性能生故。名智所行。遍計執性既是無法。四緣不攝故。非智所行。以無相故。前約智體是無法故。云一切應知。備師等云。如攝論說。分別性凡夫境界。真實性聖人境界。依他起性凡聖境界者。約遍計情故說所行。論及攝論又說三性皆名應知者。[9]智遍計無故名為知。依他起性凡聖二智所行但非正智境。圓成實唯正智所緣非後智境。如論真如相分是依他性故。準此文。賴耶所緣諸識非緣緣。第六解通達門。世智思惟所執空時。即有空相當心而起。不能親證真如。名行有相。出世間智通達所執真如。名行無相。達餘二性當知亦爾。第七解悟入門。悟入所執本來無有。即悟入圓成。隨入圓成除遣依他者。證斷染故。第八解差別門有三問答。初中景云。依他性是因緣生法。通情非情。遍滿十方過於數量。依彼依他執有人法二異。數量同彼依他。問亦於圓成起於所執。執有圓成實所執亦爾。解云。圓成離彼執著[10]不當執圓成實時即有相不似圓成實。依他相起於上所執。為此論家明所執數量。但如依他不言如圓成實也。又於依他有二遍計。隨彼覺心現執情有。一者隨覺二者串習習氣隨眠者。遍計所執故熏成種子。泰云。如有人等隨言說覺知計有諸法名隨覺。遍計所執自性執。如牛羊等。過去無始來曾為人等。串習名言。隨覺分別熏習種子。名串習習氣。隨眠力故。牛羊等雖不覺知名言。然與覺知名言者執諸法不異。備云。此辨由有二種執故有所執遍計性。西方一解。以所執自性為遍計性。若能緣心一向依他。是故此文中重舉能計依他顯所執性。此中地前解名言有情所執。故云隨覺。不能語言眾生所執起雖無現行緣名言心。而由隨眠解青等法。故名串習氣。次辨依他差別中景云。如相品類差別者。如五法中相品類差別是依他起也。復有二種等者。一者由八分別執[1]者熏習而生三事。是染依他。二者從聞熏習起。泰云。一雜染依他隨遍計執起。此有二義。一執心相分從執見分起。若非相分者。如無明生三性行。二淨分依他從無執所起。亦有二義。類前可解。下辨圓成一味無多品數。第九解依止門。遍計所執依三法。執有人法定性。二[2]真分別是能執。相名是所執。由依能執所執虛妄搆畫所執性成。攝論依此處意[3]取明。彼用何者能遍計何者所遍計遍計所執性成。答意識是能遍計。依他相名是所遍計。由此能所遍計所執性成。問此依止中即言依止三法。何故前說緣門遍計所執緣何應知。答中即言緣彼相名相屬除分別耶。解云。前說緣門。但取所緣。緣彼相名定相屬著。故成所執。不取能執。故除分別。今依止門通取心境依能執分別之心。及取所執相名二法。方成所執。故依止門通依三法。依他當言即依遍計所執及自等流。前緣門中即言依他緣遍計所執自性者。依止門中要依執彼定性人法能執心故。此能執心復依自類名言種子。及彼現行後依前起。故言及自等流。前緣門中但言依他緣遍計所執自性者。直據緣彼定性二塵熏成種子依他及生現起依他。是故但言緣遍計所執自性。應知圓成實性無為常住無所依[4]詑。故無依止。即是經說無住。即無義。前說緣門即言緣遍計所執於依他中畢竟不實者。</w:t>
      </w:r>
    </w:p>
    <w:p>
      <w:pPr>
        <w:pStyle w:val="SourceText"/>
        <w:pageBreakBefore w:val="0"/>
      </w:pPr>
      <w:r>
        <w:rPr>
          <w:rFonts w:ascii="Noto Sans KR" w:hAnsi="Noto Sans KR" w:eastAsia="Noto Sans KR"/>
        </w:rPr>
        <w:t>據加行智緣彼遍計所執都無自性。但於依他因緣法中虛妄搆畫。由加行推求審察了知所執二塵。非因此悟入圓成性。故言圓成緣彼遍計所執。不實應知。下解第三頌有十一門。若無有第一。作業第二。微細等第三。無體第四。生是第五。執等第六。了知第七。染八。苦九。喻十。分別十一。長行解釋有其十故。染苦二門一處釋故。解初門中。若無遍計所執當有何過。答於依他起性中應無名言執等者。從昔已來皆於依他名言起執。由執搆畫。起彼依他生死染法。斷染得淨。若無此性無名言執。此若無者。應不可知雜染清淨。無後二性過可知。第二解作業門。景云。初性有五業。一能生依他由執二塵相見二分依他得起。此業是總後四別明。總望生彼依他以明五業。二起言說。三生人執。四生法執。五能攝受彼二種執習氣麁重者。由執二塵熏成二執習氣麁重。餘二性各有五業。如文可知。泰云。初性五業。一遍計執性雖非所緣緣生。能執心而內妄謂有所執相有能執心故說能生。依性實非四緣生。二由人法二我相能生二我言說。由二我言說故復緣二我起。第三第四隨覺分別執。串習第三第四隨覺執。熏成習氣。隨眠麁重便起隨眠二執。此隨眠二執亦因遍計所執生故。遍計所執能攝受彼二種習氣麁重執。依他五者。第一略明依他能生雜染有二種生。類前可解。略不辨能生清淨[5]也。第二依依他計有遍計所執性故。能為遍計所執自性所依。又因俗入真故。及與圓成實自性作所依。約世俗與勝義諦作依處。故遍計所執性中不說也。第三第四人法二執以依他性為所緣緣故。與彼二執作所依處。第五賴耶識與彼二執種作所依。備云。初性五者。一由人法二塵故能生依他能分別心。二若論依他離言說性故不可說。而言說者由遍計故。三四如論。五由遍計故起人法執。由二執故攝彼二種。又解。由無種子故。於諸有漏皆有麁重性。依他五業中其第五者自有二門。若隨轉理門心王及五根等皆能持種。若論能與麁重依者。通明一切有漏諸法。若真實門但是賴耶能持種子。其圓成實即五種業是。二五對治所緣緣故。第三解微細等門。泰云。遍計所執難悟入。故微細依他八識所緣。依他境常現前。故名麁。圓成聖方見故云極微細。備云。色心等諸法有體。故言麁。遍計所執無體。故名細。第四解無體門。一無體能轉有體者。由執無體依他體起。問無體法不成緣緣。云何得言緣彼無體有體生耶。景師解云。此[1]是總無體自屬所執。能轉有體。自是相分依他有法能作緣緣生於見分。如緣十八界。法執定有時。即有諸界相分。當見分心起為所緣緣。執彼相分定有義邊自無體自屬所執。能轉有體。即據相分。文中總說。故言一性無體能轉有體。有釋。依他起法由妄情起。故說遍計執。能轉依他非親因緣及緣緣等。一是有體能起有無者。依他起性能生自類及起人法二塵也。一是有體而非能轉。即圓成實絕戲論故。第五解生不生門。遍計所執本來無生故言不生。而能生依他故云生生。依他起性是生法。能生依他及遍計所執也。問若言遍計本來不生者。何故言依他所生耶。解云。據無體義故名不生。隨計性故亦名為生。圓成實性以止息義故不論能生。問與前門何異而須重來。景師云。前據有體無體辨能相生。今據生不生法辨能相生。景師云。轉通生滅。迷時能生依他。若悟所執即滅依他故。今解。轉者轉變之義。生者生起之義也。第六解執無執門。先明遍計所執性執無執相。景云。一覺悟有執無執。即小年已去解名言人起覺悟執。若名了知不起彼執。次解隨眠有執無執。即是嬰兒禽畜等雖不解名言。以隨眠力而有所執。若就大人拔隨眠者。當知無執。泰云。此中約我執辨遍計性。執與無執分別我見由外道等言教計有我。故名覺悟執。俱生我見不由言教。以習氣力任運起故名隨眠執。於中有二。若凡夫學人未拔彼俱生我執習氣種子。當知於彼有隨眠執。若羅漢等乃至未捨習氣麁重。雖斷染污俱生我執隨眠種子盡。然善無記種子上有我執習氣麁重。由此習氣麁重力故。善無記心計有人我。皆名有執。唯佛一人拔除習氣故名無執。備云。於四種中。初二約分別起辨執不執。後二約俱生辨執不執。前中即地前有分別起執故名為有執。初地已上無分別我故名不執。後二中即從地前乃至十地已來有俱生二執故名有執。金剛已後永斷二執故名無執。大判如之。若隨分說。初地已上亦有無執。次明依他有執無執。景云。此中亦二。初由遍計所執自性覺悟執等者。舉所執性辨能執依他。善了已下於人法塵不起倒執。第二若於相縛至第二執者。於諸境界有所得時名有相縛。次明無執。無執有二。初明證智。無相界已拔相縛名為無執。或於後時下明後得智。如[2]有當知無執。泰云。此中約法我辨依他性上有執無執。此亦有二種。一若由隨名言覺悟分別執有遍計所執法我故。復由隨名言覺悟分別[3]遍計彼所成法執自性。如小乘言教執法有性等。是名初執。但以文中舉人執覺悟遍計。類釋法執覺悟遍計。非正辨人執覺悟。前已說故。二若於相縛種子未拔者。由種子力故於諸相中有所得時。名第二隨眠。法執二種無執等尋文可解。備引三藏解。此亦四種。如遍計中解。有差別者。依他性法離言說作用故。無有執著依處故名為執。又此四中。初二約分別無辨執不執。後二約相縛無辨執無執。三藏又云。依他二執即是遍計二執。更無別體。如五蘊上執有神我邊名人執。不了蘊義邊名法執。此中亦爾。橫計有分別性義邊名遍計執。不了依他性義邊名依他執[4]我。下明圓成無執。此界非執安足處故。若於此界未得觸證中起得增上慢者。當知即是遍計所執搆畫依他性而起。雖緣真如而起執著。還執心變。以如相分依他起執。第七解了知門有三問答。初明了知遍計所執有十一相。一唯有名執。二無相性。三無生滅。四無染淨。五本來涅槃。舊來大德解釋此言。舉能治顯所治分別性。今解不爾。即是畢竟無故。即是自性無。非遣故無等如前文說。本來寂靜等依相無生說也。六非三世。七非三界繫不繫。八非縛解。九非三受。十唯是一味。十一如虛空。以虛空無體故舉為喻。前九列相。後二通相。次明了知依他名字所詮一切有為事攝。此即總標。下別釋之。初約法相有五十八。一六善巧。二業[5]無事。三趣生事。四生類事。泰師云。通說諸法相生事名產生事。諸法流類名色類事。非根塵等色也。今解。此是父母產生種種色類事也。五二十八天。六入聖方便事。七見修道事。八二乘聖果事。九滅定事。十到彼岸事。景云。無也。有釋。是六度也。十一三十七品事。十二靜慮事。十三四無量事。十四無色定事。十五修十想事。十六修隨念事。泰云。念住事也。今解。六隨念事。十七三科功德事。十八力無畏等諸功德事。次舉喻相有其三類。一約夢等喻。</w:t>
      </w:r>
    </w:p>
    <w:p>
      <w:pPr>
        <w:pStyle w:val="SourceText"/>
        <w:pageBreakBefore w:val="0"/>
      </w:pPr>
      <w:r>
        <w:rPr>
          <w:rFonts w:ascii="Noto Sans KR" w:hAnsi="Noto Sans KR" w:eastAsia="Noto Sans KR"/>
        </w:rPr>
        <w:t>如攝論等明有五種。三如狂等七可引涅槃經等。釋飲尿友者。景備同云。有人被打。悶絕在地。有人惡心尿其口中。其人遂活。活已告言。汝飲我尿。是故得活。其人聞已即入恒河。經六月浸方得入村。以西國人諱觸屎尿。何況肯服。昔來相傳陳棄藥者是糞。遂取廁[1]清服之。大是非理。言陳棄藥者。謂取他人所棄藥滓煎煮服之名陳棄藥。泰云。如二朋友。共度沙路無水之處。一人得小水。即便飲盡。以自之尿將與彼人。故名飲尿友。假子者。如世間養子非親生也。外現親善。內懷謟曲。空費家財。更須勘問。下當體辨相其六句。一空無自然生故。二無願以可厭故。三遠離不應樂著故。四無取無能所取故。五虛偽無實體故。六不堅速磨滅故。第三明了知圓成實。初當體辨相。如先所說真如實際等。後約所無。即十種等。第八解染苦門。先辨其染。後類於苦。遍計所執無體故非染。但令依他染。依他唯自染。圓成白淨。令他亦淨。第九解喻門。所執如虛空無體同故。依他如怨害違損善法命故。圓成如無盡大伏寶藏。若證得時利益無窮故。然此寶藏喻實性者。舊來諸師取解不同。若南道諸師引楞伽等云。如來藏性具足一切恒沙功德。本自有之非適今也。又即彼經云。三十二相八十種好結伽趺坐而為無量無覆隱而不顯現。又涅槃經云。大般涅槃本自有之。具足一切恒沙功德。又華嚴經云。佛子一切眾生皆有佛如來藏性具諸功德。又地持論云。性種姓者六入殊勝展轉相續無始法爾。如是經論皆證本來具諸功德。若如北道說。無有本來一切功德者。便同外道斷見過失。北道諸師云。立本有一切功德不從因生先來自有者。全同僧伽自體之過。何以得知無本有功德者。如楞伽經大慧白佛言。若如來藏性具諸功德者。何故世尊復說一切諸法皆悉空無生無滅。佛告大慧。我為斷見眾生故說本來具諸功德。即將此文通釋一切經意。今時泰法師云。依此論證圓成實理成於萬德之本。故說伏藏。不言真如具足萬德。如護月等。雖立三乘無漏法爾種子。而是有為體非真如。故不同南道解。然本有無漏種故不同北道解。備法師述具足本諸德文云。本有真如。即其恒生一切諸德性。言本有恒性也。有解。於真如上無無明故名為智慧。無散亂名為定者。此即不然。若如是者。無情諸法亦無無明故應有智定。又解。不離有為修生功德名具功德者。理亦不然。若如是者。不離無應名無。第十解分別門。於中有二。初解三性各有所由。二因言長辨無分別智。前中遍計所執由依他者。依依他故而有遍計所執。依他由因緣者。由依因緣果法得生故名依他。圓成由一切煩惱眾苦所不雜染故者。即以無顛倒故名為真實。又由常故者。即由不變異名為真實。就後段中義當攝論中無分別智五相。文中先難後通。難中先以五義成定。次設五難。一者。若由無作意故者。經說無分別智與如理作意相應。而言無作意故不應道理。又若無作意故名無分別智者。熟眠狂醉成此智過。二者。若由超過彼尋伺分別故名無分別智者。二禪已上諸心心法應是無分別智。彼若是者。即違教說三界心法皆是分別。三者。若由無所有故者。云何此慧不成非心耶。四者。若由是彼愚鈍性者。云何此慧不成色性及非貫達相耶。五者。若由於境作微細加行者。便謗此智離加行相。下會通中景云。於所緣境離加行故者。此智正證離彼尋求加行之心。即解智無分別。言此所緣境至離分別者。此辨境無分別。舉境明智是無分別。言等持相應妙慧生時於所緣相能現照取等者。即定妙慧能現照如離於五相名無分別。備云。依中邊論初文意。地前先除相分。次除見分。入於初地。唯有自體。此論亦爾。故論云此所緣境離有無相者。欲辨離相分義。離諸分別者。欲辨離見分義。等持妙慧能現照取者。欲辨於地前無見相慧所引故。初地已上唯有自體。由無見相二障故。得證真如。準昔攝論。忍位作無相觀。第一法作無生觀。由無相觀故。離於相分。由離見分故。作無生觀。是故初地已上唯有自體分。是故西國作況。而云猶如牛兩角。先打脫一角。後第二角。唯有其頭。以打破故。然辨此智西方兩解。一云。正體智緣於真如。無有相分。自內證故。二云。無有諸心緣境而不分別[1]者。是故此智緣真如時亦作影像。今準唯識論。前解為勝。上來決擇初持瑜伽有十二段中。前四段訖。自下第五決擇威力品。已說真實義分者。結前也。由五因緣當知威德不可思議者。舉數生後也。與不定心一向不同。又云。一向繫屬定地心者。八地已上亦有此事。然多分據佛。佛無不定心故。下次第六決擇成就品。十法行者一。書持經法。二供養。三慧施於他。四聽聞。五翫讀。六領受。七諷。八為他廣說。九獨處思量。十隨入修相。如是十行皆有資義名福。第九是加行道是思。第十是淨障道者是修。尋此文相。第九方名加行。故可謂前八唯生得善也。第七決擇菩提品。於中先舉略標許今當釋。後次第解釋菩提五相。第一解自性中。初標自性。謂勝轉依。後辨轉依有四種相。先舉數列名。後別解釋。初釋生轉所依相文有三節。初順釋意欲辨佛身一切。[2]一切有為無漏出世間道。初起名生。生便相續流轉故名轉。真如與此有為功德作所依止故名所依。又解。自受用身相續是出世道生轉之所依止也。二約果反釋。若出世道不以轉依為所依者。佛果既不得此轉依。此佛果道應當不初生不後轉。以無所依故。三約因反難。若遠離彼轉依而有此佛果出世間道生轉事者。在於因位未轉依時。先應有此佛果道生轉事。以因位得轉依故。二釋不生轉所依相文有二節。初順釋。金剛所斷修道正使一切煩惱及初地所斷見惑習氣初起名生。後相續名轉。斷彼得擇滅。故說擇滅。解脫身所依真如名不生轉所依。二反釋。若解脫身不以法身轉依為所依者。謂佛既不得此身轉依故。一切煩惱及[3]以習氣後有種子等眾緣合故。煩惱及習氣生轉可得。不生不轉應不可得。[4]二釋善觀察所知果相亦有二節。初順釋。由究竟真智為因。得所證真如果。故云善觀察所知果相。二反難釋。論解云。應同取蘊有諸過患可觀察。更有諸漏。更諸漏外有所餘有漏法。備師云。若不說真如擇滅為轉依者。應更觀察佛自體。應更觀察有所斷所滅。四釋法界清淨相中有二。初略辨相。二別廣分別不可思議。前中有其三節。初順釋。論解以能拔除一切相種子故。一切相不復現前。泰師云。遣相究竟名法界清淨。二反釋。若言出纏真如不離眾相者。應非常住應可思議。有諸相故。第三順結可知。就廣分別不思議中。初約無二辨不思議。後約二因辨不思議。前中先總標舉列其五種。後次第別釋。解住中云色類者。是法門色自流類。故曰色類。非是障礙之色。樂住者。即現法樂住也。餘文可解。第二解功能。即十自在。如本地分及對法等。第三解[5]方便。</w:t>
      </w:r>
    </w:p>
    <w:p>
      <w:pPr>
        <w:pStyle w:val="SourceText"/>
        <w:pageBreakBefore w:val="0"/>
      </w:pPr>
      <w:r>
        <w:rPr>
          <w:rFonts w:ascii="Noto Sans KR" w:hAnsi="Noto Sans KR" w:eastAsia="Noto Sans KR"/>
        </w:rPr>
        <w:t>如文。第四解轉中有二種轉。戒賢論師解。權時轉者。謂諸有情乃至十地未解脫已來。諸佛世尊為地前眾現化身。為地上菩薩現他受用。青黃等光麁細等相似受用身。隨機變化改轉起滅非恒時有。名權時轉。畢竟轉者。即自受用身。如欲界人善業劣故但得八尺身。諸天業漸勝故次第增長。乃至色究竟身長萬六千由旬。佛果善極故。諸色根皆遍法界。出過數量。備云。畢竟轉名實受用身。究竟圓滿遍滿法界。眼等諸根一一即遍法界。光明亦遍。是故且據光明說。何故說名利他者。是由此身等得成義。第五解還中亦有二種。一者化相入滅。二者實行成覺。第八決力種姓品中文分有八。初明讚歎如來生大福聚。於中有三。初明能讚嘆者能作饒益。言猶如造瓶者。如世間瓶由人功成。如來不爾。不由他讚而有所作。然[6]便讚者得行自利。何以故如來圓德更無所加。以隱己善極少欲故。聞讚不喜。次明讚嘆如來有二種奇法。一令讚者生於自利。二既生自利稱可佛心即名供養攝受如來。下因言長辨佛有二事。若但布施時不可佛意。若因施財斷惡修善。便可佛意。二明由六種相略攝佛德。先舉數列名。後次第釋。言如來成就三界德者。謂量智變似三界故也。餘文可解。三明由五因緣天非所歸。舉教徵列。次第別解。初形相中分二。先舉五因辨天非歸。後對顯佛是真歸依處。前中言由形暴惡有怖畏者。如天神等形像可怖畏故。就後文中。先翻前天相舉佛五因後列舉五相辨佛是依。次辨自性。先天後佛。第三作業亦爾。第四法爾者。意謂世間吉祥皆依自功。若敬事天未名用功。如其敬佛即[7]名功。第五因果中三。開徵問對之。顯非前二。可解。第三約供顯非。復以三門徵問對之難破。若唯供養為因即天無用。若但天供養徒設。若言俱由汝等所說七種果遂不決定。故不應理。泰師云。外道法中說。由供養天有此七種所思果。遂此事決定。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[1]勉死及不[＊]勉故。梵本說死為[2]從從報故。備師云。一雖求他人供養而緣不定成遂不遂。故云供養緣。二於所攝信解不定。[3]或天教或有不從故。三於信解緣亦不決定。於天有信及不信故。四於信解事不決定。眾生願事或與不與故。五天有勝劣。求勝天身不能果遂故。六有[4]貧天。求勝富樂亦不能遂。七於非天怨不能壞滅。亦不能令從沒故。四明四清淨。文相可解。五明三性假實。云何當知至非實物有者。問意云何當知隨色等名所目之事遍計所執非實物有。答中先略答後廣答。前中謂諸名言乃至非勝義有者。由執名義熏成種子。復生名義色等諸法。後緣執彼計為實有。但是搆畫非實物有非勝[5]義。是故下結所執假有。若遣名言熏習之想所建立識者。約能遍計識遣其所執。其色等想事至是實物有是勝義有者。圓成實依他共相之法雖可言說。自相之法即離名言。圓成自共皆離言說。下次廣答。此中道理言論成立如菩薩地應知者。總舉言論指本地分。言若諸名言熏習之想所建立識者。能搆畫識緣遍計所執自性為境者是所執性。即說此性乃至自性涅槃者。以所執性畢竟無法。但是無中執有故。非當生及當滅等。若能體知所執二塵非起滅法。即同真如本來寂靜自性涅槃。何以故下重釋有所執。但有假名非勝義有。由不了知故隨名言執有定性。言若離名言諸法自性當知此性凡夫所生邪執為緣已生及已滅等者。若離隨名言性。所有諸法即是依他有生有滅。言若未永斷乃至乃成清淨者。依他染法即是苦集。若未永斷集未遍知苦便成生死。若知若斷乃成滅道清淨之法。六明四法能令攝正多聞。有二四法後四以釋前四謂由菩提願任持多聞。由事善友證多聞。即得聞慧也。由得思慧思擇力故名多聞果。由住空閑故名多聞淨。即是修慧也。七明菩薩意樂等七法。景云。自下二章是決擇意樂品。今且不依。以越次第故。於七法中分之為二。初三約信辨意樂。後四明慧智差別。前中意謂地前菩薩有三種信。一信解有彼真如理性可有修證。二信佛法有無窮功德所顯。三信有為無為功德皆可得義。攝論亦說此三。次第小異。彼云。一信實有。二信可得。三者信有無窮功德。次釋愍等四句經文可知。八明三種思惟過患。謂不究竟思惟者。思惟苦行等為涅槃因。不能究竟得至涅槃。非處思惟者。思惟於我有邊無邊等。不應思處而起思惟名為非處。顛倒思惟者。於苦無常不淨等中思惟常樂淨等名顛倒思惟。自下第九決擇施等六品有釋下。明施戒二障。猶是決擇力種姓品。從復次先已廣說施等已下乃是決擇施等六品。然今且依前判。分之為二。先別決擇施戒二品。後總決擇施等六品。前中先施後戒。施中初開七種。二依。次辨初施物淨有十相中。三應時施謂當彼所樂與彼。第七隨樂施謂隨求者所愛樂施。此二何別。解云。第三知有飢渴之者。當彼飢時施食。[6]飢時施漿。不言飢渴者來求方施。第七即言隨樂施者謂隨求者所樂施與。是來求施。又第七施不限其時。隨其所樂後方施與亦名隨樂。六如法施謂無罪相應者。不離希求三時俱淨。第二戒淨可知。第三見淨十中。五不觀施全無有果而行慧施者。非邪見心中行施。六不觀施不相似果而行慧施者。道理捨好色香等物行施。還招好色香等。名觀相似果。若見捨好色等感惡色等。名觀不相似果。七不觀施有顛倒果者。若見由捨財物令他安樂自招窮苦。名觀顛倒。八不觀殺害為伴侶善而行慧施者。有為行施為求伴侶遂殺羊等。會諸行伴而共行施。不見此益。九者不觀見現神足者所有奇變吉祥之相而方行施。第四心淨。第五語淨。文相可解。第六智淨中徵列十相。次第別解。施體相者。即是三業等起思及以五蘊也。言或由善根後謂於前生或現法受等者。善根是總。下別分別。或由前生善根感財行施。或現起善根感財行施名現法受。或發神通者。由現神力雨寶行施。或由法受所致財物而用慧施者。或前生行施今感財行施亦名為法受。或他積集所有財物而用慧施者。是標。下釋。用他積集財物所[1]以如勸導他者。由勸他故教用施。或任彼務者。如主藏臣王遣行施。言貧乏中財大財者。即是三品。貧乏為下品也。二門生福者。景云。一欲令彼於三寶田興造善事。二捨財與令其行施。由此二門生無量福。泰云。佛法合為一門。及僧田等為第二門。有釋。自行教他名為二門。或領彼恩令行慧施者。他不[2]旨施。菩薩語言。我領汝恩後時報汝。如此善事汝但用我語[3]努行施。或由生故者。有釋。欲菩薩自生天故。能自在施。</w:t>
      </w:r>
    </w:p>
    <w:p>
      <w:pPr>
        <w:pStyle w:val="SourceText"/>
        <w:pageBreakBefore w:val="0"/>
      </w:pPr>
      <w:r>
        <w:rPr>
          <w:rFonts w:ascii="Noto Sans KR" w:hAnsi="Noto Sans KR" w:eastAsia="Noto Sans KR"/>
        </w:rPr>
        <w:t>或可觀他勝生故行慧施。今解。由生剎利等勝生故令行慧施。言五種過患六種七種八種者。基師等云。須勘慧遠法師地持記。有師云。或了六種。謂此諸欲是怖增語等者。增語有二。一為喜樂而起增語。二為憂怖而起增語。因憂喜事增多言語名為增語。菩薩能知五欲惡法是怖增語。由知過患以五欲財急行慧施。此五六七八種須勘阿含。又更有解。此等并準思所成地文數可知也。謂五種過患者。即色聲香味觸過患也。六種患者。須勘餘處。或可即是六種前欲過患。如第十八卷。七種者。所謂諸欲無常(一)。虛偽(二)。空無有實(三)。敗壞之法(四)。猶如幻事誑惑愚夫(五)。甚少愛味(六)。多諸過患(七)。八種者。謂諸欲如枯骨。亦如煖肉段。如草炬相似。猶如大火坑。譬如蟒毒蛇。亦如夢所見。如借莊嚴具。如樹端熟果。十四垢業善惡四友隱覆六方者。并出阿含善生經中。如前第四十四卷記釋。第七垢淨中。耽湎者。著財物也。觀果者。觀施所得果也。謂貧乏者於自僕從等者。謂若菩薩貧者唯施自僕從等。若中財者施僕從及前貧者。若大財者施於僕從貧苦及餘來者。言遠[4]離滅小垢者。泰師云。應是[5]咸字也。施居處事者。施床座等。又解。施園林等。一於因中無倒意樂者。了行施因定能招樂。二於果中無著者。受施果中心不耽著。觀察田者有五。一於是處乞求可得者。觀彼乞者若行財施。他來從乞乞求可得我今施之。二於是處已有乞求復加貧匱者。觀知乞者曾被乞求。今加貧匱故慧施之。三者貧匱無怙。四者有無依怙為貧苦逼復行惡行。是名為田者。并可行施。五於是處雖無此等而有修行善行可得。亦復施與。七相非田中。一乞求者極大暴惡曾為怨害者。曾於施主已行怨害害心未除。歸依怨害而有所求者。雖先非怨而歸依我。怨有所求覓[6]今來乞者亦不得施。此中方便乃至生及神力者。景師云。此中方便者謂串習施。不顧身命悲愍有情真實義故者。亦是方便。無上菩提勝解教導強力逼迫者。由菩提勝解逼迫自心令行慧施亦名方便。處任恩報生及神力者。或處職住既有力勢能行恩慧及以報恩皆名具方便德。或生剎利婆羅門等勝生之中。或因神力廣現財寶而行慧施。亦是具方便德而行慧施。今解。用具智悲無上菩提勝解。教導他人令行慧施。或強力逼人。或領他恩處任恩報。或生貴家。或由神力令他行施名具方便。</w:t>
      </w:r>
    </w:p>
    <w:p>
      <w:pPr/>
      <w:r>
        <w:rPr>
          <w:b/>
        </w:rPr>
        <w:t>한국어 직역</w:t>
      </w:r>
    </w:p>
    <w:p>
      <w:pPr>
        <w:pStyle w:val="TranslationText"/>
        <w:pageBreakBefore w:val="0"/>
      </w:pPr>
      <w:r>
        <w:rPr>
          <w:rFonts w:ascii="Noto Sans KR" w:hAnsi="Noto Sans KR" w:eastAsia="Noto Sans KR"/>
        </w:rPr>
        <w:t>삼성을 해석하는 가운데 세 게송이 있다. 앞 권에서는 이미 첫 게송의 일곱 문을 해석하여 마쳤다. 이 권의 처음에서는 둘째 게송을 해석하는데 아홉 문이 있다. 섭(攝)이 첫째이다. 무성(無性)이 둘째이다. 지(知) 등이 셋째이다. 밀의(密意) 등이 넷째이다. 소행(所行)이 다섯째이다. 통달이 여섯째이다. 수입(隨入)이 일곱째이다. 차별이 여덟째이다. 의지(依止)가 아홉째 뜻이다. 차례대로 해석한다. 첫째 문 가운데 먼저 바로 상섭을 분별한다. 둘째 문답에서는 정지가 의타인 까닭을 분별한다. 경사가 말한다. 지금 이 논에서는 말한다. 첫째 자성은 오법에 포섭되지 않는다. 둘째 자성은 네 법을 포섭한다. 셋째 자성은 오직 진여만을 포섭한다. 옛 번역 『불성론』 제2권에서도 또한 말한다. 첫째 성은 오법에 모두 포섭되지 않는다. 체가 없기 때문이다. 둘째 성은 네 법을 포섭한다. 셋째 성은 오직 여여만을 포섭한다. 또 『삼무성론』 제1권에서도 또한 말한다. 첫째 성은 체상이 없다. 오장(五藏)에 포섭되지 않는다. 만약 법이 있다면 오장을 벗어나지 않는다. 묻는다. 그렇다면 어찌하여 『능가경』에서는 말하는가? 상과 명은 첫째 성이다. 분별은 둘째 성이다. 정지와 여여는 셋째 성이다. 또 『중변론』에서는 첫째 성이 명을 포섭한다. 둘째 성은 상과 분별을 포섭한다. 셋째 성은 진여와 정지를 포섭한다. 이와 같은 글들을 어떻게 회통하여 해석해야 하는가? 해석한다. 글은 비록 다르지만 뜻은, 서로 어긋나지 않는다. 그 까닭은 무엇인가? 『능가경』에서 첫째 성이 명과 상을 포섭한다고 한 것은, 결정된 성품의 명과 상을 집착하면 필경 체가 없다는 데 의한 것이다. 첫째 성이 체가 없다는 뜻과 같기 때문에, 서로 포섭될 수 있다. 인연의 명과 상은 마음으로부터 생긴다. 마음을 떠나지 않기 때문에, 총괄하여 분별이라고 이름한다. 그러므로 분별이 의타성을 포섭한다고 한다. 『중변론』에서 상과 분별은 인연법이라는 데 의하여 의타성을 포섭한다. 명은 횡계하여 체가 없다는 뜻이 같기 때문에, 첫째 성에 포섭된다. 정지 한 종류는 이 논과 『불성론』 등에 의하면, 곧 의타이다. 유위로서 인연에 의하기 때문이다. 그 체가 변이하므로 원성실이 아니다. 『능가경』과 『중변론』에서 여여와 정지를 모두 셋째 성에 포섭한다고 한 것은, 함께 전도되지 않았다는 뜻에 의한 것이다. 그러므로 원성실에 속한다. 또 아래 「섭택분」에 의하면, 정지도 또한 원성실성에 속한다. 만약 지금까지 분별한 통하고 막힘을 이해한다면, 세상 사람들은 경솔하게 힐난을 일으켜서는 안 된다. 곧 『유가론』에서 정지 한 종류가 오직 의타에만 속한다고 말하면서, 변계소집은 체가 없으니 이것이 허물이라고 해서는 안 된다. 또 새 번역인 무성과 세친이 해석한 『섭론』은 모두 말한다. 여여와 정지는 원성실에 속한다. 저 삿된 견해를 가진 자가 논파하여 말한다. 새 번역의 경론에서 저 정지를 한결같이 의타에 속한다고 설한다면, 곧 무너뜨릴 수 있는 허망한 허물이 있다고 한다. 어찌 지나치게 경솔하고 소홀한 잘못이 아니겠는가? 또 말한다. 오법에 의하여 첫째 성을 포섭하지 않는다면, 곧 오법이 법을 포섭함에 다하지 못하는 것이다. 이 뜻은 그렇지 않다. 변계소집은 다만 전도된 정이 꾸며 그린 것으로 필경 무법이다. 이 때문에 오법이 포섭하지 않는다고 설한 것이다. 어찌 이와 같은 오법이 법을 다 포섭하지 못한다는 허물이 있다고 말할 수 있겠는가? 그러므로 이렇게 말하였다. 세상의 좋은 [1] 과일에는 많은 [2] 끈이 붙는 것과 같다. 지혜가 깊고 묘한 뜻에는 비방이 많이 모인다. 태사가 말한다. 이 가운데 문답은 정지가 의타인 까닭을 분별한 것이다. 서방의 두 스승은 서로 다르게 해석한다. 첫째 스승은 말한다. 이 글은 오직 소집성에 의해 드러난 상분의 경계가 의타성이라는 것을 말한다. 변계소집자성을 연하기 때문이다. 둘째 스승은 말한다. 이 해석은 이치를 다하지 못하였다. 유루의 선심은 변계소집이 아니기 때문이다. 둘째 무성문을 해석하는 가운데 저 삼성에 의하여 삼무성을 분별한다. 첫째, 상무성으로 말미암아 변계소집을 무자성이라고 설한다. 둘째, 생무성과 승의무성으로 말미암아 의타성을 무자성이라고 설한다. 아래에서는 그 까닭을 해석한다. ‘자연히 있는 것이 아니기 때문이다’라고 한 것은, 무생의 뜻을 분별한 것이다. 의타는 인연으로부터 생기므로 곧 유생이라고 이름한다. 자연생이 없기 때문에 무생이라고 이름한다. ‘청정이 [3] 드러내는 성품이 아니기 때문이다’라고 한 것은, 승의무성의 뜻을 해석한 것이다. 외도는 인간과 천상의 몸 등을 승의열반이며 상락법이라고 집착한다. 지금 의타의 고·집인 염법에는 승의성이 없음을 밝힌다. 증지의 청정한 소연이 아니기 때문이다. 그러므로 의타를 승의무성이라고 이름한다. 셋째, 오직 승의[4]무자성성 때문에 원성[5]실성을 무자성이라고 설한다. 여기에 두 뜻[6]이 있다. 첫째, 저 원성은 언설의 상을 떠난다. 전도된 정이 취하는 결정된 성품의 법이 아니다. 그러나 처음 배우는 자는 교에 의지하여 막혀 집착하여 승의인 원성실성이 있다고 한다. 지금은 원성에, 저 취집된 승의의 성품이 없음을 밝히므로 승의무성이라고 이름한다. 묻는다. 아래에 글이 있다. 둘째는, 원성의 체 자체가 승의이다. 상무성 등의 무성이 드러내기 때문에 승의무성이라고 이름한다. ‘어째서인가?’ 이하에서 바로 이 뜻[7]의 문을 해석한다. 앞 권에서는 어찌하여 곧 원성은 삼무성이 아니라고 말했는가? 해석한다. 뒤의 문에 의한 것이다. 체가 승의이기 때문에, 무성 그 자체는 아니다. 다만 상무성 등의, 무성이 드러내기 때문에 무성이라고 이름한다. 논의 체는 실로 삼무성이 아니다. 무분별지가 원성을 증득할 때 유와 무를 떠나기 때문이다. 앞에서는 이 문에 의하였기 때문에 원성이, 삼무성이 아니라고 하였다. 셋째 지(知) 등의 문을 해석한다. 『섭론』에서 말한 것과 같다. ‘마땅히 알아야 한다’는 것은 삼성이다. 삼종자성의 유무의 이치는 모든 학자가 모두 두루 알아야 한다. 그렇다면 어찌하여 아래에서는 변계소집이 어떤 지혜가 행하는 바인지 묻는가? 범부의 지혜가 행하는 바인가? 성인의 지혜가 행하는 바인가? 답한다. 지혜가 행하는 바가 아니다. 상이 없기 때문이다. 해석한다. 저것은 변계소집에 체상이 없어 소연연을 이루지 못한다는 데 의한다. 그러므로 소집은 전혀 범부와 성인의 지혜가 행하는 바가 아니라고 한다. 체성은 무를 떠나 있다. 그러므로 학자가 추구해야 할 곳이다. 이 때문에 앞에서 ‘두루 알아야 할 것’이라고 설하였다. 의타는 잡염이다. 진실하지 않은 체가 있다. 그러므로 영원히 끊어야 한다. 원성은 증득해야 한다. 넷째 밀의문을 해석하는 데 둘이 있다. 처음에는 불요의경을 총괄하여 든다. 모두 삼성에 의하여 마땅히 따라 결료해야 할 상이 있기 때문이다. 둘째는 두 문을 간략히 해석한다. 처음에는 경에서 설한 세 종류 무생인을 든다. 불요의경은 삼[8]자성에 의하여 따라 결료해야 한다. 다음에는 삼해탈을 설한 불요의경을 든다. 삼자성에 의하여 마땅히 따라 결료해야 한다. 비사가 말한다. 삼인은 초지 이상에 있다. 그러므로 ‘불퇴전’이라고 한다. 다섯째 소행문을 해석한다. 태사는 계현의 말을 서술하여 말한다. 이 가운데의 뜻은, 유법이 연이 되는 것을 분별한 것이다. 연의 체성은 능히 생기게 하므로, 지혜가 행하는 바라고 이름한다. 변계집성은 이미 무법이다. 사연에 포섭되지 않기 때문에, 지혜가 행하는 바가 아니다. 상이 없기 때문이다. 앞에서는 지혜의 체가 무법을 대상으로 한다는 뜻에서, 모두 마땅히 알아야 한다고 하였다. 비사 등은 말한다. 『섭론』에서 설한 것과 같다. 분별성은 범부의 경계이다. 진실성은 성인의 경계이다. 의타기성은 범부와 성인의 경계라고 한 것은, 변계하는 정에 의하여 소행이라고 설한 것이다. 『유가론』과 『섭론』에서 또 삼성을 모두 ‘마땅히 알아야 한다’고 설한 것은, [9] 지혜가 변계의 무를 아는 것을 ‘앎’이라고 이름한 것이다. 의타기성은 범부와 성인의 두 지혜가 행하는 바이지만 다만 정지의 경계는 아니다. 원성실은 오직 정지의 소연이고 후득지의 경계는 아니다. 논에서 진여의 상분이 의타성이라고 한 것과 같다. 이 글에 준하면, 아뢰야식이 연하는 여러 식은 소연연이 아니다. 여섯째 통달문을 해석한다. 세간지가 소집의 공함을 사유할 때, 곧 공상이 마음에 나타난다. 진여를 친증할 수 없다. 그러므로 유상을 행한다고 이름한다. 출세간지는 소집의 진여를 통달한다. 그러므로 무상을 행한다고 이름한다. 나머지 두 성을 통달하는 것도 마땅히 이와 같음을 알아야 한다. 일곱째 오입문을 해석한다. 소집이 본래 없음을 깨달으면, 곧 원성을 깨닫는다. 원성을 따라 들어가 의타를 제거한다는 것은, 증득으로 잡염을 끊기 때문이다. 여덟째 차별문을 해석하는 데 세 문답이 있다. 첫째 가운데 경사가 말한다. 의타성은 인연으로 생긴 법이다. 유정과 비유정에 통한다. 시방에 두루하여 수량을 넘어선다. 저 의타에 의하여 인과 법의 두 가지 차별이 있다고 집착한다. 그 수량은 저 의타와 같다. 묻는다. 원성에 대해서도 또한 소집을 일으켜, 원성실에 소집이 있다고 집착한다면 또한 그러해야 하지 않는가? 해석한다. 원성은 저 집착을 떠난다[10]. 원성실을 집착할 때에도 곧 원성과 비슷하지 않은 상이 있다. 의타의 상이 일어나 그 위에서 집착이 생긴다. 그러므로 논가가 소집의 수량을 밝힐 때, 다만 의타와 같다고 하였고 원성과 같다고 말하지 않았다. 또 의타에는 두 종류의 변계가 있다. 저 깨달음의 마음을 따라 현전하여 집착의 정이 있다. 첫째는 수각이고 둘째는 관습된 습기의 수면이다. 변계소집으로 말미암아 훈습되어 종자가 된다. 태사가 말한다. 예컨대 사람 등이 언설을 따라 깨달아 여러 법이 있다고 계탁하는 것을 수각이라 한다. 이는 변계소집자성의 집착이다. 소나 양 등은, 과거 무시이래 일찍이 사람 등이었으면서, 명언을 관습하였다. 수각분별이 훈습하여 종자가 되었고, 이를 관습된 습기라고 한다. 수면의 힘 때문에, 소나 양 등은 비록 명언을 깨닫지 못하지만, 명언을 깨닫는 자가 여러 법을 집착하는 것과 다르지 않다. 비사가 말한다. 이는 두 종류의 집착이 있기 때문에 소집인 변계성이 있음을 밝힌 것이다. 서방의 한 해석에서는, 소집자성을 변계성으로 삼는다. 능연의 마음은 한결같이 의타이다. 그러므로 이 글에서 능계인 의타를 거듭 들어 소집성을 드러낸 것이다. 이 가운데 지전에서 명언을 이해하는 유정이 집착하는 것을, 수각이라고 한다. 언어를 할 수 없는 중생이 일으키는 집착은 비록 현재 명언을 연하는 마음은 없지만, 수면으로 말미암아 청색 등의 법을 이해한다. 그러므로 관습된 습기라고 이름한다. 다음은 의타의 차별을 분별하는 가운데 경사가 말한다. ‘상의 품류 차별과 같다’고 한 것은, 오법 가운데 상의 품류차별이 바로 의타기라는 뜻이다. ‘다시 두 종류가 있다’고 한 것에 대해, 첫째는 팔분별의 집착[1]으로 훈습되어 세 가지 일이 생기는 것이다. 이것이 잡염의 의타이다. 둘째는 문훈습에서 일어나는 것이다. 태사가 말한다. 첫째 잡염의 의타는 변계의 집착을 따라 일어난다. 여기에 두 뜻이 있다. 첫째, 집착하는 마음의 상분은 집착하는 견분에서 일어난다. 만약 상분이 아닌 경우에는, 무명에서 삼성의 행이 생기는 것과 같다. 둘째 청정분의 의타는 무집착에서 일어난다. 또한 두 뜻이 있다. 앞에 준하면 알 수 있다. 아래에서는 원성이 한맛이어서 품류의 수가 많지 않음을 분별한다. 아홉째 의지문을 해석한다. 변계소집은 세 법에 의지한다. 인과 법의 결정된 성품이 있다고 집착한다. 둘째[2] 진분별은 능집이다. 상과 명은 소집이다. 능집과 소집의 허망한 구화에 의하여 소집성이 성립한다. 『섭론』은 이 대목의 뜻[3]에 의하여 밝힌 것이다. 그 가운데 무엇이 능변계이고 무엇이 소변계이며 변계소집성이 어떻게 성립하는가? 답의 뜻은 의식이 능변계이다. 의타의 상과 명은 소변계이다. 이 능·소변계로 말미암아 소집성이 성립한다. 묻는다. 이 의지문에서는 곧 세 법에 의지한다고 한다. 어찌하여 앞의 연문에서는 변계소집이 무엇을 연하는가를 물었을 때, 답 가운데 저 상과 명이 서로 소속되는 것을 연한다고 하여 분별을 제외했는가? 해석한다. 앞의 연문에서는, 다만 소연만 취하였다. 저 상과 명이 결정코 서로 소속된다고 집착하므로, 소집이 성립한다. 능집은 취하지 않았다. 그러므로 분별을 제외하였다. 지금 의지문에서는 마음과 경계를 통틀어 취하여 능집인 분별심에 의지하고, 또 소집인 상과 명 두 법을 취해야, 비로소 소집이 성립한다. 그러므로 의지문은 세 법에 모두 의지한다. 의타는 곧 변계소집과 자기 등류에 의지한다고 알아야 한다. 앞의 연문에서는 곧 의타가 변계소집자성을 연한다고 하였다. 의지문에서는 결정된 인과 법을 집착하는 능집심에 의지해야 한다. 이 능집심은 또 자기 부류의 명언종자에 의지하고, 또 그 현행도 뒤의 것이 앞의 것을 의지해 일어난다. 그러므로 ‘자기 등류에도 의지한다’고 한다. 앞의 연문에서는 다만 의타가 변계소집자성을 연한다고 하였는데, 곧 저 결정된 두 진을 연하여 훈습된 종자의 의타와 현행으로 생긴 의타를 기준으로 한 것이다. 그러므로 다만 변계소집자성을 연한다고 한 것이다. 원성실성은 무위로 상주하여 의지할 바가 없음[4]을 알아야 한다. 그러므로 의지가 없다. 곧 경에서 말한 ‘무주’이다. 곧 의가 없다는 뜻이다. 앞의 연문에서는 원성이 변계소집이 의타 가운데서 필경 진실하지 않음을 연한다고 하였다.</w:t>
      </w:r>
    </w:p>
    <w:p>
      <w:pPr>
        <w:pStyle w:val="TranslationText"/>
        <w:pageBreakBefore w:val="0"/>
      </w:pPr>
      <w:r>
        <w:rPr>
          <w:rFonts w:ascii="Noto Sans KR" w:hAnsi="Noto Sans KR" w:eastAsia="Noto Sans KR"/>
        </w:rPr>
        <w:t>가행지가 저 변계소집의 자성이 전혀 없음을 연하는 데 의한 것이다. 다만 의타의 인연법 가운데 허망하게 꾸며 그렸을 뿐이다. 가행으로 추구하고 자세히 살펴 소집한 두 진이, 그 인으로 원성성을 깨닫는 것이 아님을 요지한다. 그러므로 원성이 저 변계소집이, 진실하지 않음을 연한다고 한다. 아래에서는 셋째 게송을 해석하는데 열한 문이 있다. ‘만약 없다면’이 첫째이다. 작업이 둘째이다. 미세 등이 셋째이다. 무체가 넷째이다. 생이 다섯째이다. 집착 등이 여섯째이다. 요지가 일곱째이다. 염이 여덟째이다. 고가 아홉째이다. 비유가 열째이다. 분별이 열한째이다. 장행의 해석은 열 가지뿐이다. 염과 고 두 문을 한 곳에서 해석하기 때문이다. 첫째 문을 해석하는 가운데, 만약 변계소집이 없다면 어떤 허물이 있는가? 답한다. 의타기성 가운데 명언의 집착 등이 없어야 한다. 옛날부터 모두 의타의 명언에 대해 집착을 일으켰다. 집착이 꾸며 그리기 때문에, 저 의타의 생사 잡염법이 일어난다. 잡염을 끊으면 청정을 얻는다. 만약 이 성품이 없다면 명언의 집착도 없다. 이것이 없다면, 잡염과 청정을 알 수 없어야 한다. 뒤의 두 성이 없다면 생기는 허물도 알 수 있다. 둘째 작업문을 해석한다. 경사가 말한다. 첫째 성에는 다섯 가지 업이 있다. 첫째, 의타를 능히 생기게 한다. 두 진을 집착함으로 말미암아 상분과 견분의 두 의타가 일어날 수 있기 때문이다. 이 업은 총괄이고 뒤의 네 가지는 따로 밝힌 것이다. 총괄하여 저 의타를 생기게 하는 데에 의하여 다섯 업을 밝힌다. 둘째, 언설을 일으킨다. 셋째, 인집을 낳는다. 넷째, 법집을 낳는다. 다섯째, 저 두 종류 집착의 습기와 추중을 능히 섭수한다. 두 진을 집착함으로 말미암아 두 집착의 습기와 추중으로 훈습된다. 나머지 두 성에도 각각 다섯 업이 있다. 글과 같아 알 수 있다. 태사가 말한다. 첫째 성의 다섯 업이다. 첫째, 변계집성은 비록 소연연에서 생기는 것은 아니지만, 능집심이 안으로 망령되이 소집상이 있다고 여기고 능집심이 있기 때문에 ‘능히 생긴다’고 설한다. 의타성 자체가 실제로 사연에서 생긴다는 뜻은 아니다. 둘째, 인·법 두 아상의 힘으로 두 아에 관한 언설을 낳는다. 두 아의 언설로 말미암아 다시 두 아를 연하여 일어난다. 셋째와 넷째는 수각분별의 집착이다. 셋째와 넷째의 수각집착을 관습하면, 습기로 훈습된다. 수면의 추중으로 다시 수면의 두 집착이 일어난다. 이 수면의 두 집착도 변계소집으로 인하여 생기기 때문에, 변계소집이 저 두 종류 습기·추중의 집착을 능히 섭수한다. 의타의 다섯 업이다. 첫째는 의타가 잡염을 능히 생기게 하는 데 두 종류의 생이 있음을 간략히 밝힌다. 앞에 견주면 알 수 있다. 청정[5]을 능히 생기게 하는 것은 간략히 분별하지 않았다. 둘째, 의타에 의하여 변계소집성이 있다고 계탁하기 때문에, 변계소집자성의 소의가 될 수 있다. 또 세속을 인하여 진리에 들어가기 때문에, 원성실자성의 소의가 되기도 한다. 세속제가 승의제의 의지처가 되는 데 의한 것이다. 그러므로 변계소집성 가운데서는 설하지 않았다. 셋째와 넷째, 인집과 법집 두 집착은 의타성을 소연연으로 삼기 때문에, 저 두 집착의 소의처가 된다. 다섯째, 아뢰야식은 저 두 집착의 종자에 소의가 된다. 비사가 말한다. 첫째 성의 다섯 업이다. 첫째, 인과 법 두 진 때문에 의타인 능분별심을 생기게 한다. 둘째, 의타는 언설을 떠난 성품이므로 말할 수 없다. 그런데 언설하는 것은 변계로 말미암는다. 셋째와 넷째는 논문과 같다. 다섯째, 변계로 말미암아 인집과 법집이 일어난다. 두 집착으로 말미암아 저 두 종류를 섭수한다. 또 해석한다. 무시이래 종자가 있기 때문에, 모든 유루법에는 모두 추중성이 있다. 의타의 다섯 업 가운데 다섯째에는 다시 두 문이 있다. 수전리문에 따르면 심왕과 오근 등은 모두 종자를 지닐 수 있다. 추중의 소의가 될 수 있음을 논하면, 일체 유루의 여러 법에 통한다. 진실문에 따르면 오직 아뢰야만이 종자를 지닌다. 원성실의 경우에도 곧 다섯 종류의 업이 있다. 둘째와 다섯째는 대치의 소연연이 되기 때문이다. 셋째 미세 등의 문을 해석한다. 태사가 말한다. 변계소집은 깨달아 들어가기 어렵다. 그러므로 미세하고, 의타는 팔식이 연하는 바이다. 의타의 경계는 항상 현전한다. 그러므로 거칠다고 이름한다. 원성은 성인이라야 비로소 보기 때문에 ‘극미세’라고 한다. 비사가 말한다. 색과 마음 등의 여러 법은 체가 있다. 그러므로 거칠다고 한다. 변계소집은 체가 없다. 그러므로 미세하다고 한다. 넷째 무체문을 해석한다. 첫째, 무체가 유체를 능히 전환하게 한다는 것은, 무체를 집착함으로 말미암아 의타의 체가 일어나는 것이다. 묻는다. 무체법은 소연연을 이루지 못한다. 어떻게 저 무체를 연하여 유체가 생긴다고 말할 수 있는가? 경사가 해석하여 말한다. 이[1] ‘무체’라는 총칭 자체는 소집에 속한다. 유체를 능히 전환하게 하는 것은, 본래 상분인 의타의 유법이 소연연이 되어 견분을 생기게 하는 것이다. 십팔계를 연하는 것과 같다. 법을 결정적으로 있다고 집착할 때, 곧 여러 계의 상분이 있다. 견분의 마음이 일어날 때 그것이 소연연이 된다. 저 상분이 결정코 있다는 뜻을 집착하는 측면은 자체가 무체이므로 소집에 속한다. 유체를 능히 전환하게 한다는 것은, 곧 상분에 의거한 것이다. 글에서는 총괄하여 설하였다. 그러므로 ‘한 성은 무체이지만 유체를 능히 전환하게 한다’고 한다. 어떤 해석은 말한다. 의타기법은 망령된 정으로 말미암아 일어난다. 그러므로 변계의 집착이, 의타를 능히 전환하게 한다고 설한다. 그러나 친인연이나 소연연 등이 된다는 뜻은 아니다. 둘째, 유체가 유와 무를 능히 일으킨다는 것은, 의타기성이 자기 부류를 생기게 하고 또한 인·법 두 진을 일으키는 것이다. 셋째, 유체이지만 능히 전환하게 하지 않는 것은, 곧 원성실이 희론을 끊었기 때문이다. 다섯째 생·불생문을 해석한다. 변계소집은 본래 생하지 않기 때문에 불생이라고 한다. 그러나 의타를 능히 생기게 하므로 ‘생을 생기게 한다’고 한다. 의타기성은 생법이다. 의타와 변계소집을 능히 생기게 한다. 묻는다. 변계는 본래 생하지 않는다고 하면서, 어찌하여 의타가 그것을 생긴다고 말하는가? 해석한다. 체가 없다는 뜻에 의하여 불생이라고 이름한다. 변계하는 성품을 따른다는 뜻에서는 또한 생이라고 이름한다. 원성실성은 지식(止息)의 뜻이기 때문에 능히 생긴다는 것을 논하지 않는다. 묻는다. 앞의 문과 무엇이 다른데 다시 거듭 설하는가? 경사가 말한다. 앞에서는 유체와 무체에 의하여 서로 능히 생기게 함을 분별하였다. 지금은 생법과 불생법에 의하여 서로 능히 생기게 함을 분별한다. 경사가 말한다. ‘전(轉)’은 생과 멸에 모두 통한다. 미혹할 때에는 의타를 능히 생기게 하고, 소집을 깨달으면 곧 의타가 멸하기 때문이다. 지금 해석한다. 전은 전변한다는 뜻이다. 생은 생기한다는 뜻이다. 여섯째 집착·무집착문을 해석한다. 먼저 변계소집성의 집착과 무집착의 상을 밝힌다. 경사가 말한다. 첫째는 각오(覺悟)에 의한 집착과 무집착이다. 곧 어린 나이를 지난 뒤 명언을 이해하는 사람이 각오의 집착을 일으키는 것이다. 만약 이름을 잘 요지하면 저 집착을 일으키지 않는다. 다음에는 수면에 의한 집착과 무집착을 해석한다. 곧 갓난아이와 금수 등은 비록 명언을 이해하지 못하더라도, 수면의 힘 때문에 집착하는 바가 있다. 만약 성숙한 사람이 수면을 뽑아버린 경우라면, 무집착임을 알아야 한다. 태사가 말한다. 이 가운데서는 아집에 의하여 변계성을 분별한다. 집착과 무집착 가운데 분별아견은 외도 등의 언교로 말미암아 아가 있다고 계탁한다. 그러므로 각오집이라고 이름한다. 구생아견은 언교로 말미암지 않는다. 습기의 힘으로 임운하여 일어나기 때문에 수면집이라고 이름한다. 그 가운데 둘이 있다. 만약 범부와 유학인이 저 구생아집의 습기종자를 아직 뽑지 못했다면, 그에게 수면집이 있음을 알아야 한다. 만약 아라한 등이 아직 습기의 추중을 버리지 못했다면, 비록 염오한 구생아집의 수면종자는 모두 끊었지만, 선·무기 종자 위에 아집의 습기와 추중이 있다. 이 습기·추중의 힘 때문에, 선·무기의 마음에서도 인아가 있다고 계탁한다. 모두 유집이라고 이름한다. 오직 부처 한 분만 습기를 뽑아 없앴기 때문에 무집이라고 이름한다. 비사가 말한다. 네 종류 가운데, 처음 둘은 분별기로 말미암아 집착과 무집착을 분별한다. 뒤의 둘은 구생에 의하여 집착과 무집착을 분별한다. 앞의 경우에는 지전에서 분별기의 집착이 있기 때문에 유집이라고 이름한다. 초지 이상에서는 분별아가 없기 때문에 무집이라고 이름한다. 뒤의 둘 가운데서는 지전에서부터 십지에 이르기까지 구생의 두 집착이 있기 때문에 유집이라고 이름한다. 금강도 이후에는 두 집착을 영원히 끊기 때문에 무집이라고 이름한다. 대체로 판정하면 이와 같다. 부분적으로 설하면, 초지 이상에도 또한 무집이 있다. 다음에는 의타의 집착과 무집착을 밝힌다. 경사가 말한다. 이 가운데에도 둘이 있다. 처음 ‘변계소집자성으로 말미암은 각오집’ 등이라고 한 것은, 소집성을 들어 능집인 의타를 분별한 것이다. ‘잘 요지한다’ 이하에서는 인과 법의 진에 대해 전도된 집착을 일으키지 않는 것을 밝힌다. 둘째 ‘만약 상박에 대해’에서 ‘둘째 집착’에 이르기까지는, 여러 경계 가운데 얻는 바가 있을 때 유상박이라고 이름한다. 다음에는 무집착을 밝힌다. 무집착에는 둘이 있다. 처음은 증지를 밝힌다. 무상계에서 이미 상박을 뽑았으므로 무집착이라고 이름한다. ‘혹은 뒤의 때에’ 이하에서는 후득지를 밝힌다. 이와 같이[2] 유집과 무집을 알아야 한다. 태사가 말한다. 이 가운데서는 법아에 의하여 의타성 위의 집착과 무집착을 분별한다. 이 또한 두 종류가 있다. 첫째, 명언을 따라 깨달아 분별하여 변계소집의 법아가 있다고 집착하기 때문이다. 또 명언을 따라 깨달아 분별[3]하여 저 소성법의 집착자성을 변계한다. 소승의 언교에 의하여 법에 성품이 있다고 집착하는 것과 같다. 이를 첫째 집착이라고 이름한다. 다만 글 가운데서는 인집의 각오변계를 들어, 법집의 각오변계를 유추하여 해석한 것이다. 바로 인집의 각오를 다시 분별한 것은 아니다. 앞에서 이미 설했기 때문이다. 둘째, 만약 상박의 종자를 아직 뽑지 못했다면, 종자의 힘으로 여러 상 가운데 얻는 바가 있을 때, 둘째 수면이라고 이름한다. 법집의 두 종류 무집착 등은 글을 따라 살펴보면 알 수 있다. 비사는 삼장법사의 해석을 인용하여 말한다. 이 또한 네 종류이다. 변계 가운데서 해석한 것과 같다. 차이가 있는 것은, 의타성의 법은 언설의 작용을 떠나 있기 때문에, 집착할 의지처가 없는 데도 집착하므로 집착이라고 이름한다는 것이다. 또 이 네 종류 가운데, 처음 둘은 분별의 유무에 의하여 집착과 무집착을 분별한다. 뒤의 둘은 상박의 유무에 의하여 집착과 무집착을 분별한다. 삼장법사는 또 말한다. 의타의 두 집착은 곧 변계의 두 집착이다. 다시 별도의 체가 있는 것이 아니다. 오온 위에서 신아가 있다고 집착하는 측면을 인집이라고 이름하는 것과 같다. 온의 뜻을 요지하지 못하는 측면을 법집이라고 이름한다. 이 가운데도 또한 그러하다. 횡계하여 분별성의 뜻이 있다고 하는 측면을 변계집이라고 이름한다. 의타성의 뜻을 요지하지 못하는 측면을 의타집[4]아라고 이름한다. 아래에서는 원성의 무집착을 밝힌다. 이 계는 집착이 발붙일 곳이 아니기 때문이다. 만약 이 계를 아직 직접 증득하지 못했는데도 증득했다는 증상만을 일으킨다면, 이는 곧 변계소집이 의타성을 꾸며 그려 일어난 것임을 알아야 한다. 비록 진여를 연하여 집착을 일으키더라도, 도리어 마음이 변현한 것을 집착하는 것이다. 진여의 상분인 의타를 집착하는 것이기 때문이다. 제7은 요지문(了知門)을 해석하는데 세 문답이 있다. 처음에는 변계소집을 요지하는 데 열한 가지 상이 있음을 밝힌다. 첫째는 오직 이름만 있을 뿐이라고 집착하는 것이다. 둘째는 상의 성품이 없는 것이다. 셋째는 생도 멸도 없는 것이다. 넷째는 염오도 청정도 없는 것이다. 다섯째는 본래 열반인 것이다. 예로부터 여러 대덕은 이 말을 해석하여, 능치(能治)를 들어 소치인 분별성을 드러낸 것이라고 하였다. 지금의 해석은 그렇지 않다. 곧 필경 없기 때문이다. 곧 자성 자체가 없는 것이다. 제거했기 때문에 없다는 뜻 등이 아니니, 앞의 글에서 설한 것과 같다. 본래 적정하다는 것 등은 상무생(相無生)에 의하여 설한 것이다. 여섯째는 삼세가 아닌 것이다. 일곱째는 삼계에 매인 것도 아니고 매이지 않은 것도 아닌 것이다. 여덟째는 속박도 해탈도 아닌 것이다. 아홉째는 세 가지 수가 아닌 것이다. 열째는 오직 한맛인 것이다. 열한째는 허공과 같은 것이다. 허공은 체가 없기 때문에 비유로 든 것이다. 앞의 아홉은 개별상을 열거한 것이다. 뒤의 둘은 통상을 밝힌 것이다. 다음에는 의타기의 이름이 가리키는 모든 유위의 사에 포섭됨을 요지하는 것을 밝힌다. 이는 총괄하여 표방한 것이다. 아래에서는 따로 해석한다. 먼저 법상에 의하면 쉰여덟 가지가 있다. 첫째는 육선교이다. 둘째는 업[5]과 무사이다. 셋째는 취생의 사이다. 넷째는 생류의 사이다. 태사가 말한다. 여러 법이 서로 생겨나는 일을 통틀어 ‘산생사’라고 이름한다. 여러 법의 유류를 ‘색류사’라고 이름한다. 근과 진 등의 색을 말하는 것은 아니다. 지금 해석한다. 이는 부모가 여러 종류의 색류를 낳는 일을 말한다. 다섯째는 이십팔천이다. 여섯째는 성도에 들어가는 방편의 사이다. 일곱째는 견도와 수도의 사이다. 여덟째는 이승의 성과에 관한 사이다. 아홉째는 멸정의 사이다. 열째는 피안에 이르는 사이다. 경사가 말한다. 없다. 어떤 해석은 말한다. 이는 육도이다. 열한째는 삼십칠품의 사이다. 열두째는 정려의 사이다. 열셋째는 사무량의 사이다. 열넷째는 무색정의 사이다. 열다섯째는 십상을 닦는 사이다. 열여섯째는 수념을 닦는 사이다. 태사가 말한다. 이는 념주의 사이다. 지금 해석한다. 이는 육수념의 사이다. 열일곱째는 삼과 공덕의 사이다. 열여덟째는 력·무외 등의 여러 공덕의 사이다. 다음에는 비유의 상을 드는데 세 부류가 있다. 첫째는 꿈 등의 비유이다.</w:t>
      </w:r>
    </w:p>
    <w:p>
      <w:pPr>
        <w:pStyle w:val="TranslationText"/>
        <w:pageBreakBefore w:val="0"/>
      </w:pPr>
      <w:r>
        <w:rPr>
          <w:rFonts w:ascii="Noto Sans KR" w:hAnsi="Noto Sans KR" w:eastAsia="Noto Sans KR"/>
        </w:rPr>
        <w:t>『섭론』 등에서 밝힌 바와 같이 다섯 종류가 있다. 셋째는 미친 사람 등의 일곱 비유이니 『열반경』 등을 인용할 수 있다. ‘오줌을 마신 벗’을 해석한다. 경사와 비사는 함께 말한다. 어떤 사람이 맞아, 기절하여 땅에 쓰러졌다. 어떤 사람이 악한 마음으로 그 입 안에 오줌을 누었다. 그 사람이 마침내 살아났다. 살아난 뒤 그에게 말하였다. ‘네가 내 오줌을 마셨다.’ 그래서 살아난 것이다. 그 사람은 이 말을 듣고 곧 항하에 들어갔다. 여섯 달 동안 물에 몸을 담근 뒤에야 비로소 마을에 들어갔다. 서국 사람은 똥과 오줌에 닿는 것을 매우 꺼리기 때문이다. 하물며 기꺼이 마시는 일이겠는가. 예로부터 전해진 ‘진기약’은 똥이라고 하였다. 마침내 변소의[1] 맑은 물을 취하여 마셨다고 한다. 이는 크게 이치에 맞지 않는다. ‘진기약’이라고 한 것은, 남이 버린 약찌꺼기를 취해 달여 마시는 것을 진기약이라고 이름한 것이다. 태사가 말한다. 두 벗이, 함께 물 없는 사막길을 건넜다. 한 사람이 약간의 물을 얻어, 곧 모두 마셔버렸다. 그리고 자기 오줌을 가지고 다른 사람에게 주었다. 그러므로 ‘오줌을 마신 벗’이라고 이름한다. ‘가자(假子)’란, 세간의 양자가 친생자가 아닌 것과 같다. 겉으로는 친하고 선한 모습을 나타내지만, 안으로는 아첨과 굽은 마음을 품는다. 공연히 집안 재산을 낭비한다. 다시 살펴 물어야 한다. 아래에서는 당체로 상을 분별하는데 여섯 구가 있다. 첫째는 공이다. 자연생이 없기 때문이다. 둘째는 무원이다. 싫어해야 할 것이기 때문이다. 셋째는 원리이다. 즐겨 집착해서는 안 되기 때문이다. 넷째는 무취이다. 능취와 소취가 없기 때문이다. 다섯째는 허위이다. 실체가 없기 때문이다. 여섯째는 불견고이다. 빠르게 마멸하기 때문이다. 셋째로 원성실을 요지하는 것을 밝힌다. 먼저 당체로 그 상을 분별한다. 앞서 설한 진여·실제 등과 같다. 뒤에는 없는 것에 의하여 밝힌다. 곧 열 종류 등이다. 제8은 염오와 고의 문을 해석한다. 먼저 염오를 분별하고, 뒤에는 고에도 유추한다. 변계소집은 체가 없기 때문에 염오가 아니다. 다만 의타를 염오하게 할 뿐이다. 의타는 오직 스스로 염오되고, 원성실은 백정하다. 또한 다른 것도 청정하게 한다. 제9는 비유문을 해석한다. 소집은 허공과 같으니 체가 없다는 점이 같기 때문이다. 의타는 원수의 해침과 같으니 선법의 생명을 어기고 손상하기 때문이다. 원성은 다함없는 큰 복장과 같다. 증득할 때 이익이 다함이 없기 때문이다. 그런데 이 보장으로 실성을 비유한 것에 대해서는, 예로부터 여러 스승의 해석이 서로 같지 않았다. 남도 여러 스승은 『능가경』 등을 인용하여 말한다. 여래장성은 항하사 같은 일체 공덕을 갖추고 있다. 본래부터 있는 것이며 지금에 와서 비로소 생긴 것이 아니다. 또 그 경에서 말한다. 삼십이상과 팔십종호가 결가부좌하고 있으나 한량이 없고 가림이 없으면서도 드러나 나타나지 않는다. 또 『열반경』에서 말한다. 대반열반은 본래부터 있다. 항하사 같은 일체 공덕을 갖추고 있다. 또 『화엄경』에서 말한다. ‘불자여, 일체 중생에게 모두 불여래장성이 있고 여러 공덕을 갖추고 있다.’ 또 『지지론』에서는 말한다. 성종성이란 육입이 수승하여 전전하여 상속하며 무시이래 법이 그러한 것이다. 이와 같은 경론은 모두 본래부터 여러 공덕을 갖춘다는 것을 증명한다. 북도에서 설한 것처럼, 본래부터 일체 공덕이 없다고 한다면, 곧 외도의 단견과 같은 허물이 있게 된다. 북도 여러 스승은 말한다. 본래부터 일체 공덕이 있어 인에서 생긴 것이 아니라 먼저부터 스스로 있다고 세운다면, 완전히 승가의 자체설과 같은 허물이 된다. 어찌하여 본래부터 공덕이 없음을 알 수 있는가? 『능가경』에서 대혜가 부처님께 여쭈었다. ‘만약 여래장성이 여러 공덕을 갖춘다면, 어찌하여 세존께서는 다시 일체 제법이 모두 공하여 생도 없고 멸도 없다고 설하셨습니까?’ 부처님께서 대혜에게 말씀하셨다. ‘나는 단견의 중생을 위하여 본래 여러 공덕을 갖춘다고 설하였다.’ 곧 이 글을 가지고 모든 경의 뜻을 통틀어 해석한다. 지금 태법사는 말한다. 이 논에 의하면 원성실의 이치가 만덕의 근본을 이룬다는 것을 증명한다. 그러므로 복장이라고 설한다. 진여 자체가 만덕을 갖춘다고 말한 것은 아니다. 호월 등의 설과 같다. 비록 삼승의 무루 법이종자를 세우지만, 그것은 유위의 체이지 진여는 아니다. 그러므로 남도의 해석과 같지 않다. 그러나 본래 무루종자가 있음을 세우므로 북도의 해석과도 같지 않다. 비사는 본래 여러 공덕을 갖춘다는 글을 서술하여 말한다. 본래 진여가 있고, 곧 그것이 항상 일체 여러 공덕의 성품을 낳는다. 본래부터 항상한 성품이 있다고 말한 것이다. 어떤 해석은 말한다. 진여 위에 무명이 없기 때문에 지혜라고 이름하고, 산란이 없기 때문에 정이라고 이름한다. 이는 곧 옳지 않다. 만약 이와 같다면, 무정의 여러 법도 무명이 없으므로 지와 정이 있어야 하기 때문이다. 또 다른 해석은 말한다. 유위의 닦아서 생긴 공덕을 떠나지 않기 때문에 공덕을 갖춘다고 이름한다. 이치상 또한 옳지 않다. 만약 이와 같다면, ‘무’를 떠나지 않는 것도 또한 무라고 이름해야 하기 때문이다. 제10은 분별문을 해석한다. 그 가운데 둘이 있다. 먼저 삼성 각각의 이름이 생긴 까닭을 해석한다. 둘째는 말에 따라 길게 무분별지를 분별한다. 앞부분에서 변계소집이 의타로 말미암는다는 것은, 의타에 의지하기 때문에 변계소집이 있기 때문이다. 의타가 인연으로 말미암는다는 것은, 인연에 의하여 과법이 생길 수 있기 때문에 의타라고 이름하는 것이다. 원성이 일체 번뇌와 여러 고통에 잡염되지 않기 때문이라는 것은, 곧 전도되지 않았기 때문에 진실이라고 이름한 것이다. 또 상주하기 때문이라는 것은, 곧 변이하지 않기 때문에 진실이라고 이름한 것이다. 뒤의 단락은 뜻상 『섭론』의 무분별지 오상에 해당한다. 글에서는 먼저 힐난하고 뒤에 회통한다. 힐난 가운데 먼저 다섯 뜻으로 논지를 세운다. 다음에는 다섯 힐난을 설정한다. 첫째이다. 만약 작의가 없기 때문에 무분별지라고 한다면, 경에서는 무분별지가 여리작의와 상응한다고 설한다. 그런데 작의가 없기 때문이라고 말하는 것은 도리에 맞지 않는다. 또 만약 작의가 없기 때문에 무분별지라고 이름한다면, 깊이 잠든 자나 미친 자나 술 취한 자도 이 지혜를 이룬다는 허물이 있다. 둘째이다. 만약 저 심·사의 분별을 초월했기 때문에 무분별지라고 이름한다면, 이선 이상에 있는 모든 심·심법도 무분별지여야 한다. 만약 그것들이 그렇다면, 삼계의 심법이 모두 분별이라고 설한 교설과 어긋난다. 셋째이다. 만약 아무것도 없기 때문에 무분별지라고 한다면, 어찌하여 이 혜가 비심(非心)이 되지 않는가? 넷째이다. 만약 그것이 우둔한 성품이기 때문에 무분별지라고 한다면, 어찌하여 이 혜가 색의 성품이 되지 않으며 또한 관철하여 통달하는 상이 아니게 되지 않는가? 다섯째이다. 만약 경계에 대해 미세한 가행을 짓기 때문에 무분별지라고 한다면, 곧 이 지혜가 가행의 상을 떠났다는 것을 비방하게 된다. 아래의 회통 가운데 경사가 말한다. ‘소연경에 대해 가행을 떠났기 때문이다’라고 한 것은, 이 지혜가 바로 증득할 때 저 심구하는 가행의 마음을 떠난다는 뜻이다. 곧 지혜가 무분별임을 해석한 것이다. ‘이 소연경은 … 분별을 떠난다’고 한 것은, 경계가 무분별임을 분별한 것이다. 경계를 들어 지혜가 무분별임을 밝힌 것이다. ‘등지와 상응하는 묘혜가 생길 때 소연상에 대하여 능히 현전하여 비추어 취한다’고 한 것 등은, 곧 선정의 묘혜가 진여를 현전하여 비추되 다섯 상을 떠나므로 무분별이라고 이름한다. 비사가 말한다. 『중변론』의 처음 글 뜻에 의하면, 지전에서는 먼저 상분을 제거하고, 다음에 견분을 제거하여, 초지에 들어간다. 오직 자체만 있다. 이 논도 또한 그러하다. 그러므로 논에서 ‘이 소연경은 유상과 무상의 상을 떠난다’고 하였다. 이는 상분을 떠난다는 뜻을 밝히려는 것이다. ‘여러 분별을 떠난다’고 한 것은, 견분을 떠난다는 뜻을 밝히려는 것이다. ‘등지의 묘혜가 능히 현전하여 비추어 취한다’고 한 것은, 지전의 견분과 상분이 없는 혜가 인도하기 때문임을 밝히려는 것이다. 초지 이상에는 오직 자체만 있다. 견분과 상분의 두 장애가 없기 때문이다. 그러므로 진여를 증득할 수 있다. 옛 『섭론』에 준하면, 인위에서는 무상관을 짓고, 세제일법에서는 무생관을 짓는다. 무상관으로 말미암기 때문에, 상분을 떠난다. 견분을 떠나기 때문에, 무생관을 짓는다. 그러므로 초지 이상에는 오직 자체분만 있다. 그래서 서국에서는 비유를 들어 말한다. 마치 소의 두 뿔과 같다. 먼저 한 뿔을 쳐서 떨어뜨리고, 뒤에 둘째 뿔을 떨어뜨리면, 오직 머리만 남는다. 두 뿔을 쳐서 깨뜨렸기 때문이다. 그런데 이 지혜를 분별하는 데 서방에는 두 해석이 있다. 첫째는 말한다. 정체지는 진여를 연하지만, 상분은 없다. 스스로 안에서 증득하기 때문이다. 둘째는 말한다. 경계를 연하면서 분별하지[1] 않는 마음은 없다. 그러므로 이 지혜가 진여를 연할 때에도 또한 영상을 짓는다. 지금 『성유식론』에 준하면, 앞의 해석이 더 낫다. 이상으로 초지유가를 결택하는 열두 단락 가운데, 앞의 네 단락을 마쳤다. 이 아래 제5에서는 위력품을 결택한다. ‘진실의분을 이미 설하였다’고 한 것은, 앞을 맺은 것이다. ‘다섯 인연으로 말미암아 위덕이 불가사의함을 알아야 한다’고 한 것은, 수를 들어 뒤를 일으킨 것이다. 부정심과는 한결같이 같지 않다. 또 말한다. ‘한결같이 정지심에 속한다’고 한 것은, 팔지 이상에도 또한 이러한 일이 있다. 그러나 대부분 부처에 의거한 것이다. 부처에게는 부정심이 없기 때문이다. 아래는 다음으로 제6 성취품을 결택한다. 십법행이란 첫째, 경법을 써서 지니는 것이다. 둘째는 공양이다. 셋째는 다른 이에게 혜시하는 것이다. 넷째는 청문이다. 다섯째는 완독이다. 여섯째는 영수이다. 일곱째는 풍송이다. 여덟째는 다른 이를 위해 널리 설하는 것이다. 아홉째는 홀로 있는 곳에서 사량하는 것이다. 열째는 수행의 상에 따라 들어가는 것이다. 이와 같은 열 가지 행은 모두 자익하는 뜻이 있기 때문에 복이라고 이름한다. 제9는 가행도이며 사에 해당한다. 제10은 정장도이며 수에 해당한다. 이 글의 모습을 살펴보면, 제9에 이르러서야 비로소 가행이라고 이름한다. 그러므로 앞의 여덟은 오직 생득선이라고 말할 수 있다. 제7은 보리품을 결택한다. 그 가운데 먼저 간략히 표방하여 지금 해석하겠다고 허락한다. 뒤에는 차례대로 보리의 다섯 상을 해석한다. 첫째 자성을 해석하는 가운데, 먼저 자성을 표방한다. 이른바 수승한 전의이다. 뒤에는 전의에 네 종류의 상이 있음을 분별한다. 먼저 수를 들고 이름을 열거한다. 뒤에는 각각 해석한다. 처음 생전소의상을 해석하는 글에는 세 절이 있다. 처음 순해석에서는 부처의 몸 전체를 분별하려는 뜻이다. [2] 일체 유위의 무루 출세간도를 말한다. 처음 일어나는 것을 생이라고 이름한다. 생긴 뒤 상속하여 유전하기 때문에 전이라고 이름한다. 진여가 이 유위공덕의 소의가 되므로 소의라고 이름한다. 또 해석한다. 자수용신의 상속이 출세간도 생전의 소의가 된다는 뜻이다. 둘째는 과에 의하여 반대로 해석한다. 만약 출세간도가 전의를 소의로 삼지 않는다면, 불과는 이미 이 전의를 얻지 못한 것이 된다. 그러면 이 불과의 도는 처음 생기지도 않고 뒤에 전하지도 않아야 한다. 소의가 없기 때문이다. 셋째는 인에 의하여 반대로 힐난한다. 만약 저 전의를 떠나서도 이 불과의 출세간도에 생전의 일이 있다면, 인위에서 아직 전의를 얻지 못했을 때에도, 먼저 이 불과의 도에 생전의 일이 있어야 한다. 인위에서 전의를 얻기 때문이다. 둘째 불생전소의상을 해석하는 글에는 두 절이 있다. 처음은 순해석이다. 금강도에서 끊는 수도의 정사인 일체 번뇌와 초지에서 끊는 견혹의 습기가 처음 일어나는 것을 생이라고 이름한다. 뒤에 상속하는 것을 전이라고 이름한다. 그것을 끊어 택멸을 얻는다. 그러므로 택멸이라고 설한다. 해탈신의 소의인 진여를 불생전소의라고 이름한다. 둘째는 반대로 해석한다. 만약 해탈신이 법신의 전의를 소의로 삼지 않는다면, 부처가 이미 이 몸의 전의를 얻지 못한 것이 된다. 그리하여 일체 번뇌와[3] 습기, 후유의 종자 등이 여러 연과 화합하기 때문에, 번뇌와 습기가 생전할 수 있게 된다. 그러면 불생·불전은 얻을 수 없어야 한다. [4] 셋째 선관찰소지과상을 해석하는 데에도 두 절이 있다. 처음은 순해석이다. 구경의 진지를 인으로 삼아, 소증의 진여라는 과를 얻는다. 그러므로 선관찰소지과상이라고 한다. 둘째는 반대로 힐난하여 해석한다. 논에서 해석하여 말한다. 취온과 같아 여러 과환이 있어 관찰할 수 있어야 한다. 다시 여러 누가 있어야 한다. 또 여러 누 밖에 다른 유루법도 있어야 한다. 비사가 말한다. 만약 진여와 택멸을 전의라고 설하지 않는다면, 다시 부처의 자체를 관찰해야 한다. 다시 끊을 것과 멸할 것이 있다고 관찰해야 한다. 넷째 법계청정상을 해석하는 가운데 둘이 있다. 먼저 간략히 그 상을 분별한다. 둘째는 불가사의를 따로 널리 분별한다. 앞부분에는 세 절이 있다. 처음은 순해석이다. 논에서 해석하기를, 일체 상의 종자를 능히 뽑아 없애기 때문에, 일체 상이 다시 현전하지 않는다고 하였다. 태사가 말한다. 상을 제거함이 구경에 이른 것을 법계청정이라고 이름한다. 둘째는 반대로 해석한다. 만약 번뇌에서 벗어난 진여가 여러 상을 떠나지 않는다고 한다면, 상주하지 않아야 하고 사의할 수 있어야 한다. 여러 상이 있기 때문이다. 셋째는 순결이니 알 수 있다. 불가사의를 널리 분별하는 가운데, 먼저 무이에 의하여 불가사의를 분별한다. 뒤에는 두 인에 의하여 불가사의를 분별한다. 앞부분에서 먼저 총괄하여 표방하고 다섯 종류를 열거한다. 뒤에는 차례대로 각각 해석한다. 주를 해석하는 가운데 ‘색류’라고 한 것은, 법문의 색이 스스로 유류를 이루는 것이다. 그러므로 색류라고 한다. 장애하는 물질적 색을 말하는 것은 아니다. 낙주란, 곧 현법낙주이다. 나머지 글은 알 수 있다. 둘째는 기능을 해석한다. 곧 십자재이다. 본지분과 『대법론』 등에서 설한 것과 같다. 셋째는 방편[5]을 해석한다.</w:t>
      </w:r>
    </w:p>
    <w:p>
      <w:pPr>
        <w:pStyle w:val="TranslationText"/>
        <w:pageBreakBefore w:val="0"/>
      </w:pPr>
      <w:r>
        <w:rPr>
          <w:rFonts w:ascii="Noto Sans KR" w:hAnsi="Noto Sans KR" w:eastAsia="Noto Sans KR"/>
        </w:rPr>
        <w:t>글과 같다. 넷째 전을 해석하는 가운데 두 종류의 전이 있다. 계현논사가 해석한다. 권시전이란, 여러 유정이 십지에 이르기까지 아직 해탈하지 못한 동안, 여러 부처 세존이 지전의 중생을 위해 화신을 나타내고, 지상보살을 위해 타수용신을 나타내는 것이다. 청·황 등의 광명과 거칠고 미세한 등의 상이 수용신과 비슷하게 나타난다. 근기에 따라 변화하고 개전하여 생멸하므로 항상 존재하는 것은 아니다. 그러므로 권시전이라고 이름한다. 필경전이란, 곧 자수용신이다. 예컨대 욕계의 사람은 선업이 열등하기 때문에 다만 팔척의 몸을 얻고, 여러 천은 업이 점차 수승하기 때문에 차례로 몸이 커진다. 나아가 색구경천의 몸은 길이가 만육천 유순에 이른다. 불과의 선은 지극히 수승하기 때문에, 여러 색근이 모두 법계에 두루한다. 수량을 초월한다. 비사가 말한다. 필경전을 실제 수용신이라고 이름한다. 구경원만하여 법계에 두루 가득하다. 안근 등의 여러 근 하나하나가 곧 법계에 두루한다. 광명도 또한 두루한다. 그러므로 우선 광명에 의하여 설한 것이다. 어찌하여 이를 이타라고 이름하는가? 이 몸 등으로 말미암아 뜻을 성취할 수 있기 때문이다. 다섯째 환을 해석하는 가운데에도 두 종류가 있다. 첫째는 화상이 입멸하는 것이다. 둘째는 실제 수행자가 깨달음을 이루는 것이다. 제8은 역종성품을 결택한다. 글은 여덟으로 나뉜다. 첫째는 여래를 찬탄하면 큰 복취가 생김을 밝힌다. 그 가운데 셋이 있다. 처음에는 찬탄하는 자가 능히 요익을 짓는 것을 밝힌다. ‘마치 병을 만드는 자와 같다’고 한 것은, 세간의 병은 사람의 공력으로 만들어지는 것과 같다. 여래는 그렇지 않다. 다른 이가 찬탄한다고 해서 따로 이루어지는 것이 있는 것은 아니다. 그러나[6] 찬탄하는 자는 곧 자기 이익의 행을 얻는다. 무슨 까닭인가? 여래의 원만한 공덕에는 더 보탤 것이 없기 때문이다. 자기의 선을 숨기고 지극히 소욕하기 때문에, 찬탄을 들어도 기뻐하지 않는다. 다음에는 여래를 찬탄하는 데 두 종류의 기특한 법이 있음을 밝힌다. 첫째는 찬탄하는 자로 하여금 자기 이익을 생기게 하는 것이다. 둘째는 이미 자기 이익이 생겨 부처의 마음에 맞으므로 곧 공양하여 여래에게 섭수되는 것이라고 이름하는 것이다. 아래에서는 이 말에 따라 길게 부처에게 두 가지 일이 있음을 분별한다. 만약 다만 보시할 때에는 부처의 뜻에 맞지 않는다. 만약 재물을 보시하는 것을 인연으로 악을 끊고 선을 닦는다면, 곧 부처의 뜻에 맞는다. 둘째는 여섯 종류 상으로 부처의 공덕을 간략히 포섭함을 밝힌다. 먼저 수를 들고 이름을 열거한다. 뒤에는 차례대로 해석한다. ‘여래가 삼계의 공덕을 성취한다’고 한 것은, 여량지가 삼계와 비슷하게 변현하기 때문이다. 나머지 글은 알 수 있다. 셋째는 다섯 인연으로 천이 귀의처가 아님을 밝힌다. 교설을 들고 물은 뒤 열거한다. 차례대로 각각 해석한다. 처음 형상 가운데 둘로 나뉜다. 먼저 다섯 인으로 천이 귀의처가 아님을 분별한다. 뒤에는 대조하여 부처가 참된 귀의처임을 드러낸다. 앞부분에서 ‘형상이 사납고 두려움이 있다’고 한 것은, 천신 등의 형상이 두려워할 만하기 때문이다. 뒤의 글에서는, 먼저 앞의 천상을 뒤집어 부처의 다섯 인을 들고, 뒤에 다섯 상을 열거하여 부처가 귀의처임을 분별한다. 다음에는 자성을 분별한다. 먼저 천을 밝히고 뒤에 부처를 밝힌다. 셋째 작업도 또한 그러하다. 넷째 ‘법이 그러함’이란, 뜻은 세간의 길상은 모두 자신의 공력에 의한다는 것이다. 만약 천을 공경하고 섬긴다면 아직 공력을 썼다고 이름할 수 없다. 부처를 공경하면 곧[7] 공력이라고 이름한다. 다섯째 인과 가운데 셋이 있다. 나누어 묻고 서로 대조한다. 앞의 둘이 잘못임을 드러낸다. 알 수 있다. 셋째는 공양에 의하여 잘못임을 드러낸다. 다시 세 문으로 물어 대조하고 힐난하여 논파한다. 만약 오직 공양만 인이라면 천은 쓸모가 없다. 만약 다만 천만이 원인이라면 공양은 헛된 것이 된다. 만약 둘 모두에 의한다고 말한다면 그대들이 설한 일곱 종류의 과가 이루어지는 것이 결정되지 않는다. 그러므로 도리에 맞지 않는다. 태사가 말한다. 외도법에서는 말한다. 천을 공양함으로 말미암아 이 일곱 종류의 생각한 과를 얻는다고 한다. 그리고 이 일이 결정코 이루어진다고 한다. 논주가 논파하여 말한다. 이 일은 결정되지 않는다. 첫째, 여러 천을 공양연으로 삼지만, 그들이 섭수하는 여러 천을 믿고 이해하는 자에게는 결정되지 않는다. 혹 천에게 섭수되고 옹호되어 재앙이 없기도 하고, 혹 섭수되고 옹호되지 않기도 한다. 그러므로 섭수는 결정되지 않는다. 둘째, 신해에 대해서도 결정되지 않는다. 여러 천이 짓는 일이 혹 신심을 생기게 하기도 하고 혹 생기게 하지 않기도 하기 때문이다. 셋째, 신해의 일에 대해서도 결정되지 않는다. 혹 증험이 있기도 하고 혹 증험이 없기도 하기 때문이다. 넷째, 공양으로 말미암아 천상에 태어나는 것도 결정되지 않는다. 다섯째, 부귀와 안락을 얻는 것도 결정되지 않는다. 여섯째, 원적을 무너뜨리고 멸하는 것도 결정되지 않는다. 일곱째, 죽음에 대해서도 결정되지 않는다. 혹 죽음을[1] 면하기도 하고 면하지[＊] 못하기도 하기 때문이다. 범본에서는 죽음을 [2]종종의 보라고 설한다. 비사가 말한다. 첫째, 비록 다른 사람에게 공양을 구하더라도 그 연이 일정하지 않아 이루어지기도 하고 이루어지지 않기도 한다. 그러므로 공양연이라고 한다. 둘째, 섭수되는 신해가 일정하지 않다. [3]혹 천의 가르침을 따르기도 하고 따르지 않기도 하기 때문이다. 셋째, 신해의 연도 또한 결정되지 않는다. 천에 대해 믿음이 있기도 하고 믿지 않기도 하기 때문이다. 넷째, 신해의 일도 결정되지 않는다. 중생이 원하는 일을 혹 주기도 하고 주지 않기도 하기 때문이다. 다섯째, 천에도 수승하고 열등함이 있다. 수승한 천신의 몸을 구하여도 능히 이루지 못하기 때문이다. 여섯째, 가난한[4] 천도 있다. 수승한 부귀와 안락을 구해도 또한 능히 이루지 못한다. 일곱째, 비천인 원적을 능히 무너뜨려 멸하지 못한다. 또한 그로 하여금 죽음을 따르게 하지도 못한다. 넷째는 네 가지 청정을 밝힌다. 글의 모습대로 알 수 있다. 다섯째는 삼성의 가실을 밝힌다. ‘어떻게 알아야 하는가 … 실물이 있는 것이 아니다’라고 한 것에 대해, 질문의 뜻은 이러하다. 색 등의 이름이 가리키는 사에 따라 변계소집한 것은 실물이 아님을 어떻게 알아야 하는가? 답 가운데 먼저 간략히 답하고 뒤에 널리 답한다. 앞부분에서 ‘여러 명언은 … 승의로 있는 것이 아니다’라고 한 것은, 이름과 뜻을 집착하여 훈습함으로써 종자를 이루고, 다시 이름과 뜻, 색 등의 여러 법을 낳는다는 뜻이다. 뒤에 다시 그것을 연하여 실제로 있다고 집착한다. 다만 구화한 것일 뿐 실물이 아니며 승의[5]로 있는 것이 아니다. 그러므로 아래에서 소집이 가유임을 결론짓는다. ‘만약 명언훈습의 상이 건립한 식을 제거한다’고 한 것은, 능변계식을 기준으로 하여 그 소집을 제거하는 것이다. ‘그 색 등의 상사에서 … 실물이 있고 승의로 있다’고 한 것은, 원성실과 의타의 공상법은 비록 말할 수 있지만, 자상의 법은 곧 명언을 떠난다는 뜻이다. 원성의 자상과 공상은 모두 언설을 떠난다. 아래에서는 다음으로 널리 답한다. ‘이 가운데 도리와 언론의 성립은 「보살지」에서와 같이 알아야 한다’고 한 것은, 언론을 총괄하여 들고 본지분을 가리킨 것이다. ‘만약 명언훈습의 상이 건립한 식이라면’이라고 한 것은, 능구화식이 변계소집자성을 경계로 연하는 것이 소집성이라는 뜻이다. ‘곧 이 성은 … 자성열반이다’라고 설한 것은, 소집성은 필경 무법이기 때문이다. 다만 없는 가운데 있다고 집착할 뿐이다. 그러므로 장차 생기거나 장차 멸하는 것 등이 아니다. 만약 소집한 두 진이 생멸법이 아님을 체득하여 안다면, 곧 진여의 본래 적정하고 자성열반인 것과 같아진다. ‘어찌하여 그러한가?’ 이하에서는 소집이 있음을 거듭 해석한다. 다만 가명만 있을 뿐 승의로 있는 것은 아니다. 요지하지 못하기 때문에 명언을 따라 결정된 성품이 있다고 집착한다. ‘만약 명언을 떠난 제법의 자성이라면, 이 성품은 범부가 일으킨 사집을 연으로 삼아 이미 생기고 이미 멸하는 것임을 알아야 한다’고 한 것에 대해, 명언을 따르는 성품을 떠난, 모든 제법은 곧 의타이므로 생도 있고 멸도 있다. ‘만약 아직 영원히 끊지 못했다면 … 청정을 이룬다’고 한 것에 대해, 의타의 염법은 곧 고와 집이다. 만약 집을 영원히 끊지 못하고 고를 두루 알지 못하면 곧 생사를 이룬다. 만약 알고 끊으면 비로소 멸과 도의 청정한 법을 이룬다. 여섯째는 네 가지 법이 능히 바른 다문을 섭수하게 함을 밝힌다. 두 종류의 네 법이 있는데, 뒤의 네 법으로 앞의 네 법을 해석한다. 곧 보리의 원으로 다문을 임지하고, 선우를 섬김으로 말미암아 다문을 증득한다. 곧 문혜를 얻는 것이다. 사혜를 얻어 사택하는 힘으로 말미암아 다문의 과라고 이름한다. 공한하고 한적한 곳에 머무르기 때문에 다문의 청정이라고 이름한다. 곧 수혜이다. 일곱째는 보살의 의락 등 일곱 법을 밝힌다. 경사가 말한다. 이 아래 두 장은 의락품을 결택한다. 지금은 우선 이에 의하지 않는다. 차례를 넘어섰기 때문이다. 일곱 법 가운데 나누어 둘로 삼는다. 처음 세 가지는 신(信)에 의하여 의락을 분별한다. 뒤의 네 가지는 혜와 지의 차별을 밝힌다. 앞부분의 뜻은 지전보살에게 세 종류의 믿음이 있음을 말한다. 첫째, 저 진여의 이성이 실제로 있어 닦고 증득할 수 있음을 믿어 이해한다. 둘째, 불법에는 무궁한 공덕이 드러나 있음을 믿는다. 셋째, 유위와 무위의 공덕은 모두 얻을 수 있다는 뜻을 믿는다. 『섭론』에서도 또한 이 셋을 설한다. 다만 차례가 조금 다르다. 그 논에서 말한다. 첫째, 실제로 있음을 믿는다. 둘째, 얻을 수 있음을 믿는다. 셋째, 무궁한 공덕이 있음을 믿는다. 다음으로 민(愍) 등의 네 구를 해석하는 경문은 알 수 있다. 여덟째는 세 종류 사유의 과환을 밝힌다. 이른바 불구경사유란, 고행 등을 열반의 인으로 사유하는 것이다. 그러나 끝내 열반에 이르러 얻을 수 없다. 비처사유란, 아가 유변인가 무변인가 등을 사유하는 것이다. 사유해서는 안 될 곳에서 사유를 일으키므로 비처라고 이름한다. 전도사유란, 고·무상·부정한 것 가운데서 상·락·정 등을 사유하는 것을 전도사유라고 이름한다. 이 아래 제9는 보시 등 여섯 품을 결택하는데, 어떤 해석에서는 아래에서, 보시와 계의 두 장애를 밝힌 것은, 아직 역종성품을 결택한 것이라고 한다. ‘다시 앞에서 이미 보시 등을 널리 설하였다’ 이하에 이르러서야 보시 등 여섯 품을 결택한다고 한다. 그러나 지금은 우선 앞의 판정에 의한다. 둘로 나눈다. 먼저 보시와 계의 두 품을 따로 결택한다. 뒤에는 보시 등 육품을 총괄하여 결택한다. 앞에서는 먼저 보시를, 뒤에는 계를 밝힌다. 보시 가운데 처음에는 일곱 종류를 연다. 둘째는 의지이다. 다음은 처음의 시물청정에 열 상이 있음을 분별한다. 셋째 응시시(應時施)란 저가 좋아하는 때에 맞추어 그에게 주는 것이다. 일곱째 수락시(隨樂施)란 구하는 자가 사랑하고 좋아하는 것을 따라 보시하는 것이다. 이 둘은 무엇이 다른가? 해석한다. 셋째는 굶주리고 목마른 자가 있음을 알고, 그가 굶주린 때에 음식을 보시하고, [6] 목마른 때에 마실 것을 보시하는 것이다. 굶주리고 목마른 자가 찾아와 구한 뒤에야 비로소 보시한다는 뜻은 아니다. 일곱째에서 곧 ‘좋아하는 바를 따라 보시한다’고 한 것은, 구하는 자가 좋아하는 것을 따라 주는 것이다. 이는 찾아와 구할 때 보시하는 것이다. 또 일곱째의 보시는 그 때를 한정하지 않는다. 그가 좋아하는 것을 따라 뒤에 비로소 주는 것도 또한 수락시라고 이름한다. 여섯째 여법시란 죄가 없는 것과 상응하는 보시를 말한다. 희구를 떠나지 않고 세 때에 모두 청정하다. 둘째 계청정은 알 수 있다. 셋째 견청정의 열 가운데, 다섯째는 보시가 전혀 과가 없다고 보지 않으면서 혜시하는 것이다. 사견의 마음 가운데서 보시하는 것이 아니다. 여섯째는 보시에 서로 비슷하지 않은 과가 있다고 보지 않으면서 혜시하는 것이다. 도리상 좋은 색·향 등의 물건을 버려 보시하면, 도리어 좋은 색·향 등을 불러온다. 이를 서로 비슷한 과를 관한다고 이름한다. 만약 좋은 색 등을 버리고 악한 색 등을 감득한다고 본다면, 이를 서로 비슷하지 않은 과를 관한다고 이름한다. 일곱째는 보시에 전도된 과가 있다고 보지 않는 것이다. 만약 재물을 버려 다른 이를 안락하게 함으로써 자신이 빈궁과 괴로움을 불러온다고 본다면, 이를 전도되게 관한다고 이름한다. 여덟째는 살해를 반려로 삼는 선업이라고 보면서 혜시하지 않는 것이다. 어떤 이는 보시를 행하여 반려를 구하려고 마침내 양 등을 죽여, 여러 행의 반려를 모아 함께 보시를 행한다. 이러한 이익을 보지 않는 것이다. 아홉째는 신족을 나타내는 자의 기이한 변화와 길상한 상을 보고서야 비로소 보시하는 것이 아니다. 넷째는 심청정이다. 다섯째는 어청정이다. 문상의 뜻은 이해할 수 있다. 여섯째 지청정 가운데 먼저 열 상을 묻고 열거한다. 다음 차례대로 따로 해석한다. 보시의 체상은, 곧 삼업의 등기인 사(思)와 오온이다. ‘혹 선근으로 말미암아 뒤에, 이른바 전생 또는 현법에서 받는다’고 한 것에 대해, 선근은 총괄한 것이다. 아래에서 따로 분별한다. 혹 전생의 선근으로 재물을 감득하여 보시한다. 혹 현재 일어난 선근으로 재물을 감득해 보시하는 것을 현법수라고 이름한다. 혹 신통을 일으킨 자는, 현재의 신력으로 보배를 비처럼 내려 보시한다. 혹 법수로 얻은 재물을 가지고 혜시한다. 혹 전생에 보시를 행하여 지금 재물을 감득해 보시하는 것도 법수라고 이름한다. 혹 다른 사람이 모은 재물을 가지고 혜시한다. 이는 표방한 것이다. 아래에서 해석한다. 다른 사람이 모은 재물을 쓰는 까닭은, [1] 마치 다른 이를 권도하는 경우와 같다. 그를 권했기 때문에 보시하게 하는 것이다. 혹 그 사람의 직무를 맡은 경우이다. 마치 창고를 맡은 신하에게 왕이 보시하게 하는 것과 같다. ‘빈핍한 자, 재물이 있는 자, 큰 재물이 있는 자’라고 한 것은, 곧 세 품이다. 빈핍한 자는 하품이다. ‘두 문으로 복을 낳는다’고 한 것에 대해, 경사가 말한다. 첫째는 그로 하여금 삼보의 복전에 선한 일을 일으켜 짓게 하는 것이다. 둘째는 재물을 버려 주어 그로 하여금 보시하게 하는 것이다. 이 두 문으로 무량한 복을 낳는다. 태사가 말한다. 불법을 합하여 한 문으로 삼는다. 그리고 승가의 복전 등을 둘째 문으로 삼는다. 어떤 해석은 말한다. 스스로 행하고 남에게 가르치는 것을 두 문이라고 한다. 혹 그의 은혜를 받아 혜시하게 하는 경우이다. 다른 사람이 [2] 선뜻 보시하려 하지 않는다. 보살이 말한다. ‘내가 그대의 은혜를 입었으니 뒤에 갚겠다. 이러한 선한 일은 그대가 다만 내 말을 따라 [3] 힘써 보시하면 된다.’ 혹 태어남으로 말미암는다는 것에 대해, 어떤 해석은 말한다. 보살 자신이 천상에 태어나고자 하기 때문에, 자재하게 보시할 수 있다는 것이다.</w:t>
      </w:r>
    </w:p>
    <w:p>
      <w:pPr>
        <w:pStyle w:val="TranslationText"/>
        <w:pageBreakBefore w:val="0"/>
      </w:pPr>
      <w:r>
        <w:rPr>
          <w:rFonts w:ascii="Noto Sans KR" w:hAnsi="Noto Sans KR" w:eastAsia="Noto Sans KR"/>
        </w:rPr>
        <w:t>혹 다른 이의 수승한 생을 관하여 혜시한다고 할 수도 있다. 지금 해석한다. 찰제리 등의 수승한 생에 태어났기 때문에 혜시하게 하는 것이다. ‘다섯 종류 과환, 여섯 종류, 일곱 종류, 여덟 종류’라고 한 것에 대해, 기사 등이 말한다. 혜원법사의 『지지기』를 살펴보아야 한다. 어떤 스승은 말한다. 혹 여섯 종류를 요지한다. 이른바 ‘이 여러 욕은 공포의 증어이다’ 등이다. 증어에는 둘이 있다. 첫째는 희락 때문에 일어나는 증어이다. 둘째는 근심과 두려움 때문에 일어나는 증어이다. 근심하고 기뻐할 일로 인해 말을 많이 늘이는 것을 증어라고 한다. 보살은 오욕의 악법이 공포의 증어임을 능히 안다. 과환을 알기 때문에 오욕의 재물을 급히 혜시한다. 이 다섯·여섯·일곱·여덟 종류는 『아함』을 살펴야 한다. 또 다른 해석이 있다. 이것들은 모두 「사소성지」의 문수에 준하면 알 수 있다. 다섯 종류 과환이란, 곧 색·성·향·미·촉의 과환이다. 여섯 종류 과환은, 다른 곳을 살펴야 한다. 혹 앞의 여섯 종류 욕의 과환일 수도 있다. 제18권에서와 같다. 일곱 종류란, 이른바 모든 욕은 무상하다, 첫째. 허위하다, 둘째. 공하여 실체가 없다, 셋째. 무너지고 파괴되는 법이다, 넷째. 환사와 같아 어리석은 범부를 속이고 미혹한다, 다섯째. 애미는 매우 적다, 여섯째. 여러 과환이 많다, 일곱째. 여덟 종류란, 여러 욕은 마른 뼈와 같고, 또 따뜻한 고깃덩이와 같으며, 풀 횃불과도 같다. 마치 큰 불구덩이와 같고, 비유하면 큰 독사와 같으며, 또한 꿈에서 본 것과 같고, 빌린 장엄구와 같으며, 나무 끝의 익은 열매와 같다. 열네 가지 구업과 선악의 네 벗, 숨김과 여섯 방위는, 모두 『아함』의 「선생경」에 나온다. 앞의 제44권 주석에서 해석한 것과 같다. 제7 구청정 가운데, ‘탐면(耽湎)’이란, 재물에 집착하는 것이다. ‘과를 관한다’는 것은, 보시하여 얻는 과를 관하는 것이다. ‘빈핍한 자가 자기의 종복 등에 대해서’라고 한 것은, 만약 보살이 가난하다면 오직 자기 종복 등에게만 보시하는 것이다. 만약 중간 정도 재물이 있으면 종복과 앞의 빈핍한 자에게 보시한다. 만약 큰 재물이 있으면 종복과 빈고한 자 및 그 밖의 찾아온 자에게 보시한다. ‘멀리 [4] 떠나 작은 때를 멸한다’고 한 것에 대해, 태사가 말한다. 마땅히 [5] ‘함(咸)’자일 것이다. ‘거처의 일을 보시한다’는 것은, 평상과 좌구 등을 보시하는 것이다. 또 해석한다. 동산과 숲 등을 보시하는 것이다. 첫째, 인 가운데 전도 없는 의락이란, 보시를 행한 인이 반드시 즐거움을 불러온다는 것을 요지하는 것이다. 둘째, 과 가운데 집착이 없다는 것은, 보시의 과를 받을 때 마음으로 탐착하지 않는 것이다. 복전을 관찰하는 데 다섯 가지가 있다. 첫째, 그곳에서 구하면 얻을 수 있는 경우이다. 저 구하는 자를 관하여 재시를 행한다. 다른 사람이 찾아와 구하면 얻을 수 있으므로 지금 그에게 보시한다. 둘째, 그곳에서 이미 구걸을 당하였고 다시 빈핍해진 경우이다. 구하는 자가 전에 다른 이에게 구걸을 당했음을 관찰하여 알고, 지금 다시 빈핍해졌기 때문에 혜시한다. 셋째는 빈핍하고 의지할 데 없는 경우이다. 넷째는 의지할 데가 없어 빈고에 핍박되어 다시 악행을 하는 경우이다. 이들을 복전이라고 한다. 모두 보시할 수 있다. 다섯째는 비록 이러한 사정은 없더라도 선행을 닦아 얻을 수 있는 곳이다. 또한 보시한다. 일곱 가지 비복전 가운데, 첫째는 구하는 자가 지극히 포악하여 예전에 원한과 해침을 행한 경우이다. 이미 시주에게 원해를 행했고 해치려는 마음도 아직 제거되지 않았다. 또 원수에게 귀의하여 뭔가를 구하는 자이다. 비록 전에 원수가 아니었어도 나에게 귀의했는데, 원수가 구하는 바를 대신 찾아 [6] 지금 와서 구하는 자라면 또한 보시해서는 안 된다. ‘이 가운데 방편, 나아가 생과 신력’이라고 한 것에 대해, 경사가 말한다. 이 가운데 방편이란 보시에 익숙해진 것을 말한다. 몸과 목숨을 돌아보지 않고 유정을 연민하여 진실의를 위한 것은, 또한 방편이다. 무상보리에 대한 승해와 교도와 강력한 핍박은, 보리에 대한 승해로 자기 마음을 핍박해 혜시하게 하는 것이므로 또한 방편이라고 이름한다. 직책에 있으면서 은혜를 갚고 생과 신력이 있는 경우이다. 혹 직책에 있으면서 이미 세력이 있어 은혜를 베풀고 보은할 수 있는 것은 모두 방편덕을 갖춘 것이라고 한다. 혹 찰제리·바라문 등의 수승한 생 가운데 태어나고, 혹 신력으로 널리 재보를 나타내 혜시한다. 이 또한 방편덕을 갖추어 혜시하는 것이다. 지금 해석한다. 지와 비와 무상보리에 대한 승해를 갖추어, 다른 사람을 교도해 혜시하게 하며, 혹 강제로 다른 이를 핍박하고, 혹 다른 사람의 은혜를 입어 보은하고, 혹 귀한 집안에 태어나며, 혹 신력으로 다른 이를 보시하게 하는 것을 방편을 갖추었다고 한다.</w:t>
      </w:r>
    </w:p>
    <w:p>
      <w:pPr>
        <w:pStyle w:val="EditorialNote"/>
        <w:pageBreakBefore w:val="0"/>
      </w:pPr>
      <w:r>
        <w:rPr>
          <w:rFonts w:ascii="Noto Sans KR" w:hAnsi="Noto Sans KR" w:eastAsia="Noto Sans KR"/>
        </w:rPr>
        <w:t>교감·번역 메모 | [난문 검토 필요] 「如世美[1]菓多[2]繩附」는 비유의 글자와 구두가 불안정하다. ‘좋은 과일에 많은 끈이 붙는다’는 형식으로 직역하였으나 판본 대조가 필요하다. / [난문 검토 필요] 「此文唯所執性所顯相分境依他性」은 구두가 압축되어 있다. 소집성으로 드러난 상분경계가 의타라는 뜻으로 옮겼다. / [교감 검토 필요] 「非清淨所[3]顯性故」의 교감표지를 원문 그대로 보존하였다. / [교감 검토 필요] 「勝義[4]無性性」 및 「圓成[5]實性」의 교감표지를 보존하였다. / [난문 검토 필요] 「此有二義[6]一」은 둘째 해석과의 분절이 불안정하다. 첫째 뜻을 여는 것으로 번역하였다. / [교감 검토 필요] 「正釋此義[7]門」의 교감표지를 원문 그대로 보존하였다. / [난문 검토 필요] 「體性離無」는 통상적 구문으로 보기 어렵다. 원문을 수정하지 않고 ‘체성은 무를 떠나 있다’로 직역하였다. / [교감 검토 필요] 「約三[8]自而隨決了」의 교감표지를 보존하였다. / [난문 검토 필요] 「[9]智遍計無故名為知」는 구두가 압축되어 있다. 변계소집의 무를 지혜가 안다는 뜻으로 처리하였다. / [교리·구문 검토 필요] 「賴耶所緣諸識非緣緣」은 아뢰야식의 소연과 소연연 관계를 말하나 문장이 매우 압축되어 있다. 최종 교학 검토가 필요하다. / [난문 검토 필요] 「圓成離彼執著[10]不當執圓成實時即有相不似圓成實」은 긴 구문이 손상된 듯하다. 원성 자체와 원성을 대상으로 한 집착상이 다르다는 취지로 번역하였다. / [교감 검토 필요] 「由八分別執[1]者熏習」의 교감표지를 원문 그대로 보존하였다. / [중요 이문 검토 필요] 「二[2]真分別是能執」의 「真」은 「者」 등 이문 가능성이 있다. 문맥상 둘째 법인 분별이 능집이라는 뜻으로 번역하였다. / [교감 검토 필요] 「依此處意[3]取明」의 교감표지를 보존하였다. / [난문 검토 필요] 「無所依[4]詑」의 「詑」는 「託」 계열 이문 가능성이 크다. 번역은 ‘의지할 바가 없음’으로 처리하였다. / [난문 검토 필요] 「即無義」는 앞의 ‘無住’와의 관계가 불분명하다. 원문을 그대로 보존하였다. / [난문 검토 필요] 「非因此悟入圓成性」은 앞의 가행지 설명과 연결되는 부정의 범위가 압축되어 있다. / [교감 검토 필요] 「能生清淨[5]也」의 교감표지를 원문 그대로 보존하였다. / [난문 검토 필요] 「由無種子故」는 뒤의 ‘무시이래 종자가 있기 때문에’라는 문맥과 충돌할 여지가 있어 이문 가능성이 있다. 원문은 보존하였다. / [난문 검토 필요] 「二五對治所緣緣故」는 원성실의 다섯 업 가운데 둘째·다섯째를 가리키는 것으로 보이나 구문이 압축되어 있다. / [교감 검토 필요] 「此[1]是總無體」의 교감표지를 보존하였다. / [난문 검토 필요] 「小年已去」는 연령 표현이 불분명하다. 명언을 이해할 정도로 자란 이후라는 취지로 옮겼다. / [난문 검토 필요] 「善無記心計有人我」는 아라한의 선·무기심과 인아 계탁의 관계가 압축되어 있다. 원문을 수정하지 않았다. / [난문 검토 필요] 「第二若於相縛至第二執者」는 절목의 시작·끝을 지시하는 문장이며 정확한 인용 범위 확인이 필요하다. / [교감 검토 필요] 「如[2]有當知無執」는 문맥과 잘 맞지 않아 이문 가능성이 있다. 원문은 보존하고 유집·무집의 문맥으로 번역하였다. / [난문·교감 검토 필요] 「隨名言覺悟分別[3]遍計彼所成法執自性」은 분별과 변계의 구두가 불안정하다. 법집자성을 변계한다는 뜻으로 옮겼다. / [난문 검토 필요] 「無有執著依處故名為執」은 ‘집착할 의지처가 없는데도 집착한다’는 역설적 설명으로 읽었으나 판본 대조가 필요하다. / [이문 검토 필요] 「初二約分別無辨執不執」의 「無」는 「有無」의 탈자 가능성이 높다. 번역은 분별의 유무에 의한 것으로 처리하였다. / [난문·교감 검토 필요] 「名依他執[4]我」의 말미 「我」는 구문상 불필요해 보이며 이문 가능성이 있다. 원문은 수정하지 않았다. / [난문·교감 검토 필요] 「二業[5]無事」는 항목명 자체가 불분명하다. 「業無事」의 정확한 구두와 용어는 판본 대조가 필요하다. / [난문 검토 필요] 해당 문장의 「到彼岸事」에 대한 「景云。無也。」는 ‘해당 항목이 없다’는 뜻으로 직역하였으나 무엇을 부정하는지는 문맥 대조가 필요하다. / [교감 검토 필요] 「廁[1]清」은 변소의 맑은 액체를 가리키는 표현으로 보이나 정확한 판독과 의미는 재검토가 필요하다. / [난문 검토 필요] 「更須勘問」은 주석자의 보류 표지로 보이며, 앞의 가자(假子) 비유의 출전을 다시 살펴야 한다는 뜻으로 직역하였다. / [난문 검토 필요] 「即十種等」은 원성실에서 ‘없는 것’을 밝히는 열 종류의 구체적 대응이 생략되어 있다. / [난문 검토 필요] 「而為無量無覆隱而不顯現」은 삼십이상·팔십종호가 결가부좌한다는 인용의 구두가 불안정하다. 『능가경』 원문 대조가 필요하다. / [난문 검토 필요] 「即其恒生一切諸德性」은 진여와 공덕의 관계를 말하나 ‘恒生’의 주술관계가 압축되어 있다. / [난문 검토 필요] 「不離無應名無」는 반론의 구두가 불안정하다. ‘무를 떠나지 않는 것도 무라고 해야 한다’는 형식으로 직역하였다. / [난문 검토 필요] 「不成色性及非貫達相耶」는 우둔성을 무분별지로 보는 설에 대한 반박으로, ‘색성’과 ‘비관달상’의 병렬 관계를 재검토할 필요가 있다. / [난문 검토 필요] 「能現照取」는 무분별지가 진여를 현전하여 비추는 작용을 가리키는 것으로 보이나 ‘取’의 기술적 의미는 최종 용어 교열이 필요하다. / [중요 난문 검토 필요] 「於地前無見相慧所引故」는 지전·견분·상분·혜의 관계가 매우 압축되어 있다. 『中邊論』 및 관련 섭론계 문헌과의 대조가 필요하다. / [교감·교학 검토 필요] 「無有諸心緣境而不分別[1]者」는 정체지도 진여를 연할 때 영상을 짓는다는 둘째 설의 근거이다. 뒤에서 『성유식론』에 의해 첫째 설을 우세하다고 판정한다. / [중요 난문 검토 필요] 「金剛所斷修道正使一切煩惱及初地所斷見惑習氣初起名生」는 금강도·수도정사·초지소단 견혹습기의 관계가 압축되어 있다. 전의의 ‘불생전소의상’ 해석에서 핵심이므로 판본 대조가 필요하다. / [교감 검토 필요] 「一切煩惱及[3]以習氣」의 교감표지를 보존하였다. / [난문 검토 필요] 「更有諸漏。更諸漏外有所餘有漏法。」은 반복과 구두가 불안정하다. 불과의 자체를 다시 관찰해야 하는 허물을 드러내는 문맥이다. / [교감 검토 필요] 「第三解[5]方便」의 교감표지를 원문 그대로 보존하였다. / [난문 검토 필요] 「青黃等光麁細等相似受用身」은 타수용신의 광명·조세 등의 변현을 설명하지만 정확한 수식관계가 불안정하다. / [난문 검토 필요] 「然[6]便讚者得行自利」는 교감표지를 보존하고 ‘찬탄하는 자가 자기 이익을 얻는다’는 뜻으로 옮겼다. / [교감 검토 필요] 「即[7]名功」의 교감표지를 보존하였다. / [중요 이문 검토 필요] 「勉死」는 문맥상 「免死」의 이문 가능성이 매우 크다. 번역은 ‘죽음을 면하다’로 처리하였다. 반복표지 [＊]도 보존하였다.</w:t>
      </w:r>
    </w:p>
    <w:p>
      <w:pPr>
        <w:pStyle w:val="EditorialNote"/>
        <w:pageBreakBefore w:val="0"/>
      </w:pPr>
      <w:r>
        <w:rPr>
          <w:rFonts w:ascii="Noto Sans KR" w:hAnsi="Noto Sans KR" w:eastAsia="Noto Sans KR"/>
        </w:rPr>
        <w:t>교감·번역 메모 | [중요 난문 검토 필요] 「梵本說死為[2]從從報故」의 「從從報」는 판독이 매우 불안정하다. 원문은 수정하지 않고 직역 수준으로 처리하였다. / [난문 검토 필요] 「[3]或天教或有不從故」는 천의 가르침에 따름/따르지 않음의 문맥으로 번역하였으나 구두가 불안정하다. / [교감 검토 필요] 「六有[4]貧天」의 교감표지를 보존하였다. / [교감 검토 필요] 「非勝[5]義」의 교감표지를 원문 그대로 보존하였다. / [난문 검토 필요] 「遣名言熏習之想所建立識」는 명언훈습·상·소건립식의 관계가 압축되어 있다. 능변계식을 제거하여 소집을 제거한다는 문맥으로 옮겼다. / [난문 검토 필요] 「若離名言諸法自性當知此性凡夫所生邪執為緣已生及已滅等」은 주어와 연관계가 길게 얽혀 있다. 명언을 떠난 제법자성이 의타의 생멸법이라는 취지로 번역하였다. / [난문 검토 필요] 「有二四法後四以釋前四」는 두 벌의 사법을 뒤의 사법으로 앞의 사법을 해석하는 구조이다. 세부 배대는 다음 문장들과 함께 보아야 한다. / [교감 검토 필요] 「[6]飢時施漿」는 앞뒤 문맥상 「渴時施漿」 계열 이문 가능성이 높다. 원문은 보존하고 ‘목마른 때 마실 것을 보시’로 번역하였다. / [난문 검토 필요] 「不離希求三時俱淨」의 구두가 압축되어 있다. 여법시와 삼시청정의 정확한 관계는 원 논문 대조가 필요하다. / [난문 검토 필요] 「或由善根後謂於前生或現法受等」은 문장 경계가 불안정하다. 선근을 총괄하고 아래에서 전생·현법수 등을 나누는 것으로 번역하였다. / [교감 검토 필요] 「財物所[1]以」의 교감표지를 원문 그대로 보존하였다. / [중요 난문 검토 필요] 「他不[2]旨施」의 「旨」는 판독이 불안정하다. 다른 사람이 자발적으로 보시하지 않는 문맥으로 옮겼다. / [난문·교감 검토 필요] 「用我語[3]努行施」의 「努」는 구문상 불안정하다. ‘내 말을 따라 힘써 보시하라’는 뜻으로 번역하였다. / [난문 검토 필요] 「遠[4]離滅小垢」는 해당 문장의 태사 교감 제안과 함께 읽어야 하며 정확한 원문 복원이 필요하다. / [교감 검토 필요] 태사가 「應是[5]咸字也」라고 교감 의견을 제시한다. 원문 교감 의견 자체를 번역에 반영하였다. / [교감 검토 필요] 「求覓[6]今來乞者」의 교감표지를 보존하였다.</w:t>
      </w:r>
    </w:p>
    <w:p>
      <w:pPr>
        <w:pStyle w:val="Heading2"/>
        <w:pageBreakBefore w:val="0"/>
      </w:pPr>
      <w:r>
        <w:rPr>
          <w:rFonts w:ascii="Noto Sans KR" w:hAnsi="Noto Sans KR" w:eastAsia="Noto Sans KR"/>
        </w:rPr>
        <w:t>문단 191  ·  [0767c03]</w:t>
      </w:r>
    </w:p>
    <w:p>
      <w:pPr/>
      <w:r>
        <w:rPr>
          <w:b/>
        </w:rPr>
        <w:t>원문</w:t>
      </w:r>
    </w:p>
    <w:p>
      <w:pPr>
        <w:pStyle w:val="SourceText"/>
        <w:pageBreakBefore w:val="0"/>
      </w:pPr>
      <w:r>
        <w:rPr>
          <w:rFonts w:ascii="Noto Sans KR" w:hAnsi="Noto Sans KR" w:eastAsia="Noto Sans KR"/>
        </w:rPr>
        <w:t>[0767c03] 第七十五卷</w:t>
      </w:r>
    </w:p>
    <w:p>
      <w:pPr/>
      <w:r>
        <w:rPr>
          <w:b/>
        </w:rPr>
        <w:t>한국어 직역</w:t>
      </w:r>
    </w:p>
    <w:p>
      <w:pPr>
        <w:pStyle w:val="TranslationText"/>
        <w:pageBreakBefore w:val="0"/>
      </w:pPr>
      <w:r>
        <w:rPr>
          <w:rFonts w:ascii="Noto Sans KR" w:hAnsi="Noto Sans KR" w:eastAsia="Noto Sans KR"/>
        </w:rPr>
        <w:t>제75권.</w:t>
      </w:r>
    </w:p>
    <w:p>
      <w:pPr>
        <w:pStyle w:val="Heading2"/>
        <w:pageBreakBefore w:val="0"/>
      </w:pPr>
      <w:r>
        <w:rPr>
          <w:rFonts w:ascii="Noto Sans KR" w:hAnsi="Noto Sans KR" w:eastAsia="Noto Sans KR"/>
        </w:rPr>
        <w:t>문단 192  ·  [0767c04]</w:t>
      </w:r>
    </w:p>
    <w:p>
      <w:pPr/>
      <w:r>
        <w:rPr>
          <w:b/>
        </w:rPr>
        <w:t>원문</w:t>
      </w:r>
    </w:p>
    <w:p>
      <w:pPr>
        <w:pStyle w:val="SourceText"/>
        <w:pageBreakBefore w:val="0"/>
      </w:pPr>
      <w:r>
        <w:rPr>
          <w:rFonts w:ascii="Noto Sans KR" w:hAnsi="Noto Sans KR" w:eastAsia="Noto Sans KR"/>
        </w:rPr>
        <w:t>[0767c04] 上來辨施。下辨戒品。初總標。毘奈耶者。此云調伏。調伏三業也。次別解有四。初正辨戒相。次明護非護。第三明轉捨因緣。第四略解犯之相。初中分別三聚即為三段。初辨律儀戒。景云。菩薩律儀戒即是聲聞七眾所受。如出家菩薩即與聲聞大僧所判多分是同。在家菩薩即與五戒所判多同。故云是七眾所受。理實要期時節有異。即心非心戒體亦異。備云。又解。聲聞七眾若受菩薩戒時。轉前七眾戒令成菩薩戒。故言即七眾。次辨攝[7]善戒。略解六心應善觀察。辨相如文。於前三心不應生起。設起應捨。忍受有罪。第四有罪無罪不定。可解。第五病纏身心不得自在修於善。此忍受無罪。第六障隨行心。或愚世俗無義談說眾中觀有義利。忍受無罪。餘即有罪。如是前三一向有罪。第五一向無罪。第四第六已生忍受或有罪或無罪不定。下辨攝眾生戒。當觀六處。一自。二他。三財衰。四財盛。五法衰。六法盛。財盛如文可解。法衰者。謂越所受者不得三學。於先未聞乃至不得聽聞於先未思不得思惟於未修證不得修證者。失三慧也。是即失於三學。失於三慧名為法衰。與此相違即名法盛。令他財盛不應為者。菩薩為他經營財物給施眾生自失三慧及失三學。此不應為。如令財盛法盛亦爾者。菩薩為他說法令他法盛。自失三學令自法衰。此不應為。乃至又諸菩薩作自財盛令他財盛此即應為者。不廢三學營事財物自足與人。亦即應為。如令財盛法盛亦爾者。菩薩自令法盛令他法盛不失。[1]作本此亦應為。又諸菩薩作自法盛令他財盛。已下可解。第二明護非護中。初業前所說令修學。次正辨護不護相。於中先辨闕一不護。若護初戒能護餘二。後辨假實防護。以三因故名假。謂為令他知故非實防。隨順他故非實修。由他導故不得勝利。又此名實。第三明轉捨緣。若有不捨如是律儀至非彼捨者。此戒一受乃至菩提。又捨因緣略有四種乃至當知棄捨菩薩律儀者。景述三藏言。問云。前本地分中明捨菩薩戒但有二緣。一者退菩提心。二起增上品。今此何故明捨有其四緣。解云。開合為異。此中前二總是退菩提心。於中有其三品。若起上品退菩提心。所謂佛果難祈。眾生難度。長時苦行無力能行。從今已往不復能行求菩提道。起此心不待發言即便捨戒。即當此中第一緣也。所謂決定發起受相違心。若起中下品心。如前退屈。即復發言。我今捨所學處。爾時便捨。即當此中第二緣也。謂於有識大丈夫前發棄捨言。此中後二總是起增上煩惱犯而捨於戒。於中有二。[2]犯根本四重。二犯隨順四重。前後方便。即當此中後二緣也。言他勝者。由犯四重為破戒所勝名他勝法。泰云。受戒之心名受心。發起相違本受戒心名不同分心。即便捨戒。[3]一心雖未決。於有識別人前發言捨戒。此亦捨戒。三[4]起輕徵煩惱。或總犯四重。或別犯一二。亦得捨。四[5]起增上總別犯[6]四重煩惱雖未犯四重。而已捨戒。有釋。十重戒中後四名四種他勝法。前六名隨順他勝法。言若有還得清淨受心復應還受者。不同聲聞犯如析石不可還合。第四略解持犯之相中。先解後結。前中有二。初施物通塞。後攝眾通塞。前中言若有葉紙已書正法有嬰兒慧眾生來乞等者。愚癡眾生來乞經卷。或賣或著。施者有罪。欲誡彼人。施者無罪。就攝眾通塞中。初約親怨中人以辨。後約出家依止以辨。結文可知。上來別辨施戒二品決擇之義。自下總釋六品。於中初牒前廣說。[7]許今略說。後正辨之。於中有二。初約五德通辨六度。後別約清淨施[8]即六度。前中言無著者。除六弊故。無戀者。於三有因果中無繫著故。無罪者。遠離六度九門隨惑故。無分別者。不觀三輪故。迴向者。迴趣菩提故。如是菩薩由此五德至乃至名艱難慧等者。前本地分中明六度內。[9]二皆有一頌頌於九門。云自性一切[10]門。一切門善士。一切種逐求。二世樂清淨。今此文言菩薩施等即自性門。一切施等即第三門。廣說一切嗢拕南頌皆隨決了者。辨攝餘六門。廣隨應決了。就第二[11]散釋六度清淨中。初釋施中言由增一次第者。如施門初自性施中唯一。第二一切施中有二。第三難行施即有三。乃至第[12]九清淨施中有十。[13]四辨戒品已[14]訖。十淨者。即第九門中清淨戒有十。於中初一是意樂清淨。餘九是加行清淨。本地四十二云。云何菩薩清淨戒。當知此戒略有十種。一者初善受戒。唯為沙門三菩提故非為命故。二者不太沈戒。於違犯時遠離微薄生悔愧故。及不應舉戒遠離非處生悔愧故。三者離懈怠心戒。於睡眠樂倚樂臥樂不耽著故。晝夜勤修諸善品故。四者離諸放逸所攝受戒。修習如前所說五支不放逸。五者正願戒。遠離利養恭敬貪故。不願生天而自要期修梵行故。六者軌則具足所攝受戒。七者正命具足所攝受戒。八者除於苦樂二邊戒故。九者永出離戒。遠離一切外道見故。十者於先所受無損失戒。於先所受無缺減故。當知初善受唯為沙門三菩提非為命者是意樂清淨。餘九是加行清淨。加行有五與九清淨相攝者。即第二不沈掉第三離懈怠是初無間缺加行。第四遠離放逸所攝受或是第二遍修治加行。第五正願戒是第三迴向加行。第六軌則具足。第七正命。第八遠離二邊。第九永出離。總是第四助伴加行。第十於先所受無損無缺是第五守護加行。第三辨忍。忍有十淨中前九名思擇力清淨其第十名修習力淨者。如四十二云。菩薩清淨忍略有十種。一遇不饒益事終不返報。二不意憤。三恒現前欲作饒益。四先後無異非一益已捨而不益。五於有怨自往悔謝。六終不令他生疲厭[15]然受謝。七成增上猛利慚愧。八於大師成上愛敬。九於有情增上哀愍。十一切不忍并助伴法皆得斷故。故言前九思擇力淨。第十名修習力淨。言思擇力淨復有四種。如文。一種二種者。初一攝一清淨。故言一種。謂初遠離罪生清淨攝初第一遇不饒[1]益終不返報。第二彼不現行清淨攝二清淨故言二種。謂第二意不憤第三恒作饒益。後二各攝三種故言三三種。[2]種謂第三無罪生清淨攝彼第四先後無異。第五於有怨自往悔謝。第六終不令他生疲然後受謝。第四遠離彼因清淨攝於第七成上慚愧第八於大師成上愛敬第九於有情增上哀愍。以前九清淨名思擇力清淨。思擇力清淨中廣即有九。略但有四。故得相攝。第十清淨名修習力故。與思擇力中四種清淨性別不相攝受。不忍因緣有三者。此[3]則所治也。第四辨精進有十清淨。一安處。本地分中名相攝。二純熟。彼名串習。三策發。彼名無緩。四方便。彼名善攝。五不虛時住。彼名應時修習。六艱辛住。彼名通達眾相。七出離。彼名不退弱。八攝受助伴。彼名不捨軛。九速疾神通。彼名平等。十無盡性。彼名迴向大菩提。第五辨靜慮有十清淨。[4]十清淨。本地分名世間清淨。二無漏清淨。</w:t>
      </w:r>
    </w:p>
    <w:p>
      <w:pPr>
        <w:pStyle w:val="SourceText"/>
        <w:pageBreakBefore w:val="0"/>
      </w:pPr>
      <w:r>
        <w:rPr>
          <w:rFonts w:ascii="Noto Sans KR" w:hAnsi="Noto Sans KR" w:eastAsia="Noto Sans KR"/>
        </w:rPr>
        <w:t>彼名出世清淨。三根本方便。彼名加行。四證得根本淨。與彼名同。五自在方便。彼名由根本勝進淨。六住自在淨。彼名入住出自在淨。七引發神通自在。彼名捨靜慮已復證入自在淨。八成就有情自在淨者。彼名神通變現自在淨。九降伏外道自在淨。彼名達離一切見趣淨。十無上離繫淨。彼名離二障淨。第六慧有五清淨。依本地分四十二云。云何菩薩清淨慧略有十種。於真實義有二種。謂由盡所有性及[5]如有性。取真實義故。此二與第一通達諸相同。於流轉義有二種慧。謂取正因果故。此二與第二通達緣起同。於執受義有二種慧。謂顛倒不顛倒如實了故[6]故。與第三通達教道同。於方便義慧。謂一切所作所不應作如實了知故。與第四通達士用同。於究竟義有二種慧。謂雜染如實知雜染故。清淨如實知清淨故。與第五通達證得同。有釋。進定各十慧。五清淨是九門外更別立之。不及前解。自下第十決擇菩提分法品。於中分三。初辨三十七品能治。次辨所治十四種縛。後辨依定修觀解脫想縛。初中有二。一隨難別解。後辨次第。前中初明四念住。初以如量智別觀身受心法。次以如理智通觀身等真如。次明四正斷。云何菩薩為令未生惡不善法得不生故生欲乃至生思生捨者。修四正勤一一有八斷行。如前廣說。謂於真如境繫心令住者。四四正勤行還觀真如。為令一切至乃至廣說者。為令二縛得不生故。生欲等八斷行。如令已下類後三正勤行也。下辨次第。景云。此中更不論餘行相。於念住位[7]者最初繫心置所緣境者。在十信位。次於所緣令心安住勤修正斷者。在十解。次得定者四意足。在十行十迴向。五根在煖頂。五力在忍及世第一。七覺在初地見道。八正在二地已去修道位中。有釋。四念住在解脫分善位。四正斷在煖法。四如意足在頂。五根在忍五力在第一法。七覺在初地見道。八正在二地已去修道位。今準唯識論等。七覺在初地入心。八正在初地住心已去諸地。次辨所治十四種縛。景云。言相縛麁重縛者。有二處說。一瑜伽上文說末那為相縛。由執取我相不解脫故。六識煩惱名麁重縛。六識麁心起煩惱縛障解脫。二顯揚說所執相分名為相縛。以於彼相不厭捨故。能執見分名麁重縛。以能執取縛過麁重。名麁重縛。又麁重縛即是煩惱隨眠餘勢習氣。如阿羅漢斷惑種盡。仍有習氣不調柔性令身語意於緣有失。名麁重縛。如此等義論皆有文。言根縛者。因六根生煩惱縛故名根縛。亦可執著諸根不能厭捨名為根縛。如此由根被繫縛時。即有煩惱麁重不調柔性遍在身心不得安穩名麁重縛。二境縛者。於違順境生彼貪瞋。此有二義。一為境縛心不能捨離。二為貪瞋繫縛前境。皆名境縛。三有情展轉[8]受相[9]受縛者。仍是經說男為女色女為男色更相愛縛。四建立縛至故名建立者。眼等五根從業生時必取五塵。由五根起增上勢力引起五塵於中取執名建立縛。五於所知境無智縛者。不了所知即名為縛。六於能知智無智縛者。不悟能知之智亦名為縛。七後有愛縛者。為貪後有愛之所縛。八無有愛縛者。為執斷愛之所繫縛。九執著不平等因及無因縛者。如執自在為因或執我等為因。違正因理名不平等。或執諸法自然而有無有因緣。由依邪教執著不平等因及執無因所縛不悟正因。十證得增上慢縛者。於未證謂證增上慢縛。十一執著遍計所執自性縛者。此縛義總以一切執皆執遍計所執自性故。十二執著數取趣自性縛。即取執心為縛。十三補特伽羅遍知增上慢縛者。實未遍知諸數取趣而謂遍知為增上慢縛。十四法遍知增上慢縛者。實未遍知諸法而謂遍知為增上慢縛。有師判云。於十四中。前四約相辨縛。後十約麁重辨縛。下辨依空修觀解脫想縛。於中有二。一辨解脫想縛。二辨解脫十一後後想縛。前中景云。唯觀自身身受心法取於內想名初想縛。唯觀他身身受心法取著外想。是第二縛。總觀自他身受心法起內外想。是第三縛。見有眾生可度願令解脫。是第四縛。由願令他得解脫故執身等修觀住者。是第五想縛。見有修觀住人。是第六想縛。備云。此中辨離道品障所得勝利也。且約想數隨境說六。下辨解脫十一後後想縛。即於此中循環觀故復有十一後後想縛者。從始得念住後轉轉修時所起想縛。故云後後。謂於身等至是名初[1]轉者。於彼四諦染淨法中起第一義想。是名初縛。即於苦集雜染第一義中起造作想。第二。即於滅道清淨第一義中起無造作想。第三。於滅諦起於常想。第四。於苦集造作起流轉想。第五。於滅諦道中起無變異想。第六。於流轉起苦想。第七。於苦中由生滅住異自相起有變異想。第八。於前滅諦無變苦集有變第一義中起能攝染污清淨一切法想。第九。即於前染淨中起於無我無染淨想為第十。小乘即就染淨非諦法辨於無我。無我之法不離染淨。以大乘辨二種無我是其六法故非染淨。故菩薩地云。有為無為名有。無我我所名非有。若起此想便稱法想。云何名縛。解云。雖順經教起如此想。然心帶取執故名為縛也。即於染淨諸法起無自性相想。是第十一。唯知諸法無決定性。亦由情帶取執說名為縛。由諸菩薩乃至皆得解脫者。正明依空修習脫縛。自下第[2]一一決擇功德品。若依景師釋。此下乃至八殊勝來猶是決擇是菩提分法品。其深密經文全是決擇功德品。雖有此判。今還依前判。玄師親承三藏有此傳也。於中分二。初隨義難[3]彼。後引深密經以辨七義。前中有四。初破初學大乘惡取空者。次成立大乘教起因緣。第三明自共相觀能證佛法。第四明由八殊勝諸地轉。初中先舉邪執。二正徵破。景云。言於大乘中乃至一切皆無者。彼初學者作如是言。依他圓成依世俗門一切皆有。依勝義諦一切皆無。以依他無生圓成無性故。次下論主重徵定之。應告彼言乃至而起說故者。外人答言。依他圓成皆無自性。是勝義諦。於無性法假名建立為起言說更相教示。名為世俗。下論主徵。名言世俗為從因有自性[4]所得為唯名言世俗說有者。且據依他色心等法世俗說有。為從因生自性可得。為無因生唯名言中世俗說有。此兩問[5]定。自下正破。若名言世俗從因有者至不應理者。要是有法方從因生。若立世俗從因而生即是有法。而言非有。不應道理。若言佛說因緣所[6]生我說即是空。雖從因生何廢空者。即應返問。為從因生空。為從因生有。生空。龜毛兔角應從因生。以俱無故。若生有者。即是有法。云何名空。應知經意因緣生法者。即是依他。依他法上無決定無自然生性。故云我說即是空。若唯名言世俗有。名言世俗無事而有不應道理者。若言世俗不從因生。即無因果。無因果法無。就何施設名言世俗。故云名言世俗無事而有。不應道理。又應告言。長老何緣諸可得者此無自性者。此重徵問現可得法何緣無性。彼若[7]得言顛倒事故者。外人答曰。雖現可得以顛倒故皆無自性。</w:t>
      </w:r>
    </w:p>
    <w:p>
      <w:pPr>
        <w:pStyle w:val="SourceText"/>
        <w:pageBreakBefore w:val="0"/>
      </w:pPr>
      <w:r>
        <w:rPr>
          <w:rFonts w:ascii="Noto Sans KR" w:hAnsi="Noto Sans KR" w:eastAsia="Noto Sans KR"/>
        </w:rPr>
        <w:t>復應告言此顛倒事為有為無者。重二問[＊]定。若言有者說一切法由勝義故皆無自性不應道理者。汝若許有彼顛倒事。即有苦集因果法性。而言諸法由勝義故皆無自性。不應道理。若言無者顛倒事故諸可得者此無自性不應道理者。若顛倒事畢竟無者。應不可得猶如兔角。今現可得而言無者。不應道理。泰云。此是清辨等計。被慈氏所破。牒釋文義。如前第七十三卷記述。備師復云。清辨論師作如是計。依他起性以世俗故有。以勝義故無。遂違中道。解。[8]放勒弁依他圓成有無即義。又解。中百論等宗名惡取空。前解為勝。以護法菩薩釋百論等所辨中道之義。護法宗承[9]論伽。彼[10]瑜若違瑜伽。何用造釋。次成立大乘教起因緣。景云。由彼西國諸部小乘皆不信有大乘理教。見學大乘者名為空華。汝立真如本來是有不生不滅。與彼外道立我本有不生不滅有何異耶。又汝所依大乘教門佛於何處而說。為何人請誰請佛說有何略何廣說。故汝所立大乘教門不可依信。我寧依彼塗灰外道。由如此事故立大乘教起。由五相故思擇大乘經起因緣說謂為於說者生恭敬故起第一說者。諸經中說世尊住在某方某林說處之言。為攝眾生故起第二說者。即諸經中引同聞眾與大苾芻眾千二百五十人俱菩薩三萬二千人[1]等言。為於正法生尊重故起第三說者。即經中說解脫月等請說經人。不請而說聞法之徒不生難遭之想。為生尊重待請而說。為敘事故起第四說者。即諸經中佛為時眾略標章也。為欲宣說真實義故及多所[2]說作故起第五說者。即諸經中廣說之言。達云。一者如是我聞等是。二者列眾。三者如梵王請故[3]等說發起序也。四者謂於正宗分中略說所說事。五請為欲宣說真實故者廣分別義也。及多所作故者時眾得益依教奉行也。第三明十二處自共二觀有十無顛倒道能證所有不共佛法。六是自相觀。四是共相觀。一者了知隨眠等名遍計[4]搆畫唯有名言即顯眼等自性不可言說。二者了知[5]於處遍計所執攝受虛妄即顯外處之自相。三者了知依他從因轉生。四者了知依他自然而滅名壞轉相。五了知清淨轉相乃至當知此依二業。一生起清淨是道。二寂滅清淨是滅。六者了知有為可為名言安足處此上自相下是共相。七者了知無常空及無我。八者了知所證無分別起所行之理。九者了知所證但是出世智所行法。十者了知聖道為涅槃因。第四明由八殊勝於諸住地後後轉勝。此是通諸地之德也。自下第二引深密經以辨七義即為七段。初如理請問菩薩等問勝義。第二廣慧菩薩問心意識義。第三德本菩薩問三性之義。第四勝義生菩薩請問三無性義。第五慈氏菩薩請問奢摩他毘鉢舍那義。第六觀自在菩薩問諸地義。第七曼殊室利菩薩請問三身義。就初問勝義諦相中。先開五門。第二依門解釋有其四段。初[6]解二離言二門。於中初總牒指經。後別引其文。前中言解深密經者。此經有四翻。一流支翻名深密解脫經。二求那跋陀羅翻名相續解脫經。三真諦翻名解節經。四玄奘翻名解深密經。梵本一音具含三義。一兩物相續義。二骨節相連義。三深密義。歷代三藏各取一義故譯名不同。就別引經文中。先長行廣辨。後以頌敘。就長行中有三問答。初問答中言最勝子者佛是最勝。明彼菩薩是最勝之子名最勝子。舊云佛子。答意佛為眾生假說有為無為。而無隨名。有為無為真實法體。故言無二。答言一切法有二。一者有為二者無為者。開二門也。是中有為非有為非無為無為亦非無為非有為。此初答也。第二問答言有為者乃是本師假施設句者。諸法本離名言。佛為眾生假說有為。名假施設。又解。劫初梵王等立諸法名。名為本師。問若如後說者。何故深密解說云如來名字。解云。外道稱自師名如來。故無有過。若解[7]說經云大師。言若是本師假施設句即是遍計所集言辭所說等者。但以眾生隨名起執。於佛假施設句執有定法。故言是遍計所集乃至不成實故。非是有為。言無為者亦墮言辭者。佛為眾生假立無為。亦墮言辭假施設句。墮名起執非無為也。設離有為無為[8]小有所說其相亦爾者。設如犢子部立第五法藏名不可說。不可說是有為無為。亦是假立言說施設。上來[9]未就遍計所執以答前問。然非無事而有所說等者。由有幻等依他因緣之法緣之起說也。言無為者亦是本師假施設句乃至其相亦爾者。亦破犢子部說不可[10]言法藏亦但有名言。然非無事而有所說等者。由證離言法性為他假說。謂之無為。第三問答如何此事彼諸聖者證離名法為他假說。或謂有為或謂無為。答中先喻後合。喻中先舉愚者執幻事為實。以未悟故。初後更思。次明智者了幻事非實。後不復思。合中亦二。初合凡愚。後合聖智。頌中彼或不定或邪定者。即是不定聚及邪定聚人妄起執著。第二解超尋思所行相中。初總牒指經。後別引其文。[11]法涌菩薩請問。次如來答。菩薩問中言殑伽河沙者。即舊云恒河沙。種種意解者。深淺麁細非一也。別異意解者。兩人共諍不得水乳也。變異意解者。取捨向背前後變異。如來答中先長行後頌。長行中法喻合也。法中先標後釋。釋中有五復次。喻中有五番如次喻前五法。或通喻也。合但總合。言不能尋思等者。一解。以現量不能思。比量不能度。聖言量不能令信故也。又解。種種意解故言不能尋思。別異意解故言不能比度。變異意解故言不能信解也。頌中初有三句別頌五法。後一句結其義名。第三解超過諸法一異性相中。初牒指經說。次正引其文。先善清淨慧菩薩問。第二佛答。前中言有眾菩薩等是勝解行也。同一會坐等者。地前菩薩未正證如。但作意言分別觀行。故名勝行地菩薩。下佛答中先長行中法喻合也。法中先述成總說。後別釋其義。於中有三復次。初言非於[1]初行如是行時名能通達等者。非觀諸行與彼勝義定一定異觀行之時名能通達。何以故。若勝義諦與諸行[2]一。一切異生現見諸行應證勝義。皆已見諦皆應已得無上方便安穩涅槃乃至菩提。若勝義諦與行異者。已見真如見諦之人於諸行相應不除遣。以彼諸行與其勝義一向異故。所以者何。若即行辨勝義諦者。由證勝義即遣諸行。今既體異。雖見勝義不遣諸行。諸行不遣故不脫相縛。乃至不得菩提。此返難。由於今時已下順釋。第二復次若勝義與行[3]十應同雜染。若與行異應非諸行共相。第三復次若行與勝義一者應同勝義。無有差別。若爾已見諸行即為[4]最竟。[5]不[6]後更求勝義。勝義與行而不異故。若一向異者。不應就行明無我性是勝義也。又應俱時別相成立謂雜染相及清淨相者。勝義與行超然有異。是即見勝義時應不除染。見染行時應不障淨。順[7]說可說。次辨喻中。舉十四喻教示。如文。下合喻中。先合後結歸本宗。言微細極微細等者。此有兩解。一云。凡夫不能見故云微細。</w:t>
      </w:r>
    </w:p>
    <w:p>
      <w:pPr>
        <w:pStyle w:val="SourceText"/>
        <w:pageBreakBefore w:val="0"/>
      </w:pPr>
      <w:r>
        <w:rPr>
          <w:rFonts w:ascii="Noto Sans KR" w:hAnsi="Noto Sans KR" w:eastAsia="Noto Sans KR"/>
        </w:rPr>
        <w:t>二乘不能窮底故云甚深極甚深。解了地無不能通達故云難通達[8]極通達。二云。世間聞思修慧如次配釋也。頌中言行界者。有為諸行性類差別故名行界也。餘文可解。第四解其第五遍一切一味相。於中初牒指經說。次正引其文。先長行後頌。長行中文分有三。初佛問善現知幾有情有慢。二善現舉其所見仰諮。[9]二明總中小大無量。[10]三明中小大無量。三明齊何名得。四明通達及得。初中景備同云。經說別法止觀復說緣總法止觀者。於十二部經別緣一一部經隨順真如等修於止觀名緣別法。若總十二部經思惟此法隨順真如等名緣總法。今解。於一一部內但緣小分[11]名緣別法。若緣全部乃至具緣十二部名緣總法。言隨順趣向修入者。如次配聞思修慧也。若約位說。隨順是迴向已下。趣向是煖頂忍。修入是世第一法。修入初故也。次明小大無量。謂緣一部教法入真如總觀名緣小總法。若緣一分齊中十二部經名緣大總法。以十二部有眾多義。即如法華經自說一種十二部法。涅槃經中[12]後說一種十二部界。華嚴經復說一種十二部事。故云若緣無量如來法教等隨順真如觀名緣無量總法止觀。第三明齊何名得緣總法止觀。問意齊何名得緣彼真如總法止觀。下答由五緣故當知名得者。即舉十地中五修所得五果以為五緣。由具此緣名得緣總真如法也。無著菩薩取此處文。攝論中說。何等五修。云何五果。一集總修。二無相修。三無功用修。四修熾盛修。五無喜足修。如此五修論體不異。於一念中隨[13]義說五。謂集一切總為一聚簡要修習唯觀真如。即集總修為簡骨瑣事境總觀世尊。三佛現本宗。初云善現者。舊云善吉。即須菩提也。次善現仰諮世尊中。景師云。言由得蘊故者。得蘊觀行也。此句是總。得蘊相觀能得蘊因。即集觀。次二句觀蘊起盡。即是生滅。即觀行苦。得蘊滅者。觀數滅也。得蘊滅作證者。觀蘊能治道也。由得諦故者。得諦觀行也。此句是總。次有二句觀苦。得諦永斷是集。作[14]諦是滅。得諦修習是道。由得界故者。得界觀行也。此句是總。得界相者。觀能得界因。即集觀。次二句即觀界是苦。種種性者。界有十八等。非一性者。於一一界中有眾多差別。下二句即滅道觀也。由得念住者。總得念住。得念住相者。觀念住因。能治所治者。念住為能治。四倒名所治也。景師云。由得蘊故者。存蘊簡界處等。得蘊相故者。積聚義分段義等是蘊義。得蘊起者。苦諦從因起故。得蘊盡者。集諦果法生時因即盡也。下二句即滅道可知。由得諦者。簡餘善巧。得諦相者。謂四諦十六行相等也。下四句如次是四諦也。由得界者。存界簡蘊等。得界相者。種族義性別義是界義等。得念住修者。初乘時。未生合生者。已習行。生已堅住等者。超作意也。餘文可解。下佛現本宗中法喻合也。法中先標後釋。釋中有三復次。初復次中明勝義諦。即是蘊界處。緣生諦食三十七品家一味真如相。無別異相。第二復次中。通達一蘊真如勝義無我性已。更不尋求別餘蘊。乃至八聖道支勝義無我性也。第三復次明蘊界處。乃至道支展轉異相一切法真勝義亦異相者。即勝義亦有因緣從因所生等可知。下喻及合。如虛空遍諸色類。喻彼真如遍諸法類。頌文可解。</w:t>
      </w:r>
    </w:p>
    <w:p>
      <w:pPr/>
      <w:r>
        <w:rPr>
          <w:b/>
        </w:rPr>
        <w:t>한국어 직역</w:t>
      </w:r>
    </w:p>
    <w:p>
      <w:pPr>
        <w:pStyle w:val="TranslationText"/>
        <w:pageBreakBefore w:val="0"/>
      </w:pPr>
      <w:r>
        <w:rPr>
          <w:rFonts w:ascii="Noto Sans KR" w:hAnsi="Noto Sans KR" w:eastAsia="Noto Sans KR"/>
        </w:rPr>
        <w:t>이상에서 보시를 분별하였다. 아래에서는 계품을 분별한다. 처음에는 총괄하여 표방한다. 비나야란, 여기서는 조복이라고 번역한다. 삼업을 조복하는 것이다. 다음에는 따로 해석하는데 네 가지가 있다. 첫째는 바로 계의 상을 분별한다. 둘째는 보호와 비보호를 밝힌다. 셋째는 전사(轉捨)의 인연을 밝힌다. 넷째는 범함의 상을 간략히 해석한다. 처음 가운데 삼취를 분별하여 세 단락으로 삼는다. 처음에는 율의계를 분별한다. 경사가 말한다. 보살율의계는 곧 성문 칠중이 받은 것이다. 예컨대 출가보살은 성문의 대승이 판정한 것과 대부분 같다. 재가보살은 오계의 판정과 대부분 같다. 그러므로 칠중이 받는 것이라고 한다. 이치상 실제로는 기약하는 시절에 차이가 있다. 곧 심과 비심의 계체도 또한 다르다. 비사가 말한다. 또 해석한다. 성문의 칠중이 보살계를 받을 때, 앞의 칠중계를 전환하여 보살계가 되게 한다. 그러므로 곧 칠중이라고 한다. 다음에는 섭[7]선계를 분별한다. 여섯 마음을 간략히 해석하여 잘 관찰해야 한다. 그 상은 글과 같다. 앞의 세 마음은 일으켜서는 안 된다. 설령 일어나더라도 버려야 한다. 그것을 참아 받아들이면 죄가 있다. 넷째는 죄가 있기도 하고 없기도 하여 일정하지 않다. 알 수 있다. 다섯째는 병이 몸과 마음을 얽어매어 선을 닦는 데 자재하지 못한 경우이다. 이를 참아 받아들여도 죄가 없다. 여섯째는 장애가 마음을 따라 행하는 경우이다. 혹 세속의 무의미한 담론을 하는 무리 가운데 있으면서 유익함을 관하는 경우이다. 이를 참아 받아들여도 죄가 없다. 나머지는 곧 죄가 있다. 이와 같이 앞의 셋은 한결같이 죄가 있다. 다섯째는 한결같이 죄가 없다. 넷째와 여섯째는 이미 일어난 것을 참아 받아들일 때 죄가 있기도 하고 없기도 하여 일정하지 않다. 아래에서는 섭중생계를 분별한다. 여섯 곳을 관해야 한다. 첫째는 자기이다. 둘째는 다른 사람이다. 셋째는 재물의 쇠퇴이다. 넷째는 재물의 융성이다. 다섯째는 법의 쇠퇴이다. 여섯째는 법의 융성이다. 재물의 융성은 글과 같아 이해할 수 있다. 법의 쇠퇴란, 받은 것을 어긴 자가 삼학을 얻지 못하는 것이다. 전에 듣지 못한 것을 듣지 못하고, 전에 생각하지 못한 것을 사유하지 못하며, 아직 닦아 증득하지 못한 것을 닦아 증득하지 못하는 것이다. 이는 삼혜를 잃는 것이다. 곧 삼학도 잃는 것이다. 삼혜를 잃는 것을 법쇠라고 이름한다. 이와 반대이면 곧 법성이라고 이름한다. ‘다른 이로 하여금 재성하게 하는 것은 해서는 안 된다’고 한 것은, 보살이 다른 이를 위해 재물을 경영하고 중생에게 공급하여 자기 삼혜와 삼학을 잃는 것이다. 이는 해서는 안 된다. ‘재성하게 하는 것과 같이 법성도 또한 그러하다’고 한 것은, 보살이 다른 이를 위해 설법하여 그 사람의 법을 융성하게 하되, 자기는 삼학을 잃어 자기 법이 쇠퇴하는 것이다. 이는 해서는 안 된다. 나아가 ‘또 여러 보살이 자기 재물을 융성하게 하고 다른 이의 재물도 융성하게 하는 것은 마땅히 해야 한다’고 한 것은, 삼학을 폐하지 않으면서 재물을 경영하여 자신도 충족하고 남에게도 주는 것이다. 이 또한 마땅히 해야 한다. ‘재성하게 하는 것과 같이 법성도 또한 그러하다’고 한 것은, 보살이 자기 법도 융성하게 하고 다른 이의 법도 융성하게 하여 잃지 않는 것이다. [1] 본래의 수행을 행하므로 이것도 마땅히 해야 한다. 또 여러 보살이 자기 법을 융성하게 하고 다른 이의 재물을 융성하게 하는 경우도, 이 아래는 이해할 수 있다. 둘째는 보호와 비보호를 밝힌다. 처음에는 앞에서 말한 계업을 닦아 배우게 한다. 다음에는 바로 보호와 비보호의 상을 분별한다. 그 가운데 먼저 하나가 빠지면 보호하지 못하는 것을 분별한다. 처음 계를 보호하면 나머지 둘도 능히 보호할 수 있다. 뒤에는 가보호와 실보호를 분별한다. 세 인 때문에 가라고 이름한다. 다른 사람으로 하여금 알게 하기 위한 것이므로 실제 보호가 아니다. 다른 이를 수순하기 위한 것이므로 실제 수행이 아니다. 다른 이의 인도로 말미암기 때문에 수승한 이익을 얻지 못한다. 또 이것을 실이라고 이름하기도 한다. 셋째는 전사(轉捨)의 연을 밝힌다. ‘만약 이와 같은 율의를 버리지 않으면 … 나아가 그것을 버린 것이 아니다’라고 한 것은, 이 계는 한 번 받으면 보리에 이르기까지 지속된다는 뜻이다. 또 버리는 인연에 간략히 네 종류가 있어, 나아가 보살율의를 버리는 것임을 알아야 한다고 한다. 경사는 삼장법사의 말을 서술하여 말한다. 묻는다. 앞의 본지분에서는 보살계를 버리는 연이 다만 둘이라고 밝혔다. 첫째는 보리심에서 물러나는 것이고, 둘째는 증상품을 일으키는 것이다. 지금 여기에서는 어찌하여 버리는 데 네 연이 있다고 밝히는가? 해석한다. 열고 합한 것이 다르기 때문이다. 이 가운데 앞의 둘은 모두 보리심에서 물러나는 것이다. 그 가운데 세 품이 있다. 만약 상품의 보리심 퇴전을 일으킨다면, 이른바 불과는 구하기 어렵고, 중생은 제도하기 어려우며, 오랜 세월 고행하기를 감당할 힘이 없다고 생각한다. ‘지금부터는 다시 보리도를 구하는 일을 행할 수 없다’고 한다. 이 마음을 일으키면 말을 내기를 기다리지 않고 곧 계를 버린다. 곧 이 가운데 첫째 연에 해당한다. 이른바 결정적으로 본래 받은 계와 상반되는 마음을 일으키는 것이다. 만약 중품이나 하품의 마음을 일으켜, 앞처럼 퇴굴하더라도, 다시 말을 내어, ‘나는 이제 배운 계처를 버린다’고 한다면, 그때 곧 버리게 된다. 이는 이 가운데 둘째 연에 해당한다. 이른바 의식이 있는 대장부 앞에서 버리겠다는 말을 하는 것이다. 이 가운데 뒤의 둘은 모두 증상번뇌를 일으켜 범함으로써 계를 버리는 것이다. 그 가운데 둘이 있다. [2] 근본의 네 중죄를 범하는 것과, 둘째는 네 중죄에 수순하는 것을 범하는 것이다. 앞과 뒤의 방편이다. 곧 이 가운데 뒤의 두 연에 해당한다. ‘타승(他勝)’이라고 한 것은, 네 중죄를 범하여 파계에 의해 이겨졌기 때문에 타승법이라고 이름한다. 태사가 말한다. 계를 받는 마음을 수심이라고 한다. 본래 계를 받은 마음과 상반되는 마음을 일으키는 것을 부동분심이라고 한다. 그러면 곧 계를 버리게 된다. [3] 한 마음이 비록 아직 결정되지 않았더라도, 의식이 있는 다른 사람 앞에서 버리겠다는 말을 하면, 이 또한 계를 버리는 것이다. 셋째, [4] 가벼운 미세 번뇌를 일으켜, 혹 네 중죄를 모두 범하거나, 혹 하나나 둘을 따로 범하면, 또한 버리게 된다. 넷째, [5] 증상품을 일으켜 네 중죄를 총괄하거나 따로 범하려는 [6] 번뇌가 있으면 비록 아직 네 중죄를 범하지 않았더라도, 이미 계를 버린 것이다. 어떤 해석은 말한다. 십중계 가운데 뒤의 네 가지를 네 종류 타승법이라고 한다. 앞의 여섯은 타승법에 수순하는 것이라고 한다. ‘만약 다시 청정한 수심을 얻으면 다시 받아야 한다’고 한 것에 대해, 성문은 돌을 쪼갠 뒤 다시 합칠 수 없는 것과 같은 경우와는 다르다. 넷째는 지범의 상을 간략히 해석한다. 먼저 해석하고 뒤에 결론짓는다. 앞부분에는 둘이 있다. 처음은 시물의 통색을 밝힌다. 뒤에는 섭중생의 통색을 밝힌다. 앞부분에서 ‘만약 잎이나 종이에 이미 정법이 쓰여 있는데 어린아이 같은 지혜의 중생이 와서 구하는 경우’라고 한 것은, 어리석은 중생이 경권을 구하러 온 경우이다. 혹 팔거나 혹 버리려 한다. 이때 보시하면 죄가 있다. 그 사람을 경계하고자 한다면, 보시하지 않아도 죄가 없다. 섭중생의 통색 가운데서는, 처음에 친한 사람·원수·중간 사람에 의하여 분별하고, 뒤에는 출가자의 의지에 의하여 분별한다. 결론 부분은 알 수 있다. 이상은 보시와 계 두 품의 결택 뜻을 따로 분별한 것이다. 이 아래에서는 여섯 품을 총괄하여 해석한다. 그 가운데 처음에는 앞에서 널리 설한 것을 들고, [7] 지금은 간략히 설하겠다고 허락한 뒤, 뒤에 바로 분별한다. 그 가운데 둘이 있다. 처음은 다섯 덕에 의하여 육도를 통틀어 분별한다. 뒤에는 따로 청정한 보시[8] 등에 의하여 곧 육도를 밝힌다. 앞부분에서 ‘무착’이라고 한 것은, 육폐를 제거했기 때문이다. ‘무련’이라고 한 것은, 삼유의 인과 가운데 얽매여 집착하지 않기 때문이다. ‘무죄’라고 한 것은, 육도 아홉 문에 따르는 번뇌를 멀리 여의었기 때문이다. ‘무분별’이라고 한 것은, 삼륜을 관하지 않기 때문이다. ‘회향’이라고 한 것은, 보리로 회향해 나아가기 때문이다. ‘이와 같은 보살은 이 다섯 덕으로 말미암아 … 나아가 난행혜라고 이름한다’고 한 것에 대해, 앞의 본지분에서 육도를 밝힐 때, [9] 각각 모두 하나의 게송으로 아홉 문을 노래하였다. ‘자성·일체[10]문, 일체문·선사, 일체종·축구, 이세락·청정’이라고 하였다. 지금 이 글에서 ‘보살의 보시 등’이라고 한 것은 자성문이다. ‘일체 보시 등’이라고 한 것은 셋째 문이다. ‘일체의 올타남 게송을 널리 설하여 모두 따라 결료한다’고 한 것은, 나머지 여섯 문을 포섭하여 분별하는 것이다. 널리 알맞게 따라 결료해야 한다. 둘째 [11] 흩어져 육도의 청정을 해석하는 가운데, 처음 보시를 해석하면서 ‘한 차례를 더함으로 말미암는다’고 한 것은, 보시문의 처음 자성시에서는 하나뿐이고, 둘째 일체시에서는 둘이 있으며, 셋째 난행시에서는 곧 셋이 있고, 나아가 제[12]9 청정시에는 열 가지가 있다는 뜻이다. [13] 넷째로 계품을 분별함을 이미 [14] 마쳤다. ‘열 가지 청정’이란, 곧 제9문인 청정계에 열 가지가 있다는 뜻이다. 그 가운데 처음 하나는 의락청정이다. 나머지 아홉은 가행청정이다. 본지 제42권에서 말한다. 어떤 것이 보살의 청정계인가? 이 계에는 간략히 열 종류가 있음을 알아야 한다. 첫째는 처음 선하게 수계하는 것이다. 오직 사문의 삼보리만을 위해서이지 생명을 위해서가 아니다. 둘째는 너무 침몰하지 않는 계이다. 위범했을 때 미약하게라도 뉘우침과 부끄러움을 멀리 여의지 않기 때문이다. 또 들추어서는 안 될 계를 들추는 비처의 뉘우침과 부끄러움을 멀리 여의기 때문이다. 셋째는 해태심을 떠나는 계이다. 수면의 즐거움·기대는 즐거움·누워 있는 즐거움에 탐착하지 않기 때문이다. 낮과 밤으로 부지런히 여러 선품을 닦기 때문이다. 넷째는 여러 방일을 떠나 섭수되는 계이다. 앞에서 설한 오지불방일을 닦기 때문이다. 다섯째는 정원계이다. 이양과 공경에 대한 탐욕을 멀리 여의기 때문이다. 천상에 태어나기를 바라지 않고 스스로 기약하여 범행을 닦기 때문이다. 여섯째는 궤칙구족에 의해 섭수되는 계이다. 일곱째는 정명구족에 의해 섭수되는 계이다. 여덟째는 고와 낙의 두 극단을 제거하는 계이다. 아홉째는 영원히 출리하는 계이다. 일체 외도의 견해를 멀리 여의기 때문이다. 열째는 앞에서 받은 것을 손실하지 않는 계이다. 앞에서 받은 것에 결감이 없기 때문이다. 처음의 선한 수계가 오직 사문의 삼보리를 위해서이고 생명을 위해서가 아닌 것은 의락청정이다. 나머지 아홉은 가행청정이다. 가행에는 다섯 종류가 있는데 아홉 청정과 서로 포섭된다. 곧 둘째 불침도와 셋째 해태를 떠나는 것은 첫째 무간결가행이다. 넷째 방일을 멀리 여의어 섭수되는 것은 혹 둘째 변수치가행이다. 다섯째 정원계는 셋째 회향가행이다. 여섯째 궤칙구족과, 일곱째 정명, 여덟째 두 변을 멀리 여의는 것, 아홉째 영원한 출리는, 모두 넷째 조반가행이다. 열째 앞에서 받은 것을 손상·결손하지 않는 것은 다섯째 수호가행이다. 셋째는 인욕을 분별한다. 인욕의 열 청정 가운데 앞의 아홉은 사택력청정이라고 하고, 열째는 수습력청정이라고 한다. 제42권에서 말한 것과 같다. 보살의 청정한 인에는 간략히 열 종류가 있다. 첫째, 요익하지 않는 일을 만나도 끝내 되갚지 않는다. 둘째, 마음으로 분노하지 않는다. 셋째, 항상 눈앞에서 요익하려는 마음을 낸다. 넷째, 앞뒤가 다르지 않아 한 번 이익을 준 뒤 버리고 다시 이익을 주지 않는 일이 없다. 다섯째, 원한이 있는 자에게 스스로 찾아가 뉘우치고 사과한다. 여섯째, 끝내 상대가 피로하고 싫증나게 한 뒤에야 [15] 사과를 받아들이는 일이 없다. 일곱째, 더욱 강하고 날카로운 참괴를 성취한다. 여덟째, 대사에 대해 더욱 큰 애경을 성취한다. 아홉째, 유정에 대해 더욱 큰 애민을 성취한다. 열째, 일체 불인과 그 조반법이 모두 끊어졌기 때문이다. 그러므로 앞의 아홉을 사택력청정이라고 한다. 열째를 수습력청정이라고 이름한다. ‘사택력청정에 다시 네 종류가 있다’고 한 것은, 글과 같다. ‘한 종류, 두 종류’라고 한 것에 대해, 처음 하나는 하나의 청정을 포섭한다. 그러므로 한 종류라고 한다. 이른바 첫째 ‘죄를 떠나 생기는 청정’이 첫째 ‘요익하지 않는 일을 만나도 끝내 [1] 되갚지 않는 것’을 포섭한다. 둘째 ‘그것이 현행하지 않는 청정’은 두 청정을 포섭하므로 두 종류라고 한다. 곧 둘째 ‘마음으로 분노하지 않는 것’과 셋째 ‘항상 요익을 짓는 것’이다. 뒤의 둘은 각각 세 종류를 포섭하므로 ‘세 종류, 세 종류’라고 한다. [2] 셋째 ‘죄 없이 생기는 청정’은 넷째 ‘앞뒤가 다르지 않은 것’과, 다섯째 ‘원한이 있는 자에게 스스로 찾아가 뉘우치고 사과하는 것’과, 여섯째 ‘끝내 상대가 피로한 뒤에야 사과를 받아들이지 않는 것’을 포섭한다. 넷째 ‘그 원인을 멀리 여의는 청정’은 일곱째 ‘더욱 큰 참괴를 성취하는 것’, 여덟째 ‘대사에게 더욱 큰 애경을 성취하는 것’, 아홉째 ‘유정에게 더욱 큰 애민을 성취하는 것’을 포섭한다. 앞의 아홉 청정을 사택력청정이라고 한다. 사택력청정 안에서 자세히 나누면 아홉이 되고, 간략히 하면 다만 넷이다. 그러므로 서로 포섭될 수 있다. 열째 청정은 수습력청정이라고 이름하기 때문에, 사택력 가운데 네 청정과 성품이 달라 서로 포섭되지 않는다. 불인의 인연에 세 가지가 있다고 한 것은, 이것[3]이 곧 소치이다. 넷째는 정진에 열 가지 청정이 있음을 분별한다. 첫째는 안처이다. 본지분에서는 상섭이라고 이름한다. 둘째는 순숙이다. 거기서는 관습이라고 이름한다. 셋째는 책발이다. 거기서는 무완이라고 이름한다. 넷째는 방편이다. 거기서는 선섭이라고 이름한다. 다섯째는 시간을 헛되이 보내지 않고 머무는 것이다. 거기서는 응시수습이라고 이름한다. 여섯째는 간신주이다. 거기서는 중상을 통달하는 것이라고 이름한다. 일곱째는 출리이다. 거기서는 물러나거나 약해지지 않는 것이라고 이름한다. 여덟째는 조반을 섭수하는 것이다. 거기서는 멍에를 버리지 않는 것이라고 이름한다. 아홉째는 속질신통이다. 거기서는 평등이라고 이름한다. 열째는 무진성이다. 거기서는 대보리로 회향하는 것이라고 이름한다. 다섯째는 정려에 열 가지 청정이 있음을 분별한다. [4] 첫째 청정은, 본지분에서 세간청정이라고 이름한다. 둘째 무루청정은,</w:t>
      </w:r>
    </w:p>
    <w:p>
      <w:pPr>
        <w:pStyle w:val="TranslationText"/>
        <w:pageBreakBefore w:val="0"/>
      </w:pPr>
      <w:r>
        <w:rPr>
          <w:rFonts w:ascii="Noto Sans KR" w:hAnsi="Noto Sans KR" w:eastAsia="Noto Sans KR"/>
        </w:rPr>
        <w:t>거기서 출세청정이라고 이름한다. 셋째 근본방편은, 거기서 가행이라고 이름한다. 넷째 근본을 증득하는 청정은, 거기서도 이름이 같다. 다섯째 자재방편은, 거기서 근본승진으로 말미암은 청정이라고 이름한다. 여섯째 주자재청정은, 거기서 입·주·출자재청정이라고 이름한다. 일곱째 신통을 인발하는 자재는, 거기서 정려를 버렸다가 다시 증입하는 자재청정이라고 이름한다. 여덟째 유정을 성취하는 자재청정은, 거기서 신통변현자재청정이라고 이름한다. 아홉째 외도를 항복시키는 자재청정은, 거기서 일체 견취를 통달하여 떠나는 청정이라고 이름한다. 열째 무상 이계청정은, 거기서 두 장애를 떠나는 청정이라고 이름한다. 여섯째 혜에는 다섯 청정이 있다. 본지분 제42권에 의하면 말한다. 어떤 것이 보살의 청정한 혜인가? 간략히 열 종류가 있다. 진실의에 대해 두 종류가 있다. 이른바 진소유성과 [5] 여소유성으로 말미암아, 진실의를 취하기 때문이다. 이 둘은 첫째 ‘여러 상을 통달함’과 같다. 유전의 뜻에 대해 두 종류의 혜가 있다. 이른바 바른 인과를 취하기 때문이다. 이 둘은 둘째 ‘연기를 통달함’과 같다. 집수의 뜻에 대해 두 종류의 혜가 있다. 이른바 전도와 비전도를 여실히 요지하기 [6] 때문이다. 이는 셋째 ‘교도를 통달함’과 같다. 방편의 뜻에 대한 혜는, 일체 해야 할 일과 하지 말아야 할 일을 여실히 요지하기 때문이다. 이는 넷째 ‘사용을 통달함’과 같다. 구경의 뜻에 대해 두 종류의 혜가 있다. 이른바 잡염을 여실히 알아 잡염을 아는 것과, 청정을 여실히 알아 청정을 아는 것이다. 이는 다섯째 ‘증득을 통달함’과 같다. 어떤 해석은 말한다. 정진과 선정에는 각각 열 가지가 있고 혜에는, 다섯 청정이 있는데 이는 아홉 문 밖에 다시 별도로 세운 것이라고 한다. 앞의 해석만 못하다. 이 아래 제10은 보리분법품을 결택한다. 그 가운데 셋으로 나눈다. 처음에는 삼십칠품의 능치를 분별한다. 다음에는 소치인 열네 종류의 속박을 분별한다. 뒤에는 선정에 의지하여 관을 닦아 상박(想縛)에서 해탈하는 것을 분별한다. 처음 가운데 둘이 있다. 첫째는 어려운 데를 따라 따로 해석한다. 뒤에는 차례를 분별한다. 앞부분에서는 먼저 사념주를 밝힌다. 처음에는 여량지로 신·수·심·법을 각각 관한다. 다음에는 여리지로 신 등의 진여를 통틀어 관한다. 다음에는 사정단을 밝힌다. ‘어떻게 보살은 아직 생기지 않은 악·불선법을 생기지 않게 하기 위해 욕을 내고, 나아가 사를 내고 사를 낸다’고 한 것에 대해, 사정근을 닦을 때 각각 여덟 가지 단행이 있다. 앞에서 널리 설한 것과 같다. ‘진여의 경계에 마음을 매어 머물게 한다’고 한 것은, 네 사정근의 행이 다시 진여를 관하는 것이다. ‘일체로 하여금 … 나아가 널리 설한다’고 한 것은, 두 속박을 생기지 않게 하기 위해서이다. 욕 등을 일으키는 여덟 단행이다. ‘하게 한다’ 이하에서는 뒤의 세 정근행도 이에 준한 것이다. 아래에서는 차례를 분별한다. 경사가 말한다. 이 가운데에서는 다시 나머지 행상을 논하지 않는다. 념주의 지위에서[7] 처음으로 마음을 매어 소연경계에 두는 것은, 십신위에 있다. 다음으로 소연에 마음을 안주시키고 부지런히 정단을 닦는 것은, 십해위에 있다. 다음으로 정을 얻는 것은 사여의족이다. 십행과 십회향에 있다. 오근은 난위와 정위에 있다. 오력은 인위와 세제일법에 있다. 칠각지는 초지 견도에 있다. 팔정도는 이지 이후 수도위에 있다. 어떤 해석은 말한다. 사념주는 해탈분선위에 있다. 사정단은 난법에 있다. 사여의족은 정위에 있다. 오근은 인위에 있고 오력은 세제일법에 있다. 칠각지는 초지 견도에 있다. 팔정도는 이지 이후 수도위에 있다. 지금 『성유식론』 등에 준하면, 칠각지는 초지의 입심에 있다. 팔정도는 초지의 주심 이후 여러 지에 있다. 다음에는 소치인 열네 종류의 속박을 분별한다. 경사가 말한다. ‘상박과 추중박’이라고 한 것에 대해, 두 곳에서 설한다. 첫째, 『유가론』의 앞 글에서는 말나를 상박이라고 한다. 아상을 집취하여 해탈하지 못하기 때문이다. 육식의 번뇌를 추중박이라고 한다. 육식의 거친 마음에서 번뇌가 일어나 속박하여 해탈을 장애하기 때문이다. 둘째, 『현양론』에서는 소집된 상분을 상박이라고 이름한다. 그 상에 대해 싫어하여 버리지 못하기 때문이다. 능집인 견분을 추중박이라고 이름한다. 능히 집취하여 속박하는 허물이 거칠고 무겁기 때문에, 추중박이라고 이름한다. 또 추중박은 곧 번뇌수면의 남은 세력인 습기이다. 아라한이 번뇌종자를 모두 끊은 것과 같다. 그러나 여전히 습기인 부조유성이 있어 신·어·의가 경계에 대해 허물이 있게 한다. 이를 추중박이라고 이름한다. 이와 같은 뜻은 논에 모두 글이 있다. ‘근박’이라고 한 것은, 육근을 인하여 번뇌의 속박이 생기므로 근박이라고 이름한다. 또 여러 근에 집착하여 싫어해 버리지 못하는 것을 근박이라고 할 수도 있다. 이처럼 근이 계박되면, 곧 번뇌의 추중과 부조유성이 몸과 마음에 두루 있어 안온을 얻지 못하므로 추중박이라고 이름한다. 둘째는 경박이다. 거슬리고 따르는 경계에 대해 탐과 진을 일으킨다. 여기에 두 뜻이 있다. 첫째, 경계가 마음을 속박하여 버리고 떠나지 못하게 한다. 둘째, 탐과 진이 앞의 경계를 계박한다. 모두 경박이라고 이름한다. 셋째, 유정이 전전하여[8] 서로 받아들이고[9] 서로 속박하는 것이다. 곧 경에서 남자는 여색에, 여자는 남색에 서로 사랑하여 속박된다고 설한 것과 같다. 넷째, 건립박에서 ‘그러므로 건립이라고 이름한다’고 한 것까지에 대해, 안 등 오근은 업에서 생길 때 반드시 오진을 취한다. 오근에서 일어난 증상세력으로 오진을 이끌어 일으키고 그 가운데 취하여 집착하므로 건립박이라고 이름한다. 다섯째는 소지경에 대한 무지박이다. 소지를 요지하지 못하는 것을 곧 속박이라고 이름한다. 여섯째는 능지지에 대한 무지박이다. 능히 아는 지혜를 깨닫지 못하는 것도 속박이라고 이름한다. 일곱째는 후유애박이다. 후유를 탐하는 애에 속박되기 때문이다. 여덟째는 무유애박이다. 단멸을 집착하는 애에 계박되기 때문이다. 아홉째는 불평등인 및 무인에 대한 집착박이다. 자재천을 인이라고 집착하거나 아 등을 인이라고 집착하는 것과 같다. 바른 인의 이치에 어긋나므로 불평등이라고 이름한다. 또 여러 법이 자연히 존재하여 인연이 없다고 집착하기도 한다. 삿된 가르침에 의하여 불평등인을 집착하고 무인을 집착하여 속박되므로 바른 인을 깨닫지 못한다. 열째는 증득증상만박이다. 증득하지 못했는데 증득했다고 여기는 증상만의 속박이다. 열한째는 변계소집자성에 대한 집착박이다. 이 속박의 뜻은 총괄적으로 모든 집착이 모두 변계소집자성을 집착하기 때문이다. 열둘째는 수취취자성에 대한 집착박이다. 곧 취하여 집착하는 마음을 속박으로 삼는다. 열셋째는 보특가라를 두루 안다는 증상만박이다. 실제로는 여러 수취취를 두루 알지 못하면서 두루 안다고 여기는 증상만의 속박이다. 열넷째는 법을 두루 안다는 증상만박이다. 실제로는 여러 법을 두루 알지 못하면서 두루 안다고 여기는 증상만의 속박이다. 어떤 스승은 판정하여 말한다. 열네 가지 가운데, 앞의 넷은 상에 의하여 속박을 분별한다. 뒤의 열은 추중에 의하여 속박을 분별한다. 아래에서는 공에 의지하여 관을 닦아 상박에서 해탈하는 것을 분별한다. 그 가운데 둘이 있다. 첫째는 상박에서 해탈하는 것을 분별한다. 둘째는 뒤이어 생기는 열한 가지 상박에서 해탈하는 것을 분별한다. 앞부분에서 경사가 말한다. 오직 자기 몸의 신·수·심·법만을 관하여 내상을 취하는 것이 첫째 상박이다. 오직 다른 이의 몸의 신·수·심·법만을 관하여 외상에 집착하는 것이, 둘째 속박이다. 자기와 다른 이의 신·수·심·법을 함께 관하여 내외상을 일으키는 것이, 셋째 속박이다. 제도할 중생이 있다고 보고 그들로 하여금 해탈하게 하기를 원하는 것이, 넷째 속박이다. 다른 이로 하여금 해탈하게 하기를 원하기 때문에 신 등을 집착하여 관을 닦아 머무는 것이, 다섯째 상박이다. 관을 닦아 머무는 사람이 있다고 보는 것이, 여섯째 상박이다. 비사가 말한다. 이 가운데서는 도품의 장애를 떠남으로써 얻는 승리를 분별한다. 우선 상수(想數)에 의하여 경계에 따라 여섯을 설한 것이다. 아래에서는 뒤이어 생기는 열한 가지 상박에서 해탈하는 것을 분별한다. 곧 이 가운데서 돌고 돌아 관하기 때문에 다시 뒤이어 생기는 열한 가지 상박이 있다. 처음 념주를 얻은 뒤 전전하여 닦을 때 일어나는 상박이다. 그러므로 ‘후후’라고 한다. ‘신 등에 대해 … 이것을 첫 번째 전(轉)이라고 한다’고 한 것에 대해, 저 사제의 염정법 가운데 제일의상을 일으킨다. 이를 첫째 속박이라고 이름한다. 곧 고·집의 잡염인 제일의 가운데 조작상을 일으킨다. 둘째이다. 곧 멸·도의 청정인 제일의 가운데 무조작상을 일으킨다. 셋째이다. 멸제에 대하여 상주상을 일으킨다. 넷째이다. 고·집의 조작에 대하여 유전상을 일으킨다. 다섯째이다. 멸제와 도 가운데 무변이상을 일으킨다. 여섯째이다. 유전에 대하여 고상을 일으킨다. 일곱째이다. 고 가운데 생·멸·주·이의 자상으로 말미암아 변이상이 있음을 일으킨다. 여덟째이다. 앞의 멸제의 무변과 고·집의 유변이라는 제일의 가운데, 잡염과 청정의 일체법을 포섭할 수 있다는 상을 일으킨다. 아홉째이다. 곧 앞의 염정 가운데 무아에 대해 염도 정도 없다는 상을 일으키는 것이 열째이다. 소승에서는 곧 염정의 비제법에 나아가 무아를 분별한다. 무아의 법은 염정을 떠나지 않는다. 대승에서는 두 종류 무아를 분별하는데 이것이 여섯 법이므로 염정이 아니다. 그러므로 「보살지」에서 말한다. 유위와 무위를 유라고 이름한다. 무아와 무아소를 비유라고 이름한다. 만약 이러한 상을 일으키면 곧 법상에 부합한다. 어찌하여 속박이라고 이름하는가? 해석한다. 비록 경교에 순응하여 이와 같은 상을 일으키더라도, 마음에 취집을 띠고 있기 때문에 속박이라고 이름한다. 곧 염정의 여러 법에 대하여 무자성상이라는 상을 일으킨다. 이것이 열한째이다. 다만 여러 법에 결정된 성품이 없음을 알 뿐이다. 또한 정을 따라 취집하기 때문에 속박이라고 설한다. ‘여러 보살은 … 나아가 모두 해탈을 얻는다’고 한 것은, 바로 공에 의지하여 닦고 익혀 속박에서 벗어남을 밝힌 것이다. 이 아래 제[2]11은 공덕품을 결택한다. 경사의 해석에 의하면, 이 아래에서 ‘여덟 가지 수승함’에 이르기까지는 여전히 보리분법품을 결택한 것이다. 그 『해심밀경』의 글 전체가 공덕품을 결택한 것이다. 비록 이러한 판정이 있지만, 지금은 다시 앞의 판정에 따른다. 현사는 친히 삼장에게서 이러한 전승을 받았다. 그 가운데 둘로 나눈다. 처음에는 뜻의 난점에 따라[3] 저것을 분별한다. 뒤에는 『해심밀경』을 인용하여 일곱 뜻을 분별한다. 앞부분에는 넷이 있다. 첫째는 처음 대승을 배우면서 공을 잘못 취한 자를 논파한다. 다음에는 대승교가 일어난 인연을 성립시킨다. 셋째는 자상과 공상의 관으로 불법을 능히 증득함을 밝힌다. 넷째는 여덟 가지 수승함으로 말미암아 여러 지위가 전전하여 수승해짐을 밝힌다. 처음 가운데 먼저 삿된 집착을 든다. 둘째는 바로 징문하여 논파한다. 경사가 말한다. ‘대승 가운데서 … 나아가 일체가 모두 없다’고 한 것에 대해, 저 처음 배우는 자가 이와 같이 말하는 것이다. 의타와 원성은 세속문에 의하면 일체가 모두 있다. 승의제에 의하면 일체가 모두 없다. 의타는 무생이고 원성은 무성이기 때문이다. 다음 아래에서 논주가 거듭 징문하여 결정한다. ‘마땅히 그에게 말하되 … 나아가 말이 일어나기 때문이다’라고 한 것에 대해, 외인이 답하여 말한다. 의타와 원성은 모두 자성이 없다. 이것이 승의제이다. 무성법에 가명을 건립하여 말을 일으키고 서로 가르쳐 보인다. 이를 세속이라고 이름한다. 아래에서는 논주가 징문한다. ‘명언세속은 인으로부터 자성이 있어[4] 얻어지는 것인가, 아니면 오직 명언세속으로 있다고 설할 뿐인가?’라고 한 것은, 우선 의타의 색·심 등의 법을 세속으로 있다고 설하는 데 의한다. 인으로부터 생겨 자성을 얻을 수 있는 것인가? 아니면 인 없이 생겨 오직 명언 가운데 세속으로 있다고 설할 뿐인가? 이 두 물음[5]으로 결정한다. 이 아래에서 바로 논파한다. ‘만약 명언세속이 인으로부터 있다면 … 도리에 맞지 않는다’고 한 것은, 반드시 유법이라야 비로소 인으로부터 생긴다. 만약 세속이 인으로부터 생긴다고 세운다면 곧 유법이다. 그런데도 없다고 말한다면, 도리에 맞지 않는다. 만약 ‘부처님께서 인연으로 생긴 것[6]을 내가 곧 공이라고 설한다고 하셨으니, 비록 인으로부터 생겨도 어찌 공함을 방해하겠는가’라고 한다면, 곧 반문해야 한다. 인으로부터 생긴 공인가? 인으로부터 생긴 유인가? 만약 공이 생긴다면, 거북의 털과 토끼의 뿔도 인으로부터 생겨야 한다. 모두 없기 때문이다. 만약 유가 생긴다면, 곧 유법이다. 어찌하여 공이라고 이름하겠는가? 경의 뜻을 알아야 한다. 인연생법은, 곧 의타이다. 의타법 위에는 결정된 자연생성이 없다. 그러므로 ‘나는 이것을 곧 공이라고 설한다’고 한 것이다. 만약 오직 명언세속으로만 있다고 한다면, 명언세속이 일이 없이 존재하게 되므로 도리에 맞지 않는다. 만약 세속이 인으로부터 생기지 않는다고 한다면, 곧 인과가 없다. 인과가 없는 법은 없다. 무엇에 의하여 명언세속을 시설하겠는가? 그러므로 ‘명언세속이 일이 없이 존재한다’고 한 것이다. 도리에 맞지 않는다. 또 마땅히 말해야 한다. ‘장로여, 무슨 인연으로 얻을 수 있는 여러 법에 자성이 없다고 하는가?’ 이는 거듭 현전하여 얻을 수 있는 법이 무슨 인연으로 무성인지 묻는 것이다. 그가 만약[7] ‘전도된 일이기 때문이다’라고 답한다면, 외인이 답하여 말한다. 비록 현전하여 얻을 수 있어도 전도되었기 때문에 모두 자성이 없다.</w:t>
      </w:r>
    </w:p>
    <w:p>
      <w:pPr>
        <w:pStyle w:val="TranslationText"/>
        <w:pageBreakBefore w:val="0"/>
      </w:pPr>
      <w:r>
        <w:rPr>
          <w:rFonts w:ascii="Noto Sans KR" w:hAnsi="Noto Sans KR" w:eastAsia="Noto Sans KR"/>
        </w:rPr>
        <w:t>다시 마땅히 ‘이 전도된 일은 있는가, 없는가?’라고 말해야 한다. 거듭 두 물음으로[＊] 결정한다. 만약 있다고 한다면 ‘일체법은 승의 때문에 모두 자성이 없다’고 설하는 것은 도리에 맞지 않는다. 그대가 저 전도된 일이 있음을 인정한다면, 곧 고·집의 인과법성이 있게 된다. 그런데 여러 법은 승의 때문에 모두 자성이 없다고 말하니, 도리에 맞지 않는다. 만약 없다고 한다면 ‘전도된 일이기 때문에 얻을 수 있는 여러 법에 자성이 없다’고 하는 것도 도리에 맞지 않는다. 만약 전도된 일이 필경 없다면, 토끼뿔처럼 마땅히 얻을 수 없어야 한다. 지금 현전하여 얻을 수 있는데도 없다고 말한다면, 도리에 맞지 않는다. 태사가 말한다. 이는 청변 등의 계탁이다. 자씨에게 논파된 것이다. 글의 뜻을 들어 해석한 것이다. 앞의 제73권 기록과 같다. 비사가 다시 말한다. 청변논사는 이와 같이 계탁한다. 의타기성은 세속이기 때문에 있고, 승의이기 때문에 없다. 마침내 중도에 어긋난다. 해석한다. [8] 「放勒弁依他圓成有無即義」라고 하였다. 또 해석한다. 『중론』·『백론』 등의 종지를 악취공이라고 이름한다. 앞의 해석이 더 낫다. 호법보살이 『백론』 등을 해석하면서 중도의 뜻을 분별하였기 때문이다. 호법의 종지는 [9] 논가를 계승한다. 그[10] 유가가 『유가론』에 어긋난다면, 무엇 때문에 해석을 지었겠는가? 다음에는 대승교가 일어난 인연을 성립시킨다. 경사가 말한다. 서국의 여러 소승부파는 모두 대승의 이교를 믿지 않는다. 대승을 배우는 사람을 공화라고 이름한다. 그대들은 진여가 본래부터 존재하여 생하지도 멸하지도 않는다고 세운다. 저 외도가 아가 본래부터 존재하여 생하지도 멸하지도 않는다고 세우는 것과 무엇이 다른가? 또 그대들이 의지하는 대승교문은 부처님께서 어느 곳에서 설하셨는가? 누구를 위해 설하셨고 누가 청했으며, 부처님께서 설한 것에는 어떤 약설과 어떤 광설이 있는가? 그러므로 그대들이 세운 대승교문은 의지하여 믿을 수 없다. 나는 차라리 저 몸에 재를 바르는 외도에 의지하겠다. 이와 같은 일 때문에 대승교가 일어난 인연을 세운다. 다섯 상으로 말미암아 대승경이 일어난 인연을 사택하여 설한다. 이른바 설법자에게 공경을 내게 하기 위해 첫째 설을 일으킨다. 여러 경에서 세존께서 어느 지방 어느 숲에 머무셨다고 설하는 설처의 말이다. 중생을 섭수하기 위해 둘째 설을 일으킨다. 곧 여러 경에서 함께 들은 대중을 인용하여 ‘대비구중 천이백오십 인과 함께하셨고 보살 삼만이천 인[1] 등’이라고 하는 말이다. 정법에 존중심을 내게 하기 위해 셋째 설을 일으킨다. 곧 경 가운데 해탈월 등이 법을 청한 사람이라고 설한 것이다. 청하지 않았는데 설한다면 법을 듣는 무리가 만나기 어렵다는 생각을 내지 않는다. 존중심을 내게 하기 위해 청을 기다려 설한다. 일을 서술하기 위해 넷째 설을 일으킨다. 곧 여러 경 가운데 부처님께서 당시 대중을 위해 간략히 장을 표방하신 것이다. 진실의를 설하고자 하기 때문이며 또 많은 것을[2] 설해 짓기 때문에 다섯째 설을 일으킨다. 곧 여러 경 가운데 널리 설한 말이다. 달사가 말한다. 첫째는 ‘이와 같이 내가 들었다’ 등이 이것이다. 둘째는 대중을 열거한 것이다. 셋째는 범왕이 청한 것[3] 등과 같이 발기서이다. 넷째는 정종분 가운데 설할 일을 간략히 설한 것이다. 다섯째 ‘진실을 설하려 청하기 때문’이라는 것은 뜻을 널리 분별한 것이다. ‘또 많은 것을 짓기 때문’이라는 것은 당시 대중이 이익을 얻고 가르침에 따라 받들어 행한 것이다. 셋째는 십이처의 자상과 공상 두 관에 열 가지 무전도도가 있어 모든 불공불법을 능히 증득함을 밝힌다. 여섯은 자상관이다. 넷은 공상관이다. 첫째는 수면 등을 요지하여 변계[4]의 구화가 오직 명언일 뿐임을 알고, 곧 안 등 자성이 말할 수 없음을 드러내는 것이다. 둘째는 처에 대해 변계소집으로 섭수된 허망함을 요지하여[5], 곧 외처의 자상을 드러내는 것이다. 셋째는 의타가 인으로부터 전전하여 생김을 요지한다. 넷째는 의타가 자연히 멸하는 것을 요지하여 괴전상이라고 이름한다. 다섯째는 청정전상을 요지하는 것으로, 나아가 이 의타가 두 업에 의함을 알아야 한다. 첫째 생기청정은 도이다. 둘째 적멸청정은 멸이다. 여섯째는 유위가 명언이 발붙일 곳이 될 수 있음을 요지하는 것이다. 이상은 자상이고 아래는 공상이다. 일곱째는 무상·공 및 무아를 요지한다. 여덟째는 증득한 무분별지가 일으키는 소행의 이치를 요지한다. 아홉째는 증득한 것이 다만 출세지가 행하는 법임을 요지한다. 열째는 성도가 열반의 인임을 요지한다. 넷째는 여덟 가지 수승함으로 말미암아 여러 주지에서 뒤의 지위가 앞보다 전전하여 수승해짐을 밝힌다. 이는 여러 지에 통하는 공덕이다. 이 아래 둘째는 『해심밀경』을 인용하여 일곱 뜻을 분별하며, 곧 일곱 단락으로 삼는다. 첫째는 여리청문보살 등이 승의를 묻는다. 둘째는 광혜보살이 심·의·식의 뜻을 묻는다. 셋째는 덕본보살이 삼성의 뜻을 묻는다. 넷째는 승의생보살이 삼무성의 뜻을 청문한다. 다섯째는 자씨보살이 사마타와 비파사나의 뜻을 청문한다. 여섯째는 관자재보살이 여러 지의 뜻을 묻는다. 일곱째는 만수실리보살이 삼신의 뜻을 청문한다. 처음 승의제상을 묻는 가운데, 먼저 다섯 문을 연다. 둘째는 문에 의하여 해석하는데 네 단락이 있다. 처음[6]은 둘이 말언을 떠난 두 문을 해석한다. 그 가운데 먼저 총괄하여 경을 지시한다. 뒤에는 그 글을 따로 인용한다. 앞에서 『해심밀경』이라고 한 것에 대해, 이 경에는 네 번역이 있다. 첫째는 보리류지가 번역하여 『심밀해탈경』이라고 이름하였다. 둘째는 구나발타라가 번역하여 『상속해탈경』이라고 이름하였다. 셋째는 진제가 번역하여 『해절경』이라고 이름하였다. 넷째는 현장이 번역하여 『해심밀경』이라고 이름하였다. 범본의 한 음에는 세 뜻이 함께 들어 있다. 첫째는 두 물건이 상속한다는 뜻이다. 둘째는 뼈마디가 서로 이어진다는 뜻이다. 셋째는 심밀이라는 뜻이다. 역대 삼장들이 각각 한 뜻을 취하였기 때문에 번역한 이름이 같지 않다. 경문을 따로 인용하는 가운데, 먼저 장행으로 널리 분별한다. 뒤에는 게송으로 서술한다. 장행 가운데 세 문답이 있다. 첫 문답 가운데 ‘최승자’라고 한 것은 부처님이 최승이라는 뜻이다. 저 보살은 최승자의 아들이므로 최승자라고 이름한다. 옛 번역에서는 불자라고 하였다. 답의 뜻은, 부처님께서 중생을 위하여 유위와 무위를 가설하셨다는 것이다. 그러나 이름을 따라, 유위와 무위라는 진실한 법체가 있는 것은 아니다. 그러므로 ‘둘이 없다’고 한다. 답에서 ‘일체법에는 둘이 있으니, 첫째는 유위이고 둘째는 무위이다’라고 한 것은, 두 문을 연 것이다. ‘이 가운데 유위는 유위도 아니고 무위도 아니며, 무위도 또한 무위도 아니고 유위도 아니다’라고 한 것은, 이 첫째 답이다. 둘째 문답에서 ‘유위라고 하는 것은 곧 본사(本師)가 가설한 구절이다’라고 한 것에 대해, 여러 법은 본래 명언을 떠나 있다. 부처님께서 중생을 위해 유위라고 가설하셨다. 이를 가시설이라고 이름한다. 또 해석한다. 겁초의 범왕 등이 여러 법의 이름을 세운 것을, 본사라고 이름한다. 묻는다. 만약 뒤의 해석과 같다면, 어찌하여 『심밀해탈경』에서는 여래의 이름이라고 설하는가? 해석한다. 외도는 자기 스승을 여래라고 칭한다. 그러므로 허물이 없다. 만약 『해절경』[7]에서는 ‘대사’라고 한다. ‘만약 이것이 본사의 가시설구라면 곧 변계소집의 언사가 말한 것’이라고 한 것 등에 대해, 다만 중생이 이름을 따라 집착을 일으킨다. 부처님이 가시설한 구절에 결정된 법이 있다고 집착한다. 그러므로 ‘이는 변계소집이다 … 나아가 성실하지 않기 때문이다’라고 한다. 유위인 것은 아니다. ‘무위도 또한 언사에 떨어진다’고 한 것에 대해, 부처님께서 중생을 위해 무위를 가립하였다. 또한 언사인 가시설구에 떨어진다. 이름에 떨어져 집착을 일으키는 것은 무위가 아니다. ‘설령 유위와 무위를 떠나 조금이라도 설할 것이 있더라도[8] 그 상도 또한 그러하다’고 한 것에 대해, 설령 독자부가 제5법장을 세워 ‘불가설’이라고 이름한 것과 같더라도, 그것은 유위인지 무위인지 말할 수 없다고 한다. 이 또한 가립한 언설시설일 뿐이다. 이상은[9] 아직 변계소집에 나아가 앞의 물음에 답한 것이다. ‘그러나 일이 없이 설하는 것은 아니다’ 등이라고 한 것은, 환화 등 의타의 인연법이 있기 때문에 그것을 연하여 말을 일으킨다는 뜻이다. ‘무위도 또한 본사의 가시설구이다 … 그 상도 또한 그러하다’고 한 것은, 또 독자부가 설한 ‘말할 수 없는[10] 법장’도 또한 다만 명언만 있음을 논파한 것이다. ‘그러나 일이 없이 설하는 것은 아니다’라고 한 것은, 성인이 말언을 떠난 법성을 증득하여 다른 이를 위해 가설하기 때문이다. 이를 무위라고 한다. 셋째 문답은, 이 일이 어떠하기에 저 여러 성자가 이름을 떠난 법을 증득하고도 다른 이를 위해 가설하여, 혹 유위라고 하고 혹 무위라고 하는지를 묻는다. 답 가운데 먼저 비유를 들고 뒤에 합한다. 비유 가운데 먼저 어리석은 자가 환화의 일을 실재라고 집착함을 든다. 깨닫지 못했기 때문이다. 처음과 뒤에 다시 사유한다. 다음에는 지혜로운 자가 환화의 일이 실재가 아님을 요지함을 밝힌다. 뒤에는 다시 사유하지 않는다. 합하는 가운데도 둘이 있다. 처음은 범우에 합한다. 뒤는 성지에 합한다. 게송 가운데 ‘그는 혹 부정이거나 혹 사정이다’라고 한 것은, 곧 부정취와 사정취의 사람이 망령되이 집착을 일으키는 것이다. 둘째는 심사가 행하는 상을 초월함을 해석한다. 먼저 총괄하여 경을 지시한다. 뒤에는 그 글을 따로 인용한다. [11] 법용보살이 청문한다. 다음은 여래께서 답하신다. 보살의 질문 가운데 ‘긍가하의 모래’라고 한 것은, 곧 옛 번역에서 ‘항하사’라고 한 것이다. ‘갖가지 의해’라고 한 것은, 깊고 얕고 거칠고 미세함이 하나가 아니라는 뜻이다. ‘서로 다른 의해’라고 한 것은, 두 사람이 서로 다투어 물과 젖이 섞이지 못하는 것과 같다. ‘변이하는 의해’라고 한 것은, 취하고 버리며 향하고 등지는 것이 전후로 변이하는 것이다. 여래의 답 가운데 먼저 장행이 있고 뒤에 게송이 있다. 장행 가운데 법·비유·합이 있다. 법 가운데 먼저 표방하고 뒤에 해석한다. 해석 가운데 다섯 복차가 있다. 비유 가운데 다섯 번이 차례대로 앞의 다섯 법을 비유한다. 혹은 통틀어 비유한 것이라고도 한다. 합은 다만 총괄하여 합한다. ‘능히 심사할 수 없다’ 등이라고 한 것에 대해, 한 해석은 이러하다. 현량으로는 능히 사유할 수 없고, 비량으로는 능히 헤아릴 수 없으며, 성언량으로는 능히 믿게 할 수 없기 때문이다. 또 해석한다. 갖가지 의해이기 때문에 능히 심사할 수 없다고 한다. 서로 다른 의해이기 때문에 능히 비도할 수 없다고 한다. 변이하는 의해이기 때문에 능히 신해할 수 없다고 한다. 게송 가운데 처음 세 구는 다섯 법을 각각 노래한다. 뒤 한 구는 그 뜻의 이름을 맺는다. 셋째는 여러 법의 일·이성을 초월하는 상을 해석한다. 먼저 경설을 들어 지시한다. 다음에는 바로 그 글을 인용한다. 먼저 선청정혜보살이 묻는다. 둘째는 부처님께서 답하신다. 앞에서 ‘어떤 여러 보살’이라고 한 것은 승해행지를 말한다. ‘한 회좌에 함께 앉았다’고 한 것 등에 대해, 지전보살은 아직 진여를 바로 증득하지 못하였다. 다만 작의와 언설의 분별로 관행을 한다. 그러므로 승행지보살이라고 이름한다. 아래 부처님의 답 가운데 먼저 장행이 있으며 법·비유·합이 있다. 법 가운데 먼저 성립한 뜻을 서술하여 총괄해 설한다. 뒤에는 그 뜻을 따로 해석한다. 그 가운데 세 복차가 있다. 처음 ‘처음으로 이와 같은 행을 행할 때 능히 통달한다고 이름하는 것이 아니다’[1]라고 한 것에 대해, 여러 행과 저 승의가 결정적으로 하나이거나 결정적으로 다르다고 관하는 때를 능히 통달한다고 이름하는 것이 아니다. 무슨 까닭인가? 만약 승의제와 여러 행이[2] 하나라면, 일체 이생이 현전하여 여러 행을 보므로 승의를 증득해야 한다. 모두 이미 견제하였고 모두 이미 무상의 방편과 안온한 열반, 나아가 보리를 얻었어야 한다. 만약 승의제와 행이 다르다면, 이미 진여를 보고 견제한 사람도 여러 행의 상을 제거하지 못해야 한다. 저 여러 행과 승의가 한결같이 다르기 때문이다. 어째서인가? 만약 행 그 자체에 나아가 승의제를 분별한다면, 승의를 증득함으로 말미암아 곧 여러 행을 제거한다. 지금 이미 체가 다르다면, 비록 승의를 보더라도 여러 행을 제거하지 못한다. 여러 행을 제거하지 못하기 때문에 상박에서 해탈하지 못한다. 나아가 보리도 얻지 못한다. 이는 반대로 힐난한 것이다. ‘지금 이때로 말미암아’ 이하에서는 순서대로 해석한다. 둘째 복차에서, 만약 승의와 행이[3] 하나라면 함께 잡염이어야 한다. 만약 행과 다르다면 여러 행의 공상이 아니어야 한다. 셋째 복차에서, 만약 행과 승의가 하나라면 행도 승의와 같아야 한다. 차별이 없어야 한다. 그렇다면 이미 여러 행을 본 것이 곧[4] 구경이 되어, [5] 뒤에[6] 다시 승의를 구하지 않아야 한다. 승의와 행이 다르지 않기 때문이다. 만약 한결같이 다르다면, 행에 나아가 무아성이 곧 승의라고 밝히지 말아야 한다. 또 동시에 별상이 성립해야 하니, 이른바 잡염상과 청정상이다. 승의와 행이 초연히 서로 다르기 때문이다. 그렇다면 승의를 볼 때 잡염을 제거하지 못해야 한다. 잡염의 행을 볼 때 청정을 장애하지 못해야 한다. 순서대로[7] 설하면 설할 수 있다. 다음은 비유를 분별한다. 열네 비유를 들어 가르쳐 보인다. 글과 같다. 아래 비유를 합하는 가운데, 먼저 합하고 뒤에 본종으로 결귀한다. ‘미세하고 극미세하다’ 등이라고 한 것에 대해, 여기에 두 해석이 있다. 첫째는 말한다. 범부가 볼 수 없기 때문에 미세하다고 한다.</w:t>
      </w:r>
    </w:p>
    <w:p>
      <w:pPr>
        <w:pStyle w:val="TranslationText"/>
        <w:pageBreakBefore w:val="0"/>
      </w:pPr>
      <w:r>
        <w:rPr>
          <w:rFonts w:ascii="Noto Sans KR" w:hAnsi="Noto Sans KR" w:eastAsia="Noto Sans KR"/>
        </w:rPr>
        <w:t>이승이 그 밑바닥을 다할 수 없기 때문에 심심·극심심이라고 한다. 해료지에서는 능히 통달하지 못함이 없기 때문에 난통달[8]·극통달이라고 한다. 둘째는 말한다. 세간의 문혜·사혜·수혜에 차례로 배대하여 해석한 것이다. 게송 가운데 ‘행계’라고 한 것은, 유위의 여러 행에 성품과 종류의 차별이 있기 때문에 행계라고 이름한다. 나머지 글은 알 수 있다. 넷째는 다섯째인 일체에 두루한 일미상을 해석한다. 그 가운데 먼저 경설을 들어 지시한다. 다음에는 바로 그 글을 인용한다. 먼저 장행이 있고 뒤에 게송이 있다. 장행의 글은 세 부분으로 나뉜다. 첫째, 부처님께서 선현에게 몇 유정에게 만이 있는지 물으신다. 둘째, 선현이 자신이 본 것을 들어 우러러 여쭙는다. [9] 둘째는 총법 가운데 소·대·무량을 밝힌다. [10] 셋째는 중·소·대·무량을 밝힌다. 셋째는 어느 정도에 이르러 ‘얻었다’고 이름하는지를 밝힌다. 넷째는 통달과 얻음을 밝힌다. 처음 가운데 경사와 비사가 함께 말한다. 경에서 별법지관을 설하고 다시 총법을 연하는 지관을 설한 것에 대해, 십이부경 가운데 각각 한 부의 경을 따로 연하여 그 법이 진여 등에 수순함을 사유하고 지관을 닦는 것을 별법을 연하는 지관이라고 이름한다. 십이부경 전체를 총괄하여 이 법이 진여 등에 수순함을 사유하면 총법을 연하는 지관이라고 이름한다. 지금 해석한다. 각각의 한 부 안에서 다만 작은 부분만 연하는 것[11]을 별법을 연한다고 이름한다. 한 부 전체를 연하거나 나아가 십이부를 갖추어 연하면 총법을 연한다고 이름한다. ‘수순·취향·수입’이라고 한 것은, 차례대로 문혜·사혜·수혜에 배대한다. 만약 지위에 의하여 설하면, 수순은 회향 이하이다. 취향은 난·정·인이다. 수입은 세제일법이다. 수입의 처음이기 때문이다. 다음에는 소·대·무량을 밝힌다. 한 부의 교법을 연하여 진여의 총관에 들어가는 것을 소총법을 연한다고 이름한다. 한 분제 가운데 십이부경을 연하는 것을 대총법을 연한다고 이름한다. 십이부에는 많은 뜻이 있기 때문이다. 예컨대 『법화경』에서 스스로 한 종류의 십이부법을 설한 것과 같다. 『열반경』 가운데[12] 또 한 종류의 십이부계를 설한다. 『화엄경』에서도 다시 한 종류의 십이부사를 설한다. 그러므로 ‘무량한 여래의 법교 등을 연하여 진여관에 수순하면 무량총법을 연하는 지관이라고 이름한다’고 한 것이다. 셋째는 어느 정도에 이르러 총법을 연하는 지관을 얻었다고 이름하는지를 밝힌다. 물음의 뜻은, 어느 정도에 이르러 저 진여의 총법을 연하는 지관을 얻었다고 이름하는가 하는 것이다. 아래 답에서 다섯 인연으로 말미암아 얻었다고 이름한다고 하였다. 곧 십지 가운데 오수(五修)로 얻는 오과(五果)를 들어 다섯 인연으로 삼은 것이다. 이 인연을 갖추기 때문에 총괄된 진여법을 연한다고 이름한다. 무착보살은 이 대목의 글을 취하였다. 『섭론』에서 말한다. 어떤 것이 오수인가? 어떤 것이 오과인가? 첫째는 집총수(集總修)이다. 둘째는 무상수(無相修)이다. 셋째는 무공용수(無功用修)이다. 넷째는 치성수(熾盛修)이다. 다섯째는 무희족수(無喜足修)이다. 이와 같은 오수는 논의 체가 서로 다르지 않다. 한 생각 가운데서 뜻을 따라[13] 다섯으로 설한 것이다. 이른바 일체를 모아 총괄하여 하나의 무더기로 삼고, 요점을 가려 닦아 오직 진여만을 관하는 것이다. 곧 집총수는 번잡하고 자질구레한 사경(事境)을 간택하여 총괄해 관하는 것이다. 셋째는 부처님께서 본종을 드러내신다. 처음에 ‘선현(善現)’이라고 한 것은, 옛 번역에서는 ‘선길(善吉)’이라고 하였다. 곧 수보리이다. 다음 선현이 세존께 우러러 여쭙는 가운데, 경사가 말한다. ‘온을 얻음으로 말미암는다’고 한 것은, 온을 얻는 관행이다. 이 구는 총괄이다. 온의 상을 얻는 것을 관하여 온을 얻는 인을 밝힌다. 곧 집관(集觀)이다. 다음 두 구는 온의 일어남과 다함을 관한다. 곧 생과 멸이다. 곧 행고를 관하는 것이다. ‘온의 멸을 얻는다’고 한 것은, 수멸(數滅)을 관하는 것이다. ‘온의 멸을 증득한다’고 한 것은, 온의 능치도(能治道)를 관하는 것이다. ‘제를 얻음으로 말미암는다’고 한 것은, 제를 얻는 관행이다. 이 구는 총괄이다. 다음 두 구는 고를 관한다. ‘제를 얻어 영원히 끊는다’는 것은 집이다. ‘제를 증득한다’[14]는 것은 멸이다. ‘제를 얻어 닦고 익힌다’는 것은 도이다. ‘계를 얻음으로 말미암는다’고 한 것은, 계를 얻는 관행이다. 이 구는 총괄이다. ‘계의 상을 얻는다’고 한 것은, 계를 얻는 인을 관하는 것이다. 곧 집관이다. 다음 두 구는 곧 계가 고임을 관하는 것이다. ‘종종성(種種性)’이라고 한 것은, 계에 십팔계 등이 있기 때문이다. ‘한 성품이 아니다’라고 한 것은, 각각의 계 가운데 수많은 차별이 있기 때문이다. 아래 두 구는 곧 멸과 도의 관이다. ‘념주를 얻음으로 말미암는다’고 한 것은, 총괄하여 념주를 얻는 것이다. ‘념주의 상을 얻는다’고 한 것은, 념주의 인을 관하는 것이다. ‘능치와 소치’라고 한 것은, 념주가 능치이고, 사전도가 소치이다. 경사가 말한다. ‘온을 얻음으로 말미암는다’고 한 것은, 온을 남겨 두고 계·처 등을 가려낸 것이다. ‘온의 상을 얻기 때문이다’라고 한 것은, 적취의 뜻과 분단의 뜻 등이 온의 뜻이기 때문이다. ‘온의 일어남을 얻는다’고 한 것은, 고제가 인으로부터 일어나기 때문이다. ‘온의 다함을 얻는다’고 한 것은, 집제의 과법이 생길 때 인이 곧 다하기 때문이다. 아래 두 구는 곧 멸과 도이니 알 수 있다. ‘제를 얻는다’고 한 것은, 나머지 선교를 가려낸 것이다. ‘제의 상을 얻는다’고 한 것은, 이른바 사제의 십육행상 등을 말한다. 아래 네 구는 차례대로 사제이다. ‘계를 얻는다’고 한 것은, 계를 남겨 두고 온 등을 가려낸 것이다. ‘계의 상을 얻는다’고 한 것은, 종족의 뜻과 성별의 뜻 등이 계의 뜻이기 때문이다. ‘념주를 얻어 닦는다’고 한 것은, 처음 승(乘)을 탈 때이다. ‘아직 생기지 않은 것은 합당히 생기게 한다’고 한 것은, 이미 익혀 행하는 것이다. ‘생긴 뒤 견고히 머물게 한다’고 한 것 등은, 작의를 뛰어넘는 것이다. 나머지 글은 이해할 수 있다. 아래 부처님께서 본종을 드러내는 가운데에는 법·비유·합이 있다. 법 가운데 먼저 표방하고 뒤에 해석한다. 해석 가운데 세 복차가 있다. 첫째 복차에서는 승의제를 밝힌다. 곧 온·계·처이다. 연생제·식·삼십칠품 등의 한맛인 진여상을 말한다. 별도로 다른 상은 없다. 둘째 복차에서는, 한 온의 진여승의인 무아성을 통달한 뒤에는, 다시 나머지 다른 온을 따로 심구하지 않는다. 나아가 팔성도지의 승의무아성에 이르기까지 그러하다. 셋째 복차에서는 온·계·처를 밝힌다. 나아가 도지가 전전하여 상이 다르고, 일체법의 참된 승의도 또한 상이 다르다고 한 것은, 곧 승의도 또한 인연이 있어 인으로부터 생기는 것 등을 말한 것이니 알 수 있다. 아래에는 비유와 합이 있다. 허공이 여러 색류에 두루한 것과 같이, 저 진여가 여러 법류에 두루함을 비유한 것이다. 게송의 글은 이해할 수 있다.</w:t>
      </w:r>
    </w:p>
    <w:p>
      <w:pPr>
        <w:pStyle w:val="EditorialNote"/>
        <w:pageBreakBefore w:val="0"/>
      </w:pPr>
      <w:r>
        <w:rPr>
          <w:rFonts w:ascii="Noto Sans KR" w:hAnsi="Noto Sans KR" w:eastAsia="Noto Sans KR"/>
        </w:rPr>
        <w:t>교감·번역 메모 | [교감 검토 필요] 「攝[7]善戒」의 교감표지를 보존하였다. / [난문 검토 필요] 「於先未聞乃至不得聽聞…」은 문·사·수 삼혜의 상실을 설명하는 장문으로 구두가 압축되어 있다. / [중요 난문 검토 필요] 「[1]作本此亦應為」의 「作本」은 판독이 불안정하다. 앞뒤 문맥상 자기와 타인의 법을 함께 융성하게 하는 행위를 긍정하는 뜻으로 처리하였다. / [난문 검토 필요] 「初業前所說令修學」의 「初業」은 ‘초업’ 또는 ‘앞의 계업’으로 볼 여지가 있다. 문맥상 앞서 설한 것을 닦아 배우게 하는 것으로 옮겼다. / [난문 검토 필요] 「又此名實」은 바로 앞의 가보호 설명과 대비되나 실보호의 구체적 조건은 뒤 문맥에 생략되어 있다. / [난문·교감 검토 필요] 「[3]一心雖未決」은 ‘한 마음’의 의미와 결심 여부의 관계가 불명확하다. 원문은 수정하지 않았다. / [중요 이문 검토 필요] 「三[4]起輕徵煩惱」의 「徵」은 「微」 등 이문 가능성이 있다. ‘가벼운 미세 번뇌’로 번역하였다. / [교감·구문 검토 필요] 「四[5]起增上總別犯[6]四重煩惱」의 두 교감표지를 보존하였다. 네 중죄를 실제로 범하기 전 증상번뇌만으로 계를 버린다는 해석은 최종 교학 검토가 필요하다. / [난문 검토 필요] 「葉紙已書正法有嬰兒慧眾生來乞」는 ‘어린아이 같은 지혜의 중생’이 경권을 구하는 사례로 읽었으나 구두가 압축되어 있다. / [중요 이문 검토 필요] 「清淨施[8]即六度」의 「即」은 문맥상 「等」의 이문 가능성이 있다. 번역은 ‘청정한 보시 등에 의하여 육도’로 처리하였다. / [교감 검토 필요] 「[9]二皆有一頌」는 문맥상 「六皆有一頌」 등의 이문 가능성이 있다. 육도 각각 하나의 게송이라는 뒤 설명에 따라 번역하였다. / [교감 검토 필요] 「一切[10]門」의 교감표지를 보존하였다. / [교감 검토 필요] 「第[12]九清淨施」의 교감표지를 보존하였다. / [교감 검토 필요] 「生疲厭[15]然受謝」의 교감표지를 보존하였다. ‘상대가 피로·염증을 느낀 뒤에야 사과를 받아들인다’는 것을 부정하는 문맥으로 번역하였다. / [교감 검토 필요] 「不饒[1]益」의 교감표지를 원문 그대로 보존하였다. / [난문 검토 필요] 「[2]種謂第三無罪生清淨」는 앞의 ‘三三種’과 이어지며 문두가 손상된 듯하다. 셋째 청정의 설명으로 번역하였다. / [난문 검토 필요] 「此[3]則所治也」의 교감표지를 보존하였다. / [중요 이문 검토 필요] 「盡所有性及[5]如有性」는 정형구 「盡所有性及如所有性」의 「所」 탈락 가능성이 높다. 번역은 진소유성과 여소유성으로 처리하였다. / [중복·교감 검토 필요] 「如實了故[6]故」에는 「故」가 중복된다. 원문을 보존하였다. / [중복·구문 검토 필요] 「四四正勤行還觀真如」의 「四」가 중복되어 보인다. 원문은 보존하고 사정근의 행이 진여를 관한다는 뜻으로 옮겼다. / [교감 검토 필요] 「念住位[7]者」의 교감표지를 원문 그대로 보존하였다. / [난문·교감 검토 필요] 「有情展轉[8]受相[9]受縛」은 교감표지가 연속되고 「受相受」의 구두가 불안정하다. 남녀가 서로 애착해 속박되는 문맥으로 번역하였다. / [교감 검토 필요] 「是名初[1]轉」의 교감표지를 보존하였다. / [난문 검토 필요] 「大乘辨二種無我是其六法故非染淨」의 「六法」이 무엇을 지칭하는지 압축되어 있다. 『菩薩地』 인용과 대조가 필요하다. / [난문·교감 검토 필요] 「初隨義難[3]彼」는 구두가 불안정하다. 뜻의 난점을 따라 저 견해를 논박하는 것으로 번역하였다. / [교감 검토 필요] 「有自性[4]所得」의 교감표지를 보존하였다. / [교감 검토 필요] 「此兩問[5]定」의 교감표지를 보존하였다. / [교감 검토 필요] 「因緣所[6]生」의 교감표지를 원문 그대로 보존하였다. / [난문·교감 검토 필요] 「彼若[7]得言」의 「得」은 문맥상 「答」 등 이문 가능성이 있다. 번역은 외인의 답으로 처리하였다. / [중요 난문 검토 필요] 「[8]放勒弁依他圓成有無即義」는 판독이 심하게 불안정하여 뜻 확정이 어렵다. 원문을 수정하지 않고 해당 구절을 그대로 드러내는 방식으로 번역하였다. / [중요 이문 검토 필요] 「護法宗承[9]論伽」의 「論伽」는 「瑜伽」 계열 오독 가능성이 있다. 원문은 보존하였다. / [중요 난문 검토 필요] 「彼[10]瑜若違瑜伽」는 문장이 손상된 듯하다. 『유가론』과의 불일치 가능성을 반문하는 문맥으로 옮겼다. / [교감 검토 필요] 「三萬二千人[1]等」의 교감표지를 보존하였다. / [난문·교감 검토 필요] 「及多所[2]說作故」는 「多所作」 또는 「多所說」 등 이문 가능성이 있다. 경의 광설로 번역하였다. / [교감 검토 필요] 「請故[3]等說發起序」의 교감표지를 보존하였다. / [난문·교감 검토 필요] 「遍計[4]搆畫唯有名言」은 변계의 구화가 명언일 뿐이라는 뜻으로 옮겼다. 「搆畫」의 번역어는 최종 통일이 필요하다. / [교감 검토 필요] 「了知[5]於處」의 교감표지를 보존하였다. / [편집·교감 검토 필요] 「初[6]解二離言二門」은 숫자와 과문 관계가 불명확하다. ‘둘이 말언을 떠난 두 문’이라는 구조는 경문 대조가 필요하다. / [교감 검토 필요] 「若解[7]說經云大師」는 경명 판독이 불안정하다. 문맥상 『解節經』을 가리킬 가능성이 있다. / [난문·교감 검토 필요] 「有為無為[8]小有所說」의 「小」는 「少」 등 이문 가능성이 있다. ‘조금이라도 설할 것이 있더라도’로 옮겼다. / [교감 검토 필요] 「上來[9]未就遍計所執」의 교감표지를 보존하였다. / [중요 이문 검토 필요] 「不可[10]言法藏」은 독자부의 제5법장 ‘不可說藏’을 가리키는 것으로 보인다. 최종 용어 대조가 필요하다. / [교감 검토 필요] 「[11]法涌菩薩」의 문두 교감표지를 보존하였다. / [난문 검토 필요] 「兩人共諍不得水乳」는 별이해의 비유인데 정확한 고사적 의미가 불명확하다. 물과 젖이 섞이지 못하는 비유로 직역하였다. / [교감 검토 필요] 「非於[1]初行如是行時」의 교감표지를 원문 그대로 보존하였다. / [교감 검토 필요] 「諸行[2]一」의 교감표지를 보존하였다. / [중요 이문 검토 필요] 「若勝義與行[3]十應同雜染」의 「十」은 문맥상 「一」 등 이문 가능성이 매우 높다. 번역은 승의와 행이 하나라는 논지로 처리하였다. / [중요 이문 검토 필요] 「即為[4]最竟」의 「最竟」은 「究竟」 계열 이문 가능성이 있다. 번역은 구경으로 처리하였다. / [교감·이문 검토 필요] 「[5]不[6]後更求勝義」의 표지와 어순이 불안정하다. ‘뒤에 다시 승의를 구하지 않아야 한다’는 논지로 옮겼다. / [난문 검토 필요] 「順[7]說可說」은 문장 자체가 매우 압축되어 있다. 순서대로 설한다는 수준에서 직역하였다. / [교감·구문 검토 필요] 「難通達[8]極通達」은 보통 병렬 표현으로 보기 어렵다. 해료지와 통달의 심천을 말하는 것으로 보이나 판본 대조가 필요하다. / [교감 검토 필요] 「小分[11]名緣別法」의 교감표지를 보존하였다. / [중요 이문 검토 필요] 「涅槃經中[12]後說一種十二部界」의 「後」는 「復」 등 이문 가능성이 있다. 번역은 ‘또’로 처리하였다.</w:t>
      </w:r>
    </w:p>
    <w:p>
      <w:pPr>
        <w:pStyle w:val="EditorialNote"/>
        <w:pageBreakBefore w:val="0"/>
      </w:pPr>
      <w:r>
        <w:rPr>
          <w:rFonts w:ascii="Noto Sans KR" w:hAnsi="Noto Sans KR" w:eastAsia="Noto Sans KR"/>
        </w:rPr>
        <w:t>교감·번역 메모 | [교감 검토 필요] 「隨[13]義說五」의 교감표지를 원문 그대로 보존하였다. / [중요 난문 검토 필요] 「即集總修為簡骨瑣事境總觀世尊」는 「骨瑣」·「世尊」의 결합이 매우 불안정하다. 번역은 번잡한 사경을 간택하여 총괄해 관한다는 핵심 뜻만 살려 처리하였다. / [교감 검토 필요] 「作[14]諦是滅」는 앞뒤 사제 배대상 ‘제를 증득함’에 해당하는 것으로 보인다. 원문 표지를 보존하였다. / [난문 검토 필요] 「緣生諦食三十七品家一味真如相」은 ‘緣生·諦·食·三十七品’의 병렬 목록으로 읽었으나 「家」의 판독이 불안정하다.</w:t>
      </w:r>
    </w:p>
    <w:p>
      <w:pPr>
        <w:pStyle w:val="SmallMeta"/>
        <w:pageBreakBefore w:val="0"/>
        <w:jc w:val="center"/>
      </w:pPr>
      <w:r>
        <w:rPr>
          <w:rFonts w:ascii="Noto Sans KR" w:hAnsi="Noto Sans KR" w:eastAsia="Noto Sans KR"/>
        </w:rPr>
        <w:t>瑜伽論記卷第二十(之上終)  |  『유가론기』 권제20 상 끝.</w:t>
      </w:r>
    </w:p>
    <w:p>
      <w:pPr>
        <w:pStyle w:val="Heading1"/>
        <w:pageBreakBefore/>
      </w:pPr>
      <w:r>
        <w:rPr>
          <w:rFonts w:ascii="Noto Sans KR" w:hAnsi="Noto Sans KR" w:eastAsia="Noto Sans KR"/>
        </w:rPr>
        <w:t>『유가론기』 권제20 하</w:t>
      </w:r>
    </w:p>
    <w:p>
      <w:pPr>
        <w:pStyle w:val="SmallMeta"/>
        <w:pageBreakBefore w:val="0"/>
      </w:pPr>
      <w:r>
        <w:rPr>
          <w:rFonts w:ascii="Noto Sans KR" w:hAnsi="Noto Sans KR" w:eastAsia="Noto Sans KR"/>
        </w:rPr>
        <w:t>瑜伽論記卷第二十(之下)(論本第七十六至七十七)  |  『유가론기』 권제20 하(논본 제76권부터 제77권까지).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193  ·  [0773a11]</w:t>
      </w:r>
    </w:p>
    <w:p>
      <w:pPr/>
      <w:r>
        <w:rPr>
          <w:b/>
        </w:rPr>
        <w:t>원문</w:t>
      </w:r>
    </w:p>
    <w:p>
      <w:pPr>
        <w:pStyle w:val="SourceText"/>
        <w:pageBreakBefore w:val="0"/>
      </w:pPr>
      <w:r>
        <w:rPr>
          <w:rFonts w:ascii="Noto Sans KR" w:hAnsi="Noto Sans KR" w:eastAsia="Noto Sans KR"/>
        </w:rPr>
        <w:t>[0773a11] 論本第七十六</w:t>
      </w:r>
    </w:p>
    <w:p>
      <w:pPr/>
      <w:r>
        <w:rPr>
          <w:b/>
        </w:rPr>
        <w:t>한국어 직역</w:t>
      </w:r>
    </w:p>
    <w:p>
      <w:pPr>
        <w:pStyle w:val="TranslationText"/>
        <w:pageBreakBefore w:val="0"/>
      </w:pPr>
      <w:r>
        <w:rPr>
          <w:rFonts w:ascii="Noto Sans KR" w:hAnsi="Noto Sans KR" w:eastAsia="Noto Sans KR"/>
        </w:rPr>
        <w:t>논본 제76권.</w:t>
      </w:r>
    </w:p>
    <w:p>
      <w:pPr>
        <w:pStyle w:val="Heading2"/>
        <w:pageBreakBefore w:val="0"/>
      </w:pPr>
      <w:r>
        <w:rPr>
          <w:rFonts w:ascii="Noto Sans KR" w:hAnsi="Noto Sans KR" w:eastAsia="Noto Sans KR"/>
        </w:rPr>
        <w:t>문단 194  ·  [0773a12]</w:t>
      </w:r>
    </w:p>
    <w:p>
      <w:pPr/>
      <w:r>
        <w:rPr>
          <w:b/>
        </w:rPr>
        <w:t>원문</w:t>
      </w:r>
    </w:p>
    <w:p>
      <w:pPr>
        <w:pStyle w:val="SourceText"/>
        <w:pageBreakBefore w:val="0"/>
      </w:pPr>
      <w:r>
        <w:rPr>
          <w:rFonts w:ascii="Noto Sans KR" w:hAnsi="Noto Sans KR" w:eastAsia="Noto Sans KR"/>
        </w:rPr>
        <w:t>[0773a12] 於七段中自下第二廣慧菩薩請問心意識。於中先問後答。初問意云。佛說於心意識祕密善巧菩薩。能於心意識中善巧菩薩一問也。如來齊何設彼為於心意識祕密善巧菩薩。此第二問也。此二問中前約地前菩薩。後約地上菩薩。心意識義自有通別。別名心意識者。賴耶是心。以能集起三界生死色心法故。末耶名意。以與六識為同時根生六識故。六識名識。以對六境分別強故。二通名心意識。謂八識中一一皆有集起名心。能生名意。了別名識故。答中初長行。第二重頌。長行復二。初釋後結。前中先讚其問勅聽許說。二正解釋。釋中有四。初就賴耶解心意識。二解眾名。三明阿陀那識為依建立六識。四辨菩薩於心意識有巧不巧。初中言於六趣生死乃至最初一切種子識成熟等者。種子識成熟牽生有起。[1]𢤞羯羅藍展轉和合胎分增長。依二執受下明彼賴耶有二執持。約界辨持可解。賴耶雖緣外器而不攝彼為內執受故今不說。次辨眾名。景云。此識亦名阿陀那。此云執持。執持色根及諸種。亦名賴耶。此云愛藏。執受於身。復於身隱藏同安危。故亦名為心。何以故。由此識色聲香味觸等積集滋長者此有二義。一能集色等能集滋長。泰云。集是心義。[2]欲心能積集滋長色等六塵。六根六識是通相。法塵攝。但舉六塵。備云。從於六趣至安危義故總有三名以釋識義。亦為心已下方始釋心義。略不解意。三明建立六識。初法次喻後合。法中泰云。此長行中雖通舉三名而宗辨阿陀那。故但標陀那為依止轉識而轉。後頌中但頌陀那名意在於此。備[3]色。心義已竟。欲辨意義。故以所依義總顯起識義。此中有識乃至有分別意識轉者。泰云。有眼識同分眼根。故云眼及色等。有能受陀那識。次云有識。喻中略引二喻。有何差別。有古德說。鏡面譬譬心真如門。水浪喻喻心生滅門。今奘法師云。西方諸師釋二喻所說同。但欲令明了本義故須二喻。合喻如文。四辨菩薩於心意識有巧不巧。由法住智者。若依小論明法住智。知三界上中下果在因中住智。今依大乘或依經教了知心意識義故云由法住智。或依世俗因果道理知心意識名法住智。雖有二解并依如量智知心意識。位在地前。然諸如來不聞於此施設為善巧也。下明地上菩薩立為善巧。若諸菩薩於內各別如實不見阿陀那者不見用也。不見阿陀那識者不見體也。餘句例然。即證真如時不見諸法是名勝義巧菩薩。如來建立結之如文。頌中俱生我見不依教起。說與不說皆能現行。今欲簡俱生故。便言分別。餘句如常。無著論主引此頌釋攝大乘論。世親引長行釋此頌義。具廣如彼。自下大段第三明德本菩薩請問三性之義。故言於諸法相善巧。先為二問準前。答中先長行後重頌。長行有二。初釋後結。前中先讚問許說。二正解釋。釋中有六復次。初云諸法相者有三。一遍計二依他三圓成。言遍計所執乃至為令隨起言說者明其說意。眾生愚癡隨名執實即是遍計[4]所。依他謂染生法。圓成即是諸法真如。諸菩薩眾精進為因乃能通達。於諸地中漸漸證見。至佛方滿。一番釋竟。第二復次約眩翳喻以明之。中景云。如眩翳過患所執亦爾者。問。眩翳是因緣法。云何譬遍計所執耶。解云。不取眩翳。意明由眩翳故妄見毛輪譬遍計所執也。故云眩翳過患。言如眩翳人見毛輪等依他亦爾者。毛輪等正是遍計所執。不欲取此以譬依他。欲明因此執毛輪故熏識成種生後時依他。如淨眼人見法本性。譬根本智證圓成實。泰云。眩翳過患者執為定實髮毛等名通患。喻遍計所執定有性法。若翳眼識變為髮毛等。從因緣生無有定性。喻依他性。以此將證見第二月者亦從亂眼識現相似月。是因緣法。能生眼識。然思塵論據執有定性第二月無體。不能生識。故非緣緣。又解彼論就小乘宗破彼邪計。小乘宗許第二月無體。故眼識不得緣。備云。翳眩過患喻人法二執。遍計之塵髮毛輪等。等取第二月等。即是依他性。是故對法論云。遍計所執色者謂影像色。問。若許依他色何故亦為遍計耶。答。必由遍計起故。隨所緣名為遍計。據實依他。如似依鏡見面。面自有四。一本識相分。二眼識變作。三同緣意識所起之面。四獨頭意識所變面緣。此四面中初是本質。第二第三似本質故名依他起。後之一種於鏡中現離本質處。但由遍計所起故云遍計。就實言之其中有二。一依他相分。二遍計所執。有師釋云。眼識一見有二相分。謂本質月及第二月。此釋不然。不應名現量故。又智論云。五識不可誑故。今解。依本月起眼識。但是意識心中作二月解。第三復次中先舉頗胝迦喻次況法。前中言頗胝迦者。三藏云。此處無名可翻。似水精白珠。無定色。與四色合。即似四色影像惑亂有情。邪心執實。言帝青大青末尼寶像者。梵云因陀羅。此云帝釋也。此即帝釋青摩尼珠。西方有青珠。色似帝釋青珠。故遂以名也。此是青中殘青色。梵云摩訶尼羅此云青。即是紺青色。末尼者梵語。珠之通名。末羅羯多者。景云。此間無名可翻。泰云。是此方殺色寶。其色綠也。景云。此名車渠。況法中言如彼清淨頗胝迦上所有綠染色相應至習比亦爾者。意明能執執所執者是舊習氣。言如彼清淨頗胝迦上所有帝青大青等邪執依起相上所執相執亦爾者。此合能執。舉此執取所執。故此二句并合遍計所執。言如彼清淨頗胝迦寶依他起相常知亦爾者。頗胝迦寶本身合依他性。言如彼清淨乃至圓成定相亦爾者可知。問。頗胝迦寶譬依他性此義可知。頗胝寶與四色合即有四色影像而起譬依他。依他及圓成實上執實即有遍計所執。遍計所執之境無性顯圓成實。此亦可知。論中何以不合四色影像因緣之法。解云。道理頗胝迦寶譬賴耶相分本質依他。四色影像因頗胝迦現。譬六識相分即是賴耶相分影像。亦是[1]依。若細分別。法喻不齊。故略不說。第四復次言由執名相定相屬著為緣所執相可知。由執遍計熏種能生後起依他。故言所執為緣依他可了。遍計所執相無為緣。圓成可知。準顯揚論自有五相。一所取相。二能取相。三名相相屬著相。四執著相。五不執著相。初二通三性。第三即遍計執。第四是依他相。第五即圓成實。今論主解。由第三相所執相可了知等。第五復次明知三性勝利。了知圓成即知一切清淨者。以淨分依他屬圓成故也。第六復次明斷證勝利。若能於依他上了知無相故。能斷染及證於淨。如是德本已下牒後三復次。結答前二問。略不牒前三復次也。兩頌中末後二句難解。三藏解云。懈怠者不修定之本。住法者是定。動法中是散亂也。無有失壞可憐愍者由懈怠故。無上住法名無。有上動法名有。由彼無定有散亂故。於彼身中失於正法。名為失壞。故可憐愍。泰云。住法是定。動法是亂。失壞有二。一無住法故失壞。二有動法故失壞。失壞之時皆由懈怠故爾也。為此故可憐愍。景云。真實性不生不滅。故名住法。遍計依他有生滅。</w:t>
      </w:r>
    </w:p>
    <w:p>
      <w:pPr>
        <w:pStyle w:val="SourceText"/>
        <w:pageBreakBefore w:val="0"/>
      </w:pPr>
      <w:r>
        <w:rPr>
          <w:rFonts w:ascii="Noto Sans KR" w:hAnsi="Noto Sans KR" w:eastAsia="Noto Sans KR"/>
        </w:rPr>
        <w:t>故名動法。懈怠住法動法中者失無壞有。故云無有失壞也。無即真實性空理。有乃依他遍計所執妄有法也。此人失壞三性理。故可憐愍。又解。此是長牽之言。謂懈怠住法動法中無有失壞者可憐愍。大段第四勝義生菩薩請問三無性義。文中有四。初問答辨三無性之義。第二領解讚嘆。第三辨教優劣持經功德。第四請立經名時眾得益。前中有二。先菩薩發問。第二佛答。前中問意。世尊處處經說蘊界處等種種諸法生滅染淨知斷證修。後時復說一切諸法皆無自性無生無滅本來寂靜自性涅槃。前後二說豈不相違。自下將答。先讚為問是善勅聽許說。然後正答。答中先長行後重頌。長行次有五段。一解諸法皆無自性無生滅等。二解建立三種無性因緣。三解觀機說三無性。四就祕密說一乘意。五明四種有情於佛密說有了不了。初中有二。初辨無自性。後辨無生滅等。前中言我依三種無自性性密意說言一切諸法皆無自性者總申說意。謂相無自性下列三無性名。問答解釋。於中先法說後喻況。法說中。遍計所執。相無性性。依他具二可解。謂生無自性。勝義無自性。泰云。以依他性無真如勝義性故。故名勝義無自性。備作兩解。一云於依他上無圓成實義。故云勝義無性。即是互無義。一云若將勝義道理釋依他。但是緣假有故有。非有實自性。故云勝義無性。非謂依他中無勝圓成實義故名勝義無自性。雖作後解。不及前解。圓成但由勝義無自性性何以故一切諸法無我性名為勝義等者。景云。不以無我即為圓成實體。圓成實體乃是真如。然由無我門入故。從入門說云無我名為勝義。真如是諸法勝義諦體由無相性門之所顯故。故說勝義名為無性。備云。欲辨真如之體法無我性亦名勝義。由前所辨三種種種無性之所顯故。名無自性性。喻況可知。善男子已下。結答前問也。次辨無生滅等。初約遍計所執解。二就圓成實解。前中。景泰等云。以其遍計都無有體故無有生。若無性即無滅。由無生滅即本來寂靜。寂靜之義即與涅槃相似名為涅槃。非滅諦涅槃。備云。昔德等解。欲辨遍計對治真實涅槃。故云本性涅槃。今解。即是遍計所執涅槃非真實涅槃。下就圓成辨無生滅等。前據遍計體性無故名無生滅。今據圓成體常故名無生滅。依他因緣幻有生滅。是故不得就辨無生滅等。此約三性類作此分別。前約三性辨無性者。道理唯是遍計無相即收無性義盡。如次下文說。然後更約彼所迷執處為言。故言後立依他生無自性。勝義無自性。圓成實是勝義無自性性。二明立三無性因緣。言非由有情界中乃至我立三無性等者。景云。道理三無性并是遍計所執相無自性。但為辨遍計所執計度處故。約依他及圓成實辨生無性勝義無性。若約所計處辨生無性勝義無性。亦攝無自性盡。若應言一遍計所執相無自性。亦攝無性盡。若約依他圓成實性辨生無自性勝義無自性。亦攝無自性盡。一二合數。即有三無性。故此文云非因別觀三性我立三無性。然由有情於依他性及圓成實隨言執著我立三無性。泰云。若於依他起上觀無遍計所增益性。即是遍計無相性。亦是依他無生性。亦於圓成實性上觀亦無遍計所執性亦爾。是遍計所執無相性。亦是圓成實無性性。依此文觀依他性圓成實性上無遍計所執性。故三無性遍計所執無自體。故說無性。依他圓成無他遍計所執體。故說無性。言或由言說隨覺者。即是了別名言眾生。起遍計執。或由言說隨眠故者。即是嬰兒及牛羊等不了名言眾生。雖不了名言起於分別。然由言說種子隨眠力故。總相計度。三解觀機說於三無性。於中先約四十心辨三無性。次約四善根位以辨。後約地上以辨。初云諸有情乃至由此因緣多修勝解亦多積集二種資糧者。景云。初為未種善根乃至未集資糧者說法從緣生非自然起名生無性。彼聞說已隨分解了諸法無常乃至積集資糧。泰云。十信已前名種善根。淨障等四是四十心。備云。第一位即十信已前聞有教種解脫分善根故第二位即十信能淨障故。第三位即十解能成熟故。第四位即十行修勝解故。第五位即十迴向亦多積集資糧故。次約四善根位辨三無性。云彼雖如是乃至於依他起中能不執著所執性者。雖於此位已積善根乃至積集二種資糧隨分解了從緣生。然於生無自性中未能如實了知相無自性及二種勝義無自性性。於一切行未能正厭者是加行道。未正離欲者是無間道。未正解脫者是解脫道。未遍解脫此三雜染者是勝進道。如來為彼更說法要。彼聞法已能正信解。言簡擇思惟者是四尋思。位在煖頂也。如實通達者是四如實智位。在忍第一法。下約地上以辨三無性。云由言說不熏習智故者。由不執著名言故無名言熏習智也。由言說不隨覺智故者。不隨名起分別覺智也。由言說離隨眠智者。由斷言說隨眠故。智不執著能滅依他相等。四就祕密說一乘意。先說一乘意。後辨根性差別非無。前中景備等云。此明三乘人同依無性之道證得涅槃。二乘之人悟於人執遍計所執無性。知有為法從因緣起無自然生。生無性性亦知依他無彼勝義自性性也。亦可二乘即由人空所顯。真如無性門顯。名達勝義無自性性。菩薩即由遣於二執知相無性。乃至由二空所顯真如由無性門顯勝義無自性性。故云一切聲聞獨覺菩薩皆共此一妙清淨道更無第二我。依此故密意說言唯有一乘。下辨根姓差別。泰云。非於一切有情界中無有種種下中上根三乘差別。備云。非於有情無五種差別。言若一向趣寂乃至終不能令當坐道場證得無上菩提者。又同昔解節經。古人文旨不許定性。吉藏師亦釋此文。若聲聞人將入無餘時。蒙佛說法迴向發大心。無有是處。故云終不能得。與今三藏所說不同。於此義中。由來多諍。引證辨義如常解釋。言若迴向菩提聲聞種姓補特伽羅我亦異門說為菩薩等者如舍利弗等。五明四種有情於佛密教可了義經有迷有悟。於中有三。一總標二別釋三釋已結。前中言如是於我乃至善教法中者。泰云。牒四諦教及以般若深密等。備云。牒般若等無相之教。善男子乃至自性涅槃者。景云。道理一切法中依他圓成是有。唯遍計所執是無佛為初向大乘諸菩薩眾破其有執。密意總說一切諸法皆無自性無生滅等。名不了義經。泰云。問此密教說三無性不若言說者。般若教意亦說真實無性性耶。解云。教顯了但云無一切而不分別。若取教下意。通顯三無性性之道理。是故深密等顯其密意正顯三無自性。備云。般若教意但顯遍計無相。何以得知。如上論云。一切諸法皆無自性無生無滅本來寂靜自性涅槃等教相無自性密意說。故知但顯相無性性。於此經中已下別釋有四種人。景云。前二不迷。第一人者謂諸有情已種上品善根。聞如是法如實解了乃至現等正覺。第二人者諸有情已種上品善根乃至未能積集上品資糧其性質直。雖無力思擇而不安住自見取中。乃至唯是微細詳審明智所知。我何能解。自輕而住。</w:t>
      </w:r>
    </w:p>
    <w:p>
      <w:pPr>
        <w:pStyle w:val="SourceText"/>
        <w:pageBreakBefore w:val="0"/>
      </w:pPr>
      <w:r>
        <w:rPr>
          <w:rFonts w:ascii="Noto Sans KR" w:hAnsi="Noto Sans KR" w:eastAsia="Noto Sans KR"/>
        </w:rPr>
        <w:t>第三人者謂諸有情乃至未能積集上品資糧非質直性。雖有力能思擇廢立而住見取中。彼若聽聞如是法已。於我甚深密意言說無力解了。雖生信解隨言執著。謂一切法決定無性不生不滅。由此獲得無見無相見。撥一切相是無相。撥遍計所執依他圓成實相。依彼二性施設遍計所執。既撥無二性故亦撥無遍計所執等者。此如三論學者著於空見名惡取空。雖於我法起於法想者。亦信無性之教法也。而非義中起於義想者。俱遣遍計所執不空餘之二性。而於餘之二性不空義中起於空想。乃至雖於教生信故福德增長。然於非義起執著故退失智慧。次明其人有二弟子。初其一同師見。第二弟子過其師見。於其教法亦撥不信。謂聞諸法皆無自性無生滅等便生恐怖。言非佛語是魔所說。作此解已。於諸姓典誹謗毀罵等。第四[1]又若諸眾生未種善根乃至性非質直住自見取。彼聞是法不生信解起非法想起非義想。乃至撥為虛偽。備云。一辨信解人。二辨有信無解人。三辨思擇力人。四辨邪執人。有釋初辨四善根人。二辨四十心人。三辨撥無人。四辨誹撥人。此後二人并是十信已前。景云。此中有六種根性人。一五利三慧疾證究竟生淨信者。二四利闕慧其性質直不安見者。三四利闕慧性非質直安見者。四從他聞法得法失義同見退失善根者。五從他聞法不隨其見便生恐怖誹謗者。六無利闕慧輪轉生死起誹謗者。雖聞此釋今還依景。下結如文。重頌前義有其五頌。景云。初頌頌初復次諸法無性無生滅等。第二頌頌三復次謂第二立無性因緣。第三觀機說三無性。第五於佛密教有迷有悟。下有三頌。頌彼第四密說一乘。誰有智言無密意者。謂[2]是智人皆信佛說諸法無生滅等等是其密意。雖說諸法無性。意明遍計所執諸法無性。不辨依他圓成無性。微妙難思無漏界於中解脫等[3]等無差者。無相之理非凡能了。名為難思無漏界也。三乘聖人同悟此理。故云於中解脫等無差別。一切義成離惑苦者。由證圓成實故名一切義成。斷彼依他名離惑苦。二種異說謂常樂者。此圓成實即是有餘無餘二種涅槃之體。由離惑故常。由離苦故樂。常樂二名名二異說。今解初頌頌第一段。次有二句頌第二段。次有二句頌第三段。次有兩頌半頌第四段。後有二句頌第五段。上來問答辨三無性義竟。自下第二領解讚嘆。先菩薩領解。後如來讚嘆。前中先讚世尊然後領解。領解中先法說後喻況。法中但總領解世尊所說三無性義。於中歷法辨解。初舉色蘊解三無性。類四蘊及諸餘法。次舉苦諦三無性。類餘三諦。乃至八正道中。[4]越就第八正定。辨解三種無性。喻況中有四。初舉毘濕縛藥。一切散藥仙藥方中皆應安處者。此藥平隱。調和諸藥一切丸散皆安一味。如是世尊乃至皆應安處者。前為初學大乘菩薩總說諸法皆無自性未辨依他圓成是有。名不了義。今領解唯遍計所執是無餘二性有。是真了義。將此有無了義道理解釋前說不了義經。即知佛說無自性義。即非一切諸法皆無。故云遍於一切不了義經皆應安處。毘濕縛者此間無當此名故存梵語。又解梵言毘濕縛。唐云有功能。二舉書喻。如欲畫時。先必粉地遍諸彩色。由此粉地復能顯發彩書事業相貌分明。以諸法中空不空理了義言教。顯不了義經說於諸法皆無性者唯據遍計所執。三舉熟蘇喻。可解。四譬虛空者具說三性空不空義。帶有說空名了義。遍於一切不了義經唯明空處分別解釋。不障一切中道作業。如空遍滿一切色處。不障一切所作別業。下佛讚嘆。第三辨教優劣持經功德中。先定三時教體優劣。後明持經福利。前中景云。初於一時在婆羅[序-予+尼]斯仙人墮處等者。舊名仙人住處者非。以昔在王將諸婇女在園遊。有五百仙空中欲度。見已墮落。故名仙人墮處。為趣二乘偏說四諦安立諦有。是諸教執諍安立處。此即隱密為說依他圓成二性是有。恐增空見。而不為說遍計所執性空。名不了義。第二時中。為初發趣大乘諸菩薩眾破其有執。說大般若諸法空。即是隱密為說遍計所執自性本無。恐增有見。未為說依他圓成二性是有。名未了義。於今第三時中。為久學菩薩說解深密經。具辨遍計所執無。餘二性有。有無義是說二性有。即是義當為發趣二乘者說。說遍計所執空。即是義當為初發趣大乘者說。具說三性空有義。是即當彼為久學菩薩轉正法輪了義說也。故言普為發趣一切乘者說真了義。泰云。初轉聲聞四諦法輪。第二時為發趣唯一性空大乘者說諸法無自性性。然不約三性三無性分別。故名隱密相轉。但言一切皆空。不說依他圓成為有。如大品等是其教也。於今第三時為發趣一切大乘者。以普明了說三性三無性轉正法輪。更無有上。如華嚴等是其教也。以說橫計法無因緣及圓成法為有故。第二教中不明三乘成佛。故但說大乘。第三教中辨不定性三乘成佛。故名一切大乘。下明持經福利。鄔波尼殺曇分者是數之最極處。第四請立經名。時眾得益中。先請立名。[1]請後辨時益。三藏云。辨得利有三乘利。遂引釋論兩家解。一解一音演說隨類各解如維摩經說。一解所見雖異所聞義同。此明同聞一教說人異。故大小三乘各得其果。如佛地持云。所見雖異所聞義同。此亦如是。雖聞一教而聲聞解人空理。菩薩解二空。故經云三百千聲聞遠塵離垢等。意在於此。其遠塵等。如論當說。</w:t>
      </w:r>
    </w:p>
    <w:p>
      <w:pPr/>
      <w:r>
        <w:rPr>
          <w:b/>
        </w:rPr>
        <w:t>한국어 직역</w:t>
      </w:r>
    </w:p>
    <w:p>
      <w:pPr>
        <w:pStyle w:val="TranslationText"/>
        <w:pageBreakBefore w:val="0"/>
      </w:pPr>
      <w:r>
        <w:rPr>
          <w:rFonts w:ascii="Noto Sans KR" w:hAnsi="Noto Sans KR" w:eastAsia="Noto Sans KR"/>
        </w:rPr>
        <w:t>일곱 단락 가운데 이 아래 둘째는 광혜보살이 심·의·식을 청문하는 것이다. 그 가운데 먼저 묻고 뒤에 답한다. 처음 물음의 뜻은 이러하다. 부처님께서 심·의·식의 비밀에 선교한 보살을 설하셨다. ‘심·의·식 가운데 선교한 보살’이 첫째 물음이다. ‘여래께서는 어느 정도에 이르러 그를 심·의·식의 비밀에 선교한 보살이라고 시설하십니까?’ 이것이 둘째 물음이다. 이 두 물음 가운데 앞은 지전보살에 의한 것이고, 뒤는 지상보살에 의한 것이다. 심·의·식의 뜻에는 본래 통명과 별명이 있다. 별명으로 심·의·식이라고 하는 경우, 아뢰야는 심이다. 삼계 생사의 색·심법을 능히 집기하여 일으키기 때문이다. 말나는 의라고 이름한다. 육식의 동시근이 되어 육식을 생기게 하기 때문이다. 육식은 식이라고 이름한다. 육경을 대하여 분별하는 작용이 강하기 때문이다. 둘째는 심·의·식이라는 통명이다. 팔식 가운데 각각 모두 집기하는 뜻이 있어 심이라고 이름하고, 능히 생기게 하는 뜻이 있어 의라고 이름하며, 요별하는 뜻이 있어 식이라고 이름하기 때문이다. 답 가운데 처음은 장행이고, 둘째는 거듭 게송으로 읊는다. 장행은 다시 둘로 나뉜다. 처음은 해석하고 뒤에는 결론짓는다. 앞부분에서 먼저 질문을 찬탄하고 잘 들으라고 명하며 설하겠다고 허락한다. 둘째는 바로 해석한다. 해석 가운데 넷이 있다. 첫째는 아뢰야에 의하여 심·의·식을 해석한다. 둘째는 여러 이름을 해석한다. 셋째는 아타나식을 의지처로 삼아 육식이 성립함을 밝힌다. 넷째는 보살이 심·의·식에 선교한지 선교하지 못한지를 분별한다. 처음 가운데 ‘육취의 생사에서부터 … 나아가 최초에 일체종자식이 성숙한다’고 한 것은, 종자식이 성숙하여 생유를 이끌어 일으키는 것이다. [1] 갈랄람과 전전하여 화합하여 태분이 증장한다. ‘두 집수에 의한다’ 이하에서는 저 아뢰야에 두 종류의 집지가 있음을 밝힌다. 계(界)에 의하여 집지를 분별하는 것은 이해할 수 있다. 아뢰야가 비록 바깥 기세간도 연하지만 그것을 안의 집수로 포섭하지 않기 때문에 지금은 설하지 않는다. 다음에는 여러 이름을 분별한다. 경사가 말한다. 이 식은 또한 아타나라고 이름한다. 여기서는 집지라고 번역한다. 색근과 여러 종자를 집지한다. 또한 아뢰야라고 이름한다. 여기서는 애장이라고 번역한다. 몸을 집수한다. 또 몸 안에 감추어져 안위(安危)를 함께한다. 그러므로 또한 심이라고 이름한다. 어째서인가? ‘이 식으로 말미암아 색·성·향·미·촉 등이 적집되고 자양되어 증장한다’고 한 데에는 두 뜻이 있다. 첫째는 능히 색 등을 모으고 능히 적집하여 증장하게 하는 것이다. 태사가 말한다. ‘집(集)’은 심의 뜻이다. [2] 욕심이 색 등 육진을 능히 적집하고 자양하여 증장한다. 육근과 육식은 통상이다. 법진에 포섭된다. 다만 육진만을 든 것이다. 비사가 말한다. 육취에서부터 안위의 뜻에 이르기까지 모두 세 이름이 있어 식의 뜻을 해석한 것이다. ‘또한 심이라고 한다’ 이하에서야 비로소 심의 뜻을 해석한다. 의의 뜻은 간략히 해석하지 않았다. 셋째는 육식의 건립을 밝힌다. 처음은 법이고, 다음은 비유이며, 뒤에는 합이다. 법 가운데 태사가 말한다. 이 장행 가운데 비록 세 이름을 통틀어 들었지만 종지는 아타나를 분별하는 데 있다. 그러므로 다만 아타나를 의지처로 삼아 전식이 전한다고 표방하였다. 뒤의 게송에서 다만 아타나만 읊고 의의 뜻은 이 안에 있다. 비사는 말한다. 심의 뜻은 이미 끝났다. 이제 의의 뜻을 분별하려 한다. 그러므로 소의의 뜻으로 총괄하여 식이 일어나는 뜻을 드러낸 것이다. ‘이 가운데 식이 있고 … 나아가 분별하는 의식이 전한다’고 한 것에 대해, 태사가 말한다. 안식과 동분인 안근이 있다. 그러므로 ‘눈 및 색 등’이라고 한다. 능히 받아들이는 아타나식이 있다. 다음에 ‘식이 있다’고 한다. 비유 가운데 두 비유를 간략히 들었다. 무슨 차이가 있는가? 옛 대덕이 말하였다. 거울 표면의 비유는 심진여문을 비유하고, 물결의 비유는 심생멸문을 비유한다. 지금 현장법사가 말한다. 서방 여러 스승은 두 비유가 설하는 바가 같다고 해석한다. 다만 본래 뜻을 분명히 하려 하므로 두 비유가 필요한 것이다. 비유를 합하는 것은 글과 같다. 넷째는 보살이 심·의·식에 선교한지 선교하지 못한지를 분별한다. ‘법주지로 말미암는다’고 한 것에 대해, 소승의 논에 의하면 법주지를 밝힐 때, 삼계의 상·중·하 과가 인 가운데 머무는 것을 아는 지혜라고 한다. 지금 대승에 의하면 혹 경교에 의하여 심·의·식의 뜻을 요지하기 때문에 ‘법주지로 말미암는다’고 한다. 혹 세속의 인과도리에 의하여 심·의·식을 아는 것을 법주지라고 한다. 비록 두 해석이 있으나 모두 여량지에 의하여 심·의·식을 아는 것이다. 지위는 지전에 있다. 그러나 여러 여래는 이것에 의하여 그를 선교하다고 시설하지 않는다. 아래에서는 지상보살을 선교하다고 세움을 밝힌다. ‘여러 보살이 안에서 각각 여실히 아타나를 보지 않는다면’이라고 한 것은 작용을 보지 않는다는 뜻이다. ‘아타나식을 보지 않는다’고 한 것은 체를 보지 않는다는 뜻이다. 나머지 구도 이에 준한다. 곧 진여를 증득할 때 모든 법을 보지 않는 것을 승의에 선교한 보살이라고 이름한다. 여래가 건립하여 맺는 것은 글과 같다. 게송 가운데 구생아견은 교에 의하여 일어나지 않는다. 설해 주든 설해 주지 않든 모두 현행할 수 있다. 지금은 구생을 가려내기 위해, 곧 ‘분별’이라고 말한 것이다. 나머지 구는 통상적인 것과 같다. 무착논사는 이 게송을 인용하여 『섭대승론』을 해석하였다. 세친은 장행을 인용하여 이 게송의 뜻을 해석하였다. 자세한 것은 그곳에 널리 갖추어져 있다. 이 아래 큰 단락 셋째는 덕본보살이 삼성의 뜻을 청문하는 것이다. 그러므로 ‘제법의 상에 선교하다’고 말한다. 먼저 두 가지로 묻는 것은 앞에 준한다. 답 가운데 먼저 장행이 있고 뒤에 게송이 있다. 장행은 둘로 나뉜다. 처음은 해석하고 뒤에는 결론짓는다. 앞부분에서는 먼저 질문을 찬탄하고 설하겠다고 허락한다. 둘째는 바로 해석한다. 해석 가운데 여섯 복차가 있다. 처음에 ‘제법의 상’이라고 한 것은 세 가지가 있다. 첫째는 변계소집이고, 둘째는 의타기이며, 셋째는 원성실이다. ‘변계소집은 … 나아가 언설을 따라 일어나게 하기 위한 것이다’라고 한 것은 그 설한 뜻을 밝힌 것이다. 중생이 어리석어 이름을 따라 실재라고 집착하는 것이 곧 변계소집[4]이다. 의타기는 잡염이 생기는 법을 말한다. 원성실은 곧 제법의 진여이다. 여러 보살 대중은 정진을 인으로 삼아야 비로소 통달할 수 있다. 여러 지 가운데서 점차 증득하여 본다. 부처에 이르러서야 비로소 원만해진다. 첫 번째 해석을 마친다. 둘째 복차에서는 현예(眩翳)의 비유에 의하여 밝힌다. 그 가운데 경사가 말한다. ‘현예의 과환과 같이 소집도 또한 그러하다’고 한 것에 대해, 묻는다. 현예는 인연법이다. 어떻게 변계소집을 비유하는가? 해석한다. 현예 그 자체를 취하는 것이 아니다. 현예 때문에 망령되이 털바퀴를 보는 것을 밝히려는 것이니, 변계소집을 비유한 것이다. 그러므로 ‘현예의 과환’이라고 한다. ‘현예가 있는 사람이 털바퀴 등을 보는 것처럼 의타도 또한 그러하다’고 한 것에 대해, 털바퀴 등은 바로 변계소집이다. 이것을 취하여 의타를 비유하려는 것이 아니다. 이 털바퀴에 대한 집착으로 말미암아 식을 훈습하여 종자를 이루고 뒤에 의타가 생기는 것을 밝히려는 것이다. 깨끗한 눈을 가진 사람이 법의 본성을 보는 것과 같다. 근본지가 원성실을 증득하는 것을 비유한 것이다. 태사가 말한다. 현예의 과환이란 결정코 실재하는 머리카락 등이 있다고 집착하는 것을 통틀어 과환이라고 이름한 것이다. 변계소집의 결정된 유성법을 비유한다. 만약 흐린 눈의 식이 머리카락 등으로 변현된다면, 인연으로부터 생겼으므로 결정된 성품은 없다. 의타성을 비유한다. 이것으로 장차 둘째 달을 보는 것도 또한 어지러운 안식으로부터 달과 비슷하게 나타난 것임을 증명한다. 이는 인연법이다. 능히 안식을 생기게 한다. 그러나 『사소성지론』에서는 결정된 성품이 있다고 집착한 둘째 달은 체가 없다고 논한다. 식을 생기게 할 수 없다. 그러므로 소연연이 아니다. 또 해석한다. 그 논은 소승의 종에 의하여 저 삿된 계탁을 논파한 것이다. 소승종에서는 둘째 달에 체가 없다고 인정한다. 그러므로 안식은 그것을 연할 수 없다. 비사가 말한다. 현예의 과환은 인아와 법아 두 집착을 비유한다. 변계의 진인 머리카락과 털바퀴 등이다. ‘등’은 둘째 달 등을 취한다. 곧 의타성이다. 그러므로 『대법론』에서 말한다. 변계소집의 색이란 영상색을 말한다. 묻는다. 만약 의타의 색을 인정한다면 어찌하여 또한 변계라고 하는가? 답한다. 반드시 변계로 말미암아 일어나기 때문이다. 소연을 따라 변계라고 이름한 것이다. 실제로는 의타이다. 거울에 의하여 얼굴을 보는 것과 같다. 얼굴에는 본래 네 가지가 있다. 첫째는 본식의 상분이다. 둘째는 안식이 변현한 것이다. 셋째는 함께 연하는 의식이 일으킨 얼굴이다. 넷째는 독두의식이 변현한 얼굴을 연하는 것이다. 이 네 얼굴 가운데 첫째는 본질이다. 둘째와 셋째는 본질과 비슷하기 때문에 의타기라고 이름한다. 뒤의 한 종류는 거울 속에 나타나 본질의 처소를 떠난 것이다. 다만 변계로 말미암아 일어났기 때문에 변계라고 한다. 실제로 말하면 그 가운데 둘이 있다. 첫째는 의타의 상분이고, 둘째는 변계소집이다. 어떤 스승은 해석하여 말한다. 안식이 한 번 볼 때 두 상분이 있다고 한다. 이른바 본질의 달과 둘째 달이다. 이 해석은 옳지 않다. 현량이라고 이름할 수 없기 때문이다. 또 『지론』에서 말한다. 오식은 속일 수 없기 때문이다. 지금 해석한다. 본래의 달에 의하여 안식이 일어난다. 다만 의식의 마음 가운데서 두 달이라는 이해를 일으킬 뿐이다. 셋째 복차에서는 먼저 파지가(頗胝迦)의 비유를 들고 다음에 법에 견준다. 앞부분에서 ‘파지가’라고 한 것에 대해, 삼장법사가 말하였다. 이곳에는 번역할 이름이 없다. 수정 같은 흰 구슬과 비슷하다. 정해진 색이 없다. 네 색과 합하면, 곧 네 색과 비슷한 영상이 나타나 유정을 미혹하게 한다. 삿된 마음은 그것을 실재라고 집착한다. ‘제청·대청·마니보의 영상’이라고 한 것에 대해, 범어로는 인드라라고 한다. 여기서는 제석이라고 번역한다. 곧 제석의 청마니주이다. 서방에 푸른 구슬이 있는데, 색이 제석의 청주와 비슷하다. 그러므로 마침내 그 이름을 붙인 것이다. 이는 청색 가운데 남청색이다. 범어로 마하니라라고 하며 여기서는 청이라고 번역한다. 곧 감청색이다. 마니는 범어이다. 구슬의 통칭이다. 말라갈다는, 경사가 말한다. 이곳에는 번역할 이름이 없다. 태사가 말한다. 이곳의 살색보(殺色寶)이다. 그 색은 녹색이다. 경사가 말한다. 이것은 차거(車渠)라고 이름한다. 법에 견주는 가운데 ‘저 청정한 파지가 위에 있는 녹색으로 물든 색상과 상응하는 것처럼 습비도 또한 그러하다’고 한 것에 대해, 뜻은 능집이 소집을 집착하는 것이 바로 옛 습기임을 밝힌 것이다. ‘저 청정한 파지가 위에 있는 제청·대청 등의 삿된 집착이 의타상 위에서 일어나 소집상을 집착하는 것과 같다’고 한 것은, 이는 능집을 합한 것이다. 이 집착을 들어 소집을 취한다. 그러므로 이 두 구는 함께 변계소집을 합한 것이다. ‘저 청정한 파지가보의 의타기상과 같다는 것도 마땅히 알아야 한다’고 한 것은, 파지가보 그 자체를 의타성과 합한 것이다. ‘저 청정한 것과 같이 … 나아가 원성의 결정된 상도 또한 그러하다’고 한 것은 알 수 있다. 묻는다. 파지가보가 의타성을 비유한다는 것은 이 뜻을 알 수 있다. 파지가보가 네 색과 합하면 곧 네 색의 영상이 일어나는데 이것은 의타를 비유한다. 의타와 원성실 위에서 실재라고 집착하면 곧 변계소집이 있다. 변계소집의 경계가 무성이므로 원성실이 드러난다. 이 또한 알 수 있다. 그런데 논에서는 어찌하여 네 색의 영상이라는 인연법을 합하지 않았는가? 해석한다. 도리상 파지가보는 아뢰야의 상분인 본질의 의타를 비유한다. 네 색의 영상은 파지가로 말미암아 나타난다. 육식의 상분을 비유하니 곧 아뢰야 상분의 영상이다. 또한[1] 의타이다. 만약 세밀하게 분별하면, 법과 비유가 완전히 같지 않다. 그러므로 간략히 설하지 않은 것이다. 넷째 복차에서 ‘이름과 상이 결정코 서로 소속된다고 집착하는 것을 연으로 삼기 때문에 소집상을 알 수 있다’고 한다. 변계를 집착함으로써 종자를 훈습하여 뒤에 일어나는 의타를 생기게 할 수 있다. 그러므로 ‘소집을 연으로 삼아 의타를 요지할 수 있다’고 한 것이다. 변계소집상은 무를 연으로 삼는다. 원성실은 알 수 있다. 『현양론』에 준하면 본래 다섯 상이 있다. 첫째는 소취상이다. 둘째는 능취상이다. 셋째는 명상상속착상이다. 넷째는 집착상이다. 다섯째는 불집착상이다. 처음 둘은 삼성에 통한다. 셋째는 곧 변계소집이다. 넷째는 의타상이다. 다섯째는 곧 원성실이다. 지금 논주가 해석한다. 셋째 상으로 말미암아 소집상을 요지할 수 있다는 것 등이다. 다섯째 복차에서는 삼성을 아는 승리를 밝힌다. 원성실을 요지하면 곧 일체 청정을 안다고 한 것은, 청정분의 의타가 원성실에 속하기 때문이다. 여섯째 복차에서는 끊고 증득하는 승리를 밝힌다. 의타 위에서 무상을 요지할 수 있기 때문에, 능히 잡염을 끊고 청정을 증득할 수 있다. ‘이와 같이 덕본이여’ 이하에서는 뒤의 세 복차를 들어, 앞의 두 물음에 대한 답을 결론짓는다. 앞의 세 복차는 간략히 다시 들지 않았다. 두 게송 가운데 마지막 두 구는 이해하기 어렵다. 삼장법사가 해석하여 말한다. 해태한 자는 선정의 근본을 닦지 않는다. ‘주법(住法)’은 선정이다. ‘동법(動法)’은 산란이다. ‘무유실괴하여 가련하다’고 한 것은 해태하기 때문이다. 위없는 주법을 ‘무’라고 이름하고, 위가 있는 동법을 ‘유’라고 이름한다. 그에게 선정은 없고 산란은 있기 때문에, 그 몸 가운데서 정법을 잃는다. 이를 실괴라고 이름한다. 그러므로 가련하다고 한다. 태사가 말한다. 주법은 선정이다. 동법은 산란이다. 실괴에는 두 가지가 있다. 첫째는 주법이 없기 때문에 실괴하는 것이다. 둘째는 동법이 있기 때문에 실괴하는 것이다. 실괴할 때에는 모두 해태로 말미암아 그러하다. 그러므로 가련한 것이다. 경사가 말한다. 진실성은 생하지도 멸하지도 않는다. 그러므로 주법이라고 이름한다. 변계와 의타는 생멸이 있다.</w:t>
      </w:r>
    </w:p>
    <w:p>
      <w:pPr>
        <w:pStyle w:val="TranslationText"/>
        <w:pageBreakBefore w:val="0"/>
      </w:pPr>
      <w:r>
        <w:rPr>
          <w:rFonts w:ascii="Noto Sans KR" w:hAnsi="Noto Sans KR" w:eastAsia="Noto Sans KR"/>
        </w:rPr>
        <w:t>그러므로 동법이라고 이름한다. 해태하여 주법과 동법 가운데 머무는 자는 ‘무’를 잃고 ‘유’를 무너뜨린다. 그러므로 ‘무유실괴’라고 한 것이다. ‘무’는 곧 진실성의 공리이다. ‘유’는 곧 의타와 변계소집의 허망한 유법이다. 이 사람은 삼성의 이치를 잃고 무너뜨린다. 그러므로 가련하다. 또 해석한다. 이는 앞의 말을 길게 이어 받은 것이다. 곧 해태하여 주법과 동법 가운데서 ‘무유실괴’한 자가 가련하다는 뜻이다. 큰 단락 넷째는 승의생보살이 삼무성의 뜻을 청문하는 것이다. 글 가운데 넷이 있다. 첫째는 문답하여 삼무성의 뜻을 분별한다. 둘째는 이해를 받아들여 찬탄한다. 셋째는 교의 우열과 경을 지니는 공덕을 분별한다. 넷째는 경명을 세우기를 청하고 그때 대중이 이익을 얻는 것을 밝힌다. 앞부분에는 둘이 있다. 먼저 보살이 질문한다. 둘째는 부처님께서 답하신다. 앞의 질문 뜻은 이러하다. 세존께서는 곳곳의 경에서 온·계·처 등 여러 법의 생멸·염정·지·단·증·수를 설하셨다. 뒤에는 다시 일체 제법이 모두 무자성이며 무생·무멸이고 본래 적정하며 자성열반이라고 설하셨다. 앞뒤 두 설이 어찌 서로 어긋나지 않겠는가? 이 아래에서 장차 답한다. 먼저 질문이 훌륭함을 찬탄하고 자세히 들으라고 명하며 설하겠다고 허락한다. 그런 뒤 바로 답한다. 답 가운데 먼저 장행이 있고 뒤에 거듭 게송으로 읊는다. 장행에는 차례로 다섯 단락이 있다. 첫째는 제법이 모두 무자성이며 무생·무멸이라는 것 등을 해석한다. 둘째는 세 종류 무성을 세운 인연을 해석한다. 셋째는 근기를 관하여 삼무성을 설한 것을 해석한다. 넷째는 비밀한 뜻에 나아가 일승의 뜻을 설한 것을 해석한다. 다섯째는 네 종류 유정이 부처님의 비밀한 설에 대해 이해하거나 이해하지 못함을 밝힌다. 처음 가운데 둘이 있다. 처음은 무자성을 분별한다. 뒤에는 무생·무멸 등을 분별한다. 앞에서 ‘나는 세 종류 무자성성의 밀의에 의하여 일체 제법이 모두 무자성이라고 말한다’고 한 것은 설한 뜻을 총괄하여 밝힌 것이다. ‘이른바 상무자성’ 이하에서는 삼무성의 이름을 열거한다. 문답으로 해석한다. 그 가운데 먼저 법으로 설하고 뒤에 비유로 견준다. 법설 가운데, 변계소집은, 상무자성성이다. 의타는 두 가지를 갖추므로 알 수 있다. 곧 생무자성과, 승의무자성이다. 태사가 말한다. 의타성에는 진여라는 승의성이 없기 때문이다. 그러므로 승의무자성이라고 이름한다. 비사는 두 해석을 한다. 첫째는 의타 위에 원성실의 뜻이 없기 때문이라고 한다. 그러므로 승의무성이라고 한다. 곧 서로 없다는 뜻이다. 둘째는 만약 승의의 도리로 의타를 해석하면, 다만 연에 의한 가유이기 때문에 있을 뿐이고, 실자성이 있는 것은 아니라고 한다. 그러므로 승의무성이라고 한다. 의타 가운데 원성실의 승의가 없기 때문에 승의무자성이라고 이름한다는 뜻은 아니다. 비록 뒤의 해석을 하였지만, 앞의 해석만 못하다. ‘원성실은 다만 승의무자성성으로 말미암는다. 어째서인가? 일체 제법의 무아성을 승의라고 이름하기 때문이다’라고 한 것 등에 대해, 경사가 말한다. 무아 자체를 곧 원성실의 체라고 하는 것은 아니다. 원성실의 체는 바로 진여이다. 그러나 무아의 문으로 들어가기 때문에, 들어가는 문에 따라 무아를 승의라고 설한 것이다. 진여는 제법의 승의제의 체이며 무상성의 문으로 드러나기 때문이다. 그러므로 승의를 무성이라고 설한다. 비사가 말한다. 진여의 체인 법무아성도 또한 승의라고 이름함을 밝히려는 것이다. 앞에서 분별한 세 종류의 갖가지 무성으로 말미암아 드러나기 때문에, 무자성성이라고 이름한다. 비유로 견준 것은 알 수 있다. ‘선남자여’ 이하에서는, 앞의 물음에 대한 답을 맺는다. 다음은 무생·무멸 등을 분별한다. 처음은 변계소집에 의하여 해석한다. 둘째는 원성실에 의하여 해석한다. 앞부분에서, 경사와 태사 등이 말한다. 변계는 전혀 체가 없기 때문에 생이 없다. 자성이 없으면 곧 멸도 없다. 생멸이 없기 때문에 곧 본래 적정하다. 적정의 뜻이 곧 열반과 비슷하므로 열반이라고 이름한다. 멸제의 열반은 아니다. 비사가 말한다. 옛 대덕 등은 해석하였다. 변계의 대치인 진실열반을 밝히려는 것이다. 그러므로 본성열반이라고 한다. 지금 해석한다. 곧 변계소집열반이지 진실열반은 아니다. 아래에서는 원성실에 나아가 무생·무멸 등을 분별한다. 앞에서는 변계의 체성이 없기 때문에 무생·무멸이라고 이름하였다. 지금은 원성실의 체가 항상하기 때문에 무생·무멸이라고 이름한다. 의타는 인연에 따른 환유로서 생멸이 있다. 그러므로 이에 의하여 무생·무멸 등을 분별할 수 없다. 이는 삼성의 종류에 따라 이와 같이 분별한 것이다. 앞에서 삼성에 의하여 무성을 분별한 경우, 도리상 오직 변계의 무상만으로 곧 무성의 뜻을 모두 포섭한다. 바로 다음 글에서 설하는 것과 같다. 그런 뒤 다시 저 미혹하여 집착하는 처소에 의하여 말하기 때문에, 뒤에 의타의 생무자성을 세운다고 한 것이다. 또 승의무자성을 세운다. 원성실은 승의무자성성이다. 둘째는 삼무성을 세운 인연을 밝힌다. ‘유정계 가운데 … 나아가 내가 삼무성을 세운 것은 아니다’라고 한 것에 대해, 경사가 말한다. 도리상 삼무성은 모두 변계소집의 상무자성이다. 다만 변계소집이 계탁하는 처소를 분별하려고, 의타와 원성실에 의하여 생무성과 승의무성을 분별한 것이다. 만약 소계처에 의하여 생무성과 승의무성을 분별하면, 또한 무자성의 뜻을 모두 포섭한다. 만약 한 가지인 변계소집의 상무자성만 말하더라도, 또한 무성의 뜻을 모두 포섭한다. 만약 의타와 원성실성에 의하여 생무자성과 승의무자성을 분별하더라도, 또한 무자성의 뜻을 모두 포섭한다. 하나와 둘을 합하여 수를 세면, 곧 삼무성이 된다. 그러므로 이 글에서 ‘별도로 삼성을 관찰한 까닭에 내가 삼무성을 세운 것은 아니다’라고 한 것이다. 그러나 유정이 의타성과 원성실에 대하여 언설을 따라 집착하기 때문에 내가 삼무성을 세운 것이다. 태사가 말한다. 만약 의타기 위에서 변계가 증익한 성품이 없음을 관하면, 곧 변계의 무상성이다. 또한 의타의 무생성이기도 하다. 또한 원성실성 위에서 변계소집성이 없음을 관하는 것도 그러하다. 이는 변계소집의 무상성이다. 또한 원성실의 무성성이기도 하다. 이 글에 의하면 의타성과 원성실성 위에 변계소집성이 없음을 관하는 것이다. 그러므로 삼무성 가운데 변계소집은 자체가 없다. 그러므로 무성이라고 설한다. 의타와 원성은 저 변계소집의 체가 없다. 그러므로 무성이라고 설한다. ‘혹 언설을 따라 깨닫기 때문’이라고 한 것은, 곧 명언을 요별하는 중생이다. 변계의 집착을 일으킨다. ‘혹 언설의 수면 때문’이라고 한 것은, 곧 갓난아이와 소·양 등 명언을 요별하지 못하는 중생이다. 비록 명언을 요별하지 못하더라도 분별을 일으킨다. 그러나 언설의 종자인 수면의 힘으로 말미암아, 총상으로 계탁한다. 셋째는 근기를 관하여 삼무성을 설한 것을 해석한다. 그 가운데 먼저 사십심에 의하여 삼무성을 분별한다. 다음에는 사선근위에 의하여 분별한다. 뒤에는 지상에 의하여 분별한다. 처음 ‘여러 유정이 … 나아가 이 인연으로 수승한 이해를 많이 닦고 또한 두 종류 자량을 많이 적집한다’고 한 것에 대해, 경사가 말한다. 처음 아직 선근을 심지 못한 자에서 아직 자량을 모으지 못한 자에 이르기까지는, 법이 연에서 생겨 자연히 일어나는 것이 아니라고 설하니 이를 생무성이라고 이름한다. 그들이 이 설을 들은 뒤 분수에 따라 제법이 무상함 등을 이해하고 자량을 적집한다. 태사가 말한다. 십신 이전을 선근을 심는다고 이름한다. 정장 등 네 가지는 사십심이다. 비사가 말한다. 첫째 지위는 곧 십신 이전으로, 가르침을 듣고 해탈분선근을 심기 때문이다. 둘째 지위는 곧 십신으로 능히 장애를 청정하게 하기 때문이다. 셋째 지위는 곧 십해로 능히 성숙시키기 때문이다. 넷째 지위는 곧 십행으로 수승한 이해를 닦기 때문이다. 다섯째 지위는 곧 십회향으로 또한 자량을 많이 적집하기 때문이다. 다음에는 사선근위에 의하여 삼무성을 분별한다. ‘그가 비록 이와 같이 … 나아가 의타기 가운데서 소집성을 집착하지 않을 수 있다’고 한 것에 대해, 비록 이 지위에서는 이미 선근을 쌓고 나아가 두 종류 자량을 적집하여 연에서 생김을 분수에 따라 이해하지만, 생무자성 가운데서 아직 상무자성과 두 종류 승의무자성성을 여실히 알지 못한다. 일체 행에 대해 아직 바로 싫어하지 못하는 것은 가행도이다. 아직 바로 이욕하지 못하는 것은 무간도이다. 아직 바로 해탈하지 못하는 것은 해탈도이다. 이 세 잡염에서 두루 해탈하지 못한 것은 승진도이다. 여래는 그들을 위해 다시 법요를 설한다. 그들이 법을 들은 뒤 능히 바로 믿고 이해한다. ‘간택하여 사유한다’는 것은 사심사이다. 지위는 난·정에 있다. ‘여실히 통달한다’는 것은 사여실지위이다. 인·세제일법에 있다. 아래에서는 지상에 의하여 삼무성을 분별한다. ‘언설에 의해 훈습되지 않은 지혜 때문’이라고 한 것은, 명언을 집착하지 않기 때문에 명언훈습이 없는 지혜이다. ‘언설을 따라 깨닫지 않는 지혜 때문’이라고 한 것은, 이름을 따라 분별하여 깨닫는 지혜를 일으키지 않는 것이다. ‘언설의 수면을 떠난 지혜 때문’이라고 한 것은, 언설수면을 끊었기 때문이다. 지혜가 집착하지 않으므로 의타의 상 등을 없앨 수 있다. 넷째는 비밀한 뜻에 의하여 일승의 뜻을 설한 것을 해석한다. 먼저 일승의 뜻을 설한다. 뒤에는 근성의 차별이 없지 않음을 분별한다. 앞부분에서 경사와 비사 등이 말한다. 이는 삼승인이 함께 무성의 도에 의지하여 열반을 증득함을 밝힌 것이다. 이승인은 인집인 변계소집의 무성을 깨닫는다. 유위법이 인연에서 일어나 자연히 생기는 것이 없음을 안다. 또한 생무성성을 알고 의타에 저 승의자성성이 없음을 안다. 또한 이승은 인공으로 드러나는 진여에 의한다고 할 수도 있다. 진여가 무성의 문으로 드러난다. 이를 승의무자성성에 통달한다고 이름한다. 보살은 두 집착을 제거함으로 말미암아 상무성을 안다. 나아가 이공으로 드러나는 진여가 무성의 문으로 드러나므로 승의무자성성이라고 한다. 그러므로 ‘일체 성문·독각·보살은 모두 이 하나의 미묘하고 청정한 도를 함께하며 다시 둘째는 없다’고 한다. 이에 의하여 밀의로 오직 일승만 있다고 설한 것이다. 아래에서는 근성의 차별을 밝힌다. 태사가 말한다. 일체 유정계 가운데 여러 하·중·상근의 삼승 차별이 없는 것은 아니다. 비사가 말한다. 유정에게 다섯 종류 차별이 없는 것은 아니다. ‘만약 한결같이 적멸로 향하는 자라면 … 나아가 끝내 도량에 앉아 무상보리를 증득하게 할 수 없다’고 한 것은, 또 옛 『해절경』의 해석과 같다. 옛 사람들은 글의 뜻에 따라 정성(定性)을 인정하지 않았다. 길장법사도 이 글을 해석하였다. 성문인이 무여열반에 들어가려 할 때, 부처님의 설법을 듣고 회향하여 대심을 내는 것은, 그럴 수 없다. 그러므로 ‘끝내 얻지 못한다’고 한 것이다. 지금 삼장법사가 설한 것과는 다르다. 이 뜻에 대해, 예로부터 논쟁이 많았다. 증거를 인용하여 뜻을 분별하는 것은 평소의 해석과 같다. ‘만약 보리로 회향하는 성문종성의 보특가라라면 나는 또한 다른 문으로 그를 보살이라고 설한다’고 한 것은 사리불 등과 같다. 다섯째는 네 종류 유정이 부처님의 비밀한 가르침인 요의경에 대해 미혹하거나 깨닫는 것을 밝힌다. 그 가운데 셋이 있다. 첫째 총괄하여 표방하고, 둘째 따로 해석하며, 셋째 해석을 마친 뒤 결론짓는다. 앞에서 ‘이와 같이 나의 … 나아가 훌륭한 교법 가운데’라고 한 것에 대해, 태사가 말한다. 사제교와 반야·심밀 등을 함께 든 것이다. 비사가 말한다. 반야 등의 무상교를 든 것이다. ‘선남자여 … 나아가 자성열반’이라고 한 것에 대해, 경사가 말한다. 도리상 일체법 가운데 의타와 원성은 있고, 오직 변계소집만 없다. 부처님은 처음 대승으로 향하는 여러 보살의 유집을 깨뜨리기 위해, 밀의로 일체 제법이 모두 무자성이고 무생·무멸이라고 총괄하여 설하셨다. 이를 불요의경이라고 이름한다. 태사가 말한다. 묻는다. 이 밀교에서 삼무성을 설하지 않았다면, 반야교의 뜻도 또한 진실무성성을 설한 것인가? 해석한다. 교설은 드러내어 다만 일체가 없다고 말할 뿐 분별하지 않는다. 그러나 교설 아래의 뜻을 취하면, 삼무성성의 도리를 모두 드러낸다. 그러므로 『심밀』 등에서는 그 밀의를 드러내어 삼무자성을 바로 밝힌다. 비사가 말한다. 반야교의 뜻은 다만 변계의 무상을 드러낸다. 어떻게 알 수 있는가? 위의 논에서 말한 것과 같다. ‘일체 제법이 모두 무자성이고 무생·무멸이며 본래 적정하고 자성열반이다’라는 등의 가르침은 상무자성의 밀의에 의하여 설한 것이다. 그러므로 다만 상무성성만을 드러낸 것임을 알 수 있다. 이 경 가운데 ‘이미’ 이하에서는 네 종류 사람을 따로 해석한다. 경사가 말한다. 앞의 둘은 미혹하지 않는다. 첫째 사람은 이른바 여러 유정 가운데 이미 상품의 선근을 심은 자이다. 이와 같은 법을 듣고 여실히 이해하여 나아가 현등정각에 이른다. 둘째 사람은 여러 유정 가운데 이미 상품의 선근을 심었고 나아가 아직 상품의 자량을 적집하지 못했지만 그 성품이 질직한 자이다. 비록 사택할 힘은 없으나 자기 견취 가운데 안주하지 않는다. 나아가 ‘오직 미세하고 자세히 살피는 밝은 지혜만이 알 수 있다. 내가 어찌 이해할 수 있겠는가?’라고 하며, 자기를 낮추어 머문다.</w:t>
      </w:r>
    </w:p>
    <w:p>
      <w:pPr>
        <w:pStyle w:val="TranslationText"/>
        <w:pageBreakBefore w:val="0"/>
      </w:pPr>
      <w:r>
        <w:rPr>
          <w:rFonts w:ascii="Noto Sans KR" w:hAnsi="Noto Sans KR" w:eastAsia="Noto Sans KR"/>
        </w:rPr>
        <w:t>셋째 사람은 여러 유정 가운데 나아가 아직 상품의 자량을 적집하지 못하고 질직한 성품도 아닌 자이다. 비록 사택하여 폐립할 힘은 있으나 견취 가운데 머문다. 그가 만약 이와 같은 법을 들으면, 나의 매우 깊은 밀의의 언설을 이해할 힘이 없다. 비록 믿고 이해하더라도 말을 따라 집착한다. 곧 일체법이 결정코 무성이며 불생·불멸이라고 여긴다. 이로 말미암아 무견·무상견을 얻는다. 일체의 상을 없애어 무상이라고 한다. 변계소집·의타·원성실의 상을 모두 없앤다. 저 두 성에 의하여 변계소집을 시설하는데, 이미 두 성도 없다고 하므로 변계소집도 또한 없다고 하는 것이다. 이는 삼론을 배우는 자가 공견에 집착하는 것과 같아 악취공이라고 이름한다. ‘비록 나의 법에 대하여 법이라는 상을 일으키지만’이라고 한 것은, 또한 무성의 교법을 믿는다는 뜻이다. ‘그러나 뜻 가운데 뜻이라는 상을 일으키는 것은 아니다’라고 한 것은, 변계소집은 모두 제거하지만 공하지 않은 나머지 두 성까지 함께 제거하는 것이다. 그러므로 나머지 두 성이 공하지 않다는 뜻 가운데 오히려 공이라는 상을 일으킨다. 나아가 교설을 믿기 때문에 복덕은 증장하지만, 뜻 아닌 것에 집착하기 때문에 지혜를 잃고 물러난다. 다음에는 그 사람에게 두 종류 제자가 있음을 밝힌다. 처음 한 사람은 스승의 견해와 같다. 둘째 제자는 그 스승의 견해보다 더 지나치다. 그 교법까지도 또한 없애어 믿지 않는다. 곧 제법이 모두 무자성이고 무생·무멸이라는 말을 듣고 곧 두려워한다. ‘이는 부처님의 말이 아니라 마가 설한 것이다’라고 한다. 이렇게 이해한 뒤, 여러 성전[姓典]에 대해 비방하고 헐뜯으며 욕한다. 넷째[1], 또 여러 중생 가운데 아직 선근을 심지 못했고 나아가 성품이 질직하지 않으며 자기 견취에 머무는 자이다. 그가 이 법을 들어도 믿고 이해하지 않고 비법상과 비의상을 일으킨다. 나아가 허위라고 배척한다. 비사가 말한다. 첫째는 믿고 이해하는 사람을 분별한다. 둘째는 믿음은 있으나 이해가 없는 사람을 분별한다. 셋째는 사택하는 힘이 있는 사람을 분별한다. 넷째는 삿되게 집착하는 사람을 분별한다. 어떤 해석은 첫째가 사선근인을 분별한다고 한다. 둘째는 사십심인을 분별한다. 셋째는 무를 집착하는 사람을 분별한다. 넷째는 비방하고 배척하는 사람을 분별한다. 뒤의 두 사람은 모두 십신 이전이다. 경사가 말한다. 이 가운데에는 여섯 종류 근성의 사람이 있다. 첫째는 오근이 예리하고 삼혜를 갖추어 빠르게 구경을 증득하며 청정한 믿음을 내는 사람이다. 둘째는 네 근이 예리하되 혜가 부족하고 그 성품이 질직하여 자기 견해에 안주하지 않는 사람이다. 셋째는 네 근이 예리하되 혜가 부족하고 성품이 질직하지 않으며 자기 견해에 안주하는 사람이다. 넷째는 다른 사람에게 법을 듣고 법은 얻으나 뜻은 잃어 같은 견해를 따라 선근을 잃는 사람이다. 다섯째는 다른 사람에게 법을 듣고 그 견해를 따르지 않고 곧 두려움을 내어 비방하는 사람이다. 여섯째는 예리함이 없고 혜가 부족하여 생사에 윤전하면서 비방을 일으키는 사람이다. 비록 이러한 해석을 들었지만 지금은 다시 경사의 해석에 따른다. 아래의 결론은 글과 같다. 앞의 뜻을 거듭 읊는 데 다섯 게송이 있다. 경사가 말한다. 첫 게송은 첫 복차인 ‘제법은 무성이며 무생·무멸이다’ 등을 읊는다. 둘째 게송은 세 복차를 읊는데, 곧 둘째인 무성을 세운 인연과, 셋째 근기를 관하여 삼무성을 설한 것을 읊는다. 다섯째인 부처님의 밀교에 대해 미혹하거나 깨닫는 것을 읊는다. 아래에는 세 게송이 있다. 저 넷째인 일승을 밀의로 설한 것을 읊는다. ‘누가 지혜가 있으면서 밀의가 없다고 말하겠는가?’라고 한 것은, 이른바[2] 지혜로운 사람은 모두 부처님께서 제법이 무생·무멸이라고 설한 것 등에 밀의가 있음을 믿는다는 뜻이다. 비록 제법이 무성이라고 설하였지만, 뜻은 변계소집의 제법이 무성함을 밝힌 것이다. 의타와 원성의 무성을 분별한 것은 아니다. ‘미묘하고 사유하기 어려운 무루계에서 그 가운데 해탈은 평등[3]하여 차별이 없다’고 한 것에 대해, 무상의 이치는 범부가 이해할 수 없다. 그러므로 난사인 무루계라고 이름한다. 삼승의 성인은 모두 이 이치를 깨닫는다. 그러므로 ‘그 가운데서 해탈은 평등하여 차별이 없다’고 한다. ‘일체 뜻이 성취되어 혹과 고를 떠난다’고 한 것은, 원성실을 증득하기 때문에 일체 뜻이 성취되었다고 이름한다. 저 의타를 끊는 것을 혹과 고를 떠난다고 이름한다. ‘두 종류로 달리 설한 것은 상과 락이다’라고 한 것은, 이 원성실이 곧 유여·무여 두 종류 열반의 체라는 뜻이다. 혹을 떠났기 때문에 상이고, 고를 떠났기 때문에 락이다. 상과 락 두 이름을 두 종류 다른 설이라고 이름한다. 지금 해석하면 첫 게송은 첫째 단락을 읊는다. 다음 두 구는 둘째 단락을 읊는다. 다음 두 구는 셋째 단락을 읊는다. 다음 두 게송 반은 넷째 단락을 읊는다. 뒤의 두 구는 다섯째 단락을 읊는다. 이상으로 문답하여 삼무성의 뜻을 분별한 것을 마친다. 이 아래 둘째는 이해를 받아들여 찬탄한다. 먼저 보살이 이해를 받아들인다. 뒤에는 여래께서 찬탄하신다. 앞부분에서는 먼저 세존을 찬탄한 뒤 이해를 받아들인다. 이해를 받아들이는 가운데 먼저 법으로 설하고 뒤에 비유로 견준다. 법 가운데서는 다만 세존께서 설하신 삼무성의 뜻을 총괄하여 이해한다. 그 가운데 법을 하나하나 들어 이해를 분별한다. 처음에는 색온을 들어 삼무성을 해석한다. 나머지 사온과 여러 다른 법도 유추한다. 다음에는 고제의 삼무성을 들어, 나머지 삼제에 유추한다. 나아가 팔정도 가운데, [4] 건너뛰어 여덟째 정정에 나아간다. 삼종 무성을 분별하여 이해한다. 비유에는 네 가지가 있다. 첫째는 비습바약의 비유를 든다. ‘일체 산약과 선약의 처방 가운데 모두 넣어야 한다’고 한 것에 대해, 이 약은 평온하게 조화하는 약이다. 여러 약을 조화할 때 일체 환약과 산약에 모두 한 맛을 넣는다. ‘이와 같이 세존이여 … 나아가 모두 안치해야 한다’고 한 것에 대해, 앞에서는 처음 대승을 배우는 보살을 위해 제법이 모두 무자성이라고 총괄하여 설하고 의타와 원성이 있음을 분별하지 않았다. 이를 불요의라고 이름한다. 지금은 오직 변계소집만 없고 나머지 두 성은 있음을 이해한다. 이것이 참된 요의이다. 이러한 유·무의 요의도리로 앞에서 설한 불요의경을 해석한다. 곧 부처님이 설한 무자성의 뜻을 알 수 있다. 곧 일체 제법이 모두 없다는 뜻은 아니다. 그러므로 ‘일체 불요의경에 두루 모두 안치해야 한다’고 한 것이다. 비습바는 이곳에 해당하는 이름이 없기 때문에 범어를 그대로 둔 것이다. 또 해석한다. 범어 비습바는, 당나라 말로 ‘기능이 있음’이라고 한다. 둘째는 그림의 비유를 든다. 그림을 그리려고 할 때, 먼저 반드시 바탕에 흰 가루를 두루 바른 뒤 여러 색을 칠한다. 이 흰 바탕으로 말미암아 다시 여러 색의 그림 작업이 또렷하게 드러난다. 제법 가운데 공과 불공의 이치를 밝힌 요의의 언교로, 불요의경에서 제법이 모두 무성이라고 설한 것은 오직 변계소집에 의한 것임을 드러낸다. 셋째는 숙소(熟蘇)의 비유를 든다. 알 수 있다. 넷째 허공의 비유는 삼성의 공·불공의 뜻을 갖추어 설한 것이다. 유를 띠고 공을 설한 것을 요의라고 이름한다. 일체 불요의경이 오직 공한 곳만 밝힌 것에 두루하여 분별하고 해석한다. 일체 중도의 작용을 장애하지 않는다. 허공이 일체 색처에 두루 가득한 것과 같다. 일체 개별 작용을 장애하지 않는다. 아래에서는 부처님께서 찬탄하신다. 셋째는 교의 우열과 경을 지니는 공덕을 분별한다. 먼저 세 시기의 교체(敎體)의 우열을 판정한다. 뒤에는 경을 지니는 복리(福利)를 밝힌다. 앞부분에서 경사가 말한다. ‘처음 한때 바라나사 선인타처에서’ 등이라고 한 것에 대해, 옛 번역에서 ‘선인주처’라고 한 것은 옳지 않다. 옛날 한 왕이 여러 채녀를 거느리고 동산에서 놀고 있었는데, 오백 선인이 공중으로 지나가려다가, 그 광경을 보고 떨어졌기 때문이다. 그러므로 선인타처라고 이름한다. 이승으로 향하는 이를 위해 치우쳐 사제를 설하고 안립제의 유를 세운다. 이 여러 교설은 집착과 논쟁이 안립되는 곳이다. 이는 곧 밀의로 의타와 원성 두 성이 있음을 설한 것이다. 공견이 늘어날까 두려웠기 때문에, 변계소집성이 공함은 설하지 않았다. 그러므로 불요의라고 이름한다. 둘째 시기에는, 처음 대승으로 나아가는 여러 보살의 유집을 깨뜨리기 위해, 대반야에서 제법공을 설하였다. 곧 밀의로 변계소집자성이 본래 없음을 설한 것이다. 유견이 늘어날까 두려웠기 때문에, 아직 의타와 원성 두 성이 있음을 설하지 않았다. 그러므로 아직 요의가 아니다. 지금 셋째 시기에는, 오랫동안 배운 보살을 위해 『해심밀경』을 설한다. 변계소집은 없고, 나머지 두 성은 있음을 갖추어 분별한다. 유·무의 뜻 가운데 두 성이 있음을 설한 것은, 뜻상 이승으로 나아가는 이를 위해 설한 것에 해당한다. 변계소집이 공함을 설한 것은, 뜻상 처음 대승으로 나아가는 이를 위해 설한 것에 해당한다. 삼성의 공·유의 뜻을 갖추어 설한 것은, 곧 오래 배운 보살을 위해 정법륜을 굴린 요의설에 해당한다. 그러므로 ‘일체 승으로 나아가는 이를 위해 널리 참된 요의를 설한다’고 한 것이다. 태사가 말한다. 처음에는 성문을 위해 사제법륜을 굴렸다. 둘째 시기에는 오직 일성공(一性空)의 대승으로 나아가는 이를 위해 제법의 무자성성을 설하였다. 그러나 삼성과 삼무성에 의하여 분별하지 않았다. 그러므로 밀의의 상으로 굴렸다고 이름한다. 다만 일체가 모두 공하다고 말할 뿐, 의타와 원성이 있음을 설하지 않았다. 『대품반야』 등이 그 교이다. 지금 셋째 시기에는 일체 대승으로 나아가는 이를 위해, 삼성과 삼무성을 널리 밝히고 요의로 정법륜을 굴린다. 다시 그 위가 없다. 『화엄경』 등이 그 교이다. 횡계한 법은 없고 인연법과 원성법은 있다고 설하기 때문이다. 둘째 교 가운데서는 삼승이 성불함을 밝히지 않았다. 그러므로 다만 대승이라고 설하였다. 셋째 교 가운데서는 부정성의 삼승이 성불함을 분별한다. 그러므로 일체대승이라고 이름한다. 아래에서는 경을 지니는 복리를 밝힌다. 오파니살담분(鄔波尼殺曇分)은 수의 가장 극미한 곳이다. 넷째는 경명을 세우기를 청한다. 그때 대중이 이익을 얻는 가운데, 먼저 경명을 세우기를 청한다. [1] 그 청 뒤에는 그때의 이익을 분별한다. 삼장법사가 말하였다. 얻는 이익을 분별하면 삼승의 이익이 있다. 이에 『석론』의 두 집 해석을 인용한다. 한 해석은 한 음성으로 설해도 부류에 따라 각기 이해한다는 것이니 『유마경』의 설과 같다. 한 해석은 보는 바는 비록 다르지만 듣는 뜻은 같다고 한다. 이는 하나의 교설을 함께 듣지만 설법을 이해하는 사람이 다름을 밝힌 것이다. 그러므로 대·소 삼승이 각각 자기 과를 얻는다. 『불지경론』에서 말한 것과 같다. ‘보는 바는 비록 다르지만 듣는 뜻은 같다.’ 여기에서도 또한 그러하다. 비록 하나의 교를 듣더라도 성문은 인공의 이치를 이해하고, 보살은 이공을 이해한다. 그러므로 경에서 ‘삼백천 성문이 원진이구 등을 얻었다’고 하였다. 뜻은 여기에 있다. 그 원진이구 등은, 논에 이르면 설할 것이다.</w:t>
      </w:r>
    </w:p>
    <w:p>
      <w:pPr>
        <w:pStyle w:val="EditorialNote"/>
        <w:pageBreakBefore w:val="0"/>
      </w:pPr>
      <w:r>
        <w:rPr>
          <w:rFonts w:ascii="Noto Sans KR" w:hAnsi="Noto Sans KR" w:eastAsia="Noto Sans KR"/>
        </w:rPr>
        <w:t>교감·번역 메모 | [중요 판독 검토 필요] 「[1]𢤞羯羅藍」의 첫 글자는 희귀·손상 문자로 보인다. 핵심 용어는 羯羅藍이므로 ‘갈랄람’으로 번역하였다. / [난문·교감 검토 필요] 「[2]欲心能積集滋長」의 「欲心」은 문맥상 「此心」 등 이문 가능성이 있다. 원문은 보존하였다. / [중요 이문 검토 필요] 「備[3]色」은 문맥상 거의 확실히 「備云」 계열 오독 가능성이 있다. 번역은 ‘비사는 말한다’로 처리하였다. / [난문 검토 필요] 「此中有識乃至有分別意識轉」는 경문 인용 범위가 생략된 채 압축되어 있다. / [난문 검토 필요] 「不聞於此施設為善巧」의 「聞」은 문맥상 「依」 등 이문 가능성이 있다. 지전의 여량지만으로는 선교보살이라 시설하지 않는다는 뜻으로 번역하였다. / [난문 검토 필요] 「不見阿陀那者不見用也」와 해당 문장의 ‘不見識者不見體’는 아타나의 작용·체를 구별하는 주석으로 보이나 원 경문의 정확한 생략 범위 확인이 필요하다. / [교감 검토 필요] 「遍計[4]所」는 「遍計所執」의 탈자 가능성이 높다. 번역은 변계소집으로 처리하였다. / [난문 검토 필요] 둘째 달의 영상이 ‘亂眼識’에서 나타난다는 설명과 해당 문장 이하 『思塵論』의 무체설 사이의 긴장은 뒤의 별해와 함께 검토해야 한다. / [문헌·판독 검토 필요] 「思塵論」의 서명은 불확실하다. 원문을 그대로 보존하였다. / [난문 검토 필요] 「獨頭意識所變面緣」의 구두가 불안정하다. 독두의식이 변현한 얼굴을 연한다는 뜻으로 처리하였다. / [중요 판독 검토 필요] 「殺色寶」는 보석명으로 보기 어려워 오독 가능성이 크다. 원문을 수정하지 않고 음역적 직역을 피했다. / [난문 검토 필요] 「習比亦爾」의 「習比」는 문맥상 「習氣」 계열 이문 가능성이 있다. 옛 습기를 가리키는 것으로 번역하였다. / [교감 검토 필요] 「亦是[1]依」는 「亦是依他」의 탈자 가능성이 높다. 번역은 의타로 처리하였다. / [난문 검토 필요] 「遍計所執相無為緣」은 구두에 따라 ‘변계소집상은 무를 연으로 삼는다’ 또는 ‘변계소집상이 없음을 연으로 삼는다’로 달리 읽힐 수 있다. / [중요 난문 검토 필요] 「無有失壞可憐愍」은 뒤의 삼장·태·경 세 해석이 갈리는 핵심 난문이다. 번역은 각 주석자의 설명에 맞추어 달리 처리하였다. / [중요 난문 검토 필요] 「懈怠住法動法中者失無壞有」는 구두가 매우 불안정하다. 경사의 해석에 따라 ‘무를 잃고 유를 무너뜨린다’로 처리하였다. / [난문 검토 필요] 「圓成但由勝義無自性性何以故…」는 경문 인용과 주석의 경계가 압축되어 있다. 원성실과 승의무자성성의 관계로 번역하였다. / [난문 검토 필요] 「一二合數」는 상무성 하나와 의타·원성에 대한 두 무성을 합쳐 삼무성으로 세운다는 취지로 옮겼다. / [난문 검토 필요] 「淨障等四是四十心」은 사십심의 세부 분류를 압축하여 지시한다. 본문 체계와 대조가 필요하다. / [구두 검토 필요] 「第一位…故第二位…」가 한 문장에 이어져 있다. 두 지위를 나누어 번역하였다. / [난문 검토 필요] 「言說不熏習智」를 ‘언설에 의해 훈습되지 않은 지혜’로 직역했으나, 곧 이어 명언을 집착하지 않는 지혜라고 해석한다. / [난문 검토 필요] 「智不執著能滅依他相等」는 지혜가 집착하지 않음으로 의타의 상 등을 멸한다고 하여 ‘멸’의 범위가 불명확하다. / [난문 검토 필요] 「此密教說三無性不若言說者」의 구두가 불안정하다. 삼무성을 명시적으로 설하지 않은 경우를 묻는 것으로 번역하였다. / [판독 검토 필요] 「諸姓典」은 문맥상 ‘여러 성전’으로 옮겼으나 「聖典」 등의 이문 가능성이 있다. / [난문 검토 필요] 「五利三慧」와 이어지는 「四利闕慧」는 ‘오근/사근이 예리하다’는 식의 약칭으로 보이나 정확한 용례를 재확인할 필요가 있다. / [난문 검토 필요] 「得法失義同見退失善根」은 법은 얻고 뜻을 잃어 스승과 같은 견해를 따르는 사람을 설명하는 압축구이다. / [교감 검토 필요] 「謂[2]是智人」의 교감표지를 보존하였다. / [반복·교감 검토 필요] 「解脫等[3]等無差」에는 「等」이 반복된다. 번역은 ‘평등하여 차별이 없다’는 뜻으로 처리하였다. / [편집·교감 검토 필요] 「[4]越就第八正定」은 팔정도 전체가 아니라 제8 정정으로 건너뛰어 삼무성을 해석한다는 과문 표지이다. / [난문 검토 필요] 「粉地遍諸彩色」은 그림 바탕에 흰 가루를 칠한 뒤 여러 색을 드러내는 비유로 이해하였다. / [중요 판독 검토 필요] 「婆羅[序-予+尼]斯」는 바라나시의 이체·조합 표기로 보인다. 번역은 바라나사로 처리하였다. / [교감·구두 검토 필요] 「[1]請後辨時益」은 ‘청한 뒤에 당시의 이익을 분별한다’는 과문 표지로 처리하였다.</w:t>
      </w:r>
    </w:p>
    <w:p>
      <w:pPr>
        <w:pStyle w:val="Heading2"/>
        <w:pageBreakBefore w:val="0"/>
      </w:pPr>
      <w:r>
        <w:rPr>
          <w:rFonts w:ascii="Noto Sans KR" w:hAnsi="Noto Sans KR" w:eastAsia="Noto Sans KR"/>
        </w:rPr>
        <w:t>문단 195  ·  [0777b13]</w:t>
      </w:r>
    </w:p>
    <w:p>
      <w:pPr/>
      <w:r>
        <w:rPr>
          <w:b/>
        </w:rPr>
        <w:t>원문</w:t>
      </w:r>
    </w:p>
    <w:p>
      <w:pPr>
        <w:pStyle w:val="SourceText"/>
        <w:pageBreakBefore w:val="0"/>
      </w:pPr>
      <w:r>
        <w:rPr>
          <w:rFonts w:ascii="Noto Sans KR" w:hAnsi="Noto Sans KR" w:eastAsia="Noto Sans KR"/>
        </w:rPr>
        <w:t>[0777b13] 第七十七卷</w:t>
      </w:r>
    </w:p>
    <w:p>
      <w:pPr/>
      <w:r>
        <w:rPr>
          <w:b/>
        </w:rPr>
        <w:t>한국어 직역</w:t>
      </w:r>
    </w:p>
    <w:p>
      <w:pPr>
        <w:pStyle w:val="TranslationText"/>
        <w:pageBreakBefore w:val="0"/>
      </w:pPr>
      <w:r>
        <w:rPr>
          <w:rFonts w:ascii="Noto Sans KR" w:hAnsi="Noto Sans KR" w:eastAsia="Noto Sans KR"/>
        </w:rPr>
        <w:t>제77권.</w:t>
      </w:r>
    </w:p>
    <w:p>
      <w:pPr>
        <w:pStyle w:val="Heading2"/>
        <w:pageBreakBefore w:val="0"/>
      </w:pPr>
      <w:r>
        <w:rPr>
          <w:rFonts w:ascii="Noto Sans KR" w:hAnsi="Noto Sans KR" w:eastAsia="Noto Sans KR"/>
        </w:rPr>
        <w:t>문단 196  ·  [0777b14]</w:t>
      </w:r>
    </w:p>
    <w:p>
      <w:pPr/>
      <w:r>
        <w:rPr>
          <w:b/>
        </w:rPr>
        <w:t>원문</w:t>
      </w:r>
    </w:p>
    <w:p>
      <w:pPr>
        <w:pStyle w:val="SourceText"/>
        <w:pageBreakBefore w:val="0"/>
      </w:pPr>
      <w:r>
        <w:rPr>
          <w:rFonts w:ascii="Noto Sans KR" w:hAnsi="Noto Sans KR" w:eastAsia="Noto Sans KR"/>
        </w:rPr>
        <w:t>[0777b14] 上來引經辨七義中前四段訖。自下第五慈氏菩薩請問止觀義。於中先標宗指經。次正引其文。前中法謂教法。依彼教法施設假立十二部經。分別解說止觀相應之義。或復解釋止觀得菩提果。即是因果相應之義。故言分別解說瑜伽所攝奢摩他毘鉢舍那道。就正引經文中。先問答正辨止觀之義。後請立經名時得益。前中有二。一長行二重頌。長行之中先問答廣辨。後述讚勸學。前中又分為二十六門。初辨止觀依住門。問。以何為依。住何等住。而修止觀。下答以教為依。不捨大菩提願為住。第二所緣門。景云。一有分別影像所緣境界者。是地前觀智依教修時。即緣自變似法似義影像相分以觀心推求。名有分別。有分別所變影像法義。名有分別影像所緣。二是無分別所緣影像者。亦是地前止心所變似法義境。止心名無分別心。無分別心所現影像故。名無分別影像。三事邊際所緣境事者。即是十地中止觀所緣真如。真如遍滿一切事法。故名事邊際境。亦可法物事有諸法。通名真如體。遍名事邊際。四所作成辨所緣境者。謂在佛地。佛地所作一切成辨。是故佛地止觀所緣名成辨境。泰云。第四以轉依有為無為功德為境故云成辨。景云。一說於一切地具四所緣。止名無分別。觀名有分別。止觀雙運名事邊際。地行滿足名所作成辨。言二是俱所緣境事謂事邊際所作成辨者。備云。觀此文勢後二所緣俱以無分別有分別影像為緣。亦可後二所緣俱不以前二種影像為所緣境。西國一徒作如此解。無分別智緣真如相故。亦名無分別影像。引對法證。雖有此解。今以分別智證真如時無相[2]為為善。第三求善止觀門。景云。道理依此四境求止亦求於觀。文家換句。故云求止能善於觀。言為諸菩薩安立十二部經彼聞善受等。是聞慧。即於如所思惟法獨處空閑等是思慧。此聞思慧緣彼教法時修方便時。即緣自心所變相分。言復即於此能思惟心內心相續。見分以之為境。如是正行多安住故起身輕安及心輕安是名奢摩他者。方便成故得其定也。如是下結。彼由獲得身心輕安為所依故至捨離心相者。由獲得彼內三摩地觀察自變影像相時。捨緣聞思相續見分。故言捨離心相。言即於如是三摩地影像所知義中者。牒前止心所知義也。能正思擇等者正釋能善毘鉢舍那。餘處以四義釋毘鉢舍那。今此文中以九義釋。前四如聲聞地說。後之五種見之異名。泰云。入初地故捨離心相影像境界。第四止觀方便門。初問答辨求止方便。緣聞思心相續見分。爾時非止是隨順止相應作意。次問答辨求觀方便。聞思二慧思惟諸法影像相時。但隨順觀而非觀體。以所辨求觀方是修慧故。第五一異門。於中分二。初明止觀一異。後明見相一異。前中景師云。此問答意。據緣本質境同。故言非異。以止觀恒俱同緣聞思相分見分本質為所緣故。據緣隨心影像。止觀即異。以止但緣無分別影像。觀緣分別影。故止觀體非無有異。泰師云。以觀即為止所緣故。約彼緣心同。故非有異。觀分別影像相分境。而非止境。境既不同。故非無異。下明見相一異。中景師云。離識量外無別影像。故言無異。心外無法故不見餘。還猶自心現於影像見影像時名見自心。如依淨鏡自面為緣。眼識還見自本質面。意識計度別變影像。當自心現。謂在鏡中。鏡喻定體。本質喻定相應心王。影像喻心相分。由定潤滑澄清。令心能現心之相分。即將彼定相應心王為鏡。定為本質。定所顯境是其影像。如是同時。餘數展轉相望皆得為境本質影像。散心云何。答曰。散心中皆有定數。準前作法皆得可知。世尊若諸有情自性而住下。明諸愚夫散心所取影像。亦無有異。但顛倒解。執有別物。泰師云。此中無有少法能觀少法者。依大乘道理諸法無作用。心觀境時。不知鉗取物。故無法取少法。即此心依境生時。即有如是境之影像於心上顯現。故假說心能觀境。理實當言無有多法能觀多法。經云少者舉少破多。如依淨鏡面以本質為緣。及謂離質別有所知影像在鏡面得顯現。備基師云。攝論言無有餘法能取餘法。此識如此及生顯現。由此舊解能緣心外無餘能取。及境外無餘所取。今此論意欲辨大乘見相諸法既無作用我是能緣我是所緣但心清淨故。一切諸相於心顯。故名取境。廣如佛地論。又此文意無有小法能有作用。何況諸心及相得有作用。是故諸法生時但是唯識無作用生。由此道理不同昔解。郭師云。理實像色當鏡而現。而此中云還見本質者。無有實體所見像故作是解。第六單雙門。景云。一向修觀者。若相續作意唯思惟心之相分是也。一向修止者。若相續作意唯思惟前滅無間心之見分是也。止觀和合俱轉者。若正思惟心一境性者。止觀俱時通達等時影像唯是其識。或通此已復思惟如性。向下次第解前三境可知。泰云。心相分眾多。見分唯一。毘鉢舍那此云觀察。故得思惟心相分。偏修觀也。偏修止。可知。雙者若作唯識觀時。相見合緣。故定慧和合俱轉。備云。定慧同行。思惟心一境性。第七幾種門。略有三種。一者有相。謂純思惟分別影像。二者尋求偏於彼彼未善解了一切法中。為善了故作意思惟一切諸法。三者伺察謂善解了諸法。為欲證得解脫故作意思惟。如是三觀漸增長故有勝劣辨。止中即由隨前無間三觀心故如次有三也。或八或四如文。第八隨信法行門。如說依法止觀復說不依法止觀。此義云何。佛答。自依教法思量修於止觀。名依法行利根。若不依經法。直信禪師等教授修止觀者名不依法。是隨信行鈍根。此中若薩婆多云。聲聞見道十五心位。利名法行。鈍名信行。菩薩一向法行。獨覺亦是法行。跋摩云。聞思位名信行。四現忍位名法行。見道已去名無相行。今依大乘。二乘信法行。義同後家。若準對法亦通。故亦不違前家之說。菩薩位中迴向以下名信行。四善根名法行。初地已上名無相行。地前亦有利鈍差別。登地以上。根姓一等。第九緣法總別門。於中有四。初明緣總別。說無相修出離眾相。真法界中遣界差別而修習故。無相修中通有功用及無功用。今顯此修是無功用。無功用中勝劣不定。今欲明勝。說熾盛修。惑雖熾盛於小所得便生喜足。故最後說無喜足修。言五果者即是此中所辨五緣是。五修果者於思惟時剎那剎那融消一切麁重所依者。是總修果。由總修故念念斷除除麁重所依。麁重所依即是阿賴耶識。二者離種種想得樂法樂者。是無相修果。離我離法佛等相想證於法界。於中喜悅名為法樂。攝論中說得法園樂。三者解了十方無差別相無量光者。是無功用修果。由正證得無功用修出觀後智。如先照了十方世界無差別相。名法光明。四者所作成滿相應淨分無分別相恒現在前者。是熾盛修果。當來佛果名為成滿相應淨分。此熾盛修為引彼故。無分別相恒現在前。五者為令法身得成滿故攝受後後轉勝妙因者。是無喜足修果。第十地名成。在佛名滿。感此之因。名為勝妙。</w:t>
      </w:r>
    </w:p>
    <w:p>
      <w:pPr>
        <w:pStyle w:val="SourceText"/>
        <w:pageBreakBefore w:val="0"/>
      </w:pPr>
      <w:r>
        <w:rPr>
          <w:rFonts w:ascii="Noto Sans KR" w:hAnsi="Noto Sans KR" w:eastAsia="Noto Sans KR"/>
        </w:rPr>
        <w:t>前前諸因所招集故。名攝受後後轉勝妙因。第四明通達。及從初極喜地名為通達從第三發光地乃名為得者。此緣總法所修止觀。由證理盡故。言從初地已去名為通達。約相而說三地得定故。言從第三地已去乃名為得。初業菩薩至不應懈怠者。地前菩薩亦學觀真如學觀唯識三無性等。雖未可歎不應懈癈[1]觀勤修。第十三地門二復次釋。景初釋止觀。於如所取尋伺法相行有麁細。為前二種。若即於彼一切法相都無作意領受觀察名無尋無伺者。此學觀真如無分別觀。名無尋伺。此三並在地前。就行分三。不約欲界初禪等地辨也。第二解中以四尋思為初句。四如實知為第二句。無分別智為第三。亦不約地辨也。但就行論三。泰云。前之復次約行分別。故通三界。後之復次約地分別。還同本地分中義。第十一三相門。景云。言若心掉舉至是名止相者。若心掉舉或對掉境起時。緣所厭法作意思惟。及緣厭心自類相續作意思惟。是名止相。言若心沈沒至是名舉相者。若心沈沒或對沈境恐沈沒時。緣可欣法作意思惟。或緣彼心自類相續。是名舉相。言若於一向止道至是名捨相者。若一向止一向觀及雙運道。二隨煩惱等并是捨障。今離彼障。而有無功用作意。及心任運轉中所有作意。名為捨相。泰云。定名止相。緣彼前滅及無間。無不樂觀相分境故得止掉舉。第十二知法義門。先問後答。答中先辨知法。後辨知義知。法中景云。名詮自相。故上論云自性增言。句詮諸法無常等差別之義。故上論云句者差別增言。字能能戀和名之與句。名所依止。謂由各別所緣作意者。即起名心。謂由總合所緣作意者。起句之心。後之二種發教法心。文名為法。泰云。所詮染淨義。依名句故能詮義立。故云依持建立。文即是俗語。今將俗字顯彼教字。故即彼名句二所[2]依字。知義中初由十種相了知於義。二知五種。三知四種。四知三種。知十種中。一知盡所有性。即染淨法品別邊際。二知如所有性。即諸法如。下辨七種真如。基師等云。中邊分別論亦明此七。舊人說云。中邊論中七真如者。正真如隨其能詮說為苦說苦諦等。今解此論意以苦諦等名為真如故。名真如體非真如也。若依此論皆是真如。約詮以辨有七種。有釋。七種與法安立理趣屬當道理。即名真如。此復七種。一流轉如謂一切行無先後性者。諸行流轉無始無終。故云諸行無先後性。辨此道理即名真如。二相真如。人法二種無我是相。相體真如名相真如。故下云八者了知相真如義故。有補特伽羅無我相等。由畢竟空等為治。三了別如謂一切行唯是識性者。識體了別。了別識是諸法體相。名了別真如。四安立如謂苦諦者實苦。不可令樂即名真如。餘三諦亦爾。四諦并是安立。苦最在初得安立名。後三更施別號可知。下辨通局。於此七中流轉安立邪行三如。眾生等有。二無我如。唯識如。諸法等有。通諸法故。清淨如。三乘等有。以三乘斷惑同證擇滅。擇滅真如三乘同有。由正行真如。止觀平等。此即顯示四種平等。五建立義者謂器世界於中可得建立一切有情界等者。因器世界成受眾生名為建立。即眾生界是所建立。此中意取能建立器。故文說言謂一村田若百村田等。餘文可知[3]五義中遍知事者。知諸法體。遍知義者即知差別之義。緣故者四緣。世故者三世。言遍知因者。當知即是能取前二菩提分法等者。泰云。四念住為一。四正斷及神足力覺道總作一。此二能取得菩提故言二。又解。三十七品緣前二境故言二。景云。前說無上菩提及二乘菩提。故云前二菩提也。得遍知果者謂貪恚癡斷毘奈耶者。貪等永調伏義。又貪等永斷諸沙門果者。擇滅斷德。及聲聞如來若共不共世出世德者。即有為道諦中道品名共。十力等名不共。於此覺了者。謂即於此滅道作證法中。諸解脫智既自覺了。為他開示覺了於他。名為覺了。知四義中。景云。一心執受義者。謂知自心於境所執取。如下文說。二領納義者。知彼三受領納之義。三知了別義者。知識了別義。泰云。即四念住境。如次為四義。知三義中。一文義者教。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德。三界義者謂五種界。一器世界。即所住之處。二有情界。即能住有情。法界即是所說法門。謂蘊界處等。四調伏界。即滅諦涅槃。五調伏方便界者。即是道諦。又調伏界是聖道。調伏方便界是見道前方便。依此後釋。涅槃即入法界中收。第十三三慧門。中景云。聞所成慧依文比度。但如其說。未善文下意趣。未現證知。即非現量。但比量。但遠隨順涅槃解脫。未現領受解脫義利。思所成慧。亦依於文。不唯如說。亦善意趣。未現證知。勝前聞慧。名為轉順。雖勝聞慧。亦未現受解脫義利。修所成慧。亦依於文亦不依文。亦如其說亦不如說。據有漏修慧及後得智。緣理及事影像相起現前。故云能善意趣所知事同分三摩地所行影像。三慧中勝。名極順解脫。又能領受解脫義利。不同毘曇。聞慧依教。思慧或依教或離教。修慧一向離教。如三人學浮。一者近岸。二者或近或離。三者一向離岸。俱舍破云。思若依教不異聞慧。思若離教不異修慧。應云聞慧依教而不能思。思依教而能簡擇。備云。今此文中三慧能緣於教。然修慧緣發。據遠非近。第十四智見差別門。若緣理總法妙慧名智。若緣事別法妙慧名見。以隨事推求故得見名。第十五遣相方執門。於中有三。初明作意除相。次明真如無相。故無所遣。後釋通經文。初云。修止觀菩薩由何作意者。是第一問。由何作意而修止觀。言何等者。是第二問。二問彼所除何等法耶。云何除遣者。第三問。問能除遣作何觀行。下答。由緣真如作意。是答初問。由緣真如作意而修止觀言除遣法相及與義相者。第二問除遣何等。今答緣如修止觀時除遣法相及與義相。即除相分。此文即說正證知時不變影像似真如相。言若於其名等已下者。答第三問云何觀行除遣諸相。今答。先於地前。尋思如實種種推求。知名等假。今入見道證真如時。境智平等無分別行。不得名性不得名所依。唯識門中名依於識識是所依。故曰若於其名及名自性無所得時亦不彼所依之相如是除遣。言如於其名至亦爾者。此即就前五相知法謂知名知句知文等及十相知義。故今類況如於其名於句於文於一切義當知亦爾。言乃至於界至如是除遣者。於上文中初以五相知法。十種知義。復知五義。復知四義。復知三義。三義者。一是文義二是義義三是界義。界義即是器世界等五界故。地前菩薩作此五種界觀亦唯是識識為所依。故云乃至於界及界自性無所得時亦不觀彼所依之相如是除遣。</w:t>
      </w:r>
    </w:p>
    <w:p>
      <w:pPr>
        <w:pStyle w:val="SourceText"/>
        <w:pageBreakBefore w:val="0"/>
      </w:pPr>
      <w:r>
        <w:rPr>
          <w:rFonts w:ascii="Noto Sans KR" w:hAnsi="Noto Sans KR" w:eastAsia="Noto Sans KR"/>
        </w:rPr>
        <w:t>次辨證如無相故無所遣。問意。無分別智正證真如此真如相可除遣不。答意。若正證時見有如相有所得者。即有所遣。而於所了真如義中都無有相亦無所得。當何所遣。此文即說證智無有相分。相分無故亦無見分。又解。有見無相。言我說了知至非此了達餘所能伏者。未證已前。取法義相。正證如時。伏前所取法義之相。非此正證了達如時。更有諸相為餘能伏。故言非此了達餘所能伏。下釋通經文。世尊乃至此說何等能觀察心者。問能觀體。依何真如而作是說者。問所觀如。下答。三慧是能觀察。依了別真如作如是說者。喻中既說清水淨鏡不撓泉池堪觀面像時。知合中若善修心堪觀真如者知是唯識了別真如。以唯識門一切境界皆是心影。初觀境唯識。後觀識如。名了別如。故云依了別真如作如是說。第十六依空遣相門。於中有二。初明十相空觀除遣後。辨總空性相。前中有三。初明十七空除遣十相。次明空所得果。後明空觀除相道理。初中先問後答。問中有幾種相難可除遣。是第一問。誰能除遣。是第二問。善男子有十種相者。答初問。空能除遣。答第二問。須知十相并是遍計所執。皆觀空除遣。一者執諸行義決定是有。即觀一切法空除遣。以所執法義收一切法故。觀一切法空除遣。二者苦等四諦并是安立。苦諦在初故標安立。此中舉如取安立苦。此有二執。一執苦有生滅住異性。此觀相空除遣。二執苦有相續隨轉。觀無先後空能正除遣。遍計所執本無。故無先後遣。三者由了知六根能取。即有顧戀執著內身。觀內空除遣。由執我有故起我慢。觀無所得空能正除遣。無我可得。云何起慢。四者如文可知。六者執有內安樂相。由內空遣。執外塵淨。由外空遣。執有男女承事資具相應。由本性空遣。亦可由性空。通遣內樂外淨等執。六者了知外器世界建立有情。即便執有十方無量之相。由大空遣。七者執彼四空以為解脫。以有為空遣。八者若執二無我相。以畢竟空除。若執唯識相。無性空治。若執依他為勝義相。由無性自性因性空治。若執圓成實為異勝義。此由勝義空治。[1]執者如文。十者執有前九能治空性。即觀空空為治。謂觀能除空性亦空。次明空所得果。問意。除遣上說十種遍計所執相時。更除何等。復從何相而得解脫。答意。觀空除遣遍計所執十種相時。空觀心中仍有依他似空影像隨空心現。從此空觀入於證智。即除似空影像相分。相分既除。即從一切雜染相縛種子解脫。執解脫心亦皆遠離。故言被亦除遣。下明空觀除相道理。一一空觀皆除十相。而說初空治初相等者。就勝而說。此即相當近對治說。非不一一觀治一切相。喻況可知。自下辨總空性相。先問後答。答中先讚問許說。後[2]上答問。景云。將迷依他圓成起遍計執。若悟依他及圓成實非所執法。知所執空。名總空性。泰云。別而言之。有十七空。總而言之。唯於依他及圓成實性相中畢竟遠離遍計所執相。及此都無所得。攝大乘中一切空盡。故名總空。若了此空已即有二利。一無失正行。二離增上慢。十七攝幾門。可知。第十八因果門。學地止觀。以淨尸羅及聞思正見以為其因。此是緣因。若止觀種子。以為正因。止觀果者。即以佛地善淨心慧以為其果。又無學聲聞及佛所有出世善法。皆是學在止觀之果。第十九作業門。謂能解脫相縛及麁重縛。麁重縛者。是諸煩惱見分種子。相縛即是煩惱相分種子。又現起相見。亦是二縛。第二十止觀障門。先辨五繫。後辨五蓋。前中顧戀身。顧戀財。是止障。於聖法不得隨欲。果觀障。樂相雜住。及小欲喜足。不樂多修。俱障止觀。由第一故不能造修者。樂相雜住。由第二故所修加行不到究竟者。小欲喜足。蓋障如文。第二十[3]二圓滿清淨門。前辨惛沈睡眠障觀。今言除遣惛沈睡眠[4]心道滿者。因止發觀。止是因觀是果。舉離果障顯因圓滿。乃至所有掉舉惡作正善除遣名觀道滿者。此亦舉離因障顯果道滿。第二十[5]三散動門。止觀現前。有五散動心法。一作意散動。謂諸菩薩捨於大乘。隨在二乘作意。二外散動。於外五欲所有尋思隨煩惱中[6]者取尋思為體。及於外境縱心流散取散心王。三內心散動。謂已離欲人。由惛沈等乃至於定起愛味等。名內散動。四相散動。謂於內定中所現影像。作意思惟執內定外所取色相。名相散動。五麁重散動。謂計定中喜樂以為我所。計麁重身為我起慢。名麁重散動。第二十三治障門。初地除惡趣煩惱業生雜染障者。下七十八中辨二十三愚癡。一人法執。二惡趣雜染者。通煩惱業生。此中但有第二。地論云。凡夫我相障。但當初一。第二地治微細誤[7]執現行障。下明二地有二愚癡。一微細誤[＊]執愚。二種種業趣愚癡者。此見三業三行差別愚。此中但有初一。地論云。邪行於眾身等障。即當第二。三地治欲貪障。下說三地有二愚癡。一欲貪障定。二圓滿聞持陀羅尼愚[8]癡。此中但有初一。地論云。闇相。當欲貪。聞思修等法忌障。即當第二。四地治定愛及法[9]一愛障者。三地求法投火坑等。故有法愛。總當下說二種。故下論云四地有二愚。一等持愛。二者法愛。地論云。解法慢障。總不當二。愛慢異故。又可由得勝定及解法故生慢。定是行法及持教法生慢。總名解脫法慢障。五地治生死涅槃一向背趣障。與下二同。此中合一。下開背趣為二。地論云。身淨我慢障。以心道品淨身持之生慢故。於生死背於涅槃向。與此大同。六地治相多現行障。五地中斷背趣二愚。今六地斷多厭背心。以觀十二緣相多現行。故斷相多現行障。下云六地有二愚。現前觀察諸行流轉愚癡者。五地不能現觀緣起名愚。二相多現行愚癡。五地雖斷背趣。而厭背相心多現行。此中當第二。地論云。微煩惱習障者。總當二種。形前名微。七地治細相現行障者。七地所斷仍見微細生滅。名細相現行障。下論七地有二愚者。一微細相現行。即當此說。二無相作功用愚癡。七地於無相雖有功用。而長入真觀。六地不能障於七地。故七地中斷無相作功用愚。地論云。細相習障。亦當初一。八地治於無相功用及於有相不得自在障。下云八地有二愚癡。八地於無相無功用。於俗相中利他有功自利無功。七地不同障八地。八地中斷一於無相作功用。二於相自在愚。彼與此中開合為異。地論云。於無相有行障。但當初一。九地治於一切種善巧言詞不得自在障。下云九地有二愚癡。一於無量說法無量法句文字後後慧辨陀羅尼自在愚。二辨才自在愚。彼與此中開合為異。地論云。不能善利益眾生障。十地治不得圓滿法身證得障。下論云。十地有二愚癡。一大神通愚癡。二悟入微細祕密愚癡。彼與此中亦開合為異。地論云。十於諸法中不得自在障。亦與此同。於如來地對治微細最極微細煩惱及所知障者。此二并是非想下下品斷二障之法故。欲知著是煩惱障。礙是所知障。</w:t>
      </w:r>
    </w:p>
    <w:p>
      <w:pPr>
        <w:pStyle w:val="SourceText"/>
        <w:pageBreakBefore w:val="0"/>
      </w:pPr>
      <w:r>
        <w:rPr>
          <w:rFonts w:ascii="Noto Sans KR" w:hAnsi="Noto Sans KR" w:eastAsia="Noto Sans KR"/>
        </w:rPr>
        <w:t>此文明證。由能永害如是障故究竟證得無著無礙一切知見等者。下論云如來地有二愚癡。一於一切所知境極微細著愚癡。亦是非想煩惱下品。二極微細礙愚癡。亦是非想所知下品。故與彼同。開合為異。地論雖不說有第十一障。然於第十於諸法中不得自在障。即收佛微細著及微細礙。以於第十障中就最細者義說障佛。論實還是金剛心斷。然於此義有其兩解。一云依舊攝論於斷初地障入於初。餘地例爾。又若本業經云。過第十地有等覺地住。於一萬三千劫中學此。即住等覺住斷佛地障始入妙覺。一云依此十一障文等說智亦斷自障。第二十四修證菩提門。言若諸菩薩已得止觀依七真如乃至內正思惟等者。地前加行位中。隨詮觀察七種真如。善審善思安立七種真如。如性中內正思惟。由思惟故。一切細相皆能棄捨。謂隨諸心影像相分。既息諸心亦即棄捨隨心諸相。泰云。此中七如。非圓成實。又解。舊人依中邊論云。七種真如皆是真如。而言苦諦真如。苦諦者從能詮得名。言心所執受領納了別染淨相者。即四念住也。苦有變異無變異相者。苦苦壞苦名[1]領有變異。行苦名無變異。又解變異是苦相。無變異是苦。無實性也。有為異相者。色心等異故。同相者苦無常等同故。或知一切是一切已有一切相者。知一切法既是一切即有一切相也。彼既多住如是行故。善修治心。於七真如有七各別自內所證通達智生名為見道者。由於七如各別自證為方便。故後入想觀。觀諸如通達智生名為見道。即入初地也。由得此故名入菩薩正性離生。是入位過。生如來家者。此明家過。又能受用此地勝德。是餘六過。彼於先無時由得止觀故已得二種所緣謂有分別影像所緣及無分別影像所緣者。此文自判二種影像是彼地前止觀所緣。彼於今時得見道故更證得事邊際所緣者。此相明見修證第三所緣。今時且說見道所緣。即說真如名事邊。以彼真如遍諸諦法名諦邊際。此文即說證智緣如不變影像。若變似彼真如影像。即是無分別影像所收。云何判二影像所緣是地前耶。又見道所緣云何但名事邊際耶。復於後後一切地中進修修道即於如是三種所緣作意思惟者。此明修道智緣事邊際。後智緣變二種影像。故言修道於三所緣作意思惟。自下喻說。以其細楔出於麁楔。以勝道捨於劣道。漸漸除遣相及麁重。乃至證得阿耨菩提。此名證得無上等正覺。又得所作成滿所緣者。即判此境在於佛地。佛地所作皆悉成滿智境故。名所作成滿所緣。所緣何法。不離前三。如來證理所有止觀緣諦邊際境。如來緣諦所有止觀是二影像。此三為佛止觀所緣。總名所作成滿所緣。第二十五引發威德門。菩薩善知六處。便能引發廣大威德。一善知心生者。謂如實知十六種漏無漏心生起差別。一者不可覺知者。賴耶行相難知。堅住相續。名堅住。器識生[2]生者。能變能緣外器世界。謂阿陀那識者。此云執持。執持根大及諸法種子。二者種種行相所緣識生謂頓取一切色等境界分別意識者。即是第六意識隨作一種行解。頓取諸法。故言種種行相。頓取色等及頓取內外境界覺受者。自識頓取內外觸境而生覺受。或頓一念現入多定見多佛土見多如來分別意識者。此據大地菩薩後智在定見多佛等。非正證智故名分別。三四小大相所緣識生謂欲色繫識者。據緣二界內身。故有小大。次三心緣四無色。八者無相識生謂出世識者。謂無漏識無七種相。名無相識及緣滅識者。通漏無漏心。緣無相境。名無相識。又解及緣滅定識也。有本作減字。應是錯書。次有五心據三受俱行識。後有三心明染淨無記識。餘文可解。第二十六涅槃受門。如文說無餘依中二受永滅。一者所依麁重受者。內六根生受名所依。體是有漏。由有煩惱麁重不調柔性之所隨逐名麁重故。名所依麁重受。二者彼果境界受者。謂外五麁由內五根勢力引生即是內根之果。是故說名彼境界受。依彼生故名彼果境界受。道理此二受體未必有別。但約根境以分二受。所依麁重受中有四。一有色所依。即五識受。二無色所依。即意識受。即是身心二受。三者果已成滿麁重受。謂現在受。四者果未成滿受。謂未來因受。即是業煩惱是未來受因。名為因受。彼果境界受亦有四種。一者依持受。謂器世界是依持法。緣之生受名依持受。二者資具受可知。三者受用受。即二受受用器世界及以資具。名受用受。四顧戀受。顧戀財物之受。下約有餘無餘涅槃界中滅受多[1]小。景云。謂於有餘依涅槃界中果未成滿受一切已滅者。業煩惱體金剛心時已斷除訖。方得有餘。領彼對治明觸生受者。領受盡無生智相應受。是明觸生受。領受共有者。領受共有器世界受。即依持受。略不言領資具受用受。唯除顧戀。與貪相應故。或復彼果已成滿受者。由已成滿受中通有有麁重無麁重。今無學身中但有無麁重受。故言或也。略不言領有色所依受無色所依受。以無學猶起故。第二文解。又二種受一切已滅。謂所依麁重受報。彼果境界受。皆已除斷。唯現領受明觸生受。此據漏盡所有諸受皆名明觸所生之受。於無餘依涅槃界中般涅槃時此亦未滅者。隨前二說有餘依中所有諸受。今入無餘多[＊]小皆滅如前應知。泰云。於有餘依中。未來報不受。未來因亦捨。如聖人生無色界已不成就眼根種子。又如無學將命終時不成就十八界種子。唯彼人領彼能治無漏明觸。自餘六受通凡及聖。故云共有。無學人亦領受餘六共有受。如根惡業所受。或時唯無學人受。故云或。於此文中西方二釋。第一釋。前滅定前。但滅一受。餘七不滅。今據將入無餘時。於滅定中命終。故在滅定時六識八受皆滅。第二釋。前據麁重所隨故名共有。但滅其一。後據無學而無漏。故唯有明受。八受滅。釋名為無漏。前八種受一向有漏。故云一切已滅。然癈未就本。故云一種。一釋入無餘滅時。滅餘八受。而言有無漏受者。是入定近方便故。且不論滅。上來二十六門問答廣辨訖。自下世尊述讚勸學。如文可知。頌中有五。初一頌。明有違順即招得失。第二頌中。教修無相自利之行。第三頌中。教修無相利他之行。第四頌中。明染心說法唐捐其功。第五頌中。勸捨戲論修學瑜伽。下明請立經名。時眾獲益。就聲聞益中釋論二解。或一音各得解。或聞此教中人無我理故得解脫。</w:t>
      </w:r>
    </w:p>
    <w:p>
      <w:pPr/>
      <w:r>
        <w:rPr>
          <w:b/>
        </w:rPr>
        <w:t>한국어 직역</w:t>
      </w:r>
    </w:p>
    <w:p>
      <w:pPr>
        <w:pStyle w:val="TranslationText"/>
        <w:pageBreakBefore w:val="0"/>
      </w:pPr>
      <w:r>
        <w:rPr>
          <w:rFonts w:ascii="Noto Sans KR" w:hAnsi="Noto Sans KR" w:eastAsia="Noto Sans KR"/>
        </w:rPr>
        <w:t>위에서 경을 인용하여 일곱 뜻을 분별한 가운데 앞의 네 단락을 마쳤다. 이 아래 제5는 자씨보살이 지관의 뜻을 청문하는 것이다. 그 가운데 먼저 종지를 표방하고 경을 가리킨다. 다음에는 바로 그 글을 인용한다. 앞부분에서 법이란 교법을 말한다. 저 교법에 의하여 십이부경을 시설하고 가립한다. 지와 관에 상응하는 뜻을 분별하여 해설한다. 또는 다시 지관으로 보리과를 얻는 것을 해석한다. 곧 인과가 서로 상응하는 뜻이다. 그러므로 ‘유가에 포섭되는 사마타와 비파사나의 도를 분별하여 해설한다’고 한 것이다. 바로 경문을 인용하는 가운데, 먼저 문답으로 지관의 뜻을 바로 분별한다. 뒤에는 경명을 세우기를 청하고 그때 이익을 얻는 것을 밝힌다. 앞부분에는 둘이 있다. 첫째는 장행이고 둘째는 중송이다. 장행 가운데 먼저 문답으로 널리 분별한다. 뒤에는 서술하여 찬탄하고 배우기를 권한다. 앞부분은 다시 스물여섯 문으로 나눈다. 첫째는 지관의 의주문을 분별한다. 묻는다. 무엇을 의지로 삼고, 어떠한 머묾에 머물러, 지관을 닦는가? 아래의 답은 교를 의지로 삼는다고 한다. 대보리의 원을 버리지 않는 것을 머묾으로 삼는다. 둘째는 소연문이다. 경사가 말한다. 첫째 ‘유분별영상의 소연경계’란, 지전의 관지로 교에 의하여 닦을 때, 곧 스스로 변현한 법과 뜻을 닮은 영상의 상분을 연하여 관하는 마음으로 추구하는 것이다. 이를 유분별이라고 이름한다. 유분별이 변현한 영상의 법과 뜻을, 유분별영상의 소연이라고 이름한다. 둘째는 무분별소연영상이다. 이 또한 지전의 지심이 변현한 법과 뜻을 닮은 경계이다. 지심을 무분별심이라고 이름한다. 무분별심이 나타낸 영상이기 때문에, 무분별영상이라고 이름한다. 셋째 ‘사변제소연경사’란, 곧 십지 가운데 지관이 연하는 진여이다. 진여는 일체 사법에 두루 가득하다. 그러므로 사변제경이라고 이름한다. 또는 법·물·사로서 여러 법이 있음을, 통틀어 진여의 체라고 이름하고, 두루한 것을 사변제라고 이름할 수도 있다. 넷째 ‘소작성판소연경’이란, 불지에 있는 것을 말한다. 불지에서 지어야 할 일은 모두 성판된다. 그러므로 불지의 지관 소연을 성판경이라고 이름한다. 태사가 말한다. 넷째는 전의의 유위·무위 공덕을 경계로 삼기 때문에 성판이라고 한다. 경사가 말한다. 한 해석은 일체 지위에 네 소연이 모두 있다고 한다. 지는 무분별이라고 이름하고, 관은 유분별이라고 이름한다. 지와 관을 쌍운하는 것을 사변제라고 이름한다. 지행이 원만해진 것을 소작성판이라고 이름한다. ‘둘은 모두 소연경사이니, 이른바 사변제와 소작성판이다’라고 한 것에 대해, 비사가 말한다. 이 글의 형세를 살피면 뒤의 두 소연도 모두 무분별영상과 유분별영상을 소연으로 삼는다. 또는 뒤의 두 소연은 모두 앞의 두 종류 영상을 소연경으로 삼지 않는다고 할 수도 있다. 서국의 한 학파가 이와 같이 해석한다. 무분별지가 진여의 상을 연하기 때문에, 또한 무분별영상이라고 이름한다. 『대법론』을 인용하여 증명한다. 비록 이러한 해석이 있으나, 지금은 분별지가 진여를 증득할 때 무상[2]이라고 하는 것이 더 좋다. 셋째는 지관을 잘 구하는 문이다. 경사가 말한다. 도리상 이 네 경계에 의하여 지를 구하고 또한 관을 구한다. 글을 지은 사람이 구절을 바꾸었기 때문에, ‘지를 구하면 관에 능숙해진다’고 한 것이다. ‘여러 보살을 위해 십이부경을 안립하고, 그들이 듣고 잘 받아들인다’ 등이라고 한 것은, 문혜이다. ‘곧 사유한 법에 대해 홀로 공한하고 한적한 곳에 머문다’ 등은 사혜이다. 이 문혜와 사혜가 저 교법을 연하면서 방편을 닦을 때, 곧 자기 마음이 변현한 상분을 연한다. ‘다시 곧 이 능히 사유하는 마음의 내적인 마음상속에 대해’라고 한 것은, 견분을 경계로 삼는 것이다. ‘이와 같이 바르게 행하여 많이 안주하기 때문에 신경안과 심경안이 일어나니 이것을 사마타라고 한다’고 한 것은, 방편이 이루어졌기 때문에 선정을 얻는 것이다. ‘이와 같이’ 이하에서는 결론짓는다. ‘그는 신심경안을 얻어 소의로 삼기 때문에 … 마음의 상을 버리고 떠난다’고 한 것에 대해, 저 내적인 삼마지를 얻어 자신이 변현한 영상상을 관찰할 때, 문혜와 사혜를 연하던 상속의 견분을 버린다. 그러므로 마음의 상을 버리고 떠난다고 한다. ‘곧 이와 같은 삼마지영상의 소지의 가운데’라고 한 것은, 앞의 지심이 아는 뜻을 든 것이다. ‘능히 바르게 사택한다’ 등은 비파사나에 능숙함을 바로 해석한 것이다. 다른 곳에서는 네 뜻으로 비파사나를 해석한다. 지금 이 글에서는 아홉 뜻으로 해석한다. 앞의 네 가지는 「성문지」에서 설한 것과 같다. 뒤의 다섯 가지는 견(見)의 다른 이름이다. 태사가 말한다. 초지에 들어가기 때문에 마음의 상인 영상경계를 버리고 떠난다. 넷째는 지관방편문이다. 먼저 문답으로 지를 구하는 방편을 분별한다. 문혜와 사혜의 마음상속인 견분을 연한다. 그때는 지 자체는 아니고 지에 수순하여 상응하는 작의이다. 다음 문답으로 관을 구하는 방편을 분별한다. 문혜와 사혜의 두 지혜로 제법의 영상상을 사유할 때, 다만 관에 수순할 뿐 관 자체는 아니다. 분별하여 관을 구하는 것이 비로소 수혜이기 때문이다. 다섯째는 일이문이다. 그 가운데 둘로 나눈다. 먼저 지와 관의 같음과 다름을 밝힌다. 뒤에는 견과 상의 같음과 다름을 밝힌다. 앞부분에서 경사는 말한다. 이 문답의 뜻은, 연하는 본질경이 같다는 데 의하면, 그러므로 다르지 않다고 한다. 지와 관은 항상 함께 문혜·사혜의 상분과 견분이라는 본질을 소연으로 삼기 때문이다. 마음을 따라 일어나는 영상을 연한다는 데 의하면, 지와 관은 곧 다르다. 지는 다만 무분별영상을 연하고, 관은 분별영상을 연하기 때문이다. 그러므로 지와 관의 체는 다르지 않은 것이 아니다. 태사가 말한다. 관 자체가 지의 소연이 되기 때문에, 저 연하는 마음이 같다는 데 의하면, 그러므로 다르지 않다. 관은 분별영상의 상분경계를 연한다. 그러나 그것은 지의 경계가 아니다. 경계가 이미 다르므로, 그러므로 다르지 않은 것이 아니다. 아래에서는 견과 상의 같음과 다름을 밝힌다. 그 가운데 경사는 말한다. 식의 양을 떠나 별도의 영상이 없다. 그러므로 다르지 않다고 한다. 마음 밖에 법이 없기 때문에 다른 것을 보지 않는다. 도리어 자기 마음이 영상을 나타내고, 그 영상을 볼 때 자기 마음을 본다고 이름한다. 마치 깨끗한 거울에 자기 얼굴을 본질로 삼는 것과 같다. 안식은 도리어 자기의 본질 얼굴을 본다. 의식은 계탁하여 별도로 영상을 변현한다. 그것은 자기 마음이 나타낸 것이다. 이른바 거울 속에 있는 것과 같다. 거울은 선정의 체를 비유한다. 본질은 선정과 상응하는 심왕을 비유한다. 영상은 마음의 상분을 비유한다. 선정으로 말미암아 윤활하고 맑아져, 마음이 능히 마음의 상분을 나타내게 한다. 곧 저 선정과 상응하는 심왕을 거울로 삼는다. 선정을 본질로 삼는다. 선정이 나타낸 경계가 그 영상이다. 이와 같이 동시에, 나머지 여러 심소도 서로 상대하여 모두 경계·본질·영상이 될 수 있다. 그렇다면 산심은 어떠한가? 답한다. 산심 가운데에도 모두 선정의 심소가 있다. 앞의 방법에 준하면 모두 알 수 있다. ‘세존이시여, 만약 여러 유정이 자성대로 머문다면’ 이하에서는, 여러 어리석은 범부의 산심이 취하는 영상도, 또한 다르지 않음을 밝힌다. 다만 전도되게 이해하여, 별도의 물건이 있다고 집착할 뿐이다. 태사가 말한다. ‘이 가운데 작은 법 하나도 작은 법 하나를 능히 관하는 것이 없다’고 한 것은, 대승의 도리에 의하면 제법에는 작용이 없기 때문이다. 마음이 경계를 관할 때, 마치 집게로 물건을 집듯이 취하는 것이 아니다. 그러므로 어떤 법도 작은 법 하나를 취하는 것이 없다. 다만 이 마음이 경계에 의하여 생길 때, 곧 그와 같은 경계의 영상이 마음 위에 나타날 뿐이다. 그러므로 가설하여 마음이 경계를 능히 관한다고 한다. 이치대로라면 많은 법이 많은 법을 능히 관한다고도 말할 수 없다. 경에서 ‘작은 것’이라고 한 것은 작은 것을 들어 많은 것을 깨뜨린 것이다. 마치 깨끗한 거울이 얼굴을 본질로 삼아 연하는 것과 같다. 그리고 본질을 떠나 별도의 소지영상이 거울면에 나타난다고 여긴다. 비사와 기사는 말한다. 『섭론』에서 ‘다른 법이 다른 법을 능히 취하는 것은 없다’고 하였다. 이 식은 이와 같이 생기면서 현현한다. 이 때문에 옛 해석은 능연심 밖에 별도의 능취가 없고, 또 경계 밖에도 별도의 소취가 없다고 하였다. 지금 이 논의 뜻은 대승의 견분·상분을 분별하려는 것으로, 제법에는 작용이 없으므로 ‘내가 능연이다, 내가 소연이다’라고 할 수 없고 다만 마음이 청정하기 때문에, 일체 여러 상이 마음에 나타난다. 그러므로 경계를 취한다고 이름한다. 자세한 것은 『불지론』과 같다. 또 이 글의 뜻은 작은 법 하나에도 능히 작용할 수 있는 것이 없다는 것이다. 하물며 여러 마음과 상이 어찌 작용할 수 있겠는가? 그러므로 제법이 생길 때에는 다만 유식으로 작용 없이 생긴다. 이 도리로 말미암아 옛 해석과 다르다. 곽사가 말한다. 이치상 실제로는 영상색이 거울을 마주하여 나타난다. 그런데 이 가운데 도리어 본질을 본다고 말한 것은, 실체가 있는 소견영상이 없기 때문에 이렇게 해석한 것이다. 여섯째는 단쌍문이다. 경사가 말한다. 한결같이 관만 닦는다는 것은, 상속하는 작의로 오직 마음의 상분만을 사유하는 경우이다. 한결같이 지만 닦는다는 것은, 상속하는 작의로 오직 앞서 멸한 무간심의 견분만을 사유하는 경우이다. 지와 관이 화합하여 함께 굴러간다는 것은, 만약 바로 마음의 일경성을 사유할 때, 지와 관이 동시에 통달하면 그때의 영상은 오직 식일 뿐이라는 뜻이다. 또는 이를 통달한 뒤 다시 진여성을 사유하는 것이다. 아래에서 차례대로 앞의 세 경계를 해석하는 것은 알 수 있다. 태사가 말한다. 마음의 상분은 많고, 견분은 하나이다. 비파사나는 여기서 ‘관찰’이라고 번역한다. 그러므로 마음의 상분을 사유할 수 있다. 이것이 관만 치우쳐 닦는 것이다. 지만 치우쳐 닦는 것은, 알 수 있다. 쌍운이란 유식관을 지을 때, 상분과 견분을 합하여 연하기 때문이다. 그러므로 정과 혜가 화합하여 함께 굴러간다. 비사가 말한다. 정과 혜가 함께 행하여, 마음의 일경성을 사유한다. 일곱째는 몇 종류인가를 밝히는 문이다. 간략히 세 종류가 있다. 첫째는 유상이다. 오직 분별영상을 사유하는 것을 말한다. 둘째는 심구이다. 저 여러 아직 잘 이해하지 못한 일체법 가운데서, 잘 이해하기 위하여 작의하여 일체 제법을 사유하는 것이다. 셋째는 사찰이다. 제법을 잘 이해한 뒤, 해탈을 증득하고자 작의하여 사유하는 것이다. 이와 같은 세 종류 관이 점차 증장하기 때문에 수승하고 열등한 차별이 있다. 지 가운데서는 앞의 무간한 세 종류 관심을 따라 차례대로 세 종류가 있다. 혹 여덟 종류이고 혹 네 종류인 것은 글과 같다. 여덟째는 수신행·수법행문이다. ‘교법에 의한 지관을 설하고 또 교법에 의하지 않는 지관을 설한다’고 한 것은, 이 뜻이 무엇인가? 부처님께서 답하신다. 스스로 교법에 의하여 사량하고 지관을 닦는 것을, 법에 의하여 행하는 이근이라고 이름한다. 만약 경법에 의하지 않고, 곧바로 선사 등의 가르침을 믿어 지관을 닦는 자는 법에 의하지 않는다고 이름한다. 이는 수신행의 둔근이다. 이 가운데 만약 설일체유부에 의하면, 성문의 견도 십오심위에서, 이근을 법행이라고 이름하고, 둔근을 신행이라고 이름한다. 보살은 한결같이 법행이고, 독각도 또한 법행이다. 발마가 말한다. 문혜·사혜의 지위를 신행이라고 이름하고, 사현인위를 법행이라고 이름하며, 견도 이후를 무상행이라고 이름한다. 지금 대승에 의하면, 이승의 신행과 법행은, 뜻이 뒤의 설과 같다. 만약 『대법론』에 준하면 또한 앞의 설에도 통한다. 그러므로 앞의 설과도 어긋나지 않는다. 보살위 가운데 회향 이하를 신행이라고 이름하고, 사선근을 법행이라고 이름하며, 초지 이상을 무상행이라고 이름한다. 지전에도 또한 이근과 둔근의 차별이 있다. 지에 오른 이후에는, 근성과 종성이 한결같다. 아홉째는 연법총별문이다. 그 가운데 넷이 있다. 처음은 총법과 별법을 연하는 것을 밝힌다. 무상수를 설하여 여러 상에서 출리한다. 진법계 가운데 계의 차별을 제거하여 닦고 익히기 때문이다. 무상수 가운데는 유공용과 무공용이 모두 통한다. 지금은 이 수행이 무공용임을 드러낸다. 무공용 가운데도 수승하고 열등함이 일정하지 않다. 지금은 수승한 것을 밝히려고, 치성수를 설한다. 혹이 비록 치성하더라도 조금 얻은 것에 곧 만족을 내기 때문에, 그러므로 마지막에 무희족수를 설한다. ‘오과’란 곧 이 가운데서 분별한 다섯 연이다. 오수의 과 가운데 ‘사유할 때 찰나찰나에 일체 추중의 소의를 융소한다’고 한 것은, 집총수의 과이다. 총수로 말미암아 생각생각 추중의 소의를 끊어 제거한다. 추중의 소의는 곧 아뢰야식이다. 둘째 ‘갖가지 상을 떠나 법락을 얻는다’고 한 것은, 무상수의 과이다. 아상·법상·불상 등의 상을 떠나 법계를 증득한다. 그 가운데 기뻐함을 법락이라고 이름한다. 『섭론』에서는 법원락을 얻는다고 설한다. 셋째 ‘시방의 무차별상을 이해하여 무량광을 얻는다’고 한 것은, 무공용수의 과이다. 무공용수를 바로 증득하고 출관한 뒤 후득지로, 먼저 시방세계의 무차별상을 비추어 안다. 이를 법광명이라고 이름한다. 넷째 ‘소작이 성만하고 상응하는 청정분의 무분별상이 항상 현전한다’고 한 것은, 치성수의 과이다. 장래의 불과를 성만상응청정분이라고 이름한다. 이 치성수는 그것을 이끌어 내기 때문이다. 무분별상이 항상 현전한다. 다섯째 ‘법신을 성만하게 하기 위해 뒤뒤로 전전하여 수승하고 묘한 인을 섭수한다’고 한 것은, 무희족수의 과이다. 제10지를 ‘성(成)’이라고 이름하고, 불지에 있는 것을 ‘만(滿)’이라고 이름한다. 이것을 감득하는 인을, 수승하고 묘하다고 이름한다.</w:t>
      </w:r>
    </w:p>
    <w:p>
      <w:pPr>
        <w:pStyle w:val="TranslationText"/>
        <w:pageBreakBefore w:val="0"/>
      </w:pPr>
      <w:r>
        <w:rPr>
          <w:rFonts w:ascii="Noto Sans KR" w:hAnsi="Noto Sans KR" w:eastAsia="Noto Sans KR"/>
        </w:rPr>
        <w:t>앞앞의 여러 인이 불러 모았기 때문에, 뒤뒤로 전전하여 수승하고 묘한 인을 섭수한다고 한다. 넷째는 통달을 밝힌다. ‘처음 극희지부터 통달이라고 이름하고 제3 발광지부터 비로소 얻음이라고 이름한다’고 한 것에 대해, 이 총법을 연하여 닦는 지관은, 이치를 증득함이 다하기 때문에, 초지 이후를 통달이라고 이름한다. 상에 의하여 설하면 삼지에서 선정을 얻기 때문에, 제3지 이후를 비로소 얻음이라고 이름한다. ‘초업보살은 … 나아가 게을리해서는 안 된다’고 한 것은, 지전보살도 진여를 관하는 것을 배우고 유식과 삼무성을 관하는 것을 배운다는 뜻이다. 비록 아직 찬탄할 만한 경지에 이르지 못했더라도 관행을 게을리하지[1] 말고 부지런히 닦아야 한다. 제13 지문은 두 복차로 해석한다. 경사의 첫째 해석은 지관을 밝힌다. 취한 바에 대하여 심구하고 사찰하는 법상행에는 거칠고 미세함이 있다. 이를 앞의 두 종류로 삼는다. 만약 곧 저 일체 법상에 대해 전혀 작의하여 영수하거나 관찰하지 않는 것을 무심무사라고 이름한다. 이는 진여의 무분별관을 배우는 것이다. 무심무사라고 이름한다. 이 셋은 모두 지전에 있다. 행에 나아가 셋으로 나눈 것이다. 욕계나 초선 등의 지위에 의하여 분별한 것이 아니다. 둘째 해석 가운데에서는 사심사를 첫째 구로 삼고, 사여실지를 둘째 구로 삼으며, 무분별지를 셋째로 삼는다. 이 또한 지위에 의하여 분별한 것이 아니다. 다만 행에 나아가 셋을 논한 것이다. 태사가 말한다. 앞의 복차는 행에 의하여 분별하였다. 그러므로 삼계에 통한다. 뒤의 복차는 지에 의하여 분별하였다. 도리어 「본지분」 가운데의 뜻과 같다. 열한째는 삼상문이다. 경사가 말한다. ‘만약 마음이 도거하면 … 이것을 지상이라고 한다’고 한 것에 대해, 마음이 도거하거나 도거의 경계를 대하여 도거가 일어날 때, 싫어할 법을 연하여 작의하고 사유하며, 또 싫어하는 마음과 같은 종류의 상속을 연하여 작의하고 사유한다. 이를 지상이라고 이름한다. ‘만약 마음이 침몰하면 … 이것을 거상이라고 한다’고 한 것에 대해, 마음이 침몰하거나 침몰의 경계를 대하여 침몰할까 두려울 때, 기뻐할 만한 법을 연하여 작의하고 사유하거나, 또 저 마음과 같은 종류의 상속을 연한다. 이를 거상이라고 이름한다. ‘만약 한결같이 지도에 대하여 … 이것을 사상이라고 한다’고 한 것에 대해, 한결같은 지, 한결같은 관 및 쌍운도에서, 두 수번뇌 등은 모두 사의 장애이다. 지금 저 장애를 떠나, 무공용의 작의가 있고, 또 마음이 임운하여 굴러가는 가운데 있는 작의가 있다. 이를 사상이라고 이름한다. 태사가 말한다. 선정을 지상이라고 이름한다. 앞서 멸한 것과 무간한 것을 연한다. 즐겁지 않은 관의 상분경계를 연하지 않기 때문에 도거를 그칠 수 있다. 열두째는 지법·지의문이다. 먼저 묻고 뒤에 답한다. 답 가운데 먼저 법을 아는 것을 분별한다. 뒤에는 뜻을 아는 것을 분별한다. 법 가운데 경사가 말한다. 명은 자상을 가리킨다. 그러므로 위의 논에서 자성증언이라고 하였다. 구는 제법의 무상 등의 차별된 뜻을 가리킨다. 그러므로 위의 논에서 구는 차별증언이라고 하였다. 자는 명과 구를 능히 이어 화합하게 한다. 명과 구의 소의가 된다. ‘각각 개별적인 소연작의로 말미암는다’고 한 것은, 곧 명을 일으키는 마음이다. ‘총합된 소연작의로 말미암는다’고 한 것은, 구를 일으키는 마음이다. 뒤의 두 종류는 교법을 일으키는 마음이다. 문을 법이라고 이름한다. 태사가 말한다. 가리켜지는 염정의 뜻은, 명과 구에 의하여 능전의 뜻이 성립한다. 그러므로 의지하여 지니고 건립한다고 한다. 문은 곧 세속의 말이다. 지금 세속의 글자를 가지고 저 교의 글자를 드러낸다. 그러므로 곧 저 명과 구 두 가지가 의지하는 글자[2]이다. 뜻을 아는 가운데 처음에는 열 종류의 상으로 뜻을 요지한다. 둘째는 다섯 종류를 안다. 셋째는 네 종류를 안다. 넷째는 세 종류를 안다. 열 종류를 아는 가운데, 첫째는 진소유성을 아는 것이다. 곧 염정법의 품류별 변제이다. 둘째는 여소유성을 아는 것이다. 곧 제법의 진여이다. 아래에서는 일곱 종류 진여를 분별한다. 기사 등이 말한다. 『중변분별론』에서도 또한 이 일곱을 밝힌다. 옛 사람들은 말한다. 『중변론』의 일곱 진여란, 바른 진여를 능전의 말에 따라 고라고 설하고 고제라고 설하는 것 등이라고 하였다. 지금 이 논의 뜻을 해석하면 고제 등을 진여라고 이름한 것이다. 이름은 진여의 체가 아니라 진여를 가리키는 것이다. 만약 이 논에 의하면 모두 진여이다. 능전에 의하여 분별하면 일곱 종류가 있다. 어떤 해석은 말한다. 일곱 종류는 법의 안립 이취에 속하는 도리이다. 곧 진여라고 이름한다. 여기에 다시 일곱 종류가 있다. 첫째 유전진여란 일체 행에 선후성이 없는 것을 말한다. 제행의 유전은 시작도 끝도 없다. 그러므로 제행에 선후성이 없다고 한다. 이 도리를 분별하는 것을 곧 진여라고 이름한다. 둘째는 상진여이다. 인·법 두 종류 무아가 상이다. 상의 체인 진여를 상진여라고 이름한다. 그러므로 아래에서 ‘여덟째는 상진여의 뜻을 요지하기 때문이다’라고 한다. 보특가라무아의 상 등이 있다. 필경공 등으로 대치한다. 셋째 요별진여란 일체 행이 오직 식성이라고 하는 것이다. 식의 체는 요별한다. 요별하는 식이 제법의 체상이다. 그러므로 요별진여라고 이름한다. 넷째 안립진여란 고제는 실제로 고라는 것이다. 그것을 즐거움이 되게 할 수 없으므로 곧 진여라고 이름한다. 나머지 세 제도 또한 그러하다. 사제는 모두 안립이다. 고가 가장 앞에 있기 때문에 안립이라는 이름을 얻는다. 뒤의 세 제는 다시 별도의 이름을 시설한 것이니 알 수 있다. 아래에서는 통함과 국한됨을 분별한다. 이 일곱 가운데 유전·안립·사행의 세 진여는, 중생 등에 있다. 두 무아진여와, 유식진여는, 제법 등에 있다. 제법에 통하기 때문이다. 청정진여는, 삼승 등에 있다. 삼승은 번뇌를 끊고 함께 택멸을 증득하기 때문이다. 택멸진여는 삼승이 함께 갖는다. 정행진여로 말미암아, 지와 관이 평등하다. 이는 곧 네 종류 평등을 드러낸 것이다. 다섯째 ‘건립의 뜻’이란 기세간 가운데 일체 유정계를 건립할 수 있다는 것 등을 말한다. 기세간으로 인해 중생을 수용하여 성립시키므로 건립이라고 이름한다. 곧 중생계는 건립되는 바이다. 이 가운데 뜻은 능히 건립하는 기세간을 취한다. 그러므로 글에서 ‘한 마을의 밭이나 백 마을의 밭’ 등이라고 말한다. 나머지 글은 알 수 있다[3]. 다섯 뜻 가운데 ‘변지사’란, 제법의 체를 아는 것이다. ‘변지의’란 곧 차별의 뜻을 아는 것이다. ‘연’이란 사연이다. ‘세’란 삼세이다. ‘변지인’이라고 한 것은, 곧 앞의 두 보리분법 등을 능히 취하는 것임을 알아야 한다. 태사가 말한다. 사념주를 하나로 삼는다. 사정단과 신족·력·각·도를 모두 하나로 삼는다. 이 둘이 능히 보리를 취득하기 때문에 둘이라고 한다. 또 해석한다. 삼십칠품이 앞의 두 경계를 연하기 때문에 둘이라고 한다. 경사가 말한다. 앞에서 무상보리와 이승보리를 설하였다. 그러므로 앞의 두 보리라고 한 것이다. ‘변지과를 얻는다’는 것은 탐·에·치를 끊는 비나야를 말한다. 탐 등을 영원히 조복한다는 뜻이다. 또 탐 등을 영원히 끊은 여러 사문과를 말한다. 택멸이라는 단덕이다. 그리고 성문과 여래의 공통·불공통한 세간·출세간 공덕을 말한다. 곧 유위의 도제 가운데 도품을 공통이라고 이름한다. 십력 등을 불공이라고 이름한다. ‘이에 대해 깨닫는다’고 한 것은, 곧 이 멸·도의 작증법 가운데서, 여러 해탈지가 이미 스스로 깨닫고, 다른 이를 위해 열어 보여 그로 하여금 깨닫게 하는 것을, 깨달음이라고 이름한다. 네 뜻을 아는 가운데, 경사가 말한다. 첫째 ‘마음의 집수의 뜻’이란, 자기 마음이 경계에 대해 집취하는 것을 아는 것이다. 아래 글에서 설한 것과 같다. 둘째 ‘영납의 뜻’이란, 저 세 가지 수가 영납하는 뜻을 아는 것이다. 셋째 ‘요별의 뜻을 안다’는 것은, 식의 요별하는 뜻을 아는 것이다. 태사가 말한다. 곧 사념주의 경계이다. 차례대로 네 뜻이 된다. 세 뜻을 아는 가운데, 첫째 ‘문의’란 교이다. 둘째 ‘의의’란 가리켜지는 뜻이다. 곧 열 종류가 있다. 첫째 ‘진실상’이란, 곧 제법의 진여이다. 다음 네 가지는 곧 사제이다. 여섯째 ‘저 진실상 등의 품류차별상’이란, 앞의 다섯 뜻 하나하나에 각각 품류의 차별이 있음을 말한다. 일곱째 ‘소의와 능의가 서로 소속되는 상’이란, 뜻은 소의이고 이름은 능의이며 서로 소속되는 상이다. 여덟째는 곧 변지 등의 장애법상이다. 곧 사제 아래의 번뇌이다. 아홉째는 곧 저것을 수순하는 법상이다. 곧 저 사제 아래 번뇌를 수순하는 여러 행의 상이다. 열째는 불변지 등과 변지 등의 덕이다. 셋째 ‘계의 뜻’이란 다섯 종류 계를 말한다. 첫째는 기세간이다. 곧 머무는 처소이다. 둘째는 유정계이다. 곧 능히 머무는 유정이다. 법계는 곧 설해진 법문이다. 이른바 온·계·처 등이다. 넷째는 조복계이다. 곧 멸제인 열반이다. 다섯째 ‘조복방편계’란, 곧 도제이다. 또 조복계는 성도이고, 조복방편계는 견도 이전의 방편이라고 할 수도 있다. 여기서는 뒤의 해석에 의한다. 열반은 곧 법계 가운데 포함된다. 열셋째는 삼혜문이다. 그 가운데 경사가 말한다. 문소성혜는 문에 의하여 비량으로 추구한다. 다만 설한 그대로 이해할 뿐, 아직 글 아래의 의취를 잘 알지 못한다. 아직 현전하여 증득해 알지 못한다. 곧 현량이 아니다. 다만 비량일 뿐이다. 다만 멀리 열반과 해탈에 수순할 뿐, 아직 해탈의 의리를 현전하여 영수하지 못한다. 사소성혜는, 또한 문에 의한다. 그러나 오직 설한 그대로만 이해하는 것은 아니다. 또한 의취를 잘 안다. 아직 현전하여 증득해 알지는 못한다. 앞의 문혜보다 수승하다. 그러므로 전전하여 수순한다고 이름한다. 비록 문혜보다 수승하지만, 또한 아직 해탈의 의리를 현전하여 받지는 못한다. 수소성혜는, 또한 문에 의하기도 하고 문에 의하지 않기도 한다. 또한 설한 그대로이기도 하고 설한 그대로가 아니기도 하다. 유루의 수혜와 후득지에 의하여 말한 것이다. 이치와 사의 영상상이 현전하여 일어나는 것을 연한다. 그러므로 ‘소지사의 동분인 삼마지가 행하는 영상을 능히 잘 의취한다’고 한 것이다. 삼혜 가운데 가장 수승하다. 그러므로 극히 해탈에 수순한다고 이름한다. 또한 능히 해탈의 의리를 영수한다. 이는 비담의 설과는 다르다. 문혜는 교에 의하고, 사혜는 교에 의하기도 하고 교를 떠나기도 하며, 수혜는 한결같이 교를 떠난다고 한다. 마치 세 사람이 물에 뜨는 것을 배우는 것과 같다. 첫째는 물가에 가까이 있고, 둘째는 물가에 가깝기도 하고 멀기도 하며, 셋째는 한결같이 물가에서 멀리 떨어진다. 『구사론』에서 논파하여 말한다. 사혜가 만약 교에 의한다면 문혜와 다르지 않고, 사혜가 만약 교를 떠난다면 수혜와 다르지 않다. 마땅히 문혜는 교에 의하되 능히 사택하지 못하고, 사혜는 교에 의하면서 능히 간택한다고 해야 한다. 비사가 말한다. 지금 이 글 가운데 삼혜는 모두 교를 연할 수 있다. 그러나 수혜가 교를 연하여 일어나는 것은, 먼 것에 의한 것이지 가까운 것에 의한 것은 아니다. 제14는 지(智)와 견(見)의 차별문이다. 이치의 총법을 연하는 묘혜를 지라고 이름한다. 사의 별법을 연하는 묘혜를 견이라고 이름한다. 사를 따라 추구하기 때문에 견이라는 이름을 얻는다. 제15는 상을 제거하고 집착을 방지하는 문이다. 그 가운데 셋이 있다. 첫째는 작의로 상을 제거함을 밝힌다. 다음은 진여가 무상이기 때문에, 제거할 바가 없음을 밝힌다. 뒤에는 경문을 회통하여 해석한다. 처음에 말한다. ‘지관을 닦는 보살은 어떤 작의로 말미암는가?’라고 한 것은, 첫째 물음이다. 어떤 작의로 지관을 닦는가를 묻는 것이다. ‘무엇을’이라고 한 것은, 둘째 물음이다. 둘째로 저 제거하는 바가 어떤 법인지를 묻는다. ‘어떻게 제거하는가’라고 한 것은, 셋째 물음이다. 능히 제거하려면 어떤 관행을 짓는지를 묻는다. 아래에서 답한다. 진여를 연하는 작의로 말미암는다는 것은, 첫째 물음에 답한 것이다. 진여를 연하는 작의로 지관을 닦으며 법상과 의상을 제거한다고 한 것은, 둘째 물음인 무엇을 제거하는가에 대한 답이다. 지금 답하여, 진여를 연해 지관을 닦을 때 법상과 의상을 제거한다고 한다. 곧 상분을 제거하는 것이다. 이 글은 바로 정증지할 때 진여상을 닮은 영상을 변현하지 않음을 설한 것이다. ‘만약 그 이름 등에 대해’ 이하라고 한 것은, 셋째 물음인 어떤 관행으로 여러 상을 제거하는가에 답한 것이다. 지금 답한다. 먼저 지전에서는, 심사와 여실지로 갖가지로 추구하고, 이름 등이 가설임을 안다. 이제 견도에 들어 진여를 증득할 때에는, 경계와 지혜가 평등하여 무분별로 행한다. 이름의 성품도 얻지 못하고 이름의 소의도 얻지 못한다. 유식문 가운데에서는 이름이 식에 의지하고 식이 소의이다. 그러므로 ‘그 이름과 이름의 자성에 대해 얻는 바가 없을 때에도 또한 그 소의의 상을 관하지 않으니 이와 같이 제거한다’고 한 것이다. ‘이름에 대해서와 같이 … 또한 그러하다’고 한 것은, 곧 앞의 다섯 상으로 법을 아는 것, 이른바 이름·구·문 등을 아는 것과 열 상으로 뜻을 아는 것에 의한 것이다. 그러므로 이제 이름에서와 같이 구와 문 및 일체 뜻에서도 그러함을 유추하여 말한 것이다. ‘나아가 계에 대해서 … 이와 같이 제거한다’고 한 것은, 위 글 가운데 처음에는 다섯 상으로 법을 알고, 열 종류로 뜻을 알며, 다시 다섯 뜻을 알고, 다시 네 뜻을 알고, 다시 세 뜻을 안다고 한 데 의한 것이다. 세 뜻이란, 첫째 문의, 둘째 의의, 셋째 계의이다. 계의는 곧 기세간 등 다섯 계이기 때문이다. 지전보살이 이 다섯 계의 관을 지을 때에도 오직 식일 뿐이며 식을 소의로 삼는다. 그러므로 ‘나아가 계와 계의 자성에 대해 얻는 바가 없을 때에도 또한 그 소의의 상을 관하지 않으니 이와 같이 제거한다’고 한 것이다.</w:t>
      </w:r>
    </w:p>
    <w:p>
      <w:pPr>
        <w:pStyle w:val="TranslationText"/>
        <w:pageBreakBefore w:val="0"/>
      </w:pPr>
      <w:r>
        <w:rPr>
          <w:rFonts w:ascii="Noto Sans KR" w:hAnsi="Noto Sans KR" w:eastAsia="Noto Sans KR"/>
        </w:rPr>
        <w:t>다음은 진여를 증득하면 무상이므로 제거할 바가 없음을 밝힌다. 물음의 뜻은 이러하다. 무분별지가 바로 진여를 증득할 때 이 진여의 상도 제거할 수 있는가? 답의 뜻은 이러하다. 만약 바로 증득할 때 진여의 상이 있다고 보고 얻는 바가 있다면, 곧 제거할 바가 있게 된다. 그러나 요지한 진여의 뜻 가운데에는 도무지 상이 없고 또한 얻는 바도 없다. 그러니 무엇을 제거하겠는가? 이 글은 곧 증지에 상분이 없음을 설한 것이다. 상분이 없기 때문에 또한 견분도 없다. 또 다른 해석은 이러하다. 견분은 있으나 상분은 없다. ‘내가 요지한다고 설하는 것은 … 이 요달을 다시 다른 것이 능히 조복하는 것이 아니다’라고 한 것에 대해, 아직 증득하기 전에는, 법상과 의상을 취한다. 바로 진여를 증득할 때에는, 앞에서 취한 법과 의의 상을 조복한다. 이 바로 증득하여 진여를 요달하는 때에, 다시 여러 상이 있어 다른 것이 그것을 조복하는 것은 아니다. 그러므로 ‘이 요달을 다시 다른 것이 능히 조복하는 것이 아니다’라고 한 것이다. 아래에서는 경문을 회통하여 해석한다. ‘세존이시여 … 이것은 어떠한 능관찰심을 설한 것입니까?’라고 한 것은, 능관찰의 체를 묻는 것이다. ‘어떠한 진여에 의하여 이와 같이 설합니까?’라고 한 것은, 소관의 진여를 묻는 것이다. 아래에서 답한다. 삼혜가 능관찰이다. ‘요별진여에 의하여 이와 같이 설한다’고 한 것은, 비유 가운데 맑은 물과 깨끗한 거울, 흔들리지 않는 샘과 못이 얼굴 영상을 관하기에 합당한 때를 설하였으므로, 합 가운데 마음을 잘 닦아 진여를 관하기에 합당하다고 한 것은 유식으로 요별한 진여임을 알 수 있다. 유식문에서는 일체 경계가 모두 마음의 영상이기 때문이다. 처음에는 경계가 오직 식임을 관하고, 뒤에는 식의 진여를 관한다. 이를 요별진여라고 이름한다. 그러므로 ‘요별진여에 의하여 이와 같이 설한다’고 한 것이다. 제16은 공에 의하여 상을 제거하는 문이다. 그 가운데 둘이 있다. 처음에는 십상에 대한 공관으로 제거함을 밝히고 뒤에는, 총공성의 상을 분별한다. 앞부분에는 셋이 있다. 처음에는 십칠공이 십상을 제거함을 밝힌다. 다음에는 공으로 얻는 과를 밝힌다. 뒤에는 공관이 상을 제거하는 도리를 밝힌다. 처음 가운데 먼저 묻고 뒤에 답한다. 물음에서 ‘몇 종류의 상이 제거하기 어려운가?’라는 것은, 첫째 물음이다. ‘누가 능히 제거하는가?’라는 것은, 둘째 물음이다. ‘선남자여, 열 종류의 상이 있다’고 한 것은, 첫째 물음에 답한 것이다. 공이 능히 제거한다는 것은, 둘째 물음에 답한 것이다. 알아야 한다. 열 상은 모두 변계소집이다. 모두 공을 관하여 제거한다. 첫째, 제행의 뜻이 결정코 실재한다고 집착하는 것이다. 곧 일체법공을 관하여 제거한다. 집착된 법과 뜻이 일체법을 포섭하기 때문이다. 일체법공을 관하여 제거한다. 둘째, 고 등 사제는 모두 안립이다. 고제가 처음이기 때문에 안립을 표방하였다. 이 가운데 예를 들어 안립된 고를 취한다. 여기에 두 집착이 있다. 첫째, 고에 생·멸·주·이의 성품이 있다고 집착한다. 이는 상공을 관하여 제거한다. 둘째, 고가 상속하며 따라 굴러간다고 집착한다. 무선후공을 관하여 능히 바로 제거한다. 변계소집은 본래 없기 때문에, 앞뒤도 없음을 관하여 제거하는 것이다. 셋째, 육근이 능취임을 요지함으로 말미암아, 곧 안의 몸을 돌아보고 연연하여 집착한다. 내공을 관하여 제거한다. 아가 있다고 집착하기 때문에 아만을 일으킨다. 무소득공을 관하여 능히 바로 제거한다. 아를 얻을 수 없기 때문이다. 어떻게 만을 일으키겠는가? 넷째는 글과 같아 알 수 있다. 여섯째, 안의 안락상이 있다고 집착한다. 내공으로 제거한다. 밖의 진경이 청정하다고 집착한다. 외공으로 제거한다. 남녀와 받들어 섬기는 자생구가 상응한다고 집착한다. 본성공으로 제거한다. 또는 성공으로, 안락·외정 등의 집착을 통틀어 제거할 수도 있다. 여섯째, 바깥 기세간이 유정을 건립함을 요지하고, 곧 시방이 무량하다는 상이 있다고 집착한다. 대공으로 제거한다. 일곱째, 저 사공처를 해탈이라고 집착한다. 유위공으로 제거한다. 여덟째, 두 무아의 상을 집착하면, 필경공으로 제거한다. 만약 유식상을 집착하면, 무성공으로 다스린다. 의타를 승의상이라고 집착하면, 무성자성인성공으로 다스린다. 원성실을 승의와 다른 것이라고 집착하면, 승의공으로 다스린다. [1] 집착하는 것은 글과 같다. 열째, 앞의 아홉을 다스리는 공성이 실재한다고 집착한다. 곧 공공을 관하여 다스린다. 곧 제거하는 공성마저 또한 공하다고 관하는 것이다. 다음에는 공으로 얻는 과를 밝힌다. 물음의 뜻은 이러하다. 위에서 말한 열 종류 변계소집의 상을 제거할 때, 다시 무엇을 제거하며, 또 어떤 상으로부터 해탈하는가? 답의 뜻은 이러하다. 공을 관하여 변계소집의 열 상을 제거할 때, 공관심 가운데에는 여전히 의타의 공을 닮은 영상이 공심을 따라 나타난다. 이 공관에서 증지에 들어가면, 곧 공을 닮은 영상의 상분을 제거한다. 상분을 이미 제거하면, 곧 일체 잡염의 상박종자로부터 해탈한다. 해탈한 마음이라는 집착도 또한 모두 멀리 떠난다. 그러므로 ‘그것도 또한 제거한다’고 한 것이다. 아래에서는 공관이 상을 제거하는 도리를 밝힌다. 각각의 공관이 모두 열 상을 제거한다. 그런데 처음의 공이 처음 상을 다스린다고 한 것 등은, 수승한 측면에 나아가 설한 것이다. 이는 곧 서로 대응하는 가까운 대치에 의하여 설한 것이다. 각각의 관이 일체 상을 다스리지 않는다는 뜻은 아니다. 비유로 견준 것은 알 수 있다. 이 아래에서는 총공성의 상을 분별한다. 먼저 묻고 뒤에 답한다. 답 가운데 먼저 질문을 찬탄하고 설하겠다고 허락한다. 뒤에는[2] 위의 질문에 답한다. 경사가 말한다. 의타와 원성을 미혹하여 변계의 집착을 일으킨다. 만약 의타와 원성실이 집착된 법이 아님을 깨달으면, 집착된 것이 공함을 안다. 이를 총공성이라고 이름한다. 태사가 말한다. 개별적으로 말하면, 십칠공이 있다. 총괄하여 말하면, 오직 의타와 원성실의 성상 가운데 변계소집의 상을 필경 멀리 떠난 것일 뿐이다. 그리고 여기에서 도무지 얻는 바가 없다. 『섭대승론』 가운데 일체 공을 모두 포섭한다. 그러므로 총공이라고 이름한다. 이 공을 요지하면 곧 두 이익이 있다. 첫째, 바른 행을 잃지 않는다. 둘째, 증상만을 떠난다. 십칠공이 몇 문에 포섭되는가는, 알 수 있다. 제18은 인과문이다. 학지의 지관은, 청정한 시라와 문·사의 정견을 그 인으로 삼는다. 이는 연인이다. 지관의 종자를, 정인으로 삼는다. 지관의 과란, 곧 불지의 잘 청정한 마음과 혜를 그 과로 삼는다. 또 무학의 성문과 부처에게 있는 출세간 선법도, 모두 학위의 지관의 과이다. 제19는 작업문이다. 곧 상박과 추중박에서 능히 해탈하게 한다. 추중박이란, 여러 번뇌 견분의 종자이다. 상박은 곧 번뇌 상분의 종자이다. 또 현행하는 상분과 견분도, 또한 두 속박이다. 제20은 지관장애문이다. 먼저 오계를 분별하고, 뒤에는 오개를 분별한다. 앞에서 몸을 돌아보고 연연하는 것과, 재물을 돌아보고 연연하는 것은, 지의 장애이다. 성법에 대해 원하는 대로 하지 못하는 것은, 관의 장애이다. 서로 섞여 머무는 것을 좋아하는 것과, 소욕지족은, 많이 닦기를 좋아하지 않게 한다. 모두 지와 관을 함께 장애한다. 첫째로 말미암아 닦아 짓지 못한다고 한 것은, 서로 섞여 머무는 것을 좋아하는 것이다. 둘째로 말미암아 닦는 가행이 구경에 이르지 못한다고 한 것은, 소욕지족이다. 개의 장애는 글과 같다. 제22[3]는 원만청정문이다. 앞에서는 혼침과 수면이 관을 장애함을 분별하였다. 지금 ‘혼침과 수면을 제거하여[4] 심도가 원만해진다’고 한 것은, 지로 말미암아 관이 생긴다는 뜻이다. 지는 인이고 관은 과이다. 과의 장애를 떠난 것을 들어 인이 원만함을 드러낸 것이다. 나아가 모든 도거와 악작을 바르게 잘 제거한 것을 관도가 원만하다고 이름한 것은, 이 또한 인의 장애를 떠난 것을 들어 과의 도가 원만함을 드러낸 것이다. 제23[5]은 산동문이다. 지관이 현전할 때, 다섯 종류 산동의 심법이 있다. 첫째는 작의산동이다. 여러 보살이 대승을 버리고, 이승의 작의를 따르는 것이다. 둘째는 외산동이다. 밖의 오욕에 대한 심사와 수번뇌 가운데[6]에서는 심사를 체로 취한다. 또 밖의 경계에 마음을 풀어 흩어지게 하는 것은 산심의 심왕을 취한다. 셋째는 내심산동이다. 이미 욕을 떠난 사람이, 혼침 등으로 말미암아 나아가 선정에 애미 등을 일으키는 것을, 내산동이라고 이름한다. 넷째는 상산동이다. 내정 가운데 나타난 영상을, 작의하고 사유하면서 내정 밖에 따로 취해지는 색상이 있다고 집착하는 것을, 상산동이라고 이름한다. 다섯째는 추중산동이다. 선정 가운데의 희락을 아소라고 계탁하고, 추중한 몸을 아라고 계탁하여 만을 일으키는 것을, 추중산동이라고 이름한다. 제23은 치장문이다. 초지에서는 악취의 번뇌·업·생 잡염장애를 제거한다. 아래 제78권에서는 이십삼 우치를 분별한다. 첫째는 인법집이고, 둘째는 악취잡염이다. 이는 번뇌·업·생에 통한다. 이 가운데에는 다만 둘째만 있다. 『지론』에서 말한다. 범부아상장애이다. 다만 처음 하나에 해당한다. 제2지는 미세한 오집[7]의 현행장애를 다스린다. 아래에서는 제2지에 두 우치가 있음을 밝힌다. 첫째는 미세한 오집[＊]우이다. 둘째는 갖가지 업취우치이다. 이는 삼업과 삼행의 차별을 보지 못하는 우치이다. 이 가운데에는 다만 처음 하나만 있다. 『지론』에서 말한다. 중생 등의 몸에 삿되게 행하는 장애이다. 곧 둘째에 해당한다. 제3지는 욕탐장애를 다스린다. 아래에서는 제3지에 두 우치가 있다고 설한다. 첫째는 욕탐이 선정을 장애하는 것이고, 둘째는 원만한 문지다라니에 대한 우치[8]이다. 이 가운데에는 다만 처음 하나만 있다. 『지론』에서 말한다. 암상이다. 욕탐에 해당한다. 문·사·수 등의 법을 꺼리는 장애는, 곧 둘째에 해당한다. 제4지는 선정에 대한 애착과 법에 대한[9] 한결같은 애착의 장애를 다스린다. 제3지에서는 법을 구하기 위해 불구덩이에 몸을 던지는 것 등이 있다. 그러므로 법애가 있다. 총괄하면 아래에서 설하는 두 종류에 해당한다. 그러므로 아래 논에서 제4지에 두 우치가 있다고 한다. 첫째는 등지애이고, 둘째는 법애이다. 『지론』에서 말한다. 법을 이해하고 만을 일으키는 장애이다. 총괄하면 두 가지와 정확히 같지는 않다. 애와 만이 다르기 때문이다. 또는 수승한 선정을 얻고 법을 이해함으로 말미암아 만이 생긴다고 볼 수 있다. 선정은 행법이고 교법을 지녀 만을 일으킨다. 총괄하여 해탈법만장애라고 이름한다. 제5지는 생사와 열반을 한쪽으로 등지거나 향하는 장애를 다스린다. 아래의 두 가지와 같다. 이 가운데에서는 하나로 합하였다. 아래에서는 등지고 향하는 것을 둘로 나눈다. 『지론』에서 말한다. 신정아만장애이다. 심도의 품이 몸을 청정하게 지니므로 그것을 의지해 만을 일으킨다. 생사를 등지고 열반을 향한다. 이 글과 대체로 같다. 제6지는 상이 많이 현행하는 장애를 다스린다. 제5지 가운데서 등지고 향하는 두 우치를 끊었지만, 이제 제6지에서는 많이 싫어하고 등지는 마음을 끊는다. 십이연기의 상을 관하여 많이 현행하기 때문이다. 그러므로 상이 많이 현행하는 장애를 끊는다. 아래에서는 제6지에 두 우치가 있다고 한다. 첫째는 제행의 유전을 현전하여 관찰하지 못하는 우치이다. 제5지에서 연기를 현관하지 못하는 것을 우치라고 이름한다. 둘째는 상이 많이 현행하는 우치이다. 제5지에서 비록 등지고 향하는 것을 끊었지만, 싫어하고 등지는 상의 마음이 많이 현행한다. 이 가운데에서는 둘째에 해당한다. 『지론』에서 말한다. 미세번뇌습장애란, 총괄하여 두 종류에 해당한다. 앞의 것에 견주어 미세라고 이름한 것이다. 제7지는 세상현행장애를 다스린다. 제7지에서 끊는 것은 여전히 미세한 생멸을 보는 것이다. 이를 세상현행장애라고 이름한다. 아래 논에서 제7지에 두 우치가 있다고 한다. 첫째는 미세상현행이다. 곧 이 설에 해당한다. 둘째는 무상에 공용을 짓는 우치이다. 제7지에서는 무상에 비록 공용이 있지만, 오래도록 진관에 들어간다. 제6지는 제7지를 장애하지 못한다. 그러므로 제7지 가운데서 무상작공용우를 끊는다. 『지론』에서 말한다. 세상습장애이다. 또한 처음 하나에 해당한다. 제8지는 무상에서의 공용과 유상에서 자재하지 못하는 장애를 다스린다. 아래에서는 제8지에 두 우치가 있다고 한다. 제8지에서는 무상에 무공용이다. 세속의 상 가운데서는 이타에는 공용이 있고 자리에는 공용이 없다. 제7지와 달라 제8지를 장애한다. 제8지 가운데서 끊는 첫째는 무상작공용이고, 둘째는 상에 자재하지 못하는 우치이다. 그것은 이 가운데의 설과 열고 합함이 다르다. 『지론』에서 말한다. 무상에서 유행하는 장애이다. 다만 처음 하나에 해당한다. 제9지는 일체종의 선교한 언사에 자재하지 못하는 장애를 다스린다. 아래에서는 제9지에 두 우치가 있다고 한다. 첫째는 무량한 설법·무량한 법구·문자와 후후의 혜변다라니에 자재하지 못하는 우치이다. 둘째는 변재자재우이다. 그것은 이 가운데의 설과 열고 합함이 다르다. 『지론』에서 말한다. 중생을 잘 이익되게 하지 못하는 장애이다. 제10지는 원만한 법신을 증득하지 못하는 장애를 다스린다. 아래 논에서 말한다. 제10지에는 두 우치가 있다. 첫째는 대신통우치이고, 둘째는 미세비밀에 오입하지 못하는 우치이다. 그것은 이 가운데의 설과 또한 열고 합함이 다르다. 『지론』에서 말한다. 열째는 여러 법 가운데 자재를 얻지 못하는 장애이다. 또한 이 글과 같다. 여래지에서는 극미세하고 지극히 극미세한 번뇌장과 소지장을 대치한다. 이 둘은 모두 비상비비상처의 하하품에서 끊는 두 장애의 법이기 때문이다. 욕과 집착은 번뇌장이고, 막힘은 소지장이다.</w:t>
      </w:r>
    </w:p>
    <w:p>
      <w:pPr>
        <w:pStyle w:val="TranslationText"/>
        <w:pageBreakBefore w:val="0"/>
      </w:pPr>
      <w:r>
        <w:rPr>
          <w:rFonts w:ascii="Noto Sans KR" w:hAnsi="Noto Sans KR" w:eastAsia="Noto Sans KR"/>
        </w:rPr>
        <w:t>이 글이 분명히 증명한다. 이와 같은 장애를 영원히 해치기 때문에 마침내 무착·무애의 일체지견 등을 증득한다. 아래 논에서 여래지에도 두 우치가 있다고 한다. 첫째는 일체 소지경에 대한 극미세한 집착우치이다. 또한 비상처의 번뇌 하품이다. 둘째는 극미세한 장애우치이다. 또한 비상처의 소지장 하품이다. 그러므로 저 설과 같다. 다만 열고 합함이 다르다. 『지론』에서는 비록 제11장애를 설하지 않았지만, 제10지의 ‘제법 가운데 자재를 얻지 못하는 장애’ 안에, 곧 불지의 미세집착과 미세장애를 포섭한다. 제10장애 가운데 가장 미세한 것을 뜻에 따라 부처를 장애한다고 설한 것이다. 실제로 논하면 도리어 금강심에서 끊는다. 그러나 이 뜻에는 두 해석이 있다. 첫째는 말한다. 옛 『섭론』에 의하면 초지의 장애를 끊어 초지에 들어가고, 나머지 지위도 이에 준한다. 또 『본업경』에서 말한다. 제10지를 지나 등각지가 있어 머문다. 일만 삼천 겁 동안 이 법을 배우며, 곧 등각주에 머물러 불지장애를 끊고 비로소 묘각에 들어간다. 다른 한 해석은, 이 열한 장애의 글 등에 의하면 지혜도 또한 자기 장애를 끊는다고 한다. 제24는 보리를 수행하여 증득하는 문이다. ‘여러 보살이 이미 지관을 얻어 칠진여에 의지하고 … 나아가 안으로 바르게 사유한다’고 한 것에 대해, 지전의 가행위 가운데, 능전에 따라 칠종 진여를 관찰하고, 잘 살피고 잘 사유하여 칠종 진여를 안립한다. 진여성 가운데서 안으로 바르게 사유한다. 사유함으로 말미암아, 일체의 미세한 상을 모두 버릴 수 있다. 곧 여러 마음을 따라 일어나는 영상의 상분이다. 여러 마음이 그치면 또한 마음을 따라 일어난 여러 상도 버려진다. 태사가 말한다. 이 가운데 칠진여는, 원성실이 아니다. 또 다른 해석은 이러하다. 옛 사람들은 『중변론』에 의하여 말한다. 칠종 진여는 모두 진여이다. 그런데 고제진여라고 한 것은, 고제라는 이름을 능전에서 얻은 것이다. ‘마음이 집수하고 영납하고 요별하는 염정의 상’이라고 한 것은, 곧 사념주이다. ‘고에는 변이상과 무변이상이 있다’고 한 것에 대해, 고고와 괴고를 변이[1]하는 것으로 영납한다고 이름한다. 행고를 무변이라고 이름한다. 또 다른 해석은, 변이는 고의 상이고, 무변이는 고라는 것이다. 실성이 없는 것이다. ‘유위의 이상’이라고 한 것은, 색과 마음 등이 서로 다르기 때문이다. 동상이라는 것은 고·무상 등이 같기 때문이다. ‘혹 일체가 일체임을 알아 이미 일체상을 갖는다’고 한 것은, 일체법이 곧 일체임을 알기 때문에 곧 일체상을 갖는다는 뜻이다. 그가 이미 이와 같은 행에 많이 머물기 때문에, 마음을 잘 닦아 다스린다. 칠진여에 대해 각각 자기 안에서 증득한 통달지가 생기는 것을 견도라고 이름한다. 칠진여를 각각 스스로 증득하는 것을 방편으로 삼기 때문에, 뒤에 상관(想觀)에 들어가, 여러 진여를 관하여 통달지가 생기면 견도라고 이름한다. 곧 초지에 들어가는 것이다. 이것을 얻기 때문에 보살정성이생에 들어간다고 이름한다. 이는 입위의 초월이다. 여래가에 태어난다는 것은, 가문의 초월을 밝힌 것이다. 또 이 지위의 수승한 덕을 수용할 수 있다. 이는 나머지 여섯 초월이다. 그가 이전에는 아직 없던 때에 지관을 얻음으로 말미암아 이미 두 종류 소연, 곧 유분별영상소연과 무분별영상소연을 얻었다고 한 것은, 이 글이 스스로 두 종류 영상이 저 지전 지관의 소연임을 판정한 것이다. 그가 지금 견도를 얻었기 때문에 다시 사변제소연을 증득한다고 한 것은, 이는 견도와 수도가 셋째 소연을 증득함을 밝힌 것이다. 지금은 우선 견도의 소연만을 설한다. 곧 진여를 사변이라고 이름한다. 그 진여가 여러 제법에 두루하기 때문에 제변제라고 이름한다. 이 글은 곧 증지가 진여를 연할 때 영상을 변현하지 않음을 설한 것이다. 만약 저 진여와 비슷한 영상을 변현한다면, 곧 무분별영상에 포섭된다. 어떻게 두 영상소연을 지전이라고 판정할 수 있겠는가? 또 견도의 소연을 어찌 다만 사변제라고 이름하겠는가? ‘다시 뒤뒤의 일체 지 가운데서 수도를 더욱 닦아 바로 이와 같은 세 종류 소연에 대해 작의하고 사유한다’고 한 것은, 수도지가 사변제를 연함을 밝힌 것이다. 후득지는 변현된 두 종류 영상을 연한다. 그러므로 수도가 세 소연에 작의하고 사유한다고 말한 것이다. 이 아래는 비유로 설한다. 가느다란 쐐기로 거친 쐐기를 빼내는 것처럼, 수승한 도로 열등한 도를 버린다. 점차로 상과 추중을 제거하여, 마침내 아뇩보리를 증득한다. 이를 무상등정각을 증득한다고 이름한다. 또 ‘소작이 성만한 소연을 얻는다’고 한 것은, 곧 이 경계가 불지에 있음을 판정한 것이다. 불지에서 해야 할 일이 모두 성만한 지혜의 경계이기 때문에, 소작성만소연이라고 이름한다. 어떤 법을 소연으로 삼는가? 앞의 세 가지를 떠나지 않는다. 여래가 이치를 증득하는 지관은 제변제의 경계를 연한다. 여래가 제를 연하는 지관은 두 종류 영상이다. 이 세 가지가 부처의 지관 소연이다. 총괄하여 소작성만소연이라고 이름한다. 제25는 위덕을 인발하는 문이다. 보살이 여섯 처소를 잘 알면, 곧 광대한 위덕을 인발할 수 있다. 첫째, 마음의 생기를 잘 안다는 것은, 열여섯 종류 유루·무루 마음의 생기 차별을 여실히 아는 것이다. 첫째 ‘알아차릴 수 없는 것’이란, 아뢰야의 행상이 알기 어렵다는 뜻이다. 견고하게 머물며 상속한다. 그러므로 견주(堅住)라고 이름한다. ‘기식이 생[2]한다’고 한 것은, 바깥 기세간을 능변하고 능연하는 것이다. ‘아타나식’이라고 한 것은, 여기서는 집지라고 번역한다. 근과 대종 및 여러 법의 종자를 집지한다. 둘째 ‘갖가지 행상의 소연식이 생기니 일체 색 등의 경계를 한꺼번에 취하는 분별의식’이라고 한 것은, 곧 제6의식이 한 종류의 행해를 따라 일으키는 것이다. 여러 법을 한꺼번에 취한다. 그러므로 ‘갖가지 행상’이라고 한다. ‘색 등을 한꺼번에 취하고 안팎의 경계를 한꺼번에 취하여 각수를 낳는다’고 한 것은, 자기 식이 안팎의 촉경을 한꺼번에 취하여 각수를 낳는 것이다. 혹 한 생각에 동시에 여러 선정에 들고 여러 불토를 보며 여러 여래를 보는 분별의식이라고 한 것은, 대지보살의 후득지가 선정 가운데서 여러 부처 등을 보는 데 의한 것이다. 정증지가 아니기 때문에 분별이라고 이름한다. 셋째와 넷째는 소상과 대상의 소연식이 생기는 것이니 욕계와 색계에 매인 식을 말한다. 두 계의 내신을 연하는 데 의하므로, 소와 대가 있다. 다음 세 마음은 사무색을 연한다. 여덟째 ‘무상식이 생긴다’는 것은 출세간식을 말한다. 무루식에는 일곱 종류 상이 없다. 그러므로 무상식이라고 이름한다. 또 멸을 연하는 식이라고 한 것은, 유루와 무루의 마음에 모두 통한다. 무상의 경계를 연하기 때문에, 무상식이라고 이름한다. 또 다른 해석은 멸정[定]을 연하는 식이라는 뜻이다. 어떤 판본에는 ‘감(減)’자로 되어 있다. 잘못 쓴 것일 것이다. 다음에는 삼수와 함께 행하는 식에 의하여 다섯 마음이 있다. 뒤에는 세 마음으로 염·정·무기의 식을 밝힌다. 나머지 글은 알 수 있다. 제26은 열반수문이다. 글과 같이 무여의 가운데 두 종류 수가 영원히 멸한다고 설한다. 첫째 ‘소의추중수’란, 안의 육근에서 생기는 수를 소의라고 이름한다. 그 체는 유루이다. 번뇌의 추중과 부조유성이 따라다니기 때문에 추중이라고 이름한다. 그러므로 소의추중수라고 이름한다. 둘째 ‘피과경계수’란, 밖의 오진은 안의 오근 세력으로 이끌려 생기므로 곧 안근의 과이다. 그러므로 피경계수라고 이름한다. 저것에 의하여 생기기 때문에 피과경계수라고 이름한다. 도리상 이 두 수의 체는 반드시 별개의 것이 아니다. 다만 근과 경계를 기준으로 둘로 나눈 것이다. 소의추중수 가운데 네 가지가 있다. 첫째는 유색소의이다. 곧 오식의 수이다. 둘째는 무색소의이다. 곧 의식의 수이다. 곧 신수와 심수의 두 수이다. 셋째는 과이성만추중수이다. 곧 현재의 수를 말한다. 넷째는 과미성만수이다. 곧 미래의 인수이다. 즉 업과 번뇌가 미래 수의 인이다. 그러므로 인수라고 이름한다. 피과경계수에도 또한 네 종류가 있다. 첫째는 의지수이다. 기세간이 의지법이다. 그것을 연하여 생기는 수를 의지수라고 이름한다. 둘째 자구수는 알 수 있다. 셋째는 수용수이다. 곧 두 수가 기세간과 자구를 수용하는 것이다. 그러므로 수용수라고 이름한다. 넷째는 고련수이다. 재물을 돌아보고 연연하는 수이다. 아래에서는 유여의와 무여의 열반계 가운데 멸하는 수의 많고[1] 적음을 밝힌다. 경사가 말한다. 유여의열반계 가운데 ‘과미성만수는 모두 이미 멸한다’고 한 것은, 업과 번뇌의 체를 금강심 때 이미 모두 끊어 제거하고, 그제야 유여의를 얻기 때문이다. ‘저 대치인 명촉에서 생긴 수를 영납한다’고 한 것은, 진지와 무생지에 상응하는 수를 영납하는 것이다. 이것이 명촉에서 생긴 수이다. ‘공유를 영납한다’고 한 것은, 공동의 기세간에 대한 수를 영납하는 것이다. 곧 의지수이다. 자구수와 수용수를 영납한다는 말은 생략하였다. 다만 고련수는 제외한다. 탐과 상응하기 때문이다. ‘혹 다시 저 과이성만수’라고 한 것은, 이미 성만한 수 가운데 추중이 있는 것과 없는 것이 모두 통하기 때문이다. 이제 무학의 몸에는 다만 무추중수만 있다. 그러므로 ‘혹’이라고 한 것이다. 유색소의수와 무색소의수를 영납한다고 말하지 않은 것은, 무학에게도 여전히 일어나기 때문이다. 둘째 글의 해석이다. 또 두 종류 수는 모두 이미 멸한다. 곧 소의추중수의 과보와, 피과경계수이다. 모두 이미 제거되고 끊어졌다. 오직 현재는 명촉에서 생기는 수만 영납한다. 이는 누가 다한 자의 모든 수를 모두 명촉소생수라고 이름한 데 의한 것이다. 무여의열반계에 들어 반열반할 때에는 이것도 또한 멸하지 않은 것이라고 한 것은, 앞의 두 설에 따라 유여의 가운데 있던 여러 수를 말한다. 이제 무여의에 들어갈 때에는 많고[＊] 적음이 모두 멸하니 앞의 설명에 따라 알아야 한다. 태사가 말한다. 유여의 가운데서는, 미래의 과보를 받지 않고, 미래의 인도 또한 버린다. 마치 성인이 무색계에 태어난 뒤에는 안근종자를 성취하지 않는 것과 같다. 또 무학이 임종할 때 십팔계의 종자를 성취하지 않는 것과 같다. 오직 그 사람은 능치의 무루 명촉만 영납한다. 나머지 여섯 수는 범부와 성인에 통한다. 그러므로 공유라고 한다. 무학인도 또한 나머지 여섯 공유수를 영납한다. 근의 악업으로 받는 것과 같다. 혹 어떤 때에는 오직 무학인만 받는다. 그러므로 ‘혹’이라고 한다. 이 글에 대해 서방에는 두 해석이 있다. 첫째 해석이다. 앞에서는 멸정에 들기 전에는, 다만 한 수만 멸하고, 나머지 일곱은 멸하지 않는다고 하였다. 지금은 장차 무여의에 들어갈 때, 멸정 가운데서 명을 마치는 데 의한다. 그러므로 멸정에 있을 때 육식과 팔수가 모두 멸한다. 둘째 해석이다. 앞에서는 추중이 따라다니는 데 의하기 때문에 공유라고 이름하였다. 다만 그 하나만 멸한다. 뒤에서는 무학이며 무루라는 데 의하기 때문에, 오직 명수만 있다. 팔수가 멸한다. 무루라고 해석하여 이름한다. 앞의 팔종 수는 한결같이 유루이다. 그러므로 모두 이미 멸한다고 한다. 그러나 말단을 폐하고 근본에 나아가지 않았기 때문에, 한 종류라고 한 것이다. 또 한 해석은 무여의에 들어 멸할 때, 나머지 팔수를 멸한다고 한다. 그런데 무루수가 있다고 말한 것은, 입정에 가까운 방편이기 때문에, 우선 멸한다고 논하지 않은 것이다. 이상으로 스물여섯 문의 문답을 널리 분별하여 마쳤다. 이 아래에서는 세존께서 서술하여 찬탄하고 배움을 권한다. 글과 같아 알 수 있다. 게송에는 다섯이 있다. 첫째 한 게송은, 어긋남과 수순함이 있어 곧 득실을 초래함을 밝힌다. 둘째 게송에서는, 무상을 닦는 자리행을 가르친다. 셋째 게송에서는, 무상을 닦는 이타행을 가르친다. 넷째 게송에서는, 염오한 마음으로 설법하면 그 공이 헛됨을 밝힌다. 다섯째 게송에서는, 희론을 버리고 유가를 닦아 배우라고 권한다. 아래에서는 경명을 세우기를 청함을 밝힌다. 그때 대중이 이익을 얻는다. 성문의 이익 가운데 『석론』에는 두 해석이 있다. 혹 한 음성을 듣고 각기 이해를 얻는다고 한다. 혹 이 가르침 가운데 인무아의 이치를 듣기 때문에 해탈을 얻는다고 한다.</w:t>
      </w:r>
    </w:p>
    <w:p>
      <w:pPr>
        <w:pStyle w:val="EditorialNote"/>
        <w:pageBreakBefore w:val="0"/>
      </w:pPr>
      <w:r>
        <w:rPr>
          <w:rFonts w:ascii="Noto Sans KR" w:hAnsi="Noto Sans KR" w:eastAsia="Noto Sans KR"/>
        </w:rPr>
        <w:t>교감·번역 메모 | [난문 검토 필요] 「後二所緣俱以無分別有分別影像為緣」은 뒤의 두 경계와 앞의 두 영상의 관계가 압축되어 있다. / [중요 이문 검토 필요] 「無相[2]為為善」에는 「為」가 중복된다. 번역은 ‘무상이라고 하는 것이 더 좋다’는 취지로 처리하였다. / [난문 검토 필요] 「能思惟心內心相續」는 마음의 내적 상속과 견분의 관계가 압축되어 있다. / [난문 검토 필요] ‘안식이 자기 본질 얼굴을 본다’는 거울 비유는 뒤의 의식이 별영상을 변현한다는 설명과 함께 이해해야 한다. / [난문 검토 필요] 「即將彼定相應心王為鏡。定為本質。」은 거울·본질의 배대가 다소 혼재되어 있어 최종 교학 검토가 필요하다. / [난문 검토 필요] 「餘數展轉相望」의 「數」는 심소 수(數)를 가리키는 것으로 보이나 판독이 불안정하다. / [인명·구두 검토 필요] 「備基師云」는 비사와 기사의 공동 견해인지 ‘備、基師云’의 구두인지 재확인이 필요하다. / [난문 검토 필요] 곽사의 거울 비유는 영상색이 거울에 나타나지만 실체적인 소견영상이 없다는 뜻으로 해석된다. / [난문 검토 필요] 「等時影像唯是其識」의 「等時」 구두가 불안정하다. 지관이 동시에 통달할 때 영상이 오직 식이라는 뜻으로 옮겼다. / [중요 이문 검토 필요] 「懈癈[1]觀勤修」의 「懈癈」는 오자 가능성이 크다. 번역은 ‘관행을 게을리하지 말고 부지런히 닦는다’로 처리하였다. / [난문 검토 필요] 태사의 「緣彼前滅及無間」은 앞서 멸한 것과 무간을 연하는 것으로 직역했으나 구체적 대상이 압축되어 있다. / [중요 판독 검토 필요] 「字能能戀和名之與句」는 「戀和」가 매우 불안정하다. 글자가 명과 구를 이어 화합하게 한다는 문맥으로 번역하였다. / [교감 검토 필요] 「二所[2]依字」의 교감표지를 보존하였다. / [난문 검토 필요] 「正真如隨其能詮說為苦說苦諦等」는 능전과 진여체의 관계가 압축되어 있다. / [난문 검토 필요] 「八者了知相真如義故」는 문맥상 ‘여덟째’가 상위 목록의 번호로 보이나 앞의 칠진여와 직접 연결되지 않는다. / [교감·구두 검토 필요] 「可知[3]五義中」의 교감표지가 문장 경계에 걸려 있다. / [난문 검토 필요] 「能取前二菩提分法等」의 ‘앞의 두 보리’ 해석에 태사와 경사의 이견이 있다. / [난문 검토 필요] 「心執受義」를 자기 마음이 경계를 집취하는 뜻으로 해석한다. / [난문 검토 필요] 「所知事同分三摩地所行影像」는 삼마지의 소행영상과 소지사 동분의 관계가 압축되어 있다. / [중요 난문 검토 필요] 「然修慧緣發。據遠非近。」의 「緣發」은 구두가 불안정하다. 수혜도 교를 연할 수 있으나 직접적·근접한 방식이 아니라는 뜻으로 처리하였다. / [난문 검토] 「亦不彼所依之相」은 「亦不觀彼所依之相」 등의 탈자 가능성이 있다. 문맥에 따라 ‘그 소의의 상을 관하지 않는다’로 처리하였다. / [중요 난문] 「無性自性因性空」은 공명 자체가 압축·손상된 가능성이 있다. 원문을 보존하였다. / [교감·구두 검토] 「後[2]上答問」의 교감표지와 어순이 불안정하다. / [난문·교감 검토] 「隨煩惱中[6]者取尋思為體」의 구두가 불안정하다. 외산동에서 심사를 체로 취하는 뜻으로 번역하였다. / [교감 검토] 「微細誤[7]執」 및 해당 문장의 반복표지 [＊]를 보존하였다. / [난문·교감 검토] 「法[9]一愛障」의 「一」은 판독이 불안정하다. 정애·법애의 두 장애 문맥으로 옮겼다. / [난문 검토] 「定是行法及持教法生慢」은 선정과 교법을 이해·지지함으로 만이 생긴다는 뜻으로 처리하였다. / [난문 검토] 「後後慧辨陀羅尼自在愚」는 혜변·다라니·자재의 결합이 압축되어 있다. / [난문 검토] 「依此十一障文等說智亦斷自障」은 ‘지혜도 자기 장애를 끊는다’는 뜻으로 옮겼으나 문장 압축이 심하다. / [난문 검토] 칠진여 각각에 대한 자내소증 통달지가 생기는 것을 견도라 한다. 해당 문장의 「想觀」과의 관계를 판본 대조할 필요가 있다. / [교감·난문 검토] 「器識生[2]生」에는 「生」이 중복된 것으로 보인다. 기세간을 능변·능연하는 아뢰야의 작용으로 번역하였다. / [난문 검토] 「三四小大相所緣識生」의 번호와 구두가 압축되어 있다. 욕·색계 내신을 연하는 소·대 소연식으로 처리하였다. / [난문 검토] 「無相識及緣滅識」의 ‘멸’은 해당 문장에서 멸정으로도 해석하며, 어떤 판본의 「減」은 오자라고 한다. / [난문 검토] 외오진이 내오근의 세력으로 ‘引生’된다고 하여 ‘내근의 과’라 하는 설명은 정확한 인과관계를 재검토할 필요가 있다. / [교감 검토] 「多[1]小」는 문맥상 「多少」로 읽었다. 번역은 ‘많고 적음’으로 처리하였다. / [난문 검토] 「或復彼果已成滿受」는 이미 성만한 수에 유추중·무추중이 함께 통한다는 해석으로 처리하였다. / [중요 난문] 「然癈未就本」은 판독이 불안정하다. ‘말단을 폐하고 근본에 나아가지 않았다’는 수준으로 직역하였다.</w:t>
      </w:r>
    </w:p>
    <w:p>
      <w:pPr>
        <w:pStyle w:val="SmallMeta"/>
        <w:pageBreakBefore w:val="0"/>
        <w:jc w:val="center"/>
      </w:pPr>
      <w:r>
        <w:rPr>
          <w:rFonts w:ascii="Noto Sans KR" w:hAnsi="Noto Sans KR" w:eastAsia="Noto Sans KR"/>
        </w:rPr>
        <w:t>瑜伽論記卷第二十(之下終)  |  『유가론기』 권제20 하 끝.</w:t>
      </w:r>
    </w:p>
    <w:p>
      <w:pPr>
        <w:pStyle w:val="Heading1"/>
        <w:pageBreakBefore/>
      </w:pPr>
      <w:r>
        <w:rPr>
          <w:rFonts w:ascii="Noto Sans KR" w:hAnsi="Noto Sans KR" w:eastAsia="Noto Sans KR"/>
        </w:rPr>
        <w:t>『유가론기』 권제21 상</w:t>
      </w:r>
    </w:p>
    <w:p>
      <w:pPr>
        <w:pStyle w:val="SmallMeta"/>
        <w:pageBreakBefore w:val="0"/>
      </w:pPr>
      <w:r>
        <w:rPr>
          <w:rFonts w:ascii="Noto Sans KR" w:hAnsi="Noto Sans KR" w:eastAsia="Noto Sans KR"/>
        </w:rPr>
        <w:t>瑜伽論記卷第二十一(之上)(論本第七十八至七十九)  |  『유가론기』 권제21 상(논본 제78권부터 제79권까지).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197  ·  [0783b26]</w:t>
      </w:r>
    </w:p>
    <w:p>
      <w:pPr/>
      <w:r>
        <w:rPr>
          <w:b/>
        </w:rPr>
        <w:t>원문</w:t>
      </w:r>
    </w:p>
    <w:p>
      <w:pPr>
        <w:pStyle w:val="SourceText"/>
        <w:pageBreakBefore w:val="0"/>
      </w:pPr>
      <w:r>
        <w:rPr>
          <w:rFonts w:ascii="Noto Sans KR" w:hAnsi="Noto Sans KR" w:eastAsia="Noto Sans KR"/>
        </w:rPr>
        <w:t>[0783b26] 論本七十八</w:t>
      </w:r>
    </w:p>
    <w:p>
      <w:pPr/>
      <w:r>
        <w:rPr>
          <w:b/>
        </w:rPr>
        <w:t>한국어 직역</w:t>
      </w:r>
    </w:p>
    <w:p>
      <w:pPr>
        <w:pStyle w:val="TranslationText"/>
        <w:pageBreakBefore w:val="0"/>
      </w:pPr>
      <w:r>
        <w:rPr>
          <w:rFonts w:ascii="Noto Sans KR" w:hAnsi="Noto Sans KR" w:eastAsia="Noto Sans KR"/>
        </w:rPr>
        <w:t>논본 제78권.</w:t>
      </w:r>
    </w:p>
    <w:p>
      <w:pPr>
        <w:pStyle w:val="Heading2"/>
        <w:pageBreakBefore w:val="0"/>
      </w:pPr>
      <w:r>
        <w:rPr>
          <w:rFonts w:ascii="Noto Sans KR" w:hAnsi="Noto Sans KR" w:eastAsia="Noto Sans KR"/>
        </w:rPr>
        <w:t>문단 198  ·  [0783b27]</w:t>
      </w:r>
    </w:p>
    <w:p>
      <w:pPr/>
      <w:r>
        <w:rPr>
          <w:b/>
        </w:rPr>
        <w:t>원문</w:t>
      </w:r>
    </w:p>
    <w:p>
      <w:pPr>
        <w:pStyle w:val="SourceText"/>
        <w:pageBreakBefore w:val="0"/>
      </w:pPr>
      <w:r>
        <w:rPr>
          <w:rFonts w:ascii="Noto Sans KR" w:hAnsi="Noto Sans KR" w:eastAsia="Noto Sans KR"/>
        </w:rPr>
        <w:t>[0783b27] 自下第六。觀自在菩薩請問諸地之義。於中先標宗指經。次正引其文。前中言復次依乘假立分別解說如實大乘等者。依大乘中約修行位假立十地等。就正引經文中。先問答正辨諸地之義。後請立經名及時眾得益。前中有二。一長行二重頌。長行有四。一辨地義。二辨地中所應學法。三辨地中所有煩惱。四辨說一乘意。初辨地中有六。初辨攝義。二釋地名。三辨地中所對除法。四辨諸地清淨通德。五明四緣故菩薩生勝。六辨菩薩行諸大願。初中先問後答。問中觀自在菩薩者。舊云觀世音。此譯家錯。又舊翻藥師經中名為觀世音自在。但[2]乘世音字。今準梵語翻名觀自在。其問有二。一問清淨。二問分攝。答中先總答。後徵問別解。於中初釋四種清淨可知。次釋十一分攝。謂十一地名十一分。一一地中。初明自分滿。二明勝進分未圓滿。先於勝解行地依十法行極善修習等者。景云。十法行則是書持供養自讀施他等。亦可雖在地前仰學十地之行。名十法行極善修等。泰云。先於地前依書持等十種行修勝解忍故。入初地分。又解。十度名十法。三地菩薩心未能捨諸等至愛及學法愛者。障於四地。未得名已圓滿。地論名解法障。乃至此分圓滿者。四地圓滿。而未能於諸諦道理如實觀察者。未得五地諦觀。又未能捨背趣之心未能修方便等者。五地通達生死苦而能恒入。通達涅槃樂。而不速求。是二方便四地未得。為令已下。五地圓滿。而未能於生死流轉如實觀察者。六地能觀緣起流轉。五地不得。又由於彼多生厭故未能多住無相作意者。七地長入真如無相作意。六地雖不長入而能多住無相作意。五地菩薩於生死苦多生厭故。不能多住無相作意也。而不能令無相作意無缺無間多修習住者。未得七地長入真觀。而未能於無相住中捨離功用者。七地未得八地無相無功用。又未能得於相自在者。八地菩薩於俗諦相雖有功用。而隨分自在七地未得也。未能於異名眾相訓詞差別下。明未得九地無礙解德。異名者法無礙。眾相者義無礙。訓詞差別者[1]無礙一切品類宣說法中得大自在者。樂說無礙。八地未得。名為未能也。而未能得圓滿法身現前證受者。十地菩薩離麁惱盡法身圓滿。九地未得也。未能得遍於一切所知境界無著無礙妙智妙見者。未得佛果。佛果離煩惱障。故名無著妙智。離所知障。故名無礙妙見。十地未得。為令已下。明得佛滿。問。準本業經第十一地名等覺地。此中何故說如來地名第十一地耶。解云。自有二義。一者別論因果。唯有妙覺名[2]妙來地。如此中說。二者攝因屬果。妙覺等覺并名佛地。如彼經說。既有二義。故無相違。第二釋地名義。成就大義者。即是成就自利利他。名成大義。得未曾得出世間心者。初得無分別智生歡喜也。世親取此中意釋初地云。成就無上自利利他。初證聖處多生歡喜。故名歡喜地。從義得名。遠離一切微細犯戒名離垢地者。故犯名麁。誤犯名細。初離故犯。二地離誤。故云遠離微細犯戒。地論亦取此意。彼處釋云。離能起誤心犯戒煩惱垢。清淨戒具足。故名離垢也。亦從義得名。由彼所乃至發光地者。三地得定及聞持。聞持還是定中差別。依此諸定能發智光。名發光地。發是因義。光是果義。因果為名。地論云。隨聞思修等照法顯現名明地者。三慧照明故名明地。此直從彼所發慧果為名。由彼所得菩提分法至名焰慧地者。煩惱如薪。智如火焰。四地道火燒煩惱薪。法喻雙標。名為焰慧地。論亦取此意直名焰地。由即於彼至名極難勝地者。第五地中真俗勝智相違不遂。由多艱難方得并起。名難勝地。從義得名。地論釋云。得出世間智方便善巧能度難度。名難勝地。現前觀察諸行流轉者。後智現前觀於緣起。又於無相多修作意方現在前者。無分別智多修功用方現在前。二智現前。是故第六名現前地。從義得名。地論釋云。般若波羅蜜行有間大智現前。名現前地。無分別智不恒相續。名般若有間。作意方起。故名大智現前。能遠證入至名遠行地者。始從初地訖至第七。經一僧祇修無相行。方得無間證入無相。與彼第八清淨地隣。名遠行地。八地離功用過名清淨地。地論釋云。善修無相行功用究竟。能過世間二乘出世間道。故名遠行。前之六地亦修無相行不能相續。不得名善。七地無間。故名善修。前之七地所起眾行。并有功用。今第七地於功用行最在後邊。是故名為功用究竟。前之三地修施戒定。相同世間。四地道品。五地諦觀。六地緣起。相同二乘出世間道。今得七地能過前二。故云能過世間二乘出世間道。故名遠行地。此亦從義為名。由於無相至名不動地者。真智得無功用所動。俗智雖有功用而不為現行煩惱所動。名為不動亦從義用為名。地論釋云。地行能純熟無相無間故名不動者。直就真智以釋不動。於一切種至名善慧地者。於一切種[3]機說法自在。解善。獲得無罪廣大智慧。解慧。慧是體善是義。體義得名。地論釋名。無礙力說法。成就利他行。名善慧地。直釋善義。不解慧義。麁重之義至名法雲地者。無邊煩惱所知障體所有隨眠不調柔性。名麁重身。譬彼虛空。十地所證法身圓滿。譬如大雲。皆能遍覆如空麁重。故名法雲。法目法身。法身譬雲。法喻雙舉。故名法雲。舊世親釋。法目於智。以雲譬智。亦是法喻雙舉。故名法雲。地論釋云。謂大法身具足自在。名法雲地。永斷已下。解佛地可知。第三辨地中所對除法。則二十二愚癡十一麁重[4]麁重。是二十二愚癡隨眠麁重不調柔性。真諦三藏譯攝論云。二十二無明麁重報四種生死。大乘攝論不明四種無明。但從南地所得無上依經中辨四生死。今三藏勘於梵本無報字及四生死。故云二十二愚癡十一麁重也。二十二愚。前卷於十障中相對料簡。今略釋相。文有四段。初問次答三結四領。答中初地二愚。一執補特伽羅及法愚。即是人法二執。二惡趣雜染愚者。即滅惡趣煩惱業生三種雜染。二地有二。一微細犯。是失念誤犯。二種種業趣。謂見三業三行差別。三地二愚者。一者欲貪障。則障等持。二圓滿聞持陀羅尼愚者。三地已得聞持等德。二地未得。從所障為名。四地有二。一等持愛。則三地中起愛禪定心障於四地。二者法愛。三地菩薩以愛法故求法行忍。如經廣說。五地二者。一者一向作意棄背生死。二者一向作意趣於涅槃。并四地中起障於五。六地二者。一現前觀察諸行流轉者。六地現前觀十二緣諸行流轉。五地未得障於六地。從所障為名。二相多現行者。五地菩薩雖俱厭樂。而厭生死相多現前行。障於六地。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八地有二。</w:t>
      </w:r>
    </w:p>
    <w:p>
      <w:pPr>
        <w:pStyle w:val="SourceText"/>
        <w:pageBreakBefore w:val="0"/>
      </w:pPr>
      <w:r>
        <w:rPr>
          <w:rFonts w:ascii="Noto Sans KR" w:hAnsi="Noto Sans KR" w:eastAsia="Noto Sans KR"/>
        </w:rPr>
        <w:t>一於無相作意功用愚者。當體為名。七地真觀雖復相續而有功用。障於八地無相無功用。二於相行自在愚者。八地菩薩於俗相行中利他有功用未得自在。自利無功用已得自在。七地未能。從所障為名。名於相行自在。九地有二。一於無量說法者是義無礙。無量法句文字等者是法無礙。二辨才自在愚者。謂詞無礙及樂說無礙。九地已得。八地未得。并從所障為名。十地有二。一大神通愚。二悟入微細祕密愚者。大神通則是五分法身。微細祕密則是真如法身。九地不得圓滿此二法身。如來地有二。一於一切所智境極微細著者。則是悲想最下下品煩惱隨眠。二者最極微細礙者。則是悲想最下下品所知障體。第四辨諸地清淨通德。初明八種清淨。舊名八果。廣如住品說。此中一意樂清淨者。則是作意為體。二心清淨者。即以定為體。餘六可解。諸攝報果。名生清淨。故佛地無也。次明有上無上。第五明四緣故菩薩生勝。第六辨菩薩行諸大願。言廣大妙勝願者。此有兩釋。一釋廣化諸有情故。名廣大願。修一切善故。名妙願。斷一切惡故。名勝願。一釋廣大願者。即廣大心。妙願即是第一心。勝願即無顛倒心也。四因緣故者。能善了知涅槃樂住。堪能速證證為第一。而復棄捨速證樂住為第二。無緣無待發大願心為第三。為欲利他處長時苦為第四。雖有六段。總是第一辨地義竟。自下第二辨彼地中所應學法。有二十三句。攝論因果殊勝從此起也。一舉六度為所學事。二以三學攝六度。當知初三是增上二學者。施忍是戒眷屬助成於戒。亦名為戒。三以三種資糧攝六度。[1]增四辨五相修於施等。十種法行。則書持等。五釋成六數。六明立後四度意。於菩薩藏不能聞緣善修習者。聞是聽聞。緣是緣慮。七辨次第。八辨品類。九釋到彼岸義。十明所治六弊。十一明得果。十二明與施等間雜染法。十三辨非方便。十四解釋總別清淨。上五相者。即無染著等五相。通六度故。依此辨清淨戒有七。一了知制立。二了知出離。三具常尸羅者。常守尸羅也。四堅固尸羅者。堅守尸羅也。五常住尸羅者。一云作戒。二云受戒。六常轉尸羅者。一云無作戒。一云隨戒也。七受學一切。忍淨[2]土者。一釋一深信因果乃至不弄。二不反加害。三不懷怨結。四諫時不恚。五不待來諫。六不由恐怖染心而行忍辱。七不以作[3]意而便放捨。二釋一信業果。二於不饒益不生瞋弄。三不反報。四不怨結。五諫時不恚亦不待諫。六不由恐染行心。七不以作[4]思放捨。精進七者。一通達平等不自舉[5]陵他。二具大勢力即是被甲精進也。三具大精進者則有勢也。四有所堪能者。是有力也。五堅固。六勇猛。此二即是有勤也。七於諸善法終不捨軛者即不捨軛也。一釋一達處中行。二不自舉。三[＊]陵他。四具大勢。五具大勤。六有堪能。七不捨軛。今解。一達平等性。二不自舉[＊]陵他。三具大勢力。四具大精進。五有所堪能。六堅固勇猛。七不捨軛。靜慮七者。有善通達相者。一云通達真如也。一云通達三相也。二圓滿者住分定也。三俱分者雙運道也。四運轉者後後勝進分也。五無所依者空慧相應定也。六善修治者[6]斷惑證滅也。七於菩薩藏聞緣修習無量者。依大乘教修不可量諸三摩地故。又解修四無量故。慧淨七者。一釋一遠離。二邊知三解脫。二知二自性。三知三無性。四知世俗五明外明內明聲明因明醫方明也。五知勝義。六無分別多所住。七無量總法乃至法隨法行。泰云。又無分已下有二。前是止慧。後是觀慧。加行五慧名七種慧者。即同此判。一釋若諸菩薩至是名為慧者。是總釋慧名。自下釋七相。下判亦同。今依前釋。十五釋前五緣總有五業。十六約五義分別施等。前五相中。三名最廣大。二名無染污。修六度時思[1]釋為先。故最明盛。八地已上名不可動。圓滿及果名最清淨。十七辨因果無盡。十八明深[2]愛樂施等。不深樂彼果。十九明施等威德。六度[3]名有四種威德。初治六障。後三如文。第二十明因果義利。二十一明菩薩具財眾生貪意。二十二明般若能取諸法無性。有二問答。初一問答。明般若取真如時無橫執性。名取諸法無性。第二問意。真如離有離無。取真如時名取無性。能[4]取何故不許取真如時名所有性。答意。言無性者是遮詮非表。謂彼真如無橫執說名無性。我終不說般若作無性解取彼無性。以內證法不知以何名即假名無性。二十三明三祇中所修施等三名差別。初僧祇中修行施等煩惱猶行未能制伏。然為彼伏者[5]然為煩惱伏弊施等謂於勝解行地等者。出其位地。煖中勝解轉時是名波羅蜜多者。地前所修未成上品。但是煖品中品。但名波羅蜜多。復於無量時乃至謂從初地已上者。出其位地。是名近波羅蜜多者。去菩提近故名也。復於乃至八地已上者。出其位地。是名大波羅蜜多者。八地已上無功用修。一一行中起無量行。故得大名。真諦三藏云。此之三名屬於地前。一者黑白相雜。名波羅蜜多。以十解中煩惱間雜故。二者一向白法。名近波羅蜜多。以十行中一向白法煩惱不現行故。三者非黑白有報。名大波羅蜜多。以十迴向中越前三位故。雖有此說。而違此文。自下第三辨地中所有煩惱。於中有四。一明頭數。略有三種隨眠等者。景云。一害伴隨眠。謂見斷現行不俱生惑。是彼修斷俱生惑伴。由見惑伴修惑熾然。是故但說不俱生惑是俱生助伴。前五地中所有俱生修惑。已離見惑不俱生伴。故名害伴。今舉前五地中害伴修惑。亦取所熏種。名害伴隨眠。此最為麁。二者羸劣隨眠謂六七地中微細現行若修所伏不現行故者。前害伴修惑。若在六七二地中起。但是微細現行及種。通名羸劣隨眠。問。如攝論說七地長入真觀不起煩惱。云何今說起細惑耶。七地有三。謂入住出。出心地滿。真觀相續。不起煩惱。故攝論云不起惑。入住心中有時起惑故。故此中說微細現行。故佛地論第二卷云。有說四地第七識中俱生煩惱一切遠離。有說四地第六識中俱生我見一切遠離非第七識。以七地來猶有微細煩惱。若無第七應無染淨依。應不似五。第七識惑若已遠離。五六七地六識麁惑應不現行。即違瑜伽解深密說者。即違此中所說六七二地有羸劣隨眠微細現行。三者微細隨眠八地已上從此已上一切煩惱不復現行唯有所知障為依止故者。即前二種隨眠流至八地已上。雖復未斷為聖道察伏。功能微細。名微細隨眠。八地已上。意識或時唯觀法空或雙證二空所顯真如。末那識中平等智起。意識或唯入人空觀。末那即起法執。故云一切煩惱不復現行唯有所知障為所依止。泰云見道煩惱分別作意生。非生便任運起。名不俱生現行煩惱。修道煩惱任運而起。如生得善。是俱生煩惱。是則釋名。義同景師。六地得無相觀。般若起故。漸微細故。轉名羸劣隨眠所起。若修道所伏方不現行。八地已上。</w:t>
      </w:r>
    </w:p>
    <w:p>
      <w:pPr>
        <w:pStyle w:val="SourceText"/>
        <w:pageBreakBefore w:val="0"/>
      </w:pPr>
      <w:r>
        <w:rPr>
          <w:rFonts w:ascii="Noto Sans KR" w:hAnsi="Noto Sans KR" w:eastAsia="Noto Sans KR"/>
        </w:rPr>
        <w:t>一切煩惱不復現行。即有第七法執所知障為所依止。六識法執現行。唯為法執微細隨眠所起。又解。見道斷煩惱。初地中盡。意識中俱生見惑。第四地伏。餘俱生惑。及以末那俱生我見。八地中伏。故八地已上雖有有漏五識現行。而意識唯是無漏。若人空觀時。猶有法執末那。其法空觀時。唯有有漏末那。然即經云唯有所知障者。據末那法執而說。西方諸師多作此解。基云。害伴隨伴者。第六識俱生身見等攝。說名俱生。故所餘煩惱名非俱生。然體稍麁。因彼而起。由彼斷故。此亦隨無。故名害伴。羸劣隨眠者謂第六七地微細現行若修所伏不現行故。非俱生身見斷。此亦隨眠滅。稍難斷故。不違楞伽經。俱生身見斷故貪即不生。彼約二乘斷煩惱說。不依菩薩所知障無故煩惱不生說。或依二隨眠究竟斷位。彼經此經。亦不相違。微細隨眠者。謂於第八地已上。如彼唯識章釋。二辨皮膚骨麁重。景云。此中問意。上三隨眠聖斷時。為是斷皮。為斷膚骨。但由二種謂由在皮麁重斷故顯彼初二者。前之七地所有害伴隨眠羸劣隨眠二種斷時。是則名斷在皮麁重。言復由膚麁重斷故顯彼第三者。後之三時微細隨眠[6]時是則名斷在膚麁重。若在於骨麁重斷者我說永離一切隨眠位在佛地者。前三隨眠所有習細故名骨。據解脫道類外證。除住在佛地煩惱障中。辨三隨眠有皮膚骨。所知障中分別類爾。泰云。約斷皮膚骨三煩惱故。立三僧祇劫。初在皮麁重。從初僧祇至初地斷盡故。方顯初二害伴及羸劣隨眠能起現行。由從初地至於七地斷在膚麁重故。八地已上。顯彼第三微細法執隨眠。能起現行法執。在於骨麁重斷盡者住在佛地。故永離一切隨眠。三辨能斷劫數。若據大劫。唯經三不可數劫斷麁重盡。若依小劫。則經無量。四辨地中生煩惱相。先為三問。次答後[1]領。答中景云。於初地通達法界。由此因緣菩薩要知方起煩惱。名無染相。雖起煩惱。於自身中不能生苦。故無過失。起如此惑斷他苦因。有無量德。泰云。既云於初地中要知方起煩惱。故知二地中云離能起誤心。犯戒煩惱者。是地前所起。至於二地伏彼種子。非初地中現起。基又云。以此文證初地已上不故犯罪也。下第四辨說一乘意。如佛所說乃至我不說乘差別性者。於小乘中宣說蘊界處種種法性。於大乘中說此等諸法同一真如界理趣。據同真如故。佛不說乘差別性。言於中乃至一類損減者。聞說三乘同一如性。或執二乘同彼大乘名為增益。或執大乘同彼二乘名損減。言又於諸乘至此中密意者。又謂三乘既有差別。云何同一真如法界。法界既同。乘應無別。而不能知三乘聖道。事法差別有上中下。如理則通同一法界而不相違。謂有相違。而興諍論。自下重頌。諸地攝者。頌初攝義。[2]總頌地名所對治二十二愚癡十一麁重。殊勝頌八清淨諸地通德。生頌菩薩勝生。願頌廣大願等。及諸學者頌六度。由依佛說是大乘於此善修成大覺者[3]觀依止菩薩。佛說大乘。若修成佛。或可此二句頌依大乘位三劫修成。下有二頌。頌彼最後密說一乘。下請立經名時眾獲益。可知。自下大段第七。曼殊室利菩薩請問三身義。先標宗指經。次正引經文。於中先問答正辨。後立名時益。前中有十四門。初問答辨法身之相。曼殊室利者。舊云文殊師利。舊翻妙德。今譯妙吉祥。此中意謂。於諸地中修出離以為了因。顯淨真如轉依成滿是法身相。第二明二乘轉依不名法身。以其未斷所知障故。由斷惑障所顯真如名解脫身。由解脫身三乘平等。由法身故有其差別。無量功德最勝差別算數難知者。此文則證本有真如有恒沙功德。第三明諸如來化身作業備景師云。化身作業如世界起者。此文意辨他受用身及變化身生起之相。略不辨自受用身。如世界起者。同諸世界所化眾生形類生起。故言如世界起。泰師云。如三千世界起時。一切眾生種類共感所起。化身業亦復如是。如來一切功德所起為相。第四明化身身方便善巧。則是八相成道相。然此文中略辨。第五明如來言音差別。初問答總標。如來言音不過三藏。一者契經。二者調伏。舊名為滅。三者本母。舊名摩德勒伽。今云摩呾履迦。此云本母。由此藏中廣辨諸義。出生種種道理。故名本母。亦可由辨多種種道理。是則出生種種義理。故名本母。下別釋三藏。先別作三問。[4]次第解。初解契經。若於是處至名契經者。依毘婆沙解三藏差別中。或詮於定名修多羅。或云種種雜說名修多羅等。今則當種種雜說名為契經。謂依四事九事二十九事者。開列二門。云何四事。一聽聞事。聞思二慧。二歸趣事。則三歸依。三修學事者。則是三學。四菩提事者。則是三十七品。四種行跡。奢摩他毘鉢舍那等。能得大菩提事故。顯揚中亦明此四。故彼頌云。聞依學菩提。九事中。一施設有情事。則是五蘊。二彼所受用。則十二處六根六塵互相受用。三彼生起。則十二有支。四彼生已住者。則是四食。五染淨事者。則是四諦。苦集是染。滅道是淨。六彼差別事。則五種界。謂有情界。器世界。法界。調伏有情界。調伏方便界。七能說事。則是諸佛。八所說事。則是諸法。九眾會事。有其八眾。人中有四眾。謂剎利沙門婆羅門長者。天有四眾。一四天王天。二三十三天。三炎魔天。四梵眾天。二十九事中。前四是染。謂依雜染品有攝諸行事。則是五蘊。彼次第隨轉者。則是緣生。三是人執。四是法執。由此二執。為未來世流轉之因。下有二十五事是淨。於中四是世間善法。謂依清淨品有繫念於所緣事者。則是欲界聞慧。繫心為四念處境。勤精進事者。則是思慧。心安住事。則是得未至禪。觀法樂住事者。則是得根本禪。下有二十一事是出世淨。於中一是解脫分。四是順決擇分。四是見道。六是修道。四是無學道。後二校量顯勝。超一切苦緣方便事者[5]起則順解脫分善。涅槃與彼眾生。為離苦緣。故名超一切苦緣。解脫分善是彼方便。次明順決擇。則是知苦斷集證滅修道。知苦有三。一顛倒依處。能知欲界苦。二邪行依處。知色界苦。三內離增上慢所依處者。知無色苦。修依處事者。此斷集也。作證修習事者。則是證滅修道。下明見道中。今彼堅固事者。一向見道永不退轉為凡故名堅固。彼行相事者。是相見道。彼所緣事者。則相見道所緣之事。已斷未斷觀察善巧事者。於相見道中。觀察見惑已斷。修惑未斷。修位六者。彼散亂事者。已出見道未入修道。中間漸起散亂心也。不散亂事不散亂依處事者。此二總是定事。是斷欲界修惑方便道也。不散亂所依。則唯取定體。不散亂事者。除一定數。餘同時法不棄。修習劬勞加行事者。則斷欲界修惑無礙道也。修習勝利事者。離色無色無礙道也。彼彼堅牢事者。則金剛心也。無學四者。攝聖行事者。則如理智盡無生智。攝聖行眷屬事者。如量智盡無生智也。通達真實事者。</w:t>
      </w:r>
    </w:p>
    <w:p>
      <w:pPr>
        <w:pStyle w:val="SourceText"/>
        <w:pageBreakBefore w:val="0"/>
      </w:pPr>
      <w:r>
        <w:rPr>
          <w:rFonts w:ascii="Noto Sans KR" w:hAnsi="Noto Sans KR" w:eastAsia="Noto Sans KR"/>
        </w:rPr>
        <w:t>欲入無餘應觀真實事也。證得涅槃事者。欲入無餘先入滅定。則於滅定賴耶心中而般涅槃。於善說法毘奈耶中至見頂事者。意明修前下品解脫分善。超昇外道上品正見頂也。及則於此乃至故名為退者。明彼外道不修解脫分善則名退失。非現起邪見過失名為退也。縱起向前聞思未至定根本定。世間福善亦名為退。此是應得不得。是未得退。次解調伏。若於是處至名調伏者。若說別解脫戒前後方便隨順根本。名相應法。又說發戒心。名別解脫相應之法。如是言教。皆名調伏。言七相者。景云。一者說受遮戒。二者說受性戒。三者說犯戒緣。四者說犯性罪也。五者說持戒事。六者說犯已能出離事。七者說對有識人捨律儀事。今解。一者說受戒儀式。[1]二說根本重罪。三者說犯戒緣。四者說凡夫有犯自性。五者說聖者無犯自性。六者說悔過事。七者說捨戒也。下解本母。初總標列十一種相。二次第解。初辨俗相有三。一說數取趣。二說有見遍計所執。三說依他作用事業。二勝義相。謂說七真如。三菩提分法所緣相。則說一切所知之事。四明行相。謂說八行。一諦實。謂諸法如。二安住。乃至或復安立穩密顯了記別差別者。隱密說者。謂有問我與世間常無常等。但語彼云我說此不可說。名隱密說。顯了說者。有如法問。還如法記等。三過失。四功德如文。五理趣當知六種。第六意趣理趣。則時意等四意。六流轉。言三有為相者。以住異合說故。七道理。有四道理。一觀待道理謂若因若緣能生諸行等者。諸行若欲生觀待因緣。及欲說亦待說因。二作用道理諸若因緣能得諸法者。如六根證得六塵各有作用。或能成辨者。如四大種各能成辨自所作用。或復生已作諸業用者。隨是何法因生已作諸業用。三證成道理。謂若因緣能[2]合所立所說所標義得成立令正覺悟者。謂由三支令所詮義得成立。令敵論者生正覺悟。又解。舉其因喻。令所立宗義得成立。此則略辨。次當廣釋。又證成道理略有二種。一清淨二不清淨。由五種相名為清淨。一現行見所得相謂一切行皆無常性等此為世間現量所得名現所得相者。據麁一期死生無常。逼迫等苦。有所為作不得自在無我等性。名為世間現量所得。[3]一依止現見所得相。謂一切行皆剎那性。是一門。他世有性是第二。淨不淨業無失壞性是第三。此舉能依所比知法。由彼能依麁重無常性現可得故者。一[4]斯死生麁無常性。必依微細剎那無常。既有能依麁無常性。將知必有剎那細無常也。由諸有情種種差別依種種業現可得故者。現見有情種種苦樂依於善惡諸業而得。今諸有情復造善惡。比知他世有苦樂性。由諸有情若樂若苦淨不淨業以為依止現可得故者。現見有情所受苦樂依善惡業。比知淨不淨業必當牽果無有失壞。三自類譬喻所引相謂於內外諸行聚中引世共知所得生死以為譬喻者。重成以麁無常喻細無常。名為自類。引世共知所得生等種種苦相以為譬喻者。重成以麁苦苦喻細行苦。名為自類。引世共知不自在相以為譬喻者。重成世間共知不自在相。喻細無我。又復於外至以為譬喻者。重舉麁相盛衰喻細無常。四圓成實相謂即如是乃至名圓成實相者。依前三理立義決定。名圓成實。五善清淨言教相。如文可知。一切智相當有幾下。因問答辨一切智相略有五種。初辨後結。言如是生故者結初。若有出現世間一切智聲無不普聞。結餘四句可知。善男子如是證成道理由現量故者。結上現見所得相。由比量故者。結次三相。謂依止現見所得相。自類譬喻所引相。圓成實相。由聖教量故者。結彼第五善清淨言教相。如是三[1]重由五種相名為清淨。次辨不清淨由七種相。須知因明。以因中說不成不定。及舉相違不成。相違各四。不定有六。一一別釋。如彼商羯羅王所造小[2]因因明論。此中所說七相當彼何過耶。景云。今此文中當其六不定中五。除相違決定。一者此餘同類可得相者。此當同品一分轉異品遍轉。如言聲非勤勇無間所發因言無常性故。非勤勇無間所發宗以電空為同品。無常性因於電即有於空則無。以瓶等為異品。無常性因於彼遍有。今此文中。但明同品一分轉。故云此餘同類可得。此宗之外同品之中有此無常性因可得。故云此餘。二者此餘異類可得相者。即是異品一分轉同品遍轉。如言聲是勤勇無間所發因云無常性故。此宗以瓶等為同品。無常性因於彼遍轉。以電空為異品。彼無常性因於電是有。於空即無。此宗之外異品一分得有無常性義。故云此餘異類可得。略不言同品遍有。三者一切同類可得相者。即是共不定。如說聲常所量性故。此因於同品異品皆有。今此文中且明同品可得。四者一切異類可得相者。則是不共。如說聲常是所聞故。無同法喻但有異喻。以除聲外并非所聞。故云一切異類可得。五者異類譬喻所得者。則是俱品一分轉。如說聲常無質礙故等。以同品一分轉異品亦有一分轉。故言異類譬喻所得相。六者非圓成實相者。支因不具。名非圓成。七者非善清淨言教相者。如立聲常所作性故。此因但於異品中有。故能立言教非善清淨。上來列名。下解釋中先解第三。言若一切法意識所識性是名一切同類可得相者。如立聲常是意識識故。若爾意識則識一切諸法。為如虛空是意識識故聲是其常。為如瓶等是意識識故聲是無常。言若一切法相性業法因果異相至是名一切異類可得相者。此解第五俱品一分轉。聲論師如立聲是常無質礙性故。常宗以虛空極微為同品。此無質礙因。於虛空有於極微即無。以瓶樂等為異品。此無質礙因。於樂等有於瓶等無。故言由隨如是一分展轉同異品相。是名此餘同異類可得相。言若決定展轉各各異相是名一切異類可得相者。此解第四一切異類可得。則是不共不定。如說聲常所聞性等。善男子乃至是名非圓成實相者。此解第一。此餘同類可得相。則是同品一分轉異品遍轉。言又於此餘異類可得相至亦名非圓成實者。此解第二。此餘異類可[3]解相及譬喻中一切同類相。則[4]解異品一分轉同品遍轉。言非圓成實故非善觀察清淨道理不清淨故不應修習者。此釋第六非圓成實相。支因不具理不清淨。不應修習。言若異類譬喻所引相至體性皆不清淨者。此解第七非善清淨言教相。如立聲常所作性故。以虛空為同品電瓶為異品。此因但於異品中有。故言異類譬喻所引相。泰法師云。第一句立因不成。如立宗云總蘊是無常。因言意識所識故。然無為同是意所識法非無常故。第二句。如立宗云聲是無常。因云耳識所聞故。然色香等異類法非耳識所聞。然是無常故。立因不成。若立宗云聲是常。因云從因生故。然更無有異類不取因生法是無常故。異類不可得。備云。初釋第三相。二釋第四相。即共不定。三釋第一相。即是同品一分轉異品譬喻遍轉故。於所立宗非決定故。名非圓滿。四釋第二相。即是異品一分轉同品譬喻遍轉故。</w:t>
      </w:r>
    </w:p>
    <w:p>
      <w:pPr>
        <w:pStyle w:val="SourceText"/>
        <w:pageBreakBefore w:val="0"/>
      </w:pPr>
      <w:r>
        <w:rPr>
          <w:rFonts w:ascii="Noto Sans KR" w:hAnsi="Noto Sans KR" w:eastAsia="Noto Sans KR"/>
        </w:rPr>
        <w:t>於所成宗亦不決定。五釋第六相。六釋第五及第七相。如其次第異類所引故。非善言教。體性皆不清淨。景云。此七相中。初四句攝五不定。謂第一句。攝同品一分轉異品遍轉及俱品一分轉。第二句。攝異品一分轉同品遍轉。第三句。攝共不定。第四句。攝不共不定。第五異類譬喻所得相者。攝法自相相違。第六非圓成實相者。攝四不成。[5]圓第七非善清淨言教相。即攝餘諸過。四法爾道理。如來出世至名法爾道理者。地常堅性乃至風常動性。善招樂報惡招苦果。故言有佛無佛法性安住法住法界。就行相中已辨第七。次解第八總別。謂總標一句。後後諸句廣釋明了。其義可知。就解本母十一相中總釋第四行相門訖。次釋第五自性相。謂我所說至名自性相者。本母中說有行有緣等。則說念住等自性相也。六解彼果相。謂世出世[6]謂煩惱斷者。世道伏斷煩惱。出世道永斷煩惱。此辨斷德。及所引發出世諸果功德者。此明智德。七彼領受開示。相謂則於彼至宣說開示者。以解脫智領受所得智斷功德。為他宣說。八明彼障礙法相。可知。九彼隨順法相謂則於彼多所作法者。於涅槃修隨順法。多有所作。名彼隨順。十彼過患相。則前障法能為過患。十一彼勝利相。即前能隨順法所有功德。第六明不共陀羅尼義。於中先請後答。答中長行及頌。長行中先勅聽許說。次正為解。第三略結。就正解中有其三句。初言染淨法皆無作用等者。即破吠世師等立實作用。及破實性計實有我非無假用。及假設數數趣者。又於佛法中初修學者執苦集雜染於先定有。執滅道法後得。如彼搆畫。是遍計所執畢竟無體有何先後。若就依他因緣染淨。非無先後。次言凡夫異生乃至邪加行轉者。異生五蘊帶於煩惱不調柔。名麁重身。於麁重身執著人法自性差別。由彼宿習隨眠種子及妄見為緣故計我我所能見聞等。若有如實已下者。次明若知妄計。即能永斷麁重之身。獲得一切煩惱不住等者。涅槃名為煩惱不住。頌中有其三頌。如次頌前長行正解三句。第七明受用身心生起相。有二問答。初問答總辨佛心生起。次問答辨諸佛雖無加行。然遠由內地方便般若加行力故有心生起。有法喻合。第八明化心有心無心義。心不可化。故佛化身無自依心。然依受用佛心。對緣利物。故云有依他心。第九明如來所行如來境界二差別相。此中據緣諸佛淨土。名如來所行。據緣五無量境利益有情事。名如來境界。第十明八相中成正覺轉法輪大涅槃三種皆無二相。意謂如來法身無此三相。對緣變動。名究竟淨。如來化身對緣變動。常示現故。有此三相。第十一明佛變德遠生他福。問意如來法身及自受用身眾生不能見聞奉事。於諸有情有何因緣。答中景云。如來是彼增上所緣之因緣。故遠生他福。又彼化身是如來力所住持者。近由受用身起於他身。遠由法身住持化身。故彼二身亦生他福。泰云。如來者是受用身智慧。由智慧故。化為色聲。以如來色聲為增上緣故。眾生心識有似如來色聲相起。正是所緣如來色聲。但是增上所緣。非親所緣。如來智慧是彼增上所緣之因緣也。以親能變現為色聲故。第十二明如來法身對彼二乘解脫之身辨其差別。景備等云。言如來法身為諸有情[1]故大智光及無量化身影像者。并據增上遠緣中說。從受用身出化身等。則親緣起。言謂大威德有情所住持故者。日月天子所住持力故放大光明。此況諸佛大威德者所證法身故。能現彼化身影像。諸有情業增上力故者。是第二緣。由諸有情為黑闇修光明業增上力故。感彼日月頗胝迦寶。故放大光。則譬諸眾生有見佛業緣。彼法身放大光明。非餘水火頗胝迦寶能放光者。譬彼二乘證解脫身。無前二用故也。第十三明佛菩薩威德住持若道若行今諸有情於三界中身財圓滿。道謂十善業。行謂身語意妙行等。如來了知此道此行。是身財因。為彼[2]豈說於此道行。順教修者。於一切處獲得身財無不圓滿。據如是義。名威德住持。問曰。欲色可爾。無色何有財寶。解云。於無色界中正報名身。定力所變名財。又解。身通三界。財唯欲色。總名三界身財也。第十四明穢土八事易得。二事難得。淨土翻此。二事易得。八事難得。如文可解。下立名時益。可知。</w:t>
      </w:r>
    </w:p>
    <w:p>
      <w:pPr/>
      <w:r>
        <w:rPr>
          <w:b/>
        </w:rPr>
        <w:t>한국어 직역</w:t>
      </w:r>
    </w:p>
    <w:p>
      <w:pPr>
        <w:pStyle w:val="TranslationText"/>
        <w:pageBreakBefore w:val="0"/>
      </w:pPr>
      <w:r>
        <w:rPr>
          <w:rFonts w:ascii="Noto Sans KR" w:hAnsi="Noto Sans KR" w:eastAsia="Noto Sans KR"/>
        </w:rPr>
        <w:t>이 아래 제6이다. 관자재보살이 여러 지의 뜻을 청문한다. 그 가운데 먼저 종지를 표방하고 경을 가리킨다. 다음에는 바로 그 글을 인용한다. 앞에서 ‘다시 승에 의한 가립을 따라 여실대승 등을 분별하여 해설한다’고 한 것에 대해, 대승 가운데 수행의 지위에 의하여 십지 등을 가립한 것이다. 바로 경문을 인용하는 가운데, 먼저 문답으로 여러 지의 뜻을 바로 분별한다. 뒤에는 경명을 세우기를 청하고 그때 대중이 이익을 얻는 것을 밝힌다. 앞부분에는 둘이 있다. 첫째는 장행이고 둘째는 중송이다. 장행에는 넷이 있다. 첫째는 지의 뜻을 분별한다. 둘째는 지 가운데 배워야 할 법을 분별한다. 셋째는 지 가운데 있는 번뇌를 분별한다. 넷째는 일승을 설한 뜻을 분별한다. 처음 지의 뜻을 분별하는 가운데 여섯이 있다. 첫째는 섭의(攝義)를 분별한다. 둘째는 지의 이름을 해석한다. 셋째는 지 가운데 대치하여 제거하는 법을 분별한다. 넷째는 여러 지에 공통하는 청정한 공덕을 분별한다. 다섯째는 네 인연 때문에 보살의 생이 수승함을 밝힌다. 여섯째는 보살이 여러 큰 서원을 행함을 분별한다. 처음 가운데 먼저 묻고 뒤에 답한다. 질문 가운데 ‘관자재보살’이라고 한 것에 대해, 옛 번역에서는 관세음이라고 하였다. 이는 번역자의 잘못이다. 또 옛 번역 『약사경』에서는 관세음자재라고 이름하였다. 다만 [2] ‘세음’이라는 글자를 취했을 뿐이다. 지금 범어에 준하여 관자재라고 번역한다. 그 질문에는 둘이 있다. 첫째는 청정을 묻는다. 둘째는 분섭을 묻는다. 답 가운데 먼저 총괄하여 답한다. 뒤에는 징문하고 따로 해석한다. 그 가운데 처음 네 종류 청정을 해석한 것은 알 수 있다. 다음에는 열한 분섭을 해석한다. 이른바 열한 지를 열한 분이라고 이름한다. 각각의 지 가운데, 처음에는 자분이 원만함을 밝힌다. 둘째는 승진분이 아직 원만하지 않음을 밝힌다. 먼저 승해행지에서 십법행에 의하여 지극히 잘 닦고 익힌다는 것 등에 대해, 경사가 말한다. 십법행은 곧 서사하여 지니고, 공양하고, 스스로 읽고, 다른 이에게 베푸는 것 등이다. 또 지전에 있으면서 우러러 십지의 행을 배우는 것이라고 할 수도 있다. 이를 십법행을 지극히 잘 닦는 것 등이라고 이름한다. 태사가 말한다. 먼저 지전에서 서사하여 지니는 것 등 열 종류 행에 의하여 승해인을 닦기 때문에, 초지의 분에 들어간다. 또 해석한다. 십바라밀을 십법이라고 이름한다. 삼지보살이 마음에서 아직 여러 등지에 대한 애착과 학법에 대한 애착을 버리지 못한다는 것은, 사지에 장애가 된다. 아직 얻지 못했으므로 이미 원만하다고 이름하지 않는다. 『지론』에서는 이를 해법장이라고 이름한다. ‘이에 이르러 이 분이 원만하다’고 한 것은, 사지가 원만한 것이다. 그러나 아직 여러 제의 도리를 여실히 관찰하지 못한다는 것은, 아직 오지의 제관을 얻지 못한 것이다. 또 아직 생사를 등지고 열반으로 향하는 마음을 버리지 못하고 아직 방편을 닦지 못한 것 등은, 오지에서 생사의 고를 통달하면서도 항상 그 가운데 들어가고, 열반의 즐거움을 통달하면서도, 빨리 구하지 않는 것이다. 이 두 방편을 사지에서는 아직 얻지 못한다. ‘하게 하기 위해’ 이하에서는, 오지가 원만함을 밝힌다. 그러나 아직 생사의 유전을 여실히 관찰하지 못한다는 것은, 육지에서 연기의 유전을 능히 관찰하는 것이다. 오지에서는 얻지 못한다. 또 그것에 대해 싫어함을 많이 내기 때문에 아직 무상작의에 많이 머물지 못한다는 것은, 칠지에서 오래 진여의 무상작의에 들어가는 것이다. 육지는 비록 오래 들어가지는 못하지만 무상작의에 많이 머물 수 있다. 오지보살은 생사의 고에 대해 싫어함을 많이 내기 때문에, 무상작의에 많이 머물 수 없는 것이다. 그러나 무상작의를 빠짐없이 끊임없이 많이 닦아 머물게 할 수 없다는 것은, 아직 칠지에서 오래 진관에 들어가는 것을 얻지 못한 것이다. 그러나 아직 무상주 가운데서 공용을 버리고 떠날 수 없다는 것은, 칠지에서는 아직 팔지의 무상무공용을 얻지 못한 것이다. 또 아직 상에 대해 자재함을 얻지 못한다는 것은, 팔지보살이 속제의 상 가운데서는 비록 공용이 있더라도, 분수에 따라 자재하지만 칠지는 아직 얻지 못한 것이다. ‘아직 이명·중상·훈사의 차별에서부터’ 이하에서는, 아직 구지의 무애해 공덕을 얻지 못한 것을 밝힌다. 이명은 법무애이다. 중상은 의무애이다. 훈사차별은 [1] 무애이며, 일체 품류의 설법 가운데 큰 자재를 얻는다는 것은, 요설무애이다. 팔지에서는 아직 얻지 못한다. 그러므로 아직 능하지 못하다고 이름한다. 그러나 아직 원만한 법신을 현전하여 증득하고 수용할 수 없다는 것은, 십지보살이 거친 번뇌를 모두 떠나 법신이 원만해지는 것이다. 구지에서는 아직 얻지 못한다. 아직 일체 소지경계에 두루하여 무착·무애의 묘지와 묘견을 얻지 못한다는 것은, 불과를 아직 얻지 못한 것이다. 불과는 번뇌장을 떠난다. 그러므로 무착묘지라고 이름한다. 소지장을 떠난다. 그러므로 무애묘견이라고 이름한다. 십지에서는 아직 얻지 못한다. ‘하게 하기 위해’ 이하에서는, 불과의 원만함을 얻는 것을 밝힌다. 묻는다. 『본업경』에 준하면 제11지를 등각지라고 이름한다. 이 가운데서는 어찌하여 여래지를 제11지라고 설하는가? 해석한다. 본래 두 뜻이 있다. 첫째는 인과를 따로 논하는 것이다. 오직 묘각만을 [2] ‘묘래지’라고 이름한다. 이 가운데서 설한 것과 같다. 둘째는 인을 과에 포섭시키는 것이다. 묘각과 등각을 함께 불지라고 이름한다. 저 경에서 설한 것과 같다. 이미 두 뜻이 있으므로, 서로 어긋남이 없다. 둘째는 지명의 뜻을 해석한다. ‘대의를 성취한다’는 것은, 곧 자리와 이타를 성취하는 것이다. 이를 대의를 이룬다고 이름한다. ‘일찍이 얻지 못한 출세간심을 얻는다’는 것은, 처음 무분별지를 얻어 환희가 생기는 것이다. 세친은 이 가운데 뜻을 취하여 초지를 해석하여 말한다. 위없는 자리와 이타를 성취하고, 처음 성처를 증득하여 환희를 많이 내므로, 환희지라고 이름한다. 뜻을 따라 이름을 얻은 것이다. 일체 미세한 범계를 멀리 떠나므로 이구지라고 이름한다는 것에 대해, 고의로 범하는 것을 거칠다고 이름하고, 잘못으로 범하는 것을 미세하다고 이름한다. 초지에서는 고의로 범하는 것을 떠나고, 이지에서는 잘못 범하는 것을 떠난다. 그러므로 미세한 범계를 멀리 떠난다고 한다. 『지론』도 또한 이 뜻을 취한다. 그곳에서 해석하여 말한다. 잘못 범하게 하는 마음과 범계의 번뇌구를 떠나, 청정계가 구족되므로, 이구지라고 이름한다. 이 또한 뜻을 따라 이름을 얻은 것이다. ‘그가 얻은 것에 의하여 … 발광지라고 이름한다’는 것에 대해, 삼지에서는 선정과 문지를 얻는다. 문지는 또한 선정 가운데의 차별이다. 이 여러 선정에 의하여 지혜의 광명을 능히 내므로, 발광지라고 이름한다. ‘발’은 인의 뜻이다. ‘광’은 과의 뜻이다. 인과를 함께 이름으로 삼은 것이다. 『지론』에서 말한다. 문·사·수 등에 따라 법을 비추어 드러내므로 명지라고 이름한다. 삼혜가 비추어 밝히므로 명지라고 이름한다. 이는 곧바로 그 선정에서 일어난 혜의 과만을 취하여 이름한 것이다. ‘그가 얻은 보리분법으로 말미암아 … 염혜지라고 이름한다’는 것에 대해, 번뇌는 땔나무와 같고, 지혜는 불꽃과 같다. 사지의 도화가 번뇌의 땔나무를 태운다. 법과 비유를 함께 표방하여, 염혜지라고 이름한다. 『지론』도 또한 이 뜻을 취하여 곧바로 염지라고 이름한다. ‘곧 그 가운데서 … 극난승지라고 이름한다’는 것에 대해, 제오지에서는 진지와 속지가 서로 어긋나 함께 따르기 어렵다. 많은 어려움을 거쳐야 비로소 함께 일으킬 수 있으므로, 난승지라고 이름한다. 뜻을 따라 이름을 얻은 것이다. 『지론』에서는 해석하여 말한다. 출세간지의 방편선교를 얻어 건너기 어려운 것을 능히 건너므로, 난승지라고 이름한다. ‘제행의 유전을 현전하여 관찰한다’는 것은, 후득지가 현전하여 연기를 관하는 것이다. 또 ‘무상에 대해 많이 작의하고 닦아야 비로소 현전한다’는 것은, 무분별지가 많은 공용수행을 거쳐야 비로소 현전하는 것이다. 두 지혜가 현전하므로, 제육지를 현전지라고 이름한다. 뜻을 따라 이름을 얻은 것이다. 『지론』에서는 해석하여 말한다. 반야바라밀의 행에 간단이 있어 대지가 현전하므로, 현전지라고 이름한다. 무분별지가 항상 상속하지 않으므로, 반야에 간단이 있다고 이름한다. 작의하여야 비로소 일어나므로, 대지가 현전한다고 이름한다. ‘멀리 능히 증입하여 … 원행지라고 이름한다’는 것에 대해, 처음 초지에서부터 제칠지에 이르기까지, 한 아승기 동안 무상행을 닦고, 비로소 끊임없이 무상에 증입한다. 저 제팔 청정지와 이웃하므로, 원행지라고 이름한다. 팔지는 공용의 허물을 떠나므로 청정지라고 이름한다. 『지론』에서 해석하여 말한다. 무상행을 잘 닦아 공용이 구경에 이르러, 세간도와 이승의 출세간도를 능히 넘어가므로, 원행이라고 이름한다. 앞의 육지도 또한 무상행을 닦지만 상속할 수 없으므로, ‘잘 닦는다’고 이름할 수 없다. 칠지에서는 끊임없으므로, ‘잘 닦는다’고 이름한다. 앞의 칠지에서 일으키는 여러 행은, 모두 공용이 있다. 이제 제칠지는 공용행 가운데 가장 마지막에 있으므로, 공용구경이라고 이름한다. 앞의 삼지에서는 보시·지계·선정을 닦아, 상이 세간과 같다. 사지는 도품이고, 오지는 제관이며, 육지는 연기이다. 상이 이승의 출세간도와 같다. 이제 칠지를 얻으면 앞의 두 가지를 능히 넘으므로, ‘세간과 이승의 출세간도를 능히 넘어간다’고 한 것이다. 그러므로 원행지라고 이름한다. 이 또한 뜻을 따라 이름을 삼은 것이다. ‘무상에 의하여 … 부동지라고 이름한다’는 것에 대해, 진지는 무공용을 얻어 움직임을 받지 않는다. 속지는 비록 공용이 있더라도 현행번뇌에 의해 움직이지 않는다. 그러므로 부동이라고 이름한다. 이 또한 뜻과 작용을 따라 이름한 것이다. 『지론』에서 해석하여 말한다. 지행이 순숙하여 무상이 끊임없기 때문에 부동이라고 이름한다. 이는 곧바로 진지에 나아가 부동을 해석한 것이다. ‘일체종에 대해 … 선혜지라고 이름한다’는 것에 대해, 일체 종류의 [3] 근기에 맞추어 설법하는 데 자재하다. 이것이 ‘선’을 해석한 것이다. 허물이 없는 광대한 지혜를 얻는다. 이것이 ‘혜’를 해석한 것이다. 혜는 체이고 선은 뜻이다. 체와 뜻을 따라 이름을 얻은 것이다. 『지론』에서 이름을 해석한다. 무애의 힘으로 설법하여, 이타행을 성취하므로, 선혜지라고 이름한다. 이는 곧바로 ‘선’의 뜻만 해석하고, ‘혜’의 뜻은 해석하지 않았다. ‘추중의 뜻으로 … 법운지라고 이름한다’는 것에 대해, 끝없는 번뇌장과 소지장의 체에 있는 수면의 부조유성을, 추중신이라고 이름한다. 그것을 허공에 비유한다. 십지에서 증득한 법신이 원만한 것을, 큰 구름에 비유한다. 모두 허공과 같은 추중을 두루 덮을 수 있으므로, 법운지라고 이름한다. ‘법’은 법신을 가리킨다. 법신을 구름에 비유한다. 법과 비유를 함께 들었으므로, 법운이라고 이름한다. 옛 세친의 해석에서는, ‘법’은 지혜를 가리킨다. 구름으로 지혜를 비유한다. 이 또한 법과 비유를 함께 든 것이다. 그러므로 법운이라고 이름한다. 『지론』에서 해석하여 말한다. 대법신이 구족하여 자재하므로, 법운지라고 이름한다. ‘영원히 끊는다’ 이하에서는, 불지를 해석하니 알 수 있다. 셋째는 지 가운데 대치하여 제거하는 법을 분별한다. 곧 이십이 우치와 십일 추중[4]이다. 추중은 이십이 우치의 수면으로서 거칠고 무거운 부조유성이다. 진제삼장이 번역한 『섭론』에서는 말한다. 이십이 무명의 추중이 네 종류 생사를 과보한다. 대승 『섭론』에는 네 종류 무명을 밝힌 것이 없다. 다만 남지에서 얻은 『무상의경』 가운데 네 생사를 분별한 것에 따랐을 뿐이다. 지금 삼장법사가 범본을 대조해 보니 ‘보’라는 글자와 ‘네 생사’가 없었다. 그러므로 이십이 우치와 십일 추중이라고 말한 것이다. 이십이 우치에 대해서는, 앞 권에서 십장과 서로 대조하여 간택하였다. 지금은 그 상을 간략히 해석한다. 글에는 네 단락이 있다. 처음은 묻고, 다음은 답하며, 셋째는 결론짓고, 넷째는 받아들인다. 답 가운데 초지에는 두 우치가 있다. 첫째는 보특가라와 법을 집착하는 우치이다. 곧 인집과 법집 두 집착이다. 둘째 악취잡염우란, 곧 악취의 번뇌·업·생 세 잡염을 멸하는 것이다. 이지에는 둘이 있다. 첫째는 미세한 범계이다. 곧 실념으로 잘못 범하는 것이다. 둘째는 갖가지 업취이다. 삼업과 삼행의 차별을 보는 것이다. 삼지의 두 우치는, 첫째 욕탐장이다. 곧 등지를 장애한다. 둘째 원만한 문지다라니우란, 삼지에서 이미 문지 등의 공덕을 얻지만, 이지에서는 아직 얻지 못한 것이다. 장애되는 바를 따라 이름한 것이다. 사지에는 둘이 있다. 첫째는 등지애이다. 곧 삼지 가운데 선정에 대한 애착심을 일으켜 사지를 장애하는 것이다. 둘째는 법애이다. 삼지보살은 법을 사랑하기 때문에 법을 구하고 인욕을 행한다. 경에서 자세히 설한 것과 같다. 오지에는 둘이 있다. 첫째는 한결같이 작의하여 생사를 버리고 등지는 것이다. 둘째는 한결같이 작의하여 열반으로 나아가는 것이다. 모두 사지에서 일어나 오지를 장애한다. 육지에는 둘이 있다. 첫째 ‘제행의 유전을 현전하여 관찰한다’는 것은, 육지에서 십이연기의 제행 유전을 현전하여 관하는 것이다. 오지에서는 얻지 못하므로 육지를 장애한다. 장애되는 바를 따라 이름한 것이다. 둘째는 상이 많이 현행하는 것이다. 오지보살은 비록 싫어함과 좋아함을 함께 떠났지만, 생사를 싫어하는 상이 많이 현전하여 행한다. 그래서 육지를 장애한다. 칠지에는 둘이 있다. 첫째는 미세한 상이 현행하는 우치이다. 칠지는 오래 무상진관에 들어가지만, 육지는 비록 무상을 관하더라도 아직 끊임없을 수 없다. 때때로 여전히 미세한 상을 보아 현행한다. 이것이 생겨 장애하므로 우치라고 이름한다. 둘째는 한결같이 무상작의를 하는 방편의 우치이다. 칠지에서는 작의방편으로 한결같이 무상진관을 상속한다. 육지는 여전히 미세한 상이 현전하는 것을 본다. 칠지의 작의방편으로 한결같이 무상에 드는 것을 장애한다. 이는 장애되는 공덕에 나아가 다시 하나의 우치를 세운 것이다. 팔지에는 둘이 있다.</w:t>
      </w:r>
    </w:p>
    <w:p>
      <w:pPr>
        <w:pStyle w:val="TranslationText"/>
        <w:pageBreakBefore w:val="0"/>
      </w:pPr>
      <w:r>
        <w:rPr>
          <w:rFonts w:ascii="Noto Sans KR" w:hAnsi="Noto Sans KR" w:eastAsia="Noto Sans KR"/>
        </w:rPr>
        <w:t>첫째는 무상작의에 대한 공용의 우치이다. 당체를 따라 이름한 것이다. 칠지의 진관은 비록 상속하지만 공용이 있다. 팔지의 무상무공용을 장애한다. 둘째는 상행에 자재한 것에 대한 우치이다. 팔지보살은 속상의 행 가운데 이타에는 공용이 있으나 아직 자재하지 못하고, 자리에는 무공용으로 이미 자재를 얻는다. 칠지에서는 아직 능하지 못한다. 장애되는 바를 따라 이름하여, 상행자재라고 한다. 구지에는 둘이 있다. 첫째 ‘무량한 설법’은 의무애이고, ‘무량한 법구와 문자 등’은 법무애이다. 둘째 변재자재우란, 사무애와 요설무애를 말한다. 구지에서 이미 얻지만, 팔지에서는 아직 얻지 못한다. 모두 장애되는 바를 따라 이름한 것이다. 십지에는 둘이 있다. 첫째는 대신통우이고, 둘째는 미세비밀에 오입하는 우치이다. 대신통은 곧 오분법신이다. 미세비밀은 곧 진여법신이다. 구지에서는 이 두 법신을 원만히 얻지 못한다. 여래지에는 둘이 있다. 첫째는 일체 소지경에 대한 극미세한 집착이다. 곧 비상비비상처의 최하하품 번뇌수면이다. 둘째는 극미세한 장애이다. 곧 비상비비상처의 최하하품 소지장의 체이다. 넷째는 여러 지에 공통하는 청정한 공덕을 분별한다. 먼저 여덟 종류 청정을 밝힌다. 옛 번역에서는 팔과라고 이름한다. 「주품」에서 자세히 설한 것과 같다. 이 가운데 첫째 의락청정은, 곧 작의를 체로 삼는다. 둘째 심청정은, 곧 선정을 체로 삼는다. 나머지 여섯은 알 수 있다. 여러 섭보과를, 생청정이라고 이름한다. 그러므로 불지에는 없다. 다음에는 유상과 무상을 밝힌다. 다섯째는 네 인연 때문에 보살의 생이 수승함을 밝힌다. 여섯째는 보살이 여러 큰 서원을 행함을 분별한다. ‘광대·묘·승의 원’이라고 한 것에 대해, 여기에 두 해석이 있다. 한 해석에서는 여러 유정을 널리 교화하기 때문에, 광대원이라고 이름한다. 일체 선을 닦기 때문에, 묘원이라고 이름한다. 일체 악을 끊기 때문에, 승원이라고 이름한다. 한 해석에서는 광대원이란, 곧 광대한 마음이다. 묘원은 곧 제일의 마음이다. 승원은 곧 무전도의 마음이다. ‘네 인연 때문에’라고 한 것은, 열반의 낙주를 잘 요지하고, 빨리 증득할 수 있는 능력이 있는 것을 첫째로 삼는다. 그럼에도 빠른 증득의 낙주를 다시 버리는 것을 둘째로 삼는다. 연도 없고 기다림도 없이 대원심을 내는 것을 셋째로 삼는다. 이타를 하고자 오랜 세월 고통 속에 머무는 것을 넷째로 삼는다. 비록 여섯 단락이 있으나, 모두 첫째 ‘지의 뜻을 분별함’의 끝이다. 이 아래 둘째는 그 지 가운데 배워야 할 법을 분별한다. 스물세 구가 있다. 『섭론』의 인과수승은 여기서부터 시작한다. 첫째, 육도를 들어 배워야 할 일로 삼는다. 둘째, 삼학으로 육도를 포섭한다. ‘처음 세 가지는 증상의 두 학임을 알아야 한다’고 한 것에 대해, 보시와 인욕은 계의 권속으로서 계를 돕고 이루므로, 또한 계라고 이름한다. 셋째, 세 종류 자량으로 육도를 포섭한다. [1] 넷째는 오상으로 보시 등을 닦는 것을 분별한다. 십법행은, 곧 서사하여 지니는 것 등이다. 다섯째는 육수의 성립을 해석한다. 여섯째는 뒤의 사바라밀을 세운 뜻을 밝힌다. ‘보살장에 대하여 잘 듣고 연하여 닦고 익히지 못하는 자’라고 한 것에 대해, 문은 청문이다. 연은 연려이다. 일곱째는 차례를 분별한다. 여덟째는 품류를 분별한다. 아홉째는 도피안의 뜻을 해석한다. 열째는 대치되는 육폐를 밝힌다. 열한째는 과를 얻는 것을 밝힌다. 열둘째는 보시 등과 섞이는 잡염법을 밝힌다. 열셋째는 비방편을 분별한다. 열넷째는 총청정과 별청정을 해석한다. 위의 오상이란, 곧 무염착 등 다섯 상이다. 육도에 통하기 때문이다. 이에 의하여 청정계를 분별하면 일곱이 있다. 첫째는 제립을 요지하는 것이다. 둘째는 출리를 요지하는 것이다. 셋째 ‘항상 시라를 갖춘다’는 것은, 항상 시라를 지키는 것이다. 넷째 ‘견고한 시라’란, 견고하게 시라를 지키는 것이다. 다섯째 ‘상주하는 시라’란, 한 해석에서는 작계라고 한다. 다른 해석에서는 수계라고 한다. 여섯째 ‘항상 전하는 시라’란, 한 해석에서는 무작계라고 한다. 다른 해석에서는 수계라고 한다. 일곱째는 일체를 받아 배우는 것이다. ‘인청정[2]’에 대해, 한 해석에서는 첫째, 인과를 깊이 믿고 나아가 희롱하지 않는 것이다. 둘째, 도리어 해침을 가하지 않는다. 셋째, 원결을 품지 않는다. 넷째, 충고받을 때 성내지 않는다. 다섯째, 와서 충고해 주기를 기다리지 않는다. 여섯째, 두려움이나 염오한 마음 때문에 인욕을 행하지 않는다. 일곱째, 작의[3]함으로써 곧바로 버려 놓지 않는다. 둘째 해석에서는 첫째, 업과 과를 믿는다. 둘째, 요익하지 않는 일에 대해 성내거나 희롱하지 않는다. 셋째, 되갚지 않는다. 넷째, 원결을 맺지 않는다. 다섯째, 충고받을 때 성내지 않고 또한 충고해 주기를 기다리지 않는다. 여섯째, 두려움과 염오 때문에 마음을 행하지 않는다. 일곱째, 작사[4]하여 버려 놓지 않는다. 정진의 일곱 가지이다. 첫째, 평등을 통달하여 자기를 높이고[5] 남을 능멸하지 않는다. 둘째, 큰 세력을 갖추는 것은 곧 피갑정진이다. 셋째, 큰 정진을 갖춘 것은 곧 세력이 있는 것이다. 넷째, 감당할 능력이 있다는 것은, 곧 힘이 있는 것이다. 다섯째는 견고함이다. 여섯째는 용맹함이다. 이 둘은 곧 부지런함이 있는 것이다. 일곱째, 여러 선법에서 끝내 멍에를 버리지 않는 것은 곧 멍에를 버리지 않는 것이다. 한 해석에서는 첫째, 처중행을 통달한다. 둘째, 자기를 높이지 않는다. 셋째[＊], 남을 능멸하지 않는다. 넷째, 큰 세력을 갖춘다. 다섯째, 큰 근면을 갖춘다. 여섯째, 감당할 능력이 있다. 일곱째, 멍에를 버리지 않는다. 지금 해석한다. 첫째는 평등성을 통달하는 것이다. 둘째는 자기를 높이고[＊] 남을 능멸하지 않는 것이다. 셋째는 큰 세력을 갖추는 것이다. 넷째는 큰 정진을 갖추는 것이다. 다섯째는 감당할 능력이 있는 것이다. 여섯째는 견고하고 용맹한 것이다. 일곱째는 멍에를 버리지 않는 것이다. 정려의 일곱 가지이다. ‘상을 잘 통달한다’는 것에 대해, 한 해석에서는 진여를 통달하는 것이라고 한다. 다른 해석에서는 삼상을 통달하는 것이라고 한다. 둘째 ‘원만’은 주분정이다. 셋째 ‘구분’은 쌍운도이다. 넷째 ‘운전’은 뒤뒤의 승진분이다. 다섯째 ‘의지할 바가 없음’은 공혜와 상응하는 선정이다. 여섯째 ‘잘 닦아 다스림’은 [6] 혹을 끊고 멸을 증득하는 것이다. 일곱째 ‘보살장에 대해 듣고 연하여 닦고 익히는 것이 무량하다’는 것은, 대승교에 의하여 헤아릴 수 없는 여러 삼마지를 닦기 때문이다. 또 사무량을 닦기 때문이라고 해석할 수도 있다. 혜청정의 일곱 가지이다. 한 해석에서는 첫째, 멀리 떠나는 것이다. 둘째, 두 변을 알아 삼해탈을 아는 것이다. 둘째, 두 자성을 아는 것이다. 셋째, 삼무성을 아는 것이다. 넷째, 세속을 아는 것이니 오명, 곧 외명·내명·성명·인명·의방명을 말한다. 다섯째, 승의를 안다. 여섯째, 무분별에 많이 머문다. 일곱째, 무량한 총법에서부터 법수법행에 이르기까지이다. 태사가 말한다. 또 ‘무분별’ 이하에는 둘이 있다. 앞은 지혜이고, 뒤는 관혜이다. 가행의 오혜를 더하여 칠종혜라고 이름한다는 것은, 곧 이 판정과 같다. 한 해석에서는 ‘만약 여러 보살이 … 이를 혜라고 이름한다’고 한 것은, 총괄하여 혜라는 이름을 해석한 것이다. 이 아래에서 칠상을 해석한다. 아래의 판정도 또한 같다. 지금은 앞의 해석에 의한다. 열다섯째는 앞의 오연에 모두 오업이 있음을 해석한다. 열여섯째는 오의에 의하여 보시 등을 분별한다. 앞의 오상 가운데, 세 가지를 최광대라고 이름한다. 두 가지를 무염오라고 이름한다. 육도를 닦을 때 사[1]를 먼저 해석한다. 그러므로 가장 명성하다. 팔지 이상을 불가동이라고 이름한다. 원만과 과를 최청정이라고 이름한다. 열일곱째는 인과가 다함없음을 분별한다. 열여덟째는 보시 등을 깊이[2] 애락함을 밝힌다. 그 과는 깊이 좋아하지 않는다. 열아홉째는 보시 등의 위덕을 밝힌다. 육도[3]에는 네 종류 위덕이 있다고 이름한다. 처음은 육장을 다스린다. 뒤의 세 가지는 글과 같다. 스무째는 인과의 의리를 밝힌다. 스물한째는 보살이 재물을 갖추었을 때 중생이 탐하는 뜻을 밝힌다. 스물둘째는 반야가 제법의 무성을 능히 취함을 밝힌다. 두 문답이 있다. 첫째 문답은, 반야가 진여를 취할 때 횡집의 성품이 없음을 밝힌다. 이를 제법의 무성을 취한다고 이름한다. 둘째 물음의 뜻은 이러하다. 진여는 유를 떠나고 무를 떠난다. 진여를 취할 때 무성을 취한다고 이름한다면, 능히[4] 취하면서 어찌 진여를 취할 때 ‘유성’을 취한다고 허락하지 않는가? 답의 뜻은 이러하다. 무성이라는 말은 차전이지 표전이 아니다. 저 진여에는 횡집이 없기 때문에 무성이라고 설한다. 나는 끝내 반야가 무성이라는 이해를 지어 그 무성을 취한다고 설하지 않는다. 내증의 법은 어떤 이름으로 불러야 할지 알 수 없기 때문에 가명으로 무성이라고 할 뿐이다. 스물셋째는 삼아승기 가운데 닦는 보시 등의 세 이름의 차별을 밝힌다. 첫째 아승기에서 보시 등을 수행할 때에는 번뇌가 여전히 현행하여 아직 제복하지 못한다. 그러나 저것에 의해 제복된다는 것[5], 곧 ‘번뇌가 보시 등을 제복하고 해치니 승해행지 등에서’라고 한 것은, 그 지위와 단계를 드러낸 것이다. 난위에서 승해가 전할 때 이를 바라밀다라고 이름한다. 지전에서 닦는 것은 아직 상품을 이루지 못하였다. 다만 난품의 중품일 뿐이다. 그러므로 다만 바라밀다라고 이름한다. 다시 무량한 때에 … 이른바 초지 이상에 이른다고 한 것은, 그 지위와 단계를 드러낸 것이다. 이를 근바라밀다라고 이름하는 것은, 보리에 가까워졌기 때문에 그렇게 이름한 것이다. 다시 … 팔지 이상에 이른다고 한 것은, 그 지위와 단계를 드러낸 것이다. 이를 대바라밀다라고 이름하는 것은, 팔지 이상에서는 무공용으로 닦기 때문이다. 각각의 행 가운데 무량한 행을 일으킨다. 그러므로 ‘대’라는 이름을 얻는다. 진제삼장이 말하였다. 이 세 이름은 지전에 속한다. 첫째, 흑백이 서로 섞인 것을, 바라밀다라고 이름한다. 십해 가운데 번뇌가 섞여 있기 때문이다. 둘째, 한결같이 백법인 것을, 근바라밀다라고 이름한다. 십행 가운데 한결같이 백법이어서 번뇌가 현행하지 않기 때문이다. 셋째, 흑도 백도 아니지만 과보가 있는 것을, 대바라밀다라고 이름한다. 십회향 가운데 앞의 세 지위를 초월하기 때문이다. 비록 이러한 설이 있으나, 이 글과는 어긋난다. 이 아래 셋째는 지 가운데 있는 번뇌를 분별한다. 그 가운데 넷이 있다. 첫째는 머릿수를 밝힌다. ‘간략히 세 종류 수면이 있다’고 한 것에 대해, 경사가 말한다. 첫째는 해반수면이다. 이른바 견소단의 현행으로서 구생하지 않는 혹이다. 이는 저 수도소단의 구생혹의 반려이다. 견혹의 반려로 말미암아 수도혹이 치성해진다. 그러므로 다만 불구생혹을 구생혹의 조반이라고 설한 것이다. 앞의 오지에 있는 구생 수도혹은, 이미 견혹이라는 불구생의 반려를 떠났다. 그러므로 해반이라고 이름한다. 지금 앞의 오지 가운데 해반의 수도혹을 들고, 또한 그것이 훈습한 종자도 취하여, 해반수면이라고 이름한다. 이것이 가장 거칠다. 둘째는 열약수면이니, 육지와 칠지 가운데 미세하게 현행하며, 수도에서 조복하면 현행하지 않는다고 한 것에 대해, 앞의 해반 수도혹이, 만약 육지와 칠지 두 지에서 일어나면, 다만 미세한 현행과 종자일 뿐이다. 통틀어 열약수면이라고 이름한다. 묻는다. 『섭론』에서는 칠지에서 오래 진관에 들어가 번뇌가 일어나지 않는다고 하였는데, 어찌 지금은 미세한 혹이 일어난다고 하는가? 칠지에는 셋이 있다. 곧 입심·주심·출심이다. 출심에서 지위가 원만해지면, 진관이 상속한다. 번뇌가 일어나지 않는다. 그러므로 『섭론』에서 혹이 일어나지 않는다고 한 것이다. 입심과 주심 가운데서는 때로 혹이 일어나기 때문이다. 그러므로 여기서는 미세하게 현행한다고 한 것이다. 그러므로 『불지론』 제2권에서 말한다. 어떤 설은 사지에서 제칠식 가운데 구생번뇌를 모두 멀리 여읜다고 한다. 어떤 설은 사지에서 제육식 가운데 구생아견을 모두 멀리 여의지만 제칠식은 아니라고 한다. 칠지에 이르기까지도 여전히 미세한 번뇌가 있기 때문이다. 만약 제칠식이 없다면 염정의 의지처도 없어야 한다. 마땅히 오와 같지 않아야 한다. 제칠식의 혹을 이미 멀리 여의었다면, 오·육·칠지의 제육식 거친 혹도 현행하지 않아야 한다. 이는 『유가론』과 『해심밀경』의 설에 어긋난다. 곧 여기에서 육지와 칠지 두 지에 열약수면과 미세한 현행이 있다고 설한 것에 어긋난다. 셋째 미세수면은 팔지 이상으로, 이때부터 일체 번뇌는 다시 현행하지 않고 오직 소지장만을 의지처로 삼는다고 한 것에 대해, 곧 앞의 두 종류 수면이 팔지 이상까지 흘러간 것이다. 비록 아직 끊어지지는 않았으나 성도에 의해 살펴 조복되었으므로, 그 기능이 미세하다. 그래서 미세수면이라고 이름한다. 팔지 이상에서는, 의식이 어떤 때에는 오직 법공만을 관하고, 어떤 때에는 이공이 드러낸 진여를 함께 증득한다. 말나식 가운데 평등성지가 일어난다. 의식이 혹 오직 인공관에 들어가면, 말나는 곧 법집을 일으킨다. 그러므로 일체 번뇌는 다시 현행하지 않고 오직 소지장만을 소의로 삼는다고 한 것이다. 태사가 말한다. 견도의 번뇌는 분별작의로 생긴다. 태어나자마자 임운하여 일어나는 것이 아니다. 그러므로 불구생현행번뇌라고 이름한다. 수도의 번뇌는 임운하여 일어난다. 생득선과 같다. 이것이 구생번뇌이다. 이는 곧 이름을 해석한 것이다. 뜻은 경사의 해석과 같다. 육지에서는 무상관을 얻고, 반야가 일어나므로, 점차 미세해진다. 그러므로 바꾸어 열약수면이 일어난다고 이름한다. 수도에서 조복해야 비로소 현행하지 않는다. 팔지 이상에서는,</w:t>
      </w:r>
    </w:p>
    <w:p>
      <w:pPr>
        <w:pStyle w:val="TranslationText"/>
        <w:pageBreakBefore w:val="0"/>
      </w:pPr>
      <w:r>
        <w:rPr>
          <w:rFonts w:ascii="Noto Sans KR" w:hAnsi="Noto Sans KR" w:eastAsia="Noto Sans KR"/>
        </w:rPr>
        <w:t>일체 번뇌가 다시 현행하지 않는다. 곧 제칠식의 법집인 소지장이 의지처가 된다. 제육식의 법집이 현행하는 것은, 오직 법집의 미세수면이 일으키는 것이다. 또 해석한다. 견도에서 끊는 번뇌는, 초지에서 다한다. 의식 가운데 구생의 견혹은, 사지에서 조복한다. 나머지 구생혹과, 말나의 구생아견은, 팔지에서 조복한다. 그러므로 팔지 이상에서는 비록 유루의 오식이 현행하더라도, 의식은 오직 무루이다. 인공관에 있을 때에는, 여전히 법집의 말나가 있다. 법공관에 있을 때에는, 오직 유루의 말나가 있다. 그런데 경에서 ‘오직 소지장만 있다’고 한 것은, 말나의 법집에 의하여 설한 것이다. 서방의 여러 스승은 대개 이와 같이 해석한다. 기사가 말한다. 해반수반이란, 제육식의 구생신견 등에 포섭되는 것을, 구생이라고 설한다. 그러므로 그 밖의 번뇌를 불구생이라고 이름한다. 그러나 그 체는 조금 거칠고, 그것을 인하여 일어나며, 그것이 끊어지면, 이것도 따라 없어진다. 그러므로 해반이라고 이름한다. 열약수면이란 제육·제칠지의 미세한 현행으로, 수도에서 조복하면 현행하지 않는다는 것이다. 불구생신견이 끊어지면, 이 수면도 따라 멸한다. 조금 끊기 어려우므로, 『능가경』과 어긋나지 않는다. 구생신견이 끊어지면 탐도 곧 생기지 않는다. 저 경은 이승이 번뇌를 끊는 데 의하여 설한 것이다. 보살의 소지장이 없기 때문에 번뇌가 생기지 않는다는 데 의하여 설한 것은 아니다. 혹은 두 수면을 구경에 끊는 지위에 의한 것이라고 할 수도 있다. 저 경과 이 경은, 또한 서로 어긋나지 않는다. 미세수면이란, 제팔지 이상에 있는 것을 말한다. 저 『유식장』의 해석과 같다. 둘째는 피부·살·뼈의 추중을 분별한다. 경사가 말한다. 이 가운데 질문의 뜻은, 위의 세 수면을 성인이 끊을 때, 피부를 끊는 것인가, 아니면 살과 뼈를 끊는 것인가 하는 것이다. ‘다만 두 종류로 말미암으니, 피부에 있는 추중을 끊기 때문에 저 처음 둘을 드러낸다’고 한 것에 대해, 앞의 칠지까지 있는 해반수면과 열약수면 두 종류를 끊을 때에는, 곧 피부에 있는 추중을 끊는다고 이름한다. ‘다시 살의 추중을 끊기 때문에 저 셋째를 드러낸다’고 한 것에 대해, 뒤의 세 시기에 미세수면[6]을 끊을 때에는 곧 살의 추중을 끊는다고 이름한다. 만약 뼈에 있는 추중을 끊는 경우라면, 나는 일체 수면을 영원히 여의는 지위가 불지에 있다고 설한다. 앞의 세 수면에 남은 습기가 미세하기 때문에 뼈라고 이름한다. 해탈도의 종류에 의하여 밖으로 드러난 증득을 기준으로 한 것이다. 불지에 머무는 번뇌장 가운데서 제거한다. 세 수면에 피부·살·뼈가 있음을 분별하였다. 소지장 가운데서도 분별의 종류는 그러하다. 태사가 말한다. 피부·살·뼈의 세 번뇌를 끊는 데 의하여, 세 아승기겁을 세운다. 처음의 피부 추중은, 첫 아승기에서 초지에 이르러 다 끊는다. 그제야 처음 두 가지인 해반수면과 열약수면이 현행을 일으키는 것을 드러낸다. 초지에서 칠지까지 살의 추중을 끊기 때문이다. 팔지 이상에서는, 저 셋째 미세한 법집수면을 드러낸다. 그것이 현행 법집을 일으킨다. 뼈의 추중을 다 끊으면 불지에 머문다. 그러므로 일체 수면을 영원히 여읜다. 셋째는 능히 끊는 겁수를 분별한다. 대겁에 의하면, 오직 세 불가수겁을 지나 추중을 다 끊는다. 소겁에 의하면, 곧 무량겁을 지난다. 넷째는 지 가운데 번뇌가 생기는 상을 분별한다. 먼저 세 물음을 한다. 다음에 답하고 뒤에[1] 받아들인다. 답 가운데 경사가 말한다. 초지에서 법계를 통달한다. 이 인연으로 보살은 반드시 알고서야 번뇌를 일으킨다. 그러므로 무염상이라고 이름한다. 비록 번뇌를 일으켜도, 자기 몸 안에서 고를 생기게 하지 못한다. 그러므로 허물이 없다. 이와 같은 혹을 일으켜 다른 이의 고의 인을 끊으므로, 무량한 공덕이 있다. 태사가 말한다. 이미 초지 가운데서 반드시 알고서야 번뇌를 일으킨다고 하였으니, 그러므로 이지에서 ‘잘못 범하게 하는 마음을 일으키는 범계번뇌를 떠난다’고 한 것은, 지전에서 일어난 것이다. 이지에 이르러 그 종자를 조복한다. 초지 가운데 현행하는 것은 아니다. 기사는 또 말한다. 이 글로 초지 이상에서는 고의로 죄를 범하지 않음을 증명한다. 아래 넷째는 일승을 설한 뜻을 분별한다. ‘부처님께서 설하신 바와 같이 … 나아가 나는 승의 차별성을 설하지 않는다’고 한 것에 대해, 소승에서는 온·계·처 등의 여러 법성을 설한다. 대승에서는 이 여러 법이 동일한 진여계의 이취임을 설한다. 진여가 같다는 데 의하기 때문에, 부처님은 승의 차별성을 설하지 않는다. ‘그 가운데 … 나아가 한 부류는 손감한다’고 한 것에 대해, 삼승이 동일한 여성을 가진다고 설한 것을 듣고, 혹 이승도 저 대승과 같다고 집착하는 것을 증익이라고 이름하고, 혹 대승도 저 이승과 같다고 집착하는 것을 손감이라고 이름한다. ‘또 여러 승에 대하여 … 이 가운데 밀의가 있다’고 한 것에 대해, 또 삼승에 이미 차별이 있는데, 어찌 동일한 진여법계라고 하는가라고 생각한다. 법계가 이미 같다면, 승에도 차별이 없어야 한다. 그러나 삼승의 성도는, 사법의 차별에 따라 상·중·하가 있음을 알지 못한다. 여리에 나아가면 동일한 법계에 통하면서도 서로 어긋나지 않는다. 그런데 서로 어긋난다고 여겨, 쟁론을 일으킨다. 이 아래는 거듭 게송으로 읊는다. ‘여러 지의 섭’이라는 것은, 처음의 섭의를 읊은 것이다. [2] 총괄하여 지명과 소대치인 이십이 우치·십일 추중을 읊는다. ‘수승’은 팔청정과 여러 지에 공통하는 덕을 읊는다. ‘생’은 보살의 수승한 생을 읊는다. ‘원’은 광대원 등을 읊는다. ‘그리고 여러 배울 것’은 육도를 읊는다. ‘부처님이 설한 대승에 의지하여 여기에서 잘 닦아 대각을 이룬다’[3]는 것은 보살이 의지함을 관하는 것이다. 부처님께서 대승을 설하셨고, 이를 닦으면 성불한다. 혹 이 두 구는 대승의 지위에 의하여 삼겁 동안 닦아 성취함을 읊은 것이라고 할 수도 있다. 아래에 두 게송이 있다. 저 마지막에 밀의로 일승을 설한 것을 읊는다. 아래에서는 경명을 세우기를 청하고 그때 대중이 이익을 얻는 것을 밝힌다. 알 수 있다. 이 아래 큰 단락 일곱째이다. 만수실리보살이 삼신의 뜻을 청문한다. 먼저 종지를 표방하고 경을 가리킨다. 다음에는 바로 그 글을 인용한다. 그 가운데 먼저 문답으로 바로 분별하고, 뒤에는 경명을 세우고 그때의 이익을 밝힌다. 앞부분에는 열네 문이 있다. 첫째 문답은 법신의 상을 분별한다. 만수실리란, 옛 번역에서는 문수사리라고 하였다. 옛날에는 묘덕이라고 번역하였다. 지금은 묘길상이라고 번역한다. 이 가운데 뜻은 이러하다. 여러 지 가운데서 출리를 닦아 료인으로 삼고, 청정한 진여의 전의를 드러내어 성만한 것을 법신의 상으로 삼는다. 둘째는 이승의 전의를 법신이라고 이름하지 않음을 밝힌다. 소지장을 끊지 못했기 때문이다. 혹장을 끊어 드러난 진여를 해탈신이라고 이름한다. 해탈신으로 말미암아 삼승은 평등하다. 법신으로 말미암아 차별이 있다. ‘무량한 공덕의 최승한 차별은 수로 헤아리기 어렵다’고 한 것은, 이 글이 곧 본래 있는 진여에 항하사 같은 공덕이 있음을 증명한다. 셋째는 여러 여래의 화신 작업을 밝힌다. 비사와 경사가 말한다. ‘화신의 작업은 세계가 일어나는 것과 같다’고 한 것에 대해, 이 글은 타수용신과 변화신이 생기하는 상을 분별한다. 자수용신은 간략히 분별하지 않았다. ‘세계가 일어나는 것과 같다’는 것은, 여러 세계에서 교화받는 중생의 형류와 함께 생기한다는 뜻이다. 그러므로 세계가 일어나는 것과 같다고 말한다. 태사가 말한다. 삼천세계가 일어날 때와 같이, 일체 중생의 종류가 함께 감응하여 일어난다. 화신의 작업도 또한 그러하다. 여래의 일체 공덕이 일으키는 것을 상으로 삼는다. 넷째는 화신의 방편선교를 밝힌다. 곧 팔상성도의 상이다. 그러나 이 글에서는 간략히만 분별한다. 다섯째는 여래 언음의 차별을 밝힌다. 처음 문답으로 총괄하여 표방한다. 여래의 언음은 삼장을 벗어나지 않는다. 첫째는 계경이다. 둘째는 조복이다. 옛날에는 멸이라고 이름하였다. 셋째는 본모이다. 옛날에는 마덕륵가라고 이름하였다. 지금은 마달리카라고 한다. 이는 여기서 본모라고 번역한다. 이 장 가운데 여러 뜻을 널리 분별하여, 갖가지 도리를 낳기 때문이다. 그러므로 본모라고 이름한다. 또한 많은 갖가지 도리를 분별하기 때문에, 곧 갖가지 의리를 낳는다고 할 수도 있다. 그러므로 본모라고 이름한다. 아래에서는 삼장을 각각 해석한다. 먼저 따로 세 물음을 한다. [4] 차례대로 해석한다. 처음은 계경을 해석한다. ‘어떤 곳에서 … 계경이라고 이름한다’고 한 것에 대해, 『비바사』에서 삼장의 차별을 해석한 데 의하면, 혹 선정을 설하는 것을 수다라라고 이름하고, 혹 갖가지로 섞어 설한 것을 수다라라고 이름하는 것 등이 있다. 지금은 곧 갖가지로 섞어 설한 것을 계경이라고 하는 데 해당한다. ‘사사·구사·이십구사에 의한다’고 한 것은, 두 문을 열어 열거한 것이다. 무엇이 사사인가? 첫째는 청문사이다. 문혜와 사혜의 두 지혜이다. 둘째는 귀취사이다. 곧 삼귀의이다. 셋째 수학사란, 곧 삼학이다. 넷째 보리사란, 곧 삼십칠품이다. 네 종류 행적과, 사마타·비파사나 등은, 대보리를 얻는 일이기 때문이다. 『현양론』에서도 또한 이 넷을 밝힌다. 그러므로 그 게송에서 말한다. ‘문·의·학·보리’이다. 구사 가운데, 첫째는 유정을 시설하는 일이다. 곧 오온이다. 둘째는 그가 수용하는 것이다. 곧 십이처로서 육근과 육진이 서로 수용한다. 셋째는 그 생기이다. 곧 십이유지이다. 넷째는 그가 생긴 뒤 머무는 것이다. 곧 사식이다. 다섯째 염정사란, 곧 사제이다. 고와 집은 염이고, 멸과 도는 정이다. 여섯째는 그 차별의 일이다. 곧 다섯 종류 계이다. 유정계, 기세계, 법계, 조복유정계, 조복방편계이다. 일곱째는 능설사이다. 곧 여러 부처이다. 여덟째는 소설사이다. 곧 여러 법이다. 아홉째는 중회사이다. 여덟 무리가 있다. 인간 가운데 네 무리가 있으니, 찰리·사문·바라문·장자이다. 천에는 네 무리가 있으니, 첫째 사천왕천, 둘째 삼십삼천, 셋째 염마천, 넷째 범중천이다. 이십구사 가운데, 앞의 넷은 염이다. 곧 잡염품에 의하여 여러 행을 포섭하는 일이 있는 것은, 오온이다. 그것이 차례대로 따라 굴러가는 것은, 연생이다. 셋째는 인집이고, 넷째는 법집이다. 이 두 집착으로 말미암아, 미래세 유전의 인이 된다. 아래에는 스물다섯 일이 청정이다. 그 가운데 넷은 세간선법이다. 곧 청정품에 의하여 소연에 마음을 매어 두는 일이란, 욕계의 문혜이다. 마음을 매는 것은 사념처의 경계를 삼는다. 근정진사란, 곧 사혜이다. 심안주사는, 곧 미지정을 얻는 것이다. 관법낙주사는, 곧 근본선을 얻는 것이다. 아래에는 스물한 일이 출세간청정이다. 그 가운데 하나는 해탈분이고, 넷은 순결택분이며, 넷은 견도이고, 여섯은 수도이며, 넷은 무학도이다. 뒤의 둘은 서로 비교하여 수승함을 드러낸다. ‘일체 고의 연을 초월하는 방편사’[5]란 곧 순해탈분선이 일어나는 것이다. 열반은 저 중생에게, 고를 떠나는 연이 된다. 그러므로 일체 고의 연을 초월한다고 이름한다. 해탈분선은 그것의 방편이다. 다음에는 순결택분을 밝힌다. 곧 고를 알고 집을 끊고 멸을 증득하며 도를 닦는 것이다. 고를 아는 데 셋이 있다. 첫째 전도의 의지처는, 욕계의 고를 아는 것이다. 둘째 사행의 의지처는, 색계의 고를 아는 것이다. 셋째 ‘안으로 증상만을 떠나는 의지처’는, 무색계의 고를 아는 것이다. 수의처사란, 이는 집을 끊는 것이다. 작증수습사란, 곧 멸을 증득하고 도를 닦는 것이다. 아래에서는 견도 가운데를 밝힌다. ‘지금 저 견고한 일’이라는 것은, 한결같이 견도에 들어 영원히 범부로 물러나지 않으므로 견고라고 이름한다. ‘그 행상의 일’은, 상견도이다. ‘그 소연의 일’은, 곧 상견도가 연하는 일이다. ‘이미 끊은 것과 아직 끊지 않은 것을 관찰하는 선교의 일’은, 상견도 가운데서, 견혹은 이미 끊어졌고, 수혹은 아직 끊어지지 않았음을 관찰하는 것이다. 수도위의 여섯 가지는, ‘그 산란의 일’이란, 이미 견도에서 나왔으나 아직 수도에 들어가지 않은 때, 중간에서 점차 산란심이 일어나는 것이다. ‘불산란의 일’과 ‘불산란의 의지처의 일’은, 이 둘이 모두 선정의 일이다. 욕계 수혹을 끊는 방편도이다. 불산란의 소의는, 오직 선정의 체만 취한다. 불산란사란, 하나의 정수만 제외하고, 나머지 동시에 함께하는 법을 버리지 않는 것이다. ‘수습에 힘쓰는 가행의 일’이란, 곧 욕계 수혹을 끊는 무간도이다. ‘수습의 승리의 일’이란, 색계와 무색계의 무간도이다. ‘각각의 견고한 일’이란, 곧 금강심이다. 무학의 네 가지는, ‘성행을 포섭하는 일’이란, 곧 여리지의 진지와 무생지이다. ‘성행의 권속을 포섭하는 일’이란, 여량지의 진지와 무생지이다. ‘진실을 통달하는 일’이란,</w:t>
      </w:r>
    </w:p>
    <w:p>
      <w:pPr>
        <w:pStyle w:val="TranslationText"/>
        <w:pageBreakBefore w:val="0"/>
      </w:pPr>
      <w:r>
        <w:rPr>
          <w:rFonts w:ascii="Noto Sans KR" w:hAnsi="Noto Sans KR" w:eastAsia="Noto Sans KR"/>
        </w:rPr>
        <w:t>무여열반에 들어가려 할 때 진실한 일을 관하는 것이다. ‘열반을 증득하는 일’이란, 무여열반에 들어가려 할 때 먼저 멸정에 들어가는 것이다. 곧 멸정의 아뢰야심 가운데서 반열반한다. ‘잘 설해진 법과 비나야 가운데 … 나아가 견의 꼭대기’라고 한 것은, 앞에서 하품의 해탈분선을 닦는 것을 밝힌 것이다. 외도의 상품정견의 꼭대기를 초월하기 때문이다. ‘또 이에 대하여 … 그러므로 퇴라고 이름한다’고 한 것은, 저 외도가 해탈분선을 닦지 않으므로 퇴실이라고 이름하는 것이다. 현재 사견을 일으킨 허물을 퇴라고 이름한 것은 아니다. 설령 앞의 문혜·사혜와 미지정·근본정을 일으키더라도, 세간의 복선도 또한 퇴라고 이름한다. 이는 마땅히 얻어야 할 것을 얻지 못한 것이므로, 미득퇴이다. 다음은 조복을 해석한다. ‘어떤 곳에서 … 조복이라고 이름한다’고 한 것은, 별해탈계의 전후 방편이 근본을 수순한다고 설하는 경우, 상응법이라고 이름한다. 또 계를 일으키는 마음을 설하는 것을, 별해탈과 상응하는 법이라고 이름한다. 이와 같은 언교를, 모두 조복이라고 이름한다. ‘일곱 상’이라고 한 것에 대해, 경사가 말한다. 첫째는 차계(遮戒)를 받는 것을 설하는 것이다. 둘째는 성계(性戒)를 받는 것을 설하는 것이다. 셋째는 범계의 연을 설하는 것이다. 넷째는 성죄를 범하는 것을 설하는 것이다. 다섯째는 지계의 일을 설하는 것이다. 여섯째는 범한 뒤 능히 출리하는 일을 설하는 것이다. 일곱째는 의식이 있는 사람 앞에서 율의를 버리는 일을 설하는 것이다. 지금 해석한다. 첫째는 수계의 의식을 설하는 것이다. [1] 둘째는 근본중죄를 설하는 것이다. 셋째는 범계의 연을 설하는 것이다. 넷째는 범부에게 범함의 자성이 있음을 설하는 것이다. 다섯째는 성자에게 범함의 자성이 없음을 설하는 것이다. 여섯째는 회과의 일을 설하는 것이다. 일곱째는 계를 버리는 것이다. 아래에서는 본모를 해석한다. 처음에는 열한 종류의 상을 총괄하여 표방하고 열거한다. 둘째는 차례대로 해석한다. 처음 세속상을 분별하는 데 셋이 있다. 첫째는 수취취를 설하는 것이다. 둘째는 유견의 변계소집을 설하는 것이다. 셋째는 의타의 작용과 사업을 설하는 것이다. 둘째는 승의상이다. 곧 칠진여를 설한다. 셋째는 보리분법의 소연상이다. 곧 일체 소지의 일을 설한다. 넷째는 행상을 밝힌다. 곧 여덟 행을 설한다. 첫째는 제실이다. 곧 제법의 여(如)이다. 둘째는 안주이다. 나아가 혹 다시 안립하고 은밀하게 또는 드러나게 기별하는 차별이 있다고 한 것에 대해, 은밀하게 설한다는 것은, 어떤 이가 나와 세간은 상주하는가 무상하는가 등을 묻는 경우, 다만 그에게 ‘나는 이것은 말할 수 없다고 설한다’고 답하는 것이다. 이를 은밀하게 설한다고 이름한다. 드러나게 설한다는 것은, 법답게 질문하는 경우, 다시 법답게 기별하는 것 등이다. 셋째는 과실이다. 넷째 공덕은 글과 같다. 다섯째 이취에는 여섯 종류가 있음을 알아야 한다. 여섯째는 의취이취이다. 곧 시의 등 네 의취이다. 여섯째는 유전이다. ‘세 유위상’이라고 한 것은, 주와 이를 합하여 설했기 때문이다. 일곱째는 도리이다. 네 도리가 있다. 첫째 관대도리는, 인이나 연이 여러 행을 능히 생기게 하는 것 등을 말한다. 여러 행이 생기려면 인연을 관대한다. 또 설하려고 할 때에도 설하는 인을 기다린다. 둘째 작용도리는 여러 인연이 여러 법을 얻게 한다는 것이다. 육근이 육진을 증득하여 각각 작용이 있는 것과 같다. ‘혹 능히 성판한다’는 것은, 사대종이 각각 자기의 작용을 능히 성판하는 것과 같다. ‘혹 다시 생긴 뒤 여러 업용을 짓는다’는 것은, 어떤 법이든 인으로 생긴 뒤 각기 여러 업용을 짓는다는 것이다. 셋째는 증성도리이다. 인연이 능히[2] 소립·소설·소표의 뜻을 합하여 성립시키고 바르게 깨닫게 한다는 것이다. 곧 삼지로 말미암아 소전의 뜻을 성립시키고, 적론자로 하여금 바르게 깨닫게 하는 것이다. 또 해석한다. 그 인과 비유를 들어, 소립인 종의 뜻을 성립시키는 것이다. 이는 곧 간략히 분별한 것이다. 다음으로 마땅히 널리 해석한다. 또 증성도리에는 간략히 두 종류가 있다. 첫째는 청정이고 둘째는 불청정이다. 다섯 종류 상으로 말미암아 청정이라고 이름한다. 첫째 ‘현행하여 보아 얻는 상’이란, 일체 행이 모두 무상성인 것 등을 말한다. 이것은 세간의 현량으로 얻는 것이므로 현소득상이라고 이름한다. 거친 한 생의 죽고 태어나는 무상에 의한 것이다. 핍박받는 등의 고이다. 작용할 바가 있으나 자재하지 못하는 무아 등의 성품이다. 이를 세간의 현량으로 얻는 것이라고 이름한다. [3] 둘째는 ‘현견에 의지하여 얻는 상’이다. 이른바 일체 행이 모두 찰나성이라는 것이다. 이것이 첫째 문이다. 후세가 있다는 것이 둘째이다. 청정업과 불청정업이 무너지지 않는다는 것이 셋째이다. 이는 능의지인 소비지법을 든 것이다. 저 능의인 거친 무상성을 현재 얻을 수 있기 때문에, 한[4] 번 죽고 태어나는 거친 무상성은, 반드시 미세한 찰나무상에 의지한다. 이미 능의인 거친 무상성이 있으므로, 반드시 찰나의 미세한 무상이 있음을 비량으로 알 수 있다. 여러 유정의 갖가지 차별이 갖가지 업에 의하여 현재 얻어지기 때문에, 현재 유정의 갖가지 고락이 선악의 여러 업에 의하여 얻어짐을 본다. 지금 여러 유정도 다시 선악을 짓는다. 그러므로 후세에 고락이 있음을 비량으로 안다. 여러 유정이 즐겁거나 괴로운 것은 청정업과 불청정업을 의지처로 삼아 현재 얻어지기 때문에, 현재 유정이 받는 고락이 선악업에 의함을 본다. 그러므로 청정업과 불청정업이 반드시 과를 이끌어 무너지지 않음을 비량으로 안다. 셋째 ‘자류의 비유가 이끌어 낸 상’이란, 안팎의 여러 행의 무더기 가운데서 세간이 함께 아는 생사 등을 이끌어 비유로 삼는 것이다. 거친 무상으로 미세한 무상을 비유하여 거듭 성립시킨다. 그러므로 자류라고 이름한다. 세간이 함께 아는 생 등의 갖가지 고상을 이끌어 비유로 삼는다는 것은, 거친 고고로 미세한 행고를 비유하여 거듭 성립시키는 것이다. 그러므로 자류라고 이름한다. 세간이 함께 아는 부자재상을 이끌어 비유로 삼는다는 것은, 세간이 함께 아는 거친 부자재상을 거듭 들어, 미세한 무아를 비유하는 것이다. 또 다시 바깥의 것에 대해서도 … 비유로 삼는다는 것은, 거친 성쇠의 상을 다시 들어 미세한 무상을 비유하는 것이다. 넷째 ‘원성실상’이란, 곧 이와 같이 … 원성실상이라고 이름한다는 것이다. 앞의 세 도리에 의하여 뜻을 세워 결정한다. 그러므로 원성실이라고 이름한다. 다섯째는 선청정언교상이다. 글과 같아 알 수 있다. ‘일체지의 상은 몇 가지인가?’ 이하에서는, 문답에 의하여 일체지의 상에 간략히 다섯 종류가 있음을 분별한다. 먼저 분별하고 뒤에 결론짓는다. ‘이와 같이 생기기 때문이다’라고 한 것은 첫째를 결론지은 것이다. 만약 세간에 일체지의 명성이 출현하면 두루 들리지 않는 곳이 없다. 나머지 네 구를 맺는 것도 알 수 있다. ‘선남자여, 이와 같은 증성도리는 현량으로 말미암기 때문이다’라고 한 것은, 위의 현견소득상을 맺은 것이다. ‘비량으로 말미암기 때문이다’라고 한 것은, 다음 세 상을 맺은 것이다. 곧 현견에 의지하여 얻는 상, 자류비유가 이끌어 낸 상, 원성실상이다. ‘성교량으로 말미암기 때문이다’라고 한 것은, 저 다섯째 선청정언교상을 맺은 것이다. 이와 같이 세[1] 가지 양과 다섯 상으로 말미암아 청정이라고 이름한다. 다음에는 불청정에 일곱 종류 상이 있음을 분별한다. 인명을 알아야 한다. 인 가운데 불성·부정을 설하고, 또 상위와 불성을 든다. 상위에는 각각 네 가지가 있다. 부정에는 여섯 가지가 있다. 하나하나 따로 해석한다. 저 상갈라왕이 지은 『소[2]인명론』과 같다. 여기서 설한 일곱 상은 저 논의 어떤 허물에 해당하는가? 경사가 말한다. 지금 이 글 가운데서는 육부정 가운데 다섯에 해당한다. 상위결정을 제외한다. 첫째 ‘이 나머지 동류에서도 얻을 수 있는 상’이란, 동품일분전·이품변전에 해당한다. 예컨대 ‘소리는 근용무간으로 발생한 것이 아니다. 인은 무상성이기 때문이다’라고 하는 것과 같다. ‘근용무간으로 발생한 것이 아니다’라는 종에서는 번개와 허공을 동품으로 삼는다. 무상성이라는 인은 번개에는 있으나 허공에는 없다. 병 등을 이품으로 삼는다. 무상성이라는 인은 그곳에 두루 있다. 지금 이 글에서는, 다만 동품일분전만 밝힌다. 그러므로 ‘이 나머지 동류에서도 얻을 수 있다’고 한다. 이 종 이외의 동품 가운데 이 무상성이라는 인을 얻을 수 있다. 그러므로 ‘이 나머지’라고 한 것이다. 둘째 ‘이 나머지 이류에서도 얻을 수 있는 상’이란, 곧 이품일분전·동품변전이다. 예컨대 ‘소리는 근용무간으로 발생한다. 인은 무상성이기 때문이다’라고 하는 것과 같다. 이 종에서는 병 등을 동품으로 삼는다. 무상성이라는 인은 그곳에 두루 전한다. 번개와 허공을 이품으로 삼는다. 그 무상성이라는 인은 번개에는 있으나, 허공에는 없다. 이 종 이외의 이품 가운데 일부에 무상성의 뜻이 있다. 그러므로 ‘이 나머지 이류에서도 얻을 수 있다’고 한다. 동품에 두루 있다는 말은 생략하였다. 셋째 ‘일체 동류에서 얻을 수 있는 상’이란, 곧 공부정이다. 예컨대 ‘소리는 상주한다. 소량성이기 때문이다’라고 설하는 것과 같다. 이 인은 동품과 이품에 모두 있다. 지금 이 글에서는 우선 동품에서 얻을 수 있음을 밝힌다. 넷째 ‘일체 이류에서 얻을 수 있는 상’이란, 곧 불공부정이다. 예컨대 ‘소리는 상주한다. 들을 수 있기 때문이다’라고 설하는 것과 같다. 동법의 비유는 없고 다만 이법의 비유만 있다. 소리를 제외한 것은 모두 들을 수 없기 때문이다. 그러므로 ‘일체 이류에서 얻을 수 있다’고 한다. 다섯째 ‘이류의 비유로 얻는 상’이란, 곧 구품일분전이다. 예컨대 ‘소리는 상주한다. 질애가 없기 때문이다’라고 설하는 것 등과 같다. 동품에도 일분전하고 이품에도 또한 일분전하기 때문이다. 그러므로 ‘이류비유로 얻는 상’이라고 한다. 여섯째 ‘비원성실상’이란, 인의 지분이 갖추어지지 않은 것이다. 그러므로 비원성이라고 이름한다. 일곱째 ‘비선청정언교상’이란, 예컨대 ‘소리는 상주한다. 만들어진 것이기 때문이다’라고 세우는 것과 같다. 이 인은 다만 이품 가운데만 있다. 그러므로 능립의 언교가 선청정하지 않다. 이상은 이름을 열거한 것이다. 아래의 해석에서는 먼저 셋째를 해석한다. ‘만약 일체법이 의식에 의해 인식되는 성품이라면, 이것을 일체 동류에서 얻을 수 있는 상이라고 한다’는 것은, 예컨대 ‘소리는 상주한다. 의식에 의해 인식되기 때문이다’라고 세우는 것과 같다. 그렇다면 의식은 곧 일체 제법을 인식한다. 허공처럼 의식에 의해 인식되기 때문에 소리가 상주하는 것인가? 아니면 병 등처럼 의식에 의해 인식되기 때문에 소리가 무상한 것인가? ‘만약 일체법의 상·성·업·법·인·과의 이상이 … 일체 이류에서 얻을 수 있는 상이라고 한다’는 것은, 이는 다섯째 구품일분전을 해석한 것이다. 성론사가 ‘소리는 상주한다. 질애가 없기 때문이다’라고 세우는 것과 같다. 상주의 종에서는 허공과 극미를 동품으로 삼는다. 이 무질애인(無質礙因)은, 허공에는 있으나 극미에는 없다. 병과 즐거움 등을 이품으로 삼는다. 이 무질애인은, 즐거움 등에는 있으나 병 등에는 없다. 그러므로 ‘이와 같이 일부에 따라 전전하여 동품과 이품의 상이 된다’고 한 것이다. 이를 ‘이 나머지 동류·이류에서 얻을 수 있는 상’이라고 이름한다. ‘만약 결정적으로 전전하여 각각 이른 상이라면 이를 일체 이류에서 얻을 수 있는 상이라고 한다’는 것은, 넷째 ‘일체 이류에서 얻을 수 있음’을 해석한 것이다. 곧 불공부정이다. 예컨대 ‘소리는 상주한다. 들을 수 있기 때문이다’라고 설하는 것과 같다. ‘선남자여 … 이를 비원성실상이라고 한다’는 것은, 첫째를 해석한 것이다. 곧 ‘이 나머지 동류에서 얻을 수 있는 상’이다. 이는 동품일분전·이품변전이다. ‘또 이 나머지 이류에서 얻을 수 있는 상 … 또한 비원성실이라고 한다’는 것은, 둘째를 해석한 것이다. ‘이 나머지 이류에서 얻을 수 있는[3] 상’과 비유 가운데 일체 동류의 상이다. 곧[4] 이품일분전·동품변전을 해석한 것이다. ‘비원성실이기 때문에 선하게 관찰된 청정도리가 아니며, 불청정하기 때문에 닦고 익혀서는 안 된다’고 한 것은, 여섯째 비원성실상을 해석한 것이다. 인의 지분이 갖추어지지 않아 도리가 청정하지 않다. 그러므로 닦아서는 안 된다. ‘만약 이류의 비유가 이끌어 낸 상 … 체성이 모두 불청정하다’고 한 것은, 일곱째 비선청정언교상을 해석한 것이다. 예컨대 ‘소리는 상주한다. 만들어진 것이기 때문이다’라고 세우는 것과 같다. 허공을 동품으로 하고 번개와 병을 이품으로 삼는다. 이 인은 다만 이품 가운데만 있다. 그러므로 ‘이류의 비유가 이끌어 낸 상’이라고 한다. 태법사가 말한다. 첫째 구는 입인의 불성립이다. 예컨대 종을 세워 ‘총온은 무상하다’라고 하고, 인으로 ‘의식에 의해 인식되기 때문이다’라고 하는 것과 같다. 그러나 무위도 또한 의식에 의해 인식되는 법이면서 무상하지 않다. 둘째 구이다. 예컨대 종을 세워 ‘소리는 무상하다’라고 하고, 인으로 ‘이식에 의해 들리기 때문이다’라고 하는 것과 같다. 그러나 색과 향 등의 이류법은 이식에 의해 들리는 것은 아니지만, 무상하다. 그러므로 입인이 성립하지 않는다. 만약 종을 세워 ‘소리는 상주한다’고 하고, 인으로 ‘인에서 생기기 때문이다’라고 하면, 다시 인에서 생기지 않는 이류가 따로 없고, 인에서 생기는 법은 무상하기 때문이다. 이류에서 얻을 수 없다. 비사가 말한다. 첫째는 셋째 상을 해석한 것이다. 둘째는 넷째 상을 해석한 것이다. 곧 공부정이다. 셋째는 첫째 상을 해석한 것이다. 곧 동품일분전·이품비유변전이기 때문이다. 세운 종에 대하여 결정되지 않는다. 그러므로 비원만이라고 이름한다. 넷째는 둘째 상을 해석한 것이다. 곧 이품일분전·동품비유변전이기 때문이다.</w:t>
      </w:r>
    </w:p>
    <w:p>
      <w:pPr>
        <w:pStyle w:val="TranslationText"/>
        <w:pageBreakBefore w:val="0"/>
      </w:pPr>
      <w:r>
        <w:rPr>
          <w:rFonts w:ascii="Noto Sans KR" w:hAnsi="Noto Sans KR" w:eastAsia="Noto Sans KR"/>
        </w:rPr>
        <w:t>성립시킬 종에 대해서도 결정되지 않는다. 다섯째는 여섯째 상을 해석한 것이다. 여섯째는 다섯째와 일곱째 상을 해석한 것이다. 차례대로 이류가 이끌어 낸 것이기 때문이다. 선한 언교가 아니다. 체성이 모두 불청정하다. 경사가 말한다. 이 일곱 상 가운데, 처음 네 구는 오부정을 포섭한다. 이른바 첫째 구는, 동품일분전·이품변전과 구품일분전을 포섭한다. 둘째 구는, 이품일분전·동품변전을 포섭한다. 셋째 구는, 공부정을 포섭한다. 넷째 구는, 불공부정을 포섭한다. 다섯째 ‘이류의 비유로 얻는 상’은, 법자상상위를 포섭한다. 여섯째 ‘비원성실상’은, 네 가지 불성을 포섭한다. [5] 일곱째 ‘비선청정언교상’은, 곧 나머지 여러 허물을 포섭한다. 넷째는 법이도리이다. ‘여래가 세상에 나오거나 … 법이도리라고 이름한다’는 것은, 땅은 항상 굳은 성품이고 나아가 바람은 항상 움직이는 성품이라는 것, 선은 즐거운 과보를 부르고 악은 괴로운 과를 부른다는 것이다. 그러므로 부처가 있든 없든 법성은 안주하고 법주·법계라고 한다. 행상을 해석하는 가운데 이미 일곱째를 분별하였다. 다음은 여덟째 총별을 해석한다. 곧 총괄하여 한 구를 표방한다. 뒤의 여러 구는 자세히 해석하여 분명히 밝힌다. 그 뜻은 알 수 있다. 본모의 열한 상을 해석하는 가운데, 넷째 행상문을 총괄하여 해석한 것을 마쳤다. 다음은 다섯째 자성상을 해석한다. ‘내가 설한 바 … 자성상이라고 이름한다’는 것이다. 본모에서 유행·유연 등을 설한다. 곧 념주 등의 자성상을 설한 것이다. 여섯째는 그 과상을 해석한다. ‘세간·출세간[6] … 번뇌를 끊는다’고 한 것에 대해, 세간도는 번뇌를 조복하여 끊고, 출세간도는 번뇌를 영원히 끊는다. 이는 단덕을 분별한 것이다. ‘그리고 인발된 출세간의 여러 과와 공덕’이라고 한 것은, 지덕을 밝힌 것이다. 일곱째는 그것을 영수하여 개시하는 상이다. ‘곧 그것에 대해 … 선설하고 개시한다’고 한 것은, 해탈지로 얻은 지덕과 단덕을 영수하여, 다른 이를 위해 설하는 것이다. 여덟째는 그것을 장애하는 법상을 밝힌다. 알 수 있다. 아홉째 ‘그것에 수순하는 법상’이란 곧 그것에 대하여 많은 작용을 하는 법을 말한다. 열반에 대해 수순법을 닦아, 많은 작용을 한다. 그러므로 ‘그것에 수순함’이라고 이름한다. 열째는 그 과환상이다. 곧 앞의 장애법이 능히 과환이 되는 것이다. 열한째는 그 승리상이다. 곧 앞의 능수순법이 가진 공덕이다. 여섯째는 불공다라니의 뜻을 밝힌다. 그 가운데 먼저 청하고 뒤에 답한다. 답 가운데에는 장행과 게송이 있다. 장행 가운데 먼저 자세히 들으라고 명하고 설하겠다고 허락한다. 다음 바로 해석한다. 셋째는 간략히 결론짓는다. 바로 해석하는 가운데 세 구가 있다. 처음 ‘염법과 정법에는 모두 작용이 없다’고 한 것 등은, 곧 승론사 등이 실재하는 작용을 세우는 것을 깨뜨린 것이다. 또 실재하는 성품을 깨뜨리고, 실재하는 아는 없지만 가작용이 없지는 않다는 것을 밝힌 것이다. 또 가설하여 수없이 윤회하는 자를 말한다. 또 불법 가운데 처음 배우는 자는 고·집의 잡염은 앞서 결정코 있고, 멸·도의 법은 뒤에 얻는다고 집착한다. 저 구화와 같다. 이는 변계소집으로 필경 체가 없는데 어찌 선후가 있겠는가? 만약 의타의 인연에 따른 염정에 나아가 말한다면, 선후가 없는 것은 아니다. 다음 ‘범부 이생 … 삿된 가행으로 전한다’고 한 것은, 이생의 오온이 번뇌를 띠어 조유하지 않다. 이를 추중신이라고 이름한다. 추중신에 대하여 인·법의 자성과 차별을 집착한다. 저 과거의 습습인 수면종자와 망견을 연으로 삼기 때문에 아와 아소, 능견·능문 등을 계탁한다. ‘만약 여실히 아는 자가 있다’ 이하에서는, 다음으로 망령된 계탁을 알면, 곧 추중신을 영원히 끊을 수 있음을 밝힌다. ‘일체 번뇌가 머물지 않는 것을 얻는다’고 한 것은, 열반을 번뇌불주라고 이름한 것이다. 게송 가운데에는 세 게송이 있다. 차례대로 앞의 장행에서 바로 해석한 세 구를 읊는다. 일곱째는 수용신의 마음이 일어나는 상을 밝힌다. 두 문답이 있다. 첫 문답은 부처의 마음이 일어나는 것을 총괄하여 분별한다. 다음 문답은 여러 부처에게 비록 가행은 없지만, 멀리 내지의 방편반야와 가행의 힘으로 말미암아 마음이 일어남을 분별한다. 법·비유·합이 있다. 여덟째는 화심에 마음이 있는가 없는가의 뜻을 밝힌다. 마음은 변화시킬 수 없다. 그러므로 부처의 화신에는 자기에게 의지한 마음이 없다. 그러나 수용불의 마음에 의지하여, 연에 응하여 중생을 이롭게 한다. 그러므로 ‘다른 마음에 의지함이 있다’고 한다. 아홉째는 여래소행과 여래경계 두 가지의 차별상을 밝힌다. 여기서는 여러 부처의 정토를 연하는 것에 의하여, 여래소행이라고 이름한다. 오무량의 경계를 연하여 유정을 이롭게 하는 일에 의하여, 여래경계라고 이름한다. 열째는 팔상 가운데 성정각·전법륜·대열반의 세 가지가 모두 무이상임을 밝힌다. 뜻은 여래법신에는 이 세 상이 없다는 것이다. 연에 대응하여 변동하므로, 구경정이라고 이름한다. 여래의 화신은 연에 대응하여 변동하고, 항상 시현하기 때문에, 이 세 상이 있다. 열한째는 부처의 변덕이 멀리 다른 이의 복을 낳음을 밝힌다. 질문의 뜻은, 여래의 법신과 자수용신은 중생이 보거나 듣거나 받들어 섬길 수 없는데, 여러 유정에게 어떠한 인연이 되는가 하는 것이다. 답 가운데 경사가 말한다. 여래는 그들에게 증상의 소연이 되는 인연이다. 그러므로 멀리 다른 이의 복을 낳는다. 또 ‘그 화신은 여래의 힘으로 주지된다’고 한 것에 대해, 가까이는 수용신으로 말미암아 타신이 일어나고, 멀리는 법신으로 말미암아 화신이 주지된다. 그러므로 저 두 몸도 또한 다른 이의 복을 낳는다. 태사가 말한다. 여래란 수용신의 지혜이다. 지혜로 말미암아, 색과 소리로 변화한다. 여래의 색과 소리를 증상연으로 삼기 때문에, 중생의 심식에 여래의 색과 소리를 닮은 상이 일어난다. 바로 소연이 되는 여래의 색과 소리는, 다만 증상소연일 뿐이다. 친소연은 아니다. 여래의 지혜가 저 증상소연의 인연이다. 친히 변현하여 색과 소리가 되기 때문이다. 열두째는 여래법신을 저 이승의 해탈신과 대조하여 차별을 분별한다. 경사와 비사 등이 말한다. ‘여래법신은 여러 유정[1]을 위하기 때문에 대지광명과 무량한 화신의 영상이 된다’고 한 것은, 모두 증상연인 먼 연에 의하여 설한 것이다. 수용신에서 화신 등이 나오는 것은, 곧 가까운 연에 의해 일어난다. ‘대위덕의 유정이 주지하기 때문이다’라고 한 것은, 일월천자의 주지력으로 큰 광명을 놓는 것과 같다. 이는 여러 부처 대위덕자가 증득한 법신으로 말미암아, 저 화신의 영상을 능히 나타내는 것을 비유한 것이다. ‘여러 유정의 업의 증상력 때문이다’라고 한 것은, 둘째 연이다. 여러 유정이 어둠을 위해 광명업을 닦은 증상력으로 말미암아, 저 일월의 파지가보를 감득한다. 그러므로 큰 광명을 놓는다. 이는 여러 중생에게 부처를 볼 업연이 있어, 저 법신이 큰 광명을 놓는 것을 비유한 것이다. 그 밖의 물·불·파지가보가 능히 광명을 놓는 것이 아니다. 이는 저 이승이 증득한 해탈신을 비유한 것이다. 앞의 두 작용이 없기 때문이다. 열셋째는 불·보살의 위덕주지가 도이거나 행인 것을 통해 여러 유정이 삼계 가운데서 신체와 재물이 원만해짐을 밝힌다. 도란 십선업을 말한다. 행이란 신·어·의의 묘행 등을 말한다. 여래는 이 도와 이 행을 요지한다. 이는 몸과 재물의 인이다. 그들을 위하여[2] 어찌 이 도와 행을 설하지 않겠는가. 가르침을 따라 닦는 자는, 일체 처소에서 몸과 재물을 얻어 원만하지 않음이 없다. 이러한 뜻에 의하여, 위덕주지라고 이름한다. 묻는다. 욕계와 색계에서는 그럴 수 있다. 무색계에 어찌 재보가 있겠는가? 해석한다. 무색계 가운데서 정보(正報)를 몸이라고 이름하고, 선정의 힘으로 변현한 것을 재물이라고 이름한다. 또 해석한다. 몸은 삼계에 통하고, 재물은 오직 욕계와 색계에만 있다. 총괄하여 삼계의 신재라고 이름한 것이다. 열넷째는 예토에서 여덟 가지 일은 얻기 쉽고, 두 가지 일은 얻기 어려움을 밝힌다. 정토에서는 이와 반대이다. 두 가지 일은 얻기 쉽고, 여덟 가지 일은 얻기 어렵다. 글과 같아 이해할 수 있다. 아래의 경명 성립과 당시의 이익은, 알 수 있다.</w:t>
      </w:r>
    </w:p>
    <w:p>
      <w:pPr>
        <w:pStyle w:val="EditorialNote"/>
        <w:pageBreakBefore w:val="0"/>
      </w:pPr>
      <w:r>
        <w:rPr>
          <w:rFonts w:ascii="Noto Sans KR" w:hAnsi="Noto Sans KR" w:eastAsia="Noto Sans KR"/>
        </w:rPr>
        <w:t>교감·번역 메모 | [난문·교감 검토 필요] 「但[2]乘世音字」의 「乘」은 문맥상 「取」 등 이문 가능성이 있다. ‘세음이라는 글자를 취했다’는 뜻으로 처리하였다. / [난문 검토] 「未能捨背趣之心未能修方便」의 ‘背趣’는 생사를 등지고 열반에 향하는 두 마음을 압축한 것으로 번역하였다. / [중요 이문 검토] 「妙來地」는 문맥상 「如來地」 계열 오자 가능성이 높다. 원문은 보존하되 번역은 해당 지위를 가리키는 표현으로 처리하였다. / [중복·교감 검토] 「十一麁重[4]麁重」에는 ‘麁重’이 중복된다. 원문은 보존하고 십일 추중으로 번역하였다. / [난문 검토] 「諸攝報果。名生清淨。」는 섭보과를 생청정으로 이름하는 문맥이다. 정확한 ‘攝報’ 의미를 최종 확인할 필요가 있다. / [편집·교감 검토] 「[1]增四辨五相修於施等」의 첫 글자 「增」은 문맥상 절목 표지와 어긋날 수 있다. 넷째 항목으로 번역하였다. / [교감·판독 검토] 「忍淨[2]土者」의 「土」는 문맥상 「七」 등의 오독 가능성이 있다. 뒤에 일곱 항목이 이어지므로 최종 판본 대조가 필요하다. / [난문·교감 검토] 「不以作[3]意而便放捨」는 작의 때문에 인욕을 버리는 것을 부정하는 뜻으로 직역하였다. / [난문·교감 검토] 「不以作[4]思放捨」의 「作思」는 앞의 「作意」와 대응하는 이문 가능성이 있다. / [중요 판독 검토] 「思[1]釋為先」의 「釋」은 「數」 등 이문 가능성이 있다. 육도 수행에서 사(思)가 앞선다는 취지로 번역하였다. / [교감·난문 검토] 「能[4]取何故不許…」는 진여가 유무를 떠났는데 왜 ‘무성’만을 허용하느냐는 반문이다. / [중요 난문·교감 검토] 「為彼伏者[5]然為煩惱伏弊施等」은 문장이 손상된 듯하다. 번뇌가 보시 등을 제복·해치는 지전 상태라는 문맥으로 처리하였다. / [중요 난문] 「應不似五」는 판독·구두가 불안정하다. 원문을 수정하지 않았다. / [난문 검토] 법공관일 때 ‘오직 유루말나’가 있다고 한 구절은 평등성지 현행과의 관계를 재검토할 필요가 있다. / [인명·구두 검토] 「基云。害伴隨伴者」에서 ‘隨伴’은 ‘隨眠’의 이문 가능성이 있다. / [난문 검토] 피부·살·뼈의 추중을 세 수면과 배대하는 경문 인용의 구두가 압축되어 있다. / [중요 난문] 「據解脫道類外證」은 문장이 매우 불안정하다. 해탈도에서 밖으로 드러나는 증득을 기준으로 한 것으로 직역하였다. / [난문 검토] 첫 아승기·초지와 ‘처음 두 수면’의 드러남 관계는 문맥상 압축되어 있어 재검토가 필요하다. / [중요 난문·교감] 「者[3]觀依止菩薩」의 구두가 불안정하다. 대승에 의지해 삼겁 수행하여 성불한다는 뜻으로 처리하였다. / [인명·구두 검토] 「作業備景師云」은 비사·경사의 공동해석으로 읽었으나 정확한 구두는 재확인할 필요가 있다. / [난문·교감] 「方便事者[5]起則」의 구두가 불안정하다. 순해탈분선의 생기를 가리키는 것으로 처리하였다. / [난문 검토] 「安立穩密顯了記別差別」의 「穩密」은 「隱密」 계열 이문 가능성이 있다. / [난문·교감] 「能[2]合所立所說所標義」의 구두가 압축되어 있다. 인연과 삼지로 종의를 성립시키는 논증구조로 번역하였다. / [교감·번호 검토] 문두 「[3]一依止現見所得相」의 「一」은 앞의 첫 항목 뒤에 이어져 실제로는 둘째 상의 표지로 보인다. / [중요 판독 검토] 「一[4]斯死生麁無常性」의 「斯」는 판독이 불안정하다. 한 생의 사생이라는 문맥으로 처리하였다. / [교감 검토] 「三[1]重」은 문맥상 현량·비량·성교량의 ‘삼량’ 또는 ‘세 가지’로 읽어야 할 가능성이 높다. 번역은 세 가지 양으로 처리하였다. / [교감 검토] 「異類可[3]解相」의 「解」는 「得」 등 이문 가능성이 있다. 원문은 보존하였다. / [난문 검토] 「如其次第異類所引故」의 지시 대상은 다섯째와 일곱째 상의 결합 해석으로 보인다. / [중요 판독 검토] 「[5]圓第七非善清淨言教相」의 「圓」은 문두 잔자 또는 교감 흔적으로 보인다. 번역에서는 일곱째 항목으로 처리하였다. / [교감 검토] 「世出世[6]謂煩惱斷」의 표지를 보존하였다. 세간도=복단, 출세간도=영단으로 해석하였다. / [난문 검토] 「假設數數趣者」는 가설된 윤회 주체를 뜻하는 것으로 번역했으나 구문이 압축되어 있다. / [중요 난문·교감] 「為彼[2]豈說於此道行」은 구두가 불안정하다. 유정을 위해 이 도·행을 설한다는 문맥으로 옮겼다.</w:t>
      </w:r>
    </w:p>
    <w:p>
      <w:pPr>
        <w:pStyle w:val="Heading2"/>
        <w:pageBreakBefore w:val="0"/>
      </w:pPr>
      <w:r>
        <w:rPr>
          <w:rFonts w:ascii="Noto Sans KR" w:hAnsi="Noto Sans KR" w:eastAsia="Noto Sans KR"/>
        </w:rPr>
        <w:t>문단 199  ·  [0790c08]</w:t>
      </w:r>
    </w:p>
    <w:p>
      <w:pPr/>
      <w:r>
        <w:rPr>
          <w:b/>
        </w:rPr>
        <w:t>원문</w:t>
      </w:r>
    </w:p>
    <w:p>
      <w:pPr>
        <w:pStyle w:val="SourceText"/>
        <w:pageBreakBefore w:val="0"/>
      </w:pPr>
      <w:r>
        <w:rPr>
          <w:rFonts w:ascii="Noto Sans KR" w:hAnsi="Noto Sans KR" w:eastAsia="Noto Sans KR"/>
        </w:rPr>
        <w:t>[0790c08] 第七十九卷</w:t>
      </w:r>
    </w:p>
    <w:p>
      <w:pPr/>
      <w:r>
        <w:rPr>
          <w:b/>
        </w:rPr>
        <w:t>한국어 직역</w:t>
      </w:r>
    </w:p>
    <w:p>
      <w:pPr>
        <w:pStyle w:val="TranslationText"/>
        <w:pageBreakBefore w:val="0"/>
      </w:pPr>
      <w:r>
        <w:rPr>
          <w:rFonts w:ascii="Noto Sans KR" w:hAnsi="Noto Sans KR" w:eastAsia="Noto Sans KR"/>
        </w:rPr>
        <w:t>제79권.</w:t>
      </w:r>
    </w:p>
    <w:p>
      <w:pPr>
        <w:pStyle w:val="Heading2"/>
        <w:pageBreakBefore w:val="0"/>
      </w:pPr>
      <w:r>
        <w:rPr>
          <w:rFonts w:ascii="Noto Sans KR" w:hAnsi="Noto Sans KR" w:eastAsia="Noto Sans KR"/>
        </w:rPr>
        <w:t>문단 200  ·  [0790c09]</w:t>
      </w:r>
    </w:p>
    <w:p>
      <w:pPr/>
      <w:r>
        <w:rPr>
          <w:b/>
        </w:rPr>
        <w:t>원문</w:t>
      </w:r>
    </w:p>
    <w:p>
      <w:pPr>
        <w:pStyle w:val="SourceText"/>
        <w:pageBreakBefore w:val="0"/>
      </w:pPr>
      <w:r>
        <w:rPr>
          <w:rFonts w:ascii="Noto Sans KR" w:hAnsi="Noto Sans KR" w:eastAsia="Noto Sans KR"/>
        </w:rPr>
        <w:t>[0790c09] 上來決擇初持瑜伽竟。自下第二決擇持隨法瑜伽處。此處有四品。中但決住品。前三易故。不決擇也。基師等云。此初一章復重決擇功德品中五無量義。依四種住已下。乃是決隨法瑜伽。雖有此說。今依景師。判之如前。於中初牒前已訖。次正決擇。文分有九。初明世界差別。景云。言於清淨世界中無那落迦傍生鬼亦無三界亦無苦受者。不言無人天。是則淨土許有菩薩作人天形而非三界繫也。已入三地菩薩由願力故於彼受生者。有文初地已上皆得往生此中云何第三地者。約相三地得定依定修觀方得往生故作是說。無有異生及非異生二乘若異生菩薩得生彼者。此據實報淨土為論。下通異經。問若無異生菩薩及非異生二乘得生彼者何故菩薩教中說菩薩等意願於彼皆當往生。答為化懈怠眾生令集善根故密意說。泰云。理實而言。初地二地菩薩亦得生彼。今據淨土無欲三地已上離欲菩薩生於彼故。但說三地生於淨[3]土。無有凡夫及二乘聖人凡夫菩薩得生於彼。若住寂二乘即入無餘。若發菩提心二乘即屬菩薩。故住寂二乘聖人一向不生。地前異生菩薩一向不生。下通經意。餘處說若菩薩等及二乘意願於彼皆當往生。是如來別時意作如是說。基云。此文正是深密解脫經說淨土中無異生二乘等[1]如文。舊來真諦等十解已上斷於人執。名為聖人。此義不爾。依此論等名為異生。亦未斷惑。若無異生已下。問答分別引經為問。經云。十念念阿彌陀佛得生彼國。何故今云第三地方生耶。答。文意明別時意故說生淨土。異生不能即生。是故攝論及顯揚論對法論等皆判諸經異生生淨土者皆據別時意說。非實即生也。論其淨土有其三種。一自受用土。二[2]他土。謂無量壽等。第三[3]繫化淨土。謂穢土中暫化淨相。如維摩經說足指案地顯淨土相也。由來諸德多興諍論。有說[4]反化淨土有別處所。如極樂國九品往生。有說無別處所。如淨名經說足按變土。又如大乘同性經云。穢土成道名為化身等。如此兩解。任情取捨。第二明菩薩依四住能成四事。景云。四住中歡喜住戒住心住配前三地。慧住即在四五六地。獲得菩提分法在第四地。諸諦五地。緣起六地。不共法安立智善巧出過二乘所共證智者。四五六地相同二乘。七地已上出過於彼。故言出過二乘共所證智。即於此中不共法安立智者至及安立諦智者。七地已上遍觀安立及非安立二諦智也。此中共所得智者謂依緣起所得證智者。據其終處但言緣起。道理第四地道品智第五地四諦智并是共智。此辨所超共證智也。依初地行施。二地持戒。戒得自身。施得財寶。故云運運增上。為利有情轉諸靜慮以大願力還生欲界者。還以欲界故業為因願及靜慮為緣。還生欲界。泰云。第二住中。離一切犯戒具性尸羅。故名圓滿。[5]戒離一切慳悋。故名捨圓滿。又解。則戒能離慳悋犯戒。故名戒捨。第三明菩薩苦樂作意及住。如量智名作意。如理智名為住。第四明四上品障。及除此障法。四上品障起在地前。若不淨除不得入地者。不入根本地。及地漸次者。地方便道。又解。初地名菩薩地。二地已上名地漸次。一起染污犯者。犯輕戒也。[6]二毀大乘法。四重中一。三未集善根者。地前行未圓滿。四有染愛心者。地前修善貪求染果。下明四種淨除障法。如次除前四障。第五明大地菩薩斷除四種微細隨惑。一者法愛。即法執中愛。執教法有於中起愛。麁者雖斷。細者仍行。即四地障。二者二乘作意。謂厭生死樂般涅槃。即五地障。三者味著等至。即三地中起。障於四地。四眾魔事業者。攀緣世事心流散等。障修觀行。并是魔事。問。上云大地菩薩所有煩惱要知方起自長功德利益他等。云何此言難可遍知。解云。前據麁惑要知方起。今據細惑難可遍知。又前據煩惱障今據所知。故不相違。第六釋十一地相。初地菩薩超過怖畏得無上法者。超五怖畏得聖法故。二地菩薩於調伏中法爾獲得者。調伏是戒法爾獲得無誤犯等。止息一切二乘所學者。所持戒體過彼二乘所學戒行。由此證得爾焰光明者。爾焰此言所知。由此定力於所知境發智光明。由此能於如其所證一切所有菩提分法安立善巧者。自成道品為他立教。五地超過前之三地世間智故。又超四地二乘道品智故。六地於緣起行住厭背想。於無相界多住趣向作意者。六地菩薩雖俱緣真俗。然於無相多偏趣入。八地於一切相得自在者。攝論云。如所欲求相。隨意自在。名相自在。又相[7]傳解。八地能知內身外器若干微塵成皆得隨意。名相自在。[8]自在者。直為眾生現種種土。定自在者即含前二。又依定中起諸功德皆得自在。名定自在。又十地論云。八地菩薩除色塵無智等。名相自在。九地於名句文得自在者。是法無礙。又得無罪者。義無礙。智義不著。故名無罪。無量廣大者。是祠無礙。知於十方一切言智。故云廣大。又得廣大無礙解故能悅一切眾生心者。樂說無礙。十地已得一切如來同灑者。舊名灌頂。如輪王太子受父職時。取四海水用作香湯灑太子頂。名為灌頂剎利大王。十地亦爾。學行既圓。十方諸佛放頂髻光。皆入其頂。受佛智職。乃至諸佛放足下光皆入其足。故言已得如來同灑。已得如雲大法身故者。真如法身及五分法身。以能覆[9]歿如空麁重生死身故。已得一切大神通故亦名如來者。十地雖未是佛。得大神通住等覺地。麁同於佛。亦號如來。入第十一地。名為妙覺。第七明諸地修得等流成滿。言住勝解行地依於十地修十行者。住在地前。仰學十地十種法行。即書持等名為造修。亦可仰學十地所修十度法行。又解仰學信等十行。言又復證得清淨意樂爾時頓得一切諸地者。景備同云。諸地種子皆悉本有。得初地時。一時熏發諸地種子皆令增長。名為頓得初地。又解。初地仰修十地之行雖未圓滿。分得十地。名為頓得。西國諸師取解不同。一解。則依此文。十地及佛地功德各別不同。是故能生種子亦復不同。此中初地頓得一切地者。約法爾種子說。道理法爾種子無始有之非今適得。而言得者。引發生果之用。故名為得。得有三種。今約種子及以自在。故名為得。一解。能得諸地種子。故名頓得。非謂諸地功[1]德種子名別。故名為得。等流者證得已後一切地中所有威德者。景備師云。諸地滿心是入住加行等流。又前地滿心仰學後地諸加行道。[2]則是當地滿心等流。泰云。一切十地中入住二分。名為證得。地果滿心。名證得已後。如地論說。所有神通威德發趣果等諸加行道。是入住二分證得等流果也。諸地成滿者。於一一地中經多大劫。隨諸經中所有稱讚諸地功德能任運證。是成滿相。第八明聲聞菩薩證法界別。景云。言五種入正性離生者。聲聞有三。一者具縛。得入見道。二者倍離欲盡故。得入見道。三者離欲界乃至離無所有處欲。得入見道。及獨覺菩薩名為五人。問。如聲聞有三入聖。謂具縛等。</w:t>
      </w:r>
    </w:p>
    <w:p>
      <w:pPr>
        <w:pStyle w:val="SourceText"/>
        <w:pageBreakBefore w:val="0"/>
      </w:pPr>
      <w:r>
        <w:rPr>
          <w:rFonts w:ascii="Noto Sans KR" w:hAnsi="Noto Sans KR" w:eastAsia="Noto Sans KR"/>
        </w:rPr>
        <w:t>未知獨覺亦有具縛等三人入聖同聲聞不。三藏云。若麟角喻。一切皆伏無所有處已來修惑。依第四靜慮入正決定證後二果者是部行。同彼聲聞。基又云。五種者謂預流果斯陀含阿那含獨覺菩薩。其中預流一人是次第人。餘皆超越也。此中總說五人為二。謂前四為聲聞。菩薩為菩薩。故有二種。言常住相者。謂本來無生無盡法性者。即由人空所顯真如。如體是常。無生無盡。寂靜相者。謂煩惱苦離繫法性者。即斷惑障煩惱苦等離繫擇滅。二乘在方便中求彼常住寂靜無為。作涅槃相。求後證真如故。速趣滅度。自相即是相名分別真如正法中由遍計所執自性不成實法無我性者。菩薩在方便中。但心推求相等五[3]五法隨言自性空無所有。由此悟入真如自相。都無求證。常住寂靜涅槃意樂。故不速求自身滅度。故云此中聲聞由差別相通達法界正性離生。由無沒想者。由於涅槃起常住想。及安穩想者。即於涅槃起寂靜想。故於諸行起厭背想。成復因他為其宣說法界自相聞已一分迴向菩提聲聞等者。不定種姓人也。一分一向趣寂聲聞極大艱辛[4]小能悟入而不精勤。泰云。聲聞證人無我所顯真如。未證得真如自體。但證得真如上差別無我相。故云差別相。菩薩證得法無我所顯真如自體相。故名自相也。不定聲聞。或復因他諸佛為其宣說。聞已迴向菩提然後悟入。以久信人無我故。入法無我極大艱辛。趣寂聲聞亦有二人。一分雖聞說法無我。一向不信不能悟入。一分少信少悟。極大艱辛而不得入已精勤修習無上菩提。備云。聲聞有二。一不愚法聲聞。聞說自相已。迴小向大精勤修習。二愚法聲聞。雖悟自相而不精勤。第九明三世輪清淨。謂於過去無顧戀。於未來無希望。於現在無染著。即說三世無顧戀等名三輪清淨。上來次第決擇三持中前二段訖。自下第三決擇持究竟瑜伽處。此處有五品。中但決建立品。前四顯故。不決擇也。於中先作二問答。二問二問者何。一問安立。二問相攝。答中先辨安立以答前問。後明相攝以答後問。前中先釋後結。釋中雖有十八不共而合有九段。初明身無失。二明語無失。三明意無失。四明無異想。五明無不定心。六明無不擇捨。七明無減。一欲二進三念四定五慧六解脫解脫知見也。而云七種者。於第六解脫中開為二種。故有七也。八明三業隨智慧行。如來三業智為前道者因等起也。智隨轉者剎那等起。故無無記。九明三無礙智。下辨相攝以答後問。云此中初四是無忘失法者。三業無失。及無異想。總是無忘失法及是拔除習氣。次一是大悲攝者。謂無不在定心大悲也。所餘十三當知是一切種妙智所攝。次又餘經中所說隨好為令所化生淨信故顯示於彼然不立相者。好微相顯。故好不立相。安立諸相如建立品已廣顯示者。可解。言從此隨好當知分出彼諸隨好者。景備師云。從解深密經相門中分出餘經諸好義。泰師云。從此建立品中所說隨好。當知分出彼諸經中所說差別隨好。上來次第決擇三持竟。已下經一卷[5]又是釋寶積經文。此寶積經。舊此間已翻有三四卷也。今不見得。寶積經論四卷釋十六種相。學者應勘準之。於中初列十六法門。第二依門解釋。第一解邪行。中初列八種前能引後。故云後後引發也。二別解八種即為八段。初解退智資糧。中先總後別。別中有三。初明四種退法。二因退法復生四種智相違法。三出四種退法體相。初中不令他聞者。據得自在有力人說。為聽法障者。據無力人當時不能令他不聽。後時為作聽法障礙。次明因退法後生四相違法。中先總舉徵。後屬當前四法。如文可知。下出四種退法體相。中先別釋四法體相。後屬當三慧以辨退失。前中景云。依自惡通達領解宣說執著善通達領解宣說等者。初句依自邪謬惡慧通達所聽聞言教領解宣[1]說執著自謂為善通達領解宣說。後句依他善慧通達領解宣說法。執著謂他惡通達領解宣說。領解宣說者。聽聞之時領解所宣說法故。次解第二忘失正念。中景備師云。於四人處起於迷亂。一於舉罪人乃至第四於有德人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泰師釋後二云。於彼有大乘行又欲樂勝利者欲樂正行者總說彼人惡。故云顯無差別標舉分別彼人諸過失。故發起迷亂他勝解及正行也。於能說法人所自迷亂故。顯發彼人所有覆藏密處過失。第三解壞白法。中景師云。言謂與他競增上力故起諸白法非處加行者。起鬪諍事壞鮮白法。言雖起白法處所加行然有三種邪行過失者。總為第二。別相則為三。足前為四。下開三句各釋二緣。二緣染著一邪受用二多雜處者。如得施時因以財物行恩布德名邪受用。舉處大眾而相招誘名多雜處。由此因緣雖起白法處所加行由邪行故有染著過。二緣應知惡見過失一者誹撥正法人二於不正法執為正法者[2]則上初人雖復行施由有惡見。二緣起過由二緣故受持過失。如文可知。泰師云。如二人俱諍造佛盆起諸白法善。不合理故。名非處加行。非法受用。名邪受用。處在憒鬧名多雜處。第四解惡意中。言由三相應知於大師所生不信順謂於有體尊勝得智者。尊勝是德。得智是能。謂於有體有德有能生不信順。由二種相至及欣樂彼故者。一受大智大福有情利養恭敬。由愛著故退失善法勤精進等。二由欣樂大智福人數追隨故。退出善法。略不釋第四也。第五解難調伏。如文。第六解行於非道。非道是過。一者於成立信人不為說法發彼信心。二者有人迴小向大。不順其心嘆所為善。三者見不定性有情退大求小。不能呵諫讚大乘德毀小乘失。四者好體住禁戒者讚。不住禁者呵。而由親愛朋黨心故應讚不讚應毀不毀。名不平等說。第七解親近不賢良。如文。第八解不如其義。言不如義非如其義者。但是重言無有別義。亦可不如俗諦非真如事。上來解第一邪行門竟。自下第二辨正行門。於中初總標。翻前八邪引八種行名正行相。言引離者。遠離前過失意說能對治。翻前過失後後相乘引發說八對治。亦後後相乘八種對治八正也。次別辨八種正行。文中次第重辨八種邪行。此則舉邪顯於正行。初解退失則有四句。一由自不聞令智退失者。若於正法人若無恭敬不自往聽此雖無犯。然由不聽無勝解故名有退失。二由不令他聞智退失者。他往餘處聽。不信伏[3]已由此毀犯。設無此心。直爾不令他聞。迴彼聽人向[＊]已邪法。是故退失。三由為聞障令智退失者。由自不欲不聞不持。故化他人聽聞障礙。由此毀犯。[4]誤無此意。直由自身懈怠懶墮障他聽法。是故退失。四由邪執著而有聽聞。由於修不見德。但聞言說以為究竟。由此毀犯。</w:t>
      </w:r>
    </w:p>
    <w:p>
      <w:pPr>
        <w:pStyle w:val="SourceText"/>
        <w:pageBreakBefore w:val="0"/>
      </w:pPr>
      <w:r>
        <w:rPr>
          <w:rFonts w:ascii="Noto Sans KR" w:hAnsi="Noto Sans KR" w:eastAsia="Noto Sans KR"/>
        </w:rPr>
        <w:t>設不執聞以為究竟。而但聞不修智不成實。是名退失。第二解忘失正念亦有四句。初句中言由業障故等者。直由業障於舉罪有所忘失。復無忘語毀犯。然有根本犯罪忘失迷亂。二說由迷亂學處令念忘失等者。於教導師不正領受。故為迷亂妨修三學。故云由非自性隨轉妄見曲所顯故。言業障故等者。次更釋亦由業障不正領受。雖無曲見故為迷亂。而有妨修三學忘失。三說由於大乘迷亂勝解正行令念忘失等者。有人發菩提心學大乘法行大乘行。或向彼說或向餘人說言三乘無別等。由於菩薩不生恭敬隱其實德故由此毀犯。言由業障故等者。雖無不敬覆菩薩德而有毀犯。然由業障失念心說三乘無別。由起此障而有忘失。四說由迷亂顯隱密處令念忘失等者。前云於能說法補特伽羅迷亂顯彼有隱密處。此由不欲令他於說法師學大乘等。故說彼過由此毀犯。言由業障故等者。雖無故心說他過失所有毀犯。直由業障忘失心中於說法人說有過失而有忘失心中毀犯。第三解令壞白法四句。初言由樂己利狹少不轉下乘聽聞等由此毀犯者[1]則是上言謂與他競增上力。故起諸白法非加行也。言由不能得等者。此釋毀犯所由。由未獲得勝善白法故樂著己利興他共諍。於所聽受生於[2]奢緩於先所得下中白法今皆退失名已得退。二由染愛過失壞鮮白法。可知。三由惡見過失乃至由此毀犯者。此含二種一謗正二執邪故。論上云惡見有二。一謗持正法人二執邪為正。言由不正行獲得衰損者。此由謗正得衰損果。言由誑惑他獲得衰損者。此由執邪為正得衰損果。四由受持過失壞鮮白法等者。前云一受持不了義經。二於未解諸了義經懸誹撥故。今云由受持過失壞鮮白法者。總明二義名受持過失。由於如來智意趣中起等覺慢者。於不了義經執是起慢。言由謗正法獲得衰損者撥了義經。由於如來智意趣中邪稱量故獲得衰損者執不了義經為是不信了義獲得衰損。第四解惡意現行四句。一由於所學不甚恭敬惡意現行等者。上云於大師生不信順學相違意也。二由不如實顯已過故惡意現行等者。上云於同梵行舉罪者如實發露相違意也。三於精進懈怠惡意現行等者。上云於大智福善法中精進相違意也。四由障淨因緣惡意現行等者。上云於廣大甚深勝解中能令自障清淨相違也。第五解難調伏四句。一由唯聽聞究竟修障等者。執聽聞為究竟障於修行名為修障。由唯觀見[3]勉脫難論勝利等者。釋執聽聞為究竟意。矯誑顯示持法善友者。以執聽聞以為究竟。矯誑我是持法善友。二於教授左解修等者。錯領解故名為左解。不肯聽法乃至誑他我是住阿練若善友。三由於尸羅不堅安住惡作修等者。由破戒故追悔障修乃至誑他我是勤修福業善友。四於自見安住見取修障等者。由自見取乃至矯誑顯示自御眾善友。第六解行於非道四句。一於未信而不為說令其生信。二於下乘希求大乘不隨所宜而為說法讚所行善。三於大乘希求下乘不順其宜而有所說。若不定姓人應呵退大求小之過。若是二乘定姓人雖暫發大心後還求小應順彼性讚修小乘。故上論云無種姓人雖復發心勤行精進終不能得無上菩提。不能如是順機宜說名行非道。四於住禁戒不能[4]能讚。住不禁戒不能呵。[5]訶名不平等說。下云由善根不圓滿故等四句。如次結上四句也。第七解近不賢良四句。一由慳悋。即是上云退失大乘。二少聞者。上云退失利益有情加行。三不善入聖教者。上云退失聖教。四於佛語言不聽聞者。上云退失無間修諸善法。亦可四種退事總由慳悋等之所顯也。下云不修善根故等五句者。不修善根是總句。下有四句如次配上四句而結也。亦可五句通結上四句也。第八解不如其義四句。一任持正法。二住練若。三勤修福業。四管御大眾。依此四句事起於四求求信伏等如其次第。下云由與我愛俱於微細罪不見怖畏者。釋任持正法欲求信伏。與其無我非勝解俱下。釋住練若求於聲譽偏修人無我名非勝解。於現法中樂相雜住。釋御大眾求供養等。於當來世下。釋勤修福業求染白等也。亦可由與我愛俱等釋住持正法求信伏。與其無我非勝解俱不顧他利釋住練若求聲聞譽。於生死涅槃一向觀見過失功德釋勤修福業求染果。於現法中下釋管御求供養等福。矯現自身能正持法乃至御眾者牒結也。十六門中前二門訖。自下第三解正行勝利。初標四句。前後相生利有情故生多福故合為第四。亦可正行能成四種勝利。又能生長無量福也。第二次第解釋。初句四法中。前一能令集福資糧。後三能令集智資糧。第三四法。一者修修所成者。因修慧故成餘白法。二者成就有情即彼所成者因成就他成自白法。三者堪忍難事即彼所成者。因忍難事成餘白法四聞思無厭即彼所成者因於聞思無厭足故成餘白法。又解。一者修修慧。二者即彼修慧所成成就有情。三者即彼修慧所成堪忍難事。謂入惡趣他有情等。四者即彼修慧所成聞思無厭也。大門第四。解具法行等。初總標列四句。一具法行。二具平等行。三具善行。四具法住行。含此四行。名正法行。上一具字。遍通下三故。下牒解中。皆有具字。第二次第別解。云何菩薩具於法行。問名。此何行相。問頭數也。具平等行有八行相中。景云。二於有情以無染污無差別身者。攝他為同自己體。無差別世者。不成現生後世差別。無差別求者。不成身財差別。親愛之心平等慰喻。泰云。其第二四中所作善事及利益有情事。名為善軛。亦名善擔。菩薩於己作利生等重擔事平等能運。未作者平等能取故。具善行中言無所依止者。心無執著故不求人天果等也。具法住行中。景云。於十二行中前八自利。後四利他。餘文可解。泰云。言及與所餘共止住者。與餘資具等共住故也。大門第五。解生淨信譬喻。喻有十九。言非如日輪怖羅怙捉即便旋轉者。日輪非情不能生怖。由日天子怖羅怙手捉。故旋轉日輪。羅怙即是舊云羅護。阿修羅也。非如師子怯於大擔者。備景師云。西國深山多師子。師子行處即有野干隨逐覓殘血肉。師子後時殺一大鹿令野干擔負。野干心念死鹿既大我不能勝。若不許擔復當殺我。則便設計語師子言。我為是擔[1]兔。隨我後呻喚而行。須助我力。師子念言。我寧自擔不能在後呻喚隨汝。於是野干免擔。師子疲乏。怯於大擔。泰師但云師子怯怖大物所鎮。言非如龍象者。三藏云。說象名龍象也。非如輪王無有第二大丈夫眾者。更無第二輪王同世界。言迦理沙[2]槃拏者。泰師等云。[＊]槃拏是貝珠名。迦理沙[3]樂與二乘相似。又解。此是數法。八十名迦理。十六迦理名沙[＊]槃拏。諸菩薩身價無量也。</w:t>
      </w:r>
    </w:p>
    <w:p>
      <w:pPr/>
      <w:r>
        <w:rPr>
          <w:b/>
        </w:rPr>
        <w:t>한국어 직역</w:t>
      </w:r>
    </w:p>
    <w:p>
      <w:pPr>
        <w:pStyle w:val="TranslationText"/>
        <w:pageBreakBefore w:val="0"/>
      </w:pPr>
      <w:r>
        <w:rPr>
          <w:rFonts w:ascii="Noto Sans KR" w:hAnsi="Noto Sans KR" w:eastAsia="Noto Sans KR"/>
        </w:rPr>
        <w:t>이상으로 첫째 지유가를 결택한 것을 마쳤다. 이 아래 둘째는 지수법유가처를 결택한다. 이 처에는 네 품이 있다. 그 가운데 다만 주품만 결택한다. 앞의 셋은 쉽기 때문이다. 결택하지 않는다. 기사 등이 말한다. 이 처음 한 장은 다시 공덕품 가운데 오무량의 뜻을 거듭 결택한 것이다. ‘네 종류 주에 의한다’ 이하가, 비로소 수법유가를 결택한 것이다. 비록 이러한 설이 있으나, 지금은 경사의 해석에 의한다. 판정은 앞과 같다. 그 가운데 처음에는 앞의 설명을 들어 이미 마쳤음을 밝힌다. 다음에는 바로 결택한다. 글은 아홉으로 나뉜다. 첫째는 세계의 차별을 밝힌다. 경사가 말한다. ‘청정세계에는 나락가·방생·귀가 없고 또한 삼계도 없으며 고수도 없다’고 한 것에 대해, 사람과 천이 없다고 말하지는 않았다. 그러므로 정토에는 보살이 인천의 형상을 짓는 것은 인정하지만 삼계에 매인 것은 아니다. ‘이미 삼지에 들어간 보살은 원력으로 말미암아 그곳에 수생한다’고 한 것에 대해, 어떤 글에서는 초지 이상이 모두 왕생할 수 있다고 하는데, 여기서는 어찌하여 삼지라고 하는가? 상에 의하면 삼지에서 선정을 얻고 선정에 의하여 관을 닦은 뒤에야 왕생할 수 있기 때문에 이렇게 설한 것이다. ‘이생 및 이생이 아닌 이승도 없다’고 한 것에 대해, 만약 이생보살이 그곳에 태어날 수 있다고 한다면, 이는 실보정토에 의하여 논한 것이다. 아래에서는 다른 경을 회통한다. 묻는다. 만약 이생보살과 이생이 아닌 이승이 그곳에 태어날 수 없다면, 어찌하여 보살교 가운데 보살 등이 마음으로 원하면 그곳에 모두 왕생한다고 설하는가? 답한다. 해태한 중생을 교화하여 선근을 모으게 하려고 밀의로 설한 것이다. 태사가 말한다. 이치대로 실제로 말하면, 초지와 이지의 보살도 또한 그곳에 태어날 수 있다. 지금은 정토에 욕계가 없다는 데 의하여 삼지 이상에서 욕을 떠난 보살이 그곳에 태어난다고 한 것이다. 그러므로 다만 삼지에서 정토[3]에 태어난다고 설한다. 범부와 이승의 성인, 범부보살은 그곳에 태어나지 못한다. 만약 적멸에 머무는 이승이라면 곧 무여열반에 들어가고, 만약 보리심을 낸 이승이라면 곧 보살에 속한다. 그러므로 적멸에 머무는 이승의 성인은 한결같이 태어나지 않는다. 지전의 이생보살도 한결같이 태어나지 않는다. 아래에서는 경의 뜻을 회통한다. 다른 곳에서 ‘보살 등과 이승이 그곳에 태어나기를 뜻으로 원하면 모두 왕생한다’고 설한 것은, 여래가 별시의로 그렇게 설한 것이다. 기사가 말한다. 이 글은 바로 『심밀해탈경』에서 정토에는 이생과 이승 등이 없다고 설한 것[1]이니 글과 같다. 예로부터 진제 등은 십해 이상에서 인집을 끊는다고 하여, 성인이라고 이름하였다. 이 뜻은 옳지 않다. 이 논 등에 의하면 이생이라고 이름한다. 또한 아직 혹을 끊지 못했기 때문이다. ‘만약 이생이 없다’ 이하에서는, 문답으로 분별하며 경을 인용하여 질문한다. 경에서 말한다. 열 번 아미타불을 염하면 저 나라에 태어난다고 하였다. 어찌하여 지금은 삼지에서야 비로소 태어난다고 하는가? 답한다. 글의 뜻은 별시의 때문에 정토에 태어난다고 설한 것이다. 이생은 곧바로 태어날 수 없다. 그러므로 『섭론』·『현양론』·『대법론』 등은 모두 여러 경에서 이생이 정토에 태어난다고 한 것은 별시의에 의하여 설한 것이라고 판정한다. 실제로 곧 태어난다는 뜻은 아니다. 정토를 논하면 세 종류가 있다. 첫째는 자수용토이다. 둘째는[2] 타수용토이다. 이른바 무량수불국 등이다. 셋째는[3] 계화정토이다. 곧 예토 가운데 잠시 정토의 모습을 변화하여 나타내는 것이다. 『유마경』에서 발가락으로 땅을 눌러 정토의 상을 드러낸 것과 같다. 예로부터 여러 대덕이 많이 논쟁하였다. 어떤 이는[4] 변화정토에 별도의 처소가 있다고 설한다. 극락국의 구품왕생과 같다. 어떤 이는 별도의 처소가 없다고 설한다. 『정명경』에서 발로 눌러 국토를 변화시킨 것과 같다. 또 『대승동성경』에서 말한다. 예토에서 성도한 것을 화신이라고 이름한다는 것 등이다. 이와 같은 두 해석은, 뜻에 따라 취사할 수 있다. 둘째는 보살이 네 가지 주에 의하여 네 가지 일을 성취함을 밝힌다. 경사가 말한다. 네 주 가운데 환희주·계주·심주는 앞의 삼지에 배대한다. 혜주는 곧 사·오·육지에 있다. 보리분법을 얻는 것은 사지에 있고, 여러 제는 오지에 있으며, 연기는 육지에 있다. ‘불공법을 안립하는 지혜가 선교하여 이승이 함께 증득하는 지혜를 초월한다’고 한 것에 대해, 사·오·육지는 상이 이승과 같다. 칠지 이상은 그것을 초월한다. 그러므로 ‘이승이 함께 증득하는 지혜를 초월한다’고 한 것이다. ‘이 가운데 불공법안립지 … 안립제지에 이르기까지’라고 한 것은, 칠지 이상에서 안립제와 비안립제의 두 제를 두루 관하는 지혜이다. ‘이 가운데 함께 얻는 지혜란 연기에 의하여 얻는 증지를 말한다’고 한 것은, 그 끝나는 곳에 의하여 다만 연기라고 말한 것이다. 도리상 사지의 도품지와 오지의 사제지도 모두 공지이다. 이는 초월하는 바인 공동증지를 분별한 것이다. 초지에서는 보시를 행하고, 이지에서는 지계를 행한다. 계로 자기 몸을 얻고, 보시로 재보를 얻는다. 그러므로 운운증상이라고 한다. ‘유정을 이롭게 하기 위해 여러 정려를 전환하고 대원력으로 다시 욕계에 태어난다’고 한 것에 대해, 다시 욕계의 옛 업을 인으로 삼고 원과 정려를 연으로 삼아, 다시 욕계에 태어난다. 태사가 말한다. 둘째 주 가운데, 일체 범계를 떠나 성품의 시라를 갖춘다. 그러므로 원만이라고 이름한다. [5] 계로 일체 간린을 떠난다. 그러므로 사원만이라고 이름한다. 또 해석한다. 곧 계가 능히 간린과 범계를 떠나게 한다. 그러므로 계사라고 이름한다. 셋째는 보살의 고락작의와 주를 밝힌다. 여량지를 작의라고 이름하고, 여리지를 주라고 이름한다. 넷째는 네 가지 상품장애를 밝힌다. 그리고 이 장애를 제거하는 법도 밝힌다. 네 상품장애는 지전에 일어난다. 만약 청정하게 제거하지 못하면 지에 들어갈 수 없다는 것은, 근본지에 들어가지 못한다는 뜻이다. ‘그리고 지의 점차’라는 것은, 지의 방편도이다. 또 해석한다. 초지를 보살지라고 이름하고, 이지 이상을 지점차라고 이름한다. 첫째 염오하게 범하는 것은, 가벼운 계를 범하는 것이다. [6] 둘째 대승법을 훼손하는 것은, 사중죄 가운데 하나이다. 셋째 아직 선근을 모으지 못한 것은, 지전의 행이 아직 원만하지 않은 것이다. 넷째 염애심이 있다는 것은, 지전에서 선을 닦으며 염오한 과를 탐구하는 것이다. 아래에서는 네 종류로 장애를 청정하게 제거하는 법을 밝힌다. 차례대로 앞의 네 장애를 제거한다. 다섯째는 대지보살이 네 종류 미세수혹을 끊어 제거함을 밝힌다. 첫째는 법애이다. 곧 법집 가운데의 애이다. 교법이 실재한다고 집착하여 그 가운데 애를 일으킨다. 거친 것은 비록 끊었으나, 미세한 것은 여전히 현행한다. 곧 사지의 장애이다. 둘째는 이승작의이다. 생사를 싫어하고 반열반을 좋아하는 것을 말한다. 곧 오지의 장애이다. 셋째는 등지에 애미하는 것이다. 곧 삼지 가운데서 일어나, 사지를 장애한다. 넷째는 여러 마의 사업이다. 세간의 일을 반연하여 마음이 유산하는 것 등이다. 관행을 닦는 것을 장애한다. 모두 마의 일이다. 묻는다. 위에서는 대지보살의 번뇌는 반드시 알고서야 일어나며 자기 공덕을 증장시키고 다른 이를 이익되게 한다고 하였다. 그런데 어찌하여 여기서는 두루 알기 어렵다고 말하는가? 해석한다. 앞에서는 거친 혹에 의하여 반드시 알고서야 일어난다고 한 것이다. 지금은 미세한 혹에 의하여 두루 알기 어렵다고 한 것이다. 또 앞에서는 번뇌장에 의하고 지금은 소지장에 의한 것이다. 그러므로 서로 어긋나지 않는다. 여섯째는 십일지의 상을 해석한다. 초지보살이 두려움을 초월하여 위없는 법을 얻는다고 한 것은, 다섯 두려움을 초월하여 성법을 얻기 때문이다. 이지보살이 조복 가운데서 법이로 획득한다고 한 것은, 조복은 계이며 법이로 잘못 범하는 일 등이 없음을 얻는 것이다. 일체 이승의 배울 바를 그친다고 한 것은, 그가 지닌 계의 체가 저 이승이 배우는 계행을 뛰어넘기 때문이다. 이로 말미암아 이염광명을 증득한다고 한 것에 대해, 이염은 여기서 소지라고 한다. 이 선정의 힘으로 소지경계에서 지혜광명을 발한다. 이로 말미암아 자기가 증득한 그대로 일체 모든 보리분법을 안립하는 데 선교하다고 한 것은, 스스로 도품을 이루고 다른 이를 위해 교를 세우는 것이다. 오지는 앞의 삼지의 세간지를 뛰어넘기 때문이다. 또 사지의 이승 도품지도 뛰어넘기 때문이다. 육지는 연기행 가운데서 염배상을 머물게 한다. 무상계에 대해 많이 취향작의에 머문다고 한 것에 대해, 육지보살은 비록 진제와 속제를 함께 연하지만, 무상에 치우쳐 많이 취입한다. 팔지가 일체 상에 대해 자재함을 얻는다고 한 것에 대해, 『섭론』에서 말한다. 원하는 대로 상을 구하고, 뜻대로 자재하므로, 상자재라고 이름한다. 또 서로 전하여[7] 해석한다. 팔지는 안의 몸과 밖의 기세간이 몇 미진으로 이루어졌는지를 알고 모두 뜻대로 할 수 있다. 이를 상자재라고 이름한다. [8] 자재라고 한 것은, 곧 중생을 위해 갖가지 국토를 나타내는 것이다. 정자재는 곧 앞의 두 가지를 포함한다. 또 선정 가운데서 일으키는 여러 공덕이 모두 자재함을 얻는다. 이를 정자재라고 이름한다. 또 『십지론』에서 말한다. 팔지보살은 색진에 대한 무지 등을 제거한다. 이를 상자재라고 이름한다. 구지가 명·구·문에 대해 자재함을 얻는다는 것은, 법무애이다. 또 무죄를 얻는다는 것은, 의무애이다. 지혜가 뜻에 집착하지 않기 때문에, 무죄라고 이름한다. 무량하고 광대하다는 것은, 사무애이다. 시방의 일체 언어를 아는 지혜이다. 그러므로 광대하다고 한다. 또 광대한 무애해를 얻기 때문에 일체 중생의 마음을 기쁘게 할 수 있다는 것은, 요설무애이다. 십지가 이미 일체 여래와 함께 관정받는다고 한 것은, 옛날에는 관정이라고 이름하였다. 전륜왕의 태자가 아버지의 직위를 받을 때와 같다. 사해의 물을 가져다가 향탕으로 만들어 태자의 정수리에 붓는다. 이를 관정찰리대왕이라고 이름한다. 십지도 또한 그러하다. 배운 행이 이미 원만해지면, 시방의 여러 부처가 정계의 광명을 놓아, 모두 그의 정수리에 들어가게 한다. 불지의 직위를 받게 한다. 나아가 여러 부처가 발아래에서 광명을 놓아 모두 그의 발에 들어가게 한다. 그러므로 이미 여래와 함께 관정받는다고 한 것이다. 이미 구름과 같은 대법신을 얻었다고 한 것에 대해, 진여법신과 오분법신을 말한다. 허공과 같은 추중한 생사신을 능히 덮어 없애기[9] 때문이다. 이미 일체 대신통을 얻었기 때문에 또한 여래라고 이름한다고 한 것에 대해, 십지는 비록 아직 부처는 아니지만, 대신통을 얻고 등각지에 머문다. 대체로 부처와 같으므로, 또한 여래라고 부른다. 제11지에 들어가면, 묘각이라고 이름한다. 일곱째는 여러 지의 수득·등류·성만을 밝힌다. 승해행지에 머물러 십지에 의하여 십행을 닦는다고 한 것에 대해, 지전에 머무는 것이다. 십지의 열 가지 법행을 우러러 배운다. 곧 서사·수지 등을 조수라고 이름한다. 또 십지에서 닦는 십바라밀의 법행을 우러러 배운다고 할 수도 있다. 또 믿음 등 십행을 우러러 배운다고 해석하기도 한다. 또 다시 청정한 의락을 증득하면 그때 단박에 일체 여러 지를 얻는다고 한 것에 대해, 경사와 비사가 함께 말한다. 여러 지의 종자는 모두 본래부터 있다. 초지를 얻을 때, 한꺼번에 여러 지의 종자를 훈발하여 모두 증장시킨다. 이를 초지에서 단박에 얻는다고 이름한다. 또 해석한다. 초지에서 십지의 행을 우러러 닦아 비록 아직 원만하지는 않지만, 십지를 부분적으로 얻는다. 그러므로 단박에 얻는다고 이름한다. 서국의 여러 스승은 취하는 해석이 같지 않다. 한 해석은 이러하다. 곧 이 글에 의한다. 십지와 불지의 공덕은 각각 따로 달라, 그것을 생기게 하는 종자도 또한 서로 다르다. 여기서 초지가 단박에 일체 지를 얻는다고 한 것은, 법이종자에 의하여 설한 것이다. 도리상 법이종자는 무시이래 존재하여 지금 처음 얻는 것이 아니다. 그런데 얻는다고 말하는 것은, 과를 낳는 작용을 인발하기 때문이다. 그러므로 얻음이라고 이름한다. 얻음에는 세 종류가 있다. 지금은 종자와 자재에 의하여, 얻음이라고 이름한 것이다. 한 해석은 이러하다. 여러 지의 종자를 능히 얻기 때문에, 단박에 얻는다고 이름한다. 여러 지의 공덕[1]종자가 각각 따로 이름을 갖는다는 뜻은 아니다. 그러므로 얻음이라고 이름한다. 등류란 증득한 뒤 일체 지 가운데 있는 위덕이라고 한 것에 대해, 경사와 비사가 말한다. 여러 지의 만심은 입·주의 가행등류이다. 또 앞 지의 만심에서 뒤 지의 여러 가행도를 우러러 배운다. [2] 이것이 곧 해당 지의 만심등류이다. 태사가 말한다. 십지 하나하나에서 입·주의 두 분을, 증득이라고 이름한다. 지의 과인 만심은, 증득한 뒤라고 이름한다. 『지론』에서 설한 것과 같다. 모든 신통·위덕·발취과 등의 여러 가행도는, 입·주 두 분의 증득에서 나오는 등류과이다. 여러 지의 성만이란, 각 지에서 여러 대겁을 지나, 여러 경에서 찬탄한 그 지의 공덕을 임운히 증득할 수 있는 것이다. 이것이 성만의 상이다. 여덟째는 성문과 보살이 법계를 증득하는 차별을 밝힌다. 경사가 말한다. 다섯 종류가 정성이생에 들어간다고 한 것에 대해, 성문에는 셋이 있다. 첫째는 구박자이다. 견도에 들어갈 수 있다. 둘째는 배리욕진이기 때문에, 견도에 들어갈 수 있다. 셋째는 욕계를 떠나 나아가 무소유처의 욕까지 떠난 자이다. 견도에 들어갈 수 있다. 그리고 독각과 보살을 합하여 다섯 사람이라고 한다. 묻는다. 성문에게 성인에 들어가는 세 종류가 있는 것과 같이, 곧 구박자 등이다.</w:t>
      </w:r>
    </w:p>
    <w:p>
      <w:pPr>
        <w:pStyle w:val="TranslationText"/>
        <w:pageBreakBefore w:val="0"/>
      </w:pPr>
      <w:r>
        <w:rPr>
          <w:rFonts w:ascii="Noto Sans KR" w:hAnsi="Noto Sans KR" w:eastAsia="Noto Sans KR"/>
        </w:rPr>
        <w:t>독각에게도 구박자 등의 세 사람이 있어 성인에 들어가는 것이 성문과 같은지 알지 못하겠다. 삼장법사가 말하였다. 만약 인각유독각이라면, 모두 무소유처 이하의 수도혹을 조복하고, 제4정려에 의하여 정결정에 들어간다. 뒤의 두 과를 증득하는 자는 부행독각이다. 저 성문과 같다. 기사는 또 말한다. 다섯 종류란 예류과·사다함·아나함·독각·보살을 말한다. 그 가운데 예류 한 사람은 차제인이고, 나머지는 모두 초월인이다. 이 가운데 다섯 사람을 총괄하여 둘로 설한다. 곧 앞의 넷은 성문이고, 보살은 보살이다. 그러므로 두 종류가 있다. ‘상주상’이라고 한 것은, 본래 생함도 다함도 없는 법성을 말한다. 곧 인공으로 드러난 진여이다. 진여의 체는 상주하고, 생함도 다함도 없다. ‘적정상’이라고 한 것은, 번뇌와 고에서 이계한 법성을 말한다. 곧 혹장을 끊어 번뇌와 고 등에서 이계한 택멸이다. 이승은 방편 가운데서 저 상주하고 적정한 무위를 구한다. 열반이라는 상을 짓는다. 뒤에 진여를 증득하려 하기 때문에, 빨리 멸도로 나아간다. ‘자상은 곧 상·명·분별·진여의 정법 가운데 변계소집자성이 성립하지 않는 법무아성이다’라고 한 것에 대해, 보살은 방편 가운데서, 다만 마음으로 상 등 다섯[3] 법이 말에 따라 가진 자성이 공하여 없음을 추구한다. 이로 말미암아 진여의 자상에 깨달아 들어간다. 도무지 증득을 구하는, 상주·적정의 열반에 대한 의락이 없다. 그러므로 자기 몸의 멸도를 빨리 구하지 않는다. 그러므로 ‘이 가운데 성문은 차별상으로 법계와 정성이생을 통달한다’고 한 것이다. ‘무몰상으로 말미암는다’고 한 것은, 열반에 상주한다는 상을 일으키기 때문이다. ‘그리고 안온상’이라고 한 것은, 곧 열반에 적정하다는 상을 일으키는 것이다. 그러므로 여러 행에 염배상을 일으킨다. ‘또 다른 이가 그를 위해 법계의 자상을 설하여 듣고 난 뒤 일부 회향보리하는 성문 등’이라고 한 것은, 부정종성인이다. 일부 일향취적의 성문은 매우 큰 어려움[4]을 겪고 조금 깨달을 수 있으나 정진하지 않는다. 태사가 말한다. 성문은 인무아로 드러난 진여를 증득한다. 아직 진여의 자체를 증득한 것은 아니다. 다만 진여 위의 차별된 무아상만 증득한다. 그러므로 차별상이라고 한다. 보살은 법무아로 드러난 진여의 자체상을 증득한다. 그러므로 자상이라고 이름한다. 부정성문은, 혹 다시 다른 이인 여러 부처가 그를 위해 설법함으로 말미암아, 듣고 난 뒤 보리로 회향한 다음 깨달아 들어간다. 오랫동안 인무아를 믿었기 때문에, 법무아에 들어가는 것은 매우 큰 어려움이다. 취적성문에도 또한 두 사람이 있다. 일부는 비록 법무아의 설을 들어도, 한결같이 믿지 않아 깨달아 들어가지 못한다. 일부는 조금 믿고 조금 깨닫는다. 매우 큰 어려움을 겪지만 들어가지 못하고, 이미 무상보리를 부지런히 닦고 익히지도 않는다. 비사가 말한다. 성문에는 둘이 있다. 첫째는 불우법성문이다. 자상에 대한 설을 들은 뒤, 소승을 돌려 대승으로 향하여 부지런히 닦고 익힌다. 둘째는 우법성문이다. 비록 자상을 깨달아도 부지런히 닦지 않는다. 아홉째는 삼세륜의 청정을 밝힌다. 과거에 대하여 돌아보며 미련을 두지 않고, 미래에 대하여 희망하지 않으며, 현재에 대하여 염착하지 않는 것이다. 곧 삼세에 돌아봄 없음 등을 삼륜청정이라고 설한다. 이상으로 차례대로 삼지 가운데 앞의 두 단락을 결택하였다. 이 아래 셋째는 지구경유가처를 결택한다. 이 처에는 다섯 품이 있다. 그 가운데 다만 건립품만 결택한다. 앞의 넷은 뜻이 드러나기 때문에, 결택하지 않는다. 그 가운데 먼저 두 문답을 한다. 두 물음이 무엇인가? 첫째는 안립을 묻고, 둘째는 상섭을 묻는다. 답 가운데 먼저 안립을 분별하여 앞의 물음에 답하고, 뒤에는 상섭을 밝혀 뒤의 물음에 답한다. 앞부분에서는 먼저 해석하고 뒤에 결론짓는다. 해석 가운데 비록 십팔불공법이 있으나 합하면 아홉 단락이다. 첫째는 신무실을 밝힌다. 둘째는 어무실을 밝힌다. 셋째는 의무실을 밝힌다. 넷째는 무이상을 밝힌다. 다섯째는 무부정심을 밝힌다. 여섯째는 무불택사를 밝힌다. 일곱째는 무감(無減)을 밝힌다. 첫째 욕, 둘째 정진, 셋째 념, 넷째 정, 다섯째 혜, 여섯째 해탈과 해탈지견이다. 그런데 일곱 종류라고 한 것은, 여섯째 해탈에서 둘로 나누었기 때문이다. 그러므로 일곱이 된다. 여덟째는 삼업이 지혜를 따라 행함을 밝힌다. 여래의 삼업에서 지가 앞길이 된다는 것은 인등기이다. 지가 따라 전한다는 것은 찰나등기이다. 그러므로 무기는 없다. 아홉째는 삼무애지를 밝힌다. 아래에서는 상섭을 분별하여 뒤의 물음에 답한다. ‘이 가운데 처음 네 가지는 무망실법이다’라고 한 것에 대해, 삼업의 무실과, 무이상을 합한 것이다. 모두 무망실법이고 또한 습기를 뽑아 제거하는 것이다. 다음 한 가지는 대비에 포섭된다고 한 것은, 곧 선정에 들지 않은 때가 없는 마음의 대비이다. 나머지 열세 가지는 일체종묘지에 포섭됨을 알아야 한다. 다음으로 또 다른 경에서 설한 수호(隨好)는 교화받을 중생으로 하여금 청정한 믿음을 내게 하기 위해 그것을 드러낸 것이지만 별도로 상으로 세우지 않는다고 한 것에 대해, 호(好)는 미세하고 상(相)은 현저하기 때문이다. 그러므로 호는 별도의 상으로 세우지 않는다. 여러 상의 안립은 「건립품」에서 이미 널리 드러낸 것과 같다고 한 것은, 알 수 있다. ‘이 수호로부터 저 여러 수호가 나뉘어 나옴을 알아야 한다’고 한 것에 대해, 경사와 비사가 말한다. 『해심밀경』의 상문에서 나머지 여러 경의 여러 호의 뜻을 나누어 낸 것이다. 태사가 말한다. 이 「건립품」에서 설한 수호로부터, 저 여러 경에서 설한 차별된 수호가 나뉘어 나옴을 알아야 한다. 이상으로 차례대로 삼지의 결택을 마쳤다. 이 아래 한 권의 경[5]은 또 『보적경』의 글을 해석한 것이다. 이 『보적경』은, 옛날 이 땅에서 이미 번역되어 세 권 또는 네 권이 있었다. 지금은 얻어 볼 수 없다. 『보적경론』 네 권은 십육종상을 해석한다. 학자는 마땅히 그것과 대조해 보아야 한다. 그 가운데 처음에는 십육 법문을 열거한다. 둘째는 문에 의하여 해석한다. 첫째는 사행을 해석한다. 그 가운데 처음에는 여덟 종류를 열거하는데 앞의 것이 뒤의 것을 능히 이끈다. 그러므로 뒤뒤가 서로 인발한다고 한 것이다. 둘째는 여덟 종류를 따로 해석하는데 곧 여덟 단락으로 나뉜다. 처음에는 지자량에서 물러나는 것을 해석한다. 그 가운데 먼저 총괄하고 뒤에 따로 분별한다. 별설 가운데 셋이 있다. 처음은 네 종류 퇴법을 밝힌다. 둘째는 퇴법으로 말미암아 다시 네 종류 지혜와 상반되는 법이 생김을 밝힌다. 셋째는 네 종류 퇴법의 체상을 드러낸다. 처음 가운데 ‘다른 이로 하여금 듣지 못하게 한다’고 한 것은, 자재와 힘을 가진 사람에 의하여 설한 것이다. ‘법을 듣는 데 장애가 된다’고 한 것은, 힘이 없는 사람은 그때 다른 이로 하여금 듣지 못하게 할 수 없지만, 뒤에 법 듣는 데 장애를 짓는 것을 말한다. 다음은 퇴법으로 말미암아 뒤에 네 상위법이 생김을 밝힌다. 그 가운데 먼저 총괄하여 들고 징문한다. 뒤에는 앞의 네 법에 각각 배대한다. 글과 같아 알 수 있다. 아래에서는 네 종류 퇴법의 체상을 드러낸다. 그 가운데 먼저 네 법의 체상을 따로 해석한다. 뒤에는 삼혜에 배대하여 퇴실을 분별한다. 앞부분에서 경사가 말한다. ‘자기의 악한 통달·영해·선설에 의하여 선한 통달·영해·선설이라고 집착한다’는 것 등에 대해, 첫 구는 자기의 삿되고 그릇된 악혜로 들은 언교를 통달하고 영해하여 선설한[1] 것을 집착하고, 스스로 선하게 통달하고 영해하여 설한다고 여기는 것이다. 뒤의 구는 다른 이가 선한 지혜로 통달하고 영해하여 설한 법에 의한다. 그것을 집착하여 다른 이의 악한 통달·영해·선설이라고 여기는 것이다. 영해하여 선설한다는 것은, 법을 들을 때 설해진 법을 영해하기 때문이다. 다음은 둘째 정념을 잊어버리는 것을 해석한다. 그 가운데 경사와 비사가 말한다. 네 부류의 사람에 대하여 미란을 일으킨다. 첫째는 죄를 들어내는 사람에서부터 넷째 유덕인에 이르기까지인데, 동범행자가 자기 허물을 미란하게 하는 것이다. 다른 이가 자기 죄를 들어내면 다른 말을 하여 자기 허물을 미란하게 한다. 학을 현전한 자리에서 학처를 미란하게 한다는 것은, 교도사에게 바르게 받아들이지 않아 미란이 되어 삼학의 수행을 방해하는 것이다. ‘저 대승에 대해 … 미란한 승해와 정행을 일으킨다’고 한 것에 대해, 어떤 사람이 대승행을 배우려 한다. 그에게 삼승은 차별이 없다고 말한다. 만약 삼승에 차별이 있다고 분별하면 큰 손실과 허물이 있다고 말한다. ‘능설법인에 대해 미란하여 그에게 은밀한 허물이 있음을 드러낸다’고 한 것은, 저 덕 있는 설법인에 대하여, 자기는 듣지 않고, 그에게 허물이 있다고 하여 다른 이도 듣지 못하게 하는 것이다. 태사는 뒤의 두 항목을 해석하여 말한다. ‘그에게 대승행이 있고 또 승리를 좋아하며 정행을 좋아한다’고 한 것은 그 사람을 총괄하여 악하다고 말하는 것이다. 그러므로 ‘차별 없이 드러내어 그 사람의 여러 허물을 표방하고 분별한다’고 한 것이다. 그 때문에 다른 이의 승해와 정행에 미란을 일으킨다. 능설법인에 대하여 스스로 미란하기 때문에, 그 사람이 덮어 감춘 은밀한 허물을 드러내어 일으킨다. 셋째는 백법을 무너뜨리는 것을 해석한다. 그 가운데 경사가 말한다. ‘다른 이와 다투는 증상력 때문에 여러 백법에 비처의 가행을 일으킨다’고 한 것은, 투쟁하는 일을 일으켜 선백법을 무너뜨리는 것이다. ‘비록 백법의 처소에서 가행을 일으키지만 세 종류 사행의 허물이 있다’고 한 것은, 총괄하면 둘째에 해당한다. 별상으로는 셋이다. 앞의 하나를 합하면 넷이 된다. 아래에서는 세 구를 열어 각각 두 인연을 해석한다. 두 인연으로 염착하는 것 가운데 첫째는 사수용이고 둘째는 다잡처이다. 보시를 받았을 때 재물로 은혜를 베풀며 덕을 과시하는 것을 사수용이라고 이름한다. 대중 가운데 공개적으로 서로 끌어들이는 것을 다잡처라고 이름한다. 이 인연으로 비록 백법의 처소에서 가행을 일으키더라도 사행 때문에 염착의 허물이 있다. 둘째, 두 인연으로 악견의 허물이 있음을 알아야 한다. 첫째는 정법을 지닌 사람을 비방하는 것이고 둘째는 부정법을 정법이라고 집착하는 것이다.[2] 곧 위의 첫 사람은 비록 보시를 행하더라도 악견이 있다. 두 인연으로 허물이 일어나고, 두 인연 때문에 수지의 허물이 있다. 글과 같아 알 수 있다. 태사가 말한다. 두 사람이 함께 다투면서 부처의 분을 만들어 여러 백법의 선을 일으키는 것과 같다. 도리에 맞지 않기 때문에, 비처가행이라고 이름한다. 법답지 않게 수용하는 것을, 사수용이라고 이름한다. 시끄럽고 번잡한 곳에 있는 것을 다잡처라고 이름한다. 넷째는 악의를 해석한다. ‘세 가지 상으로 대사에 대해 불신순을 내는 것을 알아야 하니, 유체·존승·득지가 있다’고 한 것에 대해, 존승은 덕이다. 득지는 능력이다. 곧 체가 있고 덕이 있고 능력이 있는 분에 대해 불신순을 내는 것이다. ‘두 종류의 상으로 말미암아 … 그리고 그것을 기뻐하고 좋아하기 때문이다’라고 한 것에 대해, 첫째는 큰 지혜와 큰 복을 가진 유정의 이양과 공경을 받는 것이다. 그것에 애착하기 때문에 선법과 근정진 등을 퇴실한다. 둘째는 큰 지혜와 복이 있는 사람을 기뻐하여 자주 따라다니기 때문에, 선법에서 물러난다. 넷째는 간략히 해석하지 않았다. 다섯째는 난조복을 해석한다. 글과 같다. 여섯째는 비도를 행함을 해석한다. 비도는 허물이다. 첫째는 믿음을 성립시킬 사람에게 법을 설하여 그의 믿음을 일으켜 주지 않는 것이다. 둘째는 소승에서 대승으로 회향한 사람이 있는데, 그의 마음을 따르지 않고 그가 한 선을 칭찬하지 않는 것이다. 셋째는 부정성 유정이 대승에서 물러나 소승을 구하는 것을 보고, 꾸짖어 간하지도 못하고 대승의 덕을 찬탄하거나 소승의 허물을 드러내지도 못하는 것이다. 넷째는 본성이 금계를 지키는 자는 칭찬하고, 금계를 지키지 않는 자는 꾸짖어야 한다. 그런데 친애와 당파심 때문에 칭찬해야 할 이를 칭찬하지 않고 꾸짖어야 할 이를 꾸짖지 않는다. 이를 불평등설이라고 이름한다. 일곱째는 불현량한 이를 가까이함을 해석한다. 글과 같다. 여덟째는 뜻에 맞지 않게 행함을 해석한다. ‘불여의·비여의’라고 한 것은, 다만 거듭 말한 것이어서 별도의 뜻은 없다. 또는 ‘불여’는 속제이고 ‘비여’는 진여의 일이 아니라고 할 수도 있다. 이상으로 첫째 사행문을 해석하였다. 이 아래 둘째는 정행문을 분별한다. 그 가운데 처음에는 총괄하여 표방한다. 앞의 여덟 사행을 뒤집어 여덟 행을 이끌어 내는 것을 정행상이라고 이름한다. ‘인리’라고 한 것은, 앞의 허물을 멀리 떠나는 뜻으로 능대치를 설한 것이다. 앞의 허물을 뒤집어 뒤뒤가 서로 이어 인발하는 여덟 대치를 설한다. 또한 뒤뒤가 서로 이어 여덟 대치와 여덟 정행을 인발한다. 다음에는 여덟 정행을 따로 분별한다. 글 가운데 차례대로 다시 여덟 사행을 분별한다. 이는 곧 사행을 들어 정행을 드러내는 것이다. 처음은 퇴실을 해석하며 네 구가 있다. 첫째 ‘스스로 듣지 않아 지혜가 퇴실한다’고 한 것에 대해, 정법을 설하는 사람에게 공경이 없어 스스로 가서 듣지 않더라도 이것 자체는 비록 범죄가 없지만, 듣지 않아 승해가 없기 때문에 퇴실이 있다고 이름한다. 둘째 ‘다른 이로 하여금 듣지 못하게 하여 지혜가 퇴실한다’고 한 것에 대해, 다른 이가 다른 곳에 가서 듣는다. 그가 믿고 복종하지 않게[3] 함으로써 허물을 범한다. 설령 이러한 마음이 없더라도, 그저 다른 이로 하여금 듣지 못하게 하고, 그 듣는 사람을 돌려 자기의[＊] 삿된 법으로 향하게 한다. 그러므로 퇴실한다. 셋째 ‘법을 듣는 데 장애를 만들어 지혜가 퇴실한다’고 한 것에 대해, 자신이 원하지 않고 듣지도 않으며 지니지도 않기 때문에, 다른 사람이 듣는 데 장애를 만든다. 이 때문에 허물을 범한다. [4] 설령 이러한 뜻이 없더라도, 다만 자기 몸이 해태하고 게을러 다른 이의 법 듣는 것을 장애한다. 그러므로 퇴실한다. 넷째는 삿된 집착으로 말미암아 듣는 것이다. 수행에서 공덕을 보지 않고, 다만 언설만 듣고 그것을 구경이라고 여긴다. 이 때문에 허물을 범한다.</w:t>
      </w:r>
    </w:p>
    <w:p>
      <w:pPr>
        <w:pStyle w:val="TranslationText"/>
        <w:pageBreakBefore w:val="0"/>
      </w:pPr>
      <w:r>
        <w:rPr>
          <w:rFonts w:ascii="Noto Sans KR" w:hAnsi="Noto Sans KR" w:eastAsia="Noto Sans KR"/>
        </w:rPr>
        <w:t>설령 들음을 구경이라고 집착하지 않더라도, 다만 듣고 닦지 않아 지혜가 진실하게 성취되지 않는다. 이를 퇴실이라고 이름한다. 둘째 정념을 잊어버리는 것도 네 구가 있다. 첫 구에서 ‘업장 때문’이라고 한 것 등은, 단지 업장으로 말미암아 죄를 들어내는 데 대해 잊어버리는 것이다. 또 잊지 않은 말로 허물을 범하는 것은 없다. 그러나 근본적인 범죄에 대한 망실과 미란은 있다. 둘째 ‘학처를 미란하여 념을 잊게 한다’고 한 것에 대해, 교도사에게 바르게 받아들이지 않는다. 그러므로 미란이 되어 삼학의 수행을 방해한다. 그래서 ‘자성에 따르지 않는 망견의 굽음으로 드러나기 때문이다’라고 한 것이다. ‘업장 때문’이라고 한 것 등은, 다시 업장으로 말미암아 바르게 받아들이지 않는 것을 해석한 것이다. 비록 굽은 견해가 없어도 미란이 되고, 삼학의 수행을 방해하는 망실이 있다. 셋째 ‘대승에 대해 미란한 승해와 정행으로 말미암아 념을 잊게 한다’고 한 것에 대해, 어떤 사람이 보리심을 내어 대승법을 배우고 대승행을 행한다. 그에게 말하거나 다른 사람에게 ‘삼승은 차별이 없다’고 말한다. 보살에게 공경을 내지 않고 그 진실한 덕을 감추기 때문에 이로 말미암아 허물을 범한다. ‘업장 때문’이라고 한 것 등은, 비록 보살을 공경하지 않거나 그 덕을 감추려는 마음은 없어도 허물을 범한다는 뜻이다. 업장으로 말미암아 실념한 마음에서 삼승은 차별이 없다고 말한다. 이 장애를 일으킴으로써 망실이 있다. 넷째 ‘은밀한 곳을 드러내어 미란함으로 말미암아 념을 잊게 한다’고 한 것에 대해, 앞에서 능설법 보특가라를 미란하여 그에게 은밀한 허물이 있음을 드러낸다고 하였다. 이는 다른 이로 하여금 설법사에게 대승 등을 배우지 못하게 하려 하기 때문에, 그 허물을 말하여 이로 말미암아 죄를 범하는 것이다. ‘업장 때문’이라고 한 것 등은, 비록 고의로 다른 이의 허물을 말하려는 마음은 없어도 허물이 있다는 뜻이다. 다만 업장으로 말미암아 망실한 마음에서 설법인에게 허물이 있다고 말하여, 망실한 마음 가운데 허물을 범한다. 셋째는 백법을 무너뜨리는 네 구를 해석한다. 처음 ‘자기 이익의 협소함을 좋아하여 하승의 청문으로 전하지 않는다’ 등으로 말미암아 허물을 범한다고 한 것은,[1] 곧 위에서 ‘다른 이와 다투는 증상력 때문에’라고 한 것이다. 그러므로 여러 백법에 비가행을 일으킨다. ‘능히 얻지 못하기 때문이다’라고 한 것은, 이것이 허물을 범하는 까닭을 해석한 것이다. 수승한 선백법을 아직 얻지 못했기 때문에 자기 이익을 좋아하고 집착하여 다른 이와 함께 다툰다. 들어 받아들인 것에 대해[2] 느슨해지고, 앞서 얻었던 하품·중품의 백법도 이제 모두 퇴실하므로 이미 얻은 것에서 물러났다고 이름한다. 둘째는 염애의 허물 때문에 선백법을 무너뜨린다. 알 수 있다. 셋째는 악견의 허물 때문에 … 이로 말미암아 허물을 범한다고 한 것이다. 이는 두 종류를 포함한다. 첫째는 정법을 비방하는 것이고 둘째는 삿된 것을 바르다고 집착하는 것이다. 위의 논에서 악견에는 둘이 있다고 하였다. 첫째는 정법을 지닌 사람을 비방하는 것이고 둘째는 삿된 것을 바르다고 집착하는 것이다. ‘바르지 않은 행으로 말미암아 쇠손을 얻는다’고 한 것은, 정법을 비방함으로써 쇠손의 과를 얻는 것이다. ‘다른 이를 속여 미혹하게 함으로 쇠손을 얻는다’고 한 것은, 삿된 것을 바르다고 집착함으로 쇠손의 과를 얻는 것이다. 넷째 ‘수지의 허물 때문에 선백법을 무너뜨린다’고 한 것 등은, 앞에서 첫째 불요의경을 수지하는 것과, 둘째 아직 이해하지 못한 여러 요의경을 미리 비방하는 것이라고 하였다. 지금 ‘수지의 허물 때문에 선백법을 무너뜨린다’고 한 것은, 두 뜻을 모두 수지의 허물이라고 한 것이다. ‘여래 지혜의 의취 가운데 등각만을 일으킨다’고 한 것은, 불요의경을 옳다고 집착하여 만을 일으키는 것이다. ‘정법을 비방하여 쇠손을 얻는다’고 한 것은 요의경을 배척하는 것이다. ‘여래 지혜의 의취 가운데 삿되게 헤아리기 때문에 쇠손을 얻는다’고 한 것은 불요의경을 옳다고 집착하고 요의경을 믿지 않아 쇠손을 얻는 것이다. 넷째는 악의현행의 네 구를 해석한다. 첫째 ‘배울 바를 매우 공경하지 않기 때문에 악의가 현행한다’고 한 것 등은, 위에서 대사에게 불신순을 내어 배움과 상반되는 마음이라고 한 것이다. 둘째 ‘자기 허물을 여실히 드러내지 않기 때문에 악의가 현행한다’고 한 것 등은, 위에서 동범행자가 죄를 들어냈을 때 여실히 발로하는 것과 상반되는 마음이라고 한 것이다. 셋째 ‘정진에 해태하기 때문에 악의가 현행한다’고 한 것 등은, 위에서 대지·대복의 선법 가운데 정진하는 것과 상반되는 마음이라고 한 것이다. 넷째 ‘장애를 청정하게 하는 인연을 방해하기 때문에 악의가 현행한다’고 한 것 등은, 위에서 광대하고 매우 깊은 승해 가운데 자기 장애를 청정하게 할 수 있는 것과 상반되는 마음이라고 한 것이다. 다섯째는 난조복의 네 구를 해석한다. 첫째 ‘오직 청문만을 구경으로 삼는 수행장애’라고 한 것 등은, 청문을 구경이라고 집착하여 수행을 장애하므로 수행장애라고 이름한다. ‘오직 논난에서 벗어나는 승리만을 관하여 본다’[3]고 한 것 등은, 청문을 구경이라고 집착하는 뜻을 해석한 것이다. 속여 자신이 법을 지닌 선우임을 드러낸다고 한 것은, 청문을 구경이라고 집착하기 때문에, ‘나는 법을 지닌 선우이다’라고 속여 드러내는 것이다. 둘째 ‘교수에 대하여 왼쪽으로 잘못 이해하여 수행한다’고 한 것 등은, 잘못 이해하기 때문에 좌해라고 이름한다. 법을 듣기를 긍정하지 않고 나아가 다른 이를 속여 ‘나는 아련야에 머무는 선우이다’라고 한다. 셋째 ‘시라에 견고히 안주하지 못하여 악작으로 수행한다’고 한 것 등은, 파계 때문에 추회가 수행을 장애하고 나아가 다른 이를 속여 ‘나는 복업을 부지런히 닦는 선우이다’라고 한다. 넷째 ‘자기 견해에 안주하여 견취로 수행을 장애한다’고 한 것 등은, 자기 견취로 말미암아 나아가 속여 자신이 대중을 잘 이끄는 선우라고 드러낸다. 여섯째는 비도를 행하는 네 구를 해석한다. 첫째는 아직 믿지 않는 자를 위해 설하여 믿음을 내게 하지 않는 것이다. 둘째는 하승에서 대승을 희구하는 자에게 그에게 맞게 법을 설하고 그가 행한 선을 찬탄하지 않는 것이다. 셋째는 대승에서 하승을 희구하는 자에게 그에게 맞게 설하지 않는 것이다. 만약 부정종성인이라면 대승에서 물러나 소승을 구하는 허물을 꾸짖어야 한다. 만약 이승의 정종성인이라면 비록 잠시 대심을 냈다가 뒤에 다시 소승을 구하더라도 그 종성을 따라 소승을 닦는 것을 찬탄해야 한다. 그러므로 위의 논에서 ‘무종성인은 비록 발심하고 부지런히 정진하더라도 끝내 무상보리를 얻을 수 없다’고 하였다. 이처럼 근기에 맞추어 설하지 못하는 것을 비도를 행한다고 이름한다. 넷째는 금계를 지키는 자를 능히[4] 칭찬하지 못하고, 금계를 지키지 않는 자를 능히 꾸짖지 못하는 것이다. [5] 이를 꾸짖지 못하는 것을 불평등설이라고 이름한다. 아래에서 ‘선근이 원만하지 않기 때문에’라고 한 등의 네 구는, 차례대로 위의 네 구를 맺은 것이다. 일곱째는 불현량한 이를 가까이하는 네 구를 해석한다. 첫째는 간린 때문이다. 곧 위에서 대승을 퇴실한다고 한 것이다. 둘째는 적게 들은 자이다. 위에서 유정을 이롭게 하는 가행을 퇴실한다고 한 것이다. 셋째는 성교에 잘 들어가지 못하는 자이다. 위에서 성교를 퇴실한다고 한 것이다. 넷째는 부처님의 언어를 듣지 않는 자이다. 위에서 간단없이 여러 선법을 닦는 것을 퇴실한다고 한 것이다. 또한 네 종류 퇴실의 일이 모두 간린 등에 의해 드러난다고 할 수도 있다. 아래에서 ‘선근을 닦지 않기 때문에’라고 한 등의 다섯 구에 대해, ‘선근을 닦지 않는다’는 것은 총구이다. 아래의 네 구는 차례대로 위의 네 구에 배대하여 맺는다. 또 다섯 구가 위의 네 구를 통틀어 맺는다고 할 수도 있다. 여덟째는 뜻에 맞지 않는 행의 네 구를 해석한다. 첫째는 정법을 임지하는 것이다. 둘째는 아련야에 머무는 것이다. 셋째는 복업을 부지런히 닦는 것이다. 넷째는 대중을 관어하는 것이다. 이 네 가지 일을 의지하여 네 가지 추구, 곧 신복 등을 구하는 마음을 차례대로 일으킨다. 아래에서 ‘아애와 함께하여 미세한 죄에서 두려움을 보지 않는다’고 한 것은, 정법을 임지하면서 신복을 구하는 것을 해석한 것이다. ‘그 무아에 대한 비승해와 함께한다’ 이하에서는, 아련야에 머물면서 명성을 구하고 인무아에 치우쳐 닦는 것을 비승해라고 한 것이다. ‘현법 가운데 서로 뒤섞여 머무는 것을 좋아한다’고 한 것은, 대중을 관어하면서 공양 등을 구하는 것을 해석한 것이다. ‘당래세에’ 이하에서는, 복업을 부지런히 닦으면서 염오한 백법의 과 등을 구하는 것을 해석한 것이다. 또한 ‘아애와 함께한다’ 등을 정법을 주지하면서 신복을 구하는 것으로 해석할 수도 있다. ‘그 무아에 대한 비승해와 함께하여 다른 이의 이익을 돌아보지 않는다’는 것은 아련야에 머물면서 성문의 명예를 구하는 것을 해석한다. ‘생사와 열반에 대하여 한결같이 허물과 공덕을 관하여 본다’는 것은 복업을 부지런히 닦으면서 염오한 과를 구하는 것을 해석한다. ‘현법 가운데’ 이하는 대중을 관어하면서 공양 등의 복을 구하는 것을 해석한다. ‘자신이 능히 정법을 바르게 지니며 … 대중을 관어한다고 속여 드러낸다’고 한 것은 앞의 내용을 다시 들어 결론지은 것이다. 십육문 가운데 앞의 두 문을 마쳤다. 이 아래 셋째는 정행의 승리를 해석한다. 처음 네 구를 표방한다. 앞뒤가 서로 이어져 유정을 이롭게 하기 때문에 많은 복을 낳는다는 것을 합하여 넷째로 삼는다. 또는 정행이 능히 네 종류 승리를 이룬다고 할 수도 있다. 또 무량한 복을 능히 생장시킨다. 둘째는 차례대로 해석한다. 첫 구의 네 법 가운데, 앞의 하나는 능히 복자량을 모으게 한다. 뒤의 셋은 능히 지자량을 모으게 한다. 셋째의 네 법이다. 첫째 ‘수행하여 수행으로 성취되는 것’이란, 수혜로 말미암아 나머지 백법을 이루는 것이다. 둘째 ‘유정을 성취함이 곧 그것으로 성취되는 것’이란, 다른 이를 성취시킴으로 말미암아 자기의 백법을 이루는 것이다. 셋째 ‘어려운 일을 능히 인내함이 곧 그것으로 성취되는 것’이란, 어려운 일을 인내함으로 말미암아 나머지 백법을 이루는 것이다. 넷째 ‘문·사에 싫증내지 않음이 곧 그것으로 성취되는 것’이란, 문·사에 싫증과 만족이 없기 때문에 나머지 백법을 이루는 것이다. 또 해석한다. 첫째는 수행하여 수혜를 닦는 것이다. 둘째는 곧 그 수혜로 성취되어 유정을 성취하는 것이다. 셋째는 곧 그 수혜로 성취되어 어려운 일을 능히 인내하는 것이다. 이른바 악취에 들어가 다른 유정 등을 이롭게 하는 것이다. 넷째는 곧 그 수혜로 성취되어 문·사에 싫증내지 않는 것이다. 큰 문 넷째이다. 구족한 법행 등을 해석한다. 처음 총괄하여 네 구를 표방하고 열거한다. 첫째는 법행을 구족하는 것이다. 둘째는 평등행을 구족하는 것이다. 셋째는 선행을 구족하는 것이다. 넷째는 법주행을 구족하는 것이다. 이 네 행을 포함하여, 정법행이라고 이름한다. 위의 ‘구(具)’ 한 글자는, 아래의 세 항목에 두루 통하기 때문이다. 아래에서 다시 들어 해석하는 가운데, 모두 ‘구(具)’라는 글자가 있다. 둘째는 차례대로 따로 해석한다. ‘어떻게 보살이 법행을 구족하는가?’라고 한 것은, 이름을 묻는 것이다. ‘이것은 어떠한 행상인가?’라고 한 것은, 그 수를 묻는 것이다. 평등행을 구족하는 데 여덟 행상이 있는 가운데, 경사가 말한다. 둘째 ‘유정에 대하여 염오가 없고 차별 없는 몸으로 한다’고 한 것은, 다른 이를 거두어 자기와 같은 체로 삼는 것이다. ‘차별 없는 세(世)’라고 한 것은, 현생과 후세의 차별을 이루지 않는 것이다. ‘차별 없는 구(求)’라고 한 것은, 몸과 재물의 차별을 이루지 않는 것이다. 친애하는 마음으로 평등하게 위유한다. 태사가 말한다. 그 둘째 네 가지 가운데 자기가 하는 선한 일과 유정을 이롭게 하는 일을, 선액(善軛)이라고 이름한다. 또한 선담(善擔)이라고 이름한다. 보살이 자기가 행하는 이생 등의 무거운 짐을 평등하게 능히 운반한다. 아직 하지 않은 것은 평등하게 능히 취하기 때문이다. 선행을 구족하는 가운데 ‘의지하는 바가 없다’고 한 것은, 마음에 집착이 없기 때문에 인천의 과보 등을 구하지 않는다는 뜻이다. 법주행을 구족하는 가운데, 경사가 말한다. 열두 행 가운데 앞의 여덟은 자리이고, 뒤의 넷은 이타이다. 나머지 글은 이해할 수 있다. 태사가 말한다. ‘그리고 나머지와 함께 머문다’고 한 것은, 나머지 자구 등과 함께 머물기 때문이다. 큰 문 다섯째이다. 청정한 믿음을 내게 하는 비유를 해석한다. 비유에는 열아홉이 있다. ‘해의 수레바퀴가 라후에게 붙잡힐까 두려워 곧 회전하는 것과 같지 않다’고 한 것에 대해, 해의 수레바퀴는 무정물이므로 두려움을 낼 수 없다. 해의 천자가 라후의 손에 붙잡힐까 두려워하기 때문에, 해의 수레바퀴를 돌리는 것이다. 라후는 곧 옛 번역에서 라호라고 한 것이다. 아수라이다. ‘사자가 큰 짐을 두려워하는 것과 같지 않다’고 한 것에 대해, 비사와 경사가 말한다. 서국의 깊은 산에는 사자가 많다. 사자가 다니는 곳에는 곧 야간이 따라다니며 남은 피와 고기를 찾는다. 뒤에 사자가 큰 사슴 한 마리를 죽이고 야간에게 지고 가게 하였다. 야간은 마음속으로 ‘죽은 사슴이 이미 크니 내가 감당할 수 없다’고 생각하였다. ‘만약 지지 않겠다고 하면 다시 나를 죽일 것이다.’ 그래서 곧 꾀를 내어 사자에게 말하였다. ‘제가 이 짐을[1] 지겠습니다.’ ‘제 뒤를 따라 신음하며 가십시오.’ ‘제 힘을 도와주셔야 합니다.’ 사자는 생각하였다. ‘내가 차라리 스스로 지겠지, 뒤에서 신음하며 너를 따라갈 수는 없다.’ 이에 야간은 짐을 면하였다. 사자는 피곤해졌다. 큰 짐을 두려워한 것이다. 태사는 다만 ‘사자가 큰 물건에 눌릴까 두려워한다’고 말하였다. ‘용상과 같지 않다’고 한 것에 대해, 삼장법사가 말하였다. 코끼리를 말하여 용상이라고 이름한 것이다. ‘전륜왕에게 둘째 대장부의 무리가 없는 것과 같지 않다’고 한 것은, 같은 세계에 둘째 전륜왕이 없다는 뜻이다. ‘가리사[2]반나’라고 한 것에 대해, 태사 등이 말한다. [＊]반나는 패주(貝珠)의 이름이다. 가리사[3]락은 이승과 비슷하다. 또 해석한다. 이는 수량법이다. 팔십을 가리라고 이름하고, 열여섯 가리를 사[＊]반나라고 이름한다. 여러 보살의 몸값은 무량하다.</w:t>
      </w:r>
    </w:p>
    <w:p>
      <w:pPr>
        <w:pStyle w:val="EditorialNote"/>
        <w:pageBreakBefore w:val="0"/>
      </w:pPr>
      <w:r>
        <w:rPr>
          <w:rFonts w:ascii="Noto Sans KR" w:hAnsi="Noto Sans KR" w:eastAsia="Noto Sans KR"/>
        </w:rPr>
        <w:t>교감·번역 메모 | [교감 검토] 「二[2]他土」는 문맥상 타수용토를 가리킨다. 번역은 ‘타수용토’로 보완하였다. / [중요 판독 검토] 「第三[3]繫化淨土」의 「繫」는 「變」 등 이문 가능성이 있다. 예토 중 잠시 정토상을 변화해 보이는 제3 정토로 해석하였다. / [교감·판독 검토] 「有說[4]反化淨土」의 「反」은 「變」 가능성이 크다. 원문은 보존하고 ‘변화정토’로 번역하였다. / [난문 검토] 「運運增上」은 계와 보시로 신체·재보가 거듭 증상하는 뜻으로 보이나 정형 용어 여부를 재검토할 필요가 있다. / [교감·구두 검토] 「[5]戒離一切慳悋」의 표지를 보존하였다. 계와 사의 원만 관계에 태사의 두 해석이 있다. / [교감·구문 검토] 「[8]自在者」는 앞의 상자재와 뒤의 정자재 사이에서 독립적으로 놓여 구두가 불안정하다. / [난문 검토] 「得有三種」이라 하나 이 대목에서는 세 종류의 전 항목이 모두 열거되지 않는다. 종자와 자재에 의한 득만 직접 설명된다. / [중요 난문] 「自相即是相名分別真如正法中…」은 상·명·분별·진여의 오법 체계와 법무아를 한 문장에 압축하고 있어 구두가 불안정하다. / [교감·중복 검토] 「相等五[3]五法」에는 ‘五’가 중복된 듯하다. 원문은 보존하고 ‘상 등 다섯 법’으로 번역하였다. / [난문 검토] 「成復因他…」의 문두 「成」은 「或」 등 이문 가능성이 있다. 문맥상 ‘또 다른 이가 설해 줌으로’라는 뜻으로 처리하였다. / [중요 교감 검토] 「極大艱辛[4]小能悟入」의 「小」는 「少」 가능성이 높다. 번역은 ‘조금 깨달을 수 있다’로 처리하였다. / [난문 검토] 「而不得入已精勤修習無上菩提」는 구두가 불안정하다. 취적성문은 법무아에 완전히 들어가지 못하고 무상보리를 정진해 닦지 않는다는 뜻으로 옮겼다. / [난문 검토] 「依自惡通達領解宣說執著善通達領解宣說」는 정·사 통달을 뒤집어 집착하는 구조로 매우 압축되어 있다. / [난문 검토] 「競增上力」는 다른 이와 다투는 힘으로 선행조차 비처가행이 되는 경우를 말한다. / [교감·구두 검토] 문말의 [2]가 장문 가운데 삽입되어 있으며 정법비방과 사법집정을 한 문장에 묶는다. / [중요 판독 검토] 「造佛盆」은 판독이 불안정하다. 부처와 관련된 어떤 공덕행을 두 사람이 다투어 행하는 사례로 보인다. / [난문 검토] 「有體尊勝得智」를 체·덕·능의 세 측면으로 나누는 주석이다. / [중요 판독 검토] 「不信伏[3]已」의 「已」는 문맥상 「彼」 등 이문 가능성이 있다. 믿고 복종하지 못하게 하는 행위로 번역하였다. / [교감·판독 검토] 「[4]誤無此意」의 「誤」는 「設」 등 이문 가능성이 높다. 번역은 ‘설령 이러한 뜻이 없더라도’로 처리하였다. / [난문 검토] 「非自性隨轉妄見曲所顯」은 학처를 잘못 이해하는 굽은 견해를 가리키는 압축구이다. / [구문 검토] ‘망실심 중에 설법인의 허물을 말한다’는 장문은 고의 비방과 업장성 망실을 구별하려는 문맥이다. / [중요 판독 검토] 「勉脫難論」은 「免脫難論」 등 이문 가능성이 있다. 논난에서 벗어나는 승리로 번역하였다. / [교감·중복 검토] 「不能[4]能讚」에는 「能」이 중복된다. 번역은 ‘능히 칭찬하지 못한다’로 처리하였다. / [난문 검토] 「與其無我非勝解俱」는 인무아에 대한 치우친 이해와 명예 추구를 연결하는 구절로 압축되어 있다. / [난문 검토] ‘難事·聞思無厭’ 두 항목이 한 문장에 압축되어 있다. 문맥에 따라 셋째·넷째로 나누어 번역하였다. / [난문 검토] 「其第二四中」의 범위가 불명확하다. 평등행 가운데 선사·이익유정사를 ‘선액/선담’으로 설명하는 문맥으로 처리하였다. / [난문 검토] 「及與所餘共止住」는 법주행의 한 항목으로, 나머지 자구 등과 함께 머문다는 태사의 설명을 따랐다. / [중요 판독 검토] 「我為是擔[1]兔」의 「兔」는 문맥상 심하게 불안정하다. 야간이 ‘짐을 지겠다’고 말하는 뜻만 살려 번역하였다. / [중요 난문] 「迦理沙[3]樂與二乘相似」는 문장이 손상된 듯하다. 번역은 원문 형태를 최대한 보존했으며 판본 대조가 필요하다.</w:t>
      </w:r>
    </w:p>
    <w:p>
      <w:pPr>
        <w:pStyle w:val="SmallMeta"/>
        <w:pageBreakBefore w:val="0"/>
        <w:jc w:val="center"/>
      </w:pPr>
      <w:r>
        <w:rPr>
          <w:rFonts w:ascii="Noto Sans KR" w:hAnsi="Noto Sans KR" w:eastAsia="Noto Sans KR"/>
        </w:rPr>
        <w:t>瑜伽論記卷第二十一(之上終)  |  『유가론기』 권제21 상 끝.</w:t>
      </w:r>
    </w:p>
    <w:p>
      <w:pPr>
        <w:pStyle w:val="Heading1"/>
        <w:pageBreakBefore/>
      </w:pPr>
      <w:r>
        <w:rPr>
          <w:rFonts w:ascii="Noto Sans KR" w:hAnsi="Noto Sans KR" w:eastAsia="Noto Sans KR"/>
        </w:rPr>
        <w:t>『유가론기』 권제21 하</w:t>
      </w:r>
    </w:p>
    <w:p>
      <w:pPr>
        <w:pStyle w:val="SmallMeta"/>
        <w:pageBreakBefore w:val="0"/>
      </w:pPr>
      <w:r>
        <w:rPr>
          <w:rFonts w:ascii="Noto Sans KR" w:hAnsi="Noto Sans KR" w:eastAsia="Noto Sans KR"/>
        </w:rPr>
        <w:t>瑜伽論記卷第二十一(之下)(論本八十至八十一)  |  『유가론기』 권제21 하(논본 제80권부터 제81권까지).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201  ·  [0795b12]</w:t>
      </w:r>
    </w:p>
    <w:p>
      <w:pPr/>
      <w:r>
        <w:rPr>
          <w:b/>
        </w:rPr>
        <w:t>원문</w:t>
      </w:r>
    </w:p>
    <w:p>
      <w:pPr>
        <w:pStyle w:val="SourceText"/>
        <w:pageBreakBefore w:val="0"/>
      </w:pPr>
      <w:r>
        <w:rPr>
          <w:rFonts w:ascii="Noto Sans KR" w:hAnsi="Noto Sans KR" w:eastAsia="Noto Sans KR"/>
        </w:rPr>
        <w:t>[0795b12] 論本第八十</w:t>
      </w:r>
    </w:p>
    <w:p>
      <w:pPr/>
      <w:r>
        <w:rPr>
          <w:b/>
        </w:rPr>
        <w:t>한국어 직역</w:t>
      </w:r>
    </w:p>
    <w:p>
      <w:pPr>
        <w:pStyle w:val="TranslationText"/>
        <w:pageBreakBefore w:val="0"/>
      </w:pPr>
      <w:r>
        <w:rPr>
          <w:rFonts w:ascii="Noto Sans KR" w:hAnsi="Noto Sans KR" w:eastAsia="Noto Sans KR"/>
        </w:rPr>
        <w:t>논본 제80권.</w:t>
      </w:r>
    </w:p>
    <w:p>
      <w:pPr>
        <w:pStyle w:val="Heading2"/>
        <w:pageBreakBefore w:val="0"/>
      </w:pPr>
      <w:r>
        <w:rPr>
          <w:rFonts w:ascii="Noto Sans KR" w:hAnsi="Noto Sans KR" w:eastAsia="Noto Sans KR"/>
        </w:rPr>
        <w:t>문단 202  ·  [0795b13]</w:t>
      </w:r>
    </w:p>
    <w:p>
      <w:pPr/>
      <w:r>
        <w:rPr>
          <w:b/>
        </w:rPr>
        <w:t>원문</w:t>
      </w:r>
    </w:p>
    <w:p>
      <w:pPr>
        <w:pStyle w:val="SourceText"/>
        <w:pageBreakBefore w:val="0"/>
      </w:pPr>
      <w:r>
        <w:rPr>
          <w:rFonts w:ascii="Noto Sans KR" w:hAnsi="Noto Sans KR" w:eastAsia="Noto Sans KR"/>
        </w:rPr>
        <w:t>[0795b13] 上來解寶積經十六門中前五門訖。自下第六解正行中安立所學。於中有二。初總問答標列十三中道行。後徵問別解。前中菩薩先於聲聞乘經世俗道理不了義說已作依持已善通達者。唯依人空未見法空。知非究竟。而超度彼。復於大乘二空相應二諦道理了義經典正勤修學。名中道行。所以者何者。[4]所以小乘經典是不了義大乘經典是了義者。此舉問竟。下答意明。大乘中貫穿十三中道之行故是了義。即列十三名也。就別解中。初解人空。景備師云。言謂由一種相不可得者。橫計實我却不可得。下明於內根外塵中間六識三事中求。都無實我。故不可得有情事者。即六情根也。差別事者。即外六塵差別之事。彼受用事者。則是六識於根塵中受用苦樂。泰師云。此約實我體無菩薩人無我理。一眾生事。[5]三眾生中蘊界處差別事。三六根六識受用六塵事。若內六根若外六塵中間異生橫計實我三事之外都不可得。二解。人無我言由唯一相可得者。則人無我所顯真如道理是有。故云可得。謂於根塵識三事愚夫遍計常住實我不可得我異性相道理可得者。無我真如性異妄我道理可得。問曰。空與無我差別云何。解云。蘊中無我名空。蘊體非我名為無我。三解法空中。備景云。則彼依他圓成法中。無彼遍計常無常等隨言法性。故名法空。泰云。遍計所取生滅無常性。五事不攝。故都不得。此欲辨遍計所執法我體性空無都不可得。然不明法無我真如是實有不可得。四解法無我。言謂由一相乃至聖智所行者。因法無我所顯真如聖智所行。是故可得。問法。空與法無我有何差別。解云。依他圓成無彼橫計決定性法名法空。即彼二性非情執有名法無我。又解。依他因緣之法。猶如幻化無決定性。名為法空。圓成實性妙離有無。名為法空。此二性非是執性有體有用名法無我。故攝論云若執諸法有體有用名為法我。明法無彼定性體用名法無我。下明由六相故無我所顯真如內證離言。異於愚夫隨言說性。是故可得。六相如文。五解增益中。景云。差別有八者。一執常。二執有定性無常亦是增益。三因執常執我增益。四因執有無常執有無我。五因執無我執實心增益。六因執我執不真實心增益。此復二種已下。重釋第五第六。一者決定者。於境定執。二者尋求者。尋求向前取實不實二境之心。於中先總遍計所依者所尋求。及遍計相應者明能尋求。自下別明。先明取不實心尋求。雜染所治障法有五過失。謂顛倒者。無我計我。戲論者。謂理外妄遊。發起惡行者。因此發業。麁重者。由惑業起。麁重增多。無常性者。惑業招生增無常苦。下明取實有心執實有道能除清淨亦成遍計所執。故云及於彼能對治清淨法中。七者執真實心增益為依復執善等乃至執清淨增益。八者執不真實心增益為依復執不善等乃至執雜染增益。菩薩於增益都不執著。已辨差別。次明自性增益。即是執有諸法體性。泰云。二乘所證人無我理。但是真如相非是實真如。依前三性中地前及二乘所證人無我理五事中是相事攝。若執為真如者。亦是增益邊也。是故彼第四增益。第五執二無我理增益為所依止。執二無我無漏觀心以為真實。無漏觀心是因緣假有。法執為實有定性。故名增益。即第四執境增益。第五執心增益。第六執二我增益為所依止。計有定性我見不真實心。故名增益邊。然即知執我心妄執名不真實。然有妄執自性名增益。此執有二。一決定執有不真實心。二方便尋求。尋求者。決定所依不正思惟及決定相應作意等。下出尋求道理。於所對治不真實心雜染法中尋求五失。有自性可治故。有能對治清淨法可得。此舉對治以顯障有自性故。總是不真實心增益也。第七因前第五執無漏觀真實心為所依[1]此故起第七執真實無漏心所生諸無漏善等法有體性。乃至執清淨涅槃有體性也。第八因前第六執我見有定性為依止故。起第八執我見所生諸不善等法有體性。乃至執我見所潤生死雜染法有體性。問。前明人無我中一相可得所顯。何故第五執無我乃為增益邊耶。答。前據無我所顯真如是是實有。故云可得。若無我義但是無法。故前決擇第二卷中辨我見緣無生心。若執無是有故成增益也。達云。謂遍計所依者。能計度之所依根。及遍計相應者。能計度心之相應心所有法也。執善等者。等取無覆無[2]起執不善等者。等取有覆無[＊]起也。六解損減言。謂[3]則於彼邪法無我性起於勝解等者。聞說遍計所執自性本無。則執依他圓成皆悉不有。此惡取空。名[4]耶法無我。七解法現觀中。景云。由三種相。一安立諸法自性不可得。言則於彼事者。[＊]則增益中第一事也。及第四生事者。前增益中第四執無我增益也。二者彼差別事不可得。三者則彼串習故如實通達。言此中自性不可得者。則自性計有生滅二分不可得。由串習此二不可得故。於無相所顯真如任運通達故。言謂[＊]則彼自性相不作意不思擇加行[5]自行自內所證智通[6]達。泰云。[＊]則彼安立計法及第八現觀中第四生身事自性不可得作第一相。下現觀迴向中。辨四種治。一能治。二所治。三後有業治。四生身治故。八解迴向大菩提性中。景云。先總明法現觀能治所治。謂由一種相思擇所得能治不斷故。下別解能治所治。有三復次。第一云此中能治所治者謂空是煩惱對治者。若斷煩惱要從空解脫門入證真如方能斷惑。無願是有[7]願治者。無願是生死[＊]耶願對治。無相解脫門是諸十相對治也。如是一切名無造作者。三解脫門對治生死。於生死分名無造作。第二復次。此後有業對治者。是空。亦是生身流轉者。是無願。剎那生死流轉對治等者。是無相。自下第三復次。由前空等顯滅涅槃翻前生死為對治故。言名滅涅槃行無自性。此復以生死流轉為所對治等者。悲愍眾生。故留煩惱受生化物。行得增長趣大菩提。備云。前空解脫門。非直能斷煩惱。亦能斷業及以異熟。論云。此復已下文意在此。一切身生總名生身流轉。其念念生故。云剎那生流轉。總結三解脫門。故名涅槃行無自性。則以生死流轉為所治。九解。如是行者煩惱眾苦不纏繞心[8]難不永斷所治。由法無我觀彼自性。不染無苦。十解二無我勝解差別。謂由四種相。一者見差別。謂住人無我及涅槃於當來身起斷滅增上慢者。是人在見道已前作人無我觀。緣此觀智生慢。謂得涅槃來身不起。言又於所取乃至名不善觀察所知境界者。凡夫於境界執我及與能計我心是有。二乘之人但於所取橫計神我觀察是無。不觀能計我心隨言說性亦是空性。故名不善觀所知境界也。由執著諸法故求煩惱斷者。執有諸法求斷煩惱不悟法空。名見差別。而諸菩薩則不如是。二者[＊]則此極遠損減差別謂住補特迦羅無我乃至前後二種執著失壞故等者。景云。有一種人聞說遍計所執我空。則執我見所緣蘊體亦空故。於我見異生下中更下。我見名下。</w:t>
      </w:r>
    </w:p>
    <w:p>
      <w:pPr>
        <w:pStyle w:val="SourceText"/>
        <w:pageBreakBefore w:val="0"/>
      </w:pPr>
      <w:r>
        <w:rPr>
          <w:rFonts w:ascii="Noto Sans KR" w:hAnsi="Noto Sans KR" w:eastAsia="Noto Sans KR"/>
        </w:rPr>
        <w:t>空見名下中下。由二因緣釋其下義。一苦不解脫。以著空見不修苦之因。二安住於苦前後二種執著壞失者。前依教執起無我見。與我見同執因緣法無。名前後二種執著失壞。三者於斷迷失差別者。謂住人無我乃至追求斷滅等者。二乘已住人無我者。聞隨言說法自性皆空便生驚怖謂法斷滅涅槃。不能了知遍計隨言說法畢竟皆空餘二性在。四者於心迷失差別謂如是於斷迷失乃至為想顛倒等之所顛倒等者。雖不執人。仍為法執心想見等三倒所倒。十一解因性。言此中觀察能取者至剎那故者。謂[＊]則觀察依他因緣生法。有剎那生滅。離於遍計所執隨言自性。此中彼如實通達者至決定智生者。通達橫執定性能所不可得故。內證圓成決定智生。十二解到邊際空性。言此中如實顯現者至有剎那故者。謂由無我智不取遍計所執[1]能故。後時緣業煩惱隨心相分。似業煩惱稱境而知更無搆畫。於彼相分及本質業惑離言自性皆不執著。如是影像及與本質。皆是剎那生滅之法。不同遍計所執非剎那性無生無滅。十三解空性威德。言此中斷者至諸業煩惱者。如彼經言如千年闇室。以燈燭等一念光明悉能除遣。喻無始惑業。若起智光。一念[＊]則斷。大門第七。解彼聲聞菩薩所學殊勝差別。初略舉數。有四種聲聞聲聞菩薩所學差別有十三種。二正解釋。先解四種聲聞。次解差別。解四種聲聞中。初徵列四名。二牒名解釋。云增上慢聲聞者至計為清淨者。若依小教。聲聞是究竟。今依大教。聲聞亦非究竟。於聲聞乘位得人無我智滿足仰學法無我未成。故名執著邪見法無我智。然實未清淨計有清淨。則是未得謂得增上慢也。云如二王子者。聲聞及菩薩也。相似處生者。同斷煩惱證得解脫也。受王快樂者。涅槃也。一於王政[2]討論工巧處等皆悉善知者。佛名法王。三藏教法名政[＊]討論。利他事業名工巧處。菩薩善知此也。聲聞不爾。就解差別中。先舉差別列有十三。次別解釋。雖舉十三。釋中十二以種姓持種二門合釋。故云又彼聲聞[3]乃而是佛子者。聲聞雖緣涅槃作意集成而非佛子。菩薩雖緣下劣生死有情諸境作意集成而是佛子。又彼聲聞雖勤精進乃至與彼相違者。聲聞雖勤精進。於四諦觀心得住定。而不成就佛種姓相。故名無種姓。諸佛不[4]長攝受。故名不持種。又於聲聞至彼由於此所集成故者。義同婆沙世[5]界第一法都勝也。如來一切時中望聲聞最勝。菩薩望佛彌復勝佛。彼佛由於此菩薩所集成故。如世第一法開生聖道故都勝。又由二緣乃至能令解脫者。此釋菩薩勝佛所以。一由此菩薩修六度因緣感菩提果故。二得菩提已成熟有情故。亦可一成熟有情二成熟佛法。由此二緣。故招菩提成熟有情。故勝於如來。又解。上對佛果辨勝。此對小辨勝。彼菩薩由二緣故勝於聲聞。譬如有人已下。喻況也。能[6]辨者。喻修因。能熟者。喻得果也。修行善巧。故名覺慧希奇。自行既滿能利群生。不同聲聞得果已後寂然受用。故云彼端然而食用者。大門第八。解菩薩善學世出世智利益他事。於中。初總後別。別中。先明世間智。後明出世間智。前中。世間智止息制伏上中雜染。[＊]則是見道已前。言諸出家者至於非解脫執為解脫依止性者。此有四句。一惡見依止性。二及彼惡見所依於定學中[7]不作意依止性。三願後有依止性。四或總由四倒或別由一二倒故妄計涅槃依止性。言於積聚中乃至皆得決定者。於色等聚中。由一念執中品惑起便能制伏。從此為斷[8]世出智所斷惑故。依止對治[＊]則令堅住。由此對治能伏十二緣起愚。人法無我性愚。於內外道此邪此正皆得決定也。次明出世間智。初明能治微細隨眠名出世智者。此明見道斷於三界見斷隨眠。此復云何謂[＊]則依彼制伏對治三界。善巧等者。此牒見道已前。由作三種善巧為加行故得入見道。次明修道。為欲超度至於內精勤觀察自心者。此[＊]則總標。四種無[9]智[＊]則是修斷無明不能了知四相起故。下別解釋。初列四名。二次第解。第一由三種相應知心共相。一於四緣生者未生已滅無作用故。二現在剎那速滅無作用故。三貪等心所從緣令生非心作故。第二由三種相應知自相。一者如前言說自性不可得故者。遍計所執隨言說性不可得故。二者如前由六種相如實可得故者。如前貫穿法無我性中說由六相。於諸凡愚遍計所執言說自性異相相可得。三者無差別智之所得故者。[＊]則正體智之所證也。第三由三種相應知心雜染相。一者[＊]則於五趣中種種識自體生故名生。二者[＊]則於此五趣中自然生滅有流轉故。於諸境界難調伏心故。貪力所起故名轉。三者若於彼行若如是行名雜染行者。此標二章也。下別釋二章。初釋於彼行[＊]則有五句。次釋如是行[＊]則有六句。上明法說。下舉喻說。於此義中示現假合所設譬喻其事應知者。如舍如軍林等。譬喻是也。第四由三種相應知心清淨相。一者不[1]得得相。謂[2]若別異如理勤修求心清淨不能證得。二者無為相。謂不觀見言說自性見真如相。此由九相當觀無為。一者不行三世故。二者非如在滅盡定心心法滅。然是無為。言說自性不可得故。真如相可得故。非有無。是平等無二相。三者非生身果報相故。四者超過業惑因相故。五者超過後有生故。六者超過老死故。七者超過剎那展轉相續不遠離故。八者超過五趣轉易故。九者超過造作業煩惱故。三者種姓相。文分有二。初約一位辨種姓現後超過合有十一相。後約四種九相以辨種姓相。前中言此中種姓相當知是無學界相者。界是因義。謂生無學果之因相也。於現法中超過五事等者。善法名所作。惡無記名非所作。精進名為所作加行。懈怠名所作非加行。惡無記中加行名非所作加行。於現法中超過如是五事名種姓相也。於後法中超過六事等者。一釋現在所感後有業名後有行。後身中所造業名為彼[3]所行。業所感果生名彼果生。依彼發後有業衰盛故名依彼衰盛。於彼業所感五趣果動搖法中修學期願受用苦樂等名於彼所依乃至期願受用。彼五趣身差[4]別彼所依自體差別。一釋發後有業無明名能發起後有行。所發三業名彼行。餘同前釋。於後法中超過如是六事。亦名種姓相也。次約四位九[5]位九相以辨種姓相。一不清淨位者[6]姓種姓。二清淨位者勝解行。三通達位者見修。四究竟位者無學果也。下釋九相。於不清淨位有一相。謂等隨行相。遍於一切色相等隨行。猶如虛空無不在故。於清淨位有二相。一平等一味相。二身心遠離相。於通達位有其二相。一隨順趣究竟。二超過諸惡見趣。於究竟位有其四相。一安樂成滿位。後三則是超過三變壞色也。言顛倒處變壞者。一云四倒處變壞也。一云中有末心也。大門第九解於菩薩教授中聲聞所學。言補特迦羅無我性故或法無我性故等者。</w:t>
      </w:r>
    </w:p>
    <w:p>
      <w:pPr>
        <w:pStyle w:val="SourceText"/>
        <w:pageBreakBefore w:val="0"/>
      </w:pPr>
      <w:r>
        <w:rPr>
          <w:rFonts w:ascii="Noto Sans KR" w:hAnsi="Noto Sans KR" w:eastAsia="Noto Sans KR"/>
        </w:rPr>
        <w:t>此中既辨聲聞所學何故復云法無我耶。解云。利根聲聞亦修法空觀故。又解。此中我空名人無我。我所空故名法無我。又如正不除遣等者。雖復由境及他力所起妄計。然未為他所[7]集而起貪瞋等。名正不除遣。若既為他之所引奪已起貪瞋等。名已不除遣。若由隨一貪等不除遣。當知隨一瞋等亦[8]不除遣。正除已除翻此可解。八種違逆學法者。一者耽著五欲唐捐其功。二者耽著於境故不得自在也。三者既不自在故障修三學。四者既能障礙故。令成點垢。不避譏[9]謙。五者盡有點垢故。損失三學。如電損苗也。六者既損於學故。能起不淨三業之瘡皰。七者既有瘡皰故。心生悔惱。不得安[10]穩修三學也。八者既熱惱故。諸煩惱病堅牢難斷色也。自下大門第十及第十一門。於中初解不善學。次解善學。後相對辨異。初解不善學沙門中。初徵[11]別三種。言形相同分者。外似沙門內無正行。次別釋同分不同分相。於中有二。一約資具以辨同分不同分。謂若求資具修於三學外相似修故名三學同分。以不求正解脫故名意樂不同分。二約聲譽以辨同不同分。謂若望聲譽學於止觀。身帶外相似修故名止觀。若單相若雙修及止觀資糧同分以不順三相故名意樂不同分。次解善學沙門由四種相者。於現法中由厭患加行於前生中由相續成熟加行故加行圓滿者。如餘處說由現在勝欲及過去善根方能修道。此亦準知。二者由法無我勝解意樂故若所應得者所證義也。若能應得者能證道。於二法隨言自性無執著故於四意趣義中正尋求故不但隨言而義故。意樂圓滿。三者於法空真如以不由他教智通達自性無雜染故。又於世俗三寶及世俗生死繫縛涅槃解脫中通達自性無所得故。通達圓滿四者已善修習二障對治故。又於真如無斷壞見故。及能勝伏斷壞見故。趣究竟滿。下相對辨異。復次不善學沙門由三種相名不如義。言意樂衰損加行具足者。謂能聽說證。名加行具足。而無勝進故名。意樂衰損。餘文可知。大門第十二。解住世俗戒有四種相。一者雖有六支尸羅而為二損損尸羅。一由我見現行。二於犯悔不了知故。尸羅六支如本地說。二者雖遠離此二損過失。而未得世間定共戒。不能制伏身見。問。既離二失。何故復云不伏身見耶。解云。雖暫不起而未依定伏故。三者雖得世間定戒已伏身見。而怖法空損壞尸羅。四者雖離前三過失。而為邪解法空。乃未得謂得故損壞尸羅。此并在地前位也。大門第十三。解住勝義戒。於中初總標無漏戒相。次對世俗以辨勝義。後判釋伽他義。初中聖所成[1]熟無漏律儀與對治道俱。攝假從實亦名對治。次對俗辨真中。先總舉世俗戲論若能寂彼名無漏戒。次別辨四種戲論。後結成無漏。別辨中。言於第二[2]位中身見品麁重隨行若名可得若色可得者。以麁重所隨五蘊現可得故。若當來生相今時無相等者。以有麁重故雖當可生身而今未生。約纏不起名寂靜。猶有隨眠名不寂靜。若補特迦羅無我執。若補特迦羅執棄捨者。雖棄我執而執無我。若[＊]則於彼至若非所執性者。謂於彼人無我執中執為無我名所執性。不執為我名非所執性。若由此故至能假設心語假設讚善執者。此有兩解。一云由此執非執性故於色等五蘊中有情執轉。若彼有情假設讚善若能假讚心語法。此即讚者及讚法也。一云若由此身見麁重隨行故。於色等中有情趣中於彼有情住尸羅者假設讚善執。若能假設讚善者心語復假設讚善執。言若生上[3]生故世間若捨下故非世間者。雖捨欲界名非世間。而生上界故亦名世間。下釋伽他義。言又即與此義相應至伽他者。此即總標即與此戲論寂靜義相應。依無漏戒定慧應知經中所說伽陀義。次正釋其義。大意有二。一辨福糧[＊]則是戒定塵垢微薄攝受善士無失壞故。二辨智糧[＊]則是慧學於甚深文義處起勝解故。此由二緣入如來教。一由法住智深了別。即是緣三界因果智。二由真實智善決定。[＊]則是無漏智也。大門第十四。解如來調伏方便。初明二同分。二明四教導。初中言此有二種謂自體同分故者。與彼所化自體同故也。及勝解同分故者。令彼所化同已勝解故。又現同分為令安住受教心故者。謂為令安住受教心故現自體同分。及依教授而出離故者。令彼所化同已勝解而修道也。第二釋教導中。先總標列名。後隨難重解。解中有二。初釋第二教導。此有二種。一由自性分別故。二內差別分別故。次釋第三教導分亦有二。初約道辨。後約涅槃。約道有二。一由於前後道雜染分別故。二由雜染遠離分別故。約涅[4]槃二[5]由隨言說自性執故。二於涅槃名想中作心所有想故。第三釋第四教導亦有二句。一於寂靜心所有想及增語想遍了知故。二於彼二想因緣俱遠離故。又解。於彼清淨導驚怖因緣及於涅槃清淨驚怖因緣俱遠離故。當知是第一現法樂住方便教導。大門第十五。解密意語言。先釋密意語言。後辨三圓滿。前中。言謂諸名言安足處事至名為清淨者。此約依他辨無二相也。言又非一切名言安足處事至名為清淨者。此約圓成辨無二相也。於其一事亦有亦無非有非無。故名無二也。下辨三圓滿。言由五相名論圓滿等者。一說之因緣。二是宣之言。三所說之法。四說之儀式。五能說者。言若勝內怨者。勝煩惱怨也。若勝外怨者。勝伏天魔也。言由五相名果勝利滿等者。一供如來。二報施主恩。三越生死苦。四於福田性無有退轉。五從佛教法化生名為佛子依止佛家也。大門第十六。解於菩薩藏教授中勝解勝利。於中初標章列名。次別解釋。後結成無量。就別解中即有五段。初解第一相謂由五相映蔽感大富貴增上之因。一者能引有量善趣果及引無量世出果故。亦可富貴之因引有量果故。勝解能引無量果故後釋為勝。二者富貴因有盡法故。勝解因無盡法故。[6]二者富貴因感非廣大樂故。勝解因感廣大樂故。四者富貴因是智眷屬故。勝解因是智自性故。五者由此勝解能引彼智故。次釋第二相。據身行離六過失。以釋轉依身是所依故也。言三者由二種相威儀過失者。此有兩釋。一云威儀有四。合則為二。一行。二住[7]生及臥。故云二相。一云大疾大遲為二相威儀過失。四者由三種相怖畏相過失者。老病死也。五者由二種相遏履瑟吒過失者。遏履瑟吒者雜染義也。煩惱業名為二相。又解違順二境染。名為二相也。次釋第三相。於相慶慰時遠離五失。作說法處故云作說器。次釋第四相。又於記別所解了時遠離五失。作說法人故作說者器。下釋第五相。謂臨命終時遠離五失故。得見業清淨。於五失中初之三種名業不[1]淨。第四名為見不清淨。後之一種通見業失也。有餘依及無餘依二地</w:t>
      </w:r>
    </w:p>
    <w:p>
      <w:pPr/>
      <w:r>
        <w:rPr>
          <w:b/>
        </w:rPr>
        <w:t>한국어 직역</w:t>
      </w:r>
    </w:p>
    <w:p>
      <w:pPr>
        <w:pStyle w:val="TranslationText"/>
        <w:pageBreakBefore w:val="0"/>
      </w:pPr>
      <w:r>
        <w:rPr>
          <w:rFonts w:ascii="Noto Sans KR" w:hAnsi="Noto Sans KR" w:eastAsia="Noto Sans KR"/>
        </w:rPr>
        <w:t>위에서 『보적경』 십육문 가운데 앞의 다섯 문을 해석하여 마쳤다. 이 아래 제6은 정행 가운데 안립된 배울 바를 해석한다. 그 가운데 둘이 있다. 처음은 총괄하여 묻고 답하면서 열세 중도행을 표방하여 열거한다. 뒤에는 징문하여 따로 해석한다. 앞부분에서 보살은 먼저 성문승의 경에 있는 세속도리의 불요의설에 이미 의지하고 이미 잘 통달하였다. 다만 인공에 의지할 뿐 아직 법공은 보지 못하였다. 구경이 아님을 알고, 그것을 뛰어넘는다. 다시 대승의 이공과 상응하는 이제도리의 요의경전을 바르게 부지런히 닦아 배운다. 이를 중도행이라고 이름한다. ‘무슨 까닭인가?’라고 한 것은, [4] 소승경전은 불요의이고 대승경전은 요의인 까닭이 무엇인가를 묻는 것이다. 이는 질문을 마친 것이다. 아래 답의 뜻은, 대승 가운데 열세 중도행을 관통하기 때문에 요의라는 것이다. 곧 열세 이름을 열거한다. 따로 해석하는 가운데, 처음은 인공을 해석한다. 경사와 비사가 말한다. ‘한 가지 상으로 말미암아 얻을 수 없다’고 한 것은, 횡계한 실아는 도무지 얻을 수 없다는 것이다. 아래에서는 안의 근·밖의 진·중간의 육식이라는 세 일 가운데서 찾는다. 그러나 도무지 실아가 없다. 그러므로 ‘얻을 수 없는 유정의 일’이라고 한 것은, 곧 육정근이다. ‘차별의 일’이라고 한 것은, 곧 바깥 육진의 차별된 일이다. ‘그것을 수용하는 일’이라고 한 것은, 곧 육식이 근과 진 가운데서 고락을 수용하는 것이다. 태사가 말한다. 이는 실아의 체가 없다는 보살의 인무아의 이치에 의한 것이다. 첫째는 중생의 일이다. [5] 셋째는 중생 가운데 온·계·처의 차별된 일이다. 셋째는 육근·육식이 육진을 수용하는 일이다. 안의 육근과 밖의 육진, 중간의 이생이 횡계한 실아는 이 세 일 밖에서 모두 얻을 수 없다. 둘째 해석이다. 인무아를 ‘한 가지 상으로 말미암아 얻을 수 있다’고 한 것은, 곧 인무아가 드러낸 진여도리는 실재하기 때문이다. 그러므로 얻을 수 있다고 한다. 근·진·식 세 일에 대해 우부가 변계한 상주 실아는 얻을 수 없고, 아와 다른 성품의 상인 도리는 얻을 수 있다고 한 것은, 무아진여성은 망아와 다른 도리이므로 얻을 수 있다는 뜻이다. 묻는다. 공과 무아의 차이는 무엇인가? 해석한다. 온 가운데 아가 없음을 공이라고 하고, 온의 체가 아가 아님을 무아라고 한다. 셋째는 법공을 해석한다. 비사가 말한다. 곧 저 의타와 원성의 법 가운데, 변계한 상·무상 등 언설에 따른 법성이 없다. 그러므로 법공이라고 이름한다. 태사가 말한다. 변계소집된 생멸·무상성은, 오사에 포섭되지 않는다. 그러므로 전혀 얻을 수 없다. 이는 변계소집의 법아체성이 공하여 전혀 얻을 수 없음을 밝히려는 것이다. 그러나 법무아의 진여가 실재하여 얻을 수 없다는 것을 밝히는 것은 아니다. 넷째는 법무아를 해석한다. ‘한 가지 상으로 말미암아 … 성지의 소행이다’라고 한 것은, 법무아로 드러난 진여는 성지의 소행이다. 그러므로 얻을 수 있다. 법에 대해 묻는다. 공과 법무아에는 어떤 차이가 있는가? 해석한다. 의타와 원성에 저 횡계한 결정성법이 없는 것을 법공이라고 하고, 곧 저 두 성이 정집한 유가 아님을 법무아라고 한다. 또 해석한다. 의타의 인연법은, 마치 환화와 같아 결정된 성품이 없다. 이를 법공이라고 한다. 원성실성은 묘하게 유와 무를 떠난다. 이를 법공이라고 한다. 이 두 성이 집착된 성품처럼 체와 작용이 있는 것이 아님을 법무아라고 이름한다. 그러므로 『섭론』에서 말한다. ‘제법에 체와 작용이 있다고 집착하는 것을 법아라고 한다.’ 여러 법에 저 결정된 성품의 체와 작용이 없음을 밝히는 것을 법무아라고 한다. 아래에서는 여섯 상으로 말미암아 무아가 드러낸 진여가 내증되어 언설을 떠남을 밝힌다. 우부가 언설에 따라 집착하는 성품과 다르다. 그러므로 얻을 수 있다. 여섯 상은 글과 같다. 다섯째는 증익을 해석한다. 경사가 말한다. 차별에는 여덟이 있다. 첫째는 상주한다고 집착하는 것이다. 둘째는 정해진 성품을 가진 무상도 있다고 집착하는 것으로서 또한 증익이다. 셋째는 상주에 대한 집착을 원인으로 아가 있다고 집착하여 증익하는 것이다. 넷째는 무상이 있다고 집착함을 원인으로 무아가 있다고 집착하는 것이다. 다섯째는 무아를 집착함을 원인으로 진실한 마음이 있다고 집착하여 증익하는 것이다. 여섯째는 아를 집착함을 원인으로 진실하지 않은 마음이 있다고 집착하여 증익하는 것이다. ‘이것은 다시 두 종류이다’ 이하에서는, 다시 다섯째와 여섯째를 해석한다. 첫째 ‘결정’이란, 경계에 대해 결정적으로 집착하는 것이다. 둘째 ‘심구’란, 앞으로 향하여 진실하거나 진실하지 않은 두 경계를 취하려고 심구하는 마음이다. 그 가운데 먼저 총괄하여 변계의 소의는 심구되는 바임을 밝힌다. 그리고 변계와 상응하는 것은 능심구를 밝힌다. 이 아래에서는 따로 밝힌다. 먼저 진실하지 않은 마음을 취하는 심구를 밝힌다. 잡염의 소치장법에는 다섯 허물이 있다. 이른바 전도란, 무아인데 아라고 계탁하는 것이다. 희론이란, 이치 밖에서 망령되이 유행하는 것이다. 악행을 일으킨다는 것은, 이로 인해 업을 일으키는 것이다. 추중이란, 혹과 업으로 말미암아 일어나, 추중이 증다하는 것이다. 무상성이란, 혹과 업이 생을 불러 무상의 고를 증대시키는 것이다. 아래에서는 진실하게 존재하는 마음을 취하여 실재하는 대치도가 능히 청정을 제거한다고 집착하는 것도 또한 변계소집이 됨을 밝힌다. 그러므로 ‘그리고 그것을 능히 대치하는 청정법 가운데’라고 한 것이다. 일곱째는 진실한 마음에 대한 증익집을 의지처로 삼아 다시 선 등에서 나아가 청정까지 증익하여 집착하는 것이다. 여덟째는 진실하지 않은 마음에 대한 증익집을 의지처로 삼아 다시 불선 등에서 나아가 잡염까지 증익하여 집착하는 것이다. 보살은 증익에 대해 전혀 집착하지 않는다. 차별을 이미 분별하였다. 다음에는 자성증익을 밝힌다. 곧 제법에 체성이 있다고 집착하는 것이다. 태사가 말한다. 이승이 증득한 인무아의 이치는, 다만 진여의 상일 뿐 실제 진여는 아니다. 앞의 삼성에 의하면 지전과 이승이 증득한 인무아의 이치는 오사 가운데 상사에 포섭된다. 만약 이것을 진여라고 집착하면, 또한 증익변이다. 그러므로 저 넷째는 증익이다. 다섯째는 이무아의 이치를 증익하여 집착한 것을 소의로 삼는다. 이무아의 무루관심을 진실하다고 집착한다. 무루관심은 인연의 가유이다. 법집으로 실재하는 정성이라고 여긴다. 그러므로 증익이라고 이름한다. 곧 넷째는 경계를 집착한 증익이고, 다섯째는 마음을 집착한 증익이다. 여섯째는 이아에 대한 증익집을 소의로 삼고, 정해진 성품이 있는 아견과 진실하지 않은 마음이 있다고 계탁한다. 그러므로 증익변이라고 이름한다. 그러나 곧 아를 집착하는 마음이 망집임을 알아 ‘진실하지 않다’고 이름한다. 그런데도 망집의 자성이 있다고 하기 때문에 증익이다. 이 집착에는 둘이 있다. 첫째는 진실하지 않은 마음이 있다고 결정적으로 집착하는 것이다. 둘째는 방편으로 심구하는 것이다. ‘심구한다’고 한 것은, 결정의 소의인 부정사유와 결정에 상응하는 작의 등을 말한다. 아래에서는 심구의 도리를 드러낸다. 소치인 진실하지 않은 마음의 잡염법 가운데서 다섯 허물을 심구한다. 자성이 있어 대치될 수 있기 때문이다. 능대치인 청정법을 얻을 수 있다. 이는 대치를 들어 장애에 자성이 있음을 드러낸 것이다. 전체적으로 진실하지 않은 마음에 대한 증익이다. 일곱째는 앞의 다섯째인 무루관의 진실한 마음이 있다고 집착하는 것을 소의[1]로 삼아, 무루심이 낳은 여러 무루선 등의 법에 체성이 있다고 다시 집착하는 것이다. 나아가 청정한 열반에 체성이 있다고 집착한다. 여덟째는 앞의 여섯째인 아견에 정성이 있다고 집착하는 것을 의지처로 삼기 때문에, 아견이 낳은 여러 불선 등의 법에 체성이 있다고 여덟째로 집착한다. 나아가 아견이 윤택하게 한 생사잡염법에 체성이 있다고 집착한다. 묻는다. 앞에서 인무아 가운데 한 상을 얻을 수 있다고 밝힌 것은 무아가 드러낸 진여였다. 그런데 어찌하여 다섯째에서 무아를 집착하는 것이 도리어 증익변이 되는가? 답한다. 앞에서는 무아가 드러낸 진여가 실재함에 의하였다. 그러므로 얻을 수 있다고 하였다. 만약 무아의 뜻을 단지 없는 법이라고 한다면, 그러므로 앞의 「결택」 제2권에서 아견은 없는 것을 연하여 마음을 낸다고 분별하였다. 만약 없음을 있다고 집착하면 증익이 된다. 달사가 말한다. ‘변계의 소의’라는 것은, 능히 계탁하는 것의 소의인 근을 말한다. ‘그리고 변계와 상응하는 것’이라는 것은, 능히 계탁하는 마음과 상응하는 심소법이다. ‘선을 집착한다’고 한 것에서, ‘등’은 무부무[2]를 포함하고, 불선 등을 집착한다는 것은, 유부무[＊] 등을 포함한다. 여섯째는 손감을 해석한다. ‘곧 저 삿된 법무아성에 대해 승해를 일으킨다’[3]고 한 것은, 변계소집자성은 본래 없다는 말을 듣고, 곧 의타와 원성도 모두 없다고 집착하는 것이다. 이는 악취공이다. 이를 삿된[4] 법무아라고 이름한다. 일곱째는 법현관을 해석한다. 경사가 말한다. 세 종류 상으로 말미암는다. 첫째는 안립된 제법의 자성을 얻을 수 없는 것이다. ‘곧 저 일’이라고 한 것은, [＊] 곧 증익 가운데 첫째 일이다. ‘그리고 넷째 생의 일’이라고 한 것은, 앞의 증익 가운데 넷째인 무아를 집착하여 증익하는 것이다. 둘째는 저 차별의 일을 얻을 수 없는 것이다. 셋째는 곧 그것을 관습함으로 말미암아 여실히 통달하는 것이다. ‘이 가운데 자성을 얻을 수 없다’고 한 것은, 곧 자성으로 계탁한 생·멸 두 부분을 얻을 수 없다는 것이다. 이 두 가지 불가득을 관습함으로 말미암아, 무상이 드러낸 진여를 임운히 통달한다. 그러므로 ‘곧 저 자성상을 작의하지 않고 사택하지 않는 가행[5]으로, 스스로 행하여 자기 안에서 증득한 지혜로 통달한다’[6]고 한 것이다. 태사가 말한다. [＊] 곧 저 안립하여 계탁한 법과 제8 현관 가운데 넷째 생신사의 자성을 얻을 수 없는 것을 첫째 상으로 삼는다. 아래 현관의 회향 가운데서는, 네 종류 대치를 분별한다. 첫째는 능치이고, 둘째는 소치이다. 셋째는 후유업의 대치이고, 넷째는 생신의 대치이다. 여덟째는 대보리로 회향하는 성품을 해석한다. 경사가 말한다. 먼저 총괄하여 법현관의 능치와 소치를 밝힌다. ‘한 가지 상으로 사택하여 얻은 능치가 끊어지지 않기 때문이다’라고 한 것이다. 아래에서는 능치와 소치를 따로 해석한다. 세 복차가 있다. 첫째에서 ‘이 가운데 능치와 소치란 공이 번뇌의 대치가 되는 것이다’라고 한 것에 대해, 번뇌를 끊으려면 반드시 공해탈문으로부터 들어가 진여를 증득해야 비로소 혹을 끊을 수 있다. ‘무원은 유[7]원의 대치이다’라고 한 것은, 무원은 생사에 대한 삿된[＊] 원의 대치이다. 무상해탈문은 여러 열 가지 상의 대치이다. 이와 같은 일체를 무조작이라고 이름한다. 삼해탈문은 생사를 대치한다. 생사분에 대하여 무조작이라고 이름한다. 둘째 복차이다. ‘이 후유업의 대치’라고 한 것은, 공이다. ‘또한 생신의 유전’이라고 한 것은, 무원이다. ‘찰나생사의 유전대치’ 등이라고 한 것은, 무상이다. 이 아래 셋째 복차이다. 앞의 공 등으로 멸열반을 드러내어 앞의 생사를 뒤집어 대치하기 때문에, ‘멸열반행무자성’이라고 이름한다고 한 것이다. ‘이것은 다시 생사유전을 소치로 삼는다’고 한 것에 대해, 중생을 비민히 여기기 때문에, 번뇌를 남겨 생을 받아 유정을 교화한다. 행이 증장하여 대보리로 나아간다. 비사가 말한다. 앞의 공해탈문은, 단지 번뇌만을 끊는 것이 아니다. 또한 업과 이숙도 끊을 수 있다. 논에서 말한다. ‘이것은 다시’ 이하의 글 뜻은 여기에 있다. 모든 신체의 생을 총괄하여 생신유전이라고 이름한다. 그것이 생각마다 생기기 때문에, 찰나생유전이라고 한다. 삼해탈문을 총괄하여 맺는다. 그러므로 열반행무자성이라고 이름한다. 곧 생사유전을 소치로 삼는다. 아홉째를 해석한다. ‘이와 같이 행하는 자는 번뇌와 여러 고가 마음을 얽어매지 못한다[8]. 다만 소치를 영원히 끊지 못했을 뿐이다.’ 법무아로 그 자성을 관하기 때문에, 오염되지 않고 고도 없다. 열째는 이무아 승해의 차별을 해석한다. 네 종류 상으로 말미암는다. 첫째는 견의 차별이다. ‘인무아와 열반에 머물면서 당래의 몸에 단멸이라는 증상만을 일으킨다’고 한 것에 대해, 이 사람은 견도 이전에 인무아관을 닦는다. 이 관지에 의하여 만을 낸다. 열반을 얻으면 미래의 몸이 다시 일어나지 않는다고 생각한다. ‘또 소취에 대해 … 소지경계를 잘 관찰하지 못한다고 이름한다’고 한 것에 대해, 범부는 경계에 아와 능히 아를 계탁하는 마음이 있다고 집착한다. 이승인은 다만 소취 가운데 횡계한 신아가 없음을 관찰한다. 능히 아를 계탁하는 마음의 언설을 따른 성품도 또한 공함은 관찰하지 않는다. 그러므로 소지경계를 잘 관찰하지 못한다고 이름한다. ‘제법에 집착하기 때문에 번뇌의 단절을 구한다’고 한 것은, 제법이 있다고 집착하여 번뇌를 끊으려 하고 법공을 깨닫지 못하는 것이다. 이를 견차별이라고 이름한다. 그러나 여러 보살은 그렇지 않다. 둘째는[＊] 곧 이 극히 먼 손감차별이다. ‘인무아에 머물러 … 나아가 앞뒤 두 종류 집착이 무너진다’고 한 것 등에 대해, 경사가 말한다. 어떤 한 종류의 사람은 변계소집의 아가 공하다는 말을 듣고, 곧 아견이 연하는 온의 체도 또한 공하다고 집착한다. 그러므로 아견을 가진 이생보다도 하·중에서 다시 더 아래이다. 아견을 ‘하’라고 이름한다.</w:t>
      </w:r>
    </w:p>
    <w:p>
      <w:pPr>
        <w:pStyle w:val="TranslationText"/>
        <w:pageBreakBefore w:val="0"/>
      </w:pPr>
      <w:r>
        <w:rPr>
          <w:rFonts w:ascii="Noto Sans KR" w:hAnsi="Noto Sans KR" w:eastAsia="Noto Sans KR"/>
        </w:rPr>
        <w:t>공견을 ‘하중하’라고 이름한다. 두 인연으로 그 ‘하’의 뜻을 해석한다. 첫째는 고에서 해탈하지 못하는 것이다. 공견에 집착하여 고의 인을 닦지 않기 때문이다. 둘째는 고에 안주하는 것이다. ‘앞뒤 두 종류 집착이 무너진다’고 한 것은, 앞에서는 교에 의하여 무아견을 일으킨다. 아견과 마찬가지로 인연법이 없다고 집착한다. 이를 앞뒤 두 종류 집착의 실괴라고 이름한다. 셋째는 단멸에 대해 미실하는 차별이다. ‘인무아에 머물러 … 나아가 단멸을 추구한다’고 한 것에 대해, 이승은 이미 인무아에 머문다. 언설을 따르는 법의 자성이 모두 공하다는 말을 듣고 곧 놀라고 두려워하여 법이 단멸한 것을 열반이라고 여긴다. 변계의 언설을 따른 법은 필경 모두 공하지만 나머지 두 성은 존재함을 알지 못한다. 넷째는 마음에 대해 미실하는 차별이다. ‘이와 같이 단멸에 대해 미실하여 … 나아가 상전도 등에게 전도된다’고 한 것 등에 대해, 비록 사람에 대해서는 집착하지 않지만, 여전히 법집의 심·상·견 등 세 전도에 의해 전도된다. 열한째는 인성을 해석한다. ‘이 가운데 능취를 관찰한다 … 나아가 찰나이기 때문이다’라고 한 것은, 곧 의타의 인연생법을 관찰하는 것이다. 찰나찰나 생멸한다. 변계소집의 언설을 따른 자성을 떠난다. ‘이 가운데 그것을 여실히 통달한다 … 나아가 결정지가 생긴다’고 한 것은, 횡집한 결정성의 능취와 소취를 얻을 수 없음을 통달하기 때문에, 안으로 원성실을 증득하는 결정지가 생기는 것이다. 열둘째는 변제공성을 해석한다. ‘이 가운데 여실히 현현한다 … 나아가 찰나가 있기 때문이다’라고 한 것은, 무아지로 말미암아 변계소집의 능취[1]를 취하지 않기 때문이다. 뒤에 업과 번뇌를 연할 때 마음의 상분은, 업과 번뇌와 비슷하게 나타나 경계에 맞추어 알 뿐 다시 구화하지 않는다. 저 상분 및 본질인 업·혹의 언설을 떠난 자성에 대해 모두 집착하지 않는다. 이와 같은 영상과 본질은, 모두 찰나생멸하는 법이다. 변계소집처럼 비찰나성이며 무생무멸인 것과는 다르다. 열셋째는 공성의 위덕을 해석한다. ‘이 가운데 끊는다는 것은 … 나아가 여러 업과 번뇌이다’라고 한 것에 대해, 저 경에서 말한 것과 같다. 천 년 된 어두운 방도, 등불 등의 한 생각 광명으로 모두 제거할 수 있다. 무시이래의 혹과 업을 비유한 것이다. 지혜광명을 일으키면, 한 생각에[＊] 곧 끊는다. 큰 문 일곱째이다. 성문과 보살이 배우는 바의 수승한 차별을 해석한다. 처음 간략히 수를 든다. 성문에는 네 종류가 있고, 성문과 보살이 배우는 바의 차별에는 열세 종류가 있다. 둘째는 바로 해석한다. 먼저 네 종류 성문을 해석한다. 다음에는 차별을 해석한다. 네 종류 성문을 해석하는 가운데, 처음 징문하여 네 이름을 열거한다. 둘째는 이름을 들어 해석한다. ‘증상만성문은 … 나아가 청정하다고 계탁한다’고 한 것에 대해, 소승교에 의하면, 성문은 구경이다. 지금 대승교에 의하면, 성문도 또한 구경이 아니다. 성문승의 지위에서 인무아지를 만족히 얻었으나 법무아를 우러러 배우는 것은 아직 이루지 못하였다. 그러므로 법무아지에 대해 삿된 견해를 집착한다고 이름한다. 실제로는 아직 청정하지 않은데 청정하다고 계탁한다. 곧 얻지 못한 것을 얻었다고 여기는 증상만이다. ‘두 왕자와 같다’고 한 것은, 성문과 보살을 말한다. ‘비슷한 곳에서 태어난다’고 한 것은, 함께 번뇌를 끊고 해탈을 증득한다는 것이다. ‘왕의 즐거움을 누린다’고 한 것은, 열반이다. ‘첫째는 왕의 정치[2]·토론·공교처 등에 모두 잘 안다’고 한 것에 대해, 부처를 법왕이라고 이름한다. 삼장교법을 정치[＊]·토론이라고 이름한다. 이타의 사업을 공교처라고 이름한다. 보살은 이를 잘 안다. 성문은 그렇지 않다. 차별을 해석하는 가운데, 먼저 차별을 들어 열세를 열거한다. 다음에 따로 해석한다. 비록 열세를 들었지만, 해석 가운데서는 열둘이다. 종성과 지정이라는 두 문을 합하여 해석하기 때문이다. 그러므로 ‘또 저 성문은[3] … 그러나 보살은 불자이다’라고 한 것이다. 성문은 비록 열반을 연하여 작의를 모아 이루지만 불자는 아니다. 보살은 비록 하열한 생사의 유정과 여러 경계를 연하여 작의를 모아 이루지만 불자이다. ‘또 저 성문은 비록 부지런히 정진하더라도 … 나아가 저것과 상반된다’고 한 것에 대해, 성문은 비록 부지런히 정진하여, 사제관에서 마음이 주정에 든다. 그러나 부처 종성의 상을 성취하지 못한다. 그러므로 무종성이라고 이름한다. 여러 부처가 오래[4] 섭수하지 않는다. 그러므로 부지종이라고 이름한다. ‘또 성문에 대하여 … 나아가 저것은 이 보살로 말미암아 집성된다’고 한 것에 대해, 뜻은 『비바사』에서 세간제일법이 모두 수승하다고 한 것과 같다.[5] 여래는 일체 시기에 성문에 비하면 가장 수승하다. 보살은 부처에 비하면 다시 부처보다 더욱 수승하다. 그 부처가 이 보살로 말미암아 집성되기 때문이다. 마치 세제일법이 성도를 열어 내기 때문에 모두 수승한 것과 같다. ‘또 두 인연으로 말미암아 … 나아가 능히 해탈하게 한다’고 한 것은, 보살이 부처보다 수승한 까닭을 해석한 것이다. 첫째는 이 보살이 육도를 닦은 인연으로 보리과를 감득하기 때문이다. 둘째는 보리를 얻은 뒤 유정을 성숙시키기 때문이다. 또는 첫째는 유정을 성숙시키고 둘째는 불법을 성숙시키는 것이라고 할 수도 있다. 이 두 인연으로 말미암아, 보리를 초래하고 유정을 성숙시킨다. 그러므로 여래보다 수승하다고 한다. 또 해석한다. 위에서는 불과와 대비하여 수승함을 분별하였다. 여기서는 소승과 대비하여 수승함을 분별한다. 저 보살은 두 인연으로 말미암아 성문보다 수승하다. ‘비유하면 어떤 사람이’ 이하에서는, 비유로 견준 것이다. ‘능히[6] 마련한다’고 한 것은, 인행을 닦는 것을 비유한다. ‘능히 익힌다’고 한 것은, 과를 얻는 것을 비유한다. 수행에 선교하기 때문에, 각혜가 희유하다고 이름한다. 자기 행이 이미 원만하여 여러 중생을 이롭게 할 수 있다. 성문이 과를 얻은 뒤 적연히 수용하는 것과 같지 않다. 그러므로 ‘그는 단정히 앉아 먹고 수용한다’고 한 것이다. 큰 문 여덟째이다. 보살이 세간지와 출세간지를 잘 배워 다른 이를 이롭게 하는 일을 해석한다. 그 가운데, 먼저 총괄하고 뒤에 따로 해석한다. 따로 해석하는 가운데, 먼저 세간지를 밝힌다. 뒤에는 출세간지를 밝힌다. 앞부분에서, 세간지는 상품·중품의 잡염을 그치게 하고 제복한다. [＊] 곧 견도 이전이다. ‘여러 출가자들이 … 나아가 해탈이 아닌 것을 해탈이라고 집착하는 의지성’이라고 한 것에 대해, 여기에는 네 구가 있다. 첫째는 악견의 의지성이다. 둘째는 저 악견의 소의이며, 정학 가운데서 [7] 작의하지 않는 의지성이다. 셋째는 후유를 원하는 의지성이다. 넷째는 혹 총괄하여 사도에 의하거나, 혹 따로 하나나 둘의 전도에 의하기 때문에 망령되이 열반이라고 계탁하는 의지성이다. ‘적취 가운데 … 나아가 모두 결정을 얻는다’고 한 것에 대해, 색 등의 적취 가운데서, 한 생각의 집착으로 중품의 혹이 일어나면 곧 능히 제복한다. 이로부터 [8] 출세간지가 끊을 혹을 끊기 위하여, 대치에 의지하여 [＊] 곧 견고히 머문다. 이 대치로 말미암아 십이연기의 우치를 능히 제복한다. 인무아성과 법무아성에 대한 우치를 제복한다. 안의 도와 밖의 도에 대해 이것은 삿되고 이것은 바르다는 것을 모두 결정한다. 다음은 출세간지를 밝힌다. 처음 ‘미세한 수면을 능히 다스리는 것을 출세간지라고 이름한다’고 한 것은, 견도에서 삼계의 견소단 수면을 끊는 것을 밝힌 것이다. ‘이는 다시 무엇인가? 곧 [＊] 저 제복대치에 의하여 삼계에서’라고 한 것과, ‘선교’ 등이라고 한 것은, 견도 이전을 다시 든 것이다. 세 종류 선교를 가행으로 삼아 견도에 들어가기 때문이다. 다음은 수도를 밝힌다. ‘초월하려고 하여 … 나아가 안에서 자기 마음을 부지런히 관찰한다’고 한 것은, [＊] 곧 총괄하여 표방한 것이다. 네 종류 무[9]지[＊]는 곧 수도에서 끊는 무명으로, 네 상을 알지 못하기 때문에 일어나는 것이다. 아래에서 따로 해석한다. 처음 네 이름을 열거한다. 둘째는 차례대로 해석한다. 첫째는 세 종류 상으로 마음의 공상을 알아야 한다. 첫째, 사연으로 생긴 것은 아직 생기지 않은 것과 이미 멸한 것은 작용이 없기 때문이다. 둘째, 현재도 찰나에 빠르게 멸하여 작용이 없기 때문이다. 셋째, 탐 등의 심소는 연을 따라 생기는 것이지 마음이 만들어 내는 것이 아니기 때문이다. 둘째는 세 종류 상으로 마음의 자상을 알아야 한다. 첫째 ‘앞서 말한 언설자성을 얻을 수 없기 때문이다’라고 한 것은, 변계소집의 언설을 따른 성품을 얻을 수 없기 때문이다. 둘째 ‘앞서 말한 여섯 종류 상으로 여실히 얻을 수 있기 때문이다’라고 한 것은, 앞에서 법무아성을 관통하여 말할 때 여섯 상으로 설한 것과 같다. 여러 범부와 우부가 변계소집한 언설자성과 다른 상의 상을 얻을 수 있다. 셋째 ‘무차별지로 얻기 때문이다’라고 한 것은, [＊] 곧 정체지가 증득하는 것이다. 셋째는 세 종류 상으로 마음의 잡염상을 알아야 한다. 첫째는 [＊] 곧 오취 가운데 갖가지 식의 자체가 생기기 때문에 ‘생’이라고 이름한다. 둘째는 [＊] 곧 이 오취 가운데 자연히 생멸하며 유전이 있기 때문이다. 여러 경계에서 마음이 조복되기 어렵기 때문이다. 탐의 힘으로 일어나기 때문에 ‘전’이라고 이름한다. 셋째 ‘저것에 대하여 행하거나 이와 같이 행하는 것을 잡염행이라고 한다’고 한 것은, 두 장을 표방한 것이다. 아래에서 두 장을 따로 해석한다. 먼저 ‘저것에 대하여 행함’을 해석하면 [＊] 곧 다섯 구가 있다. 다음 ‘이와 같이 행함’을 해석하면 [＊] 곧 여섯 구가 있다. 위에서는 법설을 밝혔다. 아래에서는 비유를 든다. ‘이 뜻 가운데 가합으로 시설한 비유를 나타낸 것이니 그 일을 알아야 한다’고 한 것은, 집과 같고 군대와 같고 숲과 같은 것 등이다. 이것들이 비유이다. 넷째는 세 종류 상으로 마음의 청정상을 알아야 한다. 첫째는 불[1]득득상이다. 즉 [2] 만약 달리 여리하게 부지런히 닦아 마음의 청정을 구하면 증득할 수 없다는 것이다. 둘째는 무위상이다. 즉 언설자성을 관견하지 않고 진여상을 보는 것이다. 이는 아홉 상으로 무위를 관해야 한다. 첫째는 삼세에 행하지 않기 때문이다. 둘째는 멸진정에 있을 때 마음과 심법이 멸하는 것과 같지 않다. 그러나 무위이다. 언설자성을 얻을 수 없기 때문이다. 진여의 상은 얻을 수 있기 때문이다. 유도 아니고 무도 아니다. 평등한 무이상이다. 셋째는 생신의 과보상이 아니기 때문이다. 넷째는 업과 혹이라는 인상을 초월하기 때문이다. 다섯째는 후유의 생을 초월하기 때문이다. 여섯째는 노사를 초월하기 때문이다. 일곱째는 찰나마다 전전하여 상속하며 멀리 떠나지 않는 것을 초월하기 때문이다. 여덟째는 오취에서 전이하는 것을 초월하기 때문이다. 아홉째는 조작하는 업과 번뇌를 초월하기 때문이다. 셋째는 종성상이다. 글은 둘로 나뉜다. 처음에는 한 지위에 나아가 종성이 현법과 후법에서 초월하는 것을 분별하니 합하여 열한 상이 있다. 뒤에는 네 종류 지위와 아홉 상에 나아가 종성상을 분별한다. 앞에서 ‘이 가운데 종성상은 무학계의 상임을 알아야 한다’고 한 것에 대해, ‘계’는 인의 뜻이다. 곧 무학의 과를 낳는 인상이다. ‘현법 가운데 다섯 일을 초월한다’고 한 것 등에 대해, 선법을 소작이라고 이름한다. 악과 무기를 비소작이라고 이름한다. 정진을 소작가행이라고 이름한다. 해태를 소작비가행이라고 이름한다. 악과 무기 가운데의 가행을 비소작가행이라고 이름한다. 현법 가운데 이와 같은 다섯 일을 초월하는 것을 종성상이라고 이름한다. ‘후법 가운데 여섯 일을 초월한다’고 한 것 등에 대해, 한 해석은 현재에 감득한 후유업을 후유행이라고 이름한다. 후신 가운데 지은 업을 그 [3] 소행이라고 이름한다. 업이 감득한 과의 생을 그 과생이라고 이름한다. 그것에 의하여 후유업의 쇠성과 성함을 일으키므로 ‘그것에 의한 쇠성’이라고 이름한다. 그 업이 감득한 오취의 과인 동요하는 법 가운데서 배우고, 고락 등을 받기를 기대하고 원하는 것을 ‘그 소의에서부터 나아가 기대·원하여 수용함’이라고 이름한다. 저 오취신의 차[4]별을 그 소의 자체의 차별이라고 한다. 또 한 해석은 후유업을 일으키는 무명을 ‘후유행을 능히 일으키는 것’이라고 이름한다. 일으킨 삼업을 그 행이라고 이름한다. 나머지는 앞의 해석과 같다. 후법 가운데 이와 같은 여섯 일을 초월한다. 이 또한 종성상이라고 이름한다. 다음에는 네 지위와 아홉[5]위의 아홉 상에 나아가 종성상을 분별한다. 첫째 불청정위는 [6] 성종성이다. 둘째 청정위는 승해행이다. 셋째 통달위는 견도와 수도이다. 넷째 구경위는 무학과이다. 아래에서 아홉 상을 해석한다. 불청정위에는 한 상이 있다. 곧 등수행상이다. 일체 색상에 두루하여 평등하게 따라 행한다. 허공이 있지 않은 곳이 없는 것과 같다. 청정위에는 두 상이 있다. 첫째는 평등일미상이다. 둘째는 신심원리상이다. 통달위에는 두 상이 있다. 첫째는 구경으로 나아가는 데 수순하는 것이다. 둘째는 여러 악견의 취향을 초월하는 것이다. 구경위에는 네 상이 있다. 첫째는 안락성만위이다. 뒤의 셋은 곧 세 종류 변괴색을 초월하는 것이다. ‘전도처의 변괴’라고 한 것에 대해, 한 해석은 사도처의 변괴라고 한다. 한 해석은 중유의 마지막 마음이라고 한다. 큰 문 아홉째는 보살의 교수 가운데 성문이 배워야 할 것을 해석한다. ‘보특가라무아성이기 때문이거나 혹 법무아성이기 때문이다’라고 한 것에 대해,</w:t>
      </w:r>
    </w:p>
    <w:p>
      <w:pPr>
        <w:pStyle w:val="TranslationText"/>
        <w:pageBreakBefore w:val="0"/>
      </w:pPr>
      <w:r>
        <w:rPr>
          <w:rFonts w:ascii="Noto Sans KR" w:hAnsi="Noto Sans KR" w:eastAsia="Noto Sans KR"/>
        </w:rPr>
        <w:t>이 가운데 이미 성문이 배워야 할 것을 분별하면서 어찌하여 다시 법무아라고 하는가? 해석한다. 이근 성문도 또한 법공관을 닦기 때문이다. 또 해석한다. 이 가운데 아공을 인무아라고 이름한다. 아소가 공하기 때문에 법무아라고 이름한다. 또 ‘바르게 제거하지 않음’ 등이라고 한 것에 대해, 비록 경계와 다른 이의 힘으로 일어난 망계라 하더라도, 아직 다른 이에게 [7] 끌려 탐·진 등이 일어난 것은 아니다. 이를 ‘바르게 제거하지 않음’이라고 이름한다. 만약 이미 다른 이에게 이끌리고 빼앗겨 탐·진 등이 일어났다면, 이를 ‘이미 제거하지 않음’이라고 이름한다. 만약 어느 하나의 탐 등이 제거되지 않았다면, 어느 하나의 진 등도 또한 [8] 제거되지 않았음을 알아야 한다. ‘바르게 제거함’과 ‘이미 제거함’은 이를 뒤집으면 알 수 있다. 배움에 위배되는 여덟 종류 법이란, 첫째 오욕에 탐착하여 그 공을 헛되게 하는 것이다. 둘째 경계에 탐착하기 때문에 자재하지 못하는 것이다. 셋째 이미 자재하지 못하기 때문에 삼학 닦는 것을 장애하는 것이다. 넷째 이미 장애할 수 있기 때문에, 점오를 이루게 한다. 기[9]혐을 피하지 않는다. 다섯째 이미 점오가 있기 때문에, 삼학을 손실한다. 번개가 싹을 손상하는 것과 같다. 여섯째 이미 배움을 손상하기 때문에, 청정하지 않은 삼업의 창포를 일으킬 수 있다. 일곱째 이미 창포가 있기 때문에, 마음에 후회와 번뇌가 생긴다. 안[10]온하게 삼학을 닦을 수 없다. 여덟째 이미 열뇌가 있기 때문에, 여러 번뇌의 병이 견고하여 끊기 어려운 모습이 된다. 이 아래 큰 문 열째와 열한째이다. 그 가운데 처음은 잘 배우지 못함을 해석한다. 다음은 잘 배움을 해석한다. 뒤에는 서로 대조하여 차이를 분별한다. 처음 잘 배우지 못한 사문을 해석하는 가운데, 처음 [11] 세 종류를 징문하여 나눈다. ‘형상동분’이라고 한 것은, 밖으로는 사문과 비슷하지만 안으로는 바른 행이 없는 것이다. 다음에는 동분과 부동분의 상을 따로 해석한다. 그 가운데 둘이 있다. 첫째는 자구에 나아가 동분과 부동분을 분별한다. 자구를 구하면서 삼학을 닦아 밖의 모습은 닦는 것과 비슷하기 때문에 삼학동분이라고 이름한다. 바른 해탈을 구하지 않기 때문에 의락부동분이라고 이름한다. 둘째는 명예에 나아가 동분과 부동분을 분별한다. 명예를 바라며 지관을 배우는 경우이다. 몸에는 밖의 모습이 닦는 것과 비슷하기 때문에 지관이라고 이름한다. 단수이든 쌍수이든 지관의 자량과 동분이지만 삼상에 수순하지 않기 때문에 의락부동분이라고 이름한다. 다음은 잘 배우는 사문이 네 종류 상으로 이루어짐을 해석한다. ‘현법 가운데 염환가행으로 말미암고 전생 가운데 상속성숙가행으로 말미암아 가행이 원만하다’고 한 것에 대해, 다른 곳에서 현재의 뛰어난 욕구와 과거의 선근으로 말미암아 비로소 도를 닦을 수 있다고 설한 것과 같다. 이 또한 그에 준해 알아야 한다. 둘째 ‘법무아의 승해의락으로 말미암는다’고 한 것에서, ‘응당 얻어야 할 것’은 증득되는 뜻이다. ‘능히 얻어야 할 것’은 능증의 도이다. 두 법의 언설을 따른 자성에 집착하지 않고 네 의취의 뜻 가운데 바르게 심구하기 때문에, 다만 언설만 따르고 뜻을 잃지 않는다. 이것이 의락원만이다. 셋째는 법공진여에 대해 다른 이의 가르침에 의하지 않는 지혜로 자성이 잡염이 없음을 통달하기 때문이다. 또 세속의 삼보와 세속의 생사계박·열반해탈 가운데서도 자성이 얻을 수 없음을 통달하기 때문이다. 이것이 통달원만이다. 넷째는 이미 두 장애의 대치를 잘 닦아 익혔기 때문이다. 또 진여에 대해 단괴견이 없기 때문이다. 그리고 단괴견을 능히 수승하게 제복하기 때문이다. 이것이 취구경원만이다. 아래에서는 서로 대조하여 차이를 분별한다. 또 잘 배우지 못한 사문은 세 종류 상으로 말미암아 불여의라고 이름한다. ‘의락은 쇠손되었으나 가행은 구족한다’고 한 것은, 능히 듣고 설하고 증득하는 것을 말한다. 이를 가행구족이라고 이름한다. 그러나 승진이 없기 때문에, 의락쇠손이라고 이름한다. 나머지 글은 알 수 있다. 큰 문 열두째이다. 세속계에 머무는 데 네 종류 상이 있음을 해석한다. 첫째는 비록 육지 시라가 있으나 두 종류 손실로 시라가 손상되는 것이다. 첫째는 아견의 현행으로 말미암는다. 둘째는 범한 뒤 후회해야 함을 알지 못하기 때문이다. 시라의 육지는 「본지분」에서 설한 것과 같다. 둘째는 비록 이 두 손실의 허물을 멀리 떠났지만, 아직 세간의 정공계를 얻지 못하였다. 신견을 제복하지 못한다. 묻는다. 이미 두 허물을 떠났는데, 어찌하여 다시 신견을 제복하지 못한다고 하는가? 해석한다. 비록 잠시 일어나지 않더라도 아직 선정에 의하여 제복한 것은 아니기 때문이다. 셋째는 비록 세간의 정계를 얻어 이미 신견을 제복했지만, 법공을 두려워하여 시라를 손상하는 것이다. 넷째는 비록 앞의 세 허물을 떠났지만, 법공을 삿되게 이해한다. 아직 얻지 못했으면서 얻었다고 여기기 때문에 시라를 손상한다. 이들은 모두 지전위에 있다. 큰 문 열셋째이다. 승의계에 머무는 것을 해석한다. 그 가운데 처음은 무루계의 상을 총괄하여 표방한다. 다음은 세속과 대조하여 승의를 분별한다. 뒤에는 게송의 뜻을 판정하여 해석한다. 처음 가운데 성인이 성[1]숙시킨 무루율의는 대치도와 함께한다. 가법을 거두어 실법을 따르므로 또한 대치라고 이름한다. 다음 세속과 대조하여 진실을 분별하는 가운데, 먼저 세속의 희론을 총괄하여 들고 그것을 능히 적멸시키면 무루계라고 이름한다. 다음에는 네 종류 희론을 따로 분별한다. 뒤에는 결론지어 무루를 이룬다. 따로 분별하는 가운데, ‘제이[2]위 가운데 신견품의 추중이 따라 행하여 이름을 얻을 수 있고 색을 얻을 수 있다’고 한 것은, 추중이 따라다니는 오온이 현재 얻을 수 있기 때문이다. ‘당래에 생길 상은 지금은 무상이다’라고 한 것 등은, 추중이 있기 때문에 비록 장차 생길 몸이 있으나 지금은 아직 생기지 않은 것이다. 현행번뇌가 일어나지 않는 데 나아가 적정이라고 이름한다. 그러나 수면은 여전히 있으므로 부적정이라고 이름한다. ‘보특가라무아에 대한 집착’과, ‘보특가라에 대한 집착을 버린 것’이라고 한 것은, 비록 아집을 버렸지만 무아를 집착하는 것이다. ‘만약 [＊] 곧 그것에 대하여 … 나아가 비소집성이라면’이라고 한 것은, 저 인무아집 가운데 무아라고 집착하는 것을 소집성이라고 이름한다. 아라고 집착하지 않는 것을 비소집성이라고 이름한다. ‘만약 이로 말미암아 … 나아가 능히 가설하는 마음과 말, 가설하여 칭찬하는 선집’이라고 한 것에 대해, 여기에는 두 해석이 있다. 한 해석은 이 집착과 비집착성으로 말미암아 색 등 오온 가운데 유정집이 전한다고 한다. 만약 저 유정을 가설하여 칭찬하고, 만약 칭찬을 능히 가설하는 마음과 언어의 법이라면, 이는 곧 칭찬하는 자와 칭찬하는 법이다. 또 한 해석은 이 신견의 추중이 따라 행하기 때문에, 색 등 가운데의 유정취에서 저 유정이 시라에 머문다고 가설하여 선집을 칭찬하는 것이라고 한다. 만약 능히 가설하여 칭찬하는 자의 마음과 말도 다시 칭찬하는 선집이라고 가설한다. ‘만약 위에 [3] 태어나기 때문에 세간이고, 만약 아래를 버리기 때문에 비세간이다’라고 한 것은, 비록 욕계를 버렸으므로 비세간이라고 이름하지만, 상계에 태어나기 때문에 또한 세간이라고 이름한다. 아래에서는 게송의 뜻을 해석한다. ‘또 곧 이 뜻과 상응하여 … 게송에 이른다’고 한 것은, 곧 이 희론적정의 뜻과 상응함을 총괄하여 표방한 것이다. 무루의 계·정·혜에 의하여 경에서 설한 게송의 뜻을 알아야 한다. 다음 바로 그 뜻을 해석한다. 대의에는 둘이 있다. 첫째는 복량을 분별하니, [＊] 곧 계와 정으로서 진구가 미약해지고 선사를 섭수하여 허물어짐이 없기 때문이다. 둘째는 지량을 분별하니, [＊] 곧 혜학으로서 매우 깊은 문과 뜻의 처소에 승해를 일으키기 때문이다. 이는 두 인연으로 여래의 가르침에 들어간다. 첫째는 법주지로 깊이 요별하기 때문이다. 곧 삼계의 인과를 연하는 지혜이다. 둘째는 진실지로 잘 결정하기 때문이다. [＊] 곧 무루지이다. 큰 문 열넷째이다. 여래의 조복방편을 해석한다. 처음에는 두 동분을 밝힌다. 둘째는 네 교도를 밝힌다. 처음 가운데 ‘여기에 두 종류가 있으니 자체동분이기 때문이다’라고 한 것은, 저 교화받는 자와 자체가 같기 때문이다. ‘그리고 승해동분이기 때문이다’라고 한 것은, 저 교화받는 자로 하여금 자기와 같은 승해를 갖게 하기 때문이다. 또 ‘동분을 나타내어 가르침을 받는 마음에 안주시키기 때문이다’라고 한 것은, 가르침을 받는 마음에 안주시키기 위해 자체동분을 나타내는 것이다. ‘그리고 교수에 의하여 출리하기 때문이다’라고 한 것은, 저 교화받는 자로 하여금 자기와 같은 승해를 갖추고 도를 닦게 하는 것이다. 둘째 교도를 해석하는 가운데, 먼저 총괄하여 이름을 표방하고 열거한다. 뒤에는 어려운 것에 따라 거듭 해석한다. 해석 가운데 둘이 있다. 처음은 둘째 교도를 해석한다. 여기에는 두 종류가 있다. 첫째는 자성분별로 말미암는다. 둘째는 내차별분별로 말미암는다. 다음은 셋째 교도를 해석하는 부분에도 둘이 있다. 처음은 도에 나아가 분별한다. 뒤에는 열반에 나아가 분별한다. 도에 나아가면 둘이 있다. 첫째는 전후의 도에 대한 잡염분별로 말미암는다. 둘째는 잡염을 멀리 떠나는 분별로 말미암는다. 열반에 나아가면 [4] 둘[5]이 있으니, 첫째는 언설을 따른 자성에 대한 집착으로 말미암는다. 둘째는 열반의 명상 가운데 심소유상을 짓기 때문이다. 셋째는 넷째 교도를 해석하는 데에도 두 구가 있다. 첫째는 적정에 대한 심소유상과 증어상을 두루 요지하기 때문이다. 둘째는 저 두 상의 인연을 모두 멀리 떠나기 때문이다. 또 해석한다. 저 청정한 도에 대한 놀람과 두려움의 인연 및 열반의 청정에 대한 놀람과 두려움의 인연을 모두 멀리 떠나기 때문이다. 이를 첫째 현법낙주의 방편교도임을 알아야 한다. 큰 문 열다섯째이다. 밀의언어를 해석한다. 먼저 밀의언어를 해석한다. 뒤에는 삼원만을 분별한다. 앞부분에서, ‘여러 명언이 안족되는 처소의 일 … 나아가 청정이라고 이름한다’고 한 것은, 의타에 나아가 무이상을 분별한 것이다. 또 ‘모든 명언이 안족되는 처소의 일이 아닌 것 … 나아가 청정이라고 이름한다’고 한 것은, 원성에 나아가 무이상을 분별한 것이다. 하나의 일에 대해서도 또한 유이면서 무이고, 유도 아니고 무도 아니다. 그러므로 무이라고 이름한다. 아래에서는 삼원만을 분별한다. ‘다섯 상으로 말미암아 논원만이라고 이름한다’고 한 것에 대해, 첫째는 설하는 인연이다. 둘째는 선설하는 언어이다. 셋째는 설해지는 법이다. 넷째는 설하는 의식이다. 다섯째는 능설자이다. ‘안의 원수를 이긴다’고 한 것은, 번뇌의 원수를 이기는 것이다. ‘밖의 원수를 이긴다’고 한 것은, 천마를 제복하는 것이다. ‘다섯 상으로 말미암아 과의 승리가 원만하다’고 한 것에 대해, 첫째는 여래를 공양하는 것이다. 둘째는 시주의 은혜를 갚는 것이다. 셋째는 생사의 고를 초월하는 것이다. 넷째는 복전성에서 퇴전하지 않는 것이다. 다섯째는 불교의 법으로부터 화생하여 불자라고 이름하며 불가에 의지하는 것이다. 큰 문 열여섯째이다. 보살장 교수 가운데 승해의 승리를 해석한다. 그 가운데 처음은 장을 표방하고 이름을 열거한다. 다음은 따로 해석한다. 뒤에는 결론지어 무량함을 이룬다. 따로 해석하는 가운데 곧 다섯 단락이 있다. 처음 첫째 상을 해석한다. 곧 다섯 상으로 큰 부귀를 감득하는 증상인을 가리고 덮는다. 첫째는 유량의 선취과를 이끌고 또 무량한 세간·출세간의 과를 이끌 수 있기 때문이다. 또는 부귀의 인은 유량의 과를 이끈다고 할 수도 있다. 승해는 무량한 과를 이끌 수 있기 때문에 뒤의 해석을 수승하다고 한다. 둘째는 부귀의 인은 다함이 있는 법이기 때문이다. 승해의 인은 다함이 없는 법이기 때문이다. [6] 둘째는 부귀의 인이 광대하지 않은 즐거움을 감득하기 때문이다. 승해의 인은 광대한 즐거움을 감득하기 때문이다. 넷째는 부귀의 인이 지혜의 권속이기 때문이다. 승해의 인은 지혜의 자성이기 때문이다. 다섯째는 이 승해로 말미암아 저 지혜를 능히 이끌기 때문이다. 다음은 둘째 상을 해석한다. 신행에 의하여 여섯 허물을 떠나는 것이다. 전의신은 소의이기 때문에 그렇게 해석한 것이다. ‘셋째는 두 종류 상으로 말미암은 위의의 허물’이라고 한 것에 대해, 여기에는 두 해석이 있다. 한 해석은 위의에는 넷이 있다고 한다. 합하면 둘이 된다. 첫째는 행이다. 둘째는 주[7]·생 및 와이다. 그러므로 두 상이라고 한다. 한 해석은 매우 빠름과 매우 느림을 위의의 두 상의 허물이라고 한다. 넷째 ‘세 종류 상으로 말미암은 포외상의 허물’이라고 한 것은, 노·병·사이다. 다섯째 ‘두 종류 상으로 말미암은 알리슬타의 허물’이라고 한 것에 대해, 알리슬타는 잡염의 뜻이다. 번뇌와 업을 두 상이라고 이름한다. 또 해석하면, 위경과 순경의 두 경계에 대한 염오이다. 이를 두 상이라고 이름한다. 다음은 셋째 상을 해석한다. 상에 대하여 경위할 때 다섯 허물을 멀리 떠난다. 설법처가 되기 때문에 설법의 그릇이라고 한다. 다음은 넷째 상을 해석한다. 또 기별한 것을 이해할 때 다섯 허물을 멀리 떠난다. 설법인이 되기 때문에 설자의 그릇이 된다. 아래에서는 다섯째 상을 해석한다. 임종할 때 다섯 허물을 멀리 떠나기 때문이다. 견과 업의 청정을 얻는다. 다섯 허물 가운데 처음 셋을 업불[1]정이라고 이름한다. 넷째를 견불청정이라고 이름한다. 뒤의 하나는 견과 업의 허물에 모두 통한다. 유여의 및 무여의 두 지.</w:t>
      </w:r>
    </w:p>
    <w:p>
      <w:pPr>
        <w:pStyle w:val="EditorialNote"/>
        <w:pageBreakBefore w:val="0"/>
      </w:pPr>
      <w:r>
        <w:rPr>
          <w:rFonts w:ascii="Noto Sans KR" w:hAnsi="Noto Sans KR" w:eastAsia="Noto Sans KR"/>
        </w:rPr>
        <w:t>교감·번역 메모 | [난문 검토] 「我異性相道理可得」는 무아진여성이 망아와 다른 성품이라는 뜻으로 해석하였다. / [난문 검토] 「遍計所依者所尋求。及遍計相應者明能尋求」의 능·소 관계가 압축되어 있다. / [중요 판독 검토] 「無覆無[2]」는 문맥상 「無覆無記」의 탈락으로 보인다. 번역은 ‘무부무’로 보존하고 최종 교열에서 보완할 필요가 있다. / [반복·판독 검토] 「有覆無[＊]」 역시 「有覆無記」 계열의 탈락 가능성이 높다. / [교감·용어 검토] 문두 [3]과 「邪法無我性」을 보존하였다. 의타·원성까지 없다고 집착하는 악취공을 가리킨다. / [중요 구문 검토] 「不作意不思擇加行[5]自行自內所證智通[6]達」은 표지가 연속되고 구두가 불안정하다. 무분별한 내증통달로 번역하였다. / [교감·판독 검토] 「有[7]願治」와 뒤 「生死[＊]耶願」은 각각 유원/사원의 이문·교감 문제가 있다. / [중요 판독 검토] 「不纏繞心[8]難不永斷所治」의 「難」은 「雖」 등 이문 가능성이 높다. ‘다만 소치를 영원히 끊지 못했다’는 문맥으로 처리하였다. / [교감·난문 검토] 「王政[2]討論」 및 해당 문장의 반복표지는 ‘법왕의 정치·삼장교법의 토론’이라는 비유이나 원문 판독이 불안정하다. / [교감·난문 검토] 「聲聞[3]乃而是佛子」는 인용 범위가 압축되어 있다. 성문은 불자가 아니고 보살은 불자라는 대비로 번역하였다. / [중요 판독 검토] 「諸佛不[4]長攝受」의 「長」은 문맥상 이문 가능성이 있다. 번역은 원문에 따라 ‘오래 섭수하지 않는다’로 처리하였다. / [중요 판독 검토] 「婆沙世[5]界第一法」의 「界」는 「間」 가능성이 높아 ‘세간제일법’으로 번역하였다. / [중요 판독 검토] 「為斷[8]世出智所斷惑」은 구두가 불안정하다. 출세간지가 끊을 혹을 끊기 위한 대치라는 뜻으로 처리하였다. / [중요 교감 검토] 「四種無[9]智」는 수도에서 끊는 무명의 네 상을 가리킨다. 교감표지를 보존하였다. / [난문 검토] 「言說自性異相相可得」는 언설자성과 다른 상을 얻는다는 의미로 직역했으나 ‘異相相’의 중첩이 불안정하다. / [용어·판독 검토] 「不[1]得得相」은 ‘不得得相’ 자체가 압축된 기술어로 보인다. 음의에 따라 ‘불득득상’으로 보존하였다. / [교감·판독 검토] 「[6]姓種姓」은 앞의 「種姓」과 중첩되어 판독이 불안정하다. 불청정위의 종성으로 이해하였다. / [난문 검토] 구경위 네 상 중 뒤 셋을 ‘삼변괴색을 초월함’이라고 하나 개별 항목이 이 단위들에서는 생략되어 있다. / [교감·판독 검토] 「未為他所[7]集」의 「集」은 「劫/引」 계열 이문 가능성이 있다. 타력에 이끌려 번뇌가 현행하는 문맥으로 번역하였다. / [중요 판독 검토] 「譏[9]謙」은 문맥상 「譏嫌」 가능성이 높다. 번역은 ‘기혐’으로 처리하였다. / [난문 검토] 「不但隨言而義故」는 문맥상 ‘말만 좇고 뜻을 잃지 않는다’는 방향으로 번역했으나 판본 대조가 필요하다. / [교감·판독 검토] 「聖所成[1]熟無漏律儀」는 ‘성인이 성숙시킨 무루율의’로 처리했으나 「成熟」의 정확한 구문을 재검토할 필요가 있다. / [교감·난문 검토] 「第二[2]位中身見品麁重隨行若名可得若色可得」는 희론의 두 번째 위치에 대한 설명으로 구두가 매우 압축되어 있다. / [난문 검토] 「能假設心語假設讚善執」는 칭찬하는 자·칭찬하는 법·가설된 선집의 관계가 불안정하다. / [중요 교감 검토] 「若生上[3]生故世間」은 「上生」의 중복 또는 구두 문제 가능성이 있다. 상계에 태어나는 경우를 뜻하는 것으로 해석하였다. / [중요 번호·교감 검토] 「約涅[4]槃二[5]由…」는 표지와 번호가 섞여 있다. 열반에 대한 두 분별로 나누어 번역하였다. / [중요 판독 검토] 「二住[7]生及臥」의 「生」은 「坐」 가능성이 높다. 원문은 보존하고 음가 그대로 드러냈다. / [교감 검토] 「業不[1]淨」의 표지를 보존하였다.</w:t>
      </w:r>
    </w:p>
    <w:p>
      <w:pPr>
        <w:pStyle w:val="Heading2"/>
        <w:pageBreakBefore w:val="0"/>
      </w:pPr>
      <w:r>
        <w:rPr>
          <w:rFonts w:ascii="Noto Sans KR" w:hAnsi="Noto Sans KR" w:eastAsia="Noto Sans KR"/>
        </w:rPr>
        <w:t>문단 203  ·  [0800a06]</w:t>
      </w:r>
    </w:p>
    <w:p>
      <w:pPr/>
      <w:r>
        <w:rPr>
          <w:b/>
        </w:rPr>
        <w:t>원문</w:t>
      </w:r>
    </w:p>
    <w:p>
      <w:pPr>
        <w:pStyle w:val="SourceText"/>
        <w:pageBreakBefore w:val="0"/>
      </w:pPr>
      <w:r>
        <w:rPr>
          <w:rFonts w:ascii="Noto Sans KR" w:hAnsi="Noto Sans KR" w:eastAsia="Noto Sans KR"/>
        </w:rPr>
        <w:t>[0800a06] 自下第十二合決擇有餘無餘二地。有半卷。分之為二。初正決擇二地。後通結諸地決擇勸之應思。前中初結前生後。二開章解釋。於中復二。初立章門。[＊]則有十四。頌中等云攝三門故。次依門解釋。初釋離繫門。有二問答。如文可知。第二釋壽行門。汎論羅漢有其二種。一者利根。二者鈍根。利中有二。一俱解脫。二慧解脫。鈍中亦爾。此中何人能[2]捨增壽。此有五釋。一云唯有利根俱解脫者捨壽增壽。餘三不能。故云功能差別。二云若利根人慧解脫皆得增捨。唯除鈍根不能增捨。三云初之二果不得延命。不還果者亦得延命。[＊]則引涅槃三十三卷而證此義。更勘彼文。四云初二果人亦得延命。不還者亦得延命。俱由福力不由定力。未得邊際自在定故。五云初之二果亦得自在定而延壽命。以伏惑得根本定故。第三釋轉依。先問[3]答。答中有三。初正答前問。次引說證成。後舉喻以辨非離非合。初中。意謂轉依出纏真如之所顯故與彼六處非異非不異也。真如種姓者。以真如為體故。真如種子者。緣真如為境而熏成種子故。真如集成者。依真如而集成萬德故。如為體故不可說異。據義不一故不可說不異。故云異不異性俱不可說。然此不可說義如前已說也。世尊依此已下。第二引說證成。尋文可解。如屠牛師已下。第三舉喻以辨。於中先舉喻以況其法。後因言[4]長辨已轉依者取相差別。謂彼所取眾相。既離言性。如真如境不可言說也。第四釋住門中。言漸入滅定者。若慧解脫人欲入無餘時未必入滅定。今約俱解脫故說先入滅定。亦可羅漢將入無餘時要入滅定。不須出定遂入無餘。此[＊]則住於第八識入般涅槃。不同小論住第六異熟心等而般涅槃。言一切生一切生類者。此有兩釋。一云一切生者四生也。生類者變易報也。二云一切生者四生也。生類者。於四生中一一各有種類不同也。言唯成[5]辨者內自證故者。有師釋云既言[＊]辨者自證。故知雖非六趣而有其人。然下文云不可施設此是如來聲聞等者。此顯無差別義非無其人。然今三藏門人釋言對修道說為[＊]辨者[6]辨者內證於真法界更無證者。第五釋差別門有二問答。第二問答中。此界非是苦故非所遍知。非是集故非所應斷。故不可滅。亦名為住。第六釋有門。有三問答。初辨是有。次辨其相。後明有之所以。兩番釋。第七釋常門。問答徵釋。第八釋樂門。亦問答徵釋。第九釋殊異門。有三問答。第十釋異性門。并文相可知。第十一釋自在門。有三問答也。問曰。二乘入無餘既無身智。何故復言得自在耶。解云。雖無身智而真法界遠離繫縛。故云自在。第十二釋發趣門。有二問答。初問答中。言唯住有餘可有此事者。問曰。若爾。何故楞伽經云。大慧菩薩白佛言。世尊如何聲聞佛說得成阿耨菩提。佛告大慧菩薩為無餘涅槃者說。答曰。有師說言無有二乘修不成佛。故住無餘亦得迴心。經中約此說為入無餘涅槃者說。論約久遠[7]離可得知故。說唯住有餘可有此事非住無餘也。遂引三文證成此義。一者涅槃經二十一云。聲聞獨覺八萬六萬四二一萬劫住處名為涅槃。若住有餘依時。無有二乘八萬劫等住故。二者楞伽經云。味著三昧樂。安住無漏界。無有究竟趣。亦復不退還。得諸三昧身。乃至劫不覺。譬如昏醉人。酒消然後覺。彼覺法亦然。得佛無上身三者大智論云。斷三界業煩惱入無餘涅槃而生淨土聞法華經。三藏門人說云。有決定二乘修不成佛。彼經說意為欲入無餘涅槃者迴趣大乘故說聲聞得成大覺。非謂已入無餘者還趣大覺。是故無違。又解如是論下說方便示現入無餘依界等。假說此人為入無餘涅槃者實迴向菩提聲聞住有餘涅槃。三昧酒醉是不定姓人住於寂定後出定已趣大乘為變易身。涅槃經云八萬劫住者。彼約消練住八萬劫等。然後乃到十信初心故作是說。其智論文舊來兩解。一云。約法性淨土即是無餘體故。云生淨土入無餘界。一云受變易報往反化土聞法華經。以往為生非是受生也。第二問答中言增諸壽行方能成[＊]辨者。此有兩解。一云雖無餘生。而依自在定燒練分段增變易壽故。成[＊]辨大覺。一云延分段命得住多劫修大乘行故。經云。須陀洹八萬劫到等。皆延命而住也。雖有兩解。前解為勝。言物類善男子等者。凡一物類。指迴向菩提聲聞也。又解。非如定性二乘永入無餘不在情數。故云物類也。言同法者。前方便示現等者。問。有何所以故同法者前示入無餘耶。泰師等解云。恐彼同法發無見故。作化身樂入無餘。第十三釋種姓門。文有四番。初辨羅漢種姓有差別故。有發大心。有入無餘。二明根緣有差別故。迴心時位不同。於中初辨聲聞迴心時節位不同。後別辨菩薩容趣下乘。為佛所護定不趣入下乘。三明迴向菩提聲聞。歸同如來入於無餘。四明迴向菩提聲聞。從本已來當言不定種姓。第十四釋祕密門。初約無餘依辨如來祕密。後總約無餘及餘諸差別辨佛祕密。前中有三。初明不定姓及諸如來住無餘時無三種畏等。次明不定姓人及菩薩姓人住無餘時利益他事。於中。初正辨利他。後引經喻況。幻師喻者。顯其變化。商主喻者。顯多利益。船師喻者。顯能濟度也。第三釋已總結下。總約佛辨密意。中意謂於此無餘利他事。及餘種種自利利他福德智慧等諸祕密中諸位菩薩。應正隨轉。理實地前具有三忍。今但言下忍者。約初為語。廣如本地分。問於法決擇總義云何已下。第二通結諸地決擇勸之應思。此中問意。於十七地決擇總義云何。答。由品類差殊等者。謂由境行果品類差殊。立十七地諸法。即於彼十七地中。釋難分別諸門一行等諸句。廣如處處往往已說。如是應知此中總義者。此即牒結也。於此地中餘決擇文更不復現者。於此有餘無餘地中餘決擇文更不復現。又解。此十七地中餘決擇文更不復現。前為勝也。當知乃至餘類應思者。顯說難盡勸人應思也。</w:t>
      </w:r>
    </w:p>
    <w:p>
      <w:pPr/>
      <w:r>
        <w:rPr>
          <w:b/>
        </w:rPr>
        <w:t>한국어 직역</w:t>
      </w:r>
    </w:p>
    <w:p>
      <w:pPr>
        <w:pStyle w:val="TranslationText"/>
        <w:pageBreakBefore w:val="0"/>
      </w:pPr>
      <w:r>
        <w:rPr>
          <w:rFonts w:ascii="Noto Sans KR" w:hAnsi="Noto Sans KR" w:eastAsia="Noto Sans KR"/>
        </w:rPr>
        <w:t>이 아래 제12는 유여의·무여의 두 지를 합하여 결택한다. 반 권이 있다. 이를 둘로 나눈다. 처음은 두 지를 바로 결택한다. 뒤에는 여러 지의 결택을 통틀어 맺고 마땅히 사유하라고 권한다. 앞부분에서 처음은 앞을 맺고 뒤를 낳는다. 둘째는 장을 열어 해석한다. 그 가운데 다시 둘이 있다. 처음은 장문을 세운다. [＊] 곧 열네 가지가 있다. 게송 가운데 ‘등’이라고 한 것은 세 문을 포섭하기 때문이다. 다음은 문에 의하여 해석한다. 처음은 이계문을 해석한다. 두 문답이 있다. 글과 같아 알 수 있다. 둘째는 수행문을 해석한다. 대체로 논하면 아라한에는 두 종류가 있다. 첫째는 이근이다. 둘째는 둔근이다. 이근 가운데에도 둘이 있다. 첫째는 구해탈이다. 둘째는 혜해탈이다. 둔근 가운데도 또한 그러하다. 이 가운데 어떤 사람이 능히 [2] 수명을 버리거나 늘릴 수 있는가? 이에 대해 다섯 해석이 있다. 한 해석은 오직 이근 구해탈자만이 수명을 버리거나 늘릴 수 있다고 한다. 나머지 셋은 할 수 없다. 그러므로 기능차별이라고 한다. 둘째 해석은 이근인은 혜해탈이든 모두 늘리거나 버릴 수 있다고 한다. 오직 둔근만 제외하여 늘리거나 버릴 수 없다. 셋째 해석은 처음 두 과는 수명을 연장할 수 없다고 한다. 불환과도 수명을 연장할 수 있다. [＊] 곧 『열반경』 제33권을 인용하여 이 뜻을 증명한다. 그 글을 다시 대조해 보아야 한다. 넷째 해석은 처음 두 과의 사람도 수명을 연장할 수 있다고 한다. 불환자도 또한 수명을 연장할 수 있다. 모두 복력으로 말미암는 것이지 정력으로 말미암는 것은 아니다. 아직 변제자재정을 얻지 못했기 때문이다. 다섯째 해석은 처음 두 과도 또한 자재정을 얻어 수명을 연장할 수 있다고 한다. 혹을 조복하여 근본정을 얻었기 때문이다. 셋째는 전의를 해석한다. 먼저 묻고 [3] 답한다. 답 가운데 셋이 있다. 처음은 바로 앞의 질문에 답한다. 다음은 교설을 인용하여 증명한다. 뒤에는 비유를 들어 떠난 것도 합한 것도 아님을 분별한다. 처음 가운데, 뜻은 전의가 출전진여로 드러나기 때문에 저 육처와 다르지도 않고 다르지 않은 것도 아니라는 것이다. ‘진여종성’이라고 한 것은, 진여를 체로 삼기 때문이다. ‘진여종자’라고 한 것은, 진여를 경계로 연하여 훈습해 종자를 이루기 때문이다. ‘진여집성’이라고 한 것은, 진여에 의하여 만덕을 모아 이루기 때문이다. 진여를 체로 삼기 때문에 다르다고 말할 수 없다. 뜻이 하나가 아니라는 데 의하기 때문에 다르지 않다고 말할 수도 없다. 그러므로 ‘다름과 다르지 않음의 성품을 모두 말할 수 없다’고 한 것이다. 그러나 이 말할 수 없다는 뜻은 앞에서 이미 설하였다. ‘세존께서는 이것에 의하여’ 이하에서는, 둘째로 교설을 인용하여 증명한다. 글을 따라 이해할 수 있다. ‘소 잡는 사람처럼’ 이하에서는, 셋째로 비유를 들어 분별한다. 그 가운데 먼저 비유를 들어 그 법을 견준다. 뒤에는 말에 이어 [4] 길게 이미 전의한 자가 취하는 상의 차별을 분별한다. 곧 그가 취하는 여러 상은, 이미 언설을 떠난 성품이다. 진여의 경계와 같아서 말로 설할 수 없다. 넷째는 주문을 해석한다. ‘점차 멸정에 들어간다’고 한 것에 대해, 혜해탈인이 무여의에 들어가려 할 때 반드시 멸정에 들어가는 것은 아니다. 지금은 구해탈에 의하여 먼저 멸정에 들어간다고 설한 것이다. 또한 아라한이 장차 무여의에 들어갈 때 반드시 멸정에 들어간다고 할 수도 있다. 정에서 나올 필요 없이 그대로 무여의에 들어간다. 이는 [＊] 곧 제8식에 머물러 반열반에 들어가는 것이다. 소승론에서 제6 이숙심 등에 머물러 반열반한다고 하는 것과는 다르다. ‘일체생과 일체생류’라고 한 것에 대해, 여기에는 두 해석이 있다. 한 해석은 일체생은 사생이라고 한다. 생류는 변역보라고 한다. 둘째 해석은 일체생은 사생이라고 한다. 생류는, 사생 각각에 또 종류의 차별이 있음을 말한다. ‘오직 성[5]판된 자가 안으로 스스로 증득하기 때문이다’라고 한 것에 대해, 어떤 스승은 이미 [＊] 판별자가 스스로 증득한다고 말했으므로, 비록 육취는 아니더라도 그 사람이 있음을 알 수 있다고 해석한다. 그러나 아래 글에서 ‘이는 여래·성문 등이라고 시설할 수 없다’고 한 것은, 차별이 없다는 뜻을 드러낸 것이지 그 사람이 없다는 뜻은 아니다. 그러나 지금 삼장문인의 해석은 수도에 대하여 ‘판별자’라고 설한 것이며, [6] 판별자는 진법계를 안으로 증득하여 다시 별도의 증득자가 없다는 뜻이다. 다섯째는 차별문을 해석한다. 두 문답이 있다. 둘째 문답 가운데, 이 계는 고가 아니기 때문에 변지할 바가 아니다. 집이 아니기 때문에 끊어야 할 바가 아니다. 그러므로 멸할 수도 없다. 또한 주라고 이름한다. 여섯째는 유문을 해석한다. 세 문답이 있다. 처음은 유임을 분별한다. 다음은 그 상을 분별한다. 뒤에는 유인 까닭을 밝힌다. 두 차례로 해석한다. 일곱째는 상문을 해석한다. 문답하고 징문하여 해석한다. 여덟째는 낙문을 해석한다. 또한 문답하고 징문하여 해석한다. 아홉째는 수이문을 해석한다. 세 문답이 있다. 열째는 이성문을 해석한다. 모두 글의 모습대로 알 수 있다. 열한째는 자재문을 해석한다. 세 문답이 있다. 묻는다. 이승이 무여의에 들어가면 이미 몸과 지혜가 없는데, 어찌하여 다시 자재를 얻는다고 말하는가? 해석한다. 비록 몸과 지혜는 없지만 진법계가 계박을 멀리 떠났기 때문이다. 그러므로 자재라고 말한다. 제12는 발취문을 해석한다. 두 문답이 있다. 첫 문답 가운데, ‘오직 유여의에 머물 때만 이 일이 있을 수 있다’고 한 것에 대해, 묻는다. 그렇다면, 어찌하여 『능가경』에서는 이렇게 말하는가? 대혜보살이 부처님께 아뢰었다. “세존이시여, 어찌하여 성문이 아뇩다라삼먁삼보리를 이룰 수 있다고 부처님께서 설하셨습니까?” 부처님께서 대혜보살에게 말씀하셨다. “무여열반에 든 자를 위해 설한 것이다.” 답한다. 어떤 스승은 말한다. 이승 가운데 수행하여 성불하지 못하는 자는 없다. 그러므로 무여의에 머물러도 또한 회심할 수 있다. 경에서는 이 뜻에 의하여 ‘무여열반에 든 자를 위해 설한다’고 한 것이다. 논에서는 오래도록 [7] 떠나 있어 알기 어렵다는 데 의하기 때문에, 오직 유여의에 머물 때만 이 일이 있을 수 있고 무여의에 머물 때는 그렇지 않다고 설한 것이다. 이에 세 문헌을 인용하여 이 뜻을 증명한다. 첫째, 『열반경』 제21권에서 말한다. “성문과 독각이 팔만·육만·사만·이만·일만 겁 동안 머무는 처소를 열반이라고 이름한다.” 만약 유여의에 머무는 때라면, 이승이 팔만 겁 등으로 그렇게 오래 머무는 일은 없다. 둘째, 『능가경』에서 말한다. “삼매의 즐거움에 맛들어 집착하고, 무루계에 안주하여, 구경의 나아갈 곳도 없고, 또한 물러나 돌아오지도 않는다. 여러 삼매의 몸을 얻어, 겁이 지나도록 깨닫지 못한다. 마치 혼취한 사람과 같아서, 술기운이 사라진 뒤에야 깨어난다. 그가 법을 깨닫는 것도 또한 그러하여, 마침내 부처의 위없는 몸을 얻는다.” 셋째, 『대지도론』에서 말한다. “삼계의 업과 번뇌를 끊고 무여열반에 들어간 뒤 정토에 태어나 『법화경』을 듣는다.” 삼장법사의 문인들은 말한다. 결정성 이승 가운데는 수행하여 성불하지 못하는 자가 있다. 저 경의 뜻은 무여열반에 들어가려는 자로 하여금 대승으로 돌이켜 나아가게 하려고 성문도 대각을 이룰 수 있다고 설한 것이다. 이미 무여의에 들어간 자가 다시 대각으로 나아간다는 뜻은 아니다. 그러므로 서로 어긋나지 않는다. 또 해석한다. 이 논의 아래에서 ‘방편으로 무여의계에 들어감을 시현한다’고 설한 것과 같다. 이 사람을 가설하여 ‘무여열반에 든 자’라고 말했을 뿐, 실제로는 보리로 회향한 성문으로서 유여열반에 머문다. 삼매의 술에 취했다는 것은 부정종성인이 적정한 선정에 머문 뒤 선정에서 나와 대승으로 나아가 변역신을 받는다는 뜻이다. 『열반경』에서 팔만 겁 동안 머문다고 한 것은, 저들이 소련(消鍊)하면서 팔만 겁 등을 머문다는 데 의한 것이다. 그 뒤에야 십신의 초심에 이르기 때문에 그렇게 설한 것이다. 『대지도론』의 글에는 예로부터 두 해석이 있다. 첫째 해석은 이러하다. 법성정토는 곧 무여의 체이기 때문에, 정토에 태어나 무여계에 들어간다고 말한 것이다. 다른 해석은 변역보를 받아 화토를 오가며 『법화경』을 듣는다고 한다. ‘감’을 ‘생’이라고 한 것이지 새로 수생한다는 뜻은 아니다. 둘째 문답 가운데 ‘여러 수명을 늘린 뒤에야 능히 성[＊]판한다’고 한 것에 대해, 두 해석이 있다. 첫째는 비록 다시 분단생을 받지는 않지만, 자재정에 의하여 분단신을 소련하여 변역의 수명을 늘리기 때문에, 대각을 성[＊]판한다고 한다. 다른 해석은 분단의 수명을 연장하여 여러 겁 동안 머물면서 대승행을 닦기 때문이라고 한다. 경에서 말한다. “수다원은 팔만 겁이 지나서야 이른다”는 것 등이다. 모두 수명을 연장하여 머문다는 뜻이다. 비록 두 해석이 있으나, 앞의 해석이 더 낫다. ‘물류(物類)의 선남자’라고 한 것에 대해, 하나의 물류란, 보리로 회향한 성문을 가리킨다. 또 해석한다. 결정성 이승처럼 영원히 무여의에 들어가 유정의 수에 속하지 않는 것이 아니다. 그러므로 ‘물류’라고 한 것이다. ‘동법자’라고 한 것과, ‘앞서 방편으로 시현한다’고 한 것에 대해, 묻는다. 무슨 까닭에 동법자 앞에서 무여의에 들어가는 모습을 시현하는가? 태사 등이 해석하여 말한다. 그 동법자들이 단멸견을 일으킬까 두려워하기 때문이다. 그러므로 화신을 지어 즐겨 무여의에 들어가는 모습을 나타낸다. 제13은 종성문을 해석한다. 글에는 네 차례의 설명이 있다. 첫째는 아라한의 종성에 차별이 있기 때문에, 어떤 이는 대심을 내고, 어떤 이는 무여의에 들어감을 밝힌다. 둘째는 근기와 연에 차별이 있기 때문에, 회심하는 시기와 지위가 같지 않음을 밝힌다. 그 가운데 먼저 성문이 회심하는 시절과 지위가 같지 않음을 분별하고, 뒤에는 따로 보살이 하승으로 나아갈 가능성이 있음을 분별한다. 그러나 부처님의 보호를 받기 때문에 결정코 하승에 들어가지는 않는다. 셋째는 보리로 회향한 성문이, 여래와 동일하게 귀결되어 무여의에 들어감을 밝힌다. 넷째는 보리로 회향한 성문은, 본래부터 부정종성이라고 말해야 함을 밝힌다. 제14는 비밀문을 해석한다. 처음에는 무여의에 의하여 여래의 비밀을 분별하고, 뒤에는 무여의와 나머지 여러 차별을 총괄하여 부처의 비밀을 분별한다. 앞부분에는 셋이 있다. 첫째는 부정종성인과 여러 여래가 무여의에 머물 때 세 종류 두려움 등이 없음을 밝힌다. 다음은 부정종성인과 보살종성인이 무여의에 머물 때 다른 이를 이롭게 하는 일을 밝힌다. 그 가운데, 먼저 바로 이타를 분별하고, 뒤에는 경의 비유를 인용하여 견준다. 환술사 비유는, 그 변화작용을 드러낸다. 상주(商主)의 비유는, 많은 이익을 드러낸다. 선사(船師)의 비유는, 능히 건네어 제도함을 드러낸다. 셋째 ‘해석을 마치고 총괄하여 맺는다’ 이하에서는, 부처에 나아가 총괄적으로 밀의를 분별한다. 그 뜻은 이 무여의에서의 이타행과, 그 밖의 갖가지 자리·이타의 복덕과 지혜 등 여러 비밀 가운데서 여러 지위의 보살은, 마땅히 바르게 수순하여 행해야 한다는 것이다. 이치대로라면 지전에서도 세 가지 인을 모두 갖춘다. 지금 다만 하인만을 말한 것은, 처음에 의하여 말한 것이다. 자세한 것은 「본지분」과 같다. ‘법에 대한 결택의 총의가 무엇인가?’ 이하에서는, 둘째로 여러 지의 결택을 통틀어 맺고 마땅히 사유하라고 권한다. 이 가운데 질문의 뜻은 이러하다. 십칠지의 결택에 대한 총의가 무엇인가? 답한다. ‘품류가 서로 다르기 때문이다’라고 한 것은, 경·행·과의 품류가 서로 다름으로 말미암아, 십칠지의 여러 법을 세운다는 뜻이다. 곧 저 십칠지 가운데서, 난문을 해석하고 여러 문을 분별하여 일행 등의 여러 구를 설명하였다. 자세한 것은 곳곳에서 이미 설한 것과 같다. ‘이와 같이 이 가운데의 총의를 알아야 한다’고 한 것은, 곧 앞의 내용을 들어 결론지은 것이다. ‘이 지 가운데 나머지 결택문은 다시 나타나지 않는다’고 한 것에 대해, 이 유여의·무여의 두 지 가운데 나머지 결택문은 다시 나타나지 않는다는 뜻이다. 또 해석한다. 이 십칠지 가운데 나머지 결택문은 다시 나타나지 않는다는 뜻이다. 앞의 해석이 더 낫다. ‘마땅히 알아야 한다 … 나아가 나머지 부류는 마땅히 사유해야 한다’고 한 것은, 설명하기 어려운 것이 다함이 없으므로 사람들에게 마땅히 사유하라고 권하는 것이다.</w:t>
      </w:r>
    </w:p>
    <w:p>
      <w:pPr>
        <w:pStyle w:val="EditorialNote"/>
        <w:pageBreakBefore w:val="0"/>
      </w:pPr>
      <w:r>
        <w:rPr>
          <w:rFonts w:ascii="Noto Sans KR" w:hAnsi="Noto Sans KR" w:eastAsia="Noto Sans KR"/>
        </w:rPr>
        <w:t>교감·번역 메모 | [교감·구두 검토] 「因言[4]長辨」의 「長」은 장문을 이어 분별한다는 뜻으로 보았으나 판독이 불안정하다. / [중요 판독 검토] 「唯成[5]辨者內自證故」의 ‘成辨/辨者’가 뒤에서 여러 차례 흔들린다. 번역은 ‘성판된 자/판별자’로 잠정 처리하였다. / [교감·난문 검토] 「辨者[6]辨者內證」에는 중복이 있다. 삼장문인의 해석은 진법계의 내증 외에 별도의 증득자를 인정하지 않는 방향으로 처리하였다. / [구두 검토] 『능가경』 게송의 마지막과 ‘三者大智論云’이 한 단위에 이어져 있으므로 최종 문장부호를 확인할 필요가 있다. / [난문 검토] 동법자가 단멸견을 일으킬까 두려워 화신이 무여의 입멸을 시현한다는 해석이다. / [구문 검토] 「此地中」을 유여의·무여의 두 지로 보는 해석과 십칠지 전체로 보는 별해가 병기된다.</w:t>
      </w:r>
    </w:p>
    <w:p>
      <w:pPr>
        <w:pStyle w:val="Heading2"/>
        <w:pageBreakBefore w:val="0"/>
      </w:pPr>
      <w:r>
        <w:rPr>
          <w:rFonts w:ascii="Noto Sans KR" w:hAnsi="Noto Sans KR" w:eastAsia="Noto Sans KR"/>
        </w:rPr>
        <w:t>문단 204  ·  [0801b06]</w:t>
      </w:r>
    </w:p>
    <w:p>
      <w:pPr/>
      <w:r>
        <w:rPr>
          <w:b/>
        </w:rPr>
        <w:t>원문</w:t>
      </w:r>
    </w:p>
    <w:p>
      <w:pPr>
        <w:pStyle w:val="SourceText"/>
        <w:pageBreakBefore w:val="0"/>
      </w:pPr>
      <w:r>
        <w:rPr>
          <w:rFonts w:ascii="Noto Sans KR" w:hAnsi="Noto Sans KR" w:eastAsia="Noto Sans KR"/>
        </w:rPr>
        <w:t>[0801b06] 第八十一</w:t>
      </w:r>
    </w:p>
    <w:p>
      <w:pPr/>
      <w:r>
        <w:rPr>
          <w:b/>
        </w:rPr>
        <w:t>한국어 직역</w:t>
      </w:r>
    </w:p>
    <w:p>
      <w:pPr>
        <w:pStyle w:val="TranslationText"/>
        <w:pageBreakBefore w:val="0"/>
      </w:pPr>
      <w:r>
        <w:rPr>
          <w:rFonts w:ascii="Noto Sans KR" w:hAnsi="Noto Sans KR" w:eastAsia="Noto Sans KR"/>
        </w:rPr>
        <w:t>제81권.</w:t>
      </w:r>
    </w:p>
    <w:p>
      <w:pPr>
        <w:pStyle w:val="Heading2"/>
        <w:pageBreakBefore w:val="0"/>
      </w:pPr>
      <w:r>
        <w:rPr>
          <w:rFonts w:ascii="Noto Sans KR" w:hAnsi="Noto Sans KR" w:eastAsia="Noto Sans KR"/>
        </w:rPr>
        <w:t>문단 205  ·  [0801b07]</w:t>
      </w:r>
    </w:p>
    <w:p>
      <w:pPr/>
      <w:r>
        <w:rPr>
          <w:b/>
        </w:rPr>
        <w:t>원문</w:t>
      </w:r>
    </w:p>
    <w:p>
      <w:pPr>
        <w:pStyle w:val="SourceText"/>
        <w:pageBreakBefore w:val="0"/>
      </w:pPr>
      <w:r>
        <w:rPr>
          <w:rFonts w:ascii="Noto Sans KR" w:hAnsi="Noto Sans KR" w:eastAsia="Noto Sans KR"/>
        </w:rPr>
        <w:t>[0801b07] 攝釋分之上者。上來已於本地義中不盡之處廣決擇訖。於造論法用。猶未分明。今略攝釋經論法用。以為一分。名攝釋分。於此分中。論有二卷。此卷在前。故言之上。文中有三。初結前[1]問後。第二正解。第三釋已總結。正解釋中。復開為兩。初廣明七義。第二略明六義。前有一頌。略列七門。隨別解釋。就此頌中義有三勢。若隨義列數則有十四。若義類相從則但有七。若據具五德故方能說法令生勝利義但有五分。文為六。以勝利為第六故也。言隨義列數有十四者。一者是體。謂十二部經能詮所詮總是其體故名為體。二者是釋。依五種法門解釋經論。故名為釋。三者是文。所謂名句字身是其文也。四義者。則是所詮教下諸義有其十種。所謂地義乃至廣義。第五是法。[＊]則是十二部經教法。故名為法。第六是起。謂是等起。明十二部經起之因緣。故名為起。第七是義。[＊]則是法體上差別之義。所謂總別自相共相等義。不同第四文義之義。第八是難。則是頗設問答。次是第九。明法次第。師是第十。明成就十法。名說法師。說眾是第十一。明處在五眾說法。故名說眾。聽是十二。明彼說者說正法時。應安立他[2]合住恭敬。無倒聽聞。讚佛略廣是第十三。依西國法。凡欲說法。或欲[3]堅論。皆讚三寶。名[4]讚略廣。學勝利者是第十四。若具修學五分說法。猶如五分音樂。能令自他生喜樂。又能引發自他利益。名學勝利。又具五義說法。能令自他具三學勝利。第二相從為七義者。於前十四門中。前之九門攝之為二。所謂體釋。體中有三。體及文義。文義二種重出前體。總則[5]別為三故為一。釋中有六。釋一是總。法起義難次此之五種重解前釋。故屬於釋。餘五如前。故但有七。第三成七以之為五。初之體釋。總為其一。師是第二。說眾第三。聽是第四。讚佛略廣。是其第五。由具學前五為他說法。能令自他生諸勝利。依下文中。具此三理。依之釋頌。三番方盡。今釋長行。文有七段。初釋四義。次釋五義。第三師。第四說眾。第五聽。第六讚佛略廣。第七學勝利。就初釋四義中。第一釋體。言經體有二一文二義者。舉後文義以釋前體。言文是所依義是能依者。由文顯義以明能所。或有由義起說則義是所依文是能依。今依前義以明能所。若文若義并是所知。故云二種總是名所知境界。此中文通本顯并詮義故。是義所依。義唯取顯。顯義能顯本法十義。生物解故依文而顯。故是能依。能依與所依和合生物解。是故文義作教自性。又解。理實但取文為體。然無義之文不得生解。故兼義而已。第二釋釋。舉法等五解於前體廣如下解。第三釋文。於中初總列六種。第二別解。第三釋已總結。就別解中。文分有二。初解六義。後總相分別。前中有四。初釋名句字。次釋語。第三釋行。第四釋機請。初中有二。初別解。後總釋。將欲釋文。先作六門分別名句字身。初辨體及釋名。二明隨身隨語繫地長短。三約三性分別。四明名等詮法盡[1]不。五明八識緣名不緣名別。六明想欲尋伺轉依以通違妨。初辨體性者。若約五法出體。名句字三謂於聲上有詮召用假立名等。若推假入實。但以聲為體。若其假實殊途合用異本。即用五法中不相應法為名句字體。謂依字有名。依名有句。句必有名。名必有字。然依聲立字。是單假。依字立名。依名立句。是其重假。然有孤字無詮表者。有別字體。若依字成名。名中更無字體。依名成句。句中亦無名體。若釋名者。何故名名。能令種種共所了知。故名為名。又能令意作種種相。故名為名。又由語言之所呼召。故名為名。句者。攝受諸名[2]竟竟。顯了不現見義。故名為句。文者。是顯了義。由文令彼名句呼召諸法分明顯了。以是名句所依處故。亦名為字。不可改轉義[3]名字。可改轉者是名。以隨所詮種種轉變故。第二明隨身語繫者。依彼小乘。名句文三隨身五地。隨語二[4]地。依大乘宗解。有漏者謂地前菩薩二乘凡夫所起名等一向隨語繫屬二地。以依聲上假建立故。不同小乘音聲之外別有名等實體。故不得言隨身五地繫。若是大地菩薩諸佛如來所起名等。但是不繫。第三約三性分別者。若依對法[5]文說。名句[6]味三。但是無記。釋有三義。一據隨轉理門。二據從多論門。三據顯現似彼相說。初隨轉者。道理教法名句文等通於三性。以隨三性心[7]心發於語業。語業既通三性。依三性聲建立名等。當知名等理通三性。今依隨轉理門。同小乘相。說為無記。二從多者。眾生所起名等。少分是其善惡。多分是其無記。故對法從多判為無記。故彼論云相屬無記者謂名句文。辨善惡中不言相屬善惡是名句等。故知從多判為無記。三者似彼顯現故名無記。謂大菩薩及佛後智體是世間。似世間起名為世間。無記亦爾。諸佛菩薩所起名等體實是善。似無記故說名無記。第四明名等詮法盡不盡者。於五法中。名句但詮前四相名分別[8]與及正智。前決擇云前四是其名言安足處故。真如一種名所不詮故。又決擇云。真如一種名言不及。以非名言安足處故。又此五法自相名言不及。唯現量所知故。五法共相隨心起。是比量境故。名言所及。第五明識緣不緣者。在染八中唯一意識得緣名等。餘七不緣。思之可解。在淨八識轉名四智。別相而言。唯意識中妙觀察智名斷疑智得緣於名。餘三不緣。若通相論之。四智并有世出世智。皆得緣名。以成所作智成相作身說法度人。故知四智就通皆緣名也。第六約彼想欲尋伺轉依明違妨者。依論云一切諸法由想故立名故呼此名為想。又此論云。此中欲為名首名為句首等。是則依欲起名。又十地云。何故淨覺人。念智功德具。[9]於諸上妙地。有力不解[10]說。下釋中覺者。是從因故舉請說。依此三文。是則想欲與[11]尋皆起名等[12]伺故。攝論但云由轉想蘊依得言說自在。欲之與尋并在行蘊。何故不言由轉行蘊依得言說自在耶。答。雖皆是因。親疎有異。欲是遠緣。由有希望欲起言說。次則生[13]相取法[14]儀須安立名字。後起於尋發諸言說。於起說中[＊]相功最強[15]驗役於言說。論據此緣。故云由轉想[16]陰依得言說自在。已辨其義。次當釋文。就別解中。初解名身。先總標其相。言名身者謂共知增語者。名從增語而生。亦能增於言語。故說此名以為增語。由名了法眾所共知。故云共知增語。此有十二已下舉數列名次第解釋有其六對。初一假實從所詮為名。詮於假法名假。詮於實事名實。尋文可見。同類異類。[＊]則是總別一對。同類謂說有情之名。[＊]則說一切有情皆盡。若說色受大種其義亦然。異類謂說佛授德友青黃等名。此別詮人名青等法名。故是別名。隨德名者謂變礙故名色領納故名受等者。是隨義名。假說名者謂呼貪名富等。此不依義但假施。</w:t>
      </w:r>
    </w:p>
    <w:p>
      <w:pPr>
        <w:pStyle w:val="SourceText"/>
        <w:pageBreakBefore w:val="0"/>
      </w:pPr>
      <w:r>
        <w:rPr>
          <w:rFonts w:ascii="Noto Sans KR" w:hAnsi="Noto Sans KR" w:eastAsia="Noto Sans KR"/>
        </w:rPr>
        <w:t>不同初對詮假名假。是故第三與初兩對別。第四對云同所了名者謂共所解想者。想猶是名。與此相違是非同所了名者。如當國名。同國人皆共所解。若聞異國名。非同所[17]解。與前第二對同類異類有何異耶。解云。前同類異類。就同國名中曲辨同異。總說有情是人同名。別說佛授德友是人別名。總說色受及以大種是法同名。別說青黃苦樂捨受地水風等是法別名。今言同所了者。望同國[18]名。非同所了。望異國名。是故不雜。第五對云。顯名其義易了。不顯名者其義難了。如達羅弭茶明呪等者。則是長年生處。昔有仙人名達羅弭茶。國從其名。名達羅弭茶國。今明彼仙所說明呪。其義難解。凡是呪文悉皆難解。且舉此一。故云達羅弭茶明呪。此明同國呪名難了。不望異國。故與第四對異。第六對云略廣名者。彼名體攬字多少名為略廣。略謂略名是一字名。廣名謂多字名。不同第二對同類異類望彼所詮總別異也。第二解句身中。總標列名。次第解釋。不圓滿句者。至方得圓滿者。此玄談也。次引頌證。如說諸惡者莫作者。依婆沙云此不長不短八字為句。此間舊譯但有四字。[1]矩師云梵本實有八字。漢語但四字今問三藏。亦云梵本八字為句。依梵本中又有者字。故依此間語合有五字。加其者字。所以須安者字。義勢若同不須隔別。義勢若別[＊]則須隔之。如說諸惡者直牒惡法。今牒諸惡欲何所為。欲令莫作。由有二義故須安立者隔之。諸善者奉行。雖引一頌。意取上半為證。下半相隨[2]向來。下指事以釋。若唯言諸惡則文不究竟。若言諸惡者文雖究竟義不究竟。更加莫作方得圓滿。[＊]則圓滿句。所成句者。乃至如說諸行無常有起盡法等可解。標句者如言善性。出所修善。釋句者謂正趣善士者。舉能修行人釋所引善法。不同所成能成。望同一法中隨義相成。第三解字身中。景師等云。言字身者乃至四十九字者。如多字名說未滿時名不究竟。說若滿時名為究竟。句中亦爾。皆以彼字為依。以攬字成名。攬名成句。故一切字體自無究竟不究竟別。以無詮表故。[3]三十九字者。三藏云。西方自有三釋。一家音有十四。依西國十四音次第云。(悉[4]談)[5]哀阿一伊鄔烏紇呂[6]訖閭。呂[7]𦟐㖶藹(此四當魯流盧樓)污隩闇惡。闇惡二音。多是助句之辭。後家取之。添為十六字。招聲八者超聲有八。毘聲有二十五。加彼悉譚二字為四十九。第二家云。悉譚二字但是總標。非是字數。別加濫(時[8]鮔)意。超聲毘聲頭數多少如前。第三家云。音有十六。加闇惡(去聲)超聲有八。毘聲有二十五。今準涅槃經文字品三十五字。名為字體。更有十四字。名呼字音。今此文中總牒彼諸字故云四十九也。上來別解名句字三。次總分別有五復次。初本末相生。此中乃至名必有字者。此文不具。若具應言欲為字首。字為名首。名為句首。句必有名。名必有字。字必有欲。欲想與尋并發起名。今且舉欲。又若有字名所不攝唯字無名者。但有名必帶於字。自有字名所不攝。謂無詮表。第二立三之意問何緣施設三耶。答意立名句文三欲令眾生依名領受名所目法謂色聲等增語是名。名能增生言語。或名從彼增語觸生。故說此名為增語觸。第三辨名等義。名有三義。一令他共所了知故名為名。二能令意依名取相。三出語言呼召稱名。言攝受諸名究竟顯了不現見義故名為句者。攝名成句能顯不現見義是其句義。隨顯名句故名為文者。文是章字。能顯成名句作用。是故名文。或名為字不可改轉故。第四釋經文。如世尊說增語增語路乃至廣說者。下明詞與施設名為廣說。增語者[9]諸一切眾同類相應名者。如有一名眾人同解增其言說。[10]語路者并眾同類欲能起彼故者。[＊]則以欲心希須立名起說開生名等。名增語路。詞者謂彼相應語者。[＊]則聲明論體名詞。由習彼論引生名等稱路故。言謂彼相應語。又[＊]則此語至名為彼路者。通取彼論能詮皆能生名名之為路。施設者至名為彼路者。由想等心於諸法體一一分別施設建立名句文等。說施設心等為名等路。欲即是詞至施設之路者。前明欲是心法。今明欲是音聲。依聲立名即說聲為名路。第五約六依處分別名等。名等依彼六處而得建立。指聞慧地。上來初釋名句字竟。自下第二釋語。於中初總標八語一一具七德故能說正法。次別解釋。於中初解八語。後解七德。前中初明八語。次明八具三德。初一趣向德趣向涅槃故。二者自體德。謂美妙顯了。三者加行德。謂易解樂聞無依不違無邊等五。是其功能名為加行。下明八語一一具七德者。一相應謂語與名等次第等相應又依四種道理相應故。二助伴能成次第故。三隨順謂解釋次第。四清徹。五清淨資助。六相稱。七常委分資糧。依此文中總牒一處似是第七。次文解中似分為二即成八也。審悉所作者釋委義。恒常所作故者解常義。此即別解常委。彼分者謂正見等者。是三十七道分。此是彼資糧者。明八種語是彼道分資糧。第三釋行相。明名句文詮蘊界處等差別不同。名為行相。亦可名句文等是佛菩薩等說者。見分所緣。名為行相。[＊]則是相分。第四釋機請。有二十七種。約其七位。有二十七。一由根利純為二攝人亦盡。二由行別有七。謂三毒[＊]則為三。四著我。第五思覺。第六三毒等分。第七[1]蘊塵行。餘文可解。上來解六義竟。自下總相分別。如是六文總有四相說名為文者。雖列六門不過四相也。一所說相。謂名身等行相為後者。以語說名等。故名等四種是所說。謂名句文正是文體。行相是由名句文當彼說者見分心起。生於見分故名行相。亦是文體所攝。二所為相謂機請等攝二十七種補特伽羅者。[＊]則是教所被機。由機故說。今說教之因緣亦為文也。三能說相謂語者。以依聲屈曲表彰詮召諸法假立名等故語是所依。四說者相謂聲聞菩薩及如來者。論夫說法者亦通諸天及以化人。今略故說三人也。如是六種至是故名文者總結也。名等正是文體。語是文依。亦名為文。由機起說。機亦名文。說者起說。亦名為文。下次第四釋義。於中初辨十義。後結勸依教尋義說法。前中有三。初開十種。次次第別解。後以頌收。就別解中。文有九段。初解地義有其二番。初明五地。後明十七地。文相可知。第二解相義有其三番。初明自相等五指思慧地。次明異門等五。有釋約一體法隨義廣解。故名異門相。信等四法。名瑜伽相。隨緣異增異轉。名轉異相。染淨可知。今解總一標名。別開多門。如說補特伽羅異門有六等。名異門相。於一一門復開多種。名轉異相。此等法門。如聲聞地等。下明所詮相等五。於中前二攝三性。後三亦攝三性。初所詮相者謂相等五法如五事中[2]說者。如決擇分五事中文。五法但攝二性。前四是依他。如如是圓成實。執著此五為遍計所執。</w:t>
      </w:r>
    </w:p>
    <w:p>
      <w:pPr>
        <w:pStyle w:val="SourceText"/>
        <w:pageBreakBefore w:val="0"/>
      </w:pPr>
      <w:r>
        <w:rPr>
          <w:rFonts w:ascii="Noto Sans KR" w:hAnsi="Noto Sans KR" w:eastAsia="Noto Sans KR"/>
        </w:rPr>
        <w:t>此同決擇中文及佛性論三無性論等。明五法不攝遍計所執性。第二能詮相者謂[＊]則於彼至是遍計所執自性相者。執有能詮定性名者是遍計所執性。此同中邊分別論名是分別性。若依顯揚論中所詮相中有三性因緣。相名分別正智是依他如如是圓成實。於彼二性執有定性名遍計所執。能詮亦具三性。因緣之名。是依他。十二部經從法界所流。是道生境界。清淨真實。於中執定。是遍計所執。次明遍計所執眾名差別。上明前二相攝三性。下明後三相亦攝三性。言此二相應相者乃至執所依止者。執有能詮所詮定相屬著。是遍計所執性。言[＊]則是遍計所執自性執者。是能執心。[＊]則是六七二識。所依止者。正出遍計所執性。雖無有體。然能生彼能執之心名所依止。依顯揚論但令作解釋。則當楞伽名相是妄想自性。言執著相者謂諸愚夫至遍計所執自性執者。現行能執心是依他性。別而言之唯六七二識名執。今三界有漏心皆名執著相者。相從得名。及彼隨眠者。由執遍計熏成八種種子。亦是依他性攝。[3]別當楞伽分別是緣起自性。言不執著相者謂已見諦者如實了知遍計所執相者。無相真如。及彼習氣解脫者。擇滅無為。能了知心。是正智。此二是圓成。[＊]則當楞伽正智如如不壞是成自性。第三解作意等義。於中有其五門。今舉作意。等取餘四。故言等也。須知新譯經論但著等字[＊]則是向外等。不同舊譯經論或向外等或向內等。一明七作意。二明十智。三明六識。四明九遍知。五明三解脫門。言此中乃至應觀諸法者。[＊]則當毘曇識智及諸使。當以三門通。若問識識者當以八門通。若問智知者。當以諦門通。若問遍遍者。當以種門通。第四解依處義。正明依此三事佛教方起。故云依處也。初列三門。次依門辨。第三釋已總結。依門辨中。初解事依處復分為三。初開諸門。次依門釋。後結成次第。開諸門中。初總開三門。一根本事依處。即是生死涅槃果體。二得方便事依處。即是前果之因。此二自利。三悲愍他事依處。是利他行。次別開二十三門。依門釋中。初次第別釋。後重分別。前中言退墮有二。一不方他者。謂自然壽命色力等退減後劣於前故。二方他者。如我一期壽命短色力等弱不及於他名退墮。翻前名為昇進。十種受欲者。如本地第二卷記釋。施戒修善有漏行者。多說四無量為修也。三種惡行者。此有兩釋。一云[＊]則是不施不持戒及修四無量也。一云是身語意惡行也。流轉雜染有二句謂無明及有愛者。諸見不了名為無明。出家之人多由見故流轉生死。在家之人多由愛故流轉生死。此之二種是生死之根本。故偏說之。謂無明是前際緣起之本。有愛是後際緣起之本也。清淨行者略有三學五地等者。謂資糧地即解脫分。加行地通達分。見修究竟。即為五地。當知學等有九根本句謂增上戒學等至及加行地者。戒定有無貪等三在二地故。二三為六。增上慧學乃至及究竟地者。慧學在見道名四無倒。在修名明。在無學名解脫。復為三句足前為九。言令離欲者謂訶責六種黑品諸行等者。如第三十卷說。云何名為尋思彼品。謂作是思若我於彼諸淨色相不淨法性不如實知。於內於外諸淨色相發起貪欲。便為顛倒黑品所攝。是有諍法有苦有害有諸災患有遍燒惱。由是因緣發起當來生老病死愁嘆憂苦種種擾惱。若我於彼諸淨色相不淨法性如實隨觀。[1]便無顛倒白品所攝。是無諍法無苦無害。廣說乃至由此因緣能滅當來生老病死乃至擾惱。解云。一有[2]靜法。二有苦。三有害。四有諸[3]害患。五有遍燒惱。六由是因緣發起當來乃[4]至種種擾惱。是為六種黑品也。下重分別中。先別分別悲愍中五。次合分別根本事處中六得方便事中十二。前中先將離欲示現行對論作其三句。於初句中亦有三番。一或令離欲而不示現。如教導他令其離欲而謂彼曰如其所言不應作者。汝今亦不應作。此勸同他不作諸惡。而不示現分別善因得樂惡因得苦等。二或怖彼言。汝不離惡我打汝等。三或求云。若汝是我親愛必不應作。如是三番教不起惱。唯是令離欲。第二句或有示現不令離欲。如處中者但示現行善功德及行惡過失。而未堪遮令離過失。俱句可知。不辨俱非句。次合牒教導讚勵二句。後釋慶喜有五勝利。下令分別根本處事中六得。方便得中十二事因果相生。對論可知。言順退分行順進分行隨其所應者。皆通染淨。或感善趣或感惡趣也。如是三事已下。結成次第。可知。上來初解事依處訖。自下第二解時依處有三。言事等者。以三世法可為言說所安足處。決擇五法。亦云前四可名所及。如如一種名所不及。第三解補特伽羅依處。如前說也。即依是處已下。總結顯其依處義也。次有四義。如文可知。第九解略義及廣義。文有三番。初番云略義者宣說諸法同類相應者。如說色等更不說餘。廣義者宣說諸法異類相應者。且如說色因即說心等。第二番不了義經名略。了義經名廣也。第三番中。初明名義略廣。次引說證成。下釋所引經意。於契經中文廣義略等者。長行散說[5]廣文義略。頌中文略攝多義。下以一頌攝前十門。德是勝利。非德過患。頌與長行次第不同。以乘言便故也。下復次結勸也。長行有七段中。初釋四義竟。自下第二釋五義。於中初結前生後。後次第別釋。前中言如是建立諸經文義體已者。結前所明文義解前體門總名為體。[＊]則攝文義三為一門。諸說法者乃至後應辨次第者。此以法等起義釋難次第解彼釋門。總名為釋。前解偈中攝彼十四為七門者。依此處文故。依此解於前偈。若不作此解。於此處文不可消釋。就別釋中文有五段。初解法中。先總標舉。問曰。何故說十二分不增不減耶。答。為欲治十二支故也。次次第別解。言契經者謂貫穿義者。聖人言教貫穿諸相。如綖貫華。此釋契經義即是素怛纜義也。長行直說者。此辨契經之相簡於伽他。故云長行直說。多分攝受意趣體性者。明此初教所詮之義。多分明說所詮意趣及所詮體性。應頌者謂長行後宣說伽陀者。重宣前義。又略標所說不了義經者。長行雖說義猶未了。故今重頌令義顯了。記別者。謂廣分別略所標義者。汎於諸法前略標舉後重廣說分別指示。皆名記別。又記命過弟子生處者。此記因果名為記別。緣起者至宣說法要者。如彼經初說云有一黑鹿[6]未至我所等。如是經文名緣起經。又依別解脫因起之道毘奈耶攝所有言說者。如律文中。時跋陀摩子犯於[7]某罪。佛因此事等言。亦是緣起經。本事者謂除本生宣說前際諸所有事者。除說菩薩本生。說於菩薩過去身外之事及說他人[8]生本生外本事。盡名本事。言七地四菩薩行者。如前第四十九卷說。何等為七地。一種姓地。二勝解行地。三淨勝意樂地。四行正行地。五決定地。六決定行地。七到究竟地。又云於一切菩薩地中有四菩薩行。一者波羅蜜多行。</w:t>
      </w:r>
    </w:p>
    <w:p>
      <w:pPr>
        <w:pStyle w:val="SourceText"/>
        <w:pageBreakBefore w:val="0"/>
      </w:pPr>
      <w:r>
        <w:rPr>
          <w:rFonts w:ascii="Noto Sans KR" w:hAnsi="Noto Sans KR" w:eastAsia="Noto Sans KR"/>
        </w:rPr>
        <w:t>二者菩提分法行。三者神通行。四者成就有情行。廣釋如彼文。又如諸字若無摩呾理迦即不明了者。依西國記說。劫初時梵王造百萬偈聲明論。後時天帝釋略之說十萬偈。更於後時有迦單設羅仙造一萬二千偈。次有波膩尼仙又造八千偈。護法論師又造三千偈。名雜寶聲明。當今盛行。[1]又於此乃至亦名論義者。非直分別諸法體相名論議。若解義用。若解名相。但令循環研竅并名論議。第二解等起即依三種而起言教也。第三解義。初結前生後。二開章解釋略有二種。一總義。二別義者。開章門也。釋中先釋總義。後釋別義。前中先辨四相。後重解後二。釋別義中。先辨四相。後重辨後二。訓釋言詞復由五種。一由相故立名二。由自性故立名。三由業用故立名。四由法爾故立名。五由因果故立名。義門差別亦由五相。言行自性有三行差別者。景師云。身口意上生等行別在行蘊中。亦可三善根為三行。亦可三不善根為三。或三學為三行。今解即身口意三業也。位差別中。五種三門。五種二門。尋文可知。第四解釋難。初總標。二別釋。別釋中。先設難。後解釋。於中先正釋五難。後辨四記。前中謂於不了義難。方便顯了令其得解。於語相違難。示其意趣隨順會通。次類釋第四第五難。次却通第三道理相違難。或以[2]黑教而決判之者。若與四道理違。推入外道[＊]黑說。非我法也。若是佛法之義。或復示現四種道理或因果相應。所謂此言或為增果。或為增因。故佛作此說。下辨四記為通。一者一向記。謂為如理請問。二分別記。或為如理或不如理來請問者。如小乘說如有問言為我說陰。應語彼云陰有五種為說何等。三反問記為令彼戲論問者自[3]收己過者。亦如小乘如有問言為我說法。應反問言法有眾多為說何等。不為分別色受等別。四者置記由四因緣。[4]指思慧地。又知有問如來滅後為有無等等者。九十六道皆說自所事師為如來。如問佛如來身滅後為有無等。此於二諦所有道理皆不應記。如來約勝義諦非有性故不可記別為有。以勝義諦畢竟無人故。約世俗諦所依能依道相違故者。約世俗諦中非無假人。以依道諦假建立故。道是所依人是能依。不同約勝義諦中[5]二向是無。故言相違。於世諦中有斷惑盡不成實故。建立如來。故非無也。又就滅道法體亦不可得言有無。道是有為念念生滅。前念所依已滅不可言有。後念能依道有不可名無。是故相違。次就滅果亦非有無。斷惑得擇滅。不可言無。而擇滅但於真如假以建立無有實體。不可言有。第五解次第。言如世尊言此言顯示盛美圓滿次第者。初是出家美。次成道美。後轉法輪美。故云盛美圓滿中三次第也。又復說言我曾處父淨飯王宮顏容端正者。釋前出家盛美。乃至廣說者。是解釋後二盛美。又復說言為何義故乃至能成次第者。成前出家故。是能成盛美。又復經中略說諸法。如言三受復言樂受苦受不苦不樂受等言但圓滿此受。故名圓滿次第。如說四諦又云苦集滅道等言。但圓滿次第也。七段之中第三釋師。言六法十義者。謂名身等六法。地義等十義。如上說。四者言詞善巧謂語工圓滿八支成就等者。謂相應等七聲。先首等八語。并如前說。二十種善巧方便者。如因明文。第四釋說眾。先總標列八言五眾。後牒名別解。言離五種難者。如前釋難中說。三法者蘊界處也。或三學也。言處淨信等眾乃至令生淨信故者。謂處淨信眾。令[6]倍增長。處邪怨眾。令入處中信。處處中眾。令生淨信故也。</w:t>
      </w:r>
    </w:p>
    <w:p>
      <w:pPr/>
      <w:r>
        <w:rPr>
          <w:b/>
        </w:rPr>
        <w:t>한국어 직역</w:t>
      </w:r>
    </w:p>
    <w:p>
      <w:pPr>
        <w:pStyle w:val="TranslationText"/>
        <w:pageBreakBefore w:val="0"/>
      </w:pPr>
      <w:r>
        <w:rPr>
          <w:rFonts w:ascii="Noto Sans KR" w:hAnsi="Noto Sans KR" w:eastAsia="Noto Sans KR"/>
        </w:rPr>
        <w:t>「섭석분」 상이다. 이상에서는 이미 「본지」의 뜻 가운데 다하지 못한 곳을 널리 결택하였다. 그러나 논을 짓는 법과 작용에 대해서는, 아직 분명하지 않다. 이제 경론의 법과 작용을 간략히 섭수하여 해석하여, 하나의 분으로 삼는다. 이를 「섭석분」이라고 이름한다. 이 분 가운데, 논은 두 권으로 되어 있다. 이 권이 앞에 있기 때문에, ‘상’이라고 한 것이다. 글에는 셋이 있다. 첫째는 앞을 맺고 [1] 뒤를 묻는다. 둘째는 바로 해석한다. 셋째는 해석을 마치고 총괄하여 맺는다. 바로 해석하는 가운데, 다시 둘로 나눈다. 처음에는 일곱 뜻을 널리 밝힌다. 둘째는 여섯 뜻을 간략히 밝힌다. 앞에는 한 게송이 있어, 일곱 문을 간략히 열거한다. 이어 각각 따로 해석한다. 이 게송의 뜻에는 세 가지 방식이 있다. 만약 뜻을 따라 수를 열거하면 열넷이 있고, 뜻의 종류를 서로 따라 묶으면 다만 일곱이며, 다섯 덕을 갖추어야 비로소 설법하여 승리를 낳게 한다는 뜻에 의하면 다만 다섯 부분이 있다. 글로는 여섯이 된다. 승리를 여섯째로 삼기 때문이다. ‘뜻을 따라 수를 열거하면 열넷이 있다’고 한 것에 대해, 첫째는 체이다. 십이부경의 능전과 소전을 모두 그 체로 삼기 때문에 체라고 이름한다. 둘째는 석이다. 다섯 종류 법문에 의하여 경론을 해석하기 때문에, 석이라고 이름한다. 셋째는 문이다. 이른바 명신·구신·자신이 곧 문이다. 넷째는 의이다. 곧 소전의 교법 아래 여러 뜻으로서 열 종류가 있다. 이른바 지의에서부터 광의에 이르기까지이다. 다섯째는 법이다. [＊] 곧 십이부경의 교법이다. 그러므로 법이라고 이름한다. 여섯째는 기이다. 곧 등기이다. 십이부경이 일어나는 인연을 밝힌다. 그러므로 기라고 이름한다. 일곱째는 의이다. [＊] 곧 법체 위의 차별된 뜻이다. 이른바 총·별·자상·공상 등의 뜻이다. 넷째 문의 ‘의’와는 다르다. 여덟째는 난이다. 곧 파설(頗設)의 문답이다. 다음은 아홉째이다. 법의 차례를 밝힌다. 사는 열째이다. 열 가지 법을 성취한 이를, 설법사라고 이름함을 밝힌다. 설중은 열한째이다. 오중 가운데 있으면서 설법함을 밝힌다. 그러므로 설중이라고 이름한다. 청은 열둘째이다. 저 설법자가 정법을 설할 때, 다른 이로 하여금 [2] 함께 머물며 공경하도록 안립하고, 전도됨 없이 듣게 해야 함을 밝힌다. 찬불약광은 열셋째이다. 서국의 법에 의하면, 무릇 설법하려 하거나, 혹 [3] 견고하게 논의하려 할 때에는, 모두 삼보를 찬탄한다. 이를 [4] 찬약광이라고 이름한다. 학승리는 열넷째이다. 만약 오분의 설법을 갖추어 닦고 배우면, 마치 오분의 음악과 같아서, 능히 자기와 다른 이로 하여금 기쁨과 즐거움을 낳게 한다. 또 능히 자기와 다른 이의 이익을 인발한다. 이를 학승리라고 이름한다. 또 다섯 뜻을 갖추어 설법하면, 능히 자기와 다른 이로 하여금 삼학의 승리를 갖추게 한다. 둘째로 서로 따라 묶어 일곱 뜻으로 삼는다는 것은, 앞의 열네 문 가운데, 앞의 아홉 문을 둘로 포섭하는 것이다. 이른바 체와 석이다. 체 가운데 셋이 있다. 체와 문과 의이다. 문과 의 두 종류는 앞의 체를 거듭 낸 것이다. 총체와 [5] 별체가 셋이 되므로 하나로 삼는다. 석 가운데 여섯이 있다. 석 하나는 총체이다. 법·기·의·난·차제의 다섯 종류는 앞의 석을 거듭 해석한다. 그러므로 석에 속한다. 나머지 다섯은 앞과 같다. 그러므로 다만 일곱이 된다. 셋째는 이 일곱을 다시 다섯으로 만드는 것이다. 처음의 체와 석을, 총괄하여 하나로 삼는다. 사가 둘째이고, 설중이 셋째이며, 청이 넷째이고, 찬불약광은, 그 다섯째이다. 앞의 다섯을 갖추어 배워 다른 이를 위해 설법함으로 말미암아, 능히 자기와 다른 이로 하여금 여러 승리를 낳게 한다. 아래 글에 의하면, 이 세 가지 이치를 갖추므로, 이에 의하여 게송을 해석해야 한다. 세 차례로 해석해야 비로소 다한다. 이제 장행을 해석한다. 글에는 일곱 단락이 있다. 첫째는 네 뜻을 해석한다. 다음은 다섯 뜻을 해석한다. 셋째는 사이다. 넷째는 설중이다. 다섯째는 청이다. 여섯째는 찬불약광이다. 일곱째는 학승리이다. 처음 네 뜻을 해석하는 가운데, 첫째는 체를 해석한다. ‘경의 체에는 둘이 있으니 첫째는 문이고 둘째는 의이다’라고 한 것은, 뒤의 문과 의를 들어 앞의 체를 해석한 것이다. ‘문은 소의이고 의는 능의이다’라고 한 것은, 문으로 말미암아 뜻을 드러내는 데 의하여 능소를 밝힌 것이다. 혹 뜻에 의하여 언설이 일어나는 경우라면 뜻이 소의이고 문이 능의가 된다. 지금은 앞의 뜻에 의하여 능소를 밝힌 것이다. 문이든 의이든 모두 소지이다. 그러므로 두 종류를 모두 ‘소지경계’라고 이름한다고 한 것이다. 이 가운데 문은 근본교와 현료한 교에 모두 통하고 또한 뜻을 능히 드러내기 때문에, 뜻의 소의이다. 의는 오직 드러나는 뜻만을 취한다. 드러나는 뜻은 근본법의 열 가지 뜻을 능히 드러낸다. 중생의 이해를 낳기 때문에 문에 의하여 드러난다. 그러므로 능의이다. 능의와 소의가 화합하여 중생의 이해를 낳는다. 그러므로 문과 의가 교법의 자성이 된다. 또 해석한다. 이치대로라면 다만 문만을 체로 취한다. 그러나 뜻이 없는 문은 이해를 낳을 수 없다. 그러므로 아울러 뜻도 취할 뿐이다. 둘째는 석을 해석한다. 법 등 다섯을 들어 앞의 체를 해석하니 자세한 것은 아래 해석과 같다. 셋째는 문을 해석한다. 그 가운데 먼저 여섯 종류를 총괄하여 열거한다. 둘째는 따로 해석한다. 셋째는 해석을 마치고 총괄하여 맺는다. 따로 해석하는 가운데, 글은 둘로 나뉜다. 처음은 여섯 뜻을 해석한다. 뒤에는 총상으로 분별한다. 앞부분에는 넷이 있다. 처음은 명·구·자를 해석한다. 다음은 어를 해석한다. 셋째는 행을 해석한다. 넷째는 기청을 해석한다. 처음 가운데 둘이 있다. 먼저 따로 해석하고, 뒤에는 총괄하여 해석한다. 문을 해석하려 하므로, 먼저 여섯 문으로 명신·구신·자신을 분별한다. 첫째는 체를 분별하고 이름을 해석한다. 둘째는 신과 어에 따르는 계지의 장단을 밝힌다. 셋째는 삼성에 의하여 분별한다. 넷째는 명 등이 법을 남김없이 [1] 전하는지 아닌지를 밝힌다. 다섯째는 팔식이 명을 연하는지 연하지 않는지의 차별을 밝힌다. 여섯째는 상·욕·심·사와 전의에 의하여 서로 어긋나는 점을 회통한다. 처음 체성을 분별한다. 만약 오법에 의하여 체를 낸다면, 명·구·자 셋은 소리 위에 능전·호소의 작용이 있다고 가립한 것이다. 만약 가법을 밀어 실법에 넣으면, 다만 소리를 체로 삼는다. 만약 가와 실의 길이 서로 달라 합쳐 쓸 때 근본과 다르다고 한다면, 곧 오법 가운데 불상응법을 명·구·자의 체로 삼는다. 이른바 자에 의하여 명이 있고, 명에 의하여 구가 있다. 구에는 반드시 명이 있고, 명에는 반드시 자가 있다. 그러나 소리에 의하여 자를 세우는 것은, 단가이다. 자에 의하여 명을 세우고, 명에 의하여 구를 세우는 것은, 중가이다. 그러나 홀로 있는 자 가운데 능전·표시 작용이 없는 것은, 별도의 자체가 있다. 만약 자에 의하여 명을 이루면, 명 가운데 다시 별도의 자체는 없다. 명에 의하여 구를 이루면, 구 가운데 또한 별도의 명체가 없다. 이름을 해석하면, 어찌하여 명이라고 이름하는가? 능히 갖가지로 함께 요지하게 하기 때문이다. 그러므로 명이라고 이름한다. 또 능히 마음으로 하여금 갖가지 상을 짓게 하기 때문에, 명이라고 이름한다. 또 언어에 의하여 불러내기 때문에, 명이라고 이름한다. 구란, 여러 명을 [2] 섭수하여 마침내, 현견되지 않는 뜻을 분명히 드러내기 때문에, 구라고 이름한다. 문이란, 드러내는 뜻이다. 문으로 말미암아 저 명과 구가 여러 법을 부르는 뜻을 분명히 드러내게 된다. 이 때문에 명·구의 소의처가 되므로, 또한 자라고 이름한다. ‘바꾸어 옮길 수 없는 뜻’을 [3] 자라고 이름한다. 바꾸어 옮길 수 있는 것은 명이다. 소전의 대상에 따라 갖가지로 전변하기 때문이다. 둘째는 신과 어를 따라 어느 지에 매이는지를 밝힌다. 소승에 의하면, 명·구·문 셋은 신을 따라 오지에 매이고, 어를 따라서는 두 [4] 지에 매인다. 대승종에 의하여 해석하면, 유루의 경우 지전보살·이승·범부가 일으킨 명 등은 한결같이 어를 따라 두 지에 계속된다. 소리 위에 가립하여 세우기 때문이다. 소승처럼 음성 밖에 별도의 명 등의 실체가 있는 것이 아니므로, 신을 따라 오지에 매인다고 말할 수 없다. 만약 대지보살과 여러 부처 여래가 일으킨 명 등이라면, 다만 불계일 뿐이다. 셋째는 삼성에 의하여 분별한다. 『대법론』 [5] 문에 의하여 설하면, 명·구·[6]미 셋은, 다만 무기이다. 해석에는 세 뜻이 있다. 첫째는 수전리문에 의한 것이다. 둘째는 많은 것에 따라 논하는 문이다. 셋째는 저 상과 비슷하게 현현한다는 데 의하여 설한 것이다. 처음 수전리문이란, 도리상 교법의 명·구·문 등은 삼성에 통한다. 삼성의 심[7]에 따라 어업을 일으키기 때문이다. 어업이 이미 삼성에 통하므로, 삼성의 소리에 의하여 명 등을 세운다. 명 등도 이치상 삼성에 통함을 알아야 한다. 지금은 수전리문에 의하여, 소승의 상과 같게, 무기라고 설한 것이다. 둘째는 많은 것에 따르는 것이다. 중생이 일으키는 명 등은, 소분은 선과 악이지만, 대부분은 무기이다. 그러므로 『대법론』은 많은 것에 따라 무기라고 판정하였다. 그러므로 저 논에서 ‘상속무기란 명·구·문이다’라고 하였다. 선악을 분별하는 가운데 상속선악이 명·구 등이라고 말하지 않았다. 그러므로 많은 것에 따라 무기라고 판정했음을 알 수 있다. 셋째는 저와 비슷하게 현현하기 때문에 무기라고 이름한다. 대보살과 부처의 후득지는 체는 출세간이지만, 세간과 비슷하게 일어나기 때문에 세간이라고 이름한다. 무기도 또한 그러하다. 여러 부처와 보살이 일으킨 명 등의 체는 실제로 선이다. 무기와 비슷하기 때문에 무기라고 설한다. 넷째는 명 등이 법을 남김없이 전하는지 아닌지를 밝힌다. 오법 가운데, 명과 구는 다만 앞의 네 가지, 곧 상·명·분별[8]과 정지만을 전한다. 앞의 「결택」에서 앞의 넷은 명언이 안족되는 처소라고 하였기 때문이다. 진여 한 가지는 명으로 전할 수 없다. 또 「결택」에서 말한다. 진여 한 가지는 명언이 미치지 못한다. 명언이 안족되는 처소가 아니기 때문이다. 또 이 오법의 자상에는 명언이 미치지 못한다. 오직 현량으로 알기 때문이다. 오법의 공상은 마음을 따라 일어난다. 비량의 경계이기 때문에, 명언이 미친다. 다섯째는 식이 명을 연하는지 연하지 않는지를 밝힌다. 염오한 팔식 가운데 오직 하나인 의식만 명 등을 연할 수 있다. 나머지 일곱은 연하지 않는다. 생각해 보면 알 수 있다. 청정한 팔식이 전하여 사지가 된 경우, 별상으로 말하면, 오직 의식 가운데 묘관찰지, 곧 단의지가 명을 연할 수 있다. 나머지 셋은 연하지 않는다. 만약 통상으로 논하면, 사지는 모두 세간지와 출세간지가 있으므로, 모두 명을 연할 수 있다. 성소작지는 상을 이루고 몸을 지어 설법하여 사람을 제도하기 때문이다. 그러므로 사지가 통상으로는 모두 명을 연함을 알 수 있다. 여섯째는 상·욕·심·사와 전의에 의하여 서로 어긋나는 점을 밝힌다. 논에 의하면 ‘일체 제법은 상으로 말미암아 명을 세운다’고 하므로 이 명을 ‘상’이라고 부른다. 또 이 논에서는 말한다. ‘이 가운데 욕이 명의 머리가 되고, 명이 구의 머리가 된다’는 것 등이다. 이는 곧 욕에 의하여 명이 일어남을 말한다. 또 『십지경』에서 말한다. ‘어찌하여 청정하게 깨달은 사람이, 염과 지혜와 공덕을 갖추고도, [9] 여러 최상의 묘한 지에 대해, 힘이 있으면서도 [10] 설하지 않는가?’ 아래 해석에서 ‘각’이라고 한 것은, 인에서부터 설을 청하는 것을 들었기 때문이다. 이 세 문헌에 의하면, 곧 상·욕과 [11] 심이 모두 명 등을 일으키며 [12] 사도 그러함을 알 수 있다. 그런데 『섭론』에서는 다만 ‘상온의 소의를 전환함으로 말미암아 언설에 자재를 얻는다’고 하였다. 욕과 심은 모두 행온에 속한다. 어찌하여 ‘행온의 소의를 전환함으로 말미암아 언설에 자재를 얻는다’고 말하지 않는가? 답한다. 비록 모두 인이지만, 친소의 차이가 있다. 욕은 먼 연이다. 희망하는 욕이 있음으로 말미암아 언설을 일으키려 한다. 다음으로 [13] 상을 일으켜 법의 [14] 모습을 취하고 명자를 안립해야 하며, 뒤에 심을 일으켜 여러 언설을 발한다. 언설을 일으키는 가운데 [＊] 상의 공이 가장 강하여 [15] 언설을 부리는 것으로 드러난다. 논은 이 연에 의하였기 때문에, ‘상[16]온의 소의를 전환함으로 말미암아 언설에 자재를 얻는다’고 한 것이다. 이미 그 뜻을 분별하였다. 다음으로 글을 해석한다. 따로 해석하는 가운데, 처음은 명신을 해석한다. 먼저 그 상을 총괄하여 표방한다. ‘명신이란 공지증어이다’라고 한 것에 대해, 명은 증어에서 생기고, 또한 언어를 증장시킬 수 있다. 그러므로 이 명을 증어라고 설한다. 명으로 말미암아 법을 알게 되어 대중이 함께 알기 때문에, ‘공지증어’라고 한다. ‘이에 열두 가지가 있다’ 이하에서는 수를 들고 이름을 열거한 뒤 차례대로 해석하니 여섯 쌍이 있다. 첫째 한 쌍은 가와 실을 소전에 따라 이름한 것이다. 가법을 전하는 것을 ‘가’라고 이름하고, 실사를 전하는 것을 ‘실’이라고 이름한다. 글을 따라 보면 알 수 있다. 동류와 이류는, [＊] 곧 총과 별의 한 쌍이다. 동류란 유정을 설하는 이름을 말한다. [＊] 곧 일체 유정을 모두 포괄하여 설하는 것이다. 색·수·대종을 설하는 경우도 뜻은 또한 그러하다. 이류란 불수·덕우·청·황 등의 이름을 설하는 것이다. 이는 사람은 불수·덕우처럼 따로 전하고, 법은 청 등의 이름으로 따로 전한다. 그러므로 별명이다. 수덕명이란 ‘변애하기 때문에 색이라 하고, 영납하기 때문에 수라 한다’고 한 것과 같은 것이다. 이는 뜻을 따라 이름한 것이다. 가설명이란 탐을 부라고 부르는 것 등을 말한다. 이는 뜻에 의한 것이 아니라 다만 가설한 것이다.</w:t>
      </w:r>
    </w:p>
    <w:p>
      <w:pPr>
        <w:pStyle w:val="TranslationText"/>
        <w:pageBreakBefore w:val="0"/>
      </w:pPr>
      <w:r>
        <w:rPr>
          <w:rFonts w:ascii="Noto Sans KR" w:hAnsi="Noto Sans KR" w:eastAsia="Noto Sans KR"/>
        </w:rPr>
        <w:t>첫째 쌍에서 가를 전하기 때문에 가라고 한 것과는 다르다. 그러므로 셋째 쌍은 첫째 두 쌍과 다르다. 넷째 쌍에서 ‘동소료명이란 함께 이해하는 상이다’라고 한 것에 대해, 상은 여전히 명이다. 이와 반대되는 것이 비동소료명이다. 마치 자기 나라의 명칭과 같다. 같은 나라 사람은 모두 함께 이해한다. 만약 다른 나라의 명칭을 들으면, 함께 [17] 이해하지 못한다. 앞의 둘째 쌍인 동류·이류와 어떤 차이가 있는가? 해석한다. 앞의 동류와 이류는, 같은 나라의 이름 안에서 세밀하게 동과 이를 분별한 것이다. 총괄하여 유정이라고 설하는 것은 사람의 동류명이고, 불수·덕우라고 따로 설하는 것은 사람의 별명이다. 총괄하여 색·수와 대종이라고 설하는 것은 법의 동류명이고, 청·황, 고·락·사수, 지·수·풍 등이라고 따로 설하는 것은 법의 별명이다. 지금 ‘동소료’라고 한 것은, 같은 나라의 [18] 이름을 기준으로 한 것이다. 비동소료는, 다른 나라의 이름을 기준으로 한 것이다. 그러므로 서로 뒤섞이지 않는다. 다섯째 쌍에서 말한다. 현명이란 그 뜻을 쉽게 알 수 있는 것이다. 불현명이란 그 뜻을 알기 어려운 것이다. ‘달라미다 명주’ 등과 같은 것이 이에 해당한다. 곧 오랜 세월 전에 생긴 곳이다. 옛날에 한 선인이 있었는데 이름이 달라미다였다. 나라가 그의 이름을 따랐다. 그러므로 달라미다국이라고 이름하였다. 지금은 저 선인이 설한 명주를 밝히는 것이다. 그 뜻은 이해하기 어렵다. 무릇 주문의 글은 모두 이해하기 어렵다. 우선 이 한 가지만 들었기 때문에, ‘달라미다 명주’라고 한 것이다. 이는 같은 나라의 주문 이름도 이해하기 어렵다는 것을 밝힌 것이다. 다른 나라와 대비한 것이 아니다. 그러므로 넷째 쌍과 다르다. 여섯째 쌍에서 ‘약명과 광명’이라고 한 것에 대해, 그 명의 체가 포섭하는 자의 많고 적음에 따라 약과 광이라고 이름한다. 약이란 약명으로서 한 글자의 이름이다. 광명이란 여러 글자의 이름이다. 둘째 쌍인 동류·이류가 소전의 총·별을 기준으로 구별한 것과는 다르다. 둘째는 구신을 해석한다. 먼저 총괄하여 이름을 열거한다. 다음 차례대로 해석한다. 불원만구란, 나아가 비로소 원만해지는 것이다. 이는 현담이다. 다음은 게송을 인용하여 증명한다. 예컨대 ‘모든 악은 짓지 말라’고 설한 것과 같다. 『비바사』에 의하면 이 구절은 길지도 짧지도 않은 여덟 글자로 이루어진 한 구이다. 이 땅의 옛 번역에는 다만 네 글자만 있다. [1] 구법사가 말한다. 범본에는 실제로 여덟 글자가 있다. 한어에는 다만 네 글자뿐이다. 지금 삼장법사에게 물어보니, 또한 범본에서는 여덟 글자를 한 구로 삼는다고 하였다. 범본 가운데 또 ‘자(者)’에 해당하는 글자가 있다. 그러므로 이 땅의 말에 의하면 합하여 다섯 글자가 있어야 한다. 그 ‘자’자를 더하는 것이다. ‘자’자를 반드시 안립하는 까닭은, 뜻의 흐름이 같으면 사이를 나눌 필요가 없지만, 뜻의 흐름이 [＊] 다르면 반드시 그것을 나누어야 하기 때문이다. ‘모든 악은’이라고 한 것은 바로 악법을 든 것이다. 지금 ‘모든 악’을 든 것은 무엇을 하려는 것인가? ‘짓지 말게’ 하려는 것이다. 두 뜻이 있기 때문에 반드시 ‘자’를 안립하여 그 사이를 나누는 것이다. ‘모든 선은 받들어 행하라’도 그러하다. 비록 한 게송을 인용했지만, 뜻은 상반구만을 취하여 증명한 것이다. 하반구는 따라서 [2] 함께 끌어온 것이다. 아래에서는 실제 예를 들어 해석한다. 만약 다만 ‘모든 악’이라고만 말하면 문이 구경하지 못한다. 만약 ‘모든 악은’이라고 말하면 문은 비록 구경하지만 뜻은 구경하지 못한다. 다시 ‘짓지 말라’를 더해야 비로소 원만해진다. [＊] 곧 원만구이다. ‘소성구’란, 나아가 ‘모든 행은 무상하며 생겨나고 다하는 법이 있다’고 설한 것 등과 같으니 이해할 수 있다. ‘표구’란 ‘선성’이라고 말한 것과 같다. 닦아야 할 선을 드러낸 것이다. ‘석구’란 ‘바르게 선으로 나아가는 사람’이라고 한 것을 말한다. 능히 수행하는 사람을 들어 앞에서 끌어온 선법을 해석한 것이다. 소성과 능성의 관계와는 다르다. 같은 하나의 법 가운데 뜻을 따라 서로 이루는 데 의한 것이다. 셋째는 자신을 해석한다. 경사 등이 말한다. ‘자신이란 … 나아가 마흔아홉 자이다’라고 한 것에 대해, 여러 글자로 된 이름을 아직 다 말하지 않았을 때에는 불구경이라고 이름한다. 다 말했을 때에는 구경이라고 이름한다. 구에서도 또한 그러하다. 모두 저 자를 소의로 삼는다. 자를 모아 명을 이루고, 명을 모아 구를 이루기 때문이다. 그러므로 모든 자의 체 자체에는 구경과 불구경의 차별이 없다. 능전·표시 작용이 없기 때문이다. [3] ‘서른아홉 자’라고 한 것에 대해, 삼장법사가 말하였다. 서방에는 자체로 세 해석이 있다. 첫째 해석은 음이 열넷이라고 한다. 서국의 열네 음에 의한 차례는 이러하다. (실[4]담)[5] 애·아·일·이·오·우·흘·려[6]·흘려, 려[7]·𦟐·앵·애(이 넷은 노·류·로·루에 해당한다)·오·욱·암·악이다. 암과 악의 두 음은, 대개 조사(助句)의 말이다. 뒤의 학파는 이것도 취하여, 더해서 열여섯 자로 삼는다. 초성 여덟이란 초성에 여덟이 있다는 뜻이다. 비성에는 스물다섯이 있다. 저 실담 두 자를 더하여 마흔아홉이 된다. 둘째 학파는 말한다. 실담 두 자는 다만 총괄하여 표방하는 말일 뿐, 글자 수에는 들어가지 않는다. 별도로 남(濫)(시[8]거)의 음을 더한다. 초성과 비성의 머릿수는 앞과 같다. 셋째 학파는 말한다. 음은 열여섯이 있다. 암·악(거성)을 더한다. 초성에는 여덟이 있다. 비성에는 스물다섯이 있다. 이제 『열반경』 「문자품」에 의하면 서른다섯 자를, 자체라고 이름한다. 다시 열네 자가 있어, 글자를 부르는 음이라고 이름한다. 지금 이 글에서는 저 여러 자를 총괄하여 들었기 때문에 마흔아홉이라고 한 것이다. 이상으로 명·구·자 셋을 따로 해석하였다. 다음은 총괄하여 분별하는데 다섯 복차가 있다. 첫째는 본말이 서로 생하는 것이다. 이 가운데 ‘나아가 명에는 반드시 자가 있다’고 한 것은, 이 글이 완전하지 않다. 완전하게 말하면 마땅히 ‘욕이 자의 머리가 된다’고 해야 한다. 자가 명의 머리가 되며, 명이 구의 머리가 되고, 구에는 반드시 명이 있으며, 명에는 반드시 자가 있고, 자에는 반드시 욕이 있다. 욕·상과 심이 함께 명을 일으킨다. 지금은 우선 욕만을 들었을 뿐이다. 또 만약 명에 포섭되지 않는 자가 있다면 그것은 오직 자일 뿐 명은 아니다. 다만 명이 있으면 반드시 자를 띤다. 그러나 자 자체로 명에 포섭되지 않는 것도 있다. 곧 능전·표시 작용이 없는 것이다. 둘째는 셋을 세운 뜻이다. 묻는다. 무슨 인연으로 셋을 시설하는가? 답의 뜻은 이러하다. 명·구·문 셋을 세운 것은 중생으로 하여금 명에 의하여 명이 가리키는 법, 곧 색·성 등을 영수하게 하려는 것이다. 증어가 곧 명이다. 명은 언어를 증생할 수 있다. 혹 명은 저 증어촉으로부터 생긴다. 그러므로 이 명을 증어촉이라고 설한다. 셋째는 명 등의 뜻을 분별한다. 명에는 세 뜻이 있다. 첫째는 다른 이로 하여금 함께 요지하게 하기 때문에 명이라고 이름한다. 둘째는 능히 마음으로 하여금 명에 의하여 상을 취하게 한다. 셋째는 언어를 내어 부르기 때문에 명이라고 한다. ‘여러 명을 섭수하여 구경에 이르고 현견되지 않는 뜻을 분명히 드러내기 때문에 구라고 이름한다’고 한 것은, 명을 포섭해 구를 이루어 현견되지 않는 뜻을 능히 드러내는 것이 구의 뜻이다. ‘명과 구를 따라 드러내기 때문에 문이라고 이름한다’고 한 것은, 문은 장자이다. 명과 구를 이루어 드러내는 작용을 할 수 있다. 그러므로 문이라고 이름한다. 혹 자라고 이름하는 것은 바꾸어 옮길 수 없기 때문이다. 넷째는 경문을 해석한다. ‘세존께서 증어·증어로 … 나아가 자세히 설하신 것과 같다’고 한 것에 대해, 아래에서는 사와 시설을 ‘광설’이라고 이름함을 밝힌다. ‘증어란 [9] 모든 대중이 같은 종류로 상응하여 함께 아는 명이다’라고 한 것은, 하나의 명이 있어 대중이 함께 이해하면 그 언설을 증장시킨다는 뜻이다. ‘[10] 어로란 대중과 같은 종류의 욕이 능히 그것을 일으키기 때문이다’라고 한 것에 대해, [＊] 곧 욕심으로 명을 세우고 말을 일으키기를 희구하여 명 등을 열어 낳는 것이다. 이를 증어로라고 이름한다. ‘사란 저것과 상응하는 어이다’라고 한 것은, [＊] 곧 성명론의 체를 사라고 이름한다. 저 논을 익힘으로 말미암아 명 등을 이끌어 낳으므로 ‘로’라고 일컫는다. 그러므로 ‘저것과 상응하는 어’라고 한 것이다. 또 [＊] ‘곧 이 어에서부터 … 나아가 그것의 로라고 이름한다’고 한 것은, 저 논 가운데의 모든 능전을 통틀어 취하면 모두 명을 낳을 수 있으므로 로라고 이름한다는 뜻이다. ‘시설이란 … 나아가 그것의 로라고 이름한다’고 한 것은, 상 등의 마음으로 제법의 체에 대해 하나하나 분별하여 명·구·문 등을 시설하고 건립하는 것이다. 시설하는 마음 등을 명 등의 로라고 설한다. ‘욕이 곧 사이다 … 나아가 시설의 로이다’라고 한 것에 대해, 앞에서는 욕이 심법임을 밝혔다. 지금은 욕을 음성이라고 밝힌다. 소리에 의하여 명을 세우므로 곧 소리를 명의 로라고 설한 것이다. 다섯째는 여섯 의처에 의하여 명 등을 분별한다. 명 등은 저 여섯 처소에 의하여 건립될 수 있다. 「문혜지」를 가리킨다. 이상으로 첫째 명·구·자를 해석하였다. 이 아래 둘째는 어(語)를 해석한다. 그 가운데 처음에는 여덟 종류 어를 총괄하여 표방하는데, 하나하나가 일곱 덕을 갖추기 때문에 능히 정법을 설할 수 있다. 다음에는 따로 해석한다. 그 가운데 먼저 여덟 종류 어를 해석하고, 뒤에는 일곱 덕을 해석한다. 앞부분에서 먼저 여덟 종류 어를 밝힌다. 다음에는 여덟 종류가 세 덕을 갖춤을 밝힌다. 첫째 하나는 취향덕이니, 열반으로 나아가기 때문이다. 둘째는 자체덕이다. 이른바 미묘하고 분명한 것이다. 셋째는 가행덕이다. 이른바 이해하기 쉽고, 듣기 즐겁고, 의지함이 없고, 어긋나지 않으며, 끝이 없는 등의 다섯이다. 이는 그 기능이므로 가행이라고 이름한다. 아래에서는 여덟 종류 어 하나하나가 일곱 덕을 갖춤을 밝힌다. 첫째 상응이다. 어와 명 등이 차제 등에 서로 상응하고, 또 네 종류 도리에 의하여 상응하기 때문이다. 둘째 조반은 차제를 이루게 할 수 있기 때문이다. 셋째 수순은 해석의 차제를 말한다. 넷째는 청철이다. 다섯째는 청정자조이다. 여섯째는 상칭이다. 일곱째는 상위분자량이다. 이 글에 의하면 총괄하여 한 곳에서 드러낸 것은 일곱째인 듯하다. 다음 글의 해석에서는 둘로 나눈 듯하므로 곧 여덟이 된다. ‘자세히 살펴 행한 바’라고 한 것은 ‘위(委)’의 뜻을 해석한 것이다. ‘항상 행하기 때문이다’라고 한 것은 ‘상(常)’의 뜻을 해석한 것이다. 이는 곧 ‘상위(常委)’를 따로 해석한 것이다. ‘그 분’이란 정견 등을 말한다. 이는 삼십칠도분이다. ‘이것은 그 자량이다’라고 한 것은, 여덟 종류 어가 저 도분의 자량임을 밝힌 것이다. 셋째는 행상을 해석한다. 명·구·문이 온·계·처 등의 차별이 서로 같지 않음을 전하는 것을, 행상이라고 이름한다. 또는 명·구·문 등은 부처·보살 등 설자의, 견분이 연하는 바라고 할 수도 있다. 그러므로 행상이라고 이름한다. [＊] 곧 상분이다. 넷째는 기청을 해석한다. 스물일곱 종류가 있다. 그 일곱 지위에 의하면, 스물일곱이 있다. 첫째는 근기의 예리함과 둔함에 따라 둘로 나누어 사람을 포섭함이 또한 다하다. 둘째는 행의 차별에 따라 일곱이 있다. 이른바 삼독[＊]이 곧 셋이 된다. 넷째는 아에 집착하는 것이다. 다섯째는 사각이다. 여섯째는 삼독등분이다. 일곱째는[1] 온진행이다. 나머지 글은 이해할 수 있다. 이상으로 여섯 뜻을 해석하여 마쳤다. 이 아래에서는 총상으로 분별한다. ‘이와 같은 여섯 문은 총괄하면 네 상이 있어 문이라고 이름한다’고 한 것에 대해, 비록 여섯 문을 열거했지만 네 상을 넘지 않는다. 첫째는 소설상이다. ‘이른바 명신 등과 행상을 뒤로 삼는다’고 한 것은, 어로 명 등을 설하기 때문이다. 그러므로 명 등 네 종류가 소설이다. 이른바 명·구·문이 바로 문의 체이다. 행상은 명·구·문으로 말미암아 저 설자의 견분심이 일어나고, 견분에서 생기기 때문에 행상이라고 이름한다. 또한 문의 체에 포섭된다. 둘째는 소위상이다. ‘기청 등이 스물일곱 종류 보특가라를 포섭한다’고 한 것은, [＊] 곧 교법이 미치는 근기이다. 근기로 말미암아 설한다. 이제 설교의 인연도 또한 문이라고 한다. 셋째 능설상은 어를 말한다. 소리에 의지하여 굴곡 있게 표시하고 여러 법을 전하고 부르며 가립한 명 등이 있으므로 어가 소의가 된다. 넷째 설자상은 성문·보살 및 여래를 말한다. 대체로 설법자는 여러 천과 화인에도 통한다. 지금은 간략히 세 사람만 설한 것이다. ‘이와 같은 여섯 종류 … 그러므로 문이라고 이름한다’고 한 것은 총괄하여 맺은 것이다. 명 등이 바로 문의 체이다. 어는 문의 소의이다. 그러므로 또한 문이라고 이름한다. 근기로 말미암아 설을 일으킨다. 근기도 또한 문이라고 이름한다. 설자가 설을 일으킨다. 그러므로 또한 문이라고 이름한다. 아래는 차례로 넷째 의(義)를 해석한다. 그 가운데 처음에는 열 종류 뜻을 분별하고, 뒤에는 교에 의하여 뜻을 찾고 설법하라고 결론지어 권한다. 앞부분에는 셋이 있다. 처음에는 열 종류를 연다. 다음은 차례대로 따로 해석한다. 뒤에는 게송으로 거둔다. 따로 해석하는 가운데, 글에는 아홉 단락이 있다. 처음 지의(地義)를 해석하는 데 두 차례가 있다. 처음에는 오지를 밝히고, 뒤에는 십칠지를 밝힌다. 글의 모습은 알 수 있다. 둘째는 상의(相義)를 해석하는 데 세 차례가 있다. 처음에는 자상 등 다섯을 밝히며 「사혜지」를 가리킨다. 다음에는 이문 등 다섯을 밝힌다. 어떤 해석은 하나의 체법에 나아가 뜻을 따라 널리 해석하기 때문에, 이문상이라고 이름한다고 한다. 신 등 네 법을, 유가상이라고 이름한다. 인연을 따라 달라지고 증대하며 달리 전변하는 것을, 전이상이라고 이름한다. 염정은 알 수 있다. 지금 해석하면, 총괄하여 하나의 이름을 표방하고, 따로 여러 문을 연다. 예컨대 보특가라의 이문에 여섯이 있다고 설하는 것 등이다. 이를 이문상이라고 이름한다. 각각의 문에서 다시 여러 종류를 연다. 이를 전이상이라고 이름한다. 이러한 법문은, 「성문지」 등과 같다. 아래에서는 소전상 등 다섯을 밝힌다. 그 가운데 앞의 둘은 삼성을 포섭한다. 뒤의 셋도 또한 삼성을 포섭한다. 첫째 소전상이란 ‘상 등 오법이니 오사 가운데서[2] 설한 것과 같다’고 한 것이다. 「결택분」 오사의 글과 같다. 오법은 다만 두 성을 포섭한다. 앞의 넷은 의타이고, 여여는 원성실이다. 이 오법을 집착하면 변계소집이 된다.</w:t>
      </w:r>
    </w:p>
    <w:p>
      <w:pPr>
        <w:pStyle w:val="TranslationText"/>
        <w:pageBreakBefore w:val="0"/>
      </w:pPr>
      <w:r>
        <w:rPr>
          <w:rFonts w:ascii="Noto Sans KR" w:hAnsi="Noto Sans KR" w:eastAsia="Noto Sans KR"/>
        </w:rPr>
        <w:t>이는 「결택」의 글과 『불성론』·『삼무성론』 등과 같다. 오법이 변계소집성을 포섭하지 않음을 밝힌 것이다. 둘째 능전상이란 ‘[＊] 곧 저것에 대해 … 이는 변계소집자성상이다’라고 한 것이다. 능전에 결정된 성품의 명이 있다고 집착하는 것이 변계소집성이다. 이는 『중변분별론』에서 명을 분별성이라고 한 것과 같다. 만약 『현양론』 가운데 소전상에 삼성이 있다는 인연에 의하면, 상·명·분별·정지는 의타이고, 여여는 원성실이다. 저 두 성에 결정된 성품이 있다고 집착하는 것을 변계소집이라고 한다. 능전도 또한 삼성을 갖춘다. 인연으로 생긴 명은, 의타이다. 십이부경은 법계에서 흘러나온 것이다. 이는 도가 생기는 경계이다. 청정하고 진실하다. 그 가운데 결정된 성품이 있다고 집착하면, 변계소집이다. 다음은 변계소집의 여러 명칭 차별을 밝힌다. 이상으로 앞의 두 상이 삼성을 포섭함을 밝혔다. 아래에서는 뒤의 세 상도 또한 삼성을 포섭함을 밝힌다. ‘이 두 상응상이라고 한 것은 … 집착의 소의이다’라고 한 것에 대해, 능전과 소전에 결정된 상속관계가 있다고 집착하는 것은, 변계소집성이다. ‘[＊] 곧 이것이 변계소집자성을 집착하는 것’이라고 한 것은, 능집의 마음이다. [＊] 곧 제6식과 제7식 두 식이다. ‘소의지’라고 한 것은, 바로 변계소집성을 드러낸 것이다. 비록 체가 있는 것은 아니지만, 저 능집의 마음을 생기게 할 수 있기 때문에 소의지라고 이름한다. 『현양론』에 의하면 다만 해석을 짓게 할 뿐이다. 곧 『능가경』에서 명과 상을 망상자성이라고 한 것에 해당한다. ‘집착상이란 여러 우부가 … 변계소집자성을 집착하는 것’이라고 한 것은, 현행의 능집심은 의타성이다. 따로 말하면 오직 제6식과 제7식 두 식만 집착이라고 이름한다. 지금 삼계의 유루심을 모두 집착상이라고 이름하는 것은, 서로 따름에 따라 이름을 얻은 것이다. ‘그리고 저 수면’이라고 한 것은, 변계에 집착함으로 말미암아 훈습되어 여덟 종류 종자가 이루어진 것이다. 또한 의타성에 포섭된다. [3] 따로 『능가경』에 배대하면 분별은 연기자성이다. ‘불집착상이란 이미 제를 본 자가 변계소집상을 여실히 요지하는 것’이라고 한 것은, 무상진여이다. ‘그리고 저 습기에서 해탈한 것’은, 택멸무위이다. 능히 요지하는 마음은, 정지이다. 이 둘은 원성실이다. [＊] 곧 『능가경』의 정지와 여여가 무너지지 않는 성자성에 해당한다. 셋째는 작의 등의 뜻을 해석한다. 그 가운데 다섯 문이 있다. 지금 작의를 들고, 나머지 넷을 ‘등’으로 취한다. 그러므로 ‘등’이라고 한 것이다. 새 번역의 경론에서는 다만 ‘등’ 자를 붙이면 [＊] 곧 밖을 향해 등을 취하는 것임을 알아야 한다. 옛 번역의 경론처럼 혹 밖을 향해 등취하고 혹 안을 향해 등취하는 것과는 다르다. 첫째는 칠작의를 밝힌다. 둘째는 십지를 밝힌다. 셋째는 육식을 밝힌다. 넷째는 구변지를 밝힌다. 다섯째는 삼해탈문을 밝힌다. ‘이 가운데 … 여러 법을 관해야 한다’고 한 것은, [＊] 곧 비담의 식·지 및 여러 사에 해당한다. 마땅히 세 문으로 통한다. 만약 ‘식이 식한다’고 묻는다면 여덟 문으로 통한다. 만약 ‘지가 안다’고 묻는다면, 제문으로 통한다. 만약 ‘변지가 두루 안다’고 묻는다면, 종문으로 통한다. 넷째는 의처의 뜻을 해석한다. 바로 이 세 가지 일에 의하여 불교가 비로소 일어남을 밝힌다. 그러므로 의처라고 한다. 처음에는 세 문을 열거한다. 다음은 문에 의하여 분별한다. 셋째는 해석을 마치고 총괄하여 맺는다. 문에 의하여 분별하는 가운데, 처음 사의처를 해석하는 데 다시 셋으로 나뉜다. 처음에는 여러 문을 열고, 다음은 문에 의하여 해석하며, 뒤에는 차제를 이루어 맺는다. 여러 문을 여는 가운데, 처음 총괄하여 세 문을 연다. 첫째 근본사의처이다. 곧 생사와 열반이라는 과의 체이다. 둘째 득방편사의처이다. 곧 앞 과의 인이다. 이 둘은 자리이다. 셋째 비민타사의처이다. 이는 이타행이다. 다음은 따로 스물세 문을 연다. 문에 의하여 해석하는 가운데, 먼저 차례대로 따로 해석하고, 뒤에는 거듭 분별한다. 앞에서 ‘퇴타’에는 둘이 있다고 한 것에 대해, 첫째는 다른 것과 비교하지 않는 것이다. 이른바 자연히 수명·색력 등이 줄어들어 뒤가 앞보다 열등해지는 것이다. 둘째는 다른 것과 비교하는 것이다. 나의 한 생의 수명은 짧고 색력 등은 약하여 다른 이에게 미치지 못하는 것을 퇴타라고 한다. 앞을 뒤집으면 승진이라고 한다. 십종 수욕은, 「본지」 제2권의 기록에서 해석한 것과 같다. 시·계·수의 선한 유루행이라고 한 것에 대해, 대체로 사무량을 수라고 설한다. 삼종 악행이라고 한 것에 대해, 여기에는 두 해석이 있다. 한 해석은 [＊] 곧 보시하지 않고, 계를 지키지 않으며, 사무량을 닦지 않는 것이라고 한다. 한 해석은 신·어·의의 악행이라고 한다. 유전잡염에는 두 구가 있으니 무명과 유애이다. 여러 견을 밝게 알지 못하는 것을 무명이라고 한다. 출가인은 대개 견해 때문에 생사에 유전하고, 재가인은 대개 애착 때문에 생사에 유전한다. 이 두 가지가 생사의 근본이다. 그러므로 특별히 설한 것이다. 무명은 전제 연기의 근본이고, 유애는 후제 연기의 근본이다. 청정행은 간략히 삼학과 오지 등이라고 한 것에 대해, 자량지는 곧 해탈분이고, 가행지는 통달분이며, 견·수·구경이다. 곧 다섯 지가 된다. ‘학 등에는 아홉 근본구가 있으니 증상계학 등에서부터 가행지까지이다’라고 한 것에 대해, 계와 정에 무탐 등 셋이 두 지에 있으므로, 둘과 셋을 곱해 여섯이 된다. 증상혜학에서부터 구경지까지라고 한 것에 대해, 혜학이 견도에 있으면 사무도라고 이름하고, 수도에 있으면 명이라고 하며, 무학에 있으면 해탈이라고 한다. 다시 세 구가 되어 앞의 여섯과 합하면 아홉이다. ‘욕을 떠나게 한다’는 것은 여섯 종류 흑품의 여러 행을 꾸짖는 것 등이다. 제30권에서 설한 것과 같다. 어떻게 저 품을 심사한다고 하는가? 이와 같이 생각한다. ‘만약 내가 저 여러 깨끗한 색상의 부정한 법성을 여실히 알지 못하면, 안과 밖의 여러 깨끗한 색상에 대해 탐욕을 일으켜, 곧 전도된 흑품에 포섭된다. 이는 유쟁법이며 고가 있고 해가 있으며 여러 재환이 있고 두루 태우고 괴롭힘이 있다. 이 인연으로 말미암아 미래의 생·노·병·사·수탄·우고와 갖가지 요뇌를 일으킨다. 만약 내가 저 여러 깨끗한 색상의 부정한 법성을 여실히 따라 관하면, [1] 곧 전도가 없는 백품에 포섭되고, 무쟁법이며 고도 없고 해도 없다. 자세히 설하면 나아가 이 인연으로 말미암아 미래의 생·노·병·사와 요뇌까지 능히 멸할 수 있다.’ 해석한다. 첫째는 유[2]정법이다. 둘째는 유고이다. 셋째는 유해이다. 넷째는 여러[3] 해환이 있다. 다섯째는 변소뇌가 있다. 여섯째는 이 인연으로 말미암아 미래에 [4] 갖가지 요뇌까지 일으키는 것이다. 이를 여섯 종류 흑품이라고 한다. 아래의 거듭 분별하는 가운데, 먼저 비민 가운데 다섯을 따로 분별한다. 다음은 합하여 근본사의처 가운데 여섯과 득방편사 가운데 열둘을 분별한다. 앞부분에서는 먼저 이욕·시현행을 논과 대비하여 세 구를 만든다. 첫째 구 가운데에도 세 차례가 있다. 첫째, 혹 욕을 떠나게 하지만 시현하지 않는 경우이다. 예컨대 다른 이를 교도하여 욕을 떠나게 하면서 그에게 ‘그가 말한 것처럼 해서는 안 된다’고 말하고, ‘너도 지금 그렇게 해서는 안 된다’고 하는 것이다. 이는 다른 이와 함께 여러 악을 짓지 않도록 권하는 것이다. 그러나 선한 인으로 즐거움을 얻고 악한 인으로 괴로움을 얻는 등의 분별을 시현하지는 않는다. 둘째, 혹 그를 두렵게 하여 말한다. ‘네가 악을 떠나지 않으면 내가 너를 때리겠다’고 하는 것 등이다. 셋째, 혹 청하여 말한다. ‘네가 정말 나와 친애하는 사이라면 반드시 그렇게 해서는 안 된다.’ 이와 같은 세 차례의 가르침은 괴로움을 일으키지 않게 한다. 오직 욕을 떠나게 할 뿐이다. 둘째 구는 혹 시현하지만 욕을 떠나게 하지는 않는 경우이다. 예컨대 중간에 있는 사람은 다만 선을 행하는 공덕과 악을 행하는 과실을 시현할 뿐이다. 그러나 아직 그 과실을 막아 욕을 떠나게 할 정도는 아니다. 둘 다인 구는 알 수 있다. 둘 다 아닌 구는 분별하지 않는다. 다음은 교도와 찬려 두 구를 합하여 거듭 든다. 뒤에는 경희에 다섯 승리가 있음을 해석한다. 아래에서는 근본사의처 가운데 여섯과 득[방편사]를 분별한다. 방편득 가운데 열두 사는 인과가 서로 생한다. 논과 대조하면 알 수 있다. ‘순퇴분행과 순진분행은 그에 따라 마땅히’라고 한 것은, 모두 염정에 통한다. 혹 선취를 감득하고 혹 악취를 감득한다. ‘이와 같은 세 가지 일’ 이하에서는, 차제를 이루어 맺는다. 알 수 있다. 이상으로 첫째 사의처를 해석하여 마쳤다. 이 아래 둘째는 시의처를 해석하는 데 셋이 있다. ‘사 등’이라고 한 것은, 삼세법이 언설이 안족되는 처소가 될 수 있기 때문이다. 「결택」의 오법에서도, 앞의 넷은 명이 미칠 수 있는 바라고 하고, 여여 하나는 명이 미치지 못하는 바라고 하였다. 셋째는 보특가라의처를 해석한다. 앞에서 설한 것과 같다. ‘곧 이 처에 의하여’ 이하에서는, 총괄하여 맺어 그 의처의 뜻을 드러낸다. 다음에는 네 뜻이 있다. 글과 같아 알 수 있다. 아홉째는 약의와 광의를 해석한다. 글에는 세 차례가 있다. 첫째 차례에서 약의란 여러 법의 동류상응을 설하는 것이다. 예컨대 색 등을 설하고 다시 나머지를 설하지 않는 것과 같다. 광의란 여러 법의 이류상응을 설하는 것이다. 예컨대 색의 인을 설하면서 곧 마음 등을 설하는 것과 같다. 둘째 차례에서는 불요의경을 약이라고 하고, 요의경을 광이라고 한다. 셋째 차례에서는, 처음 명의의 약·광을 밝히고, 다음은 설을 인용하여 증명한다. 아래에서는 인용한 경의 뜻을 해석한다. 계경 가운데 ‘문은 넓고 뜻은 간략하다’고 한 것에 대해, 장행으로 산설한 것은[5] 문은 넓지만 뜻은 간략하다. 게송에서는 문이 간략하되 많은 뜻을 포섭한다. 아래에서는 한 게송으로 앞의 열 문을 포섭한다. 덕은 승리이고, 비덕은 과환이다. 게송과 장행의 차제가 같지 않은 것은, 말의 편의를 따랐기 때문이다. 아래에서는 다시 결론지어 권한다. 장행의 일곱 단락 가운데, 처음 네 뜻을 해석하여 마쳤다. 이 아래 둘째는 다섯 뜻을 해석한다. 그 가운데 처음에는 앞을 맺고 뒤를 낳고, 뒤에는 차례대로 따로 해석한다. 앞부분에서 ‘이와 같이 여러 경의 문의 체를 건립하고 나서’라고 한 것은, 앞에서 밝힌 문의를 맺어 앞의 체문을 해석한 것을 총괄하여 체라고 이름한 것이다. [＊] 곧 문과 의 둘을 포섭하여 하나의 문으로 삼는다. ‘여러 설법자는 … 뒤에는 차제를 분별해야 한다’고 한 것에 대해, 이는 법·등기·의·난·차제로 저 석문을 해석한 것이다. 총괄하여 석이라고 이름한다. 앞에서 게송을 해석할 때 저 열넷을 일곱 문으로 포섭한 것은, 이곳의 글에 의한 것이다. 이에 의하여 앞의 게송을 해석한다. 만약 이렇게 해석하지 않는다면, 이곳의 글은 해석할 수 없다. 따로 해석하는 가운데 글에는 다섯 단락이 있다. 첫째 법을 해석하는 가운데, 먼저 총괄하여 표방한다. 묻는다. 무슨 까닭에 십이분교를 더하지도 줄이지도 않고 설하는가? 답한다. 십이지를 다스리기 위해서이다. 다음은 차례대로 따로 해석한다. ‘계경이란 관천의 뜻이다’라고 한 것은, 성인의 언교가 여러 상을 꿰뚫는다는 뜻이다. 마치 실이 꽃을 꿰는 것과 같다. 이는 계경의 뜻을 해석한 것으로 곧 수달람의 뜻이다. ‘장행으로 바로 설한다’고 한 것은, 계경의 상을 분별하여 가타와 구별한 것이다. 그러므로 장행으로 바로 설한다고 한다. ‘대부분 의취와 체성을 포섭한다’고 한 것은, 이 첫 교가 전하는 뜻을 밝힌 것이다. 대부분 전하는 의취와 전하는 체성을 밝힌다. 응송이란 장행 뒤에 가타를 설하는 것이다. 앞의 뜻을 거듭 설한다. 또 ‘간략히 설한 불요의경’이라고 한 것은, 장행으로 비록 설했으나 뜻이 아직 분명하지 않으므로, 이제 다시 게송으로 거듭 읊어 뜻을 분명하게 하는 것이다. 기별이란, 간략히 표방한 뜻을 널리 분별하는 것이다. 대체로 여러 법에서 앞에 간략히 표방하고 뒤에 다시 널리 설하여 분별·지시하는 것은, 모두 기별이라고 이름한다. 또 ‘과거 제자의 태어난 처소를 기별한다’고 한 것은, 인과를 기별하는 것을 기별이라고 이름한 것이다. 연기란 … 법요를 설하는 것이라고 한 것에 대해, 예컨대 저 경의 첫머리에서 ‘한 흑록이[6] 아직 내게 오지 않았다’고 설한 것과 같다. 이와 같은 경문을 연기경이라고 이름한다. 또 별해탈의 인연으로 일어난 도에 의하여 비나야에 포섭된 모든 언설이라고 한 것에 대해, 율문 가운데, 그때 발타마자가 [7] 어떤 죄를 범하였다. 부처가 이 일로 인해 설한 것 등도, 또한 연기경이다. 본사란 본생을 제외하고 전제의 여러 일을 설하는 것이다. 보살의 본생을 설하는 것을 제외하고, 보살의 과거 몸 밖의 일과 다른 사람의 [8] 생에 관한 본생 밖의 본사를 설한 것을, 모두 본사라고 이름한다. ‘칠지와 사보살행’이라고 한 것에 대해, 앞의 제49권에서 설한 것과 같다. 무엇이 칠지인가? 첫째 종성지이다. 둘째 승해행지이다. 셋째 정승의락지이다. 넷째 행정행지이다. 다섯째 결정지이다. 여섯째 결정행지이다. 일곱째 도구경지이다. 또 말한다. 일체 보살지 가운데 네 종류 보살행이 있다. 첫째 바라밀다행이다.</w:t>
      </w:r>
    </w:p>
    <w:p>
      <w:pPr>
        <w:pStyle w:val="TranslationText"/>
        <w:pageBreakBefore w:val="0"/>
      </w:pPr>
      <w:r>
        <w:rPr>
          <w:rFonts w:ascii="Noto Sans KR" w:hAnsi="Noto Sans KR" w:eastAsia="Noto Sans KR"/>
        </w:rPr>
        <w:t>둘째 보리분법행이다. 셋째 신통행이다. 넷째 성취유정행이다. 자세한 해석은 저 글과 같다. 또 여러 글자와 같아서 만약 마달리카가 없으면 곧 분명하지 않다고 한 것에 대해, 서국의 기록에 의하면, 겁초에 범왕이 백만 게송의 성명론을 지었다. 뒤에 제석천이 이를 줄여 십만 게송으로 설하였다. 더 뒤에는 가단설라선인이 일만 이천 게송을 지었다. 다음에는 파니니선인이 다시 팔천 게송을 지었다. 호법논사는 다시 삼천 게송을 지었다. 이를 『잡보성명』이라고 이름한다. 현재 성행한다. [1] 또 ‘이 가운데 … 또한 논의라고 이름한다’고 한 것에 대해, 다만 여러 법의 체상을 분별하는 것만 논의라고 이름하는 것이 아니다. 뜻과 작용을 해석하거나, 명상을 해석하거나, 다만 순환하며 연구하고 궁구하게 하는 것은 모두 논의라고 이름한다. 둘째는 등기를 해석한다. 곧 세 종류에 의하여 언교가 일어난다는 것이다. 셋째는 의를 해석한다. 먼저 앞을 맺고 뒤를 낳는다. 둘째는 장을 열어 해석하는데 간략히 두 종류가 있다. 첫째는 총의이고, 둘째는 별의이다. 장을 여는 문이다. 해석 가운데 먼저 총의를 해석하고, 뒤에는 별의를 해석한다. 앞부분에서는 먼저 네 상을 분별하고, 뒤에는 뒤의 둘을 거듭 해석한다. 별의를 해석하는 가운데, 먼저 네 상을 분별하고, 뒤에는 뒤의 둘을 거듭 분별한다. 훈석의 언사는 다시 다섯 종류로 말미암는다. 첫째는 상으로 말미암아 이름을 세우는 것이다. 둘째는 자성으로 말미암아 이름을 세우는 것이다. 셋째는 업용으로 말미암아 이름을 세우는 것이다. 넷째는 법이로 말미암아 이름을 세우는 것이다. 다섯째는 인과로 말미암아 이름을 세우는 것이다. 의문의 차별도 또한 다섯 상으로 말미암는다. ‘행의 자성에는 세 행의 차별이 있다’고 한 것에 대해, 경사가 말한다. 신·구·의 위의 생 등의 행 차별은 행온 가운데 있다. 또는 삼선근을 세 행이라고 할 수도 있다. 또는 삼불선근을 셋이라고 할 수도 있다. 혹 삼학을 세 행이라고 할 수도 있다. 지금 해석하면 곧 신·구·의의 삼업이다. 위차별 가운데, 다섯 종류 삼문과, 다섯 종류 이문이 있다. 글을 찾아보면 알 수 있다. 넷째는 난을 해석한다. 먼저 총괄하여 표방한다. 둘째는 따로 해석한다. 따로 해석하는 가운데, 먼저 난을 세우고, 뒤에는 해석한다. 그 가운데 먼저 바로 다섯 난을 해석하고, 뒤에는 사기를 분별한다. 앞부분에서 불요의에 관한 난에 대해서는, 방편으로 분명히 드러내어 이해하게 한다. 언어가 서로 어긋나는 난에 대해서는, 그 의취를 보여 수순하여 회통한다. 다음은 유추하여 넷째와 다섯째 난을 해석한다. 다음은 도리가 서로 어긋나는 셋째 난을 되돌아 회통한다. 혹 [2] 흑교로 판결한다고 한 것은, 만약 사도리와 어긋난다면, 외도의 [＊] 흑설에 밀어 넣는다. 나의 법이 아니다. 만약 불법의 뜻이라면, 혹 다시 사종도리를 시현하거나 혹 인과가 상응함을 시현한다. 이른바 이 말이 혹 과를 증대시키기 위한 것이거나, 혹 인을 증대시키기 위한 것이다. 그러므로 부처가 이와 같이 설한 것이다. 아래에서는 사기를 분별하여 회통한다. 첫째는 일향기이다. 이치에 맞게 청문하는 이를 위한 것이다. 둘째는 분별기이다. 혹 이치에 맞거나 혹 이치에 맞지 않게 와서 청문하는 자를 위한 것이다. 소승에서 설한 것과 같이, 어떤 이가 ‘나를 위해 온을 설해 달라’고 묻는다면, 그에게 ‘온에는 다섯 종류가 있는데 어느 것을 설해 달라는가?’라고 말해야 한다. 셋째는 반문기이다. 희론으로 묻는 자로 하여금 스스로[3] 자기 허물을 거두게 하기 위한 것이다. 또 소승에서 어떤 이가 ‘나를 위해 법을 설해 달라’고 묻는 것과 같다. 마땅히 되물어 ‘법에는 여러 가지가 있는데 어느 것을 설해 달라는가?’라고 해야 한다. 색·수 등의 개별을 분별해 주려는 것이 아니다. 넷째는 치기이다. 네 인연으로 말미암는다. [4] 「사혜지」를 가리킨다. 또 어떤 이가 ‘여래가 멸한 뒤에 유인가 무인가’ 등을 묻는 것을 안다. 구십육도는 모두 자기들이 섬기는 스승을 여래라고 한다. 예컨대 부처에게 ‘여래의 몸이 멸한 뒤 유인가 무인가’ 등을 묻는 경우이다. 이는 이제에 있는 도리에 의하여 모두 기별해서는 안 된다. 여래는 승의제에 의하면 유성이 아니기 때문에 유라고 기별할 수 없다. 승의제에서는 필경 사람이 없기 때문이다. 세속제에 의하면 소의와 능의의 도가 서로 어긋나기 때문이다. 세속제 가운데에는 가인이 전혀 없는 것은 아니다. 도제에 의하여 가립하기 때문이다. 도는 소의이고 사람은 능의이다. 승의제 가운데 [5] 두 방향 모두 없는 것과는 같지 않다. 그러므로 서로 어긋난다고 한다. 세속제 가운데에서는 혹을 끊어 다함이 성실하지 않다. 그래도 여래를 건립한다. 그러므로 무라고 할 수 없다. 또 멸·도의 법체에 나아가서도 또한 유·무라고 말할 수 없다. 도는 유위이므로 생각마다 생멸한다. 앞 생각의 소의는 이미 멸했으므로 유라고 할 수 없다. 뒤 생각의 능의인 도는 있으므로 무라고 할 수 없다. 그러므로 서로 어긋난다. 다음 멸과에 나아가서도 또한 유도 아니고 무도 아니다. 혹을 끊어 택멸을 얻었으므로, 무라고 말할 수 없다. 그러나 택멸은 다만 진여 위에 가설하여 건립한 것일 뿐 실체가 있는 것은 아니다. 그러므로 유라고 말할 수 없다. 다섯째는 차제를 해석한다. ‘세존께서 말씀하신 바와 같이, 이 말은 성대한 아름다움이 원만한 차제를 드러낸다’고 한 것에 대해, 처음은 출가의 아름다움이다. 다음은 성도의 아름다움이다. 뒤는 전법륜의 아름다움이다. 그러므로 성대한 아름다움이 원만한 가운데 세 차례가 있다고 한 것이다. 또 다시 ‘나는 일찍이 아버지 정반왕의 궁전에 있을 때 얼굴과 용모가 단정하였다’고 설한 것은, 앞의 출가의 성대한 아름다움을 해석한 것이다. ‘나아가 널리 설한다’고 한 것은, 뒤의 두 성대한 아름다움을 해석한 것이다. 또 다시 ‘무슨 뜻 때문에 … 나아가 차제를 이룰 수 있는가’라고 설한 것은, 앞의 출가를 이루기 때문이다. 이것이 성대한 아름다움을 이루는 것이다. 또 경 가운데 여러 법을 간략히 설한다. 예컨대 ‘삼수’라고 말한 뒤 다시 ‘낙수·고수·불고불락수’라고 말하는 것 등은 다만 이 수를 원만히 한 것이다. 그러므로 원만차제라고 이름한다. 사제를 설하고 또 고·집·멸·도라고 말하는 것 등도, 다만 원만차제이다. 일곱 단락 가운데 셋째는 사(師)를 해석한다. ‘육법과 십의’라고 한 것은, 명신 등 여섯 법과, 지의 등 열 가지 뜻을 말한다. 위에서 설한 것과 같다. 넷째 ‘언사가 선교하다’는 것은 어(語)가 공교롭고 원만하여 팔지(八支)를 성취하는 것 등을 말한다. 이른바 상응 등 일곱 소리와, 선수(先首) 등 여덟 어이다. 모두 앞에서 설한 것과 같다. 이십 종류 선교방편은, 인명문에서 설한 것과 같다. 넷째는 설중(說眾)을 해석한다. 먼저 총괄하여 팔언과 오중을 표방하고 열거한다. 뒤에는 이름을 들어 따로 해석한다. ‘다섯 종류 난을 떠난다’고 한 것은, 앞의 석난 가운데 설한 것과 같다. 삼법은 온·계·처이다. 혹은 삼학이라고도 한다. ‘정신(淨信)에 처한 대중 등 … 나아가 청정한 믿음을 내게 한다’고 한 것에 대해, 정신대중에 처하면, 그 믿음을 배로 증장시킨다. 삿된 원망의 대중에 처하면, 중간의 믿음에 들게 한다. 중간의 대중에 처하면, 청정한 믿음을 내게 한다.</w:t>
      </w:r>
    </w:p>
    <w:p>
      <w:pPr>
        <w:pStyle w:val="EditorialNote"/>
        <w:pageBreakBefore w:val="0"/>
      </w:pPr>
      <w:r>
        <w:rPr>
          <w:rFonts w:ascii="Noto Sans KR" w:hAnsi="Noto Sans KR" w:eastAsia="Noto Sans KR"/>
        </w:rPr>
        <w:t>교감·번역 메모 | [용어·판독 검토] 「頗設問答」의 정확한 음사·한자 판독이 불안정하다. 질문·답변의 난문으로 직역하였다. / [교감·난문 검토] 「安立他[2]合住恭敬」은 구두가 불안정하다. 청중을 공경히 머물도록 안립한다는 뜻으로 처리하였다. / [교감·판독 검토] 「欲[3]堅論」의 「堅」은 판독이 불안정하다. 논의·논변을 시작하기 전 삼보를 찬탄하는 관례로 이해하였다. / [교감·구두 검토] 「總則[5]別為三」의 표지를 보존하였다. 체·문·의를 다시 하나의 체로 묶는 구조이다. / [교감·판독 검토] 「詮法盡[1]不」는 ‘법을 모두 전하는가 아닌가’를 뜻하는 것으로 처리하였다. / [난문 검토] 「假實殊途合用異本」은 가법과 실법의 관계를 설명하는 구절로 매우 압축되어 있다. / [교감·판독 검토] 「攝受諸名[2]竟竟」의 중복이 불안정하다. ‘여러 명을 섭수하여 구경에 이른다’는 뜻으로 번역하였다. / [중요 판독 검토] 「名句[6]味三」의 「味」는 「文」 계열 이문 가능성이 높다. 문맥상 명·구·문 셋을 가리킨다. / [교감·구두 검토] 「隨三性心[7]心發於語業」에는 ‘心’이 중복된 듯하다. / [중요 교감 검토] 「相名分別[8]與及正智」는 오법 중 상·명·분별·정지를 가리키는 것으로 처리하였다. / [중요 판독 검토] 「有力不解[10]說」의 「解」는 「能」 등 이문 가능성이 있다. 문맥은 ‘힘이 있으면서 왜 설하지 않는가’이다. / [교감·난문 검토] 「想欲與[11]尋皆起名等[12]伺故」는 상·욕·심·사의 배치가 깨져 있다. 네 심소가 모두 명언을 일으킨다는 뜻으로 처리하였다. / [교감·판독 검토] 「生[13]相取法[14]儀」의 「儀」는 「義」 가능성이 있다. 상이 법의 모습을 취해 명자를 안립한다는 문맥으로 번역하였다. / [중요 교감 검토] 「[＊]相功最強[15]驗役於言說」는 판독이 불안정하다. 상의 작용이 언설 발생에서 가장 강하다는 뜻으로 처리하였다. / [교감·번호 검토] 원문은 「[3]三十九字」라 하나 이하 계산은 사십구자를 논한다. 이문 가능성이 크다. / [교감·음운 검토] 「濫(時[8]鮔)意」는 자모명 판독이 불안정하다. 원문 자체를 보존하였다. / [난문 검토] 명·구·문을 시설하는 목적과 증어·증어촉의 관계가 한 문장에 압축되어 있다. / [교감·난문 검토] 「[10]語路者并眾同類欲能起彼故」는 욕·어로·증어의 관계가 압축되어 있다. / [난문 검토] 「欲即是詞」에서 욕을 심법이 아니라 음성으로 해석하는 별도의 문맥이 제시된다. / [중요 판독 검토] 「常委分資糧」은 ‘常·委·分·資糧’의 결합 여부가 불분명하다. 뒤 문장–87708에서 委·常·分·資糧을 나누어 풀이한다. / [교감·판독 검토] 「第七[1]蘊塵行」의 정확한 항목명은 불안정하다. 원문 형태를 보존해 ‘온진행’으로 옮겼다. / [난문 검토] 삼학과 오지, 아홉 근본구의 계산이 매우 압축되어 있다. 계·정의 여섯 구와 혜의 세 구로 합계 아홉으로 해석하였다. / [중요 판독 검토] 「有[2]靜法」는 앞의 인용 「有諍法」과 맞지 않아 「有諍法」 계열 이문 가능성이 높다. 원문은 보존하였다. / [교감·판독 검토] 「有諸[3]害患」은 앞 인용의 「諸災患」과 달라 판본 대조가 필요하다. / [난문 검토] 「如其所言不應作者」는 상대의 말을 되받아 악행을 중지시키는 교도 사례로 처리하였다. / [난문 검토] 「根本處事中六得。方便得中十二事」의 구두가 끊겨 있다. 근본사의처 6과 득방편사 12를 분별한다는 뜻으로 옮겼다. / [중요 판독 검토] 「有一黑鹿[6]未至我所」의 인용은 출전·문구 확인이 필요하다. / [교감·인명 검토] 「跋陀摩子犯於[7]某罪」의 인명과 율장 출전은 최종 서지 검토가 필요하다. / [중요 판독 검토] 「循環研竅」는 글자 판독이 불안정하다. 뜻·명상을 거듭 연구·궁구하는 것도 논의라 한다는 취지로 처리하였다. / [난문 검토] ‘행자성의 세 행’에 대해 경사가 여러 해석을 들고, 주석자는 신·구·의 삼업을 취한다. / [교감·판독 검토] 「自[3]收己過」는 반문으로 질문자의 희론적 허물을 스스로 거두게 한다는 뜻이다. / [난문 검토] 세속제에서 ‘所依能依道相違’의 관계를 도제=소의, 가인=능의로 풀이한다. / [난문 검토] 「為何義故乃至能成次第」의 중간 인용이 생략되어 있어 완전한 경문 대조가 필요하다.</w:t>
      </w:r>
    </w:p>
    <w:p>
      <w:pPr>
        <w:pStyle w:val="SmallMeta"/>
        <w:pageBreakBefore w:val="0"/>
        <w:jc w:val="center"/>
      </w:pPr>
      <w:r>
        <w:rPr>
          <w:rFonts w:ascii="Noto Sans KR" w:hAnsi="Noto Sans KR" w:eastAsia="Noto Sans KR"/>
        </w:rPr>
        <w:t>瑜伽論記卷第二十一(之下終)  |  『유가론기』 권제21 하 끝.</w:t>
      </w:r>
    </w:p>
    <w:p>
      <w:pPr>
        <w:pStyle w:val="Heading1"/>
        <w:pageBreakBefore/>
      </w:pPr>
      <w:r>
        <w:rPr>
          <w:rFonts w:ascii="Noto Sans KR" w:hAnsi="Noto Sans KR" w:eastAsia="Noto Sans KR"/>
        </w:rPr>
        <w:t>『유가론기』 권제22 상</w:t>
      </w:r>
    </w:p>
    <w:p>
      <w:pPr>
        <w:pStyle w:val="SmallMeta"/>
        <w:pageBreakBefore w:val="0"/>
      </w:pPr>
      <w:r>
        <w:rPr>
          <w:rFonts w:ascii="Noto Sans KR" w:hAnsi="Noto Sans KR" w:eastAsia="Noto Sans KR"/>
        </w:rPr>
        <w:t>瑜伽論記卷第二十二(之上)(論本第八十二至八十五)  |  『유가론기』 권제22 상(논본 제82권부터 제85권까지).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206  ·  [0806c12]</w:t>
      </w:r>
    </w:p>
    <w:p>
      <w:pPr/>
      <w:r>
        <w:rPr>
          <w:b/>
        </w:rPr>
        <w:t>원문</w:t>
      </w:r>
    </w:p>
    <w:p>
      <w:pPr>
        <w:pStyle w:val="SourceText"/>
        <w:pageBreakBefore w:val="0"/>
      </w:pPr>
      <w:r>
        <w:rPr>
          <w:rFonts w:ascii="Noto Sans KR" w:hAnsi="Noto Sans KR" w:eastAsia="Noto Sans KR"/>
        </w:rPr>
        <w:t>[0806c12] 論本第八十二</w:t>
      </w:r>
    </w:p>
    <w:p>
      <w:pPr/>
      <w:r>
        <w:rPr>
          <w:b/>
        </w:rPr>
        <w:t>한국어 직역</w:t>
      </w:r>
    </w:p>
    <w:p>
      <w:pPr>
        <w:pStyle w:val="TranslationText"/>
        <w:pageBreakBefore w:val="0"/>
      </w:pPr>
      <w:r>
        <w:rPr>
          <w:rFonts w:ascii="Noto Sans KR" w:hAnsi="Noto Sans KR" w:eastAsia="Noto Sans KR"/>
        </w:rPr>
        <w:t>논본 제82권.</w:t>
      </w:r>
    </w:p>
    <w:p>
      <w:pPr>
        <w:pStyle w:val="Heading2"/>
        <w:pageBreakBefore w:val="0"/>
      </w:pPr>
      <w:r>
        <w:rPr>
          <w:rFonts w:ascii="Noto Sans KR" w:hAnsi="Noto Sans KR" w:eastAsia="Noto Sans KR"/>
        </w:rPr>
        <w:t>문단 207  ·  [0806c13]</w:t>
      </w:r>
    </w:p>
    <w:p>
      <w:pPr/>
      <w:r>
        <w:rPr>
          <w:b/>
        </w:rPr>
        <w:t>원문</w:t>
      </w:r>
    </w:p>
    <w:p>
      <w:pPr>
        <w:pStyle w:val="SourceText"/>
        <w:pageBreakBefore w:val="0"/>
      </w:pPr>
      <w:r>
        <w:rPr>
          <w:rFonts w:ascii="Noto Sans KR" w:hAnsi="Noto Sans KR" w:eastAsia="Noto Sans KR"/>
        </w:rPr>
        <w:t>[0806c13] 上來於七段中已釋前四。今釋第五安他令聽。是則初說教體。二辨解釋方軌。三明說法師之德既成。次明處五眾中而說諸法。既處眾說法。安其人令住恭敬無倒聽聞。初增一至十。明其聽因。或有利益非安樂等四句如菩薩地說者。利非安樂者。如於現在苦行持戒。安非利益者。今現得染樂名為安樂。體非是善。不招後世利益故[7]利非。利益俱者。樂受相應修行善等。俱非者。苦受相應行殺生等。二因者。一善建立法二有勝果也。速[8]能證解廣大甚深者。即真如也。相似甚深者。即是二空。二空是證真如門。故名相似。諸緣起法者。真如及二空。皆由因緣法顯。故論說云因緣所生法我說即是空也。能斷五法能修七法者。斷五蓋修七覺也。所有集法皆成滅法者。煩惱業等名為集法。由聽法故皆除滅之。七段之中第六釋讚佛略廣。於中初總標立章。二別解釋。先略後廣。略中有二。初約五相以明讚佛。後約六相以明之。離垢染者。離纏垢也。無濁穢者。離使隨眠也。又初離煩惱後離於業。略廣讚中有十四段。一讚六德。二讚四德。三讚五德。四讚六德。五讚七德。六讚八德。七讚八德。言三寂靜者。身語意寂靜也。八讚十號。九讚二十二德。十讚總別五德。謂羅漢是總。四智是別也。十一讚六德。於中景師云。永斷五支者。斷五上分結。成就六支者。成六常住法。念慧與捨於六識門恒常起故。基師云。斷五支者。斷五上分并五下分。成就六支者。成就六念。又成就[1]則所行等六支。如前第三十四卷記釋。今準阿含經說羅漢果摧五蓋。護六住。獲一身念。降四魔等。然則此中讚其六德。一斷五蓋。二成六恒住。三獲四念住。四降伏四魔。五純善積集。六最上丈夫。十二讚七[2]法十三讚九德。十四讚八德。上來讚德。或有廣前略讚德。或有別嘆略中所不說德。尋文可解。七段之中第七解學勝利。於中文二。初依體釋明為大眾五分說法。第二舉學勝利經文次第解釋。前云諸說法師至若文若義者。先當推尋文中六。義中十。令善通達。[＊]則是達前法體。次復乃至宣說正法者。牒釋中法起義難次五種解釋道理。故名為他轉五種釋。此牒前體及釋總為一也。又應如是安立自身至十種圓滿者。此是第二辨其師德。謂前卷云。師者謂成就十法等乃至廣說。如是自安立已[3]立為眾說法者。次明第三說眾。又安處他令住恭敬無倒聽聞者。是第四[4]必於聽眾。又應先讚大師功德者。此是第五略廣讚德。如是五分說正法者如五分音樂生自他喜又能引發自他利益者。此是第六明學勝利。前卷之初第三釋偈以為六分。依此處文故作此判。言若能如是善修學已當知具足五種勝利者。[＊]則前五分說一一分中皆具五利。亦可五分別得一利。一由通達體釋故。於佛言義解了不難。二由師德能善圓滿說諸法相。三由處眾說法故。能善起發自他廣大歡喜。四能安眾聽故。能引善出離。乃至天上人中稱譽遍滿。五由略廣讚佛。能生無量功德。自下第二舉學勝利廣解釋之。經中有四句。一汝等比丘應當安住修學勝利。此是戒學。二慧為上首。三解脫堅固。四念為增上。如此四句。文中具歷[5]解釋二門次第解釋。初依體門。次依釋門。前中先總後別。復次如經中說住學勝利當知此經文義為體。此文總也。下別分別。先文後義。言文者。謂此經言汝等苾芻應當安住修學勝利者。此明戒學等。言此中有十二字者汝等字數有十二字。四名一句者。汝等比丘者是一名。應當安住是第二名。修學是第三名即三學也。勝利是第四名。四名雖別。同明一戒學名為一句。如是則攝名句字身者。明彼經文說此戒學十二字四名一句之時。則攝文六之內前三名句字身。言此中言說是學處相則攝行相者。此中言說相應名句字。是所學處是當心相。即攝行相。言如來言說本為比丘請問則攝機請者。彼經既云汝等比丘等。言[＊]則是本為比丘說此戒學。則是機請。如來所說言音則攝於語。是故此經一句具攝六文可知。如是慧為上首等諸句中皆隨相應知者。如彼經說慧為上首則攝四字。一名一句。亦有行相機請及語。若言解脫堅固念為增上亦攝六文。隨相應知。自下將經四句歷義門辨。義有十門。此中文有八段。初約地辨。謂地義中但說聲聞地者。前辨十七地今言地義中但說聲聞地者。以彼經言告諸比丘。明此句故知唯是聲聞地。或具五地者。若約五地辨此四句。此具五地。經言學勝利者是資糧地者。牒戒學是資糧地。慧為上首是加行地者。慧作十六行在煖等位中。解脫堅固念為增上是見地修地究竟地者。見修二道斷惑皆得解脫。念者見道有念覺支。修道有正念。究竟地十無學支亦有念亦有解脫不失。是名地義者結之。第二約相以辨。於相義中學勝利者是戒自相等者。彼明相義有三種五。初自等五。次異門等五。[6]度所詮等五。今此文中但就初門自相共相分別四句故。言學勝利者。是戒自相。戒是色法無有相應共有。故但自相。慧為上首者具二種相謂於慧自相者。慧體是自相也。所依助伴所緣名為共相者。所依是根。助伴是同時餘心數法。所緣是境。相從并名為慧故是共相。解脫堅固者至是解脫自相者。解脫是擇滅。擇滅是其惑滅唯是自相。念為增上[7]念是自相者。念是相應心數。亦唯攝於自相。次約第三作意等。言學勝利者非諸作意唯顯作意建立處所者。此明戒學非七作意。唯是作意所依處所。以依戒故而修作意。慧為上首者應知了相勝解作意者。了相勝解二作意唯方便道。慧為上首前約地中位在加行地。即是遠分。是故唯[＊]則了相勝解二作意也。解脫堅固者顯示乃至果作意者。對法等說遠離是斷上品無礙。攝樂斷中品無礙。方便究竟是斷下品無礙。方便究竟果作意是解脫道。今明解脫堅固是擇滅無為。由無礙解脫道得。故言顯示也。了相勝解是方便道觀察作意是勝進道。於彼解脫堅固無有功能不言顯示。念為增上者當知此顯觀察作意者。念體但憶已斷未斷惑事。與觀察作意所緣事同。故同相顯。由此道理於智等中應隨建立者。學勝利結四句所詮。於十智等中應隨建立。等者。等取六識九遍知三解脫門也。於十智中。慧為上首當[1]來其等智。以位在加行地故也。或與解[2]脫念為增上并非十智。對六識。戒學及解脫非六識攝。慧念二種意識相應。[3]以對九遍知。解脫堅固[4]遍知是九遍知。戒慧念非九遍知。對三解脫義準可知。第四[5]句依處辨。依處有三。一事依處。二時依處。三補特迦羅依處。事依處中復有三種。一根本事依處。二得方便事依處。三悲愍他事依處。根本事中有六。得方便事中有十二。悲愍他事中有五。如前卷說。今言依處義中依涅槃學處所攝者。學勝利等四句[6]結於根本六事中但是第六涅槃也。言清淨行者。學勝利等四句於得方便十二行中但是清淨行。</w:t>
      </w:r>
    </w:p>
    <w:p>
      <w:pPr>
        <w:pStyle w:val="SourceText"/>
        <w:pageBreakBefore w:val="0"/>
      </w:pPr>
      <w:r>
        <w:rPr>
          <w:rFonts w:ascii="Noto Sans KR" w:hAnsi="Noto Sans KR" w:eastAsia="Noto Sans KR"/>
        </w:rPr>
        <w:t>於悲愍他事依處五句中隨其所應但是後三。所謂教導讚勵慶喜。故云隨其所應起教導所謂教導乃至慶喜。問曰。學勝利等四句於根本事中何故不說勝進。得方便十二行中何故不說離行善行[7]勝進分行自義行。悲愍他事五中何故不說離欲等耶。今釋通之。故云當知此中亦通有善等行。隨其最勝但說清淨行。上來但歷事依處中三辨學勝利等四句文竟。自下總對第三補特迦羅依處辨學勝利等四句經文。前明補特迦羅依處有二十七。學勝利但當出家補特迦羅。故云出家補特迦羅是補特迦羅依處。又依軟根等一切補特迦羅[8]當知慶喜者。於二十七種人中有出家眾[9]義者四句皆備。出家於中有根利鈍。亦有行中七。亦有由願故有三。唯取聲聞非所餘聖人。唯取可救。亦有由行中九。如後文中說但除在家及不可救有障礙人非無縛人唯人非天皆為四句所攝。故言又依軟根等一切補特迦羅應當[10]知慶喜。以歷時依處。言又於過去現在時應當慶喜。已證得故正證得故者。諸比丘等於過現二世已證正證三學及果應當慶喜。言於現在時起於示現於未來時[11]起教導及讚勵者。於現在[12]丘起於示現。於未來比丘起於教導。第五約勝利辨。言勝利義中謂修三學速得圓滿是勝利義者。此於十義第六今在第五。總解釋之。諸謂比丘於三學速得圓滿是勝利。彼云勝利者。以要言之於應稱讚義而起稱讚。或法或人。第六約過患辨。言過患義中謂出家者不應行於異行不應儲餘財物。此合第五今在第六。彼云過患義者。以要言之於應毀厭義而起毀厭或法或人。第七約所治及能治以辨。有其兩番。第二番云。又一切雜染行[13]皆所治三學等行皆是能治者。彼云所治者。以要言之一切雜染行。能治義者。以要言之一切清淨行。第八約略及廣義以辨。可知。上來依體[14]文義二門分別學[15]利等四句經竟。自下第二依[16]教釋中五門分別四句經文。所謂[17]法義難次。[＊]則為五[18]依。初約法[19]故[20]故名為學。由忍戒淨故舉忍辱等。言又為寂靜至故名為學者。寂靜破戒得戒清涼。除滅業垢。故名為學。言又應知前說相故至及因果故者。重解訓詞。依訓詞門曲有此五以釋得名。戒由相得名乃至從因果故得名。義門差別中已下。是第四解義門差別也。曲有五門。一自性。二界。三時。四位。五人。言自性差別者至或過[21]三百五十學處者。此明七聚尸羅為戒自性。於中從四重乃至七滅諍是二百五十。餘有眾學戒。總為一。謂眾學戒。或分為二。惡作惡說。或開為一百乃至於[22]于。今據威儀眾多并是。故云或過[23]一百五十。界差別者至非界所繫者。範師云。無色名靜慮。名有通有局。[24]伽論約通。故兼無色。如靜慮波羅蜜亦通無色。若依顯揚十三云。靜慮尸羅等至尸羅。則無色不名靜慮。對法論主說無色界中無異熟色。故略不說。建立色界律儀者。無麁異熟色故。剋實曰空方便。亦遠分對治。治欲界破戒身語故。於定俱思上亦得假立身語遠離性。時差別者。可知。位差別者。依前卷位差別有二十五。今此文中但論五種三門。略不約論五種二門。言已入正法未成[1]就者是下位者。已入佛法未成解脫分名下位。亦可解脫分名下位。次約二十七種補特迦羅分別。初在家出家二人唯說出家有四。一引了義經。二分別事究竟。三者行。四者果。行復有二。一邪行。二正行果。亦有二。一邪行果。二正行果。今此經中。但說正行及正行果。言如是戒等三學當知是名學之邊際者。三學若滿。眾行悉圓。果行雖多。不過三學。故云邊際也。又云如是經者此顯正方便四種瑜伽所攝者。即是信欲精進慧名瑜伽。此即行體也。如是住三學者此顯正行果者。三學是前四瑜伽果。此中信欲為先至方便者。是修三慧方便次約別義以辨。別義有四。一分別差別名。二分別自體相。三訓釋言詞。四義門差別。訓釋言詞有五。一由相。二由自性。三由業。四由法。五由因果。義門差別亦有五種。一自性差別。二界差別。三時差別。四位差別。五人差別。今約別義四門分別學勝利等經文四句。於中有七。初舉四門分別修學。次約四門分別勝利。第三分別苾芻。四明安住。此四句總是戒學。五明慧為上首。六明解脫堅固。七解念為增上。初云於別義中乃至名之差別者。此是第一分別差別名也。初戒學者名為修學亦名為習亦得名修。言清淨身語正命現行是學自性者。此是第二分別戒體相以正語等為體。言由此正行尸羅忍辱等修顯發故名為學者。此是第三解訓詞也。云何名學正行尸羅。辨言復次。[2]於解釋中法者謂於十二分教當知此是契經所攝者。明學勝利四句經文於十二部中是契經所攝。又是記莂由了義故者。如彼經說汝等比丘乃至念為增上等者。則記莂戒等得解脫果。當其記莂。第二約等起以辨。有四復次。初云謂應當說依止處所為欲自顯遍行智力故發起此經者。前明等起有三。一依事二依時三依人而說經法。故名等起。今明如來有遍行智力。須知依事依人。故說此教。第二云又為顯示精勤修習清淨行者。為顯清淨行人說此四句。言及為顯示重財利者至速得圓滿三學勝利者。為化耽著財利諸比丘等令修三學。故說此四句。第三云又為顯示四種比丘體故。此句是總。此中經云學勝利者為令遠離種姓形相苾芻體故者。比丘不應持於種姓身形端正。要須持戒學學勝利者。方名比丘。及令遠離至苾芻體故者。有諸比丘外相詐現威儀者。內恒違犯。今遠離彼故。說持戒學勝利體。慧為上首者為令遠離計著虛妄聲譽稱讚苾芻體故。明求真智勿著聲譽。解脫堅固念為增上者勸令修習真實正行苾芻體故者。既離虛妄便修真實也。所以者何已下。釋成上說也。第四復次。文可知也。第三約義以辨。先就總義分別。後約別義。前中若依上卷總義通利鈍二人。約行有七。謂多貪多瞋多癡著我思覺等分薄塵。或亦通備。約願有三。謂三乘唯是聲聞。以彼經說告諸比丘。比丘近佛。唯聲聞眾故非獨覺。獨覺出無佛世故云獨覺別覺悟故。亦非菩薩以各各別調己眷屬故。不說共住修戒勝利。於有般涅槃無般涅槃中但說般涅槃人。已入佛法正法者非未入。除有障礙無三乘性人。取無有障礙者。亦具縛者不具縛非無縛者。以經中勸云應當安住修學勝利故知非無縛人。唯人非天。無出家法。故非比丘。故除天也[3]也。言如於學勝利乃至五種差別者。如此義門差別中五修分別修學戒體。如是於慧為上首乃至念為增上等。亦應以自性[4]界以時以位人分別亦爾。上來以四門分別修學竟。自下第二約四門分別勝利。言此中勝利者是功德增進圓滿[5]名差別者。[＊]則是勝利名差別門。亦名勝利亦名功德亦名增進亦名圓滿。名之差別。如說當觀十種勝利是其自性者。此解體性。十種勝利如下當釋。</w:t>
      </w:r>
    </w:p>
    <w:p>
      <w:pPr>
        <w:pStyle w:val="SourceText"/>
        <w:pageBreakBefore w:val="0"/>
      </w:pPr>
      <w:r>
        <w:rPr>
          <w:rFonts w:ascii="Noto Sans KR" w:hAnsi="Noto Sans KR" w:eastAsia="Noto Sans KR"/>
        </w:rPr>
        <w:t>言此法能有饒益應可稱讚故名勝利者。此解訓詞。又復此至名勝利者。明其戒學熏識成種。隨所生處[6]應隨逐。故名勝利。又復此法稱讚所隨故名勝利者。但能持戒心有稱讚。此三復次總解總讚也。門差別者至乃至廣說者。即是十句義門差別。可知也。第三約四門分別苾芻中。言具足別解脫律儀眾同分是其自性者。於別解脫上假立眾同分。[7]眾同分是比丘自性。以薩婆多和合為僧自性。言於其形色至名為苾芻者。此訓詞也。剃除鬚髮著袈裟等故言其形色等。言門差別者。謂剎帝利等差別故者。明苾芻中有四姓出家不同也。第四約四門明其安住。言此中住者至名之差別者。此釋住名差別。住者亦俯就於時亦名精勤亦名修習。此住自性離所說學無有別性者。解自性也。第五約四門解慧為上首。言門差別者隨其所應如前安立者。如前第一解修學中門差別義有五。一自性差別。二界差別。三時差別。四位差別。五人差別。今解慧為上首中。亦應同彼。故言如前安立。第六約四門明解脫堅固。言牟尼者。舊翻名滿足。今三藏云此云寂靜也。第七約四門解念為增上。言又復如前隨其所應當知差別者。如前所明自性界時位人等五門差別。上來多門總是釋五門中第三約義辨竟。自下第四約其釋難以辨。依前難門有五。一者為未了義得顯了故。二者語相違故。三者與四道相違。四者不定顯示。五者究竟非現見故。於此五難之中但釋二難。一為未了義得顯了難。二語相違難。於中初有一段釋未了難。次有二段釋語相違難。第三有二問答重釋未了義難。第四散釋經文。[1]云初云。問住學勝利者義何謂耶答此增語至見勝功德住者。增語是名。名能增上語言故名增語。直道應云此名顯示戒學見勝功德住。乃至念為增上者至不生喜足者。由念籌量所得滿不滿等。故於少下劣不生喜足。次有二段釋語相違難。初門於餘經中至非增上心者。餘經中說戒定慧三前後次第。此中戒後[＊]則說於慧不明心學耶。答乃至[＊]則是顯示增上心學者。答意文雖不說。已在所說中故。如此中顯示住學勝利之言。即顯聞等攝受無悔等得三摩地。是故已在說中也。下引說證成。如世尊說至所謂慧根者。[2]明慧根力勝也。由諸比丘乃至俱時而說者。引經證定由慧所引。故但說慧。[＊]則影說所引之定。然定慧同時。次問答可解。第三有二問答重釋未了義難。初問答可解。第二問答中。言又於解脫乃至最為堅固者。於無常法中慧為上極。解脫常故最為堅固。故別名堅固。第四散釋經文於中有二。初約常守尸羅等釋經四句。後引佛說戒等[3]有名以釋經文。前中初釋住學勝利。二釋後三句義。前中初總標舉觀十勝利常守戒等。名住學勝利。次[4]列釋其義。於中有二。初釋十句義。後釋常守戒等五句。前中有二。初釋句義次明攝十為三開三為十。一者令僧無染污。二者令僧得安樂住者。此二各攝前九。三者令佛聖教長時隨轉者。獨攝第十。言此中由七種隨護顯示無染污住及安樂住者。七攝二中前二。則是攝前九也。於中初一攝總句。次一攝第二第三。次一攝第四第五。次四各攝一。最後一句顯示聖教長時隨轉。是前七外。按四分律云。自今已去與諸比丘結戒集十句義。一攝取於僧。二令僧歡喜。三令僧安樂。四令未信者令[5]住。五已信者令增長。六難調者令調順。七慚愧者得安樂。八斷現在有漏。九斷未來有漏。十正法得久住。首律師疏釋云。此明結戒之益。就中初三利戒法體。出生眾法功德。第二次有六利。明別行功德生善滅惡利。第三次有一利。正明興建正法行。攝取於僧者。此經廣教縷纏任持。行者離於身口七支等過。如縷貫華便不分散。故曰攝取。身口既離行令柔和。名之為僧。既制此戒。令諸比丘半月一說。相與同遵絕於違諍。故曰令僧歡喜。依教奉修。來世必剋極大果報。以自通神。故曰令僧安樂。自下六利是別行利法。就中有二。初有二利明生善。次有四利明調伏滅惡行也。下釋常守尸羅等五句。如文可解。上釋住學勝利。下釋後三句義。言如是行者常守尸羅堅守尸羅者。牒上持戒也。下正釋三句之義。文相可解。上來約常守尸羅等釋經四句竟。自下第二引說戒等有多種以釋經文。事善戒者。[6]近事。比丘戒者。出家五眾戒。近住戒者。一日一夜戒。靜慮戒等[7]至戒者。定共戒。聖所愛戒者。道共戒也。言依苾芻戒由最勝故者。比丘戒能生禪無漏戒。故名最勝。世間解脫者是假名。以世俗道不能斷結不得無為故。自下第五約次第以辨。於次第中先應住比丘尸羅。次應聽受如來正法。是聞慧。應如理作意思惟。是思慧。如是行者乃至漸圓滿故者。前卷說次第有三。一者圓滿次第。二者解釋次第。三者能成次第。此即第一圓滿次第也。能成次第可知。解釋次第者。謂善教誡聲聞弟子一切應作不應作事故名。大師者。汎舉大師等經文解釋。上來正解有二段中初廣明七義竟。自下第二略依六相解釋佛經。一遍知事謂蘊界處等。二捨離惡行及諸煩惱惑也。三受學善行。四由如病等行智遍通達故者。即如病癰等十一正見行行也。五由彼果者。解脫之果。六由自及他領受彼果者。謂我生已盡等。此列六相也。由此六相及由如前所建立相應善釋經者。雙牒前後二門釋佛經也。下逐難重解。彼果者謂厭患離欲者。伏離也。解脫及遍解脫者。無漏道斷得解脫也。亦可厭患離欲解脫者伏離也及遍解脫者永斷離也。</w:t>
      </w:r>
    </w:p>
    <w:p>
      <w:pPr/>
      <w:r>
        <w:rPr>
          <w:b/>
        </w:rPr>
        <w:t>한국어 직역</w:t>
      </w:r>
    </w:p>
    <w:p>
      <w:pPr>
        <w:pStyle w:val="TranslationText"/>
        <w:pageBreakBefore w:val="0"/>
      </w:pPr>
      <w:r>
        <w:rPr>
          <w:rFonts w:ascii="Noto Sans KR" w:hAnsi="Noto Sans KR" w:eastAsia="Noto Sans KR"/>
        </w:rPr>
        <w:t>이상 일곱 단락 가운데 앞의 넷을 이미 해석하였다. 이제 다섯째, 다른 이를 안립하여 듣게 하는 것을 해석한다. 이는 곧 첫째로 교체를 설하고, 둘째로 해석의 방궤를 분별하며, 셋째로 설법사의 덕이 이미 이루어졌음을 밝힌 다음, 이어 오중 가운데 처하여 여러 법을 설하는 것을 밝힌 것이다. 이미 대중 가운데 처하여 법을 설하였으면, 그 사람을 안립하여 공경에 머물고 전도 없이 듣게 한다. 처음 하나에서 열까지를 늘려 가며, 듣는 인을 밝힌다. 혹 이익은 있으나 안락하지 않은 것 등 네 구는 「보살지」에서 설한 것과 같다. 이익은 있으나 안락하지 않은 것은, 현재 고행하며 계를 지키는 것과 같다. 안락하지만 이익이 없는 것은, 현재 염오한 즐거움을 얻는 것을 안락이라고 이름하기 때문이다. 그 체는 선하지 않다. 후세의 이익을 부르지 못하므로 이익이 아니다. 이익과 안락이 모두 있는 것은, 낙수와 상응하여 선 등을 수행하는 것이다. 둘 다 없는 것은, 고수와 상응하여 살생 등을 행하는 것이다. 두 인은, 첫째 법을 잘 건립하는 것이고 둘째 수승한 과가 있는 것이다. ‘광대하고 매우 깊은 것을 빨리 증해할 수 있다’고 한 것은, 곧 진여이다. ‘비슷하게 매우 깊은 것’은, 곧 이공이다. 이공은 진여를 증득하는 문이다. 그러므로 상사심심이라고 이름한다. ‘여러 연기법’이라고 한 것은, 진여와 이공을 말한다. 모두 인연법으로 말미암아 드러난다. 그러므로 논에서 ‘인연으로 생긴 법을 나는 곧 공이라고 설한다’고 한 것이다. ‘다섯 법을 끊고 일곱 법을 닦는다’고 한 것은, 오개를 끊고 칠각지를 닦는 것이다. ‘모든 집법은 모두 멸법을 이룬다’고 한 것은, 번뇌와 업 등을 집법이라고 이름하고, 법을 들음으로 말미암아 모두 제거하여 멸하는 것이다. 일곱 단락 가운데 여섯째는 찬불의 약설과 광설을 해석한다. 그 가운데 먼저 총괄하여 장을 세우고, 둘째로 따로 해석한다. 먼저 약설하고 뒤에 광설한다. 약설 가운데 둘이 있다. 처음은 다섯 상에 의하여 부처를 찬탄하고, 뒤에는 여섯 상에 의하여 밝힌다. ‘구염을 떠났다’는 것은, 전(纏)의 때를 떠난 것이다. ‘탁예가 없다’는 것은, 사(使)와 수면을 떠난 것이다. 또 처음은 번뇌를 떠난 것이고 뒤는 업을 떠난 것이다. 약설과 광설의 찬탄 가운데 열네 단락이 있다. 첫째는 육덕을 찬탄한다. 둘째는 사덕을 찬탄한다. 셋째는 오덕을 찬탄한다. 넷째는 육덕을 찬탄한다. 다섯째는 칠덕을 찬탄한다. 여섯째는 팔덕을 찬탄한다. 일곱째도 팔덕을 찬탄한다. ‘삼적정’이라고 한 것은, 신·어·의의 적정이다. 여덟째는 십호를 찬탄한다. 아홉째는 이십이덕을 찬탄한다. 열째는 총별의 오덕을 찬탄한다. 아라한은 총이고, 사지는 별이다. 열한째는 육덕을 찬탄한다. 그 가운데 경사가 말한다. ‘오지를 영원히 끊는다’는 것은, 오상분결을 끊는 것이다. ‘육지를 성취한다’는 것은, 육항주법을 성취하는 것이다. 념·혜·사가 육식문에서 항상 일어나기 때문이다. 기사가 말한다. ‘오지를 끊는다’는 것은, 오상분결과 오하분결을 끊는 것이다. ‘육지를 성취한다’는 것은, 육념을 성취하는 것이다. 또 ‘성취한다’는 것은 곧 소행 등 여섯 지분을 성취하는 것이다. 앞의 제34권 기록에서 해석한 것과 같다. 이제 『아함경』에 준하면 아라한과는 오개를 꺾고, 육주를 수호하며, 일신념을 얻고, 사마 등을 항복시킨다. 그러므로 이 가운데서는 그 여섯 덕을 찬탄한 것이다. 첫째는 오개를 끊는 것이다. 둘째는 육항주를 성취하는 것이다. 셋째는 사념주를 얻는 것이다. 넷째는 사마를 항복시키는 것이다. 다섯째는 순선이 적집된 것이다. 여섯째는 최상의 장부이다. 열둘째는 칠법을 찬탄하고, 열셋째는 구덕을 찬탄한다. 열넷째는 팔덕을 찬탄한다. 이상은 덕을 찬탄한 것이다. 혹 앞의 약찬을 넓힌 것도 있고, 혹 약설 가운데 설하지 않은 덕을 따로 찬탄한 것도 있다. 글을 찾아보면 알 수 있다. 일곱 단락 가운데 일곱째는 학승리를 해석한다. 그 가운데 글은 둘이다. 처음은 체에 의하여 해석하여 대중을 위해 오분으로 설법함을 밝힌다. 둘째는 학승리의 경문을 들어 차례대로 해석한다. 앞에서 ‘여러 설법사는 … 문이든 의든’이라고 한 것에 대해, 먼저 문의 여섯 항목과, 의의 열 항목을 추구해 찾아, 잘 통달하게 한다. 이는 곧 앞의 법체를 통달하는 것이다. 다음 ‘다시 … 나아가 정법을 선설한다’고 한 것은, 석 가운데 법·등기·의·난·차제의 다섯 종류 해석도리를 들어 해석한 것이다. 그러므로 ‘다른 이를 위해 다섯 종류 석을 굴린다’고 이름한다. 이는 앞의 체와 석을 합하여 하나로 한 것이다. 또 ‘마땅히 이와 같이 자기 몸을 안립하여 … 나아가 열 종류 원만’이라고 한 것은, 둘째로 그 스승의 덕을 분별한 것이다. 앞 권에서 말한 것과 같다. 스승이란 열 법 등을 성취하는 것을 말한다. 나아가 널리 설한 것과 같다. ‘이와 같이 스스로 안립하고 나서 대중을 위해 설법한다’고 한 것은, 다음 셋째 설중을 밝힌 것이다. 또 ‘다른 이를 안처하여 공경에 머물고 전도 없이 듣게 한다’고 한 것은, 넷째로 반드시 청중을 대상으로 하는 것이다. 또 ‘먼저 대사의 공덕을 찬탄해야 한다’고 한 것은, 다섯째 약·광의 덕찬이다. 이와 같이 오분으로 정법을 설하는 것은 마치 오분의 음악이 자기와 다른 이의 기쁨을 내고 또 자기와 다른 이의 이익을 인발하는 것과 같다. 이것이 여섯째 학승리를 밝힌 것이다. 앞 권 처음에서 셋째 게송을 해석하여 육분으로 삼은 것은, 바로 이곳의 글에 의하여 그렇게 판정한 것이다. ‘만약 능히 이와 같이 잘 닦고 배운 뒤에는 마땅히 다섯 종류 승리를 구족함을 알아야 한다’고 한 것에 대해, 앞의 오분 각각 가운데 모두 오리를 갖춘다고 할 수도 있고, 또 오분이 각각 하나의 이익을 얻는다고 할 수도 있다. 첫째, 체와 석을 통달하기 때문에, 부처님의 언어와 뜻을 이해하는 것이 어렵지 않다. 둘째, 스승의 덕으로 말미암아 여러 법의 상을 잘 원만히 설할 수 있다. 셋째, 대중 가운데 처해 설법하기 때문에, 자기와 다른 이에게 광대한 환희를 잘 일으킬 수 있다. 넷째, 대중을 안립하여 듣게 할 수 있기 때문에, 좋은 출리를 인발할 수 있고, 나아가 하늘과 인간 가운데 칭예가 두루 가득하다. 다섯째, 약설과 광설로 부처를 찬탄하기 때문에, 무량한 공덕을 낳을 수 있다. 이 아래 둘째는 학승리의 경문을 들어 널리 해석한다. 경 가운데 네 구가 있다. 첫째, ‘너희 비구들은 마땅히 안주하여 학승리를 닦아야 한다.’ 이는 계학이다. 둘째, ‘혜를 우두머리로 삼는다.’ 셋째, ‘해탈이 견고하다.’ 넷째, ‘념을 증상으로 삼는다.’ 이와 같은 네 구이다. 글 가운데 체와 석의 두 문에 두루 걸쳐 차례대로 해석한다. 처음은 체문에 의하고, 다음은 석문에 의한다. 앞부분 가운데 먼저 총괄하고 뒤에 따로 분별한다. ‘다시 경 가운데 “학승리에 머물라”고 설한 것과 같으니, 이 경의 문과 의를 체로 삼는 줄 알아야 한다’고 한 것은, 이 문장은 총괄한 것이다. 아래에서는 따로 분별한다. 먼저 문이고 뒤에 의이다. 문이란, 이 경에서 ‘너희 비구들은 마땅히 안주하여 학승리를 닦아야 한다’고 말한 것이다. 이는 계학 등을 밝힌 것이다. ‘이 가운데 열두 글자가 있다’고 한 것은 ‘너희’ 등의 글자 수가 열두임을 말한다. ‘네 이름과 한 구’라고 한 것은, ‘너희 비구들’이 첫째 이름이고, ‘마땅히 안주하여’가 둘째 이름이며, ‘수학’이 셋째 이름인데 곧 삼학이다. ‘승리’가 넷째 이름이다. 네 이름은 비록 다르지만, 함께 하나의 계학을 밝히므로 한 구라고 이름한다. ‘이와 같이 하면 곧 명신·구신·자신을 포섭한다’고 한 것은, 저 경문에서 이 계학을 설할 때 열두 글자·네 이름·한 구를 설하므로, 문의 여섯 종류 가운데 앞의 셋인 명신·구신·자신을 포섭한다는 뜻이다. ‘이 가운데 언설이 학처의 상이므로 행상을 포섭한다’고 한 것은, 이 가운데 언설에 상응하는 명·구·자가, 배워야 할 처소이면서 마음의 상이 되므로, 곧 행상을 포섭한다는 뜻이다. ‘여래의 언설은 본래 비구의 청문을 위한 것이므로 기청을 포섭한다’고 한 것은, 저 경에서 이미 ‘너희 비구들’이라고 말했으므로, 곧 본래 비구를 위해 이 계학을 설한 것이다. 그러므로 기청을 포섭한다. 여래가 설한 언음은 어(語)를 포섭한다. 그러므로 이 경의 한 구에는 문의 여섯 종류가 모두 포섭됨을 알 수 있다. ‘이와 같이 “혜를 우두머리로 한다” 등의 여러 구에서도 모두 마땅히 그에 맞추어 알아야 한다’고 한 것에 대해, 저 경에서 ‘혜를 우두머리로 한다’고 설한 것은 네 글자를 포섭하고, 한 이름과 한 구가 된다. 또한 행상·기청·어가 있다. ‘해탈이 견고하다’와 ‘념을 증상으로 삼는다’고 한 경우도 역시 문의 여섯 종류를 포섭한다. 그에 맞추어 알아야 한다. 이 아래에서는 경의 네 구를 의문의 각 항목에 걸쳐 분별한다. 의에는 열 문이 있다. 이 가운데 글은 여덟 단락이 있다. 처음은 지에 의하여 분별한다. ‘지의 가운데 다만 성문지만을 설한다’고 한 것에 대해, 앞에서는 십칠지를 분별했지만 이제 지의 가운데 다만 성문지를 설한다고 한 것은, 그 경에서 ‘여러 비구에게 고한다’고 하였기 때문이다. 이 구절로 보아 오직 성문지임을 알 수 있다. 혹은 오지를 모두 갖춘다고 할 수도 있다. 만약 오지에 의하여 이 네 구를 분별한다면, 여기에는 오지가 모두 갖추어진다. 경에서 ‘학승리’라고 한 것은 자량지이다. 계학을 들어 자량지에 배대한 것이다. ‘혜를 우두머리로 한다’는 것은 가행지이다. 혜가 십육행을 지어 난위 등의 지위에 있기 때문이다. ‘해탈이 견고하다’와 ‘념을 증상으로 삼는다’는 것은 견지·수지·구경지이다. 견도와 수도의 두 도에서 혹을 끊고 모두 해탈을 얻는다. 념은 견도에는 념각지가 있고, 수도에는 정념이 있으며, 구경지의 십무학지에도 또한 념이 있고 또한 해탈도 잃지 않는다. 이를 지의라고 이름한다는 것은 결론지은 것이다. 둘째는 상에 의하여 분별한다. 상의 가운데 ‘학승리’는 계의 자상 등이라고 한 것에 대해, 저 상의에는 세 종류의 오상이 있다. 처음은 자상 등 다섯이고, 다음은 이문 등 다섯이며, 셋째는 소전 등 다섯이다. 지금 이 글에서는 다만 첫 문인 자상·공상에 나아가 네 구를 분별한다. 그러므로 ‘학승리’라고 한 것이다. 이는 계의 자상이다. 계는 색법이므로 상응하거나 함께하는 것이 없다. 그러므로 다만 자상이다. ‘혜를 우두머리로 한다’는 것은 두 종류 상을 갖추니, 이른바 혜의 자상이다. 혜의 체가 곧 자상이다. 소의·조반·소연을 공상이라고 이름한다. 소의는 근이다. 조반은 동시에 함께하는 나머지 심소법이다. 소연은 경계이다. 서로 따라 모두 혜라고 이름하기 때문에 공상이다. ‘해탈이 견고하다’는 것은 … 나아가 해탈의 자상이라고 한 것에 대해, 해탈은 택멸이다. 택멸은 그 혹이 멸한 것이므로 오직 자상이다. ‘념을 증상으로 삼는다’에서 념은 자상이라고 한 것에 대해, 념은 상응하는 심소이다. 또한 오직 자상만을 포섭한다. 다음은 셋째 작의 등에 의하여 분별한다. ‘학승리는 여러 작의가 아니라 오직 작의가 건립되는 처소를 드러낸다’고 한 것은, 이 계학이 칠작의가 아님을 밝힌 것이다. 다만 작의의 소의처일 뿐이다. 계를 의지하여 작의를 닦기 때문이다. ‘혜를 우두머리로 한다’는 것은 요상작의와 승해작의임을 알아야 한다. 요상·승해 두 작의는 오직 방편도이다. 혜를 우두머리로 한다는 것은 앞의 지문에서 지위가 가행지에 있다고 하였다. 곧 원분대치이다. 그러므로 오직 요상·승해 두 작의이다. ‘해탈이 견고하다’는 것은 … 나아가 과작의를 드러낸다고 한 것에 대해, 『대법론』 등에서는 원리작의가 상품의 무간도를 끊고, 섭락작의가 중품의 무간도를 끊으며, 방편구경작의가 하품의 무간도를 끊고, 방편구경과작의는 해탈도라고 설한다. 지금 해탈이 견고한 것은 택멸무위이다. 무간도와 해탈도로 말미암아 얻는다. 그러므로 ‘드러낸다’고 한 것이다. 요상·승해는 방편도이고 관찰작의는 승진도이다. 저 해탈의 견고함에 대해서는 기능이 없기 때문에 ‘드러낸다’고 말하지 않는다. ‘념을 증상으로 삼는다’는 것은 관찰작의를 드러낸다고 알아야 한다. 념의 체는 다만 이미 끊은 혹과 아직 끊지 않은 혹의 일을 기억한다. 관찰작의와 소연하는 일이 같다. 그러므로 같은 상으로 드러낸다. ‘이 도리로 말미암아 지(智) 등 가운데 그에 따라 건립해야 한다’고 한 것은, 학승리 등 네 구의 소전을 맺은 것이다. 십지 등 가운데 그에 따라 건립해야 한다. ‘등’이라고 한 것은, 육식·구변지·삼해탈문 등을 취한 것이다. 십지 가운데서는, ‘혜를 우두머리로 한다’가 세속지에 해당한다. 지위가 가행지에 있기 때문이다. 혹 해탈과 념을 증상으로 하는 것은 모두 십지가 아닐 수도 있다. 육식과 대조하면, 계학과 해탈은 육식에 포섭되지 않는다. 혜와 념 두 가지는 의식과 상응한다. 구변지와 대조하면, 해탈의 견고함은 구변지이다. 계·혜·념은 구변지가 아니다. 삼해탈문과 대조하는 뜻도 이에 준하여 알 수 있다. 넷째는 의처에 의하여 네 구를 분별한다. 의처에는 셋이 있다. 첫째 사의처, 둘째 시의처, 셋째 보특가라의처이다. 사의처 가운데 다시 세 종류가 있다. 첫째 근본사의처, 둘째 득방편사의처, 셋째 비민타사의처이다. 근본사 가운데 여섯이 있고, 득방편사 가운데 열둘이 있으며, 비민타사 가운데 다섯이 있다. 앞 권에서 설한 것과 같다. 이제 ‘의처의 뜻 가운데 열반학처에 포섭된다’고 한 것에 대해, 학승리 등 네 구를 근본의 여섯 사에 배대하면 다만 여섯째인 열반에 해당한다. ‘청정행’이라고 한 것은, 학승리 등 네 구를 득방편의 열두 행에 배대하면 오직 청정행에 해당한다.</w:t>
      </w:r>
    </w:p>
    <w:p>
      <w:pPr>
        <w:pStyle w:val="TranslationText"/>
        <w:pageBreakBefore w:val="0"/>
      </w:pPr>
      <w:r>
        <w:rPr>
          <w:rFonts w:ascii="Noto Sans KR" w:hAnsi="Noto Sans KR" w:eastAsia="Noto Sans KR"/>
        </w:rPr>
        <w:t>비민타사의처 다섯 구 가운데서는 그에 따라 뒤의 셋에 해당한다. 이른바 교도·찬려·경희이다. 그러므로 ‘그에 따라 교도를 일으키니 이른바 교도에서부터 경희까지이다’라고 한 것이다. 묻는다. 학승리 등 네 구는 근본사 가운데서 어찌하여 승진을 설하지 않는가? 득방편의 열두 행 가운데서 어찌하여 이행·선행·승진분행·자의행을 설하지 않는가? 비민타사의 다섯 가운데서 어찌하여 이욕 등을 설하지 않는가? 이제 회통하여 해석한다. 그러므로 ‘이 가운데 또한 선행 등이 통함을 알아야 한다’고 한 것이다. 그 가운데 가장 수승한 것에 따라 다만 청정행만 설한 것이다. 이상은 사의처 가운데 세 종류에 걸쳐 학승리 등 네 구의 경문을 분별한 것이다. 이 아래에서는 셋째 보특가라의처에 총괄하여 대조하여 학승리 등 네 구의 경문을 분별한다. 앞에서 보특가라의처에는 이십칠 종류가 있다고 밝혔다. 학승리는 다만 출가보특가라에 해당한다. 그러므로 출가보특가라가 보특가라의처라고 한 것이다. 또 ‘연근 등 모든 보특가라에 의하여 경희를 알아야 한다’고 한 것에 대해, 이십칠 종류 사람 가운데 출가대중이라는 뜻이 있는 자는 네 구를 모두 갖춘다. 출가자 가운데에는 근기가 예리한 자와 둔한 자가 있고, 또 행 가운데 일곱 종류가 있으며, 또 원에 의하여 세 종류가 있다. 다만 성문을 취하고 나머지 성인은 취하지 않는다. 다만 구제할 수 있는 자를 취한다. 또 행 가운데 아홉 종류가 있다. 뒤 글에서 설하는 것처럼 다만 재가자와 구제할 수 없는 장애가 있는 사람을 제외하며, 무박인도 아니고, 사람만이고 천인은 아닌 자가 모두 네 구에 포섭된다. 그러므로 ‘또 연근 등 모든 보특가라에 의하여 마땅히 경희를 알아야 한다’고 한 것이다. 다음은 시의처에 걸쳐 분별한다. ‘또 과거와 현재의 때에는 마땅히 경희해야 한다’고 한 것은, 이미 증득했기 때문이고 지금 바로 증득하기 때문이다. 비구 등이 과거와 현재 두 세상에서 이미 증득하고 지금 증득하는 삼학과 그 과에 대해 마땅히 경희해야 한다. ‘현재에는 시현을 일으키고 미래에는 교도와 찬려를 일으킨다’고 한 것에 대해, 현재의 비구에게는 시현을 일으키고, 미래의 비구에게는 교도를 일으킨다. 다섯째는 승리에 의하여 분별한다. ‘승리의 뜻 가운데 삼학을 닦아 속히 원만해지는 것이 승리의 뜻이다’라고 한 것은, 열 가지 뜻 가운데 여섯째인데 여기서는 다섯째에 놓여 있다. 총괄하여 해석한 것이다. 곧 비구가 삼학에서 속히 원만해지는 것이 승리이다. 저기서 말한 승리란, 요약하면 마땅히 칭찬해야 할 뜻에 대해 칭찬을 일으키는 것이다. 법이든 사람이든 그러하다. 여섯째는 과환에 의하여 분별한다. ‘과환의 뜻 가운데 출가자는 다른 행을 행해서는 안 되고 남은 재물을 비축해서도 안 된다’고 한 것이다. 이는 앞의 다섯째를 합하여 지금 여섯째에 놓은 것이다. 저기서 과환의 뜻이라고 한 것은, 요약하면 마땅히 훼염해야 할 뜻에 대해 훼염을 일으키는 것이다. 법이든 사람이든 그러하다. 일곱째는 소치와 능치에 의하여 분별한다. 두 차례의 설명이 있다. 둘째 차례에서 말한다. ‘또 일체 잡염행은 모두 소치이고 삼학 등의 행은 모두 능치이다’라고 한 것이다. 저기서 말한 소치란, 요약하면 일체 잡염행이다. 능치의 뜻이란, 요약하면 일체 청정행이다. 여덟째는 약의와 광의에 의하여 분별한다. 알 수 있다. 이상 체에 의한 문·의 두 문으로 학승리 등 네 구의 경문을 분별하였다. 이 아래 둘째는 교(敎)에 의한 석 가운데 다섯 문으로 네 구의 경문을 분별한다. 이른바 법·의·난·차제이다. 곧 다섯 [의문]이 된다. 처음은 법에 의하여 ‘학’이라고 이름하는 까닭을 밝힌다. 인욕과 계가 청정하기 때문에 인욕 등을 든다. 또 ‘적정하기 때문에 … 그러므로 학이라고 이름한다’고 한 것에 대해, 파계를 적정하게 하여 계의 청량함을 얻고, 업의 때를 제거하여 멸하기 때문이다. 그러므로 학이라고 이름한다. ‘또 앞에서 설한 상 때문에 … 나아가 인과 때문에라고 알아야 한다’고 한 것은, 훈사를 거듭 해석한 것이다. 훈사문에는 굽이져 다섯 가지가 있어 이를 통해 명칭을 해석한다. 계는 상으로 말미암아 이름을 얻고 나아가 인과로 말미암아 이름을 얻는다. ‘의문의 차별 가운데’ 이하에서는, 넷째로 의문의 차별을 해석한다. 세분하면 다섯 문이 있다. 첫째 자성, 둘째 계, 셋째 시, 넷째 위, 다섯째 인이다. ‘자성차별이란 … 나아가 혹 삼백오십 학처를 넘는다’고 한 것에 대해, 이는 칠취시라를 계의 자성으로 삼음을 밝힌 것이다. 그 가운데 사중에서 칠멸쟁에 이르기까지가 이백오십이다. 그 밖에 중학계가 있다. 총괄하면 하나이다. 곧 중학계이다. 혹 둘로 나눈다. 악작과 악설이다. 혹 열어 백 가지로 하거나 나아가 [더 많게] 나누기도 한다. 지금은 위의가 매우 많은 데 의거하여 모두 포섭한다. 그러므로 혹 일백오십을 넘는다고 한 것이다. ‘계의 차별이란 … 나아가 계에 매인 바가 아니다’라고 한 것에 대해, 범사가 말한다. 무색도 정려라고 이름한다. 이름에는 통하는 뜻과 국한되는 뜻이 있다. 『유가론』은 통하는 뜻에 의한다. 그러므로 무색도 포함한다. 정려바라밀도 또한 무색에 통하는 것과 같다. 만약 『현양론』 제13권에 의하면, 정려시라와 등지시라라고 한다. 그러므로 무색은 정려라고 이름하지 않는다. 『대법론』의 논주는 무색계에는 이숙색이 없다고 설한다. 그러므로 간략히 설하지 않은 것이다. ‘색계의 율의를 건립한다’고 한 것은, 거친 이숙색이 없기 때문이다. 실질적으로 말하면 공의 방편이다. 또한 원분대치이다. 욕계의 파계한 신·어를 다스리기 때문이다. 선정과 함께하는 사(思) 위에도 신·어를 멀리 떠난 성품을 가립할 수 있다. 시의 차별은, 알 수 있다. 위의 차별에 대해서는, 앞 권에 의하면 위차별이 스물다섯이다. 지금 이 글에서는 다만 다섯 종류의 세 문만 논하고, 간략히 다섯 종류의 두 문은 논하지 않는다. ‘이미 정법에 들어갔으나 아직 성취하지 못한 자가 하위이다’라고 한 것에 대해, 이미 불법에 들어갔으나 아직 해탈분을 이루지 못한 것을 하위라고 이름한다. 또 해탈분 자체를 하위라고 할 수도 있다. 다음은 이십칠 종류 보특가라에 의하여 분별한다. 처음 재가와 출가 두 사람 가운데 오직 출가자에게 네 가지를 설한다. 첫째 요의경을 인용하는 것이다. 둘째 사를 궁구하여 분별하는 것이다. 셋째는 행이다. 넷째는 과이다. 행에는 다시 둘이 있다. 첫째 사행, 둘째 정행이다. 과에도 둘이 있다. 첫째 사행의 과, 둘째 정행의 과이다. 지금 이 경에서는, 다만 정행과 정행의 과만 설한다. ‘이와 같은 계 등의 삼학이 곧 학의 변제임을 알아야 한다’고 한 것에 대해, 삼학이 원만하면, 여러 행도 모두 원만해진다. 과행이 비록 많지만, 삼학을 벗어나지 않는다. 그러므로 변제라고 한다. 또 ‘이와 같은 경은 바른 방편인 네 종류 유가에 포섭됨을 드러낸다’고 한 것은, 곧 신·욕·정진·혜를 유가라고 이름하는 것이다. 이것이 바로 행의 체이다. ‘이와 같이 삼학에 머문다’는 것은 정행의 과를 드러낸다고 한 것에 대해, 삼학은 앞의 네 유가의 과이다. ‘이 가운데 신과 욕을 먼저 삼아 … 나아가 방편’이라고 한 것은, 삼혜를 닦는 방편이다. 다음은 별의에 의하여 분별한다. 별의에는 넷이 있다. 첫째는 차별명을 분별하는 것이다. 둘째는 자체상을 분별하는 것이다. 셋째는 언사를 훈석하는 것이다. 넷째는 의문의 차별이다. 언사를 훈석하는 데에는 다섯이 있다. 첫째는 상으로 말미암는다. 둘째는 자성으로 말미암는다. 셋째는 업으로 말미암는다. 넷째는 법으로 말미암는다. 다섯째는 인과로 말미암는다. 의문의 차별에도 또한 다섯 종류가 있다. 첫째는 자성차별이다. 둘째는 계차별이다. 셋째는 시차별이다. 넷째는 위차별이다. 다섯째는 인차별이다. 이제 별의의 네 문에 의하여 ‘학승리’ 등의 경문 네 구를 분별한다. 그 가운데 일곱이 있다. 처음에는 네 문을 들어 ‘수학’을 분별한다. 다음에는 네 문에 의하여 ‘승리’를 분별한다. 셋째는 비구를 분별한다. 넷째는 안주를 밝힌다. 이 네 구는 총괄하면 모두 계학이다. 다섯째는 ‘혜를 우두머리로 삼음’을 밝힌다. 여섯째는 ‘해탈이 견고함’을 밝힌다. 일곱째는 ‘념을 증상으로 삼음’을 해석한다. 처음 ‘별의 가운데에서 … 이름의 차별에 이르기까지’라고 한 것은, 이것이 첫째 차별명을 분별한 것이다. 처음 계학은 ‘수학’이라고 이름하고 또한 ‘습’이라고도 하며 또한 ‘수’라고도 이름할 수 있다. ‘청정한 신·어·정명의 현행이 학의 자성이다’라고 한 것은, 이것이 둘째로 계의 체상을 분별한 것이니 정어 등을 체로 삼는다. ‘이 바른 행으로 말미암아 시라·인욕 등의 닦음이 드러나고 발현되므로 학이라고 이름한다’고 한 것은, 이것이 셋째로 훈사를 해석한 것이다. 어찌하여 학이라고 이름하고, 어찌하여 정행시라라고 이름하는가? 분별하여 다시 말한다. [2] 해석 가운데 ‘법’이란 십이분교에서 이것은 계경에 포섭됨을 알아야 한다고 한 것이다. ‘학승리’ 네 구의 경문이 십이부 가운데 계경에 포섭됨을 밝힌 것이다. 또한 요의이기 때문에 기별이다. 저 경에서 ‘너희 비구들 … 나아가 념을 증상으로 삼으라’고 설한 것과 같다. 곧 계 등이 해탈의 과를 얻음을 기별한 것이다. 그 기별에 해당한다. 둘째는 등기에 의하여 분별한다. 네 차례의 복차가 있다. 처음 ‘마땅히 설해야 할 의지처소는 스스로 변행지력을 드러내고자 하기 때문에 이 경을 일으킨 것이다’라고 한 것은, 앞에서 등기에 셋이 있다고 밝혔다. 첫째는 사에 의하고, 둘째는 시에 의하며, 셋째는 사람에 의하여 경법을 설하는 것이다. 그러므로 등기라고 이름한다. 이제 여래에게 변행지력이 있음을 밝힌다. 마땅히 사와 사람에 의지함을 알아야 한다. 그러므로 이 가르침을 설한다. 둘째 ‘또 정근하여 청정행을 닦는 사람을 드러내기 위한 것이다’라고 한 것은, 청정행인을 드러내기 위하여 이 네 구를 설한 것이다. ‘그리고 재리(財利)를 중히 여기는 자를 드러내기 위해 … 나아가 삼학의 승리를 빨리 원만하게 얻게 한다’고 한 것은, 재리에 탐착하는 여러 비구 등을 교화하여 삼학을 닦게 하려는 것이다. 그러므로 이 네 구를 설한다. 셋째 ‘또 네 종류 비구의 체를 드러내기 위한 것이다’라고 한 것이다. 이 구절은 총괄이다. 이 가운데 경에서 ‘학승리’라고 한 것은 종성·형상의 비구체를 멀리 떠나게 하기 위한 것이다. 비구는 종성이나 몸의 모습이 단정한 것만을 지녀서는 안 된다. 반드시 계를 지니고 학을 배우며 승리를 익혀야, 비로소 비구라고 이름한다. ‘그리고 멀리 떠나게 한다 … 나아가 비구체를 위해서이다’라고 한 것은, 어떤 비구들이 겉으로는 위의를 거짓으로 나타내지만, 안으로는 항상 범하는 경우가 있기 때문이다. 이제 저것을 멀리 떠나게 하려는 것이다. 그러므로 지계와 학승리를 비구체라고 설한다. ‘혜를 우두머리로 삼는다’는 것은 허망한 명성과 칭찬에 집착하는 비구체를 멀리 떠나게 하기 위한 것이다. 참된 지혜를 구하고 명성에 집착하지 말라는 뜻이다. ‘해탈이 견고하고 념을 증상으로 삼는다’는 것은 진실한 정행의 비구체를 닦고 익히도록 권하는 것이다. 이미 허망을 떠났으면 곧 진실을 닦는다. ‘무슨 까닭인가?’ 이하에서는, 위에서 설한 것을 해석하여 성립시킨다. 넷째 복차이다. 글과 같아 알 수 있다. 셋째는 의에 의하여 분별한다. 먼저 총의에 나아가 분별하고, 뒤에는 별의에 의한다. 앞부분은 윗권의 총의에 의하면 이근과 둔근 두 사람에 통한다. 행에 의하면 일곱이 있다. 이른바 다탐·다진·다치·아에 집착함·사각·등분·박진이다. 혹 또한 모두 갖춘 경우에도 통한다. 원에 의하면 셋이 있다. 삼승 가운데 오직 성문이다. 저 경에서 ‘여러 비구에게 고한다’고 설했기 때문이다. 비구는 부처와 가까우며, 오직 성문대중이므로 독각은 아니다. 독각은 부처가 없는 세상에 나오기 때문에 ‘독각’이라 하고 홀로 깨닫기 때문이다. 또한 보살도 아니다. 각각 따로 자기 권속을 조복하기 때문이다. 함께 머물며 계의 승리를 닦는다고 설하지 않는다. 반열반법과 무반열반법 가운데서는 다만 반열반법인을 설한다. 이미 불법의 정법에 들어온 자이지 아직 들어오지 않은 자는 아니다. 장애가 있어 삼승의 성품이 없는 사람은 제외한다. 장애가 없는 자를 취한다. 또한 구박자는 포함하지만 무박자는 아니다. 경에서 ‘마땅히 안주하여 학승리를 닦아야 한다’고 권하기 때문에 무박자가 아님을 알 수 있다. 오직 사람이지 천인은 아니다. 천에는 출가법이 없다. 그러므로 비구가 아니다. 그래서 천을 제외한다.[3] ‘학승리에서부터 … 다섯 종류 차별에 이르기까지와 같다’고 한 것은, 이 의문차별 가운데 다섯 수로 수학의 계체를 분별하는 것이다. 이와 같이 ‘혜를 우두머리로 삼음’에서부터 ‘념을 증상으로 삼음’ 등에 이르기까지도, 또한 자성[4]·계·시·위·인의 다섯 문으로 분별해야 하며 역시 그러하다. 이상으로 네 문에 의하여 수학을 분별한 것을 마쳤다. 이 아래 둘째는 네 문에 의하여 승리를 분별한다. ‘이 가운데 승리란 공덕·증진·원만이다’라고 한 것은[5] 이름의 차별이다. [＊] 곧 승리라는 이름의 차별문이다. 승리라고도 하고 공덕이라고도 하며 증진이라고도 하고 원만이라고도 한다. 이름의 차별이다. ‘열 종류 승리를 관찰해야 한다고 설한 것’이 그 자성이다. 이는 체성을 해석한 것이다. 열 종류 승리는 아래에서 마땅히 해석한다.</w:t>
      </w:r>
    </w:p>
    <w:p>
      <w:pPr>
        <w:pStyle w:val="TranslationText"/>
        <w:pageBreakBefore w:val="0"/>
      </w:pPr>
      <w:r>
        <w:rPr>
          <w:rFonts w:ascii="Noto Sans KR" w:hAnsi="Noto Sans KR" w:eastAsia="Noto Sans KR"/>
        </w:rPr>
        <w:t>‘이 법은 요익이 있어 마땅히 칭찬할 수 있으므로 승리라고 이름한다’고 한 것은, 훈사를 해석한 것이다. 또 다시 이 법이 … 승리라고 이름한다고 한 것은, 계학이 식을 훈습하여 종자를 이룸을 밝힌 것이다. 태어나는 곳마다[6] 마땅히 따라다닌다. 그러므로 승리라고 이름한다. 또 이 법은 칭찬이 뒤따르기 때문에 승리라고 이름한다. 다만 계를 지니는 마음에는 칭찬이 있다. 이 세 차례의 복차는 총괄하여 총찬을 해석한 것이다. ‘문의 차별은 … 나아가 자세히 설한 것과 같다’고 한 것은, 곧 열 구의 의문차별이다. 알 수 있다. 셋째는 네 문에 의하여 비구를 분별한다. ‘별해탈율의를 구족한 중동분이 그 자성이다’라고 한 것은, 별해탈 위에 중동분을 가립하는 것이다. [7] 중동분이 비구의 자성이다. 설일체유부에서는 화합을 승가의 자성으로 삼는다. ‘그 형색에 대하여 … 비구라고 이름한다’고 한 것은, 훈사를 해석한 것이다. 수염과 머리카락을 깎고 가사를 입는 등 때문에 그 형색이라고 한 것이다. ‘문의 차별’이라고 한 것은, 찰제리 등의 차별을 말한다. 비구 가운데 네 성이 출가하여 같지 않음을 밝힌 것이다. 넷째는 네 문에 의하여 안주를 밝힌다. ‘이 가운데 주(住)란 … 이름의 차별이다’라고 한 것은, 주라는 이름의 차별을 해석한 것이다. 주라고도 하고 때에 힘써 나아가는 것이라고도 하며, 정근이라고도 하고 수습이라고도 한다. 이 주의 자성은 앞에서 설한 학을 떠나 별도의 성품이 없다. 자성을 해석한 것이다. 다섯째는 네 문에 의하여 ‘혜를 우두머리로 삼음’을 해석한다. ‘문의 차별은 그에 따라 앞에서 안립한 것과 같다’고 한 것은, 앞의 첫째 수학 해석에서 의문차별에 다섯이 있었던 것과 같다. 첫째는 자성차별이다. 둘째는 계차별이다. 셋째는 시차별이다. 넷째는 위차별이다. 다섯째는 인차별이다. 이제 ‘혜를 우두머리로 삼음’을 해석하는 가운데, 또한 저와 같아야 한다. 그러므로 ‘앞에서 안립한 것과 같다’고 한 것이다. 여섯째는 네 문에 의하여 ‘해탈이 견고함’을 밝힌다. ‘모니’라고 한 것은, 옛 번역에서는 ‘만족’이라고 이름하였다. 지금 삼장법사는 ‘적정’이라고 번역한다. 일곱째는 네 문에 의하여 ‘념을 증상으로 삼음’을 해석한다. ‘또 다시 앞에서 그에 따라 마땅히 알아야 할 차별과 같다’고 한 것은, 앞에서 밝힌 자성·계·시·위·인 등의 다섯 문 차별과 같다. 이상 여러 문은 모두 다섯 문 가운데 셋째 ‘의에 의하여 분별함’을 해석한 것이다. 이 아래 넷째는 석난에 의하여 분별한다. 앞의 난문에 의하면 다섯이 있다. 첫째는 미료의를 분명하게 하기 위한 것이다. 둘째는 언어가 서로 어긋나기 때문이다. 셋째는 사도와 서로 어긋나기 때문이다. 넷째는 일정하지 않게 드러내기 때문이다. 다섯째는 구경이 현견되지 않기 때문이다. 이 다섯 난 가운데 다만 두 난만 해석한다. 첫째는 미료의를 분명하게 하는 난이다. 둘째는 언어가 서로 어긋나는 난이다. 그 가운데 처음 한 단락은 미료의난을 해석한다. 다음 두 단락은 언어상위난을 해석한다. 셋째 두 문답은 다시 미료의난을 해석한다. 넷째는 경문을 산석한다. [1] 처음에 말한다. 묻는다. ‘학승리에 머문다’는 뜻은 무엇인가? 답한다. ‘이 증어는 … 승공덕을 보며 머무는 데 이른다.’ 증어는 이름이다. 이름은 언어를 증상시키기 때문에 증어라고 이름한다. 바로 말하면 ‘이 이름은 계학에서 수승한 공덕을 보고 머문다는 것을 드러낸다’고 해야 한다. ‘나아가 념을 증상으로 삼는다’는 것은 … 만족을 내지 않는다는 데 이른다. 념으로 얻은 것과 아직 원만하지 않은 것 등을 헤아리기 때문이다. 그러므로 적고 하열한 것에 만족을 내지 않는다. 다음 두 단락은 언어상위난을 해석한다. 첫 문은 ‘다른 경에서는 … 증상심학이 아니다’라고 한 것이다. 다른 경에서는 계·정·혜 삼학을 앞뒤의 차제로 설한다. 그런데 이 가운데 계 뒤에[＊] 곧 혜를 설하고 심학을 밝히지 않았는가? 답한다. … [＊] 곧 증상심학을 드러낸 것이라는 데 이른다. 답의 뜻은, 글에는 비록 설하지 않았지만, 이미 설한 내용 가운데 포함되어 있다는 것이다. 이 가운데 ‘학승리에 머문다’고 한 말과 같다. 곧 문 등을 섭수하여 무회를 얻고 등지를 얻는 것을 드러낸다. 그러므로 이미 설한 가운데 들어 있다. 아래에서는 경을 인용하여 증명한다. 세존께서 말씀하신 바와 같다. … 이른바 혜근이다. [2] 혜근의 힘이 수승함을 밝힌 것이다. ‘여러 비구가 … 동시에 설한다’고 한 것은, 경을 인용하여 선정이 혜에 의해 이끌림을 증명한 것이다. 그러므로 다만 혜만 설하였다. [＊] 곧 그 혜에 의해 이끌리는 선정을 그림자처럼 함께 설한 것이다. 그러나 선정과 혜는 동시에 있다. 다음 문답은 알 수 있다. 셋째는 두 문답으로 다시 미료의난을 해석한다. 첫 문답은 알 수 있다. 둘째 문답 가운데, ‘또 해탈에 대하여 … 가장 견고하다’고 한 것은, 무상법 가운데서는 혜가 가장 뛰어나다. 해탈은 상주하기 때문에 가장 견고하다. 그러므로 따로 ‘견고’라고 이름한다. 넷째는 경문을 산석하는데 둘이 있다. 처음은 ‘항상 시라를 지킨다’ 등에 의하여 경의 네 구를 해석한다. 뒤에는 부처가 계 등에 여러 이름을 설한 것을 인용하여 경문을 해석한다. 앞부분에서는 처음 ‘학승리에 머문다’를 해석하고, 둘째는 뒤의 세 구의 뜻을 해석한다. 앞부분에서는 먼저 총괄하여 열 승리를 관하고 항상 계 등을 지킨다고 표방한다. 이를 ‘학승리에 머문다’고 이름한다. 다음[4] 그 뜻을 열거하여 해석한다. 그 가운데 둘이 있다. 처음은 열 구의 뜻을 해석한다. 뒤에는 ‘항상 계를 지킨다’ 등의 다섯 구를 해석한다. 앞부분 가운데 둘이 있다. 먼저 구의 뜻을 해석하고, 다음에는 열을 셋으로 포섭하고 셋을 열로 여는 것을 밝힌다. 첫째는 승가로 하여금 염오가 없게 하는 것이다. 둘째는 승가로 하여금 안락하게 머물게 하는 것이다. 이 둘은 각각 앞의 아홉을 포섭한다. 셋째는 불성교로 하여금 오랫동안 따라 전하게 하는 것이다. 오직 열째만 포섭한다. ‘이 가운데 일곱 종류 수호로 말미암아 무염오주와 안락주를 드러낸다’고 한 것은, 일곱이 둘 가운데 앞의 둘을 포섭하는 것이다. 곧 앞의 아홉을 포섭한다. 그 가운데 처음 하나는 총구를 포섭한다. 다음 하나는 둘째와 셋째를 포섭한다. 다음 하나는 넷째와 다섯째를 포섭한다. 다음 넷은 각각 하나씩을 포섭한다. 마지막 한 구는 성교가 오래 따라 전함을 드러낸다. 이는 앞의 일곱 밖에 있다. 『사분율』을 살펴보면 말한다. “지금부터 여러 비구를 위하여 계를 제정하여 열 구의 뜻을 모은다. 첫째는 승가를 섭취하기 위해서이다. 둘째는 승가를 환희하게 하기 위해서이다. 셋째는 승가를 안락하게 하기 위해서이다. 넷째는 아직 믿지 않는 자로 하여금 [5] 믿음에 머물게 하기 위해서이다. 다섯째는 이미 믿는 자로 하여금 증장하게 하기 위해서이다. 여섯째는 조복하기 어려운 자를 조순하게 하기 위해서이다. 일곱째는 참괴하는 자로 하여금 안락을 얻게 하기 위해서이다. 여덟째는 현재의 유루를 끊기 위해서이다. 아홉째는 미래의 유루를 끊기 위해서이다. 열째는 정법이 오래 머물게 하기 위해서이다.” 수율사의 소에서 해석하여 말한다. 이는 계를 맺는 이익을 밝힌 것이다. 그 가운데 처음 세 가지는 계법의 체가 이익되어, 여러 법과 공덕을 낳는 것을 밝힌다. 둘째 다음 여섯 가지 이익은, 별행의 공덕으로 선을 내고 악을 멸하는 이익을 밝힌다. 셋째 다음 하나의 이익은, 정법의 행을 흥건함을 바로 밝힌 것이다. ‘승가를 섭취한다’는 것은, 이 경의 넓은 교법이 실처럼 꿰고 얽어 임지하는 것이다. 행자는 신·구 칠지 등의 허물을 떠난다. 마치 실로 꽃을 꿰면 흩어지지 않는 것과 같다. 그러므로 ‘섭취’라고 한다. 신·구가 이미 허물을 떠나면 행이 부드럽고 조화로워진다. 이를 승가라고 이름한다. 이미 이 계를 제정하고, 여러 비구로 하여금 반달마다 한 번씩 설하게 한다. 서로 함께 준수하여 위배와 다툼을 끊는다. 그러므로 ‘승가를 환희하게 한다’고 한다. 가르침에 의하여 받들어 닦으면, 내세에 반드시 매우 큰 과보를 얻게 된다. 스스로 신통하게 되기 때문이다. 그러므로 ‘승가를 안락하게 한다’고 한다. 이 아래 여섯 이익은 별행의 이익법이다. 그 가운데 둘이 있다. 처음 두 이익은 선을 내는 것을 밝힌다. 다음 네 이익은 조복하여 악행을 멸함을 밝힌다. 아래에서는 ‘항상 시라를 지킨다’ 등의 다섯 구를 해석한다. 글과 같아 알 수 있다. 이상은 ‘학승리에 머문다’를 해석한 것이다. 아래에서는 뒤의 세 구의 뜻을 해석한다. ‘이와 같이 행하는 자는 항상 시라를 지키고 견고히 시라를 지킨다’고 한 것은, 위의 지계를 거듭 든 것이다. 아래에서 바로 세 구의 뜻을 해석한다. 문상은 알 수 있다. 이상으로 ‘항상 시라를 지킨다’ 등에 의하여 경의 네 구를 해석한 것을 마쳤다. 이 아래 둘째는 계 등에 여러 종류가 있다고 설한 것을 인용하여 경문을 해석한다. 사선계란, [6] 근사계이다. 비구계란, 출가 오중의 계이다. 근주계란, 하루 낮과 밤의 계이다. 정려계 등[7]에서 … 계라고 한 것은, 정공계이다. 성소애계란, 도공계이다. ‘비구계에 의한다. 가장 수승하기 때문이다’라고 한 것은, 비구계가 선과 무루계를 낳을 수 있기 때문이다. 그러므로 가장 수승하다고 한다. 세간해탈은 가명이다. 세속도는 결을 끊어 무위를 얻을 수 없기 때문이다. 이 아래 다섯째는 차제에 의하여 분별한다. 차제 가운데 먼저 비구시라에 머물러야 한다. 다음에는 여래의 정법을 듣고 받아야 한다. 이는 문혜이다. 마땅히 여리하게 작의하여 사유해야 한다. 이는 사혜이다. ‘이와 같이 행하는 자는 … 점차 원만해진다’고 한 것은, 앞 권에서 차제에 세 가지가 있다고 설한 것이다. 첫째는 원만차제이다. 둘째는 해석차제이다. 셋째는 능성차제이다. 이는 첫째 원만차제이다. 능성차제는 알 수 있다. 해석차제란, 성문 제자에게 일체 마땅히 해야 할 일과 하지 말아야 할 일을 잘 교계하는 것을 말한다. ‘대사’란, 대사 등의 경문을 널리 들어 해석한 것이다. 이상으로 바로 해석하는 두 단락 가운데 처음 널리 일곱 뜻을 밝힌 것을 마쳤다. 이 아래 둘째는 간략히 여섯 상에 의하여 불경을 해석한다. 첫째 변지사란 온·계·처 등이다. 둘째는 악행과 여러 번뇌혹을 버리고 떠나는 것이다. 셋째는 선행을 받아 배우는 것이다. 넷째 ‘병과 같다는 등의 행지로 말미암아 두루 통달한다’고 한 것은, 곧 병·옹 등의 십일 정견행행이다. 다섯째 ‘저 과로 말미암는다’고 한 것은, 해탈의 과이다. 여섯째 ‘자기와 다른 이가 저 과를 영수한다’고 한 것은, ‘나의 생은 이미 다했다’고 하는 것 등이다. 이는 여섯 상을 열거한 것이다. ‘이 여섯 상과 앞에서 세운 상응하는 법에 의하여 경을 잘 해석한다’고 한 것은, 앞뒤 두 문을 함께 들어 불경을 해석하는 것이다. 아래에서는 난문에 따라 다시 해석한다. ‘저 과란 염환·이욕이다’라고 한 것은, 조복하여 떠나는 것이다. ‘해탈과 변해탈’이라고 한 것은, 무루도로 끊어 해탈을 얻는 것이다. 또한 ‘염환·이욕·해탈’은 조복하여 떠나는 것이고 ‘변해탈’은 영원히 끊어 떠나는 것이라고 해석할 수도 있다.</w:t>
      </w:r>
    </w:p>
    <w:p>
      <w:pPr>
        <w:pStyle w:val="EditorialNote"/>
        <w:pageBreakBefore w:val="0"/>
      </w:pPr>
      <w:r>
        <w:rPr>
          <w:rFonts w:ascii="Noto Sans KR" w:hAnsi="Noto Sans KR" w:eastAsia="Noto Sans KR"/>
        </w:rPr>
        <w:t>교감·번역 메모 | [교감·구두 검토] 「利益故[7]利非」는 어순이 불안정하다. 후세 이익을 부르지 못한다는 뜻으로 처리하였다. / [교감·구두 검토] 「如是自安立已[3]立為眾說法」은 ‘立’이 중복된 듯하다. / [교감·판독 검토] 「是第四[4]必於聽眾」의 「必」은 문맥상 「辨」 등 이문 가능성이 있다. / [교감·판독 검토] 「當[1]來其等智」는 「當其等智」 등 이문 가능성이 있다. 세속지 배대로 번역하였다. / [교감·구두 검토] 「解脫堅固[4]遍知是九遍知」는 ‘해탈견고’와 구변지의 관계를 설명하나 구문이 압축되어 있다. / [교감·구두 검토] 「四句[6]結於根本六事」의 표지를 보존하였다. / [교감·목록 검토] 「離行善行[7]勝進分行自義行」의 각 항목 경계가 불명확하다. / [교감·난문 검토] 「有出家眾[9]義者」는 문맥상 ‘출가의 뜻이 있는 자’로 처리했으나 판독이 불안정하다. / [중요 판독 검토] 「於現在[12]丘」는 「於現在比丘」의 탈락으로 보인다. 번역은 ‘현재의 비구’로 보완하였다. / [교감·구두 검토] 「依體[14]文義二門分別學[15]利」의 두 표지를 보존하였다. / [교감·판독 검토] 「[＊]則為五[18]依」의 「依」는 「門」 등 이문 가능성이 있다. / [중요 난문] 「初約法[19]故[20]故名為學」에는 교감표지가 연속되고 문구가 손상되어 있다. ‘법에 의하여 학이라는 명칭을 풀이함’으로 처리하였다. / [중요 난문·교감] 「或開為一百乃至於[22]于」는 문장이 결락·손상된 듯하다. 원문을 보존하고 수량을 확정하지 않았다. / [교감·판독 검토] 「或過[23]一百五十」는 해당 문장의 ‘삼백오십’과 수치가 어긋난다. 최종 교감 필요. / [중요 판독 검토] 「[24]伽論約通」은 「瑜伽論」의 탈락으로 보인다. 번역은 『유가론』으로 보완하였다. / [난문 검토] 「剋實曰空方便」은 문장이 압축되어 있으며 ‘空方便’의 정확한 교학적 의미를 재검토할 필요가 있다. / [난문 검토] 「依止處所」와 변행지력의 관계를 사·시·인에 의한 등기 구조로 해석한다. / [교감·중복 검토] 문말 「也[3]也」는 중복이 있다. 원문은 그대로 보존하였다. / [난문 검토] 「住者亦俯就於時」의 「俯」는 판독이 불안정하다. 시간에 따라 정근·수습하는 뜻으로 처리하였다. / [난문 검토] 「直道應云」은 ‘바로 말하면’으로 처리하였다.</w:t>
      </w:r>
    </w:p>
    <w:p>
      <w:pPr>
        <w:pStyle w:val="Heading2"/>
        <w:pageBreakBefore w:val="0"/>
      </w:pPr>
      <w:r>
        <w:rPr>
          <w:rFonts w:ascii="Noto Sans KR" w:hAnsi="Noto Sans KR" w:eastAsia="Noto Sans KR"/>
        </w:rPr>
        <w:t>문단 208  ·  [0811a09]</w:t>
      </w:r>
    </w:p>
    <w:p>
      <w:pPr/>
      <w:r>
        <w:rPr>
          <w:b/>
        </w:rPr>
        <w:t>원문</w:t>
      </w:r>
    </w:p>
    <w:p>
      <w:pPr>
        <w:pStyle w:val="SourceText"/>
        <w:pageBreakBefore w:val="0"/>
      </w:pPr>
      <w:r>
        <w:rPr>
          <w:rFonts w:ascii="Noto Sans KR" w:hAnsi="Noto Sans KR" w:eastAsia="Noto Sans KR"/>
        </w:rPr>
        <w:t>[0811a09] 第八十三卷</w:t>
      </w:r>
    </w:p>
    <w:p>
      <w:pPr/>
      <w:r>
        <w:rPr>
          <w:b/>
        </w:rPr>
        <w:t>한국어 직역</w:t>
      </w:r>
    </w:p>
    <w:p>
      <w:pPr>
        <w:pStyle w:val="TranslationText"/>
        <w:pageBreakBefore w:val="0"/>
      </w:pPr>
      <w:r>
        <w:rPr>
          <w:rFonts w:ascii="Noto Sans KR" w:hAnsi="Noto Sans KR" w:eastAsia="Noto Sans KR"/>
        </w:rPr>
        <w:t>제83권.</w:t>
      </w:r>
    </w:p>
    <w:p>
      <w:pPr>
        <w:pStyle w:val="Heading2"/>
        <w:pageBreakBefore w:val="0"/>
      </w:pPr>
      <w:r>
        <w:rPr>
          <w:rFonts w:ascii="Noto Sans KR" w:hAnsi="Noto Sans KR" w:eastAsia="Noto Sans KR"/>
        </w:rPr>
        <w:t>문단 209  ·  [0811a10]</w:t>
      </w:r>
    </w:p>
    <w:p>
      <w:pPr/>
      <w:r>
        <w:rPr>
          <w:b/>
        </w:rPr>
        <w:t>원문</w:t>
      </w:r>
    </w:p>
    <w:p>
      <w:pPr>
        <w:pStyle w:val="SourceText"/>
        <w:pageBreakBefore w:val="0"/>
      </w:pPr>
      <w:r>
        <w:rPr>
          <w:rFonts w:ascii="Noto Sans KR" w:hAnsi="Noto Sans KR" w:eastAsia="Noto Sans KR"/>
        </w:rPr>
        <w:t>[0811a10] 攝異門分之上者。前決擇分決擇向前本地分中餘不盡義。攝釋分中廣辨[1]經法用即決擇其文。今攝異門分中。文義俱辨名有種種不同。義有眾多差別。一門攝多門。一義攝多義。今并決擇。名攝異門。若說攝異名但攝於文。若說攝異義但攝於義。今號異門則文義俱攝。於此分中論有二卷。此卷在前。故言之上。文中有二。初結前[2]問後。二正解釋。第[3]三已總結。正解釋中。初有一頌總開二門。第二依二章門次第解釋。言白品異門等宣說者。是善。通漏無漏總名為白。欲以諸門次第宣說。黑品異門等宣說者。不善名為黑品。示欲以異門分別解釋。下半頌解脫二品意為開悟他令覺義故。故說略頌應知也。依章解釋中。先解白品。後解黑品。解白品中有其四番。初解師等八門。二智等十五門。三如來等十門。四欲等九門。初中有二。先頌列八門。一是師。二是第一。三是二慧。四是四種善說等。五是亦有因緣等。六施。七戒。八道。次以長行解釋還有八段。第一釋師中分二。初明三師。次釋名義差別。前中言軌範師者。秉法者。親教師者。和上也。若同法者能開悟者令憶念者。[＊]則是同學先有解者。言開許制止一切應作不應作者。是大師故。時時教授教誡[4]故者。是後三師。言當知[＊]則是能說傳說及隨說者。結前三師也。次釋名義差別中。初釋師之名義。後釋弟子之行。前中。師之名義。略有十六句。景師云。能獎勝獎至獎三義者。文通於三師。能導勝導至導三義。亦通三師。泰師云。根本和上闍梨名第一伴。若說菩薩等誓法更為一切眾生作和上闍梨故名第二伴。經中有此別名故通之。下釋弟子所修之行有二十九句。廢易解難。言於一切事現正隨從故名信順等者。諸有情等於師所說因果等一切事中信名精進故也。緣人起信。故名開信。緣法起信。故名淨信。言梵行者至習婬欲法者。謂涅槃離染名梵。八支聖道與梵為行。又煩惱名非梵。八支聖道離彼故名梵行。又此八支從彼如來梵音而生。故名梵行。又言安住餘梵行者乃至由修身念者。三十七品解位。三四二五在方便道。七覺在見道。八正在修道。見道雖具七覺。但見道一入不起於定[＊]則得究竟。是故餘之六覺從定覺支總名奢摩他。八正在修。以數觀察慧[5]聞強故。餘七從慧總名毘鉢舍那。七方便中從四念處乃至五力總名修身念。不同小乘但觀色身名為身念。言如其所應彼自性故彼品類故等者。問見道七覺有定非定。何故總名為定。解云。見道中定覺支是自性。餘六是彼品類。相從名定。修道正見是自性。餘七是彼品類相從名慧。見道已前有五法。四念處乃至五力。於中舉初舉後故名信念。此四念處依大乘中以念慧為性。故於初四念住中但[6]舉念後五力中舉其信力。皆通定慧。故言此中信念俱通二品。舉此欲明修身念體通於定慧。下次第二釋第十一中分三。初約自義行等五義以辨第一等名。次約世間善等五義以辨。後約欲行等五義以辨。於中復三。初正釋五名。言所言上者超過一切三界世間善圓滿故者。此據後智體是出世。以行世間故名世間。次釋經中九句下結成第一義。言由蠢動故者。[＊]則前無足乃至多足。由依止故者。謂有色無色為其依止。由心故者。謂有想無想非有想非無想。如來於彼三種類中最為第一故。第三釋二慧中。三藏云。以二復次釋大師慧。故云二慧。又大慧者已下。第二義釋故。景云。雖有諸慧之名總名二慧。[＊]則是異門名也。泰師又云。師為第一。慧為第二故。應云第二慧。但去第字。故頌云二慧也。文中有五十一句。廢易解難。俱生慧者。即生得慧。加行慧者。是方便慧。言慧垣牆者乃至非一界智者。景云。垣牆是後得智遍利眾生。但於大悲心之所轉。堂殿是正體智內證真如。名到究竟云云。泰云界智如垣牆周遶遍於一切。垣有一門。界亦如是。界是因緣遍一切法。菩薩初學要觀諸法因緣。次能了知十八界差別。名非一界智。是趣二果加行道。故云階陛。於十八界中子細分別。一一皆有品類。故名種種界智。如堂殿究竟住處故。即界智等。約初中後以辨三智。第四釋善說等。先別釋八句。後攝之為四。前中言具足四依者。人四依。法四依。亦可有行四依。故云有依也。第五釋有因緣等五句。言四依者。謂樹下等四依也。三神變者。謂神足他心漏盡。教誡中略無他心。第六釋施中。初釋經中六句。次以六施配屬前文。後結成。所說六句雖別不過三種。一施品類。即前二句。二施時分。次之二句。三施處所。後之二句。第七釋戒中。先舉半頌列其四門。後以長行次第別解。即為四段。初解尸羅即有十五句。第二解說法即有六句。第三四段指如前說。可知。第八釋道中。先舉一頌列其八門。道品七門為七。廣說為第八。故云無量為後。次以長行解釋。文分有六。初解念住有十三句。然此文中無身受心法等文。但明欲精進等為四念住方便。住熱光者能修懈怠對治法故者。如日之光能除昏闇。如是正勤者能治懈怠。此中顯示至四種對治者。但結於後四句也。第二解正斷神足。第三解根力。并指前說。第四解見道七覺。偏解擇法覺分。言簡擇者總取一切苦法種類為苦聖諦故者。總緣於苦。最極簡擇者至老苦等者。別取諸苦也。極簡擇法者至先修所作者。簡擇契經能詮之教。依止此故先修所作也。言審定等解了者。於一切法平等解了。故云審定。近解了者。證近前法得決定故。云近解了。前是尋求道者。前三尋思。今是決定道者。後三是如實智。此明二復次別也。解了仍是擇法覺分也。第五解八聖道有三十句。黠了等者是正見。但解正見正語業命等。言了知分別體者。知能緣心也。又黠了者知自相通達者知共相者。後智知自相正智知共相也。問曰。此與因明相違。彼云比量知共相現量知自相。答。不相違。因明現量知自相者。如五識定心意識。各各知於諸法理事自相。今言共者。據所知理相似故名共相。厭離已下。明正語業。由厭離心而起名厭離。所言念下。次解正念。略不辨正精進正定思惟三也。自下第六解廣說。有其[1]二頌。合有三十四門。初頌十五門。次頌有十門。後頌有九門。釋初頌中。先解智有十[2]三句。智者謂聞言說為先慧乃至智者謂知言說為先慧者。景云。依毘曇六根建立見聞等。成實立六識。今依大乘對法云。若眼所識名見。若耳所識名聞。若自搆畫名覺。現量所證名知。此文即說鼻舌身三根三識及[3]互識同時意識在定意識等以為知也。若依經部。若自所證名見。即是現量。從他所得名聞。勝鬘經云而說偈言我聞佛音聲等。不自親聞佛說。傳聞便書名聞慧。是聖言量。若自思搆名覺。即是比量。泰云。經中說智見覺知四種。故論主解云智者謂先同聞。故起言說云我聞。因此起智見覺知。類此可解。次解宣說即有八句。如文可知。第三解善有十二句。</w:t>
      </w:r>
    </w:p>
    <w:p>
      <w:pPr>
        <w:pStyle w:val="SourceText"/>
        <w:pageBreakBefore w:val="0"/>
      </w:pPr>
      <w:r>
        <w:rPr>
          <w:rFonts w:ascii="Noto Sans KR" w:hAnsi="Noto Sans KR" w:eastAsia="Noto Sans KR"/>
        </w:rPr>
        <w:t>景云。即是七善處。初明時善。於中亦三。謂初中後。即是教之功能。能令行人初生歡喜是聞慧。行中道是思。後是修慧。後令離障證。即是智證。智中。初離現行垢及一切究竟離欲者。斷隨眠也。第二義善。第三文善。此出教體。能詮所詮并為教體。第四純一。即是獨善。不與外道共故。第五圓滿者謂無限量最尊勝故者。所度無邊。能度之中最尊勝故。第六清淨者謂自性解脫者。謂在學位。無漏名自性[4]脫。第七鮮白者謂相續解脫者。在無學位。第八梵行者謂八支道者。三種解梵如前所明。當知此道由純一等四種妙相之所顯說者。此文[＊]則說梵行。是總純一等四次第釋之前三義別不釋梵行。此文分分不同。昔來恒說梵行是總。餘七是別。泰云。雖舉八正道等。而此舉所詮。顯能詮教明總歎勝故。第四解欲有其四句。欲亦名愛。亦名為樂。亦名為信。第五解熾然亦有四句。第六猶有其五句。第七解遠塵等。有十四句。景云。垢謂彼品者。即見斷慢同時心所。及見斷品所有麁重永無者。通取見斷一切隨眠名垢。言法眼者謂如實現證唯有法慧者。能證唯法無人之慧名為法眼。言見法者謂於苦等如實見故。謂相見道。言得法者。下明得沙門果。言知法者。下明出觀。不可以他心智等而知。故云不自知。得沙門果。而以觀行道理。知自得果。復自知我預流果等也。獲得證淨下。明四不壞淨。越渡惑者謂於自證越渡疑者謂於他所證者。若有未自證多疑惑。由自內證故渡疑惑。泰云。初句二番解釋。初番。決擇分智已生。未得究竟無漏智。於此位中我慢能障見道現觀。惑有間起惑無間起。名[5]度我慢種子及見斷種。并名垢。後番[＊]度是修惑我慢及見惑現起。垢謂見修二品種子。最後句亦二番解。初番可知。後番逆世俗生死趣向勝義涅槃。故云建立二諦法。第八解如病等。初總標。後問答別釋。問意。何故經中說如病等不宣說言猶如重病耶。答中先總答其義。後別釋四行。前中然修行者至觀察彼果者。謂行者先觀苦諦作無常行。次於彼事如實訶毀猶如病等甚可厭逆。次復更觀無常觀察苦果。以彼行者初後二時觀於無常。中間觀病。故經說言彼如病等。若直說彼猶如重病。即不同觀彼無常也。次別釋四行中。初釋無常。言無常者至皆展轉故者。謂觀一身無常名生身觀。念念無常名剎那。剎那展轉者由彼彼觸起盡故彼彼受起盡者。觸受雖復同時而得說言從觸生受。[1]文相似說前念受相應觸生後念觸相應受。此相續見者。明觀觸生受。但是相續非一剎那。故云此相續見。由非不現見非緣他智者。現見於苦。故云非不現見智。觀自身故。云非緣他智。第二釋苦中。先標舉二種。後別釋之。於中初釋生等諸苦。言由見生身展轉有故悟入苦性者。念念生滅名為性苦。即是行苦。次釋三受皆苦。有三番重釋。第一番云。樂受變壞故苦一切苦受生住故苦者。此文分明說苦受生時苦住苦。故苦苦。非苦樂受捨受。念念滅壞釋行。行帶麁重不得自在名苦苦。體是無常滅壞法故說之為苦。此中已下第二番解。已滅壞者由無常故說之為苦。此過去也。已生起者滅壞法故亦說為苦。此說現在。此滅壞法至亦名為苦等。賴耶捨受體是滅壞之法。或時苦苦所隨。或時樂受壞苦隨逐。與此二苦隨一并生。名相應故。此捨受亦名為苦。云何當觀已下。第三番解。謂由此受貪所隨眠。由隨眠故受當來苦。於現法中能生失樂受緣[＊]則生憂惱故生壞苦。如是當觀樂受為苦。云何當[2]觀如箭至常惱壞故。此觀苦受也。非苦樂受乃至苦樂二種者。此觀捨受苦苦壞苦名苦樂二種。第三第四釋空無我。文相可解。第九解[3]十中。有十二句。亦名顯示。亦名開示。亦名顯了等。[＊]則是攝異名義門。觸者謂能觸證。第十解[4]義有其八句。我有情等。或是外道神我。或明佛法假我。梵云薩埵。唐云有情。賢聖了知唯有情識。更無我等。故名有情。梵云波羅拏此云眾生。古人以眾生譯薩埵者謬也。梵云摩兔遮。此云意生。從意生故是意之種類身也。摩納縛迦者。此云儒童。或[5]多云年少。此等是神之異名。盛年自在意高下故。昔云摩納略也。養育者。造業招報。子果相生。是滋潤義。名為義育。第十一解斷。文相可解。第十二解盡生等。有二復次。初解我生已盡通於四果。餘三唯在無學。後解如文。言記別四種解了行相者。即生盡等名四解了。為他說故。云記別。第十三解天世間。初解頌文。後散釋經文。前中言并天世間者。是總句。此有二種者。此解頌中并天世眾生。此有三種。二謂依攝事分中有其三種。一并魔梵二。魔於欲中自在。梵於淨定自在。二并沙門婆羅門眾生二。謂生在人中希魔梵而修行者。三并諸天人眾生二。謂於天中除魔及梵取餘天。於人中除沙門婆羅門取餘人。言如是總結解脫三縛出離欲貪者。如是等人不解脫貪瞋癡三縛等分。明羅漢不同於彼。故脫三縛等。下散釋經文中十句。毘奈耶者。是調伏。伏斷現行故。云由了相勝解二作意也。斷者。由遠離攝樂加行究竟。超越者。由方便究竟果作意。餘文可知。第十四解依等五句。依謂五取蘊者。眾生自依五蘊。及七種所攝受事[＊]則父母等者。復外依父母等。所言取者謂諸欲貪亦名為取者。貪是四取之體。此據能取名取。故言是貪。若據所取名取。一[6]取取諸見。二取烏雞等戒。三取我見及所計我。四取五欲。若據所取名取。[＊]則說四境名為四取。此如下文攝事分說。由不安立及安立故說有四取者。景師云。在家人但起欲取不安立見[7]惑二取。出家外道起見取戒取。名為安立。我語取不安立及與安立。通在家出家皆起。故有四也。此如攝事分說。泰師云。欲取是本名故不別安立。餘三取名是別安立故。由不安立及安立。故有四取。言執著者。謂諸煩惱能趣於依。即名為纏等。現行煩惱能趣向彼五蘊及父母。即名為纏。彼品麁重。說名隨眠。如是名依。一名取。二名心依處。三名執著隨眠。四此次第結前四門。於此有識身及外一切相中者至境界相中者。明有識身中有本識種子。能與我慢等為因緣及為境界緣。前種子望後種子為同類因緣。是故識身亦與隨眠為因緣。外一切相器世界等但與我見慢等為境界緣。又由緣彼外器世界等熏成種子故。外器等望彼隨眠亦遠為境界緣。第十五解我我所等。我慢執著。多是外道起。我慢種子。通內外道。次有一頌列其十門。辨前廣說。長行中。初次第廣釋。初解如來等。先牒指經說。次釋其義。後總料簡。就釋中。但解八號。不辨正遍知如來二號。應者應供養故者。有釋梵音但名應。是故以應供養釋其應名。今解有多義。且舉一義以釋之。遮行行行皆悉圓滿者。如彼根或防護根門。名為遮行。三業造修。名為行行。又復四種至皆悉圓滿者。謂四禪增上心現樂滿也。前是行行者。前說遮行行行。</w:t>
      </w:r>
    </w:p>
    <w:p>
      <w:pPr>
        <w:pStyle w:val="SourceText"/>
        <w:pageBreakBefore w:val="0"/>
      </w:pPr>
      <w:r>
        <w:rPr>
          <w:rFonts w:ascii="Noto Sans KR" w:hAnsi="Noto Sans KR" w:eastAsia="Noto Sans KR"/>
        </w:rPr>
        <w:t>總名行行。後是住行者。四禪凝住。故名住行。此中清淨身等現行正命[1]是圓滿密[2]嚴根門是遮[3]滿者。可知。由此二種至無忘失法者。由行行故顯三不護。[4]四遮行故顯無忘失。由不造過世間靜慮遮自苦行者。世間靜慮是樂道。外道造作苦行名過靜慮。今明如來由不造過世間靜慮遮苦行故。名遮自苦行。又解由不造過出世定故名遮自苦行。言又於世間諸法自性者從緣生法。因緣者。能生。因緣愛味過患者。由愛味故起諸過失。出離者。離欲行者。由見過患故能離欲。能趣行等者。由見生死中向前諸法自性因緣愛味過患等心便厭背。趣三菩提等行。名為趣行。如來於此趣行皆善知之。名世間解。下總料簡。言此中如來乃至是不共德者。二障無處無為理同。名為共德。自餘明行圓滿等句。是不共德。有為功德諸佛各成就。別屬佛人。名為不共。有釋二障無為。三乘同得。故名共德。其三明等二乘隨分成就。不及如來。故名不共。不及前解。第二解無常想。先[5]聞四門。一修。二修果。三修差別。四修方便。言於無常想素呾纜中修謂若修若習者。依素呾纜障修無常想。修果謂一切[6]貪欲廣說者。由修無常想故。能入空觀斷一切貪。名為修果。此即舉所離貪欲明義擇滅。是其修果。修差別謂譬喻差別者。因修無常想故。更作餘觀。名修差別。修方便謂住阿練若處等。可知。次別解四門。解初門中。初解若修若習若多修習。有其二番。後散釋經中為處為事等六句。於中先次第釋六句。後重釋五六二句有其三番。隨順欲貪故說於掉下。次解第二門。將欲明果。先舉其障。隨順欲貪說掉等者。欲界散動名掉。色界持定起慢。無色貪順無明。即是色染無色染掉慢無明五上分結。舉欲貪取五下分結。此過所除。言拔除根本者害隨眠故者。斷種子。摧折枝條者至不增長故者。下地煩惱。為求有報修福分善。由斷煩惱。福分善法不增。以無常想所緣至觀無常故者。想止觀境。顯示無常。臺閣者。解第三門。解脫俱行等者。謂在無學果。棟梁者謂彼依因者。是前因也。象[7]跡謂於諸跡中象跡為最。於諸想中無常想為最。第一無學無常想境寬通。如轉輪王。學人無常想[8]陜。如小城王。亦可除無常想。餘諸想等如城王也。又或居阿練若下。解第四門。言唯有色無常性等者。四蘊無常。諸部共說。色蘊一種有說劫初時生劫壞時滅中間恒住。為破此計。故言唯有色無常等。第三解底沙。底沙者是星名。有比丘從星立名名底沙。佛為底沙說四種往趣道障二種道等。又云。婆沙三十卷有底沙梵天。景師云。言四障者。一疑。二邪尋思。三邪分尋思。四邪分見行。二道者。謂正道邪道。餘處是邪道。下散釋經文。忿與苦惱同是忿類為一。不樂者雜瞋事此為第二。此之二種猶如[9]坑㵎。[10]乃言猛利者處深稠林者。煩惱猛利各處稠林。雖捨父母妻子七種所攝受事。而由煩惱總貪戀故不能捨。此有釋。言四障者。一疑。二邪尋思。三邪分尋思。四邪分見行。二道者。一苦惱。二不樂。此二如[＊]坑㵎。下釋等言。雖入山林修道。捨七攝受事。而不能捨利養恭敬故。由此二義故苦惱不樂。不及前解。第四解怖。可知。第五解無為。無為無動異名分別。名攝異門。第六解不有。我何當不有我所何當不有者。牒經文。或是佛法假我。或是外道計有實我。我所當不有等謂約未來世至希求不生故者。於未來自蘊云我何當不有名希求不生。於未來外器世等我所何當不有名希求不生。又復顯示希求依止不生故者。色是希求依止故。於未來所依色蘊之上言我何當不有。言及希求依彼受不生故者。於未來受蘊上言我所何當不有故言希求不生。我當不有我所當[11]如有者謂約現在世說者。前云我何。當不有我所何當不有。今不言何直云我當不有我所當不有。但言約現在世為異。如前所依我法還作兩番如前所引。言此觀無常滅前觀[1]捨擇滅者。明二觀別。[2]文前但有希望故後於現在因觀無常性者。重明二觀別也。第七解不相續。如文。第八解空。所言滅者謂餘煩惱斷故者。是有餘涅槃。言涅槃者。謂無餘涅槃也。第九解無常。有盡法者謂一分盡故者。過去也。有沒法者謂全分沒故者。墮在三世。三世俱沒。又有盡法者謂全分滅故者。謂三世法已盡當盡今盡故。有沒法者。謂相續變壞。兩解有異。有離欲法謂過患相應者。別有離義。有滅法者。謂一切有為法皆有出離故也。第十解無餘。無餘斷總句。更有六別句還是三世染法。可知。</w:t>
      </w:r>
    </w:p>
    <w:p>
      <w:pPr/>
      <w:r>
        <w:rPr>
          <w:b/>
        </w:rPr>
        <w:t>한국어 직역</w:t>
      </w:r>
    </w:p>
    <w:p>
      <w:pPr>
        <w:pStyle w:val="TranslationText"/>
        <w:pageBreakBefore w:val="0"/>
      </w:pPr>
      <w:r>
        <w:rPr>
          <w:rFonts w:ascii="Noto Sans KR" w:hAnsi="Noto Sans KR" w:eastAsia="Noto Sans KR"/>
        </w:rPr>
        <w:t>「섭이문분」 상이다. 앞의 「결택분」에서는 앞의 「본지분」 가운데 아직 다하지 못한 나머지 뜻을 결택하였다. 「섭석분」에서는 경의 법과 작용을 널리 분별하고[1] 곧 그 문을 결택하였다. 이제 「섭이문분」 가운데서는, 문과 의를 함께 분별하여 이름에는 갖가지 서로 다른 것이 있고, 뜻에는 많은 차별이 있음을 밝힌다. 한 문이 여러 문을 포섭하고, 한 뜻이 여러 뜻을 포섭한다. 이제 이를 함께 결택한다. 그러므로 「섭이문」이라고 이름한다. 만약 ‘섭이명’이라고 하면 다만 문만 포섭한다. 만약 ‘섭이의’라고 하면 다만 의만 포섭한다. 이제 ‘이문’이라고 이름하므로 문과 의를 모두 포섭한다. 이 분 가운데 논은 두 권이다. 이 권이 앞에 있기 때문에, ‘상’이라고 한 것이다. 글에는 둘이 있다. 처음은 앞을 맺고[2] 뒤를 묻는다. 둘째는 바로 해석한다. 제[3]삼은 이미 총괄하여 맺었다. 바로 해석하는 가운데, 처음 한 게송이 있어 총괄하여 두 문을 연다. 둘째는 두 장문에 의하여 차례대로 해석한다. ‘백품의 이문 등을 설한다’고 한 것은, 선이다. 유루와 무루를 통틀어 모두 백이라고 이름한다. 여러 문으로 차례대로 설하려는 것이다. ‘흑품의 이문 등을 설한다’고 한 것은, 불선을 흑품이라고 이름한다. 이문으로 분별하여 해석하려 함을 드러낸다. 하반 게송은 두 품을 해석하는 뜻이 다른 이를 깨우쳐 뜻을 깨닫게 하려는 데 있음을 밝힌 것이다. 그러므로 약송을 설했음을 알아야 한다. 장에 의하여 해석하는 가운데, 먼저 백품을 해석한다. 뒤에는 흑품을 해석한다. 백품을 해석하는 가운데 네 차례가 있다. 첫째는 사(師) 등 여덟 문을 해석한다. 둘째는 지(智) 등 열다섯 문을 해석한다. 셋째는 여래 등 열 문을 해석한다. 넷째는 욕 등 아홉 문을 해석한다. 첫째 가운데 둘이 있다. 먼저 게송으로 여덟 문을 열거한다. 첫째는 사(師)이다. 둘째는 제일이다. 셋째는 이혜이다. 넷째는 네 종류 선설 등이다. 다섯째는 또한 인연 등이 있는 것이다. 여섯째는 보시이다. 일곱째는 계이다. 여덟째는 도이다. 다음 장행으로 해석하는 데에도 여덟 단락이 있다. 첫째 사를 해석하는 가운데 둘이 있다. 처음은 삼사를 밝힌다. 다음은 명의의 차별을 해석한다. 앞부분에서 ‘궤범사’라고 한 것은, 법을 지니는 자이다. ‘친교사’라고 한 것은, 화상이다. ‘만약 동법자로서 능히 깨우쳐 주고 기억하게 하는 자’라고 한 것은, [＊] 곧 함께 배우면서 먼저 이해한 사람이다. ‘일체 해야 할 일과 하지 말아야 할 일을 열어 허락하고 제지한다’고 한 것은, 대사이기 때문이다. ‘때때로 교수하고 교계한다’[4]고 한 것은, 뒤의 세 스승이다. ‘마땅히 알아야 한다. [＊] 곧 능설·전설·수설자이다’라고 한 것은, 앞의 세 스승을 결론지은 것이다. 다음 명의의 차별을 해석하는 가운데, 처음은 스승의 명의를 해석하고, 뒤에는 제자가 닦는 행을 해석한다. 앞부분에서, 스승의 명의에는, 간략히 열여섯 구가 있다. 경사가 말한다. ‘능장·승장 … 장의 세 뜻에 이르기까지’라고 한 것은, 글이 삼사에 통한다. ‘능도·승도 … 도의 세 뜻에 이르기까지’도, 또한 삼사에 통한다. 태사가 말한다. 근본화상과 아사리를 제일반이라고 이름한다. 만약 보살 등이 서원하여 다시 일체중생의 화상·아사리가 된다고 설한다면 제이반이라고 이름한다. 경 가운데 이러한 별명이 있기 때문에 통한다고 한 것이다. 아래에서는 제자가 닦는 행의 스물아홉 구를 해석한다. 쉬운 것은 버리고 어려운 것을 해석한다. ‘일체 사에서 현재 바르게 따르기 때문에 신순이라고 이름한다’고 한 것 등에 대해, 여러 유정 등이 스승이 설한 인과 등 일체 사 가운데 믿는 것을 정진이라고 이름하기 때문이다. 사람을 연하여 믿음을 일으킨다. 그러므로 개신이라고 이름한다. 법을 연하여 믿음을 일으킨다. 그러므로 정신이라고 이름한다. ‘범행이란 … 음욕법을 익히는 데 이르기까지’라고 한 것에 대해, 열반이 염을 떠난 것을 범이라고 이름한다. 팔지성도가 범과 더불어 행이 된다. 또 번뇌를 비범이라고 이름한다. 팔지성도가 그것을 떠나기 때문에 범행이라고 이름한다. 또 이 팔지는 저 여래의 범음에서 생긴다. 그러므로 범행이라고 이름한다. 또 ‘나머지 범행에 안주한다 … 수신념을 닦음으로 말미암는다’고 한 것은, 삼십칠품의 지위를 해석한 것이다. 삼·사·이·오는 방편도에 있다. 칠각은 견도에 있다. 팔정은 수도에 있다. 견도에는 비록 칠각이 갖추어져 있지만, 다만 견도는 한번 들어가면 선정에서 일어나지 않고[＊] 곧 구경을 얻는다. 그러므로 나머지 육각은 정각지를 따라 총괄하여 사마타라고 이름한다. 팔정은 수도에 있다. 자주 관찰하는 혜가[5] 강하기 때문이다. 나머지 일곱은 혜를 따라 총괄하여 비파사나라고 이름한다. 칠방편 가운데 사념처에서 오력에 이르기까지를 총괄하여 수신념이라고 이름한다. 소승에서 다만 색신을 관하는 것을 신념이라고 한 것과는 다르다. ‘그에 따라 마땅히 그 자성이기 때문이고 그 품류이기 때문이다’라고 한 것에 대해, 묻는다. 견도의 칠각에는 정인 것도 있고 정이 아닌 것도 있다. 무슨 까닭에 총괄하여 정이라고 이름하는가? 해석한다. 견도 가운데 정각지는 자성이다. 나머지 여섯은 그 품류이다. 서로 따라 정이라고 이름한다. 수도에서는 정견이 자성이다. 나머지 일곱은 그 품류여서 서로 따라 혜라고 이름한다. 견도 이전에는 다섯 법이 있다. 사념처에서 오력에 이르기까지이다. 그 가운데 처음과 뒤를 들기 때문에 신념이라고 이름한다. 이 사념처는 대승에 의하면 념과 혜를 자성으로 삼는다. 그러므로 처음 사념주 가운데서는 다만 념만을[6] 들고, 뒤의 오력 가운데서는 신력을 든다. 모두 정과 혜에 통한다. 그러므로 ‘이 가운데 신과 념은 모두 두 품에 통한다’고 한 것이다. 이를 든 것은 수신념의 체가 정과 혜에 통함을 밝히려는 것이다. 아래 다음 둘째 ‘제일’을 해석하는 가운데 셋이 있다. 처음은 자의행 등 다섯 뜻에 의하여 ‘제일’ 등의 이름을 분별한다. 다음은 세간선 등 다섯 뜻에 의하여 분별한다. 뒤에는 욕행 등 다섯 뜻에 의하여 분별한다. 그 가운데 다시 셋이 있다. 처음은 다섯 이름을 바로 해석한다. ‘상이라고 한 것은 일체 삼계의 세간선을 초월하여 원만하기 때문이다’라고 한 것은, 이는 후득지가 체는 출세간임에 의한 것이다. 세간에서 행하기 때문에 세간이라고 이름한다. 다음은 경 가운데 아홉 구를 해석하고 아래에서 제일의 뜻을 결론짓는다. ‘준동하기 때문이다’라고 한 것은, [＊] 곧 앞의 무족에서 다족에 이르기까지이다. ‘의지하기 때문이다’라고 한 것은, 유색과 무색을 그 의지처로 삼는다는 뜻이다. ‘마음으로 말미암기 때문이다’라고 한 것은, 유상·무상·비유상비무상을 말한다. 여래는 저 세 종류 가운데 가장 제일이기 때문이다. 셋째는 이혜를 해석한다. 삼장법사가 말하였다. 두 차례의 복차로 대사의 혜를 해석한다. 그러므로 이혜라고 한다. 또 ‘대혜’ 이하에서는, 둘째 뜻으로 해석하기 때문이다. 경사가 말한다. 비록 여러 혜의 이름이 있지만 총괄하여 이혜라고 한다. [＊] 곧 이문의 이름이다. 태사는 또 말한다. 사는 첫째이고, 혜는 둘째이기 때문이다. 마땅히 ‘제이혜’라고 해야 한다. 다만 ‘제’자를 뺀 것이다. 그러므로 게송에서 ‘이혜’라고 한 것이다. 글에는 쉰한 구가 있다. 쉬운 것은 버리고 어려운 것을 해석한다. ‘구생혜’란, 곧 생득혜이다. ‘가행혜’란, 방편혜이다. ‘혜의 담장’에서 ‘비일계지’에 이르기까지라고 한 것에 대해, 경사가 말한다. 담장은 후득지로서 중생을 두루 이롭게 하는 것이다. 다만 대비심에 의해 전해진다. 당전은 정체지가 안으로 진여를 증득하는 것이다. 구경에 이르렀다고 이름한다. 운운. 태사가 말한다. 계지는 담장과 같아 일체를 두루 둘러싼다. 담장에는 하나의 문이 있다. 계도 또한 그러하다. 계는 인연으로서 일체법에 두루한다. 보살이 처음 배울 때에는 반드시 제법의 인연을 관해야 한다. 다음으로 십팔계의 차별을 능히 요지한다. 이를 비일계지라고 이름한다. 이는 두 과로 나아가는 가행도이다. 그러므로 계폐라고 한 것이다. 십팔계 가운데서 자세히 분별한다. 하나하나 모두 품류가 있다. 그러므로 갖가지 계지라고 이름한다. 마치 당전이 구경의 머무는 곳인 것과 같다. 곧 계지 등이다. 초·중·후에 의하여 세 지를 분별한다. 넷째는 선설 등을 해석한다. 먼저 여덟 구를 따로 해석하고, 뒤에는 이를 넷으로 포섭한다. 앞부분에서 ‘사의를 구족한다’고 한 것은, 인의 사의이다. 법의 사의이다. 또한 행의 사의가 있다고 할 수도 있다. 그러므로 유의라고 한 것이다. 다섯째는 ‘인연이 있다’ 등의 다섯 구를 해석한다. ‘사의’라고 한 것은, 나무 아래 등 네 의지처를 말한다. ‘삼신변’이란, 신족·타심·누진을 말한다. 교계 가운데서는 타심을 생략하였다. 여섯째는 보시를 해석한다. 먼저 경 가운데 여섯 구를 해석한다. 다음은 육시를 앞의 글에 배속한다. 뒤에는 결론짓는다. 설한 여섯 구는 비록 서로 다르지만 세 종류를 넘지 않는다. 첫째는 보시의 품류이다. 곧 앞의 두 구이다. 둘째는 보시의 시분이다. 다음 두 구이다. 셋째는 보시의 처소이다. 뒤의 두 구이다. 일곱째는 계를 해석한다. 먼저 반 게송을 들어 네 문을 열거한다. 뒤에는 장행으로 차례대로 따로 해석한다. 곧 네 단락이 된다. 처음 시라를 해석하는 데 열다섯 구가 있다. 둘째 설법을 해석하는 데 여섯 구가 있다. 셋째와 넷째 단락은 앞에서 설한 것을 가리킨다. 알 수 있다. 여덟째는 도를 해석한다. 먼저 한 게송을 들어 여덟 문을 열거한다. 도품의 일곱 문을 일곱으로 삼고, 광설을 여덟째로 삼는다. 그러므로 ‘무량을 뒤로 한다’고 한 것이다. 다음은 장행으로 해석한다. 글은 여섯으로 나뉜다. 처음은 념주를 해석하는 데 열세 구가 있다. 그러나 이 글 가운데는 신·수·심·법 등의 글이 없다. 다만 욕·정진 등을 사념주의 방편으로 밝힐 뿐이다. ‘열광에 머문다는 것은 능히 해태의 대치법을 닦기 때문이다’라고 한 것은, 마치 해의 빛이 어둠을 제거하는 것과 같다. 이와 같이 정근자는 해태를 능히 다스린다. ‘이 가운데 드러낸다 … 네 종류 대치에 이르기까지’라고 한 것은, 다만 뒤의 네 구를 결론지은 것이다. 둘째는 정단과 신족을 해석한다. 셋째는 근과 력을 해석한다. 모두 앞에서 설한 것을 가리킨다. 넷째는 견도의 칠각을 해석한다. 특히 택법각분을 해석한다. ‘간택이란 일체 고법의 종류를 총괄하여 고성제로 취하는 것이다’라고 한 것은, 총괄하여 고를 연하는 것이다. ‘최극간택이란 … 노고 등에 이르기까지’라고 한 것은, 여러 고를 따로 취하는 것이다. ‘극간택법이란 … 먼저 닦아 지은 것에 이르기까지’라고 한 것은, 계경의 능전교를 간택하는 것이다. 이를 의지하여 먼저 수행을 짓는다. ‘심정 등으로 해료한다’고 한 것은, 일체법을 평등하게 해료하는 것이다. 그러므로 심정이라고 한다. ‘근해료’란, 가까이 앞의 법을 증득하여 결정을 얻기 때문이다. 그러므로 근해료라고 한다. 앞은 심구도이다. 앞의 셋은 심사이다. 지금은 결정도이다. 뒤의 셋은 여실지이다. 이는 두 차례의 복차가 다름을 밝힌 것이다. 해료도 여전히 택법각분이다. 다섯째는 팔성도를 해석하는 데 서른 구가 있다. ‘힐료’ 등은 정견이다. 다만 정견·정어·정업·정명 등을 해석한다. ‘분별의 체를 요지한다’고 한 것은, 능연심을 안다는 것이다. 또 ‘힐료는 자상을 알고 통달은 공상을 안다’고 한 것은, 후득지는 자상을 알고 정지는 공상을 안다는 것이다. 묻는다. 이는 인명과 서로 어긋나지 않는가? 저기서는 비량은 공상을 알고 현량은 자상을 안다고 하였다. 답한다. 서로 어긋나지 않는다. 인명에서 현량이 자상을 안다고 한 것은, 오식과 선정에 든 의식과 같다. 각각 제법의 이사자상을 안다. 지금 ‘공’이라고 한 것은, 알아야 할 이치가 서로 비슷하기 때문에 공상이라고 이름한 것이다. ‘염리’ 이하에서는, 정어와 정업을 밝힌다. 염리심으로 말미암아 일어나므로 염리라고 이름한다. ‘념이라고 한 것’ 이하에서는, 다음으로 정념을 해석한다. 정정진·정정·정사유의 셋은 간략히 분별하지 않았다. 이 아래 제6에서는 광설을 해석한다. 두 게송이 있다. 합하면 서른네 문이 있다. 첫 게송에는 열다섯 문이 있다. 다음 게송에는 열 문이 있다. 마지막 게송에는 아홉 문이 있다. 첫 게송을 해석하는 가운데, 먼저 지(智)를 해석하는데 열세 구가 있다. ‘지란 언설을 듣는 것을 먼저로 하는 혜를 말한다’에서부터 ‘지란 언설을 아는 것을 먼저로 하는 혜를 말한다’에 이르기까지이다. 경사가 말한다. 비담에서는 육근에 의하여 견·문 등을 세운다. 『성실론』에서는 육식을 세운다. 지금 대승의 『대법론』에 의하면, 안식으로 아는 것을 견이라고 한다. 이식으로 아는 것을 문이라고 한다. 스스로 구화하여 헤아리는 것을 각이라고 한다. 현량으로 증득하는 것을 지라고 한다. 이 글은 곧 비·설·신의 세 근과 세 식 및 호상식, 동시에 있는 의식, 선정에 든 의식 등을 모두 지로 삼는다고 설한 것이다. 만약 경부에 의하면, 자기가 직접 증득한 것을 견이라고 한다. 곧 현량이다. 다른 이에게서 얻은 것을 문이라고 한다. 『승만경』에서 게송으로 “나는 부처님의 음성을 들었다”라고 설한 것과 같다. 자기가 직접 부처님의 설법을 들은 것은 아니다. 전해 들은 것을 곧 기록하여 문혜라고 이름한다. 이는 성언량이다. 스스로 사유하여 구화한 것을 각이라고 한다. 곧 비량이다. 태사가 말한다. 경에서는 지·견·각·지의 네 종류를 설한다. 그러므로 논주가 해석하여 ‘지란 먼저 함께 들은 것을 말한다’고 하였다. 그러므로 언설을 일으켜 ‘내가 들었다’고 한다. 이로 말미암아 지·견·각·지가 일어난다. 이와 같이 유추하여 이해할 수 있다. 다음은 선설을 해석하는데 여덟 구가 있다. 글과 같아 알 수 있다. 셋째는 선(善)을 해석하는데 열두 구가 있다.</w:t>
      </w:r>
    </w:p>
    <w:p>
      <w:pPr>
        <w:pStyle w:val="TranslationText"/>
        <w:pageBreakBefore w:val="0"/>
      </w:pPr>
      <w:r>
        <w:rPr>
          <w:rFonts w:ascii="Noto Sans KR" w:hAnsi="Noto Sans KR" w:eastAsia="Noto Sans KR"/>
        </w:rPr>
        <w:t>경사가 말한다. 곧 칠선처이다. 처음은 시선(時善)을 밝힌다. 그 가운데에도 셋이 있다. 이른바 초·중·후이다. 곧 교의 기능이다. 능히 행자로 하여금 처음에 환희를 내게 하는 것은 문혜이다. 행의 중간 도정은 사혜이다. 뒤는 수혜이다. 뒤에 장애를 떠나 증득하게 한다. 곧 지증이다. 지 가운데, 처음 ‘현행의 때를 떠나고 일체의 욕을 구경에 이르러 떠난다’고 한 것은, 수면을 끊는 것이다. 둘째는 의선이다. 셋째는 문선이다. 이는 교의 체를 드러낸 것이다. 능전과 소전을 함께 교체로 삼는다. 넷째는 순일이다. 곧 독선이다. 외도와 함께하지 않기 때문이다. 다섯째 ‘원만이란 한량이 없고 가장 존귀하고 수승하기 때문이다’라고 한 것에 대해, 제도할 바가 끝이 없고, 제도하는 자 가운데 가장 존귀하고 수승하기 때문이다. 여섯째 ‘청정이란 자성해탈을 말한다’고 한 것은, 유학위에 있는 것을 말한다. 무루를 자성해탈이라고 이름한다. 일곱째 ‘선백이란 상속해탈을 말한다’고 한 것은, 무학위에 있는 것이다. 여덟째 ‘범행이란 팔지도이다’라고 한 것이다. 범을 세 가지로 해석하는 것은 앞에서 밝힌 것과 같다. ‘이 도는 순일 등 네 종류 묘상으로 말미암아 드러나 설해진다는 것을 알아야 한다’고 한 것에 대해, 이 글은 곧 범행을 설한 것이다. 이는 총괄적으로 순일 등 네 가지로 차례대로 앞의 세 뜻을 해석한 것이며 범행은 따로 해석하지 않았다. 이 글은 부분마다 같지 않다. 예로부터 항상 범행을 총으로 설하고, 나머지 일곱을 별로 삼았다. 태사가 말한다. 비록 팔정도 등을 들었지만, 여기서는 소전을 들어, 능전교를 드러내어 총괄적으로 수승함을 찬탄한 것이다. 넷째는 욕을 해석하는데 네 구가 있다. 욕은 또한 애라고도 이름한다. 또 락이라고도 이름한다. 또 신이라고도 이름한다. 다섯째는 치연을 해석하는데 또한 네 구가 있다. 여섯째 ‘유(猶)’를 해석하는데 다섯 구가 있다. 일곱째는 원진(遠塵) 등을 해석한다. 열네 구가 있다. 경사가 말한다. ‘구(垢)는 저 품을 말한다’고 한 것은, 곧 견소단의 만과 동시에 있는 심소이다. ‘그리고 견소단품에 있는 추중이 영원히 없음’이라고 한 것은, 견소단의 일체 수면을 통틀어 구라고 이름한 것이다. ‘법안이란 오직 법만 있고 사람은 없음을 여실히 현증하는 혜를 말한다’고 한 것에 대해, 오직 법만 있고 사람이 없음을 증득하는 혜를 법안이라고 이름한다. ‘견법이란 고 등에 대해 여실히 보기 때문이다’라고 한 것은, 상견도를 말한다. ‘득법’이라고 한 것은, 아래에서 사문과를 얻는 것을 밝힌다. ‘지법’이라고 한 것은, 아래에서 관에서 나온 뒤를 밝힌다. 타심지 등으로는 알 수 없다. 그러므로 스스로 알지 못하는 것이 아니다. 사문과를 얻고, 관행의 도리에 의하여, 스스로 과를 얻었음을 안다. 다시 스스로 ‘나는 예류과이다’ 등이라고 안다. ‘증정을 얻는다’ 이하에서는, 사불괴정을 밝힌다. ‘혹을 건넌다는 것은 자기의 증득에서이고, 의심을 건넌다는 것은 다른 이의 증득에서이다’라고 한 것에 대해, 아직 스스로 증득하지 못한 자에게는 의혹이 많다. 자기 안의 증득으로 말미암아 의혹을 건넌다. 태사가 말한다. 첫 구에는 두 차례 해석이 있다. 첫째 해석이다. 결택분지가 이미 생겼으나, 아직 구경의 무루지를 얻지 못하였다. 이 지위 가운데 아만이 견도의 현관을 장애할 수 있다. 혹은 간헐적으로 일어나고 혹은 끊임없이 일어난다. 이를 아만의 종자와 견소단 종자를 건넌다고 이름한다. 모두 구라고 이름한다. 뒤의 해석에서는 수도의 아만과 견혹의 현행을 건너는 것이다. 구는 견·수 두 품의 종자를 말한다. 마지막 구도 또한 두 차례로 해석한다. 첫째 해석은 알 수 있다. 뒤의 해석은 세속의 생사를 거슬러 승의의 열반으로 나아가는 것이다. 그러므로 이제법을 건립한다고 한다. 여덟째는 ‘병과 같다’ 등을 해석한다. 먼저 총괄하여 표방한다. 뒤에 문답으로 따로 해석한다. 질문의 뜻은, 무슨 까닭에 경에서는 ‘병과 같다’고 설하고 ‘중병과 같다’고 직접 설하지 않는가 하는 것이다. 답 가운데 먼저 그 뜻을 총괄하여 답하고, 뒤에 네 행을 따로 해석한다. 앞부분에서 ‘그러나 수행자는 … 그 과를 관찰한다’고 한 것에 대해, 행자는 먼저 고제를 관하여 무상행을 짓는다. 다음 그 일을 여실히 꾸짖어 병과 같이 매우 싫고 거슬리는 것으로 본다. 다음 다시 무상을 관하여 고의 과를 관찰한다. 저 행자는 처음과 뒤의 두 때에 무상을 관하고, 중간에 병을 관한다. 그러므로 경에서 ‘그것은 병과 같다’고 설한 것이다. 만약 곧바로 ‘그것은 중병과 같다’고만 설한다면, 곧 그 무상을 관하는 것과 같지 않게 된다. 다음 네 행을 따로 해석한다. 처음은 무상을 해석한다. ‘무상이란 … 모두 전전하기 때문이다’라고 한 것에 대해, 한 몸의 무상을 관하는 것을 생신관이라고 이름한다. 생각마다 무상한 것을 찰나라고 이름한다. ‘찰나마다 전전한다’는 것은 저마다의 촉이 일어나고 다하기 때문에 저마다의 수가 일어나고 다하는 것이다. 촉과 수는 비록 동시에 있지만 촉으로부터 수가 생긴다고 설할 수 있다. 글이 비슷하여 앞 생각의 수와 상응하는 촉이 뒤 생각의 촉과 상응하는 수를 낳는다고 설한 것이다. ‘이는 상속으로 보는 것이다’라고 한 것은, 촉이 수를 낳는 것을 관하는 것을 밝힌 것이다. 다만 상속일 뿐 한 찰나가 아니다. 그러므로 ‘이는 상속으로 본다’고 한 것이다. ‘현견이 아님도 아니고 타인을 연한 지혜도 아니다’라고 한 것에 대해, 고를 현재 보므로, 현견이 아닌 지혜가 아니라고 한다. 자기 몸을 관하기 때문에, 타인을 연한 지혜가 아니라고 한다. 둘째는 고를 해석한다. 먼저 두 종류를 표방하여 들고, 뒤에 따로 해석한다. 그 가운데 처음은 생 등의 여러 고를 해석한다. ‘생신이 전전하여 있음을 보기 때문에 고성을 깨달아 들어간다’고 한 것에 대해, 생각마다 생멸하는 것을 성고라고 이름한다. 곧 행고이다. 다음은 삼수가 모두 고임을 해석한다. 세 차례 거듭 해석한다. 첫 번째 해석에서 말한다. ‘낙수는 변괴하기 때문에 고이고 일체 고수는 생겨나고 머물기 때문에 고이다’라고 한 것에 대해, 이 글은 분명히 고수가 생길 때도 고이고 머물 때도 고라고 설한다. 그러므로 고고이다. 비고비락수는 사수이다. 생각마다 멸하고 무너지는 것이 행고이다. 행은 추중을 띠어 자재하지 못하므로 고고라고 이름한다. 체가 무상하여 멸하고 무너지는 법이기 때문에 이를 고라고 설한다. ‘이 가운데’ 이하에서는 두 번째 해석이다. 이미 멸하고 무너진 것은 무상하기 때문에 고라고 설한다. 이는 과거이다. 이미 생긴 것은 멸하고 무너지는 법이기 때문에 또한 고라고 설한다. 이는 현재를 설한 것이다. ‘이 멸괴법은 … 또한 고라고 이름한다’고 한 것에 대해, 아뢰야의 사수의 체는 멸하고 무너지는 법이다. 어떤 때에는 고고가 따르고, 어떤 때에는 낙수의 괴고가 뒤따른다. 이 두 고 가운데 하나와 함께 생긴다. 서로 상응하기 때문에, 이 사수도 또한 고라고 이름한다. ‘어떻게 관해야 하는가’ 이하에서는, 세 번째 해석이다. 이 수에는 탐의 수면이 따르기 때문이다. 수면 때문에 미래의 고를 받는다. 현법 가운데서는 낙수를 잃게 하는 연을 만나 곧 근심과 번뇌를 일으키므로 괴고가 생긴다. 이와 같이 낙수를 고라고 관해야 한다. ‘어떻게 화살과 같다고 관해야 하는가 … 항상 괴롭히고 무너뜨리기 때문이다’라고 한 것은, 고수를 관하는 것이다. ‘비고비락수 … 고·락의 두 종류’라고 한 것은, 사수에서 고고와 괴고를 관하여 고·락 두 종류라고 한 것이다. 셋째와 넷째는 공과 무아를 해석한다. 글의 모습은 알 수 있다. 아홉째는 [3] ‘십’ 가운데를 해석한다. 열두 구가 있다. 또한 ‘현시’라고 이름한다. 또한 ‘개시’라고 이름한다. 또한 ‘현료’ 등이라고도 이름한다. 곧 이명과 이의를 포섭하는 문이다. ‘촉’이란 능히 접촉하여 증득하는 것을 말한다. 열째는 [4] ‘의(義)’를 해석하는데 여덟 구가 있다. 아·유정 등이다. 혹은 외도가 세운 신아이고, 혹은 불법의 가아를 밝힌다. 범어 ‘살타’는, 당나라 말로 ‘유정’이다. 현성은 오직 유정의 식만 있을 뿐임을 안다. 다시 아 등이 없다. 그러므로 유정이라고 이름한다. 범어 ‘파라나’는 여기서 ‘중생’이라고 번역한다. 옛사람이 중생으로 살타를 번역한 것은 잘못이다. 범어 ‘마토차’는, 여기서 ‘의생’이라고 번역한다. 뜻에서 생기기 때문에 의의 종류인 몸이다. ‘마납박가’란, 여기서 ‘유동’이라고 번역한다. 혹은 ‘연소’라고도 한다. 이것들은 신(神)의 다른 이름이다. 장년에는 자재하고 뜻이 높고 낮게 움직이기 때문이다. 예전에 ‘마납’이라고 한 것은 줄여 번역한 것이다. ‘양육’이란, 업을 지어 과보를 부르는 것이다. 자과와 과보가 서로 생긴다. 이는 자윤하는 뜻이다. 그러므로 ‘의육’이라고 이름한다. 열한째는 단을 해석한다. 글의 모습은 알 수 있다. 열두째는 진생 등을 해석한다. 두 차례의 복차가 있다. 처음 해석에서 ‘나의 생은 이미 다했다’는 사과에 모두 통한다. 나머지 셋은 오직 무학에만 있다. 뒤의 해석은 글과 같다. ‘네 종류 해료행상을 기별한다’고 한 것에 대해, 곧 생진 등 네 가지를 네 해료라고 한다. 다른 이를 위해 설하기 때문에, 기별이라고 한다. 열셋째는 천세간을 해석한다. 처음은 게송을 해석하고, 뒤에는 경문을 산석한다. 앞에서 ‘천세간과 함께’라고 한 것은, 총구이다. ‘여기에 두 종류가 있다’고 한 것은, 게송 가운데 ‘천세간과 중생’이라는 구절을 해석한 것이다. 여기에는 세 종류가 있다. 둘째는 「섭사분」에 의하면 세 종류가 있다. 첫째는 마와 범을 함께 말한 두 종류이다. 마는 욕계에서 자재하고, 범은 청정한 선정에서 자재하다. 둘째는 사문·바라문과 중생의 두 종류를 함께 말한 것이다. 사람 가운데 태어나 마와 범을 희구하여 수행하는 자를 말한다. 셋째는 여러 천과 인간 중생의 두 종류를 함께 말한 것이다. 천 가운데서는 마와 범을 제외한 나머지 천을 취하고, 사람 가운데서는 사문과 바라문을 제외한 나머지 사람을 취한다. ‘이와 같이 총괄하여 삼박을 해탈하고 욕탐에서 출리한다’고 한 것에 대해, 이와 같은 사람들은 탐·진·치의 삼박과 등분에서 해탈하지 못한다. 아라한이 그들과 다름을 밝힌 것이다. 그러므로 삼박 등에서 해탈한다고 한 것이다. 아래의 경문 산석에는 열 구가 있다. 비나야란, 조복이다. 현행을 조복하고 끊기 때문이다. 그러므로 요상작의와 승해작의 두 작의에 의한 것이다. ‘단’이란, 원리·섭락·가행구경작의로 말미암는다. ‘초월’이란, 방편구경과작의로 말미암는다. 나머지 글은 알 수 있다. 열넷째는 의(依) 등 다섯 구를 해석한다. ‘의란 오취온을 말한다’고 한 것은, 중생이 스스로 오온을 의지하는 것이다. ‘그리고 일곱 종류 소섭수사, 곧 부모 등’이라고 한 것은, 다시 밖으로 부모 등을 의지하는 것이다. ‘취란 여러 욕탐을 말하며 또한 취라고 이름한다’고 한 것에 대해, 탐은 사취의 체이다. 이는 능취에 의하여 취라고 이름한 것이다. 그러므로 탐이라고 한 것이다. 만약 소취에 의하여 취라고 이름한다면, 첫째 취는 여러 견을 취하는 것이다. 둘째 취는 오계 등의 계를 취하는 것이다. 셋째 취는 아견과 계탁한 아를 취하는 것이다. 넷째 취는 오욕을 취하는 것이다. 만약 소취에 의하여 취라고 이름한다면, 곧 네 경계를 설하여 사취라고 이름한다. 이는 아래 「섭사분」에서 설한 것과 같다. ‘불안립과 안립으로 말미암아 사취가 있다고 설한다’고 한 것에 대해, 경사가 말한다. 재가인은 다만 욕취만 일으키고 견혹의 두 취를 안립하지 않는다. 출가외도는 견취와 계취를 일으킨다. 이를 안립이라고 이름한다. 아어취는 안립하지 않은 것과 안립한 것에 모두 통한다. 재가와 출가가 모두 일으킨다. 그러므로 사취가 있다. 이는 「섭사분」에서 설한 것과 같다. 태사가 말한다. 욕취는 본래 이름이기 때문에 따로 안립하지 않는다. 나머지 세 취의 이름은 별도로 안립한 것이다. 불안립과 안립으로 말미암아, 그러므로 사취가 있다. ‘집착’이란, 여러 번뇌가 의지처로 나아가는 것을 말한다. 곧 전 등이라고 이름한다. 현행번뇌가 저 오온과 부모 등으로 나아가는 것을, 곧 전이라고 이름한다. 그 품의 추중을, 수면이라고 설한다. 이와 같이 ‘의’라고 이름한다. 첫째는 취라고 이름한다. 둘째는 심의처라고 이름한다. 셋째는 집착수면이라고 이름한다. 넷째는 이 차례로 앞의 네 문을 맺는다. ‘이 유식신과 바깥의 일체 상 가운데’에서부터 ‘경계상 가운데’라고 한 것에 대해, 유식신 가운데 본식의 종자가 있음을 밝힌다. 능히 아만 등에게 인연이 되고 또한 경계연이 된다. 앞의 종자는 뒤의 종자에 대해 동류인연이 된다. 그러므로 식신도 또한 수면의 인연이 된다. 바깥의 일체 상과 기세계 등은 다만 아견·아만 등의 경계연이 된다. 또 저 바깥 기세계 등을 연하여 종자를 훈성하기 때문에, 바깥 기세계 등도 저 수면에 대해 멀리 경계연이 된다. 열다섯째는 아·아소 등을 해석한다. 아만의 집착은, 대체로 외도가 일으킨다. 아만의 종자는, 내도와 외도에 모두 통한다. 다음 한 게송이 있어 열 문을 열거한다. 앞의 광설을 분별한다. 장행 가운데, 처음부터 차례대로 널리 해석한다. 처음은 여래 등을 해석한다. 먼저 경의 설을 들어 가리킨다. 다음 그 뜻을 해석한다. 뒤에 총괄하여 요간한다. 해석 가운데서는, 다만 여덟 호만 해석한다. 정변지와 여래 두 호는 분별하지 않는다. ‘응’이란 공양에 응하기 때문이다. 어떤 해석은 범음이 다만 ‘응’이라고만 한다. 그러므로 응공양으로 그 응의 이름을 해석한 것이다. 지금 해석하면 많은 뜻이 있다. 우선 한 뜻을 들어 해석한다. ‘차행과 행행이 모두 원만하다’고 한 것에 대해, 저 근 또는 호근문과 같다. 이를 차행이라고 이름한다. 삼업을 조작하고 닦는 것을, 행행이라고 이름한다. ‘또 다시 네 종류 … 모두 원만하다’고 한 것은, 사선의 증상심에서 현법락이 원만한 것을 말한다. 앞의 것은 행행이다. 앞에서 설한 차행과 행행을,</w:t>
      </w:r>
    </w:p>
    <w:p>
      <w:pPr>
        <w:pStyle w:val="TranslationText"/>
        <w:pageBreakBefore w:val="0"/>
      </w:pPr>
      <w:r>
        <w:rPr>
          <w:rFonts w:ascii="Noto Sans KR" w:hAnsi="Noto Sans KR" w:eastAsia="Noto Sans KR"/>
        </w:rPr>
        <w:t>총괄하여 행행이라고 이름한다. 뒤의 것은 주행이다. 사선에 응집하여 머무르기 때문에, 주행이라고 이름한다. ‘이 가운데 청정한 몸 등의 현행과 정명은 원만함이고, 밀엄근문은 차만이다’라고 한 것은, 알 수 있다. ‘이 두 종류로 말미암아 … 무망실법에 이른다’고 한 것에 대해, 행행으로 말미암아 삼불호를 드러낸다. 사차행으로 말미암아 무망실법을 드러낸다. ‘허물이 있는 세간정려를 짓지 않음으로 말미암아 자기의 고행을 막는다’고 한 것에 대해, 세간정려는 낙도이다. 외도가 짓는 고행을 허물 있는 정려라고 이름한다. 지금 여래는 허물 있는 세간정려를 짓지 않고 고행을 막는다고 밝힌 것이다. 그러므로 자기의 고행을 막는다고 이름한다. 또 해석하면, 허물 있는 출세간정을 짓지 않기 때문에 자기의 고행을 막는다고 이름한다. ‘또 세간의 여러 법의 자성’이라고 한 것은 인연으로 생긴 법이다. ‘인연’이란, 능히 생기게 하는 것이다. ‘인연의 애미와 과환’이라고 한 것은, 애미로 말미암아 여러 허물을 일으키는 것이다. ‘출리’란, 이욕행을 말한다. 과환을 보기 때문에 능히 욕을 떠난다. ‘능취행’ 등이라고 한 것은, 생사 가운데 앞서 말한 여러 법의 자성·인연·애미·과환 등을 보고 마음이 곧 싫어하고 등진다. 삼보리 등으로 나아가는 행이다. 이를 취행이라고 이름한다. 여래는 이 취행을 모두 잘 안다. 그러므로 세간해라고 이름한다. 아래에서는 총괄하여 요간한다. ‘이 가운데 여래 … 불공덕이다’라고 한 것에 대해, 이장과 무처무위의 이치는 같다. 그러므로 공덕이라고 이름한다. 그 밖의 명행원만 등의 구는, 불공덕이다. 유위공덕은 여러 부처가 각각 성취한다. 각각 부처 개인에게 귀속된다. 그러므로 불공이라고 이름한다. 어떤 해석은 이장무위는, 삼승이 함께 얻는다. 그러므로 공덕이라고 한다. 그 삼명 등은 이승도 일부는 성취하지만, 여래에 미치지 못한다. 그러므로 불공이라고 한다. 앞의 해석만 못하다. 둘째는 무상상을 해석한다. 먼저 네 문을 연다. 첫째는 수이다. 둘째는 수과이다. 셋째는 수차별이다. 넷째는 수방편이다. ‘무상상 수달람 가운데 수란 혹 닦고 혹 익힌다는 것이다’라고 한 것에 대해, 수달람에 의하여 무상상을 닦는 것을 밝힌 것이다. ‘수과란 일체 탐욕 …’이라고 한 것은, 무상상을 닦기 때문에, 공관에 들어가 일체 탐을 끊을 수 있다. 이를 수과라고 이름한다. 이는 곧 떠나야 할 탐욕을 들어 의택멸을 밝힌 것이다. 그것이 수과이다. ‘수차별이란 비유의 차별이다’라고 한 것은, 무상상을 닦기 때문에, 다시 다른 관을 짓는 것이다. 이를 수차별이라고 이름한다. ‘수방편이란 아련야처에 머무는 것 등이다’라고 한 것은, 알 수 있다. 다음은 네 문을 따로 해석한다. 첫째 문을 해석하는 가운데, 처음은 ‘혹 닦고 혹 익히고 혹 많이 닦아 익힌다’를 해석한다. 두 차례가 있다. 뒤에는 경을 산석하면서 ‘처소로 삼고, 일로 삼는다’ 등 여섯 구를 해석한다. 그 가운데 먼저 차례대로 여섯 구를 해석하고, 뒤에는 다섯째와 여섯째 두 구를 거듭 해석하는데 세 차례가 있다. ‘욕탐을 수순하기 때문에 도거를 설한다’ 이하에서는, 다음 둘째 문을 해석한다. 과를 밝히려 하면서, 먼저 그 장애를 든다. ‘욕탐을 수순하기 때문에 도거 등을 설한다’고 한 것에 대해, 욕계의 산동을 도거라고 이름한다. 색계에서는 선정을 유지하면서 만을 일으킨다. 무색계의 탐은 무명을 수순한다. 곧 색염·무색염·도거·만·무명의 오상분결이다. 욕탐을 들어 오하분결을 취한 것이다. 이것이 제거할 허물이다. ‘근본을 뽑는다는 것은 수면을 해치기 때문이다’라고 한 것은, 종자를 끊는 것이다. ‘가지와 줄기를 꺾는다는 것은 … 증장하지 않기 때문이다’라고 한 것은, 하지의 번뇌이다. 유의 과보를 구하여 복분선을 닦는다. 번뇌를 끊었기 때문에, 복분선법도 증장하지 않는다. ‘무상상의 소연으로 말미암아 … 무상을 관하기 때문이다’라고 한 것은, 상을 지관의 경계로 삼아, 무상을 드러내는 것이다. ‘대각’이라고 한 것은, 셋째 문을 해석한다. ‘해탈과 함께 행한다’고 한 것은, 무학과에 있는 것을 말한다. ‘동량이란 그것의 의인이다’라고 한 것은, 앞의 인이다. ‘상적’이란 여러 발자국 가운데 코끼리 발자국이 가장 수승하다는 것이다. 여러 상 가운데 무상상이 가장 수승하다. 첫째 무학의 무상상은 경계가 넓고 두루하다. 전륜왕과 같다. 유학인의 무상상은 좁다. 작은 성의 왕과 같다. 또 무상상을 제외하면, 나머지 여러 상 등은 작은 성의 왕과 같다. 또 ‘혹 아련야에 머문다’ 이하에서는, 넷째 문을 해석한다. ‘오직 색에 무상성이 있다’고 한 것 등에 대해, 사온도 무상하다는 것은, 여러 부파가 함께 설한다. 색온 한 가지에 대해서는 어떤 이가 겁초에 생겨 겁이 무너질 때 멸하고 그 중간에는 항상 머문다고 설한다. 이러한 집착을 깨뜨리기 위해, 그러므로 ‘오직 색에도 무상성이 있다’고 한 것이다. 셋째는 저사(底沙)를 해석한다. 저사는 별의 이름이다. 어떤 비구가 별을 따라 이름을 세워 저사라고 이름하였다. 부처님께서 저사를 위하여 네 종류의 취도장애와 두 종류의 도 등을 설하였다. 또 말한다. 『비바사론』 제30권에는 저사범천이 있다. 경사가 말한다. 네 장애란, 첫째 의심이다. 둘째 사심사이다. 셋째 사분심사이다. 넷째 사분견행이다. 두 도란, 정도와 사도이다. 나머지 처소는 사도이다. 아래에서는 경문을 산석한다. 분(忿)과 고뇌는 함께 분의 종류이므로 하나로 삼는다. 불락은 진에 섞인 일이니 이것이 둘째이다. 이 두 종류는 마치 [9] 구덩이와 골짜기와 같다. [10] ‘맹리한 것은 깊고 빽빽한 숲에 처한다’고 한 것은, 번뇌가 맹리하여 각각 빽빽한 숲에 처한다는 뜻이다. 비록 부모·처자와 일곱 종류 섭수사를 버렸더라도, 번뇌로 말미암아 총괄적으로 탐련하기 때문에 버리지 못한다. 이에 또 다른 해석이 있다. 네 장애란, 첫째 의심이다. 둘째 사심사이다. 셋째 사분심사이다. 넷째 사분견행이다. 두 도란, 첫째 고뇌이고, 둘째 불락이다. 이 둘은 마치 [＊] 구덩이와 골짜기와 같다. 아래에서는 ‘등’이라는 말을 해석한다. 비록 산림에 들어가 도를 닦고, 일곱 섭수사를 버렸더라도, 이양과 공경을 버리지 못하기 때문이다. 이 두 뜻 때문에 고뇌하고 즐겁지 않다. 앞의 해석만 못하다. 넷째는 두려움을 해석한다. 알 수 있다. 다섯째는 무위를 해석한다. 무위와 무동은 다른 이름을 분별한 것이다. 이를 이문을 포섭한다고 이름한다. 여섯째는 ‘불유(不有)’를 해석한다. ‘내가 어찌 장차 존재하지 않으며, 아소가 어찌 장차 존재하지 않겠는가’라고 한 것은, 경문을 든 것이다. 혹 불법에서 가설한 아를 말하기도 하고, 혹 외도가 실재하는 아가 있다고 계탁한 것을 말하기도 한다. ‘아소가 장차 존재하지 않는다’ 등은 미래세에 나아가 희구하여 생하지 않음을 말한 것이다. 미래의 자기 오온에 대하여 ‘내가 어찌 장차 존재하지 않겠는가’라고 하는 것을 희구하여 생하지 않음이라고 이름한다. 미래의 바깥 기세간 등에 대하여 ‘아소가 어찌 장차 존재하지 않겠는가’라고 하는 것을 희구하여 생하지 않음이라고 이름한다. ‘또 다시 희구의 의지가 생하지 않음을 드러낸다’고 한 것은, 색이 희구의 의지이기 때문이다. 미래의 소의인 색온 위에서 ‘내가 어찌 장차 존재하지 않겠는가’라고 말하는 것이다. ‘그리고 희구가 그것에 의지하여 수(受)가 생하지 않기 때문이다’라고 한 것은, 미래의 수온 위에서 ‘아소가 어찌 장차 존재하지 않겠는가’라고 말하기 때문에 희구가 생하지 않는다고 한 것이다. ‘나는 장차 존재하지 않고 아소도 장차 [11] 존재하지 않는다’는 것은 현재세에 나아가 설한 것이다. 앞에서는 ‘내가 어찌’라고 하였다. ‘장차 존재하지 않겠는가, 아소가 어찌 장차 존재하지 않겠는가’라고 한 것이다. 지금은 ‘어찌’라고 하지 않고 곧바로 ‘나는 장차 존재하지 않고 아소도 장차 존재하지 않는다’고 한다. 다만 현재세에 나아가 말한다는 점이 다르다. 앞의 소의인 아법과 같이 다시 두 차례로 풀이하면 앞에서 인용한 것과 같다. ‘이 관은 무상을 관하여 앞의 관을 [1] 멸하고 택멸을 버린다’고 한 것은, 두 관이 다름을 밝힌 것이다. [2] 앞의 글에는 다만 희망이 있었기 때문에 뒤에서는 현재의 인에서 무상성을 관한다고 한 것은, 거듭 두 관이 다름을 밝힌 것이다. 일곱째는 불상속을 해석한다. 글과 같다. 여덟째는 공을 해석한다. ‘멸이라고 한 것은 나머지 번뇌가 끊어졌기 때문이다’라고 한 것은, 유여열반이다. ‘열반’이라고 한 것은, 무여열반을 말한다. 아홉째는 무상을 해석한다. ‘다함이 있는 법이란 일부가 다하기 때문이다’라고 한 것은, 과거이다. ‘사라짐이 있는 법이란 전체가 사라지기 때문이다’라고 한 것은, 삼세에 떨어져 있는 것이다. 삼세가 모두 사라진다. 또 ‘다함이 있는 법이란 전체가 멸하기 때문이다’라고 한 것은, 삼세법이 이미 다했고 장차 다하며 지금 다하기 때문이다. ‘사라짐이 있는 법’이란, 상속이 변하여 무너지는 것이다. 두 해석은 서로 다르다. ‘이욕의 법이란 과환과 상응하는 것이다’라고 한 것은, 별도로 떠남의 뜻이 있는 것이다. ‘멸의 법’이란, 일체 유위법에는 모두 출리가 있기 때문이다. 열째는 무여를 해석한다. ‘남김없이 끊는다’는 것은 총구이다. 다시 여섯 별구가 있으나 역시 삼세의 염법이다. 알 수 있다.</w:t>
      </w:r>
    </w:p>
    <w:p>
      <w:pPr>
        <w:pStyle w:val="EditorialNote"/>
        <w:pageBreakBefore w:val="0"/>
      </w:pPr>
      <w:r>
        <w:rPr>
          <w:rFonts w:ascii="Noto Sans KR" w:hAnsi="Noto Sans KR" w:eastAsia="Noto Sans KR"/>
        </w:rPr>
        <w:t>교감·번역 메모 | [난문 검토] 「信名精進故也」는 믿음과 정진의 관계가 압축되어 있어 구두 재검토가 필요하다. / [교감·판독 검토] 「慧[5]聞強」의 「聞」은 「勢」 등 이문 가능성이 있다. ‘혜가 강함’의 뜻으로 번역하였다. / [난문 검토] ‘혜원장·비일계지’ 구절의 비유와 단계 배대가 매우 압축되어 있다. / [난문 검토] 「趣二果加行道」의 ‘二果’가 정확히 어느 과를 가리키는지 판본·문맥 대조가 필요하다. / [난문 검토] 「鼻舌身三根三識及俱意識并定意識」의 범위가 압축되어 있다. 삼근·삼식과 호상 의식·정중 의식을 모두 지로 삼는다는 뜻으로 옮겼다. / [난문 검토] 「離現行時一切欲究竟離」를 수면단으로 풀이하므로 현행과 수면의 관계를 최종 교학 교열에서 확인할 필요가 있다. / [중요 판독 검토] 「垢謂彼品」 이하에서 구(垢)를 만·견소단 수면과 연결하는 구조가 복잡하다. / [난문 검토] 「越惑者於自所證越疑者於他所證」의 자증/타증 구별이 압축되어 있다. / [난문 검토] 촉과 수가 동시임에도 ‘촉에서 수가 생긴다’고 말하는 문제를 상속 차원에서 회통한다. / [중요 판독 검토] 「第九解[3]十中」의 항목명 ‘十中’은 판독·과문상 불안정하다. 원문을 보존하고 해석은 이명·이의·현시·개시의 문맥으로 처리하였다. / [난문 검토] ‘養育’과 ‘義育’의 관계를 업과 과보의 상생·자윤 의미로 해석한다. / [중요 판독 검토] 「三縛」을 탐·진·치 및 등분과 연결하나 문맥상 정확한 범위를 최종 확인할 필요가 있다. / [난문 검토] 「遮行·行行」을 근문 수호와 삼업 수행의 두 층위로 풀이한다. / [중요 난문] ‘유과 세간정려’와 외도 고행의 관계를 두 해석으로 볼 여지가 있다. / [난문 검토] ‘折枝條’와 하지 번뇌·복분선 증장 중지의 관계가 압축되어 있다. / [중요 판독 검토] 「同量謂彼依因」의 ‘同量’은 판독이 불안정하다. 앞선 인을 뜻하는 것으로 직역하였다. / [중요 판독 검토] 「[10]乃言猛利者處深稠林者」는 구두가 불안정하다. 번뇌의 맹리·치밀함 비유로 옮겼다. / [난문 검토] 미래 오온에 대한 ‘我何當不有’를 ‘희구불생’으로 해석하는 구문이 난해하다. / [중요 교감 검토] 「滅前觀[1]捨擇滅」은 구두·판독이 불안정하다. 두 관의 차이를 밝힌다는 주석만 확실하다. / [난문 검토] 有盡法·有沒法에 대한 두 해석이 서로 다르며 삼세법의 진멸과 상속변괴를 나누어 설명한다.</w:t>
      </w:r>
    </w:p>
    <w:p>
      <w:pPr>
        <w:pStyle w:val="Heading2"/>
        <w:pageBreakBefore w:val="0"/>
      </w:pPr>
      <w:r>
        <w:rPr>
          <w:rFonts w:ascii="Noto Sans KR" w:hAnsi="Noto Sans KR" w:eastAsia="Noto Sans KR"/>
        </w:rPr>
        <w:t>문단 210  ·  [0815a14]</w:t>
      </w:r>
    </w:p>
    <w:p>
      <w:pPr/>
      <w:r>
        <w:rPr>
          <w:b/>
        </w:rPr>
        <w:t>원문</w:t>
      </w:r>
    </w:p>
    <w:p>
      <w:pPr>
        <w:pStyle w:val="SourceText"/>
        <w:pageBreakBefore w:val="0"/>
      </w:pPr>
      <w:r>
        <w:rPr>
          <w:rFonts w:ascii="Noto Sans KR" w:hAnsi="Noto Sans KR" w:eastAsia="Noto Sans KR"/>
        </w:rPr>
        <w:t>[0815a14] 第八十四卷</w:t>
      </w:r>
    </w:p>
    <w:p>
      <w:pPr/>
      <w:r>
        <w:rPr>
          <w:b/>
        </w:rPr>
        <w:t>한국어 직역</w:t>
      </w:r>
    </w:p>
    <w:p>
      <w:pPr>
        <w:pStyle w:val="TranslationText"/>
        <w:pageBreakBefore w:val="0"/>
      </w:pPr>
      <w:r>
        <w:rPr>
          <w:rFonts w:ascii="Noto Sans KR" w:hAnsi="Noto Sans KR" w:eastAsia="Noto Sans KR"/>
        </w:rPr>
        <w:t>제84권.</w:t>
      </w:r>
    </w:p>
    <w:p>
      <w:pPr>
        <w:pStyle w:val="Heading2"/>
        <w:pageBreakBefore w:val="0"/>
      </w:pPr>
      <w:r>
        <w:rPr>
          <w:rFonts w:ascii="Noto Sans KR" w:hAnsi="Noto Sans KR" w:eastAsia="Noto Sans KR"/>
        </w:rPr>
        <w:t>문단 211  ·  [0815a15]</w:t>
      </w:r>
    </w:p>
    <w:p>
      <w:pPr/>
      <w:r>
        <w:rPr>
          <w:b/>
        </w:rPr>
        <w:t>원문</w:t>
      </w:r>
    </w:p>
    <w:p>
      <w:pPr>
        <w:pStyle w:val="SourceText"/>
        <w:pageBreakBefore w:val="0"/>
      </w:pPr>
      <w:r>
        <w:rPr>
          <w:rFonts w:ascii="Noto Sans KR" w:hAnsi="Noto Sans KR" w:eastAsia="Noto Sans KR"/>
        </w:rPr>
        <w:t>[0815a15] 下有一頌。列其九門辨前廣說。長行中。次第廣釋。初解欲三種。景師云。此中以三種門訶責於欲。初約四倒訶諸欲過。次舉八喻重訶其欲。後約不淨等重訶其欲。初中。言諸欲無常虛偽不實者。牒經文也。謂於諸欲宣說顛倒等者。明佛說意。下約四倒消釋經文。次舉妄法幻事誑惑愚夫等。成前四[3]例。次舉八喻中。喻枯骨者令無飽故者。如狗囓骨但噉口面。無所飽滿。諸欲似彼。下約不淨等重訶臭穢。諸受用飲食變壞成故者。段食在腹變壞方資。泰師云。欲三種者。一無常。二虛偽。三不實。第二解延請謂[4]徼延施設供養。請謂啟請。欲聞說法斷除貪等。求聖果等。第三解法。有四十五句。於中通有理教行果四種之法。文義巧妙。即是教法。現見是理。無熱是果。無時亦是。如理諸有智。了知四諦等行法寶。第四解僧。有其五段。一釋正行等五句。六堅法者。即六和敬也。二釋大[5]師等六句。三釋序等四句。四釋善見等五句。五釋聖等三句。第五解惠施有九句。第六解厭有三句。第七解梵志。初散釋五句。後總料簡有其兩番。前番中。言現在未來名有者。當現有故。過名非有者。[6]滿已滅故。由此諸句無倒觀察波羅門相等者。初云是為波羅門者。究竟到彼岸故。蠲除諸惡故。是為其相。次有四句無倒觀察[7]波羅門相。於中三句顯其多門。及與正智觀察其相。謂無猶預斷惡作離諸貪或不正修習善品故。復顯示第四一句觀察其相者。即於有非有著無有隨眠。言[8]此義中者謂八種著於非有中作愁憂著者。謂於過去非有中作愁憂。由追憂故。於現在世有中有五種著。於未來有中作行作動者。如文。言總於三處作極厚重作極甘味者。三處即前三世也。於前三世以著[9]合作極重作極甘味二也。復有差別已下。第二番解。言於記所解疑惑斷故。即是無猶預等。於所行中一切[10]忘失法行斷故者。即是斷諸惡作者於應作事無不作故等。於未來苦因斷者。即是離諸貪愛者無有利養恭敬愛故。現世苦因麁重斷故者。即是於有非有著無有隨眠者。隨眠永斷故。所言有者於三界所攝諸相作意言非有者於無相界作意思惟者。此解有無須知異前三世辨有無也。所言著者謂此義中是貪瞋癡者。正出體。問曰。向言有者於三界諸相作意起貪等著此義可然。向言非有者於無相界作意思惟則無漏心。於無漏心中云何起貪等著而言非有中著耶。解云。如入無相定。諸有學者隨現行貪等猶有隨眠。故言有著。此義但說學人不說羅漢。羅漢隨眠一切盡故。言四種雜染者。尋思是一。戲論是二。著為第三。想為第四。前二是出家品。後二是在家品。由有著隨眠故彼三毒得生起也。諸出家者由追憶念曾所更境故有尋思者。追憶在家妻子[11]寺事故有尋思也。第八解無常。言當知此中增一略文顯無常等差別障礙差別為後者。景師云。增一略文。[＊]則是又無常力之所損害等文。於聲聞地文中加此也。泰師云。增一阿含中九略文。約欲無常等差別辨無常觀。有障差別。為最後文。言如理觀察者此說二法無顛倒轉者。慧定二法無倒而轉。故云如理。第九解色如聚沫者言思飲食味水所生者。由思飲食口中水生。[＊]則枯色蘊猶如聚沫速增減故。餘文幻喻尋之可知。上來解白品訖。自下解其黑品。於中初結上生下。第二開章別解。別解中先頌列九門。別開貪瞋癡即為十一門。次長行解釋還有九段。初解生有十句。所言生者謂初結生[＊]則名色位者。道理結生應名為識乃[12]至名色者。有三義解。一解。是略二解。名色時長識支一念。以少從多。總說名色。三解。此同對法。彼云行識與有名業雜染名色。六處觸受生老死六支名生雜染。無明愛取名煩惱雜染。今據此義。故言謂初結生[＊]則名色位。第二解老有十四句。第三解死有八句。餘心處在者。壽煖二種上下俱捨。餘有心處所立。第四解藏等有十五句。執我名藏者。執我之心能藏於境。或復為境之所攝藏。第五解可喜等。於中初解可欣等。後解可欲等。前中。二番解釋。云境界事者。所愛之境。領受事者。領受樂受事也。第六解煩惱。若依對法有二十五門。若依瑜伽決擇中文。但有二十四門。今此文中。數得三十八門。前三十門唯明煩惱法門差別。後之八門通取煩惱及業。總名煩惱。解九結中。初舉五義釋其結義。第二制立所由。言於五種事能和合故說名為結者。或是所結與能結合。或是能結與所結合。言除七隨眠所餘一切染污心法皆隨煩惱者。有處說云一切纏皆是隨[1]順總以其展轉相隨起故。今此文中但有一說。纏有八種謂無慚者。除忿覆。依下攝事分云無慚無愧障戒學。惛沈睡眠障定學。掉舉惡作障慧學。慳嫉於菩薩受用財法中為障。忿覆於前三學及同受用財法非障。是故不說。解株杌中。景師云。株杌則貪等三。五心株則五心栽。下云貪等別故。說有三者。是三毒門。有釋株杌有二。一五種則五心裁事。二三種則貪等。儞伽者。梵語唐云常流[2]註。或云常害。亦貪等三也。箭所有惡行根。并是貪等三。匱乏燒惱亦貪三。餘尋可知。稠林亦是貪等。上來三十門唯明煩惱建立句。下之八門通就煩惱及惡業以立。八門者何。一[3]愛尸羅。二名惡法。三內朽敗。四下產生。五水生蝸螺。六螺音狗行。七妄稱沙門。八妄稱梵行文有兩番。初番中。言[＊]愛尸羅者。尸羅是戒清涼。突是違害。亦名為捨。此豈不通身語業耶。言下產生者是下資產。無善七財但有煩惱惡業下資產也。螺音狗行者。從喻得名。譬如有一狗。吠聲清直。似於螺音。而行狗行。惡比丘亦爾。言善而行惡也。年[4]兩者。夏臘也。第二番重釋可知。又有貪號已下。更有多雜碎事。指同後說。言燒雞者。泰師云。如燒生雞。苦無常亦爾。故云燒雞。達師云。喻破戒比丘。第七廣說貪瞋癡自在三段。初解貪異名。有四十九句。言七憍者。此有二解。[5]二解[＊]則色力才等。可引前文約境辨憍也。二解。七慢等流。故云七憍。言三憍者。有釋三界之憍名為三憍。又解三毒所起之憍也。有釋無病憍等三也。言內垢者下。第二解瞋有四十一句。略作三十二句。在前際無智者下。第三解癡。於中。先辨十九無明差別。後解無明名義。言及有對分者。黑白句中有黑白相對分故。云有對分。下解名義中。有三十二句。於彼於此等者於如所說不如實知故。云於彼所未說不如實知。故名於此。亦可通此。第八解少等三句。第九解異門等三句。因者所以。如是名為已下。大文第三。釋已總結。於諸經中隨其麁顯略示差別。其餘無量句當思擇。</w:t>
      </w:r>
    </w:p>
    <w:p>
      <w:pPr/>
      <w:r>
        <w:rPr>
          <w:b/>
        </w:rPr>
        <w:t>한국어 직역</w:t>
      </w:r>
    </w:p>
    <w:p>
      <w:pPr>
        <w:pStyle w:val="TranslationText"/>
        <w:pageBreakBefore w:val="0"/>
      </w:pPr>
      <w:r>
        <w:rPr>
          <w:rFonts w:ascii="Noto Sans KR" w:hAnsi="Noto Sans KR" w:eastAsia="Noto Sans KR"/>
        </w:rPr>
        <w:t>아래에 한 게송이 있다. 그 아홉 문을 열거하여 앞의 광설을 분별한다. 장행 가운데서는, 차례대로 널리 해석한다. 첫째는 욕의 세 종류를 해석한다. 경사가 말한다. 이 가운데 세 종류 문으로 여러 욕을 꾸짖는다. 처음에는 사도에 나아가 여러 욕의 허물을 꾸짖는다. 다음에는 여덟 비유를 들어 다시 욕을 꾸짖는다. 뒤에는 부정 등에 나아가 다시 그 욕의 악취를 꾸짖는다. 처음 가운데, ‘여러 욕은 무상하고 허망하며 진실하지 않다’고 한 것은, 경문을 든 것이다. ‘여러 욕에 대해 전도 등을 설한다’고 한 것은, 부처가 설한 뜻을 밝힌 것이다. 아래에서는 사도에 나아가 경문을 풀어 해석한다. 다음으로 망령된 법·환술의 일로 우부를 속이고 미혹하게 하는 것 등을 든다. 앞의 네 [3] 예를 성립시킨다. 다음 여덟 비유를 드는 가운데, 마른 뼈에 비유한 것은 배부름이 없게 하기 때문이라고 한 것에 대해, 개가 뼈를 갉을 때 다만 입과 얼굴만 더럽힐 뿐, 배부르고 만족함이 없는 것과 같다. 여러 욕도 그와 같다. 아래에서는 부정 등에 나아가 다시 그 악취를 꾸짖는다. ‘여러 수용하는 음식이 변괴하여 이루어지기 때문이다’라고 한 것은, 단식이 배 안에서 변괴한 뒤에야 몸을 돕는다는 뜻이다. 태사가 말한다. 욕의 세 종류란, 첫째 무상, 둘째 허위, 셋째 부실이다. 둘째는 연청을 해석한다. 이른바 [4] 초청하여 공양을 시설하는 것이다. 청이란 아뢰어 청하는 것이다. 설법을 듣고 탐욕 등을 끊어 제거하려는 것이다. 성인의 과 등을 구하는 것이다. 셋째는 법을 해석한다. 마흔다섯 구가 있다. 그 가운데 이·교·행·과 네 종류 법이 통틀어 있다. 문과 뜻이 공교하고 미묘한 것은, 곧 교법이다. 현견은 이치이다. 무열은 과이다. 무시 또한 그러하다. 여리한 여러 지자와, 사제 등을 요지하는 것은 행법의 보배이다. 넷째는 승가를 해석한다. 다섯 단락이 있다. 첫째는 정행 등 다섯 구를 해석한다. 육견법이란, 곧 육화경이다. 둘째는 대[5]사 등 여섯 구를 해석한다. 셋째는 서 등 네 구를 해석한다. 넷째는 선견 등 다섯 구를 해석한다. 다섯째는 성 등 세 구를 해석한다. 다섯째는 혜시를 해석하는데 아홉 구가 있다. 여섯째는 염을 해석하는데 세 구가 있다. 일곱째는 범지를 해석한다. 처음에는 다섯 구를 산석하고, 뒤에는 총괄하여 요간하는데 두 차례가 있다. 첫 번째 가운데, ‘현재와 미래를 유라고 이름한다’고 한 것은, 현재와 미래에 존재하기 때문이다. 과거를 비유라고 이름한 것은, [6] 이미 멸했기 때문이다. ‘이 여러 구로 말미암아 전도 없이 바라문의 상 등을 관찰한다’고 한 것에 대해, 처음 ‘이것이 바라문이다’라고 한 것은, 구경에 저 언덕에 도달했기 때문이다. 여러 악을 없애 버렸기 때문이다. 이것이 그 상이다. 다음 네 구가 있어 전도 없이 [7] 바라문의 상을 관찰한다. 그 가운데 세 구는 여러 문을 드러낸다. 그리고 정지로 그 상을 관찰한다. 이른바 유예가 없고 악작을 끊으며, 여러 탐욕을 떠나거나 또는 바르지 않게 선품을 수습하지 않기 때문이다. 다시 넷째 한 구가 그 상을 관찰함을 드러낸다. 곧 유와 비유에 대한 집착에 수면이 없는 것이다. ‘[8] 이 뜻 가운데’라고 한 것은, 여덟 종류 집착 가운데 비유에서 우수의 집착을 짓는 것을 말한다. 이른바 과거의 비유 가운데서 우수를 짓는 것이다. 추억하여 근심하기 때문이다. 현재세의 유 가운데에는 다섯 종류 집착이 있다. 미래의 유 가운데서는 행하고 움직이는 것을 짓는다. 글과 같다. ‘총괄하여 세 곳에서 극히 두텁고 극히 감미롭게 한다’고 한 것은, 세 곳이 곧 앞의 삼세이다. 앞의 삼세에서 집착으로 [9] 합하여 극중·극감미의 두 가지를 짓는 것이다. ‘다시 차별이 있다’ 이하에서는, 두 번째로 해석한다. ‘기별된 것에 대한 의혹을 끊기 때문이다’라고 한 것은, 곧 유예가 없음 등이다. ‘행하는 바 가운데 일체 [10] 망실법행을 끊기 때문이다’라고 한 것은, 곧 여러 악작을 끊는 자가 해야 할 일에서 하지 않는 것이 없기 때문이다. ‘미래의 고인을 끊는다’는 것은, 곧 여러 탐애를 떠나는 자에게 이양과 공경에 대한 애가 없기 때문이다. ‘현세의 고인의 추중을 끊는다’는 것은, 곧 유와 비유의 집착에 수면이 없는 것이다. 수면을 영원히 끊었기 때문이다. ‘유라고 한 것은 삼계에 포섭되는 여러 상에 작의하는 것이고, 비유라고 한 것은 무상계에 작의하여 사유하는 것’이라고 한 것에 대해, 이는 유·무를 해석한 것으로 앞에서 삼세에 나아가 유·무를 분별한 것과 다름을 알아야 한다. ‘집착이라고 한 것은 이 뜻 가운데 탐·진·치이다’라고 한 것은, 바로 그 체를 드러낸 것이다. 묻는다. 앞에서 ‘유란 삼계의 여러 상에 작의하여 탐 등의 집착을 일으킨다’고 한 것은 이치상 그럴 수 있다. 그러나 앞에서 ‘비유란 무상계에 작의하여 사유하는 것’이라고 했으니 곧 무루심이다. 무루심 가운데 어찌 탐 등의 집착을 일으킨다고 하여 비유 가운데 집착이 있다고 말하는가? 해석한다. 무상정에 든 경우와 같다. 여러 유학자는 현행하는 탐 등이 따르더라도 여전히 수면이 있다. 그러므로 집착이 있다고 말한다. 이 뜻은 다만 유학인을 설한 것이며 나한을 설한 것은 아니다. 나한은 일체 수면이 다했기 때문이다. ‘네 종류 잡염’이란, 심사가 첫째이고, 희론이 둘째이며, 집착이 셋째이고, 상이 넷째이다. 앞의 둘은 출가품이고, 뒤의 둘은 재가품이다. 집착의 수면이 있기 때문에 저 삼독이 생겨날 수 있다. 여러 출가자는 일찍이 경험한 경계를 추억하기 때문에 심사가 있다. 재가 때의 처자와 [11] 사원 일을 추억하기 때문에 심사가 있는 것이다. 여덟째는 무상을 해석한다. ‘이 가운데 증일의 약문은 무상 등의 차별을 드러내고 장애의 차별을 뒤로 한다’고 한 것에 대해, 경사가 말한다. 증일의 약문은, [＊] 곧 ‘또 무상의 힘에 손상된다’ 등의 글이다. 「성문지」의 글 가운데 이 내용이 더해진 것이다. 태사가 말한다. 『증일아함』 가운데 아홉 약문이 있다. 욕의 무상 등의 차별에 나아가 무상관을 분별한다. 장애의 차별이 있다. 마지막 문이 된다. ‘여리하게 관찰한다는 것은 이 두 법이 전도 없이 전한다는 것을 말한다’고 한 것에 대해, 혜와 정 두 법이 전도 없이 전한다. 그러므로 여리하다고 한다. 아홉째는 ‘색은 물거품과 같다’는 것을 해석한다. ‘사유하여 음식의 맛을 생각하면 물이 생긴다’고 한 것은, 음식을 생각하면 입 안에 물이 생기기 때문이다. [＊] 곧 마른 색온도 물거품처럼 빠르게 증감한다. 나머지 환유의 글은 찾아보면 알 수 있다. 이상으로 백품을 해석하여 마쳤다. 이 아래에서는 흑품을 해석한다. 그 가운데 처음은 위를 맺고 아래를 낳는다. 둘째는 장을 열어 따로 해석한다. 따로 해석하는 가운데 먼저 게송으로 아홉 문을 열거한다. 탐·진·치를 따로 열면 곧 열한 문이 된다. 다음 장행으로 해석하면 다시 아홉 단락이 있다. 첫째는 생을 해석하는데 열 구가 있다. ‘생이라고 한 것은 처음 결생하는 것, [＊] 곧 명색위를 말한다’고 한 것에 대해, 도리상 결생은 식이라고 이름해야 하며 [12] 나아가 명색까지이다. 세 뜻으로 해석한다. 첫째 해석은, 두 가지를 간략히 합하여 해석한 것이다. 명색의 시기는 길고 식지는 한 생각뿐이다. 적은 것을 많은 것에 따르게 한다. 그러므로 총괄하여 명색이라고 설한다. 셋째 해석은, 이는 『대법론』과 같다. 저 논에서는 행·식과 유를 업잡염이라고 이름한다. 명색·육처·촉·수·생·노사의 여섯 지를 생잡염이라고 이름한다. 무명·애·취를 번뇌잡염이라고 이름한다. 지금은 이 뜻에 의한다. 그러므로 ‘처음 결생하는 것, [＊] 곧 명색위’라고 한 것이다. 둘째는 노를 해석하는데 열네 구가 있다. 셋째는 사를 해석하는데 여덟 구가 있다. ‘나머지 마음 있는 처소에 있다’고 한 것은, 수명과 난기 두 종류를 위아래에서 모두 버리고, 나머지는 마음 있는 처소에 세워진다는 뜻이다. 넷째는 장(藏) 등을 해석하는데 열다섯 구가 있다. 아에 집착하는 것을 장이라고 이름한 것은, 아를 집착하는 마음이 능히 경계를 감추기 때문이다. 혹 다시 경계에 의해 포섭되어 감추어지기 때문이다. 다섯째는 가희 등을 해석한다. 그 가운데 먼저 가흔 등을 해석하고, 뒤에는 가욕 등을 해석한다. 앞부분에는, 두 차례 해석이 있다. ‘경계의 일’이라고 한 것은, 사랑하는 경계이다. ‘영수의 일’이라고 한 것은, 낙수를 영수하는 일이다. 여섯째는 번뇌를 해석한다. 『대법론』에 의하면 스물다섯 문이 있다. 『유가론』 「결택」의 글에 의하면, 다만 스물네 문이 있다. 지금 이 글 가운데서는, 서른여덟 문을 센다. 앞의 서른 문은 오직 번뇌법문의 차별만을 밝힌다. 뒤의 여덟 문은 번뇌와 업을 통틀어 취한다. 총괄하여 번뇌라고 이름한다. 구결을 해석하는 가운데, 먼저 다섯 뜻을 들어 ‘결’의 뜻을 해석한다. 둘째는 그렇게 제립한 까닭을 밝힌다. ‘다섯 종류 일에서 능히 화합하기 때문에 결이라고 이름한다’고 한 것은, 혹 소결과 능결이 합하는 것이고, 혹 능결과 소결이 합하는 것이다. ‘칠수면을 제외한 나머지 일체 염오한 심법은 모두 수번뇌이다’라고 한 것에 대해, 어떤 곳에서는 일체 전이 모두 수[1]순이라고 설한다. 서로 전전하여 따라 일어나기 때문이다. 지금 이 글 가운데서는 다만 한 설만 있다. 전에는 여덟 종류가 있으니 무참 등을 말한다. 분과 부를 제외한 것이다. 아래 「섭사분」에서 무참·무괴는 계학을 장애하고, 혼침·수면은 정학을 장애하며, 도거·악작은 혜학을 장애한다고 하였다. 간·질은 보살이 재법을 수용하는 가운데 장애가 된다. 분·부는 앞의 삼학과 함께 재법을 수용하는 데에는 장애가 아니다. 그러므로 설하지 않은 것이다. 주올을 해석하는 가운데, 경사가 말한다. 주올은 곧 탐 등 셋이다. 오심주는 곧 오심재이다. 아래에서 탐 등이 따로 있기 때문이다. ‘세 가지가 있다’고 설한 것은, 삼독문이다. 어떤 해석은 주올에 둘이 있다고 한다. 첫째는 다섯 종류, 곧 오심재의 일이고, 둘째는 세 종류, 곧 탐 등이다. 니가란, 범어이며 당나라 말로 ‘상류[2]주’라고 한다. 혹 ‘상해’라고도 한다. 역시 탐 등 셋이다. 화살의 모든 악행의 근본과, 아울러 모두 탐 등 셋이다. 궁핍과 소뇌도 또한 탐 등 셋이다. 나머지는 찾아보면 알 수 있다. 조림도 또한 탐 등이다. 이상 서른 문은 오직 번뇌의 건립구를 밝혔다. 아래 여덟 문은 번뇌와 악업에 통틀어 나아가 세운다. 여덟 문이란 무엇인가? 첫째 [3] 애시라, 둘째 악법, 셋째 내부후패, 넷째 하산생, 다섯째 수생와라, 여섯째 나음구행, 일곱째 망칭사문, 여덟째 망칭범행이며 글에는 두 차례가 있다. 첫 번째 가운데, ‘[＊] 애시라’라고 한 것에 대해, 시라는 계이고 청량이다. 돌(突)은 어기고 해치는 것이다. 또한 버림이라고 이름한다. 이것이 어찌 신·어업에 통하지 않겠는가? ‘하산생’은 하자산이다. 선한 칠재가 없고 다만 번뇌와 악업이라는 하자산만 있는 것이다. ‘나음구행’은, 비유를 따라 이름을 얻은 것이다. 비유하면 한 마리 개가 있는데, 짖는 소리는 맑고 곧아, 나패 소리와 비슷하지만, 행동은 개의 행동인 것과 같다. 악비구도 그러하다. 말은 선하지만 행은 악하다. ‘연[4]양’이라고 한 것은, 하랍이다. 두 번째로 거듭 해석한 것은 알 수 있다. 또 ‘탐의 호칭이 있다’ 이하에서는, 다시 여러 잡다한 일을 설한다. 뒤의 설명과 같다고 가리킨다. ‘소계’라고 한 것에 대해, 태사가 말한다. 살아 있는 닭을 태우는 것과 같다. 고와 무상도 또한 그러하다. 그러므로 소계라고 한다. 달사가 말한다. 파계비구를 비유한 것이다. 일곱째는 탐·진·치의 자재를 널리 설하는 세 단락이다. 첫째는 탐의 이명을 해석한다. 마흔아홉 구가 있다. ‘칠교’라고 한 것에 대해, 두 해석이 있다. [5] 둘째 해석은 [＊] 곧 색·력·재능 등이다. 앞의 글에서 경계에 나아가 교를 분별한 것을 인용할 수 있다. 둘째 해석은, 칠만의 등류이다. 그러므로 칠교라고 한다. ‘삼교’라고 한 것에 대해, 어떤 해석은 삼계의 교를 삼교라고 한다. 또 해석하면 삼독이 일으킨 교이다. 어떤 해석은 무병교 등 세 가지라고 한다. ‘내구’ 이하를 말한다. 둘째는 진을 해석하는데 마흔한 구가 있다. 간략히 서른두 구를 짓는다. ‘전제에 무지하다’ 이하이다. 셋째는 치를 해석한다. 그 가운데, 먼저 열아홉 무명의 차별을 분별하고, 뒤에는 무명의 명의를 해석한다. ‘그리고 대분이 있다’고 한 것은, 흑백구 가운데 흑과 백이 서로 대하는 분이 있기 때문이다. 그러므로 대분이 있다고 한다. 아래에서 명의를 해석하는 가운데, 서른두 구가 있다. ‘저것에 대해서, 이것에 대해서’ 등이라고 한 것은, 앞에서 설한 것처럼 여실히 알지 못하기 때문이다. ‘저것’은 아직 설하지 않은 것을 여실히 알지 못하는 것이다. 그러므로 ‘이것’이라고 이름한다. 또한 이 뜻은 통할 수 있다. 여덟째는 소 등 세 구를 해석한다. 아홉째는 이문 등 세 구를 해석한다. 인이란 까닭이다. ‘이와 같이 이름한다’ 이하에서는, 큰 글의 셋째이다. 해석을 마치고 총괄하여 맺는다. 여러 경 가운데 거칠고 드러난 것에 따라 간략히 차별을 보였다. 그 밖의 무량한 구는 마땅히 사택해야 한다.</w:t>
      </w:r>
    </w:p>
    <w:p>
      <w:pPr>
        <w:pStyle w:val="EditorialNote"/>
        <w:pageBreakBefore w:val="0"/>
      </w:pPr>
      <w:r>
        <w:rPr>
          <w:rFonts w:ascii="Noto Sans KR" w:hAnsi="Noto Sans KR" w:eastAsia="Noto Sans KR"/>
        </w:rPr>
        <w:t>교감·번역 메모 | [교감·난문 검토] 「徼延施設供養」의 「徼延」은 판독이 불안정하다. ‘초청하여 공양을 시설함’으로 처리하였다. / [난문 검토] 「如理諸有智」의 문맥은 이·교·행·과 가운데 행법을 설명하는 것으로 보이나 구두가 압축되어 있다. / [교감·판독 검토] 「[6]滿已滅故」의 「滿」은 판독이 불안정하다. 과거가 이미 멸했다는 문맥으로 번역하였다. / [교감·난문 검토] 「以著[9]合作極重作極甘味」는 ‘著’과 두 속성의 관계가 압축되어 있다. / [교감·판독 검토] 「妻子[11]寺事」는 출가 전 처자와 사원 관련 일을 함께 든 것으로 보이나 구두가 불안정하다. / [난문 검토] 「下產生者是下資產」은 음사·한자 변형 가능성이 있어 직역 중심으로 처리하였다. / [중요 판독 검토] 「年[4]兩者夏臘也」는 「年兩」의 판독이 불안정하다. 주석의 뜻에 따라 하랍으로 처리하였다. / [중요 교감 검토] 「[5]二解[＊]則色力才等」은 앞의 ‘두 해석’과 구문이 어긋난다. 원문은 보존하였다. / [난문 검토] 「於彼於此」의 지시 관계가 불분명하여 앞에서 설한/설하지 않은 대상의 무지로 해석하였다.</w:t>
      </w:r>
    </w:p>
    <w:p>
      <w:pPr>
        <w:pStyle w:val="Heading2"/>
        <w:pageBreakBefore w:val="0"/>
      </w:pPr>
      <w:r>
        <w:rPr>
          <w:rFonts w:ascii="Noto Sans KR" w:hAnsi="Noto Sans KR" w:eastAsia="Noto Sans KR"/>
        </w:rPr>
        <w:t>문단 212  ·  [0816b25]</w:t>
      </w:r>
    </w:p>
    <w:p>
      <w:pPr/>
      <w:r>
        <w:rPr>
          <w:b/>
        </w:rPr>
        <w:t>원문</w:t>
      </w:r>
    </w:p>
    <w:p>
      <w:pPr>
        <w:pStyle w:val="SourceText"/>
        <w:pageBreakBefore w:val="0"/>
      </w:pPr>
      <w:r>
        <w:rPr>
          <w:rFonts w:ascii="Noto Sans KR" w:hAnsi="Noto Sans KR" w:eastAsia="Noto Sans KR"/>
        </w:rPr>
        <w:t>[0816b25] 第八十五</w:t>
      </w:r>
    </w:p>
    <w:p>
      <w:pPr/>
      <w:r>
        <w:rPr>
          <w:b/>
        </w:rPr>
        <w:t>한국어 직역</w:t>
      </w:r>
    </w:p>
    <w:p>
      <w:pPr>
        <w:pStyle w:val="TranslationText"/>
        <w:pageBreakBefore w:val="0"/>
      </w:pPr>
      <w:r>
        <w:rPr>
          <w:rFonts w:ascii="Noto Sans KR" w:hAnsi="Noto Sans KR" w:eastAsia="Noto Sans KR"/>
        </w:rPr>
        <w:t>제85권.</w:t>
      </w:r>
    </w:p>
    <w:p>
      <w:pPr>
        <w:pStyle w:val="Heading2"/>
        <w:pageBreakBefore w:val="0"/>
      </w:pPr>
      <w:r>
        <w:rPr>
          <w:rFonts w:ascii="Noto Sans KR" w:hAnsi="Noto Sans KR" w:eastAsia="Noto Sans KR"/>
        </w:rPr>
        <w:t>문단 213  ·  [0816b26]</w:t>
      </w:r>
    </w:p>
    <w:p>
      <w:pPr/>
      <w:r>
        <w:rPr>
          <w:b/>
        </w:rPr>
        <w:t>원문</w:t>
      </w:r>
    </w:p>
    <w:p>
      <w:pPr>
        <w:pStyle w:val="SourceText"/>
        <w:pageBreakBefore w:val="0"/>
      </w:pPr>
      <w:r>
        <w:rPr>
          <w:rFonts w:ascii="Noto Sans KR" w:hAnsi="Noto Sans KR" w:eastAsia="Noto Sans KR"/>
        </w:rPr>
        <w:t>[0816b26] 攝事分中契經事行擇攝第一之一者。上來初本地分宗明十七地義。於十七地中有餘不了義處須分別故。次第二明決擇分。雖於義中分別決擇。而未分別解釋經法。故次第三明攝釋分。雖明造論解釋法用。未明諸法之名之與義各有多種。故次第四辨攝異門。雖辨異門種種文義。未明文義所依本藏。故次第五明攝事分。謂於此分將三藏教攝所說行擇等事故云也。此分具辨三藏。先解契經。契經之中有其四[6]釋。一辨五蘊是行擇是有為行故。二是處擇。三明緣起食諦及界等擇。四是菩提分法擇。今於三藏中先明契經。四[＊]釋之中先明行擇。總名第一行擇。四卷此卷在初。故言之一文中。初結前生後。次正決擇。後結勸應了。正決擇中。初開列三藏。二次第解釋[＊]則為三段。初有十四卷明初藏。次有一卷半明第二藏。最後第一百卷半明第三藏。就初藏中文分有二。初舉所釋之經。二從是已後已下。辨能釋摩呾理迦。前中有二。初徵列二十四[7]處後次第解。前中先時所作者。泰師云。一部分先辨。故云先時所作。次第解中先別解四經即是約部別立。後總勸知其二十種即是約義立經。前四經是本。二十[8]未重明前四。前四亦攝後二十。後二十亦攝前四也。解四經中。言依五犯聚及出五犯聚說過一百五十學處者。謂五篇戒有二百五十。然論主錄其麁戒有百五十。眾學微細不可限數且舉一百。餘名為過。阿笈摩者。此名為傳。如此教前佛後佛展轉傳說無有異故名為傳。不同昔云阿含名淨教也。此中自釋阿笈摩者謂於是中世尊觀[9]侍彼彼所化宣說如來及諸弟子所說相應者。[＊]則能說人。與教相應。[＊]則是文也。蘊界處下是其所說。[＊]則其義也。又依八眾說眾相應者。[＊]則是教所被人。所謂八眾如初帙說。言處中而說者。以非廣非略故。言如是四種師弟展轉至是名事契經者。景師云。此釋傳義。增一者。應是誤。達師又云。此文中更加增一兩字者錯也。草本中無此二字。然綴文家剩著二字。此結文總結四阿笈摩故。於十二分中除方廣分餘名聲聞相應經者。道理大小各具十二。今此文中且舉一義。下總勸知餘二十種。前之四經未必備有二十經中義。故云如應。自下第二辨能釋摩呾理迦。文分有三。初辨來意及本母名義。次正解釋。後結勸覺了。字本母者。十四音也。又解三百字界名為本母。就正解中。四擇[＊]則為四段。就行[1]標中總嗢[2]拕南日至無厭少欲住者。是則總標綱要。別有十一門。一界。二略教。三想行。四速通。五因。六斷支。七二品。八智事。九諍。十無厭。十一少欲住。次有十一別頌釋前總頌十一門也。然下十一頌中一一頌內有其多門。各各略攝初門入於總頌也。就初別偈復有十一門。一界。二說。三前行。四觀察。五果。六愚相。七無常等定。八界。九二種漸次。十非斷非常。十一染淨。長行中釋十一門[＊]則為十一段。初解界中。先明所治四種界體。後明能治之道。前中。言有四種乃至所集成界者。習邪勝解熏種名界。於先有者簡異今有。先世先身先所得自體者。簡異今世今身今所得體。聽聞常見至所集成界者。先世聞說我身是常不從因生[＊]則是解脫。數習此見熏成種子。故於今身由彼為因習邪解脫熏種成界。如說由常見至廣說亦爾者。類釋餘三見。下明能治之道。初明教興之意。後正明能治之道。言為隨第四若離諸行起我見者由空門轉教者。為調離蘊計我我在蘊中。故說五蘊行空無有我。若即諸行起我見者由無我門轉者。明彼即蘊而無有我。第二解脫中。初開三章。後次第別釋。言又解脫有三一世間解脫者。假施設立。以不斷惑種故。云何方便謂於諸行中依如所有性及盡所有性等者。見道已前觀有為行有無常等理名如所有性。五蘊性類各各不同名盡所有性。於彼二性修無常等想由此得入諦現觀盡。名方便見道觀。如望彼解脫并是方便。內所證中謂我已盡諸惡趣諸行又盡七生等。即是預流人得我生盡。又我住能究竟盡無退轉道等者。即是預流梵行已立。若於無學至所應學事者。明所作已[3]辦。我今尚無已下。明不受後有。第三解前行。言見前行法者乃至出世正見者。見道方便名見前行。由聞如上說解脫方便四行梵智等起聞思修。未入正性離生能入正性得如實見等。道果前行法者至為斷所餘諸煩惱故者。景師云。修道是道家果之方便名果前行。謂得見道已後起修道斷惑正思惟等。或從見道次第[＊]則入修道名或同時或同一身。若後時及後身方起修斷對治名或後時。為斷所餘修道煩惱。泰師云。道理正見正思惟無不俱。然今論主約能引道辨所引道。或有與能引道同時生。或有能引滅後所引方生。達師云。或同時生者無間道與惑同時生故也。言或後時生者解脫道也。第四解觀察中。初舉八事。一愛味。二過患。三出離。四聞。五思。六思擇力。七見道。八修道。次別辨觀察之相。言是名一門觀察差別者。總結前三以為一門。約所觀以辨觀察也。後之五種。約能觀以辨觀察也。謂不現行斷者。是思擇力伏也。及一分斷故。是見道斷見惑也。第五解果中。初總標二果。後別釋。於中。前明二種斷惑果。第二有永不復轉[＊]則是有餘涅槃。後明苦滅果有其五番。此無餘涅槃。心身苦滅。即五識意識相應苦滅壞苦及苦苦滅。同是事苦故[4]來為一。行苦苦滅。以是理苦故獨為一也。第六解愚[5]想。如文。第七解無常等四決定。初總標列四門決定。後別釋四門有其三番。初番中言云何諸行無常決定乃至起盡相應故者。此舉三義證於三世無常。若未來行至如是應非無常決定者。未來諸行先無無則是定。是則應非先無而有。若爾應非無常決定。由彼已下順解無常是其決定。若現在至未來諸行便應非是無常決定者。現在行生若決定是有。則應非先有而無。先有而無故知定無常。今舉現在先有而無是無常者。將知未來先無而有定是無常。亦可前約未來解第一句先無而有。次約現在解先有而無。下約起盡以釋無常。現在諸行亦應不與起盡相應至非決定有者。現在之行始起即盡故與起盡相應。過去之法唯盡非起未來之法起而非盡尚是無常。況現法具有起盡相應豈非是無常。以有為先施設非有。是故過去諸行無常決定者可知也。如是已下。結成其義也。言未來未有由此故空過去已滅。由此故空者。據依他因緣空也。現在諸行雖有未滅至由此故空者。景師云謂於現法決定執有遍計所執。必畢竟無性。故說名空。泰師云。諦義是實義。勝義是第一義。現在諸行無彼二義。故空決定。云何諸行無我決定乃至是名諸行無我決定者。過未之法尚是無我。況現在法正不自在得是[1]義耶。又由二相已下第二番解。云一諸行種種外性者。無我所也。二諸行從緣生不自在者。內身無我也。復由十相已下。第三番解。言謂由敗壞等者。景師云。</w:t>
      </w:r>
    </w:p>
    <w:p>
      <w:pPr>
        <w:pStyle w:val="SourceText"/>
        <w:pageBreakBefore w:val="0"/>
      </w:pPr>
      <w:r>
        <w:rPr>
          <w:rFonts w:ascii="Noto Sans KR" w:hAnsi="Noto Sans KR" w:eastAsia="Noto Sans KR"/>
        </w:rPr>
        <w:t>由敗壞變易別離此三知無常非可樂不安穩此二明苦。遠離常樂淨等名空。異相顯無我。達師云。一敗壞。二變易。三別離。四非可樂。五不安穩。六應遠離異相相故。此中略不明餘四相。如聲聞地已說故。第八解界有五種。言滅界者。見修斷惑所依陰身滅故。名為滅界也。第九解二漸次。初總標舉。二次第解。解智果漸次中。文分有二。初約四法。後約四執。第十解非斷非常。初約三世。後約四緣。前中。一以無常住行為因故[＊]則是過去。二生已無住因故[＊]則是現在。三未來諸行因性滅故者。[＊]則現在無常之法是未來因也。下文言等無間緣者謂[2]別六識等及相應法等無間滅等者。此[＊]則說五識望五識為等無間緣。故有相續。初帙中云五識無次第緣者。據率爾心故。若據等流亦得相續也。第十一解染淨。初開二章。二依章釋。釋中有三。初解三事。次解二相。後料簡重釋。解三事中結言總略為一名由三事等者。三事雖別而總名為觀察染淨故也。解二相中。言一由如所有性者。如彼愛味過患如出離性而觀故。二由盡所有性者。盡其所有愛味過患出離皆悉觀。云此中觀諸行為緣生樂生喜名愛味者。諸行是所愛味。又此愛味極為[3]極小者。景師云。以於諸行生喜樂處少。故名狹小。泰師云。愛味是因過患名果。果相過多故云廣大。[4]因過微故云狹小。如是由二相觀如所有性所謂愛味者。一觀行生樂喜。二觀愛味極狹小。過患廣大者。景師云。以無常者義亘諸有漏。故名廣大也。言由二相者。一無常等。二廣大。出離中由二相觀者。一欲貪滅斷出。二寂靜無上等。又即此愛味過患出離於諸行中等者。總觀也。又為了知已下。第三料簡重釋。分之有二。初約人辨其三事。又於此三處隨其所應已下。約道以辨。前中有二。初約二乘。二約三世間。前中。言一於諸欲染著眾者[＊]則愛味。二遠離眾[＊]則觀過患而生遠離。三離繫眾[＊]則出離。次約三世間。言一由得欲自在及淨自在故等者。魔王於欲界中得自在故云得欲自在。梵王離欲惡不善故云淨自在。二由勤修得彼因故等者。此外道沙門等。求得魔梵故。修彼天因也。三趣種種業因果故等者。除前二外所有天人趣種種業。下約道以辨。三事中。初約見修二道以辨過患。後約四解脫以辨出離。此中略不明愛味。就辨解脫中。初法。次喻。後合。法說中。泰師云。前貪是內。後貪是外。五欲中貪。故須再明。達師云。前三相辨有餘涅槃。後一相辨無餘涅槃。其義可知。喻中。初約五喻喻前四解脫家障。後舉四句結前五喻。前中。言譬如有人至或索或鐵者。是第一喻。三毒所縛。或木者喻貪。或索者喻瞋。或鐵者喻癡也。又置餘人令其防守者。第二喻。為三毒隨眠及不正作意之所防守。或設有彼至還執將來者。第三喻。以俗道伏除貪等生於非想。由彼貪等隨眠還執將來。在下界中或有尚不令彼轉動況得逃避者。第四喻不正思惟之力不令行捨於貪縛等。或有安置乃至無欲逃避者。第五喻彼處受妙五欲中心生樂著九結所繫。下舉四句結前五喻。景師云。如是彼人為一切種縛之所縛者。是為第一。為善方便守之所守者。總明第二第三第四為第二也。為最堅牢繫之所繫者。總明第四。九結所繫為第三。復為怨家隨欲加害等者。別加此一為第四。若有能脫是四縛者。名脫一切縛也。達師云。為縛之所縛者。結喻三毒。為善方便已下。結前令其防守。此中不結喻隨眠。為最已下。結喻九結。次為怨家已下。結喻生等諸苦。言打拍者。[5]前蘊魔或復解割者。喻死魔。或加杖捶者。喻天魔。或總斷命者。喻煩惱魔。合中。景師云。如是於彼至譬貪瞋癡縛者。合第一喻也。言三處世間愚人者。魔梵等以為三也。其守禁者譬不正尋思及未拔隨眠者。合第二也。不正尋思故至而遠逃避者。先合第四也。煩惱隨眠未拔至復執將還者。却合第三。此中間三種束為第二。可愛妙欲譬之九結等。合第五喻合為三。復四魔怨已下。加此二種以為第四。若脫此四名解一切。達師云。為種種縛至貪瞋癡縛者。合第一三毒喻。其守禁者已下。合第二第三不正作意隨眠煩惱喻。言可愛妙欲者。喻九結。言由彼結故等者。合第五生等苦喻。彼既如是已下。合結文中初喻。善方便已下。合結中第二喻。最堅已下。合結中第三喻言復四魔怨者。合第四喻。大門第二解略教等。先頌列十一門。一略教。二教果。三[1]修。四墮數。五三遍知斷。六[2]結。七解脫。八見慢雜染。九淨說句。十遠離四具。十一[3]二圓滿。長行釋中即為十一段。初解略教中。由三因緣請略教授等者。景師云。一略聞法足得自義等。二又有怖畏於所入門多作為善方便而得入故乃至將不令我作意散亂等。三又於如是所聞所思一切法中不得決定當依何者。由此三因[4]略請教授。有釋。一者若人唯聞為究竟者。大師為說令生如是解但略聞法足得自義何藉多聞等。何以故正行為實故棄多聞欲故。二於所入法門眾多觀行所作有怖畏故。大師為作善方便而得入故。三於多法善聽思故不令作意散亂。又於如是所聞思已下。總辨請教。第二解教果中。景師云。謂為此出家及如此出家。一即形相者。剃髮染衣。形同無上諸佛身故。二具足事業者。得現法三學事業。三具足意樂者。得自然五通。四具足處捨取者。由依內證得故捨生死取涅槃。亦可捨戒取解等。言具足依此得無上等。如上所明。泰云。為得此無上道故出家。及如此後[5]三出家。何等為四。一依此故得無上得。即依形相具足也。二現法得。即靜慮現法樂能發神通事業。三自然得。由依靜慮起煖等善根意樂具足故。自然入見道。四內證得。由處見道位。捨凡取聖具足故內證真理也。有釋為此正法故出家及[6]如正法出家。今尋景云。牒論文云言具足依[7]此得無上等。此具足字應屬上句。何故屬下。不可專依。第三解終。謂有六種死。前二可解。不調伏死者。謂於過去世不調伏有隨眠行而於今生身亦不調伏隨眠而死死已未來自體生。又攝有隨眠行至便為眾苦所縛貪等所縛。調伏死者。謂於現在已伏隨眠而命終。未來自體不復生起。同分死者。謂如過去不調隨眠於今現亦不調伏而捨身命。名[8]聞分死等。若於過去不調。於今現在已調伏命終。此名不同分死。言若於現在乃至同分諸行者。可知。又此已下死有二。謂流轉過患相及還滅勝利。下解此二。文顯可知。第四解墮數。指如前辨。第五解由三相故應知無我遍知及斷。一於內遍知無我。二於外遍知無我所。三於內外亦無有餘互相繫屬。[9]習此故捨彼隨眠得畢竟斷。第六解三種縛中。言謂初由種種故者。八結非一。故名種種。言此中非有為境唯一種有為所緣有五種者。計我非有非有相同不須隨法別立。若計當有有法不同故有五種也。第七解解脫中。遍知諸行略有二種。</w:t>
      </w:r>
    </w:p>
    <w:p>
      <w:pPr>
        <w:pStyle w:val="SourceText"/>
        <w:pageBreakBefore w:val="0"/>
      </w:pPr>
      <w:r>
        <w:rPr>
          <w:rFonts w:ascii="Noto Sans KR" w:hAnsi="Noto Sans KR" w:eastAsia="Noto Sans KR"/>
        </w:rPr>
        <w:t>一了如所有性[＊]則由無常決定等四種行故。二了盡所有性[＊]則由過去等十一行。第八解見慢中。初明見慢。後約四人安立[10]離染。前中有其二種應知應斷。謂見及慢。此見及慢差別為五。由二種門。謂由行故縛故隨眠故。由行成三。謂此我我所我慢。由纏立一。謂執著。即前我我所及慢現起執著為纏。前三種子名隨眠。言又有識身至隨眠因相者。明有識身及以外事與前五種以為因相。此句是總。自下別明。言[＊]則此因相有二乃至計我我慢以有識身為所緣因相者。此我及我慢緣自五蘊識身為所緣相。道理二以識為因緣相。略而不明。計我所通以二種為所緣因相者。通計識身及外山河等為我所所緣相也。亦應以有識身為因緣相。亦略不明。識身中有持我我所我慢種子故。彼執著以聞不正法等至為因緣因相者。第四執著。以邪聞邪因緣邪教等為所[11]因相。隨眠為因相。彼隨眠乃至為因緣因緣者。前五之中第五隨眠以不如實等現行煩惱能熏為因緣因相。不能緣境故無所緣因相也。下約四人安立雜染。雜染即是向前五法。謂我我所我慢纏與隨眠。言此法異生至然執著不可得者。即是入法凡夫在七方便伏於執著。但有四種及有識身因。并有執著因相一分謂有識身。非直是前四種因。亦是一分執著因相。有學眾中至皆不可得者。學人已斷見斷分別我我所見。及彼有識身因相。亦斷第三執著第四隨眠。言及我慢執著并彼因相者。見斷我慢執著并彼因相。一切皆能斷。言然有我慢隨眠可得者。由斷分別我故。修斷我慢不行。然有我慢隨眠可得。又外道有[1]情凡所有行不為斷彼者。於四取中并作意斷於欲。於見取戒取中順已見者行。於他所行不順已情者斷。我語取者一切外道并不說斷。言此法異生眾乃至復修正行者。障見道者名已斷一分。障修道者名為斷餘分也。第九解淨說句有八。一謂由超過見慢故名二種等者。我我所二合名為見名見慢。二由斷彼因相故名除相清淨說句者。除有識身因相也。三由斷執著。四由斷隨眠。五謂於後有至名已割貪愛者。更不造後有之行。名割貪愛。六及轉三結故者。斷三結故名轉。七謂正慢現觀故者。景師云。勘草本中還云正字。三藏云應云止慢。無學慢盡故云名止慢。三藏又云。然正解亦得。謂無學人作我生已盡等四梵行解。帶於我解名慢。然非邪慢。故名正慢。泰師云。正現觀慢故。又解。應云[2]止見慢現觀。論約正障。故唯說正慢。達師又云。三藏有兩解。一云此正字錯。應是止字。無學人永不設起增上慢。故云止慢。其中學人雖不故起慢。而起增上慢。又云正字不錯。無學人亦起我生已盡等。亦應起正慢。假說慢故。八已作苦邊如是一切總收為一者。此八總名一清淨說句也。第十解遠離四具。一無第二而住者。捨離佛也。二處邊際臥具者。景師云。住蘭若處故也。泰師云。邊際有二義。一惡草等下邊為臥具。二是如法長極邊。三身遠離可知。四心遠離。於中有三番釋。一離不善尋思。二由五相發勤精進。三斷止觀品障。第十一解三圓滿。文相可解。</w:t>
      </w:r>
    </w:p>
    <w:p>
      <w:pPr/>
      <w:r>
        <w:rPr>
          <w:b/>
        </w:rPr>
        <w:t>한국어 직역</w:t>
      </w:r>
    </w:p>
    <w:p>
      <w:pPr>
        <w:pStyle w:val="TranslationText"/>
        <w:pageBreakBefore w:val="0"/>
      </w:pPr>
      <w:r>
        <w:rPr>
          <w:rFonts w:ascii="Noto Sans KR" w:hAnsi="Noto Sans KR" w:eastAsia="Noto Sans KR"/>
        </w:rPr>
        <w:t>「섭사분」 가운데 「계경사행택섭」 제일의 일이라고 한 것은, 이상 첫 「본지분」에서는 종지로 십칠지의 뜻을 밝혔다. 십칠지 가운데 아직 분명하지 않은 뜻이 있어 분별할 필요가 있었기 때문에, 다음 둘째로 「결택분」을 밝혔다. 비록 뜻 가운데 분별하고 결택했지만, 아직 경법을 분별하여 해석하지는 않았다. 그러므로 다음 셋째로 「섭석분」을 밝혔다. 비록 논을 짓고 법의 작용을 해석하는 것을 밝혔지만, 아직 여러 법의 이름과 뜻에 각각 여러 종류가 있음을 밝히지 않았다. 그러므로 다음 넷째로 「섭이문」을 분별하였다. 비록 이문의 갖가지 문과 뜻을 분별했지만, 아직 문과 뜻이 의지하는 근본 장을 밝히지 않았다. 그러므로 다음 다섯째로 「섭사분」을 밝힌다. 이 분에서는 삼장교로 설해진 행택 등의 일을 포섭하기 때문에 그렇게 이름한 것이다. 이 분은 삼장을 모두 분별한다. 먼저 계경을 해석한다. 계경 가운데 네 가지 [6] 해석이 있다. 첫째는 오온을 분별하는 행택이다. 오온이 유위행이기 때문이다. 둘째는 처택이다. 셋째는 연기·식·제 및 계 등의 택을 밝힌다. 넷째는 보리분법택이다. 이제 삼장 가운데 먼저 계경을 밝힌다. 네 [＊] 해석 가운데 먼저 행택을 밝힌다. 총괄하여 첫째 행택이라고 이름한다. 네 권 가운데 이 권이 처음에 있다. 그러므로 ‘제일의 일’이라고 한 것이다. 글 가운데 처음은 앞을 맺고 뒤를 낳으며, 다음은 바로 결택하고, 뒤에는 맺어 마땅히 요지하라고 권한다. 바로 결택하는 가운데, 처음은 삼장을 열어 열거한다. 둘째는 차례대로 해석하여 [＊] 세 단락이 된다. 처음 열네 권은 첫 장을 밝힌다. 다음 한 권 반은 둘째 장을 밝힌다. 마지막 제100권의 반은 셋째 장을 밝힌다. 첫 장 가운데 글은 둘로 나뉜다. 처음은 해석할 경을 들고, 둘째는 ‘이 뒤로부터’ 이하에서, 능히 해석하는 마달리카를 분별한다. 앞부분 가운데 둘이 있다. 처음은 물어 스물네 [7] 처를 열거하고, 뒤에 차례대로 해석한다. 앞부분의 ‘먼저 지은 것’에 대해, 태사가 말한다. 한 부분을 먼저 분별한 것이다. 그러므로 ‘먼저 지은 것’이라고 한다. 차례대로 해석하는 가운데 먼저 네 경을 따로 해석한 것은 곧 부에 나아가 따로 세운 것이다. 뒤에 총괄하여 나머지 스무 종류를 알라고 권한 것은 곧 뜻에 나아가 경을 세운 것이다. 앞의 네 경이 근본이다. 뒤의 스무 [8] 경은 다시 앞의 네 경을 밝힌 것이다. 앞의 네 경도 뒤의 스무 경을 포섭하고, 뒤의 스무 경도 앞의 네 경을 포섭한다. 네 경을 해석하는 가운데, ‘오범취 및 오범취를 벗어난 것에 의하여 백오십 학처를 넘게 설한다’고 한 것은, 오편의 계에 이백오십이 있기 때문이다. 그러나 논주는 그 가운데 거친 계만 기록하여 백오십이라 하였다. 중학의 미세한 것은 수를 한정할 수 없으므로 우선 백을 들었다. 나머지를 ‘넘는다’고 이름한 것이다. 아급마란, 여기서는 ‘전(傳)’이라고 이름한다. 이 가르침은 앞 부처와 뒤 부처가 전전하여 전설하여 다름이 없기 때문에 ‘전’이라고 이름한다. 옛날에 아함을 ‘정교’라고 이름한 것과는 다르다. 이 가운데 스스로 아급마를 해석하기를 ‘이 가운데 세존이 [9] 저마다 교화할 바를 관찰하여 여래 및 여러 제자가 설한 상응법을 설하는 것’이라고 한 것은, [＊] 곧 능설인이다. 가르침과 상응한다는 것은, [＊] 곧 문이다. 온·계·처 이하는 그 소설이다. [＊] 곧 그 뜻이다. 또 팔중에 의하여 중상응을 설한다고 한 것은, [＊] 곧 가르침이 미치는 사람이다. 이른바 팔중은 처음 질에서 설한 것과 같다. ‘중도적으로 설한다’고 한 것은, 너무 넓지도 너무 간략하지도 않기 때문이다. ‘이와 같은 네 종류의 사제(師弟)가 전전하여 … 이것을 사계경이라고 한다’고 한 것에 대해, 경사가 말한다. 이는 ‘전’의 뜻을 해석한 것이다. ‘증일’이라고 한 것은, 잘못인 듯하다. 달사도 말한다. 이 글 가운데 ‘증일’ 두 글자를 더한 것은 잘못이다. 초본에는 이 두 글자가 없다. 글을 이어 만든 사람이 두 글자를 남겨 붙인 것이다. 이는 총괄하여 네 아급마를 맺는 글이기 때문이다. 십이분 가운데 방광분을 제외한 나머지를 성문상응경이라고 한 것에 대해, 도리상 대승과 소승은 각각 십이분을 갖춘다. 지금 이 글에서는 우선 한 뜻만 든 것이다. 아래에서는 총괄하여 나머지 스무 종류도 알라고 권한다. 앞의 네 경이 반드시 스무 경 가운데의 뜻을 모두 갖추는 것은 아니다. 그러므로 ‘그에 맞게’라고 한 것이다. 이 아래 둘째는 능히 해석하는 마달리카를 분별한다. 글은 셋으로 나뉜다. 처음은 온 뜻과 본모의 명의를 분별한다. 다음은 바로 해석하고, 뒤에는 맺어 깨달아 알라고 권한다. 자본모란, 열네 음이다. 또 해석하면 삼백 자계를 본모라고 이름한다. 바로 해석하는 가운데, 네 택은 [＊] 네 단락이 된다. 행[1]의 표 가운데 총올[2]타남에서 ‘무염소욕주’에 이르기까지라고 한 것은, 곧 총괄하여 강요를 표방한 것이다. 별도로 열한 문이 있다. 첫째 계, 둘째 약교, 셋째 상행, 넷째 속통, 다섯째 인, 여섯째 단지, 일곱째 이품, 여덟째 지사, 아홉째 쟁, 열째 무염, 열한째 소욕주이다. 다음 열한 별송은 앞의 총송 열한 문을 해석한다. 그러나 아래 열한 게송의 하나하나에도 여러 문이 있다. 각각 첫 문만 간략히 취하여 총송에 넣은 것이다. 첫 별게송에는 다시 열한 문이 있다. 첫째 계, 둘째 설, 셋째 전행, 넷째 관찰, 다섯째 과, 여섯째 우상, 일곱째 무상 등의 결정, 여덟째 계, 아홉째 두 종류 점차, 열째 비단비상, 열한째 염정이다. 장행 가운데 열한 문을 해석하면 [＊] 곧 열한 단락이 된다. 첫째는 계를 해석한다. 먼저 소치인 네 종류 계의 체를 밝히고, 뒤에는 능치의 도를 밝힌다. 앞부분 가운데, ‘네 종류가 있어 … 모아 이루어진 계에 이른다’고 한 것에 대해, 삿된 승해를 익혀 종자를 훈습한 것을 계라고 이름한다. ‘먼저 있었다’고 한 것은 지금 있는 것과 구별한 것이다. 전세·전신에서 먼저 얻은 자체란, 금세·금신에서 지금 얻은 체와 구별한 것이다. ‘상견을 들어 … 모아 이루어진 계에 이른다’고 한 것에 대해, 전세에 ‘나의 몸은 항상하고 인으로부터 생긴 것이 아니다. [＊] 곧 해탈이다’라고 설하는 것을 들었다. 이 견해를 자주 익혀 종자를 훈성하였다. 그러므로 지금의 몸에서도 그것을 인으로 삼아 삿된 해탈을 익혀 종자를 훈성하여 계를 이룬다. ‘상견에 의하여 설한 것과 같이 … 자세히 설하는 것도 또한 그러하다’고 한 것은, 나머지 세 견도 유추하여 해석한 것이다. 아래에서는 능치의 도를 밝힌다. 처음은 교설이 일어난 뜻을 밝히고, 뒤에는 바로 능치의 도를 밝힌다. ‘넷째를 따르는 자, 곧 여러 행을 떠나 아견을 일으키는 자를 위해 공문으로 가르침을 굴린다’고 한 것에 대해, 온을 떠나 아를 계탁하고 아가 온 가운데 있다고 하는 이를 조복하기 위해, 오온의 행은 공하여 아가 없다고 설한 것이다. ‘곧 여러 행에서 아견을 일으키는 자를 위해 무아문으로 굴린다’고 한 것은, 저들이 곧 온 자체가 아라고 계탁하지만 실제로 아가 없음을 밝힌 것이다. 둘째는 해탈을 해석한다. 먼저 세 장을 열고, 뒤에는 차례대로 따로 해석한다. ‘또 해탈에는 세 가지가 있다. 첫째 세간해탈’이라고 한 것은, 가설하여 세운 것이다. 혹의 종자를 끊지 못했기 때문이다. ‘무엇이 방편인가? 여러 행 가운데 여소유성과 진소유성 등에 의한다’고 한 것에 대해, 견도 이전에 유위행에 무상 등의 이치가 있음을 관하는 것을 여소유성이라고 이름한다. 오온의 성류가 각각 서로 다른 것을 진소유성이라고 이름한다. 이 두 성에 대해 무상 등의 상을 닦아 이로써 제현관에 들어가 다하게 된다. 이를 방편견도의 관이라고 이름한다. 저 해탈에 견주면 모두 방편이 된다. ‘안으로 증득한 가운데 내가 이미 여러 악취의 모든 행을 다했고 또 일곱 생 등을 다했다’고 한 것은, 곧 예류인이 ‘나의 생이 다했다’를 얻은 것이다. ‘또 나는 능히 구경에 이르러 무퇴전도 등에 머문다’고 한 것은, 곧 예류의 ‘범행이 이미 섰다’는 것이다. ‘만약 무학이라면 … 배워야 할 일에 이른다’고 한 것은, 소작이 이미 [3] 판별되었음을 밝힌 것이다. ‘나는 지금도 오히려 없다’ 이하에서는, 후유를 받지 않음을 밝힌다. 셋째는 전행을 해석한다. ‘견전행법이란 … 출세간 정견에 이른다’고 한 것에 대해, 견도의 방편을 견전행이라고 이름한다. 위에서 설한 해탈방편의 사행범지 등을 듣고 문·사·수를 일으킨다. 아직 정성이생에 들어가지 못한 자가 정성에 들어가 여실견 등을 얻는다. ‘도과전행법이란 … 나머지 여러 번뇌를 끊기 위함이다’라고 한 것에 대해, 경사가 말한다. 수도는 도가의 과를 위한 방편이므로 과전행이라고 이름한다. 견도를 얻은 뒤 수도를 일으켜 번뇌를 끊는 정사유 등을 말한다. 혹 견도에서 차례로 [＊] 곧 수도에 들어가는 것을 ‘동시 또는 같은 한 몸’이라고 이름한다. 만약 뒤의 때나 뒤의 몸에서 비로소 수도단의 대치를 일으키면 ‘혹 뒤의 때’라고 이름한다. 나머지 수도번뇌를 끊기 위한 것이다. 태사가 말한다. 도리상 정견과 정사유는 함께하지 않는 경우가 없다. 그러나 지금 논주는 능인도와 소인도에 나아가 분별한 것이다. 혹 능인도와 동시에 생기기도 하고, 혹 능인도가 멸한 뒤 소인도가 비로소 생기기도 한다. 달사가 말한다. ‘혹 동시에 생긴다’는 것은 무간도가 혹과 동시에 생기기 때문이다. ‘혹 뒤의 때에 생긴다’는 것은 해탈도이다. 넷째는 관찰을 해석한다. 먼저 여덟 일을 든다. 첫째 애미, 둘째 과환, 셋째 출리, 넷째 문, 다섯째 사, 여섯째 사택력, 일곱째 견도, 여덟째 수도이다. 다음은 관찰의 상을 따로 분별한다. ‘이를 한 문에서의 관찰차별이라고 한다’고 한 것은, 앞의 셋을 총괄하여 하나의 문으로 맺은 것이다. 소관에 나아가 관찰을 분별한 것이다. 뒤의 다섯 종류는, 능관에 나아가 관찰을 분별한 것이다. ‘현행하지 않도록 끊는다’고 한 것은, 사택력으로 조복하는 것이다. ‘그리고 일부를 끊기 때문이다’라고 한 것은, 견도에서 견혹을 끊는 것이다. 다섯째는 과를 해석한다. 처음은 두 과를 총괄하여 표방하고, 뒤에는 따로 해석한다. 그 가운데, 앞에서는 두 종류 단혹의 과를 밝힌다. 둘째 ‘영원히 다시 전하지 않음’은 [＊] 곧 유여열반이다. 뒤에는 고멸과를 밝히는데 다섯 차례가 있다. 이는 무여열반이다. 심과 신의 고가 멸한다. 곧 오식·의식과 상응하는 고의 멸, 괴고 및 고고의 멸이다. 모두 사고(事苦)이기 때문에 [4] 합하여 하나로 삼는다. 행고의 고가 멸한다. 이는 이고(理苦)이기 때문에 홀로 하나로 삼는다. 여섯째는 우[5]상을 해석한다. 글과 같다. 일곱째는 무상 등 네 결정을 해석한다. 처음은 네 문 결정을 총괄하여 표방·열거하고, 뒤에는 네 문을 따로 해석하는데 세 차례가 있다. 첫 차례에서 ‘어떻게 여러 행의 무상이 결정되는가 … 기·진과 상응하기 때문이다’라고 한 것은, 이 세 뜻을 들어 삼세의 무상을 증명한 것이다. ‘만약 미래행이 … 이와 같다면 마땅히 무상결정이 아닐 것이다’라고 한 것에 대해, 미래의 여러 행은 앞서 없었고, 없음은 곧 결정되어 있다. 그렇다면 앞서 없다가 뒤에 있게 되는 것이 아니어야 한다. 만약 그렇다면 마땅히 무상결정이 아닐 것이다. ‘그것으로 말미암아’ 이하에서는 순서대로 무상이 결정됨을 해석한다. ‘만약 현재행이 … 미래의 여러 행도 곧 마땅히 무상결정이 아닐 것이다’라고 한 것에 대해, 현재행이 생겨 결정적으로 존재한다면, 곧 앞서 있었다가 뒤에 없어지는 것이 아니어야 한다. 앞서 있다가 없어지기 때문에 결정적으로 무상임을 알 수 있다. 지금 현재가 앞서 있다가 없어지는 것이 무상이라고 한 것을 들어, 미래가 앞서 없다가 있게 되는 것도 결정적으로 무상임을 알게 한 것이다. 또 앞에서는 미래에 나아가 첫 구인 ‘앞서 없다가 있음’을 해석하고, 다음에는 현재에 나아가 ‘앞서 있다가 없음’을 해석한다고 할 수도 있다. 아래에서는 기·진에 나아가 무상을 해석한다. ‘현재의 여러 행도 또한 마땅히 기·진과 상응하지 않아야 한다 … 결정적으로 있는 것이 아님에 이른다’고 한 것에 대해, 현재행은 처음 일어나자 곧 다하므로 기·진과 상응한다. 과거법은 오직 다함만 있고 일어남은 없으며, 미래법은 일어남은 있으나 다함은 없지만 오히려 무상이다. 하물며 현재법은 기·진을 모두 갖추어 상응하니 어찌 무상이 아니겠는가. 유를 먼저 삼아 비유를 시설한다. 그러므로 과거의 여러 행이 무상하다는 결정은 알 수 있다. ‘이와 같이’ 이하에서는, 그 뜻을 맺어 성립시킨다. ‘미래는 아직 없으므로 이 때문에 공하고, 과거는 이미 멸했으므로, 이 때문에 공하다’고 한 것은, 의타의 인연공에 의한 것이다. ‘현재의 여러 행은 비록 아직 멸하지 않아 존재하지만 … 이 때문에 공하다’고 한 것에 대해, 경사가 말한다. 현재법에 결정적으로 유가 있다고 집착하는 것은 변계소집이다. 이는 반드시 필경 무성이다. 그러므로 공이라고 설한다. 태사가 말한다. 제의는 실의이고, 승의는 제일의이다. 현재의 여러 행에는 저 두 뜻이 없다. 그러므로 공으로 결정된다. ‘어떻게 여러 행의 무아가 결정되는가 … 이를 여러 행의 무아결정이라고 한다’고 한 것에 대해, 과거와 미래의 법도 오히려 무아이다. 하물며 현재법이 바로 자재하지 못하니 어찌 아의 [1] 뜻을 얻을 수 있겠는가. ‘또 두 상으로 말미암아’ 이하에서는 두 번째로 해석한다. ‘첫째, 여러 행은 갖가지 외성이다’라고 한 것은, 아소가 없다는 것이다. ‘둘째, 여러 행은 연으로부터 생겨 자재하지 못한다’고 한 것은, 내신에 아가 없다는 것이다. ‘다시 열 상으로 말미암아’ 이하에서는, 세 번째로 해석한다. ‘이른바 패괴 등으로 말미암는다’고 한 것에 대해, 경사가 말한다.</w:t>
      </w:r>
    </w:p>
    <w:p>
      <w:pPr>
        <w:pStyle w:val="TranslationText"/>
        <w:pageBreakBefore w:val="0"/>
      </w:pPr>
      <w:r>
        <w:rPr>
          <w:rFonts w:ascii="Noto Sans KR" w:hAnsi="Noto Sans KR" w:eastAsia="Noto Sans KR"/>
        </w:rPr>
        <w:t>패괴·변이·별리의 셋으로 무상을 알고, 비가락·불안온의 둘로 고를 밝힌다. 상·락·정 등을 멀리 떠난 것을 공이라고 이름한다. 이상은 무아를 드러낸다. 달사가 말한다. 첫째 패괴, 둘째 변이, 셋째 별리, 넷째 비가락, 다섯째 불안온, 여섯째 ‘멀리 떠나야 할 이상의 상이기 때문’이다. 이 가운데 나머지 네 상은 간략히 밝히지 않았다. 「성문지」에서 이미 설했기 때문이다. 여덟째는 계를 해석하는데 다섯 종류가 있다. ‘멸계’란, 견도와 수도에서 끊는 혹이 의지하는 음신이 멸하기 때문에, 멸계라고 이름한다. 아홉째는 두 점차를 해석한다. 처음은 총괄하여 표방하고, 둘째는 차례대로 해석한다. 지과점차를 해석하는 가운데, 글은 둘로 나뉜다. 처음은 네 법에 나아가고, 뒤에는 네 집착에 나아간다. 열째는 비단비상을 해석한다. 처음은 삼세에 나아가고, 뒤에는 네 연에 나아간다. 앞부분 가운데, 첫째 ‘무상주행을 인으로 삼기 때문에’는 [＊] 곧 과거이다. 둘째 ‘생하고 나서 머무름이 없는 인이기 때문에’는 [＊] 곧 현재이다. 셋째 ‘미래의 여러 행의 인성이 멸하기 때문에’라고 한 것은, [＊] 곧 현재의 무상한 법이 미래의 인이라는 뜻이다. 아래 글에서 ‘등무간연이란 [2] 별개의 육식 등과 상응법이 등무간으로 멸하는 것’이라고 한 것은, 이는 [＊] 곧 오식이 오식에 대하여 등무간연이 된다고 설한 것이다. 그러므로 상속이 있다. 처음 질에서 오식에는 차제연이 없다고 한 것은, 솔이심에 의한 것이다. 등류에 의하면 또한 상속할 수 있다. 제11은 염정을 해석한다. 처음 두 장을 열고, 둘째는 장에 의하여 해석한다. 해석 가운데 셋이 있다. 처음은 세 가지 일을 해석한다. 다음은 두 상을 해석한다. 뒤에는 요간하여 거듭 해석한다. 세 가지 일을 해석하는 가운데, 결론지어 ‘총괄하여 간략히 하나의 이름으로 삼는 것은 세 가지 일로 말미암는다’고 한 것에 대해, 세 가지 일이 비록 다르지만 총괄하여 ‘염정을 관찰함’이라고 이름하기 때문이다. 두 상을 해석하는 가운데, ‘첫째는 여소유성으로 말미암는다’고 한 것은, 저 애미·과환·출리의 성품 그대로 관하기 때문이다. 둘째는 진소유성으로 말미암는다는 것은, 그 모든 애미·과환·출리를 남김없이 모두 관하는 것이다. ‘이 가운데 여러 행을 연하여 즐거움이 생기고 기쁨이 생기는 것을 애미라고 한다’고 한 것은, 여러 행이 바로 애미되는 대상이다. 또 ‘이 애미는 극히 [3] 극소하다’고 한 것에 대해, 경사가 말한다. 여러 행에 대하여 기쁨과 즐거움이 생기는 곳이 적기 때문에, 협소하다고 이름한다. 태사가 말한다. 애미는 인이고 과환은 과이다. 과의 상은 매우 많으므로 광대하다고 한다. [4] 인인 애미는 미약하기 때문에 협소하다고 한다. ‘이와 같이 두 상으로 여소유성을 관하니 이른바 애미이다’라고 한 것은, 첫째, 행을 관하여 즐거움과 기쁨이 생기는 것이다. 둘째, 애미가 극히 협소함을 관하는 것이다. ‘과환이 광대하다’고 한 것에 대해, 경사가 말한다. 무상이라는 뜻은 모든 유루에 두루 미치기 때문에, 광대하다고 이름한다. ‘두 상으로 말미암는다’고 한 것은, 첫째 무상 등이고, 둘째 광대함이다. 출리 가운데 두 상으로 관한다는 것은, 첫째 욕탐을 멸하고 끊어 벗어나는 것이고, 둘째 적정하고 위없는 것 등이다. 또 ‘곧 이 애미·과환·출리를 여러 행 가운데서’ 등이라고 한 것은, 총괄하여 관하는 것이다. 또 ‘요지하기 위하여’ 이하에서는, 셋째로 요간하여 거듭 해석한다. 나누면 둘이 있다. 처음은 사람에 나아가 세 가지 일을 분별한다. 또 ‘이 세 곳에서 그에 따라 마땅히’ 이하에서는, 도에 나아가 분별한다. 앞부분에는 둘이 있다. 처음은 이승에 나아간다. 둘째는 세 세간에 나아간다. 앞부분 가운데, ‘첫째, 여러 욕에 염착한 무리’라는 것은 [＊] 곧 애미이다. 둘째 ‘멀리 떠난 무리’는 [＊] 곧 과환을 관하여 원리를 일으키는 것이다. 셋째 ‘이계한 무리’는 [＊] 곧 출리이다. 다음은 세 세간에 나아간다. ‘첫째 욕자재와 정자재를 얻음으로 말미암아’ 등이라고 한 것에 대해, 마왕은 욕계 가운데서 자재를 얻기 때문에 욕자재라고 한다. 범왕은 욕악불선을 떠났기 때문에 정자재라고 한다. 둘째 ‘부지런히 닦아 저것의 인을 얻음으로 말미암는다’ 등이라고 한 것은, 이 외도 사문 등을 말한다. 마왕과 범왕의 지위를 얻기를 구하기 때문에, 그 천의 인을 닦는 것이다. 셋째 ‘취의 갖가지 업의 인과이기 때문이다’ 등이라고 한 것은, 앞의 둘을 제외한 나머지 천취·인취의 갖가지 업을 말한다. 아래에서는 도에 나아가 분별한다. 세 가지 일 가운데, 처음은 견도와 수도에 나아가 과환을 분별한다. 뒤에는 네 해탈에 나아가 출리를 분별한다. 이 가운데 애미는 간략히 밝히지 않는다. 해탈을 분별하는 가운데, 처음은 법설이고, 다음은 비유이며, 뒤에는 합이다. 법설 가운데, 태사가 말한다. 앞의 탐은 안의 탐이고, 뒤의 탐은 밖의 탐이다. 오욕 가운데의 탐이므로, 거듭 밝혀야 한다. 달사가 말한다. 앞의 세 상은 유여열반을 분별하고, 뒤의 한 상은 무여열반을 분별한다. 그 뜻은 알 수 있다. 비유 가운데, 처음 다섯 비유로 앞의 네 해탈을 장애하는 것을 비유한다. 뒤에는 네 구를 들어 앞의 다섯 비유를 맺는다. 앞부분 가운데, ‘비유하면 어떤 사람이 … 혹 나무, 혹 밧줄, 혹 쇠에 이르기까지’라고 한 것은, 첫째 비유이다. 삼독에 결박된 것이다. 혹 나무는 탐을 비유하고, 혹 밧줄은 진을 비유하며, 혹 쇠는 치를 비유한다. ‘또 다른 사람을 두어 지키게 한다’고 한 것은, 둘째 비유이다. 삼독의 수면과 부정작의가 지키는 바가 되는 것이다. ‘혹 설령 그가 … 다시 붙잡아 데려온다’고 한 것은, 셋째 비유이다. 세속도로 탐 등을 조복해 비상비비상처에 태어나더라도, 저 탐 등의 수면이 다시 붙잡아 아래 세계로 데려온다. ‘아래 세계에 있으면서 어떤 이는 아직 그를 움직이지도 못하게 하거늘 하물며 도망하게 하겠는가’라고 한 것은, 넷째 비유로, 부정사유의 힘이 행사(行捨)로 하여금 탐의 결박 등을 떠나지 못하게 하는 것이다. ‘혹 어떤 이는 안치되어 … 도망하려는 욕구도 없다’고 한 것은, 다섯째 비유로, 그곳에서 묘한 오욕을 받아 마음에 즐겨 집착하고 구결에 매이는 것이다. 아래에서는 네 구를 들어 앞의 다섯 비유를 맺는다. 경사가 말한다. ‘이와 같이 그 사람은 일체 종류의 결박에 결박된 바가 된다’고 한 것은, 첫째이다. ‘선교한 방편으로 지키는 자에게 지켜진다’고 한 것은, 둘째·셋째·넷째를 총괄하여 둘째로 삼은 것이다. ‘가장 견고한 매임에 매인다’고 한 것은, 넷째를 총괄한 것이다. 구결에 매이는 것을 셋째로 삼는다. 또 ‘원수에게 마음대로 해침을 당한다’ 등이라고 한 것은, 별도로 이 하나를 더하여 넷째로 삼은 것이다. 만약 이 네 결박에서 벗어날 수 있다면, 일체 결박에서 벗어났다고 이름한다. 달사가 말한다. ‘결박에 결박된 바가 된다’는 것은, 삼독의 비유를 맺은 것이다. ‘선교방편’ 이하는, 앞의 지키게 한 비유를 맺는다. 이 가운데 수면의 비유는 맺지 않았다. ‘가장’ 이하는, 구결의 비유를 맺는다. 다음 ‘원수에게’ 이하는, 생 등의 여러 고의 비유를 맺는다. ‘때리고 두드린다’고 한 것은, [5] 앞의 온마를 비유한다. ‘혹 다시 베고 자른다’고 한 것은, 사마를 비유한다. ‘혹 몽둥이로 친다’고 한 것은, 천마를 비유한다. ‘혹 목숨을 완전히 끊는다’고 한 것은, 번뇌마를 비유한다. 합 가운데, 경사가 말한다. ‘이와 같이 저 … 탐·진·치의 결박에 비유한다’고 한 것은, 첫째 비유를 합한 것이다. ‘세 곳의 세간 우부’라고 한 것은, 마왕·범왕 등을 셋으로 삼은 것이다. ‘그 지키는 자는 부정심사와 아직 뽑지 못한 수면에 비유한다’고 한 것은, 둘째를 합한 것이다. ‘부정심사 때문에 … 멀리 도망한다’고 한 것은, 먼저 넷째를 합한 것이다. ‘번뇌수면을 아직 뽑지 못하여 … 다시 붙잡아 데려온다’고 한 것은, 도리어 셋째를 합한 것이다. 이 가운데 중간의 세 가지를 묶어 둘째로 삼는다. ‘사랑할 만한 묘욕’은 구결 등에 비유한다. 다섯째 비유를 합하여 셋째로 삼는다. 또 ‘사마의 원수’ 이하에서는, 이 두 종류를 더하여 넷째로 삼는다. 이 넷에서 벗어나면 일체에서 해탈했다고 이름한다. 달사가 말한다. ‘갖가지 결박에 … 탐·진·치의 결박에 이른다’고 한 것은, 첫째 삼독 비유를 합한 것이다. ‘그 지키는 자’ 이하는, 둘째·셋째인 부정작의와 수면번뇌의 비유를 합한 것이다. ‘사랑할 만한 묘욕’이라고 한 것은, 구결을 비유한 것이다. ‘저 결로 말미암아’ 등이라고 한 것은, 다섯째 생 등의 고 비유를 합한 것이다. ‘그가 이미 이와 같이’ 이하에서는, 합결문 가운데 첫째 비유를 합한다. ‘선교방편’ 이하는, 합결 가운데 둘째 비유를 합한다. ‘가장 견고함’ 이하는, 합결 가운데 셋째 비유를 합하고, ‘또 사마의 원수’라고 한 것은, 넷째 비유를 합한 것이다. 큰 문 둘째는 약교 등을 해석한다. 먼저 게송으로 열한 문을 열거한다. 첫째 약교, 둘째 교과, 셋째 [1] 수, 넷째 타수, 다섯째 삼변지단, 여섯째 [2] 결, 일곱째 해탈, 여덟째 견만잡염, 아홉째 정신설구, 열째 원리사구, 열한째 [3] 이원만이다. 장행에서 해석하면 곧 열한 단락이 된다. 처음 약교를 해석하는 가운데, 세 인연으로 약한 교수를 청한다는 것 등에 대해, 경사가 말한다. 첫째, 간략히 법을 듣는 것만으로 자기의 뜻을 얻기에 충분하다는 것 등이다. 둘째, 또 들어갈 법문이 많고 해야 할 관행이 많아 두려움이 있기 때문에 선교방편을 지어 들어가게 하려는 것이다. 나아가 ‘혹 나의 작의를 산란하게 하지 않을까’라고 하는 것이다. 셋째, 이와 같이 듣고 생각한 일체법 가운데 무엇을 의지해야 할지 결정을 얻지 못하는 것이다. 이 세 인연으로 [4] 간략한 교수를 청한다. 어떤 해석은, 첫째, 만약 어떤 사람이 오직 들음을 구경으로 삼는다면, 대사가 그를 위해 ‘이와 같이 이해하라. 다만 간략히 법을 듣는 것만으로 자기 뜻을 얻기에 충분하니 어찌 다문을 빌리겠는가’라고 설하는 것이다. 왜냐하면 정행이 실답기 때문에 다문하려는 욕구를 버리게 하기 때문이다. 둘째, 들어갈 법문과 관행의 소작이 많아 두려움이 있기 때문에, 대사가 선교방편을 지어 들어가게 하는 것이다. 셋째, 많은 법을 잘 듣고 생각하기 때문에 작의가 산란해지지 않게 하는 것이다. 또 ‘이와 같이 듣고 생각한’ 이하는, 총괄하여 교수를 청함을 분별한 것이다. 둘째는 교과를 해석한다. 경사가 말한다. ‘이를 위하여 출가하고, 이와 같이 출가한다’고 한 것에는, 첫째 곧 형상이 있다. 머리를 깎고 염의를 입는다. 형상이 위없는 여러 부처의 몸과 같기 때문이다. 둘째 사업을 구족하는 것은, 현법의 삼학 사업을 얻는 것이다. 셋째 의락을 구족하는 것은, 자연히 오통을 얻는 것이다. 넷째 처의 사취를 구족한다는 것은, 내증을 얻음에 의하여 생사를 버리고 열반을 취하는 것이다. 또한 계를 버리고 해 등을 취하는 것이라고 할 수도 있다. ‘구족하여 이에 의지해 위없는 것 등을 얻는다’고 한 것은, 위에서 밝힌 것과 같다. 태사가 말한다. 이 위없는 도를 얻기 위하여 출가한 것이고, 또 이와 같이 뒤의 [5] 세 출가를 말한 것이다. 무엇이 넷인가? 첫째, 이에 의지하기 때문에 위없는 얻음을 얻는다. 곧 형상구족에 의한 것이다. 둘째, 현법에서 얻는다. 곧 정려의 현법락이 신통의 사업을 일으킬 수 있는 것이다. 셋째, 자연히 얻는다. 정려에 의하여 난 등의 선근을 일으켜 의락이 구족되기 때문이다. 자연히 견도에 들어간다. 넷째, 내증하여 얻는다. 견도의 지위에 있기 때문에, 범부를 버리고 성인을 취하여 구족하므로 안으로 진리를 증득한다. 어떤 해석은 ‘이 정법을 위하여 출가하고 [6] 정법과 같이 출가한다’고 한다. 이제 경사의 말을 살펴보면, 논문을 들어 ‘구족하여 이에 [7] 의지해 위없는 것 등을 얻는다’고 하였다. 이 ‘구족’이라는 글자는 마땅히 위 구절에 속해야 한다. 어찌하여 아래에 속였는가? 전적으로 의지할 수 없다. 셋째는 종(終)을 해석한다. 여섯 종류의 죽음이 있다. 앞의 둘은 알 수 있다. 부조복사란, 과거세에 조복되지 않은 수면행이 있었고 금생의 몸에서도 수면이 조복되지 않은 채 죽어, 죽은 뒤 미래의 자체가 생기는 것이다. 또 수면행을 거두어 … 곧 여러 고에 얽매이고 탐 등에 얽매이는 것이다. 조복사란, 현재에 이미 수면을 조복하고 목숨을 마치는 것이다. 미래의 자체가 다시 생기지 않는다. 동분사란, 과거에 수면을 조복하지 않은 것처럼 현재에도 또한 조복하지 않고 몸과 목숨을 버리는 것이다. 이를 [8] 문분사 등이라고 이름한다. 만약 과거에는 조복하지 않았으나, 현재에는 이미 조복하고 목숨을 마친다면, 이를 부동분사라고 이름한다. ‘현재에서 … 동분의 여러 행에 이르기까지’라고 한 것은, 알 수 있다. 또 이 아래에서 죽음에는 둘이 있다. 이른바 유전의 과환상과 환멸의 승리이다. 아래에서 이 둘을 해석한다. 글이 분명하므로 알 수 있다. 넷째는 타수를 해석한다. 앞에서 분별한 것과 같다. 다섯째는 세 상으로 무아의 변지와 단을 알아야 함을 해석한다. 첫째는 안에 대하여 무아를 두루 아는 것이다. 둘째는 밖에 대하여 무아소를 두루 아는 것이다. 셋째는 안팎에 대하여 또한 나머지 서로 계속되어 매인 것이 없음을 아는 것이다. [9] 이를 익히기 때문에 저 수면을 버려 필경단을 얻는다. 여섯째는 세 종류 결박을 해석한다. ‘첫째는 갖가지이기 때문이다’라고 한 것은, 팔결이 하나가 아니기 때문이다. 그러므로 갖가지라고 이름한다. ‘이 가운데 비유를 경계로 삼는 것은 오직 한 종류이고, 유위를 소연으로 하는 것은 다섯 종류이다’라고 한 것은, 아가 비유라고 계탁하면 비유의 상은 같기 때문에 법을 따라 따로 세울 필요가 없다. 그러나 당래에 유가 있다고 계탁하면 법이 서로 다르므로 다섯 종류가 있다. 일곱째는 해탈을 해석한다. 여러 행을 두루 아는 데 간략히 두 종류가 있다.</w:t>
      </w:r>
    </w:p>
    <w:p>
      <w:pPr>
        <w:pStyle w:val="TranslationText"/>
        <w:pageBreakBefore w:val="0"/>
      </w:pPr>
      <w:r>
        <w:rPr>
          <w:rFonts w:ascii="Noto Sans KR" w:hAnsi="Noto Sans KR" w:eastAsia="Noto Sans KR"/>
        </w:rPr>
        <w:t>첫째, 여소유성을 아는 것은 [＊] 곧 무상결정 등 네 행으로 말미암는다. 둘째, 진소유성을 아는 것은 [＊] 곧 과거 등 열한 행으로 말미암는다. 여덟째는 견과 만을 해석한다. 처음은 견과 만을 밝힌다. 뒤에는 네 사람에 나아가 [10] 이염을 안립한다. 앞부분 가운데 알아야 하고 끊어야 할 것이 두 종류 있다. 이른바 견과 만이다. 이 견과 만의 차별은 다섯이다. 두 종류 문으로 말미암는다. 이른바 행·박·수면으로 말미암는다. 행으로 말미암아 셋이 성립한다. 곧 아·아소·아만이다. 전에 의하여 하나를 세운다. 이른바 집착이다. 곧 앞의 아·아소 및 만이 현행하여 일으킨 집착을 전이라고 한다. 앞의 세 종자를 수면이라고 한다. 또 ‘유식신에서 … 수면의 인상에 이르기까지’라고 한 것은, 유식신과 바깥의 일이 앞의 다섯 종류에 대해 인상이 됨을 밝힌 것이다. 이 구절은 총괄이다. 이 아래에서 따로 밝힌다. ‘곧 이 인상에는 둘이 있으니 … 아와 아만을 계탁함은 유식신을 소연인상으로 삼는다’고 한 것은, 이 아와 아만이 자기 오온의 식신을 연하여 소연상으로 삼는 것이다. 도리상 둘은 식을 인연상으로 삼기도 한다. 간략히 밝히지 않았을 뿐이다. 아소를 계탁하는 것은 두 종류를 모두 소연인상으로 삼는다고 한 것은, 식신 및 밖의 산하 등을 모두 아소의 소연상으로 계탁하는 것이다. 또한 유식신을 인연상으로 삼아야 한다. 이 또한 간략히 밝히지 않았다. 식신 가운데 아·아소·아만의 종자를 지니기 때문이다. ‘저 집착은 부정법을 듣는 것 등으로부터 … 인연인상으로 삼는다’고 한 것은, 넷째 집착이 사문·사인연·사교 등을 [11] 인상으로 삼는 것이다. 수면은 인상이다. ‘저 수면은 … 인연인연으로 삼는다’고 한 것은, 앞의 다섯 가운데 다섯째 수면이, 여실하지 못한 것 등 현행번뇌가 능히 훈습하는 것을 인연인상으로 삼는다는 뜻이다. 경계를 연할 수 없으므로 소연인상은 없다. 아래에서는 네 사람에 나아가 잡염을 안립한다. 잡염은 곧 앞의 다섯 법이다. 이른바 아·아소·아만·전·수면이다. ‘이 법에서 이생은 … 그러나 집착은 얻을 수 없다’고 한 것은, 곧 법에 들어간 범부가 칠방편에 있어 집착을 조복한 경우이다. 다만 네 종류와 유식신의 인이 있을 뿐이다. 아울러 집착의 인상 가운데 일분인 유식신도 있다. 이는 단지 앞의 네 종류의 인일 뿐만 아니라, 또한 집착인상의 일분이기도 하다. ‘유학의 무리 가운데 … 모두 얻을 수 없다’고 한 것은, 유학인이 이미 견소단의 분별아·아소견을 끊고, 또 그 유식신의 인상을 끊었으며, 또 셋째 집착과 넷째 수면을 끊었음을 말한다. ‘그리고 아만의 집착과 그 인상’이라고 한 것은, 견소단 아만의 집착과 그 인상이다. 일체를 모두 끊을 수 있다. 그러나 ‘아만수면은 얻을 수 있다’고 한 것은, 분별아를 끊었기 때문에, 수도소단의 아만은 현행하지 않지만, 아만의 수면은 여전히 얻을 수 있다는 뜻이다. 또 ‘외도의 [1] 유정 범부가 지닌 모든 행은 그것을 끊기 위한 것이 아니다’라고 한 것은, 사취 가운데 욕취에는 작의하여 끊지만, 견취·계취 가운데 자기 견해에 수순하는 것은 행하고, 다른 이가 행하는 것이 자기 뜻에 수순하지 않는 것은 끊는다. 아어취는 모든 외도가 모두 끊는다고 설하지 않는다. ‘이 법에서 이생의 무리는 … 다시 정행을 닦는다’고 한 것은, 견도를 장애하는 것을 이미 일분 끊었다고 이름하고, 수도를 장애하는 것을 나머지 부분을 끊는다고 이름한 것이다. 아홉째는 청정설구를 해석한다. 여덟이 있다. 첫째, 견과 만을 초월하기 때문에 두 종류 등이라고 이름한다. 아와 아소 두 가지를 합하여 견이라고 하고, 이를 견만이라고 이름한다. 둘째, 그 인상을 끊기 때문에 ‘상제청정설구’라고 이름한다. 유식신의 인상을 제거한 것이다. 셋째는 집착을 끊는 것이다. 넷째는 수면을 끊는 것이다. 다섯째, ‘후유에 대하여 … 이미 탐애를 베었다고 이름한다’고 한 것은, 다시는 후유의 행을 짓지 않으므로, 탐애를 베었다고 이름한다. 여섯째 ‘또 삼결을 전하기 때문이다’라고 한 것은, 삼결을 끊기 때문에 ‘전’이라고 이름한다. 일곱째 ‘정만을 현관하기 때문이다’라고 한 것에 대해, 경사가 말한다. 초본을 살펴보니 역시 ‘정’자라고 되어 있다. 삼장법사는 ‘지만(止慢)’이라고 해야 한다고 하였다. 무학의 만이 다했기 때문에 지만이라고 이름한다. 삼장법사는 또 말하였다. 그러나 ‘정’으로 해석해도 또한 가능하다. 무학인이 ‘나의 생은 이미 다했다’ 등 사범행의 이해를 짓는 것을 말한다. 아의 이해를 띠기 때문에 만이라고 이름한다. 그러나 사만은 아니다. 그러므로 정만이라고 이름한다. 태사가 말한다. ‘정현관만’이기 때문이다. 또 해석한다. 마땅히 [2] ‘지견만현관’이라고 해야 한다. 논은 바로 장애되는 것에 나아가 설한 것이다. 그러므로 오직 정만이라고 설한다. 달사가 또 말한다. 삼장법사에게 두 해석이 있다. 첫째는 이 ‘정’자가 잘못되었다고 한다. 마땅히 ‘지’자여야 한다. 무학인은 영원히 다시 증상만을 일으키지 않는다. 그러므로 지만이라고 한다. 그 가운데 유학인은 비록 일부러 만을 일으키지는 않지만, 증상만을 일으킨다. 또 ‘정’자는 잘못이 아니라고 한다. 무학인도 또한 ‘나의 생은 이미 다했다’ 등의 이해를 일으킨다. 또한 정만을 일으킨다고 해야 한다. 가설하여 만이라고 하기 때문이다. 여덟째 ‘이미 고의 끝을 이루었다’ 등 이와 같은 일체를 총괄하여 하나로 거둔다고 한 것은, 이 여덟을 총괄하여 하나의 청정설구라고 이름한 것이다. 열째는 원리사구를 해석한다. 첫째 ‘둘째가 없이 머문다’는 것은, 부처를 떠나 홀로 머무는 것이다. 둘째 ‘변제의 와구처’라고 한 것에 대해, 경사가 말한다. 아련야처에 머무르기 때문이다. 태사가 말한다. 변제에는 두 뜻이 있다. 첫째, 악초 등 낮고 끝자락의 것을 와구로 삼는 것이다. 둘째, 여법한 가운데 가장 먼 끝이다. 셋째 신원리는 알 수 있다. 넷째는 심원리이다. 그 가운데 세 차례 해석이 있다. 첫째는 불선심사를 떠나는 것이다. 둘째는 다섯 상으로 부지런히 정진하는 것이다. 셋째는 지관품의 장애를 끊는 것이다. 열한째는 삼원만을 해석한다. 문상은 알 수 있다.</w:t>
      </w:r>
    </w:p>
    <w:p>
      <w:pPr>
        <w:pStyle w:val="EditorialNote"/>
        <w:pageBreakBefore w:val="0"/>
      </w:pPr>
      <w:r>
        <w:rPr>
          <w:rFonts w:ascii="Noto Sans KR" w:hAnsi="Noto Sans KR" w:eastAsia="Noto Sans KR"/>
        </w:rPr>
        <w:t>교감·번역 메모 | [중요 판독 검토] 「二十[8]未重明前四」의 「未」는 「經」 등 이문 가능성이 높다. 문맥은 뒤 20경이 앞 4경을 거듭 밝힌다는 뜻으로 처리하였다. / [교감·음역 검토] 「行[1]標中總嗢[2]拕南」의 두 표지를 보존하였다. 嗢拕南은 우다나/총송 계열 음역으로 보인다. / [난문 검토] 달사의 열상 설명은 실제로 여섯 항목만 제시되고 나머지 네 상은 「聲聞地」로 넘긴다. / [교감·판독 검토] 「[5]前蘊魔」는 문맥상 온마 배대로 처리하였다. / [난문 검토] ‘略聞法足得自義’는 다문을 부정하는 것이 아니라 정행을 본질로 삼아 과다한 문구 집착을 제어하는 문맥으로 처리하였다. / [구두 검토] 주석자가 ‘具足’의 소속 구절 자체를 문제 삼고 있어 원문 구두를 최종 재검토할 필요가 있다. / [중요 판독 검토] 원문은 「第三解終」이라 하나 이하가 육종사(死)를 설명하므로 「終」은 과문명 또는 ‘死’ 관련 이문 가능성이 있다. / [교감·판독 검토] 「名[8]聞分死」는 문맥상 「同分死」 계열의 이문 가능성이 있다. 원문은 보존하였다. / [난문 검토] ‘非有為境唯一種 / 有為所緣有五種’의 유·비유 배대는 원문 구두가 압축되어 있다. / [교감·판독 검토] 「為所[11]因相」은 「所緣因相」 등의 탈락 가능성이 있으나 문맥상 사문·사인연·사교가 인상이 된다는 뜻으로 처리하였다. / [중요 교감 검토] 正慢/止慢의 두 독법이 병존한다. 최종본에서는 원문 보존 후 역주로 병기하는 것이 적절하다.</w:t>
      </w:r>
    </w:p>
    <w:p>
      <w:pPr>
        <w:pStyle w:val="SmallMeta"/>
        <w:pageBreakBefore w:val="0"/>
        <w:jc w:val="center"/>
      </w:pPr>
      <w:r>
        <w:rPr>
          <w:rFonts w:ascii="Noto Sans KR" w:hAnsi="Noto Sans KR" w:eastAsia="Noto Sans KR"/>
        </w:rPr>
        <w:t>瑜伽論記卷第二十二(之上終)  |  『유가론기』 권제22 상 끝.</w:t>
      </w:r>
    </w:p>
    <w:p>
      <w:pPr>
        <w:pStyle w:val="Heading1"/>
        <w:pageBreakBefore/>
      </w:pPr>
      <w:r>
        <w:rPr>
          <w:rFonts w:ascii="Noto Sans KR" w:hAnsi="Noto Sans KR" w:eastAsia="Noto Sans KR"/>
        </w:rPr>
        <w:t>『유가론기』 권제22 하</w:t>
      </w:r>
    </w:p>
    <w:p>
      <w:pPr>
        <w:pStyle w:val="SmallMeta"/>
        <w:pageBreakBefore w:val="0"/>
      </w:pPr>
      <w:r>
        <w:rPr>
          <w:rFonts w:ascii="Noto Sans KR" w:hAnsi="Noto Sans KR" w:eastAsia="Noto Sans KR"/>
        </w:rPr>
        <w:t>瑜伽論記卷第二十二(之下)  |  『유가론기』 권제22 하.</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214  ·  [0820b10]</w:t>
      </w:r>
    </w:p>
    <w:p>
      <w:pPr/>
      <w:r>
        <w:rPr>
          <w:b/>
        </w:rPr>
        <w:t>원문</w:t>
      </w:r>
    </w:p>
    <w:p>
      <w:pPr>
        <w:pStyle w:val="SourceText"/>
        <w:pageBreakBefore w:val="0"/>
      </w:pPr>
      <w:r>
        <w:rPr>
          <w:rFonts w:ascii="Noto Sans KR" w:hAnsi="Noto Sans KR" w:eastAsia="Noto Sans KR"/>
        </w:rPr>
        <w:t>[0820b10] 論本第八十六</w:t>
      </w:r>
    </w:p>
    <w:p>
      <w:pPr/>
      <w:r>
        <w:rPr>
          <w:b/>
        </w:rPr>
        <w:t>한국어 직역</w:t>
      </w:r>
    </w:p>
    <w:p>
      <w:pPr>
        <w:pStyle w:val="TranslationText"/>
        <w:pageBreakBefore w:val="0"/>
      </w:pPr>
      <w:r>
        <w:rPr>
          <w:rFonts w:ascii="Noto Sans KR" w:hAnsi="Noto Sans KR" w:eastAsia="Noto Sans KR"/>
        </w:rPr>
        <w:t>논본 제86권.</w:t>
      </w:r>
    </w:p>
    <w:p>
      <w:pPr>
        <w:pStyle w:val="Heading2"/>
        <w:pageBreakBefore w:val="0"/>
      </w:pPr>
      <w:r>
        <w:rPr>
          <w:rFonts w:ascii="Noto Sans KR" w:hAnsi="Noto Sans KR" w:eastAsia="Noto Sans KR"/>
        </w:rPr>
        <w:t>문단 215  ·  [0820b11]</w:t>
      </w:r>
    </w:p>
    <w:p>
      <w:pPr/>
      <w:r>
        <w:rPr>
          <w:b/>
        </w:rPr>
        <w:t>원문</w:t>
      </w:r>
    </w:p>
    <w:p>
      <w:pPr>
        <w:pStyle w:val="SourceText"/>
        <w:pageBreakBefore w:val="0"/>
      </w:pPr>
      <w:r>
        <w:rPr>
          <w:rFonts w:ascii="Noto Sans KR" w:hAnsi="Noto Sans KR" w:eastAsia="Noto Sans KR"/>
        </w:rPr>
        <w:t>[0820b11] 大門第三。解想行等。先頌列十門。一想行。二愚相。三眼。四勝利。五九智。六無癡。七勝進。八我見差別。九三想行。十法總等品三後廣。謂此門中有三復次。故云三。三復次非一。故言等。先一復次。略明四法嗢[3]拕南。此云法總相。翻云法印。然勘梵本無法印字。復兩復次。廣明初復次意。故云[4]復廣。此則遠師等判釋。若依景泰等釋判為十一段。其第十門名法總等品。第十一門名三後廣。今且依前判。長行釋中[5]則為十段。初解想行。文相可知。第二解愚夫有三相。且就慢便以辨愚相。第三解慧眼遠塵離垢。二番解釋。第四解勝利。言正世俗及第一義者。依如毘曇能詮教名正俗。所詮理名第一義也。第五解九智。前之五智是見道已前。後四智在相見道。諸行流轉智。略由三種因緣集故。一切行集所有正智。謂苦集故生色。觸集故生受。名色集故生識。[＊]則此三集滅故。色受識滅。名還滅。緣愛味是雜染因[6]智智。緣過患是清淨[7]因智。緣出離是清淨智。於異生位修前五智能速證後四智。第六解無癡住。先釋無癡住。後通顯有癡住。於中。初顯有癡墮無明數。次明三毒異名。貪名有十五。瞋名亦十五。癡名有七。後辨喜貪差別。第七解勝進。先明四勝進。後明三勝進想。言惱害者至修厭背想者。親友乖離財物散失。故生惱害。言此中先於過患想乃至後說其因。彰修次第也。第八解我見差別。景師云。言三緣自依止我見謂於各別內身所起者。即緣自身起分別我見。四緣他依止我見謂於他身所起分別者。不計此身為己我。但分別他身計如此我為好不好等。我見為依止生我慢者乃至譬如清淨圓滿面上者。喻識心也。質像為依發生影像者。自所計我為像依自計我復分別他人計如是我。名為影[8]像。為依於自依止發生劣中勝想者。復依他所計我比挍自我起劣勝想。中合喻云。如是由邪分別故緣自依止我見為緣。發生緣他依止我見。如依質下舉喻。以俱生我見為緣生我慢者當知譬喻與前差別者。依分別我見所起之慢陵他而起。依俱生我見所生之慢自[9]特起[10]高但名憍也。故有差別。如明眼人臨淨水器自觀眼耳所餘如前應知其相者。喻於俱生我見起於慢。此一切種薩迦耶見乃至有大恩德者。嘆佛教勝能滅身見。佛及弟子教示行者名有大恩。唯由如是一因緣故乃至未滿足故者。如說修行名隨分報恩。泰師云。鏡是人功所造故喻分別見。水非人功所造故喻俱生見。第九解三種相。諸行滅故。說名無餘涅槃界。一謂於先業。先與今所起諸行永滅也。二謂彼生已任性滅壞。非究竟住諸行永滅也。三者一切煩惱永離繫。故無餘斷。後更不生。由此三想諸行滅故說名寂滅。不同龜毛兔角永無。第十解法總等品三後廣。於中有二。初辨四法嗢[1]拕南。後舉兩復次廣釋其義。前中。景師云。一切行無常者是有為法印。一切行苦者是有漏法印。此是無願門建立第一無常第二苦法嗢拕南。一切法無我者依空解脫建立第三一切法印。涅槃寂靜者。依無相門建立第四法嗢拕南是涅槃法印。泰師云。嗢拕南有二聲。若重聲云攝取物惠施他故。若輕聲[2]云是云要略義。如一切行無常等。是諸法要略義。故今輕聲。下舉兩復次廣釋。於中。初一復次明所治所除退還之心。後一復次次明能治之行。前中。言勝解俱行欲者由四種法嗢拕南故於諸行中而生樂欲者。由四種法嗢拕南說四法印故於無常苦空等諸行樂欲斷除。於趣涅槃寂靜無相之行中樂欲修習。又於諸行寂靜生樂欲者至其心退還等者。先舉不樂明其樂欲可知。言又由二緣至念忘失故者。謂由此二緣故於無我驚恐退還。言又此忍欲至其心愚昧等者。於此無我忍欲未串習故。雖了唯有諸行而於無我其心猶昧。帶我解故數數思惟乃至其心退還也。下明能治之行。言於諸有智同梵行所如實同顯者。觀無我時觀心擁滯。如實語告不作憍詐覆藏所解言由彼遍知者至并所得果者。謂緣於三事計我薩迦耶見正智遍知。我見種子名隨眠。由計我故即計斷常。故說我見為斷常兩見所依止。從此身邊二見生起執著及以隨眠。名所得果。於隨順觀七方便中正見能了此事。下出我見緣三事。一所取謂五取蘊。二能取謂四取。三若如是取謂四識住。取之方軌隨其次第如前應知。為二取心之所依處者。一解。四識住為前所取能取二心[3]為所依處。二解。三事為前我及我所二心所依處。亦可依此三事起我見已。即與斷常二見為所依止。故前總中明於三事我執即明斷常兩見所依止故。云隨其次第如前應知為二取心之所依處。又即於彼所有諸纏至及彼隨眠等者。出所得果。此解遍知。言又若依彼應所遍知正見轉時至況得出離者。是解脫分善也。若隨順現觀至堪能出離者。是決擇分也。若已引發至方得出離者。見道等也。當知如是三見轉時有此差別者。解脫分正見。決擇分正見。現觀正見。三見差別如前所明。大門第四解速通等。先頌列十門。一速通。二自體。三智境界。四流轉。五喜足行。六順流。七知斷相。八想。九立違糧。十師所作等品後廣。長行釋中。即為十段。初解速通中。初明三法。後明五種漸次。前中初辨三力令得速通。次明智見差別。後明修四善巧。初中。言數習力者。常作常轉。終不作期謂我為於今日明日後日當得盡漏令心厭倦。不作此期[＊]則無厭倦。智見[4]別中[＊]則有九對。又有色爾焰者。舊云智母。景師傳三藏言。猶是所緣。[＊]則有色所緣與[5]色所緣影像。達師云。此云境界。下明四善巧。文有三。初辨善巧事。次辨能所依。後明清淨道。初中。言如實偏知一切境者。四念住境界一切法也。出受事者。謂初禪出憂根。乃至四禪出樂根也。次辨所能依中。景師云。如是勤修善巧事者當知有四種所依能依者。通明前四皆有所依能依者。所依義者謂觀行正勤修習。為前四善巧所依義也。能依義者。謂學人無漏法依止勤有故是能依。餘無明在未得清淨。泰師云。前辨三十七道品總為四善巧事。[6]想義為二。前三念住正斷神足等為所依事在見道故。後一根力覺道支等學人所有諸無漏法為能依事。下明清淨道。二番解釋。前番云。彼諸法由清淨道後方清淨者。向前七門助道品。此由得無學清淨道後清淨。後明五種漸次。如文可解。第二解自體。初總標。二別釋五句。一者壽量有限下。舉執持泥土團取捨自在。及顯必死之身不如所欲延一剎那。二者因所作故。三者磨滅故。四者由聖說故。五者受欲圓滿故。言三種因緣能得圓滿等者。景師云。施者是資產因。或是自體圓滿因。調伏諸根及欲界慈修所得果。[＊]則是廣大殊勝有情[7]滿調伏諸根[8]行及欲界慈修所得果。[＊]則是廣大殊勝有情供養圓滿因。有釋一施戒調伏六根俱行故資產圓滿。二欲界慈修所得果故自體圓滿。三慈為先因不損有情故得第三圓滿。</w:t>
      </w:r>
    </w:p>
    <w:p>
      <w:pPr>
        <w:pStyle w:val="SourceText"/>
        <w:pageBreakBefore w:val="0"/>
      </w:pPr>
      <w:r>
        <w:rPr>
          <w:rFonts w:ascii="Noto Sans KR" w:hAnsi="Noto Sans KR" w:eastAsia="Noto Sans KR"/>
        </w:rPr>
        <w:t>第三解智境界。初辨智行。後辨斷愚前中。言已得未得智者。曾得未曾得智也。言是處非有知非有智[1]慧。遍計所執非有知其非有智。是處所餘知不空智者。依他起性不空故知是不空智。下明斷愚行。景師云。此中但舉八種。前三汎學諸法。一水界所生者。且舉色法多因水生。二無我似我而顯現者。通舉五蘊。三不任隨欲而造作故者。生已[＊]則滅不得隨欲而有造作。後五約蘊。色如聚沫。三和合生相似故如雲地雨三事有沫。色蘊上[2]今眾緣所生。受若浮泡。所知境能顯者喻樂受。能燒是苦受。能[3]便迷亂是捨受。亦可三義總喻三受。想如陽炎。薩迦耶見根本斷故者。想為見根。由觀想過除身見根。多品自體因差別故者。陽焰多因[4]生想。因男女眾因所生剎那不停可知。行如芭蕉柱。有取之識依四識住發起種種自體隨轉相似法者。有漏之識依四識住造罪福等行自性不實。如芭蕉柱。八識起滅時體非真實。猶如幻事。略明此八。餘之七相釋如攝異門分。有釋此中五蘊各以三義觀。故有十五相。色蘊三者。一色為水生。二無我似我見取相顯現故。三不任隨欲而造作故。具此三義故。了色如沫。受蘊三者。一根塵識三和生故。二如雲地雨水三和故。三有浮泡起故。了受若浮泡。想蘊三者。一如陽焰故。二能明似火能燒故。三能迷亂眾生相似法故。行蘊三者。一斷薩迦耶見如斫芭蕉。二證行蘊多品自體從因生差別不同無一真實體性可得。三剎那量後時無暫停相似法故。識蘊三者。一有漏之識。二依四識住。三發種種諸識自體轉變化諸行故。第四解流轉。文分有三。初舉二世間以辨差別。次辨生死五種流轉。後明流轉五相所縛。初中。器世間前後際隔二十空劫。名前後際斷。又器生死因永斷者但據共分別所持。故云不斷道理。自身外器之因亦斷。又器生死斷而[5]復。空劫一去間斷復續。種類生死治道一斷永不相續。次辨流轉五相。如文。下明五相所縛。言正是能縛者。謂自同類。於苦無厭等者。行者於自苦蘊無厭。苦蘊正是能縛也。第五解喜足行。初辨喜足事。後明愛行路。前中。人多事業。如趨欲。天息於事業。如立住。梵天定地。如坐。有頂寂靜。如臥。下明愛行路。文分有三。初明五行路。次明愛行路。後明二種遊愛行路果及因相。初中言。當知於彼如其次第趨等差別者。初二名趨。第三名住。第四名坐。後一名臥也。次明四[6]受行路中。初明四路。後屬四句。前中。言於所得中若轉若習等者。謂於所得資具中隨其所欲若轉賣他。若自習近。[＊]受緣此境及緣諸有。以發業故。下屬四句。當知四路如次趨等。如說趨等於餘所說喜樂等四處。亦屬四路。如其次第也。下明三種遊愛行路果及因相。先辨果相差別。言種種一切身差別者。[7]欲五趣名種種。色界一趣名一種也。後明因差別故[8]今果差別。言即此差別者。謂五種行所攝受身。種種差別者。此有兩釋。一云[＊]則後有等五種行也。一云色等五蘊所攝受身也。今準下文後解為勝。第六解順流。先辨順流。後通顯逆流。前中。言云何漂溺謂於諸行如前所說流轉等事隨其次第等者。有釋。謂[＊]則於前說彼處等五種流轉事。計初事為我計後四事為所。故云隨次。今解。[＊]則於前說諸行流轉雜染清淨因緣及清淨體不如實知故計我我所。下通逆流中。初通顯逆流。後剩辨聰慧者相。有十種又字以數。第七解智斷相。先辨知者斷相。後明三勝利。前中。自有了知無我而未斷我執。自有了知無我而斷我執。於此二人由二相。後三勝利由前相[9]想得不言別得也。第八解想。初標列。後次第別釋。初解果差別[＊]則是擇滅。謂修此[10]相乃至無明為伴者。謂三界貪為本。掉慢無明次第助一。諸處明煩惱此據一門。復有差別。謂於此中顯示下分上分結盡者。此顯略門。但言欲貪[＊]則攝五下分。色貪無色貪掉慢無明[＊]則是五上分結。舉所斷惑顯得擇滅無常等總之果。第二解自性者。是無常等想自性。即是三慧。聞慧名親近。思慧名修習。修慧名多修習。又約六作意。解了想作意名親近。除加行究竟作意餘四作意名修習。加行究竟作意名多修習。又由所依根所緣事作意隨其次第當知名乘者。無常想我所依根也。緣所緣事作意為隨建立。又由已下釋想異名。第三解品類差別者謂修如是無常想時速拔隨眠等。可知。第四解方便差別謂獨處空間乃至二種皆具者。隨順涅槃[＊]則方便道。得涅槃者即無礙道。由具此二故證涅槃。第九違資糧中。先辨違順資糧法。後辨教道。前中。初明違糧。後返顯順糧。前中。初明五種違糧。後明隨順彼法。復有五種。如次配前五種。言於二離欲者。一[1]於離纏。二明離隨眠也。就辨教道中。泰師云。前三是說住定時正道言教。後二是說出定事行正道言教。若依景師所判此五種正道言教之文。[＊]則是解頌中師所作字略也。等品後廣者。舉師所作略等取後廣品。品有十五段也。今且不依此判。復次大師已下第十解師所作等品後廣。文分有二。初一復次。正明師所作事。後有十五復次。廣釋初復次也。前中。有釋正折伏者。折伏重罪也。正呵責者。呵責小罪也。今解。折伏邪道。攝受正道。呵責有犯。正說苦集。正說滅道也。十五復次中。略作對。第一記別驅擯對。記別中。景師云。由二因緣覆相記別者。聲聞違越共行鬪諍。於戒律中覆相預記。一擾亂增廣。二與律相應。有釋。聲聞鬪諍時但可[2]知草覆地相而記別也。由二因緣。一恐鬪諍擾亂增廣故。二覆相記別與律相應故。驅擯中。由七因緣。一者見一眾比丘皆行邪行。故并擯出。二者於一眾中見彼多分邪行來至佛所。從多并擯。三者雖復行邪者少。然是眾首方便。故并擯。四者雖不行邪而惡性不共住。故驅擯五者餘處被擯而[3]未至此。故須驅擯。後二可知。第二行乞入住對。第三攝眾誘天對。第四初信後悔對。勞策沙彌也。第五師說資往對。第六呵犯治邪對。就治邪中有四復次。前三明邪。後一明治。前第三復次中。言謂於三事至如前應知者。有釋即取等三名為三事。可引前文。今解言三事者。如前所說。一者資命眾具。二者他損害相。三者或他毀罵。或隨分有一非愛現行同梵行者不同分法也。就明治中。言一者為斷不[4]生尋思以無顛倒數數二行等者。景師云。總別二念處名二行也。有釋。一無顛倒二數數名為二行也。言便能剋證無[5]想心定及住二界妙甘露門等者。斷界無欲界。名為二界。二種涅槃名妙甘露也。</w:t>
      </w:r>
    </w:p>
    <w:p>
      <w:pPr/>
      <w:r>
        <w:rPr>
          <w:b/>
        </w:rPr>
        <w:t>한국어 직역</w:t>
      </w:r>
    </w:p>
    <w:p>
      <w:pPr>
        <w:pStyle w:val="TranslationText"/>
        <w:pageBreakBefore w:val="0"/>
      </w:pPr>
      <w:r>
        <w:rPr>
          <w:rFonts w:ascii="Noto Sans KR" w:hAnsi="Noto Sans KR" w:eastAsia="Noto Sans KR"/>
        </w:rPr>
        <w:t>큰 문 셋째이다. 상행 등을 해석한다. 먼저 게송으로 열 문을 열거한다. 첫째 상행, 둘째 우상, 셋째 안, 넷째 승리, 다섯째 구지, 여섯째 무치, 일곱째 승진, 여덟째 아견차별, 아홉째 삼상행, 열째 법총등품삼후광이다. 이 문 가운데 세 복차가 있다. 그러므로 ‘삼’이라고 한다. 세 복차가 하나가 아니므로, ‘등’이라고 한다. 먼저 한 복차에서는, 간략히 네 법 우다나를 밝힌다. 이는 여기서 ‘법총상’이라고 번역한다. 또는 ‘법인’이라고 번역한다. 그러나 범본을 살펴보면 ‘법인’이라는 글자는 없다. 뒤의 두 복차에서는, 앞의 한 복차의 뜻을 널리 밝힌다. 그러므로 [4] ‘복광’이라고 한다. 이는 원사 등의 판석이다. 만약 경사와 태사 등의 해석에 의하면 열한 단락으로 판정한다. 그 제10문을 법총등품이라고 이름하고, 제11문을 삼후광이라고 이름한다. 이제 우선 앞의 판정에 의한다. 장행 해석 가운데 [5] 곧 열 단락이 된다. 처음은 상행을 해석한다. 문상은 알 수 있다. 둘째는 우부에게 세 상이 있음을 해석한다. 우선 만을 들어 우상을 분별한다. 셋째는 혜안이 원진이구함을 해석한다. 두 차례 해석이 있다. 넷째는 승리를 해석한다. ‘정세속과 제일의’라고 한 것에 대해, 비담에 의하면 능전교를 정속이라고 하고, 소전리를 제일의라고 한다. 다섯째는 구지를 해석한다. 앞의 다섯 지는 견도 이전에 있다. 뒤의 네 지는 상견도에 있다. ‘여러 행 유전지’란, 대략 세 종류 인연의 집으로 말미암아, 일체 행의 집을 아는 정지를 말한다. 곧 고의 집으로 색이 생기고, 촉의 집으로 수가 생기며, 명색의 집으로 식이 생긴다. [＊] 곧 이 세 집이 멸하기 때문에, 색·수·식이 멸한다. 이를 환멸이라고 이름한다. 애미를 연하는 것은 잡염인 [6] 지지이다. 과환을 연하는 것은 청정 [7] 인지이다. 출리를 연하는 것은 청정지이다. 이생위에서 앞의 다섯 지를 닦으면 뒤의 네 지를 빨리 증득할 수 있다. 여섯째는 무치주를 해석한다. 먼저 무치주를 해석하고, 뒤에 통틀어 유치주를 드러낸다. 그 가운데, 처음은 유치가 무명의 수에 떨어짐을 드러낸다. 다음은 삼독의 이명을 밝힌다. 탐의 이름은 열다섯이 있다. 진의 이름도 또한 열다섯이다. 치의 이름은 일곱이다. 뒤에는 희탐의 차별을 분별한다. 일곱째는 승진을 해석한다. 먼저 네 승진을 밝히고, 뒤에는 세 승진상을 밝힌다. ‘뇌해라는 것은 … 염배상을 닦는다’고 한 것에 대해, 친우가 어긋나 흩어지고 재물이 흩어져 없어지기 때문에, 뇌해가 생긴다. ‘이 가운데 먼저 과환상을 … 뒤에 그 인을 설한다’고 한 것은, 수행의 차제를 드러낸 것이다. 여덟째는 아견차별을 해석한다. 경사가 말한다. ‘셋째 자기 의지처를 연한 아견은 각각의 안 몸에서 일어나는 것이다’라고 한 것은, 곧 자기 몸을 연하여 분별아견을 일으키는 것이다. ‘넷째 다른 의지처를 연한 아견은 다른 몸에서 일으키는 분별이다’라고 한 것은, 이 몸을 자기 아라고 계탁하는 것이 아니다. 다만 다른 사람의 몸을 분별하여 ‘이와 같은 아는 좋다, 좋지 않다’ 등으로 계탁하는 것이다. ‘아견을 의지처로 삼아 아만이 생긴다’고 한 것에서, ‘나아가 비유하면 청정하고 원만한 얼굴 위와 같다’고 한 것은, 식심을 비유한 것이다. ‘본질상을 의지하여 영상이 생긴다’고 한 것은, 자기가 계탁한 아를 영상으로 삼아 자기의 아를 의지해 다시 다른 사람을 분별하여 ‘이와 같은 아’라고 계탁하는 것이다. 이를 영상이라고 이름한다. ‘자기 의지처를 의지하여 열·중·승의 상을 일으킨다’고 한 것은, 다시 다른 이에 대해 계탁한 아에 의지하여 자기 아와 비교해서 열·승의 상을 일으키는 것이다. 중간의 합유에서 말한다. ‘이와 같이 삿된 분별로 말미암아 자기 의지처를 연한 아견을 연으로 삼아, 다른 의지처를 연한 아견이 생긴다.’ ‘본질에 의한다’ 이하에서는 비유를 든 것이다. ‘구생아견을 연으로 삼아 아만이 생기는 것은 앞의 비유와 차이가 있음을 알아야 한다’고 한 것에 대해, 분별아견에 의하여 일어난 만은 다른 이를 능멸하여 일어난다. 구생아견에 의하여 생긴 만은 스스로 [9] 특별히 일어나 [10] 높이기만 하므로 교라고 이름한다. 그러므로 차이가 있다. ‘눈 밝은 사람이 맑은 물그릇에 임하여 자기 눈과 귀를 관찰하는 것과 같고 나머지는 앞과 같이 그 상을 알아야 한다’고 한 것은, 구생아견에 의하여 만을 일으키는 것을 비유한다. ‘이 일체 종류의 살가야견은 … 큰 은덕이 있음에 이른다’고 한 것은, 불교가 수승하여 신견을 소멸할 수 있음을 찬탄한 것이다. 부처와 제자가 수행자에게 가르쳐 보이는 것을 큰 은혜가 있다고 이름한다. ‘오직 이와 같은 한 인연으로 말미암아 … 아직 만족하지 못했기 때문이다’라고 한 것은, 설한 대로 수행하는 것을 수분보은이라고 이름한다. 태사가 말한다. 거울은 사람의 공력으로 만든 것이므로 분별견을 비유하고, 물은 사람의 공력으로 만든 것이 아니므로 구생견을 비유한다. 아홉째는 세 종류 상을 해석한다. 여러 행이 멸하기 때문에, 무여열반계라고 설한다. 첫째는 먼저 지은 업에 대하여, 과거와 현재에 일어난 여러 행이 영원히 멸하는 것이다. 둘째는 그것이 생긴 뒤 자성에 따라 멸하고 무너지는 것으로, 구경에 머무는 것이 아니라 여러 행이 영원히 멸하는 것이다. 셋째는 일체 번뇌가 영원히 이계하기 때문에, 남김없이 끊어지는 것이다. 뒤에 다시 생기지 않는다. 이 세 상으로 말미암아 여러 행이 멸하기 때문에 적멸이라고 설한다. 거북의 털이나 토끼의 뿔처럼 본래 영원히 없는 것과는 다르다. 열째는 법총등품삼후광을 해석한다. 그 가운데 둘이 있다. 처음은 네 법 우다나를 분별하고, 뒤에는 두 복차를 들어 그 뜻을 널리 해석한다. 앞부분 가운데, 경사가 말한다. ‘일체행은 무상하다’는 것은 유위법인이다. ‘일체행은 고이다’라는 것은 유루법인이다. 이는 무원문에 의하여 첫째 무상과 둘째 고의 법우다나를 건립한 것이다. ‘일체법은 무아이다’라는 것은 공해탈에 의하여 셋째 일체법인을 건립한 것이다. ‘열반은 적정하다’라는 것은, 무상문에 의하여 넷째 법우다나를 건립한 것이니 곧 열반법인이다. 태사가 말한다. 우다나에는 두 가지 소리가 있다. 만약 무거운 소리로 읽으면 물건을 거두어 다른 이에게 보시한다는 뜻이다. 만약 가벼운 소리로 [2] 읽으면 요략의 뜻이다. ‘일체행은 무상하다’ 등과 같은 것이, 여러 법의 요략된 뜻이다. 그러므로 지금은 가벼운 소리이다. 아래에서는 두 복차를 들어 널리 해석한다. 그 가운데, 첫 번째 복차는 소치이고 제거해야 할 퇴환심을 밝힌다. 뒤의 한 복차는 이어서 능치의 행을 밝힌다. 앞부분 가운데, ‘승해와 함께 행하는 욕이란 네 종류 법우다나로 말미암아 여러 행 가운데서 낙욕을 내는 것이다’라고 한 것은, 네 종류 법우다나가 네 법인을 설하기 때문에 무상·고·공 등의 여러 행에 대해 끊어 제거하려는 낙욕을 내는 것이다. 열반적정·무상의 행으로 나아가는 가운데에서는 닦아 익히려는 낙욕을 낸다. 또 ‘여러 행의 적정에 낙욕을 내는 것’에서부터 ‘그 마음이 물러난다’ 등이라고 한 것은, 먼저 즐겨 하지 않는 것을 들어 그 낙욕을 밝힌 것이니 알 수 있다. ‘또 두 연으로 말미암아 … 념을 망실하기 때문이다’라고 한 것은, 이 두 연으로 말미암아 무아에 대해 놀라고 두려워 물러나는 것이다. 또 ‘이 인욕은 … 그 마음이 우매하다’ 등이라고 한 것은, 이 무아에 대한 인욕을 아직 관습하지 못했기 때문이다. 비록 오직 여러 행만 있음을 알더라도 무아에 대해서는 그 마음이 여전히 우매하다. 아의 이해를 띠기 때문에 자주 사유하다가 마침내 그 마음이 물러나는 것이다. 아래에서는 능치의 행을 밝힌다. ‘여러 지혜 있는 동범행자에게 여실히 함께 드러낸다’고 한 것은, 무아를 관할 때 관심이 막히면, 여실한 말로 알려 주어 교만하게 속이거나 이해한 것을 덮어 숨기지 않는다는 뜻이다. ‘그 변지로 말미암아’에서부터 ‘그 얻은 과와 함께’라고 한 것은, 세 가지 일을 연하여 아라고 계탁하는 살가야견을 정지로 두루 아는 것이다. 아견의 종자를 수면이라고 이름한다. 아를 계탁하기 때문에 곧 단견과 상견을 계탁한다. 그러므로 아견을 단·상 두 견의 소의지라고 설한다. 이 신변이견으로부터 집착과 수면이 생긴다. 이를 얻은 과라고 이름한다. 수순관의 칠방편 가운데 정견이 이 일을 능히 안다. 아래에서는 아견이 연하는 세 가지 일을 드러낸다. 첫째 소취는 오취온이고, 둘째 능취는 사취이며, 셋째 ‘이와 같이 취함’은 사식주이다. 취하는 방식은 그 차례에 따라 앞에서와 같이 알아야 한다. ‘두 취심의 소의처가 된다’고 한 것에 대해, 첫째 해석은, 사식주가 앞의 소취·능취 두 마음의 소의처가 된다는 것이다. 둘째 해석은, 세 가지 일이 앞의 아·아소 두 마음의 소의처가 된다는 것이다. 또한 이 세 가지 일에 의하여 아견을 일으킨 뒤, 곧 단·상 두 견의 소의지가 된다고 할 수도 있다. 그러므로 앞의 총괄문 가운데 세 가지 일의 아집을 밝히면서 곧 단·상 두 견의 소의지임을 밝힌 것이다. 그래서 ‘그 차례에 따라 앞에서와 같이 알아야 하며 두 취심의 소의처가 된다’고 한 것이다. 또 ‘곧 저곳의 모든 전’에서부터 ‘그리고 그 수면’에 이르기까지라고 한 것은, 얻은 과를 드러낸 것이다. 이는 변지를 해석한 것이다. 또 ‘만약 저것에 의하여 마땅히 변지해야 할 정견이 전할 때’에서부터 ‘하물며 출리를 얻겠는가’라고 한 것은, 해탈분선이다. ‘만약 현관에 수순하여’에서부터 ‘출리할 수 있다’고 한 것은, 결택분이다. ‘만약 이미 인발하여’에서부터 ‘비로소 출리를 얻는다’고 한 것은, 견도 등이다. ‘이와 같이 세 정견이 전할 때 이 차별이 있음을 알아야 한다’고 한 것은, 해탈분의 정견이다. 결택분의 정견이다. 현관의 정견이다. 세 정견의 차별은 앞에서 밝힌 것과 같다. 큰 문 넷째는 속통 등을 해석한다. 먼저 게송으로 열 문을 열거한다. 첫째 속통이다. 둘째 자체이다. 셋째 지의 경계이다. 넷째 유전이다. 다섯째 희족행이다. 여섯째 순류이다. 일곱째 지단상이다. 여덟째 상이다. 아홉째 위량을 세우는 것이다. 열째는 사가 지은 것 등 품의 뒤에서 널리 해석하는 것이다. 장행 해석 가운데, 곧 열 단락이 된다. 처음 속통을 해석하는 가운데, 먼저 세 법을 밝힌다. 뒤에는 다섯 종류 점차를 밝힌다. 앞부분에서는 먼저 세 힘을 분별하여 속히 통달하게 함을 밝힌다. 다음은 지와 견의 차별을 밝힌다. 뒤에는 사선교를 닦는 것을 밝힌다. 처음 가운데, ‘삭습력’이라고 한 것은, 항상 행하고 항상 굴리는 것이다. 끝내 기한을 정하여 ‘나는 오늘·내일·후일에 누를 다하겠다’고 하여 마음을 싫증나고 지치게 하지 않는 것이다. 이러한 기한을 세우지 않으면 [＊] 곧 싫증과 피로가 없다. 지와 견의 [4] 차별 가운데 [＊] 곧 아홉 쌍이 있다. 또 ‘유색 이염’이라고 한 것은, 옛 번역에서는 ‘지모’라고 하였다. 경사가 삼장법사에게서 전하여 말한다. 여전히 소연을 뜻한다. [＊] 곧 유색의 소연과 [5] 색소연의 영상이 있다. 달사가 말한다. 여기서는 경계라고 번역한다. 아래에서는 사선교를 밝힌다. 글에는 셋이 있다. 처음은 선교의 일을 분별한다. 다음은 능의와 소의를 분별한다. 뒤에는 청정도를 밝힌다. 처음 가운데, ‘여실히 일체 경계를 두루 안다’고 한 것은, 사념주의 경계인 일체법을 말한다. ‘수를 벗어나는 일’이라고 한 것은, 초선에서는 우근을 벗어나고, 나아가 사선에서는 낙근을 벗어나는 것을 말한다. 다음 능의와 소의를 분별하는 가운데, 경사가 말한다. ‘이와 같이 선교사를 부지런히 닦는 자에게 네 종류 소의와 능의가 있음을 알아야 한다’고 한 것은, 앞의 네 가지 모두에 소의와 능의가 있음을 통틀어 밝힌 것이다. 소의의 뜻이란 관행을 바르게 부지런히 닦고 익히는 것을 말한다. 이는 앞의 사선교가 의지하는 뜻이다. 능의의 뜻이란, 유학인의 무루법이 정근에 의지하여 있기 때문에 능의가 된다는 것이다. 나머지 무명이 남아 있어 아직 청정함을 얻지 못하였다. 태사가 말한다. 앞에서 삼십칠도품을 분별하여 총괄적으로 사선교사로 삼았다. [6] 상의 뜻은 둘로 나뉜다. 앞의 삼념주·정단·신족 등은 소의사이며 견도에 있기 때문이다. 뒤의 근·력·각지·도지 등 유학인의 여러 무루법은 능의사이다. 아래에서는 청정도를 밝힌다. 두 차례로 해석한다. 앞 해석에서는 말한다. ‘그 여러 법은 청정도로 말미암아 뒤에야 청정해진다’고 한 것은, 앞의 일곱 문인 조도품을 말한다. 이는 무학의 청정도를 얻은 뒤에 청정해진다. 뒤에는 다섯 종류 점차를 밝힌다. 글과 같아 알 수 있다. 둘째는 자체를 해석한다. 처음은 총괄하여 표방하고, 둘째는 다섯 구를 따로 해석한다. 첫째는 수량에 한계가 있다는 것이다. 진흙덩이를 쥐고 놓는 데 자재한 것을 들어, 반드시 죽는 몸은 뜻대로 한 찰나도 연장할 수 없음을 드러낸다. 둘째는 인이 지은 바이기 때문이다. 셋째는 마멸하기 때문이다. 넷째는 성인이 설했기 때문이다. 다섯째는 욕수용이 원만하기 때문이다. ‘세 종류 인연으로 원만함을 얻을 수 있다’고 한 것 등에 대해, 경사가 말한다. 보시는 자산의 인이다. 혹 자체원만의 인이기도 하다. 여러 근을 조복하는 것과 욕계에서 자를 닦아 얻은 과이다. [＊] 곧 광대하고 수승한 유정의 [7] 원만, 여러 근을 조복하는 [8] 행 및 욕계에서 자를 닦아 얻은 과이다. [＊] 곧 광대하고 수승한 유정의 공양원만의 인이다. 어떤 해석은 첫째 보시와 계, 육근의 조복이 함께 행하기 때문에 자산이 원만해진다고 한다. 둘째는 욕계에서 자를 닦아 얻은 과이기 때문에 자체가 원만해진다. 셋째는 자를 먼저 인으로 삼아 유정을 해치지 않기 때문에 세 번째 원만을 얻는다.</w:t>
      </w:r>
    </w:p>
    <w:p>
      <w:pPr>
        <w:pStyle w:val="TranslationText"/>
        <w:pageBreakBefore w:val="0"/>
      </w:pPr>
      <w:r>
        <w:rPr>
          <w:rFonts w:ascii="Noto Sans KR" w:hAnsi="Noto Sans KR" w:eastAsia="Noto Sans KR"/>
        </w:rPr>
        <w:t>셋째는 지의 경계를 해석한다. 처음은 지의 행을 분별하고, 뒤에는 우치를 끊는 것을 분별한다. ‘이미 얻은 것과 아직 얻지 못한 지’라고 한 것은, 일찍이 얻은 지와 아직 일찍이 얻지 못한 지이다. ‘이 처소에 존재하지 않음을 알아 비유의 지[1]혜를 낸다’고 한 것은, 변계소집은 존재하지 않으므로 그 비유를 아는 지혜이다. ‘이 처소의 나머지를 알아 불공지라 한다’고 한 것은, 의타기성은 공하지 않으므로 그것을 불공지라고 아는 것이다. 아래에서는 우치를 끊는 행을 밝힌다. 경사가 말한다. 이 가운데서는 다만 여덟 종류만 든다. 앞의 셋은 널리 여러 법을 배우는 것이다. 첫째 ‘수계에서 생긴 것’이라고 한 것은, 우선 색법이 대부분 물에서 생기는 것을 든 것이다. 둘째 ‘무아인데 아와 비슷하게 현현한다’고 한 것은, 오온을 통틀어 든 것이다. 셋째 ‘뜻대로 조작하지 못하기 때문이다’라고 한 것은, 생겨난 뒤 [＊] 곧 멸하므로 뜻대로 조작하며 유지할 수 없다는 뜻이다. 뒤의 다섯은 온에 나아간다. 색은 물거품과 같다. 세 가지가 화합하여 생기는 모습이 서로 비슷하기 때문이다. 구름·땅·비라는 세 일이 있어 물거품이 생긴다. 색온 또한 [2] 이제 여러 연으로 생긴다. 수는 뜬 물거품과 같다. 알아야 할 경계를 드러내는 것은 낙수를 비유한다. 태울 수 있는 것은 고수이다. [3] 미혹하고 어지럽게 할 수 있는 것은 사수이다. 또한 세 뜻이 총괄하여 삼수를 비유한다고 할 수도 있다. 상은 아지랑이와 같다. ‘살가야견의 근본을 끊기 때문이다’라고 한 것에 대해, 상은 견의 근본이다. 상의 허물을 관함으로써 신견의 근본을 제거한다. ‘여러 품류의 자체가 인의 차별로 말미암기 때문이다’라고 한 것은, 아지랑이가 여러 인[4]으로 생기는 것처럼 상도 그러하다는 뜻이다. 남녀 등 여러 인으로 생기며 찰나마다 머물지 않음을 알 수 있다. 행은 파초기둥과 같다. ‘취가 있는 식은 네 식주에 의지하여 갖가지 자체를 일으키고 전전하며 비슷한 법을 따른다’고 한 것은, 유루식이 네 식주에 의지하여 죄·복 등의 행을 짓되 그 자성에는 실체가 없다는 뜻이다. 파초기둥과 같다. 팔식이 일어나고 멸할 때 그 체가 진실하지 않다. 마치 환술의 일과 같다. 간략히 이 여덟을 밝혔다. 나머지 일곱 상의 해석은 「섭이문분」과 같다. 어떤 해석은 이 가운데 오온 각각을 세 뜻으로 관한다고 한다. 그러므로 열다섯 상이 있다. 색온의 세 가지란, 첫째 색은 물에서 생긴다는 것이다. 둘째 무아이면서 아와 비슷하여 견취의 상으로 현현하기 때문이다. 셋째 뜻대로 조작할 수 없기 때문이다. 이 세 뜻을 갖추었기 때문에, 색을 물거품과 같다고 안다. 수온의 세 가지란, 첫째 근·진·식의 셋이 화합하여 생기기 때문이다. 둘째 구름·땅·빗물 셋이 화합하는 것과 같기 때문이다. 셋째 뜬 물거품이 일어나기 때문이다. 그러므로 수를 뜬 물거품과 같다고 안다. 상온의 세 가지란, 첫째 아지랑이와 같기 때문이다. 둘째 불과 비슷하여 밝히고 태울 수 있기 때문이다. 셋째 중생을 미혹하고 어지럽게 하는 법과 비슷하기 때문이다. 행온의 세 가지란, 첫째 살가야견을 끊는 것이 파초를 베는 것과 같기 때문이다. 둘째 행온의 여러 품류 자체가 인으로부터 생겨 차별이 같지 않으며 하나의 진실한 체성을 얻을 수 없음을 증득하기 때문이다. 셋째 찰나의 분량 뒤에 잠시도 머무는 비슷한 법이 없기 때문이다. 식온의 세 가지란, 첫째 유루의 식이고, 둘째 네 식주에 의지하며, 셋째 갖가지 식의 자체를 일으켜 여러 행을 전변시키기 때문이다. 넷째는 유전을 해석한다. 글은 셋으로 나뉜다. 처음은 두 세간을 들어 차별을 분별한다. 다음은 생사의 다섯 종류 유전을 분별한다. 뒤에는 유전의 다섯 상에 결박됨을 밝힌다. 처음 가운데, 기세간의 전제와 후제 사이에는 이십 공겁이 떨어져 있다. 이를 전후제가 끊겼다고 이름한다. 또 기세간 생사의 인이 영원히 끊어진다는 것은 다만 공분별이 지닌 바에 의한 것이다. 그러므로 끊어지지 않는 도리라고 한다. 자신의 바깥 기세간의 인도 또한 끊어진다. 또 기세간의 생사는 끊어졌다가 [5] 다시 이어진다. 공겁 한 차례가 지나 끊겼다가 다시 이어지는 것이다. 유정의 생사는 치도가 한 번 끊으면 영원히 다시 상속되지 않는다. 다음은 유전의 다섯 상을 분별한다. 글과 같다. 아래에서는 다섯 상에 결박됨을 밝힌다. ‘바로 능박이다’라고 한 것은, 자기 동류를 말한다. ‘고에 대해 싫어함이 없다’고 한 것 등은, 행자가 자기 고온에 대해 싫어함이 없다는 뜻이다. 고온 자체가 바로 능박이다. 다섯째는 희족행을 해석한다. 처음은 희족의 일을 분별하고, 뒤에는 애의 행로를 밝힌다. 앞부분 가운데, 사람은 사업이 많다. 그러므로 달려가는 것과 같다. 천은 사업이 적어 쉬므로, 서 있는 것과 같다. 범천은 정지에 있으므로, 앉아 있는 것과 같다. 유정천은 적정하므로, 누운 것과 같다. 아래에서는 애의 행로를 밝힌다. 글은 셋으로 나뉜다. 처음은 다섯 행로를 밝힌다. 다음은 애의 행로를 밝힌다. 뒤에는 두 종류로 애의 행로를 유행하는 과와 인의 상을 밝힌다. 처음 가운데 말한다. ‘저곳에서 차례대로 달려감 등의 차별을 알아야 한다’고 한 것은, 처음 둘을 달려감이라고 이름하고, 셋째를 머묾이라고 이름하며, 넷째를 앉음이라고 이름하고, 마지막 하나를 누움이라고 이름한다는 뜻이다. 다음은 네 [6] 수의 행로를 밝힌다. 처음은 네 길을 밝히고, 뒤에는 네 구에 배속한다. 앞부분 가운데, ‘얻은 것 가운데서 혹 굴리고 혹 익힌다’고 한 것 등은, 얻은 자구 가운데 자기 뜻에 따라 혹 다른 이에게 팔거나, 혹 자기가 가까이하여 수용하는 것을 말한다. [＊] 수는 이 경계를 연하고 또 여러 유를 연한다. 업을 발하기 때문이다. 아래에서는 네 구에 배속한다. 네 길은 차례대로 달려감 등에 해당함을 알아야 한다. 달려감 등을 설한 것처럼 나머지 설한 희·락 등의 네 처소도, 역시 네 길에 배속한다. 그 차례대로이다. 아래에서는 세 종류로 애의 행로를 유행하는 과와 인의 상을 밝힌다. 먼저 과상의 차별을 분별한다. ‘갖가지 일체 신의 차별’이라고 한 것은, [7] 욕계의 오취를 ‘갖가지’라고 이름하고, 색계의 한 취를 ‘한 종류’라고 이름한다는 뜻이다. 뒤에는 인의 차별 때문에 [8] 이제 과의 차별을 밝힌다. ‘곧 이 차별’이라고 한 것은, 다섯 종류 행에 포섭되는 몸을 말한다. ‘갖가지 차별’이라고 한 것에는, 두 해석이 있다. 하나는 [＊] 곧 후유 등 다섯 종류 행이라고 한다. 하나는 색 등 오온에 포섭되는 몸이라고 한다. 이제 아래 글에 준하면 뒤의 해석이 더 낫다. 여섯째는 순류를 해석한다. 먼저 순류를 분별하고, 뒤에는 통틀어 역류를 드러낸다. 앞부분 가운데, ‘어떻게 표몰하는가? 여러 행에 대하여 앞에서 설한 유전 등의 일을 차례대로’라고 한 것에 대해, 어떤 해석은, [＊] 곧 앞에서 설한 저 처소 등의 다섯 종류 유전의 일을 말하며, 첫째 일을 아라고 계탁하고 뒤의 네 일을 아소라고 계탁하는 것이라고 한다. 그러므로 차례대로라고 한 것이다. 이제 해석하면, [＊] 곧 앞에서 설한 여러 행의 유전·잡염·청정의 인연 및 청정의 체를 여실히 알지 못하기 때문에 아와 아소를 계탁하는 것이다. 아래 통틀어 역류를 밝히는 가운데, 처음은 통틀어 역류를 드러내고, 뒤에는 추가로 총명한 자의 상을 분별한다. ‘또’ 자가 열 번 있어 수를 셀 수 있다. 일곱째는 지단상을 해석한다. 먼저 아는 자의 단상을 분별하고, 뒤에는 세 승리를 밝힌다. 앞부분 가운데, 스스로 무아를 알지만 아직 아집을 끊지 못한 자가 있고, 스스로 무아를 알고 아집까지 끊은 자가 있다. 이 두 사람에게 두 상이 있다. 뒤의 세 승리는 앞의 상[9]으로 얻는 것이므로 따로 얻는다고 말하지 않는다. 여덟째는 상을 해석한다. 처음은 표방하여 열거하고, 뒤에는 차례대로 따로 해석한다. 처음 과의 차별을 해석하면 [＊] 곧 택멸이다. ‘이 [10] 상을 닦아 … 나아가 무명이 짝이 된다’고 한 것은, 삼계의 탐을 근본으로 삼고, 도거·만·무명이 차례로 하나씩 돕는다는 뜻이다. 여러 곳에서 번뇌를 밝히는 방식과는 다르고, 여기서는 한 문에 의한 것이다. 또 차별이 있다. ‘이 가운데 하분결과 상분결이 다함을 드러낸다’고 한 것은, 이는 약문을 드러낸 것이다. 다만 욕탐을 말하면 [＊] 곧 오하분결을 포섭한다. 색탐·무색탐·도거·만·무명은 [＊] 곧 오상분결이다. 끊어야 할 혹을 들어 택멸, 곧 무상 등 여러 상을 닦는 총체적 과를 드러낸 것이다. 둘째 자체를 해석한다. 이는 무상 등의 상 자체이다. 곧 삼혜이다. 문혜를 친근이라고 이름하고, 사혜를 수습이라고 이름하며, 수혜를 다수습이라고 이름한다. 또 육작의에 의한다. 요해상작의를 친근이라고 이름한다. 가행구경작의를 제외한 나머지 네 작의를 수습이라고 이름한다. 가행구경작의를 다수습이라고 이름한다. 또 ‘소의근·소연사·작의로 말미암아 차례대로 승이라고 이름함을 알아야 한다’고 한 것에 대해, 무상상은 내가 의지하는 근이다. 소연사를 연하는 작의가 따라 건립된다. 또 ‘다시’ 이하에서는 상의 다른 이름을 해석한다. 셋째 품류의 차별을 해석하면, 이와 같은 무상상을 닦을 때 수면을 빨리 뽑는 것 등이다. 알 수 있다. 넷째 방편의 차별을 해석하면, 혼자 빈 곳에 머무는 것에서부터 두 종류를 모두 갖추는 것에 이르기까지이다. 열반에 수순하는 것은 [＊] 곧 방편도이다. 열반을 얻는 것은 곧 무간도이다. 이 둘을 갖추기 때문에 열반을 증득한다. 아홉째는 위자량을 해석한다. 먼저 자량을 어기고 따르는 법을 분별하고, 뒤에는 교도를 분별한다. 앞부분 가운데, 처음은 위량을 밝히고, 뒤에는 거꾸로 순량을 드러낸다. 앞부분 가운데, 처음은 다섯 종류 위량을 밝히고, 뒤에는 그것을 따르는 법을 밝힌다. 또 다섯 종류가 있다. 차례대로 앞의 다섯 종류에 배대한다. ‘두 종류 이욕에 대하여’라고 한 것은, 첫째 [1] 전을 떠나는 것이고, 둘째 수면을 떠나는 것이다. 교도를 분별하는 가운데, 태사가 말한다. 앞의 셋은 선정에 머물 때의 정도 언교를 설한 것이다. 뒤의 둘은 선정에서 나온 뒤의 사업과 수행에 관한 정도 언교를 설한 것이다. 경사가 판정한 이 다섯 종류 정도언교의 글에 의하면, [＊] 곧 게송 가운데 ‘사가 지은 것’이라는 글자를 해석한 간략한 부분이다. ‘등품 뒤의 광설’이라고 한 것은, 사가 지은 것을 들어 간략히 하고, ‘등’으로 뒤의 광품을 취한 것이다. 품에는 열다섯 단락이 있다. 이제 우선 이 판정에는 따르지 않는다. ‘다시 대사’ 이하에서는 제10 사소작 등 품의 뒤 광설을 해석한다. 글은 둘로 나뉜다. 처음 한 ‘다시’에서는, 바로 사가 지은 일을 밝힌다. 뒤에는 열다섯 번의 ‘다시’가 있어, 처음의 ‘다시’를 널리 해석한다. 앞부분 가운데, 어떤 해석은 ‘바르게 절복한다’는 것은, 중죄를 절복하는 것이라고 한다. ‘바르게 가책한다’는 것은, 소죄를 가책하는 것이라고 한다. 이제 해석하면, 사도를 절복하고, 정도를 섭수하며, 범한 것을 가책하고, 고·집을 바르게 설하며, 멸·도를 바르게 설하는 것이다. 열다섯 ‘다시’ 가운데, 간략히 짝을 지어 본다. 첫째는 기별과 구빈의 한 쌍이다. 기별 가운데, 경사가 말한다. ‘두 인연으로 말미암아 복상기별한다’고 한 것은, 성문들이 공행을 어기고 투쟁할 때, 계율 가운데서 복상으로 미리 기별하는 것이다. 첫째는 요란이 더욱 커지는 것을 막기 위해서이고, 둘째는 율과 상응하기 때문이다. 어떤 해석은, 성문들이 투쟁할 때 다만 [2] 초부지의 상을 알고 기별하는 것이라고 한다. 두 인연으로 말미암는다. 첫째는 투쟁과 요란이 더 커질까 두려워하기 때문이고, 둘째는 복상기별이 율과 상응하기 때문이다. 구빈 가운데, 일곱 인연으로 말미암는다. 첫째, 한 무리의 비구들이 모두 사행을 행하는 것을 보면, 함께 내쫓는다. 둘째, 한 무리 가운데 대부분이 사행을 행하여 부처의 처소에 이르면, 다수에 따라 함께 내쫓는다. 셋째, 비록 사행을 행하는 자는 적더라도, 그가 대중의 우두머리이며 방편이 되면, 함께 내쫓는다. 넷째, 비록 사행을 행하지 않더라도 악성이어서 함께 머물 수 없으면, 내쫓는다. 다섯째, 다른 곳에서 구빈되었으나 [3] 아직 이곳에 이르지 않은 자는, 그러므로 다시 내쫓아야 한다. 뒤의 둘은 알 수 있다. 둘째는 행걸과 입주의 한 쌍이다. 셋째는 섭중과 유천의 한 쌍이다. 넷째는 초신과 후회의 한 쌍이다. 노책은 사미이다. 다섯째는 사설과 자왕의 한 쌍이다. 여섯째는 가범과 치사의 한 쌍이다. 치사 가운데 네 번의 ‘다시’가 있다. 앞의 셋은 사를 밝히고, 뒤의 하나는 대치를 밝힌다. 앞의 셋째 ‘다시’ 가운데, ‘세 가지 일에 대하여 … 앞에서와 같이 알아야 한다’고 한 것에 대해, 어떤 해석은 ‘취’ 등 세 가지 이름을 세 일이라고 한다. 앞 글을 인용할 수 있다. 이제 해석하면, 세 일이란, 앞에서 설한 것과 같다. 첫째 자명에 필요한 여러 자구이고, 둘째 다른 이의 손해와 해침의 모습이며, 셋째 다른 이의 훼방과 욕설이다. 혹은 그에 따라 한 가지 사랑스럽지 않은 현행이 있어 동범행자와 동분이 아닌 법이다. 대치를 밝히는 가운데, ‘첫째, 불[4]생심사를 끊기 위해 전도 없이 자주 두 행을 행한다’고 한 것에 대해, 경사가 말한다. 총별의 두 념처를 두 행이라고 이름한다. 어떤 해석은, 첫째 전도 없음, 둘째 자주 행함을 두 행이라고 이름한다고 한다. ‘곧 무[5]상심정을 능히 확실히 증득하고 두 계의 묘한 감로문에 머문다’고 한 것에 대해, 단계와 무욕계를, 두 계라고 이름한다. 두 종류 열반을 묘한 감로라고 이름한다.</w:t>
      </w:r>
    </w:p>
    <w:p>
      <w:pPr>
        <w:pStyle w:val="EditorialNote"/>
        <w:pageBreakBefore w:val="0"/>
      </w:pPr>
      <w:r>
        <w:rPr>
          <w:rFonts w:ascii="Noto Sans KR" w:hAnsi="Noto Sans KR" w:eastAsia="Noto Sans KR"/>
        </w:rPr>
        <w:t>교감·번역 메모 | [교감·판독 검토] 「雜染因[6]智智」에는 ‘智’ 중복이 있다. / [교감·판독 검토] 「自[9]特起[10]高」의 두 표지를 보존하였다. ‘특기고’의 구두는 불안정하다. / [중요 판독 검토] 「有色爾焰」의 「爾焰」은 구역 ‘智母’, 별해 ‘境界’로 풀이된다. 정확한 음역 대응은 최종 검토가 필요하다. / [난문 검토] 「學人無漏法依止勤有故」의 구두가 압축되어 있다. 유학 무루법이 정근에 의지한다는 뜻으로 처리하였다. / [교감·판독 검토] 「[6]想義為二」의 「想」은 앞뒤 문맥상 이문 가능성이 있다. / [중요 교감 검토] 「有情[7]滿調伏諸根[8]行」은 문장이 손상·중복된 듯하다. 원문을 보존하였다. / [교감·판독 검토] 「色蘊上[2]今眾緣所生」의 「上」은 판독이 불안정하다. / [교감·난문 검토] 「斷而[5]復」는 문장이 끊겨 있다. 공겁 뒤 재상속 의미로 처리하였다. / [중요 교감 검토] 「故[8]今果差別」의 「今」은 「令」 등 이문 가능성이 있다. / [교감·판독 검토] 「前相[9]想得」에 ‘相想’ 중첩이 있다. / [교감·용어 검토] 「[2]知草覆地相」은 草覆地/覆相 관련 율장 기술어로 판독·출전 검토가 필요하다. / [난문 검토] 「於三事」의 범위를 주석자가 재해석하여 자명구·타손해·훼매의 세 사로 든다. / [교감·판독 검토] 「不[4]生尋思」의 구문이 불안정하다. 불선심사/불생심사 가능성을 최종 대조할 필요가 있다. / [중요 교감 검토] 「無[5]想心定」은 문맥상 ‘無想心定’ 또는 다른 선정명 이문 가능성이 있다.</w:t>
      </w:r>
    </w:p>
    <w:p>
      <w:pPr>
        <w:pStyle w:val="Heading2"/>
        <w:pageBreakBefore w:val="0"/>
      </w:pPr>
      <w:r>
        <w:rPr>
          <w:rFonts w:ascii="Noto Sans KR" w:hAnsi="Noto Sans KR" w:eastAsia="Noto Sans KR"/>
        </w:rPr>
        <w:t>문단 216  ·  [0823b08]</w:t>
      </w:r>
    </w:p>
    <w:p>
      <w:pPr/>
      <w:r>
        <w:rPr>
          <w:b/>
        </w:rPr>
        <w:t>원문</w:t>
      </w:r>
    </w:p>
    <w:p>
      <w:pPr>
        <w:pStyle w:val="SourceText"/>
        <w:pageBreakBefore w:val="0"/>
      </w:pPr>
      <w:r>
        <w:rPr>
          <w:rFonts w:ascii="Noto Sans KR" w:hAnsi="Noto Sans KR" w:eastAsia="Noto Sans KR"/>
        </w:rPr>
        <w:t>[0823b08] 第八十七卷</w:t>
      </w:r>
    </w:p>
    <w:p>
      <w:pPr/>
      <w:r>
        <w:rPr>
          <w:b/>
        </w:rPr>
        <w:t>한국어 직역</w:t>
      </w:r>
    </w:p>
    <w:p>
      <w:pPr>
        <w:pStyle w:val="TranslationText"/>
        <w:pageBreakBefore w:val="0"/>
      </w:pPr>
      <w:r>
        <w:rPr>
          <w:rFonts w:ascii="Noto Sans KR" w:hAnsi="Noto Sans KR" w:eastAsia="Noto Sans KR"/>
        </w:rPr>
        <w:t>제87권.</w:t>
      </w:r>
    </w:p>
    <w:p>
      <w:pPr>
        <w:pStyle w:val="Heading2"/>
        <w:pageBreakBefore w:val="0"/>
      </w:pPr>
      <w:r>
        <w:rPr>
          <w:rFonts w:ascii="Noto Sans KR" w:hAnsi="Noto Sans KR" w:eastAsia="Noto Sans KR"/>
        </w:rPr>
        <w:t>문단 217  ·  [0823b09]</w:t>
      </w:r>
    </w:p>
    <w:p>
      <w:pPr/>
      <w:r>
        <w:rPr>
          <w:b/>
        </w:rPr>
        <w:t>원문</w:t>
      </w:r>
    </w:p>
    <w:p>
      <w:pPr>
        <w:pStyle w:val="SourceText"/>
        <w:pageBreakBefore w:val="0"/>
      </w:pPr>
      <w:r>
        <w:rPr>
          <w:rFonts w:ascii="Noto Sans KR" w:hAnsi="Noto Sans KR" w:eastAsia="Noto Sans KR"/>
        </w:rPr>
        <w:t>[0823b09] 大門第五。解因等。先頌列六門。一因。二勝利。三二智。四愚夫分位。五二種見差別。六於斯聖教等。次以長行釋中即為六段。初解因門。景師解云。共因者至滋潤自體者。喜猶喜樂。喜樂五蘊故熏成名言種子為受生正主故為先因。既由喜樂於彼生處障於厭離。問曰。受生之時亦有煩惱等因。何故但說喜耶。論主答言。為欲將生所生之處乃至非於彼起厭逆想者。問曰。前說喜是色集。獨為受集。名色為識集。何故此中說喜為因生五蘊耶。答曰。喜為正因遍生五蘊。如此所明。前言喜為色集者。以色但有宿世喜因[＊]則生。不同受蘊更藉觸緣識藉名色方得生起故。云又[＊]則此喜唯依色說宿因。生已不待餘因究竟轉故言不共因者至方得生起者。順樂等觸望於受等所有心法為緣可解。識以無間滅意及俱生三蘊。此四蘊名及五根五塵十種之色望六種識為緣。盡是不共因也。問曰。受與識俱從前因而生。何故復說觸及名色等耶。故後答曰。由彼雖從先因所生。剎那剎那別待餘因方得生起。達師云。喜之言愛。由此愛發潤等生。即是名言熏習。故攝論云。此眼根生時從此受熏習生遍生五蘊。故云共因。然前說由喜集者從強而說。色蘊但從喜而生。餘四蘊亦待現在根塵等。故偏說喜集故色集也。前文亦云觸集故受集名色集故識集者。於不共因中說也。此餘四蘊但生自果不通生餘果。故云不共因。第二解勝利。分之為二。初明羅漢有四勝利。第二因明薩迦耶見為本生六十二見。前中。景師云。言一於行時恒常住性者。即六常住。謂眼見色不生憂喜但住於捨心住念慧乃至意緣法亦爾。二於住時無相[6]界住性者。住於滅諦。三往昔因所生諸行任運歸滅者。羅漢殘報酬前因[7]執。因[＊]執盡故任運而滅。即有餘涅槃。四後有行今因斷故當不復生者。羅漢身中煩惱斷當報不生入無餘也。三漸次如文。彼由是二若行若住至而般涅槃者。般有餘也。先所生有至無復更生者。般無餘也。達師云。此中初明所得勝利。次從為證如是已下。明得勝利之因。此四勝利中。前二是能證之道。後二是所證無餘涅槃。前中。言於行時恒常住性者。明住斷界。無欲滅界。有餘涅槃界。言於住時無相住性者。明住無餘涅槃界。任運歸滅者。明滅現身入無餘涅槃。後有行因斷不生者。明後身不生故。入無餘涅槃。就能得涅槃之因中。初約三漸次以辨能得因。二又於行時已下。重釋前勝利。就前漸次中。言厭離者見道從方便得名也。離欲者修道。心善解脫者無學道。就重釋勝利中。初重釋能證之道。一彼由是二已下。重釋所證之涅槃也。就重釋能證中。但釋初一不解後一。下次第因明身見為本生六十二見。文中。初明身見為本生六十二見。次明六十二見起之所由。後明六十二見為三衰損。初中三世[＊]則名三分也。言前際俱行者謂如有一作是思惟我於去世為曾有耶等者。無知故猶豫。猶豫故計我。前後際俱行者即總收前二為第三。亦可現在之法雙形過未。次明六十二見起之所由。中分之為二。初明依身起六十二見。後明六十二見生起因緣。前中。四常見者。有諸沙門婆羅門等作如是言。我以無數方便修習得定意三[1]昧。三[＊]昧力故憶二十劫成壞之事。其中眾生不增不減常住不動。以此故知我及世間一切皆常。第二知四十劫。第三能憶八十劫。第四直以捷疾知見言我及世間一切皆常。前三皆依禪定知劫多少者。由根上中下故。四一分常見論者。如說劫初梵王先生。見梵宮空念言此處空間諸梵得生。由作此念二禪已上諸天命終來生。梵王念言我常由我生彼梵眾。梵眾復言我從大梵王生梵王是常。諸梵眾命終來生人中出家[2]修得宿命智。知已過去曾生梵天。梵王是常能生萬物。我常無常。以是義故我及世間或常無常。復有欲界遊戲[3]妄念諸天。以遊戲忘念失意命終。來人中。出家得定。見過去曾生欲天。由失意故命終。餘不失意者常不命終。是故世間半常半無常。第三意憤欲天。以意憤相觀失意命終。餘語如前。第四不因禪定。直以捷疾知見言世間半常半無常。二無因論者。一從無想天命終[4]未生人間。修得禪定。見過去曾五百劫無心後心還生。當知世間無因而有。又有不得禪定直心捷疾[5]見言。諸世間無因[6]諸有。四有邊無邊論者。器世間有邊據。上下為言。通力但知尼吒。不知在上更有地獄。向下過風輪水。不知更有尼吒。故云有邊。傍見無邊。復以天眼橫竪俱見故言亦有邊亦無邊。見於壞劫。名非有邊非無邊四不死矯亂論。[＊]則異問異答。第一念我不知善惡為有得報為不得報。第二不知為有後世為無後世。第三又念我不知何者是善何者不善。設有人問。當以此答。此事如是此事不如是。此事異此事不異。此事亦異不異等。第四直以愚鈍無知。恐有人問還以是答。此十八計前際起。四十四見計後際起。十六有想論者。色中四句。有色有想。無色有想等。有邊有想等。無邊有想等亦有四。一想有想若干想有想。少想有想。無量想[7]有苦有想[8]有。樂有想。苦樂有想。不苦不樂有想。八無想論。但色中四。邊中四。以無想故。不得言一想若干想苦樂等八句。八非有想非無想論。還約色中四邊中四。為八。七斷見者。又計人中捨此身已生死畢竟斷亡。有說人中非是斷滅欲界天中五欲自恣方得斷滅。又說色天方得斷滅有說空處。乃至有說非想方得斷滅。餘非斷滅。五現法涅槃論者。第一欲天及人現身是涅槃。第二人云此計不是[＊]則有涅槃。餘人不知。謂有離覺觀生喜等。入初禪定。乃至計第四禪以為涅槃。此云現者。非於後時彼現身方得涅槃廣釋六十二見義。如前本地及決擇分中。言如是五種復略為三。一常見論者。[＊]則前三種。二斷見。[＊]則七斷滅見。三現法涅槃論。[＊]則是邪見。下明六十二見生起因緣有六。一由因緣者謂彼身見以為因緣者。據作親增上緣生六十二見。故名因緣。二由邪教亦通生六十二見。三由靜慮者。先聞說一切常論中前三論。一分常論中前三論。四有邊論二無因論中初一類。修得定。方證住決定名依靜慮。言又此靜慮有二乃至宿住隨念俱行者謂計前際三常論中由下中上清淨差別及於四種邊無邊論者。此舉一切常論。前三見依宿命智。及邊中四見。由彼憶念諸器世界成壞兩劫出現方便者。總明依此二劫起三常見及四邊見也。言若時憶念成劫分位爾時便生三種妄想者。此明三種常見依成劫起。若有一向憶念上下已下。明依成劫起前三邊見。依壞劫起後邊見。謂非有邊想非無邊想。復有依止諸靜慮故當知或說一分常論者。前三一分常見也。或說無因論者。初一無因論也。或說不死矯亂論者。不死矯亂。婆羅門計苦所事之天本。依靜慮自作不死矯亂四見以[9]劫他難。今生此天也。應知此中有二淨天乃至無亂而轉等者。長壽故不死。無漏故名不亂。</w:t>
      </w:r>
    </w:p>
    <w:p>
      <w:pPr>
        <w:pStyle w:val="SourceText"/>
        <w:pageBreakBefore w:val="0"/>
      </w:pPr>
      <w:r>
        <w:rPr>
          <w:rFonts w:ascii="Noto Sans KR" w:hAnsi="Noto Sans KR" w:eastAsia="Noto Sans KR"/>
        </w:rPr>
        <w:t>後不清淨至矯亂避之者。謂若有聖人依於不死無亂道理有所詰問。彼凡夫人不能答故便託餘事矯亂避之。如大梵王為避淨命阿輸實難。讚嘆已我是大梵自在作者受者。言[1]以諸諦無[2]想心定不善巧故[3]已下。明起矯亂之意。上來出不死不亂天竟。言不死[4]不亂有行諂者乃至以此為室而自安處。彼自思惟設有問詰可記者記。不可記者[＊]則不記之。以非我淨天於一切隱密詰問皆記別故。如是思已讒言矯亂。彼既如是住邪思惟。對他能詰無漏天所自稱我不死無亂。由懷恐怖而無記別。上來辨三種不死矯亂。下辨第四句不死矯亂。故云又有愚戇等[5]四句由依世。如文。五由依諸見者謂依三見如前應知者。前明攝五見為三。謂常見斷見邪見名三見。向下文中明依三見起計。與餘處不同。如瑜伽上文說。本劫本見中前八常見末劫末見。十六有想見。八無想見。八非有想非無想見。合四十見用常見為性。末劫末見中七斷滅見。用斷見為性。本劫本[6]見邊無邊四見。問異[7]問答異四見。無因而有二見。末劫見中五涅槃見。此十五見用邪見為性。故瑜伽云。謂六十二見諸見執中。計度前際四一切常見四一分常見。[8]變計後際諸有想論無想論非想非非想論。此諸見邊見中常見所收。計度後際七事斷論。邊見中斷滅見所攝。又計度前際諸無因論。邊無邊論。不死矯亂論。及計後際現涅槃等論。是邪見攝。依彼常見起有想十六見中。初四但云有色有想。無色有想。亦有色亦無色有想。非有色非無色有想。今此文中由依諸見者。謂依三見如前應知。由依初見計我有色。或有色有想。或有色無想。或有色非有想非無想者。此中三句有想論前四句中初句。無想論[9]初四句中初句。非有想非無想論前四句中初句。此說有色為常見也。依第二見計我無色餘如前者。只有三句。此說無色為斷也。此三句當有想論無想論非有想非無想論中第二句也。依第三見有二。一說我有色無色二說我非有色非無色餘如前說者。一計我有色無色有想。二有色無色無想。三有色無色非有想非無想。當彼三論第三句也。二我非有色非無色有想為一句。二非有色非無色無想。三非有色非無色非有想非無想。當彼三論第四句也。此依第三邪見而起。又即計我是有色者乃至一者計我狹小二者計我無量者。於前二論計狹小及以無量文中。略不出第三見亦有色亦無色亦狹小亦無量。非有色非無色非狹小非無[10]常。由是四種我論差別至如前應知者。有色無色論中。狹小即是有邊。無量是無邊。亦狹小亦無量。即是亦有邊無邊。非狹小非無量。即是非有邊非無邊也。又即依止乃至方便法樂者依前諸見說我清淨解脫於欲色處皆得自在住於變化。安住靜慮受用法樂也。六由生處。如文可解。下次第三明六十二見為三衰損。言謂雜染者。總也。若雜染處者。所雜染也。若能雜染。三種四轉。一常無常等。二有邊無邊等。三自作他作等。皆有四句。名為四轉。彼由無智。要先趣向常無常等差別道理。後方問起。又於聖法智者不可記事於二諦理皆不可記此中四種一向常論前際者。即一切皆常論有四。無因論二。可知。皆先計我後計常等。又即四種一分常論等。即是半常半無常等四論。第三解二智中。初正辨二智令見清淨。後隨義難解[11]後以諸門料簡。前中有二。初辨二智令二見淨。後明修習令淨差別。前中。言有二智能令見淨及見善清淨等者。謂法住智及涅槃智能令學見清淨無學見得善清淨。法住智者。能了自共多相。謂順三受法性各別自相。方便了知三苦。謂苦苦[12]懷苦行苦。理通名共。涅槃智者。知永斷。次明修習令淨差別。有其兩番。初番云無力有力人者。即隨信法行。後番云有三現觀邊智。一順生無漏智[13]智。[＊]則加行智。二無漏智。[＊]則根本智。三無漏[14]後智相續智[＊]則後得智。預流得。是第二正體智。預流果解脫道。是第三解脫果智。理實正智。但名諦智。以攝少從多故亦名邊。且可見修無學三道中初故名為邊也。下隨義難解。有八復次。初辨無餘斷三相。一由纏等不行。二由三界斷無欲滅也。三由斷煩惱及苦事。二辨五界。[＊]則斷無欲滅有餘無餘。三辨割捨七攝受事。此汎釋經文。四辨三有無復更生。無自相續無中有也。無取者無生有也。無生者無後有也。五辨立三結。謂未發起故立身見為結。雖已發趣[15]耶成立故立[16]或取為結。於正法中不正行故立疑為結。即在家品者。起身見人。處惡說法毘奈耶中而出家品者。起戒取人。處善說法毘奈耶品者。起疑結人。六辨二種解脫決定。七辨諸漏解脫。八辨羅漢四相。第四解愚位。初辨愚夫位五。一無生得慧故。二無聞等慧故。三無無漏慧故。四纏所縛故。五隨眠所隨故。次因[1]言長辨妄計我論。初辨我論有四。如婆沙云。分別行緣陰。不分別所起處。即有二十我見。謂色是我。我在色中。色屬於我。我有色等。次辨我論能起雜染。言隨眠故者謂諸內法耽著境界暫時為障而非究竟者。即入七方便。是內凡位不久入聖。雖有隨眠暫障非永。第五解二見差別。先略辨二見同分不同分義。[2]二又由四相已下。廣釋見我差別。前中。我無我見因緣五蘊為境。故名同分。而於五蘊我見邪見故染污。無我見正取故清淨。是故名不同分也。就廣釋見我差別文分為三。初辨四相雜染。次辨二相六轉現行。後辨明無明位。初中。景師云。一因緣故者乃至不能捨離者。由此二愚於無我計我說增上緣以為因緣。二自性故者至不得遠離者。由前二愚因緣不能得斷我見隨眠。[＊]則以隨眠為我見自性。自性[＊]則種姓也。三由果故者至有其領受者。[＊]則以我見為依。不能離彼我慢隨眠。是我見慢二隨眠力。能生[3]來報根塵諸受。領納苦樂受。起我我所見等諸染污法。并是我見亦果。四等流故者謂由先因力所持[＊]則[4]種子所隨逐意者。[＊]則是邪意。意中有無明種及無明界者。[＊]則無明種性成名界。達師云。所隨逐意者。此我見種子在第六識中。此約隨轉理門說。云無明種者。新熏成種也。無明界者。無始時來所熏成種。新舊別故。云二種。種子性義明了。故云界也。次明由二種六轉現行中。約世為三。謂我於過去為曾有耶曾無耶。我於未來為當有當無耶。我於現在為現有現無耶。約慢有三。謂我為勝為等為劣。此則二三為六。下辨明無明位。明位有三者。[＊]則見道已前聞思之位是初明也。[＊]則知[5]明通有漏也。見修二位。是第二[6]明。心善解脫等。是第三明位。無明位亦有二。一先二後。隨眠位是先。諸纏位為後。此二雖復同時。要因隨眠生纏故說為先。此是第一差別。又見斷無明為先修斷無明為後。是第二差別。第六解於斯聖教等。初總標[7]義惡。二[8]說隨義廣辨。</w:t>
      </w:r>
    </w:p>
    <w:p>
      <w:pPr>
        <w:pStyle w:val="SourceText"/>
        <w:pageBreakBefore w:val="0"/>
      </w:pPr>
      <w:r>
        <w:rPr>
          <w:rFonts w:ascii="Noto Sans KR" w:hAnsi="Noto Sans KR" w:eastAsia="Noto Sans KR"/>
        </w:rPr>
        <w:t>前中。言是處世尊至稱為世尊嗢拕南說者。[9]汎佛說法直爾而說。無有世尊嗢拕南說。且言皆是結集家語也。就廣辨中。初辨二說利損。後消釋經文。前中有二。初正辨二說利損之相。二又於是處已下。因言長辨唯法無人不應生怖。前中。由二因緣善說法中發起大果。一永離三苦。二一切諸結永斷。惡說法中二事難得。由依身見於諸行中但厭苦苦。願我當來無有苦我。我無有苦。此即為二。乃至謂苦未來當離於我。及未來當無有苦。此復為二。由此四種行相。超越苦苦。於彼壞行二苦斷。尚不生樂。何況能斷。由彼隨順所未斷故。三禪樂受是壞苦。四禪捨受是行苦。如是樂捨二受。外道執為我故。壞行二苦隨順所未斷。謂我當無。於不應[10]怖妄生怖畏。樂捨二受本非是我。但是壞行二苦。今厭離彼非除於我。何勞生怖。下明唯法無人不應生怖。分之為二。初舉六種二門明唯法無人不應生怖。後舉五種三門以辨。前中。言又於是處至有轉有染者。起染之時唯有心住四識住。又唯有心斷四識住無轉無染。復有四依。復有四取。復有二緣所緣能緣。復有六識等。復有二識住謂纏及隨眠。三因緣者。[＊]則三由字也。下舉五種三門唯法無人不應生怖。言由戒禁此實二取身繫等。戒見二身繫。合之為一。見取計見此是實。餘虛妄故。云此實。次有半頌。頌前五種三門。果因者。頌前謂於現法趣集諦緣未來苦等。受領三受位。世[11]領三世。愛[＊]領三愛。繫[＊]領三繫也。自下消釋經文。喜愛滋潤如前應知謂如諸行因中宣說者。喜為先因於彼生處障於厭離滋潤自體等。如前諸行共不共因中說。言當知此三復有差別欲色無色如其次第者。景師云。初喜愛滋潤者欲界。又即彼識如是轉時於二生處當知結生相續增廣一於有色是色界。二於無色是無色界。有釋據人始終即有三。就前三界中亦有此差別。初即欲界。次即色界胎滿故。後即無色出色胎故。言六種受界者。六識相應受有六種。想行亦爾。界是因義。即種子也。大自在那羅衍拏及眾主者。有釋第六欲天名大自在。梵王祖公名那羅衍拏。舊四大王天名為眾主。又解。大自在者。即色界頂摩醯首羅也。眾主者。梵主也。又彼在意地故至名意所成者。景云。此明四身繫。名意所成。[12]所有釋此解異門中。有由五義故方便起愛。言又由後有至依止建立者。由後有業[13]感之所攝持後有種子識故。於此現身所依止中建立當生識身。又解。後有種當知於此現身建立。彼無有故至悉皆滅盡者。彼惑業所攝後種識無故。當來如前所說初人胎等三分位差別理趣生長廣大一切悉滅。故云斷識住。又彼空解脫門為依止故名無所為等者。此約三解脫門配釋經中所說無所為等。其義可知。於彼愛樂數修習故得善解脫者。於彼無所為無愛樂修習故得有學解脫。一切隨眠永滅盡故心善解脫者。得無學解脫。言彼有漏識至皆歸寂滅者。謂於現身唯有如影諸受及如樹識蘊。當入無餘時如燈歸滅。言依初纏斷說名寂靜等者。泰師云。斷三纏故。如其次第得寂靜等。達師云。依見道所斷煩惱盡。故名寂靜。乃至無所有處地修惑斷。故名清涼。非想地修惑盡故。名宴默也。有釋。諸煩惱纏斷[1]故寂靜。隨眠斷故名清淨。異熟斷故名宴默也。又由三緣識趣識住皆無所有。一自體非染故。二非餘所染故。三餘染識伴無故。其義可知。大門第六。解斷支等。先頌列七門。一斷支。二實顯了。三行緣。四無等教。五四種有情眾。六道四。七究竟五。次長行釋中。還有七段。初解斷支。所得果名斷。能顯之因名支也。第二解顯了有十二。景師云。如實顯了。一謂聽聞各別。善惡取復為二。正教為一。現比量為二。自共為二。如所有性盡所有性為二。入見地究竟地為二。達師云。言十二者。善取等也。然不具足。有師釋。一聽聞。二善。三惡取。四正教量。五現量境。六比量境。七自相。八共相。九如所有。十盡所有。十一入見地。十二入究竟地。第三解行緣。初總標。次別。後總結。別解中。即有四人。一內法異生。二在家異生。三外道異生。四內法有學。此四人中。各有二句。先明不如實。後明如實。泰師云。此是四人不如實知中令清淨故。名如實顯。第四解無等教。先辨教無等。後明流轉差別。第五解四有情眾。景師解云。一業生天專行放逸即是前說魔梵。二者。一向因轉。謂希求彼所有沙門等。三者樂涅槃諸有情眾。四者諸雜種類。謂或於果耽著受用者。[＊]則是初人。或樂攝受當來愛果者。[＊]則是第二行因求於前果。或時[2]時涅槃資糧離諸放逸者。是第三人。於前三有情眾中隨應當知世間彼集滅邊者。此會二眾差別。應言當知世間滅邊者。明初魔梵受世間果是共滅法。當知彼集滅邊。是第二眾行求天因是集斷滅法。及薩迦耶彼集滅邊者。是第三樂涅槃人離諸放逸。所有因果亦是苦集。薩迦耶者是身。[＊]則是苦諦。無常滅行。彼集滅者所離放逸故。是其集諦。是可斷滅之法故。名彼集滅邊。言於彼第四有情眾中者。第四雜種類人也。當知薩迦耶者。是苦也。彼集。是集也。彼滅者。是滅趣道者。是道諦也。差別者。有四諦不同。故言差別。泰師云。及薩迦耶者。重辨世間。以薩迦耶是世間異名故。彼集及滅邊。如其次第重辨彼集滅邊。達師云。此四句中。前三別明三人。第四句總明前三人以為第四人。言沙門婆羅門者。外道沙門婆羅門求生天果報者也。言當知者。勸辭也。此文可言應知。以勸令苦滅等故。第六解道四。言三依見道一依修道者。景師云。見道有前三諦。修道有其道諦。以修道中能斷餘集證滅。修餘道[3]漏。故得修道之名。達師云。此文一相說。非盡道理。以知斷證三義於見道中具可得故。第七解究竟五。一謂已證得苦及苦因無餘盡故。二堪作他義一切自義皆圓滿。三得畢竟斷及智故。四能究竟涅槃城故。五既得入已於其聖住能安住故。文中無一二等數。但有故字求屬。次云於第一相有割愛等四種差別如前應知者。謂如前說一割捨父母等事。二中有無債。三生有無故。[4]曰後有無生。此[5]則初證得苦及苦因無餘盡故。於第二相有阿羅漢盡諸漏等所有差別如前應知者。謂如前證得羅漢諸漏解脫。又與四義相應名羅漢相。一自事已究竟應作他事義故。二應得自義一切遍滿道理義故。三未來行因已永斷滅應證現法樂住義故。四超學地入無學地相應義故。此則前文堪作他義自義圓滿等。於第三相有畢竟究竟一切行事皆悉斷故者。斷業盡也。有畢竟無垢一切煩惱究竟斷故者。斷煩惱盡也。此二是斷。則是前云得畢竟斷。有畢竟梵行者。盡修於道。則是前云及智。於第四相譬如世間具五種相等。舉喻以況法也。泰師云。以無於他悕望。故非自非餘之所希望。既伏魔羅。故云幢仆。解第五相。尋文可解。大門第七解二品等。</w:t>
      </w:r>
    </w:p>
    <w:p>
      <w:pPr>
        <w:pStyle w:val="SourceText"/>
        <w:pageBreakBefore w:val="0"/>
      </w:pPr>
      <w:r>
        <w:rPr>
          <w:rFonts w:ascii="Noto Sans KR" w:hAnsi="Noto Sans KR" w:eastAsia="Noto Sans KR"/>
        </w:rPr>
        <w:t>先頌列十一門。初二品總略。次三有異則為三門為四。五勝解。六斷。七流轉。八有性。九不善清淨善清淨。十善說惡說師。等者。等取第十一門。次以長行釋中。還有十一段。初解二品總略。略由三處總攝一切黑品白品。一由所遍知法故者。明得九遍知處。則一切有漏苦集也。二由遍知故者。正是擇滅九遍知體。三由成遍知故者。則是聖道及佛菩薩聖弟子。并是成遍知緣也。滅道俱是白品。九遍知俱攝滅諦。故云白品一分。自下因明不可記法。謂如來滅後至亦不可記者。九十六道皆稱本師以為如來具足十號。隨問行字如來滅後有無皆不可說。下釋所以。且依勝義彼不可得況其滅道或有或無者。勝義諦中假名如來本不可得。況其滅後得說有無。故論說云真諦有為空如幻緣生故無為無有實不起似空華。言若依世俗至何有無等者。若就世俗道中於有為行立如來者。如來滅後行體可無。欲就何處假立如來。如來既無[1]行論有無。若於涅槃至施設為有不應道理等者。涅槃乃由無行所顯不可說有。何得就彼以立如來。亦復不應施設非有勿當損毀施設妙有涅槃之體。既不可說有不可說無。[＊]行得就之施設如來辨有無體。又此涅槃已下。辨涅槃異名。涅槃正是現量得證。云何說言非現量所量。解云。正是無分別定現量所量今簡非散心五識現量所得。故云現量所不量。第二解內外荷擔有異。內法能荷所荷皆以五受蘊性義分能所。內有德等者。即所荷擔等是也。亦可恒常荷擔等三句名三德也。第三解內外縛有異。言外縛易了縛縛因緣脫脫方便者。景師云。外縛因緣非唯一種故。重云縛縛。得脫亦非一像。重言脫脫。更有一釋。外縛易可了知縛及縛之因緣。脫及脫之因緣。內縛一切難知也。第四解佛與羅漢同分不同分。此即第三有異也。如來與慧解脫羅漢由一相名同。謂解脫等。由三種相說名異分。一現等覺。二能說法。三行正行。前中有四。一此中如來自然修三十七菩提分法現等正覺。第二等正覺已了達諸法。三如是了達勝法已下明[2]法已下明解脫二障。四與諸天眾為解脫師獨一無二。了此四相。是名自然等覺菩提。不與聲聞共也。又依他義已下。明能說不共有其五相。如文。三明正行不共有三。一聲聞先依如來後行正行。如來無少所依。[3]一各依自性姓行於正行。三明二行可得不可得異。聲聞但有成就不成就非最後有菩薩身中二行可得。謂成就不成就為一。復現化身垂成正覺最後有身為二。若已成就者彼於現法成大師教者。即是我皆令入無餘涅槃而滅度之。現法得益顯教功能。故云成大師教。亦可已成就者堪可附囑大師法藏。故云成大師教。第五解勝解。第六解二斷。第七解流轉。并如文可解。第八解有性。先辨三有性是所除法。後辨三斷是能治。謂無顧戀者。除初有性。不欣樂者。斷前二。離滅等。即是斷界無欲界滅界。除其第三。第九解不善清淨。不善清淨。即見道已前有漏空無我觀。伏我我[4]解。又伏四繫及三所有。三所有攝四繫。并如文。四善根作無我行。故名定地攝。當知由二因緣不善清淨。一明空無我行與我見及我慢有間而起。二者能令彼法現行因緣。謂於諸欲或薩迦耶有染愛識。由於如是有染愛識不能遍知。便為諸薩迦耶愛之所漂溺。由此意樂於彼涅槃不能趣入。又由八相能遍了知除諸過患。又於此中已下。方出八相。乃至云當知此中除彼第八離欲法及以滅法。由所餘七相觀於三世[5]所有過患由所除相觀彼出離。言當知此中由前名通達智者。地前有漏無我智。由後名善清淨見者。見道中智也。第十解善說惡說師弟之別。由五種相。一由住故。謂外道住憒鬧。佛法住寂靜。二由御眾。謂外道於弟子徒眾之中。希彼眾共許我為師。以外道弟子有數限故。名有量也。如來雖為一切無量天人世間無上大師於彼同尊。而無希望。三由論決擇可知。四由建立開顯道。先辨外相有其七句。第七句於應所說語如所說語不如實知故名不知量。於是處說語中不如實知故名不知[6]因。次通顯內法[7]五由行故。又諸外道雖無異說等。先縱後破。第十一解苦樂不定。即是頌中等字所取之門也。文中初開章立宗。即苦樂各有四相。依三事也。二次第解釋。初約生處。言樂者謂起第三靜慮者。樂受增處而說也。樂所隨者謂在人中容有二種者。景師云。人中苦樂[8]至起然名樂受所隨。達師云。身生人中樂隨眠所隨逐故云所隨。所有苦樂二種種子。故云容有二種。言未永離樂者謂在第四靜慮已上者。樂雖不行猶成樂種。名未永離。此中苦者謂在鬼畜者。此據一分鬼畜純受苦處名苦自性。問曰。前言此中樂者即據極樂處說在第三禪。今言苦者何以不言在那落迦。憂苦遍謂在鬼畜耶。解云。道理實有。今據鬼畜之中有一分純受苦者。故云鬼畜。苦遍者方言在那落迦。又問。前決擇文成就根中。云地獄中憂根成就不行。今何故云憂苦遍耶。解云。據地獄受苦之極。彼中起憂亦名為苦。故言唯苦現行。今據憂苦六識起別。故云憂苦遍也。次依受辨。又言樂者謂。不苦不樂受現前位者。景師云。捨受起時非苦亦名為樂。泰師云。不苦不樂受。是寂靜故名為樂也。樂所隨者謂苦受現前位者。當時雖苦後遇順緣即起於樂。名樂所隨。喜樂遍者。謂樂現在前位。不永離樂者。於一切位樂種所隨故。與此[1]違名苦差別者。應言苦者。不苦樂受現前位。苦所隨者。樂現前位。憂苦遍者。謂苦受現前位。不永離者。於一切位苦因所隨故。下約世辨。又樂者謂順樂行及樂已滅者。[2]是過去順樂行及過去樂為初有樂所隨者。謂有樂因於未來世當生起樂。喜樂遍者。謂於現在隨順樂處者。現在順樂行及樂受。未[3]來永離樂者謂餘[4]三世者。出樂受法。有樂因故。名未永離。</w:t>
      </w:r>
    </w:p>
    <w:p>
      <w:pPr/>
      <w:r>
        <w:rPr>
          <w:b/>
        </w:rPr>
        <w:t>한국어 직역</w:t>
      </w:r>
    </w:p>
    <w:p>
      <w:pPr>
        <w:pStyle w:val="TranslationText"/>
        <w:pageBreakBefore w:val="0"/>
      </w:pPr>
      <w:r>
        <w:rPr>
          <w:rFonts w:ascii="Noto Sans KR" w:hAnsi="Noto Sans KR" w:eastAsia="Noto Sans KR"/>
        </w:rPr>
        <w:t>큰 문 다섯째이다. 인 등을 해석한다. 먼저 게송으로 여섯 문을 열거한다. 첫째 인이다. 둘째 승리이다. 셋째 두 지이다. 넷째 우부의 분위이다. 다섯째 두 종류 견의 차별이다. 여섯째 이 성교 등에 관한 것이다. 다음 장행으로 해석하면 곧 여섯 단락이 된다. 처음은 인문을 해석한다. 경사가 해석하여 말한다. ‘공인이라고 한 것에서 … 자체를 자윤함에 이르기까지’라고 한 것에 대해, 희는 곧 희락이다. 오온을 희락하기 때문에 명언종자를 훈성하여 수생의 주된 근본이 되므로 선행인이 된다. 이미 희락으로 말미암아 저 태어날 곳에 대해 염리를 장애한다. 묻는다. 수생할 때에는 또한 번뇌 등의 인이 있다. 무슨 까닭에 다만 희만을 설하는가? 논주가 답하여 말한다. ‘장차 태어나고자 하는 곳을 위하여 … 나아가 그곳에 염역상을 일으키지 않는다’고 한 것이다. 묻는다. 앞에서는 희가 색의 집이라고 설하였다. 촉만이 수의 집이고, 명색은 식의 집이다. 무슨 까닭에 이 가운데에서는 희를 인으로 하여 오온이 생긴다고 설하는가? 답한다. 희는 정인으로서 두루 오온을 낳는다. 여기서 밝힌 것과 같다. 앞에서 희를 색의 집이라고 한 것은, 색은 다만 숙세의 희인만 있으면 [＊] 곧 생기기 때문이다. 수온은 다시 촉연을 빌리고 식은 명색을 빌려야 비로소 생기는 것과 같지 않다. 그러므로 또 [＊] 곧 이 희는 색에 의하여 숙인을 설한 것이라고 한다. 생긴 뒤에는 다른 인을 기다리지 않고 구경까지 굴러가기 때문에 ‘불공인이라고 한 것에서 … 비로소 생겨남을 얻는다’고 한 것이다. 순락 등의 촉이 수 등 여러 심법에 대해 연이 되는 것은 알 수 있다. 식은 무간에 멸한 의와 구생하는 삼온을 인으로 삼는다. 이 네 온을 명이라고 하고, 오근·오진의 열 종류 색과 함께 육식에 대해 연이 된다. 모두 불공인이다. 묻는다. 수와 식도 모두 앞의 인으로부터 생기는데, 무슨 까닭에 다시 촉과 명색 등을 설하는가? 그러므로 뒤에서 답하여 말한다. 그것들이 비록 앞의 인으로부터 생겼지만, 찰나찰나마다 따로 다른 인을 기다려야 비로소 생겨날 수 있기 때문이다. 달사가 말한다. 희라는 말은 애이다. 이 애로 말미암아 발업하고 윤생하는 것 등이 생긴다. 곧 명언훈습이다. 그러므로 『섭론』에서 말한다. ‘이 안근이 생길 때 이 수훈습으로부터 생겨 두루 오온을 낳는다.’ 그러므로 공인이라고 한다. 그러나 앞에서 ‘희로 말미암아 집한다’고 한 것은 강한 쪽을 따라 설한 것이다. 색온은 다만 희로부터 생긴다. 나머지 네 온은 또한 현재의 근·진 등을 기다린다. 그러므로 희집을 치우쳐 설하여 색집이라고 한 것이다. 앞 글에서 또한 ‘촉집이므로 수집이고, 명색집이므로 식집이다’라고 한 것은, 불공인 가운데서 설한 것이다. 이 나머지 네 온은 다만 자기 과만 낳고 나머지 과까지 통틀어 낳지는 않는다. 그러므로 불공인이라고 한다. 둘째는 승리를 해석한다. 둘로 나뉜다. 처음은 아라한에게 네 승리가 있음을 밝힌다. 둘째는 인하여 살가야견을 근본으로 하여 육십이견이 생기는 것을 밝힌다. 앞부분 가운데, 경사가 말한다. ‘첫째 행할 때 항상 머무는 성품’이라고 한 것은, 곧 육항주이다. 눈으로 색을 보아도 근심하거나 기뻐하지 않고 다만 사에 머물며 념과 혜에 머무는 것에서부터, 나아가 뜻이 법을 연하는 것도 또한 그러하다. 둘째 ‘머물 때 무상[6]계에 머무는 성품’이라고 한 것은, 멸제에 머무는 것이다. 셋째 ‘과거의 인으로 생긴 여러 행이 저절로 멸로 돌아간다’고 한 것은, 아라한의 남은 과보가 앞의 인[7]집에 보답하는 것이다. 인[＊]집이 다했기 때문에 저절로 멸한다. 곧 유여열반이다. 넷째 ‘후유의 행은 지금 인이 끊어졌기 때문에 장차 다시 생기지 않는다’고 한 것은, 아라한의 몸 가운데 번뇌가 끊어져 미래의 과보가 생기지 않고 무여에 들어가는 것이다. 세 점차는 글과 같다. ‘그는 이 둘로 말미암아 행하거나 머무는 데서 … 반열반함에 이르기까지’라고 한 것은, 유여열반에 드는 것이다. ‘앞서 생긴 유에서 … 다시 생김이 없음에 이르기까지’라고 한 것은, 무여열반에 드는 것이다. 달사가 말한다. 이 가운데 처음은 얻은 승리를 밝히고, 다음 ‘이와 같음을 증득하기 위해’ 이하에서는, 승리를 얻는 인을 밝힌다. 이 네 승리 가운데, 앞의 둘은 능증의 도이고, 뒤의 둘은 소증의 무여열반이다. 앞부분 가운데, ‘행할 때 항상 머무는 성품’이라고 한 것은, 단계에 머묾을 밝힌다. 무욕의 멸계이고, 유여열반계이다. ‘머물 때 무상에 머무는 성품’이라고 한 것은, 무여열반계에 머묾을 밝힌다. ‘저절로 멸로 돌아간다’고 한 것은, 현재의 몸을 멸하여 무여열반에 들어감을 밝힌다. ‘후유행은 인이 끊어져 생기지 않는다’고 한 것은, 후신이 생기지 않음을 밝힌 것이다. 그러므로 무여열반에 들어간다. 능히 열반을 얻는 인 가운데, 처음은 세 점차에 나아가 능득인을 분별하고, 둘째 ‘또 행할 때’ 이하에서는, 앞의 승리를 거듭 해석한다. 앞의 점차 가운데, ‘염리’라고 한 것은 견도가 방편에 따라 이름을 얻은 것이다. ‘이욕’은 수도이다. ‘마음이 잘 해탈함’은 무학도이다. 승리를 거듭 해석하는 가운데, 처음은 능증의 도를 거듭 해석하고, 첫째 ‘그는 이 둘로 말미암아’ 이하에서는, 소증의 열반을 거듭 해석한다. 능증을 거듭 해석하는 가운데, 다만 첫째만 해석하고 뒤의 하나는 해석하지 않는다. 아래에서는 차례대로 살가야견을 근본으로 하여 육십이견이 생기는 것을 밝힌다. 글 가운데, 처음은 살가야견을 근본으로 하여 육십이견이 생김을 밝힌다. 다음은 육십이견이 일어나는 연유를 밝힌다. 뒤에는 육십이견이 세 가지 쇠손이 됨을 밝힌다. 처음 가운데 삼세[＊]를 곧 세 부분이라고 이름한다. ‘전제와 함께 행한다’고 한 것은, 예컨대 어떤 이가 ‘나는 과거세에 일찍이 있었던가?’라고 사유하는 것 등을 말한다. 알지 못하기 때문에 의심한다. 의심하기 때문에 아를 계탁한다. ‘전후제와 함께 행한다’고 한 것은 곧 앞의 둘을 총괄하여 셋째로 삼은 것이다. 또한 현재의 법을 들어 과거와 미래를 함께 비교한 것이라고도 할 수 있다. 다음은 육십이견이 일어나는 연유를 밝힌다. 그 가운데 둘로 나뉜다. 처음은 몸에 의하여 육십이견이 일어남을 밝힌다. 뒤에는 육십이견이 생기는 인연을 밝힌다. 앞부분에서, 네 가지 상견이란, 어떤 사문·바라문 등이 이와 같이 말하는 것이다. “나는 무수한 방편으로 닦아 익혀 선정의 마음인 삼[1]매를 얻었다. 삼[＊]매의 힘 때문에 이십 겁 동안 성겁과 괴겁의 일을 기억한다. 그 가운데 중생은 늘지도 줄지도 않고 항상 머물러 움직이지 않는다. 그러므로 나와 세간의 일체가 모두 항상함을 안다.” 둘째는 사십 겁을 아는 것이다. 셋째는 팔십 겁을 기억할 수 있는 것이다. 넷째는 곧바로 빠른 지견으로 ‘나와 세간의 일체가 모두 항상하다’고 말하는 것이다. 앞의 셋이 모두 선정에 의하여 겁수의 많고 적음을 아는 것은, 근기가 상·중·하이기 때문이다. 네 가지 일부상견론이란, 예컨대 겁초에 범왕이 먼저 태어났다고 설하는 것과 같다. 범궁이 비어 있는 것을 보고 ‘이 빈 곳에 여러 범천들이 태어나면 좋겠다’고 생각한다. 이 생각으로 말미암아 이선 이상 여러 천의 수명이 다해 그곳에 와서 태어난다. 범왕은 생각한다. ‘나는 항상하며, 나로 말미암아 저 범중들이 태어났다.’ 범중들도 다시 말한다. ‘나는 대범왕에게서 태어났으며 범왕은 항상하다.’ 여러 범중이 수명이 다해 인간 가운데 태어나 출가하고[2] 숙명지를 닦아 얻는다. 그리하여 과거에 일찍이 범천에 태어났음을 안다. ‘범왕은 항상하여 만물을 낳을 수 있다. 나는 혹 항상하고 혹 무상하다.’ 이 뜻 때문에 ‘나와 세간은 혹 항상하고 혹 무상하다’고 한다. 또 욕계에는 유희로[3] 망념하는 여러 천이 있다. 유희하다가 망념하여 뜻을 잃고 수명이 다한다. 그 뒤 인간 가운데 태어나, 출가하여 선정을 얻고, 과거에 일찍이 욕계천에 태어났음을 본다. 뜻을 잃었기 때문에 수명이 다했다고 여기며, 나머지 뜻을 잃지 않은 자는 항상하여 수명이 다하지 않는다고 한다. 그러므로 세간은 반은 항상하고 반은 무상하다고 한다. 셋째는 뜻으로 분노하는 욕계천이다. 뜻으로 서로 분노하다가 뜻을 잃고 수명이 다한다고 본다. 나머지 말은 앞과 같다. 넷째는 선정에 의하지 않는다. 다만 빠른 지견으로 곧바로 ‘세간은 반은 항상하고 반은 무상하다’고 말한다. 두 가지 무인론이란, 첫째는 무상천에서 수명이 다해[4] 아직 인간에 태어나지 않았을 때, 선정을 닦아 얻고, 과거 오백 겁 동안 마음이 없었다가 뒤에 다시 마음이 생긴 것을 본다. 그리하여 ‘세간은 원인 없이 존재한다’고 안다. 또 어떤 이는 선정을 얻지 못했으나 다만 마음의 빠른[5] 지견으로 말한다. ‘모든 세간은 원인 없이[6] 존재한다.’ 네 가지 유변·무변론이란, 기세간에 끝이 있다고 보는 것이다. 위아래를 기준으로 말한다. 신통력으로 다만 니타천까지만 알고, 그 위에 다시 지옥이 있는지는 알지 못한다. 아래로 풍륜과 수륜을 지나가도, 더 아래에 다시 니타가 있음을 알지 못한다. 그러므로 ‘유변’이라고 한다. 가로로 보면 끝이 없다고 한다. 또 천안으로 가로와 세로를 함께 보기 때문에 ‘또한 유변이고 또한 무변이다’라고 한다. 괴겁을 보고, ‘유변도 아니고 무변도 아니다’라고 이름한다. 네 가지 불사교란론이다. [＊] 곧 묻는 것과 답하는 것이 서로 다르다. 첫째는 ‘나는 선악에 과보가 있는지 없는지 알지 못한다’고 생각하는 것이다. 둘째는 ‘후세가 있는지 없는지 알지 못한다’고 하는 것이다. 셋째는 다시 ‘무엇이 선이고 무엇이 불선인지 알지 못한다’고 생각하는 것이다. 만약 누군가 묻는다면, 마땅히 이와 같이 답한다. ‘이 일은 이와 같기도 하고, 이와 같지 않기도 하다. 이 일은 다르기도 하고, 다르지 않기도 하다. 이 일은 또한 다르기도 하고 다르지 않기도 하다’ 등이다. 넷째는 다만 우둔하고 무지한 것이다. 누군가 물을까 두려워 다시 이처럼 답한다. 이 열여덟 견은 전제를 계탁하여 일어난다. 마흔네 견은 후제를 계탁하여 일어난다. 열여섯 유상론이란, 색에 대하여 네 구가 있다. 유색유상, 무색유상 등이다. 유변유상 등도 있고, 무변유상 등도 있어 또한 네 구이다. 일상유상과 약간상유상, 소상유상, 무량상[7]·유고유상[8]이 있고, 유락유상, 고락유상, 불고불락유상이 있다. 여덟 무상론은, 다만 색 가운데 네 구와, 변 가운데 네 구만 있다. 무상이기 때문에, 일상·약간상·고·락 등의 여덟 구를 말할 수 없다. 여덟 비유상비무상론은, 다시 색 가운데 네 구와 변 가운데 네 구에 의하여, 여덟이 된다. 일곱 단견이란, 또 인간에서 이 몸을 버린 뒤 생사가 마침내 완전히 끊어진다고 계탁하는 것이다. 어떤 이는 인간에서는 단멸이 아니고 욕계천에서 오욕을 마음껏 누린 뒤에야 비로소 단멸한다고 말한다. 또 어떤 이는 색계천에 이르러야 비로소 단멸한다고 하고, 어떤 이는 공처라고 한다. 나아가 어떤 이는 비상처에 이르러야 비로소 단멸한다고 한다. 나머지는 단멸이 아니라고 한다. 다섯 현법열반론이란, 첫째는 욕계천과 인간의 현재 몸 자체가 열반이라고 하는 것이다. 둘째 사람은 ‘이 계탁은 옳지 않으며[＊] 곧 별도의 열반이 있다’고 말한다. 다른 사람은 알지 못한다. 각과 관을 떠나 희가 생기는 것 등이 있다고 하여, 초선정에 들어가고, 나아가 제4선까지를 열반으로 계탁한다. 여기서 ‘현(現)’이라고 한 것은, 후세에 이르러서가 아니라 바로 현재의 몸에서 열반을 얻는다는 뜻이다. 육십이견의 뜻을 널리 해석한 것은, 앞의 「본지분」과 「결택분」에 나온 것과 같다. ‘이와 같은 다섯 종류를 다시 간략히 셋으로 한다’고 한 것에 대해, 첫째는 상견론이다. [＊] 곧 앞의 세 종류이다. 둘째는 단견이다. [＊] 곧 일곱 단멸견이다. 셋째는 현법열반론이다. [＊] 곧 사견이다. 아래에서는 육십이견이 생기는 인연 여섯 가지를 밝힌다. 첫째 ‘인연으로 말미암는다’는 것은 저 살가야견을 인연으로 삼는다는 뜻이다. 친근한 증상연이 되어 육십이견을 낳는다는 데 의한다. 그러므로 인연이라고 이름한다. 둘째는 사교에 의해서도 역시 육십이견이 생긴다. 셋째는 정려에 의한 것이다. 먼저 일체상론 가운데 앞의 세 논을 듣고, 일부상론 가운데 앞의 세 논을 듣는다. 네 가지 유변론과 두 가지 무인론 가운데 첫째 부류도 마찬가지이다. 선정을 닦아 얻은 뒤, 비로소 증득하여 결정적으로 머무르므로 ‘정려에 의한다’고 이름한다. ‘또 이 정려에는 둘이 있으며 … 숙주수념과 함께 행한다’고 한 것은, 전제에 대한 세 가지 상론 가운데 하·중·상의 청정 차별과 네 가지 유변·무변론을 말한다. 이는 일체상론을 든 것이다. 앞의 세 견은 숙명지에 의한다. 그리고 변에 관한 네 견이 있다. 그가 여러 기세계의 성겁과 괴겁 두 겁의 출현 방편을 기억한다는 것은, 이 두 겁에 의하여 세 가지 상견과 네 가지 변견이 일어남을 총괄하여 밝힌 것이다. ‘성겁의 분위를 기억할 때 곧 세 종류 망상이 생긴다’고 한 것은, 세 종류 상견이 성겁에 의하여 일어남을 밝힌 것이다. ‘만약 한결같이 위아래를 기억한다’ 이하에서는, 성겁에 의하여 앞의 세 변견이 일어남을 밝힌다. 괴겁에 의하여 뒤의 변견이 일어난다. 곧 비유변비무변상이다. 또 여러 정려에 의지하기 때문에 혹 일부상론을 설하는 경우가 있음을 알아야 한다. 이는 앞의 세 일부상견이다. 혹 무인론을 설하는 경우는, 첫째 무인론이다. 혹 불사교란론을 설하는 경우이다. 불사교란이란, 바라문이 섬기는 하늘을 ‘불사’라고 계탁하는 데서 비롯된다. 정려에 의하여 스스로 네 가지 불사교란견을 만들어 다른 이의 논난을 [9] 피한다. 지금 그 하늘에 태어난다는 뜻이다. ‘이 가운데 두 종류 청정천이 있어 … 무란으로 전한다’고 한 것에 대해, 수명이 길기 때문에 불사라고 한다. 무루이기 때문에 무란이라고 한다.</w:t>
      </w:r>
    </w:p>
    <w:p>
      <w:pPr>
        <w:pStyle w:val="TranslationText"/>
        <w:pageBreakBefore w:val="0"/>
      </w:pPr>
      <w:r>
        <w:rPr>
          <w:rFonts w:ascii="Noto Sans KR" w:hAnsi="Noto Sans KR" w:eastAsia="Noto Sans KR"/>
        </w:rPr>
        <w:t>‘뒤의 불청정 … 교란하여 피한다’고 한 것은, 만약 성인이 불사무란의 도리에 의하여 힐문하면, 저 범부는 답할 수 없기 때문에 다른 일을 핑계 삼아 교란하여 피한다는 뜻이다. 마치 대범왕이 정명 아수실의 논난을 피하려고, 찬탄한 뒤 ‘나는 대범이며 자재자이고 작자이며 수자이다’라고 한 것과 같다. ‘[1] 여러 진리에 대해 무[2]상심정에 선교하지 못하기 때문이다[3]’ 이하에서는, 교란을 일으키는 의도를 밝힌다. 이상으로 불사무란천을 드러낸 것을 마쳤다. ‘불사[4]무란에 아첨하는 행이 있어 … 이것을 방으로 삼아 스스로 안처한다’고 한 것에 대해, 그는 스스로 생각한다. ‘힐문을 받았을 때 기별할 수 있는 것은 기별하고, 기별할 수 없는 것은 [＊] 곧 기별하지 않겠다. 나는 청정천이 아니므로 모든 은밀한 힐문에 전부 기별할 수는 없기 때문이다.’ 이와 같이 생각한 뒤 아첨하는 말로 교란한다. 그가 이처럼 삿된 사유에 머문 뒤, 다른 이의 힐문을 능히 하는 무루천을 상대로 스스로 ‘나는 불사무란이다’라고 칭한다. 두려움을 품고 있기 때문에 기별하지 않는다. 이상으로 세 가지 불사교란을 분별하였다. 아래에서는 넷째 불사교란을 분별한다. 그러므로 ‘또 우둔한 자가 있다’ 등[5] 네 구는 세간에 의한 것이다. 글과 같다. 다섯째 ‘여러 견에 의한다’는 것은 세 견에 의함을 앞에서와 같이 알아야 한다. 앞에서는 오견을 셋으로 포섭하였다. 이른바 상견·단견·사견을 세 견이라고 이름한다. 아래 글에서는 이 세 견에 의하여 계탁이 일어남을 밝힌다. 다른 곳의 설명과는 같지 않다. 앞의 『유가론』 글에서 설한 것과 같다. 본겁본견 가운데 앞의 여덟 상견과 말겁말견, 열여섯 유상견, 여덟 무상견, 여덟 비유상비무상견을 합하면, 마흔 견이며 모두 상견을 자성으로 삼는다. 말겁말견 가운데 일곱 단멸견은, 단견을 자성으로 삼는다. 본겁본[6]견 가운데 유변·무변 네 견, 문이[7]답이의 네 견, 무인유의 두 견, 말겁견 가운데 다섯 현법열반견, 이 열다섯 견은 사견을 자성으로 삼는다. 그러므로 『유가론』에서 말한다. “육십이견의 여러 견집 가운데, 전제를 계탁하는 네 일체상견과 네 일부상견, [8] 후제를 두루 계탁하는 여러 유상론·무상론·비상비비상론은, 모두 변견 가운데 상견에 포섭된다. 후제를 계탁하는 일곱 단론은, 변견 가운데 단멸견에 포섭된다. 또 전제를 계탁하는 여러 무인론, 유변·무변론, 불사교란론, 그리고 후제를 계탁하는 현법열반론 등은, 사견에 포섭된다.” 저 상견에 의하여 생기는 열여섯 유상견 가운데, 처음 네 구는 다만 유색유상, 무색유상, 역유색역무색유상, 비유색비무색유상이라고 한다. 이제 이 글의 ‘여러 견에 의한다’고 한 것은, 세 견에 의함을 앞에서와 같이 알아야 한다는 뜻이다. 첫째 견에 의하여 ‘아는 유색이다’라고 계탁하고, 혹 유색유상, 혹 유색무상, 혹 유색비유상비무상이라고 한다. 이 가운데 세 구는 유상론의 앞 네 구 가운데 첫째 구에 해당한다. 무상론[9]의 앞 네 구 가운데 첫째 구이며, 비유상비무상론의 앞 네 구 가운데 첫째 구이다. 이는 유색을 상견이라고 설한 것이다. 둘째 견에 의하여 ‘아는 무색이다’라고 계탁하며 나머지는 앞과 같다는 것은, 오직 세 구만 있다는 뜻이다. 이는 무색을 단견이라고 설한 것이다. 이 세 구는 유상론·무상론·비유상비무상론 가운데 각각 둘째 구에 해당한다. 셋째 견에 의해서는 두 종류가 있다. 첫째는 ‘아는 유색이면서 무색이다’라고 하고, 둘째는 ‘아는 유색도 아니고 무색도 아니다’라고 하며 나머지는 앞에서 설한 것과 같다. 첫째는 아가 유색무색유상이라고 계탁하는 것이다. 둘째는 유색무색무상이라고 한다. 셋째는 유색무색비유상비무상이라고 한다. 이는 저 세 논의 셋째 구에 해당한다. 둘째 계열에서는 ‘아는 비유색비무색유상이다’가 한 구이다. 둘째는 비유색비무색무상이다. 셋째는 비유색비무색비유상비무상이다. 이는 저 세 논의 넷째 구에 해당한다. 이들은 셋째 사견에 의하여 일어난다. 또 ‘곧 아는 유색이다’라고 계탁하는 것에서부터 ‘첫째는 아가 협소하다고 계탁하고 둘째는 아가 무량하다고 계탁한다’고 한 것에 대해, 앞의 두 논에서 협소와 무량을 계탁한 글 가운데, 셋째 견인 ‘역유색역무색·역협소역무량’을 간략히 드러내지 않았다. ‘비유색비무색·비협소비무[10]상’도 마찬가지이다. ‘이 네 종류 아론의 차별은 … 앞에서와 같이 알아야 한다’고 한 것은, 유색·무색론 가운데, 협소는 곧 유변이고, 무량은 곧 무변이다. 역협소역무량은, 곧 역유변역무변이다. 비협소비무량은, 곧 비유변비무변이다. 또 ‘곧 의지하여 … 방편법락에 이른다’고 한 것은, 앞의 여러 견에 의하여 ‘아는 청정해탈하여 욕계와 색계의 처소에서 모두 자재를 얻고 변화에 머문다’고 설하는 것이다. 정려에 안주하여 법락을 수용한다는 뜻이다. 여섯째는 생처에 의한 것이다. 글과 같아 알 수 있다. 아래 셋째는 육십이견이 세 가지 쇠손이 됨을 밝힌다. ‘잡염’이라고 한 것은, 총괄한 것이다. ‘잡염처’라고 한 것은, 잡염되는 바이다. ‘능잡염’이라고 한 것이다. 세 종류에 네 가지 전변이 있다. 첫째는 상·무상 등이고, 둘째는 유변·무변 등이며, 셋째는 자작·타작 등이다. 모두 네 구가 있다. 이를 사전이라고 이름한다. 그들은 무지로 말미암아, 먼저 상·무상 등의 차별 도리에 나아간 뒤, 비로소 질문을 일으킨다. 또 성법을 아는 자에게도 기별할 수 없는 일은 이제의 이치에서 모두 기별할 수 없다. 이 가운데 전제에 관한 네 종류 일향상론은, 곧 일체가 모두 항상하다는 네 논이다. 무인론은 둘이다. 알 수 있다. 모두 먼저 아를 계탁한 뒤 상 등의 견을 세운다. 또 곧 네 종류 일부상론 등은, 곧 반은 항상하고 반은 무상하다는 네 논이다. 셋째는 두 지(智)를 해석한다. 처음은 두 지로 하여금 견을 청정하게 함을 바로 분별한다. 뒤에는 뜻에 따라 어려운 부분을 해석하고[11] 여러 문으로 요간한다. 앞부분에는 둘이 있다. 처음은 두 지를 분별하여 두 견을 청정하게 한다. 뒤에는 수습하여 청정해지는 차별을 밝힌다. 앞부분에서, ‘두 종류 지가 있어 견을 청정하게 하고 또 견을 잘 청정하게 한다’고 한 것은, 법주지와 열반지가 유학의 견을 청정하게 하고 무학의 견으로 하여금 선청정을 얻도록 한다는 뜻이다. 법주지란, 자상과 공상 등 여러 상을 능히 요지하는 것이다. 이른바 삼수에 수순하는 법성 각각의 자상과, 방편으로 삼고를 요지하는 것이다. 곧 고고[12]·괴고·행고이다. 이치가 통하는 것을 공상이라고 한다. 열반지란, 영단을 아는 것이다. 다음은 수습하여 청정해지는 차별을 밝힌다. 두 차례가 있다. 첫 차례에서 ‘힘이 없는 사람과 힘이 있는 사람’이라고 한 것은, 곧 수신행과 수법행이다. 뒤의 차례에서 ‘세 종류 현관변지’라고 한 것이다. 첫째는 무루지를 순생하는 지[13]이다. [＊] 곧 가행지이다. 둘째는 무루지이다. [＊] 곧 근본지이다. 셋째는 무루[14]후지의 상속지로서 [＊] 곧 후득지이다. 예류가 얻는 것이, 둘째 정체지이다. 예류과의 해탈도는, 셋째 해탈과지이다. 이치상으로는 모두 정지이지만, 다만 제지라고 이름한다. 적은 것을 많은 것에 따라 포섭하기 때문에 또한 ‘변’이라고 이름한 것이다. 우선 견도·수도·무학도의 세 도 가운데 처음에 속하기 때문에 ‘변’이라고 이름한다고 할 수도 있다. 아래에서는 뜻에 따라 어려운 것을 해석한다. 여덟 차례의 복차가 있다. 첫째는 무여단의 세 상을 밝힌다. 첫째, 전 등이 현행하지 않기 때문이다. 둘째, 삼계의 단·무욕·멸이기 때문이다. 셋째, 번뇌와 고사를 끊기 때문이다. 둘째는 다섯 계를 분별한다. [＊] 곧 단계·무욕계·멸계·유여계·무여계이다. 셋째는 일곱 섭수사를 베어 버리는 것을 분별한다. 이는 경문을 널리 해석한 것이다. 넷째는 삼유가 다시 생기지 않음을 분별한다. ‘자상속이 없다’는 것은 중유가 없는 것이다. ‘취가 없다’는 것은 생유가 없는 것이다. ‘생이 없다’는 것은 후유가 없는 것이다. 다섯째는 삼결을 세우는 것을 분별한다. 아직 발취하지 못했기 때문에 살가야견을 결로 세운다. 비록 이미 발취했더라도 [15] 삿되게 성립하기 때문에 [16] 계금취를 결로 세운다. 정법 가운데서 바르게 행하지 않기 때문에 의를 결로 세운다. 곧 재가품은, 살가야견을 일으키는 사람이다. 악설법 비나야 가운데 출가한 품은, 계취를 일으키는 사람이다. 선설법 비나야의 품은, 의결을 일으키는 사람이다. 여섯째는 두 종류 해탈결정을 분별한다. 일곱째는 여러 누의 해탈을 분별한다. 여덟째는 아라한의 네 상을 분별한다. 넷째는 우부의 지위를 해석한다. 처음은 우부의 지위 다섯을 분별한다. 첫째, 생득혜가 없기 때문이다. 둘째, 문혜 등의 지혜가 없기 때문이다. 셋째, 무루혜가 없기 때문이다. 넷째, 전의 속박을 받기 때문이다. 다섯째, 수면이 뒤따르기 때문이다. 다음은 말에 이어[1] 망령되게 아를 계탁하는 논을 길게 분별한다. 처음은 아론의 네 종류를 분별한다. 『비바사론』에서 말한 것과 같다. 행을 분별하여 온을 연하고, 일어난 처소를 분별하지 않는다. 곧 스무 가지 아견이 있다. 이른바 ‘색이 아이다’, ‘아가 색 가운데 있다’, ‘색이 아에게 속한다’, ‘아가 색을 가진다’ 등이다. 다음은 아론이 능히 잡염을 일으킴을 분별한다. ‘수면이기 때문이다. 곧 여러 내법이 경계에 탐착하여 잠시 장애가 되지만 구경의 장애는 아니다’라고 한 것은, 곧 칠방편에 들어간 경우이다. 이는 내범의 지위로서 오래지 않아 성도에 들어간다. 비록 수면이 있어 잠시 장애하지만 영원한 장애는 아니다. 다섯째는 두 견의 차별을 해석한다. 먼저 두 견의 동분·부동분의 뜻을 간략히 분별한다. [2] 둘째 ‘또 네 상으로 말미암아’ 이하에서는, 아견의 차별을 널리 해석한다. 앞부분에서, 아견과 무아견은 모두 오온을 경계로 삼는다. 그러므로 동분이라고 이름한다. 그러나 오온에 대하여 아견은 삿되게 취하므로 염오이고, 무아견은 바르게 취하므로 청정하다. 그러므로 부동분이라고 이름한다. 아견의 차별을 널리 해석하는 글은 셋으로 나뉜다. 처음은 네 상의 잡염을 분별한다. 다음은 두 상·여섯 전변의 현행을 분별한다. 뒤에는 명위와 무명위를 분별한다. 처음 가운데, 경사가 말한다. 첫째 ‘인연이기 때문에 … 버리고 떠날 수 없다’고 한 것은, 이 두 우치로 말미암아 무아에 대하여 아를 계탁하는 것을 증상연인 인연으로 삼는다는 뜻이다. 둘째 ‘자성이기 때문에 … 멀리 떠날 수 없다’고 한 것은, 앞의 두 우치인연 때문에 아견의 수면을 끊을 수 없음을 말한다. [＊] 곧 수면을 아견의 자성으로 삼는다. 자성[＊]은 곧 종성이다. 셋째 ‘과이기 때문에 … 영수가 있다’고 한 것은, [＊] 곧 아견을 의지하여, 저 아만수면을 떠나지 못한다는 것이다. 이 아견과 만의 두 수면의 힘이, 능히 [3] 미래 과보의 근·진·여러 수를 낳는다. 그리하여 고수와 낙수를 영납하고, 아견·아소견 등 여러 염오법을 일으킨다. 이것들도 모두 아견의 과이다. 넷째 ‘등류이기 때문에, 앞의 인력에 의해 지지되어 [＊] 곧 [4] 종자가 뒤따르는 의’라고 한 것에 대해, [＊] 곧 사의이다. 의 가운데 무명종자와 무명계가 있다는 것은, [＊] 곧 무명의 종성이 이루어진 것을 계라고 이름한 것이다. 달사가 말한다. ‘뒤따르는 의’란, 이 아견의 종자가 제6식 가운데 있다는 뜻이다. 이는 수전리문에 의하여 설한 것이다. ‘무명종자’란, 새로 훈습하여 이루어진 종자이다. ‘무명계’란, 무시이래 훈습되어 이루어진 종자이다. 새 것과 옛 것의 차이가 있기 때문에, 두 종류라고 한다. 종자의 성품이라는 뜻이 분명하기 때문에, 계라고 이름한다. 다음은 두 종류의 여섯 전변 현행을 밝힌다. 세(世)에 의하여 셋이 있다. 곧 ‘나는 과거에 일찍이 있었는가, 없었는가’, ‘나는 미래에 장차 있을 것인가, 없을 것인가’, ‘나는 현재에 지금 있는가, 없는가’이다. 만에 의하여 셋이 있다. 곧 ‘나는 뛰어난가, 같은가, 열등한가’이다. 그러므로 두 종류의 셋이 여섯이 된다. 아래에서는 명위와 무명위를 분별한다. 명위에는 세 가지가 있다. [＊] 곧 견도 이전의 문·사지위가 첫째 명위이다. [＊] 곧 지[5]명은 유루에도 통한다. 견도와 수도의 두 지위가, 둘째 [6] 명위이다. ‘마음이 잘 해탈함’ 등은, 셋째 명위이다. 무명위에도 또한 둘이 있다. 첫째는 앞이고 둘째는 뒤이다. 수면위가 앞이고, 여러 전위가 뒤이다. 이 둘이 비록 동시에 있더라도, 반드시 수면을 인하여 전이 생기기 때문에 앞이라고 설한다. 이것이 첫째 차별이다. 또 견소단 무명을 앞이라 하고 수도소단 무명을 뒤라고 한다. 이것이 둘째 차별이다. 여섯째는 ‘이 성교에서’ 등을 해석한다. 처음은 총괄하여 [7] 뜻의 악함을 표방한다. 둘째는 [8] 뜻에 따라 널리 분별한다.</w:t>
      </w:r>
    </w:p>
    <w:p>
      <w:pPr>
        <w:pStyle w:val="TranslationText"/>
        <w:pageBreakBefore w:val="0"/>
      </w:pPr>
      <w:r>
        <w:rPr>
          <w:rFonts w:ascii="Noto Sans KR" w:hAnsi="Noto Sans KR" w:eastAsia="Noto Sans KR"/>
        </w:rPr>
        <w:t>앞부분에서, ‘이곳에서 세존께서 … 세존의 우다나설이라고 칭한다’고 한 것에 대해, [9] 일반적으로 부처가 법을 설할 때는 그대로 설할 뿐이다. ‘세존의 우다나설’이라는 표현은 없다. 그러므로 이는 모두 결집가의 말이라고 한 것이다. 넓게 분별하는 가운데, 처음은 두 설의 이익과 손실을 분별한다. 뒤에는 경문을 해석한다. 앞부분에는 둘이 있다. 처음은 두 설의 이익과 손실의 상을 바로 분별한다. 둘째 ‘또 이곳에서’ 이하에서는, 말에 이어 ‘오직 법만 있고 사람이 없으므로 두려워해서는 안 된다’는 뜻을 길게 분별한다. 앞부분에서, 두 인연으로 말미암아 선설법 가운데 큰 과를 일으킨다. 첫째, 삼고를 영원히 떠난다. 둘째, 일체의 여러 결을 영원히 끊는다. 악설법 가운데서는 이 두 가지 일을 얻기 어렵다. 살가야견에 의하여 여러 행 가운데 다만 고고만 싫어한다. ‘장래의 나에게 고가 없기를 바란다.’ ‘나에게 고가 없다.’ 이것이 곧 둘이다. 나아가 ‘고가 미래에 나에게서 떠나기를 바란다’는 것과, ‘미래에 고가 없기를 바란다’는 것이다. 이것도 다시 둘이다. 이 네 종류 행상으로 말미암아, 고고는 초월한다. 그러나 저 괴고와 행고 두 고를 끊는 데 대해서는, 즐겨하려는 마음조차 내지 못한다. 하물며 능히 끊겠는가. 그 아직 끊지 못한 것을 수순하기 때문이다. 삼선의 낙수는 괴고이고, 사선의 사수는 행고이다. 이와 같은 낙수와 사수 두 수를, 외도는 아라고 집착하기 때문에, 괴고와 행고 두 고를 그대로 따라 아직 끊지 못한다. ‘나는 장차 없어질 것이다’라고 생각하여, 두려워할 필요가 없는 데서[10] 망령되게 두려움을 낸다. 낙수와 사수 두 수는 본래 아가 아니다. 다만 괴고와 행고 두 고일 뿐이다. 지금 그것을 싫어하여 떠나는 것이지 아를 제거하는 것이 아니다. 어찌 수고롭게 두려워하겠는가. 아래에서는 오직 법만 있고 사람이 없으므로 두려워해서는 안 됨을 밝힌다. 둘로 나뉜다. 처음은 여섯 종류의 두 문을 들어 오직 법만 있고 사람이 없으므로 두려워해서는 안 됨을 밝힌다. 뒤에는 다섯 종류의 세 문을 들어 분별한다. 앞부분에서, ‘또 이곳에서 … 전변이 있고 염오가 있다’고 한 것에 대해, 염오가 일어날 때에는 오직 마음이 사식주에 머무는 것만 있다. 또 마음이 사식주를 끊으면 전변도 없고 염오도 없다. 다시 네 의지가 있고, 다시 사취가 있으며, 다시 두 연, 곧 소연과 능연이 있고, 다시 육식 등이 있으며, 다시 두 식주, 곧 전과 수면이 있다. ‘세 인연’이라고 한 것은, [＊] 곧 ‘세 가지 유(由)’라는 뜻이다. 아래에서는 다섯 종류의 세 문을 들어 오직 법만 있고 사람이 없으므로 두려워해서는 안 됨을 밝힌다. ‘계금과 차실의 두 취, 신계 등’이라고 한 것에 대해, 계금취와 견취의 두 신계를, 합하여 하나로 삼는다. 견취는 ‘이 견해가 진실하다’고 계탁하고, 나머지는 허망하다고 한다. 그러므로 ‘차실’이라고 한다. 다음에는 반 게송이 있다. 앞의 다섯 종류 세 문을 읊는다. ‘과인’이라고 한 것은, 앞에서 말한 현법에서 집제로 나아가 미래의 고 등을 연하는 것을 읊은 것이다. ‘수’는 삼수의 지위를 거두고, ‘세’[11]는 삼세를 거두며, ‘애’[＊]는 삼애를 거두고, ‘계’[＊]는 삼계를 거둔다. 아래에서는 경문을 해석한다. ‘희애가 윤택하게 하는 것은 앞에서와 같이 알아야 한다. 곧 여러 행의 인 가운데서 설한 것’이라고 한 것에 대해, 희가 선행인이 되어 저 태어날 처소에 대한 염리를 장애하고 자체를 윤택하게 하는 것 등은, 앞의 여러 행의 공인·불공인 가운데서 설한 것과 같다. ‘이 세 가지에는 다시 차별이 있으니 욕·색·무색이 차례대로이다’라고 한 것에 대해, 경사가 말한다. 처음의 희애윤택은 욕계이다. 또 그 식이 이와 같이 전할 때 두 생처에 결생상속하여 증광하는데, 첫째 유색은 색계이다. 둘째 무색은 무색계이다. 어떤 해석은 사람의 처음과 끝에 의하면 곧 셋이 있다고 한다. 앞의 삼계에 나아가도 또한 이 차별이 있다. 처음은 곧 욕계이다. 다음은 색계로 태가 원만해지는 것이고, 뒤는 무색계로 색태를 벗어나는 것이다. ‘육종 수계’라고 한 것은, 육식과 상응하는 수에 여섯 종류가 있다는 뜻이다. 상과 행도 또한 그러하다. 계는 인의 뜻이다. 곧 종자이다. ‘대자재·나라연나·중주’라고 한 것에 대해, 어떤 해석은 제6 욕계천을 대자재라고 한다. 범왕의 조공을 나라연나라고 한다. 옛 사대왕천을 중주라고 한다. 또 해석한다. 대자재란, 곧 색계의 꼭대기인 마혜수라이다. 중주란, 범주이다. 또 ‘그것은 의지에 있기 때문에 … 의소성이라고 이름한다’고 한 것에 대해, 경사가 말한다. 이는 네 신계를 밝힌 것이다. 이를 의소성이라고 이름한다. [12] 어떤 해석은 이것을 이문 가운데서 해석하면서, 다섯 뜻으로 말미암아 방편으로 애를 일으킨다고 한다. ‘또 후유로 말미암아 … 의지에 건립한다’고 한 것에 대해, 후유업의 [13] 감득에 의해 섭지되는 후유종자식 때문에, 이 현신의 의지처 가운데 장차 생길 식신을 건립한다는 뜻이다. 또 해석한다. 후유종자는 바로 이 현신에 건립됨을 알아야 한다. ‘그것이 없기 때문에 … 모두 멸진한다’고 한 것에 대해, 저 번뇌와 업에 포섭된 후유의 종자식이 없기 때문에, 미래에 앞서 설한 초생·태 등 세 분위의 차별 도리에 따른 생장과 광대가 모두 멸한다. 그러므로 ‘식주를 끊는다’고 한 것이다. 또 ‘저 공해탈문을 의지하기 때문에 무소위라고 이름한다’고 한 것에 대해, 이는 삼해탈문에 의하여 경에서 설한 ‘무소위’ 등을 배대하여 해석한 것이다. 그 뜻은 알 수 있다. ‘저것을 애락하여 자주 수습하기 때문에 선해탈을 얻는다’고 한 것은, 저 무소위·무애락을 닦기 때문에 유학의 해탈을 얻는다는 뜻이다. ‘일체 수면이 영원히 멸진하기 때문에 마음이 잘 해탈한다’고 한 것은, 무학의 해탈을 얻는 것이다. ‘저 유루식 … 모두 적멸로 돌아간다’고 한 것은, 현재 몸에는 다만 그림자 같은 여러 수와 나무 같은 식온만 있을 뿐임을 말한다. 무여의에 들어갈 때에는 등불처럼 멸로 돌아간다. ‘처음 전이 끊어진 것에 의하여 적정 등이라고 이름한다’고 한 것에 대해, 태사가 말한다. 세 가지 전을 끊기 때문에, 차례대로 적정 등을 얻는다. 달사가 말한다. 견도소단 번뇌가 다하기 때문에, 적정이라고 이름한다. 나아가 무소유처지의 수도혹이 끊어지기 때문에, 청량이라고 이름한다. 비상지의 수도혹이 다하기 때문에, 연묵이라고 이름한다. 어떤 해석은, 여러 번뇌의 전이 끊어졌기[1] 때문에 적정이고, 수면이 끊어졌기 때문에 청정이며, 이숙이 끊어졌기 때문에 연묵이라고 한다. 또 세 연으로 말미암아 식취와 식주는 모두 존재하지 않는다. 첫째, 자체가 염오가 아니기 때문이다. 둘째, 다른 것에 의해 염오되지 않기 때문이다. 셋째, 다른 염오식의 반려가 없기 때문이다. 그 뜻은 알 수 있다. 큰 문 여섯째이다. 단지(斷支) 등을 해석한다. 먼저 게송으로 일곱 문을 열거한다. 첫째 단지이다. 둘째 실현료이다. 셋째 행연이다. 넷째 무등교이다. 다섯째 네 종류 유정중이다. 여섯째 네 가지 도이다. 일곱째 다섯 가지 구경이다. 다음 장행의 해석 가운데, 또한 일곱 단락이 있다. 처음은 단지를 해석한다. 얻은 과를 ‘단’이라고 이름한다. 능히 드러내는 인을 ‘지’라고 이름한다. 둘째는 현료를 해석하는데 열두 가지가 있다. 경사가 말한다. 여실히 분명히 아는 것이다. 첫째는 들음이며 각각 다르다. 잘 취함과 잘못 취함을 다시 둘로 삼는다. 바른 가르침이 하나이다. 현량과 비량이 둘이다. 자상과 공상이 둘이다. 여소유성과 진소유성이 둘이다. 견지에 들어감과 구경지가 둘이다. 달사가 말한다. ‘열두 가지’라고 한 것은, 선취 등이다. 그러나 모두 갖추어져 있지는 않다. 어떤 스승이 해석한다. 첫째는 들음이다. 둘째는 잘 취함이다. 셋째는 잘못 취함이다. 넷째는 정교량이다. 다섯째는 현량의 경계이다. 여섯째는 비량의 경계이다. 일곱째는 자상이다. 여덟째는 공상이다. 아홉째는 여소유성이다. 열째는 진소유성이다. 열한째는 견지에 들어감이다. 열두째는 구경지에 들어감이다. 셋째는 행연을 해석한다. 처음은 총괄하여 표방한다. 다음은 따로 해석한다. 뒤에는 총괄하여 맺는다. 따로 해석하는 가운데, 곧 네 사람이 있다. 첫째는 내법의 이생이다. 둘째는 재가의 이생이다. 셋째는 외도의 이생이다. 넷째는 내법의 유학이다. 이 네 사람 가운데, 각각 두 구가 있다. 먼저 여실하지 않음을 밝힌다. 뒤에는 여실함을 밝힌다. 태사가 말한다. 이는 네 사람이 여실히 알지 못하는 가운데 청정하게 하므로, 여실현이라고 이름한 것이다. 넷째는 무등교를 해석한다. 먼저 가르침이 무등함을 분별한다. 뒤에는 유전의 차별을 밝힌다. 다섯째는 네 종류 유정중을 해석한다. 경사가 해석하여 말한다. 첫째 업으로 생긴 천으로서 오로지 방일을 행하는 자이니, 곧 앞에서 설한 마왕과 범왕이다. 둘째는, 한결같이 인을 따라 굴러가는 자이다. 곧 저 과를 희구하는 사문 등을 말한다. 셋째는 열반을 좋아하는 여러 유정중이다. 넷째는 여러 잡다한 종류이다. 이른바 혹은 과에 탐착하여 수용하는 자이다. [＊] 곧 첫째 사람이다. 혹은 미래의 사랑스러운 과를 섭수하기를 좋아하는 자이다. [＊] 곧 둘째로서, 인을 행하여 앞의 과를 구하는 사람이다. 혹은 때때로[2] 열반의 자량을 닦아 여러 방일을 떠나는 자이다. 이는 셋째 사람이다. 앞의 세 유정중 가운데 그에 따라 세간과 그 집·멸의 끝을 알아야 한다고 한 것은, 이는 두 무리의 차별을 회통한 것이다. 마땅히 ‘세간의 멸의 끝을 알아야 한다’고 해야 한다. 처음의 마왕과 범왕이 세간의 과를 받는 것은 함께 멸하는 법임을 밝힌 것이다. 마땅히 그 집과 멸의 끝을 알아야 한다. 둘째 무리가 천상의 과를 구하기 위해 인을 행하는 것은 집이면서 끊어 멸해야 할 법이다. ‘그리고 살가야와 그 집·멸의 끝’이라고 한 것은, 셋째 열반을 좋아하는 사람이 방일을 떠나는 것을 말한다. 그 인과도 역시 고와 집이다. 살가야란 몸이다. [＊] 곧 고제이다. 무상하여 멸하는 행이다. 그 집멸이란 떠나야 할 방일이기 때문이다. 곧 그 집제이다. 끊어 멸해야 할 법이기 때문에, 그 집의 멸의 끝이라고 이름한다. ‘저 넷째 유정중 가운데’라고 한 것은, 넷째 잡다한 종류의 사람이다. 마땅히 살가야란, 고임을 알아야 한다. 그 집은, 집이다. 그 멸은, 멸이고, 도로 나아가는 것은, 도제이다. ‘차별’이라고 한 것은, 사제의 차이가 있기 때문이다. 그러므로 차별이라고 한다. 태사가 말한다. ‘그리고 살가야’라고 한 것은, 세간을 거듭 분별한 것이다. 살가야는 세간의 다른 이름이기 때문이다. ‘그 집과 멸의 끝’은, 차례대로 그 집과 멸의 끝을 거듭 분별한 것이다. 달사가 말한다. 이 네 구 가운데, 앞의 세 구는 세 사람을 각각 따로 밝힌 것이다. 넷째 구는 앞의 세 사람을 총괄하여 넷째 사람으로 삼은 것이다. ‘사문·바라문’이라고 한 것은, 외도의 사문·바라문으로서 천상의 과보를 구하는 자이다. ‘마땅히 알아야 한다’고 한 것은, 권하는 말이다. 이 글은 ‘응당 알아야 한다’고 할 수 있다. 고의 멸 등을 권하기 때문이다. 여섯째는 네 가지 도를 해석한다. ‘셋은 견도에 의하고 하나는 수도에 의한다’고 한 것에 대해, 경사가 말한다. 견도에는 앞의 삼제가 있다. 수도에는 도제가 있다. 수도 가운데 나머지 집을 끊고 멸을 증득하며, 나머지 도[3]의 누를 닦기 때문이다. 그러므로 수도라고 이름한다. 달사가 말한다. 이 글은 한 측면에 의하여 설한 것이다. 도리를 다한 것은 아니다. 알고·끊고·증득하는 세 뜻이 견도 가운데 모두 갖추어지기 때문이다. 일곱째는 다섯 가지 구경을 해석한다. 첫째는 이미 고와 고의 인을 남김없이 다 증득했기 때문이다. 둘째는 다른 이를 위한 일을 감당하며 자기의 모든 일이 원만하기 때문이다. 셋째는 필경의 단과 지를 얻었기 때문이다. 넷째는 능히 열반성에 구경까지 이르기 때문이다. 다섯째는 이미 들어간 뒤 그 성스러운 주처에 능히 안주하기 때문이다. 본문에는 첫째·둘째 등의 숫자가 없다. 다만 ‘때문이다’라는 글자에 따라 소속을 구해야 한다. 다음 ‘첫째 상에는 애착을 베어 버리는 것 등 네 종류 차별이 있으니 앞에서와 같이 알아야 한다’고 한 것은, 앞에서 설한 것처럼 첫째는 부모 등의 일을 베어 버리고 버리는 것이다. 둘째는 중유에 빚짐이 없는 것이다. 셋째는 생유가 없기 때문이다. [4] 넷째는 후유가 생기지 않는 것이다. 이[5]것이 곧 첫째 ‘고와 고의 인을 남김없이 다 증득했기 때문’에 해당한다. ‘둘째 상에는 아라한이 모든 누를 다한 것 등의 차별이 있으니 앞에서와 같이 알아야 한다’고 한 것은, 앞에서 아라한이 모든 누에서 해탈함을 증득한 것과 같다. 또 네 뜻과 상응하기 때문에 아라한의 상이라고 이름한다. 첫째는 자기 일이 이미 구경에 이르러 다른 이의 일을 해야 한다는 뜻이다. 둘째는 얻어야 할 자기의 뜻이 모든 도리에 두루 원만하다는 뜻이다. 셋째는 미래행의 인이 이미 영원히 끊어져 현법락주를 증득해야 한다는 뜻이다. 넷째는 유학지를 넘어 무학지에 들어가는 상응의 뜻이다. 이는 앞의 ‘다른 이를 위한 일을 감당하고 자기 일이 원만하다’는 것 등에 해당한다. ‘셋째 상에는 필경에 일체 행의 일이 모두 끊어졌기 때문’이라고 한 것은, 업이 다 끊어진 것이다. ‘필경에 때가 없어 일체 번뇌가 구경까지 끊어졌기 때문’이라고 한 것은, 번뇌가 다 끊어진 것이다. 이 둘이 단이다. 곧 앞에서 말한 ‘필경의 단을 얻었다’는 것이다. ‘필경의 범행이 있다’고 한 것은, 도를 다 닦았다는 뜻이다. 곧 앞에서 말한 ‘그리고 지’이다. ‘넷째 상에서는 세간의 다섯 상을 갖춘 것과 같다’고 한 것은, 비유를 들어 법을 견준 것이다. 태사가 말한다. 다른 이에게 바라는 것이 없기 때문에, 자기도 아니고 다른 이도 바라는 바가 아니다. 이미 마왕을 조복하였기 때문에, ‘깃발이 쓰러졌다’고 한 것이다. 다섯째 상을 해석한다. 글을 살펴보면 알 수 있다. 큰 문 일곱째는 두 품 등을 해석한다.</w:t>
      </w:r>
    </w:p>
    <w:p>
      <w:pPr>
        <w:pStyle w:val="TranslationText"/>
        <w:pageBreakBefore w:val="0"/>
      </w:pPr>
      <w:r>
        <w:rPr>
          <w:rFonts w:ascii="Noto Sans KR" w:hAnsi="Noto Sans KR" w:eastAsia="Noto Sans KR"/>
        </w:rPr>
        <w:t>먼저 게송으로 열한 문을 열거한다. 처음은 흑품과 백품을 총괄하여 간략히 설명한다. 다음 세 가지 ‘차이가 있음’을 세 문으로 삼으면 넷째까지 된다. 다섯째는 승해이다. 여섯째는 단이다. 일곱째는 유전이다. 여덟째는 유성이다. 아홉째는 불선청정과 선청정이다. 열째는 선설·악설의 스승이다. ‘등’이라고 한 것은, 열한째 문을 포함한 것이다. 다음 장행의 해석 가운데, 또한 열한 단락이 있다. 처음은 두 품의 총략을 해석한다. 대략 세 곳에 의하여 일체 흑품과 백품을 모두 포섭한다. 첫째 ‘소변지법에 의한다’고 한 것은, 구변지를 얻는 처소를 밝힌 것이다. 곧 일체 유루의 고와 집이다. 둘째 ‘변지에 의한다’고 한 것은, 바로 택멸인 구변지의 체이다. 셋째 ‘성변지에 의한다’고 한 것은, 곧 성도 및 부처·보살·성제자이다. 이들은 모두 변지를 성취하게 하는 연이다. 멸과 도는 모두 백품이다. 구변지는 모두 멸제에 포섭된다. 그러므로 ‘백품의 일부’라고 한 것이다. 이 아래에서는 인하여 불가기법을 밝힌다. ‘여래가 멸한 뒤 … 역시 기별할 수 없다’고 한 것에 대해, 구십육도는 모두 자기 본사를 여래라 칭하며 십호를 갖추었다고 한다. 질문하는 형식에 따라 여래가 멸한 뒤 유인가 무인가를 모두 설할 수 없다. 아래에서는 그 까닭을 해석한다. ‘우선 승의에 의하면 그는 얻을 수 없는데 하물며 그 멸도 뒤에 유·무를 말하겠는가’라고 한 것은, 승의제 가운데 가명인 여래는 본래 얻을 수 없다는 뜻이다. 하물며 멸한 뒤에 유·무를 말할 수 있겠는가. 그러므로 논에서 ‘진제에서 유위는 공하여 환과 같고 연으로 생기기 때문이며, 무위도 실체가 없어 일어나지 않음이 허공꽃과 같다’고 설한 것이다. ‘만약 세속에 의하면 … 어찌 유무를 말할 수 있겠는가’라고 한 것은, 세속도 가운데 유위행에 의하여 여래를 세운다면, 여래가 멸한 뒤 행의 체는 없어질 수 있다. 그렇다면 어느 곳에 의하여 여래를 가립하겠는가. 여래가 이미 없는데 [1] 어찌 유·무를 논하겠는가. ‘만약 열반에 의하여 … 유라고 시설하는 것은 도리에 맞지 않는다’고 한 것은, 열반은 행이 없어짐으로 말미암아 드러나는 것이므로 유라고 말할 수 없다. 어찌 그것에 의하여 여래를 세우겠는가. 또 비유라고 시설해서도 안 된다. 그렇게 하면 묘유인 열반의 체를 훼손하게 되기 때문이다. 이미 유라고도 무라고도 말할 수 없다. [＊] 어찌 그것에 의하여 여래를 시설하고 유·무의 체를 분별할 수 있겠는가. 또 ‘이 열반’ 이하에서는, 열반의 다른 이름을 분별한다. 열반은 바로 현량으로 증득하는 것이다. 그런데 어찌하여 현량이 헤아리는 바가 아니라고 말하는가. 해석한다. 바로 무분별정의 현량이 헤아리는 바이고, 여기서는 산란심의 오식현량으로 얻는 것이 아님을 가린 것이다. 그러므로 ‘현량이 헤아리는 바가 아니다’라고 한 것이다. 둘째는 내외의 하담에 차이가 있음을 해석한다. 내법에서 능하와 소하는 모두 오수온의 성질과 뜻에 의하여 능·소를 나눈다. ‘안에는 덕이 있다’고 한 것은, 곧 소하담 등을 말한다. 또는 ‘항상 하담함’ 등 세 구를 삼덕이라고 할 수도 있다. 셋째는 내외의 속박에 차이가 있음을 해석한다. ‘외부의 속박은 쉽게 알 수 있으니 속박과 속박의 인연, 해탈과 해탈의 방편’이라고 한 것에 대해, 경사가 말한다. 외부 속박의 인연은 한 종류만이 아니기 때문이다. 그래서 ‘속박·속박’이라고 거듭 말한다. 해탈을 얻는 것도 한 모습만이 아니다. 그래서 ‘해탈·해탈’이라고 거듭 말한다. 또 다른 해석이 있다. 외부 속박은 속박과 속박의 인연을 쉽게 알 수 있다. 또 해탈과 해탈의 인연도 쉽게 알 수 있다. 그러나 내부 속박은 모두 알기 어렵다. 넷째는 부처와 아라한의 동분·부동분을 해석한다. 이는 곧 셋째 ‘차이가 있음’이다. 여래와 혜해탈 아라한은 한 상으로 말미암아 동분이라고 이름한다. 곧 해탈 등이다. 세 종류 상으로 말미암아 이분이라고 설한다. 첫째 현등각이다. 둘째 능설법이다. 셋째 정행을 행하는 것이다. 앞의 현등각 가운데 넷이 있다. 첫째, 이 가운데 여래는 스스로 삼십칠 보리분법을 닦아 현등정각한다. 둘째, 등정각한 뒤 여러 법을 요달한다. 셋째, 이와 같이 수승한 법을 요달한 뒤[2] 두 장애에서 해탈함을 밝힌다. 넷째, 여러 천중에게 해탈의 스승이 되며 홀로 하나여서 둘이 없다. 이 네 상을 요지하면, 이를 자연등각보리라고 이름한다. 성문과 함께하지 않는다. 또 ‘타인의 뜻에 의하여’ 이하에서는, 능설의 불공에 다섯 상이 있음을 밝힌다. 글과 같다. 셋째 정행의 불공에는 셋이 있다. 첫째, 성문은 먼저 여래에 의지한 뒤 정행을 행한다. 여래는 조금도 의지하는 바가 없다. [3] 둘째, 각각 자기의 자성·종성에 의하여 정행을 행한다. 셋째, 두 행의 가득·가득하지 않음에 차이가 있음을 밝힌다. 성문에게는 다만 성취와 불성취만 있지만, 최후유 보살의 몸 가운데에는 두 행을 얻을 수 있다. 곧 성취와 불성취를 하나로 삼는다. 또 화신을 나타내어 정각을 이루려는 최후유신을 둘째로 삼는다. ‘이미 성취한 자는 현법에서 대사의 가르침을 이룬다’고 한 것은, 곧 ‘내가 모두 무여열반에 들게 하여 멸도시킨다’는 뜻이다. 현법에서 이익을 얻어 가르침의 기능을 드러낸다. 그러므로 ‘대사의 가르침을 이룬다’고 한다. 또 이미 성취한 자는 대사의 법장을 부촉받을 만하다고 해석할 수도 있다. 그러므로 ‘대사의 가르침을 이룬다’고 한다. 다섯째는 승해를 해석한다. 여섯째는 두 단을 해석한다. 일곱째는 유전을 해석한다. 모두 글과 같아 알 수 있다. 여덟째는 유성을 해석한다. 먼저 세 유성이 제거해야 할 법임을 분별한다. 뒤에는 세 단이 능치임을 분별한다. ‘고련함이 없다’고 한 것은, 첫째 유성을 제거하는 것이다. ‘흔락하지 않는다’고 한 것은, 앞의 둘을 끊는 것이다. ‘이·멸’ 등은, 곧 단계·무욕계·멸계이다. 셋째를 제거한다. 아홉째는 불선청정을 해석한다. 불선청정이란, 곧 견도 이전의 유루 공·무아관이다. 아와 아[4]의 이해를 조복한다. 또 사계와 삼소유를 조복한다. 삼소유가 사계를 포섭한다. 모두 글과 같다. 사선근에서 무아행을 짓는다. 그러므로 정지에 포섭된다고 이름한다. 두 인연으로 말미암아 불선청정임을 알아야 한다. 첫째, 공·무아행이 아견과 아만 사이에 끼어 일어난다. 둘째, 저 법을 현행하게 하는 인연이 있다. 곧 여러 욕이나 살가야에 염애하는 식이 있는 것이다. 이러한 염애식에 대하여 두루 알지 못하기 때문에, 곧 여러 살가야애에 떠밀려 빠진다. 이러한 의락으로 말미암아 저 열반에 나아가지 못한다. 또 여덟 상으로 말미암아 능히 두루 알아 여러 과환을 제거한다. 또 ‘이 가운데’ 이하에서, 비로소 여덟 상을 드러낸다. 나아가 ‘이 가운데 저 여덟째 이욕법과 멸법을 제외함을 알아야 한다’고 한 데 이른다. 나머지 일곱 상으로 삼세[5]의 과환을 관하고, 제외한 상으로 저 출리를 관한다. ‘이 가운데 앞의 것으로 말미암아 통달지라고 이름한다’고 한 것은, 지전의 유루 무아지이다. ‘뒤의 것으로 말미암아 선청정견이라고 이름한다’고 한 것은, 견도 가운데의 지이다. 열째는 선설·악설의 사제 차이를 해석한다. 다섯 종류 상으로 말미암는다. 첫째는 머무름으로 말미암는다. 외도는 시끄러운 곳에 머문다. 불법은 적정한 곳에 머문다. 둘째는 대중을 거느리는 것으로 말미암는다. 외도는 제자 무리 가운데서, 그들이 함께 자기를 스승으로 인정해 주기를 바란다. 외도 제자의 수가 한정되어 있기 때문에, 유량이라고 이름한다. 여래는 비록 일체 무량한 천·인 세간의 무상대사로서 그들에게 함께 존중되지만, 바라는 것이 없다. 셋째는 논의 결택으로 말미암으니 알 수 있다. 넷째는 도를 건립하고 열어 드러내는 것으로 말미암는다. 먼저 외도의 상을 분별하는데 일곱 구가 있다. 일곱째 구에서, 마땅히 설해야 할 말에 대해 설한 그대로 여실히 알지 못하기 때문에 ‘양을 알지 못한다’고 이름한다. 그 처소에서 설한 말 가운데 여실히 알지 못하기 때문에 ‘인[6]을 알지 못한다’고 이름한다. 다음은 내법의 [7] 다섯째 ‘행으로 말미암음’을 통틀어 드러낸다. 또 여러 외도가 비록 다른 말을 하지 않는다고 해도 등은, 먼저 허용한 뒤에 깨뜨리는 것이다. 열한째는 고락이 일정하지 않음을 해석한다. 곧 게송의 ‘등’자가 취한 문이다. 글 가운데 처음은 장을 열어 종지를 세운다. 곧 고와 락에 각각 네 상이 있다. 세 가지 일에 의한다. 둘째는 차례대로 해석한다. 먼저 생처에 의한다. ‘락이란 제3정려를 일으킨 자를 말한다’고 한 것은, 락수가 증성한 처소에 의하여 설한 것이다. ‘락이 따르는 자란 인간 가운데 있어 두 종류가 있을 수 있는 자를 말한다’고 한 것에 대해, 경사가 말한다. 인간 가운데 고락[8]이 일어나기 때문에 ‘락수가 따른다’고 이름한다. 달사가 말한다. 몸이 인간에 태어나 락수면이 뒤따르기 때문에 ‘따른다’고 한다. 고와 락 두 종류 종자가 있기 때문에, ‘두 종류가 있을 수 있다’고 한 것이다. ‘아직 락을 영원히 떠나지 않은 자란 제4정려 이상에 있는 자를 말한다’고 한 것은, 락이 비록 현행하지 않더라도 여전히 락종자를 성취한다. 그러므로 ‘아직 영원히 떠나지 않았다’고 이름한다. ‘이 가운데 고란 귀신취와 축생취에 있는 자를 말한다’고 한 것은, 귀신과 축생 가운데 일부가 순전히 고만 받는 처소임을 들어 고의 자성이라고 한 것이다. 묻는다. 앞에서 ‘이 가운데 락’이라고 한 것은 극락처인 제3선에 의하여 설하였다. 그런데 지금 ‘고’라고 하면서 어찌하여 나락가에 있다고 하지 않는가. 또 ‘우고가 두루하다’고 하면서 어찌 귀신과 축생이라고 하는가. 해석한다. 도리상 실제로 그러한 뜻이 있다. 지금은 귀신과 축생 가운데 일부가 순전히 고만 받는 것에 의한다. 그러므로 귀신과 축생이라고 한 것이다. ‘고가 두루하다’고 하는 경우에야 나락가라고 한다. 또 묻는다. 앞의 「결택」에서 근의 성취를 설명할 때, 지옥에서는 우근을 성취하지만 현행하지 않는다고 하였다. 그런데 지금은 어찌하여 우고가 두루한다고 하는가. 해석한다. 지옥에서 받는 고가 극심한 데 의한 것이다. 그곳에서 일어나는 우도 또한 고라고 이름한다. 그러므로 오직 고만 현행한다고 말한 것이다. 지금은 우와 고가 육식에서 일어나는 차별에 의한 것이다. 그러므로 우고가 두루한다고 한다. 다음은 수에 의하여 분별한다. 또 ‘락이란’이라고 한 것은, 불고불락수가 현전한 지위를 말한다. 경사가 말한다. 사수가 일어날 때에는 고가 아니므로 또한 락이라고 이름한다. 태사가 말한다. 불고불락수는, 적정하기 때문에 락이라고 이름한다. ‘락이 따르는 자란 고수가 현전한 지위’라고 한 것은, 그때 비록 고를 받더라도 뒤에 순연을 만나면 곧 락이 일어난다. 그러므로 락이 따른다고 이름한다. ‘희락이 두루한 자’란, 락이 현재 앞에 나타난 지위를 말한다. ‘락을 영원히 떠나지 않은 자’란, 모든 지위에서 락종자가 뒤따르기 때문이다. ‘이와 [1] 반대되는 것을 고의 차별이라고 한다’고 한 것은, 마땅히 ‘고란’이라고 해야 한다. 불고불락수가 현전한 지위이다. ‘고가 따르는 자’란, 락이 현전한 지위이다. ‘우고가 두루한 자’란, 고수가 현전한 지위이다. ‘영원히 떠나지 않은 자’란, 모든 지위에서 고의 인이 뒤따르기 때문이다. 아래에서는 세(世)에 의하여 분별한다. 또 ‘락이란 순락행과 락이 이미 멸한 것’이라고 한 것은, [2] 과거의 순락행과 과거의 락을 처음으로 삼는 것이다. ‘락이 따르는 자’란, 락의 인이 있어 미래세에 장차 락을 일으키는 것을 말한다. ‘희락이 두루한 자’란, 현재의 순락처를 말한다. 곧 현재의 순락행과 락수이다. ‘미[3]래에 락을 영원히 떠난다’고 한 것은 ‘나머지 [4] 삼세’라고 한 것인데, 락수의 법을 벗어나는 것이다. 락의 인이 있기 때문에, ‘아직 영원히 떠나지 않았다’고 이름한다.</w:t>
      </w:r>
    </w:p>
    <w:p>
      <w:pPr>
        <w:pStyle w:val="EditorialNote"/>
        <w:pageBreakBefore w:val="0"/>
      </w:pPr>
      <w:r>
        <w:rPr>
          <w:rFonts w:ascii="Noto Sans KR" w:hAnsi="Noto Sans KR" w:eastAsia="Noto Sans KR"/>
        </w:rPr>
        <w:t>교감·번역 메모 | [난문 검토] 「生已不待餘因究竟轉故言不共因者至方得生起者」는 인용 범위와 구두가 매우 압축되어 있다. / [중요 판독 검토] 「前因[7]執」 및 해당 문장의 「因[＊]執」은 문맥상 ‘前因業’ 또는 다른 이문 가능성이 있다. 원문을 보존하였다. / [중요 판독 검토] 「無因[6]諸有」는 구두가 불안정하다. ‘무인으로 존재한다’는 뜻으로 처리하였다. / [난문 검토] 유변론의 기세간 상하 경계 설명에서 尼吒·지옥·풍륜·수륜의 배치가 특이하여 최종 판본 대조가 필요하다. / [구두 검토] 「名非有邊非無邊四不死矯亂論」은 ‘비유변비무변’과 ‘사불사교란론’의 경계가 붙어 있다. / [중요 교감 검토] 「無量想[7]有苦有想[8]有」는 항목 경계가 깨져 있다. 무량상유상·유고유상으로 나누어 처리하였다. / [구두 검토] ‘現’의 뜻 설명과 62견 광해에 대한 지시가 한 단위에 이어져 있다. / [교감·판독 검토] 「以[9]劫他難」은 「却/怯」 등 이문 가능성이 있다. 논난을 피한다는 의미로 처리하였다. / [중요 교감 검토] 「[1]以諸諦無[2]想心定不善巧故[3]」는 여러 표지가 연속되고 구문이 손상되어 있다. / [중요 판독 검토] 「問異[7]問答異四見」는 불사교란론의 이문답 구조를 가리키는 것으로 보이나 문구가 불안정하다. / [중요 교감 검토] 「非狹小非無[10]常」은 문맥상 「非無量」 가능성이 매우 높다. 번역은 문맥에 따라 ‘비협소비무량’으로 처리하였다. / [난문 검토] 성법지자의 불가기 문제와 이제의 비기별성을 함께 설명하는 문장이 매우 압축되어 있다. / [중요 판독 검토] 「苦苦[12]懷苦行苦」의 「懷」는 「壞」 가능성이 높다. 번역은 ‘괴고’로 처리하였다. / [중요 교감 검토] 「順生無漏智[13]智」에는 ‘智’ 중복이 있다. 가행지로 해석하였다. / [교감·판독 검토] 「無漏[14]後智相續智」는 후득지 설명으로 처리하였다. / [중요 교감 검토] 「發趣[15]耶成立故立[16]或取」는 「邪/戒取」 계열 판독이 불안정하다. 문맥상 계금취로 처리하였다. / [교감·번호 검토] 「[2]二又由四相」는 번호 중복이 있다. / [중요 교감 검토] 「[＊]則[4]種子所隨逐意」는 문장 결합이 불안정하다. / [난문 검토] 「戒禁此實二取身繫」는 계금취·견취·신계의 관계가 압축되어 있다. / [난문 검토] 「聽聞各別」의 항목 경계가 압축되어 있어 열두 수의 계산과 함께 최종 검토가 필요하다. / [난문 검토] 「世間彼集滅邊」의 구두와 ‘두 무리 차별을 회통한다’는 주석 관계가 압축되어 있다. / [중요 판독 검토] 「修餘道[3]漏」는 「道漏」의 구두가 불안정하다. 수도에서 남은 집을 끊고 멸을 증득하며 나머지 도를 닦는 뜻으로 처리하였다. / [난문 검토] 「非自非餘之所希望」는 마라의 항복과 ‘幢仆’ 비유에 이어지는 압축문이다. / [중요 교감 검토] 「如來既無[1]行論有無」는 문맥상 「如何論有無」 계열 이문 가능성이 높다. 번역은 ‘어찌 유무를 논하겠는가’로 처리하였다. / [중요 판독 검토] 「[＊]行得就之施設如來」 역시 「何得」 계열 이문 가능성이 높다. 문맥에 따라 의문형으로 번역하였다. / [난문 검토] 「縛縛」「脫脫」 반복은 복수 인연/방편을 뜻한다는 경사의 해석과 단순 병렬 해석이 병기된다. / [난문 검토] 성문과 최후유 보살의 ‘성취/불성취’ 및 화신의 두 행 비교는 구두가 매우 압축되어 있다. / [중요 판독 검토] 「伏我我[4]解」는 중복/탈자가 의심된다. 아·아견 계열 이해를 조복하는 뜻으로 처리하였다. / [중요 교감 검토] 「不知[6]因」은 문맥상 ‘量/因’의 정확한 대응을 최종 대조할 필요가 있다. / [교감·판독 검토] 「人中苦樂[8]至起然」은 구문이 손상되어 있다. 인간에서 고락이 함께 일어날 수 있다는 취지로 처리하였다. / [난문 검토] 고의 자성을 나락가가 아니라 귀·축 일부에 두는 이유를 뒤 문답에서 보충한다. / [중요 교감 검토] 「[2]是過去順樂行及過去樂為初有樂所隨者」는 구두가 길게 이어져 있다. 과거 순락행/과거 락과 미래 락인을 나누어 번역하였다. / [중요 판독 검토] 「未[3]來永離樂者謂餘[4]三世者」는 문맥상 ‘未永離樂’ 또는 구두 이문 가능성이 있다. 원문을 보존하였다.</w:t>
      </w:r>
    </w:p>
    <w:p>
      <w:pPr>
        <w:pStyle w:val="SmallMeta"/>
        <w:pageBreakBefore w:val="0"/>
        <w:jc w:val="center"/>
      </w:pPr>
      <w:r>
        <w:rPr>
          <w:rFonts w:ascii="Noto Sans KR" w:hAnsi="Noto Sans KR" w:eastAsia="Noto Sans KR"/>
        </w:rPr>
        <w:t>瑜伽論記卷第二十二(之下終)  |  『유가론기』 권제22 하 끝.</w:t>
      </w:r>
    </w:p>
    <w:p>
      <w:pPr>
        <w:pStyle w:val="Heading1"/>
        <w:pageBreakBefore/>
      </w:pPr>
      <w:r>
        <w:rPr>
          <w:rFonts w:ascii="Noto Sans KR" w:hAnsi="Noto Sans KR" w:eastAsia="Noto Sans KR"/>
        </w:rPr>
        <w:t>『유가론기』 권제23 상</w:t>
      </w:r>
    </w:p>
    <w:p>
      <w:pPr>
        <w:pStyle w:val="SmallMeta"/>
        <w:pageBreakBefore w:val="0"/>
      </w:pPr>
      <w:r>
        <w:rPr>
          <w:rFonts w:ascii="Noto Sans KR" w:hAnsi="Noto Sans KR" w:eastAsia="Noto Sans KR"/>
        </w:rPr>
        <w:t>瑜伽論記卷第二十三(之上)(論本八十八至第九十)  |  『유가론기』 권제23 상(논본 제88권부터 제90권까지).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218  ·  [0829b05]</w:t>
      </w:r>
    </w:p>
    <w:p>
      <w:pPr/>
      <w:r>
        <w:rPr>
          <w:b/>
        </w:rPr>
        <w:t>원문</w:t>
      </w:r>
    </w:p>
    <w:p>
      <w:pPr>
        <w:pStyle w:val="SourceText"/>
        <w:pageBreakBefore w:val="0"/>
      </w:pPr>
      <w:r>
        <w:rPr>
          <w:rFonts w:ascii="Noto Sans KR" w:hAnsi="Noto Sans KR" w:eastAsia="Noto Sans KR"/>
        </w:rPr>
        <w:t>[0829b05] 論本第八十八</w:t>
      </w:r>
    </w:p>
    <w:p>
      <w:pPr/>
      <w:r>
        <w:rPr>
          <w:b/>
        </w:rPr>
        <w:t>한국어 직역</w:t>
      </w:r>
    </w:p>
    <w:p>
      <w:pPr>
        <w:pStyle w:val="TranslationText"/>
        <w:pageBreakBefore w:val="0"/>
      </w:pPr>
      <w:r>
        <w:rPr>
          <w:rFonts w:ascii="Noto Sans KR" w:hAnsi="Noto Sans KR" w:eastAsia="Noto Sans KR"/>
        </w:rPr>
        <w:t>논본 제88권.</w:t>
      </w:r>
    </w:p>
    <w:p>
      <w:pPr>
        <w:pStyle w:val="Heading2"/>
        <w:pageBreakBefore w:val="0"/>
      </w:pPr>
      <w:r>
        <w:rPr>
          <w:rFonts w:ascii="Noto Sans KR" w:hAnsi="Noto Sans KR" w:eastAsia="Noto Sans KR"/>
        </w:rPr>
        <w:t>문단 219  ·  [0829b06]</w:t>
      </w:r>
    </w:p>
    <w:p>
      <w:pPr/>
      <w:r>
        <w:rPr>
          <w:b/>
        </w:rPr>
        <w:t>원문</w:t>
      </w:r>
    </w:p>
    <w:p>
      <w:pPr>
        <w:pStyle w:val="SourceText"/>
        <w:pageBreakBefore w:val="0"/>
      </w:pPr>
      <w:r>
        <w:rPr>
          <w:rFonts w:ascii="Noto Sans KR" w:hAnsi="Noto Sans KR" w:eastAsia="Noto Sans KR"/>
        </w:rPr>
        <w:t>[0829b06] 大門第八解[5]知事等。先頌列四句。即為四門。長行釋中。初解[＊]知事門邪正二智同緣一境執無執異。正智起時。非壞於彼邪智之境。但於此境捨於邪執。第二解樂等行轉變。第三解請無請說經。并如文可解也。第四解涅槃有二種。初辨圓滿涅槃。後明彼分涅槃。前中。景師云隨順教授者。謂記說者即記心輪。教誡者。即漏盡通口業教誡輪。神變者。即身通輪。如來隨欲[6]說記彼心乃至若展轉久遠滅心者。於過去世無量多劫已滅之心。若世間滅心者。次前生中所有諸心。若於現在所緣轉心者。現在一生所起之心。從定起已乃至不據剎那者。釋前緣久遠滅心無間滅心若於現在所緣轉心。并據種類不據剎那。已如前說。如來無不定心。而言從定起已隨念分別者。同二乘相故作是說。是則他心智遍知三世頓知多心并心數。不同二乘他心智但緣現在如如心王不知數法等。備師云。此文中他心智既知過去與宿命智何別。解云。若知心法邊名他心智知諸事邊名宿命智。又他心智方便時欲知心。宿命方便欲知諸事。達師云。又依三法已下。重釋前順教授等三門。下明彼分涅槃。達師云。相似涅槃故云彼分涅槃。如飢渴時飲食。名小涅槃也。大門第九解諍等。先頌列七門。一諍。二芽。三見大染。四一趣。五學。六四怖。下半頌是第七門。長行釋中初解諍門。謂阿死羅者。人別名也。摩登祇者。栴茶羅女名摩登祇。栴茶羅男名摩登伽。此二是通名也。此女但以掃巾為活。世人假立大富大財。如來隨彼亦說大財。第二解芽門中。初總標。次略解。後廣料簡。就略解中先辨一因。後明二緣。景師云。五品行者。一諸行自性。二諸行因緣。三雜染因。四清淨因。五是清淨。[7]因是五清淨。於此五中雜染因緣即是煩惱種子。隨逐賴耶為因。以四識住為緣。又由喜貪潤業令芽相續名緣。達師等云。即五蘊名五品行也。料簡中。言此中有一乃至永不得生者。此人現造新業及增長。後成羅漢令種腐敗有芽不生。言又復有一乃至其後有芽亦不得生者。據修解脫分滿。或據百劫六十劫等。則於現身堪[8]八上果故。令有芽不生。又復有一住於學地乃至不復更生者。欲界生盡上地猶有。與此相違當知一切有芽皆得增長者。與上三人相違。則是外凡有芽增長。第三解見大染。景師云。一見二餘煩惱。見雜染者。計我我所。[9]便有所餘此為根本諸外道具趣者。餘四見趣六十二見等我見為本。其餘煩惱是第二雜染。又見染脫時於餘亦脫非餘脫時諸見亦脫。所以者何。由此中生者依世間道乃至離無所有處貪欲解脫而未脫身見者。則是伏修不伏見。又可斷於見修惑亦斷。由此見故於下上地所有諸行和雜自體不觀差別總計為我或計[1]我。此文則說我見。總計九地諸行為我所由。出世道先斷身見後永斷所餘煩惱。是故唯見雜染是大雜。染達師。云見所斷一切惑名見雜染。修所斷一切惑名餘煩惱。除身見以外所餘四見。名諸外見趣。此文既云未脫薩迦耶見。故知依世間道但伏修惑不伏見惑。又云於下上地所有諸行和雜自體不觀差別。故知大乘義我見亦緣自他地。然總緣非別緣。但身在下欲界地方緣上地。故上文云由生此者。然不見有文身生上地我見緣下地。自撿次下文。[2]欲似生上地亦緣下地法為我。故[3]三總計為我或計我所由此因緣雖昇有頂而後退還。三藏云身生上地者。身亦緣下地法為我。如決擇文上地貪緣下地。此亦如是。第四解一趣應知。由三種相道名一趣。謂於異生地以五行相觀察諸行。則此諸行於二時中修治令淨。謂於行向學地及無學地。足前異生為三相也。云何名五行下。別出五行。達師云。言五處者。五蘊處也。言自性者。但是苦諦所攝有漏諸行自性。言諸行因緣者。集諦所攝能感苦諦因緣也。雜染因緣者。喜[4]受也。清淨因緣者。過患也。清淨者。所得滅諦也。第五解學。景師釋云。言何等五行謂觀察諸行諸行因緣雜染因緣清淨因緣滅寂靜故者。總合前五為一也。趣向清淨道出離故。即是前清淨因。諸行種種眾多性故。則第一諸行自性。各自種子所生故者。別解因也。各待餘緣所生起者。別解諸行緣也。此後二合解諸行因緣也。達師云言五處者。如前。此中五種差別行相。總牒前五行相以為初差別行相。二趣向清淨道出離故。是第二行相。助成初行相故。第一行相得清淨出離。三諸行種種眾多性故是第三行相。此行相重釋成諸行自性。四各自種子所生起故。是第四行相。[5]重成諸行因緣。五各待餘緣所生起故。是第五行相。總釋前四行相待緣而生也。有釋。總[6]夫五行略作四諦。一苦諦。則初諸行。二集諦。則次二行境。三滅諦。則第四行境。[7]緣滅寂靜得清淨故。論云滅寂靜故。意在於此。道諦則第五行。道既自清。能令淨滅故。下三句重解。初之一句釋上諸行。後之二句釋行因緣。第六解四怖。景師釋云。由四因緣於二處所發生恐怖能為障礙者。一於有為諸行生怖。二於涅槃生怖。由生怖畏於其聖教及以涅槃不生受樂。名為障礙。由四者。一於位生怖。謂於非聖位中生起恐怖。二者若依此法生起。謂於諸行計我我所為依。聞說無我而生恐怖。三者如是生起者。謂由二種諸行變壞生起恐怖。一由異緣所變壞者違順異緣故或老病緣而生恐怖。二由自心起邪分別而變壞於一境中邪心分別或有或無常無常等而生恐怖。四者行相生起者。謂於所愛慮恐當變壞生怖行相。於正變壞生煩惱行相等。上來總是第一於有為行而生怖畏。又於涅槃分別自體永變壞起怖畏行相。如是行相差別轉時。於樂聖教及愛樂涅槃不生愛樂。名障二處。又由二門於所緣境自所行處我我所執差別而轉。謂推求是見。領受是受。有釋。此中則諸行行因緣等五行所觀名五處所也。第七解善說惡說宿住隨念差別。景師解云。此中先依惡說計常無常。善說不爾。次依惡說不如實知苦生愛味。於三世行如次生顧欣。及不能修厭離離欲。善說法者與彼相違。第三惡說法者。如是邪行四染所染能感[8]復有[9]四此二種增上力已下。釋其廢立。偏說見慢及貪所以。可知。於諸行中不校量他等名見校量名慢如是邪執是無明品者。總說見慢以為無明。由此為先發起貪著名愛品也。由此二種根本煩惱於生死中流轉不絕者。無明為前緣起初。貪愛為後緣起初。故生死不斷。善說能斷四種雜染也。達師云。[10]雖有餘煩惱已下。釋通伏難。外人難云。有無量煩惱云何但說見慢愛三種為煩惱雜染耶。今略釋通云。雖有餘惑而但取此三者。最勝強故偏說也。爾所煩惱已下。別廣通伏難。又於此中見及我慢已下。散釋經中諸名差別。大門第十解無厭等者。頌列八門。一無厭患無欲。二無亂問記。三相。四障。五希奇。六無因。七毀。八純染俱後。長行釋中初解無欲。初正辨無厭欲。[11]復又有厭欲。第二解無亂問記。</w:t>
      </w:r>
    </w:p>
    <w:p>
      <w:pPr>
        <w:pStyle w:val="SourceText"/>
        <w:pageBreakBefore w:val="0"/>
      </w:pPr>
      <w:r>
        <w:rPr>
          <w:rFonts w:ascii="Noto Sans KR" w:hAnsi="Noto Sans KR" w:eastAsia="Noto Sans KR"/>
        </w:rPr>
        <w:t>初總標舉二種者。後別解二種。前中。若有淨信者好心問者。或諸外道來請問者惡心問者。[12]自別解二種。先偏問生滅辨無亂記。後約問梵行辨無亂記。前中謂依中道者。依中道答也。於諸行中問生滅時不增有情不減實事者。不增益有真實眾生是真生滅。以眾生假立無有法體。[1]可辨生滅因緣之法。幻有有生有滅。不得撥言因緣之法無生無滅成損減也。唯於諸行安立生滅不亂而記。自下明離二邊。第二約問梵行辨無亂記中。景師云。或[2]後有言何因緣故乃於沙門喬答摩所修習梵行等者。當瑜婆摩羅子。若得此問至名不亂記者。或有問言何故乃於眾多沙門中偏標噵踰婆摩羅子等名修梵行。不噵餘人名耶。若得此問。應如前說。若於眾中全不標一人之名則不知說何等眾修習梵行。復成損減。若廣述餘沙門名則大繁廣。便成增益。今呼一名等餘一切。離於增減。若謂有情能修染淨名增。說都無修習名減。若為諸行厭離欲滅而修習者是名中道也。更有一釋。言喬答摩者。則舊名瞿曇也。是佛種姓。有問何緣乃於佛所修習梵行。若得此問依中道記。謂不增益有實有情修習染淨。亦不損減都無修習也。第三解相。有為無為名有三相。言異性異性者。未死已來同類生滅念念別故名異性異性。轉變異性者。如命終已從有根生無根也。第四解障。初辨障無障。二明聖者之相。於中先明二相。一諸根除障。二蒙佛所記。次明三相。景師云。由[3]二種相乃至我已了知者。[4]今遇聖人。由三種相[5]記莂聖者應言由二種即是向前二種聖者之相。一種姓滿故二但物類者記已命終等。下釋經文。法隨法者。法謂正見前行聖道。隨法者謂依彼聞思作意等。又我未曾惱亂正法所依處者。[6]猶是世尊[7]世尊是正法所依。直道應言我未曾惱亂世尊。達師云。但記物類者。如餘經云佛為答婆摩羅子記命過次後所生之處。言答婆摩羅子者。此云物類也。有釋此中三相者。一法。二隨法。三不惱正法所依處。第五解希奇法。略有二種。一者未信令信已信令增長。二者速於聖教令得悟入。言初中後善者。如前攝異門分中所明七善中初時善門也。言現在過去二世別故名第二差別者。現在名此世。過去名[8]他。對前欲界此[9]也。上界他世。故云第二差別。第六解無因。言由二種相者。一於生起因緣不了知故。二於滅盡因緣不了知故。第七解毀中。先解毀。後解滅二無智。前中。略有二種。一唯語言而自讚毀他。二說法正行雖無讚毀而是真實自讚毀他。第八解[10]能染俱後門。景師云。十一相者。此五蘊即為五。又由一向下是第六。又由染淨已下[11]後有二相。足前為八。又由三相足前為十一。亦可知前三世內外麁細好惡遠近等五門。有十一種。達師等但述後解。大門第十一解少欲住等。先頌列十八門。一少欲。二自性等中有三門。記三[＊]後有三門。是則初句有八門。第九似正法。第十疑癡處所。十一不記。十二變壞。十三大師記。十四三見滿。十五外愚相。末後等字復有三門。長行釋中初解少欲住三種相。如來心入少欲住中。捨事現觀理。名人少欲。一由作事究竟。二由弟子厭行已成。三為化導多事業人令少欲故。又如前說如來入于寂靜天住等者。如前第八十六卷說。由八因緣如來入於寂靜天住乃至廣說。第二解自性。景師云。諸所化者略有四種所調伏性。總數有四。列中但三。將知舉數錯也。草本亦錯。應改為三。更有一釋。愚癡放逸離為二也。第三解於四處生恭敬住速證無上。景師云。恭敬體性無文。依小乘明愛敬。愛是信。敬是[12]漸。今此中尋詮。似取信欲為恭敬體。達師云。於四處中能生恭敬之相。故有四相。言四處者。即下云於[13]所得。第四解三無上。景師云。此中總說智斷現法樂住者。智是智無上。斷是不動心解脫。樂速通行是現法樂住。言當知一切阿羅漢行皆得名為樂速通等者。依此後解。即知前正行無上謂樂速通者。即據一切羅漢之行名樂速通。非約於地辨四行門。達師又云。此無學人身所有四行迹并名樂速通行。不名樂遲[14]樂速苦遲等故。下釋所以。云一切麁重永滅故一切所作已[15]辦也。第五解於二時中如實知身見。景師云。於二時中者。[16]第一門。由四種相等。是第二門。即於二時無間證得諸漏永盡。是第三門。下次第解。云何二時。一在異生地。則見道前內凡夫人作無我觀。遍知身見是顛倒執。二在見道時。則見道中斷分別我見。言自性故者至或為我所者。但於五蘊行自性計我我所。處所者謂所緣境者。於無我中橫計有我為所緣境。等[17]起者謂[18]見所攝無明觸生受為緣愛者。明從身見為本。次起見[19]所。明前身見非勝計勝。見取相應。則有無明為緣[20]後生。受緣生愛如是等法。并由從身見之所等起。亦可從彼等起身見。謂由見取緣我非勝計勝。同無明及觸為緣生受。受領於我於我起愛。由此愛我故起身見決定執我。此復有五緣起次第謂界種種性為緣生觸種種性等者。界則六界。猶是六入緣觸。觸緣受。受緣愛。愛緣取等。由果故者乃至一依無我諦察法忍時者。則見道前觀察法無人。二現觀時。則在見道。三得羅漢時。此則列三時。此中一時由彼隨眠薩迦耶見力故有惑有疑乃至謂我當斷不樂趣入者。是障見道前人也。彼於異時雖從此過淨修其心又於聖諦已得現諦等者。是四善根。已得相似諦現觀未得真見道。於中猶起分別我見慢等障於見道。是第二位中障也。前兩位中由隨眠力能作障礙於第三位由習氣力能作障礙者。一解。此隨順理相同小乘。不說修道有俱生我見及慢。但有見斷分別我見及慢習氣。前二位中有正使種子及起為障名作隨眠。第二更解依實理門。前二位有彼現起分別我見慢等為障名作隨眠是使義故。第三位中俱生見慢現起名習氣。[1]依前分別見慢起故名習氣。又由三緣諸行生長者。釋由三緣異熟行生。或煩惱行生言於異生地能遍[2]智者。知分別見慢虛妄過失。於見地中能得見道所斷諸漏永盡。次斷餘結得羅漢等者。此解第三章。即於二時無間證得諸漏永盡。泰師云。有人解修道位亦未斷分別起我慢證是也。三藏不許。達師云。此中一時乃至不樂趣入來。釋第一方便中伏斷時。彼於異時已下。釋第二現觀時。又於聖諦已下。釋第三得阿羅漢時。更有一釋乃至不樂趣入來。釋第一時。彼於異時已下釋見修位。於第三位由習氣力能作障礙者。指第三位但有習氣障礙。第六解五相問[3]起。此即頌中記三門之初也。自性故者當知色等五種自性者。即五蘊也。言還滅故者於諸行中唯欲貪取得斷滅故者。明斷欲取。下釋伏難。言彼於現在不能引故者。彼於現在身上不能引業行故。施設諸行唯有二種者。一生報中造作後有業。二後報中造作後有業。故云二種也。</w:t>
      </w:r>
    </w:p>
    <w:p>
      <w:pPr>
        <w:pStyle w:val="SourceText"/>
        <w:pageBreakBefore w:val="0"/>
      </w:pPr>
      <w:r>
        <w:rPr>
          <w:rFonts w:ascii="Noto Sans KR" w:hAnsi="Noto Sans KR" w:eastAsia="Noto Sans KR"/>
        </w:rPr>
        <w:t>品類別者謂十一種等[4]起者。是三世等五門也。又流轉方便者謂無明愛品隨其所應等者。重解流轉也。以無明發生愛潤故云隨應也。又由二緣已下。重解流轉也。第七解三處實記。此即記三門中第二問記也。景師云。於三處唯聖實記非諸異生除從他聞謂諸行中我我所見我非如實者。此從他聞我非如實雖是異生亦能記也。若彼為依有我慢轉者。是一章門。即是分別我見與我慢為依我慢得起。據異生也。彼雖已斷而此我慢一切未斷者。分別我見雖息。此我見所生我慢在修道者一切未斷。是第二門。若無[5]記依我慢不斷如故現行者。俱生身見所生之慢不依分別身見聖人猶起故。故若無起依我慢不斷如故現行。當知此中二種我慢。一於諸行執著現行聖者已斷不復現行者。分別我慢。二由失念率爾現行由隨眠故乃至以於聖道未善修故猶起現行者俱生我慢。雖斷分別我見。由自隨眠及未善修聖道。所以得行。薩迦耶見唯有習氣常所隨逐於失念時與我慢作所依止令暫行等者。習氣二解。一隨轉門。聖人猶有分別我見習氣。故與修斷慢為依我慢得起。二說。俱生我見為習氣。以依分別我見生故名習氣。又諸聖至況觀共相者。聖者若思諸行自相。謂地[6]堅性。風是動性等。尚不令我慢現行。況觀苦無我等共相。而得我慢行。言若於假法至暫得現行等者。又若思瓶盆等假法住於正念亦令我慢不行。若於假法不住正念計有實我等我慢現行。又薩迦耶見聖相續中隨眠與纏皆悉已斷者。分別見慢已斷。言於學位中習氣隨逐未能永斷若諸我慢隨眠與纏皆未永斷者。俱生見慢也。又計我欲者已下。汎釋經文。備師又云。薩迦耶見唯有習氣等者。三藏兩解。一云此是俱生我見隨眠。問。若爾何故前分別我見種子名為隨眠。此俱生我見種子名為習氣耶。答分別種強。故名隨眠。此俱生種子劣。故名習氣。第二解。前言由隨眠者。分別我見種子。此云習氣者。還是分別我見餘殘習氣。以分別我見習氣。故能與俱生我慢為依止。達師云。言三處。一者我我所見處。二分別我慢處。三俱生我慢處云云。第八解二種慰問。即是記三中第三問記也。言當知此問在四位中等者。問安樂中有四問。如次配於四位可知也。第九解似正法。於中初引經略辨似正法見。二[7]後有二因已下。隨義廣辨能生似正法見之因。前中。景師云。大意邪正二家共解經中說。言阿羅漢不順。亦有事中無知等故。名為不順。謂於現法中於食物務蘊界處等若順不順不如實知。次舉邪義難於正義。言阿羅漢不順不順是不如理虛妄分別非阿羅漢現法不順。彼自釋云。所以者何。彼於食物務等現可見故。不可說言於現法不順。而經中言不順者有別密意。由此因緣諸阿羅漢於其滅後不順諸行不了執著者。自說[1]我說我生已盡梵行已立所作已[2]辦不受後有。未來事等不善了達經說不順。下正義家分別是非。故云當知此是似正法。見由二種義勢力為緣諸同梵行或大聲聞為欲斷滅似正法見極作功用勿令彼人或示於他等。達師云。初正引經文釋阿羅漢不順句。二言阿羅漢已下。論師釋不順義。經中不順者乃至羅漢於事中有無知故不辨了知食物蘊界故云不順也。無知或名為不順。就論師釋不順中初不正義家釋不順義。二當知此是[3]但正法已下。正義家釋不順義。就不正義家釋中。初會釋經文。二由此因緣已下明了知事法不執著。三是故世尊已下。引經證成不正義。師云。阿羅漢人非不了知事法。現可見故此是食此是衣服此是蘊界等。故不執著也。正義家破云。阿羅漢人捨此身則入無餘依涅槃。何處明於其滅後不執著及執著也。正義家釋文可解。由二種義者。一勿令彼人或自陳說乃至墮極下趣。二或由愛敬佛法教。勿因如是似正法見令教隱滅。由此二義故。欲斷似正法。第二隨義廣辨能生似正法見之因。於中分三。初舉二因能生似正法見。次明為斷二因說二正法。後明未斷身見有二過患。就第二假中言為斷二因故說二正法者。一無常正法。二無我正法名治一因。或通治二因。於四轉中等者。景師云。如來滅後有為無為亦有亦無非有非無等四句。名為四轉。泰師云。約有為等四句轉明。故云四轉。言聲聞獨覺佛世尊我說名如來當知此我二種假立有餘依中假立有為無餘依中假立無為者。三乘無學。就通皆名如來。乘如實道來成正覺。但於有餘依中假立有為之我。無餘依中假立無為之我。下就勝義遣之。言若依勝義非有為非無為者。則當真性有為[4]如幻緣生故。言亦非無為[5]亦非有為者。則當無為無有實不起似空華。有為無為皆不可得。何得就之以[6]五假我。由說如是正法教故於六種相覺悟生時當知永斷似正法見。一於依所攝覺悟無常。二於現法中覺悟此苦。三於任運滅覺悟為滅。此則羅漢餘報任運滅也。四於斷界覺為寂滅。五於離界覺為清涼。六於滅界覺為永沒。若具如是至戲論執者。呵彼所執計羅漢於其滅後不了未來我生盡等。第十解疑處所。景師云。於內法律乃至記一無生者佛常呵起有無見。而於命終弟子見生不生。又說勝義常住之我乃至亦如前說者。前云後有二因能生如是似正法見。一者於內薩迦耶見未能永斷。二者依此妄[7]討流轉還滅士夫。為斷如是二種因故說二正法以為對治。謂於諸行次第演說無常無我。於四轉中推求流轉還滅士夫都不可得。謂依有為或依無為等。言由二因緣乃至不相似故者。外道計自[8]我在現見不能自在。故無我性易可了知。然此無我諸行。後有見聞覺知作業受報。各各不同。於此無我復難了達。則此無我自性。體是甚深。其相微細。似甚深現。達師云。言二種處所者。一謂佛已下。明於佛生疑。二又說勝義已下。明於真諦生疑。第一於佛生疑者。何故佛世尊誹毀有見及無有見。而自記弟子死沒。沒後或記一人有生或記一人無生耶。第二於勝義生疑中。外道難云。若[9]便勝義於現未中不可得者。何故三論師說此有耶。言雖此相貌易可了知者。佛法弟子易解無常無我相貌。故云易可了知。然其相貌不相似者。外道不解無常無我。故不與法相似也。當知此中已下。散釋經中異名。第十一解不記。第十二解變壞。并如文可解。第十三解大師記。言[10]知此中於一切行斷遍知論所謂如來。則是前一於此諸取斷遍知論。又此諸取若未斷滅隨觀彼有三種過患。若已斷滅有三功德等。則是第二為此諸取斷遍知論。第十四解三見滿。第十五解外愚相。并如文可解。第十六解成六分。此則頌中末後等字攝三門中之初。長行為第十六門也。六分者。以又字間之。第十七解二種論。是等取中第二門。第十八解學無學二種差別。是等字中第三門也。言五相者。則三無上為三。觀佛法身為第四。奉事如來為第五也。</w:t>
      </w:r>
    </w:p>
    <w:p>
      <w:pPr/>
      <w:r>
        <w:rPr>
          <w:b/>
        </w:rPr>
        <w:t>한국어 직역</w:t>
      </w:r>
    </w:p>
    <w:p>
      <w:pPr>
        <w:pStyle w:val="TranslationText"/>
        <w:pageBreakBefore w:val="0"/>
      </w:pPr>
      <w:r>
        <w:rPr>
          <w:rFonts w:ascii="Noto Sans KR" w:hAnsi="Noto Sans KR" w:eastAsia="Noto Sans KR"/>
        </w:rPr>
        <w:t>큰 문 여덟째는 [5] 지사(知事) 등을 해석한다. 먼저 게송으로 네 구를 열거한다. 곧 네 문이 된다. 장행의 해석 가운데, 첫째는 [＊] 지사문을 해석하니, 삿된 지혜와 바른 지혜가 함께 하나의 경계를 연하지만 집착함과 집착하지 않음이 다르다. 바른 지혜가 일어날 때, 저 삿된 지혜의 경계를 무너뜨리는 것은 아니다. 다만 이 경계에서 삿된 집착을 버릴 뿐이다. 둘째는 낙 등의 행이 전변하는 것을 해석한다. 셋째는 청함이 있거나 청함이 없이 경을 설하는 것을 해석한다. 모두 글과 같아 알 수 있다. 넷째는 열반에 두 종류가 있음을 해석한다. 먼저 원만열반을 분별하고, 뒤에는 피분열반을 밝힌다. 앞부분 가운데, 경사가 말한다. ‘교수에 수순한다’고 한 것은, 기설(記說)이 곧 기심륜이라는 뜻이다. 교계란, 곧 누진통에 의한 구업의 교계륜이다. 신변이란, 곧 신통륜이다. ‘여래가 원하는 대로 [6] 그 마음을 설하여 기별한다’에서 ‘전전하여 오래전에 멸한 마음’에 이르기까지라고 한 것은, 과거세 무량한 여러 겁 전에 이미 멸한 마음을 말한다. ‘세간에서 멸한 마음’이라고 한 것은, 바로 전생에 있었던 여러 마음이다. ‘현재의 소연을 따라 전하는 마음’이라고 한 것은, 현재 한 생에서 일어난 마음이다. ‘선정에서 나온 뒤’에서 ‘찰나에 의한 것이 아니다’에 이르기까지라고 한 것은, 앞에서 오래전에 멸한 마음, 무간에 멸한 마음, 현재의 소연을 따라 전하는 마음을 연한다고 한 것을 해석한 것이다. 모두 종류에 의한 것이지 찰나에 의한 것은 아니다. 이미 앞에서 설한 것과 같다. 여래에게는 선정 아닌 마음이 없다. 그런데도 ‘선정에서 나온 뒤 따라 생각하여 분별한다’고 말한 것은, 이승과 모습이 같기 때문에 그렇게 설한 것이다. 그러므로 타심지는 삼세를 두루 알아 한꺼번에 여러 마음과 심소까지 안다. 이승의 타심지가 다만 현재의 각각의 심왕만 연하고 심소법 등은 알지 못하는 것과는 다르다. 비사가 말한다. 이 글에서 타심지가 이미 과거를 안다면 숙명지와 무엇이 다른가? 해석한다. 심법을 아는 쪽을 타심지라 하고, 여러 일을 아는 쪽을 숙명지라 한다. 또 타심지의 방편에서는 마음을 알고자 하고, 숙명지의 방편에서는 여러 일을 알고자 한다. 달사가 말한다. 또 ‘세 법에 의한다’ 이하에서는, 앞의 교수에 수순하는 것 등 세 문을 거듭 해석한다. 아래에서는 피분열반을 밝힌다. 달사가 말한다. 열반과 비슷하기 때문에 피분열반이라고 한다. 배고프고 목마를 때 먹고 마시는 것과 같다. 이를 작은 열반이라고 이름한다. 큰 문 아홉째는 쟁(諍) 등을 해석한다. 먼저 게송으로 일곱 문을 열거한다. 첫째는 쟁이다. 둘째는 싹이다. 셋째는 견대염이다. 넷째는 일취이다. 다섯째는 학이다. 여섯째는 사포이다. 아래 반 게송이 일곱째 문이다. 장행의 해석 가운데 첫째는 쟁문을 해석한다. 아사라라고 한 것은, 사람의 고유한 이름이다. 마등기라고 한 것은, 전다라 여인을 마등기라고 한다. 전다라 남자를 마등가라고 한다. 이 둘은 통칭이다. 이 여인은 다만 걸레를 쓸어 생계를 삼았다. 세상 사람들이 가설로 큰 부자와 큰 재물이라고 세웠다. 여래도 그에 따라 역시 큰 재물이라고 설하였다. 둘째는 아문을 해석한다. 처음은 총괄하여 표방하고, 다음은 간략히 해석하며, 뒤에는 널리 요간한다. 간략히 해석하는 가운데 먼저 한 인을 분별하고, 뒤에는 두 연을 밝힌다. 경사가 말한다. 오품행이란, 첫째 여러 행의 자성, 둘째 여러 행의 인연, 셋째 잡염의 인, 넷째 청정의 인, 다섯째는 청정이다. [7] 인은 곧 다섯째 청정이다. 이 다섯 가운데 잡염의 인연은 곧 번뇌종자이다. 아뢰야를 뒤따르는 것이 인이 되고, 사식주가 연이 된다. 또 희탐이 업을 윤택하게 하여 싹이 상속하게 하는 것을 연이라고 한다. 달사 등이 말한다. 곧 오온을 오품행이라고 이름한다. 요간하는 가운데, ‘이 가운데 어떤 한 사람이 … 영원히 생기지 못한다’고 한 것은, 이 사람이 현재 새 업을 짓고 또 증장시키지만, 뒤에 아라한이 되어 종자를 썩게 하므로 싹이 생기지 않는 것이다. ‘또 어떤 한 사람이 … 그 후유의 싹도 또한 생기지 못한다’고 한 것은, 해탈분을 원만히 닦은 것에 의한 것이다. 혹은 백겁·육십겁 등에 의한 것이기도 하다. 곧 현신에서 [8] 상과를 감당할 수 있기 때문이다. 유의 싹이 생기지 않게 한다. 또 어떤 한 사람이 유학지에 머물러 … 다시는 생기지 않는다고 한 것은, 욕계의 생은 다했지만 상지에는 아직 생이 있다는 뜻이다. 이와 반대되는 경우에는 모든 유의 싹이 모두 증장함을 알아야 한다고 한 것은, 위의 세 사람과 반대되기 때문이다. 곧 외범부에게는 유의 싹이 증장한다. 셋째는 견대염을 해석한다. 경사가 말한다. 첫째는 견이고 둘째는 나머지 번뇌이다. 견잡염이란, 아와 아소를 계탁하는 것이다. [9] 그 밖의 것이 있게 되는데, 이것을 근본으로 삼아 여러 외도의 견취가 생긴다. 나머지 네 견취와 육십이견 등은 아견을 근본으로 한다. 그 밖의 번뇌가 둘째 잡염이다. 또 견잡염에서 해탈하면 나머지에서도 해탈하지만, 나머지에서 해탈했다고 해서 모든 견에서도 해탈하는 것은 아니다. 무슨 까닭인가? ‘이 가운데 태어난 자가 세간도에 의하여 … 무소유처의 탐욕을 떠나 해탈하였으나 아직 신견에서 해탈하지 못했다’고 한 것은, 곧 수도혹은 조복하였지만 견혹은 조복하지 못한 것이다. 또 견혹을 끊으면 수도혹도 또한 끊을 수 있다. 이 견으로 말미암아 하·상지의 여러 행과 섞인 자체를 차별하여 관하지 않고 모두 아라고 계탁하거나 [1] 아소라고 계탁한다. 이 글은 곧 아견을 설한 것이다. 구지의 여러 행을 모두 아와 아소로 계탁하기 때문이다. 출세간도는 먼저 신견을 끊고 뒤에 나머지 번뇌를 영원히 끊는다. 그러므로 오직 견잡염만이 큰 잡염이다. 달사가 말한다. 견소단의 일체 혹을 견잡염이라고 한다. 수도소단의 일체 혹을 나머지 번뇌라고 한다. 신견을 제외한 나머지 네 견을, 여러 외도 견취라고 이름한다. 이 글에서 이미 ‘아직 살가야견에서 해탈하지 못했다’고 하였으므로, 세간도는 다만 수도혹을 조복하고 견혹은 조복하지 못함을 알 수 있다. 또 ‘하·상지의 여러 행과 섞인 자체를 차별하여 관하지 않는다’고 하였으므로, 대승의 뜻에서 아견은 자기 지와 다른 지를 모두 연함을 알 수 있다. 다만 총괄적으로 연할 뿐 개별적으로 연하는 것은 아니다. 그리고 몸이 하위 욕계지에 있을 때에야 상지를 연한다. 그러므로 위의 글에서 ‘이곳에 태어난 자’라고 한 것이다. 그러나 몸이 상지에 태어난 뒤 아견이 하지의 법을 연한다는 글은 보이지 않는다. 스스로 아래 글을 살펴보면, [2] 상지에 태어나도 하지의 법을 아라고 연하는 듯하다. 그러므로 [3] 모두 아라고 계탁하거나 아소라고 계탁하며, 이 인연으로 비록 유정천에 올라도 뒤에 다시 물러난다고 한다. 삼장법사가 말한다. 몸이 상지에 태어난 자도, 또한 하지의 법을 연하여 아라고 한다. 「결택」의 글에서 상지의 탐이 하지의 경계를 연하는 것과 같다. 이 또한 그러하다. 넷째는 일취를 해석한다. 세 가지 상으로 말미암아 도를 일취라고 이름한다. 이생지에서 다섯 행상으로 여러 행을 관찰하고, 이 여러 행을 두 시기에 닦고 다스려 청정하게 한다. 곧 학지로 향할 때와 무학지에서이다. 앞의 이생을 더하면 세 상이 된다. ‘어떤 것을 다섯 행이라고 하는가’ 이하에서는, 다섯 행을 따로 드러낸다. 달사가 말한다. ‘다섯 처소’라고 한 것은, 오온의 처소이다. ‘자성’이라고 한 것은, 다만 고제에 포섭되는 유루제행의 자성이다. ‘여러 행의 인연’이라고 한 것은, 집제에 포섭되어 고제를 감득하는 인연이다. ‘잡염의 인연’이라고 한 것은, 희[4]수이다. ‘청정의 인연’이라고 한 것은, 과환이다. ‘청정’이라고 한 것은, 증득한 멸제이다. 다섯째는 학을 해석한다. 경사가 해석하여 말한다. ‘어떤 것이 다섯 행인가. 여러 행·여러 행의 인연·잡염의 인연·청정의 인연·멸의 적정함을 관찰하는 것’이라고 한 것은, 앞의 다섯을 모두 합하여 하나로 삼은 것이다. ‘청정도로 나아가 출리하기 때문’이라고 한 것은, 곧 앞의 청정의 인이다. ‘여러 행은 갖가지로 많기 때문’이라고 한 것은, 곧 첫째 여러 행의 자성이다. ‘각각 자기 종자에서 생기기 때문’이라고 한 것은, 인을 따로 해석한 것이다. ‘각각 나머지 연을 기다려 생기기 때문’이라고 한 것은, 여러 행의 연을 따로 해석한 것이다. 이 뒤의 둘은 합하여 여러 행의 인연을 해석한 것이다. 달사가 말한다. ‘다섯 처소’라고 한 것은, 앞에서와 같다. 이 가운데 다섯 종류 차별행상이 있는데, 앞의 다섯 행상을 총괄하여 첫째 차별행상으로 삼는다. 둘째, ‘청정도로 나아가 출리하기 때문’이, 둘째 행상이다. 첫째 행상을 돕고 성취하기 때문에, 첫째 행상이 청정한 출리를 얻는다. 셋째, ‘여러 행은 갖가지로 많기 때문’이 셋째 행상이다. 이 행상은 다시 여러 행의 자성을 해석하여 성립시킨다. 넷째, ‘각각 자기 종자에서 생기기 때문’이, 넷째 행상이다. [5] 여러 행의 인연을 다시 성립시킨다. 다섯째, ‘각각 나머지 연을 기다려 생기기 때문’이, 다섯째 행상이다. 앞의 네 행상이 연을 기다려 생김을 총괄하여 해석한다. 어떤 해석은, [6] 전체 다섯 행을 간략히 사제로 삼는다. 첫째는 고제이다. 곧 처음의 여러 행이다. 둘째는 집제이다. 곧 다음 두 행의 경계이다. 셋째는 멸제이다. 곧 넷째 행의 경계이다. [7] 멸의 적정을 연하여 청정을 얻기 때문이다. 논에서 ‘멸의 적정함 때문’이라고 한 것은, 뜻이 여기에 있다. 도제는 곧 다섯째 행이다. 도 자체가 이미 청정하고, 능히 청정한 멸을 이루게 하기 때문이다. 아래 세 구는 거듭 해석한 것이다. 처음 한 구는 위의 여러 행을 해석한다. 뒤의 두 구는 행의 인연을 해석한다. 여섯째는 사포를 해석한다. 경사가 해석하여 말한다. ‘네 인연으로 말미암아 두 처소에서 공포가 생겨 장애가 된다’고 한 것은, 첫째 유위의 여러 행에 대해 두려움을 내는 것이고, 둘째 열반에 대해 두려움을 내는 것이다. 두려움을 내기 때문에 성교와 열반을 좋아하지 못한다. 이를 장애라고 이름한다. 네 인연이란, 첫째 지위에 대하여 두려움이 생기는 것이다. 곧 아직 성인이 아닌 지위에서 공포를 일으킨다. 둘째, 이 법에 의하여 두려움이 생기는 것이다. 곧 여러 행에 아·아소를 계탁하여 그것을 의지한다. 무아라는 설을 듣고 두려움을 낸다. 셋째, 이와 같이 생기는 것이다. 곧 두 종류의 제행 변괴로 말미암아 공포가 생긴다. 첫째는 다른 연에 의해 변괴하는 것이니, 순하거나 거스르는 다른 연 또는 노병의 연 때문에 두려움이 생긴다. 둘째는 자기 마음에서 삿된 분별을 일으켜 변괴시키는 것이니, 하나의 경계에서 삿되게 혹 유·무, 상·무상 등으로 분별하여 공포를 낸다. 넷째는 행상으로 생기는 것이다. 곧 사랑하는 것이 장차 변괴할까 염려하여 공포의 행상을 일으킨다. 바로 변괴할 때에는 번뇌의 행상 등을 일으킨다. 이상은 모두 첫째, 유위행에 대하여 두려움을 내는 경우이다. 또 열반에 대해서는 자기의 체가 영원히 변괴된다고 분별하여 공포의 행상을 일으킨다. 이와 같은 행상의 차별이 전할 때, 성교를 좋아하고 열반을 애락하는 마음이 생기지 않는다. 이를 두 처소의 장애라고 이름한다. 또 두 문으로 말미암아 소연경과 자기가 행하는 처소에서 아·아소의 집착이 차별되어 전한다. 곧 추구하는 것은 견이고, 영수하는 것은 수이다. 어떤 해석은, 여기서 여러 행·행의 인연 등 다섯 행이 관찰하는 바를 다섯 처소라고 이름한다고 한다. 일곱째는 선설법·악설법의 숙주수념 차별을 해석한다. 경사가 해석하여 말한다. 이 가운데 먼저 악설법에 의하여 상·무상을 계탁함을 밝힌다. 선설법에서는 그렇지 않다. 다음 악설법에 의하여 고를 여실히 알지 못해 애미가 생기는 것을 밝힌다. 삼세의 여러 행에 대하여 차례대로 고련과 흔락을 낸다. 또 염리·이욕을 닦지 못한다. 선설법자는 그와 반대된다. 셋째, 악설법자는, 이와 같은 사행으로 네 가지 잡염에 물들어 [8] 다시 유를 감득하고 [9] 네 가지 … 이 두 종류의 증상력 이하에서는, 그것을 세우고 폐하는 까닭을 해석한다. 견·만과 탐만을 치우쳐 설한 이유이다. 알 수 있다. ‘여러 행 가운데 다른 이를 교량하지 않는 것 등을 견이라 하고, 교량하는 것을 만이라 하며, 이와 같은 삿된 집착은 무명품이다’라고 한 것은, 견과 만을 총괄하여 무명이라고 한 것이다. 이를 먼저로 하여 탐착을 일으키는 것을 애품이라고 이름한다. 이 두 종류 근본번뇌로 말미암아 생사 가운데 유전이 끊어지지 않는다. 무명은 앞쪽 연기의 처음이 되고, 탐애는 뒤쪽 연기의 처음이 되기 때문이다. 그러므로 생사가 끊어지지 않는다. 선설법은 네 종류 잡염을 끊을 수 있다. 달사가 말한다. [10] ‘비록 나머지 번뇌가 있다’ 이하에서는, 잠복된 난문을 해석하여 회통한다. 외인이 묻는다. 번뇌가 무량한데 어찌하여 다만 견·만·애의 세 종류만을 번뇌잡염이라고 설하는가? 이제 간략히 해석하여 회통한다. 비록 나머지 혹도 있으나 오직 이 셋을 취한 것은, 가장 수승하고 강하기 때문에 치우쳐 설한 것이다. ‘그만큼의 번뇌’ 이하에서는, 따로 널리 난문을 회통한다. 또 ‘이 가운데 견과 아만’ 이하에서는, 경 가운데 여러 이름의 차별을 흩어 해석한다. 큰 문 열째는 무염(無厭) 등을 해석한다. 게송으로 여덟 문을 열거한다. 첫째 무염환·무욕이다. 둘째 무란문기이다. 셋째 상이다. 넷째 장애이다. 다섯째 희기이다. 여섯째 무인이다. 일곱째 훼이다. 여덟째 순염구후이다. 장행의 해석 가운데 첫째는 무욕을 해석한다. 처음은 무염욕을 바로 분별한다. [11] 또 염욕이 있음을 밝힌다. 둘째는 무란문기를 해석한다.</w:t>
      </w:r>
    </w:p>
    <w:p>
      <w:pPr>
        <w:pStyle w:val="TranslationText"/>
        <w:pageBreakBefore w:val="0"/>
      </w:pPr>
      <w:r>
        <w:rPr>
          <w:rFonts w:ascii="Noto Sans KR" w:hAnsi="Noto Sans KR" w:eastAsia="Noto Sans KR"/>
        </w:rPr>
        <w:t>먼저 두 종류를 총괄하여 표방하고, 뒤에는 두 종류를 따로 해석한다. 앞부분 가운데, 정신이 있는 자는 선한 마음으로 묻는 사람이고, 여러 외도가 와서 청하여 묻는 자는 악한 마음으로 묻는 사람이다. [12] 아래에서 두 종류를 따로 해석한다. 먼저 생멸을 묻는 데 치우쳐 무란기별을 분별하고, 뒤에는 범행을 묻는 데 나아가 무란기별을 분별한다. 앞부분에서 ‘중도에 의한다’고 한 것은, 중도에 의하여 답한다는 뜻이다. ‘여러 행 가운데 생멸을 물을 때 유정을 증익하지 않고 실제 일을 손감하지 않는다’고 한 것은, 실재하는 중생이 있어 실제로 생멸한다고 증익하지 않는다는 뜻이다. 중생은 가립된 것이어서 법체가 없기 때문이다. [1] 다만 생멸하는 인연법을 분별할 수 있을 뿐이다. 환처럼 존재하여 생도 있고 멸도 있다. 인연법에 생멸이 없다고 배척하여 손감이 되어서는 안 된다. 오직 여러 행에 생멸을 안립하여 혼란 없이 기별한다. 이 아래에서는 두 극단을 떠남을 밝힌다. 둘째, 범행을 묻는 데 나아가 무란기별을 분별하는 가운데, 경사가 말한다. 혹 [2] 뒤에 ‘무슨 인연 때문에 사문 교답마의 처소에서 범행을 닦는가’ 등이라고 말한 것은, 유바마라자를 해당시킨 것이다. ‘이 질문을 받으면 … 무란기라고 이름한다’고 한 것에 대해, 어떤 이가 묻기를 ‘무슨 까닭에 여러 사문 가운데 유바마라자 등의 이름만을 특별히 들어 범행을 닦는다고 하는가. 왜 나머지 사람의 이름은 말하지 않는가?’라고 하는 것이다. 이 질문을 받으면, 앞에서와 같이 설해야 한다. 만약 대중 가운데 한 사람의 이름도 전혀 들지 않는다면 어느 대중이 범행을 닦는지 알 수 없게 된다. 또 손감이 된다. 만약 다른 사문의 이름을 널리 모두 든다면 지나치게 번다하고 넓어져, 곧 증익이 된다. 지금 한 사람의 이름을 들어 나머지 모두를 대표하게 한다. 증익과 손감을 떠난 것이다. 만약 실재하는 유정이 염정 수행을 한다고 말하면 증익이고, 전혀 수행이 없다고 말하면 손감이다. 여러 행을 싫어하여 욕을 떠나고 멸하기 위해 수행한다면 이를 중도라고 한다. 또 다른 해석이 있다. ‘교답마’라고 한 것은, 곧 옛날 번역의 구담이다. 이는 부처의 종성이다. 어떤 이가 ‘무슨 인연 때문에 부처의 처소에서 범행을 닦는가?’라고 묻는 것이다. 이 질문을 받으면 중도에 의하여 기별한다. 곧 실유정이 염정을 닦는다고 증익하지 않고, 또 전혀 수행이 없다고 손감하지 않는다. 셋째는 상을 해석한다. 유위와 무위의 이름에 세 가지 상이 있다. ‘이성의 이성’이라고 한 것은, 죽기 전까지 같은 종류의 생멸이 생각마다 다르기 때문에 이성의 이성이라고 이름한 것이다. ‘전변이성’이라고 한 것은, 목숨을 마친 뒤 유근에서 무근으로 되는 것과 같다. 넷째는 장애를 해석한다. 처음은 장애와 무장애를 분별한다. 둘째는 성자의 상을 밝힌다. 그 가운데 먼저 두 상을 밝힌다. 첫째는 여러 근의 장애가 제거된 것이고, 둘째는 부처의 기별을 받는 것이다. 다음은 세 상을 밝힌다. 경사가 말한다. ‘[3] 두 종류 상으로 말미암아 … 나는 이미 요지하였다’고 한 것에 대해, [4] 지금 성인을 만난 것이다. ‘세 종류 상으로 말미암아 [5] 성자를 기별한다’고 한 것은 마땅히 ‘두 종류’라고 해야 하니, 곧 앞의 두 종류 성자의 상이다. 첫째는 종성이 원만하기 때문이고, 둘째는 다만 물류라고 한 자가 이미 명을 마친 뒤를 기별하는 것 등이다. 아래에서는 경문을 해석한다. ‘법수법’이라고 한 것에서, 법이란 정견에 앞서 행하는 성도이고, 수법이란 그것에 의지한 문·사작의 등을 말한다. 또 ‘나는 일찍이 정법의 소의처를 괴롭히거나 어지럽힌 적이 없다’고 한 것은, [6] 여전히 세존을 말한다. [7] 세존은 정법의 소의처이다. 바로 말하면 ‘나는 일찍이 세존을 괴롭히거나 어지럽힌 적이 없다’고 해야 한다. 달사가 말한다. ‘다만 물류를 기별한다’고 한 것은, 다른 경에서 부처가 답바마라자의 목숨이 끝난 뒤 태어난 곳을 기별한 것과 같다. 답바마라자라고 한 것은, 여기서 ‘물류’라고 번역한다. 어떤 해석은 이 가운데 세 상이, 첫째 법, 둘째 수법, 셋째 정법의 소의처를 괴롭히지 않는 것이라고 한다. 다섯째는 희기법을 해석한다. 간략히 두 종류가 있다. 첫째는 아직 믿지 않는 자로 하여금 믿게 하고 이미 믿는 자의 믿음을 증장시키는 것이다. 둘째는 성교에 빨리 깨달아 들어가게 하는 것이다. ‘처음·중간·뒤가 선하다’고 한 것은, 앞의 「섭이문분」에서 밝힌 칠선 가운데 시선문과 같다. ‘현재와 과거 두 세상이 다르기 때문에 둘째 차별이라고 한다’고 한 것은, 현재를 이 세상이라고 이름하고, 과거를 [8] 저 세상이라고 이름한다. 앞의 욕계가 이[9] 세상이고, 상계는 저 세상이라고 상대시킨 것이다. 그러므로 둘째 차별이라고 한다. 여섯째는 무인을 해석한다. ‘두 종류 상으로 말미암는다’고 한 것은, 첫째 생기하는 인연을 요지하지 못하기 때문이고, 둘째 멸진하는 인연을 요지하지 못하기 때문이다. 일곱째는 훼를 해석한다. 먼저 훼를 해석하고, 뒤에는 두 종류 무지를 멸하는 것을 해석한다. 앞부분 가운데, 간략히 두 종류가 있다. 첫째는 오직 말로만 자기를 칭찬하고 남을 헐뜯는 것이다. 둘째는 법을 설하고 정행을 행하여 비록 칭찬과 훼방의 말을 하지 않더라도 참으로 자기를 칭찬하고 남을 헐뜯는 것이 되는 경우이다. 여덟째는 [10] 능염구후문을 해석한다. 경사가 말한다. 열한 상이란, 이 오온 자체가 다섯이 된다. 또 ‘한결같이 …’ 이하가 여섯째이다. 또 ‘염정으로 말미암아’ 이하에는 [11] 뒤의 두 상이 있다. 앞의 것에 더하면 여덟이 된다. 또 세 상을 더하면 앞과 합하여 열하나가 된다. 또는 앞의 삼세·내외·추세·호악·원근 등의 다섯 문으로도 알 수 있다. 그 가운데 열한 종류가 있다. 달사 등은 다만 뒤의 해석만 서술하였다. 큰 문 제11은 소욕주 등을 해석한다. 먼저 게송으로 열여덟 문을 열거한다. 첫째는 소욕이다. 둘째 자성 등 가운데에는 세 문이 있다. ‘기삼[＊]’ 뒤에 또 세 문이 있다. 그러므로 첫째 구에는 여덟 문이 있다. 아홉째는 사정법이다. 열째는 의치처소이다. 열한째는 불기이다. 열두째는 변괴이다. 열셋째는 대사기이다. 열넷째는 삼견만이다. 열다섯째는 외우상이다. 마지막 ‘등’자에는 다시 세 문이 있다. 장행의 해석 가운데 처음은 소욕주의 세 가지 상을 해석한다. 여래의 마음이 소욕주에 들어간다. 사(事)를 버리고 이치를 현관한다. 이를 인소욕이라고 이름한다. 첫째, 해야 할 일을 구경하였기 때문이다. 둘째, 제자의 염행이 이미 성취되었기 때문이다. 셋째, 일이 많은 사람들을 교화하여 소욕하게 하기 위해서이다. 또 앞에서 설한 ‘여래가 적정천주 등에 들어간다’고 한 것은, 앞의 제86권에서 설한 것과 같다. 여덟 인연으로 말미암아 여래가 적정천주에 들어간다고 한 것에서부터 자세한 설명에 이르기까지이다. 둘째는 자성을 해석한다. 경사가 말한다. 교화할 자에게 간략히 네 종류의 조복할 성품이 있다. 총수는 넷이다. 그런데 열거한 것은 셋뿐이다. 그러므로 총수를 든 것이 잘못임을 알 수 있다. 초본도 또한 잘못되었다. 마땅히 셋으로 고쳐야 한다. 또 다른 해석이 있다. 우치와 방일을 둘로 나누는 것이다. 셋째는 네 처소에서 공경을 내어 머물고 속히 무상을 증득함을 해석한다. 경사가 말한다. 공경의 체성은 글에 없다. 소승에 의하면 애경을 밝힌다. 애는 신이고, 경은 [12] 점이다. 지금 이 글의 뜻을 찾아보면, 신과 욕을 공경의 체로 취한 듯하다. 달사가 말한다. 네 처소 가운데 공경을 낼 수 있는 상이 있다. 그러므로 네 상이 있다. 네 처소라고 한 것은, 곧 아래에서 말한 ‘[13] 얻은 것에 대하여’이다. 넷째는 삼무상을 해석한다. 경사가 말한다. 이 가운데 총괄하여 지·단·현법락주를 설한다. 지는 지무상이다. 단은 부동심해탈이다. 낙속통행은 현법락주이다. ‘일체 아라한의 행은 모두 낙속통이라고 이름함을 알아야 한다’고 한 것에 대해, 이 뒤의 해석에 의하면, 앞에서 ‘정행무상은 낙속통이다’라고 한 것이, 곧 일체 아라한의 행에 근거하여 낙속통이라고 이름한 것임을 알 수 있다. 지위에 의하여 네 행문을 분별한 것은 아니다. 달사가 또 말한다. 이 무학인의 몸에 있는 네 행적을 모두 낙속통행이라고 이름한다. 낙지[14]·낙속·고지 등으로 따로 이름하지 않기 때문이다. 아래에서 그 까닭을 해석한다. 곧 ‘일체 추중이 영원히 멸하였기 때문에 일체 소작이 이미 [15] 마쳐졌다’고 한 것이다. 다섯째는 두 때에 여실히 신견을 아는 것을 해석한다. 경사가 말한다. ‘두 때 가운데’라고 한 것은, [16] 첫째 문이다. ‘네 가지 상으로 말미암는다’ 등은, 둘째 문이다. ‘곧 두 때에 간격 없이 여러 누의 영원한 다함을 증득한다’는 것은, 셋째 문이다. 아래에서는 차례대로 해석한다. 무엇이 두 때인가? 첫째는 이생지에 있을 때이다. 곧 견도 이전의 내범부가 무아관을 짓는다. 신견이 전도된 집착임을 두루 안다. 둘째는 견도에 있을 때이다. 곧 견도 가운데서 분별아견을 끊는다. ‘자성으로 말미암는다’에서 ‘혹 아소로 삼는다’에 이르기까지라고 한 것은, 다만 오온행의 자성에 대하여 아와 아소를 계탁하는 것이다. ‘처소란 소연경계를 말한다’고 한 것은, 무아인 가운데서 횡으로 아가 있다고 계탁하여 소연경계로 삼는 것이다. ‘등[17]기란 [18] 견에 포섭되는 무명·촉에서 수가 생기고 수를 연으로 애가 생기는 것’이라고 한 것은, 신견을 근본으로 삼음을 밝힌 것이다. 다음에 견[19]취가 일어난다. 앞의 신견을 수승하지 않은데 수승하다고 계탁함을 밝힌 것이다. 견취와 상응한다. 곧 무명을 연으로 [20] 뒤의 법이 생긴다. 수를 연으로 애가 생기는 등과 같은 법이다. 아울러 모두 신견에서 등기한 것이다. 또 저것으로부터 신견이 등기한다고 해석할 수도 있다. 곧 견취가 아를 수승하지 않은데 수승하다고 연하여 계탁하는 것이다. 같은 무명과 촉을 연으로 수가 생긴다. 수는 아를 영수하고 아에 대해 애를 일으킨다. 이 아를 사랑하기 때문에 신견을 일으켜 결정적으로 아라고 집착한다. 여기에는 다시 다섯 연기의 차제가 있으니, 계의 갖가지 성품을 연으로 촉의 갖가지 성품이 생기는 것 등이다. 계란 곧 육계이다. 여전히 육입을 연으로 촉이 생기는 것이다. 촉을 연으로 수가 생긴다. 수를 연으로 애가 생긴다. 애를 연으로 취 등이 생긴다. ‘과로 말미암는다’에서 ‘첫째 무아를 제찰하는 법인 때’에 이르기까지라고 한 것은, 곧 견도 이전에 법에는 사람이 없음을 관찰하는 것이다. 둘째는 현관할 때이다. 곧 견도에 있다. 셋째는 아라한을 얻을 때이다. 이는 곧 세 때를 열거한 것이다. ‘이 가운데 한 때에는 저 수면인 살가야견의 힘 때문에 혹과 의심이 있어 … 내가 장차 끊어질 것이라 생각하여 즐겨 들어가지 않는다’고 한 것은, 견도 이전의 사람을 장애하는 것이다. ‘그는 다른 때에 비록 이 허물을 벗어나 마음을 깨끗이 닦고 또 성제에 대하여 이미 현제 등을 얻었지만’이라고 한 것은, 사선근이다. 상사한 제현관은 얻었지만 아직 진견도는 얻지 못하였다. 그 가운데에서도 여전히 분별아견과 만 등이 일어나 견도를 장애한다. 이는 둘째 지위의 장애이다. 앞의 두 지위에서는 수면의 힘으로 장애가 되고, 셋째 지위에서는 습기의 힘으로 장애가 된다고 한 것에 대해, 한 해석은, 이는 이치상 소승과 같은 설명을 따르는 것이다. 수도에 구생아견과 만이 있다고 설하지 않는다. 다만 견소단의 분별아견과 만의 습기만 있다고 한다. 앞의 두 지위에는 정사종자와 현행이 있어 장애가 되므로 수면이라고 이름한다. 둘째 해석은 다시 실리문에 의한다. 앞의 두 지위에는 저 분별아견과 만 등의 현행이 장애가 되며, 이를 수면이라 하는 것은 사(使)의 뜻이기 때문이다. 셋째 지위에서는 구생견과 만의 현행을 습기라고 이름한다. [1] 앞의 분별견과 만에 의하여 일어났기 때문에 습기라고 이름한다. 또 ‘세 연으로 말미암아 여러 행이 생장한다’고 한 것은, 세 연으로 이숙행이 생기는 것을 해석한 것이다. 혹은 번뇌행이 생긴다는 뜻이다. ‘이생지에서 능히 두루 [2] 아는 자’라고 한 것은, 분별견과 만의 허망한 과실을 아는 것이다. 견지에서는 견도소단의 여러 누가 영원히 다함을 얻는다. 다음 나머지 결을 끊어 아라한 등을 얻는다고 한 것은, 셋째 장을 해석한 것이다. 곧 두 때에 간격 없이 여러 누의 영원한 다함을 증득하는 것이다. 태사가 말한다. 어떤 사람은 수도위에서도 분별로 일어난 아만이 아직 끊어지지 않았다고 해석하지만, 삼장법사는 허락하지 않는다. 달사가 말한다. ‘이 가운데 한 때’에서 ‘즐겨 들어가지 않는다’에 이르기까지는, 첫째 방편 가운데 조복하여 끊는 때를 해석한 것이다. ‘그는 다른 때에’ 이하에서는, 둘째 현관 때를 해석한다. ‘또 성제에 대하여’ 이하에서는, 셋째 아라한을 얻는 때를 해석한다. 또 다른 해석은 ‘즐겨 들어가지 않는다’까지를, 첫째 때의 해석으로 삼는다. ‘그는 다른 때에’ 이하를 견도·수도의 지위로 해석한다. ‘셋째 지위에서는 습기의 힘으로 장애가 된다’고 한 것은, 셋째 지위에는 다만 습기장애만 있음을 가리킨 것이다. 여섯째는 다섯 상의 문[3]기를 해석한다. 이는 곧 게송의 ‘기삼문’ 가운데 첫째이다. ‘자성으로 말미암아 색 등 다섯 종류의 자성을 알아야 한다’고 한 것은, 곧 오온이다. ‘환멸로 말미암아 여러 행 가운데 오직 욕탐취만을 끊어 멸한다’고 한 것은, 욕취를 끊는 것을 밝힌 것이다. 아래에서는 잠복된 난문을 해석한다. ‘그것은 현재에 능히 인발하지 못하기 때문이다’라고 한 것은, 현재 몸 위에서 미래 업행을 인발하지 못한다는 뜻이다. ‘여러 행을 시설하는 데 오직 두 종류가 있다’고 한 것은, 첫째 생보 가운데 후유업을 조작하는 것이고, 둘째 후보 가운데 후유업을 조작하는 것이다. 그러므로 두 종류라고 한다.</w:t>
      </w:r>
    </w:p>
    <w:p>
      <w:pPr>
        <w:pStyle w:val="TranslationText"/>
        <w:pageBreakBefore w:val="0"/>
      </w:pPr>
      <w:r>
        <w:rPr>
          <w:rFonts w:ascii="Noto Sans KR" w:hAnsi="Noto Sans KR" w:eastAsia="Noto Sans KR"/>
        </w:rPr>
        <w:t>‘품류가 다르다는 것은 열한 종류 등[4]기이다’라고 한 것은, 곧 삼세 등 다섯 문이다. 또 ‘유전의 방편이란 무명품과 애품이 그에 따라 마땅히 하는 것’이라고 한 것은, 유전을 거듭 해석한 것이다. 무명이 발업하고 애가 윤생하기 때문에 ‘그에 따라 마땅히’라고 한 것이다. 또 ‘두 연으로 말미암아’ 이하에서는, 유전을 거듭 해석한다. 일곱째는 세 처소에서의 실기를 해석한다. 이는 곧 ‘기삼문’ 가운데 둘째 문기이다. 경사가 말한다. 세 처소에서는 오직 성인만 여실히 기별할 수 있고 이생은 그렇지 않다. 다만 다른 이에게서 ‘여러 행 가운데 아·아소견은 여실하지 않다’고 들은 경우는 제외한다. 이처럼 다른 이에게서 ‘아는 여실하지 않다’고 들은 이생도 기별할 수 있다. ‘만약 그것을 의지하여 아만이 전한다’고 한 것은, 한 장문이다. 곧 분별아견이 아만의 의지가 되어 아만이 일어난다는 뜻이다. 이생에 의한 것이다. ‘그것은 비록 이미 끊었지만 이 아만은 모두 끊어지지 않았다’고 한 것은, 분별아견은 비록 그쳤지만, 이 아견에서 생긴 아만은 수도위에서 모두 끊어지지 않았다는 뜻이다. 이는 둘째 문이다. ‘만약 무[5]기인 의지에 의한 아만이 끊어지지 않고 예전처럼 현행한다’고 한 것은, 구생신견에서 생긴 만이 분별신견에 의지하지 않아도 성인에게 여전히 일어나기 때문이다. 그러므로 무기인 의지에 의한 아만이 끊어지지 않고 예전처럼 현행한다고 한다. 이 가운데 두 종류 아만이 있음을 알아야 한다. 첫째, 여러 행에 집착하여 현행하는 것으로 성자가 이미 끊어 다시 현행하지 않는 것이다. 곧 분별아만이다. 둘째, 실념으로 갑자기 현행하는 것으로 수면 때문에, 나아가 성도를 아직 잘 닦지 못했기 때문에 여전히 현행하는 구생아만이다. 비록 분별아견을 끊었지만, 자기 수면과 아직 성도를 잘 닦지 못했기 때문에, 그래서 현행할 수 있다. ‘살가야견은 오직 습기만 있어 늘 뒤따르다가 실념할 때 아만의 의지처가 되어 잠시 현행하게 한다’고 한 것에 대해, 습기에는 두 해석이 있다. 첫째는 수전문이다. 성인에게도 여전히 분별아견의 습기가 있다. 그러므로 그것이 수도소단의 만의 의지가 되어 아만이 일어난다. 둘째 해석은, 구생아견을 습기라고 한다. 분별아견에 의하여 생겼기 때문에 습기라고 이름한다. 또 ‘여러 성자’에서 ‘하물며 공상을 관하는가’에 이르기까지라고 한 것은, 성자가 만약 여러 행의 자상을 사유한다는 뜻이다. 예컨대 땅의 [6] 견고성, 바람의 움직이는 성품 등이다. 그렇게 해도 아만이 현행하게 하지는 않는다. 하물며 고·무아 등의 공상을 관하는데, 어찌 아만이 현행할 수 있겠는가. ‘만약 가법에 대하여 … 잠시 현행할 수 있다’고 한 것에 대해, 또 병·동이 등의 가법을 사유하면서 정념에 머물면 역시 아만이 현행하지 않는다. 가법에 대해 정념에 머물지 않고 실아 등이 있다고 계탁하면 아만이 현행한다. 또 ‘살가야견은 성자의 상속 가운데 수면과 전이 모두 이미 끊어졌다’고 한 것은, 분별견과 만이 이미 끊어졌다는 뜻이다. ‘유학위에서는 습기가 뒤따라 아직 영원히 끊어지지 않았고, 여러 아만의 수면과 전도 모두 아직 영원히 끊어지지 않았다’고 한 것은, 구생견과 만이다. 또 ‘아욕을 계탁한다’ 이하에서는, 경문을 두루 해석한다. 비사가 또 말한다. ‘살가야견은 오직 습기만 있다’고 한 것에 대해, 삼장법사에게 두 해석이 있다. 첫째는 이것이 구생아견의 수면이라는 것이다. 묻는다. 그렇다면 무슨 까닭에 앞에서는 분별아견의 종자를 수면이라고 하고, 이 구생아견의 종자는 습기라고 하는가? 답한다. 분별종자는 강하다. 그러므로 수면이라고 한다. 이 구생종자는 약하다. 그러므로 습기라고 한다. 둘째 해석이다. 앞에서 ‘수면으로 말미암는다’고 한 것은, 분별아견의 종자이다. 여기서 습기라고 한 것은, 역시 분별아견의 남은 습기이다. 분별아견의 습기이기 때문에, 구생아만의 의지처가 될 수 있다. 달사가 말한다. 세 처소란, 첫째 아·아소견의 처소, 둘째 분별아만의 처소, 셋째 구생아만의 처소이다. 운운. 여덟째는 두 종류 위문을 해석한다. 이는 곧 ‘기삼문’ 가운데 셋째 문기이다. ‘이 질문은 네 지위 가운데 있음을 알아야 한다’고 한 것에 대해, 안락을 묻는 가운데 네 질문이 있다. 차례대로 네 지위에 배대하면 알 수 있다. 아홉째는 사정법을 해석한다. 그 가운데 처음은 경을 인용하여 사정법견을 간략히 분별한다. 둘째 [7] ‘뒤에 두 인이 있다’ 이하에서는, 뜻에 따라 사정법견을 낳는 인을 널리 분별한다. 앞부분 가운데, 경사가 말한다. 대의는 사설과 정설 두 집이 함께 경문을 해석한다는 것이다. ‘아라한은 불순하다’고 한 것이다. 사(事)에 대한 무지 등이 있기 때문이다. 이를 불순이라고 이름한다. 곧 현법 가운데 음식·일·온·계·처 등에 대해 순함과 불순함을 여실히 알지 못한다는 것이다. 다음은 사의로 정의를 논난한다. ‘아라한이 불순하다는 것은 불여리한 허망분별이지 아라한이 현법에서 불순한 것은 아니다’라고 한다. 그들이 스스로 해석한다. 무슨 까닭인가? 그에게 음식과 일 등은 현재 직접 볼 수 있기 때문이다. 현법에서 불순하다고 말할 수 없다. 그런데 경에서 불순하다고 한 것은 별도의 밀의가 있다. 이 인연으로 여러 아라한은 그 멸한 뒤의 여러 행에 대해 불순하여 요지하지 못하고 집착하지 않는다고 한다. 스스로 [1] ‘나는 나의 생이 이미 다했고, 범행이 이미 섰으며, 소작이 이미 [2] 마쳐졌고, 후유를 받지 않는다’고 말한다. 미래의 일 등을 잘 요달하지 못하는 것을 경에서 불순이라고 설한 것이다. 아래에서는 정의가 옳고 그름을 분별한다. 그러므로 ‘이것은 사정법임을 알아야 한다’고 한 것이다. 이 견은 두 종류 의세를 연으로 삼아 여러 동범행자나 대성문이 사정법견을 끊으려고 지극히 노력하여, 그 사람으로 하여금 스스로 말하거나 다른 이에게 보이지 못하게 한다. 달사가 말한다. 처음에는 바로 경문을 인용하여 ‘아라한은 불순하다’는 구를 해석한다. 둘째 ‘아라한’ 이하에서는, 논사가 불순의 뜻을 해석한다. 경 가운데 ‘불순’이라고 한 것은, 나아가 아라한도 사 가운데 무지가 있어 음식·온·계를 분별하여 알지 못하기 때문에 불순이라고 한 것이다. 무지를 혹 불순이라고 이름한다. 논사가 불순을 해석하는 가운데 처음에는 부정의 집이 불순의 뜻을 해석하고, 둘째 ‘이것은 [3] 단지 정법임을 알아야 한다’ 이하에서는, 정의의 집이 불순의 뜻을 해석한다. 부정의 집의 해석 가운데, 처음에는 경문을 회통하여 해석하고, 둘째 ‘이 인연으로’ 이하에서는 사법을 요지하지만 집착하지 않음을 밝히고, 셋째 ‘그러므로 세존’ 이하에서는, 경을 인용하여 부정의를 성립시킨다. 그 스승이 말한다. 아라한은 사법을 요지하지 못하는 사람이 아니다. 현재 볼 수 있어 이것이 음식이고 이것이 의복이며 이것이 온·계 등임을 알기 때문이다. 그러므로 집착하지 않는 것이다. 정의의 집이 논파하여 말한다. 아라한은 이 몸을 버리면 곧 무여의열반에 들어간다. 어느 곳에서 그가 멸한 뒤 집착하지 않거나 집착한다고 밝힐 수 있겠는가. 정의의 집의 해석은 글과 같아 알 수 있다. ‘두 종류 뜻’이라고 한 것은, 첫째 그 사람으로 하여금 혹 스스로 진술하여, 나아가 극하취에 떨어지지 않게 하는 것이다. 둘째는 혹 불법의 가르침을 애경하기 때문이다. 이와 같은 사정법견 때문에 가르침이 은몰하지 않게 하려는 것이다. 이 두 뜻 때문에, 사정법을 끊고자 한다. 둘째는 뜻에 따라 사정법견을 낳는 인을 널리 분별한다. 그 가운데 셋으로 나뉜다. 처음은 두 인을 들어 사정법견이 생김을 밝힌다. 다음은 두 인을 끊기 위하여 두 정법을 설함을 밝힌다. 뒤에는 신견을 아직 끊지 못한 데 두 과환이 있음을 밝힌다. 둘째 가설 가운데 ‘두 인을 끊기 위해 두 정법을 설한다’고 한 것은, 첫째는 무상의 정법이다. 둘째 무아의 정법을 한 인의 대치라고 이름한다. 혹은 두 인을 모두 대치한다고 할 수도 있다. ‘네 전 가운데’ 등이라고 한 것에 대해, 경사가 말한다. 여래가 멸한 뒤 유위인가 무위인가, 또한 유이면서 무인가, 유도 아니고 무도 아닌가 등의 네 구이다. 이를 네 전이라고 이름한다. 태사가 말한다. 유위 등의 네 구에 의하여 전하여 밝힌다. 그러므로 네 전이라고 한다. ‘성문·독각·불세존을 내가 여래라고 설한다. 이 아에는 두 종류 가립이 있음을 알아야 한다. 유여의 가운데 유위를 가립하고 무여의 가운데 무위를 가립한다’고 한 것은, 삼승의 무학을 말한다. 통틀어 모두 여래라고 이름한다. 여실한 도를 타고 와서 정각을 이루었기 때문이다. 다만 유여의 가운데서는 유위의 아를 가립하고, 무여의 가운데서는 무위의 아를 가립한다. 아래에서는 승의에 의하여 이를 없앤다. ‘만약 승의에 의하면 유위도 아니고 무위도 아니다’라고 한 것은, 곧 진성에서 유위는 [4] 환과 같고 연으로 생기기 때문이다. ‘또 무위도 아니고 [5] 유위도 아니다’라고 한 것은, 곧 무위도 실체가 없어 일어나지 않는 것이 허공꽃과 같다는 뜻이다. 유위와 무위가 모두 얻을 수 없다. 어찌 그것에 의하여 [6] 가아를 둘 수 있겠는가. 이와 같은 정법의 가르침을 설하기 때문에 여섯 종류 상에 대한 각오가 생길 때에는 사정법견을 영원히 끊음을 알아야 한다. 첫째, 의지에 포섭된 것에 대해 무상을 깨닫는다. 둘째, 현법 가운데서 이것이 고임을 깨닫는다. 셋째, 임운하여 멸하는 것을 멸이라고 깨닫는다. 이는 곧 아라한의 남은 과보가 임운하여 멸하는 것이다. 넷째, 단계에 대하여 적멸이라고 깨닫는다. 다섯째, 이계에 대하여 청량이라고 깨닫는다. 여섯째, 멸계에 대하여 영몰이라고 깨닫는다. ‘이와 같이 갖추어 … 희론의 집착에 이른다’고 한 것은, 저들이 아라한이 멸한 뒤 미래의 ‘아생이 다함’ 등을 요지하지 못한다고 집착하는 것을 꾸짖은 것이다. 열째는 의처소를 해석한다. 경사가 말한다. ‘내부의 법률에서 … 한 사람은 무생이라고 기별한다’고 한 것에 대해, 부처는 항상 유견과 무견을 일으키는 것을 꾸짖는다. 그런데 목숨을 마친 제자에 대해서는 생하거나 생하지 않는다고 기별한다. 또 ‘승의에서 상주하는 아’ 등을 설한 것도 앞의 설명과 같다. 앞에서 ‘뒤에 두 인이 있어 이러한 사정법견이 생긴다’고 하였다. 첫째는 내부의 살가야견을 아직 영원히 끊지 못한 것이다. 둘째는 이에 의하여 유전하고 환멸하는 사부를 망령되게 [7] 추구하는 것이다. 이 두 인을 끊기 위하여 두 정법을 대치로 설한다. 곧 여러 행에 대하여 차례로 무상과 무아를 연설한다. 네 전 가운데 유전·환멸하는 사부를 추구해도 모두 얻을 수 없다. 곧 유위에 의하거나 무위에 의하는 것 등이다. ‘두 인연으로 말미암아 … 서로 닮지 않았기 때문이다’라고 한 것은, 외도는 자기 [8] 아가 현재 보이는 가운데 자재하지 못하다고 계탁한다. 그러므로 무아성은 쉽게 요지할 수 있다. 그러나 이 무아인 여러 행에 대해서는, 뒤에 다시 견·문·각·지와 작업·수보가 있다. 각각 서로 같지 않다. 이 무아에 대해서는 다시 요달하기 어렵다. 곧 이 무아의 자성은, 체가 매우 깊고, 그 상이 미세하다. 매우 깊은 것처럼 현현한다. 달사가 말한다. 두 종류 처소란, 첫째 ‘부처’ 이하이다. 부처에 대해 의심을 내는 것을 밝힌다. 둘째 ‘또 승의를 설한다’ 이하이다. 진제에 대해 의심을 내는 것을 밝힌다. 첫째, 부처에 대해 의심한다는 것은, 무슨 까닭에 불세존은 유견과 무유견을 비방하면서, 스스로는 제자가 죽은 것을 기별하는가 하는 것이다. 죽은 뒤 어떤 이는 생한다고 기별하고 어떤 이는 무생이라고 기별하는가? 둘째, 승의에 대해 의심하는 가운데, 외도가 논난하여 말한다. 만약 [9] 승의에서 현재와 미래 가운데 얻을 수 없다면, 무슨 까닭에 삼론사는 이것이 있다고 설하는가? ‘비록 이 상모는 쉽게 요지할 수 있다’고 한 것은, 불법의 제자는 무상·무아의 상모를 쉽게 이해하기 때문이다. 그러므로 쉽게 요지한다고 한 것이다. ‘그러나 그 상모는 서로 비슷하지 않다’고 한 것은, 외도는 무상·무아를 이해하지 못한다. 그러므로 법의 상과 서로 비슷하지 않다. ‘이 가운데 알아야 한다’ 이하에서는, 경 가운데 이명의 여러 이름을 흩어 해석한다. 열한째는 불기를 해석한다. 열두째는 변괴를 해석한다. 모두 글과 같아 알 수 있다. 열셋째는 대사기를 해석한다. ‘[10] 이 가운데 일체행에 대해 단변지론을 말하는 자는 여래이다’라고 한 것은, 곧 앞의 첫째, ‘이 여러 취에 대해 단변지론을 말하는 자’이다. 또 ‘이 여러 취가 아직 끊어지지 않았으면 그에게 세 종류 과환이 있음을 따라 관한다’고 하였다. 이미 끊어 멸했으면 세 가지 공덕이 있다. 이는 곧 둘째, 이 여러 취에 대한 단변지론이다. 열넷째는 삼견만을 해석한다. 열다섯째는 외우상을 해석한다. 모두 글과 같아 알 수 있다. 열여섯째는 육분을 성립시키는 것을 해석한다. 이는 곧 게송의 마지막 ‘등’자가 포섭한 세 문 가운데 첫째이다. 장행에서는 열여섯째 문이 된다. 육분이란, ‘또’라는 글자로 구분한다. 열일곱째는 두 종류 논을 해석한다. 이는 ‘등’이 취한 가운데 둘째 문이다. 열여덟째는 유학과 무학의 두 종류 차별을 해석한다. 이는 ‘등’자 가운데 셋째 문이다. ‘다섯 상’이라고 한 것은, 곧 삼무상이 셋이 되고, 불법신을 관하는 것이 넷째이며, 여래를 받들어 섬기는 것이 다섯째이다.</w:t>
      </w:r>
    </w:p>
    <w:p>
      <w:pPr>
        <w:pStyle w:val="EditorialNote"/>
        <w:pageBreakBefore w:val="0"/>
      </w:pPr>
      <w:r>
        <w:rPr>
          <w:rFonts w:ascii="Noto Sans KR" w:hAnsi="Noto Sans KR" w:eastAsia="Noto Sans KR"/>
        </w:rPr>
        <w:t>교감·번역 메모 | [위치표지·교감] 및 「解[5]知事等」의 [5]를 보존하였다. / [난문 검토] ‘掃巾為活’의 정확한 생활상 의미는 판본·주석 전거 확인이 필요하다. / [교감·판독 검토] 「[7]因是五清淨」은 앞의 열거와 어긋나며 탈락·오식 가능성이 있다. / [중요 교감 검토] 「[9]便有所餘此為根本諸外道具趣者」는 구두가 손상되어 있다. / [중요 교감 검토] 「故[3]三總計」의 [3] 주변 문장이 손상되어 있다. / [교감·용어 검토] 「喜[4]受」의 [4]를 보존하였다. 문맥상 희수/희탐 계열의 대조가 필요하다. / [교감·판독 검토] 「總[6]夫五行」의 [6]을 보존하였다. ‘總夫’의 구두가 불안정하다. / [중요 교감 검토] 「能感[8]復有[9]四」는 두 표지가 연속하며 문구가 손상되어 있다. / [중요 판독 검토] 「或[2]後有言…喬答摩」의 [2] 및 인명 연결이 불안정하다. / [난문 검토] 한 사람의 이름을 대표로 들어 범행 수행자 전체를 가리키는 방식으로 증익·손감을 피한다고 설명한다. / [중요 교감 검토] 원문은 ‘三種相’이라 하나 주석자는 ‘二種’이어야 한다고 교정한다. 원문은 그대로 보존하였다. / [과문 전환·교감] 제8 「能染俱後門」의 [10]을 보존하였다. 과문명은 판독이 다소 불안정하다. / [교감 비평] 주석자는 초본까지 잘못되었다고 보고 ‘三’으로 고쳐야 한다고 명시한다. / [교감표지·판독] 「敬是[12]漸」의 [12]를 보존하였다. 「漸」은 다른 글자의 이문 가능성이 있다. / [중요 판독 검토] 「不名樂遲[14]樂速苦遲等」은 사행적 명칭의 열거가 압축되어 있다. / [중요 교감 검토] 「等[17]起者謂[18]見所攝…」의 두 표지를 보존하였다. 등기와 연기의 관계가 압축되어 있다. / [중요 판독 검토] 「於異生地能遍[2]智者」는 「遍知」 계열의 오식 가능성이 있다. 번역은 문맥상 ‘두루 안다’로 처리하였다. / [과문 전환·교감] 제6문 「五相問[3]起」의 [3]을 보존하였다. 과문명은 ‘問起/記起’ 판독 검토가 필요하다. / [중요 난문] ‘阿羅漢不順’의 의미를 사정 두 해석이 다르게 회통한다. / [난문 검토] 아라한의 멸후 ‘불순·불료·불집착’의 관계는 정의/부정의 논쟁의 핵심이므로 최종 구두 검토가 필요하다. / [중요 교감 검토] 「當知此是[3]但正法」는 문맥상 ‘似正法’ 또는 다른 이문 가능성이 높다. / [중요 판독 검토] 「以[6]五假我」의 「五」는 「立/為」 등 이문 가능성이 있다. 문맥상 ‘가아를 두다’로 번역하였다. / [교감·판독 검토] 「若[9]便勝義」의 「便」은 문맥상 다른 글자의 이문 가능성이 있다.</w:t>
      </w:r>
    </w:p>
    <w:p>
      <w:pPr>
        <w:pStyle w:val="Heading2"/>
        <w:pageBreakBefore w:val="0"/>
      </w:pPr>
      <w:r>
        <w:rPr>
          <w:rFonts w:ascii="Noto Sans KR" w:hAnsi="Noto Sans KR" w:eastAsia="Noto Sans KR"/>
        </w:rPr>
        <w:t>문단 220  ·  [0833c29]</w:t>
      </w:r>
    </w:p>
    <w:p>
      <w:pPr/>
      <w:r>
        <w:rPr>
          <w:b/>
        </w:rPr>
        <w:t>원문</w:t>
      </w:r>
    </w:p>
    <w:p>
      <w:pPr>
        <w:pStyle w:val="SourceText"/>
        <w:pageBreakBefore w:val="0"/>
      </w:pPr>
      <w:r>
        <w:rPr>
          <w:rFonts w:ascii="Noto Sans KR" w:hAnsi="Noto Sans KR" w:eastAsia="Noto Sans KR"/>
        </w:rPr>
        <w:t>[0833c29] 第八十九卷</w:t>
      </w:r>
    </w:p>
    <w:p>
      <w:pPr/>
      <w:r>
        <w:rPr>
          <w:b/>
        </w:rPr>
        <w:t>한국어 직역</w:t>
      </w:r>
    </w:p>
    <w:p>
      <w:pPr>
        <w:pStyle w:val="TranslationText"/>
        <w:pageBreakBefore w:val="0"/>
      </w:pPr>
      <w:r>
        <w:rPr>
          <w:rFonts w:ascii="Noto Sans KR" w:hAnsi="Noto Sans KR" w:eastAsia="Noto Sans KR"/>
        </w:rPr>
        <w:t>제89권.</w:t>
      </w:r>
    </w:p>
    <w:p>
      <w:pPr>
        <w:pStyle w:val="Heading2"/>
        <w:pageBreakBefore w:val="0"/>
      </w:pPr>
      <w:r>
        <w:rPr>
          <w:rFonts w:ascii="Noto Sans KR" w:hAnsi="Noto Sans KR" w:eastAsia="Noto Sans KR"/>
        </w:rPr>
        <w:t>문단 221  ·  [0834a01]</w:t>
      </w:r>
    </w:p>
    <w:p>
      <w:pPr/>
      <w:r>
        <w:rPr>
          <w:b/>
        </w:rPr>
        <w:t>원문</w:t>
      </w:r>
    </w:p>
    <w:p>
      <w:pPr>
        <w:pStyle w:val="SourceText"/>
        <w:pageBreakBefore w:val="0"/>
      </w:pPr>
      <w:r>
        <w:rPr>
          <w:rFonts w:ascii="Noto Sans KR" w:hAnsi="Noto Sans KR" w:eastAsia="Noto Sans KR"/>
        </w:rPr>
        <w:t>[0834a01] 上來契經有四[1]釋中。行[＊]釋已訖。自下第二明處[＊]釋。有四卷文以廣決擇十二處。故云處[＊]釋也。就中。[2]三結前生後。二舉頌中釋。頌有二。初半總頌列其四門即以三別頌解釋。後有半總頌列其四門即以四別頌解釋。前半頌中四門者。一安立等。二智等。三同等。四離欲等。別嗢[3]拕喃解安立。頌中有八門。一安立。二差別。三愚。四不愚。五教授。六解脫。七煩惱。八業。皆廣說者。解脫煩惱業三門中皆廣分別也。初解安立。如文可解。第二解差別。言由三和合立前三別者。根塵識三和合生受。言由三和合觸果義立第五別者。景師云。觸是三和合果。受是觸果。故總說言由三和合觸果。今解直由三和合觸之果故立第五受別。言由業煩惱二雜染義立第七八兩種別者。由業雜染義立第七思別。由煩惱雜染義立第八愛別。以思與愛并與三受相應。第三解愚。先解二種一切即是所愚之法。後明愚之三相。愚自性者謂由纏故即是忘失於現在世者。現起無明名纏。自體昏闇名為忘失。由隨眠故即是[4]當失之法者。由有隨眠能生當來無明忘失法也。言五相受安立者。謂自性等如上說。第四解不愚。如文。第五解教授。一引導教授。則是神通輪。二隨其所應於所緣境安處教授。則是記心輪。三令所化得自義教授。則是漏盡通教誡輪。第六廣分別解脫。於中有四。初明求解脫智。次舉解脫之位。第三明淨[5]待比丘有五種法多有所作。第四問答辨解脫之體。初中。一如理聞思等。在見道前能成見修有學解脫。二者有學慧能成無學解脫。次於解脫位有二。一有學。謂金剛喻者。據終時語。三云復次心清淨行比丘有五種法多有所作者。即見道已前。一正教授有三種正友。謂大師等。二者奢摩他支。謂尸羅等。由持戒等故三昧現前。故說為支。三毘鉢舍那支。謂得三種隨欲言教。發生聞思等慧能生證智為支。一聖正言教。謂說五分[6]法分法身之教。二厭離言教謂說四聖。謂依三種令增少欲喜足即前三聖種也。及依樂斷樂修等者。第四聖種。三離蓋趣愛言教者。遠離諸蓋亦離諸見趣及愛。言教有三種。一者一切煩惱名蓋。二唯五蓋名蓋。三無明覆障中重亦名為蓋。今宣說此三[7]種蓋趣愛言教[8]愛體。前二番解蓋中已有亦與無明蓋俱。所以三番解蓋中皆有趣愛之言。當知此中依為證得斷離滅界所有言說是初言教者。如說五分法身。即顯障盡得斷界等是初言教。依即於彼見勝功德及於所治蓋[9]蓋處諸行深見過患等者。即是聖種少欲知足功德。及於所斷蓋等深見過患等。是第二言教。隨順如是緣性緣起所有言說是第三言教者。說彼離蓋無明趣愛。即是緣起所有言說是第三教。亦明三教門。即初第三教中三種辨蓋以明三教。初云依為證得斷離滅界。即此一切煩惱為蓋等。是初教。次說五蓋為蓋。第二言教。後說無明為蓋等。第三教。又此言教。以略言之[10]後有三教等。即顯前三宣說五分法身等三教。重釋於前三教可知。第四問答出解脫體。證得轉依。即是無為解脫之體。無漏之道。名畢竟斷對治。第七廣分別煩惱。若依餘處或二十二門。或四門分別煩惱。今此文中但明十六門煩惱。初明三漏。諸欲界繫一切煩惱除無明說名欲漏。色無色界一切煩惱除無明說名有漏。此二與小論同。無明漏則與昔異。謂諸有情或未離欲或已離欲者。總舉一切有情通離未離欲界惑者自下簡之。除諸外道乃至一分尋求者。[11]直小稱推求廣起諸見而不[12]票離欲。一分離欲乃至非想處者。依定離欲。除此二種外道身中無明。以推求故不順流注義故非無明漏。言於彼三界至立無明漏[13]者者。餘人身中三界無明說無明漏。是則三漏攝煩惱不盡。除外道所起無明。此則別入餘煩惱門攝也。第二明九結制立所由。能和合故立九結者。釋結義也。愛恚二結通依情非情起。慢結唯依有情處起。若四五六者。疑見取也。謂依聞不正法故者。起於疑結。依不如理邪思惟故者。立三見為見結也。依非方便所攝修故者。立二見為取結也。如是差別即為三者。結上所立疑等三。七於善說法律無勝解纏事者。立無明結也。八依出家品智貧窮事者。嫉他勝己。不施其法。來世愚暗。是智貧事。故立嫉結。九依在家品財貧窮事者。立慳結也。下別料簡智貧窮事。言此中由嫉變壞心故於正法內發起法慳。由此當來慧貧乏也。第三明三縛。如文。第四明七隨眠。即是七使種子也。第五明隨煩惱。景師云。此就通門。若本若隨總名隨惑。以展轉相隨逐起故。對法二說。一說除根本使餘名隨煩惱。復次一切煩惱皆名隨煩惱。以展轉相隨逐起。因此處文也。於他下劣謂己為勝或復於等謂己為等名慢。於等謂勝於勝謂等名為過慢者。此文具也。婆沙俱舍。但云於等為勝不言於勝謂等。何故[1]又爾耶。又多解云。於等謂勝於勝謂等。望境亦是過慢。然心作等解不順過義。所以不論。此文具足。故收過慢。泰師云。心法唯有五十一。故憤發等攝入數也。達師云。小論不說於勝謂等名為過慢。故論師作妨。何故不說彼處師等。解。於等謂勝者。心境俱過。故說過慢。於勝謂等者。心過境不過是故不說。剋實亦有也。於所比境中。計不過故。言境不過也。第六明八[2]經此中明說現起名纏。然有八種隨惑。於四時中數數現行。故立為纏。忿覆於四義不隨順故。不立為纏。第七明四暴流。[3]景師云。此解四流[4]亦舊別。唯取三毒偏增行者身中煩惱立四流。前二在非外道人。後二在外道。泰師云。此辨漏軛取經。大異餘論。第八明四軛。謂等分行人欲界中除見無明。餘名欲軛。上二界煩惱除見無明。餘名有軛。三界無明。名無明軛。薄塵行人煩惱非流軛。第九明四取。言問何所取答欲見戒禁我語是取者。欲是四見戒是雞狗等戒身語二業。我語則是我見及所計我。此所取以相從故。亦名為取。能取則是四種欲貪。所為取者為得諸欲及為受用故起初取者。起初取中能取也。由貪利養乃至免脫他所徵難起第二取者。為貪利養等故貪求諸見。奢摩他支為所依止等乃至起第三取者。為得八定受持邪戒。為欲隨說分別所作業受果等起我語取。此中文具不同。對法但舉所取名取。瑜伽上文麁說能取名取說四種欲貪。言如是四取依於二品謂受用欲諸在家品及惡說諸法諸出家者。問曰。何以但云惡說法中諸出家品而起諸取。不言正法諸出家品亦起諸取耶。下釋此疑。由佛世尊每自稱言我為諸取遍知永斷。故於此法誓修行者。雖帶煩惱身壞命終。而不於彼建立諸取。以彼於諸欲無所顧戀而出家故。故無欲取於見戒禁及以我語。無執受故無餘三取。惡說法者有二。一於見愛起諍論者。二能證入世間定者。依於見愛諍論建立見取。依能證入世間定者。立戒禁取。二品為依執著我語。故依俱品立我語取。此中見者謂六十二見已下。</w:t>
      </w:r>
    </w:p>
    <w:p>
      <w:pPr>
        <w:pStyle w:val="SourceText"/>
        <w:pageBreakBefore w:val="0"/>
      </w:pPr>
      <w:r>
        <w:rPr>
          <w:rFonts w:ascii="Noto Sans KR" w:hAnsi="Noto Sans KR" w:eastAsia="Noto Sans KR"/>
        </w:rPr>
        <w:t>出所取體。邪分別見之所受持名戒。威儀行相名禁。諦故住故論說有我名為我語。此文即通取我見及所計之我為我語取境。又於此中欲愛為緣立欲取者下。出能取愛體也。有無有愛為緣立我語取者。於所計我或有或無於中起愛名我語取。第十明四繫。唯依外道立者。猶是四縛。三界貪使為第一縛。欲界瞋慧為第二。三界見取為第三。三界戒取為第四縛。自下六門。文相可解。第八廣分別業門。文分有三。初明三惡行業。次舉邪正二論說業不同。第三廣解十六種業。前二段文在此卷。後之一段在第九十卷初也。就初三惡行業中。言一切不善身業名為惡行語意亦爾者唯舉業性。不同小乘通取貪瞋邪見意三亦名惡行。於諸惡趣或已隨得或當或現等者。明三惡行感惡趣報或已得等。次明邪正二論安立業染。於中分二。初[5]語辨二論安立業染。第二重廣分別邪正二論。前中。言邪論者乃至當知此為邪論者。邪論者說作惡業時。前方便中數起故意欲行殺等名故思造。如是之業定墮惡趣。正論非之。依汝所判則謗修行梵行能證涅槃。何以故。諸有情類於現在世造惡業時。無有不起故思造[6]者。況在餘生。是即故思造業定入惡趣。是即應無得解脫時。如正論說。唯故思造多是不定。故涅槃云。一切眾生不定業多。決定業少。以是義故有修習道故。決定重業可使輕受。不定之業非生後受。言若如是說已下。明其正論。謂若說諸有故思造不善業此業亦作亦增長者定受惡趣果若有雖作不增長者。彼彼法受為依止故。諸所造作若無追悔不修對治。若更增長若不增長。此業雖定順現報受亦轉令成順惡趣受。或生受或後受。於現在中能解脫[7]脫若生追悔等故。轉惡趣業令現輕受。即名不謗修習梵行。問曰。上辨業雜染。云何復言成順樂受。解云。是福分善。亦名為染。自下第二重廣分別邪正論有六復次。略作五對。一明對治會不會對二明三業護不護對。三明五相染不染對。四明施設業行邪正對。五於聖教中未入已入對。就第二對中。言於現法中不善防護身語意業而住者。彼先造作惡業亦令增長乃至令其雜染者。別解脫戒善身語業是其所防。下問答辨防不防義。謂如有一乃至猶故發起者。先造惡業中間受戒誓能遠離復起不正作意。還染前善。名不能防。又於諸善身語意業已下。明善無作業與惡并行無有差別。乃至於現法中不證涅槃彼雖如是防護已下。明於現在暫不作惡。以不斷種子故。隨眠所縛於後身中還起雜染。若防護身語意業而住者有此差別者。別相在下。尋文可知。第三對明邪正二論各由五相成不成染。五相成雜染者。達師云。一無因論。二惡因論。三身惡業。四語惡業。五意惡業。是為五種。今謂之不然。即二論三過名為五也。言現法中乃至是即有一依於不善諸樂法受而[1]有樂不善受生等者。又言樂受酬於善業。此現在中不善樂受是不善故。不得言酬宿善業生。若酬不善業生。應是無記異熟之法。云何得是不善性耶。何以故下。釋非彼宿世不善業於現法中能感樂果。若言此受用現法中惡業為因。復違汝立宿作等宗。是名初過。又說言諸不善法皆用宿世惡業為因是即決定所有善法亦用宿世善法[2]為當類自生修諸對治皆成無用。名第二過。又若現在乃至應作不作者。若皆由宿作不假現緣者。應無現在思量善應作不善不應作等。又如實智應成無用。謂了知已此惡我應轉此善我應成。彼說現緣非有故此我應轉等。亦非有故如實智理不成就。智不成故下展轉出過。總是第三過失。解五相成不染中。景師云。假人為領受者則此假者由六觸處故能領受者。由依六根故能領受。於母胎中四種差別乃至得入母胎者。此明入胎方便。未辨胎中四種差別。四種差別下自列。謂名色六入觸受。如是次第而有領受者。不同小論觸受在於胎外。今明觸受亦在胎中。便有雜染所攝二諦者。即苦集也。與此相違下乃至清淨者。即滅道也。明觸所生受者。明通漏無漏故。論云明位有三。一在異生位即見道已前七方便中。二是有學。三是無學。今辨明觸意說無漏。已下結云便有清淨滅道三諦也。達師云。若能領受者。五陰為第一相。若由此領受者。由六觸處故為第二。若如是領受者。名色六入觸受。如是次第為第三。若領受時者。宿現二業受時為第四。如是雜染如是清淨。明迷悟二人為第五。當知此中依五取蘊等者。釋第一句。即此假者由六觸等者。釋第二句。於母胎中四種差別等者。釋第三句。又即此受亦用現在等者。釋第四句。彼若聽聞諸不正法等者。釋第五句。更有一解。一能領者。二由此領。三如是領。四如是雜染。五如是清淨。是為五相。第四對明施設業行邪正過患勝利。先辨邪論。後明正論。前中復次。當知施設邪業清淨者。外道計苦行能淨過去諸不善業。言彼見宿世諸不善業為二種因。謂現惡業皆是宿業串習所引等。佛法亦有現法不善。由昔串習。後由現緣方得引起。彼唯取一。故成邪論。大師去世者。佛去世也。何緣應知如是施設令業清淨不應道理乃至由所逼切三品苦受不得生故等者。且如汝以火灸身。火灸[3]在上。火次苦中。火微苦下。是則三苦由現緣生。汝言由過去者不應道理。除彼三火三苦。自已言由苦行故能除苦者不應道理。要略義者。所謂諸業自性決定。時分決定。品類決定者。景師云。且橫剋為言名決定也。達師云。此約隨轉理門一相說。若約真實理門。未必如是并得轉故。下明正論。言分析六事者。四大空識也。以此六界觀分析有情事故。言及彼相違五種差別他所稱讚者。與前所說二種邪論三種自苦惱行相違他所稱讚也。第五對明三人於聖教未入已入者。一未入聖教異生。由三種相知一滅而不生。此人已得正見。次聞邪教。邪見將生正見將滅。後聞正教。邪見將生不生名斷。正見先成不名為生。次有生而不滅。此中庸人。先非邪正。後聞正法發生正見。名生邪見失不行故不名為斷。次有亦生亦滅。此人先行邪見。由聞正法伏滅邪見而生正見。第二已入聖教有學有三相。一生而不滅。謂在修位於四不壞淨現前名生。於佛不言等類。入見道時先斷。今時不名為滅。次有滅而不生。謂斷修斷。餘品無明名滅。明體不名為生起。成彼種類故。次有亦生亦滅。謂無學道生。修斷無明皆悉滅故。第三已入聖教異生亦有三相。一滅而不生。謂聞無我滅於我見。未直悟入無我正見。不名為生。二生而不滅。此人如前所聞。於無我理漸能悟入無我正見。得名為生。隨眠未斷。不名為滅。從此已後由修道力證諦現觀。方斷隨眠發生無漏。則名亦生亦滅。</w:t>
      </w:r>
    </w:p>
    <w:p>
      <w:pPr/>
      <w:r>
        <w:rPr>
          <w:b/>
        </w:rPr>
        <w:t>한국어 직역</w:t>
      </w:r>
    </w:p>
    <w:p>
      <w:pPr>
        <w:pStyle w:val="TranslationText"/>
        <w:pageBreakBefore w:val="0"/>
      </w:pPr>
      <w:r>
        <w:rPr>
          <w:rFonts w:ascii="Noto Sans KR" w:hAnsi="Noto Sans KR" w:eastAsia="Noto Sans KR"/>
        </w:rPr>
        <w:t>이상 계경에는 네 가지 [1] 석이 있는데, 행[＊]석은 이미 마쳤다. 이 아래 둘째는 처[＊]석을 밝힌다. 네 권의 글이 있어 십이처를 널리 결택한다. 그러므로 처[＊]석이라고 한다. 그 가운데, [2] 셋째는 앞을 맺고 뒤를 낳는다. 둘째는 게송을 들어 해석한다. 게송에는 둘이 있다. 앞의 반 게송은 네 문을 총괄하여 열거하고 곧 세 별게송으로 해석한다. 뒤의 반 게송도 네 문을 총괄하여 열거하고 곧 네 별게송으로 해석한다. 앞의 반 게송 가운데 네 문이란, 첫째 안립 등이다. 둘째 지 등이다. 셋째 동 등이다. 넷째 이욕 등이다. 별도의 우다나로 안립을 해석한다. 게송에는 여덟 문이 있다. 첫째 안립. 둘째 차별. 셋째 우. 넷째 불우. 다섯째 교수. 여섯째 해탈. 일곱째 번뇌. 여덟째 업. ‘모두 널리 설한다’고 한 것은, 해탈·번뇌·업의 세 문에서 모두 널리 분별한다는 뜻이다. 처음은 안립을 해석한다. 글과 같아 알 수 있다. 둘째는 차별을 해석한다. ‘삼화합으로 말미암아 앞의 세 차별을 세운다’고 한 것은, 근·진·식 셋이 화합하여 수가 생기는 것이다. ‘삼화합의 촉과라는 뜻으로 다섯째 차별을 세운다’고 한 것은, 경사가 말한다. 촉은 삼화합의 과이고, 수는 촉의 과이다. 그러므로 총괄하여 ‘삼화합의 촉과로 말미암는다’고 한 것이다. 이제 해석하면, 곧 삼화합으로 생긴 촉의 과이기 때문에 다섯째 수의 차별을 세운다는 뜻이다. ‘업과 번뇌 두 잡염의 뜻으로 제7·제8 두 차별을 세운다’고 한 것은, 업잡염의 뜻으로 제7 사의 차별을 세우고, 번뇌잡염의 뜻으로 제8 애의 차별을 세운다는 것이다. 사와 애는 모두 삼수와 상응하기 때문이다. 셋째는 우를 해석한다. 먼저 두 종류 일체를 해석하니 곧 우치의 대상이 되는 법이다. 뒤에는 우치의 세 상을 밝힌다. 우의 자성이란 전으로 말미암는 것이니, 곧 현재세에서 망실하는 것이다. 현행하는 무명을 전이라고 이름한다. 자체가 혼암한 것을 망실이라고 이름한다. 수면으로 말미암는 것은 곧 [4] 장차 망실하게 될 법이다. 수면이 있기 때문에 미래의 무명·망실법을 낳을 수 있다. ‘다섯 상으로 수를 안립한다’고 한 것은, 자성 등 앞에서 설한 것과 같다. 넷째는 불우를 해석한다. 글과 같다. 다섯째는 교수를 해석한다. 첫째 인도교수. 곧 신통륜이다. 둘째는 그에 맞게 소연경에 안처하게 하는 교수. 곧 기심륜이다. 셋째는 교화되는 자로 하여금 자기 뜻을 얻게 하는 교수. 곧 누진통에 의한 교계륜이다. 여섯째는 해탈을 널리 분별한다. 그 가운데 넷이 있다. 처음은 해탈을 구하는 지혜를 밝힌다. 다음은 해탈의 지위를 든다. 셋째는 청정[5]대비구에게 다섯 법이 있어 많은 일을 이룬다는 것을 밝힌다. 넷째는 문답으로 해탈의 체를 분별한다. 처음 가운데, 첫째는 여리한 문·사 등이다. 견도 이전에 있으면서 견도와 수도의 유학해탈을 성취할 수 있다. 둘째는 유학의 혜가 무학해탈을 성취할 수 있다는 것이다. 다음 해탈의 지위에는 둘이 있다. 첫째는 유학이다. 이른바 금강유자이다. 마지막 때에 근거해 말한 것이다. 셋째로 ‘다시 심청정행 비구에게 다섯 법이 있어 많은 일을 이룬다’고 한 것은, 곧 견도 이전이다. 첫째 정교수에는 세 종류의 정우가 있다. 이른바 대사 등이다. 둘째는 사마타의 지분이다. 곧 시라 등이다. 지계 등으로 말미암아 삼매가 현전하기 때문이다. 그러므로 지분이라고 설한다. 셋째는 비파사나의 지분이다. 세 종류 수욕언교를 얻는 것을 말한다. 문·사 등의 혜를 일으켜 증지를 낳을 수 있으므로 지분이 된다. 첫째 성인의 바른 언교. 곧 오분[6]법, 곧 법신의 가르침을 설하는 것이다. 둘째 염리언교란 사성을 설하는 것이다. 세 종류에 의하여 소욕과 지족을 증장시키는 것이니 곧 앞의 삼성종이다. 그리고 단을 좋아하고 수를 좋아하는 것 등에 의한 것은, 넷째 성종이다. 셋째 이개취애언교란, 여러 개를 멀리 떠나고 또한 여러 견취와 애를 떠나는 것이다. 언교에는 세 종류가 있다. 첫째는 일체 번뇌를 개라고 이름하는 것이다. 둘째는 오개만을 개라고 이름하는 것이다. 셋째는 무명이 덮어 장애하는 가운데 무거운 것도 또한 개라고 이름하는 것이다. 이제 이 세 [7] 종류의 개·취·애 언교[8]의 체를 설한다. 앞의 두 차례 개를 해석한 가운데 이미 무명개와 함께하는 것도 있다. 그러므로 세 차례 개를 해석한 가운데 모두 취애라는 말을 둔 것이다. ‘이 가운데 단·리·멸계를 증득하기 위한 모든 언설에 의한 것이 첫째 언교임을 알아야 한다’고 한 것은, 오분법신을 설하는 것과 같다. 곧 장애가 다하여 단계 등을 얻는 것을 드러내는 것이 첫째 언교이다. ‘곧 저것에서 수승한 공덕을 보고, 또한 소치의 개[9]와 개처의 여러 행에서 깊이 과환을 본다’고 한 것은, 곧 성종의 소욕·지족 공덕과, 끊어야 할 개 등에서 깊이 과환을 보는 것이다. 이것이 둘째 언교이다. ‘이와 같은 연성·연기를 수순하는 모든 언설이 셋째 언교이다’라고 한 것은, 저 이개·무명·취애를 설하는 것이다. 곧 연기에 관한 모든 언설이 셋째 가르침이다. 또한 세 가르침의 문을 밝힌다. 곧 처음과 셋째 가르침 가운데 세 종류로 개를 분별하여 세 가르침을 밝힌다. 처음 ‘단·리·멸계를 증득하기 위함에 의한다’고 한 것은, 곧 이 일체 번뇌가 개가 된다는 것 등이다. 이것이 첫째 가르침이다. 다음 오개를 개라고 설한 것은, 둘째 언교이다. 뒤에 무명을 개라고 설한 것 등은, 셋째 가르침이다. 또 이 언교를, 간략히 말하면[10] 뒤에 다시 세 가르침 등이 있다. 곧 앞에서 오분법신 등을 설한 세 가르침을 드러낸 것이다. 앞의 세 가르침을 거듭 해석한 것은 알 수 있다. 넷째는 문답으로 해탈의 체를 드러낸다. 전의를 증득하는 것이다. 곧 무위해탈의 체이다. 무루의 도를, 필경단대치라고 이름한다. 일곱째는 번뇌를 널리 분별한다. 다른 곳에 의하면 혹 스물두 문이고, 혹 네 문으로 번뇌를 분별한다. 지금 이 글에서는 다만 열여섯 문으로 번뇌를 밝힌다. 처음은 삼루를 밝힌다. 욕계에 매인 일체 번뇌 가운데 무명을 제외한 것을 욕루라고 한다. 색·무색계의 일체 번뇌 가운데 무명을 제외한 것을 유루라고 한다. 이 둘은 소승론과 같다. 무명루는 옛 설과 다르다. 이른바 여러 유정 가운데 혹 아직 욕을 떠나지 못했거나 혹 이미 욕을 떠난 자를, 총괄하여 일체 유정을 들되 욕계의 혹을 떠난 자와 떠나지 않은 자에 모두 통하게 한 뒤, 이 아래에서 간별한다. 여러 외도에서부터 일부 심구자에 이르기까지를 제외한다. [11] 곧 소승에서는 추구하고 널리 여러 견을 일으키지만 욕을 [12] 떠나지 못한다고 한다. 일부는 욕을 떠나 비상비비상처까지 이른다. 선정에 의하여 욕을 떠난 것이다. 이 두 종류 외도 몸 가운데의 무명을 제외한다. 추구하기 때문에 유주(流注)의 뜻을 수순하지 않으므로 무명루가 아니다. ‘저 삼계에서부터 무명루를 세운다[13]’고 한 것은, 나머지 사람의 몸 가운데 삼계의 무명을 무명루라고 설한다는 것이다. 그렇다면 삼루가 번뇌를 모두 포섭하지 못한다. 외도가 일으킨 무명을 제외하기 때문이다. 이것은 별도로 나머지 번뇌문에 들어가 포섭된다. 둘째는 구결을 세우는 까닭을 밝힌다. 능히 화합하기 때문에 구결을 세운다고 한 것은, 결의 뜻을 해석한 것이다. 애결과 에결 두 결은 유정과 비유정에 모두 의하여 일어난다. 만결은 오직 유정처에 의하여 일어난다. 넷째·다섯째·여섯째는, 의결과 견취이다. ‘바르지 않은 법을 들음에 의하기 때문’이라고 한 것은, 의결을 일으킨다는 뜻이다. ‘여리하지 않은 사유에 의하기 때문’이라고 한 것은, 세 견을 세워 견결로 삼는 것이다. ‘방편에 포섭되지 않은 수에 의하기 때문’이라고 한 것은, 두 견을 세워 취결로 삼는 것이다. ‘이와 같은 차별이 곧 셋이 된다’고 한 것은, 위에서 세운 의 등 셋을 맺은 것이다. 일곱째 ‘선설법률에서 승해가 없는 전사’라고 한 것은, 무명결을 세우는 것이다. 여덟째 ‘출가품의 지혜가 빈궁한 일에 의한다’고 한 것은, 다른 이가 자기보다 수승한 것을 질투하고, 그에게 법을 베풀지 않아, 내세에 우매하고 어두워지는 것이다. 이것이 지혜빈궁의 일이다. 그러므로 질결을 세운다. 아홉째는 재가품의 재물이 빈궁한 일에 의하는 것으로, 간결을 세운다. 아래에서는 지혜빈궁의 일을 따로 요간한다. ‘이 가운데 질투로 마음이 변괴하기 때문에 정법 안에서 법에 대한 간탐을 일으킨다.’ 이로 말미암아 미래에 지혜가 빈핍해진다. 셋째는 삼박을 밝힌다. 글과 같다. 넷째는 칠수면을 밝힌다. 곧 칠사의 종자이다. 다섯째는 수번뇌를 밝힌다. 경사가 말한다. 이것은 통문에 의한 것이다. 근본이든 수번뇌든 모두 수혹이라고 이름한다. 서로 전전하여 따라 일어나기 때문이다. 『대법론』에는 두 설이 있다. 한 설은 근본사를 제외한 나머지를 수번뇌라고 한다. 또 한 설은 일체 번뇌를 모두 수번뇌라고 한다. 서로 전전하여 따라 일어나기 때문이다. 이는 이곳의 글에 근거한 것이다. 다른 이가 하열한데 자기가 수승하다고 하거나, 또는 동등한데 자기도 동등하다고 하는 것을 만이라고 한다. 동등한데 자기가 수승하다고 하거나, 수승한데 자기가 동등하다고 하는 것을 과만이라고 한다. 이 글은 갖추어져 있다. 『비바사론』과 『구사론』에서는, 다만 동등한데 자기가 수승하다고 할 뿐, 수승한데 자기가 동등하다고 하는 것은 말하지 않는다. 어찌하여 [1] 또한 그런가? 또 많은 해석에서는 말한다. 동등한데 수승하다고 하거나 수승한데 동등하다고 하는 것은, 경계를 기준으로 해도 또한 과만이다. 그러나 마음이 동등하다는 이해를 짓는 것은 ‘지나침’의 뜻에 맞지 않는다. 그러므로 논하지 않는다. 이 글은 갖추어져 있다. 그러므로 과만에 포섭한다. 태사가 말한다. 심법에는 오직 쉰한 가지가 있다. 그러므로 분발 등은 그 수에 포섭된다. 달사가 말한다. 소승론에서는 수승한데 동등하다고 하는 것을 과만이라고 설하지 않는다. 그러므로 논사가 논난을 제기하였다. 어찌하여 저곳의 스승 등은 설하지 않았는가? 해석한다. 동등한데 수승하다고 하는 경우에는, 마음과 경계가 모두 지나친다. 그러므로 과만이라고 설한다. 수승한데 동등하다고 하는 경우에는, 마음은 지나치지만 경계는 지나치지 않으므로 설하지 않는다. 실제로는 또한 있다. 비교하는 경계 가운데서, 지나치다고 계탁하지 않기 때문에, 경계는 지나치지 않는다고 한 것이다. 여섯째는 팔[2]전(纏)을 밝힌다. 이 가운데서는 현행하는 것을 전이라고 설한다. 여덟 종류 수혹이 있어, 네 때 가운데 자주 현행하기 때문에, 전이라고 세운다. 분과 부는 네 뜻을 수순하지 않기 때문에, 전으로 세우지 않는다. 일곱째는 사폭류를 밝힌다. [3] 경사가 말한다. 여기서 사류[4]를 해석하는 것도 옛 설과 다르다. 오직 삼독이 치우쳐 증성한 행자의 몸 가운데 번뇌를 취하여 사류를 세운다. 앞의 둘은 외도가 아닌 사람에게 있다. 뒤의 둘은 외도에게 있다. 태사가 말한다. 이는 루·액·취경을 분별한 것이다. 다른 논과 매우 다르다. 여덟째는 사액을 밝힌다. 등분행인은 욕계 가운데 견과 무명을 제외한, 나머지를 욕액이라고 한다. 상2계의 번뇌 가운데 견과 무명을 제외한, 나머지를 유액이라고 한다. 삼계의 무명을, 무명액이라고 한다. 박진행인의 번뇌는 유나 액이 아니다. 아홉째는 사취를 밝힌다. ‘묻는다. 무엇을 취하는가? 답한다. 욕·견·계금·아어가 취이다’라고 한 것은, 욕은 네 견이고, 계는 계·구 등의 계이며 신·어 두 업이다. 아어는 곧 아견 및 계탁한 아이다. 이는 소취가 서로 따르기 때문에, 또한 취라고 이름한 것이다. 능취는 곧 네 종류 욕탐이다. ‘무엇을 위해 취하는가? 여러 욕을 얻고 수용하기 위해 첫째 취를 일으킨다’고 한 것은, 첫째 취 가운데의 능취를 말한다. ‘이양을 탐함에서부터 다른 이의 힐난을 면하려 하기까지 둘째 취를 일으킨다’고 한 것은, 이양 등을 탐하기 때문에 여러 견을 탐구하는 것이다. ‘사마타의 지분을 소의로 삼는다’에서부터 ‘셋째 취를 일으킨다’고 한 것은, 팔정을 얻기 위해 사계를 받아 지니는 것이다. 설하는 대로 분별하여 지은 업과 받은 과 등을 따르기 위해 아어취를 일으킨다. 이 글은 구문이 갖추어져 있어 다른 곳과 다르다. 『대법론』에서는 다만 소취만 들어 취라고 이름한다. 『유가론』 앞 글에서는 거칠게 능취를 들어 취라고 이름하고 네 종류 욕탐을 설한다. ‘이와 같은 사취는 두 품에 의지하니, 욕을 수용하는 여러 재가품과 악설법의 여러 출가자이다’라고 한 것이다. 묻는다. 어찌하여 다만 악설법 가운데 출가품이 여러 취를 일으킨다고 하고, 정법 가운데 출가품도 여러 취를 일으킨다고 말하지 않는가? 아래에서 이 의심을 해석한다. 부처 세존께서 늘 스스로 ‘나는 여러 취를 두루 알고 영원히 끊었다’고 말씀하셨기 때문이다. 그러므로 이 법에서 맹세하고 수행하는 자는, 비록 번뇌를 지닌 채 몸이 무너지고 목숨을 마치더라도, 그에게 여러 취를 세우지 않는다. 여러 욕에 돌아보며 연연함이 없이 출가했기 때문이다. 그러므로 욕취가 없고, 견·계금 및 아어에 대해서도, 집수하지 않기 때문에 나머지 세 취가 없다. 악설법자는 둘이 있다. 첫째는 견과 애에 대해 쟁론을 일으키는 자이다. 둘째는 능히 세간정을 증입하는 자이다. 견과 애에 대한 쟁론에 의하여 견취를 세운다. 능히 세간정에 증입하는 자에 의하여, 계금취를 세운다. 두 품을 의지하여 아어에 집착한다. 그러므로 두 품 모두에 의하여 아어취를 세운다. 이 가운데 견이라고 한 것은 육십이견 이하이다.</w:t>
      </w:r>
    </w:p>
    <w:p>
      <w:pPr>
        <w:pStyle w:val="TranslationText"/>
        <w:pageBreakBefore w:val="0"/>
      </w:pPr>
      <w:r>
        <w:rPr>
          <w:rFonts w:ascii="Noto Sans KR" w:hAnsi="Noto Sans KR" w:eastAsia="Noto Sans KR"/>
        </w:rPr>
        <w:t>소취의 체를 드러낸 것이다. 삿된 분별견이 받아 지니는 것을 계라고 한다. 위의의 행상을 금이라고 한다. 진실하다고 여기고 머문다고 하며, 논에서 아가 있다고 설하는 것을 아어라고 한다. 이 글은 아견과 계탁한 아를 모두 아어취의 경계로 취한다. 또 ‘이 가운데 욕애를 연으로 하여 욕취를 세운다’ 이하에서는, 능취인 애의 체를 드러낸다. ‘유애와 무유애를 연으로 하여 아어취를 세운다’고 한 것은, 계탁한 아가 혹 있다고 하거나 혹 없다고 하며 그 가운데 애를 일으키는 것을 아어취라고 이름한다. 열째는 사계를 밝힌다. 오직 외도에 의하여 세운다는 것은, 여전히 사박이라는 뜻이다. 삼계의 탐사를 첫째 박으로 삼는다. 욕계의 진혜를 둘째로 삼는다. 삼계의 견취를 셋째로 삼는다. 삼계의 계취를 넷째 박으로 삼는다. 이 아래에는 여섯 문이 있다. 글의 모습은 알 수 있다. 여덟째는 업문을 널리 분별한다. 글은 셋으로 나뉜다. 처음은 삼악행업을 밝힌다. 다음은 사론과 정론이 업을 설하는 차이를 든다. 셋째는 열여섯 종류 업을 널리 해석한다. 앞의 두 단락은 이 권에 있고, 뒤의 한 단락은 제90권 첫머리에 있다. 처음 삼악행업 가운데, ‘일체 불선 신업을 악행이라고 이름하고 어·의도 또한 그러하다’고 한 것은 오직 업성만 든 것이다. 소승에서 탐·진·사견의 의삼도 함께 악행이라고 이름하는 것과 다르다. ‘여러 악취에서 혹 이미 따라 얻었거나, 장차 얻거나, 현재 얻는 것’이라고 한 것은, 삼악행이 악취의 과보를 감득함을 밝힌 것이다. 다음은 사론과 정론이 업잡염을 안립하는 것을 밝힌다. 그 가운데 둘로 나뉜다. 처음 [5]에는 말로 두 논이 업잡염을 안립함을 분별하고, 둘째는 다시 사론과 정론을 널리 분별한다. 앞부분 가운데, ‘사론이란 … 이것을 사론이라고 알아야 한다’고 한 것은, 사론자가 악업을 지을 때, 앞의 방편 가운데 자주 고의로 살생 등을 하려고 하는 것을 고의로 지었다고 이름하는 것이다. 이와 같은 업은 결정적으로 악취에 떨어진다고 한다. 정론은 이를 부정한다. 그대의 판정에 따르면 범행을 닦아 열반을 증득할 수 있다는 것을 비방하게 된다. 무슨 까닭인가? 여러 유정이 현재세에 악업을 지을 때, 고의로 짓지 않는 자가 [6] 하나도 없기 때문이다. 하물며 다른 생에서는 어떠하겠는가. 그렇다면 고의로 지은 업은 결정적으로 악취에 들어가야 하고, 따라서 해탈을 얻을 때가 없어야 한다. 정론에서 설한 것과 같다. 오직 고의로 지은 업도 대부분은 부정이다. 그러므로 『열반경』에서 말한다. ‘일체 중생은 부정업이 많고, 결정업은 적다.’ 이 뜻 때문에 도를 닦을 수 있다. 결정된 중업도 가볍게 받게 할 수 있다. 부정업은 반드시 생보나 후보로 받는 것이 아니다. ‘만약 이와 같이 설한다’ 이하에서는, 정론을 밝힌다. 곧 ‘여러 유정이 고의로 불선업을 지었을 때 그 업을 짓고 또 증장시킨다면 결정적으로 악취의 과를 받지만, 비록 지었어도 증장시키지 않은 자가 있다’는 것이다. 각각의 법수가 의지처가 되기 때문에, 지은 업에 대해 후회하지 않고 대치를 닦지 않거나, 혹 더 증장시키거나 증장시키지 않더라도, 이 업은 비록 결정적으로 순현보로 받게 되어 있어도 다시 악취의 수보로 전환될 수 있다. 혹 생보로, 혹 후보로 받는다. 현재 가운데 능히 해탈[7]할 수 있는 것은 후회를 내는 것 등 때문이다. 악취업을 돌려 현재의 가벼운 과로 받게 한다. 이것을 범행수습을 비방하지 않는다고 한다. 묻는다. 위에서는 업잡염을 분별하였다. 그런데 어찌하여 다시 순락수로 성취된다고 하는가? 해석한다. 이는 복분선이다. 또한 잡염이라고 이름한다. 이 아래 둘째는 다시 사론과 정론을 널리 분별하는데 여섯 복차가 있다. 간략히 다섯 대조를 만든다. 첫째는 대치가 맞고 맞지 않음의 대조, 둘째는 삼업을 보호하고 보호하지 않음의 대조이다. 셋째는 다섯 상으로 염오하고 염오하지 않음의 대조이다. 넷째는 업행 시설의 사정 대조이다. 다섯째는 성교에 아직 들어가지 않음과 이미 들어감의 대조이다. 둘째 대조 가운데, ‘현법에서 신·어·의업을 잘 방호하지 않고 머무는 자는, 그가 먼저 지은 악업도 또한 증장시켜 … 그것을 잡염하게 한다’고 한 것은, 별해탈계의 선한 신·어업이 그 방호되는 대상이라는 뜻이다. 아래에서는 문답으로 방호하고 방호하지 않는 뜻을 분별한다. ‘예컨대 어떤 사람이 … 여전히 일부러 일으킨다’고 한 것은, 앞서 악업을 지은 뒤 중간에 계를 받고 멀리 떠나겠다고 맹세했지만 다시 부정작의를 일으키는 것이다. 그리하여 앞의 선을 다시 물들인다. 이를 방호하지 못한다고 이름한다. 또 ‘여러 선한 신·어·의업에 대하여’ 이하에서는, 선한 무작업과 악업이 함께 행하여 차별이 없음을 밝힌다. ‘나아가 현법에서 열반을 증득하지 못한다. 그가 비록 이와 같이 방호하더라도’ 이하에서는, 현재에는 잠시 악을 짓지 않지만, 종자를 끊지 않았기 때문에, 수면에 속박되어 후신에서 다시 잡염을 일으킴을 밝힌다. ‘만약 신·어·의업을 방호하여 머무는 자라면 이러한 차별이 있다’고 한 것은, 별상은 아래에 있다. 글을 찾아보면 알 수 있다. 셋째 대조는 사론과 정론이 각각 다섯 상으로 잡염을 이루고 이루지 않음을 밝힌다. 다섯 상으로 잡염을 이룬다는 것에 대해, 달사가 말한다. 첫째 무인론, 둘째 악인론, 셋째 신악업, 넷째 어악업, 다섯째 의악업이다. 이것이 다섯이다. 이제 생각하면 그렇지 않다. 곧 두 논의 세 과실을 합하여 다섯이라고 한 것이다. ‘현법에서 … 곧 어떤 한 사람이 불선한 여러 낙법수에 의하여 [1] 불선한 낙수가 생긴다’고 한 것에 대해, 또 낙수는 선업에 보답한다고 말한다. 그런데 현재의 불선한 낙수는 불선이므로, 숙세의 선업에 보답하여 생긴다고 할 수 없다. 만약 불선업에 보답하여 생겼다고 한다면, 마땅히 무기의 이숙법이어야 한다. 어찌 불선성일 수 있겠는가. ‘무슨 까닭인가’ 이하에서는, 그 숙세의 불선업이 현법에서 낙과를 감득할 수 없음을 해석한다. 만약 이 수가 현법의 악업을 인으로 삼는다고 한다면, 또 그대가 세운 숙작 등의 종지와 어긋난다. 이것이 첫째 과실이다. 또 ‘모든 불선법은 모두 숙세의 악업을 인으로 삼는다’고 한다면, 곧 결정적으로 모든 선법도 숙세의 선법[2]을 같은 종류의 자생인으로 삼아 대치를 닦는 것이 모두 쓸모없게 된다. 이를 둘째 과실이라고 한다. 또 ‘만약 현재에 … 해야 할 것과 하지 말아야 할 것’이라고 한 것은, 모두 숙작으로 말미암고 현재의 연을 빌리지 않는다면, 현재에 선은 해야 하고 불선은 하지 말아야 한다고 사량할 필요가 없어야 한다는 뜻이다. 또 여실지도 쓸모없게 된다. 즉 ‘이미 알고 나서 이 악은 내가 돌려야 하고 이 선은 내가 이루어야 한다’고 아는 것이다. 그들이 현연은 존재하지 않는다고 말하므로 ‘이것을 내가 돌려야 한다’는 것 등도, 또한 존재하지 않아 여실지의 이치가 성립하지 않는다. 지혜가 성립하지 않기 때문에 아래에서 차례로 과실을 드러낸다. 총괄하여 셋째 과실이다. 다섯 상으로 불염오를 성취하는 것을 해석하는 가운데, 경사가 말한다. 가인(假人)을 영수자로 삼는다면 곧 이 가인은 육촉처로 말미암아 능히 영수한다. 육근에 의하기 때문에 능히 영수한다. ‘모태 가운데 네 종류 차별이 있어 … 모태에 들어감을 얻는다’고 한 것은, 입태의 방편을 밝힌 것이다. 아직 태중의 네 종류 차별을 분별한 것은 아니다. 네 종류 차별은 아래에서 스스로 열거한다. 곧 명색·육입·촉·수이다. 이와 같은 차제로 영수가 있게 된다. 소승론에서 촉과 수를 태 밖에 둔 것과 다르다. 지금은 촉과 수가 또한 태중에 있다고 밝힌다. ‘곧 잡염에 포섭되는 이제가 있다’고 한 것은, 곧 고와 집이다. ‘이와 반대되는 것’ 이하에서 ‘청정’에 이르기까지는, 곧 멸과 도이다. ‘촉에서 생긴 수를 밝힌다’고 한 것은, 유루와 무루에 모두 통함을 밝힌 것이다. 논에서 명위에는 셋이 있다고 한다. 첫째는 이생위이니 곧 견도 이전의 칠방편 가운데이다. 둘째는 유학이고, 셋째는 무학이다. 지금 명촉을 분별하는 것은 무루를 설하려는 것이다. 아래에서 맺어 ‘곧 청정한 멸·도의 이제가 있다’고 한다. 달사가 말한다. ‘능히 영수하는 자’라고 한 것은, 오음을 첫째 상으로 삼는다. ‘이것에 의하여 영수한다’고 한 것은, 육촉처로 말미암기 때문에 둘째가 된다. ‘이와 같이 영수한다’고 한 것은, 명색·육입·촉·수이다. 이와 같은 차제가 셋째가 된다. ‘영수하는 때’라고 한 것은, 숙세업과 현세업의 수보 시기를 넷째로 삼는다. ‘이와 같이 잡염하고 이와 같이 청정하다’고 한 것은, 미혹한 사람과 깨달은 사람을 밝혀 다섯째로 삼는다. ‘이 가운데 오취온 등에 의한다’고 한 것은, 첫째 구를 해석한 것이다. ‘곧 이 가인이 육촉 등으로 말미암는다’고 한 것은, 둘째 구를 해석한 것이다. ‘모태 가운데 네 종류 차별이 있다’고 한 것은, 셋째 구를 해석한 것이다. ‘또 곧 이 수는 또한 현재에 의한다’고 한 것은, 넷째 구를 해석한 것이다. ‘그가 만약 여러 부정법을 듣는다면’ 등은, 다섯째 구를 해석한 것이다. 또 하나의 해석이 있다. 첫째 능령자, 둘째 이것에 의하여 영수함, 셋째 이와 같이 영수함, 넷째 이와 같이 잡염함, 다섯째 이와 같이 청정함이다. 이것이 다섯 상이다. 넷째 대조는 업행의 시설에 관한 사론과 정론의 과환과 승리를 밝힌다. 먼저 사론을 분별하고, 뒤에는 정론을 밝힌다. 앞부분에서 다시, ‘사된 업청정을 시설한다는 것을 알아야 한다’고 한 것은, 외도가 고행으로 과거의 여러 불선업을 정화할 수 있다고 계탁하는 것이다. ‘그들은 숙세의 여러 불선업을 두 종류 인으로 본다’고 한 것은, 현재의 악업이 모두 숙업의 관습에 이끌려 일어난다고 보는 것 등이다. 불법에서도 현법의 불선이, 과거의 관습으로 말미암는 경우가 있다. 그러나 뒤에 현재의 연을 만나야 비로소 일어난다. 그들은 오직 하나만 취한다. 그러므로 사론이 된다. ‘대사가 세상을 떠났다’고 한 것은, 부처가 세상을 떠난 것이다. ‘무슨 인연으로 이와 같이 시설한 업청정이 도리에 맞지 않음을 알아야 하는가 … 핍박받는 상·중·하 삼품의 고수가 생기지 않기 때문이다’라고 한 것에 대해, 가령 그대가 불로 몸을 지진다고 하자. 불로 지지는 고통[3] 가운데 강한 것이 상품이고, 중간의 고통이 중품이며, 미약한 고통이 하품이다. 이 세 고는 현재의 연으로 생긴다. 그대가 과거로 말미암는다고 하는 것은 도리에 맞지 않는다. 저 세 불과 세 고를 제외하고, 스스로 ‘고행으로 고를 없앨 수 있다’고 말하는 것도 도리에 맞지 않는다. 요략한 뜻이란, 이른바 여러 업의 자성이 결정되고, 시분이 결정되며, 품류가 결정된다는 것이다. 경사가 말한다. 우선 횡으로 확정하여 말하는 것을 결정이라고 한다. 달사가 말한다. 이는 수전리문에 의하여 한 상만을 설한 것이다. 만약 진실리문에 의하면, 반드시 이와 같지는 않으니 모두 전환될 수 있기 때문이다. 아래에서는 정론을 밝힌다. ‘육사를 분석한다’고 한 것은, 사대·공·식이다. 이 육계로 유정의 일을 분석하여 관찰하기 때문이다. ‘그리고 그것과 반대되는 다섯 종류 차별은 다른 이가 칭찬하는 바이다’라고 한 것은, 앞에서 설한 두 종류 사론과 세 종류 자고뇌행에 반대되는 것이 다른 이가 칭찬하는 바라는 뜻이다. 다섯째 대조는 성교에 아직 들어가지 않은 자와 이미 들어간 세 사람을 밝힌다. 첫째는 아직 성교에 들어가지 않은 이생이다. 세 종류 상으로 하나는 멸하고 하나는 생하지 않음을 안다. 이 사람은 이미 정견을 얻었다. 다음에 사교를 들으면, 사견은 장차 생기고 정견은 장차 멸하려 한다. 뒤에 정교를 들으면, 사견은 장차 생기려다가 생기지 않으니 이를 단이라고 한다. 정견은 먼저 이미 성취되었으므로 생이라고 하지 않는다. 다음은 생하지만 멸하지 않는 경우이다. 이는 중간의 평범한 사람이다. 앞서 사도 아니고 정도 아니었다. 뒤에 정법을 듣고 정견이 생긴다. 이를 생이라고 하고, 사견은 본래 행하지 않았으므로 단이라고 하지 않는다. 다음은 또한 생하고 또한 멸하는 경우이다. 이 사람은 먼저 사견을 행하였다. 정법을 들음으로 말미암아 사견을 조복해 멸하고 정견을 낳는다. 둘째는 이미 성교에 들어온 유학에게 세 상이 있다. 첫째는 생하지만 멸하지 않는 것이다. 수도위에서 사불괴정이 현전하는 것을 생이라고 한다. 부처에 대하여 불신 등류를 말하지 않는다. 견도에 들어갈 때 이미 먼저 끊었기 때문이다. 지금은 멸이라고 하지 않는다. 다음은 멸하지만 생하지 않는 것이다. 곧 수도소단을 끊는 것이다. 나머지 품의 무명이 멸이라고 이름한다. 명의 체는 새로 생긴다고 하지 않는다. 그 종류를 성취하고 있기 때문이다. 다음은 또한 생하고 또한 멸하는 것이다. 곧 무학도가 생기고, 수도소단의 무명이 모두 멸하기 때문이다. 셋째는 이미 성교에 들어온 이생에게도 세 상이 있다. 첫째는 멸하지만 생하지 않는 것이다. 무아를 듣고 아견을 멸하지만, 아직 곧바로 무아정견에 깨달아 들어간 것은 아니다. 그러므로 생이라고 하지 않는다. 둘째는 생하지만 멸하지 않는 것이다. 이 사람은 앞서 들은 바와 같이, 무아의 이치에 점차 깨달아 들어가 무아정견을 얻는다. 그러므로 생이라고 이름한다. 수면은 아직 끊지 못했기 때문에, 멸이라고 하지 않는다. 이후 수도의 힘으로 제현관을 증득하면, 비로소 수면을 끊고 무루를 일으킨다. 이를 또한 생하고 또한 멸한다고 이름한다.</w:t>
      </w:r>
    </w:p>
    <w:p>
      <w:pPr>
        <w:pStyle w:val="EditorialNote"/>
        <w:pageBreakBefore w:val="0"/>
      </w:pPr>
      <w:r>
        <w:rPr>
          <w:rFonts w:ascii="Noto Sans KR" w:hAnsi="Noto Sans KR" w:eastAsia="Noto Sans KR"/>
        </w:rPr>
        <w:t>교감·번역 메모 | [위치표지·교감] 및 「四[1]釋」의 [1]을 보존하였다. / [난문 검토] 「三和合觸果」를 경사는 촉=삼화합과·수=촉과의 이중 구조로, 주석자는 촉의 과인 수로 직접 해석한다. / [중요 판독 검토] 「淨[5]待比丘」의 「待」는 이문 가능성이 있다. / [교감·용어 검토] 「五分[6]法分法身」은 오분법신 관련 중복/오식 가능성이 있다. / [중요 교감 검토] 「三[7]種蓋趣愛言教[8]愛體」는 표지와 문구가 연속되어 구두가 불안정하다. / [중요 교감 검토] 「[11]直小稱…不[12]票離欲」은 여러 글자가 불안정하다. ‘추구하여 견을 일으키나 이욕하지 못함’의 취지로 처리하였다. / [난문 검토] ‘마음이 동등하다고 이해하는 것은 과의 뜻에 맞지 않는다’는 회통이 압축되어 있다. / [교감·과문 검토] 「八[2]經」은 문맥상 ‘八纏’의 오식 가능성이 높다. 번역은 팔전으로 처리하였다. / [난문 검토] 「諦故住故論說有我名為我語」의 구두가 압축되어 있다. / [중요 판독 검토] 「欲界瞋慧」는 문맥상 ‘瞋恚’의 오식 가능성이 높다. / [중요 난문] ‘작·증장’과 수보 전환을 구분하는 정론의 문장이 길고 압축되어 있다. / [교감 검토] 「解脫[7]脫」은 ‘脫’ 중복을 보존하였다. / [중요 난문] 선한 무작업과 악업의 병행 가능성을 말하는 구절은 업체론상 최종 검토가 필요하다. / [중요 난문] 화구의 상·중·하 고를 현연으로 제시해 ‘모든 고는 과거업 때문’이라는 주장을 반박한다.</w:t>
      </w:r>
    </w:p>
    <w:p>
      <w:pPr>
        <w:pStyle w:val="Heading2"/>
        <w:pageBreakBefore w:val="0"/>
      </w:pPr>
      <w:r>
        <w:rPr>
          <w:rFonts w:ascii="Noto Sans KR" w:hAnsi="Noto Sans KR" w:eastAsia="Noto Sans KR"/>
        </w:rPr>
        <w:t>문단 222  ·  [0837a03]</w:t>
      </w:r>
    </w:p>
    <w:p>
      <w:pPr/>
      <w:r>
        <w:rPr>
          <w:b/>
        </w:rPr>
        <w:t>원문</w:t>
      </w:r>
    </w:p>
    <w:p>
      <w:pPr>
        <w:pStyle w:val="SourceText"/>
        <w:pageBreakBefore w:val="0"/>
      </w:pPr>
      <w:r>
        <w:rPr>
          <w:rFonts w:ascii="Noto Sans KR" w:hAnsi="Noto Sans KR" w:eastAsia="Noto Sans KR"/>
        </w:rPr>
        <w:t>[0837a03] 第九十卷</w:t>
      </w:r>
    </w:p>
    <w:p>
      <w:pPr/>
      <w:r>
        <w:rPr>
          <w:b/>
        </w:rPr>
        <w:t>한국어 직역</w:t>
      </w:r>
    </w:p>
    <w:p>
      <w:pPr>
        <w:pStyle w:val="TranslationText"/>
        <w:pageBreakBefore w:val="0"/>
      </w:pPr>
      <w:r>
        <w:rPr>
          <w:rFonts w:ascii="Noto Sans KR" w:hAnsi="Noto Sans KR" w:eastAsia="Noto Sans KR"/>
        </w:rPr>
        <w:t>제90권.</w:t>
      </w:r>
    </w:p>
    <w:p>
      <w:pPr>
        <w:pStyle w:val="Heading2"/>
        <w:pageBreakBefore w:val="0"/>
      </w:pPr>
      <w:r>
        <w:rPr>
          <w:rFonts w:ascii="Noto Sans KR" w:hAnsi="Noto Sans KR" w:eastAsia="Noto Sans KR"/>
        </w:rPr>
        <w:t>문단 223  ·  [0837a04]</w:t>
      </w:r>
    </w:p>
    <w:p>
      <w:pPr/>
      <w:r>
        <w:rPr>
          <w:b/>
        </w:rPr>
        <w:t>원문</w:t>
      </w:r>
    </w:p>
    <w:p>
      <w:pPr>
        <w:pStyle w:val="SourceText"/>
        <w:pageBreakBefore w:val="0"/>
      </w:pPr>
      <w:r>
        <w:rPr>
          <w:rFonts w:ascii="Noto Sans KR" w:hAnsi="Noto Sans KR" w:eastAsia="Noto Sans KR"/>
        </w:rPr>
        <w:t>[0837a04] 上來廣辨業門有三段中。前二段訖。自下第三廣解十六種業。就中。先列十六門業。後次第辨之。前中復二。初以半頌標十六門。五二者。則是五種二門。與十三者。則是十種三門。[1]今前為十五。四業為最後者。黑等四業為第十六。長行依頌次第屬當可知。下次第辨中。初解五種二門。言由三因緣令業成重一由意業者。即當作惡極猛纏。作善純淨心。二由加行。謂於彼業數無間作。三由田故。謂於有恩者父母等。若住正行者。即四向。及正行果者。即四果及佛等。此於有恩及以敬田作善惡業。言又於一切清淨相續所有諸業名不增進者。學人身中有善不善業不增進。所思造業中。有錯亂。期殺王人錯殺張人。雖非業道殺。是故思作業。不錯亂者。即當所許。與此相違名非故思所造。定受業者。故思所造重業作亦增長。不定受業者。故思所造輕業作不增長者是也。非故思造業是其不定易了不論。異熟已熟業者已得報業也。未熟翻前。若欲證得阿羅漢時已下。料簡二乘能為礙不。景師云。欲證羅漢時先所造作決定受業由異熟果現在前故能為障礙等者。如凡夫學人身中為障之業如海若山。謂感女身業欝單越無想天黃門等業。此業要生果現前方能為障不得羅漢。即名業障報障。若未引果者不能為障。故云不由隨逐身相續故。所以者何乃至不能為障者。若於前身造生受業。此身受果不得羅漢。若於前身但造後受。則於此身不能為障[2]已得羅漢。雖不為障。然彼非不是定受業。何以故。由即依彼煩惱助伴等。泰師云。決定不善業名業障者。能感不平等四大病身。報果現前故病。四大身不能得果名為業障。不由業種子隨逐本識身故名業障。若此身不受障道業報。唯人天身中有後報定業不善業種而不能障得無學極果。以此將證無學身中猶有惡業。非不能障得無學果。得無學果時不得非擇滅。然彼受惡業名定業。何者。由依有煩惱與業為助伴。及依彼彼有煩惱相續身故。立定受業。以無學身中無煩惱故。所有順後等定受報業皆轉令不受。此論宗五逆等業將能斷煩惱者說。亦是可轉。不同譬喻說一切皆可轉。次解十種三門。言如實遍知者。則是巧便。故名為善也。順樂受業者。前三靜慮及欲界善業。順苦受業。謂能招感惡趣生業。下不盡業義論自分明。於鬼傍生亦有感樂受業。略不明欲界天人亦有感苦受業。順不苦不樂業者。第四靜慮及上地等所有業者。問曰。三禪下有捨受報以不。解云。賴耶[3]捨五道盡有。六識不定。西國二師不同。一說三禪以下意識無捨受報。此受生命終唯在捨受。據阿賴耶[4]受命終受生爾時意識不得有。若依此釋順此處文。唯四禪已上方有意識捨受之報。第二師云。諸論諍三禪已下有無。是諍意識捨報有無不諍賴耶。若為此義故。下地意識亦有捨報命終受生。與此文違。今和會之。但約三受別地為言故說下地有其捨受。理實善不善皆得捨報。乃至地獄命終受生亦有捨受不善業感。順現法受業者至所作諸業者。三時報業除五逆業輪王業。餘業不可指其業相行。如是業得現報生報。但可依[5]希總說。言事加行者。設置施給等也。若如是相良由所作諸業於現法中異熟成熟者。如說慈無諍滅。見道及無學從彼正受記。施者[6]得則果。生後可知。有學業者至及此後得善有漏業等者。此文唯據有學聖人身中無漏三業及善有漏業名學。此據真實學說。餘處文解脫分通達分善及以見修無漏之業并名為學。此據相似通說為學。無學業者至隨應諸業者。無學身中無漏三業及有漏善三業盡是無學業也。此餘諸業名非學非無業者。異生身中三性之業。學人身中不善隱沒業無學身中[7]不隱沒業并俱非。若見所斷煩惱相應至名見所斷業者。若具亦應云及以第八有業女人身業欝單越業無想天業黃門等業。并是見斷。無斷業者所謂一切有學無學出世間業者。餘處有文說十界名為無斷謂七心界色聲法界。此中唯取出世學無漏業名為無斷者。此中據性真實無斷。彼據無學身中所有法界已斷縛盡。故名無斷。問曰。若爾無學身中若已斷縛名無斷者。是則無學身中十八界皆已斷盡名無斷。解云。道理實齊。但為十界是其善性得無斷名。五根三塵性是無記。不得無斷之名。言現法斷者至此是異生未得離欲住此命終者。未離欲凡夫。先以故思造業而起厭離厭伏不行。既未離欲命終還生當地。而未能令於次生位不造彼業。不受異熟等者。雖於現法厭所造業。而不能令此所厭業不牽生報。亦不能令次生身中更不造業。亦不能令於其後位無造業事也。言於現法中亦未一向能令不造者。現身雖暫厭伏所造。亦未必能令一身之中更不重造。生斷故者至然未解脫後位作業及受異熟者。離欲凡夫厭現造業。命終生上。則無次生欲界之身於中造業。然是凡夫後還退生。因先厭業受欲後報。後報身中還作業。故云然未解脫後位作業及受異熟。後斷故者謂復有一雖是有學而於欲界未得離欲受厭離已獲得最初或復第二沙門[1]果彼作是念凡我所有由多麁重由多熱惱所造惡業。或復善業皆願與彼俱時而受用。勿復令我於生後位受彼報。發誓願已復修四無量以奢摩他品定正起加行者。伏惑得未來禪也。及為進趣離欲愛故。[2]知此中或瞋意樂者慈斷。害是悲斷。嫉妬是[3]壽斷。可愛事等是捨斷也。諸所造業并是心之體胤乃至得不還果若但於此暫生喜[4]樂乃至或於後位者。若但於此阿那含果暫生喜足不求上果。於現法中尚不造業以更不於欲界受生。況於生後位中而得造業。又正法外墮邪見者至皆名曲業者。外道身中所起善惡之業從邪見生。皆名三曲業。猛利貪瞋所起諸業皆名穢業者。准決擇文即曲業。加彼貪瞋所起之業總名穢業。猛利癡者。牒造濁業之人。上品鈍根忘失念者牒前曲業。極闇鈍者牒前穢業。癡所起業明從愚癡所造之業。皆是濁業者曲穢二業及癡所造并濁業。記決擇中文於此對辨。與小論別。一切能往善趣妙行皆名淨業者。若依小論。一切妙行淨通漏無漏三業及無貪等行并名三妙三淨之行。今此文中唯有漏三業人天善趣受生者名為淨業。又唯是業性不通非業。一切能往涅槃妙行名默然業者。即三滿業也。小論云。無學身口滿及以無學心。今此文勢既云一切能往涅槃妙行皆名默然業。即知通學無學三業并是默然業攝。下解黑等四業。能感各別處所那。洛迦惡業。名黑黑業。餘處文說一切不善業名黑黑業。能感各別處所天趣善業名白白業者。下文說他化上有魔宮殿。宮已上及上二界善業名白白業。餘處說三界善業皆名白白。能感餘處所有諸業名黑白黑白者。說六欲天四天下人及以鬼畜。所[5]及善不善業名黑白黑白。餘處文說欲界善惡業名黑白黑白業。問曰。何故上下不同耶。解云。名從一義餘處約其業性制立四業。故云三界善名白白。一切不善業名黑黑。</w:t>
      </w:r>
    </w:p>
    <w:p>
      <w:pPr>
        <w:pStyle w:val="SourceText"/>
        <w:pageBreakBefore w:val="0"/>
      </w:pPr>
      <w:r>
        <w:rPr>
          <w:rFonts w:ascii="Noto Sans KR" w:hAnsi="Noto Sans KR" w:eastAsia="Noto Sans KR"/>
        </w:rPr>
        <w:t>若造善惡相間雜者即名黑白黑白或有故意黑方便白。或有方便黑故意白。如是相雜之業名為黑白。若純善不雜惡名白白。純惡不雜善名為黑黑。今此文中約報說地獄唯受惡業之果。魔宮已上唯受善報。中間雜受苦樂。故依此義判別三業。問曰。魔宮欲界攝可無苦受耶。解云。設有苦受是化非報故。云由彼處所眼所見色乃至意所知法一向可愛相續殊勝增上義故意門引發意成義故。各別受苦各別受樂故名各別。言六觸處門恒領受者。於六根門常領受也。就處[6]釋中。初半頌列四門初安立等智同等最後當知離欲等。已解安立等竟。次解智等有一頌。十門分別。一無智。二智。三定。四殊勝。五障。六學等。七著。八無我。九聖道。十二海不同分。長行釋中。初解無智。言依前所說三有情眾無智為根者。一謂邪見起曲業。二貪瞋穢業。三癡所起濁業。并以無智為根故得生起。若能斷此無[7]我根本一切眾中能起一切雜染一法者。釋根本義也。是無明一法。此中第一所起雜染損減實事者。初邪見也。第二增益虛事者。貪瞋也。第三於其如實顯了方便能作愚癡者。起濁業人。於彼二因有愚癡故等者。愚與前二為因故有增減。第二解智門有二種如實智。一者如理作意所發者。聞思二慧也。二者三摩地所發者。修慧也。當知此行與前差別者。修慧行相與聞思別也。第三解定。言五轉者。一觀諸行自性。二諸行因緣。三雜染因。四清淨因。五清淨。第四解殊勝。言於二處所如來證得勝安立智者。或生死涅槃或二諦為二處所。文解邪難處正說處也。言由三種相應正了知等者。過未各一。現在內外合為一也。第五解障。景師云。一二門。二二時。三二地。開此三門。[8]復次第解。等所引發三種等持能為障礙者。一於異生位所修無量俱行等持。二有學等持。三於無學等持。五種對治者。或是諸行自性諸行因等五。亦可五停心觀名對治。當知此中先所受用過去諸欲等為初門。復有現在居家所有利養等為第二門。次云行時住時。解二時。次云異生地有學地。解二地。此中第一於諸有情利益安樂意樂門中俱行者。結次前云又於異生所修無量等。第二領受有學解脫等者。結前次文亦於有學能善通達。第三領受無學解脫等者。結前亦於無學方便勤修四無放逸。謂於晝分若行若坐等者。夜分亦二。故有四也。達師云。就中初略開五門立宗。一二門。二二時。三二地。四於所引發三種等持能為障礙。五為欲斷除勤修五治。前四所治後一是能治道。當知此中已下。第二別釋五門即為五段。初釋二門。一過去諸欲門。二現在居家諸欲門。此中利養恭敬已下。第二釋二時門。一行時。二住時也。則此諸欲已下。第三釋二地門。又於異生所修無量已下。第四釋於所引發三種等持能為障礙。若欲速證沙門果等者。第五釋能治之道。此則第一對治二門由此修正念知也。正念正智為所依故。下辨第二對治三時門。言四無放逸者。一晝分。二若行。三若坐。四於此三時淨修其心。如是發起已下。辨第三對治。治二地所有諸欲門。此中修奢摩他為能治也。一向念住已下。辨第四對治。治於所引發三種等持能為障礙。此中修毘鉢舍那為能治。已入止觀已下。辨第五對治。此中雙修止觀二分為第五對治也。雖有此釋。而今還依前釋也。第六解學等。言若諸無學或失念故退現法樂然無堪能退失解脫者。已斷惑種故不退解脫。下[1]下學外[2]離。若有修行不放逸者至復何所用者。已得解脫。解脫不退更修不放逸[3]何所用。下為釋通。若為證得[4]法樂住至非不放逸者。景師云。若為證得樂住勤作功用。如造工業非不放逸無由能得。此亦如是。達師云。此文應云非是不放逸耶。由二因緣應知彼於六處寂滅有慢無慢。謂未滅謂滅未得謂得也。第七解著門。言於二緣識者。景師云。即為二也。達師云。此有三釋。一云名色及識。故云二緣。又云。根境二緣。故云二緣。更解。一利養恭敬緣。二離欲緣。如文取解。第八解無我。言除識自性因緣助伴其餘所有不可得故者。其餘我體不可得也。第九解聖道。由五種相當知八聖道最勝無罪。下文有六句。何故名五耶。三藏云。後二合一。故有五相。何故須合。并簡外故果有五相。如攝異門者。謂是為婆羅門無猶預等等有五句。如第八十四卷。第十解二海不同分。言由彼於此未超度故於前二種境界大海亦未超渡者。彼離欲異生於內各別六處大海未能了知是苦名未超渡。故於向前所說五可愛境及由意所識可愛諸境亦未超渡。上來初半頌列四門中前二門訖自下第三解同等一頌有十門。一道不同分。二師不同分。三王國。四二世間。五有為。六遮身行。七堅執三空性為三足前成十。長行釋中。初解道不同分。言若趣苦集行者。業與煩惱。若趣苦滅行者。無漏聖道。名性不同。即此趣滅轉行或有有為共相轉者。觀無常。或有有為無為共相行轉者。通觀諸法為空無我。當知若諸有為共相行相彼望道果名不同分者。不觀無為果故。若有為無為共相[5]行彼望道果亦名同分者。無我理通涅槃。亦常無我故。第二解師不同分。略有五種師假立句。一趣諸取行者。流轉行也。二趣諸取盡行者。還滅行也三若一切法遍知。四永斷。五作苦邊際。若於五相建立處一一相中者。景師云。五受也。亦可五取蘊也。達師云。前說五師是也。不依四相薩迦邪見用彼為依能害四種行相憍慢者。外道於一蘊中計色是我色我瓔珞色是僮僕色我[6][穴/漏]宅也。依此四義起四我慢。既於一一相中不起四種我見。便害四種我慢。言若隨緣起增上力故於現法中後有種子或增或減等者。順觀十二緣起為增。逆觀為減。由此順逆當來後有或生不生。即是染淨二緣觀也。第三解王國。第四解二世間。并如文可知。第五解有為。於中有二。一有為空。二無為空。有為空者。空無常恒。及無我我所。無為空中。但無我所性。又此空性至為所依趣者。則此無為空性通據遍計人法性空。依他因緣約有之法無決定法爾道理為所依趣。此或如是至法爾道理者。景師云。此或如是大乘道理。即法辨空也。或異者。諸部計空異法也。或非者。或有外道計空與法非異非不異。下順結之。明法空法而辨遍一切處無不同歸法爾道理。達師云。前有為無為等亦是無我故。言此或如是色相乃至法相各別故或異。以色望色自類相生。故云非異也。第六解遮身行。唯遮身行得世間邊際。若以智亦計得彼世間邊也。此中當依勝義道理等者。通說二諦名依勝義。一應知世間。二若得世間邊際方便。三及世邊際。下次第解此三門。謂於六處有世間想下。解應知世間。於六觸處由其五轉下。解第二門。五轉者。謂觀六觸處自性因緣雜染因緣清淨因緣及以清淨。未來諸行因永盡故名為能到世間邊際者。解第三及世邊際。於世因果下。散釋經文。第七解堅執。初明外道出家之人起惡不捨。</w:t>
      </w:r>
    </w:p>
    <w:p>
      <w:pPr>
        <w:pStyle w:val="SourceText"/>
        <w:pageBreakBefore w:val="0"/>
      </w:pPr>
      <w:r>
        <w:rPr>
          <w:rFonts w:ascii="Noto Sans KR" w:hAnsi="Noto Sans KR" w:eastAsia="Noto Sans KR"/>
        </w:rPr>
        <w:t>此中不行已下。佛法之人所不應行。設行不應堅執。以相續雜染能動梵行故。第八解二種空住。則是頌中三空性之初也。有二種空住。一者尊勝空住有二義。一以羅漢尊勝之人所住之空名尊勝空。二則所住空諸住中勝名尊勝住。二引彼空住者。則精勤修道除惑證空名引空性。於內煩惱有知為有無知為無修行斷除。名善知空性。第九解邪正二空。則是三空性中之第二也。復次正見圓滿乃至修習空性者。有說分別依他圓成實性一切皆空。不稱正理名為邪空。今觀遍計所執人法皆空。依他因緣及圓成實離有無法實有不空。名越邪空。其義云何。謂於此處彼非有故正觀為空者。遍計執空也。若於此處所餘有故如實知有者。依他等有也。次舉喻中有二。初喻前後有空不空。後喻同時有空不空。合中復二可知。言若觀諸法由自相故一類是有一類非有者。依他真實是有。遍計執非有。此有非有畢竟遠離。聞說依他等有遍計是無則決定執定有定無。此定有無還是遍計故。云此有非有畢竟遠離。亦可依他等有遍計非有。皆非分別心之所取。故云畢竟遠離。以世間道修空性者。下明諸聖人初以世間道修於空性。自斯已後下明無漏道觀空。第十解證修二空。則是三空性中之第三也。於中先廣分別。後明略義。前中有四。初明空性。第二約行明空所依。第三辨修空位。則是凡位有學位。第四却辨修空方便。初云有二種空。一者應所證空是理。二者應所修空是智。若於此二不成[1]辨故退四妙樂者。謂一於一切攝受惡事等妙出離樂。二解脫貪等得初禪中妙遠離樂。三尋伺止息妙寂靜樂即二禪已上。四二解脫攝無所造作無恐怖攝妙等覺樂。向下不解前三但解第四。二解脫攝無所造作恐怖等。應所證空略有二種一外二內外空者乃至正能作證者。五種妙欲引發五種色想。今證外五欲空以無有決定性故。能所取之想亦皆超渡。於離欲貪正能作證也。內空者。謂於內諸行者五根也。以向前辨外空中唯云五色。今解內空亦唯云五根。應所修空亦有二種至修無常見者。以見無常念念生滅不自在故明知無我。無我故空。是故今舉無常之見亦名修空。自下第二明四種空所依。當知四行為所依止。第一外空。以第二住內空心增上力故得初禪定。離生喜樂滋潤其身為所依止。及遍知我慢所恃所陵空故住於外空。第二內空。即以第三於內外法修空無我見為所依止。第三無我見。即以於彼修無常見為所依止。無常見以聞正法如理作意為所依止。又於此中若諸苾芻為離欲貪已下。第三明修空位。修空位有三。一見道已前。二在有學。三在無學。見道已前初修外空。由我慢門心不流散等隨觀察者。由為我故勵力修空心不流散。以寂靜相下。次觀內空。遂於內外已下。第三修無我見。乃於已下。第四修無常見。無常見無我見。為因名不動界。界是因義故。由於是處心無[2]勝解已下。明有學位修空。或緣不淨等多種觀察。乃至於一切處皆能證入也。由是因緣於所證空能證圓滿已下。明無學位證空圓滿。除上分下分結盡。為令已下。是其第四却明修空方便。言四種雜染謂[3]復有因性故等者。即四故字為四染也。言說有二。一者隨逐音聲解言說二者隨逐法行言說者。次前前行計。又能善知量離諸染而起言說。由彼文勢故云言說有二等也。當知此中總略義者。已下明其略義。尋文可解。</w:t>
      </w:r>
    </w:p>
    <w:p>
      <w:pPr/>
      <w:r>
        <w:rPr>
          <w:b/>
        </w:rPr>
        <w:t>한국어 직역</w:t>
      </w:r>
    </w:p>
    <w:p>
      <w:pPr>
        <w:pStyle w:val="TranslationText"/>
        <w:pageBreakBefore w:val="0"/>
      </w:pPr>
      <w:r>
        <w:rPr>
          <w:rFonts w:ascii="Noto Sans KR" w:hAnsi="Noto Sans KR" w:eastAsia="Noto Sans KR"/>
        </w:rPr>
        <w:t>이상 업문을 널리 분별하는 세 단락 가운데, 앞의 두 단락은 끝났다. 이 아래 셋째로 열여섯 종류의 업을 널리 해석한다. 그 가운데, 먼저 열여섯 업문을 열거하고, 뒤에 차례대로 분별한다. 앞부분은 다시 둘이다. 처음 반 게송으로 열여섯 문을 표방한다. ‘오이(五二)’라는 것은, 곧 다섯 종류의 이문(二門)이다. ‘그리고 십삼’이라는 것은, 곧 열 종류의 삼문(三門)이다. [1] 지금 앞의 것을 합하면 열다섯이 된다. ‘사업을 마지막으로 삼는다’는 것은, 흑 등 네 업을 열여섯째로 삼는 것이다. 장행은 게송의 차례에 따라 배당하면 알 수 있다. 아래 차례대로 분별하는 가운데, 처음은 다섯 종류의 이문을 해석한다. ‘세 인연으로 말미암아 업을 무겁게 한다. 첫째는 의업으로 말미암는다’고 한 것은, 악을 지을 때에는 극히 맹렬한 전으로 짓는 것이고, 선을 지을 때에는 순전히 청정한 마음으로 짓는 것이다. 둘째는 가행으로 말미암는다. 곧 그 업을 자주 끊임없이 짓는 것이다. 셋째는 전(田)으로 말미암는다. 곧 은혜가 있는 부모 등에게 짓는 것이다. 혹은 정행에 머무는 자, 곧 사향이며, 그리고 정행의 과를 이룬 자, 곧 사과와 부처 등에게 짓는 것이다. 이는 은혜의 밭과 공경의 밭에 대하여 선악업을 짓는 것이다. ‘또 일체 청정한 상속 가운데 있는 모든 업을 불증진이라고 한다’고 한 것은, 유학인의 몸 가운데 선·불선업이 증진하지 않는다는 뜻이다. 고의로 지은 업 가운데, 착란이 있는 경우가 있다. 왕씨를 죽이려 했는데 잘못 장씨를 죽인 경우와 같다. 비록 업도의 살생은 아니지만, 고의로 지은 업이다. 착란이 없는 것은, 곧 본래 의도한 대상을 그대로 한 경우이다. 이와 반대되는 것을 ‘고의로 지은 것이 아닌 업’이라고 한다. 정수업이란, 고의로 지은 무거운 업으로서 지은 뒤 다시 증장된 것이다. 부정수업이란, 고의로 지은 가벼운 업으로서 지었으나 증장하지 않은 것이다. 고의로 짓지 않은 업은 곧 부정업이니 알기 쉬우므로 논하지 않는다. 이숙이 이미 익은 업이란 이미 과보를 받은 업이다. 아직 익지 않은 것은 앞과 반대이다. ‘만약 아라한을 증득하려 할 때’ 이하에서는, 이승에게 장애가 되는지 아닌지를 요간한다. 경사가 말한다. ‘아라한을 증득하려 할 때 이전에 지은 정수업이 이숙과로 현전하기 때문에 장애가 된다’고 한 것은, 범부나 유학인의 몸 가운데 장애가 되는 업이 바다나 산처럼 많은 것을 말한다. 이른바 여인의 몸을 감득하는 업, 울단월에 태어나는 업, 무상천에 태어나는 업, 황문이 되는 업 등이다. 이 업들은 반드시 과가 생겨 현전해야만 장애가 되어 아라한을 얻지 못하게 한다. 이를 곧 업장·보장이라고 이름한다. 아직 과를 인발하지 않았다면 장애가 되지 못한다. 그러므로 ‘몸의 상속을 따라다니기 때문이 아니다’라고 한 것이다. ‘무슨 까닭인가’에서 ‘장애가 될 수 없다’에 이르기까지라고 한 것은, 만약 전생에 생수업을 지었다면, 이 몸에서 과를 받아 아라한을 얻지 못한다. 만약 전생에 다만 후수업만 지었다면, 이 몸에서는 장애가 되지 못하므로 [2] 이미 아라한을 얻을 수 있다. 비록 장애가 되지는 않지만, 그것이 정수업이 아닌 것은 아니다. 무슨 까닭인가? 곧 번뇌가 조반이 되어 그 업에 의지하기 때문이다. 태사가 말한다. 결정적인 불선업을 업장이라고 한다. 이는 평등하지 않은 사대와 병든 몸을 감득할 수 있다. 보과가 현전하기 때문에 병이 생긴다. 사대로 된 몸이 그 과를 얻지 못하게 하는 것을 업장이라고 한다. 업의 종자가 본식의 몸을 따라다니기 때문에 업장이라고 하는 것은 아니다. 만약 이 몸에서 도를 장애하는 업보를 받지 않는다면, 인천의 몸 가운데 후보의 정업과 불선업 종자가 있어도 무학의 극과를 얻는 것을 장애하지 못한다. 그러므로 무학을 증득하려는 몸 가운데에도 오히려 악업이 있다. 그렇다고 무학과를 얻는 것을 장애하는 것은 아니다. 무학과를 얻을 때 비택멸을 얻는 것도 아니다. 그러나 그 악업은 정업이라고 이름한다. 무슨 까닭인가? 번뇌가 업의 조반이 되는 데 의하고, 또 각각의 번뇌가 있는 상속신에 의하기 때문이다. 그래서 정수업을 세운다. 무학인의 몸에는 번뇌가 없기 때문에, 모든 순후수 등의 정수보업은 모두 전환되어 받지 않게 된다. 이 논의 종지는 오역 등의 업이라도 장차 번뇌를 끊을 자에게는, 역시 전환될 수 있다고 설한다. 비유자가 일체가 모두 전환될 수 있다고 설하는 것과는 다르다. 다음은 열 종류의 삼문을 해석한다. ‘여실히 두루 안다’고 한 것은, 곧 교묘한 방편이다. 그러므로 선이라고 이름한다. 순락수업이란, 앞의 삼정려와 욕계의 선업이다. 순고수업은, 악취의 생을 감득하게 하는 업이다. 아래에서 업의 뜻을 다하지 않은 것은 논문 자체에 분명하다. 귀신과 축생 가운데에도 낙수를 감득하는 업이 있다. 욕계의 천과 인간에도 고수를 감득하는 업이 있지만 간략히 밝히지 않았다. 순불고불락업이란, 제4정려 및 그 이상의 지에 있는 모든 업이다. 묻는다. 삼선 이하에도 사수의 과보가 있는가? 해석한다. 아뢰야[3]의 사수는 오도에 모두 있다. 육식은 일정하지 않다. 서국의 두 스승의 설이 다르다. 첫째 설은 삼선 이하의 의식에는 사수의 과보가 없다고 한다. 수생과 명종은 오직 사수에서 이루어진다. 아뢰야[4]에 의하여 명종하고 수생하는 때에는 의식이 존재할 수 없다는 것이다. 이 해석에 따르면 이곳의 글과 순응한다. 오직 사선 이상에서만 의식에 사수의 과보가 있다. 둘째 스승은 말한다. 여러 논에서 삼선 이하에 유·무를 논쟁하는 것은, 의식의 사수과보가 있느냐 없느냐를 논쟁하는 것이지 아뢰야를 논쟁하는 것은 아니다. 만약 이 뜻에 따른다면, 하지의 의식에도 사수의 과보가 있어 명종하고 수생한다. 이는 이 글과 어긋난다. 이제 회통하면, 다만 삼수를 각기 다른 지에 배속하여 말했기 때문에 하지에도 사수가 있다고 한 것이다. 실제로는 선·불선업이 모두 사수의 과보를 감득할 수 있다. 나아가 지옥에서 명종하고 수생할 때에도 불선업이 감득한 사수가 있다. ‘순현법수업이란 … 지은 여러 업’이라고 한 것에 대해, 삼시보업 가운데 오역업과 전륜왕업을 제외한다. 나머지 업은 그 업상과 행을 지목할 수 없다. 이와 같은 업이 현보와 생보를 얻을 수 있다. 다만 [5] 희구에 의하여 총괄하여 설할 수 있을 뿐이다. ‘사가행’이라고 한 것은, 베풀고 지급하는 등의 일을 시설하는 것이다. ‘이와 같은 좋은 상은 지은 여러 업이 현법에서 이숙이 성숙하기 때문이다’라고 한 것은, 자·무쟁·멸을 설한 것과 같다. 견도 및 무학에서 그에 의하여 바른 수기를 받는다. 보시한 자는 [6] 곧 과를 얻는다. 생보와 후보는 알 수 있다. ‘유학업이란 … 그리고 그 뒤에 얻는 선한 유루업 등’이라고 한 것에 대해, 이 글은 오직 유학성인의 몸 가운데 무루 삼업과 선한 유루업만을 유학업이라고 이름한 것이다. 이는 진실한 유학에 근거하여 설한 것이다. 다른 곳의 글에서는 해탈분선·통달분선과 견도·수도의 무루업도 함께 유학이라고 한다. 이는 상사한 뜻에 따라 통틀어 유학이라고 설한 것이다. ‘무학업이란 … 그에 따라 마땅한 여러 업’이라고 한 것은, 무학의 몸 가운데 무루 삼업과 유루의 선한 삼업이 모두 무학업이라는 뜻이다. ‘그 밖의 여러 업을 비학비무학업이라고 한다’고 한 것은, 이생의 몸 가운데 삼성의 업, 유학인의 몸 가운데 불선·은몰업, 무학인의 몸 가운데 [7] 불은몰업이 모두 비학비무학이다. ‘견소단 번뇌와 상응하는 것 … 견소단업이라고 이름한다’고 한 것에 대해, 갖추어 말한다면 제8유의 업, 여인의 몸을 감득하는 업, 울단월업, 무상천업, 황문업 등도 포함해야 한다. 이들도 모두 견소단이다. 무단업이란 일체 유학·무학의 출세간업을 말한다. 다른 곳의 글에서는 십계를 무단이라고 하니, 곧 칠심계와 색·성·법계이다. 이 가운데서는 오직 출세간의 유학 무루업만을 무단이라고 이름한다. 이는 그 성품이 진실로 무단인 것에 근거한다. 저곳에서는 무학의 몸 가운데 법계가 이미 속박을 모두 끊었기 때문에, 무단이라고 이름한다. 묻는다. 그렇다면 무학의 몸 가운데 이미 속박이 끊어진 것을 무단이라고 한다면, 무학의 몸 가운데 십팔계가 모두 속박을 끊었으니 다 무단이라고 해야 하지 않는가? 해석한다. 도리상으로는 실제로 모두 같다. 다만 십계는 선성이기 때문에 무단이라는 이름을 얻는다. 오근과 삼진은 무기성이므로, 무단이라는 이름을 얻지 못한다. ‘현법에서 끊는다는 것은 … 이는 이생으로서 아직 욕을 떠나지 못한 채 이 목숨을 마치는 자이다’라고 한 것에 대해, 욕을 떠나지 못한 범부가, 먼저 고의로 업을 지은 뒤 염리하여 조복하고 다시 행하지 않는 경우이다. 그러나 아직 욕을 떠나지 못했으므로 명종하면 다시 당지에 태어난다. 그래서 다음 생의 지위에서 다시 그 업을 짓지 않게 할 수는 없다. 또 이숙을 받지 않게 할 수도 없다. 비록 현법에서 지은 업을 싫어하지만, 그 싫어한 업이 생보를 끌어오지 못하게 할 수는 없다. 또 다음 생의 몸에서 다시 업을 짓지 않게 할 수도 없다. 그 뒤의 지위에서 업을 짓는 일이 없게 할 수도 없다. ‘현법 가운데에서도 한결같이 짓지 않게 할 수는 없다’고 한 것은, 현신에서 잠시 조복하여 지은 업을 싫어하더라도, 한 생 동안 다시 짓지 않게 된다고 반드시 말할 수는 없다는 뜻이다. ‘생에서 끊는다는 것은 … 그러나 뒤의 지위에서 업을 짓고 이숙을 받는 데서는 아직 해탈하지 못한다’고 한 것에 대해, 욕을 떠난 범부가 현재 지은 업을 싫어하여, 명종한 뒤 상계에 태어난다. 그래서 다음 생에 욕계의 몸을 받아 그 안에서 업을 짓는 일은 없다. 그러나 범부이기 때문에 뒤에 다시 물러나 태어난다. 먼저 싫어했던 업 때문에 욕계의 후보를 받는다. 후보의 몸 가운데서 다시 업을 짓는다. 그러므로 ‘뒤의 지위에서 업을 짓고 이숙을 받는 데서는 아직 해탈하지 못한다’고 한 것이다. ‘후에 끊는다는 것은, 또 어떤 이는 비록 유학이지만 욕계에서 아직 욕을 떠나지 못한 채 염리를 받아들이고 이미 첫째 혹은 둘째 사문[1]과를 얻고서 생각한다. “내가 가진 모든 업 가운데 많은 추중과 많은 열뇌로 지은 악업 …”’이라고 한 것에 대해, 혹은 선업도 그와 함께 같은 때에 수용하기를 원한다. ‘다시는 내가 생후의 지위에서 그 과보를 받게 하지 말라’고 한다. 이렇게 서원을 세운 뒤 다시 사무량을 닦고 사마타품의 선정을 의지하여 바르게 가행한다. 혹을 조복하여 미래선을 얻는 것이다. 또 더 나아가 욕애를 떠나기 위해서이다. [2] 이 가운데 진의락은 자로 끊고, 해치는 것은 비로 끊으며, 질투는 [3] 희로 끊고, 사랑스러운 일 등에 집착하는 것은 사로 끊는다. ‘모든 지은 업은 모두 마음의 체에서 파생된 것이니 … 불환과를 얻는 데 이르기까지, 만약 다만 이곳에서 잠시 기[4]쁨과 만족을 내면 … 혹은 뒤의 지위에서’라고 한 것에 대해, 만약 이 아나함과에 대하여 잠시 만족하여 상과를 구하지 않는다면, 현법 가운데서도 오히려 다시 업을 짓지 않는다. 더 이상 욕계에서 수생하지 않기 때문이다. 하물며 생후의 지위에서 업을 지을 수 있겠는가. 또 ‘정법 밖에서 사견에 떨어진 자 … 모두 곡업이라고 이름한다’고 한 것은, 외도의 몸 가운데 일어나는 선악업이 사견에서 생기기 때문이다. 모두 삼곡업이라고 이름한다. 맹렬한 탐·진에서 일어난 모든 업을 모두 예업이라고 이름한다. 「결택분」의 글에 준하면 곧 곡업에, 저 탐·진에서 일어난 업까지 더하여 총괄적으로 예업이라고 이름한다. 맹렬한 치라고 한 것은, 탁업을 짓는 사람을 들어 말한 것이다. 상품의 둔근으로 망실념인 자는 앞의 곡업자를 다시 든 것이다. 극히 어둡고 둔한 자는 앞의 예업자를 다시 든 것이다. 치에서 일어난 업이라고 한 것은 우치로 지은 업을 밝힌 것이다. 이들은 모두 탁업이라는 뜻이니, 곡업·예업과 치로 지은 업을 합하여 모두 탁업이라고 한다. 「결택분」의 글에서도 이와 대조하여 분별하였다. 소승론과는 다르다. 일체 선취로 가게 하는 묘행을 모두 정업이라고 이름한다. 소승론에 의하면, 일체 묘행의 정은 유루·무루 삼업과 무탐 등의 행까지 통틀어 삼묘·삼정행이라고 이름한다. 지금 이 글에서는 오직 유루 삼업으로 인천선취에 수생하게 하는 것만 정업이라고 한다. 또 오직 업성에 한정하며 비업에는 통하지 않는다. 일체 열반으로 가게 하는 묘행을 묵연업이라고 이름한다. 곧 삼만업이다. 소승론에서는 말한다. 무학의 신·구는 만이고 무학의 마음도 그러하다. 지금 이 글의 문세는 ‘일체 열반으로 가게 하는 묘행을 모두 묵연업이라고 한다’고 하였다. 그러므로 유학·무학의 삼업이 모두 묵연업에 포섭됨을 알 수 있다. 아래에서는 흑 등 네 업을 해석한다. 각기 다른 처소의 나락가를 감득하는 악업이다. 흑흑업이라고 이름한다. 다른 곳의 글에서는 일체 불선업을 흑흑업이라고 한다. 각기 다른 처소의 천취를 감득하는 선업을 백백업이라고 한다. 아래 글에서는 타화자재천 위에 마궁이 있다고 한다. 마궁 이상과 상2계의 선업을 백백업이라고 한다. 다른 곳에서는 삼계의 선업을 모두 백백업이라고 한다. 나머지 처소를 감득하는 모든 업을 흑백흑백업이라고 한다. 이는 육욕천·사천하의 인간 및 귀신·축생에서, 행해지는 [5] 선업과 불선업을 흑백흑백이라고 이름하는 것이다. 다른 곳의 글에서는 욕계의 선악업을 흑백흑백업이라고 한다. 묻는다. 어째서 앞뒤가 서로 다른가? 해석한다. 이름은 한 뜻을 따라 세우기 때문이다. 다른 곳에서는 업성에 근거해 네 업을 세운다. 그러므로 삼계의 선을 백백이라고 하고, 일체 불선을 흑흑이라고 한다.</w:t>
      </w:r>
    </w:p>
    <w:p>
      <w:pPr>
        <w:pStyle w:val="TranslationText"/>
        <w:pageBreakBefore w:val="0"/>
      </w:pPr>
      <w:r>
        <w:rPr>
          <w:rFonts w:ascii="Noto Sans KR" w:hAnsi="Noto Sans KR" w:eastAsia="Noto Sans KR"/>
        </w:rPr>
        <w:t>선악을 서로 섞어 지은 것을 흑백흑백이라고 한다. 혹은 고의는 흑이고 방편은 백인 경우가 있고, 혹은 방편은 흑이고 고의는 백인 경우가 있다. 이와 같이 서로 섞인 업을 흑백이라고 한다. 순선하여 악이 섞이지 않으면 백백이라고 하고, 순악하여 선이 섞이지 않으면 흑흑이라고 한다. 지금 이 글은 과보에 근거한다. 지옥에서는 오직 악업의 과만 받는다. 마궁 이상에서는 오직 선보만 받는다. 그 중간에서는 고락을 섞어 받는다. 그러므로 이 뜻에 의하여 세 업을 판별한다. 묻는다. 마궁은 욕계에 포섭되는데 고수가 없을 수 있는가? 해석한다. 설령 고수가 있더라도 그것은 화현된 것이지 과보는 아니다. 그러므로 ‘그 처소에서 눈으로 보는 색에서부터 뜻으로 아는 법에 이르기까지 한결같이 사랑스럽고, 상속하여 수승하고 증상된 뜻 때문에 의문에서 인발되어 뜻이 성립되기 때문이다’라고 한 것이다. 각기 고를 받고 각기 락을 받기 때문에 ‘각별’이라고 이름한다. ‘육촉처문에서 항상 영수한다’고 한 것은, 육근문에서 늘 영수한다는 뜻이다. 처[6]석 가운데, 처음 반 게송에서 네 문, 곧 처음 안립 등과 지·동 등을 열거하고 마지막에 이욕 등을 알아야 한다고 하였다. 안립 등은 이미 해석하였다. 다음 지 등을 해석하는 한 게송에는, 열 문이 있다. 첫째 무지. 둘째 지. 셋째 정. 넷째 수승. 다섯째 장애. 여섯째 학 등. 일곱째 착. 여덟째 무아. 아홉째 성도. 열째 두 바다의 부동분이다. 장행의 해석 가운데, 처음은 무지를 해석한다. ‘앞에서 설한 세 유정중의 무지가 근본이 된다’고 한 것은, 첫째 사견이 일으키는 곡업, 둘째 탐·진의 예업을 말한다. 셋째는 치에서 일어난 탁업이다. 모두 무지를 근본으로 하기 때문에 일어날 수 있다. ‘만약 이 무[7]아의 근본, 곧 일체 유정 가운데 일체 잡염을 일으킬 수 있는 하나의 법을 끊을 수 있다면’이라고 한 것은, 근본의 뜻을 해석한 것이다. 곧 무명 한 법을 말한다. 이 가운데 첫째로 일으킨 잡염은 실사를 손감하는 것이다. 곧 처음의 사견이다. 둘째는 허사를 증익하는 것이다. 곧 탐·진이다. 셋째는 여실히 현료하는 방편에 대하여 우치를 짓는 것이다. 곧 탁업을 일으키는 사람이다. ‘저 두 인에 대하여 우치가 있기 때문이다’라고 한 것은, 우치가 앞의 두 가지의 인이 되기 때문에 증익과 손감이 있다는 뜻이다. 둘째는 지문을 해석한다. 여실지에는 두 종류가 있다. 첫째는 여리작의에서 일어난 것이다. 곧 문혜와 사혜이다. 둘째는 삼마지에서 일어난 것이다. 곧 수혜이다. ‘이 행이 앞과 차이가 있음을 알아야 한다’고 한 것은, 수혜의 행상이 문혜·사혜와 다르다는 뜻이다. 셋째는 정을 해석한다. ‘오전’이라고 한 것은, 첫째 여러 행의 자성, 둘째 여러 행의 인연, 셋째 잡염의 인, 넷째 청정의 인, 다섯째 청정이다. 넷째는 수승을 해석한다. ‘두 처소에서 여래가 수승한 안립지를 증득한다’고 한 것은, 혹은 생사와 열반을 두 처소라 하고, 혹은 이제를 두 처소라 한다. 글에서는 삿된 논난의 처소와 바른 설의 처소로 해석한다. ‘세 종류 상으로 말미암아 바르게 요지한다’고 한 것은, 과거와 미래가 각각 하나이고, 현재의 안과 밖을 합하여 하나로 삼는 것이다. 다섯째는 장애를 해석한다. 경사가 말한다. 첫째 두 문, 둘째 두 때, 셋째 두 지이다. 이 세 문을 연다. [8] 다시 차례대로 해석한다. ‘등에서 인발된 세 종류 등지가 장애가 된다’고 한 것은, 첫째 이생위에서 닦는 무량과 함께하는 등지, 둘째 유학의 등지, 셋째 무학의 등지이다. ‘다섯 종류 대치’라고 한 것은, 혹은 여러 행의 자성·행의 인 등 다섯을 말한다. 또는 오정심관을 대치라고 이름한다고 볼 수도 있다. ‘이 가운데 먼저 수용한 과거의 여러 욕’ 등이 첫째 문이다. ‘또 현재 재가의 모든 이양 등’이 둘째 문이다. 다음 ‘행할 때와 머물 때’라고 한 것은, 두 때를 해석한 것이다. 다음 ‘이생지와 유학지’라고 한 것은, 두 지를 해석한 것이다. ‘이 가운데 첫째, 여러 유정에 대한 이익·안락의 의락문과 함께 행하는 것’이라고 한 것은, 앞의 ‘또 이생이 닦는 무량’ 등을 맺은 것이다. 둘째 ‘유학의 해탈 등을 영수한다’고 한 것은, 앞의 다음 글 ‘또 유학에서 능히 잘 통달한다’를 맺은 것이다. 셋째 ‘무학의 해탈 등을 영수한다’고 한 것은, 앞의 ‘또 무학에서 방편으로 부지런히 사무방일을 닦는다’를 맺은 것이다. ‘낮 동안 혹 행하고 혹 앉는다’고 한 것에 대해, 밤에도 또한 둘이 있다. 그러므로 넷이 된다. 달사가 말한다. 이 가운데 처음은 다섯 문을 간략히 열어 종지를 세운 것이다. 첫째 두 문, 둘째 두 때, 셋째 두 지, 넷째는 인발된 세 종류 등지에 장애가 되는 것, 다섯째는 끊어 제거하기 위해 부지런히 닦는 다섯 대치이다. 앞의 넷은 소치이고 뒤 하나는 능치도이다. ‘이 가운데’ 이하에서는, 둘째로 다섯 문을 따로 해석하니 곧 다섯 단락이 된다. 처음은 두 문을 해석한다. 첫째 과거의 여러 욕문, 둘째 현재 재가의 여러 욕문이다. ‘이 가운데 이양과 공경’ 이하는, 둘째로 두 때의 문을 해석한다. 첫째 행할 때, 둘째 머물 때이다. ‘곧 이 여러 욕’ 이하는, 셋째로 두 지의 문을 해석한다. ‘또 이생이 닦는 무량’ 이하는, 넷째로 인발된 세 종류 등지에 장애가 됨을 해석한다. ‘만약 사문과를 빨리 증득하려면’이라고 한 것은, 다섯째로 능치도를 해석한다. 이것은 곧 첫째 대치인 두 문에 대해 정념과 정지를 닦는 것이다. 정념과 정지를 소의로 삼기 때문이다. 아래에서는 둘째 대치인 세 때의 문을 분별한다. ‘사무방일’이라고 한 것은, 첫째 낮 동안, 둘째 행할 때, 셋째 앉을 때, 넷째 이 세 때에 마음을 청정하게 닦는 것이다. ‘이와 같이 발기한 뒤’ 이하는, 셋째 대치를 분별한다. 두 지에 있는 여러 욕문을 대치한다. 이 가운데 사마타를 닦는 것이 능치이다. ‘한결같이 념주한다’ 이하는, 넷째 대치를 분별한다. 인발된 세 종류 등지에 장애가 되는 것을 대치한다. 이 가운데 비파사나를 닦는 것이 능치이다. ‘이미 지관에 들어갔다’ 이하는, 다섯째 대치를 분별한다. 이 가운데 지와 관의 두 부분을 함께 닦는 것이 다섯째 대치이다. 비록 이러한 해석도 있으나, 이제는 다시 앞의 해석에 의한다. 여섯째는 학 등을 해석한다. ‘여러 무학이 혹 실념하기 때문에 현법락에서 물러나더라도 해탈에서는 물러날 수 없다’고 한 것은, 이미 혹종자를 끊었기 때문에 해탈에서 물러나지 않는다는 뜻이다. 아래 [1] 학의 밖[2]을 떠난다. ‘만약 수행하여 방일하지 않는 자라면 … 다시 무엇에 쓰겠는가’라고 한 것은, 이미 해탈을 얻었으므로, 해탈이 물러나지 않는데 다시 불방일을 닦아 [3] 무엇에 쓰겠느냐는 뜻이다. 아래에서 이를 해석하여 회통한다. ‘만약 [4] 현법락주를 증득하기 위해 … 불방일이 아닌가’라고 한 것에 대해, 경사가 말한다. 만약 낙주를 증득하기 위해 부지런히 공용을 짓는다면, 공업을 짓는 것과 같아서 불방일하지 않고서는 얻을 수 없다. 이 또한 그러하다. 달사가 말한다. 이 글은 마땅히 ‘이는 불방일이 아닌 것이겠는가’라고 해야 한다. ‘두 인연으로 말미암아 육처의 적멸에 대하여 만이 있거나 만이 없음을 알아야 한다’고 한 것은, 아직 멸하지 않았는데 멸했다고 여기고, 아직 얻지 못했는데 얻었다고 여기는 것이다. 일곱째는 착문을 해석한다. ‘두 연의 식’이라고 한 것에 대해, 경사가 말한다. 곧 둘이 된다. 달사가 말한다. 여기에는 세 해석이 있다. 첫째는 명색과 식이라고 한다. 그러므로 두 연이라고 한다. 또 말한다. 근과 경의 두 연이다. 그러므로 두 연이라고 한다. 다시 해석하면, 첫째 이양·공경의 연, 둘째 이욕의 연이다. 글에 따라 해석하면 된다. 여덟째는 무아를 해석한다. ‘식의 자성·인연·조반을 제외한 나머지는 모두 얻을 수 없다’고 한 것은, 그 밖의 아의 체는 얻을 수 없다는 뜻이다. 아홉째는 성도를 해석한다. 다섯 종류 상으로 팔성도가 가장 수승하고 허물이 없음을 알아야 한다. 아래 글에는 여섯 구가 있다. 무슨 까닭에 다섯이라고 이름하는가? 삼장법사가 말하였다. 뒤의 두 구를 합하여 하나로 삼기 때문이다. 그러므로 다섯 상이 된다. 무슨 까닭에 합해야 하는가? 모두 외도를 가리기 때문에 결과적으로 다섯 상이 된다. ‘「섭이문분」과 같다’고 한 것은, 이른바 ‘바라문이 되어 유예가 없음’ 등 다섯 구가 있는 것을 말한다. 제84권과 같다. 열째는 두 바다의 부동분을 해석한다. ‘그가 이곳에서 아직 건너지 못했기 때문에 앞의 두 종류 경계의 큰 바다에서도 아직 건너지 못했다’고 한 것에 대해, 욕을 떠난 이생은 안의 각각 육처라는 큰 바다를 아직 고라고 요지하지 못한다. 그러므로 아직 건너지 못했다고 이름한다. 그래서 앞에서 설한 다섯 사랑스러운 경계와 뜻으로 아는 사랑스러운 여러 경계에서도 아직 건너지 못한다. 이상 첫 반 게송에서 열거한 네 문 가운데 앞의 두 문을 마쳤다. 이 아래 셋째로 ‘동등’ 등을 해석하는 한 게송에 열 문이 있다. 첫째 도부동분. 둘째 사부동분. 셋째 왕국. 넷째 두 세간. 다섯째 유위. 여섯째 차신행. 일곱째 견집, 그리고 삼공성을 셋으로 나누어 앞의 일곱에 더하면 열이 된다. 장행의 해석 가운데, 처음은 도부동분을 해석한다. ‘고·집으로 향하는 행’이라고 한 것은, 업과 번뇌이다. ‘고멸로 향하는 행’이라고 한 것은, 무루성도이다. 성품이 서로 다르므로 부동분이라고 이름한다. ‘곧 이 멸로 향하는 전행 가운데 어떤 것은 유위의 공상으로 전한다’고 한 것은, 무상을 관하는 것이다. ‘어떤 것은 유위·무위의 공상으로 전한다’고 한 것은, 모든 법을 공·무아로 통틀어 관하는 것이다. ‘유위의 공상행상은 도과를 바라볼 때 부동분이라고 알아야 한다’고 한 것은, 무위의 과를 관하지 않기 때문이다. ‘유위·무위의 공상[5]행은 도과를 바라볼 때 또한 동분이라고 이름한다’고 한 것은, 무아의 이치가 열반에도 통하기 때문이다. 열반도 또한 항상 무아이기 때문이다. 둘째는 사부동분을 해석한다. 간략히 다섯 종류 스승의 가립구가 있다. 첫째 여러 취로 향하는 행, 곧 유전행이다. 둘째 여러 취의 다함으로 향하는 행, 곧 환멸행이다. 셋째는 일체법을 두루 아는 것이고, 넷째는 영원히 끊는 것이며, 다섯째는 고의 끝을 이루는 것이다. ‘다섯 상을 건립하는 처소의 각각 한 상 가운데’라고 한 것에 대해, 경사가 말한다. 오수라고 한다. 또는 오취온이라고 할 수도 있다. 달사가 말한다. 앞에서 설한 다섯 스승을 말한다. ‘네 상에 의하지 않는 살가야견은 그것을 의지하여 네 종류 행상의 교만을 해칠 수 있다’고 한 것에 대해, 외도는 한 온 가운데 색이 아라고 계탁하고, 색이 아의 영락이며, 색이 동복이고, 색이 아의 [6] 집이라고 계탁한다. 이 네 뜻에 의하여 네 아만을 일으킨다. 이미 각각의 상 가운데 네 종류 아견을 일으키지 않으면, 곧 네 종류 아만을 해칠 수 있다. ‘연기의 증상력에 따라 현법 가운데 후유의 종자가 혹 증가하고 혹 감소한다’고 한 것은, 십이연기를 순관하면 증가하고, 역관하면 감소한다는 뜻이다. 이 순관과 역관으로 말미암아 미래의 후유가 혹 생기고 혹 생기지 않는다. 곧 염·정 두 연기관이다. 셋째는 왕국을 해석한다. 넷째는 두 세간을 해석한다. 모두 글과 같아 알 수 있다. 다섯째는 유위를 해석한다. 그 가운데 둘이 있다. 첫째 유위공, 둘째 무위공이다. 유위공이란, 상주하고 항구한 것이 공하고, 아와 아소도 공한 것이다. 무위공 가운데서는, 다만 아소성만 없다고 한다. 또 ‘이 공성은 … 소의와 소취가 된다’고 한 것은, 이 무위공성이 통틀어 변계된 인·법의 성품이 공함에 근거한다는 뜻이다. 의타의 인연으로 있는 법에는 결정된 법이 없으며 법이도리를 소의와 소취로 삼는다. ‘이는 혹 이와 같고 … 법이도리에 이른다’고 한 것에 대해, 경사가 말한다. ‘이는 혹 이와 같다’는 것은 대승의 도리이다. 곧 법에 나아가 공을 분별한 것이다. ‘혹 다르다’는 것은, 여러 부파가 공을 법과 다르다고 계탁하는 것이다. ‘혹 그렇지 않다’는 것은, 혹 어떤 외도가 공과 법이 다르지도 않고 다르지 않은 것도 아니라고 계탁하는 것이다. 아래에서는 이에 수순하여 맺는다. 법공의 법을 밝혀 일체처에 두루하지만 법이도리로 돌아감에는 다름이 없다고 한다. 달사가 말한다. 앞의 유위·무위 등도 또한 무아이기 때문에, ‘이는 혹 이와 같이 색상에서부터 법상까지 각각 다르므로 혹 다르다’고 한 것이다. 색이 색을 바라보면 자기 동류의 상이 생기기 때문에, ‘다르지 않다’고 한 것이다. 여섯째는 차신행을 해석한다. 오직 신행만을 차단하면 세간의 변제에 이를 수 있다. 만약 지혜에 의해서도 역시 저 세간의 변제를 헤아려 알 수 있다. ‘이 가운데 마땅히 승의도리에 의해야 한다’고 한 것은, 두 제를 통틀어 승의에 의한다고 설한 것이다. 첫째 마땅히 세간을 알아야 하고, 둘째 세간의 변제에 이르는 방편을 얻는 것이며, 셋째 세간의 변제이다. 아래에서는 차례대로 이 세 문을 해석한다. ‘육처에 세간이라는 생각이 있다’ 이하는, 마땅히 세간을 알아야 함을 해석한다. ‘육촉처에서 오전으로 말미암는다’ 이하는, 둘째 문을 해석한다. 오전이란, 육촉처의 자성·인연·잡염인연·청정인연 및 청정을 관하는 것이다. ‘미래의 여러 행의 인이 영원히 다했기 때문에 세간의 변제에 이를 수 있다고 이름한다’고 한 것은, 셋째 세간의 변제를 해석한다. ‘세간의 인과 과에 대하여’ 이하에서는, 경문을 산석한다. 일곱째는 견집을 해석한다. 처음은 외도 출가인이 악을 일으키고도 버리지 않는 것을 밝힌다.</w:t>
      </w:r>
    </w:p>
    <w:p>
      <w:pPr>
        <w:pStyle w:val="TranslationText"/>
        <w:pageBreakBefore w:val="0"/>
      </w:pPr>
      <w:r>
        <w:rPr>
          <w:rFonts w:ascii="Noto Sans KR" w:hAnsi="Noto Sans KR" w:eastAsia="Noto Sans KR"/>
        </w:rPr>
        <w:t>‘이 가운데 행하지 않는다’ 이하에서는, 불법의 사람이 해서는 안 되는 것을 밝힌다. 설령 행했더라도 굳게 집착해서는 안 된다. 상속하는 잡염이 범행을 흔들 수 있기 때문이다. 여덟째는 두 종류 공주를 해석한다. 곧 게송의 삼공성 가운데 첫째이다. 두 종류 공주가 있다. 첫째 존승공주에는 두 뜻이 있다. 첫째는 아라한이라는 존승한 사람이 머무는 공이므로 존승공이라고 이름하는 것이다. 둘째는 머무는 공이 여러 주 가운데 수승하기 때문에 존승주라고 이름하는 것이다. 둘째 ‘그 공주를 인발한다’고 한 것은, 부지런히 도를 닦아 혹을 제거하고 공을 증득하는 것을 인공성이라고 이름하는 것이다. 안의 번뇌가 있음을 알면 있다고 하고 없음을 알면 없다고 하여 닦아 끊어 제거한다. 이를 공성을 잘 안다고 이름한다. 아홉째는 사공과 정공을 해석한다. 곧 삼공성 가운데 둘째이다. ‘다시 정견이 원만하여 … 공성을 닦아 익힌다’고 한 것에 대해, 어떤 이는 변계·의타·원성실성을 분별하여 일체가 모두 공하다고 설한다. 정리에 맞지 않으므로 사공이라고 이름한다. 이제 변계소집의 인·법이 모두 공함을 관한다. 의타의 인연법과 원성실은 유와 무를 떠나 실유하며 공하지 않다. 이를 사공을 넘어선 것이라고 이름한다. 그 뜻은 무엇인가? ‘이곳에서 저것이 존재하지 않기 때문에 바르게 관하여 공이라고 한다’고 한 것은, 변계소집이 공하다는 뜻이다. ‘이곳에 나머지가 존재하기 때문에 여실히 유라고 안다’고 한 것은, 의타 등이 존재한다는 뜻이다. 다음 비유를 드는 가운데 둘이 있다. 처음 비유는 전후로 공과 불공이 있음을 비유한다. 뒤의 비유는 동시에 공과 불공이 있음을 비유한다. 합하는 가운데도 다시 둘이 있으니 알 수 있다. ‘만약 여러 법을 자상에 의하여 관하여 한 부류는 있고 한 부류는 없다고 한다’고 한 것은, 의타와 진실은 존재하고, 변계소집은 존재하지 않는다는 뜻이다. ‘이 유와 비유를 필경 멀리 떠난다’고 한 것은, 의타 등이 존재하고 변계가 없다는 설을 듣고 곧 결정적으로 정유·정무라고 집착하면, 이 정유와 정무도 다시 변계가 되기 때문이다. 그러므로 ‘이 유와 비유를 필경 멀리 떠난다’고 한 것이다. 또 의타 등이 있고 변계는 없다고 하더라도, 모두 분별심이 취할 수 있는 것이 아니기 때문에, 필경 멀리 떠난다고 한 것이라고도 할 수 있다. ‘세간도로 공성을 닦는 자’라고 한 것은, 아래에서 여러 성인이 처음 세간도로 공성을 닦는 것을 밝힌 것이다. 이 뒤부터는 무루도로 공을 관하는 것을 밝힌다. 제10은 증수(證修)의 두 공을 해석한다. 이는 곧 삼공성 가운데 셋째이다. 그 가운데 먼저 널리 분별하고, 뒤에는 간략한 뜻을 밝힌다. 앞부분에는 넷이 있다. 첫째 공성을 밝힌다. 둘째는 행에 나아가 공의 소의를 밝힌다. 셋째는 공을 닦는 지위를 분별한다. 곧 범부의 지위와 유학의 지위이다. 넷째는 도리어 공을 닦는 방편을 분별한다. 처음에 ‘두 종류의 공이 있다’고 한다. 첫째, 마땅히 증득해야 할 공은 이치이다. 둘째, 마땅히 닦아야 할 공은 지혜이다. 만약 이 두 가지를 성취[1]하지 못하기 때문에 네 가지 묘락에서 물러난다고 한 것은, 첫째, 일체 섭수된 악사(惡事) 등에서 벗어나는 묘한 출리의 즐거움이다. 둘째, 탐 등을 해탈하여 초선 가운데 얻는 묘한 원리의 즐거움이다. 셋째, 심·사가 그친 묘한 적정의 즐거움이니 곧 제2선 이상이다. 넷째, 두 해탈에 포섭되고 조작할 바가 없으며 공포가 없는 데 포섭되는 묘한 등각의 즐거움이다. 아래에서는 앞의 셋은 해석하지 않고 다만 넷째만 해석한다. 곧 두 해탈에 포섭되고 조작함과 공포 등이 없는 것이다. ‘마땅히 증득해야 할 공에는 간략히 두 종류가 있으니 첫째 외공, 둘째 내공이다’에서 ‘바르게 능히 증득한다’에 이르기까지라고 한 것에 대해, 다섯 종류 묘욕은 다섯 종류 색상을 일으킨다. 이제 바깥의 오욕이 공함을 증득하는 것은 결정된 자성이 없기 때문이다. 능취와 소취의 상도 모두 넘어선다. 욕탐을 떠나는 데서 바르게 능히 증득한다. 내공이란, 안의 여러 행, 곧 오근을 말한다. 앞에서 외공을 분별할 때 오직 오색만 말했기 때문에, 이제 내공을 해석할 때도 오직 오근만 말한다. ‘마땅히 닦아야 할 공에도 또한 두 종류가 있다’에서 ‘무상견을 닦는다’에 이르기까지라고 한 것에 대해, 무상을 보아 생각마다 생멸하고 자재하지 않음을 알기 때문에 무아임을 분명히 안다. 무아이기 때문에 공하다. 그러므로 이제 무상의 견을 들어 또한 공을 닦는다고 이름한다. 이 아래 둘째는 네 종류 공의 소의를 밝힌다. 마땅히 네 행을 소의로 삼는다고 알아야 한다. 첫째는 외공이다. 둘째 내공의 마음에 머무는 증상력으로 초선정을 얻고, 이생희락이 그 몸을 윤택하게 하는 것을 소의로 삼는다. 또 아만이 의지하고 능멸하는 것이 공함을 두루 알기 때문에 외공에 머문다. 둘째는 내공이다. 곧 셋째, 내외법에 대하여 공·무아견을 닦는 것을 소의로 삼는다. 셋째 무아견은, 곧 저것에 대하여 무상견을 닦는 것을 소의로 삼는다. 무상견은 정법을 듣고 여리작의하는 것을 소의로 삼는다. 또 ‘이 가운데 여러 비구가 욕탐을 떠나기 위해’ 이하에서는, 셋째 공을 닦는 지위를 밝힌다. 공을 닦는 지위에는 셋이 있다. 첫째 견도 이전이다. 둘째 유학에 있다. 셋째 무학에 있다. 견도 이전에는 먼저 외공을 닦는다. ‘아만문으로 말미암아 마음이 산란하지 않는다’ 등 ‘따라 관찰한다’에 이르기까지라고 한 것은, 나를 위하기 때문에 힘써 공을 닦아 마음이 산란하지 않게 하는 것이다. ‘적정한 상으로’ 이하에서는, 다음 내공을 관한다. ‘마침내 내외에 대하여’ 이하에서는, 셋째 무아견을 닦는다. ‘이에 이미’ 이하에서는, 넷째 무상견을 닦는다. 무상견과 무아견은, 인이 되므로 부동계라고 이름한다. 계는 인이라는 뜻이기 때문이다. ‘이 처소에서 마음에 [2] 승해가 없기 때문에’ 이하에서는, 유학위에서 공을 닦는 것을 밝힌다. 혹 부정 등을 연하여 여러 종류로 관찰하고, 나아가 일체처에서 모두 능히 증입한다. ‘이 인연으로 말미암아 증득할 공에서 능증이 원만하다’ 이하에서는, 무학위에서 공의 증득이 원만함을 밝힌다. 상분결과 하분결을 모두 제거한다. ‘…하게 하기 위하여’ 이하에서는, 넷째 공을 닦는 방편을 도리어 밝힌다. ‘네 종류 잡염이 있으니, 이른바 [3] 다시 인성이 있기 때문이다’ 등이라고 한 것은, 곧 네 개의 ‘故’ 자를 네 잡염으로 삼은 것이다. 언설에는 둘이 있다. 첫째는 음성을 따라 이해하는 언설이고, 둘째는 법행을 따라 이해하는 언설이다. 앞의 앞선 행의 계탁에 이어진 것이다. 또 능히 양을 잘 알아 여러 염오를 떠나 언설을 일으킨다. 저 문세로 말미암아 ‘언설에는 둘이 있다’ 등이라고 한 것이다. ‘이 가운데 총괄한 간략한 뜻을 알아야 한다’고 한 것은, 이 아래에서 그 간략한 뜻을 밝힌 것이다. 글을 찾아보면 알 수 있다.</w:t>
      </w:r>
    </w:p>
    <w:p>
      <w:pPr>
        <w:pStyle w:val="EditorialNote"/>
        <w:pageBreakBefore w:val="0"/>
      </w:pPr>
      <w:r>
        <w:rPr>
          <w:rFonts w:ascii="Noto Sans KR" w:hAnsi="Noto Sans KR" w:eastAsia="Noto Sans KR"/>
        </w:rPr>
        <w:t>교감·번역 메모 | [중요 난문] 견소단업의 추가 사례로 ‘제8유업·여신업·울단월업·무상천업·황문업’을 든다. / [중요 교감 검토] 긴 인용문 가운데 「沙門[1]果」의 [1]을 보존하였다. / [중요 판독 검토] 「嫉妬是[3]壽斷」의 「壽」는 문맥상 ‘喜’ 등 이문 가능성이 있다. 번역은 희로 처리하였다. / [교감·판독 검토] 「心之體胤」 및 「喜[4]樂」의 문구가 불안정하다. / [중요 판독 검토] 「那洛迦」를 나락가로 처리하였다. 원문 단위 분절상 해당 문장–94118이 이어진다. / [중요 교감 검토] 「下[1]下學外[2]離」는 문구가 크게 손상되어 있다. / [교감 비평] 달사는 「非不放逸」 문장을 반문형으로 교정해야 한다고 본다. / [난문 검토] ‘五相建立處’에 대해 경사는 오수/오취온, 달사는 앞의 오사(五師)로 다르게 본다. / [중요 교감 검토] 「色我[6][穴/漏]宅」의 표지 및 이체자가 불안정하다. 아의 집이라는 문맥으로 처리하였다. / [난문 검토] 「二解脫攝無所造作無恐怖攝妙等覺樂」는 복합구조가 매우 압축되어 있다. / [난문 검토] 「我慢所恃所陵空」은 아만의 소의·능멸 대상이 공하다는 뜻으로 처리하였다. / [난문 검토] 「由為我故勵力修空」는 구두가 압축되어 있어 ‘나를 위함’의 의미를 최종 재검토할 필요가 있다. / [중요 교감 검토] 「四種雜染謂[3]復有因性故」는 문장이 손상되어 있으며 네 개의 ‘故’를 네 잡염으로 센다고 주석한다.</w:t>
      </w:r>
    </w:p>
    <w:p>
      <w:pPr>
        <w:pStyle w:val="SmallMeta"/>
        <w:pageBreakBefore w:val="0"/>
        <w:jc w:val="center"/>
      </w:pPr>
      <w:r>
        <w:rPr>
          <w:rFonts w:ascii="Noto Sans KR" w:hAnsi="Noto Sans KR" w:eastAsia="Noto Sans KR"/>
        </w:rPr>
        <w:t>瑜伽論記卷第二十三(之上終)  |  『유가론기』 권제23 상 끝.</w:t>
      </w:r>
    </w:p>
    <w:p>
      <w:pPr>
        <w:pStyle w:val="Heading1"/>
        <w:pageBreakBefore/>
      </w:pPr>
      <w:r>
        <w:rPr>
          <w:rFonts w:ascii="Noto Sans KR" w:hAnsi="Noto Sans KR" w:eastAsia="Noto Sans KR"/>
        </w:rPr>
        <w:t>『유가론기』 권제23 하</w:t>
      </w:r>
    </w:p>
    <w:p>
      <w:pPr>
        <w:pStyle w:val="SmallMeta"/>
        <w:pageBreakBefore w:val="0"/>
      </w:pPr>
      <w:r>
        <w:rPr>
          <w:rFonts w:ascii="Noto Sans KR" w:hAnsi="Noto Sans KR" w:eastAsia="Noto Sans KR"/>
        </w:rPr>
        <w:t>瑜伽論記卷第二十三(之下)(論本第九十一至九十三)  |  『유가론기』 권제23 하(논본 제91권부터 제93권까지).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224  ·  [0841a05]</w:t>
      </w:r>
    </w:p>
    <w:p>
      <w:pPr/>
      <w:r>
        <w:rPr>
          <w:b/>
        </w:rPr>
        <w:t>원문</w:t>
      </w:r>
    </w:p>
    <w:p>
      <w:pPr>
        <w:pStyle w:val="SourceText"/>
        <w:pageBreakBefore w:val="0"/>
      </w:pPr>
      <w:r>
        <w:rPr>
          <w:rFonts w:ascii="Noto Sans KR" w:hAnsi="Noto Sans KR" w:eastAsia="Noto Sans KR"/>
        </w:rPr>
        <w:t>[0841a05] 論本第九十一</w:t>
      </w:r>
    </w:p>
    <w:p>
      <w:pPr/>
      <w:r>
        <w:rPr>
          <w:b/>
        </w:rPr>
        <w:t>한국어 직역</w:t>
      </w:r>
    </w:p>
    <w:p>
      <w:pPr>
        <w:pStyle w:val="TranslationText"/>
        <w:pageBreakBefore w:val="0"/>
      </w:pPr>
      <w:r>
        <w:rPr>
          <w:rFonts w:ascii="Noto Sans KR" w:hAnsi="Noto Sans KR" w:eastAsia="Noto Sans KR"/>
        </w:rPr>
        <w:t>논본 제91권.</w:t>
      </w:r>
    </w:p>
    <w:p>
      <w:pPr>
        <w:pStyle w:val="Heading2"/>
        <w:pageBreakBefore w:val="0"/>
      </w:pPr>
      <w:r>
        <w:rPr>
          <w:rFonts w:ascii="Noto Sans KR" w:hAnsi="Noto Sans KR" w:eastAsia="Noto Sans KR"/>
        </w:rPr>
        <w:t>문단 225  ·  [0841a06]</w:t>
      </w:r>
    </w:p>
    <w:p>
      <w:pPr/>
      <w:r>
        <w:rPr>
          <w:b/>
        </w:rPr>
        <w:t>원문</w:t>
      </w:r>
    </w:p>
    <w:p>
      <w:pPr>
        <w:pStyle w:val="SourceText"/>
        <w:pageBreakBefore w:val="0"/>
      </w:pPr>
      <w:r>
        <w:rPr>
          <w:rFonts w:ascii="Noto Sans KR" w:hAnsi="Noto Sans KR" w:eastAsia="Noto Sans KR"/>
        </w:rPr>
        <w:t>[0841a06] 處擇中前有三頌總列四門。已有三頌解前三門。今有一頌解第四離欲等門。於中復有七門。一離欲未離欲。二問。三因緣四染路。五保命。六著處等字。第七長行釋中初解離未離欲。言若有苾芻乃至究竟涅槃者。於此欲界或已離欲。於定地三世由三種纏及三隨眠之所雜染。若未離欲[1]則於五妙欲中意所識法。亦於三世由纏及三隨眠之所雜染。不[2]住趣入究竟涅槃。此中由過去依彼取識者。過去世諸有漏識起諸纏也。由未來世屬彼取識者。未來世纏屬彼相應助伴取識。現在著識可知。隨眠在相續常隨逐故執彼取識者。隨眠不能緣。但有縛義名彼識。第二問答。答雖有四意。明第四佛大師。問有二因緣。知而故問也。第三解因緣。內六處為因為彼種子所依附者。一解。雖內六處意取第六意根。有賴耶識持於種子。二解。此據隨轉理門乃至五色根中亦受稟習者。諸種子何以不言外六處持種但明內六處耶。故下釋云。又內六處相續一類。如先所得乃至命終畢竟轉故。境界不爾無前二義。第四解染路。所謂根塵是雜染行路。欲貪與雜染為根。故言自性。第五解保命。於二處所者。一自保命忽然夭喪。二不善心殞往諸惡趣。云何名為如理作意為所依止。復於何等二種雜染應脫其心。則二問也。答初明如理作意。如文可解。答二雜染若經行時等一也。遠離住時等。二也當知此中至相似果者。第二雜染從第一染起。故云因果。然非正因果。故云相似。第六解著處。第七解等字。所取有二復次。如文可解也。上來於處擇中有一頌半總頌。初半總頌有四門。後一總頌亦有四門。一句為一門。則於後四別頌中各抽一門入此總頌。初別頌中有其九門。一因同分。二思。三縛解脫。四相。五觸遍。六勝解。七護根門。八教。九[3]愛相。長行釋中初解因同分。景師云。同分識猶有分也。言諸聖弟子因同分識隨入無我為一門。由三種相於諸識中正觀而住為第二門。下次第解初門。云由現五有色處者。則是五塵也四大種身者。則五色根也。若增若減者。五塵生起名增。謝滅名減。若取若捨者。五根有識來詫取境名取。無識不取名捨。無常性故於緣彼識隨入無常等者。根塵無常。生識亦爾。無常故苦。苦故無我。是初門說。云何隨入無我性已至正觀而住者。牒也。下解三相。一以我見為邪見本必應先斷。二觀彼識隨一根塵差別無量。三觀此識剎那無住何況畢竟。達師云。同分者。根及境有功能故。能發識故。根與識同取一境故曰同分。問若爾何故五有色處亦名同分耶。答與根識家所起同分故云因同分。言若增若減若取若捨者。一一通釋。五塵五根增勝。故曰若增。或有時損減。故曰若減。根境增故能取。根境減故能捨。故曰若取若捨。又解。若增減者偏說外五塵現著。故云若增。外塵微劣。故云若減。若取捨者。偏約內根。以外境增故能取。外境減故能捨也。第二解思。言於六處減乃至不應思惟等者。明六處斷擇滅無為。不應思惟分別詰問。唯依覺慧觀察等。云何為四。謂或有無或異不異。下反舉六處生滅有四行相顯前無為四行相。以彼六處有生名有。有滅名無。待他有異。待自種類前後無別故名不異。六處永滅已下。順結無為四行。觀察不應道理。下明戲論能引無[4]我所發言論名為戲論。於戲論事若勤行之。但損無益。第三解縛解脫。頌中解脫義通上下。此中云縛解脫。下門中云解脫相也。第四解相。景師云。善修梵行斷我見者。若為損身奪命色心無變。由善守根四苦解脫得四種喜一由當來外緣生苦得脫。二由當來內緣生苦得脫。三於現法涅槃時外內二依眾苦得脫。四命終已與草木相似。有二種。一者六處無我草木相似。二者六處為三毒火燒草木相似。諸聖弟子後苦不生與佛明力少分相似者。解脫等也。非現法緣苦不生故者。不同如來現法苦緣一切不生。佛苦暫生已速疾斷也。然諸如來二種明力皆悉成[5]等者。智斷二明悉成也。泰師云。無學命終後苦不續與草木相似。死更不續。達師云。由二種依者。一煩惱依。二果報依。二種明力者。無漏道名為明。又是無漏力故名力也。第五解觸遍。景師云。謂有一沙門越勝現量世間愚夫尚不迷惑況諸智者。如彼五識現明五塵。愚夫尚行況諸有智。然諸外道虛妄推度。或依前際起四邪論。或依現法立四邪論。此開二門。下依二門次第解釋。大意明諸外道不了諸苦樂從觸所生而妄計度自他作等。今明正義三和合觸方生受。故云此中唯有諸根境識合生苦樂可得。等有釋此文勝現量境證知非宿作。世愚夫尚不迷惑。然彼沙門等違越現量立宿作等。故云越勝現量。第六解勝解。於中初明由四種相速盡諸漏。第二別解。謂依三學及五種人。於中先列六處三學名字。次舉五種補特伽羅行六勝解依於三學。第一在家異生唯於境縛欣樂出離。第二異生既出雖已依戒三業行無惱行勝解。第三異生離欲界欲則是遠離勝解。第四有學愛盡勝解。第五無學依第五取盡第六心無忘失二勝解也。當知第一第二勝解初學所依。第三勝解與心學為依。後三勝解與慧學為依。若由此智能斷煩惱及煩惱斷名無忘失者。解第六勝解。又後有因盡名愛盡者。解第四。現境雜染斷名取盡者。解第五。又彼第一人乃至及與變異者未堪棄捨境縛。第二未能捨惱亂行變惱行第三未能棄捨欲[1]或變異欲。[2]或下重解五人。[3]第五人。第七解護根門。第八解法教。第九解愛相。并尋文可解也。次有二頌有十二門。一唯緣。二尋思。三願。四一切種律儀。五入聖教不護。六勝資糧善備。七捨所學。八著處。九不善義。十隨流。十一菩薩勝餘乘。十二施設論。長行中。初解唯緣。景師云。謂業煩惱及自種子是所引受因緣。六觸處望受唯為所依增上緣。下舉喻顯。如心所起功用所引諸取受業手唯能作助取受緣者如欲執取草木。心為取因。手為助取緣。達師云。今大乘法。由心發作生活正因。其中手能助作緣。亦作生活。此中由心所發業者。喻本識中種子因緣。言手者。喻觸為受起之緣。則是現緣。第二解尋思。如文。第三解願。景師云。言若有苾芻乃至倍更增長者。比丘若不願求後有。極多但應受於七有。由求後有。於第七有苦因倍增過七至八。未起逃竄心則見自身為縛所縛。縛脫時分故說名微細。非於鐵木縛具難識而說微細。發後有願時分難識二俱微細。達師云。天或非天者。囚獄人也。言非天者。鬼神等也。言此若起至為[4]得所縛有所禁行者。若發逃竄之心時。自然被縛不由餘人縛成。若先不發逃竄心自然安樂受五欲樂。以時分故說名微細者。有時發惡心故被縛。無人能縛。然自然被縛。故曰微細。第四解一切種律儀。於中初開七章。後次第解釋。律儀非律儀。如文可解。次解軟中上品世間律儀。景師云。上品世間中獲得四種作意者。攝七作意為四。謂功用作意等。此得未至定及八根本定中作意。</w:t>
      </w:r>
    </w:p>
    <w:p>
      <w:pPr>
        <w:pStyle w:val="SourceText"/>
        <w:pageBreakBefore w:val="0"/>
      </w:pPr>
      <w:r>
        <w:rPr>
          <w:rFonts w:ascii="Noto Sans KR" w:hAnsi="Noto Sans KR" w:eastAsia="Noto Sans KR"/>
        </w:rPr>
        <w:t>九相心住者。謂令住安樂。復觀等至所依別故十種差別者。第一門也。時分別故多百差別。第二門也。初門十種別者。初有尋等三攝地法盡。第二三受俱行亦攝地盡。第三退等四分亦攝定盡。以門別故來。更無別法。當知此中前二律儀思擇。力攝者下中二品。後一修習力攝者上品。達師云。軟中上世間者。根戒別解脫戒定共戒等有下中上故。是有漏故曰世間也。此中約聞思慧地中根戒及別解脫戒以辨初軟中二品戒也。約修慧地以辨上品戒即是禪律儀也。[5]後既成熟已下。明有學無漏戒。彼即修習已下。明無學無漏戒。第五解入聖教不護。初總標。次別解第三。此中云何名非律儀已下。重料簡言。神力相應聞慧者。即說聞慧照境名為神力。第六解勝資糧善備。言喜貪為依引現法後法老死等者。現法之中由貪行非梵行催令老死。即引現法老死貪引惡趣。名後法老死。言如草木等者。正法聞慧如草木。法隨法行如筏。以正法慧起法隨法行。如以草木等能成於筏也。第七解捨所學。由七因緣等者。一謂諸異生乃至五轉。即如前說諸行自性等五轉也。二者或復異生已下是也後五因緣并有又字可知。第八解著處。如文。第九解不善義。景師云。復[6]四種能生妙智見無倒門者。今解一受義從四門轉故。脫四種妙智。觀察苦者於生受因者。一解五蘊為因能生三受。又解三觸為因能生三受。又於依持者內六處。及所依因者外六處。此十二處門也。又於住因者。四食為五受住因。又於依緣自性助伴隨順苦樂等行者。十八界門。依謂六根。緣謂六塵。自性即六識。助伴即同時諸數。隨苦等觸受依十八界生。又二緣故如來除滅於義不善人所有猶預。一名亦種種文句表於一義。二者開顯聖教廣義。下辨中不解初門但辨廣義。謂從資糧地即解脫分。二方便地則四善。根三見地。四修地。五無學地。此中邊際根成就住者。則解脫分滿名為邊際。根成熟住如來所化乃至正見成就者。即前解脫分滿為佛所化聞慧成就。此為依止乃至止觀雙行者。此菩薩方便地。於四識住中先觀識色是其不淨貪識不生為身念處。從是無間於聖諦中能入現觀者。明見地。[1]更復修習如所得道以漸進趣者。是其修地。能得一切諸漏永盡者。是無學地。下例緣餘三識住。為三念處故。言如能如實至亦爾者。緣識住受是苦。緣識住想為心念住。為無常。緣識住行為法念住。是無我。亦可觀四念處皆作苦無常等行。達師云。此中苾芻不解如來於一義中種種異門宜說。故云於義不善也。於生受因如實妙智者。一云喜樂故五蘊集。此喜則是愛故能發潤業。以能生五蘊中受數。故云生受因也。又云觸集故受集。若依此義。觸是受轉因。此約現緣。又於依持者外六塵。所依因者內五根也。第十解隨流。言於其相續安立所緣者。謂魔王等為欲媚惑有情。故變作種種微妙境界也。第十一解菩薩勝餘乘。初總標徵列八相。後次第解。前中。後有菩薩者。實行後有菩薩住第十地於大自在天中當成正覺。以難知故但說化身八相成道。從覩史多下生人中名後有菩薩。諸正行道及道果等者。景云。正道者智果也。及以道果者斷果謂斷二障。所得斷果亦勝聲聞為無有上。更有一解。正行道者聖道也。道果者涅槃也。解中。言三毒火[2]雞住於兩岸者。三藏云。於生死河兩岸之上有三毒火鷄在。有眾生出頭即便燒然。故此鷄喻三毒。景師云。十二處法內六為此岸。外六為彼岸。三毒之火如鷄。故名火鷄住根塵岸。遮諸有情不得出岸。有釋鷄是將曉之鳴。三毒亦爾。斷後成覺也。既見如是墮貪愛河乃至若觸者牒第一苦。若岸第二。若下中上後三住三界也。又彼即[3]出未出家位居贍部影獨坐思惟等者。景師等云。西國多有贍部之樹陰原。比丘多住彼樹影中坐故。非是近須彌山閻浮提樹名贍部樹。新羅國法師云。以此文知菩薩出未出家已前得初靜慮。出家已後自然得戒。乃至證非想定即先得定後得戒也。言由得戒故成不還果者。一云以此文證菩薩證後二果。菩薩既爾獨覺亦同。又解。準十地論文。獨覺是一行一果。獨覺既爾。菩薩亦同。然此論文隨轉理門說。又此論文約其離欲假名不還。非實證果也。是故說名獲得淨者結第七相。次云離熾然離熱惱者。消釋經文。為欲無餘永斷有頂已下。解第八相無學地中六種修法究竟圓滿。於中。初六修圓滿。次偏解第二淨修五根究竟圓滿。彼由如是能往六處修圓滿因得為大王下。解由六處修滿獲得六種最勝無上圓德。第十二解論施設。略有四種尋求我論。一求我體。二尋求我為常無常下名為轉。三者尋求云何我常[4]我常者此求我常無常所以下名求因。四者求我所往宅。下明依佛法理。依前四論之中。前三可得依諸行上施設假立。如於五蘊施設假我。如此假我不離諸蘊體是無常。所以得知此是無常由從緣生故。云又此施設可非顛倒第四一種終不可得者。畢竟無真實神我住在蘊中。當知施設我自性者乃至過此餘我不可得者佛法之中但於十二處中生起六識六受六想六思假設我。過此餘我不可得也。又即此我體是無常。由有生老死故。又此諸行以於諸[5]取種種自體生起差別不成實故下。釋假我無常所以。如是由心如理作意聞解了故。聞慧也。等了故。思慧也。修諦了故。修慧也。即是聞慧歡喜。思慧等喜。修慧遍喜。</w:t>
      </w:r>
    </w:p>
    <w:p>
      <w:pPr/>
      <w:r>
        <w:rPr>
          <w:b/>
        </w:rPr>
        <w:t>한국어 직역</w:t>
      </w:r>
    </w:p>
    <w:p>
      <w:pPr>
        <w:pStyle w:val="TranslationText"/>
        <w:pageBreakBefore w:val="0"/>
      </w:pPr>
      <w:r>
        <w:rPr>
          <w:rFonts w:ascii="Noto Sans KR" w:hAnsi="Noto Sans KR" w:eastAsia="Noto Sans KR"/>
        </w:rPr>
        <w:t>처택 가운데 앞에서 세 게송으로 네 문을 총괄하여 열거하였다. 이미 세 게송으로 앞의 세 문을 해석하였다. 이제 한 게송으로 넷째 ‘이욕 등’의 문을 해석한다. 그 가운데 다시 일곱 문이 있다. 첫째 이욕과 미이욕이다. 둘째 문답이다. 셋째 인연, 넷째 염로이다. 다섯째 보명이다. 여섯째 착처이며, ‘등’자가 일곱째이다. 장행의 해석 가운데 처음은 이욕·미이욕을 해석한다. ‘어떤 비구가 … 구경열반에 이른다’고 한 것에 대해, 이 욕계에서 혹 이미 욕을 떠났거나, 정지의 삼세에 대하여 세 종류 전과 세 종류 수면에 의해 잡염된다. 만약 아직 욕을 떠나지 못했다면[1] 오묘욕 가운데 의식이 아는 법에 대해서도, 또한 삼세에서 전과 세 수면에 의해 잡염된다. 구경열반에 머물러 나아가 들어가지 못한다[2]. ‘이 가운데 과거에 저 취식에 의한다’고 한 것은, 과거세의 여러 유루식에서 여러 전이 일어난다는 뜻이다. ‘미래세에는 저 취식에 속한다’고 한 것은, 미래세의 전이 저 상응하는 조반인 취식에 속한다는 뜻이다. 현재에 집착하는 식은 알 수 있다. ‘수면은 상속에 있으면서 항상 뒤따르기 때문에 저 취식에 집착한다’고 한 것은, 수면은 능히 경계를 연하지 못하지만, 다만 속박한다는 뜻이 있으므로 저 식에 집착한다고 이름한 것이다. 둘째는 문답이다. 답에는 비록 네 가지 뜻이 있지만, 넷째 부처 대사에 관하여 밝힌다. 질문에는 두 인연이 있다. 알면서도 일부러 묻는 것이다. 셋째는 인연을 해석한다. ‘안의 육처는 인이 되어 저 종자가 의부하는 바가 된다’고 한 것에 대해, 첫째 해석이다. 비록 안의 육처라고 하였으나 뜻은 제6 의근을 취한다. 아뢰야식이 있어 종자를 지닌다. 둘째 해석이다. 이는 수전리문에 근거한 것으로, 나아가 오색근 가운데에도 훈습을 받아들인다고 한다. 여러 종자는 어찌하여 외육처가 종자를 지닌다고 말하지 않고 다만 내육처만 밝히는가? 그러므로 아래에서 해석하여 말한다. 또 내육처는 상속하여 한 종류로 이어진다. 먼저 얻은 그대로 나아가 명종할 때까지 필경 전하기 때문이다. 경계는 그렇지 않아 앞의 두 뜻이 없다. 넷째는 염로를 해석한다. 이른바 근과 진은 잡염의 행로이다. 욕탐은 잡염의 근본이 된다. 그러므로 자성이라고 한다. 다섯째는 보명을 해석한다. 두 처소라고 한 것은, 첫째 자기의 목숨을 보전하여 갑자기 요절하지 않는 것이고, 둘째 불선심으로 죽어 여러 악취에 가지 않는 것이다. ‘무엇을 여리작의라고 이름하여 소의로 삼는가?’ ‘또 어떤 두 종류 잡염에서 그 마음을 벗어나야 하는가?’ 곧 두 질문이다. 답의 처음은 여리작의를 밝힌다. 글과 같아 알 수 있다. 둘째 잡염에 답한 ‘경행할 때’ 등이 첫째이고, ‘원리하여 머물 때’ 등이 둘째이다. ‘이 가운데 … 상사과에 이른다’고 한 것은, 둘째 잡염이 첫째 잡염으로부터 일어남을 말한다. 그러므로 인과라고 한다. 그러나 정식 인과는 아니다. 그러므로 상사라고 한다. 여섯째는 착처를 해석한다. 일곱째는 ‘등’자를 해석한다. 여기서 취한 것에는 두 복차가 있다. 글과 같아 알 수 있다. 이상 처택 가운데 한 게송 반으로 총괄하여 읊었다. 처음 반 게송의 총송에는 네 문이 있고, 뒤의 한 총송에도 또한 네 문이 있다. 한 구절을 한 문으로 삼는다. 곧 뒤의 네 별송 가운데 각각 한 문씩 뽑아 이 총송에 넣은 것이다. 첫째 별송 가운데에는 아홉 문이 있다. 첫째 인동분. 둘째 사. 셋째 박해탈. 넷째 상. 다섯째 촉변. 여섯째 승해. 일곱째 호근문. 여덟째 교. 아홉째 [3] 애상이다. 장행 해석 가운데 처음은 인동분을 해석한다. 경사가 말한다. 동분식은 오히려 유분과 같다. ‘여러 성제자가 인동분식에 의하여 무아에 따라 들어간다’는 것이 첫째 문이다. ‘세 종류 상으로 말미암아 여러 식 가운데 바르게 관하여 머문다’는 것이 둘째 문이다. 아래에서는 차례대로 첫째 문을 해석한다. ‘현재의 다섯 유색처로 말미암는다’고 한 것은, 곧 오진이다. ‘사대종신’이라고 한 것은, 곧 오색근이다. ‘혹 증가하고 혹 감소한다’고 한 것에 대해, 오진이 생기는 것을 증가라고 하고, 사라지는 것을 감소라고 한다. ‘혹 취하고 혹 버린다’고 한 것에 대해, 오근에 식이 와서 의탁하여 경계를 취하는 것을 취라고 한다. 식이 없어 취하지 않는 것을 버림이라고 한다. ‘무상하기 때문에 그것을 연하는 식에서도 무상 등에 따라 들어간다’고 한 것은, 근과 진이 무상하고, 그로부터 생기는 식도 또한 그러하다는 뜻이다. 무상이기 때문에 고이고, 고이기 때문에 무아이다. 이는 첫째 문을 설한 것이다. ‘어떻게 무아성에 따라 들어간 뒤 … 바르게 관하여 머무는가’라고 한 것은, 앞 내용을 거듭 든 것이다. 아래에서 세 상을 해석한다. 첫째, 아견은 사견의 근본이므로 반드시 먼저 끊어야 한다. 둘째, 그 식이 하나하나의 근·진의 차별에 따라 무량함을 관한다. 셋째, 이 식이 찰나에도 머물지 않음을 관하니 하물며 필경에 있어서이겠는가. 달사가 말한다. 동분이란, 근과 경계에 공능이 있기 때문이다. 능히 식을 일으키기 때문이다. 근과 식이 한 경계를 함께 취하기 때문에 동분이라고 한다. 묻는다. 그렇다면 어찌하여 다섯 유색처도 또한 동분이라고 하는가? 답한다. 근과 식의 집에서 일어나는 동분이기 때문에 인동분이라고 한다. ‘혹 증가하고 혹 감소하며 혹 취하고 혹 버린다’고 한 것은, 하나하나에 통틀어 해석한 것이다. 오진과 오근이 더욱 수승해진다. 그러므로 ‘혹 증가한다’고 한다. 혹 어떤 때는 손감되기 때문에, 감소라고 한다. 근과 경계가 증가하기 때문에 능히 취하고, 근과 경계가 감소하기 때문에 능히 버린다. 그러므로 ‘혹 취하고 혹 버린다’고 한다. 또 해석한다. ‘혹 증가하고 혹 감소한다’는 것은 오직 바깥 오진에 치우쳐 말한 것이다. 바깥 경계가 현저하기 때문에 증가라고 하고, 바깥 진경이 미약하기 때문에 감소라고 한다. ‘혹 취하고 혹 버린다’고 한 것은, 오직 안의 근에 치우쳐 말한 것이다. 바깥 경계가 증가하기 때문에 능히 취하고, 바깥 경계가 감소하기 때문에 능히 버린다. 그 때문에 ‘혹 취하고 혹 버린다’고 한다. 둘째는 사를 해석한다. ‘육처가 멸한 데서 … 사유해서는 안 된다’고 한 것은, 육처가 끊어져 택멸무위가 된 것을 밝힌 것이다. 이에 대해서는 사유·분별하며 따져 물어서는 안 된다. 오직 각혜에 의지하여 관찰해야 한다. 어떤 네 가지인가? 이른바 혹 유인가 무인가, 혹 다른가 다르지 않은가이다. 아래에서는 반대로 육처의 생멸에 네 행상이 있음을 들어 앞의 무위 네 행상을 드러낸다. 저 육처가 생겨남이 있기 때문에 유라고 하고, 멸함이 있기 때문에 무라고 하며, 다른 것을 기다리면 이가 있고, 자기 종류의 전후를 기다리면 차별이 없기 때문에 불이라고 한다. ‘육처가 영원히 멸한 뒤’ 이하에서는, 무위의 네 행에 수순하여 맺는다. 이렇게 관찰하는 것은 도리에 맞지 않는다. 아래에서는 희론을 밝힌다. 희론은 [4] 아와 아소에 의하여 일어난 언론을 말한다. 희론의 일에서 만약 부지런히 행하면, 다만 손해만 있고 이익이 없다. 셋째는 박해탈을 해석한다. 게송 가운데 해탈의 뜻은 위아래에 통한다. 여기서는 박해탈이라고 하고, 아래 문에서는 해탈상이라고 한다. 넷째는 상을 해석한다. 경사가 말한다. 범행을 잘 닦아 아견을 끊은 자는, 몸이 손상되고 목숨을 빼앗기더라도 색과 마음이 변하지 않는다. 근을 잘 지키기 때문에 네 가지 고에서 해탈하여 네 가지 기쁨을 얻는다. 첫째, 미래의 외연에서 생기는 고에서 해탈한다. 둘째, 미래의 내연에서 생기는 고에서 해탈한다. 셋째, 현법에서 열반할 때 안팎 두 의지의 여러 고에서 해탈한다. 넷째, 명종한 뒤 초목과 비슷해진다. 두 종류가 있다. 첫째, 육처에 아가 없으므로 초목과 비슷하다. 둘째, 육처가 삼독의 불에 타는 초목과 비슷하다. 여러 성제자가 뒤의 고가 생기지 않는 것은 부처의 명력과 일부 비슷하다. 해탈 등이 그러하다. ‘현법의 연으로 생기는 고가 생기지 않는 것은 아니다’라고 한 것은, 여래처럼 현법의 고연이 일체 생기지 않는 것과는 같지 않다는 뜻이다. 부처에게는 고가 잠시 생겨도 신속히 끊어진다. 그러나 여러 여래는 두 종류 명력을 모두 성취[5]한다. 곧 지와 단의 두 명을 모두 성취한다는 뜻이다. 태사가 말한다. 무학이 명종한 뒤 고가 다시 이어지지 않는 것이 초목과 비슷하다. 죽은 뒤 다시 이어지지 않는다. 달사가 말한다. ‘두 종류 의지’란, 첫째 번뇌의 의지, 둘째 과보의 의지이다. ‘두 종류 명력’이란, 무루도를 명이라고 이름한다. 또 무루의 힘이기 때문에 력이라고도 한다. 다섯째는 촉변을 해석한다. 경사가 말한다. 어떤 한 사문이 수승한 현량을 넘어서는 경우가 있으니, 세간의 우부조차 미혹하지 않는 것을 하물며 지혜 있는 자가 미혹하겠는가. 저 오식이 오진을 분명히 드러내는 것과 같다. 우부조차도 행하는데 하물며 여러 지자가 아니겠는가. 그런데 여러 외도는 허망하게 추측한다. 혹 전제에 의하여 네 가지 사론을 일으키고, 혹 현법에 의하여 네 가지 사론을 세운다. 여기서 두 문을 연 것이다. 아래에서는 두 문에 의하여 차례대로 해석한다. 대의는 여러 외도가 여러 고락이 촉에서 생김을 알지 못하고 자작·타작 등을 망령되게 계탁함을 밝히는 것이다. 이제 정리는 삼화합의 촉이 있어야 비로소 수가 생긴다고 밝힌다. 그러므로 ‘이 가운데 오직 여러 근·경·식이 합하여 생기는 고락만 얻을 수 있다’고 한 것이다. 또 어떤 해석은 이 글이 현량경의 수승함으로 증명하여 숙작이 아님을 아는 것이라고 한다. 세간의 우부조차 미혹하지 않는다. 그런데 저 사문 등은 현량을 어기고 숙작 등을 세운다. 그러므로 ‘수승한 현량을 넘는다’고 한 것이다. 여섯째는 승해를 해석한다. 그 가운데 처음은 네 종류 상으로 여러 누를 빨리 다하게 됨을 밝힌다. 둘째는 따로 해석한다. 곧 삼학과 다섯 종류 사람에 의한다. 그 가운데 먼저 육처와 삼학의 명칭을 열거한다. 다음 다섯 종류 보특가라가 여섯 승해를 행하고 삼학에 의지함을 든다. 첫째 재가 이생은 오직 경계의 속박에 대하여 출리를 즐기는 승해를 일으킨다. 둘째 이생은 이미 출가하여 계에 의지해 삼업으로 뇌해하지 않는 행의 승해를 행한다. 셋째 이생은 욕계욕을 떠났으니 곧 원리승해이다. 넷째 유학은 애진승해이다. 다섯째 무학은 다섯째 취진과 여섯째 심무망실의 두 승해에 의한다. 첫째와 둘째 승해는 계학의 소의임을 알아야 한다. 셋째 승해는 심학의 소의가 된다. 뒤의 세 승해는 혜학의 소의가 된다. ‘이 지혜로 번뇌를 끊을 수 있고 번뇌가 끊어진 것을 무망실이라고 한다’고 한 것은, 여섯째 승해를 해석한 것이다. 또 ‘후유의 인이 다한 것을 애진이라고 한다’고 한 것은, 넷째를 해석한 것이다. ‘현재 경계의 잡염이 끊어진 것을 취진이라고 한다’고 한 것은, 다섯째를 해석한 것이다. 또 ‘저 첫째 사람은 … 변이까지’라고 한 것은 아직 경계의 속박을 버릴 수 없다는 뜻이다. 둘째는 아직 뇌란행과 변뇌행을 버리지 못하고, 셋째는 아직 욕[1] 또는 변이욕을 버리지 못한다. [2] 또는 아래에서는 다섯 사람을 거듭 해석한다. [3] 다섯째 사람. 일곱째는 호근문을 해석한다. 여덟째는 법교를 해석한다. 아홉째는 애상을 해석한다. 모두 글을 찾아보면 알 수 있다. 다음 두 게송에는 열두 문이 있다. 첫째 유연. 둘째 심사. 셋째 원. 넷째 일체종율의. 다섯째 입성교불호. 여섯째 승자량선비. 일곱째 사소학. 여덟째 착처. 아홉째 불선의. 열째 수류. 열한째 보살승여승. 열두째 시설론. 장행 가운데, 처음은 유연을 해석한다. 경사가 말한다. 업과 번뇌 및 자기 종자는 인연으로 이끌어 받아들이는 바이다. 육촉처는 수에 대하여 오직 소의인 증상연이 된다. 아래에서 비유를 들어 드러낸다. ‘마음이 일으킨 공용으로 인발된 여러 취수의 업에서 손은 오직 취수의 조연만 된다’고 한 것은, 풀과 나무를 잡으려는 것과 같다. 마음은 취함의 인이 되고, 손은 취함을 돕는 연이 된다. 달사가 말한다. 이제 대승법에서는, 마음으로 말미암아 생업을 지어내는 것이 정인이 되고, 그 가운데 손은 능히 짓는 것을 돕는 연이 된다. 또한 생업을 짓는다. 이 가운데 ‘마음으로 말미암아 일어난 업’은, 본식 가운데 종자의 인연을 비유한다. ‘손’이라고 한 것은, 촉이 수를 일으키는 연을 비유한다. 곧 현재의 연이다. 둘째는 심사를 해석한다. 글과 같다. 셋째는 원을 해석한다. 경사가 말한다. ‘어떤 비구가 … 배로 더욱 증가한다’고 한 것에 대해, 비구가 만약 후유를 원구하지 않는다면, 아무리 많아도 다만 칠유만 받아야 한다. 후유를 구하기 때문에, 제7유에서 고의 인이 배로 증가하여 칠을 넘어 팔에 이른다. 아직 도망하려는 마음을 일으키지 않았을 때에는 곧 자기 몸이 속박에 결박된 것을 본다. 속박과 해탈의 시분 때문에 미세하다고 설한다. 쇠나 나무로 된 속박도구가 알아보기 어렵기 때문에 미세하다고 하는 것은 아니다. 후유의 원을 일으키는 시분도 알아보기 어려우니 둘 다 미세하다. 달사가 말한다. ‘천 혹은 비천’이라고 한 것은, 옥에 갇힌 사람이다. ‘비천’이라고 한 것은, 귀신 등을 말한다. ‘이것이 만약 일어나 … 속박을 얻어 금제되는 행이 있다’고 한 것에 대해, 도망하려는 마음을 일으킬 때, 자연히 결박되는 것이지 다른 사람이 결박하여 이루는 것은 아니다. 만약 먼저 도망하려는 마음을 내지 않았다면 자연히 안락하게 오욕의 즐거움을 누린다. 시분 때문에 미세하다고 한 것은, 어떤 때 악한 마음을 일으키기 때문에 결박되는 것이다. 능히 결박하는 사람이 없는데도, 자연히 결박된다. 그러므로 미세하다고 한다. 넷째는 일체종율의를 해석한다. 그 가운데 처음은 일곱 장을 열고, 뒤에 차례대로 해석한다. 율의와 비율의는, 글과 같아 알 수 있다. 다음은 하·중·상품 세간율의를 해석한다. 경사가 말한다. 상품 세간율의 가운데 ‘네 종류 작의를 얻는다’고 한 것은, 칠작의를 넷으로 포섭한 것이다. 이른바 공용작의 등이다. 이는 미지정과 팔근본정 가운데의 작의를 얻는 것이다.</w:t>
      </w:r>
    </w:p>
    <w:p>
      <w:pPr>
        <w:pStyle w:val="TranslationText"/>
        <w:pageBreakBefore w:val="0"/>
      </w:pPr>
      <w:r>
        <w:rPr>
          <w:rFonts w:ascii="Noto Sans KR" w:hAnsi="Noto Sans KR" w:eastAsia="Noto Sans KR"/>
        </w:rPr>
        <w:t>‘구상심주’라고 한 것은, 이른바 마음을 머물게 하고 안락하게 하는 것 등이다. 또 등지의 소의가 다름을 관하여 열 종류 차별이 있다고 한 것은, 첫째 문이다. 시분이 다르기 때문에 수백 가지 차별이 있다는 것은, 둘째 문이다. 첫째 문의 열 종류 차별이란, 처음 유심 등 셋이 지법을 모두 포섭하고, 둘째 삼수구행도 또한 지법을 모두 포섭하며, 셋째 퇴분 등 사분도 또한 정을 모두 포섭한다. 문이 다르기 때문에 따로 든 것이다. 별개의 법이 있는 것은 아니다. ‘이 가운데 앞의 두 율의는 사택력에 포섭된다’고 한 것은, 하품과 중품이다. ‘뒤의 하나는 수습력에 포섭된다’고 한 것은 상품이다. 달사가 말한다. 하·중·상품 세간율의란, 근계·별해탈계·정공계 등에 하·중·상품이 있기 때문이다. 유루이기 때문에 세간이라고 한다. 이 가운데 문혜지·사혜지의 근계와 별해탈계에 나아가 처음 하·중 두 품의 계를 분별한다. 수혜지에 나아가 상품계를 분별하니 곧 선율의이다. [5] 뒤의 ‘이미 성숙한 뒤’ 이하에서는, 유학의 무루계를 밝힌다. ‘그가 곧 수습한다’ 이하에서는, 무학의 무루계를 밝힌다. 다섯째는 입성교불호를 해석한다. 처음은 총괄하여 표방하고, 다음은 셋째를 따로 해석한다. 이 가운데 ‘무엇을 비율의라고 이름하는가’ 이하에서는, 거듭 요간하여 말한다. ‘신력과 상응하는 문혜’란, 곧 문혜가 경계를 비추는 것을 신력이라고 말한 것이다. 여섯째는 승자량선비를 해석한다. ‘희탐을 의지하여 현법과 후법의 노사 등을 끌어온다’고 한 것은, 현법 가운데 탐으로 비범행을 행하여 늙고 죽음을 재촉하는 것이다. 곧 현법의 노사를 끌어오며, 탐이 악취를 끌어오기 때문에, 후법의 노사라고 이름한다. ‘초목 등과 같다’고 한 것은, 정법의 문혜를 초목에 비유한 것이다. 법수법행은 뗏목과 같다. 정법의 지혜로 법수법행을 일으키니, 마치 초목 등으로 뗏목을 이룰 수 있는 것과 같다. 일곱째는 사소학을 해석한다. ‘일곱 인연으로 말미암는다’고 한 것에 대해, 첫째, 여러 이생 … 나아가 오전이다. 곧 앞에서 설한 여러 행의 자성 등 오전이다. 둘째 ‘혹 다시 이생’ 이하가 그것이며, 뒤의 다섯 인연에는 모두 ‘또’라는 글자가 있으니 알 수 있다. 여덟째는 착처를 해석한다. 글과 같다. 아홉째는 불선의를 해석한다. 경사가 말한다. ‘다시 [6] 네 종류가 능히 묘지견의 무도문을 낳는다’고 한 것에 대해, 이제 해석하면 하나의 수의 뜻이 네 문으로 전하기 때문이다. 네 종류 묘지를 일으킨다. ‘고를 관찰하는 자가 생수의 인을 관한다’고 한 것에 대해, 첫째 해석은 오온을 인으로 삼아 삼수를 낳는다는 것이다. 또 해석하면 삼촉을 인으로 삼아 삼수를 낳는다는 것이다. 또 ‘의지하는 것’은 안의 육처이다. ‘그리고 소의인’은 밖의 육처이다. 이는 십이처문이다. 또 ‘주인’이란, 사식이 오수의 주인이 되는 것이다. 또 ‘의·연·자성·조반 및 고락 등에 수순하는 행’이란, 십팔계문이다. 의는 육근이고, 연은 육진이며, 자성은 곧 육식이다. 조반은 곧 동시에 있는 여러 심소이다. 고 등과 상응하는 촉과 수는 십팔계에 의하여 생긴다. 또 두 연으로 말미암아 여래는 뜻에 선교하지 못한 사람에게 남아 있는 의심을 제거한다. 첫째는 한 뜻을 갖가지 명칭과 문구로 나타내는 것이고, 둘째는 성교의 넓은 뜻을 열어 드러내는 것이다. 아래에서는 처음 문은 해석하지 않고 다만 광의만 분별한다. 이른바 자량지는 곧 해탈분이고, 둘째 방편지는 곧 사선근이다. 셋째 견지이다. 넷째 수지이다. 다섯째 무학지이다. 이 가운데 ‘변제근성취주’란, 곧 해탈분이 원만한 것을 변제라고 이름한 것이다. ‘근이 성숙하여 머물러 여래가 교화하는 바가 되고 … 정견을 성취한다’고 한 것은, 곧 앞의 해탈분이 원만하여 부처의 교화를 받고 문혜를 성취한 것이다. ‘이를 의지하여 … 지관쌍행에 이른다’고 한 것은, 이는 보살의 방편지이다. 사식주 가운데 먼저 식과 색을 관하여 부정함을 알고 탐식이 생기지 않게 하는 것은 신념주이다. ‘이로부터 무간에 성제 가운데 능히 현관에 들어간다’고 한 것은, 견지를 밝힌 것이다. [1] ‘다시 얻은 도를 거듭 닦아 점차 나아간다’고 한 것은, 수지이다. ‘일체 여러 누가 영원히 다함을 얻는다’고 한 것은, 무학지이다. 아래에서는 나머지 세 식주를 연하는 것을 유추한다. 세 념주가 되기 때문이다. ‘여실히 능히 … 또한 그러하다’고 한 것은, 식주인 수를 연하는 것은 고이고, 식주인 상을 연하는 것은 심념주이다. 무상이다. 식주인 행을 연하는 것은 법념주이다. 무아이다. 또는 사념처 모두를 관하여 고·무상 등의 행상을 짓는다고 할 수도 있다. 달사가 말한다. 이 가운데 비구는 여래가 하나의 뜻에 대하여 갖가지 이문으로 설하는 것을 이해하지 못한다. 그러므로 뜻에 선교하지 못한다고 한다. ‘생수의 인에 대하여 여실한 묘지가 있다’고 한 것에 대해, 한 해석은 희락 때문에 오온이 집한다고 한다. 이 희는 곧 애이므로 능히 업을 발하고 윤택하게 한다. 그리하여 오온 가운데 수심소를 낳을 수 있기 때문에, 생수의 인이라고 한다. 또 ‘촉이 집하기 때문에 수가 집한다’고 한다. 이 뜻에 의하면, 촉은 수가 전하는 인이다. 이는 현재의 연에 근거한 것이다. 또 ‘의지하는 것’은 바깥 육진이고, ‘소의인’은 안의 오근이다. 열째는 수류를 해석한다. ‘그 상속에 소연을 안립한다’고 한 것은, 마왕 등이 유정을 미혹시키려 하기 때문에, 갖가지 미묘한 경계를 변화해 만든다는 뜻이다. 열한째는 보살이 나머지 승보다 수승함을 해석한다. 처음은 총괄하여 표방하고 여덟 상을 열거한다. 뒤에는 차례대로 해석한다. 앞부분 가운데, ‘후유보살’이란, 실행의 후유보살이 제10지에 머물며 대자재천 가운데서 마땅히 정각을 이룬다는 뜻이다. 알기 어렵기 때문에 다만 화신의 팔상성도만 설한다. 도솔타천에서 내려와 인간 가운데 태어나는 것을 후유보살이라고 한다. ‘여러 정행도와 도과 등’이라고 한 것에 대해, 경사가 말한다. 정도란 지과이다. 그리고 도과란 단과, 곧 두 장애를 끊는 것을 말한다. 얻은 단과도 성문보다 수승하여 위가 없다. 또 다른 해석이 있다. 정행도란 성도이고, 도과란 열반이다. 해석 가운데, ‘삼독의 불[2]닭이 양 언덕에 머문다’고 한 것에 대해, 삼장법사가 말하였다. 생사의 강 양 언덕 위에 삼독의 불닭이 있다. 중생이 머리를 내밀기만 하면 곧 태워 버린다. 그러므로 이 닭으로 삼독을 비유한다. 경사가 말한다. 십이처법에서 안의 육처가 이 언덕이고, 바깥 육처가 저 언덕이다. 삼독의 불이 닭과 같다. 그러므로 ‘불닭이 근·진의 언덕에 머문다’고 한다. 여러 유정을 막아 언덕을 벗어나지 못하게 한다. 어떤 해석은 닭은 새벽이 오기 전에 우는 것이라고 한다. 삼독도 또한 그러하다. 끊은 뒤에야 깨달음을 이룬다. ‘이미 이와 같이 탐애의 강에 떨어진 것을 보고 … 만약 촉에 이른다면’이라고 한 것은 첫째 고를 거듭 든 것이다. ‘만약 언덕이라면’은 둘째이다. ‘혹 하·중·상’의 뒤 셋은 삼계에 머무는 것이다. 또 ‘그가 곧 [3] 출가하지 않은 지위에서 염부나무 그늘에 홀로 앉아 사유한다’고 한 것에 대해, 경사 등이 말한다. 서국에는 염부나무 그늘이 있는 평지가 많다. 비구들이 대부분 그 나무 그늘 아래 앉아 머문다. 수미산 부근의 염부제 나무를 염부수라고 한 것은 아니다. 신라국 법사가 말한다. 이 글로 보아 보살은 아직 출가하지 않았을 때 이미 초정려를 얻었다. 출가한 뒤 자연히 계를 얻었다. 나아가 비상정까지 증득하니, 먼저 정을 얻고 뒤에 계를 얻은 셈이다. ‘계를 얻었기 때문에 불환과를 이룬다’고 한 것에 대해, 한 해석은 이 글이 보살이 뒤의 두 과를 증득함을 증명한다고 한다. 보살이 이미 그러하니 독각도 또한 같다. 또 해석한다. 『십지론』의 글에 준하면, 독각은 일행일과이다. 독각이 이미 그러하니, 보살도 또한 같다. 그러나 이 논문은 수전리문에 따라 설한 것이다. 또 이 논문은 이욕에 근거하여 가명으로 불환이라 한 것이지, 실제로 과를 증득한 것은 아니다. 그러므로 ‘청정을 얻었다고 이름한다’는 것은 제7상을 맺은 것이다. 다음 ‘치연을 떠나고 열뇌를 떠난다’고 한 것은, 경문을 소석한 것이다. ‘무여로 유정을 영원히 끊기 위하여’ 이하에서는, 제8상인 무학지 가운데 여섯 종류 수행법의 구경원만을 해석한다. 그 가운데, 처음은 여섯 수행의 원만이고, 다음은 둘째 정수 오근의 구경원만을 치우쳐 해석한다. ‘그가 이와 같이 여섯 처소에서 수행이 원만한 인으로 말미암아 대왕이 됨을 얻는다’ 이하에서는, 여섯 처소의 수행이 원만함으로 말미암아 여섯 종류 최승무상의 원덕을 얻음을 해석한다. 열두째는 시설론을 해석한다. 간략히 네 종류 아론을 심구한다. 첫째 아의 체를 구한다. 둘째 아가 상인지 무상인지 등을 심구하는 것을 전이라고 이름한다. 셋째 ‘어떻게 아가 항상한가[4]’라고 하여 아가 상·무상한 까닭을 구하는 것을 구인이라고 이름한다. 넷째는 아가 가는 처소를 구한다. 아래에서는 불법의 이치에 의하여 밝힌다. 앞의 네 논 가운데, 앞의 셋은 얻을 수 있으니 여러 행 위에 의하여 가립하여 시설한다. 오온에 의하여 가아를 시설하는 것과 같다. 이러한 가아는 여러 온을 떠나지 않고 그 체가 무상하다. 이것이 무상함을 아는 까닭은 연으로부터 생기기 때문이다. ‘또 이 시설은 전도되지 않을 수 있지만 넷째 한 가지는 끝내 얻을 수 없다’고 한 것은, 필경에 진실한 신아가 여러 온 가운데 머무는 것은 없다는 뜻이다. ‘마땅히 아의 자성을 시설한다는 것을 알아야 한다’에서 ‘이를 넘은 나머지 아는 얻을 수 없다’에 이르기까지라고 한 것은, 불법 가운데 다만 십이처에서 육식·육수·육상·육사를 일으키는 데 가아를 시설할 뿐이라는 뜻이다. 이를 넘는 다른 아는 얻을 수 없다. 또 이 아의 체는 무상하다. 생·노·사가 있기 때문이다. 또 ‘이 여러 행은 여러 [5] 취에서 갖가지 자체로 생겨나는 차별이 진실하게 성립하지 않기 때문에’ 이하에서는, 가아가 무상한 까닭을 해석한다. 이와 같이 마음이 여리작의하여 듣고 이해하기 때문에, 문혜이다. 평등하게 요지하기 때문에, 사혜이다. 닦아서 자세히 요지하기 때문에, 수혜이다. 곧 문혜는 환희이고, 사혜는 등희이며, 수혜는 변희이다.</w:t>
      </w:r>
    </w:p>
    <w:p>
      <w:pPr>
        <w:pStyle w:val="EditorialNote"/>
        <w:pageBreakBefore w:val="0"/>
      </w:pPr>
      <w:r>
        <w:rPr>
          <w:rFonts w:ascii="Noto Sans KR" w:hAnsi="Noto Sans KR" w:eastAsia="Noto Sans KR"/>
        </w:rPr>
        <w:t>교감·번역 메모 | [난문 검토] ‘보명’의 두 처소를 요절 방지와 불선심 명종 후 악취 방지로 풀이한다. / [중요 구두 검토] 「二也當知此中至相似果者」는 문장 접속이 불안정하다. / [난문 검토] 五有色處가 동분인 이유를 ‘근식가에서 일어난 동분’으로 풀이하는 문구는 최종 구두 검토가 필요하다. / [중요 교감 검토] 「能引無[4]我所發言論」은 문맥상 아·아소 희론을 가리키는 듯하나 자구가 불안정하다. / [중요 난문] 「越勝現量」의 문법과 주어가 불명확하여 ‘현량을 넘어서는 외도설’의 뜻으로 처리하였다. / [중요 교감 검토] 「[3]第五人」은 단독 잔문처럼 남아 있어 앞뒤 문장과의 접속을 최종 확인해야 한다. / [중요 난문] 「天或非天者。囚獄人也」는 음역·비유 관계가 불명확하다. / [난문 검토] ‘神力相應聞慧’를 문혜가 경계를 비추는 힘으로 해석한다. / [중요 교감 검토] 「復[6]四種能生妙智見無倒門」은 열거·문법이 불안정하다. / [중요 난문] 사식주를 사념처에 배대하는 문장은 전개가 압축되어 있다.</w:t>
      </w:r>
    </w:p>
    <w:p>
      <w:pPr>
        <w:pStyle w:val="Heading2"/>
        <w:pageBreakBefore w:val="0"/>
      </w:pPr>
      <w:r>
        <w:rPr>
          <w:rFonts w:ascii="Noto Sans KR" w:hAnsi="Noto Sans KR" w:eastAsia="Noto Sans KR"/>
        </w:rPr>
        <w:t>문단 226  ·  [0843c14]</w:t>
      </w:r>
    </w:p>
    <w:p>
      <w:pPr/>
      <w:r>
        <w:rPr>
          <w:b/>
        </w:rPr>
        <w:t>원문</w:t>
      </w:r>
    </w:p>
    <w:p>
      <w:pPr>
        <w:pStyle w:val="SourceText"/>
        <w:pageBreakBefore w:val="0"/>
      </w:pPr>
      <w:r>
        <w:rPr>
          <w:rFonts w:ascii="Noto Sans KR" w:hAnsi="Noto Sans KR" w:eastAsia="Noto Sans KR"/>
        </w:rPr>
        <w:t>[0843c14] 第九十二卷</w:t>
      </w:r>
    </w:p>
    <w:p>
      <w:pPr/>
      <w:r>
        <w:rPr>
          <w:b/>
        </w:rPr>
        <w:t>한국어 직역</w:t>
      </w:r>
    </w:p>
    <w:p>
      <w:pPr>
        <w:pStyle w:val="TranslationText"/>
        <w:pageBreakBefore w:val="0"/>
      </w:pPr>
      <w:r>
        <w:rPr>
          <w:rFonts w:ascii="Noto Sans KR" w:hAnsi="Noto Sans KR" w:eastAsia="Noto Sans KR"/>
        </w:rPr>
        <w:t>제92권.</w:t>
      </w:r>
    </w:p>
    <w:p>
      <w:pPr>
        <w:pStyle w:val="Heading2"/>
        <w:pageBreakBefore w:val="0"/>
      </w:pPr>
      <w:r>
        <w:rPr>
          <w:rFonts w:ascii="Noto Sans KR" w:hAnsi="Noto Sans KR" w:eastAsia="Noto Sans KR"/>
        </w:rPr>
        <w:t>문단 227  ·  [0843c15]</w:t>
      </w:r>
    </w:p>
    <w:p>
      <w:pPr/>
      <w:r>
        <w:rPr>
          <w:b/>
        </w:rPr>
        <w:t>원문</w:t>
      </w:r>
    </w:p>
    <w:p>
      <w:pPr>
        <w:pStyle w:val="SourceText"/>
        <w:pageBreakBefore w:val="0"/>
      </w:pPr>
      <w:r>
        <w:rPr>
          <w:rFonts w:ascii="Noto Sans KR" w:hAnsi="Noto Sans KR" w:eastAsia="Noto Sans KR"/>
        </w:rPr>
        <w:t>[0843c15] 更有一頌。明彼第三上品貪等。有十二門。一上貪。二教授。三苦住。四觀察。五引發。六不應供。七明解脫。八修。九無我論。十定。十一法見。十二苦。長行中。初解上人貪中。先明三因起貪。後[6]後明三因治貪。一護根門。二於食知量。三者最勝正念正知。於中兩位。初從內凡已上說至一來果為第一位。次從不還果至阿羅漢為第二位。前中。知受生滅想與尋思亦[7]後生滅是其初位。復有最勝正念正知下是其後位。謂已獲得滅盡定者。或是獲得三解脫門無相定者。或已獲得二禪已上無尋伺者。依止聖[8]位天住者。滅定無相定皆名聖[＊]位。無尋伺等是其天住。或從滅定起已而住至是名最勝正念知者。以入滅定無能觀心故。說入出前後二時觀受生唯法無人名最勝念。如依滅定乃至當知亦爾者。將入無相定方便中觀想生滅出時亦爾。正在無相定中。或觀真如或空無我。為是義故說定前後兩時觀想生滅。從尋伺地心將入無尋伺時。或出無尋伺觀入有尋伺心。觀彼尋伺生起而起厭逆。正在無尋伺心不觀尋伺生滅之事。故舉前後二時觀也。愚夫不知唯受領納。唯想取像。[1]貌我能覺察等。此中後說乃至至一來果者。論自判位。第二解教授。言分別內外諸處者。分析色蘊識觸。已下分析四蘊種種不同。三性三世漏無漏別。唯法無人。顯示無我。第三解苦住。第四解觀察。并如文可解。第五解引發。言如前所說五寂靜相者。景師云。且如眼根自性。眼根因緣。眼根雜染因緣。乃至眼根清淨。有釋。一善調。二善覆。三善守。四善護。五善修。是名五寂靜相。言三苦者。即下有三句也。第六解不應供。如文。第七解明解脫。先辨外道說法無利。後明如來說法有其果利。於中復二。初略舉說法為得明及解脫。後廣明四種修道。言此中最初是修根所引者。最初戒學是修根所引。言第二是第二所引者。第二心學是第二戒學所引。以四修中戒為第二故。三學中戒為第一故。第三是第三所引者。第三慧學是第三修心所引。修戒修心修慧相望各有三種所引者。一解修戒。三所引者。戒是心所引。心是慧處引。慧是修根所引。心三種者。心是慧所引。慧是[2]我所引。戒是修根所引。慧三引者。慧是戒所引。戒是心所引。心是修根所引。故云三相望各有三種。又解。初番修根是修戒所引。修心是根所引。修慧是修心所引。第二番修根。是修心所引。修戒是修根所引。修慧是修戒所引。第三番修根是修慧所引。修戒修根所引。修心是修戒所引。故云相望各有三種所引。言又諸苾芻守護諸根者。即修根也。修習妙行等者。修戒也。心得正定者。修心也。見如實者。修慧也。第八解修。先辨不善修。後明善修根。言觀第一眾生起悅意者。始終行正行人也。觀第二眾生不悅意者。始終邪行人也。觀第三眾生起悅意生不悅意者。彼人始善終惡。觀第四眾生不悅意生起悅意。彼人初惡後善故。觀第五眾生起悅意者。一行正行故。生不悅意者。一行放逸故。亦復生起悅不悅意者。一行一分或時放逸或不放逸故。又於五轉隨應思惟三種對者。五轉雖異。略作三類。一者可意。即第一全及後三少[3]行。二不可意。即第二全及後三少分。三者可意。即後三少分。以無常想故。於第一人不起貪愛。以慈心故於第二人不起瞋恚。以無相定故。於第三人不起愛恚也。言三轉境者。五品眾略為三也。第九解無我論。第十解定。第十一解法見。并尋文可解。第十二解苦門。言於五種受發起五轉如實妙智者。即於五受起五種智。故名五轉也。上來處擇後總頌中有其四門前三已訖。自下第四解多住等有一頌半列十四門。初是一住。三遠涅槃。三略說。四內所證。五辨一切。六知相。七捨所學。八業。九等。十空。十一隨行。十二恒住。其最後句師弟圓滿中。有二復次。次開為二門。如前十二為十四門。長行中。初解一住。前總頌云。後多住等。今言一住者何也。景師云。似有相違而取義各別。若起貪愛發業招生。則有多住。若斷諸愛當生不起。唯現一生。則名一住。達師云。名從一義以立章名。謂與多住相違是一住故。此中云一住前云多住者。此中所變多住以為名也。第二解遠涅槃。第三解略說。并如文可解。第四內所證如前應知者。可引九十文。謂現法中至有[4]變非有者。謂於現法十二處增上所生雜染。如實了知未永斷有及已斷非有。第五解辨一切。第六解知相。并如文可解。第七解捨所學。如文。第八解業。言又於此中乃至亦爾者。現愛潤先業。未來潤現業等。理實業望六處并是增上緣。論主欲別三時之因。故說因及緣藉。第九解等字所取之門。景師云。問意後有生起由二種緣。一業二愛。而但說言隨業而行。不言隨愛。[5]有何以故[6]言何故下為釋通。初明[7]曰愛發惡業故方生惡趣。次明愛發善業故方生善趣。非直由愛得生諸趣。故但說業。業是近因故。聞思相應之觸通名明觸。達師云。明觸者。一云無漏相應觸數是也。又云是有漏觸非是無明。故言明觸也。第十解空。景師云。於外境中假名亦說有果及有受者彼或時空世現可得者。如地無主名受者空。如是名世諦空。言當知此中乃至已實有故者。未有之法因生今有。未來已有。不應更生。此正破薩婆多。若過去行有。不應名滅。又於剎那生滅行中唯有諸行暫時可得至名中際空者。[1]欲似亦無空．亦是常空。暫有不住故。亦是我空。唯行無人故。又一切法都無作用無[2]少有法能生少法者。於法體中求其用相了不可得。故名無用依世俗諦假立作用宣說此法能生彼法也。達師云。就中有三。初明空義。二當知此中已下破薩婆多義定有三世法體。就中有二。初破三世實有執。二當知亦是常空我已下。例破常空我空等。破三世中有三段文。初破後際。就中。先以道理破。若有是事已下。立量破。若言未來諸法實有體性彼不應生。立宗。已實有故(因)。如無為(喻)。言又不應有無常可得者(立宗)。以常住故(因)。猶如虛空(喻)。既有可得已下。順結成正義也破前際中際文相可知。第十一解隨行景師云。一於能順喜所緣境界。二隨順而行深心喜樂。三不如正理執取其相發生貪欲。四多起尋求。五因此廣行福非福等。泰師云。欲辨十八意行不例名數。但有其義。達師又云。五種相者。一於喜境隨順而行。二不如理取相發貪。三多起尋思。四方便求覓。五因此廣行福非福行此中約十八意行門說。三謂六喜行。六愛行。六捨行也。已說六喜行。如能已下例辨六憂六捨。第十二解恒住。即六恒住也。問喜之與欣。憂之與慼。有何差別。解云。喜憂名狹。唯在受故。欣慼名寬。遍貪瞋及捨受故。泰師又云。對治前十八意行故說十八清淨。此亦有義不列名數。第十三解次第圓滿前番也。景師云。欲令悟入諸所有受皆是苦故說受所依者。六根也。說彼因緣者。</w:t>
      </w:r>
    </w:p>
    <w:p>
      <w:pPr>
        <w:pStyle w:val="SourceText"/>
        <w:pageBreakBefore w:val="0"/>
      </w:pPr>
      <w:r>
        <w:rPr>
          <w:rFonts w:ascii="Noto Sans KR" w:hAnsi="Noto Sans KR" w:eastAsia="Noto Sans KR"/>
        </w:rPr>
        <w:t>觸也。說能雜染者。與受同時諸煩惱法。所有隨行說所對治及能對治[3]次句安立者。染行六憂六喜六捨十八意行。大師說是所對治句。六離憂六離喜出離捨。大師說是能對治行。即名師句。又依自利行宣說不共三種念住等者。問曰。三念即是佛。於勤行修道不貪。於諸諦不瞋。於中容不癡。[4]三念於三念境等心悲愍。應是他利。云何名自。解云。理亦通二。自於三業離過名自利。以三念住令他作即是利他。達師云。此中諸師大師所說句。故師句也。又云。外道大師所說。故云師句。然如前說者。為好也。第十四解後番重釋次第二圓滿。如文可解。</w:t>
      </w:r>
    </w:p>
    <w:p>
      <w:pPr/>
      <w:r>
        <w:rPr>
          <w:b/>
        </w:rPr>
        <w:t>한국어 직역</w:t>
      </w:r>
    </w:p>
    <w:p>
      <w:pPr>
        <w:pStyle w:val="TranslationText"/>
        <w:pageBreakBefore w:val="0"/>
      </w:pPr>
      <w:r>
        <w:rPr>
          <w:rFonts w:ascii="Noto Sans KR" w:hAnsi="Noto Sans KR" w:eastAsia="Noto Sans KR"/>
        </w:rPr>
        <w:t>다시 한 게송이 있다. 저 셋째 상품의 탐 등을 밝힌다. 열두 문이 있다. 첫째 상품탐이다. 둘째 교수이다. 셋째 고주이다. 넷째 관찰이다. 다섯째 인발이다. 여섯째 불응공이다. 일곱째 해탈을 밝힌다. 여덟째 수이다. 아홉째 무아론이다. 열째 정이다. 열한째 법견이다. 열두째 고이다. 장행 가운데, 처음 상품인의 탐을 해석하는 가운데, 먼저 세 가지 인으로 탐을 일으킴을 밝힌다. 뒤에 [6] 다시 세 가지 인으로 탐을 다스림을 밝힌다. 첫째는 근문을 수호하는 것이다. 둘째는 음식에 양을 아는 것이다. 셋째는 가장 수승한 정념·정지이다. 그 가운데 두 지위가 있다. 처음 내범 이상부터 일래과까지를 첫째 지위로 설한다. 다음 불환과부터 아라한까지를 둘째 지위로 설한다. 앞부분 가운데, 수가 생하고 멸함을 알고 상과 심사도 또한 [7] 뒤에 생멸함을 아는 것이 그 첫째 지위이다. ‘다시 가장 수승한 정념·정지가 있다’ 이하가 그 뒤의 지위이다. 이른바 이미 멸진정을 얻은 자이다. 혹은 삼해탈문의 무상정을 얻은 자이다. 혹은 이미 제2선 이상을 얻어 심·사가 없는 자이다. 성[8]위의 천주에 의지하는 자라고 한 것에서, 멸정과 무상정은 모두 성[＊]위라고 이름한다. 무심·무사 등은 그 천주이다. 혹 ‘멸정에서 나온 뒤 머문다’에서 ‘이를 가장 수승한 정념·정지라고 한다’에 이르기까지라고 한 것은, 멸정에 들면 능히 관찰하는 마음이 없기 때문이다. 입정 전과 출정 후 두 때에 수가 생김을 관하여 오직 법만 있고 사람이 없음을 아는 것을 가장 수승한 념이라고 설한다. ‘멸정에 의하는 것처럼 … 마땅히 또한 그러함을 알아야 한다’고 한 것은, 무상정에 들어가려는 방편에서 상의 생멸을 관하고, 나올 때에도 또한 그러하다는 뜻이다. 바로 무상정 가운데 있을 때에는, 혹 진여를 관하거나 혹 공·무아를 관한다. 이 뜻 때문에 선정 전후 두 때에 상의 생멸을 관한다고 설한다. 심·사지의 마음에서 무심·무사지에 들어가려 할 때, 혹 무심·무사지에서 나와 유심·유사의 마음에 들어갈 때, 저 심·사의 생기를 관하여 염역을 일으킨다. 바로 무심·무사의 마음 가운데서는 심·사의 생멸사를 관하지 않는다. 그러므로 앞뒤 두 때를 든 것이다. 우부는 수가 오직 영납함을 알지 못한다. 상은 오직 형상을 취한다. [1] ‘모양을 내가 능히 깨닫고 살핀다’는 것 등이다. 이 가운데 뒤에서 ‘… 일래과에 이른다’고 설한 것은, 논 자체가 지위를 판정한 것이다. 둘째는 교수를 해석한다. ‘안팎의 여러 처를 분별한다’고 한 것은, 색온·식·촉을 분석하는 것이다. 이 아래에서는 나머지 네 온의 갖가지 차이를 분석한다. 삼성·삼세·유루·무루의 차별이다. 오직 법만 있고 사람이 없다. 무아를 드러낸다. 셋째는 고주를 해석한다. 넷째는 관찰을 해석한다. 모두 글과 같아 알 수 있다. 다섯째는 인발을 해석한다. ‘앞에서 설한 다섯 적정상과 같다’고 한 것에 대해, 경사가 말한다. 우선 안근의 자성, 안근의 인연, 안근의 잡염인연, 나아가 안근의 청정이다. 어떤 해석은, 첫째 잘 조복함, 둘째 잘 덮음, 셋째 잘 지킴, 넷째 잘 수호함, 다섯째 잘 닦음이라고 한다. 이를 다섯 적정상이라고 한다. ‘삼고’라고 한 것은, 곧 아래에 세 구가 있기 때문이다. 여섯째는 불응공을 해석한다. 글과 같다. 일곱째는 해탈을 밝힌다. 먼저 외도의 설법에는 이익이 없음을 분별한다. 뒤에는 여래의 설법에는 과리(果利)가 있음을 밝힌다. 그 가운데 다시 둘이다. 처음은 설법으로 명과 해탈을 얻는다고 간략히 든다. 뒤에는 네 종류 수도를 널리 밝힌다. ‘이 가운데 최초는 수근에 의해 인발된다’고 한 것에 대해, 최초의 계학은 수근에 의해 인발되는 것이다. ‘둘째는 둘째 것에 의해 인발된다’고 한 것은, 둘째 심학이 둘째 계학에 의해 인발된다는 뜻이다. 네 가지 수 가운데 계가 둘째이기 때문이다. 삼학 가운데 계는 첫째이기 때문이다. ‘셋째는 셋째 것에 의해 인발된다’고 한 것은, 셋째 혜학이 셋째 수심에 의해 인발된다는 뜻이다. 수계·수심·수혜가 서로 바라볼 때 각각 세 종류의 인발됨이 있다는 것에 대해, 첫째 해석은 수계이다. 세 가지 인발됨이란, 계는 마음에 의해 인발되고, 마음은 혜의 처소에서 인발되며, 혜는 수근에 의해 인발된다. 마음에 세 종류가 있다는 것은, 마음은 혜에 의해 인발되고, 혜는 [2] ‘아’에 의해 인발되며, 계는 수근에 의해 인발된다. 혜의 세 인발이란, 혜는 계에 의해 인발되고, 계는 마음에 의해 인발되며, 마음은 수근에 의해 인발된다. 그러므로 셋이 서로 바라볼 때 각각 세 종류의 인발됨이 있다고 한 것이다. 또 다른 해석이 있다. 첫 번째에서 수근은 수계에 의해 인발되고, 수심은 근에 의해 인발되며, 수혜는 수심에 의해 인발된다. 두 번째에서 수근은, 수심에 의해 인발되고, 수계는 수근에 의해 인발되며, 수혜는 수계에 의해 인발된다. 세 번째에서 수근은 수혜에 의해 인발되고, 수계는 수근에 의해 인발되며, 수심은 수계에 의해 인발된다. 그러므로 서로 바라볼 때 각각 세 종류의 인발됨이 있다고 한다. ‘또 여러 비구가 여러 근을 수호한다’고 한 것은, 곧 수근이다. ‘묘행을 수습한다’는 것 등은, 수계이다. ‘마음이 정정을 얻는다’고 한 것은, 수심이다. ‘여실하게 본다’고 한 것은, 수혜이다. 여덟째는 수를 해석한다. 먼저 불선수를 분별한다. 뒤에는 근을 잘 닦는 것을 밝힌다. ‘첫째 중생을 관하여 열의가 일어난다’고 한 것은, 처음부터 끝까지 정행을 행하는 사람이다. 둘째 중생을 관하여 불열의가 일어난다는 것은, 처음부터 끝까지 사행을 행하는 사람이다. 셋째 중생을 관하여 열의가 일어났다가 불열의가 생긴다는 것은, 그 사람이 처음에는 선하지만 나중에는 악하기 때문이다. 넷째 중생을 관하여 불열의가 생겼다가 열의가 일어난다는 것은, 그 사람이 처음에는 악하지만 나중에는 선하기 때문이다. 다섯째 중생을 관하여 열의가 일어난다는 것은, 한편으로 정행을 행하기 때문이다. 불열의가 생긴다는 것은, 한편으로 방일을 행하기 때문이다. 또한 열의와 불열의가 함께 일어난다는 것은, 한 행의 일부에서 혹 방일하고 혹 방일하지 않기 때문이다. 또 ‘다섯 전에서 그에 따라 세 종류의 대치를 사유한다’고 한 것에 대해, 다섯 전은 비록 다르지만, 간략히 세 종류로 만든다. 첫째는 가의이다. 곧 첫째 전체와 뒤의 세 가지의 일부[3] 행이다. 둘째는 불가의이다. 곧 둘째 전체와 뒤의 세 가지 일부이다. 셋째도 가의이다. 곧 뒤의 세 가지 일부이다. 무상상을 닦기 때문에, 첫째 사람에게 탐애를 일으키지 않는다. 자심 때문에 둘째 사람에게 진에를 일으키지 않는다. 무상정 때문에, 셋째 사람에게 애와 에를 일으키지 않는다. ‘세 전의 경계’라고 한 것은, 다섯 부류의 중생을 간략히 셋으로 나눈 것이다. 아홉째는 무아론을 해석한다. 열째는 정을 해석한다. 열한째는 법견을 해석한다. 모두 글을 찾아보면 알 수 있다. 열두째는 고문을 해석한다. ‘다섯 종류의 수에 대해 다섯 전의 여실묘지를 일으킨다’고 한 것은, 곧 다섯 수에 대해 다섯 종류 지혜를 일으키는 것이다. 그러므로 오전이라고 한다. 이상 처택 뒤의 총송에는 네 문이 있었는데 앞의 셋은 이미 끝났다. 이 아래 넷째로 ‘다주 등’을 해석하는 한 게송 반에 열네 문을 열거한다. 첫째는 일주이다. 둘째는 원열반이다. 셋째는 약설이다. 넷째는 내소증이다. 다섯째는 변일체이다. 여섯째는 지상이다. 일곱째는 사소학이다. 여덟째는 업이다. 아홉째는 등이다. 열째는 공이다. 열한째는 수행이다. 열두째는 항주이다. 마지막 구 ‘사제원만’ 가운데에는, 두 복차가 있다. 그러므로 다시 둘로 열어 두 문으로 삼는다. 앞의 열두 문에 이를 더하면 열네 문이 된다. 장행 가운데, 처음은 일주를 해석한다. 앞의 총송에서는, ‘뒤의 다주 등’이라고 하였다. 그런데 지금 일주라고 한 것은 무슨 까닭인가? 경사가 말한다. 서로 어긋나는 듯하지만 취한 뜻이 각각 다르다. 탐애를 일으켜 업을 발하고 생을 불러오면, 다주가 있게 된다. 모든 애를 끊어 장차 생길 것이 일어나지 않으면, 오직 현재의 한 생만 있다. 그러므로 일주라고 한다. 달사가 말한다. 명칭은 한 뜻을 따라 장명을 세운 것이다. 다주와 서로 반대되는 것이 일주이기 때문이다. 이 가운데 일주라고 한 것은 앞의 다주를 변화시켜 이름한 것이다. 여기서 변화한 다주를 이름으로 삼은 것이다. 둘째는 원열반을 해석한다. 셋째는 약설을 해석한다. 모두 글과 같아 알 수 있다. 넷째 ‘내소증은 앞에서와 같이 알아야 한다’고 한 것은, 제90권의 글을 인용할 수 있다. 이른바 ‘현법 가운데 … 유[4]변·비유’에 이르는 것이다. 현법의 십이처를 증상으로 하여 생긴 잡염에 대하여, 아직 영원히 끊지 못한 것은 유라고 하고 이미 끊은 것은 비유라고 여실히 안다. 다섯째는 변일체를 해석한다. 여섯째는 지상을 해석한다. 모두 글과 같아 알 수 있다. 일곱째는 사소학을 해석한다. 글과 같다. 여덟째는 업을 해석한다. ‘또 이 가운데 … 또한 그러하다’고 한 것은, 현재의 애가 이전의 업을 윤택하게 하고, 미래의 애가 현재의 업을 윤택하게 하는 것 등이다. 이치상 실제로 업은 육처에 대해 모두 증상연이다. 논주는 삼시의 인을 구별하고자 하였기 때문에, 인과 연자(緣藉)를 따로 설하였다. 아홉째는 ‘등’자가 취한 문을 해석한다. 경사가 말한다. 질문의 뜻은 후유의 생기가 두 종류 연에 의한다는 것이다. 첫째는 업이고 둘째는 애이다. 그런데 다만 ‘업을 따라 행한다’고만 설하고, 애를 따른다고는 말하지 않았다. [5] ‘무슨 까닭인가’ [6] 이하에서 이를 회통한다. 처음에는 [7] 애가 악업을 발하기 때문에 비로소 악취에 태어난다고 밝힌다. 다음에는 애가 선업을 발하기 때문에 비로소 선취에 태어난다고 밝힌다. 단지 애만으로 여러 취에 태어나는 것은 아니다. 그러므로 다만 업을 설하였다. 업이 가까운 인이기 때문이다. 문·사와 상응하는 촉을 통틀어 명촉이라고 한다. 달사가 말한다. 명촉이란, 한 설은 무루와 상응하는 촉심소라고 한다. 또 한 설은 유루의 촉이지만 무명은 아니므로, 명촉이라고 한다. 열째는 공을 해석한다. 경사가 말한다. 외경 가운데서는 가명으로 과와 수자(受者)가 있다고 설하지만, 그것은 때로 공하여 세간에서 현재 얻을 수 있다. 예컨대 땅에 주인이 없으면 수자가 공하다고 하는 것과 같다. 이와 같은 것을 세속제의 공이라고 한다. ‘마땅히 이 가운데 … 이미 실제로 존재하기 때문이다’에 이르기까지라고 한 것에 대해, 아직 존재하지 않았던 법이 인으로부터 생겨 지금 존재하게 된다. 미래에 이미 존재한다면, 다시 생겨서는 안 된다. 이는 바로 설일체유부를 논파한 것이다. 만약 과거행이 존재한다면, 멸했다고 이름해서는 안 된다. 또 찰나생멸하는 행 가운데 오직 여러 행이 잠시 얻어질 뿐이라는 데서 ‘중제공’이라고 이름하는 데 이르기까지라고 한 것은, [1] 아마도 또한 무공이며, 또한 상공이다. 잠시 존재하지만 머물지 않기 때문이다. 또 아공이기도 하다. 오직 행만 있고 사람이 없기 때문이다. 또 일체법에는 도무지 작용이 없고, [2] 어떤 적은 법도 다른 적은 법을 능히 낳는 일이 없다고 한 것은, 법체 가운데서 그 작용상을 구하면 끝내 얻을 수 없다는 뜻이다. 그러므로 무용이라고 이름한다. 세속제에 의하여 작용을 가립하여 이 법이 저 법을 낳는다고 선설할 뿐이다. 달사가 말한다. 이 가운데 셋이 있다. 처음은 공의 뜻을 밝힌다. 둘째 ‘마땅히 이 가운데’ 이하에서는 설일체유부가 삼세 법체의 실유를 주장하는 것을 논파한다. 그 가운데 다시 둘이 있다. 처음은 삼세실유의 집착을 논파한다. 둘째 ‘마땅히 또한 상공·아공임을 알아야 한다’ 이하에서는, 예에 따라 상공·아공 등을 논파한다. 삼세를 논파하는 데 세 단락의 글이 있다. 처음은 후제를 논파한다. 그 가운데, 먼저 도리로 논파한다. ‘만약 이러한 일이 있다면’ 이하에서는, 비량을 세워 논파한다. ‘만약 미래의 여러 법에 실유한 체성이 있다면 그것은 생겨서는 안 된다.’ 이것이 종이다. ‘이미 실유하기 때문이다’가 인이다. ‘무위와 같다’가 유이다. 또 ‘무상을 얻을 수 있어서는 안 된다’고 한 것은 종이고, ‘상주하기 때문이다’가 인이며, ‘허공과 같다’가 유이다. ‘이미 얻을 수 있다’ 이하에서는, 순방향으로 정의를 맺는다. 전제와 중제를 논파하는 글의 모습도 알 수 있다. 열한째는 수행을 해석한다. 경사가 말한다. 첫째는 희를 수순할 수 있는 소연경계에 대하여, 둘째 그에 따라 행하며 깊은 마음으로 희락하고, 셋째 여리하지 않게 그 상을 집취하여 탐욕을 일으키며, 넷째 많이 심구하고, 다섯째 이로 인하여 복·비복 등을 널리 행하는 것이다. 태사가 말한다. 십팔의행을 분별하려 하지만 이름과 수를 그대로 열거하지는 않는다. 다만 그 뜻만 있다. 달사가 또 말한다. 다섯 상이란, 첫째 희경계에서 수순하여 행하고, 둘째 여리하지 않게 상을 취하여 탐을 일으키며, 셋째 많이 심사하고, 넷째 방편으로 찾고 구하며, 다섯째 이로 인하여 복·비복행을 널리 행하는 것이다. 이는 십팔의행문에 의하여 설한 것이다. 세 종류란 육희행, 육애행, 육사행이다. 이미 육희행을 설하였다. ‘능히 …’ 이하에 준하여 육우·육사를 유추하여 분별한다. 열두째는 항주를 해석한다. 곧 육항주이다. 묻는다. 희와 흔, 우와 척은, 무슨 차이가 있는가? 해석한다. 희·우라는 이름은 좁다. 오직 수에만 있기 때문이다. 흔·척이라는 이름은 넓다. 탐·진 및 사수에 두루하기 때문이다. 태사가 또 말한다. 앞의 십팔의행을 대치하기 때문에 십팔청정을 설한 것이다. 이 또한 뜻은 있지만 이름과 수를 열거하지 않는다. 열셋째는 앞 차례의 원만을 해석한다. 경사가 말한다. 모든 수가 다 고임을 깨닫게 하려고 수의 소의를 설한다. 이는 육근이다. 그 인연을 설한 것은,</w:t>
      </w:r>
    </w:p>
    <w:p>
      <w:pPr>
        <w:pStyle w:val="TranslationText"/>
        <w:pageBreakBefore w:val="0"/>
      </w:pPr>
      <w:r>
        <w:rPr>
          <w:rFonts w:ascii="Noto Sans KR" w:hAnsi="Noto Sans KR" w:eastAsia="Noto Sans KR"/>
        </w:rPr>
        <w:t>촉이다. 능히 잡염하는 것을 설한 것은, 수와 동시에 있는 여러 번뇌법이다. ‘모든 수행에서 소대치와 능대치 [3] 다음 구를 안립한다’고 한 것에 대해, 염행인 육우·육희·육사의 십팔의행은, 대사가 소대치구라고 설한 것이다. 육리우·육리희·출리사는, 대사가 능대치행이라고 설한 것이다. 이를 곧 사구라고 한다. 또 ‘자리행에 의하여 불공의 세 종류 염주 등을 선설한다’고 한 것에 대해, 묻는다. 삼념은 곧 부처에게 있다. 부지런히 도를 닦는 자에게 탐하지 않고, 여러 제 가운데 진하지 않으며, 중용에서는 치하지 않는다. [4] 세 가지 념이 세 념의 경계에 대해 평등한 마음으로 비민한다. 그러므로 마땅히 이타여야 한다. 어찌하여 자리라고 이름하는가? 해석한다. 이치상 둘에 모두 통한다. 스스로 삼업의 허물을 떠나는 것을 자리라고 하고, 삼념주로 다른 이가 행하게 하는 것은 곧 이타이다. 달사가 말한다. 이 가운데 여러 스승과 대사가 설한 구이므로, 사구라고 한다. 또 말한다. 외도 대사가 설한 것이므로, 사구라고 한다. 그러나 앞의 설이, 더 낫다. 열넷째는 뒤의 복차에서 차제원만을 거듭 해석한다. 글과 같아 알 수 있다.</w:t>
      </w:r>
    </w:p>
    <w:p>
      <w:pPr>
        <w:pStyle w:val="EditorialNote"/>
        <w:pageBreakBefore w:val="0"/>
      </w:pPr>
      <w:r>
        <w:rPr>
          <w:rFonts w:ascii="Noto Sans KR" w:hAnsi="Noto Sans KR" w:eastAsia="Noto Sans KR"/>
        </w:rPr>
        <w:t>교감·번역 메모 | [중요 교감 검토] 「想與尋思亦[7]後生滅」은 문구가 불안정하다. 수·상·심사의 생멸 관찰로 처리하였다. / [중요 판독 검토] 「[1]貌我能覺察等」은 구문이 손상되어 있다. 원문을 그대로 보존하였다. / [중요 교감 검토] 「慧是[2]我所引」의 「我」는 문맥상 「戒」 등 다른 글자의 오식 가능성이 높다. 번역은 원문을 보존하였다. / [난문 검토] 앞 총송의 ‘多住’와 현재 장문의 ‘一住’가 표면상 상위하나 경사·달사가 각각 회통한다. / [중요 교감 검토] 「[5]有何以故[6]言何故下」는 표지와 문장이 손상되어 있다. / [난문 검토] ‘외경의 가명과·수자, 때로 공하여 세간에서 현견’ 구문은 세속제공의 예시로 처리하였다. / [중요 교감 검토] 「[1]欲似亦無空．亦是常空」은 심하게 손상되어 있다. 공·상공·아공의 연속 설명으로 처리하였다.</w:t>
      </w:r>
    </w:p>
    <w:p>
      <w:pPr>
        <w:pStyle w:val="Heading2"/>
        <w:pageBreakBefore w:val="0"/>
      </w:pPr>
      <w:r>
        <w:rPr>
          <w:rFonts w:ascii="Noto Sans KR" w:hAnsi="Noto Sans KR" w:eastAsia="Noto Sans KR"/>
        </w:rPr>
        <w:t>문단 228  ·  [0845b14]</w:t>
      </w:r>
    </w:p>
    <w:p>
      <w:pPr/>
      <w:r>
        <w:rPr>
          <w:b/>
        </w:rPr>
        <w:t>원문</w:t>
      </w:r>
    </w:p>
    <w:p>
      <w:pPr>
        <w:pStyle w:val="SourceText"/>
        <w:pageBreakBefore w:val="0"/>
      </w:pPr>
      <w:r>
        <w:rPr>
          <w:rFonts w:ascii="Noto Sans KR" w:hAnsi="Noto Sans KR" w:eastAsia="Noto Sans KR"/>
        </w:rPr>
        <w:t>[0845b14] 第九十三卷</w:t>
      </w:r>
    </w:p>
    <w:p>
      <w:pPr/>
      <w:r>
        <w:rPr>
          <w:b/>
        </w:rPr>
        <w:t>한국어 직역</w:t>
      </w:r>
    </w:p>
    <w:p>
      <w:pPr>
        <w:pStyle w:val="TranslationText"/>
        <w:pageBreakBefore w:val="0"/>
      </w:pPr>
      <w:r>
        <w:rPr>
          <w:rFonts w:ascii="Noto Sans KR" w:hAnsi="Noto Sans KR" w:eastAsia="Noto Sans KR"/>
        </w:rPr>
        <w:t>제93권.</w:t>
      </w:r>
    </w:p>
    <w:p>
      <w:pPr>
        <w:pStyle w:val="Heading2"/>
        <w:pageBreakBefore w:val="0"/>
      </w:pPr>
      <w:r>
        <w:rPr>
          <w:rFonts w:ascii="Noto Sans KR" w:hAnsi="Noto Sans KR" w:eastAsia="Noto Sans KR"/>
        </w:rPr>
        <w:t>문단 229  ·  [0845b15]</w:t>
      </w:r>
    </w:p>
    <w:p>
      <w:pPr/>
      <w:r>
        <w:rPr>
          <w:b/>
        </w:rPr>
        <w:t>원문</w:t>
      </w:r>
    </w:p>
    <w:p>
      <w:pPr>
        <w:pStyle w:val="SourceText"/>
        <w:pageBreakBefore w:val="0"/>
      </w:pPr>
      <w:r>
        <w:rPr>
          <w:rFonts w:ascii="Noto Sans KR" w:hAnsi="Noto Sans KR" w:eastAsia="Noto Sans KR"/>
        </w:rPr>
        <w:t>[0845b15] 上來契經有四[5]釋中前二[＊]釋訖自下第三明緣起食諦界擇。有四卷文。辨此四法而決擇之。就中初結前生後。二舉頌釋頌。中有二。初一總頌列其六門以明緣起食諦。後[6]半總頌引其三門列明界擇。前六門者。一立等。二二諦等。三觸為緣等。四有滅等。此之四門解緣起。五明食等。六最後如理等即明四諦。復以六頌別分別之。初別頌中有其十門。一立。二苦聚。重解諦觀即為第三第四。五攝聖教。六微智。七思量際。八觀察。九上慢。十甚深。長行中初解立門。於中初開三章。次依章釋。後釋已總結。一從前際中際得生者。從過去十因生現二果。二從中際後際得生者。從現十因生未來二果。三於中際生已隨轉及趣清淨者。於其現報或更造業未來流轉。或除惑業趣於清淨。此開門竟。就下釋中。但作二門解釋。初解從前際中際得生及於中際生已流轉相續。二解從中際生後際或趣清淨。前中有四。一問。二答。三結。四辨差別。問文可知。解從前際十因生今二果。景師云。言謂如有一宿非聰慧至身語意業者。過去無明造過去行也。由此為緣隨業行識者。由行為緣熏發識支名言種也。乃至命終至續生識因者。於前生識被行熏發。乃至前身命終已來隨轉不絕能為今世初續識因。此即前生報識持於識支名言種子為今初報續生識因。如是展轉者。前身識種能引名色種。名色種能引六處。六處種子能引於觸。觸種引受。故云展轉。從受生愛。愛復生取。愛取既生。潤先行種及識等種令成於有。故言內外愛識生果時能為助伴現前而起。上來總辨前際十因訖。次明中際得生。於中有三。一總序述。二識與名色展轉相依。第三釋已總結。既命終已乃至隨轉不絕者。正明前際命絕。由前際十因中際二果生老死生。此序述也。次明相依。任持所有乃至衰老者。此明識緣名色。又即此識當續生時乃至六依轉故者。此明識從業生。復依名聲。即是名色緣識。由是說言名色緣識。下於名色。謂俱生五根說名為色無間滅等說名為名者。現在能依心心數法總名為識。同時五根為色。前念滅意為名。言能與六識作所依止等者。賴耶攝入意識。是故但名六識。亦可此據隨轉理門故言識。又五色根根依大種根處大種所生諸色者。此第二番出名色體。前番唯取五根為色。今若通[1]五根造根四大扶根塵大總名為色。及諸餘名者。現在唯心王為識。受想行蘊及前滅心同時四蘊總說為名。故[2]噵及諸餘名。由彼執持所有根等隨在相續流轉不絕者。此明所持名色與識為依流轉不絕。此二總名隨轉依止者。此名色二總名作識隨轉依止。基師云。此中解名色體性有二復次。中。初大小共許。後唯在大乘。達師云。隨業行識者。種子識支也。若約此文[3]順對文識支亦攝業雜染中。然是種子。識支是名言熏習種子。非有分也。此種子識支。西國三師不同。護法本始具。護月唯本。二師并云法爾種子。勝軍云無始時來所熏。名言熏習種子也。言根依大種者。造根四大。根處大種者。造附根大種也。所生諸色者。附根塵等。由是故言等隨近結也。如是名為前際中際緣起等。第三遠結前門義也。自下第四辨具差別。差別有四。初對卵濕以辨差別。二對化生次辨差別。三對無色次辨差別。四約三業以辨差別。尋文可知。第二門中。先問。次解。云何名為從其中際緣起諸行得生者。此為一問。云何不生由不生故證得清淨。此第二問。下次第答。答初問中。景師云。謂彼如是於中際生者領受先業所得二果。一領受內異熟果者。內六根也。二者領受境界所[4]出受增上果者。外境所生三受果也。此牒中際二果從前際業生。彼由聽聞不正法故乃至後有生苦者。此迷於現果來果故起愚癡。由此前際至增長諸行者。牒前迷現內異熟愚[5]名際無明。牒前不能如實了知當來後有生苦名後際無明。由此二愚發業名增長行。言由此新業熏變識故於現法中隨業而行者。行起熏識引識支種。乃至當知此識於現法中但是因性攝受當生諸識果者。行支所引識種但因非果。約就一切相續為名說六識身者。若初受生唯是意識故就相續有六識身。又即此識乃至復為當來後有諸受種子隨逐者。五支種子前能引後後隨。於前當知是名乃至諸自體故者。重結所明。如是由先異熟果愚引後有已者。結前七支由無明引。復由第二至發生貪愛等者。明愛取有三種生因。由外境界受發生貪愛。愛增名取。愛取潤前行支。[6]乃識等種轉名為有。是當來生因所攝。上來所明是中際十因下明由此中際十因牽後際二果。謂此有無間既命終已至受為最[7]勝後者。現在命終來識初起名生名色等四。次為老死。如是五果或漸或頓者。三生受生諸根漸起。化生受報諸根頓具。如是應知乃至次第現前者。結由三因來報續起。當知此中或有處所生處現前或有處所種子隨逐者。於中際身遍起九地無明行等。前七種因於彼九地所造七因不可頓受墮一地報故。言或有處所生起現前。餘之八地七因未熟故。或有處所種子隨逐。後愛等三因不得諸地皆起。要據前七因熟處方起此三。如是中際至緣起諸行者。結中際中初由迷執無明發業。次由愚境界受故生愛潤業。因緣具故未來報果諸行得生。基師云。對三[8]乘相續以辨識支。則六識身。若取本識非二乘教。故論云一切相續意在於此又可上就增勝故本識上種名為識支。若處相續中所有諸識亦說六識名為識支。若現法中從他聞法已下。答第二問。中。景師云。此下明於中際身起厭逆故造清淨行。故云若於現法從他聞法等。由彼為因能於二種根性如理思惟者。一解是中際後際二果性。二解未來生及老死[9]為二果性。三解只是一生果。一由引因。二由生因。二因所剋名二果性。此則觀苦。次觀集等三諦。如文。達師云。言能無餘斷無明及愛者。問何故偏說無明及愛耶。答。有三解。一云前後二緣起故。二云引因初故生因初故。三云由無明滅故得慧解脫。由愛盡故得心解脫也。第二解苦聚。景師云。安立九相者。釋家云。十二支中際三煩惱。餘九支二業為苦樹根。餘七為樹體。三煩惱但為水潤。於中初明現身造業。如小苦樹。如新種樹名小。先世所造後有之業名為大樹。以種時久故。前中。先明凡造。後明聖除滅。[10]中先於有為法生滅起厭於斷無欲。及次滅界已下。於無為起欲。復更有一已下。明苦大樹。已生自體者。得現報也。諸先所有至為其所繫者。諸先所造順後受業。種在識中隨逐名繫。則彼自體至如大苦樹者。欲似先業感現身同為一樹根及樹體。若說未熟之業及現報身總為一樹。則別報別樹不相當也。言彼先造業如直下根。現起愛等如傍注道。令樹潤澤者惑業二種望未來根樹。是則相當。此中白品如前應知者。聖人除斷如前所明。泰師云。何等九相。一現在愛味。二過去顧戀。三未來繫著。四如是住已下。五此聰慧已下。</w:t>
      </w:r>
    </w:p>
    <w:p>
      <w:pPr>
        <w:pStyle w:val="SourceText"/>
        <w:pageBreakBefore w:val="0"/>
      </w:pPr>
      <w:r>
        <w:rPr>
          <w:rFonts w:ascii="Noto Sans KR" w:hAnsi="Noto Sans KR" w:eastAsia="Noto Sans KR"/>
        </w:rPr>
        <w:t>六令如是後有已下。七若有多聞已下。八於斷無欲已下。九損減彼業已下。自下諦觀二番解釋。即為二門。前番似約七十七智解。後番似約四十四智。前番長數是第三門。言當知此中乃至非不定故者。一觀細因。二觀麁因。此二推因觀三觀非不定故。此審因觀也。感生因緣亦名為生者。愛取有能生名生也。則生自體亦名故為生者。即生支也。前生是細者。業煩惱故。後生為麁者。報果麁也。當來老死細生為因現法老死麁生為因者。此一相[1]別之。云何名為非不決定至餘定無能與老死果者。此觀老死因也。次例況之。如觀老死當知亦爾者。略類生等四支。從生至愛各有麁細二種因。如是名為至緣起道理者。小論唯觀於集。今亦觀苦。應知此中順集諦法猶如[2]燈炷者。業是順集。愛是正集。則此集諦如膏油等愛也。苦諦類[＊]燈者。取光焰[＊]燈從油炷生。類於苦諦從業惑生。[3]生一唯行自非利益行等者。直是愚人[4]非外道也。二復有下。是其外道自作教他燃大苦火。後番重釋諦觀。則當四十四智長數。是第四門。景師解云。言先緣後際至乃至其愛者。未來生與老死總名苦諦。愛取有是集。言如是觀察乃至名色與識者。觀未來集謂愛取有。愛取有三。復依現在五支眾苦。此中文勢但作三節麁逆觀之。不同小論細觀十支。一一支中作四諦觀。問下結之。言當知此中觀未來苦是當苦諦者。即未來二支觀彼集因。是當集諦者。即觀愛取有。觀未來世苦之集諦由誰而有者。推愛取有由誰而有。知由從先[5]業所生起識為邊際現法苦有者。觀受至識為後邊是前際集之所生。愛取有三依之而有。既知從先集所生起不應復觀此云何有者。此釋逆觀至識不觀過去行無明等所以。由前已推愛等三支知由先集所生苦有先集即是過去行與無明故。今不應復觀識等五支云何而有。是故逆觀但至於識。若依止文明識與名色展轉相緣餘支不爾。先有展轉相緣。是故逆觀齊識而[6]上小論復云。觀有即已觀行。觀愛取時即已觀無明。故不須觀。是故世尊已下。引說證成。又為漸次觀彼後際集諦依處者。即觀識等五也。後際苦諦所依止處當知即是後際集諦者。觀後際苦所依處則是愛等故。乃至識後還順上者。觀受至識是後際集之所依處。復還順上觀愛取有三是後際苦所依處。故不過識而觀行等。如是順逆已下。順觀滅諦。始從老死逆入終至無明。何以故下。釋道入意由觀現在云何得滅。謂不造作無明發起新行。故現在苦識等即滅。如是歷觀三聖諦下。次觀道諦尋求此滅何道能證。由如前說宿住隨念乃至令現在前者。依宿住念憶已昔時為求盡漏。我今先以世間正見如聖教修。必當證得古昔諸僊所遊之道。如是但以世間作意歷觀四諦。次入現觀受無學道。達師云。當知此中已下。釋通伏難。難意。何故菩薩至識支不通至行支[7]乃無明支耶。通中有二復次。初復次意菩薩初修行時先觀老病等苦。其次推尋其集因。即云從過去有取愛而生。此三復從何而生。後觀從過去受乃至識支而生。曾所串習故。但至識支而還上也。第二復次。又為漸次已下。先觀後際苦諦。其次推尋其因。即是中際中有取愛後際苦家集諦。其集諦復從何而生復從現在五果而生。此中已觀苦諦及其因。復已觀集諦并其因。因果義周遍故更不觀行支及無明支。前本地及小乘。說同景師引。如是順逆已下。明滅道觀十二支。問何故前苦集觀中唯至識支。此滅道觀中并觀十二支耶。答前明起作分唯觀十支。此明寂滅分通觀十一支。欲滅生死煩惱業報故。其中無明行最是生死本故。寂滅分中通觀十二支也。又起作分中逆觀十二支。寂滅分中順觀十二支。由無明滅故行滅乃至生滅故老死滅。故云順逆觀也。此中有二。初約有漏正見以明四諦觀。二又以正見已下約無漏正見以明四諦觀。為此義故已下。[8]凡釋經中句義也。第五解攝聖教。初開三章門。次別釋之。第三又先積集已下。[＊]凡釋經中諸句。言從後際苦至識緣名色等者。前之七支是前際苦集。識與名色展轉相依。譬如束蘆。言約第一義都無所有者。據理遍計所執實有作用畢竟無所有也。第六解微智。謂對外道解展轉聖弟子能知微細。名為微[9]劣。外道觀身雖久住立。而有死生有捨取故。知是無常性厭離欲。不知念念微細生滅。執定起我。乃至離無所有處欲而猶有我見隨逐。仍名未得解脫。以於緣生不善巧故。諸聖弟子已於緣起得善巧故。但觀四大細無常性。未則觀識是無常性。下釋先觀四大色身所以。以四大身經久時住。如大山等。念念無常難可得知。是故先觀識無常相麁顯可知。剎那易脫故。識無常性雖復麁顯。然復說名最極微細。其性難識。唯慧眼見故。諸聖弟子復欲悟入識無常性。先觀五受前後位分。次便悟入識無常性。第七解思量際於中先列二種三名。一者三相。二者三際。復次第解。景師云。內身苦依。是寒熱等眾苦依處。外為父母親屬朋友等所攝受苦依處。是供侍執刀杖等防衛等苦。何以故如前說故者。如前內身苦依中何以故。由有此故於所依身彼得生故。如此等文應此中說。二種依用攝受愛以為其因者。此釋第二苦因緣也。又即此愛依妙色境以為依處等者。即是第三也。名為趣死者。趣於生死此中際也。若見若知二種言說是依現量者。眼識現見名現量。五識同時意識。在定意識。鼻舌身識取境。名知現量。由此現量見知境界後起言說。乃至說時還說共相比量境界。若覺言說是依比量者。意地搆畫起於言說。名依比量。若聞言說依至教量者。道理耳識聞聲亦是現量。為差別故。名依至教量也。泰師云。彼經中文多故。但舉後文。供侍父母等執持刀杖防衛之苦以為後邊之文。達師云。言彼得生者。苦得生也。言攝受依者。此父母攝我身故。云攝受苦依。然我所有愁歎等所依處。即父母等也。言此二種依者。一自身。二父母等。非起愛之所依處。言似集愛者。愛是似集。業是正集也。又諸所有已下。解三際門。言由第一義名為趣死者。此愛是最第一趣死之本。故云第一義。又即依止已下。[＊]凡明經中諸句義也。第八解脫觀察緣起由五種相。一生起者即觀生起分。二觀滅者觀滅分。三者了知趣滅之行。四者如法行。五者於證離增上慢。自下釋中。合解前四別解第五。解前四中有二復次。言始從未來至修習正行者。此初總釋。下別解釋。謂由二相觀察當來因有故果有者。此解初相。因無故果無者。解第二相。既觀察已通達因無由修正行者。解第三相。既通達已隨正修行法隨法行者。解第四相。第二復次解云。又正觀察於現法中乃至果識等有者。解第一相。彼非有故此亦非有者。解第二相。既觀察已如前通達及正修行者。解第三相。正修行時不造無明已下。解第四相。法說喻說。有二種喻文相。約法辨喻。法喻合明。如有一甕。先被[1]蓋熱。置涼處。</w:t>
      </w:r>
    </w:p>
    <w:p>
      <w:pPr>
        <w:pStyle w:val="SourceText"/>
        <w:pageBreakBefore w:val="0"/>
      </w:pPr>
      <w:r>
        <w:rPr>
          <w:rFonts w:ascii="Noto Sans KR" w:hAnsi="Noto Sans KR" w:eastAsia="Noto Sans KR"/>
        </w:rPr>
        <w:t>此行者身先被煩惱所[＊]蓋熱。後離煩惱得清涼地。所謂涅槃。常處恒住者。六恒住也。云何於證離增上慢下。方解第五。於勝義諦中無流轉人及無得涅槃人。唯有因生果生滅果滅。第九解上慢。初標列二慢。次別釋之。後總料簡。如是二種已下是也。景師云。言又依聖說而起說時乃至於如實覺發起狐疑者。於具所說空性緣起不能覺了不隨悟入為二因緣因緣語通如說從聞他音及正思惟。由此二因正見得生此中亦爾。又於無學增上慢者當知決定先於有學起增上慢乃至速能遠離者。不同小論。彼學人於上無學亦起麁增上慢。言三相相應有為無為體性差別者。此生住滅異有為三相。無生無滅及無住異是無為三相。達師云。言如是二種者。一於學上起慢。二於無學上起慢。言依緣起者。我已通達緣起法也。言或依涅槃者。我已證得涅槃果也。言由此二種因者。即前[2]二二慢。言及緣者。還是前二慢。第十解甚深門。若依景師取文分齊。前一問答辨甚深門。謂從云何如前聖說甚深已下是也。復次緣起本性已下。重解甚深。餘師多判屬前文。屬第九門。緣起本性已下。乃是第十門。今從多判。文中先略。後廣。廣中初標列四相。次釋。後結。釋中即有四段。解初相中。謂依觀察聖諦道理至有緣體性者。如觀四諦。先苦後集類觀緣起。始從老死逆觀至識識緣名色十支體性。言謂於是中有因緣生未斷故而有生生者。一解。有支名有因緣生。未永斷故而有未來生支得生。二解。愛取有三能生生支總名前生。未來生支名為後生。如說生支如是有支取支安立等者。類釋有支取支。前支為因後支為果。無差別欲貪名取等者。貪體無四。隨境分四故也。如是愛支已下。解愛支。或求欲門發業乃至當知歸趣非愛者。[3]一體為求。外五欲故發業。求內有根故發業。舉愛意取同時無明發業。亦可說潤名發。如此二業所有諸愛。當知歸趣愛非愛受。謂因於三受而起於愛故[1]曰也。景師等作如是釋也。更有一解。或求欲門者。欲界也。有門者。色無色也。又即此愛由六處門所起無明觸所生[2]愛為緣故轉者。明受有三。一依無明觸所生受。此受為緣生愛。若是明觸非明無明觸所生之受不能生愛。又則此受皆用相似觸為其緣者。謂苦觸生苦受等。有漏觸生有漏受等。此復云何至有對觸者。景師云。明觸唯在意地。因此能增言說名增語。可知無明觸及處中觸皆通六識。而從多分故。言無明觸是增語處中觸名有對。理實處中觸在意地者亦名增語無明觸在五識者亦名有對。達述三藏云。此無明一向分別所起故云是增語觸。增語觸一向與意識相應觸故。何以故。意識能緣名味句。非五色緣增語是名味句。增生語言故。言與此相違是有對觸。有對觸一向在五識問。與前明無明相違非明非無明中亦有意識中所起無[3]起觸有漏善法等。何故一向云有對觸耶。三藏解云。對前明無明故。一向云有對觸。若約剋實。亦有增語觸也。大意同前師釋。若正若邪聞思修智相應諸名以為其緣者。緣教法起也。處中所攝有對觸以內根外塵為緣。如是總名名色緣觸。又此名色於現法中至令不散壞者。識緣名色。又則此識續生已下。明名色緣識。應知先業所引已下。結名色與識展轉相依。當知識緣名色以為後邊至有緣體性者。現在五支是前際。老死後受逆觀。乃至識緣名色以為後邊。如前觀彼未來老死為其因。有為生因等觀現老死亦爾。觸為受因。六處為觸因。名色為六處因。識與名色為因。或展轉為緣。故云如前所說隨其所應有緣體性。解第二門無我對難知中。云應知是路者。語言是味句所依之路也。多聞是北方天王。持國是東方。增長是南方。醜目是西方。梵云蘇路陀羅。唐云極賢善。云悉達多。唐云一切義成。太子名也。解第三相中。云謂如外道乃至為受者性者計受是我為能受者分別有我起見施設。二於欲界已得離欲乃至謂即是有受法者我能領受等。三於第三靜慮已上不苦不樂微細諸受不能通達分別有我也。如是一切所起我見皆不應理者。總非前三。所以者何已下。別破三執。以三種受下破初門。又於第四靜慮已上都無樂受亦無能受樂者。於樂計我我受於樂不應道理。破第二門。又於第四靜慮已上無色定等彼所計我應無覺受者。破第三門。次於四禪已上捨受漸細不能知故即計我非受者故。今破言四禪已上我非受者。若爾彼所計我應無覺受。若無覺受於寂靜應無我慢。謂我寂靜由諸緣起甚深故生如是妄計。內法多聞已下。明依正法弟子離前我見。若有問言如來滅後若有若無皆不記[4]莂或有謂言是無知是無知者。若謂不記是無記是無知者。是大無智。是等雖由俗道漸離繫縛乃至有頂隨眠未斷。又於諸見未斷未伏名離繫有情而有繫縛也。解第四相中。景師云。云何名為有繫有情而離繫縛乃至復於其下續生識處者。外道由於七處計有我住。墜墮七識住下三惡道生。今聖弟子不於七識住中計我。不於惡道續七識處下受生。又復於彼生起識處乃至成阿羅漢等者。今言識處則是七識住。二處則是悲想[5]乃以惡趣。羅漢現身雖有老死。然名從彼而得離繫。雖現領受及有名色。然名於彼而得離繫。達師又云。後於其下續生識處者。在七識住下[6]底者。所謂三惡道。又復於彼生起識者。第四禪及悲想天。此二處非識所樂住之處。彼於識住者。七識住處也。及於二處者。一云三惡道。二第四定及非想天。有繫有情而離繫縛者。方便道資糧道位中。諸聖弟子已伏我見。故云離繫。然未離隨眠繫。故云有繫。其中有繫無繫不可了知。故言難了知也。大門第二。解二諦等。先頌列七門。一[7]果。二世俗勝義。三法爾。四此作等。五大空。六分別。七自作。長行釋中。初解異門。愚與智殊。故名異門。言二種根本煩惱者。無明及愛也。第二解二諦。初總辨聖者了二諦故不起我執。次別辨二諦善巧。言亦無不作有吉祥義者。謂無不作善因而有果義也。第三又於識觸受等已下。凡[＊]釋經中諸句。景師解云又於識觸受想思身歷觀為苦者。略不舉名色六處。由因集故如其所集者。苦亦集起。由因滅故如其所滅者。苦亦滅也。由盡所有如所有故隨其次第者。前說謂由定地世間作意修習如是作意因緣等。則是由盡所有。今於聖諦入現觀時等。則是如所有性。又有學慧名入世間出沒妙慧者。出於生死之[1]次沒也。泰師云。於諸緣起善巧多聞聖弟子如實了知世俗勝義二諦道理說智別名。謂一善見乃至十決擇慧。第三解法爾。景師解云。由二因緣乃至諸所流轉故者。或緣生體唯一物體性可起。待緣而起。故名緣起。藉緣而生。故名緣生。又釋因是緣起。果是緣生。謂無明是緣起。行是緣生等。於緣起緣生法中建立二分。謂如所流轉故諸所流轉故下。解二分。此中有十二支如其所應稱理因果次第流轉者。則解如所流轉。又此稱理因果次第。</w:t>
      </w:r>
    </w:p>
    <w:p>
      <w:pPr>
        <w:pStyle w:val="SourceText"/>
        <w:pageBreakBefore w:val="0"/>
      </w:pPr>
      <w:r>
        <w:rPr>
          <w:rFonts w:ascii="Noto Sans KR" w:hAnsi="Noto Sans KR" w:eastAsia="Noto Sans KR"/>
        </w:rPr>
        <w:t>無始時來展轉安立名為法性。現名法住過名法定。當名法如性等。此解諸所流轉。達師云。此中緣起道理有無佛性相常住故。曰法爾也。二因緣者。一如所流轉謂緣起也。二諸所流轉謂緣生也二差別者。一能生因謂緣起也。二所生果謂緣生也。上來總釋緣起。當知已下別釋差別。又此稱理已下。釋經中法爾之別名。又此二種善巧者。一云因果二也。二云真俗二諦善巧也。第四解此作等。一由因果相屬一故者。釋非餘作餘受。諸行相續前後異故者。釋非自作受。二者所餘作者受者不可得故者。作受主者不可得。第五解大空。景師等云。補特迦羅無我者至不可得故者。謂離緣生行外無有實我也。法無我者至無常故者。[2]欲者欲似此門則行非我名無我行。前就行外無人。名為空行。然文中說法無我者。謂則一切緣生諸行非真實有除其法義名法無我。亦可後空則法無人名法無我前明行外無人名補特迦羅無我。後解順文。[3]可知真如名如實性能知真如名無倒性者。則無分別智。第六解分別。由二因緣當知施設所有緣起。總標別釋。一如所有性二盡所有性者。如此二門或唯約真如義說。此唯就行。次明此二。或理為如所有事為盡所有。今此文中唯就事辨。無明行等因果相稱。名如所有。又此無明緣行等種種差別皆盡分別。名盡所有。第七解自作。景師云。言受所得愛攝受也。愛亦不應理者渴愛猶是希求。明受不自希求。自生受體。亦是神我攝他受領。達師述三藏依釋論解。由喜集故受集如前。如前者前諸法無實作用故。無有自作攝受他者。無我神我攝受他受。若言他作者。不應道理。無有神我故。故釋論云。亦如前言。如前者無有神我故。無作他[4]世。前之三種惡因論邊者。一自作。二他作。三俱。并不當理。故[5]云惡因論也後之一種無因論邊者。成四句無因生也。</w:t>
      </w:r>
    </w:p>
    <w:p>
      <w:pPr/>
      <w:r>
        <w:rPr>
          <w:b/>
        </w:rPr>
        <w:t>한국어 직역</w:t>
      </w:r>
    </w:p>
    <w:p>
      <w:pPr>
        <w:pStyle w:val="TranslationText"/>
        <w:pageBreakBefore w:val="0"/>
      </w:pPr>
      <w:r>
        <w:rPr>
          <w:rFonts w:ascii="Noto Sans KR" w:hAnsi="Noto Sans KR" w:eastAsia="Noto Sans KR"/>
        </w:rPr>
        <w:t>이상 계경에 네 가지 [5] 석이 있는데 앞의 두 [＊] 석은 끝났고, 이 아래 셋째로 연기·식·제·계택을 밝힌다. 네 권의 글이 있다. 이 네 법을 분별하여 결택한다. 그 가운데 처음은 앞을 맺고 뒤를 낳는다. 둘째는 게송을 들어 게송을 해석한다. 그 가운데 둘이 있다. 처음 한 총송은 여섯 문을 열거하여 연기·식·제를 밝힌다. 뒤의 [6] 반 총송은 세 문을 끌어 계택을 열거하여 밝힌다. 앞의 여섯 문이란, 첫째 입 등이다. 둘째 이제 등이다. 셋째 촉을 연으로 함 등이다. 넷째 유멸 등이다. 이 네 문은 연기를 해석한다. 다섯째는 식 등을 밝힌다. 여섯째 마지막 ‘여리’ 등은 곧 사제를 밝힌다. 다시 여섯 게송으로 이를 따로 분별한다. 첫째 별송 가운데 열 문이 있다. 첫째 입이다. 둘째 고취이다. 제를 거듭 해석하는 관을 곧 셋째·넷째로 삼는다. 다섯째는 섭성교이다. 여섯째는 미지이다. 일곱째는 사량제이다. 여덟째는 관찰이다. 아홉째는 상만이다. 열째는 심심이다. 장행 가운데 처음은 입문을 해석한다. 그 가운데 먼저 세 장을 열고, 다음 장에 따라 해석하며, 뒤에 해석을 마치고 총괄하여 맺는다. 첫째는 전제에서 중제의 생을 얻는 것이다. 과거의 열 인으로부터 현재의 두 과가 생긴다. 둘째는 중제에서 후제의 생을 얻는 것이다. 현재의 열 인으로부터 미래의 두 과가 생긴다. 셋째는 중제에서 생긴 뒤에 따라 유전하거나 청정으로 나아가는 것이다. 현재의 과보에서 혹 다시 업을 지어 미래로 유전하거나, 혹 혹·업을 제거하여 청정으로 나아간다. 이상은 문을 연 것이다. 아래 해석 가운데서는, 다만 두 문으로 해석한다. 처음은 전제로부터 중제가 생기는 것과 중제에서 생긴 뒤 유전하며 상속하는 것을 해석한다. 둘째는 중제로부터 후제가 생기거나 혹 청정으로 나아가는 것을 해석한다. 앞부분에는 넷이 있다. 첫째는 질문이다. 둘째는 답이다. 셋째는 결이다. 넷째는 차별을 분별한다. 질문의 글은 알 수 있다. 전제의 열 인으로부터 현재의 두 과가 생기는 것을 해석한다. 경사가 말한다. ‘어떤 한 사람이 전생에 총명하지 못하여 … 신·어·의업에 이른다’고 한 것은, 과거의 무명이 과거의 행을 짓는다는 뜻이다. ‘이것을 연으로 하여 업을 따라 행하는 식’이라고 한 것은, 행을 연으로 삼아 식지의 명언종자를 훈발하는 것이다. ‘나아가 명종에 이르러 … 속생식의 인이 된다’고 한 것은, 전생의 식이 행에 의해 훈발된 뒤, 전신의 명종에 이르기까지 따라 굴러 끊어지지 않아 금생 최초 속생식의 인이 된다는 뜻이다. 이는 곧 전생의 보식이 식지 명언종자를 지녀 금생 최초 과보인 속생식의 인이 되는 것이다. ‘이와 같이 전전한다’고 한 것은, 전신의 식종자가 명색종자를 능히 인발하고, 명색종자가 육처를 인발하며, 육처종자가 촉을 인발하고, 촉종자가 수를 인발하는 것이다. 그러므로 전전한다고 한다. 수로부터 애가 생기고, 애에서 다시 취가 생긴다. 애와 취가 이미 생기면, 이전 행종자와 식 등의 종자를 윤택하게 하여 유를 이루게 한다. 그러므로 ‘내외의 애와 식이 과를 낳을 때 조반이 되어 현전한다’고 한 것이다. 이상 전제의 열 인을 총괄하여 분별함을 마쳤다. 다음은 중제에서 생을 얻는 것을 밝힌다. 그 가운데 셋이 있다. 첫째는 총괄하여 서술한다. 둘째는 식과 명색이 전전하여 서로 의지함을 밝힌다. 셋째는 해석을 마치고 총괄하여 맺는다. ‘이미 명종한 뒤 … 따라 굴러 끊어지지 않는다’고 한 것은, 바로 전제의 생명이 끊어짐을 밝힌 것이다. 전제의 열 인으로 말미암아 중제의 두 과인 생·노사가 생긴다. 이는 총괄 서술이다. 다음은 서로 의지함을 밝힌다. ‘소유한 것을 임지한다 … 쇠로에 이르기까지’라고 한 것은, 식연명색을 밝힌 것이다. 또 ‘바로 이 식이 속생할 때 … 육의가 굴러가기 때문이다’라고 한 것은, 식이 업으로부터 생김을 밝힌다. 다시 명에 의지하여 소리를 낸다. 곧 명색연식이다. 이 때문에 명색연식이라고 설한다. 아래에서는 명색을 설명한다. ‘함께 생긴 오근을 색이라고 하고 무간에 멸한 것 등을 명이라고 한다’고 한 것은, 현재의 능의인 심·심소법을 총괄하여 식이라고 하는 것이다. 동시에 있는 오근은 색이고, 앞 생각에서 멸한 의는 명이다. ‘능히 육식의 소의가 된다’는 것 등에서, 아뢰야를 의식에 포섭해 넣었다. 그러므로 다만 육식이라고 이름한다. 또는 이 역시 수전리문에 의한 것이므로 식이라고 하였다고 볼 수 있다. 또 ‘오색근의 근의대종·근처대종·그로부터 생긴 여러 색’이라고 한 것은, 두 번째로 명색의 체를 드러낸 것이다. 앞에서는 오직 오근만 취하여 색이라고 하였다. 지금은 [1] 오근을 만드는 대종과 부근진의 대종까지 통틀어 모두 색이라고 이름한다. ‘그리고 나머지 여러 명’이라고 한 것은, 현재에는 오직 심왕만 식으로 삼고, 수·상·행온 및 앞서 멸한 마음과 동시에 있던 사온을 모두 명이라고 한다는 뜻이다. 그러므로 [2] ‘그리고 나머지 여러 명’이라고 말하였다. ‘그것이 집지하기 때문에 소유한 근 등이 상속에 따라 유전하여 끊어지지 않는다’고 한 것은, 소지인 명색이 식과 의지가 되어 유전하여 끊어지지 않음을 밝힌 것이다. ‘이 둘을 총괄하여 수전의 의지라고 한다’고 한 것은, 명과 색 둘을 총괄하여 식이 따라 굴러가는 의지라고 한다는 뜻이다. 기사가 말한다. 이 가운데 명색의 체성을 해석하는 데 두 복차가 있다. 그 가운데, 처음은 대·소승이 함께 허용하는 설이고, 뒤는 오직 대승에만 있는 설이다. 달사가 말한다. ‘업을 따라 행하는 식’이란, 종자인 식지이다. 이 글에 [3] 순응해 대조하면 식지도 또한 업잡염 가운데 포섭된다. 그러나 이는 종자이다. 식지는 명언훈습종자이다. 유분은 아니다. 이 종자인 식지에 대해, 서국의 세 스승의 설이 다르다. 호법은 본유와 신훈을 모두 갖춘다고 한다. 호월은 오직 본유라고 한다. 두 스승은 모두 법이종자라고 말한다. 승군은 무시이래 훈습되어 온 것이라고 한다. 곧 명언훈습종자이다. ‘근의대종’이라고 한 것은, 근을 만드는 사대이다. ‘근처대종’이라고 한 것은, 부근진을 만드는 대종이다. ‘그로부터 생긴 여러 색’이라고 한 것은, 부근진 등을 말한다. ‘이 때문에’라고 한 것은 가까이 앞의 뜻을 따라 맺은 것이다. ‘이와 같은 것을 전제와 중제의 연기라고 한다’ 등은, 셋째로 앞 문장의 뜻을 멀리 맺은 것이다. 이 아래 넷째는 갖가지 차별을 분별한다. 차별에는 넷이 있다. 첫째 난생·습생과 대비하여 차별을 분별한다. 둘째 화생과 대비하여 차별을 분별한다. 셋째 무색과 대비하여 차별을 분별한다. 넷째 삼업에 의하여 차별을 분별한다. 글을 찾아보면 알 수 있다. 둘째 문 가운데, 먼저 질문한다. 다음 해석한다. ‘어떻게 중제에서 연기한 여러 행이 생겨남을 얻는가?’ 이것이 첫째 질문이다. ‘어떻게 생기지 않으며, 생기지 않기 때문에 청정을 증득하는가?’ 이것이 둘째 질문이다. 아래에서 차례대로 답한다. 첫 질문에 답하는 가운데, 경사가 말한다. ‘그가 이와 같이 중제에서 태어나면’이라고 한 것은 앞선 업으로 얻은 두 과를 영수한다는 뜻이다. 첫째는 안의 이숙과를 영수하는 것이다. 곧 안의 육근이다. 둘째는 경계에서 [4] 생겨난 수의 증상과를 영수하는 것이다. 바깥 경계에서 생긴 삼수의 과이다. 이는 중제의 두 과가 전제의 업에서 생겼음을 거듭 든 것이다. ‘그가 부정법을 들었기 때문에 … 후유의 생고에 이른다’고 한 것은, 현재의 과와 미래의 과에 미혹하여 우치를 일으킨다는 뜻이다. ‘이 전제 때문에 … 여러 행을 증장한다’고 한 것은, 앞에서 현재의 안 이숙에 미혹한 우[5]를 중제무명이라고 거듭 든 것이다. 앞에서 미래의 후유생고를 여실히 알지 못한 것을 후제무명이라고 거듭 든 것이다. 이 두 우로 말미암아 업을 발하므로 ‘행을 증장한다’고 한다. ‘이 새 업이 식을 훈변하기 때문에 현법 가운데 업을 따라 행한다’고 한 것은, 행이 일어나 식을 훈습하여 식지 종자를 인발한다는 뜻이다. ‘나아가 마땅히 이 식은 현법 가운데 다만 인성일 뿐이며 장차 생길 여러 식의 과를 섭수한다’고 알아야 한다는 것은, 행지에 의해 인발된 식종자는 다만 인일 뿐 과는 아니라는 뜻이다. ‘일체 상속에 의하여 이름을 세우므로 육식신이라고 설한다’고 한 것은, 처음 수생할 때에는 오직 의식일 뿐이지만, 상속 전체에 나아가면 육식신이 있기 때문이다. 또 ‘바로 이 식이 … 다시 장래 후유의 여러 수종자가 뒤따르는 것이 된다’고 한 것은, 오지 종자가 앞의 것이 뒤의 것을 능히 인발하여 뒤따르는 것을 말한다. ‘앞의 것을 마땅히 … 여러 자체라고 이름한다’고 한 것은, 앞에서 밝힌 바를 거듭 맺은 것이다. ‘이와 같이 앞의 이숙과우로 말미암아 후유를 이미 인발한 뒤’라고 한 것은, 앞의 칠지가 무명에 의해 인발됨을 맺은 것이다. ‘또 둘째 … 탐애를 발생한다’고 한 것은, 애·취·유라는 세 생인을 밝힌 것이다. 바깥 경계의 수로 말미암아 탐애를 발생한다. 애가 증장한 것을 취라고 한다. 애와 취가 앞의 행지를 윤택하게 한다. [6] 나아가 식 등의 종자가 전하여 유라고 이름한다. 이는 장래 생인의 포섭이다. 이상 밝힌 것은 중제의 열 인이고, 아래에서는 이 중제의 열 인이 후제의 두 과를 끌어옴을 밝힌다. ‘이 유의 무간에 이미 명종한 뒤 … 수를 가장 [7] 뒤로 삼는다’고 한 것은, 현재 명종 뒤에 식이 처음 일어나는 것을 생이라고 하고 명색 등 네 지가 그 뒤를 잇는다는 뜻이다. 다음은 노사이다. ‘이와 같은 오과가 혹 점차이고 혹 돈이다’라고 한 것은, 태생에서 수생할 때 여러 근이 점차 일어나고, 화생에서 과보를 받을 때 여러 근이 단번에 갖추어지는 것을 말한다. ‘이와 같이 마땅히 … 차례대로 현전한다’고 한 것은, 세 인으로 말미암아 미래의 과보가 이어져 일어남을 맺은 것이다. ‘이 가운데 어떤 처소에서는 생처가 현전하고 어떤 처소에서는 종자가 뒤따른다’고 한 것은, 중제의 몸에서 구지에 걸쳐 무명·행 등이 두루 일어난다는 뜻이다. 앞의 칠종인은 저 구지에서 지은 것을 한꺼번에 받을 수 없고 한 지의 과보에 떨어지기 때문이다. 그러므로 ‘어떤 처소에서는 생기가 현전한다’고 한다. 나머지 여덟 지의 칠인은 아직 익지 않았으므로, ‘어떤 처소에서는 종자가 뒤따른다’고 한다. 뒤의 애 등 세 인은 여러 지에서 모두 일어나는 것이 아니다. 반드시 앞의 칠인이 익은 처소에 의하여 비로소 이 셋이 일어난다. ‘이와 같이 중제에서 … 연기한 여러 행’이라고 한 것은, 중제 가운데 처음에는 미혹·집착의 무명으로 업을 발하고, 다음에는 경계의 수에 우치하기 때문에 애를 내어 업을 윤택하게 하며, 인연이 갖추어졌기 때문에 미래 과보의 여러 행이 생겨남을 맺은 것이다. 기사가 말한다. 삼[8]승의 상속에 대하여 식지를 분별하면, 곧 육식신이다. 만약 본식을 취한다면 이승의 교법이 아니다. 그러므로 논에서 ‘일체 상속’이라고 한 뜻이 여기에 있다. 또 위에서는 증승한 쪽에 나아가 본식 위의 종자를 식지라고 하였다고 볼 수 있다. 만약 상속 가운데 있는 모든 식에 나아가면 육식을 식지라고도 설한다. ‘만약 현법 가운데 다른 이에게서 법을 들은 뒤’ 이하에서는, 둘째 질문에 답한다. 그 가운데, 경사가 말한다. 이 아래에서는 중제의 몸에서 염역을 일으켜 청정행을 짓는 것을 밝힌다. 그러므로 ‘만약 현법에서 다른 이에게 법을 듣는다’고 한 것이다. ‘그것을 인으로 하여 두 종류 근성에 대해 여리하게 사유할 수 있다’고 한 것에 대해, 첫째 해석은 중제와 후제의 두 과성이라고 한다. 둘째 해석은 미래의 생과 노사[9]를 두 과성이라고 한다. 셋째 해석은 다만 하나의 생과라고 한다. 첫째는 인인에 의하고, 둘째는 생인에 의한다. 두 인이 이룬 것을 두 과성이라고 한다. 이는 곧 고제를 관하는 것이다. 다음은 집 등 나머지 삼제를 관한다. 글과 같다. 달사가 말한다. ‘무명과 애를 남김없이 끊을 수 있다’고 한 것에 대해, 묻는다. 무슨 까닭에 무명과 애만을 치우쳐 설하는가? 답한다. 세 해석이 있다. 첫째는 전후 두 연기의 처음이기 때문이다. 둘째는 인인의 처음과 생인의 처음이기 때문이다. 셋째는 무명이 멸하기 때문에 혜해탈을 얻고, 애가 다하기 때문에 심해탈을 얻기 때문이다. 둘째는 고취를 해석한다. 경사가 말한다. 아홉 상을 안립한다고 한 것에 대해, 석가가 말한다. 십이지 가운데 중제의 세 번뇌와, 나머지 아홉 지 가운데 두 업은 고수(苦樹)의 뿌리가 되고, 나머지 일곱은 나무의 몸체가 된다. 세 번뇌는 다만 물처럼 윤택하게 할 뿐이다. 그 가운데 처음은 현재 몸에서 업을 짓는 것을 밝힌다. 작은 고수와 같다. 새로 심은 나무를 작다고 이름하는 것과 같다. 전생에 지어 후유를 불러오는 업을 큰 나무라고 이름한다. 심은 때가 오래되었기 때문이다. 앞부분 가운데, 먼저 범부가 짓는 것을 밝히고, 뒤에는 성인이 제거하여 멸하는 것을 밝힌다. [10] 그 가운데 먼저 유위법의 생멸에 염환을 일으켜 단과 무욕을 구한다. 그리고 다음 멸계 이하에서는, 무위에 대해 욕구를 일으킨다. ‘다시 또 하나가 있다’ 이하에서는, 큰 고수를 밝힌다. ‘이미 생긴 자체’란, 현재의 과보를 얻은 것이다. ‘이전에 있었던 모든 것 … 그것에 매인 바가 된다’고 한 것은, 이전에 지은 순후수업을 말한다. 그 종자가 식 가운데 있으면서 뒤따르므로 ‘매인다’고 이름한다. ‘곧 그 자체 … 큰 고수와 같다’고 한 것에 대해, 앞의 업이 현재 몸을 감득한 것과 함께 하나의 나무 뿌리와 나무 몸체가 된다는 뜻인 듯하다. 만약 아직 익지 않은 업과 현재 과보의 몸을 총괄하여 하나의 나무라고 설한다면, 별개의 과보와 별개의 나무가 서로 맞지 않게 된다. ‘그가 이전에 지은 업은 곧게 아래로 뻗은 뿌리와 같고, 현재 일어난 애 등은 옆으로 물을 대는 길과 같아서, 나무를 윤택하게 한다’고 한 것은, 혹과 업 두 종류가 미래의 뿌리와 나무에 대해 작용함을 말한다. 이와 같이 하면 서로 맞는다. ‘이 가운데 백품은 앞에서와 같이 알아야 한다’고 한 것은, 성인이 끊어 없애는 것을 앞에서 밝힌 것과 같다는 뜻이다. 태사가 말한다. 어떤 것이 아홉 상인가? 첫째 현재에 애미함이다. 둘째 과거를 돌아보며 연연함이다. 셋째 미래에 계착함이다. 넷째는 ‘이와 같이 머문 뒤’ 이하이다. 다섯째는 ‘이 총명한 자’ 이하이다.</w:t>
      </w:r>
    </w:p>
    <w:p>
      <w:pPr>
        <w:pStyle w:val="TranslationText"/>
        <w:pageBreakBefore w:val="0"/>
      </w:pPr>
      <w:r>
        <w:rPr>
          <w:rFonts w:ascii="Noto Sans KR" w:hAnsi="Noto Sans KR" w:eastAsia="Noto Sans KR"/>
        </w:rPr>
        <w:t>여섯째는 ‘이와 같이 후유로 하여금’ 이하이다. 일곱째는 ‘만약 많이 들은 자가 있다면’ 이하이다. 여덟째는 ‘단과 무욕에 대하여’ 이하이다. 아홉째는 ‘그 업을 손감한다’ 이하이다. 이 아래에서는 제관을 두 차례 해석한다. 곧 두 문이 된다. 앞 차례는 칠십칠지에 의한 해석인 듯하다. 뒤 차례는 사십사지에 의한 해석인 듯하다. 앞 차례의 장문 계산이 셋째 문이다. ‘마땅히 이 가운데 … 비부정하기 때문이다’라고 한 것에 대해, 첫째는 미세한 인을 관하는 것이고, 둘째는 거친 인을 관하는 것이다. 이 둘은 인을 추구하여 관하는 것이고, 셋째로 비부정함을 관한다. 이는 인을 자세히 살피는 관이다. ‘생을 감득하는 인연도 또한 생이라고 이름한다’고 한 것은, 애·취·유가 능히 생을 낳으므로 생이라고 이름한다는 뜻이다. ‘곧 생의 자체도 또한 그러므로 생이라고 이름한다’고 한 것은, 곧 생지이다. 앞의 생이 미세하다는 것은, 업과 번뇌이기 때문이다. 뒤의 생이 거칠다는 것은, 과보의 결과가 거칠기 때문이다. ‘장래의 노사는 미세한 생을 인으로 삼고, 현법의 노사는 거친 생을 인으로 삼는다’고 한 것은, 이 한 상[1]을 구별한 것이다. ‘어떻게 비불결정이라고 이름하는가 … 나머지는 결정코 노사의 과를 줄 수 없다’에 이르기까지는, 노사의 인을 관하는 것이다. 다음은 이에 견주어 유추한다. ‘노사를 관하는 것과 같이 마땅히 또한 그러함을 알아야 한다’고 한 것은, 생 등 네 지를 간략히 유추한 것이다. 생에서 애에 이르기까지 각각 거칠고 미세한 두 종류 인이 있다. ‘이와 같은 것을 … 연기의 도리라고 이름한다’고 한 것에 대해, 소승론은 오직 집만 관하지만, 여기서는 또한 고도 관한다. ‘이 가운데 집제에 수순하는 법은 마치 [2] 등심지와 같다’고 한 것은, 업이 집에 수순하고, 애가 바로 집이기 때문이다. 곧 이 집제는 기름과 같은 애이다. ‘고제는 [＊] 등불과 같다’고 한 것은, 불꽃[＊]이 기름과 심지에서 생기는 것을 취하여, 고제가 업과 혹에서 생기는 것에 비유한 것이다. [3] ‘한 사람은 오직 자기에게 이익되지 않는 행을 행한다’고 한 것은, 단지 우매한 사람[4]이지 외도는 아니다. 둘째 ‘다시 어떤 사람이 있다’ 이하에서는, 외도가 스스로 행하고 다른 이에게도 가르쳐 큰 고통의 불을 지피는 것이다. 뒤 차례에서는 제관을 거듭 해석한다. 곧 사십사지의 장문 계산에 해당한다. 이는 넷째 문이다. 경사가 해석하여 말한다. ‘먼저 후제를 연하여 … 나아가 그 애에 이른다’고 한 것은, 미래의 생과 노사를 총괄하여 고제라고 하고, 애·취·유를 집이라고 한 것이다. ‘이와 같이 관찰하여 … 명색과 식에 이른다’고 한 것은, 미래의 집인 애·취·유를 관하고, 애·취·유 셋이, 다시 현재의 다섯 지의 여러 고에 의지함을 관하는 것이다. 이 글의 문세는 다만 세 절로 거칠게 역관한다. 소승론처럼 열 지를 세밀하게 관하여, 각 지마다 사제관을 짓는 것과는 다르다. 질문 아래에서 이를 맺는다. ‘이 가운데 미래의 고를 관하는 것은 미래의 고제이다’라고 한 것은, 곧 미래의 두 지를 말한다. 그 집인을 관하는 것이, 미래의 집제이다. 곧 애·취·유를 관하는 것이다. ‘미래세 고의 집제는 무엇으로 말미암아 존재하는가’라고 한 것은, 애·취·유가 무엇으로 말미암아 존재하는지를 추구하는 것이다. ‘이전 [5] 업에서 생긴 식을 경계로 하여 현법의 고가 존재함을 안다’고 한 것은, 수에서 식에 이르기까지를 뒤의 경계로 관하여, 이것이 전제의 집에서 생긴 것임을 아는 것이다. 애·취·유 셋은 이것에 의지하여 존재한다. 이미 이전의 집에서 생겨났음을 알았으므로 ‘다시 이것이 어떻게 존재하는가를 관해서는 안 된다’고 한 것은, 역관하여 식에 이르러 과거의 행·무명 등을 다시 관하지 않는 까닭을 해석한 것이다. 앞에서 이미 애 등의 세 지가 이전의 집에서 생긴 고에 의지함을 추구해 알았고, 이전의 집은 곧 과거의 행과 무명이기 때문이다. 그러므로 이제 다시 식 등 다섯 지가 어떻게 존재하는지를 관할 필요가 없다. 이 때문에 역관은 식에서 그친다. 문구에 의하면 식과 명색은 전전하여 서로 연이 되지만 나머지 지는 그렇지 않다. 앞에서 이미 전전상연을 두었다. 그러므로 역관은 식까지 하고 [6] 위로 돌아간다. 소승론에서도 다시 말한다. 유를 관하면 이미 행을 관한 것이고, 애·취를 관할 때 이미 무명을 관한 것이다. 그러므로 다시 관할 필요가 없다. ‘그러므로 세존께서’ 이하에서는, 가르침을 인용하여 증명한다. 또 ‘점차 저 후제 집제의 의처를 관하기 위하여’라고 한 것은, 곧 식 등 다섯을 관하는 것이다. ‘후제 고제의 소의처가 곧 후제 집제임을 알아야 한다’고 한 것은, 후제의 고가 의지하는 처소가 곧 애 등이기 때문이다. ‘나아가 식 뒤에 다시 위로 순관한다’고 한 것은, 수에서 식까지는 후제의 집이 의지하는 처소임을 관하고, 다시 위로 순관하여 애·취·유 셋이 후제의 고가 의지하는 처소임을 관하는 것이다. 그러므로 식을 지나 행 등을 관하지 않는다. ‘이와 같이 순관하고 역관한다’ 이하에서는, 멸제를 순관한다. 처음 노사에서 역으로 들어가 끝내 무명에 이른다. ‘무슨 까닭인가’ 이하에서는, 도에 들어가는 뜻을 해석한다. 현재가 어떻게 멸하는지를 관하는 것이다. 곧 무명이 새 행을 발동하여 짓지 않게 하는 것이다. 그러므로 현재의 고인 식 등도 곧 멸한다. ‘이와 같이 세 성제를 차례로 관한다’ 이하에서는, 다음 도제를 관하여 ‘이 멸을 어떤 도가 능히 증득하는가’를 구한다. ‘앞에서 설한 숙주수념에 의하여 … 현전하게 한다’고 한 것은, 숙주수념에 의지해 지난 때에 누진을 구했던 일을 기억하고, ‘나는 지금 먼저 세간의 정견으로 성교와 같이 닦으면, 반드시 옛 선인들이 다니던 길을 증득할 것이다’라고 하는 것이다. 이와 같이 다만 세간작의로 사제를 차례로 관하고, 다음 현관에 들어가 무학도를 받는다. 달사가 말한다. ‘마땅히 이 가운데’ 이하에서는, 잠복한 난문을 해석하여 회통한다. 난문의 뜻은, 어찌하여 보살은 식지에 이르면 행지[7]와 무명지까지 통하지 않는가 하는 것이다. 회통에는 두 복차가 있다. 첫 복차의 뜻은 보살이 처음 수행할 때 먼저 노병 등의 고를 관하고, 그 다음 그 집인을 추구하여, 과거의 유·취·애에서 생겼다고 하는 것이다. 그러면 이 셋은 다시 무엇에서 생겼는가? 뒤에 과거의 수에서 식지까지로부터 생겼음을 관한다. 이미 일찍 익혀온 것이기 때문이다. 그러므로 식지까지만 이르고 다시 위로 돌아간다. 둘째 복차이다. ‘또 점차’ 이하에서는, 먼저 후제의 고제를 관하고, 다음 그 인을 추구한다. 곧 중제의 유·취·애가 후제 고의 집제이다. 그 집제는 다시 무엇에서 생기는가? 다시 현재의 다섯 과에서 생긴다. 이 가운데 이미 고제와 그 인을 관하였고, 또 집제와 그 인도 관하였다. 인과의 뜻이 두루 갖추어졌으므로 다시 행지와 무명지를 관하지 않는다. 앞의 「본지」와 소승의 설은, 경사가 인용한 것과 같다. ‘이와 같이 순관하고 역관한다’ 이하에서는, 멸·도에서 십이지를 관함을 밝힌다. 묻는다. 어찌하여 앞의 고·집관에서는 오직 식지까지만 관하고, 이 멸·도관에서는 십이지를 모두 관하는가? 답한다. 앞에서는 기작분을 밝히므로 오직 십지 만을 관하고, 여기서는 적멸분을 밝히므로 십일지에 통하여 관한다. 생사의 번뇌·업·과보를 멸하려 하기 때문이다. 그 가운데 무명과 행이 가장 생사의 근본이므로, 적멸분에서는 십이지를 통틀어 관한다. 또 기작분에서는 십이지를 역관하고, 적멸분에서는 십이지를 순관한다. 무명이 멸하므로 행이 멸하고, 나아가 생이 멸하므로 노사가 멸한다. 그러므로 순관·역관이라고 한다. 이 가운데 둘이 있다. 처음은 유루 정견에 의하여 사제관을 밝히고, 둘째 ‘또 정견으로’ 이하에서는 무루 정견에 의하여 사제관을 밝힌다. ‘이 뜻 때문에’ 이하에서는, [8] 경 가운데 구의를 해석한다. 다섯째는 섭성교를 해석한다. 처음 세 장문을 열고, 다음 따로 해석한다. 셋째 ‘또 먼저 적집한다’ 이하에서는, [＊] 경 가운데 여러 구절을 해석한다. ‘후제의 고로부터 … 식연명색 등에 이른다’고 한 것은, 앞의 칠지가 전제의 고·집이다. 식과 명색은 전전하여 서로 의지한다. 마치 갈대를 묶어 서로 기대는 것과 같다. ‘제일의에 의하면 도무지 존재하는 바가 없다’고 한 것은, 이치에 의하면 변계소집의 실재 작용은 끝내 존재하지 않는다는 뜻이다. 여섯째는 미지를 해석한다. 외도와 대비하면 전전하여 성제자가 능히 미세함을 안다는 뜻이다. 그러므로 미[9]열이라고 이름한다. 외도는 몸이 비록 오래 머무는 것을 관하지만, 죽고 남이 있고 버림과 취함이 있기 때문에, 무상한 성질임을 알고 염리하여 욕을 떠난다. 그러나 생각생각의 미세한 생멸은 알지 못한다. 결정된 아를 집착한다. 나아가 무소유처욕을 떠나더라도 여전히 아견이 뒤따른다. 그러므로 아직 해탈을 얻지 못했다고 한다. 연생에 선교하지 못하기 때문이다. 여러 성제자는 이미 연기에 선교를 얻었기 때문에, 다만 사대의 미세한 무상성을 관한다. 곧 식이 무상한 성질임을 관한다. 아래에서는 먼저 사대색신을 관하는 까닭을 해석한다. 사대신은 오래도록 머무르기 때문이다. 큰 산 등과 같다. 생각생각 무상하지만 알기 어렵다. 그러므로 먼저 식의 무상상은 거칠고 뚜렷하여 알기 쉬움을 관한다. 찰나에 쉽게 벗어나기 때문이다. 식의 무상성은 비록 다시 거칠고 뚜렷하지만, 또한 가장 극미세하다고 설한다. 그 성품을 알기 어렵기 때문이다. 오직 혜안으로 본다. 여러 성제자는 다시 식의 무상성에 깨달아 들어가고자 하여, 먼저 오수의 전후 지위를 관한다. 그 다음 곧 식의 무상성에 깨달아 들어간다. 일곱째는 사량제를 해석한다. 그 가운데 먼저 두 종류의 세 이름을 열거한다. 첫째는 삼상이다. 둘째는 삼제이다. 다음 차례대로 해석한다. 경사가 말한다. 안의 몸은 고의 의지이다. 곧 한열 등 여러 고가 의지하는 처소이다. 바깥은 부모·친속·벗 등에게 섭수되는 고의 의지이다. 곧 모시고 섬기거나 칼·몽둥이를 지니고 방위하는 등의 고이다. ‘무슨 까닭인가? 앞에서 설한 것과 같다’고 한 것은, 앞의 내신고의 가운데 ‘무슨 까닭인가’라고 한 것과 같다. ‘이것이 있기 때문에 소의신에 저 고가 생긴다’고 한 것이다. 이와 같은 문장은 여기에서 설해야 한다. ‘두 종류 의용섭수의 애를 그 인으로 삼는다’고 한 것은, 둘째 고의 인연을 해석한 것이다. ‘또 곧 이 애는 묘색경을 의지처로 삼는다’ 등은, 곧 셋째이다. ‘취사로 향한다’고 한 것은, 생사로 향하는 것이니 이것이 중제이다. ‘견·지 두 종류의 언설은 현량에 의한다’고 한 것에 대해, 안식이 현재 직접 보는 것을 현량이라고 한다. 오식과 동시에 있는 의식과, 정중의 의식, 비·설·신식이 경계를 취하는 것을, 지의 현량이라고 한다. 이 현량으로 경계를 보고 안 뒤에 언설을 일으킨다. 나아가 말할 때에는 다시 공상비량의 경계를 말한다. ‘각언설은 비량에 의한다’고 한 것은, 의지에서 구성하여 언설을 일으키는 것이다. 이를 비량에 의한다고 한다. ‘문언설은 지교량에 의한다’고 한 것에 대해, 도리상 이식으로 소리를 듣는 것도 또한 현량이다. 그러나 구별하기 위하여, 지교량에 의한다고 이름한 것이다. 태사가 말한다. 저 경 가운데 문장이 많기 때문에, 다만 뒤의 글만 들었다. 부모 등을 봉양하고 칼과 몽둥이를 지녀 방위하는 고를 뒤쪽 문장으로 삼은 것이다. 달사가 말한다. ‘그것이 생긴다’고 한 것은, 고가 생긴다는 뜻이다. ‘섭수의’라고 한 것은, 이 부모가 내 몸을 섭수하기 때문에, 섭수고의라고 한 것이다. 그러나 나의 소유인 근심·탄식 등이 의지하는 처소는, 곧 부모 등이다. ‘이 두 종류 의지’라고 한 것은, 첫째 자기 몸, 둘째 부모 등이다. 애를 일으키는 소의처는 아니다. ‘상사한 집인 애’라고 한 것은, 애는 상사집이고, 업이 바로 집이다. 또 ‘모든 것’ 이하에서는, 삼제문을 해석한다. ‘제일의로 취사라고 이름한다’고 한 것은, 이 애가 가장 제일가는 취사의 근본이기 때문이다. 그러므로 제일의라고 한다. 또 ‘곧 이것에 의지하여’ 이하에서는, [＊] 경 가운데 여러 구의를 밝힌다. 여덟째는 연기를 관찰하여 해탈하는 것을 다섯 상으로 해석한다. 첫째 생기이니 곧 생기분을 관하는 것이다. 둘째 멸을 관하는 것은 멸분을 관하는 것이다. 셋째는 멸로 향하는 행을 요지하는 것이다. 넷째는 법답게 행하는 것이다. 다섯째는 증득에 대해 증상만을 떠나는 것이다. 이 아래 해석 가운데, 앞의 넷은 합하여 해석하고 다섯째는 따로 해석한다. 앞의 넷을 해석하는 데 두 복차가 있다. ‘처음 미래로부터 … 정행을 수습한다’고 한 것은, 첫째 복차의 총괄 해석이다. 아래에서 따로 해석한다. ‘두 상으로 말미암아 미래의 인이 있으면 과가 있음을 관찰한다’고 한 것은, 첫째 상을 해석한 것이다. ‘인이 없으면 과가 없다’고 한 것은, 둘째 상을 해석한 것이다. ‘이미 관찰한 뒤 인이 없음을 통달하는 것은 정행을 닦음으로 말미암는다’고 한 것은, 셋째 상을 해석한 것이다. ‘이미 통달한 뒤 바르게 닦아 행하고 법수법행을 한다’고 한 것은, 넷째 상을 해석한 것이다. 둘째 복차에서는 해석하여 말한다. 또 ‘현법에서 바르게 관찰하여 … 과인 식 등이 존재함에 이른다’고 한 것은, 첫째 상을 해석한 것이다. ‘그것이 없기 때문에 이것도 또한 없다’고 한 것은, 둘째 상을 해석한 것이다. ‘이미 관찰한 뒤 앞에서와 같이 통달하고 바르게 수행한다’고 한 것은, 셋째 상을 해석한 것이다. ‘바르게 수행할 때 무명을 짓지 않는다’ 이하에서는, 넷째 상을 해석한다. 법설과 비유설에는, 두 종류 비유문의 모습이 있다. 법에 의하여 비유를 분별하고, 법과 비유를 합하여 밝힌다. 마치 하나의 항아리가 있는데, 먼저 [1] 덮여 뜨거워졌다가, 서늘한 곳에 놓이는 것과 같다.</w:t>
      </w:r>
    </w:p>
    <w:p>
      <w:pPr>
        <w:pStyle w:val="TranslationText"/>
        <w:pageBreakBefore w:val="0"/>
      </w:pPr>
      <w:r>
        <w:rPr>
          <w:rFonts w:ascii="Noto Sans KR" w:hAnsi="Noto Sans KR" w:eastAsia="Noto Sans KR"/>
        </w:rPr>
        <w:t>이 수행자의 몸도 먼저 번뇌에 [＊] 덮여 뜨거워졌으나, 뒤에 번뇌를 떠나 청량한 지위를 얻는다. 이른바 열반이다. ‘항상 그곳에 있어 오래 머문다’고 한 것은, 육항주이다. ‘어떻게 증득에 대해 증상만을 떠나는가’ 이하에서, 비로소 다섯째를 해석한다. 승의제 가운데에는 유전하는 사람도 없고 열반을 얻는 사람도 없다. 오직 인이 생기면 과가 생기고, 인이 멸하면 과가 멸할 뿐이다. 아홉째는 상만을 해석한다. 처음 두 만을 표방하여 열거하고, 다음 각각 해석하며, 뒤에는 총괄하여 요간한다. ‘이와 같은 두 종류’ 이하가 그것이다. 경사가 말한다. 또 ‘성교에 의하여 설을 일으킬 때 … 여실한 깨달음에 여우 같은 의심을 일으킨다’고 한 것에 대해, 갖추어 설한 공성연기에 대해 깨닫지 못하고 따라 깨달아 들어가지 못하는 것이 두 인연이다. 인연이라는 말은 두루 통하니, 다른 이의 음성을 듣는 것과 바르게 사유하는 것에서 정견이 생긴다고 설하는 것과 같다. 이 가운데도 또한 그러하다. 또 ‘무학에 대해 증상만을 일으키는 자는 반드시 먼저 유학에 대해 증상만을 일으킨다 … 빨리 멀리 떠날 수 있다’고 한 것은, 소승론과는 다르다. 그쪽에서는 유학인이 위의 무학에 대해서도 거친 증상만을 일으킨다고 한다. ‘삼상과 상응하는 유위·무위의 체성 차별’이라고 한 것은, 생·주·멸·이 가운데 유위의 세 상을 말한다. 무생·무멸 및 무주이는 무위의 세 상이다. 달사가 말한다. ‘이와 같은 두 종류’란, 첫째 유학에 대해 일으키는 만, 둘째 무학에 대해 일으키는 만이다. ‘연기에 의한다’고 한 것은, ‘나는 이미 연기법을 통달하였다’는 것이고, ‘혹 열반에 의한다’고 한 것은, ‘나는 이미 열반과를 증득하였다’는 것이다. ‘이 두 종류 인으로 말미암는다’고 한 것은, 곧 앞의 [2] 두 만이다. ‘그리고 연’이라고 한 것도, 다시 앞의 두 만을 가리킨다. 열째는 심심문을 해석한다. 경사의 문분 경계에 의하면, 앞의 한 문답이 심심문을 분별한다. 곧 ‘어떻게 앞에서 성교가 심심하다고 설하였는가’ 이하이다. ‘다시 연기의 본성’ 이하에서는, 심심을 거듭 해석한다. 다른 여러 스승은 대부분 앞의 글에 소속시켜, 제9문에 속한다고 판정한다. ‘연기의 본성’ 이하에서야, 제10문이 된다고 한다. 이제 다수의 판정에 따른다. 글 가운데 먼저 간략히 설하고, 뒤에 널리 설한다. 널리 설하는 가운데 처음은 네 상을 표방하여 열거하고, 다음 해석하며, 뒤에 맺는다. 해석 가운데 곧 네 단락이 있다. 첫째 상을 해석하는 가운데, ‘성제의 도리를 관찰하는 데 의하여 … 유연의 체성에 이른다’고 한 것은, 사제를 관하는 것과 같다. 먼저 고를 관하고 뒤에 집을 관하는 것에 견주어 연기를 관한다. 처음 노사에서 역관하여 식·식연명색의 십지 체성에 이른다. ‘이 가운데 인연으로 생겨나는 것이 있고 아직 끊지 못했기 때문에 생이 있다’고 한 것에 대해, 첫째 해석이다. 유지를 ‘인연으로 생겨나는 것’이라고 이름한다. 아직 영원히 끊지 못했기 때문에 미래의 생지가 생긴다. 둘째 해석이다. 애·취·유 셋은 생지를 능히 낳으므로 총괄하여 앞의 생이라고 이름하고, 미래의 생지를 뒤의 생이라고 이름한다. ‘생지를 설한 것과 같이 유지·취지의 안립도 그러하다’고 한 것은, 유지와 취지도 유추하여 해석한 것이다. 앞의 지가 인이 되고 뒤의 지가 과가 된다. ‘차별 없는 욕탐을 취라고 이름한다’ 등이라고 한 것은, 탐의 체는 넷이 아니지만, 경계에 따라 넷으로 나누기 때문이다. ‘이와 같이 애지’ 이하에서는, 애지를 해석한다. ‘혹 욕문을 구하여 업을 발한다 … 마땅히 귀취가 비애임을 알아야 한다’고 한 것에 대해, [3] 하나의 체가 욕을 구하기 위해, 밖의 오욕 때문에 업을 발하고, 안의 유근을 구하기 위해 업을 발한다. 애를 든 뜻은 동시에 있는 무명이 업을 발함을 취한 것이다. 또는 윤택하게 하는 것을 ‘발한다’고 설할 수도 있다. 이 두 업에 있는 여러 애는, 애·비애의 수로 귀취함을 알아야 한다. 곧 삼수로 인하여 애를 일으키기 때문에 [1] 그렇게 말한 것이다. 경사 등은 이와 같이 해석하였다. 또 하나의 해석이 있다. ‘혹 욕문을 구한다’는 것은, 욕계를 말한다. ‘유문’이란, 색계와 무색계이다. 또 ‘곧 이 애는 육처문으로 일어난 무명촉에서 생긴 [2] 애를 연으로 하여 전한다’고 한 것은, 수가 셋임을 밝힌 것이다. 첫째는 무명촉에서 생긴 수이다. 이 수를 연으로 하여 애가 생긴다. 만약 명촉이나 비명비무명촉에서 생긴 수라면 애를 낳지 못한다. 또 ‘곧 이 수는 모두 상사한 촉을 그 연으로 삼는다’고 한 것은, 고촉이 고수를 낳는 것 등이다. 유루촉이 유루수를 낳는 것 등이다. ‘이것은 다시 무엇인가 … 유대촉에 이른다’고 한 것에 대해, 경사가 말한다. 명촉은 오직 의지에만 있다. 이것으로 말미암아 언설을 증가시키므로 증어라고 한다. 알 수 있다. 무명촉과 처중촉은 모두 육식에 통한다. 그러나 다분에 따라, 무명촉은 증어이고 처중촉은 유대라고 말한다. 이치상 실제로 처중촉이 의지에 있으면 또한 증어라고 하고, 무명촉이 오식에 있으면 또한 유대라고 한다. 달사는 삼장법사의 말을 전하여 말한다. 이 무명은 한결같이 분별에서 일어나기 때문에 증어촉이라고 한다. 증어촉은 한결같이 의식과 상응하는 촉이기 때문이다. 무슨 까닭인가? 의식은 명·미·구를 연할 수 있지만, 오식은 증어인 명·미·구를 연하지 못한다. 그것은 언어를 더 생기게 하기 때문이다. ‘이와 반대되는 것은 유대촉이다’라고 한 것에 대해, 유대촉은 한결같이 오식에 있다. 묻는다. 앞의 명·무명과 반대되는 비명비무명 가운데에도 의식에서 일어나는 [3] 촉, 곧 유루선법 등이 있는데, 어찌하여 한결같이 유대촉이라고 하는가? 삼장법사가 해석하여 말한다. 앞의 명촉과 무명촉에 상대하여 말했기 때문에, 한결같이 유대촉이라고 한 것이다. 만약 실질을 따져 말하면, 또한 증어촉도 있다. 대의는 앞 스승의 해석과 같다. ‘정이든 사든 문·사·수지와 상응하는 여러 명을 그 연으로 삼는다’고 한 것은, 교법을 연하여 일어난다는 뜻이다. 처중에 포섭되는 유대촉은 안근과 외진을 연으로 삼는다. 이와 같은 것을 총괄하여 명색연촉이라고 이름한다. 또 ‘이 명색은 현법 가운데 … 산괴하지 않게 한다’고 한 것은, 식연명색을 말한다. 또 ‘곧 이 식이 속생한 뒤’ 이하에서는, 명색연식을 밝힌다. ‘먼저 업에 의해 인발된 것임을 알아야 한다’ 이하에서는, 명색과 식이 전전하여 서로 의지함을 맺는다. ‘식연명색을 뒤의 경계로 삼는다 … 유연의 체성에 이른다’고 한 것은, 현재의 오지가 전제이고, 노사에서부터 뒤의 수를 역관하여, 나아가 식연명색을 뒤의 경계로 삼는다는 뜻이다. 앞에서 미래의 노사를 그 인으로 관하여, 유가 생인 등이 됨을 본 것처럼 현재의 노사도 또한 그러하다. 촉은 수의 인이고, 육처는 촉의 인이며, 명색은 육처의 인이고, 식과 명색은 서로 인이 된다. 혹은 전전하여 서로 연이 된다. 그러므로 ‘앞에서 설한 것과 같이 그에 따라 마땅히 유연의 체성이 있다’고 한 것이다. 둘째 문인 무아를 알기 어려운 것에 대한 논난을 해석하는 가운데, ‘마땅히 이것이 길임을 알아야 한다’고 한 것은, 언어는 명·구가 의지하는 길이라는 뜻이다. 다문은 북방천왕이다. 지국은 동방천왕이다. 증장은 남방천왕이다. 추목은 서방천왕이다. 범어로 소로다라라고 한다. 당나라 말로는 극현선이다. 실달다라고 한다. 당나라 말로는 일체의성이다. 태자의 이름이다. 셋째 상을 해석하는 가운데, ‘외도처럼 … 수자의 성품으로 삼는다’고 한 것은, 수가 아라고 계탁하여 능수자라고 분별해 아가 있다고 보고 시설하는 것이다. 둘째는 욕계에서 이미 욕을 떠난 자가 … 곧 유수법이 아가 되어 능히 영수한다고 하는 것이다. 셋째는 제3정려 이상에서 불고불락의 미세한 여러 수를 통달하지 못하여 아가 있다고 분별하는 것이다. ‘이와 같이 일체 일어난 아견은 모두 도리에 맞지 않는다’고 한 것은, 앞의 셋을 총괄하여 부정한 것이다. ‘무슨 까닭인가’ 이하에서는, 세 집착을 각각 논파한다. 삼수로 이하에서는 첫째 문을 논파한다. 또 제4정려 이상에는 도무지 락수가 없으므로 락을 능히 받는 자도 없다. 락에 아를 계탁하고 아가 락을 받는다고 하는 것은 도리에 맞지 않는다. 이는 둘째 문을 논파한 것이다. 또 제4정려 이상과 무색정 등에서는 그가 계탁한 아에 각수가 없어야 한다. 이는 셋째 문을 논파한 것이다. 다음 제4선 이상에서 사수가 점차 미세해져 알지 못하기 때문에 곧 ‘아는 수자가 아니다’라고 계탁한다. 이제 이를 논파하여 제4선 이상에서 아가 수자가 아니라고 한다면, 그가 계탁한 아에는 각수가 없어야 한다고 한다. 각수가 없다면 적정에 대해서도 아만이 없어야 한다. 연기의 뜻이 매우 심심하기 때문에 이와 같은 망계를 일으키는 것이다. ‘내법의 다문’ 이하에서는, 정법의 제자가 앞의 아견을 떠나는 것을 밝힌다. 만약 어떤 이가 묻기를 ‘여래가 멸한 뒤 유인가 무인가를 모두 기별하지 않는다[4]’고 하면서, 혹 어떤 이는 ‘이는 무지다, 이는 무지한 것이다’라고 한다면, 기별하지 않는 것을 무기 또는 무지라고 여기는 자는, 큰 무지이다. 이들은 비록 세속도로 점차 계박을 떠나 유정천에 이르렀더라도 수면은 아직 끊지 못하였다. 또 여러 견도 아직 끊지 못하고 조복하지 못했으므로 ‘계박을 떠난 유정이면서 계박이 있다’고 한다. 넷째 상을 해석하는 가운데, 경사가 말한다. ‘어떻게 계박이 있는 유정이면서 계박을 떠났다고 하는가 … 다시 그 아래 속생식처에 이른다’고 한 것에 대해, 외도는 칠처에서 아가 머문다고 계탁하기 때문에, 칠식주에 떨어지고 그 아래 삼악도에 태어난다. 이제 성제자는 칠식주 가운데 아를 계탁하지 않고, 악도의 속칠식처 아래에도 수생하지 않는다. 또 ‘다시 저 생기식처에서 … 아라한을 이룬다’고 한 것에 대해, 지금 말하는 식처는 곧 칠식주이다. 두 처는 곧 비상[5]과 악취이다. 아라한은 현신에 비록 노사가 있지만, 그것으로부터 계박을 떠났다고 이름한다. 비록 현재 수령하고 또 명색이 있더라도, 그것에 대해서는 계박을 떠났다고 이름한다. 달사가 또 말한다. ‘그 아래 속생식처’라고 한 것은, 칠식주의 아래[6] 밑바닥에 있는 것, 곧 삼악도이다. 또 ‘저 생기식처’라고 한 것은, 제4선과 비상천이다. 이 두 처소는 식이 즐겨 머무는 처소가 아니다. ‘저 식주’라고 한 것은, 칠식주의 처소이다. ‘그리고 두 처’라고 한 것은, 한 설은 삼악도이고, 둘째는 제4정과 비상천이다. ‘계박이 있는 유정이면서 계박을 떠났다’고 한 것은, 방편도·자량도의 지위에서, 여러 성제자가 이미 아견을 조복했기 때문이다. 그러므로 계박을 떠났다고 한다. 그러나 아직 수면의 계박을 떠나지 못했다. 그러므로 계박이 있다고 한다. 그 가운데 계박이 있음과 없음은 쉽게 알 수 없다. 그러므로 알기 어렵다고 말한 것이다. 큰 문 둘째이다. 이제(二諦) 등을 해석한다. 먼저 게송으로 일곱 문을 열거한다. 첫째는 [7] 과이다. 둘째는 세속과 승의이다. 셋째는 법이이다. 넷째는 이것이 짓는 것 등이다. 다섯째는 대공이다. 여섯째는 분별이다. 일곱째는 자작이다. 장행의 해석 가운데, 첫째는 이문을 해석한다. 우자와 지자가 다르다. 그러므로 이문이라고 이름한다. ‘두 종류 근본번뇌’라고 한 것은, 무명과 애이다. 둘째는 이제를 해석한다. 먼저 성자가 이제를 요달하기 때문에 아집을 일으키지 않음을 총괄하여 밝힌다. 다음은 이제에 대한 선교를 따로 밝힌다. ‘또 짓지 않았는데도 길상의 뜻이 있는 것은 없다’고 한 것은, 선한 인을 짓지 않고 과가 있는 뜻은 없다는 말이다. 셋째 ‘또 식·촉·수 등에 대하여’ 이하에서는, [＊] 경 가운데 여러 구절을 해석한다. 경사가 해석하여 말한다. ‘또 식·촉·수·상·사·신을 차례로 관하여 고라고 한다’고 한 것에 대해, 명색과 육처는 간략히 들지 않은 것이다. ‘인이 모이기 때문에 그 모인 바와 같다’고 한 것은, 고도 또한 모여 일어난다는 뜻이다. ‘인이 멸하기 때문에 그 멸한 바와 같다’고 한 것은, 고도 또한 멸한다는 뜻이다. ‘진소유성과 여소유성에 의하기 때문에 차례대로’라고 한 것에 대해, 앞에서 ‘정지의 세간작의에 의하여 이와 같은 작의인연을 수습한다’고 설한 것 등은, 곧 진소유성에 의한 것이다. 지금 ‘성제에서 현관에 들어갈 때’ 등은, 곧 여소유성에 의한 것이다. 또 유학의 혜를 ‘세간의 출몰에 들어가는 묘혜’라고 이름한 것은, 생사에서 나와 [1] 다시 빠져들지 않기 때문이다. 태사가 말한다. 연기에 선교한 다문 성제자는 세속·승의 이제의 도리를 여실히 요달하므로 지혜의 다른 이름을 설한다. 곧 첫째 선견에서 열째 결택혜에 이르기까지이다. 셋째는 법이를 해석한다. 경사가 해석하여 말한다. ‘두 인연으로 말미암아 … 여러 유전하는 바에 이르기까지’라고 한 것은, 혹 연생의 체는 오직 하나의 사물인 체성이 일어날 수 있는데, 연을 기다려 일어나기 때문에, 연기라고 이름한다. 연을 빌려 생기기 때문에, 연생이라고 이름한다. 또 해석하면 인이 연기이고, 과가 연생이다. 이를테면 무명이 연기이고, 행이 연생인 것과 같다. 연기와 연생의 법 가운데 두 부분을 세운다. 곧 ‘여소유전하기 때문에’와 ‘여러 소유전하기 때문에’ 이하이다. 이 두 부분을 해석한다. ‘이 가운데 십이지가 그에 맞게 도리에 맞는 인과의 차제로 유전한다’고 한 것은, 곧 ‘여소유전’을 해석한 것이다. 또 이와 같이 도리에 맞는 인과의 차례가,</w:t>
      </w:r>
    </w:p>
    <w:p>
      <w:pPr>
        <w:pStyle w:val="TranslationText"/>
        <w:pageBreakBefore w:val="0"/>
      </w:pPr>
      <w:r>
        <w:rPr>
          <w:rFonts w:ascii="Noto Sans KR" w:hAnsi="Noto Sans KR" w:eastAsia="Noto Sans KR"/>
        </w:rPr>
        <w:t>무시이래 전전하여 안립된 것을 법성이라고 이름한다. 현재는 법주라 하고 과거는 법정이라 하며, 미래는 법여성 등이라고 한다. 이는 ‘제소유전’을 해석한 것이다. 달사가 말한다. 이 가운데 연기의 도리는 부처가 있든 없든 그 성상(性相)이 항상 머문다. 그러므로 법이라고 한다. 두 인연이란, 첫째 ‘여소유전’으로 곧 연기이고, 둘째 ‘제소유전’으로 곧 연생이다. 두 차별이란, 첫째 능생인으로 곧 연기이고, 둘째 소생과로 곧 연생이다. 이상은 연기를 총괄하여 해석한 것이다. ‘마땅히 알아야 한다’ 이하에서는 차별을 따로 해석한다. 또 ‘이와 같이 도리에 맞는다’ 이하에서는, 경 가운데 법이의 다른 이름을 해석한다. 또 ‘이 두 종류 선교’라고 한 것에 대해, 한 설은 인과 두 가지라고 하고, 다른 설은 진·속 이제의 선교라고 한다. 넷째는 ‘이것이 짓는 것 등’을 해석한다. 첫째 ‘인과가 서로 속하여 하나이기 때문’이라고 한 것은, ‘다른 이가 짓고 다른 이가 받는 것이 아니다’를 해석한 것이다. ‘여러 행의 상속은 전후가 다르기 때문’이라고 한 것은, ‘자기가 짓고 자기가 받는 것도 아니다’를 해석한 것이다. 둘째 ‘그 밖의 작자와 수자를 얻을 수 없기 때문’이라고 한 것은, 작자와 수자의 주체를 얻을 수 없다는 뜻이다. 다섯째는 대공을 해석한다. 경사 등이 말한다. ‘보특가라무아란 … 얻을 수 없기 때문’이라고 한 것은, 연생의 행을 떠나 별도로 실아가 없다는 뜻이다. ‘법무아란 … 무상하기 때문’이라고 한 것에 대해, [2] 아마도 이 문은 곧 행이 아가 아님을 ‘무아행’이라 이름한다는 뜻인 듯하다. 앞에서는 행 밖에 사람이 없다는 데 나아갔고, 이를 공행이라고 이름하였다. 그러나 글 가운데 ‘법무아’라고 설한 것은, 일체 연생의 여러 행이 진실하게 존재하는 것이 아니어서 그 법의 실의가 없다는 것을 법무아라고 이름한다는 뜻이다. 또는 뒤의 공은 법 가운데 사람이 없음을 법무아라 하고, 앞에서는 행 밖에 사람이 없음을 보특가라무아라 하였다고 해석할 수도 있다. 뒤의 해석이 문맥에 따른다. [3] 알 수 있다. 진여를 여실성이라 하고 진여를 능히 아는 것을 무도성이라 한 것은, 곧 무분별지이다. 여섯째는 분별을 해석한다. 두 인연으로 말미암아 모든 연기를 시설함을 알아야 한다. 총괄하여 표방하고 따로 해석한다. 첫째 여소유성, 둘째 진소유성이라고 한 것에 대해, 이 두 문은 혹 오직 진여의 뜻에 의하여 설하기도 한다. 그러나 여기서는 오직 행에 나아간다. 다음으로 이 둘을 밝힌다. 혹 이치를 여소유성, 사를 진소유성이라고 할 수도 있다. 지금 이 글에서는 오직 사에 나아가 밝힌다. 무명·행 등의 인과가 서로 알맞은 것을, 여소유라고 이름한다. 또 이 무명이 행을 연하는 것 등의 갖가지 차별을 모두 분별하는 것을, 진소유라고 이름한다. 일곱째는 자작을 해석한다. 경사가 말한다. ‘수가 얻는 바는 애가 섭수한다’고 한 것이다. ‘애도 또한 도리에 맞지 않는다’고 한 것은 갈애가 여전히 희구라는 뜻이다. 수가 스스로 희구하여, 자기 수의 체를 낳는 것이 아님을 밝힌 것이다. 또한 신아가 다른 수를 섭수하여 영납하는 것도 아니다. 달사는 삼장법사의 『석론』에 의한 해석을 전한다. ‘희가 집하기 때문에 수가 집한다’는 것은 앞과 같다. ‘앞과 같다’는 것은 앞에서 여러 법에 실작용이 없다고 한 뜻이다. 스스로 지어 다른 것을 섭수하는 자가 없다. 나라고 할 신아가 다른 수를 섭수하는 것도 없다. 만약 타작이라고 한다면, 도리에 맞지 않는다. 신아가 없기 때문이다. 그러므로 『석론』에서 말한다. ‘또한 앞에서 말한 것과 같다.’ 앞과 같다는 것은 신아가 없기 때문이다. 다른 [4] 세상을 짓는 자가 없다. 앞의 세 종류 악인론의 극단이란, 첫째 자작, 둘째 타작, 셋째 공작이다. 모두 도리에 맞지 않는다. 그러므로 [5] 악인론이라고 한다. 뒤의 한 종류 무인론의 극단은, 사구 가운데 무인생을 이루는 것이다.</w:t>
      </w:r>
    </w:p>
    <w:p>
      <w:pPr>
        <w:pStyle w:val="EditorialNote"/>
        <w:pageBreakBefore w:val="0"/>
      </w:pPr>
      <w:r>
        <w:rPr>
          <w:rFonts w:ascii="Noto Sans KR" w:hAnsi="Noto Sans KR" w:eastAsia="Noto Sans KR"/>
        </w:rPr>
        <w:t>교감·번역 메모 | [중요 난문] 「內外愛識生果時能為助伴」의 ‘內外愛識’ 구두가 불안정하다. / [중요 교감 검토] 「若約此文[3]順對文」은 구문이 손상되어 있다. / [난문 검토] 「二種根性」의 범위를 중·후제 두 과 / 미래 생·노사 / 인인·생인에 따른 한 생과 등 세 방식으로 해석한다. / [중요 난문] ‘선업과 현신이 하나의 나무 뿌리와 몸체’라는 비유의 대응이 다소 불안정하다. / [교감표지·용어] 「微[9]劣」의 [9]를 보존하였다. 과문명 ‘微智’와의 관계는 최종 확인이 필요하다. / [중요 구두 검토] ‘先觀四大細無常性。未則觀識…’의 접속이 불안정하다. 문맥상 식무상관으로 이어지게 처리하였다. / [중요 난문] 공성연기를 깨닫지 못하는 ‘두 인연’과 타음·정사유의 유추가 한 문장에 압축되어 있다. / [중요 교감/수치 검토] 유위 ‘生住滅異’라고 열거하면서 ‘삼상’이라 하므로 상호 포섭 또는 탈락 여부 검토가 필요하다. / [난문 검토] 「有因緣生未斷故而有生生」의 ‘生生’은 두 단계 생을 가리키는 것으로 해석된다. / [중요 교감 검토] 「無明觸所生[2]愛」는 문맥상 ‘受’ 가능성이 높다. 번역은 수→애의 연기로 처리하였다. / [난문 검토] 둘째 아집 문장은 욕계이욕과 ‘有受法’을 연결하는 구두가 압축되어 있다. / [중요 교감 검토] 「悲想[5]乃以惡趣」는 문맥상 ‘非想乃至惡趣’ 등 이문 가능성이 크다. / [난문 검토] 「亦無不作有吉祥義」는 선인 없이 길상한 과가 있을 수 없다는 뜻으로 처리하였다. / [중요 교감 검토] 「[2]欲者欲似此門」은 문구가 손상되어 있다. 무아행의 설명으로 처리하였다. / [난문 검토] 「受所得愛攝受」는 수와 애의 주객 관계가 압축되어 있다. / [중요 교감 검토] 「無作他[4]世」의 [4]를 보존하였다. 「世」는 「受」 등 이문 가능성이 있다.</w:t>
      </w:r>
    </w:p>
    <w:p>
      <w:pPr>
        <w:pStyle w:val="SmallMeta"/>
        <w:pageBreakBefore w:val="0"/>
        <w:jc w:val="center"/>
      </w:pPr>
      <w:r>
        <w:rPr>
          <w:rFonts w:ascii="Noto Sans KR" w:hAnsi="Noto Sans KR" w:eastAsia="Noto Sans KR"/>
        </w:rPr>
        <w:t>瑜伽論記卷第二十三(之下終)  |  『유가론기』 권제23 하 끝.</w:t>
      </w:r>
    </w:p>
    <w:p>
      <w:pPr>
        <w:pStyle w:val="Heading1"/>
        <w:pageBreakBefore/>
      </w:pPr>
      <w:r>
        <w:rPr>
          <w:rFonts w:ascii="Noto Sans KR" w:hAnsi="Noto Sans KR" w:eastAsia="Noto Sans KR"/>
        </w:rPr>
        <w:t>『유가론기』 권제24 상</w:t>
      </w:r>
    </w:p>
    <w:p>
      <w:pPr>
        <w:pStyle w:val="SmallMeta"/>
        <w:pageBreakBefore w:val="0"/>
      </w:pPr>
      <w:r>
        <w:rPr>
          <w:rFonts w:ascii="Noto Sans KR" w:hAnsi="Noto Sans KR" w:eastAsia="Noto Sans KR"/>
        </w:rPr>
        <w:t>瑜伽論記卷第二十四(之上)(論本第九十四至九十六)  |  『유가론기』 권제24 상(논본 제94권부터 제96권까지).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230  ·  [0850b26]</w:t>
      </w:r>
    </w:p>
    <w:p>
      <w:pPr/>
      <w:r>
        <w:rPr>
          <w:b/>
        </w:rPr>
        <w:t>원문</w:t>
      </w:r>
    </w:p>
    <w:p>
      <w:pPr>
        <w:pStyle w:val="SourceText"/>
        <w:pageBreakBefore w:val="0"/>
      </w:pPr>
      <w:r>
        <w:rPr>
          <w:rFonts w:ascii="Noto Sans KR" w:hAnsi="Noto Sans KR" w:eastAsia="Noto Sans KR"/>
        </w:rPr>
        <w:t>[0850b26] 論本第九十四</w:t>
      </w:r>
    </w:p>
    <w:p>
      <w:pPr/>
      <w:r>
        <w:rPr>
          <w:b/>
        </w:rPr>
        <w:t>한국어 직역</w:t>
      </w:r>
    </w:p>
    <w:p>
      <w:pPr>
        <w:pStyle w:val="TranslationText"/>
        <w:pageBreakBefore w:val="0"/>
      </w:pPr>
      <w:r>
        <w:rPr>
          <w:rFonts w:ascii="Noto Sans KR" w:hAnsi="Noto Sans KR" w:eastAsia="Noto Sans KR"/>
        </w:rPr>
        <w:t>논본 제94권.</w:t>
      </w:r>
    </w:p>
    <w:p>
      <w:pPr>
        <w:pStyle w:val="Heading2"/>
        <w:pageBreakBefore w:val="0"/>
      </w:pPr>
      <w:r>
        <w:rPr>
          <w:rFonts w:ascii="Noto Sans KR" w:hAnsi="Noto Sans KR" w:eastAsia="Noto Sans KR"/>
        </w:rPr>
        <w:t>문단 231  ·  [0850b27]</w:t>
      </w:r>
    </w:p>
    <w:p>
      <w:pPr/>
      <w:r>
        <w:rPr>
          <w:b/>
        </w:rPr>
        <w:t>원문</w:t>
      </w:r>
    </w:p>
    <w:p>
      <w:pPr>
        <w:pStyle w:val="SourceText"/>
        <w:pageBreakBefore w:val="0"/>
      </w:pPr>
      <w:r>
        <w:rPr>
          <w:rFonts w:ascii="Noto Sans KR" w:hAnsi="Noto Sans KR" w:eastAsia="Noto Sans KR"/>
        </w:rPr>
        <w:t>[0850b27] 大文第三。解觸為緣等。先頌列十門。一觸緣。二見圓滿。三實。四解。五不愛樂。六法住智。七精進。八生處等中有二復次也。長行釋中。初解觸緣大意。因觸生受既現可得。何須妄計自作苦樂及他作等。二解見圓滿。[6]若有棄捨無因惡因於五因中得正見名見滿下。以三緣來釋見滿。謂一於正法及毘奈耶不可轉故。二亦得名為成正直見。由於涅槃意樂淨故。三亦名成就於佛證淨。於所知境智清淨故。由此三緣如其次第名於正法趣向者。是初親近。第二及與正證。第三次第配前三緣。云何已下方釋五因。一惡趣因。即三惡業及不善根。即貪瞋癡。五清淨因謂諦緣起者。即能緣智為清淨因。第三解實門。景師合二復次。為第三實解門。[7]今但不依。達師云。問何故實境門中不說識及名色耶。答說在所說中。厭斷界離欲者。無欲界滅界。名句文身名為法界者。一從最清淨法界流故。從因亦名法界。二依此修能證法界。從果亦名法界。三詮法界亦名法界。復以如是差別已下。解有為差別之名義也。第四解解門。景師云。有異門記別者至無一疑惑者。意有所為名有異門。無異門記者。謂作是記我生已盡等更無異[8]兼。智記別者。云何知[9]見。彼生已盡下。答便記別言生緣盡故彼生已盡。又即已下。因解第六別記別。謂即記別彼因緣有者。即有緣生。又復記別彼生因緣因緣諸取者。取緣有也。又復記別此諸取相如實知故如實見故令取無有者。別記斷取也。却解第五[10]忍記已。方解第四斷記別。一切貪愛因緣皆盡。此斷記別即別記別。別記貪斷。故此總記別當知略由三種行相謂佛所說諸結我皆無有名初總記。第二總記一切惡不善法不漏於心。第三自無一切憍慢。達師云。有異門記別者。如別時意樂等。我於今者無一疑惑者。非但聽聞即得無疑。故云有異門。又即於別記者已下。因智記別便越釋第六別記彼因緣有者。前智記別中云生緣盡故。言生緣者有支也。今此云生支家因緣者。所謂有支故云因緣者也。又復記彼生因緣因緣諸取者。又復推尋有支家因緣者。所謂取支也。此即因緣[1]宗因緣。故云因緣因緣也。上來明起作分觀。又復記別此諸取相已下。明還滅觀。總記別者。却釋第五總記別。還牒智記別文也。斷記別者。更却釋第四斷記別。第五解不愛樂。初總標列愛樂不愛樂。後問答釋。第六解法住智及涅槃智。是見道已前法住智。是觀四諦。不同小論。言四圓滿者。如下當辨。第七解精進門。先辨觀六圓滿能發精進。後明由四種相名善說法。前中。初總舉徵列。後能別釋。於中有二。初釋六種圓滿之相。後明諸聰慧者勤精進住。於中復二。先辨精進修行。第二懈怠精進相對以辨得失。就明精進勝利中。先對前總舉二利。此精進者下。第二隨難解釋即開三章。下次第解。前二可解。辨俱義中。先問次答。答中有二。一自義。二他義。中有四句。第四句即於前三句隨逐無斷。故云大修廣。第八解生處。如文可解。第九解猶預門。即是頌中等字所取之初復次也。達師等云。多聞諸聖弟子。是異生也。雖是凡夫。學聖法故云聖弟子。若除却多聞兩字即是真實聖人也。此文證知也。第十解苦惱門。是等字所取之後復次也。言復如有一乃至名第三人者。此文明學人猶造資糧業。但造滿業。大門第四。解有滅等。先頌列六門。一有滅。二若沙門婆羅門。三[2]後智。四流轉。五來往。六佛順逆。長行釋中初解有滅門。景師云。諸學見迹已於見惑滅處身慧俱證。而於修惑未滅之處擇滅見之身未能證。以未斷故。如彼渴人望井見水。[3]亦水器者。喻如[4]越滅方法名給水器。達師云。見道聖人雖已慧眼證見道所斷煩惱盡處無為。亦得能修之道方便。然未得斷修所斷惑。亦未證得無為。故云猶未能也。喻文云。肉眼喻見道。美水喻所證無為。水器喻能修之道方便。有釋此中有謂三有。三有若滅便證涅槃。是故涅槃名為有滅。欲顯三果之人不假他緣自觀涅槃。然未作證。如彼渴人見水不飲。第二解沙門婆羅門。景師云。復有二種一愛所作二業所作乃至及無明界所隨六處者。依如三藏云。如此八支是愛所作。所以然者。愛取同是貪愛。名愛所作可解。從愛取潤業名有。亦愛所作。從此三支生於二果。遠從愛名愛所作。復逆觀愛與愛為依。約為受依。六處與觸為依。是故六處觸受復從所生愛果為愛。名所作。無明種子依於六處。故名無明界所隨六處。故言若無明觸所生諸受。若無明觸及無明界所隨六處也。業所[5]所者至不如實知者。不如實知是無明。此前四支中行是業體。從意思業起身語業。識與名色是業果故。名業所作。無明是業因故。名業所作。如法住智下。[6]明前不證後如是道。前法住智於緣生法尚不能了。況如見道證諦現觀能遍了知。見道雖斷見惑不如修道。故未遍了知。修道雖盡修惑不如無學。故云未能超越。達師又云。此中生他故。從[7]化生故。俱明愛所作。有取愛支。是能生他。故云所作。若無明已下。明從他生。故云所作。問何故能生他中不說生老死耶。答此中說因所作。既有所作即有所生果故。但說因不說果也。業所作中但有能生他。故云所作。第三解受智。景師等云。四十四明受。及四十四明智。不同小論唯明四十四智。當知此中於十一支安立四諦。依此一一支諦立四十四事者。即四十四諦事也。此中後[8]除老死唯果前際無明唯因者。此據一往一段因果無明無因老死無果。若依輪轉十二即無明有因所謂老死。老死有果即是無明。是名無始有輪也。無明唯三諦無集所以不觀。故唯四十四智。三時遍知差別故。推因觀也。過去已生緣老死。未來當生緣老死。現在今生緣老死。言如前所說決定遍[9]知有差別故。此審因觀也。過去非不緣生有老死等。復有三智添前為六。由法住智所攝能取智無常性有差別故者。總觀三世。老死從生所生。皆是無常。故成七智。如是乃至觀行亦有七智。故有七十七智。如是歷觀諸諦一切行相從此無間入諦現觀者。明知見道已前作此行也。第四解流轉。景師云。一因增益者。前七引因也。二果生起故。三生因也。三果增[1]益集者。引生二因若集當果名果。[2]增集如是一切略攝為一總名諸法若增若生若集。結前三相是其流轉。依因果滅至若沒者。此還滅也。翻前七增名減。翻前三因生故名滅。翻前二果集故名沒。流轉還滅二種道理法相不違。故云如是意趣差別道理不違法性。復有別義初中後際時差別者。過去流轉因名增益。還滅名滅。未來流轉名果生起。還滅分中名減。現在名果。增集翻彼名沒。欲色無色界差別故等者。欲界流轉還滅名若增若減。色界名若生若滅。無色名若集若沒。泰師云。一因增益謂無明支。二果增益謂生老死支。三因果增益謂餘七支也。達師云。若增若生若集者。總約十二支一處說。</w:t>
      </w:r>
    </w:p>
    <w:p>
      <w:pPr>
        <w:pStyle w:val="SourceText"/>
        <w:pageBreakBefore w:val="0"/>
      </w:pPr>
      <w:r>
        <w:rPr>
          <w:rFonts w:ascii="Noto Sans KR" w:hAnsi="Noto Sans KR" w:eastAsia="Noto Sans KR"/>
        </w:rPr>
        <w:t>故云若增等。若[3]滅者。還滅分中無明滅。故云[＊]滅也。若滅者。由行滅故云滅也。若沒者。由生老死盡故云沒也。第五解來往。景師云。一業愛雜染者。愛相應思所造作故。名業愛雜染。二妄見雜染者。即是諸見。應知此中已下。辨其異名。言有學見迹乃至不欣後有者。一解。分別見已斷沒。有俱生妄見。以從多分已斷。故言唯有習氣。第二解分別見名纏。一切已斷。俱生見因分別見生。總名習氣。故言唯有我慢等習氣。業愛雜染乃至招集後有者。即是分別我愛。在修斷者由斷分別我見。此愛畢竟不行。然有種子未斷隨逐為染。無學可知。達師云。無有諸纏者三說不同。一云無有分別所起。故云無有諸纏。問若爾俱生任運起入何門攝耶。答入隨眠中收。第二解云。俱生亦多分不起。故云無有諸纏。第三解云。無有分別所起我慢纏故。何以故。所依我見已斷。故此我慢畢竟不現在前。然三藏解云。修道所斷諸纏。論文中畢竟無有。分別所起我慢纏隨眠亦無有。先見道中斷故。雜染其心者。一云我慢隨眠。一云俱生煩惱等。一云現行諸愛等。有師釋。問既有學者未斷俱生見。論主不可言唯有我慢依處習氣。以決定義中說唯故。若說習氣而有現行者。亦可說有現行而唯習氣耶。答今第五分欲辨大小三藏等無差別。唯有後代小聖如言取我。若執已見。分[4]折真言。遂成多障。故今論主為顯佛意會歸一途。故說攝事分。然即不可以前分中有二見。令同後分亦有二見。何以故。今此文意。正釋如來隨相言教。故俱生見不可言妄見纏。唯說習氣。以微細故無此分攝彼二見屬於我慢也。泰師云。有學三位不起分別見故。妄見已斷。第六解佛順逆。於中有[5]二初正解佛順逆。二總解緣起支。三明依七清淨修習漸次。初明過去等佛由思緣起故得菩提。得菩提已後觀緣起逆順道理現法樂住。今薄伽梵亦復如是。此明從釋迦如來向前七佛同觀緣起得菩提等。問曰。過去曾有無量諸佛同觀緣起皆得菩提。何故但云七佛等耶。今論宗為通。彼雖無量如說世間七劫相似。謂七火次第過然後一水火災等。故依此例且論七佛。況餘下劣所有菩提者。佛得菩提時尚猶如緣起故未證能證等。何況二乘菩提耶。自下總解緣起支。又為如實至如前應知者。謂觀緣起自性。緣起因緣。雜染因緣。清淨因緣。清淨。是為五支也。又此緣起總略義者謂依轉品有因諸苦者。即是流轉因緣也。又依還品有因無漏所有諸法者。即觀緣起寂滅分中智斷諸法。又彼諸漏所依止性從無明觸所生諸受者。無明觸所生受為愛取依止。又有因法至唯有依緣者。阿羅漢人由斷煩惱有因緣法。但有六依六緣。第三明七淨。依七清淨漸次修集為得無造涅槃者。修七淨意也。生死之法待因緣成。名為造作。涅槃不爾。名為無造。七淨中。初戒淨心淨。在見道前。第三見[6]染。第四度疑淨。在見道。第五第六。在修道。第七在無學道。初戒淨是別解脫戒。心淨是得四禪。三見清淨。即諦現觀有學正見。四度疑淨。於三寶疑畢竟斷。即四不壞淨。五道非道知見淨。即了知正見前行之道是為正道。由此能斷修所斷惑。六行知見淨。於道非道得善巧已。遠離非道遊於正道。七行斷智見淨。即於修道四種行遠。如實了知初苦遲通一切應斷。問此無漏道云何名斷。下解以超越義故名斷非由煩惱離繫名斷。第二苦速第三樂遲一分應斷者。第二有苦義。第三有遲義。故一分應斷。速義樂義。不應說斷。非唯由此者。非但一清淨能得涅槃也。亦非離此者。然不離此一清淨也。上來四頌解緣起訖。自下第五一頌解食等。先頌列六門。一安立。二因緣。三觀察於食義。四極多諸過患。五雜染。六解等字。長行中。初解安立。有四法能長根大。氣力者。段食能與氣力為食。二喜樂者。喜樂相應觸數與喜樂為食不取憂苦相應觸。三於可愛事專注希望。即有漏意思。能與一切於可愛境希望為食。四者是前三食之所依止。言三門者。即前三食也。第二解因緣。言無明界者。種子也。第三解觀察於食義。言於現法中有此有故乃至復於今時為結生緣者。現在六處望彼未來。名為前際。至命終住。纔無常滅。未來生有六處。尋復續生。此前際六處中。識支種子為能引緣。復於今時後起初際之識為續生緣也。是故因果墮在諸行乃至輪迴不絕者。此約處辨。且前際閻浮提身造[1]業往後際西瞿陀尼生有。復由向者後際生有瞿陀尼身造作業有。還趣先際生處閻浮提生有。第四解極多諸過患。第五解雜染。并如文可解。第六解等字所取之門。言或住上地或住下地者。此喜貪煩惱。或緣上地或緣下地故也。魔羅者。謂第六天魔也。</w:t>
      </w:r>
    </w:p>
    <w:p>
      <w:pPr/>
      <w:r>
        <w:rPr>
          <w:b/>
        </w:rPr>
        <w:t>한국어 직역</w:t>
      </w:r>
    </w:p>
    <w:p>
      <w:pPr>
        <w:pStyle w:val="TranslationText"/>
        <w:pageBreakBefore w:val="0"/>
      </w:pPr>
      <w:r>
        <w:rPr>
          <w:rFonts w:ascii="Noto Sans KR" w:hAnsi="Noto Sans KR" w:eastAsia="Noto Sans KR"/>
        </w:rPr>
        <w:t>큰 글의 셋째이다. 촉을 연으로 하는 것 등을 해석한다. 먼저 게송으로 열 문을 열거한다. 첫째 촉연이다. 둘째 견원만이다. 셋째 실이다. 넷째 해이다. 다섯째 불애락이다. 여섯째 법주지이다. 일곱째 정진이다. 여덟째 생처 등에는 두 복차가 있다. 장행의 해석 가운데, 첫째는 촉연의 대의를 해석한다. 촉을 인하여 수가 생기는 것은 이미 현재 얻을 수 있다. 어찌하여 다시 자작의 고락이나 타작 등을 망령되게 계탁할 필요가 있겠는가. 둘째는 견원만을 해석한다. [6] 만약 무인·악인을 버리고 오인 가운데 정견을 얻으면 견원만이라고 이름한다는 것 이하이다. 세 연으로 견원만을 해석한다. 첫째 정법과 비나야에서 전도될 수 없기 때문이다. 둘째는 또한 정직견을 성취했다고 이름한다. 열반에 대한 의락이 청정하기 때문이다. 셋째는 또한 불에 대한 증정(證淨)을 성취했다고 이름한다. 소지경에 대한 지혜가 청정하기 때문이다. 이 세 연으로 말미암아 그 차례대로 ‘정법에 취향하는 자’라고 이름한다. 이는 첫째인 친근이고, 둘째와 함께 정증이다. 셋째로 앞의 세 연에 차례대로 배대한다. ‘어떻게’ 이하에서 비로소 오인을 해석한다. 첫째 악취의 인이다. 곧 삼악업과 불선근이다. 곧 탐·진·치이다. ‘다섯째 청정인의 이른바 제·연기’라고 한 것은, 곧 능연하는 지혜를 청정의 인으로 삼는다는 뜻이다. 셋째는 실문을 해석한다. 경사는 두 복차를 합하여, 셋째 ‘실’의 해문으로 삼는다. [7] 지금은 다만 이에 의하지 않는다. 달사가 말한다. 묻는다. 어찌하여 실경문 가운데 식과 명색을 설하지 않는가? 답한다. 이미 설한 바 가운데 포함되어 있기 때문이다. ‘염리·단계·이욕계’라고 한 것은, 무욕계와 멸계이다. 명신·구신·문신을 법계라고 이름한 것은, 첫째 가장 청정한 법계에서 흘러나오기 때문이다. 인에 따라 또한 법계라고 이름한다. 둘째 이것에 의하여 닦으면 법계를 증득할 수 있기 때문이다. 과에 따라 또한 법계라고 이름한다. 셋째 법계를 능히 설명하므로 또한 법계라고 이름한다. 또 ‘이와 같은 차별로’ 이하에서는, 유위의 차별된 명의(名義)를 해석한다. 넷째는 해문을 해석한다. 경사가 말한다. ‘이문이 있는 기별’에서 ‘하나의 의혹도 없다’에 이르기까지라고 한 것은, 뜻에 특별히 목적하는 바가 있으므로 이문이 있다고 한 것이다. ‘이문이 없는 기별’이란, ‘나의 생은 이미 다했다’ 등으로 기별하여 다시 다른 [8] 겸의가 없는 것이다. ‘지혜의 기별’이란, ‘어떻게 [9] 알고 보는가?’라고 한 것이다. ‘그 생은 이미 다했다’ 이하에서는, 답하여 곧 ‘생의 연이 다했기 때문에 그 생은 이미 다했다’고 기별한다. 또 ‘곧’ 이하에서는, 인하여 제6 별기별을 해석한다. ‘곧 그 인연이 있음을 기별한다’고 한 것은, 곧 유연생이다. 또 ‘그 생의 인연의 인연인 여러 취를 기별한다’고 한 것은, 취연유이다. 또 ‘이 여러 취의 상을 여실히 알고 여실히 보기 때문에 취가 없게 된다’고 한 것은, 취를 끊는 별기별이다. 되돌아가 제5 [10] 인기별을 해석한 뒤, 비로소 제4 단기별을 해석한다. 일체 탐애의 인연이 모두 다하였다. 이 단기별이 곧 별기별이다. 탐의 끊음을 따로 기별하기 때문이다. 그러므로 이 총기별은 간략히 세 종류 행상으로 말미암는다. 곧 ‘부처가 설한 모든 결박이 나에게는 모두 없다’고 한 것이 첫째 총기이다. 둘째 총기는 일체 악·불선법이 마음에 새어들지 않는 것이다. 셋째는 스스로 일체 교만이 없는 것이다. 달사가 말한다. ‘이문이 있는 기별’이란, 별시의락 등과 같다. ‘나는 지금 하나의 의혹도 없다’고 한 것은, 단지 듣기만 해서 곧 무의혹을 얻는 것은 아니다. 그러므로 이문이 있다고 한다. 또 ‘곧 별기별에서’ 이하에서는, 지혜기별로 인하여 제6 별기별을 건너뛰어 해석한다. ‘그 인연이 있음을 기별한다’고 한 것에 대해, 앞의 지혜기별 가운데 ‘생연이 다했기 때문’이라고 하였다. 생연이란 유지이다. 지금 여기에서 ‘생지의 인연’이라고 한 것은, 이른바 유지이므로 인연이라고 한 것이다. 또 ‘그 생의 인연의 인연인 여러 취를 기별한다’고 한 것은, 다시 유지의 인연을 추구하는 것이다. 이른바 취지이다. 이는 곧 인연의 [1] 근본인연이다. 그러므로 ‘인연의 인연’이라고 한 것이다. 이상은 기작분의 관찰을 밝힌 것이다. 또 ‘이 여러 취의 상을 기별한다’ 이하에서는, 환멸관을 밝힌다. ‘총기별’이란, 되돌아가 제5 총기별을 해석하는 것이다. 다시 지혜기별의 글을 들어 해석한다. ‘단기별’이란, 다시 되돌아가 제4 단기별을 해석한 것이다. 다섯째는 불애락을 해석한다. 먼저 애락과 불애락을 총괄하여 표방하고 열거한다. 뒤에는 문답으로 해석한다. 여섯째는 법주지와 열반지를 해석한다. 이는 견도 이전의 법주지이다. 사제를 관하는 것이다. 소승론과는 다르다. ‘네 원만’이라고 한 것은, 아래에서 분별할 것이다. 일곱째는 정진문을 해석한다. 먼저 여섯 원만을 관찰하여 정진을 일으킬 수 있음을 밝힌다. 뒤에는 네 종류 상으로 선설법이라 이름함을 밝힌다. 앞부분 가운데, 처음은 총괄하여 들고 물어 열거한다. 뒤에는 따로 해석할 수 있음을 밝힌다. 그 가운데 둘이 있다. 처음은 여섯 종류 원만의 상을 해석한다. 뒤에는 총명한 자가 부지런히 정진하여 머무는 것을 밝힌다. 그 가운데 다시 둘이 있다. 먼저 정진수행을 분별한다. 둘째는 해태와 정진을 상대시켜 득실을 분별한다. 정진의 승리를 밝히는 가운데, 먼저 앞에 상대하여 두 이익을 총괄하여 든다. ‘이 정진하는 자’ 이하에서는, 둘째로 난해한 곳을 따라 해석하며 곧 세 장을 연다. 아래에서 차례대로 해석한다. 앞의 둘은 알 수 있다. 구의(俱義)를 분별하는 가운데, 먼저 묻고 다음 답한다. 답 가운데 둘이 있다. 첫째는 자기의 뜻이고, 둘째는 다른 이의 뜻이다. 그 가운데 네 구가 있다. 넷째 구는 곧 앞의 세 구를 따라다니며 끊어짐이 없다. 그러므로 ‘크게 닦고 널리 닦는다’고 한 것이다. 여덟째는 생처를 해석한다. 글과 같아 알 수 있다. 아홉째는 유예문을 해석한다. 곧 게송 가운데 ‘등’자가 취한 첫째 복차이다. 달사 등이 말한다. 다문한 여러 성제자라고 한 것은, 이생이다. 비록 범부이지만, 성법을 배우기 때문에 성제자라고 한다. 만약 ‘다문’ 두 글자를 빼면 곧 진실한 성인이다. 이 글이 그 증거이다. 열째는 고뇌문을 해석한다. 이는 ‘등’자가 취한 뒤의 복차이다. ‘또 어떤 한 사람이 있어 … 셋째 사람이라고 이름한다’고 한 것은, 이 글이 유학인이 여전히 자량업을 짓는 것을 밝힌 것이다. 다만 만업만 짓는다. 큰 문 넷째이다. 유멸 등을 해석한다. 먼저 게송으로 여섯 문을 열거한다. 첫째 유멸이다. 둘째 사문·바라문이다. 셋째 [2] 후지이다. 넷째 유전이다. 다섯째 내왕이다. 여섯째 불순역이다. 장행의 해석 가운데 처음은 유멸문을 해석한다. 경사가 말한다. 여러 유학의 견적자는 이미 견혹이 멸한 곳에서 신과 혜로 함께 증득하였다. 그러나 수도혹이 아직 멸하지 않은 곳의 택멸은 아직 몸으로 증득하지 못하였다. 아직 끊지 못했기 때문이다. 마치 목마른 사람이 우물을 바라보며 물을 보는 것과 같다. [3] ‘또 물그릇’이라고 한 것은, 마치 [4] 멸에 이르는 방편을 물을 길어 올리는 그릇이라고 비유한 것이다. 달사가 말한다. 견도의 성인은 비록 이미 혜안으로 견도소단 번뇌가 다한 곳의 무위를 증득해 보았고, 또한 능히 닦을 도의 방편도 얻었지만, 아직 수도소단의 혹을 끊지는 못하였고, 또한 무위를 증득하지도 못하였다. 그러므로 ‘아직 능하지 못하다’고 한 것이다. 비유의 글에서, 육안은 견도에 비유하고, 좋은 물은 소증의 무위에 비유하며, 물그릇은 능수도의 방편에 비유한다. 어떤 해석은 여기서 ‘유’란 삼유를 말한다고 한다. 삼유가 멸하면 곧 열반을 증득한다. 그러므로 열반을 유멸이라고 이름한다. 삼과의 사람이 다른 연을 빌리지 않고 스스로 열반을 관함을 드러내고자 한 것이다. 그러나 아직 증득한 것은 아니다. 마치 목마른 사람이 물을 보고도 마시지 않은 것과 같다. 둘째는 사문·바라문을 해석한다. 경사가 말한다. ‘다시 두 종류가 있으니, 첫째 애가 지은 것, 둘째 업이 지은 것이다 … 그리고 무명계가 따르는 육처에 이르기까지’라고 한 것에 대해, 삼장법사의 설에 의하면, 이와 같은 여덟 지는 애가 지은 것이다. 그 까닭은, 애와 취가 함께 탐애이기 때문이다. 애가 지은 것이라고 이름하는 것은 알 수 있다. 애·취가 업을 윤택하게 하여 유라고 이름한다. 이 또한 애가 지은 것이다. 이 세 지에서 두 과가 생긴다. 멀리 애에서 생겼으므로 애가 지은 것이라고 이름한다. 다시 역으로 애와 애의 소의를 관한다. 수는 애의 의지가 되고, 육처는 촉의 의지가 된다. 그러므로 육처·촉·수도 다시 그로부터 생긴 애의 과를 애라고 한다. ‘소작’이라고 이름한다. 무명의 종자가 육처에 의지한다. 그러므로 ‘무명계가 따르는 육처’라고 이름한다. 그래서 ‘무명촉에서 생긴 여러 수’와, ‘무명촉 및 무명계가 따르는 육처’라고 말한다. ‘업이 지은 것[5]’에서 ‘여실히 알지 못한다’에 이르기까지라고 한 것은, 여실히 알지 못하는 것이 무명이다. 이 앞의 네 지 가운데 행은 업의 체이다. 의사의 업에서 신·어업이 일어난다. 식과 명색은 업의 과이기 때문에, 업이 지은 것이라고 이름한다. 무명은 업의 인이기 때문에, 업이 지은 것이라고 이름한다. ‘법주지와 같이’ 이하에서는, [6] 앞에서는 증득하지 못하고 뒤에는 이와 같은 도를 밝힌다. 앞의 법주지는 연생법조차 아직 능히 요달하지 못한다. 하물며 견도에서 제현관을 증득하여 능히 두루 요달하는 것과 같겠는가. 견도는 비록 견혹을 끊지만 수도와 같지는 않다. 그러므로 아직 두루 요달하지 못했다고 한다. 수도는 비록 수도혹을 다하지만 무학과 같지는 않다. 그러므로 ‘아직 능히 초월하지 못한다’고 한다. 달사가 또 말한다. 이 가운데 다른 것을 낳기 때문에, [7] 화생으로부터 생기기 때문에, 모두 애가 지은 것임을 밝힌다. 유·취·애지는, 능히 다른 것을 낳는다. 그러므로 소작이라고 한다. ‘만약 무명’ 이하에서는, 다른 것으로부터 생기는 것을 밝힌다. 그러므로 소작이라고 한다. 묻는다. 어찌하여 다른 것을 낳는 가운데 생·노사는 말하지 않는가? 답한다. 여기서는 인이 지은 바를 설한다. 이미 지은 바가 있으면 곧 소생의 과가 있는 것이다. 그러므로 다만 인만 설하고 과는 설하지 않는다. 업이 지은 것 가운데에는 다만 능히 다른 것을 낳는 것만 있다. 그러므로 소작이라고 한다. 셋째는 수지(受智)를 해석한다. 경사 등이 말한다. 마흔네 가지 수를 밝히고, 또 마흔네 가지 지를 밝힌다. 소승론에서 오직 마흔네 가지 지만 밝히는 것과 다르다. 이 가운데 십일지에 사제를 안립함을 알아야 한다. 이 각각의 지와 제에 의하여 마흔네 가지 사를 세운다는 것은, 곧 마흔네 가지 제의 사이다. 이 가운데 뒤의 [8] 노사는 오직 과이고, 전제의 무명은 오직 인이기 때문에 제외된다고 한 것은, 이는 일단의 인과에 의한 말로서, 무명에는 인이 없고 노사에는 과가 없다는 뜻이다. 만약 윤전하는 십이지에 의한다면 무명도 인이 있으니 곧 노사이고, 노사도 과가 있으니 곧 무명이다. 이를 무시유륜이라고 이름한다. 무명에는 오직 삼제만 있고 집제가 없으므로 관하지 않는다. 그러므로 오직 마흔네 가지 지가 된다. ‘삼시의 변지 차별’이라고 한 것은, 인을 추구하여 관하는 것이다. 과거에 이미 생겨 노사를 연한 것, 미래에 장차 생겨 노사를 연할 것, 현재 지금 생겨 노사를 연하는 것이다. ‘앞에서 설한 결정적인 [9] 변지에 차별이 있기 때문’이라고 한 것은, 이는 인을 자세히 살피는 관이다. 과거에도 생을 연하지 않고 노사가 있는 것은 아니며, 다시 세 가지 지를 앞의 것에 더하면 여섯이 된다. ‘법주지에 포섭되는 능취지가 무상성을 취하는 데 차별이 있기 때문’이라고 한 것은, 삼세를 총괄하여 관하는 것이다. 노사가 생으로부터 생겼고, 모두 무상함을 관한다. 그러므로 일곱 지가 된다. 이와 같이 행을 관하는 데 이르기까지 또한 각각 일곱 지가 있다. 그러므로 칠십칠지가 된다. ‘이와 같이 여러 제의 일체 행상을 차례로 관하고 곧바로 제현관에 들어간다’고 한 것은, 견도 이전에 이 행을 짓는다는 것을 밝힌 것이다. 넷째는 유전을 해석한다. 경사가 말한다. 첫째는 인의 증익이다. 앞의 일곱 인인이다. 둘째는 과의 생기이기 때문이다. 세 생인이다. 셋째는 과의 증[1]익과 집이다. 인인과 생인 두 종류가 미래의 과를 모으므로 과라고 이름한다. [2] ‘이와 같이 일체를 간략히 포섭하여 하나로 삼고, 총괄하여 여러 법의 증·생·집이라고 이름한다’고 한 것은, 앞의 세 상을 맺은 것으로 곧 유전이다. ‘인과의 멸에 의하여 … 몰에 이르기까지’라고 한 것은, 이는 환멸이다. 앞의 일곱 인의 증익을 뒤집으면 감이라고 이름한다. 앞의 세 생인의 생을 뒤집으므로 멸이라고 이름한다. 앞의 두 과가 모이는 것을 뒤집으므로 몰이라고 이름한다. 유전과 환멸 두 종류 도리의 법상은 서로 어긋나지 않는다. 그러므로 ‘이와 같은 의취의 차별은 도리상 법성과 어긋나지 않는다’고 한다. 또 다른 뜻으로 초제·중제·후제의 시간차별이 있다. 과거의 유전인은 증익이라고 이름하고, 환멸은 멸이라고 이름한다. 미래의 유전은 과의 생기라고 이름하고, 환멸분에서는 감이라고 이름한다. 현재는 과라고 이름하고, 증집을 뒤집으면 몰이라고 이름한다. ‘욕계·색계·무색계의 차별 때문에’ 등이라고 한 것은, 욕계의 유전·환멸을 증·감이라고 이름하고, 색계는 생·멸이라고 이름하며, 무색계는 집·몰이라고 이름한다. 태사가 말한다. 첫째 인의 증익은 무명지이고, 둘째 과의 증익은 생·노사지이며, 셋째 인과의 증익은 나머지 일곱 지이다. 달사가 말한다. ‘혹 증하고 혹 생하고 혹 집한다’고 한 것은, 십이지를 한 곳에 총괄하여 설한 것이다.</w:t>
      </w:r>
    </w:p>
    <w:p>
      <w:pPr>
        <w:pStyle w:val="TranslationText"/>
        <w:pageBreakBefore w:val="0"/>
      </w:pPr>
      <w:r>
        <w:rPr>
          <w:rFonts w:ascii="Noto Sans KR" w:hAnsi="Noto Sans KR" w:eastAsia="Noto Sans KR"/>
        </w:rPr>
        <w:t>그러므로 증 등이라고 한 것이다. ‘만약 [3] 멸한다’고 한 것은, 환멸분 가운데 무명이 멸하는 것이다. 그러므로 [＊] 멸이라고 한다. ‘만약 멸한다’고 한 것은, 행이 멸하기 때문에 멸이라고 한 것이다. ‘만약 몰한다’고 한 것은, 생과 노사가 다하기 때문에 몰이라고 한 것이다. 다섯째는 내왕을 해석한다. 경사가 말한다. 첫째는 업애잡염이다. 애와 상응하는 사가 지어낸 것이기 때문에, 업애잡염이라고 이름한다. 둘째는 망견잡염이다. 곧 여러 견이다. ‘마땅히 이 가운데’ 이하에서는, 그 다른 이름을 분별한다. ‘유학의 견적에서 … 후유를 좋아하지 않는 데 이르기까지’라고 한 것에 대해, 첫째 해석이다. 분별견은 이미 끊어져 없어졌지만, 구생의 망견은 있다. 다분으로 이미 끊어진 것에 의하여, 그러므로 ‘오직 습기만 있다’고 한 것이다. 둘째 해석은 분별견을 전이라고 이름한다. 일체가 이미 끊어졌다. 구생견은 분별견을 인하여 생기므로, 총괄하여 습기라고 이름한다. 그러므로 ‘오직 아만 등의 습기만 있다’고 한다. ‘업애잡염에서 … 후유를 초집하는 데 이르기까지’라고 한 것은, 곧 분별아애이다. 수도소단에 있으나 분별아견을 끊음으로 말미암아, 이 애는 끝내 현행하지 않는다. 그러나 아직 끊지 않은 종자가 뒤따라 잡염이 된다. 무학은 알 수 있다. 달사가 말한다. ‘모든 전이 없다’고 한 것에는 세 설이 서로 다르다. 첫째 설은 분별로 일어난 것이 없다는 뜻이다. 그러므로 모든 전이 없다고 한다. 묻는다. 그렇다면 구생의 임운기는 어느 문에 포섭되는가? 답한다. 수면에 포섭된다. 둘째 해석은, 구생도 대부분 일어나지 않기 때문에, 모든 전이 없다고 한 것이다. 셋째 해석은, 분별로 일어난 아만의 전이 없다는 뜻이다. 무슨 까닭인가? 소의인 아견을 이미 끊었기 때문이다. 그러므로 이 아만은 끝내 현재 앞에 나타나지 않는다. 그러나 삼장법사는 해석하여 말한다. 수도소단의 여러 전은, 논문 가운데 끝내 존재하지 않는다. 분별로 일어난 아만의 전과 수면도 또한 존재하지 않는다. 앞의 견도 가운데 이미 끊었기 때문이다. ‘그 마음을 잡염한다’고 한 것에 대해, 한 설은 아만수면이라고 하고, 한 설은 구생번뇌 등이라고 하며, 한 설은 현행하는 여러 애 등이라고 한다. 어떤 스승은 해석한다. 묻는다. 이미 유학자가 구생견을 아직 끊지 못했다면, 논주가 ‘오직 아만의 의처인 습기만 있다’고 말해서는 안 된다. 결정된 뜻으로 ‘오직’이라고 설했기 때문이다. 만약 습기가 있으면서 현행도 있다고 한다면, 현행이 있으면서 ‘오직 습기뿐’이라고 말할 수 있겠는가? 답한다. 지금 제5분에서는 대승과 소승의 삼장 등이 차이가 없음을 분별하고자 한다. 다만 후대의 소승 성자들이 말에 따라 아를 취하였다. 이미 견을 집착하였다면, [4] 진언을 분석하여, 마침내 많은 장애를 이루게 된다. 그러므로 이제 논주는 부처의 뜻을 드러내어 하나의 길로 회귀시키기 위해, 섭사분을 설하였다. 그러므로 앞의 분 가운데 두 견이 있다고 해서, 뒤의 분도 또한 두 견이 있다고 같게 해서는 안 된다. 무슨 까닭인가? 지금 이 글의 뜻은, 바로 여래가 상에 따라 설한 언교를 해석하기 때문이다. 그러므로 구생견을 망견전이라고 말해서는 안 된다. 오직 습기라고만 설한다. 미세하기 때문에 이 분에서는 그 두 견을 포섭하지 않고 아만에 속하게 한다. 태사가 말한다. 유학의 세 지위에서는 분별견을 일으키지 않기 때문에, 망견이 이미 끊어졌다. 여섯째는 부처의 순관과 역관을 해석한다. 그 가운데 [5] 둘이 있으니, 처음은 바로 부처의 순관과 역관을 해석한다. 둘째는 연기의 지분을 총괄하여 해석한다. 셋째는 칠청정에 의하여 점차 닦아 익히는 것을 밝힌다. 처음은 과거 등의 부처가 연기를 사유함으로 말미암아 보리를 얻었음을 밝힌다. 보리를 얻은 뒤에는 다시 연기의 역관과 순관의 도리를 관하여 현법락주하였다. 지금 박가범도 또한 이와 같다. 이는 석가여래 이전의 칠불도 함께 연기를 관하여 보리를 얻은 것 등을 밝힌 것이다. 묻는다. 과거에 일찍이 무량한 여러 부처가 함께 연기를 관하여 모두 보리를 얻었다. 무슨 까닭에 다만 칠불 등이라고만 말하는가? 이제 논의 종지에서는 통틀어 해석한다. 그들이 비록 무량하지만 세간의 칠겁이 서로 비슷하다고 설하는 것과 같다. 곧 일곱 번 화재가 차례로 지나간 뒤 한 번 수재가 있는 것 등이다. 그러므로 이 예에 의하여 우선 칠불만 논한 것이다. 하물며 그보다 하열한 보리는 어떠하겠는가. 부처가 보리를 얻을 때에도 오히려 연기를 말미암아 아직 증득하지 못한 것을 증득하는 것과 같았다. 하물며 이승의 보리이겠는가. 이 아래에서는 연기의 지분을 총괄하여 해석한다. 또 ‘여실히 하기 위하여 … 앞에서와 같이 알아야 한다’고 한 것은, 연기의 자성을 관하는 것이다. 연기의 인연이다. 잡염의 인연이다. 청정의 인연이다. 청정이다. 이것이 다섯 지분이다. 또 ‘이 연기의 총괄한 간략한 뜻은, 전품에 의하여 인이 있어 여러 고가 있는 것이다’라고 한 것은, 곧 유전의 인연이다. 또 ‘환품에 의하여 인이 있어 무루의 모든 법이 있다’고 한 것은, 곧 연기의 적멸분에서 지혜로 여러 법을 끊는 것을 관하는 것이다. 또 ‘저 여러 누의 소의성은 무명촉에서 생긴 여러 수이다’라고 한 것은, 무명촉에서 생긴 수가 애와 취의 의지처가 된다는 뜻이다. 또 ‘인 있는 법에서부터 … 오직 의지와 연만 있다’고 한 것은, 아라한은 번뇌를 끊었으므로 인연법은 있지만, 다만 육의와 육연만 있다는 뜻이다. 셋째는 칠청정을 밝힌다. ‘칠청정에 의하여 점차 닦아 모아 무조열반을 얻기 위한다’고 한 것은, 칠청정을 닦는 뜻이다. 생사의 법은 인연을 기다려 이루어진다. 그러므로 조작이라고 이름한다. 열반은 그렇지 않다. 그러므로 무조라고 이름한다. 칠청정 가운데, 처음의 계청정과 심청정은, 견도 이전에 있다. 셋째는 견[6]청정이다. 넷째는 도의청정이다. 견도에 있다. 다섯째와 여섯째는, 수도에 있다. 일곱째는 무학도에 있다. 처음 계청정은 별해탈계이다. 심청정은 사선을 얻는 것이다. 셋째 견청정은, 곧 제현관 가운데 유학의 정견이다. 넷째 도의청정은, 삼보에 대한 의심이 끝내 끊어진 것이다. 곧 사불괴정이다. 다섯째 도비도지견청정은, 곧 정견에 앞서 행하는 도가 정로임을 분명히 아는 것이다. 이로 말미암아 수도소단의 혹을 끊을 수 있다. 여섯째 행지견청정은, 도와 비도에 선교를 얻은 뒤, 비도를 멀리 떠나 정도를 행하는 것이다. 일곱째 행단지견청정은, 곧 수도의 네 종류 행을 멀리 떠나는 데서, 첫째 고지통은 일체를 끊어야 함을 여실히 아는 것이다. 묻는다. 이 무루도를 어찌하여 ‘단’이라고 이름하는가? 아래에서는 초월의 뜻 때문에 단이라고 이름할 뿐, 번뇌가 이계되었다는 뜻으로 단이라고 한 것이 아님을 해석한다. 둘째 고속통과 셋째 낙지통은 일부분을 끊어야 한다. 둘째에는 고의 뜻이 있고, 셋째에는 지의 뜻이 있다. 그러므로 일부분을 끊어야 한다. 속의 뜻과 낙의 뜻은, 단이라고 설해서는 안 된다. ‘오직 이것만으로 말미암는 것은 아니다’라고 한 것은, 하나의 청정만으로 열반을 얻는 것이 아님을 말한다. ‘또한 이것을 떠나는 것도 아니다’라고 한 것은, 그러나 이 하나의 청정을 떠나서도 안 된다는 뜻이다. 이상 네 게송으로 연기의 해석을 마쳤다. 이 아래 다섯째 한 게송은 식(食) 등을 해석한다. 먼저 게송으로 여섯 문을 열거한다. 첫째 안립. 둘째 인연. 셋째 식의 뜻에 대한 관찰. 넷째 매우 많은 여러 과환. 다섯째 잡염. 여섯째 ‘등’자를 해석한다. 장행 가운데, 처음은 안립을 해석한다. 네 법이 능히 근과 대종을 장양한다. 기력이라는 것은, 단식이 기력에 대해 식이 된다는 뜻이다. 둘째는 희락이다. 희락과 상응하는 촉심소가 희락에 대해 식이 되며 우·고와 상응하는 촉은 취하지 않는다. 셋째는 사랑스러운 일에 전일하게 주목하고 희망하는 것이다. 곧 유루의 의사이다. 이는 일체 사랑스러운 경계에 대한 희망에 대해 식이 된다. 넷째는 앞의 세 식이 의지하는 것이다. ‘세 문’이라고 한 것은, 곧 앞의 세 식이다. 둘째는 인연을 해석한다. ‘무명계’라고 한 것은, 종자이다. 셋째는 식의 뜻에 대한 관찰을 해석한다. ‘현법 가운데 이것이 있기 때문에 … 다시 지금 때에 결생의 연이 된다’고 한 것은, 현재의 육처가 저 미래를 바라볼 때, 전제라고 이름한다. 명종에 이르기까지 머물다가, 막 무상하여 멸하면, 미래 생유의 육처가, 곧 다시 이어서 생긴다. 이 전제의 육처 가운데, 식지의 종자가 능인연이 되고, 다시 지금 때 뒤에 일어나는 초제의 식이 속생연이 된다. 그러므로 인과가 여러 행에 떨어져 … 윤회가 끊어지지 않는다는 것이다. 이는 처소에 의하여 분별한 것이다. 가령 전제의 염부제 몸이 [1] 업을 지어 후제의 서구다니 생유로 가고, 다시 앞에서 말한 후제 생유의 구다니 몸이 업유를 지어, 다시 앞선 전제의 생처인 염부제 생유로 나아가는 것과 같다. 넷째는 매우 많은 여러 과환을 해석한다. 다섯째는 잡염을 해석한다. 모두 글과 같아 알 수 있다. 여섯째는 ‘등’자가 취한 문을 해석한다. ‘혹 상지에 머물거나 혹 하지에 머문다’고 한 것은, 이 희탐번뇌가, 혹 상지를 연하고 혹 하지를 연하기 때문이다. 마라라는 것은, 제6천의 마왕을 말한다.</w:t>
      </w:r>
    </w:p>
    <w:p>
      <w:pPr>
        <w:pStyle w:val="EditorialNote"/>
        <w:pageBreakBefore w:val="0"/>
      </w:pPr>
      <w:r>
        <w:rPr>
          <w:rFonts w:ascii="Noto Sans KR" w:hAnsi="Noto Sans KR" w:eastAsia="Noto Sans KR"/>
        </w:rPr>
        <w:t>교감·번역 메모 | [난문 검토] 自義·他義 아래 네 구 중 제4구가 앞 셋을 수반해 무단하다고 한다. / [교감표지·난문] 「喻如[4]越滅方法」의 [4]를 보존하였다. 「越滅」의 판독은 불안정하다. / [난문 검토] 「如法住智下」 이하의 ‘전증후도’ 문장은 견·수·무학의 점차를 설명하는 것으로 처리하였다. / [난문 검토] ‘雜染其心’의 체를 아만수면·구생번뇌·현행애 등으로 나누는 여러 설이 있다. / [난문 검토] ‘非唯由此/亦非離此’는 단일 청정과 전체 칠청정의 관계를 밝힌다.</w:t>
      </w:r>
    </w:p>
    <w:p>
      <w:pPr>
        <w:pStyle w:val="Heading2"/>
        <w:pageBreakBefore w:val="0"/>
      </w:pPr>
      <w:r>
        <w:rPr>
          <w:rFonts w:ascii="Noto Sans KR" w:hAnsi="Noto Sans KR" w:eastAsia="Noto Sans KR"/>
        </w:rPr>
        <w:t>문단 232  ·  [0853a19]</w:t>
      </w:r>
    </w:p>
    <w:p>
      <w:pPr/>
      <w:r>
        <w:rPr>
          <w:b/>
        </w:rPr>
        <w:t>원문</w:t>
      </w:r>
    </w:p>
    <w:p>
      <w:pPr>
        <w:pStyle w:val="SourceText"/>
        <w:pageBreakBefore w:val="0"/>
      </w:pPr>
      <w:r>
        <w:rPr>
          <w:rFonts w:ascii="Noto Sans KR" w:hAnsi="Noto Sans KR" w:eastAsia="Noto Sans KR"/>
        </w:rPr>
        <w:t>[0853a19] 第九十五卷</w:t>
      </w:r>
    </w:p>
    <w:p>
      <w:pPr/>
      <w:r>
        <w:rPr>
          <w:b/>
        </w:rPr>
        <w:t>한국어 직역</w:t>
      </w:r>
    </w:p>
    <w:p>
      <w:pPr>
        <w:pStyle w:val="TranslationText"/>
        <w:pageBreakBefore w:val="0"/>
      </w:pPr>
      <w:r>
        <w:rPr>
          <w:rFonts w:ascii="Noto Sans KR" w:hAnsi="Noto Sans KR" w:eastAsia="Noto Sans KR"/>
        </w:rPr>
        <w:t>제95권.</w:t>
      </w:r>
    </w:p>
    <w:p>
      <w:pPr>
        <w:pStyle w:val="Heading2"/>
        <w:pageBreakBefore w:val="0"/>
      </w:pPr>
      <w:r>
        <w:rPr>
          <w:rFonts w:ascii="Noto Sans KR" w:hAnsi="Noto Sans KR" w:eastAsia="Noto Sans KR"/>
        </w:rPr>
        <w:t>문단 233  ·  [0853a20]</w:t>
      </w:r>
    </w:p>
    <w:p>
      <w:pPr/>
      <w:r>
        <w:rPr>
          <w:b/>
        </w:rPr>
        <w:t>원문</w:t>
      </w:r>
    </w:p>
    <w:p>
      <w:pPr>
        <w:pStyle w:val="SourceText"/>
        <w:pageBreakBefore w:val="0"/>
      </w:pPr>
      <w:r>
        <w:rPr>
          <w:rFonts w:ascii="Noto Sans KR" w:hAnsi="Noto Sans KR" w:eastAsia="Noto Sans KR"/>
        </w:rPr>
        <w:t>[0853a20] 自下第六。一頌解如理等。即明四諦。先頌列十二門。一如理。二攝。三集諦。四得。五相。六[2]度七業。八障。九過。十黑異熟等。十一[3]文義。十二難得。長行釋中。初解如理門。先略後廣。略中有二。初明若不如實知諦智如理不如理故。不能盡漏。能如實知。則能盡漏。當知已下。出如理不如理智體。廣釋中。先釋不如理。二與此相違已下。釋如理。前不如理中有四復次。第四復次中云。依三言事等者。三世之法可出言說。名為說處。故云依三言事。言或緣所取事至或離諸行分別有我者。此開四章。下次第解。若所取事分別為我。一或成常見可知。二或成斷見乃至是實是常者。計我斷故云我無。其我是實是常。此於所緣中起二見也。若緣能取事乃至我今以我觀察於我者。此計能緣心為我是常。以後念心緣前念能緣心時。即言我觀察於我緣能取心為一見也。或謂我[4]我先有今無至觀察無我者。第二緣能取心為斷。謂我先時是有觀察今無。此第二見也。或復即緣能取之事乃至昔曾有我者。緣能取心。今離無我昔曾有我。此則計其能取[5]於起三見。前計所取起於二見。合起五見。故云如是且說所取能取差別五相。乃至謂即三世諸行分別有我者。此是第三即行計我。又復乃至分別有我者。此解第四章[6]雜行計我。因此第四計執。次解計我異名。一或自作業名能作者。或他自在天等令作名等作者。二能起者等起者。三能生者等生者。四或由自他見聞覺知隨起言說名能說者。或於妻子等教勅令住其處亦名能說者。五能受者等受者。六或於過去作種種業領受種種異熟名領受者。或云能捨此蘊能續餘蘊。上來六種異名。并是離行計我為作者受者。若異此者既無有我云何得成上所作業事者。此是第二起見所由。是名第六不如正理作意思惟等者。景云。從卷初至此起見所由。凡有六種不如理作意思惟也。達師云。前即蘊計我中有五相。更加離蘊計我為第六故也。如是已下結前諸見並是身見。由能障礙已下。明起見過也。與此相違已下。翻過失明得利益。第二解攝門。初遮外執。二當知已下。勸知正義。前中。外人云。四聖諦唯是生善境界不攝善法。今總遮云勿作是說。所以者何。無量善法皆歸四諦。勸知正義中。初略標宗。次開章廣釋。第三總結開章釋中。彼復修習修身念故是一章門。觀品第二。止品第三。下次第解。如修業地。即是解脫分善。已作辦地。即在無學。名所作已辦地。下約二地明修身念。隨觀五蘊四種念住并名身念。以觀色身名身。皆名身故。初緣色身。或復由他愛與非愛增語有對觸現行時下明遇違順二緣。但生如理受想行識即緣名身。次明於觀。文相可知。唯有六界想等觀心所緣。還緣五蘊四念住境。更無別法。次明其止。言鋸喻者。此有兩釋。一云。行者縱使用鋸鋸其身。猶能思不報怨也。二云鋸有斷木之用。無不挫齒。不同刀劍。修忍之時。亦復如是。不可以怨挫忍辱齒。故云鋸喻。修如前說。四支所攝不放逸行者。一善護身。二善守根。三善住念。四得出世間道。第三解集諦。言由四因緣至百八愛行者。由彼愛散起諸煩惱發業招生。故偏舉愛也。何等名為五種我慢等者。景師云。謂於我見未永斷故乃至於其六處。此句是總。即為第一。乃至未為衰老所損乃至是我如昔。是第二。彼若復為乃至若成就好色大力我今美妙。是第三。若違於此我非美妙。是第四。若為衰老所損乃至我今變異。是第五。達師云。言五起我慢者。一謂於我見乃至如昔者於不變六處中計我。二彼若復為乃至無辨者。於或變或不變中計我。三彼若成就乃至美妙者。於美妙六處中[1]計。四若違乃至非美妙者。於非美妙六處中計我。五若為衰老已下。捨衰老中計我。此五我見起慢。故有五也。更有一釋。一時六處。以依六處假立命根。即[2]持命也。二恃妙色。三恃大力。四恃安樂。五恃辨才。然即依五支果所起我慢名五種我慢也。云何自性差別。謂此五種我慢為依發起有愛及無有愛者。麁分二也。又彼有愛軟中上品差別而轉等者。細分也。於中無有乃至無三品者。景師云。道理無有愛。由思擇起應亦有三品。如分別我可無三品也。今思一相。故言唯上品也。達師云。由此文證知無有愛。一向分別起非俱生也。此文望俱生故無三品。若約自類亦非無三品差別。軟有愛者謂於當來願我當有者。一願我有也。即於六處願我當有者。二願我所也。即如是類願我當有等者。三明現得好身種類。復願當來還得是類。異如是類願我當有等者。四明於現惡身。願於未來得異類勝身也。中有愛者乃至願我得有。第一願我有也。即於六處者。願我所有也。即如是類異如是類。如前下品有愛中辨。上有愛者乃至四種相愛名上有愛者。上品有愛亦有四種。一願我當有。二六處當有。三即如是類。四異如是類。如前中下二品愛。說此五種愛自性差別乃至十八愛行等者。依五慢起故。有五受也。景師等云。十八愛行。因十八受生。謂六憂六喜六捨。依小論說愛因六憂後生。不[3]與相應。愛與喜捨同時相應。亦從喜捨後生。今大乘真實理門。愛與憂相應。緣外六塵十八愛行如依六根。此差別者謂於內計我於外[4]也計我所而起於慢乃至於法亦計我所餘隨所應如前應知者。如計內六起有愛無有愛。有愛有三品。無[5]有唯上品。有愛三品中。一一皆起四種愛。願於外六處計於我所差別道理。準前內六界說。故云如前應知。如是十八者。六外界中起十八愛也。并前愛行者。內六處中亦有十八愛。合說有三十六愛行也。泰師云。自身名內處。緣十八界起十八愛故有十八愛。[6]地身名外處。緣他十八界亦起十八愛。以外處十八合內處十八。故有三十六愛。時差別者。即於三世各有三十六愛。故有一百八種。又於此中無差別相至皆為愛者。一切煩惱境皆是希求通名為愛。下有眾名。并是釋經中愛名差別。第四解得中有三復次。初明由五相故證得。二明四種瑜伽。三辨諦相。初中。一為得所緣境者謂四聖諦。二得方便者謂即於四諦中三因正轉十二行相智。最初轉者乃至名[7]智覺者。過去名智未來名明現在名覺。故云如次此示相轉也。第二轉者。此是勸轉在於修道。第三轉者謂是無學已得盡智。[8]此又整頓不同小論一一諦皆作三轉。謂先在見道於苦諦。乃至無學於苦三轉竟。還成於見道。於集諦更復三轉等。乃至道諦亦爾。尊者達磨多羅說曰。我今不能忍受如是文句。雖是聖說。文句顛倒。不應見苦諦已起已知根。見集諦時却起未知欲知根等。此中又應當一一根中遍觀四諦。三得所得。謂菩提。四者得已。令他於自證深生信解。五皆證得者。五人皆得無學果也。五者令他於他所證生信解可知。第二明得方便中略有四種瑜伽。善方便者乃至此二所攝名不放逸者。景師云。此文以念慧二法為不放逸。</w:t>
      </w:r>
    </w:p>
    <w:p>
      <w:pPr>
        <w:pStyle w:val="SourceText"/>
        <w:pageBreakBefore w:val="0"/>
      </w:pPr>
      <w:r>
        <w:rPr>
          <w:rFonts w:ascii="Noto Sans KR" w:hAnsi="Noto Sans KR" w:eastAsia="Noto Sans KR"/>
        </w:rPr>
        <w:t>前本地及對法以三善根及以精進為不放逸。泰師又云。善方便是不放逸。不放逸即以念正智二法為體。不同餘文四種瑜伽。達師云。問兩文不同有何所以。答但是一切善法并是不放逸。各取義不同故如是也。問一切善法并是不放逸。何故偏說此等法耶。答此等用強故偏說也。第三明諦相。苦諦如諸疾病等。如文可知。第五解相。有十相過患者。景及達等云。一勝義沙門[9]等不許彼為沙門等。[10]言二亦不數為沙門等。三眾苦皆未脫。四惡趣亦未脫。五堪能捨學處。六不堪證勝法。七尋餘福田。八捨超苦苦更不還果無所堪能。第九第十同為一句。從於現法中已下文是也。更有師釋。前五同先師製。第六不證聖道。第七不證道果。八向善趣故尋餘福田所謂外仙等是也。九於第三果不能證得。十於無餘依無所堪能。第六解處。智見現觀者。見道名智。修道名見。無學名現觀也。第七解業。言睒彌葉及娑羅[11]支葉者。景達云。西國有樹名睒彌。枝葉參差不一一相當。或一或二乃至六七葉也。喻四諦相隨。闕一闕二闕三也。娑羅枝葉四四相當。喻四諦智集成圓滿。又云睒彌葉缺減不正。婆羅枝葉圓滿具足。第八解障。先辨四障。後辨對治。前中有二。一總標徵列。二次第別解。一一障中皆有二文。謂初辨障。後明對治。言教升攝波葉者。舊云[1]申怒林記也。西方有樹。名升攝波。其形似此方胡椒樹。此則如來對於慶喜願知無盡之譬也。盲龜者。可引廣論。下對辨對治中。又由修慧乃至必有第二者。謂由修慧於諸諦中一獲得諦智。二亦得四不壞淨。由是因緣於諸諦實遠離疑惑。若於四諦三寶無疑。於四不壞淨亦無疑也。智諦與四諦更互相依。若更有一必有第一也。第九解過。景師云。墮於生闇者。生上二界無明昏闇五支。還是觀諸行自性因緣。雜染清淨因緣。及以清淨。達師云。三種世界者。三界也。第十解黑異熟等。景師云。言譬如擲杖根墮那落迦中墮傍生趣端墮餓鬼界者。即當一業歷諸趣也。作黑白業已。譬如擲杖或墮惡趣不清淨處即鬼畜中雜受苦樂。或墮善趣少清淨處者。人天之中雜受苦樂[2]隨除魔界天。作白白業生在五趣等者。白白天業自受色無色報。但由造此業人。從上界沒退墮五趣。故言生五趣。達師云。根中論三品者。造三品業。故名生三惡道。又解。一業歷受三惡道報。今大乘如是。此解同景師。十一解大義。景師云。觀苦之智如本足。以初得故。集智斷集。如牆壁障賊。滅智漸高。如下層級。道智如上臺。言已見聖諦補特迦羅乃至譬如礫石及大雪山者。少苦如礫石。多分已斷如雪山。下喻三界愛斷。無色已斷之愛如大池沼。[3]其者二三滴色界已斷之愛如大陂湖未斷者如二三滴。欲界愛斷如大海水。未斷如二三滴。又大雪山者喻斷慢所生苦。金山喻無色愛所生苦。蘇迷盧山喻色界愛所生苦。及大地喻欲界愛所生苦。泰師云。苦智如行者發足欲往。集智如詣寶臺院牆壁。滅智如詣臺下層級。道智如詣寶臺至究竟處。達師云。大義者無漏道能得四諦大義。及證得無上菩提大義故也。此中慢及愛通三界身語意亦爾。貪瞋癡等唯是欲界也。諸聖身中所有苦少分在如礫石。聖人已斷諸苦如大雪山。言二滴等者。喻聖人所未斷苦。唯有七生乃至一身苦。故[4]曰也。六種礫石之喻者。三業三毒所生眾苦為六。喻此六也泥團者喻聖身所未斷如少泥團。已斷如大地等。十二解難得。言解了者聞慧。勝了者思慧。決了者修慧也。十種正法者。謂八聖道及解脫正智相應善法也。十業道者謂二三等者。二。謂作無作二也。三業為三。又解。二種三業。一身等三業。二福等三業是也。</w:t>
      </w:r>
    </w:p>
    <w:p>
      <w:pPr/>
      <w:r>
        <w:rPr>
          <w:b/>
        </w:rPr>
        <w:t>한국어 직역</w:t>
      </w:r>
    </w:p>
    <w:p>
      <w:pPr>
        <w:pStyle w:val="TranslationText"/>
        <w:pageBreakBefore w:val="0"/>
      </w:pPr>
      <w:r>
        <w:rPr>
          <w:rFonts w:ascii="Noto Sans KR" w:hAnsi="Noto Sans KR" w:eastAsia="Noto Sans KR"/>
        </w:rPr>
        <w:t>이 아래는 여섯째이다. 한 게송으로 여리 등을 해석한다. 곧 사제를 밝힌다. 먼저 게송으로 열두 문을 열거한다. 첫째 여리이다. 둘째 섭이다. 셋째 집제이다. 넷째 득이다. 다섯째 상이다. 여섯째는 [2] 도이고, 일곱째는 업이다. 여덟째 장애. 아홉째 과. 열째 흑이숙 등. 열한째는 [3] 문의이다. 열두째는 난득이다. 장행의 해석 가운데, 처음은 여리문을 해석한다. 먼저 간략히 하고 뒤에 널리 한다. 간략한 가운데 둘이 있다. 처음은 만약 제를 여실히 알지 못하는 지혜라면 여리·불여리이기 때문에, 누를 다하지 못함을 밝힌다. 능히 여실히 안다면, 곧 누를 다할 수 있다. ‘마땅히 알아야 한다’ 이하에서는, 여리·불여리 지혜의 체를 낸다. 널리 해석하는 가운데, 먼저 불여리를 해석한다. 둘째 ‘이와 반대되는 것’ 이하에서는, 여리를 해석한다. 앞의 불여리 가운데 네 복차가 있다. 넷째 복차 가운데 말한다. ‘세 언사에 의한다’고 한 것 등은, 삼세의 법은 언설로 표현할 수 있으므로, 설처라고 이름한다. 그러므로 ‘세 언사에 의한다’고 한 것이다. ‘혹 소취사를 연하여 … 혹 여러 행을 떠나 따로 아가 있다고 분별한다’고 한 것은, 이것이 네 장을 연 것이다. 아래에서 차례대로 해석한다. 만약 소취사를 아라고 분별하면, 첫째 혹 상견을 이룬다. 알 수 있다. 둘째 혹 단견을 이루어 … ‘이는 실재이고 상주한다’고 한 것은, 아가 끊어진다고 계탁하기 때문에 ‘아가 없다’고 하지만, 그 아 자체는 실재하고 상주한다고 하는 것이다. 이는 소연에서 두 견을 일으킨 것이다. 만약 능취사를 연하여 … ‘내가 지금 나로써 나를 관찰한다’고 한 것은, 이 능연하는 마음을 아라고 계탁하여 상주한다고 보는 것이다. 뒤 생각의 마음이 앞 생각의 능연심을 연할 때, 곧 ‘내가 나를 관찰한다’고 하여 능취심을 연해 하나의 견을 세운 것이다. ‘혹 내가 [4] 먼저는 있었으나 지금은 없다 … 무아를 관찰한다’고 한 것은, 둘째로 능취심을 연하여 단이라고 보는 것이다. 곧 ‘나는 앞의 때에는 있었으나 지금 관찰하니 없다’는 뜻이다. 이것이 둘째 견이다. ‘또 다시 바로 능취사를 연하여 … 옛날에는 일찍이 아가 있었다’고 한 것은, 능취심을 연하는 것이다. 지금은 아가 없음을 떠나고 옛날에는 일찍이 아가 있었다고 하는 것이다. 이는 곧 능취를 계탁하여 [5] 세 견을 일으키는 것이다. 앞의 소취에서는 두 견을 계탁하였다. 합하면 다섯 견이 된다. 그러므로 ‘이와 같이 우선 소취와 능취의 차별에 다섯 상이 있다’고 한 것이다. 나아가 ‘곧 삼세의 여러 행에 아가 있다고 분별한다’고 한 것은, 이는 셋째, 즉온계아이다. 또 ‘다시 … 아가 있다고 분별한다’고 한 것은, 이는 넷째 장[6]을 해석한 것으로, 이온계아이다. 이 넷째 집착을 인하여, 다음으로 계탁한 아의 다른 이름을 해석한다. 첫째, 혹 스스로 업을 짓기 때문에 능작자라고 이름한다. 혹 다른 자재천 등이 짓게 하기 때문에 등작자라고 이름한다. 둘째는 능기자·등기자이다. 셋째는 능생자·등생자이다. 넷째, 혹 스스로 또는 다른 이의 견문각지에 따라 언설을 일으키므로 능설자라고 이름한다. 혹 처자 등에게 분부하여 그 처소에 머물게 하므로 역시 능설자라고 이름한다. 다섯째는 능수자·등수자이다. 여섯째, 혹 과거에 갖가지 업을 짓고 갖가지 이숙을 영수하므로 영수자라고 이름한다. 혹 이 온을 능히 버리고 다른 온을 능히 잇는다고 한다. 이상 여섯 종류 다른 이름은, 모두 행을 떠나 따로 아를 계탁하여 작자·수자로 삼는 것이다. ‘만약 이와 다르다면 이미 아가 없는데 어떻게 위에서 지은 업과 일을 성립시킬 수 있겠는가’라고 한 것은, 이것이 둘째로 견을 일으키는 까닭이다. ‘이를 제6 불여정리작의사유라고 이름한다’고 한 것 등에서, 경사가 말한다. 권초부터 여기까지 견을 일으키는 까닭에, 모두 여섯 종류 불여리작의사유가 있다. 달사가 말한다. 앞의 즉온계아 가운데 다섯 상이 있다. 거기에 이온계아를 더해 제6으로 삼은 것이다. ‘이와 같이’ 이하에서는 앞의 여러 견이 모두 신견임을 맺는다. ‘능히 장애하기 때문에’ 이하에서는, 견을 일으키는 허물을 밝힌다. ‘이와 반대되는 것’ 이하에서는, 허물을 뒤집어 이익을 밝힌다. 둘째는 섭문을 해석한다. 처음은 외부 집착을 막는다. 둘째 ‘마땅히 알아야 한다’ 이하에서는, 정의를 알도록 권한다. 앞부분 가운데, 외인이 말한다. 사성제는 오직 선이 생기는 경계일 뿐 선법을 포섭하지 않는다. 이제 총괄하여 막아 말한다. 그렇게 말해서는 안 된다. 무량한 선법이 모두 사제로 귀속되기 때문이다. 정의를 알도록 권하는 가운데, 처음은 종지를 간략히 표방하고, 다음은 장을 열어 널리 해석한다. 셋째는 총괄하여 맺는다. 장을 열어 해석하는 가운데, ‘그가 다시 수신념을 닦기 때문에’라는 것이 첫째 장문이다. 관품이 둘째이다. 지품이 셋째이다. 아래에서 차례대로 해석한다. 수업지라는 것은, 곧 해탈분선이다. 이작판지는, 곧 무학에 있다. ‘해야 할 일을 이미 마친 지위’라고 이름한다. 아래에서는 두 지에 의하여 수신념을 밝힌다. 오온을 따라 관하는 사종념주를 모두 신념이라고 이름한다. 색신을 관하는 것을 신이라 하고, 모두 신이라고 이름하기 때문이다. 처음은 색신을 연한다. ‘혹 다시 다른 이의 사랑스러움과 사랑스럽지 않음이라는 증어·유대촉이 현행할 때’ 이하에서는 위순 두 연을 만나는 것을 밝힌다. 다만 여리한 수·상·행·식이 생기니 곧 명신을 연하는 것이다. 다음은 관을 밝힌다. 글의 모양은 알 수 있다. 오직 육계상 등은 관하는 마음의 소연일 뿐이다. 다시 오온이라는 사념주의 경계를 연한다. 다른 별법은 없다. 다음은 지를 밝힌다. ‘톱의 비유’라고 한 것에는, 두 해석이 있다. 첫째는 말한다. 수행자가 설령 톱으로 몸을 썬다고 하더라도, 오히려 원한으로 갚지 않음을 생각할 수 있어야 한다는 것이다. 둘째는 톱은 나무를 끊는 작용이 있지만, 이빨이 꺾이지 않을 수는 없다. 칼이나 검과는 다르다. 인욕을 닦을 때에도, 또한 이와 같다. 원한 때문에 인욕의 이빨이 꺾여서는 안 된다. 그러므로 톱의 비유라고 한다. ‘앞에서 설한 것과 같이 닦는다’고 한 것은, 사지를 포섭한 불방일행이다. 첫째 몸을 잘 보호함. 둘째 근을 잘 지킴. 셋째 념에 잘 머묾. 넷째 출세간도를 얻음이다. 셋째는 집제를 해석한다. ‘네 인연으로 말미암아 … 백팔애행에 이른다’고 한 것은, 저 애로 말미암아 여러 번뇌가 흩어져 일어나 업을 발하고 생을 부르기 때문이다. 그러므로 애를 치우쳐 든 것이다. ‘무엇을 다섯 종류 아만이라고 하는가’ 등에 대해, 경사가 말한다. ‘아견을 아직 영원히 끊지 못했기 때문에 … 육처에 이른다’고 한 것은, 이 구절은 총괄이다. 둘째이다. ‘그가 다시 … 무변에 이른다’고 한 것이, 셋째이다. ‘만약 좋은 색과 큰 힘을 성취하면 나는 지금 아름답다’고 하는 것이, 넷째이다. ‘만약 이와 반대라면 나는 아름답지 않다’고 하는 것이, 다섯째이다. ‘만약 쇠로에 손상되어 … 나는 지금 변이하였다’고 하는 것이, 여섯째인 듯하다. 달사가 말한다. ‘다섯 아만을 일으킨다’고 한 것은, 첫째 ‘아견에 대하여 … 옛날과 같다’까지로, 변하지 않은 육처 가운데 아를 계탁하는 것이다. 둘째 ‘그가 만약 다시 … 무변’까지로, 혹 변하거나 혹 변하지 않는 가운데 아를 계탁하는 것이다. 셋째 ‘그가 만약 성취하여 … 아름답다’까지로, 아름다운 육처 가운데 [1] 계탁하는 것이다. 넷째 ‘만약 이와 반대하여 … 아름답지 않다’까지로, 아름답지 않은 육처 가운데 아를 계탁하는 것이다. 다섯째 ‘만약 쇠로에 …’ 이하로, 쇠로 가운데서 아를 계탁하는 것이다. 이 다섯 아견에서 만이 일어난다. 그러므로 다섯이 있다. 다시 한 해석이 있다. 첫째는 한때의 육처이다. 육처에 의하여 가립한 명근을, 곧 [2] ‘명을 지닌다’고 한다. 둘째는 묘색을 믿고, 셋째는 큰 힘을 믿으며, 넷째는 안락을 믿고, 다섯째는 변재를 믿는다. 곧 오지과에 의하여 일으킨 아만을 다섯 종류 아만이라고 이름한다. ‘무엇이 자성의 차별인가? 이 다섯 종류 아만을 의지하여 유애와 무유애를 일으킨다’고 한 것은, 거칠게 둘로 나눈 것이다. 또 ‘그 유애가 연·중·상품의 차별로 전한다’고 한 것 등은, 세밀하게 나눈 것이다. ‘그 가운데 무유… 나아가 삼품이 없다’고 한 것에 대해, 경사가 말한다. 도리상 무유애도, 사택으로 일어나기 때문에 또한 삼품이 있어야 한다. 분별아가 삼품이 없는 것과 같다고만 할 수는 없다. 지금은 하나의 상만을 생각하여, 그러므로 오직 상품이라고 한 것이다. 달사가 말한다. 이 글로 증명하면 무유애는, 한결같이 분별기이고 구생이 아님을 알 수 있다. 이 글은 구생과 상대하기 때문에 삼품이 없다고 한 것이다. 만약 자기 종류에 의하면 또한 삼품 차별이 없는 것은 아니다. 연한 유애란 ‘미래에 내가 마땅히 존재하기를 원한다’는 것이니, 첫째로 내가 존재하기를 원하는 것이다. ‘곧 육처에서 내가 마땅히 존재하기를 원한다’는 것은, 둘째로 아소를 원하는 것이다. ‘곧 이와 같은 종류로 내가 마땅히 존재하기를 원한다’는 것 등은, 셋째로 현재 얻은 좋은 몸의 종류를 밝힌 것이다. 다시 미래에도 같은 종류를 얻기를 원하는 것이다. ‘이와 다른 종류로 내가 마땅히 존재하기를 원한다’는 것 등은, 넷째로 현재의 나쁜 몸에 대해, 미래에는 다른 종류의 수승한 몸을 얻기를 원하는 것이다. 중품의 유애에서 ‘… 내가 존재함을 얻기를 원한다’고 한 것은, 첫째 내가 존재하기를 원하는 것이다. ‘곧 육처에서’라고 한 것은, 아소를 원하는 것이다. ‘곧 이와 같은 종류, 이와 다른 종류’는, 앞의 하품 유애에서 분별한 것과 같다. 상품의 유애에서 ‘… 네 종류 상의 애를 상품 유애라고 이름한다’고 한 것은, 상품 유애에도 또한 네 종류가 있다는 뜻이다. 첫째 내가 마땅히 존재하기를 원함. 둘째 육처가 마땅히 존재하기를 원함. 셋째 곧 이와 같은 종류. 넷째 이와 다른 종류이다. 앞의 중품·하품 두 애와 같다. ‘이 다섯 종류 애의 자성차별 … 나아가 십팔애행을 설한다’고 한 것에 대해, 오만에 의하여 일어나기 때문에, 오수가 있다는 뜻이다. 경사 등이 말한다. 십팔애행은, 십팔수를 인하여 생긴다. 곧 육우·육희·육사이다. 소승론에 의하면 애는 육우를 인하여 뒤에 생기지만, [3] 그것과 상응하지는 않는다. 애는 희·사와 동시에 상응하고, 또 희·사 뒤에 생기기도 한다. 지금 대승의 진실리문에서는, 애가 우와도 상응한다. 바깥 육진을 연하는 십팔애행도 육근에 의하는 것과 같다. ‘이 차별은 안에서 아를 계탁하고 밖에서 [4] 아소를 계탁하여 만을 일으키는 것 … 법에 대해서도 또한 아소를 계탁하며 나머지는 그에 따라 앞과 같이 알아야 한다’고 한 것은, 안의 육처를 계탁하여 유애·무유애를 일으키는 것과 같다. 유애에는 삼품이 있고, 무[5]유애는 오직 상품이다. 유애의 삼품 가운데, 하나하나 모두 네 종류 애를 일으킨다. 바깥 육처에 대해 아소를 계탁하는 차별의 도리도, 앞의 안 육계에서 설한 것에 준한다. 그러므로 ‘앞과 같이 알아야 한다’고 한 것이다. ‘이와 같이 십팔’이라고 한 것은, 바깥 육계 가운데 십팔애를 일으킨다는 뜻이다. ‘앞의 애행과 아울러’라고 한 것은, 안의 육처 가운데도 또한 십팔애가 있으므로, 합하여 삼십육애행이 된다는 뜻이다. 태사가 말한다. 자기 몸을 내처라고 한다. 십팔계를 연하여 십팔애를 일으키므로 십팔애가 있다. [6] 다른 사람의 몸을 외처라고 한다. 다른 사람의 십팔계를 연하여 또한 십팔애를 일으킨다. 외처의 십팔과 내처의 십팔을 합하므로, 삼십육애가 있다. 시차별이란, 삼세에 각각 삼십육애가 있는 것이다. 그러므로 백팔종이 있다. 또 ‘이 가운데 차별 없는 상에서 … 모두 애가 된다’고 한 것은, 일체 번뇌의 경계가 모두 희구이므로 통틀어 애라고 이름한다. 아래에는 여러 이름이 있다. 모두 경 가운데 애의 명칭 차별을 해석한 것이다. 넷째는 득을 해석하는데 세 복차가 있다. 처음은 다섯 상으로 말미암아 증득함을 밝힌다. 둘째는 네 종류 유가를 밝힌다. 셋째는 제상을 분별한다. 처음 가운데, 첫째 얻어야 할 소연경은 사성제이다. 둘째 얻는 방편은 곧 사제 가운데 삼인으로 바르게 전하는 십이행상지이다. ‘최초의 전’에서 ‘[7] 지·각이라고 이름한다’에 이르기까지라고 한 것은, 과거를 지, 미래를 명, 현재를 각이라고 이름한다. 그러므로 차례대로 이 상전을 드러낸 것이다. 둘째 전은, 이는 권전으로 수도에 있다. 셋째 전은 무학에서 이미 진지를 얻은 것이다. [8] 여기서는 또 소승론처럼 각각의 제에서 모두 삼전을 짓는 식으로 뒤섞지 않았다. 즉 먼저 견도에서 고제에 대하여, 나아가 무학에서 고의 삼전을 마친 뒤, 다시 견도로 돌아가, 집제에 대해 다시 삼전을 짓는 것 등과 같지 않다. 나아가 도제도 또한 그러하다. 존자 달마다라가 말하였다. “나는 지금 이와 같은 문구를 참을 수 없다. 비록 성자가 설한 것이지만, 문구가 전도되어 있다. 고제를 본 뒤 이미 이지근을 일으켰다가, 집제를 볼 때 도리어 미지욕지근을 일으켜서는 안 된다.” 여기서는 또 각각의 근 가운데 사제를 두루 관해야 한다. 셋째는 얻는 바이다. 곧 보리이다. 넷째는 얻은 뒤, 다른 이로 하여금 자기의 증득에 대해 깊이 신해하게 하는 것이다. 다섯째 ‘모두 증득한다’고 한 것은, 다섯 사람이 모두 무학과를 얻는다는 뜻이다. 또 다섯째는 다른 이로 하여금 타인의 증득에 대해 신해하게 하는 것이니 알 수 있다. 둘째, 얻는 방편 가운데 간략히 네 종류 유가가 있다. ‘선방편 … 이 둘에 포섭되는 것을 불방일이라고 이름한다’고 한 것에 대해, 경사가 말한다. 이 글은 념과 혜 두 법을 불방일의 체로 삼는다.</w:t>
      </w:r>
    </w:p>
    <w:p>
      <w:pPr>
        <w:pStyle w:val="TranslationText"/>
        <w:pageBreakBefore w:val="0"/>
      </w:pPr>
      <w:r>
        <w:rPr>
          <w:rFonts w:ascii="Noto Sans KR" w:hAnsi="Noto Sans KR" w:eastAsia="Noto Sans KR"/>
        </w:rPr>
        <w:t>앞의 「본지」 및 『대법론』에서는 삼선근과 정진을 불방일의 체로 삼는다. 태사가 또 말한다. 선방편이 곧 불방일이다. 불방일은 념과 정지 두 법을 체로 삼는다. 다른 글의 사종유가와 같지 않다. 달사가 말한다. 묻는다. 두 글이 서로 다른 데에는 무슨 까닭이 있는가? 답한다. 다만 일체 선법은 모두 불방일이다. 각각 취하는 뜻이 다르기 때문에 이와 같은 것이다. 묻는다. 일체 선법이 모두 불방일이라면, 무슨 까닭에 유독 이들 법만 설하는가? 답한다. 이들의 작용이 강하기 때문에 치우쳐 설한 것이다. 셋째는 제상을 밝힌다. 고제는 여러 질병과 같다. 글과 같아 알 수 있다. 다섯째는 상을 해석한다. ‘열 가지 상의 과환이 있다’고 한 것에 대해, 경사와 달사 등이 말한다. 첫째, 승의사문 [9] 등이 그를 사문 등으로 인정하지 않는다. [10] 둘째, 또한 사문 등의 수에 넣지 않는다. 셋째, 여러 고에서 모두 해탈하지 못한다. 넷째, 악취에서도 아직 해탈하지 못한다. 다섯째, 학처를 버릴 수 있다. 여섯째, 승법을 증득할 능력이 없다. 일곱째, 다른 복전을 찾는다. 여덟째, 고고를 초월하는 것을 버려 다시 불환과를 얻을 능력이 없다. 제9와 제10은 함께 한 구가 된다. ‘현법 가운데’ 이하의 글이 그것이다. 또 어떤 스승은 해석한다. 앞의 다섯은 앞 스승의 설과 같다. 여섯째는 성도를 증득하지 못하는 것이다. 일곱째는 도과를 증득하지 못하는 것이다. 여덟째는 선취를 향하기 때문에 다른 복전, 이른바 외도 선인 등을 찾는 것이다. 아홉째는 제3과를 증득하지 못하는 것이다. 열째는 무여의에 대해 감당할 수 없는 것이다. 여섯째는 처를 해석한다. ‘지견현관’이라고 한 것에서, 견도를 지라고 하고, 수도를 견이라고 하며, 무학을 현관이라고 한다. 일곱째는 업을 해석한다. ‘섬미의 잎과 사라[11]의 가지와 잎’이라고 한 것에 대해, 경사와 달사가 말한다. 서국에 섬미라는 나무가 있다. 가지와 잎이 들쭉날쭉하여 하나하나 서로 맞지 않는다. 혹 하나이거나 둘이며 나아가 여섯·일곱 잎이 되기도 한다. 이는 사제의 상이 서로 따라, 하나가 빠지거나 둘이 빠지거나 셋이 빠지는 것에 비유한 것이다. 사라의 가지와 잎은 넷씩 서로 맞는다. 이는 사제의 지혜가 모여 원만해짐에 비유한다. 또 섬미의 잎은 결감되어 바르지 않고, 사라의 가지와 잎은 원만하고 구족하다고 한다. 여덟째는 장애를 해석한다. 먼저 네 장애를 분별하고, 뒤에는 대치를 분별한다. 앞부분 가운데 둘이 있다. 첫째는 총괄하여 표방하고 물어 열거한다. 둘째는 차례대로 따로 해석한다. 각각의 장애 가운데 모두 두 문이 있다. 곧 처음은 장애를 분별하고, 뒤에는 대치를 밝힌다. ‘승섭파의 잎을 가르침’이라고 한 것은, 옛 번역에서 [1] ‘신노림기’라고 하였다. 서방에 나무가 있다. 그 이름이 승섭파이다. 그 모양이 이곳의 호초나무와 비슷하다. 이는 곧 여래가 경희에게 무진한 것을 알고 싶어 하는 데 대해 든 비유이다. ‘눈먼 거북’이라는 것은, 『광론』을 인용할 수 있다. 아래에서 대치를 서로 대조하여 밝히는 가운데, 또 ‘수혜로 말미암아 … 반드시 둘째가 있다’고 한 것은, 수혜로 여러 제 가운데 첫째로 제지를 얻고, 둘째로 또한 사불괴정을 얻는다는 뜻이다. 이 인연으로 말미암아 여러 제의 진실에 대해 의혹을 멀리 떠난다. 만약 사제와 삼보에 의심이 없다면, 사불괴정에도 또한 의심이 없다. 제지와 사제는 다시 서로 의지한다. 만약 하나가 더 있으면 반드시 첫째도 있다. 제9는 과(過)를 해석한다. 경사가 말한다. ‘생의 어둠에 떨어진다’고 한 것은, 상2계에 태어나 무명의 어둠 속에서 오지를 혼미하게 하는 것이다. 이는 역시 여러 행의 자성과 인연, 잡염과 청정의 인연, 그리고 청정을 관하는 것이다. 달사가 말한다. ‘세 종류 세계’란, 삼계이다. 제10은 흑이숙 등을 해석한다. 경사가 말한다. ‘비유하면 지팡이를 던져 뿌리 쪽이 나락가에 떨어지고 가운데가 축생취에 떨어지며 끝이 아귀계에 떨어지는 것과 같다’고 한 것은, 곧 하나의 업이 여러 취를 두루 겪는 경우에 해당한다. 흑백업을 지은 뒤, 비유하면 지팡이를 던져 혹 악취의 불청정처, 곧 귀신·축생 가운데 떨어져 고와 낙을 섞어 받기도 하고, 혹 선취의 조금 청정한 처소에 떨어진다는 것은, 인간과 천상 가운데서 고와 낙을 섞어 받는 것이니 [2] 마계의 천을 제외한다. ‘백백업을 지어 오취에 태어난다’고 한 것은, 백백의 천업은 본래 색계·무색계의 과보를 받지만, 다만 이 업을 지은 사람이, 상계에서 몰하여 다시 오취에 떨어지므로, ‘오취에 태어난다’고 한 것이다. 달사가 말한다. ‘근본에서 삼품을 논한다’고 한 것은, 삼품의 업을 짓는 것이므로, 삼악도에 태어난다고 이름한 것이다. 또 다른 해석이 있다. 하나의 업으로 삼악도의 과보를 차례로 받는 것이다. 지금 대승에서는 이와 같이 설한다. 이 해석은 경사의 설명과 같다. 제11은 대의를 해석한다. 경사가 말한다. 고를 관하는 지혜는 처음 발을 내딛는 것과 같다. 처음 얻는 것이기 때문이다. 집지는 집을 끊는다. 마치 담장이 도적을 막는 것과 같다. 멸지는 점차 높아지는 것이, 아래층의 계단과 같다. 도지는 높은 누대에 오르는 것과 같다. ‘이미 성제를 본 보특가라 … 비유하면 자갈과 큰 설산과 같다’고 한 것에 대해, 남아 있는 적은 고는 자갈과 같고, 이미 끊은 대부분의 고는 설산과 같다. 아래에서는 삼계의 애를 끊은 것을 비유한다. 무색계에서 이미 끊은 애는 큰 못과 같고, [3] 그 가운데 남은 것은 두세 방울이며, 색계에서 이미 끊은 애는 큰 호수와 같고 아직 끊지 못한 것은 두세 방울과 같다. 욕계에서 끊은 애는 큰 바닷물과 같고, 아직 끊지 못한 것은 두세 방울과 같다. 또 큰 설산은 만에서 생긴 고를 끊은 것에 비유하고, 금산은 무색계의 애에서 생긴 고에 비유하며, 수미산은 색계의 애에서 생긴 고에 비유하고, 대지는 욕계의 애에서 생긴 고에 비유한다. 태사가 말한다. 고지는 길을 떠나는 사람이 발을 내딛는 것과 같고, 집지는 보배 누각의 담장에 이르는 것과 같으며, 멸지는 누대 아래의 계단에 이르는 것과 같고, 도지는 보배 누대의 꼭대기, 곧 구경처에 이르는 것과 같다. 달사가 말한다. ‘대의’란 무루도가 사성제의 큰 뜻을 얻을 수 있고, 또 무상보리의 큰 뜻을 증득할 수 있기 때문이다. 이 가운데 만과 애는 삼계에 통하고 신·어·의도 또한 그러하다. 탐·진·치 등은 오직 욕계에만 있다. 여러 성인의 몸에 남은 고의 적은 부분은 자갈과 같고, 성인이 이미 끊은 여러 고는 큰 설산과 같다. ‘두 방울’ 등이라고 한 것은, 성인에게 아직 끊어지지 않은 고를 비유한 것이다. 오직 칠생에서 한 몸에 이르기까지의 고만 남아 있으므로, [4] 그렇게 말한 것이다. 여섯 종류 자갈의 비유란, 삼업과 삼독에서 생긴 여러 고를 여섯으로 삼은 것이다. 이를 비유한 것이며, 진흙덩이는 성인의 몸에 아직 끊어지지 않은 고가 적은 진흙덩이와 같다는 뜻이다. 이미 끊은 고는 대지 등과 같다. 제12는 난득을 해석한다. ‘해료’란 문혜이고, ‘승료’란 사혜이며, ‘결료’란 수혜이다. ‘열 종류 정법’이란, 팔성도와 해탈·정지에 상응하는 선법을 말한다. ‘십업도란 이·삼 등이다’라고 한 것에 대해, ‘이’란, 작업과 무작업 두 가지를 말한다. 삼업을 셋으로 삼는다. 또 다른 해석이 있다. 두 종류의 삼업이라는 것이다. 첫째는 신업 등의 삼업이고, 둘째는 복업 등의 삼업이다.</w:t>
      </w:r>
    </w:p>
    <w:p>
      <w:pPr>
        <w:pStyle w:val="EditorialNote"/>
        <w:pageBreakBefore w:val="0"/>
      </w:pPr>
      <w:r>
        <w:rPr>
          <w:rFonts w:ascii="Noto Sans KR" w:hAnsi="Noto Sans KR" w:eastAsia="Noto Sans KR"/>
        </w:rPr>
        <w:t>교감·번역 메모 | [교감·번호 검토] 「六[2]度七業」의 [2]를 보존하였다. 제6 과문명 ‘度/處’는 뒤 본문과 대조가 필요하다. / [난문 검토] 愛/非愛의 增語觸·有對觸과 명신 관찰의 연결이 압축되어 있다. / [난문 검토] ‘捨超苦苦更不還果’의 구두가 불안정하다. / [교감·음역 검토] 「睒彌葉及娑羅[11]支葉」의 [11]을 보존하였다. 睒彌의 정확한 식물 비정은 최종 확인이 필요하다. / [중요 교감 검토] 「[3]其者二三滴…」는 문두가 손상되어 있다. 문맥상 끊은 애/미단애의 대소 비유로 처리하였다.</w:t>
      </w:r>
    </w:p>
    <w:p>
      <w:pPr>
        <w:pStyle w:val="Heading2"/>
        <w:pageBreakBefore w:val="0"/>
      </w:pPr>
      <w:r>
        <w:rPr>
          <w:rFonts w:ascii="Noto Sans KR" w:hAnsi="Noto Sans KR" w:eastAsia="Noto Sans KR"/>
        </w:rPr>
        <w:t>문단 234  ·  [0855b22]</w:t>
      </w:r>
    </w:p>
    <w:p>
      <w:pPr/>
      <w:r>
        <w:rPr>
          <w:b/>
        </w:rPr>
        <w:t>원문</w:t>
      </w:r>
    </w:p>
    <w:p>
      <w:pPr>
        <w:pStyle w:val="SourceText"/>
        <w:pageBreakBefore w:val="0"/>
      </w:pPr>
      <w:r>
        <w:rPr>
          <w:rFonts w:ascii="Noto Sans KR" w:hAnsi="Noto Sans KR" w:eastAsia="Noto Sans KR"/>
        </w:rPr>
        <w:t>[0855b22] 第九十六卷</w:t>
      </w:r>
    </w:p>
    <w:p>
      <w:pPr/>
      <w:r>
        <w:rPr>
          <w:b/>
        </w:rPr>
        <w:t>한국어 직역</w:t>
      </w:r>
    </w:p>
    <w:p>
      <w:pPr>
        <w:pStyle w:val="TranslationText"/>
        <w:pageBreakBefore w:val="0"/>
      </w:pPr>
      <w:r>
        <w:rPr>
          <w:rFonts w:ascii="Noto Sans KR" w:hAnsi="Noto Sans KR" w:eastAsia="Noto Sans KR"/>
        </w:rPr>
        <w:t>제96권.</w:t>
      </w:r>
    </w:p>
    <w:p>
      <w:pPr>
        <w:pStyle w:val="Heading2"/>
        <w:pageBreakBefore w:val="0"/>
      </w:pPr>
      <w:r>
        <w:rPr>
          <w:rFonts w:ascii="Noto Sans KR" w:hAnsi="Noto Sans KR" w:eastAsia="Noto Sans KR"/>
        </w:rPr>
        <w:t>문단 235  ·  [0855b23]</w:t>
      </w:r>
    </w:p>
    <w:p>
      <w:pPr/>
      <w:r>
        <w:rPr>
          <w:b/>
        </w:rPr>
        <w:t>원문</w:t>
      </w:r>
    </w:p>
    <w:p>
      <w:pPr>
        <w:pStyle w:val="SourceText"/>
        <w:pageBreakBefore w:val="0"/>
      </w:pPr>
      <w:r>
        <w:rPr>
          <w:rFonts w:ascii="Noto Sans KR" w:hAnsi="Noto Sans KR" w:eastAsia="Noto Sans KR"/>
        </w:rPr>
        <w:t>[0855b23] 上來緣起食諦界擇中前一總頌列其六門以明緣起食諦訖。自下第二有半總頌列其三門。別明界擇。一是總義等。二是光等。三明受等。下有四別頌釋初半別頌。[5]解初總義等有四門。一是總義。二是自類別。三似轉。四三求。長行中。初解總義。景師云。此中現起十八界及十八界種子皆名住自性也。達師云。住自性界者。一向約無記現行及隨眠十八界。[6]皆增長界者。是善惡性者也。第二解自類別。大惡叉聚者。三藏云。惡叉相如此間無食子而非也。一堪染。二[7]押取油。家家盡有一聚多聚。第三解似轉。如文。第四解三求中。先解梵行來。言是二為依者。一久所作無妄失念。二久所說無妄失念也。言如是且說信增上力漸修三學者。結前所明無明界。所隨六處已下。明有求界是種子。又無明界已下。明欲求。次有一頌解前第二先等。有七門。一三七界相攝。二見想。三希奇。四差別性。五安立。六寂靜。七愚夫。長行釋中。初解三七界相攝。先開列三界七界。人多釋云。色界中亦攝欲界者。文相不似攝色也。當知此中已下。第二辨其相攝。又諸色貪下。偏解七中前二界。以難見故。言由見由受至及清淨界者。景師云。於色界地由見起貪。由受起貪。名為黑闇。為對治彼觀於不淨。立光明界。為捨不淨觀行復觀淨色。立清淨界。即淨解脫。達師云。由見故顯光明界。謂三禪已上。由受故顯清淨界。謂第四禪色等。又於如是七界下。勸知七界。七界遍知應了知。是初門。於得方便應當了知者。是第二門。即於其得應當了知。是第三門。於所為應當了知者。是第四門。依此四門下次第解脫初門。如是諸界所有遍知由四因緣應當了知謂有相違所治而相待故者。是一因。緣狹小無量而相待故。是第二因。有及非有。是第三因。有上無上而相待故。是第四因。黑闇為緣施設光明不淨為緣施設清淨者。於色起貪名為黑闇。初二解脫修不淨觀。治彼色貪立光明界。謂內有色外觀色內無色外觀色等。為捨不淨復觀淨色立清淨界即淨解脫故。云不淨為緣施設清淨。色趣為緣施設虛空者。皆色觀空。如是名為有相違故。待彼所治施設能治等者。結由初因立前三界。次云由緣狹小境識為緣故施設識無邊處者。由第二因故立識處。次云由小所有為緣故施設無所有處者。由第三因故立無所有處。次云由一切有最勝現前已下。明由第四有上無上因緣。施設第六第七二界。此依初門遍了知也。下解第二於得方便了知。又有想定名為有行乃至獲得第一有定者。是第六界。於一切想不思惟故於無相界正思惟故薩迦耶滅者。即無相三昧所緣擇滅名為滅界。由無相故隨順獲得滅定滅界者。此文即說第七滅界兼取滅定。如是二種不由行定隨順獲得者。一擇滅。二滅定。不由假想行定即得解脫住故者。有為解脫。住解脫者。無為解脫。自下第三。即於其得應了知。謂如是諸定至名為隨得諸界是也。下明第四於得所為應當了知。又此諸界能隨獲得八解脫定當知初界能隨獲得第一第二者。光明界攝初一解脫也。其第二界能隨獲得第三等者。第二清淨界攝淨解脫。其餘五界如其次第能隨獲得五解脫定者。其四無色界攝四無色解脫滅界攝滅盡解脫也。第二解見相。有[1]二復次初復次云此二說者行者者。謂即說者為一。行者為第二也。[2]復次中。第一遲鈍人。一向信他所說一切見趣。第二非遲鈍人。但信自許隨遍何見趣。不信餘人所計見趣。第三利根人。一切皆不信。就中有二。一明邪見行。二明正見行。第三復次云。又若於其所受學處有堅固執乃至能焚滅故。堅固執人身如葦舍。少有善法如在舍虫。固執邪見如火燒滅舍及善根。即此補特伽羅乃至退失功德善法者。三藏解云。聞思修慧名堅固執。能治前火。有前執火人無聞思修堅固執。退失功德也。與此相違當知出離等者。與前無聞思修人相違。當知出離邪執。即見無恚無害等。三藏云。應言與此相違如其所應當知出離。無恚害出前相違之法故。上來三段解相見竟。自下第三解佛有二希奇。一顯無我。二善惡之業亦不已。有二有情。一者在家。二者出家。在家有情為求財寶初興加行名發起界者。求少財物也。下明求大財寶。即此諸界從自方所至餘方所從未擯捨者。未別家時。已擯捨者。別妻子時。俱於二處者。一未得處。二已得處。出家有情先樂出家為少求。後大精進等。名大求也第四解差別性。如文。第五解安立。由四因緣立三種三界二出離界。四因者。一外不出離出離等。三種三界者。一欲等三界。二色無色滅界。三斷滅無欲界。二出離界者。五種六種。此中欲貪為緣立欲界。出離此界立色界最初靜慮。由尋喜樂出離義故立上三靜慮者。文少。具足應言由尋伺離立二禪。喜出離故立三禪。樂出離故立第四禪。由色有對種種性想出離立空處者。色想是青黃等想。有對想是長短等想。合前二為種種性想。不同小乘說。由色者。眼識相應想。[3]者對者。與四識相應想。種種性者。與意識相應想數也。由空識無所有想出離義故立上三是為第一。外不出離而出離義故。立欲等三界。又色界已下。明由第二因復立三界。又色界中非是畢竟已下。明由第三因復立三界。無增上慢者。下明由第四因立二出離界。指如第十一卷釋。第六解寂靜。如文。第七解愚夫。先辨愚智相。後隨義分別。前中先辨愚夫相。後通顯聰慧相。前中。初標列二種。後解釋二種。他雖正行亦能令苦者。由行邪行。損他妻子及以財物。他雖正行。亦生他苦。又由無色已下。隨義分別。但辨第二相四處。先明六十二界建立所以。有十三分別勝。長阿含。由染想尋思立欲恚等三界。由淨尋立無欲恚等三[4]思又由三界染淨二品遍行義故有餘四界等者。四蘊通三界。通染淨故。色則不爾。解界中有三種。謂總義等光等受等。已解前二。次解第三。受等有二頌。初一頌九門。一自性。二因緣。三見。四染。五數取趣。六轉差別。七道理。八寂靜。九觀察。長行文作二復次釋。初屬當頌本列其九門。二次第解。一自性。即是三受。二因緣。即苦觸樂觸不苦不樂觸也。[5]二又諸樂已下。解苦受之過。於二更續能隨順故者。景師云。捨不離苦苦壞苦故。是行苦。達師云。此捨受滅次第或生苦受或生樂受。能順生苦樂二受。故云於二更續也。四從於樂受中有貪隨眠下。解染也。問云。於樂受等所有諸受現前分位一切煩惱未斷。是二受起皆為一切煩惱隨眠繫縛。何故但云樂受貪隨眠苦受瞋隨眠等。故論為通。雖於樂等所有諸受云云。乃至為欲永害諸隨眠熟修梵行非唯為遣諸纏因緣者。為斷一切隨眠故修梵行。非唯斷彼現起纏也。五從無思擇力補特伽羅已下。解數取趣。六又彼諸受自性所依下。解轉差別。七又諸苦受一切眾生已下。解道理。八又彼諸受應知略有三種寂靜已下。解寂靜。樂言論者。第二重解寂靜。景師云。</w:t>
      </w:r>
    </w:p>
    <w:p>
      <w:pPr>
        <w:pStyle w:val="SourceText"/>
        <w:pageBreakBefore w:val="0"/>
      </w:pPr>
      <w:r>
        <w:rPr>
          <w:rFonts w:ascii="Noto Sans KR" w:hAnsi="Noto Sans KR" w:eastAsia="Noto Sans KR"/>
        </w:rPr>
        <w:t>此文分明證在定時有細尋。三藏每云在方便有尋伺入定則無。故在定有但是方便。不在根本。今此文說定中有細尋伺。不言根本及與方便。道通得有。理亦無妨。達師云。三藏會通此文約方便定為論。我所論者。約根本定為言也。九又由七行已下。解觀察。於諸受中觀受七相中。第二受因。釋中開為三種。謂現在流轉還滅因緣。當來別觀流轉為一。還滅為一。故成七相。第二頌中有七門。一受生起。二劣等。三諸受相差別。四見等為最勝。五知差別。六問。七記。長行中。初解受生起。先開章立宗。後徵問別解。於中有二。初明有情眾。後約[1]之廣辨諸受生起。文分有二。初約在家出家以辨諸受生起。後約外道內法以辨。前中。初約二眾以辨二緣生受。後別辨二眾。一明在家。言又由最初染污欲觸現行領納彼緣所生諸受者。前三門次。一欲二尋三觸。後三義中。一染著力者即生彼破。二作意力。即生彼尋。三境界力。即生彼觸。染著不捨長時相續不得寂靜。此是第七義門差別。又彼欲等已下。由三緣現行故。彼品煩惱在行者身未永斷。此即第二義門差別。第二明出家。若諸出家未離貪者等者。本為捨欲出家故。染著力所攝受欲而得寂靜。作意境界力所攝受尋觸未靜。由是因緣於彼觸處未修尋治未作離欲。於曾受境非理作意[2]同現行。於勝妙境有觸現行。若於尋思見過患厭欲如前說已得寂靜。由是因緣尋亦寂靜即離欲初禪。唯觸未靜若遇妙境染觸便生。未離二禪已上欲。若於諸欲已離貪者。一切寂靜一門差別。已離二禪已上欲也。復有一類已下文者。謂有類未離貪者。由於諸欲生貪未斷。諸尋染觸未永斷故。皆未寂靜。若於諸欲貪欲已斷證初定欲已。靜慮未靜。於初定已離貪者乃至非想未離貪者。二已寂靜觸未寂靜。超過有頂。一切寂靜。是名第二門差別。前門中說厭欲出家故。於染著之法生欲已得寂靜餘二未靜。今後門說復有一類於諸欲中未離貪者由於諸欲未斷故一切未靜。已離欲貪得初靜慮竟已者。則與前同。下約外道內法以辨諸受生起。前辨外道。後明內法。又住內法乃至彼未寂靜為緣生受者。四向名向道。亦可七人俱向無學俱名向道。第二解劣等門斷五法修五法。指如三摩呬多地。達師云。能斷五法者。欲惡不善法等。能修五法者。初禪中五支也。今勘第十一卷。云初靜慮中說離生喜樂。由證住此斷除五法。謂欲所行喜。欲所引憂。不善所引喜。不善所引憂。不善所引捨。又於五法修習圓滿。謂歡喜安樂及三摩地。又喜樂捨劣中勝品等者。喜在欲為劣。初禪為中。二禪為勝。樂在欲界初禪為劣。二禪為中。三禪為勝。捨在二禪已下為劣。三禪為中。第四禪為勝。第三解諸受相差別。言或有無開覺者乃至苦樂無性所顯者。據無苦樂名不苦樂。非謂別有不苦樂也。是故世尊至假設為有者。外人引經為證。即依苦樂寂靜以為捨受。下為解釋。世尊為欲開曉彼故乃至廣說。此文即說捨受。自是寂靜豈說苦樂寂靜為捨耶。然佛世尊約第一義說有三種寂靜樂。下明離貪瞋癡縛所得無為體。又勝住樂與樂相似。九次第定滅定最勝名為勝住。第四解見等最勝依止。如是色類見聞樂想有者。開此五句。下次第解。第四或天有或在人有者。即是一往來身而得漏盡。第五解知差別中。初明了知應知事。後辨了知境事差別。前中。前辨了知諦別有用。二引經四句。配前四用。即有四句。下辨了境事差別中。先約雜染品辨境差別。後約清淨品辨境差別。前中。七者有喜樂識所行邊際差別者。七識住也。九者喜樂執藏有情生處安住邊際。九有情居也。第六解請問。後四種者。謂一切皆無常等。明一向記。故思造業已下。明分別記。景師解云。故思造業當受於苦。此非一向獲得者。此業通於善惡。云何定言當受於苦。捨現法中定般涅槃亦非一向者。離捨苦樂捨受不定現般涅槃以通凡聖皆得捨故。此二復次當分別記。達師云。或得於捨者。此故思所造業或有捨[1]却義於現法中定般涅槃亦非一向者。若有人問言一切聖人定於現法中般涅槃耶。今分別答言非一向以不定故。今判故思造業當受於苦此非一向者。為一向獲得於捨乃至亦非一向為第二。解釋同景。反詰置記。文顯可知。第七解記別門。言又諸如來善避他論等者。泰師等云。一外道問神我等。是定不應記法。然彼作不定問言神我與身為一為異。如來默答避之。二於喜樂與色等別義法。是決定應記別法而作一異不定問。又喜樂與諸四取煩惱義別作不定門。如來皆能避之。</w:t>
      </w:r>
    </w:p>
    <w:p>
      <w:pPr/>
      <w:r>
        <w:rPr>
          <w:b/>
        </w:rPr>
        <w:t>한국어 직역</w:t>
      </w:r>
    </w:p>
    <w:p>
      <w:pPr>
        <w:pStyle w:val="TranslationText"/>
        <w:pageBreakBefore w:val="0"/>
      </w:pPr>
      <w:r>
        <w:rPr>
          <w:rFonts w:ascii="Noto Sans KR" w:hAnsi="Noto Sans KR" w:eastAsia="Noto Sans KR"/>
        </w:rPr>
        <w:t>이상 연기·식·제·계택 가운데 앞의 한 총송이 여섯 문을 열어 연기·식·제를 밝힌 것은 끝났다. 이 아래 둘째로 반 총송이 세 문을 열거하여, 계를 따로 밝힌다. 첫째는 총의 등이고, 둘째는 광명 등이며, 셋째는 수 등이다. 아래 네 별송 가운데 첫 반송을 해석한다. [5] 처음 ‘총의 등’을 해석하는 데 네 문이 있다. 첫째 총의, 둘째 자류별, 셋째 사전, 넷째 삼구이다. 장행 가운데, 처음은 총의를 해석한다. 경사가 말한다. 이 가운데 현행하는 십팔계와 십팔계의 종자를 모두 ‘자성에 머문다’고 이름한다. 달사가 말한다. ‘자성계에 머문다’는 것은, 한결같이 무기인 현행과 수면의 십팔계에 근거한 것이다. [6] ‘모두 증장계’라고 한 것은, 선·악의 성품을 말한다. 둘째는 자류별을 해석한다. ‘큰 악차취’란, 삼장법사가 말하였다. 악차의 모습은 이곳의 무식자와 비슷하나 동일한 것은 아니다. 첫째는 물들이기에 적합하고, 둘째는 [7] 눌러 기름을 짤 수 있다. 집집마다 한 무더기 또는 여러 무더기를 두고 있다. 셋째는 사전을 해석한다. 글과 같다. 넷째는 삼구를 해석한다. 먼저 범행을 해석해 온다. ‘이 둘을 의지로 삼는다’고 한 것은, 첫째 오래전에 한 일을 잊지 않는 념이고, 둘째 오래전에 들은 말을 잊지 않는 념이다. ‘이와 같이 우선 신의 증상력으로 점차 삼학을 닦는다’고 한 것은, 앞에서 밝힌 무명계를 맺은 것이다. ‘그에 따르는 육처’ 이하에서는, 유구계를 밝히니 곧 종자이다. 또 ‘무명계’ 이하에서는, 욕구를 밝힌다. 다음 한 게송은 앞의 둘째 ‘선 등’을 해석한다. 일곱 문이 있다. 첫째는 삼계와 칠계의 상섭이다. 둘째는 견상이다. 셋째는 희기이다. 넷째는 차별성이다. 다섯째는 안립이다. 여섯째는 적정이다. 일곱째는 우부이다. 장행 해석 가운데, 처음은 삼계와 칠계의 상섭을 해석한다. 먼저 삼계와 칠계를 열어 열거한다. 많은 사람이 해석하여 말한다. 색계 가운데 또한 욕계를 포섭한다고 하나, 문맥의 모습은 색을 포섭한다는 것과 같지 않다. ‘마땅히 이 가운데 알아야 한다’ 이하에서는, 둘째로 그 상섭을 분별한다. 또 ‘여러 색탐’ 이하에서는, 칠계 가운데 앞의 두 계만을 치우쳐 해석한다. 알기 어렵기 때문이다. ‘견으로 말미암고 수로 말미암아 … 청정계에 이른다’고 한 것에 대해, 경사가 말한다. 색계지에서 견으로 말미암아 탐을 일으키고, 수로 말미암아 탐을 일으킨다. 이를 흑암이라고 이름한다. 이를 대치하기 위해 부정을 관하므로, 광명계를 세운다. 부정관행을 버리기 위해 다시 정색을 관하여, 청정계를 세운다. 곧 정해탈이다. 달사가 말한다. 견으로 말미암아 광명계를 드러내니, 삼선 이상을 말한다. 수로 말미암아 청정계를 드러내니, 제4선의 색 등을 말한다. 또 ‘이와 같은 칠계에 대하여’ 이하에서는, 칠계를 알아야 함을 권한다. 칠계의 변지를 요지해야 한다. 이것이 첫째 문이다. ‘그것을 얻는 방편을 알아야 한다’는 것이, 둘째 문이다. ‘곧 그 얻는 바를 알아야 한다’는 것이, 셋째 문이다. ‘그 소위를 알아야 한다’는 것이, 넷째 문이다. 이 네 문에 의하여 아래에서 차례로 해석하니, 먼저 첫째 문이다. ‘이와 같은 여러 계의 모든 변지는 네 인연으로 알아야 한다. 이른바 서로 어긋나는 소치와 상대하기 때문이다’라고 한 것은, 첫째 인이다. 좁은 경계와 무량한 경계가 서로 상대하기 때문이라는 것은, 둘째 인이다. 유와 비유는, 셋째 인이다. 유상과 무상이 서로 상대하기 때문이라는 것은, 넷째 인이다. ‘흑암을 연으로 하여 광명을 시설하고, 부정을 연으로 하여 청정을 시설한다’고 한 것은, 색에 탐을 일으키는 것을 흑암이라 하고, 처음 두 해탈에서 부정관을 닦아, 그 색탐을 다스리므로 광명계를 세운다는 뜻이다. 곧 ‘안에 색이 있으면서 밖의 색을 관하고, 안에 색이 없으면서 밖의 색을 관한다’는 등이다. 부정을 버리기 위해 다시 정색을 관하여 청정계를 세우니 곧 정해탈이다. 그러므로 ‘부정을 연으로 하여 청정을 시설한다’고 한 것이다. ‘색취를 연으로 하여 허공을 시설한다’고 한 것은, 모든 색을 관하여 공을 세우는 것이다. 이와 같은 것을 서로 어긋나는 것이 있다고 이름한다. ‘저 소치를 기다려 능치를 시설한다’고 한 것 등은, 첫째 인으로 앞의 삼계를 세운 것을 맺은 것이다. 다음 ‘좁은 경계의 식을 연으로 하기 때문에 식무변처를 시설한다’고 한 것은, 둘째 인으로 식처를 세운 것이다. 다음 ‘작은 소유를 연으로 하기 때문에 무소유처를 시설한다’고 한 것은, 셋째 인으로 무소유처를 세운 것이다. 다음 ‘일체 유 가운데 가장 수승한 것이 현전한다’ 이하에서는, 넷째 유상·무상의 인연으로, 제6·제7 두 계를 시설함을 밝힌다. 이는 첫째 문인 변지를 해석한 것이다. 아래에서는 둘째 ‘얻는 방편을 알아야 한다’를 해석한다. ‘유상정은 유행이라고 이름한다 … 제일유정을 얻는다’고 한 것은, 제6계이다. ‘일체상을 사유하지 않기 때문에 무상계를 바르게 사유하고, 살가야가 멸한다’고 한 것은, 곧 무상삼매의 소연인 택멸을 멸계라고 이름한 것이다. ‘무상으로 말미암아 멸정에 수순하여 멸계를 얻는다’고 한 것은, 이 문장에서 제7 멸계에 멸정도 겸해 취한 것이다. ‘이와 같은 두 종류는 행정을 말미암지 않고 수순하여 얻는다’고 한 것은, 첫째 택멸과, 둘째 멸정을 말한다. 가상행정을 말미암지 않고 곧 해탈주를 얻기 때문이라고 한 것에서, 유위해탈과, 해탈주, 곧 무위해탈을 구분한다. 이 아래는 셋째이다. 곧 ‘그 얻는 바를 알아야 한다’를 해석한다. ‘이와 같은 여러 선정 … 여러 계를 따라 얻는다고 이름한다’고 한 것이 이것이다. 아래에서는 넷째 ‘얻는 바의 소위를 알아야 한다’를 밝힌다. ‘또 이 여러 계는 팔해탈정을 따라 얻을 수 있다. 처음 계는 첫째·둘째를 따라 얻는다’고 한 것은, 광명계가 앞의 한 해탈을 포섭한다는 뜻이다. ‘둘째 계는 셋째를 따라 얻는다’고 한 것은, 둘째 청정계가 정해탈을 포섭한다는 뜻이다. ‘나머지 다섯 계는 차례대로 다섯 해탈정을 따라 얻는다’고 한 것은, 사무색계가 사무색해탈을 포섭하고 멸계가 멸진해탈을 포섭한다는 뜻이다. 둘째는 견상을 해석한다. ‘두 복차가 있으니 첫 복차에서 이 두 설자·행자’라고 한 것은, 곧 설자를 하나로 하고, 행자를 둘째로 삼는 것이다. [2] 다음 복차에서는, 첫째 지둔한 사람은, 한결같이 다른 이가 설한 모든 견취를 믿는다. 둘째 지둔하지 않은 사람은, 다만 자기가 허용하는 어느 한 견취만 믿고, 다른 사람이 계탁한 견취는 믿지 않는다. 셋째 이근한 사람은, 모든 것을 다 믿지 않는다. 그 가운데 둘이 있다. 첫째 사견행을 밝히고, 둘째 정견행을 밝힌다. 셋째 복차에서는, ‘또 만약 받은 학처에 대하여 견고하게 집착한다 … 능히 태워 없애기 때문이다’라고 하였다. 견고하게 집착한 사람의 몸은 갈대집과 같다. 조금 있는 선법은 집 안의 벌레와 같고, 사견에 대한 견고한 집착은 불처럼 집과 선근을 태워 없앤다. ‘곧 이 보특가라 … 공덕의 선법을 퇴실한다’고 한 것에 대해, 삼장법사가 해석하여 말한다. 문·사·수의 혜를 견고한 집착이라고 이름한다. 이는 앞의 불을 다스릴 수 있다. 앞의 집착이라는 불이 있는 사람에게 문·사·수의 견고한 집착이 없으면, 공덕을 퇴실한다. ‘이와 반대되는 것은 마땅히 출리라고 알아야 한다’ 등이라고 한 것은, 앞의 문·사·수가 없는 사람과 반대되는 것이다. 사집에서 벗어나는 출리를 알아야 한다. 곧 무에·무해 등의 견이다. 삼장법사가 말하였다. 마땅히 ‘이와 반대되는 것은 그에 따라 마땅히 출리라고 알아야 한다’고 해야 한다. 무에·무해는 앞의 상위되는 법에서 벗어나기 때문이다. 이상 세 단락으로 견상 해석을 마쳤다. 이 아래 셋째는 부처에게 두 가지 희기가 있음을 해석한다. 첫째는 무아를 드러내는 것이고, 둘째는 선악의 업도 또한 그치지 않음을 드러내는 것이다. 두 종류 유정이 있다. 첫째 재가, 둘째 출가이다. 재가 유정은 재물을 구하기 위해 처음 가행을 일으키는 것을 발기계라고 이름한다. 적은 재물을 구하는 것이다. 아래에서는 큰 재물을 구하는 것을 밝힌다. ‘곧 이 여러 계가 자기 방소에서 다른 방소로 가며 아직 빈척되지 않은 자’라고 한 것은, 아직 집을 떠나지 않은 때이다. ‘이미 빈척된 자’란, 처자와 이별한 때이다. ‘두 처소에 함께 있다’고 한 것은, 첫째 아직 얻지 못한 처소, 둘째 이미 얻은 처소이다. 출가 유정은 먼저 출가를 좋아하는 것을 작은 구함으로 삼고, 뒤에 크게 정진하는 것 등을, 큰 구함이라고 이름한다. 넷째는 차별성을 해석한다. 글과 같다. 다섯째는 안립을 해석한다. 네 인연으로 세 종류 삼계와 두 출리계를 세운다. 네 인이란, 첫째 외부의 불출리와 출리 등이다. 세 종류 삼계란, 첫째 욕계 등의 삼계, 둘째 색계·무색계·멸계, 셋째 단계·멸계·무욕계이다. 두 출리계란, 다섯 종류와 여섯 종류이다. 이 가운데 욕탐을 연으로 하여 욕계를 세운다. 이 계에서 벗어나는 것으로 색계의 최초정려를 세운다. 심·희·락에서 벗어나는 뜻 때문에 위의 삼정려를 세운다고 한 것은, 문장이 생략되어 있다. 갖추어 말하면 심·사를 떠남으로 제2선을 세우고, 희에서 벗어나므로 제3선을 세우며, 락에서 벗어나므로 제4선을 세운다고 해야 한다. 색·유대·종종성상을 벗어나는 것으로 공처를 세운다고 한 것에서, 색상은 청·황 등의 상이고, 유대상은 장·단 등의 상이다. 앞의 둘을 합하여 종종성상이라고 한다. 소승의 설과는 다르다. ‘색으로 말미암는다’는 것은, 안식과 상응하는 상이고, [3] ‘유대’는, 나머지 사식과 상응하는 상이며, ‘종종성’은, 의식과 상응하는 상수이다. 공·식·무소유상에서 벗어나는 뜻 때문에 위의 세 처를 세운다. 이것이 첫째이다. 밖에서 출리하지 않으면서도 출리하는 뜻 때문이다. 욕 등 삼계를 세운다. 또 ‘색계’ 이하에서는, 둘째 인으로 다시 삼계를 세우는 것을 밝힌다. 또 ‘색계 가운데 필경이 아니다’ 이하에서는, 셋째 인으로 다시 삼계를 세우는 것을 밝힌다. ‘증상만이 없음’이란, 아래에서 넷째 인으로 두 출리계를 세우는 것을 밝힌다. 제11권의 해석과 같다. 여섯째는 적정을 해석한다. 글과 같다. 일곱째는 우부를 해석한다. 먼저 우부와 지자의 상을 분별하고, 뒤에는 뜻에 따라 분별한다. 앞부분에서는 먼저 우부의 상을 분별하고, 뒤에 총괄하여 총혜한 상을 드러낸다. 앞부분 가운데, 처음 두 종류를 표방하여 열거하고, 뒤에 두 종류를 해석한다. ‘다른 이가 비록 바르게 행해도 또한 그를 괴롭게 한다’고 한 것은, 사행을 행하기 때문에, 다른 이의 처자와 재물을 손해하는 것이다. 다른 이가 비록 바르게 행하더라도, 또한 다른 이에게 고를 생기게 한다. 또 ‘무색으로 말미암아’ 이하에서는, 뜻에 따라 분별한다. 다만 둘째 상의 네 처소를 분별한다. 먼저 육십이계가 세워지는 까닭을 밝힌다. 열세 가지 분별이 수승하다. 『장아함』이다. 염오한 상과 심사로 말미암아 욕·에 등의 삼계를 세우고, 청정한 심으로 무욕·무에 등의 세 가지 [4] 사를 세운다. 또 삼계의 염·정 두 품에 두루 행하는 뜻 때문에 나머지 사계를 둔다고 한 것은, 사온이 삼계에 통하고, 염과 정에도 통하기 때문이다. 색은 그렇지 않다. 계를 해석하는 데 세 종류가 있다. 곧 총의 등·광명 등·수 등이다. 앞의 둘은 이미 해석하였다. 다음은 셋째를 해석한다. ‘수 등’에는 두 게송이 있다. 첫 한 게송에는 아홉 문이 있다. 첫째 자성, 둘째 인연, 셋째 견, 넷째 염, 다섯째 수취, 여섯째 전차별, 일곱째 도리, 여덟째 적정, 아홉째 관찰이다. 장행에서는 두 복차로 해석한다. 첫째는 게송에 배속하여 아홉 문을 열거하고, 둘째는 차례대로 해석한다. 첫째 자성은, 곧 삼수이다. 둘째 인연은, 곧 고촉·낙촉·불고불락촉이다. [5] 둘째로 ‘또 여러 낙’ 이하에서는, 고수의 허물을 해석한다. ‘두 가지에 다시 이어져 능히 수순하기 때문이다’라고 한 것에 대해, 경사가 말한다. 사는 고고·괴고를 떠나지 않으므로, 행고이다. 달사가 말한다. 이 사수가 멸한 다음 차례로 혹 고수가 생기고 혹 낙수가 생긴다. 고·낙 두 수가 다시 생기는 데 수순할 수 있으므로, ‘두 가지에 다시 이어진다’고 한 것이다. 넷째 ‘낙수 가운데 탐수면이 있다’ 이하에서는, 염을 해석한다. 질문하여 말한다. 낙수 등 여러 수가 현전하는 지위에는 모든 번뇌가 아직 끊어지지 않았으므로, 두 수가 일어날 때 모두 모든 번뇌수면에 계박된다. 어찌하여 다만 낙수에는 탐수면, 고수에는 진수면 등이 있다고 하는가? 그러므로 논에서 이를 회통한다. 비록 낙 등 모든 수에 …라고 하지만, 나아가 ‘여러 수면을 영원히 해치기 위해 범행을 익히는 것이지 오직 여러 전의 인연만을 제거하기 위함은 아니다’라고 한다. 일체 수면을 끊기 위해 범행을 닦는 것이며, 오직 현행하는 전만을 끊기 위한 것은 아니다. 다섯째 ‘사택력이 없는 보특가라’ 이하에서는, 수취를 해석한다. 여섯째 ‘또 저 여러 수의 자성과 소의’ 이하에서는, 전차별을 해석한다. 일곱째 ‘또 여러 고수는 일체 중생’ 이하에서는, 도리를 해석한다. 여덟째 ‘또 저 여러 수는 간략히 세 종류의 적정이 있음을 알아야 한다’ 이하에서는, 적정을 해석한다. ‘언론을 좋아하는 자’라고 한 것은, 둘째로 적정을 거듭 해석한 것이다. 경사가 말한다.</w:t>
      </w:r>
    </w:p>
    <w:p>
      <w:pPr>
        <w:pStyle w:val="TranslationText"/>
        <w:pageBreakBefore w:val="0"/>
      </w:pPr>
      <w:r>
        <w:rPr>
          <w:rFonts w:ascii="Noto Sans KR" w:hAnsi="Noto Sans KR" w:eastAsia="Noto Sans KR"/>
        </w:rPr>
        <w:t>이 문장은 선정 중에도 미세한 심이 있음을 분명히 증명한다. 삼장법사는 늘 방편에는 심·사가 있으나 정에 들어가면 없다고 하였다. 그러므로 선정 가운데 있다고 한 것도 방편에 근거한 것이다. 근본정에 있는 것은 아니다. 그러나 지금 이 글은 정 가운데 미세한 심·사가 있다고 설하면서, 근본과 방편을 말하지 않는다. 도리상 통틀어 있을 수 있다고 해도, 이치에 방해가 없다. 달사가 말한다. 삼장법사는 이 글을 방편정에 근거한 것이라고 회통한다. ‘내가 논한 바’는, 근본정에 근거해 말한 것이다. 아홉째 ‘또 일곱 행으로 말미암아’ 이하에서는, 관찰을 해석한다. 여러 수 가운데 수를 관하는 일곱 상에서, 둘째는 수의 인이다. 해석할 때 세 종류로 나눈다. 곧 현재의 유전과 환멸의 인연을 함께 하나로 보고, 미래는 따로 유전을 하나로 관하고, 환멸을 하나로 관한다. 그러므로 일곱 상이 된다. 둘째 게송에는 일곱 문이 있다. 첫째 수생기, 둘째 열등 등, 셋째 여러 수의 상차별, 넷째 견 등이 최승의지, 다섯째 지차별, 여섯째 질문, 일곱째 기별이다. 장행 가운데, 처음은 수생기를 해석한다. 먼저 장을 열어 종지를 세우고, 뒤에 물어 따로 해석한다. 그 가운데 둘이 있다. 처음은 유정중을 밝히고, 뒤에는 [1] 그에 근거하여 여러 수의 생기를 널리 분별한다. 글은 둘로 나뉜다. 처음은 재가·출가에 근거하여 여러 수의 생기를 분별하고, 뒤에는 외도·내법에 근거하여 분별한다. 앞부분 가운데, 처음은 두 무리에 근거해 두 연으로 수가 생김을 분별하고, 뒤에는 두 무리를 따로 분별한다. 첫째는 재가를 밝힌다. ‘또 최초의 염오된 욕촉이 현행하여 그 연에서 생긴 여러 수를 영납한다’고 한 것에 대해, 앞의 세 문은 차례대로, 첫째 욕, 둘째 심, 셋째 촉이다. 뒤의 세 뜻 가운데, 첫째 염착력이란 곧 그 욕을 낳는 것이고, 둘째 작의력은, 곧 그 심을 낳으며, 셋째 경계력은, 곧 그 촉을 낳는다. 염착을 버리지 않아 오래 상속되므로 적정을 얻지 못한다. 이는 제7 의문차별이다. 또 ‘저 욕 등’ 이하에서는, 세 연이 현행하기 때문에, 그 품의 번뇌가 수행자의 몸에서 아직 영원히 끊어지지 않았음을 밝힌다. 이것이 둘째 의문차별이다. 둘째는 출가를 밝힌다. ‘여러 출가자가 아직 탐을 떠나지 못한 경우’ 등이라고 한 것은, 본래 욕을 버리려고 출가했기 때문에, 염착력에 포섭된 욕은 적정해졌지만, 작의와 경계력에 포섭된 심과 촉은 아직 적정하지 않은 것이다. 이 인연으로 그 촉처에서 아직 심의 대치를 닦지 않았고 이욕도 이루지 못하였다. 전에 받은 경계에 대하여 비리작의가 [2] 함께 현행하고, 수승하고 묘한 경계가 있으면 촉이 현행한다. 만약 심사에서 과환을 보고 염욕한다면 앞에서 설한 것처럼 이미 적정을 얻는다. 이 인연으로 심도 적정해지니 곧 욕을 떠나 초선을 얻은 것이다. 오직 촉만 아직 적정하지 않아 묘한 경계를 만나면 염오된 촉이 곧 생긴다. 아직 제2선 이상에서의 욕을 떠나지 못한 것이다. 만약 여러 욕에서 이미 탐을 떠난 자라면, 일체가 적정하다. 이것이 한 문차별이다. 이미 제2선 이상에서의 욕까지 떠난 것이다. 또 ‘다시 한 부류가 있다’ 이하의 글은, 어떤 부류가 아직 탐을 떠나지 못했음을 말한다. 여러 욕에서 탐욕을 아직 끊지 않았고, 여러 심과 염촉도 아직 영원히 끊지 못했기 때문에, 모두 아직 적정하지 않다. 만약 여러 욕의 탐욕을 이미 끊고 초정을 증득하였다면, 욕은 적정하지만 정려는 아직 적정하지 않다. 초정에서 이미 탐을 떠난 자부터 비상처에서 아직 탐을 떠나지 못한 자까지는, 둘은 이미 적정하지만 촉은 아직 적정하지 않다. 유정을 초월하면, 일체가 적정하다. 이를 둘째 문차별이라고 한다. 앞 문에서는 욕을 싫어해 출가했기 때문에, 염착하는 법에 대해 욕을 일으키는 것은 이미 적정해졌으나 나머지 둘은 아직 적정하지 않다고 설하였다. 뒤의 문에서는 다시 한 부류가 여러 욕에 대해 아직 탐을 떠나지 못하여 모든 것이 아직 적정하지 않다고 설한다. 이미 욕탐을 떠나 초정려를 얻은 자는, 앞의 경우와 같다. 아래에서는 외도와 내법에 근거하여 여러 수의 생기를 분별한다. 먼저 외도를 분별하고, 뒤에 내법을 밝힌다. 또 ‘내법에 머무는 자 … 그 아직 적정하지 않음을 연으로 수가 생긴다’고 한 것에 대해, 사향을 향도라고 이름한다. 또는 칠인 모두가 무학을 향하므로 통틀어 향도라고 이름한다고 볼 수도 있다. 둘째는 열등 등의 문을 해석하여 오법을 끊고 오법을 닦는 것을 밝힌다. 『삼마희다지』에서 설한 것과 같다. 달사가 말한다. ‘능히 끊는 오법’이란, 욕악불선법 등을 말한다. ‘능히 닦는 오법’이란, 초선 가운데의 오지이다. 이제 제11권을 살펴보면, 초정려 가운데 이생희락을 설하고, 여기에 증득해 머묾으로 말미암아 오법을 끊어 제거한다고 하였다. 곧 욕에서 행해지는 희, 욕에서 이끌리는 우, 불선에서 이끌리는 희, 불선에서 이끌리는 우, 불선에서 이끌리는 사이다. 또 오법을 닦아 원만하게 한다. 곧 환희·안락 및 삼마지이다. 또 ‘희·락·사의 열·중·상품’ 등이라고 한 것에 대해, 희는 욕계에서는 열등하고, 초선에서는 중간이며, 제2선에서는 수승하다. 락은 욕계와 초선에서는 열등하고, 제2선에서는 중간이며, 제3선에서는 수승하다. 사는 제2선 이하에서는 열등하고, 제3선에서는 중간이며, 제4선에서는 수승하다. 셋째는 여러 수의 상차별을 해석한다. ‘혹 무개각인 경우가 있으니 … 고락무성이 드러난다’고 한 것은, 고락이 없음에 근거하여 불고불락이라고 이름한 것이다. 별도로 불고불락이라는 별체가 있다는 뜻은 아니다. ‘그러므로 세존께서 … 가설하여 유라고 한다’고 한 것은, 외인이 경을 인용해 증거로 삼은 것이다. 곧 고락의 적정을 사수라고 한 것이다. 아래에서는 이를 해석한다. 세존은 그들을 깨우치기 위해 … 널리 설하였다. 이 문장은 곧 사수를 설한 것이다. 그 자체가 적정한데 어찌 고락의 적정을 사라고 설한 것이겠는가. 그러나 불세존은 제일의에 근거하여 세 종류 적정락이 있다고 설하였다. 아래에서는 탐·진·치의 속박을 떠나 얻는 무위의 체를 밝힌다. 또 ‘승주락은 락과 서로 비슷하다’고 한 것에 대해, 구차제정 가운데 멸정이 가장 수승하므로 승주라고 이름한다. 넷째는 견 등이 최승의지가 됨을 해석한다. ‘이와 같은 색류의 견·문·락·상·유’라고 한 것은, 이 다섯 구를 연 것이다. 아래에서 차례대로 해석한다. 넷째 ‘혹 천상에 있고 혹 인간에 있다’고 한 것은, 곧 한 번 왕래하는 몸에서 누진을 얻는 것이다. 다섯째는 지차별을 해석한다. 처음은 알아야 할 일을 요지하는 것을 밝히고, 뒤에는 요지하는 경계사의 차별을 분별한다. 앞부분 가운데, 먼저 제의 차별을 요지하는 데 별도의 작용이 있음을 분별하고, 둘째로 경의 네 구를 인용하여, 앞의 네 작용에 배대한다. 곧 네 구가 있다. 아래에서 요지의 경계사 차별을 분별하는 가운데, 먼저 잡염품에 근거해 경계 차별을 분별하고, 뒤에는 청정품에 근거해 경계 차별을 분별한다. 앞부분 가운데, 일곱째 ‘희락이 있는 식의 소행 변제차별’이란, 칠식주이다. 아홉째 ‘희락으로 집장되는 유정의 생처 안주 변제’란, 구유정거이다. 여섯째는 청문을 해석한다. 뒤의 네 종류란, ‘일체는 모두 무상하다’ 등을 말한다. 이는 일향기임을 밝힌다. ‘고의로 업을 지은 뒤’ 이하에서는, 분별기를 밝힌다. 경사가 해석하여 말한다. ‘고의로 업을 지으면 마땅히 고를 받는다’고 한 것에 대해, ‘이는 한결같이 얻는 것이 아니다’라고 한 것은, 이 업이 선과 악 모두에 통하기 때문이다. 어찌 반드시 고를 받는다고 단정할 수 있겠는가. ‘현법에서 결정코 반열반함을 버린다’는 것도 또한 한결같지 않다고 한 것은, 고락을 떠난 사수만으로 현법반열반이 결정되는 것은 아니며 범부와 성인 모두 사를 얻기 때문이다. 이 두 복차는 분별하여 기별해야 한다. 달사가 말한다. ‘혹 사를 얻는다’고 한 것은, 이 고의로 지은 업이 혹 버려지는 [1] 뜻도 있다는 것이며, ‘현법에서 결정코 반열반한다’는 것도 한결같지 않다는 것은, 만약 어떤 사람이 ‘모든 성인은 반드시 현법에서 반열반하는가?’라고 묻는다면, 이제 분별하여 ‘한결같지 않다’고 답하는 것이다. 결정되어 있지 않기 때문이다. 이제 ‘고의로 업을 지으면 마땅히 고를 받는다. 이는 한결같지 않다’는 것을, ‘한결같이 사를 얻는가 … 또한 한결같지 않다’에 이르는 것을 둘째로 판정한다. 해석은 경사와 같다. 반힐기와 치기는, 문장이 분명하여 알 수 있다. 일곱째는 기별문을 해석한다. ‘또 여러 여래는 다른 논을 잘 피한다’고 한 것에 대해, 태사 등이 말한다. 첫째, 외도가 신아 등을 묻는 것은, 결정코 기별해서는 안 되는 법이다. 그런데 그들이 ‘신아와 몸은 하나인가 다른가’라고 부정형으로 묻으면, 여래는 침묵으로 답하여 피한다. 둘째, 희락과 색 등의 뜻이 다른 법에 대하여, 이는 결정코 기별해야 할 법인데도 일·이의 부정형 질문을 한다. 또 희락과 여러 사취번뇌는 뜻이 다른데도 부정형의 문을 만든다. 여래는 모두 능히 그것을 피한다.</w:t>
      </w:r>
    </w:p>
    <w:p>
      <w:pPr>
        <w:pStyle w:val="EditorialNote"/>
        <w:pageBreakBefore w:val="0"/>
      </w:pPr>
      <w:r>
        <w:rPr>
          <w:rFonts w:ascii="Noto Sans KR" w:hAnsi="Noto Sans KR" w:eastAsia="Noto Sans KR"/>
        </w:rPr>
        <w:t>교감·번역 메모 | [난문 검토] 학처에 대한 ‘견고한 집착’을 갈대집과 불의 비유로 설명하는 문맥이 역설적이다. / [난문 검토] 「從自方所至餘方所從未擯捨者」의 구두가 불안정하다. / [교감 비평] 본문이 생략되어 있다고 주석자가 지적하며 2·3·4선을 尋伺·喜·樂의 출리로 보충한다. / [중요 교감 검토] 「無欲恚等三[4]思」의 [4]를 보존하였다. ‘三思’의 문맥 판독이 불안정하다. / [난문 검토] ‘수습원만 오법’의 열거가 歡喜·安樂·三摩地만 명시되어 수치가 압축되어 있다. / [난문 검토] 「或天有或在人有」를 일왕래신에서 누진을 얻는 것으로 풀이한다.</w:t>
      </w:r>
    </w:p>
    <w:p>
      <w:pPr>
        <w:pStyle w:val="SmallMeta"/>
        <w:pageBreakBefore w:val="0"/>
        <w:jc w:val="center"/>
      </w:pPr>
      <w:r>
        <w:rPr>
          <w:rFonts w:ascii="Noto Sans KR" w:hAnsi="Noto Sans KR" w:eastAsia="Noto Sans KR"/>
        </w:rPr>
        <w:t>瑜伽論記卷第二十四(之上終)  |  『유가론기』 권제24 상 끝.</w:t>
      </w:r>
    </w:p>
    <w:p>
      <w:pPr>
        <w:pStyle w:val="Heading1"/>
        <w:pageBreakBefore/>
      </w:pPr>
      <w:r>
        <w:rPr>
          <w:rFonts w:ascii="Noto Sans KR" w:hAnsi="Noto Sans KR" w:eastAsia="Noto Sans KR"/>
        </w:rPr>
        <w:t>『유가론기』 권제24 하</w:t>
      </w:r>
    </w:p>
    <w:p>
      <w:pPr>
        <w:pStyle w:val="SmallMeta"/>
        <w:pageBreakBefore w:val="0"/>
      </w:pPr>
      <w:r>
        <w:rPr>
          <w:rFonts w:ascii="Noto Sans KR" w:hAnsi="Noto Sans KR" w:eastAsia="Noto Sans KR"/>
        </w:rPr>
        <w:t>瑜伽論記卷第二十四(之下)(論本第九十七至一百)  |  『유가론기』 권제24 하(논본 제97권에서 제100권까지).</w:t>
      </w:r>
    </w:p>
    <w:p>
      <w:pPr>
        <w:pStyle w:val="SmallMeta"/>
        <w:pageBreakBefore w:val="0"/>
      </w:pPr>
      <w:r>
        <w:rPr>
          <w:rFonts w:ascii="Noto Sans KR" w:hAnsi="Noto Sans KR" w:eastAsia="Noto Sans KR"/>
        </w:rPr>
        <w:t>釋遁倫集撰  |  석 둔륜이 모아 찬술하였다.</w:t>
      </w:r>
    </w:p>
    <w:p>
      <w:pPr>
        <w:pStyle w:val="Heading2"/>
        <w:pageBreakBefore w:val="0"/>
      </w:pPr>
      <w:r>
        <w:rPr>
          <w:rFonts w:ascii="Noto Sans KR" w:hAnsi="Noto Sans KR" w:eastAsia="Noto Sans KR"/>
        </w:rPr>
        <w:t>문단 236  ·  [0858a20]</w:t>
      </w:r>
    </w:p>
    <w:p>
      <w:pPr/>
      <w:r>
        <w:rPr>
          <w:b/>
        </w:rPr>
        <w:t>원문</w:t>
      </w:r>
    </w:p>
    <w:p>
      <w:pPr>
        <w:pStyle w:val="SourceText"/>
        <w:pageBreakBefore w:val="0"/>
      </w:pPr>
      <w:r>
        <w:rPr>
          <w:rFonts w:ascii="Noto Sans KR" w:hAnsi="Noto Sans KR" w:eastAsia="Noto Sans KR"/>
        </w:rPr>
        <w:t>[0858a20] 論本第九十七</w:t>
      </w:r>
    </w:p>
    <w:p>
      <w:pPr/>
      <w:r>
        <w:rPr>
          <w:b/>
        </w:rPr>
        <w:t>한국어 직역</w:t>
      </w:r>
    </w:p>
    <w:p>
      <w:pPr>
        <w:pStyle w:val="TranslationText"/>
        <w:pageBreakBefore w:val="0"/>
      </w:pPr>
      <w:r>
        <w:rPr>
          <w:rFonts w:ascii="Noto Sans KR" w:hAnsi="Noto Sans KR" w:eastAsia="Noto Sans KR"/>
        </w:rPr>
        <w:t>논본 제97권.</w:t>
      </w:r>
    </w:p>
    <w:p>
      <w:pPr>
        <w:pStyle w:val="Heading2"/>
        <w:pageBreakBefore w:val="0"/>
      </w:pPr>
      <w:r>
        <w:rPr>
          <w:rFonts w:ascii="Noto Sans KR" w:hAnsi="Noto Sans KR" w:eastAsia="Noto Sans KR"/>
        </w:rPr>
        <w:t>문단 237  ·  [0858a21]</w:t>
      </w:r>
    </w:p>
    <w:p>
      <w:pPr/>
      <w:r>
        <w:rPr>
          <w:b/>
        </w:rPr>
        <w:t>원문</w:t>
      </w:r>
    </w:p>
    <w:p>
      <w:pPr>
        <w:pStyle w:val="SourceText"/>
        <w:pageBreakBefore w:val="0"/>
      </w:pPr>
      <w:r>
        <w:rPr>
          <w:rFonts w:ascii="Noto Sans KR" w:hAnsi="Noto Sans KR" w:eastAsia="Noto Sans KR"/>
        </w:rPr>
        <w:t>[0858a21] 上來契經有四[2]釋中前三[＊]釋訖。自下第四明菩提分法[＊]釋有二卷文。簡擇諸經攝覺分之要文。集而明之。就中初結前生後。二舉頌釋。頌有總別。總頌有十門。道品七科為七。第八息念。第九學。第十證淨。就別釋中。大段有九。正斷神足一處解故。初解念住。有四別頌。第一第四各有八門。第二頌有五門。第三頌有六門。合有二十七門。初頌八門者。一沙門。二沙門義。三喜樂。四一切法。五梵行。六數取趣。七超。八二染。長行中初解沙門。先總標四門也。有沙門究竟外法無有。後別解四門。於中景師云。一三結永斷蘇息處者。滅諦法也。二無退墮法勢力處者。道共戒也。三定趣菩提種類處者。佛也。四極七返有隨行處者。僧也。依此四處於佛法僧及於淨戒得證淨智者。此文即說四淨是智不取信也。達師云。蘇息處者。在見道住聖人。勢力處者。住果須陀洹。種類所者。從資糧道以去聖弟子是也。極七返者。七生人也。謂外道師至而於諸取不能施設正斷遍智者。此初人。一切四取并不斷而同宣說斷遍知論。第二由彼本契已下。但斷欲取。不斷餘三。第三若有與他已下。欲取先已斷。更斷遍知。第四若有戒禁亦不同分已下。斷前三取而未斷我語。一切外道并不斷我語取。盡計為我故。第二解沙門義。初開三門攝沙門義。後問答別解。於中有二。初別解境智證。後問答通辨三門攝沙門義。前中分三。初解境中開出四法為四念住所觀之境。言地等六界與六觸處為所依體者。雖舉六界意觀四大及空五界為身念住境。四大及空與眼等五觸所為依。識界與意觸所為依。六觸[3]所與十八意行。為所[4]依者。雖舉眼等六觸所。意取六根所生觸體為法念住境。從彼六根生於苦觸樂觸不苦不樂觸。生六憂六喜六捨為受念住境。此十八意行能染同時心王為心念住也。次解智謂清淨心與增上慧以為依所也。下解證中。初問答引四處。次問答解四[＊]所。後忍分別。此四依[＊]所亦名四德處。十地論名四家依。攝大乘論唯約十地中配釋四依。初二三地名依諦地。四五六地名依慧地。七八二地名捨地。九十二地名寂靜地。今此文中初明慧依處。從見道前異生地修得。入見道乃至無學。及成出世智後世間智。若諦依處。即從已得八聖道斷諸煩惱得阿羅漢。眾苦不生無妄失故。名諦依處。捨依處者。於已斷事無雜染行現法樂住。寂靜依處者。為斷餘結方便勤修者。已得見道進斷修惑。下指事說。如已得道等下。總分別。如是一切以要而言為欲得證故修其智者。修慧依處也。既得證已便獲聖道及聖道果者。得證。即是諦依處也。便獲聖道。即是第三。由捨雜染得現法樂住。及聖道果者。即是第四。由依寂靜。滅餘結事得無為果。此中一種已下。重辨四依。熟中初辨。次釋。如是下結。此中前所獲得聖道名寂靜道者。相見道也。為斷上位煩惱事故者。為除修惑。於其事斷倍趣增益於煩惱斷防未得退者。即斷業報事也。於煩惱斷中防應得未得退也。上來別解[5]脫境智證。下問答通辨三門攝沙門義。謂正加行乃至都無有我者。景師云。謂於見道前異生地中。別觀內外四大空。五住循身觀。為求增上正慧二脫故觀界無我。此即起觀意也。依思擇力於諸色界已遠離貪者。伏離也。而於所緣猶未能斷者。未斷隨眠也。於未來下。釋伏不斷所以。心解脫等者。由離貪故心得解脫。從此已後至無倒觀察者。觀內五根為身念住也。自下觀受為受念住。於諸受界亦離貪等者。觀染受也。彼於無明已遠離故由慧解脫為增上力者。由離無明慧得解脫。此觀淨受依諸明觸所生如理作意相應所有善受為受念也。從此已後。於十八意行乃至修心法觀者。總結受念為心法觀也。彼作是思此十八意行最第一者。無色捨受。若於此捨若定若生耽著係憶心成雜染如是知已捨而不憶住循心觀者。知憶勝受之過。捨而觀心名心念住。復於諸處觀無常性是名於法住修法觀乃至餘如前說者。下之三空名三想定。及以[1]悲想。但伏離貪名得遠離。未能斷種。名如前說。聖人所得非想能斷貪種。凡夫之人所得非想。但伏彼貪不能永斷。故言餘第一有已離貪等。上來明其凡夫作四念住觀。下辨學無學人作四念觀。達師云。言五界者。五內根界。四種貪愛者。利養稱樂貪也。四種瞋恚者。衰毀識苦瞋也。第三解喜樂門。謂有修七善法故得喜樂等。就中分二。初正辨七正法緣。後明因修七善法得二勝利。前中。初開章列名。二別解釋。前中。一聞所成作意所緣。故立知法。由聞慧能知法故。二思修二作意所緣。故立知義。此二慧能知義故。三即此三種作意如行時差別。故立知時。以三慧能知時故。若起掉舉時即用止定能調伏。若起惛沈時即用慧舉能調伏之。若起無明時用捨能伏。故云知時。四於受用財遍受用財善通達。故立知量。謂受用財者遍受用錢財善通達故[2]曰也。五受用財法於時時間從他得。故立知眾。謂善知人眾。此是王此是臣此是敬信人等。別人受取故。六於究竟時內離上慢無失壞。故立自知七亦於他所離增上慢無失壞。故立知尊卑。此中已下。第二解釋。於七因緣中不釋初二。前已處處釋故。其第三者。指如聲聞呬多地。第四者。指如聲聞地也。又於此中受用財者已下。釋第五知眾。我應如是行者已下。釋第六自知。又信為先已下。釋第七知尊卑。言如是五法者。信為先。持戒一。持戒為先。求多聞二。由此為先。捨過失等三。由此為先。心得靜定四。證如實智五。言略有二種補特伽羅者。雙標。二種者。一尊二卑。如是二種者分別二種者。還分別尊卑。此二為勝者當知簡擇二種差別者。還簡擇前二人差別。下明因修七善得二勝利。一謂喜樂。二得漏盡。第四解一切法。先辨學及學果攝一切法。後辨學學果能證資糧治八過患。前中。言由聞正法增上力故能速集證增語明觸是故說彼以為觸集者。由聞正法能證明觸。即說聞法以為觸集。明觸是無漏觸。實不發語而說明觸而名增語者。是發語遠緣故名增語。又復明觸通漏無漏。今言增語明觸者是有漏也。又由一切漏永盡故獲得究竟明觸所生受俱行解脫者。即盡智時所證涅槃名為解脫。即此解脫乃至無罪性故者。涅槃寂滅樂中第一故。次下云解脫堅固。是有餘依涅槃界。故知解脫是無為解脫。下辯[3]學學果能證資糧治八過患修集九想。八過患者。耽著利養恭敬一。愛藏一切後有諸行二。懈怠懶[4]墮三。薩迦耶見四。貪著美味五。於諸世間乃至貪愛六。依止放逸惡行方便七。依止邪願修習梵行八。此八過患是所治。九想是能治。景師云。九想之中一一能治八過患已。後之二想難解。論自料簡。達師云。第五第六想共治第五貪著美味。所餘七想。名治一過患。從初次第可知。第五解梵行。言於是三處不如實知故等者。一漏二受三邪想也。前五集諦處者。一諸漏。二無明受。</w:t>
      </w:r>
    </w:p>
    <w:p>
      <w:pPr>
        <w:pStyle w:val="SourceText"/>
        <w:pageBreakBefore w:val="0"/>
      </w:pPr>
      <w:r>
        <w:rPr>
          <w:rFonts w:ascii="Noto Sans KR" w:hAnsi="Noto Sans KR" w:eastAsia="Noto Sans KR"/>
        </w:rPr>
        <w:t>三邪想。四諸欲。五後有業。於此五中并不如實知也。後一是苦諦處者。於其眾苦不如實知也。第六解數取趣。初總標舉。次別解釋。於中有二。先明六人。後明佛智如實了知。前中復二。先辨六人。後重辨其義。前中。先辨前三。次即結之。後辨後二。翻前即是。就重辨義中。若以先世善法置在今世惡說法滅中令善損減。如以熱炭置在冷地或石器中令其炭無熱。若以先世善法置在善說法中重修習者。如置熱炭在乾葦舍令炭火熾。第七解超。初總標五門於超了知。次別釋五門。後結成兩超。就別釋中。初釋[5]并一門。後釋餘四門。前中分三。初辨往惡趣行。次辨永損害門。後辨如實遍知。釋餘四門中。先辨四門。後辨佛等遍智。後上行門者。景師云。最後上行阿那含人。以到非想為究竟故。今解對現名後。非最後也。第八解二染。初略對辨對治二種雜染。後隨義廣釋。前中。景師釋云。諸聖弟子乃至證入無動無所有非想處定者。四禪及下二空。并名無動定。斷欲界欲九無礙八解脫名趣初禪。離外散動欲等無動定行。離初禪九無礙八解脫。名趣二禪。離尋伺動無動之行。離二禪九無礙道八解脫道。名趣三禪。離喜所動無動之行。離三禪欲九無礙八解脫。名趣四禪。離樂所動無動之行。離四禪欲九無礙八解脫。名趣空處。雜色想有對想種種別異想動無動之行。離空處欲九無礙八解脫時。名趣識處。離彼空處外緣門動無動之行。以空處空外取空相。名外門動。識處內緣於識。名為無動。離於識處九無礙八解脫時。名趣無所有行。離於欲界四禪空處。名取第九解脫并名證無動定。離於識處第九解脫。名證入無所有定。離無所有第九解脫。名證入非非想定。言此由斷對治故及遠分對治故超度欲[1]離染著。初禪是欲雜染斷對治。第二禪以上乃至非想并名遠分對治。或為斷除後有雜染乃至我何當不有者。謂生等苦故說我有苦。我所有苦何時當不有也。故言我所何當不有。即以生等苦以為我體。如是苦我何當不有。故言我何當不有。言我當不有我所當不有者。由前發生樂滅苦心正勤加行。正加行已獲得前後諸定差別。由是因緣復得決定。謂苦我當不有我所有苦當不有也。言若今所有若昔所有一切皆捨者。現造雜業名今所有。諸餘故業名昔所有。二業果報皆不願求。名皆棄捨。彼正修習至乃至能入非想定者。由彼正修能斷四禪三空後有前後差別。下明共解脫唯聖解脫者。下之八地所有惑障。凡聖皆離。伏斷雖殊。總相而言八地無為名共解脫。非想擇滅唯聖解脫。如是一切總有五處乃至第五聖解脫者。前文但說趣無動行趣無所有行。不言趣非想行。今即言趣非想涅槃。與聖解脫體一義異。達師云。前文應是闕少。應具足言趣非想。後文自具足有。已下隨義廣辨。初明欲雜染過患。二又離上欲勝方便心說名廣大下明觀後有雜染。言又由其慧乃至當來定往無動處者。此據身在欲界為論。[2]文由三緣於是諸地立為無動者。從初靜慮極至識處有三因緣立為無動緣所有定極至無所有處。是故從初靜慮至於識處所有定中名為有上想定。無所有處[3]若無上想定。從此已上復名非非想定。故由三分宣說三行者。謂由三種因分宣說三行。謂由無動定分無所有[4]定非非想[＊]定宣說無動行無所有行非非想行。由三種門諸聖弟子乃至是故立趣三無動行者。猶是由厭外欲散動門故立趣初靜慮無動行。由厭尋伺喜樂[5]門立趣第四靜慮無動行。由厭色想有對等想行故立趣空識無動之行。又若色想乃至是名第一趣無所有行者。近[6]從第四靜慮色想生厭。次厭空處識處無動之想深生厭壞便是第一趣無所有行。又即此處乃至名為第二趣行者。一者有上謂無常[7]行。二者無上無我行[8]但。由有上故於下地厭壞入此處定。由無上行於下於上一切法中思惟無我能入無[9]有所。此無上行名為第二趣入無所有行。能依無我智者乃至非所屬者。如我不屬他他亦不屬我也。言又於此中我所何當不有等者。此釋上文。前已解竟。第二頌中有其五門。一安立邊際純。二如理緣起。三修時障自性說。四斷。五起修。解第一門中。約解安立。次解邊際。第三明純。於中。初解純。言不同分道或所緣境者。外道所計之道及所緣境也。此中已下第二散釋經中句義。愁以四種世法為所依處者。毀衰譏苦也。第二解如理緣起。尋文可解。第三解修時障自性說。言初一總標者。有趣。後三別釋者。有意念慧也。第四解斷。如文。第五解起修。於三對治得隨所欲。謂無常想若修慈觀若無想定。於可意等境住厭逆想等者。於可意身等境修厭即是無常想。上等字即等於彼不可意身等四境修慈觀也。棄彼二種捨念正知者。即無想定也。第三頌中有六門。一先諸根。二愛味。三前後有差別。四取相。五諸纏。六大果利。解初門中。言一惡行根能令當來住惡趣苦者。身等惡行與惡趣苦為根也。欲恚害三根。與欲等三尋思為根。此二重根也。欲恚害三界復於貪等三根及欲等三根為根。此三重根也。第二解愛味。以世間道乃至不上勤求等。此文同小論說世俗道不能厭伏非想愛等煩惱。第三解前後有差別。了知未解脫解脫心前後差別故也。第四解取相。言此中典厨乃至妙衣食。喻於內心奢摩他等。有如世典厨。擬供於主譬修瑜伽行人。[10]典執止舉等相[11]似供彼定所攝受心。餚饍喻止舉相。定體正能資養同時心王。如上衣食。黑品白品喻諸愚智。第五諸纏。第六勝利。如文可知。</w:t>
      </w:r>
    </w:p>
    <w:p>
      <w:pPr/>
      <w:r>
        <w:rPr>
          <w:b/>
        </w:rPr>
        <w:t>한국어 직역</w:t>
      </w:r>
    </w:p>
    <w:p>
      <w:pPr>
        <w:pStyle w:val="TranslationText"/>
        <w:pageBreakBefore w:val="0"/>
      </w:pPr>
      <w:r>
        <w:rPr>
          <w:rFonts w:ascii="Noto Sans KR" w:hAnsi="Noto Sans KR" w:eastAsia="Noto Sans KR"/>
        </w:rPr>
        <w:t>이상 계경에 네 가지 해석이 있는데 앞의 세 해석은 끝났다. 이 아래 넷째로 보리분법을 밝히는 해석에는 두 권의 글이 있다. 여러 경 가운데 각분을 포섭한 요문을 간택하여, 모아서 이를 밝힌다. 그 가운데 처음은 앞을 맺고 뒤를 낳는다. 둘째는 게송을 들어 해석한다. 게송에는 총송과 별송이 있다. 총송에는 열 문이 있다. 도품의 일곱 과를 일곱으로 삼는다. 여덟째는 식념이다. 아홉째는 학이다. 열째는 증정이다. 별도의 해석 가운데, 큰 단락은 아홉이다. 정단과 신족은 한 곳에서 함께 해석하기 때문이다. 처음은 염주를 해석한다. 네 별송이 있다. 첫째와 넷째는 각각 여덟 문이 있다. 둘째 게송에는 다섯 문이 있다. 셋째 게송에는 여섯 문이 있다. 합하여 스물일곱 문이다. 첫 게송의 여덟 문은, 첫째 사문, 둘째 사문의, 셋째 희락, 넷째 일체법, 다섯째 범행, 여섯째 삭취취, 일곱째 초, 여덟째 이염이다. 장행 가운데 처음은 사문을 해석한다. 먼저 네 문을 총괄하여 표방한다. 사문의 구경은 외법에는 존재하지 않는다. 뒤에는 네 문을 따로 해석한다. 그 가운데 경사가 말한다. 첫째, 삼결이 영원히 끊어져 쉬게 되는 처소란, 멸제의 법이다. 둘째, 퇴타가 없는 법의 세력이 있는 처소란, 도공계이다. 셋째, 반드시 보리로 향하는 종류의 처소란, 부처이다. 넷째, 많아도 일곱 번 왕래하는 수순행의 처소란, 승가이다. 이 네 처소에 의하여 불·법·승과 청정한 계에 대하여 증정지를 얻는다고 한 것은, 이 글이 곧 네 가지 청정은 지혜이지 신심을 취하는 것은 아님을 설한 것이다. 달사가 말한다. ‘쉬는 처소’란, 견도에 들어 성인으로 머무는 것이다. ‘세력의 처소’란, 과에 머무는 수다원이다. ‘종류의 처소’란, 자량도 이후의 성제자이다. ‘많아도 일곱 번 왕래한다’는 것은, 칠생인이다. ‘외도의 스승에서부터 … 여러 취에 대하여 바른 단과 변지를 시설할 수 없다’고 한 것은, 첫 번째 사람이다. 사취를 하나도 끊지 못하면서 모두 단과 변지를 설한다. 둘째 ‘그가 본래 맺은 바에 의하여’ 이하에서는, 다만 욕취만 끊고, 나머지 셋은 끊지 못한다. 셋째 ‘만약 어떤 이가 다른 이와 함께’ 이하에서는, 욕취는 이미 먼저 끊었고, 다시 나머지에 대해 단과 변지를 행한다. 넷째 ‘만약 계금취 또한 동분이 아니면’ 이하에서는, 앞의 세 취는 끊었지만 아직 아어취는 끊지 못한 것이다. 모든 외도는 모두 아어취를 끊지 못한다. 모두 아라고 계탁하기 때문이다. 둘째는 사문의 뜻을 해석한다. 처음은 세 문을 열어 사문의 뜻을 포섭한다. 뒤에는 문답으로 따로 해석한다. 그 가운데 둘이 있다. 처음은 경계·지혜·증득을 따로 해석한다. 뒤에는 문답으로 세 문이 사문의 뜻을 포섭함을 통틀어 분별한다. 앞부분은 셋으로 나뉜다. 처음 경계를 해석하는 가운데 네 법을 열어 사념주의 관찰 경계로 삼는다. ‘지 등 육계와 육촉처는 소의의 체가 된다’고 한 것에 대해, 비록 육계를 들었지만 뜻은 사대와 공의 오계를 관하여 신념주의 경계로 삼는 것이다. 사대와 공은 안 등의 오촉처의 소의가 된다. 식계는 의촉처의 소의가 된다. 육촉처와 십팔의행은, 소의가 된다. 비록 안 등의 육촉처를 들었지만, 뜻은 육근에서 생긴 촉의 자체를 취하여 법념주의 경계로 삼는 것이다. 그 육근으로부터 고촉·낙촉·불고불락촉이 생기고, 육우·육희·육사가 생기니 수념주의 경계가 된다. 이 십팔의행이 동시에 있는 심왕을 물들이므로 심념주가 된다. 다음 지혜를 해석하니, 청정한 마음과 증상혜를 소의로 삼는다. 아래에서는 증득을 해석한다. 처음은 문답으로 네 처소를 든다. 다음은 문답으로 네 의처를 해석한다. 뒤에는 거듭 분별한다. 이 네 의처를 또한 네 덕처라고 한다. 『십지론』에서는 사가의(四家依)라고 이름한다. 『섭대승론』은 오직 십지에 근거하여 네 의처를 배대해 해석한다. 초·이·삼지를 의제지라고 이름한다. 사·오·육지를 의혜지라고 이름한다. 칠·팔 두 지를 사지라고 이름한다. 구·십 두 지를 적정지라고 이름한다. 지금 이 글에서는 처음 혜의처를 밝힌다. 견도 이전의 이생지에서 닦아 얻고, 견도에 들어간 뒤 무학에 이르기까지 이어진다. 또 출세간지를 이룬 뒤의 세간지도 포함한다. 만약 제의처라면, 이미 팔성도를 얻어 여러 번뇌를 끊고 아라한을 얻는 데서 시작한다. 여러 고가 다시 생기지 않고 망실이 없기 때문에, 제의처라고 이름한다. 사의처란, 이미 끊은 일에 대해 잡염행이 없고 현법락주하는 것이다. 적정의처란, 나머지 결을 끊기 위해 방편으로 부지런히 닦는 것이다. 이미 견도를 얻고 나아가 수도의 혹을 끊는 것이다. 아래에서는 일을 가리켜 설명한다. ‘이미 도를 얻은 것과 같이’ 이하이다. 총괄하여 분별한다. ‘이와 같은 모든 것을 요약해 말하면 증득하고자 하기 때문에 그 지혜를 닦는다’고 한 것은, 혜의처를 닦는 것이다. ‘이미 증득을 얻고 나면 곧 성도와 성도의 과를 얻는다’고 한 것은, 증득을 얻는다는 뜻이다. 곧 이것이 제의처이다. ‘곧 성도를 얻는다’고 한 것은, 곧 셋째이다. 잡염을 버림으로 말미암아 현법락주를 얻는다. ‘그리고 성도의 과’라고 한 것은, 곧 넷째이다. 적정에 의하기 때문이다. 나머지 결사(結事)를 멸하여 무위의 과를 얻는다. ‘이 가운데 한 종류’ 이하에서는, 네 의처를 거듭 분별한다. 그 가운데 처음은 분별하고, 다음은 해석한다. ‘이와 같이’ 이하에서는 맺는다. ‘이 가운데 앞에서 얻은 성도를 적정도라고 이름한다’고 한 것은, 상견도이다. ‘윗 지위의 번뇌사를 끊기 위하여’라고 한 것은, 수혹을 제거하기 위해서이다. ‘그 일의 단절에서 배로 나아가 증익하고 번뇌를 끊는 데서 아직 얻지 못한 퇴실을 막는다’고 한 것은, 곧 업과 보의 일을 끊는 것이다. 번뇌를 끊는 가운데 마땅히 얻어야 하지만 아직 얻지 못한 것이 퇴실하지 않도록 막는 것이다. 이상 경계·지혜·증득의 해석을 마쳤다. 아래에서는 문답으로 세 문이 사문의 뜻을 포섭함을 통틀어 분별한다. ‘바른 가행에서부터 … 도무지 아가 없다’에 이르기까지라고 한 것에 대해, 경사가 말한다. 견도 이전의 이생지에서, 안팎의 사대와 공을 따로 관하고, 다섯 가지로 머물며 몸을 따라 관한다. 증상된 바른 지혜와 두 해탈을 구하기 위해 계에 무아를 관한다. 이는 곧 관을 일으키는 뜻이다. ‘사택력에 의하여 여러 색계에서 이미 탐을 멀리 떠났다’고 한 것은, 조복하여 떠난 것이다. ‘그러나 소연에 대해서는 아직 끊지 못한다’고 한 것은, 수면을 아직 끊지 못했다는 뜻이다. ‘미래에’ 이하에서는, 조복했지만 끊지 못한 까닭을 해석한다. ‘심해탈’ 등이라고 한 것은, 탐을 떠났기 때문에 마음이 해탈한 것이다. ‘이로부터 이후 … 전도 없이 관찰한다’고 한 것은, 안의 오근을 관하여 신념주를 닦는 것이다. 이 아래에서는 수를 관하여 수념주로 삼는다. ‘여러 수계에서도 또한 탐을 떠난다’고 한 것은, 염오된 수를 관하는 것이다. ‘그는 무명을 이미 멀리 떠났기 때문에 혜해탈의 증상력을 말미암는다’고 한 것은, 무명을 떠났기 때문에 지혜가 해탈한 것이다. 이는 청정한 수를 관하는 것이니, 여러 명촉에서 생기고 여리작의와 상응하는 선한 수를 수념으로 삼는다. ‘이로부터 이후’라고 한 것은, 십팔의행에서부터 ‘심과 법의 관을 닦는다’에 이르기까지이다. 수념을 총괄하여 심·법관으로 맺은 것이다. ‘그가 이렇게 생각한다. 이 십팔의행 가운데 가장 뛰어난 것은’이라고 한 것은, 무색계의 사수이다. ‘만약 이 사수나 선정이나 생에 탐착하여 얽매이고 기억하면 마음이 잡염된다. 이와 같이 알고 나서 버리고 기억하지 않으며 심을 따라 관한다’고 한 것은, 수승한 수를 기억하고 집착하는 허물을 아는 것이다. 그것을 버리고 마음을 관하는 것을 심념주라고 한다. ‘다시 여러 처에서 무상성을 관하는 것을 법에 머물러 법관을 닦는다고 한다 … 나머지는 앞에서 설한 것과 같다’고 한 것은, 아래의 세 공을 삼상정이라고 이름하는 것이다. 그리고 비상도 있다. 다만 탐을 조복하여 떠난 것을 원리를 얻었다고 이름한다. 아직 종자를 끊을 수는 없다. 그러므로 ‘앞에서 설한 것과 같다’고 한다. 성인이 얻은 비상정은 탐의 종자를 끊을 수 있다. 범부가 얻은 비상정은, 다만 그 탐을 조복할 뿐 영원히 끊지 못한다. 그러므로 ‘그 나머지 제일유에서도 이미 탐을 떠났다’고 한 것이다. 이상 범부가 사념주관을 닦는 것을 밝혔다. 아래에서는 유학과 무학인이 사념주관을 닦는 것을 분별한다. 달사가 말한다. ‘오계’란, 안의 오근계이다. ‘네 종류 탐애’란, 이양·칭찬·즐거움에 대한 탐 등이다. ‘네 종류 진에’란, 쇠·훼·기·고에 대한 진이다. 셋째는 희락문을 해석한다. 일곱 선법을 닦기 때문에 희락을 얻는다고 한다. 그 가운데 둘로 나뉜다. 처음은 일곱 정법의 인연을 바로 분별한다. 뒤에는 일곱 선법을 닦음으로 말미암아 두 가지 승리를 얻는 것을 밝힌다. 앞부분 가운데, 처음은 장을 열어 이름을 열거한다. 둘째는 따로 해석한다. 앞부분 가운데, 첫째는 문소성작의의 소연이므로, ‘법을 안다’를 세운다. 문혜로 법을 알 수 있기 때문이다. 둘째는 사·수 두 작의의 소연이므로, ‘뜻을 안다’를 세운다. 이 두 지혜로 뜻을 알 수 있기 때문이다. 셋째는 바로 이 세 종류 작의가 행해지는 때의 차별이므로, ‘때를 안다’를 세운다. 삼혜로 때를 알 수 있기 때문이다. 도거가 일어날 때에는 곧 지정을 사용하여 조복한다. 혼침이 일어날 때에는 곧 혜로 들어 올려 조복한다. 무명이 일어날 때에는 사를 사용하여 조복한다. 그러므로 ‘때를 안다’고 한다. 넷째는 재물을 수용할 때 재물 수용의 정도를 잘 통달하기 때문에, ‘양을 안다’를 세운다. 이른바 재물을 수용하는 자가 재물의 수용 정도를 두루 잘 통달하기 때문에 그렇게 말한 것이다. 다섯째는 재물과 법을 수용할 때 때때로 다른 이에게서 얻기 때문에, ‘대중을 안다’를 세운다. 곧 사람들의 무리를 잘 아는 것이다. ‘이는 왕이고 이는 신하이며 이는 공경하고 믿는 사람’ 등으로, 사람을 구별하여 받아들이기 때문이다. 여섯째는 구경의 때에 안으로 증상만을 떠나 허물어짐이 없기 때문에, ‘자기를 안다’를 세운다. 일곱째는 다른 이에게도 증상만을 떠나 허물어짐이 없기 때문에, ‘존비를 안다’를 세운다. ‘이 가운데’ 이하에서는, 둘째로 해석한다. 일곱 인연 가운데 처음 둘은 해석하지 않는다. 앞에서 곳곳마다 이미 해석했기 때문이다. 그 셋째는, 『성문희다지』와 같다고 가리킨다. 넷째는, 『성문지』와 같다고 가리킨다. 또 ‘이 가운데 재물을 수용하는 자’ 이하에서는, 다섯째인 대중을 아는 것을 해석한다. ‘나는 이와 같이 행해야 한다’ 이하에서는, 여섯째인 자기를 아는 것을 해석한다. 또 ‘신을 앞세운다’ 이하에서는, 일곱째인 존비를 아는 것을 해석한다. ‘이와 같은 다섯 법’이라고 한 것은, 신을 앞세우는 것이다. 계를 지니는 것이 첫째이다. 계를 지니는 것을 앞세워, 다문을 구하는 것이 둘째이다. 이것을 앞세워, 허물을 버리는 것 등이 셋째이다. 이것을 앞세워, 마음이 적정한 선정을 얻는 것이 넷째이다. 여실지를 증득하는 것이 다섯째이다. ‘간략히 두 종류 보특가라가 있다’고 한 것은, 둘을 함께 표방한 것이다. 두 종류란, 첫째 존귀한 자, 둘째 비천한 자이다. ‘이와 같은 두 종류를 분별한다’고 한 것은, 다시 존귀와 비천을 분별하는 것이다. ‘이 둘 가운데 수승한 자를 알아야 하고 두 종류 차별을 간택해야 한다’고 한 것은, 다시 앞의 두 사람의 차별을 간택하는 것이다. 아래에서는 일곱 선법을 닦음으로 말미암아 두 가지 승리를 얻는 것을 밝힌다. 첫째는 희락이다. 둘째는 누진을 얻는 것이다. 넷째는 일체법을 해석한다. 먼저 학과 학과가 일체법을 포섭함을 분별한다. 뒤에는 학과 학과를 증득하는 자량이 여덟 과환을 다스리는 것을 밝힌다. 앞부분 가운데, ‘정법을 들은 증상력으로 말미암아 증어명촉을 빠르게 모아 증득할 수 있으므로 그것을 촉집이라고 설한다’고 한 것은, 정법을 들음으로 말미암아 명촉을 증득할 수 있다는 뜻이다. 곧 법을 들은 것을 촉집이라고 설한 것이다. 명촉은 무루촉이다. 실제로 말을 내는 것은 아니지만 명촉을 증어라고 이름한 것은, 말을 일으키는 먼 연이기 때문에 증어라고 이름한 것이다. 또 명촉은 유루와 무루에 모두 통한다. 지금 ‘증어명촉’이라고 한 것은 유루이다. 또 ‘일체 누가 영원히 다했기 때문에 구경의 명촉에서 생긴 수와 함께 행하는 해탈을 얻는다’고 한 것은, 곧 진지가 일어날 때 증득하는 열반을 해탈이라고 이름한 것이다. ‘바로 이 해탈에서부터 … 죄 없는 성품이기 때문이다’라고 한 것은, 열반의 적멸락이 가장 수승하기 때문이다. 다음 아래에서 ‘해탈은 견고하다’고 한다. 이는 유여의열반계이다. 그러므로 해탈이 무위해탈임을 알 수 있다. 아래에서는 학과 학과를 증득하는 자량이 여덟 과환을 다스리기 위해 아홉 상을 닦아 모으는 것을 분별한다. 여덟 과환이란, 이양과 공경에 탐착하는 것이 첫째이다. 일체 후유의 여러 행을 애장하는 것이 둘째이다. 해태하고 게으른 것이 셋째이다. 살가야견이 넷째이다. 맛있는 음식에 탐착하는 것이 다섯째이다. 여러 세간에서부터 … 탐애에 이르는 것이 여섯째이다. 방일에 의지하여 악행의 방편을 짓는 것이 일곱째이다. 사원에 의지하여 범행을 닦는 것이 여덟째이다. 이 여덟 과환이 소치이다. 아홉 상은 능치이다. 경사가 말한다. 아홉 상 가운데 하나하나가 여덟 과환을 모두 다스릴 수 있다. 뒤의 두 상은 이해하기 어렵다. 논 자체가 이를 간택한다. 달사가 말한다. 다섯째와 여섯째 상이 함께 다섯째 과환인 맛에 대한 탐착을 다스린다. 나머지 일곱 상은, 각각 하나의 과환을 다스린다. 처음부터 차례대로 알 수 있다. 다섯째는 범행을 해석한다. ‘이 세 처소에 대하여 여실히 알지 못하기 때문에’ 등이라고 한 것에 대해, 첫째는 누, 둘째는 수, 셋째는 사상이다. 앞의 다섯 집제처란, 첫째 여러 누, 둘째 무명과 수,</w:t>
      </w:r>
    </w:p>
    <w:p>
      <w:pPr>
        <w:pStyle w:val="TranslationText"/>
        <w:pageBreakBefore w:val="0"/>
      </w:pPr>
      <w:r>
        <w:rPr>
          <w:rFonts w:ascii="Noto Sans KR" w:hAnsi="Noto Sans KR" w:eastAsia="Noto Sans KR"/>
        </w:rPr>
        <w:t>셋째 사상, 넷째 여러 욕, 다섯째 후유업이다. 이 다섯에 대해 모두 여실히 알지 못한다. 뒤의 하나는 고제처이다. 그 여러 고에 대해 여실히 알지 못한다. 여섯째는 삭취취를 해석한다. 처음은 총괄하여 표방한다. 다음은 따로 해석한다. 그 가운데 둘이 있다. 먼저 여섯 사람을 밝힌다. 뒤에는 부처의 지혜가 여실히 요지함을 밝힌다. 앞부분은 다시 둘이다. 먼저 여섯 사람을 분별한다. 뒤에는 그 뜻을 거듭 분별한다. 앞부분 가운데, 먼저 처음 세 사람을 분별한다. 다음 곧 이를 맺는다. 뒤에는 뒤의 두 사람을 분별한다. 앞의 것을 뒤집으면 곧 그것이다. 뜻을 거듭 분별하는 가운데, 만약 전세의 선법을 현세의 악설법 가운데 두어 선법이 손감되게 한다면, 마치 뜨거운 숯을 차가운 땅이나 돌그릇 가운데 두어 숯의 열이 없어지게 하는 것과 같다. 만약 전세의 선법을 선설법 가운데 두고 다시 닦아 익힌다면, 마치 뜨거운 숯을 마른 갈대집에 두어 숯불이 더욱 치성해지는 것과 같다. 일곱째는 초(超)를 해석한다. 처음은 초에 대해 요지하는 다섯 문을 총괄하여 표방한다. 다음은 다섯 문을 따로 해석한다. 뒤에는 두 종류 초를 맺어 이룬다. 따로 해석하는 가운데, 처음은 첫째 문을 함께 해석한다. 뒤에는 나머지 네 문을 해석한다. 앞부분은 셋으로 나뉜다. 처음은 악취로 가는 행을 분별한다. 다음은 영원히 손해하는 문을 분별한다. 뒤에는 여실한 변지를 분별한다. 나머지 네 문을 해석하는 가운데, 먼저 네 문을 분별한다. 뒤에는 부처 등이 두루 아는 것을 분별한다. ‘뒤의 상행문’이라고 한 것에 대해, 경사가 말한다. 마지막으로 위로 가는 아나함인을 말한다. 비상천에 이르는 것을 구경으로 삼기 때문이다. 지금 해석하면 현전과 상대하여 ‘뒤’라고 이름한 것이다. 마지막이라는 뜻은 아니다. 여덟째는 두 잡염을 해석한다. 처음은 두 종류 잡염과 그 대치를 간략히 상대하여 분별한다. 뒤에는 뜻에 따라 널리 해석한다. 앞부분 가운데, 경사가 해석하여 말한다. ‘여러 성제자가 … 무동·무소유·비상비비상처정을 증입한다’고 한 것은, 사선과 아래의 두 무색정, 모두를 무동정이라고 이름한 것이다. 욕계욕을 끊는 아홉 무간도와 여덟 해탈도를 초선으로 향하는 것이라고 이름한다. 바깥의 산동한 욕을 떠난 무동정의 행이다. 초선의 아홉 무간도와 여덟 해탈도를 떠나, 제2선으로 향한다고 이름한다. 심·사의 동요를 떠난 무동의 행이다. 제2선의 아홉 무간도와 여덟 해탈도를 떠나, 제3선으로 향한다고 이름한다. 희에 의해 동요되는 것을 떠난 무동의 행이다. 제3선의 욕을 떠나는 아홉 무간도와 여덟 해탈도를, 제4선으로 향한다고 이름한다. 락에 의해 동요되는 것을 떠난 무동의 행이다. 제4선의 욕을 떠나는 아홉 무간도와 여덟 해탈도를, 공처로 향한다고 이름한다. 색상·유대상·갖가지 별이상에 섞인 동요를 떠난 무동의 행이다. 공처의 욕을 떠나는 아홉 무간도와 여덟 해탈도일 때, 식처로 향한다고 이름한다. 저 공처에서 밖의 경계를 연하는 문의 동요를 떠난 무동의 행이다. 공처는 밖의 공을 취하여 공상을 일으킨다. 그러므로 외문동이라고 이름한다. 식처는 안으로 식을 연한다. 그러므로 무동이라고 이름한다. 식처를 떠나는 아홉 무간도와 여덟 해탈도일 때, 무소유의 행으로 향한다고 이름한다. 욕계·사선·공처를 떠나는 것을, 제9해탈을 취한다고 이름하며 또한 무동정을 증득한다고 한다. 식처를 떠나는 제9해탈을, 무소유정을 증입한다고 이름한다. 무소유처를 떠나는 제9해탈을, 비상비비상정을 증입한다고 이름한다. ‘이는 단대치와 원분대치로 말미암아 욕을 초월하여 염착을 떠난다’고 한 것에 대해, 초선은 욕잡염의 단대치이다. 제2선 이상 비상비비상처까지는 모두 원분대치라고 이름한다. 또 ‘후유잡염을 끊기 위하여 … 나는 언제 존재하지 않게 될 것인가’라고 한 것에 대해, 생 등의 고 때문에 ‘나에게 고가 있다’고 말한 것이다. ‘나의 소유인 고가 언제 없어질 것인가’라고 한다. 그러므로 ‘나의 소유가 언제 없어질 것인가’라고 한 것이다. 곧 생 등의 고를 나의 자체로 삼는다. ‘이와 같은 고인 내가 언제 없어질 것인가’라고 한다. 그러므로 ‘내가 언제 없어질 것인가’라고 한다. ‘나는 장차 존재하지 않고 나의 소유도 장차 존재하지 않을 것이다’라고 한 것은, 앞에서 고를 없애려는 마음을 내어 바르게 부지런히 가행했기 때문이다. 바른 가행을 마친 뒤 앞뒤 여러 선정의 차별을 얻는다. 이 인연으로 다시 결정함을 얻는다. 곧 ‘고인 나는 장차 존재하지 않고 나의 소유인 고도 장차 존재하지 않을 것이다’라고 하는 것이다. ‘지금 소유한 것이든 과거에 소유한 것이든 일체를 모두 버린다’고 한 것은, 현재 새로 지은 잡업을 ‘지금 소유한 것’이라고 이름한다. 그 밖의 오래된 업을 ‘과거에 소유한 것’이라고 이름한다. 두 업의 과보를 모두 원구하지 않는다. 이를 모두 버린다고 이름한다. ‘그가 바르게 닦아 익혀 … 나아가 비상정에 들어갈 수 있다’고 한 것은, 그가 바르게 닦음으로 말미암아 사선과 삼무색의 후유를 앞뒤로 차례차례 끊을 수 있다는 뜻이다. 아래에서는 공해탈과 오직 성인에게만 있는 해탈을 밝힌다. 아래의 여덟 지에 있는 모든 혹장애는, 범부와 성인이 모두 떠난다. 조복과 단절은 비록 다르지만, 총상으로 말하면 여덟 지의 무위를 공해탈이라고 이름한다. 비상처의 택멸은 오직 성인의 해탈이다. ‘이와 같은 일체를 총괄하면 다섯 처소가 있다 … 다섯째는 성해탈이다’라고 한 것에 대해, 앞의 글에서는 다만 ‘무동행으로 향함’과 ‘무소유행으로 향함’만 설하였다. 비상행으로 향함은 말하지 않았다. 지금은 곧 ‘비상열반으로 향함’을 말한다. 성해탈과는 체는 하나이지만 뜻이 다르다. 달사가 말한다. 앞의 글에는 마땅히 빠진 것이 있다. 마땅히 ‘비상으로 향한다’는 말을 갖추어야 한다. 뒤의 글에는 스스로 완전하게 갖추어져 있다. 이 아래에서는 뜻에 따라 널리 분별한다. 처음은 욕잡염의 과환을 밝힌다. 둘째 ‘또 상계의 욕을 떠나는 뛰어난 방편심을 광대라고 이름한다’ 이하에서는 후유잡염을 관하는 것을 밝힌다. ‘또 그 지혜로 말미암아 … 장래에 반드시 무동처로 간다’고 한 것은, 몸이 욕계에 있는 경우에 근거하여 말한 것이다. ‘세 연으로 말미암아 이 여러 지에서 무동으로 세운다’고 한 것에 대해, 초정려에서 식처에 이르기까지 세 인연이 있어 무동으로 세우며, 그 소연정은 무소유처에 이르기까지이다. 그러므로 초정려에서 식처까지의 모든 선정 가운데를 유상상정이라고 이름한다. 무소유처는 무상상정이다. 그 이상은 다시 비비상정이라고 이름한다. 그러므로 세 부분으로 말미암아 세 행을 선설한다고 한 것은, 곧 세 종류 인분으로 세 행을 설한다는 뜻이다. 무동정부·무소유정부·비비상정부에 의하여 무동행·무소유행·비비상행을 설한다. ‘세 문으로 말미암아 여러 성제자가 … 그러므로 세 무동행으로 향함을 세운다’고 한 것은, 바깥 욕의 산동을 싫어하는 문으로 말미암아 초정려의 무동행으로 향함을 세운 것이다. 심·사·희·락을 싫어하는 문으로 말미암아 제4정려의 무동행으로 향함을 세운다. 색상·유대상 등의 상행을 싫어하는 까닭으로 공처·식처의 무동행으로 향함을 세운다. 또 ‘만약 색상에서부터 … 이를 첫째 무소유행으로 향함이라고 이름한다’고 한 것은, 가까이는 제4정려의 색상을 싫어하고, 다음 공처와 식처의 무동상을 싫어하여 깊이 염괴하면 곧 첫째 무소유행으로 향함이 된다. 또 ‘곧 이 처소에서 … 둘째 취행이라고 이름한다’고 한 것은, 첫째는 유상으로서 무상행이고, 둘째는 무상으로서 무아행이다. 유상으로 말미암아 하지에 염괴를 일으켜 이 처정에 들어간다. 무상행으로 말미암아 하·상의 일체 법에서 무아를 사유하여 무소유에 들어갈 수 있다. 이 무상행을 둘째 무소유행으로 향함이라고 이름한다. ‘무아지에 의지할 수 있는 자 … 다른 이에게 속한 바가 아니다’라고 한 것은, ‘나도 다른 이에게 속하지 않고 다른 이도 나에게 속하지 않는다’는 뜻이다. 또 ‘이 가운데 나의 소유가 언제 없어질 것인가’ 등이라고 한 것은, 위의 글을 해석한 것이다. 앞에서 이미 해석을 마쳤다. 둘째 게송에는 다섯 문이 있다. 첫째는 안립·변제·순이다. 둘째는 여리연기이다. 셋째는 수시의 장애 자성을 설한다. 넷째는 단이다. 다섯째는 기수이다. 첫째 문을 해석하는 가운데, 먼저 안립을 해석한다. 다음은 변제를 해석한다. 셋째는 순을 밝힌다. 그 가운데, 처음은 순을 해석한다. ‘동분이 아닌 도 혹은 소연경계’라고 한 것은, 외도가 계탁한 도와 그 소연경계를 말한다. ‘이 가운데’ 이하에서는 둘째로 경 가운데의 구의를 산석한다. 근심은 네 종류 세법을 소의처로 삼는다고 한 것은, 훼·쇠·기·고를 말한다. 둘째는 여리연기를 해석한다. 글을 찾아보면 알 수 있다. 셋째는 닦을 때 장애의 자성을 설함을 해석한다. ‘처음 하나는 총괄하여 표방한다’고 한 것은, 유취이다. 뒤의 셋은 따로 해석한다고 한 것은, 유의·념·혜이다. 넷째는 단을 해석한다. 글과 같다. 다섯째는 기수를 해석한다. 세 대치에 대해 원하는 바대로 얻는다. 곧 무상상을 닦거나 자관을 닦거나 무상정을 닦는 것이다. ‘사랑스러운 등의 경계에서 염역상을 머물게 한다’고 한 것은, 사랑스러운 몸 등의 경계에서 염상을 닦는 것이니 곧 무상상이다. 위의 ‘등’자는 저 사랑스럽지 않은 몸 등 네 경계에서 자관을 닦는 것까지 포함한다. ‘그 두 종류를 버리고 사념과 정지에 머문다’고 한 것은, 곧 무상정이다. 셋째 게송에는 여섯 문이 있다. 첫째는 선제근, 둘째는 애미, 셋째는 전후의 차별, 넷째는 취상, 다섯째는 여러 전, 여섯째는 대과리이다. 첫째 문을 해석하는 가운데, ‘첫째 악행의 근은 장래에 악취의 고에 머물게 한다’고 한 것은, 신 등의 악행이 악취의 고에 대해 근본이 된다는 뜻이다. 욕·에·해의 세 근은, 욕 등의 세 심사에 근본이 된다. 이것이 두 번째 층의 근이다. 욕·에·해의 세 계는 다시 탐 등 세 근과 욕 등 세 근에 대해 근본이 된다. 이것이 세 번째 층의 근이다. 둘째는 애미를 해석한다. ‘세간도로 … 위에서 부지런히 구하지 않는다’ 등에 대해, 이 글은 소승론에서 세속도로 비상처의 애 등의 번뇌를 염복할 수 없다고 설한 것과 같다. 셋째는 전후의 차별을 해석한다. 아직 해탈하지 못한 마음과 해탈한 마음의 전후 차별을 요지하기 때문이다. 넷째는 취상을 해석한다. ‘이 가운데 전주가 … 묘한 의식에 이른다’고 한 것은, 안의 마음의 사마타 등에 비유한 것이다. 세간의 전주와 같아, 주인에게 음식을 올리려는 것을 유가행자에 비유한다. 전주가 지상·거상 등을 맡아 그 선정에 섭수되는 마음에 공급하는 것과 같다. 반찬은 지상과 거상에 비유한다. 선정의 체는 바로 동시에 있는 심왕을 자양한다. 훌륭한 음식과 같다. 흑품과 백품은 여러 어리석은 자와 지혜로운 자에 비유한다. 다섯째는 여러 전을 해석한다. 여섯째는 승리를 해석한다. 글과 같아 알 수 있다.</w:t>
      </w:r>
    </w:p>
    <w:p>
      <w:pPr>
        <w:pStyle w:val="EditorialNote"/>
        <w:pageBreakBefore w:val="0"/>
      </w:pPr>
      <w:r>
        <w:rPr>
          <w:rFonts w:ascii="Noto Sans KR" w:hAnsi="Noto Sans KR" w:eastAsia="Noto Sans KR"/>
        </w:rPr>
        <w:t>교감·번역 메모 | [위치표지·교감] 및 「四[2]釋」「前三[＊]釋」의 교감표지를 보존하였다. / [난문 검토] 「於其事斷倍趣增益…防未得退」는 업보단과 번뇌단의 진전 관계가 압축되어 있다. / [난문 검토] 四種貪愛·四種瞋恚의 열거 「利養稱樂」「衰毀識苦」는 글자 판독이 불안정하다. / [난문 검토] 「後上行門」의 ‘後’를 경사는 최후, 주석자는 현재와 상대하는 후로 해석한다. / [중요 구두 검토] 「名取第九解脫」은 문맥상 제9해탈의 취득을 말하나 앞뒤 지위 배대는 최종 점검이 필요하다. / [교감표지·난문] 「無常[7]行」「無我行[8]但」의 [7][8]을 보존하였다. 문장 말미의 「但」은 접속이 불안정하다. / [난문 검토] ‘等’자가 불가의신 등 네 경계의 자관을 포섭한다고 풀이한다.</w:t>
      </w:r>
    </w:p>
    <w:p>
      <w:pPr>
        <w:pStyle w:val="Heading2"/>
        <w:pageBreakBefore w:val="0"/>
      </w:pPr>
      <w:r>
        <w:rPr>
          <w:rFonts w:ascii="Noto Sans KR" w:hAnsi="Noto Sans KR" w:eastAsia="Noto Sans KR"/>
        </w:rPr>
        <w:t>문단 238  ·  [0861a01]</w:t>
      </w:r>
    </w:p>
    <w:p>
      <w:pPr/>
      <w:r>
        <w:rPr>
          <w:b/>
        </w:rPr>
        <w:t>원문</w:t>
      </w:r>
    </w:p>
    <w:p>
      <w:pPr>
        <w:pStyle w:val="SourceText"/>
        <w:pageBreakBefore w:val="0"/>
      </w:pPr>
      <w:r>
        <w:rPr>
          <w:rFonts w:ascii="Noto Sans KR" w:hAnsi="Noto Sans KR" w:eastAsia="Noto Sans KR"/>
        </w:rPr>
        <w:t>[0861a01] 第九十八卷</w:t>
      </w:r>
    </w:p>
    <w:p>
      <w:pPr/>
      <w:r>
        <w:rPr>
          <w:b/>
        </w:rPr>
        <w:t>한국어 직역</w:t>
      </w:r>
    </w:p>
    <w:p>
      <w:pPr>
        <w:pStyle w:val="TranslationText"/>
        <w:pageBreakBefore w:val="0"/>
      </w:pPr>
      <w:r>
        <w:rPr>
          <w:rFonts w:ascii="Noto Sans KR" w:hAnsi="Noto Sans KR" w:eastAsia="Noto Sans KR"/>
        </w:rPr>
        <w:t>제98권.</w:t>
      </w:r>
    </w:p>
    <w:p>
      <w:pPr>
        <w:pStyle w:val="Heading2"/>
        <w:pageBreakBefore w:val="0"/>
      </w:pPr>
      <w:r>
        <w:rPr>
          <w:rFonts w:ascii="Noto Sans KR" w:hAnsi="Noto Sans KR" w:eastAsia="Noto Sans KR"/>
        </w:rPr>
        <w:t>문단 239  ·  [0861a02]</w:t>
      </w:r>
    </w:p>
    <w:p>
      <w:pPr/>
      <w:r>
        <w:rPr>
          <w:b/>
        </w:rPr>
        <w:t>원문</w:t>
      </w:r>
    </w:p>
    <w:p>
      <w:pPr>
        <w:pStyle w:val="SourceText"/>
        <w:pageBreakBefore w:val="0"/>
      </w:pPr>
      <w:r>
        <w:rPr>
          <w:rFonts w:ascii="Noto Sans KR" w:hAnsi="Noto Sans KR" w:eastAsia="Noto Sans KR"/>
        </w:rPr>
        <w:t>[0861a02] 念住中第四頌有其八門。一邪師。二住雪山。三勸勉。四繫屬淨。五漸次。六戒圓滿。七穗。八成就。長行釋中。初門可知。第二解住雪山。謂雪山中處三有處。一者[1]狩及獵人并所到處。二者但猿猴能到非獵人所及處。三者兩俱不到處。第一處所。喻[2]內典生[3]他。第二處所。喻有學三果。第三[4]處。喻無學地。言又諸愚夫要觀餘境至不得解脫者。凡夫離欲欣上厭下。追求上境出於下境。乃至仍於非想境界不得解脫。第三勸勉。言安立四義者。一聽聞正法義理。二受持讀誦。三觀察義理。四法隨法行亦名如說修行。第四解繫屬淨。復有三種已下。重釋也。一證淨者。在見道。即是四不壞淨於上修斷未清淨。故云不清淨。二已清淨者。諸不還果人已離欲惡不善等故。三鮮白者。阿羅漢。上諸有學說名清淨者。[5]耶合下諸有學名不清淨者。[6]斯須二人餘如前說者。羅漢名鮮白。第五解漸次。諸在家者但有淨信及蓋清淨闕中問三漸次也。第六解戒圓滿。可知。第七解[7]德。言當知欲界如皮等者。謂以人身喻於三界。欲界如皮。上界似肉。無明在肉如血。以三界身中無明血等淋漏故也。第八解成就。如文可知。大段第二。解正斷神足。有半頌列其五門。一勇。二力。三修等持。四異門。五神足。初一勇門。明四正勤。力等四門。辨四如意足。長行釋中。初解勇門。此中宜說勇第五句者。精進有五句。一被[8]鉀精進乃至第五不捨善軛等為勇。第二解力。若略說者四力持心令定乃至持於等持中但有爾所等持作事除此更無若過若增者。除欲進心慧及除四力之外更無求定因緣若過若增。第三解修等持。景師解云。欲等者。懈怠俱行欲勤心慧。故云欲等也。言毘鉢舍那品所緣境者謂前後想者。聞思修證四智修習前後相入名前後想。奢摩他品所緣境者上下想等。四禪四空。從下入上名上下想。俱品所緣境者乃至有諸光影俱行心修者。初學觀時作光明相。爾時即有光影相分當心為所緣境。下料簡之。問曰。欲精進等是善法。云何得與懈怠相應而俱行耶。故論自釋又非如欲等乃至說名懈怠俱行者。以於精進不能相續懈怠間雜故名俱行。又此五相當知總攝一切種修等者。所明五因緣神足修相。總攝一切種修樂等持法盡。由此修故等持速滿。今勘第二十八卷云止品上下想者。謂觀察此身如其所住。如其所願上從頂上下至足下。種種雜類不淨充滿。觀品前後想者。謂如有一於所觀相。慇懃懇到善取善思善了善達。謂住觀於坐坐觀於臥。或在後行觀察前行。如彼廣釋。第四解異門。復次於五解脫處等者如成實論說。一因聽法得解脫。二因為他說得解脫。三因自讀誦經得解脫。四因思惟得解脫。五法隨法行得解脫。若有苾芻依淨意樂及猛利欲至名欲三摩地者。此因聽法得定也。復有苾芻至名精進三摩地者。此即因為他說及自讀誦二種得定。合為精進三摩地也。復有乃至名心三摩地者。此因自思惟不淨等相起三摩地。名為心三摩地取心王[9]之。復有乃至名觀三摩地者。此由法隨法行得定也。分別斷行者。猶是八滅資糧。第五解神足。言不淨種姓補特伽羅名為物類唯住內法者。旃茶羅種名為不淨物類。當知此類唯住內法方能修習諸聖神足。引發神通聖者。神通有四。一變化。二變性改轉其性。三住時。四變時。文相可解。大段第三解五根。有一頌列其四門。一安立。二所行境。三慧根為最勝當知後安住。四外異生品等。初解安立門。因辨信等五根。即[10]剩辨二十二根。第二解所行境。起於明脫者。無漏慧名之為明。與慧相應解脫數名為脫也。第三解慧根乃至安住。如文可解。第四解外異生品等。謂若無於佛信等五根。唯是外凡。若於菩提唯有世間信等五根。是內異生。若於菩提起無漏信。名聖品類。非彼品類。大段第四解五力。有一頌列其六門。一思擇。二覺慧等。三國等及諸王。四阿羅漢。五有學。六質直。長行釋中。初二門可知。第三解國王等。依國及王乃至有十種力等者。有師釋云。於國等有自在力故立十力更勘。今解。一國等。二王。乃至第十出家眾。依此十種。立有十力。廣釋經說。第四解阿羅漢。達師云。成就八力者。不造惡業中有二力。一厭背後有故不造。二厭背諸欲故不造也。修善中有六力。謂道品七位。根力二門合為一。故有六也。今解。正斷神足合為一。故為六也。第五解有學。諸有學者成就五力者。達師云。更問。今勘第一百卷云。依毘奈耶勤學苾芻成就五力。一加行力。二意樂力。三開曉力。四正智力。五質直力。言二因緣者。一自行滿。二利他為自利也。第六解質直等。文可解。大段第五解七覺分。有一頌列其七門。一立。二差別。三食。四漸次。五安樂。六住。七修。初解立門。因奢摩他者。定猗捨三為奢摩他也。毘鉢舍那品者。擇法精進。喜俱品者。念通二分也。第二解差別。勘準前文。有釋自性即七所緣有四因緣立也。次三門可解。第六解住門。言於初分中住四覺支者。謂定猗捨念。第二分中住四覺支者。擇法精進喜念。第三分中具足安住七覺支者。定慧俱分具足七覺未曾安住唯一覺支者。達師云。謂念覺支是修行初首也。更解曾無行者。唯住一覺支也第七解修門。景師云。解二十一想者。一無常想。二苦想。三無我想。四空想。五不淨想。六厭離食想。七世間不可樂想。八[1]怨想。九斷想。十離想。十一滅想。[2]後有九想觀。死尸青瘀為初觀。空為後。記勘經文。錄入此中。又加過患[3]相為二十一。言一據相應俱行義者。即與七覺同時相應。謂無常等想俱行修乃至死想俱行修。此據已得聖人後得智中作此觀行故。與七覺相應。二據無間俱行義。謂不淨等想乃至觀空想者。此據方便道中作不淨觀。乃至觀唯尸骸空心識。即與七覺前後相入名據無間義慈等亦爾者。此汎爾例非在二十一想數中有慈等觀。次明二十一想所治之障。有其十四。一是三世行中愛染。二懶[4]墮懈怠。三薩迦耶見雖滅習氣隨縛我慢現行。四貪味愛。五於世間妙事貪愛。六所餘煩惱隨眠。七希求利養。八希求活命。九若諸欲愛。十若有愛。若隨虛妄分別下。復有四種欲貪。一美色貪。二形貌貪。三細觸貪。四承事貪。如是乃至越路而轉者。辨其障過。對治彼故隨其所應有二十一想俱行修覺支差別者。取義相當為治。非據次第。是故直云隨其所應。謂為治四種障故至不可樂想者。無常想治三世行中愛。苦想治懈怠。不淨想厭離食想治第四貪味愛。一切世間不可樂想治第五於世間妙事貪愛。已前五想總是無願行無治。一障修空行想苦無我想者。空無我二想總是空門。却治第三身見[5]智氣我慢現行。為欲斷滅所餘煩惱隨眠故修三界無相行想者。謂觀斷無欲滅名為三界。此斷等三想總是無相門。為欲對治希求利[6]養及欲愛故於諸欲中修過患想者。</w:t>
      </w:r>
    </w:p>
    <w:p>
      <w:pPr>
        <w:pStyle w:val="SourceText"/>
        <w:pageBreakBefore w:val="0"/>
      </w:pPr>
      <w:r>
        <w:rPr>
          <w:rFonts w:ascii="Noto Sans KR" w:hAnsi="Noto Sans KR" w:eastAsia="Noto Sans KR"/>
        </w:rPr>
        <w:t>此第七第九同是外境中愛。以觀過患想為希求活命及有愛故修死想者。此第八第十同於內身起愛。故以死想為治。隨逐虛妄分別四欲貪故修不淨想為初乃至觀空想為後。有為斷美色貪。修青瘀想[月*逄]脹想。為斷形貌貪。故修食噉想分亦想分散想為治。為斷細觸貪修骸骨想骨鎖想。為治承事貪。故修無心識空有尸想。又此一切從青瘀想乃至觀空想當知皆是不淨想攝者。此九想觀總是不淨觀中差別開為九種觀也。又於此中修慈最極至遍淨等乃至應知其相者。此解前文無間俱行中例舉慈等亦爾之語。大段第六解八支聖道有一頌列其四門。一內外力。二清淨差別。三異門。四沙門婆羅門。初解內外力。修八聖道由內外力外。力眾多。然善知識力最為殊勝。由此故名從他聞音。內力眾多。正思惟力最為殊勝。由此故名內正思惟。由此二因。正見得聖。第二解清淨差別。七種定具者。勘準前文。有釋除正定。餘七道支名七定具也。第三解異門。即八聖道諸名差別名異門也。會正理故。說名為法。證理唯法。無人無我。故名法也。第四解沙門婆羅門。先解沙門。後類解婆羅門。前中。一沙門性者。於善說法毘奈耶中假名出家受沙門性。二是沙門者。即無礙所攝八支聖道是沙門體。三沙門義。能息諸惡是沙門義。故此論言又彼追求此沙門果貪瞋癡等畢竟斷義。是故說彼名沙門義。四沙門果。即智斷二果。大段第七解第八息念有一頌列其八門。一障隨惑尋等。二果。三欲。四細。五身勞。六學住。七作意。八智無執。初解障隨惑尋等十六行者。一觀息長二觀息短等。如前第七十七卷說。第二解果。言六結者。一下分。二上分。三見所斷。四修所斷。五若起謂中陰中起煩惱。六若生謂生陰中煩惱。如是別別說有六結。如其次第建立二種四種七種諸果勝利者。斷五下分立不還果。斷五上分。立阿羅漢。故言立二果。若斷見惑盡。立初果。斷修惑盡。立後三果。故云立四果。中陰中立三那含。謂下中上。生陰立四那含。謂生。有行。無行。上流。故言立七。第三解欲。景師云。修習入出息有二。有上無上。從有上修欲求無上若為欲也。達師云。此文中不見有欲字。然末後云愛恚即是故欲。總頌中著欲字。第四解細。如文。第五解身勞。慧眼無勞。善除毘鉢舍那隨煩惱故。第六解學住。尋文可知。第七解作意身等四法。如四大路者。身受心法為諸賢聖智慧同觀。名四大路。第八解智無執。復次精勤乃至是身種類能取於身者。修四念住知無有我。能觀所觀并是身之種類。故重言平等。是身種類能取捨身。如身無我作意亦爾者。觀身無我。無我之智即是身之一分。如理作意緣身而起亦是身之一分。即是以法觀法。是說彼乃至都不可得者。若有神我能修身念住者都不可得。如身念住已下。例餘三念住。大段第八解第九學。有一頌列其五門。一尊重尸羅。二清淨戒圓滿。三現行。四學勝利。五學差別。初解尊重尸羅。言如是二行開為四種。即此四種合為二行。此二與四平等平等者。有能有三。謂能生三學故。或下中上即正行人。無能但一。即邪行人。故成四種。第二解清淨戒圓滿。初離性罪。若淨戒滿密護根門。名善法滿。遠離遮罪。名別解脫滿。又下重釋依聖所愛戒。名淨戒滿。依蘊等善巧。名善法滿。依別解脫律儀受持世俗所有戒。名別解脫滿。第三解現行。景師云。一者受持非止所攝等者。作持戒也。二者受持是止所攝等者。止持戒也。此復二種下。分別止持。復有此二。謂或有是毘奈耶所說非別解脫所說者。五部廣律。非是一卷別解脫戒本也。或有是毘奈耶所說亦是別解脫所說者。此即就彼五部廣本合有一卷別解脫戒。即為俱句。是故一切總有三處。一增上現行者。即作持也。二增上毘奈耶者。五部廣律。三增上別解脫者。一卷戒本。達師云。非上所攝受者。別解脫戒。止所攝受者。定共戒也。第四學勝利。可知。第五學差別。四聖諦乃至四法迹等。并是聖住體性。然前文云三解脫門及滅定名聖住。此文盡理語。大段第九[1]解。第十證淨。有一頌列其五門。一證淨初安立。二有變異為先。三天路。四喻明鏡。五記別。初解證淨初安立。略由二法能正攝受證淨性故建立四種謂攝信戒者。四證淨體不過信戒。於能說者。信佛也。於沙門義者。信法也。於同法等。信僧也。於能證得沙門助伴所有淨信者。是信僧也。深固根本於餘生中亦不可引無虛誑故[2]若證淨性者。總釋於三寶境生信不壞。及淨尸羅下。明其戒淨。第二解有[3]反異。可知。第三解天路。四種證淨與第一義淨天為路。又四證中為所依止諸聖弟子依三種門修六隨念者。一為斷定品隨煩惱。二為斷智品隨煩惱。[4]三為斷當可生起二隨煩惱。依此三種修六隨念。謂佛法僧戒施天。由世俗諦理所得隨念名法威勇者由依教法所得隨念名法威勇。第四解喻明鏡。可知。第五解記別景師云。有成就四種證淨唯即依自四種證淨為他記別等者。取初果時見道前方便中煖等菩提。但觀諦理不作事觀緣六念等故得果時如前方便所緣皆證。謂異苦不可令樂等證見四諦。即是三寶之體最上究竟。既自證已亦為他記不可引變。不依上修位由持戒故得於無悔乃至得定。若於上位乃至於[5]彼天未現見故者。取第二果時。方便道中通世出世。一種方便俗道中得作五念除念天。以來離欲無彼天眼。不見色界無漏第一義天。故不念天。後證第二果時。證見方便道中所緣為他記別。五念中戒是無漏戒。捨即是無貪。得果時證三寶亦爾。餘文可知。若於上位下。明作那含方便。在俗道中具作六念。以依根本禪得於天眼現見諸天。故有念天。得果時自證為他記別。阿羅漢果唯出世道乃[6]至能趣證所有隨念唯是世間者。斷非想惑唯無漏道不作六念。故得果時但證生盡為他記別。是故不還果已上無如是隨念記別。問曰。初後二果證見四諦。即見三寶之體。無漏戒無漏無貪善根。并是道諦。證道諦已是[7]則證六念。何以不自證六念不為他記別。解云。若方便時若緣六念得果時。證為他記別。若方便時不緣得果不名順本方便證為他記。又四證淨預流果中唯說為淨等。四果之人雖同得四淨而名時異相。如文。達師又解。初果人但依自所證四不壞淨為他宣說隨念佛等。不依止位故。一來果能順能喜五種隨念。除念天未得清淨五那含天等。此中清淨聖人名為天。非是生天也。不還果具足六念已得見五那含天故。阿羅漢果已下。釋他妨難。他云何故羅漢不有六念耶。解云。此果一向無漏道所得六念唯是世間故。如是略引已下。大文第三結勸覺了。</w:t>
      </w:r>
    </w:p>
    <w:p>
      <w:pPr/>
      <w:r>
        <w:rPr>
          <w:b/>
        </w:rPr>
        <w:t>한국어 직역</w:t>
      </w:r>
    </w:p>
    <w:p>
      <w:pPr>
        <w:pStyle w:val="TranslationText"/>
        <w:pageBreakBefore w:val="0"/>
      </w:pPr>
      <w:r>
        <w:rPr>
          <w:rFonts w:ascii="Noto Sans KR" w:hAnsi="Noto Sans KR" w:eastAsia="Noto Sans KR"/>
        </w:rPr>
        <w:t>염주 가운데 넷째 게송에는 여덟 문이 있다. 첫째는 사사(邪師)이다. 둘째는 설산에 머무는 것이다. 셋째는 권면이다. 넷째는 계속청정이다. 다섯째는 점차이다. 여섯째는 계원만이다. 일곱째는 수(穗)이다. 여덟째는 성취이다. 장행의 해석 가운데, 첫째 문은 글과 같아 알 수 있다. 둘째는 설산에 머무는 것을 해석한다. 설산 가운데에는 세 종류의 처소가 있다. 첫째는 짐승과 사냥꾼이 모두 이를 수 있는 곳이다. 둘째는 원숭이만 이를 수 있고 사냥꾼은 이를 수 없는 곳이다. 셋째는 둘 다 이를 수 없는 곳이다. 첫째 처소는, 내전에서 타인을 낳는 것에 비유한다. 둘째 처소는, 유학의 세 과에 비유한다. 셋째 처소는, 무학지에 비유한다. ‘또 여러 우부가 반드시 다른 경계를 관찰하여 … 해탈을 얻지 못한다’고 한 것은, 범부가 욕을 떠날 때 위를 기뻐하고 아래를 싫어하는 것이다. 윗 경계를 추구하여 아랫 경계를 벗어난다. 그러나 나아가 비상비비상처의 경계에서도 여전히 해탈을 얻지 못한다. 셋째는 권면을 해석한다. ‘네 가지 뜻을 안립한다’고 한 것은, 첫째 정법의 의리를 듣는 것이고, 둘째 받아 지니고 독송하는 것이며, 셋째 의리를 관찰하는 것이고, 넷째 법수법행이니, 또한 ‘설한 바와 같이 수행함’이라고도 한다. 넷째는 계속청정을 해석한다. ‘또 세 종류가 있다’ 이하에서는, 거듭 해석한다. 첫째는 증정이다. 견도에 있다. 곧 사불괴정이지만 위의 수도에서 끊을 번뇌에 대해서는 아직 청정하지 않다. 그러므로 ‘불청정’이라고 한다. 둘째는 이미 청정한 것이다. 여러 불환과인이 이미 욕계의 악불선법 등을 떠났기 때문이다. 셋째는 선백이다. 아라한이다. 위의 여러 유학을 청정이라고 이름한 것은, 아마도 아래의 여러 유학을 불청정이라고 한 것과 합쳐 보아야 한다. ‘잠시 두 사람이고 나머지는 앞에서 설한 것과 같다’고 한 것은, 아라한을 선백이라고 한 것이다. 다섯째는 점차를 해석한다. 여러 재가자는 다만 정신과 개청정만 있고, 가운데서 묻는 세 점차는 결여되어 있다. 여섯째는 계원만을 해석한다. 글과 같아 알 수 있다. 일곱째는 수(穗)를 해석한다. ‘욕계는 가죽과 같다고 알아야 한다’고 한 것은, 사람의 몸으로 삼계를 비유한 것이다. 욕계는 가죽과 같고, 상계는 살과 같으며, 무명은 살 속의 피와 같다. 삼계의 몸 가운데 무명의 피 등이 흘러 새기 때문이다. 여덟째는 성취를 해석한다. 글과 같아 알 수 있다. 큰 단락 둘째이다. 정단과 신족을 해석한다. 반 게송으로 다섯 문을 열거한다. 첫째 용이다. 둘째 력이다. 셋째 등지의 수행이다. 넷째 이문이다. 다섯째 신족이다. 처음의 용문은, 사정근을 밝힌다. 력 이하 네 문은, 사여의족을 분별한다. 장행의 해석 가운데, 처음은 용문을 해석한다. ‘이 가운데 마땅히 용의 다섯째 구를 설해야 한다’고 한 것은, 정진에는 다섯 구가 있다는 뜻이다. 첫째 피갑정진에서부터 다섯째 선액을 버리지 않는 것까지를 용이라고 한다. 둘째는 력을 해석한다. ‘간략히 말하면 네 힘이 마음을 지녀 정에 들게 한다 … 등지를 지니는 가운데 오직 이만큼의 등지작용이 있을 뿐 이것을 벗어나 더하거나 넘는 것은 없다’고 한 것은, 욕·정진·심·혜와 네 힘을 제외하면 다시 정을 구하는 다른 인연이 더하거나 넘는 것이 없다는 뜻이다. 셋째는 등지의 수행을 해석한다. 경사가 해석하여 말한다. ‘욕 등’이란, 해태와 함께 행하는 욕·근·심·혜이다. 그러므로 ‘욕 등’이라고 한 것이다. ‘비파사나품의 소연경은 전후상이다’라고 한 것은, 문·사·수·증의 네 지혜를 닦아 앞뒤의 상에 들어가는 것을 전후상이라고 이름한 것이다. ‘사마타품의 소연경은 상하상 등이다’라고 한 것은, 사선과 사무색을 말한다. 아래에서 위로 들어가기 때문에 상하상이라고 한다. ‘구품의 소연경은 … 여러 광영과 함께 행하는 마음을 닦는 것에 이른다’고 한 것은, 처음 관을 배울 때 광명상을 짓는다는 뜻이다. 그때 곧 광영이라는 상분이 마음 앞에 나타나 소연경이 된다. 아래에서는 이를 요간한다. 묻는다. 욕과 정진 등은 선법인데, 어찌 해태와 상응하여 함께 행할 수 있는가? 그러므로 논에서 스스로 해석하여 ‘또 욕 등과 같지 않다 … 해태와 함께 행한다고 이름한다’고 한다. 정진이 상속하지 못하고 해태가 사이에 섞이기 때문에 ‘함께 행한다’고 이름하는 것이다. ‘또 이 다섯 상은 모든 종류의 수행을 총괄해 포섭한다고 알아야 한다’고 한 것은, 밝힌 다섯 인연이 신족을 닦는 상이라는 뜻이다. 모든 종류의 등지를 즐겨 닦는 법을 모두 총괄하여 포섭한다. 이 수행으로 말미암아 등지가 빠르게 원만해진다. 이제 제28권을 살펴보면 ‘지품의 상하상’이라고 한 것은, 이 몸이 머무는 그대로를 관찰하는 것이다. 바라는 바에 따라 위로는 정수리에서 아래로는 발끝까지 관찰한다. 갖가지 불정한 것이 가득 차 있음을 관한다. ‘관품의 전후상’이란, 어떤 이가 관찰하는 상에 대하여, 은근하고 간절하게 잘 취하고 잘 사유하고 잘 요달하고 잘 통달하는 것이다. 서 있을 때 앉은 때를 관하고, 앉아 있을 때 누운 때를 관하며, 혹 뒤에 행하면서 앞서 행한 것을 관찰한다. 그곳에서 널리 해석한 것과 같다. 넷째는 이문을 해석한다. ‘또 다섯 해탈처에 대하여’ 등은 『성실론』에서 설한 것과 같다. 첫째 법을 들음으로 인하여 해탈을 얻는다. 둘째 다른 사람을 위해 설함으로 인하여 해탈을 얻는다. 셋째 스스로 경을 독송함으로 인하여 해탈을 얻는다. 넷째 사유함으로 인하여 해탈을 얻는다. 다섯째 법수법행으로 인하여 해탈을 얻는다. ‘어떤 비구가 청정한 의락과 맹렬한 욕에 의지하여 … 욕삼마지라고 이름한다’고 한 것은, 법을 들음으로 인하여 정을 얻는 것이다. ‘또 어떤 비구가 … 정진삼마지라고 이름한다’고 한 것은, 다른 이를 위해 설하고 스스로 독송하는 두 종류로 정을 얻는 것이다. 합하여 정진삼마지라고 한다. ‘또 어떤 이는 … 심삼마지라고 이름한다’고 한 것은, 스스로 부정 등의 상을 사유함으로 인하여 삼마지를 일으키는 것이다. 심삼마지라고 이름한 것은 심왕을 취한 것이다. ‘또 어떤 이는 … 관삼마지라고 이름한다’고 한 것은, 법수법행으로 말미암아 정을 얻는 것이다. ‘분별단행’이란, 오히려 팔멸의 자량이다. 다섯째는 신족을 해석한다. ‘부정종성의 보특가라를 물류라고 이름하며 오직 내법에 머문다’고 한 것은, 전다라 종성을 부정한 물류라고 이름한다는 뜻이다. 이 부류는 오직 내법에 머물러야만 비로소 여러 성신족을 닦아 익힐 수 있다. 신통을 인발하여 일으키는 성자이다. 신통에는 넷이 있다. 첫째 변화이다. 둘째 변성으로서 그 성질을 바꾸는 것이다. 셋째 주시이다. 넷째 변시이다. 문맥은 알 수 있다. 큰 단락 셋째는 오근을 해석한다. 한 게송으로 네 문을 열거한다. 첫째 안립. 둘째 소행경. 셋째 혜근이 가장 수승함과 그 뒤의 안주를 알아야 한다. 넷째 외이생품 등이다. 처음은 안립문을 해석한다. 인하여 신 등 오근을 분별한다. 곧 아울러 이십이근도 분별한다. 둘째는 소행경을 해석한다. ‘명과 해탈을 일으킨다’고 한 것에서, 무루혜를 명이라고 한다. 혜와 상응하는 해탈의 심소를 탈이라고 이름한다. 셋째는 혜근에서부터 안주까지를 해석한다. 글과 같아 알 수 있다. 넷째는 외이생품 등을 해석한다. 만약 부처에 대한 신 등 오근이 없다면, 오직 외범부일 뿐이다. 보리에 대해 오직 세간의 신 등 오근만 있다면, 내이생이다. 보리에 대해 무루신을 일으키면, 성품류라고 이름한다. 그 품류가 아닌 자도 있다. 큰 단락 넷째는 오력을 해석한다. 한 게송으로 여섯 문을 열거한다. 첫째 사택. 둘째 각혜 등. 셋째 국토 등과 여러 왕. 넷째 아라한. 다섯째 유학. 여섯째 질직. 장행의 해석 가운데, 처음 두 문은 알 수 있다. 셋째는 국왕 등을 해석한다. ‘나라와 왕 등에 의하여 … 열 종류 힘이 있다’고 한 것에 대해, 어떤 스승은 해석하여 말한다. 나라 등에 자재력이 있기 때문에 십력을 세운다고 하니 다시 살펴보아야 한다. 이제 해석하면, 첫째는 나라 등이고, 둘째는 왕이며, 나아가 열째는 출가중이다. 이 열 종류에 의하여, 십력이 있다고 세운다. 널리 해석한 것은 경에서 설한 것과 같다. 넷째는 아라한을 해석한다. 달사가 말한다. ‘팔력을 성취한다’고 한 것에서, 악업을 짓지 않는 데 두 힘이 있다. 첫째 후유를 싫어하고 등지기 때문에 짓지 않는 것이고, 둘째 여러 욕을 싫어하고 등지기 때문에 짓지 않는 것이다. 선을 닦는 데 여섯 힘이 있다. 이른바 도품의 일곱 지위인데, 근과 력의 두 문을 합하여 하나로 삼는다. 그러므로 여섯이 된다. 이제 해석하면, 정단과 신족을 합하여 하나로 삼는다. 그러므로 여섯이 된다. 다섯째는 유학을 해석한다. ‘여러 유학은 다섯 힘을 성취한다’고 한 것에 대해, 달사가 말한다. 다시 물어보아야 한다. 이제 제100권을 살펴보면, 비나야에 의하여 부지런히 배우는 비구가 다섯 힘을 성취한다고 한다. 첫째 가행력. 둘째 의락력. 셋째 개효력. 넷째 정지력. 다섯째 질직력. ‘두 인연’이라고 한 것은, 첫째 자행이 원만한 것이고, 둘째 이타를 자기의 이익으로 삼는 것이다. 여섯째는 질직 등을 해석한다. 글과 같아 알 수 있다. 큰 단락 다섯째는 칠각분을 해석한다. 한 게송으로 일곱 문을 열거한다. 첫째 입. 둘째 차별. 셋째 식. 넷째 점차. 다섯째 안락. 여섯째 주. 일곱째 수이다. 처음은 입문을 해석한다. ‘사마타에 의한 것’이란, 정·의·사의 셋을 사마타로 삼는 것이다. ‘비파사나품’이란, 택법과 정진이다. ‘희구품’이란, 념이 두 품에 모두 통한다는 뜻이다. 둘째는 차별을 해석한다. 앞의 글에 준하여 살펴보아야 한다. 어떤 해석은 자성이 곧 일곱이고, 소연에는 네 종류 인연이 있어 세운다고 한다. 다음 세 문은 알 수 있다. 여섯째는 주문을 해석한다. ‘초분 가운데 네 각지에 머문다’고 한 것은, 정·의·사·념을 말한다. ‘둘째 분 가운데 네 각지에 머문다’고 한 것은, 택법·정진·희·념을 말한다. ‘셋째 분 가운데 칠각지에 구족하여 안주한다’고 한 것은, 정혜를 함께 갖추어 칠각지를 구족한 것이며, 일찍이 안주하지 않았던 하나의 각지에 안주한다는 뜻이다. 달사가 말한다. 념각지는 수행의 처음이자 우두머리이기 때문이다. 또 해석하면, 일찍이 수행한 적이 없는 자는, 오직 하나의 각지에 머문다. 일곱째는 수문을 해석한다. 경사가 말한다. 이십일상을 해석하면, 첫째 무상상. 둘째 고상. 셋째 무아상. 넷째 공상. 다섯째 부정상. 여섯째 염리식상. 일곱째 세간불가락상. 여덟째 원상. 아홉째 단상. 열째 이상. 열한째 멸상. 뒤에 구상관이 있다. 죽은 시체의 청어상을 첫 관으로 하고, 공을 마지막으로 한다. 경문을 살펴, 여기에 기록해 넣는다. 또 과환상을 더하면 이십일이 된다. ‘첫째는 상응구행의 뜻에 근거한다’고 한 것은, 곧 칠각지와 동시에 상응하는 것이다. 무상 등의 상과 함께 행하는 수행에서부터 사상과 함께 행하는 수행까지를 말한다. 이는 이미 성도를 얻은 성인이 후득지에서 이러한 관행을 짓는 데 근거한다. 그러므로 칠각지와 상응한다. 둘째는 무간구행의 뜻에 근거한다. ‘부정 등의 상에서부터 공상을 관하는 데 이른다’고 한 것은, 방편도 가운데 부정관을 짓는 데 근거한다. 나아가 오직 시해가 공하고 심식이 없음을 관한다. 곧 칠각지와 앞뒤로 서로 들어가므로 무간의 뜻에 근거한다고 한다. 자관 등도 또한 그러하다. 이는 널리 예를 든 것일 뿐 이십일상의 수 가운데 자관 등이 들어가는 것은 아니다. 다음은 이십일상이 다스리는 장애를 밝힌다. 그것에는 열넷이 있다. 첫째는 삼세의 행 가운데 애염이다. 둘째는 게으름과 해태이다. 셋째는 살가야견은 비록 멸했지만 습기가 따라 얽혀 아만이 현행하는 것이다. 넷째는 맛에 대한 탐애이다. 다섯째는 세간의 묘사에 대한 탐애이다. 여섯째는 그 밖의 번뇌수면이다. 일곱째는 이양을 희구하는 것이다. 여덟째는 활명을 희구하는 것이다. 아홉째는 여러 욕애이다. 열째는 유애이다. ‘허망한 분별을 따라’ 이하에서는, 다시 네 종류 욕탐이 있다. 첫째 미색탐. 둘째 형모탐. 셋째 세촉탐. 넷째 승사탐. ‘이와 같이 … 길을 넘어서 전한다’고 한 것은, 그 장애의 허물을 분별한 것이다. ‘그것을 대치하기 때문에 그에 따라 마땅히 이십일상과 함께 수행하는 각지의 차별이 있다’고 한 것은, 뜻이 서로 맞는 것을 취하여 대치하는 것이다. 차례에 근거한 것은 아니다. 그러므로 곧 ‘그에 따라 마땅히’라고 한 것이다. ‘네 종류 장애를 대치하기 위해 … 불가락상에 이른다’고 한 것에서, 무상상은 삼세행 가운데 애를 다스린다. 고상은 해태를 다스린다. 부정상과 염리식상은 넷째인 맛에 대한 탐애를 다스린다. 일체세간불가락상은 다섯째인 세간의 묘사에 대한 탐애를 다스린다. 앞의 다섯 상은 총괄하여 무원행이며, 별도의 장애를 각각 다스리는 것만은 아니다. ‘한 장애를 다스리기 위해 공행의 상인 고·무아상을 닦는다’고 한 것은, 공과 무아 두 상이 총괄하여 공문이라는 뜻이다. 도리어 셋째인 신견의 지기와 아만현행을 다스린다. ‘그 밖의 번뇌수면을 끊어 없애기 위해 삼계의 무상행상을 닦는다’고 한 것은, 단·무욕·멸을 관하는 것을 삼계라고 이름한 것이다. 이 단 등 세 상은 총괄하여 무상문이다. ‘이양 희구와 욕애를 대치하기 위해 여러 욕 가운데 과환상을 닦는다’고 한 것은,</w:t>
      </w:r>
    </w:p>
    <w:p>
      <w:pPr>
        <w:pStyle w:val="TranslationText"/>
        <w:pageBreakBefore w:val="0"/>
      </w:pPr>
      <w:r>
        <w:rPr>
          <w:rFonts w:ascii="Noto Sans KR" w:hAnsi="Noto Sans KR" w:eastAsia="Noto Sans KR"/>
        </w:rPr>
        <w:t>이 일곱째와 아홉째가 모두 외경에 대한 애이기 때문이다. ‘활명 희구와 유애를 대치하기 위해 사상을 닦는다’고 한 것은, 여덟째와 열째가 모두 내신에 애를 일으키는 것이기 때문이다. 그러므로 사상으로 다스린다. ‘허망한 분별을 따르는 네 욕탐을 위해 부정상을 처음으로 하여 공상을 마지막으로 닦는다’고 한 것에 대해, 미색탐을 끊기 위해, 청어상과 방창상을 닦는다. 형모탐을 끊기 위해, 식담상·분이상·분산상을 닦아 다스린다. 세촉탐을 끊기 위해 해골상과 골쇄상을 닦는다. 승사탐을 다스리기 위해, 심식이 없는 공한 시체의 상을 닦는다. ‘또 이 일체는 청어상에서부터 공상에 이르기까지 모두 부정상에 포섭된다고 알아야 한다’고 한 것은, 이 구상관이 모두 부정관 가운데의 차별을 펼쳐 아홉 종류 관으로 만든 것이라는 뜻이다. ‘또 이 가운데 자를 닦아 최극에 이르고 … 변정 등에 이르기까지 그 상을 알아야 한다’고 한 것은, 앞의 무간구행에서 예로 든 ‘자 등도 또한 그러하다’는 말을 해석한 것이다. 큰 단락 여섯째는 팔지성도를 해석하며, 한 게송으로 네 문을 열거한다. 첫째 내외력. 둘째 청정차별. 셋째 이문. 넷째 사문·바라문. 처음은 내외력을 해석한다. 팔성도를 닦는 데에는 내력과 외력이 있다. 외력은 많지만, 선지식의 힘이 가장 수승하다. 그러므로 ‘다른 이의 음성을 들음’이라고 이름한다. 내력도 많지만, 정사유의 힘이 가장 수승하다. 그러므로 ‘안의 바른 사유’라고 이름한다. 이 두 인으로 말미암아, 정견을 얻어 성인이 된다. 둘째는 청정차별을 해석한다. ‘일곱 종류 선정의 구족’이라고 한 것은, 앞의 글을 살펴보아야 한다. 어떤 해석은 정정을 제외한, 나머지 일곱 도지를 칠정구라고 한다. 셋째는 이문을 해석한다. 곧 팔성도의 여러 명칭 차별을 이문이라고 한다. 정리에 합하기 때문에, 법이라고 이름한다. 이치를 증득하는 것은 오직 법일 뿐, 사람도 없고 아도 없다. 그러므로 법이라고 한다. 넷째는 사문·바라문을 해석한다. 먼저 사문을 해석하고, 뒤에는 바라문을 유추하여 해석한다. 앞부분 가운데, 첫째 사문성이란, 선설법인 비나야 가운데 가명으로 출가하여 사문성을 받는 것이다. 둘째 ‘사문인 자’란, 곧 무간에 포섭되는 팔지성도가 사문의 체이다. 셋째 사문의 뜻은, 여러 악을 쉬게 하는 것이 사문의 뜻이다. 그러므로 이 논에서 ‘또 그가 이 사문과를 추구하여 탐·진·치 등이 필경 끊어지는 뜻’이라고 하였다. 그러므로 그것을 사문의 뜻이라고 설한다. 넷째 사문과는, 곧 지과와 단과 두 과이다. 큰 단락 일곱째는 제8 식념을 해석하며, 한 게송으로 여덟 문을 열거한다. 첫째 장애·수혹·심 등. 둘째 과. 셋째 욕. 넷째 세. 다섯째 신로. 여섯째 학주. 일곱째 작의. 여덟째 지무집. 처음은 장애·수혹·심 등의 십육행을 해석한다. 첫째 긴 숨을 관하고 둘째 짧은 숨을 관하는 것 등이다. 앞의 제77권에서 설한 것과 같다. 둘째는 과를 해석한다. ‘육결’이라고 한 것은, 첫째 하분결. 둘째 상분결. 셋째 견소단. 넷째 수도소단. 다섯째 ‘기’란 중음에서 일어나는 번뇌이다. 여섯째 ‘생’이란 생음 가운데의 번뇌이다. 이와 같이 각각 설하면 육결이 된다. ‘그 차례에 따라 두 종류·네 종류·일곱 종류의 여러 과와 승리를 세운다’고 한 것에 대해, 오하분결을 끊으면 불환과를 세우고, 오상분결을 끊으면, 아라한을 세운다. 그러므로 두 과를 세운다고 한다. 견혹을 다 끊으면, 초과를 세운다. 수혹을 다 끊으면, 뒤의 세 과를 세운다. 그러므로 네 과를 세운다고 한다. 중음 가운데 세 종류 나함을 세운다. 곧 하·중·상이다. 생음에는 네 나함을 세운다. 곧 생반, 유행, 무행, 상류이다. 그러므로 일곱을 세운다고 한다. 셋째는 욕을 해석한다. 경사가 말한다. 입출식을 닦는 데에는 둘이 있다. 유상과 무상이다. 유상의 수행에서 무상을 구하고자 하는 것을 욕이라고 한다. 달사가 말한다. 이 글에는 욕이라는 글자가 보이지 않는다. 다만 마지막에 ‘애·에가 곧 이것이므로 욕’이라고 하였다. 그래서 총송에 욕이라는 글자를 붙인 것이다. 넷째는 세를 해석한다. 글과 같다. 다섯째는 신로를 해석한다. 혜안에는 피로가 없다. 비파사나에 따르는 수번뇌를 잘 제거했기 때문이다. 여섯째는 학주를 해석한다. 글을 찾아보면 알 수 있다. 일곱째는 작의와 신 등 네 법을 해석한다. ‘네 큰길과 같다’고 한 것은, 신·수·심·법을 여러 현성의 지혜가 함께 관찰하기 때문이다. 그러므로 네 큰길이라고 이름한다. 여덟째는 지무집을 해석한다. ‘다시 정근하여 … 이 몸의 종류가 몸을 능히 취한다’고 한 것에 대해, 사념주를 닦아 아가 없음을 아는 것이다. 능관과 소관도 모두 몸의 종류이다. 그러므로 거듭 ‘평등’이라고 한 것이다. 이 몸의 종류가 몸을 능히 취하고 버린다. ‘몸에 아가 없는 것처럼 작의도 또한 그러하다’고 한 것은, 몸에 무아를 관하는 것이다. 무아의 지혜도 곧 몸의 한 부분이고, 여리작의가 몸을 연하여 일어나는 것도 또한 몸의 한 부분이다. 곧 법으로 법을 관하는 것이다. ‘이는 저것을 설한 것으로 … 모두 얻을 수 없다’고 한 것은, 만약 사념주를 닦는 신아가 있다고 한다면 끝내 얻을 수 없다는 뜻이다. ‘신념주와 같이’ 이하에서는, 나머지 세 염주를 유추한다. 큰 단락 여덟째는 제9 학을 해석한다. 한 게송으로 다섯 문을 열거한다. 첫째 시라를 존중하는 것. 둘째 청정계원만. 셋째 현행. 넷째 학승리. 다섯째 학차별. 처음은 시라존중을 해석한다. ‘이와 같은 두 행을 열어 네 종류로 삼는다’고 한 것은, 곧 이 네 종류를 합하면 두 행이 된다는 뜻이다. ‘이 둘과 넷은 평등하고 평등하다’고 한 것에 대해, 능력이 있는 자에는 셋이 있다. 곧 삼학을 낳을 수 있기 때문이다. 혹 하·중·상으로 나뉘니 곧 정행인이다. 능력이 없는 자는 오직 하나이다. 곧 사행인이다. 그러므로 네 종류가 된다. 둘째는 청정계원만을 해석한다. 처음 성죄를 떠나고, 만약 정계가 원만하여 근문을 밀접히 수호하면, 선법원만이라고 이름한다. 차죄를 멀리 떠나면, 별해탈원만이라고 이름한다. 또 아래에서 거듭 해석하여 성인이 사랑하는 계에 의지하면, 정계원만이라고 이름한다. 온 등에 대한 선교에 의지하면, 선법원만이라고 이름한다. 별해탈율의에 의하여 세속의 모든 계를 받아 지니면, 별해탈원만이라고 이름한다. 셋째는 현행을 해석한다. 경사가 말한다. 첫째 ‘받아 지니되 지(止)에 포섭되지 않는 것’ 등은, 작지계이다. 둘째 ‘받아 지니되 지에 포섭되는 것’ 등은, 지지계이다. ‘이것에도 다시 두 종류가 있다’ 이하에서는, 지지계를 분별한다. 다시 이 둘이 있다. 혹은 비나야에서 설한 것이지만 별해탈에서 설한 것은 아닌 것이 있다. 오부의 광율이다. 한 권으로 된 별해탈계본은 아니다. 혹은 비나야에서 설한 것이면서 또한 별해탈에서도 설한 것이 있다. 곧 저 오부의 광본 가운데 한 권의 별해탈계를 합하여 두는 것이다. 그러므로 양쪽에 모두 해당하는 구가 된다. 이 때문에 일체를 총괄하면 세 처가 있다. 첫째 증상현행이다. 곧 작지이다. 둘째 증상비나야이다. 오부의 광율이다. 셋째 증상별해탈이다. 한 권의 계본이다. 달사가 말한다. ‘위에서 포섭한 바가 아닌 것’은, 별해탈계이다. ‘지에 포섭되는 것’은, 정공계이다. 넷째는 학승리를 해석한다. 알 수 있다. 다섯째는 학차별을 해석한다. 사성제에서부터 사법적 등에 이르기까지는, 모두 성주의 체성이다. 그러나 앞의 글에서는 삼해탈문과 멸정을 성주라고 하였다. 이 글이 이치를 다한 말이다. 큰 단락 아홉째를 해석한다. 제10 증정이다. 한 게송으로 다섯 문을 열거한다. 첫째 증정의 처음 안립. 둘째 변이가 앞서는 것. 셋째 천로. 넷째 명경의 비유. 다섯째 기별. 처음은 증정의 최초 안립을 해석한다. ‘간략히 두 법이 증정의 성품을 바르게 섭수할 수 있으므로 네 종류를 세우니, 곧 신과 계를 포섭한다’고 한 것은, 사증정의 체가 신과 계를 벗어나지 않는다는 뜻이다. ‘능히 설하는 자에 대하여’라고 한 것은, 부처를 믿는 것이다. ‘사문의 뜻에 대하여’라고 한 것은, 법을 믿는 것이다. ‘같은 법을 행하는 자들에 대하여’라고 한 것은, 승가를 믿는 것이다. ‘사문을 증득하는 조반에 대하여 있는 정신’이라고 한 것은, 승가를 믿는 것이다. ‘깊고 견고한 근본이어서 다른 생에서도 또한 이끌어 변하게 할 수 없고 허망하지 않기 때문에 증정의 성품이다’라고 한 것은, 삼보의 경계에 대해 믿음을 내어 흔들리지 않음을 총괄하여 해석한 것이다. ‘그리고 청정한 시라’ 이하에서는, 계청정을 밝힌다. 둘째는 변이가 있는 것을 해석한다. 알 수 있다. 셋째는 천로를 해석한다. 사종증정은 제일의의 청정한 천으로 가는 길이 된다. 또 ‘사증정을 소의로 삼는 여러 성제자가 세 문에 의하여 육수념을 닦는다’고 한 것에 대해, 첫째 선정품의 수번뇌를 끊기 위해서이고, 둘째 지혜품의 수번뇌를 끊기 위해서이며, 셋째 앞으로 생길 수 있는 두 수번뇌를 끊기 위해서이다. 이 세 종류에 의하여 육수념을 닦는다. 곧 불·법·승·계·시·천이다. ‘세속제의 도리로 얻은 수념을 법위용이라고 이름한다’고 한 것은, 교법에 의하여 얻은 수념을 법위용이라고 한다는 뜻이다. 넷째는 명경의 비유를 해석한다. 알 수 있다. 다섯째는 기별을 해석한다. 경사가 말한다. ‘사종증정을 성취한 자가 오직 자기의 사종증정에 의하여 다른 이에게 기별한다’고 한 것에 대해, 초과를 얻을 때 견도 이전 방편인 난 등의 보리에서는, 다만 제의 이치만 관하고 사관으로 육념 등을 연하지 않으므로 과를 얻을 때 앞의 방편에서 소연한 바를 모두 증득한다. 곧 고가 다르면 락으로 만들 수 없다는 것 등을 관하여 사제를 증견하는 것이다. 이는 곧 삼보의 체가 가장 수승하고 구경임을 증득하는 것이다. 이미 스스로 증득한 뒤에는 다른 이를 위해 기별하여도 이끌려 변하지 않는다. 위의 수도 지위에 의지하지 않고, 계를 지님으로 말미암아 무회에서부터 선정에 이르기까지를 얻는다. ‘만약 윗 지위에서 … 저 천을 아직 현견하지 못했기 때문에’라고 한 것은, 제2과를 취할 때를 말한다. 방편도 가운데 세간도와 출세간도에 통한다. 한 종류 방편인 세속도 가운데서는 오념을 닦을 수 있으나 천념은 제외한다. 아직 욕을 떠나지 못해 천안이 없기 때문이다. 색계의 무루 제일의천을 보지 못한다. 그러므로 천을 수념하지 않는다. 뒤에 제2과를 증득할 때, 방편도 가운데 소연했던 것을 증견하고 다른 이를 위해 기별한다. 오념 가운데 계는 무루계이고, 사는 곧 무탐이다. 과를 얻을 때 삼보를 증득하는 것도 또한 그러하다. 나머지 글은 알 수 있다. ‘만약 윗 지위에서’ 이하에서는, 나함의 방편을 닦는 것을 밝힌다. 세속도 가운데 있으면서 육념을 모두 닦는다. 근본선에 의지하여 천안을 얻고 여러 천을 현견하기 때문이다. 그러므로 천념이 있다. 과를 얻을 때 스스로 증득하고 다른 이를 위해 기별한다. ‘아라한과는 오직 출세간도이며 … 능히 증득으로 나아가는 모든 수념은 오직 세간이다’라고 한 것은, 비상처의 혹을 끊는 데 오직 무루도만 쓰고 육념을 짓지 않는다는 뜻이다. 그러므로 과를 얻을 때 다만 생이 다했음을 증득하여 다른 이를 위해 기별한다. 이 때문에 불환과 이상에는 이와 같은 수념기별이 없다. 묻는다. 처음 과와 마지막 과는 사제를 증견하니, 곧 삼보의 체를 본 것이다. 무루계와 무루의 무탐선근은, 모두 도제이다. 도제를 증득했으면 곧 육념을 증득한 셈인데, 어찌하여 스스로 육념을 증득했다고 하지 않고 다른 이를 위해 기별하지도 않는가? 해석한다. 방편 때 육념을 연했다면 과를 얻을 때, 그것을 증득하여 다른 이를 위해 기별한다. 방편 때 연하지 않았다면 과를 얻어도 본래 방편에 순응해 증득한 것이라고 이름하지 않으며 다른 이를 위해 기별하지도 않는다. 또 ‘사증정은 예류과 가운데 오직 청정이라고만 설한다’고 한 것 등에 대해, 사과의 사람은 비록 모두 사청정을 얻지만 이름 붙이는 때와 상이 다르다. 글과 같다. 달사가 또 해석한다. 초과인은 다만 자기가 증득한 사불괴정에 의하여 다른 이에게 불 등을 수념한다고 설한다. 의지하는 지위에 의한 것은 아니다. 일래과는 기꺼이 따를 수 있는 다섯 수념을 갖춘다. 천념은 제외하니, 아직 청정한 오나함천 등을 얻지 못했기 때문이다. 이 가운데 청정한 성인을 천이라고 이름한 것이지, 천상에 태어난 것을 말한 것은 아니다. 불환과는 육념을 구족하니 이미 오나함천을 볼 수 있기 때문이다. ‘아라한과 이하’에서는, 다른 이의 방난을 해석한다. 다른 이가 묻는다. 어찌하여 아라한에게는 육념이 없는가? 해석한다. 이 과는 한결같이 무루도로 얻지만 육념은 오직 세간이기 때문이다. ‘이와 같이 간략히 인용하였다’ 이하에서는, 큰 글 셋째로 맺고 깨달아 알 것을 권한다.</w:t>
      </w:r>
    </w:p>
    <w:p>
      <w:pPr>
        <w:pStyle w:val="EditorialNote"/>
        <w:pageBreakBefore w:val="0"/>
      </w:pPr>
      <w:r>
        <w:rPr>
          <w:rFonts w:ascii="Noto Sans KR" w:hAnsi="Noto Sans KR" w:eastAsia="Noto Sans KR"/>
        </w:rPr>
        <w:t>교감·번역 메모 | [판독 검토] 과문명 「穗」는 문맥상 비유적 용어이나 정확한 기술적 의미는 최종 검토가 필요하다. / [중요 난문] 「喻[2]內典生[3]他」는 문구가 손상되어 있다. ‘내전에서 타인을 낳음’으로 직역했으며 최종 교감이 필요하다. / [중요 교감 검토] 「[5]耶合下」는 ‘應合下’ 등 이문 가능성이 높다. / [난문 검토] 재가자의 ‘淨信·蓋清淨’과 ‘三漸次’의 관계는 원문 압축이 심하다. / [판독 검토] 제7 과문 「[7]穗」의 [7]을 보존하였다. / [난문 검토] 「宜說勇第五句」는 정진 5구 가운데 제5구까지를 勇에 포섭한다는 뜻으로 처리하였다. / [난문 검토] ‘두 인연’은 자행만·이타위자리로 풀이하지만 앞의 五力과의 연결이 압축되어 있다. / [난문 검토] 「自性即七所緣有四因緣立」의 분절은 최종 구두 검토가 필요하다. / [중요 난문] 「未曾安住唯一覺支」의 주어와 범위가 모호하다. / [구두 검토] 「唯住一覺支也第七解修門」에서 문장과 과문 표제가 붙어 있다. / [난문 검토] ‘慈等亦爾’은 21상 수에 포함되는 것이 아니라 범례로 든 것임을 주석자가 명시한다. / [난문 검토] 원문은 ‘想苦無我想’이라 하나 주석은 空·無我 두 상을 空門으로 정리한다. / [교감·자형 검토] 「[月*逄]脹想」의 합성자는 원문 그대로 보존하며 팽창상의 이체로 본다. / [중요 판독 검토] 「無礙所攝八支聖道」는 기존 無間道 용례와 구별해 원문을 보존하였다. / [교감표지·대과] 「大段第九[1]解」의 [1]을 보존하였다. / [난문 검토] 「法威勇」은 교법에 의한 세속제 수념의 명칭으로 처리하였으나 용례 최종 검토가 필요하다. / [난문 검토] 「異苦不可令樂等」는 사제 현관의 예시문으로 보이나 정확한 원경문 대조가 필요하다. / [중요 난문] ‘불환과 이상에는 이러한 수념기별이 없다’는 문장은 바로 앞의 불환과 六念 설명과 긴장이 있어 최종 재검토가 필요하다. / [교감 검토] 「五那含天」은 통상 五淨居天과의 관계를 최종 확인할 필요가 있다.</w:t>
      </w:r>
    </w:p>
    <w:p>
      <w:pPr>
        <w:pStyle w:val="Heading2"/>
        <w:pageBreakBefore w:val="0"/>
      </w:pPr>
      <w:r>
        <w:rPr>
          <w:rFonts w:ascii="Noto Sans KR" w:hAnsi="Noto Sans KR" w:eastAsia="Noto Sans KR"/>
        </w:rPr>
        <w:t>문단 240  ·  [0864a02]</w:t>
      </w:r>
    </w:p>
    <w:p>
      <w:pPr/>
      <w:r>
        <w:rPr>
          <w:b/>
        </w:rPr>
        <w:t>원문</w:t>
      </w:r>
    </w:p>
    <w:p>
      <w:pPr>
        <w:pStyle w:val="SourceText"/>
        <w:pageBreakBefore w:val="0"/>
      </w:pPr>
      <w:r>
        <w:rPr>
          <w:rFonts w:ascii="Noto Sans KR" w:hAnsi="Noto Sans KR" w:eastAsia="Noto Sans KR"/>
        </w:rPr>
        <w:t>[0864a02] 第九十九卷</w:t>
      </w:r>
    </w:p>
    <w:p>
      <w:pPr/>
      <w:r>
        <w:rPr>
          <w:b/>
        </w:rPr>
        <w:t>한국어 직역</w:t>
      </w:r>
    </w:p>
    <w:p>
      <w:pPr>
        <w:pStyle w:val="TranslationText"/>
        <w:pageBreakBefore w:val="0"/>
      </w:pPr>
      <w:r>
        <w:rPr>
          <w:rFonts w:ascii="Noto Sans KR" w:hAnsi="Noto Sans KR" w:eastAsia="Noto Sans KR"/>
        </w:rPr>
        <w:t>제99권.</w:t>
      </w:r>
    </w:p>
    <w:p>
      <w:pPr>
        <w:pStyle w:val="Heading2"/>
        <w:pageBreakBefore w:val="0"/>
      </w:pPr>
      <w:r>
        <w:rPr>
          <w:rFonts w:ascii="Noto Sans KR" w:hAnsi="Noto Sans KR" w:eastAsia="Noto Sans KR"/>
        </w:rPr>
        <w:t>문단 241  ·  [0864a03]</w:t>
      </w:r>
    </w:p>
    <w:p>
      <w:pPr/>
      <w:r>
        <w:rPr>
          <w:b/>
        </w:rPr>
        <w:t>원문</w:t>
      </w:r>
    </w:p>
    <w:p>
      <w:pPr>
        <w:pStyle w:val="SourceText"/>
        <w:pageBreakBefore w:val="0"/>
      </w:pPr>
      <w:r>
        <w:rPr>
          <w:rFonts w:ascii="Noto Sans KR" w:hAnsi="Noto Sans KR" w:eastAsia="Noto Sans KR"/>
        </w:rPr>
        <w:t>[0864a03] 調伏事總擇攝之一者。梵語毘奈耶此云調伏。制除諸惡云調伏。總攝簡擇戒律要事。故云調伏事總擇攝文。有一卷半。此卷在初。故云之一。文中。初結前生後。次正解釋。後結勸覺了。就正釋中分之為二。初略明許說。二舉頌正釋。前中。謂即從此四種經外別解脫經所有廣說摩咀理迦展轉傳來等者。景師云。四阿含外世尊所說別解脫經廣作問答。名毘奈耶摩咀[1]哩迦。乃至總相少分我今當說。達師云。前所明行擇等四擇。名為四種經也。舉頌釋中。先舉一頌列十一門。一利。二聚。三攝。四隨行。五逆順。六能寂靜。七遍知。八信不信。九力。等字中有二復次。下次第解。解初門中。制一一戒有其十句義。指如攝釋。且如四分律第一卷云。一攝取於僧。二令僧歡喜三令僧安樂。四令未信者信。五令已信者增長。六難調者令調順。七慚愧者得安樂。八斷現在有漏。九斷未來有漏。十正法得久住。今此文中次第解釋。初二可知。言四大姓者。吠舍戍多羅等。第三由五種相下。總即解彼第三。令僧安樂。別即解彼後之七句。一者令順道具無所匱乏者。即解第四第五未信令信已信者令其增長。二者令擯異法補特伽羅者。即解第六難調者令調順。三者令善除遣所生惡作者。即解第七慚愧者令得安樂。四者令善降伏諸煩惱者。即解第八斷現在漏。五者令善永滅隨眠煩惱者。即解第九斷未來漏。後云如是獲得安樂住已乃至梵行久住者。即解第十正法久住。又此一切已下。第二復次。前復次廣解十利。此中略釋之。謂正顯示最初攝受者。略前初句。次正攝受者。略前第二句。既攝受已令安樂住者。略前五相。及顯未來未攝受者易入方便者。略前如是獲得已下解第十句也。第二解聚門。文有三節。初辨五種罪聚。次辨四種還淨。後明十五種煩惱。初中。言五種罪聚者。五篇罪也。一者彼勝罪聚者。亦名他勝即四波羅夷。景師云。由犯此罪便非比丘。為彼淨聚所勝。今解為魔所勝[2]尋故。十誦律云。墮不如意處。薩婆多解云。由與魔鬪以犯此戒便墮負處。二者眾餘罪聚者。即十三僧殘。達師云。若犯此戒。遣令在眾外者懺悔。故云眾餘。今尋毘尼母云。僧殘者。如人為他所斫。殘有咽喉。故名為殘。婆沙云。若犯此罪垢纏行人。非全淨用僧有殘之罪。由僧除滅故也。三者隕墜罪聚者。即三十九十波逸提罪。十誦律云。墮在燒煮覆障地獄故。四者別悔罪聚者。即四提舍尼。宣律師翻名向彼悔。五者惡作罪聚者。突吉羅。景師云。此中即攝惡說。是眾學法。四分戒本云。式[3]又迦羅尼。義翻為應當學。集麁不定如應入諸罪眾中者。泰師云。他勝眾餘。是逸罪。偷蘭罪是麁。方便能集起罪。故云集麁。善見云。偷蘭名大遮。言障善道後墮惡道。體是[4]師穢。從不善體以立名者。由能成初二兩篇之罪也。宣律師云。二不定法託境以言通緣六聚。若論罪體生疑不信是突吉羅。律文中障三罪二罪者。略舉生疑之事。次辨四種還淨。言最初罪聚雖可還淨然唯依二人等有。景師云。謂須提那子與故二行欲。復於林中有乞食比丘與雌獼玃行欲。因此制戒。乃至共畜生得波羅夷。制初重戒。末後言不犯者。最初未制戒。癡狂心亂病惱所纏。故云初聚還淨者唯二人也。達師云。一未制戒已前犯者。二犯而能悔者。即學悔人也。下明十五種犯罪過失。明諸苾芻於此十五犯罪過中。或隨犯多或一。[5]或一文中舉數列名次第解釋。言或除餘時與諸母邑共道路行者。除命梵緣等時也。言或不觀日等者。非時入聚落不屬餘比丘也。第三解攝。初開列五法攝毘尼。二徵問別解。解其第五行門中文分有三。初標列三行。次略攝為二。下次第別解三行。言或於其人或人形狀等者。依[6]女五分律。若人若似人。似人者入胎四十九日。過是已後盡名為人。彼取似人。即是此中人形狀也。言此所應作略有五種等者。一於村邑。二於道場。三於善品。四又於城邑所應作事。五或為未信令信已信令增長入於聚落。與此相違等。翻顯不應作事可知。於三門中。總是第一解有犯訖。無犯還淨。如文可解。第四解隨行。初標列五門。後徵問別解。二十二處者。前第二十卷云。於四處所以二十二相應善觀察。謂自誓受下劣形相威儀眾具等。乃至廣說下中上坐者。毘尼母論云。從無夏至九夏是下座。十夏至十九名中座。二十夏至四十九夏名上座。五十夏已去一切沙門國王之所尊敬。是耆舊長老。苾芻尼居處如前三種者。即下中上也。波輪鉢多者。泰師云。此翻畜愛。即愛畜生家外道也。測師云。此云牛主。或云獸主也。雜染居處一切羯磨皆不施設者。以無結界故也。或但施設一分羯磨者。於此處作結界羯磨故也。餘如前說三種因緣者。一有難時。二道行時。三化眾時。謂一切羯磨略有四種等者。景師云。一單白羯磨有二種。一者有因。謂說戒時。大德僧聽。今白月十五日布薩說戒等。二者無因。如說大德僧聽。若僧時到。僧忍聽。僧差某甲為教授師白。如是以無白月黑月等言。名為無因。二者白二羯磨。如是日時一白一羯磨。[1]若白二也。三者白四羯磨。謂受具足戒等。四者三語羯磨。如說戒時。但有三人不廣說戒。但對手言。大德僧聽。我比丘某甲。於戒清淨等。如是三說。名三語羯磨。羯磨是其[2]辨事。通名羯磨。有釋三語羯磨者。謂對首三說。如受衣等。出家羯磨者。如有俗人欲出家時。必須集眾告白。然後與其剃髮等。恐其父母不聽或是賊是奴及官人等。既眾聽已。方說三歸受十戒也。若受具足者可知。若補特迦羅同意者。景師云。凡欲作事和眾同意。名同意羯磨。更有一解。若住六夜等折伏罪人羯磨是也。若出罪者若犯僧殘者。應二十僧中羯磨出罪。若舉者。謂三舉事。若有人惡邪不捨不見罪不懺罪。眾作羯磨。舉却此人不同僧事。名舉羯磨。或作羯磨。五德人為舉罪人。或舉五德為自恣人。若擯羯磨者。若犯重罪究竟擯出眾外。[3]殘若行惡行污他家。則擯出聚落。羯祉那衣者。舊云迦絺那衣。此云功德衣也。淨稻穀同意羯磨者。結淨地也。又解。淨地十七種。穀等事。如律疏。又此羯磨。或有二眾所作者。二人對懺突吉羅。三說或隕墜者。悔波逸提。或惡作罪等者。即等取惡說突吉羅。或四眾所作如犯麁罪於四人前發露悔除羯磨者。如悔四人偷蘭等罪。四人為作羯磨。十眾所作。謂受具足戒羯磨等。二十眾者。出僧殘罪及尼受具。四十眾所作。出尼僧殘罪。合眾所作謂增長羯磨者。謂說戒時。若恣舉者自恣也。第五解逆順。初標舉二章。二依章別解。先解違逆學法。後解隨順學法。前中有三。初徵列五門。次釋後結。釋[4]結中有五。初解障中徵列五門障。次第解釋。言或是奴婢者。本是奴婢。或是獲得者。抄掠獲得。或有所言至而與相應者。廣說遮難。如彼律中十一障者。如本地分已說。第二解似正法中。</w:t>
      </w:r>
    </w:p>
    <w:p>
      <w:pPr>
        <w:pStyle w:val="SourceText"/>
        <w:pageBreakBefore w:val="0"/>
      </w:pPr>
      <w:r>
        <w:rPr>
          <w:rFonts w:ascii="Noto Sans KR" w:hAnsi="Noto Sans KR" w:eastAsia="Noto Sans KR"/>
        </w:rPr>
        <w:t>初略後廣。廣中頌列四門。長行釋中。初五復次。釋頌初句。次有十番。釋第二句。一句是根。九句是見。次有七番釋非處惡作等。後有五番。釋後暴惡戒等。第三解惡[5]支。第四解愚戇煩惱熾盛。第五宿世資糧其力薄弱。並文相可知。與此相違已下。翻前即解五順學法成就。如是隨順法者。復有五法防戒蘊也。第六解能寂靜。初標列五種。後次第別解。先略後廣。略解之中言六種可愛樂法者。即六和敬。何等為斷。謂諸人天所有四輪者。謂於人天中皆有四輪摧於八難。後文當說。當知。此中已下。第二廣解中即分為五。初解易可共住。言由依身等於同梵行現行非愛者此三業乖反。將解六和先解不和。又於僧祇共有財物不平受用者。明施不同。又有戒見等者。明戒見不同。與此相違下。順顯六和。第一立三者。即三業。第二立四者。施同也。第三立五六者。同戒見也。又於此中乃至若慈善友者。三業同也。立第四者。施同也。若[6]物令乃至是名平等受用者。受用同也。聖所受戒下。解戒因也。出世正見下。明見因也。又由二相成可樂性等者。總解六和是可樂法。一體彼六和有德可重荷彼六和有恩而自慰意。謂由得六和自安安他故名有恩也。又可樂性有二差別等者。由可樂故未生令生已生增長。應知此中尊重增上乃至財法二攝者。施同即是財攝。餘五種同即是法攝。彼二增上已下。釋名差別。第二解斷。即是四輪摧八難。五種妙好所住力處名所圓滿者。應勘前文。景師云。於天人中皆有善處。謂離三塗北欝單無想天。即離於五種得妙好處。故名五種妙好所住方處名處圓滿。亦可生於中國有五妙境名五種妙好所住。正士善友下。明在人天皆值善人。謂佛菩薩。由五種相自發正願下。明圓滿正願離世智辨[7]聽邪見之難。乃至樂斷樂修四種苾芻愛取對治者。行四聖種也。又宿所作福已下。明資糧圓滿離諸根不具等難。如是四種乃至其車不轉者。如生人中亦言離三三塗無想天長壽天等。何故妨生天亦言得離無想天及三塗等處名處圓滿。餘之三輪值善人自發正願。資糧圓滿人天通有。依此四種止觀車輪方可轉也。第三解五斷支。應所得義深生信解一。於師長前如實[1]有顯二。身有勇悍三。心有勇悍四。堪能領解等五。第四解敬事有七句。景師云。又於最初下明敬佛。次應敬事其所說法者。此第二敬法。次修習法隨法行時者。第三敬僧。下敬三學行。即以為三。足前為六。於時時下以財法出能敬事體。次於靜慮下。第七敬事真諦漏盡涅槃。又由三相應知敬事等。略說敬事為三。一體彼有德起尊重。二隨所體悉以身等恭敬。第三復設幡蓋供養。達師云。能宣說乃至法教一。次應敬事其所說法二。以修習乃至學處三。次應敬事至教授四。於時時間至同受用五。次於靜慮修三摩地六。[2]位從此無間乃至無有放逸七。第五解滅靜。先次第解七毘尼。後四諍四滅相對以辨。前中[3]復有諸同梵行者至便得除滅。是解第一現前毘尼也。有諸苾芻見餘苾芻已下。明其第二憶念毘尼。復有苾芻由顛狂故已下。明第三不癡毘尼。復有苾芻於眾僧中下。第四自言毘尼。[4]者異住處眾多苾芻下。第五多人語毘尼。復有苾芻既犯罪已下。明第六處所。有多苾芻互相舉罪下。明第七草覆地毘尼。如是諍事略有四種已下。第二四諍[5]相滅相對以辨。述有二義。一義云。此中四[6]諦即是律中所明言諍等四也。依智首律師。述四分疏云。藥病相治有其兩番。謂初四毘尼擬滅四諍中下二品藥自作一番。第二下三毘尼擬滅四諍上藥復作一番。前品中現前是眾藥之本理宜先明。言諍是四中之始故亦先明。現前擬滅言諍中下二品藥。[7]不覓諍第二。是以次明憶念不癡滅覓諍中下二品藥。犯諍據三。故次第四自言毘尼擬滅犯諍中下二品藥。事諍通用。即以此四擬滅事諍中下二品藥。次明第二。四諍上品藥。言[8]是四諍之始。言諍上品理宜先滅。是以創明多人語比丘。覓諍據二。是以次明罪處所擬滅覓諍上品藥。犯諍第三。是以次列草覆地擬滅犯上品。還以此三擬滅事諍上品。今此文中。一者他舉諍事者。謂他舉時詳評是非彼此諍言。故名言諍。此即以多人語及現前毘尼願出所犯定理除滅。故云願出所犯除滅。二者互疑諍事者。三根覓罪遂生其諍。故名覓諍。此即以罪處所及以不癡徵其犯處。或以憶念便知清淨證彼不犯。故云施與清淨除滅。三者自舉諍事者。自評此犯而致紛紜。故名犯諍。此即以草覆地及自言毘尼詳共詳定。有罪皆懺。故云許求實性除滅。四者互舉諍事者。相舉悔過以諍羯磨。故名事諍。此即相發露時通用七毘尼以治。故云各各發露除滅也。第二義云。此中四諍不可別配律中四諍。但判前七為四句也。謂初四句若他舉諍事。即是現前憶念不癡自言滅也。次一句名互擬諍事。即是多人語滅也。次一句名自舉諍事。即是罪處所滅也。後一句名互舉諍事。即是草覆地所滅。後解為勝。</w:t>
      </w:r>
    </w:p>
    <w:p>
      <w:pPr/>
      <w:r>
        <w:rPr>
          <w:b/>
        </w:rPr>
        <w:t>한국어 직역</w:t>
      </w:r>
    </w:p>
    <w:p>
      <w:pPr>
        <w:pStyle w:val="TranslationText"/>
        <w:pageBreakBefore w:val="0"/>
      </w:pPr>
      <w:r>
        <w:rPr>
          <w:rFonts w:ascii="Noto Sans KR" w:hAnsi="Noto Sans KR" w:eastAsia="Noto Sans KR"/>
        </w:rPr>
        <w:t>조복사총택섭(調伏事總擇攝)의 첫째이다. 범어 비나야(毘奈耶)는 여기서 조복(調伏)이라고 한다. 여러 악을 제어하여 없애므로 조복이라고 한다. 계율의 중요한 일을 총괄하여 포섭하고 간택한다. 그러므로 「조복사총택섭」이라고 한다. 글은 한 권 반이다. 이 권이 그 처음에 있다. 그러므로 ‘첫째’라고 한다. 글 가운데, 처음에는 앞을 맺고 뒤를 일으킨다. 다음은 바로 해석한다. 뒤에는 맺고 깨달아 알 것을 권한다. 바른 해석 가운데 둘로 나뉜다. 처음은 간략히 설함을 허락함을 밝힌다. 둘째는 게송을 들어 바로 해석한다. 앞부분 가운데, ‘곧 이 네 종류 경 밖의 별해탈경에 있는 광설 마달리카가 전전하여 전해져 왔다’고 한 것 등에 대해, 경사가 말한다. 네 아함 밖에 세존께서 설하신 별해탈경에서 널리 문답한 것을, 비나야 마달리카[1]라고 이름한다. 나아가 총상 가운데 적은 부분을 내가 이제 설하겠다는 것이다. 달사가 말한다. 앞에서 밝힌 행택 등 네 가지 택을, 네 종류 경이라고 이름한 것이다. 게송을 들어 해석하는 가운데, 먼저 한 게송을 들어 열한 문을 열거한다. 첫째 이익이다. 둘째 취(聚)이다. 셋째 섭이다. 넷째 수행이다. 다섯째 역순이다. 여섯째 능적정이다. 일곱째 변지이다. 여덟째 신·불신이다. 아홉째 힘이다. ‘등’자 가운데에는 두 복차가 있다. 아래에서 차례대로 해석한다. 첫 문을 해석하는 가운데, 하나하나의 계를 제정하는 데에는 열 가지 구의가 있다. 「섭석」에서 가리킨 것과 같다. 우선 『사분율』 제1권에서 말한 것과 같다. 첫째 승가를 섭수하는 것이다. 둘째 승가를 기쁘게 하고, 셋째 승가를 안락하게 하는 것이다. 넷째 아직 믿지 않는 자를 믿게 하는 것이다. 다섯째 이미 믿는 자의 믿음을 증장시키는 것이다. 여섯째 조복하기 어려운 자를 조순하게 하는 것이다. 일곱째 참괴가 있는 자로 하여금 안락을 얻게 하는 것이다. 여덟째 현재의 유루를 끊는 것이다. 아홉째 미래의 유루를 끊는 것이다. 열째 정법을 오래 머물게 하는 것이다. 지금 이 글에서는 차례대로 해석한다. 처음 둘은 알 수 있다. ‘네 대성(大姓)’이라고 한 것은, 폐사(吠舍)와 수다라(戍多羅) 등이다. 셋째 ‘다섯 종류 상으로 말미암아’ 이하에서는, 총괄해서는 저 셋째를 해석한다. 곧 승가를 안락하게 하는 것이다. 따로는 뒤의 일곱 구를 해석한다. 첫째 ‘도를 따르는 도구를 모자람 없이 갖추게 한다’고 한 것은, 넷째와 다섯째, 곧 아직 믿지 않는 자를 믿게 하고 이미 믿는 자를 증장시키는 것을 해석한 것이다. 둘째 ‘이법(異法)의 보특가라를 내쫓게 한다’고 한 것은, 여섯째, 조복하기 어려운 자를 조순하게 하는 것을 해석한 것이다. 셋째 ‘생긴 악작을 잘 제거하게 한다’고 한 것은, 일곱째, 참괴하는 자로 하여금 안락을 얻게 하는 것을 해석한 것이다. 넷째 ‘여러 번뇌를 잘 굴복하게 한다’고 한 것은, 여덟째, 현재의 누를 끊는 것을 해석한 것이다. 다섯째 ‘수면번뇌를 잘 영원히 멸하게 한다’고 한 것은, 아홉째, 미래의 누를 끊는 것을 해석한 것이다. 뒤에서 ‘이와 같이 안락주를 얻은 뒤 나아가 범행이 오래 머문다’고 한 것은, 열째, 정법이 오래 머무는 것을 해석한 것이다. 또 ‘이 모든 것’ 이하에서는, 둘째 복차이다. 앞 복차에서는 열 가지 이익을 널리 해석하였다. 여기서는 이를 간략히 해석한다. ‘바로 최초의 섭수를 드러낸다’고 한 것은, 앞의 첫 구를 간략히 한 것이다. ‘다음 바로 섭수한다’고 한 것은, 앞의 둘째 구를 간략히 한 것이다. ‘이미 섭수한 뒤 안락하게 머물게 한다’고 한 것은, 앞의 다섯 상을 간략히 한 것이다. 그리고 ‘미래에 아직 섭수되지 않은 자가 쉽게 들어올 방편을 드러낸다’고 한 것은, 앞에서 ‘이와 같이 얻은 뒤’ 이하로 제10구를 해석한 것을 간략히 한 것이다. 둘째는 취문(聚門)을 해석한다. 글에는 세 절이 있다. 처음은 다섯 종류 죄취를 분별한다. 다음은 네 종류 환정을 분별한다. 뒤에는 열다섯 종류 번뇌를 밝힌다. 처음 가운데, ‘다섯 종류 죄취’라고 한 것은, 오편죄이다. 첫째 ‘피승죄취’라고 한 것은, 또 타승이라고도 하니 곧 네 바라이다. 경사가 말한다. 이 죄를 범하면 곧 비구가 아니게 된다. 저 청정한 무리에게 패배한 것이다. 지금 해석하면 마에게 패배해 [2] 붙잡힌 것이기 때문이다. 『십송률』에서 말한다. 뜻대로 되지 않는 처소에 떨어진다. 설일체유부에서 해석하여 말한다. 마와 싸우다가 이 계를 범함으로써 곧 패배한 처소에 떨어지는 것이다. 둘째 ‘중여죄취’라고 한 것은, 곧 열세 승잔이다. 달사가 말한다. 만약 이 계를 범하면, 승가 밖에 있게 하여 참회하게 한다. 그러므로 중여라고 한다. 이제 『비니모론』을 살펴보면, 승잔이란, 사람이 다른 이에게 베였으나 목구멍이 남아 있는 것과 같다. 목구멍이 남아 있다. 그러므로 ‘잔(殘)’이라고 이름한다. 『바사론』에서 말한다. 만약 이 죄를 범하면 때에 물든 행을 하는 사람으로서, 완전히 청정하지는 않지만 승가에 의해 제거될 수 있는 남은 죄가 있다. 승가가 이를 제거하기 때문이다. 셋째 ‘운추죄취’라고 한 것은, 곧 삼십·구십 바라일제죄이다. 『십송률』에서 말한다. 불에 굽고 삶으며 덮어 가리는 지옥에 떨어지기 때문이다. 넷째 ‘별회죄취’라고 한 것은, 곧 네 제사니이다. 선율사는 ‘저에게 향하여 참회한다’고 번역하였다. 다섯째 ‘악작죄취’라고 한 것은, 돌길라이다. 경사가 말한다. 여기에는 곧 악설도 포섭된다. 이는 중학법이다. 『사분계본』에서 말한다. 식[3]차가라니(式叉迦羅尼)이다. 뜻으로는 ‘마땅히 배워야 한다’고 번역한다. ‘집추와 부정은 마땅히 여러 죄의 무리에 들어간다’고 한 것에 대해, 태사가 말한다. 타승과 중여는, 일죄(逸罪)이다. 투란죄는 추죄이다. 방편이 능히 죄를 모아 일으킨다. 그러므로 ‘집추’라고 한다. 『선견율』에서 말한다. 투란을 대차(大遮)라고 이름한다. 선도를 장애하고 뒤에 악도에 떨어지게 한다는 뜻이다. 체는 [4] 사예(師穢)이다. 불선의 체에 따라 이름을 세운 것은, 처음 두 편의 죄를 이루게 할 수 있기 때문이다. 선율사가 말한다. 두 부정법은 경계를 의탁해 말하면 육취에 두루 연한다. 죄체를 논하면 의심과 불신을 내는 것이 돌길라이다. 율문 가운데 ‘세 죄와 두 죄를 장애한다’고 한 것은, 의심을 내는 일을 간략히 든 것이다. 다음은 네 종류 환정을 분별한다. ‘최초의 죄취는 비록 환정할 수 있으나 오직 두 사람 등에 의하여 있다’고 한 것에 대해, 경사가 말한다. 수제나자(須提那子)가 옛 아내와 음행한 것을 말한다. 또 숲 속에서 한 걸식비구가 암컷 원숭이와 음행하였다. 이로 인하여 계를 제정하였다. 나아가 축생과 함께한 경우에도 바라이를 얻는다. 처음 중계를 제정한 것이다. 마지막에 ‘범하지 않는다’고 한 것은, 처음 아직 계를 제정하지 않았을 때이거나, 치광·심란·병뇌에 얽힌 경우이다. 그러므로 ‘처음 죄취에서 환정하는 자는 오직 두 사람이다’라고 한 것이다. 달사가 말한다. 첫째는 계를 제정하기 전에 범한 자이다. 둘째는 범하고도 능히 참회한 자이다. 곧 학회인이다. 아래에서는 열다섯 종류 범죄의 과실을 밝힌다. 여러 비구가 이 열다섯 범죄의 과실 가운데, 혹 여러 가지를 따라 범하거나 혹 하나를 범한다는 것을 밝힌다. [5] ‘혹 하나’라는 글 가운데 수를 들어 이름을 열거하고 차례대로 해석한다. ‘혹 나머지 때를 제외하고 여러 모읍과 함께 길을 간다’고 한 것은, 목숨과 범행의 인연 등이 있는 때를 제외한다는 뜻이다. ‘혹 날짜를 관찰하지 않는다’고 한 것은, 때가 아닌 때 취락에 들어가면서 다른 비구에게 속하지 않는 것이다. 셋째는 섭을 해석한다. 처음은 다섯 법이 비니를 포섭함을 열어 열거한다. 둘째는 징문하고 따로 해석한다. 다섯째 행문을 해석하는 가운데 글은 셋으로 나뉜다. 처음은 세 행을 표방해 열거한다. 다음은 간략히 둘로 포섭한다. 아래에서는 세 행을 차례대로 따로 해석한다. ‘혹 그 사람 또는 사람의 형상 등에 대하여’라고 한 것에 대해, [6] 『오분율』에 의하면, 사람이거나 혹 사람과 비슷한 것이다. ‘사람과 비슷하다’는 것은 태에 들어간 뒤 사십구일까지이다. 그 뒤를 지나면 모두 사람이라고 이름한다. 그 문헌에서는 ‘사람과 비슷한 것’을 취하였다. 곧 이것이 여기서 말한 ‘사람의 형상’이다. ‘마땅히 해야 할 일에는 간략히 다섯 종류가 있다’고 한 것에 대해, 첫째는 촌읍에서 하는 일이다. 둘째는 도량에서 하는 일이다. 셋째는 선품에서 하는 일이다. 넷째는 또 성읍에서 마땅히 해야 할 일이다. 다섯째는 아직 믿지 않는 자를 믿게 하고 이미 믿는 자를 증장시키기 위해 취락에 들어가는 것이다. ‘이와 반대되는 것’ 등은, 뒤집어서 마땅히 하지 말아야 할 일을 드러낸 것이니 알 수 있다. 세 문 가운데, 총괄하면 이것으로 첫째 ‘유범’의 해석을 마친 것이다. 무범과 환정은, 글과 같아 이해할 수 있다. 넷째는 수행을 해석한다. 처음은 다섯 문을 표방해 열거한다. 뒤에는 징문하고 따로 해석한다. ‘이십이처’라고 한 것에 대해, 앞의 제20권에서 말하였다. ‘네 처소에서 스물두 상으로 마땅히 잘 관찰한다’고 하였다. 곧 스스로 서원하여 하열한 형상·위의·자구 등을 받는 것이다. 나아가 널리 설한 ‘하좌·중좌·상좌’에 대해, 『비니모론』에서 말한다. 무하(無夏)부터 구하까지는 하좌이다. 십하부터 십구하까지는 중좌라고 이름한다. 이십하부터 사십구하까지는 상좌라고 이름한다. 오십하 이후에는 일체 사문과 국왕이 존경한다. 이를 기구장로라고 한다. ‘비구니의 거처도 앞의 세 종류와 같다’고 한 것은, 곧 하·중·상이다. 파륜발다(波輪鉢多)라고 한 것에 대해, 태사가 말한다. 여기서는 축애(畜愛)라고 번역한다. 곧 축생가를 사랑하는 외도이다. 측사가 말한다. 이는 우주(牛主)라고 한다. 혹은 수주(獸主)라고도 한다. ‘잡염의 거처에서는 일체의 갈마를 모두 시설하지 않는다’고 한 것은, 결계를 하지 않았기 때문이다. ‘혹 다만 일부 갈마만 시설한다’고 한 것은, 이 처소에서 결계갈마를 하기 때문이다. ‘나머지는 앞에서 설한 세 종류 인연과 같다’고 한 것에 대해, 첫째는 난이 있는 때이다. 둘째는 길을 가는 때이다. 셋째는 대중을 교화하는 때이다. ‘일체 갈마에는 간략히 네 종류가 있다’고 한 것에 대해, 경사가 말한다. 첫째 단백갈마에는 두 종류가 있다. 첫째는 인이 있는 것이다. 이를테면 포살설계 때, “대덕승은 들으십시오. 오늘 백월 십오일에 포살하여 계를 설합니다”라고 하는 것 등이다. 둘째는 인이 없는 것이다. 예컨대 “대덕승은 들으십시오. 만약 승가의 때가 이르렀다면, 승가는 허락하여 들으십시오. 승가가 아무개를 교수사로 차출합니다”라고 백하는 것과 같다. 이와 같이 백월·흑월 등의 말이 없으므로, 인이 없다고 이름한다. 둘째는 백이갈마이다. 이와 같은 때에 한 번 백하고 한 번 갈마한다. [1] 곧 백이이다. 셋째는 백사갈마이다. 이를테면 구족계를 받는 것 등이다. 넷째는 삼어갈마이다. 포살설계 때와 같다. 다만 세 사람이 있으면 널리 설계하지 않는다. 다만 서로 마주하여 말한다. “대덕승은 들으십시오. 나 비구 아무개는, 계에 청정합니다”라고 하는 것 등이다. 이와 같이 세 번 말한다. 이를 삼어갈마라고 한다. 갈마는 그 [2] 일을 판별하는 것이다. 통틀어 갈마라고 이름한다. 어떤 해석은 삼어갈마란, 대수하여 세 번 말하는 것이라고 한다. 옷을 받는 것 등과 같다. 출가갈마라고 한 것은, 어떤 속인이 출가하려 할 때와 같다. 반드시 대중을 모아 알린다. 그런 뒤에야 그에게 머리를 깎아 주는 것 등이다. 그 부모가 허락하지 않았거나 혹 도적·노비·관인 등일까 염려하기 때문이다. 이미 대중이 허락한 뒤에, 비로소 삼귀를 설하고 십계를 받게 한다. 구족계를 받는 것은 알 수 있다. ‘보특가라의 동의’라고 한 것에 대해, 경사가 말한다. 무릇 어떤 일을 하려 할 때 대중이 화합하여 동의하는 것을, 동의갈마라고 이름한다. 또 다른 해석이 있다. 육야에 머무는 것 등 죄인을 조복하는 갈마가 그것이다. ‘출죄’라고 한 것은, 만약 승잔을 범했다면, 이십인 승가 가운데서 갈마로 출죄해야 한다. ‘거(舉)’라고 한 것은, 곧 세 종류 거죄의 일이다. 어떤 사람이 악한 사견을 버리지 않거나 죄를 보지 않거나 죄를 참회하지 않으면, 대중이 갈마를 한다. 이 사람을 들어내어 승가의 일을 함께하지 못하게 한다. 이를 거갈마라고 한다. 혹 갈마를 하여, 오덕인을 거죄인으로 삼기도 한다. 혹 오덕인을 들어 자자하는 사람으로 삼기도 한다. ‘빈갈마’라고 한 것은, 만약 중죄를 범하면 끝내 대중 밖으로 내쫓는 것이다. [3] 또 악행을 행하여 다른 집을 더럽히면, 곧 취락 밖으로 내쫓는다. 갈지나의(羯祉那衣)라고 한 것은, 옛 번역에서는 가치나의라고 하였다. 여기서는 공덕의라고 한다. ‘정도곡 동의갈마’라고 한 것은, 정지를 결하는 것이다. 또 해석한다. 정지에는 열일곱 종류가 있다. 곡식 등의 일이다. 『율소』와 같다. 또 이 갈마에는, 혹 두 사람의 대중이 행하는 것이 있다. 두 사람이 서로 마주하여 돌길라를 참회한다. 세 번 말하거나 혹 운추죄라면, 바라일제를 참회한다. ‘혹 악작죄 등’이라고 한 것은, 곧 악설 돌길라까지 함께 취한 것이다. 혹 네 사람의 대중이 행하는 것으로, 추죄를 범하여 네 사람 앞에서 발로하고 참회해 제거하는 갈마가 있다. 예컨대 네 사람 앞에서 투란 등의 죄를 참회하는 것이다. 네 사람이 그를 위해 갈마한다. 열 사람의 대중이 행하는 것은, 구족계를 받는 갈마 등이다. 스무 사람의 대중이 행하는 것은, 승잔죄를 출죄시키거나 비구니가 구족계를 받는 것이다. 마흔 사람의 대중이 행하는 것은, 비구니의 승잔죄를 출죄시키는 것이다. 합중이 행하는 것, 이른바 증장갈마란, 포살설계 때를 말한다. ‘자거’라고 한 것은 자자이다. 다섯째는 역순을 해석한다. 처음은 두 장을 표방하여 든다. 둘째는 장에 따라 따로 해석한다. 먼저 학법을 위배하는 것을 해석한다. 뒤에는 학법을 따르는 것을 해석한다. 앞부분에는 셋이 있다. 처음은 징문하여 다섯 문을 열거한다. 다음은 해석하고 뒤에는 맺는다. 해석하여 [4] 맺는 가운데 다섯이 있다. 처음 장애를 해석하는 가운데 징문하여 다섯 장애문을 열거한다. 차례대로 해석한다. ‘혹 노비인 경우’라고 한 것은, 본래 노비였던 경우이다. ‘혹 획득한 자인 경우’라고 한 것은, 노략하여 얻은 자이다. ‘혹 말한 바가 있어서 … 그것과 상응한다’고 한 것은, 차난(遮難)을 널리 설한 것이다. ‘저 율 가운데 열한 장애’라고 한 것은, 「본지분」에서 이미 설한 것과 같다. 둘째 사정법(似正法)을 해석하는 가운데,</w:t>
      </w:r>
    </w:p>
    <w:p>
      <w:pPr>
        <w:pStyle w:val="TranslationText"/>
        <w:pageBreakBefore w:val="0"/>
      </w:pPr>
      <w:r>
        <w:rPr>
          <w:rFonts w:ascii="Noto Sans KR" w:hAnsi="Noto Sans KR" w:eastAsia="Noto Sans KR"/>
        </w:rPr>
        <w:t>처음은 간략히 하고 뒤에는 널리 한다. 널리 해석하는 가운데 게송으로 네 문을 열거한다. 장행의 해석 가운데, 처음 다섯 복차는, 게송의 첫 구를 해석한다. 다음 열 차례는, 둘째 구를 해석한다. 한 구는 근이고, 아홉 구는 견이다. 다음 일곱 차례는 비처의 악작 등을 해석한다. 뒤의 다섯 차례는, 뒤의 폭악계 등을 해석한다. 셋째는 악[5]지를 해석한다. 넷째는 우둔하고 번뇌가 치성한 것을 해석한다. 다섯째는 숙세의 자량이 그 힘이 박약한 것이다. 모두 글의 모양으로 알 수 있다. ‘이와 반대되는 것’ 이하에서는, 앞을 뒤집어 곧 다섯 순학법의 성취를 해석한다. ‘이와 같이 수순하는 법’이라고 한 것에는, 다시 계온을 방호하는 다섯 법이 있다. 여섯째는 능적정을 해석한다. 처음은 다섯 종류를 표방하여 열거한다. 뒤에는 차례대로 따로 해석한다. 먼저 간략히 하고 뒤에 널리 한다. 간략한 해석 가운데 ‘여섯 종류 사랑스럽고 즐거운 법’이라고 한 것은, 곧 육화경이다. ‘무엇을 단이라고 하는가?’라고 한 것에서, ‘인간과 천상에 있는 네 바퀴’라고 한 것은, 인간과 천상 가운데 모두 네 바퀴가 있어 팔난을 부수는 것을 말한다. 뒤의 글에서 설할 것이다. 마땅히 알아야 한다. ‘이 가운데’ 이하에서는, 둘째로 널리 해석하는 가운데 곧 다섯으로 나뉜다. 처음은 함께 살기 쉬운 것을 해석한다. ‘신 등에 의하여 동범행인에게 사랑스럽지 않은 행을 현행한다’고 한 것은 세 업이 서로 어긋나는 것이다. 육화를 해석하려 하여 먼저 불화를 해석한다. 또 승가가 함께 소유한 재물을 평등하지 않게 수용한다고 한 것은, 보시가 같지 않음을 밝힌다. 또 계와 견 등이 있다고 한 것은, 계와 견이 같지 않음을 밝힌다. ‘이와 반대되는 것’ 이하에서는, 순방향으로 육화를 드러낸다. 첫째에서 셋을 세운 것은, 곧 삼업이다. 둘째에서 넷을 세운 것은, 보시가 같다는 것이다. 셋째에서 다섯째와 여섯째를 세운 것은, 계와 견이 같다는 것이다. 또 ‘이 가운데 … 자비로운 선우인 경우’에 이르기까지는, 삼업이 같은 것이다. 넷째를 세운 것은, 보시가 같은 것이다. ‘만약 [6] 물건을 … 평등수용이라고 이름한다’고 한 것은, 수용이 같은 것이다. ‘성인이 받아 지니는 계’ 이하에서는, 계가 같은 인을 해석한다. ‘출세간 정견’ 이하에서는, 견이 같은 인을 밝힌다. 또 ‘두 상으로 말미암아 사랑스럽고 즐거운 성품을 이룬다’고 한 것은, 육화가 사랑스럽고 즐거운 법임을 총괄하여 해석한 것이다. 첫째, 저 육화에 덕이 있어 존중할 만하고, 또 저 육화가 은혜가 있어 스스로 마음을 위안하게 한다. 곧 육화를 얻어 자신과 남을 편안하게 하기 때문에 은혜가 있다고 이름한다. 또 ‘사랑스럽고 즐거운 성품에는 두 차별이 있다’고 한 것은, 사랑스럽고 즐겁기 때문에 아직 생기지 않은 것은 생기게 하고 이미 생긴 것은 증장시키는 것이다. ‘이 가운데 존중의 증상에서 … 재·법 두 섭에 이르기까지’라고 한 것에 대해, 보시가 같은 것은 곧 재섭이다. 나머지 다섯 가지 같음은 곧 법섭이다. ‘저 두 증상’ 이하에서는, 명칭의 차별을 해석한다. 둘째는 단(斷)을 해석한다. 곧 네 바퀴로 팔난을 부수는 것이다. ‘다섯 종류 묘호한 소주력처를 소원만이라고 이름한다’고 한 것에 대해, 앞의 글을 살펴보아야 한다. 경사가 말한다. 인간과 천상 가운데 모두 좋은 처소가 있다. 곧 삼도·북울단월·무상천을 떠나는 것이다. 이 다섯 종류를 떠나 묘호한 처소를 얻는다. 그러므로 ‘다섯 종류 묘호한 소주 방소를 처원만이라고 이름한다’고 한다. 또는 중국에 태어나 다섯 묘경이 있는 것을 ‘다섯 종류 묘호한 소주’라고 할 수도 있다. ‘정사선우’ 이하에서는, 인간과 천상에서 모두 선인을 만남을 밝힌다. 곧 부처와 보살이다. ‘다섯 종류 상으로 말미암아 스스로 정원을 일으킨다’ 이하에서는, 정원원만을 밝히며 세지변[7]청과 사견의 난을 떠나는 것이다. 나아가 ‘단을 좋아하고 수를 좋아하여 네 종류 비구의 애취를 대치한다’고 한 것은, 사성종을 행하는 것이다. 또 ‘숙세에 지은 복’ 이하에서는, 자량원만을 밝히며 여러 근이 갖추어지지 않는 등의 난을 떠나는 것이다. ‘이와 같은 네 종류에서 … 그 수레가 굴러가지 않는다’고 한 것에 대해, 인간에 태어나는 경우에도 또한 삼도·무상천·장수천 등을 떠난다고 말한다. 그러므로 천상에 태어나도 무상천과 삼도 등의 처소를 떠난 것을 처원만이라 하는 데 방해가 없다. 나머지 세 바퀴는 선인을 만나고 스스로 정원을 일으키는 것이다. 자량원만은 인간과 천상에 모두 있다. 이 네 종류에 의지해야 지관의 수레바퀴가 비로소 굴러갈 수 있다. 셋째는 오단지를 해석한다. 마땅히 얻어야 할 뜻에 깊이 신해하는 것이 첫째이다. 스승과 어른 앞에서 여실히 [1] 드러내는 것이 둘째이다. 몸에 용맹함이 있는 것이 셋째이다. 마음에 용맹함이 있는 것이 넷째이다. 능히 이해하고 받아들이는 것 등이 다섯째이다. 넷째는 경사(敬事)를 해석하는데 일곱 구가 있다. 경사가 말한다. 또 ‘최초에’ 이하에서는 부처를 공경함을 밝힌다. 다음 ‘그 설한 법을 마땅히 공경해야 한다’고 한 것은, 둘째로 법을 공경하는 것이다. 다음 ‘법수법행을 닦아 익힐 때’라고 한 것은, 셋째로 승가를 공경하는 것이다. 아래에서는 삼학의 행을 공경한다. 곧 이것으로 셋을 삼는다. 앞의 셋을 합하면 여섯이 된다. ‘때때로’ 이하에서는 재와 법으로 능히 공경하는 일의 체를 드러낸다. 다음 ‘정려에서’ 이하에서는, 일곱째로 진제와 누진열반을 공경하는 것이다. 또 ‘세 상으로 말미암아 경사를 알아야 한다’고 한 것에 대해, 경사를 간략히 세 가지로 설한다. 첫째, 그에게 덕이 있음을 보아 존중을 일으킨다. 둘째, 존중하는 바에 따라 모두 몸 등으로 공경한다. 셋째, 다시 번개와 일산을 설치하여 공양한다. 달사가 말한다. ‘능히 선설하는 자에서 법교에 이르기까지’가 첫째이다. 다음 ‘그 설한 법을 마땅히 공경한다’가 둘째이다. ‘수습에서 학처에 이르기까지’가 셋째이다. 다음 ‘공경하여 교수에 이르기까지’가 넷째이다. ‘때때로 … 함께 수용함에 이르기까지’가 다섯째이다. 다음 ‘정려에서 삼마지를 닦는다’가 여섯째이다. [2] ‘이로부터 무간에 … 방일함이 없음에 이르기까지’가 일곱째이다. 다섯째는 멸정(滅靜)을 해석한다. 먼저 차례대로 일곱 비니를 해석한다. 뒤에는 사쟁과 사멸을 서로 대조하여 분별한다. 앞부분 가운데 [3] ‘다시 여러 동범행자가 있어 … 곧 제거되어 멸함을 얻는다’에 이르기까지는, 첫째 현전비니를 해석한 것이다. ‘여러 비구가 다른 비구를 보고’ 이하에서는, 둘째 억념비니를 밝힌다. ‘다시 어떤 비구가 전광 때문에’ 이하에서는, 셋째 불치비니를 밝힌다. ‘다시 어떤 비구가 대중 승가 가운데에서’ 이하에서는, 넷째 자언비니이다. [4] ‘다른 거처의 많은 비구들’ 이하에서는, 다섯째 다인어비니이다. ‘다시 어떤 비구가 이미 죄를 범한 뒤’ 이하에서는, 여섯째 처소를 밝힌다. ‘많은 비구가 서로 죄를 들어 말한다’ 이하에서는, 일곱째 초복지비니를 밝힌다. ‘이와 같은 쟁사에는 간략히 네 종류가 있다’ 이하에서는, 둘째로 사쟁[5]과 멸을 서로 대조하여 분별한다. 두 뜻을 서술한다. 첫째 뜻에서 말한다. 이 가운데 사[6]제는 곧 율 가운데 밝힌 언쟁 등 네 가지이다. 지수율사에 의하면, 『사분율소』에서 말한다. 약과 병이 서로 다스리는 데 두 차례가 있다. 곧 처음 네 비니는 사쟁의 중·하 두 품을 멸하는 약으로 배대하여 한 차례가 된다. 둘째로 뒤의 세 비니를 사쟁의 상품약에 배대하여 다시 한 차례를 이룬다. 앞의 품 가운데 현전비니는 모든 약의 근본이므로 이치상 먼저 밝힌다. 언쟁은 네 쟁 가운데 처음이므로 또한 먼저 밝힌다. 현전비니는 언쟁의 중·하 두 품을 멸하는 약에 배대한다. [7] 멱쟁은 둘째이다. 그러므로 다음 억념비니와 불치비니를 밝혀 멱쟁의 중·하 두 품을 멸하는 약으로 삼는다. 범쟁은 셋째이다. 그러므로 다음 넷째 자언비니를 밝혀 범쟁의 중·하 두 품을 멸하는 약에 배대한다. 사쟁은 통용한다. 곧 이 네 비니로 사쟁의 중·하 두 품을 멸하는 약에 배대한다. 다음은 둘째를 밝힌다. 사쟁의 상품약이다. 언[8]쟁은 네 쟁의 처음이다. 언쟁의 상품을 이치상 먼저 멸해야 한다. 그러므로 처음 다인어비니를 밝힌다. 멱쟁은 둘째이다. 그러므로 다음 죄처소비니를 밝혀 멱쟁의 상품약에 배대한다. 범쟁은 셋째이다. 그러므로 다음 초복지비니를 열거하여 범쟁의 상품을 멸하는 약에 배대한다. 다시 이 세 가지로 사쟁의 상품을 멸한다. 지금 이 글 가운데, 첫째 ‘타인이 들어 일으킨 쟁사’라고 한 것은, 다른 이가 죄를 들어 말할 때 시비를 자세히 평론하여 서로 다투어 말하는 것이다. 그러므로 언쟁이라고 이름한다. 이는 다인어비니와 현전비니로 범한 바를 가려내고 이치를 정하여 제거해 멸하는 것이다. 그러므로 ‘범한 바를 가려내어 제거해 멸한다’고 한다. 둘째 ‘서로 의심하는 쟁사’라고 한 것은, 세 근거로 죄를 찾아 마침내 그 쟁이 생기는 것이다. 그러므로 멱쟁이라고 이름한다. 이는 죄처소비니와 불치비니로 범한 처소를 징문한다. 혹 억념비니로 곧 청정함을 알아 그가 범하지 않았음을 증명한다. 그러므로 ‘청정을 부여하여 제거해 멸한다’고 한다. 셋째 ‘스스로 들어 일으킨 쟁사’라고 한 것은, 스스로 이 범죄를 평론하여 분란을 일으키는 것이다. 그러므로 범쟁이라고 이름한다. 이는 초복지비니와 자언비니로 함께 자세히 판정한다. 죄가 있으면 모두 참회한다. 그러므로 ‘실성을 구하는 것을 허락하여 제거해 멸한다’고 한다. 넷째 ‘서로 들어 일으킨 쟁사’라고 한 것은, 서로 죄를 들어 참회하는 과정에서 갈마를 두고 다투는 것이다. 그러므로 사쟁이라고 이름한다. 이는 서로 발로할 때 일곱 비니를 모두 사용하여 다스린다. 그러므로 ‘각각 발로하여 제거해 멸한다’고 한다. 둘째 뜻에서 말한다. 이 가운데 네 쟁을 율 가운데의 사쟁에 각각 따로 배대해서는 안 된다. 다만 앞의 일곱을 네 구로 판정한다. 곧 처음 네 구가 ‘타인이 들어 일으킨 쟁사’라면, 현전·억념·불치·자언비니로 멸하는 것이다. 다음 한 구는 ‘서로 의심하는 쟁사’라고 이름한다. 곧 다인어비니로 멸한다. 다음 한 구는 ‘스스로 들어 일으킨 쟁사’라고 이름한다. 곧 죄처소비니로 멸한다. 마지막 한 구는 ‘서로 들어 일으킨 쟁사’라고 이름한다. 곧 초복지비니로 멸한다. 뒤의 해석이 더 낫다.</w:t>
      </w:r>
    </w:p>
    <w:p>
      <w:pPr>
        <w:pStyle w:val="EditorialNote"/>
        <w:pageBreakBefore w:val="0"/>
      </w:pPr>
      <w:r>
        <w:rPr>
          <w:rFonts w:ascii="Noto Sans KR" w:hAnsi="Noto Sans KR" w:eastAsia="Noto Sans KR"/>
        </w:rPr>
        <w:t>교감·번역 메모 | [난문] 「集麁不定如應入諸罪眾中」은 계죄 분류 구문이 압축되어 있다. / [난문] ‘初聚還淨者唯二人’의 두 사람 범위에 대해 景師·達師 해석이 다르다. / [난문] 淨稻穀同意羯磨를 結淨地와 연결하며 淨地 17종 설을 병기한다. / [난문] 「荷彼六和有恩」의 荷는 문맥상 ‘荷/何’ 이문 가능성이 있다.</w:t>
      </w:r>
    </w:p>
    <w:p>
      <w:pPr>
        <w:pStyle w:val="Heading2"/>
        <w:pageBreakBefore w:val="0"/>
      </w:pPr>
      <w:r>
        <w:rPr>
          <w:rFonts w:ascii="Noto Sans KR" w:hAnsi="Noto Sans KR" w:eastAsia="Noto Sans KR"/>
        </w:rPr>
        <w:t>문단 242  ·  [0866c01]</w:t>
      </w:r>
    </w:p>
    <w:p>
      <w:pPr/>
      <w:r>
        <w:rPr>
          <w:b/>
        </w:rPr>
        <w:t>원문</w:t>
      </w:r>
    </w:p>
    <w:p>
      <w:pPr>
        <w:pStyle w:val="SourceText"/>
        <w:pageBreakBefore w:val="0"/>
      </w:pPr>
      <w:r>
        <w:rPr>
          <w:rFonts w:ascii="Noto Sans KR" w:hAnsi="Noto Sans KR" w:eastAsia="Noto Sans KR"/>
        </w:rPr>
        <w:t>[0866c01] 第一百卷</w:t>
      </w:r>
    </w:p>
    <w:p>
      <w:pPr/>
      <w:r>
        <w:rPr>
          <w:b/>
        </w:rPr>
        <w:t>한국어 직역</w:t>
      </w:r>
    </w:p>
    <w:p>
      <w:pPr>
        <w:pStyle w:val="TranslationText"/>
        <w:pageBreakBefore w:val="0"/>
      </w:pPr>
      <w:r>
        <w:rPr>
          <w:rFonts w:ascii="Noto Sans KR" w:hAnsi="Noto Sans KR" w:eastAsia="Noto Sans KR"/>
        </w:rPr>
        <w:t>제100권.</w:t>
      </w:r>
    </w:p>
    <w:p>
      <w:pPr>
        <w:pStyle w:val="Heading2"/>
        <w:pageBreakBefore w:val="0"/>
      </w:pPr>
      <w:r>
        <w:rPr>
          <w:rFonts w:ascii="Noto Sans KR" w:hAnsi="Noto Sans KR" w:eastAsia="Noto Sans KR"/>
        </w:rPr>
        <w:t>문단 243  ·  [0866c02]</w:t>
      </w:r>
    </w:p>
    <w:p>
      <w:pPr/>
      <w:r>
        <w:rPr>
          <w:b/>
        </w:rPr>
        <w:t>원문</w:t>
      </w:r>
    </w:p>
    <w:p>
      <w:pPr>
        <w:pStyle w:val="SourceText"/>
        <w:pageBreakBefore w:val="0"/>
      </w:pPr>
      <w:r>
        <w:rPr>
          <w:rFonts w:ascii="Noto Sans KR" w:hAnsi="Noto Sans KR" w:eastAsia="Noto Sans KR"/>
        </w:rPr>
        <w:t>[0866c02] 自下第七解遍知中。開列五門。次第解釋。初解事遍知。謂蘊等五事者。即蘊界處緣起處非處也。次解罪遍知。中言等運者。有釋約一約多眾生或約多時總犯名等運。平等運轉俱犯故。更解。約人約時不定。罪相同故。名等運。人時不定[9]名別制立。名非等運。第三解人遍知。如文可知。第四解引攝義利遍知中言具五支。一者真實。二者能引義利。三者應時。四者有伴。五者離破僧。第五解損惱遍知。尋文可解。第八解信不信。先辨信。後反顯不信。前中開列五門次第解釋。前之四文。尋聲聞地。第五文中。六諍根者。準下文[10]想。一忿恨。二覆憍慢。三貪欲或誑諂。四無慚愧故犯戒。五散亂或惛沈。六掉舉或惡慧。若依摩夷說諍根本有六。一瞋恚。二惱害。三初偽。四慳嫉。五見取。六邊邪二見。第九解五力。如文可解。第十解五人品類差別。即是頌中等字門初復次也。第十一解三種邪行。是等字中第二復次也。本母事序[11]辨攝者。上來已辨。經律二藏種種分別摩咀理迦。次辨阿毘達磨分別法相摩咀理迦。由依法相問答分別。種種文義因之出現。故名本母。或對法藏能生餘二藏之要義。故名本母事。先標名序。後釋名[＊]辨。由此序[＊]辨總攝一切諸法相故名攝。或此文中能攝序[＊]辨之義故名序[＊]辨攝。文中。初結前問後。次釋。後結釋中。初總標綱要以為詳釋。二舉頌正釋。前中。謂若素呾纜摩咀理迦若毘奈耶摩咀理迦總略名一摩咀理迦等者。雖於經律二藏問答義別同有出生文義道理。總略名一摩咀理迦。問曰。於前二藏問答分別即收本母摩咀理迦已盡。云何更說第三摩咀理迦耶。彌勒菩薩下自釋通難。更無別摩咀理迦。然有略攝流轉還滅雜染清淨雜說法故。我今復說分別法相摩咀理迦。舉頌釋中有其二頌。前頌中。上半正辨釋義方軌。下半正明序[＊]辨前後。長行中分二。先釋上半。略由二相已下釋其下半。於中有二番釋。初明淨事廣[＊]辨。後明略為五事廣辯。前中。[1]無明流轉雜染品事略舉二十二種。言由別離欲善趣惡趣招引趣向有差別故者。釋成十種。有義由別離欲界善趣有二惡趣有[2]二為五。業有招引通[3]三復為一。[4]界中有趣向通下[5]二二界後為[6]一。添前為七。通前三界為十。若四得自體事者。有得自體自害得行他害不行。或他害得行自害不行。俱得行。俱不行。若四法受事者。一有法受現在受樂於當來世受苦異熟。二有法受現在受苦於當來世受樂異熟。三有法受現在受樂於當來受樂異熟。四[7]者法受現在受苦於當來世受苦異熟。還滅清淨品事列十九種事。若七正法事者。景師云。謂知法知義知時知量知眾知自知尊卑。泰師云。七正作意事。須勘釋論。如是等事廣辨如前所說彼彼地中者。本地分中說。及諸攝分應知甚相者。攝釋攝異門攝事分中應知其相也。第二番中。云何即依如是所略序事後當廣辨乃至四品類差別等者。此四門中。前之三門指同前說。唯解品類差別。復有八種下。次第別解之。實有者。即依他性。因緣之法。實有[8]無。果假有者所謂擇滅是道果故不可說無然非實有等者。大乘義中唯真如是實。三無為等但假建立。其義可知。又由四種別無別故立異不異性乃至四由時分別無別故者。此列四名。若所因等諸法異相差別可得此異於餘者。總釋四種別也。若無異相此前及後與現無異者。總解四種中無別義也。下別解中。先解第四時分別無別。言時分別者謂一切行等。可知。由彼為種而此得生說為所因者。總出所因。略不解別不別義。所依及作用亦爾。言色界者乃至有十七地者。色界之中判地多少其義不定。或說十六。初禪為二。以大梵王與梵輔天處所同故。二禪三禪各三為六。四禪亦八。謂福生福愛廣果及五淨居。以無想天無別住處但於廣果天中別受無心報為異。或說十七。謂大梵王雖同居梵輔而有高臺上聳異餘梵輔。別立為一。故此論云謂四靜慮并靜慮中間有十七地。或有經論於廣果天開出無想。合梵王入梵輔。亦成十七。或有二處皆開。故成十八。於現在世有剎那現在有眾同分現在者。對過去生對未來生說現。一身種類。總名眾同分現在。有相續未滅現在者。即此一身前念後念相續未滅說名現在。若依色法生起即於其處說有方所等者。四蘊心法依色蘊起。隨其色處說有方所。如說西方人心東方人心等。此由依色轉相說名為方。非心自體據其處所說名方所。諸色具二。故名方也。一依色轉。二據所。相續有四。謂自他根境。前二是假。後二是實。次有一頌列其六門。一聚。二相攝。三成就等。四自性等。五因等。六廣說地等。長行釋中。初解聚門。泰師等云。今依大乘若悔無間及續善根後非邪定聚也。但以論主未悔無間未續善根。故名邪定。應知已下。第二解相攝等。等取相應也。或有一類已下。第三解成就等。等取得捨等。又一切法一一自性下第四解自性等。等取作用等。又非即此剎那自性與此剎那自性為因。第五解因等。廣說地等嗢拕南曰下。解第六門。有二頌列十八門。一諸地。二諸依。三諦。四智。五加行。六三摩地。七根。八道。九對治。十行。十一修習。十二有漏無漏法。十三諸果。十四諸因。十五緣。十六立補特迦羅。十七遍知。十八究竟。長行中言復有九依乃至除第一有者。瑜伽一部唯此一文說中間禪有無漏能盡諸漏。復有六種遍知。一者不定地有漏諦智者。欲界苦集盡。立一遍知。二者定地有漏遍知者。上二界苦集下惑盡。又立一遍知。三者無漏無為[9]諍遍知者。三界滅下惑盡。總立一遍知。四者無漏有為諦遍知者。三界道下惑盡。總立一遍知。五者順下分結遍知。六者順上分結遍知者。可知此隨義說不據實論。據實論者或唯有二。謂入見道證觀真如持總斷三界四諦下惑合立一遍知。此人得初果已伏九地修惑九品總斷越證羅漢。又立第二一切結盡遍知。或唯立四。謂入見道立一如前。於修道次第漸斷三界修惑立三遍知。添前為四。若通[1]疑實隨義而說即有眾多。或說為二。如前所明。或說為三。謂見道立一。修道立二謂下分結盡上分結盡。或說有四。加色愛盡。或說有五。謂見道中四如文。修道有一謂越證羅漢。或說有六。如此文。或說有七。謂見道中四。修道中三。或說有八。謂見道立六。修道立二除色愛盡。或說有九。加色愛盡。如是略引已下。近結本母事序[2]辯攝。勸請諸學者準此覺餘。言遍行一切摩咀理迦如攝釋分應知其相者。通辨經律摩咀理迦指如攝釋分。如來法教數無限量乃至應正覺了者。攝事分中分有三。初結前生後。次正決擇。後結勸應了。此即第三結勸也。或言總結一部也。</w:t>
      </w:r>
    </w:p>
    <w:p>
      <w:pPr/>
      <w:r>
        <w:rPr>
          <w:b/>
        </w:rPr>
        <w:t>한국어 직역</w:t>
      </w:r>
    </w:p>
    <w:p>
      <w:pPr>
        <w:pStyle w:val="TranslationText"/>
        <w:pageBreakBefore w:val="0"/>
      </w:pPr>
      <w:r>
        <w:rPr>
          <w:rFonts w:ascii="Noto Sans KR" w:hAnsi="Noto Sans KR" w:eastAsia="Noto Sans KR"/>
        </w:rPr>
        <w:t>이 아래 제7은 변지(遍知)를 해석한다. 다섯 문을 열어 열거한다. 차례대로 해석한다. 처음은 사변지(事遍知)를 해석한다. ‘온 등 다섯 가지 사’라고 한 것은, 곧 온·계·처·연기·처비처이다. 다음은 죄변지(罪遍知)를 해석한다. 그 가운데 ‘등운(等運)’이라고 한 것에 대해, 어떤 해석은 한 사람 또는 여러 중생에 근거하거나, 혹 여러 때에 걸쳐 총괄하여 범한 것을 등운이라고 한다. 평등하게 운전되어 함께 범하기 때문이다. 다시 해석한다. 사람과 때에 근거한 것은 일정하지 않지만, 죄의 상이 같기 때문이다. 그러므로 등운이라고 한다. 사람과 때가 일정하지 않게 [9] 각각 따로 제정된 것을, 비등운(非等運)이라고 한다. 셋째는 인변지(人遍知)를 해석한다. 글과 같아 알 수 있다. 넷째 ‘인의를 이끌어 섭수하는 변지’를 해석하는 가운데 ‘다섯 지분을 갖춘다’고 한 것은, 첫째 진실함이다. 둘째 능히 의리를 이끌어내는 것이다. 셋째 때에 알맞은 것이다. 넷째 동반이 있는 것이다. 다섯째 승가를 파괴하는 일을 떠나는 것이다. 다섯째는 손뇌변지(損惱遍知)를 해석한다. 글을 찾아보면 이해할 수 있다. 제8은 신과 불신을 해석한다. 먼저 신을 분별한다. 뒤에는 뒤집어 불신을 드러낸다. 앞부분에서는 다섯 문을 열어 열거하고 차례대로 해석한다. 앞의 네 문은, 「성문지」를 찾아보면 된다. 다섯째 문 가운데, ‘여섯 쟁근’이라고 한 것은, 아래 문장[10]에 준해 생각해야 한다. 첫째 분한이다. 둘째는 숨김과 교만이다. 셋째는 탐욕 또는 속임과 아첨이다. 넷째는 참괴가 없기 때문에 계를 범하는 것이다. 다섯째는 산란 또는 혼침이다. 여섯째는 도거 또는 악혜이다. 만약 『마이』의 설에 의하면 쟁의 근본에는 여섯이 있다. 첫째 진에이다. 둘째 뇌해이다. 셋째는 처음의 거짓됨이다. 넷째 간탐과 질투이다. 다섯째 견취이다. 여섯째 변견과 사견 두 견이다. 제9는 오력을 해석한다. 글과 같아 알 수 있다. 제10은 다섯 사람의 품류 차별을 해석한다. 곧 게송의 ‘등’자 문 가운데 첫째 복차이다. 제11은 세 종류 사행을 해석한다. 이는 ‘등’자 가운데 둘째 복차이다. ‘본모사서변섭(本母事序[11]辨攝)’이라고 한 것은, 이상에서 이미 분별하였다. 경장과 율장 두 장에서 여러 가지로 분별한 마달리카에 이어, 다음은 아비달마에서 법상을 분별하는 마달리카를 밝힌다. 법상에 의하여 문답하고 분별함으로 말미암아, 갖가지 문의가 이로부터 나타난다. 그러므로 본모라고 이름한다. 또는 대법장이 나머지 두 장의 요의를 능히 낳기 때문에, 본모사라고 이름한다. 먼저 명칭과 서(序)를 표방한다. 뒤에는 명칭과 [＊] 변(辨)을 해석한다. 이 서[＊]변이 일체 제법의 상을 총괄하여 포섭하기 때문에 섭이라고 이름한다. 또는 이 글 가운데 서[＊]변의 뜻을 능히 포섭하기 때문에 서변섭이라고 이름한다. 글 가운데, 처음은 앞을 맺고 뒤를 묻는다. 다음은 해석한다. 뒤에는 해석을 마무리한다. 처음은 강요를 총괄하여 표방하고 상세히 해석한다. 둘째는 게송을 들어 바로 해석한다. 앞부분 가운데, ‘소달람 마달리카이든 비나야 마달리카이든 총괄하고 간략히 하나의 마달리카라고 이름한다’고 한 것 등에 대해, 비록 경·율 두 장에서 문답하는 뜻은 다르지만 함께 문의를 낳는 도리가 있다. 그러므로 총괄하고 간략히 하나의 마달리카라고 이름한다. 묻는다. 앞의 두 장에서 문답하고 분별하여 이미 본모 마달리카를 모두 포섭하였는데, 어찌하여 다시 셋째 마달리카를 설하는가? 미륵보살이 아래에서 스스로 해석하여 난문을 회통한다. 별도의 마달리카가 다시 있는 것은 아니다. 다만 유전·환멸·잡염·청정의 여러 법을 간략히 포섭해 뒤섞어 설하기 때문이다. 그러므로 내가 이제 다시 법상을 분별하는 마달리카를 설한다. 게송을 들어 해석하는 데에는 두 게송이 있다. 앞의 게송 가운데, 상반은 바로 해석의 뜻과 방궤를 분별한다. 하반은 바로 서변의 전후를 밝힌다. 장행 가운데 둘로 나뉜다. 먼저 상반을 해석한다. ‘간략히 두 상으로 말미암는다’ 이하에서는 하반을 해석한다. 그 가운데 두 차례 해석이 있다. 처음은 정사(淨事)를 널리 [＊] 분별한다. 뒤에는 간략히 다섯 가지 사로 삼아 널리 분별한다. 앞부분 가운데, [1] 무명의 유전과 잡염품의 사를 간략히 스물두 종류로 든다. ‘욕을 떠나는 것과 선취·악취가 초인하고 취향하는 데 차별이 있기 때문’이라고 한 것은, 열 종류를 해석하여 성립시키는 것이다. 어떤 뜻에서는 욕계를 떠나 선취 둘과 악취 [2] 둘을 합하여 다섯으로 삼는다. 업의 초인에는 [3] 셋에 통하는 것이 있어 다시 하나로 삼는다. [4] 계 가운데 취향에는 아래 [5] 두 계에 통하는 것이 있어 뒤의 [6] 하나로 삼는다. 앞의 것에 더하면 일곱이 된다. 다시 앞의 삼계를 통틀어 열로 삼는다. ‘네 가지 자체를 얻는 일’이라고 한 것은, 자체를 얻어 스스로 해를 입는 행은 있으나 남에게 해를 입는 행은 없는 경우가 있다. 혹 남에게 해를 입는 행은 있으나 스스로 해를 입는 행은 없는 경우가 있다. 둘 다 있는 경우가 있다. 둘 다 없는 경우가 있다. ‘네 가지 법수사(法受事)’라고 한 것은, 첫째 어떤 법수는 현재에는 낙을 받지만 미래세에는 고의 이숙을 받는다. 둘째 어떤 법수는 현재에는 고를 받지만 미래세에는 낙의 이숙을 받는다. 셋째 어떤 법수는 현재에도 낙을 받고 미래에도 낙의 이숙을 받는다. 넷째 [7] 어떤 법수는 현재에도 고를 받고 미래세에도 고의 이숙을 받는다. 환멸의 청정품사에서는 열아홉 종류의 일을 열거한다. ‘일곱 정법사’라고 한 것에 대해, 경사가 말한다. 곧 법을 아는 것·뜻을 아는 것·때를 아는 것·양을 아는 것·대중을 아는 것·자기를 아는 것·존비를 아는 것이다. 태사가 말한다. 일곱 정작의사이다. 『석론』을 살펴보아야 한다. ‘이와 같은 여러 사는 앞에서 설한 저 여러 지 가운데서 널리 분별하였다’고 한 것은, 「본지분」 가운데에서 설한 것이다. ‘그리고 여러 섭분에서도 그 상을 알아야 한다’고 한 것은, 「섭석분」·「섭이문분」·「섭사분」 가운데에서 그 상을 알아야 한다는 뜻이다. 둘째 차례 가운데, ‘어떻게 이와 같이 간략히 서술한 사에 의하여 뒤에 널리 분별하는가? … 나아가 넷째 품류차별에 이르기까지’라고 한 것에 대해, 이 네 문 가운데, 앞의 세 문은 앞의 설과 같다고 가리킨다. 오직 품류차별만 해석한다. ‘다시 여덟 종류가 있다’ 이하에서는, 차례대로 이를 따로 해석한다. ‘실유’라고 한 것은, 곧 의타성이다. 인연으로 생긴 법이다. ‘실유 [8] 무’라고 한 것은, ‘과의 가유는 이른바 택멸이니 도의 과이기 때문에 없다고 할 수는 없지만 실유는 아니다’라고 한 것 등이다. 대승의 뜻에서는 오직 진여만이 실재한다. 세 무위 등은 다만 가립한 것이다. 그 뜻은 알 수 있다. 또 ‘네 종류 별·무별로 말미암아 이성과 불이성을 세운다 … 나아가 넷째는 시분의 별·무별이다’라고 한 것은, 이 네 명칭을 열거한 것이다. ‘만약 소인 등의 여러 법에 이른 상과 차별을 얻을 수 있다면 이것은 나머지와 다르다’고 한 것은, 네 종류의 ‘별’을 총괄하여 해석한 것이다. ‘만약 다른 상이 없다면 이전과 이후와 현재가 다르지 않다’고 한 것은, 네 종류 가운데 ‘무별’의 뜻을 총괄하여 해석한 것이다. 아래의 개별 해석 가운데, 먼저 넷째 시분의 별·무별을 해석한다. ‘시분별’이란 모든 행 등을 말한다. 알 수 있다. ‘저것이 종자가 되어 이것이 생겨날 수 있으므로 소인이라고 한다’고 한 것은, 소인을 총괄하여 드러낸 것이다. 별·무별의 뜻은 간략히 해석하지 않았다. 소의와 작용도 또한 그러하다. ‘색계에는 … 나아가 열일곱 지가 있다’고 한 것에 대해, 색계에서 지의 수를 판정하는 것은 뜻이 일정하지 않다. 혹 열여섯이라고 설한다. 초선을 둘로 삼는다. 대범왕과 범보천은 거처가 같기 때문이다. 이선과 삼선은 각각 셋이므로 여섯이 된다. 사선에는 또한 여덟이 있다. 곧 복생·복애·광과 및 오정거이다. 무상천은 별도의 거처가 없고 다만 광과천 가운데서 별도로 무심의 과보를 받으므로 차별된 것으로 삼는다. 혹 열일곱이라고 설한다. 대범왕은 비록 범보와 함께 거주하지만 높은 누대가 위로 솟아 다른 범보와 다르다. 그러므로 별도로 하나를 세운다. 그래서 이 논에서 ‘사정려와 정려중간을 아울러 열일곱 지가 있다’고 한 것이다. 혹 어떤 경론에서는 광과천에서 무상천을 따로 떼어내고, 범왕은 범보에 합한다. 역시 열일곱이 된다. 혹 두 곳을 모두 따로 세운다. 그러므로 열여덟이 된다. ‘현재세에 찰나현재가 있고 중동분현재가 있다’고 한 것은, 과거의 생과 미래의 생에 상대하여 현재를 설하는 것이다. 한 몸의 종류를, 총괄하여 중동분현재라고 이름한다. ‘상속하여 아직 멸하지 않은 현재’라고 한 것은, 바로 이 한 몸에서 앞 생각과 뒤 생각이 상속하여 아직 멸하지 않은 것을 현재라고 하는 것이다. ‘만약 색법이 생기하여 곧 그 처소에 방소가 있다고 설한다’고 한 것에 대해, 사온의 심법은 색온에 의하여 일어난다. 그 색의 처소를 따라 방소가 있다고 설한다. 예컨대 서방 사람의 마음, 동방 사람의 마음이라고 말하는 것과 같다. 이는 색에 의하여 전하는 상에 따라 방이라고 이름한 것이다. 심의 자체를 그 처소에 근거하여 방소라고 한 것은 아니다. 여러 색은 두 가지를 갖춘다. 그러므로 방이라고 이름한다. 첫째는 색에 의하여 전하는 것이고, 둘째는 처소에 근거하는 것이다. 상속에는 네 종류가 있다. 곧 자기·타인·근·경이다. 앞의 둘은 가이고, 뒤의 둘은 실이다. 다음 한 게송에서 여섯 문을 열거한다. 첫째 취(聚). 둘째 상섭. 셋째 성취 등. 넷째 자성 등. 다섯째 인 등. 여섯째 광설지 등이다. 장행 해석 가운데, 처음은 취문을 해석한다. 태사 등이 말한다. 이제 대승에 의하면 무간업을 참회하고 선근을 이어 회복한 뒤에는 사정취가 아니다. 다만 논주가 아직 무간업을 참회하지 않았고 아직 선근을 잇지 못한 경우를 말했기 때문에, 사정이라고 이름한 것이다. ‘마땅히 알아야 한다’ 이하에서는, 둘째로 상섭 등을 해석한다. ‘등’은 상응을 취한 것이다. ‘혹 어떤 한 부류가 있다’ 이하에서는, 셋째로 성취 등을 해석한다. ‘등’은 득·사를 취한 것이다. 또 ‘일체법은 각각 자성이 있다’ 이하에서는 넷째 자성 등을 해석한다. ‘등’은 작용 등을 취한 것이다. 또 ‘바로 이 찰나의 자성이 이 찰나의 자성에 인이 되는 것은 아니다’라고 한 것은, 다섯째 인 등을 해석한 것이다. ‘광설지 등 올타남에서 말한다’ 이하에서는, 여섯째 문을 해석한다. 두 게송에서 열여덟 문을 열거한다. 첫째 여러 지. 둘째 여러 의지. 셋째 제. 넷째 지. 다섯째 가행. 여섯째 삼마지. 일곱째 근. 여덟째 도. 아홉째 대치. 열째 행. 열한째 수습. 열두째 유루·무루법. 열셋째 여러 과. 열넷째 여러 인. 열다섯째 연. 열여섯째 보특가라를 세움. 열일곱째 변지. 열여덟째 구경이다. 장행 가운데 ‘다시 아홉 의지가 있다 … 나아가 제일유를 제외한다’고 한 것에 대해, 『유가사지론』 한 부 전체에서 오직 이 한 문장만 중간정려에 무루가 있어 여러 누를 다할 수 있다고 설한다. 또 여섯 종류 변지가 있다. 첫째 ‘부정지의 유루제지’라고 한 것은, 욕계 고·집 아래의 번뇌가 다한 것이다. 하나의 변지를 세운다. 둘째 ‘정지의 유루변지’라고 한 것은, 상2계 고·집 아래의 혹이 다한 것이다. 또 하나의 변지를 세운다. 셋째 ‘무루 무위 [9] 쟁변지’라고 한 것은, 삼계 멸제 아래의 혹이 다한 것이다. 총괄하여 하나의 변지를 세운다. 넷째 ‘무루 유위 제변지’라고 한 것은, 삼계 도제 아래의 혹이 다한 것이다. 총괄하여 하나의 변지를 세운다. 다섯째는 순하분결변지이다. 여섯째는 순상분결변지이다. 이는 뜻을 따라 설한 것이고 실제의 논에 근거한 것은 아님을 알아야 한다. 실제의 논에 근거하면 혹 오직 둘뿐이다. 곧 견도에 들어 진여를 증관하면서 삼계 사제 아래의 혹을 총괄하여 끊고 합하여 하나의 변지를 세운다. 이 사람이 초과를 얻은 뒤 구지의 수도혹 구품을 조복하고 총괄하여 끊어 초월하여 아라한을 증득하면, 다시 둘째 ‘일체결진변지’를 세운다. 혹 오직 넷을 세운다. 곧 견도에서 하나를 세우는 것은 앞과 같다. 수도에서는 차례대로 삼계의 수도혹을 점차 끊어 세 변지를 세운다. 앞의 것에 더하면 넷이 된다. 만약 [1] 실제와 뜻에 따른 설을 함께 논하면 곧 여러 가지가 있다. 혹 둘이라고 설한다. 앞에서 밝힌 것과 같다. 혹 셋이라고 설한다. 곧 견도에서 하나를 세우고, 수도에서 둘을 세우니, 곧 하분결진과 상분결진이다. 혹 넷이라고 설한다. 색애진을 더한다. 혹 다섯이라고 설한다. 곧 견도 가운데 네 가지는 글과 같고, 수도에는 하나, 곧 초월하여 아라한을 증득하는 것이다. 혹 여섯이라고 설한다. 이 글과 같다. 혹 일곱이라고 설한다. 곧 견도 가운데 넷, 수도 가운데 셋이다. 혹 여덟이라고 설한다. 곧 견도에 여섯을 세우고, 수도에 둘을 세우되 색애진은 제외한다. 혹 아홉이라고 설한다. 색애진을 더한다. ‘이와 같이 간략히 인용하였다’ 이하에서는, 가까이에서 본모사 서[2]변섭을 맺는다. 여러 학자에게 이에 준하여 나머지도 깨달아 알 것을 권한다. ‘일체 마달리카에 두루 행하는 것은 「섭석분」에서 그 상을 알아야 한다’고 한 것은, 경·율의 마달리카를 통틀어 분별한 것으로 「섭석분」과 같다고 가리킨 것이다. ‘여래의 법교는 수가 한량없다 … 나아가 바르게 깨달아 알아야 한다’고 한 것은, 「섭사분」 가운데 세 부분이 있음을 말한다. 처음은 앞을 맺고 뒤를 낳는다. 다음은 바로 결택한다. 뒤에는 맺고 마땅히 알아야 함을 권한다. 이는 곧 셋째인 맺고 권하는 부분이다. 또는 한 부 전체를 총괄하여 맺는 말이라고 할 수도 있다.</w:t>
      </w:r>
    </w:p>
    <w:p>
      <w:pPr>
        <w:pStyle w:val="EditorialNote"/>
        <w:pageBreakBefore w:val="0"/>
      </w:pPr>
      <w:r>
        <w:rPr>
          <w:rFonts w:ascii="Noto Sans KR" w:hAnsi="Noto Sans KR" w:eastAsia="Noto Sans KR"/>
        </w:rPr>
        <w:t>교감·번역 메모 | [난문] 제3 쟁근은 貪欲 또는 誑諂으로 전승이 갈린다. / [교감표지·수치] 문두 [1]을 보존하였다. 無明流轉雜染品事를 22종으로 든다. / [난문] 離欲·善惡趣·招引·趣向으로 十種을 성립시키는 계산이 압축되어 있다. / [교감·난문] 「實有[8]無」는 문구가 불안정하다. 이어지는 擇滅假有 논의에 맞추어 원문을 보존하였다. / [교감·난문] 「若通[1]疑實隨義」의 [1]을 보존하였다. 「疑實」은 문맥상 「據實」 등 이문 가능성이 크다.</w:t>
      </w:r>
    </w:p>
    <w:p>
      <w:pPr>
        <w:pStyle w:val="SmallMeta"/>
        <w:pageBreakBefore w:val="0"/>
        <w:jc w:val="center"/>
      </w:pPr>
      <w:r>
        <w:rPr>
          <w:rFonts w:ascii="Noto Sans KR" w:hAnsi="Noto Sans KR" w:eastAsia="Noto Sans KR"/>
        </w:rPr>
        <w:t>瑜伽論記卷第二十四(之下終)  |  『유가론기』 권제24 하 끝.</w:t>
      </w:r>
    </w:p>
    <w:p>
      <w:pPr>
        <w:pStyle w:val="Heading1"/>
        <w:pageBreakBefore/>
      </w:pPr>
      <w:r>
        <w:rPr>
          <w:rFonts w:ascii="Noto Sans KR" w:hAnsi="Noto Sans KR" w:eastAsia="Noto Sans KR"/>
        </w:rPr>
        <w:t>발문</w:t>
      </w:r>
    </w:p>
    <w:p>
      <w:pPr>
        <w:pStyle w:val="SmallMeta"/>
        <w:pageBreakBefore w:val="0"/>
      </w:pPr>
      <w:r>
        <w:rPr>
          <w:rFonts w:ascii="Noto Sans KR" w:hAnsi="Noto Sans KR" w:eastAsia="Noto Sans KR"/>
        </w:rPr>
        <w:t>[3]跋瑜伽論記後  |  [3] 『유가론기』 뒤에 쓰다.</w:t>
      </w:r>
    </w:p>
    <w:p>
      <w:pPr>
        <w:pStyle w:val="Heading2"/>
        <w:pageBreakBefore w:val="0"/>
      </w:pPr>
      <w:r>
        <w:rPr>
          <w:rFonts w:ascii="Noto Sans KR" w:hAnsi="Noto Sans KR" w:eastAsia="Noto Sans KR"/>
        </w:rPr>
        <w:t>문단 244  ·  [0868a20]</w:t>
      </w:r>
    </w:p>
    <w:p>
      <w:pPr/>
      <w:r>
        <w:rPr>
          <w:b/>
        </w:rPr>
        <w:t>원문</w:t>
      </w:r>
    </w:p>
    <w:p>
      <w:pPr>
        <w:pStyle w:val="SourceText"/>
        <w:pageBreakBefore w:val="0"/>
      </w:pPr>
      <w:r>
        <w:rPr>
          <w:rFonts w:ascii="Noto Sans KR" w:hAnsi="Noto Sans KR" w:eastAsia="Noto Sans KR"/>
        </w:rPr>
        <w:t>[0868a20] 李唐遁倫大德。覃精瑜伽。撰此論記。前修之美。獨造之蘊。集而大成者也。區區闒茸何須讚一辭耶。然斯書存世僅僅可數。而祕名山古剎。則轉罕傳而見者。予往者懇求。謄錄一本。敬藏篋笥。但久歷年所。文字訛舛。非無憾焉。後得稱慈心藏本者。三復校讎取正不少。既而獨嘆。如斯法寶流行不廣何也。蓋以吾輩自私與學者憚繕寫之艱也。遂興鄙懷圖之印布。劂生側聞樂拭梨棗。於是不顧寡陋。輒副國讀于字句傍。其所校正者。不敢妄刪訂原文。標之格頂。稍可疑者圈之字傍。俟覽者之采擇。豕渡蠧傷。猶有不安者。後君子幸鑒定焉。</w:t>
      </w:r>
    </w:p>
    <w:p>
      <w:pPr/>
      <w:r>
        <w:rPr>
          <w:b/>
        </w:rPr>
        <w:t>한국어 직역</w:t>
      </w:r>
    </w:p>
    <w:p>
      <w:pPr>
        <w:pStyle w:val="TranslationText"/>
        <w:pageBreakBefore w:val="0"/>
      </w:pPr>
      <w:r>
        <w:rPr>
          <w:rFonts w:ascii="Noto Sans KR" w:hAnsi="Noto Sans KR" w:eastAsia="Noto Sans KR"/>
        </w:rPr>
        <w:t>당나라 이씨 왕조의 둔륜 대덕은, 『유가사지론』에 정밀하게 마음을 쏟아, 이 『논기』를 찬술하였다. 선대 수행자들의 아름다운 성과와, 홀로 창안한 깊은 뜻을, 모아 크게 완성한 사람이다. 보잘것없는 내가 어찌 구구하게 한마디 찬사를 보탤 필요가 있겠는가. 그러나 이 책은 세상에 남아 있는 것이 겨우 손에 꼽을 만큼 적고, 명산의 오래된 절에 깊이 간직되어 있어, 전하여 보게 되는 경우가 더욱 드물었다. 나는 예전에 간절히 구하여, 한 본을 베껴 얻고, 삼가 상자 속에 간직하였다. 다만 오랜 세월을 거치면서, 문자가 잘못되고 어긋난 곳이 많아, 유감이 없지 않았다. 뒤에 ‘자심장본(慈心藏本)’이라 불리는 본을 얻어, 거듭 세 번 교감하여 바로잡은 것이 적지 않았다. 그러고 나서 홀로 탄식하였다. ‘이와 같은 법보가 널리 유통되지 않는 것은 어찌된 일인가.’ 아마 우리들이 스스로 아껴 감추고, 학자들이 베껴 쓰는 수고를 꺼리기 때문일 것이다. 마침내 보잘것없는 생각을 일으켜 이를 인쇄하여 널리 펴려 하였다. 판각하는 장인이 곁에서 듣고 흔쾌히 판목을 다듬겠다고 하였다. 이에 나의 천박하고 부족함을 돌아보지 않고, 문득 글자와 구절 옆에 국독(國讀)을 덧붙였다. 교정한 곳은, 감히 원문을 함부로 삭제하거나 고치지 않고, 난외 상단에 표시하였다. 조금 의심스러운 글자는 글자 옆에 원을 쳤다. 보는 이가 취사하여 판단하기를 기다린 것이다. 글자가 뒤바뀌고 좀먹어 훼손된 곳 가운데, 아직도 편안하지 않은 곳이 남아 있다. 후대의 군자께서 부디 감정하여 바로잡아 주기 바란다.</w:t>
      </w:r>
    </w:p>
    <w:p>
      <w:pPr>
        <w:pStyle w:val="EditorialNote"/>
        <w:pageBreakBefore w:val="0"/>
      </w:pPr>
      <w:r>
        <w:rPr>
          <w:rFonts w:ascii="Noto Sans KR" w:hAnsi="Noto Sans KR" w:eastAsia="Noto Sans KR"/>
        </w:rPr>
        <w:t>교감·번역 메모 | [교감사] 장기간 전승으로 문자 訛舛이 많았다고 한다. / [교감 원칙] 원문을 임의로 삭제·교정하지 않고 교정사항을 난외에 표시했다고 명시한다. / [교감 원칙] 의심 글자는 字傍에 圈標하여 독자의 취사를 기다렸다고 한다. / [난문] 「豕渡蠧傷」은 오자·전도·충손을 가리키는 표현으로 처리했으며 정확한 고사 판독은 최종 검토가 필요하다.</w:t>
      </w:r>
    </w:p>
    <w:p>
      <w:pPr>
        <w:pStyle w:val="Heading2"/>
        <w:pageBreakBefore w:val="0"/>
      </w:pPr>
      <w:r>
        <w:rPr>
          <w:rFonts w:ascii="Noto Sans KR" w:hAnsi="Noto Sans KR" w:eastAsia="Noto Sans KR"/>
        </w:rPr>
        <w:t>문단 245  ·  [0868b04]</w:t>
      </w:r>
    </w:p>
    <w:p>
      <w:pPr/>
      <w:r>
        <w:rPr>
          <w:b/>
        </w:rPr>
        <w:t>원문</w:t>
      </w:r>
    </w:p>
    <w:p>
      <w:pPr>
        <w:pStyle w:val="SourceText"/>
        <w:pageBreakBefore w:val="0"/>
      </w:pPr>
      <w:r>
        <w:rPr>
          <w:rFonts w:ascii="Noto Sans KR" w:hAnsi="Noto Sans KR" w:eastAsia="Noto Sans KR"/>
        </w:rPr>
        <w:t>[0868b04] 享保癸丑季夏中澣沙門性威敬誌</w:t>
      </w:r>
    </w:p>
    <w:p>
      <w:pPr/>
      <w:r>
        <w:rPr>
          <w:b/>
        </w:rPr>
        <w:t>한국어 직역</w:t>
      </w:r>
    </w:p>
    <w:p>
      <w:pPr>
        <w:pStyle w:val="TranslationText"/>
        <w:pageBreakBefore w:val="0"/>
      </w:pPr>
      <w:r>
        <w:rPr>
          <w:rFonts w:ascii="Noto Sans KR" w:hAnsi="Noto Sans KR" w:eastAsia="Noto Sans KR"/>
        </w:rPr>
        <w:t>향보 계축년 늦여름 중순, 사문 성위(性威)가 삼가 기록하다.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r>
    <w:r>
      <w:rPr>
        <w:rFonts w:ascii="Noto Sans KR" w:hAnsi="Noto Sans KR" w:eastAsia="Noto Sans KR"/>
        <w:sz w:val="17"/>
      </w:rPr>
      <w:t>『유가론기』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瑜伽論記 — 『유가론기』 원문·한국어 전문 번역</dc:title>
  <dc:subject>원문 TXT 위치표지 기준 재배열 한국어 전문완역본</dc:subject>
  <dc:creator>釋遁倫 集撰 / 한국어 번역·정리</dc:creator>
  <cp:keywords>대승기신론약술, 담광, 징의, 불교문헌, 한문번역</cp:keywords>
  <dc:description>위치표지 기준 재배열, 세부 작업용 식별번호 제거, 번역문 문장 연결 교열</dc:description>
  <cp:lastModifiedBy/>
  <cp:revision>1</cp:revision>
  <dcterms:created xsi:type="dcterms:W3CDTF">2013-12-23T23:15:00Z</dcterms:created>
  <dcterms:modified xsi:type="dcterms:W3CDTF">2013-12-23T23:15:00Z</dcterms:modified>
  <cp:category/>
</cp:coreProperties>
</file>