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rPr/>
      </w:pPr>
      <w:r>
        <w:rPr>
          <w:rFonts w:ascii="Noto Sans CJK KR" w:hAnsi="Noto Sans CJK KR" w:eastAsia="Noto Sans CJK KR" w:cs="Noto Sans CJK KR"/>
          <w:b/>
          <w:color w:val="2F5F7D"/>
          <w:sz w:val="19"/>
        </w:rPr>
        <w:t>신한글대장경 전문번역 표준 DOCX</w:t>
      </w:r>
    </w:p>
    <w:p>
      <w:pPr>
        <w:spacing w:before="1160" w:after="120"/>
        <w:jc w:val="center"/>
        <w:rPr/>
      </w:pPr>
      <w:r>
        <w:rPr>
          <w:rFonts w:ascii="Noto Serif CJK KR" w:hAnsi="Noto Serif CJK KR" w:eastAsia="Noto Serif CJK KR" w:cs="Noto Serif CJK KR"/>
          <w:b/>
          <w:color w:val="203E52"/>
          <w:sz w:val="52"/>
        </w:rPr>
        <w:t>大乘起信論義疏</w:t>
      </w:r>
    </w:p>
    <w:p>
      <w:pPr>
        <w:jc w:val="center"/>
        <w:rPr/>
      </w:pPr>
      <w:r>
        <w:rPr>
          <w:rFonts w:ascii="Noto Sans CJK KR" w:hAnsi="Noto Sans CJK KR" w:eastAsia="Noto Sans CJK KR" w:cs="Noto Sans CJK KR"/>
          <w:b/>
          <w:color w:val="20252B"/>
          <w:sz w:val="36"/>
        </w:rPr>
        <w:t>대승기신론의소</w:t>
      </w:r>
    </w:p>
    <w:p>
      <w:pPr>
        <w:spacing w:before="220" w:after="60"/>
        <w:jc w:val="center"/>
        <w:rPr/>
      </w:pPr>
      <w:r>
        <w:rPr>
          <w:rFonts w:ascii="Noto Sans CJK KR" w:hAnsi="Noto Sans CJK KR" w:eastAsia="Noto Sans CJK KR" w:cs="Noto Sans CJK KR"/>
          <w:color w:val="667085"/>
          <w:sz w:val="22"/>
        </w:rPr>
        <w:t>원문 · 한국어 전문 직역 · CBETA 교감·외자 복원본</w:t>
      </w:r>
    </w:p>
    <w:p>
      <w:pPr>
        <w:spacing w:before="680" w:after="60"/>
        <w:jc w:val="center"/>
        <w:rPr/>
      </w:pPr>
      <w:r>
        <w:rPr>
          <w:rFonts w:ascii="Noto Serif CJK KR" w:hAnsi="Noto Serif CJK KR" w:eastAsia="Noto Serif CJK KR" w:cs="Noto Serif CJK KR"/>
          <w:color w:val="20252B"/>
          <w:sz w:val="23"/>
        </w:rPr>
        <w:t>隋 慧遠撰</w:t>
      </w:r>
    </w:p>
    <w:p>
      <w:pPr>
        <w:spacing w:before="100" w:after="60"/>
        <w:jc w:val="center"/>
        <w:rPr/>
      </w:pPr>
      <w:r>
        <w:rPr>
          <w:rFonts w:ascii="Noto Sans CJK KR" w:hAnsi="Noto Sans CJK KR" w:eastAsia="Noto Sans CJK KR" w:cs="Noto Sans CJK KR"/>
          <w:color w:val="667085"/>
          <w:sz w:val="17"/>
        </w:rPr>
        <w:t>大正新脩大藏經 第44卷 No.1843 · CBETA T44n1843</w:t>
      </w:r>
    </w:p>
    <w:p>
      <w:pPr>
        <w:pBdr>
          <w:top w:val="single" w:sz="6" w:space="1" w:color="2F5F7D"/>
        </w:pBdr>
        <w:spacing w:before="360" w:after="60"/>
        <w:ind w:start="1587" w:end="1587"/>
        <w:rPr/>
      </w:pPr>
    </w:p>
    <w:p>
      <w:pPr>
        <w:spacing w:before="160" w:after="60"/>
        <w:jc w:val="center"/>
        <w:rPr/>
      </w:pPr>
      <w:r>
        <w:rPr>
          <w:rFonts w:ascii="Noto Sans CJK KR" w:hAnsi="Noto Sans CJK KR" w:eastAsia="Noto Sans CJK KR" w:cs="Noto Sans CJK KR"/>
          <w:color w:val="667085"/>
          <w:sz w:val="16"/>
        </w:rPr>
        <w:t>기본 저본: 사용자 제공 「기신론의소.txt」</w:t>
      </w:r>
    </w:p>
    <w:p>
      <w:pPr>
        <w:jc w:val="center"/>
        <w:rPr/>
      </w:pPr>
      <w:r>
        <w:rPr>
          <w:rFonts w:ascii="Noto Sans CJK KR" w:hAnsi="Noto Sans CJK KR" w:eastAsia="Noto Sans CJK KR" w:cs="Noto Sans CJK KR"/>
          <w:color w:val="667085"/>
          <w:sz w:val="16"/>
        </w:rPr>
        <w:t>전수 대조 · 29개 교감 한국어 해설 완료 · 외자 4종 확인 · 이미지 참조 0건</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extDirection w:val="lrTb"/>
          <w:docGrid w:type="default" w:linePitch="360" w:charSpace="0"/>
        </w:sectPr>
      </w:pPr>
    </w:p>
    <w:p>
      <w:pPr>
        <w:pStyle w:val="SHTKTOCTitle"/>
      </w:pPr>
      <w:r>
        <w:t>목차</w:t>
      </w:r>
    </w:p>
    <w:p>
      <w:pPr>
        <w:tabs>
          <w:tab w:pos="10091" w:val="right" w:leader="dot"/>
        </w:tabs>
      </w:pPr>
      <w:r>
        <w:fldChar w:fldCharType="begin" w:dirty="true"/>
      </w:r>
      <w:r>
        <w:instrText xml:space="preserve"> TOC \o "1-4" \h </w:instrText>
      </w:r>
      <w:r>
        <w:fldChar w:fldCharType="separate"/>
      </w:r>
      <w:r>
        <w:rPr>
          <w:rFonts w:ascii="Noto Serif CJK KR" w:hAnsi="Noto Serif CJK KR" w:eastAsia="Noto Serif CJK KR" w:cs="Noto Serif CJK KR"/>
          <w:color w:val="20252B"/>
          <w:sz w:val="18"/>
        </w:rPr>
        <w:t>1. 문헌 정보</w:t>
        <w:tab/>
        <w:t>2</w:t>
      </w:r>
    </w:p>
    <w:p>
      <w:pPr>
        <w:tabs>
          <w:tab w:pos="10091" w:val="right" w:leader="dot"/>
        </w:tabs>
      </w:pPr>
      <w:r>
        <w:rPr>
          <w:rFonts w:ascii="Noto Serif CJK KR" w:hAnsi="Noto Serif CJK KR" w:eastAsia="Noto Serif CJK KR" w:cs="Noto Serif CJK KR"/>
          <w:color w:val="20252B"/>
          <w:sz w:val="18"/>
        </w:rPr>
        <w:t>2. 편집·번역 안내</w:t>
        <w:tab/>
        <w:t>2</w:t>
      </w:r>
    </w:p>
    <w:p>
      <w:pPr>
        <w:tabs>
          <w:tab w:pos="10091" w:val="right" w:leader="dot"/>
        </w:tabs>
      </w:pPr>
      <w:r>
        <w:rPr>
          <w:rFonts w:ascii="Noto Serif CJK KR" w:hAnsi="Noto Serif CJK KR" w:eastAsia="Noto Serif CJK KR" w:cs="Noto Serif CJK KR"/>
          <w:color w:val="20252B"/>
          <w:sz w:val="18"/>
        </w:rPr>
        <w:t>3. 전체 선독 결과</w:t>
        <w:tab/>
        <w:t>3</w:t>
      </w:r>
    </w:p>
    <w:p>
      <w:pPr>
        <w:tabs>
          <w:tab w:pos="10091" w:val="right" w:leader="dot"/>
        </w:tabs>
      </w:pPr>
      <w:r>
        <w:rPr>
          <w:rFonts w:ascii="Noto Serif CJK KR" w:hAnsi="Noto Serif CJK KR" w:eastAsia="Noto Serif CJK KR" w:cs="Noto Serif CJK KR"/>
          <w:color w:val="20252B"/>
          <w:sz w:val="18"/>
        </w:rPr>
        <w:t>4. 문헌 구조</w:t>
        <w:tab/>
        <w:t>3</w:t>
      </w:r>
    </w:p>
    <w:p>
      <w:pPr>
        <w:tabs>
          <w:tab w:pos="10091" w:val="right" w:leader="dot"/>
        </w:tabs>
      </w:pPr>
      <w:r>
        <w:rPr>
          <w:rFonts w:ascii="Noto Serif CJK KR" w:hAnsi="Noto Serif CJK KR" w:eastAsia="Noto Serif CJK KR" w:cs="Noto Serif CJK KR"/>
          <w:color w:val="20252B"/>
          <w:sz w:val="18"/>
        </w:rPr>
        <w:t>5. 주요 번역어</w:t>
        <w:tab/>
        <w:t>3</w:t>
      </w:r>
    </w:p>
    <w:p>
      <w:pPr>
        <w:tabs>
          <w:tab w:pos="10091" w:val="right" w:leader="dot"/>
        </w:tabs>
      </w:pPr>
      <w:r>
        <w:rPr>
          <w:rFonts w:ascii="Noto Serif CJK KR" w:hAnsi="Noto Serif CJK KR" w:eastAsia="Noto Serif CJK KR" w:cs="Noto Serif CJK KR"/>
          <w:color w:val="20252B"/>
          <w:sz w:val="18"/>
        </w:rPr>
        <w:t>6. 교감 표시 규칙</w:t>
        <w:tab/>
        <w:t>4</w:t>
      </w:r>
    </w:p>
    <w:p>
      <w:pPr>
        <w:tabs>
          <w:tab w:pos="10091" w:val="right" w:leader="dot"/>
        </w:tabs>
      </w:pPr>
      <w:r>
        <w:rPr>
          <w:rFonts w:ascii="Noto Serif CJK KR" w:hAnsi="Noto Serif CJK KR" w:eastAsia="Noto Serif CJK KR" w:cs="Noto Serif CJK KR"/>
          <w:color w:val="20252B"/>
          <w:sz w:val="18"/>
        </w:rPr>
        <w:t>7. CBETA 외부 대조 정보</w:t>
        <w:tab/>
        <w:t>5</w:t>
      </w:r>
    </w:p>
    <w:p>
      <w:pPr>
        <w:tabs>
          <w:tab w:pos="10091" w:val="right" w:leader="dot"/>
        </w:tabs>
      </w:pPr>
      <w:r>
        <w:rPr>
          <w:rFonts w:ascii="Noto Serif CJK KR" w:hAnsi="Noto Serif CJK KR" w:eastAsia="Noto Serif CJK KR" w:cs="Noto Serif CJK KR"/>
          <w:color w:val="20252B"/>
          <w:sz w:val="18"/>
        </w:rPr>
        <w:t>8. 이미지·외자 및 앱 전환 규칙</w:t>
        <w:tab/>
        <w:t>5</w:t>
      </w:r>
    </w:p>
    <w:p>
      <w:pPr>
        <w:tabs>
          <w:tab w:pos="10091" w:val="right" w:leader="dot"/>
        </w:tabs>
      </w:pPr>
      <w:r>
        <w:rPr>
          <w:rFonts w:ascii="Noto Serif CJK KR" w:hAnsi="Noto Serif CJK KR" w:eastAsia="Noto Serif CJK KR" w:cs="Noto Serif CJK KR"/>
          <w:color w:val="20252B"/>
          <w:sz w:val="18"/>
        </w:rPr>
        <w:t>9. 본문</w:t>
        <w:tab/>
        <w:t>6</w:t>
      </w:r>
    </w:p>
    <w:p>
      <w:pPr>
        <w:tabs>
          <w:tab w:pos="10091" w:val="right" w:leader="dot"/>
        </w:tabs>
        <w:ind w:left="397"/>
      </w:pPr>
      <w:r>
        <w:rPr>
          <w:rFonts w:ascii="Noto Serif CJK KR" w:hAnsi="Noto Serif CJK KR" w:eastAsia="Noto Serif CJK KR" w:cs="Noto Serif CJK KR"/>
          <w:color w:val="20252B"/>
          <w:sz w:val="17"/>
        </w:rPr>
        <w:t>서지 표지</w:t>
        <w:tab/>
        <w:t>6</w:t>
      </w:r>
    </w:p>
    <w:p>
      <w:pPr>
        <w:tabs>
          <w:tab w:pos="10091" w:val="right" w:leader="dot"/>
        </w:tabs>
        <w:ind w:left="397"/>
      </w:pPr>
      <w:r>
        <w:rPr>
          <w:rFonts w:ascii="Noto Serif CJK KR" w:hAnsi="Noto Serif CJK KR" w:eastAsia="Noto Serif CJK KR" w:cs="Noto Serif CJK KR"/>
          <w:color w:val="20252B"/>
          <w:sz w:val="17"/>
        </w:rPr>
        <w:t>상지상(上之上)</w:t>
        <w:tab/>
        <w:t>6</w:t>
      </w:r>
    </w:p>
    <w:p>
      <w:pPr>
        <w:tabs>
          <w:tab w:pos="10091" w:val="right" w:leader="dot"/>
        </w:tabs>
        <w:ind w:left="397"/>
      </w:pPr>
      <w:r>
        <w:rPr>
          <w:rFonts w:ascii="Noto Serif CJK KR" w:hAnsi="Noto Serif CJK KR" w:eastAsia="Noto Serif CJK KR" w:cs="Noto Serif CJK KR"/>
          <w:color w:val="20252B"/>
          <w:sz w:val="17"/>
        </w:rPr>
        <w:t>상지하(上之下)</w:t>
        <w:tab/>
        <w:t>35</w:t>
      </w:r>
    </w:p>
    <w:p>
      <w:pPr>
        <w:tabs>
          <w:tab w:pos="10091" w:val="right" w:leader="dot"/>
        </w:tabs>
        <w:ind w:left="397"/>
      </w:pPr>
      <w:r>
        <w:rPr>
          <w:rFonts w:ascii="Noto Serif CJK KR" w:hAnsi="Noto Serif CJK KR" w:eastAsia="Noto Serif CJK KR" w:cs="Noto Serif CJK KR"/>
          <w:color w:val="20252B"/>
          <w:sz w:val="17"/>
        </w:rPr>
        <w:t>하지상(下之上)</w:t>
        <w:tab/>
        <w:t>61</w:t>
      </w:r>
    </w:p>
    <w:p>
      <w:pPr>
        <w:tabs>
          <w:tab w:pos="10091" w:val="right" w:leader="dot"/>
        </w:tabs>
        <w:ind w:left="397"/>
      </w:pPr>
      <w:r>
        <w:rPr>
          <w:rFonts w:ascii="Noto Serif CJK KR" w:hAnsi="Noto Serif CJK KR" w:eastAsia="Noto Serif CJK KR" w:cs="Noto Serif CJK KR"/>
          <w:color w:val="20252B"/>
          <w:sz w:val="17"/>
        </w:rPr>
        <w:t>하지하(下之下)</w:t>
        <w:tab/>
        <w:t>86</w:t>
      </w:r>
    </w:p>
    <w:p>
      <w:pPr>
        <w:tabs>
          <w:tab w:pos="10091" w:val="right" w:leader="dot"/>
        </w:tabs>
      </w:pPr>
      <w:r>
        <w:rPr>
          <w:rFonts w:ascii="Noto Serif CJK KR" w:hAnsi="Noto Serif CJK KR" w:eastAsia="Noto Serif CJK KR" w:cs="Noto Serif CJK KR"/>
          <w:color w:val="20252B"/>
          <w:sz w:val="18"/>
        </w:rPr>
        <w:t>10. 최종 검증 정보</w:t>
        <w:tab/>
        <w:t>112</w:t>
      </w:r>
      <w:r>
        <w:fldChar w:fldCharType="end"/>
      </w:r>
    </w:p>
    <w:p>
      <w:r>
        <w:br w:type="page"/>
      </w:r>
    </w:p>
    <w:p>
      <w:pPr>
        <w:pStyle w:val="Heading1"/>
      </w:pPr>
      <w:r>
        <w:t>1. 문헌 정보</w:t>
      </w:r>
    </w:p>
    <w:tbl>
      <w:tblPr>
        <w:tblW w:type="auto" w:w="0"/>
        <w:jc w:val="center"/>
        <w:tblLayout w:type="fixed"/>
        <w:tblLook w:firstColumn="1" w:firstRow="1" w:lastColumn="0" w:lastRow="0" w:noHBand="0" w:noVBand="1" w:val="04A0"/>
        <w:tblCellMar>
          <w:top w:w="70" w:type="dxa"/>
          <w:start w:w="90" w:type="dxa"/>
          <w:bottom w:w="70" w:type="dxa"/>
          <w:end w:w="90" w:type="dxa"/>
        </w:tblCellMar>
      </w:tblPr>
      <w:tblGrid>
        <w:gridCol w:w="4933"/>
        <w:gridCol w:w="4933"/>
      </w:tblGrid>
      <w:tr>
        <w:trPr>
          <w:tblHeader w:val="true"/>
        </w:trPr>
        <w:tc>
          <w:tcPr>
            <w:tcW w:type="dxa" w:w="2900"/>
            <w:vAlign w:val="center"/>
            <w:shd w:fill="2F5F7D"/>
          </w:tcPr>
          <w:p>
            <w:pPr>
              <w:spacing w:before="0" w:after="0" w:line="276" w:lineRule="auto"/>
              <w:jc w:val="center"/>
            </w:pPr>
            <w:r>
              <w:rPr>
                <w:rFonts w:ascii="Noto Sans CJK KR" w:hAnsi="Noto Sans CJK KR" w:eastAsia="Noto Sans CJK KR" w:cs="Noto Sans CJK KR"/>
                <w:b/>
                <w:color w:val="FFFFFF"/>
                <w:sz w:val="17"/>
              </w:rPr>
              <w:t>항목</w:t>
            </w:r>
          </w:p>
        </w:tc>
        <w:tc>
          <w:tcPr>
            <w:tcW w:type="dxa" w:w="6966"/>
            <w:vAlign w:val="center"/>
            <w:shd w:fill="2F5F7D"/>
          </w:tcPr>
          <w:p>
            <w:pPr>
              <w:spacing w:before="0" w:after="0" w:line="276" w:lineRule="auto"/>
              <w:jc w:val="center"/>
            </w:pPr>
            <w:r>
              <w:rPr>
                <w:rFonts w:ascii="Noto Sans CJK KR" w:hAnsi="Noto Sans CJK KR" w:eastAsia="Noto Sans CJK KR" w:cs="Noto Sans CJK KR"/>
                <w:b/>
                <w:color w:val="FFFFFF"/>
                <w:sz w:val="17"/>
              </w:rPr>
              <w:t>내용</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문헌명</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《大乘起信論義疏》</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한국어 제목</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《대승기신론의소》</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저자·찬자</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隋 慧遠撰 / 저본 권두: 淨影寺沙門慧遠撰</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시대</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수(隋)</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대장경</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《大正新脩大藏經》 제44권</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CBETA 번호</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T44n1843 / No. 1843 [cf. No. 1666]</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권차</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2권. 사용자 TXT 편집 단위: 상지상·상지하·하지상·하지하, 권말 하지말(終) 표지</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기본 저본</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사용자 제공 「기신론의소.txt」</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저본 범위</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권두 《大乘起信論義疏上之上》·淨影寺沙門慧遠撰부터 권말 大乘起信論義疏下之末(終)까지</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위치표지 범위</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[0175a06]–[0196a05] / 사용자 TXT에 실제 남은 주 위치표지 4개</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원문 파일 형식</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UTF-8 TXT</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전체 선독</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완료</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번역 성격</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기존 완역본을 바탕으로 한 직역 교정본. 원문 순서·문답·열거·과문을 유지하고 B단계에서 의미 있는 교감만 해당 번역 위치에 수정 반영.</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외부 대조 자료</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CBETA 공식 cbeta-org/xml-p5-2018 및 cbeta-org/xml-p5의 T/T44/T44n1843.xml</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교감 반영</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공식 apparatus 29건 전수 해설. [＊] 반복 상호참조 16곳 연결. 한국어 해설 미완료 0.</w:t>
            </w:r>
          </w:p>
        </w:tc>
      </w:tr>
      <w:tr>
        <w:trPr>
          <w:cantSplit w:val="true"/>
        </w:trPr>
        <w:tc>
          <w:tcPr>
            <w:tcW w:type="dxa" w:w="2900"/>
            <w:vAlign w:val="center"/>
            <w:shd w:fill="F6F8FA"/>
          </w:tcPr>
          <w:p>
            <w:pPr>
              <w:spacing w:before="0" w:after="0" w:line="276" w:lineRule="auto"/>
            </w:pPr>
            <w:r>
              <w:rPr>
                <w:rFonts w:ascii="Noto Sans CJK KR" w:hAnsi="Noto Sans CJK KR" w:eastAsia="Noto Sans CJK KR" w:cs="Noto Sans CJK KR"/>
                <w:b/>
                <w:color w:val="203E52"/>
                <w:sz w:val="17"/>
              </w:rPr>
              <w:t>이미지·외자 반영</w:t>
            </w:r>
          </w:p>
        </w:tc>
        <w:tc>
          <w:tcPr>
            <w:tcW w:type="dxa" w:w="6966"/>
            <w:vAlign w:val="center"/>
            <w:shd w:fill="FFFFFF"/>
          </w:tcPr>
          <w:p>
            <w:pPr>
              <w:spacing w:before="0" w:after="0" w:line="276" w:lineRule="auto"/>
            </w:pPr>
            <w:r>
              <w:rPr>
                <w:rFonts w:ascii="Noto Serif CJK KR" w:hAnsi="Noto Serif CJK KR" w:eastAsia="Noto Serif CJK KR" w:cs="Noto Serif CJK KR"/>
                <w:color w:val="20252B"/>
                <w:sz w:val="17"/>
              </w:rPr>
              <w:t>&lt;figure&gt;/&lt;graphic&gt; 0건. 외자 4종(CB00832·CB02607·CB04989·CB04992)의 ID·조합식·Unicode를 추적.</w:t>
            </w:r>
          </w:p>
        </w:tc>
      </w:tr>
    </w:tbl>
    <w:p>
      <w:pPr>
        <w:pStyle w:val="Heading1"/>
      </w:pPr>
      <w:r>
        <w:t>2. 편집·번역 안내</w:t>
      </w:r>
    </w:p>
    <w:p>
      <w:pPr>
        <w:pStyle w:val="SHTKMeta"/>
        <w:ind w:hanging="170" w:start="227"/>
        <w:rPr/>
      </w:pPr>
      <w:r>
        <w:t>• 사용자 TXT를 기본 저본으로 고정하고, CBETA 공식 XML은 교감·판본·외자·편집정보를 보완하는 대조자료로 사용하였다.</w:t>
      </w:r>
    </w:p>
    <w:p>
      <w:pPr>
        <w:pStyle w:val="SHTKMeta"/>
        <w:ind w:hanging="170" w:start="227"/>
        <w:rPr/>
      </w:pPr>
      <w:r>
        <w:t>• 기존 완역을 처음부터 다시 생성하지 않았다. B단계에서 교감·외자 때문에 번역 영향이 확인된 위치만 수정하고 나머지 번역은 유지하였다.</w:t>
      </w:r>
    </w:p>
    <w:p>
      <w:pPr>
        <w:pStyle w:val="SHTKMeta"/>
        <w:ind w:hanging="170" w:start="227"/>
        <w:rPr/>
      </w:pPr>
      <w:r>
        <w:t>• 현재 CBETA XML의 신식 표점과 문단 분절은 구조 이해에 참고하되 사용자 저본의 본문 독법을 자동 교체하지 않았다. 의미 있는 이문은 교감·번역 메모에서 저본·이문 번역을 분리하였다.</w:t>
      </w:r>
    </w:p>
    <w:p>
      <w:pPr>
        <w:pStyle w:val="SHTKMeta"/>
        <w:ind w:hanging="170" w:start="227"/>
        <w:rPr/>
      </w:pPr>
      <w:r>
        <w:t>• 원문의 숫자형 교감표지, [＊], 결락 □ 및 저본 표기를 추적 가능하게 유지하였다. [厂@煩] 위치는 공식 charDecl의 CB04989(U+2D196, 〔CB04989:[厂@煩], U+2D196〕)임을 확인하여 외자 정보를 함께 남겼다.</w:t>
      </w:r>
    </w:p>
    <w:p>
      <w:pPr>
        <w:pStyle w:val="SHTKMeta"/>
        <w:ind w:hanging="170" w:start="227"/>
        <w:rPr/>
      </w:pPr>
      <w:r>
        <w:t>• 본문은 “위치표지 → 원문 → 한국어 직역 → 교감·번역 메모”의 구조적 라벨을 전 문서에서 동일하게 사용한다.</w:t>
      </w:r>
    </w:p>
    <w:p>
      <w:pPr>
        <w:pStyle w:val="SHTKMeta"/>
        <w:ind w:hanging="170" w:start="227"/>
        <w:rPr/>
      </w:pPr>
      <w:r>
        <w:t>• Word의 SHTK Position Marker / Source Text / Translation Text / Note Summary / Note Detail / Verification 스타일을 의미 스타일로 사용하여 앱 파서가 텍스트 구조를 식별할 수 있게 하였다.</w:t>
      </w:r>
    </w:p>
    <w:p>
      <w:pPr>
        <w:pStyle w:val="SHTKMeta"/>
        <w:ind w:hanging="170" w:start="227"/>
        <w:rPr/>
      </w:pPr>
      <w:r>
        <w:t>• XML의 &lt;figure&gt;/&lt;graphic&gt; 참조가 없으므로 인라인 이미지 삽입 대상은 없다. 외자는 이미지가 아니라 &lt;g&gt;/&lt;charDecl&gt; 문자 참조로 처리한다.</w:t>
      </w:r>
    </w:p>
    <w:p>
      <w:pPr>
        <w:pStyle w:val="SHTKMeta"/>
        <w:ind w:hanging="170" w:start="227"/>
        <w:rPr/>
      </w:pPr>
      <w:r>
        <w:t>• 사용자 TXT의 권차 전환부에 반복되는 장경명·저자행은 문헌 구조와 권차 Heading으로 표현하고, 주 위치표지 순서는 TXT와 동일하게 보존하였다.</w:t>
      </w:r>
    </w:p>
    <w:p>
      <w:pPr>
        <w:pStyle w:val="Heading1"/>
      </w:pPr>
      <w:r>
        <w:t>3. 전체 선독 결과</w:t>
      </w:r>
    </w:p>
    <w:p>
      <w:pPr>
        <w:pStyle w:val="SHTKMeta"/>
        <w:ind w:hanging="170" w:start="227"/>
        <w:rPr/>
      </w:pPr>
      <w:r>
        <w:t>문헌 성격  혜원이 《대승기신론》의 논명·대승·신심·일심이문·진여와 생멸·아리야식·각과 불각·훈습·여래장·발심·수행 등을 장문의 과문과 문답으로 해설한 의소이다.</w:t>
      </w:r>
    </w:p>
    <w:p>
      <w:pPr>
        <w:pStyle w:val="SHTKMeta"/>
        <w:ind w:hanging="170" w:start="227"/>
        <w:rPr/>
      </w:pPr>
      <w:r>
        <w:t>전체 구성  상지상은 논명·조론 배경·귀경·인연분·입의분·심진여문을, 상지하는 심생멸문·아리야식·각/불각·생멸인연·육염·이장을, 하지상은 이장 재해석·생멸상·진망훈습·진여의 체·용을, 하지하는 집착 대치·발취도상·발심·수행신심·지관·정토·권수이익·회향을 다룬다.</w:t>
      </w:r>
    </w:p>
    <w:p>
      <w:pPr>
        <w:pStyle w:val="SHTKMeta"/>
        <w:ind w:hanging="170" w:start="227"/>
        <w:rPr/>
      </w:pPr>
      <w:r>
        <w:t>논증 방식  “問…答…” 문답, 一·二·三식 과문, 경론 인용, 비유, 용어 해석을 반복하며 논 전체의 구조를 단계적으로 해설한다.</w:t>
      </w:r>
    </w:p>
    <w:p>
      <w:pPr>
        <w:pStyle w:val="SHTKMeta"/>
        <w:ind w:hanging="170" w:start="227"/>
        <w:rPr/>
      </w:pPr>
      <w:r>
        <w:t>저본 데이터 특징  사용자 TXT에는 네 개의 주 위치표지와 숫자 교감표지 28개, [＊] 반복표지 16개, 결락 □ 1곳, 조합자 [厂@煩] 등이 남아 있다.</w:t>
      </w:r>
    </w:p>
    <w:p>
      <w:pPr>
        <w:pStyle w:val="SHTKMeta"/>
        <w:ind w:hanging="170" w:start="227"/>
        <w:rPr/>
      </w:pPr>
      <w:r>
        <w:t>CBETA 대조 결과  구판과 현재판은 29개 &lt;app&gt;, 58개 &lt;note&gt;, 고유 외자 4종, 16개 star-reference의 내용이 동일하였다. 현재판의 큰 변화는 신식 표점·문단 세분화와 메타데이터 체계이다.</w:t>
      </w:r>
    </w:p>
    <w:p>
      <w:pPr>
        <w:pStyle w:val="SHTKMeta"/>
        <w:ind w:hanging="170" w:start="227"/>
        <w:rPr/>
      </w:pPr>
      <w:r>
        <w:t>이미지 결과  구·현 XML 모두 &lt;figure&gt; 0, &lt;graphic&gt; 0, inline_glyph_image 0으로 확인되어 실제 GIF/PNG 문자 이미지 판독 대상은 없다.</w:t>
      </w:r>
    </w:p>
    <w:p>
      <w:pPr>
        <w:pStyle w:val="SHTKMeta"/>
        <w:ind w:hanging="170" w:start="227"/>
        <w:rPr/>
      </w:pPr>
      <w:r>
        <w:t>교감 결과  29개 전부 한국어 해설 완료. A형 6, B형 6, C형 16, 판단 유보 1이며, 교감사건 기준 기존 번역 수정 14·유지 15이다.</w:t>
      </w:r>
    </w:p>
    <w:p>
      <w:pPr>
        <w:pStyle w:val="Heading1"/>
      </w:pPr>
      <w:r>
        <w:t>4. 문헌 구조</w:t>
      </w:r>
    </w:p>
    <w:p>
      <w:pPr>
        <w:pStyle w:val="SHTKMeta"/>
        <w:ind w:hanging="170" w:start="227"/>
        <w:rPr/>
      </w:pPr>
      <w:r>
        <w:t>• 상지상 [0175a06] — 논명과 대승의 뜻, 조론의 배경, 귀경삼보, 인연분·입의분, 일심이문과 심진여문, 진여의 공·불공.</w:t>
      </w:r>
    </w:p>
    <w:p>
      <w:pPr>
        <w:pStyle w:val="SHTKMeta"/>
        <w:ind w:hanging="170" w:start="227"/>
        <w:rPr/>
      </w:pPr>
      <w:r>
        <w:t>• 상지하 [0182b26] — 심생멸문, 아리야식, 각과 불각, 본각과 시각, 생멸인연, 육염심과 번뇌장·지장.</w:t>
      </w:r>
    </w:p>
    <w:p>
      <w:pPr>
        <w:pStyle w:val="SHTKMeta"/>
        <w:ind w:hanging="170" w:start="227"/>
        <w:rPr/>
      </w:pPr>
      <w:r>
        <w:t>• 하지상 [0189c05] — 이장에 관한 두 번째·세 번째 해석, 생멸상의 사멸, 진망훈습, 진여의 체훈습·용훈습, 진여 자체상과 진여의 용.</w:t>
      </w:r>
    </w:p>
    <w:p>
      <w:pPr>
        <w:pStyle w:val="SHTKMeta"/>
        <w:ind w:hanging="170" w:start="227"/>
        <w:rPr/>
      </w:pPr>
      <w:r>
        <w:t>• 하지하 [0196a05] — 삿된 집착의 대치, 발취도상, 신성취·해행·증발심, 수행신심분, 지관·정토, 권수이익과 회향.</w:t>
      </w:r>
    </w:p>
    <w:p>
      <w:pPr>
        <w:pStyle w:val="SHTKMeta"/>
        <w:ind w:hanging="170" w:start="227"/>
        <w:rPr/>
      </w:pPr>
      <w:r>
        <w:t>• 권말 — 大乘起信論義疏下之末(終).</w:t>
      </w:r>
    </w:p>
    <w:p>
      <w:pPr>
        <w:pStyle w:val="Heading1"/>
      </w:pPr>
      <w:r>
        <w:t>5. 주요 번역어</w:t>
      </w:r>
    </w:p>
    <w:tbl>
      <w:tblPr>
        <w:tblW w:type="auto" w:w="0"/>
        <w:jc w:val="center"/>
        <w:tblLayout w:type="fixed"/>
        <w:tblLook w:firstColumn="1" w:firstRow="1" w:lastColumn="0" w:lastRow="0" w:noHBand="0" w:noVBand="1" w:val="04A0"/>
        <w:tblCellMar>
          <w:top w:w="70" w:type="dxa"/>
          <w:start w:w="90" w:type="dxa"/>
          <w:bottom w:w="70" w:type="dxa"/>
          <w:end w:w="90" w:type="dxa"/>
        </w:tblCellMar>
      </w:tblPr>
      <w:tblGrid>
        <w:gridCol w:w="2466"/>
        <w:gridCol w:w="2466"/>
        <w:gridCol w:w="2466"/>
        <w:gridCol w:w="2466"/>
      </w:tblGrid>
      <w:tr>
        <w:trPr>
          <w:tblHeader w:val="true"/>
        </w:trPr>
        <w:tc>
          <w:tcPr>
            <w:tcW w:type="dxa" w:w="2300"/>
            <w:vAlign w:val="center"/>
            <w:shd w:fill="2F5F7D"/>
          </w:tcPr>
          <w:p>
            <w:pPr>
              <w:spacing w:before="0" w:after="0" w:line="276" w:lineRule="auto"/>
              <w:jc w:val="center"/>
            </w:pPr>
            <w:r>
              <w:rPr>
                <w:rFonts w:ascii="Noto Sans CJK KR" w:hAnsi="Noto Sans CJK KR" w:eastAsia="Noto Sans CJK KR" w:cs="Noto Sans CJK KR"/>
                <w:b/>
                <w:color w:val="FFFFFF"/>
                <w:sz w:val="17"/>
              </w:rPr>
              <w:t>원어</w:t>
            </w:r>
          </w:p>
        </w:tc>
        <w:tc>
          <w:tcPr>
            <w:tcW w:type="dxa" w:w="2200"/>
            <w:vAlign w:val="center"/>
            <w:shd w:fill="2F5F7D"/>
          </w:tcPr>
          <w:p>
            <w:pPr>
              <w:spacing w:before="0" w:after="0" w:line="276" w:lineRule="auto"/>
              <w:jc w:val="center"/>
            </w:pPr>
            <w:r>
              <w:rPr>
                <w:rFonts w:ascii="Noto Sans CJK KR" w:hAnsi="Noto Sans CJK KR" w:eastAsia="Noto Sans CJK KR" w:cs="Noto Sans CJK KR"/>
                <w:b/>
                <w:color w:val="FFFFFF"/>
                <w:sz w:val="17"/>
              </w:rPr>
              <w:t>기본 번역어</w:t>
            </w:r>
          </w:p>
        </w:tc>
        <w:tc>
          <w:tcPr>
            <w:tcW w:type="dxa" w:w="3466"/>
            <w:vAlign w:val="center"/>
            <w:shd w:fill="2F5F7D"/>
          </w:tcPr>
          <w:p>
            <w:pPr>
              <w:spacing w:before="0" w:after="0" w:line="276" w:lineRule="auto"/>
              <w:jc w:val="center"/>
            </w:pPr>
            <w:r>
              <w:rPr>
                <w:rFonts w:ascii="Noto Sans CJK KR" w:hAnsi="Noto Sans CJK KR" w:eastAsia="Noto Sans CJK KR" w:cs="Noto Sans CJK KR"/>
                <w:b/>
                <w:color w:val="FFFFFF"/>
                <w:sz w:val="17"/>
              </w:rPr>
              <w:t>이 문헌에서의 의미</w:t>
            </w:r>
          </w:p>
        </w:tc>
        <w:tc>
          <w:tcPr>
            <w:tcW w:type="dxa" w:w="1900"/>
            <w:vAlign w:val="center"/>
            <w:shd w:fill="2F5F7D"/>
          </w:tcPr>
          <w:p>
            <w:pPr>
              <w:spacing w:before="0" w:after="0" w:line="276" w:lineRule="auto"/>
              <w:jc w:val="center"/>
            </w:pPr>
            <w:r>
              <w:rPr>
                <w:rFonts w:ascii="Noto Sans CJK KR" w:hAnsi="Noto Sans CJK KR" w:eastAsia="Noto Sans CJK KR" w:cs="Noto Sans CJK KR"/>
                <w:b/>
                <w:color w:val="FFFFFF"/>
                <w:sz w:val="17"/>
              </w:rPr>
              <w:t>비고</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一心</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일심</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심진여문과 심생멸문을 함께 포섭하는 근본 마음.</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心真如門 / 心生滅門</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심진여문 / 심생멸문</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일심의 불생불멸·진여 측면과 수연·생멸 측면.</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真如</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진여</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망상이 없고 차별이 없는 참된 법성.</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如來藏</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여래장</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진여가 염오와 청정의 연기를 가능하게 하는 장의 측면.</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阿梨耶識</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아리야식</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불생불멸과 생멸이 화합하되 하나도 아니고 다르지도 않은 식.</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真識 / 妄識 / 事識</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진식 / 망식 / 사식</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제8식의 진실한 근거, 제7식의 망령된 작용, 육식의 사상 분별.</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本覺 / 始覺</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본각 / 시각</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본래 갖춘 깨달음과 수행을 통해 드러나는 깨달음.</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熏習</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훈습</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진여·무명·망심·망경계가 서로 영향을 주어 염정법을 일으키는 작용.</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六染</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육염</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집상응염에서 근본업불상응염에 이르는 여섯 염심.</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煩惱障 / 智障</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번뇌장 / 지장</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염심이 적정한 지혜를 가리는 장애와 무명이 종지를 가리는 장애.</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法身 / 報身 / 應身</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법신 / 보신 / 응신</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진여의 체와 수행 공덕 및 중생의 근기에 따라 나타나는 불신.</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r>
        <w:trPr>
          <w:cantSplit w:val="true"/>
        </w:trPr>
        <w:tc>
          <w:tcPr>
            <w:tcW w:type="dxa" w:w="2300"/>
            <w:vAlign w:val="center"/>
            <w:shd w:fill="FFFFFF"/>
          </w:tcPr>
          <w:p>
            <w:pPr>
              <w:spacing w:before="0" w:after="0" w:line="276" w:lineRule="auto"/>
            </w:pPr>
            <w:r>
              <w:rPr>
                <w:rFonts w:ascii="Noto Serif CJK KR" w:hAnsi="Noto Serif CJK KR" w:eastAsia="Noto Serif CJK KR" w:cs="Noto Serif CJK KR"/>
                <w:color w:val="20252B"/>
                <w:sz w:val="17"/>
              </w:rPr>
              <w:t>信成就發心 / 解行發心 / 證發心</w:t>
            </w:r>
          </w:p>
        </w:tc>
        <w:tc>
          <w:tcPr>
            <w:tcW w:type="dxa" w:w="2200"/>
            <w:vAlign w:val="center"/>
            <w:shd w:fill="FFFFFF"/>
          </w:tcPr>
          <w:p>
            <w:pPr>
              <w:spacing w:before="0" w:after="0" w:line="276" w:lineRule="auto"/>
            </w:pPr>
            <w:r>
              <w:rPr>
                <w:rFonts w:ascii="Noto Serif CJK KR" w:hAnsi="Noto Serif CJK KR" w:eastAsia="Noto Serif CJK KR" w:cs="Noto Serif CJK KR"/>
                <w:color w:val="20252B"/>
                <w:sz w:val="17"/>
              </w:rPr>
              <w:t>신성취발심 / 해행발심 / 증발심</w:t>
            </w:r>
          </w:p>
        </w:tc>
        <w:tc>
          <w:tcPr>
            <w:tcW w:type="dxa" w:w="3466"/>
            <w:vAlign w:val="center"/>
            <w:shd w:fill="FFFFFF"/>
          </w:tcPr>
          <w:p>
            <w:pPr>
              <w:spacing w:before="0" w:after="0" w:line="276" w:lineRule="auto"/>
            </w:pPr>
            <w:r>
              <w:rPr>
                <w:rFonts w:ascii="Noto Serif CJK KR" w:hAnsi="Noto Serif CJK KR" w:eastAsia="Noto Serif CJK KR" w:cs="Noto Serif CJK KR"/>
                <w:color w:val="20252B"/>
                <w:sz w:val="17"/>
              </w:rPr>
              <w:t>지전에서 지상에 이르는 세 가지 발심.</w:t>
            </w:r>
          </w:p>
        </w:tc>
        <w:tc>
          <w:tcPr>
            <w:tcW w:type="dxa" w:w="1900"/>
            <w:vAlign w:val="center"/>
            <w:shd w:fill="FFFFFF"/>
          </w:tcPr>
          <w:p>
            <w:pPr>
              <w:spacing w:before="0" w:after="0" w:line="276" w:lineRule="auto"/>
            </w:pPr>
            <w:r>
              <w:rPr>
                <w:rFonts w:ascii="Noto Serif CJK KR" w:hAnsi="Noto Serif CJK KR" w:eastAsia="Noto Serif CJK KR" w:cs="Noto Serif CJK KR"/>
                <w:color w:val="20252B"/>
                <w:sz w:val="17"/>
              </w:rPr>
              <w:t>원어 구별 및 기존 번역 원칙 유지</w:t>
            </w:r>
          </w:p>
        </w:tc>
      </w:tr>
    </w:tbl>
    <w:p>
      <w:pPr>
        <w:pStyle w:val="Heading1"/>
      </w:pPr>
      <w:r>
        <w:t>6. 교감 표시 규칙</w:t>
      </w:r>
    </w:p>
    <w:tbl>
      <w:tblPr>
        <w:tblW w:type="auto" w:w="0"/>
        <w:jc w:val="center"/>
        <w:tblLayout w:type="fixed"/>
        <w:tblLook w:firstColumn="1" w:firstRow="1" w:lastColumn="0" w:lastRow="0" w:noHBand="0" w:noVBand="1" w:val="04A0"/>
        <w:tblCellMar>
          <w:top w:w="70" w:type="dxa"/>
          <w:start w:w="90" w:type="dxa"/>
          <w:bottom w:w="70" w:type="dxa"/>
          <w:end w:w="90" w:type="dxa"/>
        </w:tblCellMar>
      </w:tblPr>
      <w:tblGrid>
        <w:gridCol w:w="4933"/>
        <w:gridCol w:w="4933"/>
      </w:tblGrid>
      <w:tr>
        <w:trPr>
          <w:tblHeader w:val="true"/>
        </w:trPr>
        <w:tc>
          <w:tcPr>
            <w:tcW w:type="dxa" w:w="3000"/>
            <w:vAlign w:val="center"/>
            <w:shd w:fill="2F5F7D"/>
          </w:tcPr>
          <w:p>
            <w:pPr>
              <w:spacing w:before="0" w:after="0" w:line="276" w:lineRule="auto"/>
              <w:jc w:val="center"/>
            </w:pPr>
            <w:r>
              <w:rPr>
                <w:rFonts w:ascii="Noto Sans CJK KR" w:hAnsi="Noto Sans CJK KR" w:eastAsia="Noto Sans CJK KR" w:cs="Noto Sans CJK KR"/>
                <w:b/>
                <w:color w:val="FFFFFF"/>
                <w:sz w:val="17"/>
              </w:rPr>
              <w:t>항목</w:t>
            </w:r>
          </w:p>
        </w:tc>
        <w:tc>
          <w:tcPr>
            <w:tcW w:type="dxa" w:w="6866"/>
            <w:vAlign w:val="center"/>
            <w:shd w:fill="2F5F7D"/>
          </w:tcPr>
          <w:p>
            <w:pPr>
              <w:spacing w:before="0" w:after="0" w:line="276" w:lineRule="auto"/>
              <w:jc w:val="center"/>
            </w:pPr>
            <w:r>
              <w:rPr>
                <w:rFonts w:ascii="Noto Sans CJK KR" w:hAnsi="Noto Sans CJK KR" w:eastAsia="Noto Sans CJK KR" w:cs="Noto Sans CJK KR"/>
                <w:b/>
                <w:color w:val="FFFFFF"/>
                <w:sz w:val="17"/>
              </w:rPr>
              <w:t>내용</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[CBETA 원교감]</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대정장 원교감 또는 XML의 원교감층으로 확인되는 주.</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[CBETA 수정 교감]</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CBETA가 기존 텍스트를 수정·채택한 교정층.</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[CBETA 추가 교감]</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CBETA가 추가한 별도 교감 또는 보충 정보. 이 문헌의 add-type 2건은 구판부터 존재한다.</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[번역 차이 없음]</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이체자·자형·동일 의미 차이로 한국어 번역이 실질적으로 변하지 않음.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[표현 차이]</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뜻의 중심은 같지만 한국어 표현 또는 기능 표현이 달라짐.</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[의미 차이 경미]</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어휘 의미가 조금 달라지나 논지 변화는 작음.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[의미 차이 있음]</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이문에 따라 뜻이 달라져 저본·이문 번역을 분리할 필요가 있음.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[문장 구조 변화]</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가감·독법 변화로 문장 성분·구두·과문 구조가 변함.</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[논지에 영향]</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이문이 논증 방향이나 교리적 정의에 영향을 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[판단 유보]</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문자·판본 정보는 확인되지만 정확한 어휘 의미나 우세 독법을 확정할 근거가 충분하지 않음.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[외자 확인]</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CBETA &lt;g&gt;/&lt;charDecl&gt;의 ID·조합식·Unicode·정규형을 확인한 문자.</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[이미지 판독 확실]</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실제 &lt;graphic&gt;/&lt;figure&gt; 문자 이미지가 있을 때 공식 데이터와 판독이 명확히 일치함. 이 문헌에서는 해당 없음.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[이미지 판독 유력]</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복수 이미지 판독 가능성 중 하나가 강하게 지지됨. 이 문헌에서는 해당 없음.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[이미지 판독 후보]</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이미지의 가능한 판독 후보만 제시할 수 있음. 이 문헌에서는 해당 없음.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[이미지 판독 불가]</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이미지는 있으나 판독 근거가 부족함. 이 문헌에서는 해당 없음.</w:t>
            </w:r>
          </w:p>
        </w:tc>
      </w:tr>
    </w:tbl>
    <w:p>
      <w:pPr>
        <w:pStyle w:val="Heading1"/>
      </w:pPr>
      <w:r>
        <w:t>7. CBETA 외부 대조 정보</w:t>
      </w:r>
    </w:p>
    <w:tbl>
      <w:tblPr>
        <w:tblW w:type="auto" w:w="0"/>
        <w:jc w:val="center"/>
        <w:tblLayout w:type="fixed"/>
        <w:tblLook w:firstColumn="1" w:firstRow="1" w:lastColumn="0" w:lastRow="0" w:noHBand="0" w:noVBand="1" w:val="04A0"/>
        <w:tblCellMar>
          <w:top w:w="70" w:type="dxa"/>
          <w:start w:w="90" w:type="dxa"/>
          <w:bottom w:w="70" w:type="dxa"/>
          <w:end w:w="90" w:type="dxa"/>
        </w:tblCellMar>
      </w:tblPr>
      <w:tblGrid>
        <w:gridCol w:w="4933"/>
        <w:gridCol w:w="4933"/>
      </w:tblGrid>
      <w:tr>
        <w:trPr>
          <w:tblHeader w:val="true"/>
        </w:trPr>
        <w:tc>
          <w:tcPr>
            <w:tcW w:type="dxa" w:w="3000"/>
            <w:vAlign w:val="center"/>
            <w:shd w:fill="2F5F7D"/>
          </w:tcPr>
          <w:p>
            <w:pPr>
              <w:spacing w:before="0" w:after="0" w:line="276" w:lineRule="auto"/>
              <w:jc w:val="center"/>
            </w:pPr>
            <w:r>
              <w:rPr>
                <w:rFonts w:ascii="Noto Sans CJK KR" w:hAnsi="Noto Sans CJK KR" w:eastAsia="Noto Sans CJK KR" w:cs="Noto Sans CJK KR"/>
                <w:b/>
                <w:color w:val="FFFFFF"/>
                <w:sz w:val="17"/>
              </w:rPr>
              <w:t>항목</w:t>
            </w:r>
          </w:p>
        </w:tc>
        <w:tc>
          <w:tcPr>
            <w:tcW w:type="dxa" w:w="6866"/>
            <w:vAlign w:val="center"/>
            <w:shd w:fill="2F5F7D"/>
          </w:tcPr>
          <w:p>
            <w:pPr>
              <w:spacing w:before="0" w:after="0" w:line="276" w:lineRule="auto"/>
              <w:jc w:val="center"/>
            </w:pPr>
            <w:r>
              <w:rPr>
                <w:rFonts w:ascii="Noto Sans CJK KR" w:hAnsi="Noto Sans CJK KR" w:eastAsia="Noto Sans CJK KR" w:cs="Noto Sans CJK KR"/>
                <w:b/>
                <w:color w:val="FFFFFF"/>
                <w:sz w:val="17"/>
              </w:rPr>
              <w:t>내용</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사용자 기본 저본</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「기신론의소.txt」. 번역 본문과 위치표지의 기준.</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공식 구버전 계열</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cbeta-org/xml-p5-2018 / T/T44/T44n1843.xml. 업로드 구판 헤더는 Revision 1.13 / 2009-04-23 기록을 보존하고 2013 P4→P5 변환 이력이 있음.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현재판 비교</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cbeta-org/xml-p5 / T/T44/T44n1843.xml. 업로드 현재판 publication date 2026-05-14.</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XML 문헌 식별</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T44n1843 / 《大乘起信論義疏》 / 隋 慧遠撰 / 2卷.</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구·현 교감 대조</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&lt;app&gt; 29 / &lt;note&gt; 58 / &lt;lem&gt; 29 / &lt;rdg&gt; 29 — 내용 동일.</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anchor·상호참조</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전체 anchor 131 / beg 29 / end 29 / 원교감 anchor 28 / CBETA 수정 anchor 27 / add anchor 2 / fx star-reference 16.</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외자</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고유 &lt;g&gt; 4종(CB00832, CB02607, CB04989, CB04992) / 실제 &lt;g&gt; 출현 5회.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이미지</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&lt;figure&gt; 0 / &lt;graphic&gt; 0 / XML 참조 이미지 파일 0 / 실제 확보가 필요한 도판 0.</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현행판 변화</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본문 한자와 apparatus 자체보다 신식 표점·문단 세분화(&lt;p&gt; 11→155)·witness/resp 식별자 체계가 주된 변화.</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대조 원칙</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현재판 독법은 비교·교감 설명에 사용하며 사용자 TXT 원문을 자동 정규화하지 않음.</w:t>
            </w:r>
          </w:p>
        </w:tc>
      </w:tr>
    </w:tbl>
    <w:p>
      <w:pPr>
        <w:pStyle w:val="Heading1"/>
      </w:pPr>
      <w:r>
        <w:t>8. 이미지·외자 및 앱 전환 규칙</w:t>
      </w:r>
    </w:p>
    <w:tbl>
      <w:tblPr>
        <w:tblW w:type="auto" w:w="0"/>
        <w:jc w:val="center"/>
        <w:tblLayout w:type="fixed"/>
        <w:tblLook w:firstColumn="1" w:firstRow="1" w:lastColumn="0" w:lastRow="0" w:noHBand="0" w:noVBand="1" w:val="04A0"/>
        <w:tblCellMar>
          <w:top w:w="70" w:type="dxa"/>
          <w:start w:w="90" w:type="dxa"/>
          <w:bottom w:w="70" w:type="dxa"/>
          <w:end w:w="90" w:type="dxa"/>
        </w:tblCellMar>
      </w:tblPr>
      <w:tblGrid>
        <w:gridCol w:w="4933"/>
        <w:gridCol w:w="4933"/>
      </w:tblGrid>
      <w:tr>
        <w:trPr>
          <w:tblHeader w:val="true"/>
        </w:trPr>
        <w:tc>
          <w:tcPr>
            <w:tcW w:type="dxa" w:w="3000"/>
            <w:vAlign w:val="center"/>
            <w:shd w:fill="2F5F7D"/>
          </w:tcPr>
          <w:p>
            <w:pPr>
              <w:spacing w:before="0" w:after="0" w:line="276" w:lineRule="auto"/>
              <w:jc w:val="center"/>
            </w:pPr>
            <w:r>
              <w:rPr>
                <w:rFonts w:ascii="Noto Sans CJK KR" w:hAnsi="Noto Sans CJK KR" w:eastAsia="Noto Sans CJK KR" w:cs="Noto Sans CJK KR"/>
                <w:b/>
                <w:color w:val="FFFFFF"/>
                <w:sz w:val="17"/>
              </w:rPr>
              <w:t>항목</w:t>
            </w:r>
          </w:p>
        </w:tc>
        <w:tc>
          <w:tcPr>
            <w:tcW w:type="dxa" w:w="6866"/>
            <w:vAlign w:val="center"/>
            <w:shd w:fill="2F5F7D"/>
          </w:tcPr>
          <w:p>
            <w:pPr>
              <w:spacing w:before="0" w:after="0" w:line="276" w:lineRule="auto"/>
              <w:jc w:val="center"/>
            </w:pPr>
            <w:r>
              <w:rPr>
                <w:rFonts w:ascii="Noto Sans CJK KR" w:hAnsi="Noto Sans CJK KR" w:eastAsia="Noto Sans CJK KR" w:cs="Noto Sans CJK KR"/>
                <w:b/>
                <w:color w:val="FFFFFF"/>
                <w:sz w:val="17"/>
              </w:rPr>
              <w:t>내용</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일반 도판</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구·현 XML에서 &lt;graphic&gt;/&lt;figure&gt; 참조 0건. 별도 삽화·도식·인라인 문자 이미지 없음. 이미지 파일명: 해당 없음.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외자 CB00832</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䨱 / 조합식 [雨/復] / Unicode U+4A31 / normalized form 覆. &lt;g&gt; 문자 참조이며 graphic이 아님.</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외자 CB02607</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〔CB02607:[月*曷], U+23385〕 / 조합식 [月*曷] / Unicode U+23385. [0197c16] 교감 이문. 정확한 어휘 의미는 [판단 유보].</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외자 CB04989</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〔CB04989:[厂@煩], U+2D196〕 / 조합식 [厂@煩] / Unicode U+2D196. 사용자 TXT [厂@煩] 위치 [0176a07]을 공식 외자로 확인. 정확한 어휘 의미는 [판단 유보].</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외자 CB04992</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㩘 / 조합식 [打-丁+義] / Unicode U+3A58 / normalized form 檥. 摸㩘의 정확한 합성어 의미는 [판단 유보].</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이미지 판독 규칙</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실제 &lt;graphic&gt;/&lt;figure&gt;가 있을 때만 [이미지 판독 확실/유력/후보/불가]를 부여한다. 이 문헌은 대상 0건.</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본문 라벨</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“위치표지”, “원문”, “한국어 직역”, “교감·번역 메모”를 전 문서에서 동일하게 사용.</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Word 스타일</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Heading 1–4는 문서 구조용. SHTK Position Marker / Source Text / Translation Text / Note Summary / Note Detail / Verification은 앱 파서용 의미 스타일.</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교감 데이터</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29개 교감은 SHTK Note Summary의 요약과 SHTK Note Detail의 세부 필드로 분리.</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위치표지 키</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^\[\d{4}[abc]\d{2}\]$ 로 식별 가능. 각 주 위치표지에는 loc_0175a06 형식의 Word bookmark를 부여.</w:t>
            </w:r>
          </w:p>
        </w:tc>
      </w:tr>
    </w:tbl>
    <w:p>
      <w:pPr>
        <w:pStyle w:val="Heading1"/>
      </w:pPr>
      <w:r>
        <w:t>9. 본문</w:t>
      </w:r>
    </w:p>
    <w:p>
      <w:pPr>
        <w:pStyle w:val="Heading2"/>
      </w:pPr>
      <w:r>
        <w:t>서지 표지</w:t>
      </w:r>
    </w:p>
    <w:p>
      <w:pPr>
        <w:pStyle w:val="SHTKBlockLabel"/>
        <w:rPr/>
      </w:pPr>
      <w:r>
        <w:t>원문</w:t>
      </w:r>
    </w:p>
    <w:p>
      <w:pPr>
        <w:pStyle w:val="SHTKSourceText"/>
        <w:pBdr>
          <w:left w:val="single" w:sz="4" w:space="5" w:color="9AAEBB"/>
        </w:pBdr>
        <w:shd w:fill="FAFBFC"/>
        <w:rPr/>
      </w:pPr>
      <w:r>
        <w:t>[1]大乘起信論義疏上之上</w:t>
      </w:r>
    </w:p>
    <w:p>
      <w:pPr>
        <w:pStyle w:val="SHTKSourceText"/>
        <w:pBdr>
          <w:left w:val="single" w:sz="4" w:space="5" w:color="9AAEBB"/>
        </w:pBdr>
        <w:shd w:fill="FAFBFC"/>
        <w:rPr/>
      </w:pPr>
      <w:r>
        <w:t>淨影寺沙門慧遠撰</w:t>
      </w:r>
    </w:p>
    <w:p>
      <w:pPr>
        <w:pStyle w:val="SHTKBlockLabel"/>
        <w:rPr/>
      </w:pPr>
      <w:r>
        <w:t>한국어 직역</w:t>
      </w:r>
    </w:p>
    <w:p>
      <w:pPr>
        <w:pStyle w:val="SHTKTranslationText"/>
        <w:pBdr>
          <w:left w:val="single" w:sz="6" w:space="5" w:color="2F5F7D"/>
        </w:pBdr>
        <w:rPr/>
      </w:pPr>
      <w:r>
        <w:t>《대승기신론의소》 상지상</w:t>
      </w:r>
    </w:p>
    <w:p>
      <w:pPr>
        <w:pStyle w:val="SHTKTranslationText"/>
        <w:pBdr>
          <w:left w:val="single" w:sz="6" w:space="5" w:color="2F5F7D"/>
        </w:pBdr>
        <w:rPr/>
      </w:pPr>
      <w:r>
        <w:t>정영사 사문 혜원 지음</w:t>
      </w:r>
    </w:p>
    <w:p>
      <w:pPr>
        <w:pStyle w:val="SHTKBlockLabel"/>
        <w:rPr/>
      </w:pPr>
      <w:r>
        <w:t>교감·번역 메모</w:t>
      </w:r>
    </w:p>
    <w:p>
      <w:pPr>
        <w:pStyle w:val="SHTKNoteSummary"/>
        <w:pBdr>
          <w:left w:val="single" w:sz="4" w:space="4" w:color="2F5F7D"/>
        </w:pBdr>
        <w:shd w:fill="F6F8FA"/>
        <w:rPr/>
      </w:pPr>
      <w:r>
        <w:t>교감 요약 | 권두 [1]은 사용자 TXT에 남은 저본 교주 표지이며, 장경명·저자행을 서지 표지로 분리해 보존하였다.</w:t>
      </w:r>
    </w:p>
    <w:p>
      <w:pPr>
        <w:pStyle w:val="SHTKNoteDetail"/>
        <w:rPr/>
      </w:pPr>
      <w:r>
        <w:t>• 출처 | 사용자 제공 「기신론의소.txt」 권두.</w:t>
      </w:r>
    </w:p>
    <w:p>
      <w:pPr>
        <w:pStyle w:val="Heading2"/>
      </w:pPr>
      <w:r>
        <w:t>상지상(上之上)</w:t>
      </w:r>
    </w:p>
    <w:p>
      <w:pPr>
        <w:pStyle w:val="SHTKBlockLabel"/>
        <w:rPr/>
      </w:pPr>
      <w:r>
        <w:t>위치표지</w:t>
      </w:r>
    </w:p>
    <w:p>
      <w:pPr>
        <w:pStyle w:val="SHTKPositionMarker"/>
        <w:rPr/>
      </w:pPr>
      <w:bookmarkStart w:id="100" w:name="loc_0175a06"/>
      <w:r>
        <w:t>[0175a06]</w:t>
      </w:r>
      <w:bookmarkEnd w:id="100"/>
    </w:p>
    <w:p>
      <w:pPr>
        <w:pStyle w:val="SHTKBlockLabel"/>
        <w:rPr/>
      </w:pPr>
      <w:r>
        <w:t>원문</w:t>
      </w:r>
    </w:p>
    <w:p>
      <w:pPr>
        <w:pStyle w:val="SHTKSourceText"/>
        <w:pBdr>
          <w:left w:val="single" w:sz="4" w:space="5" w:color="9AAEBB"/>
        </w:pBdr>
        <w:shd w:fill="FAFBFC"/>
        <w:rPr/>
      </w:pPr>
      <w:r>
        <w:t>大乘起信論者蓋乃宣顯至極深理之妙論也。摧邪之利刀排淺之深淵立正之勝幢。是以諸佛法身菩薩皆以此法為體。凡夫二乘此理為性。改凡成聖莫不由之。是故釋尊為表此法以殊勝故。超過巨海須彌山等於鐵圍上楞伽城中十頭羅剎宮殿之中說此法也。即表其三乘絕分如法華論主。論主問言。何故住此靈鷲山中說此法耶。釋言。為[2]題此一乘法以殊勝故依處以[＊]題。又十地論中問。何故在此他化自在天摩尼寶殿中說此法門。釋言。為[＊]題十地法門以殊勝故挍量勝故。此亦如是一化所說教雖眾多要唯有二。一者聲聞藏二者菩薩藏。教聲聞法名聲聞藏。教菩薩法名菩薩藏。何以故知佛教但二。有事有文。言有事者佛滅度後迦葉阿難於王舍城結集三藏名聲聞藏。文殊阿難於鐵圍山集摩訶衍。名菩薩藏。故知佛教無出此二。言有文者涅槃經言。十二部中唯方廣部菩薩所持。餘十一部聲聞所持。地持論中亦同此說。下復說言聲聞菩薩出苦道說修多羅。結集經者謂集二藏。說聲聞行為聲聞藏。說菩薩行為菩薩藏。故知所說無出此二。亦名大乘小乘半滿教也。名雖有異其義不殊。此二藏中各分有三。謂修多羅毘尼毘曇。小乘三藏者如四阿含經。是修多羅藏。五部戒律是毘尼藏。毘曇成實是毘曇藏。大乘三藏者如涅槃華嚴等。是修多羅藏。清淨毘尼方等經等是毘尼藏。十地地持等是阿毘曇藏。今此論者二藏之中菩薩藏。攝三藏之中是第三阿毘曇藏。亦名摩德勒伽藏。此云行境界。亦名摩夷此云行母。此論所明八識之理為體行法為宗。諸菩薩等依於此理得起修行。依行成德故言菩薩摩德勒伽藏也。所言大者物莫能過目之為大。既言至極焉有勝己。故言名大。所言乘者運載為義。乘有二種。一法二行。言法乘者能運他用。無自運義。即是理法。言行乘者自運運他故名為乘。今此論中具明理行故有二種乘。總而言之亦名一乘。無異趣故亦名佛乘。佛所乘故此皆是。名雖有異其實不改。故言大乘也。所言起者成立為義。所言信者決定為義。此信有二釋。一云就十信位中令起真常證信也。二云即是妙法師說。是勸信也。論主是其不足之人所說之法甚深極理。恐其不順。作煩惱緣。故言我所說大乘法應當起信。不應誹謗。故論末中我今隨分總持說竟。應當敬信。若人能信是法功德無盡。何以故。理無盡故。若人誹謗獲大罪苦。始終意同豈容異乎。如菩提心論中勸發品在初建也。為說六度故先勸發心為修行也。此亦如是。為說深理故先勸起信也。問。何故要先勸起信者。此信乃是入佛法之首故。華嚴經云。信為道源功德母。又論中云。信心如手。有手之人入海寶藏隨意拾取。無手之人雖遇寶藏不得拾取。信心亦爾。若有信人入佛法寶隨分修行得解脫樂。若無信人雖遇佛法空無所獲。故要起信。所言論者簡異佛經之辭也。若通言之一切皆論。謂五明論是也。一切皆經謂五經是也。若別言之佛所說者名之為經。若餘人說佛所印可亦名為經。如維摩勝鬘等是也。若佛滅度後聖人自造解釋佛經名之為論。凡夫所造名為義章。今此論者佛滅度後菩薩所造名之為論。論者所謂賓主相談因之為論。故言大乘起信論也。言馬鳴菩薩造者是為[＊]題其論主名也。亦釋幡者如龍樹論釋。所以菩薩造此論者。</w:t>
      </w:r>
    </w:p>
    <w:p>
      <w:pPr>
        <w:pStyle w:val="SHTKSourceText"/>
        <w:pBdr>
          <w:left w:val="single" w:sz="4" w:space="5" w:color="9AAEBB"/>
        </w:pBdr>
        <w:shd w:fill="FAFBFC"/>
        <w:rPr/>
      </w:pPr>
      <w:r>
        <w:t>佛滅度後正法之時大聖去近。人根厚信故無異端。七百歲後大聖去遠。聖弟子眾遂佛滅度人根薄信。以世衰故外道異端競興於世。所謂青同仙人出建陀論二十卷。過去無因為宗。黃頭仙人出闡陀論。自然為宗。及衛世師論第十八部是也。於時有沙門釋子。號曰法勝。對破外道故依毘婆娑廣論西方沙門及薩婆多抄出二百五十行偈。造出四卷毘曇。雖然人根薄心鈍故毘婆沙廣論不能受持。四卷其略不得義理。是故須出。達磨多羅廣論之中。依西方沙門義與譬喻義。加二百五十行偈。抄以用造作雜心十一卷論也。故論初言極略難解知。極廣令智退。我今處中說廣說義莊嚴。此二論主并宣有相之教令退異乘。因緣為宗。雖明空理但法上橫計定性不定法體。又後八百九十歲後出呵梨跋摩。前雖造論滅邪外道。觀有相故不得聖道。依毘婆沙此方沙門義與曇無德義。造成實論二十卷也。廣論之中偏宣無相之教。明生法二空。觀空得道為宗。雖三論主造論宣通。猶謂六識名相之事。非題極理。而眾人等競習此論。執為究竟。興弘於世。將欲隱沒牟尼大意。是故復出馬鳴菩薩。愍傷眾生拕非人流。感〔CB04989:[厂@煩], U+2D196〕佛出極意潛沒。依楞伽經造出起信論一卷也。雖文略少義無不盡。八識常住為體。修行趣入為宗。習六七識妄。故修盡拔眾人等執究根原。釋八九識真故湛然示迷方類趣入處也。造意如是。此論中有三段明義。第一致敬三寶。第二論曰有法以下出其所造。第三後終二偈總結迴向。何故有此三段者欲作大事不能輕為故先敬三寶。次出作事作事竟故所有功德迴向發願。次第三總結迴向。就第一中有三。一者汎明諸論之首致敬不同。二者論首歸敬之意。三者隨文解釋。所言論首歸敬不同者。或具敬三寶如大智論今此論等。或唯佛法如十地論等。或但敬佛如地持論等。此皆有意。所以具敬具足福田故。何故但敬人法者。藉法成人故須禮佛。法者所釋之理。故須敬法。何故唯敬佛者。佛為教主故須禮佛。餘非教主故廢不禮。言敬意者有六種意。一者作論所依荷[1]思致敬。二者請承加護。三者為生物信。四者敬事之宜。五者為表勝相。六者為開眾生佛法僧念。初言作論所依荷[＊]思敬者。若無佛說經今無所說。若無其法論無所依。若無僧傳已則不聞。由藉此三。今論得興故須皆禮。二言請護者。若無加力何能勘說如此深理。要佛加力能說此法。如金剛藏菩薩欲說十地法門時。加四勘知四十無礙辯才。故末法惡時傳化不易。若無三寶威力加護無由自通。故須致敬以請助。三言為信者。論主自是不足之人造論釋經。人多不信。要須歸禮示有宗承。有所制立人方取信。是故頂禮。四言敬儀者。如似世間孝子忠臣凡所為作必造啟白君父。菩薩如是。重敬三寶過父及君。今欲造論解釋經時。寧不致敬啟白造論。故須歸禮。五言表勝者。如成實說。三寶是其吉祥境界。樹之論首以[＊]題論勝故先致敬。六言開眾生三寶念者。如雜心說。為令眾生於三寶中發心趣求信解觀察供養歸命故頂禮之。第三隨文解釋者。文中有二。一者初兩行偈。正明致敬三寶。二者為欲令下一行偈。明造論之意。就第一中有三。一行餘一句明佛寶。二者法性真下二句明法寶。三者如實修行等一句者明僧寶也。就第一中有二句。</w:t>
      </w:r>
    </w:p>
    <w:p>
      <w:pPr>
        <w:pStyle w:val="SHTKSourceText"/>
        <w:pBdr>
          <w:left w:val="single" w:sz="4" w:space="5" w:color="9AAEBB"/>
        </w:pBdr>
        <w:shd w:fill="FAFBFC"/>
        <w:rPr/>
      </w:pPr>
      <w:r>
        <w:t>一者一行偈明應身。二者一句明法身。言歸命者是其論主敬心了辭也。內正報中命根為要。故舉要命屬彼三寶。名之為歸。為表心了。如身業中頂禮佛足。字及釋者。命者告也。所言盡者非局之辭。言十方者舉處以明所敬佛寶遍在十方。故舉在方皆依之辭。此是廣義。若言縱義應言三世。而義左右隱[＊]題言耳。言最勝者是應佛十號中初號也。非群品同故曰最勝。乘如實道來成正覺。豈非最勝。言業遍知者應佛中福智二德也。福成就故眾人應供。種智成就名正遍知。十號中略舉三號。經中多舉此三號者十號中體故。涅槃序品中言今日如來應正遍知將入涅槃。勝鬘經亦如是說。此是一句嘆應佛名稱功德。下次一句嘆色身德。所言色者以三十二相莊嚴其身故名為色。言無礙者嘆其異辭。凡夫色者質礙為義。如來之身而無礙故曰異也。言自在者嘆其勝也。轉輪聖王雖具三十二大人相而不得自在。猶苦無我。應佛非此。自在無極。此之一句嘆色身也。下次一句歎意業德。言救世者救者覆義。救覆生善。即是與樂得樂因故此是慈也。言大悲者悲者護義。護之止惡。悲能拔苦。應佛之意無出此二。是之一句嘆意業德也。自下一句合敬真身。言及彼者敬應佛。已兼敬真故名之及也。對此應佛體用異故名之為彼。言身體者是法佛也。萬德積聚名之為身。法無藉他故名為體。亦可應用所依在之為體故曰身體。所言相者是報佛也。法體之相故曰報佛。此之一句合明法身。問。何故應中具明三德真中總乎。答。應佛其是教主也。故偏廣嘆。真身非主故總嘆耳。理應齊論敬佛寶竟。此下明法。言法性者此之真有自體名法。恒沙佛法滿足義故。非改名性。理體常故。大智論云。白石銀性。黃石金性。水是濕性。火是熱性。一切眾生有涅槃性。故言法性。言真如者是之真空無可妄故。名之為真。無所立故。名之為如。此法絕待。超出百非故曰真如。故十地論云。自體本來空。自體此是猶前法性。空猶真如。所言海者從喻為名。不得當法為言。故舉勝以況。深邃難底猶如大海。故大經中譬如大海有八不思議。涅槃亦爾。此之一句明嘆理性。自下一句行教合論。言無量者數中極也。此之非是華嚴經中數中無量。非數量故名為無量。言功德者為功用所得。故為功德。德者得也。修行所得非數量。故名無量功德。此之行法。所言藏者此之教也。教能包含理行之法。故名為藏。故文言三藏教也。亦可行藏。無量功德積集名藏。理法如海。行法如藏。教法無也。何故無者教無別體。音聲為體。故是不敬。此之二句明法寶也。自下一句嘆僧寶。言如實者遣邪取正。故曰如實。言修行者在不足位。研習勝進故曰修行。所言等者此類非一。故曰等也。自下一偈造論之意。此中有二。一者半偈遣邪。二者半偈立正。言為欲令眾生者明所為人。不自為己。專為眾生。造論意業故曰為欲。以惡法成故處處受生。名為眾生。自下一句明所除事。言除疑者猶豫名疑。正信對治名為除也。何故除者諸眾生等不得聖道。生諸惑者皆以疑故。故須除也。除者遣也。言捨邪執者諸眾生等。以我見故以為邪執。今[＊]題正義故捨邪執。捨者離也。何故捨者我見是其眾惑之本。若無我見眾惑無住。問。若爾何故毘曇我見非惑。釋。</w:t>
      </w:r>
    </w:p>
    <w:p>
      <w:pPr>
        <w:pStyle w:val="SHTKSourceText"/>
        <w:pBdr>
          <w:left w:val="single" w:sz="4" w:space="5" w:color="9AAEBB"/>
        </w:pBdr>
        <w:shd w:fill="FAFBFC"/>
        <w:rPr/>
      </w:pPr>
      <w:r>
        <w:t>此之就欲界眾生以我見故起修道行。故作此說。非是道理。自下二句明立正也。言起大乘正信者。正者非曲為義。餘義釋同前也。何故起此信者下[＊]題其意。佛種不斷故。立信之人修行能得常住佛果。故經言。生信心者生諸佛家。已種佛種。勝鬘經四種真子中。初真子者即是其事。紹佛位故名真子。此之初段竟。自下第二正出所造。此中有三。一者序分。二者從立義分以去立正宗分。三者從勸修利益分以去傳持末代分論。必有由故先明序。由序既興所說宜題。故次第二明正宗分。聖者造論為利群品。造論既周。嘆勝勸學令不斷絕。故次第三明傳持分也。就初序中二門分別。一明經論作序不同。二者隨文解釋。言不同者。經之與論序相則異意則同也。言相異者。經中序者凡有二種。一者證信序。二者發起序。言證信者。阿難稟承佛化欲傳末代。先云如是我從佛聞。證成可信。名證信序。言發起者。如來將說法故先現諸相。招眾有緣。集眾起說。名發起序。論家為序則不如是。無有二序。何故爾者論主是其自意造論不傳佛語。不同阿難直傳佛語故。無如是我聞等言以為證信。又須論主無有現相然後造論。不同如來大聖本說。故無發起。但述其意以為序耳。是故異也。言意同者。經之與論同為欲說正之初。故名為同也。言隨文釋者。文中有二。一者總表。二者問。有何因緣以下別表其意。就第一中有二。一者總勸起信。二者從有五分以下總判科文。言論曰者。馬鳴菩薩說法之辭也。言有法者。是所說法也。謂七八識言能起者能應起也。言摩訶衍者。是其胡語。此方翻者。摩訶言大。衍是言乘。大乘之言如先說也言信根者。信是諸行之根本也。故言應起大乘信根也。何以故。此法中。信者即是大乘信故。即是最勝感佛近因。故經說言。復有正因。所謂信心首楞嚴等也。信者是其報佛正因。首楞嚴者亦名佛性。即是法佛之正因也。言是故[1]應者總結釋之。自下第二科文說有五分者是總舉也。因緣分等是其別釋。文[＊]題可知。自下第二表其造意。此中有二。一者正表其意。二者問。修多羅中以下難解者料簡分別。就初中有二。一者問二者答言有何因緣而造此論者問其造意。自下正答。此中有三。一者略表舉。二者云何為八以下別釋。三者有如是等下結釋也。就別釋中有二。一者總表其意。二者從第三以下出所為人。就初言令眾生離苦者。所以眾生常在三途恒受苦者。由迷理故也。既是非不知。故造作惡行。常在三途。如人自宅無有出期。甚為可愍。是以菩薩造作斯論。顯真極理。令示是非離苦處也。言得究竟樂者。所以眾生不得樂者。不知善行是應行故。是故菩薩說諸善行。令知眾生修行趣入。得涅槃樂。何故非得人天樂者。非究竟故。悉無常故。是不令得也。言非求世間名利敬者。有二意。一者就菩薩說。我為眾生離苦得樂者。我非求名利。避他譏謙。二者所為眾生。我所說法非令得求世間恭敬。唯令求心證無上菩提。故說此法。次明所顯之法。言為欲解釋如來根本義者。出所說理非不了也。下顯其意。令諸眾生解不謬故。或執邪為正。或執妄為真。或執不了以為了義。皆是謬故。自下第二出所為人此中有三。一者有善根人。二者示方便消息業者無善根人。</w:t>
      </w:r>
    </w:p>
    <w:p>
      <w:pPr>
        <w:pStyle w:val="SHTKSourceText"/>
        <w:pBdr>
          <w:left w:val="single" w:sz="4" w:space="5" w:color="9AAEBB"/>
        </w:pBdr>
        <w:shd w:fill="FAFBFC"/>
        <w:rPr/>
      </w:pPr>
      <w:r>
        <w:t>三者示修止觀以下明凡夫二乘。就初中一厚信次一薄信。言善根成就眾生者。此種性以上分得賢首證信位。故何以知者。佛性四句中為善根人故。言善根微少眾生者。是十信人也。以玄信故自下第二無善根人。言示方便者。依此論中悔過禮佛等也。言消惡業者此是業障。言善護心者是報障也。言遠離癡慢出邪網者是煩惱障癡慢是其五鈍使也。邪網是五利使也。此等三障皆滅除也。小乘法中但伏煩惱。不能除二。大乘法中皆斷三障。自下第三益凡夫二乘。此中有二。一者總釋凡二乘。二者別釋。言修止觀者。止是定也。觀是慧也。對治凡夫二乘心過故者。凡夫有著有之過。二乘有著無之過。為凡著有故令修定。為二乘人故令修慧。自下第二別釋。此中初一就凡。後一就二乘。言專念方便者。是其定也。言生佛前不退信者。得益不虛。如生淨土常見佛面。恒聞妙法。信心增強不退失也。自下次明二乘。言示利益者是慧益也。慧益不虛故勸修也。自下第三總結意也。亦可此八種因緣中。初一是總。後七別釋。就別釋中初一正釋。離苦章門。後七是其釋別。得樂章門。眾生離苦要是解理。眾生得樂由是行。故善行之首信心是也。餘義同前。自下第二有難解者。重料簡。此中有二。一者問。二者答。就答中有三。一者略二者廣三者結。初中二句。一初所為人後所寄人。言眾生根行不等者。受道眾生心器不平也。根者就昔。行者據今。昔根今欲深淺不同。故言不等。言受解緣別者。昔是極聖說經是佛。今日論主不足之人。故言緣別。既言所寄不同所為不等。何不重說。自下廣釋。此中有三。初釋緣勝所為亦勝。中釋衰事。後釋當機。言佛在世時者。表其時勝。眾生利根者所為之勝。能說之人以下表所寄勝。色心業勝者。色者是其三十二相。是身業也。心者是其大悲大慈。是意業也。言業勝者以因題果。以業勝故所感果勝。言圓音一演異類等解者是口業也。如來一音大小並陳。隨機等解。不差機說。此則佛為不虛說法。華嚴云。如來一音演說法。眾生隨力各得解也。三業皆勝故言緣勝。言則不須論者。結釋利根。以鈍根故造論解經。乃得悟解。以利根故佛說則解。故不須論也。自下第二釋衰事。若如來滅後者。表其時衰。或有眾生者。所為不等。兩雙四句。所謂有力無力。初二句有力。後二句無力。初中廣聞小解。小聞多解。是為一雙。或有眾生無自心力以下明無力人。此中有二句。初無力故廣聞而得解者。後句無力故廣聞不得心樂少文而得多解。是為一雙。如是論者以下明正當機。猶前第四人也。此論文略而義無不盡。故言總攝如來廣大深法無邊義故也。非是小乘狹小之理。故言廣大。佛乃所窮故言深法。理無限齊故言無邊應說此論者。結表造意。初序分訖。立義分下。自下第二明正釋分。此中有三。初立義分。中解釋分。後修行信心分。何故有此三分者。有二意。一者說法次第。欲說法者先制義宗。故先立義。宗既定廣分別示故次第二解釋分也。說法之意非但空說。如說修行得利益。故說法既周。故次第三修行信心分。二者說法所為。以三根故。故有三段。謂上中下。以上根故說立義分。為中根故說解釋分。為下根故說修行信心分。上中二人說法可爾。下根人中何不廣說。</w:t>
      </w:r>
    </w:p>
    <w:p>
      <w:pPr>
        <w:pStyle w:val="SHTKSourceText"/>
        <w:pBdr>
          <w:left w:val="single" w:sz="4" w:space="5" w:color="9AAEBB"/>
        </w:pBdr>
        <w:shd w:fill="FAFBFC"/>
        <w:rPr/>
      </w:pPr>
      <w:r>
        <w:t>上中說理法時即得悟解。下根之人不得悟解。顯示行法。令勸修行爾乃得入。以行劣故以行令入。故不廣說也初中有三。一表章門。二正釋義。三以總結。次說立義分者。是表章門。立者制定義。義者有深所以。目之為義。大乘極理豈是淺由。故深所以。摩訶衍者以下正釋。此中有二。初立二章門。後釋二章門。摩訶言大。衍是言乘。此義如前廣釋。所言法者。自體名法。理不賴他。故言自體。問曰。萬法無有別守自性。以樂德中無生滅義名之為常。如是一切何不賴他。解曰。萬法一體無異體。故以樂體異無有常體。故言無賴。難曰。若爾以堅觸用以為柱用。無異柱用。亦應此柱無賴他乎。解言。不例。柱是無體。以四微上假號柱。名賴他義。顯真法之中。同一體中隨義分萬。舉一尋體即是其體。萬亦如是。一中全體。萬中全體。何用彼中他用為己。他體為己。此真法中。同一體中萬義互相緣集。不相捨離。故經說言。譬如父母。各各異故。故名無常。有彼此者即是無常。理是一體無彼此故。故湛然常。又經說言。我所說法非一非異。湛然常住非如假合一。故言非一。非如實法各別體故。故言非異。是故異也。所言義者。隨事名義。雖體一味而隨義萬差。然則體義不殊。無有一性。即是如故。而無不性。義差別故。此二即是極理體狀。自下第二正釋章門。此中有二。初釋法章門。後釋義章門。初中有二。一者正釋。二何以下轉釋。初中有三句。一表出法體。二是心下明其用。三依於此下明立義意。所言法者牒前章門。謂眾生心者。以法受生。名為眾生。此是就凡。若通言之眾法合生名為眾生。此是通聖。心者是其三聚法中。簡色無作是心法也。此心即是有命中實故名真心問曰。何故心是理乎。答。理非物造。故名為理。非為木石。神知之慮故名為心。是心則攝一切世間出世間者。如此理者諸法中體。以用歸體。故言則攝。用雖眾多無出染淨。染則世間。淨則出世。依於此心以下明其立義。此心理故據此明義。顯示摩訶衍義者。即是其說大乘義也。何以故下明傳釋。所以是心世出世法體者。彼前第二句釋之。以二義釋。一義云是心真如相者即是第九識。第九識是其諸法體故。故言即示摩訶衍體故也。是心生滅因緣相者是第八識。第八識是其隨緣轉變隨染緣故生滅因緣相也。何以知者。文中言即示摩訶衍體相用故也。用是正義。體相隨來。於一心中絕言離緣為第九識。隨緣變轉是第八識。則上心法有此二義。是第八識隨緣本故。世及出世諸法之根原故言則攝。前中但言八識。後轉釋中了顯二識。故言體用。第八識者攝體從用。故言為用。心生滅也。上中具明染淨二用。釋中但明隨染之用。故勝鬘云。有二難可了知。自性清淨心難可了知。彼心為煩惱所染難可了知。彼言自性清淨。猶此心真如。本來無二。言用大者。用有二種。一染二淨。此二用中各有二種。染中二者。一依持用。二緣起用。依持用者。此真心者能持妄染若無此真妄則不立。故勝鬘云。若無藏識不種眾苦。識七法不住不得厭苦樂求涅槃。言緣起用者。向依持用雖在染中而不作染。但為本耳。今與妄令緣集起染。如水隨風集起波浪。是以不增不減。解言。即此法界輪轉五道。名為眾生。染用如是。淨用亦有二種。</w:t>
      </w:r>
    </w:p>
    <w:p>
      <w:pPr>
        <w:pStyle w:val="SHTKSourceText"/>
        <w:pBdr>
          <w:left w:val="single" w:sz="4" w:space="5" w:color="9AAEBB"/>
        </w:pBdr>
        <w:shd w:fill="FAFBFC"/>
        <w:rPr/>
      </w:pPr>
      <w:r>
        <w:t>一者隨緣顯用。二者隨緣作用。言顯用者。真識之體本為妄覆。修行對治後息妄染。雖體本來淨隨緣得言始淨顯也。是故說為性淨法佛無作因果是名顯用。問曰。若修行始淨者何故得言無作因果。答。雖顯由修體非今生。故曰無作。問曰。若非今生何故名果。隨緣故名為果也。若據體言非因非果湛然一味。而就妄論真。在因名因。在果名果。故名因果。言作用者。本在凡時但是理體。無有真用。但本有義。後隨對治始生真用。是故說為方便報佛有作因果。又云。但是一中義分為二。言能生一切世間出世間善因果者。世間是其染用之義。出世間者淨用之義。此是總說理用也。下就人以顯諸佛本所乘者依此識。故諸佛得成。無此餘緣故。本所乘故。菩薩皆乘此法到如來地者。此識為正因。菩薩修行得成佛道。此之用也。自下緣也。次說解義分者表顯也。自下第二廣釋之中有三。初所辨正理無有邪局故。先明顯示正義。立正既周。宜以遣邪。故次第二對治邪執示是非。已拕是可入故。次第三發趣道相。段意如是。之三句別三段名也。顯示正義者。以下正明初段。此中有二。一明[＊]題章門。二依一心下正釋正義。就第二中有二。一者總別略釋。二者心真如者。即一法界以下別列廣釋。初中有四。一者總表數。二者列二章門。三者略釋。四者此義云何以下轉釋。依一心法者。簡異色無作二聚。但一心聚故言一心就此明義故名為依。有二種門者。隨義依數。云何為二以下第二列二章門。心真如者。是第九識。全是真故名心真如。心生滅者。是第八識隨緣成妄。攝體從用。攝在心生滅中。亦一師云。六識七識生滅也。問。全是妄不是。若爾生滅不非是。何故如是。妄者就用。生滅者就法體。隨用故成。法體真故非是生滅。故經說言。不染而染其體常住。問曰。真妄相違無相合理。何故言一心。答曰。隨妄義邊終日成妄而不妨真。全真義邊終日令真而不妨妄。如柱實法義邊全滅無有續轉。假名義邊全轉無有滅義而不相礙。有為尚在轉滅二義不相礙妨。何況真心有二義乎。問曰。何故如就妄論真。真與妄合緣集起盡名心生滅。言是二門皆各總攝一切法者有二義。一義云。心真如中皆攝出世間一切法。心生滅中皆攝世間一切法。故皆名總攝也。二義云。心真如中皆攝世間出世間一切法。心生滅中亦爾。何者雖真如不隨緣染淨所依。諸法之體。如影依形。故言各攝。心生滅中。隨淨緣者轉理成行。隨染成妄。故言皆攝。自下第四轉釋。此義云何。何故二門各攝一切法者。一心二義故。故言是二門不相離故也。義分為二。非是別體故言不離。自下第二別釋章門。此中有三。一者釋心真如章門。二者心生滅者以下。釋心生滅章門。三者復次真如自體相者以下。就真如體用以辨當現。所以爾者。心真如門。猶前立義是心真如相也。心生滅門者。猶前是心生滅因緣相也。是心體義眾生現有。用義在當。是故第三辨當現也。初中有二。一者明真如體一。二者後次真如者以下就真如中。義分空有以明真如。初中有二。一者真如絕言。二者問曰以下明其趣入方法。初中有七。一者明真如體。二者一切諸法唯依妄下明妄法體。三者是故一切法下以明真如法體有相無。四者以一切言說假名以下以明妄法相有體無。</w:t>
      </w:r>
    </w:p>
    <w:p>
      <w:pPr>
        <w:pStyle w:val="SHTKSourceText"/>
        <w:pBdr>
          <w:left w:val="single" w:sz="4" w:space="5" w:color="9AAEBB"/>
        </w:pBdr>
        <w:shd w:fill="FAFBFC"/>
        <w:rPr/>
      </w:pPr>
      <w:r>
        <w:t>五者言真如者以下因言遣言。六者此真如體以下釋真如名。七者當知一切法以下總結絕名。此中大概正明真如。兼明妄法者是對來耳。非是正宗。初中有二。一者總明體義。二者所謂以下正表其體。言即是一法界者是一心也。異彼餘法故言法界。亦可對妄。據真為一。大總相者。心是能總恒沙佛法。欖眾諸法。以成總心。豈得不大故言大總相。若通言之諸法各有總別之義。然心一總者。心為能知。法為所知。故名為總。依此心生種種法故言法門體。此是總相。明體之自下第二正表其體。上明諸法之體。何為所謂心性非色無作。何為諸法以心為體。不生不滅故湛然常。一得不退名為常。不生不滅名為恒。此真如心不生滅故諸法之體。自下第二明妄法體。此中有二。一者順釋。二者若離心念以下返釋。一切諸法者。生死妄法非一。故名一切諸。如虛非無故名之為法。唯依妄念而有差別者。無明是其為妄念也。以有無明迷真如故即有生滅。如空中花。眼患故有。眼治則無。眾生如是。無明眼瞙故生滅。非有妄計為有。起種種業受種種苦。若以修起緣知金[1]神決其眼瞙。方知妄無豁然會真。故肇師言。所以眾生輪轉生死者皆著欲故也若欲止於心即無復生死。自下返釋。若離心念者。是七識為心念也。則無一切境界之相者。是生死境界也。有妄念故則有妄境。若無妄念生死妄境何由得起。故下文言。心生法生心滅法滅。三界虛妄但一心作。問曰。何故上中八識為生死體。今此何故妄心為體。答。近體者妄心是也。若遠由者真識亦是。又問。即此法界輪轉五道名為眾生。何故遠由尋妄根原即為是也。而體非妄故云遠由也。自下第三明其真如體有相無。此中有三。初結前。中明相無。後辨體有。是故者結前心性。頌前釋成不生不滅故絕相妙有。自下明其離相。此中有二。一者無他相。二畢竟下無自相也。一切法者真如中恒沙法是也。從本以來者非始絕相。表其久來清淨也。離言說相者。以無像故不可以言著。體非是生死有相。故言所不及。離名字相者。非是生死名字呼法。故涅槃云。涅槃無名。強與立名。離心緣相者。非是意識所對法塵境界。前二句者非身識境。後一句非意識境。六識皆非所對之境也。自下明其無自相義。畢竟平等者無有優劣也。無有變異者。明其非是變易生死。不可破壞者。明其絕斷分段生死。永絕二種生死。離性平等故名無自相也。自下明其體有之義。唯是一心者表其真體。心外更無餘法可得。故言一心。相無而體有也。故名真如者總結釋之。自下第四明其妄法相有體無。此中有二。一者明相有。二者不可得下明其體無。以一切言說者。以言說著體。對上離言說也。假名無實者生死法中以名呼法。定著彼法。不得呼餘。無實而作名呼彼法。故有名而無實。尋名推求不得。故無實也。對離名字相也。但隨妄念者。以妄故有所緣之境。生死境界但隨妄生。相應不捨。對上離心緣相也。自下明其體無之義。不可得故者。生死之體迷人即有悟解理。人終日不得故言不可得也。自下第五明其遣言。言真如者亦無有相者。重[＊]題上言也。謂言說之極者言語道斷而默不顯。其理絕名故寄極表也。因言遣言者上云極言。恐著理體。重遣於言也。自下第六釋名。論主何故名真如者。</w:t>
      </w:r>
    </w:p>
    <w:p>
      <w:pPr>
        <w:pStyle w:val="SHTKSourceText"/>
        <w:pBdr>
          <w:left w:val="single" w:sz="4" w:space="5" w:color="9AAEBB"/>
        </w:pBdr>
        <w:shd w:fill="FAFBFC"/>
        <w:rPr/>
      </w:pPr>
      <w:r>
        <w:t>是心法中無所妄。故名之為真。故言此真如體無有可遣。妄法可遣。諸法皆真故無可遣。故與真名。是心法中。恒沙佛法無差別相。故名為如。非如生死彼此差別定性也。故言亦無可立。前明真故無有可遣。然應可存。釋此疑故言亦無可立。何故無可立者。以一切法皆同如故也。問。已非如故言同如耶。答。如理一味。就差別中明無相。故言皆同如故也。自下第七總結。當知一切法不可說不可念者。就妄法中言說心念皆不相應也。此明真如體竟也。自下第二明趣入方法。此中有二。一問二答。問中有二。一者領前。二者諸眾生下正明問意。若如是義者。若上所言絕言離心。今者此領前也。自下正問。初表行人。後辨正問。諸眾生等者表其行人。正問中二。一修行方。二問證入方。云何隨順者問修行方。何為修行真如理中而得隨順也。而能得入者問證入方法。絕言離念云何而能得入真如。就答中有二。一者答修行方法。二若離念下答趣入方。若知一切法者總舉諸法也。雖說無有能說可說者。雖說是其寄相以明也。能說是其論主言也。可說是其所說法也。若有此二非是捨詮。有詮不得順理而聞。是聞慧也。雖念者寄相明也。亦無能念可念者。修行之人名為能念。所行之法名為可念。若有能所行則不成。此則思修二慧也。寄言解理。亦捨此言不得著詮會真如理。如似世間依筏度海。恒著筏中何由到地。既度海已捨筏地行。修行如此。是名隨順者結答行方。若離於念者前行已熟名為得入。暫得還失名為修行。決定離念名得入也。問曰。若離念者是修行人不。答。最大修行人以理會故皆是大行。故經中說。聲聞之人無數劫中修行之福。不及菩薩一念眠福也。名為得入者此結答也。自下第二明真如中空有二義。此中有三。一者總表章門。二者列章門。三者別釋。復次真如者此上已說。欲重說故名為復次。依言說分別者。就真之中不得分言空有兩義。而依名相言說故。得言空有。故依言說也。有二種義者。謂空有二義也。云何為二下列章門略釋。言以能究竟顯實故者。雖夫空義是皆真空是諸法之體。更無復染故究竟實也。以有自體具足無漏性功德者。此心體中恒具諸法湛然滿足。如妄心中具足一切諸煩惱性。彼心亦爾。具足一切三昧智慧神通解脫陀羅尼等功德之性故言不空也。所言空者以下第三別釋。先釋空門後辨不空。就第一中有三。一者總表空體。二者當知真如以下廣釋其相。三者故說為空以下結前所釋也。所言空者顯名也。從本已來染法不相應者正表空體。理無相故染所非應。染是理外以妄而起故。就真望妄本來無妄。何得妄立能應真乎。將妄待真。無有似妄之物。以無似有物故名為空也。非是理孤無也。何者是義。萬法皆是總別無障礙。即是空體。此之真空。妄法不爾。以實成假。不得以假成實法也。故言染法不相應也。言謂離法差別相以無虛妄心故者。釋其前中染法不相也。所以染法有其上下優劣差別不同。真法不爾。理無彼此。平等一味故名離也。尋本而言所以染法有差別者。以妄心故。所以真法無差別者。無妄心故。故言以無虛妄心念故也。顯空體竟。自下第二明其空相。此中尋經本中有其六種。一者有無相對以辨空相。二者一異相對以辨。三者自他相對以辨。四者大小相對以辨。</w:t>
      </w:r>
    </w:p>
    <w:p>
      <w:pPr>
        <w:pStyle w:val="SHTKSourceText"/>
        <w:pBdr>
          <w:left w:val="single" w:sz="4" w:space="5" w:color="9AAEBB"/>
        </w:pBdr>
        <w:shd w:fill="FAFBFC"/>
        <w:rPr/>
      </w:pPr>
      <w:r>
        <w:t>五者彼此相對以辨。六者就眾生心念以辨空相。而此論文但有前二後一句耳。略無中三。何故爾者義例。以故論主不備。經中具有。此六句中前五之中具有五句。後一句者結排淺相。言當知真如自性者。欲寄相顯故略顯。言非有相是第一句。非如虛有故言非有。言非無者是第二句。非如獨無故。此是二句[＊]題其所無。非同世間有無法也。然則何物非非有相是第三句。淨法滿足故。非非無相者是第四句。真如湛然故。此之二句顯其所有。然則有無合相可取故是第五。非有無俱相。爾乃法相了顯然矣。餘後五句其相同爾。非一相者就實法門。非是令一一相。故名非一相。無守性故。如一常法萬皆是常。萬德之外無得常體。餘皆亦爾。言非異相者非是別。故非異相也。萬德皆是同一體。故非是別體異也。非非一者能無一性。而無不性。常義為言終日是常。非是樂義。餘皆同爾。言非非異者常義樂義非一。故名非非異也。非一異相者是雙遣也。言非自相者離相離性。言離相者猶如醍醐湛然滿器。而無青黃赤白等相。亦如眾生心識無大小長短等相。真法亦爾。故名離相也。言離性者無別守性。萬法之外常體匹得。故名離性。故言非自相也。非他相者無生死相故。問曰。是互無耶。答。非是也。互無者就馬中無牛。故名馬空也。無他相者就真法中。尋推生死法相不可得故。故名為空。言非非自相者雖無別自相取萬中不生滅義。以為常故。即是常相也。餘皆同爾。非非他相者常對樂。非是常相故名非非他也。非自他俱相者雙遣也。言非大相者就假實門。俗中假大實小總別異故。真法不爾。無有優劣差別之相。等同一味。又可。俗中以實成假。不得以假成實法也。真法不爾。於一常中俱有總別。攬樂成常。名之為總。還即是常成樂之義。名之為別。何以爾者以無常者不得成樂故。非總定大相別定小相也。非非大者恒總故也。非非小相者恒別故也。非非大小俱相者是雙遣也。萬法皆有總別之義。總別無障礙。是真法中真諦空也。問曰。妄法如一柱中。望四微為假。望舍為實。故一柱中總別無障礙。何故但真總別無礙耶。答曰。不例。真法之中以樂成常。還即是常。以成樂義望法之中。不得還以柱令成微。故有障礙。問曰。以樂成常時。以樂中別義成以總義耶。答。以別義成。問。若爾別恒成總非總成別。答。雖義爾而以樂成常。爾時常總令常。亦是別還成樂義。總非別異。別非總異。故得言無障礙也。言彼此相者就心境門。非是俗中。以境異心故非此。故非相。以心異境故名非彼相也。雖是一體心義能知。法為所知。故言非非此相非非彼相。第五句雙遣。同前也。以俗中一切法不得當故。第六句中總說妄心非所應也。言乃至者經本六句。略無中三。超至第六故言乃至也。總說一切眾生妄心分別皆不相應。必無像故。自下第三結前也。故說為空者正結前說。次下釋結。何故空者。若離妄心實無可空。真法湛然故。而將妄心所造之物不得湛故。故說為空也。自下第二釋不空章門。所言不空者是顯首也。此中有三。一者釋不空義。二者亦無有相以下遣著。三者唯證以下取人以證。已者其也。其法體空無妄故。即真心常住也。非但一心。恒沙淨法滿足無缺。故名不空也。然既法滿足似有所相。故次遣著。</w:t>
      </w:r>
    </w:p>
    <w:p>
      <w:pPr>
        <w:pStyle w:val="SHTKSourceText"/>
        <w:pBdr>
          <w:left w:val="single" w:sz="4" w:space="5" w:color="9AAEBB"/>
        </w:pBdr>
        <w:shd w:fill="FAFBFC"/>
        <w:rPr/>
      </w:pPr>
      <w:r>
        <w:t>亦無有相可取也。雖體有而非有相也。何故無相者故言離念境界也。自下第三以證唯證相應故也。非證人者言說所不及證人唯知耳。總而為言。此真識體唯是法界。恒沙佛法同體緣集。互以相成不離不脫不斷不異。良以諸法同體緣集。互相成故無有一法別守自性。雖無守性而無不性無有守性。即是如如一實之門。而無不性即是真實常樂淨等法界門也體性常然古今不變名湛然常也。</w:t>
      </w:r>
    </w:p>
    <w:p>
      <w:pPr>
        <w:pStyle w:val="SHTKBlockLabel"/>
        <w:rPr/>
      </w:pPr>
      <w:r>
        <w:t>한국어 직역</w:t>
      </w:r>
    </w:p>
    <w:p>
      <w:pPr>
        <w:pStyle w:val="SHTKTranslationText"/>
        <w:pBdr>
          <w:left w:val="single" w:sz="6" w:space="5" w:color="2F5F7D"/>
        </w:pBdr>
        <w:rPr/>
      </w:pPr>
      <w:r>
        <w:t>『대승기신론』은 대개 지극하고 깊은 이치를 드러내는 오묘한 논이다. 삿됨을 꺾는 날카로운 칼이며, 얕음을 물리치는 깊은 못이며, 바름을 세우는 뛰어난 깃발이다. 그러므로 모든 부처와 법신보살은 모두 이 법을 체로 삼는다. 범부와 이승은 이 이치를 성품으로 삼는다. 범부를 고쳐 성인이 되는 것이 이로 말미암지 않는 경우가 없다. 그러므로 석존은 이 법이 뛰어남을 나타내기 위하여, 큰 바다와 수미산 등을 넘어 철위산 위의 능가성에 있는 십두나찰의 궁전 안에서 이 법을 설하였다. 이는 곧 삼승으로서는 그 분수가 끊어진 것임을 나타내니, 『법화론』의 논주가 [논한 것]과 같다.1</w:t>
      </w:r>
    </w:p>
    <w:p>
      <w:pPr>
        <w:pStyle w:val="SHTKTranslationText"/>
        <w:pBdr>
          <w:left w:val="single" w:sz="6" w:space="5" w:color="2F5F7D"/>
        </w:pBdr>
        <w:rPr/>
      </w:pPr>
      <w:r>
        <w:t>논주가 물었다. ‘어찌하여 이 영취산에 머물면서 이 법을 설하였는가?’ 해석하여 말하였다. ‘이 일승법이 뛰어남을 드러내기 위하여, 의지하는 장소로써 [그 뛰어남을] 드러낸 것이다.’2 또 『십지론』에서 묻는다. ‘어찌하여 이 타화자재천의 마니보전 안에서 이 법문을 설하였는가?’ 해석하여 말하였다. ‘십지법문이 뛰어남을 드러내기 위함이며, 비교하여 헤아릴 때 뛰어나기 때문이다.’3 이 또한 이와 같아서, 한 교화에서 설한 가르침이 비록 많지만 요점을 말하면 오직 둘뿐이다.4</w:t>
      </w:r>
    </w:p>
    <w:p>
      <w:pPr>
        <w:pStyle w:val="SHTKTranslationText"/>
        <w:pBdr>
          <w:left w:val="single" w:sz="6" w:space="5" w:color="2F5F7D"/>
        </w:pBdr>
        <w:rPr/>
      </w:pPr>
      <w:r>
        <w:t>첫째는 성문장이고, 둘째는 보살장이다. 성문의 법을 가르치는 것을 성문장이라 한다. 보살의 법을 가르치는 것을 보살장이라 한다. 무엇으로 부처의 가르침에 오직 둘만 있음을 아는가? 사실에 근거한 것이 있고 문헌에 근거한 것이 있다. 사실에 근거한다는 것은, 부처가 멸도한 뒤 가섭과 아난이 왕사성에서 삼장을 결집한 것을 성문장이라 한 것이다. 문수와 아난이 철위산에서 마하연을 결집하였으니, 이를 보살장이라 한다.</w:t>
      </w:r>
    </w:p>
    <w:p>
      <w:pPr>
        <w:pStyle w:val="SHTKTranslationText"/>
        <w:pBdr>
          <w:left w:val="single" w:sz="6" w:space="5" w:color="2F5F7D"/>
        </w:pBdr>
        <w:rPr/>
      </w:pPr>
      <w:r>
        <w:t>그러므로 부처의 가르침은 이 둘을 벗어나지 않음을 안다. 문헌에 근거한다는 것은 『열반경』에서 말하기를, ‘십이부 가운데 오직 방광부만을 보살이 지니고, 나머지 열한 부는 성문이 지닌다’고 한 것이다. 『지지론』에서도 또한 이와 같이 말한다. 뒤에서 다시 말하기를, 성문과 보살이 괴로움에서 벗어나는 도를 설한 것을 수다라라 한다고 하였다.5 경을 결집한다는 것은 두 장을 모으는 것을 말한다. 성문의 행을 설한 것을 성문장이라 한다. 보살의 행을 설한 것을 보살장이라 한다.</w:t>
      </w:r>
    </w:p>
    <w:p>
      <w:pPr>
        <w:pStyle w:val="SHTKTranslationText"/>
        <w:pBdr>
          <w:left w:val="single" w:sz="6" w:space="5" w:color="2F5F7D"/>
        </w:pBdr>
        <w:rPr/>
      </w:pPr>
      <w:r>
        <w:t>그러므로 설해진 것이 이 둘을 벗어나지 않음을 안다. 또한 대승과 소승, 반교와 만교라고도 한다. 명칭은 비록 다르지만 그 뜻은 다르지 않다. 이 두 장에는 각각 세 가지 구분이 있다. 곧 수다라·비니·비담이다.6 소승의 삼장이란, 예컨대 네 아함경이 수다라장인 것과 같다. 오부의 계율은 비니장이다.</w:t>
      </w:r>
    </w:p>
    <w:p>
      <w:pPr>
        <w:pStyle w:val="SHTKTranslationText"/>
        <w:pBdr>
          <w:left w:val="single" w:sz="6" w:space="5" w:color="2F5F7D"/>
        </w:pBdr>
        <w:rPr/>
      </w:pPr>
      <w:r>
        <w:t>비담과 『성실론』은 비담장이다. 대승의 삼장이란, 예컨대 『열반경』과 『화엄경』 등이 수다라장인 것과 같다. 『청정비니방등경』 등은 비니장이다.7 『십지론』과 『지지론』 등은 아비담장이다.</w:t>
      </w:r>
    </w:p>
    <w:p>
      <w:pPr>
        <w:pStyle w:val="SHTKTranslationText"/>
        <w:pBdr>
          <w:left w:val="single" w:sz="6" w:space="5" w:color="2F5F7D"/>
        </w:pBdr>
        <w:rPr/>
      </w:pPr>
      <w:r>
        <w:t>지금 이 논은 두 장 가운데 보살장에 속한다. 삼장 가운데에서는 셋째인 아비담장에 포섭된다. 또한 마득륵가장이라 한다.8 여기에서는 ‘행의 경계’라고 번역한다. 또한 마이라 하며, 여기에서는 ‘행의 어머니’라고 번역한다.9 이 논에서 밝히는 여덟 식의 이치를 체로 삼고, 행법을 종지로 삼는다. 모든 보살 등은 이 이치에 의지하여 수행을 일으킬 수 있다.</w:t>
      </w:r>
    </w:p>
    <w:p>
      <w:pPr>
        <w:pStyle w:val="SHTKTranslationText"/>
        <w:pBdr>
          <w:left w:val="single" w:sz="6" w:space="5" w:color="2F5F7D"/>
        </w:pBdr>
        <w:rPr/>
      </w:pPr>
      <w:r>
        <w:t>행에 의지하여 덕을 이루므로 보살 마득륵가장이라고 한다. ‘대’라고 한 것은 어떤 것도 넘어설 수 없는 것을 지목하여 대라고 한 것이다. 이미 지극하다고 하였으니, 어찌 자신보다 뛰어난 것이 있겠는가. 그러므로 대라고 이름한다. ‘승’이라고 한 것은 운반하여 싣는 것을 뜻으로 삼는다. 승에는 두 가지가 있으니, 첫째는 법이고 둘째는 행이다. 법승이라고 한 것은 다른 이를 운반하는 작용이 있는 것이다. 스스로를 운반하는 뜻은 없다. 곧 이것이 이법이다.</w:t>
      </w:r>
    </w:p>
    <w:p>
      <w:pPr>
        <w:pStyle w:val="SHTKTranslationText"/>
        <w:pBdr>
          <w:left w:val="single" w:sz="6" w:space="5" w:color="2F5F7D"/>
        </w:pBdr>
        <w:rPr/>
      </w:pPr>
      <w:r>
        <w:t>행승이라고 한 것은 스스로를 운반하고 다른 이도 운반하므로 승이라 한다.</w:t>
      </w:r>
    </w:p>
    <w:p>
      <w:pPr>
        <w:pStyle w:val="SHTKTranslationText"/>
        <w:pBdr>
          <w:left w:val="single" w:sz="6" w:space="5" w:color="2F5F7D"/>
        </w:pBdr>
        <w:rPr/>
      </w:pPr>
      <w:r>
        <w:t>지금 이 논에서는 이치와 행을 모두 밝히므로 두 종류의 승이 있다.</w:t>
      </w:r>
    </w:p>
    <w:p>
      <w:pPr>
        <w:pStyle w:val="SHTKTranslationText"/>
        <w:pBdr>
          <w:left w:val="single" w:sz="6" w:space="5" w:color="2F5F7D"/>
        </w:pBdr>
        <w:rPr/>
      </w:pPr>
      <w:r>
        <w:t>총괄하여 말하면 또한 일승이라 한다. 나아갈 곳이 다르지 않으므로 또한 불승이라 한다. 부처가 타는 것이므로 이러한 명칭들이 모두 해당한다. 명칭은 비록 다르지만 그 실질은 바뀌지 않는다. 그러므로 대승이라고 한다. ‘기’라고 한 것은 성립시킨다는 뜻이다. ‘신’이라고 한 것은 결정한다는 뜻이다.</w:t>
      </w:r>
    </w:p>
    <w:p>
      <w:pPr>
        <w:pStyle w:val="SHTKTranslationText"/>
        <w:pBdr>
          <w:left w:val="single" w:sz="6" w:space="5" w:color="2F5F7D"/>
        </w:pBdr>
        <w:rPr/>
      </w:pPr>
      <w:r>
        <w:t>이 신에는 두 가지 해석이 있다.</w:t>
      </w:r>
    </w:p>
    <w:p>
      <w:pPr>
        <w:pStyle w:val="SHTKTranslationText"/>
        <w:pBdr>
          <w:left w:val="single" w:sz="6" w:space="5" w:color="2F5F7D"/>
        </w:pBdr>
        <w:rPr/>
      </w:pPr>
      <w:r>
        <w:t>첫째 해석은 십신의 지위에서 진상(眞常)을 증득하는 믿음을 일으키게 한다는 것이다.</w:t>
      </w:r>
    </w:p>
    <w:p>
      <w:pPr>
        <w:pStyle w:val="SHTKTranslationText"/>
        <w:pBdr>
          <w:left w:val="single" w:sz="6" w:space="5" w:color="2F5F7D"/>
        </w:pBdr>
        <w:rPr/>
      </w:pPr>
      <w:r>
        <w:t>둘째 해석은 곧 묘법사(妙法師)의 설로서, 신심을 권하는 것이라는 뜻이다.10 논주는 완전한 사람이 아니지만, 그가 설한 법은 매우 깊고 지극한 이치이다.11 [사람들이] 그것을 따르지 않을까 염려하였다. 그리하여 번뇌의 인연을 만들까 염려하였다.12 그러므로 ‘내가 설한 대승법에 마땅히 믿음을 일으켜야 한다’고 말하였다. 비방해서는 안 된다. 그러므로 논의 끝에서 ‘나는 이제 나의 분수에 따라 총괄하여 지니고 설하기를 마쳤으니, 마땅히 공경하여 믿어야 한다’고 하였다.</w:t>
      </w:r>
    </w:p>
    <w:p>
      <w:pPr>
        <w:pStyle w:val="SHTKTranslationText"/>
        <w:pBdr>
          <w:left w:val="single" w:sz="6" w:space="5" w:color="2F5F7D"/>
        </w:pBdr>
        <w:rPr/>
      </w:pPr>
      <w:r>
        <w:t>어떤 사람이 이 법을 믿을 수 있다면 그 공덕은 다함이 없다. 그 이유는 무엇인가? 이치가 다함이 없기 때문이다. 어떤 사람이 비방하면 큰 죄와 괴로움을 얻는다. 처음과 끝의 뜻이 같은데 어찌 다름을 용납하겠는가? 『보리심론』에서 권발품을 처음에 세운 것과 같다. 육도를 설하기 위하여 먼저 발심하도록 권하여 수행하게 한 것이다.</w:t>
      </w:r>
    </w:p>
    <w:p>
      <w:pPr>
        <w:pStyle w:val="SHTKTranslationText"/>
        <w:pBdr>
          <w:left w:val="single" w:sz="6" w:space="5" w:color="2F5F7D"/>
        </w:pBdr>
        <w:rPr/>
      </w:pPr>
      <w:r>
        <w:t>이 또한 이와 같다. 깊은 이치를 설하기 위하여 먼저 믿음을 일으키도록 권한 것이다.</w:t>
      </w:r>
    </w:p>
    <w:p>
      <w:pPr>
        <w:pStyle w:val="SHTKTranslationText"/>
        <w:pBdr>
          <w:left w:val="single" w:sz="6" w:space="5" w:color="2F5F7D"/>
        </w:pBdr>
        <w:rPr/>
      </w:pPr>
      <w:r>
        <w:t>묻는다. ‘어찌하여 반드시 먼저 믿음을 일으키도록 권하는가?’ 이 믿음이 바로 불법에 들어가는 첫머리이기 때문이다. 『화엄경』에서 말한다. ‘믿음은 도의 근원이며 공덕의 어머니이다.’ 또 논에서 말한다. ‘신심은 손과 같다.’ 손이 있는 사람은 바다의 보배 창고에 들어가 마음대로 주워 가질 수 있다. 손이 없는 사람은 비록 보배 창고를 만나더라도 주워 가질 수 없다. 신심도 또한 그러하다.</w:t>
      </w:r>
    </w:p>
    <w:p>
      <w:pPr>
        <w:pStyle w:val="SHTKTranslationText"/>
        <w:pBdr>
          <w:left w:val="single" w:sz="6" w:space="5" w:color="2F5F7D"/>
        </w:pBdr>
        <w:rPr/>
      </w:pPr>
      <w:r>
        <w:t>믿음이 있는 사람은 불법의 보배에 들어가 자신의 분수에 따라 수행하여 해탈의 즐거움을 얻는다. 믿음이 없는 사람은 비록 불법을 만나더라도 헛되이 아무것도 얻지 못한다. 그러므로 반드시 믿음을 일으켜야 한다. ‘논’이라고 한 것은 부처의 경과 구별하기 위한 말이다. 통틀어 말하면 일체가 모두 논이다. 이른바 오명론이 그것이다. 일체가 모두 경이라고도 하니, 이른바 오경이 그것이다.13</w:t>
      </w:r>
    </w:p>
    <w:p>
      <w:pPr>
        <w:pStyle w:val="SHTKTranslationText"/>
        <w:pBdr>
          <w:left w:val="single" w:sz="6" w:space="5" w:color="2F5F7D"/>
        </w:pBdr>
        <w:rPr/>
      </w:pPr>
      <w:r>
        <w:t>구별하여 말하면 부처가 설한 것을 경이라 한다. 다른 사람이 설하였더라도 부처가 인가한 것 또한 경이라 한다. 『유마경』과 『승만경』 등이 그것이다. 부처가 멸도한 뒤 성인이 스스로 지어 부처의 경을 해석한 것을 논이라 한다. 범부가 지은 것은 의장이라 한다.</w:t>
      </w:r>
    </w:p>
    <w:p>
      <w:pPr>
        <w:pStyle w:val="SHTKTranslationText"/>
        <w:pBdr>
          <w:left w:val="single" w:sz="6" w:space="5" w:color="2F5F7D"/>
        </w:pBdr>
        <w:rPr/>
      </w:pPr>
      <w:r>
        <w:t>지금 이 논은 부처가 멸도한 뒤 보살이 지은 것이므로 논이라 한다. 논이란 이른바 손님과 주인이 서로 의논하는 것이므로, 그에 따라 논이라 한 것이다. 그러므로 『대승기신론』이라고 한다. ‘마명보살이 지었다’고 한 것은 그 논주의 이름을 [＊]표제한 것이다.14 또 ‘석번(釋幡)’이라는 것은 『용수론』의 해석과 같다.15 보살이 이 논을 지은 까닭은 다음과 같다. 부처가 멸도한 뒤 정법의 시대에는 대성께서 떠난 때가 가까웠다.</w:t>
      </w:r>
    </w:p>
    <w:p>
      <w:pPr>
        <w:pStyle w:val="SHTKTranslationText"/>
        <w:pBdr>
          <w:left w:val="single" w:sz="6" w:space="5" w:color="2F5F7D"/>
        </w:pBdr>
        <w:rPr/>
      </w:pPr>
      <w:r>
        <w:t>사람들의 근기는 두텁고 믿음은 깊었으므로 이단이 없었다. 칠백 년 뒤에는 대성께서 떠난 때가 멀어졌다. 성스러운 제자 대중도 부처를 따라 멸도하였고, 사람들의 근기는 얕고 믿음은 박해졌다.16 세상이 쇠퇴하였으므로 외도의 이단이 세상에서 다투어 일어났다. 이른바 청동선인(青同仙人)이 『건타론(建陀論)』 20권을 내었다.17 과거에 원인이 없다는 것을 종지로 삼았다. 황두선인(黃頭仙人)이 『천타론(闡陀論)』을 내었다.18</w:t>
      </w:r>
    </w:p>
    <w:p>
      <w:pPr>
        <w:pStyle w:val="SHTKTranslationText"/>
        <w:pBdr>
          <w:left w:val="single" w:sz="6" w:space="5" w:color="2F5F7D"/>
        </w:pBdr>
        <w:rPr/>
      </w:pPr>
      <w:r>
        <w:t>자연을 종지로 삼았다. 그리고 『위세사론(衛世師論)』의 제18부가 그것이다.19 그때 사문인 석가의 제자가 있었다.20 이름을 법승(法勝)이라 하였다. 외도를 맞서 논파하기 위하여 『비바사』의 광론과 서방 사문 및 설일체유부의 뜻에 의거해 250행의 게송을 뽑아냈다.21 그리하여 네 권의 『비담』을 지었다. 그러나 사람들의 근기는 얕고 마음은 둔하였으므로 『비바사』 광론을 받아 지닐 수 없었다.</w:t>
      </w:r>
    </w:p>
    <w:p>
      <w:pPr>
        <w:pStyle w:val="SHTKTranslationText"/>
        <w:pBdr>
          <w:left w:val="single" w:sz="6" w:space="5" w:color="2F5F7D"/>
        </w:pBdr>
        <w:rPr/>
      </w:pPr>
      <w:r>
        <w:t>네 권본은 너무 간략하여 의리를 얻기 어려웠다.22 그러므로 [다른 논이] 나올 필요가 있었다.23 달마다라(達磨多羅)의 광론 가운데에서,24 서방 사문의 뜻과 비유자의 뜻에 의거하여25 250행의 게송을 더하고, 이를 초록하여 『잡심론』 11권을 지었다. 그러므로 그 논의 첫머리에서 “지극히 간략하면 이해하기 어렵고,26 지극히 광대하면 지혜가 물러나므로, 나는 이제 중간에 처하여 설하고, 널리 설한 뜻으로 장엄한다”라고 하였다.27 이 두 논주는 함께 유상의 가르침을 선양하여 다른 승에서 물러나게 하였다.28 인연을 종지로 삼았다. 비록 공의 이치를 밝혔으나, 다만 법 위에서 그릇되이 결정된 자성을 헤아렸을 뿐 법체를 확정하지는 못하였다.29</w:t>
      </w:r>
    </w:p>
    <w:p>
      <w:pPr>
        <w:pStyle w:val="SHTKTranslationText"/>
        <w:pBdr>
          <w:left w:val="single" w:sz="6" w:space="5" w:color="2F5F7D"/>
        </w:pBdr>
        <w:rPr/>
      </w:pPr>
      <w:r>
        <w:t>또 890년 뒤에는 하리발마(呵梨跋摩)가 나왔다.30 앞서 비록 논을 지어 삿된 외도를 소멸시켰으나, 유상을 관하였으므로 성도를 얻지 못하였다. 『비바사』에 있는 이 지역 사문의 뜻과 담무덕부(曇無德)의 뜻에 의거하여31 『성실론』 20권을 지었다. 광론 가운데에서 무상의 가르침만을 치우쳐 선양하였다.32 생공과 법공의 두 공을 밝혔다. 공을 관하여 도를 얻는 것을 종지로 삼았다. 비록 세 논주가 논을 지어 선양하고 유통하였으나, 여전히 육식의 명상(名相)에 관한 일만을 말하였고,33 지극한 이치를 드러낸 것은 아니었다.34</w:t>
      </w:r>
    </w:p>
    <w:p>
      <w:pPr>
        <w:pStyle w:val="SHTKTranslationText"/>
        <w:pBdr>
          <w:left w:val="single" w:sz="6" w:space="5" w:color="2F5F7D"/>
        </w:pBdr>
        <w:rPr/>
      </w:pPr>
      <w:r>
        <w:t>그런데도 여러 사람이 다투어 이 논을 익히고, 이를 구경으로 집착하여 세상에서 일으켜 널리 폈다. 장차 모니의 큰 뜻을 가려 사라지게 하려 하였다.35 그러므로 다시 마명보살이 출현하였다. 중생이 비인(非人)의 흐름에 끌리는 것을 가엾게 여겼고,36 부처가 세상에 나온 지극한 뜻이 잠겨 사라지는 데 대하여 감[외자 CB04989·의미 판단 유보]하였다고 한다.37 『능가경』에 의거하여 『기신론』 한 권을 지었다. 비록 글은 간략하고 적지만 뜻은 다하지 않은 것이 없다. 제8식의 상주함을 체로 삼고, 수행하여 나아가 들어감을 종지로 삼는다.</w:t>
      </w:r>
    </w:p>
    <w:p>
      <w:pPr>
        <w:pStyle w:val="SHTKTranslationText"/>
        <w:pBdr>
          <w:left w:val="single" w:sz="6" w:space="5" w:color="2F5F7D"/>
        </w:pBdr>
        <w:rPr/>
      </w:pPr>
      <w:r>
        <w:t>육식과 칠식의 허망함을 익힌다.38 그러므로 수행하여 다 없애고, 여러 사람의 집착을 뽑아 그 근원을 궁구한다.39 제8식과 제9식이 참됨을 풀이하므로, 담연하게 미혹한 부류에게 방향과 나아가 들어갈 곳을 보여 준다.40 지은 뜻은 이와 같다. 이 논에는 세 단락으로 뜻을 밝힌다.</w:t>
      </w:r>
    </w:p>
    <w:p>
      <w:pPr>
        <w:pStyle w:val="SHTKTranslationText"/>
        <w:pBdr>
          <w:left w:val="single" w:sz="6" w:space="5" w:color="2F5F7D"/>
        </w:pBdr>
        <w:rPr/>
      </w:pPr>
      <w:r>
        <w:t>첫째는 삼보에 공경을 올리는 것이다.</w:t>
      </w:r>
    </w:p>
    <w:p>
      <w:pPr>
        <w:pStyle w:val="SHTKTranslationText"/>
        <w:pBdr>
          <w:left w:val="single" w:sz="6" w:space="5" w:color="2F5F7D"/>
        </w:pBdr>
        <w:rPr/>
      </w:pPr>
      <w:r>
        <w:t>둘째는 “논하여 말한다. 법이 있으니” 이하에서 그 지은 내용을 드러내는 것이다.41</w:t>
      </w:r>
    </w:p>
    <w:p>
      <w:pPr>
        <w:pStyle w:val="SHTKTranslationText"/>
        <w:pBdr>
          <w:left w:val="single" w:sz="6" w:space="5" w:color="2F5F7D"/>
        </w:pBdr>
        <w:rPr/>
      </w:pPr>
      <w:r>
        <w:t>셋째는 뒤의 마지막 두 게송에서 총괄하여 회향하는 것이다. 어찌하여 이 세 단락이 있는가? 큰일을 하려면 가벼이 할 수 없으므로 먼저 삼보에 공경을 올린다. 다음에는 해야 할 일을 드러내고, 일을 마쳤으므로 그 모든 공덕을 회향하여 발원한다. 그다음 셋째로 총괄하여 회향한다.</w:t>
      </w:r>
    </w:p>
    <w:p>
      <w:pPr>
        <w:pStyle w:val="SHTKTranslationText"/>
        <w:pBdr>
          <w:left w:val="single" w:sz="6" w:space="5" w:color="2F5F7D"/>
        </w:pBdr>
        <w:rPr/>
      </w:pPr>
      <w:r>
        <w:t>첫째 부분에는 셋이 있다.</w:t>
      </w:r>
    </w:p>
    <w:p>
      <w:pPr>
        <w:pStyle w:val="SHTKTranslationText"/>
        <w:pBdr>
          <w:left w:val="single" w:sz="6" w:space="5" w:color="2F5F7D"/>
        </w:pBdr>
        <w:rPr/>
      </w:pPr>
      <w:r>
        <w:t>첫째, 여러 논의 첫머리에서 공경을 올리는 방식이 같지 않음을 널리 밝힌다.</w:t>
      </w:r>
    </w:p>
    <w:p>
      <w:pPr>
        <w:pStyle w:val="SHTKTranslationText"/>
        <w:pBdr>
          <w:left w:val="single" w:sz="6" w:space="5" w:color="2F5F7D"/>
        </w:pBdr>
        <w:rPr/>
      </w:pPr>
      <w:r>
        <w:t>둘째, 논의 첫머리에서 귀경하는 뜻이다.</w:t>
      </w:r>
    </w:p>
    <w:p>
      <w:pPr>
        <w:pStyle w:val="SHTKTranslationText"/>
        <w:pBdr>
          <w:left w:val="single" w:sz="6" w:space="5" w:color="2F5F7D"/>
        </w:pBdr>
        <w:rPr/>
      </w:pPr>
      <w:r>
        <w:t>셋째, 글에 따라 해석한다. 논의 첫머리에서 귀경하는 방식이 같지 않다고 한 것은 다음과 같다. 어떤 것은 삼보에 모두 공경하니, 『대지도론』과 지금 이 논 등이 그러하다. 어떤 것은 오직 부처와 법에만 공경하니, 『십지론』 등이 그러하다. 어떤 것은 다만 부처에게만 공경하니, 『지지론』 등이 그러하다. 이는 모두 뜻이 있다. 모두 공경하는 까닭은 복전이 구족하기 때문이다.42</w:t>
      </w:r>
    </w:p>
    <w:p>
      <w:pPr>
        <w:pStyle w:val="SHTKTranslationText"/>
        <w:pBdr>
          <w:left w:val="single" w:sz="6" w:space="5" w:color="2F5F7D"/>
        </w:pBdr>
        <w:rPr/>
      </w:pPr>
      <w:r>
        <w:t>어찌하여 다만 사람과 법만 공경하는가?43 법에 의지하여 사람이 이루어지므로 부처에게 예배해야 한다. 법은 해석되는 이치이다. 그러므로 법을 공경해야 한다. 어찌하여 오직 부처만 공경하는가? 부처는 교주이므로 부처에게 예배해야 한다. 나머지는 교주가 아니므로 제쳐 두고 예배하지 않는다.</w:t>
      </w:r>
    </w:p>
    <w:p>
      <w:pPr>
        <w:pStyle w:val="SHTKTranslationText"/>
        <w:pBdr>
          <w:left w:val="single" w:sz="6" w:space="5" w:color="2F5F7D"/>
        </w:pBdr>
        <w:rPr/>
      </w:pPr>
      <w:r>
        <w:t>공경하는 뜻에는 여섯 가지 뜻이 있다.</w:t>
      </w:r>
    </w:p>
    <w:p>
      <w:pPr>
        <w:pStyle w:val="SHTKTranslationText"/>
        <w:pBdr>
          <w:left w:val="single" w:sz="6" w:space="5" w:color="2F5F7D"/>
        </w:pBdr>
        <w:rPr/>
      </w:pPr>
      <w:r>
        <w:t>첫째, 논을 짓는 근거에 대해 은혜를 입었음을 [1]생각하여 공경을 올리는 것이다.44</w:t>
      </w:r>
    </w:p>
    <w:p>
      <w:pPr>
        <w:pStyle w:val="SHTKTranslationText"/>
        <w:pBdr>
          <w:left w:val="single" w:sz="6" w:space="5" w:color="2F5F7D"/>
        </w:pBdr>
        <w:rPr/>
      </w:pPr>
      <w:r>
        <w:t>둘째, 가호를 내려 주기를 청하여 받드는 것이다.</w:t>
      </w:r>
    </w:p>
    <w:p>
      <w:pPr>
        <w:pStyle w:val="SHTKTranslationText"/>
        <w:pBdr>
          <w:left w:val="single" w:sz="6" w:space="5" w:color="2F5F7D"/>
        </w:pBdr>
        <w:rPr/>
      </w:pPr>
      <w:r>
        <w:t>셋째, 중생에게 믿음을 내게 하기 위해서이다.</w:t>
      </w:r>
    </w:p>
    <w:p>
      <w:pPr>
        <w:pStyle w:val="SHTKTranslationText"/>
        <w:pBdr>
          <w:left w:val="single" w:sz="6" w:space="5" w:color="2F5F7D"/>
        </w:pBdr>
        <w:rPr/>
      </w:pPr>
      <w:r>
        <w:t>넷째, 공경을 행하는 마땅함 때문이다.</w:t>
      </w:r>
    </w:p>
    <w:p>
      <w:pPr>
        <w:pStyle w:val="SHTKTranslationText"/>
        <w:pBdr>
          <w:left w:val="single" w:sz="6" w:space="5" w:color="2F5F7D"/>
        </w:pBdr>
        <w:rPr/>
      </w:pPr>
      <w:r>
        <w:t>다섯째, 뛰어난 모습을 드러내기 위해서이다.</w:t>
      </w:r>
    </w:p>
    <w:p>
      <w:pPr>
        <w:pStyle w:val="SHTKTranslationText"/>
        <w:pBdr>
          <w:left w:val="single" w:sz="6" w:space="5" w:color="2F5F7D"/>
        </w:pBdr>
        <w:rPr/>
      </w:pPr>
      <w:r>
        <w:t>여섯째, 중생에게 불·법·승을 생각하는 마음을 열어 주기 위해서이다.</w:t>
      </w:r>
    </w:p>
    <w:p>
      <w:pPr>
        <w:pStyle w:val="SHTKTranslationText"/>
        <w:pBdr>
          <w:left w:val="single" w:sz="6" w:space="5" w:color="2F5F7D"/>
        </w:pBdr>
        <w:rPr/>
      </w:pPr>
      <w:r>
        <w:t>첫째, 논을 짓는 근거에 대해 은혜를 입었음을 [＊]생각하여 공경한다고 한 것은 다음과 같다.45 부처께서 경을 설하지 않았다면 지금 설할 것이 없었을 것이다. 그 법이 없었다면 논은 의지할 곳이 없었을 것이다. 승가가 전하지 않았다면 자신은 듣지 못했을 것이다.46 이 셋에 의지하였기 때문에 지금 이 논이 일어날 수 있었으므로 모두에게 예배해야 한다.</w:t>
      </w:r>
    </w:p>
    <w:p>
      <w:pPr>
        <w:pStyle w:val="SHTKTranslationText"/>
        <w:pBdr>
          <w:left w:val="single" w:sz="6" w:space="5" w:color="2F5F7D"/>
        </w:pBdr>
        <w:rPr/>
      </w:pPr>
      <w:r>
        <w:t>둘째, 가호를 청한다고 한 것은 다음과 같다. 가피의 힘이 없다면 어찌 이와 같이 깊은 이치를 감당하여 설할 수 있겠는가?47 반드시 부처의 가피력에 힘입어야 이 법을 설할 수 있다. 예컨대 금강장보살이 십지법문을 설하려 할 때 네 가지 [가피를] 더하여 사십 가지 무애변재를 감당해 알게 한 것과 같다.48 그러므로 말법의 악한 시대에는 전하여 교화하기가 쉽지 않다. 삼보의 위력과 가호가 없다면 스스로 통달할 길이 없다. 그러므로 공경을 올려 도움을 청해야 한다.</w:t>
      </w:r>
    </w:p>
    <w:p>
      <w:pPr>
        <w:pStyle w:val="SHTKTranslationText"/>
        <w:pBdr>
          <w:left w:val="single" w:sz="6" w:space="5" w:color="2F5F7D"/>
        </w:pBdr>
        <w:rPr/>
      </w:pPr>
      <w:r>
        <w:t>셋째, 믿음을 위한 것이라는 말이다. 논주는 본래 아직 원만하지 못한 사람으로서 논을 지어 경을 해석하였다. 사람들이 많이 믿지 않는다. 반드시 귀의하고 예경하여 종승이 있음을 보여야 한다. 근거하여 세운 바가 있어야 사람들이 비로소 믿음을 취한다. 그러므로 머리를 조아려 예경한다.</w:t>
      </w:r>
    </w:p>
    <w:p>
      <w:pPr>
        <w:pStyle w:val="SHTKTranslationText"/>
        <w:pBdr>
          <w:left w:val="single" w:sz="6" w:space="5" w:color="2F5F7D"/>
        </w:pBdr>
        <w:rPr/>
      </w:pPr>
      <w:r>
        <w:t>넷째, 공경의 의식이라는 말이다. 세간의 효자와 충신이 무언가를 할 때마다 반드시 군주와 부모에게 아뢰는 것과 같다. 보살도 이와 같다. 삼보를 중히 공경함이 부모와 군주보다 더하다.</w:t>
      </w:r>
    </w:p>
    <w:p>
      <w:pPr>
        <w:pStyle w:val="SHTKTranslationText"/>
        <w:pBdr>
          <w:left w:val="single" w:sz="6" w:space="5" w:color="2F5F7D"/>
        </w:pBdr>
        <w:rPr/>
      </w:pPr>
      <w:r>
        <w:t>지금 논을 지어 경을 해석하려 할 때 어찌 공경을 드려 논을 짓겠다고 아뢰지 않겠는가. 그러므로 귀의하여 예경해야 한다.</w:t>
      </w:r>
    </w:p>
    <w:p>
      <w:pPr>
        <w:pStyle w:val="SHTKTranslationText"/>
        <w:pBdr>
          <w:left w:val="single" w:sz="6" w:space="5" w:color="2F5F7D"/>
        </w:pBdr>
        <w:rPr/>
      </w:pPr>
      <w:r>
        <w:t>다섯째, 뛰어남을 나타낸다는 말이다. 『성실론』에서 말한 것과 같다. 삼보는 길상한 경계이다. 이를 논의 첫머리에 세워 [＊] 논이 뛰어남을 나타내기 때문에 먼저 공경을 드린다.49</w:t>
      </w:r>
    </w:p>
    <w:p>
      <w:pPr>
        <w:pStyle w:val="SHTKTranslationText"/>
        <w:pBdr>
          <w:left w:val="single" w:sz="6" w:space="5" w:color="2F5F7D"/>
        </w:pBdr>
        <w:rPr/>
      </w:pPr>
      <w:r>
        <w:t>여섯째, 중생에게 삼보를 생각하는 마음을 열어 준다는 말이다. 『잡심론』에서 말한 것과 같다. 중생들로 하여금 삼보에 대해 마음을 내어 나아가 구하고, 믿고 이해하며 관찰하고 공양하고 귀명하게 하려는 것이므로 머리를 조아려 예경한다.</w:t>
      </w:r>
    </w:p>
    <w:p>
      <w:pPr>
        <w:pStyle w:val="SHTKTranslationText"/>
        <w:pBdr>
          <w:left w:val="single" w:sz="6" w:space="5" w:color="2F5F7D"/>
        </w:pBdr>
        <w:rPr/>
      </w:pPr>
      <w:r>
        <w:t>셋째, 글을 따라 해석하는 것이다. 글에는 두 가지가 있다.</w:t>
      </w:r>
    </w:p>
    <w:p>
      <w:pPr>
        <w:pStyle w:val="SHTKTranslationText"/>
        <w:pBdr>
          <w:left w:val="single" w:sz="6" w:space="5" w:color="2F5F7D"/>
        </w:pBdr>
        <w:rPr/>
      </w:pPr>
      <w:r>
        <w:t>첫째는 처음 두 행의 게송이다. 바로 삼보에 공경을 드리는 것을 밝힌다.</w:t>
      </w:r>
    </w:p>
    <w:p>
      <w:pPr>
        <w:pStyle w:val="SHTKTranslationText"/>
        <w:pBdr>
          <w:left w:val="single" w:sz="6" w:space="5" w:color="2F5F7D"/>
        </w:pBdr>
        <w:rPr/>
      </w:pPr>
      <w:r>
        <w:t>둘째는 ‘위하여 중생으로 하여금’ 이하의 한 행 게송이다. 논을 지은 뜻을 밝힌다.</w:t>
      </w:r>
    </w:p>
    <w:p>
      <w:pPr>
        <w:pStyle w:val="SHTKTranslationText"/>
        <w:pBdr>
          <w:left w:val="single" w:sz="6" w:space="5" w:color="2F5F7D"/>
        </w:pBdr>
        <w:rPr/>
      </w:pPr>
      <w:r>
        <w:t>첫째 가운데 세 가지가 있다. 한 행과 나머지 한 구절은 불보를 밝힌다.</w:t>
      </w:r>
    </w:p>
    <w:p>
      <w:pPr>
        <w:pStyle w:val="SHTKTranslationText"/>
        <w:pBdr>
          <w:left w:val="single" w:sz="6" w:space="5" w:color="2F5F7D"/>
        </w:pBdr>
        <w:rPr/>
      </w:pPr>
      <w:r>
        <w:t>둘째, ‘법성진여’ 이하 두 구절은 법보를 밝힌다.</w:t>
      </w:r>
    </w:p>
    <w:p>
      <w:pPr>
        <w:pStyle w:val="SHTKTranslationText"/>
        <w:pBdr>
          <w:left w:val="single" w:sz="6" w:space="5" w:color="2F5F7D"/>
        </w:pBdr>
        <w:rPr/>
      </w:pPr>
      <w:r>
        <w:t>셋째, ‘여실하게 수행하는 이들’ 등의 한 구절은 승보를 밝힌다.</w:t>
      </w:r>
    </w:p>
    <w:p>
      <w:pPr>
        <w:pStyle w:val="SHTKTranslationText"/>
        <w:pBdr>
          <w:left w:val="single" w:sz="6" w:space="5" w:color="2F5F7D"/>
        </w:pBdr>
        <w:rPr/>
      </w:pPr>
      <w:r>
        <w:t>첫째 가운데 두 구절이 있다.</w:t>
      </w:r>
    </w:p>
    <w:p>
      <w:pPr>
        <w:pStyle w:val="SHTKTranslationText"/>
        <w:pBdr>
          <w:left w:val="single" w:sz="6" w:space="5" w:color="2F5F7D"/>
        </w:pBdr>
        <w:rPr/>
      </w:pPr>
      <w:r>
        <w:t>첫째, 한 행의 게송은 응신을 밝힌다.</w:t>
      </w:r>
    </w:p>
    <w:p>
      <w:pPr>
        <w:pStyle w:val="SHTKTranslationText"/>
        <w:pBdr>
          <w:left w:val="single" w:sz="6" w:space="5" w:color="2F5F7D"/>
        </w:pBdr>
        <w:rPr/>
      </w:pPr>
      <w:r>
        <w:t>둘째, 한 구절은 법신을 밝힌다. ‘귀명’이라는 말은 논주가 공경하는 마음을 다 드러낸 말이다.50 내적인 정보 가운데서는 명근이 가장 중요하다. 그러므로 중요한 목숨을 들어 저 삼보에 귀속시킨다. 이를 ‘귀’라고 한다. 마음을 다함을 나타내기 위한 것이다. 신업 가운데 머리를 부처의 발에 대어 예배하는 것과 같다.</w:t>
      </w:r>
    </w:p>
    <w:p>
      <w:pPr>
        <w:pStyle w:val="SHTKTranslationText"/>
        <w:pBdr>
          <w:left w:val="single" w:sz="6" w:space="5" w:color="2F5F7D"/>
        </w:pBdr>
        <w:rPr/>
      </w:pPr>
      <w:r>
        <w:t>글자에 따라 해석하면 다음과 같다.51 ‘명(命)’은 고한다는 뜻이다. ‘진(盡)’이라는 말은 국한하는 말이 아니다. ‘시방’이라는 말은 처소를 들어 공경하는 불보가 시방에 두루 있음을 밝힌 것이다. 그러므로 존재하는 모든 방향을 들어 모두 의지한다는 말로 삼았다. 이는 가로로 넓히는 뜻이다. 만일 세로의 뜻을 말한다면 마땅히 삼세라고 해야 한다.</w:t>
      </w:r>
    </w:p>
    <w:p>
      <w:pPr>
        <w:pStyle w:val="SHTKTranslationText"/>
        <w:pBdr>
          <w:left w:val="single" w:sz="6" w:space="5" w:color="2F5F7D"/>
        </w:pBdr>
        <w:rPr/>
      </w:pPr>
      <w:r>
        <w:t>그러나 뜻의 좌우에서 숨겨 [＊] 말했을 뿐이다.52 ‘최승’이라는 말은 응신의 열 가지 명호 가운데 첫째 명호이다. 여러 부류와 같지 않기 때문에 최승이라 한다. 여실한 도를 타고 와서 정각을 이루었으니 어찌 최승이 아니겠는가. ‘업변지’라는 말은 응불에게 있는 복과 지혜의 두 덕이다.53 복이 성취되었기 때문에 여러 사람이 공양해야 한다. 종지가 성취되었으므로 정변지라고 한다.</w:t>
      </w:r>
    </w:p>
    <w:p>
      <w:pPr>
        <w:pStyle w:val="SHTKTranslationText"/>
        <w:pBdr>
          <w:left w:val="single" w:sz="6" w:space="5" w:color="2F5F7D"/>
        </w:pBdr>
        <w:rPr/>
      </w:pPr>
      <w:r>
        <w:t>열 가지 명호 가운데 세 명호를 간략히 들었다. 경에서 흔히 이 세 명호를 드는 것은 열 가지 명호 가운데 핵심이기 때문이다. 『열반경』 「서품」에서 “오늘 여래·응공·정변지께서 장차 열반에 드시려 한다”고 하였다. 『승만경』에서도 이와 같이 말한다. 이 한 구절은 응불의 명칭에 관한 공덕을 찬탄한 것이다. 다음 한 구절은 색신의 덕을 찬탄한다. ‘색’이라는 말은 삼십이상으로 그 몸을 장엄하였으므로 색이라 한 것이다.</w:t>
      </w:r>
    </w:p>
    <w:p>
      <w:pPr>
        <w:pStyle w:val="SHTKTranslationText"/>
        <w:pBdr>
          <w:left w:val="single" w:sz="6" w:space="5" w:color="2F5F7D"/>
        </w:pBdr>
        <w:rPr/>
      </w:pPr>
      <w:r>
        <w:t>‘무애’라는 말은 그 다름을 찬탄하는 말이다. 범부의 색은 질적으로 장애됨을 뜻으로 삼는다. 여래의 몸은 장애가 없으므로 다르다고 한다. ‘자재’라는 말은 그 뛰어남을 찬탄한다. 전륜성왕은 삼십이대인상을 갖추었으나 자재하지 못한다. 여전히 괴로움이고 무아이다. 응불은 이와 같지 않다.</w:t>
      </w:r>
    </w:p>
    <w:p>
      <w:pPr>
        <w:pStyle w:val="SHTKTranslationText"/>
        <w:pBdr>
          <w:left w:val="single" w:sz="6" w:space="5" w:color="2F5F7D"/>
        </w:pBdr>
        <w:rPr/>
      </w:pPr>
      <w:r>
        <w:t>자재함이 끝이 없다. 이 한 구절은 색신을 찬탄한 것이다. 다음 한 구절은 의업의 덕을 찬탄한다. ‘구세’라는 말에서 ‘구’는 덮어 준다는 뜻이다. 구하여 덮어 주어 선을 생기게 한다. 곧 즐거움을 주고 즐거움을 얻는 원인이 되기 때문에 이것은 자(慈)이다. ‘대비’라는 말에서 ‘비’는 보호한다는 뜻이다.</w:t>
      </w:r>
    </w:p>
    <w:p>
      <w:pPr>
        <w:pStyle w:val="SHTKTranslationText"/>
        <w:pBdr>
          <w:left w:val="single" w:sz="6" w:space="5" w:color="2F5F7D"/>
        </w:pBdr>
        <w:rPr/>
      </w:pPr>
      <w:r>
        <w:t>보호하여 악을 그치게 한다. 비는 괴로움을 뽑아낼 수 있다. 응불의 뜻은 이 두 가지를 벗어나지 않는다. 이 한 구절은 의업의 덕을 찬탄한 것이다. 다음 한 구절은 진신에도 함께 공경을 드리는 것이다. ‘급피’라는 말은 응불을 공경하고 이미 겸하여 진신을 공경하므로 ‘급’이라 한 것이다. 이 응불과 상대하면 체와 용이 다르므로 그것을 ‘피’라고 한다.</w:t>
      </w:r>
    </w:p>
    <w:p>
      <w:pPr>
        <w:pStyle w:val="SHTKTranslationText"/>
        <w:pBdr>
          <w:left w:val="single" w:sz="6" w:space="5" w:color="2F5F7D"/>
        </w:pBdr>
        <w:rPr/>
      </w:pPr>
      <w:r>
        <w:t>‘신체’라는 말은 법불이다. 온갖 덕이 쌓인 것을 몸이라 한다. 법은 다른 것에 의지하지 않으므로 체라고 한다. 또한 응용이 의지하여 존재하는 바를 체라 하므로 ‘신체’라고 할 수도 있다. ‘상’이라는 말은 보불이다. 법체의 모습이므로 보불이라 한다. 이 한 구절은 법신을 함께 밝힌 것이다.</w:t>
      </w:r>
    </w:p>
    <w:p>
      <w:pPr>
        <w:pStyle w:val="SHTKTranslationText"/>
        <w:pBdr>
          <w:left w:val="single" w:sz="6" w:space="5" w:color="2F5F7D"/>
        </w:pBdr>
        <w:rPr/>
      </w:pPr>
      <w:r>
        <w:t>묻는다. 어째서 응신에서는 세 가지 덕을 갖추어 밝히고 진신에서는 총괄하여 밝히는가.</w:t>
      </w:r>
    </w:p>
    <w:p>
      <w:pPr>
        <w:pStyle w:val="SHTKTranslationText"/>
        <w:pBdr>
          <w:left w:val="single" w:sz="6" w:space="5" w:color="2F5F7D"/>
        </w:pBdr>
        <w:rPr/>
      </w:pPr>
      <w:r>
        <w:t>답한다. 응불은 교주이다. 그러므로 치우쳐 널리 찬탄한다. 진신은 교주가 아니므로 총괄하여 찬탄할 뿐이다. 이치상 똑같이 논해야 하지만 불보에 대한 공경은 끝났다.54</w:t>
      </w:r>
    </w:p>
    <w:p>
      <w:pPr>
        <w:pStyle w:val="SHTKTranslationText"/>
        <w:pBdr>
          <w:left w:val="single" w:sz="6" w:space="5" w:color="2F5F7D"/>
        </w:pBdr>
        <w:rPr/>
      </w:pPr>
      <w:r>
        <w:t>이하에서는 법보를 밝힌다. ‘법성’이라는 말은 이 진실한 것이 자제(自體)를 지니므로 법이라 한 것이다. 항하의 모래처럼 많은 불법이 충족되어 있다는 뜻이기 때문이다. 변하지 않는 것을 성이라 한다.55 이치의 체가 항상하기 때문이다. 『대지도론』에서 말한다. 흰 돌에는 은의 성질이 있다.</w:t>
      </w:r>
    </w:p>
    <w:p>
      <w:pPr>
        <w:pStyle w:val="SHTKTranslationText"/>
        <w:pBdr>
          <w:left w:val="single" w:sz="6" w:space="5" w:color="2F5F7D"/>
        </w:pBdr>
        <w:rPr/>
      </w:pPr>
      <w:r>
        <w:t>누런 돌에는 금의 성질이 있다. 물은 습함을 성질로 삼는다. 불은 뜨거움을 성질로 삼는다. 모든 중생에게 열반성이 있다. 그러므로 법성이라고 한다. ‘진여’라는 말은 이 진공에는 망령됨이 있을 수 없기 때문이다. 그러므로 ‘진’이라 한다.</w:t>
      </w:r>
    </w:p>
    <w:p>
      <w:pPr>
        <w:pStyle w:val="SHTKTranslationText"/>
        <w:pBdr>
          <w:left w:val="single" w:sz="6" w:space="5" w:color="2F5F7D"/>
        </w:pBdr>
        <w:rPr/>
      </w:pPr>
      <w:r>
        <w:t>세울 바가 없기 때문이다. 그러므로 ‘여’라고 한다. 이 법은 상대를 끊었다. 백비를 초월하였으므로 진여라 한다. 그러므로 『십지론』에서 말한다. 자체는 본래 공하다. ‘자체’는 앞에서 말한 법성과 같다.</w:t>
      </w:r>
    </w:p>
    <w:p>
      <w:pPr>
        <w:pStyle w:val="SHTKTranslationText"/>
        <w:pBdr>
          <w:left w:val="single" w:sz="6" w:space="5" w:color="2F5F7D"/>
        </w:pBdr>
        <w:rPr/>
      </w:pPr>
      <w:r>
        <w:t>‘공’은 진여와 같다. ‘바다’라는 말은 비유를 따라 이름한 것이다. 법 자체에 해당하는 말로 삼을 수 없다. 그러므로 뛰어난 것을 들어 견주었다. 깊고 아득하여 바닥을 알기 어려움이 큰 바다와 같다. 그러므로 대경에서 큰 바다에 여덟 가지 불가사의가 있다고 비유하였다. 열반도 또한 그러하다.</w:t>
      </w:r>
    </w:p>
    <w:p>
      <w:pPr>
        <w:pStyle w:val="SHTKTranslationText"/>
        <w:pBdr>
          <w:left w:val="single" w:sz="6" w:space="5" w:color="2F5F7D"/>
        </w:pBdr>
        <w:rPr/>
      </w:pPr>
      <w:r>
        <w:t>이 한 구절은 이치의 성품을 찬탄한 것을 밝힌다. 다음 한 구절은 행과 교를 합하여 논한다. ‘무량’이라는 말은 수 가운데 지극한 것이다. 이는 『화엄경』에서 수로서 말하는 무량이 아니다. 수량으로 헤아릴 수 없으므로 무량이라 한다. ‘공덕’이라는 말은 공용을 통해 얻은 것이기 때문이다. 그러므로 공덕이라 한다.</w:t>
      </w:r>
    </w:p>
    <w:p>
      <w:pPr>
        <w:pStyle w:val="SHTKTranslationText"/>
        <w:pBdr>
          <w:left w:val="single" w:sz="6" w:space="5" w:color="2F5F7D"/>
        </w:pBdr>
        <w:rPr/>
      </w:pPr>
      <w:r>
        <w:t>‘덕’은 얻는다는 뜻이다. 수행으로 얻는 것이 수량으로 헤아릴 수 없다. 그러므로 무량공덕이라 한다. 이는 행법이다. ‘장’이라는 말은 여기서는 교이다. 교는 이치와 행의 법을 포함할 수 있다. 그러므로 장이라 한다.</w:t>
      </w:r>
    </w:p>
    <w:p>
      <w:pPr>
        <w:pStyle w:val="SHTKTranslationText"/>
        <w:pBdr>
          <w:left w:val="single" w:sz="6" w:space="5" w:color="2F5F7D"/>
        </w:pBdr>
        <w:rPr/>
      </w:pPr>
      <w:r>
        <w:t>그러므로 글에서 삼장교라고 말한다. 또한 행장이라고 할 수도 있다. 무량한 공덕이 쌓인 것을 장이라 한다. 이법은 바다와 같다. 행법은 장과 같다. 교법은 없다.56 왜 없는가 하면, 교에는 별도의 체가 없기 때문이다.</w:t>
      </w:r>
    </w:p>
    <w:p>
      <w:pPr>
        <w:pStyle w:val="SHTKTranslationText"/>
        <w:pBdr>
          <w:left w:val="single" w:sz="6" w:space="5" w:color="2F5F7D"/>
        </w:pBdr>
        <w:rPr/>
      </w:pPr>
      <w:r>
        <w:t>음성을 체로 삼는다. 그러므로 이것에는 공경하지 않는다.57 이 두 구절은 법보를 밝힌 것이다. 다음 한 구절은 승보를 찬탄한다. ‘여실’이라는 말은 삿된 것을 물리치고 바른 것을 취한다는 뜻이다. 그러므로 여실이라 한다. ‘수행’이라는 말은 아직 부족한 지위에 있으면서 연구하고 익혀 뛰어나게 나아가는 것이므로 수행이라 한다.</w:t>
      </w:r>
    </w:p>
    <w:p>
      <w:pPr>
        <w:pStyle w:val="SHTKTranslationText"/>
        <w:pBdr>
          <w:left w:val="single" w:sz="6" w:space="5" w:color="2F5F7D"/>
        </w:pBdr>
        <w:rPr/>
      </w:pPr>
      <w:r>
        <w:t>‘등’이라는 말은 이 부류가 하나가 아니기 때문이다. 그러므로 ‘등’이라 한다. 다음 한 게송은 논을 지은 뜻이다. 이 가운데 두 가지가 있다.</w:t>
      </w:r>
    </w:p>
    <w:p>
      <w:pPr>
        <w:pStyle w:val="SHTKTranslationText"/>
        <w:pBdr>
          <w:left w:val="single" w:sz="6" w:space="5" w:color="2F5F7D"/>
        </w:pBdr>
        <w:rPr/>
      </w:pPr>
      <w:r>
        <w:t>첫째, 반 게송은 삿된 것을 물리친다.</w:t>
      </w:r>
    </w:p>
    <w:p>
      <w:pPr>
        <w:pStyle w:val="SHTKTranslationText"/>
        <w:pBdr>
          <w:left w:val="single" w:sz="6" w:space="5" w:color="2F5F7D"/>
        </w:pBdr>
        <w:rPr/>
      </w:pPr>
      <w:r>
        <w:t>둘째, 반 게송은 바른 것을 세운다. ‘중생으로 하여금’이라는 말은 위하는 사람을 밝힌다. 자기 자신을 위한 것이 아니다. 오로지 중생을 위한 것이다. 논을 지으려는 의업이므로 ‘위하고자 한다’고 하였다. 악법으로 이루어졌기 때문에 곳곳에서 생을 받는다. 이를 중생이라 한다.</w:t>
      </w:r>
    </w:p>
    <w:p>
      <w:pPr>
        <w:pStyle w:val="SHTKTranslationText"/>
        <w:pBdr>
          <w:left w:val="single" w:sz="6" w:space="5" w:color="2F5F7D"/>
        </w:pBdr>
        <w:rPr/>
      </w:pPr>
      <w:r>
        <w:t>다음 한 구절은 제거할 일을 밝힌다. ‘의심을 제거한다’는 말에서 머뭇거리는 것을 의심이라 한다. 바른 믿음으로 대치하는 것을 제거라고 한다. 왜 제거하는가 하면, 여러 중생이 성도를 얻지 못하고 여러 미혹을 일으키는 것은 모두 의심 때문이기 때문이다. 그러므로 반드시 제거해야 한다. ‘제거’는 물리친다는 뜻이다. ‘삿된 집착을 버린다’는 말은 여러 중생이 아견 때문에 삿된 집착을 삼는다는 뜻이다.</w:t>
      </w:r>
    </w:p>
    <w:p>
      <w:pPr>
        <w:pStyle w:val="SHTKTranslationText"/>
        <w:pBdr>
          <w:left w:val="single" w:sz="6" w:space="5" w:color="2F5F7D"/>
        </w:pBdr>
        <w:rPr/>
      </w:pPr>
      <w:r>
        <w:t>지금 [＊] 바른 뜻을 드러내므로 삿된 집착을 버린다.58 ‘버린다’는 것은 떠난다는 뜻이다. 왜 버리는가 하면, 아견은 온갖 미혹의 근본이기 때문이다. 아견이 없다면 온갖 미혹이 머물 곳이 없다.</w:t>
      </w:r>
    </w:p>
    <w:p>
      <w:pPr>
        <w:pStyle w:val="SHTKTranslationText"/>
        <w:pBdr>
          <w:left w:val="single" w:sz="6" w:space="5" w:color="2F5F7D"/>
        </w:pBdr>
        <w:rPr/>
      </w:pPr>
      <w:r>
        <w:t>묻는다. 그렇다면 어째서 비담에서는 아견을 미혹이라고 하지 않는가.</w:t>
      </w:r>
    </w:p>
    <w:p>
      <w:pPr>
        <w:pStyle w:val="SHTKTranslationText"/>
        <w:pBdr>
          <w:left w:val="single" w:sz="6" w:space="5" w:color="2F5F7D"/>
        </w:pBdr>
        <w:rPr/>
      </w:pPr>
      <w:r>
        <w:t>해석한다. 이는 욕계 중생이 아견 때문에 수도행을 일으킨다는 점에서 그렇게 말한 것이다. 도리에 따른 말은 아니다. 다음 두 구절은 바른 것을 세우는 일을 밝힌다. ‘대승의 바른 믿음을 일으킨다’는 말에서 ‘바르다’는 것은 굽지 않았다는 뜻이다. 나머지 뜻의 해석은 앞과 같다. 왜 이 믿음을 일으키는가 하면, 아래에서 [＊] 그 뜻을 드러낸다.59</w:t>
      </w:r>
    </w:p>
    <w:p>
      <w:pPr>
        <w:pStyle w:val="SHTKTranslationText"/>
        <w:pBdr>
          <w:left w:val="single" w:sz="6" w:space="5" w:color="2F5F7D"/>
        </w:pBdr>
        <w:rPr/>
      </w:pPr>
      <w:r>
        <w:t>불종이 끊어지지 않게 하기 때문이다. 믿음을 세운 사람이 수행하면 상주하는 불과를 얻을 수 있다. 그러므로 경에서 “신심을 내는 이는 여러 부처의 집에 태어난다”고 하였다. 이미 불종을 심었기 때문이다. 『승만경』의 네 가지 참된 아들 가운데 첫째 참된 아들이 바로 이 일이다. 부처의 지위를 계승하므로 참된 아들이라 한다. 이 첫 단락은 끝났다.</w:t>
      </w:r>
    </w:p>
    <w:p>
      <w:pPr>
        <w:pStyle w:val="SHTKTranslationText"/>
        <w:pBdr>
          <w:left w:val="single" w:sz="6" w:space="5" w:color="2F5F7D"/>
        </w:pBdr>
        <w:rPr/>
      </w:pPr>
      <w:r>
        <w:t>다음은 둘째로, 지은 바를 바로 드러낸다. 이 가운데 세 가지가 있다.</w:t>
      </w:r>
    </w:p>
    <w:p>
      <w:pPr>
        <w:pStyle w:val="SHTKTranslationText"/>
        <w:pBdr>
          <w:left w:val="single" w:sz="6" w:space="5" w:color="2F5F7D"/>
        </w:pBdr>
        <w:rPr/>
      </w:pPr>
      <w:r>
        <w:t>첫째는 서분이다.</w:t>
      </w:r>
    </w:p>
    <w:p>
      <w:pPr>
        <w:pStyle w:val="SHTKTranslationText"/>
        <w:pBdr>
          <w:left w:val="single" w:sz="6" w:space="5" w:color="2F5F7D"/>
        </w:pBdr>
        <w:rPr/>
      </w:pPr>
      <w:r>
        <w:t>둘째는 입의분부터 이후로서 정종분을 세운다.</w:t>
      </w:r>
    </w:p>
    <w:p>
      <w:pPr>
        <w:pStyle w:val="SHTKTranslationText"/>
        <w:pBdr>
          <w:left w:val="single" w:sz="6" w:space="5" w:color="2F5F7D"/>
        </w:pBdr>
        <w:rPr/>
      </w:pPr>
      <w:r>
        <w:t>셋째는 권수이익분부터 이후로서 말세에 전하여 지니게 하는 부분을 논한다. 반드시 연유가 있으므로 먼저 서분을 밝힌다. 연유를 서술한 뒤에는 설할 바를 마땅히 드러내야 한다. 그러므로 다음 둘째에서 정종분을 밝힌다. 성자가 논을 지은 것은 여러 부류를 이롭게 하기 위해서이다. 논을 지은 일이 이미 두루 끝났으므로 그 뛰어남을 찬탄하고 배우기를 권하여 끊어지지 않게 한다. 그러므로 다음 셋째에서 전지분을 밝힌다.</w:t>
      </w:r>
    </w:p>
    <w:p>
      <w:pPr>
        <w:pStyle w:val="SHTKTranslationText"/>
        <w:pBdr>
          <w:left w:val="single" w:sz="6" w:space="5" w:color="2F5F7D"/>
        </w:pBdr>
        <w:rPr/>
      </w:pPr>
      <w:r>
        <w:t>처음 서분에 대해 두 문으로 분별한다.</w:t>
      </w:r>
    </w:p>
    <w:p>
      <w:pPr>
        <w:pStyle w:val="SHTKTranslationText"/>
        <w:pBdr>
          <w:left w:val="single" w:sz="6" w:space="5" w:color="2F5F7D"/>
        </w:pBdr>
        <w:rPr/>
      </w:pPr>
      <w:r>
        <w:t>첫째는 경과 논이 서문을 짓는 방식이 같지 않음을 밝힌다.</w:t>
      </w:r>
    </w:p>
    <w:p>
      <w:pPr>
        <w:pStyle w:val="SHTKTranslationText"/>
        <w:pBdr>
          <w:left w:val="single" w:sz="6" w:space="5" w:color="2F5F7D"/>
        </w:pBdr>
        <w:rPr/>
      </w:pPr>
      <w:r>
        <w:t>둘째는 글을 따라 해석한다. ‘같지 않다’는 말은 다음과 같다. 경과 논은 서문의 모습은 다르지만 뜻은 같다. ‘모습이 다르다’는 말은 다음과 같다. 경의 서문에는 모두 두 종류가 있다.</w:t>
      </w:r>
    </w:p>
    <w:p>
      <w:pPr>
        <w:pStyle w:val="SHTKTranslationText"/>
        <w:pBdr>
          <w:left w:val="single" w:sz="6" w:space="5" w:color="2F5F7D"/>
        </w:pBdr>
        <w:rPr/>
      </w:pPr>
      <w:r>
        <w:t>첫째는 증신서이다.</w:t>
      </w:r>
    </w:p>
    <w:p>
      <w:pPr>
        <w:pStyle w:val="SHTKTranslationText"/>
        <w:pBdr>
          <w:left w:val="single" w:sz="6" w:space="5" w:color="2F5F7D"/>
        </w:pBdr>
        <w:rPr/>
      </w:pPr>
      <w:r>
        <w:t>둘째는 발기서이다. ‘증신’이라는 말은 다음과 같다. 아난이 부처의 교화를 받들어 말세에 전하려 하면서 먼저 “이와 같이 나는 부처에게서 들었다”고 말한다. 믿을 만함을 증명하여 이룬다. 이를 증신서라 한다. ‘발기’라는 말은 다음과 같다. 여래가 장차 법을 설하려 하므로 먼저 여러 모습을 나타낸다.</w:t>
      </w:r>
    </w:p>
    <w:p>
      <w:pPr>
        <w:pStyle w:val="SHTKTranslationText"/>
        <w:pBdr>
          <w:left w:val="single" w:sz="6" w:space="5" w:color="2F5F7D"/>
        </w:pBdr>
        <w:rPr/>
      </w:pPr>
      <w:r>
        <w:t>인연 있는 대중을 불러 모으고 대중을 모아 설법을 일으킨다. 이를 발기서라 한다. 논가가 서문을 짓는 것은 이와 같지 않다. 두 가지 서문이 없다. 왜 그런가 하면, 논주는 자기 뜻으로 논을 지을 뿐 부처의 말씀을 전하는 것이 아니기 때문이다. 아난이 부처의 말씀을 그대로 전한 것과 같지 않다. 그러므로 ‘이와 같이 나는 들었다’ 등의 말을 증신으로 삼지 않는다.</w:t>
      </w:r>
    </w:p>
    <w:p>
      <w:pPr>
        <w:pStyle w:val="SHTKTranslationText"/>
        <w:pBdr>
          <w:left w:val="single" w:sz="6" w:space="5" w:color="2F5F7D"/>
        </w:pBdr>
        <w:rPr/>
      </w:pPr>
      <w:r>
        <w:t>또 논주는 어떤 모습을 나타낸 뒤에야 논을 지어야 하는 것도 아니다. 여래라는 대성인이 본래 설한 것과 같지 않다. 그러므로 발기서가 없다. 다만 그 뜻을 서술하여 서문으로 삼을 뿐이다. 그러므로 서로 다르다. ‘뜻이 같다’는 말은 다음과 같다. 경과 논은 모두 바른 뜻을 설하려는 첫머리이다.</w:t>
      </w:r>
    </w:p>
    <w:p>
      <w:pPr>
        <w:pStyle w:val="SHTKTranslationText"/>
        <w:pBdr>
          <w:left w:val="single" w:sz="6" w:space="5" w:color="2F5F7D"/>
        </w:pBdr>
        <w:rPr/>
      </w:pPr>
      <w:r>
        <w:t>그러므로 같다고 한다. ‘글을 따라 해석한다’는 말은 다음과 같다. 글 가운데 두 가지가 있다.</w:t>
      </w:r>
    </w:p>
    <w:p>
      <w:pPr>
        <w:pStyle w:val="SHTKTranslationText"/>
        <w:pBdr>
          <w:left w:val="single" w:sz="6" w:space="5" w:color="2F5F7D"/>
        </w:pBdr>
        <w:rPr/>
      </w:pPr>
      <w:r>
        <w:t>첫째는 총괄하여 나타내는 것이다.</w:t>
      </w:r>
    </w:p>
    <w:p>
      <w:pPr>
        <w:pStyle w:val="SHTKTranslationText"/>
        <w:pBdr>
          <w:left w:val="single" w:sz="6" w:space="5" w:color="2F5F7D"/>
        </w:pBdr>
        <w:rPr/>
      </w:pPr>
      <w:r>
        <w:t>둘째는 질문이다. ‘어떤 인연이 있는가’ 이하는 그 뜻을 개별적으로 나타낸다.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총괄하여 신심을 일으키도록 권한다.</w:t>
      </w:r>
    </w:p>
    <w:p>
      <w:pPr>
        <w:pStyle w:val="SHTKTranslationText"/>
        <w:pBdr>
          <w:left w:val="single" w:sz="6" w:space="5" w:color="2F5F7D"/>
        </w:pBdr>
        <w:rPr/>
      </w:pPr>
      <w:r>
        <w:t>둘째는 ‘다섯 부분이 있다’ 이하에서 과문을 총괄하여 판정한다. ‘논하여 말한다’는 말은 마명보살이 법을 설하는 말이다. ‘법이 있다’는 말은 설하는 대상인 법이다. 이른바 제7식과 제8식이며, ‘일으킬 수 있다’는 말은 ‘마땅히 일으켜야 한다’는 뜻이다.60 ‘마하연’이라는 말은 서역의 말이다. 이 나라의 말로 번역하면 마하는 크다는 뜻이고 연은 수레라는 뜻이다. 대승이라는 말은 앞에서 말한 것과 같으며, ‘신근’이라는 말은 믿음이 모든 행의 근본이라는 뜻이다.</w:t>
      </w:r>
    </w:p>
    <w:p>
      <w:pPr>
        <w:pStyle w:val="SHTKTranslationText"/>
        <w:pBdr>
          <w:left w:val="single" w:sz="6" w:space="5" w:color="2F5F7D"/>
        </w:pBdr>
        <w:rPr/>
      </w:pPr>
      <w:r>
        <w:t>그러므로 대승의 신근을 일으켜야 한다고 하였다. 왜 그러한가. 이 법 가운데에서 믿음은 곧 대승에 대한 믿음이기 때문이다. 곧 가장 뛰어나게 부처를 감득하게 하는 가까운 원인이다. 그러므로 경에서 말한다. “또 바른 원인이 있으니 이른바 신심과 수릉엄 등이다.” 믿음은 보불의 바른 원인이다.</w:t>
      </w:r>
    </w:p>
    <w:p>
      <w:pPr>
        <w:pStyle w:val="SHTKTranslationText"/>
        <w:pBdr>
          <w:left w:val="single" w:sz="6" w:space="5" w:color="2F5F7D"/>
        </w:pBdr>
        <w:rPr/>
      </w:pPr>
      <w:r>
        <w:t>수릉엄은 또한 불성이라고 한다. 곧 법불의 바른 원인이다. ‘그러므로 [1] 마땅히 말해야 한다’라는 말은 이를 총괄하여 맺어 해석한 것이다.61 다음 둘째 과문에서 “다섯 부분이 있다”고 말한 것은 총괄하여 든 것이다. 인연분 등은 이를 개별적으로 해석한 것이다. 글에서 [＊] 드러난 바는 알 수 있다.62 다음 둘째는 논을 지은 뜻을 나타낸다.</w:t>
      </w:r>
    </w:p>
    <w:p>
      <w:pPr>
        <w:pStyle w:val="SHTKTranslationText"/>
        <w:pBdr>
          <w:left w:val="single" w:sz="6" w:space="5" w:color="2F5F7D"/>
        </w:pBdr>
        <w:rPr/>
      </w:pPr>
      <w:r>
        <w:t>이 가운데 두 가지가 있다.</w:t>
      </w:r>
    </w:p>
    <w:p>
      <w:pPr>
        <w:pStyle w:val="SHTKTranslationText"/>
        <w:pBdr>
          <w:left w:val="single" w:sz="6" w:space="5" w:color="2F5F7D"/>
        </w:pBdr>
        <w:rPr/>
      </w:pPr>
      <w:r>
        <w:t>첫째는 그 뜻을 바로 나타낸다.</w:t>
      </w:r>
    </w:p>
    <w:p>
      <w:pPr>
        <w:pStyle w:val="SHTKTranslationText"/>
        <w:pBdr>
          <w:left w:val="single" w:sz="6" w:space="5" w:color="2F5F7D"/>
        </w:pBdr>
        <w:rPr/>
      </w:pPr>
      <w:r>
        <w:t>둘째는 질문이다. ‘수다라 가운데’ 이하는 이해하기 어려운 점을 가려 분별한다.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질문이고 둘째는 답변이다. “어떤 인연으로 이 논을 지었는가”라고 한 것은 논을 지은 뜻을 묻는 것이다. 다음은 바로 답한다. 이 가운데 세 가지가 있다.</w:t>
      </w:r>
    </w:p>
    <w:p>
      <w:pPr>
        <w:pStyle w:val="SHTKTranslationText"/>
        <w:pBdr>
          <w:left w:val="single" w:sz="6" w:space="5" w:color="2F5F7D"/>
        </w:pBdr>
        <w:rPr/>
      </w:pPr>
      <w:r>
        <w:t>첫째는 간략히 나타내어 든다.</w:t>
      </w:r>
    </w:p>
    <w:p>
      <w:pPr>
        <w:pStyle w:val="SHTKTranslationText"/>
        <w:pBdr>
          <w:left w:val="single" w:sz="6" w:space="5" w:color="2F5F7D"/>
        </w:pBdr>
        <w:rPr/>
      </w:pPr>
      <w:r>
        <w:t>둘째는 “무엇이 여덟인가” 이하에서 개별적으로 해석한다.</w:t>
      </w:r>
    </w:p>
    <w:p>
      <w:pPr>
        <w:pStyle w:val="SHTKTranslationText"/>
        <w:pBdr>
          <w:left w:val="single" w:sz="6" w:space="5" w:color="2F5F7D"/>
        </w:pBdr>
        <w:rPr/>
      </w:pPr>
      <w:r>
        <w:t>셋째는 “이와 같은 것들이 있다” 이하에서 맺어 해석한다. 개별적인 해석 가운데 두 가지가 있다.</w:t>
      </w:r>
    </w:p>
    <w:p>
      <w:pPr>
        <w:pStyle w:val="SHTKTranslationText"/>
        <w:pBdr>
          <w:left w:val="single" w:sz="6" w:space="5" w:color="2F5F7D"/>
        </w:pBdr>
        <w:rPr/>
      </w:pPr>
      <w:r>
        <w:t>첫째는 그 뜻을 총괄하여 나타낸다.</w:t>
      </w:r>
    </w:p>
    <w:p>
      <w:pPr>
        <w:pStyle w:val="SHTKTranslationText"/>
        <w:pBdr>
          <w:left w:val="single" w:sz="6" w:space="5" w:color="2F5F7D"/>
        </w:pBdr>
        <w:rPr/>
      </w:pPr>
      <w:r>
        <w:t>둘째는 셋째 이하에서 위하는 사람을 드러낸다.</w:t>
      </w:r>
    </w:p>
    <w:p>
      <w:pPr>
        <w:pStyle w:val="SHTKTranslationText"/>
        <w:pBdr>
          <w:left w:val="single" w:sz="6" w:space="5" w:color="2F5F7D"/>
        </w:pBdr>
        <w:rPr/>
      </w:pPr>
      <w:r>
        <w:t>첫째에서 “중생으로 하여금 괴로움을 떠나게 한다”는 말은 중생이 항상 삼악도에 있으면서 늘 괴로움을 받는 까닭이 이치를 미혹하기 때문이라는 뜻이다. 이미 옳고 그름을 알지 못하므로 악행을 짓는다. 항상 삼악도에 머문다. 사람이 자기 집에 있으면서 나갈 기약이 없는 것과 같다. 매우 가엾다. 그러므로 보살이 이 논을 지어 진실하고 지극한 이치를 드러내고 옳고 그름과 괴로움을 떠나는 곳을 보여 주게 한다. ‘구경의 즐거움을 얻게 한다’는 말은 다음과 같다.</w:t>
      </w:r>
    </w:p>
    <w:p>
      <w:pPr>
        <w:pStyle w:val="SHTKTranslationText"/>
        <w:pBdr>
          <w:left w:val="single" w:sz="6" w:space="5" w:color="2F5F7D"/>
        </w:pBdr>
        <w:rPr/>
      </w:pPr>
      <w:r>
        <w:t>중생이 즐거움을 얻지 못하는 까닭은 선행이 마땅히 행해야 할 것임을 알지 못하기 때문이다. 그러므로 보살이 여러 선행을 설하여 중생으로 하여금 수행하여 나아가 들어갈 것을 알게 하고 열반의 즐거움을 얻게 한다. 어째서 인천의 즐거움을 얻게 하는 것이 아닌가. 구경이 아니기 때문이다. 모두 무상하기 때문이다. 그러므로 그것을 얻게 하려는 것이 아니다. ‘세간의 명예와 이익과 공경을 구하는 것이 아니다’라는 말에는 두 가지 뜻이 있다.</w:t>
      </w:r>
    </w:p>
    <w:p>
      <w:pPr>
        <w:pStyle w:val="SHTKTranslationText"/>
        <w:pBdr>
          <w:left w:val="single" w:sz="6" w:space="5" w:color="2F5F7D"/>
        </w:pBdr>
        <w:rPr/>
      </w:pPr>
      <w:r>
        <w:t>첫째는 보살의 입장에서 말한 것이다. “내가 중생으로 하여금 괴로움을 떠나고 즐거움을 얻게 하려는 것은 내가 명예와 이익을 구하기 때문이 아니다.” 다른 사람이 비난하고 업신여기는 일을 피하려는 것이다.63</w:t>
      </w:r>
    </w:p>
    <w:p>
      <w:pPr>
        <w:pStyle w:val="SHTKTranslationText"/>
        <w:pBdr>
          <w:left w:val="single" w:sz="6" w:space="5" w:color="2F5F7D"/>
        </w:pBdr>
        <w:rPr/>
      </w:pPr>
      <w:r>
        <w:t>둘째는 위하는 중생의 입장에서 말한 것이다. “내가 설한 법은 세간의 공경을 구해 얻게 하려는 것이 아니다. 오직 마음으로 무상보리를 증득하도록 구하게 하려는 것이다.” 그러므로 이 법을 설하였다. 다음은 드러내려는 법을 밝힌다. ‘여래의 근본 뜻을 해석하고자 한다’는 말은 설한 이치가 불요의가 아님을 드러낸 것이다.64 아래에서 그 뜻을 드러낸다.</w:t>
      </w:r>
    </w:p>
    <w:p>
      <w:pPr>
        <w:pStyle w:val="SHTKTranslationText"/>
        <w:pBdr>
          <w:left w:val="single" w:sz="6" w:space="5" w:color="2F5F7D"/>
        </w:pBdr>
        <w:rPr/>
      </w:pPr>
      <w:r>
        <w:t>여러 중생으로 하여금 잘못되지 않게 이해하도록 하기 때문이다. 혹은 삿된 것을 바른 것으로 집착하고 혹은 망령된 것을 참된 것으로 집착하며 혹은 불요의를 요의라고 집착한다. 모두 잘못이기 때문이다. 다음 둘째는 위하는 사람을 드러내며, 이 가운데 세 가지가 있다.</w:t>
      </w:r>
    </w:p>
    <w:p>
      <w:pPr>
        <w:pStyle w:val="SHTKTranslationText"/>
        <w:pBdr>
          <w:left w:val="single" w:sz="6" w:space="5" w:color="2F5F7D"/>
        </w:pBdr>
        <w:rPr/>
      </w:pPr>
      <w:r>
        <w:t>첫째는 선근이 있는 사람이다.</w:t>
      </w:r>
    </w:p>
    <w:p>
      <w:pPr>
        <w:pStyle w:val="SHTKTranslationText"/>
        <w:pBdr>
          <w:left w:val="single" w:sz="6" w:space="5" w:color="2F5F7D"/>
        </w:pBdr>
        <w:rPr/>
      </w:pPr>
      <w:r>
        <w:t>둘째는 방편을 보여 업을 소멸하게 하는 것으로서 선근이 없는 사람이다.65</w:t>
      </w:r>
    </w:p>
    <w:p>
      <w:pPr>
        <w:pStyle w:val="SHTKTranslationText"/>
        <w:pBdr>
          <w:left w:val="single" w:sz="6" w:space="5" w:color="2F5F7D"/>
        </w:pBdr>
        <w:rPr/>
      </w:pPr>
      <w:r>
        <w:t>셋째는 “지관을 닦는 것을 보인다” 이하로서 범부와 이승을 밝힌다.</w:t>
      </w:r>
    </w:p>
    <w:p>
      <w:pPr>
        <w:pStyle w:val="SHTKTranslationText"/>
        <w:pBdr>
          <w:left w:val="single" w:sz="6" w:space="5" w:color="2F5F7D"/>
        </w:pBdr>
        <w:rPr/>
      </w:pPr>
      <w:r>
        <w:t>첫째 가운데 처음 하나는 믿음이 두터운 이이고, 다음 하나는 믿음이 얇은 이이다. ‘선근을 성취한 중생’이라는 말은 종성위 이상으로서 부분적으로 현수의 증신위를 얻은 이이다.66 어떻게 아는가 하면 불성의 네 구절 가운데 선근인으로 삼았기 때문이다. ‘선근이 적은 중생’이라는 말은 십신의 사람이다. 현묘한 믿음으로 믿기 때문이다. 다음 둘째는 선근이 없는 사람이다.67 ‘방편을 보인다’는 말은 이 논 가운데 참회하고 부처에게 예배하는 것 등에 의거한다. ‘악업을 소멸한다’는 말은 업장이다.</w:t>
      </w:r>
    </w:p>
    <w:p>
      <w:pPr>
        <w:pStyle w:val="SHTKTranslationText"/>
        <w:pBdr>
          <w:left w:val="single" w:sz="6" w:space="5" w:color="2F5F7D"/>
        </w:pBdr>
        <w:rPr/>
      </w:pPr>
      <w:r>
        <w:t>‘마음을 잘 보호한다’는 말은 보장이다. ‘어리석음과 교만을 멀리 떠나 삿된 그물에서 벗어난다’는 말은 번뇌장이며, 어리석음과 교만은 오둔사이다. 삿된 그물은 오리사이다. 이 세 가지 장애를 모두 없앤다. 소승법에서는 다만 번뇌를 조복할 뿐이다. 나머지 두 가지를 없애지 못한다. 대승법에서는 세 장애를 모두 끊는다.</w:t>
      </w:r>
    </w:p>
    <w:p>
      <w:pPr>
        <w:pStyle w:val="SHTKTranslationText"/>
        <w:pBdr>
          <w:left w:val="single" w:sz="6" w:space="5" w:color="2F5F7D"/>
        </w:pBdr>
        <w:rPr/>
      </w:pPr>
      <w:r>
        <w:t>다음 셋째는 범부와 이승을 이롭게 한다. 이 가운데 두 가지가 있다.</w:t>
      </w:r>
    </w:p>
    <w:p>
      <w:pPr>
        <w:pStyle w:val="SHTKTranslationText"/>
        <w:pBdr>
          <w:left w:val="single" w:sz="6" w:space="5" w:color="2F5F7D"/>
        </w:pBdr>
        <w:rPr/>
      </w:pPr>
      <w:r>
        <w:t>첫째는 범부와 이승을 총괄하여 해석한다.</w:t>
      </w:r>
    </w:p>
    <w:p>
      <w:pPr>
        <w:pStyle w:val="SHTKTranslationText"/>
        <w:pBdr>
          <w:left w:val="single" w:sz="6" w:space="5" w:color="2F5F7D"/>
        </w:pBdr>
        <w:rPr/>
      </w:pPr>
      <w:r>
        <w:t>둘째는 개별적으로 해석한다. ‘지관을 닦는다’는 말에서 지는 정이다. 관은 혜이다. ‘범부와 이승의 마음의 허물을 대치하기 때문이다’라는 말은 다음과 같다. 범부에게는 유에 집착하는 허물이 있다. 이승에게는 무에 집착하는 허물이 있다. 범부가 유에 집착하기 때문에 정을 닦게 한다.</w:t>
      </w:r>
    </w:p>
    <w:p>
      <w:pPr>
        <w:pStyle w:val="SHTKTranslationText"/>
        <w:pBdr>
          <w:left w:val="single" w:sz="6" w:space="5" w:color="2F5F7D"/>
        </w:pBdr>
        <w:rPr/>
      </w:pPr>
      <w:r>
        <w:t>이승을 위해 혜를 닦게 한다. 다음 둘째는 개별적으로 해석한다. 이 가운데 처음 하나는 범부에 관한 것이고 뒤의 하나는 이승에 관한 것이다. ‘오로지 생각하는 방편’이라는 말은 정이다. ‘부처 앞에 태어나 물러나지 않는 믿음’이라는 말은 이익을 얻는 일이 헛되지 않다는 뜻이다. 정토에 태어나 항상 부처의 얼굴을 보고 늘 묘법을 들으며 신심이 더욱 강해져 물러나거나 잃지 않는 것과 같다. 다음은 이승을 밝힌다.</w:t>
      </w:r>
    </w:p>
    <w:p>
      <w:pPr>
        <w:pStyle w:val="SHTKTranslationText"/>
        <w:pBdr>
          <w:left w:val="single" w:sz="6" w:space="5" w:color="2F5F7D"/>
        </w:pBdr>
        <w:rPr/>
      </w:pPr>
      <w:r>
        <w:t>‘이익을 보인다’는 말은 지혜의 이익이다. 지혜의 이익이 헛되지 않으므로 닦도록 권한다. 다음 셋째는 뜻을 총괄하여 맺는다. 또한 이 여덟 가지 인연 가운데 처음 하나는 총괄이고 뒤의 일곱은 개별적인 해석이라고 할 수도 있다. 개별적인 해석 가운데 처음 하나는 바로 해석한다. 괴로움을 떠난다는 장문이다. 뒤의 일곱은 개별적으로 해석한 것이다.</w:t>
      </w:r>
    </w:p>
    <w:p>
      <w:pPr>
        <w:pStyle w:val="SHTKTranslationText"/>
        <w:pBdr>
          <w:left w:val="single" w:sz="6" w:space="5" w:color="2F5F7D"/>
        </w:pBdr>
        <w:rPr/>
      </w:pPr>
      <w:r>
        <w:t>즐거움을 얻는다는 장문이다. 중생이 괴로움을 떠나려면 반드시 이치를 이해해야 한다. 중생이 즐거움을 얻는 것은 행에 말미암는다. 그러므로 선행의 첫째가 신심이다. 나머지 뜻은 앞과 같다. 다음 둘째는 이해하기 어려운 점이 있는 것이다. 거듭 가려 분별한다.</w:t>
      </w:r>
    </w:p>
    <w:p>
      <w:pPr>
        <w:pStyle w:val="SHTKTranslationText"/>
        <w:pBdr>
          <w:left w:val="single" w:sz="6" w:space="5" w:color="2F5F7D"/>
        </w:pBdr>
        <w:rPr/>
      </w:pPr>
      <w:r>
        <w:t>이 가운데 두 가지가 있다.</w:t>
      </w:r>
    </w:p>
    <w:p>
      <w:pPr>
        <w:pStyle w:val="SHTKTranslationText"/>
        <w:pBdr>
          <w:left w:val="single" w:sz="6" w:space="5" w:color="2F5F7D"/>
        </w:pBdr>
        <w:rPr/>
      </w:pPr>
      <w:r>
        <w:t>첫째는 질문이다.</w:t>
      </w:r>
    </w:p>
    <w:p>
      <w:pPr>
        <w:pStyle w:val="SHTKTranslationText"/>
        <w:pBdr>
          <w:left w:val="single" w:sz="6" w:space="5" w:color="2F5F7D"/>
        </w:pBdr>
        <w:rPr/>
      </w:pPr>
      <w:r>
        <w:t>둘째는 답변이다. 답변 가운데 세 가지가 있다.</w:t>
      </w:r>
    </w:p>
    <w:p>
      <w:pPr>
        <w:pStyle w:val="SHTKTranslationText"/>
        <w:pBdr>
          <w:left w:val="single" w:sz="6" w:space="5" w:color="2F5F7D"/>
        </w:pBdr>
        <w:rPr/>
      </w:pPr>
      <w:r>
        <w:t>첫째는 간략히, 둘째는 널리, 셋째는 맺어서 말한다. 처음에는 두 구절이 있다. 처음은 위하는 사람이고 뒤는 의탁하는 사람이다.68 ‘중생의 근과 행이 같지 않다’는 말은 도를 받아들이는 중생의 마음 그릇이 고르지 않다는 뜻이다. ‘근’은 과거에 근거하고 ‘행’은 현재에 근거한다. 과거의 근기와 현재의 의욕이 깊고 얕음이 같지 않다. 그러므로 같지 않다고 하였다.</w:t>
      </w:r>
    </w:p>
    <w:p>
      <w:pPr>
        <w:pStyle w:val="SHTKTranslationText"/>
        <w:pBdr>
          <w:left w:val="single" w:sz="6" w:space="5" w:color="2F5F7D"/>
        </w:pBdr>
        <w:rPr/>
      </w:pPr>
      <w:r>
        <w:t>‘받아 이해하는 인연이 다르다’는 말은 옛날에는 지극한 성인인 부처가 경을 설하였고 오늘날의 논주는 아직 원만하지 못한 사람이기 때문이다. 그러므로 인연이 다르다고 하였다. 이미 의탁하는 대상이 다르고 위하는 이도 같지 않다고 하였는데 어째서 거듭 설하지 않는가. 다음은 널리 해석한다. 이 가운데 세 가지가 있다. 처음은 인연이 뛰어나고 위하는 이도 뛰어난 것을 해석한다. 가운데는 쇠퇴한 일을 해석한다.</w:t>
      </w:r>
    </w:p>
    <w:p>
      <w:pPr>
        <w:pStyle w:val="SHTKTranslationText"/>
        <w:pBdr>
          <w:left w:val="single" w:sz="6" w:space="5" w:color="2F5F7D"/>
        </w:pBdr>
        <w:rPr/>
      </w:pPr>
      <w:r>
        <w:t>뒤는 근기에 맞는 이를 해석한다. ‘부처가 세상에 있을 때’라는 말은 그 시대가 뛰어남을 나타낸다. ‘중생의 근기가 날카롭다’는 말은 위하는 이가 뛰어남을 나타낸다. ‘설할 수 있는 사람’ 이하는 의탁하는 이가 뛰어남을 나타낸다. ‘색과 마음과 업이 뛰어나다’는 말에서 색은 삼십이상이다. 이는 신업이다. 마음은 대비와 대자이다.</w:t>
      </w:r>
    </w:p>
    <w:p>
      <w:pPr>
        <w:pStyle w:val="SHTKTranslationText"/>
        <w:pBdr>
          <w:left w:val="single" w:sz="6" w:space="5" w:color="2F5F7D"/>
        </w:pBdr>
        <w:rPr/>
      </w:pPr>
      <w:r>
        <w:t>이는 의업이다. ‘업이 뛰어나다’는 말은 원인을 들어 결과를 드러낸 것이다.69 업이 뛰어나므로 감득한 결과도 뛰어나다. ‘원음으로 한 번 설하면 다른 부류가 똑같이 이해한다’는 말은 구업이다. 여래는 한 음성으로 대승과 소승을 함께 진술한다. 근기에 따라 각각 이해하게 한다. 근기를 어기면서 설하지 않는다.</w:t>
      </w:r>
    </w:p>
    <w:p>
      <w:pPr>
        <w:pStyle w:val="SHTKTranslationText"/>
        <w:pBdr>
          <w:left w:val="single" w:sz="6" w:space="5" w:color="2F5F7D"/>
        </w:pBdr>
        <w:rPr/>
      </w:pPr>
      <w:r>
        <w:t>이는 부처가 헛되이 법을 설하지 않는다는 뜻이다. 『화엄경』에서 말한다. “여래가 한 음성으로 법을 연설하면 중생이 각자의 능력에 따라 모두 이해한다.” 삼업이 모두 뛰어나므로 인연이 뛰어나다고 하였다. ‘곧 논이 필요하지 않다’는 말은 근기가 날카로운 이를 맺어 해석한 것이다. 근기가 둔하기 때문에 논을 지어 경을 해석해야 비로소 깨달아 이해할 수 있다. 근기가 날카롭기 때문에 부처가 설하면 곧 이해한다.</w:t>
      </w:r>
    </w:p>
    <w:p>
      <w:pPr>
        <w:pStyle w:val="SHTKTranslationText"/>
        <w:pBdr>
          <w:left w:val="single" w:sz="6" w:space="5" w:color="2F5F7D"/>
        </w:pBdr>
        <w:rPr/>
      </w:pPr>
      <w:r>
        <w:t>그러므로 논이 필요하지 않다. 다음 둘째는 쇠퇴한 일을 해석한다. ‘여래가 멸도한 뒤라면’이라는 말은 그 시대가 쇠퇴했음을 나타낸다. ‘혹 어떤 중생은’이라는 말은 위하는 이가 같지 않음을 나타낸다. 두 쌍의 네 구절이다. 이른바 능력이 있는 이와 없는 이이다. 처음 두 구절은 능력이 있는 이이고 뒤의 두 구절은 능력이 없는 이이다.</w:t>
      </w:r>
    </w:p>
    <w:p>
      <w:pPr>
        <w:pStyle w:val="SHTKTranslationText"/>
        <w:pBdr>
          <w:left w:val="single" w:sz="6" w:space="5" w:color="2F5F7D"/>
        </w:pBdr>
        <w:rPr/>
      </w:pPr>
      <w:r>
        <w:t>처음 가운데 널리 듣고 조금 이해하는 것과 조금 듣고 많이 이해하는 것이 한 쌍이다. ‘혹 어떤 중생은 자기 마음의 능력이 없다’ 이하는 능력이 없는 사람을 밝힌다. 이 가운데 두 구절이 있다.</w:t>
      </w:r>
    </w:p>
    <w:p>
      <w:pPr>
        <w:pStyle w:val="SHTKTranslationText"/>
        <w:pBdr>
          <w:left w:val="single" w:sz="6" w:space="5" w:color="2F5F7D"/>
        </w:pBdr>
        <w:rPr/>
      </w:pPr>
      <w:r>
        <w:t>첫째는 능력이 없기 때문에 널리 듣고서 이해하는 이이다. 뒤의 구절은 능력이 없기 때문에 널리 들어도 이해하지 못하고 마음으로 적은 글을 좋아하여 많이 이해하는 이이다. 이것이 한 쌍이다. ‘이와 같은 논은’ 이하는 바로 근기에 맞는 이를 밝힌다. 앞의 넷째 사람과 같다. 이 논은 글이 간략하지만 뜻은 다하지 않은 것이 없다. 그러므로 여래의 광대하고 깊은 법의 끝없는 뜻을 총괄하여 포섭한다고 하였다.</w:t>
      </w:r>
    </w:p>
    <w:p>
      <w:pPr>
        <w:pStyle w:val="SHTKTranslationText"/>
        <w:pBdr>
          <w:left w:val="single" w:sz="6" w:space="5" w:color="2F5F7D"/>
        </w:pBdr>
        <w:rPr/>
      </w:pPr>
      <w:r>
        <w:t>소승의 좁고 작은 이치가 아니다. 그러므로 광대하다고 한다. 부처라야 비로소 다할 수 있으므로 깊은 법이라고 한다. 이치는 한계가 없으므로 ‘끝이 없다’고 하며, ‘이 논을 설해야 한다’는 말은 논을 지은 뜻을 맺어 나타낸 것이다. 처음 서분은 끝났다. 입의분 이하는 다음 둘째로 정식 해석의 부분을 밝힌다. 이 가운데 세 가지가 있다.</w:t>
      </w:r>
    </w:p>
    <w:p>
      <w:pPr>
        <w:pStyle w:val="SHTKTranslationText"/>
        <w:pBdr>
          <w:left w:val="single" w:sz="6" w:space="5" w:color="2F5F7D"/>
        </w:pBdr>
        <w:rPr/>
      </w:pPr>
      <w:r>
        <w:t>처음은 입의분이다. 가운데는 해석분이다. 뒤는 수행신심분이다. 어째서 이 세 부분이 있는가. 두 가지 뜻이 있다.</w:t>
      </w:r>
    </w:p>
    <w:p>
      <w:pPr>
        <w:pStyle w:val="SHTKTranslationText"/>
        <w:pBdr>
          <w:left w:val="single" w:sz="6" w:space="5" w:color="2F5F7D"/>
        </w:pBdr>
        <w:rPr/>
      </w:pPr>
      <w:r>
        <w:t>첫째는 법을 설하는 차례이다. 법을 설하려는 이는 먼저 뜻의 종지를 제정해야 한다. 그러므로 먼저 입의를 말한다. 종지가 이미 정해지면 널리 분별하여 보여야 하므로 다음 둘째로 해석분을 말한다. 법을 설하는 뜻은 다만 헛되이 말하는 데 있지 않다. 설한 대로 수행하여 이익을 얻도록 하는 데 있다. 그러므로 법의 설명이 이미 두루 끝난 뒤 다음 셋째로 수행신심분을 말한다.</w:t>
      </w:r>
    </w:p>
    <w:p>
      <w:pPr>
        <w:pStyle w:val="SHTKTranslationText"/>
        <w:pBdr>
          <w:left w:val="single" w:sz="6" w:space="5" w:color="2F5F7D"/>
        </w:pBdr>
        <w:rPr/>
      </w:pPr>
      <w:r>
        <w:t>둘째는 법을 설하는 대상이다. 상·중·하의 세 근기를 위하기 때문이다. 그러므로 세 단락이 있다. 곧 상근·중근·하근이다. 상근을 위하여 입의분을 설한다. 중근을 위하여 해석분을 설한다. 하근을 위하여 수행신심분을 설한다.</w:t>
      </w:r>
    </w:p>
    <w:p>
      <w:pPr>
        <w:pStyle w:val="SHTKTranslationText"/>
        <w:pBdr>
          <w:left w:val="single" w:sz="6" w:space="5" w:color="2F5F7D"/>
        </w:pBdr>
        <w:rPr/>
      </w:pPr>
      <w:r>
        <w:t>상근과 중근의 두 사람에게 법을 설하는 것은 그러할 수 있다. 하근의 사람에게는 어째서 널리 설하지 않는가. 상근과 중근은 이법을 설할 때 곧 깨달아 이해한다. 하근의 사람은 깨달아 이해하지 못한다. 그러므로 행법을 드러내어 보여 주고 수행하도록 권하여야 비로소 들어갈 수 있게 한다. 이해의 능력이 낮기 때문에 행으로써 들어가게 한다.70 그러므로 널리 설하지 않는다. 처음 가운데 세 가지가 있다.</w:t>
      </w:r>
    </w:p>
    <w:p>
      <w:pPr>
        <w:pStyle w:val="SHTKTranslationText"/>
        <w:pBdr>
          <w:left w:val="single" w:sz="6" w:space="5" w:color="2F5F7D"/>
        </w:pBdr>
        <w:rPr/>
      </w:pPr>
      <w:r>
        <w:t>첫째는 장문을 나타낸다.</w:t>
      </w:r>
    </w:p>
    <w:p>
      <w:pPr>
        <w:pStyle w:val="SHTKTranslationText"/>
        <w:pBdr>
          <w:left w:val="single" w:sz="6" w:space="5" w:color="2F5F7D"/>
        </w:pBdr>
        <w:rPr/>
      </w:pPr>
      <w:r>
        <w:t>둘째는 뜻을 바로 해석한다.</w:t>
      </w:r>
    </w:p>
    <w:p>
      <w:pPr>
        <w:pStyle w:val="SHTKTranslationText"/>
        <w:pBdr>
          <w:left w:val="single" w:sz="6" w:space="5" w:color="2F5F7D"/>
        </w:pBdr>
        <w:rPr/>
      </w:pPr>
      <w:r>
        <w:t>셋째는 총괄하여 맺는다. “다음은 입의분을 설한다”는 말은 장문을 나타낸 것이다. ‘입’은 뜻을 제정한다는 의미이다. ‘의’는 깊은 까닭이 있다는 뜻이다. 그것을 의라고 이름한다. 대승의 지극한 이치가 어찌 얕은 까닭이겠는가. 그러므로 깊은 까닭이라고 한다.</w:t>
      </w:r>
    </w:p>
    <w:p>
      <w:pPr>
        <w:pStyle w:val="SHTKTranslationText"/>
        <w:pBdr>
          <w:left w:val="single" w:sz="6" w:space="5" w:color="2F5F7D"/>
        </w:pBdr>
        <w:rPr/>
      </w:pPr>
      <w:r>
        <w:t>‘마하연은’ 이하에서는 바로 해석한다. 이 가운데 두 가지가 있다. 처음은 두 장문을 세운다. 뒤는 두 장문을 해석한다. 마하는 크다는 뜻이다. 연은 수레라는 뜻이다. 이 뜻은 앞에서 널리 해석한 것과 같다.</w:t>
      </w:r>
    </w:p>
    <w:p>
      <w:pPr>
        <w:pStyle w:val="SHTKTranslationText"/>
        <w:pBdr>
          <w:left w:val="single" w:sz="6" w:space="5" w:color="2F5F7D"/>
        </w:pBdr>
        <w:rPr/>
      </w:pPr>
      <w:r>
        <w:t>‘법’이라는 말은 자체를 법이라고 한다는 뜻이다. 이치는 다른 것에 의지하지 않는다. 그러므로 자체라고 한다.</w:t>
      </w:r>
    </w:p>
    <w:p>
      <w:pPr>
        <w:pStyle w:val="SHTKTranslationText"/>
        <w:pBdr>
          <w:left w:val="single" w:sz="6" w:space="5" w:color="2F5F7D"/>
        </w:pBdr>
        <w:rPr/>
      </w:pPr>
      <w:r>
        <w:t>묻는다. 만법은 따로 자신의 성품을 지키는 것이 없다. 낙덕 가운데 생멸이 없는 뜻을 상이라고 한다. 이와 같은 모든 것이 어찌 다른 것에 의지하지 않는가.</w:t>
      </w:r>
    </w:p>
    <w:p>
      <w:pPr>
        <w:pStyle w:val="SHTKTranslationText"/>
        <w:pBdr>
          <w:left w:val="single" w:sz="6" w:space="5" w:color="2F5F7D"/>
        </w:pBdr>
        <w:rPr/>
      </w:pPr>
      <w:r>
        <w:t>해석한다. 만법은 한 체이며 다른 체가 없다. 그러므로 낙의 체와 다른 별도의 상의 체는 없다. 그러므로 의지함이 없다고 한다.</w:t>
      </w:r>
    </w:p>
    <w:p>
      <w:pPr>
        <w:pStyle w:val="SHTKTranslationText"/>
        <w:pBdr>
          <w:left w:val="single" w:sz="6" w:space="5" w:color="2F5F7D"/>
        </w:pBdr>
        <w:rPr/>
      </w:pPr>
      <w:r>
        <w:t>논난한다. 그렇다면 단단한 촉의 작용을 기둥의 작용으로 삼으면 기둥의 작용과 다르지 않다. 이 기둥도 다른 것에 의지하지 않는다고 해야 하지 않는가.</w:t>
      </w:r>
    </w:p>
    <w:p>
      <w:pPr>
        <w:pStyle w:val="SHTKTranslationText"/>
        <w:pBdr>
          <w:left w:val="single" w:sz="6" w:space="5" w:color="2F5F7D"/>
        </w:pBdr>
        <w:rPr/>
      </w:pPr>
      <w:r>
        <w:t>해석한다. 같은 사례가 아니다. 기둥은 자체가 없다. 네 미진 위에 임시로 기둥이라는 이름을 붙였다. 이를 다른 것에 의지한다는 뜻이라 한다. 진법을 드러내는 가운데서는 동일한 한 체 안에서 뜻에 따라 만 가지로 나눈다. 하나를 들어 체를 찾아보아도 곧 그 체이다. 만 가지도 또한 이와 같다.</w:t>
      </w:r>
    </w:p>
    <w:p>
      <w:pPr>
        <w:pStyle w:val="SHTKTranslationText"/>
        <w:pBdr>
          <w:left w:val="single" w:sz="6" w:space="5" w:color="2F5F7D"/>
        </w:pBdr>
        <w:rPr/>
      </w:pPr>
      <w:r>
        <w:t>하나 가운데 온전한 체가 있고 만 가지 가운데도 온전한 체가 있다. 어찌 저것 가운데의 다른 작용을 자기 것으로 삼고 다른 체를 자기 것으로 삼겠는가. 이 진법 가운데서는 동일한 한 체 안의 만 가지 뜻이 서로 인연으로 모인다. 서로 버리거나 떠나지 않는다. 그러므로 경에서 말한다. “비유하면 부모와 같다. 각각 다르기 때문에 무상하다고 한다.”</w:t>
      </w:r>
    </w:p>
    <w:p>
      <w:pPr>
        <w:pStyle w:val="SHTKTranslationText"/>
        <w:pBdr>
          <w:left w:val="single" w:sz="6" w:space="5" w:color="2F5F7D"/>
        </w:pBdr>
        <w:rPr/>
      </w:pPr>
      <w:r>
        <w:t>이것과 저것이 있으면 곧 무상하다. 이치는 하나의 체여서 이것과 저것이 없기 때문에 맑고 고요하게 항상하다. 또 경에서 말한다. “내가 설한 법은 하나도 아니고 다른 것도 아니다.” 맑고 고요하게 상주하는 것은 임시로 결합된 하나와 같지 않다. 그러므로 하나가 아니라고 한다. 실법들이 각각 별도의 체를 가진 것과 같지 않다.</w:t>
      </w:r>
    </w:p>
    <w:p>
      <w:pPr>
        <w:pStyle w:val="SHTKTranslationText"/>
        <w:pBdr>
          <w:left w:val="single" w:sz="6" w:space="5" w:color="2F5F7D"/>
        </w:pBdr>
        <w:rPr/>
      </w:pPr>
      <w:r>
        <w:t>그러므로 다르지 않다고 한다. 그러므로 서로 구별된다.71 ‘의’라는 말은 일에 따라 이름한 뜻이다. 체는 한 맛이지만 뜻에 따라 만 가지로 달라진다. 그렇다면 체와 뜻은 서로 다르지 않다. 하나의 고정된 성품은 없다. 곧 이것이 여(如)이기 때문이다.</w:t>
      </w:r>
    </w:p>
    <w:p>
      <w:pPr>
        <w:pStyle w:val="SHTKTranslationText"/>
        <w:pBdr>
          <w:left w:val="single" w:sz="6" w:space="5" w:color="2F5F7D"/>
        </w:pBdr>
        <w:rPr/>
      </w:pPr>
      <w:r>
        <w:t>그러나 성품 아닌 것이 없다. 뜻이 차별되기 때문이다. 이 두 가지가 곧 지극한 이치의 체상이다.</w:t>
      </w:r>
    </w:p>
    <w:p>
      <w:pPr>
        <w:pStyle w:val="SHTKTranslationText"/>
        <w:pBdr>
          <w:left w:val="single" w:sz="6" w:space="5" w:color="2F5F7D"/>
        </w:pBdr>
        <w:rPr/>
      </w:pPr>
      <w:r>
        <w:t>이하에서는 둘째로 장문을 바로 해석한다. 여기에는 두 가지가 있다. 처음에는 법의 장문을 해석한다. 뒤에는 의의 장문을 해석한다. 처음 가운데 두 가지가 있다.</w:t>
      </w:r>
    </w:p>
    <w:p>
      <w:pPr>
        <w:pStyle w:val="SHTKTranslationText"/>
        <w:pBdr>
          <w:left w:val="single" w:sz="6" w:space="5" w:color="2F5F7D"/>
        </w:pBdr>
        <w:rPr/>
      </w:pPr>
      <w:r>
        <w:t>첫째는 바로 해석하는 것이다.</w:t>
      </w:r>
    </w:p>
    <w:p>
      <w:pPr>
        <w:pStyle w:val="SHTKTranslationText"/>
        <w:pBdr>
          <w:left w:val="single" w:sz="6" w:space="5" w:color="2F5F7D"/>
        </w:pBdr>
        <w:rPr/>
      </w:pPr>
      <w:r>
        <w:t>둘째는 ‘어째서인가’ 이하에서 거듭 해석하는 것이다. 처음 가운데 세 구절이 있다.</w:t>
      </w:r>
    </w:p>
    <w:p>
      <w:pPr>
        <w:pStyle w:val="SHTKTranslationText"/>
        <w:pBdr>
          <w:left w:val="single" w:sz="6" w:space="5" w:color="2F5F7D"/>
        </w:pBdr>
        <w:rPr/>
      </w:pPr>
      <w:r>
        <w:t>첫째는 법의 체를 드러낸다.</w:t>
      </w:r>
    </w:p>
    <w:p>
      <w:pPr>
        <w:pStyle w:val="SHTKTranslationText"/>
        <w:pBdr>
          <w:left w:val="single" w:sz="6" w:space="5" w:color="2F5F7D"/>
        </w:pBdr>
        <w:rPr/>
      </w:pPr>
      <w:r>
        <w:t>둘째는 ‘이 마음은’ 이하에서 그 작용을 밝힌다.</w:t>
      </w:r>
    </w:p>
    <w:p>
      <w:pPr>
        <w:pStyle w:val="SHTKTranslationText"/>
        <w:pBdr>
          <w:left w:val="single" w:sz="6" w:space="5" w:color="2F5F7D"/>
        </w:pBdr>
        <w:rPr/>
      </w:pPr>
      <w:r>
        <w:t>셋째는 ‘이에 의하여’ 이하에서 뜻을 세운 의도를 밝힌다. ‘법’이라고 한 것은 앞의 장문을 다시 든 것이다. ‘이른바 중생의 마음’이라는 것은, 법을 받아 태어나므로 중생이라고 이름한다는 것이다. 이는 범부에 한정하여 말한 것이다. 통틀어 말하면 여러 법이 합하여 생긴 것을 중생이라고 이름한다. 이는 성인에게도 통한다. ‘마음’이라는 것은 세 가지 법의 무리 가운데서 색법과 무작법을 가려 낸 심법이다.</w:t>
      </w:r>
    </w:p>
    <w:p>
      <w:pPr>
        <w:pStyle w:val="SHTKTranslationText"/>
        <w:pBdr>
          <w:left w:val="single" w:sz="6" w:space="5" w:color="2F5F7D"/>
        </w:pBdr>
        <w:rPr/>
      </w:pPr>
      <w:r>
        <w:t>이 마음은 곧 생명 있는 존재 가운데의 진실이므로 진심이라 한다. 묻는다. 어째서 마음이 이치인가.</w:t>
      </w:r>
    </w:p>
    <w:p>
      <w:pPr>
        <w:pStyle w:val="SHTKTranslationText"/>
        <w:pBdr>
          <w:left w:val="single" w:sz="6" w:space="5" w:color="2F5F7D"/>
        </w:pBdr>
        <w:rPr/>
      </w:pPr>
      <w:r>
        <w:t>답한다. 이치는 어떤 사물이 만들어 낸 것이 아니다. 그러므로 이치라고 이름한다. 또한 나무나 돌과 같은 것이 아니다. 신령하게 아는 사려이므로 마음이라고 이름한다. ‘이 마음이 곧 모든 세간과 출세간을 포섭한다’는 것은, 이와 같은 이치가 모든 법 가운데의 체이기 때문이다. 작용을 체에 귀속시키므로 ‘곧 포섭한다’고 말한다. 작용은 비록 많지만 염과 정을 벗어나지 않는다.</w:t>
      </w:r>
    </w:p>
    <w:p>
      <w:pPr>
        <w:pStyle w:val="SHTKTranslationText"/>
        <w:pBdr>
          <w:left w:val="single" w:sz="6" w:space="5" w:color="2F5F7D"/>
        </w:pBdr>
        <w:rPr/>
      </w:pPr>
      <w:r>
        <w:t>염은 곧 세간이다. 정은 곧 출세간이다. ‘이 마음에 의하여’ 이하에서는 뜻을 세운 것을 밝힌다. 이 마음이 이치이므로 이에 의거하여 뜻을 밝힌다. ‘마하연의 뜻을 드러낸다’는 것은, 곧 대승의 뜻을 설명한다는 것이다. ‘어째서인가’ 이하에서는 거듭 풀이하는 것을 밝힌다. 이 마음이 세간과 출세간 법의 체인 까닭은 앞의 두 번째 구절이 풀이한다.</w:t>
      </w:r>
    </w:p>
    <w:p>
      <w:pPr>
        <w:pStyle w:val="SHTKTranslationText"/>
        <w:pBdr>
          <w:left w:val="single" w:sz="6" w:space="5" w:color="2F5F7D"/>
        </w:pBdr>
        <w:rPr/>
      </w:pPr>
      <w:r>
        <w:t>두 가지 뜻으로 풀이한다. 한 가지 뜻에서는 ‘이 마음의 진여상’이 곧 제9식이라고 한다. 제9식은 모든 법의 체이기 때문이다. 그러므로 ‘곧 마하연의 체를 보인다’고 말한다. ‘이 마음의 생멸인연상’은 제8식이다. 제8식은 인연을 따라 변하고 염연을 따르므로 생멸인연상이다. 어떻게 아는가.</w:t>
      </w:r>
    </w:p>
    <w:p>
      <w:pPr>
        <w:pStyle w:val="SHTKTranslationText"/>
        <w:pBdr>
          <w:left w:val="single" w:sz="6" w:space="5" w:color="2F5F7D"/>
        </w:pBdr>
        <w:rPr/>
      </w:pPr>
      <w:r>
        <w:t>글에서 ‘곧 마하연의 체·상·용을 보인다’고 말했기 때문이다. 용이 본뜻이다. 체와 상은 이를 따라 함께 온다. 한 마음 가운데서 말을 끊고 인연을 떠난 것이 제9식이다. 인연을 따라 변전하는 것이 제8식이다. 그러므로 위의 심법에는 이 두 가지 뜻이 있다. 제8식은 인연을 따르는 근본이므로, 세간과 출세간의 모든 법의 근원이기에 ‘곧 포섭한다’고 말한다.</w:t>
      </w:r>
    </w:p>
    <w:p>
      <w:pPr>
        <w:pStyle w:val="SHTKTranslationText"/>
        <w:pBdr>
          <w:left w:val="single" w:sz="6" w:space="5" w:color="2F5F7D"/>
        </w:pBdr>
        <w:rPr/>
      </w:pPr>
      <w:r>
        <w:t>앞에서는 다만 제8식만을 말하였다. 뒤의 거듭 풀이에서는 두 식을 분명히 드러냈다. 그러므로 체와 용이라고 말한다. 제8식은 체를 포섭하여 용을 따른다. 그러므로 용이라고 말한다. 곧 마음의 생멸이다. 위에서는 염과 정의 두 작용을 모두 밝혔다.</w:t>
      </w:r>
    </w:p>
    <w:p>
      <w:pPr>
        <w:pStyle w:val="SHTKTranslationText"/>
        <w:pBdr>
          <w:left w:val="single" w:sz="6" w:space="5" w:color="2F5F7D"/>
        </w:pBdr>
        <w:rPr/>
      </w:pPr>
      <w:r>
        <w:t>풀이에서는 다만 염을 따르는 작용만을 밝혔다. 그러므로 『승만경』에서 말한다. “알기 어려운 것이 두 가지가 있다. 자성청정심을 알기 어렵고, 그 마음이 번뇌에 물든 것을 알기 어렵다.” 그 경에서 말한 자성청정은 여기에서 말한 마음의 진여와 같다. 본래 둘이 아니다. ‘용대’라고 한 것은, 작용에 두 가지가 있다는 뜻이다.</w:t>
      </w:r>
    </w:p>
    <w:p>
      <w:pPr>
        <w:pStyle w:val="SHTKTranslationText"/>
        <w:pBdr>
          <w:left w:val="single" w:sz="6" w:space="5" w:color="2F5F7D"/>
        </w:pBdr>
        <w:rPr/>
      </w:pPr>
      <w:r>
        <w:t>첫째는 염이고 둘째는 정이다. 이 두 작용에는 각각 두 가지가 있다. 염 가운데의 두 가지는 첫째 의지하여 유지하는 작용이고, 둘째 연기하는 작용이다. 의지하여 유지하는 작용이란, 이 진심이 허망한 염법을 유지할 수 있다는 것이다. 이 진심이 없다면 허망한 것은 성립하지 못한다. 그러므로 『승만경』에서 말한다. “장식이 없다면 여러 괴로움을 심지 못하며, 일곱 식의 법이 머물지 못하여 괴로움을 싫어하고 열반의 즐거움을 구할 수도 없다.” 연기하는 작용이란, 앞의 의지하여 유지하는 작용은 비록 염법 가운데 있지만 스스로 염법을 짓지는 않고, 다만 그 근본이 될 뿐이다.</w:t>
      </w:r>
    </w:p>
    <w:p>
      <w:pPr>
        <w:pStyle w:val="SHTKTranslationText"/>
        <w:pBdr>
          <w:left w:val="single" w:sz="6" w:space="5" w:color="2F5F7D"/>
        </w:pBdr>
        <w:rPr/>
      </w:pPr>
      <w:r>
        <w:t>이제 허망한 것과 함께 인연이 모이게 하여 염법을 일으킨다. 물이 바람을 따라 모여 파랑을 일으키는 것과 같다. 그러므로 늘지도 않고 줄지도 않는다. 해석하여 말한다. 바로 이 법계가 오도에 윤회하는 것을 중생이라고 이름한다. 염의 작용은 이와 같다. 정의 작용에도 두 가지가 있다.</w:t>
      </w:r>
    </w:p>
    <w:p>
      <w:pPr>
        <w:pStyle w:val="SHTKTranslationText"/>
        <w:pBdr>
          <w:left w:val="single" w:sz="6" w:space="5" w:color="2F5F7D"/>
        </w:pBdr>
        <w:rPr/>
      </w:pPr>
      <w:r>
        <w:t>첫째는 인연을 따라 드러나는 작용이다.</w:t>
      </w:r>
    </w:p>
    <w:p>
      <w:pPr>
        <w:pStyle w:val="SHTKTranslationText"/>
        <w:pBdr>
          <w:left w:val="single" w:sz="6" w:space="5" w:color="2F5F7D"/>
        </w:pBdr>
        <w:rPr/>
      </w:pPr>
      <w:r>
        <w:t>둘째는 인연을 따라 일어나는 작용이다. 드러나는 작용이란, 진식의 체가 본래 허망한 것에 덮여 있다가 수행으로 대치한 뒤 허망한 염법이 그치는 것이다. 체는 본래 청정하지만 인연을 따라 비로소 청정하게 드러난다고 말할 수 있다. 그러므로 이를 성정법불의 무작인과라고 말하며, 이것을 드러나는 작용이라 한다.</w:t>
      </w:r>
    </w:p>
    <w:p>
      <w:pPr>
        <w:pStyle w:val="SHTKTranslationText"/>
        <w:pBdr>
          <w:left w:val="single" w:sz="6" w:space="5" w:color="2F5F7D"/>
        </w:pBdr>
        <w:rPr/>
      </w:pPr>
      <w:r>
        <w:t>묻는다. 수행하여 비로소 청정해진다면 어째서 무작인과라고 말할 수 있는가.</w:t>
      </w:r>
    </w:p>
    <w:p>
      <w:pPr>
        <w:pStyle w:val="SHTKTranslationText"/>
        <w:pBdr>
          <w:left w:val="single" w:sz="6" w:space="5" w:color="2F5F7D"/>
        </w:pBdr>
        <w:rPr/>
      </w:pPr>
      <w:r>
        <w:t>답한다. 비록 수행으로 말미암아 드러나지만 그 체가 지금 새로 생긴 것은 아니다. 그러므로 무작이라고 한다.</w:t>
      </w:r>
    </w:p>
    <w:p>
      <w:pPr>
        <w:pStyle w:val="SHTKTranslationText"/>
        <w:pBdr>
          <w:left w:val="single" w:sz="6" w:space="5" w:color="2F5F7D"/>
        </w:pBdr>
        <w:rPr/>
      </w:pPr>
      <w:r>
        <w:t>묻는다. 지금 새로 생긴 것이 아니라면 어째서 과라고 이름하는가. 인연을 따르기 때문에 과라고 이름한다. 체에 근거하여 말하면 인도 아니고 과도 아니며 담연하여 한 맛이다. 그러나 허망함에 나아가 참됨을 논하면, 인에 있을 때에는 인이라 이름하고, 과에 있을 때에는 과라 이름한다. 그러므로 인과라고 이름한다. 일어나는 작용이란, 본래 범부일 때에는 다만 이치의 체일 뿐이어서 참된 작용이 없고, 다만 본래 있다는 뜻만 있었다. 뒤에 대치를 따라 비로소 참된 작용이 생긴다.</w:t>
      </w:r>
    </w:p>
    <w:p>
      <w:pPr>
        <w:pStyle w:val="SHTKTranslationText"/>
        <w:pBdr>
          <w:left w:val="single" w:sz="6" w:space="5" w:color="2F5F7D"/>
        </w:pBdr>
        <w:rPr/>
      </w:pPr>
      <w:r>
        <w:t>그러므로 이를 방편보불의 유작인과라고 말한다. 또 말한다. 다만 하나인 것 가운데 뜻을 나누어 둘로 삼았을 뿐이다. ‘모든 세간과 출세간의 선한 인과를 낼 수 있다’는 것은, 세간은 염의 작용이라는 뜻이고, 출세간은 정의 작용이라는 뜻이다. 이는 이치의 작용을 총괄하여 말한 것이다. 아래에서는 사람에 나아가 드러낸다. ‘모든 부처가 본래 탄 바’라는 것은 이 식에 의지한다는 뜻이다. 그러므로 모든 부처가 이루어진다.</w:t>
      </w:r>
    </w:p>
    <w:p>
      <w:pPr>
        <w:pStyle w:val="SHTKTranslationText"/>
        <w:pBdr>
          <w:left w:val="single" w:sz="6" w:space="5" w:color="2F5F7D"/>
        </w:pBdr>
        <w:rPr/>
      </w:pPr>
      <w:r>
        <w:t>이 밖에 다른 연이 없기 때문이다. 본래 탄 바라고 한 까닭이다. ‘보살들이 모두 이 법을 타고 여래지에 이른다’는 것은, 이 식이 정인이 되기 때문이다. 보살이 수행하여 불도를 이룬다. 이것이 그 작용이다. 이하는 연을 밝힌다. ‘다음으로 해의분을 설한다’는 것은 장을 드러낸 것이다.</w:t>
      </w:r>
    </w:p>
    <w:p>
      <w:pPr>
        <w:pStyle w:val="SHTKTranslationText"/>
        <w:pBdr>
          <w:left w:val="single" w:sz="6" w:space="5" w:color="2F5F7D"/>
        </w:pBdr>
        <w:rPr/>
      </w:pPr>
      <w:r>
        <w:t>이하의 둘째인 넓은 해석 가운데 세 가지가 있다. 처음에는 분별하는 바른 이치에 삿된 한정이 없으므로, 먼저 바른 뜻을 드러내는 것을 밝힌다. 바른 뜻을 세우는 일이 이미 두루 갖추어졌으니, 마땅히 삿됨을 제거해야 한다. 그러므로 다음 둘째에서는 삿된 집착을 대치하여 옳고 그름을 보인다. 이미 끌어내어 들어갈 수 있게 되었으므로, 다음 셋째에서는 도에 나아가는 모습을 밝힌다. 단락의 뜻은 이와 같다. 이 세 구절은 세 단락의 이름을 각각 밝힌 것이다.</w:t>
      </w:r>
    </w:p>
    <w:p>
      <w:pPr>
        <w:pStyle w:val="SHTKTranslationText"/>
        <w:pBdr>
          <w:left w:val="single" w:sz="6" w:space="5" w:color="2F5F7D"/>
        </w:pBdr>
        <w:rPr/>
      </w:pPr>
      <w:r>
        <w:t>‘바른 뜻을 드러낸다’는 것은 이하에서 첫째 단락을 바로 밝힌다. 여기에는 두 가지가 있다.</w:t>
      </w:r>
    </w:p>
    <w:p>
      <w:pPr>
        <w:pStyle w:val="SHTKTranslationText"/>
        <w:pBdr>
          <w:left w:val="single" w:sz="6" w:space="5" w:color="2F5F7D"/>
        </w:pBdr>
        <w:rPr/>
      </w:pPr>
      <w:r>
        <w:t>첫째는 [＊] 장문을 드러내는 것이다.72</w:t>
      </w:r>
    </w:p>
    <w:p>
      <w:pPr>
        <w:pStyle w:val="SHTKTranslationText"/>
        <w:pBdr>
          <w:left w:val="single" w:sz="6" w:space="5" w:color="2F5F7D"/>
        </w:pBdr>
        <w:rPr/>
      </w:pPr>
      <w:r>
        <w:t>둘째는 ‘일심에 의하여’ 이하에서 바른 뜻을 바로 해석하는 것이다.</w:t>
      </w:r>
    </w:p>
    <w:p>
      <w:pPr>
        <w:pStyle w:val="SHTKTranslationText"/>
        <w:pBdr>
          <w:left w:val="single" w:sz="6" w:space="5" w:color="2F5F7D"/>
        </w:pBdr>
        <w:rPr/>
      </w:pPr>
      <w:r>
        <w:t>둘째 가운데 두 가지가 있다.</w:t>
      </w:r>
    </w:p>
    <w:p>
      <w:pPr>
        <w:pStyle w:val="SHTKTranslationText"/>
        <w:pBdr>
          <w:left w:val="single" w:sz="6" w:space="5" w:color="2F5F7D"/>
        </w:pBdr>
        <w:rPr/>
      </w:pPr>
      <w:r>
        <w:t>첫째는 총별로 간략히 해석하는 것이다.</w:t>
      </w:r>
    </w:p>
    <w:p>
      <w:pPr>
        <w:pStyle w:val="SHTKTranslationText"/>
        <w:pBdr>
          <w:left w:val="single" w:sz="6" w:space="5" w:color="2F5F7D"/>
        </w:pBdr>
        <w:rPr/>
      </w:pPr>
      <w:r>
        <w:t>둘째는 ‘심진여란’ ‘곧 일법계이다’ 이하에서 항목을 따로 들어 넓게 해석하는 것이다. 처음 가운데 네 가지가 있다.</w:t>
      </w:r>
    </w:p>
    <w:p>
      <w:pPr>
        <w:pStyle w:val="SHTKTranslationText"/>
        <w:pBdr>
          <w:left w:val="single" w:sz="6" w:space="5" w:color="2F5F7D"/>
        </w:pBdr>
        <w:rPr/>
      </w:pPr>
      <w:r>
        <w:t>첫째는 전체 수를 나타낸다.</w:t>
      </w:r>
    </w:p>
    <w:p>
      <w:pPr>
        <w:pStyle w:val="SHTKTranslationText"/>
        <w:pBdr>
          <w:left w:val="single" w:sz="6" w:space="5" w:color="2F5F7D"/>
        </w:pBdr>
        <w:rPr/>
      </w:pPr>
      <w:r>
        <w:t>둘째는 두 장문을 열거한다.</w:t>
      </w:r>
    </w:p>
    <w:p>
      <w:pPr>
        <w:pStyle w:val="SHTKTranslationText"/>
        <w:pBdr>
          <w:left w:val="single" w:sz="6" w:space="5" w:color="2F5F7D"/>
        </w:pBdr>
        <w:rPr/>
      </w:pPr>
      <w:r>
        <w:t>셋째는 간략히 해석한다.</w:t>
      </w:r>
    </w:p>
    <w:p>
      <w:pPr>
        <w:pStyle w:val="SHTKTranslationText"/>
        <w:pBdr>
          <w:left w:val="single" w:sz="6" w:space="5" w:color="2F5F7D"/>
        </w:pBdr>
        <w:rPr/>
      </w:pPr>
      <w:r>
        <w:t>넷째는 ‘이 뜻이 무엇인가’ 이하에서 거듭 풀이한다. ‘일심법에 의하여’라는 것은, 색법과 무작법의 두 무리와 다름을 가려 낸 것이다. 다만 일심의 무리이므로 일심이라 하고, 이에 나아가 뜻을 밝히므로 ‘의한다’고 이름한다. ‘두 가지 문이 있다’는 것은, 뜻에 따라 수를 세운 것이다. ‘무엇이 둘인가’ 이하에서는 둘째로 두 장문을 열거한다. ‘심진여’라는 것은, 제9식이다. 온전히 참되므로 심진여라고 이름한다.</w:t>
      </w:r>
    </w:p>
    <w:p>
      <w:pPr>
        <w:pStyle w:val="SHTKTranslationText"/>
        <w:pBdr>
          <w:left w:val="single" w:sz="6" w:space="5" w:color="2F5F7D"/>
        </w:pBdr>
        <w:rPr/>
      </w:pPr>
      <w:r>
        <w:t>‘심생멸’이라는 것은, 제8식이 인연을 따라 허망함을 이룬 것이다. 체를 포섭하여 작용을 따르므로, 심생멸 가운데 포섭한다. 또 한 스승은 말한다. 육식과 칠식이 생멸한다고 한다.</w:t>
      </w:r>
    </w:p>
    <w:p>
      <w:pPr>
        <w:pStyle w:val="SHTKTranslationText"/>
        <w:pBdr>
          <w:left w:val="single" w:sz="6" w:space="5" w:color="2F5F7D"/>
        </w:pBdr>
        <w:rPr/>
      </w:pPr>
      <w:r>
        <w:t>묻는다. 온전히 허망한 것이고 참된 것은 아닌가. 그렇다면 생멸이 아닌 것은 아닌가. 어째서 이와 같은가. 허망하다는 것은 작용에 나아가 말한 것이다. 생멸은 법의 체에 나아가 말한 것이다. 작용을 따르므로 그렇게 이루어진다. 법의 체는 참되므로 생멸하는 것이 아니다.</w:t>
      </w:r>
    </w:p>
    <w:p>
      <w:pPr>
        <w:pStyle w:val="SHTKTranslationText"/>
        <w:pBdr>
          <w:left w:val="single" w:sz="6" w:space="5" w:color="2F5F7D"/>
        </w:pBdr>
        <w:rPr/>
      </w:pPr>
      <w:r>
        <w:t>그러므로 경에서 말한다. “물들지 않으면서 물들지만 그 체는 항상 머문다.”</w:t>
      </w:r>
    </w:p>
    <w:p>
      <w:pPr>
        <w:pStyle w:val="SHTKTranslationText"/>
        <w:pBdr>
          <w:left w:val="single" w:sz="6" w:space="5" w:color="2F5F7D"/>
        </w:pBdr>
        <w:rPr/>
      </w:pPr>
      <w:r>
        <w:t>묻는다. 참됨과 허망함은 서로 어긋나서 합할 이치가 없다. 어째서 일심이라고 말하는가.</w:t>
      </w:r>
    </w:p>
    <w:p>
      <w:pPr>
        <w:pStyle w:val="SHTKTranslationText"/>
        <w:pBdr>
          <w:left w:val="single" w:sz="6" w:space="5" w:color="2F5F7D"/>
        </w:pBdr>
        <w:rPr/>
      </w:pPr>
      <w:r>
        <w:t>답한다. 허망함을 따르는 뜻의 측면에서는 종일 허망함을 이루지만 참됨을 방해하지 않는다. 온전히 참되다는 뜻의 측면에서는 종일 참되게 하지만 허망함을 방해하지 않는다. 기둥의 실법이라는 뜻의 측면에서는 온전히 소멸하여 이어져 굴러감이 없고, 가명이라는 뜻의 측면에서는 온전히 굴러가 소멸하는 뜻이 없지만 서로 방해하지 않는 것과 같다. 유위법조차도 굴러감과 소멸이라는 두 뜻이 서로 방해하지 않는다. 하물며 진심에 두 뜻이 있는 것이겠는가.</w:t>
      </w:r>
    </w:p>
    <w:p>
      <w:pPr>
        <w:pStyle w:val="SHTKTranslationText"/>
        <w:pBdr>
          <w:left w:val="single" w:sz="6" w:space="5" w:color="2F5F7D"/>
        </w:pBdr>
        <w:rPr/>
      </w:pPr>
      <w:r>
        <w:t>묻는다. 어째서 허망함에 나아가 참됨을 논하는가. 참됨이 허망함과 합하여 인연이 모이고 일어났다 다하는 것을 심생멸이라 이름한다. ‘이 두 문이 각각 모든 법을 총괄하여 포섭한다’는 말에는 두 가지 뜻이 있다. 한 가지 뜻에서는 말한다. 심진여 가운데 출세간의 모든 법을 포섭하고, 심생멸 가운데 세간의 모든 법을 포섭한다. 그러므로 모두 총괄하여 포섭한다고 이름한다. 두 번째 뜻에서는 말한다.</w:t>
      </w:r>
    </w:p>
    <w:p>
      <w:pPr>
        <w:pStyle w:val="SHTKTranslationText"/>
        <w:pBdr>
          <w:left w:val="single" w:sz="6" w:space="5" w:color="2F5F7D"/>
        </w:pBdr>
        <w:rPr/>
      </w:pPr>
      <w:r>
        <w:t>심진여 가운데 세간과 출세간의 모든 법을 모두 포섭하고, 심생멸 가운데서도 또한 그러하다. 왜냐하면 진여는 비록 인연을 따라 염과 정이 되지는 않지만 염과 정의 의지처이고, 모든 법의 체이기 때문이다. 그림자가 형체에 의지하는 것과 같다. 그러므로 각각 포섭한다고 말한다. 심생멸 가운데서는, 정연을 따르면 이치를 전환하여 행을 이루고, 염연을 따르면 허망함을 이룬다. 그러므로 모두 포섭한다고 말한다.</w:t>
      </w:r>
    </w:p>
    <w:p>
      <w:pPr>
        <w:pStyle w:val="SHTKTranslationText"/>
        <w:pBdr>
          <w:left w:val="single" w:sz="6" w:space="5" w:color="2F5F7D"/>
        </w:pBdr>
        <w:rPr/>
      </w:pPr>
      <w:r>
        <w:t>이하 넷째에서는 거듭 풀이한다. 이 뜻이 무엇인가. 어째서 두 문이 각각 모든 법을 포섭하는가. 한 마음에 두 뜻이 있기 때문이다. 그러므로 ‘이 두 문은 서로 떨어지지 않기 때문이다’라고 말한다. 뜻으로 나누어 둘이 된 것이지, 별개의 체가 아니므로 서로 떨어지지 않는다고 말한다.</w:t>
      </w:r>
    </w:p>
    <w:p>
      <w:pPr>
        <w:pStyle w:val="SHTKTranslationText"/>
        <w:pBdr>
          <w:left w:val="single" w:sz="6" w:space="5" w:color="2F5F7D"/>
        </w:pBdr>
        <w:rPr/>
      </w:pPr>
      <w:r>
        <w:t>이하 둘째에서는 장문을 따로 해석한다. 여기에는 세 가지가 있다.</w:t>
      </w:r>
    </w:p>
    <w:p>
      <w:pPr>
        <w:pStyle w:val="SHTKTranslationText"/>
        <w:pBdr>
          <w:left w:val="single" w:sz="6" w:space="5" w:color="2F5F7D"/>
        </w:pBdr>
        <w:rPr/>
      </w:pPr>
      <w:r>
        <w:t>첫째는 심진여의 장문을 해석한다.</w:t>
      </w:r>
    </w:p>
    <w:p>
      <w:pPr>
        <w:pStyle w:val="SHTKTranslationText"/>
        <w:pBdr>
          <w:left w:val="single" w:sz="6" w:space="5" w:color="2F5F7D"/>
        </w:pBdr>
        <w:rPr/>
      </w:pPr>
      <w:r>
        <w:t>둘째는 ‘심생멸이란’ 이하에서 심생멸의 장문을 해석한다.</w:t>
      </w:r>
    </w:p>
    <w:p>
      <w:pPr>
        <w:pStyle w:val="SHTKTranslationText"/>
        <w:pBdr>
          <w:left w:val="single" w:sz="6" w:space="5" w:color="2F5F7D"/>
        </w:pBdr>
        <w:rPr/>
      </w:pPr>
      <w:r>
        <w:t>셋째는 ‘또한 진여의 자체와 상은’ 이하에서 진여의 체와 용에 나아가 현재와 미래를 분별한다. 그 이유는 이러하다. 심진여문은 앞 입의분의 ‘이 마음의 진여상’과 같다. 심생멸문은 앞의 ‘이 마음의 생멸인연상’과 같다. 이 마음의 체라는 뜻은 중생에게 현재 갖추어져 있고, 용이라는 뜻은 미래에 있다. 그러므로 셋째에서 미래에 드러날 것을 분별한다. 처음 가운데 두 가지가 있다.</w:t>
      </w:r>
    </w:p>
    <w:p>
      <w:pPr>
        <w:pStyle w:val="SHTKTranslationText"/>
        <w:pBdr>
          <w:left w:val="single" w:sz="6" w:space="5" w:color="2F5F7D"/>
        </w:pBdr>
        <w:rPr/>
      </w:pPr>
      <w:r>
        <w:t>첫째는 진여의 체가 하나임을 밝힌다.</w:t>
      </w:r>
    </w:p>
    <w:p>
      <w:pPr>
        <w:pStyle w:val="SHTKTranslationText"/>
        <w:pBdr>
          <w:left w:val="single" w:sz="6" w:space="5" w:color="2F5F7D"/>
        </w:pBdr>
        <w:rPr/>
      </w:pPr>
      <w:r>
        <w:t>둘째는 뒤의 ‘또한 진여란’ 이하에서 진여 가운데 뜻을 공과 유로 나누어 진여를 밝힌다. 처음 가운데 두 가지가 있다.</w:t>
      </w:r>
    </w:p>
    <w:p>
      <w:pPr>
        <w:pStyle w:val="SHTKTranslationText"/>
        <w:pBdr>
          <w:left w:val="single" w:sz="6" w:space="5" w:color="2F5F7D"/>
        </w:pBdr>
        <w:rPr/>
      </w:pPr>
      <w:r>
        <w:t>첫째는 진여가 말을 초월함을 밝힌다.</w:t>
      </w:r>
    </w:p>
    <w:p>
      <w:pPr>
        <w:pStyle w:val="SHTKTranslationText"/>
        <w:pBdr>
          <w:left w:val="single" w:sz="6" w:space="5" w:color="2F5F7D"/>
        </w:pBdr>
        <w:rPr/>
      </w:pPr>
      <w:r>
        <w:t>둘째는 ‘묻는다’ 이하에서 그에 들어가는 방법을 밝힌다. 처음 가운데 일곱 가지가 있다.</w:t>
      </w:r>
    </w:p>
    <w:p>
      <w:pPr>
        <w:pStyle w:val="SHTKTranslationText"/>
        <w:pBdr>
          <w:left w:val="single" w:sz="6" w:space="5" w:color="2F5F7D"/>
        </w:pBdr>
        <w:rPr/>
      </w:pPr>
      <w:r>
        <w:t>첫째는 진여의 체를 밝힌다.</w:t>
      </w:r>
    </w:p>
    <w:p>
      <w:pPr>
        <w:pStyle w:val="SHTKTranslationText"/>
        <w:pBdr>
          <w:left w:val="single" w:sz="6" w:space="5" w:color="2F5F7D"/>
        </w:pBdr>
        <w:rPr/>
      </w:pPr>
      <w:r>
        <w:t>둘째는 ‘모든 법은 오직 망념에 의하여’ 이하에서 허망한 법의 체를 밝힌다.</w:t>
      </w:r>
    </w:p>
    <w:p>
      <w:pPr>
        <w:pStyle w:val="SHTKTranslationText"/>
        <w:pBdr>
          <w:left w:val="single" w:sz="6" w:space="5" w:color="2F5F7D"/>
        </w:pBdr>
        <w:rPr/>
      </w:pPr>
      <w:r>
        <w:t>셋째는 ‘그러므로 모든 법은’ 이하에서 진여법은 체가 있고 상은 없음을 밝힌다.</w:t>
      </w:r>
    </w:p>
    <w:p>
      <w:pPr>
        <w:pStyle w:val="SHTKTranslationText"/>
        <w:pBdr>
          <w:left w:val="single" w:sz="6" w:space="5" w:color="2F5F7D"/>
        </w:pBdr>
        <w:rPr/>
      </w:pPr>
      <w:r>
        <w:t>넷째는 ‘모든 언설과 가명은’ 이하에서 허망한 법은 상이 있고 체는 없음을 밝힌다.</w:t>
      </w:r>
    </w:p>
    <w:p>
      <w:pPr>
        <w:pStyle w:val="SHTKTranslationText"/>
        <w:pBdr>
          <w:left w:val="single" w:sz="6" w:space="5" w:color="2F5F7D"/>
        </w:pBdr>
        <w:rPr/>
      </w:pPr>
      <w:r>
        <w:t>다섯째는 ‘진여라고 말한 것은’ 이하에서 말을 의지하여 말을 제거한다.</w:t>
      </w:r>
    </w:p>
    <w:p>
      <w:pPr>
        <w:pStyle w:val="SHTKTranslationText"/>
        <w:pBdr>
          <w:left w:val="single" w:sz="6" w:space="5" w:color="2F5F7D"/>
        </w:pBdr>
        <w:rPr/>
      </w:pPr>
      <w:r>
        <w:t>여섯째는 ‘이 진여의 체는’ 이하에서 진여라는 이름을 해석한다.</w:t>
      </w:r>
    </w:p>
    <w:p>
      <w:pPr>
        <w:pStyle w:val="SHTKTranslationText"/>
        <w:pBdr>
          <w:left w:val="single" w:sz="6" w:space="5" w:color="2F5F7D"/>
        </w:pBdr>
        <w:rPr/>
      </w:pPr>
      <w:r>
        <w:t>일곱째는 ‘마땅히 모든 법은’ 이하에서 이름을 끊는 뜻을 총결한다. 여기에서는 대체로 진여를 바로 밝힌다. 아울러 허망한 법을 밝힌 것은 서로 대하여 설명하기 위한 것일 뿐이다. 그것이 본래의 주된 뜻은 아니다.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체의 뜻을 총괄하여 밝힌다.</w:t>
      </w:r>
    </w:p>
    <w:p>
      <w:pPr>
        <w:pStyle w:val="SHTKTranslationText"/>
        <w:pBdr>
          <w:left w:val="single" w:sz="6" w:space="5" w:color="2F5F7D"/>
        </w:pBdr>
        <w:rPr/>
      </w:pPr>
      <w:r>
        <w:t>둘째는 ‘이른바’ 이하에서 그 체를 바로 드러낸다. ‘곧 하나의 법계이다’라는 것은 곧 일심이다. 다른 나머지 법과 다르므로 법계라고 말한다. 또한 허망함과 상대하여 참됨에 근거해 하나라고 할 수도 있다. ‘대총상’이라는 것은, 마음이 항하사 같은 불법을 능히 총괄한다는 뜻이다. 여러 법을 거두어 총괄하는 마음을 이룬다. 어찌 크지 않겠는가. 그러므로 대총상이라고 말한다.</w:t>
      </w:r>
    </w:p>
    <w:p>
      <w:pPr>
        <w:pStyle w:val="SHTKTranslationText"/>
        <w:pBdr>
          <w:left w:val="single" w:sz="6" w:space="5" w:color="2F5F7D"/>
        </w:pBdr>
        <w:rPr/>
      </w:pPr>
      <w:r>
        <w:t>통틀어 말하면 모든 법에는 각각 총과 별의 뜻이 있다. 그러나 마음이 하나의 총상이라는 것은, 마음은 능히 아는 것이고, 법은 알려지는 것이기 때문이다. 그러므로 총이라고 이름한다. 이 마음에 의지하여 갖가지 법이 생기므로 법문의 체라고 말한다. 이것이 총상이다. 체를 밝힌 뒤, 이하 둘째에서는 그 체를 바로 드러낸다. 위에서는 모든 법의 체를 밝혔다.</w:t>
      </w:r>
    </w:p>
    <w:p>
      <w:pPr>
        <w:pStyle w:val="SHTKTranslationText"/>
        <w:pBdr>
          <w:left w:val="single" w:sz="6" w:space="5" w:color="2F5F7D"/>
        </w:pBdr>
        <w:rPr/>
      </w:pPr>
      <w:r>
        <w:t>무엇이 그것인가. 이른바 심성은 색법도 아니고 무작법도 아니다. 어째서 모든 법이 마음을 체로 삼는가. 생기지도 않고 없어지지도 않으므로 담연하고 항상하다. 한번 얻으면 물러나지 않는 것을 상이라고 이름하고, 생기지도 않고 없어지지도 않는 것을 항이라고 이름한다. 이 진여심은 생멸하지 않으므로 모든 법의 체이다.</w:t>
      </w:r>
    </w:p>
    <w:p>
      <w:pPr>
        <w:pStyle w:val="SHTKTranslationText"/>
        <w:pBdr>
          <w:left w:val="single" w:sz="6" w:space="5" w:color="2F5F7D"/>
        </w:pBdr>
        <w:rPr/>
      </w:pPr>
      <w:r>
        <w:t>이하 둘째에서는 허망한 법의 체를 밝힌다. 여기에는 두 가지가 있다.</w:t>
      </w:r>
    </w:p>
    <w:p>
      <w:pPr>
        <w:pStyle w:val="SHTKTranslationText"/>
        <w:pBdr>
          <w:left w:val="single" w:sz="6" w:space="5" w:color="2F5F7D"/>
        </w:pBdr>
        <w:rPr/>
      </w:pPr>
      <w:r>
        <w:t>첫째는 순서대로 해석한다.</w:t>
      </w:r>
    </w:p>
    <w:p>
      <w:pPr>
        <w:pStyle w:val="SHTKTranslationText"/>
        <w:pBdr>
          <w:left w:val="single" w:sz="6" w:space="5" w:color="2F5F7D"/>
        </w:pBdr>
        <w:rPr/>
      </w:pPr>
      <w:r>
        <w:t>둘째는 ‘심념을 떠나면’ 이하에서 반대로 해석한다. ‘모든 법’이라는 것은, 생사의 허망한 법이 하나가 아니므로 ‘모든’이라고 이름한 것이다. 허깨비와 같지만 전혀 없는 것은 아니므로 법이라고 이름한다. ‘오직 망념에 의하여 차별이 있다’는 것은, 무명이 그 망념이 된다는 뜻이다. 무명이 있어 진여를 미혹하므로 곧 생멸이 있다. 허공 속의 꽃과 같다. 눈에 병이 있으므로 생겨나고, 눈의 병이 치료되면 없어진다.</w:t>
      </w:r>
    </w:p>
    <w:p>
      <w:pPr>
        <w:pStyle w:val="SHTKTranslationText"/>
        <w:pBdr>
          <w:left w:val="single" w:sz="6" w:space="5" w:color="2F5F7D"/>
        </w:pBdr>
        <w:rPr/>
      </w:pPr>
      <w:r>
        <w:t>중생도 이와 같다. 무명이라는 눈의 막 때문에 생멸이 있다. 실제로 있지 않은 것을 허망하게 있다고 헤아려 갖가지 업을 일으키고 갖가지 괴로움을 받는다. 수행으로 인연을 따라 일어나는 앎을 내어 금[1]비(金錍)로 그 눈의 막을 터뜨리면,73 비로소 허망함이 없음을 알고 활연히 참됨에 계합한다. 그러므로 조법사는 말한다. “중생이 생사에 윤회하는 까닭은 모두 욕망에 집착하기 때문이다. 만일 욕망이 마음에서 그치면 다시는 생사가 없다.”74</w:t>
      </w:r>
    </w:p>
    <w:p>
      <w:pPr>
        <w:pStyle w:val="SHTKTranslationText"/>
        <w:pBdr>
          <w:left w:val="single" w:sz="6" w:space="5" w:color="2F5F7D"/>
        </w:pBdr>
        <w:rPr/>
      </w:pPr>
      <w:r>
        <w:t>이하에서는 반대로 해석한다. ‘심념을 떠나면’이라는 것은, 제7식을 심념으로 삼은 것이다. ‘곧 모든 경계의 상이 없다’는 것은, 생사의 경계를 말한다. 망념이 있으므로 곧 허망한 경계가 있다. 망념이 없다면 생사의 허망한 경계가 무엇으로 말미암아 일어나겠는가. 그러므로 아래 글에서 말한다. “마음이 생기면 법이 생기고 마음이 소멸하면 법이 소멸한다.”</w:t>
      </w:r>
    </w:p>
    <w:p>
      <w:pPr>
        <w:pStyle w:val="SHTKTranslationText"/>
        <w:pBdr>
          <w:left w:val="single" w:sz="6" w:space="5" w:color="2F5F7D"/>
        </w:pBdr>
        <w:rPr/>
      </w:pPr>
      <w:r>
        <w:t>“삼계는 허망하여 다만 한 마음이 지은 것이다.”</w:t>
      </w:r>
    </w:p>
    <w:p>
      <w:pPr>
        <w:pStyle w:val="SHTKTranslationText"/>
        <w:pBdr>
          <w:left w:val="single" w:sz="6" w:space="5" w:color="2F5F7D"/>
        </w:pBdr>
        <w:rPr/>
      </w:pPr>
      <w:r>
        <w:t>묻는다. 어째서 위에서는 제8식을 생사의 체로 삼았는데, 여기에서는 어째서 망심을 체로 삼는가.</w:t>
      </w:r>
    </w:p>
    <w:p>
      <w:pPr>
        <w:pStyle w:val="SHTKTranslationText"/>
        <w:pBdr>
          <w:left w:val="single" w:sz="6" w:space="5" w:color="2F5F7D"/>
        </w:pBdr>
        <w:rPr/>
      </w:pPr>
      <w:r>
        <w:t>답한다. 가까운 체는 망심이다. 먼 원인을 말하면 진식 또한 그러하다.</w:t>
      </w:r>
    </w:p>
    <w:p>
      <w:pPr>
        <w:pStyle w:val="SHTKTranslationText"/>
        <w:pBdr>
          <w:left w:val="single" w:sz="6" w:space="5" w:color="2F5F7D"/>
        </w:pBdr>
        <w:rPr/>
      </w:pPr>
      <w:r>
        <w:t>또 묻는다. “바로 이 법계가 오도에 윤회하는 것을 중생이라 이름한다”고 하였다. 어째서 먼 원인이라고 하는가. 허망함의 근원을 찾아가면 곧 그것이기 때문이다. 그러나 그 체가 허망한 것은 아니므로 먼 원인이라고 말한다.</w:t>
      </w:r>
    </w:p>
    <w:p>
      <w:pPr>
        <w:pStyle w:val="SHTKTranslationText"/>
        <w:pBdr>
          <w:left w:val="single" w:sz="6" w:space="5" w:color="2F5F7D"/>
        </w:pBdr>
        <w:rPr/>
      </w:pPr>
      <w:r>
        <w:t>이하 셋째에서는 진여의 체는 있고 상은 없음을 밝힌다. 여기에는 세 가지가 있다. 처음에는 앞을 맺고, 가운데에서는 상이 없음을 밝히며, 뒤에서는 체가 있음을 분별한다. ‘그러므로’라는 것은 앞의 심성을 맺은 것이다. 앞의 뜻을 이어 받아 생기지도 않고 없어지지도 않으므로 상을 끊은 묘유임을 풀이하여 이룬다.</w:t>
      </w:r>
    </w:p>
    <w:p>
      <w:pPr>
        <w:pStyle w:val="SHTKTranslationText"/>
        <w:pBdr>
          <w:left w:val="single" w:sz="6" w:space="5" w:color="2F5F7D"/>
        </w:pBdr>
        <w:rPr/>
      </w:pPr>
      <w:r>
        <w:t>이하에서는 상을 떠남을 밝힌다. 여기에는 두 가지가 있다.</w:t>
      </w:r>
    </w:p>
    <w:p>
      <w:pPr>
        <w:pStyle w:val="SHTKTranslationText"/>
        <w:pBdr>
          <w:left w:val="single" w:sz="6" w:space="5" w:color="2F5F7D"/>
        </w:pBdr>
        <w:rPr/>
      </w:pPr>
      <w:r>
        <w:t>첫째는 다른 상이 없는 것이고, 둘째는 ‘필경’ 이하에서 자체의 상이 없음을 밝힌다. ‘모든 법’이라는 것은 진여 가운데의 항하사 같은 법이다. ‘본래부터’라는 것은 이제 비로소 상을 끊은 것이 아니라는 뜻이다. 오래전부터 청정하였음을 나타낸다. ‘언설의 상을 떠났다’는 것은, 형상이 없으므로 말로 붙잡을 수 없다는 뜻이다. 그 체는 생사의 유상법이 아니다. 그러므로 말이 미치지 못한다고 한다.</w:t>
      </w:r>
    </w:p>
    <w:p>
      <w:pPr>
        <w:pStyle w:val="SHTKTranslationText"/>
        <w:pBdr>
          <w:left w:val="single" w:sz="6" w:space="5" w:color="2F5F7D"/>
        </w:pBdr>
        <w:rPr/>
      </w:pPr>
      <w:r>
        <w:t>‘명자의 상을 떠났다’는 것은, 생사의 이름으로 법을 부르는 것이 아니라는 뜻이다. 그러므로 『열반경』에서 말한다. “열반에는 이름이 없지만, 억지로 이름을 세운다.” ‘마음으로 반연하는 상을 떠났다’는 것은, 의식이 상대하는 법진의 경계가 아니라는 뜻이다. 앞의 두 구절은 신식의 경계가 아님을 밝히고, 뒤의 한 구절은 의식의 경계가 아님을 밝힌다. 육식이 모두 상대할 수 있는 경계가 아니다.</w:t>
      </w:r>
    </w:p>
    <w:p>
      <w:pPr>
        <w:pStyle w:val="SHTKTranslationText"/>
        <w:pBdr>
          <w:left w:val="single" w:sz="6" w:space="5" w:color="2F5F7D"/>
        </w:pBdr>
        <w:rPr/>
      </w:pPr>
      <w:r>
        <w:t>이하에서는 자체의 상이 없다는 뜻을 밝힌다. ‘필경 평등하다’는 것은 우열이 없다는 뜻이다. ‘변이가 없다’는 것은, 변역생사가 아님을 밝힌다. ‘파괴할 수 없다’는 것은, 분단생사를 완전히 끊었음을 밝힌다. 두 가지 생사를 영원히 끊고, 고정된 성품을 떠나 평등하므로 자체의 상이 없다고 이름한다.</w:t>
      </w:r>
    </w:p>
    <w:p>
      <w:pPr>
        <w:pStyle w:val="SHTKTranslationText"/>
        <w:pBdr>
          <w:left w:val="single" w:sz="6" w:space="5" w:color="2F5F7D"/>
        </w:pBdr>
        <w:rPr/>
      </w:pPr>
      <w:r>
        <w:t>이하에서는 그 체가 있다는 뜻을 밝힌다. ‘오직 한 마음일 뿐이다’라는 것은 그 참된 체를 나타낸다. 마음 밖에는 다시 얻을 수 있는 다른 법이 없다. 그러므로 일심이라고 말한다. 상은 없지만 체는 있다. ‘그러므로 진여라고 이름한다’는 것은 이를 총결하여 해석한 것이다.</w:t>
      </w:r>
    </w:p>
    <w:p>
      <w:pPr>
        <w:pStyle w:val="SHTKTranslationText"/>
        <w:pBdr>
          <w:left w:val="single" w:sz="6" w:space="5" w:color="2F5F7D"/>
        </w:pBdr>
        <w:rPr/>
      </w:pPr>
      <w:r>
        <w:t>이하 넷째에서는 허망한 법은 상이 있고 체는 없음을 밝힌다. 여기에는 두 가지가 있다.</w:t>
      </w:r>
    </w:p>
    <w:p>
      <w:pPr>
        <w:pStyle w:val="SHTKTranslationText"/>
        <w:pBdr>
          <w:left w:val="single" w:sz="6" w:space="5" w:color="2F5F7D"/>
        </w:pBdr>
        <w:rPr/>
      </w:pPr>
      <w:r>
        <w:t>첫째는 상이 있음을 밝힌다.</w:t>
      </w:r>
    </w:p>
    <w:p>
      <w:pPr>
        <w:pStyle w:val="SHTKTranslationText"/>
        <w:pBdr>
          <w:left w:val="single" w:sz="6" w:space="5" w:color="2F5F7D"/>
        </w:pBdr>
        <w:rPr/>
      </w:pPr>
      <w:r>
        <w:t>둘째는 ‘얻을 수 없다’ 이하에서 체가 없음을 밝힌다. ‘모든 언설로써’라는 것은, 언설로 그 체에 집착하는 것이다. 위의 ‘언설의 상을 떠났다’는 말과 상대된다. ‘가명일 뿐 실체가 없다’는 것은 생사의 법 가운데 이름으로 법을 부르는 것을 말한다. 그 법에 확정적으로 붙여 다른 것을 부를 수 없게 한다. 실체가 없는데도 이름을 지어 그 법을 부른다. 그러므로 이름은 있지만 실체는 없다.</w:t>
      </w:r>
    </w:p>
    <w:p>
      <w:pPr>
        <w:pStyle w:val="SHTKTranslationText"/>
        <w:pBdr>
          <w:left w:val="single" w:sz="6" w:space="5" w:color="2F5F7D"/>
        </w:pBdr>
        <w:rPr/>
      </w:pPr>
      <w:r>
        <w:t>이름을 따라 찾아가며 추구해도 얻을 수 없다. 그러므로 실체가 없다고 한다. 이는 ‘명자의 상을 떠났다’는 말과 상대된다. ‘다만 망념을 따른다’는 것은, 허망함 때문에 반연하는 경계가 있다는 뜻이다. 생사의 경계는 다만 허망함을 따라 생긴다. 서로 응하여 떠나지 않는다. 이는 위의 ‘마음으로 반연하는 상을 떠났다’는 말과 상대된다.</w:t>
      </w:r>
    </w:p>
    <w:p>
      <w:pPr>
        <w:pStyle w:val="SHTKTranslationText"/>
        <w:pBdr>
          <w:left w:val="single" w:sz="6" w:space="5" w:color="2F5F7D"/>
        </w:pBdr>
        <w:rPr/>
      </w:pPr>
      <w:r>
        <w:t>이하에서는 그 체가 없다는 뜻을 밝힌다. ‘얻을 수 없기 때문이다’라는 것은, 생사의 체는 미혹한 사람에게는 곧 있는 듯하지만, 이치를 깨달은 사람은 종일토록 얻지 못하므로 얻을 수 없다고 말한다는 뜻이다.75</w:t>
      </w:r>
    </w:p>
    <w:p>
      <w:pPr>
        <w:pStyle w:val="SHTKTranslationText"/>
        <w:pBdr>
          <w:left w:val="single" w:sz="6" w:space="5" w:color="2F5F7D"/>
        </w:pBdr>
        <w:rPr/>
      </w:pPr>
      <w:r>
        <w:t>이하 다섯째에서는 말을 제거함을 밝힌다. ‘진여라고 말한 것 또한 상이 없다’는 것은, 위에서 말한 바를 거듭 [＊] 드러낸 것이다.76 ‘언설의 궁극’이라는 것은 언어의 길이 끊어져 침묵으로도 드러낼 수 없다는 뜻이다. 그 이치는 이름을 끊었으므로 궁극이라는 말을 빌려 나타낸다. ‘말로 말마저 제거한다’는 것은 위에서 ‘궁극의 말’이라고 하였으나, 이치의 체에 집착할까 염려하여 거듭 그 말마저 제거하는 것이다.</w:t>
      </w:r>
    </w:p>
    <w:p>
      <w:pPr>
        <w:pStyle w:val="SHTKTranslationText"/>
        <w:pBdr>
          <w:left w:val="single" w:sz="6" w:space="5" w:color="2F5F7D"/>
        </w:pBdr>
        <w:rPr/>
      </w:pPr>
      <w:r>
        <w:t>이하 여섯째에서는 이름을 해석한다. 논주는 어째서 진여라고 이름하였는가. 이 심법 가운데 허망한 것이 없으므로 진이라고 이름한다. 그러므로 ‘이 진여의 체에는 제거할 것이 없다’고 말한다. 허망한 법은 제거할 수 있지만, 모든 법이 모두 참되므로 제거할 것이 없다. 그러므로 진이라는 이름을 붙인다. 이 심법 가운데 항하사 같은 불법에 차별상이 없으므로 여라고 이름한다.</w:t>
      </w:r>
    </w:p>
    <w:p>
      <w:pPr>
        <w:pStyle w:val="SHTKTranslationText"/>
        <w:pBdr>
          <w:left w:val="single" w:sz="6" w:space="5" w:color="2F5F7D"/>
        </w:pBdr>
        <w:rPr/>
      </w:pPr>
      <w:r>
        <w:t>생사에서 이것과 저것이 차별되고 정해진 성품을 지니는 것과 같지 않다. 그러므로 ‘또한 세울 것이 없다’고 말한다. 앞에서 참됨을 밝혔으므로 제거할 것이 없지만, 그렇다면 마땅히 보존할 것은 있다고 여길 수 있다. 이 의심을 해석하기 때문에 ‘또한 세울 것이 없다’고 말한다. 어째서 세울 것이 없는가. 모든 법이 모두 여와 같기 때문이다.</w:t>
      </w:r>
    </w:p>
    <w:p>
      <w:pPr>
        <w:pStyle w:val="SHTKTranslationText"/>
        <w:pBdr>
          <w:left w:val="single" w:sz="6" w:space="5" w:color="2F5F7D"/>
        </w:pBdr>
        <w:rPr/>
      </w:pPr>
      <w:r>
        <w:t>묻는다. 이미 여가 아니라면 어째서 여와 같다고 말하는가.</w:t>
      </w:r>
    </w:p>
    <w:p>
      <w:pPr>
        <w:pStyle w:val="SHTKTranslationText"/>
        <w:pBdr>
          <w:left w:val="single" w:sz="6" w:space="5" w:color="2F5F7D"/>
        </w:pBdr>
        <w:rPr/>
      </w:pPr>
      <w:r>
        <w:t>답한다. 여의 이치는 한 맛이다. 차별 가운데 상이 없음을 밝히므로 모두 여와 같다고 말한다.</w:t>
      </w:r>
    </w:p>
    <w:p>
      <w:pPr>
        <w:pStyle w:val="SHTKTranslationText"/>
        <w:pBdr>
          <w:left w:val="single" w:sz="6" w:space="5" w:color="2F5F7D"/>
        </w:pBdr>
        <w:rPr/>
      </w:pPr>
      <w:r>
        <w:t>이하 일곱째에서는 총결한다. ‘마땅히 모든 법은 말할 수도 없고 생각할 수도 없음을 알아야 한다’는 것은, 허망한 법 가운데의 언설과 심념이 모두 진여와 상응하지 않는다는 뜻이다. 여기까지 진여의 체를 밝혔다.</w:t>
      </w:r>
    </w:p>
    <w:p>
      <w:pPr>
        <w:pStyle w:val="SHTKTranslationText"/>
        <w:pBdr>
          <w:left w:val="single" w:sz="6" w:space="5" w:color="2F5F7D"/>
        </w:pBdr>
        <w:rPr/>
      </w:pPr>
      <w:r>
        <w:t>이하 둘째에서는 들어가는 방법을 밝힌다. 여기에는 두 가지가 있다.</w:t>
      </w:r>
    </w:p>
    <w:p>
      <w:pPr>
        <w:pStyle w:val="SHTKTranslationText"/>
        <w:pBdr>
          <w:left w:val="single" w:sz="6" w:space="5" w:color="2F5F7D"/>
        </w:pBdr>
        <w:rPr/>
      </w:pPr>
      <w:r>
        <w:t>첫째는 질문이고 둘째는 답변이다. 질문 가운데 두 가지가 있다.</w:t>
      </w:r>
    </w:p>
    <w:p>
      <w:pPr>
        <w:pStyle w:val="SHTKTranslationText"/>
        <w:pBdr>
          <w:left w:val="single" w:sz="6" w:space="5" w:color="2F5F7D"/>
        </w:pBdr>
        <w:rPr/>
      </w:pPr>
      <w:r>
        <w:t>첫째는 앞의 뜻을 받아들이는 것이고, 둘째는 ‘모든 중생은’ 이하에서 질문의 뜻을 바로 밝힌다. ‘만일 이와 같은 뜻이라면’이라는 것은, 위에서 말한 바와 같이 말이 끊어지고 마음을 떠난다는 뜻이다.</w:t>
      </w:r>
    </w:p>
    <w:p>
      <w:pPr>
        <w:pStyle w:val="SHTKTranslationText"/>
        <w:pBdr>
          <w:left w:val="single" w:sz="6" w:space="5" w:color="2F5F7D"/>
        </w:pBdr>
        <w:rPr/>
      </w:pPr>
      <w:r>
        <w:t>이제 이 말은 앞의 뜻을 받아들인 것이다.</w:t>
      </w:r>
    </w:p>
    <w:p>
      <w:pPr>
        <w:pStyle w:val="SHTKTranslationText"/>
        <w:pBdr>
          <w:left w:val="single" w:sz="6" w:space="5" w:color="2F5F7D"/>
        </w:pBdr>
        <w:rPr/>
      </w:pPr>
      <w:r>
        <w:t>이하에서는 바로 묻는다. 처음에는 수행하는 사람을 나타내고, 뒤에서는 질문을 바로 분별한다. ‘모든 중생’이라는 것은 수행하는 사람을 나타낸다. 바른 질문에는 두 가지가 있다.</w:t>
      </w:r>
    </w:p>
    <w:p>
      <w:pPr>
        <w:pStyle w:val="SHTKTranslationText"/>
        <w:pBdr>
          <w:left w:val="single" w:sz="6" w:space="5" w:color="2F5F7D"/>
        </w:pBdr>
        <w:rPr/>
      </w:pPr>
      <w:r>
        <w:t>첫째는 수행하는 방법을 묻고, 둘째는 증득하여 들어가는 방법을 묻는다. ‘어떻게 수순하는가’라는 것은 수행하는 방법을 묻는 것이다. 어떻게 진여의 이치 가운데 수행하여 수순할 수 있는가를 묻는다. ‘능히 들어갈 수 있는가’라는 것은 증득하여 들어가는 방법을 묻는 것이다. 말을 끊고 생각을 떠난 것에 어떻게 능히 들어가 진여에 이를 수 있는가를 묻는다. 답변 가운데 두 가지가 있다.</w:t>
      </w:r>
    </w:p>
    <w:p>
      <w:pPr>
        <w:pStyle w:val="SHTKTranslationText"/>
        <w:pBdr>
          <w:left w:val="single" w:sz="6" w:space="5" w:color="2F5F7D"/>
        </w:pBdr>
        <w:rPr/>
      </w:pPr>
      <w:r>
        <w:t>첫째는 수행하는 방법에 답한다.</w:t>
      </w:r>
    </w:p>
    <w:p>
      <w:pPr>
        <w:pStyle w:val="SHTKTranslationText"/>
        <w:pBdr>
          <w:left w:val="single" w:sz="6" w:space="5" w:color="2F5F7D"/>
        </w:pBdr>
        <w:rPr/>
      </w:pPr>
      <w:r>
        <w:t>둘째는 ‘생각을 떠나면’ 이하에서 들어가는 방법에 답한다. ‘모든 법을 안다면’이라는 것은 모든 법을 총괄하여 든 것이다. ‘비록 말하더라도 능히 말하는 자와 말할 수 있는 것이 없음을 안다’는 것은, 비록 말하지만 이는 상에 의탁하여 밝힌다는 뜻이다. 능히 말하는 자는 논주를 말한다. 말할 수 있는 것은 설명되는 법을 말한다. 이 둘이 있다고 여긴다면 언어적 설명을 버린 것이 아니다. 언어적 설명에 머물면 이치에 수순하여 들을 수 없다.</w:t>
      </w:r>
    </w:p>
    <w:p>
      <w:pPr>
        <w:pStyle w:val="SHTKTranslationText"/>
        <w:pBdr>
          <w:left w:val="single" w:sz="6" w:space="5" w:color="2F5F7D"/>
        </w:pBdr>
        <w:rPr/>
      </w:pPr>
      <w:r>
        <w:t>이는 문혜이다. ‘비록 생각하더라도’라는 것도 상에 의탁하여 밝힌 것이다. 또한 능히 생각하는 자와 생각할 수 있는 것이 없음을 안다. 수행하는 사람을 능히 생각하는 자라고 이름하고, 수행하는 법을 생각할 수 있는 것이라고 이름한다. 능소가 있다고 여긴다면 수행이 이루어지지 않는다. 이는 사혜와 수혜이다. 말에 의탁하여 이치를 이해하되, 또한 그 말마저 버리고 언어적 설명에 집착하지 않아야 진여의 이치에 계합할 수 있다.</w:t>
      </w:r>
    </w:p>
    <w:p>
      <w:pPr>
        <w:pStyle w:val="SHTKTranslationText"/>
        <w:pBdr>
          <w:left w:val="single" w:sz="6" w:space="5" w:color="2F5F7D"/>
        </w:pBdr>
        <w:rPr/>
      </w:pPr>
      <w:r>
        <w:t>세간에서 뗏목에 의지하여 바다를 건너는 것과 같다. 늘 뗏목에 집착해 있다면 어떻게 땅에 이를 수 있겠는가. 이미 바다를 건넌 뒤에는 뗏목을 버리고 땅 위를 걸어간다. 수행도 이와 같다. ‘이를 수순이라 이름한다’는 것은 수행 방법에 대한 답을 맺은 것이다. ‘생각을 떠난다’는 것은 앞의 수행이 이미 익숙해진 것이며, 이를 들어감이라 이름한다. 잠시 얻었다가 다시 잃는 것을 수행이라 이름하고, 결정적으로 생각을 떠난 것을 들어감이라 이름한다.</w:t>
      </w:r>
    </w:p>
    <w:p>
      <w:pPr>
        <w:pStyle w:val="SHTKTranslationText"/>
        <w:pBdr>
          <w:left w:val="single" w:sz="6" w:space="5" w:color="2F5F7D"/>
        </w:pBdr>
        <w:rPr/>
      </w:pPr>
      <w:r>
        <w:t>묻는다. 생각을 떠난 사람이 수행하는 사람인가 아닌가.</w:t>
      </w:r>
    </w:p>
    <w:p>
      <w:pPr>
        <w:pStyle w:val="SHTKTranslationText"/>
        <w:pBdr>
          <w:left w:val="single" w:sz="6" w:space="5" w:color="2F5F7D"/>
        </w:pBdr>
        <w:rPr/>
      </w:pPr>
      <w:r>
        <w:t>답한다. 이치에 계합하였으므로 가장 큰 수행인이며 모두 큰 행이다. 그러므로 경에서 말한다. “성문이 무수한 겁 동안 수행한 복도 보살이 한 생각 동안 잠든 복에 미치지 못한다.” ‘들어감이라 이름한다’는 것은 이 답을 맺은 것이다.</w:t>
      </w:r>
    </w:p>
    <w:p>
      <w:pPr>
        <w:pStyle w:val="SHTKTranslationText"/>
        <w:pBdr>
          <w:left w:val="single" w:sz="6" w:space="5" w:color="2F5F7D"/>
        </w:pBdr>
        <w:rPr/>
      </w:pPr>
      <w:r>
        <w:t>이하 둘째에서는 진여 가운데 공과 유의 두 뜻을 밝힌다. 여기에는 세 가지가 있다.</w:t>
      </w:r>
    </w:p>
    <w:p>
      <w:pPr>
        <w:pStyle w:val="SHTKTranslationText"/>
        <w:pBdr>
          <w:left w:val="single" w:sz="6" w:space="5" w:color="2F5F7D"/>
        </w:pBdr>
        <w:rPr/>
      </w:pPr>
      <w:r>
        <w:t>첫째는 장문을 총괄하여 나타낸다.</w:t>
      </w:r>
    </w:p>
    <w:p>
      <w:pPr>
        <w:pStyle w:val="SHTKTranslationText"/>
        <w:pBdr>
          <w:left w:val="single" w:sz="6" w:space="5" w:color="2F5F7D"/>
        </w:pBdr>
        <w:rPr/>
      </w:pPr>
      <w:r>
        <w:t>둘째는 장문을 열거한다.</w:t>
      </w:r>
    </w:p>
    <w:p>
      <w:pPr>
        <w:pStyle w:val="SHTKTranslationText"/>
        <w:pBdr>
          <w:left w:val="single" w:sz="6" w:space="5" w:color="2F5F7D"/>
        </w:pBdr>
        <w:rPr/>
      </w:pPr>
      <w:r>
        <w:t>셋째는 따로 해석한다. ‘또한 진여’라는 것은 위에서 이미 설명한 진여를 말한다. 거듭 설명하려 하므로 ‘또한’이라고 한다. ‘언설에 의하여 분별한다’는 것은, 진여 자체 가운데서는 공과 유의 두 뜻을 나누어 말할 수 없지만, 명상과 언설에 의하므로 공과 유를 말할 수 있다는 뜻이다. 그러므로 언설에 의한다고 한다. ‘두 가지 뜻이 있다’는 것은, 공과 유라는 두 뜻을 말한다. ‘무엇이 둘인가’ 이하에서는 장문을 열거하고 간략히 해석한다.</w:t>
      </w:r>
    </w:p>
    <w:p>
      <w:pPr>
        <w:pStyle w:val="SHTKTranslationText"/>
        <w:pBdr>
          <w:left w:val="single" w:sz="6" w:space="5" w:color="2F5F7D"/>
        </w:pBdr>
        <w:rPr/>
      </w:pPr>
      <w:r>
        <w:t>‘능히 궁극적으로 실상을 드러내기 때문이다’라는 것은, 공의 뜻이 비록 공이지만 모두 진공이며 모든 법의 체라는 뜻이다. 다시 염법이 전혀 없으므로 궁극적인 실상이다. ‘자체가 있어 무루성공덕을 갖추었기 때문이다’라는 것은, 이 마음의 체 가운데 모든 법이 항상 갖추어져 담연히 충족되어 있다는 뜻이다. 망심 가운데 모든 번뇌의 성품이 갖추어진 것과 같다. 그 마음도 또한 그러하여, 모든 삼매·지혜·신통·해탈·다라니 등의 공덕의 성품을 갖추었으므로 불공이라고 말한다. ‘공이라고 말한 것은’ 이하에서는 셋째로 따로 해석한다. 먼저 공문을 해석하고 뒤에 불공을 분별한다.</w:t>
      </w:r>
    </w:p>
    <w:p>
      <w:pPr>
        <w:pStyle w:val="SHTKTranslationText"/>
        <w:pBdr>
          <w:left w:val="single" w:sz="6" w:space="5" w:color="2F5F7D"/>
        </w:pBdr>
        <w:rPr/>
      </w:pPr>
      <w:r>
        <w:t>첫째 가운데 세 가지가 있다.</w:t>
      </w:r>
    </w:p>
    <w:p>
      <w:pPr>
        <w:pStyle w:val="SHTKTranslationText"/>
        <w:pBdr>
          <w:left w:val="single" w:sz="6" w:space="5" w:color="2F5F7D"/>
        </w:pBdr>
        <w:rPr/>
      </w:pPr>
      <w:r>
        <w:t>첫째는 공의 체를 총괄하여 드러낸다.</w:t>
      </w:r>
    </w:p>
    <w:p>
      <w:pPr>
        <w:pStyle w:val="SHTKTranslationText"/>
        <w:pBdr>
          <w:left w:val="single" w:sz="6" w:space="5" w:color="2F5F7D"/>
        </w:pBdr>
        <w:rPr/>
      </w:pPr>
      <w:r>
        <w:t>둘째는 ‘마땅히 진여는’ 이하에서 그 상을 넓게 해석한다.</w:t>
      </w:r>
    </w:p>
    <w:p>
      <w:pPr>
        <w:pStyle w:val="SHTKTranslationText"/>
        <w:pBdr>
          <w:left w:val="single" w:sz="6" w:space="5" w:color="2F5F7D"/>
        </w:pBdr>
        <w:rPr/>
      </w:pPr>
      <w:r>
        <w:t>셋째는 ‘그러므로 공이라 한다’ 이하에서 앞의 해석을 맺는다. ‘공이라고 말한 것은’이라는 말은 이름을 드러낸 것이다. ‘본래부터 염법과 상응하지 않는다’는 것은 공의 체를 바로 드러낸 것이다. 이치는 상이 없으므로 염법이 상응할 수 있는 것이 아니다. 염법은 이치 밖에서 허망함으로 일어나기 때문이다. 참됨의 입장에서 허망함을 보면 본래 허망함이 없다. 어찌 허망한 것이 서서 참됨과 상응할 수 있겠는가.</w:t>
      </w:r>
    </w:p>
    <w:p>
      <w:pPr>
        <w:pStyle w:val="SHTKTranslationText"/>
        <w:pBdr>
          <w:left w:val="single" w:sz="6" w:space="5" w:color="2F5F7D"/>
        </w:pBdr>
        <w:rPr/>
      </w:pPr>
      <w:r>
        <w:t>허망함을 가져다 참됨과 대조해 보면, 허망함과 비슷한 어떤 것도 없다. 허망하게 있는 것과 비슷한 것이 없으므로 공이라고 이름한다. 이치가 고립되어 아무것도 없다는 뜻은 아니다. 그 뜻은 무엇인가. 만법은 모두 총과 별이 걸림이 없다. 이것이 곧 공의 체이다. 이 진공은 허망한 법과 같지 않다.</w:t>
      </w:r>
    </w:p>
    <w:p>
      <w:pPr>
        <w:pStyle w:val="SHTKTranslationText"/>
        <w:pBdr>
          <w:left w:val="single" w:sz="6" w:space="5" w:color="2F5F7D"/>
        </w:pBdr>
        <w:rPr/>
      </w:pPr>
      <w:r>
        <w:t>실법으로 가법을 이룰 수는 있지만, 가법으로 실법을 이룰 수는 없다. 그러므로 염법과 상응하지 않는다고 말한다. ‘법의 차별상을 떠났으니 허망한 마음이 없기 때문이다’라는 것은, 앞에서 염법과 상응하지 않는다고 한 것을 해석한다. 염법에는 높고 낮음, 우수하고 열등함이라는 서로 다른 차별이 있다. 참된 법은 그렇지 않다. 이치에는 이것과 저것이 없고, 평등하여 한 맛이므로 떠났다고 이름한다. 근본을 찾아 말하면 염법에 차별이 있는 까닭은 망심이 있기 때문이다.</w:t>
      </w:r>
    </w:p>
    <w:p>
      <w:pPr>
        <w:pStyle w:val="SHTKTranslationText"/>
        <w:pBdr>
          <w:left w:val="single" w:sz="6" w:space="5" w:color="2F5F7D"/>
        </w:pBdr>
        <w:rPr/>
      </w:pPr>
      <w:r>
        <w:t>참된 법에 차별이 없는 까닭은 망심이 없기 때문이다. 그러므로 ‘허망한 심념이 없기 때문이다’라고 말한다. 여기까지 공의 체를 드러내었다.</w:t>
      </w:r>
    </w:p>
    <w:p>
      <w:pPr>
        <w:pStyle w:val="SHTKTranslationText"/>
        <w:pBdr>
          <w:left w:val="single" w:sz="6" w:space="5" w:color="2F5F7D"/>
        </w:pBdr>
        <w:rPr/>
      </w:pPr>
      <w:r>
        <w:t>이하에서는 둘째로 그 공의 상을 밝힌다. 여기에서 경의 본문을 찾아보면 여섯 가지가 있다.</w:t>
      </w:r>
    </w:p>
    <w:p>
      <w:pPr>
        <w:pStyle w:val="SHTKTranslationText"/>
        <w:pBdr>
          <w:left w:val="single" w:sz="6" w:space="5" w:color="2F5F7D"/>
        </w:pBdr>
        <w:rPr/>
      </w:pPr>
      <w:r>
        <w:t>첫째는 유와 무를 서로 대하여 공의 상을 분별한다.</w:t>
      </w:r>
    </w:p>
    <w:p>
      <w:pPr>
        <w:pStyle w:val="SHTKTranslationText"/>
        <w:pBdr>
          <w:left w:val="single" w:sz="6" w:space="5" w:color="2F5F7D"/>
        </w:pBdr>
        <w:rPr/>
      </w:pPr>
      <w:r>
        <w:t>둘째는 일과 이를 서로 대하여 분별한다.</w:t>
      </w:r>
    </w:p>
    <w:p>
      <w:pPr>
        <w:pStyle w:val="SHTKTranslationText"/>
        <w:pBdr>
          <w:left w:val="single" w:sz="6" w:space="5" w:color="2F5F7D"/>
        </w:pBdr>
        <w:rPr/>
      </w:pPr>
      <w:r>
        <w:t>셋째는 자와 타를 서로 대하여 분별한다.</w:t>
      </w:r>
    </w:p>
    <w:p>
      <w:pPr>
        <w:pStyle w:val="SHTKTranslationText"/>
        <w:pBdr>
          <w:left w:val="single" w:sz="6" w:space="5" w:color="2F5F7D"/>
        </w:pBdr>
        <w:rPr/>
      </w:pPr>
      <w:r>
        <w:t>넷째는 대와 소를 서로 대하여 분별한다.</w:t>
      </w:r>
    </w:p>
    <w:p>
      <w:pPr>
        <w:pStyle w:val="SHTKTranslationText"/>
        <w:pBdr>
          <w:left w:val="single" w:sz="6" w:space="5" w:color="2F5F7D"/>
        </w:pBdr>
        <w:rPr/>
      </w:pPr>
      <w:r>
        <w:t>다섯째는 피와 차를 서로 대하여 분별한다.</w:t>
      </w:r>
    </w:p>
    <w:p>
      <w:pPr>
        <w:pStyle w:val="SHTKTranslationText"/>
        <w:pBdr>
          <w:left w:val="single" w:sz="6" w:space="5" w:color="2F5F7D"/>
        </w:pBdr>
        <w:rPr/>
      </w:pPr>
      <w:r>
        <w:t>여섯째는 중생의 심념에 나아가 공의 상을 분별한다. 그러나 이 논문에는 다만 앞의 두 가지와 뒤의 한 구절만 있을 뿐이다. 중간의 세 가지는 생략되어 없다. 어째서 그러한가 하면, 뜻이 유사하기 때문이다. 그러므로 논주는 모두 갖추어 말하지 않았다. 경에는 모두 갖추어져 있다. 이 여섯 구절 가운데 앞의 다섯 가지에는 각각 다섯 구절이 갖추어져 있다.</w:t>
      </w:r>
    </w:p>
    <w:p>
      <w:pPr>
        <w:pStyle w:val="SHTKTranslationText"/>
        <w:pBdr>
          <w:left w:val="single" w:sz="6" w:space="5" w:color="2F5F7D"/>
        </w:pBdr>
        <w:rPr/>
      </w:pPr>
      <w:r>
        <w:t>뒤의 한 구절은 얕은 상을 물리치는 것을 맺는다. ‘마땅히 진여의 자성은’이라고 한 것은, 상을 빌려 드러내고자 하므로 간략히 드러낸 것이다. ‘유상이 아니다’라고 한 것은 첫 번째 구절이다. 허망하게 존재하는 것과 같지 않으므로 유가 아니라고 말한다. ‘무가 아니다’라고 한 것은 두 번째 구절이다. 외따로 아무것도 없는 것과 같지 않기 때문이다. 이 두 구절은 그 없는 바를 [＊]표제한 것이다.77</w:t>
      </w:r>
    </w:p>
    <w:p>
      <w:pPr>
        <w:pStyle w:val="SHTKTranslationText"/>
        <w:pBdr>
          <w:left w:val="single" w:sz="6" w:space="5" w:color="2F5F7D"/>
        </w:pBdr>
        <w:rPr/>
      </w:pPr>
      <w:r>
        <w:t>세간의 유법과 무법과 같지 않다는 것이다. 그렇다면 어떤 것인가. ‘유가 아닌 것도 아니다’라고 한 것은 세 번째 구절이다. 청정한 법이 충만하기 때문이다. ‘무가 아닌 것도 아니다’라고 한 것은 네 번째 구절이다. 진여가 담연하기 때문이다. 이 두 구절은 그 있는 바를 드러낸다. 그렇다면 유와 무를 합한 상을 취할 수 있겠는가. 그러므로 이것이 다섯 번째 구절이다.</w:t>
      </w:r>
    </w:p>
    <w:p>
      <w:pPr>
        <w:pStyle w:val="SHTKTranslationText"/>
        <w:pBdr>
          <w:left w:val="single" w:sz="6" w:space="5" w:color="2F5F7D"/>
        </w:pBdr>
        <w:rPr/>
      </w:pPr>
      <w:r>
        <w:t>‘유와 무가 함께한 상도 아니다’라는 것이다. 그제야 법의 상이 분명하게 드러난다. 뒤의 나머지 다섯 구절도 그 양상이 이와 같다. ‘일상이 아니다’라는 것은 실법문에 나아가 말한 것이다. 각각 하나인 상으로 정해진 것이 아니다. 그러므로 일상이 아니라고 이름한다. 자성을 고수함이 없기 때문이다.</w:t>
      </w:r>
    </w:p>
    <w:p>
      <w:pPr>
        <w:pStyle w:val="SHTKTranslationText"/>
        <w:pBdr>
          <w:left w:val="single" w:sz="6" w:space="5" w:color="2F5F7D"/>
        </w:pBdr>
        <w:rPr/>
      </w:pPr>
      <w:r>
        <w:t>예컨대 하나의 상법에서 만덕이 모두 상인 것과 같다. 만덕 밖에서 별도의 상체를 얻을 수 없다. 나머지도 모두 그러하다. ‘이상이 아니다’라는 것은 서로 별개인 것이 아니라는 뜻이다. 그러므로 이상이 아니다. 만덕은 모두 동일한 하나의 체이다. 그러므로 별도의 체로서 서로 다른 것이 아니다.</w:t>
      </w:r>
    </w:p>
    <w:p>
      <w:pPr>
        <w:pStyle w:val="SHTKTranslationText"/>
        <w:pBdr>
          <w:left w:val="single" w:sz="6" w:space="5" w:color="2F5F7D"/>
        </w:pBdr>
        <w:rPr/>
      </w:pPr>
      <w:r>
        <w:t>‘일이 아닌 것도 아니다’라는 것은 하나로 고정된 자성이 없을 수 있다는 것이다. 그러면서도 자성이 아님이 없다. 상의 뜻을 들어 말하면 온종일 상이다. 낙의 뜻인 것은 아니다. 나머지도 모두 그러하다. ‘이가 아닌 것도 아니다’라는 것은 상의 뜻과 낙의 뜻이 하나가 아니기 때문이다. 그러므로 이가 아닌 것도 아니라고 이름한다.</w:t>
      </w:r>
    </w:p>
    <w:p>
      <w:pPr>
        <w:pStyle w:val="SHTKTranslationText"/>
        <w:pBdr>
          <w:left w:val="single" w:sz="6" w:space="5" w:color="2F5F7D"/>
        </w:pBdr>
        <w:rPr/>
      </w:pPr>
      <w:r>
        <w:t>‘일과 이가 함께한 상도 아니다’라는 것은 둘을 함께 버린 것이다. ‘자상이 아니다’라는 것은 상을 떠나고 자성을 떠난 것이다. 상을 떠났다는 것은 마치 제호가 담연하게 그릇에 가득하지만, 청색·황색·적색·백색 등의 상이 없는 것과 같다. 또한 중생의 심식에 크고 작음이나 길고 짧음 등의 상이 없는 것과 같다. 참된 법도 또한 그러하다. 그러므로 상을 떠났다고 이름한다. 자성을 떠났다는 것은 별도로 고수하는 자성이 없다는 것이다.</w:t>
      </w:r>
    </w:p>
    <w:p>
      <w:pPr>
        <w:pStyle w:val="SHTKTranslationText"/>
        <w:pBdr>
          <w:left w:val="single" w:sz="6" w:space="5" w:color="2F5F7D"/>
        </w:pBdr>
        <w:rPr/>
      </w:pPr>
      <w:r>
        <w:t>만법 밖에서 별도의 상체를 얻을 수 없다.78 그러므로 자성을 떠났다고 이름한다. 그러므로 자상이 아니라고 말한다. ‘타상이 아니다’라는 것은 생사의 상이 없기 때문이다.</w:t>
      </w:r>
    </w:p>
    <w:p>
      <w:pPr>
        <w:pStyle w:val="SHTKTranslationText"/>
        <w:pBdr>
          <w:left w:val="single" w:sz="6" w:space="5" w:color="2F5F7D"/>
        </w:pBdr>
        <w:rPr/>
      </w:pPr>
      <w:r>
        <w:t>묻는다. 이것은 서로에게 없다는 뜻인가.</w:t>
      </w:r>
    </w:p>
    <w:p>
      <w:pPr>
        <w:pStyle w:val="SHTKTranslationText"/>
        <w:pBdr>
          <w:left w:val="single" w:sz="6" w:space="5" w:color="2F5F7D"/>
        </w:pBdr>
        <w:rPr/>
      </w:pPr>
      <w:r>
        <w:t>답한다. 그렇지 않다. 서로에게 없다는 것은 말 가운데 소가 없는 것에 나아가 말한 것이다. 그러므로 말이 공하다고 이름한다. 타상이 없다는 것은 참된 법 가운데서 생사법의 상을 찾아 추구하여도 얻을 수 없기 때문이다. 그러므로 공이라고 이름한다. ‘자상이 아닌 것도 아니다’라는 것은 비록 별도의 자상은 없지만 만법 가운데서 불생불멸의 뜻을 취하여, 상으로 삼기 때문이다. 이것이 곧 상의 상이다.</w:t>
      </w:r>
    </w:p>
    <w:p>
      <w:pPr>
        <w:pStyle w:val="SHTKTranslationText"/>
        <w:pBdr>
          <w:left w:val="single" w:sz="6" w:space="5" w:color="2F5F7D"/>
        </w:pBdr>
        <w:rPr/>
      </w:pPr>
      <w:r>
        <w:t>나머지도 모두 그러하다. ‘타상이 아닌 것도 아니다’라는 것은 상을 낙과 상대하여 말한 것이다. 낙은 상의 상이 아니므로 타상이 아닌 것도 아니라고 이름한다. ‘자상과 타상이 함께한 상도 아니다’라는 것은 둘을 함께 버린 것이다. ‘대상이 아니다’라는 것은 가와 실의 문에 나아가 말한 것이다. 세속에서는 가가 크고 실이 작아서 총과 별이 다르기 때문이다. 참된 법은 그렇지 않다.</w:t>
      </w:r>
    </w:p>
    <w:p>
      <w:pPr>
        <w:pStyle w:val="SHTKTranslationText"/>
        <w:pBdr>
          <w:left w:val="single" w:sz="6" w:space="5" w:color="2F5F7D"/>
        </w:pBdr>
        <w:rPr/>
      </w:pPr>
      <w:r>
        <w:t>우열과 차별의 상이 없다. 평등하여 한 맛이다. 또 다음과 같이 말할 수도 있다. 세속에서는 실로써 가를 이룬다. 가로써 실법을 이룰 수는 없다. 참된 법은 그렇지 않다. 하나의 상 가운데 총과 별이 함께 있다.</w:t>
      </w:r>
    </w:p>
    <w:p>
      <w:pPr>
        <w:pStyle w:val="SHTKTranslationText"/>
        <w:pBdr>
          <w:left w:val="single" w:sz="6" w:space="5" w:color="2F5F7D"/>
        </w:pBdr>
        <w:rPr/>
      </w:pPr>
      <w:r>
        <w:t>낙을 모아 상을 이룬 것을 총이라고 이름한다. 도리어 바로 이 상이 낙의 뜻을 이룬 것을 별이라고 이름한다. 어째서 그러한가 하면, 무상한 것은 낙을 이룰 수 없기 때문이다. 총이 반드시 대상이고 별이 반드시 소상인 것은 아니다. ‘대가 아닌 것도 아니다’라는 것은 언제나 총이기 때문이다. ‘소상이 아닌 것도 아니다’라는 것은 언제나 별이기 때문이다. ‘대와 소가 함께한 상도 아니다’라는 것은 둘을 함께 버린 것이다.</w:t>
      </w:r>
    </w:p>
    <w:p>
      <w:pPr>
        <w:pStyle w:val="SHTKTranslationText"/>
        <w:pBdr>
          <w:left w:val="single" w:sz="6" w:space="5" w:color="2F5F7D"/>
        </w:pBdr>
        <w:rPr/>
      </w:pPr>
      <w:r>
        <w:t>만법에는 모두 총과 별의 뜻이 있다. 총과 별이 서로 장애하지 않는다. 이것이 참된 법 가운데의 진제공이다.</w:t>
      </w:r>
    </w:p>
    <w:p>
      <w:pPr>
        <w:pStyle w:val="SHTKTranslationText"/>
        <w:pBdr>
          <w:left w:val="single" w:sz="6" w:space="5" w:color="2F5F7D"/>
        </w:pBdr>
        <w:rPr/>
      </w:pPr>
      <w:r>
        <w:t>묻는다. 허망한 법은 하나의 기둥과 같은 경우에도, 네 미진에 대해서는 가가 되고, 집에 대해서는 실이 된다. 그러므로 하나의 기둥 가운데에서도 총과 별이 서로 장애하지 않는다. 어째서 오직 참된 법에서만 총과 별이 장애하지 않는다고 하는가.</w:t>
      </w:r>
    </w:p>
    <w:p>
      <w:pPr>
        <w:pStyle w:val="SHTKTranslationText"/>
        <w:pBdr>
          <w:left w:val="single" w:sz="6" w:space="5" w:color="2F5F7D"/>
        </w:pBdr>
        <w:rPr/>
      </w:pPr>
      <w:r>
        <w:t>답한다. 동일한 예가 아니다. 참된 법 가운데서는 낙으로써 상을 이루고, 그 상은 도리어 바로 상이다. 이것으로 낙의 뜻을 이루는 것을 법에 견주어 보면, 기둥으로써 도리어 미진을 이루게 할 수는 없다. 그러므로 장애가 있다.</w:t>
      </w:r>
    </w:p>
    <w:p>
      <w:pPr>
        <w:pStyle w:val="SHTKTranslationText"/>
        <w:pBdr>
          <w:left w:val="single" w:sz="6" w:space="5" w:color="2F5F7D"/>
        </w:pBdr>
        <w:rPr/>
      </w:pPr>
      <w:r>
        <w:t>묻는다. 낙으로써 상을 이룰 때, 낙 가운데의 별의 뜻으로 이루는가, 총의 뜻으로 이루는가.</w:t>
      </w:r>
    </w:p>
    <w:p>
      <w:pPr>
        <w:pStyle w:val="SHTKTranslationText"/>
        <w:pBdr>
          <w:left w:val="single" w:sz="6" w:space="5" w:color="2F5F7D"/>
        </w:pBdr>
        <w:rPr/>
      </w:pPr>
      <w:r>
        <w:t>답한다. 별의 뜻으로 이룬다.</w:t>
      </w:r>
    </w:p>
    <w:p>
      <w:pPr>
        <w:pStyle w:val="SHTKTranslationText"/>
        <w:pBdr>
          <w:left w:val="single" w:sz="6" w:space="5" w:color="2F5F7D"/>
        </w:pBdr>
        <w:rPr/>
      </w:pPr>
      <w:r>
        <w:t>묻는다. 그렇다면 별은 언제나 총을 이루지만 총은 별을 이루지 못하는가.</w:t>
      </w:r>
    </w:p>
    <w:p>
      <w:pPr>
        <w:pStyle w:val="SHTKTranslationText"/>
        <w:pBdr>
          <w:left w:val="single" w:sz="6" w:space="5" w:color="2F5F7D"/>
        </w:pBdr>
        <w:rPr/>
      </w:pPr>
      <w:r>
        <w:t>답한다. 뜻은 비록 그러하지만 낙으로써 상을 이룰 때, 그때의 상이라는 총은 상이 되게 하고, 또한 별이 되어 도리어 낙의 뜻을 이룬다. 총은 별과 다른 것이 아니고, 별은 총과 다른 것이 아니다. 그러므로 서로 장애하지 않는다고 말할 수 있다. ‘피와 차의 상’이라고 한 것은 마음과 경계의 문에 나아가 말한 것이다. 세속의 경우를 말한 것이 아니다. 경계가 마음과 다르므로 이것이 아니고, 그러므로 이 상이 아니다. 마음이 경계와 다르므로 저 상이 아니라고 이름한다.</w:t>
      </w:r>
    </w:p>
    <w:p>
      <w:pPr>
        <w:pStyle w:val="SHTKTranslationText"/>
        <w:pBdr>
          <w:left w:val="single" w:sz="6" w:space="5" w:color="2F5F7D"/>
        </w:pBdr>
        <w:rPr/>
      </w:pPr>
      <w:r>
        <w:t>비록 하나의 체이지만 마음이라는 뜻은 능히 아는 것이고, 법은 아는 대상이 된다. 그러므로 ‘차상이 아닌 것도 아니며 피상이 아닌 것도 아니다’라고 말한다. 다섯 번째 구절은 둘을 함께 버린 것이다. 앞과 같다. 세속의 모든 법 가운데서는 이에 해당하는 것을 얻을 수 없기 때문이다. 여섯 번째 구절에서는 망심이 상응할 수 있는 것이 아님을 총괄하여 말한다. ‘내지’라고 한 것은 경의 본문에 여섯 구절이 있는데, 중간의 세 가지를 생략하고, 여섯 번째에까지 건너뛰었으므로 ‘내지’라고 말한 것이다.</w:t>
      </w:r>
    </w:p>
    <w:p>
      <w:pPr>
        <w:pStyle w:val="SHTKTranslationText"/>
        <w:pBdr>
          <w:left w:val="single" w:sz="6" w:space="5" w:color="2F5F7D"/>
        </w:pBdr>
        <w:rPr/>
      </w:pPr>
      <w:r>
        <w:t>모든 중생의 망심과 분별은 모두 상응하지 않는다고 총괄하여 말한다. 반드시 형상이 없기 때문이다.</w:t>
      </w:r>
    </w:p>
    <w:p>
      <w:pPr>
        <w:pStyle w:val="SHTKTranslationText"/>
        <w:pBdr>
          <w:left w:val="single" w:sz="6" w:space="5" w:color="2F5F7D"/>
        </w:pBdr>
        <w:rPr/>
      </w:pPr>
      <w:r>
        <w:t>이하에서는 셋째로 앞의 내용을 맺는다. ‘그러므로 공이라고 말한다’는 것은 앞에서 설명한 것을 바로 맺은 것이다. 다음 아래에서는 그 맺음을 해석한다. 어째서 공인가. 망심을 떠나면 실제로 공하게 할 만한 것이 없다. 참된 법은 담연하기 때문이다. 그러나 망심이 지어 낸 사물은 담연할 수 없으므로, 공이라고 말한다.</w:t>
      </w:r>
    </w:p>
    <w:p>
      <w:pPr>
        <w:pStyle w:val="SHTKTranslationText"/>
        <w:pBdr>
          <w:left w:val="single" w:sz="6" w:space="5" w:color="2F5F7D"/>
        </w:pBdr>
        <w:rPr/>
      </w:pPr>
      <w:r>
        <w:t>이하에서는 둘째로 불공의 장문을 해석한다. ‘불공이라고 한 것’은 표제를 드러낸 것이다. 여기에는 세 가지가 있다.</w:t>
      </w:r>
    </w:p>
    <w:p>
      <w:pPr>
        <w:pStyle w:val="SHTKTranslationText"/>
        <w:pBdr>
          <w:left w:val="single" w:sz="6" w:space="5" w:color="2F5F7D"/>
        </w:pBdr>
        <w:rPr/>
      </w:pPr>
      <w:r>
        <w:t>첫째는 불공의 뜻을 해석한다.</w:t>
      </w:r>
    </w:p>
    <w:p>
      <w:pPr>
        <w:pStyle w:val="SHTKTranslationText"/>
        <w:pBdr>
          <w:left w:val="single" w:sz="6" w:space="5" w:color="2F5F7D"/>
        </w:pBdr>
        <w:rPr/>
      </w:pPr>
      <w:r>
        <w:t>둘째는 ‘또한 상이 없다’ 이하에서 집착을 버리게 한다.</w:t>
      </w:r>
    </w:p>
    <w:p>
      <w:pPr>
        <w:pStyle w:val="SHTKTranslationText"/>
        <w:pBdr>
          <w:left w:val="single" w:sz="6" w:space="5" w:color="2F5F7D"/>
        </w:pBdr>
        <w:rPr/>
      </w:pPr>
      <w:r>
        <w:t>셋째는 ‘오직 증득’ 이하에서 사람을 들어 증명한다. ‘이’라는 것은 ‘그것’이라는 뜻이다. 그 법체는 공하여 허망함이 없으므로, 곧 진심이 상주한다. 하나의 마음만 있는 것이 아니다. 항하의 모래처럼 많은 청정한 법이 충만하여 모자람이 없다. 그러므로 불공이라고 이름한다. 그러나 법이 충만하므로 마치 취할 만한 상이 있는 듯하다.</w:t>
      </w:r>
    </w:p>
    <w:p>
      <w:pPr>
        <w:pStyle w:val="SHTKTranslationText"/>
        <w:pBdr>
          <w:left w:val="single" w:sz="6" w:space="5" w:color="2F5F7D"/>
        </w:pBdr>
        <w:rPr/>
      </w:pPr>
      <w:r>
        <w:t>그러므로 다음에 집착을 버리게 한다. 또한 취할 수 있는 상이 없다. 비록 체는 존재하지만 유상인 것은 아니다. 어째서 상이 없는가 하면, 그러므로 ‘생각을 떠난 경계’라고 말한 것이다.</w:t>
      </w:r>
    </w:p>
    <w:p>
      <w:pPr>
        <w:pStyle w:val="SHTKTranslationText"/>
        <w:pBdr>
          <w:left w:val="single" w:sz="6" w:space="5" w:color="2F5F7D"/>
        </w:pBdr>
        <w:rPr/>
      </w:pPr>
      <w:r>
        <w:t>이하 셋째에서는 증득한 자와만 상응하기 때문에 증득으로써 밝힌다. 증득하지 않은 사람에게는 언설이 미치지 못하며, 증득한 사람만이 알 뿐이다.</w:t>
      </w:r>
    </w:p>
    <w:p>
      <w:pPr>
        <w:pStyle w:val="SHTKTranslationText"/>
        <w:pBdr>
          <w:left w:val="single" w:sz="6" w:space="5" w:color="2F5F7D"/>
        </w:pBdr>
        <w:rPr/>
      </w:pPr>
      <w:r>
        <w:t>총괄하여 말하면, 이 진식의 체는 오직 법계이다. 항하의 모래처럼 많은 불법이 동일한 체로서 연을 모아, 서로써 서로를 이루어 떠나지 않고 벗어나지 않으며 끊어지지 않고 다르지 않다. 참으로 모든 법이 동일한 체로서 연을 모으고, 서로 이루므로 어느 한 법도 따로 자성을 고수하지 않는다. 비록 고수하는 자성은 없지만 자성이 아님이 없으며, 고수하는 자성이 없다는 것은 곧 여여한 하나의 실다운 문이다. 그리고 자성이 아님이 없다는 것은 곧 진실한 상·락·아·정 등의 법계문이다. 체성은 항상 그러하여 예나 지금이나 변하지 않으므로 담연하고 상주한다고 이름한다.</w:t>
      </w:r>
    </w:p>
    <w:p>
      <w:pPr>
        <w:pStyle w:val="SHTKBlockLabel"/>
        <w:rPr/>
      </w:pPr>
      <w:r>
        <w:t>교감·번역 메모</w:t>
      </w:r>
    </w:p>
    <w:p>
      <w:pPr>
        <w:pStyle w:val="SHTKNoteSummary"/>
        <w:pBdr>
          <w:left w:val="single" w:sz="4" w:space="4" w:color="2F5F7D"/>
        </w:pBdr>
        <w:shd w:fill="F6F8FA"/>
        <w:rPr/>
      </w:pPr>
      <w:r>
        <w:t>교감 요약 | 기존 완역본의 권차별 번역·판독·구문 메모를 보존한다. 아래 CBETA 상세 교감 블록이 공식 apparatus의 최종 해설이다.</w:t>
      </w:r>
    </w:p>
    <w:p>
      <w:pPr>
        <w:pStyle w:val="SHTKNoteDetail"/>
        <w:rPr/>
      </w:pPr>
      <w:r>
        <w:t>• 1. [구문 불확실] ‘如法華論主’는 뒤에 술어 또는 비교 대상이 생략된 것으로 보인다. 번역에서는 최소한으로 ‘논한 것과 같다’를 보충하였다.</w:t>
      </w:r>
    </w:p>
    <w:p>
      <w:pPr>
        <w:pStyle w:val="SHTKNoteDetail"/>
        <w:rPr/>
      </w:pPr>
      <w:r>
        <w:t>• 2. [CBETA 교감 확인] 題【大】 / 顯【考偽-大】(n=0175002). 저본 題는 ‘표제·지목하다’, 이문 顯은 ‘드러내다’의 뜻이다. 기존 번역의 ‘드러내다’는 이문과 부합하므로 유지하였다. B-2 교감 01 참조.</w:t>
      </w:r>
    </w:p>
    <w:p>
      <w:pPr>
        <w:pStyle w:val="SHTKNoteDetail"/>
        <w:rPr/>
      </w:pPr>
      <w:r>
        <w:t>• 3. [반복 교감] 이 [＊]題는 n=0175002의 題/顯 교감을 되가리킨다. 별도 교감이 아니며, 번역은 ‘드러내다’로 유지하였다. B-2 교감 01 참조.</w:t>
      </w:r>
    </w:p>
    <w:p>
      <w:pPr>
        <w:pStyle w:val="SHTKNoteDetail"/>
        <w:rPr/>
      </w:pPr>
      <w:r>
        <w:t>• 4. [구문] ‘一化’는 한 부처의 한 교화 또는 한 교화 시기를 가리키는 표현으로 읽었다.</w:t>
      </w:r>
    </w:p>
    <w:p>
      <w:pPr>
        <w:pStyle w:val="SHTKNoteDetail"/>
        <w:rPr/>
      </w:pPr>
      <w:r>
        <w:t>• 5. [구두 불확실] ‘聲聞菩薩出苦道說修多羅’는 구두 위치에 따라 문장 관계를 달리 잡을 수 있다. 여기서는 성문과 보살의 출고도(出苦道)를 설한 것을 수다라라 한다는 뜻으로 읽었다.</w:t>
      </w:r>
    </w:p>
    <w:p>
      <w:pPr>
        <w:pStyle w:val="SHTKNoteDetail"/>
        <w:rPr/>
      </w:pPr>
      <w:r>
        <w:t>• 6. [용어] 修多羅는 수다라(경장), 毘尼는 비니(율장), 毘曇은 비담(논장)을 가리키는 음역이다.</w:t>
      </w:r>
    </w:p>
    <w:p>
      <w:pPr>
        <w:pStyle w:val="SHTKNoteDetail"/>
        <w:rPr/>
      </w:pPr>
      <w:r>
        <w:t>• 7. [구두·서명 불확실] ‘清淨毘尼方等經’의 서명 경계가 원문 서식만으로 확정되지 않아 하나의 경명으로 잠정 처리하였다.</w:t>
      </w:r>
    </w:p>
    <w:p>
      <w:pPr>
        <w:pStyle w:val="SHTKNoteDetail"/>
        <w:rPr/>
      </w:pPr>
      <w:r>
        <w:t>• 8. [용어] 摩德勒伽는 원문이 곧이어 ‘行境界’라고 풀이한다. 대응 산스크리트어는 외부 판본을 대조하지 않았으므로 확정하지 않았다.</w:t>
      </w:r>
    </w:p>
    <w:p>
      <w:pPr>
        <w:pStyle w:val="SHTKNoteDetail"/>
        <w:rPr/>
      </w:pPr>
      <w:r>
        <w:t>• 9. [용어] 摩夷는 원문이 ‘行母’라고 풀이한다. 음역의 정확한 원형은 현재 파일만으로 확정하지 않았다.</w:t>
      </w:r>
    </w:p>
    <w:p>
      <w:pPr>
        <w:pStyle w:val="SHTKNoteDetail"/>
        <w:rPr/>
      </w:pPr>
      <w:r>
        <w:t>• 10. [고유명사·구두 불확실] ‘妙法師’가 특정 법사의 호칭인지, 다른 방식으로 끊어 읽어야 하는지는 외부 판본 대조가 필요하다.</w:t>
      </w:r>
    </w:p>
    <w:p>
      <w:pPr>
        <w:pStyle w:val="SHTKNoteDetail"/>
        <w:rPr/>
      </w:pPr>
      <w:r>
        <w:t>• 11. [구두] ‘論主是其不足之人’ 뒤에서 문장을 끊어 읽었다. ‘不足’은 부처나 대성인에 견주어 권위가 충분하지 않다는 뜻으로 옮겼다.</w:t>
      </w:r>
    </w:p>
    <w:p>
      <w:pPr>
        <w:pStyle w:val="SHTKNoteDetail"/>
        <w:rPr/>
      </w:pPr>
      <w:r>
        <w:t>• 12. [최소 보충] 앞 문장의 ‘恐’을 이어 받아 ‘염려하였다’를 보충하였다.</w:t>
      </w:r>
    </w:p>
    <w:p>
      <w:pPr>
        <w:pStyle w:val="SHTKNoteDetail"/>
        <w:rPr/>
      </w:pPr>
      <w:r>
        <w:t>• 13. [용어] 여기의 ‘五經’은 문맥상 ‘經’이라는 명칭의 광의적 용례를 보이는 예이다. 구체적 범위는 원문에 설명되어 있지 않다.</w:t>
      </w:r>
    </w:p>
    <w:p>
      <w:pPr>
        <w:pStyle w:val="SHTKNoteDetail"/>
        <w:rPr/>
      </w:pPr>
      <w:r>
        <w:t>• 14. [반복 교감] 이 [＊]題도 n=0175002 題/顯 교감의 반복 지시이다. 문맥상 ‘논의 뛰어남을 드러낸다’로 번역하였다.</w:t>
      </w:r>
    </w:p>
    <w:p>
      <w:pPr>
        <w:pStyle w:val="SHTKNoteDetail"/>
        <w:rPr/>
      </w:pPr>
      <w:r>
        <w:t>• 15. [판독·의미 불확실] `釋幡`의 정확한 문헌학적 의미와 구두는 첨부 TXT만으로 확정하기 어렵다. 원문을 고치지 않고 음독하였다.</w:t>
      </w:r>
    </w:p>
    <w:p>
      <w:pPr>
        <w:pStyle w:val="SHTKNoteDetail"/>
        <w:rPr/>
      </w:pPr>
      <w:r>
        <w:t>• 16. [구두] `聖弟子眾遂佛滅度`를 “성스러운 제자 대중도 부처를 따라 멸도하였다”로 구두하였다.</w:t>
      </w:r>
    </w:p>
    <w:p>
      <w:pPr>
        <w:pStyle w:val="SHTKNoteDetail"/>
        <w:rPr/>
      </w:pPr>
      <w:r>
        <w:t>• 17. [고유명사] `青同仙人`과 `建陀論`은 첨부 저본의 표기를 그대로 음독하였다. 다른 판본이나 원어와 대조하지 않았다.</w:t>
      </w:r>
    </w:p>
    <w:p>
      <w:pPr>
        <w:pStyle w:val="SHTKNoteDetail"/>
        <w:rPr/>
      </w:pPr>
      <w:r>
        <w:t>• 18. [고유명사] 인명과 논명은 첨부 저본의 표기를 그대로 음독하였다.</w:t>
      </w:r>
    </w:p>
    <w:p>
      <w:pPr>
        <w:pStyle w:val="SHTKNoteDetail"/>
        <w:rPr/>
      </w:pPr>
      <w:r>
        <w:t>• 19. [구문 불확실] `第十八部`가 『위세사론』 내부의 제18부를 뜻하는지, 제18번째 부파를 뜻하는지는 이 파일만으로 확정하기 어렵다.</w:t>
      </w:r>
    </w:p>
    <w:p>
      <w:pPr>
        <w:pStyle w:val="SHTKNoteDetail"/>
        <w:rPr/>
      </w:pPr>
      <w:r>
        <w:t>• 20. [용어] `沙門釋子`는 불교 사문, 곧 석가의 제자를 가리킨다.</w:t>
      </w:r>
    </w:p>
    <w:p>
      <w:pPr>
        <w:pStyle w:val="SHTKNoteDetail"/>
        <w:rPr/>
      </w:pPr>
      <w:r>
        <w:t>• 21. [구문 불확실] `依毘婆娑廣論西方沙門及薩婆多`의 병렬·수식 범위가 명확하지 않다. 여기서는 『비바사』 광론, 서방 사문, 설일체유부의 뜻에 의거한 것으로 구두하였다.</w:t>
      </w:r>
    </w:p>
    <w:p>
      <w:pPr>
        <w:pStyle w:val="SHTKNoteDetail"/>
        <w:rPr/>
      </w:pPr>
      <w:r>
        <w:t>• 22. [구문] `不得義理`를 그 간략본을 통해 의리를 충분히 파악하기 어렵다는 뜻으로 옮겼다.</w:t>
      </w:r>
    </w:p>
    <w:p>
      <w:pPr>
        <w:pStyle w:val="SHTKNoteDetail"/>
        <w:rPr/>
      </w:pPr>
      <w:r>
        <w:t>• 23. [최소 보충] 목적어가 생략되어 있어 이어지는 달마다라와 『잡심론』의 문맥에 따라 “다른 논이”를 최소 보충하였다.</w:t>
      </w:r>
    </w:p>
    <w:p>
      <w:pPr>
        <w:pStyle w:val="SHTKNoteDetail"/>
        <w:rPr/>
      </w:pPr>
      <w:r>
        <w:t>• 24. [고유명사] `達磨多羅`는 음역하여 ‘달마다라’로 옮겼다.</w:t>
      </w:r>
    </w:p>
    <w:p>
      <w:pPr>
        <w:pStyle w:val="SHTKNoteDetail"/>
        <w:rPr/>
      </w:pPr>
      <w:r>
        <w:t>• 25. [용어] `譬喻義`는 비유자 계통의 학설을 가리키는 것으로 보아 ‘비유자의 뜻’으로 옮겼다.</w:t>
      </w:r>
    </w:p>
    <w:p>
      <w:pPr>
        <w:pStyle w:val="SHTKNoteDetail"/>
        <w:rPr/>
      </w:pPr>
      <w:r>
        <w:t>• 26. [인용] 해당 구간은 논 첫머리의 연속 인용으로 읽었다.</w:t>
      </w:r>
    </w:p>
    <w:p>
      <w:pPr>
        <w:pStyle w:val="SHTKNoteDetail"/>
        <w:rPr/>
      </w:pPr>
      <w:r>
        <w:t>• 27. [구두·의미 불확실] `我今處中說廣說義莊嚴`은 구두에 따라 다르게 읽힐 수 있다. 여기서는 `我今處中說／廣說義莊嚴`에 가깝게 옮겼다.</w:t>
      </w:r>
    </w:p>
    <w:p>
      <w:pPr>
        <w:pStyle w:val="SHTKNoteDetail"/>
        <w:rPr/>
      </w:pPr>
      <w:r>
        <w:t>• 28. [의미 불확실] `令退異乘`의 목적어가 생략되어 있다. “다른 승에서 물러나게 하다”로 직역하였으나, 이승·이단의 의미 범위는 판본 대조가 필요하다.</w:t>
      </w:r>
    </w:p>
    <w:p>
      <w:pPr>
        <w:pStyle w:val="SHTKNoteDetail"/>
        <w:rPr/>
      </w:pPr>
      <w:r>
        <w:t>• 29. [구문 불확실] `橫計定性不定法體`는 복수의 구두가 가능하다. 여기서는 `橫計定性／不定法體`로 나누어 옮겼다.</w:t>
      </w:r>
    </w:p>
    <w:p>
      <w:pPr>
        <w:pStyle w:val="SHTKNoteDetail"/>
        <w:rPr/>
      </w:pPr>
      <w:r>
        <w:t>• 30. [고유명사] `呵梨跋摩`는 하리발마로 음역하였다. 연대는 저본의 서술을 그대로 옮겼으며 외부 사료와 대조하지 않았다.</w:t>
      </w:r>
    </w:p>
    <w:p>
      <w:pPr>
        <w:pStyle w:val="SHTKNoteDetail"/>
        <w:rPr/>
      </w:pPr>
      <w:r>
        <w:t>• 31. [고유명사·구문] `此方沙門義`는 ‘이 지역 사문의 뜻’으로 직역하였다. `曇無德`은 담무덕부 계통을 가리키는 것으로 보아 음역어를 유지하였다.</w:t>
      </w:r>
    </w:p>
    <w:p>
      <w:pPr>
        <w:pStyle w:val="SHTKNoteDetail"/>
        <w:rPr/>
      </w:pPr>
      <w:r>
        <w:t>• 32. [용어] `無相`은 형상이 없다는 일반적 뜻보다 교학적 대립항을 보존하기 위해 ‘무상(無相)’으로 옮겼다.</w:t>
      </w:r>
    </w:p>
    <w:p>
      <w:pPr>
        <w:pStyle w:val="SHTKNoteDetail"/>
        <w:rPr/>
      </w:pPr>
      <w:r>
        <w:t>• 33. [용어] `名相`은 이름과 형상 또는 명칭과 개념적 표상을 뜻하는 교학 용어이므로 ‘명상(名相)’으로 병기하였다.</w:t>
      </w:r>
    </w:p>
    <w:p>
      <w:pPr>
        <w:pStyle w:val="SHTKNoteDetail"/>
        <w:rPr/>
      </w:pPr>
      <w:r>
        <w:t>• 34. [반복 교감] 이 題는 n=0175002 題/顯 교감 계열의 반복 지시이다. ‘지극한 이치를 드러내다’라는 기존 번역을 유지하였다.</w:t>
      </w:r>
    </w:p>
    <w:p>
      <w:pPr>
        <w:pStyle w:val="SHTKNoteDetail"/>
        <w:rPr/>
      </w:pPr>
      <w:r>
        <w:t>• 35. [용어] `牟尼`는 석가모니를 가리키지만 원문의 호칭을 살려 ‘모니’로 옮겼다.</w:t>
      </w:r>
    </w:p>
    <w:p>
      <w:pPr>
        <w:pStyle w:val="SHTKNoteDetail"/>
        <w:rPr/>
      </w:pPr>
      <w:r>
        <w:t>• 36. [판독·의미 불확실] `拕非人流`의 `拕`와 전체 구문의 정확한 뜻이 불확실하다. 여기서는 ‘비인의 흐름에 끌리다’로 잠정 직역하였다.</w:t>
      </w:r>
    </w:p>
    <w:p>
      <w:pPr>
        <w:pStyle w:val="SHTKNoteDetail"/>
        <w:rPr/>
      </w:pPr>
      <w:r>
        <w:t>• 37. [외자 복원·판단 유보] 사용자 TXT의 [厂@煩]은 CBETA charDecl에서 외자 CB04989, 조자식 [厂@煩], Unicode U+2D196(〔CB04989:[厂@煩], U+2D196〕)으로 확인된다. 원문 위치에는 실제 Unicode 문자 〔CB04989:[厂@煩], U+2D196〕을 복원하고, 글꼴 호환을 위해 「CB04989:[厂@煩], U+2D196」 표기를 함께 두었다. XML은 이 문맥의 정확한 어휘 뜻을 정의하지 않으므로 번역 의미는 [판단 유보]로 남긴다.</w:t>
      </w:r>
    </w:p>
    <w:p>
      <w:pPr>
        <w:pStyle w:val="SHTKNoteDetail"/>
        <w:rPr/>
      </w:pPr>
      <w:r>
        <w:t>• 38. [이문 검토 필요] 원문은 `習六七識妄`이다. 뒤의 `釋八九識真`과 병렬이라면 `習`이 `釋`의 오자일 가능성이 있으나, 원문을 고치지 않고 `習`에 따라 옮겼다.</w:t>
      </w:r>
    </w:p>
    <w:p>
      <w:pPr>
        <w:pStyle w:val="SHTKNoteDetail"/>
        <w:rPr/>
      </w:pPr>
      <w:r>
        <w:t>• 39. [구문 불확실] 해당 구간의 `習`을 어떻게 읽는지에 따라 이 문장과의 연결도 달라질 수 있다.</w:t>
      </w:r>
    </w:p>
    <w:p>
      <w:pPr>
        <w:pStyle w:val="SHTKNoteDetail"/>
        <w:rPr/>
      </w:pPr>
      <w:r>
        <w:t>• 40. [구문 불확실] `湛然示迷方類趣入處`의 수식 관계가 불명확하다. 여기서는 `湛然`을 설명의 분명하고 고요한 상태로 읽고, `迷方類`를 방향을 잃은 부류로 해석하였다.</w:t>
      </w:r>
    </w:p>
    <w:p>
      <w:pPr>
        <w:pStyle w:val="SHTKNoteDetail"/>
        <w:rPr/>
      </w:pPr>
      <w:r>
        <w:t>• 41. [인용] `論曰有法`은 『대승기신론』 본문의 시작 구절을 가리킨다.</w:t>
      </w:r>
    </w:p>
    <w:p>
      <w:pPr>
        <w:pStyle w:val="SHTKNoteDetail"/>
        <w:rPr/>
      </w:pPr>
      <w:r>
        <w:t>• 42. [용어] `福田`은 공양·공경을 통해 복덕을 낳는 대상이라는 뜻의 ‘복전’으로 옮겼다.</w:t>
      </w:r>
    </w:p>
    <w:p>
      <w:pPr>
        <w:pStyle w:val="SHTKNoteDetail"/>
        <w:rPr/>
      </w:pPr>
      <w:r>
        <w:t>• 43. [용어] 여기의 `人法`은 문맥상 교주인 부처와 그가 설한 법을 가리킨다.</w:t>
      </w:r>
    </w:p>
    <w:p>
      <w:pPr>
        <w:pStyle w:val="SHTKNoteDetail"/>
        <w:rPr/>
      </w:pPr>
      <w:r>
        <w:t>• 44. [CBETA 교감 확인] 思【大】 / 恩【考偽-大】(n=0176001). 荷思는 ‘받은 바를 생각함’, 荷恩은 ‘은혜를 입음’의 뜻으로 읽힌다. 기존 번역 ‘은혜를 입었음을 생각하여’는 두 독법을 함께 포괄하므로 유지하였다. B-2 교감 02 참조.</w:t>
      </w:r>
    </w:p>
    <w:p>
      <w:pPr>
        <w:pStyle w:val="SHTKNoteDetail"/>
        <w:rPr/>
      </w:pPr>
      <w:r>
        <w:t>• 45. [반복 교감] 이 [＊]思는 n=0176001 思/恩 교감을 되가리킨다. 별도 교감이 아니다.</w:t>
      </w:r>
    </w:p>
    <w:p>
      <w:pPr>
        <w:pStyle w:val="SHTKNoteDetail"/>
        <w:rPr/>
      </w:pPr>
      <w:r>
        <w:t>• 46. [판독 가능성] `已`는 문맥상 ‘자신’을 뜻하는 `己`의 이체·오자일 가능성이 있으나 원문은 수정하지 않았다.</w:t>
      </w:r>
    </w:p>
    <w:p>
      <w:pPr>
        <w:pStyle w:val="SHTKNoteDetail"/>
        <w:rPr/>
      </w:pPr>
      <w:r>
        <w:t>• 47. [용어] `加力`은 삼보나 부처가 더해 주는 힘이라는 뜻으로 ‘가피의 힘’으로 옮겼다.</w:t>
      </w:r>
    </w:p>
    <w:p>
      <w:pPr>
        <w:pStyle w:val="SHTKNoteDetail"/>
        <w:rPr/>
      </w:pPr>
      <w:r>
        <w:t>• 48. [교감·구문] ‘四十無礙辯才’의 辯은 CBETA 추가 교감에서 辯【CB】/辨【大】(n=0176b0401)로 확인된다. 두 자형 모두 여기서는 ‘무애변재’로 번역되어 번역 차이는 없다. B-2 교감 03 참조.</w:t>
      </w:r>
    </w:p>
    <w:p>
      <w:pPr>
        <w:pStyle w:val="SHTKNoteDetail"/>
        <w:rPr/>
      </w:pPr>
      <w:r>
        <w:t>• 49. [반복 교감] 이 [＊]題는 n=0175002의 題【大】/顯【考偽-大】 교감을 되가리킨다. 별도 교감이 아니며, 문맥상 ‘논의 뛰어남을 드러낸다’로 번역하였다. B-2 교감 01 참조.</w:t>
      </w:r>
    </w:p>
    <w:p>
      <w:pPr>
        <w:pStyle w:val="SHTKNoteDetail"/>
        <w:rPr/>
      </w:pPr>
      <w:r>
        <w:t>• 50. [구문 불확실] `敬心了辭`를 ‘공경하는 마음을 다 드러낸 말’로 읽었다.</w:t>
      </w:r>
    </w:p>
    <w:p>
      <w:pPr>
        <w:pStyle w:val="SHTKNoteDetail"/>
        <w:rPr/>
      </w:pPr>
      <w:r>
        <w:t>• 51. [구두 불확실] `字及釋者`는 판독 또는 구두에 문제가 있을 수 있다.</w:t>
      </w:r>
    </w:p>
    <w:p>
      <w:pPr>
        <w:pStyle w:val="SHTKNoteDetail"/>
        <w:rPr/>
      </w:pPr>
      <w:r>
        <w:t>• 52. [반복 교감] `而義左右隱[＊]題言耳`의 [＊]題는 n=0175002 題【大】/顯【考偽-大】 교감의 반복 지시이다. 題와 顯의 표현 차이를 고려하여 ‘숨겨 드러내어 말했을 뿐’이라는 문맥으로 이해하였다. B-2 교감 01 참조.</w:t>
      </w:r>
    </w:p>
    <w:p>
      <w:pPr>
        <w:pStyle w:val="SHTKNoteDetail"/>
        <w:rPr/>
      </w:pPr>
      <w:r>
        <w:t>• 53. [판독 불확실] `業遍知`는 문맥상 ‘응공·정변지’ 계열 표현의 전사 이상일 가능성이 있으나 원문을 보존하였다.</w:t>
      </w:r>
    </w:p>
    <w:p>
      <w:pPr>
        <w:pStyle w:val="SHTKNoteDetail"/>
        <w:rPr/>
      </w:pPr>
      <w:r>
        <w:t>• 54. [구문 불확실] `理應齊論`의 연결을 잠정적으로 이와 같이 옮겼다.</w:t>
      </w:r>
    </w:p>
    <w:p>
      <w:pPr>
        <w:pStyle w:val="SHTKNoteDetail"/>
        <w:rPr/>
      </w:pPr>
      <w:r>
        <w:t>• 55. [판독 불확실] `非改名性`을 문맥상 ‘不改名性’에 준하여 해석하였으나 원문은 고치지 않았다.</w:t>
      </w:r>
    </w:p>
    <w:p>
      <w:pPr>
        <w:pStyle w:val="SHTKNoteDetail"/>
        <w:rPr/>
      </w:pPr>
      <w:r>
        <w:t>• 56. [의미 불확실] `教法無也`는 앞뒤 문맥상 ‘교법은 별도의 공경 대상이 아니다’라는 취지로 이어지나 문장 자체는 난해하다.</w:t>
      </w:r>
    </w:p>
    <w:p>
      <w:pPr>
        <w:pStyle w:val="SHTKNoteDetail"/>
        <w:rPr/>
      </w:pPr>
      <w:r>
        <w:t>• 57. [구문 불확실] 앞 문맥에 따라 ‘교 자체에는 따로 공경하지 않는다’는 뜻으로 옮겼다.</w:t>
      </w:r>
    </w:p>
    <w:p>
      <w:pPr>
        <w:pStyle w:val="SHTKNoteDetail"/>
        <w:rPr/>
      </w:pPr>
      <w:r>
        <w:t>• 58. [반복 교감] `今[＊]題正義`의 [＊]題는 n=0175002 題【大】/顯【考偽-大】 교감을 되가리킨다. 기존 번역 ‘바른 뜻을 드러내다’를 유지하였다. B-2 교감 01 참조.</w:t>
      </w:r>
    </w:p>
    <w:p>
      <w:pPr>
        <w:pStyle w:val="SHTKNoteDetail"/>
        <w:rPr/>
      </w:pPr>
      <w:r>
        <w:t>• 59. [반복 교감] `下[＊]題其意`의 [＊]題는 n=0175002 題【大】/顯【考偽-大】 교감의 반복 지시이다. 기존 번역 ‘그 뜻을 드러낸다’를 유지하였다. B-2 교감 01 참조.</w:t>
      </w:r>
    </w:p>
    <w:p>
      <w:pPr>
        <w:pStyle w:val="SHTKNoteDetail"/>
        <w:rPr/>
      </w:pPr>
      <w:r>
        <w:t>• 60. [구두 불확실] `謂七八識言能起者能應起也`의 구두를 이와 같이 나누었다.</w:t>
      </w:r>
    </w:p>
    <w:p>
      <w:pPr>
        <w:pStyle w:val="SHTKNoteDetail"/>
        <w:rPr/>
      </w:pPr>
      <w:r>
        <w:t>• 61. [CBETA 교감 확인] 應【大】 / 應說【考偽-大】(n=0177001). 이문은 說을 보충하여 문장을 완결하므로 번역을 ‘그러므로 마땅히 말해야 한다’로 수정하였다. B-2 교감 04 참조.</w:t>
      </w:r>
    </w:p>
    <w:p>
      <w:pPr>
        <w:pStyle w:val="SHTKNoteDetail"/>
        <w:rPr/>
      </w:pPr>
      <w:r>
        <w:t>• 62. [반복 교감] `文[＊]題可知`의 [＊]題는 n=0175002 題【大】/顯【考偽-大】 교감을 되가리킨다. 별도 결락이 아니며, ‘글에서 드러난 바는 알 수 있다’로 번역하였다. B-2 교감 01 참조.</w:t>
      </w:r>
    </w:p>
    <w:p>
      <w:pPr>
        <w:pStyle w:val="SHTKNoteDetail"/>
        <w:rPr/>
      </w:pPr>
      <w:r>
        <w:t>• 63. [판독·의미 불확실] `避他譏謙`은 ‘다른 이의 기롱과 비난을 피한다’는 취지로 읽었으나 `謙`은 이문 가능성이 있다.</w:t>
      </w:r>
    </w:p>
    <w:p>
      <w:pPr>
        <w:pStyle w:val="SHTKNoteDetail"/>
        <w:rPr/>
      </w:pPr>
      <w:r>
        <w:t>• 64. [구문 불확실] `非不了也`를 ‘불요의가 아니다’로 읽었으나 문맥상 다른 구두 가능성이 있다.</w:t>
      </w:r>
    </w:p>
    <w:p>
      <w:pPr>
        <w:pStyle w:val="SHTKNoteDetail"/>
        <w:rPr/>
      </w:pPr>
      <w:r>
        <w:t>• 65. [판독 불확실] 원문의 `消息業`은 문맥상 `消惡業` 또는 ‘업을 소멸함’과 관련된 전사일 가능성이 있다.</w:t>
      </w:r>
    </w:p>
    <w:p>
      <w:pPr>
        <w:pStyle w:val="SHTKNoteDetail"/>
        <w:rPr/>
      </w:pPr>
      <w:r>
        <w:t>• 66. [용어] `賢首`는 여기서 보살 계위명으로 쓰인 것으로 보인다.</w:t>
      </w:r>
    </w:p>
    <w:p>
      <w:pPr>
        <w:pStyle w:val="SHTKNoteDetail"/>
        <w:rPr/>
      </w:pPr>
      <w:r>
        <w:t>• 67. [구두 불확실] `以玄信故自下第二`의 경계를 이와 같이 나누었다.</w:t>
      </w:r>
    </w:p>
    <w:p>
      <w:pPr>
        <w:pStyle w:val="SHTKNoteDetail"/>
        <w:rPr/>
      </w:pPr>
      <w:r>
        <w:t>• 68. [구문 불확실] `所寄人`을 ‘법을 설하는 일이 의탁되는 사람’으로 이해하였다.</w:t>
      </w:r>
    </w:p>
    <w:p>
      <w:pPr>
        <w:pStyle w:val="SHTKNoteDetail"/>
        <w:rPr/>
      </w:pPr>
      <w:r>
        <w:t>• 69. [판독 불확실] `以因題果`의 `題`는 ‘顯’ 또는 유사 글자의 이문일 가능성이 있다.</w:t>
      </w:r>
    </w:p>
    <w:p>
      <w:pPr>
        <w:pStyle w:val="SHTKNoteDetail"/>
        <w:rPr/>
      </w:pPr>
      <w:r>
        <w:t>• 70. [구문 불확실] `以行劣故以行令入`은 ‘근기가 낮으므로 행을 통해 들어가게 한다’는 뜻으로 읽었다.</w:t>
      </w:r>
    </w:p>
    <w:p>
      <w:pPr>
        <w:pStyle w:val="SHTKNoteDetail"/>
        <w:rPr/>
      </w:pPr>
      <w:r>
        <w:t>• 71. [의미 불확실] `是故異也`는 앞의 ‘비일·비이’ 설명을 맺는 말이나 정확한 지시 대상을 확정하기 어렵다.</w:t>
      </w:r>
    </w:p>
    <w:p>
      <w:pPr>
        <w:pStyle w:val="SHTKNoteDetail"/>
        <w:rPr/>
      </w:pPr>
      <w:r>
        <w:t>• 72. [반복 교감] `明[＊]題章門`의 [＊]題는 n=0175002 題【大】/顯【考偽-大】 교감의 반복 지시이다. ‘장문을 드러낸다’로 번역하였다. B-2 교감 01 참조.</w:t>
      </w:r>
    </w:p>
    <w:p>
      <w:pPr>
        <w:pStyle w:val="SHTKNoteDetail"/>
        <w:rPr/>
      </w:pPr>
      <w:r>
        <w:t>• 73. [CBETA 교감 확인] 神【大】 / 錍【考偽-大】(n=0180001). ‘金神’보다 ‘金錍’가 바로 뒤의 ‘눈의 막을 터뜨리다’와 결합하는 도구명으로 자연스러워 번역을 ‘금비(金錍)’로 수정하였다. B-2 교감 05 참조.</w:t>
      </w:r>
    </w:p>
    <w:p>
      <w:pPr>
        <w:pStyle w:val="SHTKNoteDetail"/>
        <w:rPr/>
      </w:pPr>
      <w:r>
        <w:t>• 74. [구두 검토 필요] 원문에 인용문의 중간 구두가 없어 문맥에 따라 두 문장으로 나누었다.</w:t>
      </w:r>
    </w:p>
    <w:p>
      <w:pPr>
        <w:pStyle w:val="SHTKNoteDetail"/>
        <w:rPr/>
      </w:pPr>
      <w:r>
        <w:t>• 75. [구문 검토 필요] `生死之體迷人即有悟解理。人終日不得`의 구두와 `悟解理人`의 결합 여부가 불분명하여 문맥에 따라 이어 번역하였다.</w:t>
      </w:r>
    </w:p>
    <w:p>
      <w:pPr>
        <w:pStyle w:val="SHTKNoteDetail"/>
        <w:rPr/>
      </w:pPr>
      <w:r>
        <w:t>• 76. [반복 교감] `重[＊]題上言`의 [＊]題는 n=0175002 題【大】/顯【考偽-大】 교감의 반복 지시이다. ‘위에서 말한 바를 거듭 드러낸다’로 번역하였다. B-2 교감 01 참조.</w:t>
      </w:r>
    </w:p>
    <w:p>
      <w:pPr>
        <w:pStyle w:val="SHTKNoteDetail"/>
        <w:rPr/>
      </w:pPr>
      <w:r>
        <w:t>• 77. [반복 교감] `二句[＊]題其所無`의 [＊]題는 n=0175002 題【大】/顯【考偽-大】 교감의 반복 지시이다. ‘그 없는 바를 표제한다/드러낸다’는 뜻이며 기존 번역을 유지하였다. B-2 교감 01 참조.</w:t>
      </w:r>
    </w:p>
    <w:p>
      <w:pPr>
        <w:pStyle w:val="SHTKNoteDetail"/>
        <w:rPr/>
      </w:pPr>
      <w:r>
        <w:t>• 78. [교감] 원문의 ‘匹得’은 문맥상 ‘別得’ 또는 ‘可得’ 계열의 오자 가능성이 있으나 원문을 고치지 않고 뜻에 따라 옮겼다.</w:t>
      </w:r>
    </w:p>
    <w:p>
      <w:pPr>
        <w:pStyle w:val="SHTKNoteSummary"/>
        <w:pBdr>
          <w:left w:val="single" w:sz="4" w:space="4" w:color="2F5F7D"/>
        </w:pBdr>
        <w:shd w:fill="F6F8FA"/>
        <w:rPr/>
      </w:pPr>
      <w:r>
        <w:t>교감 요약 | 題와 顯의 표현 차이. 기존 번역은 이문 顯과 부합하여 유지. · [0175a13] 題 / 顯 — B형 [표현 차이]</w:t>
      </w:r>
    </w:p>
    <w:p>
      <w:pPr>
        <w:pStyle w:val="SHTKNoteDetail"/>
        <w:rPr/>
      </w:pPr>
      <w:r>
        <w:t>• 교감 항목 | 교감 01 | [0175a13] 題 / 顯 — B형 [표현 차이]</w:t>
      </w:r>
    </w:p>
    <w:p>
      <w:pPr>
        <w:pStyle w:val="SHTKNoteDetail"/>
        <w:rPr/>
      </w:pPr>
      <w:r>
        <w:t>• 원교감 원문 | 題＝顯？＊</w:t>
      </w:r>
    </w:p>
    <w:p>
      <w:pPr>
        <w:pStyle w:val="SHTKNoteDetail"/>
        <w:rPr/>
      </w:pPr>
      <w:r>
        <w:t>• 교감 번호 | 0175002</w:t>
      </w:r>
    </w:p>
    <w:p>
      <w:pPr>
        <w:pStyle w:val="SHTKNoteDetail"/>
        <w:rPr/>
      </w:pPr>
      <w:r>
        <w:t>• 판본 정보 | 저본(大正·사용자 TXT): 題 / 교정 후보(考偽-大): 顯</w:t>
      </w:r>
    </w:p>
    <w:p>
      <w:pPr>
        <w:pStyle w:val="SHTKNoteDetail"/>
        <w:rPr/>
      </w:pPr>
      <w:r>
        <w:t>• 저본 독법·적용 구절 | 為題此一乘法以殊勝故</w:t>
      </w:r>
    </w:p>
    <w:p>
      <w:pPr>
        <w:pStyle w:val="SHTKNoteDetail"/>
        <w:rPr/>
      </w:pPr>
      <w:r>
        <w:t>• 저본 기준 번역 | 이 일승법이 뛰어남을 표제하고 지목하기 위해서이다.</w:t>
      </w:r>
    </w:p>
    <w:p>
      <w:pPr>
        <w:pStyle w:val="SHTKNoteDetail"/>
        <w:rPr/>
      </w:pPr>
      <w:r>
        <w:t>• 이문 독법·적용 구절 | 為顯此一乘法以殊勝故</w:t>
      </w:r>
    </w:p>
    <w:p>
      <w:pPr>
        <w:pStyle w:val="SHTKNoteDetail"/>
        <w:rPr/>
      </w:pPr>
      <w:r>
        <w:t>• 이문 기준 번역 | 이 일승법이 뛰어남을 드러내기 위해서이다.</w:t>
      </w:r>
    </w:p>
    <w:p>
      <w:pPr>
        <w:pStyle w:val="SHTKNoteDetail"/>
        <w:rPr/>
      </w:pPr>
      <w:r>
        <w:t>• 의미 차이 | 題는 표제·지목의 뉘앙스이고 顯은 드러냄을 직접 말한다.</w:t>
      </w:r>
    </w:p>
    <w:p>
      <w:pPr>
        <w:pStyle w:val="SHTKNoteDetail"/>
        <w:rPr/>
      </w:pPr>
      <w:r>
        <w:t>• 문맥상 한국어 해설 | 문맥은 설처가 일승법의 수승함을 나타낸다는 설명이므로 한국어 ‘드러내다’가 자연스럽다. [＊]는 이 교감의 반복 지시이다.</w:t>
      </w:r>
    </w:p>
    <w:p>
      <w:pPr>
        <w:pStyle w:val="SHTKNoteDetail"/>
        <w:rPr/>
      </w:pPr>
      <w:r>
        <w:t>• 교리·논증상 영향 | 논지 자체는 변하지 않고 표현의 명료도만 달라진다.</w:t>
      </w:r>
    </w:p>
    <w:p>
      <w:pPr>
        <w:pStyle w:val="SHTKNoteDetail"/>
        <w:rPr/>
      </w:pPr>
      <w:r>
        <w:t>• 기존 번역 수정 여부 | 유지</w:t>
      </w:r>
    </w:p>
    <w:p>
      <w:pPr>
        <w:pStyle w:val="SHTKNoteDetail"/>
        <w:rPr/>
      </w:pPr>
      <w:r>
        <w:t>• 번역 영향 판정 | [표현 차이]</w:t>
      </w:r>
    </w:p>
    <w:p>
      <w:pPr>
        <w:pStyle w:val="SHTKNoteDetail"/>
        <w:rPr/>
      </w:pPr>
      <w:r>
        <w:t>• CBETA XML 출처 | T44n1843.xml &lt;app from="#beg0175002"&gt; 및 &lt;note n="0175002"&gt;</w:t>
      </w:r>
    </w:p>
    <w:p>
      <w:pPr>
        <w:pStyle w:val="SHTKNoteSummary"/>
        <w:pBdr>
          <w:left w:val="single" w:sz="4" w:space="4" w:color="2F5F7D"/>
        </w:pBdr>
        <w:shd w:fill="F6F8FA"/>
        <w:rPr/>
      </w:pPr>
      <w:r>
        <w:t>교감 요약 | 荷思/荷恩의 차이. 번역은 두 독법을 포괄하여 유지. · [0176a25] 思 / 恩 — B형 [표현 차이]</w:t>
      </w:r>
    </w:p>
    <w:p>
      <w:pPr>
        <w:pStyle w:val="SHTKNoteDetail"/>
        <w:rPr/>
      </w:pPr>
      <w:r>
        <w:t>• 교감 항목 | 교감 02 | [0176a25] 思 / 恩 — B형 [표현 차이]</w:t>
      </w:r>
    </w:p>
    <w:p>
      <w:pPr>
        <w:pStyle w:val="SHTKNoteDetail"/>
        <w:rPr/>
      </w:pPr>
      <w:r>
        <w:t>• 원교감 원문 | 思＝恩？＊</w:t>
      </w:r>
    </w:p>
    <w:p>
      <w:pPr>
        <w:pStyle w:val="SHTKNoteDetail"/>
        <w:rPr/>
      </w:pPr>
      <w:r>
        <w:t>• 교감 번호 | 0176001</w:t>
      </w:r>
    </w:p>
    <w:p>
      <w:pPr>
        <w:pStyle w:val="SHTKNoteDetail"/>
        <w:rPr/>
      </w:pPr>
      <w:r>
        <w:t>• 판본 정보 | 저본(大正·사용자 TXT): 思 / 교정 후보(考偽-大): 恩</w:t>
      </w:r>
    </w:p>
    <w:p>
      <w:pPr>
        <w:pStyle w:val="SHTKNoteDetail"/>
        <w:rPr/>
      </w:pPr>
      <w:r>
        <w:t>• 저본 독법·적용 구절 | 作論所依荷思致敬</w:t>
      </w:r>
    </w:p>
    <w:p>
      <w:pPr>
        <w:pStyle w:val="SHTKNoteDetail"/>
        <w:rPr/>
      </w:pPr>
      <w:r>
        <w:t>• 저본 기준 번역 | 논을 짓는 의지처를 생각하여 공경한다.</w:t>
      </w:r>
    </w:p>
    <w:p>
      <w:pPr>
        <w:pStyle w:val="SHTKNoteDetail"/>
        <w:rPr/>
      </w:pPr>
      <w:r>
        <w:t>• 이문 독법·적용 구절 | 作論所依荷恩致敬</w:t>
      </w:r>
    </w:p>
    <w:p>
      <w:pPr>
        <w:pStyle w:val="SHTKNoteDetail"/>
        <w:rPr/>
      </w:pPr>
      <w:r>
        <w:t>• 이문 기준 번역 | 논을 짓게 한 은혜를 입었으므로 공경한다.</w:t>
      </w:r>
    </w:p>
    <w:p>
      <w:pPr>
        <w:pStyle w:val="SHTKNoteDetail"/>
        <w:rPr/>
      </w:pPr>
      <w:r>
        <w:t>• 의미 차이 | 思는 ‘생각함’, 恩은 ‘은혜’라는 명사여서 구문의 초점이 다르다.</w:t>
      </w:r>
    </w:p>
    <w:p>
      <w:pPr>
        <w:pStyle w:val="SHTKNoteDetail"/>
        <w:rPr/>
      </w:pPr>
      <w:r>
        <w:t>• 문맥상 한국어 해설 | 삼보가 논을 짓게 한 의지처라는 바로 뒤 설명은 ‘은혜’ 의미를 강하게 뒷받침한다. 기존 번역 ‘은혜를 입었음을 생각하여’는 두 독법을 함께 포괄한다.</w:t>
      </w:r>
    </w:p>
    <w:p>
      <w:pPr>
        <w:pStyle w:val="SHTKNoteDetail"/>
        <w:rPr/>
      </w:pPr>
      <w:r>
        <w:t>• 교리·논증상 영향 | 귀경의 이유 설명은 동일하다.</w:t>
      </w:r>
    </w:p>
    <w:p>
      <w:pPr>
        <w:pStyle w:val="SHTKNoteDetail"/>
        <w:rPr/>
      </w:pPr>
      <w:r>
        <w:t>• 기존 번역 수정 여부 | 유지</w:t>
      </w:r>
    </w:p>
    <w:p>
      <w:pPr>
        <w:pStyle w:val="SHTKNoteDetail"/>
        <w:rPr/>
      </w:pPr>
      <w:r>
        <w:t>• 번역 영향 판정 | [표현 차이]</w:t>
      </w:r>
    </w:p>
    <w:p>
      <w:pPr>
        <w:pStyle w:val="SHTKNoteDetail"/>
        <w:rPr/>
      </w:pPr>
      <w:r>
        <w:t>• CBETA XML 출처 | T44n1843.xml &lt;app from="#beg0176001"&gt; 및 &lt;note n="0176001"&gt;</w:t>
      </w:r>
    </w:p>
    <w:p>
      <w:pPr>
        <w:pStyle w:val="SHTKNoteSummary"/>
        <w:pBdr>
          <w:left w:val="single" w:sz="4" w:space="4" w:color="2F5F7D"/>
        </w:pBdr>
        <w:shd w:fill="F6F8FA"/>
        <w:rPr/>
      </w:pPr>
      <w:r>
        <w:t>교감 요약 | 辯/辨 자형 차이. 한국어 ‘무애변재’는 동일. · [0176b04] 辯 / 辨 — A형 [번역 차이 없음]</w:t>
      </w:r>
    </w:p>
    <w:p>
      <w:pPr>
        <w:pStyle w:val="SHTKNoteDetail"/>
        <w:rPr/>
      </w:pPr>
      <w:r>
        <w:t>• 교감 항목 | 교감 03 | [0176b04] 辯 / 辨 — A형 [번역 차이 없음]</w:t>
      </w:r>
    </w:p>
    <w:p>
      <w:pPr>
        <w:pStyle w:val="SHTKNoteDetail"/>
        <w:rPr/>
      </w:pPr>
      <w:r>
        <w:t>• 원교감 원문 | 辯【CB】，辨【大】</w:t>
      </w:r>
    </w:p>
    <w:p>
      <w:pPr>
        <w:pStyle w:val="SHTKNoteDetail"/>
        <w:rPr/>
      </w:pPr>
      <w:r>
        <w:t>• 교감 번호 | 0176b0401</w:t>
      </w:r>
    </w:p>
    <w:p>
      <w:pPr>
        <w:pStyle w:val="SHTKNoteDetail"/>
        <w:rPr/>
      </w:pPr>
      <w:r>
        <w:t>• 판본 정보 | CBETA: 辯 / 大正: 辨</w:t>
      </w:r>
    </w:p>
    <w:p>
      <w:pPr>
        <w:pStyle w:val="SHTKNoteDetail"/>
        <w:rPr/>
      </w:pPr>
      <w:r>
        <w:t>• 저본 독법·적용 구절 | 四十無礙辯才</w:t>
      </w:r>
    </w:p>
    <w:p>
      <w:pPr>
        <w:pStyle w:val="SHTKNoteDetail"/>
        <w:rPr/>
      </w:pPr>
      <w:r>
        <w:t>• 저본 기준 번역 | 사십의 무애변재</w:t>
      </w:r>
    </w:p>
    <w:p>
      <w:pPr>
        <w:pStyle w:val="SHTKNoteDetail"/>
        <w:rPr/>
      </w:pPr>
      <w:r>
        <w:t>• 이문 독법·적용 구절 | 四十無礙辨才</w:t>
      </w:r>
    </w:p>
    <w:p>
      <w:pPr>
        <w:pStyle w:val="SHTKNoteDetail"/>
        <w:rPr/>
      </w:pPr>
      <w:r>
        <w:t>• 이문 기준 번역 | 사십의 무애변재</w:t>
      </w:r>
    </w:p>
    <w:p>
      <w:pPr>
        <w:pStyle w:val="SHTKNoteDetail"/>
        <w:rPr/>
      </w:pPr>
      <w:r>
        <w:t>• 의미 차이 | 辯/辨은 이 문맥의 辯才·辨才 표기 차이이며 한국어 음역·번역은 같다.</w:t>
      </w:r>
    </w:p>
    <w:p>
      <w:pPr>
        <w:pStyle w:val="SHTKNoteDetail"/>
        <w:rPr/>
      </w:pPr>
      <w:r>
        <w:t>• 문맥상 한국어 해설 | 재능과 변설을 뜻하는 ‘변재’라는 고정된 불교어로 옮기므로 자형 차이가 한국어 의미를 바꾸지 않는다.</w:t>
      </w:r>
    </w:p>
    <w:p>
      <w:pPr>
        <w:pStyle w:val="SHTKNoteDetail"/>
        <w:rPr/>
      </w:pPr>
      <w:r>
        <w:t>• 교리·논증상 영향 | 없음.</w:t>
      </w:r>
    </w:p>
    <w:p>
      <w:pPr>
        <w:pStyle w:val="SHTKNoteDetail"/>
        <w:rPr/>
      </w:pPr>
      <w:r>
        <w:t>• 기존 번역 수정 여부 | 유지</w:t>
      </w:r>
    </w:p>
    <w:p>
      <w:pPr>
        <w:pStyle w:val="SHTKNoteDetail"/>
        <w:rPr/>
      </w:pPr>
      <w:r>
        <w:t>• 번역 영향 판정 | [번역 차이 없음]</w:t>
      </w:r>
    </w:p>
    <w:p>
      <w:pPr>
        <w:pStyle w:val="SHTKNoteDetail"/>
        <w:rPr/>
      </w:pPr>
      <w:r>
        <w:t>• CBETA XML 출처 | T44n1843.xml &lt;app from="#beg0176b0401"&gt; 및 &lt;note n="0176b0401"&gt;</w:t>
      </w:r>
    </w:p>
    <w:p>
      <w:pPr>
        <w:pStyle w:val="SHTKNoteSummary"/>
        <w:pBdr>
          <w:left w:val="single" w:sz="4" w:space="4" w:color="2F5F7D"/>
        </w:pBdr>
        <w:shd w:fill="F6F8FA"/>
        <w:rPr/>
      </w:pPr>
      <w:r>
        <w:t>교감 요약 | 應/應說. 동사 說 보충으로 문장 완결성이 달라져 번역 수정. · [0177c05] 應 / 應說 — C형 [문장 구조 변화]</w:t>
      </w:r>
    </w:p>
    <w:p>
      <w:pPr>
        <w:pStyle w:val="SHTKNoteDetail"/>
        <w:rPr/>
      </w:pPr>
      <w:r>
        <w:t>• 교감 항목 | 교감 04 | [0177c05] 應 / 應說 — C형 [문장 구조 변화]</w:t>
      </w:r>
    </w:p>
    <w:p>
      <w:pPr>
        <w:pStyle w:val="SHTKNoteDetail"/>
        <w:rPr/>
      </w:pPr>
      <w:r>
        <w:t>• 원교감 원문 | 應＋（說）？</w:t>
      </w:r>
    </w:p>
    <w:p>
      <w:pPr>
        <w:pStyle w:val="SHTKNoteDetail"/>
        <w:rPr/>
      </w:pPr>
      <w:r>
        <w:t>• 교감 번호 | 0177001</w:t>
      </w:r>
    </w:p>
    <w:p>
      <w:pPr>
        <w:pStyle w:val="SHTKNoteDetail"/>
        <w:rPr/>
      </w:pPr>
      <w:r>
        <w:t>• 판본 정보 | 저본(大正·사용자 TXT): 應 / 교정 후보(考偽-大): 應說</w:t>
      </w:r>
    </w:p>
    <w:p>
      <w:pPr>
        <w:pStyle w:val="SHTKNoteDetail"/>
        <w:rPr/>
      </w:pPr>
      <w:r>
        <w:t>• 저본 독법·적용 구절 | 言「是故應」者</w:t>
      </w:r>
    </w:p>
    <w:p>
      <w:pPr>
        <w:pStyle w:val="SHTKNoteDetail"/>
        <w:rPr/>
      </w:pPr>
      <w:r>
        <w:t>• 저본 기준 번역 | “그러므로 마땅히”라는 말은</w:t>
      </w:r>
    </w:p>
    <w:p>
      <w:pPr>
        <w:pStyle w:val="SHTKNoteDetail"/>
        <w:rPr/>
      </w:pPr>
      <w:r>
        <w:t>• 이문 독법·적용 구절 | 言「是故應說」者</w:t>
      </w:r>
    </w:p>
    <w:p>
      <w:pPr>
        <w:pStyle w:val="SHTKNoteDetail"/>
        <w:rPr/>
      </w:pPr>
      <w:r>
        <w:t>• 이문 기준 번역 | “그러므로 마땅히 말해야 한다”라는 말은</w:t>
      </w:r>
    </w:p>
    <w:p>
      <w:pPr>
        <w:pStyle w:val="SHTKNoteDetail"/>
        <w:rPr/>
      </w:pPr>
      <w:r>
        <w:t>• 의미 차이 | 이문은 동사 說을 보충하여 應의 목적 동작을 명시한다.</w:t>
      </w:r>
    </w:p>
    <w:p>
      <w:pPr>
        <w:pStyle w:val="SHTKNoteDetail"/>
        <w:rPr/>
      </w:pPr>
      <w:r>
        <w:t>• 문맥상 한국어 해설 | 저본만 따르면 인용구가 불완전하게 끝나지만, 應說은 ‘마땅히 설해야 한다’라는 완결된 표현이 된다.</w:t>
      </w:r>
    </w:p>
    <w:p>
      <w:pPr>
        <w:pStyle w:val="SHTKNoteDetail"/>
        <w:rPr/>
      </w:pPr>
      <w:r>
        <w:t>• 교리·논증상 영향 | 교리 내용 변화보다는 문장 구조의 복원 효과가 크다.</w:t>
      </w:r>
    </w:p>
    <w:p>
      <w:pPr>
        <w:pStyle w:val="SHTKNoteDetail"/>
        <w:rPr/>
      </w:pPr>
      <w:r>
        <w:t>• 기존 번역 수정 여부 | 수정</w:t>
      </w:r>
    </w:p>
    <w:p>
      <w:pPr>
        <w:pStyle w:val="SHTKNoteDetail"/>
        <w:rPr/>
      </w:pPr>
      <w:r>
        <w:t>• 수정 전 번역 | ‘그러므로 [1] 마땅히’라는 말은</w:t>
      </w:r>
    </w:p>
    <w:p>
      <w:pPr>
        <w:pStyle w:val="SHTKNoteDetail"/>
        <w:rPr/>
      </w:pPr>
      <w:r>
        <w:t>• 수정 후 번역 | ‘그러므로 [1] 마땅히 말해야 한다’라는 말은</w:t>
      </w:r>
    </w:p>
    <w:p>
      <w:pPr>
        <w:pStyle w:val="SHTKNoteDetail"/>
        <w:rPr/>
      </w:pPr>
      <w:r>
        <w:t>• 번역 영향 판정 | [문장 구조 변화]</w:t>
      </w:r>
    </w:p>
    <w:p>
      <w:pPr>
        <w:pStyle w:val="SHTKNoteDetail"/>
        <w:rPr/>
      </w:pPr>
      <w:r>
        <w:t>• CBETA XML 출처 | T44n1843.xml &lt;app from="#beg0177001"&gt; 및 &lt;note n="0177001"&gt;</w:t>
      </w:r>
    </w:p>
    <w:p>
      <w:pPr>
        <w:pStyle w:val="SHTKNoteSummary"/>
        <w:pBdr>
          <w:left w:val="single" w:sz="4" w:space="4" w:color="2F5F7D"/>
        </w:pBdr>
        <w:shd w:fill="F6F8FA"/>
        <w:rPr/>
      </w:pPr>
      <w:r>
        <w:t>교감 요약 | 金神/金錍. 비유의 도구 의미가 달라져 번역 수정. · [0180b13] 神 / 錍 — C형 [의미 차이 있음]</w:t>
      </w:r>
    </w:p>
    <w:p>
      <w:pPr>
        <w:pStyle w:val="SHTKNoteDetail"/>
        <w:rPr/>
      </w:pPr>
      <w:r>
        <w:t>• 교감 항목 | 교감 05 | [0180b13] 神 / 錍 — C형 [의미 차이 있음]</w:t>
      </w:r>
    </w:p>
    <w:p>
      <w:pPr>
        <w:pStyle w:val="SHTKNoteDetail"/>
        <w:rPr/>
      </w:pPr>
      <w:r>
        <w:t>• 원교감 원문 | 神＝錍？</w:t>
      </w:r>
    </w:p>
    <w:p>
      <w:pPr>
        <w:pStyle w:val="SHTKNoteDetail"/>
        <w:rPr/>
      </w:pPr>
      <w:r>
        <w:t>• 교감 번호 | 0180001</w:t>
      </w:r>
    </w:p>
    <w:p>
      <w:pPr>
        <w:pStyle w:val="SHTKNoteDetail"/>
        <w:rPr/>
      </w:pPr>
      <w:r>
        <w:t>• 판본 정보 | 저본(大正·사용자 TXT): 神 / 교정 후보(考偽-大): 錍</w:t>
      </w:r>
    </w:p>
    <w:p>
      <w:pPr>
        <w:pStyle w:val="SHTKNoteDetail"/>
        <w:rPr/>
      </w:pPr>
      <w:r>
        <w:t>• 저본 독법·적용 구절 | 金神決其眼瞙</w:t>
      </w:r>
    </w:p>
    <w:p>
      <w:pPr>
        <w:pStyle w:val="SHTKNoteDetail"/>
        <w:rPr/>
      </w:pPr>
      <w:r>
        <w:t>• 저본 기준 번역 | 금신(金神)으로 그 눈의 막을 터뜨리면</w:t>
      </w:r>
    </w:p>
    <w:p>
      <w:pPr>
        <w:pStyle w:val="SHTKNoteDetail"/>
        <w:rPr/>
      </w:pPr>
      <w:r>
        <w:t>• 이문 독법·적용 구절 | 金錍決其眼瞙</w:t>
      </w:r>
    </w:p>
    <w:p>
      <w:pPr>
        <w:pStyle w:val="SHTKNoteDetail"/>
        <w:rPr/>
      </w:pPr>
      <w:r>
        <w:t>• 이문 기준 번역 | 금비(金錍)로 그 눈의 막을 터뜨리면</w:t>
      </w:r>
    </w:p>
    <w:p>
      <w:pPr>
        <w:pStyle w:val="SHTKNoteDetail"/>
        <w:rPr/>
      </w:pPr>
      <w:r>
        <w:t>• 의미 차이 | 神은 ‘신/정신’ 계열이지만 錍는 금속 도구를 가리키는 글자여서 비유의 행위자가 달라진다.</w:t>
      </w:r>
    </w:p>
    <w:p>
      <w:pPr>
        <w:pStyle w:val="SHTKNoteDetail"/>
        <w:rPr/>
      </w:pPr>
      <w:r>
        <w:t>• 문맥상 한국어 해설 | 바로 뒤의 ‘눈의 막을 터뜨리다’라는 동작과 결합하면 金錍를 도구명으로 읽는 것이 문맥적으로 일관된다.</w:t>
      </w:r>
    </w:p>
    <w:p>
      <w:pPr>
        <w:pStyle w:val="SHTKNoteDetail"/>
        <w:rPr/>
      </w:pPr>
      <w:r>
        <w:t>• 교리·논증상 영향 | 무명을 눈병에 비유하고 수행의 앎이 그 막을 제거한다는 비유가 명료해진다.</w:t>
      </w:r>
    </w:p>
    <w:p>
      <w:pPr>
        <w:pStyle w:val="SHTKNoteDetail"/>
        <w:rPr/>
      </w:pPr>
      <w:r>
        <w:t>• 기존 번역 수정 여부 | 수정</w:t>
      </w:r>
    </w:p>
    <w:p>
      <w:pPr>
        <w:pStyle w:val="SHTKNoteDetail"/>
        <w:rPr/>
      </w:pPr>
      <w:r>
        <w:t>• 수정 전 번역 | 금[1]신으로 그 눈의 막을 터뜨리면</w:t>
      </w:r>
    </w:p>
    <w:p>
      <w:pPr>
        <w:pStyle w:val="SHTKNoteDetail"/>
        <w:rPr/>
      </w:pPr>
      <w:r>
        <w:t>• 수정 후 번역 | 금[1]비(金錍)로 그 눈의 막을 터뜨리면</w:t>
      </w:r>
    </w:p>
    <w:p>
      <w:pPr>
        <w:pStyle w:val="SHTKNoteDetail"/>
        <w:rPr/>
      </w:pPr>
      <w:r>
        <w:t>• 번역 영향 판정 | [의미 차이 있음]</w:t>
      </w:r>
    </w:p>
    <w:p>
      <w:pPr>
        <w:pStyle w:val="SHTKNoteDetail"/>
        <w:rPr/>
      </w:pPr>
      <w:r>
        <w:t>• CBETA XML 출처 | T44n1843.xml &lt;app from="#beg0180001"&gt; 및 &lt;note n="0180001"&gt;</w:t>
      </w:r>
    </w:p>
    <w:p>
      <w:pPr>
        <w:pStyle w:val="Heading2"/>
      </w:pPr>
      <w:r>
        <w:t>상지하(上之下)</w:t>
      </w:r>
    </w:p>
    <w:p>
      <w:pPr>
        <w:pStyle w:val="SHTKBlockLabel"/>
        <w:rPr/>
      </w:pPr>
      <w:r>
        <w:t>위치표지</w:t>
      </w:r>
    </w:p>
    <w:p>
      <w:pPr>
        <w:pStyle w:val="SHTKPositionMarker"/>
        <w:rPr/>
      </w:pPr>
      <w:bookmarkStart w:id="101" w:name="loc_0182b26"/>
      <w:r>
        <w:t>[0182b26]</w:t>
      </w:r>
      <w:bookmarkEnd w:id="101"/>
    </w:p>
    <w:p>
      <w:pPr>
        <w:pStyle w:val="SHTKBlockLabel"/>
        <w:rPr/>
      </w:pPr>
      <w:r>
        <w:t>원문</w:t>
      </w:r>
    </w:p>
    <w:p>
      <w:pPr>
        <w:pStyle w:val="SHTKSourceText"/>
        <w:pBdr>
          <w:left w:val="single" w:sz="4" w:space="5" w:color="9AAEBB"/>
        </w:pBdr>
        <w:shd w:fill="FAFBFC"/>
        <w:rPr/>
      </w:pPr>
      <w:r>
        <w:t>自下第二釋心生滅門。此中有二。一者略表其體。二此識有二。以下廣說其義。心生滅者顯名也。依如來藏者是第八識也。有生滅心者是第七識也。此言依者同時相依。如影依形。此之二句妄有所以。此妄之中隨妄轉流名第八識。下正表體有三句。所謂不生不滅者其體常住。隨緣成妄。而體非無常。如上說也。此之一句正表體常。與生滅和合者隨緣令妄。和合如一。此之一句明隨妄義。非一者性常住故。非異者令和合故。此之二句辨隨緣相。以此三句辨第八識也。名阿梨耶識者是梵語也。此翻名為無失沒識。雖在生死性不失沒。故名無沒。名隨義翻名為宗識。妄所依故亦名藏識。備有一切諸淨法。故此等名者經論非一。而非正翻也。自下第二廣釋其義。此中有三。一者辨其解惑根源。二者復次生滅因緣相者以下真妄依持之義。三者復次有四種法以下辨其染淨熏習之能。就初中有三。一者舉數略釋。二者云何以下立列章門。三者所言覺義以下廣釋章門。言此識有二種義者是舉數也。言能攝能生一切法者是略釋也。生死涅槃之根源故。是故名為攝生義也。自下列章門。覺者解也。非是修習生用為解故名解也。斯乃異於木石等。故心神為解。又復對於無明闇。故名之為解。言不覺者此是惑也。無明七識以為不覺。自下第三廣釋章門。此中有三。一者釋覺章門。二者所言不覺義以下釋不覺章門。三者復次覺與不覺以下料簡同異。所以料簡者於一體中有覺不覺二義相返。是故第三料簡同異。又復亦可上三句文此中廣釋。言覺義者釋上略中不生不滅。不覺義者釋上略中與生滅和合句中生滅義也。言同異者釋上略中非一非異也。就第一中有三。一者表其八識生死之根源。二者復次本覺隨染以下表其八識佛果根源。三者復次覺體相以下總表理體。就第一中有三。一者顯其覺體。二者又以覺心源以下明究竟非竟。究竟是其真照行也。非竟是其緣照行也。三者是故一切眾生以下總結真妄。就第一中有二。一者明其本覺是真照體。二者始覺者以下明其始覺是真照用。此用是中非宗而對來耳。就初中有二。一者出體。二者依此法身以下釋名。就初中有二。一者正出其體。二者離念相者以下釋其義。所言覺義者題名也。謂心體者是第八識。非色無作。諸心中實故名為體。言離念者絕名相境界。超出妄想故名離念。自下第二釋義。離念相者顯名也。言等虛空界者非是太虛。此是真實法性虛空也。太虛空者此是事無。雖今無有生滅之相終歸盡滅。故名無常。豈真識理終滅空等乎。理法之中有真空真有。然心非空外。空非心外。心非空外故等虛空界。遍一切處。空非心外故淨法湛然。故曰真空。問曰。有法還滅可爾。太虛無法。云何更滅。答。以有對故是無無滅耳。若理尋言以因感故。因力滅時終歸滅盡。感因物者有無齊等。豈無無滅。問。若無常者何故涅槃經中。諸常法中虛空為最。答。彼經中最者今我言法性虛空是也。何故為最者。諸佛行體皆本有。故不滅常也。法性之理不生不滅故。湛然常故言為最。何得言乎佛得常中太虛為最。太虛流無。佛常具得。汝所言者於諸明中螢虫為最。問曰。云何得知太虛滅耶。文殊師利問菩提論中問此事能。佛告。太虛滅者佛眼所見。文殊白佛。若無虛空諸菩薩等。</w:t>
      </w:r>
    </w:p>
    <w:p>
      <w:pPr>
        <w:pStyle w:val="SHTKSourceText"/>
        <w:pBdr>
          <w:left w:val="single" w:sz="4" w:space="5" w:color="9AAEBB"/>
        </w:pBdr>
        <w:shd w:fill="FAFBFC"/>
        <w:rPr/>
      </w:pPr>
      <w:r>
        <w:t>依何住而得修行。佛告文殊。依法性虛空住。此為最勝。以此文證定知。太虛是滅法也。既言滅者明知無常也。言法界者諸種種法差別不同。名之為界。言一相者心是一相也。言即是如來平等法身者非但眾生身中之理。諸佛以此為體原故。故言即是也。自下第二釋名。此中有二。一者立名。二者何以故下釋名所以。言依此法身說名本覺者以名寄法。自下第二釋名。何以故者立本所以也。對始覺義說者。修習以後起始有用名始覺也。此覺本無今有。以此對故名之為本。自下第二釋始覺中有二。一者覆體即同。本覺隱顯為異。藏識在染名之隱。藏識在果名之顯。非是先染後隨對治為淨法也。故勝鬘言。隱為如來藏。顯為法身。此之體義非用義也。二者釋義。何故同一本覺復名始覺者。依本覺故而有不覺。無明之心覆隱真實。而依不覺起緣照解。對治眾惑然後方顯。故名始覺。自下第二明其究竟非究竟義。此中有三。一者總釋二義。二者此義云何以下釋其相。三者是故修多羅以下引經證成。言覺心原故名究竟者真照解也。修成佛故名究竟覺。言非覺原故非究竟者。是緣智解終心之中。以滅已故非究竟覺也。自下廣釋其相。此中有二。一者釋不覺竟。二者得見心下釋究竟覺。就初中據四位辨。雖復覺不名為覺。言凡夫之人前念起惡[1]復念不起不名覺者。是第一位。前念四相已謝至後念中方乃覺悟。以無解故猶不名覺。如二乘初發心菩薩是第二位。覺於念異念無異相者。於四相中異相中悟以解少故猶不名覺。初發意者種性也。又亦可異相無異相者。心外異心。或中無異相。故名念異相也。云何觀行。有三種解。一者生空觀。觀察但陰無我人故。二者法空觀。觀法虛假無自性故。三者如觀。觀察諸法非有非無。云何觀法非有非無。見一切法猶如幻化。有法幻故無法為有。有即非有。無法幻故有法為無。無即非無。然則說此幻有無為非有無。亦無非有非無可得。還即說此非有非無為有無故。故有無之相亦不可得。進退推求無法可取。境界既然。心想亦爾。此三觀中前二觀者是二乘所觀。後一觀者菩薩所觀。若通論之三乘皆觀三種觀也。以此觀故捨麁分別執著相也。此十使本末取性無明及計名字相也。故下文言執相應染二乘與信地菩薩永盡也。種性菩薩為信地矣。言如法身菩薩於念住念無住相者。是第三初地以上位。於四相中住相時悟一切諸法住無住相也。云何觀行。有三種觀。一者妄相觀。觀察三界虛偽之相唯從心起。如夢所見有無有想。心外畢竟無法可得。二者妄想觀。觀妄想心虛構無自體依真而立。如波依水如迷依方。三者真實觀。觀一切法唯是真實緣起集成。真外畢竟無有一法可起妄想。既無一法可起妄想妄想之心理亦無之。以此觀故。離分別麁念相者謂分別事識解也。以初地中六識解惑皆悉盡也。云何得知者。楞伽經言。初地菩薩得二十五三昧。離二十五有。二十五有是分段三界身。遠離彼故名捨六識。涅槃經中亦同此說。故為出世間也。又大智論宣說。入初地菩薩位生菩薩家。捨離肉身得法性身。此亦是其離六識也。若論殘習十地乃盡。問曰。六識盡在初地初地以上[1]使無六識。云何得知見聞覺耶。答曰。雖無事相六識猶有七識緣照無漏所得法身。及與真識緣起法身眼耳等識。</w:t>
      </w:r>
    </w:p>
    <w:p>
      <w:pPr>
        <w:pStyle w:val="SHTKSourceText"/>
        <w:pBdr>
          <w:left w:val="single" w:sz="4" w:space="5" w:color="9AAEBB"/>
        </w:pBdr>
        <w:shd w:fill="FAFBFC"/>
        <w:rPr/>
      </w:pPr>
      <w:r>
        <w:t>是故用此見聞覺也。問曰。若以緣照法身見聞覺知。與前六識有何差別。釋曰。前六是其事識。分別事相心外取法。緣照法身所見聞等知外無法。一切悉是自心所起。如夢所見。於自心相分別照知有異也。問。真識見聞與緣照知有何差別。釋曰。七識緣照身者。但於妄想緣起法中分別緣知。又於真法分別緣法。不能離緣。真法身者遠妄想心。照明清淨法界顯自心源。名為見聞。非分別知。言如菩薩地盡滿足方便者是第四位。第十地之滿心也。言初起心無初相者。於四相中初生相時。悟一切法從本以來本無有生。云何觀行。有二種觀。一者息相觀。生死涅槃本是真識妄隨所起。證實返源本來無妄。妄想既無。焉有隨妄生死涅槃法相可得。名息相觀。二者實性觀。觀彼真識如來藏體。唯是法界恒沙佛法同體緣集。互以相成不離不脫不斷不異。良以諸法同體緣集。互以相成故無有一法別守自性。雖無一性而無不性無有守性。即是如如一實之門。而無不性即是真實常樂淨等法界門也。體性常然古今不變。名實性觀也。言遠離微細念者是七識緣智也。無明滅故緣智即滅。問曰。修習而得解者何故空滅乎。答曰。是妄解故不得成佛。解故斷惑。體是妄解故終歸滅亡。云何得知明解隨滅。涅槃經四相品中言。譬如男女大小器中。悉滿中油燃燈。油盡明亦隨滅。燈爐猶在下。合中言。油盡者喻煩惱滅。明喻智慧。慧雖滅已猶法身存。此文顯矣。終心之中皆悉滅。故名非究竟覺也。自下第二釋究竟覺。言得見心性者謂真識也。心即常住者始覺是也。名究竟覺者。覺心源故[2]修歸圓覺也。自下第三引說證成。此中有二。一者正證非究竟。二者又心起下證究竟覺。是故修多羅說者是楞伽經也。能觀無念者。七識緣智名為念也。無七識念為向佛智也。此是上中證非竟覺也。又心起者是真始覺心也。無初相即謂無念者。以始覺起時一切妄法無有可知。而言知者無念為知。此之證究竟覺也。自下第三總結。此中有二。一結不覺。二者以無念等故以下結前覺義。就第一中有二。一者結前凡夫不覺。二者若得無念以下結前三位非究竟覺。初中有三。一者總結。是故一切眾生不名為覺也。二者釋所以。本來念念未曾離故也。念者分別執著念也。三者重結。故說無始無明是也。本來不離故名無始也。自下第二結前三位。若得無念知心生住異滅是也。自下第二結前覺義。此中有二。一者結前始覺。二者以四相俱時以下結上本覺。以無念故。實無始覺之異者。以不覺念覆故。顯時名始覺。如上始覺即同本覺。以本覺異無有始覺。自下結本覺。以四相俱時而有者。如毘曇家義。四相俱一時用在前後。若成實義四相前後非一時也。此中似數家義也。皆無自立者。如夢所見無實體。本來平等同一覺故者是本覺也。上來辨生死根源竟也。自下第二明佛果根源。此中有二。一者總釋。二者云何以下別釋。復次本覺隨染分別生二種相者。法報兩種是也。同一覺而隨染隱顯。名之為法。此真識中本無今生義。名之為報也。與彼本覺不相離者。一體中二義故名相離也。云何以下別釋。此中有二。一者立二章門。二者釋章門。言智淨相者是法佛性也。不增不減古今湛然非先染後淨名智淨。言不思議業相者。是報佛性也。本無法體。</w:t>
      </w:r>
    </w:p>
    <w:p>
      <w:pPr>
        <w:pStyle w:val="SHTKSourceText"/>
        <w:pBdr>
          <w:left w:val="single" w:sz="4" w:space="5" w:color="9AAEBB"/>
        </w:pBdr>
        <w:shd w:fill="FAFBFC"/>
        <w:rPr/>
      </w:pPr>
      <w:r>
        <w:t>以不思議修習力故有始生義。造作令成。無而令有。名不思議。造作名業。此一體中。體顯用生有二種也。自下釋章門。先釋智淨。後釋業相。就初中有二。一者表其智體。二者此義云何下釋其體義。就初中有三。一者表能治解。二者破和合下顯所治障。三者顯以下正辨所顯。智淨相者顯名也。謂依法力者真種資力也。依者緣智也。如實修行滿足方便者是緣智也。方便者是善巧方便也。自下顯障。破和合識相者六識障也。滅相續心相者七識障也。以緣照解對治六識七惑也。自下第三辨其所顯。顯理法身智淨故也。自下第二釋義。此中有三。一者法說。二者如大海水以下開譬。三者如是眾生以下合譬。言一切心識皆是無明者。六七識心皆無明為體也。猶前和合識相續心相也。無明之相不離覺者。真妄緣集也。言非可壞者。理法常爾故。非不可壞者。以解治妄故。自下開譬。如大海水喻第八識。風喻無明。波喻七識。水相風相不捨離者。真識與無明緣集合成。水非動性者。真無妄性。隨妄故成。若風相滅動相滅者。無明滅已七識則已。濕性不壞者喻彼真識性體常住。如是眾生以下合喻。自性清淨心合上海水也。自無明風動者。合上目風也。心與無明俱無形相者。合上水相風相不相離也。而心非動性者合上水非動性也。若無明滅相續則滅者。合上若風止滅動相滅也。智性不壞者合上濕性不壞。七識起喻略無合也。彼楞伽言。譬如巨海浪。斯由猛風起洪波鼓[1]穴壑。無有斷絕時。藏識海常住。境界風所動。種種諸識浪騰躍而轉生。此明大海雖為風飄水性不改。性不改故名為常住。性雖常住而波水相隨風波轉。喻彼真識雖為妄想境界風動真性不變。性雖不變而彼真相隨於無始妄想。動發虛偽境界起於七識。如海波浪。經本之中境界為風。何故論主無明為風。釋曰。經中據末。境界為風。論主尋本。無明為風。此等皆有飄動義故。又後義推真識為海。無明為風。起七識波。七識為海。境界為風。起六識波。自下第二釋業章門。此中有二。先明總釋。二所謂下別釋。以依智淨能作境界者依體。起相用故也。以下別釋無量功德之相。常無斷者報佛性也。隨眾生根下明應佛性也。此二性者修心可有。非今具有也。自下第三總標理體。此中有二。一者略標。二者云何為四以下別釋。復次覺體相者。猶前本覺相者。即體相也。非相中相也。有四大義者。同一體中隨義分四。非別釋體四也。與虛空等者。是法性虛空也。此之表四俱無勝劣之異。如淨鏡者。喻淨無染也。亦喻相入無障礙。次下別釋。此四種中。一一之中立名即釋。如實空鏡者猶前真如。遠離心鏡無法現者就真而望。唯真猶立。本來無妄故。經說言。佛不渡眾生。眾生無故。非覺照義故者。雖是一體心法不同。擿心而言。法不生知。是真諦理故。非覺照上法性空。即是謂也。何故與等以此等餘非此與等也。言因熏習鏡者謂真心也。依因此心緣照熏習故因熏習也。一切世間悉中現者。一切諸法心之為本。故本中現。然即現故體中生耶。故言不出。亦可現無邊故現外不出。體中現故。雜亂一相故言不入。以不入故妄法敗亡。故言不失不壞。一云就真法說。絕言離相。超外眾物而不離有無。故言不出。不離有無而非有無。故言不入。故經說言。</w:t>
      </w:r>
    </w:p>
    <w:p>
      <w:pPr>
        <w:pStyle w:val="SHTKSourceText"/>
        <w:pBdr>
          <w:left w:val="single" w:sz="4" w:space="5" w:color="9AAEBB"/>
        </w:pBdr>
        <w:shd w:fill="FAFBFC"/>
        <w:rPr/>
      </w:pPr>
      <w:r>
        <w:t>雖在陰界入而不同陰界入也。以萬像外而不失壞故言不失壞。是為何物。常住一心。何以故。一切真實性故。無法不真也。又一切染法不能者。心體常住故不能染。非謂用義也。智體不動者釋不染由。具足無漏熏眾生者具淨法故。冥資眾生令修善行也。法出離鏡者。猶智淨相也。真法出於煩惱惑障故言出離也。謂不空者恒沙淨法湛然滿故。煩惱礙者猶煩惱障。言智礙者猶智障也。諸惑雖眾無出二障。然此義者下二障中具廣分別也。離和合相淳淨明者。離六七識心相也。緣熏習鏡者。猶上不思議業相也。以緣智修習故得名緣熏習也。依法出離者。依體起相用。遍照眾生心令修善者。是報佛也。隨念示現者。是應佛也。此四之中前二是理。後二是行。理行俱明故無餘無上。自下第二釋不覺章門。此中有二。一者明不覺體。二者復次依不覺以下明諸惑轉生。就初中有二。一者明不覺義。二者以有不覺以下對明真覺。初中有三。一者法說。二者開譬。三合喻。言不覺義者。是顯名也。不覺名者。無明別名。謂不如實知真如法一者。就境明體。真如無二故名法一也。不覺心起者是第七識。而有其念者是染心也。通而言之皆是妄識。別而言之不覺是其根本無明。染心是其業識。以後乃至相續識也。念無自相不離真覺者明其妄法不孤立。故詑真而立。若無此真妄不得生也。次下開喻。如迷人者諸群盲類諸眾生等。迷二諦理不知超出生死之津。似是迷人。依方故迷者喻依真有妄。若離於方則無有迷者。若無真識不得有妄。故勝鬘言。依如來藏故有生有死。若無藏識不得厭苦樂求涅槃也。自下合喻。眾生亦爾者。合上迷人。依覺故迷者合上依方故迷。若離覺性則無不覺者。合上若離方則無迷也。自下第二明對真覺。此中有三句。一者釋覺義。謂有不覺心。故能知名義。為說真覺也。二者絕待明體。謂若離不覺之心則無有真識也。三者遣著。雖皆是真亦無真相。謂離不覺心則無真覺自相可說。自下第二明轉生義。此中有三。一者總明。二者云何以下別釋。三者當知無明以下結釋。復次依不覺故生三種相者。依根本無明心心相漸麁。故生三種相也。與彼不覺相應不離者。共為第七識體也。云何以下別釋。此中隨義辯者。七識中有六。六識之中有四也。然前六中上四不相應。下二相應。與六識似故。文中分有二。一者明不相應。二者以有境界以下明相應也。言無明業相者。無明是其所依。不覺業者動義。言能見相者亦名轉識。心相轉麁。轉起外相。名為轉也。此之三心也。言境界相者亦名現識。以妄心中妄作境界顯現如鏡。以有境界故以下明其第二相應之義。以境緣故生六種相者。是相應故合為一類。言智相者前所說境分別染淨違順差別。非明解智也。言相續相者。依前智識心相轉麁。境界牽心。心隨境界分別不斷。如海波浪。又復三世因果令不斷絕。故名相續。言執取相者。十使根本取性無明。言計名字相者。所謂五見麁起煩惱。若復通論十使皆是此二合為煩惱分也。言起業相者。謂依煩惱造種種業也。業繫苦相者。依業受報也。此之六中前二七識。後四六識也。自下第三結也。當知無明能生一切染者。眾惑根本故也。言染法皆是不覺相故者。皆無明用相也。自下第三從復次覺與不覺下料簡因果。</w:t>
      </w:r>
    </w:p>
    <w:p>
      <w:pPr>
        <w:pStyle w:val="SHTKSourceText"/>
        <w:pBdr>
          <w:left w:val="single" w:sz="4" w:space="5" w:color="9AAEBB"/>
        </w:pBdr>
        <w:shd w:fill="FAFBFC"/>
        <w:rPr/>
      </w:pPr>
      <w:r>
        <w:t>亦可釋上非一非異。此中有三。一者總舉數。二者云何以下列名。三者同相者以下釋章門。就第三中有二。一者釋同章門。二者釋異章門。就初中有三。一者開喻。二者如是無漏以下合喻。三者是故以下引經證成。譬如瓦器者。喻第七識種種妄法也。皆同微塵性相者。喻真如為體也。如是以下合喻。無漏無明皆七識也。皆同真如者。合上同微塵性相也。自下第三引證。是故修多羅中依此義說者。取彼經說釋成此義也。此有二句。初明理涅槃。後明釋難。言一切眾生本來常住涅槃菩提者。唯是真識。悉無餘法故也。言非可修相作相者。非如報應也。畢竟無得者。既已常已常得更無得也。亦無色相可見者。以理無色故也。自下釋難。若無色相者。何故得有以相之身利益眾生。釋此難故。而有見色者。唯隨染業幻所作也。非是真智理色不空性也。何故非理智無色者。以智相不可見故也。自下釋異章門。此中有二。一者開喻。二者如是無漏以下合喻。此同異大意者。真妄二識有同異義。同者真外無妄。妄外無真故。言異者真妄相返故。如水中波。水非波外波非水外名同義也。水波非一名異也。自下第二復次生滅因緣者以下明真妄依持。此中有五。一者正辨真妄轉生依持。二者依無明業所起以下。明其轉生之義非淺智所知。三者染心者有六種以下。明返本時六七識惑治斷分齊。四者又染心義者以下攝眾惑中據二障辨。五者復次分別生滅相以下明捨滅相。雖上廣分治斷之相攝廣令略辨滅相也。就初中有二。一者總標轉生。二者此義云何以下別釋轉生之相。復次生滅因緣相者是顯名也。所謂眾生依心者是第八識也。意意識轉故七六識也。真識是其神知之主集起所依。義說為心。妄識總對一切境界發生六識。義說為意。事識依意。了別六塵事相境界故名意識。經本之中同說此三。名字小異。一名分別事識。亦名轉識。二名業識。亦名現識。三名真相識。分別事識者。六識之心以能分別六塵事故名分別事。即此六識隨六塵轉故名轉。不同七識轉起外相名為轉也。業相現相是第七識。識之中六識之名。以二攝也。真相識者是第八識。名字雖異與前三種其義不殊。自下第二別釋。此中有三。一者明七識心。二者是故三界以下明其七識生死根源。三者復次意識以下明六識心。初中有二。一者略釋。二者此意有五種以下廣釋。此義云何此設問也。以依阿梨耶識說者猶上依心。此之名義如上說也。有無明者生死根源故。理與無明俱一時有。而義說故。依理起迷是根本無明也。無明即心。非有心外異有無明也。不覺而起者是業相也。言能見者是轉相也。言能現者猶現相也。能取境界者是智相也。起念相續者是續識也。問。上來已辨何故重明。上中明其七識惑義。此中明其七識心義。是故異也。自下第二廣釋。此中有二。一者略表數。二者云何以下別。名即釋此意。復有五種者標數也。言業識者。依前無明便有妄念不覺心起。說之為業。何故不說無明識者。是根本體故。就恒沙中說五種也。言轉識者依前業識。心慮漸麁而取外相。故名為轉識。言現識者依前轉識所起境界還顯自心。名為現識。言五塵對至即現無有前後者。明諸境界一時而現。以此識前未有境界但心識相。何故不說法塵境乎。答。若通言之理實俱有。</w:t>
      </w:r>
    </w:p>
    <w:p>
      <w:pPr>
        <w:pStyle w:val="SHTKSourceText"/>
        <w:pBdr>
          <w:left w:val="single" w:sz="4" w:space="5" w:color="9AAEBB"/>
        </w:pBdr>
        <w:shd w:fill="FAFBFC"/>
        <w:rPr/>
      </w:pPr>
      <w:r>
        <w:t>而麁別言為五塵耳。又須法塵更無別塵。逐緣五塵。推求境體更無異故。故不言也。言智識者。於前現識所顯法中分別染淨違順差別。故名智識。言續識者依前智識心相轉麁。境界[1]事心心隨境界分別不斷。故名續識。又復此心能持三世善惡因果。令不失壞故名續也。自下第二從是故三界以下明其七識根源義。此中有四。一者明生死無體妄心而有。二者此義云何以下釋其所以。三者當知世間以下勸人令知。四者是故一切法以下結無體依心。初中有二。一者順釋。二者返釋。言是故者。上明五心相生緣。故以有生死。但心主耳。三界虛偽唯心所作也。如夢所見如鏡中像。無有自體。若言近者心謂七識。若談遠者心是八識。離心即無。六塵境者此返釋也。此義云何設問發起。言一切法者生死諸法也。從心起者是真識也。妄不孤立由依真起。名從心起。妄念而生者。妄念是其第七識也。若言近者生死諸法從妄念生。前明起由後明正體。成合生諸法。言一切分別即分別自心者。自心是其真相識也。是真識者眾生中實就妄緣故。有異妄故。一切心識分別真理者。即分別自心。更無別理故也。言心不見心者。就真論真。無有分別。無能所故。無相可得故。名不見心也。此之德標顯生死無體真諦無相道理如是。經說二諦。宗要在斯。自下第三觀知生死無體。當世間一切境者。猶上一切法也。皆依眾生無明妄心得住持者是正體也。無明是其無明識也。妄心是其業識。以上乃至續識總名妄心。此之六識生死之體。故名住持也。自下第四結無體。是故一切法如鏡中像。無體可得。言唯心者唯隨於心以從心故。心生法生。心滅法滅。故言唯心也。言虛妄者是能隨法也。自下第三明六識心。復次意識者是六識也。即此相續識。依凡夫取著轉深計我我所者。謂根本取性無明。種種妄執隨事攀緣者計名字相也。此之明根本也。又復說以下明末。中依見愛煩惱增長者。見是五見。愛是五鈍。自下第二明非淺智所知。此中有三。一者顯其難知。二者何以故下釋難知由。三者是故以下總結難知。依無明薰習所起識者是顯名也。業識以下若細窮論無明亦是。自下明知就人以辨。人別不同汎有四位。一者凡夫二乘。此人一向非境界也。二者十信以上。此人發心始覺觀察此理。三者初地以上乃至十地。名小分知。四者諸佛佛乃窮了真妄緣起相生之義也。文顯可知。自下釋所以。何以故是心本來清淨而有無明者。真識隨緣成妄義也。無明是其無明識也。為無明所染有染心者。業識以下名為染心。雖有染心常恒不變。雖相成染真性不改。故勝鬘中。自性清淨心為煩惱所染。難可了知。真而成妄。似妄恒真。此理諸佛所窮。非識智所能。是故以下結顯難知。是故此義唯佛能知者。指佛為證。所謂心性者出其體性。常無念故名為不變。以不達一法界心不相應忽然念起名為無明者。結上為無明所染也。上明結者上中自性清淨。自下第三明返本時斷惑分齊。此中有二。一者正明斷分齊。二者言相應者以下釋相應不相應名。就初中有二。一者明六識惑滅。二者明七識惑盡。六識中惑者有二。一者執取相。二者計名字相。對治解者是意識中相應之慧治前二惑。成實論中說為空心。計名字者。小乘法中見道時斷。大乘之中十信時斷。</w:t>
      </w:r>
    </w:p>
    <w:p>
      <w:pPr>
        <w:pStyle w:val="SHTKSourceText"/>
        <w:pBdr>
          <w:left w:val="single" w:sz="4" w:space="5" w:color="9AAEBB"/>
        </w:pBdr>
        <w:shd w:fill="FAFBFC"/>
        <w:rPr/>
      </w:pPr>
      <w:r>
        <w:t>執取相者小乘法中得無學。時斷畢竟也。大乘之中種性時斷。今此論中略無計名字惑斷也。言六染心者除無明識。其餘皆是為染心也。有六種者通舉六七識也。一者言執相應。染者是執取相也。信相應。地者是種性也。對治慧者。小乘之中入無餘時盡。大乘法中初地時盡。二者言不斷染者是猶續識。種性以上乃至初地盡也。智相應染者依具戒地者是第二地。無相方便地者是七地也。自八地無相方便。故名無相方便。現色不相應染言色自在地者是第八地。能淨佛土名色自在。言能見者是轉識也。心自在地者是第九地。善知初心名心自在。第六業識染菩薩盡地者是第十地。不了一法義者是根本無明地也。地前學斷。初地以上離斷。佛地窮盡。故勝鬘云。無明地佛智所斷也。對治解者猶是七識。緣照之解治前六種。此解亦盡。初地斷捨至佛乃盡。問曰。如來地中斷無明業者。真照斷惑合曰斷有二種。一者正斷。二者證斷。緣照正斷。真照證斷。今此論中就證斷門。故入如來地斷也。自下第二釋相應不相應之名義。釋意不同。如毘曇義。心數同時。心王起時諸數並起。相助成故名為相應。如成實論義。心數前後。識心滅後想心同取一青境中。名為相應。大乘法中心相轉麁。染用與心共相應。故名相應也。謂心念法異者。念是染用心知。知相緣相同故者。心體是知染用亦知。詑境迷故言同知緣也。不相應者。即心不覺常無別異。即指心體。以為無明。非是心外緣有迷用。全體是心。全體是迷。故無別異。不同知相緣相者。體用無異故也。亦可心與境界共相體故名心相應。前六種中現識以後是相應者是麁判。知識之中染淨分別故名相應。若細尋者但無明地是。不相應業識以後是相應義。皆是恒沙末故。此義更窮應當廣論。於中二門分別。一對心識明其相應不相應義。二就惑體明相應不相應義。言對心者心有三種。一者事識心所。謂六識。二者妄識心。謂第七識。三者真識心。謂第八識。彼事識中所有煩惱有二義。一相應義。謂現起之惑煩惱之心。與心別體共心同緣。故曰相應。如想受等。二不相應義。謂性成之結。即說心體為煩能性。不別有數與彼心王共相應。故曰不相應也。妄識之中亦有二義。心有六重。此如上說。此六種中根本四重是不相應。末後兩重名相應義。相應之義釋不異前。不相應者即指七識。妄想心體以為煩惱。非是心外別有煩惱共心相應。名不相應也。問曰。何故麁者相應細不相應。釋曰。麁者有時作意別相而起。故與心別共相應。細者性成非別起。故名不相應。真識之中亦有兩義。真妄和合名相應義。真妄性別名不相應。次就惑體相其相應不相應義。惑體有四。一無明地。二無明起。三四位地。四四住地起。四種中無明住地定不相應。故勝鬘云。心不相應無始無明住地也。妄識之心體是無明故不相應。無明前起經說相應。故勝鬘云。於此起煩惱剎那相應。而隨義細論於中亦有不相應義。是云何知。如此論中業轉現識是不相應染。智識相續識是相應染。然而此五皆此無明所起故有無相應義。問曰。若爾勝鬘何故一向說為相應。答曰。為別無明故偏言耳。四住地者總相麁論唯心相應隨義細分俱有二義。現起之惑共心相應。性成之惑與心同體。名不相應。以有此義故雜心中。</w:t>
      </w:r>
    </w:p>
    <w:p>
      <w:pPr>
        <w:pStyle w:val="SHTKSourceText"/>
        <w:pBdr>
          <w:left w:val="single" w:sz="4" w:space="5" w:color="9AAEBB"/>
        </w:pBdr>
        <w:shd w:fill="FAFBFC"/>
        <w:rPr/>
      </w:pPr>
      <w:r>
        <w:t>一家說使定心相應。一家說使定不相應。義既兩偏不可偏執。四住所起一向相應。以彼麁起與心別故。故勝鬘云。四住起者剎那相應也。此論中就妄識明相應不相應義。自下第四就二障辨。前明六重攝為二障。根本無明以為智障。業識以下為煩惱障。然此二障且應廣論。夫二障者諸眾生等沒生死中重網羅也。眾惑之根源。遮涅槃路之剛關也。能障聖道名之為障。障乃無量。取要言之凡有二。一者煩惱障。二者智障。此二障義有三番釋。一者四住煩惱為煩惱障。無明住地以為智障。二者五住性緒為煩[1]性障。事中無知以為智障。無明有二。一迷理無明。二事無知。迷理無明是性結也。三者五住性結及事無知同為煩惱障。分別緣智以為智障。就初番中四門分別。一定障相。二釋障名。三明斷處。四對障辨脫。言定相者云何得知。四住煩惱為煩惱障。無明住地以為智障。以勝鬘經對地持論驗之知矣。勝鬘經中就二乘人但斷四住。不斷無明住地。地持論中說。二乘人煩惱障淨非智障淨。煩惱淨者猶勝鬘中所斷四住。非智障淨者猶彼不斷無明住地。故知四住為煩惱障。無明住地為智障也。次釋其名。五住之結通能勞亂。齊能障智。何故四住遍名煩惱障。無明獨為智障。答。理實齊通但今為分二障差別隱顯為名。等就隱顯各隨功強以別兩名。四住煩惱現起之結發業生勞亂。義強偏名煩惱。異心之惑與解別體。疎遠翳障智微劣。故不名智障。無明闇惑正遠明解。親近翳障智義強。故名智障。任性無知非是現起。不能發業招集苦報。勞亂微劣故不名煩惱障也。次明斷處。略有二階。第一大小相對分別。二者直就大乘世出世間相對分別。大小對中義別三門。一者隱顯互論。二乘之人但除煩惱。菩薩之人唯滅智障。二乘非不分除智障。所斷微劣隱細從麁。是故不論。菩薩非不除斷煩惱。所斷相微隱麁從細。是故不說。二者優劣相形。二乘解劣但斷煩惱。菩薩治廣二障雙除。故地持云。聲聞緣覺煩惱障淨非智障淨。菩薩種姓具足二淨。三者據實通論。二乘菩薩二障雙除。言就大乘世間出世間相對辨者。解行已前名為世間。初地以上名為出世。於中分別乃有四門。一癈麁論細。地前菩薩於彼二障一向未斷。初地以上二障並除。故涅槃中宣說。地前具煩惱性。二者隱顯互論。地前世間但斷煩惱。初地以上唯除智障。三者優劣相形。地前解劣唯除煩惱。地上解勝二障雙斷。四者據實。通世及出世二障雙除。相狀如何。煩惱障中有其二種。一者子結。二者果結。子結煩惱地前所斷。果縛煩惱地上所除。子結之中復有二種。一者正使作意而生。二者餘習任性而起。正使煩惱聲聞緣覺乃至性種斷之周盡。習起之結習種性以上乃至相地斷之畢竟。故地持云。初阿僧祇過解行住入歡喜地。斷增上中惡趣煩惱不善正使。名為增上習名為中。入歡喜時悉皆斷也。果縛之中亦有二種。一者正使作意而生。二者習氣任運而起。正使煩惱所謂愛佛愛菩提等。始從初地次第斷除。至不動地斷之周盡。故地持云。第二阿僧祇過第七住入第八地。微細煩惱皆悉斷滅。八地以上除彼餘習。故地持云。第三阿僧祇斷除習氣入最上住。智障之中亦有二種。一者迷相。二者迷實。情所趣法名之為相。不能悟解云其本無。說以為迷。</w:t>
      </w:r>
    </w:p>
    <w:p>
      <w:pPr>
        <w:pStyle w:val="SHTKSourceText"/>
        <w:pBdr>
          <w:left w:val="single" w:sz="4" w:space="5" w:color="9AAEBB"/>
        </w:pBdr>
        <w:shd w:fill="FAFBFC"/>
        <w:rPr/>
      </w:pPr>
      <w:r>
        <w:t>如來藏性說以為實。不能窮達說以為迷。迷相無明地前所除。迷實無明地上所遣。迷相無明復有二種。一者迷相立性。二者迷性立相。言迷相者妄法虛集以之為相。不知虛集建立定相名之迷也。言迷性者情而起法無性為性。迷此性故立因緣相也。迷相無明聲聞緣覺乃至性種斷之窮盡。迷性無明習種性以上乃至初地皆悉斷除。迷實無明亦有二種。一者迷實相。二者迷實性。空寂無為是其實相。不能知是寂泊無為故名迷相。如來藏中恒沙佛法真實元有是其實性。不能窮證說為迷性。此二無明說斷不定。若依地經初地以上乃至六地除其迷相。是故得為明別順忍。七地以上斷迷實性。是故證得無生忍體。若依涅槃九地以還斷其迷相。是故說為聞見佛性。十地以上斷迷實性。是故說為眼見佛性。以驗求二障皆是始終通斷。治斷麁爾。次辨第四對障辨脫。斷煩惱障得心解脫。斷除智障得慧解脫。是義云何分別有二。一者隱顯互論。斷煩惱障。諸佛菩薩世諦心脫斷除智障。真諦慧解脫何故如是。煩惱染事故斷煩惱。世諦心脫斷煩惱。理實雖隨有一切德脫就主為名。遍言心脫。無明障理。故斷無明。真諦慧脫斷無明。時即理所成一切德脫就主作名。遍名慧脫。二者對障寬狹分別。斷煩惱障。唯除事中染愛心故。世諦心脫斷智障時除無明地。及斷事中麁無明。故二諦慧脫。此初番竟。</w:t>
      </w:r>
    </w:p>
    <w:p>
      <w:pPr>
        <w:pStyle w:val="SHTKBlockLabel"/>
        <w:rPr/>
      </w:pPr>
      <w:r>
        <w:t>한국어 직역</w:t>
      </w:r>
    </w:p>
    <w:p>
      <w:pPr>
        <w:pStyle w:val="SHTKTranslationText"/>
        <w:pBdr>
          <w:left w:val="single" w:sz="6" w:space="5" w:color="2F5F7D"/>
        </w:pBdr>
        <w:rPr/>
      </w:pPr>
      <w:r>
        <w:t>이하에서는 둘째로 심생멸문을 해석한다. 여기에는 두 가지가 있다.</w:t>
      </w:r>
    </w:p>
    <w:p>
      <w:pPr>
        <w:pStyle w:val="SHTKTranslationText"/>
        <w:pBdr>
          <w:left w:val="single" w:sz="6" w:space="5" w:color="2F5F7D"/>
        </w:pBdr>
        <w:rPr/>
      </w:pPr>
      <w:r>
        <w:t>첫째는 그 체를 간략히 드러낸다.</w:t>
      </w:r>
    </w:p>
    <w:p>
      <w:pPr>
        <w:pStyle w:val="SHTKTranslationText"/>
        <w:pBdr>
          <w:left w:val="single" w:sz="6" w:space="5" w:color="2F5F7D"/>
        </w:pBdr>
        <w:rPr/>
      </w:pPr>
      <w:r>
        <w:t>둘째는 ‘이 식에는 두 가지가 있다’ 이하에서 그 뜻을 자세히 설명한다. ‘심생멸’은 이름을 드러낸 것이다. ‘여래장에 의한다’는 것은 제8식이다. ‘생멸하는 마음이 있다’는 것은 제7식이다. 여기서 ‘의한다’는 말은 동시에 서로 의지한다는 뜻이다. 마치 그림자가 형체에 의지하는 것과 같다. 이 두 구절은 허망함이 존재하는 까닭을 밝힌다.</w:t>
      </w:r>
    </w:p>
    <w:p>
      <w:pPr>
        <w:pStyle w:val="SHTKTranslationText"/>
        <w:pBdr>
          <w:left w:val="single" w:sz="6" w:space="5" w:color="2F5F7D"/>
        </w:pBdr>
        <w:rPr/>
      </w:pPr>
      <w:r>
        <w:t>이 허망함 가운데서 허망함을 따라 전류하는 것을 제8식이라고 이름한다. 아래에서 바로 체를 드러내는 데 세 구절이 있다. ‘이른바 불생불멸’이라는 것은 그 체가 상주한다는 것이다. 연을 따라 허망함을 이루지만, 그 체는 무상하지 않다. 앞에서 설명한 것과 같다. 이 한 구절은 바로 체가 항상함을 드러낸다. ‘생멸과 화합한다’는 것은 연을 따라 허망함을 일으킨다는 것이다.</w:t>
      </w:r>
    </w:p>
    <w:p>
      <w:pPr>
        <w:pStyle w:val="SHTKTranslationText"/>
        <w:pBdr>
          <w:left w:val="single" w:sz="6" w:space="5" w:color="2F5F7D"/>
        </w:pBdr>
        <w:rPr/>
      </w:pPr>
      <w:r>
        <w:t>화합하여 하나인 듯하다. 이 한 구절은 허망함을 따르는 뜻을 밝힌다. ‘하나가 아니다’라는 것은 자성이 상주하기 때문이다. ‘다르지 않다’라는 것은 화합하게 하기 때문이다. 이 두 구절은 연을 따르는 상을 분별한다. 이 세 구절로써 제8식을 분별한다. ‘아리야식이라고 이름한다’는 것은 범어이다.</w:t>
      </w:r>
    </w:p>
    <w:p>
      <w:pPr>
        <w:pStyle w:val="SHTKTranslationText"/>
        <w:pBdr>
          <w:left w:val="single" w:sz="6" w:space="5" w:color="2F5F7D"/>
        </w:pBdr>
        <w:rPr/>
      </w:pPr>
      <w:r>
        <w:t>이곳 말로 번역하면 ‘잃어 사라지지 않는 식’이라고 한다. 비록 생사 가운데 있어도 그 자성을 잃어 사라뜨리지 않는다. 그러므로 무몰이라고 이름한다. 뜻에 따라 번역하면 종식이라고 이름한다. 허망함이 의지하는 바이므로 또한 장식이라고 이름한다. 모든 청정한 법을 모두 갖추고 있다. 그러므로 이러한 명칭들은 경론에서 하나만 있는 것이 아니다.</w:t>
      </w:r>
    </w:p>
    <w:p>
      <w:pPr>
        <w:pStyle w:val="SHTKTranslationText"/>
        <w:pBdr>
          <w:left w:val="single" w:sz="6" w:space="5" w:color="2F5F7D"/>
        </w:pBdr>
        <w:rPr/>
      </w:pPr>
      <w:r>
        <w:t>그러나 정확한 번역은 아니다.</w:t>
      </w:r>
    </w:p>
    <w:p>
      <w:pPr>
        <w:pStyle w:val="SHTKTranslationText"/>
        <w:pBdr>
          <w:left w:val="single" w:sz="6" w:space="5" w:color="2F5F7D"/>
        </w:pBdr>
        <w:rPr/>
      </w:pPr>
      <w:r>
        <w:t>이하에서는 둘째로 그 뜻을 자세히 해석한다. 여기에는 세 가지가 있다.</w:t>
      </w:r>
    </w:p>
    <w:p>
      <w:pPr>
        <w:pStyle w:val="SHTKTranslationText"/>
        <w:pBdr>
          <w:left w:val="single" w:sz="6" w:space="5" w:color="2F5F7D"/>
        </w:pBdr>
        <w:rPr/>
      </w:pPr>
      <w:r>
        <w:t>첫째는 이해와 미혹의 근원을 분별한다.</w:t>
      </w:r>
    </w:p>
    <w:p>
      <w:pPr>
        <w:pStyle w:val="SHTKTranslationText"/>
        <w:pBdr>
          <w:left w:val="single" w:sz="6" w:space="5" w:color="2F5F7D"/>
        </w:pBdr>
        <w:rPr/>
      </w:pPr>
      <w:r>
        <w:t>둘째는 ‘다시 생멸인연의 상은’ 이하에서 진과 망이 서로 의지하여 유지되는 뜻을 밝힌다.</w:t>
      </w:r>
    </w:p>
    <w:p>
      <w:pPr>
        <w:pStyle w:val="SHTKTranslationText"/>
        <w:pBdr>
          <w:left w:val="single" w:sz="6" w:space="5" w:color="2F5F7D"/>
        </w:pBdr>
        <w:rPr/>
      </w:pPr>
      <w:r>
        <w:t>셋째는 ‘다시 네 가지 법이 있다’ 이하에서 염과 정의 훈습 기능을 분별한다. 처음 가운데 세 가지가 있다.</w:t>
      </w:r>
    </w:p>
    <w:p>
      <w:pPr>
        <w:pStyle w:val="SHTKTranslationText"/>
        <w:pBdr>
          <w:left w:val="single" w:sz="6" w:space="5" w:color="2F5F7D"/>
        </w:pBdr>
        <w:rPr/>
      </w:pPr>
      <w:r>
        <w:t>첫째는 수를 들고 간략히 해석한다.</w:t>
      </w:r>
    </w:p>
    <w:p>
      <w:pPr>
        <w:pStyle w:val="SHTKTranslationText"/>
        <w:pBdr>
          <w:left w:val="single" w:sz="6" w:space="5" w:color="2F5F7D"/>
        </w:pBdr>
        <w:rPr/>
      </w:pPr>
      <w:r>
        <w:t>둘째는 ‘무엇이 그러한가’ 이하에서 장문을 세워 열거한다.</w:t>
      </w:r>
    </w:p>
    <w:p>
      <w:pPr>
        <w:pStyle w:val="SHTKTranslationText"/>
        <w:pBdr>
          <w:left w:val="single" w:sz="6" w:space="5" w:color="2F5F7D"/>
        </w:pBdr>
        <w:rPr/>
      </w:pPr>
      <w:r>
        <w:t>셋째는 ‘각의 뜻이라고 한 것은’ 이하에서 장문을 자세히 해석한다. ‘이 식에는 두 가지 뜻이 있다’라고 한 것은 수를 든 것이다. ‘모든 법을 능히 포섭하고 능히 낳는다’라고 한 것은 간략히 해석한 것이다. 생사와 열반의 근원이기 때문이다. 그러므로 포섭하고 낳는 뜻이라고 이름한다.</w:t>
      </w:r>
    </w:p>
    <w:p>
      <w:pPr>
        <w:pStyle w:val="SHTKTranslationText"/>
        <w:pBdr>
          <w:left w:val="single" w:sz="6" w:space="5" w:color="2F5F7D"/>
        </w:pBdr>
        <w:rPr/>
      </w:pPr>
      <w:r>
        <w:t>이하에서는 장문을 열거한다. ‘각’이라는 것은 앎이다. 수습하여 비로소 작용이 생긴 앎을 말하는 것이 아니라, 앎 자체이기 때문에 앎이라 이름한다.1 이는 곧 목석 등과 다르다. 그러므로 마음의 신령한 앎을 해라고 한다. 또한 무명의 어둠과 상대하기 때문에, 해라고 이름한다. ‘불각’이라고 한 것은 곧 미혹이다.</w:t>
      </w:r>
    </w:p>
    <w:p>
      <w:pPr>
        <w:pStyle w:val="SHTKTranslationText"/>
        <w:pBdr>
          <w:left w:val="single" w:sz="6" w:space="5" w:color="2F5F7D"/>
        </w:pBdr>
        <w:rPr/>
      </w:pPr>
      <w:r>
        <w:t>무명과 제7식을 불각으로 삼는다.</w:t>
      </w:r>
    </w:p>
    <w:p>
      <w:pPr>
        <w:pStyle w:val="SHTKTranslationText"/>
        <w:pBdr>
          <w:left w:val="single" w:sz="6" w:space="5" w:color="2F5F7D"/>
        </w:pBdr>
        <w:rPr/>
      </w:pPr>
      <w:r>
        <w:t>이하에서는 셋째로 장문을 자세히 해석한다. 여기에는 세 가지가 있다.</w:t>
      </w:r>
    </w:p>
    <w:p>
      <w:pPr>
        <w:pStyle w:val="SHTKTranslationText"/>
        <w:pBdr>
          <w:left w:val="single" w:sz="6" w:space="5" w:color="2F5F7D"/>
        </w:pBdr>
        <w:rPr/>
      </w:pPr>
      <w:r>
        <w:t>첫째는 각의 장문을 해석한다.</w:t>
      </w:r>
    </w:p>
    <w:p>
      <w:pPr>
        <w:pStyle w:val="SHTKTranslationText"/>
        <w:pBdr>
          <w:left w:val="single" w:sz="6" w:space="5" w:color="2F5F7D"/>
        </w:pBdr>
        <w:rPr/>
      </w:pPr>
      <w:r>
        <w:t>둘째는 ‘불각의 뜻이라고 한 것은’ 이하에서 불각의 장문을 해석한다.</w:t>
      </w:r>
    </w:p>
    <w:p>
      <w:pPr>
        <w:pStyle w:val="SHTKTranslationText"/>
        <w:pBdr>
          <w:left w:val="single" w:sz="6" w:space="5" w:color="2F5F7D"/>
        </w:pBdr>
        <w:rPr/>
      </w:pPr>
      <w:r>
        <w:t>셋째는 ‘다시 각과 불각은’ 이하에서 같음과 다름을 분별한다. 분별하는 까닭은 하나의 체 가운데 각과 불각이라는 서로 반대되는 두 뜻이 있기 때문이다. 그러므로 셋째에서 같음과 다름을 분별한다. 또한 앞의 세 구절을 여기에서 자세히 해석한다고 볼 수도 있다. ‘각의 뜻’은 앞의 간략한 설명 가운데 ‘불생불멸’을 해석한다. ‘불각의 뜻’은 앞의 간략한 설명 가운데 ‘생멸과 화합한다’라는 구절의 생멸 뜻을 해석한다. ‘같음과 다름’은 앞의 간략한 설명 가운데 ‘하나가 아니며 다르지도 않다’를 해석한다.</w:t>
      </w:r>
    </w:p>
    <w:p>
      <w:pPr>
        <w:pStyle w:val="SHTKTranslationText"/>
        <w:pBdr>
          <w:left w:val="single" w:sz="6" w:space="5" w:color="2F5F7D"/>
        </w:pBdr>
        <w:rPr/>
      </w:pPr>
      <w:r>
        <w:t>첫 번째 가운데 세 가지가 있다.</w:t>
      </w:r>
    </w:p>
    <w:p>
      <w:pPr>
        <w:pStyle w:val="SHTKTranslationText"/>
        <w:pBdr>
          <w:left w:val="single" w:sz="6" w:space="5" w:color="2F5F7D"/>
        </w:pBdr>
        <w:rPr/>
      </w:pPr>
      <w:r>
        <w:t>첫째는 제8식이 생사의 근원임을 드러낸다.</w:t>
      </w:r>
    </w:p>
    <w:p>
      <w:pPr>
        <w:pStyle w:val="SHTKTranslationText"/>
        <w:pBdr>
          <w:left w:val="single" w:sz="6" w:space="5" w:color="2F5F7D"/>
        </w:pBdr>
        <w:rPr/>
      </w:pPr>
      <w:r>
        <w:t>둘째는 ‘다시 본각이 염을 따름은’ 이하에서 제8식이 불과의 근원임을 드러낸다.</w:t>
      </w:r>
    </w:p>
    <w:p>
      <w:pPr>
        <w:pStyle w:val="SHTKTranslationText"/>
        <w:pBdr>
          <w:left w:val="single" w:sz="6" w:space="5" w:color="2F5F7D"/>
        </w:pBdr>
        <w:rPr/>
      </w:pPr>
      <w:r>
        <w:t>셋째는 ‘다시 각의 체와 상은’ 이하에서 이치의 체를 총괄하여 드러낸다.</w:t>
      </w:r>
    </w:p>
    <w:p>
      <w:pPr>
        <w:pStyle w:val="SHTKTranslationText"/>
        <w:pBdr>
          <w:left w:val="single" w:sz="6" w:space="5" w:color="2F5F7D"/>
        </w:pBdr>
        <w:rPr/>
      </w:pPr>
      <w:r>
        <w:t>첫째 가운데 세 가지가 있다.</w:t>
      </w:r>
    </w:p>
    <w:p>
      <w:pPr>
        <w:pStyle w:val="SHTKTranslationText"/>
        <w:pBdr>
          <w:left w:val="single" w:sz="6" w:space="5" w:color="2F5F7D"/>
        </w:pBdr>
        <w:rPr/>
      </w:pPr>
      <w:r>
        <w:t>첫째는 그 각의 체를 드러낸다.</w:t>
      </w:r>
    </w:p>
    <w:p>
      <w:pPr>
        <w:pStyle w:val="SHTKTranslationText"/>
        <w:pBdr>
          <w:left w:val="single" w:sz="6" w:space="5" w:color="2F5F7D"/>
        </w:pBdr>
        <w:rPr/>
      </w:pPr>
      <w:r>
        <w:t>둘째는 ‘또 마음의 근원을 깨닫는 것으로’ 이하에서 구경과 비구경을 밝힌다. 구경은 진조의 행이다. 비구경은 연조의 행이다.</w:t>
      </w:r>
    </w:p>
    <w:p>
      <w:pPr>
        <w:pStyle w:val="SHTKTranslationText"/>
        <w:pBdr>
          <w:left w:val="single" w:sz="6" w:space="5" w:color="2F5F7D"/>
        </w:pBdr>
        <w:rPr/>
      </w:pPr>
      <w:r>
        <w:t>셋째는 ‘그러므로 모든 중생은’ 이하에서 진과 망을 총괄하여 맺는다.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본각이 진조의 체임을 밝힌다.</w:t>
      </w:r>
    </w:p>
    <w:p>
      <w:pPr>
        <w:pStyle w:val="SHTKTranslationText"/>
        <w:pBdr>
          <w:left w:val="single" w:sz="6" w:space="5" w:color="2F5F7D"/>
        </w:pBdr>
        <w:rPr/>
      </w:pPr>
      <w:r>
        <w:t>둘째는 ‘시각이란’ 이하에서 시각이 진조의 용임을 밝힌다. 이 용은 이 가운데의 종지는 아니며, 상대하여 말한 것일 뿐이다. 처음 가운데 두 가지가 있다.</w:t>
      </w:r>
    </w:p>
    <w:p>
      <w:pPr>
        <w:pStyle w:val="SHTKTranslationText"/>
        <w:pBdr>
          <w:left w:val="single" w:sz="6" w:space="5" w:color="2F5F7D"/>
        </w:pBdr>
        <w:rPr/>
      </w:pPr>
      <w:r>
        <w:t>첫째는 체를 드러낸다.</w:t>
      </w:r>
    </w:p>
    <w:p>
      <w:pPr>
        <w:pStyle w:val="SHTKTranslationText"/>
        <w:pBdr>
          <w:left w:val="single" w:sz="6" w:space="5" w:color="2F5F7D"/>
        </w:pBdr>
        <w:rPr/>
      </w:pPr>
      <w:r>
        <w:t>둘째는 ‘이 법신에 의하여’ 이하에서 이름을 해석한다. 체를 드러내는 가운데 두 가지가 있다.</w:t>
      </w:r>
    </w:p>
    <w:p>
      <w:pPr>
        <w:pStyle w:val="SHTKTranslationText"/>
        <w:pBdr>
          <w:left w:val="single" w:sz="6" w:space="5" w:color="2F5F7D"/>
        </w:pBdr>
        <w:rPr/>
      </w:pPr>
      <w:r>
        <w:t>첫째는 바로 그 체를 드러낸다.</w:t>
      </w:r>
    </w:p>
    <w:p>
      <w:pPr>
        <w:pStyle w:val="SHTKTranslationText"/>
        <w:pBdr>
          <w:left w:val="single" w:sz="6" w:space="5" w:color="2F5F7D"/>
        </w:pBdr>
        <w:rPr/>
      </w:pPr>
      <w:r>
        <w:t>둘째는 ‘생각을 떠난 상은’ 이하에서 그 뜻을 해석한다. ‘각의 뜻이라고 한 것은’이라는 말은 이름을 표제한 것이다. ‘이른바 마음의 체’라는 것은 제8식이다. 색도 아니고 무작도 아니다. 여러 마음 가운데의 진실이므로 체라고 이름한다. ‘생각을 떠난다’는 것은 명상과 경계를 끊는다는 뜻이다. 망상을 초월하므로 생각을 떠났다고 이름한다.</w:t>
      </w:r>
    </w:p>
    <w:p>
      <w:pPr>
        <w:pStyle w:val="SHTKTranslationText"/>
        <w:pBdr>
          <w:left w:val="single" w:sz="6" w:space="5" w:color="2F5F7D"/>
        </w:pBdr>
        <w:rPr/>
      </w:pPr>
      <w:r>
        <w:t>이하에서는 둘째로 뜻을 해석한다. ‘생각을 떠난 상’이라고 한 것은 이름을 드러낸 것이다. ‘허공계와 같다’고 한 것은 태허를 말하는 것이 아니다. 이는 진실한 법성의 허공이다. 태허공은 사물의 없음이다.</w:t>
      </w:r>
    </w:p>
    <w:p>
      <w:pPr>
        <w:pStyle w:val="SHTKTranslationText"/>
        <w:pBdr>
          <w:left w:val="single" w:sz="6" w:space="5" w:color="2F5F7D"/>
        </w:pBdr>
        <w:rPr/>
      </w:pPr>
      <w:r>
        <w:t>지금 생멸의 상은 없지만 마침내 다하여 소멸한다. 그러므로 무상하다고 이름한다. 어찌 진식의 이치가 마침내 소멸하는 공과 같겠는가. 이법 가운데에는 진공과 진유가 있다. 그러나 마음은 공 밖에 있지 않고, 공도 마음 밖에 있지 않다. 마음이 공 밖에 있지 않으므로 허공계와 같고, 모든 곳에 두루한다. 공이 마음 밖에 있지 않으므로 청정한 법이 담연하다.</w:t>
      </w:r>
    </w:p>
    <w:p>
      <w:pPr>
        <w:pStyle w:val="SHTKTranslationText"/>
        <w:pBdr>
          <w:left w:val="single" w:sz="6" w:space="5" w:color="2F5F7D"/>
        </w:pBdr>
        <w:rPr/>
      </w:pPr>
      <w:r>
        <w:t>그러므로 진공이라고 한다.</w:t>
      </w:r>
    </w:p>
    <w:p>
      <w:pPr>
        <w:pStyle w:val="SHTKTranslationText"/>
        <w:pBdr>
          <w:left w:val="single" w:sz="6" w:space="5" w:color="2F5F7D"/>
        </w:pBdr>
        <w:rPr/>
      </w:pPr>
      <w:r>
        <w:t>묻는다. 존재하는 법이 다시 소멸하는 것은 그렇다 하더라도, 태허는 아무 법도 없다. 어떻게 다시 소멸하는가.</w:t>
      </w:r>
    </w:p>
    <w:p>
      <w:pPr>
        <w:pStyle w:val="SHTKTranslationText"/>
        <w:pBdr>
          <w:left w:val="single" w:sz="6" w:space="5" w:color="2F5F7D"/>
        </w:pBdr>
        <w:rPr/>
      </w:pPr>
      <w:r>
        <w:t>답한다. 대대하는 것이 있으므로 그 없음에도 소멸이 있을 뿐이다. 이치를 찾아 말하면 인에 의해 감득되기 때문이다. 인의 힘이 소멸할 때 마침내 다하여 없어진다. 인으로 감득된 사물은 유와 무가 모두 같다. 어찌 무의 소멸이 없겠는가.</w:t>
      </w:r>
    </w:p>
    <w:p>
      <w:pPr>
        <w:pStyle w:val="SHTKTranslationText"/>
        <w:pBdr>
          <w:left w:val="single" w:sz="6" w:space="5" w:color="2F5F7D"/>
        </w:pBdr>
        <w:rPr/>
      </w:pPr>
      <w:r>
        <w:t>묻는다. 무상하다면 어째서 『열반경』에서는 여러 상법 가운데 허공이 가장 뛰어나다고 하였는가.</w:t>
      </w:r>
    </w:p>
    <w:p>
      <w:pPr>
        <w:pStyle w:val="SHTKTranslationText"/>
        <w:pBdr>
          <w:left w:val="single" w:sz="6" w:space="5" w:color="2F5F7D"/>
        </w:pBdr>
        <w:rPr/>
      </w:pPr>
      <w:r>
        <w:t>답한다. 그 경에서 가장 뛰어나다고 한 것은 지금 내가 말하는 법성허공이다. 어째서 가장 뛰어난가. 모든 부처의 행체가 모두 본래 있기 때문에, 소멸하지 않고 항상하다. 법성의 이치는 생기지도 않고 소멸하지도 않으며, 담연하고 항상하므로 가장 뛰어나다고 말한다. 어찌 부처가 얻은 상 가운데 태허가 가장 뛰어나다고 말할 수 있겠는가. 태허는 흘러 없어지는 것이고, 부처의 상은 온전히 얻어 갖춘 것이다. 그대가 말한 것은 여러 밝음 가운데 반딧불이 가장 뛰어나다고 하는 것과 같다.</w:t>
      </w:r>
    </w:p>
    <w:p>
      <w:pPr>
        <w:pStyle w:val="SHTKTranslationText"/>
        <w:pBdr>
          <w:left w:val="single" w:sz="6" w:space="5" w:color="2F5F7D"/>
        </w:pBdr>
        <w:rPr/>
      </w:pPr>
      <w:r>
        <w:t>묻는다. 태허가 소멸한다는 것을 어떻게 알 수 있는가. 『문수사리문보리론』에서 이 일을 물었다.2 부처가 말씀하셨다. “태허가 소멸하는 것은 불안으로 보는 바이다.” 문수가 부처께 아뢰었다. “만일 허공이 없다면 여러 보살은 무엇에 의지하여 머물면서 수행할 수 있습니까?” 부처가 문수에게 말씀하셨다.</w:t>
      </w:r>
    </w:p>
    <w:p>
      <w:pPr>
        <w:pStyle w:val="SHTKTranslationText"/>
        <w:pBdr>
          <w:left w:val="single" w:sz="6" w:space="5" w:color="2F5F7D"/>
        </w:pBdr>
        <w:rPr/>
      </w:pPr>
      <w:r>
        <w:t>“법성허공에 의지하여 머문다.” 이것이 가장 뛰어나다. 이 문장을 증거로 삼으면 분명히 알 수 있다. 태허는 소멸하는 법이다. 이미 소멸한다고 말하였으니 무상함을 분명히 알 수 있다. ‘법계’라고 한 것은 갖가지 법이 차별되어 같지 않은 것을 계라고 이름한 것이다. ‘일상’이라고 한 것은 마음이 하나의 상이라는 뜻이다.</w:t>
      </w:r>
    </w:p>
    <w:p>
      <w:pPr>
        <w:pStyle w:val="SHTKTranslationText"/>
        <w:pBdr>
          <w:left w:val="single" w:sz="6" w:space="5" w:color="2F5F7D"/>
        </w:pBdr>
        <w:rPr/>
      </w:pPr>
      <w:r>
        <w:t>‘곧 여래의 평등법신이다’라고 한 것은 중생의 몸 안에 있는 이치만을 말한 것이 아니다. 모든 부처도 이것을 체의 근원으로 삼기 때문이다. 그러므로 ‘곧 그것이다’라고 말한다.</w:t>
      </w:r>
    </w:p>
    <w:p>
      <w:pPr>
        <w:pStyle w:val="SHTKTranslationText"/>
        <w:pBdr>
          <w:left w:val="single" w:sz="6" w:space="5" w:color="2F5F7D"/>
        </w:pBdr>
        <w:rPr/>
      </w:pPr>
      <w:r>
        <w:t>이하에서는 둘째로 이름을 해석한다. 여기에는 두 가지가 있다.</w:t>
      </w:r>
    </w:p>
    <w:p>
      <w:pPr>
        <w:pStyle w:val="SHTKTranslationText"/>
        <w:pBdr>
          <w:left w:val="single" w:sz="6" w:space="5" w:color="2F5F7D"/>
        </w:pBdr>
        <w:rPr/>
      </w:pPr>
      <w:r>
        <w:t>첫째는 이름을 세운다.</w:t>
      </w:r>
    </w:p>
    <w:p>
      <w:pPr>
        <w:pStyle w:val="SHTKTranslationText"/>
        <w:pBdr>
          <w:left w:val="single" w:sz="6" w:space="5" w:color="2F5F7D"/>
        </w:pBdr>
        <w:rPr/>
      </w:pPr>
      <w:r>
        <w:t>둘째는 ‘어째서인가’ 이하에서 이름을 붙인 까닭을 해석한다. ‘이 법신에 의하여 본각이라고 말한다’는 것은 이름을 법에 붙인 것이다.</w:t>
      </w:r>
    </w:p>
    <w:p>
      <w:pPr>
        <w:pStyle w:val="SHTKTranslationText"/>
        <w:pBdr>
          <w:left w:val="single" w:sz="6" w:space="5" w:color="2F5F7D"/>
        </w:pBdr>
        <w:rPr/>
      </w:pPr>
      <w:r>
        <w:t>이하에서는 둘째로 이름을 해석한다. ‘어째서인가’라는 것은 ‘본’이라고 세운 까닭을 묻는 것이다. ‘시각의 뜻에 상대하여 말한다’는 것은, 수습한 뒤에 처음으로 작용이 일어나는 것을 시각이라고 이름한다는 뜻이다. 이 각은 본래 없었으나 지금 있게 된 것이다. 이것과 상대하므로 본이라고 이름한다.</w:t>
      </w:r>
    </w:p>
    <w:p>
      <w:pPr>
        <w:pStyle w:val="SHTKTranslationText"/>
        <w:pBdr>
          <w:left w:val="single" w:sz="6" w:space="5" w:color="2F5F7D"/>
        </w:pBdr>
        <w:rPr/>
      </w:pPr>
      <w:r>
        <w:t>이하 둘째로 시각을 해석하는 데 두 가지가 있다.</w:t>
      </w:r>
    </w:p>
    <w:p>
      <w:pPr>
        <w:pStyle w:val="SHTKTranslationText"/>
        <w:pBdr>
          <w:left w:val="single" w:sz="6" w:space="5" w:color="2F5F7D"/>
        </w:pBdr>
        <w:rPr/>
      </w:pPr>
      <w:r>
        <w:t>첫째는 덮인 체가 곧 동일하다는 것이다. 본각은 숨고 드러나는 점에서 다르다. 장식이 염 가운데 있으면 숨었다고 이름하고, 장식이 과위에 있으면 드러났다고 이름한다. 먼저 염이었다가 뒤에 대치에 따라 정법이 된다는 뜻은 아니다. 그러므로 『승만경』에서 말하였다. “숨으면 여래장이고, 드러나면 법신이다.” 이는 체의 뜻이지 용의 뜻은 아니다.</w:t>
      </w:r>
    </w:p>
    <w:p>
      <w:pPr>
        <w:pStyle w:val="SHTKTranslationText"/>
        <w:pBdr>
          <w:left w:val="single" w:sz="6" w:space="5" w:color="2F5F7D"/>
        </w:pBdr>
        <w:rPr/>
      </w:pPr>
      <w:r>
        <w:t>둘째는 뜻을 해석한다. 어째서 동일한 하나의 본각을 다시 시각이라고 이름하는가. 본각에 의하기 때문에 불각이 있고, 무명의 마음이 진실을 덮어 숨긴다. 그러나 불각에 의하여 연조의 이해를 일으키고, 여러 미혹을 대치한 뒤에야 비로소 드러난다. 그러므로 시각이라고 이름한다.</w:t>
      </w:r>
    </w:p>
    <w:p>
      <w:pPr>
        <w:pStyle w:val="SHTKTranslationText"/>
        <w:pBdr>
          <w:left w:val="single" w:sz="6" w:space="5" w:color="2F5F7D"/>
        </w:pBdr>
        <w:rPr/>
      </w:pPr>
      <w:r>
        <w:t>이하에서는 둘째로 구경과 비구경의 뜻을 밝힌다. 여기에는 세 가지가 있다.</w:t>
      </w:r>
    </w:p>
    <w:p>
      <w:pPr>
        <w:pStyle w:val="SHTKTranslationText"/>
        <w:pBdr>
          <w:left w:val="single" w:sz="6" w:space="5" w:color="2F5F7D"/>
        </w:pBdr>
        <w:rPr/>
      </w:pPr>
      <w:r>
        <w:t>첫째는 두 뜻을 총괄하여 해석한다.</w:t>
      </w:r>
    </w:p>
    <w:p>
      <w:pPr>
        <w:pStyle w:val="SHTKTranslationText"/>
        <w:pBdr>
          <w:left w:val="single" w:sz="6" w:space="5" w:color="2F5F7D"/>
        </w:pBdr>
        <w:rPr/>
      </w:pPr>
      <w:r>
        <w:t>둘째는 ‘이 뜻이 무엇인가’ 이하에서 그 상을 해석한다.</w:t>
      </w:r>
    </w:p>
    <w:p>
      <w:pPr>
        <w:pStyle w:val="SHTKTranslationText"/>
        <w:pBdr>
          <w:left w:val="single" w:sz="6" w:space="5" w:color="2F5F7D"/>
        </w:pBdr>
        <w:rPr/>
      </w:pPr>
      <w:r>
        <w:t>셋째는 ‘그러므로 수다라에서’ 이하에서 경을 인용하여 증명한다. ‘마음의 근원을 깨달았으므로 구경이라 한다’는 것은 진조의 이해이다. 수행이 이루어져 부처가 되었으므로 구경각이라고 이름한다. ‘근원을 깨닫지 못했으므로 비구경이라 한다’는 것은, 연지의 이해가 마지막 마음 가운데서 소멸하기 때문에 비구경각이라고 한 것이다.</w:t>
      </w:r>
    </w:p>
    <w:p>
      <w:pPr>
        <w:pStyle w:val="SHTKTranslationText"/>
        <w:pBdr>
          <w:left w:val="single" w:sz="6" w:space="5" w:color="2F5F7D"/>
        </w:pBdr>
        <w:rPr/>
      </w:pPr>
      <w:r>
        <w:t>이하에서는 그 상을 자세히 해석한다. 여기에는 두 가지가 있다.</w:t>
      </w:r>
    </w:p>
    <w:p>
      <w:pPr>
        <w:pStyle w:val="SHTKTranslationText"/>
        <w:pBdr>
          <w:left w:val="single" w:sz="6" w:space="5" w:color="2F5F7D"/>
        </w:pBdr>
        <w:rPr/>
      </w:pPr>
      <w:r>
        <w:t>첫째는 불각의 구경이 아님을 해석한다.</w:t>
      </w:r>
    </w:p>
    <w:p>
      <w:pPr>
        <w:pStyle w:val="SHTKTranslationText"/>
        <w:pBdr>
          <w:left w:val="single" w:sz="6" w:space="5" w:color="2F5F7D"/>
        </w:pBdr>
        <w:rPr/>
      </w:pPr>
      <w:r>
        <w:t>둘째는 ‘마음의 성품을 본다’ 이하에서 구경각을 해석한다. 처음에서는 네 지위에 근거하여 분별한다. 비록 깨달음이 있더라도 깨달음이라고 이름하지 않는다. ‘범부는 앞생각에서 악을 일으키고 [1]뒷생각에서 일으키지 않더라도 깨달음이라고 이름하지 않는다’는 것은,3 첫 번째 지위이다. 앞생각의 네 상이 이미 사라진 뒤 뒷생각에 이르러서야 비로소 깨닫는다. 이해가 없기 때문에 여전히 깨달음이라고 이름하지 않는다. 이승과 처음 발심한 보살과 같은 경우는 두 번째 지위이다.</w:t>
      </w:r>
    </w:p>
    <w:p>
      <w:pPr>
        <w:pStyle w:val="SHTKTranslationText"/>
        <w:pBdr>
          <w:left w:val="single" w:sz="6" w:space="5" w:color="2F5F7D"/>
        </w:pBdr>
        <w:rPr/>
      </w:pPr>
      <w:r>
        <w:t>‘생각의 이상을 깨달아 생각에 이상이 없다’는 것은, 네 상 가운데 이상에서 깨닫지만 이해가 적으므로 여전히 깨달음이라고 이름하지 않는다는 것이다. ‘처음 발심한 이’는 종성이다. 또한 ‘이상에 이상이 없다’는 것을 다음과 같이 해석할 수도 있다. 마음 밖에 다른 마음이 있다고 보는 것, 혹은 미혹 가운데 별도의 이상이 있다고 보는 것이 없으므로, ‘생각의 이상’이라고 이름한다.4 어떠한 관행을 닦는가. 세 가지 해석이 있다.</w:t>
      </w:r>
    </w:p>
    <w:p>
      <w:pPr>
        <w:pStyle w:val="SHTKTranslationText"/>
        <w:pBdr>
          <w:left w:val="single" w:sz="6" w:space="5" w:color="2F5F7D"/>
        </w:pBdr>
        <w:rPr/>
      </w:pPr>
      <w:r>
        <w:t>첫째는 생공관이다. 다만 오음만 있고 아와 인은 없다고 관찰하기 때문이다.</w:t>
      </w:r>
    </w:p>
    <w:p>
      <w:pPr>
        <w:pStyle w:val="SHTKTranslationText"/>
        <w:pBdr>
          <w:left w:val="single" w:sz="6" w:space="5" w:color="2F5F7D"/>
        </w:pBdr>
        <w:rPr/>
      </w:pPr>
      <w:r>
        <w:t>둘째는 법공관이다. 법은 허가하여 자성이 없다고 관찰하기 때문이다.</w:t>
      </w:r>
    </w:p>
    <w:p>
      <w:pPr>
        <w:pStyle w:val="SHTKTranslationText"/>
        <w:pBdr>
          <w:left w:val="single" w:sz="6" w:space="5" w:color="2F5F7D"/>
        </w:pBdr>
        <w:rPr/>
      </w:pPr>
      <w:r>
        <w:t>셋째는 여관이다. 모든 법이 유도 아니고 무도 아님을 관찰한다. 어떻게 법이 유도 아니고 무도 아님을 관찰하는가. 모든 법을 환화와 같이 본다. 유법이 환이므로 무법을 유로 삼는다. 유는 곧 유가 아니다. 무법이 환이므로 유법을 무로 삼는다.</w:t>
      </w:r>
    </w:p>
    <w:p>
      <w:pPr>
        <w:pStyle w:val="SHTKTranslationText"/>
        <w:pBdr>
          <w:left w:val="single" w:sz="6" w:space="5" w:color="2F5F7D"/>
        </w:pBdr>
        <w:rPr/>
      </w:pPr>
      <w:r>
        <w:t>무는 곧 무가 아니다. 그렇다면 이 환과 같은 유와 무를 유도 아니고 무도 아닌 것으로 말한다. 또한 유도 아니고 무도 아닌 것조차 얻을 수 없다. 도리어 바로 이 유도 아니고 무도 아님을 유와 무라고 말하기 때문에, 유와 무의 상도 또한 얻을 수 없다. 나아가고 물러나며 추구하여도 취할 법이 없다. 경계가 이미 그러하므로, 심상도 또한 그러하다. 이 세 관 가운데 앞의 두 관은 이승이 관하는 것이다.</w:t>
      </w:r>
    </w:p>
    <w:p>
      <w:pPr>
        <w:pStyle w:val="SHTKTranslationText"/>
        <w:pBdr>
          <w:left w:val="single" w:sz="6" w:space="5" w:color="2F5F7D"/>
        </w:pBdr>
        <w:rPr/>
      </w:pPr>
      <w:r>
        <w:t>뒤의 한 관은 보살이 관하는 것이다. 통틀어 논하면 삼승이 모두 세 가지 관을 관한다. 이 관으로써 거친 분별과 집착의 상을 버린다. 이는 십사의 근본과 말단인 취성무명과 계명자상이다. 그러므로 아래 글에서 “집착과 상응하는 염은 이승과 신지의 보살이 영원히 다한다”고 말한다. 종성보살을 신지라고 한다. ‘법신보살과 같은 이는 생각의 주상에서 생각에 주상이 없음을 안다’는 것은, 세 번째인 초지 이상의 지위이다.</w:t>
      </w:r>
    </w:p>
    <w:p>
      <w:pPr>
        <w:pStyle w:val="SHTKTranslationText"/>
        <w:pBdr>
          <w:left w:val="single" w:sz="6" w:space="5" w:color="2F5F7D"/>
        </w:pBdr>
        <w:rPr/>
      </w:pPr>
      <w:r>
        <w:t>네 상 가운데 주상에서 모든 법의 주함에 주상이 없음을 깨닫는다. 어떠한 관행을 닦는가. 세 가지 관이 있다.</w:t>
      </w:r>
    </w:p>
    <w:p>
      <w:pPr>
        <w:pStyle w:val="SHTKTranslationText"/>
        <w:pBdr>
          <w:left w:val="single" w:sz="6" w:space="5" w:color="2F5F7D"/>
        </w:pBdr>
        <w:rPr/>
      </w:pPr>
      <w:r>
        <w:t>첫째는 망상관이다. 삼계의 허위한 상은 오직 마음에서 일어났다고 관찰한다. 꿈에서 본 것과 같이 있는 듯하나 실제로는 있는 상이 없다.5 마음 밖에는 끝내 얻을 수 있는 법이 없다.</w:t>
      </w:r>
    </w:p>
    <w:p>
      <w:pPr>
        <w:pStyle w:val="SHTKTranslationText"/>
        <w:pBdr>
          <w:left w:val="single" w:sz="6" w:space="5" w:color="2F5F7D"/>
        </w:pBdr>
        <w:rPr/>
      </w:pPr>
      <w:r>
        <w:t>둘째는 망상관이다. 망상의 마음은 허구하여 자체가 없고 참됨에 의지하여 성립한다고 관찰한다. 마치 파도가 물에 의지하고 미혹이 방향에 의지하는 것과 같다.</w:t>
      </w:r>
    </w:p>
    <w:p>
      <w:pPr>
        <w:pStyle w:val="SHTKTranslationText"/>
        <w:pBdr>
          <w:left w:val="single" w:sz="6" w:space="5" w:color="2F5F7D"/>
        </w:pBdr>
        <w:rPr/>
      </w:pPr>
      <w:r>
        <w:t>셋째는 진실관이다. 모든 법은 오직 진실이 연기하여 모여 이루어진 것이라고 관찰한다. 참됨 밖에는 끝내 망상을 일으킬 수 있는 한 법도 없다. 이미 망상을 일으킬 한 법도 없으니 망상하는 마음의 이치도 또한 없다. 이 관으로써, ‘거친 분별의 염상을 떠난다’는 것은 분별사식의 이해를 말한다. 초지에서는 육식의 이해와 미혹이 모두 다하기 때문이다. 어떻게 이것을 아는가.</w:t>
      </w:r>
    </w:p>
    <w:p>
      <w:pPr>
        <w:pStyle w:val="SHTKTranslationText"/>
        <w:pBdr>
          <w:left w:val="single" w:sz="6" w:space="5" w:color="2F5F7D"/>
        </w:pBdr>
        <w:rPr/>
      </w:pPr>
      <w:r>
        <w:t>『능가경』에서 말하였다. “초지보살은 스물다섯 삼매를 얻고, 스물다섯 유를 떠난다.” 스물다섯 유는 분단생사의 삼계 몸이다. 그것을 멀리 떠나므로 육식을 버렸다고 이름한다. 『열반경』에서도 또한 이와 같이 말한다. 그러므로 출세간이라고 한다. 또 『대지도론』에서 말한다. “초지보살의 지위에 들어가 보살의 집에 태어나고, 육신을 버리고 법성신을 얻는다.”</w:t>
      </w:r>
    </w:p>
    <w:p>
      <w:pPr>
        <w:pStyle w:val="SHTKTranslationText"/>
        <w:pBdr>
          <w:left w:val="single" w:sz="6" w:space="5" w:color="2F5F7D"/>
        </w:pBdr>
        <w:rPr/>
      </w:pPr>
      <w:r>
        <w:t>이 또한 육식을 떠난다는 뜻이다. 남은 습기를 논하면 십지에서야 다한다.</w:t>
      </w:r>
    </w:p>
    <w:p>
      <w:pPr>
        <w:pStyle w:val="SHTKTranslationText"/>
        <w:pBdr>
          <w:left w:val="single" w:sz="6" w:space="5" w:color="2F5F7D"/>
        </w:pBdr>
        <w:rPr/>
      </w:pPr>
      <w:r>
        <w:t>묻는다. 육식이 초지에서 다한다면 초지 이상에는 [1]육식이 없을 텐데,6 어떻게 보고 듣고 깨닫고 알 수 있는가.</w:t>
      </w:r>
    </w:p>
    <w:p>
      <w:pPr>
        <w:pStyle w:val="SHTKTranslationText"/>
        <w:pBdr>
          <w:left w:val="single" w:sz="6" w:space="5" w:color="2F5F7D"/>
        </w:pBdr>
        <w:rPr/>
      </w:pPr>
      <w:r>
        <w:t>답한다. 비록 사상의 육식은 없지만 제7식의 연조와 무루로 얻은 법신이 있고, 또 진식이 연기한 법신의 안식·이식 등이 있다. 그러므로 이것으로 보고 듣고 깨닫는다.</w:t>
      </w:r>
    </w:p>
    <w:p>
      <w:pPr>
        <w:pStyle w:val="SHTKTranslationText"/>
        <w:pBdr>
          <w:left w:val="single" w:sz="6" w:space="5" w:color="2F5F7D"/>
        </w:pBdr>
        <w:rPr/>
      </w:pPr>
      <w:r>
        <w:t>묻는다. 연조의 법신으로 보고 듣고 깨닫고 안다면, 앞의 육식과 어떤 차이가 있는가. 풀이한다. 앞의 육식은 사식이다. 사상을 분별하여 마음 밖에서 법을 취한다. 연조법신이 보고 듣는 등의 앎은 밖에 법이 없음을 안다. 모든 것은 전부 자기 마음에서 일어난 것이다. 꿈속에서 보는 것과 같다. 자기 마음의 상을 분별하여 비추어 안다는 점에서 차이가 있다.</w:t>
      </w:r>
    </w:p>
    <w:p>
      <w:pPr>
        <w:pStyle w:val="SHTKTranslationText"/>
        <w:pBdr>
          <w:left w:val="single" w:sz="6" w:space="5" w:color="2F5F7D"/>
        </w:pBdr>
        <w:rPr/>
      </w:pPr>
      <w:r>
        <w:t>묻는다. 진식의 견문과 연조의 앎에는 어떤 차이가 있는가. 풀이한다. 제7식의 연조신은 다만 망상이 연기한 법 가운데서 분별하여 연을 따라 알며, 또한 참된 법에서도 분별하여 법을 반연한다. 연을 떠날 수 없다. 진법신은 망상의 마음을 멀리 떠나, 청정한 법계를 밝게 비추어 자기 마음의 근원을 드러낸다. 이를 견문이라고 이름한다. 분별하여 아는 것은 아니다. ‘보살지가 다하여 방편을 만족한 이와 같다’고 한 것은 네 번째 지위이다.</w:t>
      </w:r>
    </w:p>
    <w:p>
      <w:pPr>
        <w:pStyle w:val="SHTKTranslationText"/>
        <w:pBdr>
          <w:left w:val="single" w:sz="6" w:space="5" w:color="2F5F7D"/>
        </w:pBdr>
        <w:rPr/>
      </w:pPr>
      <w:r>
        <w:t>제10지의 만심이다. ‘처음 마음이 일어날 때 초상이 없다’는 것은, 네 상 가운데 처음 생상이 일어나는 때에, 모든 법은 본래부터 본래 생겨남이 없음을 깨닫는다는 것이다. 어떠한 관행을 닦는가. 두 가지 관이 있다.</w:t>
      </w:r>
    </w:p>
    <w:p>
      <w:pPr>
        <w:pStyle w:val="SHTKTranslationText"/>
        <w:pBdr>
          <w:left w:val="single" w:sz="6" w:space="5" w:color="2F5F7D"/>
        </w:pBdr>
        <w:rPr/>
      </w:pPr>
      <w:r>
        <w:t>첫째는 식상관이다. 생사와 열반은 본래 진식인데 허망함을 따라 일어난 것이다. 진실을 증득하여 근원으로 돌아가면 본래 허망함이 없다. 망상이 이미 없는데, 어찌 허망함을 따라 일어난 생사와 열반의 법상을 얻을 수 있겠는가. 이를 식상관이라고 이름한다.</w:t>
      </w:r>
    </w:p>
    <w:p>
      <w:pPr>
        <w:pStyle w:val="SHTKTranslationText"/>
        <w:pBdr>
          <w:left w:val="single" w:sz="6" w:space="5" w:color="2F5F7D"/>
        </w:pBdr>
        <w:rPr/>
      </w:pPr>
      <w:r>
        <w:t>둘째는 실성관이다. 그 진식인 여래장의 체를 관찰한다. 오직 법계이며 항하의 모래처럼 많은 불법이 동일한 체로 연을 모은 것이다. 서로써 서로를 이루어 떠나지 않고 벗어나지 않으며 끊어지지 않고 다르지 않다. 참으로 모든 법이 동일한 체로 연을 모으고, 서로써 서로를 이루므로 어느 한 법도 별도로 자성을 고수하지 않는다. 비록 하나로 고정된 자성은 없지만 자성이 아님이 없으며, 고수하는 자성이 없다는 것은 곧 여여한 하나의 실다운 문이다. 그리고 자성이 아님이 없다는 것은 곧 진실한 상·락·아·정 등의 법계문이다.</w:t>
      </w:r>
    </w:p>
    <w:p>
      <w:pPr>
        <w:pStyle w:val="SHTKTranslationText"/>
        <w:pBdr>
          <w:left w:val="single" w:sz="6" w:space="5" w:color="2F5F7D"/>
        </w:pBdr>
        <w:rPr/>
      </w:pPr>
      <w:r>
        <w:t>체성은 항상 그러하여 예나 지금이나 변하지 않는다. 이를 실성관이라고 이름한다. ‘미세한 생각을 멀리 떠난다’는 것은 제7식의 연지를 말한다. 무명이 소멸하므로 연지도 곧 소멸한다.</w:t>
      </w:r>
    </w:p>
    <w:p>
      <w:pPr>
        <w:pStyle w:val="SHTKTranslationText"/>
        <w:pBdr>
          <w:left w:val="single" w:sz="6" w:space="5" w:color="2F5F7D"/>
        </w:pBdr>
        <w:rPr/>
      </w:pPr>
      <w:r>
        <w:t>묻는다. 수습하여 얻은 이해가 어째서 헛되이 소멸하는가.</w:t>
      </w:r>
    </w:p>
    <w:p>
      <w:pPr>
        <w:pStyle w:val="SHTKTranslationText"/>
        <w:pBdr>
          <w:left w:val="single" w:sz="6" w:space="5" w:color="2F5F7D"/>
        </w:pBdr>
        <w:rPr/>
      </w:pPr>
      <w:r>
        <w:t>답한다. 이것은 허망한 이해이므로 부처를 이룰 수 없다. 이해이기 때문에 미혹을 끊지만, 그 체가 허망한 이해이므로 마침내 소멸한다. 밝은 이해가 따라서 소멸한다는 것을 어떻게 아는가. 『열반경』 「사상품」에서 말하였다. “마치 남녀가 크고 작은 그릇 안에 모두 기름을 가득 채우고 등불을 켜는 것과 같다. 기름이 다하면 밝음도 따라서 소멸하지만, 등잔은 여전히 남아 있다.”7 아래의 합설에서는 말한다.</w:t>
      </w:r>
    </w:p>
    <w:p>
      <w:pPr>
        <w:pStyle w:val="SHTKTranslationText"/>
        <w:pBdr>
          <w:left w:val="single" w:sz="6" w:space="5" w:color="2F5F7D"/>
        </w:pBdr>
        <w:rPr/>
      </w:pPr>
      <w:r>
        <w:t>기름이 다한다는 것은 번뇌가 소멸함을 비유하고, 밝음은 지혜를 비유한다. 지혜가 비록 소멸했어도 법신은 여전히 존재한다. 이 문장은 분명하다. 마지막 마음 가운데서 모두 소멸한다. 그러므로 비구경각이라고 이름한다.</w:t>
      </w:r>
    </w:p>
    <w:p>
      <w:pPr>
        <w:pStyle w:val="SHTKTranslationText"/>
        <w:pBdr>
          <w:left w:val="single" w:sz="6" w:space="5" w:color="2F5F7D"/>
        </w:pBdr>
        <w:rPr/>
      </w:pPr>
      <w:r>
        <w:t>이하에서는 둘째로 구경각을 해석한다. ‘마음의 성품을 보게 된다’는 것은 진식을 말한다. ‘마음이 곧 상주한다’는 것은 시각이다. ‘구경각이라고 이름한다’는 것은, 마음의 근원을 깨달아 [2]마침내 원각으로 돌아가기 때문이다.8</w:t>
      </w:r>
    </w:p>
    <w:p>
      <w:pPr>
        <w:pStyle w:val="SHTKTranslationText"/>
        <w:pBdr>
          <w:left w:val="single" w:sz="6" w:space="5" w:color="2F5F7D"/>
        </w:pBdr>
        <w:rPr/>
      </w:pPr>
      <w:r>
        <w:t>이하에서는 셋째로 경설을 인용하여 증명한다. 여기에는 두 가지가 있다.</w:t>
      </w:r>
    </w:p>
    <w:p>
      <w:pPr>
        <w:pStyle w:val="SHTKTranslationText"/>
        <w:pBdr>
          <w:left w:val="single" w:sz="6" w:space="5" w:color="2F5F7D"/>
        </w:pBdr>
        <w:rPr/>
      </w:pPr>
      <w:r>
        <w:t>첫째는 비구경을 바로 증명한다.</w:t>
      </w:r>
    </w:p>
    <w:p>
      <w:pPr>
        <w:pStyle w:val="SHTKTranslationText"/>
        <w:pBdr>
          <w:left w:val="single" w:sz="6" w:space="5" w:color="2F5F7D"/>
        </w:pBdr>
        <w:rPr/>
      </w:pPr>
      <w:r>
        <w:t>둘째는 ‘또 마음이 일어난다’ 이하에서 구경각을 증명한다. ‘그러므로 수다라에서 말하였다’는 것은 『능가경』이다. ‘무념을 관할 수 있다’는 것은, 제7식의 연지를 생각이라고 이름한다는 뜻이다. 제7식의 생각이 없는 것을 부처의 지혜로 향하는 것이라고 한다. 이는 위에서 비구경각을 증명한 것이다. ‘또 마음이 일어난다’는 것은 참된 시각의 마음이다. ‘초상이 없으니 곧 무념이다’라는 것은, 시각이 일어날 때 모든 망법에는 알 수 있는 것이 없다는 뜻이다.</w:t>
      </w:r>
    </w:p>
    <w:p>
      <w:pPr>
        <w:pStyle w:val="SHTKTranslationText"/>
        <w:pBdr>
          <w:left w:val="single" w:sz="6" w:space="5" w:color="2F5F7D"/>
        </w:pBdr>
        <w:rPr/>
      </w:pPr>
      <w:r>
        <w:t>그런데도 안다고 말한 것은 무념을 앎으로 삼기 때문이다. 이는 구경각을 증명한 것이다.</w:t>
      </w:r>
    </w:p>
    <w:p>
      <w:pPr>
        <w:pStyle w:val="SHTKTranslationText"/>
        <w:pBdr>
          <w:left w:val="single" w:sz="6" w:space="5" w:color="2F5F7D"/>
        </w:pBdr>
        <w:rPr/>
      </w:pPr>
      <w:r>
        <w:t>이하에서는 셋째로 총괄하여 맺는다. 여기에는 두 가지가 있다.</w:t>
      </w:r>
    </w:p>
    <w:p>
      <w:pPr>
        <w:pStyle w:val="SHTKTranslationText"/>
        <w:pBdr>
          <w:left w:val="single" w:sz="6" w:space="5" w:color="2F5F7D"/>
        </w:pBdr>
        <w:rPr/>
      </w:pPr>
      <w:r>
        <w:t>첫째는 불각을 맺는다.</w:t>
      </w:r>
    </w:p>
    <w:p>
      <w:pPr>
        <w:pStyle w:val="SHTKTranslationText"/>
        <w:pBdr>
          <w:left w:val="single" w:sz="6" w:space="5" w:color="2F5F7D"/>
        </w:pBdr>
        <w:rPr/>
      </w:pPr>
      <w:r>
        <w:t>둘째는 ‘무념이기 때문에’ 이하에서 앞의 각의 뜻을 맺는다.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앞의 범부의 불각을 맺는다.</w:t>
      </w:r>
    </w:p>
    <w:p>
      <w:pPr>
        <w:pStyle w:val="SHTKTranslationText"/>
        <w:pBdr>
          <w:left w:val="single" w:sz="6" w:space="5" w:color="2F5F7D"/>
        </w:pBdr>
        <w:rPr/>
      </w:pPr>
      <w:r>
        <w:t>둘째는 ‘만일 무념을 얻으면’ 이하에서 앞의 세 지위가 비구경임을 맺는다. 처음 가운데 세 가지가 있다.</w:t>
      </w:r>
    </w:p>
    <w:p>
      <w:pPr>
        <w:pStyle w:val="SHTKTranslationText"/>
        <w:pBdr>
          <w:left w:val="single" w:sz="6" w:space="5" w:color="2F5F7D"/>
        </w:pBdr>
        <w:rPr/>
      </w:pPr>
      <w:r>
        <w:t>첫째는 총괄하여 맺는다. “그러므로 모든 중생을 각이라고 이름하지 않는다”는 것이다.</w:t>
      </w:r>
    </w:p>
    <w:p>
      <w:pPr>
        <w:pStyle w:val="SHTKTranslationText"/>
        <w:pBdr>
          <w:left w:val="single" w:sz="6" w:space="5" w:color="2F5F7D"/>
        </w:pBdr>
        <w:rPr/>
      </w:pPr>
      <w:r>
        <w:t>둘째는 그 까닭을 해석한다. 본래부터 생각마다 일찍이 떠난 적이 없기 때문이다. 생각이라는 것은 분별하고 집착하는 생각이다.</w:t>
      </w:r>
    </w:p>
    <w:p>
      <w:pPr>
        <w:pStyle w:val="SHTKTranslationText"/>
        <w:pBdr>
          <w:left w:val="single" w:sz="6" w:space="5" w:color="2F5F7D"/>
        </w:pBdr>
        <w:rPr/>
      </w:pPr>
      <w:r>
        <w:t>셋째는 거듭 맺는다. 그러므로 무시무명이라고 말한다. 본래부터 떠나지 않았으므로 무시라고 이름한다.</w:t>
      </w:r>
    </w:p>
    <w:p>
      <w:pPr>
        <w:pStyle w:val="SHTKTranslationText"/>
        <w:pBdr>
          <w:left w:val="single" w:sz="6" w:space="5" w:color="2F5F7D"/>
        </w:pBdr>
        <w:rPr/>
      </w:pPr>
      <w:r>
        <w:t>이하에서는 둘째로 앞의 세 지위를 맺는다. ‘만일 무념을 얻으면 마음의 생·주·이·멸을 안다’는 것이다.</w:t>
      </w:r>
    </w:p>
    <w:p>
      <w:pPr>
        <w:pStyle w:val="SHTKTranslationText"/>
        <w:pBdr>
          <w:left w:val="single" w:sz="6" w:space="5" w:color="2F5F7D"/>
        </w:pBdr>
        <w:rPr/>
      </w:pPr>
      <w:r>
        <w:t>이하에서는 둘째로 앞의 각의 뜻을 맺는다. 여기에는 두 가지가 있다.</w:t>
      </w:r>
    </w:p>
    <w:p>
      <w:pPr>
        <w:pStyle w:val="SHTKTranslationText"/>
        <w:pBdr>
          <w:left w:val="single" w:sz="6" w:space="5" w:color="2F5F7D"/>
        </w:pBdr>
        <w:rPr/>
      </w:pPr>
      <w:r>
        <w:t>첫째는 앞의 시각을 맺는다.</w:t>
      </w:r>
    </w:p>
    <w:p>
      <w:pPr>
        <w:pStyle w:val="SHTKTranslationText"/>
        <w:pBdr>
          <w:left w:val="single" w:sz="6" w:space="5" w:color="2F5F7D"/>
        </w:pBdr>
        <w:rPr/>
      </w:pPr>
      <w:r>
        <w:t>둘째는 ‘네 상이 동시에 있기 때문에’ 이하에서 위의 본각을 맺는다. 무념이기 때문에, 실제로 시각의 다름이 없다는 것은, 불각의 생각이 덮고 있기 때문에, 드러날 때 시각이라고 이름한다는 뜻이다. 위에서 말한 것처럼 시각은 곧 본각과 동일하다. 본각과 다른 별도의 시각은 없다.</w:t>
      </w:r>
    </w:p>
    <w:p>
      <w:pPr>
        <w:pStyle w:val="SHTKTranslationText"/>
        <w:pBdr>
          <w:left w:val="single" w:sz="6" w:space="5" w:color="2F5F7D"/>
        </w:pBdr>
        <w:rPr/>
      </w:pPr>
      <w:r>
        <w:t>이하에서는 본각을 맺는다. ‘네 상이 동시에 있다’는 것은, 비담가의 뜻과 같다. 네 상은 모두 한때에 있으나 작용은 앞뒤에 있다. 성실론의 뜻이라면 네 상은 앞뒤에 있고 한때가 아니다. 여기서는 수론가의 뜻과 비슷하다. ‘모두 스스로 성립하지 못한다’는 것은, 꿈에서 보는 것처럼 실제의 체가 없다는 뜻이다. ‘본래 평등하여 동일한 하나의 각이기 때문이다’라는 것이 본각이다.</w:t>
      </w:r>
    </w:p>
    <w:p>
      <w:pPr>
        <w:pStyle w:val="SHTKTranslationText"/>
        <w:pBdr>
          <w:left w:val="single" w:sz="6" w:space="5" w:color="2F5F7D"/>
        </w:pBdr>
        <w:rPr/>
      </w:pPr>
      <w:r>
        <w:t>이상에서 생사의 근원을 분별하는 것을 마쳤다.</w:t>
      </w:r>
    </w:p>
    <w:p>
      <w:pPr>
        <w:pStyle w:val="SHTKTranslationText"/>
        <w:pBdr>
          <w:left w:val="single" w:sz="6" w:space="5" w:color="2F5F7D"/>
        </w:pBdr>
        <w:rPr/>
      </w:pPr>
      <w:r>
        <w:t>이하에서는 둘째로 불과의 근원을 밝힌다. 여기에는 둘이 있다.</w:t>
      </w:r>
    </w:p>
    <w:p>
      <w:pPr>
        <w:pStyle w:val="SHTKTranslationText"/>
        <w:pBdr>
          <w:left w:val="single" w:sz="6" w:space="5" w:color="2F5F7D"/>
        </w:pBdr>
        <w:rPr/>
      </w:pPr>
      <w:r>
        <w:t>첫째는 총괄하여 해석한다.</w:t>
      </w:r>
    </w:p>
    <w:p>
      <w:pPr>
        <w:pStyle w:val="SHTKTranslationText"/>
        <w:pBdr>
          <w:left w:val="single" w:sz="6" w:space="5" w:color="2F5F7D"/>
        </w:pBdr>
        <w:rPr/>
      </w:pPr>
      <w:r>
        <w:t>둘째는 ‘어떠한 것인가’ 이하에서 따로 해석한다. ‘다시 본각이 염을 따라 분별되어 두 가지 상을 낳는다’라고 한 것은, 법과 보의 두 가지이다. 동일한 하나의 각이지만 염을 따라 숨고 드러난다. 이를 법이라고 이름한다. 이 진식 가운데 본래는 없었으나 지금 생긴다는 뜻을, 보라고 이름한다. ‘저 본각과 서로 떠나지 않는다’라고 한 것은, 한 체 가운데 두 뜻이 있기 때문에 서로 떠나지 않는다고 이름한 것이다.9 ‘어떠한 것인가’ 이하에서는 따로 해석한다.</w:t>
      </w:r>
    </w:p>
    <w:p>
      <w:pPr>
        <w:pStyle w:val="SHTKTranslationText"/>
        <w:pBdr>
          <w:left w:val="single" w:sz="6" w:space="5" w:color="2F5F7D"/>
        </w:pBdr>
        <w:rPr/>
      </w:pPr>
      <w:r>
        <w:t>여기에는 둘이 있다.</w:t>
      </w:r>
    </w:p>
    <w:p>
      <w:pPr>
        <w:pStyle w:val="SHTKTranslationText"/>
        <w:pBdr>
          <w:left w:val="single" w:sz="6" w:space="5" w:color="2F5F7D"/>
        </w:pBdr>
        <w:rPr/>
      </w:pPr>
      <w:r>
        <w:t>첫째는 두 장문을 세운다.</w:t>
      </w:r>
    </w:p>
    <w:p>
      <w:pPr>
        <w:pStyle w:val="SHTKTranslationText"/>
        <w:pBdr>
          <w:left w:val="single" w:sz="6" w:space="5" w:color="2F5F7D"/>
        </w:pBdr>
        <w:rPr/>
      </w:pPr>
      <w:r>
        <w:t>둘째는 장문을 해석한다. ‘지정상’이라고 한 것은 법불의 성품이다. 늘지도 줄지도 않고 예나 지금이나 담연하며, 먼저 물들었다가 뒤에 청정해지는 것이 아니므로 지정이라 한다. ‘부사의업상’이라고 한 것은, 보불의 성품이다. 본래는 법의 체가 없었으나, 부사의한 수행의 힘으로 비로소 생겨난다는 뜻이 있다. 지어 만들어 이루고, 없던 것을 있게 하므로, 부사의라고 이름한다. 지어 만듦을 업이라고 이름한다.</w:t>
      </w:r>
    </w:p>
    <w:p>
      <w:pPr>
        <w:pStyle w:val="SHTKTranslationText"/>
        <w:pBdr>
          <w:left w:val="single" w:sz="6" w:space="5" w:color="2F5F7D"/>
        </w:pBdr>
        <w:rPr/>
      </w:pPr>
      <w:r>
        <w:t>이 하나의 체 가운데, 체가 드러나고 용이 생기는 두 가지가 있다.</w:t>
      </w:r>
    </w:p>
    <w:p>
      <w:pPr>
        <w:pStyle w:val="SHTKTranslationText"/>
        <w:pBdr>
          <w:left w:val="single" w:sz="6" w:space="5" w:color="2F5F7D"/>
        </w:pBdr>
        <w:rPr/>
      </w:pPr>
      <w:r>
        <w:t>이하에서는 장문을 해석한다. 먼저 지정을 해석하고, 뒤에 업상을 해석한다. 처음 것에는 둘이 있다.</w:t>
      </w:r>
    </w:p>
    <w:p>
      <w:pPr>
        <w:pStyle w:val="SHTKTranslationText"/>
        <w:pBdr>
          <w:left w:val="single" w:sz="6" w:space="5" w:color="2F5F7D"/>
        </w:pBdr>
        <w:rPr/>
      </w:pPr>
      <w:r>
        <w:t>첫째는 그 지의 체를 나타낸다.</w:t>
      </w:r>
    </w:p>
    <w:p>
      <w:pPr>
        <w:pStyle w:val="SHTKTranslationText"/>
        <w:pBdr>
          <w:left w:val="single" w:sz="6" w:space="5" w:color="2F5F7D"/>
        </w:pBdr>
        <w:rPr/>
      </w:pPr>
      <w:r>
        <w:t>둘째는 ‘이 뜻이 어떠한가’ 이하에서 그 체의 뜻을 해석한다. 처음 것에는 셋이 있다.</w:t>
      </w:r>
    </w:p>
    <w:p>
      <w:pPr>
        <w:pStyle w:val="SHTKTranslationText"/>
        <w:pBdr>
          <w:left w:val="single" w:sz="6" w:space="5" w:color="2F5F7D"/>
        </w:pBdr>
        <w:rPr/>
      </w:pPr>
      <w:r>
        <w:t>첫째는 능히 다스리는 해를 나타낸다.</w:t>
      </w:r>
    </w:p>
    <w:p>
      <w:pPr>
        <w:pStyle w:val="SHTKTranslationText"/>
        <w:pBdr>
          <w:left w:val="single" w:sz="6" w:space="5" w:color="2F5F7D"/>
        </w:pBdr>
        <w:rPr/>
      </w:pPr>
      <w:r>
        <w:t>둘째는 ‘화합을 깨뜨린다’ 이하에서 다스려지는 장애를 드러낸다.</w:t>
      </w:r>
    </w:p>
    <w:p>
      <w:pPr>
        <w:pStyle w:val="SHTKTranslationText"/>
        <w:pBdr>
          <w:left w:val="single" w:sz="6" w:space="5" w:color="2F5F7D"/>
        </w:pBdr>
        <w:rPr/>
      </w:pPr>
      <w:r>
        <w:t>셋째는 ‘드러낸다’ 이하에서 드러나는 바를 바로 분별한다. ‘지정상’이라는 것은 이름을 드러낸 것이다. ‘법의 힘에 의한다’라고 한 것은 진실한 종자가 돕는 힘이다. ‘의한다’는 것은 연지이다. ‘여실하게 수행하여 방편을 만족한다’라는 것도 연지이다. 방편은 선교방편이다.</w:t>
      </w:r>
    </w:p>
    <w:p>
      <w:pPr>
        <w:pStyle w:val="SHTKTranslationText"/>
        <w:pBdr>
          <w:left w:val="single" w:sz="6" w:space="5" w:color="2F5F7D"/>
        </w:pBdr>
        <w:rPr/>
      </w:pPr>
      <w:r>
        <w:t>이하에서는 장애를 드러낸다. ‘화합식의 상을 깨뜨린다’는 것은 육식의 장애이다. ‘상속심의 상을 소멸한다’는 것은 칠식의 장애이다. 연조의 해로 육식과 칠식의 미혹을 대치한다.</w:t>
      </w:r>
    </w:p>
    <w:p>
      <w:pPr>
        <w:pStyle w:val="SHTKTranslationText"/>
        <w:pBdr>
          <w:left w:val="single" w:sz="6" w:space="5" w:color="2F5F7D"/>
        </w:pBdr>
        <w:rPr/>
      </w:pPr>
      <w:r>
        <w:t>이하 셋째에서는 드러나는 바를 분별한다. 이법신의 지정이 드러나기 때문이다.</w:t>
      </w:r>
    </w:p>
    <w:p>
      <w:pPr>
        <w:pStyle w:val="SHTKTranslationText"/>
        <w:pBdr>
          <w:left w:val="single" w:sz="6" w:space="5" w:color="2F5F7D"/>
        </w:pBdr>
        <w:rPr/>
      </w:pPr>
      <w:r>
        <w:t>이하 둘째에서는 뜻을 해석한다. 여기에는 셋이 있다.</w:t>
      </w:r>
    </w:p>
    <w:p>
      <w:pPr>
        <w:pStyle w:val="SHTKTranslationText"/>
        <w:pBdr>
          <w:left w:val="single" w:sz="6" w:space="5" w:color="2F5F7D"/>
        </w:pBdr>
        <w:rPr/>
      </w:pPr>
      <w:r>
        <w:t>첫째는 법설이다.</w:t>
      </w:r>
    </w:p>
    <w:p>
      <w:pPr>
        <w:pStyle w:val="SHTKTranslationText"/>
        <w:pBdr>
          <w:left w:val="single" w:sz="6" w:space="5" w:color="2F5F7D"/>
        </w:pBdr>
        <w:rPr/>
      </w:pPr>
      <w:r>
        <w:t>둘째는 ‘큰 바닷물과 같다’ 이하에서 비유를 펼친다.</w:t>
      </w:r>
    </w:p>
    <w:p>
      <w:pPr>
        <w:pStyle w:val="SHTKTranslationText"/>
        <w:pBdr>
          <w:left w:val="single" w:sz="6" w:space="5" w:color="2F5F7D"/>
        </w:pBdr>
        <w:rPr/>
      </w:pPr>
      <w:r>
        <w:t>셋째는 ‘이와 같이 중생은’ 이하에서 비유를 합한다. ‘일체의 심식은 모두 무명이다’라고 한 것은, 육식과 칠식의 마음이 모두 무명을 체로 삼는다는 것이다. 앞에서 말한 화합식과 상속심의 상과 같다. ‘무명의 상은 각을 떠나지 않는다’라고 한 것은, 진과 망이 인연으로 모인다는 것이다. ‘무너뜨릴 수 있는 것이 아니다’라고 한 것은, 이법이 항상 그러하기 때문이다. ‘무너뜨릴 수 없는 것도 아니다’라고 한 것은, 해로 망을 다스리기 때문이다.</w:t>
      </w:r>
    </w:p>
    <w:p>
      <w:pPr>
        <w:pStyle w:val="SHTKTranslationText"/>
        <w:pBdr>
          <w:left w:val="single" w:sz="6" w:space="5" w:color="2F5F7D"/>
        </w:pBdr>
        <w:rPr/>
      </w:pPr>
      <w:r>
        <w:t>이하에서는 비유를 펼친다. 큰 바닷물은 제8식을 비유한다. 바람은 무명을 비유한다. 물결은 칠식을 비유한다. ‘물의 상과 바람의 상이 서로 떠나지 않는다’라고 한 것은, 진식과 무명이 인연으로 모여 합해진다는 것이다. ‘물은 움직이는 성품이 아니다’라고 한 것은, 진에는 망의 성품이 없다는 것이다. 망을 따르기 때문에 이루어진다.</w:t>
      </w:r>
    </w:p>
    <w:p>
      <w:pPr>
        <w:pStyle w:val="SHTKTranslationText"/>
        <w:pBdr>
          <w:left w:val="single" w:sz="6" w:space="5" w:color="2F5F7D"/>
        </w:pBdr>
        <w:rPr/>
      </w:pPr>
      <w:r>
        <w:t>‘바람의 상이 소멸하면 움직이는 상도 소멸한다’라고 한 것은, 무명이 소멸하고 나면 칠식도 그친다는 것이다. ‘젖는 성품은 무너지지 않는다’는 것은 저 진식의 성체가 상주함을 비유한다. ‘이와 같이 중생은’ 이하에서는 비유를 합한다. 자성청정심은 위의 바닷물에 합한다. ‘무명의 바람으로 말미암아 움직인다’라고 한 것은, 위의 바람에 합한 것이다.10 ‘마음과 무명은 모두 형상이 없다’라고 한 것은, 위에서 물의 상과 바람의 상이 서로 떠나지 않는다고 한 데 합한다. ‘그러나 마음은 움직이는 성품이 아니다’라고 한 것은 위에서 물은 움직이는 성품이 아니라고 한 데 합한다.</w:t>
      </w:r>
    </w:p>
    <w:p>
      <w:pPr>
        <w:pStyle w:val="SHTKTranslationText"/>
        <w:pBdr>
          <w:left w:val="single" w:sz="6" w:space="5" w:color="2F5F7D"/>
        </w:pBdr>
        <w:rPr/>
      </w:pPr>
      <w:r>
        <w:t>‘만일 무명이 소멸하면 상속도 소멸한다’라고 한 것은, 위에서 바람이 그치고 소멸하면 움직이는 상도 소멸한다고 한 데 합한다. ‘지의 성품은 무너지지 않는다’라고 한 것은 위에서 젖는 성품은 무너지지 않는다고 한 데 합한다. 칠식이 일어나는 비유는 간략히 합하지 않았다. 저 『능가경』에서 말하였다. “비유하면 큰 바다의 물결이, 거센 바람으로 말미암아 일어나 큰 파도가 골짜기를 뒤흔들어,11 끊어지는 때가 없는 것과 같다. 장식의 바다는 항상 머물지만, 경계의 바람에 움직여, 갖가지 모든 식의 물결이 솟구치며 굴러 생겨난다.” 이는 큰 바다가 비록 바람에 나부끼더라도 물의 성품은 바뀌지 않음을 밝힌 것이다.</w:t>
      </w:r>
    </w:p>
    <w:p>
      <w:pPr>
        <w:pStyle w:val="SHTKTranslationText"/>
        <w:pBdr>
          <w:left w:val="single" w:sz="6" w:space="5" w:color="2F5F7D"/>
        </w:pBdr>
        <w:rPr/>
      </w:pPr>
      <w:r>
        <w:t>성품이 바뀌지 않기 때문에 상주한다고 이름한다. 성품은 비록 상주하지만 물결과 물의 상은 바람을 따라 물결로 굴러간다. 저 진식이 비록 망상과 경계라는 바람에 움직이더라도 진성은 변하지 않음을 비유한다. 성품은 비록 변하지 않지만 저 진의 상은 무시 이래의 망상을 따른다. 그리하여 허위의 경계를 움직여 일으키고 칠식을 일으킨다. 바다의 물결과 같다. 경의 본문에서는 경계를 바람으로 삼았다.</w:t>
      </w:r>
    </w:p>
    <w:p>
      <w:pPr>
        <w:pStyle w:val="SHTKTranslationText"/>
        <w:pBdr>
          <w:left w:val="single" w:sz="6" w:space="5" w:color="2F5F7D"/>
        </w:pBdr>
        <w:rPr/>
      </w:pPr>
      <w:r>
        <w:t>그런데 어찌하여 논주는 무명을 바람으로 삼았는가.</w:t>
      </w:r>
    </w:p>
    <w:p>
      <w:pPr>
        <w:pStyle w:val="SHTKTranslationText"/>
        <w:pBdr>
          <w:left w:val="single" w:sz="6" w:space="5" w:color="2F5F7D"/>
        </w:pBdr>
        <w:rPr/>
      </w:pPr>
      <w:r>
        <w:t>해석한다. 경에서는 말단에 근거하였다. 그러므로 경계를 바람으로 삼았다. 논주는 근본을 찾아갔다. 그러므로 무명을 바람으로 삼았다. 이들은 모두 나부끼고 움직이게 한다는 뜻이 있기 때문이다. 또 뒤의 뜻으로 미루어 보면 진식을 바다로 삼고, 무명을 바람으로 삼아, 칠식의 물결을 일으킨다. 칠식을 바다로 삼고, 경계를 바람으로 삼아, 육식의 물결을 일으킨다.</w:t>
      </w:r>
    </w:p>
    <w:p>
      <w:pPr>
        <w:pStyle w:val="SHTKTranslationText"/>
        <w:pBdr>
          <w:left w:val="single" w:sz="6" w:space="5" w:color="2F5F7D"/>
        </w:pBdr>
        <w:rPr/>
      </w:pPr>
      <w:r>
        <w:t>이하 둘째에서는 업의 장문을 해석한다. 여기에는 둘이 있다. 먼저 총괄하여 해석하고, 둘째는 ‘이른바’ 이하에서 따로 해석한다. ‘지정에 의하여 능히 경계를 짓는다’라고 한 것은 체에 의하여, 상과 용을 일으키기 때문이다.</w:t>
      </w:r>
    </w:p>
    <w:p>
      <w:pPr>
        <w:pStyle w:val="SHTKTranslationText"/>
        <w:pBdr>
          <w:left w:val="single" w:sz="6" w:space="5" w:color="2F5F7D"/>
        </w:pBdr>
        <w:rPr/>
      </w:pPr>
      <w:r>
        <w:t>이하에서는 무량한 공덕의 상을 따로 해석한다. ‘항상 끊어짐이 없다’라는 것은 보불의 성품이다. ‘중생의 근기를 따른다’ 이하에서는 응불의 성품을 밝힌다. 이 두 성품은 마음을 닦으면 있을 수 있으나, 지금 이미 갖추어져 있는 것은 아니다.</w:t>
      </w:r>
    </w:p>
    <w:p>
      <w:pPr>
        <w:pStyle w:val="SHTKTranslationText"/>
        <w:pBdr>
          <w:left w:val="single" w:sz="6" w:space="5" w:color="2F5F7D"/>
        </w:pBdr>
        <w:rPr/>
      </w:pPr>
      <w:r>
        <w:t>이하 셋째에서는 이의 체를 총괄하여 나타낸다. 여기에는 둘이 있다.</w:t>
      </w:r>
    </w:p>
    <w:p>
      <w:pPr>
        <w:pStyle w:val="SHTKTranslationText"/>
        <w:pBdr>
          <w:left w:val="single" w:sz="6" w:space="5" w:color="2F5F7D"/>
        </w:pBdr>
        <w:rPr/>
      </w:pPr>
      <w:r>
        <w:t>첫째는 간략히 나타낸다.</w:t>
      </w:r>
    </w:p>
    <w:p>
      <w:pPr>
        <w:pStyle w:val="SHTKTranslationText"/>
        <w:pBdr>
          <w:left w:val="single" w:sz="6" w:space="5" w:color="2F5F7D"/>
        </w:pBdr>
        <w:rPr/>
      </w:pPr>
      <w:r>
        <w:t>둘째는 ‘어떠한 것이 넷인가’ 이하에서 따로 해석한다. ‘다시 각의 체와 상’이라고 한 것은, 앞에서 말한 본각의 상과 같다. 곧 체상이다. 상 가운데의 상이 아니다. ‘네 가지 큰 뜻이 있다’라고 한 것은, 동일한 하나의 체 가운데 뜻을 따라 넷으로 나눈 것이다. 체를 따로 넷으로 해석한 것이 아니다. ‘허공과 같다’라고 한 것은, 법성의 허공이다.</w:t>
      </w:r>
    </w:p>
    <w:p>
      <w:pPr>
        <w:pStyle w:val="SHTKTranslationText"/>
        <w:pBdr>
          <w:left w:val="single" w:sz="6" w:space="5" w:color="2F5F7D"/>
        </w:pBdr>
        <w:rPr/>
      </w:pPr>
      <w:r>
        <w:t>이는 네 가지가 모두 뛰어남과 열등함의 차이가 없음을 나타낸다. ‘청정한 거울과 같다’라고 한 것은, 청정하여 물듦이 없음을 비유한다. 또한 서로 들어가 장애가 없음을 비유한다. 다음 아래에서는 따로 해석한다. 이 네 가지 가운데, 각각 이름을 세우고 곧 해석한다. ‘여실공경’은 앞의 진여와 같다. ‘심경을 멀리 떠나 어떤 법도 나타나지 않는다’라고 한 것은 진에 나아가 바라본 것이다.</w:t>
      </w:r>
    </w:p>
    <w:p>
      <w:pPr>
        <w:pStyle w:val="SHTKTranslationText"/>
        <w:pBdr>
          <w:left w:val="single" w:sz="6" w:space="5" w:color="2F5F7D"/>
        </w:pBdr>
        <w:rPr/>
      </w:pPr>
      <w:r>
        <w:t>오직 진만이 남아 서며, 본래 망이 없기 때문이다.</w:t>
      </w:r>
    </w:p>
    <w:p>
      <w:pPr>
        <w:pStyle w:val="SHTKTranslationText"/>
        <w:pBdr>
          <w:left w:val="single" w:sz="6" w:space="5" w:color="2F5F7D"/>
        </w:pBdr>
        <w:rPr/>
      </w:pPr>
      <w:r>
        <w:t>경에서 말하였다. “부처는 중생을 제도하지 않는다. 중생이 없기 때문이다.” ‘각조의 뜻이 아니기 때문이다’라고 한 것은, 비록 동일한 한 체이지만 마음과 법은 같지 않다는 것이다. 마음을 집어 말하면,12 법은 앎을 낳지 않는다. 이는 진제의 이치이기 때문이다. 각조가 아니라는 것이 위에서 말한 법성공이며, 바로 이것을 이른 것이다.</w:t>
      </w:r>
    </w:p>
    <w:p>
      <w:pPr>
        <w:pStyle w:val="SHTKTranslationText"/>
        <w:pBdr>
          <w:left w:val="single" w:sz="6" w:space="5" w:color="2F5F7D"/>
        </w:pBdr>
        <w:rPr/>
      </w:pPr>
      <w:r>
        <w:t>어찌하여 ‘같다’고 하였는가. 이것이 나머지와 같다는 것이지, 이것과 함께 같다는 것이 아니다.13 ‘인훈습경’이라고 한 것은 진심을 말한다. 이 마음을 인으로 삼아 연조가 훈습하므로 인훈습이라고 한다. ‘일체 세간이 모두 그 가운데 나타난다’라고 한 것은, 일체 모든 법이 마음을 근본으로 삼기 때문이다. 그러므로 근본 가운데 나타난다. 그렇다면 곧 나타나기 때문에 체 가운데서 생겨나는 것인가. 그러므로 ‘나가지 않는다’라고 말한다.</w:t>
      </w:r>
    </w:p>
    <w:p>
      <w:pPr>
        <w:pStyle w:val="SHTKTranslationText"/>
        <w:pBdr>
          <w:left w:val="single" w:sz="6" w:space="5" w:color="2F5F7D"/>
        </w:pBdr>
        <w:rPr/>
      </w:pPr>
      <w:r>
        <w:t>또는 나타남이 끝이 없기 때문에 나타남 밖으로 나가지 않는다고 할 수도 있다. 체 가운데 나타나기 때문에, 뒤섞이지 않고 한 상이므로 ‘들어가지 않는다’라고 한다. 들어가지 않기 때문에 망법은 무너져 없어지며, 그러므로 ‘잃지 않고 무너지지 않는다’라고 한다. 한 해석에서는 진법에 나아가 말한다. 말을 끊고 상을 떠나며, 밖의 온갖 사물을 초월하지만 유와 무를 떠나지 않는다. 그러므로 ‘나가지 않는다’라고 한다. 유와 무를 떠나지 않지만 유도 무도 아니다.</w:t>
      </w:r>
    </w:p>
    <w:p>
      <w:pPr>
        <w:pStyle w:val="SHTKTranslationText"/>
        <w:pBdr>
          <w:left w:val="single" w:sz="6" w:space="5" w:color="2F5F7D"/>
        </w:pBdr>
        <w:rPr/>
      </w:pPr>
      <w:r>
        <w:t>그러므로 ‘들어가지 않는다’라고 한다. 그러므로 경에서 말하였다. “비록 음·계·입 가운데 있으나 음·계·입과 같지 않다.” 만상 밖에 있으면서도 잃거나 무너지지 않기 때문에 ‘잃거나 무너지지 않는다’라고 한다. 이것은 무엇인가. 상주하는 일심이다. 어째서인가.</w:t>
      </w:r>
    </w:p>
    <w:p>
      <w:pPr>
        <w:pStyle w:val="SHTKTranslationText"/>
        <w:pBdr>
          <w:left w:val="single" w:sz="6" w:space="5" w:color="2F5F7D"/>
        </w:pBdr>
        <w:rPr/>
      </w:pPr>
      <w:r>
        <w:t>일체의 진실한 성품이기 때문이다. 진실하지 않은 법이 없다는 것이다. 또 ‘일체의 염법이 능히 하지 못한다’라고 한 것은, 심체가 상주하기 때문에 물들일 수 없다는 것이다. 용의 뜻을 말한 것이 아니다. ‘지체가 움직이지 않는다’라는 것은 물들지 않는 까닭을 해석한 것이다. ‘무루를 갖추어 중생을 훈습한다’라는 것은 청정한 법을 갖추었기 때문이다. 그윽이 중생을 도와 선행을 닦게 한다.</w:t>
      </w:r>
    </w:p>
    <w:p>
      <w:pPr>
        <w:pStyle w:val="SHTKTranslationText"/>
        <w:pBdr>
          <w:left w:val="single" w:sz="6" w:space="5" w:color="2F5F7D"/>
        </w:pBdr>
        <w:rPr/>
      </w:pPr>
      <w:r>
        <w:t>‘법출리경’은, 앞의 지정상과 같다. 진법이 번뇌와 미혹의 장애에서 벗어나므로 출리라고 한다. ‘불공’이라고 한 것은 항하의 모래처럼 많은 청정한 법이 담연하게 가득하기 때문이다. ‘번뇌애’는 번뇌장과 같다. ‘지애’는 지장과 같다. 미혹이 비록 많지만 두 장애를 벗어나지 않는다. 그러나 이 뜻은 아래의 두 장애 가운데서 자세히 분별한다.</w:t>
      </w:r>
    </w:p>
    <w:p>
      <w:pPr>
        <w:pStyle w:val="SHTKTranslationText"/>
        <w:pBdr>
          <w:left w:val="single" w:sz="6" w:space="5" w:color="2F5F7D"/>
        </w:pBdr>
        <w:rPr/>
      </w:pPr>
      <w:r>
        <w:t>‘화합의 상을 떠나 순수하고 청정하며 밝다’라고 한 것은, 육식과 칠식의 심상을 떠난다는 것이다. ‘연훈습경’은, 위의 부사의업상과 같다. 연지를 닦기 때문에 연훈습이라는 이름을 얻는다. ‘법출리에 의한다’라고 한 것은, 체에 의하여 상과 용을 일으킨다는 것이다. 중생의 마음을 두루 비추어 선을 닦게 하는 것은, 보불이다. 생각을 따라 나타내 보이는 것은, 응불이다. 이 네 가지 가운데 앞의 둘은 이이고, 뒤의 둘은 행이다.</w:t>
      </w:r>
    </w:p>
    <w:p>
      <w:pPr>
        <w:pStyle w:val="SHTKTranslationText"/>
        <w:pBdr>
          <w:left w:val="single" w:sz="6" w:space="5" w:color="2F5F7D"/>
        </w:pBdr>
        <w:rPr/>
      </w:pPr>
      <w:r>
        <w:t>이와 행을 함께 밝혔으므로 남음이 없고 그 위가 없다.</w:t>
      </w:r>
    </w:p>
    <w:p>
      <w:pPr>
        <w:pStyle w:val="SHTKTranslationText"/>
        <w:pBdr>
          <w:left w:val="single" w:sz="6" w:space="5" w:color="2F5F7D"/>
        </w:pBdr>
        <w:rPr/>
      </w:pPr>
      <w:r>
        <w:t>이하 둘째에서는 불각의 장문을 해석한다. 여기에는 둘이 있다.</w:t>
      </w:r>
    </w:p>
    <w:p>
      <w:pPr>
        <w:pStyle w:val="SHTKTranslationText"/>
        <w:pBdr>
          <w:left w:val="single" w:sz="6" w:space="5" w:color="2F5F7D"/>
        </w:pBdr>
        <w:rPr/>
      </w:pPr>
      <w:r>
        <w:t>첫째는 불각의 체를 밝힌다.</w:t>
      </w:r>
    </w:p>
    <w:p>
      <w:pPr>
        <w:pStyle w:val="SHTKTranslationText"/>
        <w:pBdr>
          <w:left w:val="single" w:sz="6" w:space="5" w:color="2F5F7D"/>
        </w:pBdr>
        <w:rPr/>
      </w:pPr>
      <w:r>
        <w:t>둘째는 ‘다시 불각에 의하여’ 이하에서 여러 미혹이 전전하여 생겨남을 밝힌다. 처음 것에는 둘이 있다.</w:t>
      </w:r>
    </w:p>
    <w:p>
      <w:pPr>
        <w:pStyle w:val="SHTKTranslationText"/>
        <w:pBdr>
          <w:left w:val="single" w:sz="6" w:space="5" w:color="2F5F7D"/>
        </w:pBdr>
        <w:rPr/>
      </w:pPr>
      <w:r>
        <w:t>첫째는 불각의 뜻을 밝힌다.</w:t>
      </w:r>
    </w:p>
    <w:p>
      <w:pPr>
        <w:pStyle w:val="SHTKTranslationText"/>
        <w:pBdr>
          <w:left w:val="single" w:sz="6" w:space="5" w:color="2F5F7D"/>
        </w:pBdr>
        <w:rPr/>
      </w:pPr>
      <w:r>
        <w:t>둘째는 ‘불각이 있기 때문에’ 이하에서 진각을 상대하여 밝힌다. 처음 것에는 셋이 있다.</w:t>
      </w:r>
    </w:p>
    <w:p>
      <w:pPr>
        <w:pStyle w:val="SHTKTranslationText"/>
        <w:pBdr>
          <w:left w:val="single" w:sz="6" w:space="5" w:color="2F5F7D"/>
        </w:pBdr>
        <w:rPr/>
      </w:pPr>
      <w:r>
        <w:t>첫째는 법설이다.</w:t>
      </w:r>
    </w:p>
    <w:p>
      <w:pPr>
        <w:pStyle w:val="SHTKTranslationText"/>
        <w:pBdr>
          <w:left w:val="single" w:sz="6" w:space="5" w:color="2F5F7D"/>
        </w:pBdr>
        <w:rPr/>
      </w:pPr>
      <w:r>
        <w:t>둘째는 비유를 펼친다.</w:t>
      </w:r>
    </w:p>
    <w:p>
      <w:pPr>
        <w:pStyle w:val="SHTKTranslationText"/>
        <w:pBdr>
          <w:left w:val="single" w:sz="6" w:space="5" w:color="2F5F7D"/>
        </w:pBdr>
        <w:rPr/>
      </w:pPr>
      <w:r>
        <w:t>셋째는 비유를 합한다. ‘불각의 뜻’이라는 것은, 이름을 드러낸 것이다. 불각이라는 이름은, 무명의 다른 이름이다. ‘진여라는 하나의 법을 여실하게 알지 못한다’라고 한 것은, 경계에 나아가 체를 밝힌 것이다. 진여에는 둘이 없으므로 법일이라고 한다. ‘불각의 마음이 일어난다’는 것은 제7식이다. ‘그리하여 생각이 있다’는 것은 염심이다.</w:t>
      </w:r>
    </w:p>
    <w:p>
      <w:pPr>
        <w:pStyle w:val="SHTKTranslationText"/>
        <w:pBdr>
          <w:left w:val="single" w:sz="6" w:space="5" w:color="2F5F7D"/>
        </w:pBdr>
        <w:rPr/>
      </w:pPr>
      <w:r>
        <w:t>통틀어 말하면 모두 망식이다. 따로 말하면 불각은 근본무명이고, 염심은 업식이며, 그 이후 상속식에 이르기까지이다. ‘생각은 자체의 상이 없고 진각을 떠나지 않는다’라고 한 것은 망법이 홀로 성립하지 않음을 밝힌 것이다. 그러므로 진에 의탁하여 성립한다.14 이 진이 없다면 망은 생겨날 수 없다. 다음 아래에서는 비유를 펼친다. ‘길을 잃은 사람과 같다’라는 것은 여러 맹목적인 부류인 모든 중생을 말한다.</w:t>
      </w:r>
    </w:p>
    <w:p>
      <w:pPr>
        <w:pStyle w:val="SHTKTranslationText"/>
        <w:pBdr>
          <w:left w:val="single" w:sz="6" w:space="5" w:color="2F5F7D"/>
        </w:pBdr>
        <w:rPr/>
      </w:pPr>
      <w:r>
        <w:t>이제의 이치를 미혹하여 생사를 벗어나는 나루를 알지 못하므로, 길을 잃은 사람과 같다. ‘방향에 의하기 때문에 미혹한다’는 것은 진에 의하여 망이 있음을 비유한다. ‘방향을 떠나면 미혹이 없다’라고 한 것은, 진식이 없다면 망도 있을 수 없다는 것이다. 그러므로 『승만경』에서 말하였다. “여래장에 의하기 때문에 생이 있고 사가 있다. 장식이 없다면 괴로움을 싫어하고 즐거움과 열반을 구할 수 없다.”</w:t>
      </w:r>
    </w:p>
    <w:p>
      <w:pPr>
        <w:pStyle w:val="SHTKTranslationText"/>
        <w:pBdr>
          <w:left w:val="single" w:sz="6" w:space="5" w:color="2F5F7D"/>
        </w:pBdr>
        <w:rPr/>
      </w:pPr>
      <w:r>
        <w:t>이하에서는 비유를 합한다. ‘중생도 또한 그러하다’라고 한 것은, 위의 길을 잃은 사람에 합한다. ‘각에 의하기 때문에 미혹한다’는 것은 위에서 방향에 의하기 때문에 미혹한다고 한 데 합한다. ‘각성을 떠나면 불각도 없다’라고 한 것은, 위에서 방향을 떠나면 미혹이 없다고 한 데 합한다.</w:t>
      </w:r>
    </w:p>
    <w:p>
      <w:pPr>
        <w:pStyle w:val="SHTKTranslationText"/>
        <w:pBdr>
          <w:left w:val="single" w:sz="6" w:space="5" w:color="2F5F7D"/>
        </w:pBdr>
        <w:rPr/>
      </w:pPr>
      <w:r>
        <w:t>이하 둘째에서는 진각을 상대하여 밝힌다. 여기에는 세 구절이 있다.</w:t>
      </w:r>
    </w:p>
    <w:p>
      <w:pPr>
        <w:pStyle w:val="SHTKTranslationText"/>
        <w:pBdr>
          <w:left w:val="single" w:sz="6" w:space="5" w:color="2F5F7D"/>
        </w:pBdr>
        <w:rPr/>
      </w:pPr>
      <w:r>
        <w:t>첫째는 각의 뜻을 해석한다. 곧 불각의 마음이 있기 때문에, 능히 명칭과 뜻을 알게 되며, 이를 위하여 진각을 설한다는 것이다.</w:t>
      </w:r>
    </w:p>
    <w:p>
      <w:pPr>
        <w:pStyle w:val="SHTKTranslationText"/>
        <w:pBdr>
          <w:left w:val="single" w:sz="6" w:space="5" w:color="2F5F7D"/>
        </w:pBdr>
        <w:rPr/>
      </w:pPr>
      <w:r>
        <w:t>둘째는 상대를 끊어 체를 밝힌다. 곧 불각의 마음을 떠나면 진식이라는 명칭도 없다는 것이다.</w:t>
      </w:r>
    </w:p>
    <w:p>
      <w:pPr>
        <w:pStyle w:val="SHTKTranslationText"/>
        <w:pBdr>
          <w:left w:val="single" w:sz="6" w:space="5" w:color="2F5F7D"/>
        </w:pBdr>
        <w:rPr/>
      </w:pPr>
      <w:r>
        <w:t>셋째는 집착을 제거한다. 비록 모두 진이지만 또한 진의 상도 없다. 곧 불각의 마음을 떠나면 말할 수 있는 진각 자체의 상도 없다는 것이다.</w:t>
      </w:r>
    </w:p>
    <w:p>
      <w:pPr>
        <w:pStyle w:val="SHTKTranslationText"/>
        <w:pBdr>
          <w:left w:val="single" w:sz="6" w:space="5" w:color="2F5F7D"/>
        </w:pBdr>
        <w:rPr/>
      </w:pPr>
      <w:r>
        <w:t>이하 둘째에서는 전전하여 생겨나는 뜻을 밝힌다. 여기에는 셋이 있다.</w:t>
      </w:r>
    </w:p>
    <w:p>
      <w:pPr>
        <w:pStyle w:val="SHTKTranslationText"/>
        <w:pBdr>
          <w:left w:val="single" w:sz="6" w:space="5" w:color="2F5F7D"/>
        </w:pBdr>
        <w:rPr/>
      </w:pPr>
      <w:r>
        <w:t>첫째는 총괄하여 밝힌다.</w:t>
      </w:r>
    </w:p>
    <w:p>
      <w:pPr>
        <w:pStyle w:val="SHTKTranslationText"/>
        <w:pBdr>
          <w:left w:val="single" w:sz="6" w:space="5" w:color="2F5F7D"/>
        </w:pBdr>
        <w:rPr/>
      </w:pPr>
      <w:r>
        <w:t>둘째는 ‘어떠한 것인가’ 이하에서 따로 해석한다.</w:t>
      </w:r>
    </w:p>
    <w:p>
      <w:pPr>
        <w:pStyle w:val="SHTKTranslationText"/>
        <w:pBdr>
          <w:left w:val="single" w:sz="6" w:space="5" w:color="2F5F7D"/>
        </w:pBdr>
        <w:rPr/>
      </w:pPr>
      <w:r>
        <w:t>셋째는 ‘마땅히 무명은’ 이하에서 맺어 해석한다. ‘다시 불각에 의하기 때문에 세 가지 상이 생긴다’라고 한 것은, 근본무명에 의하여 마음의 상이 점차 거칠어져, 세 가지 상이 생긴다는 것이다. ‘저 불각과 상응하여 떠나지 않는다’라고 한 것은, 함께 제7식의 체가 된다는 것이다. ‘어떠한 것인가’ 이하에서는 따로 해석한다. 여기에서 뜻을 따라 분별하면, 칠식 가운데 여섯 가지가 있고, 육식 가운데 네 가지가 있다. 그러나 앞의 여섯 가운데 위의 넷은 불상응이고, 아래의 둘은 상응이다. 육식과 비슷하기 때문에, 문장에서는 둘로 나눈다.</w:t>
      </w:r>
    </w:p>
    <w:p>
      <w:pPr>
        <w:pStyle w:val="SHTKTranslationText"/>
        <w:pBdr>
          <w:left w:val="single" w:sz="6" w:space="5" w:color="2F5F7D"/>
        </w:pBdr>
        <w:rPr/>
      </w:pPr>
      <w:r>
        <w:t>첫째는 불상응을 밝힌다.</w:t>
      </w:r>
    </w:p>
    <w:p>
      <w:pPr>
        <w:pStyle w:val="SHTKTranslationText"/>
        <w:pBdr>
          <w:left w:val="single" w:sz="6" w:space="5" w:color="2F5F7D"/>
        </w:pBdr>
        <w:rPr/>
      </w:pPr>
      <w:r>
        <w:t>둘째는 ‘경계가 있기 때문에’ 이하에서 상응을 밝힌다. ‘무명업상’이라고 한 것은, 무명이 그 의지처이고, 불각의 업은 움직임을 뜻한다. ‘능견상’은 전식이라고도 한다. 마음의 상이 점차 거칠어져, 전전하여 바깥 상을 일으키므로, 전이라고 이름한다. 이것이 세 가지 마음이다. ‘경계상’은 현식이라고도 한다. 망심 가운데서 망령되이 경계를 지어 거울처럼 나타내기 때문이다.</w:t>
      </w:r>
    </w:p>
    <w:p>
      <w:pPr>
        <w:pStyle w:val="SHTKTranslationText"/>
        <w:pBdr>
          <w:left w:val="single" w:sz="6" w:space="5" w:color="2F5F7D"/>
        </w:pBdr>
        <w:rPr/>
      </w:pPr>
      <w:r>
        <w:t>‘경계가 있기 때문에’ 이하에서는 둘째인 상응의 뜻을 밝힌다. ‘경계의 연으로 말미암아 여섯 가지 상이 생긴다’라고 한 것은, 상응하기 때문에 한 부류로 합한 것이다. ‘지상’이라고 한 것은 앞에서 말한 경계에 대하여 염정과 위순의 차별을 분별하는 것이다. 명료하게 이해하는 지혜를 밝힌 것이 아니다. ‘상속상’이라고 한 것은, 앞의 지식에 의하여 마음의 상이 점차 거칠어지고, 경계가 마음을 이끌며, 마음이 경계를 따라 끊임없이 분별한다는 것이다. 바다의 물결과 같다. 또한 삼세의 인과를 끊어지지 않게 하므로, 상속이라고 이름한다.</w:t>
      </w:r>
    </w:p>
    <w:p>
      <w:pPr>
        <w:pStyle w:val="SHTKTranslationText"/>
        <w:pBdr>
          <w:left w:val="single" w:sz="6" w:space="5" w:color="2F5F7D"/>
        </w:pBdr>
        <w:rPr/>
      </w:pPr>
      <w:r>
        <w:t>‘집취상’이라고 한 것은, 십사의 근본인 취성무명이다. ‘계명자상’이라고 한 것은, 이른바 오견이 거칠게 일어난 번뇌이다. 다시 통틀어 논하면 십사는 모두 이 두 가지가 합해져 번뇌분이 된다. ‘기업상’이라고 한 것은, 번뇌에 의하여 갖가지 업을 짓는다는 것이다. ‘업계고상’이라고 한 것은, 업에 의하여 과보를 받는다는 것이다. 이 여섯 가운데 앞의 둘은 칠식이고, 뒤의 넷은 육식이다.</w:t>
      </w:r>
    </w:p>
    <w:p>
      <w:pPr>
        <w:pStyle w:val="SHTKTranslationText"/>
        <w:pBdr>
          <w:left w:val="single" w:sz="6" w:space="5" w:color="2F5F7D"/>
        </w:pBdr>
        <w:rPr/>
      </w:pPr>
      <w:r>
        <w:t>이하 셋째에서는 맺는다. 마땅히 무명이 능히 일체의 염을 낳는다는 것을 알아야 한다. 여러 미혹의 근본이기 때문이다. ‘염법이 모두 불각의 상이기 때문이다’라고 한 것은, 모두 무명의 작용상이라는 뜻이다.</w:t>
      </w:r>
    </w:p>
    <w:p>
      <w:pPr>
        <w:pStyle w:val="SHTKTranslationText"/>
        <w:pBdr>
          <w:left w:val="single" w:sz="6" w:space="5" w:color="2F5F7D"/>
        </w:pBdr>
        <w:rPr/>
      </w:pPr>
      <w:r>
        <w:t>이하 셋째는 ‘다시 각과 불각은’ 이하에서 인과를 분석하여 분별한다. 또한 위의 ‘하나도 아니고 다르지도 않다’를 해석한다고 할 수도 있다. 여기에는 셋이 있다.</w:t>
      </w:r>
    </w:p>
    <w:p>
      <w:pPr>
        <w:pStyle w:val="SHTKTranslationText"/>
        <w:pBdr>
          <w:left w:val="single" w:sz="6" w:space="5" w:color="2F5F7D"/>
        </w:pBdr>
        <w:rPr/>
      </w:pPr>
      <w:r>
        <w:t>첫째는 총괄하여 수를 든다.</w:t>
      </w:r>
    </w:p>
    <w:p>
      <w:pPr>
        <w:pStyle w:val="SHTKTranslationText"/>
        <w:pBdr>
          <w:left w:val="single" w:sz="6" w:space="5" w:color="2F5F7D"/>
        </w:pBdr>
        <w:rPr/>
      </w:pPr>
      <w:r>
        <w:t>둘째는 ‘어떠한 것인가’ 이하에서 이름을 열거한다.</w:t>
      </w:r>
    </w:p>
    <w:p>
      <w:pPr>
        <w:pStyle w:val="SHTKTranslationText"/>
        <w:pBdr>
          <w:left w:val="single" w:sz="6" w:space="5" w:color="2F5F7D"/>
        </w:pBdr>
        <w:rPr/>
      </w:pPr>
      <w:r>
        <w:t>셋째는 ‘동상은’ 이하에서 장문을 해석한다.</w:t>
      </w:r>
    </w:p>
    <w:p>
      <w:pPr>
        <w:pStyle w:val="SHTKTranslationText"/>
        <w:pBdr>
          <w:left w:val="single" w:sz="6" w:space="5" w:color="2F5F7D"/>
        </w:pBdr>
        <w:rPr/>
      </w:pPr>
      <w:r>
        <w:t>셋째에는 둘이 있다.</w:t>
      </w:r>
    </w:p>
    <w:p>
      <w:pPr>
        <w:pStyle w:val="SHTKTranslationText"/>
        <w:pBdr>
          <w:left w:val="single" w:sz="6" w:space="5" w:color="2F5F7D"/>
        </w:pBdr>
        <w:rPr/>
      </w:pPr>
      <w:r>
        <w:t>첫째는 동의 장문을 해석한다.</w:t>
      </w:r>
    </w:p>
    <w:p>
      <w:pPr>
        <w:pStyle w:val="SHTKTranslationText"/>
        <w:pBdr>
          <w:left w:val="single" w:sz="6" w:space="5" w:color="2F5F7D"/>
        </w:pBdr>
        <w:rPr/>
      </w:pPr>
      <w:r>
        <w:t>둘째는 이의 장문을 해석한다. 처음 것에는 셋이 있다.</w:t>
      </w:r>
    </w:p>
    <w:p>
      <w:pPr>
        <w:pStyle w:val="SHTKTranslationText"/>
        <w:pBdr>
          <w:left w:val="single" w:sz="6" w:space="5" w:color="2F5F7D"/>
        </w:pBdr>
        <w:rPr/>
      </w:pPr>
      <w:r>
        <w:t>첫째는 비유를 펼친다.</w:t>
      </w:r>
    </w:p>
    <w:p>
      <w:pPr>
        <w:pStyle w:val="SHTKTranslationText"/>
        <w:pBdr>
          <w:left w:val="single" w:sz="6" w:space="5" w:color="2F5F7D"/>
        </w:pBdr>
        <w:rPr/>
      </w:pPr>
      <w:r>
        <w:t>둘째는 ‘이와 같이 무루는’ 이하에서 비유를 합한다.</w:t>
      </w:r>
    </w:p>
    <w:p>
      <w:pPr>
        <w:pStyle w:val="SHTKTranslationText"/>
        <w:pBdr>
          <w:left w:val="single" w:sz="6" w:space="5" w:color="2F5F7D"/>
        </w:pBdr>
        <w:rPr/>
      </w:pPr>
      <w:r>
        <w:t>셋째는 ‘그러므로’ 이하에서 경을 인용하여 증명한다. ‘비유하면 기와 그릇과 같다’라고 한 것은, 제7식의 갖가지 망법을 비유한다. ‘모두 미진의 성과 상이 같다’라고 한 것은, 진여가 체가 됨을 비유한다. ‘이와 같이’ 이하에서는 비유를 합한다. 무루와 무명은 모두 칠식이다. ‘모두 진여와 같다’라고 한 것은, 위에서 미진의 성과 상이 같다고 한 데 합한다.</w:t>
      </w:r>
    </w:p>
    <w:p>
      <w:pPr>
        <w:pStyle w:val="SHTKTranslationText"/>
        <w:pBdr>
          <w:left w:val="single" w:sz="6" w:space="5" w:color="2F5F7D"/>
        </w:pBdr>
        <w:rPr/>
      </w:pPr>
      <w:r>
        <w:t>이하 셋째에서는 경을 인용하여 증명한다. ‘그러므로 수다라 가운데서 이 뜻에 의하여 말하였다’라고 한 것은, 저 경의 설을 취하여 이 뜻을 해석하고 성립시킨 것이다. 여기에는 두 구절이 있다. 처음에는 이열반을 밝히고, 뒤에는 난문을 해석한다. ‘일체 중생은 본래 항상 열반과 보리에 머문다’라고 한 것은, 오직 진식일 뿐이며, 그 밖의 법이 모두 없기 때문이다. ‘닦을 수 있는 상이나 지을 수 있는 상이 아니다’라고 한 것은, 보신이나 응신과 같지 않다는 것이다. ‘마침내 얻는 것이 없다’라고 한 것은, 이미 항상 얻고 있으므로 다시 얻을 것이 없다는 뜻이다.15</w:t>
      </w:r>
    </w:p>
    <w:p>
      <w:pPr>
        <w:pStyle w:val="SHTKTranslationText"/>
        <w:pBdr>
          <w:left w:val="single" w:sz="6" w:space="5" w:color="2F5F7D"/>
        </w:pBdr>
        <w:rPr/>
      </w:pPr>
      <w:r>
        <w:t>‘또 볼 수 있는 색상도 없다’라고 한 것은, 이에는 색이 없기 때문이다.</w:t>
      </w:r>
    </w:p>
    <w:p>
      <w:pPr>
        <w:pStyle w:val="SHTKTranslationText"/>
        <w:pBdr>
          <w:left w:val="single" w:sz="6" w:space="5" w:color="2F5F7D"/>
        </w:pBdr>
        <w:rPr/>
      </w:pPr>
      <w:r>
        <w:t>이하에서는 난문을 해석한다. 만일 색상이 없다면, 어찌하여 상을 갖춘 몸으로 중생을 이롭게 할 수 있는가. 이 난문을 해석하기 때문에, ‘그러나 보이는 색이 있다’라고 하였다. 이는 오직 염업을 따라 환상으로 지어진 것이다. 진실한 지혜와 이치의 색이 지닌 불공의 성품은 아니다.16 어찌하여 이와 지에는 색이 없다고 하는가. 지의 상은 볼 수 없기 때문이다.</w:t>
      </w:r>
    </w:p>
    <w:p>
      <w:pPr>
        <w:pStyle w:val="SHTKTranslationText"/>
        <w:pBdr>
          <w:left w:val="single" w:sz="6" w:space="5" w:color="2F5F7D"/>
        </w:pBdr>
        <w:rPr/>
      </w:pPr>
      <w:r>
        <w:t>이하에서는 이의 장문을 해석한다. 여기에는 둘이 있다.</w:t>
      </w:r>
    </w:p>
    <w:p>
      <w:pPr>
        <w:pStyle w:val="SHTKTranslationText"/>
        <w:pBdr>
          <w:left w:val="single" w:sz="6" w:space="5" w:color="2F5F7D"/>
        </w:pBdr>
        <w:rPr/>
      </w:pPr>
      <w:r>
        <w:t>첫째는 비유를 펼친다.</w:t>
      </w:r>
    </w:p>
    <w:p>
      <w:pPr>
        <w:pStyle w:val="SHTKTranslationText"/>
        <w:pBdr>
          <w:left w:val="single" w:sz="6" w:space="5" w:color="2F5F7D"/>
        </w:pBdr>
        <w:rPr/>
      </w:pPr>
      <w:r>
        <w:t>둘째는 ‘이와 같이 무루는’ 이하에서 비유를 합한다. 이 동과 이의 큰 뜻은, 진과 망의 두 식에 동과 이의 뜻이 있다는 것이다. 동이라는 것은 진 밖에 망이 없고, 망 밖에 진이 없기 때문이다. 이라고 한 것은 진과 망이 서로 반대되기 때문이다. 물속의 물결과 같다. 물이 물결 밖에 있지 않고 물결이 물 밖에 있지 않음을 동의 뜻이라고 한다. 물과 물결이 하나가 아니므로 이를 다름이라고 한다.</w:t>
      </w:r>
    </w:p>
    <w:p>
      <w:pPr>
        <w:pStyle w:val="SHTKTranslationText"/>
        <w:pBdr>
          <w:left w:val="single" w:sz="6" w:space="5" w:color="2F5F7D"/>
        </w:pBdr>
        <w:rPr/>
      </w:pPr>
      <w:r>
        <w:t>이하 둘째는 ‘다시 생멸의 인연은’ 이하에서 진과 망이 서로 의지하여 유지됨을 밝힌다. 여기에는 다섯이 있다.</w:t>
      </w:r>
    </w:p>
    <w:p>
      <w:pPr>
        <w:pStyle w:val="SHTKTranslationText"/>
        <w:pBdr>
          <w:left w:val="single" w:sz="6" w:space="5" w:color="2F5F7D"/>
        </w:pBdr>
        <w:rPr/>
      </w:pPr>
      <w:r>
        <w:t>첫째는 진과 망이 전전하여 생겨나고 서로 의지하여 유지됨을 바로 분별한다.</w:t>
      </w:r>
    </w:p>
    <w:p>
      <w:pPr>
        <w:pStyle w:val="SHTKTranslationText"/>
        <w:pBdr>
          <w:left w:val="single" w:sz="6" w:space="5" w:color="2F5F7D"/>
        </w:pBdr>
        <w:rPr/>
      </w:pPr>
      <w:r>
        <w:t>둘째는 ‘무명업에 의하여 일어난’ 이하이다. 그 전전하여 생겨나는 뜻은 얕은 지혜로 알 수 없음을 밝힌다.</w:t>
      </w:r>
    </w:p>
    <w:p>
      <w:pPr>
        <w:pStyle w:val="SHTKTranslationText"/>
        <w:pBdr>
          <w:left w:val="single" w:sz="6" w:space="5" w:color="2F5F7D"/>
        </w:pBdr>
        <w:rPr/>
      </w:pPr>
      <w:r>
        <w:t>셋째는 ‘염심에는 여섯 가지가 있다’ 이하이다. 근본으로 돌아갈 때 육식과 칠식의 미혹을 다스리고 끊는 한계를 밝힌다.</w:t>
      </w:r>
    </w:p>
    <w:p>
      <w:pPr>
        <w:pStyle w:val="SHTKTranslationText"/>
        <w:pBdr>
          <w:left w:val="single" w:sz="6" w:space="5" w:color="2F5F7D"/>
        </w:pBdr>
        <w:rPr/>
      </w:pPr>
      <w:r>
        <w:t>넷째는 ‘또 염심의 뜻은’ 이하에서 여러 미혹을 포섭하는 가운데 두 장애에 근거하여 분별한다.</w:t>
      </w:r>
    </w:p>
    <w:p>
      <w:pPr>
        <w:pStyle w:val="SHTKTranslationText"/>
        <w:pBdr>
          <w:left w:val="single" w:sz="6" w:space="5" w:color="2F5F7D"/>
        </w:pBdr>
        <w:rPr/>
      </w:pPr>
      <w:r>
        <w:t>다섯째는 ‘다시 생멸상을 분별하면’ 이하에서 버리고 소멸하는 상을 밝힌다. 위에서 다스리고 끊는 상을 널리 나누어 밝혔지만, 넓은 내용을 거두어 간략하게 소멸상을 분별한 것이다. 처음 것에는 둘이 있다.</w:t>
      </w:r>
    </w:p>
    <w:p>
      <w:pPr>
        <w:pStyle w:val="SHTKTranslationText"/>
        <w:pBdr>
          <w:left w:val="single" w:sz="6" w:space="5" w:color="2F5F7D"/>
        </w:pBdr>
        <w:rPr/>
      </w:pPr>
      <w:r>
        <w:t>첫째는 전전하여 생겨남을 총괄하여 나타낸다.</w:t>
      </w:r>
    </w:p>
    <w:p>
      <w:pPr>
        <w:pStyle w:val="SHTKTranslationText"/>
        <w:pBdr>
          <w:left w:val="single" w:sz="6" w:space="5" w:color="2F5F7D"/>
        </w:pBdr>
        <w:rPr/>
      </w:pPr>
      <w:r>
        <w:t>둘째는 ‘이 뜻이 어떠한가’ 이하에서 전전하여 생겨나는 상을 따로 해석한다. ‘다시 생멸인연상’이라고 한 것은 이름을 드러낸 것이다. ‘이른바 중생이 마음에 의한다’라고 한 것은 제8식이다. ‘의와 의식이 굴러간다’라고 한 것은 칠식과 육식이다. 진식은 신묘하게 아는 주체이며 모여 일어나는 것의 의지처이다. 뜻에 따라 마음이라고 말한다. 망식은 모든 경계를 총괄하여 상대하고 육식을 발생시킨다.</w:t>
      </w:r>
    </w:p>
    <w:p>
      <w:pPr>
        <w:pStyle w:val="SHTKTranslationText"/>
        <w:pBdr>
          <w:left w:val="single" w:sz="6" w:space="5" w:color="2F5F7D"/>
        </w:pBdr>
        <w:rPr/>
      </w:pPr>
      <w:r>
        <w:t>뜻에 따라 의라고 말한다. 사식은 의에 의지한다. 육진의 사상 경계를 요별하므로 의식이라고 한다. 경의 본문에서도 이 세 가지를 함께 말한다. 이름만 조금 다르다.</w:t>
      </w:r>
    </w:p>
    <w:p>
      <w:pPr>
        <w:pStyle w:val="SHTKTranslationText"/>
        <w:pBdr>
          <w:left w:val="single" w:sz="6" w:space="5" w:color="2F5F7D"/>
        </w:pBdr>
        <w:rPr/>
      </w:pPr>
      <w:r>
        <w:t>첫째는 분별사식이라고 이름하고, 또 전식이라고도 이름한다.</w:t>
      </w:r>
    </w:p>
    <w:p>
      <w:pPr>
        <w:pStyle w:val="SHTKTranslationText"/>
        <w:pBdr>
          <w:left w:val="single" w:sz="6" w:space="5" w:color="2F5F7D"/>
        </w:pBdr>
        <w:rPr/>
      </w:pPr>
      <w:r>
        <w:t>둘째는 업식이라고 이름하고, 또 현식이라고도 이름한다.</w:t>
      </w:r>
    </w:p>
    <w:p>
      <w:pPr>
        <w:pStyle w:val="SHTKTranslationText"/>
        <w:pBdr>
          <w:left w:val="single" w:sz="6" w:space="5" w:color="2F5F7D"/>
        </w:pBdr>
        <w:rPr/>
      </w:pPr>
      <w:r>
        <w:t>셋째는 진상식이라고 이름한다. 분별사식이라는 것은, 육식의 마음이 육진의 일을 능히 분별하므로 분별사라고 이름한 것이다. 바로 이 육식이 육진을 따라 굴러가기 때문에 전이라고 한다. 칠식이 전전하여 바깥 상을 일으키므로 전이라고 하는 것과는 같지 않다. 업상과 현상은 제7식이다. 식 가운데 육식의 이름을, 이 둘로 포섭한다.17 진상식은 제8식이다.</w:t>
      </w:r>
    </w:p>
    <w:p>
      <w:pPr>
        <w:pStyle w:val="SHTKTranslationText"/>
        <w:pBdr>
          <w:left w:val="single" w:sz="6" w:space="5" w:color="2F5F7D"/>
        </w:pBdr>
        <w:rPr/>
      </w:pPr>
      <w:r>
        <w:t>이름은 비록 다르지만 앞의 세 가지와 그 뜻은 다르지 않다.</w:t>
      </w:r>
    </w:p>
    <w:p>
      <w:pPr>
        <w:pStyle w:val="SHTKTranslationText"/>
        <w:pBdr>
          <w:left w:val="single" w:sz="6" w:space="5" w:color="2F5F7D"/>
        </w:pBdr>
        <w:rPr/>
      </w:pPr>
      <w:r>
        <w:t>이하 둘째에서는 따로 해석한다. 여기에는 셋이 있다.</w:t>
      </w:r>
    </w:p>
    <w:p>
      <w:pPr>
        <w:pStyle w:val="SHTKTranslationText"/>
        <w:pBdr>
          <w:left w:val="single" w:sz="6" w:space="5" w:color="2F5F7D"/>
        </w:pBdr>
        <w:rPr/>
      </w:pPr>
      <w:r>
        <w:t>첫째는 칠식의 마음을 밝힌다.</w:t>
      </w:r>
    </w:p>
    <w:p>
      <w:pPr>
        <w:pStyle w:val="SHTKTranslationText"/>
        <w:pBdr>
          <w:left w:val="single" w:sz="6" w:space="5" w:color="2F5F7D"/>
        </w:pBdr>
        <w:rPr/>
      </w:pPr>
      <w:r>
        <w:t>둘째는 ‘그러므로 삼계는’ 이하에서 칠식이 생사의 근원임을 밝힌다.</w:t>
      </w:r>
    </w:p>
    <w:p>
      <w:pPr>
        <w:pStyle w:val="SHTKTranslationText"/>
        <w:pBdr>
          <w:left w:val="single" w:sz="6" w:space="5" w:color="2F5F7D"/>
        </w:pBdr>
        <w:rPr/>
      </w:pPr>
      <w:r>
        <w:t>셋째는 ‘다시 의식은’ 이하에서 육식의 마음을 밝힌다. 처음 것에는 둘이 있다.</w:t>
      </w:r>
    </w:p>
    <w:p>
      <w:pPr>
        <w:pStyle w:val="SHTKTranslationText"/>
        <w:pBdr>
          <w:left w:val="single" w:sz="6" w:space="5" w:color="2F5F7D"/>
        </w:pBdr>
        <w:rPr/>
      </w:pPr>
      <w:r>
        <w:t>첫째는 간략히 해석한다.</w:t>
      </w:r>
    </w:p>
    <w:p>
      <w:pPr>
        <w:pStyle w:val="SHTKTranslationText"/>
        <w:pBdr>
          <w:left w:val="single" w:sz="6" w:space="5" w:color="2F5F7D"/>
        </w:pBdr>
        <w:rPr/>
      </w:pPr>
      <w:r>
        <w:t>둘째는 ‘이 의에는 다섯 가지가 있다’ 이하에서 널리 해석한다. ‘이 뜻이 어떠한가’라는 것은 질문을 세운 것이다. ‘아리야식에 의하여 말한다’라고 한 것은 위의 ‘마음에 의한다’와 같다. 이 이름의 뜻은 위에서 말한 것과 같다. ‘무명이 있다’라고 한 것은 생사의 근원이기 때문이다. 이와 무명은 같은 한때에 함께 있지만, 뜻에 따라 말하므로, 이에 의하여 미혹이 일어나는 것을 근본무명이라고 한다. 무명은 곧 마음이다.</w:t>
      </w:r>
    </w:p>
    <w:p>
      <w:pPr>
        <w:pStyle w:val="SHTKTranslationText"/>
        <w:pBdr>
          <w:left w:val="single" w:sz="6" w:space="5" w:color="2F5F7D"/>
        </w:pBdr>
        <w:rPr/>
      </w:pPr>
      <w:r>
        <w:t>마음 밖에 따로 무명이 있는 것이 아니다. ‘깨닫지 못하여 일어난다’는 것은 업상이다. ‘능히 본다’라고 한 것은 전상이다. ‘능히 나타낸다’라고 한 것은 현상과 같다. ‘능히 경계를 취한다’라고 한 것은 지상이다. ‘생각을 일으켜 상속한다’라고 한 것은 속식이다.</w:t>
      </w:r>
    </w:p>
    <w:p>
      <w:pPr>
        <w:pStyle w:val="SHTKTranslationText"/>
        <w:pBdr>
          <w:left w:val="single" w:sz="6" w:space="5" w:color="2F5F7D"/>
        </w:pBdr>
        <w:rPr/>
      </w:pPr>
      <w:r>
        <w:t>묻는다. 위에서 이미 분별했는데 어찌하여 거듭 밝히는가. 위에서는 칠식의 미혹이라는 뜻을 밝혔고, 여기에서는 칠식의 마음이라는 뜻을 밝힌다. 그러므로 다르다.</w:t>
      </w:r>
    </w:p>
    <w:p>
      <w:pPr>
        <w:pStyle w:val="SHTKTranslationText"/>
        <w:pBdr>
          <w:left w:val="single" w:sz="6" w:space="5" w:color="2F5F7D"/>
        </w:pBdr>
        <w:rPr/>
      </w:pPr>
      <w:r>
        <w:t>이하 둘째에서는 널리 해석한다. 여기에는 둘이 있다.</w:t>
      </w:r>
    </w:p>
    <w:p>
      <w:pPr>
        <w:pStyle w:val="SHTKTranslationText"/>
        <w:pBdr>
          <w:left w:val="single" w:sz="6" w:space="5" w:color="2F5F7D"/>
        </w:pBdr>
        <w:rPr/>
      </w:pPr>
      <w:r>
        <w:t>첫째는 수를 간략히 나타낸다.</w:t>
      </w:r>
    </w:p>
    <w:p>
      <w:pPr>
        <w:pStyle w:val="SHTKTranslationText"/>
        <w:pBdr>
          <w:left w:val="single" w:sz="6" w:space="5" w:color="2F5F7D"/>
        </w:pBdr>
        <w:rPr/>
      </w:pPr>
      <w:r>
        <w:t>둘째는 ‘어떠한 것인가’ 이하에서 따로 밝힌다. 이름을 들고 곧 이 의를 해석한다.18 ‘다시 다섯 가지가 있다’라고 한 것은 수를 나타낸 것이다. ‘업식’이라고 한 것은, 앞의 무명에 의하여 곧 망념이 있고 불각의 마음이 일어나는 것을, 업이라고 말한다. 어찌하여 무명식이라고 말하지 않는가. 이는 근본의 체이기 때문이다. 항하의 모래처럼 많은 말단 가운데서 다섯 가지를 말한 것이다.</w:t>
      </w:r>
    </w:p>
    <w:p>
      <w:pPr>
        <w:pStyle w:val="SHTKTranslationText"/>
        <w:pBdr>
          <w:left w:val="single" w:sz="6" w:space="5" w:color="2F5F7D"/>
        </w:pBdr>
        <w:rPr/>
      </w:pPr>
      <w:r>
        <w:t>‘전식’이라고 한 것은 앞의 업식에 의하여, 마음의 사려가 점차 거칠어져 바깥 상을 취하므로, 전식이라고 이름한다. ‘현식’이라고 한 것은 앞의 전식에 의하여 일어난 경계가 도리어 자기 마음에 나타나는 것이다. 그러므로 현식이라고 이름한다. ‘오진이 대하여 이르면 곧 나타나고 앞뒤가 없다’라고 한 것은, 모든 경계가 한때에 나타남을 밝힌다. 이 식 이전에는 경계가 없고 단지 심식의 상만 있었기 때문이다. 어찌하여 법진의 경계는 말하지 않았는가.</w:t>
      </w:r>
    </w:p>
    <w:p>
      <w:pPr>
        <w:pStyle w:val="SHTKTranslationText"/>
        <w:pBdr>
          <w:left w:val="single" w:sz="6" w:space="5" w:color="2F5F7D"/>
        </w:pBdr>
        <w:rPr/>
      </w:pPr>
      <w:r>
        <w:t>답한다. 통틀어 말하면 이치상 실제로 모두 있다. 다만 거친 경계를 따로 말하여 오진이라고 했을 뿐이다. 또한 법진은 다시 별도의 진이 없다. 인연을 따라 오진을 좇아가, 경계의 체를 추구해 보아도 다시 다른 것이 없기 때문이다. 그러므로 말하지 않았다. ‘지식’이라고 한 것은, 앞의 현식이 나타낸 법 가운데 염정과 위순의 차별을 분별하기 때문이다. 그러므로 지식이라고 이름한다.</w:t>
      </w:r>
    </w:p>
    <w:p>
      <w:pPr>
        <w:pStyle w:val="SHTKTranslationText"/>
        <w:pBdr>
          <w:left w:val="single" w:sz="6" w:space="5" w:color="2F5F7D"/>
        </w:pBdr>
        <w:rPr/>
      </w:pPr>
      <w:r>
        <w:t>‘속식’이라고 한 것은 앞의 지식에 의하여 마음의 상이 점차 거칠어져, 경계가 마음을 얽어매고 마음이 경계를 따라 끊임없이 분별한다는 것이다.19 그러므로 속식이라고 이름한다. 또한 이 마음은 삼세의 선악 인과를 능히 지니고, 잃거나 무너지지 않게 하므로 속이라고 이름한다.</w:t>
      </w:r>
    </w:p>
    <w:p>
      <w:pPr>
        <w:pStyle w:val="SHTKTranslationText"/>
        <w:pBdr>
          <w:left w:val="single" w:sz="6" w:space="5" w:color="2F5F7D"/>
        </w:pBdr>
        <w:rPr/>
      </w:pPr>
      <w:r>
        <w:t>이하 둘째는 ‘그러므로 삼계는’ 이하에서 칠식이 근원이라는 뜻을 밝힌다. 여기에는 넷이 있다.</w:t>
      </w:r>
    </w:p>
    <w:p>
      <w:pPr>
        <w:pStyle w:val="SHTKTranslationText"/>
        <w:pBdr>
          <w:left w:val="single" w:sz="6" w:space="5" w:color="2F5F7D"/>
        </w:pBdr>
        <w:rPr/>
      </w:pPr>
      <w:r>
        <w:t>첫째는 생사는 체가 없고 망심으로 말미암아 있음을 밝힌다.</w:t>
      </w:r>
    </w:p>
    <w:p>
      <w:pPr>
        <w:pStyle w:val="SHTKTranslationText"/>
        <w:pBdr>
          <w:left w:val="single" w:sz="6" w:space="5" w:color="2F5F7D"/>
        </w:pBdr>
        <w:rPr/>
      </w:pPr>
      <w:r>
        <w:t>둘째는 ‘이 뜻이 어떠한가’ 이하에서 그 까닭을 해석한다.</w:t>
      </w:r>
    </w:p>
    <w:p>
      <w:pPr>
        <w:pStyle w:val="SHTKTranslationText"/>
        <w:pBdr>
          <w:left w:val="single" w:sz="6" w:space="5" w:color="2F5F7D"/>
        </w:pBdr>
        <w:rPr/>
      </w:pPr>
      <w:r>
        <w:t>셋째는 ‘마땅히 세간은’ 이하에서 사람에게 알도록 권한다.</w:t>
      </w:r>
    </w:p>
    <w:p>
      <w:pPr>
        <w:pStyle w:val="SHTKTranslationText"/>
        <w:pBdr>
          <w:left w:val="single" w:sz="6" w:space="5" w:color="2F5F7D"/>
        </w:pBdr>
        <w:rPr/>
      </w:pPr>
      <w:r>
        <w:t>넷째는 ‘그러므로 일체법은’ 이하에서 체가 없고 마음에 의함을 맺는다. 처음 것에는 둘이 있다.</w:t>
      </w:r>
    </w:p>
    <w:p>
      <w:pPr>
        <w:pStyle w:val="SHTKTranslationText"/>
        <w:pBdr>
          <w:left w:val="single" w:sz="6" w:space="5" w:color="2F5F7D"/>
        </w:pBdr>
        <w:rPr/>
      </w:pPr>
      <w:r>
        <w:t>첫째는 순서대로 해석한다.</w:t>
      </w:r>
    </w:p>
    <w:p>
      <w:pPr>
        <w:pStyle w:val="SHTKTranslationText"/>
        <w:pBdr>
          <w:left w:val="single" w:sz="6" w:space="5" w:color="2F5F7D"/>
        </w:pBdr>
        <w:rPr/>
      </w:pPr>
      <w:r>
        <w:t>둘째는 반대로 해석한다. ‘그러므로’라고 한 것은, 위에서 다섯 마음이 서로 생겨나는 인연을 밝혔기 때문이다. 그 때문에 생사가 있다. 다만 마음이 주재할 뿐이다. 삼계의 허위는 오직 마음이 지은 것이다. 꿈에서 보는 것과 같고 거울 속의 영상과 같다. 자체가 없다.</w:t>
      </w:r>
    </w:p>
    <w:p>
      <w:pPr>
        <w:pStyle w:val="SHTKTranslationText"/>
        <w:pBdr>
          <w:left w:val="single" w:sz="6" w:space="5" w:color="2F5F7D"/>
        </w:pBdr>
        <w:rPr/>
      </w:pPr>
      <w:r>
        <w:t>가까운 것을 말하면 마음은 칠식을 가리키고, 먼 원인을 말하면 마음은 팔식이다. 마음을 떠나면 곧 없다. 육진의 경계라고 한 것은 여기에서 반대로 해석한 것이다. ‘이 뜻이 어떠한가’라고 하여 질문을 세워 일으킨다. ‘일체법’이라고 한 것은 생사의 모든 법이다. ‘마음으로부터 일어난다’라고 한 것은 진식을 말한다. 망은 홀로 성립하지 않고 진에 의하여 일어나므로, 마음으로부터 일어난다고 이름한다.</w:t>
      </w:r>
    </w:p>
    <w:p>
      <w:pPr>
        <w:pStyle w:val="SHTKTranslationText"/>
        <w:pBdr>
          <w:left w:val="single" w:sz="6" w:space="5" w:color="2F5F7D"/>
        </w:pBdr>
        <w:rPr/>
      </w:pPr>
      <w:r>
        <w:t>‘망념으로 말미암아 생긴다’라고 한 것은, 망념이 제7식이라는 것이다. 가까운 것을 말하면 생사의 모든 법은 망념에서 생긴다. 앞에서는 일어나는 연유를 밝혔고 뒤에서는 바로 그 체를 밝혔다. 이 두 가지가 합하여 모든 법을 낳는다.20 ‘일체의 분별은 곧 자기 마음을 분별한다’라고 한 것은, 자기 마음이 진상식이라는 것이다. 이 진식은 중생 가운데의 실제이며, 망연에 나아가 말한 것이므로,21 망과 구별되는 것이다. 일체의 심식이 진리를 분별한다는 것은, 곧 자기 마음을 분별하는 것이다.</w:t>
      </w:r>
    </w:p>
    <w:p>
      <w:pPr>
        <w:pStyle w:val="SHTKTranslationText"/>
        <w:pBdr>
          <w:left w:val="single" w:sz="6" w:space="5" w:color="2F5F7D"/>
        </w:pBdr>
        <w:rPr/>
      </w:pPr>
      <w:r>
        <w:t>다시 별도의 이가 없기 때문이다. ‘마음은 마음을 보지 않는다’라고 한 것은, 진에 나아가 진을 논한 것이다. 분별이 없고, 능과 소가 없기 때문이며, 취할 수 있는 상도 없기 때문이다. 그러므로 마음을 보지 않는다고 이름한다. 이는 생사에는 체가 없고 진제에는 상이 없다는 도리를 표하여 드러낸 것이니, 그 도리는 이와 같다.22 경에서는 이제를 설한다. 종요가 여기에 있다.</w:t>
      </w:r>
    </w:p>
    <w:p>
      <w:pPr>
        <w:pStyle w:val="SHTKTranslationText"/>
        <w:pBdr>
          <w:left w:val="single" w:sz="6" w:space="5" w:color="2F5F7D"/>
        </w:pBdr>
        <w:rPr/>
      </w:pPr>
      <w:r>
        <w:t>이하 셋째에서는 생사가 체가 없음을 관찰하여 안다. ‘마땅히 세간의 일체 경계는’이라고 한 것은,23 위에서 말한 일체법과 같다. ‘모두 중생의 무명과 망심에 의하여 머물러 유지된다’라고 한 것이 바로 그 체이다. 무명은 무명식이다. 망심은 업식이다. 그 이상에서 속식에 이르기까지를 총괄하여 망심이라고 한다. 이 여섯 식이 생사의 체이므로, 머물러 유지한다고 이름한다.</w:t>
      </w:r>
    </w:p>
    <w:p>
      <w:pPr>
        <w:pStyle w:val="SHTKTranslationText"/>
        <w:pBdr>
          <w:left w:val="single" w:sz="6" w:space="5" w:color="2F5F7D"/>
        </w:pBdr>
        <w:rPr/>
      </w:pPr>
      <w:r>
        <w:t>이하 넷째에서는 체가 없음을 맺는다. ‘그러므로 일체법은 거울 속의 영상과 같다’라고 한 것은, 얻을 수 있는 체가 없다는 것이다. ‘오직 마음’이라고 한 것은 오직 마음을 따르고 마음에서 비롯하기 때문이다. 마음이 생기면 법이 생기고, 마음이 소멸하면 법도 소멸한다. 그러므로 오직 마음이라고 한다. ‘허망하다’라고 한 것은 마음을 능히 따라가는 법을 말한다.</w:t>
      </w:r>
    </w:p>
    <w:p>
      <w:pPr>
        <w:pStyle w:val="SHTKTranslationText"/>
        <w:pBdr>
          <w:left w:val="single" w:sz="6" w:space="5" w:color="2F5F7D"/>
        </w:pBdr>
        <w:rPr/>
      </w:pPr>
      <w:r>
        <w:t>이하 셋째에서는 육식의 마음을 밝힌다. ‘다시 의식’이라고 한 것은 육식이다. 곧 이 상속식이다. ‘범부의 취착에 의하여 더욱 깊이 굴러가 나와 내 것을 헤아린다’라고 한 것은, 근본인 취성무명을 말한다. ‘갖가지 망집으로 일을 따라 반연한다’라고 한 것은 계명자상이다. 이는 근본을 밝힌 것이다. 또 ‘다시 말한다’ 이하에서는 말단을 밝힌다.</w:t>
      </w:r>
    </w:p>
    <w:p>
      <w:pPr>
        <w:pStyle w:val="SHTKTranslationText"/>
        <w:pBdr>
          <w:left w:val="single" w:sz="6" w:space="5" w:color="2F5F7D"/>
        </w:pBdr>
        <w:rPr/>
      </w:pPr>
      <w:r>
        <w:t>그 가운데 견과 애의 번뇌에 의하여 증장한다.24 견은 오견이고, 애는 오둔사이다.</w:t>
      </w:r>
    </w:p>
    <w:p>
      <w:pPr>
        <w:pStyle w:val="SHTKTranslationText"/>
        <w:pBdr>
          <w:left w:val="single" w:sz="6" w:space="5" w:color="2F5F7D"/>
        </w:pBdr>
        <w:rPr/>
      </w:pPr>
      <w:r>
        <w:t>이하 둘째에서는 얕은 지혜로 알 수 없음을 밝힌다. 여기에는 셋이 있다.</w:t>
      </w:r>
    </w:p>
    <w:p>
      <w:pPr>
        <w:pStyle w:val="SHTKTranslationText"/>
        <w:pBdr>
          <w:left w:val="single" w:sz="6" w:space="5" w:color="2F5F7D"/>
        </w:pBdr>
        <w:rPr/>
      </w:pPr>
      <w:r>
        <w:t>첫째는 알기 어려움을 드러낸다.</w:t>
      </w:r>
    </w:p>
    <w:p>
      <w:pPr>
        <w:pStyle w:val="SHTKTranslationText"/>
        <w:pBdr>
          <w:left w:val="single" w:sz="6" w:space="5" w:color="2F5F7D"/>
        </w:pBdr>
        <w:rPr/>
      </w:pPr>
      <w:r>
        <w:t>둘째는 ‘어째서인가’ 이하에서 알기 어려운 까닭을 해석한다.</w:t>
      </w:r>
    </w:p>
    <w:p>
      <w:pPr>
        <w:pStyle w:val="SHTKTranslationText"/>
        <w:pBdr>
          <w:left w:val="single" w:sz="6" w:space="5" w:color="2F5F7D"/>
        </w:pBdr>
        <w:rPr/>
      </w:pPr>
      <w:r>
        <w:t>셋째는 ‘그러므로’ 이하에서 알기 어려움을 총괄하여 맺는다. ‘무명의 훈습에 의하여 일어난 식’이라고 한 것은 이름을 드러낸 것이다. 업식 이하를 말하지만, 자세히 궁구하여 논하면 무명도 또한 여기에 해당한다.25</w:t>
      </w:r>
    </w:p>
    <w:p>
      <w:pPr>
        <w:pStyle w:val="SHTKTranslationText"/>
        <w:pBdr>
          <w:left w:val="single" w:sz="6" w:space="5" w:color="2F5F7D"/>
        </w:pBdr>
        <w:rPr/>
      </w:pPr>
      <w:r>
        <w:t>이하에서는 앎을 밝히되 사람에 나아가 분별한다. 사람의 차이는 같지 않으며, 널리 네 지위가 있다.</w:t>
      </w:r>
    </w:p>
    <w:p>
      <w:pPr>
        <w:pStyle w:val="SHTKTranslationText"/>
        <w:pBdr>
          <w:left w:val="single" w:sz="6" w:space="5" w:color="2F5F7D"/>
        </w:pBdr>
        <w:rPr/>
      </w:pPr>
      <w:r>
        <w:t>첫째는 범부와 이승이다. 이 사람들에게는 전혀 경계가 되지 않는다.</w:t>
      </w:r>
    </w:p>
    <w:p>
      <w:pPr>
        <w:pStyle w:val="SHTKTranslationText"/>
        <w:pBdr>
          <w:left w:val="single" w:sz="6" w:space="5" w:color="2F5F7D"/>
        </w:pBdr>
        <w:rPr/>
      </w:pPr>
      <w:r>
        <w:t>둘째는 십신 이상이다. 이 사람은 발심하여 시각으로 이 이치를 관찰한다.</w:t>
      </w:r>
    </w:p>
    <w:p>
      <w:pPr>
        <w:pStyle w:val="SHTKTranslationText"/>
        <w:pBdr>
          <w:left w:val="single" w:sz="6" w:space="5" w:color="2F5F7D"/>
        </w:pBdr>
        <w:rPr/>
      </w:pPr>
      <w:r>
        <w:t>셋째는 초지 이상에서 십지에 이르기까지이다. 조금 안다고 이름한다.</w:t>
      </w:r>
    </w:p>
    <w:p>
      <w:pPr>
        <w:pStyle w:val="SHTKTranslationText"/>
        <w:pBdr>
          <w:left w:val="single" w:sz="6" w:space="5" w:color="2F5F7D"/>
        </w:pBdr>
        <w:rPr/>
      </w:pPr>
      <w:r>
        <w:t>넷째는 모든 부처이니, 부처라야 진과 망이 연기하여 서로 생겨나는 뜻을 끝까지 안다. 문장이 분명하므로 알 수 있다.</w:t>
      </w:r>
    </w:p>
    <w:p>
      <w:pPr>
        <w:pStyle w:val="SHTKTranslationText"/>
        <w:pBdr>
          <w:left w:val="single" w:sz="6" w:space="5" w:color="2F5F7D"/>
        </w:pBdr>
        <w:rPr/>
      </w:pPr>
      <w:r>
        <w:t>이하에서는 그 까닭을 해석한다. ‘어째서인가. 이 마음은 본래 청정하지만 무명이 있다’라고 한 것은, 진식이 연을 따라 망을 이룬다는 뜻이다. 무명은 무명식이다. ‘무명에 물들어 염심이 있다’라고 한 것은, 업식 이하를 염심이라고 한다는 것이다. 비록 염심이 있지만 항상하여 변하지 않는다. 비록 상이 염을 이루더라도 진성은 바뀌지 않는다. 그러므로 『승만경』에서는, “자성청정심이 번뇌에 물드는 것은, 알기 어렵다”라고 하였다.</w:t>
      </w:r>
    </w:p>
    <w:p>
      <w:pPr>
        <w:pStyle w:val="SHTKTranslationText"/>
        <w:pBdr>
          <w:left w:val="single" w:sz="6" w:space="5" w:color="2F5F7D"/>
        </w:pBdr>
        <w:rPr/>
      </w:pPr>
      <w:r>
        <w:t>진이면서 망을 이루고, 망과 같으면서도 항상 진이다. 이 이치는 모든 부처가 끝까지 아는 것이며, 식의 지혜로 능히 알 수 있는 것이 아니다. ‘그러므로’ 이하에서는 알기 어려움을 맺어 드러낸다. ‘그러므로 이 뜻은 오직 부처만이 능히 안다’라고 한 것은, 부처를 가리켜 증거로 삼은 것이다. ‘이른바 심성’이라고 한 것은 그 체성을 드러낸 것이다. 항상 생각이 없기 때문에 불변이라고 한다. ‘일법계에 통달하지 못하고 마음과 상응하지 않은 채 홀연히 생각이 일어나는 것을 무명이라고 한다’라고 한 것은, 위에서 무명에 물든다고 한 것을 맺은 것이다.</w:t>
      </w:r>
    </w:p>
    <w:p>
      <w:pPr>
        <w:pStyle w:val="SHTKTranslationText"/>
        <w:pBdr>
          <w:left w:val="single" w:sz="6" w:space="5" w:color="2F5F7D"/>
        </w:pBdr>
        <w:rPr/>
      </w:pPr>
      <w:r>
        <w:t>위에서 맺은 바는 앞에서 말한 자성청정에 관한 것이다.26</w:t>
      </w:r>
    </w:p>
    <w:p>
      <w:pPr>
        <w:pStyle w:val="SHTKTranslationText"/>
        <w:pBdr>
          <w:left w:val="single" w:sz="6" w:space="5" w:color="2F5F7D"/>
        </w:pBdr>
        <w:rPr/>
      </w:pPr>
      <w:r>
        <w:t>이하 셋째에서는 근본으로 돌아갈 때 미혹을 끊는 분제를 밝힌다. 여기에는 둘이 있다.</w:t>
      </w:r>
    </w:p>
    <w:p>
      <w:pPr>
        <w:pStyle w:val="SHTKTranslationText"/>
        <w:pBdr>
          <w:left w:val="single" w:sz="6" w:space="5" w:color="2F5F7D"/>
        </w:pBdr>
        <w:rPr/>
      </w:pPr>
      <w:r>
        <w:t>첫째는 끊는 분제를 바로 밝힌다.</w:t>
      </w:r>
    </w:p>
    <w:p>
      <w:pPr>
        <w:pStyle w:val="SHTKTranslationText"/>
        <w:pBdr>
          <w:left w:val="single" w:sz="6" w:space="5" w:color="2F5F7D"/>
        </w:pBdr>
        <w:rPr/>
      </w:pPr>
      <w:r>
        <w:t>둘째는 ‘상응이라고 한 것은’ 이하에서 상응과 불상응이라는 이름을 해석한다. 처음 것에는 둘이 있다.</w:t>
      </w:r>
    </w:p>
    <w:p>
      <w:pPr>
        <w:pStyle w:val="SHTKTranslationText"/>
        <w:pBdr>
          <w:left w:val="single" w:sz="6" w:space="5" w:color="2F5F7D"/>
        </w:pBdr>
        <w:rPr/>
      </w:pPr>
      <w:r>
        <w:t>첫째는 육식의 미혹이 소멸함을 밝힌다.</w:t>
      </w:r>
    </w:p>
    <w:p>
      <w:pPr>
        <w:pStyle w:val="SHTKTranslationText"/>
        <w:pBdr>
          <w:left w:val="single" w:sz="6" w:space="5" w:color="2F5F7D"/>
        </w:pBdr>
        <w:rPr/>
      </w:pPr>
      <w:r>
        <w:t>둘째는 칠식의 미혹이 다함을 밝힌다. 육식 가운데의 미혹에는 둘이 있다.</w:t>
      </w:r>
    </w:p>
    <w:p>
      <w:pPr>
        <w:pStyle w:val="SHTKTranslationText"/>
        <w:pBdr>
          <w:left w:val="single" w:sz="6" w:space="5" w:color="2F5F7D"/>
        </w:pBdr>
        <w:rPr/>
      </w:pPr>
      <w:r>
        <w:t>첫째는 집취상이다.</w:t>
      </w:r>
    </w:p>
    <w:p>
      <w:pPr>
        <w:pStyle w:val="SHTKTranslationText"/>
        <w:pBdr>
          <w:left w:val="single" w:sz="6" w:space="5" w:color="2F5F7D"/>
        </w:pBdr>
        <w:rPr/>
      </w:pPr>
      <w:r>
        <w:t>둘째는 계명자상이다. 대치하는 이해는 의식 가운데의 상응하는 지혜로 앞의 두 미혹을 다스리는 것이다. 『성실론』에서는 이를 공심이라고 말한다. 계명자상은, 소승법에서는 견도 때 끊고, 대승에서는 십신 때 끊는다. 집취상은 소승법에서는 무학을 얻을 때, 완전히 끊어진다. 대승에서는 종성위 때 끊어진다.</w:t>
      </w:r>
    </w:p>
    <w:p>
      <w:pPr>
        <w:pStyle w:val="SHTKTranslationText"/>
        <w:pBdr>
          <w:left w:val="single" w:sz="6" w:space="5" w:color="2F5F7D"/>
        </w:pBdr>
        <w:rPr/>
      </w:pPr>
      <w:r>
        <w:t>지금 이 논에서는 계명자상의 미혹이 끊어지는 것을 생략하여 말하지 않았다. ‘육염심’이라고 한 것은 무명식을 제외한 것이다. 그 나머지는 모두 염심이 된다. ‘여섯 가지가 있다’라고 한 것은 육식과 칠식을 통틀어 든 것이다.</w:t>
      </w:r>
    </w:p>
    <w:p>
      <w:pPr>
        <w:pStyle w:val="SHTKTranslationText"/>
        <w:pBdr>
          <w:left w:val="single" w:sz="6" w:space="5" w:color="2F5F7D"/>
        </w:pBdr>
        <w:rPr/>
      </w:pPr>
      <w:r>
        <w:t>첫째, ‘집착과 상응한다’라고 한 것은, 염이 곧 집취상이라는 뜻이다. ‘신과 상응한다’라고 한 것에서, ‘지’는 종성위이다. 대치하는 지혜는, 소승에서는 무여열반에 들어갈 때 다하고, 대승법에서는 초지 때 다한다.</w:t>
      </w:r>
    </w:p>
    <w:p>
      <w:pPr>
        <w:pStyle w:val="SHTKTranslationText"/>
        <w:pBdr>
          <w:left w:val="single" w:sz="6" w:space="5" w:color="2F5F7D"/>
        </w:pBdr>
        <w:rPr/>
      </w:pPr>
      <w:r>
        <w:t>둘째, ‘끊이지 않는 염’이라고 한 것은 곧 상속식이다. 종성위 이상에서 초지에 이르러 다한다. ‘지와 상응하는 염이 구계지에 의한다’라고 한 것에서 구계지는 제2지이다. ‘무상방편지’는 제7지이다. 제8지부터는 무상방편이므로, 무상방편이라고 이름한다. ‘현색불상응염’에서 ‘색자재지’는 제8지이다. 불국토를 능히 청정하게 하므로 색자재라고 한다.</w:t>
      </w:r>
    </w:p>
    <w:p>
      <w:pPr>
        <w:pStyle w:val="SHTKTranslationText"/>
        <w:pBdr>
          <w:left w:val="single" w:sz="6" w:space="5" w:color="2F5F7D"/>
        </w:pBdr>
        <w:rPr/>
      </w:pPr>
      <w:r>
        <w:t>‘능견’이라고 한 것은 전식이다. ‘심자재지’는 제9지이다. 중생의 마음을 잘 아는 것을 심자재라고 한다.</w:t>
      </w:r>
    </w:p>
    <w:p>
      <w:pPr>
        <w:pStyle w:val="SHTKTranslationText"/>
        <w:pBdr>
          <w:left w:val="single" w:sz="6" w:space="5" w:color="2F5F7D"/>
        </w:pBdr>
        <w:rPr/>
      </w:pPr>
      <w:r>
        <w:t>여섯째인 업식염에서 ‘보살진지’는 제10지이다. 일법계의 뜻을 알지 못하는 것은 근본무명지이다. 지전에서는 배워서 끊고, 초지 이상에서는 떠나면서 끊으며, 불지에서 끝까지 다한다. 그러므로 『승만경』에서는, “무명지는 불지로 끊는다”고 하였다. 대치하는 이해는 여전히 제7식이다. 연조의 이해가 앞의 여섯 가지를 다스린다. 이 이해 또한 다한다.</w:t>
      </w:r>
    </w:p>
    <w:p>
      <w:pPr>
        <w:pStyle w:val="SHTKTranslationText"/>
        <w:pBdr>
          <w:left w:val="single" w:sz="6" w:space="5" w:color="2F5F7D"/>
        </w:pBdr>
        <w:rPr/>
      </w:pPr>
      <w:r>
        <w:t>초지에서 끊어 버리기 시작하여 부처에 이르러 완전히 다한다.</w:t>
      </w:r>
    </w:p>
    <w:p>
      <w:pPr>
        <w:pStyle w:val="SHTKTranslationText"/>
        <w:pBdr>
          <w:left w:val="single" w:sz="6" w:space="5" w:color="2F5F7D"/>
        </w:pBdr>
        <w:rPr/>
      </w:pPr>
      <w:r>
        <w:t>묻는다. 여래지에서 무명업을 끊는다고 한 것은, 진조가 미혹을 끊는 것과 합하여 말한 것인가? 끊음에는 두 가지가 있다.</w:t>
      </w:r>
    </w:p>
    <w:p>
      <w:pPr>
        <w:pStyle w:val="SHTKTranslationText"/>
        <w:pBdr>
          <w:left w:val="single" w:sz="6" w:space="5" w:color="2F5F7D"/>
        </w:pBdr>
        <w:rPr/>
      </w:pPr>
      <w:r>
        <w:t>첫째는 직접 끊는 것이다.</w:t>
      </w:r>
    </w:p>
    <w:p>
      <w:pPr>
        <w:pStyle w:val="SHTKTranslationText"/>
        <w:pBdr>
          <w:left w:val="single" w:sz="6" w:space="5" w:color="2F5F7D"/>
        </w:pBdr>
        <w:rPr/>
      </w:pPr>
      <w:r>
        <w:t>둘째는 증득하여 끊는 것이다. 연조는 직접 끊고, 진조는 증득하여 끊는다.</w:t>
      </w:r>
    </w:p>
    <w:p>
      <w:pPr>
        <w:pStyle w:val="SHTKTranslationText"/>
        <w:pBdr>
          <w:left w:val="single" w:sz="6" w:space="5" w:color="2F5F7D"/>
        </w:pBdr>
        <w:rPr/>
      </w:pPr>
      <w:r>
        <w:t>지금 이 논에서는 증단의 문에 의하였으므로, 여래지에 들어가서 끊는다고 한 것이다.</w:t>
      </w:r>
    </w:p>
    <w:p>
      <w:pPr>
        <w:pStyle w:val="SHTKTranslationText"/>
        <w:pBdr>
          <w:left w:val="single" w:sz="6" w:space="5" w:color="2F5F7D"/>
        </w:pBdr>
        <w:rPr/>
      </w:pPr>
      <w:r>
        <w:t>이하 둘째에서는 상응과 불상응이라는 이름의 뜻을 해석한다. 해석하는 뜻은 같지 않다. 비담의 뜻에 따르면, 심과 심소가 동시에 일어난다. 심왕이 일어날 때 여러 심소가 함께 일어나, 서로 도와 이루므로 상응이라고 한다. 『성실론』의 뜻에 따르면, 심과 심소가 전후로 일어난다. 식심이 소멸한 뒤 상심이 같은 하나의 푸른 경계를 취하므로, 상응이라고 한다. 대승법에서는 마음의 상이 점차 거칠어져, 염의 작용이 마음과 함께 상응하므로, 상응이라고 한다.</w:t>
      </w:r>
    </w:p>
    <w:p>
      <w:pPr>
        <w:pStyle w:val="SHTKTranslationText"/>
        <w:pBdr>
          <w:left w:val="single" w:sz="6" w:space="5" w:color="2F5F7D"/>
        </w:pBdr>
        <w:rPr/>
      </w:pPr>
      <w:r>
        <w:t>‘마음과 생각하는 법이 다르다’라고 한 것에서, 생각은 염의 작용인 마음의 앎이다. ‘아는 상과 반연하는 상이 같기 때문’이라고 한 것은, 마음의 체도 앎이고 염의 작용도 앎이어서, 경계에 의탁하여 미혹하므로 아는 것과 반연하는 것이 같다고 말한 것이다. 불상응이라는 것은, 곧 마음 자체가 깨닫지 못하여 언제나 따로 다른 것이 없는 것이다. 곧 마음의 체를 가리켜, 무명으로 삼는다. 마음 밖에서 경계를 반연하여 미혹의 작용이 따로 있는 것이 아니다. 전체의 체가 곧 마음이고, 전체의 체가 곧 미혹이므로, 따로 다름이 없다. ‘아는 상과 반연하는 상이 같지 않다’라고 한 것은, 체와 용이 다르지 않기 때문이다.</w:t>
      </w:r>
    </w:p>
    <w:p>
      <w:pPr>
        <w:pStyle w:val="SHTKTranslationText"/>
        <w:pBdr>
          <w:left w:val="single" w:sz="6" w:space="5" w:color="2F5F7D"/>
        </w:pBdr>
        <w:rPr/>
      </w:pPr>
      <w:r>
        <w:t>또한 마음과 경계가 함께 상을 이루기 때문에 심상응이라고 이름한다고 할 수도 있다. 앞의 여섯 가지 가운데 현식 이후가 상응이라는 것은 거칠게 판별한 것이다. 지식 가운데에서 염과 정을 분별하므로 상응이라고 한다. 자세히 따져 보면 오직 무명지만, 불상응이고, 업식 이후는 상응의 뜻이다. 모두 항하의 모래처럼 많은 말단의 미혹이기 때문이다. 이 뜻을 더욱 궁구하려면 마땅히 널리 논해야 한다. 그 가운데 두 문으로 분별한다.</w:t>
      </w:r>
    </w:p>
    <w:p>
      <w:pPr>
        <w:pStyle w:val="SHTKTranslationText"/>
        <w:pBdr>
          <w:left w:val="single" w:sz="6" w:space="5" w:color="2F5F7D"/>
        </w:pBdr>
        <w:rPr/>
      </w:pPr>
      <w:r>
        <w:t>첫째는 심식을 상대하여 상응과 불상응의 뜻을 밝힌다.</w:t>
      </w:r>
    </w:p>
    <w:p>
      <w:pPr>
        <w:pStyle w:val="SHTKTranslationText"/>
        <w:pBdr>
          <w:left w:val="single" w:sz="6" w:space="5" w:color="2F5F7D"/>
        </w:pBdr>
        <w:rPr/>
      </w:pPr>
      <w:r>
        <w:t>둘째는 미혹의 체에 의하여 상응과 불상응의 뜻을 밝힌다. 마음을 상대하여 말하면 마음에는 세 가지가 있다.</w:t>
      </w:r>
    </w:p>
    <w:p>
      <w:pPr>
        <w:pStyle w:val="SHTKTranslationText"/>
        <w:pBdr>
          <w:left w:val="single" w:sz="6" w:space="5" w:color="2F5F7D"/>
        </w:pBdr>
        <w:rPr/>
      </w:pPr>
      <w:r>
        <w:t>첫째는 사식의 마음이다. 곧 육식이다.</w:t>
      </w:r>
    </w:p>
    <w:p>
      <w:pPr>
        <w:pStyle w:val="SHTKTranslationText"/>
        <w:pBdr>
          <w:left w:val="single" w:sz="6" w:space="5" w:color="2F5F7D"/>
        </w:pBdr>
        <w:rPr/>
      </w:pPr>
      <w:r>
        <w:t>둘째는 망식의 마음이다. 곧 제7식이다.</w:t>
      </w:r>
    </w:p>
    <w:p>
      <w:pPr>
        <w:pStyle w:val="SHTKTranslationText"/>
        <w:pBdr>
          <w:left w:val="single" w:sz="6" w:space="5" w:color="2F5F7D"/>
        </w:pBdr>
        <w:rPr/>
      </w:pPr>
      <w:r>
        <w:t>셋째는 진식의 마음이다. 곧 제8식이다. 저 사식 가운데 있는 번뇌에는 두 가지 뜻이 있다.</w:t>
      </w:r>
    </w:p>
    <w:p>
      <w:pPr>
        <w:pStyle w:val="SHTKTranslationText"/>
        <w:pBdr>
          <w:left w:val="single" w:sz="6" w:space="5" w:color="2F5F7D"/>
        </w:pBdr>
        <w:rPr/>
      </w:pPr>
      <w:r>
        <w:t>첫째는 상응의 뜻이다. 곧 현재 일어난 미혹인 번뇌의 마음이, 마음과는 별도의 체이면서 마음과 함께 같은 경계를 반연하므로, 상응이라고 한다. 상과 수 따위와 같다.</w:t>
      </w:r>
    </w:p>
    <w:p>
      <w:pPr>
        <w:pStyle w:val="SHTKTranslationText"/>
        <w:pBdr>
          <w:left w:val="single" w:sz="6" w:space="5" w:color="2F5F7D"/>
        </w:pBdr>
        <w:rPr/>
      </w:pPr>
      <w:r>
        <w:t>둘째는 불상응의 뜻이다. 곧 성품으로 이루어진 번뇌이다. 마음의 체 자체를 번뇌가 될 수 있는 성품이라고 말하며, 별도의 심소가 있어 저 심왕과 함께 상응하는 것이 아니므로, 불상응이라고 한다. 망식 가운데에도 두 가지 뜻이 있다. 마음에는 여섯 겹이 있다. 이는 위에서 말한 것과 같다. 이 여섯 가지 가운데 근본의 네 겹은 불상응이고, 끝의 두 겹은 상응의 뜻이라고 한다.</w:t>
      </w:r>
    </w:p>
    <w:p>
      <w:pPr>
        <w:pStyle w:val="SHTKTranslationText"/>
        <w:pBdr>
          <w:left w:val="single" w:sz="6" w:space="5" w:color="2F5F7D"/>
        </w:pBdr>
        <w:rPr/>
      </w:pPr>
      <w:r>
        <w:t>상응의 뜻에 대한 해석은 앞과 다르지 않다. 불상응이라는 것은 곧 제7식을 가리켜, 망상심의 체 자체를 번뇌로 삼는 것이다. 마음 밖에 별도의 번뇌가 있어 마음과 함께 상응하는 것이 아니므로, 불상응이라고 한다.</w:t>
      </w:r>
    </w:p>
    <w:p>
      <w:pPr>
        <w:pStyle w:val="SHTKTranslationText"/>
        <w:pBdr>
          <w:left w:val="single" w:sz="6" w:space="5" w:color="2F5F7D"/>
        </w:pBdr>
        <w:rPr/>
      </w:pPr>
      <w:r>
        <w:t>묻는다. 어찌하여 거친 것은 상응하고 미세한 것은 불상응하는가. 풀이한다. 거친 것은 때로 작의하여 별도의 상으로 일어나므로, 마음과 별도로 함께 상응한다. 미세한 것은 성품으로 이루어진 것이어서 별도로 일어나는 것이 아니므로, 불상응이라고 한다. 진식 가운데에도 두 가지 뜻이 있다. 진과 망이 화합한 것을 상응의 뜻이라고 하고, 진과 망의 성품이 다른 것을 불상응이라고 한다. 다음에는 미혹의 체에 의하여 그 상응과 불상응의 뜻을 밝힌다. 미혹의 체에는 네 가지가 있다.</w:t>
      </w:r>
    </w:p>
    <w:p>
      <w:pPr>
        <w:pStyle w:val="SHTKTranslationText"/>
        <w:pBdr>
          <w:left w:val="single" w:sz="6" w:space="5" w:color="2F5F7D"/>
        </w:pBdr>
        <w:rPr/>
      </w:pPr>
      <w:r>
        <w:t>첫째는 무명지이다.</w:t>
      </w:r>
    </w:p>
    <w:p>
      <w:pPr>
        <w:pStyle w:val="SHTKTranslationText"/>
        <w:pBdr>
          <w:left w:val="single" w:sz="6" w:space="5" w:color="2F5F7D"/>
        </w:pBdr>
        <w:rPr/>
      </w:pPr>
      <w:r>
        <w:t>둘째는 무명이 일어난 것이다.</w:t>
      </w:r>
    </w:p>
    <w:p>
      <w:pPr>
        <w:pStyle w:val="SHTKTranslationText"/>
        <w:pBdr>
          <w:left w:val="single" w:sz="6" w:space="5" w:color="2F5F7D"/>
        </w:pBdr>
        <w:rPr/>
      </w:pPr>
      <w:r>
        <w:t>셋째는 사주지이다.</w:t>
      </w:r>
    </w:p>
    <w:p>
      <w:pPr>
        <w:pStyle w:val="SHTKTranslationText"/>
        <w:pBdr>
          <w:left w:val="single" w:sz="6" w:space="5" w:color="2F5F7D"/>
        </w:pBdr>
        <w:rPr/>
      </w:pPr>
      <w:r>
        <w:t>넷째는 사주지에서 일어난 것이다. 네 가지 가운데 무명주지는 결정코 불상응이다. 그러므로 『승만경』에서는, “마음과 상응하지 않는 무시무명의 주지”라고 하였다. 망식의 마음 자체가 무명이므로 불상응이다. 무명에서 일어난 것은 경에서 상응한다고 말한다. 그러므로 『승만경』에서는, “여기에서 일어난 번뇌는 찰나에 상응한다”고 하였다. 그러나 뜻을 따라 자세히 논하면 그 가운데에도 불상응의 뜻이 있다.</w:t>
      </w:r>
    </w:p>
    <w:p>
      <w:pPr>
        <w:pStyle w:val="SHTKTranslationText"/>
        <w:pBdr>
          <w:left w:val="single" w:sz="6" w:space="5" w:color="2F5F7D"/>
        </w:pBdr>
        <w:rPr/>
      </w:pPr>
      <w:r>
        <w:t>이를 어떻게 아는가. 이 논에서 업식·전식·현식은 불상응염이고, 지식·상속식은 상응염이라고 한 것과 같다. 그러나 이 다섯 가지는 모두 무명에서 일어난 것이므로 상응과 불상응의 뜻이 모두 있다.</w:t>
      </w:r>
    </w:p>
    <w:p>
      <w:pPr>
        <w:pStyle w:val="SHTKTranslationText"/>
        <w:pBdr>
          <w:left w:val="single" w:sz="6" w:space="5" w:color="2F5F7D"/>
        </w:pBdr>
        <w:rPr/>
      </w:pPr>
      <w:r>
        <w:t>묻는다. 그렇다면 『승만경』에서는 어찌하여 한결같이 상응이라고 말하였는가.</w:t>
      </w:r>
    </w:p>
    <w:p>
      <w:pPr>
        <w:pStyle w:val="SHTKTranslationText"/>
        <w:pBdr>
          <w:left w:val="single" w:sz="6" w:space="5" w:color="2F5F7D"/>
        </w:pBdr>
        <w:rPr/>
      </w:pPr>
      <w:r>
        <w:t>답한다. 무명 자체와 구별하기 위하여 치우쳐 그렇게 말했을 뿐이다. 사주지는 총체적으로 거칠게 논하면 오직 마음과 상응하지만, 뜻을 따라 자세히 나누면 두 뜻이 모두 있다. 현재 일어난 미혹은 마음과 함께 상응하고, 성품으로 이루어진 미혹은 마음과 한 체이므로, 불상응이라고 한다. 이러한 뜻이 있기 때문에 『잡심론』 가운데, 한 학파는 사가 반드시 마음과 상응한다고 말하고, 한 학파는 사가 반드시 불상응한다고 말한다. 뜻이 이미 양쪽에 걸쳐 있으므로 한쪽만 고집해서는 안 된다. 사주지에서 일어난 것은 한결같이 상응한다. 그것은 거칠게 일어나 마음과 별도이기 때문이다.</w:t>
      </w:r>
    </w:p>
    <w:p>
      <w:pPr>
        <w:pStyle w:val="SHTKTranslationText"/>
        <w:pBdr>
          <w:left w:val="single" w:sz="6" w:space="5" w:color="2F5F7D"/>
        </w:pBdr>
        <w:rPr/>
      </w:pPr>
      <w:r>
        <w:t>그러므로 『승만경』에서는, “사주지에서 일어난 것은 찰나에 상응한다”고 하였다. 이 논에서는 망식에 의하여 상응과 불상응의 뜻을 밝힌 것이다.</w:t>
      </w:r>
    </w:p>
    <w:p>
      <w:pPr>
        <w:pStyle w:val="SHTKTranslationText"/>
        <w:pBdr>
          <w:left w:val="single" w:sz="6" w:space="5" w:color="2F5F7D"/>
        </w:pBdr>
        <w:rPr/>
      </w:pPr>
      <w:r>
        <w:t>이하 넷째에서는 이장에 의하여 분별한다. 앞에서 밝힌 여섯 겹을 두 장애에 포섭한다. 근본무명을 지장으로 삼고, 업식 이하를 번뇌장으로 삼는다. 그러나 이 두 장애는 또한 마땅히 널리 논해야 한다. 대저 이장이란 모든 중생이 생사 가운데 빠져 있는 무거운 그물이다. 여러 미혹의 근원이며, 열반의 길을 막는 견고한 관문이다. 성도를 능히 가로막으므로 장애라고 한다.</w:t>
      </w:r>
    </w:p>
    <w:p>
      <w:pPr>
        <w:pStyle w:val="SHTKTranslationText"/>
        <w:pBdr>
          <w:left w:val="single" w:sz="6" w:space="5" w:color="2F5F7D"/>
        </w:pBdr>
        <w:rPr/>
      </w:pPr>
      <w:r>
        <w:t>장애는 한량이 없으나, 요점을 취해 말하면 대체로 둘이 있다.</w:t>
      </w:r>
    </w:p>
    <w:p>
      <w:pPr>
        <w:pStyle w:val="SHTKTranslationText"/>
        <w:pBdr>
          <w:left w:val="single" w:sz="6" w:space="5" w:color="2F5F7D"/>
        </w:pBdr>
        <w:rPr/>
      </w:pPr>
      <w:r>
        <w:t>첫째는 번뇌장이다.</w:t>
      </w:r>
    </w:p>
    <w:p>
      <w:pPr>
        <w:pStyle w:val="SHTKTranslationText"/>
        <w:pBdr>
          <w:left w:val="single" w:sz="6" w:space="5" w:color="2F5F7D"/>
        </w:pBdr>
        <w:rPr/>
      </w:pPr>
      <w:r>
        <w:t>둘째는 지장이다. 이 두 장애의 뜻에는 세 차례의 해석이 있다.</w:t>
      </w:r>
    </w:p>
    <w:p>
      <w:pPr>
        <w:pStyle w:val="SHTKTranslationText"/>
        <w:pBdr>
          <w:left w:val="single" w:sz="6" w:space="5" w:color="2F5F7D"/>
        </w:pBdr>
        <w:rPr/>
      </w:pPr>
      <w:r>
        <w:t>첫째, 사주번뇌를 번뇌장으로 삼고, 무명주지를 지장으로 삼는다.</w:t>
      </w:r>
    </w:p>
    <w:p>
      <w:pPr>
        <w:pStyle w:val="SHTKTranslationText"/>
        <w:pBdr>
          <w:left w:val="single" w:sz="6" w:space="5" w:color="2F5F7D"/>
        </w:pBdr>
        <w:rPr/>
      </w:pPr>
      <w:r>
        <w:t>둘째, 오주지의 성결을 번뇌장으로 삼고, 사태 가운데의 무지를 지장으로 삼는다. 무명에는 둘이 있다.</w:t>
      </w:r>
    </w:p>
    <w:p>
      <w:pPr>
        <w:pStyle w:val="SHTKTranslationText"/>
        <w:pBdr>
          <w:left w:val="single" w:sz="6" w:space="5" w:color="2F5F7D"/>
        </w:pBdr>
        <w:rPr/>
      </w:pPr>
      <w:r>
        <w:t>첫째는 이치에 미혹한 무명이다.</w:t>
      </w:r>
    </w:p>
    <w:p>
      <w:pPr>
        <w:pStyle w:val="SHTKTranslationText"/>
        <w:pBdr>
          <w:left w:val="single" w:sz="6" w:space="5" w:color="2F5F7D"/>
        </w:pBdr>
        <w:rPr/>
      </w:pPr>
      <w:r>
        <w:t>둘째는 사태에 대한 무지이다. 이치에 미혹한 무명은 성결이다.</w:t>
      </w:r>
    </w:p>
    <w:p>
      <w:pPr>
        <w:pStyle w:val="SHTKTranslationText"/>
        <w:pBdr>
          <w:left w:val="single" w:sz="6" w:space="5" w:color="2F5F7D"/>
        </w:pBdr>
        <w:rPr/>
      </w:pPr>
      <w:r>
        <w:t>셋째, 오주지의 성결과 사태에 대한 무지를 함께 번뇌장으로 삼고, 분별하는 연지를 지장으로 삼는다. 첫 번째 해석에는 네 문으로 분별한다.</w:t>
      </w:r>
    </w:p>
    <w:p>
      <w:pPr>
        <w:pStyle w:val="SHTKTranslationText"/>
        <w:pBdr>
          <w:left w:val="single" w:sz="6" w:space="5" w:color="2F5F7D"/>
        </w:pBdr>
        <w:rPr/>
      </w:pPr>
      <w:r>
        <w:t>첫째는 장애의 상을 확정한다.</w:t>
      </w:r>
    </w:p>
    <w:p>
      <w:pPr>
        <w:pStyle w:val="SHTKTranslationText"/>
        <w:pBdr>
          <w:left w:val="single" w:sz="6" w:space="5" w:color="2F5F7D"/>
        </w:pBdr>
        <w:rPr/>
      </w:pPr>
      <w:r>
        <w:t>둘째는 장애의 이름을 해석한다.</w:t>
      </w:r>
    </w:p>
    <w:p>
      <w:pPr>
        <w:pStyle w:val="SHTKTranslationText"/>
        <w:pBdr>
          <w:left w:val="single" w:sz="6" w:space="5" w:color="2F5F7D"/>
        </w:pBdr>
        <w:rPr/>
      </w:pPr>
      <w:r>
        <w:t>셋째는 끊는 지위를 밝힌다.</w:t>
      </w:r>
    </w:p>
    <w:p>
      <w:pPr>
        <w:pStyle w:val="SHTKTranslationText"/>
        <w:pBdr>
          <w:left w:val="single" w:sz="6" w:space="5" w:color="2F5F7D"/>
        </w:pBdr>
        <w:rPr/>
      </w:pPr>
      <w:r>
        <w:t>넷째는 장애를 상대하여 해탈을 분별한다. 장애의 상을 확정한다는 것은 어떻게 알 수 있는가. 사주번뇌를 번뇌장으로 삼고, 무명주지를 지장으로 삼는 것은, 『승만경』과 『지지론』을 서로 대조하여 검증하면 알 수 있다. 『승만경』에서는 이승인이 다만 사주지만 끊고, 무명주지는 끊지 못한다고 한다. 『지지론』에서는, 이승인은 번뇌장은 청정하지만 지장은 청정하지 않다고 한다. 번뇌장이 청정하다는 것은 곧 『승만경』에서 끊는다고 한 사주지이고, 지장이 청정하지 않다는 것은 곧 그 경에서 끊지 못한다고 한 무명주지이다. 그러므로 사주지가 번뇌장이고, 무명주지가 지장임을 알 수 있다.</w:t>
      </w:r>
    </w:p>
    <w:p>
      <w:pPr>
        <w:pStyle w:val="SHTKTranslationText"/>
        <w:pBdr>
          <w:left w:val="single" w:sz="6" w:space="5" w:color="2F5F7D"/>
        </w:pBdr>
        <w:rPr/>
      </w:pPr>
      <w:r>
        <w:t>다음에는 그 이름을 해석한다. 오주지의 번뇌는 모두 사람을 괴롭히고 어지럽힐 수 있으며, 모두 지혜를 가로막을 수 있다. 그런데 어찌하여 사주지는 두루 번뇌장이라고 이름하고, 무명만 홀로 지장이라고 하는가.</w:t>
      </w:r>
    </w:p>
    <w:p>
      <w:pPr>
        <w:pStyle w:val="SHTKTranslationText"/>
        <w:pBdr>
          <w:left w:val="single" w:sz="6" w:space="5" w:color="2F5F7D"/>
        </w:pBdr>
        <w:rPr/>
      </w:pPr>
      <w:r>
        <w:t>답한다. 이치상 실제로는 모두 두 뜻을 통하지만, 지금은 이장의 차별을 나누기 위하여 숨고 드러남에 따라 이름한 것이다. 곧 숨고 드러남에 따라 각각 작용이 강한 쪽을 좇아 두 이름을 구별하였다. 사주번뇌 가운데 현재 일어난 결사는 업을 일으키고 괴로움과 어지러움을 낳는다. 그 뜻이 강하므로 치우쳐 번뇌라고 이름한다. 마음과 다른 미혹은 이해와 별도의 체이고, 멀리 떨어져 지혜를 가리는 힘이 미약하므로, 지장이라고 이름하지 않는다. 무명의 어두운 미혹은 밝은 이해에 정면으로 어긋나며, 가까이서 지혜를 가로막는 뜻이 강하므로, 지장이라고 이름한다. 성품을 따라 일어나는 무지는 현재 일어난 번뇌가 아니어서, 업을 일으켜 괴로운 과보를 불러 모을 수 없다.</w:t>
      </w:r>
    </w:p>
    <w:p>
      <w:pPr>
        <w:pStyle w:val="SHTKTranslationText"/>
        <w:pBdr>
          <w:left w:val="single" w:sz="6" w:space="5" w:color="2F5F7D"/>
        </w:pBdr>
        <w:rPr/>
      </w:pPr>
      <w:r>
        <w:t>괴롭히고 어지럽히는 작용이 미약하므로 번뇌장이라고 이름하지 않는다. 다음에는 끊는 지위를 밝힌다. 대략 두 단계가 있다.</w:t>
      </w:r>
    </w:p>
    <w:p>
      <w:pPr>
        <w:pStyle w:val="SHTKTranslationText"/>
        <w:pBdr>
          <w:left w:val="single" w:sz="6" w:space="5" w:color="2F5F7D"/>
        </w:pBdr>
        <w:rPr/>
      </w:pPr>
      <w:r>
        <w:t>첫째는 대승과 소승을 상대하여 분별한다.</w:t>
      </w:r>
    </w:p>
    <w:p>
      <w:pPr>
        <w:pStyle w:val="SHTKTranslationText"/>
        <w:pBdr>
          <w:left w:val="single" w:sz="6" w:space="5" w:color="2F5F7D"/>
        </w:pBdr>
        <w:rPr/>
      </w:pPr>
      <w:r>
        <w:t>둘째는 곧바로 대승 가운데 세간과 출세간을 상대하여 분별한다. 대승과 소승을 상대하는 가운데 뜻에는 세 문이 있다.</w:t>
      </w:r>
    </w:p>
    <w:p>
      <w:pPr>
        <w:pStyle w:val="SHTKTranslationText"/>
        <w:pBdr>
          <w:left w:val="single" w:sz="6" w:space="5" w:color="2F5F7D"/>
        </w:pBdr>
        <w:rPr/>
      </w:pPr>
      <w:r>
        <w:t>첫째는 숨고 드러남을 서로 논한다. 이승인은 다만 번뇌장만 제거하고, 보살은 오직 지장만 소멸한다. 이승인이 지장을 부분적으로 제거하지 않는 것은 아니지만, 끊는 바가 미약하므로 미세한 것을 숨기고 거친 것을 좇아, 논하지 않은 것이다. 보살이 번뇌장을 제거하여 끊지 않는 것은 아니지만, 끊는 상이 미세하므로 거친 것을 숨기고 미세한 것을 좇아, 말하지 않은 것이다.</w:t>
      </w:r>
    </w:p>
    <w:p>
      <w:pPr>
        <w:pStyle w:val="SHTKTranslationText"/>
        <w:pBdr>
          <w:left w:val="single" w:sz="6" w:space="5" w:color="2F5F7D"/>
        </w:pBdr>
        <w:rPr/>
      </w:pPr>
      <w:r>
        <w:t>둘째는 우열을 서로 비교한다. 이승인은 이해가 열등하여 번뇌장만 끊고, 보살은 대치가 넓어 두 장애를 함께 제거한다. 그러므로 『지지론』에서는, “성문과 연각은 번뇌장은 청정하지만 지장은 청정하지 않다. 보살의 종성은 두 청정을 갖춘다”고 하였다.</w:t>
      </w:r>
    </w:p>
    <w:p>
      <w:pPr>
        <w:pStyle w:val="SHTKTranslationText"/>
        <w:pBdr>
          <w:left w:val="single" w:sz="6" w:space="5" w:color="2F5F7D"/>
        </w:pBdr>
        <w:rPr/>
      </w:pPr>
      <w:r>
        <w:t>셋째는 실제에 의거하여 통틀어 논한다. 이승과 보살은 두 장애를 함께 제거한다. 대승 가운데 세간과 출세간을 상대하여 분별한다고 한 것은, 해행위 이전을 세간이라 하고, 초지 이상을 출세간이라 한다는 것이다. 그 가운데 분별하면 네 문이 있다.</w:t>
      </w:r>
    </w:p>
    <w:p>
      <w:pPr>
        <w:pStyle w:val="SHTKTranslationText"/>
        <w:pBdr>
          <w:left w:val="single" w:sz="6" w:space="5" w:color="2F5F7D"/>
        </w:pBdr>
        <w:rPr/>
      </w:pPr>
      <w:r>
        <w:t>첫째는 거친 것을 폐하고 미세한 것을 논한다. 지전보살은 저 두 장애를 한결같이 끊지 못하고, 초지 이상에서는 두 장애를 함께 제거한다. 그러므로 『열반경』에서는, 지전은 번뇌의 성품을 갖추고 있다고 말한다.</w:t>
      </w:r>
    </w:p>
    <w:p>
      <w:pPr>
        <w:pStyle w:val="SHTKTranslationText"/>
        <w:pBdr>
          <w:left w:val="single" w:sz="6" w:space="5" w:color="2F5F7D"/>
        </w:pBdr>
        <w:rPr/>
      </w:pPr>
      <w:r>
        <w:t>둘째는 숨고 드러남을 서로 논한다. 지전의 세간위에서는 다만 번뇌장만 끊고, 초지 이상에서는 오직 지장만 제거한다.</w:t>
      </w:r>
    </w:p>
    <w:p>
      <w:pPr>
        <w:pStyle w:val="SHTKTranslationText"/>
        <w:pBdr>
          <w:left w:val="single" w:sz="6" w:space="5" w:color="2F5F7D"/>
        </w:pBdr>
        <w:rPr/>
      </w:pPr>
      <w:r>
        <w:t>셋째는 우열을 서로 비교한다. 지전은 이해가 열등하여 번뇌장만 제거하고, 지상은 이해가 뛰어나 두 장애를 함께 끊는다.</w:t>
      </w:r>
    </w:p>
    <w:p>
      <w:pPr>
        <w:pStyle w:val="SHTKTranslationText"/>
        <w:pBdr>
          <w:left w:val="single" w:sz="6" w:space="5" w:color="2F5F7D"/>
        </w:pBdr>
        <w:rPr/>
      </w:pPr>
      <w:r>
        <w:t>넷째는 실제에 의거한다. 세간과 출세간을 통틀어 두 장애를 함께 제거한다. 그 모습은 어떠한가. 번뇌장 가운데에는 두 가지가 있다.</w:t>
      </w:r>
    </w:p>
    <w:p>
      <w:pPr>
        <w:pStyle w:val="SHTKTranslationText"/>
        <w:pBdr>
          <w:left w:val="single" w:sz="6" w:space="5" w:color="2F5F7D"/>
        </w:pBdr>
        <w:rPr/>
      </w:pPr>
      <w:r>
        <w:t>첫째는 자결이다.</w:t>
      </w:r>
    </w:p>
    <w:p>
      <w:pPr>
        <w:pStyle w:val="SHTKTranslationText"/>
        <w:pBdr>
          <w:left w:val="single" w:sz="6" w:space="5" w:color="2F5F7D"/>
        </w:pBdr>
        <w:rPr/>
      </w:pPr>
      <w:r>
        <w:t>둘째는 과결이다. 자결의 번뇌는 지전에서 끊고, 과박의 번뇌는 지상에서 제거한다. 자결 가운데에도 다시 두 가지가 있다.</w:t>
      </w:r>
    </w:p>
    <w:p>
      <w:pPr>
        <w:pStyle w:val="SHTKTranslationText"/>
        <w:pBdr>
          <w:left w:val="single" w:sz="6" w:space="5" w:color="2F5F7D"/>
        </w:pBdr>
        <w:rPr/>
      </w:pPr>
      <w:r>
        <w:t>첫째는 정사가 작의하여 생기는 것이다.</w:t>
      </w:r>
    </w:p>
    <w:p>
      <w:pPr>
        <w:pStyle w:val="SHTKTranslationText"/>
        <w:pBdr>
          <w:left w:val="single" w:sz="6" w:space="5" w:color="2F5F7D"/>
        </w:pBdr>
        <w:rPr/>
      </w:pPr>
      <w:r>
        <w:t>둘째는 남은 습기가 성품을 따라 일어나는 것이다. 정사의 번뇌는 성문·연각에서 종성위에 이르기까지 모두 끊어 다한다. 습기로 일어나는 결사는 습종성 이상에서 상지에 이르기까지 완전히 끊어진다. 그러므로 『지지론』에서는, “첫 번째 아승기겁을 지나 해행주에서 환희지에 들어갈 때, 증상과 중품의 악취번뇌 및 불선의 정사를 끊는다”고 하였다. 정사를 증상이라 하고 습기를 중품이라고 한다. 환희지에 들어갈 때 이들을 모두 끊는다. 과박 가운데에도 두 가지가 있다.</w:t>
      </w:r>
    </w:p>
    <w:p>
      <w:pPr>
        <w:pStyle w:val="SHTKTranslationText"/>
        <w:pBdr>
          <w:left w:val="single" w:sz="6" w:space="5" w:color="2F5F7D"/>
        </w:pBdr>
        <w:rPr/>
      </w:pPr>
      <w:r>
        <w:t>첫째는 정사가 작의하여 생기는 것이다.</w:t>
      </w:r>
    </w:p>
    <w:p>
      <w:pPr>
        <w:pStyle w:val="SHTKTranslationText"/>
        <w:pBdr>
          <w:left w:val="single" w:sz="6" w:space="5" w:color="2F5F7D"/>
        </w:pBdr>
        <w:rPr/>
      </w:pPr>
      <w:r>
        <w:t>둘째는 습기가 저절로 일어나는 것이다. 정사의 번뇌란 이른바 부처를 사랑하고 보리를 사랑하는 것 등이다. 초지에서부터 차례로 끊기 시작하여, 부동지에 이르면 모두 끊어 다한다. 그러므로 『지지론』에서는, “두 번째 아승기겁을 지나 제7주에서 제8지에 들어갈 때, 미세한 번뇌를 모두 끊어 없앤다”고 하였다. 제8지 이상에서는 그 남은 습기를 제거한다. 그러므로 『지지론』에서는, “세 번째 아승기겁에 습기를 끊어 제거하고 최상의 주에 들어간다”고 하였다. 지장 가운데에도 두 가지가 있다.</w:t>
      </w:r>
    </w:p>
    <w:p>
      <w:pPr>
        <w:pStyle w:val="SHTKTranslationText"/>
        <w:pBdr>
          <w:left w:val="single" w:sz="6" w:space="5" w:color="2F5F7D"/>
        </w:pBdr>
        <w:rPr/>
      </w:pPr>
      <w:r>
        <w:t>첫째는 상에 미혹하는 것이다.</w:t>
      </w:r>
    </w:p>
    <w:p>
      <w:pPr>
        <w:pStyle w:val="SHTKTranslationText"/>
        <w:pBdr>
          <w:left w:val="single" w:sz="6" w:space="5" w:color="2F5F7D"/>
        </w:pBdr>
        <w:rPr/>
      </w:pPr>
      <w:r>
        <w:t>둘째는 실에 미혹하는 것이다. 정이 향하여 취하는 법을 상이라고 한다. 그것이 본래 없음을 깨닫지 못하는 것을, 미혹이라고 한다. 여래장의 성품을 실이라고 한다. 그것을 끝까지 통달하지 못하는 것을 미혹이라고 한다. 상에 미혹하는 무명은 지전에서 제거하고, 실에 미혹하는 무명은 지상에서 없앤다. 상에 미혹하는 무명에는 다시 두 가지가 있다.</w:t>
      </w:r>
    </w:p>
    <w:p>
      <w:pPr>
        <w:pStyle w:val="SHTKTranslationText"/>
        <w:pBdr>
          <w:left w:val="single" w:sz="6" w:space="5" w:color="2F5F7D"/>
        </w:pBdr>
        <w:rPr/>
      </w:pPr>
      <w:r>
        <w:t>첫째는 상에 미혹하여 성품을 세우는 것이다.</w:t>
      </w:r>
    </w:p>
    <w:p>
      <w:pPr>
        <w:pStyle w:val="SHTKTranslationText"/>
        <w:pBdr>
          <w:left w:val="single" w:sz="6" w:space="5" w:color="2F5F7D"/>
        </w:pBdr>
        <w:rPr/>
      </w:pPr>
      <w:r>
        <w:t>둘째는 성품에 미혹하여 상을 세우는 것이다. 상에 미혹한다는 것은 망법이 허망하게 모인 것을 상으로 삼으면서, 그것이 허망하게 모인 것임을 알지 못하고 고정된 상을 세우는 것을 미혹이라고 하는 것이다. 성품에 미혹한다는 것은 정으로 말미암아 일어난 법이 무성을 성품으로 삼는다는 뜻이다. 이 성품에 미혹하므로 인연의 상을 세운다. 상에 미혹하는 무명은 성문·연각에서 종성위에 이르기까지 모두 끊어 다한다. 성품에 미혹하는 무명은 습종성 이상에서 초지에 이르기까지 모두 끊어 제거한다. 실에 미혹하는 무명에도 두 가지가 있다.</w:t>
      </w:r>
    </w:p>
    <w:p>
      <w:pPr>
        <w:pStyle w:val="SHTKTranslationText"/>
        <w:pBdr>
          <w:left w:val="single" w:sz="6" w:space="5" w:color="2F5F7D"/>
        </w:pBdr>
        <w:rPr/>
      </w:pPr>
      <w:r>
        <w:t>첫째는 실상에 미혹하는 것이다.</w:t>
      </w:r>
    </w:p>
    <w:p>
      <w:pPr>
        <w:pStyle w:val="SHTKTranslationText"/>
        <w:pBdr>
          <w:left w:val="single" w:sz="6" w:space="5" w:color="2F5F7D"/>
        </w:pBdr>
        <w:rPr/>
      </w:pPr>
      <w:r>
        <w:t>둘째는 실성에 미혹하는 것이다. 공적하고 무위인 것이 그 실상이다. 그것이 적박하고 무위임을 알지 못하므로 실상에 미혹한다고 한다. 여래장 가운데 항하의 모래처럼 많은 불법이 진실로 본래부터 있는 것이 그 실성이다. 그것을 끝까지 증득하지 못하므로 실성에 미혹한다고 한다. 이 두 무명을 끊는다는 설명은 일정하지 않다. 『십지경』에 의하면 초지 이상에서 제6지에 이르기까지 실상에 미혹하는 것을 제거한다.</w:t>
      </w:r>
    </w:p>
    <w:p>
      <w:pPr>
        <w:pStyle w:val="SHTKTranslationText"/>
        <w:pBdr>
          <w:left w:val="single" w:sz="6" w:space="5" w:color="2F5F7D"/>
        </w:pBdr>
        <w:rPr/>
      </w:pPr>
      <w:r>
        <w:t>그러므로 명별순인을 얻는다. 제7지 이상에서는 실성에 미혹하는 것을 끊는다. 그러므로 무생인의 체를 증득한다. 『열반경』에 의하면 제9지 이하에서는 실상에 미혹하는 것을 끊는다. 그러므로 불성을 들어서 본다고 말한다. 제10지 이상에서는 실성에 미혹하는 것을 끊는다. 그러므로 불성을 눈으로 본다고 말한다.</w:t>
      </w:r>
    </w:p>
    <w:p>
      <w:pPr>
        <w:pStyle w:val="SHTKTranslationText"/>
        <w:pBdr>
          <w:left w:val="single" w:sz="6" w:space="5" w:color="2F5F7D"/>
        </w:pBdr>
        <w:rPr/>
      </w:pPr>
      <w:r>
        <w:t>이를 검증하여 살펴보면 두 장애는 모두 처음부터 끝까지 통하여 끊는 것임을 알 수 있다. 대략적인 대치와 끊음은 이와 같다. 다음에는 넷째로 장애를 상대하여 해탈을 분별한다. 번뇌장을 끊으면 심해탈을 얻고, 지장을 끊어 제거하면 혜해탈을 얻는다. 이 뜻을 분별하면 둘이 있다.</w:t>
      </w:r>
    </w:p>
    <w:p>
      <w:pPr>
        <w:pStyle w:val="SHTKTranslationText"/>
        <w:pBdr>
          <w:left w:val="single" w:sz="6" w:space="5" w:color="2F5F7D"/>
        </w:pBdr>
        <w:rPr/>
      </w:pPr>
      <w:r>
        <w:t>첫째는 숨고 드러남을 서로 논한다. 번뇌장을 끊으면, 모든 부처와 보살의 세제의 마음이 해탈하고, 지장을 끊어 제거하면, 진제의 지혜가 해탈한다. 어찌하여 그러한가. 번뇌는 사태를 물들이므로 번뇌장을 끊으면, 세제의 마음이 해탈한다. 번뇌를 끊을 때에는,27 번뇌장을 끊을 때 이치상 실제로는 그에 따라 모든 덕이 해탈하지만, 주된 것을 따라 이름하므로, 두루 심해탈이라고 말한다. 무명은 이치를 가로막으므로, 무명을 끊으면, 진제의 지혜가 해탈한다. 무명을 끊을 때에는,28 무명을 끊을 때 곧 이치로 이루어진 모든 덕이 해탈하지만, 주된 것을 따라 이름하므로, 두루 혜해탈이라고 한다.</w:t>
      </w:r>
    </w:p>
    <w:p>
      <w:pPr>
        <w:pStyle w:val="SHTKTranslationText"/>
        <w:pBdr>
          <w:left w:val="single" w:sz="6" w:space="5" w:color="2F5F7D"/>
        </w:pBdr>
        <w:rPr/>
      </w:pPr>
      <w:r>
        <w:t>둘째는 장애의 넓고 좁음을 상대하여 분별한다. 번뇌장을 끊으면, 사태 가운데의 염애심만 제거하므로, 세제의 마음이 해탈한다. 지장을 끊을 때에는 무명지를 제거하고, 또 사태 가운데의 거친 무명도 끊으므로, 이제의 지혜가 해탈한다. 이것으로 첫 번째 해석을 마친다.</w:t>
      </w:r>
    </w:p>
    <w:p>
      <w:pPr>
        <w:pStyle w:val="SHTKBlockLabel"/>
        <w:rPr/>
      </w:pPr>
      <w:r>
        <w:t>교감·번역 메모</w:t>
      </w:r>
    </w:p>
    <w:p>
      <w:pPr>
        <w:pStyle w:val="SHTKNoteSummary"/>
        <w:pBdr>
          <w:left w:val="single" w:sz="4" w:space="4" w:color="2F5F7D"/>
        </w:pBdr>
        <w:shd w:fill="F6F8FA"/>
        <w:rPr/>
      </w:pPr>
      <w:r>
        <w:t>교감 요약 | 기존 완역본의 권차별 번역·판독·구문 메모를 보존한다. 아래 CBETA 상세 교감 블록이 공식 apparatus의 최종 해설이다.</w:t>
      </w:r>
    </w:p>
    <w:p>
      <w:pPr>
        <w:pStyle w:val="SHTKNoteDetail"/>
        <w:rPr/>
      </w:pPr>
      <w:r>
        <w:t>• 1. [구문] 원문의 ‘非是修習生用為解故名解也’는 구두와 수식 관계가 다소 불분명하다. 문맥상 본래의 각지성을 설명하는 것으로 옮겼다.</w:t>
      </w:r>
    </w:p>
    <w:p>
      <w:pPr>
        <w:pStyle w:val="SHTKNoteDetail"/>
        <w:rPr/>
      </w:pPr>
      <w:r>
        <w:t>• 2. [판독] 원문의 ‘問此事能’은 문장이 불완전해 보인다. 문맥상 해당 논에서 문수가 이 일을 물었다는 뜻으로 옮겼다.</w:t>
      </w:r>
    </w:p>
    <w:p>
      <w:pPr>
        <w:pStyle w:val="SHTKNoteDetail"/>
        <w:rPr/>
      </w:pPr>
      <w:r>
        <w:t>• 3. [CBETA 교감 확인] 復【大】 / 後【考偽-大】(n=0183001). 앞의 ‘前念’과 대구하면 後念이 분명하지만, 문맥상 기존 한국어 ‘다음/뒷생각’에는 실질적인 번역 차이가 없어 유지하였다. B-2 교감 06 참조.</w:t>
      </w:r>
    </w:p>
    <w:p>
      <w:pPr>
        <w:pStyle w:val="SHTKNoteDetail"/>
        <w:rPr/>
      </w:pPr>
      <w:r>
        <w:t>• 4. [구문] 해당 구간는 원문의 구두와 문맥이 불안정하다. ‘心外異心。或中無異相’의 정확한 판독은 판본 대조가 필요하다.</w:t>
      </w:r>
    </w:p>
    <w:p>
      <w:pPr>
        <w:pStyle w:val="SHTKNoteDetail"/>
        <w:rPr/>
      </w:pPr>
      <w:r>
        <w:t>• 5. [구문] 원문의 ‘如夢所見有無有想’은 판독과 구두가 불안정하다. 문맥상 꿈속의 경계가 있는 듯하지만 실재하지 않는다는 뜻으로 옮겼다.</w:t>
      </w:r>
    </w:p>
    <w:p>
      <w:pPr>
        <w:pStyle w:val="SHTKNoteDetail"/>
        <w:rPr/>
      </w:pPr>
      <w:r>
        <w:t>• 6. [CBETA 교감 확인] 使【大】 / 便【考偽-大】(n=0184001). 저본은 사역·가정처럼 읽힐 수 있고 이문은 ‘곧 그렇게 된다’는 결과를 분명히 한다. 기존 문맥 번역은 유지하였다. B-2 교감 07 참조.</w:t>
      </w:r>
    </w:p>
    <w:p>
      <w:pPr>
        <w:pStyle w:val="SHTKNoteDetail"/>
        <w:rPr/>
      </w:pPr>
      <w:r>
        <w:t>• 7. [구문] 원문의 ‘燈爐猶在下’에서 ‘下’는 다음 합문을 잇는 편집어로 보이며, 인용문은 ‘등잔은 여전히 남는다’로 옮겼다.</w:t>
      </w:r>
    </w:p>
    <w:p>
      <w:pPr>
        <w:pStyle w:val="SHTKNoteDetail"/>
        <w:rPr/>
      </w:pPr>
      <w:r>
        <w:t>• 8. [CBETA 교감 확인] 修【大】 / 終【考偽-大】(n=0184002). 修歸는 ‘수행이 돌아감’, 終歸는 ‘마침내 돌아감’이므로 번역을 ‘마침내 원각으로 돌아간다’로 수정하였다. B-2 교감 08 참조.</w:t>
      </w:r>
    </w:p>
    <w:p>
      <w:pPr>
        <w:pStyle w:val="SHTKNoteDetail"/>
        <w:rPr/>
      </w:pPr>
      <w:r>
        <w:t>• 9. [교감] 원문은 ‘名相離也’로 되어 있으나, 바로 앞의 ‘不相離’ 및 문맥에 따르면 ‘名不相離也’에서 ‘不’가 탈락했을 가능성이 있다.</w:t>
      </w:r>
    </w:p>
    <w:p>
      <w:pPr>
        <w:pStyle w:val="SHTKNoteDetail"/>
        <w:rPr/>
      </w:pPr>
      <w:r>
        <w:t>• 10. [교감] 원문의 ‘合上目風也’ 가운데 ‘目’은 문맥상 ‘喻’ 또는 다른 글자의 오자로 보이나, 외부 판본 대조 없이 확정하지 않았다.</w:t>
      </w:r>
    </w:p>
    <w:p>
      <w:pPr>
        <w:pStyle w:val="SHTKNoteDetail"/>
        <w:rPr/>
      </w:pPr>
      <w:r>
        <w:t>• 11. [CBETA 교감 확인] 穴【大】 / 冥【考偽-大】(n=0185001). 穴壑은 굴·골짜기, 冥壑은 깊고 어두운 골짜기의 뉘앙스이다. 비유의 핵심은 골짜기에 부딪치는 물결이므로 기존 번역은 유지하였다. B-2 교감 09 참조.</w:t>
      </w:r>
    </w:p>
    <w:p>
      <w:pPr>
        <w:pStyle w:val="SHTKNoteDetail"/>
        <w:rPr/>
      </w:pPr>
      <w:r>
        <w:t>• 12. [교감] 원문의 ‘擿心’은 ‘마음을 집어 말하다’로 잠정 해석하였다. 정확한 글자와 구문은 판본 대조가 필요하다.</w:t>
      </w:r>
    </w:p>
    <w:p>
      <w:pPr>
        <w:pStyle w:val="SHTKNoteDetail"/>
        <w:rPr/>
      </w:pPr>
      <w:r>
        <w:t>• 13. [구문 불확실] 원문 ‘何故與等以此等餘非此與等也’는 문장 구조와 일부 글자가 불안정하다. 문맥상 ‘허공과 같음’의 비교 대상을 설명하는 구절로 잠정 번역하였다.</w:t>
      </w:r>
    </w:p>
    <w:p>
      <w:pPr>
        <w:pStyle w:val="SHTKNoteDetail"/>
        <w:rPr/>
      </w:pPr>
      <w:r>
        <w:t>• 14. [교감] 원문의 ‘詑真’은 문맥상 ‘託真’의 이체 또는 오자로 보고 ‘진에 의탁하다’로 옮겼다.</w:t>
      </w:r>
    </w:p>
    <w:p>
      <w:pPr>
        <w:pStyle w:val="SHTKNoteDetail"/>
        <w:rPr/>
      </w:pPr>
      <w:r>
        <w:t>• 15. [구문 불확실] 원문 ‘既已常已常得更無得也’에는 ‘已常’이 중복된 듯한 구문이 있어 뜻에 따라 잠정 번역하였다.</w:t>
      </w:r>
    </w:p>
    <w:p>
      <w:pPr>
        <w:pStyle w:val="SHTKNoteDetail"/>
        <w:rPr/>
      </w:pPr>
      <w:r>
        <w:t>• 16. [구문 불확실] ‘真智理色不空性’의 수식 관계가 불명확하다. 문맥상 보이는 색이 진실한 지혜·이법 자체의 불공성을 뜻하지 않는다는 취지로 옮겼다.</w:t>
      </w:r>
    </w:p>
    <w:p>
      <w:pPr>
        <w:pStyle w:val="SHTKNoteDetail"/>
        <w:rPr/>
      </w:pPr>
      <w:r>
        <w:t>• 17. [구문 불확실] 해당 구간의 원문은 문장 결합이 매끄럽지 않다. 문맥상 육식 계열의 명칭을 두 이름으로 포섭한다는 뜻으로 잠정 번역하였다.</w:t>
      </w:r>
    </w:p>
    <w:p>
      <w:pPr>
        <w:pStyle w:val="SHTKNoteDetail"/>
        <w:rPr/>
      </w:pPr>
      <w:r>
        <w:t>• 18. [구문 불확실] 원문 ‘名即釋此意’는 구두에 따라 달리 읽힐 수 있다. 문맥상 다섯 이름을 열거하며 의의 내용을 해석한다는 뜻으로 옮겼다.</w:t>
      </w:r>
    </w:p>
    <w:p>
      <w:pPr>
        <w:pStyle w:val="SHTKNoteDetail"/>
        <w:rPr/>
      </w:pPr>
      <w:r>
        <w:t>• 19. [CBETA 교감 확인] 事【大】 / 牽【考偽-大】(n=0187001). 이문 ‘境界牽心’은 ‘경계가 마음을 끈다’는 구문을 분명히 한다. 기존 번역 ‘경계가 마음을 얽어맨다’가 이문을 이미 반영하므로 유지하였다. B-2 교감 10 참조.</w:t>
      </w:r>
    </w:p>
    <w:p>
      <w:pPr>
        <w:pStyle w:val="SHTKNoteDetail"/>
        <w:rPr/>
      </w:pPr>
      <w:r>
        <w:t>• 20. [구문 불확실] 원문 ‘成合生諸法’의 ‘成’은 문맥상 오자 또는 앞 구절의 잔여일 가능성이 있다. 뜻에 따라 두 원인이 합하여 제법을 낳는다는 취지로 옮겼다.</w:t>
      </w:r>
    </w:p>
    <w:p>
      <w:pPr>
        <w:pStyle w:val="SHTKNoteDetail"/>
        <w:rPr/>
      </w:pPr>
      <w:r>
        <w:t>• 21. [구문 불확실] 해당 구간의 원문 ‘是真識者眾生中實就妄緣故。有異妄故’는 구두와 수식 관계가 불명확하다.</w:t>
      </w:r>
    </w:p>
    <w:p>
      <w:pPr>
        <w:pStyle w:val="SHTKNoteDetail"/>
        <w:rPr/>
      </w:pPr>
      <w:r>
        <w:t>• 22. [교감] 원문의 ‘德標顯’은 문맥상 ‘總標顯’ 등 다른 글자의 가능성이 있으나 외부 판본 대조 없이 뜻을 따라 옮겼다.</w:t>
      </w:r>
    </w:p>
    <w:p>
      <w:pPr>
        <w:pStyle w:val="SHTKNoteDetail"/>
        <w:rPr/>
      </w:pPr>
      <w:r>
        <w:t>• 23. [교감] 원문은 ‘當世間一切境者’로 되어 있으나 문맥상 ‘當知世間一切境者’에서 ‘知’가 탈락했을 가능성이 있다.</w:t>
      </w:r>
    </w:p>
    <w:p>
      <w:pPr>
        <w:pStyle w:val="SHTKNoteDetail"/>
        <w:rPr/>
      </w:pPr>
      <w:r>
        <w:t>• 24. [구문 불확실] 원문 ‘中依見愛煩惱增長者’는 앞부분이 탈락했거나 구두가 불명확할 가능성이 있다.</w:t>
      </w:r>
    </w:p>
    <w:p>
      <w:pPr>
        <w:pStyle w:val="SHTKNoteDetail"/>
        <w:rPr/>
      </w:pPr>
      <w:r>
        <w:t>• 25. [구문 불확실] ‘業識以下若細窮論無明亦是’는 구두에 따라 달리 읽힐 수 있어 문맥상 무명까지 포함한다는 뜻으로 옮겼다.</w:t>
      </w:r>
    </w:p>
    <w:p>
      <w:pPr>
        <w:pStyle w:val="SHTKNoteDetail"/>
        <w:rPr/>
      </w:pPr>
      <w:r>
        <w:t>• 26. [구문 불확실] 원문 ‘上明結者上中自性清淨’은 문장 구조가 불완전해 보인다. 앞의 자성청정심과 무명에 물듦을 연결해 맺는다는 취지로 잠정 번역하였다.</w:t>
      </w:r>
    </w:p>
    <w:p>
      <w:pPr>
        <w:pStyle w:val="SHTKNoteDetail"/>
        <w:rPr/>
      </w:pPr>
      <w:r>
        <w:t>• 27. [구두 불확실] `心脫` 뒤에서 문장을 나누고, 뒤의 `斷煩惱`는 다음 단위의 설명에 이어지는 것으로 번역하였다.</w:t>
      </w:r>
    </w:p>
    <w:p>
      <w:pPr>
        <w:pStyle w:val="SHTKNoteDetail"/>
        <w:rPr/>
      </w:pPr>
      <w:r>
        <w:t>• 28. [구두 불확실] `慧脫` 뒤에서 문장을 나누고, 뒤의 `斷無明`은 다음 단위의 설명에 이어지는 것으로 번역하였다.</w:t>
      </w:r>
    </w:p>
    <w:p>
      <w:pPr>
        <w:pStyle w:val="SHTKNoteSummary"/>
        <w:pBdr>
          <w:left w:val="single" w:sz="4" w:space="4" w:color="2F5F7D"/>
        </w:pBdr>
        <w:shd w:fill="F6F8FA"/>
        <w:rPr/>
      </w:pPr>
      <w:r>
        <w:t>교감 요약 | 復/後. 前念과의 대구에서 한국어 기능이 같아 유지. · [0183c01] 復 / 後 — A형 [번역 차이 없음]</w:t>
      </w:r>
    </w:p>
    <w:p>
      <w:pPr>
        <w:pStyle w:val="SHTKNoteDetail"/>
        <w:rPr/>
      </w:pPr>
      <w:r>
        <w:t>• 교감 항목 | 교감 06 | [0183c01] 復 / 後 — A형 [번역 차이 없음]</w:t>
      </w:r>
    </w:p>
    <w:p>
      <w:pPr>
        <w:pStyle w:val="SHTKNoteDetail"/>
        <w:rPr/>
      </w:pPr>
      <w:r>
        <w:t>• 원교감 원문 | 復＝後？</w:t>
      </w:r>
    </w:p>
    <w:p>
      <w:pPr>
        <w:pStyle w:val="SHTKNoteDetail"/>
        <w:rPr/>
      </w:pPr>
      <w:r>
        <w:t>• 교감 번호 | 0183001</w:t>
      </w:r>
    </w:p>
    <w:p>
      <w:pPr>
        <w:pStyle w:val="SHTKNoteDetail"/>
        <w:rPr/>
      </w:pPr>
      <w:r>
        <w:t>• 판본 정보 | 저본(大正·사용자 TXT): 復 / 교정 후보(考偽-大): 後</w:t>
      </w:r>
    </w:p>
    <w:p>
      <w:pPr>
        <w:pStyle w:val="SHTKNoteDetail"/>
        <w:rPr/>
      </w:pPr>
      <w:r>
        <w:t>• 저본 독법·적용 구절 | 前念起惡，復念不起</w:t>
      </w:r>
    </w:p>
    <w:p>
      <w:pPr>
        <w:pStyle w:val="SHTKNoteDetail"/>
        <w:rPr/>
      </w:pPr>
      <w:r>
        <w:t>• 저본 기준 번역 | 앞생각에 악이 일어나고 다음 생각에는 일어나지 않는다.</w:t>
      </w:r>
    </w:p>
    <w:p>
      <w:pPr>
        <w:pStyle w:val="SHTKNoteDetail"/>
        <w:rPr/>
      </w:pPr>
      <w:r>
        <w:t>• 이문 독법·적용 구절 | 前念起惡，後念不起</w:t>
      </w:r>
    </w:p>
    <w:p>
      <w:pPr>
        <w:pStyle w:val="SHTKNoteDetail"/>
        <w:rPr/>
      </w:pPr>
      <w:r>
        <w:t>• 이문 기준 번역 | 앞생각에 악이 일어나고 뒷생각에는 일어나지 않는다.</w:t>
      </w:r>
    </w:p>
    <w:p>
      <w:pPr>
        <w:pStyle w:val="SHTKNoteDetail"/>
        <w:rPr/>
      </w:pPr>
      <w:r>
        <w:t>• 의미 차이 | 復은 ‘다시/다음’, 後는 ‘뒤’이지만 前念과 대구된 문맥에서는 모두 후속 생각을 가리킨다.</w:t>
      </w:r>
    </w:p>
    <w:p>
      <w:pPr>
        <w:pStyle w:val="SHTKNoteDetail"/>
        <w:rPr/>
      </w:pPr>
      <w:r>
        <w:t>• 문맥상 한국어 해설 | 한국어에서는 둘 다 ‘다음 생각/뒷생각’으로 자연스럽게 수렴하므로 번역 차이가 없다.</w:t>
      </w:r>
    </w:p>
    <w:p>
      <w:pPr>
        <w:pStyle w:val="SHTKNoteDetail"/>
        <w:rPr/>
      </w:pPr>
      <w:r>
        <w:t>• 교리·논증상 영향 | 없음.</w:t>
      </w:r>
    </w:p>
    <w:p>
      <w:pPr>
        <w:pStyle w:val="SHTKNoteDetail"/>
        <w:rPr/>
      </w:pPr>
      <w:r>
        <w:t>• 기존 번역 수정 여부 | 유지</w:t>
      </w:r>
    </w:p>
    <w:p>
      <w:pPr>
        <w:pStyle w:val="SHTKNoteDetail"/>
        <w:rPr/>
      </w:pPr>
      <w:r>
        <w:t>• 번역 영향 판정 | [번역 차이 없음]</w:t>
      </w:r>
    </w:p>
    <w:p>
      <w:pPr>
        <w:pStyle w:val="SHTKNoteDetail"/>
        <w:rPr/>
      </w:pPr>
      <w:r>
        <w:t>• CBETA XML 출처 | T44n1843.xml &lt;app from="#beg0183001"&gt; 및 &lt;note n="0183001"&gt;</w:t>
      </w:r>
    </w:p>
    <w:p>
      <w:pPr>
        <w:pStyle w:val="SHTKNoteSummary"/>
        <w:pBdr>
          <w:left w:val="single" w:sz="4" w:space="4" w:color="2F5F7D"/>
        </w:pBdr>
        <w:shd w:fill="F6F8FA"/>
        <w:rPr/>
      </w:pPr>
      <w:r>
        <w:t>교감 요약 | 使/便. 조건·결과의 뉘앙스 차이는 있으나 기존 번역 유지. · [0184a09] 使 / 便 — B형 [의미 차이 경미]</w:t>
      </w:r>
    </w:p>
    <w:p>
      <w:pPr>
        <w:pStyle w:val="SHTKNoteDetail"/>
        <w:rPr/>
      </w:pPr>
      <w:r>
        <w:t>• 교감 항목 | 교감 07 | [0184a09] 使 / 便 — B형 [의미 차이 경미]</w:t>
      </w:r>
    </w:p>
    <w:p>
      <w:pPr>
        <w:pStyle w:val="SHTKNoteDetail"/>
        <w:rPr/>
      </w:pPr>
      <w:r>
        <w:t>• 원교감 원문 | 使＝便？</w:t>
      </w:r>
    </w:p>
    <w:p>
      <w:pPr>
        <w:pStyle w:val="SHTKNoteDetail"/>
        <w:rPr/>
      </w:pPr>
      <w:r>
        <w:t>• 교감 번호 | 0184001</w:t>
      </w:r>
    </w:p>
    <w:p>
      <w:pPr>
        <w:pStyle w:val="SHTKNoteDetail"/>
        <w:rPr/>
      </w:pPr>
      <w:r>
        <w:t>• 판본 정보 | 저본(大正·사용자 TXT): 使 / 교정 후보(考偽-大): 便</w:t>
      </w:r>
    </w:p>
    <w:p>
      <w:pPr>
        <w:pStyle w:val="SHTKNoteDetail"/>
        <w:rPr/>
      </w:pPr>
      <w:r>
        <w:t>• 저본 독법·적용 구절 | 初地以上使無六識</w:t>
      </w:r>
    </w:p>
    <w:p>
      <w:pPr>
        <w:pStyle w:val="SHTKNoteDetail"/>
        <w:rPr/>
      </w:pPr>
      <w:r>
        <w:t>• 저본 기준 번역 | 초지 이상에서 육식이 없도록 한다면/없다고 한다면</w:t>
      </w:r>
    </w:p>
    <w:p>
      <w:pPr>
        <w:pStyle w:val="SHTKNoteDetail"/>
        <w:rPr/>
      </w:pPr>
      <w:r>
        <w:t>• 이문 독법·적용 구절 | 初地以上便無六識</w:t>
      </w:r>
    </w:p>
    <w:p>
      <w:pPr>
        <w:pStyle w:val="SHTKNoteDetail"/>
        <w:rPr/>
      </w:pPr>
      <w:r>
        <w:t>• 이문 기준 번역 | 초지 이상에서는 곧 육식이 없게 된다.</w:t>
      </w:r>
    </w:p>
    <w:p>
      <w:pPr>
        <w:pStyle w:val="SHTKNoteDetail"/>
        <w:rPr/>
      </w:pPr>
      <w:r>
        <w:t>• 의미 차이 | 使는 사역·가정처럼 읽힐 여지가 있고 便은 곧 이어지는 결과를 나타낸다.</w:t>
      </w:r>
    </w:p>
    <w:p>
      <w:pPr>
        <w:pStyle w:val="SHTKNoteDetail"/>
        <w:rPr/>
      </w:pPr>
      <w:r>
        <w:t>• 문맥상 한국어 해설 | 논증의 핵심은 “초지 이상에서 육식이 없다고 할 수 있는가”라는 반문이므로 기존 한국어 문맥은 실질적으로 유지 가능하다.</w:t>
      </w:r>
    </w:p>
    <w:p>
      <w:pPr>
        <w:pStyle w:val="SHTKNoteDetail"/>
        <w:rPr/>
      </w:pPr>
      <w:r>
        <w:t>• 교리·논증상 영향 | 논증의 결론은 변하지 않는다.</w:t>
      </w:r>
    </w:p>
    <w:p>
      <w:pPr>
        <w:pStyle w:val="SHTKNoteDetail"/>
        <w:rPr/>
      </w:pPr>
      <w:r>
        <w:t>• 기존 번역 수정 여부 | 유지</w:t>
      </w:r>
    </w:p>
    <w:p>
      <w:pPr>
        <w:pStyle w:val="SHTKNoteDetail"/>
        <w:rPr/>
      </w:pPr>
      <w:r>
        <w:t>• 번역 영향 판정 | [의미 차이 경미]</w:t>
      </w:r>
    </w:p>
    <w:p>
      <w:pPr>
        <w:pStyle w:val="SHTKNoteDetail"/>
        <w:rPr/>
      </w:pPr>
      <w:r>
        <w:t>• CBETA XML 출처 | T44n1843.xml &lt;app from="#beg0184001"&gt; 및 &lt;note n="0184001"&gt;</w:t>
      </w:r>
    </w:p>
    <w:p>
      <w:pPr>
        <w:pStyle w:val="SHTKNoteSummary"/>
        <w:pBdr>
          <w:left w:val="single" w:sz="4" w:space="4" w:color="2F5F7D"/>
        </w:pBdr>
        <w:shd w:fill="F6F8FA"/>
        <w:rPr/>
      </w:pPr>
      <w:r>
        <w:t>교감 요약 | 修/終. 수행 주어에서 최종 귀결 표현으로 구조가 바뀌어 수정. · [0184b14] 修 / 終 — C형 [의미 차이 있음]</w:t>
      </w:r>
    </w:p>
    <w:p>
      <w:pPr>
        <w:pStyle w:val="SHTKNoteDetail"/>
        <w:rPr/>
      </w:pPr>
      <w:r>
        <w:t>• 교감 항목 | 교감 08 | [0184b14] 修 / 終 — C형 [의미 차이 있음]</w:t>
      </w:r>
    </w:p>
    <w:p>
      <w:pPr>
        <w:pStyle w:val="SHTKNoteDetail"/>
        <w:rPr/>
      </w:pPr>
      <w:r>
        <w:t>• 원교감 원문 | 修＝終？</w:t>
      </w:r>
    </w:p>
    <w:p>
      <w:pPr>
        <w:pStyle w:val="SHTKNoteDetail"/>
        <w:rPr/>
      </w:pPr>
      <w:r>
        <w:t>• 교감 번호 | 0184002</w:t>
      </w:r>
    </w:p>
    <w:p>
      <w:pPr>
        <w:pStyle w:val="SHTKNoteDetail"/>
        <w:rPr/>
      </w:pPr>
      <w:r>
        <w:t>• 판본 정보 | 저본(大正·사용자 TXT): 修 / 교정 후보(考偽-大): 終</w:t>
      </w:r>
    </w:p>
    <w:p>
      <w:pPr>
        <w:pStyle w:val="SHTKNoteDetail"/>
        <w:rPr/>
      </w:pPr>
      <w:r>
        <w:t>• 저본 독법·적용 구절 | 覺心源故修歸圓覺也</w:t>
      </w:r>
    </w:p>
    <w:p>
      <w:pPr>
        <w:pStyle w:val="SHTKNoteDetail"/>
        <w:rPr/>
      </w:pPr>
      <w:r>
        <w:t>• 저본 기준 번역 | 마음의 근원을 깨달으므로 수행이 원각으로 돌아간다.</w:t>
      </w:r>
    </w:p>
    <w:p>
      <w:pPr>
        <w:pStyle w:val="SHTKNoteDetail"/>
        <w:rPr/>
      </w:pPr>
      <w:r>
        <w:t>• 이문 독법·적용 구절 | 覺心源故終歸圓覺也</w:t>
      </w:r>
    </w:p>
    <w:p>
      <w:pPr>
        <w:pStyle w:val="SHTKNoteDetail"/>
        <w:rPr/>
      </w:pPr>
      <w:r>
        <w:t>• 이문 기준 번역 | 마음의 근원을 깨달으므로 마침내 원각으로 돌아간다.</w:t>
      </w:r>
    </w:p>
    <w:p>
      <w:pPr>
        <w:pStyle w:val="SHTKNoteDetail"/>
        <w:rPr/>
      </w:pPr>
      <w:r>
        <w:t>• 의미 차이 | 修는 수행을 명사·주어처럼 만들지만 終은 귀결을 나타내는 부사이다.</w:t>
      </w:r>
    </w:p>
    <w:p>
      <w:pPr>
        <w:pStyle w:val="SHTKNoteDetail"/>
        <w:rPr/>
      </w:pPr>
      <w:r>
        <w:t>• 문맥상 한국어 해설 | 구경각을 정의하는 문맥에서는 “마침내 원각으로 귀결된다”가 구조적으로 자연스럽다.</w:t>
      </w:r>
    </w:p>
    <w:p>
      <w:pPr>
        <w:pStyle w:val="SHTKNoteDetail"/>
        <w:rPr/>
      </w:pPr>
      <w:r>
        <w:t>• 교리·논증상 영향 | 구경각의 최종 귀결을 설명하는 문장이 명료해진다.</w:t>
      </w:r>
    </w:p>
    <w:p>
      <w:pPr>
        <w:pStyle w:val="SHTKNoteDetail"/>
        <w:rPr/>
      </w:pPr>
      <w:r>
        <w:t>• 기존 번역 수정 여부 | 수정</w:t>
      </w:r>
    </w:p>
    <w:p>
      <w:pPr>
        <w:pStyle w:val="SHTKNoteDetail"/>
        <w:rPr/>
      </w:pPr>
      <w:r>
        <w:t>• 수정 전 번역 | 마음의 근원을 깨달아 [2]수행이 원각으로 돌아가기 때문이다.</w:t>
      </w:r>
    </w:p>
    <w:p>
      <w:pPr>
        <w:pStyle w:val="SHTKNoteDetail"/>
        <w:rPr/>
      </w:pPr>
      <w:r>
        <w:t>• 수정 후 번역 | 마음의 근원을 깨달아 [2]마침내 원각으로 돌아가기 때문이다.</w:t>
      </w:r>
    </w:p>
    <w:p>
      <w:pPr>
        <w:pStyle w:val="SHTKNoteDetail"/>
        <w:rPr/>
      </w:pPr>
      <w:r>
        <w:t>• 번역 영향 판정 | [의미 차이 있음]</w:t>
      </w:r>
    </w:p>
    <w:p>
      <w:pPr>
        <w:pStyle w:val="SHTKNoteDetail"/>
        <w:rPr/>
      </w:pPr>
      <w:r>
        <w:t>• CBETA XML 출처 | T44n1843.xml &lt;app from="#beg0184002"&gt; 및 &lt;note n="0184002"&gt;</w:t>
      </w:r>
    </w:p>
    <w:p>
      <w:pPr>
        <w:pStyle w:val="SHTKNoteSummary"/>
        <w:pBdr>
          <w:left w:val="single" w:sz="4" w:space="4" w:color="2F5F7D"/>
        </w:pBdr>
        <w:shd w:fill="F6F8FA"/>
        <w:rPr/>
      </w:pPr>
      <w:r>
        <w:t>교감 요약 | 穴壑/冥壑. 골짜기의 성격 묘사만 달라 기존 번역 유지. · [0185a18] 穴 / 冥 — B형 [의미 차이 경미]</w:t>
      </w:r>
    </w:p>
    <w:p>
      <w:pPr>
        <w:pStyle w:val="SHTKNoteDetail"/>
        <w:rPr/>
      </w:pPr>
      <w:r>
        <w:t>• 교감 항목 | 교감 09 | [0185a18] 穴 / 冥 — B형 [의미 차이 경미]</w:t>
      </w:r>
    </w:p>
    <w:p>
      <w:pPr>
        <w:pStyle w:val="SHTKNoteDetail"/>
        <w:rPr/>
      </w:pPr>
      <w:r>
        <w:t>• 원교감 원문 | 穴＝冥？</w:t>
      </w:r>
    </w:p>
    <w:p>
      <w:pPr>
        <w:pStyle w:val="SHTKNoteDetail"/>
        <w:rPr/>
      </w:pPr>
      <w:r>
        <w:t>• 교감 번호 | 0185001</w:t>
      </w:r>
    </w:p>
    <w:p>
      <w:pPr>
        <w:pStyle w:val="SHTKNoteDetail"/>
        <w:rPr/>
      </w:pPr>
      <w:r>
        <w:t>• 판본 정보 | 저본(大正·사용자 TXT): 穴 / 교정 후보(考偽-大): 冥</w:t>
      </w:r>
    </w:p>
    <w:p>
      <w:pPr>
        <w:pStyle w:val="SHTKNoteDetail"/>
        <w:rPr/>
      </w:pPr>
      <w:r>
        <w:t>• 저본 독법·적용 구절 | 洪波鼓穴壑</w:t>
      </w:r>
    </w:p>
    <w:p>
      <w:pPr>
        <w:pStyle w:val="SHTKNoteDetail"/>
        <w:rPr/>
      </w:pPr>
      <w:r>
        <w:t>• 저본 기준 번역 | 큰 물결이 굴과 골짜기를 두드린다.</w:t>
      </w:r>
    </w:p>
    <w:p>
      <w:pPr>
        <w:pStyle w:val="SHTKNoteDetail"/>
        <w:rPr/>
      </w:pPr>
      <w:r>
        <w:t>• 이문 독법·적용 구절 | 洪波鼓冥壑</w:t>
      </w:r>
    </w:p>
    <w:p>
      <w:pPr>
        <w:pStyle w:val="SHTKNoteDetail"/>
        <w:rPr/>
      </w:pPr>
      <w:r>
        <w:t>• 이문 기준 번역 | 큰 물결이 깊고 어두운 골짜기를 두드린다.</w:t>
      </w:r>
    </w:p>
    <w:p>
      <w:pPr>
        <w:pStyle w:val="SHTKNoteDetail"/>
        <w:rPr/>
      </w:pPr>
      <w:r>
        <w:t>• 의미 차이 | 穴은 굴·구멍, 冥은 어둡고 깊은 상태를 더한다.</w:t>
      </w:r>
    </w:p>
    <w:p>
      <w:pPr>
        <w:pStyle w:val="SHTKNoteDetail"/>
        <w:rPr/>
      </w:pPr>
      <w:r>
        <w:t>• 문맥상 한국어 해설 | 비유의 핵심은 큰 물결이 골짜기를 치는 모습이므로 한국어의 중심 의미는 달라지지 않는다.</w:t>
      </w:r>
    </w:p>
    <w:p>
      <w:pPr>
        <w:pStyle w:val="SHTKNoteDetail"/>
        <w:rPr/>
      </w:pPr>
      <w:r>
        <w:t>• 교리·논증상 영향 | 없음.</w:t>
      </w:r>
    </w:p>
    <w:p>
      <w:pPr>
        <w:pStyle w:val="SHTKNoteDetail"/>
        <w:rPr/>
      </w:pPr>
      <w:r>
        <w:t>• 기존 번역 수정 여부 | 유지</w:t>
      </w:r>
    </w:p>
    <w:p>
      <w:pPr>
        <w:pStyle w:val="SHTKNoteDetail"/>
        <w:rPr/>
      </w:pPr>
      <w:r>
        <w:t>• 번역 영향 판정 | [의미 차이 경미]</w:t>
      </w:r>
    </w:p>
    <w:p>
      <w:pPr>
        <w:pStyle w:val="SHTKNoteDetail"/>
        <w:rPr/>
      </w:pPr>
      <w:r>
        <w:t>• CBETA XML 출처 | T44n1843.xml &lt;app from="#beg0185001"&gt; 및 &lt;note n="0185001"&gt;</w:t>
      </w:r>
    </w:p>
    <w:p>
      <w:pPr>
        <w:pStyle w:val="SHTKNoteSummary"/>
        <w:pBdr>
          <w:left w:val="single" w:sz="4" w:space="4" w:color="2F5F7D"/>
        </w:pBdr>
        <w:shd w:fill="F6F8FA"/>
        <w:rPr/>
      </w:pPr>
      <w:r>
        <w:t>교감 요약 | 事/牽. 이문이 문장을 명료하게 하지만 기존 번역이 이미 그 뜻을 반영. · [0187a13] 事 / 牽 — C형 [의미 차이 있음]</w:t>
      </w:r>
    </w:p>
    <w:p>
      <w:pPr>
        <w:pStyle w:val="SHTKNoteDetail"/>
        <w:rPr/>
      </w:pPr>
      <w:r>
        <w:t>• 교감 항목 | 교감 10 | [0187a13] 事 / 牽 — C형 [의미 차이 있음]</w:t>
      </w:r>
    </w:p>
    <w:p>
      <w:pPr>
        <w:pStyle w:val="SHTKNoteDetail"/>
        <w:rPr/>
      </w:pPr>
      <w:r>
        <w:t>• 원교감 원문 | 事＝牽？</w:t>
      </w:r>
    </w:p>
    <w:p>
      <w:pPr>
        <w:pStyle w:val="SHTKNoteDetail"/>
        <w:rPr/>
      </w:pPr>
      <w:r>
        <w:t>• 교감 번호 | 0187001</w:t>
      </w:r>
    </w:p>
    <w:p>
      <w:pPr>
        <w:pStyle w:val="SHTKNoteDetail"/>
        <w:rPr/>
      </w:pPr>
      <w:r>
        <w:t>• 판본 정보 | 저본(大正·사용자 TXT): 事 / 교정 후보(考偽-大): 牽</w:t>
      </w:r>
    </w:p>
    <w:p>
      <w:pPr>
        <w:pStyle w:val="SHTKNoteDetail"/>
        <w:rPr/>
      </w:pPr>
      <w:r>
        <w:t>• 저본 독법·적용 구절 | 境界事心心隨境界</w:t>
      </w:r>
    </w:p>
    <w:p>
      <w:pPr>
        <w:pStyle w:val="SHTKNoteDetail"/>
        <w:rPr/>
      </w:pPr>
      <w:r>
        <w:t>• 저본 기준 번역 | 경계가 마음에 관여하고 마음이 경계를 따른다(저본은 구문 불안정).</w:t>
      </w:r>
    </w:p>
    <w:p>
      <w:pPr>
        <w:pStyle w:val="SHTKNoteDetail"/>
        <w:rPr/>
      </w:pPr>
      <w:r>
        <w:t>• 이문 독법·적용 구절 | 境界牽心心隨境界</w:t>
      </w:r>
    </w:p>
    <w:p>
      <w:pPr>
        <w:pStyle w:val="SHTKNoteDetail"/>
        <w:rPr/>
      </w:pPr>
      <w:r>
        <w:t>• 이문 기준 번역 | 경계가 마음을 끌고 마음이 경계를 따른다.</w:t>
      </w:r>
    </w:p>
    <w:p>
      <w:pPr>
        <w:pStyle w:val="SHTKNoteDetail"/>
        <w:rPr/>
      </w:pPr>
      <w:r>
        <w:t>• 의미 차이 | 事는 이 구문에서 술어 기능이 불분명하지만 牽은 ‘끌다·얽어매다’라는 분명한 동사를 이룬다.</w:t>
      </w:r>
    </w:p>
    <w:p>
      <w:pPr>
        <w:pStyle w:val="SHTKNoteDetail"/>
        <w:rPr/>
      </w:pPr>
      <w:r>
        <w:t>• 문맥상 한국어 해설 | 기존 번역 ‘경계가 마음을 얽어맨다’는 이미 이문 牽의 뜻을 반영한다.</w:t>
      </w:r>
    </w:p>
    <w:p>
      <w:pPr>
        <w:pStyle w:val="SHTKNoteDetail"/>
        <w:rPr/>
      </w:pPr>
      <w:r>
        <w:t>• 교리·논증상 영향 | 경계와 마음의 상호 의존적 작용이 더 명확해진다.</w:t>
      </w:r>
    </w:p>
    <w:p>
      <w:pPr>
        <w:pStyle w:val="SHTKNoteDetail"/>
        <w:rPr/>
      </w:pPr>
      <w:r>
        <w:t>• 기존 번역 수정 여부 | 유지</w:t>
      </w:r>
    </w:p>
    <w:p>
      <w:pPr>
        <w:pStyle w:val="SHTKNoteDetail"/>
        <w:rPr/>
      </w:pPr>
      <w:r>
        <w:t>• 번역 영향 판정 | [의미 차이 있음]</w:t>
      </w:r>
    </w:p>
    <w:p>
      <w:pPr>
        <w:pStyle w:val="SHTKNoteDetail"/>
        <w:rPr/>
      </w:pPr>
      <w:r>
        <w:t>• CBETA XML 출처 | T44n1843.xml &lt;app from="#beg0187001"&gt; 및 &lt;note n="0187001"&gt;</w:t>
      </w:r>
    </w:p>
    <w:p>
      <w:pPr>
        <w:pStyle w:val="SHTKNoteSummary"/>
        <w:pBdr>
          <w:left w:val="single" w:sz="4" w:space="4" w:color="2F5F7D"/>
        </w:pBdr>
        <w:shd w:fill="F6F8FA"/>
        <w:rPr/>
      </w:pPr>
      <w:r>
        <w:t>교감 요약 | 煩性障/煩惱障. 교학 용어가 달라지지만 기존 번역 ‘번뇌장’ 유지. · [0188c06] 性 / 惱 — C형 [의미 차이 있음]</w:t>
      </w:r>
    </w:p>
    <w:p>
      <w:pPr>
        <w:pStyle w:val="SHTKNoteDetail"/>
        <w:rPr/>
      </w:pPr>
      <w:r>
        <w:t>• 교감 항목 | 교감 11 | [0188c06] 性 / 惱 — C형 [의미 차이 있음]</w:t>
      </w:r>
    </w:p>
    <w:p>
      <w:pPr>
        <w:pStyle w:val="SHTKNoteDetail"/>
        <w:rPr/>
      </w:pPr>
      <w:r>
        <w:t>• 원교감 원문 | 性＝惱？</w:t>
      </w:r>
    </w:p>
    <w:p>
      <w:pPr>
        <w:pStyle w:val="SHTKNoteDetail"/>
        <w:rPr/>
      </w:pPr>
      <w:r>
        <w:t>• 교감 번호 | 0188001</w:t>
      </w:r>
    </w:p>
    <w:p>
      <w:pPr>
        <w:pStyle w:val="SHTKNoteDetail"/>
        <w:rPr/>
      </w:pPr>
      <w:r>
        <w:t>• 판본 정보 | 저본(大正·사용자 TXT): 性 / 교정 후보(考偽-大): 惱</w:t>
      </w:r>
    </w:p>
    <w:p>
      <w:pPr>
        <w:pStyle w:val="SHTKNoteDetail"/>
        <w:rPr/>
      </w:pPr>
      <w:r>
        <w:t>• 저본 독법·적용 구절 | 五住性緒為煩性障</w:t>
      </w:r>
    </w:p>
    <w:p>
      <w:pPr>
        <w:pStyle w:val="SHTKNoteDetail"/>
        <w:rPr/>
      </w:pPr>
      <w:r>
        <w:t>• 저본 기준 번역 | 오주지의 성결을 번성장으로 삼는다(용어가 불안정).</w:t>
      </w:r>
    </w:p>
    <w:p>
      <w:pPr>
        <w:pStyle w:val="SHTKNoteDetail"/>
        <w:rPr/>
      </w:pPr>
      <w:r>
        <w:t>• 이문 독법·적용 구절 | 五住性緒為煩惱障</w:t>
      </w:r>
    </w:p>
    <w:p>
      <w:pPr>
        <w:pStyle w:val="SHTKNoteDetail"/>
        <w:rPr/>
      </w:pPr>
      <w:r>
        <w:t>• 이문 기준 번역 | 오주지의 성결을 번뇌장으로 삼는다.</w:t>
      </w:r>
    </w:p>
    <w:p>
      <w:pPr>
        <w:pStyle w:val="SHTKNoteDetail"/>
        <w:rPr/>
      </w:pPr>
      <w:r>
        <w:t>• 의미 차이 | 煩性障은 통상적 장애명이 아니지만 煩惱障은 문맥 전체에서 반복되는 ‘번뇌장’이라는 완전한 용어이다.</w:t>
      </w:r>
    </w:p>
    <w:p>
      <w:pPr>
        <w:pStyle w:val="SHTKNoteDetail"/>
        <w:rPr/>
      </w:pPr>
      <w:r>
        <w:t>• 문맥상 한국어 해설 | 기존 번역은 이미 문맥에 따라 ‘번뇌장’으로 정상화하여 옮겼으므로 본문은 유지한다.</w:t>
      </w:r>
    </w:p>
    <w:p>
      <w:pPr>
        <w:pStyle w:val="SHTKNoteDetail"/>
        <w:rPr/>
      </w:pPr>
      <w:r>
        <w:t>• 교리·논증상 영향 | 두 장애 체계의 명칭을 확정하는 데 영향이 있으나 기존 번역 의미는 이미 정확하다.</w:t>
      </w:r>
    </w:p>
    <w:p>
      <w:pPr>
        <w:pStyle w:val="SHTKNoteDetail"/>
        <w:rPr/>
      </w:pPr>
      <w:r>
        <w:t>• 기존 번역 수정 여부 | 유지</w:t>
      </w:r>
    </w:p>
    <w:p>
      <w:pPr>
        <w:pStyle w:val="SHTKNoteDetail"/>
        <w:rPr/>
      </w:pPr>
      <w:r>
        <w:t>• 번역 영향 판정 | [의미 차이 있음]</w:t>
      </w:r>
    </w:p>
    <w:p>
      <w:pPr>
        <w:pStyle w:val="SHTKNoteDetail"/>
        <w:rPr/>
      </w:pPr>
      <w:r>
        <w:t>• CBETA XML 출처 | T44n1843.xml &lt;app from="#beg0188001"&gt; 및 &lt;note n="0188001"&gt;</w:t>
      </w:r>
    </w:p>
    <w:p>
      <w:pPr>
        <w:pStyle w:val="Heading2"/>
      </w:pPr>
      <w:r>
        <w:t>하지상(下之上)</w:t>
      </w:r>
    </w:p>
    <w:p>
      <w:pPr>
        <w:pStyle w:val="SHTKBlockLabel"/>
        <w:rPr/>
      </w:pPr>
      <w:r>
        <w:t>위치표지</w:t>
      </w:r>
    </w:p>
    <w:p>
      <w:pPr>
        <w:pStyle w:val="SHTKPositionMarker"/>
        <w:rPr/>
      </w:pPr>
      <w:bookmarkStart w:id="102" w:name="loc_0189c05"/>
      <w:r>
        <w:t>[0189c05]</w:t>
      </w:r>
      <w:bookmarkEnd w:id="102"/>
    </w:p>
    <w:p>
      <w:pPr>
        <w:pStyle w:val="SHTKBlockLabel"/>
        <w:rPr/>
      </w:pPr>
      <w:r>
        <w:t>원문</w:t>
      </w:r>
    </w:p>
    <w:p>
      <w:pPr>
        <w:pStyle w:val="SHTKSourceText"/>
        <w:pBdr>
          <w:left w:val="single" w:sz="4" w:space="5" w:color="9AAEBB"/>
        </w:pBdr>
        <w:shd w:fill="FAFBFC"/>
        <w:rPr/>
      </w:pPr>
      <w:r>
        <w:t>第二番中亦有四門。一定障相。二釋障名。三明斷處。四對障辨脫。言定相者。云何得知。五住性結為煩惱障。事中無知以為智障。如涅槃說。斷除一切貪瞋癡等得心解脫。一切所知無障礙。故得慧解脫。貪瞋癡者即是五住性結煩惱。一切所知得無礙者。當知即是除事無知。又如地經以佛無礙為慧解脫。當知即是除事無知。遠離癡染為心解脫。當知即是五住性結為煩惱障。又雜心云。如來斷除二種無知。一者斷染污。二者斷不染污。染污無知即是五住性結煩惱。不染污無知即是事中無明之心。准驗斯等當知。以彼五住性結為煩惱障。事中無知以為智障。次釋其名。五住性結能起分段變易生死。勞亂行人故名煩惱障。事中闇惑能障如來種知明解。是故說此為智障也。次辨斷處。處別有三。一者世出世間相對分別。二者功用無功用相對分別。三者因果相對分別。就初對中義別有二。一者隱顯互論。地前斷除五住性結。以彼捨相趣順如故。初地以上斷除智障。以彼地上契合法界了達諸法無障礙故。故地經云。於初地中一切世間文訟呪術不可窮盡。二者優劣相形。地前菩薩唯除煩惱。初地以上智行寬廣二障雙除。第二對中義別有二。一者隱顯互論。七地以前唯除煩惱。八地以上滅除智障。如八地中淨佛國土。斷除一切色中無知。九地之中了初心行。滅除一切心行無知。第十地中於諸法中得勝自在。斷一切法中無知。此等皆是除事無知。二者優劣相形。七地以還唯除煩惱。八地以上二障雙除。第三對中義別有二。一者隱顯互論。金剛以還斷煩惱障。如來地中種智現起。了達一切差別諸法。斷除智障。以事無知難除斷故至佛乃盡。二者優劣相形。金剛以還唯斷煩惱。如來果德二障雙斷。次辨對障明脫。除煩惱障得心解脫。滅除智障得慧解脫。言心脫者其有二種。一佛菩薩行世間心。二佛菩薩第一義心。斷四住故世諦心脫。除無明故真諦心脫。言慧脫者諸照世間一切種知得解脫也。第三番中亦有四門。一定其障相。二釋障名。三明斷處。四對障辨脫。言定相者云何得知。五住性結及事無知為煩惱障。分別之智以為智障。如勝鬘云。五住及起同名煩惱。明知五住及事無智是煩惱障。言分別智為智障者如寶性論說。有四種障不得如來淨我樂常。一者緣相謂無明地。以是障故不得如來究竟真淨。二者因相謂無漏業。以是障故不得真我。三者生相謂意生身。以是障故不得真樂。四者壞相謂變易生死。以是障故不得真常。彼既宣說無漏業障不得真我。是故定知。分別緣智是其智障。又如地經六地中說智障淨因事。謂不分別空三昧。以不分別為智障淨。明知即用分別之智以為智障。又楞伽經云。妄想爾炎慧彼滅得我涅槃。滅爾炎慧方名涅槃。明知。所滅妄慧是障。又龍樹說。如彼覺觀。望下為善。望第二禪即是罪過。乃至非想望下為善。望出世道即是罪過。緣智如是。望世為善。望其實性亦是罪過。既言罪過何為非障。次釋其名。五住性結及事無知體。是闇惑勞亂之法故名煩惱。緣智礙真故名智障。問曰。此智能顯真。故經中說為了因也。何故今說為智障乎。多義如真故復名障。如藥治病若藥不去藥復成患。此亦如是。云何妨真。如維摩說。寂滅是菩提。滅諸相故此智是相。所以是障。不觀是菩提。</w:t>
      </w:r>
    </w:p>
    <w:p>
      <w:pPr>
        <w:pStyle w:val="SHTKSourceText"/>
        <w:pBdr>
          <w:left w:val="single" w:sz="4" w:space="5" w:color="9AAEBB"/>
        </w:pBdr>
        <w:shd w:fill="FAFBFC"/>
        <w:rPr/>
      </w:pPr>
      <w:r>
        <w:t>離諸緣故此智是緣。所以為障。不行是菩提。無憶念故此智憶念。所以為障。斷是菩提。斷諸是故此智是見。所以是障。離是菩提。離妄想故此知妄想。所以是障。障是菩提。障諸願故此智是願。所以是障。菩提真明此智性闇。所以是障。如世樂受。性是行苦。如是等過不可具陳。皆違真德故說為障。次辨斷處。斷處有二。一者地前地上相對分別。二者直就地上世出世間相對分別。就初對中義別有二。一隱顯互論。解行已前增相修故斷煩惱障。初地以上捨相修故斷除智障。云何增相能除煩惱。煩惱正以闇惑為患。從初已來修習明解緣智轉增闇惑漸捨。至解行時明解增上惑障窮盡。說之為斷。云何捨相。能斷智障。智障正以分別為過。初地以上窮證自實緣修漸捨。分別過滅名斷智障。二優劣相形。地前菩薩唯斷煩惱。初地以上對治深廣二障雙除。若論事識解滅者地前亦得。但不論耳。次就地上世出世間相對分別。初二三地名為世間。四地以上名為出世。於中亦有二門分別。一者隱顯互論。三地以還世間之行斷煩惱障。四地以上出世真慧斷除智障。云何世間除煩惱障。如地論說初地斷除凡夫我相障。凡夫我障即是見一處住地。第二地中斷除能犯惑煩惱。犯惑煩惱即是欲愛色愛有愛三種住地。第三地中斷除闇相聞思修等諸法妄障。闇相即是無明住地。是故明地世間但斷煩惱障也。云何出世能斷智障。智障有三。一是智障。所謂空有之心。二是體障。所謂建立神智之體。相狀如何。謂彼緣智正觀諸法非有非無。捨前分別有無礙。雖捨分別有無之礙而猶見已以為能觀。如為所觀。見已能觀。心與如異。如為所觀。如與心別。由見已心與如別故未能泯捨神知之礙。說為體障。三是治想。通而論之向前二種俱是治想。但此一門治中究竟偏與治名。然此治相亦是緣智。對治破前神智之礙。實心合如。雖復合如論其體猶是七識生滅之法。障於真證無生滅慧故名為障。障別如此。治斷云何。始從四地乃至七地斷除智障。入第八地斷除體障。八地以上至如來地斷除治想。云何斷智障。四五六地觀空破有。捨離分別取有之智。故地經中廣明。四地觀察諸法。不生不滅。捨離分別解法慢障。第五地中觀察三世。佛法平等。捨離分別身淨慢心。第六地中觀法平等。捨離分別染淨慢心。此等皆是觀空破取有之心。第七地中觀諸法如。捨前分別取空之心。離如此等名斷智障。云何八地斷除體障。前七地中雖觀法如猶見己心。以為能觀。如為所觀。以是見故心與如異。不能廣大任運不動入第八地。破此等礙。觀察如外由來無心。心外無如。如外無心無心異如。心外無如無如異心。無心異如不見能知。無如異心不見所知。能所既亡泯同一相。便捨分別功用之意。捨功用故行與如等。廣大不動名入八地。此德成時名斷體障。云何八地至如來地斷除治想。向前八地雖除體障治想猶存。故八地云。此第八地雖無障相非無治想。然此治想八地以上漸次除至佛乃盡。彼云何斷者。分別息故真相現前。覺法唯真本[1]末無妄。以此見真。無妄力故能令妄治。前不生後。後不起前。於是滅盡也。二者優劣相形。初二三地對治微劣唯斷煩惱。四地以上對治深廣二障雙除。若通言之始從初地乃至佛地當知。念念二障並斷。緣智漸明斷煩惱障。</w:t>
      </w:r>
    </w:p>
    <w:p>
      <w:pPr>
        <w:pStyle w:val="SHTKSourceText"/>
        <w:pBdr>
          <w:left w:val="single" w:sz="4" w:space="5" w:color="9AAEBB"/>
        </w:pBdr>
        <w:shd w:fill="FAFBFC"/>
        <w:rPr/>
      </w:pPr>
      <w:r>
        <w:t>真法漸顯滅智障。治斷如是。次對障辨脫。就此門中除斷煩惱二脫俱生。息除智障二脫俱顯。相狀如何。前修對治斷煩惱時能治之道必依真起。所依之真恒隨妄轉。故以妄修動發真心。令彼真中二脫德生。真德雖生與第七識緣智和合。為彼隱覆真德不顯。息除彼智真德方顯。其猶臈印印與泥合。令彼泥上文像隨生。泥文雖生臈印䨱之不得顯現。動去臈印其文方顯。彼亦如是。二障之義難以測窮。且隨大綱略樹旨況。今此論中辨二障者是第二番也。五住相望四住及起同為煩惱障。無明及起齊為智障。故地持無明以妄同為智障。就無明中隨義更論。所起恒沙復為煩惱。無明住地獨為智障。故此論中。但無明地以為智障。染心恒沙以為煩惱障也。問曰。於彼事識之中取性無明是何地收。妄識之中所有愛見是何地收。斷言。不定略有二義。一隱顯互論。彼事識中取性無明。以本後末攝為四住。彼妄識中所有愛見。以末從本收為無明。二隨義通論。妄識之中所有見皆四住收。事識中所有無明亦無明攝。次隨文釋。此中有二。一者別障。二者此義云何以下釋其義相。言染心義者。業識以下乃至[2]讀識以為染心。能障真如根本智者。是恒沙惑亂勞義強。能障真如寂滅智也。無明義者是根本無明地也。障世間自然業智者。無明是其迷闇義。故障佛種智真明解也。自然業者是不思議作業也。所障法者謂證教二道法報兩果也。自下第二釋其相。釋二障故即分為二。初為煩惱後為智障。此義云何者設問發起。以依染心者是業識也。末中第一故名之為依。言能見能現妄取境界者轉現智識。略無續識。亦可。此是六識體故。所以不論。違平等性者。以染心者是分別心。真心寂靜故正相返。所以違者下顯違由。以一切法常靜無起相。此舉理略無惑相。然此自解無明不覺妄者。是釋者障與法違故者。無明闇惑。種智真明。故相返也。下釋其由。不能得知一切世間種種境界故者。是舉所障。諸界根原故。故說二障也。自下第五明捨滅義。此中有二。一者直明捨滅。二者問以下難解重顯。就初中有三。一者舉惑體。二者又麁中之麁以下據人以辨。三者此二種以下明捨滅之相。復次生滅相有二種者。總標其數。與心相應者。末後二識及與六識也。與心不相應者。根本四住也。自下就人以辨。麁中之麁凡夫境者。是六識也。麁中細者。智續兩識也。細中麁者。是染心也。恒沙末故名之為麁。菩薩境界者。種性以上乃至金剛心也。細中之細佛境界者。是根本無明識。自下第三明捨滅相。此中有二。一者明起由。二者若因滅以下明滅由也。此二種生滅依無明薰習而有者。以眾惑本故以末論本也。依因者不覺義者即是無明也。緣者六塵境界也。具此因緣得立生滅。次辨滅相。若因滅則緣滅者。境界無自由心而成。故上中言三界虛偽但一心作。能成心滅所成亦滅也。因滅故不相應心滅者。明亡本故末竭。是業轉現識也。緣滅故相應心滅者。境界亡故隨境心亡。此之明其不相應心妄故境界亦妄。境界妄故相應心亦妄也。次辨重顯。此中初問後答。問意者。若心滅者云何相續者。相應不相應皆是滅者眾生則無心。云何續有。若相續者云何說滅者。妄心恒續者云何眾生滅妄成真乎。就妄心進退徵難。答中有三。初明法說。中明開喻。</w:t>
      </w:r>
    </w:p>
    <w:p>
      <w:pPr>
        <w:pStyle w:val="SHTKSourceText"/>
        <w:pBdr>
          <w:left w:val="single" w:sz="4" w:space="5" w:color="9AAEBB"/>
        </w:pBdr>
        <w:shd w:fill="FAFBFC"/>
        <w:rPr/>
      </w:pPr>
      <w:r>
        <w:t>後辨合喻。言滅者唯心相滅者。是妄識也。非心體滅者是真識也。妄識全亡不妨真有。真識常有故眾生非斷。妄識終滅故眾生成真。言風者喻無明也。水喻真識也。動喻妄識也。若水滅者則風斷絕無依止者。是作設喻。非無水也。而顯依義故為此說。何以得知。設喻非正。下則解釋以水不滅風相相續。唯風滅故動相隨滅。非是水滅。是故明知。是設喻也。無明亦爾以下合喻。無明合上如風。依心體者合上依水。言而動者合上有動相也。若心體滅者合上假設喻也。以體不滅心得相續。去合上水不滅故風相相續也。唯癡滅故心相隨滅者。合上唯風滅故動風隨滅也。非心智滅者。合上非是水滅也。自下第三明其真妄熏習之義。此中有三。一者標熏法體。二者熏習義者以下略釋熏義。三者云何熏習起染以下廣顯熏相。復次有四種熏者是總表數也。染淨法起不斷絕者熏習功能。言淨法者即第八識也。言染因者即無明識也。言妄心者第七識中。始從業識乃至相續通名業識。言妄境者謂妄想心所起一切虛偽境界。此四種者熏法體也。此四猶是地持論中如是。如實凡愚不知起八妄而生三事。真如熏習猶彼如是如實。無明熏習者猶彼凡愚不知也。妄心熏習者猶彼八妄想也。妄境熏者猶是彼處生三事中初虛偽事。問曰。何故事識及事根塵不說熏習。答。此條中未明熏習所起末故。故不論也。自下第二略釋熏義。此中有三。一者題名。二者開喻。三者此亦如是以下合喻也。熏習義者是顯名也。言世間衣服者喻染淨法體也。實無香者喻行用也。若人以香熏故則有香氣者。喻行者隨緣熏習故染淨之用。次下合喻。此亦如此。真中無染。妄熏令有。妄中無淨。真熏使有。故彼妄中得有方便對治行起。釋意如此。自下第三云何熏習起以下廣辨熏相。此中有二。一者辨熏習起染。二者云何熏習起淨法以下明其熏習起淨。就初中有二。一者就前四明其熏習相生次第。二者此妄境熏習以下別明熏習所起不同。云何起染法不斷者是題名也。以依第一真如法故使有第二無明染因。以有無明故即有第三妄心。以有妄心故則有第四妄境界也。以有境界緣故即熏習妄心。令其染著造業受苦也。念者愛也。著者見也。次第二從此妄境界以下明其熏習所起不同。從末尋本次第辨之。能熏法體四故所熏應四。而文滅無真如熏習所起之義。此妄境熏習有二種者是題名也。此境熏習起事識也。念者愛也。取者見也。即是十使也。言起心熏習者是第二也。言業識者第七識也。熏習起妄識果。謂受二乘菩薩變易細苦。即正果也。言增長分別事識者。是六識緣由果。凡夫業繫苦者分段麁苦也。無明熏中起妄識者其近果。起事識者是其遠果。真如熏習亦有二種。一者起無明。二者起妄心。以彼真如無分別故能起無明。覺知性故能起妄心。此後一門釋中無也。推章門中具有此義。自下第二明熏起淨。此中有二。一者明其真妄相熏起淨。二者真如熏習義以下明其唯真熏習起淨。就初中有二。一者真妄總明。二者妄心熏習以下別明妄熏起淨。又遠法師解。云何起淨法不斷者此文早著。以有真如法故以下樂求涅槃。以還攝上真如熏習也。然後應著云何起淨法。以此妄心以下第二起淨文也。此中有二。一者明妄熏真。二者明真熏妄。就初中有二。一者能熏。</w:t>
      </w:r>
    </w:p>
    <w:p>
      <w:pPr>
        <w:pStyle w:val="SHTKSourceText"/>
        <w:pBdr>
          <w:left w:val="single" w:sz="4" w:space="5" w:color="9AAEBB"/>
        </w:pBdr>
        <w:shd w:fill="FAFBFC"/>
        <w:rPr/>
      </w:pPr>
      <w:r>
        <w:t>二者妄心熏以下明其所熏。此二種釋文隨念無傷。云何熏習起淨者是題名也。所謂以下正辨。以有真如故無明令熏起。厭生死樂涅槃也。此之真熏妄也。次辨妄熏真也。以有妄心厭離生死求涅槃。故熏習真心。自信己性。唯是真如智外無法。但妄心顛倒所見以知外境無所有。故種種方便修習離念起真之行。雖有所修不取不念。久修力故無明則滅。無明滅故妄心不生。妄心不生故妄境隨[1]□。境界妄故心相俱盡。名得涅槃。得涅槃故自然成就不思議業用充法界也。因緣俱滅者因是心也。緣是境也。言涅槃者性淨法佛也。不思議業者是方便報佛也。釋意如此。自下明其別妄熏起淨。妄心熏者六七識也。言分別事識者。謂凡夫二乘厭生死苦取向涅槃。此六識中方便修行熏發真也。言意熏習者。謂諸菩薩見虛妄法。無所貪取。知真如法寂靜安隱。發心勇猛趣大涅槃。此七識中方便修行熏發真也。彼說七識以之為意。非六識中意識也。自下第二明唯真熏妄。此中有二。一者明其所顯所熏妄義。二者復次真如自體相者以下明其所表理體平等。問曰。所顯所表有何[2]著別。答。言所顯者此真理中。隨修習緣有可顯義。轉理成行。以緣照解斷惑。所顯故名所顯。所言表者。真如理體平等一味絕言離相。然理不自顯。寄法以表故名所表。法不自成。以理熏故真法方成。故此理中有二義。故此中辨也。就初中有二。一者就始中明真熏妄。二者復次染法以下就修明其真妄盡不盡義。就初中有二。一者明能熏法。二者此體用熏習以下明所熏人。就初中有三。一者總標舉類。二者列章門。三者自體熏者以下釋二章門。真如熏習有二種者是題名也。云何以下列章門。謂體用也。自體相熏習者以下第三列釋。此中有二。一者釋體章門。二者用熏習者以下釋用章門。就初中有二。一者正出其體。二者問答重釋。言無漏法者。法身本體法佛之性。言不思議作業性者。是報佛性也。有此二性熏習力。故令起妄解斷惑。已後轉理成行。地前名為性種習種。地上名為證教二道。佛果名為法報二佛。虛法為言。名為性淨方便涅槃。自下第二重顯。此中有二。一問二答。問意者。若便真能熏妄起善行者一切眾生皆有真如。何不等[1]勳齊便發心起修善行能入涅槃。而諸眾生有信無信優劣。前後無量差別。就第二答中有二。一者明真妄根原。正答上問。二者又諸佛法有因緣以下明緣修對治。此之遠答也。就初中有三。一者明真。二者而有以下明妄根本。三者唯如來下結難知也。言真如本一者。諸眾生中真如理一本來無二。故成佛時以理成故。但是一佛無有二也。何故名諸佛。此是處緣故爾。非理中諸也。此真如根原也。自下第二明妄根原。然若爾者何故眾生差別者。有無量無明本來成就。此之根本也。過恒沙等上煩惱者枝條末也。我見愛者是四住所起也。此眾惑者皆依無明。如此無明熏習真如。真如隨緣差別不同。如虛空本一而隨有處大小不同。若破有處即虛空無大小相。此亦如此。隨染緣故利鈍差別。若離染緣則平等一味。無上下優劣。問曰。若初真一何故起染[2]原薄不同。答。無始無明等同品無有麁細。智識以後染著不同。心慮異故。續識以後起成深淺。故果報優劣上下不等利鈍差別。然此義者非凡所能知。</w:t>
      </w:r>
    </w:p>
    <w:p>
      <w:pPr>
        <w:pStyle w:val="SHTKSourceText"/>
        <w:pBdr>
          <w:left w:val="single" w:sz="4" w:space="5" w:color="9AAEBB"/>
        </w:pBdr>
        <w:shd w:fill="FAFBFC"/>
        <w:rPr/>
      </w:pPr>
      <w:r>
        <w:t>自下第三結難知。唯如來能知故也。故大經言。十住菩薩見終不見始。佛乃窮了見始見終。自下第二隨對治。此中有三。一者法說。二者如木中下開譬。三者眾生亦爾下合喻。言有因有緣者。因者內心。緣謂外緣。譬意者木雖有火不能自燒。眾生雖有真如之性不能獨熏自成涅槃。合中可解。言示教利喜者。四諦三轉法輪也。示猶示轉。教猶勸轉。利喜是其猶證轉也。示轉者示苦示集。示滅示道名示轉也。言勸轉者苦應知集應斷。道應修滅應證。言證轉者苦我已知。集我已斷。道我已修。滅我已證也。[3]示可當相示苦令知。教集應斷。道利應修。滅喜應證也。以此四諦入道之詮故。以四諦向涅槃道也。自下第二釋用章門。此中有三。一者總表舉數。二者云何以下列二章門。三者釋二章門。用熏習者是顯名也。即眾生外緣之力者。謂佛菩薩證如起用。攝化眾生令修善法。自下列章門。差別緣者此應身化也。平等緣者真身攝也。自下第三釋章門。釋二章門故即有二。就初中有三。一者正釋差別。二者此緣有二以下就時以辨。謂時遠近也。三者是近遠二緣分別。以下就益以辨。增長行者修行時益。受道緣者得果時益。平等緣者以下釋第二章門。諸佛菩薩久發大願誓度一切。以此善根熏習力故。自然常隨一切眾生隨應見聞而為示現。謂示如來平等法身也。以同體智力者此觀照彼苦也。令諸眾生依三昧力平等見佛。此真身攝也。能熏如是。次明所熏人。此中有二。一者題名舉數。謂此體用[＊]勳習分別有二種也。二者列名即釋。言未相應者是凡二乘地前菩薩也。此中初明體未相應。後明未得自然以下用未相應。言意意識者是七六識也。是妄識心中信順修行。而未能捨離分別之念與實相應也。未得自在業修行者。未得無功用自在行也。問曰。地前菩薩五生自在。何故未得自在業耶。答。隱細從麁。是故此論。已相應者謂初地以上出世法身菩薩令捨妄心。除滅無明契證真如。與佛如來法身相應無有分別。唯依法身自然修行趣佛智海也。復次染法自下第二明盡不盡。此中有二。一者立正道理。二者此義云何以下釋所以。復次染法者是舉法也。無始以來熏習不斷。至渴佛後方盡滅也。淨法始終常有無有盡滅。此義以下釋其所以。真如常熏故妄心妄境則滅。轉理成行。法身顯現也。起用熏者是應用也。上來明真妄相熏。此中明真妄盡不盡。不料簡也。復次真如自體相者自下第二明其所表。此中有二。一者明所表法。二者復次顯末以下明其修捨趣入方法。就初中有二。一者明所表體。二者復次真如用以下明其所說。所謂行法也。就初中有三。一者三義略表。二者問曰以下釋簡前後。三者復以何義以下釋前立義。初中有三。一者總表。二者所謂以下別釋。三者具足如是以下結也。就初中有二。一者題名。謂復次真如自體相者也。真如即體名之為相。二者正釋。此中有三。一者明理無偏。二者非前際生以下明理體常。三者從本來下明理法具。言一切凡夫二乘菩薩諸佛者是舉人也。無有增減者是理體也。若論行義凡聖殊異因果差別。而理體者等同一味。凡夫二乘中理無有減。菩薩佛中理亦無增也。自下明常。非前際生者明其本來無有生相。非後際滅者明終無滅。行德名為生。而不滅名不滅。</w:t>
      </w:r>
    </w:p>
    <w:p>
      <w:pPr>
        <w:pStyle w:val="SHTKSourceText"/>
        <w:pBdr>
          <w:left w:val="single" w:sz="4" w:space="5" w:color="9AAEBB"/>
        </w:pBdr>
        <w:shd w:fill="FAFBFC"/>
        <w:rPr/>
      </w:pPr>
      <w:r>
        <w:t>異簡此故名非生不滅。湛然常也。畢竟常恒者。常中最故名畢竟常也。自下明理。然此理者非為孤立。從本以來理自滿足一切功德也。下其別釋。有六句。所謂自體有大智慧光明義故。此之一句此真理中。具足一切三昧智慧神通解脫陀羅尼等功德之性。如妄心中具足一切八萬四千諸煩惱性。雖不後現行而實有之。說彼理中智慧之性。以為智慧光明義也。故嚴經云。一切眾生心微塵中。有如來智無師智無礙無相智廣大智等。問曰。若如是者何故大經菩薩品言。若言眾生身中具足十力四無畏等者。非我弟子。是大邪見。下文復言眾生有性。以當見故兩經相違。云何會通。答。此等經文皆說行德。若如行德。十力無畏今時有者是大邪見。然非無理。又復果性以當得名為當見。故此經言。如貧女寶。如闇中寶本自有之。非適今也。此說理。此等經文非一。是故無違。言遍照法界義故。此之二句是心與法同一體性。互相緣集。然義分心法。心為能照。法為所照。此之自體照何[1]為名照。如妄心中具足一切諸虛妄法。是真心中具一切法。以同體故將心攝法。無出一法。將法攝心。則具法界微塵等心。心隨彼法為種種德。心法界由來清淨無闇無障名照一切法界之義也。真實識知義故者。此之三句蓋之真實覺知之心。有人釋言。真識非識。唯是空理。與識作體。義名為識。此言謬限。不應受持。斯乃真實覺知之心。名之為識。何得說言一向是空。乃可。真識體有不空之義。不說空義以之為識。故唯識論言。對彼外道凡夫之人著我我所。故色等一切法空非離言境。一切皆空離言境者。謂佛如來所行之處。唯有真識更無餘識。以斯准驗明知。不以空為真識也。經本之中為真相了別也。無有偽名為真實。神知之靈名為識知也。言自性清淨心義故者。此之第四句本來無障。名自性淨心也。良以理尊在於無垢。名為清淨也。常樂我常義此第五句理德。雖眾對生死要無出此四也。言清涼不變自在義故者。此第六句體無染故。名為清淨。生滅所不遷故。名不變自在也。自下總結。此中有二。一者結德。二者結名。具足如是過恒沙等不思議佛法者。此前結德。不能別嘆故總舉也。不離等四句者上明。猶淨我樂常也。乃至以下結名。包含蘊積名之為藏。眾法積聚名為法身。若別言隱時名藏。顯為法身。自下第二重顯。初問後答。問意者上明真如絕相斷言。何故此中具種種德上下相違。答中有二。一者正答。二者此義以下釋所以。雖有諸德而無別相者。今此中就與上無違。雖有而無有相。故不妨無。雖無而無無相。故不妨有。恒有恒無言等同一味者。此眾德皆同一味也。何為者唯一真如。自下釋所以。中有三。一者正釋。二[2]傳釋。三者結。何故一味者。[3]題上句此義云何以下無分別故也。無彼此故無分別。故名一味。故無分別者[＊]題上句。自下[＊]傳釋。離分別相故也。遠離六七識分別之相。故名離也。自下結也。是無二者明其空有無二體也。復以何義自下第三別釋。此中有二。一者略別本由。二者此義云何下別釋上義。復以何義得說差別者是顯名也。以依業識生滅相示者。若無待對無。而對妄識辨故得說差別也。自下別釋。此中有二。一者上別釋中六句廣釋。二者乃至以下上總結。此中別釋。</w:t>
      </w:r>
    </w:p>
    <w:p>
      <w:pPr>
        <w:pStyle w:val="SHTKSourceText"/>
        <w:pBdr>
          <w:left w:val="single" w:sz="4" w:space="5" w:color="9AAEBB"/>
        </w:pBdr>
        <w:shd w:fill="FAFBFC"/>
        <w:rPr/>
      </w:pPr>
      <w:r>
        <w:t>就初中上二句別釋。下四句者通釋。以一切法者上明恒沙等法也。本來唯心實無念者唯真無妄也。而有妄心者是無明也。以有此故便起末條。不覺起念者是業識也。見諸境界者是轉識也。故說無明者結本名也。此眾惑者依理而起。還迷真理而心性無起也。言無起者不為知返無知故名無起。惑心分別為生。以分別攬真。真猶無分別故言無起也。神知猶存故言即是大智慧光明義也。此釋初句。若心起見者則分別心也。則有不見之相者是分別有相故。有[1]徧有見則有不見之相。故知。有知為相。名妄心也。心性離見者即知而無知相。不緣而照。即是遍照法界義也。神知靈故即無不照。而不緣故靈豁無滯。於無礙故名遍照法界也。自下通釋。若心有動者是三相所熏也。此中四句皆返釋也。非真識知者返釋上中真實識知義也。無有自性者返釋上中自性清淨心也。非常等者返釋上中常樂我淨也。熱惱衰變不自在者。返釋上中清淨不變自在義也。三相所不遷故。故具四句。乃至以下釋上結德。此中有二。初釋結德。此中有二。初明返釋謂具有過恒沙等妄染之義也。後明順釋。謂對此義故心性無動。則為過恒沙等淨功德相示現也。自下釋結名。此中有二。初明顯非。謂若心有起亦更見前法可念者。則有所少也。後明顯是。謂如是淨法無量功德。即是一心無有二也。更無所念。是故滿足。名為法身如來藏也。復次真如用者自下第二明其所說。言所說者所謂行德。德不自顯。依詮得顯。由修行故方得成也。此中有二。一者明其行德。二者此用有以下明其見聞得益不同。就初中有四。一者明因時化物之行。二者此以何義以下明以因戒德。三者又亦以下明真諦觀。四者但隨以下明俗諦觀。復次真如用者題名也。所謂以下正明也。發大慈悲者。謂四等也。修諸波羅蜜者。謂六度也。攝化眾生者。謂四攝也。立大誓願者。謂四弘誓也。此四句者明化物行體也。下明時節。盡度眾生。不限劫數。盡未來際也。言以取眾生如己身者。辨其平等之心。此中有平等行也。非為空行。而不取眾生者此遣著也。若著眾生相者即不得度眾生也。此之空行也。自下第二此以何義以下明德。此中有二。一者緣照。二者明真照。此以何義者設問發起也。謂如實知者是緣智也。契真之智名如實知。一切眾生及與己身真如平等者。體無異故也。此之明智體。次辨智用。以有如是大方便智除滅無明。見本法身也。次明真照。自然而有不思議業者。是報身也。種種之用者是應身。此行用也。即與真如遍一切處者以行即理。自下第三明真諦觀。此中有二。一者正釋。又無有用相可得者。與體別用不可得故也。二者釋。何故不可得者。謂諸佛者唯是法身智身。第一義諦者此之真觀也。如華嚴中十身相作是也。就真而望無有別用。觀生死也。次辨第四明俗諦觀。但隨眾生見聞得益故說為用也。此用有二種。自下第二明得益不同。此中有二。一者明能見之人。二者又凡夫可見以下明所見之身。此用有二者。此略舉也。分別事識者。謂六識也。言不知轉識現故見從外來者。諸可見色依轉識起。此起根源。不知自心現故為從外來。二者言業識者。謂第七識也。初發意者是地前菩薩也。所住依果者。即蓮華藏世界也。常能住持不毀不失者。是報淨土也。</w:t>
      </w:r>
    </w:p>
    <w:p>
      <w:pPr>
        <w:pStyle w:val="SHTKSourceText"/>
        <w:pBdr>
          <w:left w:val="single" w:sz="4" w:space="5" w:color="9AAEBB"/>
        </w:pBdr>
        <w:shd w:fill="FAFBFC"/>
        <w:rPr/>
      </w:pPr>
      <w:r>
        <w:t>故華嚴云。法界不可壞蓮華藏世界海。自又凡夫下第二明所見身。此中有二。一者明凡所見。二者復次以下明菩薩所見。言非受樂相者。小乘教中明佛無常。但以修行故增智慧耳。故具苦無常。故非受樂也。自下第二明菩薩所見。此中有二。一者正明。二者問答料簡。言淨心者初地也。自下第二問答料簡。初問後答。就答中有三。一者正答。二者所謂釋答。三者此非心識以下總結殊勝。言此法身是色體故者。有人釋言。法身無色。應中但有。此義不然。此文顯矣。勝鬘中如來色無盡智慧亦復然。鴦崛魔羅經言。瞿曇法身妙色常湛然。又復義推下五戒十善中有人天也。何故萬善滿足感無色報乎。無國土也。既上中言所住依果種種莊嚴也。自復次顯示下第二明修捨方法。此中有三。一者法說。二者如人以下開譬。三者眾生亦爾下合譬。復次顯示從生滅門入真如門者是略題也。從淺入深。從無常門入無我義。中從無我門入真如不空門。其實唯真。而以相覆故不知不覺。除破此相。即知真如也。令可解大意如是。</w:t>
      </w:r>
    </w:p>
    <w:p>
      <w:pPr>
        <w:pStyle w:val="SHTKBlockLabel"/>
        <w:rPr/>
      </w:pPr>
      <w:r>
        <w:t>한국어 직역</w:t>
      </w:r>
    </w:p>
    <w:p>
      <w:pPr>
        <w:pStyle w:val="SHTKTranslationText"/>
        <w:pBdr>
          <w:left w:val="single" w:sz="6" w:space="5" w:color="2F5F7D"/>
        </w:pBdr>
        <w:rPr/>
      </w:pPr>
      <w:r>
        <w:t>두 번째 해석에도 네 문이 있다.</w:t>
      </w:r>
    </w:p>
    <w:p>
      <w:pPr>
        <w:pStyle w:val="SHTKTranslationText"/>
        <w:pBdr>
          <w:left w:val="single" w:sz="6" w:space="5" w:color="2F5F7D"/>
        </w:pBdr>
        <w:rPr/>
      </w:pPr>
      <w:r>
        <w:t>첫째는 장애의 상을 확정한다.</w:t>
      </w:r>
    </w:p>
    <w:p>
      <w:pPr>
        <w:pStyle w:val="SHTKTranslationText"/>
        <w:pBdr>
          <w:left w:val="single" w:sz="6" w:space="5" w:color="2F5F7D"/>
        </w:pBdr>
        <w:rPr/>
      </w:pPr>
      <w:r>
        <w:t>둘째는 장애의 이름을 해석한다.</w:t>
      </w:r>
    </w:p>
    <w:p>
      <w:pPr>
        <w:pStyle w:val="SHTKTranslationText"/>
        <w:pBdr>
          <w:left w:val="single" w:sz="6" w:space="5" w:color="2F5F7D"/>
        </w:pBdr>
        <w:rPr/>
      </w:pPr>
      <w:r>
        <w:t>셋째는 끊는 지위를 밝힌다.</w:t>
      </w:r>
    </w:p>
    <w:p>
      <w:pPr>
        <w:pStyle w:val="SHTKTranslationText"/>
        <w:pBdr>
          <w:left w:val="single" w:sz="6" w:space="5" w:color="2F5F7D"/>
        </w:pBdr>
        <w:rPr/>
      </w:pPr>
      <w:r>
        <w:t>넷째는 장애를 상대하여 해탈을 분별한다. 장애의 상을 확정한다는 것은, 어떻게 알 수 있는가. 오주지의 성결을 번뇌장으로 삼고, 사태 가운데의 무지를 지장으로 삼는다. 『열반경』에서 말한 것과 같다. “모든 탐욕·성냄·어리석음 등을 끊어 제거하여 심해탈을 얻고, 알아야 할 모든 것에 장애가 없으므로, 혜해탈을 얻는다”고 하였다. 탐욕·성냄·어리석음은 곧 오주지의 성결인 번뇌이다. 알아야 할 모든 것에 장애가 없다는 것은, 곧 사태에 대한 무지를 제거한 것임을 알아야 한다.</w:t>
      </w:r>
    </w:p>
    <w:p>
      <w:pPr>
        <w:pStyle w:val="SHTKTranslationText"/>
        <w:pBdr>
          <w:left w:val="single" w:sz="6" w:space="5" w:color="2F5F7D"/>
        </w:pBdr>
        <w:rPr/>
      </w:pPr>
      <w:r>
        <w:t>또 『십지경』에서 부처의 무애를 혜해탈이라고 한 것과 같다. 이는 곧 사태에 대한 무지를 제거한 것임을 알아야 한다. 어리석음의 물듦을 멀리 떠난 것을 심해탈이라고 하였으니, 이는 곧 오주지의 성결을 번뇌장으로 삼은 것임을 알아야 한다. 또 『잡심론』에서는 말한다. “여래는 두 가지 무지를 끊어 제거한다.</w:t>
      </w:r>
    </w:p>
    <w:p>
      <w:pPr>
        <w:pStyle w:val="SHTKTranslationText"/>
        <w:pBdr>
          <w:left w:val="single" w:sz="6" w:space="5" w:color="2F5F7D"/>
        </w:pBdr>
        <w:rPr/>
      </w:pPr>
      <w:r>
        <w:t>첫째는 염오한 무지를 끊는 것이고, 둘째는 염오하지 않은 무지를 끊는 것이다.” 염오한 무지는 곧 오주지의 성결인 번뇌이다. 염오하지 않은 무지는 곧 사태 가운데의 무명의 마음이다. 이러한 것들에 준하여 검증하면 마땅히 알 수 있다. 저 오주지의 성결을 번뇌장으로 삼고, 사태 가운데의 무지를 지장으로 삼는다. 다음에는 그 이름을 해석한다. 오주지의 성결은 분단생사와 변역생사를 일으켜, 수행자를 괴롭히고 어지럽히므로 번뇌장이라고 한다.</w:t>
      </w:r>
    </w:p>
    <w:p>
      <w:pPr>
        <w:pStyle w:val="SHTKTranslationText"/>
        <w:pBdr>
          <w:left w:val="single" w:sz="6" w:space="5" w:color="2F5F7D"/>
        </w:pBdr>
        <w:rPr/>
      </w:pPr>
      <w:r>
        <w:t>사태 가운데의 어두운 미혹은 여래의 일체종지의 밝은 이해를 가로막는다. 그러므로 이를 지장이라고 말한다. 다음에는 끊는 지위를 분별한다. 지위에는 세 가지 구별이 있다.</w:t>
      </w:r>
    </w:p>
    <w:p>
      <w:pPr>
        <w:pStyle w:val="SHTKTranslationText"/>
        <w:pBdr>
          <w:left w:val="single" w:sz="6" w:space="5" w:color="2F5F7D"/>
        </w:pBdr>
        <w:rPr/>
      </w:pPr>
      <w:r>
        <w:t>첫째는 세간과 출세간을 상대하여 분별한다.</w:t>
      </w:r>
    </w:p>
    <w:p>
      <w:pPr>
        <w:pStyle w:val="SHTKTranslationText"/>
        <w:pBdr>
          <w:left w:val="single" w:sz="6" w:space="5" w:color="2F5F7D"/>
        </w:pBdr>
        <w:rPr/>
      </w:pPr>
      <w:r>
        <w:t>둘째는 유공용과 무공용을 상대하여 분별한다.</w:t>
      </w:r>
    </w:p>
    <w:p>
      <w:pPr>
        <w:pStyle w:val="SHTKTranslationText"/>
        <w:pBdr>
          <w:left w:val="single" w:sz="6" w:space="5" w:color="2F5F7D"/>
        </w:pBdr>
        <w:rPr/>
      </w:pPr>
      <w:r>
        <w:t>셋째는 인과 과를 상대하여 분별한다. 첫 번째 상대에는 뜻에 두 가지 구별이 있다.</w:t>
      </w:r>
    </w:p>
    <w:p>
      <w:pPr>
        <w:pStyle w:val="SHTKTranslationText"/>
        <w:pBdr>
          <w:left w:val="single" w:sz="6" w:space="5" w:color="2F5F7D"/>
        </w:pBdr>
        <w:rPr/>
      </w:pPr>
      <w:r>
        <w:t>첫째는 숨고 드러남을 서로 논한다. 지전에서는 오주지의 성결을 끊어 제거한다. 그들이 상을 버리고 진여에 나아가 따르기 때문이다. 초지 이상에서는 지장을 끊어 제거한다. 지상에서는 법계에 계합하여 모든 법을 장애 없이 통달하기 때문이다. 그러므로 『십지경』에서는 “초지에서는 세간의 모든 문서·논송·주술을 끝까지 다할 수 없다”고 하였다.</w:t>
      </w:r>
    </w:p>
    <w:p>
      <w:pPr>
        <w:pStyle w:val="SHTKTranslationText"/>
        <w:pBdr>
          <w:left w:val="single" w:sz="6" w:space="5" w:color="2F5F7D"/>
        </w:pBdr>
        <w:rPr/>
      </w:pPr>
      <w:r>
        <w:t>둘째는 우열을 서로 비교한다. 지전보살은 번뇌장만 제거하고, 초지 이상은 지혜와 수행이 넓어 두 장애를 함께 제거한다. 두 번째 상대에는 뜻에 두 가지 구별이 있다.</w:t>
      </w:r>
    </w:p>
    <w:p>
      <w:pPr>
        <w:pStyle w:val="SHTKTranslationText"/>
        <w:pBdr>
          <w:left w:val="single" w:sz="6" w:space="5" w:color="2F5F7D"/>
        </w:pBdr>
        <w:rPr/>
      </w:pPr>
      <w:r>
        <w:t>첫째는 숨고 드러남을 서로 논한다. 제7지 이전에는 번뇌장만 제거하고, 제8지 이상에서는 지장을 소멸하여 제거한다. 제8지에서 불국토를 청정하게 하여, 색에 관한 모든 무지를 끊어 제거하는 것과 같다. 제9지에서는 중생의 마음의 행을 분명히 알아, 마음의 행에 관한 모든 무지를 소멸하여 제거한다. 제10지에서는 모든 법에 뛰어난 자재를 얻어, 모든 법에 관한 무지를 끊는다. 이러한 것들은 모두 사태에 대한 무지를 제거한 것이다.</w:t>
      </w:r>
    </w:p>
    <w:p>
      <w:pPr>
        <w:pStyle w:val="SHTKTranslationText"/>
        <w:pBdr>
          <w:left w:val="single" w:sz="6" w:space="5" w:color="2F5F7D"/>
        </w:pBdr>
        <w:rPr/>
      </w:pPr>
      <w:r>
        <w:t>둘째는 우열을 서로 비교한다. 제7지 이하에서는 번뇌장만 제거하고, 제8지 이상에서는 두 장애를 함께 제거한다. 세 번째 상대에는 뜻에 두 가지 구별이 있다.</w:t>
      </w:r>
    </w:p>
    <w:p>
      <w:pPr>
        <w:pStyle w:val="SHTKTranslationText"/>
        <w:pBdr>
          <w:left w:val="single" w:sz="6" w:space="5" w:color="2F5F7D"/>
        </w:pBdr>
        <w:rPr/>
      </w:pPr>
      <w:r>
        <w:t>첫째는 숨고 드러남을 서로 논한다. 금강위 이하에서는 번뇌장을 끊고, 여래지에서는 일체종지가 나타나 일어나, 차별된 모든 법을 통달하며, 지장을 끊어 제거한다. 사태에 대한 무지는 제거하기 어렵기 때문에 부처에 이르러서야 다한다.</w:t>
      </w:r>
    </w:p>
    <w:p>
      <w:pPr>
        <w:pStyle w:val="SHTKTranslationText"/>
        <w:pBdr>
          <w:left w:val="single" w:sz="6" w:space="5" w:color="2F5F7D"/>
        </w:pBdr>
        <w:rPr/>
      </w:pPr>
      <w:r>
        <w:t>둘째는 우열을 서로 비교한다. 금강위 이하에서는 번뇌장만 끊고, 여래의 과덕에서는 두 장애를 함께 끊는다. 다음에는 장애를 상대하여 해탈을 밝힌다. 번뇌장을 제거하면 심해탈을 얻고, 지장을 소멸하여 제거하면 혜해탈을 얻는다. 심해탈이라고 한 것에는 두 가지가 있다.</w:t>
      </w:r>
    </w:p>
    <w:p>
      <w:pPr>
        <w:pStyle w:val="SHTKTranslationText"/>
        <w:pBdr>
          <w:left w:val="single" w:sz="6" w:space="5" w:color="2F5F7D"/>
        </w:pBdr>
        <w:rPr/>
      </w:pPr>
      <w:r>
        <w:t>첫째는 부처와 보살이 행하는 세간의 마음이다.</w:t>
      </w:r>
    </w:p>
    <w:p>
      <w:pPr>
        <w:pStyle w:val="SHTKTranslationText"/>
        <w:pBdr>
          <w:left w:val="single" w:sz="6" w:space="5" w:color="2F5F7D"/>
        </w:pBdr>
        <w:rPr/>
      </w:pPr>
      <w:r>
        <w:t>둘째는 부처와 보살의 제일의의 마음이다. 사주지를 끊으므로 세제의 마음이 해탈하고, 무명을 제거하므로 진제의 마음이 해탈한다. 혜해탈이라고 한 것은 세간의 모든 것을 비추는 일체종지가 해탈을 얻는 것이다. 세 번째 해석에도 네 문이 있다.</w:t>
      </w:r>
    </w:p>
    <w:p>
      <w:pPr>
        <w:pStyle w:val="SHTKTranslationText"/>
        <w:pBdr>
          <w:left w:val="single" w:sz="6" w:space="5" w:color="2F5F7D"/>
        </w:pBdr>
        <w:rPr/>
      </w:pPr>
      <w:r>
        <w:t>첫째는 장애의 상을 확정한다.</w:t>
      </w:r>
    </w:p>
    <w:p>
      <w:pPr>
        <w:pStyle w:val="SHTKTranslationText"/>
        <w:pBdr>
          <w:left w:val="single" w:sz="6" w:space="5" w:color="2F5F7D"/>
        </w:pBdr>
        <w:rPr/>
      </w:pPr>
      <w:r>
        <w:t>둘째는 장애의 이름을 해석한다.</w:t>
      </w:r>
    </w:p>
    <w:p>
      <w:pPr>
        <w:pStyle w:val="SHTKTranslationText"/>
        <w:pBdr>
          <w:left w:val="single" w:sz="6" w:space="5" w:color="2F5F7D"/>
        </w:pBdr>
        <w:rPr/>
      </w:pPr>
      <w:r>
        <w:t>셋째는 끊는 지위를 밝힌다.</w:t>
      </w:r>
    </w:p>
    <w:p>
      <w:pPr>
        <w:pStyle w:val="SHTKTranslationText"/>
        <w:pBdr>
          <w:left w:val="single" w:sz="6" w:space="5" w:color="2F5F7D"/>
        </w:pBdr>
        <w:rPr/>
      </w:pPr>
      <w:r>
        <w:t>넷째는 장애를 상대하여 해탈을 분별한다. 장애의 상을 확정한다는 것은 어떻게 알 수 있는가. 오주지의 성결과 사태에 대한 무지를 번뇌장으로 삼고, 분별하는 지혜를 지장으로 삼는다. 『승만경』에서 말한 것과 같다. 오주지와 거기에서 일어난 것을 함께 번뇌라고 이름한다. 그러므로 오주지와 사태에 대한 무지가 번뇌장임을 분명히 알 수 있다. 분별지를 지장으로 삼는다는 것은 『보성론』에서 말한 것과 같다.</w:t>
      </w:r>
    </w:p>
    <w:p>
      <w:pPr>
        <w:pStyle w:val="SHTKTranslationText"/>
        <w:pBdr>
          <w:left w:val="single" w:sz="6" w:space="5" w:color="2F5F7D"/>
        </w:pBdr>
        <w:rPr/>
      </w:pPr>
      <w:r>
        <w:t>네 가지 장애 때문에 여래의 정·아·락·상을 얻지 못한다.</w:t>
      </w:r>
    </w:p>
    <w:p>
      <w:pPr>
        <w:pStyle w:val="SHTKTranslationText"/>
        <w:pBdr>
          <w:left w:val="single" w:sz="6" w:space="5" w:color="2F5F7D"/>
        </w:pBdr>
        <w:rPr/>
      </w:pPr>
      <w:r>
        <w:t>첫째는 연상, 곧 무명지이다. 이 장애 때문에 여래의 구경의 참된 청정을 얻지 못한다.</w:t>
      </w:r>
    </w:p>
    <w:p>
      <w:pPr>
        <w:pStyle w:val="SHTKTranslationText"/>
        <w:pBdr>
          <w:left w:val="single" w:sz="6" w:space="5" w:color="2F5F7D"/>
        </w:pBdr>
        <w:rPr/>
      </w:pPr>
      <w:r>
        <w:t>둘째는 인상, 곧 무루업이다. 이 장애 때문에 참된 아를 얻지 못한다.</w:t>
      </w:r>
    </w:p>
    <w:p>
      <w:pPr>
        <w:pStyle w:val="SHTKTranslationText"/>
        <w:pBdr>
          <w:left w:val="single" w:sz="6" w:space="5" w:color="2F5F7D"/>
        </w:pBdr>
        <w:rPr/>
      </w:pPr>
      <w:r>
        <w:t>셋째는 생상, 곧 의생신이다. 이 장애 때문에 참된 즐거움을 얻지 못한다.</w:t>
      </w:r>
    </w:p>
    <w:p>
      <w:pPr>
        <w:pStyle w:val="SHTKTranslationText"/>
        <w:pBdr>
          <w:left w:val="single" w:sz="6" w:space="5" w:color="2F5F7D"/>
        </w:pBdr>
        <w:rPr/>
      </w:pPr>
      <w:r>
        <w:t>넷째는 괴상, 곧 변역생사이다. 이 장애 때문에 참된 상주를 얻지 못한다. 그 논에서 이미 무루업이 장애가 되어 참된 아를 얻지 못한다고 말하였으므로, 이로써 반드시 알 수 있다. 분별하는 연지가 곧 지장이다. 또 『십지경』에서 제6지 가운데 지장이 청정해지는 인이 되는 일을 말한 것과 같다. 곧 무분별공삼매이다. 분별하지 않는 것을 지장이 청정해지는 것으로 삼았으니, 곧 분별하는 지혜를 지장으로 삼은 것임을 분명히 알 수 있다.</w:t>
      </w:r>
    </w:p>
    <w:p>
      <w:pPr>
        <w:pStyle w:val="SHTKTranslationText"/>
        <w:pBdr>
          <w:left w:val="single" w:sz="6" w:space="5" w:color="2F5F7D"/>
        </w:pBdr>
        <w:rPr/>
      </w:pPr>
      <w:r>
        <w:t>또 『능가경』에서는 “망상인 이염혜가 소멸하면 나의 열반을 얻는다”고 하였다. 이염혜를 소멸해야 비로소 열반이라고 한다. 그러므로 분명히 알 수 있다. 소멸되는 망혜가 곧 장애이다. 또 용수는 말하였다. 저 각과 관의 경우, 아래 지위를 상대하면 선이지만, 제2선을 상대하면 곧 죄과이다. 나아가 비상비비상정도 아래를 상대하면 선이지만, 출세간도를 상대하면 곧 죄과이다.</w:t>
      </w:r>
    </w:p>
    <w:p>
      <w:pPr>
        <w:pStyle w:val="SHTKTranslationText"/>
        <w:pBdr>
          <w:left w:val="single" w:sz="6" w:space="5" w:color="2F5F7D"/>
        </w:pBdr>
        <w:rPr/>
      </w:pPr>
      <w:r>
        <w:t>연지도 이와 같아서, 세간을 상대하면 선이지만, 그 실성을 상대하면 또한 죄과이다. 이미 죄과라고 하였으니 어찌 장애가 아니겠는가. 다음에는 그 이름을 해석한다. 오주지의 성결과 사태에 대한 무지의 체는, 어두운 미혹으로 사람을 괴롭히고 어지럽히는 법이므로 번뇌라고 한다. 연지가 참됨을 가로막으므로 지장이라고 한다.</w:t>
      </w:r>
    </w:p>
    <w:p>
      <w:pPr>
        <w:pStyle w:val="SHTKTranslationText"/>
        <w:pBdr>
          <w:left w:val="single" w:sz="6" w:space="5" w:color="2F5F7D"/>
        </w:pBdr>
        <w:rPr/>
      </w:pPr>
      <w:r>
        <w:t>묻는다. 이 지혜는 참됨을 드러낼 수 있으므로, 경에서는 요인이라고 말한다. 그런데 어찌하여 지금 지장이라고 말하는가. 여러 뜻에서 참됨과 같기 때문에 다시 장애라고 이름한다.1 약이 병을 치료하더라도 약이 제거되지 않으면 약이 다시 병환이 되는 것과 같다. 이 또한 그와 같다. 어떻게 참됨을 방해하는가. 『유마경』에서 말한 것과 같다.</w:t>
      </w:r>
    </w:p>
    <w:p>
      <w:pPr>
        <w:pStyle w:val="SHTKTranslationText"/>
        <w:pBdr>
          <w:left w:val="single" w:sz="6" w:space="5" w:color="2F5F7D"/>
        </w:pBdr>
        <w:rPr/>
      </w:pPr>
      <w:r>
        <w:t>“적멸이 곧 보리이다.” 모든 상을 소멸하기 때문인데, 이 지혜는 상이므로, 그 때문에 장애이다. “관하지 않는 것이 곧 보리이다.” 모든 반연을 떠났기 때문인데, 이 지혜는 반연이므로, 그 때문에 장애이다. “행하지 않는 것이 곧 보리이다.” 억념이 없기 때문인데, 이 지혜는 억념하므로, 그 때문에 장애이다. “끊는 것이 곧 보리이다.”</w:t>
      </w:r>
    </w:p>
    <w:p>
      <w:pPr>
        <w:pStyle w:val="SHTKTranslationText"/>
        <w:pBdr>
          <w:left w:val="single" w:sz="6" w:space="5" w:color="2F5F7D"/>
        </w:pBdr>
        <w:rPr/>
      </w:pPr>
      <w:r>
        <w:t>모든 것을 끊기 때문인데, 이 지혜는 견해이므로,2 그 때문에 장애이다. “떠나는 것이 곧 보리이다.” 망상을 떠났기 때문인데, 이 지혜는 망상이므로, 그 때문에 장애이다. “가로막는 것이 곧 보리이다.” 모든 원을 가로막기 때문인데, 이 지혜는 원이므로, 그 때문에 장애이다. 보리는 참으로 밝지만 이 지혜의 성품은 어두우므로, 그 때문에 장애이다. 세간의 즐거운 느낌이, 그 성품에서는 행고인 것과 같다.</w:t>
      </w:r>
    </w:p>
    <w:p>
      <w:pPr>
        <w:pStyle w:val="SHTKTranslationText"/>
        <w:pBdr>
          <w:left w:val="single" w:sz="6" w:space="5" w:color="2F5F7D"/>
        </w:pBdr>
        <w:rPr/>
      </w:pPr>
      <w:r>
        <w:t>이와 같은 허물을 모두 진술할 수는 없다. 모두 참된 덕에 어긋나므로 장애라고 말한다. 다음에는 끊는 지위를 분별한다. 끊는 지위에는 둘이 있다.</w:t>
      </w:r>
    </w:p>
    <w:p>
      <w:pPr>
        <w:pStyle w:val="SHTKTranslationText"/>
        <w:pBdr>
          <w:left w:val="single" w:sz="6" w:space="5" w:color="2F5F7D"/>
        </w:pBdr>
        <w:rPr/>
      </w:pPr>
      <w:r>
        <w:t>첫째는 지전과 지상을 상대하여 분별한다.</w:t>
      </w:r>
    </w:p>
    <w:p>
      <w:pPr>
        <w:pStyle w:val="SHTKTranslationText"/>
        <w:pBdr>
          <w:left w:val="single" w:sz="6" w:space="5" w:color="2F5F7D"/>
        </w:pBdr>
        <w:rPr/>
      </w:pPr>
      <w:r>
        <w:t>둘째는 곧바로 지상에서 세간과 출세간을 상대하여 분별한다. 첫 번째 상대에는 뜻에 두 가지 구별이 있다.</w:t>
      </w:r>
    </w:p>
    <w:p>
      <w:pPr>
        <w:pStyle w:val="SHTKTranslationText"/>
        <w:pBdr>
          <w:left w:val="single" w:sz="6" w:space="5" w:color="2F5F7D"/>
        </w:pBdr>
        <w:rPr/>
      </w:pPr>
      <w:r>
        <w:t>첫째는 숨고 드러남을 서로 논한다. 해행위 이전에는 상을 더하는 수행을 하므로 번뇌장을 끊고, 초지 이상에서는 상을 버리는 수행을 하므로 지장을 끊어 제거한다. 어떻게 상을 더하는 수행이 번뇌장을 제거할 수 있는가. 번뇌는 바로 어두운 미혹을 병환으로 삼는다. 처음부터 밝은 이해를 닦아 연지가 점차 증대하면 어두운 미혹이 점차 버려진다. 해행위에 이르면 밝은 이해가 증상하여 미혹의 장애가 모두 다한다. 이를 끊는다고 말한다.</w:t>
      </w:r>
    </w:p>
    <w:p>
      <w:pPr>
        <w:pStyle w:val="SHTKTranslationText"/>
        <w:pBdr>
          <w:left w:val="single" w:sz="6" w:space="5" w:color="2F5F7D"/>
        </w:pBdr>
        <w:rPr/>
      </w:pPr>
      <w:r>
        <w:t>어떻게 상을 버리는 수행이, 지장을 끊을 수 있는가. 지장은 바로 분별을 허물로 삼는다. 초지 이상에서는 자신의 참된 성품을 끝까지 증득하여 반연하여 닦는 것을 점차 버린다. 분별의 허물이 소멸하는 것을 지장을 끊는다고 한다.</w:t>
      </w:r>
    </w:p>
    <w:p>
      <w:pPr>
        <w:pStyle w:val="SHTKTranslationText"/>
        <w:pBdr>
          <w:left w:val="single" w:sz="6" w:space="5" w:color="2F5F7D"/>
        </w:pBdr>
        <w:rPr/>
      </w:pPr>
      <w:r>
        <w:t>둘째는 우열을 서로 비교한다. 지전보살은 번뇌장만 끊고, 초지 이상에서는 대치가 깊고 넓어 두 장애를 함께 제거한다. 사식의 이해가 소멸하는 것을 논하면 지전에서도 가능하지만, 다만 여기서는 논하지 않았을 뿐이다. 다음에는 지상에서 세간과 출세간을 상대하여 분별한다. 초지·제2지·제3지를 세간이라고 하고, 제4지 이상을 출세간이라고 한다. 그 가운데에도 두 문으로 분별한다.</w:t>
      </w:r>
    </w:p>
    <w:p>
      <w:pPr>
        <w:pStyle w:val="SHTKTranslationText"/>
        <w:pBdr>
          <w:left w:val="single" w:sz="6" w:space="5" w:color="2F5F7D"/>
        </w:pBdr>
        <w:rPr/>
      </w:pPr>
      <w:r>
        <w:t>첫째는 숨고 드러남을 서로 논한다. 제3지 이하의 세간행은 번뇌장을 끊고, 제4지 이상의 출세간의 참된 지혜는 지장을 끊어 제거한다. 어떻게 세간행이 번뇌장을 제거하는가. 『지론』에서 초지에는 범부아상장을 끊어 제거한다고 말한 것과 같다. 범부아장은 곧 견일처주지이다. 제2지에서는 계율을 범하게 하는 미혹의 번뇌를 끊어 제거한다. 계를 범하게 하는 미혹의 번뇌는 곧 욕애·색애·유애의 세 주지이다.</w:t>
      </w:r>
    </w:p>
    <w:p>
      <w:pPr>
        <w:pStyle w:val="SHTKTranslationText"/>
        <w:pBdr>
          <w:left w:val="single" w:sz="6" w:space="5" w:color="2F5F7D"/>
        </w:pBdr>
        <w:rPr/>
      </w:pPr>
      <w:r>
        <w:t>제3지에서는 암상과 문·사·수 등의 모든 법에 대한 허망한 장애를 끊어 제거한다. 암상은 곧 무명주지이다. 그러므로 명지까지의 세간위에서는 다만 번뇌장만 끊는다고 밝힌다. 어떻게 출세간행이 지장을 끊을 수 있는가. 지장에는 셋이 있다.</w:t>
      </w:r>
    </w:p>
    <w:p>
      <w:pPr>
        <w:pStyle w:val="SHTKTranslationText"/>
        <w:pBdr>
          <w:left w:val="single" w:sz="6" w:space="5" w:color="2F5F7D"/>
        </w:pBdr>
        <w:rPr/>
      </w:pPr>
      <w:r>
        <w:t>첫째는 지장이다. 이른바 공과 유를 분별하는 마음이다.</w:t>
      </w:r>
    </w:p>
    <w:p>
      <w:pPr>
        <w:pStyle w:val="SHTKTranslationText"/>
        <w:pBdr>
          <w:left w:val="single" w:sz="6" w:space="5" w:color="2F5F7D"/>
        </w:pBdr>
        <w:rPr/>
      </w:pPr>
      <w:r>
        <w:t>둘째는 체장이다. 이른바 신지의 체를 세우는 것이다. 그 모습은 어떠한가. 저 연지가 모든 법이 유도 아니고 무도 아님을 바로 관찰하여, 앞서 유와 무를 분별하던 장애를 버린다. 비록 유와 무를 분별하는 장애는 버렸으나 여전히 자기 자신을 능관으로 보고,3 진여를 소관으로 본다. 자기 자신을 능관으로 보고,4 마음과 진여를 다르게 여기며, 진여를 소관으로 보고, 진여와 마음을 별개의 것으로 여긴다. 자기 마음과 진여가 다르다고 보기 때문에 아직 신지의 장애를 없애 버리지 못한다.</w:t>
      </w:r>
    </w:p>
    <w:p>
      <w:pPr>
        <w:pStyle w:val="SHTKTranslationText"/>
        <w:pBdr>
          <w:left w:val="single" w:sz="6" w:space="5" w:color="2F5F7D"/>
        </w:pBdr>
        <w:rPr/>
      </w:pPr>
      <w:r>
        <w:t>이를 체장이라고 한다.</w:t>
      </w:r>
    </w:p>
    <w:p>
      <w:pPr>
        <w:pStyle w:val="SHTKTranslationText"/>
        <w:pBdr>
          <w:left w:val="single" w:sz="6" w:space="5" w:color="2F5F7D"/>
        </w:pBdr>
        <w:rPr/>
      </w:pPr>
      <w:r>
        <w:t>셋째는 치상이다. 통틀어 논하면 앞의 두 가지도 모두 치상이지만, 이 한 문은 대치 가운데 구경이므로 치라는 이름을 치우쳐 붙였다. 그러나 이 대치의 상도 또한 연지이다. 앞의 신지의 장애를 대치하여 깨뜨리고, 진실한 마음이 진여에 합한다. 비록 진여에 합하더라도 그 체를 논하면 여전히 제7식이라는 생멸법이다. 참으로 증득하는 불생불멸의 지혜를 가로막으므로 장애라고 한다. 장애의 구별은 이와 같다.</w:t>
      </w:r>
    </w:p>
    <w:p>
      <w:pPr>
        <w:pStyle w:val="SHTKTranslationText"/>
        <w:pBdr>
          <w:left w:val="single" w:sz="6" w:space="5" w:color="2F5F7D"/>
        </w:pBdr>
        <w:rPr/>
      </w:pPr>
      <w:r>
        <w:t>어떻게 다스려 끊는가. 처음 제4지에서 제7지에 이르기까지 지장을 끊어 제거한다. 제8지에 들어가 체장을 끊어 제거한다. 제8지 이상에서 여래지에 이르기까지 치상을 끊어 제거한다. 어떻게 지장을 끊는가. 제4지·제5지·제6지에서는 공을 관하여 유를 깨뜨린다. 분별하여 유를 취하는 지혜를 버려 떠난다.</w:t>
      </w:r>
    </w:p>
    <w:p>
      <w:pPr>
        <w:pStyle w:val="SHTKTranslationText"/>
        <w:pBdr>
          <w:left w:val="single" w:sz="6" w:space="5" w:color="2F5F7D"/>
        </w:pBdr>
        <w:rPr/>
      </w:pPr>
      <w:r>
        <w:t>그러므로 『지경』에서 널리 밝혔다. 제4지에서는 모든 법을 관찰하여, 생겨나지도 않고 소멸하지도 않음을 본다. 분별하여 법을 이해하는 데서 생기는 교만의 장애를 버려 떠난다. 제5지에서는 삼세를 관찰하여, 불법이 평등함을 본다. 분별하여 몸이 청정하다고 여기는 교만한 마음을 버려 떠난다. 제6지에서는 법의 평등함을 관찰하여, 염과 정을 분별하는 교만한 마음을 버려 떠난다. 이러한 것들은 모두 공을 관하여 유를 취하는 마음을 깨뜨리는 것이다.</w:t>
      </w:r>
    </w:p>
    <w:p>
      <w:pPr>
        <w:pStyle w:val="SHTKTranslationText"/>
        <w:pBdr>
          <w:left w:val="single" w:sz="6" w:space="5" w:color="2F5F7D"/>
        </w:pBdr>
        <w:rPr/>
      </w:pPr>
      <w:r>
        <w:t>제7지에서는 모든 법이 진여임을 관찰하여, 앞서 분별하여 공을 취하던 마음을 버린다. 이와 같은 것들을 떠나는 것을 지장을 끊는다고 한다. 어떻게 제8지에서 체장을 끊어 제거하는가. 앞의 일곱 지위에서는 비록 법이 진여임을 관찰하지만, 여전히 자기 마음을 보아, 능관으로 삼고, 진여를 소관으로 본다. 이러한 견해 때문에 마음과 진여가 달라진다. 그러므로 광대하고 임운하며 부동한 제8지에 들어갈 수 없다. 이러한 장애들을 깨뜨리고, 진여 밖에는 본래부터 마음이 없음을 관찰하며, 마음 밖에는 진여가 없고, 진여 밖에는 마음이 없으므로 마음은 진여와 다르지 않으며, 마음 밖에는 진여가 없으므로 진여는 마음과 다르지 않음을 관찰한다.</w:t>
      </w:r>
    </w:p>
    <w:p>
      <w:pPr>
        <w:pStyle w:val="SHTKTranslationText"/>
        <w:pBdr>
          <w:left w:val="single" w:sz="6" w:space="5" w:color="2F5F7D"/>
        </w:pBdr>
        <w:rPr/>
      </w:pPr>
      <w:r>
        <w:t>마음이 진여와 다르지 않으므로 능지를 보지 않고, 진여가 마음과 다르지 않으므로 소지를 보지 않는다. 능과 소가 이미 사라져 하나의 상과 완전히 같아진다. 곧 분별하고 공용하는 뜻을 버린다. 공용을 버렸으므로 행이 진여와 평등하다. 광대하고 부동한 것을 제8지에 들어간다고 한다. 이 덕이 이루어질 때 체장을 끊었다고 한다. 어떻게 제8지에서 여래지에 이르기까지 치상을 끊어 제거하는가.</w:t>
      </w:r>
    </w:p>
    <w:p>
      <w:pPr>
        <w:pStyle w:val="SHTKTranslationText"/>
        <w:pBdr>
          <w:left w:val="single" w:sz="6" w:space="5" w:color="2F5F7D"/>
        </w:pBdr>
        <w:rPr/>
      </w:pPr>
      <w:r>
        <w:t>앞의 제8지에서 비록 체장을 제거했으나 치상은 아직 남아 있다. 그러므로 제8지에서 말한다. “이 제8지에는 비록 장애의 상은 없지만 치상이 없는 것은 아니다.” 그러나 이 치상은 제8지 이상에서 점차 제거되어 부처에 이르러서야 다 없어진다. 그것을 어떻게 끊는가. 분별이 그치므로 진실한 상이 앞에 나타난다. 법이 오직 진실하여 [1]본래 허망함이 없음을 깨닫는다.5</w:t>
      </w:r>
    </w:p>
    <w:p>
      <w:pPr>
        <w:pStyle w:val="SHTKTranslationText"/>
        <w:pBdr>
          <w:left w:val="single" w:sz="6" w:space="5" w:color="2F5F7D"/>
        </w:pBdr>
        <w:rPr/>
      </w:pPr>
      <w:r>
        <w:t>이로써 진실을 본다. 허망함이 없다는 힘 때문에 허망한 대치를 없앨 수 있다. 앞의 것이 뒤의 것을 낳지 않고, 뒤의 것이 앞의 것을 일으키지 않아, 이에 완전히 소멸한다.</w:t>
      </w:r>
    </w:p>
    <w:p>
      <w:pPr>
        <w:pStyle w:val="SHTKTranslationText"/>
        <w:pBdr>
          <w:left w:val="single" w:sz="6" w:space="5" w:color="2F5F7D"/>
        </w:pBdr>
        <w:rPr/>
      </w:pPr>
      <w:r>
        <w:t>둘째는 우열을 서로 비교한다. 초지·이지·삼지는 대치가 미약하므로 오직 번뇌장만 끊는다. 제4지 이상은 대치가 깊고 넓으므로 두 장애를 함께 제거한다. 통틀어 말하면 초지에서 불지에 이르기까지 마땅히 알아야 한다. 생각마다 두 장애를 함께 끊는다. 연지가 점차 밝아져 번뇌장을 끊고, 진실한 법이 점차 드러나 지장을 소멸시킨다. 다스려 끊는 것은 이와 같다.</w:t>
      </w:r>
    </w:p>
    <w:p>
      <w:pPr>
        <w:pStyle w:val="SHTKTranslationText"/>
        <w:pBdr>
          <w:left w:val="single" w:sz="6" w:space="5" w:color="2F5F7D"/>
        </w:pBdr>
        <w:rPr/>
      </w:pPr>
      <w:r>
        <w:t>다음은 장애에 상대하여 해탈을 분별한다. 이 문에서는 번뇌장을 제거하여 끊을 때 두 해탈이 함께 생겨나고, 지장을 그쳐 제거할 때 두 해탈이 함께 드러난다. 그 모습은 어떠한가. 앞에서 대치를 닦아 번뇌를 끊을 때, 능히 다스리는 도는 반드시 진실에 의지하여 일어난다. 그 의지하는 진실은 언제나 허망함을 따라 움직인다. 그러므로 허망한 닦음으로 진심을 움직여 일으켜, 그 진실 가운데 두 해탈의 덕이 생겨나게 한다. 진실한 덕이 비록 생겨났으나 제7식의 연지와 화합하여, 그것에 가려져 진실한 덕이 드러나지 않는다.</w:t>
      </w:r>
    </w:p>
    <w:p>
      <w:pPr>
        <w:pStyle w:val="SHTKTranslationText"/>
        <w:pBdr>
          <w:left w:val="single" w:sz="6" w:space="5" w:color="2F5F7D"/>
        </w:pBdr>
        <w:rPr/>
      </w:pPr>
      <w:r>
        <w:t>그 지혜를 그쳐 제거해야 진실한 덕이 비로소 드러난다. 그것은 마치 인장(臈印)이 진흙과 합하여 찍히는 것과 같다.6 그 진흙 위에 무늬와 형상이 따라서 생겨나게 한다. 진흙의 무늬가 비록 생겨났으나 인장(臈印)이 그것을 덮으므로 드러날 수 없다.7 인장(臈印)을 움직여 제거해야 그 무늬가 비로소 드러난다. 저것도 또한 이와 같다. 두 장애의 뜻은 헤아려 다하기 어렵다.</w:t>
      </w:r>
    </w:p>
    <w:p>
      <w:pPr>
        <w:pStyle w:val="SHTKTranslationText"/>
        <w:pBdr>
          <w:left w:val="single" w:sz="6" w:space="5" w:color="2F5F7D"/>
        </w:pBdr>
        <w:rPr/>
      </w:pPr>
      <w:r>
        <w:t>우선 큰 줄거리를 따라 그 뜻의 대강만 간략히 세운다.</w:t>
      </w:r>
    </w:p>
    <w:p>
      <w:pPr>
        <w:pStyle w:val="SHTKTranslationText"/>
        <w:pBdr>
          <w:left w:val="single" w:sz="6" w:space="5" w:color="2F5F7D"/>
        </w:pBdr>
        <w:rPr/>
      </w:pPr>
      <w:r>
        <w:t>지금 이 논에서 두 장애를 분별한 것은 두 번째 해석이다. 오주를 서로 상대하면 사주와 그로부터 일어난 것들을 함께 번뇌장으로 삼고, 무명과 그로부터 일어난 것들을 모두 지장으로 삼는다. 그러므로 『지지론』에서는 무명과 허망함을 함께 지장으로 삼는다. 무명 가운데서 뜻에 따라 다시 논하면, 그로부터 일어난 항하사 같은 미혹은 다시 번뇌장이 되고, 무명주지만 홀로 지장이 된다. 그러므로 이 논에서는, 오직 무명지만 지장으로 삼고, 염심의 항하사 같은 미혹을 번뇌장으로 삼는다.</w:t>
      </w:r>
    </w:p>
    <w:p>
      <w:pPr>
        <w:pStyle w:val="SHTKTranslationText"/>
        <w:pBdr>
          <w:left w:val="single" w:sz="6" w:space="5" w:color="2F5F7D"/>
        </w:pBdr>
        <w:rPr/>
      </w:pPr>
      <w:r>
        <w:t>묻는다. 저 사식 가운데 성품을 취하는 무명은 어느 지에 거두어지는가. 망식 가운데 있는 애와 견은 어느 지에 거두어지는가.</w:t>
      </w:r>
    </w:p>
    <w:p>
      <w:pPr>
        <w:pStyle w:val="SHTKTranslationText"/>
        <w:pBdr>
          <w:left w:val="single" w:sz="6" w:space="5" w:color="2F5F7D"/>
        </w:pBdr>
        <w:rPr/>
      </w:pPr>
      <w:r>
        <w:t>답한다. 일정하지 않으며, 간략히 두 가지 뜻이 있다.</w:t>
      </w:r>
    </w:p>
    <w:p>
      <w:pPr>
        <w:pStyle w:val="SHTKTranslationText"/>
        <w:pBdr>
          <w:left w:val="single" w:sz="6" w:space="5" w:color="2F5F7D"/>
        </w:pBdr>
        <w:rPr/>
      </w:pPr>
      <w:r>
        <w:t>첫째는 숨고 드러남을 서로 논한다. 저 사식 가운데 성품을 취하는 무명은, 근본을 따라 말단을 거두어 사주에 포함한다. 저 망식 가운데 있는 애와 견은, 말단을 근본에 따라 무명에 포함한다.</w:t>
      </w:r>
    </w:p>
    <w:p>
      <w:pPr>
        <w:pStyle w:val="SHTKTranslationText"/>
        <w:pBdr>
          <w:left w:val="single" w:sz="6" w:space="5" w:color="2F5F7D"/>
        </w:pBdr>
        <w:rPr/>
      </w:pPr>
      <w:r>
        <w:t>둘째는 뜻에 따라 통틀어 논한다. 망식 가운데 있는 모든 견은 사주에 거두고, 사식 가운데 있는 모든 무명도 무명에 거둔다. 다음은 글을 따라 해석한다. 이 가운데 두 가지가 있다.</w:t>
      </w:r>
    </w:p>
    <w:p>
      <w:pPr>
        <w:pStyle w:val="SHTKTranslationText"/>
        <w:pBdr>
          <w:left w:val="single" w:sz="6" w:space="5" w:color="2F5F7D"/>
        </w:pBdr>
        <w:rPr/>
      </w:pPr>
      <w:r>
        <w:t>첫째는 장애를 각각 밝힌다.</w:t>
      </w:r>
    </w:p>
    <w:p>
      <w:pPr>
        <w:pStyle w:val="SHTKTranslationText"/>
        <w:pBdr>
          <w:left w:val="single" w:sz="6" w:space="5" w:color="2F5F7D"/>
        </w:pBdr>
        <w:rPr/>
      </w:pPr>
      <w:r>
        <w:t>둘째는 ‘이 뜻은 어떠한가’ 이하에서 그 뜻과 모습을 해석한다. ‘염심의 뜻’이라고 한 것은, 업식 이하에서 [2]상속식(續識)에 이르기까지를 염심으로 삼는다는 것이다.8 ‘진여의 근본지를 장애한다’라고 한 것은, 항하사 같은 미혹이 어지럽히고 수고롭게 하는 뜻이 강하여, 진여의 적멸지를 장애한다는 것이다. ‘무명의 뜻’이라고 한 것은 근본 무명지를 말한다. ‘세간의 자연업지를 장애한다’라고 한 것은, 무명은 어둡고 미혹된다는 뜻이므로, 부처의 종지인 진실하고 밝은 이해를 장애한다는 것이다. 자연업은 부사의한 작용의 업이다. 장애되는 법은 증도와 교도의 두 도 및 법불과 보불의 두 과를 말한다.</w:t>
      </w:r>
    </w:p>
    <w:p>
      <w:pPr>
        <w:pStyle w:val="SHTKTranslationText"/>
        <w:pBdr>
          <w:left w:val="single" w:sz="6" w:space="5" w:color="2F5F7D"/>
        </w:pBdr>
        <w:rPr/>
      </w:pPr>
      <w:r>
        <w:t>다음 둘째는 그 모습을 해석한다. 두 장애를 해석하므로 곧 둘로 나눈다. 처음은 번뇌장을 해석하고 뒤는 지장을 해석한다. ‘이 뜻은 어떠한가’라는 것은 질문을 세워 일으킨 것이다. ‘염심에 의하기 때문이다’라고 한 것은 업식을 말한다. 말단 가운데 첫째이므로 ‘의한다’고 이름한다. ‘능히 보고, 능히 나타내며, 허망하게 경계를 취한다’라고 한 것은 전식·현식·지식을 말한다.</w:t>
      </w:r>
    </w:p>
    <w:p>
      <w:pPr>
        <w:pStyle w:val="SHTKTranslationText"/>
        <w:pBdr>
          <w:left w:val="single" w:sz="6" w:space="5" w:color="2F5F7D"/>
        </w:pBdr>
        <w:rPr/>
      </w:pPr>
      <w:r>
        <w:t>상속식은 생략하여 말하지 않았다. 또한 이렇게 볼 수도 있다. 이것은 육식의 체이므로, 그 때문에 논하지 않았다. ‘평등한 성품을 어긴다’라고 한 것은, 염심은 분별하는 마음이고, 진심은 적정하므로 서로 정반대이기 때문이다. 왜 어기는지는 아래에서 그 이유를 드러낸다. ‘모든 법은 언제나 고요하여 일어나는 상이 없다’라고 한다. 이는 이치를 들었을 뿐 미혹의 상은 생략하였다.</w:t>
      </w:r>
    </w:p>
    <w:p>
      <w:pPr>
        <w:pStyle w:val="SHTKTranslationText"/>
        <w:pBdr>
          <w:left w:val="single" w:sz="6" w:space="5" w:color="2F5F7D"/>
        </w:pBdr>
        <w:rPr/>
      </w:pPr>
      <w:r>
        <w:t>그러나 여기에서 스스로 해석한 ‘무명이 깨닫지 못하여 허망하다’라는 것은, 해석하면 장애가 법과 어긋나기 때문이라는 뜻이다. 무명은 어둡고 미혹되며, 종지는 진실하고 밝으므로, 서로 반대한다. 아래에서는 그 이유를 해석한다. ‘일체 세간의 갖가지 경계를 알 수 없기 때문이다’라고 한 것은, 장애되는 바를 든 것이다. 여러 경계의 근원이기 때문에, 두 장애를 말한 것이다. 다음 다섯째는 버리고 소멸시키는 뜻을 밝힌다. 이 가운데 두 가지가 있다.</w:t>
      </w:r>
    </w:p>
    <w:p>
      <w:pPr>
        <w:pStyle w:val="SHTKTranslationText"/>
        <w:pBdr>
          <w:left w:val="single" w:sz="6" w:space="5" w:color="2F5F7D"/>
        </w:pBdr>
        <w:rPr/>
      </w:pPr>
      <w:r>
        <w:t>첫째는 곧바로 버리고 소멸시키는 것을 밝힌다.</w:t>
      </w:r>
    </w:p>
    <w:p>
      <w:pPr>
        <w:pStyle w:val="SHTKTranslationText"/>
        <w:pBdr>
          <w:left w:val="single" w:sz="6" w:space="5" w:color="2F5F7D"/>
        </w:pBdr>
        <w:rPr/>
      </w:pPr>
      <w:r>
        <w:t>둘째는 ‘묻는다’ 이하에서 이해하기 어려운 점을 거듭 드러낸다.</w:t>
      </w:r>
    </w:p>
    <w:p>
      <w:pPr>
        <w:pStyle w:val="SHTKTranslationText"/>
        <w:pBdr>
          <w:left w:val="single" w:sz="6" w:space="5" w:color="2F5F7D"/>
        </w:pBdr>
        <w:rPr/>
      </w:pPr>
      <w:r>
        <w:t>첫째 가운데 세 가지가 있다.</w:t>
      </w:r>
    </w:p>
    <w:p>
      <w:pPr>
        <w:pStyle w:val="SHTKTranslationText"/>
        <w:pBdr>
          <w:left w:val="single" w:sz="6" w:space="5" w:color="2F5F7D"/>
        </w:pBdr>
        <w:rPr/>
      </w:pPr>
      <w:r>
        <w:t>첫째는 미혹의 체를 든다.</w:t>
      </w:r>
    </w:p>
    <w:p>
      <w:pPr>
        <w:pStyle w:val="SHTKTranslationText"/>
        <w:pBdr>
          <w:left w:val="single" w:sz="6" w:space="5" w:color="2F5F7D"/>
        </w:pBdr>
        <w:rPr/>
      </w:pPr>
      <w:r>
        <w:t>둘째는 ‘또 거친 것 가운데 거친 것’ 이하에서 사람에 의거하여 분별한다.</w:t>
      </w:r>
    </w:p>
    <w:p>
      <w:pPr>
        <w:pStyle w:val="SHTKTranslationText"/>
        <w:pBdr>
          <w:left w:val="single" w:sz="6" w:space="5" w:color="2F5F7D"/>
        </w:pBdr>
        <w:rPr/>
      </w:pPr>
      <w:r>
        <w:t>셋째는 ‘이 두 가지’ 이하에서 버리고 소멸시키는 모습을 밝힌다. ‘또 생멸의 상에는 두 가지가 있다’라고 한 것은, 그 수를 총괄하여 나타낸 것이다. ‘마음과 상응하는 것’은, 마지막 두 식과 육식이다. ‘마음과 상응하지 않는 것’은, 근본의 네 식이다. 다음은 사람에 의거하여 분별한다. ‘거친 것 가운데 거친 것은 범부의 경계이다’라고 한 것은, 육식이다. ‘거친 것 가운데 미세한 것’은, 지식과 상속식의 두 식이다.</w:t>
      </w:r>
    </w:p>
    <w:p>
      <w:pPr>
        <w:pStyle w:val="SHTKTranslationText"/>
        <w:pBdr>
          <w:left w:val="single" w:sz="6" w:space="5" w:color="2F5F7D"/>
        </w:pBdr>
        <w:rPr/>
      </w:pPr>
      <w:r>
        <w:t>‘미세한 것 가운데 거친 것’은, 염심이다. 항하사 같은 말단의 미혹이므로 거칠다고 한다. ‘보살의 경계’는, 종성 이상에서 금강심에 이르기까지이다. ‘미세한 것 가운데 미세한 것은 부처의 경계이다’라고 한 것은, 근본 무명식이다. 다음 셋째는 버리고 소멸시키는 모습을 밝힌다. 이 가운데 두 가지가 있다.</w:t>
      </w:r>
    </w:p>
    <w:p>
      <w:pPr>
        <w:pStyle w:val="SHTKTranslationText"/>
        <w:pBdr>
          <w:left w:val="single" w:sz="6" w:space="5" w:color="2F5F7D"/>
        </w:pBdr>
        <w:rPr/>
      </w:pPr>
      <w:r>
        <w:t>첫째는 일어나는 까닭을 밝힌다.</w:t>
      </w:r>
    </w:p>
    <w:p>
      <w:pPr>
        <w:pStyle w:val="SHTKTranslationText"/>
        <w:pBdr>
          <w:left w:val="single" w:sz="6" w:space="5" w:color="2F5F7D"/>
        </w:pBdr>
        <w:rPr/>
      </w:pPr>
      <w:r>
        <w:t>둘째는 ‘만약 인이 소멸하면’ 이하에서 소멸하는 까닭을 밝힌다. ‘이 두 가지 생멸은 무명의 훈습에 의하여 존재한다’라고 한 것은, 무명이 온갖 미혹의 근본이므로 말단을 들어 근본을 논한 것이다. ‘인에 의한다’라고 한 것에서 인은 불각의 뜻, 곧 무명이다. 연은 육진의 경계이다. 이 인과 연을 갖추어야 생멸이 성립한다. 다음은 소멸의 모습을 분별한다. ‘인이 소멸하면 연도 소멸한다’라고 한 것은, 경계는 자재함이 없이 마음으로 말미암아 이루어지기 때문이다.</w:t>
      </w:r>
    </w:p>
    <w:p>
      <w:pPr>
        <w:pStyle w:val="SHTKTranslationText"/>
        <w:pBdr>
          <w:left w:val="single" w:sz="6" w:space="5" w:color="2F5F7D"/>
        </w:pBdr>
        <w:rPr/>
      </w:pPr>
      <w:r>
        <w:t>그러므로 위에서 “삼계는 허위이며 다만 한 마음이 지은 것이다”라고 하였다. 능히 이루는 마음이 소멸하면 이루어진 것도 소멸한다. ‘인이 소멸하므로 불상응심이 소멸한다’라고 한 것은, 근본이 없어지므로 말단이 다함을 밝힌 것이다. 업식·전식·현식이 이것이다. ‘연이 소멸하므로 상응심이 소멸한다’라고 한 것은, 경계가 없어지므로 경계를 따르는 마음도 없어짐을 말한다. 이는 불상응심이 허망하므로 경계도 또한 허망하고, 경계가 허망하므로 상응심도 또한 허망함을 밝힌 것이다. 다음은 거듭 드러내어 분별한다.</w:t>
      </w:r>
    </w:p>
    <w:p>
      <w:pPr>
        <w:pStyle w:val="SHTKTranslationText"/>
        <w:pBdr>
          <w:left w:val="single" w:sz="6" w:space="5" w:color="2F5F7D"/>
        </w:pBdr>
        <w:rPr/>
      </w:pPr>
      <w:r>
        <w:t>이 가운데 처음은 질문이고 뒤는 답변이다. 질문의 뜻은 다음과 같다. “마음이 소멸한다면 어떻게 상속하는가”라고 한 것은, 상응과 불상응이 모두 소멸한다면 중생에게 곧 마음이 없어지는데, 어떻게 계속 존재하느냐는 것이다. “상속한다면 어떻게 소멸한다고 말하는가”라고 한 것은, 망심이 항상 상속한다면 중생이 어떻게 허망함을 소멸시키고 진실을 이루느냐는 것이다. 망심을 두고 나아가거나 물러나며 따져 묻는 논난이다. 답변 가운데 세 가지가 있다. 처음은 법설을 밝힌다.</w:t>
      </w:r>
    </w:p>
    <w:p>
      <w:pPr>
        <w:pStyle w:val="SHTKTranslationText"/>
        <w:pBdr>
          <w:left w:val="single" w:sz="6" w:space="5" w:color="2F5F7D"/>
        </w:pBdr>
        <w:rPr/>
      </w:pPr>
      <w:r>
        <w:t>중간은 비유를 연다. 뒤는 비유를 합한다. ‘소멸한다는 것은 오직 마음의 상만 소멸하는 것이다’라고 한 것은, 망식이다. ‘마음의 체가 소멸하는 것은 아니다’라고 한 것은 진식이다. 망식이 완전히 없어져도 진실이 존재하는 데 방해되지 않는다. 진식은 항상 존재하므로 중생이 단절되는 것이 아니고, 망식은 마침내 소멸하므로 중생이 진실을 이룬다. ‘바람’은 무명을 비유한다.</w:t>
      </w:r>
    </w:p>
    <w:p>
      <w:pPr>
        <w:pStyle w:val="SHTKTranslationText"/>
        <w:pBdr>
          <w:left w:val="single" w:sz="6" w:space="5" w:color="2F5F7D"/>
        </w:pBdr>
        <w:rPr/>
      </w:pPr>
      <w:r>
        <w:t>물은 진식을 비유한다. 움직임은 망식을 비유한다. “만약 물이 소멸한다면 바람도 단절되어 의지할 곳이 없어진다”라고 한 것은, 가정하여 만든 비유이다. 물이 없다는 뜻은 아니다. 다만 의지한다는 뜻을 드러내기 위해 이렇게 말하였다. 어떻게 알 수 있는가. 가정한 비유가 본뜻은 아니다.</w:t>
      </w:r>
    </w:p>
    <w:p>
      <w:pPr>
        <w:pStyle w:val="SHTKTranslationText"/>
        <w:pBdr>
          <w:left w:val="single" w:sz="6" w:space="5" w:color="2F5F7D"/>
        </w:pBdr>
        <w:rPr/>
      </w:pPr>
      <w:r>
        <w:t>아래에서 곧 물은 소멸하지 않으므로 바람의 상이 상속한다고 해석하고, 오직 바람이 소멸하므로 움직임의 상이 따라서 소멸한다고 하며, 물이 소멸하는 것은 아니라고 한다. 그러므로 분명히 알 수 있다. 이는 가정한 비유이다. ‘무명도 또한 그러하다’ 이하에서는 비유를 합한다. 무명은 위의 바람과 같다는 데 합한다. ‘마음의 체에 의한다’는 것은 위의 물에 의한다는 데 합한다. ‘그리고 움직인다’는 것은 위의 움직이는 상이 있다는 데 합한다.</w:t>
      </w:r>
    </w:p>
    <w:p>
      <w:pPr>
        <w:pStyle w:val="SHTKTranslationText"/>
        <w:pBdr>
          <w:left w:val="single" w:sz="6" w:space="5" w:color="2F5F7D"/>
        </w:pBdr>
        <w:rPr/>
      </w:pPr>
      <w:r>
        <w:t>‘만약 마음의 체가 소멸한다면’은 위의 가정한 비유에 합한다. 체가 소멸하지 않으므로 마음이 상속할 수 있다는 것은, 위의 물이 소멸하지 않으므로 바람의 상이 상속한다는 데 합한다.9 ‘오직 어리석음이 소멸하므로 마음의 상이 따라서 소멸한다’라고 한 것은, 위의 오직 바람이 소멸하므로 움직임의 상이 따라서 소멸한다는 데 합한다.10 ‘마음의 지혜가 소멸하는 것은 아니다’라고 한 것은, 위의 물이 소멸하는 것은 아니라는 데 합한다. 다음 셋째는 진과 망의 훈습 뜻을 밝힌다. 이 가운데 세 가지가 있다.</w:t>
      </w:r>
    </w:p>
    <w:p>
      <w:pPr>
        <w:pStyle w:val="SHTKTranslationText"/>
        <w:pBdr>
          <w:left w:val="single" w:sz="6" w:space="5" w:color="2F5F7D"/>
        </w:pBdr>
        <w:rPr/>
      </w:pPr>
      <w:r>
        <w:t>첫째는 훈습하는 법의 체를 나타낸다.</w:t>
      </w:r>
    </w:p>
    <w:p>
      <w:pPr>
        <w:pStyle w:val="SHTKTranslationText"/>
        <w:pBdr>
          <w:left w:val="single" w:sz="6" w:space="5" w:color="2F5F7D"/>
        </w:pBdr>
        <w:rPr/>
      </w:pPr>
      <w:r>
        <w:t>둘째는 ‘훈습의 뜻’ 이하에서 훈습의 뜻을 간략히 해석한다.</w:t>
      </w:r>
    </w:p>
    <w:p>
      <w:pPr>
        <w:pStyle w:val="SHTKTranslationText"/>
        <w:pBdr>
          <w:left w:val="single" w:sz="6" w:space="5" w:color="2F5F7D"/>
        </w:pBdr>
        <w:rPr/>
      </w:pPr>
      <w:r>
        <w:t>셋째는 ‘어떻게 훈습하여 염을 일으키는가’ 이하에서 훈습의 모습을 널리 드러낸다. ‘또 네 가지 훈습이 있다’라고 한 것은 그 수를 총괄하여 나타낸 것이다. ‘염법과 정법이 일어나 끊어지지 않는다’라고 한 것은 훈습의 기능이다. ‘정법’은 곧 제8식이다. ‘염인’은 곧 무명식이다. ‘망심’은 제7식 가운데, 업식에서 상속식에 이르기까지를 통틀어 업식이라고 한 것이다. ‘망경’은 망상하는 마음이 일으킨 온갖 허위의 경계를 말한다.</w:t>
      </w:r>
    </w:p>
    <w:p>
      <w:pPr>
        <w:pStyle w:val="SHTKTranslationText"/>
        <w:pBdr>
          <w:left w:val="single" w:sz="6" w:space="5" w:color="2F5F7D"/>
        </w:pBdr>
        <w:rPr/>
      </w:pPr>
      <w:r>
        <w:t>이 네 가지가 훈습하는 법의 체이다. 이 네 가지는 『지지론』에서 말한 ‘여시’ 등과 같다. 여실을 범부와 어리석은 이가 알지 못하여 여덟 망상을 일으키고 세 가지 일을 낳는다.11 진여훈습은 저기의 ‘여시’와 ‘여실’에 해당하고, 무명훈습은 저기의 범부와 어리석은 이가 알지 못하는 것에 해당한다. 망심훈습은 저기의 여덟 망상에 해당하고, 망경훈습은 저기에서 세 가지 일을 낳는 것 가운데 첫째인 허위의 일에 해당한다.</w:t>
      </w:r>
    </w:p>
    <w:p>
      <w:pPr>
        <w:pStyle w:val="SHTKTranslationText"/>
        <w:pBdr>
          <w:left w:val="single" w:sz="6" w:space="5" w:color="2F5F7D"/>
        </w:pBdr>
        <w:rPr/>
      </w:pPr>
      <w:r>
        <w:t>묻는다. 어찌하여 사식 및 사근과 진은 훈습한다고 말하지 않는가.</w:t>
      </w:r>
    </w:p>
    <w:p>
      <w:pPr>
        <w:pStyle w:val="SHTKTranslationText"/>
        <w:pBdr>
          <w:left w:val="single" w:sz="6" w:space="5" w:color="2F5F7D"/>
        </w:pBdr>
        <w:rPr/>
      </w:pPr>
      <w:r>
        <w:t>답한다. 이 조목에서는 아직 훈습으로 일어난 말단을 밝히지 않았기 때문이다. 그러므로 논하지 않는다. 다음 둘째는 훈습의 뜻을 간략히 해석한다. 이 가운데 세 가지가 있다.</w:t>
      </w:r>
    </w:p>
    <w:p>
      <w:pPr>
        <w:pStyle w:val="SHTKTranslationText"/>
        <w:pBdr>
          <w:left w:val="single" w:sz="6" w:space="5" w:color="2F5F7D"/>
        </w:pBdr>
        <w:rPr/>
      </w:pPr>
      <w:r>
        <w:t>첫째는 이름을 제시한다.</w:t>
      </w:r>
    </w:p>
    <w:p>
      <w:pPr>
        <w:pStyle w:val="SHTKTranslationText"/>
        <w:pBdr>
          <w:left w:val="single" w:sz="6" w:space="5" w:color="2F5F7D"/>
        </w:pBdr>
        <w:rPr/>
      </w:pPr>
      <w:r>
        <w:t>둘째는 비유를 연다.</w:t>
      </w:r>
    </w:p>
    <w:p>
      <w:pPr>
        <w:pStyle w:val="SHTKTranslationText"/>
        <w:pBdr>
          <w:left w:val="single" w:sz="6" w:space="5" w:color="2F5F7D"/>
        </w:pBdr>
        <w:rPr/>
      </w:pPr>
      <w:r>
        <w:t>셋째는 ‘이 또한 이와 같다’ 이하에서 비유를 합한다. ‘훈습의 뜻’이라고 한 것은 이름을 드러낸 것이다. ‘세간의 의복’은 염법과 정법의 체를 비유한다. ‘실제로 향기가 없다’라고 한 것은 행의 작용을 비유한다. ‘사람이 향으로 훈습하므로 곧 향기가 있게 된다’라고 한 것은, 행자가 연을 따라 훈습하므로 염과 정의 작용이 있게 됨을 비유한다. 다음은 비유를 합한다. 이 또한 이와 같다.</w:t>
      </w:r>
    </w:p>
    <w:p>
      <w:pPr>
        <w:pStyle w:val="SHTKTranslationText"/>
        <w:pBdr>
          <w:left w:val="single" w:sz="6" w:space="5" w:color="2F5F7D"/>
        </w:pBdr>
        <w:rPr/>
      </w:pPr>
      <w:r>
        <w:t>진실 가운데에는 염이 없으나, 허망함이 훈습하여 염이 있게 한다. 허망함 가운데에는 정이 없으나, 진실이 훈습하여 정이 있게 한다. 그러므로 저 허망함 가운데 방편으로 대치하는 행이 일어날 수 있다. 해석의 뜻은 이와 같다. 다음 셋째는 ‘어떻게 훈습하여 일으키는가’ 이하에서 훈습의 모습을 널리 분별한다. 이 가운데 두 가지가 있다.</w:t>
      </w:r>
    </w:p>
    <w:p>
      <w:pPr>
        <w:pStyle w:val="SHTKTranslationText"/>
        <w:pBdr>
          <w:left w:val="single" w:sz="6" w:space="5" w:color="2F5F7D"/>
        </w:pBdr>
        <w:rPr/>
      </w:pPr>
      <w:r>
        <w:t>첫째는 훈습하여 염을 일으키는 것을 분별한다.</w:t>
      </w:r>
    </w:p>
    <w:p>
      <w:pPr>
        <w:pStyle w:val="SHTKTranslationText"/>
        <w:pBdr>
          <w:left w:val="single" w:sz="6" w:space="5" w:color="2F5F7D"/>
        </w:pBdr>
        <w:rPr/>
      </w:pPr>
      <w:r>
        <w:t>둘째는 ‘어떻게 훈습하여 정법을 일으키는가’ 이하에서 훈습하여 정을 일으키는 것을 밝힌다.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앞의 네 가지에 의하여 훈습이 서로 낳는 차례를 밝힌다.</w:t>
      </w:r>
    </w:p>
    <w:p>
      <w:pPr>
        <w:pStyle w:val="SHTKTranslationText"/>
        <w:pBdr>
          <w:left w:val="single" w:sz="6" w:space="5" w:color="2F5F7D"/>
        </w:pBdr>
        <w:rPr/>
      </w:pPr>
      <w:r>
        <w:t>둘째는 ‘이 망경훈습’ 이하에서 훈습으로 일어나는 차이를 따로 밝힌다. ‘어떻게 염법을 일으켜 끊어지지 않게 하는가’라는 것은 이름을 제시한 것이다.</w:t>
      </w:r>
    </w:p>
    <w:p>
      <w:pPr>
        <w:pStyle w:val="SHTKTranslationText"/>
        <w:pBdr>
          <w:left w:val="single" w:sz="6" w:space="5" w:color="2F5F7D"/>
        </w:pBdr>
        <w:rPr/>
      </w:pPr>
      <w:r>
        <w:t>첫째 진여법에 의지하므로 둘째 무명이라는 염인이 있게 된다. 무명이 있으므로 곧 셋째 망심이 있게 되고, 망심이 있으므로 곧 넷째 망경계가 있게 된다. 경계라는 연이 있으므로 곧 망심을 훈습하여, 그것이 물들어 집착하고 업을 지으며 괴로움을 받게 한다. ‘생각함’은 애이다. ‘집착함’은 견이다. 다음 둘째는 ‘이 망경계’ 이하에서 훈습으로 일어나는 차이를 밝힌다. 말단에서 근본을 찾아 차례대로 분별한다.</w:t>
      </w:r>
    </w:p>
    <w:p>
      <w:pPr>
        <w:pStyle w:val="SHTKTranslationText"/>
        <w:pBdr>
          <w:left w:val="single" w:sz="6" w:space="5" w:color="2F5F7D"/>
        </w:pBdr>
        <w:rPr/>
      </w:pPr>
      <w:r>
        <w:t>능훈의 법체가 네 가지이므로 소훈도 마땅히 네 가지여야 한다. 그러나 글에는 진여훈습으로 일어나는 뜻이 빠져 있다.12 ‘이 망경훈습에 두 가지가 있다’라고 한 것은 이름을 제시한 것이다. 이 경계의 훈습은 사식을 일으킨다. ‘생각함’은 애이다. ‘취함’은 견이다. 곧 십사이다.</w:t>
      </w:r>
    </w:p>
    <w:p>
      <w:pPr>
        <w:pStyle w:val="SHTKTranslationText"/>
        <w:pBdr>
          <w:left w:val="single" w:sz="6" w:space="5" w:color="2F5F7D"/>
        </w:pBdr>
        <w:rPr/>
      </w:pPr>
      <w:r>
        <w:t>‘기심훈습’이라고 한 것은 둘째이다. ‘업식’은 제7식이다. 훈습하여 망식의 과를 일으킨다. 곧 이승과 보살이 변역의 미세한 괴로움을 받는 것을 말한다. 이것이 정과이다. ‘분별사식을 증장한다’라고 한 것은, 육식의 연유가 되는 과이다.13 범부가 업에 매인 괴로움을 받는 것은 분단의 거친 괴로움이다.</w:t>
      </w:r>
    </w:p>
    <w:p>
      <w:pPr>
        <w:pStyle w:val="SHTKTranslationText"/>
        <w:pBdr>
          <w:left w:val="single" w:sz="6" w:space="5" w:color="2F5F7D"/>
        </w:pBdr>
        <w:rPr/>
      </w:pPr>
      <w:r>
        <w:t>무명훈습 가운데 망식을 일으키는 것은 가까운 과이고, 사식을 일으키는 것은 먼 과이다. 진여훈습에도 또한 두 가지가 있다.</w:t>
      </w:r>
    </w:p>
    <w:p>
      <w:pPr>
        <w:pStyle w:val="SHTKTranslationText"/>
        <w:pBdr>
          <w:left w:val="single" w:sz="6" w:space="5" w:color="2F5F7D"/>
        </w:pBdr>
        <w:rPr/>
      </w:pPr>
      <w:r>
        <w:t>첫째는 무명을 일으키는 것이다.</w:t>
      </w:r>
    </w:p>
    <w:p>
      <w:pPr>
        <w:pStyle w:val="SHTKTranslationText"/>
        <w:pBdr>
          <w:left w:val="single" w:sz="6" w:space="5" w:color="2F5F7D"/>
        </w:pBdr>
        <w:rPr/>
      </w:pPr>
      <w:r>
        <w:t>둘째는 망심을 일으키는 것이다. 저 진여는 분별이 없으므로 무명을 일으킬 수 있고, 깨달아 아는 성품이므로 망심을 일으킬 수 있다. 이 뒤의 한 문은 해석문에는 없다. 장문을 미루어 보면 이 뜻이 갖추어져 있다. 다음 둘째는 훈습하여 정을 일으키는 것을 밝힌다. 이 가운데 두 가지가 있다.</w:t>
      </w:r>
    </w:p>
    <w:p>
      <w:pPr>
        <w:pStyle w:val="SHTKTranslationText"/>
        <w:pBdr>
          <w:left w:val="single" w:sz="6" w:space="5" w:color="2F5F7D"/>
        </w:pBdr>
        <w:rPr/>
      </w:pPr>
      <w:r>
        <w:t>첫째는 진과 망이 서로 훈습하여 정을 일으키는 것을 밝힌다.</w:t>
      </w:r>
    </w:p>
    <w:p>
      <w:pPr>
        <w:pStyle w:val="SHTKTranslationText"/>
        <w:pBdr>
          <w:left w:val="single" w:sz="6" w:space="5" w:color="2F5F7D"/>
        </w:pBdr>
        <w:rPr/>
      </w:pPr>
      <w:r>
        <w:t>둘째는 ‘진여훈습의 뜻’ 이하에서 오직 진실이 허망함을 훈습하여 정을 일으키는 것을 밝힌다.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진과 망을 총괄하여 밝힌다.</w:t>
      </w:r>
    </w:p>
    <w:p>
      <w:pPr>
        <w:pStyle w:val="SHTKTranslationText"/>
        <w:pBdr>
          <w:left w:val="single" w:sz="6" w:space="5" w:color="2F5F7D"/>
        </w:pBdr>
        <w:rPr/>
      </w:pPr>
      <w:r>
        <w:t>둘째는 ‘망심훈습’ 이하에서 망의 훈습이 정을 일으키는 것을 따로 밝힌다. 또 원법사는 다음과 같이 해석한다. ‘어떻게 정법을 일으켜 끊어지지 않게 하는가’라는 이 글은 앞에 너무 일찍 놓였다. ‘진여법이 있기 때문에’ 이하에서 ‘열반을 즐겨 구한다’까지를, 위의 진여훈습에 거두어야 한다. 그런 뒤에 ‘어떻게 정법을 일으키는가’라는 말을 두어야 하고, ‘이 망심으로’ 이하를 둘째로서 정을 일으키는 글로 삼아야 한다. 이 가운데 두 가지가 있다.</w:t>
      </w:r>
    </w:p>
    <w:p>
      <w:pPr>
        <w:pStyle w:val="SHTKTranslationText"/>
        <w:pBdr>
          <w:left w:val="single" w:sz="6" w:space="5" w:color="2F5F7D"/>
        </w:pBdr>
        <w:rPr/>
      </w:pPr>
      <w:r>
        <w:t>첫째는 망이 진을 훈습함을 밝힌다.</w:t>
      </w:r>
    </w:p>
    <w:p>
      <w:pPr>
        <w:pStyle w:val="SHTKTranslationText"/>
        <w:pBdr>
          <w:left w:val="single" w:sz="6" w:space="5" w:color="2F5F7D"/>
        </w:pBdr>
        <w:rPr/>
      </w:pPr>
      <w:r>
        <w:t>둘째는 진이 망을 훈습함을 밝힌다.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능훈이다.</w:t>
      </w:r>
    </w:p>
    <w:p>
      <w:pPr>
        <w:pStyle w:val="SHTKTranslationText"/>
        <w:pBdr>
          <w:left w:val="single" w:sz="6" w:space="5" w:color="2F5F7D"/>
        </w:pBdr>
        <w:rPr/>
      </w:pPr>
      <w:r>
        <w:t>둘째는 ‘망심훈습’ 이하에서 소훈을 밝힌다. 이 두 가지 해석은 글을 어느 쪽으로 보아도 해가 없다.14 ‘어떻게 훈습하여 정을 일으키는가’라는 것은 이름을 제시한 것이다. ‘이른바’ 이하는 바로 분별한 것이다. 진여가 있기 때문에 무명이 그것을 훈습하여 일으키게 하여, 생사를 싫어하고 열반을 즐기게 한다. 이것이 진이 망을 훈습하는 것이다. 다음은 망이 진을 훈습하는 것을 분별한다.</w:t>
      </w:r>
    </w:p>
    <w:p>
      <w:pPr>
        <w:pStyle w:val="SHTKTranslationText"/>
        <w:pBdr>
          <w:left w:val="single" w:sz="6" w:space="5" w:color="2F5F7D"/>
        </w:pBdr>
        <w:rPr/>
      </w:pPr>
      <w:r>
        <w:t>망심이 있어 생사를 싫어하여 떠나고 열반을 구하므로, 진심을 훈습한다. 자기의 성품을 스스로 믿어, 오직 진여이며 지혜 밖에는 법이 없음을 안다.15 다만 망심이 뒤바뀌어 본 것이며, 외부 경계는 존재하지 않음을 안다. 그러므로 갖가지 방편으로 생각을 떠나 진실을 일으키는 행을 닦고 익힌다. 비록 닦는 바가 있어도 취하지 않고 생각하지 않는다. 오래 닦은 힘 때문에 무명이 곧 소멸한다. 무명이 소멸하므로 망심이 생기지 않는다.</w:t>
      </w:r>
    </w:p>
    <w:p>
      <w:pPr>
        <w:pStyle w:val="SHTKTranslationText"/>
        <w:pBdr>
          <w:left w:val="single" w:sz="6" w:space="5" w:color="2F5F7D"/>
        </w:pBdr>
        <w:rPr/>
      </w:pPr>
      <w:r>
        <w:t>망심이 생기지 않으므로 망경은 따라서 [1]소멸한다.16 경계가 허망하므로 마음의 상도 함께 다한다. 이를 열반을 얻는다고 한다. 열반을 얻으므로 자연히 부사의한 업을 성취하여 그 작용이 법계에 충만한다. 인과 연이 함께 소멸한다고 할 때 인은 마음이다. 연은 경계이다. ‘열반’은 성정법불이다.</w:t>
      </w:r>
    </w:p>
    <w:p>
      <w:pPr>
        <w:pStyle w:val="SHTKTranslationText"/>
        <w:pBdr>
          <w:left w:val="single" w:sz="6" w:space="5" w:color="2F5F7D"/>
        </w:pBdr>
        <w:rPr/>
      </w:pPr>
      <w:r>
        <w:t>‘부사의업’은 방편보불이다. 해석의 뜻은 이와 같다. 다음은 망의 훈습이 각각 정을 일으키는 것을 밝힌다. 망심훈습은 육식과 칠식이다. ‘분별사식’이라고 한 것은, 범부와 이승이 생사의 괴로움을 싫어하고 열반으로 나아가 취하는 것을 말한다. 이는 육식 가운데 방편으로 수행하여 진실을 훈습해 일으키는 것이다. ‘의훈습’이라고 한 것은, 보살들이 허망한 법을 보고, 탐하여 취하는 바가 없으며, 진여법이 적정하고 안온함을 알고, 용맹하게 발심하여 대열반으로 나아가는 것을 말한다.</w:t>
      </w:r>
    </w:p>
    <w:p>
      <w:pPr>
        <w:pStyle w:val="SHTKTranslationText"/>
        <w:pBdr>
          <w:left w:val="single" w:sz="6" w:space="5" w:color="2F5F7D"/>
        </w:pBdr>
        <w:rPr/>
      </w:pPr>
      <w:r>
        <w:t>이는 제7식 가운데 방편으로 수행하여 진실을 훈습해 일으키는 것이다. 저 논에서는 제7식을 ‘의’라고 말한다. 육식 가운데의 의식이 아니다. 다음 둘째는 오직 진이 망을 훈습함을 밝힌다. 이 가운데 두 가지가 있다.</w:t>
      </w:r>
    </w:p>
    <w:p>
      <w:pPr>
        <w:pStyle w:val="SHTKTranslationText"/>
        <w:pBdr>
          <w:left w:val="single" w:sz="6" w:space="5" w:color="2F5F7D"/>
        </w:pBdr>
        <w:rPr/>
      </w:pPr>
      <w:r>
        <w:t>첫째는 드러나는 바와 훈습되는 망의 뜻을 밝힌다.</w:t>
      </w:r>
    </w:p>
    <w:p>
      <w:pPr>
        <w:pStyle w:val="SHTKTranslationText"/>
        <w:pBdr>
          <w:left w:val="single" w:sz="6" w:space="5" w:color="2F5F7D"/>
        </w:pBdr>
        <w:rPr/>
      </w:pPr>
      <w:r>
        <w:t>둘째는 ‘또 진여 자체의 상’ 이하에서 나타내려는 이치의 체가 평등함을 밝힌다.</w:t>
      </w:r>
    </w:p>
    <w:p>
      <w:pPr>
        <w:pStyle w:val="SHTKTranslationText"/>
        <w:pBdr>
          <w:left w:val="single" w:sz="6" w:space="5" w:color="2F5F7D"/>
        </w:pBdr>
        <w:rPr/>
      </w:pPr>
      <w:r>
        <w:t>묻는다. 드러내는 바와 나타내는 바에는 어떤 [2]차별이 있는가.17</w:t>
      </w:r>
    </w:p>
    <w:p>
      <w:pPr>
        <w:pStyle w:val="SHTKTranslationText"/>
        <w:pBdr>
          <w:left w:val="single" w:sz="6" w:space="5" w:color="2F5F7D"/>
        </w:pBdr>
        <w:rPr/>
      </w:pPr>
      <w:r>
        <w:t>답한다. ‘드러내는 바’라고 한 것은 이 진실한 이치 가운데, 수행하고 익히는 연을 따라 드러날 수 있는 뜻이 있다는 것이다. 이치를 전환하여 행을 이루고, 연조의 이해로 미혹을 끊어, 드러나는 것이므로 ‘드러내는 바’라고 한다. ‘나타내는 바’라고 한 것은, 진여의 이치와 체가 평등하고 한맛이며 말을 끊고 상을 떠난 것을 말한다. 그러나 이치는 스스로 드러나지 않으므로, 법에 의탁하여 나타내기 때문에 ‘나타내는 바’라고 한다. 법은 스스로 이루어지지 않고, 이치가 훈습해야 진실한 법이 비로소 이루어진다. 그러므로 이 이치 가운데 두 가지 뜻이 있다. 그 때문에 여기에서 분별한다.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처음에 의거하여 진이 망을 훈습함을 밝힌다.</w:t>
      </w:r>
    </w:p>
    <w:p>
      <w:pPr>
        <w:pStyle w:val="SHTKTranslationText"/>
        <w:pBdr>
          <w:left w:val="single" w:sz="6" w:space="5" w:color="2F5F7D"/>
        </w:pBdr>
        <w:rPr/>
      </w:pPr>
      <w:r>
        <w:t>둘째는 ‘또 염법’ 이하에서 수행에 의거하여 진과 망이 다하고 다하지 않는 뜻을 밝힌다.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능훈의 법을 밝힌다.</w:t>
      </w:r>
    </w:p>
    <w:p>
      <w:pPr>
        <w:pStyle w:val="SHTKTranslationText"/>
        <w:pBdr>
          <w:left w:val="single" w:sz="6" w:space="5" w:color="2F5F7D"/>
        </w:pBdr>
        <w:rPr/>
      </w:pPr>
      <w:r>
        <w:t>둘째는 ‘이 체와 용의 훈습’ 이하에서 훈습되는 사람을 밝힌다.</w:t>
      </w:r>
    </w:p>
    <w:p>
      <w:pPr>
        <w:pStyle w:val="SHTKTranslationText"/>
        <w:pBdr>
          <w:left w:val="single" w:sz="6" w:space="5" w:color="2F5F7D"/>
        </w:pBdr>
        <w:rPr/>
      </w:pPr>
      <w:r>
        <w:t>첫째 가운데 세 가지가 있다.</w:t>
      </w:r>
    </w:p>
    <w:p>
      <w:pPr>
        <w:pStyle w:val="SHTKTranslationText"/>
        <w:pBdr>
          <w:left w:val="single" w:sz="6" w:space="5" w:color="2F5F7D"/>
        </w:pBdr>
        <w:rPr/>
      </w:pPr>
      <w:r>
        <w:t>첫째는 총괄하여 종류를 나타낸다.</w:t>
      </w:r>
    </w:p>
    <w:p>
      <w:pPr>
        <w:pStyle w:val="SHTKTranslationText"/>
        <w:pBdr>
          <w:left w:val="single" w:sz="6" w:space="5" w:color="2F5F7D"/>
        </w:pBdr>
        <w:rPr/>
      </w:pPr>
      <w:r>
        <w:t>둘째는 장문을 열거한다.</w:t>
      </w:r>
    </w:p>
    <w:p>
      <w:pPr>
        <w:pStyle w:val="SHTKTranslationText"/>
        <w:pBdr>
          <w:left w:val="single" w:sz="6" w:space="5" w:color="2F5F7D"/>
        </w:pBdr>
        <w:rPr/>
      </w:pPr>
      <w:r>
        <w:t>셋째는 ‘자체훈습’ 이하에서 두 장문을 해석한다. ‘진여훈습에는 두 가지가 있다’라고 한 것은 이름을 제시한 것이다. ‘어떤 것이 두 가지인가’ 이하는 장문을 열거한다. 곧 체와 용이다. ‘자체상훈습’ 이하에서는 셋째로 장문을 열거하여 해석한다. 이 가운데 두 가지가 있다.</w:t>
      </w:r>
    </w:p>
    <w:p>
      <w:pPr>
        <w:pStyle w:val="SHTKTranslationText"/>
        <w:pBdr>
          <w:left w:val="single" w:sz="6" w:space="5" w:color="2F5F7D"/>
        </w:pBdr>
        <w:rPr/>
      </w:pPr>
      <w:r>
        <w:t>첫째는 체의 장문을 해석한다.</w:t>
      </w:r>
    </w:p>
    <w:p>
      <w:pPr>
        <w:pStyle w:val="SHTKTranslationText"/>
        <w:pBdr>
          <w:left w:val="single" w:sz="6" w:space="5" w:color="2F5F7D"/>
        </w:pBdr>
        <w:rPr/>
      </w:pPr>
      <w:r>
        <w:t>둘째는 ‘용훈습’ 이하에서 용의 장문을 해석한다.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바로 그 체를 드러낸다.</w:t>
      </w:r>
    </w:p>
    <w:p>
      <w:pPr>
        <w:pStyle w:val="SHTKTranslationText"/>
        <w:pBdr>
          <w:left w:val="single" w:sz="6" w:space="5" w:color="2F5F7D"/>
        </w:pBdr>
        <w:rPr/>
      </w:pPr>
      <w:r>
        <w:t>둘째는 문답으로 거듭 해석한다. ‘무루법’이라고 한 것은, 법신의 본체이며 법불의 성품이다. ‘부사의한 작업의 성품’이라고 한 것은, 보불의 성품이다. 이 두 성품에 훈습하는 힘이 있으므로, 망해를 일으켜 미혹을 끊게 하고, 그 뒤에는 이치를 전환하여 행을 이룬다. 지전에서는 성종과 습종이라고 하고, 지상에서는 증도와 교도의 두 도라고 하며, 불과에서는 법불과 보불의 두 부처라고 한다. 허법을 놓고 말하면, 성정열반과 방편열반이라고 한다.18 다음 둘째는 거듭 드러낸다.</w:t>
      </w:r>
    </w:p>
    <w:p>
      <w:pPr>
        <w:pStyle w:val="SHTKTranslationText"/>
        <w:pBdr>
          <w:left w:val="single" w:sz="6" w:space="5" w:color="2F5F7D"/>
        </w:pBdr>
        <w:rPr/>
      </w:pPr>
      <w:r>
        <w:t>이 가운데 두 가지가 있다.</w:t>
      </w:r>
    </w:p>
    <w:p>
      <w:pPr>
        <w:pStyle w:val="SHTKTranslationText"/>
        <w:pBdr>
          <w:left w:val="single" w:sz="6" w:space="5" w:color="2F5F7D"/>
        </w:pBdr>
        <w:rPr/>
      </w:pPr>
      <w:r>
        <w:t>첫째는 질문이고 둘째는 답변이다. 질문의 뜻은 다음과 같다. 만약 진실이 능히 허망함을 훈습하여 선행을 일으킨다면 모든 중생에게 진여가 있는데, 어찌하여 똑같이 [1]훈습되어 함께 곧 발심하고 선행을 닦아 열반에 들어가지 않는가.19 그런데 중생들에게는 믿음이 있기도 하고 없기도 하며 우열이 있고, 앞뒤로 한량없는 차별이 있다.</w:t>
      </w:r>
    </w:p>
    <w:p>
      <w:pPr>
        <w:pStyle w:val="SHTKTranslationText"/>
        <w:pBdr>
          <w:left w:val="single" w:sz="6" w:space="5" w:color="2F5F7D"/>
        </w:pBdr>
        <w:rPr/>
      </w:pPr>
      <w:r>
        <w:t>둘째 답변 가운데 두 가지가 있다.</w:t>
      </w:r>
    </w:p>
    <w:p>
      <w:pPr>
        <w:pStyle w:val="SHTKTranslationText"/>
        <w:pBdr>
          <w:left w:val="single" w:sz="6" w:space="5" w:color="2F5F7D"/>
        </w:pBdr>
        <w:rPr/>
      </w:pPr>
      <w:r>
        <w:t>첫째는 진과 망의 근원을 밝힌다. 이는 앞의 질문에 바로 답하는 것이다.</w:t>
      </w:r>
    </w:p>
    <w:p>
      <w:pPr>
        <w:pStyle w:val="SHTKTranslationText"/>
        <w:pBdr>
          <w:left w:val="single" w:sz="6" w:space="5" w:color="2F5F7D"/>
        </w:pBdr>
        <w:rPr/>
      </w:pPr>
      <w:r>
        <w:t>둘째는 ‘또 모든 불법에는 인과 연이 있다’ 이하에서 연을 따라 닦아 대치함을 밝힌다. 이는 멀리서 답하는 것이다.</w:t>
      </w:r>
    </w:p>
    <w:p>
      <w:pPr>
        <w:pStyle w:val="SHTKTranslationText"/>
        <w:pBdr>
          <w:left w:val="single" w:sz="6" w:space="5" w:color="2F5F7D"/>
        </w:pBdr>
        <w:rPr/>
      </w:pPr>
      <w:r>
        <w:t>첫째 가운데 세 가지가 있다.</w:t>
      </w:r>
    </w:p>
    <w:p>
      <w:pPr>
        <w:pStyle w:val="SHTKTranslationText"/>
        <w:pBdr>
          <w:left w:val="single" w:sz="6" w:space="5" w:color="2F5F7D"/>
        </w:pBdr>
        <w:rPr/>
      </w:pPr>
      <w:r>
        <w:t>첫째는 진을 밝힌다.</w:t>
      </w:r>
    </w:p>
    <w:p>
      <w:pPr>
        <w:pStyle w:val="SHTKTranslationText"/>
        <w:pBdr>
          <w:left w:val="single" w:sz="6" w:space="5" w:color="2F5F7D"/>
        </w:pBdr>
        <w:rPr/>
      </w:pPr>
      <w:r>
        <w:t>둘째는 ‘그러나 있다’ 이하에서 망의 근본을 밝힌다.</w:t>
      </w:r>
    </w:p>
    <w:p>
      <w:pPr>
        <w:pStyle w:val="SHTKTranslationText"/>
        <w:pBdr>
          <w:left w:val="single" w:sz="6" w:space="5" w:color="2F5F7D"/>
        </w:pBdr>
        <w:rPr/>
      </w:pPr>
      <w:r>
        <w:t>셋째는 ‘오직 여래’ 이하에서 알기 어려움을 결론짓는다. ‘진여는 본래 하나이다’라고 한 것은, 모든 중생 가운데 진여의 이치는 하나이며 본래 둘이 없다는 것이다. 그러므로 성불할 때 이치로써 이루기 때문에, 다만 한 부처일 뿐 둘이 없다. 그런데 어찌하여 ‘모든 부처’라고 하는가. 이는 처소와 연에 따라 그러한 것이다. 이치 가운데 여럿이 있다는 뜻은 아니다. 이것이 진여의 근원이다.</w:t>
      </w:r>
    </w:p>
    <w:p>
      <w:pPr>
        <w:pStyle w:val="SHTKTranslationText"/>
        <w:pBdr>
          <w:left w:val="single" w:sz="6" w:space="5" w:color="2F5F7D"/>
        </w:pBdr>
        <w:rPr/>
      </w:pPr>
      <w:r>
        <w:t>다음 둘째는 망의 근원을 밝힌다. 그러나 그렇다면 어찌하여 중생에게 차별이 있는가. 한량없는 무명이 본래부터 성취되어 있다. 이것이 근본이다. 항하사를 넘는 등의 상번뇌는 가지와 말단이다. 아견과 애는 사주에서 일어난 것이다. 이 온갖 미혹은 모두 무명에 의지한다.</w:t>
      </w:r>
    </w:p>
    <w:p>
      <w:pPr>
        <w:pStyle w:val="SHTKTranslationText"/>
        <w:pBdr>
          <w:left w:val="single" w:sz="6" w:space="5" w:color="2F5F7D"/>
        </w:pBdr>
        <w:rPr/>
      </w:pPr>
      <w:r>
        <w:t>이와 같이 무명이 진여를 훈습하면, 진여는 연을 따라 차별되어 같지 않게 된다. 마치 허공은 본래 하나이지만 존재하는 처소에 따라 크고 작음이 같지 않은 것과 같다. 만약 존재하는 처소를 깨뜨리면 허공에는 곧 크고 작은 상이 없다. 이 또한 이와 같다. 염의 연을 따르므로 영리함과 둔함에 차별이 있고, 염의 연을 떠나면 평등한 한맛이 되어, 상하와 우열이 없다.</w:t>
      </w:r>
    </w:p>
    <w:p>
      <w:pPr>
        <w:pStyle w:val="SHTKTranslationText"/>
        <w:pBdr>
          <w:left w:val="single" w:sz="6" w:space="5" w:color="2F5F7D"/>
        </w:pBdr>
        <w:rPr/>
      </w:pPr>
      <w:r>
        <w:t>묻는다. 처음의 진실이 하나라면 어찌하여 염을 일으키는 [2]두텁고 엷음이 서로 같지 않은가.20</w:t>
      </w:r>
    </w:p>
    <w:p>
      <w:pPr>
        <w:pStyle w:val="SHTKTranslationText"/>
        <w:pBdr>
          <w:left w:val="single" w:sz="6" w:space="5" w:color="2F5F7D"/>
        </w:pBdr>
        <w:rPr/>
      </w:pPr>
      <w:r>
        <w:t>답한다. 무시무명의 동일한 부류에는 거칠고 미세함이 없다. 지식 이후에는 물들어 집착하는 것이 같지 않고, 마음의 사려가 다르기 때문이다. 상속식 이후에는 일으켜 이루는 것이 깊고 얕아진다. 그러므로 과보에 우열과 상하의 차등이 있고 영리함과 둔함이 다르다. 그러나 이 뜻은 범부가 알 수 있는 것이 아니다. 다음 셋째는 알기 어려움을 결론짓는다. 오직 여래만 알 수 있기 때문이다.</w:t>
      </w:r>
    </w:p>
    <w:p>
      <w:pPr>
        <w:pStyle w:val="SHTKTranslationText"/>
        <w:pBdr>
          <w:left w:val="single" w:sz="6" w:space="5" w:color="2F5F7D"/>
        </w:pBdr>
        <w:rPr/>
      </w:pPr>
      <w:r>
        <w:t>그러므로 『대경』에서 말한다. “십주보살은 끝을 보지만 시작을 보지 못한다.” 부처라야 비로소 끝까지 알아 시작과 끝을 본다. 다음 둘째는 대치를 따라 밝힌다. 이 가운데 세 가지가 있다.</w:t>
      </w:r>
    </w:p>
    <w:p>
      <w:pPr>
        <w:pStyle w:val="SHTKTranslationText"/>
        <w:pBdr>
          <w:left w:val="single" w:sz="6" w:space="5" w:color="2F5F7D"/>
        </w:pBdr>
        <w:rPr/>
      </w:pPr>
      <w:r>
        <w:t>첫째는 법설이다.</w:t>
      </w:r>
    </w:p>
    <w:p>
      <w:pPr>
        <w:pStyle w:val="SHTKTranslationText"/>
        <w:pBdr>
          <w:left w:val="single" w:sz="6" w:space="5" w:color="2F5F7D"/>
        </w:pBdr>
        <w:rPr/>
      </w:pPr>
      <w:r>
        <w:t>둘째는 ‘나무 속’ 이하에서 비유를 연다.</w:t>
      </w:r>
    </w:p>
    <w:p>
      <w:pPr>
        <w:pStyle w:val="SHTKTranslationText"/>
        <w:pBdr>
          <w:left w:val="single" w:sz="6" w:space="5" w:color="2F5F7D"/>
        </w:pBdr>
        <w:rPr/>
      </w:pPr>
      <w:r>
        <w:t>셋째는 ‘중생도 또한 그러하다’ 이하에서 비유를 합한다. ‘인도 있고 연도 있다’라고 한 것에서, 인은 내심이고, 연은 외연이다. 비유의 뜻은 나무에 비록 불이 있어도 스스로 타오를 수 없다는 것이다. 중생에게 비록 진여의 성품이 있어도 홀로 자신을 훈습하여 스스로 열반을 이룰 수 없다. 합하는 부분은 이해할 수 있다. ‘시교이희’라고 한 것은, 사제의 삼전법륜이다. ‘시’는 시전과 같고, ‘교’는 권전과 같으며, ‘이희’는 증전과 같다.</w:t>
      </w:r>
    </w:p>
    <w:p>
      <w:pPr>
        <w:pStyle w:val="SHTKTranslationText"/>
        <w:pBdr>
          <w:left w:val="single" w:sz="6" w:space="5" w:color="2F5F7D"/>
        </w:pBdr>
        <w:rPr/>
      </w:pPr>
      <w:r>
        <w:t>시전은 고를 보이고 집을 보이며, 멸을 보이고 도를 보이는 것이므로 시전이라고 한다. 권전은 고를 알아야 하고 집을 끊어야 하며, 도를 닦아야 하고 멸을 증득해야 한다고 하는 것이다. 증전은 “고를 나는 이미 알았고, 집을 나는 이미 끊었으며, 도를 나는 이미 닦았고, 멸을 나는 이미 증득하였다”라고 하는 것이다. [3]또한 다음과 같이 각각 대응시킬 수 있다. ‘시’는 고를 보여 알게 한다.21 ‘교’는 집을 끊어야 한다는 것이다. ‘이’는 도를 닦아야 한다는 것이다. ‘희’는 멸을 증득해야 한다는 것이다.</w:t>
      </w:r>
    </w:p>
    <w:p>
      <w:pPr>
        <w:pStyle w:val="SHTKTranslationText"/>
        <w:pBdr>
          <w:left w:val="single" w:sz="6" w:space="5" w:color="2F5F7D"/>
        </w:pBdr>
        <w:rPr/>
      </w:pPr>
      <w:r>
        <w:t>이 사제는 도에 들어가는 가르침이기 때문에, 사제로써 열반의 도를 향하게 한다. 다음 둘째는 용의 장문을 해석한다. 이 가운데 세 가지가 있다.</w:t>
      </w:r>
    </w:p>
    <w:p>
      <w:pPr>
        <w:pStyle w:val="SHTKTranslationText"/>
        <w:pBdr>
          <w:left w:val="single" w:sz="6" w:space="5" w:color="2F5F7D"/>
        </w:pBdr>
        <w:rPr/>
      </w:pPr>
      <w:r>
        <w:t>첫째는 총괄하여 수를 나타낸다.</w:t>
      </w:r>
    </w:p>
    <w:p>
      <w:pPr>
        <w:pStyle w:val="SHTKTranslationText"/>
        <w:pBdr>
          <w:left w:val="single" w:sz="6" w:space="5" w:color="2F5F7D"/>
        </w:pBdr>
        <w:rPr/>
      </w:pPr>
      <w:r>
        <w:t>둘째는 ‘어떤 것이 두 가지인가’ 이하에서 두 장문을 열거한다.</w:t>
      </w:r>
    </w:p>
    <w:p>
      <w:pPr>
        <w:pStyle w:val="SHTKTranslationText"/>
        <w:pBdr>
          <w:left w:val="single" w:sz="6" w:space="5" w:color="2F5F7D"/>
        </w:pBdr>
        <w:rPr/>
      </w:pPr>
      <w:r>
        <w:t>셋째는 두 장문을 해석한다. ‘용훈습’이라고 한 것은 이름을 드러낸 것이다. ‘곧 중생의 외연의 힘이다’라고 한 것은, 부처와 보살이 진여를 증득하고 작용을 일으켜, 중생을 거두어 교화하여 선법을 닦게 하는 것을 말한다.</w:t>
      </w:r>
    </w:p>
    <w:p>
      <w:pPr>
        <w:pStyle w:val="SHTKTranslationText"/>
        <w:pBdr>
          <w:left w:val="single" w:sz="6" w:space="5" w:color="2F5F7D"/>
        </w:pBdr>
        <w:rPr/>
      </w:pPr>
      <w:r>
        <w:t>이하에서는 장문을 열거한다. 차별연은 응신의 교화이다. 평등연은 진신이 거두는 것이다. 다음 셋째는 장문을 해석한다. 두 장문을 해석하므로 곧 둘로 나눈다.</w:t>
      </w:r>
    </w:p>
    <w:p>
      <w:pPr>
        <w:pStyle w:val="SHTKTranslationText"/>
        <w:pBdr>
          <w:left w:val="single" w:sz="6" w:space="5" w:color="2F5F7D"/>
        </w:pBdr>
        <w:rPr/>
      </w:pPr>
      <w:r>
        <w:t>첫째 가운데 세 가지가 있다.</w:t>
      </w:r>
    </w:p>
    <w:p>
      <w:pPr>
        <w:pStyle w:val="SHTKTranslationText"/>
        <w:pBdr>
          <w:left w:val="single" w:sz="6" w:space="5" w:color="2F5F7D"/>
        </w:pBdr>
        <w:rPr/>
      </w:pPr>
      <w:r>
        <w:t>첫째는 차별연을 바로 해석한다.</w:t>
      </w:r>
    </w:p>
    <w:p>
      <w:pPr>
        <w:pStyle w:val="SHTKTranslationText"/>
        <w:pBdr>
          <w:left w:val="single" w:sz="6" w:space="5" w:color="2F5F7D"/>
        </w:pBdr>
        <w:rPr/>
      </w:pPr>
      <w:r>
        <w:t>둘째는 ‘이 연에는 두 가지가 있다’ 이하에서 시간에 의거하여 분별한다. 곧 시간이 멀고 가까운 것이다.</w:t>
      </w:r>
    </w:p>
    <w:p>
      <w:pPr>
        <w:pStyle w:val="SHTKTranslationText"/>
        <w:pBdr>
          <w:left w:val="single" w:sz="6" w:space="5" w:color="2F5F7D"/>
        </w:pBdr>
        <w:rPr/>
      </w:pPr>
      <w:r>
        <w:t>셋째는 ‘이 가까운 연과 먼 연의 두 연’ 이하에서, 이익에 의거하여 분별한다. 증장행연은 수행할 때의 이익이고, 수도연은 과를 얻을 때의 이익이다. ‘평등연’ 이하에서는 둘째 장문을 해석한다. 모든 부처와 보살은 오래전에 큰 서원을 내어 일체를 제도하겠다고 맹세하였다. 이 선근의 훈습하는 힘 때문에, 자연히 언제나 모든 중생을 따라 그들이 마땅히 보고 들을 수 있도록 나타난다. 곧 여래의 평등법신을 나타내는 것이다. ‘동체지의 힘으로’라고 한 것은 이 지혜로 저들의 괴로움을 관조하는 것이다.</w:t>
      </w:r>
    </w:p>
    <w:p>
      <w:pPr>
        <w:pStyle w:val="SHTKTranslationText"/>
        <w:pBdr>
          <w:left w:val="single" w:sz="6" w:space="5" w:color="2F5F7D"/>
        </w:pBdr>
        <w:rPr/>
      </w:pPr>
      <w:r>
        <w:t>모든 중생이 삼매의 힘에 의하여 평등하게 부처를 보게 한다. 이는 진신이 거두는 것이다. 능훈은 이와 같다. 다음은 훈습되는 사람을 밝힌다. 이 가운데 두 가지가 있다.</w:t>
      </w:r>
    </w:p>
    <w:p>
      <w:pPr>
        <w:pStyle w:val="SHTKTranslationText"/>
        <w:pBdr>
          <w:left w:val="single" w:sz="6" w:space="5" w:color="2F5F7D"/>
        </w:pBdr>
        <w:rPr/>
      </w:pPr>
      <w:r>
        <w:t>첫째는 이름을 제시하고 수를 든다. 곧 이 체와 용의 [＊]훈습을 분별하면 두 가지가 있다는 것이다.22</w:t>
      </w:r>
    </w:p>
    <w:p>
      <w:pPr>
        <w:pStyle w:val="SHTKTranslationText"/>
        <w:pBdr>
          <w:left w:val="single" w:sz="6" w:space="5" w:color="2F5F7D"/>
        </w:pBdr>
        <w:rPr/>
      </w:pPr>
      <w:r>
        <w:t>둘째는 이름을 열거하여 곧바로 해석한다. ‘아직 상응하지 않은 자’는 범부·이승·지전보살이다. 이 가운데 처음은 체와 아직 상응하지 않음을 밝히고, 뒤의 ‘아직 자연업을 얻지 못했다’ 이하는 용과 아직 상응하지 않음을 밝힌다. ‘의와 의식’은 제7식과 육식이다. 망식의 마음 가운데서 믿고 따르며 수행하지만, 아직 분별의 생각을 버려 떠나 실상과 상응하지 못하였다. ‘자재업의 수행을 얻지 못했다’라고 한 것은, 무공용의 자재한 행을 얻지 못했다는 것이다.</w:t>
      </w:r>
    </w:p>
    <w:p>
      <w:pPr>
        <w:pStyle w:val="SHTKTranslationText"/>
        <w:pBdr>
          <w:left w:val="single" w:sz="6" w:space="5" w:color="2F5F7D"/>
        </w:pBdr>
        <w:rPr/>
      </w:pPr>
      <w:r>
        <w:t>묻는다. 지전보살은 다섯 가지 생에서 자재한데, 어찌하여 자재업을 얻지 못했다고 하는가.</w:t>
      </w:r>
    </w:p>
    <w:p>
      <w:pPr>
        <w:pStyle w:val="SHTKTranslationText"/>
        <w:pBdr>
          <w:left w:val="single" w:sz="6" w:space="5" w:color="2F5F7D"/>
        </w:pBdr>
        <w:rPr/>
      </w:pPr>
      <w:r>
        <w:t>답한다. 미세한 것을 숨기고 거친 것을 따른 것이다. 그러므로 이 논에서 그렇게 말하였다. ‘이미 상응한 자’는 초지 이상의 출세간 법신보살로서 망심을 버리게 하고, 무명을 제거하여 진여를 계합해 증득하며, 부처와 여래의 법신과 상응하여 분별이 없고, 오직 법신에 의하여 자연히 수행하여 부처의 지혜 바다로 나아가는 자이다. ‘또 염법’ 이하는 둘째로 다함과 다하지 않음을 밝힌다. 이 가운데 두 가지가 있다.</w:t>
      </w:r>
    </w:p>
    <w:p>
      <w:pPr>
        <w:pStyle w:val="SHTKTranslationText"/>
        <w:pBdr>
          <w:left w:val="single" w:sz="6" w:space="5" w:color="2F5F7D"/>
        </w:pBdr>
        <w:rPr/>
      </w:pPr>
      <w:r>
        <w:t>첫째는 바른 도리를 세운다.</w:t>
      </w:r>
    </w:p>
    <w:p>
      <w:pPr>
        <w:pStyle w:val="SHTKTranslationText"/>
        <w:pBdr>
          <w:left w:val="single" w:sz="6" w:space="5" w:color="2F5F7D"/>
        </w:pBdr>
        <w:rPr/>
      </w:pPr>
      <w:r>
        <w:t>둘째는 ‘이 뜻은 어떠한가’ 이하에서 그 까닭을 해석한다. ‘또 염법’이라고 한 것은 법을 든 것이다. 무시 이래로 훈습이 끊어지지 않다가, 갈불에 이른 뒤에야 비로소 다 소멸한다.23 정법은 처음부터 끝까지 언제나 존재하여 다하거나 소멸함이 없다. ‘이 뜻’ 이하에서는 그 까닭을 해석한다. 진여가 항상 훈습하므로 망심과 망경이 곧 소멸하고, 이치를 전환하여 행을 이루며, 법신이 드러난다. ‘작용을 일으켜 훈습한다’라고 한 것은 응용이다.</w:t>
      </w:r>
    </w:p>
    <w:p>
      <w:pPr>
        <w:pStyle w:val="SHTKTranslationText"/>
        <w:pBdr>
          <w:left w:val="single" w:sz="6" w:space="5" w:color="2F5F7D"/>
        </w:pBdr>
        <w:rPr/>
      </w:pPr>
      <w:r>
        <w:t>위에서는 진과 망이 서로 훈습함을 밝혔다. 여기서는 진과 망이 다하고 다하지 않음을 밝힌다. 요간하는 것은 아니다. ‘또 진여 자체의 상’ 이하는 둘째로 나타내려는 바를 밝힌다. 이 가운데 두 가지가 있다.</w:t>
      </w:r>
    </w:p>
    <w:p>
      <w:pPr>
        <w:pStyle w:val="SHTKTranslationText"/>
        <w:pBdr>
          <w:left w:val="single" w:sz="6" w:space="5" w:color="2F5F7D"/>
        </w:pBdr>
        <w:rPr/>
      </w:pPr>
      <w:r>
        <w:t>첫째는 나타내려는 법을 밝힌다.</w:t>
      </w:r>
    </w:p>
    <w:p>
      <w:pPr>
        <w:pStyle w:val="SHTKTranslationText"/>
        <w:pBdr>
          <w:left w:val="single" w:sz="6" w:space="5" w:color="2F5F7D"/>
        </w:pBdr>
        <w:rPr/>
      </w:pPr>
      <w:r>
        <w:t>둘째는 ‘또 말단을 드러낸다’ 이하에서 닦아 버리고 나아가 들어가는 방법을 밝힌다.24</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나타내려는 체를 밝힌다.</w:t>
      </w:r>
    </w:p>
    <w:p>
      <w:pPr>
        <w:pStyle w:val="SHTKTranslationText"/>
        <w:pBdr>
          <w:left w:val="single" w:sz="6" w:space="5" w:color="2F5F7D"/>
        </w:pBdr>
        <w:rPr/>
      </w:pPr>
      <w:r>
        <w:t>둘째는 ‘또 진여의 용’ 이하에서 말하려는 바를 밝힌다. 곧 행법이다.</w:t>
      </w:r>
    </w:p>
    <w:p>
      <w:pPr>
        <w:pStyle w:val="SHTKTranslationText"/>
        <w:pBdr>
          <w:left w:val="single" w:sz="6" w:space="5" w:color="2F5F7D"/>
        </w:pBdr>
        <w:rPr/>
      </w:pPr>
      <w:r>
        <w:t>첫째 가운데 세 가지가 있다.</w:t>
      </w:r>
    </w:p>
    <w:p>
      <w:pPr>
        <w:pStyle w:val="SHTKTranslationText"/>
        <w:pBdr>
          <w:left w:val="single" w:sz="6" w:space="5" w:color="2F5F7D"/>
        </w:pBdr>
        <w:rPr/>
      </w:pPr>
      <w:r>
        <w:t>첫째는 세 가지 뜻을 간략히 나타낸다.</w:t>
      </w:r>
    </w:p>
    <w:p>
      <w:pPr>
        <w:pStyle w:val="SHTKTranslationText"/>
        <w:pBdr>
          <w:left w:val="single" w:sz="6" w:space="5" w:color="2F5F7D"/>
        </w:pBdr>
        <w:rPr/>
      </w:pPr>
      <w:r>
        <w:t>둘째는 ‘묻는다’ 이하에서 앞뒤를 해석하여 가린다.</w:t>
      </w:r>
    </w:p>
    <w:p>
      <w:pPr>
        <w:pStyle w:val="SHTKTranslationText"/>
        <w:pBdr>
          <w:left w:val="single" w:sz="6" w:space="5" w:color="2F5F7D"/>
        </w:pBdr>
        <w:rPr/>
      </w:pPr>
      <w:r>
        <w:t>셋째는 ‘또 어떤 뜻으로’ 이하에서 앞서 세운 뜻을 해석한다. 처음 가운데 세 가지가 있다.</w:t>
      </w:r>
    </w:p>
    <w:p>
      <w:pPr>
        <w:pStyle w:val="SHTKTranslationText"/>
        <w:pBdr>
          <w:left w:val="single" w:sz="6" w:space="5" w:color="2F5F7D"/>
        </w:pBdr>
        <w:rPr/>
      </w:pPr>
      <w:r>
        <w:t>첫째는 총괄하여 나타낸다.</w:t>
      </w:r>
    </w:p>
    <w:p>
      <w:pPr>
        <w:pStyle w:val="SHTKTranslationText"/>
        <w:pBdr>
          <w:left w:val="single" w:sz="6" w:space="5" w:color="2F5F7D"/>
        </w:pBdr>
        <w:rPr/>
      </w:pPr>
      <w:r>
        <w:t>둘째는 ‘이른바’ 이하에서 따로 해석한다.</w:t>
      </w:r>
    </w:p>
    <w:p>
      <w:pPr>
        <w:pStyle w:val="SHTKTranslationText"/>
        <w:pBdr>
          <w:left w:val="single" w:sz="6" w:space="5" w:color="2F5F7D"/>
        </w:pBdr>
        <w:rPr/>
      </w:pPr>
      <w:r>
        <w:t>셋째는 ‘이와 같이 갖춘다’ 이하에서 결론짓는다.</w:t>
      </w:r>
    </w:p>
    <w:p>
      <w:pPr>
        <w:pStyle w:val="SHTKTranslationText"/>
        <w:pBdr>
          <w:left w:val="single" w:sz="6" w:space="5" w:color="2F5F7D"/>
        </w:pBdr>
        <w:rPr/>
      </w:pPr>
      <w:r>
        <w:t>첫째 가운데 두 가지가 있다.</w:t>
      </w:r>
    </w:p>
    <w:p>
      <w:pPr>
        <w:pStyle w:val="SHTKTranslationText"/>
        <w:pBdr>
          <w:left w:val="single" w:sz="6" w:space="5" w:color="2F5F7D"/>
        </w:pBdr>
        <w:rPr/>
      </w:pPr>
      <w:r>
        <w:t>첫째는 이름을 제시한다. 곧 ‘또 진여 자체의 상’이라는 것이다. 진여가 곧 체이므로 이를 상이라 이름한다.</w:t>
      </w:r>
    </w:p>
    <w:p>
      <w:pPr>
        <w:pStyle w:val="SHTKTranslationText"/>
        <w:pBdr>
          <w:left w:val="single" w:sz="6" w:space="5" w:color="2F5F7D"/>
        </w:pBdr>
        <w:rPr/>
      </w:pPr>
      <w:r>
        <w:t>둘째는 바로 해석한다. 이 가운데 세 가지가 있다.</w:t>
      </w:r>
    </w:p>
    <w:p>
      <w:pPr>
        <w:pStyle w:val="SHTKTranslationText"/>
        <w:pBdr>
          <w:left w:val="single" w:sz="6" w:space="5" w:color="2F5F7D"/>
        </w:pBdr>
        <w:rPr/>
      </w:pPr>
      <w:r>
        <w:t>첫째는 이치에 치우침이 없음을 밝힌다.</w:t>
      </w:r>
    </w:p>
    <w:p>
      <w:pPr>
        <w:pStyle w:val="SHTKTranslationText"/>
        <w:pBdr>
          <w:left w:val="single" w:sz="6" w:space="5" w:color="2F5F7D"/>
        </w:pBdr>
        <w:rPr/>
      </w:pPr>
      <w:r>
        <w:t>둘째는 ‘전제가 생긴 것이 아니다’ 이하에서 이치의 체가 항상됨을 밝힌다.</w:t>
      </w:r>
    </w:p>
    <w:p>
      <w:pPr>
        <w:pStyle w:val="SHTKTranslationText"/>
        <w:pBdr>
          <w:left w:val="single" w:sz="6" w:space="5" w:color="2F5F7D"/>
        </w:pBdr>
        <w:rPr/>
      </w:pPr>
      <w:r>
        <w:t>셋째는 ‘본래부터’ 이하에서 이치의 법이 갖추어져 있음을 밝힌다. ‘일체 범부·이승·보살·모든 부처’라고 한 것은 사람을 든 것이다. ‘증감이 없다’라고 한 것은 이치의 체이다. 행의 뜻을 논하면 범부와 성인이 다르고 인과가 차별된다. 그러나 이치의 체는 평등하여 동일한 한맛이다. 범부와 이승 가운데에서도 이치가 줄어들지 않고, 보살과 부처 가운데에서도 이치가 늘어나지 않는다. 다음은 항상됨을 밝힌다.</w:t>
      </w:r>
    </w:p>
    <w:p>
      <w:pPr>
        <w:pStyle w:val="SHTKTranslationText"/>
        <w:pBdr>
          <w:left w:val="single" w:sz="6" w:space="5" w:color="2F5F7D"/>
        </w:pBdr>
        <w:rPr/>
      </w:pPr>
      <w:r>
        <w:t>‘전제가 생긴 것이 아니다’라고 한 것은 본래 생기는 상이 없음을 밝힌다. ‘후제에 소멸하는 것이 아니다’라고 한 것은 마침내 소멸함이 없음을 밝힌다. 행덕을 생겨남이라고 하고, 소멸하지 않는 것을 불멸이라고 한다. 이것과 구별하기 때문에 ‘생겨나는 것도 아니고 소멸하는 것도 아니다’라고 한다. 담연하여 항상하다. ‘필경 항상하고 영원하다’라고 한 것은, 항상함 가운데 가장 뛰어나므로 필경상이라고 한다. 다음은 이치를 밝힌다.</w:t>
      </w:r>
    </w:p>
    <w:p>
      <w:pPr>
        <w:pStyle w:val="SHTKTranslationText"/>
        <w:pBdr>
          <w:left w:val="single" w:sz="6" w:space="5" w:color="2F5F7D"/>
        </w:pBdr>
        <w:rPr/>
      </w:pPr>
      <w:r>
        <w:t>그러나 이 이치는 외롭게 홀로 서 있는 것이 아니다. 본래부터 이치 자체가 일체 공덕을 원만히 갖추고 있다. 아래에서는 이를 따로 해석한다. 여섯 구가 있다. 이른바 “자체에 큰 지혜의 광명이라는 뜻이 있기 때문이다”라고 한다. 이 첫째 구는 이 진실한 이치 가운데, 일체 삼매·지혜·신통·해탈·다라니 등의 공덕 성품이 갖추어져 있음을 말한다. 망심 가운데 일체 팔만사천 번뇌의 성품이 갖추어져 있는 것과 같다.</w:t>
      </w:r>
    </w:p>
    <w:p>
      <w:pPr>
        <w:pStyle w:val="SHTKTranslationText"/>
        <w:pBdr>
          <w:left w:val="single" w:sz="6" w:space="5" w:color="2F5F7D"/>
        </w:pBdr>
        <w:rPr/>
      </w:pPr>
      <w:r>
        <w:t>비록 뒤에 현행하지 않더라도 실제로 존재한다. 저 이치 가운데 지혜의 성품을 말하여, 지혜광명의 뜻으로 삼는다. 그러므로 『엄경』에서 말한다. “일체 중생의 마음의 미진 가운데,25 여래지·무사지·무애지·무상지·광대지 등이 있다.”</w:t>
      </w:r>
    </w:p>
    <w:p>
      <w:pPr>
        <w:pStyle w:val="SHTKTranslationText"/>
        <w:pBdr>
          <w:left w:val="single" w:sz="6" w:space="5" w:color="2F5F7D"/>
        </w:pBdr>
        <w:rPr/>
      </w:pPr>
      <w:r>
        <w:t>묻는다. 그렇다면 어찌하여 『대경』 「보살품」에서 다음과 같이 말하는가. “중생의 몸 가운데 십력과 사무외 등이 갖추어져 있다고 말한다면, 그는 나의 제자가 아니며, 큰 사견이다.” 그런데 아래의 글에서는 다시 중생에게 성품이 있다고 말하며, 장차 볼 것이기 때문이라고 하니, 두 경이 서로 어긋난다. 어떻게 회통하는가.</w:t>
      </w:r>
    </w:p>
    <w:p>
      <w:pPr>
        <w:pStyle w:val="SHTKTranslationText"/>
        <w:pBdr>
          <w:left w:val="single" w:sz="6" w:space="5" w:color="2F5F7D"/>
        </w:pBdr>
        <w:rPr/>
      </w:pPr>
      <w:r>
        <w:t>답한다. 이 경문들은 모두 행덕을 말한 것이다. 만약 행덕으로 논하여, 십력과 무외가 지금 존재한다고 말한다면 이는 큰 사견이다. 그러나 이치가 없는 것은 아니다. 또 과의 성품은 장차 얻을 것이므로 ‘장차 본다’라고 이름한다. 그러므로 이 경에서는 가난한 여인의 보배와 같고, 어둠 속의 보배와 같이 본래부터 존재한다고 말한다.</w:t>
      </w:r>
    </w:p>
    <w:p>
      <w:pPr>
        <w:pStyle w:val="SHTKTranslationText"/>
        <w:pBdr>
          <w:left w:val="single" w:sz="6" w:space="5" w:color="2F5F7D"/>
        </w:pBdr>
        <w:rPr/>
      </w:pPr>
      <w:r>
        <w:t>지금 비로소 생긴 것이 아니다. 이는 이치를 말한 것이다. 이러한 경문은 하나가 아니다. 그러므로 서로 어긋나지 않는다. ‘법계를 두루 비춘다는 뜻이 있기 때문이다’라고 한 것은, 이 둘째 구에서 마음과 법이 동일한 체와 성품임을 말한다. 서로 연을 모아 이룬다. 그러나 뜻에 따라 마음과 법으로 나눈다.</w:t>
      </w:r>
    </w:p>
    <w:p>
      <w:pPr>
        <w:pStyle w:val="SHTKTranslationText"/>
        <w:pBdr>
          <w:left w:val="single" w:sz="6" w:space="5" w:color="2F5F7D"/>
        </w:pBdr>
        <w:rPr/>
      </w:pPr>
      <w:r>
        <w:t>마음은 능조가 되고, 법은 소조가 된다. 이 자체의 비춤을 무엇 때문에 [1]비춤이라고 이름하는가.26 망심 가운데 일체 허망한 법이 갖추어져 있는 것과 같이, 이 진심 가운데에도 일체법이 갖추어져 있다. 체가 동일하기 때문에 마음으로 법을 거두면, 한 법도 벗어나지 않는다. 법으로 마음을 거두면, 곧 법계의 미진과 같은 수의 마음을 갖춘다. 마음은 저 법을 따라 갖가지 덕이 된다. 마음의 법계는 본래부터 청정하여 어둠도 장애도 없으므로 ‘일체법계를 비추는 뜻’이라고 한다.</w:t>
      </w:r>
    </w:p>
    <w:p>
      <w:pPr>
        <w:pStyle w:val="SHTKTranslationText"/>
        <w:pBdr>
          <w:left w:val="single" w:sz="6" w:space="5" w:color="2F5F7D"/>
        </w:pBdr>
        <w:rPr/>
      </w:pPr>
      <w:r>
        <w:t>‘진실하게 식별하여 안다는 뜻이 있기 때문이다’라고 한 것은, 이 셋째 구가 곧 진실하게 깨달아 아는 마음이라는 것이다.27 어떤 사람은 “진식은 식이 아니며, 오직 공한 이치일 뿐이고, 식의 체가 되기 때문에, 뜻으로 식이라고 이름한다”라고 해석한다. 이 말은 그릇되고 편협하다.28 받들어 지녀서는 안 된다. 이는 곧 진실하게 깨달아 아는 마음을, 식이라고 이름한 것이다. 어찌 한결같이 공하다고 말할 수 있겠는가. 다만 다음과 같이 말할 수 있을 뿐이다.29</w:t>
      </w:r>
    </w:p>
    <w:p>
      <w:pPr>
        <w:pStyle w:val="SHTKTranslationText"/>
        <w:pBdr>
          <w:left w:val="single" w:sz="6" w:space="5" w:color="2F5F7D"/>
        </w:pBdr>
        <w:rPr/>
      </w:pPr>
      <w:r>
        <w:t>진식의 체에는 불공의 뜻이 있으나, 공의 뜻을 식이라고 말하는 것은 아니다. 그러므로 『유식론』에서 말한다. “저 외도와 범부가 아와 아소에 집착하는 것에 대하여, 색 등의 일체법이 공하다고 말하지만 언어를 떠난 경계까지 모두 공한 것은 아니다.”30 ‘언어를 떠난 경계에서 일체가 모두 공하다’라는 말에서 언어를 떠난 경계란,31 부처와 여래가 행하는 곳을 말한다. 오직 진식만 있고 다시 다른 식은 없다. 이것을 기준으로 살펴보면 분명히 알 수 있다. 공을 진식으로 삼는 것이 아니다.</w:t>
      </w:r>
    </w:p>
    <w:p>
      <w:pPr>
        <w:pStyle w:val="SHTKTranslationText"/>
        <w:pBdr>
          <w:left w:val="single" w:sz="6" w:space="5" w:color="2F5F7D"/>
        </w:pBdr>
        <w:rPr/>
      </w:pPr>
      <w:r>
        <w:t>경의 본문에서는 ‘진실한 상을 요별한다’라고 하였다. 거짓됨이 없으므로 진실이라고 하고, 신령하게 아는 영묘함을 식지라고 한다. ‘자성청정심이라는 뜻이 있기 때문이다’라고 한 것은, 이 넷째 구에서 본래 장애가 없음을 말한다. 이를 자성정심이라고 한다. 참으로 이치는 존귀하여 때가 없음에 있으므로, 청정하다고 한다. ‘상·락·아·상이라는 뜻’은 이 다섯째 구의 이치의 덕이다.32 비록 덕이 많더라도 생사에 상대하여 요점을 말하면 이 넷을 벗어나지 않는다.</w:t>
      </w:r>
    </w:p>
    <w:p>
      <w:pPr>
        <w:pStyle w:val="SHTKTranslationText"/>
        <w:pBdr>
          <w:left w:val="single" w:sz="6" w:space="5" w:color="2F5F7D"/>
        </w:pBdr>
        <w:rPr/>
      </w:pPr>
      <w:r>
        <w:t>‘청량하고 변하지 않으며 자재하다는 뜻이 있기 때문이다’라고 한 것은, 이 여섯째 구에서 체에 오염이 없기 때문에, 청정하다고 하고, 생멸이 옮기지 못하기 때문에, 불변자재라고 한다. 다음은 총괄하여 결론짓는다. 이 가운데 두 가지가 있다.</w:t>
      </w:r>
    </w:p>
    <w:p>
      <w:pPr>
        <w:pStyle w:val="SHTKTranslationText"/>
        <w:pBdr>
          <w:left w:val="single" w:sz="6" w:space="5" w:color="2F5F7D"/>
        </w:pBdr>
        <w:rPr/>
      </w:pPr>
      <w:r>
        <w:t>첫째는 덕을 결론짓는다.</w:t>
      </w:r>
    </w:p>
    <w:p>
      <w:pPr>
        <w:pStyle w:val="SHTKTranslationText"/>
        <w:pBdr>
          <w:left w:val="single" w:sz="6" w:space="5" w:color="2F5F7D"/>
        </w:pBdr>
        <w:rPr/>
      </w:pPr>
      <w:r>
        <w:t>둘째는 이름을 결론짓는다. ‘이와 같이 항하사를 넘는 등의 부사의한 불법을 갖춘다’라고 한 것은, 앞의 덕을 결론지은 것이다. 각각 찬탄할 수 없으므로 총괄하여 든 것이다. ‘떠나지 않는다’ 등의 네 구는 위에서 밝혔으니, 정·아·락·상과 같다. ‘내지’ 이하는 이름을 결론짓는다. 포함하여 쌓아 둔 것을 장이라고 한다. 여러 법이 모여 쌓인 것을 법신이라고 한다.</w:t>
      </w:r>
    </w:p>
    <w:p>
      <w:pPr>
        <w:pStyle w:val="SHTKTranslationText"/>
        <w:pBdr>
          <w:left w:val="single" w:sz="6" w:space="5" w:color="2F5F7D"/>
        </w:pBdr>
        <w:rPr/>
      </w:pPr>
      <w:r>
        <w:t>구별하여 말하면 숨겨져 있을 때는 장이라 하고, 드러나면 법신이다.</w:t>
      </w:r>
    </w:p>
    <w:p>
      <w:pPr>
        <w:pStyle w:val="SHTKTranslationText"/>
        <w:pBdr>
          <w:left w:val="single" w:sz="6" w:space="5" w:color="2F5F7D"/>
        </w:pBdr>
        <w:rPr/>
      </w:pPr>
      <w:r>
        <w:t>이하에서는 둘째로 거듭 드러낸다. 먼저 묻고 뒤에 답한다. 질문의 뜻은 이러하다. 위에서는 진여가 상을 끊고 언어를 단절한다고 밝혔는데, 어찌하여 여기서는 여러 가지 공덕을 갖춘다고 하여 위아래가 서로 어긋나는가? 답에는 두 가지가 있다.</w:t>
      </w:r>
    </w:p>
    <w:p>
      <w:pPr>
        <w:pStyle w:val="SHTKTranslationText"/>
        <w:pBdr>
          <w:left w:val="single" w:sz="6" w:space="5" w:color="2F5F7D"/>
        </w:pBdr>
        <w:rPr/>
      </w:pPr>
      <w:r>
        <w:t>첫째는 바로 답하는 것이다.</w:t>
      </w:r>
    </w:p>
    <w:p>
      <w:pPr>
        <w:pStyle w:val="SHTKTranslationText"/>
        <w:pBdr>
          <w:left w:val="single" w:sz="6" w:space="5" w:color="2F5F7D"/>
        </w:pBdr>
        <w:rPr/>
      </w:pPr>
      <w:r>
        <w:t>둘째는 ‘이 뜻이 어떠한가’ 이하에서 그 까닭을 풀이하는 것이다. 비록 여러 공덕이 있으나 별도의 상은 없다는 것은, 지금 여기에서 위의 설명과 어긋나지 않는다는 뜻이다. 비록 있으나 있는 상이 없으므로, 없음을 방해하지 않는다. 비록 없으나 없는 상도 없으므로, 있음을 방해하지 않는다. 항상 있으면서 항상 없고, 말과 뜻이 동일한 한 맛이라는 것은, 이 여러 공덕이 모두 동일한 한 맛이라는 뜻이다. 무엇을 말하는가? 오직 하나의 진여일 뿐이다.</w:t>
      </w:r>
    </w:p>
    <w:p>
      <w:pPr>
        <w:pStyle w:val="SHTKTranslationText"/>
        <w:pBdr>
          <w:left w:val="single" w:sz="6" w:space="5" w:color="2F5F7D"/>
        </w:pBdr>
        <w:rPr/>
      </w:pPr>
      <w:r>
        <w:t>이하에서는 그 까닭을 풀이한다. 그 가운데 세 가지가 있다.</w:t>
      </w:r>
    </w:p>
    <w:p>
      <w:pPr>
        <w:pStyle w:val="SHTKTranslationText"/>
        <w:pBdr>
          <w:left w:val="single" w:sz="6" w:space="5" w:color="2F5F7D"/>
        </w:pBdr>
        <w:rPr/>
      </w:pPr>
      <w:r>
        <w:t>첫째는 바로 풀이하는 것이다.</w:t>
      </w:r>
    </w:p>
    <w:p>
      <w:pPr>
        <w:pStyle w:val="SHTKTranslationText"/>
        <w:pBdr>
          <w:left w:val="single" w:sz="6" w:space="5" w:color="2F5F7D"/>
        </w:pBdr>
        <w:rPr/>
      </w:pPr>
      <w:r>
        <w:t>둘째는 [2] 거듭 풀이하는 것이다.33</w:t>
      </w:r>
    </w:p>
    <w:p>
      <w:pPr>
        <w:pStyle w:val="SHTKTranslationText"/>
        <w:pBdr>
          <w:left w:val="single" w:sz="6" w:space="5" w:color="2F5F7D"/>
        </w:pBdr>
        <w:rPr/>
      </w:pPr>
      <w:r>
        <w:t>셋째는 맺는 것이다. 어찌하여 한 맛인가? [3] 위의 구절을 드러내어, ‘이 뜻이 어떠한가’ 이하에서 분별이 없기 때문이라고 한다.34 피차가 없으므로 분별이 없다. 그러므로 한 맛이라고 한다. ‘그러므로 분별이 없다’는 것은 [＊] 위의 구절을 드러낸 것이다.35</w:t>
      </w:r>
    </w:p>
    <w:p>
      <w:pPr>
        <w:pStyle w:val="SHTKTranslationText"/>
        <w:pBdr>
          <w:left w:val="single" w:sz="6" w:space="5" w:color="2F5F7D"/>
        </w:pBdr>
        <w:rPr/>
      </w:pPr>
      <w:r>
        <w:t>이하에서는 [＊] 거듭 풀이한다.36 분별의 상을 떠났기 때문이다. 제6식과 제7식의 분별상을 멀리 떠났으므로, 떠났다고 한다.</w:t>
      </w:r>
    </w:p>
    <w:p>
      <w:pPr>
        <w:pStyle w:val="SHTKTranslationText"/>
        <w:pBdr>
          <w:left w:val="single" w:sz="6" w:space="5" w:color="2F5F7D"/>
        </w:pBdr>
        <w:rPr/>
      </w:pPr>
      <w:r>
        <w:t>이하에서는 맺는다. ‘둘이 아니다’라는 것은 공과 유가 두 개의 체가 아님을 밝힌 것이다. ‘또 무슨 뜻으로’ 이하는 셋째의 별도 해석이다. 이 가운데 두 가지가 있다.</w:t>
      </w:r>
    </w:p>
    <w:p>
      <w:pPr>
        <w:pStyle w:val="SHTKTranslationText"/>
        <w:pBdr>
          <w:left w:val="single" w:sz="6" w:space="5" w:color="2F5F7D"/>
        </w:pBdr>
        <w:rPr/>
      </w:pPr>
      <w:r>
        <w:t>첫째는 근본 이유를 간략히 구별하는 것이다.</w:t>
      </w:r>
    </w:p>
    <w:p>
      <w:pPr>
        <w:pStyle w:val="SHTKTranslationText"/>
        <w:pBdr>
          <w:left w:val="single" w:sz="6" w:space="5" w:color="2F5F7D"/>
        </w:pBdr>
        <w:rPr/>
      </w:pPr>
      <w:r>
        <w:t>둘째는 ‘이 뜻이 어떠한가’ 이하에서 위의 뜻을 따로 풀이하는 것이다. ‘또 무슨 뜻으로 차별을 말할 수 있는가’라는 것은 이름을 드러낸 것이다. ‘업식의 생멸상을 의지하여 나타낸다’는 것은, 상대하여 기다리는 것이 없다면 [차별도] 없지만, 망식을 상대하여 분별하기 때문에 차별을 말할 수 있다는 뜻이다.</w:t>
      </w:r>
    </w:p>
    <w:p>
      <w:pPr>
        <w:pStyle w:val="SHTKTranslationText"/>
        <w:pBdr>
          <w:left w:val="single" w:sz="6" w:space="5" w:color="2F5F7D"/>
        </w:pBdr>
        <w:rPr/>
      </w:pPr>
      <w:r>
        <w:t>이하에서는 따로 풀이한다. 이 가운데 두 가지가 있다.</w:t>
      </w:r>
    </w:p>
    <w:p>
      <w:pPr>
        <w:pStyle w:val="SHTKTranslationText"/>
        <w:pBdr>
          <w:left w:val="single" w:sz="6" w:space="5" w:color="2F5F7D"/>
        </w:pBdr>
        <w:rPr/>
      </w:pPr>
      <w:r>
        <w:t>첫째는 앞의 별도 해석 가운데 여섯 구절을 널리 풀이하는 것이다.</w:t>
      </w:r>
    </w:p>
    <w:p>
      <w:pPr>
        <w:pStyle w:val="SHTKTranslationText"/>
        <w:pBdr>
          <w:left w:val="single" w:sz="6" w:space="5" w:color="2F5F7D"/>
        </w:pBdr>
        <w:rPr/>
      </w:pPr>
      <w:r>
        <w:t>둘째는 ‘내지’ 이하에서 위의 총결을 풀이하는 것이다. 이 가운데서는 따로 풀이한다. 처음 가운데 앞의 두 구절은 따로 풀이하고, 뒤의 네 구절은 통틀어 풀이한다. ‘모든 법으로써’라는 것은 위에서 항하의 모래보다 많은 법 등을 밝힌 것이다. ‘본래 오직 마음이며 실제로 생각이 없다’는 것은 오직 참됨만 있고 망됨은 없다는 뜻이다. ‘그러나 망심이 있다’는 것은 무명이다. 이것이 있기 때문에 곧 말단의 가지들이 일어난다.</w:t>
      </w:r>
    </w:p>
    <w:p>
      <w:pPr>
        <w:pStyle w:val="SHTKTranslationText"/>
        <w:pBdr>
          <w:left w:val="single" w:sz="6" w:space="5" w:color="2F5F7D"/>
        </w:pBdr>
        <w:rPr/>
      </w:pPr>
      <w:r>
        <w:t>‘깨닫지 못하여 생각을 일으킨다’는 것은 업식이다. ‘여러 경계를 본다’는 것은 전식이다. ‘그러므로 무명이라 한다’는 것은 근본의 이름을 맺은 것이다. 이 여러 미혹은 이치를 의지하여 일어나고, 도리어 참된 이치를 미혹하지만 마음의 성품에는 일어남이 없다. ‘일어남이 없다’는 것은 앎이 무지로 되돌아가는 것이 아니기 때문에 일어남이 없다고 한 것이다.37 미혹한 마음이 분별하는 것을 생이라 하고, 분별로써 참됨을 거두어들이지만, 참됨은 여전히 분별이 없으므로 일어남이 없다고 한다. 신령하게 아는 성품은 여전히 존재하므로 곧 ‘큰 지혜의 광명이라는 뜻’이다.</w:t>
      </w:r>
    </w:p>
    <w:p>
      <w:pPr>
        <w:pStyle w:val="SHTKTranslationText"/>
        <w:pBdr>
          <w:left w:val="single" w:sz="6" w:space="5" w:color="2F5F7D"/>
        </w:pBdr>
        <w:rPr/>
      </w:pPr>
      <w:r>
        <w:t>이것은 첫째 구절을 풀이한 것이다. 만일 마음이 견해를 일으키면 곧 분별하는 마음이다. ‘보지 못하는 상이 있다’는 것은 분별에 상이 있기 때문이다. [1] 치우친 견해가 있으면 곧 보지 못하는 상도 있다.38 그러므로 알아야 한다. 앎을 상으로 삼는 것은, 망심이라고 한다. ‘마음의 성품이 견해를 떠났다’는 것은 곧 알면서도 앎의 상이 없는 것이다.</w:t>
      </w:r>
    </w:p>
    <w:p>
      <w:pPr>
        <w:pStyle w:val="SHTKTranslationText"/>
        <w:pBdr>
          <w:left w:val="single" w:sz="6" w:space="5" w:color="2F5F7D"/>
        </w:pBdr>
        <w:rPr/>
      </w:pPr>
      <w:r>
        <w:t>반연하지 않으면서 비추므로, 곧 ‘법계를 두루 비춘다는 뜻’이다. 신령한 앎이 영명하므로 비추지 않음이 없고, 반연하지 않으므로 영명하고 활달하여 막힘이 없다. 막힘이 없기 때문에 법계를 두루 비춘다고 한다.</w:t>
      </w:r>
    </w:p>
    <w:p>
      <w:pPr>
        <w:pStyle w:val="SHTKTranslationText"/>
        <w:pBdr>
          <w:left w:val="single" w:sz="6" w:space="5" w:color="2F5F7D"/>
        </w:pBdr>
        <w:rPr/>
      </w:pPr>
      <w:r>
        <w:t>이하에서는 통틀어 풀이한다. ‘만일 마음에 움직임이 있다’는 것은 세 가지 상에 훈습된 것이다. 이 가운데 네 구절은 모두 반대로 풀이한 것이다. ‘참되게 식별하여 아는 것이 아니다’라는 것은 위의 ‘진실하게 식별하여 안다는 뜻’을 반대로 풀이한 것이다. ‘자성이 없다’는 것은 위의 ‘자성청정심이라는 뜻’을 반대로 풀이한 것이다. ‘항상함 등이 아니다’라는 것은 위의 상·락·아·정을 반대로 풀이한 것이다. ‘뜨거운 번뇌가 있고 쇠하여 변하며 자재하지 못한다’는 것은, 위의 ‘청정하고 변하지 않으며 자재하다는 뜻’을 반대로 풀이한 것이다.</w:t>
      </w:r>
    </w:p>
    <w:p>
      <w:pPr>
        <w:pStyle w:val="SHTKTranslationText"/>
        <w:pBdr>
          <w:left w:val="single" w:sz="6" w:space="5" w:color="2F5F7D"/>
        </w:pBdr>
        <w:rPr/>
      </w:pPr>
      <w:r>
        <w:t>세 가지 상에 옮겨지지 않기 때문에, 네 구절을 갖춘다. ‘내지’ 이하는 위의 공덕을 맺은 부분을 풀이한다. 이 가운데 두 가지가 있다. 처음은 공덕을 맺은 부분을 풀이한다. 이 가운데 두 가지가 있다. 처음은 반대로 풀이하여 항하의 모래보다 많은 망염의 뜻을 갖추고 있음을 밝힌다. 뒤에는 순서대로 풀이한다.</w:t>
      </w:r>
    </w:p>
    <w:p>
      <w:pPr>
        <w:pStyle w:val="SHTKTranslationText"/>
        <w:pBdr>
          <w:left w:val="single" w:sz="6" w:space="5" w:color="2F5F7D"/>
        </w:pBdr>
        <w:rPr/>
      </w:pPr>
      <w:r>
        <w:t>이 뜻을 상대하기 때문에 마음의 성품에는 움직임이 없고, 곧 항하의 모래보다 많은 청정한 공덕의 상으로 나타난다는 것이다.</w:t>
      </w:r>
    </w:p>
    <w:p>
      <w:pPr>
        <w:pStyle w:val="SHTKTranslationText"/>
        <w:pBdr>
          <w:left w:val="single" w:sz="6" w:space="5" w:color="2F5F7D"/>
        </w:pBdr>
        <w:rPr/>
      </w:pPr>
      <w:r>
        <w:t>이하에서는 명칭을 맺은 부분을 풀이한다. 이 가운데 두 가지가 있다. 처음은 그릇됨을 드러낸다. 곧 만일 마음이 일어나고 또 앞의 법을 보아 생각할 만한 것이 있다면, 곧 부족한 바가 있다는 것이다. 뒤에는 옳음을 드러낸다. 곧 이와 같은 청정한 법의 한량없는 공덕은, 곧 하나의 마음일 뿐 둘이 없다. 다시 생각할 다른 것이 없으므로, 이 때문에 원만하게 갖추어진다.</w:t>
      </w:r>
    </w:p>
    <w:p>
      <w:pPr>
        <w:pStyle w:val="SHTKTranslationText"/>
        <w:pBdr>
          <w:left w:val="single" w:sz="6" w:space="5" w:color="2F5F7D"/>
        </w:pBdr>
        <w:rPr/>
      </w:pPr>
      <w:r>
        <w:t>이를 법신여래장이라고 한다. ‘또 진여의 용’ 이하는 둘째로 그 설한 바를 밝힌다. ‘설한 바’라고 한 것은 이른바 수행의 공덕이다. 공덕은 스스로 드러나지 않고, 언어의 설명에 의지하여 드러나며, 수행으로 말미암아 비로소 성취된다. 이 가운데 두 가지가 있다.</w:t>
      </w:r>
    </w:p>
    <w:p>
      <w:pPr>
        <w:pStyle w:val="SHTKTranslationText"/>
        <w:pBdr>
          <w:left w:val="single" w:sz="6" w:space="5" w:color="2F5F7D"/>
        </w:pBdr>
        <w:rPr/>
      </w:pPr>
      <w:r>
        <w:t>첫째는 그 수행의 공덕을 밝히는 것이다.</w:t>
      </w:r>
    </w:p>
    <w:p>
      <w:pPr>
        <w:pStyle w:val="SHTKTranslationText"/>
        <w:pBdr>
          <w:left w:val="single" w:sz="6" w:space="5" w:color="2F5F7D"/>
        </w:pBdr>
        <w:rPr/>
      </w:pPr>
      <w:r>
        <w:t>둘째는 ‘이 용에는’ 이하에서 보고 들음에 따라 얻는 이익이 서로 다름을 밝히는 것이다. 처음 가운데 네 가지가 있다.</w:t>
      </w:r>
    </w:p>
    <w:p>
      <w:pPr>
        <w:pStyle w:val="SHTKTranslationText"/>
        <w:pBdr>
          <w:left w:val="single" w:sz="6" w:space="5" w:color="2F5F7D"/>
        </w:pBdr>
        <w:rPr/>
      </w:pPr>
      <w:r>
        <w:t>첫째는 인위에 있을 때 중생을 교화하는 수행을 밝힌다.</w:t>
      </w:r>
    </w:p>
    <w:p>
      <w:pPr>
        <w:pStyle w:val="SHTKTranslationText"/>
        <w:pBdr>
          <w:left w:val="single" w:sz="6" w:space="5" w:color="2F5F7D"/>
        </w:pBdr>
        <w:rPr/>
      </w:pPr>
      <w:r>
        <w:t>둘째는 ‘이는 무슨 뜻인가’ 이하에서 인위의 계덕을 밝힌다.</w:t>
      </w:r>
    </w:p>
    <w:p>
      <w:pPr>
        <w:pStyle w:val="SHTKTranslationText"/>
        <w:pBdr>
          <w:left w:val="single" w:sz="6" w:space="5" w:color="2F5F7D"/>
        </w:pBdr>
        <w:rPr/>
      </w:pPr>
      <w:r>
        <w:t>셋째는 ‘또한’ 이하에서 진제관을 밝힌다.</w:t>
      </w:r>
    </w:p>
    <w:p>
      <w:pPr>
        <w:pStyle w:val="SHTKTranslationText"/>
        <w:pBdr>
          <w:left w:val="single" w:sz="6" w:space="5" w:color="2F5F7D"/>
        </w:pBdr>
        <w:rPr/>
      </w:pPr>
      <w:r>
        <w:t>넷째는 ‘다만 중생을 따라’ 이하에서 속제관을 밝힌다. ‘또 진여의 용’은 명칭을 제시한 것이다. ‘이른바’ 이하는 바로 밝히는 것이다. ‘대자대비를 일으킨다’는 것은, 곧 사무량심을 말한다. ‘모든 바라밀을 닦는다’는 것은, 곧 육도를 말한다. ‘중생을 거두어 교화한다’는 것은, 곧 사섭을 말한다. ‘큰 서원을 세운다’는 것은, 곧 사홍서원을 말한다.</w:t>
      </w:r>
    </w:p>
    <w:p>
      <w:pPr>
        <w:pStyle w:val="SHTKTranslationText"/>
        <w:pBdr>
          <w:left w:val="single" w:sz="6" w:space="5" w:color="2F5F7D"/>
        </w:pBdr>
        <w:rPr/>
      </w:pPr>
      <w:r>
        <w:t>이 네 구절은 중생을 교화하는 수행의 체를 밝힌 것이다. 아래에서는 그 시간의 범위를 밝힌다. 중생을 모두 제도하되, 겁수에 제한을 두지 않고, 미래세가 다할 때까지 한다. ‘중생을 자기 몸과 같이 취한다’는 것은, 그 평등한 마음을 분별한 것이다. 이 가운데 평등행이 있다. 이것은 공행만을 위한 것이 아니다. ‘그러면서도 중생을 취하지 않는다’는 것은 집착을 제거한 것이다.</w:t>
      </w:r>
    </w:p>
    <w:p>
      <w:pPr>
        <w:pStyle w:val="SHTKTranslationText"/>
        <w:pBdr>
          <w:left w:val="single" w:sz="6" w:space="5" w:color="2F5F7D"/>
        </w:pBdr>
        <w:rPr/>
      </w:pPr>
      <w:r>
        <w:t>만일 중생의 상에 집착하면 곧 중생을 제도할 수 없다. 이것이 공행이다. 이하의 둘째인 ‘이는 무슨 뜻인가’ 이하에서는 그 공덕을 밝힌다. 이 가운데 두 가지가 있다.</w:t>
      </w:r>
    </w:p>
    <w:p>
      <w:pPr>
        <w:pStyle w:val="SHTKTranslationText"/>
        <w:pBdr>
          <w:left w:val="single" w:sz="6" w:space="5" w:color="2F5F7D"/>
        </w:pBdr>
        <w:rPr/>
      </w:pPr>
      <w:r>
        <w:t>첫째는 연조이고, 둘째는 진조를 밝힌다. ‘이는 무슨 뜻인가’라는 것은 질문을 세워 일으킨 것이다. ‘여실히 안다’는 것은 연지이다. 참됨에 계합하는 지혜를 여실지라 한다. ‘모든 중생과 자기 몸의 진여가 평등하다’는 것은, 그 체가 다르지 않기 때문이다. 이것은 지혜의 체를 밝힌 것이다. 다음에는 지혜의 작용을 분별한다.</w:t>
      </w:r>
    </w:p>
    <w:p>
      <w:pPr>
        <w:pStyle w:val="SHTKTranslationText"/>
        <w:pBdr>
          <w:left w:val="single" w:sz="6" w:space="5" w:color="2F5F7D"/>
        </w:pBdr>
        <w:rPr/>
      </w:pPr>
      <w:r>
        <w:t>이와 같은 대방편지가 있기 때문에 무명을 제거하여 없애고, 본래의 법신을 본다. 다음에는 진조를 밝힌다. ‘자연히 부사의업이 있다’는 것은, 보신이다. ‘갖가지 작용’은 응신이다. 이것은 수행의 작용이다. ‘곧 진여와 함께 모든 곳에 두루한다’는 것은 수행이 곧 이치라는 뜻이다.</w:t>
      </w:r>
    </w:p>
    <w:p>
      <w:pPr>
        <w:pStyle w:val="SHTKTranslationText"/>
        <w:pBdr>
          <w:left w:val="single" w:sz="6" w:space="5" w:color="2F5F7D"/>
        </w:pBdr>
        <w:rPr/>
      </w:pPr>
      <w:r>
        <w:t>이하에서는 셋째로 진제관을 밝힌다. 이 가운데 두 가지가 있다.</w:t>
      </w:r>
    </w:p>
    <w:p>
      <w:pPr>
        <w:pStyle w:val="SHTKTranslationText"/>
        <w:pBdr>
          <w:left w:val="single" w:sz="6" w:space="5" w:color="2F5F7D"/>
        </w:pBdr>
        <w:rPr/>
      </w:pPr>
      <w:r>
        <w:t>첫째는 바로 풀이하는 것이다. ‘또한 용의 상을 얻을 수 없다’는 것은, 체와 별개인 용을 얻을 수 없기 때문이다.</w:t>
      </w:r>
    </w:p>
    <w:p>
      <w:pPr>
        <w:pStyle w:val="SHTKTranslationText"/>
        <w:pBdr>
          <w:left w:val="single" w:sz="6" w:space="5" w:color="2F5F7D"/>
        </w:pBdr>
        <w:rPr/>
      </w:pPr>
      <w:r>
        <w:t>둘째는 풀이이다. 어찌하여 얻을 수 없는가? 모든 부처는 오직 법신이며 지신이기 때문이다. ‘제일의제’라는 것은 이 진제관이다. 『화엄경』에서 열 가지 몸이 서로 지어 주는 것과 같다. 참됨의 입장에서 보면 별도의 용은 없다. 생사를 관하는 것이다.39</w:t>
      </w:r>
    </w:p>
    <w:p>
      <w:pPr>
        <w:pStyle w:val="SHTKTranslationText"/>
        <w:pBdr>
          <w:left w:val="single" w:sz="6" w:space="5" w:color="2F5F7D"/>
        </w:pBdr>
        <w:rPr/>
      </w:pPr>
      <w:r>
        <w:t>다음에는 넷째로 속제관을 밝힌다. 다만 중생이 보고 들음에 따라 이익을 얻기 때문에 용이라고 말한다. 이 용에는 두 가지가 있다.</w:t>
      </w:r>
    </w:p>
    <w:p>
      <w:pPr>
        <w:pStyle w:val="SHTKTranslationText"/>
        <w:pBdr>
          <w:left w:val="single" w:sz="6" w:space="5" w:color="2F5F7D"/>
        </w:pBdr>
        <w:rPr/>
      </w:pPr>
      <w:r>
        <w:t>이하에서는 둘째로 이익을 얻는 것이 서로 다름을 밝힌다. 이 가운데 두 가지가 있다.</w:t>
      </w:r>
    </w:p>
    <w:p>
      <w:pPr>
        <w:pStyle w:val="SHTKTranslationText"/>
        <w:pBdr>
          <w:left w:val="single" w:sz="6" w:space="5" w:color="2F5F7D"/>
        </w:pBdr>
        <w:rPr/>
      </w:pPr>
      <w:r>
        <w:t>첫째는 볼 수 있는 사람을 밝힌다.</w:t>
      </w:r>
    </w:p>
    <w:p>
      <w:pPr>
        <w:pStyle w:val="SHTKTranslationText"/>
        <w:pBdr>
          <w:left w:val="single" w:sz="6" w:space="5" w:color="2F5F7D"/>
        </w:pBdr>
        <w:rPr/>
      </w:pPr>
      <w:r>
        <w:t>둘째는 ‘또 범부가 볼 수 있는’ 이하에서 보이는 몸을 밝힌다. ‘이 용에는 두 가지가 있다’는 것은, 간략히 든 것이다. ‘분별사식’이라는 것은, 제6식을 말한다. ‘전식이 나타낸 것임을 알지 못하므로 밖에서 온 것으로 본다’는 것은, 볼 수 있는 모든 색이 전식을 의지하여 일어나지만, 그 일어나는 근원을 알지 못하고, 자기 마음이 나타낸 것임을 알지 못하므로 밖에서 온 것으로 여긴다는 뜻이다.</w:t>
      </w:r>
    </w:p>
    <w:p>
      <w:pPr>
        <w:pStyle w:val="SHTKTranslationText"/>
        <w:pBdr>
          <w:left w:val="single" w:sz="6" w:space="5" w:color="2F5F7D"/>
        </w:pBdr>
        <w:rPr/>
      </w:pPr>
      <w:r>
        <w:t>둘째로 ‘업식’이라고 한 것은, 제7식을 말한다. ‘처음 뜻을 낸 자’는 지전보살이다. ‘머무는 의보’라는 것은, 곧 연화장세계이다. ‘항상 머물러 지탱하여 무너지지도 잃어버리지도 않는다’는 것은, 보신의 정토이다. 그러므로 『화엄경』에서 말한다. “법계는 무너뜨릴 수 없으니, 연화장세계해이다.” ‘또 범부’ 이하에서는 둘째로 보이는 몸을 밝힌다.</w:t>
      </w:r>
    </w:p>
    <w:p>
      <w:pPr>
        <w:pStyle w:val="SHTKTranslationText"/>
        <w:pBdr>
          <w:left w:val="single" w:sz="6" w:space="5" w:color="2F5F7D"/>
        </w:pBdr>
        <w:rPr/>
      </w:pPr>
      <w:r>
        <w:t>이 가운데 두 가지가 있다.</w:t>
      </w:r>
    </w:p>
    <w:p>
      <w:pPr>
        <w:pStyle w:val="SHTKTranslationText"/>
        <w:pBdr>
          <w:left w:val="single" w:sz="6" w:space="5" w:color="2F5F7D"/>
        </w:pBdr>
        <w:rPr/>
      </w:pPr>
      <w:r>
        <w:t>첫째는 범부가 보는 것을 밝힌다.</w:t>
      </w:r>
    </w:p>
    <w:p>
      <w:pPr>
        <w:pStyle w:val="SHTKTranslationText"/>
        <w:pBdr>
          <w:left w:val="single" w:sz="6" w:space="5" w:color="2F5F7D"/>
        </w:pBdr>
        <w:rPr/>
      </w:pPr>
      <w:r>
        <w:t>둘째는 ‘또한’ 이하에서 보살이 보는 것을 밝힌다. ‘즐거움을 받는 상이 아니다’라는 것은, 소승교에서는 부처가 무상하다고 밝히고, 다만 수행하였기 때문에 지혜가 증장했을 뿐이라고 하기 때문이다. 그러므로 고와 무상을 갖추고 있으며, 그러므로 즐거움을 받는 상이 아니다.</w:t>
      </w:r>
    </w:p>
    <w:p>
      <w:pPr>
        <w:pStyle w:val="SHTKTranslationText"/>
        <w:pBdr>
          <w:left w:val="single" w:sz="6" w:space="5" w:color="2F5F7D"/>
        </w:pBdr>
        <w:rPr/>
      </w:pPr>
      <w:r>
        <w:t>이하에서는 둘째로 보살이 보는 것을 밝힌다. 이 가운데 두 가지가 있다.</w:t>
      </w:r>
    </w:p>
    <w:p>
      <w:pPr>
        <w:pStyle w:val="SHTKTranslationText"/>
        <w:pBdr>
          <w:left w:val="single" w:sz="6" w:space="5" w:color="2F5F7D"/>
        </w:pBdr>
        <w:rPr/>
      </w:pPr>
      <w:r>
        <w:t>첫째는 바로 밝히는 것이다.</w:t>
      </w:r>
    </w:p>
    <w:p>
      <w:pPr>
        <w:pStyle w:val="SHTKTranslationText"/>
        <w:pBdr>
          <w:left w:val="single" w:sz="6" w:space="5" w:color="2F5F7D"/>
        </w:pBdr>
        <w:rPr/>
      </w:pPr>
      <w:r>
        <w:t>둘째는 문답으로 헤아려 분별하는 것이다. ‘청정한 마음’은 초지이다.</w:t>
      </w:r>
    </w:p>
    <w:p>
      <w:pPr>
        <w:pStyle w:val="SHTKTranslationText"/>
        <w:pBdr>
          <w:left w:val="single" w:sz="6" w:space="5" w:color="2F5F7D"/>
        </w:pBdr>
        <w:rPr/>
      </w:pPr>
      <w:r>
        <w:t>이하에서는 둘째로 문답하여 헤아려 분별한다. 먼저 묻고 뒤에 답한다. 답 가운데 세 가지가 있다.</w:t>
      </w:r>
    </w:p>
    <w:p>
      <w:pPr>
        <w:pStyle w:val="SHTKTranslationText"/>
        <w:pBdr>
          <w:left w:val="single" w:sz="6" w:space="5" w:color="2F5F7D"/>
        </w:pBdr>
        <w:rPr/>
      </w:pPr>
      <w:r>
        <w:t>첫째는 바로 답하는 것이다.</w:t>
      </w:r>
    </w:p>
    <w:p>
      <w:pPr>
        <w:pStyle w:val="SHTKTranslationText"/>
        <w:pBdr>
          <w:left w:val="single" w:sz="6" w:space="5" w:color="2F5F7D"/>
        </w:pBdr>
        <w:rPr/>
      </w:pPr>
      <w:r>
        <w:t>둘째는 ‘이른바’ 이하에서 답을 풀이하는 것이다.</w:t>
      </w:r>
    </w:p>
    <w:p>
      <w:pPr>
        <w:pStyle w:val="SHTKTranslationText"/>
        <w:pBdr>
          <w:left w:val="single" w:sz="6" w:space="5" w:color="2F5F7D"/>
        </w:pBdr>
        <w:rPr/>
      </w:pPr>
      <w:r>
        <w:t>셋째는 ‘이는 심식이 아니다’ 이하에서 뛰어남을 총괄하여 맺는 것이다. ‘이 법신은 색의 체이기 때문이다’라는 것은, 어떤 사람이 해석하여 말하기를, “법신에는 색이 없고, 응신에만 색이 있다”고 한다. 이 뜻은 옳지 않다. 이 글에서 분명하게 드러난다. 『승만경』에서도 “여래의 색은 다함이 없고 지혜도 또한 그러하다”고 하였다. 『앙굴마라경』에서 말한다. “구담의 법신은 묘색으로서 항상 담연하다.”</w:t>
      </w:r>
    </w:p>
    <w:p>
      <w:pPr>
        <w:pStyle w:val="SHTKTranslationText"/>
        <w:pBdr>
          <w:left w:val="single" w:sz="6" w:space="5" w:color="2F5F7D"/>
        </w:pBdr>
        <w:rPr/>
      </w:pPr>
      <w:r>
        <w:t>또 뜻으로 추론하면, 아래의 오계와 십선 가운데 인간과 천상이 있다. 어찌하여 온갖 선행이 원만히 갖추어졌는데 색이 없는 과보를 받겠는가? 국토도 없겠는가?40 이미 위에서 머무는 의보에 갖가지 장엄이 있다고 말하였다. ‘또한 나타내 보인다’ 이하에서는 둘째로 닦고 버려 들어가는 방법을 밝힌다. 이 가운데 세 가지가 있다.</w:t>
      </w:r>
    </w:p>
    <w:p>
      <w:pPr>
        <w:pStyle w:val="SHTKTranslationText"/>
        <w:pBdr>
          <w:left w:val="single" w:sz="6" w:space="5" w:color="2F5F7D"/>
        </w:pBdr>
        <w:rPr/>
      </w:pPr>
      <w:r>
        <w:t>첫째는 법설이다.</w:t>
      </w:r>
    </w:p>
    <w:p>
      <w:pPr>
        <w:pStyle w:val="SHTKTranslationText"/>
        <w:pBdr>
          <w:left w:val="single" w:sz="6" w:space="5" w:color="2F5F7D"/>
        </w:pBdr>
        <w:rPr/>
      </w:pPr>
      <w:r>
        <w:t>둘째는 ‘사람이’ 이하에서 비유를 펼치는 것이다.</w:t>
      </w:r>
    </w:p>
    <w:p>
      <w:pPr>
        <w:pStyle w:val="SHTKTranslationText"/>
        <w:pBdr>
          <w:left w:val="single" w:sz="6" w:space="5" w:color="2F5F7D"/>
        </w:pBdr>
        <w:rPr/>
      </w:pPr>
      <w:r>
        <w:t>셋째는 ‘중생도 또한 그러하다’ 이하에서 비유를 합하는 것이다. ‘또한 생멸문으로부터 진여문에 들어감을 나타내 보인다’는 것은 간략히 제목을 제시한 것이다. 얕은 데서 깊은 데로 들어가고, 무상문에서 무아의 뜻으로 들어가며, 그 가운데 무아문에서 진여불공문으로 들어간다. 실제로는 오직 참됨뿐이지만, 상에 덮여 있기 때문에 알지도 깨닫지도 못한다. 이 상을 제거하여 깨뜨리면, 곧 진여를 알게 된다. 이처럼 대의를 이해할 수 있다.</w:t>
      </w:r>
    </w:p>
    <w:p>
      <w:pPr>
        <w:pStyle w:val="SHTKBlockLabel"/>
        <w:rPr/>
      </w:pPr>
      <w:r>
        <w:t>교감·번역 메모</w:t>
      </w:r>
    </w:p>
    <w:p>
      <w:pPr>
        <w:pStyle w:val="SHTKNoteSummary"/>
        <w:pBdr>
          <w:left w:val="single" w:sz="4" w:space="4" w:color="2F5F7D"/>
        </w:pBdr>
        <w:shd w:fill="F6F8FA"/>
        <w:rPr/>
      </w:pPr>
      <w:r>
        <w:t>교감 요약 | 기존 완역본의 권차별 번역·판독·구문 메모를 보존한다. 아래 CBETA 상세 교감 블록이 공식 apparatus의 최종 해설이다.</w:t>
      </w:r>
    </w:p>
    <w:p>
      <w:pPr>
        <w:pStyle w:val="SHTKNoteDetail"/>
        <w:rPr/>
      </w:pPr>
      <w:r>
        <w:t>• 1. [구문 불확실] 원문 ‘多義如真故復名障’은 문맥상 ‘여러 뜻에서 참됨을 방해하므로(多義妨真)’ 등의 이문 가능성이 있어 보이나, 원문을 고치지 않고 직역하였다.</w:t>
      </w:r>
    </w:p>
    <w:p>
      <w:pPr>
        <w:pStyle w:val="SHTKNoteDetail"/>
        <w:rPr/>
      </w:pPr>
      <w:r>
        <w:t>• 2. [구문 불확실] 원문 ‘斷諸是故此智是見’은 목적어가 탈락했거나 구절이 어긋난 것으로 보인다. 문맥에 따라 최소한으로 옮겼다.</w:t>
      </w:r>
    </w:p>
    <w:p>
      <w:pPr>
        <w:pStyle w:val="SHTKNoteDetail"/>
        <w:rPr/>
      </w:pPr>
      <w:r>
        <w:t>• 3. [교감] 원문 ‘見已’는 뒤의 ‘見已能觀’과 함께 문맥상 ‘見己’일 가능성이 있다. 원문을 바꾸지 않고 ‘자기 자신을 본다’는 취지로 옮겼다.</w:t>
      </w:r>
    </w:p>
    <w:p>
      <w:pPr>
        <w:pStyle w:val="SHTKNoteDetail"/>
        <w:rPr/>
      </w:pPr>
      <w:r>
        <w:t>• 4. [교감] 원문 ‘見已’는 ‘見己’의 가능성이 있다.</w:t>
      </w:r>
    </w:p>
    <w:p>
      <w:pPr>
        <w:pStyle w:val="SHTKNoteDetail"/>
        <w:rPr/>
      </w:pPr>
      <w:r>
        <w:t>• 5. [CBETA 교감 확인] 末【大】 / 來【考偽-大】(n=0191001). 本末은 ‘본말’, 本來는 ‘본래’로 논지가 달라진다. 진실한 법에는 본래 망이 없다는 문맥에 따라 번역을 ‘본래 허망함이 없다’로 수정하였다. B-2 교감 12 참조.</w:t>
      </w:r>
    </w:p>
    <w:p>
      <w:pPr>
        <w:pStyle w:val="SHTKNoteDetail"/>
        <w:rPr/>
      </w:pPr>
      <w:r>
        <w:t>• 6. [용어·판단 유보] ‘臈印’은 CBETA 본문 자형으로 확인되지만 XML 자체는 이 어휘를 ‘밀랍’으로 풀이하지 않는다. 따라서 기존의 ‘밀랍 도장’ 단정은 제거하고 ‘인장(臈印)’으로 옮겼다. 뒤 0197c16에는 臈【CB】 / 〔CB02607:[月*曷], U+23385〕【大】 교감이 있다. B-2 교감 26 참조.</w:t>
      </w:r>
    </w:p>
    <w:p>
      <w:pPr>
        <w:pStyle w:val="SHTKNoteDetail"/>
        <w:rPr/>
      </w:pPr>
      <w:r>
        <w:t>• 7. [외자 확인] 䨱은 CBETA charDecl의 CB00832(U+4A31)이며 normalized form은 覆이다. 따라서 ‘덮다’라는 기존 번역은 유지한다.</w:t>
      </w:r>
    </w:p>
    <w:p>
      <w:pPr>
        <w:pStyle w:val="SHTKNoteDetail"/>
        <w:rPr/>
      </w:pPr>
      <w:r>
        <w:t>• 8. [CBETA 교감 확인] 讀【大】 / 續【考偽-大】(n=0191002). ‘讀識’은 식 체계에서 불명확하지만 ‘續識’은 상속식에 해당하므로 번역을 ‘상속식(續識)’으로 수정하였다. B-2 교감 13 참조.</w:t>
      </w:r>
    </w:p>
    <w:p>
      <w:pPr>
        <w:pStyle w:val="SHTKNoteDetail"/>
        <w:rPr/>
      </w:pPr>
      <w:r>
        <w:t>• 9. [구문·교감] 원문의 去合上은 문맥상 合上으로 읽히지만 원문을 수정하지 않고 문맥에 따라 옮겼다.</w:t>
      </w:r>
    </w:p>
    <w:p>
      <w:pPr>
        <w:pStyle w:val="SHTKNoteDetail"/>
        <w:rPr/>
      </w:pPr>
      <w:r>
        <w:t>• 10. [교감] 원문의 動風은 문맥상 動相일 가능성이 있으나 원문을 고치지 않았다.</w:t>
      </w:r>
    </w:p>
    <w:p>
      <w:pPr>
        <w:pStyle w:val="SHTKNoteDetail"/>
        <w:rPr/>
      </w:pPr>
      <w:r>
        <w:t>• 11. [구두 불확실] 如實凡愚不知의 구두는 복수로 가능하나 문맥상 ‘여실을 범우가 알지 못함’으로 읽었다.</w:t>
      </w:r>
    </w:p>
    <w:p>
      <w:pPr>
        <w:pStyle w:val="SHTKNoteDetail"/>
        <w:rPr/>
      </w:pPr>
      <w:r>
        <w:t>• 12. [교감] 文滅無는 문맥상 ‘글에서 빠져 없다’는 뜻으로 읽었으나 원문 자체가 불안정하다.</w:t>
      </w:r>
    </w:p>
    <w:p>
      <w:pPr>
        <w:pStyle w:val="SHTKNoteDetail"/>
        <w:rPr/>
      </w:pPr>
      <w:r>
        <w:t>• 13. [의미 불확실] 緣由果의 정확한 구문과 전문적 의미는 판본 대조가 필요하다.</w:t>
      </w:r>
    </w:p>
    <w:p>
      <w:pPr>
        <w:pStyle w:val="SHTKNoteDetail"/>
        <w:rPr/>
      </w:pPr>
      <w:r>
        <w:t>• 14. [구문] 隨念은 문맥상 두 가지 문장 배치 중 어느 해석을 따르더라도 무방하다는 뜻으로 읽었다.</w:t>
      </w:r>
    </w:p>
    <w:p>
      <w:pPr>
        <w:pStyle w:val="SHTKNoteDetail"/>
        <w:rPr/>
      </w:pPr>
      <w:r>
        <w:t>• 15. [구두 불확실] 唯是真如智外無法은 ‘오직 진여이며, 지혜 밖에는 법이 없다’ 또는 ‘오직 진여지 밖에는 법이 없다’로 나눌 가능성이 있다.</w:t>
      </w:r>
    </w:p>
    <w:p>
      <w:pPr>
        <w:pStyle w:val="SHTKNoteDetail"/>
        <w:rPr/>
      </w:pPr>
      <w:r>
        <w:t>• 16. [CBETA 교감 확인] □【大】 / 滅【考偽-大】(n=0192001). 원문의 결락은 저본에 보존하되, 이문 滅이 ‘망경이 따라서 소멸한다’는 문장을 완결하므로 번역에는 ‘소멸한다’를 반영하였다. B-2 교감 14 참조.</w:t>
      </w:r>
    </w:p>
    <w:p>
      <w:pPr>
        <w:pStyle w:val="SHTKNoteDetail"/>
        <w:rPr/>
      </w:pPr>
      <w:r>
        <w:t>• 17. [CBETA 교감 확인] 著【大】 / 差【考偽-大】(n=0192002). 著別은 불안정하지만 差別은 ‘차별’이라는 완전한 어휘가 된다. 번역을 ‘차별’로 수정하였다. B-2 교감 15 참조.</w:t>
      </w:r>
    </w:p>
    <w:p>
      <w:pPr>
        <w:pStyle w:val="SHTKNoteDetail"/>
        <w:rPr/>
      </w:pPr>
      <w:r>
        <w:t>• 18. [용어] 虛法은 문맥상 假法·시설의 명칭과 관련된 표현으로 보이나 정확한 교감은 확인하지 못했다.</w:t>
      </w:r>
    </w:p>
    <w:p>
      <w:pPr>
        <w:pStyle w:val="SHTKNoteDetail"/>
        <w:rPr/>
      </w:pPr>
      <w:r>
        <w:t>• 19. [CBETA 교감 확인] 勳【大】 / 熏【考偽-大】(n=0193001). 훈습 문맥의 자형 차이이며 한국어는 모두 ‘훈습’으로 처리되어 번역 차이가 없다. B-2 교감 16 참조.</w:t>
      </w:r>
    </w:p>
    <w:p>
      <w:pPr>
        <w:pStyle w:val="SHTKNoteDetail"/>
        <w:rPr/>
      </w:pPr>
      <w:r>
        <w:t>• 20. [CBETA 교감 확인] 原【大】 / 厚【考偽-大】(n=0193002). 原薄은 뜻이 불안정하지만 厚薄은 ‘두텁고 엷음’이라는 대립어를 이룬다. 번역을 그에 따라 수정하였다. B-2 교감 17 참조.</w:t>
      </w:r>
    </w:p>
    <w:p>
      <w:pPr>
        <w:pStyle w:val="SHTKNoteDetail"/>
        <w:rPr/>
      </w:pPr>
      <w:r>
        <w:t>• 21. [CBETA 교감 확인] 示【大】 / 亦【考偽-大】(n=0193003). ‘示可當相’과 ‘亦可當相’은 문장 구조가 달라진다. 이문을 반영하여 ‘또한 다음과 같이 각각 대응시킬 수 있다’로 수정하였다. B-2 교감 18 참조.</w:t>
      </w:r>
    </w:p>
    <w:p>
      <w:pPr>
        <w:pStyle w:val="SHTKNoteDetail"/>
        <w:rPr/>
      </w:pPr>
      <w:r>
        <w:t>• 22. [반복 교감] 이 [＊]勳은 n=0193001 勳【大】/熏【考偽-大】 교감을 되가리킨다. 훈습 문맥의 자형 차이로 한국어는 ‘훈습’으로 동일하게 번역한다. B-2 교감 16 참조.</w:t>
      </w:r>
    </w:p>
    <w:p>
      <w:pPr>
        <w:pStyle w:val="SHTKNoteDetail"/>
        <w:rPr/>
      </w:pPr>
      <w:r>
        <w:t>• 23. [판독 불확실·교감] 渴佛은 문맥상 得佛 또는 成佛의 오자일 가능성이 있으나 외부 판본을 대조하지 않았으므로 원문대로 음독하였다.</w:t>
      </w:r>
    </w:p>
    <w:p>
      <w:pPr>
        <w:pStyle w:val="SHTKNoteDetail"/>
        <w:rPr/>
      </w:pPr>
      <w:r>
        <w:t>• 24. [판독·교감] 顯末은 문맥상 顯示 등 다른 글자의 가능성이 있으나 원문을 고치지 않았다.</w:t>
      </w:r>
    </w:p>
    <w:p>
      <w:pPr>
        <w:pStyle w:val="SHTKNoteDetail"/>
        <w:rPr/>
      </w:pPr>
      <w:r>
        <w:t>• 25. [고유명사·교감] 嚴經은 문맥상 『華嚴經』을 가리킬 가능성이 높으나 원문에는 華자가 없다.</w:t>
      </w:r>
    </w:p>
    <w:p>
      <w:pPr>
        <w:pStyle w:val="SHTKNoteDetail"/>
        <w:rPr/>
      </w:pPr>
      <w:r>
        <w:t>• 26. [CBETA 교감 확인] 為名【大】 / 名為【考偽-大】(n=0194001). 어순 차이로, 두 독법 모두 ‘어찌하여 비춤이라 이름하는가’라는 질문이 된다. 번역 차이는 없다. B-2 교감 19 참조.</w:t>
      </w:r>
    </w:p>
    <w:p>
      <w:pPr>
        <w:pStyle w:val="SHTKNoteDetail"/>
        <w:rPr/>
      </w:pPr>
      <w:r>
        <w:t>• 27. [판독] 蓋之의 정확한 구문은 불확실하나 문맥상 ‘곧 이것은’의 뜻으로 옮겼다.</w:t>
      </w:r>
    </w:p>
    <w:p>
      <w:pPr>
        <w:pStyle w:val="SHTKNoteDetail"/>
        <w:rPr/>
      </w:pPr>
      <w:r>
        <w:t>• 28. [판독·의미] 謬限은 통상적인 결합이 아니므로 문맥에 따라 ‘그릇되고 편협하다’로 잠정 번역하였다.</w:t>
      </w:r>
    </w:p>
    <w:p>
      <w:pPr>
        <w:pStyle w:val="SHTKNoteDetail"/>
        <w:rPr/>
      </w:pPr>
      <w:r>
        <w:t>• 29. [구문 불확실] 乃可가 독립된 단편으로 남아 있어 다음 문장으로 이어지는 표현으로 옮겼다.</w:t>
      </w:r>
    </w:p>
    <w:p>
      <w:pPr>
        <w:pStyle w:val="SHTKNoteDetail"/>
        <w:rPr/>
      </w:pPr>
      <w:r>
        <w:t>• 30. [구두 불확실] 非離言境。一切皆空의 구두는 판본 대조가 필요하며 문맥상 연속 문장으로 읽었다.</w:t>
      </w:r>
    </w:p>
    <w:p>
      <w:pPr>
        <w:pStyle w:val="SHTKNoteDetail"/>
        <w:rPr/>
      </w:pPr>
      <w:r>
        <w:t>• 31. [구두 불확실] 앞 단위와의 문장 경계가 불안정하여 원문의 단위 순서를 유지하면서 잠정 번역하였다.</w:t>
      </w:r>
    </w:p>
    <w:p>
      <w:pPr>
        <w:pStyle w:val="SHTKNoteDetail"/>
        <w:rPr/>
      </w:pPr>
      <w:r>
        <w:t>• 32. [교감] 두 번째 常은 문맥상 淨의 오자일 가능성이 있으나 원문대로 ‘상·락·아·상’으로 옮겼다.</w:t>
      </w:r>
    </w:p>
    <w:p>
      <w:pPr>
        <w:pStyle w:val="SHTKNoteDetail"/>
        <w:rPr/>
      </w:pPr>
      <w:r>
        <w:t>• 33. [CBETA 교감 확인] 傳【大】 / 轉【考偽-大】(n=0194002). 傳釋은 ‘전하여 풀이함’, 轉釋은 논의를 돌려·거듭 풀이함이다. 과문 기능을 살려 번역을 ‘거듭 풀이’로 수정하였다. [＊]는 이 교감의 반복 지시이다. B-2 교감 20 참조.</w:t>
      </w:r>
    </w:p>
    <w:p>
      <w:pPr>
        <w:pStyle w:val="SHTKNoteDetail"/>
        <w:rPr/>
      </w:pPr>
      <w:r>
        <w:t>• 34. [CBETA 교감 확인] 題【大】 / 顯【考偽-大】(n=0194003). ‘윗구절을 지목한다’와 ‘윗구절을 드러낸다’의 표현 차이이다. 기존 번역의 ‘드러낸다’를 유지하였다. B-2 교감 21 참조.</w:t>
      </w:r>
    </w:p>
    <w:p>
      <w:pPr>
        <w:pStyle w:val="SHTKNoteDetail"/>
        <w:rPr/>
      </w:pPr>
      <w:r>
        <w:t>• 35. [반복 교감] `故無分別者[＊]題上句`의 [＊]題는 n=0194003 題【大】/顯【考偽-大】 교감을 되가리킨다. ‘위 구절을 드러낸다’로 번역하였다. B-2 교감 21 참조.</w:t>
      </w:r>
    </w:p>
    <w:p>
      <w:pPr>
        <w:pStyle w:val="SHTKNoteDetail"/>
        <w:rPr/>
      </w:pPr>
      <w:r>
        <w:t>• 36. [반복 교감] `自下[＊]傳釋`의 [＊]傳은 n=0194002 傳【大】/轉【考偽-大】 교감을 되가리킨다. 과문 기능을 살려 ‘거듭 풀이한다’로 번역하였다. B-2 교감 20 참조.</w:t>
      </w:r>
    </w:p>
    <w:p>
      <w:pPr>
        <w:pStyle w:val="SHTKNoteDetail"/>
        <w:rPr/>
      </w:pPr>
      <w:r>
        <w:t>• 37. [구문 불확실] ‘不為知返無知’의 구두와 문법적 연결이 매끄럽지 않다. 앎이 무지로 되돌아가는 것이 아니라는 취지로 직역하였다.</w:t>
      </w:r>
    </w:p>
    <w:p>
      <w:pPr>
        <w:pStyle w:val="SHTKNoteDetail"/>
        <w:rPr/>
      </w:pPr>
      <w:r>
        <w:t>• 38. [CBETA 교감 확인] 徧【大】 / 偏【考偽-大】(n=0195001). 徧은 ‘두루’, 偏은 ‘치우침’으로 뜻이 반대 방향이다. ‘보지 못하는 상’이 생긴다는 논지에 맞춰 번역을 ‘치우친 견해’로 수정하였다. B-2 교감 22 참조.</w:t>
      </w:r>
    </w:p>
    <w:p>
      <w:pPr>
        <w:pStyle w:val="SHTKNoteDetail"/>
        <w:rPr/>
      </w:pPr>
      <w:r>
        <w:t>• 39. [구문 불확실] ‘觀生死也’는 앞의 ‘별도의 용이 없다’와의 연결이 불명확하다. 원문 순서를 따라 직역하였다.</w:t>
      </w:r>
    </w:p>
    <w:p>
      <w:pPr>
        <w:pStyle w:val="SHTKNoteDetail"/>
        <w:rPr/>
      </w:pPr>
      <w:r>
        <w:t>• 40. [구두 불확실] 원문에는 의문 표지가 없으나 앞 구절 ‘何故’의 질문이 이어지는 것으로 보아 의문문으로 옮겼다.</w:t>
      </w:r>
    </w:p>
    <w:p>
      <w:pPr>
        <w:pStyle w:val="SHTKNoteSummary"/>
        <w:pBdr>
          <w:left w:val="single" w:sz="4" w:space="4" w:color="2F5F7D"/>
        </w:pBdr>
        <w:shd w:fill="F6F8FA"/>
        <w:rPr/>
      </w:pPr>
      <w:r>
        <w:t>교감 요약 | 本末/本來. 본말 구분에서 본래성 진술로 바뀌어 번역 수정. · [0191a14] 末 / 來 — C형 [의미 차이 있음]</w:t>
      </w:r>
    </w:p>
    <w:p>
      <w:pPr>
        <w:pStyle w:val="SHTKNoteDetail"/>
        <w:rPr/>
      </w:pPr>
      <w:r>
        <w:t>• 교감 항목 | 교감 12 | [0191a14] 末 / 來 — C형 [의미 차이 있음]</w:t>
      </w:r>
    </w:p>
    <w:p>
      <w:pPr>
        <w:pStyle w:val="SHTKNoteDetail"/>
        <w:rPr/>
      </w:pPr>
      <w:r>
        <w:t>• 원교감 원문 | 末＝來？</w:t>
      </w:r>
    </w:p>
    <w:p>
      <w:pPr>
        <w:pStyle w:val="SHTKNoteDetail"/>
        <w:rPr/>
      </w:pPr>
      <w:r>
        <w:t>• 교감 번호 | 0191001</w:t>
      </w:r>
    </w:p>
    <w:p>
      <w:pPr>
        <w:pStyle w:val="SHTKNoteDetail"/>
        <w:rPr/>
      </w:pPr>
      <w:r>
        <w:t>• 판본 정보 | 저본(大正·사용자 TXT): 末 / 교정 후보(考偽-大): 來</w:t>
      </w:r>
    </w:p>
    <w:p>
      <w:pPr>
        <w:pStyle w:val="SHTKNoteDetail"/>
        <w:rPr/>
      </w:pPr>
      <w:r>
        <w:t>• 저본 독법·적용 구절 | 覺法唯真本末無妄</w:t>
      </w:r>
    </w:p>
    <w:p>
      <w:pPr>
        <w:pStyle w:val="SHTKNoteDetail"/>
        <w:rPr/>
      </w:pPr>
      <w:r>
        <w:t>• 저본 기준 번역 | 법이 오직 참되어 본말에 허망함이 없음을 깨닫는다.</w:t>
      </w:r>
    </w:p>
    <w:p>
      <w:pPr>
        <w:pStyle w:val="SHTKNoteDetail"/>
        <w:rPr/>
      </w:pPr>
      <w:r>
        <w:t>• 이문 독법·적용 구절 | 覺法唯真本來無妄</w:t>
      </w:r>
    </w:p>
    <w:p>
      <w:pPr>
        <w:pStyle w:val="SHTKNoteDetail"/>
        <w:rPr/>
      </w:pPr>
      <w:r>
        <w:t>• 이문 기준 번역 | 법이 오직 참되어 본래 허망함이 없음을 깨닫는다.</w:t>
      </w:r>
    </w:p>
    <w:p>
      <w:pPr>
        <w:pStyle w:val="SHTKNoteDetail"/>
        <w:rPr/>
      </w:pPr>
      <w:r>
        <w:t>• 의미 차이 | 本末은 ‘근본과 말단’, 本來는 ‘본래부터’라는 시간·본성 표현이어서 논지가 달라진다.</w:t>
      </w:r>
    </w:p>
    <w:p>
      <w:pPr>
        <w:pStyle w:val="SHTKNoteDetail"/>
        <w:rPr/>
      </w:pPr>
      <w:r>
        <w:t>• 문맥상 한국어 해설 | 진실한 법이 본래 망이 없다는 앞뒤 문맥과 本來가 자연스럽게 이어진다.</w:t>
      </w:r>
    </w:p>
    <w:p>
      <w:pPr>
        <w:pStyle w:val="SHTKNoteDetail"/>
        <w:rPr/>
      </w:pPr>
      <w:r>
        <w:t>• 교리·논증상 영향 | 진여의 본래 청정성을 설명하는 문장으로 읽히므로 교리 해석에 직접 영향을 준다.</w:t>
      </w:r>
    </w:p>
    <w:p>
      <w:pPr>
        <w:pStyle w:val="SHTKNoteDetail"/>
        <w:rPr/>
      </w:pPr>
      <w:r>
        <w:t>• 기존 번역 수정 여부 | 수정</w:t>
      </w:r>
    </w:p>
    <w:p>
      <w:pPr>
        <w:pStyle w:val="SHTKNoteDetail"/>
        <w:rPr/>
      </w:pPr>
      <w:r>
        <w:t>• 수정 전 번역 | 법이 오직 진실하여 본[1]말에 허망함이 없음을 깨닫는다.</w:t>
      </w:r>
    </w:p>
    <w:p>
      <w:pPr>
        <w:pStyle w:val="SHTKNoteDetail"/>
        <w:rPr/>
      </w:pPr>
      <w:r>
        <w:t>• 수정 후 번역 | 법이 오직 진실하여 [1]본래 허망함이 없음을 깨닫는다.</w:t>
      </w:r>
    </w:p>
    <w:p>
      <w:pPr>
        <w:pStyle w:val="SHTKNoteDetail"/>
        <w:rPr/>
      </w:pPr>
      <w:r>
        <w:t>• 번역 영향 판정 | [의미 차이 있음]</w:t>
      </w:r>
    </w:p>
    <w:p>
      <w:pPr>
        <w:pStyle w:val="SHTKNoteDetail"/>
        <w:rPr/>
      </w:pPr>
      <w:r>
        <w:t>• CBETA XML 출처 | T44n1843.xml &lt;app from="#beg0191001"&gt; 및 &lt;note n="0191001"&gt;</w:t>
      </w:r>
    </w:p>
    <w:p>
      <w:pPr>
        <w:pStyle w:val="SHTKNoteSummary"/>
        <w:pBdr>
          <w:left w:val="single" w:sz="4" w:space="4" w:color="2F5F7D"/>
        </w:pBdr>
        <w:shd w:fill="F6F8FA"/>
        <w:rPr/>
      </w:pPr>
      <w:r>
        <w:t>교감 요약 | 讀識/續識. 식 명칭이 달라져 상속식으로 번역 수정. · [0191b13] 讀 / 續 — C형 [의미 차이 있음]</w:t>
      </w:r>
    </w:p>
    <w:p>
      <w:pPr>
        <w:pStyle w:val="SHTKNoteDetail"/>
        <w:rPr/>
      </w:pPr>
      <w:r>
        <w:t>• 교감 항목 | 교감 13 | [0191b13] 讀 / 續 — C형 [의미 차이 있음]</w:t>
      </w:r>
    </w:p>
    <w:p>
      <w:pPr>
        <w:pStyle w:val="SHTKNoteDetail"/>
        <w:rPr/>
      </w:pPr>
      <w:r>
        <w:t>• 원교감 원문 | 讀＝續？</w:t>
      </w:r>
    </w:p>
    <w:p>
      <w:pPr>
        <w:pStyle w:val="SHTKNoteDetail"/>
        <w:rPr/>
      </w:pPr>
      <w:r>
        <w:t>• 교감 번호 | 0191002</w:t>
      </w:r>
    </w:p>
    <w:p>
      <w:pPr>
        <w:pStyle w:val="SHTKNoteDetail"/>
        <w:rPr/>
      </w:pPr>
      <w:r>
        <w:t>• 판본 정보 | 저본(大正·사용자 TXT): 讀 / 교정 후보(考偽-大): 續</w:t>
      </w:r>
    </w:p>
    <w:p>
      <w:pPr>
        <w:pStyle w:val="SHTKNoteDetail"/>
        <w:rPr/>
      </w:pPr>
      <w:r>
        <w:t>• 저본 독법·적용 구절 | 業識以下乃至讀識以為染心</w:t>
      </w:r>
    </w:p>
    <w:p>
      <w:pPr>
        <w:pStyle w:val="SHTKNoteDetail"/>
        <w:rPr/>
      </w:pPr>
      <w:r>
        <w:t>• 저본 기준 번역 | 업식 이하에서 독식에 이르기까지를 염심으로 삼는다.</w:t>
      </w:r>
    </w:p>
    <w:p>
      <w:pPr>
        <w:pStyle w:val="SHTKNoteDetail"/>
        <w:rPr/>
      </w:pPr>
      <w:r>
        <w:t>• 이문 독법·적용 구절 | 業識以下乃至續識以為染心</w:t>
      </w:r>
    </w:p>
    <w:p>
      <w:pPr>
        <w:pStyle w:val="SHTKNoteDetail"/>
        <w:rPr/>
      </w:pPr>
      <w:r>
        <w:t>• 이문 기준 번역 | 업식 이하에서 상속식(續識)에 이르기까지를 염심으로 삼는다.</w:t>
      </w:r>
    </w:p>
    <w:p>
      <w:pPr>
        <w:pStyle w:val="SHTKNoteDetail"/>
        <w:rPr/>
      </w:pPr>
      <w:r>
        <w:t>• 의미 차이 | 讀識은 이 식 체계에서 불명확하지만 續識은 상속식 계열 명칭으로 문맥에 들어맞는다.</w:t>
      </w:r>
    </w:p>
    <w:p>
      <w:pPr>
        <w:pStyle w:val="SHTKNoteDetail"/>
        <w:rPr/>
      </w:pPr>
      <w:r>
        <w:t>• 문맥상 한국어 해설 | 바로 이어지는 식의 열거와 ‘상속식’ 설명을 고려하면 續識 독법이 문맥 구조를 복원한다.</w:t>
      </w:r>
    </w:p>
    <w:p>
      <w:pPr>
        <w:pStyle w:val="SHTKNoteDetail"/>
        <w:rPr/>
      </w:pPr>
      <w:r>
        <w:t>• 교리·논증상 영향 | 염심에 포함되는 식의 범위를 특정하므로 교학적 열거에 영향이 있다.</w:t>
      </w:r>
    </w:p>
    <w:p>
      <w:pPr>
        <w:pStyle w:val="SHTKNoteDetail"/>
        <w:rPr/>
      </w:pPr>
      <w:r>
        <w:t>• 기존 번역 수정 여부 | 수정</w:t>
      </w:r>
    </w:p>
    <w:p>
      <w:pPr>
        <w:pStyle w:val="SHTKNoteDetail"/>
        <w:rPr/>
      </w:pPr>
      <w:r>
        <w:t>• 수정 전 번역 | 업식 이하에서 [2]독식에 이르기까지를 염심으로 삼는다는 것이다.</w:t>
      </w:r>
    </w:p>
    <w:p>
      <w:pPr>
        <w:pStyle w:val="SHTKNoteDetail"/>
        <w:rPr/>
      </w:pPr>
      <w:r>
        <w:t>• 수정 후 번역 | 업식 이하에서 [2]상속식(續識)에 이르기까지를 염심으로 삼는다는 것이다.</w:t>
      </w:r>
    </w:p>
    <w:p>
      <w:pPr>
        <w:pStyle w:val="SHTKNoteDetail"/>
        <w:rPr/>
      </w:pPr>
      <w:r>
        <w:t>• 번역 영향 판정 | [의미 차이 있음]</w:t>
      </w:r>
    </w:p>
    <w:p>
      <w:pPr>
        <w:pStyle w:val="SHTKNoteDetail"/>
        <w:rPr/>
      </w:pPr>
      <w:r>
        <w:t>• CBETA XML 출처 | T44n1843.xml &lt;app from="#beg0191002"&gt; 및 &lt;note n="0191002"&gt;</w:t>
      </w:r>
    </w:p>
    <w:p>
      <w:pPr>
        <w:pStyle w:val="SHTKNoteSummary"/>
        <w:pBdr>
          <w:left w:val="single" w:sz="4" w:space="4" w:color="2F5F7D"/>
        </w:pBdr>
        <w:shd w:fill="F6F8FA"/>
        <w:rPr/>
      </w:pPr>
      <w:r>
        <w:t>교감 요약 | □/滅. 결락 서술어가 복원되어 번역 수정. · [0192c13] □ / 滅 — C형 [문장 구조 변화]</w:t>
      </w:r>
    </w:p>
    <w:p>
      <w:pPr>
        <w:pStyle w:val="SHTKNoteDetail"/>
        <w:rPr/>
      </w:pPr>
      <w:r>
        <w:t>• 교감 항목 | 교감 14 | [0192c13] □ / 滅 — C형 [문장 구조 변화]</w:t>
      </w:r>
    </w:p>
    <w:p>
      <w:pPr>
        <w:pStyle w:val="SHTKNoteDetail"/>
        <w:rPr/>
      </w:pPr>
      <w:r>
        <w:t>• 원교감 원문 | □＝滅？</w:t>
      </w:r>
    </w:p>
    <w:p>
      <w:pPr>
        <w:pStyle w:val="SHTKNoteDetail"/>
        <w:rPr/>
      </w:pPr>
      <w:r>
        <w:t>• 교감 번호 | 0192001</w:t>
      </w:r>
    </w:p>
    <w:p>
      <w:pPr>
        <w:pStyle w:val="SHTKNoteDetail"/>
        <w:rPr/>
      </w:pPr>
      <w:r>
        <w:t>• 판본 정보 | 저본(大正·사용자 TXT): □ / 교정 후보(考偽-大): 滅</w:t>
      </w:r>
    </w:p>
    <w:p>
      <w:pPr>
        <w:pStyle w:val="SHTKNoteDetail"/>
        <w:rPr/>
      </w:pPr>
      <w:r>
        <w:t>• 저본 독법·적용 구절 | 妄心不生故妄境隨□</w:t>
      </w:r>
    </w:p>
    <w:p>
      <w:pPr>
        <w:pStyle w:val="SHTKNoteDetail"/>
        <w:rPr/>
      </w:pPr>
      <w:r>
        <w:t>• 저본 기준 번역 | 망심이 생기지 않으므로 망경은 따라서 [결락]한다.</w:t>
      </w:r>
    </w:p>
    <w:p>
      <w:pPr>
        <w:pStyle w:val="SHTKNoteDetail"/>
        <w:rPr/>
      </w:pPr>
      <w:r>
        <w:t>• 이문 독법·적용 구절 | 妄心不生故妄境隨滅</w:t>
      </w:r>
    </w:p>
    <w:p>
      <w:pPr>
        <w:pStyle w:val="SHTKNoteDetail"/>
        <w:rPr/>
      </w:pPr>
      <w:r>
        <w:t>• 이문 기준 번역 | 망심이 생기지 않으므로 망경은 따라서 소멸한다.</w:t>
      </w:r>
    </w:p>
    <w:p>
      <w:pPr>
        <w:pStyle w:val="SHTKNoteDetail"/>
        <w:rPr/>
      </w:pPr>
      <w:r>
        <w:t>• 의미 차이 | 저본은 글자 하나가 결락되어 서술어가 완성되지 않지만 이문 滅은 문장을 완결한다.</w:t>
      </w:r>
    </w:p>
    <w:p>
      <w:pPr>
        <w:pStyle w:val="SHTKNoteDetail"/>
        <w:rPr/>
      </w:pPr>
      <w:r>
        <w:t>• 문맥상 한국어 해설 | 뒤의 ‘境界妄故心相俱盡’과도 소멸의 연쇄가 이어진다. 원문 저본의 □는 보존하고 번역에 이문을 반영하였다.</w:t>
      </w:r>
    </w:p>
    <w:p>
      <w:pPr>
        <w:pStyle w:val="SHTKNoteDetail"/>
        <w:rPr/>
      </w:pPr>
      <w:r>
        <w:t>• 교리·논증상 영향 | 망심 소멸 → 망경 소멸이라는 인과관계를 명확히 한다.</w:t>
      </w:r>
    </w:p>
    <w:p>
      <w:pPr>
        <w:pStyle w:val="SHTKNoteDetail"/>
        <w:rPr/>
      </w:pPr>
      <w:r>
        <w:t>• 기존 번역 수정 여부 | 수정</w:t>
      </w:r>
    </w:p>
    <w:p>
      <w:pPr>
        <w:pStyle w:val="SHTKNoteDetail"/>
        <w:rPr/>
      </w:pPr>
      <w:r>
        <w:t>• 수정 전 번역 | 망심이 생기지 않으므로 망경은 따라서 [결락]한다.</w:t>
      </w:r>
    </w:p>
    <w:p>
      <w:pPr>
        <w:pStyle w:val="SHTKNoteDetail"/>
        <w:rPr/>
      </w:pPr>
      <w:r>
        <w:t>• 수정 후 번역 | 망심이 생기지 않으므로 망경은 따라서 [1]소멸한다.</w:t>
      </w:r>
    </w:p>
    <w:p>
      <w:pPr>
        <w:pStyle w:val="SHTKNoteDetail"/>
        <w:rPr/>
      </w:pPr>
      <w:r>
        <w:t>• 번역 영향 판정 | [문장 구조 변화]</w:t>
      </w:r>
    </w:p>
    <w:p>
      <w:pPr>
        <w:pStyle w:val="SHTKNoteDetail"/>
        <w:rPr/>
      </w:pPr>
      <w:r>
        <w:t>• CBETA XML 출처 | T44n1843.xml &lt;app from="#beg0192001"&gt; 및 &lt;note n="0192001"&gt;</w:t>
      </w:r>
    </w:p>
    <w:p>
      <w:pPr>
        <w:pStyle w:val="SHTKNoteSummary"/>
        <w:pBdr>
          <w:left w:val="single" w:sz="4" w:space="4" w:color="2F5F7D"/>
        </w:pBdr>
        <w:shd w:fill="F6F8FA"/>
        <w:rPr/>
      </w:pPr>
      <w:r>
        <w:t>교감 요약 | 著別/差別. 질문의 핵심 명사가 복원되어 번역 수정. · [0192c27] 著 / 差 — C형 [의미 차이 있음]</w:t>
      </w:r>
    </w:p>
    <w:p>
      <w:pPr>
        <w:pStyle w:val="SHTKNoteDetail"/>
        <w:rPr/>
      </w:pPr>
      <w:r>
        <w:t>• 교감 항목 | 교감 15 | [0192c27] 著 / 差 — C형 [의미 차이 있음]</w:t>
      </w:r>
    </w:p>
    <w:p>
      <w:pPr>
        <w:pStyle w:val="SHTKNoteDetail"/>
        <w:rPr/>
      </w:pPr>
      <w:r>
        <w:t>• 원교감 원문 | 著＝差？</w:t>
      </w:r>
    </w:p>
    <w:p>
      <w:pPr>
        <w:pStyle w:val="SHTKNoteDetail"/>
        <w:rPr/>
      </w:pPr>
      <w:r>
        <w:t>• 교감 번호 | 0192002</w:t>
      </w:r>
    </w:p>
    <w:p>
      <w:pPr>
        <w:pStyle w:val="SHTKNoteDetail"/>
        <w:rPr/>
      </w:pPr>
      <w:r>
        <w:t>• 판본 정보 | 저본(大正·사용자 TXT): 著 / 교정 후보(考偽-大): 差</w:t>
      </w:r>
    </w:p>
    <w:p>
      <w:pPr>
        <w:pStyle w:val="SHTKNoteDetail"/>
        <w:rPr/>
      </w:pPr>
      <w:r>
        <w:t>• 저본 독법·적용 구절 | 所顯所表有何著別</w:t>
      </w:r>
    </w:p>
    <w:p>
      <w:pPr>
        <w:pStyle w:val="SHTKNoteDetail"/>
        <w:rPr/>
      </w:pPr>
      <w:r>
        <w:t>• 저본 기준 번역 | 드러내는 바와 나타내는 바에는 어떤 저별/집착의 구별이 있는가.</w:t>
      </w:r>
    </w:p>
    <w:p>
      <w:pPr>
        <w:pStyle w:val="SHTKNoteDetail"/>
        <w:rPr/>
      </w:pPr>
      <w:r>
        <w:t>• 이문 독법·적용 구절 | 所顯所表有何差別</w:t>
      </w:r>
    </w:p>
    <w:p>
      <w:pPr>
        <w:pStyle w:val="SHTKNoteDetail"/>
        <w:rPr/>
      </w:pPr>
      <w:r>
        <w:t>• 이문 기준 번역 | 드러내는 바와 나타내는 바에는 어떤 차별이 있는가.</w:t>
      </w:r>
    </w:p>
    <w:p>
      <w:pPr>
        <w:pStyle w:val="SHTKNoteDetail"/>
        <w:rPr/>
      </w:pPr>
      <w:r>
        <w:t>• 의미 차이 | 著別은 어휘가 불안정하지만 差別은 ‘차이·차별’이라는 완전한 명사이다.</w:t>
      </w:r>
    </w:p>
    <w:p>
      <w:pPr>
        <w:pStyle w:val="SHTKNoteDetail"/>
        <w:rPr/>
      </w:pPr>
      <w:r>
        <w:t>• 문맥상 한국어 해설 | 질문은 두 작용의 차이를 묻는 문장이므로 差別이 구문과 의미를 모두 명료하게 한다.</w:t>
      </w:r>
    </w:p>
    <w:p>
      <w:pPr>
        <w:pStyle w:val="SHTKNoteDetail"/>
        <w:rPr/>
      </w:pPr>
      <w:r>
        <w:t>• 교리·논증상 영향 | 두 작용을 구분하는 논증의 질문 형식에 직접 영향을 준다.</w:t>
      </w:r>
    </w:p>
    <w:p>
      <w:pPr>
        <w:pStyle w:val="SHTKNoteDetail"/>
        <w:rPr/>
      </w:pPr>
      <w:r>
        <w:t>• 기존 번역 수정 여부 | 수정</w:t>
      </w:r>
    </w:p>
    <w:p>
      <w:pPr>
        <w:pStyle w:val="SHTKNoteDetail"/>
        <w:rPr/>
      </w:pPr>
      <w:r>
        <w:t>• 수정 전 번역 | 어떤 [2]저별이 있는가.</w:t>
      </w:r>
    </w:p>
    <w:p>
      <w:pPr>
        <w:pStyle w:val="SHTKNoteDetail"/>
        <w:rPr/>
      </w:pPr>
      <w:r>
        <w:t>• 수정 후 번역 | 어떤 [2]차별이 있는가.</w:t>
      </w:r>
    </w:p>
    <w:p>
      <w:pPr>
        <w:pStyle w:val="SHTKNoteDetail"/>
        <w:rPr/>
      </w:pPr>
      <w:r>
        <w:t>• 번역 영향 판정 | [의미 차이 있음]</w:t>
      </w:r>
    </w:p>
    <w:p>
      <w:pPr>
        <w:pStyle w:val="SHTKNoteDetail"/>
        <w:rPr/>
      </w:pPr>
      <w:r>
        <w:t>• CBETA XML 출처 | T44n1843.xml &lt;app from="#beg0192002"&gt; 및 &lt;note n="0192002"&gt;</w:t>
      </w:r>
    </w:p>
    <w:p>
      <w:pPr>
        <w:pStyle w:val="SHTKNoteSummary"/>
        <w:pBdr>
          <w:left w:val="single" w:sz="4" w:space="4" w:color="2F5F7D"/>
        </w:pBdr>
        <w:shd w:fill="F6F8FA"/>
        <w:rPr/>
      </w:pPr>
      <w:r>
        <w:t>교감 요약 | 勳/熏 자형 차이. 한국어 ‘훈습’ 동일. · [0193a19] 勳 / 熏 — A형 [번역 차이 없음]</w:t>
      </w:r>
    </w:p>
    <w:p>
      <w:pPr>
        <w:pStyle w:val="SHTKNoteDetail"/>
        <w:rPr/>
      </w:pPr>
      <w:r>
        <w:t>• 교감 항목 | 교감 16 | [0193a19] 勳 / 熏 — A형 [번역 차이 없음]</w:t>
      </w:r>
    </w:p>
    <w:p>
      <w:pPr>
        <w:pStyle w:val="SHTKNoteDetail"/>
        <w:rPr/>
      </w:pPr>
      <w:r>
        <w:t>• 원교감 원문 | 勳＝熏？＊</w:t>
      </w:r>
    </w:p>
    <w:p>
      <w:pPr>
        <w:pStyle w:val="SHTKNoteDetail"/>
        <w:rPr/>
      </w:pPr>
      <w:r>
        <w:t>• 교감 번호 | 0193001</w:t>
      </w:r>
    </w:p>
    <w:p>
      <w:pPr>
        <w:pStyle w:val="SHTKNoteDetail"/>
        <w:rPr/>
      </w:pPr>
      <w:r>
        <w:t>• 판본 정보 | 저본(大正·사용자 TXT): 勳 / 교정 후보(考偽-大): 熏</w:t>
      </w:r>
    </w:p>
    <w:p>
      <w:pPr>
        <w:pStyle w:val="SHTKNoteDetail"/>
        <w:rPr/>
      </w:pPr>
      <w:r>
        <w:t>• 저본 독법·적용 구절 | 何不等勳齊便發心</w:t>
      </w:r>
    </w:p>
    <w:p>
      <w:pPr>
        <w:pStyle w:val="SHTKNoteDetail"/>
        <w:rPr/>
      </w:pPr>
      <w:r>
        <w:t>• 저본 기준 번역 | 어찌 똑같이 훈습하여 함께 발심하지 않는가.</w:t>
      </w:r>
    </w:p>
    <w:p>
      <w:pPr>
        <w:pStyle w:val="SHTKNoteDetail"/>
        <w:rPr/>
      </w:pPr>
      <w:r>
        <w:t>• 이문 독법·적용 구절 | 何不等熏齊便發心</w:t>
      </w:r>
    </w:p>
    <w:p>
      <w:pPr>
        <w:pStyle w:val="SHTKNoteDetail"/>
        <w:rPr/>
      </w:pPr>
      <w:r>
        <w:t>• 이문 기준 번역 | 어찌 똑같이 훈습하여 함께 발심하지 않는가.</w:t>
      </w:r>
    </w:p>
    <w:p>
      <w:pPr>
        <w:pStyle w:val="SHTKNoteDetail"/>
        <w:rPr/>
      </w:pPr>
      <w:r>
        <w:t>• 의미 차이 | 勳/熏은 여기서 훈습을 나타내는 자형 차이로 처리된다.</w:t>
      </w:r>
    </w:p>
    <w:p>
      <w:pPr>
        <w:pStyle w:val="SHTKNoteDetail"/>
        <w:rPr/>
      </w:pPr>
      <w:r>
        <w:t>• 문맥상 한국어 해설 | 한국어 불교용어는 모두 ‘훈습’으로 번역하므로 차이가 없다. [＊]는 같은 교감의 반복 지시이다.</w:t>
      </w:r>
    </w:p>
    <w:p>
      <w:pPr>
        <w:pStyle w:val="SHTKNoteDetail"/>
        <w:rPr/>
      </w:pPr>
      <w:r>
        <w:t>• 교리·논증상 영향 | 없음.</w:t>
      </w:r>
    </w:p>
    <w:p>
      <w:pPr>
        <w:pStyle w:val="SHTKNoteDetail"/>
        <w:rPr/>
      </w:pPr>
      <w:r>
        <w:t>• 기존 번역 수정 여부 | 유지</w:t>
      </w:r>
    </w:p>
    <w:p>
      <w:pPr>
        <w:pStyle w:val="SHTKNoteDetail"/>
        <w:rPr/>
      </w:pPr>
      <w:r>
        <w:t>• 번역 영향 판정 | [번역 차이 없음]</w:t>
      </w:r>
    </w:p>
    <w:p>
      <w:pPr>
        <w:pStyle w:val="SHTKNoteDetail"/>
        <w:rPr/>
      </w:pPr>
      <w:r>
        <w:t>• CBETA XML 출처 | T44n1843.xml &lt;app from="#beg0193001"&gt; 및 &lt;note n="0193001"&gt;</w:t>
      </w:r>
    </w:p>
    <w:p>
      <w:pPr>
        <w:pStyle w:val="SHTKNoteSummary"/>
        <w:pBdr>
          <w:left w:val="single" w:sz="4" w:space="4" w:color="2F5F7D"/>
        </w:pBdr>
        <w:shd w:fill="F6F8FA"/>
        <w:rPr/>
      </w:pPr>
      <w:r>
        <w:t>교감 요약 | 原薄/厚薄. 염오 정도의 차이로 질문이 명료해져 수정. · [0193b08] 原 / 厚 — C형 [의미 차이 있음]</w:t>
      </w:r>
    </w:p>
    <w:p>
      <w:pPr>
        <w:pStyle w:val="SHTKNoteDetail"/>
        <w:rPr/>
      </w:pPr>
      <w:r>
        <w:t>• 교감 항목 | 교감 17 | [0193b08] 原 / 厚 — C형 [의미 차이 있음]</w:t>
      </w:r>
    </w:p>
    <w:p>
      <w:pPr>
        <w:pStyle w:val="SHTKNoteDetail"/>
        <w:rPr/>
      </w:pPr>
      <w:r>
        <w:t>• 원교감 원문 | 原＝厚？</w:t>
      </w:r>
    </w:p>
    <w:p>
      <w:pPr>
        <w:pStyle w:val="SHTKNoteDetail"/>
        <w:rPr/>
      </w:pPr>
      <w:r>
        <w:t>• 교감 번호 | 0193002</w:t>
      </w:r>
    </w:p>
    <w:p>
      <w:pPr>
        <w:pStyle w:val="SHTKNoteDetail"/>
        <w:rPr/>
      </w:pPr>
      <w:r>
        <w:t>• 판본 정보 | 저본(大正·사용자 TXT): 原 / 교정 후보(考偽-大): 厚</w:t>
      </w:r>
    </w:p>
    <w:p>
      <w:pPr>
        <w:pStyle w:val="SHTKNoteDetail"/>
        <w:rPr/>
      </w:pPr>
      <w:r>
        <w:t>• 저본 독법·적용 구절 | 何故起染，原薄不同</w:t>
      </w:r>
    </w:p>
    <w:p>
      <w:pPr>
        <w:pStyle w:val="SHTKNoteDetail"/>
        <w:rPr/>
      </w:pPr>
      <w:r>
        <w:t>• 저본 기준 번역 | 어찌하여 염을 일으키는 원박이 같지 않은가(저본 어휘 불명확).</w:t>
      </w:r>
    </w:p>
    <w:p>
      <w:pPr>
        <w:pStyle w:val="SHTKNoteDetail"/>
        <w:rPr/>
      </w:pPr>
      <w:r>
        <w:t>• 이문 독법·적용 구절 | 何故起染，厚薄不同</w:t>
      </w:r>
    </w:p>
    <w:p>
      <w:pPr>
        <w:pStyle w:val="SHTKNoteDetail"/>
        <w:rPr/>
      </w:pPr>
      <w:r>
        <w:t>• 이문 기준 번역 | 어찌하여 염을 일으키는 두텁고 엷음이 서로 같지 않은가.</w:t>
      </w:r>
    </w:p>
    <w:p>
      <w:pPr>
        <w:pStyle w:val="SHTKNoteDetail"/>
        <w:rPr/>
      </w:pPr>
      <w:r>
        <w:t>• 의미 차이 | 原薄은 대립어를 이루지 못하지만 厚薄은 ‘두텁고 엷음’, 곧 정도 차이를 분명히 한다.</w:t>
      </w:r>
    </w:p>
    <w:p>
      <w:pPr>
        <w:pStyle w:val="SHTKNoteDetail"/>
        <w:rPr/>
      </w:pPr>
      <w:r>
        <w:t>• 문맥상 한국어 해설 | 앞에서 진여는 하나라고 했는데 중생의 염오 정도가 왜 다른지 묻는 문맥이므로 厚薄이 질문의 논리를 완성한다.</w:t>
      </w:r>
    </w:p>
    <w:p>
      <w:pPr>
        <w:pStyle w:val="SHTKNoteDetail"/>
        <w:rPr/>
      </w:pPr>
      <w:r>
        <w:t>• 교리·논증상 영향 | 중생의 훈습·염오 강약 차이를 설명하는 논증에 직접 영향을 준다.</w:t>
      </w:r>
    </w:p>
    <w:p>
      <w:pPr>
        <w:pStyle w:val="SHTKNoteDetail"/>
        <w:rPr/>
      </w:pPr>
      <w:r>
        <w:t>• 기존 번역 수정 여부 | 수정</w:t>
      </w:r>
    </w:p>
    <w:p>
      <w:pPr>
        <w:pStyle w:val="SHTKNoteDetail"/>
        <w:rPr/>
      </w:pPr>
      <w:r>
        <w:t>• 수정 전 번역 | 어찌하여 염을 일으키는 [2]원박이 같지 않은가.</w:t>
      </w:r>
    </w:p>
    <w:p>
      <w:pPr>
        <w:pStyle w:val="SHTKNoteDetail"/>
        <w:rPr/>
      </w:pPr>
      <w:r>
        <w:t>• 수정 후 번역 | 어찌하여 염을 일으키는 [2]두텁고 엷음이 서로 같지 않은가.</w:t>
      </w:r>
    </w:p>
    <w:p>
      <w:pPr>
        <w:pStyle w:val="SHTKNoteDetail"/>
        <w:rPr/>
      </w:pPr>
      <w:r>
        <w:t>• 번역 영향 판정 | [의미 차이 있음]</w:t>
      </w:r>
    </w:p>
    <w:p>
      <w:pPr>
        <w:pStyle w:val="SHTKNoteDetail"/>
        <w:rPr/>
      </w:pPr>
      <w:r>
        <w:t>• CBETA XML 출처 | T44n1843.xml &lt;app from="#beg0193002"&gt; 및 &lt;note n="0193002"&gt;</w:t>
      </w:r>
    </w:p>
    <w:p>
      <w:pPr>
        <w:pStyle w:val="SHTKNoteSummary"/>
        <w:pBdr>
          <w:left w:val="single" w:sz="4" w:space="4" w:color="2F5F7D"/>
        </w:pBdr>
        <w:shd w:fill="F6F8FA"/>
        <w:rPr/>
      </w:pPr>
      <w:r>
        <w:t>교감 요약 | 示/亦. 문장 분절과 열거 구조가 달라져 번역 수정. · [0193b22] 示 / 亦 — C형 [문장 구조 변화]</w:t>
      </w:r>
    </w:p>
    <w:p>
      <w:pPr>
        <w:pStyle w:val="SHTKNoteDetail"/>
        <w:rPr/>
      </w:pPr>
      <w:r>
        <w:t>• 교감 항목 | 교감 18 | [0193b22] 示 / 亦 — C형 [문장 구조 변화]</w:t>
      </w:r>
    </w:p>
    <w:p>
      <w:pPr>
        <w:pStyle w:val="SHTKNoteDetail"/>
        <w:rPr/>
      </w:pPr>
      <w:r>
        <w:t>• 원교감 원문 | 示＝亦？</w:t>
      </w:r>
    </w:p>
    <w:p>
      <w:pPr>
        <w:pStyle w:val="SHTKNoteDetail"/>
        <w:rPr/>
      </w:pPr>
      <w:r>
        <w:t>• 교감 번호 | 0193003</w:t>
      </w:r>
    </w:p>
    <w:p>
      <w:pPr>
        <w:pStyle w:val="SHTKNoteDetail"/>
        <w:rPr/>
      </w:pPr>
      <w:r>
        <w:t>• 판본 정보 | 저본(大正·사용자 TXT): 示 / 교정 후보(考偽-大): 亦</w:t>
      </w:r>
    </w:p>
    <w:p>
      <w:pPr>
        <w:pStyle w:val="SHTKNoteDetail"/>
        <w:rPr/>
      </w:pPr>
      <w:r>
        <w:t>• 저본 독법·적용 구절 | 示可當相示苦令知</w:t>
      </w:r>
    </w:p>
    <w:p>
      <w:pPr>
        <w:pStyle w:val="SHTKNoteDetail"/>
        <w:rPr/>
      </w:pPr>
      <w:r>
        <w:t>• 저본 기준 번역 | ‘시’는 마땅한 상에 대응하며 고를 보여 알게 한다.</w:t>
      </w:r>
    </w:p>
    <w:p>
      <w:pPr>
        <w:pStyle w:val="SHTKNoteDetail"/>
        <w:rPr/>
      </w:pPr>
      <w:r>
        <w:t>• 이문 독법·적용 구절 | 亦可當相示苦令知</w:t>
      </w:r>
    </w:p>
    <w:p>
      <w:pPr>
        <w:pStyle w:val="SHTKNoteDetail"/>
        <w:rPr/>
      </w:pPr>
      <w:r>
        <w:t>• 이문 기준 번역 | 또한 다음과 같이 대응시킬 수 있다. ‘시’는 고를 보여 알게 한다.</w:t>
      </w:r>
    </w:p>
    <w:p>
      <w:pPr>
        <w:pStyle w:val="SHTKNoteDetail"/>
        <w:rPr/>
      </w:pPr>
      <w:r>
        <w:t>• 의미 차이 | 示를 첫 항목의 주어로 볼지, 亦를 연결 부사로 볼지에 따라 문장 분절 자체가 달라진다.</w:t>
      </w:r>
    </w:p>
    <w:p>
      <w:pPr>
        <w:pStyle w:val="SHTKNoteDetail"/>
        <w:rPr/>
      </w:pPr>
      <w:r>
        <w:t>• 문맥상 한국어 해설 | 뒤에 教·利·喜가 차례로 배당되므로 亦可當相을 연결문으로 떼고 示苦令知부터 네 항목을 대응시키는 이문 독법이 구조적으로 선명하다.</w:t>
      </w:r>
    </w:p>
    <w:p>
      <w:pPr>
        <w:pStyle w:val="SHTKNoteDetail"/>
        <w:rPr/>
      </w:pPr>
      <w:r>
        <w:t>• 교리·논증상 영향 | 사제와 示教利喜의 대응 설명 방식에 영향을 준다.</w:t>
      </w:r>
    </w:p>
    <w:p>
      <w:pPr>
        <w:pStyle w:val="SHTKNoteDetail"/>
        <w:rPr/>
      </w:pPr>
      <w:r>
        <w:t>• 기존 번역 수정 여부 | 수정</w:t>
      </w:r>
    </w:p>
    <w:p>
      <w:pPr>
        <w:pStyle w:val="SHTKNoteDetail"/>
        <w:rPr/>
      </w:pPr>
      <w:r>
        <w:t>• 수정 전 번역 | [3]‘시’는 마땅한 상을 보이는 것이니, 고를 보여 알게 한다.</w:t>
      </w:r>
    </w:p>
    <w:p>
      <w:pPr>
        <w:pStyle w:val="SHTKNoteDetail"/>
        <w:rPr/>
      </w:pPr>
      <w:r>
        <w:t>• 수정 후 번역 | [3]또한 다음과 같이 각각 대응시킬 수 있다. ‘시’는 고를 보여 알게 한다.</w:t>
      </w:r>
    </w:p>
    <w:p>
      <w:pPr>
        <w:pStyle w:val="SHTKNoteDetail"/>
        <w:rPr/>
      </w:pPr>
      <w:r>
        <w:t>• 번역 영향 판정 | [문장 구조 변화]</w:t>
      </w:r>
    </w:p>
    <w:p>
      <w:pPr>
        <w:pStyle w:val="SHTKNoteDetail"/>
        <w:rPr/>
      </w:pPr>
      <w:r>
        <w:t>• CBETA XML 출처 | T44n1843.xml &lt;app from="#beg0193003"&gt; 및 &lt;note n="0193003"&gt;</w:t>
      </w:r>
    </w:p>
    <w:p>
      <w:pPr>
        <w:pStyle w:val="SHTKNoteSummary"/>
        <w:pBdr>
          <w:left w:val="single" w:sz="4" w:space="4" w:color="2F5F7D"/>
        </w:pBdr>
        <w:shd w:fill="F6F8FA"/>
        <w:rPr/>
      </w:pPr>
      <w:r>
        <w:t>교감 요약 | 為名/名為 어순 차이. 번역 차이 없음. · [0194b09] 為名 / 名為 — A형 [번역 차이 없음]</w:t>
      </w:r>
    </w:p>
    <w:p>
      <w:pPr>
        <w:pStyle w:val="SHTKNoteDetail"/>
        <w:rPr/>
      </w:pPr>
      <w:r>
        <w:t>• 교감 항목 | 교감 19 | [0194b09] 為名 / 名為 — A형 [번역 차이 없음]</w:t>
      </w:r>
    </w:p>
    <w:p>
      <w:pPr>
        <w:pStyle w:val="SHTKNoteDetail"/>
        <w:rPr/>
      </w:pPr>
      <w:r>
        <w:t>• 원교감 원문 | 為名＝名為？</w:t>
      </w:r>
    </w:p>
    <w:p>
      <w:pPr>
        <w:pStyle w:val="SHTKNoteDetail"/>
        <w:rPr/>
      </w:pPr>
      <w:r>
        <w:t>• 교감 번호 | 0194001</w:t>
      </w:r>
    </w:p>
    <w:p>
      <w:pPr>
        <w:pStyle w:val="SHTKNoteDetail"/>
        <w:rPr/>
      </w:pPr>
      <w:r>
        <w:t>• 판본 정보 | 저본(大正·사용자 TXT): 為名 / 교정 후보(考偽-大): 名為</w:t>
      </w:r>
    </w:p>
    <w:p>
      <w:pPr>
        <w:pStyle w:val="SHTKNoteDetail"/>
        <w:rPr/>
      </w:pPr>
      <w:r>
        <w:t>• 저본 독법·적용 구절 | 照何為名照</w:t>
      </w:r>
    </w:p>
    <w:p>
      <w:pPr>
        <w:pStyle w:val="SHTKNoteDetail"/>
        <w:rPr/>
      </w:pPr>
      <w:r>
        <w:t>• 저본 기준 번역 | 어찌하여 ‘비춤’이라 이름하는가.</w:t>
      </w:r>
    </w:p>
    <w:p>
      <w:pPr>
        <w:pStyle w:val="SHTKNoteDetail"/>
        <w:rPr/>
      </w:pPr>
      <w:r>
        <w:t>• 이문 독법·적용 구절 | 照何名為照</w:t>
      </w:r>
    </w:p>
    <w:p>
      <w:pPr>
        <w:pStyle w:val="SHTKNoteDetail"/>
        <w:rPr/>
      </w:pPr>
      <w:r>
        <w:t>• 이문 기준 번역 | 어찌하여 ‘비춤’이라 이름하는가.</w:t>
      </w:r>
    </w:p>
    <w:p>
      <w:pPr>
        <w:pStyle w:val="SHTKNoteDetail"/>
        <w:rPr/>
      </w:pPr>
      <w:r>
        <w:t>• 의미 차이 | 為名과 名為의 어순만 바뀌며 질문의 뜻은 같다.</w:t>
      </w:r>
    </w:p>
    <w:p>
      <w:pPr>
        <w:pStyle w:val="SHTKNoteDetail"/>
        <w:rPr/>
      </w:pPr>
      <w:r>
        <w:t>• 문맥상 한국어 해설 | 한국어에서는 두 어순 모두 같은 의문문으로 자연스럽게 정리된다.</w:t>
      </w:r>
    </w:p>
    <w:p>
      <w:pPr>
        <w:pStyle w:val="SHTKNoteDetail"/>
        <w:rPr/>
      </w:pPr>
      <w:r>
        <w:t>• 교리·논증상 영향 | 없음.</w:t>
      </w:r>
    </w:p>
    <w:p>
      <w:pPr>
        <w:pStyle w:val="SHTKNoteDetail"/>
        <w:rPr/>
      </w:pPr>
      <w:r>
        <w:t>• 기존 번역 수정 여부 | 유지</w:t>
      </w:r>
    </w:p>
    <w:p>
      <w:pPr>
        <w:pStyle w:val="SHTKNoteDetail"/>
        <w:rPr/>
      </w:pPr>
      <w:r>
        <w:t>• 번역 영향 판정 | [번역 차이 없음]</w:t>
      </w:r>
    </w:p>
    <w:p>
      <w:pPr>
        <w:pStyle w:val="SHTKNoteDetail"/>
        <w:rPr/>
      </w:pPr>
      <w:r>
        <w:t>• CBETA XML 출처 | T44n1843.xml &lt;app from="#beg0194001"&gt; 및 &lt;note n="0194001"&gt;</w:t>
      </w:r>
    </w:p>
    <w:p>
      <w:pPr>
        <w:pStyle w:val="SHTKNoteSummary"/>
        <w:pBdr>
          <w:left w:val="single" w:sz="4" w:space="4" w:color="2F5F7D"/>
        </w:pBdr>
        <w:shd w:fill="F6F8FA"/>
        <w:rPr/>
      </w:pPr>
      <w:r>
        <w:t>교감 요약 | 傳釋/轉釋. 과문 표현을 명료하게 하도록 번역 수정. · [0194c13] 傳 / 轉 — B형 [표현 차이]</w:t>
      </w:r>
    </w:p>
    <w:p>
      <w:pPr>
        <w:pStyle w:val="SHTKNoteDetail"/>
        <w:rPr/>
      </w:pPr>
      <w:r>
        <w:t>• 교감 항목 | 교감 20 | [0194c13] 傳 / 轉 — B형 [표현 차이]</w:t>
      </w:r>
    </w:p>
    <w:p>
      <w:pPr>
        <w:pStyle w:val="SHTKNoteDetail"/>
        <w:rPr/>
      </w:pPr>
      <w:r>
        <w:t>• 원교감 원문 | 傳＝轉？＊</w:t>
      </w:r>
    </w:p>
    <w:p>
      <w:pPr>
        <w:pStyle w:val="SHTKNoteDetail"/>
        <w:rPr/>
      </w:pPr>
      <w:r>
        <w:t>• 교감 번호 | 0194002</w:t>
      </w:r>
    </w:p>
    <w:p>
      <w:pPr>
        <w:pStyle w:val="SHTKNoteDetail"/>
        <w:rPr/>
      </w:pPr>
      <w:r>
        <w:t>• 판본 정보 | 저본(大正·사용자 TXT): 傳 / 교정 후보(考偽-大): 轉</w:t>
      </w:r>
    </w:p>
    <w:p>
      <w:pPr>
        <w:pStyle w:val="SHTKNoteDetail"/>
        <w:rPr/>
      </w:pPr>
      <w:r>
        <w:t>• 저본 독법·적용 구절 | 二傳釋</w:t>
      </w:r>
    </w:p>
    <w:p>
      <w:pPr>
        <w:pStyle w:val="SHTKNoteDetail"/>
        <w:rPr/>
      </w:pPr>
      <w:r>
        <w:t>• 저본 기준 번역 | 둘째는 전하여 풀이하는 것이다.</w:t>
      </w:r>
    </w:p>
    <w:p>
      <w:pPr>
        <w:pStyle w:val="SHTKNoteDetail"/>
        <w:rPr/>
      </w:pPr>
      <w:r>
        <w:t>• 이문 독법·적용 구절 | 二轉釋</w:t>
      </w:r>
    </w:p>
    <w:p>
      <w:pPr>
        <w:pStyle w:val="SHTKNoteDetail"/>
        <w:rPr/>
      </w:pPr>
      <w:r>
        <w:t>• 이문 기준 번역 | 둘째는 돌려/거듭 풀이하는 것이다.</w:t>
      </w:r>
    </w:p>
    <w:p>
      <w:pPr>
        <w:pStyle w:val="SHTKNoteDetail"/>
        <w:rPr/>
      </w:pPr>
      <w:r>
        <w:t>• 의미 차이 | 傳은 전달·전승의 뉘앙스, 轉은 논의를 돌려 다시 풀이하는 뉘앙스가 강하다.</w:t>
      </w:r>
    </w:p>
    <w:p>
      <w:pPr>
        <w:pStyle w:val="SHTKNoteDetail"/>
        <w:rPr/>
      </w:pPr>
      <w:r>
        <w:t>• 문맥상 한국어 해설 | 과문상의 기능을 드러내기 위해 ‘거듭 풀이’로 정리하였다. 뒤 [＊]는 동일 교감의 반복 지시이다.</w:t>
      </w:r>
    </w:p>
    <w:p>
      <w:pPr>
        <w:pStyle w:val="SHTKNoteDetail"/>
        <w:rPr/>
      </w:pPr>
      <w:r>
        <w:t>• 교리·논증상 영향 | 논지 자체보다 과문 표제의 기능 표현에 영향이 있다.</w:t>
      </w:r>
    </w:p>
    <w:p>
      <w:pPr>
        <w:pStyle w:val="SHTKNoteDetail"/>
        <w:rPr/>
      </w:pPr>
      <w:r>
        <w:t>• 기존 번역 수정 여부 | 수정</w:t>
      </w:r>
    </w:p>
    <w:p>
      <w:pPr>
        <w:pStyle w:val="SHTKNoteDetail"/>
        <w:rPr/>
      </w:pPr>
      <w:r>
        <w:t>• 수정 전 번역 | 거듭 전하여 풀이하는 것이다 / 거듭 전하여 풀이한다</w:t>
      </w:r>
    </w:p>
    <w:p>
      <w:pPr>
        <w:pStyle w:val="SHTKNoteDetail"/>
        <w:rPr/>
      </w:pPr>
      <w:r>
        <w:t>• 수정 후 번역 | 거듭 풀이하는 것이다 / 거듭 풀이한다</w:t>
      </w:r>
    </w:p>
    <w:p>
      <w:pPr>
        <w:pStyle w:val="SHTKNoteDetail"/>
        <w:rPr/>
      </w:pPr>
      <w:r>
        <w:t>• 번역 영향 판정 | [표현 차이]</w:t>
      </w:r>
    </w:p>
    <w:p>
      <w:pPr>
        <w:pStyle w:val="SHTKNoteDetail"/>
        <w:rPr/>
      </w:pPr>
      <w:r>
        <w:t>• CBETA XML 출처 | T44n1843.xml &lt;app from="#beg0194002"&gt; 및 &lt;note n="0194002"&gt;</w:t>
      </w:r>
    </w:p>
    <w:p>
      <w:pPr>
        <w:pStyle w:val="SHTKNoteSummary"/>
        <w:pBdr>
          <w:left w:val="single" w:sz="4" w:space="4" w:color="2F5F7D"/>
        </w:pBdr>
        <w:shd w:fill="F6F8FA"/>
        <w:rPr/>
      </w:pPr>
      <w:r>
        <w:t>교감 요약 | 題/顯. 표현 차이지만 기존 ‘드러내다’ 유지. · [0194c14] 題 / 顯 — B형 [표현 차이]</w:t>
      </w:r>
    </w:p>
    <w:p>
      <w:pPr>
        <w:pStyle w:val="SHTKNoteDetail"/>
        <w:rPr/>
      </w:pPr>
      <w:r>
        <w:t>• 교감 항목 | 교감 21 | [0194c14] 題 / 顯 — B형 [표현 차이]</w:t>
      </w:r>
    </w:p>
    <w:p>
      <w:pPr>
        <w:pStyle w:val="SHTKNoteDetail"/>
        <w:rPr/>
      </w:pPr>
      <w:r>
        <w:t>• 원교감 원문 | 題＝顯？＊</w:t>
      </w:r>
    </w:p>
    <w:p>
      <w:pPr>
        <w:pStyle w:val="SHTKNoteDetail"/>
        <w:rPr/>
      </w:pPr>
      <w:r>
        <w:t>• 교감 번호 | 0194003</w:t>
      </w:r>
    </w:p>
    <w:p>
      <w:pPr>
        <w:pStyle w:val="SHTKNoteDetail"/>
        <w:rPr/>
      </w:pPr>
      <w:r>
        <w:t>• 판본 정보 | 저본(大正·사용자 TXT): 題 / 교정 후보(考偽-大): 顯</w:t>
      </w:r>
    </w:p>
    <w:p>
      <w:pPr>
        <w:pStyle w:val="SHTKNoteDetail"/>
        <w:rPr/>
      </w:pPr>
      <w:r>
        <w:t>• 저본 독법·적용 구절 | 題上句</w:t>
      </w:r>
    </w:p>
    <w:p>
      <w:pPr>
        <w:pStyle w:val="SHTKNoteDetail"/>
        <w:rPr/>
      </w:pPr>
      <w:r>
        <w:t>• 저본 기준 번역 | 윗구절을 지목한다.</w:t>
      </w:r>
    </w:p>
    <w:p>
      <w:pPr>
        <w:pStyle w:val="SHTKNoteDetail"/>
        <w:rPr/>
      </w:pPr>
      <w:r>
        <w:t>• 이문 독법·적용 구절 | 顯上句</w:t>
      </w:r>
    </w:p>
    <w:p>
      <w:pPr>
        <w:pStyle w:val="SHTKNoteDetail"/>
        <w:rPr/>
      </w:pPr>
      <w:r>
        <w:t>• 이문 기준 번역 | 윗구절을 드러낸다.</w:t>
      </w:r>
    </w:p>
    <w:p>
      <w:pPr>
        <w:pStyle w:val="SHTKNoteDetail"/>
        <w:rPr/>
      </w:pPr>
      <w:r>
        <w:t>• 의미 차이 | 題는 지목·표제, 顯은 명시·현시의 뜻 차이가 있다.</w:t>
      </w:r>
    </w:p>
    <w:p>
      <w:pPr>
        <w:pStyle w:val="SHTKNoteDetail"/>
        <w:rPr/>
      </w:pPr>
      <w:r>
        <w:t>• 문맥상 한국어 해설 | 문맥상 앞 문장의 뜻을 밝혀 주는 기능이므로 기존 ‘드러낸다’가 적절하다. [＊]는 반복 교감이다.</w:t>
      </w:r>
    </w:p>
    <w:p>
      <w:pPr>
        <w:pStyle w:val="SHTKNoteDetail"/>
        <w:rPr/>
      </w:pPr>
      <w:r>
        <w:t>• 교리·논증상 영향 | 없음.</w:t>
      </w:r>
    </w:p>
    <w:p>
      <w:pPr>
        <w:pStyle w:val="SHTKNoteDetail"/>
        <w:rPr/>
      </w:pPr>
      <w:r>
        <w:t>• 기존 번역 수정 여부 | 유지</w:t>
      </w:r>
    </w:p>
    <w:p>
      <w:pPr>
        <w:pStyle w:val="SHTKNoteDetail"/>
        <w:rPr/>
      </w:pPr>
      <w:r>
        <w:t>• 번역 영향 판정 | [표현 차이]</w:t>
      </w:r>
    </w:p>
    <w:p>
      <w:pPr>
        <w:pStyle w:val="SHTKNoteDetail"/>
        <w:rPr/>
      </w:pPr>
      <w:r>
        <w:t>• CBETA XML 출처 | T44n1843.xml &lt;app from="#beg0194003"&gt; 및 &lt;note n="0194003"&gt;</w:t>
      </w:r>
    </w:p>
    <w:p>
      <w:pPr>
        <w:pStyle w:val="SHTKNoteSummary"/>
        <w:pBdr>
          <w:left w:val="single" w:sz="4" w:space="4" w:color="2F5F7D"/>
        </w:pBdr>
        <w:shd w:fill="F6F8FA"/>
        <w:rPr/>
      </w:pPr>
      <w:r>
        <w:t>교감 요약 | 徧/偏. 의미 방향이 반대라 번역 수정. · [0195a05] 徧 / 偏 — C형 [의미 차이 있음]</w:t>
      </w:r>
    </w:p>
    <w:p>
      <w:pPr>
        <w:pStyle w:val="SHTKNoteDetail"/>
        <w:rPr/>
      </w:pPr>
      <w:r>
        <w:t>• 교감 항목 | 교감 22 | [0195a05] 徧 / 偏 — C형 [의미 차이 있음]</w:t>
      </w:r>
    </w:p>
    <w:p>
      <w:pPr>
        <w:pStyle w:val="SHTKNoteDetail"/>
        <w:rPr/>
      </w:pPr>
      <w:r>
        <w:t>• 원교감 원문 | 徧＝偏？</w:t>
      </w:r>
    </w:p>
    <w:p>
      <w:pPr>
        <w:pStyle w:val="SHTKNoteDetail"/>
        <w:rPr/>
      </w:pPr>
      <w:r>
        <w:t>• 교감 번호 | 0195001</w:t>
      </w:r>
    </w:p>
    <w:p>
      <w:pPr>
        <w:pStyle w:val="SHTKNoteDetail"/>
        <w:rPr/>
      </w:pPr>
      <w:r>
        <w:t>• 판본 정보 | 저본(大正·사용자 TXT): 徧 / 교정 후보(考偽-大): 偏</w:t>
      </w:r>
    </w:p>
    <w:p>
      <w:pPr>
        <w:pStyle w:val="SHTKNoteDetail"/>
        <w:rPr/>
      </w:pPr>
      <w:r>
        <w:t>• 저본 독법·적용 구절 | 有徧有見則有不見之相</w:t>
      </w:r>
    </w:p>
    <w:p>
      <w:pPr>
        <w:pStyle w:val="SHTKNoteDetail"/>
        <w:rPr/>
      </w:pPr>
      <w:r>
        <w:t>• 저본 기준 번역 | 두루 보는 견해가 있으면 보지 못하는 상도 있다.</w:t>
      </w:r>
    </w:p>
    <w:p>
      <w:pPr>
        <w:pStyle w:val="SHTKNoteDetail"/>
        <w:rPr/>
      </w:pPr>
      <w:r>
        <w:t>• 이문 독법·적용 구절 | 有偏有見則有不見之相</w:t>
      </w:r>
    </w:p>
    <w:p>
      <w:pPr>
        <w:pStyle w:val="SHTKNoteDetail"/>
        <w:rPr/>
      </w:pPr>
      <w:r>
        <w:t>• 이문 기준 번역 | 치우친 견해가 있으면 보지 못하는 상도 있다.</w:t>
      </w:r>
    </w:p>
    <w:p>
      <w:pPr>
        <w:pStyle w:val="SHTKNoteDetail"/>
        <w:rPr/>
      </w:pPr>
      <w:r>
        <w:t>• 의미 차이 | 徧은 ‘두루’이고 偏은 ‘한쪽으로 치우침’이어서 의미 방향이 반대이다.</w:t>
      </w:r>
    </w:p>
    <w:p>
      <w:pPr>
        <w:pStyle w:val="SHTKNoteDetail"/>
        <w:rPr/>
      </w:pPr>
      <w:r>
        <w:t>• 문맥상 한국어 해설 | 분별하는 견해 때문에 반드시 보지 못하는 면이 생긴다는 논지에는 偏이 직접 부합한다.</w:t>
      </w:r>
    </w:p>
    <w:p>
      <w:pPr>
        <w:pStyle w:val="SHTKNoteDetail"/>
        <w:rPr/>
      </w:pPr>
      <w:r>
        <w:t>• 교리·논증상 영향 | 분별지의 제한성을 설명하는 논증에 직접 영향을 준다.</w:t>
      </w:r>
    </w:p>
    <w:p>
      <w:pPr>
        <w:pStyle w:val="SHTKNoteDetail"/>
        <w:rPr/>
      </w:pPr>
      <w:r>
        <w:t>• 기존 번역 수정 여부 | 수정</w:t>
      </w:r>
    </w:p>
    <w:p>
      <w:pPr>
        <w:pStyle w:val="SHTKNoteDetail"/>
        <w:rPr/>
      </w:pPr>
      <w:r>
        <w:t>• 수정 전 번역 | [1] 두루 보는 견해가 있으면</w:t>
      </w:r>
    </w:p>
    <w:p>
      <w:pPr>
        <w:pStyle w:val="SHTKNoteDetail"/>
        <w:rPr/>
      </w:pPr>
      <w:r>
        <w:t>• 수정 후 번역 | [1] 치우친 견해가 있으면</w:t>
      </w:r>
    </w:p>
    <w:p>
      <w:pPr>
        <w:pStyle w:val="SHTKNoteDetail"/>
        <w:rPr/>
      </w:pPr>
      <w:r>
        <w:t>• 번역 영향 판정 | [의미 차이 있음]</w:t>
      </w:r>
    </w:p>
    <w:p>
      <w:pPr>
        <w:pStyle w:val="SHTKNoteDetail"/>
        <w:rPr/>
      </w:pPr>
      <w:r>
        <w:t>• CBETA XML 출처 | T44n1843.xml &lt;app from="#beg0195001"&gt; 및 &lt;note n="0195001"&gt;</w:t>
      </w:r>
    </w:p>
    <w:p>
      <w:pPr>
        <w:pStyle w:val="Heading2"/>
      </w:pPr>
      <w:r>
        <w:t>하지하(下之下)</w:t>
      </w:r>
    </w:p>
    <w:p>
      <w:pPr>
        <w:pStyle w:val="SHTKBlockLabel"/>
        <w:rPr/>
      </w:pPr>
      <w:r>
        <w:t>위치표지</w:t>
      </w:r>
    </w:p>
    <w:p>
      <w:pPr>
        <w:pStyle w:val="SHTKPositionMarker"/>
        <w:rPr/>
      </w:pPr>
      <w:bookmarkStart w:id="103" w:name="loc_0196a05"/>
      <w:r>
        <w:t>[0196a05]</w:t>
      </w:r>
      <w:bookmarkEnd w:id="103"/>
    </w:p>
    <w:p>
      <w:pPr>
        <w:pStyle w:val="SHTKBlockLabel"/>
        <w:rPr/>
      </w:pPr>
      <w:r>
        <w:t>원문</w:t>
      </w:r>
    </w:p>
    <w:p>
      <w:pPr>
        <w:pStyle w:val="SHTKSourceText"/>
        <w:pBdr>
          <w:left w:val="single" w:sz="4" w:space="5" w:color="9AAEBB"/>
        </w:pBdr>
        <w:shd w:fill="FAFBFC"/>
        <w:rPr/>
      </w:pPr>
      <w:r>
        <w:t>自下第二明對治邪執。於中兩門分別。一者明種種邪執不同。顯示正義。二者隨文解釋。就初中有三。一者就事識中對治邪執。顯示正義。二者據妄識中對治邪執。顯示正義。三者約真識中對治邪執。以顯正義。就事識中邪執有八。一者執之定一。有人宣說。六識之心隨根。雖別體性是一。往來彼此。如一獼猴六扃現。俱非有六猴。心識如此。六根中現非有六心。對此邪執說心非一。識無別體。緣知為義。六識之心。所依根異。所緣亦異。云何定一。若定是一常了一塵不應轉變。又復心法無往來義。隨有知處。即彼處生。不得說言一而往來。又彼所引獼猴為喻證心一者是義不然。凡夫愚人謂猴定一六扃中現。然實獼猴念念生滅。此扃現者不至彼扃。心識如是。依眼生者不至餘根。如是一切。二者執定異別。有人宣說。六識之心體性定異。對此邪執說心不別。於事分齊相續一盧。非全別體。一獼猴遊於六扃。非有六猴。若言六識各別有體別體之法不相忓頩。眼識還應從眼識生。乃至意識還從意生。不得相起。現見五識從意識生。意識從於五識而生。眼非別體。又若六識各別有體別體之法不相妨礙。不相妨故六識之心常應並有。恒應並用。不常並。故明無別體也。三者執定常。有人聞說三世之中業果不斷。謂心定常生死往來常是一識用。雖興廢心體不變。對此邪執說識無常。人中心異。天中亦異。六道之心各各別異。云何是常。又如經說。苦相應心異。樂相應心異。不苦不樂相應心異。如是一切各異。云何是常。但諸凡夫不知心相。妄謂是常。猶如小兒見旋火輪謂不斷絕。若心常者善應常善。惡應恒惡。無有變異。以變異故定知無常。四者執定斷。有人聞說心識無常。便謂定斷。對治此執說心不斷。現世造業。後必得果。云何定斷。譬如乳酪轉變雖異置毒乳中。酪則害人。心亦如是。此身造惡。必未受苦果報。明非是斷。五者執定有。如毘曇說。十八界等各住已性。是有不空。謂言空者但空陰上橫計我人。不空法體。法不空故心識定有。對此邪執說識是空。空相云何。識者正以別知為義。如一念識即具四相。初生次住終異後滅。於四中何者是知。為初相知為中為後。若初相知者餘應不知。餘若不知則不名識。若餘相知初應不知。初若不知初不名識。若言四相各別是知便是四念各別。知法何關。一念具足四相。答言。四相別非是知。和合之中方知者非知共合。云何有知。如百盲聚。豈有所見。又復四相都無合理。云何無合者。生相現時餘相未有。餘誰共合。乃至第四滅相現時餘相已謝。復與誰合。進退推求都無合義。云何說言和合有知。知義既無。焉有定識。是故經說。色乃至受想行識一切皆空也。六者執定無。有人聞說五陰空寂。便謂世諦因緣亦無。對治此執說識非無。若無心識云何而得見聞覺知。現見六識各有作用。明知。不無。又若無識則無善惡。若無善惡亦無苦樂。則入邪見斷善根中不宜受之。經言空者就真為論。於世諦中不無心識。七者執心識獨立。無數如來實說。對治此執說有同時心心數法。故涅槃云。我諸弟子不解我意。唱言。佛說定無心數。又涅槃說十大地中心數之定。明非無數。又龍樹云。譬如池水珠在則清象入便濁。水喻心王。珠象喻數。於彼喻中可說言。</w:t>
      </w:r>
    </w:p>
    <w:p>
      <w:pPr>
        <w:pStyle w:val="SHTKSourceText"/>
        <w:pBdr>
          <w:left w:val="single" w:sz="4" w:space="5" w:color="9AAEBB"/>
        </w:pBdr>
        <w:shd w:fill="FAFBFC"/>
        <w:rPr/>
      </w:pPr>
      <w:r>
        <w:t>水珠象一心法如是。寧無別數。八者執心外定有數。如毘曇說。對治此執明非定別。故涅槃云。我諸弟子不解我意。唱言。佛說定有心數。若使心外定有別數。無預心事無心之時何不別起。又若心外定有別數。識從意生。諸數亦應別有所依。若別有依是義不然。云何不然。於彼宗中說三性心相應各異。如欲界地善心起時二十二數相應共生。不善起時二十一數相應共生。無記起時有十二數相應共生。從無記心起善惡時十二同數可有所依。自餘別數意何所依。若無依生是則心法無次第緣。經說不許。若無別依依意生者與識同依。明非心外。道理云何。即彼心體同時具有。受想行等諸義差別。不同成實前後建立。就一心體隨義別分不同毘曇異體建立。兩義兼通故非諍論。次就妄識。對治邪執。邪執有六。一者執定無。有人聞說但有六識無第七情便言一向無第七識。對治此執說有七識。如楞伽中說八識義。勝鬘亦云。七法不住。若無妄識說何為八說何為七。經中所言無七情者。事相之中無。第七情非無妄識。二執定有。有人聞說有第七識。便謂七識別有體性。對治此執明妄無體。當知。如來就心法中分取虛妄[1]別之義為第七識。何得於中別立體性。如似世人見繩為蛇。繩是實事。喻彼真識。蛇是妄有。喻彼妄識。蛇依繩。故蛇無別體。妄依真立。云何有體。迷夢等喻類亦同然。又經中說。若無真識七法不住。若自有體云何不住。又若識自有體性便是實有云何名妄。三者執事識以為妄識。有人聞說真識名心妄識名意事名意識。便言。小乘七心界中之意根界者是第七識。對治此執宣說妄識不同事識。七心界中意根界者。即是六識生後義邊說為意根。更無別法。妄識與彼分齊條異。云何言一異相。如何如今論說妄識有六。始從無明乃至相續廣如上辨。事識有四。從執取相。乃至第四業繫苦相亦如上辨。分齊各異。何得說言意根界者是第七識。又楞伽云。第七妄識唯佛如來住地菩薩所能覺知。餘皆不覺。云何說言意根界者是第七識。問曰。妄識若非意根何故楞伽及此論中說為意乎。釋言。彼乃借名顯示。非即意根。如楞伽中。說第七識。以之為心。今此論中宣說真識以之為心。豈可名同便是一物。心名雖同真妄兩別。意名雖一何妨差別。四者執麁為細。有人宣說。眼見色時不知色空。即是七識迷惑之心。餘亦如此。若解色空即是七識明解之心。餘亦如此。對治此執須顯其異。言見色等不知空者。是六識中取性無明非第七識。此之取性猶是向前事識之中執取相也。問曰。若是六識中無明心者。與七識中無明何別。此如上辨。以於心外事相法中執性迷空。故非妄識。又於心外事相法中解知無性。是事識中分別之解非七識智。五者執不滅。有人宣說。七識之心未見理時生滅無常。見理即常究竟不滅。對治此執說妄終滅。七識妄心體唯癡闇。相唯分別。得聖會如。捨其分別見實明照。盡其癡闇。更有何在。而言不滅。道理如此。須以文證。如涅槃說。譬如男女燃燈之時。燈爐大小悉滿中油。油喻煩惱。明喻智慧。油盡之時明亦隨滅。煩惱盡已智慧隨滅。故知。妄心解惑俱[2]已。又楞伽云。斷七種識名出佛血。故知。妄滅。又龍樹云。覺觀之心望於欲界。是善是治。若望二禪即是罪過。</w:t>
      </w:r>
    </w:p>
    <w:p>
      <w:pPr>
        <w:pStyle w:val="SHTKSourceText"/>
        <w:pBdr>
          <w:left w:val="single" w:sz="4" w:space="5" w:color="9AAEBB"/>
        </w:pBdr>
        <w:shd w:fill="FAFBFC"/>
        <w:rPr/>
      </w:pPr>
      <w:r>
        <w:t>乃至非想非非想定於下為善。望於出世還是罪過。智慧亦爾。望世為善。若對實相還名罪過。既說為罪。何為不滅。又大智論解釋如義。彼云。實相如水性冷。觀智如火。水隨火熱。若火滅已水冷如本。故名為如。是實相者隨觀轉變。是觀滅已實相如本。故名為如。明知。妄解終竟滅盡。若觀不滅水冷之時火應不滅。有人說言。經中說滅。但滅智中無明闇障。不滅智體。是義不然。寶性論中自有戒文。不但滅闇。亦滅智解。故彼論中說有四障不得如來淨我樂常。一者緣相。謂無明地障佛真淨。斷離彼故得佛真淨。二者因相。謂無漏業障佛真我。斷除彼故得佛真我。三者生相。謂意生身障佛真樂斷除彼故得佛真樂。四者壞相。謂變易死障佛真常。斷除彼故得佛真常。無明等外別說無漏。以之為障。別說斷除。云何而言不滅無漏。又言智體不滅盡者。不滅之體即是真心非第七識。問曰。若七識滅者誰得菩提。誰證涅槃。釋曰。心相雖復滅盡心性猶在。心性在者即是真識。是故就此說得說證也。六者執定滅。有人聞說妄心終滅。便言定滅無熏習義。何故如此妄在之時。未得真實則無所[3]勳。證實之時。達本無妄則無能[＊]勳。又真實中淨法滿足。更無所少何用妄勳。心有此義故無熏習。對治此執說有妄有妄熏。如論中言。妄熏有二。一事識熏。所謂凡夫二乘所修善。二者業識熏。謂諸菩薩所行之道。所熏有二。一者熏生。二者熏顯。望方便果說為熏在。其猶臈印印泥成文。亦如摸㩘轉金成器。望性淨果熏之顯。如爐[4]治等融石出金。若言妄時未得真故今無熏者。得時由彼何為下熏。若言據真本無妄故令無熏者。就真論真。真則常寂。實不假熏。據妄論真。真隨妄染後隨妄飾。寧無熏義。若言真中淨法滿足不假熏者。凡夫之時雖有淨性未顯成德。是故須熏。其猶宅中雖有寶藏不掘不出。亦如地中雖復有水不取不得。故說有熏。問曰。真妄其性各異。云何妄修而得熏真。良以真妄不相離。故妄染則染。妄淨則淨。故以妄修熏成真德。次就真識對治邪執。執有二。一者凡夫著我執。二者二乘著法執。問曰。凡夫亦著諸法。何故偏名人著我執。釋言。細分亦著諸法。今對二乘。凡夫著我及著我所通名人執。諸法皆是我所攝故。就凡執中隨義具論。略有二種。一者執有。二者執無。執有之中別有四種。一者執實同神。有人聞說藏識是我。謂同外道所取神我。對治此執說如來藏非我眾生非命非人。二者執真中具足真染。有人聞說生死二法是如來藏。便謂真中有生死。對治此執說。如來藏自性清淨。從本以來唯有清淨恒沙佛法。無有染污。若言真中實有生死。而便證會永離生死無有是處。若言有彼緣起作用。隨世法門非無此義。三者執有淨相。有人聞說如來藏中。備有一切諸功德法不增不減。即謂真中有色心等自相[1]著別。對治此執說。如來藏雖具諸法依真如。說無彼此相。無自他相。乃至亦無離自他相。翻對染故說彼真中具一切法。又彼真中恒沙等法同體緣集無有差別。不得別取差別之相。四者執始終相。有人聞說依如來藏有生死。謂如來藏始起生死。又復說如來之藏起生死故。雖得涅槃還起生死。起生死故涅槃有終。對治此執說如來藏無始無終。以無始故依起生死生死無始。是以論言。</w:t>
      </w:r>
    </w:p>
    <w:p>
      <w:pPr>
        <w:pStyle w:val="SHTKSourceText"/>
        <w:pBdr>
          <w:left w:val="single" w:sz="4" w:space="5" w:color="9AAEBB"/>
        </w:pBdr>
        <w:shd w:fill="FAFBFC"/>
        <w:rPr/>
      </w:pPr>
      <w:r>
        <w:t>若有宣說三界之外。更有眾生初始起者。是外道說。非正佛法。以無終故依成涅槃。涅槃無終。執無之中別有三種。一者執空義以為真識。有人聞說真識離相是法無我。便謂六識七識空義即是真識。對治此執說識不空。經言空者。於真識中無彼妄情所取相。故名為空。非謂真識一向是空。故唯識論言。對彼凡夫外道之人取我我所。故說色等一切法空。非離言境一切皆空行者是。其離言境者。謂佛行處唯有真識。更無餘識及外境界。云何言空。又復如彼勝鬘經說宣說二識。一者空如來藏。謂諸煩惱空無自實。二者不空如來藏。謂過恒沙一切佛法。又取六識七識空理為真識者。是彼二中空如來藏。何關真識不空藏乎。又他經中宣說生空法空及與第一義空。此三空外別更宣說利耶識空。明知。六識七識心空非是真識。又真識中雖有空義不說空義以為真識。事識之中雖有空義不以空義以為真識。妄識之中雖有空義不說空義以為妄識。真識亦爾。不說空義以為真識。真識是真實知之性。云何言空。若說心空為真識者。小乘法中亦說心空。以何義故不名真識。二者執法身以為空。有人聞說如來法身畢竟寂滅猶如虛空。是人不知為破著故。即謂法身一向是空。對治是執說實不空。所言空者對有故說。何處別有空體可得。又論說。一向境界但是心有心外無法。若離妄心境界隨滅。唯有真心無所不遍。即是如來廣大性智究竟善有非是虛空。三者執真如。以為定空。有人聞說世間涅槃一切空寂乃至真如亦畢竟空離一切相。不知此等為破著故。即謂真如唯是其空。對治此執說如來不空具足無量性功德。云何言空。次明對治二乘妄執。妄執有二。一者執有。二乘之人未得法空。見有生死涅槃之相。以此見故深畏生死。趣求涅槃迷覆真如。對治此執說諸法空一切生死本性常寂。亦無自滅涅槃可得。二者執定無。二乘之人分見生空。利根之者少見法空。便取此空以為究竟。覆障真實。對治此執宣說佛性實有不空。對治邪執旨玄難測。邪俯聖言粗術綱緒。次辨隨文。此中有二。一者明治邪執不同。二者復次究竟離以下明其遣著。前治邪非有而猶存治相。故次第二遣治相也。就初中有三。一者總立道理。二者是我見有二以下舉數列章門。三者人我見者以下釋章門。對治邪執者是題名也。一切邪執皆依我見者是正釋也。我見是其眾惑根本。是故數家之義我見非惑。以有我故得修聖道。若離於我則無邪執者是返釋也。釋章門中有二。一者釋人我章門。二者釋法我章門。就初中有二。一者略舉數。二者云何以下別釋。此五中前一執無。後三執有。若應具論三種識中治邪執也。廣如上辨。然今此論就本為論。但真識耳。真識之中舉要言故說此五耳。文顯可解。此五中各有二。一者明邪執。二者明對治解。法我見者以下明第三法我見。此中有二。一者執有。二者執無。而文中但有執有。略無執無。此中有二。一者明執。二者明對治。自復次究竟下第二明遣著。此中有二。一者遣除治相。二者而有以下撥權顯實。就初中有三。一者題名。二者當知以下遣情。三者是故以下遣相。復次究竟離妄執者是題名也。但離邪執非是究竟。亦遣能治名究竟離也。何故雙遣下顯其義。當知染法淨法皆悉相待無有可說者。若竅論理皆不得染淨相。</w:t>
      </w:r>
    </w:p>
    <w:p>
      <w:pPr>
        <w:pStyle w:val="SHTKSourceText"/>
        <w:pBdr>
          <w:left w:val="single" w:sz="4" w:space="5" w:color="9AAEBB"/>
        </w:pBdr>
        <w:shd w:fill="FAFBFC"/>
        <w:rPr/>
      </w:pPr>
      <w:r>
        <w:t>而就相辨。據妄而望亦得淨相。既無妄執所對治。淨法亦無可立。自下遣相。是故一切法者。是染淨一切法也。本來無相不可說也。自而有言說下第二明其廢權。此中有三。一者明撥權。二者其旨以下明其顯實。三者以念以下明其返釋。而有言說者當知。如來方便引道眾生非正顯也。言離念者名妄識念也。歸於真如者是正顯也。以念以下文可解。自下第三明趣道相。此中有三。一者總表。二者略說以下列章門。三者釋章門。分別發趣道相者是題名也。道者所證之道。發趣者修行趣入也。一切諸佛所證之道者釋道相也。一切菩薩修行趣向義者釋發趣也。理行合釋。略說以下初明舉數。後明列章門。言成就發心者十信以上也。解行發心者解行以上也。證發心者初地以上也。信成就發心者自下第三釋章門釋三章門。故即分為三。就初中有二。一者設問發趣。二者所謂以下正釋。信成就發心者是題名也。依何等人者就人以問。修何等行者就行以辨。得信成就堪能發心者結問信發心也。自下正答。此中有二。一者就人以辨。二者復次信成就發者以下就行以釋。就初中有二。一者明進入。二者若有眾生以下明退之人。此十信中進退位故。恒遭善緣遂入種性。若遇惡緣還退失也。有此二人故分為二。就初中有三。一者表位。二者有熏習下明其起行。三者如是信心以下明其進入。所謂不定聚眾生者。十信是其進退不定聚也。自有熏習下第二明其起行。此中有二。一者明其信佛心。二者諸佛以下明其發心。有熏習善根力者是六識熏習也。信業果報者是報果也。能起十善厭苦求涅槃。值佛供養修信心。逕一萬劫者信心成就也。自諸佛菩薩下第二明其發心。諸佛菩薩教令發心。或因大悲或因護法能自發心。自如是信心下第二明其進入。如是信心成就得發心者滿足萬劫也。入正定聚者種性以上決定不退。故名正定聚。性種習種與二佛中種子正因。故名住如來種正因相應也。自若有眾生下第二明還退人。此中退者位行二退也。若論念退種性亦有。自復次信成就下第二就行以辨。此中有二。一者明因分行。二者菩薩發是心故以下明果分行。就初中有二。一者就心以辨。二者略說方便以下就行以辨。就初中有三。一者總表舉數。二者列名即釋。三者問答重明。三種心者即是三菩提心也。就第三中有二。一問二答。中有二。一者開喻。二者如是眾生以下明合喻。大摩尼寶體性明淨者。此喻真如體。而有鑛穢之垢者。是心為煩惱所染也。方便喻其緣修萬行。合中可解。自略說方便下第二明行。此中有二。一者立名。謂行根方便。二者即釋。此有三。一者明不住生死行。二者觀一切法以下明不住涅槃行。三者以隨下以行即理。就第二中有三。一者立名。二者謂慚愧下即釋。三者隨順下以行即理。後第三第四中亦同此三。自下第二菩薩發是心以下二明果分行。此中有三。一者明真證行。二者以見法身以下明應化行。三者如修多羅下引經證成。菩薩發是心故則得少見法身者是證行體也。自下明應化。此中有三。一者明依體起用。二者所謂以下明八相益。三者然是菩薩以下明未盡有漏之業。未名法身者。法身是其初地以上也。此業有二釋。一云。不繫業變易。大悲為緣。此業為因墮惡道中不期劫數。名為變易。二云。不繫業分段。</w:t>
      </w:r>
    </w:p>
    <w:p>
      <w:pPr>
        <w:pStyle w:val="SHTKSourceText"/>
        <w:pBdr>
          <w:left w:val="single" w:sz="4" w:space="5" w:color="9AAEBB"/>
        </w:pBdr>
        <w:shd w:fill="FAFBFC"/>
        <w:rPr/>
      </w:pPr>
      <w:r>
        <w:t>雖受不限劫數報猶名分段。有漏業因四住為緣所成之業。故名分段。以微細故受不限報也。受苦有二釋。一云。此業微故小痛小惱無大受苦。二云。雖業而微墮三惡故如處受之微故不肯人者。如曲引經證。中有二。一者明其權行。二者又是菩薩下明其實行。如修多羅。或說退者非其實退者非業所墮。未入正位者是不定聚也。就實行中有三。一者明其不畏墮二乘地。二者若聞以下明其不畏苦難行也。三者以信知下明五行體。解行發心者以下釋第二章門。此中有二。一者明其總勝。當知。轉勝解行俱明也。二者以是菩薩下明其別勝。就第二中有二。一者明其解勝。二者以知法性下明其行勝。就行勝中以六度辨。此六之中各分有二。一者明理。二者明以理成行。證發心者以下明釋證發心。此中有二。一者明所證法。二者唯真如下明能證行。就初中有五句。從淨心地至究竟地者就人位辨。證何境界者設問發起。十地之中所證理通。所謂真如者表所證法也。以依轉識說為境界者以熏修緣故所證境異。若廢行緣則無境界之異。而此證者無有境界者是遣相也。自下明其能證之行。此中有三。一者從初地以上至七地以還明能證行。二者又是菩薩發心以下明八地以上能證之行。三者又是菩薩功德以下明第十地能證之行。就初中有二雙。一者真應相對以辨。二者而實菩薩以能化相對以辨。就初中有二。一者明真身。唯真如智為法身也。二者明應身。此中有二。一者別明異化。二者如是以下結明應化無邊。是菩薩於一得頃示越地成正覺。或說無量久遠劫中修行成佛。眾生根性不同則有萬差。而引要言無出此二。謂懈怠怯弱為此二人故為此說也。自而實菩薩下第二雙。此中有二。一者明能化。二者以一切菩薩以下明所化。而實菩薩種性發心所證皆等無超過法者。種性以上無利鈍差別。而所化不同故種種不同也。以一切示化菩薩下所見所聞根欲性異者是所化也。故示所行亦有差別者隨示能化也。自又是菩薩下第二明八地已上能證之行。此中二。一者舉數表相。二者云何以下列名即釋。微細相者無功用故。行相微細名微細相。此三心中。前一是真後二是妄。自又是菩薩下第三明第十地能證之行。就此中有二。一者明因滿果成。二者以問答重明。就初中有二。一者明其因滿故報身成立。二者謂以一念下明其惑盡之相。又是菩薩功德成滿者。明因行滿也。於色究竟處示世間高大身者。明其報身成。自下明相。一念相應慧者。是緣智終一念解也。以此解故無明頓盡種智現前。以此種智現前故自然而有不思議業用。充法界能現十方利益眾生也。自下第二明答重明。此中有二。一者初一問答上言一切種智重明。二者第二問答上言自然不思議業重明。就初中有二。一問二答。虛空無邊者大虛也。無有心想斷無明者。妄心差別皆悉無也。若無差別心相者。云何名種智。即名一切智。就第二答中有三。一者表理體一。二者以眾生下明凡夫無種智。三者諸佛以下明佛種智。一切境界本來一心離想念者。唯真識無妄想也。而凡夫人起妄心故不稱法性。心有分齊無種智也。自諸佛如來下第三明佛種智。此中有二。一者明佛有智體。二者有大智下明佛有智用。諸佛如來離見想者離妄見也。雖復智體一有智用方便。隨眾生差別開種種法。</w:t>
      </w:r>
    </w:p>
    <w:p>
      <w:pPr>
        <w:pStyle w:val="SHTKSourceText"/>
        <w:pBdr>
          <w:left w:val="single" w:sz="4" w:space="5" w:color="9AAEBB"/>
        </w:pBdr>
        <w:shd w:fill="FAFBFC"/>
        <w:rPr/>
      </w:pPr>
      <w:r>
        <w:t>名種智也。就第二問答有二。一問二答。問中初領上。後正問也。就答中有三。初法次喻後合。自下結前生後。已說解釋分。次說修行信心也。自下第三明依理起行。亦可為下根故說此修行信心分。此中有四。一者就人以辨。二者何等以下設問發起。三者略說以下正釋信行。四者復次眾生初學以下明修是法恒生淨土。是中依未入正定眾生者就不定位也。第二故設問中有二。一者問信。二者問行。就第三釋中有二。一者釋信心。二者釋修行。有五門以下明行。就信心中有二。初明舉數。二者列名。即釋三寶與理故有四也。所信之境無出此四故說四也。就第二行中有三。一者舉數略辨。二者列章門。三者廣釋。修行有五門能成信者。於六度中定慧合故。故有五也。就廣釋中釋五章門。故復即五。釋施門中有二。一者題名。二者若見以下正釋。就第二中有三。一者明財施。二者若見厄下明無畏施。三者若有眾生下明法施。釋戒門中。初題名。次辨正釋。就正釋中有二。一者明行戒。二者不得輕於下明止戒。就初中有二。一者明十善行戒。二者若出家者以下明威儀戒。就第二正戒中有二。一者明性重戒。二者當護以下明威儀戒。就忍門中有二。一者明無報心忍。二者亦當忍下忍世八風。就進門中有二。一者就自明進。二者復次若人以下就他以勸。就初中有三。一者明無怠精進二者當念以下據昔以勸。三者是故以下結勸。就第二就他勸中有三。一明難障眾生以為勸緣。二者應當以下明勸修因行。三者迴向菩提以下明勸修迴向。就止觀中有三。一者略明止觀。二者若修止下別廣止觀。三者若修觀者對治以下明止觀相資。就初中有二。一者別釋。二者云何隨順以下雙釋。奢摩多者變言名定。毘婆舍那者變言名慧。就第二廣中有三。一者總明其修觀定。二者復次精勤以下明修定得益。三者復次若人唯修以下別明修觀。以就初中有三。一者明修方法。二者或有眾生下顯定難相。三者應知外道以下辨邪正相。就初中有二。一者明能修之方。二者復次依是三昧以下明其所修三昧之相。就初中有二。一者明正修人。二者唯除疑以下明不得修人。就初中有三。一者明前方便。二者是正念者以下明得定相。三者深伏以下明定伏惑。但釋初段名耳。前方便者一切境界隨取皆除。境相既亡隨心亦除。故文言以心除心。地論之中亦同此說。言真如三昧者謂理定也。小乘之中但止心流住在一境。名為得定。大乘之中解其妄理理中住心。名為得定。故經中云。諸佛菩薩常在住定遊法性也。就復次依是三昧以下第二明所修相。此中有三。一者明其定中體。二者當知以下明其諸定中體本。三者若人修行以下舉益勸修。復次依是三昧則知法界一相者。定功用也。解理無二故名一相。下顯其相。謂。諸佛身與眾生身平等無二也。就或有眾生第二定難中有三。一者明身業亂。二者或現天像以下明口業亂。三者或復令人以下明意業亂。就初中有二。一者正明身亂。二者當念以下明對治解。就第二口業亂中有四。一者顯能說人。二者若說陀羅尼下明所說法。三者或令人知以下明神通亂。四者皆是以下明其當知非真之相。就第三意業亂中有二。一者明其亂相。二者以是義故以下明應觀察。自應知外道下第三明邪正定。此中有三。</w:t>
      </w:r>
    </w:p>
    <w:p>
      <w:pPr>
        <w:pStyle w:val="SHTKSourceText"/>
        <w:pBdr>
          <w:left w:val="single" w:sz="4" w:space="5" w:color="9AAEBB"/>
        </w:pBdr>
        <w:shd w:fill="FAFBFC"/>
        <w:rPr/>
      </w:pPr>
      <w:r>
        <w:t>一者明邪正定相。二者真如三昧者以下明真正定。三者若諸凡夫以下勸人修定。所言見者謂五見也。言愛者謂五鈍也。言我慢者謂八慢也。自復次精勤下第二明修定益。此中有二。一者總表。二者云何以下別釋。十止種利益。文顯可解。自復次若人後修於止下第二別明修觀。此中有二。一者結前生後。二者修習觀者正明修觀。就第二中有二。一者就五門觀明修觀慧。二者若餘一切以下就二諦門以辨觀慧。就第一中有二。一者正明修觀。二者如是當念以下明發願化廣。此二猶是既自悟解亦令他解。就初中有四。一者明無常觀。二者是以以下明其苦觀。三者應以下空無我令觀。四者應觀世間以下明不淨觀。就無常觀中有二。一者明分段無常。二者一切心行以下明變易無常。就令觀中據三世以辨。言如夢者滅無滅相。言電光者住無住相。言如雲者起無起相。就第二發願化度中有三。一者如是當念以下念所化境。二者作此思惟以下正明發願。三者以起如是以下明化度行。就第二二諦中有二。一者若餘以下總明。二者所謂以下別釋。就第二中有二。一者明俗諦觀。二者雖念因緣以下明真諦觀。自若修觀者對治下第三明止觀相資。若定過多則是沈沒。若慧偏多則是浮昇。定慧平等爾乃調柔故。復次辨定慧相資。此中有三。一者別明止觀相對。二者以此義故以下明相助成。三者若止觀下明不具有損。對治之行有正傍義。定能正治凡夫著有散亂之心。兼餘二乘怯弱異見。慧能正治二乘無悲。兼除凡夫不修善癡。自下第四明修止恒生淨土。此中有二。一者明其佛力攝護令生。二者如修多羅下引經證成。正釋分竟。次下一分傳持末代分。此中有二。一者結前上言。二者若有眾生以下明其勸持。就第二中有二。一者約始終勸持。二者假使有人以下舉勝勸學。就初中有二。一者嘆論勸持。二者若人聞是以下明約終果勸持此論。就第二舉勝勸持中有五。一者格量明勝。二者[1]後次有人以下嘆勝勸持。三者其有眾生以下舉非返釋。四者以一切如來以下取人以證。五者是故以下結觀修行。格量之意。假使有人。三千世界滿中眾生令行十善。但感天報。不得佛果。正思此法。正得佛果。更無餘因。故名勝也。就第二嘆勝中有二。一者說德勝。二者何以故下釋勝所以。就第三舉非中有三。一者舉不信罪。二者是故以下勸生仰信。三者以深自害以下釋勸之意。有大損故應當仰信。就第四取人證中有二。一者以佛為證。若無此信不得成佛。知明要法。二者一切菩薩以下因行為證。一切菩薩皆行此法。故知要行。此中有二。一者總明。二者當知以下別明三世以辨。過去已依現在世今依未來當依若爾要者豈容不信。是故第五結勸修行論宗釋竟。次下迴向發願此中有三。一行傷表所作事。二者一句正明迴向。三者一句明所為人。此論所說理行及教。凡夫二乘絕分。故名諸佛甚深廣大義此之所顯不能廣辨。故名隨分總持說也。以行歸本。故名迴此功德如法性。所修不自。故名普利眾生界也。</w:t>
      </w:r>
    </w:p>
    <w:p>
      <w:pPr>
        <w:pStyle w:val="SHTKBlockLabel"/>
        <w:rPr/>
      </w:pPr>
      <w:r>
        <w:t>한국어 직역</w:t>
      </w:r>
    </w:p>
    <w:p>
      <w:pPr>
        <w:pStyle w:val="SHTKTranslationText"/>
        <w:pBdr>
          <w:left w:val="single" w:sz="6" w:space="5" w:color="2F5F7D"/>
        </w:pBdr>
        <w:rPr/>
      </w:pPr>
      <w:r>
        <w:t>이하에서는 둘째로 삿된 집착을 대치함을 밝힌다. 그 가운데 두 문으로 분별한다.</w:t>
      </w:r>
    </w:p>
    <w:p>
      <w:pPr>
        <w:pStyle w:val="SHTKTranslationText"/>
        <w:pBdr>
          <w:left w:val="single" w:sz="6" w:space="5" w:color="2F5F7D"/>
        </w:pBdr>
        <w:rPr/>
      </w:pPr>
      <w:r>
        <w:t>첫째는 갖가지 삿된 집착이 서로 다름을 밝히고, 바른 뜻을 드러내 보인다.</w:t>
      </w:r>
    </w:p>
    <w:p>
      <w:pPr>
        <w:pStyle w:val="SHTKTranslationText"/>
        <w:pBdr>
          <w:left w:val="single" w:sz="6" w:space="5" w:color="2F5F7D"/>
        </w:pBdr>
        <w:rPr/>
      </w:pPr>
      <w:r>
        <w:t>둘째는 글을 따라 풀이한다. 처음 가운데 세 가지가 있다.</w:t>
      </w:r>
    </w:p>
    <w:p>
      <w:pPr>
        <w:pStyle w:val="SHTKTranslationText"/>
        <w:pBdr>
          <w:left w:val="single" w:sz="6" w:space="5" w:color="2F5F7D"/>
        </w:pBdr>
        <w:rPr/>
      </w:pPr>
      <w:r>
        <w:t>첫째는 사식에 의거하여 삿된 집착을 대치하고, 바른 뜻을 드러내 보인다.</w:t>
      </w:r>
    </w:p>
    <w:p>
      <w:pPr>
        <w:pStyle w:val="SHTKTranslationText"/>
        <w:pBdr>
          <w:left w:val="single" w:sz="6" w:space="5" w:color="2F5F7D"/>
        </w:pBdr>
        <w:rPr/>
      </w:pPr>
      <w:r>
        <w:t>둘째는 망식에 의거하여 삿된 집착을 대치하고, 바른 뜻을 드러내 보인다.</w:t>
      </w:r>
    </w:p>
    <w:p>
      <w:pPr>
        <w:pStyle w:val="SHTKTranslationText"/>
        <w:pBdr>
          <w:left w:val="single" w:sz="6" w:space="5" w:color="2F5F7D"/>
        </w:pBdr>
        <w:rPr/>
      </w:pPr>
      <w:r>
        <w:t>셋째는 진식에 의거하여 삿된 집착을 대치함으로써, 바른 뜻을 드러낸다. 사식 가운데의 삿된 집착에는 여덟 가지가 있다.</w:t>
      </w:r>
    </w:p>
    <w:p>
      <w:pPr>
        <w:pStyle w:val="SHTKTranslationText"/>
        <w:pBdr>
          <w:left w:val="single" w:sz="6" w:space="5" w:color="2F5F7D"/>
        </w:pBdr>
        <w:rPr/>
      </w:pPr>
      <w:r>
        <w:t>첫째는 그것을 결정적으로 하나라고 집착하는 것이다. 어떤 사람이 다음과 같이 주장한다. “육식의 마음은 근을 따르므로, 비록 구별되지만 체성은 하나이며, 이곳저곳을 오간다. 마치 한 마리 원숭이가 여섯 창문에 나타나는 것과 같아, 모두 여섯 마리 원숭이가 있는 것은 아니다. 심식도 이와 같아서, 육근 가운데 나타나지만 여섯 마음이 있는 것은 아니다.” 이 삿된 집착을 대치하여 마음은 하나가 아니라고 말한다. 식에는 별도의 고정된 체가 없고, 대상을 반연하여 아는 것을 뜻으로 삼는다.</w:t>
      </w:r>
    </w:p>
    <w:p>
      <w:pPr>
        <w:pStyle w:val="SHTKTranslationText"/>
        <w:pBdr>
          <w:left w:val="single" w:sz="6" w:space="5" w:color="2F5F7D"/>
        </w:pBdr>
        <w:rPr/>
      </w:pPr>
      <w:r>
        <w:t>육식의 마음은, 의지하는 근이 다르고, 반연하는 대상도 다르다. 어찌 결정적으로 하나이겠는가? 만일 결정적으로 하나라면 항상 하나의 경계만 알아야 하고 변하여서는 안 된다. 또한 마음이라는 법에는 오가는 뜻이 없다. 아는 작용이 있는 곳을 따라, 바로 그곳에서 생길 뿐이다. 하나가 오간다고 말해서는 안 된다. 또 그가 원숭이를 비유로 들어 마음이 하나임을 증명한 것은 옳지 않다.</w:t>
      </w:r>
    </w:p>
    <w:p>
      <w:pPr>
        <w:pStyle w:val="SHTKTranslationText"/>
        <w:pBdr>
          <w:left w:val="single" w:sz="6" w:space="5" w:color="2F5F7D"/>
        </w:pBdr>
        <w:rPr/>
      </w:pPr>
      <w:r>
        <w:t>범부와 어리석은 사람은 원숭이가 결정적으로 하나인데 여섯 창문에 나타난다고 생각한다. 그러나 실제 원숭이도 생각마다 생멸한다. 이 창문에 나타난 것은 저 창문으로 가지 않는다. 심식도 이와 같아서, 눈을 의지해 생긴 것은 다른 근으로 가지 않는다. 모든 경우가 이와 같다.</w:t>
      </w:r>
    </w:p>
    <w:p>
      <w:pPr>
        <w:pStyle w:val="SHTKTranslationText"/>
        <w:pBdr>
          <w:left w:val="single" w:sz="6" w:space="5" w:color="2F5F7D"/>
        </w:pBdr>
        <w:rPr/>
      </w:pPr>
      <w:r>
        <w:t>둘째는 결정적으로 서로 다르다고 집착하는 것이다. 어떤 사람이 다음과 같이 주장한다. “육식의 마음은 체성이 결정적으로 서로 다르다.” 이 삿된 집착을 대치하여 마음은 별개가 아니라고 말한다. 사태의 범위에서는 상속하여 하나의 흐름을 이루며,1 완전히 별개의 체는 아니다. 한 마리 원숭이가 여섯 창문 사이를 돌아다니는 것이지, 여섯 마리 원숭이가 있는 것은 아니다. 만일 육식이 각각 별개의 체를 지닌다면, 별체인 법들은 서로 간섭하지 않을 것이므로,2 안식은 다시 안식에서 생겨야 하고, 내지 의식도 다시 의식에서 생겨야 하여, 서로 일으킬 수 없어야 한다.</w:t>
      </w:r>
    </w:p>
    <w:p>
      <w:pPr>
        <w:pStyle w:val="SHTKTranslationText"/>
        <w:pBdr>
          <w:left w:val="single" w:sz="6" w:space="5" w:color="2F5F7D"/>
        </w:pBdr>
        <w:rPr/>
      </w:pPr>
      <w:r>
        <w:t>그러나 현재 오식이 의식에서 생기고, 의식이 오식에서 생기는 것을 본다. 그러므로 [육식은] 별개의 체가 아니다. 또 만일 육식이 각각 별개의 체를 지녀 별체인 법들이 서로 방해하지 않는다면, 서로 방해하지 않으므로 육식의 마음은 항상 함께 존재하고, 언제나 함께 작용해야 한다. 그러나 항상 함께하지 않으므로, 별개의 체가 없음을 밝히는 것이다.</w:t>
      </w:r>
    </w:p>
    <w:p>
      <w:pPr>
        <w:pStyle w:val="SHTKTranslationText"/>
        <w:pBdr>
          <w:left w:val="single" w:sz="6" w:space="5" w:color="2F5F7D"/>
        </w:pBdr>
        <w:rPr/>
      </w:pPr>
      <w:r>
        <w:t>셋째는 결정적으로 항상하다고 집착하는 것이다. 어떤 사람은 삼세 동안 업과 과보가 끊어지지 않는다는 말을 듣고, 마음이 결정적으로 항상하여 생사에 왕래할 때 언제나 하나의 식이 작용한다고 여긴다. 비록 일어나고 없어지는 일이 있어도 마음의 체는 변하지 않는다고 한다. 이 삿된 집착을 대치하여 식은 무상하다고 말한다. 사람 가운데의 마음은 다르고, 하늘 가운데의 마음도 다르며, 육도의 마음은 각각 서로 다르다. 어찌 항상하겠는가? 또 경에서 말한 것과 같다.</w:t>
      </w:r>
    </w:p>
    <w:p>
      <w:pPr>
        <w:pStyle w:val="SHTKTranslationText"/>
        <w:pBdr>
          <w:left w:val="single" w:sz="6" w:space="5" w:color="2F5F7D"/>
        </w:pBdr>
        <w:rPr/>
      </w:pPr>
      <w:r>
        <w:t>괴로움과 상응하는 마음이 다르고, 즐거움과 상응하는 마음이 다르며, 괴롭지도 즐겁지도 않음과 상응하는 마음도 다르다. 이와 같이 모든 것이 각각 다르니, 어찌 항상하겠는가? 다만 모든 범부가 마음의 상을 알지 못하고, 망령되게 항상하다고 여길 뿐이다. 마치 어린아이가 돌리는 횃불의 둥근 불빛을 보고 끊어지지 않는다고 여기는 것과 같다. 만일 마음이 항상하다면 선한 마음은 항상 선해야 하고, 악한 마음은 언제나 악해야 하며, 변하는 일이 없어야 한다. 변하기 때문에 결정적으로 무상함을 안다.</w:t>
      </w:r>
    </w:p>
    <w:p>
      <w:pPr>
        <w:pStyle w:val="SHTKTranslationText"/>
        <w:pBdr>
          <w:left w:val="single" w:sz="6" w:space="5" w:color="2F5F7D"/>
        </w:pBdr>
        <w:rPr/>
      </w:pPr>
      <w:r>
        <w:t>넷째는 결정적으로 끊어진다고 집착하는 것이다. 어떤 사람은 심식이 무상하다는 말을 듣고, 곧 결정적으로 단절된다고 여긴다. 이 집착을 대치하여 마음은 끊어지지 않는다고 말한다. 현세에서 업을 지으면, 뒤에 반드시 과보를 받는다. 어찌 결정적으로 끊어지겠는가? 비유하면 젖이 낙으로 변하여 비록 달라지더라도 젖에 독을 넣으면, 낙이 사람을 해치는 것과 같다. 마음도 이와 같다.</w:t>
      </w:r>
    </w:p>
    <w:p>
      <w:pPr>
        <w:pStyle w:val="SHTKTranslationText"/>
        <w:pBdr>
          <w:left w:val="single" w:sz="6" w:space="5" w:color="2F5F7D"/>
        </w:pBdr>
        <w:rPr/>
      </w:pPr>
      <w:r>
        <w:t>이 몸으로 악을 지으면, 반드시 아직 받지 않은 고통의 과보를 [뒤에] 받게 된다.3 그러므로 단절된 것이 아님을 밝힌다.</w:t>
      </w:r>
    </w:p>
    <w:p>
      <w:pPr>
        <w:pStyle w:val="SHTKTranslationText"/>
        <w:pBdr>
          <w:left w:val="single" w:sz="6" w:space="5" w:color="2F5F7D"/>
        </w:pBdr>
        <w:rPr/>
      </w:pPr>
      <w:r>
        <w:t>다섯째는 결정적으로 있다고 집착하는 것이다. 『비담』에서 말하는 것과 같다. 십팔계 등이 각각 자기 성품에 머무르므로, 실제로 있으며 공하지 않다고 한다. 공이라고 말하는 것은 단지 오음 위에 잘못 헤아린 아와 인만을 비우는 것이고, 법의 체 자체는 공하지 않다고 한다. 법이 공하지 않으므로 심식은 결정적으로 존재한다고 여긴다. 이 삿된 집착을 대치하여 식은 공하다고 말한다. 공한 상은 어떠한가?</w:t>
      </w:r>
    </w:p>
    <w:p>
      <w:pPr>
        <w:pStyle w:val="SHTKTranslationText"/>
        <w:pBdr>
          <w:left w:val="single" w:sz="6" w:space="5" w:color="2F5F7D"/>
        </w:pBdr>
        <w:rPr/>
      </w:pPr>
      <w:r>
        <w:t>식은 바로 개별적으로 아는 것을 뜻으로 삼는다. 한 생각의 식에도 곧 네 가지 상이 갖추어져 있으니, 처음에는 생하고 다음에는 머물며 끝에는 달라지고 뒤에는 멸한다. 이 네 가지 가운데 어느 것이 아는 것인가? 처음의 상이 아는 것인가, 중간인가, 뒤인가? 만일 처음의 상이 안다면 나머지는 알지 못해야 한다. 나머지가 알지 못한다면 식이라 할 수 없다. 만일 나머지 상이 안다면 처음은 알지 못해야 한다.</w:t>
      </w:r>
    </w:p>
    <w:p>
      <w:pPr>
        <w:pStyle w:val="SHTKTranslationText"/>
        <w:pBdr>
          <w:left w:val="single" w:sz="6" w:space="5" w:color="2F5F7D"/>
        </w:pBdr>
        <w:rPr/>
      </w:pPr>
      <w:r>
        <w:t>처음이 알지 못한다면 처음의 것도 식이라 할 수 없다. 만일 네 가지 상이 각각 따로 아는 것이라면 곧 네 생각이 각각 따로 있는 것이다. 그것이 어떻게 한 생각에 네 상이 갖추어진다는 법과 관계되는가? [그런데도] 한 생각에 네 가지 상이 갖추어졌다고 한다. 답하여 말한다. 네 가지 상 각각은 아는 것이 아니고, 화합한 가운데서 비로소 안다고 한다면, 앎이 아닌 것들이 함께 합쳐진 것이다. 어찌 앎이 있을 수 있겠는가?</w:t>
      </w:r>
    </w:p>
    <w:p>
      <w:pPr>
        <w:pStyle w:val="SHTKTranslationText"/>
        <w:pBdr>
          <w:left w:val="single" w:sz="6" w:space="5" w:color="2F5F7D"/>
        </w:pBdr>
        <w:rPr/>
      </w:pPr>
      <w:r>
        <w:t>마치 백 명의 맹인이 모여 있는 것과 같으니, 어찌 보는 일이 있겠는가? 또한 네 가지 상은 모두 화합할 이치가 없다. 어찌하여 화합이 없는가? 생상이 나타날 때에는 나머지 상이 아직 존재하지 않으니, 누구와 함께 화합하겠는가? 내지 네 번째 멸상이 나타날 때에는 나머지 상이 이미 사라졌으니, 다시 누구와 화합하겠는가? 앞뒤로 추구해 보아도 전혀 화합할 뜻이 없다. 어찌 화합하여 앎이 있다고 말할 수 있겠는가?</w:t>
      </w:r>
    </w:p>
    <w:p>
      <w:pPr>
        <w:pStyle w:val="SHTKTranslationText"/>
        <w:pBdr>
          <w:left w:val="single" w:sz="6" w:space="5" w:color="2F5F7D"/>
        </w:pBdr>
        <w:rPr/>
      </w:pPr>
      <w:r>
        <w:t>앎이라는 뜻이 이미 없는데, 어찌 결정적으로 존재하는 식이 있겠는가? 그러므로 경에서 말한다. “색으로부터 수·상·행·식에 이르기까지 모두 공하다.”</w:t>
      </w:r>
    </w:p>
    <w:p>
      <w:pPr>
        <w:pStyle w:val="SHTKTranslationText"/>
        <w:pBdr>
          <w:left w:val="single" w:sz="6" w:space="5" w:color="2F5F7D"/>
        </w:pBdr>
        <w:rPr/>
      </w:pPr>
      <w:r>
        <w:t>여섯째는 결정적으로 없다고 집착하는 것이다. 어떤 사람은 오음이 공적하다는 말을 듣고, 곧 세제의 인연도 또한 없다고 여긴다. 이 집착을 대치하여 식은 없는 것이 아니라고 말한다. 만일 심식이 없다면 어떻게 보고 듣고 깨닫고 알 수 있겠는가? 현재 육식이 각각 작용하는 것을 보니, 분명히 알 수 있다. 없는 것이 아니다. 또 만일 식이 없다면 선과 악도 없을 것이고, 선과 악이 없다면 괴로움과 즐거움도 없을 것이다.</w:t>
      </w:r>
    </w:p>
    <w:p>
      <w:pPr>
        <w:pStyle w:val="SHTKTranslationText"/>
        <w:pBdr>
          <w:left w:val="single" w:sz="6" w:space="5" w:color="2F5F7D"/>
        </w:pBdr>
        <w:rPr/>
      </w:pPr>
      <w:r>
        <w:t>그러면 삿된 견해에 들어가 선근을 끊게 되므로 이 견해를 받아들여서는 안 된다. 경에서 공하다고 말한 것은 참됨의 입장에서 논한 것이다. 세제 가운데에서는 심식이 없는 것이 아니다.</w:t>
      </w:r>
    </w:p>
    <w:p>
      <w:pPr>
        <w:pStyle w:val="SHTKTranslationText"/>
        <w:pBdr>
          <w:left w:val="single" w:sz="6" w:space="5" w:color="2F5F7D"/>
        </w:pBdr>
        <w:rPr/>
      </w:pPr>
      <w:r>
        <w:t>일곱째는 심식만 홀로 성립한다고 집착하는 것이다. 심소가 없다고 여래가 실제로 설했다고 [주장한다].4 이 집착을 대치하여 동시에 존재하는 마음과 심소법이 있다고 말한다. 그러므로 『열반경』에서 말한다. “나의 여러 제자들이 내 뜻을 이해하지 못하고, 말하기를, ‘부처님은 결정적으로 심소가 없다고 설하셨다’고 한다.” 또 『열반경』에서는 십대지법 가운데 심소를 확정하여 설한다. 그러므로 심소가 없는 것이 아님을 밝힌다.</w:t>
      </w:r>
    </w:p>
    <w:p>
      <w:pPr>
        <w:pStyle w:val="SHTKTranslationText"/>
        <w:pBdr>
          <w:left w:val="single" w:sz="6" w:space="5" w:color="2F5F7D"/>
        </w:pBdr>
        <w:rPr/>
      </w:pPr>
      <w:r>
        <w:t>또 용수가 말하였다. “비유하면 연못의 물은 구슬이 있으면 맑아지고 코끼리가 들어오면 흐려지는 것과 같다.” 물은 심왕에 비유하고, 구슬과 코끼리는 심소에 비유한다. 그 비유 가운데서 물과 구슬과 코끼리가,5 하나라고 말할 수 있겠는가? 마음의 법도 이와 같다. 어찌 별도의 심소가 없겠는가?</w:t>
      </w:r>
    </w:p>
    <w:p>
      <w:pPr>
        <w:pStyle w:val="SHTKTranslationText"/>
        <w:pBdr>
          <w:left w:val="single" w:sz="6" w:space="5" w:color="2F5F7D"/>
        </w:pBdr>
        <w:rPr/>
      </w:pPr>
      <w:r>
        <w:t>여덟째는 마음 밖에 결정적으로 별도의 심소가 있다고 집착하는 것이다. 『비담』에서 말하는 것과 같다. 이 집착을 대치하여 결정적으로 별개인 것은 아니라고 밝힌다. 그러므로 『열반경』에서 말한다. “나의 여러 제자들이 내 뜻을 이해하지 못하고, 말하기를, ‘부처님은 결정적으로 심소가 있다고 설하셨다’고 한다.” 만일 마음 밖에 결정적으로 별도의 심소가 있다면, 마음의 일에 관여하지 않으므로 마음이 없을 때에도 어찌 따로 일어나지 않는가? 또 만일 마음 밖에 결정적으로 별도의 심소가 있고, 식이 의근에서 생긴다면, 여러 심소도 또한 따로 의지하는 바가 있어야 한다.</w:t>
      </w:r>
    </w:p>
    <w:p>
      <w:pPr>
        <w:pStyle w:val="SHTKTranslationText"/>
        <w:pBdr>
          <w:left w:val="single" w:sz="6" w:space="5" w:color="2F5F7D"/>
        </w:pBdr>
        <w:rPr/>
      </w:pPr>
      <w:r>
        <w:t>만일 별도의 의지처가 있다면 이 뜻은 옳지 않다. 어찌하여 옳지 않은가? 그 종의에서는 삼성의 마음과 상응하는 심소가 각각 다르다고 말한다. 예를 들어 욕계의 선한 마음이 일어날 때에는 스물두 심소가 상응하여 함께 생기고, 불선한 마음이 일어날 때에는 스물한 심소가 상응하여 함께 생기며, 무기의 마음이 일어날 때에는 열두 심소가 상응하여 함께 생긴다. 무기의 마음에서 선하거나 악한 마음이 일어날 때, 공통된 열두 심소는 의지할 곳이 있을 수 있다. 그 밖의 별도 심소들은 무엇에 의지하겠는가? 만일 의지처 없이 생긴다면 심법에는 차제연이 없게 된다.</w:t>
      </w:r>
    </w:p>
    <w:p>
      <w:pPr>
        <w:pStyle w:val="SHTKTranslationText"/>
        <w:pBdr>
          <w:left w:val="single" w:sz="6" w:space="5" w:color="2F5F7D"/>
        </w:pBdr>
        <w:rPr/>
      </w:pPr>
      <w:r>
        <w:t>경에서는 이를 허용하지 않는다. 만일 별도의 의지처 없이 의근에 의지하여 생긴다면 식과 같은 의지처를 지니는 것이다. 그러므로 마음 밖에 있지 않음을 밝힌다. 도리는 어떠한가? 바로 그 마음의 체에 동시에, 수·상·행 등의 여러 뜻의 차별이 갖추어져 있다. 이는 『성실론』처럼 전후로 세우는 것과 다르다. 한 마음의 체에 의거하여 뜻에 따라 나누는 것이며, 『비담』처럼 서로 다른 체로 세우는 것과도 다르다.</w:t>
      </w:r>
    </w:p>
    <w:p>
      <w:pPr>
        <w:pStyle w:val="SHTKTranslationText"/>
        <w:pBdr>
          <w:left w:val="single" w:sz="6" w:space="5" w:color="2F5F7D"/>
        </w:pBdr>
        <w:rPr/>
      </w:pPr>
      <w:r>
        <w:t>두 뜻을 함께 통하게 하므로 논쟁할 일이 아니다. 다음에는 망식에 의거하여, 삿된 집착을 대치한다. 삿된 집착에는 여섯 가지가 있다.</w:t>
      </w:r>
    </w:p>
    <w:p>
      <w:pPr>
        <w:pStyle w:val="SHTKTranslationText"/>
        <w:pBdr>
          <w:left w:val="single" w:sz="6" w:space="5" w:color="2F5F7D"/>
        </w:pBdr>
        <w:rPr/>
      </w:pPr>
      <w:r>
        <w:t>첫째는 결정적으로 없다고 집착하는 것이다. 어떤 사람은 육식만 있고 제7정은 없다는 말을 듣고 곧 제7식은 전혀 없다고 말한다.6 이 집착을 대치하여 제7식이 있다고 말한다. 『능가경』에서 팔식의 뜻을 설한 것과 같다. 『승만경』에서도 또한 말한다. “일곱 법은 [장식이 없으면] 머물지 못한다.” 만일 망식이 없다면 무엇을 여덟이라 하고 무엇을 일곱이라 하겠는가?</w:t>
      </w:r>
    </w:p>
    <w:p>
      <w:pPr>
        <w:pStyle w:val="SHTKTranslationText"/>
        <w:pBdr>
          <w:left w:val="single" w:sz="6" w:space="5" w:color="2F5F7D"/>
        </w:pBdr>
        <w:rPr/>
      </w:pPr>
      <w:r>
        <w:t>경에서 말한 ‘제7정이 없다’는 것은, 사상 가운데에는 없다는 뜻이다. 제7정이 없다는 것이 망식까지 없다는 뜻은 아니다.</w:t>
      </w:r>
    </w:p>
    <w:p>
      <w:pPr>
        <w:pStyle w:val="SHTKTranslationText"/>
        <w:pBdr>
          <w:left w:val="single" w:sz="6" w:space="5" w:color="2F5F7D"/>
        </w:pBdr>
        <w:rPr/>
      </w:pPr>
      <w:r>
        <w:t>둘째는 결정적으로 있다고 집착하는 것이다. 어떤 사람은 제7식이 있다는 말을 듣고, 곧 제7식에 별도의 체성이 있다고 여긴다. 이 집착을 대치하여 망식에는 체가 없음을 밝힌다. 마땅히 알아야 한다. 여래는 심법 가운데에서 허망한 [1] 분별의 뜻을 나누어 취하여 제7식이라 하였다.7 어찌 그 가운데 별도의 체성을 세울 수 있겠는가? 마치 세상 사람이 노끈을 보고 뱀으로 여기는 것과 같다.</w:t>
      </w:r>
    </w:p>
    <w:p>
      <w:pPr>
        <w:pStyle w:val="SHTKTranslationText"/>
        <w:pBdr>
          <w:left w:val="single" w:sz="6" w:space="5" w:color="2F5F7D"/>
        </w:pBdr>
        <w:rPr/>
      </w:pPr>
      <w:r>
        <w:t>노끈은 실제의 사물로서, 저 진식에 비유한다. 뱀은 허망하게 있는 것으로서, 저 망식에 비유한다. 뱀이 노끈에 의지하므로, 뱀에는 별도의 체가 없다. 망식도 진식에 의지하여 성립하니, 어찌 별도의 체가 있겠는가? 미혹과 꿈 등의 비유도 모두 이와 같다. 또 경에서 말한다. “만일 진식이 없다면 일곱 법은 머물지 못한다.”</w:t>
      </w:r>
    </w:p>
    <w:p>
      <w:pPr>
        <w:pStyle w:val="SHTKTranslationText"/>
        <w:pBdr>
          <w:left w:val="single" w:sz="6" w:space="5" w:color="2F5F7D"/>
        </w:pBdr>
        <w:rPr/>
      </w:pPr>
      <w:r>
        <w:t>만일 스스로 체가 있다면 어찌 머물지 못하겠는가? 또 만일 망식에 자체의 체성이 있다면 곧 실제로 있는 것인데 어찌 망이라 하겠는가?</w:t>
      </w:r>
    </w:p>
    <w:p>
      <w:pPr>
        <w:pStyle w:val="SHTKTranslationText"/>
        <w:pBdr>
          <w:left w:val="single" w:sz="6" w:space="5" w:color="2F5F7D"/>
        </w:pBdr>
        <w:rPr/>
      </w:pPr>
      <w:r>
        <w:t>셋째는 사식을 망식이라고 집착하는 것이다. 어떤 사람은 진식을 심이라 하고 망식을 의라 하며 사식을 의식이라 한다는 말을 듣고, 곧 말한다. “소승의 칠심계 가운데 의근계가 제7식이다.” 이 집착을 대치하여 망식은 사식과 같지 않다고 밝힌다. 칠심계 가운데의 의근계는, 곧 육식이 생긴 뒤의 측면을 의근이라고 한 것이며, 다른 별개의 법은 없다. 망식과 그것은 범위와 조목이 서로 다르다. 어찌 하나라고 말할 수 있겠는가? 그 다른 양상은 어떠한가?8</w:t>
      </w:r>
    </w:p>
    <w:p>
      <w:pPr>
        <w:pStyle w:val="SHTKTranslationText"/>
        <w:pBdr>
          <w:left w:val="single" w:sz="6" w:space="5" w:color="2F5F7D"/>
        </w:pBdr>
        <w:rPr/>
      </w:pPr>
      <w:r>
        <w:t>바로 지금 이 논에서 망식에 여섯 가지가 있다고 말하는 것과 같다. 무명에서 시작하여 상속식에 이르기까지 위에서 널리 분별하였다. 사식에는 네 가지가 있으니, 집취상에서 시작하여, 네 번째 업계고상에 이르기까지 또한 위에서 분별한 것과 같다. 그 범위가 각각 다른데, 어찌 의근계가 제7식이라고 말할 수 있겠는가? 또 『능가경』에서 말한다. “제7망식은 오직 부처님과 주지보살만이 깨달아 알 수 있고, 그 밖의 이들은 모두 깨닫지 못한다.” 어찌 의근계가 제7식이라고 말할 수 있겠는가?</w:t>
      </w:r>
    </w:p>
    <w:p>
      <w:pPr>
        <w:pStyle w:val="SHTKTranslationText"/>
        <w:pBdr>
          <w:left w:val="single" w:sz="6" w:space="5" w:color="2F5F7D"/>
        </w:pBdr>
        <w:rPr/>
      </w:pPr>
      <w:r>
        <w:t>묻는다. “망식이 의근이 아니라면 어찌하여 『능가경』과 이 논에서 그것을 의라고 말하는가?” 풀이하여 말한다. “그것은 이름을 빌려 드러낸 것일 뿐이며, 곧 의근 자체는 아니다. 『능가경』에서, 제7식을 말하면서, 그것을 심이라고 한 것과 같다.</w:t>
      </w:r>
    </w:p>
    <w:p>
      <w:pPr>
        <w:pStyle w:val="SHTKTranslationText"/>
        <w:pBdr>
          <w:left w:val="single" w:sz="6" w:space="5" w:color="2F5F7D"/>
        </w:pBdr>
        <w:rPr/>
      </w:pPr>
      <w:r>
        <w:t>지금 이 논에서는 진식을 심이라고 말한다. 어찌 이름이 같다고 하여 곧 하나의 사물이라고 할 수 있겠는가? 심이라는 이름은 같지만 진과 망은 서로 다르다. 의라는 이름이 하나라고 하여 차별됨을 어찌 방해하겠는가?”</w:t>
      </w:r>
    </w:p>
    <w:p>
      <w:pPr>
        <w:pStyle w:val="SHTKTranslationText"/>
        <w:pBdr>
          <w:left w:val="single" w:sz="6" w:space="5" w:color="2F5F7D"/>
        </w:pBdr>
        <w:rPr/>
      </w:pPr>
      <w:r>
        <w:t>넷째는 거친 것을 미세한 것이라고 집착하는 것이다. 어떤 사람이 다음과 같이 주장한다. “눈으로 색을 볼 때 색이 공함을 알지 못하는 것은, 곧 제7식의 미혹한 마음이다. 나머지도 또한 이와 같다. 만일 색이 공함을 알면 곧 제7식의 명료하게 아는 마음이다. 나머지도 또한 이와 같다.” 이 집착을 대치하려면 반드시 그 차이를 드러내야 한다.</w:t>
      </w:r>
    </w:p>
    <w:p>
      <w:pPr>
        <w:pStyle w:val="SHTKTranslationText"/>
        <w:pBdr>
          <w:left w:val="single" w:sz="6" w:space="5" w:color="2F5F7D"/>
        </w:pBdr>
        <w:rPr/>
      </w:pPr>
      <w:r>
        <w:t>색 등을 보고도 공함을 알지 못한다는 것은, 육식 가운데 성품을 취하는 무명이지 제7식이 아니다. 이 성품을 취함은 바로 앞의 사식 가운데 집취상이다.</w:t>
      </w:r>
    </w:p>
    <w:p>
      <w:pPr>
        <w:pStyle w:val="SHTKTranslationText"/>
        <w:pBdr>
          <w:left w:val="single" w:sz="6" w:space="5" w:color="2F5F7D"/>
        </w:pBdr>
        <w:rPr/>
      </w:pPr>
      <w:r>
        <w:t>묻는다. “그것이 육식 가운데의 무명심이라면, 제7식 가운데의 무명과 무엇이 다른가?” 이는 위에서 분별한 것과 같다. 마음 밖의 사상법 가운데에서 성품에 집착하고 공함을 미혹하기 때문에, 망식이 아니다. 또 마음 밖의 사상법 가운데에서 자성이 없음을 이해하여 아는 것은, 사식 가운데의 분별하는 이해이지 제7식의 지혜가 아니다.</w:t>
      </w:r>
    </w:p>
    <w:p>
      <w:pPr>
        <w:pStyle w:val="SHTKTranslationText"/>
        <w:pBdr>
          <w:left w:val="single" w:sz="6" w:space="5" w:color="2F5F7D"/>
        </w:pBdr>
        <w:rPr/>
      </w:pPr>
      <w:r>
        <w:t>다섯째는 소멸하지 않는다고 집착하는 것이다. 어떤 사람이 다음과 같이 주장한다. “제7식의 마음은 이치를 보기 전에는 생멸하고 무상하지만, 이치를 보면 곧 항상하여 끝내 소멸하지 않는다.” 이 집착을 대치하여 망식은 마침내 소멸한다고 말한다. 제7식의 망심은 그 체가 오직 어리석고 어두우며, 그 상은 오직 분별이다. 성인의 경지를 얻어 진여에 계합하면, 그 분별을 버리고 실제를 보아 밝게 비추며, 그 어리석음과 어두움을 다 없앤다. 그런데 다시 무엇이 남아, 소멸하지 않는다고 말하겠는가?</w:t>
      </w:r>
    </w:p>
    <w:p>
      <w:pPr>
        <w:pStyle w:val="SHTKTranslationText"/>
        <w:pBdr>
          <w:left w:val="single" w:sz="6" w:space="5" w:color="2F5F7D"/>
        </w:pBdr>
        <w:rPr/>
      </w:pPr>
      <w:r>
        <w:t>도리는 이와 같다. 반드시 글로써 증명해야 한다. 『열반경』에서 말한 것과 같다. “비유하면 남녀가 등불을 켤 때, 크고 작은 등잔에 모두 기름을 가득 채우는 것과 같다.” 기름은 번뇌에 비유하고, 불빛은 지혜에 비유한다. 기름이 다하면 불빛도 따라서 소멸한다. 번뇌가 다하면 지혜도 따라서 소멸한다.</w:t>
      </w:r>
    </w:p>
    <w:p>
      <w:pPr>
        <w:pStyle w:val="SHTKTranslationText"/>
        <w:pBdr>
          <w:left w:val="single" w:sz="6" w:space="5" w:color="2F5F7D"/>
        </w:pBdr>
        <w:rPr/>
      </w:pPr>
      <w:r>
        <w:t>그러므로 알아야 한다. 망심의 이해와 미혹은 모두 [2] 사라진다.9 또 『능가경』에서 말한다. “일곱 가지 식을 끊는 것을 부처님의 피를 낸다고 한다.”10 그러므로 알아야 한다. 망식은 소멸한다. 또 용수가 말한다.</w:t>
      </w:r>
    </w:p>
    <w:p>
      <w:pPr>
        <w:pStyle w:val="SHTKTranslationText"/>
        <w:pBdr>
          <w:left w:val="single" w:sz="6" w:space="5" w:color="2F5F7D"/>
        </w:pBdr>
        <w:rPr/>
      </w:pPr>
      <w:r>
        <w:t>각과 관의 마음은 욕계에 견주어 보면, 선이며 대치법이다. 그러나 제2선에 견주어 보면 곧 허물이 된다. 내지 비상비비상정도 아래 단계에 견주어 보면 선이지만, 출세간도에 견주어 보면 도리어 허물이 된다. 지혜도 또한 이와 같다. 세간에 견주어 보면 선이지만, 실상에 대하면 도리어 허물이라고 한다. 이미 허물이라고 말하였는데, 어찌 소멸하지 않겠는가? 또 『대지도론』에서는 여(如)의 뜻을 풀이한다.</w:t>
      </w:r>
    </w:p>
    <w:p>
      <w:pPr>
        <w:pStyle w:val="SHTKTranslationText"/>
        <w:pBdr>
          <w:left w:val="single" w:sz="6" w:space="5" w:color="2F5F7D"/>
        </w:pBdr>
        <w:rPr/>
      </w:pPr>
      <w:r>
        <w:t>거기에서 말한다. “실상은 물의 성품이 차가운 것과 같고, 관하는 지혜는 불과 같다. 물은 불을 따라 뜨거워지지만, 불이 꺼지면 물은 본래와 같이 차가워진다. 그러므로 여라고 한다. 이 실상은 관을 따라 변하지만, 이 관이 소멸하면 실상은 본래와 같이 된다. 그러므로 여라고 한다.” 분명히 알아야 한다.</w:t>
      </w:r>
    </w:p>
    <w:p>
      <w:pPr>
        <w:pStyle w:val="SHTKTranslationText"/>
        <w:pBdr>
          <w:left w:val="single" w:sz="6" w:space="5" w:color="2F5F7D"/>
        </w:pBdr>
        <w:rPr/>
      </w:pPr>
      <w:r>
        <w:t>망령된 이해는 끝내 완전히 소멸한다. 만일 관이 소멸하지 않는다면 물이 차가워졌을 때에도 불이 소멸하지 않아야 한다. 어떤 사람이 말한다. “경에서 소멸한다고 말한 것은, 다만 지혜 가운데의 무명과 어두운 장애를 소멸하는 것이며, 지혜의 체는 소멸하지 않는다는 뜻이다.” 이 뜻은 옳지 않다. 『보성론』에는 본래 명시된 글이 있다.11 어두움만을 소멸하는 것이 아니라, 지혜와 이해도 또한 소멸한다.</w:t>
      </w:r>
    </w:p>
    <w:p>
      <w:pPr>
        <w:pStyle w:val="SHTKTranslationText"/>
        <w:pBdr>
          <w:left w:val="single" w:sz="6" w:space="5" w:color="2F5F7D"/>
        </w:pBdr>
        <w:rPr/>
      </w:pPr>
      <w:r>
        <w:t>그러므로 그 논에서는 네 가지 장애 때문에 여래의 정·아·락·상을 얻지 못한다고 말한다.</w:t>
      </w:r>
    </w:p>
    <w:p>
      <w:pPr>
        <w:pStyle w:val="SHTKTranslationText"/>
        <w:pBdr>
          <w:left w:val="single" w:sz="6" w:space="5" w:color="2F5F7D"/>
        </w:pBdr>
        <w:rPr/>
      </w:pPr>
      <w:r>
        <w:t>첫째는 연상이다. 곧 무명지가 부처님의 참된 청정을 장애하는 것이다. 그것을 끊어 떠나기 때문에 부처님의 참된 청정을 얻는다.</w:t>
      </w:r>
    </w:p>
    <w:p>
      <w:pPr>
        <w:pStyle w:val="SHTKTranslationText"/>
        <w:pBdr>
          <w:left w:val="single" w:sz="6" w:space="5" w:color="2F5F7D"/>
        </w:pBdr>
        <w:rPr/>
      </w:pPr>
      <w:r>
        <w:t>둘째는 인상이다. 곧 무루업이 부처님의 참된 아를 장애하는 것이다. 그것을 끊어 제거하기 때문에 부처님의 참된 아를 얻는다.</w:t>
      </w:r>
    </w:p>
    <w:p>
      <w:pPr>
        <w:pStyle w:val="SHTKTranslationText"/>
        <w:pBdr>
          <w:left w:val="single" w:sz="6" w:space="5" w:color="2F5F7D"/>
        </w:pBdr>
        <w:rPr/>
      </w:pPr>
      <w:r>
        <w:t>셋째는 생상이다. 곧 의생신이 부처님의 참된 즐거움을 장애하므로, 그것을 끊어 제거하여 부처님의 참된 즐거움을 얻는다.</w:t>
      </w:r>
    </w:p>
    <w:p>
      <w:pPr>
        <w:pStyle w:val="SHTKTranslationText"/>
        <w:pBdr>
          <w:left w:val="single" w:sz="6" w:space="5" w:color="2F5F7D"/>
        </w:pBdr>
        <w:rPr/>
      </w:pPr>
      <w:r>
        <w:t>넷째는 괴상이다. 곧 변역사가 부처님의 참된 항상함을 장애하는 것이다. 그것을 끊어 제거하기 때문에 부처님의 참된 항상함을 얻는다. 무명 등 이외에 무루업을 따로 말하여, 그것을 장애로 삼고, 별도로 끊어 제거한다고 말하였다. 어찌 무루가 소멸하지 않는다고 말할 수 있겠는가? 또 지혜의 체가 완전히 소멸하지 않는다고 말한다면, 소멸하지 않는 그 체는 곧 진심이지 제7식이 아니다.</w:t>
      </w:r>
    </w:p>
    <w:p>
      <w:pPr>
        <w:pStyle w:val="SHTKTranslationText"/>
        <w:pBdr>
          <w:left w:val="single" w:sz="6" w:space="5" w:color="2F5F7D"/>
        </w:pBdr>
        <w:rPr/>
      </w:pPr>
      <w:r>
        <w:t>묻는다. “만일 제7식이 소멸한다면 누가 보리를 얻고, 누가 열반을 증득하는가?” 풀이하여 말한다. “마음의 상은 비록 완전히 소멸하지만 마음의 성품은 여전히 존재한다. 마음의 성품이 존재하는 것이 곧 진식이다. 그러므로 이에 의거하여 얻는다고도 말하고 증득한다고도 말할 수 있다.”</w:t>
      </w:r>
    </w:p>
    <w:p>
      <w:pPr>
        <w:pStyle w:val="SHTKTranslationText"/>
        <w:pBdr>
          <w:left w:val="single" w:sz="6" w:space="5" w:color="2F5F7D"/>
        </w:pBdr>
        <w:rPr/>
      </w:pPr>
      <w:r>
        <w:t>여섯째는 반드시 소멸한다고 집착하는 것이다. 어떤 사람은 망심이 끝내 소멸한다는 말을 듣고, 곧 반드시 소멸하므로 훈습의 뜻이 없다고 말한다. 어째서 이와 같은가? 망이 존재할 때에는 진실을 얻지 못하였으므로 훈습되는 바가 없고,12 진실을 증득할 때에는 본래 망이 없음을 통달하므로 훈습하는 자가 없다는 것이다.13 또 진실 가운데에는 청정한 법이 충족되어 조금도 모자람이 없으니, 무엇 때문에 망의 훈습을 쓰겠는가? 마음에는 이러한 이치가 있으므로 훈습이 없다는 것이다. 이 집착을 대치하여 망도 있고 망의 훈습도 있다고 설명한다. 논에서 말한 것과 같다.</w:t>
      </w:r>
    </w:p>
    <w:p>
      <w:pPr>
        <w:pStyle w:val="SHTKTranslationText"/>
        <w:pBdr>
          <w:left w:val="single" w:sz="6" w:space="5" w:color="2F5F7D"/>
        </w:pBdr>
        <w:rPr/>
      </w:pPr>
      <w:r>
        <w:t>망의 훈습에는 두 가지가 있다.</w:t>
      </w:r>
    </w:p>
    <w:p>
      <w:pPr>
        <w:pStyle w:val="SHTKTranslationText"/>
        <w:pBdr>
          <w:left w:val="single" w:sz="6" w:space="5" w:color="2F5F7D"/>
        </w:pBdr>
        <w:rPr/>
      </w:pPr>
      <w:r>
        <w:t>첫째는 사식의 훈습이다. 이른바 범부와 이승이 닦는 선이다.</w:t>
      </w:r>
    </w:p>
    <w:p>
      <w:pPr>
        <w:pStyle w:val="SHTKTranslationText"/>
        <w:pBdr>
          <w:left w:val="single" w:sz="6" w:space="5" w:color="2F5F7D"/>
        </w:pBdr>
        <w:rPr/>
      </w:pPr>
      <w:r>
        <w:t>둘째는 업식의 훈습이다. 이른바 모든 보살이 행하는 도이다. 훈습되는 것에도 두 가지가 있다.</w:t>
      </w:r>
    </w:p>
    <w:p>
      <w:pPr>
        <w:pStyle w:val="SHTKTranslationText"/>
        <w:pBdr>
          <w:left w:val="single" w:sz="6" w:space="5" w:color="2F5F7D"/>
        </w:pBdr>
        <w:rPr/>
      </w:pPr>
      <w:r>
        <w:t>첫째는 훈습하여 생기게 하는 것이다.</w:t>
      </w:r>
    </w:p>
    <w:p>
      <w:pPr>
        <w:pStyle w:val="SHTKTranslationText"/>
        <w:pBdr>
          <w:left w:val="single" w:sz="6" w:space="5" w:color="2F5F7D"/>
        </w:pBdr>
        <w:rPr/>
      </w:pPr>
      <w:r>
        <w:t>둘째는 훈습하여 드러나게 하는 것이다. 방편과에 대해서는 훈습하여 생겨난다고 말한다. 이는 마치 인장(臈印)을 진흙에 찍어 무늬를 이루는 것과 같고,14 또 거푸집으로 금을 바꾸어 그릇을 이루는 것과 같다.15 성정과에 대해서는 훈습하여 드러나게 한다. 이는 마치 용광로에서 돌을 녹여 금을 드러내는 것과 같다.16 만일 망일 때에는 진을 얻지 못하였으므로 지금 훈습이 없다고 말한다면, 진을 얻을 때에는 그것으로 말미암으니, 어찌 앞의 훈습이 없겠는가? 만일 진에 의거하면 본래 망이 없으므로 훈습이 없다고 말한다면, 진에 나아가 진을 논한 것이다.</w:t>
      </w:r>
    </w:p>
    <w:p>
      <w:pPr>
        <w:pStyle w:val="SHTKTranslationText"/>
        <w:pBdr>
          <w:left w:val="single" w:sz="6" w:space="5" w:color="2F5F7D"/>
        </w:pBdr>
        <w:rPr/>
      </w:pPr>
      <w:r>
        <w:t>진은 언제나 고요하여 실로 훈습을 빌리지 않는다. 그러나 망에 의거하여 진을 논하면, 진은 망을 따라 물들고 뒤에는 망을 따라 꾸며진다. 어찌 훈습의 뜻이 없겠는가? 만일 진 가운데 청정한 법이 충족되어 훈습을 빌리지 않는다고 말한다면, 범부일 때에는 비록 청정한 성품이 있어도 아직 드러나 덕을 이루지 못한다. 그러므로 반드시 훈습해야 한다. 이는 마치 집 안에 보배 창고가 있어도 파내지 않으면 나오지 않는 것과 같고, 또 땅속에 비록 물이 있어도 길어 올리지 않으면 얻지 못하는 것과 같다. 그러므로 훈습이 있다고 말한다.</w:t>
      </w:r>
    </w:p>
    <w:p>
      <w:pPr>
        <w:pStyle w:val="SHTKTranslationText"/>
        <w:pBdr>
          <w:left w:val="single" w:sz="6" w:space="5" w:color="2F5F7D"/>
        </w:pBdr>
        <w:rPr/>
      </w:pPr>
      <w:r>
        <w:t>묻는다. “진과 망은 그 성품이 각각 다른데, 어떻게 망의 수행으로 진을 훈습할 수 있는가?” 진과 망이 서로 떨어져 있지 않기 때문이다. 그러므로 망이 물들면 [진도] 물들고,17 망이 청정해지면 [진도] 청정해진다.18 그러므로 망의 수행으로 훈습하여 진의 덕을 이룬다. 다음에는 진식에 의거하여 삿된 집착을 대치한다. 집착에는 두 가지가 있다.</w:t>
      </w:r>
    </w:p>
    <w:p>
      <w:pPr>
        <w:pStyle w:val="SHTKTranslationText"/>
        <w:pBdr>
          <w:left w:val="single" w:sz="6" w:space="5" w:color="2F5F7D"/>
        </w:pBdr>
        <w:rPr/>
      </w:pPr>
      <w:r>
        <w:t>첫째는 범부가 아에 집착하는 것이다.</w:t>
      </w:r>
    </w:p>
    <w:p>
      <w:pPr>
        <w:pStyle w:val="SHTKTranslationText"/>
        <w:pBdr>
          <w:left w:val="single" w:sz="6" w:space="5" w:color="2F5F7D"/>
        </w:pBdr>
        <w:rPr/>
      </w:pPr>
      <w:r>
        <w:t>둘째는 이승이 법에 집착하는 것이다.</w:t>
      </w:r>
    </w:p>
    <w:p>
      <w:pPr>
        <w:pStyle w:val="SHTKTranslationText"/>
        <w:pBdr>
          <w:left w:val="single" w:sz="6" w:space="5" w:color="2F5F7D"/>
        </w:pBdr>
        <w:rPr/>
      </w:pPr>
      <w:r>
        <w:t>묻는다. “범부도 모든 법에 집착하는데, 어째서 유독 인아집이라고 이름하는가?” 풀이한다. “세밀하게 나누면 범부도 모든 법에 집착한다. 그러나 지금은 이승과 상대하여 말한 것이다. 범부가 아와 아소에 집착하는 것을 통틀어 인집이라고 이름한다. 모든 법이 모두 아소에 포섭되기 때문이다.” 범부의 집착에 나아가 뜻에 따라 갖추어 논하면, 대략 두 가지가 있다.</w:t>
      </w:r>
    </w:p>
    <w:p>
      <w:pPr>
        <w:pStyle w:val="SHTKTranslationText"/>
        <w:pBdr>
          <w:left w:val="single" w:sz="6" w:space="5" w:color="2F5F7D"/>
        </w:pBdr>
        <w:rPr/>
      </w:pPr>
      <w:r>
        <w:t>첫째는 유에 집착하는 것이다.</w:t>
      </w:r>
    </w:p>
    <w:p>
      <w:pPr>
        <w:pStyle w:val="SHTKTranslationText"/>
        <w:pBdr>
          <w:left w:val="single" w:sz="6" w:space="5" w:color="2F5F7D"/>
        </w:pBdr>
        <w:rPr/>
      </w:pPr>
      <w:r>
        <w:t>둘째는 무에 집착하는 것이다. 유에 대한 집착 가운데에는 따로 네 가지가 있다.</w:t>
      </w:r>
    </w:p>
    <w:p>
      <w:pPr>
        <w:pStyle w:val="SHTKTranslationText"/>
        <w:pBdr>
          <w:left w:val="single" w:sz="6" w:space="5" w:color="2F5F7D"/>
        </w:pBdr>
        <w:rPr/>
      </w:pPr>
      <w:r>
        <w:t>첫째는 진실한 것을 신아와 같다고 집착하는 것이다. 어떤 사람은 장식이 아라는 말을 듣고, 외도가 취하는 신아와 같다고 여긴다. 이 집착을 대치하여 여래장은 아도 아니고 중생도 아니며 명도 아니고 인도 아니라고 설명한다.</w:t>
      </w:r>
    </w:p>
    <w:p>
      <w:pPr>
        <w:pStyle w:val="SHTKTranslationText"/>
        <w:pBdr>
          <w:left w:val="single" w:sz="6" w:space="5" w:color="2F5F7D"/>
        </w:pBdr>
        <w:rPr/>
      </w:pPr>
      <w:r>
        <w:t>둘째는 진 가운데 진실한 염법이 갖추어져 있다고 집착하는 것이다. 어떤 사람은 생사라는 두 법이 여래장이라는 말을 듣고, 곧 진 가운데 생사가 있다고 여긴다. 이 집착을 대치하여 설명한다. 여래장은 자성이 청정하며, 본래부터 오직 항하의 모래 수를 넘는 청정한 불법만이 있고, 오염은 없다. 만일 진 가운데 실제로 생사가 있다고 말한다면, 그것을 증득하고 만나 영원히 생사를 떠난다는 것은 있을 수 없다. 만일 그 연기의 작용이 있다고 말한다면, 세속을 따르는 법문에서는 이러한 뜻이 없지 않다.</w:t>
      </w:r>
    </w:p>
    <w:p>
      <w:pPr>
        <w:pStyle w:val="SHTKTranslationText"/>
        <w:pBdr>
          <w:left w:val="single" w:sz="6" w:space="5" w:color="2F5F7D"/>
        </w:pBdr>
        <w:rPr/>
      </w:pPr>
      <w:r>
        <w:t>셋째는 청정한 상이 있다고 집착하는 것이다. 어떤 사람은 여래장 가운데에 모든 공덕법이 늘지도 줄지도 않은 채 갖추어져 있다는 말을 듣고, 곧 진 가운데 색과 심 등의 자상이 각각 구별되어 있다고 여긴다.19 이 집착을 대치하여 설명한다. 여래장은 비록 모든 법을 갖추고 있지만, 진여에 의거하여 말하면 피차의 상이 없고, 자타의 상도 없으며, 나아가 자타의 상을 떠났다는 상마저도 없다. 염법과 반대로 상대하기 때문에 진 가운데 모든 법이 갖추어져 있다고 말한 것이다. 또 그 진 가운데 항하의 모래 수를 넘는 법들은 동일한 체로 인연 따라 모여 차별이 없다. 그러므로 차별된 상을 따로 취해서는 안 된다.</w:t>
      </w:r>
    </w:p>
    <w:p>
      <w:pPr>
        <w:pStyle w:val="SHTKTranslationText"/>
        <w:pBdr>
          <w:left w:val="single" w:sz="6" w:space="5" w:color="2F5F7D"/>
        </w:pBdr>
        <w:rPr/>
      </w:pPr>
      <w:r>
        <w:t>넷째는 시작과 끝의 상에 집착하는 것이다. 어떤 사람은 여래장에 의하여 생사가 있다는 말을 듣고, 여래장이 처음 생사를 일으킨다고 여긴다. 또 여래장이 생사를 일으킨다고 말하므로, 비록 열반을 얻더라도 다시 생사를 일으키며, 생사를 일으키므로 열반에도 끝이 있다고 여긴다. 이 집착을 대치하여 여래장은 시작도 없고 끝도 없다고 설명한다. 시작이 없으므로 여래장에 의하여 일어나는 생사도 시작이 없다.</w:t>
      </w:r>
    </w:p>
    <w:p>
      <w:pPr>
        <w:pStyle w:val="SHTKTranslationText"/>
        <w:pBdr>
          <w:left w:val="single" w:sz="6" w:space="5" w:color="2F5F7D"/>
        </w:pBdr>
        <w:rPr/>
      </w:pPr>
      <w:r>
        <w:t>그러므로 논에서 말한다. “만일 삼계 밖에 중생이 처음 생겨나는 때가 따로 있다고 말한다면, 이는 외도의 설이며, 올바른 불법이 아니다.” 끝이 없으므로 여래장에 의하여 이루어지는 열반도 끝이 없다. 무에 대한 집착 가운데에는 따로 세 가지가 있다.</w:t>
      </w:r>
    </w:p>
    <w:p>
      <w:pPr>
        <w:pStyle w:val="SHTKTranslationText"/>
        <w:pBdr>
          <w:left w:val="single" w:sz="6" w:space="5" w:color="2F5F7D"/>
        </w:pBdr>
        <w:rPr/>
      </w:pPr>
      <w:r>
        <w:t>첫째는 공의 뜻을 진식이라고 집착하는 것이다. 어떤 사람은 진식이 상을 떠난 것이 법무아라는 말을 듣고, 곧 육식과 칠식의 공한 뜻이 바로 진식이라고 여긴다. 이 집착을 대치하여 식은 공하지 않다고 설명한다. 경에서 공이라고 말한 것은, 진식 가운데 저 망정이 취한 상이 없기 때문에 공이라고 이름한 것이다. 진식이 한결같이 공하다는 뜻은 아니다. 그러므로 『유식론』에서 말한다. “범부와 외도가 아와 아소를 취하는 것을 대치하기 위하여 색 등의 모든 법이 공하다고 말한다.</w:t>
      </w:r>
    </w:p>
    <w:p>
      <w:pPr>
        <w:pStyle w:val="SHTKTranslationText"/>
        <w:pBdr>
          <w:left w:val="single" w:sz="6" w:space="5" w:color="2F5F7D"/>
        </w:pBdr>
        <w:rPr/>
      </w:pPr>
      <w:r>
        <w:t>그러나 언설을 떠난 경계까지 일체가 모두 공하다는 것은 아니다.”20 그 언설을 떠난 경계란 이른바 부처가 행하는 처소로서 오직 진식만이 있고, 그 밖의 다른 식이나 외부 경계는 전혀 없는 것이다. 어찌 그것을 공하다고 말하겠는가? 또 저 『승만경』에서 두 가지 여래장을 설한 것과 같다.21</w:t>
      </w:r>
    </w:p>
    <w:p>
      <w:pPr>
        <w:pStyle w:val="SHTKTranslationText"/>
        <w:pBdr>
          <w:left w:val="single" w:sz="6" w:space="5" w:color="2F5F7D"/>
        </w:pBdr>
        <w:rPr/>
      </w:pPr>
      <w:r>
        <w:t>첫째는 공여래장이다. 이른바 모든 번뇌가 공하여 자체의 실재가 없는 것이다.</w:t>
      </w:r>
    </w:p>
    <w:p>
      <w:pPr>
        <w:pStyle w:val="SHTKTranslationText"/>
        <w:pBdr>
          <w:left w:val="single" w:sz="6" w:space="5" w:color="2F5F7D"/>
        </w:pBdr>
        <w:rPr/>
      </w:pPr>
      <w:r>
        <w:t>둘째는 불공여래장이다. 이른바 항하의 모래 수를 넘는 모든 불법이다. 또 육식과 칠식의 공한 이치를 진식이라고 취한다면, 이는 저 두 가지 가운데 공여래장에 해당한다. 그것이 진식인 불공여래장과 무슨 관계가 있겠는가? 또 다른 경에서는 생공·법공·제일의공을 설하고, 이 세 가지 공 밖에 다시 별도로 이리야식공을 설한다. 그러므로 분명히 알아야 한다. 육식과 칠식의 마음이 공한 것은 진식이 아니다.</w:t>
      </w:r>
    </w:p>
    <w:p>
      <w:pPr>
        <w:pStyle w:val="SHTKTranslationText"/>
        <w:pBdr>
          <w:left w:val="single" w:sz="6" w:space="5" w:color="2F5F7D"/>
        </w:pBdr>
        <w:rPr/>
      </w:pPr>
      <w:r>
        <w:t>또 진식 가운데 비록 공의 뜻이 있더라도 그 공의 뜻을 진식이라고 말하지 않는다. 사식 가운데 비록 공의 뜻이 있더라도 그 공의 뜻을 진식이라고 하지 않는다. 망식 가운데 비록 공의 뜻이 있더라도 그 공의 뜻을 망식이라고 하지 않는다. 진식도 또한 그러하다. 공의 뜻을 진식이라고 말하는 것이 아니다. 진식은 진실하게 아는 성품이다. 어찌 공하다고 말하겠는가?</w:t>
      </w:r>
    </w:p>
    <w:p>
      <w:pPr>
        <w:pStyle w:val="SHTKTranslationText"/>
        <w:pBdr>
          <w:left w:val="single" w:sz="6" w:space="5" w:color="2F5F7D"/>
        </w:pBdr>
        <w:rPr/>
      </w:pPr>
      <w:r>
        <w:t>만일 마음의 공함을 진식이라고 말한다면, 소승법에서도 마음의 공함을 설한다. 무슨 까닭으로 그것은 진식이라고 이름하지 않는가?</w:t>
      </w:r>
    </w:p>
    <w:p>
      <w:pPr>
        <w:pStyle w:val="SHTKTranslationText"/>
        <w:pBdr>
          <w:left w:val="single" w:sz="6" w:space="5" w:color="2F5F7D"/>
        </w:pBdr>
        <w:rPr/>
      </w:pPr>
      <w:r>
        <w:t>둘째는 법신을 공이라고 집착하는 것이다. 어떤 사람은 여래의 법신이 필경 적멸하여 허공과 같다는 말을 듣고, 그 말이 집착을 깨뜨리기 위한 것임을 알지 못하여 곧 법신이 한결같이 공하다고 여긴다. 이 집착을 대치하여 실제로는 공하지 않다고 설명한다. 공이라고 말한 것은 유와 상대하여 말한 것이다. 어디에 별도의 공한 체를 얻을 수 있겠는가? 또 논에서 말한다. “모든 경계는 다만 마음에만 있고 마음 밖에는 법이 없다.</w:t>
      </w:r>
    </w:p>
    <w:p>
      <w:pPr>
        <w:pStyle w:val="SHTKTranslationText"/>
        <w:pBdr>
          <w:left w:val="single" w:sz="6" w:space="5" w:color="2F5F7D"/>
        </w:pBdr>
        <w:rPr/>
      </w:pPr>
      <w:r>
        <w:t>망심을 떠나면 경계도 따라서 소멸하고, 오직 두루하지 않은 곳이 없는 진심만이 존재한다.” 이는 곧 여래의 광대한 성지이며 궁극적으로 훌륭하게 존재하는 것이지 허공이 아니다.</w:t>
      </w:r>
    </w:p>
    <w:p>
      <w:pPr>
        <w:pStyle w:val="SHTKTranslationText"/>
        <w:pBdr>
          <w:left w:val="single" w:sz="6" w:space="5" w:color="2F5F7D"/>
        </w:pBdr>
        <w:rPr/>
      </w:pPr>
      <w:r>
        <w:t>셋째는 진여를 반드시 공한 것이라고 집착하는 것이다. 어떤 사람은 세간과 열반이 모두 공적하고 나아가 진여도 필경 공하여 모든 상을 떠났다는 말을 듣고, 이러한 말들이 집착을 깨뜨리기 위한 것임을 알지 못하여 곧 진여는 오직 공일 뿐이라고 여긴다. 이 집착을 대치하여 여래장은 공하지 않고 무량한 성품의 공덕을 갖춘다고 설명한다. 어찌 공하다고 말하겠는가? 다음에는 이승의 망집을 대치하는 것을 밝힌다. 망집에는 두 가지가 있다.</w:t>
      </w:r>
    </w:p>
    <w:p>
      <w:pPr>
        <w:pStyle w:val="SHTKTranslationText"/>
        <w:pBdr>
          <w:left w:val="single" w:sz="6" w:space="5" w:color="2F5F7D"/>
        </w:pBdr>
        <w:rPr/>
      </w:pPr>
      <w:r>
        <w:t>첫째는 유에 집착하는 것이다. 이승의 사람은 아직 법공을 얻지 못하여 생사와 열반의 상이 있다고 본다. 이러한 견해 때문에 생사를 깊이 두려워하고, 열반으로 나아가 구하면서 진여를 미혹하여 가린다. 이 집착을 대치하여 모든 법은 공하고 모든 생사는 본성이 언제나 고요하다고 설명한다. 또 스스로 소멸시켜 얻을 열반도 없다.</w:t>
      </w:r>
    </w:p>
    <w:p>
      <w:pPr>
        <w:pStyle w:val="SHTKTranslationText"/>
        <w:pBdr>
          <w:left w:val="single" w:sz="6" w:space="5" w:color="2F5F7D"/>
        </w:pBdr>
        <w:rPr/>
      </w:pPr>
      <w:r>
        <w:t>둘째는 반드시 무라고 집착하는 것이다. 이승의 사람은 생공을 부분적으로 보고, 근기가 예리한 사람은 법공도 조금 본다. 그러고는 곧 이 공을 취하여 궁극이라고 여기고, 진실을 덮어 가린다. 이 집착을 대치하여 불성은 실제로 존재하며 공하지 않다고 설명한다. 삿된 집착을 대치하는 뜻은 깊고 헤아리기 어렵다. 성인의 말씀을 우러러 의지하여 그 강요를 대략 서술하였다.22 다음에는 문장을 따라 해석한다.</w:t>
      </w:r>
    </w:p>
    <w:p>
      <w:pPr>
        <w:pStyle w:val="SHTKTranslationText"/>
        <w:pBdr>
          <w:left w:val="single" w:sz="6" w:space="5" w:color="2F5F7D"/>
        </w:pBdr>
        <w:rPr/>
      </w:pPr>
      <w:r>
        <w:t>이 가운데에는 두 가지가 있다.</w:t>
      </w:r>
    </w:p>
    <w:p>
      <w:pPr>
        <w:pStyle w:val="SHTKTranslationText"/>
        <w:pBdr>
          <w:left w:val="single" w:sz="6" w:space="5" w:color="2F5F7D"/>
        </w:pBdr>
        <w:rPr/>
      </w:pPr>
      <w:r>
        <w:t>첫째는 삿된 집착을 다스리는 방식이 서로 다름을 밝히는 것이다.</w:t>
      </w:r>
    </w:p>
    <w:p>
      <w:pPr>
        <w:pStyle w:val="SHTKTranslationText"/>
        <w:pBdr>
          <w:left w:val="single" w:sz="6" w:space="5" w:color="2F5F7D"/>
        </w:pBdr>
        <w:rPr/>
      </w:pPr>
      <w:r>
        <w:t>둘째는 ‘다시 궁극적으로 떠난다’ 이하에서 그 집착을 제거하는 것을 밝히는 것이다. 앞에서는 삿된 것을 다스렸으나 아직 다스린다는 상이 남아 있다. 그러므로 다음 두 번째에서 다스린다는 상마저 제거한다.</w:t>
      </w:r>
    </w:p>
    <w:p>
      <w:pPr>
        <w:pStyle w:val="SHTKTranslationText"/>
        <w:pBdr>
          <w:left w:val="single" w:sz="6" w:space="5" w:color="2F5F7D"/>
        </w:pBdr>
        <w:rPr/>
      </w:pPr>
      <w:r>
        <w:t>첫째 가운데에는 세 가지가 있다.</w:t>
      </w:r>
    </w:p>
    <w:p>
      <w:pPr>
        <w:pStyle w:val="SHTKTranslationText"/>
        <w:pBdr>
          <w:left w:val="single" w:sz="6" w:space="5" w:color="2F5F7D"/>
        </w:pBdr>
        <w:rPr/>
      </w:pPr>
      <w:r>
        <w:t>첫째는 전체적인 도리를 세우는 것이다.</w:t>
      </w:r>
    </w:p>
    <w:p>
      <w:pPr>
        <w:pStyle w:val="SHTKTranslationText"/>
        <w:pBdr>
          <w:left w:val="single" w:sz="6" w:space="5" w:color="2F5F7D"/>
        </w:pBdr>
        <w:rPr/>
      </w:pPr>
      <w:r>
        <w:t>둘째는 ‘아견에는 두 가지가 있다’ 이하에서 수를 들고 장문을 열거하는 것이다.</w:t>
      </w:r>
    </w:p>
    <w:p>
      <w:pPr>
        <w:pStyle w:val="SHTKTranslationText"/>
        <w:pBdr>
          <w:left w:val="single" w:sz="6" w:space="5" w:color="2F5F7D"/>
        </w:pBdr>
        <w:rPr/>
      </w:pPr>
      <w:r>
        <w:t>셋째는 ‘인아견이란’ 이하에서 장문을 해석하는 것이다. ‘삿된 집착을 대치한다’는 것은 제목을 드러낸 것이다. ‘모든 삿된 집착은 모두 아견에 의한다’는 것은 바로 해석한 것이다. 아견은 모든 미혹의 근본이다. 그러므로 수론가의 뜻에서는 아견을 미혹이라고 하지 않는다.23 아가 있기 때문에 성도를 닦을 수 있다고 보기 때문이다. ‘아를 떠나면 삿된 집착이 없다’는 것은 반대로 해석한 것이다.</w:t>
      </w:r>
    </w:p>
    <w:p>
      <w:pPr>
        <w:pStyle w:val="SHTKTranslationText"/>
        <w:pBdr>
          <w:left w:val="single" w:sz="6" w:space="5" w:color="2F5F7D"/>
        </w:pBdr>
        <w:rPr/>
      </w:pPr>
      <w:r>
        <w:t>장문을 해석하는 가운데에는 두 가지가 있다.</w:t>
      </w:r>
    </w:p>
    <w:p>
      <w:pPr>
        <w:pStyle w:val="SHTKTranslationText"/>
        <w:pBdr>
          <w:left w:val="single" w:sz="6" w:space="5" w:color="2F5F7D"/>
        </w:pBdr>
        <w:rPr/>
      </w:pPr>
      <w:r>
        <w:t>첫째는 인아의 장문을 해석하는 것이다.</w:t>
      </w:r>
    </w:p>
    <w:p>
      <w:pPr>
        <w:pStyle w:val="SHTKTranslationText"/>
        <w:pBdr>
          <w:left w:val="single" w:sz="6" w:space="5" w:color="2F5F7D"/>
        </w:pBdr>
        <w:rPr/>
      </w:pPr>
      <w:r>
        <w:t>둘째는 법아의 장문을 해석하는 것이다.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그 수를 간략히 드는 것이다.</w:t>
      </w:r>
    </w:p>
    <w:p>
      <w:pPr>
        <w:pStyle w:val="SHTKTranslationText"/>
        <w:pBdr>
          <w:left w:val="single" w:sz="6" w:space="5" w:color="2F5F7D"/>
        </w:pBdr>
        <w:rPr/>
      </w:pPr>
      <w:r>
        <w:t>둘째는 ‘무엇이 다섯인가’ 이하에서 각각 해석하는 것이다. 이 다섯 가지 가운데 앞의 한 가지는 무에 집착하는 것이고, 뒤의 세 가지는 유에 집착하는 것이다. 마땅히 갖추어 논한다면 세 가지 식 가운데의 삿된 집착을 다스리는 것이다. 자세한 것은 위에서 분별한 것과 같다. 그러나 지금 이 논은 근본에 나아가 논하므로 다만 진식만을 말한다. 진식 가운데에서 요점을 들어 말하였으므로 이 다섯 가지만 설한 것이다. 문장이 분명하므로 알 수 있다.</w:t>
      </w:r>
    </w:p>
    <w:p>
      <w:pPr>
        <w:pStyle w:val="SHTKTranslationText"/>
        <w:pBdr>
          <w:left w:val="single" w:sz="6" w:space="5" w:color="2F5F7D"/>
        </w:pBdr>
        <w:rPr/>
      </w:pPr>
      <w:r>
        <w:t>이 다섯 가지에는 각각 두 가지가 있다.</w:t>
      </w:r>
    </w:p>
    <w:p>
      <w:pPr>
        <w:pStyle w:val="SHTKTranslationText"/>
        <w:pBdr>
          <w:left w:val="single" w:sz="6" w:space="5" w:color="2F5F7D"/>
        </w:pBdr>
        <w:rPr/>
      </w:pPr>
      <w:r>
        <w:t>첫째는 삿된 집착을 밝히는 것이다.</w:t>
      </w:r>
    </w:p>
    <w:p>
      <w:pPr>
        <w:pStyle w:val="SHTKTranslationText"/>
        <w:pBdr>
          <w:left w:val="single" w:sz="6" w:space="5" w:color="2F5F7D"/>
        </w:pBdr>
        <w:rPr/>
      </w:pPr>
      <w:r>
        <w:t>둘째는 그것을 대치하는 이해를 밝히는 것이다. ‘법아견이란’ 이하에서는 세 번째 법아견을 밝힌다. 이 가운데에는 두 가지가 있다.</w:t>
      </w:r>
    </w:p>
    <w:p>
      <w:pPr>
        <w:pStyle w:val="SHTKTranslationText"/>
        <w:pBdr>
          <w:left w:val="single" w:sz="6" w:space="5" w:color="2F5F7D"/>
        </w:pBdr>
        <w:rPr/>
      </w:pPr>
      <w:r>
        <w:t>첫째는 유에 집착하는 것이다.</w:t>
      </w:r>
    </w:p>
    <w:p>
      <w:pPr>
        <w:pStyle w:val="SHTKTranslationText"/>
        <w:pBdr>
          <w:left w:val="single" w:sz="6" w:space="5" w:color="2F5F7D"/>
        </w:pBdr>
        <w:rPr/>
      </w:pPr>
      <w:r>
        <w:t>둘째는 무에 집착하는 것이다. 그러나 문장에는 유에 대한 집착만 있고, 무에 대한 집착은 생략되어 있다. 이 가운데에는 두 가지가 있다.</w:t>
      </w:r>
    </w:p>
    <w:p>
      <w:pPr>
        <w:pStyle w:val="SHTKTranslationText"/>
        <w:pBdr>
          <w:left w:val="single" w:sz="6" w:space="5" w:color="2F5F7D"/>
        </w:pBdr>
        <w:rPr/>
      </w:pPr>
      <w:r>
        <w:t>첫째는 집착을 밝히는 것이다.</w:t>
      </w:r>
    </w:p>
    <w:p>
      <w:pPr>
        <w:pStyle w:val="SHTKTranslationText"/>
        <w:pBdr>
          <w:left w:val="single" w:sz="6" w:space="5" w:color="2F5F7D"/>
        </w:pBdr>
        <w:rPr/>
      </w:pPr>
      <w:r>
        <w:t>둘째는 대치를 밝히는 것이다. ‘다시 궁극적으로’ 이하에서는 두 번째로 집착을 제거하는 것을 밝힌다. 이 가운데에는 두 가지가 있다.</w:t>
      </w:r>
    </w:p>
    <w:p>
      <w:pPr>
        <w:pStyle w:val="SHTKTranslationText"/>
        <w:pBdr>
          <w:left w:val="single" w:sz="6" w:space="5" w:color="2F5F7D"/>
        </w:pBdr>
        <w:rPr/>
      </w:pPr>
      <w:r>
        <w:t>첫째는 다스린다는 상을 제거하는 것이다.</w:t>
      </w:r>
    </w:p>
    <w:p>
      <w:pPr>
        <w:pStyle w:val="SHTKTranslationText"/>
        <w:pBdr>
          <w:left w:val="single" w:sz="6" w:space="5" w:color="2F5F7D"/>
        </w:pBdr>
        <w:rPr/>
      </w:pPr>
      <w:r>
        <w:t>둘째는 ‘그러나 있다’ 이하에서 방편을 물리치고 진실을 드러내는 것이다.</w:t>
      </w:r>
    </w:p>
    <w:p>
      <w:pPr>
        <w:pStyle w:val="SHTKTranslationText"/>
        <w:pBdr>
          <w:left w:val="single" w:sz="6" w:space="5" w:color="2F5F7D"/>
        </w:pBdr>
        <w:rPr/>
      </w:pPr>
      <w:r>
        <w:t>첫째 가운데에는 세 가지가 있다.</w:t>
      </w:r>
    </w:p>
    <w:p>
      <w:pPr>
        <w:pStyle w:val="SHTKTranslationText"/>
        <w:pBdr>
          <w:left w:val="single" w:sz="6" w:space="5" w:color="2F5F7D"/>
        </w:pBdr>
        <w:rPr/>
      </w:pPr>
      <w:r>
        <w:t>첫째는 제목을 드러내는 것이다.</w:t>
      </w:r>
    </w:p>
    <w:p>
      <w:pPr>
        <w:pStyle w:val="SHTKTranslationText"/>
        <w:pBdr>
          <w:left w:val="single" w:sz="6" w:space="5" w:color="2F5F7D"/>
        </w:pBdr>
        <w:rPr/>
      </w:pPr>
      <w:r>
        <w:t>둘째는 ‘마땅히 알아야 한다’ 이하에서 정에 따른 분별을 제거하는 것이다.</w:t>
      </w:r>
    </w:p>
    <w:p>
      <w:pPr>
        <w:pStyle w:val="SHTKTranslationText"/>
        <w:pBdr>
          <w:left w:val="single" w:sz="6" w:space="5" w:color="2F5F7D"/>
        </w:pBdr>
        <w:rPr/>
      </w:pPr>
      <w:r>
        <w:t>셋째는 ‘그러므로’ 이하에서 상을 제거하는 것이다. ‘다시 궁극적으로 망집을 떠난다’는 것은 제목을 드러낸 것이다. 삿된 집착만 떠난 것은 궁극이 아니다. 대치하는 것마저 제거해야 ‘궁극적으로 떠남’이라고 이름한다. 어째서 양쪽을 모두 제거하는지는 아래에서 그 뜻을 드러낸다. ‘마땅히 염법과 정법은 모두 서로 상대하여 말할 수 있는 것이 없음을 알아야 한다’는 것이다. 만일 그 이치를 끝까지 논하면 염과 정의 상은 모두 얻을 수 없다.24</w:t>
      </w:r>
    </w:p>
    <w:p>
      <w:pPr>
        <w:pStyle w:val="SHTKTranslationText"/>
        <w:pBdr>
          <w:left w:val="single" w:sz="6" w:space="5" w:color="2F5F7D"/>
        </w:pBdr>
        <w:rPr/>
      </w:pPr>
      <w:r>
        <w:t>그러나 상에 나아가 분별하면, 망에 의거하여 바라볼 때 청정한 상도 세울 수 있다. 대치해야 할 망집이 이미 없으면, 청정한 법도 또한 세울 수 없다.</w:t>
      </w:r>
    </w:p>
    <w:p>
      <w:pPr>
        <w:pStyle w:val="SHTKTranslationText"/>
        <w:pBdr>
          <w:left w:val="single" w:sz="6" w:space="5" w:color="2F5F7D"/>
        </w:pBdr>
        <w:rPr/>
      </w:pPr>
      <w:r>
        <w:t>이하에서는 상을 제거한다. ‘그러므로 모든 법’이라는 것은 염과 정의 모든 법을 말한다. 본래 상이 없어서 말할 수 없다. ‘그러나 언설이 있다’ 이하에서는 두 번째로 방편을 폐기하는 것을 밝힌다. 이 가운데에는 세 가지가 있다.</w:t>
      </w:r>
    </w:p>
    <w:p>
      <w:pPr>
        <w:pStyle w:val="SHTKTranslationText"/>
        <w:pBdr>
          <w:left w:val="single" w:sz="6" w:space="5" w:color="2F5F7D"/>
        </w:pBdr>
        <w:rPr/>
      </w:pPr>
      <w:r>
        <w:t>첫째는 방편을 물리치는 것이다.</w:t>
      </w:r>
    </w:p>
    <w:p>
      <w:pPr>
        <w:pStyle w:val="SHTKTranslationText"/>
        <w:pBdr>
          <w:left w:val="single" w:sz="6" w:space="5" w:color="2F5F7D"/>
        </w:pBdr>
        <w:rPr/>
      </w:pPr>
      <w:r>
        <w:t>둘째는 ‘그 뜻은’ 이하에서 진실을 드러내는 것이다.</w:t>
      </w:r>
    </w:p>
    <w:p>
      <w:pPr>
        <w:pStyle w:val="SHTKTranslationText"/>
        <w:pBdr>
          <w:left w:val="single" w:sz="6" w:space="5" w:color="2F5F7D"/>
        </w:pBdr>
        <w:rPr/>
      </w:pPr>
      <w:r>
        <w:t>셋째는 ‘생각하기 때문에’ 이하에서 반대로 해석하는 것이다. ‘그러나 언설이 있다’는 것은 마땅히 알아야 한다. 여래가 방편으로 중생을 이끌어 인도한 것이지, 올바른 뜻을 드러낸 것은 아니다. ‘생각을 떠난다’고 말한 생각은 망식의 생각을 이름한다. ‘진여로 돌아간다’는 것이 올바른 뜻을 드러낸 것이다. ‘생각하기 때문에’ 이하의 문장은 이해할 수 있다.</w:t>
      </w:r>
    </w:p>
    <w:p>
      <w:pPr>
        <w:pStyle w:val="SHTKTranslationText"/>
        <w:pBdr>
          <w:left w:val="single" w:sz="6" w:space="5" w:color="2F5F7D"/>
        </w:pBdr>
        <w:rPr/>
      </w:pPr>
      <w:r>
        <w:t>이하에서는 세 번째로 도에 나아가는 모습을 밝힌다. 이 가운데에는 세 가지가 있다.</w:t>
      </w:r>
    </w:p>
    <w:p>
      <w:pPr>
        <w:pStyle w:val="SHTKTranslationText"/>
        <w:pBdr>
          <w:left w:val="single" w:sz="6" w:space="5" w:color="2F5F7D"/>
        </w:pBdr>
        <w:rPr/>
      </w:pPr>
      <w:r>
        <w:t>첫째는 전체적으로 드러내는 것이다.</w:t>
      </w:r>
    </w:p>
    <w:p>
      <w:pPr>
        <w:pStyle w:val="SHTKTranslationText"/>
        <w:pBdr>
          <w:left w:val="single" w:sz="6" w:space="5" w:color="2F5F7D"/>
        </w:pBdr>
        <w:rPr/>
      </w:pPr>
      <w:r>
        <w:t>둘째는 ‘간략히 말하면’ 이하에서 장문을 열거하는 것이다.</w:t>
      </w:r>
    </w:p>
    <w:p>
      <w:pPr>
        <w:pStyle w:val="SHTKTranslationText"/>
        <w:pBdr>
          <w:left w:val="single" w:sz="6" w:space="5" w:color="2F5F7D"/>
        </w:pBdr>
        <w:rPr/>
      </w:pPr>
      <w:r>
        <w:t>셋째는 장문을 해석하는 것이다. ‘도에 나아가는 모습을 분별한다’는 것은 제목을 드러낸 것이다. 도란 증득하는 도이고, 발취란 수행하여 나아가 들어가는 것이다. ‘모든 부처가 증득하는 도’라는 것은 도상을 해석한 것이다. ‘모든 보살이 수행하여 나아가는 뜻’이라는 것은 발취를 해석한 것이다. 이치와 행을 합하여 해석하였다. ‘간략히 말하면’ 이하에서는 먼저 수를 드는 것을 밝히고, 뒤에서는 장문을 열거하는 것을 밝힌다.</w:t>
      </w:r>
    </w:p>
    <w:p>
      <w:pPr>
        <w:pStyle w:val="SHTKTranslationText"/>
        <w:pBdr>
          <w:left w:val="single" w:sz="6" w:space="5" w:color="2F5F7D"/>
        </w:pBdr>
        <w:rPr/>
      </w:pPr>
      <w:r>
        <w:t>성취발심이라고 말한 것은 십신 이상이고, 해행발심은 해행 이상이며, 증발심은 초지 이상이다. ‘신성취발심이란’ 이하에서는 세 번째로 세 장문을 해석한다. 그러므로 세 부분으로 나눈다.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물음을 세워 발취를 일으키는 것이다.</w:t>
      </w:r>
    </w:p>
    <w:p>
      <w:pPr>
        <w:pStyle w:val="SHTKTranslationText"/>
        <w:pBdr>
          <w:left w:val="single" w:sz="6" w:space="5" w:color="2F5F7D"/>
        </w:pBdr>
        <w:rPr/>
      </w:pPr>
      <w:r>
        <w:t>둘째는 ‘이른바’ 이하에서 바로 해석하는 것이다. ‘신성취발심’은 제목을 드러낸 것이다. ‘어떠한 사람에 의하는가’라는 것은 사람에 나아가 묻는 것이고, ‘어떠한 행을 닦는가’라는 것은 행에 나아가 분별하는 것이며, ‘신심의 성취를 얻어 발심할 수 있는가’라는 것은 신성취발심에 대한 물음을 맺은 것이다.</w:t>
      </w:r>
    </w:p>
    <w:p>
      <w:pPr>
        <w:pStyle w:val="SHTKTranslationText"/>
        <w:pBdr>
          <w:left w:val="single" w:sz="6" w:space="5" w:color="2F5F7D"/>
        </w:pBdr>
        <w:rPr/>
      </w:pPr>
      <w:r>
        <w:t>이하에서는 바로 답한다. 이 가운데에는 두 가지가 있다.</w:t>
      </w:r>
    </w:p>
    <w:p>
      <w:pPr>
        <w:pStyle w:val="SHTKTranslationText"/>
        <w:pBdr>
          <w:left w:val="single" w:sz="6" w:space="5" w:color="2F5F7D"/>
        </w:pBdr>
        <w:rPr/>
      </w:pPr>
      <w:r>
        <w:t>첫째는 사람에 나아가 분별하는 것이다.</w:t>
      </w:r>
    </w:p>
    <w:p>
      <w:pPr>
        <w:pStyle w:val="SHTKTranslationText"/>
        <w:pBdr>
          <w:left w:val="single" w:sz="6" w:space="5" w:color="2F5F7D"/>
        </w:pBdr>
        <w:rPr/>
      </w:pPr>
      <w:r>
        <w:t>둘째는 ‘다시 신성취발심’ 이하에서 행에 나아가 해석하는 것이다.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나아가 들어가는 사람을 밝히는 것이다.</w:t>
      </w:r>
    </w:p>
    <w:p>
      <w:pPr>
        <w:pStyle w:val="SHTKTranslationText"/>
        <w:pBdr>
          <w:left w:val="single" w:sz="6" w:space="5" w:color="2F5F7D"/>
        </w:pBdr>
        <w:rPr/>
      </w:pPr>
      <w:r>
        <w:t>둘째는 ‘어떤 중생이’ 이하에서 물러나는 사람을 밝히는 것이다. 십신은 나아가기도 하고 물러나기도 하는 지위이므로, 항상 선연을 만나면 마침내 종성에 들어가고, 악연을 만나면 다시 물러나 잃는다. 이 두 부류의 사람이 있으므로 둘로 나눈다.</w:t>
      </w:r>
    </w:p>
    <w:p>
      <w:pPr>
        <w:pStyle w:val="SHTKTranslationText"/>
        <w:pBdr>
          <w:left w:val="single" w:sz="6" w:space="5" w:color="2F5F7D"/>
        </w:pBdr>
        <w:rPr/>
      </w:pPr>
      <w:r>
        <w:t>첫째 가운데에는 세 가지가 있다.</w:t>
      </w:r>
    </w:p>
    <w:p>
      <w:pPr>
        <w:pStyle w:val="SHTKTranslationText"/>
        <w:pBdr>
          <w:left w:val="single" w:sz="6" w:space="5" w:color="2F5F7D"/>
        </w:pBdr>
        <w:rPr/>
      </w:pPr>
      <w:r>
        <w:t>첫째는 지위를 드러내는 것이다.</w:t>
      </w:r>
    </w:p>
    <w:p>
      <w:pPr>
        <w:pStyle w:val="SHTKTranslationText"/>
        <w:pBdr>
          <w:left w:val="single" w:sz="6" w:space="5" w:color="2F5F7D"/>
        </w:pBdr>
        <w:rPr/>
      </w:pPr>
      <w:r>
        <w:t>둘째는 ‘훈습이 있다’ 이하에서 그 행을 일으키는 것을 밝히는 것이다.</w:t>
      </w:r>
    </w:p>
    <w:p>
      <w:pPr>
        <w:pStyle w:val="SHTKTranslationText"/>
        <w:pBdr>
          <w:left w:val="single" w:sz="6" w:space="5" w:color="2F5F7D"/>
        </w:pBdr>
        <w:rPr/>
      </w:pPr>
      <w:r>
        <w:t>셋째는 ‘이와 같이 신심이’ 이하에서 그 나아가 들어감을 밝히는 것이다. ‘이른바 부정취의 중생’이라고 한 것은, 십신이 나아가기도 하고 물러나기도 하는 부정취이기 때문이다. ‘훈습이 있다’ 이하에서는 두 번째로 행을 일으키는 것을 밝힌다. 이 가운데에는 두 가지가 있다.</w:t>
      </w:r>
    </w:p>
    <w:p>
      <w:pPr>
        <w:pStyle w:val="SHTKTranslationText"/>
        <w:pBdr>
          <w:left w:val="single" w:sz="6" w:space="5" w:color="2F5F7D"/>
        </w:pBdr>
        <w:rPr/>
      </w:pPr>
      <w:r>
        <w:t>첫째는 부처를 믿는 마음을 밝히는 것이다.</w:t>
      </w:r>
    </w:p>
    <w:p>
      <w:pPr>
        <w:pStyle w:val="SHTKTranslationText"/>
        <w:pBdr>
          <w:left w:val="single" w:sz="6" w:space="5" w:color="2F5F7D"/>
        </w:pBdr>
        <w:rPr/>
      </w:pPr>
      <w:r>
        <w:t>둘째는 ‘모든 부처’ 이하에서 발심을 밝히는 것이다. ‘훈습된 선근의 힘이 있다’는 것은 육식의 훈습이다. ‘업과 과보를 믿는다’는 것은 보과이다. 십선을 일으키고 괴로움을 싫어하여 열반을 구하며, 부처를 만나 공양하고 신심을 닦는다. 일만 겁을 지낸다는 것은 신심이 성취되는 때이다. ‘모든 부처와 보살’ 이하에서는 두 번째로 발심을 밝힌다. 모든 부처와 보살이 가르쳐 발심하게 하거나, 혹은 대비로 말미암거나 호법으로 말미암아 스스로 발심할 수 있다.</w:t>
      </w:r>
    </w:p>
    <w:p>
      <w:pPr>
        <w:pStyle w:val="SHTKTranslationText"/>
        <w:pBdr>
          <w:left w:val="single" w:sz="6" w:space="5" w:color="2F5F7D"/>
        </w:pBdr>
        <w:rPr/>
      </w:pPr>
      <w:r>
        <w:t>‘이와 같이 신심이’ 이하에서는 두 번째로 그 나아가 들어감을 밝힌다. ‘이와 같이 신심이 성취되어 발심을 얻는다’는 것은 일만 겁을 채운 것이다. 정정취에 들어간다는 것은 종성 이상에서 결정코 물러나지 않는다는 뜻이다. 그러므로 정정취라고 이름한다. 성종성과 습종성은 두 부처 가운데 종자의 정인이 되므로,25 여래의 종자에 머물러 정인과 상응한다고 이름한다. ‘어떤 중생이’ 이하에서는 두 번째로 다시 물러나는 사람을 밝힌다. 이 가운데의 물러남은 지위에서 물러남과 행에서 물러남이라는 두 가지 물러남이다.</w:t>
      </w:r>
    </w:p>
    <w:p>
      <w:pPr>
        <w:pStyle w:val="SHTKTranslationText"/>
        <w:pBdr>
          <w:left w:val="single" w:sz="6" w:space="5" w:color="2F5F7D"/>
        </w:pBdr>
        <w:rPr/>
      </w:pPr>
      <w:r>
        <w:t>만일 생각에서 물러나는 것까지 논하면 종성에도 또한 있다. ‘다시 신성취’ 이하에서는 두 번째로 행에 나아가 분별한다. 이 가운데에는 두 가지가 있다.</w:t>
      </w:r>
    </w:p>
    <w:p>
      <w:pPr>
        <w:pStyle w:val="SHTKTranslationText"/>
        <w:pBdr>
          <w:left w:val="single" w:sz="6" w:space="5" w:color="2F5F7D"/>
        </w:pBdr>
        <w:rPr/>
      </w:pPr>
      <w:r>
        <w:t>첫째는 인분의 행을 밝히는 것이다.</w:t>
      </w:r>
    </w:p>
    <w:p>
      <w:pPr>
        <w:pStyle w:val="SHTKTranslationText"/>
        <w:pBdr>
          <w:left w:val="single" w:sz="6" w:space="5" w:color="2F5F7D"/>
        </w:pBdr>
        <w:rPr/>
      </w:pPr>
      <w:r>
        <w:t>둘째는 ‘보살이 이 마음을 발하므로’ 이하에서 과분의 행을 밝히는 것이다.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마음에 나아가 분별하는 것이다.</w:t>
      </w:r>
    </w:p>
    <w:p>
      <w:pPr>
        <w:pStyle w:val="SHTKTranslationText"/>
        <w:pBdr>
          <w:left w:val="single" w:sz="6" w:space="5" w:color="2F5F7D"/>
        </w:pBdr>
        <w:rPr/>
      </w:pPr>
      <w:r>
        <w:t>둘째는 ‘방편을 간략히 말하면’ 이하에서 행에 나아가 분별하는 것이다.</w:t>
      </w:r>
    </w:p>
    <w:p>
      <w:pPr>
        <w:pStyle w:val="SHTKTranslationText"/>
        <w:pBdr>
          <w:left w:val="single" w:sz="6" w:space="5" w:color="2F5F7D"/>
        </w:pBdr>
        <w:rPr/>
      </w:pPr>
      <w:r>
        <w:t>첫째 가운데에는 세 가지가 있다.</w:t>
      </w:r>
    </w:p>
    <w:p>
      <w:pPr>
        <w:pStyle w:val="SHTKTranslationText"/>
        <w:pBdr>
          <w:left w:val="single" w:sz="6" w:space="5" w:color="2F5F7D"/>
        </w:pBdr>
        <w:rPr/>
      </w:pPr>
      <w:r>
        <w:t>첫째는 전체적으로 드러내고 수를 드는 것이다.</w:t>
      </w:r>
    </w:p>
    <w:p>
      <w:pPr>
        <w:pStyle w:val="SHTKTranslationText"/>
        <w:pBdr>
          <w:left w:val="single" w:sz="6" w:space="5" w:color="2F5F7D"/>
        </w:pBdr>
        <w:rPr/>
      </w:pPr>
      <w:r>
        <w:t>둘째는 이름을 열거하면서 곧바로 해석하는 것이다.</w:t>
      </w:r>
    </w:p>
    <w:p>
      <w:pPr>
        <w:pStyle w:val="SHTKTranslationText"/>
        <w:pBdr>
          <w:left w:val="single" w:sz="6" w:space="5" w:color="2F5F7D"/>
        </w:pBdr>
        <w:rPr/>
      </w:pPr>
      <w:r>
        <w:t>셋째는 문답으로 다시 밝히는 것이다. 세 가지 마음은 곧 세 가지 보리심이다.</w:t>
      </w:r>
    </w:p>
    <w:p>
      <w:pPr>
        <w:pStyle w:val="SHTKTranslationText"/>
        <w:pBdr>
          <w:left w:val="single" w:sz="6" w:space="5" w:color="2F5F7D"/>
        </w:pBdr>
        <w:rPr/>
      </w:pPr>
      <w:r>
        <w:t>셋째 가운데에는 두 가지가 있다.</w:t>
      </w:r>
    </w:p>
    <w:p>
      <w:pPr>
        <w:pStyle w:val="SHTKTranslationText"/>
        <w:pBdr>
          <w:left w:val="single" w:sz="6" w:space="5" w:color="2F5F7D"/>
        </w:pBdr>
        <w:rPr/>
      </w:pPr>
      <w:r>
        <w:t>첫째는 묻고 둘째는 답하는 것이다. 답 가운데에는 두 가지가 있다.</w:t>
      </w:r>
    </w:p>
    <w:p>
      <w:pPr>
        <w:pStyle w:val="SHTKTranslationText"/>
        <w:pBdr>
          <w:left w:val="single" w:sz="6" w:space="5" w:color="2F5F7D"/>
        </w:pBdr>
        <w:rPr/>
      </w:pPr>
      <w:r>
        <w:t>첫째는 비유를 여는 것이다.</w:t>
      </w:r>
    </w:p>
    <w:p>
      <w:pPr>
        <w:pStyle w:val="SHTKTranslationText"/>
        <w:pBdr>
          <w:left w:val="single" w:sz="6" w:space="5" w:color="2F5F7D"/>
        </w:pBdr>
        <w:rPr/>
      </w:pPr>
      <w:r>
        <w:t>둘째는 ‘이와 같이 중생은’ 이하에서 비유를 합하는 것을 밝히는 것이다. ‘대마니보의 체성이 밝고 청정하다’는 것은 진여의 체를 비유한 것이다. ‘그러나 광석의 더러운 때가 있다’는 것은 이 마음이 번뇌에 물들어 있음을 비유한 것이다. 방편은 연에 따라 닦는 만행을 비유한다. 합하는 부분은 이해할 수 있다. ‘방편을 간략히 말하면’ 이하에서는 두 번째로 행을 밝힌다. 이 가운데에는 두 가지가 있다.</w:t>
      </w:r>
    </w:p>
    <w:p>
      <w:pPr>
        <w:pStyle w:val="SHTKTranslationText"/>
        <w:pBdr>
          <w:left w:val="single" w:sz="6" w:space="5" w:color="2F5F7D"/>
        </w:pBdr>
        <w:rPr/>
      </w:pPr>
      <w:r>
        <w:t>첫째는 이름을 세우는 것이다. 이른바 행근방편이다.</w:t>
      </w:r>
    </w:p>
    <w:p>
      <w:pPr>
        <w:pStyle w:val="SHTKTranslationText"/>
        <w:pBdr>
          <w:left w:val="single" w:sz="6" w:space="5" w:color="2F5F7D"/>
        </w:pBdr>
        <w:rPr/>
      </w:pPr>
      <w:r>
        <w:t>둘째는 곧바로 해석하는 것이다. 여기에는 세 가지가 있다.</w:t>
      </w:r>
    </w:p>
    <w:p>
      <w:pPr>
        <w:pStyle w:val="SHTKTranslationText"/>
        <w:pBdr>
          <w:left w:val="single" w:sz="6" w:space="5" w:color="2F5F7D"/>
        </w:pBdr>
        <w:rPr/>
      </w:pPr>
      <w:r>
        <w:t>첫째는 생사에 머물지 않는 행을 밝히는 것이다.</w:t>
      </w:r>
    </w:p>
    <w:p>
      <w:pPr>
        <w:pStyle w:val="SHTKTranslationText"/>
        <w:pBdr>
          <w:left w:val="single" w:sz="6" w:space="5" w:color="2F5F7D"/>
        </w:pBdr>
        <w:rPr/>
      </w:pPr>
      <w:r>
        <w:t>둘째는 ‘모든 법을 관찰한다’ 이하에서 열반에 머물지 않는 행을 밝히는 것이다.</w:t>
      </w:r>
    </w:p>
    <w:p>
      <w:pPr>
        <w:pStyle w:val="SHTKTranslationText"/>
        <w:pBdr>
          <w:left w:val="single" w:sz="6" w:space="5" w:color="2F5F7D"/>
        </w:pBdr>
        <w:rPr/>
      </w:pPr>
      <w:r>
        <w:t>셋째는 ‘따르기 때문에’ 이하에서 행이 곧 이치임을 밝히는 것이다.</w:t>
      </w:r>
    </w:p>
    <w:p>
      <w:pPr>
        <w:pStyle w:val="SHTKTranslationText"/>
        <w:pBdr>
          <w:left w:val="single" w:sz="6" w:space="5" w:color="2F5F7D"/>
        </w:pBdr>
        <w:rPr/>
      </w:pPr>
      <w:r>
        <w:t>둘째 가운데에는 세 가지가 있다.</w:t>
      </w:r>
    </w:p>
    <w:p>
      <w:pPr>
        <w:pStyle w:val="SHTKTranslationText"/>
        <w:pBdr>
          <w:left w:val="single" w:sz="6" w:space="5" w:color="2F5F7D"/>
        </w:pBdr>
        <w:rPr/>
      </w:pPr>
      <w:r>
        <w:t>첫째는 이름을 세우는 것이다.</w:t>
      </w:r>
    </w:p>
    <w:p>
      <w:pPr>
        <w:pStyle w:val="SHTKTranslationText"/>
        <w:pBdr>
          <w:left w:val="single" w:sz="6" w:space="5" w:color="2F5F7D"/>
        </w:pBdr>
        <w:rPr/>
      </w:pPr>
      <w:r>
        <w:t>둘째는 ‘이른바 부끄러워하고 뉘우친다’ 이하에서 곧바로 해석하는 것이다.</w:t>
      </w:r>
    </w:p>
    <w:p>
      <w:pPr>
        <w:pStyle w:val="SHTKTranslationText"/>
        <w:pBdr>
          <w:left w:val="single" w:sz="6" w:space="5" w:color="2F5F7D"/>
        </w:pBdr>
        <w:rPr/>
      </w:pPr>
      <w:r>
        <w:t>셋째는 ‘수순한다’ 이하에서 행이 곧 이치임을 밝히는 것이다. 뒤의 셋째와 넷째 가운데에도 또한 이 세 가지가 있다.</w:t>
      </w:r>
    </w:p>
    <w:p>
      <w:pPr>
        <w:pStyle w:val="SHTKTranslationText"/>
        <w:pBdr>
          <w:left w:val="single" w:sz="6" w:space="5" w:color="2F5F7D"/>
        </w:pBdr>
        <w:rPr/>
      </w:pPr>
      <w:r>
        <w:t>이하에서는 두 번째로 ‘보살이 이 마음을 발하므로’ 이하에서 과분의 행을 밝힌다. 이 가운데에는 세 가지가 있다.</w:t>
      </w:r>
    </w:p>
    <w:p>
      <w:pPr>
        <w:pStyle w:val="SHTKTranslationText"/>
        <w:pBdr>
          <w:left w:val="single" w:sz="6" w:space="5" w:color="2F5F7D"/>
        </w:pBdr>
        <w:rPr/>
      </w:pPr>
      <w:r>
        <w:t>첫째는 진실로 증득하는 행을 밝히는 것이다.</w:t>
      </w:r>
    </w:p>
    <w:p>
      <w:pPr>
        <w:pStyle w:val="SHTKTranslationText"/>
        <w:pBdr>
          <w:left w:val="single" w:sz="6" w:space="5" w:color="2F5F7D"/>
        </w:pBdr>
        <w:rPr/>
      </w:pPr>
      <w:r>
        <w:t>둘째는 ‘법신을 보기 때문에’ 이하에서 응화의 행을 밝히는 것이다.</w:t>
      </w:r>
    </w:p>
    <w:p>
      <w:pPr>
        <w:pStyle w:val="SHTKTranslationText"/>
        <w:pBdr>
          <w:left w:val="single" w:sz="6" w:space="5" w:color="2F5F7D"/>
        </w:pBdr>
        <w:rPr/>
      </w:pPr>
      <w:r>
        <w:t>셋째는 ‘수다라와 같다’ 이하에서 경을 인용하여 증명하는 것이다. ‘보살이 이 마음을 발하므로 곧 법신을 조금 보게 된다’는 것은 증행의 체이다.</w:t>
      </w:r>
    </w:p>
    <w:p>
      <w:pPr>
        <w:pStyle w:val="SHTKTranslationText"/>
        <w:pBdr>
          <w:left w:val="single" w:sz="6" w:space="5" w:color="2F5F7D"/>
        </w:pBdr>
        <w:rPr/>
      </w:pPr>
      <w:r>
        <w:t>이하에서는 응화를 밝힌다. 이 가운데에는 세 가지가 있다.</w:t>
      </w:r>
    </w:p>
    <w:p>
      <w:pPr>
        <w:pStyle w:val="SHTKTranslationText"/>
        <w:pBdr>
          <w:left w:val="single" w:sz="6" w:space="5" w:color="2F5F7D"/>
        </w:pBdr>
        <w:rPr/>
      </w:pPr>
      <w:r>
        <w:t>첫째는 체에 의지하여 용을 일으키는 것을 밝히는 것이다.</w:t>
      </w:r>
    </w:p>
    <w:p>
      <w:pPr>
        <w:pStyle w:val="SHTKTranslationText"/>
        <w:pBdr>
          <w:left w:val="single" w:sz="6" w:space="5" w:color="2F5F7D"/>
        </w:pBdr>
        <w:rPr/>
      </w:pPr>
      <w:r>
        <w:t>둘째는 ‘이른바’ 이하에서 팔상으로 이익을 주는 것을 밝히는 것이다.</w:t>
      </w:r>
    </w:p>
    <w:p>
      <w:pPr>
        <w:pStyle w:val="SHTKTranslationText"/>
        <w:pBdr>
          <w:left w:val="single" w:sz="6" w:space="5" w:color="2F5F7D"/>
        </w:pBdr>
        <w:rPr/>
      </w:pPr>
      <w:r>
        <w:t>셋째는 ‘그러나 이 보살은’ 이하에서 아직 다하지 않은 유루업을 밝히는 것이다. ‘아직 법신이라고 이름하지 않는다’고 한 것은, 법신이 초지 이상이기 때문이다. 이 업에는 두 가지 해석이 있다. 한 해석에서는 다음과 같이 말한다. 계박되지 않는 업이 변역생사를 이룬다. 대비가 연이 되고, 이 업이 인이 되어 악도에 떨어지되 겁수의 기한이 없으므로 변역이라고 이름한다. 두 번째 해석에서는 다음과 같이 말한다.</w:t>
      </w:r>
    </w:p>
    <w:p>
      <w:pPr>
        <w:pStyle w:val="SHTKTranslationText"/>
        <w:pBdr>
          <w:left w:val="single" w:sz="6" w:space="5" w:color="2F5F7D"/>
        </w:pBdr>
        <w:rPr/>
      </w:pPr>
      <w:r>
        <w:t>계박되지 않는 업이 분단생사를 이룬다. 비록 겁수의 제한이 없는 과보를 받더라도 여전히 분단이라고 이름한다. 유루업이라는 인과 사주라는 연으로 이루어진 업이기 때문에 분단이라고 이름한다. 미세하기 때문에 기한이 없는 과보를 받는다. 괴로움을 받는 것에도 두 가지 해석이 있다. 한 해석에서는 다음과 같이 말한다. 이 업은 미세하므로 작은 고통과 작은 번뇌만 있고 큰 괴로움을 받지는 않는다.</w:t>
      </w:r>
    </w:p>
    <w:p>
      <w:pPr>
        <w:pStyle w:val="SHTKTranslationText"/>
        <w:pBdr>
          <w:left w:val="single" w:sz="6" w:space="5" w:color="2F5F7D"/>
        </w:pBdr>
        <w:rPr/>
      </w:pPr>
      <w:r>
        <w:t>두 번째 해석에서는 다음과 같이 말한다. 비록 업은 미세하지만 삼악도에 떨어지므로 그 처소에 따라 괴로움을 받되, 미세하기 때문에 사람을 즐겁게 하지 않는다는 것이다.26 이와 같이 경을 굽혀 인용하여 증명한다.27 그 가운데에는 두 가지가 있다.</w:t>
      </w:r>
    </w:p>
    <w:p>
      <w:pPr>
        <w:pStyle w:val="SHTKTranslationText"/>
        <w:pBdr>
          <w:left w:val="single" w:sz="6" w:space="5" w:color="2F5F7D"/>
        </w:pBdr>
        <w:rPr/>
      </w:pPr>
      <w:r>
        <w:t>첫째는 그 권행을 밝히는 것이다.</w:t>
      </w:r>
    </w:p>
    <w:p>
      <w:pPr>
        <w:pStyle w:val="SHTKTranslationText"/>
        <w:pBdr>
          <w:left w:val="single" w:sz="6" w:space="5" w:color="2F5F7D"/>
        </w:pBdr>
        <w:rPr/>
      </w:pPr>
      <w:r>
        <w:t>둘째는 ‘또 이 보살은’ 이하에서 그 실제 행을 밝히는 것이다. ‘수다라와 같다’고 하였다. 혹 물러난다고 말하더라도 실제로 물러나는 것은 아니며, 업 때문에 떨어지는 것도 아니다. 아직 바른 지위에 들지 못한 자는 부정취이다. 실제 행 가운데에는 세 가지가 있다.</w:t>
      </w:r>
    </w:p>
    <w:p>
      <w:pPr>
        <w:pStyle w:val="SHTKTranslationText"/>
        <w:pBdr>
          <w:left w:val="single" w:sz="6" w:space="5" w:color="2F5F7D"/>
        </w:pBdr>
        <w:rPr/>
      </w:pPr>
      <w:r>
        <w:t>첫째는 이승의 지위에 떨어지는 것을 두려워하지 않음을 밝히는 것이다.</w:t>
      </w:r>
    </w:p>
    <w:p>
      <w:pPr>
        <w:pStyle w:val="SHTKTranslationText"/>
        <w:pBdr>
          <w:left w:val="single" w:sz="6" w:space="5" w:color="2F5F7D"/>
        </w:pBdr>
        <w:rPr/>
      </w:pPr>
      <w:r>
        <w:t>둘째는 ‘만일 듣는다면’ 이하에서 괴롭고 어려운 행을 두려워하지 않음을 밝히는 것이다.</w:t>
      </w:r>
    </w:p>
    <w:p>
      <w:pPr>
        <w:pStyle w:val="SHTKTranslationText"/>
        <w:pBdr>
          <w:left w:val="single" w:sz="6" w:space="5" w:color="2F5F7D"/>
        </w:pBdr>
        <w:rPr/>
      </w:pPr>
      <w:r>
        <w:t>셋째는 ‘믿어 알기 때문에’ 이하에서 다섯 행의 체를 밝히는 것이다. ‘해행발심이란’ 이하에서는 두 번째 장문을 해석한다. 이 가운데에는 두 가지가 있다.</w:t>
      </w:r>
    </w:p>
    <w:p>
      <w:pPr>
        <w:pStyle w:val="SHTKTranslationText"/>
        <w:pBdr>
          <w:left w:val="single" w:sz="6" w:space="5" w:color="2F5F7D"/>
        </w:pBdr>
        <w:rPr/>
      </w:pPr>
      <w:r>
        <w:t>첫째는 그 전체적인 뛰어남을 밝히는 것이다. 마땅히 알아야 한다. 더욱 뛰어지며 이해와 행을 함께 밝힌 것이다.</w:t>
      </w:r>
    </w:p>
    <w:p>
      <w:pPr>
        <w:pStyle w:val="SHTKTranslationText"/>
        <w:pBdr>
          <w:left w:val="single" w:sz="6" w:space="5" w:color="2F5F7D"/>
        </w:pBdr>
        <w:rPr/>
      </w:pPr>
      <w:r>
        <w:t>둘째는 ‘이 보살은’ 이하에서 그 개별적인 뛰어남을 밝히는 것이다.</w:t>
      </w:r>
    </w:p>
    <w:p>
      <w:pPr>
        <w:pStyle w:val="SHTKTranslationText"/>
        <w:pBdr>
          <w:left w:val="single" w:sz="6" w:space="5" w:color="2F5F7D"/>
        </w:pBdr>
        <w:rPr/>
      </w:pPr>
      <w:r>
        <w:t>둘째 가운데에는 두 가지가 있다.</w:t>
      </w:r>
    </w:p>
    <w:p>
      <w:pPr>
        <w:pStyle w:val="SHTKTranslationText"/>
        <w:pBdr>
          <w:left w:val="single" w:sz="6" w:space="5" w:color="2F5F7D"/>
        </w:pBdr>
        <w:rPr/>
      </w:pPr>
      <w:r>
        <w:t>첫째는 그 이해의 뛰어남을 밝히는 것이다.</w:t>
      </w:r>
    </w:p>
    <w:p>
      <w:pPr>
        <w:pStyle w:val="SHTKTranslationText"/>
        <w:pBdr>
          <w:left w:val="single" w:sz="6" w:space="5" w:color="2F5F7D"/>
        </w:pBdr>
        <w:rPr/>
      </w:pPr>
      <w:r>
        <w:t>둘째는 ‘법성을 알기 때문에’ 이하에서 그 행의 뛰어남을 밝히는 것이다. 행의 뛰어남 가운데에서는 육도로 분별한다. 이 여섯 가지에는 각각 두 가지가 있다.</w:t>
      </w:r>
    </w:p>
    <w:p>
      <w:pPr>
        <w:pStyle w:val="SHTKTranslationText"/>
        <w:pBdr>
          <w:left w:val="single" w:sz="6" w:space="5" w:color="2F5F7D"/>
        </w:pBdr>
        <w:rPr/>
      </w:pPr>
      <w:r>
        <w:t>첫째는 이치를 밝히는 것이다.</w:t>
      </w:r>
    </w:p>
    <w:p>
      <w:pPr>
        <w:pStyle w:val="SHTKTranslationText"/>
        <w:pBdr>
          <w:left w:val="single" w:sz="6" w:space="5" w:color="2F5F7D"/>
        </w:pBdr>
        <w:rPr/>
      </w:pPr>
      <w:r>
        <w:t>둘째는 이치로 행을 이루는 것을 밝히는 것이다. ‘증발심이란’ 이하에서는 증발심을 해석한다. 이 가운데에는 두 가지가 있다.</w:t>
      </w:r>
    </w:p>
    <w:p>
      <w:pPr>
        <w:pStyle w:val="SHTKTranslationText"/>
        <w:pBdr>
          <w:left w:val="single" w:sz="6" w:space="5" w:color="2F5F7D"/>
        </w:pBdr>
        <w:rPr/>
      </w:pPr>
      <w:r>
        <w:t>첫째는 증득하는 법을 밝히는 것이다.</w:t>
      </w:r>
    </w:p>
    <w:p>
      <w:pPr>
        <w:pStyle w:val="SHTKTranslationText"/>
        <w:pBdr>
          <w:left w:val="single" w:sz="6" w:space="5" w:color="2F5F7D"/>
        </w:pBdr>
        <w:rPr/>
      </w:pPr>
      <w:r>
        <w:t>둘째는 ‘오직 진여’ 이하에서 증득하는 행을 밝히는 것이다.</w:t>
      </w:r>
    </w:p>
    <w:p>
      <w:pPr>
        <w:pStyle w:val="SHTKTranslationText"/>
        <w:pBdr>
          <w:left w:val="single" w:sz="6" w:space="5" w:color="2F5F7D"/>
        </w:pBdr>
        <w:rPr/>
      </w:pPr>
      <w:r>
        <w:t>첫째 가운데에는 다섯 구절이 있다. ‘정심지에서 구경지에 이르기까지’라는 것은 사람의 지위에 나아가 분별한 것이다. ‘어떠한 경계를 증득하는가’라는 것은 물음을 세워 일으킨 것이다. 십지 가운데 증득하는 이치는 서로 통한다. ‘이른바 진여’라는 것은 증득하는 법을 드러낸 것이다. ‘전식에 의하여 경계라고 말한다’는 것은 훈수의 인연 때문에 증득하는 경계가 다르다는 뜻이다. 만일 행의 인연을 폐기하면 경계의 차이는 없다.</w:t>
      </w:r>
    </w:p>
    <w:p>
      <w:pPr>
        <w:pStyle w:val="SHTKTranslationText"/>
        <w:pBdr>
          <w:left w:val="single" w:sz="6" w:space="5" w:color="2F5F7D"/>
        </w:pBdr>
        <w:rPr/>
      </w:pPr>
      <w:r>
        <w:t>‘그러나 이 증득에는 경계가 없다’는 것은 상을 제거한 것이다.</w:t>
      </w:r>
    </w:p>
    <w:p>
      <w:pPr>
        <w:pStyle w:val="SHTKTranslationText"/>
        <w:pBdr>
          <w:left w:val="single" w:sz="6" w:space="5" w:color="2F5F7D"/>
        </w:pBdr>
        <w:rPr/>
      </w:pPr>
      <w:r>
        <w:t>이하에서는 증득하는 행을 밝힌다. 이 가운데에는 세 가지가 있다.</w:t>
      </w:r>
    </w:p>
    <w:p>
      <w:pPr>
        <w:pStyle w:val="SHTKTranslationText"/>
        <w:pBdr>
          <w:left w:val="single" w:sz="6" w:space="5" w:color="2F5F7D"/>
        </w:pBdr>
        <w:rPr/>
      </w:pPr>
      <w:r>
        <w:t>첫째는 초지 이상에서 칠지까지의 증득하는 행을 밝히는 것이다.</w:t>
      </w:r>
    </w:p>
    <w:p>
      <w:pPr>
        <w:pStyle w:val="SHTKTranslationText"/>
        <w:pBdr>
          <w:left w:val="single" w:sz="6" w:space="5" w:color="2F5F7D"/>
        </w:pBdr>
        <w:rPr/>
      </w:pPr>
      <w:r>
        <w:t>둘째는 ‘또 이 보살이 발심하여’ 이하에서 팔지 이상의 증득하는 행을 밝히는 것이다.</w:t>
      </w:r>
    </w:p>
    <w:p>
      <w:pPr>
        <w:pStyle w:val="SHTKTranslationText"/>
        <w:pBdr>
          <w:left w:val="single" w:sz="6" w:space="5" w:color="2F5F7D"/>
        </w:pBdr>
        <w:rPr/>
      </w:pPr>
      <w:r>
        <w:t>셋째는 ‘또 이 보살의 공덕이’ 이하에서 제십지의 증득하는 행을 밝히는 것이다.</w:t>
      </w:r>
    </w:p>
    <w:p>
      <w:pPr>
        <w:pStyle w:val="SHTKTranslationText"/>
        <w:pBdr>
          <w:left w:val="single" w:sz="6" w:space="5" w:color="2F5F7D"/>
        </w:pBdr>
        <w:rPr/>
      </w:pPr>
      <w:r>
        <w:t>첫째 가운데에는 두 쌍이 있다.</w:t>
      </w:r>
    </w:p>
    <w:p>
      <w:pPr>
        <w:pStyle w:val="SHTKTranslationText"/>
        <w:pBdr>
          <w:left w:val="single" w:sz="6" w:space="5" w:color="2F5F7D"/>
        </w:pBdr>
        <w:rPr/>
      </w:pPr>
      <w:r>
        <w:t>첫째는 진신과 응신을 상대하여 분별하는 것이다.</w:t>
      </w:r>
    </w:p>
    <w:p>
      <w:pPr>
        <w:pStyle w:val="SHTKTranslationText"/>
        <w:pBdr>
          <w:left w:val="single" w:sz="6" w:space="5" w:color="2F5F7D"/>
        </w:pBdr>
        <w:rPr/>
      </w:pPr>
      <w:r>
        <w:t>둘째는 ‘그러나 실제로 보살은’ 이하에서 능화와 소화를 상대하여 분별하는 것이다.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진신을 밝히는 것이다. 오직 진여지로 법신을 삼는다.</w:t>
      </w:r>
    </w:p>
    <w:p>
      <w:pPr>
        <w:pStyle w:val="SHTKTranslationText"/>
        <w:pBdr>
          <w:left w:val="single" w:sz="6" w:space="5" w:color="2F5F7D"/>
        </w:pBdr>
        <w:rPr/>
      </w:pPr>
      <w:r>
        <w:t>둘째는 응신을 밝히는 것이다. 이 가운데에는 두 가지가 있다.</w:t>
      </w:r>
    </w:p>
    <w:p>
      <w:pPr>
        <w:pStyle w:val="SHTKTranslationText"/>
        <w:pBdr>
          <w:left w:val="single" w:sz="6" w:space="5" w:color="2F5F7D"/>
        </w:pBdr>
        <w:rPr/>
      </w:pPr>
      <w:r>
        <w:t>첫째는 서로 다른 교화를 각각 밝히는 것이다.</w:t>
      </w:r>
    </w:p>
    <w:p>
      <w:pPr>
        <w:pStyle w:val="SHTKTranslationText"/>
        <w:pBdr>
          <w:left w:val="single" w:sz="6" w:space="5" w:color="2F5F7D"/>
        </w:pBdr>
        <w:rPr/>
      </w:pPr>
      <w:r>
        <w:t>둘째는 ‘이와 같이’ 이하에서 응화가 끝없음을 맺어 밝히는 것이다. 이 보살은 한 번 얻는 순간에 지위를 뛰어넘어 정각을 이루는 모습을 보이기도 하고,28 혹은 무량하고 오랜 겁 동안 수행하여 성불한다고 말하기도 한다. 중생의 근성과 성품이 서로 다르므로 만 가지 차이가 있지만, 요점을 들어 말하면 이 두 가지를 벗어나지 않는다. 이른바 게으른 사람과 겁이 많은 사람이라는 이 두 부류를 위하여 이렇게 말한다. ‘그러나 실제로 보살은’ 이하에서는 두 번째 쌍을 밝힌다. 이 가운데에는 두 가지가 있다.</w:t>
      </w:r>
    </w:p>
    <w:p>
      <w:pPr>
        <w:pStyle w:val="SHTKTranslationText"/>
        <w:pBdr>
          <w:left w:val="single" w:sz="6" w:space="5" w:color="2F5F7D"/>
        </w:pBdr>
        <w:rPr/>
      </w:pPr>
      <w:r>
        <w:t>첫째는 능화를 밝히는 것이다.</w:t>
      </w:r>
    </w:p>
    <w:p>
      <w:pPr>
        <w:pStyle w:val="SHTKTranslationText"/>
        <w:pBdr>
          <w:left w:val="single" w:sz="6" w:space="5" w:color="2F5F7D"/>
        </w:pBdr>
        <w:rPr/>
      </w:pPr>
      <w:r>
        <w:t>둘째는 ‘모든 보살은’ 이하에서 소화를 밝히는 것이다. ‘그러나 실제로 보살의 종성·발심·증득은 모두 평등하여 뛰어넘는 법이 없다’고 한 것은, 종성 이상에는 근기가 예리하고 둔한 차이가 없기 때문이다. 그러나 교화되는 대상이 서로 다르므로 여러 가지 차이가 있다. ‘모든 시현하고 교화하는 보살’ 이하에서 보거나 듣는 것과 근기·욕구·성품이 다른 것은 소화이다. 그러므로 보여 주는 행에도 차이가 있다는 것은 능화를 따라 드러낸 것이다. ‘또 이 보살은’ 이하에서는 두 번째로 팔지 이상의 증득하는 행을 밝힌다. 이 가운데에는 두 가지가 있다.</w:t>
      </w:r>
    </w:p>
    <w:p>
      <w:pPr>
        <w:pStyle w:val="SHTKTranslationText"/>
        <w:pBdr>
          <w:left w:val="single" w:sz="6" w:space="5" w:color="2F5F7D"/>
        </w:pBdr>
        <w:rPr/>
      </w:pPr>
      <w:r>
        <w:t>첫째는 수를 들고 상을 드러내는 것이다.</w:t>
      </w:r>
    </w:p>
    <w:p>
      <w:pPr>
        <w:pStyle w:val="SHTKTranslationText"/>
        <w:pBdr>
          <w:left w:val="single" w:sz="6" w:space="5" w:color="2F5F7D"/>
        </w:pBdr>
        <w:rPr/>
      </w:pPr>
      <w:r>
        <w:t>둘째는 ‘무엇이 세 가지인가’ 이하에서 이름을 열거하고 곧바로 해석하는 것이다. 미세한 상이라고 한 것은 무공용이기 때문이다. 행의 모습이 미세하므로 미세상이라고 이름한다. 이 세 가지 마음 가운데 앞의 하나는 진이고 뒤의 둘은 망이다. ‘또 이 보살은’ 이하에서는 세 번째로 제십지의 증득하는 행을 밝힌다. 이 가운데에는 두 가지가 있다.</w:t>
      </w:r>
    </w:p>
    <w:p>
      <w:pPr>
        <w:pStyle w:val="SHTKTranslationText"/>
        <w:pBdr>
          <w:left w:val="single" w:sz="6" w:space="5" w:color="2F5F7D"/>
        </w:pBdr>
        <w:rPr/>
      </w:pPr>
      <w:r>
        <w:t>첫째는 인이 원만하여 과가 이루어짐을 밝히는 것이다.</w:t>
      </w:r>
    </w:p>
    <w:p>
      <w:pPr>
        <w:pStyle w:val="SHTKTranslationText"/>
        <w:pBdr>
          <w:left w:val="single" w:sz="6" w:space="5" w:color="2F5F7D"/>
        </w:pBdr>
        <w:rPr/>
      </w:pPr>
      <w:r>
        <w:t>둘째는 문답으로 다시 밝히는 것이다.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그 인이 원만하므로 보신이 성립함을 밝히는 것이다.</w:t>
      </w:r>
    </w:p>
    <w:p>
      <w:pPr>
        <w:pStyle w:val="SHTKTranslationText"/>
        <w:pBdr>
          <w:left w:val="single" w:sz="6" w:space="5" w:color="2F5F7D"/>
        </w:pBdr>
        <w:rPr/>
      </w:pPr>
      <w:r>
        <w:t>둘째는 ‘이른바 한 생각으로’ 이하에서 그 미혹이 다하는 모습을 밝히는 것이다. ‘또 이 보살의 공덕이 성취되어 원만하다’는 것은 인의 행이 원만함을 밝힌 것이다. ‘색구경처에서 세간에 높고 큰 몸을 나타낸다’는 것은 그 보신이 이루어짐을 밝힌 것이다.</w:t>
      </w:r>
    </w:p>
    <w:p>
      <w:pPr>
        <w:pStyle w:val="SHTKTranslationText"/>
        <w:pBdr>
          <w:left w:val="single" w:sz="6" w:space="5" w:color="2F5F7D"/>
        </w:pBdr>
        <w:rPr/>
      </w:pPr>
      <w:r>
        <w:t>이하에서는 그 모습을 밝힌다. ‘한 생각과 상응하는 지혜’라는 것은 연지의 마지막 한 생각의 이해이다. 이 이해로 말미암아 무명이 단번에 다하고 일체종지가 앞에 나타난다. 이 일체종지가 앞에 나타나므로 자연히 부사의한 업용이 생겨 법계를 가득 채우고 시방에 나타나 중생을 이롭게 한다.</w:t>
      </w:r>
    </w:p>
    <w:p>
      <w:pPr>
        <w:pStyle w:val="SHTKTranslationText"/>
        <w:pBdr>
          <w:left w:val="single" w:sz="6" w:space="5" w:color="2F5F7D"/>
        </w:pBdr>
        <w:rPr/>
      </w:pPr>
      <w:r>
        <w:t>이하에서는 두 번째로 답을 다시 밝힌다. 이 가운데에는 두 가지가 있다.</w:t>
      </w:r>
    </w:p>
    <w:p>
      <w:pPr>
        <w:pStyle w:val="SHTKTranslationText"/>
        <w:pBdr>
          <w:left w:val="single" w:sz="6" w:space="5" w:color="2F5F7D"/>
        </w:pBdr>
        <w:rPr/>
      </w:pPr>
      <w:r>
        <w:t>첫째는 첫 번째 문답으로 위에서 말한 일체종지를 다시 밝히는 것이다.</w:t>
      </w:r>
    </w:p>
    <w:p>
      <w:pPr>
        <w:pStyle w:val="SHTKTranslationText"/>
        <w:pBdr>
          <w:left w:val="single" w:sz="6" w:space="5" w:color="2F5F7D"/>
        </w:pBdr>
        <w:rPr/>
      </w:pPr>
      <w:r>
        <w:t>둘째는 두 번째 문답으로 위에서 말한 자연스러운 부사의업을 다시 밝히는 것이다.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묻고 둘째는 답하는 것이다. 허공이 끝없다는 것은 대허공을 말한다. 마음의 생각이 없이 무명을 끊는다는 것은 망심의 차별이 모두 없다는 뜻이다. 만일 차별된 마음의 상이 없다면, 어떻게 일체종지라고 이름하는가? 그렇다면 단지 일체지라고 이름해야 한다. 두 번째 답 가운데에는 세 가지가 있다.</w:t>
      </w:r>
    </w:p>
    <w:p>
      <w:pPr>
        <w:pStyle w:val="SHTKTranslationText"/>
        <w:pBdr>
          <w:left w:val="single" w:sz="6" w:space="5" w:color="2F5F7D"/>
        </w:pBdr>
        <w:rPr/>
      </w:pPr>
      <w:r>
        <w:t>첫째는 이치의 체가 하나임을 드러내는 것이다.</w:t>
      </w:r>
    </w:p>
    <w:p>
      <w:pPr>
        <w:pStyle w:val="SHTKTranslationText"/>
        <w:pBdr>
          <w:left w:val="single" w:sz="6" w:space="5" w:color="2F5F7D"/>
        </w:pBdr>
        <w:rPr/>
      </w:pPr>
      <w:r>
        <w:t>둘째는 ‘중생은’ 이하에서 범부에게 일체종지가 없음을 밝히는 것이다.</w:t>
      </w:r>
    </w:p>
    <w:p>
      <w:pPr>
        <w:pStyle w:val="SHTKTranslationText"/>
        <w:pBdr>
          <w:left w:val="single" w:sz="6" w:space="5" w:color="2F5F7D"/>
        </w:pBdr>
        <w:rPr/>
      </w:pPr>
      <w:r>
        <w:t>셋째는 ‘모든 부처는’ 이하에서 부처의 일체종지를 밝히는 것이다. ‘모든 경계는 본래 일심으로서 생각을 떠났다’는 것은 오직 진식만 있고 망상이 없다는 뜻이다. 그러나 범부는 망심을 일으키므로 법성에 들어맞지 않고, 마음에 한계가 있어 일체종지가 없다. ‘모든 부처와 여래는’ 이하에서는 세 번째로 부처의 일체종지를 밝힌다. 이 가운데에는 두 가지가 있다.</w:t>
      </w:r>
    </w:p>
    <w:p>
      <w:pPr>
        <w:pStyle w:val="SHTKTranslationText"/>
        <w:pBdr>
          <w:left w:val="single" w:sz="6" w:space="5" w:color="2F5F7D"/>
        </w:pBdr>
        <w:rPr/>
      </w:pPr>
      <w:r>
        <w:t>첫째는 부처에게 지혜의 체가 있음을 밝히는 것이다.</w:t>
      </w:r>
    </w:p>
    <w:p>
      <w:pPr>
        <w:pStyle w:val="SHTKTranslationText"/>
        <w:pBdr>
          <w:left w:val="single" w:sz="6" w:space="5" w:color="2F5F7D"/>
        </w:pBdr>
        <w:rPr/>
      </w:pPr>
      <w:r>
        <w:t>둘째는 ‘대지가 있다’ 이하에서 부처에게 지혜의 작용이 있음을 밝히는 것이다. ‘모든 부처와 여래는 견상과 상념을 떠났다’는 것은 망견을 떠났다는 뜻이다. 비록 지혜의 체는 하나이지만 지혜의 작용과 방편이 있어서, 중생의 차별을 따라 갖가지 법을 열어 보인다. 그러므로 일체종지라고 이름한다. 두 번째 문답에는 두 가지가 있다.</w:t>
      </w:r>
    </w:p>
    <w:p>
      <w:pPr>
        <w:pStyle w:val="SHTKTranslationText"/>
        <w:pBdr>
          <w:left w:val="single" w:sz="6" w:space="5" w:color="2F5F7D"/>
        </w:pBdr>
        <w:rPr/>
      </w:pPr>
      <w:r>
        <w:t>첫째는 묻고 둘째는 답하는 것이다. 질문 가운데 앞에서는 위의 내용을 받아들이고, 뒤에서는 바로 묻는다. 답 가운데에는 세 가지가 있다. 먼저 법설하고, 다음에 비유하며, 뒤에 합한다.</w:t>
      </w:r>
    </w:p>
    <w:p>
      <w:pPr>
        <w:pStyle w:val="SHTKTranslationText"/>
        <w:pBdr>
          <w:left w:val="single" w:sz="6" w:space="5" w:color="2F5F7D"/>
        </w:pBdr>
        <w:rPr/>
      </w:pPr>
      <w:r>
        <w:t>이하에서는 앞을 맺고 뒤를 일으킨다. 해석분을 이미 설명하였다. 다음에는 수행신심분을 설명한다.</w:t>
      </w:r>
    </w:p>
    <w:p>
      <w:pPr>
        <w:pStyle w:val="SHTKTranslationText"/>
        <w:pBdr>
          <w:left w:val="single" w:sz="6" w:space="5" w:color="2F5F7D"/>
        </w:pBdr>
        <w:rPr/>
      </w:pPr>
      <w:r>
        <w:t>이하에서는 세 번째로 이치에 의하여 행을 일으키는 것을 밝힌다. 또는 하근기를 위하여 이 수행신심분을 설한 것이라고 할 수 있다. 이 가운데에는 네 가지가 있다.</w:t>
      </w:r>
    </w:p>
    <w:p>
      <w:pPr>
        <w:pStyle w:val="SHTKTranslationText"/>
        <w:pBdr>
          <w:left w:val="single" w:sz="6" w:space="5" w:color="2F5F7D"/>
        </w:pBdr>
        <w:rPr/>
      </w:pPr>
      <w:r>
        <w:t>첫째는 사람에 나아가 분별하는 것이다.</w:t>
      </w:r>
    </w:p>
    <w:p>
      <w:pPr>
        <w:pStyle w:val="SHTKTranslationText"/>
        <w:pBdr>
          <w:left w:val="single" w:sz="6" w:space="5" w:color="2F5F7D"/>
        </w:pBdr>
        <w:rPr/>
      </w:pPr>
      <w:r>
        <w:t>둘째는 ‘어떠한 것인가’ 이하에서 물음을 세워 일으키는 것이다.</w:t>
      </w:r>
    </w:p>
    <w:p>
      <w:pPr>
        <w:pStyle w:val="SHTKTranslationText"/>
        <w:pBdr>
          <w:left w:val="single" w:sz="6" w:space="5" w:color="2F5F7D"/>
        </w:pBdr>
        <w:rPr/>
      </w:pPr>
      <w:r>
        <w:t>셋째는 ‘간략히 말하면’ 이하에서 신심과 행을 바로 해석하는 것이다.</w:t>
      </w:r>
    </w:p>
    <w:p>
      <w:pPr>
        <w:pStyle w:val="SHTKTranslationText"/>
        <w:pBdr>
          <w:left w:val="single" w:sz="6" w:space="5" w:color="2F5F7D"/>
        </w:pBdr>
        <w:rPr/>
      </w:pPr>
      <w:r>
        <w:t>넷째는 ‘다시 중생이 처음 배울 때’ 이하에서 이 법을 닦으면 항상 정토에 태어남을 밝히는 것이다. 그 가운데 ‘아직 정정취에 들지 못한 중생에 의한다’는 것은 부정위에 나아가 말한 것이다. 두 번째로 물음을 세운 가운데에는 두 가지가 있다.</w:t>
      </w:r>
    </w:p>
    <w:p>
      <w:pPr>
        <w:pStyle w:val="SHTKTranslationText"/>
        <w:pBdr>
          <w:left w:val="single" w:sz="6" w:space="5" w:color="2F5F7D"/>
        </w:pBdr>
        <w:rPr/>
      </w:pPr>
      <w:r>
        <w:t>첫째는 신심을 묻는 것이다.</w:t>
      </w:r>
    </w:p>
    <w:p>
      <w:pPr>
        <w:pStyle w:val="SHTKTranslationText"/>
        <w:pBdr>
          <w:left w:val="single" w:sz="6" w:space="5" w:color="2F5F7D"/>
        </w:pBdr>
        <w:rPr/>
      </w:pPr>
      <w:r>
        <w:t>둘째는 행을 묻는 것이다. 세 번째 해석 가운데에는 두 가지가 있다.</w:t>
      </w:r>
    </w:p>
    <w:p>
      <w:pPr>
        <w:pStyle w:val="SHTKTranslationText"/>
        <w:pBdr>
          <w:left w:val="single" w:sz="6" w:space="5" w:color="2F5F7D"/>
        </w:pBdr>
        <w:rPr/>
      </w:pPr>
      <w:r>
        <w:t>첫째는 신심을 해석하는 것이다.</w:t>
      </w:r>
    </w:p>
    <w:p>
      <w:pPr>
        <w:pStyle w:val="SHTKTranslationText"/>
        <w:pBdr>
          <w:left w:val="single" w:sz="6" w:space="5" w:color="2F5F7D"/>
        </w:pBdr>
        <w:rPr/>
      </w:pPr>
      <w:r>
        <w:t>둘째는 수행을 해석하는 것이다. ‘다섯 문이 있다’ 이하에서는 행을 밝힌다. 신심 가운데에는 두 가지가 있다. 먼저 수를 드는 것을 밝히고, 둘째는 이름을 열거한다. 곧 삼보와 이치를 해석하므로 네 가지가 있다. 믿는 경계는 이 네 가지를 벗어나지 않으므로 네 가지라고 말한다. 두 번째 행 가운데에는 세 가지가 있다.</w:t>
      </w:r>
    </w:p>
    <w:p>
      <w:pPr>
        <w:pStyle w:val="SHTKTranslationText"/>
        <w:pBdr>
          <w:left w:val="single" w:sz="6" w:space="5" w:color="2F5F7D"/>
        </w:pBdr>
        <w:rPr/>
      </w:pPr>
      <w:r>
        <w:t>첫째는 수를 들고 간략히 분별하는 것이다.</w:t>
      </w:r>
    </w:p>
    <w:p>
      <w:pPr>
        <w:pStyle w:val="SHTKTranslationText"/>
        <w:pBdr>
          <w:left w:val="single" w:sz="6" w:space="5" w:color="2F5F7D"/>
        </w:pBdr>
        <w:rPr/>
      </w:pPr>
      <w:r>
        <w:t>둘째는 장문을 열거하는 것이다.</w:t>
      </w:r>
    </w:p>
    <w:p>
      <w:pPr>
        <w:pStyle w:val="SHTKTranslationText"/>
        <w:pBdr>
          <w:left w:val="single" w:sz="6" w:space="5" w:color="2F5F7D"/>
        </w:pBdr>
        <w:rPr/>
      </w:pPr>
      <w:r>
        <w:t>셋째는 자세히 해석하는 것이다. ‘수행에는 신심을 이룰 수 있는 다섯 문이 있다’고 한 것은, 육도 가운데 정과 혜를 합하였기 때문에 다섯 가지가 된 것이다. 자세히 해석하는 가운데에서는 다섯 장문을 해석한다. 그러므로 또한 다섯 부분이 된다. 보시문을 해석하는 가운데에는 두 가지가 있다.</w:t>
      </w:r>
    </w:p>
    <w:p>
      <w:pPr>
        <w:pStyle w:val="SHTKTranslationText"/>
        <w:pBdr>
          <w:left w:val="single" w:sz="6" w:space="5" w:color="2F5F7D"/>
        </w:pBdr>
        <w:rPr/>
      </w:pPr>
      <w:r>
        <w:t>첫째는 제목을 드러내는 것이다.</w:t>
      </w:r>
    </w:p>
    <w:p>
      <w:pPr>
        <w:pStyle w:val="SHTKTranslationText"/>
        <w:pBdr>
          <w:left w:val="single" w:sz="6" w:space="5" w:color="2F5F7D"/>
        </w:pBdr>
        <w:rPr/>
      </w:pPr>
      <w:r>
        <w:t>둘째는 ‘만일 본다면’ 이하에서 바로 해석하는 것이다.</w:t>
      </w:r>
    </w:p>
    <w:p>
      <w:pPr>
        <w:pStyle w:val="SHTKTranslationText"/>
        <w:pBdr>
          <w:left w:val="single" w:sz="6" w:space="5" w:color="2F5F7D"/>
        </w:pBdr>
        <w:rPr/>
      </w:pPr>
      <w:r>
        <w:t>둘째 가운데에는 세 가지가 있다.</w:t>
      </w:r>
    </w:p>
    <w:p>
      <w:pPr>
        <w:pStyle w:val="SHTKTranslationText"/>
        <w:pBdr>
          <w:left w:val="single" w:sz="6" w:space="5" w:color="2F5F7D"/>
        </w:pBdr>
        <w:rPr/>
      </w:pPr>
      <w:r>
        <w:t>첫째는 재시를 밝히는 것이다.</w:t>
      </w:r>
    </w:p>
    <w:p>
      <w:pPr>
        <w:pStyle w:val="SHTKTranslationText"/>
        <w:pBdr>
          <w:left w:val="single" w:sz="6" w:space="5" w:color="2F5F7D"/>
        </w:pBdr>
        <w:rPr/>
      </w:pPr>
      <w:r>
        <w:t>둘째는 ‘위난을 본다면’ 이하에서 무외시를 밝히는 것이다.</w:t>
      </w:r>
    </w:p>
    <w:p>
      <w:pPr>
        <w:pStyle w:val="SHTKTranslationText"/>
        <w:pBdr>
          <w:left w:val="single" w:sz="6" w:space="5" w:color="2F5F7D"/>
        </w:pBdr>
        <w:rPr/>
      </w:pPr>
      <w:r>
        <w:t>셋째는 ‘어떤 중생이’ 이하에서 법시를 밝히는 것이다. 계문을 해석하는 가운데에서는 먼저 제목을 드러내고, 다음에 바로 해석하는 것을 분별한다. 바로 해석하는 가운데에는 두 가지가 있다.</w:t>
      </w:r>
    </w:p>
    <w:p>
      <w:pPr>
        <w:pStyle w:val="SHTKTranslationText"/>
        <w:pBdr>
          <w:left w:val="single" w:sz="6" w:space="5" w:color="2F5F7D"/>
        </w:pBdr>
        <w:rPr/>
      </w:pPr>
      <w:r>
        <w:t>첫째는 행계를 밝히는 것이다.</w:t>
      </w:r>
    </w:p>
    <w:p>
      <w:pPr>
        <w:pStyle w:val="SHTKTranslationText"/>
        <w:pBdr>
          <w:left w:val="single" w:sz="6" w:space="5" w:color="2F5F7D"/>
        </w:pBdr>
        <w:rPr/>
      </w:pPr>
      <w:r>
        <w:t>둘째는 ‘가볍게 여기지 말라’ 이하에서 지계를 밝히는 것이다.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십선의 행계를 밝히는 것이다.</w:t>
      </w:r>
    </w:p>
    <w:p>
      <w:pPr>
        <w:pStyle w:val="SHTKTranslationText"/>
        <w:pBdr>
          <w:left w:val="single" w:sz="6" w:space="5" w:color="2F5F7D"/>
        </w:pBdr>
        <w:rPr/>
      </w:pPr>
      <w:r>
        <w:t>둘째는 ‘만일 출가한 사람이라면’ 이하에서 위의계를 밝히는 것이다. 두 번째의 바른 계 가운데에는 두 가지가 있다.</w:t>
      </w:r>
    </w:p>
    <w:p>
      <w:pPr>
        <w:pStyle w:val="SHTKTranslationText"/>
        <w:pBdr>
          <w:left w:val="single" w:sz="6" w:space="5" w:color="2F5F7D"/>
        </w:pBdr>
        <w:rPr/>
      </w:pPr>
      <w:r>
        <w:t>첫째는 성중계를 밝히는 것이다.</w:t>
      </w:r>
    </w:p>
    <w:p>
      <w:pPr>
        <w:pStyle w:val="SHTKTranslationText"/>
        <w:pBdr>
          <w:left w:val="single" w:sz="6" w:space="5" w:color="2F5F7D"/>
        </w:pBdr>
        <w:rPr/>
      </w:pPr>
      <w:r>
        <w:t>둘째는 ‘마땅히 보호해야 한다’ 이하에서 위의계를 밝히는 것이다. 인욕문 가운데에는 두 가지가 있다.</w:t>
      </w:r>
    </w:p>
    <w:p>
      <w:pPr>
        <w:pStyle w:val="SHTKTranslationText"/>
        <w:pBdr>
          <w:left w:val="single" w:sz="6" w:space="5" w:color="2F5F7D"/>
        </w:pBdr>
        <w:rPr/>
      </w:pPr>
      <w:r>
        <w:t>첫째는 보복하려는 마음이 없는 인욕을 밝히는 것이다.</w:t>
      </w:r>
    </w:p>
    <w:p>
      <w:pPr>
        <w:pStyle w:val="SHTKTranslationText"/>
        <w:pBdr>
          <w:left w:val="single" w:sz="6" w:space="5" w:color="2F5F7D"/>
        </w:pBdr>
        <w:rPr/>
      </w:pPr>
      <w:r>
        <w:t>둘째는 ‘또한 마땅히 참아야 한다’ 이하에서 세간의 팔풍을 참는 것을 밝히는 것이다. 정진문 가운데에는 두 가지가 있다.</w:t>
      </w:r>
    </w:p>
    <w:p>
      <w:pPr>
        <w:pStyle w:val="SHTKTranslationText"/>
        <w:pBdr>
          <w:left w:val="single" w:sz="6" w:space="5" w:color="2F5F7D"/>
        </w:pBdr>
        <w:rPr/>
      </w:pPr>
      <w:r>
        <w:t>첫째는 자신에 나아가 정진을 밝히는 것이다.</w:t>
      </w:r>
    </w:p>
    <w:p>
      <w:pPr>
        <w:pStyle w:val="SHTKTranslationText"/>
        <w:pBdr>
          <w:left w:val="single" w:sz="6" w:space="5" w:color="2F5F7D"/>
        </w:pBdr>
        <w:rPr/>
      </w:pPr>
      <w:r>
        <w:t>둘째는 ‘다시 어떤 사람이’ 이하에서 다른 사람에 나아가 권하는 것이다.</w:t>
      </w:r>
    </w:p>
    <w:p>
      <w:pPr>
        <w:pStyle w:val="SHTKTranslationText"/>
        <w:pBdr>
          <w:left w:val="single" w:sz="6" w:space="5" w:color="2F5F7D"/>
        </w:pBdr>
        <w:rPr/>
      </w:pPr>
      <w:r>
        <w:t>첫째 가운데에는 세 가지가 있다.</w:t>
      </w:r>
    </w:p>
    <w:p>
      <w:pPr>
        <w:pStyle w:val="SHTKTranslationText"/>
        <w:pBdr>
          <w:left w:val="single" w:sz="6" w:space="5" w:color="2F5F7D"/>
        </w:pBdr>
        <w:rPr/>
      </w:pPr>
      <w:r>
        <w:t>첫째는 게으르지 않은 정진을 밝히고, 둘째는 ‘마땅히 생각해야 한다’ 이하에서 과거에 의거하여 권하는 것이다.</w:t>
      </w:r>
    </w:p>
    <w:p>
      <w:pPr>
        <w:pStyle w:val="SHTKTranslationText"/>
        <w:pBdr>
          <w:left w:val="single" w:sz="6" w:space="5" w:color="2F5F7D"/>
        </w:pBdr>
        <w:rPr/>
      </w:pPr>
      <w:r>
        <w:t>셋째는 ‘그러므로’ 이하에서 권함을 맺는 것이다. 두 번째로 다른 사람에게 권하는 가운데에는 세 가지가 있다.</w:t>
      </w:r>
    </w:p>
    <w:p>
      <w:pPr>
        <w:pStyle w:val="SHTKTranslationText"/>
        <w:pBdr>
          <w:left w:val="single" w:sz="6" w:space="5" w:color="2F5F7D"/>
        </w:pBdr>
        <w:rPr/>
      </w:pPr>
      <w:r>
        <w:t>첫째는 어려움과 장애가 있는 중생을 권유의 인연으로 삼는 것을 밝히는 것이다.</w:t>
      </w:r>
    </w:p>
    <w:p>
      <w:pPr>
        <w:pStyle w:val="SHTKTranslationText"/>
        <w:pBdr>
          <w:left w:val="single" w:sz="6" w:space="5" w:color="2F5F7D"/>
        </w:pBdr>
        <w:rPr/>
      </w:pPr>
      <w:r>
        <w:t>둘째는 ‘마땅히’ 이하에서 인행을 닦도록 권하는 것을 밝히는 것이다.</w:t>
      </w:r>
    </w:p>
    <w:p>
      <w:pPr>
        <w:pStyle w:val="SHTKTranslationText"/>
        <w:pBdr>
          <w:left w:val="single" w:sz="6" w:space="5" w:color="2F5F7D"/>
        </w:pBdr>
        <w:rPr/>
      </w:pPr>
      <w:r>
        <w:t>셋째는 ‘보리에 회향한다’ 이하에서 회향을 닦도록 권하는 것을 밝히는 것이다. 지관 가운데에는 세 가지가 있다.</w:t>
      </w:r>
    </w:p>
    <w:p>
      <w:pPr>
        <w:pStyle w:val="SHTKTranslationText"/>
        <w:pBdr>
          <w:left w:val="single" w:sz="6" w:space="5" w:color="2F5F7D"/>
        </w:pBdr>
        <w:rPr/>
      </w:pPr>
      <w:r>
        <w:t>첫째는 지와 관을 간략히 밝힌다.</w:t>
      </w:r>
    </w:p>
    <w:p>
      <w:pPr>
        <w:pStyle w:val="SHTKTranslationText"/>
        <w:pBdr>
          <w:left w:val="single" w:sz="6" w:space="5" w:color="2F5F7D"/>
        </w:pBdr>
        <w:rPr/>
      </w:pPr>
      <w:r>
        <w:t>둘째는 ‘만일 지를 닦으면’ 이하에서 지와 관을 따로 자세히 밝힌다.</w:t>
      </w:r>
    </w:p>
    <w:p>
      <w:pPr>
        <w:pStyle w:val="SHTKTranslationText"/>
        <w:pBdr>
          <w:left w:val="single" w:sz="6" w:space="5" w:color="2F5F7D"/>
        </w:pBdr>
        <w:rPr/>
      </w:pPr>
      <w:r>
        <w:t>셋째는 ‘만일 관을 닦는 이는 대치한다’ 이하에서 지와 관이 서로 돕는 것을 밝힌다.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각각 해석한다.</w:t>
      </w:r>
    </w:p>
    <w:p>
      <w:pPr>
        <w:pStyle w:val="SHTKTranslationText"/>
        <w:pBdr>
          <w:left w:val="single" w:sz="6" w:space="5" w:color="2F5F7D"/>
        </w:pBdr>
        <w:rPr/>
      </w:pPr>
      <w:r>
        <w:t>둘째는 ‘어떻게 수순하는가’ 이하에서 둘을 함께 해석한다. 사마타(奢摩多)는 번역하여 말하면 정(定)이라고 한다.29 비바사나(毘婆舍那)는 번역하여 말하면 혜(慧)라고 한다.30 두 번째의 자세한 설명 가운데에는 세 가지가 있다.</w:t>
      </w:r>
    </w:p>
    <w:p>
      <w:pPr>
        <w:pStyle w:val="SHTKTranslationText"/>
        <w:pBdr>
          <w:left w:val="single" w:sz="6" w:space="5" w:color="2F5F7D"/>
        </w:pBdr>
        <w:rPr/>
      </w:pPr>
      <w:r>
        <w:t>첫째는 그 관정(觀定)을 닦는 것을 총괄하여 밝힌다.31</w:t>
      </w:r>
    </w:p>
    <w:p>
      <w:pPr>
        <w:pStyle w:val="SHTKTranslationText"/>
        <w:pBdr>
          <w:left w:val="single" w:sz="6" w:space="5" w:color="2F5F7D"/>
        </w:pBdr>
        <w:rPr/>
      </w:pPr>
      <w:r>
        <w:t>둘째는 ‘또 부지런히’ 이하에서 정을 닦아 이익을 얻는 것을 밝힌다.</w:t>
      </w:r>
    </w:p>
    <w:p>
      <w:pPr>
        <w:pStyle w:val="SHTKTranslationText"/>
        <w:pBdr>
          <w:left w:val="single" w:sz="6" w:space="5" w:color="2F5F7D"/>
        </w:pBdr>
        <w:rPr/>
      </w:pPr>
      <w:r>
        <w:t>셋째는 ‘또 만일 어떤 사람이 오직 닦는다면’ 이하에서 관을 닦는 것을 따로 밝힌다. 그 첫째 가운데에는 세 가지가 있다.32</w:t>
      </w:r>
    </w:p>
    <w:p>
      <w:pPr>
        <w:pStyle w:val="SHTKTranslationText"/>
        <w:pBdr>
          <w:left w:val="single" w:sz="6" w:space="5" w:color="2F5F7D"/>
        </w:pBdr>
        <w:rPr/>
      </w:pPr>
      <w:r>
        <w:t>첫째는 닦는 방법을 밝힌다.</w:t>
      </w:r>
    </w:p>
    <w:p>
      <w:pPr>
        <w:pStyle w:val="SHTKTranslationText"/>
        <w:pBdr>
          <w:left w:val="single" w:sz="6" w:space="5" w:color="2F5F7D"/>
        </w:pBdr>
        <w:rPr/>
      </w:pPr>
      <w:r>
        <w:t>둘째는 ‘혹 어떤 중생이’ 이하에서 선정의 어려운 모습을 드러낸다.</w:t>
      </w:r>
    </w:p>
    <w:p>
      <w:pPr>
        <w:pStyle w:val="SHTKTranslationText"/>
        <w:pBdr>
          <w:left w:val="single" w:sz="6" w:space="5" w:color="2F5F7D"/>
        </w:pBdr>
        <w:rPr/>
      </w:pPr>
      <w:r>
        <w:t>셋째는 ‘마땅히 외도의 것임을 알아야 한다’ 이하에서 삿됨과 바름의 모습을 분별한다.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능히 닦는 방법을 밝힌다.</w:t>
      </w:r>
    </w:p>
    <w:p>
      <w:pPr>
        <w:pStyle w:val="SHTKTranslationText"/>
        <w:pBdr>
          <w:left w:val="single" w:sz="6" w:space="5" w:color="2F5F7D"/>
        </w:pBdr>
        <w:rPr/>
      </w:pPr>
      <w:r>
        <w:t>둘째는 ‘또 이 삼매에 의지하여’ 이하에서 닦는 삼매의 모습을 밝힌다.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바르게 닦는 사람을 밝힌다.</w:t>
      </w:r>
    </w:p>
    <w:p>
      <w:pPr>
        <w:pStyle w:val="SHTKTranslationText"/>
        <w:pBdr>
          <w:left w:val="single" w:sz="6" w:space="5" w:color="2F5F7D"/>
        </w:pBdr>
        <w:rPr/>
      </w:pPr>
      <w:r>
        <w:t>둘째는 ‘오직 의심하는 이를 제외한다’ 이하에서 닦을 수 없는 사람을 밝힌다.</w:t>
      </w:r>
    </w:p>
    <w:p>
      <w:pPr>
        <w:pStyle w:val="SHTKTranslationText"/>
        <w:pBdr>
          <w:left w:val="single" w:sz="6" w:space="5" w:color="2F5F7D"/>
        </w:pBdr>
        <w:rPr/>
      </w:pPr>
      <w:r>
        <w:t>첫째 가운데에는 세 가지가 있다.</w:t>
      </w:r>
    </w:p>
    <w:p>
      <w:pPr>
        <w:pStyle w:val="SHTKTranslationText"/>
        <w:pBdr>
          <w:left w:val="single" w:sz="6" w:space="5" w:color="2F5F7D"/>
        </w:pBdr>
        <w:rPr/>
      </w:pPr>
      <w:r>
        <w:t>첫째는 앞의 방편을 밝힌다.</w:t>
      </w:r>
    </w:p>
    <w:p>
      <w:pPr>
        <w:pStyle w:val="SHTKTranslationText"/>
        <w:pBdr>
          <w:left w:val="single" w:sz="6" w:space="5" w:color="2F5F7D"/>
        </w:pBdr>
        <w:rPr/>
      </w:pPr>
      <w:r>
        <w:t>둘째는 ‘이것이 정념이다’ 이하에서 정을 얻은 모습을 밝힌다.</w:t>
      </w:r>
    </w:p>
    <w:p>
      <w:pPr>
        <w:pStyle w:val="SHTKTranslationText"/>
        <w:pBdr>
          <w:left w:val="single" w:sz="6" w:space="5" w:color="2F5F7D"/>
        </w:pBdr>
        <w:rPr/>
      </w:pPr>
      <w:r>
        <w:t>셋째는 ‘깊이 조복한다’ 이하에서 선정으로 미혹을 조복하는 것을 밝힌다. 다만 첫 단락의 명칭만을 해석한 것이다. 앞의 방편이란 모든 경계를 따라 취하는 것을 모두 제거하는 것이다. 경계의 상이 이미 사라지면, 그것을 따르는 마음도 또한 제거한다. 그러므로 글에서 ‘마음으로써 마음을 제거한다’고 말한다. 『지론』 가운데에서도 또한 이와 같이 말한다. ‘진여삼매’라는 것은 이른바 이치의 정이다.</w:t>
      </w:r>
    </w:p>
    <w:p>
      <w:pPr>
        <w:pStyle w:val="SHTKTranslationText"/>
        <w:pBdr>
          <w:left w:val="single" w:sz="6" w:space="5" w:color="2F5F7D"/>
        </w:pBdr>
        <w:rPr/>
      </w:pPr>
      <w:r>
        <w:t>소승 가운데에서는 다만 마음의 흐름을 멈추어 하나의 경계에 머물게 한다. 이를 정을 얻었다고 한다. 대승 가운데에서는 그 허망함의 이치를 이해하고 이치 가운데 마음을 머물게 한다. 이를 정을 얻었다고 한다. 그러므로 경 가운데에서 말한다. “모든 부처와 보살은 항상 정에 머물러 법성에 노닌다.” ‘또 이 삼매에 의지하여’ 이하에서 두 번째로 닦는 모습을 밝힌다.</w:t>
      </w:r>
    </w:p>
    <w:p>
      <w:pPr>
        <w:pStyle w:val="SHTKTranslationText"/>
        <w:pBdr>
          <w:left w:val="single" w:sz="6" w:space="5" w:color="2F5F7D"/>
        </w:pBdr>
        <w:rPr/>
      </w:pPr>
      <w:r>
        <w:t>이 가운데에는 세 가지가 있다.</w:t>
      </w:r>
    </w:p>
    <w:p>
      <w:pPr>
        <w:pStyle w:val="SHTKTranslationText"/>
        <w:pBdr>
          <w:left w:val="single" w:sz="6" w:space="5" w:color="2F5F7D"/>
        </w:pBdr>
        <w:rPr/>
      </w:pPr>
      <w:r>
        <w:t>첫째는 그 선정 가운데의 체를 밝힌다.</w:t>
      </w:r>
    </w:p>
    <w:p>
      <w:pPr>
        <w:pStyle w:val="SHTKTranslationText"/>
        <w:pBdr>
          <w:left w:val="single" w:sz="6" w:space="5" w:color="2F5F7D"/>
        </w:pBdr>
        <w:rPr/>
      </w:pPr>
      <w:r>
        <w:t>둘째는 ‘마땅히 알아야 한다’ 이하에서 모든 선정 가운데의 체와 근본을 밝힌다.</w:t>
      </w:r>
    </w:p>
    <w:p>
      <w:pPr>
        <w:pStyle w:val="SHTKTranslationText"/>
        <w:pBdr>
          <w:left w:val="single" w:sz="6" w:space="5" w:color="2F5F7D"/>
        </w:pBdr>
        <w:rPr/>
      </w:pPr>
      <w:r>
        <w:t>셋째는 ‘만일 사람이 수행하면’ 이하에서 이익을 들어 수행을 권한다. ‘또 이 삼매에 의지하면 곧 법계가 한 모습임을 안다’는 것은, 선정의 공용이다. 이치가 둘이 아님을 이해하기 때문에 ‘한 모습’이라 한다.</w:t>
      </w:r>
    </w:p>
    <w:p>
      <w:pPr>
        <w:pStyle w:val="SHTKTranslationText"/>
        <w:pBdr>
          <w:left w:val="single" w:sz="6" w:space="5" w:color="2F5F7D"/>
        </w:pBdr>
        <w:rPr/>
      </w:pPr>
      <w:r>
        <w:t>이하에서는 그 모습을 드러낸다. 이른바 모든 부처의 몸과 중생의 몸이 평등하여 둘이 아니라는 것이다. ‘혹 어떤 중생이’ 이하의 두 번째, 선정의 어려움 가운데에는 세 가지가 있다.</w:t>
      </w:r>
    </w:p>
    <w:p>
      <w:pPr>
        <w:pStyle w:val="SHTKTranslationText"/>
        <w:pBdr>
          <w:left w:val="single" w:sz="6" w:space="5" w:color="2F5F7D"/>
        </w:pBdr>
        <w:rPr/>
      </w:pPr>
      <w:r>
        <w:t>첫째는 신업으로 어지럽히는 것을 밝힌다.</w:t>
      </w:r>
    </w:p>
    <w:p>
      <w:pPr>
        <w:pStyle w:val="SHTKTranslationText"/>
        <w:pBdr>
          <w:left w:val="single" w:sz="6" w:space="5" w:color="2F5F7D"/>
        </w:pBdr>
        <w:rPr/>
      </w:pPr>
      <w:r>
        <w:t>둘째는 ‘혹은 천상의 형상을 나타낸다’ 이하에서 구업으로 어지럽히는 것을 밝힌다.</w:t>
      </w:r>
    </w:p>
    <w:p>
      <w:pPr>
        <w:pStyle w:val="SHTKTranslationText"/>
        <w:pBdr>
          <w:left w:val="single" w:sz="6" w:space="5" w:color="2F5F7D"/>
        </w:pBdr>
        <w:rPr/>
      </w:pPr>
      <w:r>
        <w:t>셋째는 ‘혹은 다시 사람으로 하여금’ 이하에서 의업으로 어지럽히는 것을 밝힌다.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몸으로 어지럽히는 것을 바로 밝힌다.</w:t>
      </w:r>
    </w:p>
    <w:p>
      <w:pPr>
        <w:pStyle w:val="SHTKTranslationText"/>
        <w:pBdr>
          <w:left w:val="single" w:sz="6" w:space="5" w:color="2F5F7D"/>
        </w:pBdr>
        <w:rPr/>
      </w:pPr>
      <w:r>
        <w:t>둘째는 ‘마땅히 생각해야 한다’ 이하에서 대치하는 이해를 밝힌다. 두 번째로 구업으로 어지럽히는 가운데에는 네 가지가 있다.</w:t>
      </w:r>
    </w:p>
    <w:p>
      <w:pPr>
        <w:pStyle w:val="SHTKTranslationText"/>
        <w:pBdr>
          <w:left w:val="single" w:sz="6" w:space="5" w:color="2F5F7D"/>
        </w:pBdr>
        <w:rPr/>
      </w:pPr>
      <w:r>
        <w:t>첫째는 능히 말하는 사람을 드러낸다.</w:t>
      </w:r>
    </w:p>
    <w:p>
      <w:pPr>
        <w:pStyle w:val="SHTKTranslationText"/>
        <w:pBdr>
          <w:left w:val="single" w:sz="6" w:space="5" w:color="2F5F7D"/>
        </w:pBdr>
        <w:rPr/>
      </w:pPr>
      <w:r>
        <w:t>둘째는 ‘만일 다라니를 말한다’ 이하에서 말하는 법을 밝힌다.</w:t>
      </w:r>
    </w:p>
    <w:p>
      <w:pPr>
        <w:pStyle w:val="SHTKTranslationText"/>
        <w:pBdr>
          <w:left w:val="single" w:sz="6" w:space="5" w:color="2F5F7D"/>
        </w:pBdr>
        <w:rPr/>
      </w:pPr>
      <w:r>
        <w:t>셋째는 ‘혹은 사람으로 하여금 알게 한다’ 이하에서 신통으로 어지럽히는 것을 밝힌다.</w:t>
      </w:r>
    </w:p>
    <w:p>
      <w:pPr>
        <w:pStyle w:val="SHTKTranslationText"/>
        <w:pBdr>
          <w:left w:val="single" w:sz="6" w:space="5" w:color="2F5F7D"/>
        </w:pBdr>
        <w:rPr/>
      </w:pPr>
      <w:r>
        <w:t>넷째는 ‘모두 이것은’ 이하에서 그것이 참된 것이 아님을 마땅히 알아야 할 모습을 밝힌다. 세 번째로 의업으로 어지럽히는 가운데에는 두 가지가 있다.</w:t>
      </w:r>
    </w:p>
    <w:p>
      <w:pPr>
        <w:pStyle w:val="SHTKTranslationText"/>
        <w:pBdr>
          <w:left w:val="single" w:sz="6" w:space="5" w:color="2F5F7D"/>
        </w:pBdr>
        <w:rPr/>
      </w:pPr>
      <w:r>
        <w:t>첫째는 그 어지럽히는 모습을 밝힌다.</w:t>
      </w:r>
    </w:p>
    <w:p>
      <w:pPr>
        <w:pStyle w:val="SHTKTranslationText"/>
        <w:pBdr>
          <w:left w:val="single" w:sz="6" w:space="5" w:color="2F5F7D"/>
        </w:pBdr>
        <w:rPr/>
      </w:pPr>
      <w:r>
        <w:t>둘째는 ‘이러한 뜻 때문에’ 이하에서 마땅히 관찰해야 함을 밝힌다. ‘마땅히 외도의 것임을 알아야 한다’ 이하에서 세 번째로 삿된 선정과 바른 선정을 밝힌다. 이 가운데에는 세 가지가 있다.</w:t>
      </w:r>
    </w:p>
    <w:p>
      <w:pPr>
        <w:pStyle w:val="SHTKTranslationText"/>
        <w:pBdr>
          <w:left w:val="single" w:sz="6" w:space="5" w:color="2F5F7D"/>
        </w:pBdr>
        <w:rPr/>
      </w:pPr>
      <w:r>
        <w:t>첫째는 삿된 선정과 바른 선정의 모습을 밝힌다.</w:t>
      </w:r>
    </w:p>
    <w:p>
      <w:pPr>
        <w:pStyle w:val="SHTKTranslationText"/>
        <w:pBdr>
          <w:left w:val="single" w:sz="6" w:space="5" w:color="2F5F7D"/>
        </w:pBdr>
        <w:rPr/>
      </w:pPr>
      <w:r>
        <w:t>둘째는 ‘진여삼매라는 것은’ 이하에서 참되고 바른 선정을 밝힌다.</w:t>
      </w:r>
    </w:p>
    <w:p>
      <w:pPr>
        <w:pStyle w:val="SHTKTranslationText"/>
        <w:pBdr>
          <w:left w:val="single" w:sz="6" w:space="5" w:color="2F5F7D"/>
        </w:pBdr>
        <w:rPr/>
      </w:pPr>
      <w:r>
        <w:t>셋째는 ‘만일 모든 범부가’ 이하에서 사람에게 선정을 닦도록 권한다. 말한 ‘견(見)’이란 이른바 오견(五見)이다. 말한 ‘애(愛)’란 이른바 오둔사(五鈍使)이다. 말한 ‘아만(我慢)’이란 이른바 팔만(八慢)이다. ‘또 부지런히’ 이하에서 두 번째로 선정을 닦는 이익을 밝힌다. 이 가운데에는 두 가지가 있다.</w:t>
      </w:r>
    </w:p>
    <w:p>
      <w:pPr>
        <w:pStyle w:val="SHTKTranslationText"/>
        <w:pBdr>
          <w:left w:val="single" w:sz="6" w:space="5" w:color="2F5F7D"/>
        </w:pBdr>
        <w:rPr/>
      </w:pPr>
      <w:r>
        <w:t>첫째는 총괄하여 나타낸다.</w:t>
      </w:r>
    </w:p>
    <w:p>
      <w:pPr>
        <w:pStyle w:val="SHTKTranslationText"/>
        <w:pBdr>
          <w:left w:val="single" w:sz="6" w:space="5" w:color="2F5F7D"/>
        </w:pBdr>
        <w:rPr/>
      </w:pPr>
      <w:r>
        <w:t>둘째는 ‘무엇이 그러한가’ 이하에서 각각 해석한다. 열 가지 이익이다.33 글에 분명하므로 이해할 수 있다. ‘또 만일 사람이 뒤에 지를 닦는다면’ 이하에서 두 번째로 관을 닦는 것을 따로 밝힌다.34 이 가운데에는 두 가지가 있다.</w:t>
      </w:r>
    </w:p>
    <w:p>
      <w:pPr>
        <w:pStyle w:val="SHTKTranslationText"/>
        <w:pBdr>
          <w:left w:val="single" w:sz="6" w:space="5" w:color="2F5F7D"/>
        </w:pBdr>
        <w:rPr/>
      </w:pPr>
      <w:r>
        <w:t>첫째는 앞을 맺고 뒤를 일으킨다.</w:t>
      </w:r>
    </w:p>
    <w:p>
      <w:pPr>
        <w:pStyle w:val="SHTKTranslationText"/>
        <w:pBdr>
          <w:left w:val="single" w:sz="6" w:space="5" w:color="2F5F7D"/>
        </w:pBdr>
        <w:rPr/>
      </w:pPr>
      <w:r>
        <w:t>둘째는 ‘관을 닦는다’는 것에서 바로 관을 닦는 것을 밝힌다. 두 번째 가운데에는 두 가지가 있다.</w:t>
      </w:r>
    </w:p>
    <w:p>
      <w:pPr>
        <w:pStyle w:val="SHTKTranslationText"/>
        <w:pBdr>
          <w:left w:val="single" w:sz="6" w:space="5" w:color="2F5F7D"/>
        </w:pBdr>
        <w:rPr/>
      </w:pPr>
      <w:r>
        <w:t>첫째는 다섯 관문에 의거하여 관혜를 닦는 것을 밝힌다.</w:t>
      </w:r>
    </w:p>
    <w:p>
      <w:pPr>
        <w:pStyle w:val="SHTKTranslationText"/>
        <w:pBdr>
          <w:left w:val="single" w:sz="6" w:space="5" w:color="2F5F7D"/>
        </w:pBdr>
        <w:rPr/>
      </w:pPr>
      <w:r>
        <w:t>둘째는 ‘그 밖의 모든 것이라면’ 이하에서 이제문에 의거하여 관혜를 분별한다.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관을 닦는 것을 바로 밝힌다.</w:t>
      </w:r>
    </w:p>
    <w:p>
      <w:pPr>
        <w:pStyle w:val="SHTKTranslationText"/>
        <w:pBdr>
          <w:left w:val="single" w:sz="6" w:space="5" w:color="2F5F7D"/>
        </w:pBdr>
        <w:rPr/>
      </w:pPr>
      <w:r>
        <w:t>둘째는 ‘이와 같이 마땅히 생각해야 한다’ 이하에서 발원하여 널리 교화하는 것을 밝힌다. 이 둘은 곧 자신이 깨달아 이해할 뿐만 아니라 또한 다른 사람도 이해하게 하는 것이다.</w:t>
      </w:r>
    </w:p>
    <w:p>
      <w:pPr>
        <w:pStyle w:val="SHTKTranslationText"/>
        <w:pBdr>
          <w:left w:val="single" w:sz="6" w:space="5" w:color="2F5F7D"/>
        </w:pBdr>
        <w:rPr/>
      </w:pPr>
      <w:r>
        <w:t>첫째 가운데에는 네 가지가 있다.</w:t>
      </w:r>
    </w:p>
    <w:p>
      <w:pPr>
        <w:pStyle w:val="SHTKTranslationText"/>
        <w:pBdr>
          <w:left w:val="single" w:sz="6" w:space="5" w:color="2F5F7D"/>
        </w:pBdr>
        <w:rPr/>
      </w:pPr>
      <w:r>
        <w:t>첫째는 무상관을 밝힌다.</w:t>
      </w:r>
    </w:p>
    <w:p>
      <w:pPr>
        <w:pStyle w:val="SHTKTranslationText"/>
        <w:pBdr>
          <w:left w:val="single" w:sz="6" w:space="5" w:color="2F5F7D"/>
        </w:pBdr>
        <w:rPr/>
      </w:pPr>
      <w:r>
        <w:t>둘째는 ‘그러므로’ 이하에서 고관을 밝힌다.</w:t>
      </w:r>
    </w:p>
    <w:p>
      <w:pPr>
        <w:pStyle w:val="SHTKTranslationText"/>
        <w:pBdr>
          <w:left w:val="single" w:sz="6" w:space="5" w:color="2F5F7D"/>
        </w:pBdr>
        <w:rPr/>
      </w:pPr>
      <w:r>
        <w:t>셋째는 ‘마땅히’ 이하에서 공과 무아를 관하게 한다.</w:t>
      </w:r>
    </w:p>
    <w:p>
      <w:pPr>
        <w:pStyle w:val="SHTKTranslationText"/>
        <w:pBdr>
          <w:left w:val="single" w:sz="6" w:space="5" w:color="2F5F7D"/>
        </w:pBdr>
        <w:rPr/>
      </w:pPr>
      <w:r>
        <w:t>넷째는 ‘마땅히 세간을 관찰해야 한다’ 이하에서 부정관을 밝힌다. 무상관 가운데에는 두 가지가 있다.</w:t>
      </w:r>
    </w:p>
    <w:p>
      <w:pPr>
        <w:pStyle w:val="SHTKTranslationText"/>
        <w:pBdr>
          <w:left w:val="single" w:sz="6" w:space="5" w:color="2F5F7D"/>
        </w:pBdr>
        <w:rPr/>
      </w:pPr>
      <w:r>
        <w:t>첫째는 분단생사의 무상을 밝힌다.</w:t>
      </w:r>
    </w:p>
    <w:p>
      <w:pPr>
        <w:pStyle w:val="SHTKTranslationText"/>
        <w:pBdr>
          <w:left w:val="single" w:sz="6" w:space="5" w:color="2F5F7D"/>
        </w:pBdr>
        <w:rPr/>
      </w:pPr>
      <w:r>
        <w:t>둘째는 ‘모든 마음의 행’ 이하에서 변역생사의 무상을 밝힌다. 관하게 하는 가운데에서는 삼세에 의거하여 분별한다. ‘꿈과 같다’는 말은 소멸하면서도 소멸하는 상이 없다는 것이다. ‘번갯빛과 같다’는 말은 머물면서도 머무는 상이 없다는 것이다. ‘구름과 같다’는 말은 일어나면서도 일어나는 상이 없다는 것이다. 두 번째로 발원하여 교화하고 제도하는 가운데에는 세 가지가 있다.</w:t>
      </w:r>
    </w:p>
    <w:p>
      <w:pPr>
        <w:pStyle w:val="SHTKTranslationText"/>
        <w:pBdr>
          <w:left w:val="single" w:sz="6" w:space="5" w:color="2F5F7D"/>
        </w:pBdr>
        <w:rPr/>
      </w:pPr>
      <w:r>
        <w:t>첫째는 ‘이와 같이 마땅히 생각해야 한다’ 이하에서 교화할 경계를 생각한다.</w:t>
      </w:r>
    </w:p>
    <w:p>
      <w:pPr>
        <w:pStyle w:val="SHTKTranslationText"/>
        <w:pBdr>
          <w:left w:val="single" w:sz="6" w:space="5" w:color="2F5F7D"/>
        </w:pBdr>
        <w:rPr/>
      </w:pPr>
      <w:r>
        <w:t>둘째는 ‘이렇게 사유하고’ 이하에서 바로 발원하는 것을 밝힌다.</w:t>
      </w:r>
    </w:p>
    <w:p>
      <w:pPr>
        <w:pStyle w:val="SHTKTranslationText"/>
        <w:pBdr>
          <w:left w:val="single" w:sz="6" w:space="5" w:color="2F5F7D"/>
        </w:pBdr>
        <w:rPr/>
      </w:pPr>
      <w:r>
        <w:t>셋째는 ‘이와 같이 일으켰기 때문에’ 이하에서 교화하고 제도하는 행을 밝힌다. 두 번째 이제 가운데에는 두 가지가 있다.</w:t>
      </w:r>
    </w:p>
    <w:p>
      <w:pPr>
        <w:pStyle w:val="SHTKTranslationText"/>
        <w:pBdr>
          <w:left w:val="single" w:sz="6" w:space="5" w:color="2F5F7D"/>
        </w:pBdr>
        <w:rPr/>
      </w:pPr>
      <w:r>
        <w:t>첫째는 ‘그 밖의’ 이하에서 총괄하여 밝힌다.</w:t>
      </w:r>
    </w:p>
    <w:p>
      <w:pPr>
        <w:pStyle w:val="SHTKTranslationText"/>
        <w:pBdr>
          <w:left w:val="single" w:sz="6" w:space="5" w:color="2F5F7D"/>
        </w:pBdr>
        <w:rPr/>
      </w:pPr>
      <w:r>
        <w:t>둘째는 ‘이른바’ 이하에서 각각 해석한다. 두 번째 가운데에는 두 가지가 있다.</w:t>
      </w:r>
    </w:p>
    <w:p>
      <w:pPr>
        <w:pStyle w:val="SHTKTranslationText"/>
        <w:pBdr>
          <w:left w:val="single" w:sz="6" w:space="5" w:color="2F5F7D"/>
        </w:pBdr>
        <w:rPr/>
      </w:pPr>
      <w:r>
        <w:t>첫째는 속제관을 밝힌다.</w:t>
      </w:r>
    </w:p>
    <w:p>
      <w:pPr>
        <w:pStyle w:val="SHTKTranslationText"/>
        <w:pBdr>
          <w:left w:val="single" w:sz="6" w:space="5" w:color="2F5F7D"/>
        </w:pBdr>
        <w:rPr/>
      </w:pPr>
      <w:r>
        <w:t>둘째는 ‘비록 인연을 생각하더라도’ 이하에서 진제관을 밝힌다. ‘만일 관을 닦는 이는 대치한다’ 이하에서 세 번째로 지와 관이 서로 돕는 것을 밝힌다. 만일 정이 지나치게 많으면 곧 침몰한다. 만일 혜가 치우쳐 많으면 곧 들떠 오른다. 정과 혜가 평등해야 그제야 조화롭고 유연하기 때문이다. 또 정과 혜가 서로 돕는 것을 분별한다. 이 가운데에는 세 가지가 있다.</w:t>
      </w:r>
    </w:p>
    <w:p>
      <w:pPr>
        <w:pStyle w:val="SHTKTranslationText"/>
        <w:pBdr>
          <w:left w:val="single" w:sz="6" w:space="5" w:color="2F5F7D"/>
        </w:pBdr>
        <w:rPr/>
      </w:pPr>
      <w:r>
        <w:t>첫째는 지와 관을 서로 상대하여 각각 밝힌다.</w:t>
      </w:r>
    </w:p>
    <w:p>
      <w:pPr>
        <w:pStyle w:val="SHTKTranslationText"/>
        <w:pBdr>
          <w:left w:val="single" w:sz="6" w:space="5" w:color="2F5F7D"/>
        </w:pBdr>
        <w:rPr/>
      </w:pPr>
      <w:r>
        <w:t>둘째는 ‘이러한 뜻 때문에’ 이하에서 서로 도와 성취함을 밝힌다.</w:t>
      </w:r>
    </w:p>
    <w:p>
      <w:pPr>
        <w:pStyle w:val="SHTKTranslationText"/>
        <w:pBdr>
          <w:left w:val="single" w:sz="6" w:space="5" w:color="2F5F7D"/>
        </w:pBdr>
        <w:rPr/>
      </w:pPr>
      <w:r>
        <w:t>셋째는 ‘만일 지와 관이’ 이하에서 둘을 갖추지 못한 손실을 밝힌다. 대치하는 행에는 정행과 방행의 뜻이 있다. 정은 범부가 유에 집착하여 산란한 마음을 바로 다스릴 수 있다. 아울러 이승의 겁약함과 다른 견해를 겸하여 다스린다. 혜는 이승에게 자비가 없는 것을 바로 다스릴 수 있다. 아울러 범부가 선을 닦지 않는 어리석음을 제거한다.</w:t>
      </w:r>
    </w:p>
    <w:p>
      <w:pPr>
        <w:pStyle w:val="SHTKTranslationText"/>
        <w:pBdr>
          <w:left w:val="single" w:sz="6" w:space="5" w:color="2F5F7D"/>
        </w:pBdr>
        <w:rPr/>
      </w:pPr>
      <w:r>
        <w:t>이하에서는 네 번째로 지를 닦으면 항상 정토에 태어남을 밝힌다. 이 가운데에는 두 가지가 있다.</w:t>
      </w:r>
    </w:p>
    <w:p>
      <w:pPr>
        <w:pStyle w:val="SHTKTranslationText"/>
        <w:pBdr>
          <w:left w:val="single" w:sz="6" w:space="5" w:color="2F5F7D"/>
        </w:pBdr>
        <w:rPr/>
      </w:pPr>
      <w:r>
        <w:t>첫째는 부처의 힘이 거두어 보호하여 태어나게 함을 밝힌다.</w:t>
      </w:r>
    </w:p>
    <w:p>
      <w:pPr>
        <w:pStyle w:val="SHTKTranslationText"/>
        <w:pBdr>
          <w:left w:val="single" w:sz="6" w:space="5" w:color="2F5F7D"/>
        </w:pBdr>
        <w:rPr/>
      </w:pPr>
      <w:r>
        <w:t>둘째는 ‘경에서와 같이’ 이하에서 경을 인용하여 증명한다. 정해석분이 끝났다. 다음 한 분은 말세에 전하여 지니게 하는 분이다. 이 가운데에는 두 가지가 있다.</w:t>
      </w:r>
    </w:p>
    <w:p>
      <w:pPr>
        <w:pStyle w:val="SHTKTranslationText"/>
        <w:pBdr>
          <w:left w:val="single" w:sz="6" w:space="5" w:color="2F5F7D"/>
        </w:pBdr>
        <w:rPr/>
      </w:pPr>
      <w:r>
        <w:t>첫째는 앞에서 말한 것을 맺는다.</w:t>
      </w:r>
    </w:p>
    <w:p>
      <w:pPr>
        <w:pStyle w:val="SHTKTranslationText"/>
        <w:pBdr>
          <w:left w:val="single" w:sz="6" w:space="5" w:color="2F5F7D"/>
        </w:pBdr>
        <w:rPr/>
      </w:pPr>
      <w:r>
        <w:t>둘째는 ‘만일 어떤 중생이’ 이하에서 지니도록 권하는 것을 밝힌다. 두 번째 가운데에는 두 가지가 있다.</w:t>
      </w:r>
    </w:p>
    <w:p>
      <w:pPr>
        <w:pStyle w:val="SHTKTranslationText"/>
        <w:pBdr>
          <w:left w:val="single" w:sz="6" w:space="5" w:color="2F5F7D"/>
        </w:pBdr>
        <w:rPr/>
      </w:pPr>
      <w:r>
        <w:t>첫째는 처음과 끝에 의거하여 지니도록 권한다.</w:t>
      </w:r>
    </w:p>
    <w:p>
      <w:pPr>
        <w:pStyle w:val="SHTKTranslationText"/>
        <w:pBdr>
          <w:left w:val="single" w:sz="6" w:space="5" w:color="2F5F7D"/>
        </w:pBdr>
        <w:rPr/>
      </w:pPr>
      <w:r>
        <w:t>둘째는 ‘가령 어떤 사람이’ 이하에서 뛰어남을 들어 배우도록 권한다.</w:t>
      </w:r>
    </w:p>
    <w:p>
      <w:pPr>
        <w:pStyle w:val="SHTKTranslationText"/>
        <w:pBdr>
          <w:left w:val="single" w:sz="6" w:space="5" w:color="2F5F7D"/>
        </w:pBdr>
        <w:rPr/>
      </w:pPr>
      <w:r>
        <w:t>첫째 가운데에는 두 가지가 있다.</w:t>
      </w:r>
    </w:p>
    <w:p>
      <w:pPr>
        <w:pStyle w:val="SHTKTranslationText"/>
        <w:pBdr>
          <w:left w:val="single" w:sz="6" w:space="5" w:color="2F5F7D"/>
        </w:pBdr>
        <w:rPr/>
      </w:pPr>
      <w:r>
        <w:t>첫째는 논을 찬탄하여 지니도록 권한다.</w:t>
      </w:r>
    </w:p>
    <w:p>
      <w:pPr>
        <w:pStyle w:val="SHTKTranslationText"/>
        <w:pBdr>
          <w:left w:val="single" w:sz="6" w:space="5" w:color="2F5F7D"/>
        </w:pBdr>
        <w:rPr/>
      </w:pPr>
      <w:r>
        <w:t>둘째는 ‘만일 사람이 이것을 듣고’ 이하에서 궁극의 과보에 의거하여 이 논을 지니도록 권한다. 두 번째로 뛰어남을 들어 지니도록 권하는 가운데에는 다섯 가지가 있다.</w:t>
      </w:r>
    </w:p>
    <w:p>
      <w:pPr>
        <w:pStyle w:val="SHTKTranslationText"/>
        <w:pBdr>
          <w:left w:val="single" w:sz="6" w:space="5" w:color="2F5F7D"/>
        </w:pBdr>
        <w:rPr/>
      </w:pPr>
      <w:r>
        <w:t>첫째는 비교하여 헤아려 뛰어남을 밝힌다.</w:t>
      </w:r>
    </w:p>
    <w:p>
      <w:pPr>
        <w:pStyle w:val="SHTKTranslationText"/>
        <w:pBdr>
          <w:left w:val="single" w:sz="6" w:space="5" w:color="2F5F7D"/>
        </w:pBdr>
        <w:rPr/>
      </w:pPr>
      <w:r>
        <w:t>둘째는 [1] ‘또 다음 어떤 사람이’ 이하에서 뛰어남을 찬탄하여 지니도록 권한다.35</w:t>
      </w:r>
    </w:p>
    <w:p>
      <w:pPr>
        <w:pStyle w:val="SHTKTranslationText"/>
        <w:pBdr>
          <w:left w:val="single" w:sz="6" w:space="5" w:color="2F5F7D"/>
        </w:pBdr>
        <w:rPr/>
      </w:pPr>
      <w:r>
        <w:t>셋째는 ‘그 어떤 중생이’ 이하에서 옳지 않음을 들어 반대로 해석한다.</w:t>
      </w:r>
    </w:p>
    <w:p>
      <w:pPr>
        <w:pStyle w:val="SHTKTranslationText"/>
        <w:pBdr>
          <w:left w:val="single" w:sz="6" w:space="5" w:color="2F5F7D"/>
        </w:pBdr>
        <w:rPr/>
      </w:pPr>
      <w:r>
        <w:t>넷째는 ‘모든 여래가’ 이하에서 사람을 취하여 증명한다.</w:t>
      </w:r>
    </w:p>
    <w:p>
      <w:pPr>
        <w:pStyle w:val="SHTKTranslationText"/>
        <w:pBdr>
          <w:left w:val="single" w:sz="6" w:space="5" w:color="2F5F7D"/>
        </w:pBdr>
        <w:rPr/>
      </w:pPr>
      <w:r>
        <w:t>다섯째는 ‘그러므로’ 이하에서 맺어 관하고 수행하도록 한다. 비교하여 헤아리는 뜻이다. 가령 어떤 사람이, 삼천세계에 가득한 중생으로 하여금 십선을 행하게 하더라도, 다만 천상의 과보를 받을 뿐이다. 불과는 얻지 못한다. 이 법을 바르게 사유하면, 바로 불과를 얻는다. 다시 다른 원인이 없다. 그러므로 뛰어나다고 한다.</w:t>
      </w:r>
    </w:p>
    <w:p>
      <w:pPr>
        <w:pStyle w:val="SHTKTranslationText"/>
        <w:pBdr>
          <w:left w:val="single" w:sz="6" w:space="5" w:color="2F5F7D"/>
        </w:pBdr>
        <w:rPr/>
      </w:pPr>
      <w:r>
        <w:t>두 번째로 뛰어남을 찬탄하는 가운데에는 두 가지가 있다.</w:t>
      </w:r>
    </w:p>
    <w:p>
      <w:pPr>
        <w:pStyle w:val="SHTKTranslationText"/>
        <w:pBdr>
          <w:left w:val="single" w:sz="6" w:space="5" w:color="2F5F7D"/>
        </w:pBdr>
        <w:rPr/>
      </w:pPr>
      <w:r>
        <w:t>첫째는 공덕의 뛰어남을 말한다.</w:t>
      </w:r>
    </w:p>
    <w:p>
      <w:pPr>
        <w:pStyle w:val="SHTKTranslationText"/>
        <w:pBdr>
          <w:left w:val="single" w:sz="6" w:space="5" w:color="2F5F7D"/>
        </w:pBdr>
        <w:rPr/>
      </w:pPr>
      <w:r>
        <w:t>둘째는 ‘무슨 까닭인가’ 이하에서 뛰어난 까닭을 해석한다. 세 번째로 옳지 않음을 드는 가운데에는 세 가지가 있다.</w:t>
      </w:r>
    </w:p>
    <w:p>
      <w:pPr>
        <w:pStyle w:val="SHTKTranslationText"/>
        <w:pBdr>
          <w:left w:val="single" w:sz="6" w:space="5" w:color="2F5F7D"/>
        </w:pBdr>
        <w:rPr/>
      </w:pPr>
      <w:r>
        <w:t>첫째는 믿지 않는 죄를 든다.</w:t>
      </w:r>
    </w:p>
    <w:p>
      <w:pPr>
        <w:pStyle w:val="SHTKTranslationText"/>
        <w:pBdr>
          <w:left w:val="single" w:sz="6" w:space="5" w:color="2F5F7D"/>
        </w:pBdr>
        <w:rPr/>
      </w:pPr>
      <w:r>
        <w:t>둘째는 ‘그러므로’ 이하에서 우러러 믿도록 권한다.</w:t>
      </w:r>
    </w:p>
    <w:p>
      <w:pPr>
        <w:pStyle w:val="SHTKTranslationText"/>
        <w:pBdr>
          <w:left w:val="single" w:sz="6" w:space="5" w:color="2F5F7D"/>
        </w:pBdr>
        <w:rPr/>
      </w:pPr>
      <w:r>
        <w:t>셋째는 ‘깊이 자신을 해친다’ 이하에서 권하는 뜻을 해석한다. 큰 손실이 있기 때문에 마땅히 우러러 믿어야 한다. 네 번째로 사람을 취하여 증명하는 가운데에는 두 가지가 있다.</w:t>
      </w:r>
    </w:p>
    <w:p>
      <w:pPr>
        <w:pStyle w:val="SHTKTranslationText"/>
        <w:pBdr>
          <w:left w:val="single" w:sz="6" w:space="5" w:color="2F5F7D"/>
        </w:pBdr>
        <w:rPr/>
      </w:pPr>
      <w:r>
        <w:t>첫째는 부처를 증거로 삼는다. 이 믿음이 없으면 부처가 될 수 없다. 중요한 법임이 분명함을 알아야 한다.36</w:t>
      </w:r>
    </w:p>
    <w:p>
      <w:pPr>
        <w:pStyle w:val="SHTKTranslationText"/>
        <w:pBdr>
          <w:left w:val="single" w:sz="6" w:space="5" w:color="2F5F7D"/>
        </w:pBdr>
        <w:rPr/>
      </w:pPr>
      <w:r>
        <w:t>둘째는 ‘모든 보살이’ 이하에서 인행을 증거로 삼는다. 모든 보살이 모두 이 법을 행한다. 그러므로 중요한 행임을 안다. 이 가운데에는 두 가지가 있다.</w:t>
      </w:r>
    </w:p>
    <w:p>
      <w:pPr>
        <w:pStyle w:val="SHTKTranslationText"/>
        <w:pBdr>
          <w:left w:val="single" w:sz="6" w:space="5" w:color="2F5F7D"/>
        </w:pBdr>
        <w:rPr/>
      </w:pPr>
      <w:r>
        <w:t>첫째는 총괄하여 밝힌다.</w:t>
      </w:r>
    </w:p>
    <w:p>
      <w:pPr>
        <w:pStyle w:val="SHTKTranslationText"/>
        <w:pBdr>
          <w:left w:val="single" w:sz="6" w:space="5" w:color="2F5F7D"/>
        </w:pBdr>
        <w:rPr/>
      </w:pPr>
      <w:r>
        <w:t>둘째는 ‘마땅히 알아야 한다’ 이하에서 삼세에 의거하여 각각 밝힌다. 과거에는 이미 의지하였고, 현재 세상에는 지금 의지하며, 미래에는 마땅히 의지한다. 그렇다면 중요한 것인데 어찌 믿지 않을 수 있겠는가.37 그러므로 다섯째는 맺어 수행을 권하는 것이며, 논의 종지에 대한 해석이 끝난다. 다음은 회향하여 발원하는 것으로, 이 가운데에는 세 가지가 있다. 한 행의 게송은 지은 일을 나타낸다.38</w:t>
      </w:r>
    </w:p>
    <w:p>
      <w:pPr>
        <w:pStyle w:val="SHTKTranslationText"/>
        <w:pBdr>
          <w:left w:val="single" w:sz="6" w:space="5" w:color="2F5F7D"/>
        </w:pBdr>
        <w:rPr/>
      </w:pPr>
      <w:r>
        <w:t>둘째는 한 구절에서 바로 회향을 밝힌다.</w:t>
      </w:r>
    </w:p>
    <w:p>
      <w:pPr>
        <w:pStyle w:val="SHTKTranslationText"/>
        <w:pBdr>
          <w:left w:val="single" w:sz="6" w:space="5" w:color="2F5F7D"/>
        </w:pBdr>
        <w:rPr/>
      </w:pPr>
      <w:r>
        <w:t>셋째는 한 구절에서 그 대상으로 삼는 사람을 밝힌다. 이 논에서 말한 이치와 행과 교법은, 범부와 이승에게는 그 분한이 끊어져 있다. 그러므로 ‘모든 부처의 매우 깊고 광대한 뜻’이라 이름한다. 이것이 드러내는 바를 널리 분별할 수 없기 때문이다.39 그러므로 ‘분수에 따라 총지하여 설한다’고 한다. 행을 근본에 돌린다. 그러므로 ‘이 공덕을 법성과 같이 회향한다’고 한다. 닦은 것을 자신을 위한 것으로 삼지 않는다.</w:t>
      </w:r>
    </w:p>
    <w:p>
      <w:pPr>
        <w:pStyle w:val="SHTKTranslationText"/>
        <w:pBdr>
          <w:left w:val="single" w:sz="6" w:space="5" w:color="2F5F7D"/>
        </w:pBdr>
        <w:rPr/>
      </w:pPr>
      <w:r>
        <w:t>그러므로 ‘널리 중생계를 이롭게 한다’고 한다.</w:t>
      </w:r>
    </w:p>
    <w:p>
      <w:pPr>
        <w:pStyle w:val="SHTKBlockLabel"/>
        <w:rPr/>
      </w:pPr>
      <w:r>
        <w:t>교감·번역 메모</w:t>
      </w:r>
    </w:p>
    <w:p>
      <w:pPr>
        <w:pStyle w:val="SHTKNoteSummary"/>
        <w:pBdr>
          <w:left w:val="single" w:sz="4" w:space="4" w:color="2F5F7D"/>
        </w:pBdr>
        <w:shd w:fill="F6F8FA"/>
        <w:rPr/>
      </w:pPr>
      <w:r>
        <w:t>교감 요약 | 기존 완역본의 권차별 번역·판독·구문 메모를 보존한다. 아래 CBETA 상세 교감 블록이 공식 apparatus의 최종 해설이다.</w:t>
      </w:r>
    </w:p>
    <w:p>
      <w:pPr>
        <w:pStyle w:val="SHTKNoteDetail"/>
        <w:rPr/>
      </w:pPr>
      <w:r>
        <w:t>• 1. [판독·의미 불확실] ‘一盧’는 문맥상 하나의 연속 또는 흐름을 가리키는 듯하나 정확한 판독에는 판본 대조가 필요하다.</w:t>
      </w:r>
    </w:p>
    <w:p>
      <w:pPr>
        <w:pStyle w:val="SHTKNoteDetail"/>
        <w:rPr/>
      </w:pPr>
      <w:r>
        <w:t>• 2. [판독 불확실] ‘忓頩’은 깨진 글자 또는 오자일 가능성이 높다. 문맥상 별체인 법들이 서로 간섭하지 않는다는 뜻으로 옮겼다.</w:t>
      </w:r>
    </w:p>
    <w:p>
      <w:pPr>
        <w:pStyle w:val="SHTKNoteDetail"/>
        <w:rPr/>
      </w:pPr>
      <w:r>
        <w:t>• 3. [교감 검토 필요] ‘必未受苦果報’의 ‘未’는 문맥상 어색하다. 글자를 고치지 않고 ‘아직 받지 않은 고통의 과보를 뒤에 받는다’는 방식으로 최소 해석하였다.</w:t>
      </w:r>
    </w:p>
    <w:p>
      <w:pPr>
        <w:pStyle w:val="SHTKNoteDetail"/>
        <w:rPr/>
      </w:pPr>
      <w:r>
        <w:t>• 4. [구두 불확실] ‘無數如來實說’은 ‘심소가 없다고 여래가 실제로 설했다’는 주장으로 구두하였다.</w:t>
      </w:r>
    </w:p>
    <w:p>
      <w:pPr>
        <w:pStyle w:val="SHTKNoteDetail"/>
        <w:rPr/>
      </w:pPr>
      <w:r>
        <w:t>• 5. [구문 불확실] 비유의 질문 문장이 다음 단위와 이어진다. 물·구슬·코끼리를 하나라고 할 수 없다는 반문으로 해석하였다.</w:t>
      </w:r>
    </w:p>
    <w:p>
      <w:pPr>
        <w:pStyle w:val="SHTKNoteDetail"/>
        <w:rPr/>
      </w:pPr>
      <w:r>
        <w:t>• 6. [용어] ‘第七情’은 여기서 제7식 또는 제7의 망식 계통을 가리키는 표현으로 보이나 원문의 용어를 ‘제7정’으로 보존하였다.</w:t>
      </w:r>
    </w:p>
    <w:p>
      <w:pPr>
        <w:pStyle w:val="SHTKNoteDetail"/>
        <w:rPr/>
      </w:pPr>
      <w:r>
        <w:t>• 7. [CBETA 교감 확인] 別【大】 / 分別【考偽-大】(n=0197001). 이문은 ‘허망한 분별의 뜻’이라는 교학적 표현을 완성한다. 번역을 ‘분별의 뜻’으로 수정하였다. B-2 교감 23 참조.</w:t>
      </w:r>
    </w:p>
    <w:p>
      <w:pPr>
        <w:pStyle w:val="SHTKNoteDetail"/>
        <w:rPr/>
      </w:pPr>
      <w:r>
        <w:t>• 8. [구두·구문 불확실] ‘云何言一異相’은 구두가 불분명하다. 앞의 동일시를 반박하고 뒤의 차별상을 묻는 두 절로 해석하였다.</w:t>
      </w:r>
    </w:p>
    <w:p>
      <w:pPr>
        <w:pStyle w:val="SHTKNoteDetail"/>
        <w:rPr/>
      </w:pPr>
      <w:r>
        <w:t>• 9. [CBETA 교감 확인] 已【大】 / 亡【考偽-大】(n=0197002). 俱已는 술어가 불완전하지만 俱亡은 ‘둘 다 사라진다’로 완결된다. 추정 보충을 제거하고 번역을 ‘모두 사라진다’로 수정하였다. B-2 교감 24 참조.</w:t>
      </w:r>
    </w:p>
    <w:p>
      <w:pPr>
        <w:pStyle w:val="SHTKNoteDetail"/>
        <w:rPr/>
      </w:pPr>
      <w:r>
        <w:t>• 10. [의미·인용 검토 필요] ‘斷七種識名出佛血’은 문맥상 칠식의 소멸을 증명하기 위해 인용되었으나 표현이 이례적이다. 외부 판본 대조 없이 원문대로 직역하였다.</w:t>
      </w:r>
    </w:p>
    <w:p>
      <w:pPr>
        <w:pStyle w:val="SHTKNoteDetail"/>
        <w:rPr/>
      </w:pPr>
      <w:r>
        <w:t>• 11. [교감 검토 필요] ‘戒文’은 문맥상 ‘명문(明文)’ 등 다른 글자의 오자일 가능성이 있으나 원문을 수정하지 않고 ‘명시된 글’로 옮겼다.</w:t>
      </w:r>
    </w:p>
    <w:p>
      <w:pPr>
        <w:pStyle w:val="SHTKNoteDetail"/>
        <w:rPr/>
      </w:pPr>
      <w:r>
        <w:t>• 12. [CBETA 교감 확인] 勳【大】 / 熏【考偽-大】(n=0197003). 훈습 문맥의 자형 차이로 한국어 ‘훈습’에는 차이가 없다. B-2 교감 25 참조.</w:t>
      </w:r>
    </w:p>
    <w:p>
      <w:pPr>
        <w:pStyle w:val="SHTKNoteDetail"/>
        <w:rPr/>
      </w:pPr>
      <w:r>
        <w:t>• 13. [반복 교감] 이 [＊]勳은 n=0197003 勳/熏 교감을 되가리킨다. 별도 교감이 아니다.</w:t>
      </w:r>
    </w:p>
    <w:p>
      <w:pPr>
        <w:pStyle w:val="SHTKNoteDetail"/>
        <w:rPr/>
      </w:pPr>
      <w:r>
        <w:t>• 14. [CBETA 추가 교감·판단 유보] 臈【CB】 / 〔CB02607:[月*曷], U+23385〕【大】(n=0197c1601). 두 자형은 공식 XML에서 확인되지만 XML만으로 ‘臈印’ 및 대정장 이문이 이루는 어휘의 정확한 뜻까지 확정할 수 없다. 따라서 ‘밀랍 인장’ 단정은 제거하고 ‘인장(臈印)’으로 번역하였다. B-2 교감 26 참조.</w:t>
      </w:r>
    </w:p>
    <w:p>
      <w:pPr>
        <w:pStyle w:val="SHTKNoteDetail"/>
        <w:rPr/>
      </w:pPr>
      <w:r>
        <w:t>• 15. [외자 확인·판단 유보] 㩘는 CBETA charDecl의 CB04992(U+3A58), composition [打-丁+義], normalized form 檥로 확인된다. 외자 판독 자체는 확실하지만 ‘摸㩘’의 정확한 어휘 뜻은 XML이 정의하지 않는다. 문맥상 ‘거푸집/주형’ 번역은 유지하되 의미 판정은 유보한다.</w:t>
      </w:r>
    </w:p>
    <w:p>
      <w:pPr>
        <w:pStyle w:val="SHTKNoteDetail"/>
        <w:rPr/>
      </w:pPr>
      <w:r>
        <w:t>• 16. [CBETA 교감 확인] 治【大】 / 冶【考偽-大】(n=0197004). ‘爐冶’는 바로 뒤 ‘돌을 녹여 금을 낸다’는 제련 비유와 맞는다. 기존 번역 ‘용광로에서 … 녹이다’가 이문 의미를 이미 반영하므로 유지하였다. B-2 교감 27 참조.</w:t>
      </w:r>
    </w:p>
    <w:p>
      <w:pPr>
        <w:pStyle w:val="SHTKNoteDetail"/>
        <w:rPr/>
      </w:pPr>
      <w:r>
        <w:t>• 17. [최소 보충] 원문에는 뒤 절의 주어가 생략되어 있다. 진과 망이 서로 떨어지지 않는다는 앞 문맥에 따라 ‘진도’를 최소 보충하였다.</w:t>
      </w:r>
    </w:p>
    <w:p>
      <w:pPr>
        <w:pStyle w:val="SHTKNoteDetail"/>
        <w:rPr/>
      </w:pPr>
      <w:r>
        <w:t>• 18. [최소 보충] 원문에는 뒤 절의 주어가 생략되어 있다. 앞 단위와 같은 이유로 ‘진도’를 최소 보충하였다.</w:t>
      </w:r>
    </w:p>
    <w:p>
      <w:pPr>
        <w:pStyle w:val="SHTKNoteDetail"/>
        <w:rPr/>
      </w:pPr>
      <w:r>
        <w:t>• 19. [CBETA 교감 확인] 著【大】 / 差【考偽-大】(n=0198001). 自相著別은 불안정하지만 自相差別은 ‘자상의 차별’로 완결된다. 기존 번역이 이미 ‘자상이 서로 구별됨’으로 처리되어 있어 유지하였다. B-2 교감 28 참조.</w:t>
      </w:r>
    </w:p>
    <w:p>
      <w:pPr>
        <w:pStyle w:val="SHTKNoteDetail"/>
        <w:rPr/>
      </w:pPr>
      <w:r>
        <w:t>• 20. [구두 불확실] `非離言境一切皆空行者是`는 구두와 문장 경계가 불안정하다. 앞뒤 문맥에 따라 ‘언설을 떠난 경계까지 모두 공한 것은 아니다’로 옮겼다.</w:t>
      </w:r>
    </w:p>
    <w:p>
      <w:pPr>
        <w:pStyle w:val="SHTKNoteDetail"/>
        <w:rPr/>
      </w:pPr>
      <w:r>
        <w:t>• 21. [교감] 원문은 `二識`이라고 하지만 이어지는 항목은 공여래장과 불공여래장이다. 원문을 고치지 않고 내용상 ‘두 가지 여래장’으로 번역하였다.</w:t>
      </w:r>
    </w:p>
    <w:p>
      <w:pPr>
        <w:pStyle w:val="SHTKNoteDetail"/>
        <w:rPr/>
      </w:pPr>
      <w:r>
        <w:t>• 22. [판독 불확실] `邪俯聖言粗術綱緒`는 문자와 구문이 불안정하다. 문맥상 성인의 말씀에 의거하여 대강 강요를 서술한다는 뜻으로 잠정 번역하였다.</w:t>
      </w:r>
    </w:p>
    <w:p>
      <w:pPr>
        <w:pStyle w:val="SHTKNoteDetail"/>
        <w:rPr/>
      </w:pPr>
      <w:r>
        <w:t>• 23. [용어] `數家`는 문맥상 아비담 계통의 논사 또는 설을 가리킨다. 여기서는 ‘수론가’로 직역하였다.</w:t>
      </w:r>
    </w:p>
    <w:p>
      <w:pPr>
        <w:pStyle w:val="SHTKNoteDetail"/>
        <w:rPr/>
      </w:pPr>
      <w:r>
        <w:t>• 24. [교감] `竅論理`의 `竅`는 문맥상 ‘究’와 같은 뜻으로 읽힐 가능성이 있다. 원문은 보존하고 ‘끝까지 논하다’로 번역하였다.</w:t>
      </w:r>
    </w:p>
    <w:p>
      <w:pPr>
        <w:pStyle w:val="SHTKNoteDetail"/>
        <w:rPr/>
      </w:pPr>
      <w:r>
        <w:t>• 25. [구문 불확실] `性種習種與二佛中種子正因`의 수식 관계가 압축되어 있다. 성종성과 습종성이 두 불의 종자정인이 된다는 구조로 잠정 번역하였다.</w:t>
      </w:r>
    </w:p>
    <w:p>
      <w:pPr>
        <w:pStyle w:val="SHTKNoteDetail"/>
        <w:rPr/>
      </w:pPr>
      <w:r>
        <w:t>• 26. [판독 불확실] `雖業而微墮三惡故如處受之微故不肯人者`는 문장이 심하게 혼란되어 있다. 미세한 업이지만 삼악도에서 그 처소에 따른 괴로움을 받는다는 취지로 잠정 번역하였다.</w:t>
      </w:r>
    </w:p>
    <w:p>
      <w:pPr>
        <w:pStyle w:val="SHTKNoteDetail"/>
        <w:rPr/>
      </w:pPr>
      <w:r>
        <w:t>• 27. [교감] `如曲引經證`은 문맥상 ‘이와 같이 경을 인용하여 증명한다’는 뜻으로 보이나 `曲`의 판독 또는 구두에 재검토가 필요하다.</w:t>
      </w:r>
    </w:p>
    <w:p>
      <w:pPr>
        <w:pStyle w:val="SHTKNoteDetail"/>
        <w:rPr/>
      </w:pPr>
      <w:r>
        <w:t>• 28. [교감] `一得頃`은 문맥상 ‘一念頃’ 등과의 이문 가능성이 있다. 원문을 고치지 않고 ‘한 번 얻는 순간’으로 직역하였다.</w:t>
      </w:r>
    </w:p>
    <w:p>
      <w:pPr>
        <w:pStyle w:val="SHTKNoteDetail"/>
        <w:rPr/>
      </w:pPr>
      <w:r>
        <w:t>• 29. [용어] `奢摩多`는 산스크리트어 śamatha의 음역이다. 원문은 이를 `定`으로 번역한다고 설명한다.</w:t>
      </w:r>
    </w:p>
    <w:p>
      <w:pPr>
        <w:pStyle w:val="SHTKNoteDetail"/>
        <w:rPr/>
      </w:pPr>
      <w:r>
        <w:t>• 30. [용어] `毘婆舍那`는 산스크리트어 vipaśyanā의 음역이다. 원문은 이를 `慧`로 번역한다고 설명한다.</w:t>
      </w:r>
    </w:p>
    <w:p>
      <w:pPr>
        <w:pStyle w:val="SHTKNoteDetail"/>
        <w:rPr/>
      </w:pPr>
      <w:r>
        <w:t>• 31. [구문 불확실] `修觀定`은 문맥상 지관 수행 또는 선정 수행을 가리키는 것으로 보이지만, 글자 배열에 이문 가능성이 있어 `관정(觀定)을 닦는다`고 직역하였다.</w:t>
      </w:r>
    </w:p>
    <w:p>
      <w:pPr>
        <w:pStyle w:val="SHTKNoteDetail"/>
        <w:rPr/>
      </w:pPr>
      <w:r>
        <w:t>• 32. [교감] `以就初中`은 문맥상 `就初中`으로 읽힐 가능성이 있다. 원문은 고치지 않았다.</w:t>
      </w:r>
    </w:p>
    <w:p>
      <w:pPr>
        <w:pStyle w:val="SHTKNoteDetail"/>
        <w:rPr/>
      </w:pPr>
      <w:r>
        <w:t>• 33. [교감] `十止種利益`은 문맥상 `十種利益`의 오자 또는 이문일 가능성이 있다. 원문을 보존하고 내용상 ‘열 가지 이익’으로 번역하였다.</w:t>
      </w:r>
    </w:p>
    <w:p>
      <w:pPr>
        <w:pStyle w:val="SHTKNoteDetail"/>
        <w:rPr/>
      </w:pPr>
      <w:r>
        <w:t>• 34. [교감] `若人後修於止`는 문맥상 `若人唯修於止`와 같은 이문 가능성이 있으나, 첨부 저본의 글자를 그대로 보존하였다.</w:t>
      </w:r>
    </w:p>
    <w:p>
      <w:pPr>
        <w:pStyle w:val="SHTKNoteDetail"/>
        <w:rPr/>
      </w:pPr>
      <w:r>
        <w:t>• 35. [CBETA 교감 확인] 後【大】 / 復【考偽-大】(n=0201001). ‘後次’와 ‘復次’는 모두 다음 논항을 여는 연결 표현으로 한국어에서는 ‘다음/또 다음’으로 자연스럽게 처리되어 번역 차이가 없다. B-2 교감 29 참조.</w:t>
      </w:r>
    </w:p>
    <w:p>
      <w:pPr>
        <w:pStyle w:val="SHTKNoteDetail"/>
        <w:rPr/>
      </w:pPr>
      <w:r>
        <w:t>• 36. [구문 불확실] `知明要法`은 문장 성분이 압축되어 있다. 앞 문맥에 따라 이 믿음이 성불에 필수인 중요한 법임을 밝힌다는 뜻으로 옮겼다.</w:t>
      </w:r>
    </w:p>
    <w:p>
      <w:pPr>
        <w:pStyle w:val="SHTKNoteDetail"/>
        <w:rPr/>
      </w:pPr>
      <w:r>
        <w:t>• 37. [구두 불확실] 원문에 구두가 없어 과거·현재·미래의 세 구절과 뒤의 반문을 나누어 번역하였다.</w:t>
      </w:r>
    </w:p>
    <w:p>
      <w:pPr>
        <w:pStyle w:val="SHTKNoteDetail"/>
        <w:rPr/>
      </w:pPr>
      <w:r>
        <w:t>• 38. [교감] `一行傷表`의 `傷`은 문맥상 `偈` 또는 다른 글자의 오자·이문일 가능성이 있다. 회향게의 한 행을 가리키는 것으로 보아 번역하였다.</w:t>
      </w:r>
    </w:p>
    <w:p>
      <w:pPr>
        <w:pStyle w:val="SHTKNoteDetail"/>
        <w:rPr/>
      </w:pPr>
      <w:r>
        <w:t>• 39. [구두 불확실] `故名諸佛甚深廣大義此之所顯不能廣辨`은 문장 경계가 불분명하다. `義` 뒤에서 구절을 나누어 번역하였다.</w:t>
      </w:r>
    </w:p>
    <w:p>
      <w:pPr>
        <w:pStyle w:val="SHTKNoteSummary"/>
        <w:pBdr>
          <w:left w:val="single" w:sz="4" w:space="4" w:color="2F5F7D"/>
        </w:pBdr>
        <w:shd w:fill="F6F8FA"/>
        <w:rPr/>
      </w:pPr>
      <w:r>
        <w:t>교감 요약 | 別/分別. 제7식의 성격 정의가 달라져 번역 수정. · [0197a05] 別 / 分別 — C형 [의미 차이 있음]</w:t>
      </w:r>
    </w:p>
    <w:p>
      <w:pPr>
        <w:pStyle w:val="SHTKNoteDetail"/>
        <w:rPr/>
      </w:pPr>
      <w:r>
        <w:t>• 교감 항목 | 교감 23 | [0197a05] 別 / 分別 — C형 [의미 차이 있음]</w:t>
      </w:r>
    </w:p>
    <w:p>
      <w:pPr>
        <w:pStyle w:val="SHTKNoteDetail"/>
        <w:rPr/>
      </w:pPr>
      <w:r>
        <w:t>• 원교감 원문 | （分）＋別？</w:t>
      </w:r>
    </w:p>
    <w:p>
      <w:pPr>
        <w:pStyle w:val="SHTKNoteDetail"/>
        <w:rPr/>
      </w:pPr>
      <w:r>
        <w:t>• 교감 번호 | 0197001</w:t>
      </w:r>
    </w:p>
    <w:p>
      <w:pPr>
        <w:pStyle w:val="SHTKNoteDetail"/>
        <w:rPr/>
      </w:pPr>
      <w:r>
        <w:t>• 판본 정보 | 저본(大正·사용자 TXT): 別 / 교정 후보(考偽-大): 分別</w:t>
      </w:r>
    </w:p>
    <w:p>
      <w:pPr>
        <w:pStyle w:val="SHTKNoteDetail"/>
        <w:rPr/>
      </w:pPr>
      <w:r>
        <w:t>• 저본 독법·적용 구절 | 分取虛妄別之義，為第七識</w:t>
      </w:r>
    </w:p>
    <w:p>
      <w:pPr>
        <w:pStyle w:val="SHTKNoteDetail"/>
        <w:rPr/>
      </w:pPr>
      <w:r>
        <w:t>• 저본 기준 번역 | 허망한 차별의 뜻을 나누어 취하여 제7식이라 한다.</w:t>
      </w:r>
    </w:p>
    <w:p>
      <w:pPr>
        <w:pStyle w:val="SHTKNoteDetail"/>
        <w:rPr/>
      </w:pPr>
      <w:r>
        <w:t>• 이문 독법·적용 구절 | 分取虛妄分別之義，為第七識</w:t>
      </w:r>
    </w:p>
    <w:p>
      <w:pPr>
        <w:pStyle w:val="SHTKNoteDetail"/>
        <w:rPr/>
      </w:pPr>
      <w:r>
        <w:t>• 이문 기준 번역 | 허망한 분별의 뜻을 나누어 취하여 제7식이라 한다.</w:t>
      </w:r>
    </w:p>
    <w:p>
      <w:pPr>
        <w:pStyle w:val="SHTKNoteDetail"/>
        <w:rPr/>
      </w:pPr>
      <w:r>
        <w:t>• 의미 차이 | 別만으로는 ‘차이/구별’이지만 分別은 제7식의 망분별 작용을 직접 가리키는 어휘가 된다.</w:t>
      </w:r>
    </w:p>
    <w:p>
      <w:pPr>
        <w:pStyle w:val="SHTKNoteDetail"/>
        <w:rPr/>
      </w:pPr>
      <w:r>
        <w:t>• 문맥상 한국어 해설 | 제7식의 성격을 정의하는 문맥이므로 分別 독법이 교학적 표현을 명료하게 한다.</w:t>
      </w:r>
    </w:p>
    <w:p>
      <w:pPr>
        <w:pStyle w:val="SHTKNoteDetail"/>
        <w:rPr/>
      </w:pPr>
      <w:r>
        <w:t>• 교리·논증상 영향 | 제7식의 정의에 직접 관계한다.</w:t>
      </w:r>
    </w:p>
    <w:p>
      <w:pPr>
        <w:pStyle w:val="SHTKNoteDetail"/>
        <w:rPr/>
      </w:pPr>
      <w:r>
        <w:t>• 기존 번역 수정 여부 | 수정</w:t>
      </w:r>
    </w:p>
    <w:p>
      <w:pPr>
        <w:pStyle w:val="SHTKNoteDetail"/>
        <w:rPr/>
      </w:pPr>
      <w:r>
        <w:t>• 수정 전 번역 | 허망한 [1] 차별의 뜻을</w:t>
      </w:r>
    </w:p>
    <w:p>
      <w:pPr>
        <w:pStyle w:val="SHTKNoteDetail"/>
        <w:rPr/>
      </w:pPr>
      <w:r>
        <w:t>• 수정 후 번역 | 허망한 [1] 분별의 뜻을</w:t>
      </w:r>
    </w:p>
    <w:p>
      <w:pPr>
        <w:pStyle w:val="SHTKNoteDetail"/>
        <w:rPr/>
      </w:pPr>
      <w:r>
        <w:t>• 번역 영향 판정 | [의미 차이 있음]</w:t>
      </w:r>
    </w:p>
    <w:p>
      <w:pPr>
        <w:pStyle w:val="SHTKNoteDetail"/>
        <w:rPr/>
      </w:pPr>
      <w:r>
        <w:t>• CBETA XML 출처 | T44n1843.xml &lt;app from="#beg0197001"&gt; 및 &lt;note n="0197001"&gt;</w:t>
      </w:r>
    </w:p>
    <w:p>
      <w:pPr>
        <w:pStyle w:val="SHTKNoteSummary"/>
        <w:pBdr>
          <w:left w:val="single" w:sz="4" w:space="4" w:color="2F5F7D"/>
        </w:pBdr>
        <w:shd w:fill="F6F8FA"/>
        <w:rPr/>
      </w:pPr>
      <w:r>
        <w:t>교감 요약 | 俱已/俱亡. 누락 추정이 공식 이문으로 해결되어 수정. · [0197b15] 已 / 亡 — C형 [문장 구조 변화]</w:t>
      </w:r>
    </w:p>
    <w:p>
      <w:pPr>
        <w:pStyle w:val="SHTKNoteDetail"/>
        <w:rPr/>
      </w:pPr>
      <w:r>
        <w:t>• 교감 항목 | 교감 24 | [0197b15] 已 / 亡 — C형 [문장 구조 변화]</w:t>
      </w:r>
    </w:p>
    <w:p>
      <w:pPr>
        <w:pStyle w:val="SHTKNoteDetail"/>
        <w:rPr/>
      </w:pPr>
      <w:r>
        <w:t>• 원교감 원문 | 已＝亡？</w:t>
      </w:r>
    </w:p>
    <w:p>
      <w:pPr>
        <w:pStyle w:val="SHTKNoteDetail"/>
        <w:rPr/>
      </w:pPr>
      <w:r>
        <w:t>• 교감 번호 | 0197002</w:t>
      </w:r>
    </w:p>
    <w:p>
      <w:pPr>
        <w:pStyle w:val="SHTKNoteDetail"/>
        <w:rPr/>
      </w:pPr>
      <w:r>
        <w:t>• 판본 정보 | 저본(大正·사용자 TXT): 已 / 교정 후보(考偽-大): 亡</w:t>
      </w:r>
    </w:p>
    <w:p>
      <w:pPr>
        <w:pStyle w:val="SHTKNoteDetail"/>
        <w:rPr/>
      </w:pPr>
      <w:r>
        <w:t>• 저본 독법·적용 구절 | 故知妄心解惑俱已</w:t>
      </w:r>
    </w:p>
    <w:p>
      <w:pPr>
        <w:pStyle w:val="SHTKNoteDetail"/>
        <w:rPr/>
      </w:pPr>
      <w:r>
        <w:t>• 저본 기준 번역 | 그러므로 망심의 이해와 미혹은 모두 이미 … (서술어 결락처럼 보임).</w:t>
      </w:r>
    </w:p>
    <w:p>
      <w:pPr>
        <w:pStyle w:val="SHTKNoteDetail"/>
        <w:rPr/>
      </w:pPr>
      <w:r>
        <w:t>• 이문 독법·적용 구절 | 故知妄心解惑俱亡</w:t>
      </w:r>
    </w:p>
    <w:p>
      <w:pPr>
        <w:pStyle w:val="SHTKNoteDetail"/>
        <w:rPr/>
      </w:pPr>
      <w:r>
        <w:t>• 이문 기준 번역 | 그러므로 망심의 이해와 미혹은 모두 사라진다.</w:t>
      </w:r>
    </w:p>
    <w:p>
      <w:pPr>
        <w:pStyle w:val="SHTKNoteDetail"/>
        <w:rPr/>
      </w:pPr>
      <w:r>
        <w:t>• 의미 차이 | 已는 부사 ‘이미’라 문장이 끝나지 않지만 亡은 술어 ‘사라지다’로 문장을 완결한다.</w:t>
      </w:r>
    </w:p>
    <w:p>
      <w:pPr>
        <w:pStyle w:val="SHTKNoteDetail"/>
        <w:rPr/>
      </w:pPr>
      <w:r>
        <w:t>• 문맥상 한국어 해설 | 기존 번역은 [소멸한다]를 추정 보충했는데, 공식 이문 亡이 그 보충을 직접 뒷받침한다.</w:t>
      </w:r>
    </w:p>
    <w:p>
      <w:pPr>
        <w:pStyle w:val="SHTKNoteDetail"/>
        <w:rPr/>
      </w:pPr>
      <w:r>
        <w:t>• 교리·논증상 영향 | 망식의 이해와 미혹이 궁극적으로 소멸한다는 주장에 직접 영향을 준다.</w:t>
      </w:r>
    </w:p>
    <w:p>
      <w:pPr>
        <w:pStyle w:val="SHTKNoteDetail"/>
        <w:rPr/>
      </w:pPr>
      <w:r>
        <w:t>• 기존 번역 수정 여부 | 수정</w:t>
      </w:r>
    </w:p>
    <w:p>
      <w:pPr>
        <w:pStyle w:val="SHTKNoteDetail"/>
        <w:rPr/>
      </w:pPr>
      <w:r>
        <w:t>• 수정 전 번역 | 망심의 이해와 미혹은 모두 [2] 이미 [소멸한다].</w:t>
      </w:r>
    </w:p>
    <w:p>
      <w:pPr>
        <w:pStyle w:val="SHTKNoteDetail"/>
        <w:rPr/>
      </w:pPr>
      <w:r>
        <w:t>• 수정 후 번역 | 망심의 이해와 미혹은 모두 [2] 사라진다.</w:t>
      </w:r>
    </w:p>
    <w:p>
      <w:pPr>
        <w:pStyle w:val="SHTKNoteDetail"/>
        <w:rPr/>
      </w:pPr>
      <w:r>
        <w:t>• 번역 영향 판정 | [문장 구조 변화]</w:t>
      </w:r>
    </w:p>
    <w:p>
      <w:pPr>
        <w:pStyle w:val="SHTKNoteDetail"/>
        <w:rPr/>
      </w:pPr>
      <w:r>
        <w:t>• CBETA XML 출처 | T44n1843.xml &lt;app from="#beg0197002"&gt; 및 &lt;note n="0197002"&gt;</w:t>
      </w:r>
    </w:p>
    <w:p>
      <w:pPr>
        <w:pStyle w:val="SHTKNoteSummary"/>
        <w:pBdr>
          <w:left w:val="single" w:sz="4" w:space="4" w:color="2F5F7D"/>
        </w:pBdr>
        <w:shd w:fill="F6F8FA"/>
        <w:rPr/>
      </w:pPr>
      <w:r>
        <w:t>교감 요약 | 勳/熏 자형 차이. 한국어 번역 동일. · [0197c10] 勳 / 熏 — A형 [번역 차이 없음]</w:t>
      </w:r>
    </w:p>
    <w:p>
      <w:pPr>
        <w:pStyle w:val="SHTKNoteDetail"/>
        <w:rPr/>
      </w:pPr>
      <w:r>
        <w:t>• 교감 항목 | 교감 25 | [0197c10] 勳 / 熏 — A형 [번역 차이 없음]</w:t>
      </w:r>
    </w:p>
    <w:p>
      <w:pPr>
        <w:pStyle w:val="SHTKNoteDetail"/>
        <w:rPr/>
      </w:pPr>
      <w:r>
        <w:t>• 원교감 원문 | 勳＝熏？＊</w:t>
      </w:r>
    </w:p>
    <w:p>
      <w:pPr>
        <w:pStyle w:val="SHTKNoteDetail"/>
        <w:rPr/>
      </w:pPr>
      <w:r>
        <w:t>• 교감 번호 | 0197003</w:t>
      </w:r>
    </w:p>
    <w:p>
      <w:pPr>
        <w:pStyle w:val="SHTKNoteDetail"/>
        <w:rPr/>
      </w:pPr>
      <w:r>
        <w:t>• 판본 정보 | 저본(大正·사용자 TXT): 勳 / 교정 후보(考偽-大): 熏</w:t>
      </w:r>
    </w:p>
    <w:p>
      <w:pPr>
        <w:pStyle w:val="SHTKNoteDetail"/>
        <w:rPr/>
      </w:pPr>
      <w:r>
        <w:t>• 저본 독법·적용 구절 | 未得真實則無所勳</w:t>
      </w:r>
    </w:p>
    <w:p>
      <w:pPr>
        <w:pStyle w:val="SHTKNoteDetail"/>
        <w:rPr/>
      </w:pPr>
      <w:r>
        <w:t>• 저본 기준 번역 | 진실을 얻지 못했으면 훈습되는 바가 없다.</w:t>
      </w:r>
    </w:p>
    <w:p>
      <w:pPr>
        <w:pStyle w:val="SHTKNoteDetail"/>
        <w:rPr/>
      </w:pPr>
      <w:r>
        <w:t>• 이문 독법·적용 구절 | 未得真實則無所熏</w:t>
      </w:r>
    </w:p>
    <w:p>
      <w:pPr>
        <w:pStyle w:val="SHTKNoteDetail"/>
        <w:rPr/>
      </w:pPr>
      <w:r>
        <w:t>• 이문 기준 번역 | 진실을 얻지 못했으면 훈습되는 바가 없다.</w:t>
      </w:r>
    </w:p>
    <w:p>
      <w:pPr>
        <w:pStyle w:val="SHTKNoteDetail"/>
        <w:rPr/>
      </w:pPr>
      <w:r>
        <w:t>• 의미 차이 | 勳/熏의 자형 차이이며 문맥상 모두 훈습으로 처리된다.</w:t>
      </w:r>
    </w:p>
    <w:p>
      <w:pPr>
        <w:pStyle w:val="SHTKNoteDetail"/>
        <w:rPr/>
      </w:pPr>
      <w:r>
        <w:t>• 문맥상 한국어 해설 | 한국어는 모두 ‘훈습’으로 번역되므로 차이가 없다. [＊]는 같은 교감의 반복 지시이다.</w:t>
      </w:r>
    </w:p>
    <w:p>
      <w:pPr>
        <w:pStyle w:val="SHTKNoteDetail"/>
        <w:rPr/>
      </w:pPr>
      <w:r>
        <w:t>• 교리·논증상 영향 | 없음.</w:t>
      </w:r>
    </w:p>
    <w:p>
      <w:pPr>
        <w:pStyle w:val="SHTKNoteDetail"/>
        <w:rPr/>
      </w:pPr>
      <w:r>
        <w:t>• 기존 번역 수정 여부 | 유지</w:t>
      </w:r>
    </w:p>
    <w:p>
      <w:pPr>
        <w:pStyle w:val="SHTKNoteDetail"/>
        <w:rPr/>
      </w:pPr>
      <w:r>
        <w:t>• 번역 영향 판정 | [번역 차이 없음]</w:t>
      </w:r>
    </w:p>
    <w:p>
      <w:pPr>
        <w:pStyle w:val="SHTKNoteDetail"/>
        <w:rPr/>
      </w:pPr>
      <w:r>
        <w:t>• CBETA XML 출처 | T44n1843.xml &lt;app from="#beg0197003"&gt; 및 &lt;note n="0197003"&gt;</w:t>
      </w:r>
    </w:p>
    <w:p>
      <w:pPr>
        <w:pStyle w:val="SHTKNoteSummary"/>
        <w:pBdr>
          <w:left w:val="single" w:sz="4" w:space="4" w:color="2F5F7D"/>
        </w:pBdr>
        <w:shd w:fill="F6F8FA"/>
        <w:rPr/>
      </w:pPr>
      <w:r>
        <w:t>교감 요약 | 臈 / 〔CB02607:[月*曷], U+23385〕. 판본별 자형은 확정되나 이 어휘의 정확한 뜻은 XML만으로 확정할 수 없다. · [0197c16] 臈 / 〔CB02607:[月*曷], U+23385〕 — 판단 유보 [판단 유보]</w:t>
      </w:r>
    </w:p>
    <w:p>
      <w:pPr>
        <w:pStyle w:val="SHTKNoteDetail"/>
        <w:rPr/>
      </w:pPr>
      <w:r>
        <w:t>• 교감 항목 | 교감 26 | [0197c16] 臈 / 〔CB02607:[月*曷], U+23385〕 — 판단 유보 [판단 유보]</w:t>
      </w:r>
    </w:p>
    <w:p>
      <w:pPr>
        <w:pStyle w:val="SHTKNoteDetail"/>
        <w:rPr/>
      </w:pPr>
      <w:r>
        <w:t>• 원교감 원문 | 臈【CB】，〔CB02607:[月*曷], U+23385〕【大】</w:t>
      </w:r>
    </w:p>
    <w:p>
      <w:pPr>
        <w:pStyle w:val="SHTKNoteDetail"/>
        <w:rPr/>
      </w:pPr>
      <w:r>
        <w:t>• 교감 번호 | 0197c1601</w:t>
      </w:r>
    </w:p>
    <w:p>
      <w:pPr>
        <w:pStyle w:val="SHTKNoteDetail"/>
        <w:rPr/>
      </w:pPr>
      <w:r>
        <w:t>• 판본 정보 | CBETA: 臈 / 大正: CB02607([月*曷], U+23385)</w:t>
      </w:r>
    </w:p>
    <w:p>
      <w:pPr>
        <w:pStyle w:val="SHTKNoteDetail"/>
        <w:rPr/>
      </w:pPr>
      <w:r>
        <w:t>• 저본 독법·적용 구절 | 其猶臈印印泥成文</w:t>
      </w:r>
    </w:p>
    <w:p>
      <w:pPr>
        <w:pStyle w:val="SHTKNoteDetail"/>
        <w:rPr/>
      </w:pPr>
      <w:r>
        <w:t>• 저본 기준 번역 | 이는 마치 臈印이라는 인장으로 진흙을 찍어 무늬를 이루는 것과 같다.</w:t>
      </w:r>
    </w:p>
    <w:p>
      <w:pPr>
        <w:pStyle w:val="SHTKNoteDetail"/>
        <w:rPr/>
      </w:pPr>
      <w:r>
        <w:t>• 이문 독법·적용 구절 | 其猶〔CB02607:[月*曷], U+23385〕印印泥成文</w:t>
      </w:r>
    </w:p>
    <w:p>
      <w:pPr>
        <w:pStyle w:val="SHTKNoteDetail"/>
        <w:rPr/>
      </w:pPr>
      <w:r>
        <w:t>• 이문 기준 번역 | 이는 마치 대정장 외자 CB02607([月*曷], U+23385)로 적힌 인장으로 진흙을 찍어 무늬를 이루는 것과 같다.</w:t>
      </w:r>
    </w:p>
    <w:p>
      <w:pPr>
        <w:pStyle w:val="SHTKNoteDetail"/>
        <w:rPr/>
      </w:pPr>
      <w:r>
        <w:t>• 의미 차이 | 공식 XML은 臈과 대정장 외자 CB02607([月*曷], U+23385)의 판본 차이를 확정하지만, 이 글자가 ‘印’과 결합한 정확한 어휘 뜻까지 풀이하지 않는다.</w:t>
      </w:r>
    </w:p>
    <w:p>
      <w:pPr>
        <w:pStyle w:val="SHTKNoteDetail"/>
        <w:rPr/>
      </w:pPr>
      <w:r>
        <w:t>• 문맥상 한국어 해설 | 문맥상 印이 진흙에 눌려 무늬를 만드는 인장이라는 기능은 분명하다. 그러나 기존 번역의 ‘밀랍’은 XML 근거만으로 확정할 수 없으므로 삭제하였다.</w:t>
      </w:r>
    </w:p>
    <w:p>
      <w:pPr>
        <w:pStyle w:val="SHTKNoteDetail"/>
        <w:rPr/>
      </w:pPr>
      <w:r>
        <w:t>• 교리·논증상 영향 | 비유의 핵심인 “인장으로 눌러 무늬를 만들고 인장을 떼면 무늬가 드러남”은 유지된다. 재료·명칭의 정확한 어휘 해석만 유보한다.</w:t>
      </w:r>
    </w:p>
    <w:p>
      <w:pPr>
        <w:pStyle w:val="SHTKNoteDetail"/>
        <w:rPr/>
      </w:pPr>
      <w:r>
        <w:t>• 기존 번역 수정 여부 | 수정</w:t>
      </w:r>
    </w:p>
    <w:p>
      <w:pPr>
        <w:pStyle w:val="SHTKNoteDetail"/>
        <w:rPr/>
      </w:pPr>
      <w:r>
        <w:t>• 수정 전 번역 | 이는 마치 밀랍 인장을 진흙에 찍어 무늬를 이루는 것과 같고</w:t>
      </w:r>
    </w:p>
    <w:p>
      <w:pPr>
        <w:pStyle w:val="SHTKNoteDetail"/>
        <w:rPr/>
      </w:pPr>
      <w:r>
        <w:t>• 수정 후 번역 | 이는 마치 인장(臈印)을 진흙에 찍어 무늬를 이루는 것과 같고</w:t>
      </w:r>
    </w:p>
    <w:p>
      <w:pPr>
        <w:pStyle w:val="SHTKNoteDetail"/>
        <w:rPr/>
      </w:pPr>
      <w:r>
        <w:t>• 번역 영향 판정 | [판단 유보]</w:t>
      </w:r>
    </w:p>
    <w:p>
      <w:pPr>
        <w:pStyle w:val="SHTKNoteDetail"/>
        <w:rPr/>
      </w:pPr>
      <w:r>
        <w:t>• CBETA XML 출처 | T44n1843.xml &lt;app from="#beg0197c1601"&gt; 및 &lt;note n="0197c1601"&gt;</w:t>
      </w:r>
    </w:p>
    <w:p>
      <w:pPr>
        <w:pStyle w:val="SHTKNoteSummary"/>
        <w:pBdr>
          <w:left w:val="single" w:sz="4" w:space="4" w:color="2F5F7D"/>
        </w:pBdr>
        <w:shd w:fill="F6F8FA"/>
        <w:rPr/>
      </w:pPr>
      <w:r>
        <w:t>교감 요약 | 治/冶. 제련 비유가 명료해지나 기존 번역이 이미 반영. · [0197c18] 治 / 冶 — C형 [의미 차이 있음]</w:t>
      </w:r>
    </w:p>
    <w:p>
      <w:pPr>
        <w:pStyle w:val="SHTKNoteDetail"/>
        <w:rPr/>
      </w:pPr>
      <w:r>
        <w:t>• 교감 항목 | 교감 27 | [0197c18] 治 / 冶 — C형 [의미 차이 있음]</w:t>
      </w:r>
    </w:p>
    <w:p>
      <w:pPr>
        <w:pStyle w:val="SHTKNoteDetail"/>
        <w:rPr/>
      </w:pPr>
      <w:r>
        <w:t>• 원교감 원문 | 治＝冶？</w:t>
      </w:r>
    </w:p>
    <w:p>
      <w:pPr>
        <w:pStyle w:val="SHTKNoteDetail"/>
        <w:rPr/>
      </w:pPr>
      <w:r>
        <w:t>• 교감 번호 | 0197004</w:t>
      </w:r>
    </w:p>
    <w:p>
      <w:pPr>
        <w:pStyle w:val="SHTKNoteDetail"/>
        <w:rPr/>
      </w:pPr>
      <w:r>
        <w:t>• 판본 정보 | 저본(大正·사용자 TXT): 治 / 교정 후보(考偽-大): 冶</w:t>
      </w:r>
    </w:p>
    <w:p>
      <w:pPr>
        <w:pStyle w:val="SHTKNoteDetail"/>
        <w:rPr/>
      </w:pPr>
      <w:r>
        <w:t>• 저본 독법·적용 구절 | 如爐治等融石出金</w:t>
      </w:r>
    </w:p>
    <w:p>
      <w:pPr>
        <w:pStyle w:val="SHTKNoteDetail"/>
        <w:rPr/>
      </w:pPr>
      <w:r>
        <w:t>• 저본 기준 번역 | 화로에서 다스리는 것처럼 돌을 녹여 금을 낸다(저본 표현 불안정).</w:t>
      </w:r>
    </w:p>
    <w:p>
      <w:pPr>
        <w:pStyle w:val="SHTKNoteDetail"/>
        <w:rPr/>
      </w:pPr>
      <w:r>
        <w:t>• 이문 독법·적용 구절 | 如爐冶等融石出金</w:t>
      </w:r>
    </w:p>
    <w:p>
      <w:pPr>
        <w:pStyle w:val="SHTKNoteDetail"/>
        <w:rPr/>
      </w:pPr>
      <w:r>
        <w:t>• 이문 기준 번역 | 용광로에서 제련하듯 돌을 녹여 금을 낸다.</w:t>
      </w:r>
    </w:p>
    <w:p>
      <w:pPr>
        <w:pStyle w:val="SHTKNoteDetail"/>
        <w:rPr/>
      </w:pPr>
      <w:r>
        <w:t>• 의미 차이 | 治는 일반적인 ‘다스림’, 冶는 금속을 녹여 제련함을 뜻해 비유의 행위가 구체화된다.</w:t>
      </w:r>
    </w:p>
    <w:p>
      <w:pPr>
        <w:pStyle w:val="SHTKNoteDetail"/>
        <w:rPr/>
      </w:pPr>
      <w:r>
        <w:t>• 문맥상 한국어 해설 | 바로 이어지는 ‘融石出金’ 때문에 冶가 문맥상 명확하다. 기존 번역은 이미 ‘용광로에서 돌을 녹여’로 이 뜻을 반영하였다.</w:t>
      </w:r>
    </w:p>
    <w:p>
      <w:pPr>
        <w:pStyle w:val="SHTKNoteDetail"/>
        <w:rPr/>
      </w:pPr>
      <w:r>
        <w:t>• 교리·논증상 영향 | 훈습을 통해 성정과가 드러나는 비유의 정확도가 높아지지만 기존 번역 의미는 유지된다.</w:t>
      </w:r>
    </w:p>
    <w:p>
      <w:pPr>
        <w:pStyle w:val="SHTKNoteDetail"/>
        <w:rPr/>
      </w:pPr>
      <w:r>
        <w:t>• 기존 번역 수정 여부 | 유지</w:t>
      </w:r>
    </w:p>
    <w:p>
      <w:pPr>
        <w:pStyle w:val="SHTKNoteDetail"/>
        <w:rPr/>
      </w:pPr>
      <w:r>
        <w:t>• 번역 영향 판정 | [의미 차이 있음]</w:t>
      </w:r>
    </w:p>
    <w:p>
      <w:pPr>
        <w:pStyle w:val="SHTKNoteDetail"/>
        <w:rPr/>
      </w:pPr>
      <w:r>
        <w:t>• CBETA XML 출처 | T44n1843.xml &lt;app from="#beg0197004"&gt; 및 &lt;note n="0197004"&gt;</w:t>
      </w:r>
    </w:p>
    <w:p>
      <w:pPr>
        <w:pStyle w:val="SHTKNoteSummary"/>
        <w:pBdr>
          <w:left w:val="single" w:sz="4" w:space="4" w:color="2F5F7D"/>
        </w:pBdr>
        <w:shd w:fill="F6F8FA"/>
        <w:rPr/>
      </w:pPr>
      <w:r>
        <w:t>교감 요약 | 著別/差別. 의미 차이는 있으나 기존 번역이 이문 의미를 이미 반영. · [0198a14] 著 / 差 — C형 [의미 차이 있음]</w:t>
      </w:r>
    </w:p>
    <w:p>
      <w:pPr>
        <w:pStyle w:val="SHTKNoteDetail"/>
        <w:rPr/>
      </w:pPr>
      <w:r>
        <w:t>• 교감 항목 | 교감 28 | [0198a14] 著 / 差 — C형 [의미 차이 있음]</w:t>
      </w:r>
    </w:p>
    <w:p>
      <w:pPr>
        <w:pStyle w:val="SHTKNoteDetail"/>
        <w:rPr/>
      </w:pPr>
      <w:r>
        <w:t>• 원교감 원문 | 著＝差？</w:t>
      </w:r>
    </w:p>
    <w:p>
      <w:pPr>
        <w:pStyle w:val="SHTKNoteDetail"/>
        <w:rPr/>
      </w:pPr>
      <w:r>
        <w:t>• 교감 번호 | 0198001</w:t>
      </w:r>
    </w:p>
    <w:p>
      <w:pPr>
        <w:pStyle w:val="SHTKNoteDetail"/>
        <w:rPr/>
      </w:pPr>
      <w:r>
        <w:t>• 판본 정보 | 저본(大正·사용자 TXT): 著 / 교정 후보(考偽-大): 差</w:t>
      </w:r>
    </w:p>
    <w:p>
      <w:pPr>
        <w:pStyle w:val="SHTKNoteDetail"/>
        <w:rPr/>
      </w:pPr>
      <w:r>
        <w:t>• 저본 독법·적용 구절 | 色心等自相著別</w:t>
      </w:r>
    </w:p>
    <w:p>
      <w:pPr>
        <w:pStyle w:val="SHTKNoteDetail"/>
        <w:rPr/>
      </w:pPr>
      <w:r>
        <w:t>• 저본 기준 번역 | 색과 마음 등의 자상에 집착하여 구별한다/저별한다(구문 불안정).</w:t>
      </w:r>
    </w:p>
    <w:p>
      <w:pPr>
        <w:pStyle w:val="SHTKNoteDetail"/>
        <w:rPr/>
      </w:pPr>
      <w:r>
        <w:t>• 이문 독법·적용 구절 | 色心等自相差別</w:t>
      </w:r>
    </w:p>
    <w:p>
      <w:pPr>
        <w:pStyle w:val="SHTKNoteDetail"/>
        <w:rPr/>
      </w:pPr>
      <w:r>
        <w:t>• 이문 기준 번역 | 색과 마음 등의 자상이 서로 차별된다.</w:t>
      </w:r>
    </w:p>
    <w:p>
      <w:pPr>
        <w:pStyle w:val="SHTKNoteDetail"/>
        <w:rPr/>
      </w:pPr>
      <w:r>
        <w:t>• 의미 차이 | 著別은 집착 동작처럼 읽힐 수 있지만 差別은 자상들의 차이를 직접 서술한다.</w:t>
      </w:r>
    </w:p>
    <w:p>
      <w:pPr>
        <w:pStyle w:val="SHTKNoteDetail"/>
        <w:rPr/>
      </w:pPr>
      <w:r>
        <w:t>• 문맥상 한국어 해설 | 기존 번역이 이미 ‘색·심 등의 자상이 서로 구별됨’으로 처리하여 이문 의미와 일치한다.</w:t>
      </w:r>
    </w:p>
    <w:p>
      <w:pPr>
        <w:pStyle w:val="SHTKNoteDetail"/>
        <w:rPr/>
      </w:pPr>
      <w:r>
        <w:t>• 교리·논증상 영향 | 법의 자상 차별을 어떻게 집착하는지 설명하는 문맥이 명확해진다.</w:t>
      </w:r>
    </w:p>
    <w:p>
      <w:pPr>
        <w:pStyle w:val="SHTKNoteDetail"/>
        <w:rPr/>
      </w:pPr>
      <w:r>
        <w:t>• 기존 번역 수정 여부 | 유지</w:t>
      </w:r>
    </w:p>
    <w:p>
      <w:pPr>
        <w:pStyle w:val="SHTKNoteDetail"/>
        <w:rPr/>
      </w:pPr>
      <w:r>
        <w:t>• 번역 영향 판정 | [의미 차이 있음]</w:t>
      </w:r>
    </w:p>
    <w:p>
      <w:pPr>
        <w:pStyle w:val="SHTKNoteDetail"/>
        <w:rPr/>
      </w:pPr>
      <w:r>
        <w:t>• CBETA XML 출처 | T44n1843.xml &lt;app from="#beg0198001"&gt; 및 &lt;note n="0198001"&gt;</w:t>
      </w:r>
    </w:p>
    <w:p>
      <w:pPr>
        <w:pStyle w:val="SHTKNoteSummary"/>
        <w:pBdr>
          <w:left w:val="single" w:sz="4" w:space="4" w:color="2F5F7D"/>
        </w:pBdr>
        <w:shd w:fill="F6F8FA"/>
        <w:rPr/>
      </w:pPr>
      <w:r>
        <w:t>교감 요약 | 後次/復次. 담화 연결 기능이 같아 번역 유지. · [0201c05] 後 / 復 — A형 [번역 차이 없음]</w:t>
      </w:r>
    </w:p>
    <w:p>
      <w:pPr>
        <w:pStyle w:val="SHTKNoteDetail"/>
        <w:rPr/>
      </w:pPr>
      <w:r>
        <w:t>• 교감 항목 | 교감 29 | [0201c05] 後 / 復 — A형 [번역 차이 없음]</w:t>
      </w:r>
    </w:p>
    <w:p>
      <w:pPr>
        <w:pStyle w:val="SHTKNoteDetail"/>
        <w:rPr/>
      </w:pPr>
      <w:r>
        <w:t>• 원교감 원문 | 後＝復？</w:t>
      </w:r>
    </w:p>
    <w:p>
      <w:pPr>
        <w:pStyle w:val="SHTKNoteDetail"/>
        <w:rPr/>
      </w:pPr>
      <w:r>
        <w:t>• 교감 번호 | 0201001</w:t>
      </w:r>
    </w:p>
    <w:p>
      <w:pPr>
        <w:pStyle w:val="SHTKNoteDetail"/>
        <w:rPr/>
      </w:pPr>
      <w:r>
        <w:t>• 판본 정보 | 저본(大正·사용자 TXT): 後 / 교정 후보(考偽-大): 復</w:t>
      </w:r>
    </w:p>
    <w:p>
      <w:pPr>
        <w:pStyle w:val="SHTKNoteDetail"/>
        <w:rPr/>
      </w:pPr>
      <w:r>
        <w:t>• 저본 독법·적용 구절 | 二者、「後次有人」以下，嘆勝勸持</w:t>
      </w:r>
    </w:p>
    <w:p>
      <w:pPr>
        <w:pStyle w:val="SHTKNoteDetail"/>
        <w:rPr/>
      </w:pPr>
      <w:r>
        <w:t>• 저본 기준 번역 | 둘째는 “뒤이어 어떤 사람이” 이하에서 수승함을 찬탄하고 수지하도록 권한다.</w:t>
      </w:r>
    </w:p>
    <w:p>
      <w:pPr>
        <w:pStyle w:val="SHTKNoteDetail"/>
        <w:rPr/>
      </w:pPr>
      <w:r>
        <w:t>• 이문 독법·적용 구절 | 二者、「復次有人」以下，嘆勝勸持</w:t>
      </w:r>
    </w:p>
    <w:p>
      <w:pPr>
        <w:pStyle w:val="SHTKNoteDetail"/>
        <w:rPr/>
      </w:pPr>
      <w:r>
        <w:t>• 이문 기준 번역 | 둘째는 “또 다음에 어떤 사람이” 이하에서 수승함을 찬탄하고 수지하도록 권한다.</w:t>
      </w:r>
    </w:p>
    <w:p>
      <w:pPr>
        <w:pStyle w:val="SHTKNoteDetail"/>
        <w:rPr/>
      </w:pPr>
      <w:r>
        <w:t>• 의미 차이 | 後次와 復次는 모두 다음 논항을 여는 연결 기능을 한다.</w:t>
      </w:r>
    </w:p>
    <w:p>
      <w:pPr>
        <w:pStyle w:val="SHTKNoteDetail"/>
        <w:rPr/>
      </w:pPr>
      <w:r>
        <w:t>• 문맥상 한국어 해설 | 한국어에서는 둘 다 ‘다음/또 다음’으로 자연스럽게 처리되므로 번역 차이가 없다.</w:t>
      </w:r>
    </w:p>
    <w:p>
      <w:pPr>
        <w:pStyle w:val="SHTKNoteDetail"/>
        <w:rPr/>
      </w:pPr>
      <w:r>
        <w:t>• 교리·논증상 영향 | 없음.</w:t>
      </w:r>
    </w:p>
    <w:p>
      <w:pPr>
        <w:pStyle w:val="SHTKNoteDetail"/>
        <w:rPr/>
      </w:pPr>
      <w:r>
        <w:t>• 기존 번역 수정 여부 | 유지</w:t>
      </w:r>
    </w:p>
    <w:p>
      <w:pPr>
        <w:pStyle w:val="SHTKNoteDetail"/>
        <w:rPr/>
      </w:pPr>
      <w:r>
        <w:t>• 번역 영향 판정 | [번역 차이 없음]</w:t>
      </w:r>
    </w:p>
    <w:p>
      <w:pPr>
        <w:pStyle w:val="SHTKNoteDetail"/>
        <w:rPr/>
      </w:pPr>
      <w:r>
        <w:t>• CBETA XML 출처 | T44n1843.xml &lt;app from="#beg0201001"&gt; 및 &lt;note n="0201001"&gt;</w:t>
      </w:r>
    </w:p>
    <w:p>
      <w:pPr>
        <w:pStyle w:val="Heading1"/>
      </w:pPr>
      <w:r>
        <w:t>10. 최종 검증 정보</w:t>
      </w:r>
    </w:p>
    <w:tbl>
      <w:tblPr>
        <w:tblW w:type="auto" w:w="0"/>
        <w:jc w:val="center"/>
        <w:tblLayout w:type="fixed"/>
        <w:tblLook w:firstColumn="1" w:firstRow="1" w:lastColumn="0" w:lastRow="0" w:noHBand="0" w:noVBand="1" w:val="04A0"/>
        <w:tblCellMar>
          <w:top w:w="70" w:type="dxa"/>
          <w:start w:w="90" w:type="dxa"/>
          <w:bottom w:w="70" w:type="dxa"/>
          <w:end w:w="90" w:type="dxa"/>
        </w:tblCellMar>
      </w:tblPr>
      <w:tblGrid>
        <w:gridCol w:w="4933"/>
        <w:gridCol w:w="4933"/>
      </w:tblGrid>
      <w:tr>
        <w:trPr>
          <w:tblHeader w:val="true"/>
        </w:trPr>
        <w:tc>
          <w:tcPr>
            <w:tcW w:type="dxa" w:w="3000"/>
            <w:vAlign w:val="center"/>
            <w:shd w:fill="2F5F7D"/>
          </w:tcPr>
          <w:p>
            <w:pPr>
              <w:spacing w:before="0" w:after="0" w:line="276" w:lineRule="auto"/>
              <w:jc w:val="center"/>
            </w:pPr>
            <w:r>
              <w:rPr>
                <w:rFonts w:ascii="Noto Sans CJK KR" w:hAnsi="Noto Sans CJK KR" w:eastAsia="Noto Sans CJK KR" w:cs="Noto Sans CJK KR"/>
                <w:b/>
                <w:color w:val="FFFFFF"/>
                <w:sz w:val="17"/>
              </w:rPr>
              <w:t>항목</w:t>
            </w:r>
          </w:p>
        </w:tc>
        <w:tc>
          <w:tcPr>
            <w:tcW w:type="dxa" w:w="6866"/>
            <w:vAlign w:val="center"/>
            <w:shd w:fill="2F5F7D"/>
          </w:tcPr>
          <w:p>
            <w:pPr>
              <w:spacing w:before="0" w:after="0" w:line="276" w:lineRule="auto"/>
              <w:jc w:val="center"/>
            </w:pPr>
            <w:r>
              <w:rPr>
                <w:rFonts w:ascii="Noto Sans CJK KR" w:hAnsi="Noto Sans CJK KR" w:eastAsia="Noto Sans CJK KR" w:cs="Noto Sans CJK KR"/>
                <w:b/>
                <w:color w:val="FFFFFF"/>
                <w:sz w:val="17"/>
              </w:rPr>
              <w:t>내용</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기본 저본</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사용자 TXT 「기신론의소.txt」 유지</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주 위치표지</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4 / 누락 0 / 순서 [0175a06] → [0182b26] → [0189c05] → [0196a05]</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원문·번역 대응</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네 위치표지 구간 모두 원문·한국어 직역 존재 / 순서 역전 없음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미번역</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0</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공식 교감 apparatus</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29 / 한국어 해설 완료 29 / 미완료 0</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교감 유형</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A형 6 / B형 6 / C형 16 / 판단 유보 1</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기존 번역 반영</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교감사건 기준 수정 14 / 유지 15</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 상호참조</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16 / 16 연결</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CBETA note</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58</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외자</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4종 / CBETA ID·조합식·Unicode 추적</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일반 이미지 참조</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0 / &lt;figure&gt; 0 / &lt;graphic&gt; 0 / inline_glyph_image 0</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교감표지만 있고 실제 내용 없음</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0 — 숫자형 교감·[＊]를 공식 XML apparatus와 연결</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graphic 있는데 이미지 없음</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0 — XML graphic 자체가 없음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판단 유보 위치</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3개 어휘·의미 위치: CB04989(〔CB04989:[厂@煩], U+2D196〕), 臈/〔CB02607:[月*曷], U+23385〕印, 摸㩘. 문자·판본 정보는 확정.</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SHTK 의미 스타일</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Position Marker / Source Text / Translation Text / Note Summary / Note Detail / Verification 적용</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CBETA 구·현 XML 대조</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완료</w:t>
            </w:r>
          </w:p>
        </w:tc>
      </w:tr>
      <w:tr>
        <w:trPr>
          <w:cantSplit w:val="true"/>
        </w:trPr>
        <w:tc>
          <w:tcPr>
            <w:tcW w:type="dxa" w:w="3000"/>
            <w:vAlign w:val="center"/>
            <w:shd w:fill="F6F8FA"/>
          </w:tcPr>
          <w:p>
            <w:pPr>
              <w:spacing w:before="0" w:after="0" w:line="276" w:lineRule="auto"/>
            </w:pPr>
            <w:r>
              <w:rPr>
                <w:rFonts w:ascii="Noto Sans CJK KR" w:hAnsi="Noto Sans CJK KR" w:eastAsia="Noto Sans CJK KR" w:cs="Noto Sans CJK KR"/>
                <w:b/>
                <w:color w:val="203E52"/>
                <w:sz w:val="17"/>
              </w:rPr>
              <w:t>최종 DOCX 표준화</w:t>
            </w:r>
          </w:p>
        </w:tc>
        <w:tc>
          <w:tcPr>
            <w:tcW w:type="dxa" w:w="6866"/>
            <w:vAlign w:val="center"/>
            <w:shd w:fill="FFFFFF"/>
          </w:tcPr>
          <w:p>
            <w:pPr>
              <w:spacing w:before="0" w:after="0" w:line="276" w:lineRule="auto"/>
            </w:pPr>
            <w:r>
              <w:rPr>
                <w:rFonts w:ascii="Noto Serif CJK KR" w:hAnsi="Noto Serif CJK KR" w:eastAsia="Noto Serif CJK KR" w:cs="Noto Serif CJK KR"/>
                <w:color w:val="20252B"/>
                <w:sz w:val="17"/>
              </w:rPr>
              <w:t>예시 DOCX의 표지·목차·표·Heading·본문 블록·머리글/바닥글 체계 계승</w:t>
            </w:r>
          </w:p>
        </w:tc>
      </w:tr>
    </w:tbl>
    <w:p>
      <w:pPr>
        <w:pStyle w:val="SHTKSubheading"/>
      </w:pPr>
      <w:r>
        <w:t>수정 위치 목록</w:t>
      </w:r>
    </w:p>
    <w:p>
      <w:pPr>
        <w:pStyle w:val="SHTKVerification"/>
        <w:spacing w:before="160" w:after="80"/>
        <w:rPr/>
      </w:pPr>
      <w:r>
        <w:t>• [0177c05] 應 / 應說 — 應/應說. 동사 說 보충으로 문장 완결성이 달라져 번역 수정.</w:t>
      </w:r>
    </w:p>
    <w:p>
      <w:pPr>
        <w:pStyle w:val="SHTKVerification"/>
        <w:spacing w:before="160" w:after="80"/>
        <w:rPr/>
      </w:pPr>
      <w:r>
        <w:t>• [0180b13] 神 / 錍 — 金神/金錍. 비유의 도구 의미가 달라져 번역 수정.</w:t>
      </w:r>
    </w:p>
    <w:p>
      <w:pPr>
        <w:pStyle w:val="SHTKVerification"/>
        <w:spacing w:before="160" w:after="80"/>
        <w:rPr/>
      </w:pPr>
      <w:r>
        <w:t>• [0184b14] 修 / 終 — 修/終. 수행 주어에서 최종 귀결 표현으로 구조가 바뀌어 수정.</w:t>
      </w:r>
    </w:p>
    <w:p>
      <w:pPr>
        <w:pStyle w:val="SHTKVerification"/>
        <w:spacing w:before="160" w:after="80"/>
        <w:rPr/>
      </w:pPr>
      <w:r>
        <w:t>• [0191a14] 末 / 來 — 本末/本來. 본말 구분에서 본래성 진술로 바뀌어 번역 수정.</w:t>
      </w:r>
    </w:p>
    <w:p>
      <w:pPr>
        <w:pStyle w:val="SHTKVerification"/>
        <w:spacing w:before="160" w:after="80"/>
        <w:rPr/>
      </w:pPr>
      <w:r>
        <w:t>• [0191b13] 讀 / 續 — 讀識/續識. 식 명칭이 달라져 상속식으로 번역 수정.</w:t>
      </w:r>
    </w:p>
    <w:p>
      <w:pPr>
        <w:pStyle w:val="SHTKVerification"/>
        <w:spacing w:before="160" w:after="80"/>
        <w:rPr/>
      </w:pPr>
      <w:r>
        <w:t>• [0192c13] □ / 滅 — □/滅. 결락 서술어가 복원되어 번역 수정.</w:t>
      </w:r>
    </w:p>
    <w:p>
      <w:pPr>
        <w:pStyle w:val="SHTKVerification"/>
        <w:spacing w:before="160" w:after="80"/>
        <w:rPr/>
      </w:pPr>
      <w:r>
        <w:t>• [0192c27] 著 / 差 — 著別/差別. 질문의 핵심 명사가 복원되어 번역 수정.</w:t>
      </w:r>
    </w:p>
    <w:p>
      <w:pPr>
        <w:pStyle w:val="SHTKVerification"/>
        <w:spacing w:before="160" w:after="80"/>
        <w:rPr/>
      </w:pPr>
      <w:r>
        <w:t>• [0193b08] 原 / 厚 — 原薄/厚薄. 염오 정도의 차이로 질문이 명료해져 수정.</w:t>
      </w:r>
    </w:p>
    <w:p>
      <w:pPr>
        <w:pStyle w:val="SHTKVerification"/>
        <w:spacing w:before="160" w:after="80"/>
        <w:rPr/>
      </w:pPr>
      <w:r>
        <w:t>• [0193b22] 示 / 亦 — 示/亦. 문장 분절과 열거 구조가 달라져 번역 수정.</w:t>
      </w:r>
    </w:p>
    <w:p>
      <w:pPr>
        <w:pStyle w:val="SHTKVerification"/>
        <w:spacing w:before="160" w:after="80"/>
        <w:rPr/>
      </w:pPr>
      <w:r>
        <w:t>• [0194c13] 傳 / 轉 — 傳釋/轉釋. 과문 표현을 명료하게 하도록 번역 수정.</w:t>
      </w:r>
    </w:p>
    <w:p>
      <w:pPr>
        <w:pStyle w:val="SHTKVerification"/>
        <w:spacing w:before="160" w:after="80"/>
        <w:rPr/>
      </w:pPr>
      <w:r>
        <w:t>• [0195a05] 徧 / 偏 — 徧/偏. 의미 방향이 반대라 번역 수정.</w:t>
      </w:r>
    </w:p>
    <w:p>
      <w:pPr>
        <w:pStyle w:val="SHTKVerification"/>
        <w:spacing w:before="160" w:after="80"/>
        <w:rPr/>
      </w:pPr>
      <w:r>
        <w:t>• [0197a05] 別 / 分別 — 別/分別. 제7식의 성격 정의가 달라져 번역 수정.</w:t>
      </w:r>
    </w:p>
    <w:p>
      <w:pPr>
        <w:pStyle w:val="SHTKVerification"/>
        <w:spacing w:before="160" w:after="80"/>
        <w:rPr/>
      </w:pPr>
      <w:r>
        <w:t>• [0197b15] 已 / 亡 — 俱已/俱亡. 누락 추정이 공식 이문으로 해결되어 수정.</w:t>
      </w:r>
    </w:p>
    <w:p>
      <w:pPr>
        <w:pStyle w:val="SHTKVerification"/>
        <w:spacing w:before="160" w:after="80"/>
        <w:rPr/>
      </w:pPr>
      <w:r>
        <w:t>• [0197c16] 臈 / 〔CB02607:[月*曷], U+23385〕 — 판본별 자형은 확정되나 ‘印’과 결합한 정확한 어휘 뜻은 XML만으로 확정 불가. [판단 유보]</w:t>
      </w:r>
    </w:p>
    <w:p>
      <w:pPr>
        <w:pStyle w:val="SHTKVerification"/>
        <w:spacing w:before="160" w:after="80"/>
        <w:rPr/>
      </w:pPr>
      <w:r>
        <w:t>• [0176a07] 외자 CB04989: 사용자 TXT의 [厂@煩] 위치를 공식 외자 CB04989(U+2D196)로 확인하고 ID·조자식을 명시. 정확한 어휘 의미는 판단 유보.</w:t>
      </w:r>
    </w:p>
    <w:p>
      <w:pPr>
        <w:pStyle w:val="SHTKVerification"/>
        <w:spacing w:before="160" w:after="80"/>
        <w:rPr/>
      </w:pPr>
      <w:r>
        <w:t>• [0191a26 및 0197c16 주변] 臈印: 기존 ‘밀랍 도장/밀랍 인장’ 단정을 제거하고 ‘인장(臈印)’으로 수정. 정확한 어휘 뜻은 판단 유보.</w:t>
      </w:r>
    </w:p>
    <w:p>
      <w:pPr>
        <w:pStyle w:val="SHTKSubheading"/>
      </w:pPr>
      <w:r>
        <w:t>미확정 위치 목록</w:t>
      </w:r>
    </w:p>
    <w:p>
      <w:pPr>
        <w:pStyle w:val="SHTKVerification"/>
        <w:spacing w:before="160" w:after="80"/>
        <w:rPr/>
      </w:pPr>
      <w:r>
        <w:t>• [0176a07] CB04989([厂@煩], U+2D196): 자형·Unicode는 확정되었으나 「感 + 해당 외자」의 정확한 어휘 의미는 CBETA XML만으로 확정되지 않음. [판단 유보]</w:t>
      </w:r>
    </w:p>
    <w:p>
      <w:pPr>
        <w:pStyle w:val="SHTKVerification"/>
        <w:spacing w:before="160" w:after="80"/>
        <w:rPr/>
      </w:pPr>
      <w:r>
        <w:t>• [0197c16] 臈【CB】 / CB02607([月*曷], U+23385)【大】: 판본 독법은 확정되었으나 ‘印’과 결합한 정확한 재료명·어휘 의미는 XML만으로 확정되지 않음. [판단 유보]</w:t>
      </w:r>
    </w:p>
    <w:p>
      <w:pPr>
        <w:pStyle w:val="SHTKVerification"/>
        <w:spacing w:before="160" w:after="80"/>
        <w:rPr/>
      </w:pPr>
      <w:r>
        <w:t>• [0197c17] 摸㩘의 㩘(CB04992): 외자 자형과 정규형 檥는 확정되었으나 합성어의 정확한 사전적 뜻은 XML이 제공하지 않음. 문맥상 ‘거푸집/주형’ 번역은 유지하되 의미 판정은 유보.</w:t>
      </w:r>
    </w:p>
    <w:p>
      <w:pPr>
        <w:pStyle w:val="SHTKSubheading"/>
      </w:pPr>
      <w:r>
        <w:t>편집·검증상 유의사항</w:t>
      </w:r>
    </w:p>
    <w:p>
      <w:pPr>
        <w:pStyle w:val="SHTKVerification"/>
        <w:spacing w:before="160" w:after="80"/>
        <w:rPr/>
      </w:pPr>
      <w:r>
        <w:t>• 원문에는 권차별 시작 위치표지만 있고 권차 내부의 세부 행 표지는 없다. 따라서 번역도 네 위치표지 아래에 권차별로 배열하였다.</w:t>
      </w:r>
    </w:p>
    <w:p>
      <w:pPr>
        <w:pStyle w:val="SHTKVerification"/>
        <w:spacing w:before="160" w:after="80"/>
        <w:rPr/>
      </w:pPr>
      <w:r>
        <w:t>• 원문에 현대식 쉼표와 인용부호가 거의 없어 문장과 문단의 구분은 해석 행위이다. 기존 세분 번역을 원문의 논리 관계에 따라 다시 연결하되, 과문·문답·열거 순서를 바꾸지 않았다.</w:t>
      </w:r>
    </w:p>
    <w:p>
      <w:pPr>
        <w:pStyle w:val="SHTKVerification"/>
        <w:spacing w:before="160" w:after="80"/>
        <w:rPr/>
      </w:pPr>
      <w:r>
        <w:t>• 숫자형 교감 표지와 [＊]는 사용자 TXT의 저본 표지로 보존하였다. 조합 문자 [厂@煩]은 CBETA charDecl에 따라 외자 CB04989(U+2D196, 〔CB04989:[厂@煩], U+2D196〕)임을 확인하고 원래 위치에 실제 Unicode 문자와 ID·조자식을 함께 복원하였다. □는 저본 원문에는 보존하고, 교감주와 번역에서 滅 이문을 명시하였다.</w:t>
      </w:r>
    </w:p>
    <w:p>
      <w:pPr>
        <w:pStyle w:val="SHTKVerification"/>
        <w:spacing w:before="160" w:after="80"/>
        <w:rPr/>
      </w:pPr>
      <w:r>
        <w:t>• 사용자 TXT를 기본 저본으로 유지하면서 CBETA T44n1843 구판 XML과 현재 XML을 전수 대조하였다. 29개 &lt;app&gt;의 교감 내용은 두 XML에서 동일하며, 번역에는 의미상 필요한 이문만 명시적으로 반영하고 원문 저본 독법은 임의로 교체하지 않았다.</w:t>
      </w:r>
    </w:p>
    <w:p>
      <w:pPr>
        <w:pStyle w:val="SHTKVerification"/>
        <w:spacing w:before="160" w:after="80"/>
        <w:rPr/>
      </w:pPr>
      <w:r>
        <w:t>• 문장 손질은 연결 표현·주술 호응·문답 문체와 문단 배열을 정돈하는 범위에서 수행했으며, 교리 내용의 요약·통합·삭제는 하지 않았다.</w:t>
      </w:r>
    </w:p>
    <w:p>
      <w:pPr>
        <w:pStyle w:val="SHTKVerification"/>
        <w:spacing w:before="160" w:after="80"/>
        <w:rPr/>
      </w:pPr>
      <w:r>
        <w:t>종결 표지 | 大乘起信論義疏下之末(終)</w:t>
      </w:r>
    </w:p>
    <w:sectPr>
      <w:headerReference w:type="default" r:id="rId13"/>
      <w:footerReference w:type="default" r:id="rId14"/>
      <w:headerReference w:type="first" r:id="rId15"/>
      <w:headerReference w:type="even" r:id="rId16"/>
      <w:footerReference w:type="first" r:id="rId17"/>
      <w:footerReference w:type="even" r:id="rId18"/>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b w:val="0"/>
        <w:sz w:val="16"/>
        <w:color w:val="667085"/>
      </w:rPr>
      <w:t xml:space="preserve">— </w:t>
    </w:r>
    <w:r>
      <w:rPr>
        <w:rFonts w:ascii="Noto Sans CJK KR" w:hAnsi="Noto Sans CJK KR" w:eastAsia="Noto Sans CJK KR" w:cs="Noto Sans CJK KR"/>
        <w:b w:val="0"/>
        <w:sz w:val="16"/>
        <w:color w:val="667085"/>
      </w:rPr>
      <w:fldChar w:fldCharType="begin"/>
      <w:instrText xml:space="preserve"> PAGE </w:instrText>
      <w:fldChar w:fldCharType="end"/>
    </w:r>
    <w:r>
      <w:rPr>
        <w:rFonts w:ascii="Noto Sans CJK KR" w:hAnsi="Noto Sans CJK KR" w:eastAsia="Noto Sans CJK KR" w:cs="Noto Sans CJK KR"/>
        <w:b w:val="0"/>
        <w:sz w:val="16"/>
        <w:color w:val="667085"/>
      </w:rPr>
      <w:t xml:space="preserv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78" w:val="left"/>
        <w:tab w:pos="9978" w:val="right"/>
      </w:tabs>
      <w:spacing w:after="0"/>
    </w:pPr>
    <w:r>
      <w:rPr>
        <w:rFonts w:ascii="Noto Sans CJK KR" w:hAnsi="Noto Sans CJK KR" w:eastAsia="Noto Sans CJK KR" w:cs="Noto Sans CJK KR"/>
        <w:b w:val="0"/>
        <w:sz w:val="15"/>
        <w:color w:val="667085"/>
      </w:rPr>
      <w:t>《大乘起信論義疏》 전문 직역·교감본</w:t>
    </w:r>
    <w:r>
      <w:tab/>
    </w:r>
    <w:r>
      <w:rPr>
        <w:rFonts w:ascii="Noto Sans CJK KR" w:hAnsi="Noto Sans CJK KR" w:eastAsia="Noto Sans CJK KR" w:cs="Noto Sans CJK KR"/>
        <w:b w:val="0"/>
        <w:sz w:val="15"/>
        <w:color w:val="667085"/>
      </w:rPr>
      <w:t>신한글대장경 표준 DOCX</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