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20"/>
        <w:jc w:val="center"/>
      </w:pPr>
      <w:r>
        <w:rPr>
          <w:rFonts w:ascii="Malgun Gothic" w:hAnsi="Malgun Gothic" w:eastAsia="Malgun Gothic"/>
          <w:b/>
          <w:color w:val="2E74B5"/>
          <w:sz w:val="20"/>
        </w:rPr>
        <w:t>한문 불교 문헌 전문 직역</w:t>
      </w:r>
    </w:p>
    <w:p>
      <w:pPr>
        <w:spacing w:after="180"/>
        <w:jc w:val="center"/>
      </w:pPr>
      <w:r>
        <w:rPr>
          <w:rFonts w:ascii="Malgun Gothic" w:hAnsi="Malgun Gothic" w:eastAsia="Malgun Gothic"/>
          <w:b/>
          <w:color w:val="1F4D78"/>
          <w:sz w:val="56"/>
        </w:rPr>
        <w:t>大乘入道次第開決</w:t>
      </w:r>
    </w:p>
    <w:p>
      <w:pPr>
        <w:spacing w:after="80"/>
        <w:jc w:val="center"/>
      </w:pPr>
      <w:r>
        <w:rPr>
          <w:rFonts w:ascii="Malgun Gothic" w:hAnsi="Malgun Gothic" w:eastAsia="Malgun Gothic"/>
          <w:b/>
          <w:color w:val="20262E"/>
          <w:sz w:val="36"/>
        </w:rPr>
        <w:t>대승입도차제개결</w:t>
      </w:r>
    </w:p>
    <w:p>
      <w:pPr>
        <w:spacing w:after="1200"/>
        <w:jc w:val="center"/>
      </w:pPr>
      <w:r>
        <w:rPr>
          <w:rFonts w:ascii="Malgun Gothic" w:hAnsi="Malgun Gothic" w:eastAsia="Malgun Gothic"/>
          <w:color w:val="66717C"/>
          <w:sz w:val="22"/>
        </w:rPr>
        <w:t>경서 명도량 사문 담광(曇曠) 찬</w:t>
      </w:r>
    </w:p>
    <w:p>
      <w:pPr>
        <w:spacing w:after="100"/>
        <w:jc w:val="center"/>
      </w:pPr>
      <w:r>
        <w:rPr>
          <w:rFonts w:ascii="Malgun Gothic" w:hAnsi="Malgun Gothic" w:eastAsia="Malgun Gothic"/>
          <w:b/>
          <w:color w:val="2E74B5"/>
          <w:sz w:val="20"/>
        </w:rPr>
        <w:t>첨부 저본 수록 범위 전체: [1206c22]–[1222c13]</w:t>
      </w:r>
    </w:p>
    <w:p>
      <w:pPr>
        <w:jc w:val="center"/>
      </w:pPr>
      <w:r>
        <w:rPr>
          <w:rFonts w:ascii="Malgun Gothic" w:hAnsi="Malgun Gothic" w:eastAsia="Malgun Gothic"/>
          <w:i/>
          <w:color w:val="66717C"/>
          <w:sz w:val="19"/>
        </w:rPr>
        <w:t>주의: 저본은 말미가 잘린 단편이며 편집 주석 본문이 누락되어 있다.</w:t>
      </w:r>
    </w:p>
    <w:p>
      <w:r>
        <w:br w:type="page"/>
      </w:r>
    </w:p>
    <w:p>
      <w:pPr>
        <w:pStyle w:val="Heading1"/>
      </w:pPr>
      <w:r>
        <w:t>A. 문헌 정보</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CE6F1"/>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항목</w:t>
            </w:r>
          </w:p>
        </w:tc>
        <w:tc>
          <w:tcPr>
            <w:tcW w:type="dxa" w:w="6660"/>
            <w:shd w:fill="DCE6F1"/>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내용</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문헌명</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『대승입도차제개결』(大乘入道次第開決)</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저자</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경서 명도량 사문 담광(京西明道場沙門曇曠)</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저본·출처</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첨부 TXT 내부 표기: No. 2823 [cf. No. 1864]</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권차·범위</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[1206c22]–[1222c13], 위치 표지 237개</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파일 형식</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UTF-8 TXT, CRLF 줄바꿈</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식별 체계</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페이지·단·행 표지 형식 [쪽수+단(a/b/c)+행]</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전체 선독</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첨부 파일의 수록 범위 전체 선독 완료</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본문 상태</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원문 대체문자 없음. 말미 문장 중단 1곳. 편집 주석 호출표지 48개이나 주석 내용 없음.</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문헌 성격</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선행 의기 본문의 표제어를 ‘…者/…等者’로 들고 해설하는 유식학계 주석서</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번역 기준</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원문 불변, 위치·편집 표지 보존, 엄격한 직역, 통용 불교학 용어 사용</w:t>
            </w:r>
          </w:p>
        </w:tc>
      </w:tr>
    </w:tbl>
    <w:p>
      <w:pPr>
        <w:pStyle w:val="Heading1"/>
      </w:pPr>
      <w:r>
        <w:t>B. 전체 구조 요약</w:t>
      </w:r>
    </w:p>
    <w:p>
      <w:pPr>
        <w:spacing w:after="80"/>
      </w:pPr>
      <w:r>
        <w:rPr>
          <w:rFonts w:ascii="Malgun Gothic" w:hAnsi="Malgun Gothic" w:eastAsia="Malgun Gothic"/>
          <w:b/>
          <w:color w:val="1F4D78"/>
          <w:sz w:val="21"/>
        </w:rPr>
        <w:t xml:space="preserve">서론과 제목 해석: </w:t>
      </w:r>
      <w:r>
        <w:rPr>
          <w:rFonts w:ascii="Malgun Gothic" w:hAnsi="Malgun Gothic" w:eastAsia="Malgun Gothic"/>
          <w:color w:val="20262E"/>
          <w:sz w:val="21"/>
        </w:rPr>
        <w:t>입도 차제의 필요, 지주(智周)의 저술 배경, 대승·도·차제의 뜻과 오위.</w:t>
      </w:r>
    </w:p>
    <w:p>
      <w:pPr>
        <w:spacing w:after="80"/>
      </w:pPr>
      <w:r>
        <w:rPr>
          <w:rFonts w:ascii="Malgun Gothic" w:hAnsi="Malgun Gothic" w:eastAsia="Malgun Gothic"/>
          <w:b/>
          <w:color w:val="1F4D78"/>
          <w:sz w:val="21"/>
        </w:rPr>
        <w:t xml:space="preserve">귀경게와 삼보: </w:t>
      </w:r>
      <w:r>
        <w:rPr>
          <w:rFonts w:ascii="Malgun Gothic" w:hAnsi="Malgun Gothic" w:eastAsia="Malgun Gothic"/>
          <w:color w:val="20262E"/>
          <w:sz w:val="21"/>
        </w:rPr>
        <w:t>불·법·승 삼보의 공덕 및 제작 의도.</w:t>
      </w:r>
    </w:p>
    <w:p>
      <w:pPr>
        <w:spacing w:after="80"/>
      </w:pPr>
      <w:r>
        <w:rPr>
          <w:rFonts w:ascii="Malgun Gothic" w:hAnsi="Malgun Gothic" w:eastAsia="Malgun Gothic"/>
          <w:b/>
          <w:color w:val="1F4D78"/>
          <w:sz w:val="21"/>
        </w:rPr>
        <w:t xml:space="preserve">보살의 계위: </w:t>
      </w:r>
      <w:r>
        <w:rPr>
          <w:rFonts w:ascii="Malgun Gothic" w:hAnsi="Malgun Gothic" w:eastAsia="Malgun Gothic"/>
          <w:color w:val="20262E"/>
          <w:sz w:val="21"/>
        </w:rPr>
        <w:t>십주·십행·십회향·십지와 십신, 견도·수도·구경위.</w:t>
      </w:r>
    </w:p>
    <w:p>
      <w:pPr>
        <w:spacing w:after="80"/>
      </w:pPr>
      <w:r>
        <w:rPr>
          <w:rFonts w:ascii="Malgun Gothic" w:hAnsi="Malgun Gothic" w:eastAsia="Malgun Gothic"/>
          <w:b/>
          <w:color w:val="1F4D78"/>
          <w:sz w:val="21"/>
        </w:rPr>
        <w:t xml:space="preserve">유식의 기본 범주: </w:t>
      </w:r>
      <w:r>
        <w:rPr>
          <w:rFonts w:ascii="Malgun Gothic" w:hAnsi="Malgun Gothic" w:eastAsia="Malgun Gothic"/>
          <w:color w:val="20262E"/>
          <w:sz w:val="21"/>
        </w:rPr>
        <w:t>삼성·삼무성·오법·유루와 무루·전의·사총지.</w:t>
      </w:r>
    </w:p>
    <w:p>
      <w:pPr>
        <w:spacing w:after="80"/>
      </w:pPr>
      <w:r>
        <w:rPr>
          <w:rFonts w:ascii="Malgun Gothic" w:hAnsi="Malgun Gothic" w:eastAsia="Malgun Gothic"/>
          <w:b/>
          <w:color w:val="1F4D78"/>
          <w:sz w:val="21"/>
        </w:rPr>
        <w:t xml:space="preserve">발심과 수행 조건: </w:t>
      </w:r>
      <w:r>
        <w:rPr>
          <w:rFonts w:ascii="Malgun Gothic" w:hAnsi="Malgun Gothic" w:eastAsia="Malgun Gothic"/>
          <w:color w:val="20262E"/>
          <w:sz w:val="21"/>
        </w:rPr>
        <w:t>보살종성, 발원·서원, 선지식, 삼십칠보리분법.</w:t>
      </w:r>
    </w:p>
    <w:p>
      <w:pPr>
        <w:spacing w:after="80"/>
      </w:pPr>
      <w:r>
        <w:rPr>
          <w:rFonts w:ascii="Malgun Gothic" w:hAnsi="Malgun Gothic" w:eastAsia="Malgun Gothic"/>
          <w:b/>
          <w:color w:val="1F4D78"/>
          <w:sz w:val="21"/>
        </w:rPr>
        <w:t xml:space="preserve">육바라밀: </w:t>
      </w:r>
      <w:r>
        <w:rPr>
          <w:rFonts w:ascii="Malgun Gothic" w:hAnsi="Malgun Gothic" w:eastAsia="Malgun Gothic"/>
          <w:color w:val="20262E"/>
          <w:sz w:val="21"/>
        </w:rPr>
        <w:t>육도의 상호섭입, 청정상, 대치법, 과보와 오과.</w:t>
      </w:r>
    </w:p>
    <w:p>
      <w:pPr>
        <w:spacing w:after="80"/>
      </w:pPr>
      <w:r>
        <w:rPr>
          <w:rFonts w:ascii="Malgun Gothic" w:hAnsi="Malgun Gothic" w:eastAsia="Malgun Gothic"/>
          <w:b/>
          <w:color w:val="1F4D78"/>
          <w:sz w:val="21"/>
        </w:rPr>
        <w:t xml:space="preserve">삼시교와 법륜: </w:t>
      </w:r>
      <w:r>
        <w:rPr>
          <w:rFonts w:ascii="Malgun Gothic" w:hAnsi="Malgun Gothic" w:eastAsia="Malgun Gothic"/>
          <w:color w:val="20262E"/>
          <w:sz w:val="21"/>
        </w:rPr>
        <w:t>아함·반야·화엄·열반의 유·공 문제, 전·조·지 삼법륜.</w:t>
      </w:r>
    </w:p>
    <w:p>
      <w:pPr>
        <w:spacing w:after="80"/>
      </w:pPr>
      <w:r>
        <w:rPr>
          <w:rFonts w:ascii="Malgun Gothic" w:hAnsi="Malgun Gothic" w:eastAsia="Malgun Gothic"/>
          <w:b/>
          <w:color w:val="1F4D78"/>
          <w:sz w:val="21"/>
        </w:rPr>
        <w:t xml:space="preserve">가행과 견도: </w:t>
      </w:r>
      <w:r>
        <w:rPr>
          <w:rFonts w:ascii="Malgun Gothic" w:hAnsi="Malgun Gothic" w:eastAsia="Malgun Gothic"/>
          <w:color w:val="20262E"/>
          <w:sz w:val="21"/>
        </w:rPr>
        <w:t>사심사·사여실지, 사선근, 진견도·상견도와 십육심.</w:t>
      </w:r>
    </w:p>
    <w:p>
      <w:pPr>
        <w:spacing w:after="80"/>
      </w:pPr>
      <w:r>
        <w:rPr>
          <w:rFonts w:ascii="Malgun Gothic" w:hAnsi="Malgun Gothic" w:eastAsia="Malgun Gothic"/>
          <w:b/>
          <w:color w:val="1F4D78"/>
          <w:sz w:val="21"/>
        </w:rPr>
        <w:t xml:space="preserve">이장과 단혹: </w:t>
      </w:r>
      <w:r>
        <w:rPr>
          <w:rFonts w:ascii="Malgun Gothic" w:hAnsi="Malgun Gothic" w:eastAsia="Malgun Gothic"/>
          <w:color w:val="20262E"/>
          <w:sz w:val="21"/>
        </w:rPr>
        <w:t>번뇌장·소지장, 현행·종자·추중, 삼세에서의 단·부단.</w:t>
      </w:r>
    </w:p>
    <w:p>
      <w:pPr>
        <w:pStyle w:val="Heading1"/>
      </w:pPr>
      <w:r>
        <w:t>C. 핵심 용어표</w:t>
      </w:r>
    </w:p>
    <w:tbl>
      <w:tblPr>
        <w:tblStyle w:val="TableGrid"/>
        <w:tblW w:type="dxa" w:w="9360"/>
        <w:tblLayout w:type="fixed"/>
        <w:tblLook w:firstColumn="1" w:firstRow="1" w:lastColumn="0" w:lastRow="0" w:noHBand="0" w:noVBand="1" w:val="04A0"/>
        <w:tblInd w:w="120" w:type="dxa"/>
      </w:tblPr>
      <w:tblGrid>
        <w:gridCol w:w="1800"/>
        <w:gridCol w:w="2400"/>
        <w:gridCol w:w="5160"/>
      </w:tblGrid>
      <w:tr>
        <w:trPr>
          <w:tblHeader w:val="true"/>
        </w:trPr>
        <w:tc>
          <w:tcPr>
            <w:tcW w:type="dxa" w:w="18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원어</w:t>
            </w:r>
          </w:p>
        </w:tc>
        <w:tc>
          <w:tcPr>
            <w:tcW w:type="dxa" w:w="24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기본 번역어</w:t>
            </w:r>
          </w:p>
        </w:tc>
        <w:tc>
          <w:tcPr>
            <w:tcW w:type="dxa" w:w="516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문맥상 의미</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大乘</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대승</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교·리·행·과를 널리 포괄하고 실어 나르는 가르침.</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五位</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오위</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자량·가행·통달·수습·구경의 다섯 수행 지위.</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三賢</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삼현</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보통 십주·십행·십회향의 지전 보살.</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遍計所執性</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변계소집성</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분별로 두루 헤아려 실재한다고 집착한 성품.</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依他起性</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의타기성</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원인과 조건에 의지해 일어나는 성품.</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圓成實性</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원성실성</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두루하고 항상하며 허망하지 않은 진실한 성품.</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三無性</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삼무성</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상·생·승의의 세 무자성성.</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正體智</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정체지</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진여를 직접 증득하는 근본무분별지.</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後得智</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후득지</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근본지 뒤에 차별상을 아는 지혜.</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轉依</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전의</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의지처를 전환하여 염을 버리고 청정을 얻는 것.</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麁重</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추중</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장애 종자 또는 그것이 일으킨 감당할 수 없는 성질.</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隨眠</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수면</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번뇌의 잠재적 종자·세력.</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無間道</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무간도</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장애를 바로 끊는 도.</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解脫道</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해탈도</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장애에서 벗어난 이치를 증득하는 도.</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勝進道</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승진도</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더 나은 단절과 공덕을 향해 나아가는 도.</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奢摩他</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사마타(지)</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분별과 경계상을 그쳐 마음을 안정시키는 수행.</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毘鉢舍那</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비파사나(관)</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경계를 관찰해 마음을 명리하게 하는 수행.</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二障</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이장</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번뇌장과 소지장.</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法輪</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법륜</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성도가 번뇌를 부수고 법을 전전시킨다는 비유.</w:t>
            </w:r>
          </w:p>
        </w:tc>
      </w:tr>
      <w:tr>
        <w:tc>
          <w:tcPr>
            <w:tcW w:type="dxa" w:w="180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波羅蜜多</w:t>
            </w:r>
          </w:p>
        </w:tc>
        <w:tc>
          <w:tcPr>
            <w:tcW w:type="dxa" w:w="2400"/>
            <w:vAlign w:val="center"/>
            <w:tcMar>
              <w:top w:w="80" w:type="dxa"/>
              <w:start w:w="120" w:type="dxa"/>
              <w:bottom w:w="80" w:type="dxa"/>
              <w:end w:w="120" w:type="dxa"/>
            </w:tcMar>
          </w:tcPr>
          <w:p>
            <w:pPr>
              <w:spacing w:before="0" w:after="0" w:line="288" w:lineRule="auto"/>
            </w:pPr>
            <w:r>
              <w:rPr>
                <w:rFonts w:ascii="Malgun Gothic" w:hAnsi="Malgun Gothic" w:eastAsia="Malgun Gothic"/>
                <w:b/>
                <w:color w:val="20262E"/>
                <w:sz w:val="18"/>
              </w:rPr>
              <w:t>바라밀다</w:t>
            </w:r>
          </w:p>
        </w:tc>
        <w:tc>
          <w:tcPr>
            <w:tcW w:type="dxa" w:w="51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8"/>
              </w:rPr>
              <w:t>보시·지계·인욕·정진·선정·반야 등의 도피안행.</w:t>
            </w:r>
          </w:p>
        </w:tc>
      </w:tr>
    </w:tbl>
    <w:p>
      <w:pPr>
        <w:pStyle w:val="Heading2"/>
      </w:pPr>
      <w:r>
        <w:t>번역 전 확인 사항</w:t>
      </w:r>
    </w:p>
    <w:p>
      <w:pPr>
        <w:keepNext w:val="0"/>
        <w:spacing w:after="120"/>
      </w:pPr>
      <w:r>
        <w:t>첨부 파일은 완결본이 아니다. 마지막 위치 [1222c13]은 의문문 도중에 끊기며, 원문 안의 [1]–[15] 형식 호출표지 48개에 대응하는 교감·편집 주석도 제공되지 않았다. 따라서 이 번역은 첨부 파일에 실제로 존재하는 본문만을 대상으로 하며, 누락된 후속 문장이나 주석 내용을 추정하여 보충하지 않았다.</w:t>
      </w:r>
    </w:p>
    <w:p>
      <w:r>
        <w:br w:type="page"/>
      </w:r>
    </w:p>
    <w:p>
      <w:pPr>
        <w:pStyle w:val="Heading1"/>
      </w:pPr>
      <w:r>
        <w:t>D. 원문·한국어 대조 번역</w:t>
      </w:r>
    </w:p>
    <w:p>
      <w:pPr>
        <w:pStyle w:val="SourceLabel"/>
      </w:pPr>
      <w:r>
        <w:rPr>
          <w:rFonts w:ascii="Malgun Gothic" w:hAnsi="Malgun Gothic" w:eastAsia="Malgun Gothic"/>
          <w:b/>
          <w:color w:val="2E74B5"/>
          <w:sz w:val="17"/>
        </w:rPr>
        <w:t>[1206c22]  문단 001 · 원문</w:t>
      </w:r>
    </w:p>
    <w:p>
      <w:pPr>
        <w:pStyle w:val="ClassicalChinese"/>
        <w:shd w:fill="F4F6F9"/>
      </w:pPr>
      <w:r>
        <w:t>夫登峻宇者必先拾級。陟層樓者咸歷階墀。況乎覺道崇高不憑行位。真源綿敻豈越資糧。是以時積三祇行周四等。堅精六度炳煥二心。乃獲圓常方登極果。未可朝聞其道夕希德滿。譬乎纔艤方舟即期越海。懈怠菩薩非此無誰。故欲遠剋菩提必行大道。入道次第繫賴㼼明。雖事具群經然詎能圓攬。不有編錄其可覿乎。大唐開元初有樸陽大德身號智周。[1]我大唐三藏曾孫弟子。慈恩大師之孫弟子。河南法師之親弟子。即是青龍大師異方同學。內窮三藏外達九流。為學者師宗作詞[2]場雄伯。工手著述妙手讚揚。所撰章鈔凡十數部。即法花攝釋唯識諠祕因明決擇皆所造也。雖不至長安而聲聞遐被關輔諸德咸仰高風。然[3]觀其述作文約義著。究其所志既慈具悲實。謂間生英賢傳法菩薩者也。恐初學者望法海而忙然。瞻義山而永退。遂乃纂大教之樞要。舉法網之大綱。爰示方隅撰茲義記。然入道次第通乎三乘。唯我大乘方稱至極。今明最勝究竟大乘。故言大乘入道次第　言大乘者。總而言之不過四種。謂如常說教理行果。皆廣包故名之為大。並能運故稱之為乘。此義具如起信義釋　所言道者。趣向為義。遊履為義。通運為義。亦即不離教理行果。隨應而有趣向遊履通運義。故皆名為道。下文皆[4]有應尋引之　[5]入次第者。總即五位。別以四十二賢聖也。於此四種大乘之道。從淺向深從分向滿。依大乘教悟大乘理。起大眾行得大乘果。故依大乘五位之中漸次悟入道次第也。故唯識論第九卷云。謂具大乘二種姓者。略於五位漸次悟入。若爾應無超越之義。寧說釋迦超彌勒等。答。超時可爾。超位不然。以於位位皆有所修所斷所證不可越故。如行遲疾時夕雖殊。而於里步不可越故。若爾何故楞伽經說一地即十地等無所有。何次耶。答。彼約所證圓融道理。此依證位行布道理。彼以初證與後體同。就所證[6]理言無有等。若依證智行位不同。是故得有五位次第。故與彼說[7]亦不相違。</w:t>
      </w:r>
    </w:p>
    <w:p>
      <w:pPr>
        <w:pStyle w:val="SourceLabel"/>
        <w:spacing w:before="0"/>
      </w:pPr>
      <w:r>
        <w:rPr>
          <w:rFonts w:ascii="Malgun Gothic" w:hAnsi="Malgun Gothic" w:eastAsia="Malgun Gothic"/>
          <w:b/>
          <w:color w:val="1F4D78"/>
          <w:sz w:val="17"/>
        </w:rPr>
        <w:t>한국어 직역</w:t>
      </w:r>
    </w:p>
    <w:p>
      <w:pPr>
        <w:pStyle w:val="KoreanTranslation"/>
      </w:pPr>
      <w:r>
        <w:t>높은 집에 오르는 이는 반드시 먼저 계단을 밟고, 층루에 오르는 이는 모두 층계를 거친다. 하물며 깨달음의 길은 높고도 높은데 수행의 지위에 의지하지 않을 수 있으며, 참된 근원은 아득히 먼데 어찌 자량을 건너뛸 수 있겠는가. 그러므로 세 아승기겁의 시간을 쌓고 사등의 행을 두루 닦으며, 육바라밀을 굳세고 정밀하게 하고 두 마음을 밝게 빛낸 뒤에야 원만하고 항상한 경지를 얻어 마침내 지극한 과위에 오른다. 아침에 도를 듣고 저녁에 덕이 가득하기를 바랄 수는 없다. 이는 겨우 배를 물에 대어 놓고 곧바로 바다를 건너기를 기약하는 것과 같으니, 게으른 보살이 아니고 누구이겠는가. 그러므로 멀리 보리를 성취하려면 반드시 대도를 행해야 하며, 입도의 차제는 밝은 해설에 의지해야 한다. 비록 그 일이 여러 경전에 갖추어졌으나 어찌 모두 살필 수 있겠는가. 편집하여 기록한 것이 없다면 어떻게 볼 수 있겠는가. 당 개원 초에 복양의 대덕 지주가 있었다. 그는 우리 당나라 삼장법사의 증손제자이고 자은대사의 손제자이며 하남법사의 친제자로서, 청룡대사와는 다른 지방에서 함께 배운 이였다. 안으로 삼장에 통달하고 밖으로 구류에 밝아 학자들의 스승이자 문단의 으뜸이 되었다. 저술과 찬양에 뛰어나 지은 장소가 십여 부였으니, 『법화섭석』·『유식선비』·『인명결택』이 모두 그의 저술이다. 장안에 이르지는 않았으나 명성이 멀리 관중에까지 퍼져 여러 대덕이 모두 그의 높은 풍모를 우러렀다. 그의 저술을 보면 문장은 간결하고 뜻은 분명하며, 그 뜻을 궁구하면 자애가 갖추어지고 자비가 진실하다. 참으로 세간에 드물게 태어난 영현이며 법을 전한 보살이라 할 만하다. 그는 초학자가 법의 바다를 바라보고 망연해하며 의리의 산을 우러러보다가 영원히 물러날까 염려하여, 대교의 핵심을 모으고 법망의 큰 줄기를 들어 한 모퉁이를 보이고 이 의기를 지었다. 입도의 차제는 삼승에 통하지만 오직 대승만이 지극함이라 할 만하다. 이제 가장 수승하고 구경인 대승을 밝히므로 ‘대승입도차제’라 한다. ‘대승’은 총괄하면 늘 말하는 교·리·행·과의 네 가지를 넘지 않는다. 모두 널리 포괄하므로 ‘대’라 하고, 아울러 실어 나를 수 있으므로 ‘승’이라 한다. 이 뜻은 『기신의석』에 자세하다. ‘도’는 향하여 나아감, 노닐며 밟음, 통하게 운반함을 뜻한다. 또한 교·리·행·과를 떠나지 않으며 각각에 맞게 향해 나아가고 노닐며 밟고 통하게 운반하는 뜻이 있으므로 모두 ‘도’라 한다. 아래 글에도 모두 그 뜻이 있으니 찾아 인용해야 한다. ‘입도의 차제’는 총괄하면 오위이고, 개별로는 사십이 현성이다. 이 네 가지 대승의 도에서 얕은 데서 깊은 데로, 부분에서 원만함으로 나아가 대승의 가르침에 의거하여 대승의 이치를 깨닫고 대승의 행을 일으켜 대승의 과를 얻는다. 그러므로 대승 오위 가운데서 점차 깨달아 들어가는 도의 차제이다. 『유식론』 제9권에서 “대승의 두 종성을 갖춘 이는 대략 오위에서 점차 깨달아 들어간다”고 하였다. 그렇다면 지위를 뛰어넘는 뜻이 없어야 하는데, 어찌 석가가 미륵 등을 뛰어넘었다고 말하는가. 답한다. 시간은 뛰어넘을 수 있지만 지위는 그렇지 않다. 각 지위마다 닦고 끊고 증득할 바가 있어 건너뛸 수 없기 때문이다. 걷는 빠르기와 느리기에 따라 시간의 아침저녁은 다르지만 이수와 걸음은 뛰어넘을 수 없는 것과 같다. 그렇다면 『능가경』에서 한 지위가 곧 십지이며 모든 것이 없다고 말한 것은 어찌 차제가 없는가. 답한다. 그것은 증득되는 바의 원융한 이치에 의거하고, 이것은 증득하는 지위의 행포한 이치에 의거한다. 처음 증득한 것과 뒤에 증득한 것의 본체가 같으므로 증득된 이치에 관해서는 차등이 없다고 말한다. 그러나 증득하는 지혜와 수행 지위에 따르면 같지 않으므로 오위의 차제가 있다. 따라서 저 경의 설과도 어긋나지 않는다.</w:t>
      </w:r>
    </w:p>
    <w:p>
      <w:pPr>
        <w:pStyle w:val="TranslationNote"/>
      </w:pPr>
      <w:r>
        <w:t>번역 주: ‘智周’ 관련 계보와 저술명 뒤의 편집 주석 표지는 보존했으나, 대응 주석이 없어 별도로 확정하지 않았다.</w:t>
      </w:r>
    </w:p>
    <w:p>
      <w:pPr>
        <w:pStyle w:val="SourceLabel"/>
      </w:pPr>
      <w:r>
        <w:rPr>
          <w:rFonts w:ascii="Malgun Gothic" w:hAnsi="Malgun Gothic" w:eastAsia="Malgun Gothic"/>
          <w:b/>
          <w:color w:val="2E74B5"/>
          <w:sz w:val="17"/>
        </w:rPr>
        <w:t>[1207b04]  문단 002 · 원문</w:t>
      </w:r>
    </w:p>
    <w:p>
      <w:pPr>
        <w:pStyle w:val="ClassicalChinese"/>
        <w:shd w:fill="F4F6F9"/>
      </w:pPr>
      <w:r>
        <w:t>稽首等者。以下釋文大分三段。初三行頌致敬述意分。夫欲已下正諫所說分。最後一頌結說迴向分。初分之中又分為二。前之二頌歸敬三寶。後一行頌述製作意。前中[8]又二。初之二字是能乘相。其無上等是所敬德。言稽首者。稽者屈也。首者頭也。屈所尊之頭禮所卑之足。顯敬之極故言稽首。無上等者。顯所乘相。於中有三。謂佛法僧。前之四句顯其佛寶。上之兩句顯佛二利之因行也。後之兩句明佛二利之[9]果德也。前復有二。此句則顯自利因行。調謂調和。御謂制御。調和制御身語意業。離惡進[10]善成自利行。</w:t>
      </w:r>
    </w:p>
    <w:p>
      <w:pPr>
        <w:pStyle w:val="SourceLabel"/>
        <w:spacing w:before="0"/>
      </w:pPr>
      <w:r>
        <w:rPr>
          <w:rFonts w:ascii="Malgun Gothic" w:hAnsi="Malgun Gothic" w:eastAsia="Malgun Gothic"/>
          <w:b/>
          <w:color w:val="1F4D78"/>
          <w:sz w:val="17"/>
        </w:rPr>
        <w:t>한국어 직역</w:t>
      </w:r>
    </w:p>
    <w:p>
      <w:pPr>
        <w:pStyle w:val="KoreanTranslation"/>
      </w:pPr>
      <w:r>
        <w:t>‘계수’ 이하의 해석문은 크게 세 단락이다. 처음 세 행의 게송은 경의를 표하고 뜻을 서술하는 부분, ‘무릇 …하고자 한다’ 이하는 말할 바를 바로 훈계하는 부분, 마지막 한 게송은 설을 맺고 회향하는 부분이다. 첫 부분은 다시 둘로 나뉜다. 앞의 두 게송은 삼보에 귀경하고, 뒤의 한 행은 제작의 뜻을 서술한다. 앞부분은 다시 둘이다. 처음 두 글자는 예경하는 주체의 모습이고 ‘무상’ 이하는 공경하는 대상의 덕이다. ‘계수’에서 계(稽)는 굽힘이고 수(首)는 머리이다. 존귀한 자기 머리를 굽혀 낮은 상대의 발에 예를 올리니, 공경의 극치를 드러내므로 ‘계수’라 한다. ‘무상’ 등은 존경받는 모습을 드러내며, 그 가운데 불·법·승 셋이 있다. 앞의 네 구절은 불보를 드러낸다. 위의 두 구절은 부처의 자리·이타라는 인행을, 뒤의 두 구절은 그 두 이익의 과덕을 밝힌다. 앞은 다시 둘인데 이 구절은 자리의 인행을 드러낸다. 조(調)는 조화함이고 어(御)는 제어함이다. 몸·말·뜻의 업을 조화시키고 제어하여 악을 떠나 선으로 나아가 자리행을 이룬다.</w:t>
      </w:r>
    </w:p>
    <w:p>
      <w:pPr>
        <w:pStyle w:val="SourceLabel"/>
      </w:pPr>
      <w:r>
        <w:rPr>
          <w:rFonts w:ascii="Malgun Gothic" w:hAnsi="Malgun Gothic" w:eastAsia="Malgun Gothic"/>
          <w:b/>
          <w:color w:val="2E74B5"/>
          <w:sz w:val="17"/>
        </w:rPr>
        <w:t>[1207b16]  문단 003 · 원문</w:t>
      </w:r>
    </w:p>
    <w:p>
      <w:pPr>
        <w:pStyle w:val="ClassicalChinese"/>
        <w:shd w:fill="F4F6F9"/>
      </w:pPr>
      <w:r>
        <w:t>能拔生死苦沈溺者。此句則顯利他因行。自既調御。復以調善大乘御車。於生死泥拔出沈溺苦眾生也。以調御聲。具此二義故。以二義而釋調御。於調御中更無過比故名無上善調御也。</w:t>
      </w:r>
    </w:p>
    <w:p>
      <w:pPr>
        <w:pStyle w:val="SourceLabel"/>
        <w:spacing w:before="0"/>
      </w:pPr>
      <w:r>
        <w:rPr>
          <w:rFonts w:ascii="Malgun Gothic" w:hAnsi="Malgun Gothic" w:eastAsia="Malgun Gothic"/>
          <w:b/>
          <w:color w:val="1F4D78"/>
          <w:sz w:val="17"/>
        </w:rPr>
        <w:t>한국어 직역</w:t>
      </w:r>
    </w:p>
    <w:p>
      <w:pPr>
        <w:pStyle w:val="KoreanTranslation"/>
      </w:pPr>
      <w:r>
        <w:t>“생사의 고통에 빠진 이를 능히 건져낸다”는 구절은 이타의 인행을 드러낸다. 스스로를 조복한 뒤 다시 잘 길들인 대승의 수레로 생사의 진흙에 빠져 고통받는 중생을 건져낸다. ‘조어’라는 말에 이 두 뜻이 갖추어졌으므로 두 뜻으로 조어를 풀이한다. 조어 가운데 이보다 뛰어나 견줄 것이 없으므로 ‘위없는 훌륭한 조어자’라 한다.</w:t>
      </w:r>
    </w:p>
    <w:p>
      <w:pPr>
        <w:pStyle w:val="SourceLabel"/>
      </w:pPr>
      <w:r>
        <w:rPr>
          <w:rFonts w:ascii="Malgun Gothic" w:hAnsi="Malgun Gothic" w:eastAsia="Malgun Gothic"/>
          <w:b/>
          <w:color w:val="2E74B5"/>
          <w:sz w:val="17"/>
        </w:rPr>
        <w:t>[1207b21]  문단 004 · 원문</w:t>
      </w:r>
    </w:p>
    <w:p>
      <w:pPr>
        <w:pStyle w:val="ClassicalChinese"/>
        <w:shd w:fill="F4F6F9"/>
      </w:pPr>
      <w:r>
        <w:t>如空性相無去來者。此下二句顯佛二利之果德也。此句顯佛自利之果。由行自利感得法報二身極果。皆悉常住無有去來。故言如空無去來等。</w:t>
      </w:r>
    </w:p>
    <w:p>
      <w:pPr>
        <w:pStyle w:val="SourceLabel"/>
        <w:spacing w:before="0"/>
      </w:pPr>
      <w:r>
        <w:rPr>
          <w:rFonts w:ascii="Malgun Gothic" w:hAnsi="Malgun Gothic" w:eastAsia="Malgun Gothic"/>
          <w:b/>
          <w:color w:val="1F4D78"/>
          <w:sz w:val="17"/>
        </w:rPr>
        <w:t>한국어 직역</w:t>
      </w:r>
    </w:p>
    <w:p>
      <w:pPr>
        <w:pStyle w:val="KoreanTranslation"/>
      </w:pPr>
      <w:r>
        <w:t>“허공과 같아 성품과 모양에 오고 감이 없다” 이하 두 구절은 부처의 자리·이타의 과덕을 드러낸다. 이 구절은 자리의 과를 보인다. 자리행으로 법신과 보신이라는 두 몸의 지극한 과를 감득하며, 모두 항상 머물러 오고 감이 없으므로 허공처럼 오고 감이 없다고 한다.</w:t>
      </w:r>
    </w:p>
    <w:p>
      <w:pPr>
        <w:pStyle w:val="SourceLabel"/>
      </w:pPr>
      <w:r>
        <w:rPr>
          <w:rFonts w:ascii="Malgun Gothic" w:hAnsi="Malgun Gothic" w:eastAsia="Malgun Gothic"/>
          <w:b/>
          <w:color w:val="2E74B5"/>
          <w:sz w:val="17"/>
        </w:rPr>
        <w:t>[1207b25]  문단 005 · 원문</w:t>
      </w:r>
    </w:p>
    <w:p>
      <w:pPr>
        <w:pStyle w:val="ClassicalChinese"/>
        <w:shd w:fill="F4F6F9"/>
      </w:pPr>
      <w:r>
        <w:t>若影隨形應所化者。此句顯佛利他德果。由利他德從法報身而起[11]應化化諸凡聖。如影隨形而得起也又應所化如影隨形不捨離也以此句中[12]含二義故。[13]是故亦以二義釋也。</w:t>
      </w:r>
    </w:p>
    <w:p>
      <w:pPr>
        <w:pStyle w:val="SourceLabel"/>
        <w:spacing w:before="0"/>
      </w:pPr>
      <w:r>
        <w:rPr>
          <w:rFonts w:ascii="Malgun Gothic" w:hAnsi="Malgun Gothic" w:eastAsia="Malgun Gothic"/>
          <w:b/>
          <w:color w:val="1F4D78"/>
          <w:sz w:val="17"/>
        </w:rPr>
        <w:t>한국어 직역</w:t>
      </w:r>
    </w:p>
    <w:p>
      <w:pPr>
        <w:pStyle w:val="KoreanTranslation"/>
      </w:pPr>
      <w:r>
        <w:t>“그림자가 형체를 따르듯 교화할 대상에 응한다”는 구절은 부처의 이타 과덕을 드러낸다. 이타의 덕으로 법신·보신에서 응신과 화신을 일으켜 범부와 성인을 교화하니, 그림자가 형체를 따라 생기는 것과 같다. 또 교화할 대상에 응하여 그림자가 형체를 따르듯 버리거나 떠나지 않는다. 이 구절에는 두 뜻이 들어 있으므로 두 뜻으로 풀이한다.</w:t>
      </w:r>
    </w:p>
    <w:p>
      <w:pPr>
        <w:pStyle w:val="SourceLabel"/>
      </w:pPr>
      <w:r>
        <w:rPr>
          <w:rFonts w:ascii="Malgun Gothic" w:hAnsi="Malgun Gothic" w:eastAsia="Malgun Gothic"/>
          <w:b/>
          <w:color w:val="2E74B5"/>
          <w:sz w:val="17"/>
        </w:rPr>
        <w:t>[1207b29]  문단 006 · 원문</w:t>
      </w:r>
    </w:p>
    <w:p>
      <w:pPr>
        <w:pStyle w:val="ClassicalChinese"/>
        <w:shd w:fill="F4F6F9"/>
      </w:pPr>
      <w:r>
        <w:t>實相一味妙甘露等者。此之二句顯法寶也。上句顯其真如理法。下句顯其所流教法。而言一味甘露等者。依涅槃經而作此說。故彼經云。雪山之中有上妙藥。其名甘露。人若服者得壽無量。本唯一味。隨其流處生種種味。而其真味停留在山。一味甘露喻實相如。隨流諸味喻諸教法。隨諸眾生種種根性。以彼真如種種門說。而本真如竟無改易。</w:t>
      </w:r>
    </w:p>
    <w:p>
      <w:pPr>
        <w:pStyle w:val="SourceLabel"/>
        <w:spacing w:before="0"/>
      </w:pPr>
      <w:r>
        <w:rPr>
          <w:rFonts w:ascii="Malgun Gothic" w:hAnsi="Malgun Gothic" w:eastAsia="Malgun Gothic"/>
          <w:b/>
          <w:color w:val="1F4D78"/>
          <w:sz w:val="17"/>
        </w:rPr>
        <w:t>한국어 직역</w:t>
      </w:r>
    </w:p>
    <w:p>
      <w:pPr>
        <w:pStyle w:val="KoreanTranslation"/>
      </w:pPr>
      <w:r>
        <w:t>“실상은 한맛인 묘한 감로”라는 두 구절은 법보를 드러낸다. 윗구절은 진여의 이법을, 아랫구절은 거기서 흘러나온 교법을 드러낸다. ‘한맛의 감로’는 『열반경』에 의거한다. 설산에 감로라는 으뜸가는 묘약이 있어 사람이 먹으면 수명이 한량없어진다. 본래 한맛이나 흘러가는 곳에 따라 갖가지 맛을 내며 참맛은 산에 머문다고 하였다. 한맛의 감로는 실상진여를, 흘러가며 생기는 여러 맛은 여러 교법을 비유한다. 중생의 여러 근성에 따라 그 진여를 여러 문으로 설명하지만 근본 진여는 끝내 변하지 않는다.</w:t>
      </w:r>
    </w:p>
    <w:p>
      <w:pPr>
        <w:pStyle w:val="SourceLabel"/>
      </w:pPr>
      <w:r>
        <w:rPr>
          <w:rFonts w:ascii="Malgun Gothic" w:hAnsi="Malgun Gothic" w:eastAsia="Malgun Gothic"/>
          <w:b/>
          <w:color w:val="2E74B5"/>
          <w:sz w:val="17"/>
        </w:rPr>
        <w:t>[1207c08]  문단 007 · 원문</w:t>
      </w:r>
    </w:p>
    <w:p>
      <w:pPr>
        <w:pStyle w:val="ClassicalChinese"/>
        <w:shd w:fill="F4F6F9"/>
      </w:pPr>
      <w:r>
        <w:t>三賢永截愛流等者。此後二句顯僧寶也。初句顯其地前凡僧。不同外凡順生死流。今截愛河欲超渡也。後句顯其地上聖僧。一證不退名曰長驅。無漏聖道故名正路。者謂假者即僧人也。</w:t>
      </w:r>
    </w:p>
    <w:p>
      <w:pPr>
        <w:pStyle w:val="SourceLabel"/>
        <w:spacing w:before="0"/>
      </w:pPr>
      <w:r>
        <w:rPr>
          <w:rFonts w:ascii="Malgun Gothic" w:hAnsi="Malgun Gothic" w:eastAsia="Malgun Gothic"/>
          <w:b/>
          <w:color w:val="1F4D78"/>
          <w:sz w:val="17"/>
        </w:rPr>
        <w:t>한국어 직역</w:t>
      </w:r>
    </w:p>
    <w:p>
      <w:pPr>
        <w:pStyle w:val="KoreanTranslation"/>
      </w:pPr>
      <w:r>
        <w:t>“삼현이 애욕의 흐름을 영원히 끊는다” 이하 두 구절은 승보를 드러낸다. 첫 구절은 지전의 범승을 보이니, 생사의 흐름을 따르는 외범과 달리 이제 애욕의 강을 끊고 건너려 한다. 뒤 구절은 지상의 성승을 보인다. 한 번 증득하여 물러나지 않음을 ‘오래 몰아감’이라 하고, 무루의 성도를 ‘바른길’이라 한다. ‘자(者)’는 가자이니 곧 승려이다.</w:t>
      </w:r>
    </w:p>
    <w:p>
      <w:pPr>
        <w:pStyle w:val="SourceLabel"/>
      </w:pPr>
      <w:r>
        <w:rPr>
          <w:rFonts w:ascii="Malgun Gothic" w:hAnsi="Malgun Gothic" w:eastAsia="Malgun Gothic"/>
          <w:b/>
          <w:color w:val="2E74B5"/>
          <w:sz w:val="17"/>
        </w:rPr>
        <w:t>[1207c13]  문단 008 · 원문</w:t>
      </w:r>
    </w:p>
    <w:p>
      <w:pPr>
        <w:pStyle w:val="ClassicalChinese"/>
        <w:shd w:fill="F4F6F9"/>
      </w:pPr>
      <w:r>
        <w:t>故我等者。此則後顯述申敬意。前之二句述歸敬意。後之二句述製作意。第三句意顯以法燈常照生死久處愚闇諸眾生也。第四句意永去眾生二障所覆重昏之闇。</w:t>
      </w:r>
    </w:p>
    <w:p>
      <w:pPr>
        <w:pStyle w:val="SourceLabel"/>
        <w:spacing w:before="0"/>
      </w:pPr>
      <w:r>
        <w:rPr>
          <w:rFonts w:ascii="Malgun Gothic" w:hAnsi="Malgun Gothic" w:eastAsia="Malgun Gothic"/>
          <w:b/>
          <w:color w:val="1F4D78"/>
          <w:sz w:val="17"/>
        </w:rPr>
        <w:t>한국어 직역</w:t>
      </w:r>
    </w:p>
    <w:p>
      <w:pPr>
        <w:pStyle w:val="KoreanTranslation"/>
      </w:pPr>
      <w:r>
        <w:t>“그러므로 나” 이하는 귀경의 뜻을 펼친다. 앞 두 구절은 귀경의 뜻, 뒤 두 구절은 제작의 뜻이다. 셋째 구절은 법의 등불로 생사에 오래 머물며 어리석음의 어둠 속에 있는 중생을 늘 비추려는 뜻이고, 넷째 구절은 이장에 덮인 중생의 짙은 어둠을 영원히 없애려는 뜻이다.</w:t>
      </w:r>
    </w:p>
    <w:p>
      <w:pPr>
        <w:pStyle w:val="SourceLabel"/>
      </w:pPr>
      <w:r>
        <w:rPr>
          <w:rFonts w:ascii="Malgun Gothic" w:hAnsi="Malgun Gothic" w:eastAsia="Malgun Gothic"/>
          <w:b/>
          <w:color w:val="2E74B5"/>
          <w:sz w:val="17"/>
        </w:rPr>
        <w:t>[1207c17]  문단 009 · 원문</w:t>
      </w:r>
    </w:p>
    <w:p>
      <w:pPr>
        <w:pStyle w:val="ClassicalChinese"/>
        <w:shd w:fill="F4F6F9"/>
      </w:pPr>
      <w:r>
        <w:t>列別名[14]者等。此中列名依舊花嚴。故與新經時有不同。待[15]至釋文一一對會。</w:t>
      </w:r>
    </w:p>
    <w:p>
      <w:pPr>
        <w:pStyle w:val="SourceLabel"/>
        <w:spacing w:before="0"/>
      </w:pPr>
      <w:r>
        <w:rPr>
          <w:rFonts w:ascii="Malgun Gothic" w:hAnsi="Malgun Gothic" w:eastAsia="Malgun Gothic"/>
          <w:b/>
          <w:color w:val="1F4D78"/>
          <w:sz w:val="17"/>
        </w:rPr>
        <w:t>한국어 직역</w:t>
      </w:r>
    </w:p>
    <w:p>
      <w:pPr>
        <w:pStyle w:val="KoreanTranslation"/>
      </w:pPr>
      <w:r>
        <w:t>각각의 명칭을 나열한 것은 구역 『화엄경』을 따랐으므로 신역과 때때로 다르다. 해석문에 이르면 하나하나 대조하겠다.</w:t>
      </w:r>
    </w:p>
    <w:p>
      <w:pPr>
        <w:pStyle w:val="SourceLabel"/>
      </w:pPr>
      <w:r>
        <w:rPr>
          <w:rFonts w:ascii="Malgun Gothic" w:hAnsi="Malgun Gothic" w:eastAsia="Malgun Gothic"/>
          <w:b/>
          <w:color w:val="2E74B5"/>
          <w:sz w:val="17"/>
        </w:rPr>
        <w:t>[1207c19]  문단 010 · 원문</w:t>
      </w:r>
    </w:p>
    <w:p>
      <w:pPr>
        <w:pStyle w:val="ClassicalChinese"/>
        <w:shd w:fill="F4F6F9"/>
      </w:pPr>
      <w:r>
        <w:t>菩薩在此創安其心等者。謂創安住空無我理得住佛家故名安住。故釋經中名為十解。解空理故。故本業云。心住空理。名之為住。花嚴經云。諸菩薩住不可思議。與法界虛空等。是故得住三世佛家。雖解空理名之為解。而未即能依解起於無住妙行。名行未勝。</w:t>
      </w:r>
    </w:p>
    <w:p>
      <w:pPr>
        <w:pStyle w:val="SourceLabel"/>
        <w:spacing w:before="0"/>
      </w:pPr>
      <w:r>
        <w:rPr>
          <w:rFonts w:ascii="Malgun Gothic" w:hAnsi="Malgun Gothic" w:eastAsia="Malgun Gothic"/>
          <w:b/>
          <w:color w:val="1F4D78"/>
          <w:sz w:val="17"/>
        </w:rPr>
        <w:t>한국어 직역</w:t>
      </w:r>
    </w:p>
    <w:p>
      <w:pPr>
        <w:pStyle w:val="KoreanTranslation"/>
      </w:pPr>
      <w:r>
        <w:t>보살이 여기서 처음 마음을 안정시킨다는 것은 공·무아의 이치에 처음 안주하여 부처의 집에 머무는 것이므로 ‘안주’라 한다. 그러므로 『석경』에서는 공의 이치를 이해하므로 ‘십해’라 했고, 『본업경』에서는 “마음이 공의 이치에 머무는 것을 주라 한다”고 하였다. 『화엄경』에서도 보살의 머묾은 불가사의하여 법계·허공과 같으므로 삼세 부처의 집에 머문다고 하였다. 공리를 이해하여 ‘해’라 하지만 아직 그 이해에 따라 머묾 없는 묘행을 일으키지는 못하므로 행이 수승하지 않다.</w:t>
      </w:r>
    </w:p>
    <w:p>
      <w:pPr>
        <w:pStyle w:val="TranslationNote"/>
      </w:pPr>
      <w:r>
        <w:t>번역 주: 이 글은 십주를 ‘십해’와 연결한다. 이는 해당 문헌의 과위 해석을 그대로 옮긴 것이다.</w:t>
      </w:r>
    </w:p>
    <w:p>
      <w:pPr>
        <w:pStyle w:val="SourceLabel"/>
      </w:pPr>
      <w:r>
        <w:rPr>
          <w:rFonts w:ascii="Malgun Gothic" w:hAnsi="Malgun Gothic" w:eastAsia="Malgun Gothic"/>
          <w:b/>
          <w:color w:val="2E74B5"/>
          <w:sz w:val="17"/>
        </w:rPr>
        <w:t>[1207c25]  문단 011 · 원문</w:t>
      </w:r>
    </w:p>
    <w:p>
      <w:pPr>
        <w:pStyle w:val="ClassicalChinese"/>
        <w:shd w:fill="F4F6F9"/>
      </w:pPr>
      <w:r>
        <w:t>淨治三業等者。譬如大地生長一切善惡草木。若治其地即生善草。眾生三業能生善惡。故喻於地。治三業地離諸過惡生長善行。故能起悲利有識也。</w:t>
      </w:r>
    </w:p>
    <w:p>
      <w:pPr>
        <w:pStyle w:val="SourceLabel"/>
        <w:spacing w:before="0"/>
      </w:pPr>
      <w:r>
        <w:rPr>
          <w:rFonts w:ascii="Malgun Gothic" w:hAnsi="Malgun Gothic" w:eastAsia="Malgun Gothic"/>
          <w:b/>
          <w:color w:val="1F4D78"/>
          <w:sz w:val="17"/>
        </w:rPr>
        <w:t>한국어 직역</w:t>
      </w:r>
    </w:p>
    <w:p>
      <w:pPr>
        <w:pStyle w:val="KoreanTranslation"/>
      </w:pPr>
      <w:r>
        <w:t>삼업을 깨끗이 다스린다는 것은 대지가 선악의 모든 초목을 자라게 하지만 땅을 다스리면 좋은 풀을 내는 것과 같다. 중생의 삼업도 선악을 낳으므로 땅에 비유한다. 삼업의 땅을 다스려 과악을 떠나고 선행을 자라게 하므로 자비를 일으켜 유정을 이롭게 한다.</w:t>
      </w:r>
    </w:p>
    <w:p>
      <w:pPr>
        <w:pStyle w:val="SourceLabel"/>
      </w:pPr>
      <w:r>
        <w:rPr>
          <w:rFonts w:ascii="Malgun Gothic" w:hAnsi="Malgun Gothic" w:eastAsia="Malgun Gothic"/>
          <w:b/>
          <w:color w:val="2E74B5"/>
          <w:sz w:val="17"/>
        </w:rPr>
        <w:t>[1207c29]  문단 012 · 원문</w:t>
      </w:r>
    </w:p>
    <w:p>
      <w:pPr>
        <w:pStyle w:val="ClassicalChinese"/>
        <w:shd w:fill="F4F6F9"/>
      </w:pPr>
      <w:r>
        <w:t>修勝理觀等者。觀一切法無常苦空無我等故名勝理觀。起此觀行名上妙行。非謂依觀別起妙行。</w:t>
      </w:r>
    </w:p>
    <w:p>
      <w:pPr>
        <w:pStyle w:val="SourceLabel"/>
        <w:spacing w:before="0"/>
      </w:pPr>
      <w:r>
        <w:rPr>
          <w:rFonts w:ascii="Malgun Gothic" w:hAnsi="Malgun Gothic" w:eastAsia="Malgun Gothic"/>
          <w:b/>
          <w:color w:val="1F4D78"/>
          <w:sz w:val="17"/>
        </w:rPr>
        <w:t>한국어 직역</w:t>
      </w:r>
    </w:p>
    <w:p>
      <w:pPr>
        <w:pStyle w:val="KoreanTranslation"/>
      </w:pPr>
      <w:r>
        <w:t>수승한 이치의 관을 닦는다는 것은 모든 법이 무상·고·공·무아임을 관하므로 ‘승리관’이라 하는 것이다. 이 관행을 일으키는 것을 으뜸가는 묘행이라 하며, 관에 의거해 별도의 묘행을 일으킨다는 뜻은 아니다.</w:t>
      </w:r>
    </w:p>
    <w:p>
      <w:pPr>
        <w:pStyle w:val="SourceLabel"/>
      </w:pPr>
      <w:r>
        <w:rPr>
          <w:rFonts w:ascii="Malgun Gothic" w:hAnsi="Malgun Gothic" w:eastAsia="Malgun Gothic"/>
          <w:b/>
          <w:color w:val="2E74B5"/>
          <w:sz w:val="17"/>
        </w:rPr>
        <w:t>[1208a03]  문단 013 · 원문</w:t>
      </w:r>
    </w:p>
    <w:p>
      <w:pPr>
        <w:pStyle w:val="ClassicalChinese"/>
        <w:shd w:fill="F4F6F9"/>
      </w:pPr>
      <w:r>
        <w:t>所修善根等者。由救物故自得增長。名為方便具足義也。如外典云。夫欲達己先達人等。</w:t>
      </w:r>
    </w:p>
    <w:p>
      <w:pPr>
        <w:pStyle w:val="SourceLabel"/>
        <w:spacing w:before="0"/>
      </w:pPr>
      <w:r>
        <w:rPr>
          <w:rFonts w:ascii="Malgun Gothic" w:hAnsi="Malgun Gothic" w:eastAsia="Malgun Gothic"/>
          <w:b/>
          <w:color w:val="1F4D78"/>
          <w:sz w:val="17"/>
        </w:rPr>
        <w:t>한국어 직역</w:t>
      </w:r>
    </w:p>
    <w:p>
      <w:pPr>
        <w:pStyle w:val="KoreanTranslation"/>
      </w:pPr>
      <w:r>
        <w:t>닦은 선근은 중생을 구제함으로써 스스로 증장하므로 방편이 구족하다는 뜻이다. 외전에서 “자신이 통달하려면 먼저 남을 통달하게 하라”고 한 것과 같다.</w:t>
      </w:r>
    </w:p>
    <w:p>
      <w:pPr>
        <w:pStyle w:val="SourceLabel"/>
      </w:pPr>
      <w:r>
        <w:rPr>
          <w:rFonts w:ascii="Malgun Gothic" w:hAnsi="Malgun Gothic" w:eastAsia="Malgun Gothic"/>
          <w:b/>
          <w:color w:val="2E74B5"/>
          <w:sz w:val="17"/>
        </w:rPr>
        <w:t>[1208a05]  문단 014 · 원문</w:t>
      </w:r>
    </w:p>
    <w:p>
      <w:pPr>
        <w:pStyle w:val="ClassicalChinese"/>
        <w:shd w:fill="F4F6F9"/>
      </w:pPr>
      <w:r>
        <w:t>所聞讚毀心定不動。謂聞讚毀佛法菩薩。菩薩所行其心安住。名正心住。</w:t>
      </w:r>
    </w:p>
    <w:p>
      <w:pPr>
        <w:pStyle w:val="SourceLabel"/>
        <w:spacing w:before="0"/>
      </w:pPr>
      <w:r>
        <w:rPr>
          <w:rFonts w:ascii="Malgun Gothic" w:hAnsi="Malgun Gothic" w:eastAsia="Malgun Gothic"/>
          <w:b/>
          <w:color w:val="1F4D78"/>
          <w:sz w:val="17"/>
        </w:rPr>
        <w:t>한국어 직역</w:t>
      </w:r>
    </w:p>
    <w:p>
      <w:pPr>
        <w:pStyle w:val="KoreanTranslation"/>
      </w:pPr>
      <w:r>
        <w:t>찬탄이나 비방을 들어도 마음이 안정되어 움직이지 않는다는 것은 불법·보살과 보살행을 찬탄하거나 비방하는 말을 들어도 마음이 안주하는 것이니, ‘정심주’라 한다.</w:t>
      </w:r>
    </w:p>
    <w:p>
      <w:pPr>
        <w:pStyle w:val="SourceLabel"/>
      </w:pPr>
      <w:r>
        <w:rPr>
          <w:rFonts w:ascii="Malgun Gothic" w:hAnsi="Malgun Gothic" w:eastAsia="Malgun Gothic"/>
          <w:b/>
          <w:color w:val="2E74B5"/>
          <w:sz w:val="17"/>
        </w:rPr>
        <w:t>[1208a07]  문단 015 · 원문</w:t>
      </w:r>
    </w:p>
    <w:p>
      <w:pPr>
        <w:pStyle w:val="ClassicalChinese"/>
        <w:shd w:fill="F4F6F9"/>
      </w:pPr>
      <w:r>
        <w:t>聞說三寶三際等者。謂聞三寶有之與無。又聞三世有佛無佛。其心不轉名不退住。</w:t>
      </w:r>
    </w:p>
    <w:p>
      <w:pPr>
        <w:pStyle w:val="SourceLabel"/>
        <w:spacing w:before="0"/>
      </w:pPr>
      <w:r>
        <w:rPr>
          <w:rFonts w:ascii="Malgun Gothic" w:hAnsi="Malgun Gothic" w:eastAsia="Malgun Gothic"/>
          <w:b/>
          <w:color w:val="1F4D78"/>
          <w:sz w:val="17"/>
        </w:rPr>
        <w:t>한국어 직역</w:t>
      </w:r>
    </w:p>
    <w:p>
      <w:pPr>
        <w:pStyle w:val="KoreanTranslation"/>
      </w:pPr>
      <w:r>
        <w:t>삼보와 삼제에 관해 듣는다는 것은 삼보의 유무와 삼세에 부처가 있거나 없다는 말을 들어도 그 마음이 바뀌지 않는 것이니, ‘불퇴주’라 한다.</w:t>
      </w:r>
    </w:p>
    <w:p>
      <w:pPr>
        <w:pStyle w:val="SourceLabel"/>
      </w:pPr>
      <w:r>
        <w:rPr>
          <w:rFonts w:ascii="Malgun Gothic" w:hAnsi="Malgun Gothic" w:eastAsia="Malgun Gothic"/>
          <w:b/>
          <w:color w:val="2E74B5"/>
          <w:sz w:val="17"/>
        </w:rPr>
        <w:t>[1208a09]  문단 016 · 원문</w:t>
      </w:r>
    </w:p>
    <w:p>
      <w:pPr>
        <w:pStyle w:val="ClassicalChinese"/>
        <w:shd w:fill="F4F6F9"/>
      </w:pPr>
      <w:r>
        <w:t>三業清潔悟二等者。三業清潔故名為童。謂如童子身語意行皆無咎故。悟二世間故亦為真。了眾生器悉皆虛假。心無礙故。</w:t>
      </w:r>
    </w:p>
    <w:p>
      <w:pPr>
        <w:pStyle w:val="SourceLabel"/>
        <w:spacing w:before="0"/>
      </w:pPr>
      <w:r>
        <w:rPr>
          <w:rFonts w:ascii="Malgun Gothic" w:hAnsi="Malgun Gothic" w:eastAsia="Malgun Gothic"/>
          <w:b/>
          <w:color w:val="1F4D78"/>
          <w:sz w:val="17"/>
        </w:rPr>
        <w:t>한국어 직역</w:t>
      </w:r>
    </w:p>
    <w:p>
      <w:pPr>
        <w:pStyle w:val="KoreanTranslation"/>
      </w:pPr>
      <w:r>
        <w:t>삼업이 청정하여 두 세간을 깨닫는다는 것에서, 삼업이 깨끗하므로 ‘동자’라 한다. 동자처럼 신·구·의의 행에 허물이 없기 때문이다. 두 세간을 깨달으므로 또한 ‘참되다’고 한다. 중생세간과 기세간이 모두 허망함을 알아 마음에 막힘이 없기 때문이다.</w:t>
      </w:r>
    </w:p>
    <w:p>
      <w:pPr>
        <w:pStyle w:val="SourceLabel"/>
      </w:pPr>
      <w:r>
        <w:rPr>
          <w:rFonts w:ascii="Malgun Gothic" w:hAnsi="Malgun Gothic" w:eastAsia="Malgun Gothic"/>
          <w:b/>
          <w:color w:val="2E74B5"/>
          <w:sz w:val="17"/>
        </w:rPr>
        <w:t>[1208a12]  문단 017 · 원문</w:t>
      </w:r>
    </w:p>
    <w:p>
      <w:pPr>
        <w:pStyle w:val="ClassicalChinese"/>
        <w:shd w:fill="F4F6F9"/>
      </w:pPr>
      <w:r>
        <w:t>解真俗諦悟法王等者。謂善了知說真俗諦。名解真俗。悟法王處軌度法王處宮殿等。名悟法王法。</w:t>
      </w:r>
    </w:p>
    <w:p>
      <w:pPr>
        <w:pStyle w:val="SourceLabel"/>
        <w:spacing w:before="0"/>
      </w:pPr>
      <w:r>
        <w:rPr>
          <w:rFonts w:ascii="Malgun Gothic" w:hAnsi="Malgun Gothic" w:eastAsia="Malgun Gothic"/>
          <w:b/>
          <w:color w:val="1F4D78"/>
          <w:sz w:val="17"/>
        </w:rPr>
        <w:t>한국어 직역</w:t>
      </w:r>
    </w:p>
    <w:p>
      <w:pPr>
        <w:pStyle w:val="KoreanTranslation"/>
      </w:pPr>
      <w:r>
        <w:t>진제와 속제를 이해하고 법왕의 법을 깨닫는다는 것은 진속 이제를 잘 알아 설하는 것을 ‘진속을 이해한다’고 하고, 법왕의 처소·법도·궁전 등을 깨닫는 것을 ‘법왕의 법을 깨닫는다’고 한다.</w:t>
      </w:r>
    </w:p>
    <w:p>
      <w:pPr>
        <w:pStyle w:val="SourceLabel"/>
      </w:pPr>
      <w:r>
        <w:rPr>
          <w:rFonts w:ascii="Malgun Gothic" w:hAnsi="Malgun Gothic" w:eastAsia="Malgun Gothic"/>
          <w:b/>
          <w:color w:val="2E74B5"/>
          <w:sz w:val="17"/>
        </w:rPr>
        <w:t>[1208a15]  문단 018 · 원문</w:t>
      </w:r>
    </w:p>
    <w:p>
      <w:pPr>
        <w:pStyle w:val="ClassicalChinese"/>
        <w:shd w:fill="F4F6F9"/>
      </w:pPr>
      <w:r>
        <w:t>如王太子堪受王位行漸勝者。所謂振動照曜住持往詣。嚴淨無數世界。開示觀察知根。調伏無數眾生。此等諸行勝過於前。漸能增[1]上一切種智。名行漸[2]勝。</w:t>
      </w:r>
    </w:p>
    <w:p>
      <w:pPr>
        <w:pStyle w:val="SourceLabel"/>
        <w:spacing w:before="0"/>
      </w:pPr>
      <w:r>
        <w:rPr>
          <w:rFonts w:ascii="Malgun Gothic" w:hAnsi="Malgun Gothic" w:eastAsia="Malgun Gothic"/>
          <w:b/>
          <w:color w:val="1F4D78"/>
          <w:sz w:val="17"/>
        </w:rPr>
        <w:t>한국어 직역</w:t>
      </w:r>
    </w:p>
    <w:p>
      <w:pPr>
        <w:pStyle w:val="KoreanTranslation"/>
      </w:pPr>
      <w:r>
        <w:t>왕태자가 왕위를 받을 만하고 행이 점차 수승해진다는 것은 무수한 세계를 진동시키고 비추며 머물러 지니고 찾아가 엄정하게 하고, 무수한 중생에게 열어 보이고 관찰하며 근기를 알고 조복하는 일들이다. 이런 행은 앞보다 수승하여 일체종지를 점차 증장시키므로 ‘행이 점차 수승하다’고 한다.</w:t>
      </w:r>
    </w:p>
    <w:p>
      <w:pPr>
        <w:pStyle w:val="SourceLabel"/>
      </w:pPr>
      <w:r>
        <w:rPr>
          <w:rFonts w:ascii="Malgun Gothic" w:hAnsi="Malgun Gothic" w:eastAsia="Malgun Gothic"/>
          <w:b/>
          <w:color w:val="2E74B5"/>
          <w:sz w:val="17"/>
        </w:rPr>
        <w:t>[1208a19]  문단 019 · 원문</w:t>
      </w:r>
    </w:p>
    <w:p>
      <w:pPr>
        <w:pStyle w:val="ClassicalChinese"/>
        <w:shd w:fill="F4F6F9"/>
      </w:pPr>
      <w:r>
        <w:t>此位菩薩行六度等者。同三世佛悟空寂理。而能起彼無住妙[3]行名諸行勝。故花嚴云。此菩薩行不可思議。與法界虛空等。學三世佛而修行故。名之為行。</w:t>
      </w:r>
    </w:p>
    <w:p>
      <w:pPr>
        <w:pStyle w:val="SourceLabel"/>
        <w:spacing w:before="0"/>
      </w:pPr>
      <w:r>
        <w:rPr>
          <w:rFonts w:ascii="Malgun Gothic" w:hAnsi="Malgun Gothic" w:eastAsia="Malgun Gothic"/>
          <w:b/>
          <w:color w:val="1F4D78"/>
          <w:sz w:val="17"/>
        </w:rPr>
        <w:t>한국어 직역</w:t>
      </w:r>
    </w:p>
    <w:p>
      <w:pPr>
        <w:pStyle w:val="KoreanTranslation"/>
      </w:pPr>
      <w:r>
        <w:t>이 지위의 보살이 육바라밀 등을 행한다는 것은 삼세의 부처와 같이 공적의 이치를 깨닫고도 머묾 없는 묘행을 일으켜 모든 행이 수승하다고 하는 것이다. 『화엄경』에서 “이 보살의 행은 불가사의하여 법계·허공과 같고 삼세의 부처를 배워 수행한다”고 하였으므로 ‘행’이라 한다.</w:t>
      </w:r>
    </w:p>
    <w:p>
      <w:pPr>
        <w:pStyle w:val="SourceLabel"/>
      </w:pPr>
      <w:r>
        <w:rPr>
          <w:rFonts w:ascii="Malgun Gothic" w:hAnsi="Malgun Gothic" w:eastAsia="Malgun Gothic"/>
          <w:b/>
          <w:color w:val="2E74B5"/>
          <w:sz w:val="17"/>
        </w:rPr>
        <w:t>[1208a23]  문단 020 · 원문</w:t>
      </w:r>
    </w:p>
    <w:p>
      <w:pPr>
        <w:pStyle w:val="ClassicalChinese"/>
        <w:shd w:fill="F4F6F9"/>
      </w:pPr>
      <w:r>
        <w:t>愍生慕法者。但為救護攝受饒益一切眾生。名為愍生。為學憶念愛樂清淨增長住持宣說諸佛本所修行。名為慕法。</w:t>
      </w:r>
    </w:p>
    <w:p>
      <w:pPr>
        <w:pStyle w:val="SourceLabel"/>
        <w:spacing w:before="0"/>
      </w:pPr>
      <w:r>
        <w:rPr>
          <w:rFonts w:ascii="Malgun Gothic" w:hAnsi="Malgun Gothic" w:eastAsia="Malgun Gothic"/>
          <w:b/>
          <w:color w:val="1F4D78"/>
          <w:sz w:val="17"/>
        </w:rPr>
        <w:t>한국어 직역</w:t>
      </w:r>
    </w:p>
    <w:p>
      <w:pPr>
        <w:pStyle w:val="KoreanTranslation"/>
      </w:pPr>
      <w:r>
        <w:t>중생을 가엾이 여기고 법을 사모한다는 것에서, 오직 모든 중생을 구호하고 거두어 이롭게 하는 것을 ‘민생’이라 한다. 모든 부처가 본래 닦은 행을 배우고 기억하며 좋아하고 청정하게 증장시키고 유지하여 설하려는 것을 ‘모법’이라 한다.</w:t>
      </w:r>
    </w:p>
    <w:p>
      <w:pPr>
        <w:pStyle w:val="SourceLabel"/>
      </w:pPr>
      <w:r>
        <w:rPr>
          <w:rFonts w:ascii="Malgun Gothic" w:hAnsi="Malgun Gothic" w:eastAsia="Malgun Gothic"/>
          <w:b/>
          <w:color w:val="2E74B5"/>
          <w:sz w:val="17"/>
        </w:rPr>
        <w:t>[1208a26]  문단 021 · 원문</w:t>
      </w:r>
    </w:p>
    <w:p>
      <w:pPr>
        <w:pStyle w:val="ClassicalChinese"/>
        <w:shd w:fill="F4F6F9"/>
      </w:pPr>
      <w:r>
        <w:t>覩者歡喜等者。花嚴經云。修此行時。令一切眾生歡喜愛樂。若見一切來求索者。菩薩見之倍生歡喜。由此二行名歡喜行。</w:t>
      </w:r>
    </w:p>
    <w:p>
      <w:pPr>
        <w:pStyle w:val="SourceLabel"/>
        <w:spacing w:before="0"/>
      </w:pPr>
      <w:r>
        <w:rPr>
          <w:rFonts w:ascii="Malgun Gothic" w:hAnsi="Malgun Gothic" w:eastAsia="Malgun Gothic"/>
          <w:b/>
          <w:color w:val="1F4D78"/>
          <w:sz w:val="17"/>
        </w:rPr>
        <w:t>한국어 직역</w:t>
      </w:r>
    </w:p>
    <w:p>
      <w:pPr>
        <w:pStyle w:val="KoreanTranslation"/>
      </w:pPr>
      <w:r>
        <w:t>보는 이가 환희한다는 것에 대해 『화엄경』은 이 행을 닦을 때 모든 중생을 기쁘고 즐겁게 하며, 구하러 오는 모든 이를 보면 보살이 더욱 기뻐한다고 하였다. 이 두 행으로 ‘환희행’이라 한다.</w:t>
      </w:r>
    </w:p>
    <w:p>
      <w:pPr>
        <w:pStyle w:val="SourceLabel"/>
      </w:pPr>
      <w:r>
        <w:rPr>
          <w:rFonts w:ascii="Malgun Gothic" w:hAnsi="Malgun Gothic" w:eastAsia="Malgun Gothic"/>
          <w:b/>
          <w:color w:val="2E74B5"/>
          <w:sz w:val="17"/>
        </w:rPr>
        <w:t>[1208a29]  문단 022 · 원문</w:t>
      </w:r>
    </w:p>
    <w:p>
      <w:pPr>
        <w:pStyle w:val="ClassicalChinese"/>
        <w:shd w:fill="F4F6F9"/>
      </w:pPr>
      <w:r>
        <w:t>無恚行者。新經名為無違逆行。若有瞋恚即是違逆忍波羅蜜。違逆諸佛所說空法。違逆攝受一切眾生。若無恚者則不違逆。亦異義一不相乖也。</w:t>
      </w:r>
    </w:p>
    <w:p>
      <w:pPr>
        <w:pStyle w:val="SourceLabel"/>
        <w:spacing w:before="0"/>
      </w:pPr>
      <w:r>
        <w:rPr>
          <w:rFonts w:ascii="Malgun Gothic" w:hAnsi="Malgun Gothic" w:eastAsia="Malgun Gothic"/>
          <w:b/>
          <w:color w:val="1F4D78"/>
          <w:sz w:val="17"/>
        </w:rPr>
        <w:t>한국어 직역</w:t>
      </w:r>
    </w:p>
    <w:p>
      <w:pPr>
        <w:pStyle w:val="KoreanTranslation"/>
      </w:pPr>
      <w:r>
        <w:t>무에행은 신역에서 ‘무위역행’이라 한다. 성냄이 있으면 인욕바라밀과 모든 부처가 설한 공법을 거스르고 모든 중생을 섭수하는 데 역행한다. 성냄이 없으면 거스르지 않으니, 이름은 달라도 뜻은 하나여서 서로 어긋나지 않는다.</w:t>
      </w:r>
    </w:p>
    <w:p>
      <w:pPr>
        <w:pStyle w:val="SourceLabel"/>
      </w:pPr>
      <w:r>
        <w:rPr>
          <w:rFonts w:ascii="Malgun Gothic" w:hAnsi="Malgun Gothic" w:eastAsia="Malgun Gothic"/>
          <w:b/>
          <w:color w:val="2E74B5"/>
          <w:sz w:val="17"/>
        </w:rPr>
        <w:t>[1208b04]  문단 023 · 원문</w:t>
      </w:r>
    </w:p>
    <w:p>
      <w:pPr>
        <w:pStyle w:val="ClassicalChinese"/>
        <w:shd w:fill="F4F6F9"/>
      </w:pPr>
      <w:r>
        <w:t>無盡行者。新經名為無屈撓行。屈者即是退轉之義。撓者乃是怯弱之義。故由勝精進無退弱故所行不息。故此彼[4]亦不相[5]違也。</w:t>
      </w:r>
    </w:p>
    <w:p>
      <w:pPr>
        <w:pStyle w:val="SourceLabel"/>
        <w:spacing w:before="0"/>
      </w:pPr>
      <w:r>
        <w:rPr>
          <w:rFonts w:ascii="Malgun Gothic" w:hAnsi="Malgun Gothic" w:eastAsia="Malgun Gothic"/>
          <w:b/>
          <w:color w:val="1F4D78"/>
          <w:sz w:val="17"/>
        </w:rPr>
        <w:t>한국어 직역</w:t>
      </w:r>
    </w:p>
    <w:p>
      <w:pPr>
        <w:pStyle w:val="KoreanTranslation"/>
      </w:pPr>
      <w:r>
        <w:t>무진행은 신역에서 ‘무굴요행’이라 한다. 굴은 퇴전, 요는 겁약의 뜻이다. 수승한 정진으로 물러남과 나약함이 없어서 행이 그치지 않으므로 두 명칭은 서로 어긋나지 않는다.</w:t>
      </w:r>
    </w:p>
    <w:p>
      <w:pPr>
        <w:pStyle w:val="SourceLabel"/>
      </w:pPr>
      <w:r>
        <w:rPr>
          <w:rFonts w:ascii="Malgun Gothic" w:hAnsi="Malgun Gothic" w:eastAsia="Malgun Gothic"/>
          <w:b/>
          <w:color w:val="2E74B5"/>
          <w:sz w:val="17"/>
        </w:rPr>
        <w:t>[1208b07]  문단 024 · 원문</w:t>
      </w:r>
    </w:p>
    <w:p>
      <w:pPr>
        <w:pStyle w:val="ClassicalChinese"/>
        <w:shd w:fill="F4F6F9"/>
      </w:pPr>
      <w:r>
        <w:t>尊重行者。新花嚴經名難得行。謂能成就難得善根。即由難得故成尊重。既得難得尊重善根。二利之行更增進也。</w:t>
      </w:r>
    </w:p>
    <w:p>
      <w:pPr>
        <w:pStyle w:val="SourceLabel"/>
        <w:spacing w:before="0"/>
      </w:pPr>
      <w:r>
        <w:rPr>
          <w:rFonts w:ascii="Malgun Gothic" w:hAnsi="Malgun Gothic" w:eastAsia="Malgun Gothic"/>
          <w:b/>
          <w:color w:val="1F4D78"/>
          <w:sz w:val="17"/>
        </w:rPr>
        <w:t>한국어 직역</w:t>
      </w:r>
    </w:p>
    <w:p>
      <w:pPr>
        <w:pStyle w:val="KoreanTranslation"/>
      </w:pPr>
      <w:r>
        <w:t>존중행은 신역 『화엄경』에서 ‘난득행’이라 한다. 얻기 어려운 선근을 성취할 수 있고, 얻기 어렵기 때문에 존중하게 된다. 이 존중할 만한 난득의 선근을 얻으면 자리·이타의 행이 더욱 증진한다.</w:t>
      </w:r>
    </w:p>
    <w:p>
      <w:pPr>
        <w:pStyle w:val="SourceLabel"/>
      </w:pPr>
      <w:r>
        <w:rPr>
          <w:rFonts w:ascii="Malgun Gothic" w:hAnsi="Malgun Gothic" w:eastAsia="Malgun Gothic"/>
          <w:b/>
          <w:color w:val="2E74B5"/>
          <w:sz w:val="17"/>
        </w:rPr>
        <w:t>[1208b10]  문단 025 · 원문</w:t>
      </w:r>
    </w:p>
    <w:p>
      <w:pPr>
        <w:pStyle w:val="ClassicalChinese"/>
        <w:shd w:fill="F4F6F9"/>
      </w:pPr>
      <w:r>
        <w:t>四無礙諸陀羅尼門等者。此四無礙諸陀羅尼門既以念慧而為體性。是故即名諸善慧法。能除眾生諸煩惱熱。如入池浴而得清涼。是故喻彼清涼池也。然此所行四無礙等。但相似得非真滿得。真在地上。滿第九地。故此但是相似得耳。四無礙等義如下說。此無繁舉。</w:t>
      </w:r>
    </w:p>
    <w:p>
      <w:pPr>
        <w:pStyle w:val="SourceLabel"/>
        <w:spacing w:before="0"/>
      </w:pPr>
      <w:r>
        <w:rPr>
          <w:rFonts w:ascii="Malgun Gothic" w:hAnsi="Malgun Gothic" w:eastAsia="Malgun Gothic"/>
          <w:b/>
          <w:color w:val="1F4D78"/>
          <w:sz w:val="17"/>
        </w:rPr>
        <w:t>한국어 직역</w:t>
      </w:r>
    </w:p>
    <w:p>
      <w:pPr>
        <w:pStyle w:val="KoreanTranslation"/>
      </w:pPr>
      <w:r>
        <w:t>사무애와 여러 다라니문은 염과 혜를 체성으로 삼으므로 모든 선혜법이라 한다. 중생의 번뇌열을 없애 연못에 들어가 목욕하고 청량함을 얻는 것과 같으므로 청량지에 비유한다. 그러나 이 지위의 사무애 등은 상사하게 얻은 것이지 참으로 원만하게 얻은 것이 아니다. 참된 증득은 지상에 있고 제9지에서 원만하므로 여기서는 상사득일 뿐이다. 사무애 등의 뜻은 아래에서 설명하므로 번거롭게 들지 않는다.</w:t>
      </w:r>
    </w:p>
    <w:p>
      <w:pPr>
        <w:pStyle w:val="SourceLabel"/>
      </w:pPr>
      <w:r>
        <w:rPr>
          <w:rFonts w:ascii="Malgun Gothic" w:hAnsi="Malgun Gothic" w:eastAsia="Malgun Gothic"/>
          <w:b/>
          <w:color w:val="2E74B5"/>
          <w:sz w:val="17"/>
        </w:rPr>
        <w:t>[1208b17]  문단 026 · 원문</w:t>
      </w:r>
    </w:p>
    <w:p>
      <w:pPr>
        <w:pStyle w:val="ClassicalChinese"/>
        <w:shd w:fill="F4F6F9"/>
      </w:pPr>
      <w:r>
        <w:t>凡所修行悉皆迴向者。迴向實際。迴向菩提。向迴眾生。以此三種攝於一切。是故名為悉皆迴向。</w:t>
      </w:r>
    </w:p>
    <w:p>
      <w:pPr>
        <w:pStyle w:val="SourceLabel"/>
        <w:spacing w:before="0"/>
      </w:pPr>
      <w:r>
        <w:rPr>
          <w:rFonts w:ascii="Malgun Gothic" w:hAnsi="Malgun Gothic" w:eastAsia="Malgun Gothic"/>
          <w:b/>
          <w:color w:val="1F4D78"/>
          <w:sz w:val="17"/>
        </w:rPr>
        <w:t>한국어 직역</w:t>
      </w:r>
    </w:p>
    <w:p>
      <w:pPr>
        <w:pStyle w:val="KoreanTranslation"/>
      </w:pPr>
      <w:r>
        <w:t>무릇 닦는 행을 모두 회향한다는 것은 실제에 회향하고 보리에 회향하고 중생에게 회향하는 것이다. 이 세 가지가 일체를 포괄하므로 모두 회향한다고 한다.</w:t>
      </w:r>
    </w:p>
    <w:p>
      <w:pPr>
        <w:pStyle w:val="SourceLabel"/>
      </w:pPr>
      <w:r>
        <w:rPr>
          <w:rFonts w:ascii="Malgun Gothic" w:hAnsi="Malgun Gothic" w:eastAsia="Malgun Gothic"/>
          <w:b/>
          <w:color w:val="2E74B5"/>
          <w:sz w:val="17"/>
        </w:rPr>
        <w:t>[1208b20]  문단 027 · 원문</w:t>
      </w:r>
    </w:p>
    <w:p>
      <w:pPr>
        <w:pStyle w:val="ClassicalChinese"/>
        <w:shd w:fill="F4F6F9"/>
      </w:pPr>
      <w:r>
        <w:t>不著生死不離菩提者。不離菩提即是不住涅槃之義。若住涅槃即離菩提。故唯識論釋無餘依涅槃文中。離相湛然寂滅安樂。依斯說彼與佛無差。但無菩提利樂他用。故復說彼與佛有異。</w:t>
      </w:r>
    </w:p>
    <w:p>
      <w:pPr>
        <w:pStyle w:val="SourceLabel"/>
        <w:spacing w:before="0"/>
      </w:pPr>
      <w:r>
        <w:rPr>
          <w:rFonts w:ascii="Malgun Gothic" w:hAnsi="Malgun Gothic" w:eastAsia="Malgun Gothic"/>
          <w:b/>
          <w:color w:val="1F4D78"/>
          <w:sz w:val="17"/>
        </w:rPr>
        <w:t>한국어 직역</w:t>
      </w:r>
    </w:p>
    <w:p>
      <w:pPr>
        <w:pStyle w:val="KoreanTranslation"/>
      </w:pPr>
      <w:r>
        <w:t>생사에 집착하지 않고 보리를 떠나지 않는다는 것에서 ‘보리를 떠나지 않음’은 열반에 머물지 않는다는 뜻이다. 열반에 머물면 곧 보리를 떠나기 때문이다. 『유식론』은 무여의열반을 풀이하면서, 상을 떠나 담연하고 적멸하며 안락한 점에서는 그들이 부처와 차이가 없으나 보리로 남을 이롭고 즐겁게 하는 작용이 없으므로 부처와 다르다고 하였다.</w:t>
      </w:r>
    </w:p>
    <w:p>
      <w:pPr>
        <w:pStyle w:val="SourceLabel"/>
      </w:pPr>
      <w:r>
        <w:rPr>
          <w:rFonts w:ascii="Malgun Gothic" w:hAnsi="Malgun Gothic" w:eastAsia="Malgun Gothic"/>
          <w:b/>
          <w:color w:val="2E74B5"/>
          <w:sz w:val="17"/>
        </w:rPr>
        <w:t>[1208b25]  문단 028 · 원문</w:t>
      </w:r>
    </w:p>
    <w:p>
      <w:pPr>
        <w:pStyle w:val="ClassicalChinese"/>
        <w:shd w:fill="F4F6F9"/>
      </w:pPr>
      <w:r>
        <w:t>令此善根功德等者。謂至一切三寶之所作諸供養。至於一切眾生之所為利益事。</w:t>
      </w:r>
    </w:p>
    <w:p>
      <w:pPr>
        <w:pStyle w:val="SourceLabel"/>
        <w:spacing w:before="0"/>
      </w:pPr>
      <w:r>
        <w:rPr>
          <w:rFonts w:ascii="Malgun Gothic" w:hAnsi="Malgun Gothic" w:eastAsia="Malgun Gothic"/>
          <w:b/>
          <w:color w:val="1F4D78"/>
          <w:sz w:val="17"/>
        </w:rPr>
        <w:t>한국어 직역</w:t>
      </w:r>
    </w:p>
    <w:p>
      <w:pPr>
        <w:pStyle w:val="KoreanTranslation"/>
      </w:pPr>
      <w:r>
        <w:t>이 선근의 공덕으로 모든 삼보의 처소에 가서 여러 공양을 올리고 모든 중생의 처소에 가서 이익되는 일을 한다는 뜻이다.</w:t>
      </w:r>
    </w:p>
    <w:p>
      <w:pPr>
        <w:pStyle w:val="SourceLabel"/>
      </w:pPr>
      <w:r>
        <w:rPr>
          <w:rFonts w:ascii="Malgun Gothic" w:hAnsi="Malgun Gothic" w:eastAsia="Malgun Gothic"/>
          <w:b/>
          <w:color w:val="2E74B5"/>
          <w:sz w:val="17"/>
        </w:rPr>
        <w:t>[1208b27]  문단 029 · 원문</w:t>
      </w:r>
    </w:p>
    <w:p>
      <w:pPr>
        <w:pStyle w:val="ClassicalChinese"/>
        <w:shd w:fill="F4F6F9"/>
      </w:pPr>
      <w:r>
        <w:t>修悔過善根離一切業障者。若准經文。此語倒也。若正應言。悔過懺除一切業障所生善根。</w:t>
      </w:r>
    </w:p>
    <w:p>
      <w:pPr>
        <w:pStyle w:val="SourceLabel"/>
        <w:spacing w:before="0"/>
      </w:pPr>
      <w:r>
        <w:rPr>
          <w:rFonts w:ascii="Malgun Gothic" w:hAnsi="Malgun Gothic" w:eastAsia="Malgun Gothic"/>
          <w:b/>
          <w:color w:val="1F4D78"/>
          <w:sz w:val="17"/>
        </w:rPr>
        <w:t>한국어 직역</w:t>
      </w:r>
    </w:p>
    <w:p>
      <w:pPr>
        <w:pStyle w:val="KoreanTranslation"/>
      </w:pPr>
      <w:r>
        <w:t>“허물을 뉘우치는 선근을 닦아 모든 업장을 떠난다”는 말은 경문에 비추면 도치되었다. 바로잡으면 “허물을 뉘우쳐 모든 업장을 참회하고 제거함으로써 생긴 선근”이라 해야 한다.</w:t>
      </w:r>
    </w:p>
    <w:p>
      <w:pPr>
        <w:pStyle w:val="SourceLabel"/>
      </w:pPr>
      <w:r>
        <w:rPr>
          <w:rFonts w:ascii="Malgun Gothic" w:hAnsi="Malgun Gothic" w:eastAsia="Malgun Gothic"/>
          <w:b/>
          <w:color w:val="2E74B5"/>
          <w:sz w:val="17"/>
        </w:rPr>
        <w:t>[1208c01]  문단 030 · 원문</w:t>
      </w:r>
    </w:p>
    <w:p>
      <w:pPr>
        <w:pStyle w:val="ClassicalChinese"/>
        <w:shd w:fill="F4F6F9"/>
      </w:pPr>
      <w:r>
        <w:t>所有善根悉皆隨喜者。此中文略。此前應有禮拜勸請所生善根。於隨喜中語又不足。致令讀者皆有謬解。若具應言。於諸如來一切眾生所有善根。皆生隨喜所生善根。</w:t>
      </w:r>
    </w:p>
    <w:p>
      <w:pPr>
        <w:pStyle w:val="SourceLabel"/>
        <w:spacing w:before="0"/>
      </w:pPr>
      <w:r>
        <w:rPr>
          <w:rFonts w:ascii="Malgun Gothic" w:hAnsi="Malgun Gothic" w:eastAsia="Malgun Gothic"/>
          <w:b/>
          <w:color w:val="1F4D78"/>
          <w:sz w:val="17"/>
        </w:rPr>
        <w:t>한국어 직역</w:t>
      </w:r>
    </w:p>
    <w:p>
      <w:pPr>
        <w:pStyle w:val="KoreanTranslation"/>
      </w:pPr>
      <w:r>
        <w:t>“모든 선근을 다 수희한다”는 대목은 글이 생략되었다. 앞에 예배하고 권청하여 생긴 선근이 있어야 하며, 수희 부분도 말이 부족하여 독자들이 잘못 이해하게 한다. 갖추면 “모든 여래와 모든 중생이 가진 선근을 모두 수희하여 생긴 선근”이라 해야 한다.</w:t>
      </w:r>
    </w:p>
    <w:p>
      <w:pPr>
        <w:pStyle w:val="SourceLabel"/>
      </w:pPr>
      <w:r>
        <w:rPr>
          <w:rFonts w:ascii="Malgun Gothic" w:hAnsi="Malgun Gothic" w:eastAsia="Malgun Gothic"/>
          <w:b/>
          <w:color w:val="2E74B5"/>
          <w:sz w:val="17"/>
        </w:rPr>
        <w:t>[1208c05]  문단 031 · 원문</w:t>
      </w:r>
    </w:p>
    <w:p>
      <w:pPr>
        <w:pStyle w:val="ClassicalChinese"/>
        <w:shd w:fill="F4F6F9"/>
      </w:pPr>
      <w:r>
        <w:t>以此善根悉皆迴向者。以此懺悔禮拜勵請隨喜所有善勸根皆迴向也。</w:t>
      </w:r>
    </w:p>
    <w:p>
      <w:pPr>
        <w:pStyle w:val="SourceLabel"/>
        <w:spacing w:before="0"/>
      </w:pPr>
      <w:r>
        <w:rPr>
          <w:rFonts w:ascii="Malgun Gothic" w:hAnsi="Malgun Gothic" w:eastAsia="Malgun Gothic"/>
          <w:b/>
          <w:color w:val="1F4D78"/>
          <w:sz w:val="17"/>
        </w:rPr>
        <w:t>한국어 직역</w:t>
      </w:r>
    </w:p>
    <w:p>
      <w:pPr>
        <w:pStyle w:val="KoreanTranslation"/>
      </w:pPr>
      <w:r>
        <w:t>이 선근을 모두 회향한다는 것은 참회·예배·권청·수희로 생긴 모든 선근을 다 회향한다는 뜻이다.</w:t>
      </w:r>
    </w:p>
    <w:p>
      <w:pPr>
        <w:pStyle w:val="SourceLabel"/>
      </w:pPr>
      <w:r>
        <w:rPr>
          <w:rFonts w:ascii="Malgun Gothic" w:hAnsi="Malgun Gothic" w:eastAsia="Malgun Gothic"/>
          <w:b/>
          <w:color w:val="2E74B5"/>
          <w:sz w:val="17"/>
        </w:rPr>
        <w:t>[1208c07]  문단 032 · 원문</w:t>
      </w:r>
    </w:p>
    <w:p>
      <w:pPr>
        <w:pStyle w:val="ClassicalChinese"/>
        <w:shd w:fill="F4F6F9"/>
      </w:pPr>
      <w:r>
        <w:t>常作佛事善巧方便者。即作佛事為巧方便。故花嚴云。善巧方便常作佛事。佛事即是放佛光明普照世界無有限極。</w:t>
      </w:r>
    </w:p>
    <w:p>
      <w:pPr>
        <w:pStyle w:val="SourceLabel"/>
        <w:spacing w:before="0"/>
      </w:pPr>
      <w:r>
        <w:rPr>
          <w:rFonts w:ascii="Malgun Gothic" w:hAnsi="Malgun Gothic" w:eastAsia="Malgun Gothic"/>
          <w:b/>
          <w:color w:val="1F4D78"/>
          <w:sz w:val="17"/>
        </w:rPr>
        <w:t>한국어 직역</w:t>
      </w:r>
    </w:p>
    <w:p>
      <w:pPr>
        <w:pStyle w:val="KoreanTranslation"/>
      </w:pPr>
      <w:r>
        <w:t>늘 불사를 짓는 선교방편이란 불사를 짓는 것 자체가 선교방편이라는 뜻이다. 『화엄경』에서 “선교방편으로 항상 불사를 짓는다”고 하였으니, 불사란 부처의 광명을 놓아 세계를 널리 비추되 한계가 없게 하는 것이다.</w:t>
      </w:r>
    </w:p>
    <w:p>
      <w:pPr>
        <w:pStyle w:val="SourceLabel"/>
      </w:pPr>
      <w:r>
        <w:rPr>
          <w:rFonts w:ascii="Malgun Gothic" w:hAnsi="Malgun Gothic" w:eastAsia="Malgun Gothic"/>
          <w:b/>
          <w:color w:val="2E74B5"/>
          <w:sz w:val="17"/>
        </w:rPr>
        <w:t>[1208c10]  문단 033 · 원문</w:t>
      </w:r>
    </w:p>
    <w:p>
      <w:pPr>
        <w:pStyle w:val="ClassicalChinese"/>
        <w:shd w:fill="F4F6F9"/>
      </w:pPr>
      <w:r>
        <w:t>具諸功德離諸虛妄等者。此中語倒。應先離[6]妄後方具德。故花嚴云。此菩薩了一切眾生。[7]無眾生解一切法無壽命等。由了此故能離虛妄。心無所著故念念中得不可說十力善地具足。一切[8]功德成就清淨善根。所須樂具一切皆種。色相無比。威力光明超諸世間。乃至能得十種無盡藏功德。</w:t>
      </w:r>
    </w:p>
    <w:p>
      <w:pPr>
        <w:pStyle w:val="SourceLabel"/>
        <w:spacing w:before="0"/>
      </w:pPr>
      <w:r>
        <w:rPr>
          <w:rFonts w:ascii="Malgun Gothic" w:hAnsi="Malgun Gothic" w:eastAsia="Malgun Gothic"/>
          <w:b/>
          <w:color w:val="1F4D78"/>
          <w:sz w:val="17"/>
        </w:rPr>
        <w:t>한국어 직역</w:t>
      </w:r>
    </w:p>
    <w:p>
      <w:pPr>
        <w:pStyle w:val="KoreanTranslation"/>
      </w:pPr>
      <w:r>
        <w:t>공덕을 갖추고 허망을 떠난다는 대목도 말이 뒤바뀌었다. 먼저 허망을 떠난 뒤에 공덕을 갖추어야 한다. 『화엄경』은 보살이 모든 중생을 알되 중생이라는 견해가 없고, 모든 법에 수명 등이 없음을 앎으로써 허망을 떠나고 마음에 집착이 없다고 하였다. 그러므로 순간순간 말할 수 없는 십력의 선지와 일체 공덕을 얻고 청정한 선근을 성취하며, 필요한 즐거움의 도구를 모두 심고 색상이 비할 데 없으며 위력과 광명이 세간을 뛰어넘고, 나아가 열 가지 무진장 공덕을 얻는다.</w:t>
      </w:r>
    </w:p>
    <w:p>
      <w:pPr>
        <w:pStyle w:val="SourceLabel"/>
      </w:pPr>
      <w:r>
        <w:rPr>
          <w:rFonts w:ascii="Malgun Gothic" w:hAnsi="Malgun Gothic" w:eastAsia="Malgun Gothic"/>
          <w:b/>
          <w:color w:val="2E74B5"/>
          <w:sz w:val="17"/>
        </w:rPr>
        <w:t>[1208c17]  문단 034 · 원문</w:t>
      </w:r>
    </w:p>
    <w:p>
      <w:pPr>
        <w:pStyle w:val="ClassicalChinese"/>
        <w:shd w:fill="F4F6F9"/>
      </w:pPr>
      <w:r>
        <w:t>堅固安住自在功德者。若准經文此語亦倒。若正應言安住自在[9]堅固功德。謂此菩薩為轉輪王名為安住自在功德。獲那羅延不可壞身名為安住堅固功德。</w:t>
      </w:r>
    </w:p>
    <w:p>
      <w:pPr>
        <w:pStyle w:val="SourceLabel"/>
        <w:spacing w:before="0"/>
      </w:pPr>
      <w:r>
        <w:rPr>
          <w:rFonts w:ascii="Malgun Gothic" w:hAnsi="Malgun Gothic" w:eastAsia="Malgun Gothic"/>
          <w:b/>
          <w:color w:val="1F4D78"/>
          <w:sz w:val="17"/>
        </w:rPr>
        <w:t>한국어 직역</w:t>
      </w:r>
    </w:p>
    <w:p>
      <w:pPr>
        <w:pStyle w:val="KoreanTranslation"/>
      </w:pPr>
      <w:r>
        <w:t>“견고하여 자재공덕에 안주한다”는 말도 경문에 따르면 뒤바뀌었다. 바로잡으면 “자재하고 견고한 공덕에 안주한다”고 해야 한다. 이 보살이 전륜왕이 되는 것을 자재공덕에 안주함이라 하고, 나라연의 파괴할 수 없는 몸을 얻는 것을 견고공덕에 안주함이라 한다.</w:t>
      </w:r>
    </w:p>
    <w:p>
      <w:pPr>
        <w:pStyle w:val="SourceLabel"/>
      </w:pPr>
      <w:r>
        <w:rPr>
          <w:rFonts w:ascii="Malgun Gothic" w:hAnsi="Malgun Gothic" w:eastAsia="Malgun Gothic"/>
          <w:b/>
          <w:color w:val="2E74B5"/>
          <w:sz w:val="17"/>
        </w:rPr>
        <w:t>[1208c21]  문단 035 · 원문</w:t>
      </w:r>
    </w:p>
    <w:p>
      <w:pPr>
        <w:pStyle w:val="ClassicalChinese"/>
        <w:shd w:fill="F4F6F9"/>
      </w:pPr>
      <w:r>
        <w:t>以如是等諸善等者。謂以如前內外物施所有功德及以自在堅固功德而迴向也。</w:t>
      </w:r>
    </w:p>
    <w:p>
      <w:pPr>
        <w:pStyle w:val="SourceLabel"/>
        <w:spacing w:before="0"/>
      </w:pPr>
      <w:r>
        <w:rPr>
          <w:rFonts w:ascii="Malgun Gothic" w:hAnsi="Malgun Gothic" w:eastAsia="Malgun Gothic"/>
          <w:b/>
          <w:color w:val="1F4D78"/>
          <w:sz w:val="17"/>
        </w:rPr>
        <w:t>한국어 직역</w:t>
      </w:r>
    </w:p>
    <w:p>
      <w:pPr>
        <w:pStyle w:val="KoreanTranslation"/>
      </w:pPr>
      <w:r>
        <w:t>앞에서 말한 내외의 재물을 보시한 공덕과 자재하고 견고한 공덕을 회향한다는 뜻이다.</w:t>
      </w:r>
    </w:p>
    <w:p>
      <w:pPr>
        <w:pStyle w:val="SourceLabel"/>
      </w:pPr>
      <w:r>
        <w:rPr>
          <w:rFonts w:ascii="Malgun Gothic" w:hAnsi="Malgun Gothic" w:eastAsia="Malgun Gothic"/>
          <w:b/>
          <w:color w:val="2E74B5"/>
          <w:sz w:val="17"/>
        </w:rPr>
        <w:t>[1208c23]  문단 036 · 원문</w:t>
      </w:r>
    </w:p>
    <w:p>
      <w:pPr>
        <w:pStyle w:val="ClassicalChinese"/>
        <w:shd w:fill="F4F6F9"/>
      </w:pPr>
      <w:r>
        <w:t>而能增長一切等者。謂能增長一切善者。由修習時究竟安住堪忍也。此中唯舉修行一種。花嚴經中則有數義。謂於一切諸善根所修行安住趣入攝[10]受積集辦具悟解開示發起之時[11]堪忍力。</w:t>
      </w:r>
    </w:p>
    <w:p>
      <w:pPr>
        <w:pStyle w:val="SourceLabel"/>
        <w:spacing w:before="0"/>
      </w:pPr>
      <w:r>
        <w:rPr>
          <w:rFonts w:ascii="Malgun Gothic" w:hAnsi="Malgun Gothic" w:eastAsia="Malgun Gothic"/>
          <w:b/>
          <w:color w:val="1F4D78"/>
          <w:sz w:val="17"/>
        </w:rPr>
        <w:t>한국어 직역</w:t>
      </w:r>
    </w:p>
    <w:p>
      <w:pPr>
        <w:pStyle w:val="KoreanTranslation"/>
      </w:pPr>
      <w:r>
        <w:t>모든 선을 증장할 수 있다는 것은 수행할 때 마침내 안주하여 능히 감당하고 참아내기 때문이다. 여기서는 수행 한 가지만 들었지만 『화엄경』에는 여러 뜻이 있으니, 모든 선근을 수행하고 안주하며 들어가고 섭수하고 모으고 갖추어 깨닫고 열어 보이며 일으킬 때의 감인력이다.</w:t>
      </w:r>
    </w:p>
    <w:p>
      <w:pPr>
        <w:pStyle w:val="SourceLabel"/>
      </w:pPr>
      <w:r>
        <w:rPr>
          <w:rFonts w:ascii="Malgun Gothic" w:hAnsi="Malgun Gothic" w:eastAsia="Malgun Gothic"/>
          <w:b/>
          <w:color w:val="2E74B5"/>
          <w:sz w:val="17"/>
        </w:rPr>
        <w:t>[1208c28]  문단 037 · 원문</w:t>
      </w:r>
    </w:p>
    <w:p>
      <w:pPr>
        <w:pStyle w:val="ClassicalChinese"/>
        <w:shd w:fill="F4F6F9"/>
      </w:pPr>
      <w:r>
        <w:t>拔出眾生者。於虛妄道拔出眾生令其安住一切善道。</w:t>
      </w:r>
    </w:p>
    <w:p>
      <w:pPr>
        <w:pStyle w:val="SourceLabel"/>
        <w:spacing w:before="0"/>
      </w:pPr>
      <w:r>
        <w:rPr>
          <w:rFonts w:ascii="Malgun Gothic" w:hAnsi="Malgun Gothic" w:eastAsia="Malgun Gothic"/>
          <w:b/>
          <w:color w:val="1F4D78"/>
          <w:sz w:val="17"/>
        </w:rPr>
        <w:t>한국어 직역</w:t>
      </w:r>
    </w:p>
    <w:p>
      <w:pPr>
        <w:pStyle w:val="KoreanTranslation"/>
      </w:pPr>
      <w:r>
        <w:t>중생을 빼낸다는 것은 허망한 길에서 중생을 건져 모든 선한 길에 안주하게 하는 것이다.</w:t>
      </w:r>
    </w:p>
    <w:p>
      <w:pPr>
        <w:pStyle w:val="SourceLabel"/>
      </w:pPr>
      <w:r>
        <w:rPr>
          <w:rFonts w:ascii="Malgun Gothic" w:hAnsi="Malgun Gothic" w:eastAsia="Malgun Gothic"/>
          <w:b/>
          <w:color w:val="2E74B5"/>
          <w:sz w:val="17"/>
        </w:rPr>
        <w:t>[1209a01]  문단 038 · 원문</w:t>
      </w:r>
    </w:p>
    <w:p>
      <w:pPr>
        <w:pStyle w:val="ClassicalChinese"/>
        <w:shd w:fill="F4F6F9"/>
      </w:pPr>
      <w:r>
        <w:t>成就念智者。住正念故其心明了深心不動。成就智故趣一切智終不退轉。</w:t>
      </w:r>
    </w:p>
    <w:p>
      <w:pPr>
        <w:pStyle w:val="SourceLabel"/>
        <w:spacing w:before="0"/>
      </w:pPr>
      <w:r>
        <w:rPr>
          <w:rFonts w:ascii="Malgun Gothic" w:hAnsi="Malgun Gothic" w:eastAsia="Malgun Gothic"/>
          <w:b/>
          <w:color w:val="1F4D78"/>
          <w:sz w:val="17"/>
        </w:rPr>
        <w:t>한국어 직역</w:t>
      </w:r>
    </w:p>
    <w:p>
      <w:pPr>
        <w:pStyle w:val="KoreanTranslation"/>
      </w:pPr>
      <w:r>
        <w:t>염과 지를 성취한다는 것에서, 정념에 머무르므로 마음이 명료하고 깊은 마음이 움직이지 않으며, 지혜를 성취하므로 일체지로 나아가 끝내 물러나지 않는다.</w:t>
      </w:r>
    </w:p>
    <w:p>
      <w:pPr>
        <w:pStyle w:val="SourceLabel"/>
      </w:pPr>
      <w:r>
        <w:rPr>
          <w:rFonts w:ascii="Malgun Gothic" w:hAnsi="Malgun Gothic" w:eastAsia="Malgun Gothic"/>
          <w:b/>
          <w:color w:val="2E74B5"/>
          <w:sz w:val="17"/>
        </w:rPr>
        <w:t>[1209a03]  문단 039 · 원문</w:t>
      </w:r>
    </w:p>
    <w:p>
      <w:pPr>
        <w:pStyle w:val="ClassicalChinese"/>
        <w:shd w:fill="F4F6F9"/>
      </w:pPr>
      <w:r>
        <w:t>所修諸善皆順如相者。譬如真如是真實性。諸佛行處無能測量。得者無退乃至廣說。善根迴向皆亦如是。</w:t>
      </w:r>
    </w:p>
    <w:p>
      <w:pPr>
        <w:pStyle w:val="SourceLabel"/>
        <w:spacing w:before="0"/>
      </w:pPr>
      <w:r>
        <w:rPr>
          <w:rFonts w:ascii="Malgun Gothic" w:hAnsi="Malgun Gothic" w:eastAsia="Malgun Gothic"/>
          <w:b/>
          <w:color w:val="1F4D78"/>
          <w:sz w:val="17"/>
        </w:rPr>
        <w:t>한국어 직역</w:t>
      </w:r>
    </w:p>
    <w:p>
      <w:pPr>
        <w:pStyle w:val="KoreanTranslation"/>
      </w:pPr>
      <w:r>
        <w:t>닦은 모든 선이 진여의 모습에 따른다는 것은 진여가 진실한 성품이며 모든 부처가 행하는 곳이라 측량할 수 없는 것과 같다. 선근의 회향도 모두 이와 같다.</w:t>
      </w:r>
    </w:p>
    <w:p>
      <w:pPr>
        <w:pStyle w:val="SourceLabel"/>
      </w:pPr>
      <w:r>
        <w:rPr>
          <w:rFonts w:ascii="Malgun Gothic" w:hAnsi="Malgun Gothic" w:eastAsia="Malgun Gothic"/>
          <w:b/>
          <w:color w:val="2E74B5"/>
          <w:sz w:val="17"/>
        </w:rPr>
        <w:t>[1209a06]  문단 040 · 원문</w:t>
      </w:r>
    </w:p>
    <w:p>
      <w:pPr>
        <w:pStyle w:val="ClassicalChinese"/>
        <w:shd w:fill="F4F6F9"/>
      </w:pPr>
      <w:r>
        <w:t>離憍慢等縛著等者。謂此菩薩所起一切諸善根時。皆從尊重珍敬心起。名離憍慢。不見我行他人不行而生輕賤。故置等言。謂自能行即名為縛。謂他不行乃名為著。既離[1]憍等所有縛著。名解脫心也。</w:t>
      </w:r>
    </w:p>
    <w:p>
      <w:pPr>
        <w:pStyle w:val="SourceLabel"/>
        <w:spacing w:before="0"/>
      </w:pPr>
      <w:r>
        <w:rPr>
          <w:rFonts w:ascii="Malgun Gothic" w:hAnsi="Malgun Gothic" w:eastAsia="Malgun Gothic"/>
          <w:b/>
          <w:color w:val="1F4D78"/>
          <w:sz w:val="17"/>
        </w:rPr>
        <w:t>한국어 직역</w:t>
      </w:r>
    </w:p>
    <w:p>
      <w:pPr>
        <w:pStyle w:val="KoreanTranslation"/>
      </w:pPr>
      <w:r>
        <w:t>교만 등의 속박과 집착을 떠난다는 것은 이 보살이 모든 선근을 일으킬 때 존중하고 귀하게 여기는 마음에서 일으키므로 교만을 떠난다는 뜻이다. ‘나는 행하고 남은 행하지 않는다’고 보아 업신여기지 않으므로 ‘등’이라 하였다. 자신이 행할 수 있다고 여기는 것이 속박이고 남이 행하지 않는다고 여기는 것이 집착이다. 교만 등의 속박과 집착을 떠났으므로 해탈심이라 한다.</w:t>
      </w:r>
    </w:p>
    <w:p>
      <w:pPr>
        <w:pStyle w:val="SourceLabel"/>
      </w:pPr>
      <w:r>
        <w:rPr>
          <w:rFonts w:ascii="Malgun Gothic" w:hAnsi="Malgun Gothic" w:eastAsia="Malgun Gothic"/>
          <w:b/>
          <w:color w:val="2E74B5"/>
          <w:sz w:val="17"/>
        </w:rPr>
        <w:t>[1209a11]  문단 041 · 원문</w:t>
      </w:r>
    </w:p>
    <w:p>
      <w:pPr>
        <w:pStyle w:val="ClassicalChinese"/>
        <w:shd w:fill="F4F6F9"/>
      </w:pPr>
      <w:r>
        <w:t>迴向饒益品物一切者。品物一切其言倒也。應言饒益一切品物。謂即一切諸品物類也。</w:t>
      </w:r>
    </w:p>
    <w:p>
      <w:pPr>
        <w:pStyle w:val="SourceLabel"/>
        <w:spacing w:before="0"/>
      </w:pPr>
      <w:r>
        <w:rPr>
          <w:rFonts w:ascii="Malgun Gothic" w:hAnsi="Malgun Gothic" w:eastAsia="Malgun Gothic"/>
          <w:b/>
          <w:color w:val="1F4D78"/>
          <w:sz w:val="17"/>
        </w:rPr>
        <w:t>한국어 직역</w:t>
      </w:r>
    </w:p>
    <w:p>
      <w:pPr>
        <w:pStyle w:val="KoreanTranslation"/>
      </w:pPr>
      <w:r>
        <w:t>“품물의 일체를 이롭게 회향한다”는 말은 ‘품물의 일체’가 도치되었으니 “일체의 품물을 이롭게 한다”고 해야 한다. 곧 모든 종류의 존재를 말한다.</w:t>
      </w:r>
    </w:p>
    <w:p>
      <w:pPr>
        <w:pStyle w:val="SourceLabel"/>
      </w:pPr>
      <w:r>
        <w:rPr>
          <w:rFonts w:ascii="Malgun Gothic" w:hAnsi="Malgun Gothic" w:eastAsia="Malgun Gothic"/>
          <w:b/>
          <w:color w:val="2E74B5"/>
          <w:sz w:val="17"/>
        </w:rPr>
        <w:t>[1209a13]  문단 042 · 원문</w:t>
      </w:r>
    </w:p>
    <w:p>
      <w:pPr>
        <w:pStyle w:val="ClassicalChinese"/>
        <w:shd w:fill="F4F6F9"/>
      </w:pPr>
      <w:r>
        <w:t>行普賢行[2]者。所習諸善不執為己及以他人。觀一切法悉皆平等無非賢善。是則名為普賢之行。令此菩薩三業皆然。是則名為行普賢行。</w:t>
      </w:r>
    </w:p>
    <w:p>
      <w:pPr>
        <w:pStyle w:val="SourceLabel"/>
        <w:spacing w:before="0"/>
      </w:pPr>
      <w:r>
        <w:rPr>
          <w:rFonts w:ascii="Malgun Gothic" w:hAnsi="Malgun Gothic" w:eastAsia="Malgun Gothic"/>
          <w:b/>
          <w:color w:val="1F4D78"/>
          <w:sz w:val="17"/>
        </w:rPr>
        <w:t>한국어 직역</w:t>
      </w:r>
    </w:p>
    <w:p>
      <w:pPr>
        <w:pStyle w:val="KoreanTranslation"/>
      </w:pPr>
      <w:r>
        <w:t>보현행을 행한다는 것은 닦은 모든 선을 자기나 남의 것으로 집착하지 않고 모든 법이 다 평등하여 현선하지 않은 것이 없다고 관하는 것이다. 이것이 보현의 행이며, 보살의 삼업을 모두 그러하게 하는 것이 보현행을 행함이다.</w:t>
      </w:r>
    </w:p>
    <w:p>
      <w:pPr>
        <w:pStyle w:val="SourceLabel"/>
      </w:pPr>
      <w:r>
        <w:rPr>
          <w:rFonts w:ascii="Malgun Gothic" w:hAnsi="Malgun Gothic" w:eastAsia="Malgun Gothic"/>
          <w:b/>
          <w:color w:val="2E74B5"/>
          <w:sz w:val="17"/>
        </w:rPr>
        <w:t>[1209a17]  문단 043 · 원문</w:t>
      </w:r>
    </w:p>
    <w:p>
      <w:pPr>
        <w:pStyle w:val="ClassicalChinese"/>
        <w:shd w:fill="F4F6F9"/>
      </w:pPr>
      <w:r>
        <w:t>離垢繒繫頂者。謂如西方紹高位者。皆以鮮繒而繫其頂。今此菩薩行法施行。以清淨法而標其首。故離垢繒而繫頂也。故花嚴云。佛子此菩薩以法施為首。後生一切清淨白法。即是淨繒繫頂義也。</w:t>
      </w:r>
    </w:p>
    <w:p>
      <w:pPr>
        <w:pStyle w:val="SourceLabel"/>
        <w:spacing w:before="0"/>
      </w:pPr>
      <w:r>
        <w:rPr>
          <w:rFonts w:ascii="Malgun Gothic" w:hAnsi="Malgun Gothic" w:eastAsia="Malgun Gothic"/>
          <w:b/>
          <w:color w:val="1F4D78"/>
          <w:sz w:val="17"/>
        </w:rPr>
        <w:t>한국어 직역</w:t>
      </w:r>
    </w:p>
    <w:p>
      <w:pPr>
        <w:pStyle w:val="KoreanTranslation"/>
      </w:pPr>
      <w:r>
        <w:t>때 없는 비단으로 정수리를 맨다는 것은 서방에서 높은 지위를 이을 사람이 모두 고운 비단으로 정수리를 매는 것과 같다. 이 보살은 법시를 행하여 청정한 법을 머리에 표시하므로 때 없는 비단으로 정수리를 맨다고 한다. 『화엄경』에서 “이 보살은 법시를 으뜸으로 삼고 뒤에 모든 청정한 백법을 낸다”고 한 것이 곧 정결한 비단으로 정수리를 맨다는 뜻이다.</w:t>
      </w:r>
    </w:p>
    <w:p>
      <w:pPr>
        <w:pStyle w:val="SourceLabel"/>
      </w:pPr>
      <w:r>
        <w:rPr>
          <w:rFonts w:ascii="Malgun Gothic" w:hAnsi="Malgun Gothic" w:eastAsia="Malgun Gothic"/>
          <w:b/>
          <w:color w:val="2E74B5"/>
          <w:sz w:val="17"/>
        </w:rPr>
        <w:t>[1209a22]  문단 044 · 원문</w:t>
      </w:r>
    </w:p>
    <w:p>
      <w:pPr>
        <w:pStyle w:val="ClassicalChinese"/>
        <w:shd w:fill="F4F6F9"/>
      </w:pPr>
      <w:r>
        <w:t>受大法師記者。謂此菩薩行法施故。便受諸佛記是法師。此即受記見是法師。非受當記為法師也。故花嚴云住法師位。</w:t>
      </w:r>
    </w:p>
    <w:p>
      <w:pPr>
        <w:pStyle w:val="SourceLabel"/>
        <w:spacing w:before="0"/>
      </w:pPr>
      <w:r>
        <w:rPr>
          <w:rFonts w:ascii="Malgun Gothic" w:hAnsi="Malgun Gothic" w:eastAsia="Malgun Gothic"/>
          <w:b/>
          <w:color w:val="1F4D78"/>
          <w:sz w:val="17"/>
        </w:rPr>
        <w:t>한국어 직역</w:t>
      </w:r>
    </w:p>
    <w:p>
      <w:pPr>
        <w:pStyle w:val="KoreanTranslation"/>
      </w:pPr>
      <w:r>
        <w:t>대법사라는 수기를 받는다는 것은 이 보살이 법시를 행하므로 모든 부처에게서 ‘이 사람은 법사이다’라는 수기를 받는 것이다. 이는 지금 법사임을 수기받는 것이지 장차 법사가 되리라는 수기를 받는 것이 아니다. 그러므로 『화엄경』은 “법사의 지위에 머문다”고 하였다.</w:t>
      </w:r>
    </w:p>
    <w:p>
      <w:pPr>
        <w:pStyle w:val="SourceLabel"/>
      </w:pPr>
      <w:r>
        <w:rPr>
          <w:rFonts w:ascii="Malgun Gothic" w:hAnsi="Malgun Gothic" w:eastAsia="Malgun Gothic"/>
          <w:b/>
          <w:color w:val="2E74B5"/>
          <w:sz w:val="17"/>
        </w:rPr>
        <w:t>[1209a25]  문단 045 · 원문</w:t>
      </w:r>
    </w:p>
    <w:p>
      <w:pPr>
        <w:pStyle w:val="ClassicalChinese"/>
        <w:shd w:fill="F4F6F9"/>
      </w:pPr>
      <w:r>
        <w:t>此位初首而有等者。前之五種下諸文中數頻解釋。但釋後五於身命財常作捨相。名為捨心。常持菩薩三聚淨戒。名為戒心。能於惡世傳法不絕。名護法心。所修善根願共眾生。名為願心。咸起諸行咸向菩提。名迴向心。決定信位所得心故。名十信心。</w:t>
      </w:r>
    </w:p>
    <w:p>
      <w:pPr>
        <w:pStyle w:val="SourceLabel"/>
        <w:spacing w:before="0"/>
      </w:pPr>
      <w:r>
        <w:rPr>
          <w:rFonts w:ascii="Malgun Gothic" w:hAnsi="Malgun Gothic" w:eastAsia="Malgun Gothic"/>
          <w:b/>
          <w:color w:val="1F4D78"/>
          <w:sz w:val="17"/>
        </w:rPr>
        <w:t>한국어 직역</w:t>
      </w:r>
    </w:p>
    <w:p>
      <w:pPr>
        <w:pStyle w:val="KoreanTranslation"/>
      </w:pPr>
      <w:r>
        <w:t>이 지위의 처음에 있는 열 가지 가운데 앞의 다섯은 아래 글에서 여러 번 풀이되므로 뒤의 다섯만 풀이한다. 몸·목숨·재물에 늘 버리는 모습을 짓는 것이 사심, 보살의 삼취정계를 늘 지키는 것이 계심, 악세에도 법을 전하여 끊기지 않게 하는 것이 호법심, 닦은 선근을 중생과 함께하기를 원하는 것이 원심, 모든 행을 일으켜 보리로 향하게 하는 것이 회향심이다. 신위에서 얻은 결정된 마음이므로 십신심이라 한다.</w:t>
      </w:r>
    </w:p>
    <w:p>
      <w:pPr>
        <w:pStyle w:val="SourceLabel"/>
      </w:pPr>
      <w:r>
        <w:rPr>
          <w:rFonts w:ascii="Malgun Gothic" w:hAnsi="Malgun Gothic" w:eastAsia="Malgun Gothic"/>
          <w:b/>
          <w:color w:val="2E74B5"/>
          <w:sz w:val="17"/>
        </w:rPr>
        <w:t>[1209b02]  문단 046 · 원문</w:t>
      </w:r>
    </w:p>
    <w:p>
      <w:pPr>
        <w:pStyle w:val="ClassicalChinese"/>
        <w:shd w:fill="F4F6F9"/>
      </w:pPr>
      <w:r>
        <w:t>以初發心而甚等者。初菩提心甚難可發。若不廣陳行相難見。故於初住離出十信令[3]解進趣。菩提之心總別雙舉四十心矣。</w:t>
      </w:r>
    </w:p>
    <w:p>
      <w:pPr>
        <w:pStyle w:val="SourceLabel"/>
        <w:spacing w:before="0"/>
      </w:pPr>
      <w:r>
        <w:rPr>
          <w:rFonts w:ascii="Malgun Gothic" w:hAnsi="Malgun Gothic" w:eastAsia="Malgun Gothic"/>
          <w:b/>
          <w:color w:val="1F4D78"/>
          <w:sz w:val="17"/>
        </w:rPr>
        <w:t>한국어 직역</w:t>
      </w:r>
    </w:p>
    <w:p>
      <w:pPr>
        <w:pStyle w:val="KoreanTranslation"/>
      </w:pPr>
      <w:r>
        <w:t>처음 보리심을 내는 일은 매우 어렵다. 행상을 널리 펼치지 않으면 알기 어려우므로 초주에서 십신을 따로 내어 보리심으로 나아감을 이해하게 하였다. 이로써 마음의 총체와 개별을 함께 들어 사십심을 밝힌다.</w:t>
      </w:r>
    </w:p>
    <w:p>
      <w:pPr>
        <w:pStyle w:val="SourceLabel"/>
      </w:pPr>
      <w:r>
        <w:rPr>
          <w:rFonts w:ascii="Malgun Gothic" w:hAnsi="Malgun Gothic" w:eastAsia="Malgun Gothic"/>
          <w:b/>
          <w:color w:val="2E74B5"/>
          <w:sz w:val="17"/>
        </w:rPr>
        <w:t>[1209b05]  문단 047 · 원문</w:t>
      </w:r>
    </w:p>
    <w:p>
      <w:pPr>
        <w:pStyle w:val="ClassicalChinese"/>
        <w:shd w:fill="F4F6F9"/>
      </w:pPr>
      <w:r>
        <w:t>擇簡於見見不擇者。統論見者有其二種。一推求義。即未見諦諸有漏智。二照理義。即已見諦諸無漏智。今所簡者即依前說。以無漏見而能擇故。</w:t>
      </w:r>
    </w:p>
    <w:p>
      <w:pPr>
        <w:pStyle w:val="SourceLabel"/>
        <w:spacing w:before="0"/>
      </w:pPr>
      <w:r>
        <w:rPr>
          <w:rFonts w:ascii="Malgun Gothic" w:hAnsi="Malgun Gothic" w:eastAsia="Malgun Gothic"/>
          <w:b/>
          <w:color w:val="1F4D78"/>
          <w:sz w:val="17"/>
        </w:rPr>
        <w:t>한국어 직역</w:t>
      </w:r>
    </w:p>
    <w:p>
      <w:pPr>
        <w:pStyle w:val="KoreanTranslation"/>
      </w:pPr>
      <w:r>
        <w:t>견해를 가려내되 견해가 가려내는 것은 아니라는 말에서, 견에는 두 가지가 있다. 하나는 추구한다는 뜻으로 아직 진리를 보지 못한 모든 유루지이고, 다른 하나는 이치를 비춘다는 뜻으로 이미 진리를 본 모든 무루지이다. 여기서 가려내는 것은 앞의 견해이며, 무루견이 능히 선택하기 때문이다.</w:t>
      </w:r>
    </w:p>
    <w:p>
      <w:pPr>
        <w:pStyle w:val="SourceLabel"/>
      </w:pPr>
      <w:r>
        <w:rPr>
          <w:rFonts w:ascii="Malgun Gothic" w:hAnsi="Malgun Gothic" w:eastAsia="Malgun Gothic"/>
          <w:b/>
          <w:color w:val="2E74B5"/>
          <w:sz w:val="17"/>
        </w:rPr>
        <w:t>[1209b09]  문단 048 · 원문</w:t>
      </w:r>
    </w:p>
    <w:p>
      <w:pPr>
        <w:pStyle w:val="ClassicalChinese"/>
        <w:shd w:fill="F4F6F9"/>
      </w:pPr>
      <w:r>
        <w:t>加行無間此智等者。謂前剎那是加行道。即後剎那是通達是。前加行滅通達智生。是故名為加行。無間謂要前滅後念方生。不與後念而為隔礙。故前念滅名為無間。或前念滅後念即生。無別念隔名無間也。雖有二義前解為勝。</w:t>
      </w:r>
    </w:p>
    <w:p>
      <w:pPr>
        <w:pStyle w:val="SourceLabel"/>
        <w:spacing w:before="0"/>
      </w:pPr>
      <w:r>
        <w:rPr>
          <w:rFonts w:ascii="Malgun Gothic" w:hAnsi="Malgun Gothic" w:eastAsia="Malgun Gothic"/>
          <w:b/>
          <w:color w:val="1F4D78"/>
          <w:sz w:val="17"/>
        </w:rPr>
        <w:t>한국어 직역</w:t>
      </w:r>
    </w:p>
    <w:p>
      <w:pPr>
        <w:pStyle w:val="KoreanTranslation"/>
      </w:pPr>
      <w:r>
        <w:t>가행 다음에 끊임없이 이 지혜가 생긴다는 것은 앞 찰나가 가행도이고 뒤 찰나가 통달도라는 뜻이다. 앞의 가행이 멸하고 통달지가 생기므로 ‘가행무간’이라 한다. 앞이 멸해야 뒤의 생각이 생겨 방해하지 않으므로 앞 생각의 소멸을 무간이라 한다. 또는 앞 생각이 멸하자마자 뒤 생각이 생겨 다른 생각이 사이에 없으므로 무간이라 한다. 두 뜻 가운데 앞의 해석이 더 낫다.</w:t>
      </w:r>
    </w:p>
    <w:p>
      <w:pPr>
        <w:pStyle w:val="SourceLabel"/>
      </w:pPr>
      <w:r>
        <w:rPr>
          <w:rFonts w:ascii="Malgun Gothic" w:hAnsi="Malgun Gothic" w:eastAsia="Malgun Gothic"/>
          <w:b/>
          <w:color w:val="2E74B5"/>
          <w:sz w:val="17"/>
        </w:rPr>
        <w:t>[1209b15]  문단 049 · 원문</w:t>
      </w:r>
    </w:p>
    <w:p>
      <w:pPr>
        <w:pStyle w:val="ClassicalChinese"/>
        <w:shd w:fill="F4F6F9"/>
      </w:pPr>
      <w:r>
        <w:t>一真見道體離等者。此釋真見有其二義。前解真者即是實義。以此智見有實用故。此見即真名真見道。持業釋也。[4]後解即約理智不同。真之見故名為真見。依主釋也。</w:t>
      </w:r>
    </w:p>
    <w:p>
      <w:pPr>
        <w:pStyle w:val="SourceLabel"/>
        <w:spacing w:before="0"/>
      </w:pPr>
      <w:r>
        <w:rPr>
          <w:rFonts w:ascii="Malgun Gothic" w:hAnsi="Malgun Gothic" w:eastAsia="Malgun Gothic"/>
          <w:b/>
          <w:color w:val="1F4D78"/>
          <w:sz w:val="17"/>
        </w:rPr>
        <w:t>한국어 직역</w:t>
      </w:r>
    </w:p>
    <w:p>
      <w:pPr>
        <w:pStyle w:val="KoreanTranslation"/>
      </w:pPr>
      <w:r>
        <w:t>‘진견도’의 진에는 두 뜻이 있다. 앞의 해석에서 진은 실제라는 뜻이니, 이 지혜의 견에는 실제 작용이 있으므로 견 자체가 진실하여 ‘진견도’라 한다. 지업석이다. 뒤의 해석은 이치와 지혜가 다름에 의거하니, 진실의 견이므로 진견도라 한다. 의주석이다.</w:t>
      </w:r>
    </w:p>
    <w:p>
      <w:pPr>
        <w:pStyle w:val="SourceLabel"/>
      </w:pPr>
      <w:r>
        <w:rPr>
          <w:rFonts w:ascii="Malgun Gothic" w:hAnsi="Malgun Gothic" w:eastAsia="Malgun Gothic"/>
          <w:b/>
          <w:color w:val="2E74B5"/>
          <w:sz w:val="17"/>
        </w:rPr>
        <w:t>[1209b19]  문단 050 · 원문</w:t>
      </w:r>
    </w:p>
    <w:p>
      <w:pPr>
        <w:pStyle w:val="ClassicalChinese"/>
        <w:shd w:fill="F4F6F9"/>
      </w:pPr>
      <w:r>
        <w:t>為斷餘障證得轉依等者。餘障即是俱生障也。是分別障之餘障故。轉依義別有其四種。一能轉道。此復有二。一能伏道。[5]為伏二障隨眠勢力令不引起。二障現行。此通有漏無漏二道。加行根本後得三智。隨其所應能漸頓伏。二能斷道。謂能永[6]斷二障隨眠。此道定非有漏加行。有漏曾習相執所引未泯相故。加行趣求所證所引未[7]成辨故。二所轉依。此復有二。一持種依。謂本識由此能持染淨法種。與染淨法[8]俱為所依。聖道轉令捨染得淨。二迷悟依。謂真如由[9]此能作迷悟根本。諸染淨法依之得生。聖道轉令捨染得淨。三所轉捨。此復有二。一所斷捨。謂二障種。真無間道現在前時。障治相違彼[10]便斷滅永不成就。說之為捨。二所棄捨。謂餘有漏劣無漏種。金剛喻定現在前時。所引圓明純淨本識非彼依故皆永棄捨。四所轉得。此復有二。一所顯得。謂大涅槃。此雖本來自性清淨。而由客障覆令不顯。真聖道生斷彼障故。令其相顯。名得涅槃。此依真如離障施設。故體即是清淨法界。二所生得。謂大菩提。此雖本來有能生種。由所知障礙故不生。真聖道生斷彼障故令從種起。名得菩提。起已相續窮未來際。此即四智相應心品。此文所言為斷餘障即屬第三。證得轉依即屬第四。</w:t>
      </w:r>
    </w:p>
    <w:p>
      <w:pPr>
        <w:pStyle w:val="SourceLabel"/>
        <w:spacing w:before="0"/>
      </w:pPr>
      <w:r>
        <w:rPr>
          <w:rFonts w:ascii="Malgun Gothic" w:hAnsi="Malgun Gothic" w:eastAsia="Malgun Gothic"/>
          <w:b/>
          <w:color w:val="1F4D78"/>
          <w:sz w:val="17"/>
        </w:rPr>
        <w:t>한국어 직역</w:t>
      </w:r>
    </w:p>
    <w:p>
      <w:pPr>
        <w:pStyle w:val="KoreanTranslation"/>
      </w:pPr>
      <w:r>
        <w:t>남은 장애를 끊고 전의를 증득한다는 것에서 남은 장애는 구생장, 곧 분별장의 나머지이다. 전의에는 네 가지가 있다. 첫째 능전도에는 능복도와 능단도가 있다. 능복도는 이장의 수면 세력을 굴복시켜 이장의 현행을 일으키지 않게 하며, 유루·무루의 두 도와 가행·근본·후득의 삼지에 통하여 점차 또는 단박에 굴복시킨다. 능단도는 이장 수면을 영원히 끊는다. 이 도는 유루 가행일 수 없다. 유루는 익혀 온 상집에 이끌려 상이 아직 사라지지 않았고, 가행은 증득할 바를 추구하여 이끌린 것이 아직 성취되지 않았기 때문이다. 둘째 소전의에는 종자를 지니는 의지처와 미혹·깨달음의 의지처가 있다. 전자는 본식이 염정법의 종자를 지니고 그 법들의 의지처가 되는 것이니 성도가 염을 버리고 정을 얻게 한다. 후자는 진여가 미혹과 깨달음의 근본이 되어 모든 염정법이 의지해 생기는 것이니 성도가 염을 버리고 정을 얻게 한다. 셋째 소전사에는 소단사와 소기사의 둘이 있다. 소단사는 이장 종자로서 참된 무간도가 현전하면 장애와 치도가 서로 어긋나 종자가 끊어져 영원히 성취되지 않는 것이다. 소기사는 나머지 유루 종자와 열등한 무루 종자이다. 금강유정이 현전할 때 이끌려 나온 원명하고 순정한 본식이 그것들의 의지처가 아니므로 모두 영원히 버린다. 넷째 소전득에는 소현득과 소생득이 있다. 소현득은 대열반이다. 본래 자성이 청정하지만 객장이 덮어 드러나지 않다가 참된 성도가 생겨 장애를 끊으면 그 모습이 드러나므로 열반을 얻었다고 한다. 진여가 장애를 떠난 데 의거하여 시설하므로 그 체는 청정법계이다. 소생득은 대보리이다. 본래 낳을 수 있는 종자가 있지만 소지장이 막아 생기지 않다가 참된 성도가 장애를 끊으면 종자에서 일어나므로 보리를 얻었다고 한다. 일어난 뒤 미래제가 다하도록 상속하며, 곧 사지와 상응하는 심품이다. 여기서 ‘남은 장애를 끊음’은 셋째에, ‘전의를 증득함’은 넷째에 속한다.</w:t>
      </w:r>
    </w:p>
    <w:p>
      <w:pPr>
        <w:pStyle w:val="TranslationNote"/>
      </w:pPr>
      <w:r>
        <w:t>번역 주: 전의의 네 범주는 능전도·소전의·소전사·소전득이며, 각 범주를 다시 둘로 나눈다.</w:t>
      </w:r>
    </w:p>
    <w:p>
      <w:pPr>
        <w:pStyle w:val="SourceLabel"/>
      </w:pPr>
      <w:r>
        <w:rPr>
          <w:rFonts w:ascii="Malgun Gothic" w:hAnsi="Malgun Gothic" w:eastAsia="Malgun Gothic"/>
          <w:b/>
          <w:color w:val="2E74B5"/>
          <w:sz w:val="17"/>
        </w:rPr>
        <w:t>[1209c15]  문단 051 · 원문</w:t>
      </w:r>
    </w:p>
    <w:p>
      <w:pPr>
        <w:pStyle w:val="ClassicalChinese"/>
        <w:shd w:fill="F4F6F9"/>
      </w:pPr>
      <w:r>
        <w:t>復數修習無分別智。即第一中能斷道也。</w:t>
      </w:r>
    </w:p>
    <w:p>
      <w:pPr>
        <w:pStyle w:val="SourceLabel"/>
        <w:spacing w:before="0"/>
      </w:pPr>
      <w:r>
        <w:rPr>
          <w:rFonts w:ascii="Malgun Gothic" w:hAnsi="Malgun Gothic" w:eastAsia="Malgun Gothic"/>
          <w:b/>
          <w:color w:val="1F4D78"/>
          <w:sz w:val="17"/>
        </w:rPr>
        <w:t>한국어 직역</w:t>
      </w:r>
    </w:p>
    <w:p>
      <w:pPr>
        <w:pStyle w:val="KoreanTranslation"/>
      </w:pPr>
      <w:r>
        <w:t>다시 무분별지를 거듭 닦는 것은 첫째 능전도 가운데 능단도이다.</w:t>
      </w:r>
    </w:p>
    <w:p>
      <w:pPr>
        <w:pStyle w:val="SourceLabel"/>
      </w:pPr>
      <w:r>
        <w:rPr>
          <w:rFonts w:ascii="Malgun Gothic" w:hAnsi="Malgun Gothic" w:eastAsia="Malgun Gothic"/>
          <w:b/>
          <w:color w:val="2E74B5"/>
          <w:sz w:val="17"/>
        </w:rPr>
        <w:t>[1209c16]  문단 052 · 원문</w:t>
      </w:r>
    </w:p>
    <w:p>
      <w:pPr>
        <w:pStyle w:val="ClassicalChinese"/>
        <w:shd w:fill="F4F6F9"/>
      </w:pPr>
      <w:r>
        <w:t>此修習位能為依持等者。然修習位即以有為能證正智。及以無為所證真理而為其體。此真及智與所修行布施等行。一為依持。二令生長。猶如大地與一切物為所依持令得生長。故法從喻得地名也。</w:t>
      </w:r>
    </w:p>
    <w:p>
      <w:pPr>
        <w:pStyle w:val="SourceLabel"/>
        <w:spacing w:before="0"/>
      </w:pPr>
      <w:r>
        <w:rPr>
          <w:rFonts w:ascii="Malgun Gothic" w:hAnsi="Malgun Gothic" w:eastAsia="Malgun Gothic"/>
          <w:b/>
          <w:color w:val="1F4D78"/>
          <w:sz w:val="17"/>
        </w:rPr>
        <w:t>한국어 직역</w:t>
      </w:r>
    </w:p>
    <w:p>
      <w:pPr>
        <w:pStyle w:val="KoreanTranslation"/>
      </w:pPr>
      <w:r>
        <w:t>수습위가 의지하고 지니게 한다는 것에서 수습위는 유위인 능증의 정지와 무위인 소증의 진리를 체로 삼는다. 이 진여와 지혜가 보시 등의 수행에 의지처가 되고 그것을 생장하게 함은 대지가 만물을 의지해 머물게 하고 자라게 하는 것과 같다. 그러므로 법이 비유를 따라 ‘지’라는 이름을 얻는다.</w:t>
      </w:r>
    </w:p>
    <w:p>
      <w:pPr>
        <w:pStyle w:val="SourceLabel"/>
      </w:pPr>
      <w:r>
        <w:rPr>
          <w:rFonts w:ascii="Malgun Gothic" w:hAnsi="Malgun Gothic" w:eastAsia="Malgun Gothic"/>
          <w:b/>
          <w:color w:val="2E74B5"/>
          <w:sz w:val="17"/>
        </w:rPr>
        <w:t>[1209c21]  문단 053 · 원문</w:t>
      </w:r>
    </w:p>
    <w:p>
      <w:pPr>
        <w:pStyle w:val="ClassicalChinese"/>
        <w:shd w:fill="F4F6F9"/>
      </w:pPr>
      <w:r>
        <w:t>由得勝定及殊妙教等者。勝定即是等持等至。妙教即是法大乘教。四種總持法義呪忍。法謂名等能詮之法。義[11]為所詮差別之義。呪謂祕密文字章句。忍謂[12]菩薩離言法智。此四是境體非總持。由念慧力未聞法義聞之便記長時不妄。故以念慧為法義二陀羅尼也。謂由等持自在力故。加被諸呪所有章句令成神驗除諸災患。故以等持等至為呪陀羅尼。由妙智力了智呪等皆無自性。達一切法離言法[1]性。故以無相妙智為忍陀羅尼。此勝定教及四總持。即是三地所得功德。</w:t>
      </w:r>
    </w:p>
    <w:p>
      <w:pPr>
        <w:pStyle w:val="SourceLabel"/>
        <w:spacing w:before="0"/>
      </w:pPr>
      <w:r>
        <w:rPr>
          <w:rFonts w:ascii="Malgun Gothic" w:hAnsi="Malgun Gothic" w:eastAsia="Malgun Gothic"/>
          <w:b/>
          <w:color w:val="1F4D78"/>
          <w:sz w:val="17"/>
        </w:rPr>
        <w:t>한국어 직역</w:t>
      </w:r>
    </w:p>
    <w:p>
      <w:pPr>
        <w:pStyle w:val="KoreanTranslation"/>
      </w:pPr>
      <w:r>
        <w:t>수승한 선정과 뛰어난 가르침을 얻는다는 것에서 승정은 등지·등지이고 묘교는 법대승의 가르침이다. 네 총지는 법·의·주·인이다. 법은 이름 등 능전의 법, 의는 소전의 차별된 뜻, 주는 비밀한 문자와 장구, 인은 보살의 이언법지이다. 이 넷은 경계의 본체이지 총지 자체는 아니다. 염·혜의 힘으로 아직 듣지 못한 법과 뜻을 들으면 곧 기억하여 오래 잊지 않으므로 염·혜를 법·의 다라니라 한다. 등지의 자재력으로 모든 주의 장구를 가피하여 영험을 이루고 재환을 없애므로 등지·등지를 주다라니라 한다. 묘지의 힘으로 주 등이 모두 자성이 없음을 알고 모든 법의 이언법성에 통달하므로 무상의 묘지를 인다라니라 한다. 이 승정·묘교·사총지는 제3지에서 얻는 공덕이다.</w:t>
      </w:r>
    </w:p>
    <w:p>
      <w:pPr>
        <w:pStyle w:val="SourceLabel"/>
      </w:pPr>
      <w:r>
        <w:rPr>
          <w:rFonts w:ascii="Malgun Gothic" w:hAnsi="Malgun Gothic" w:eastAsia="Malgun Gothic"/>
          <w:b/>
          <w:color w:val="2E74B5"/>
          <w:sz w:val="17"/>
        </w:rPr>
        <w:t>[1210a03]  문단 054 · 원문</w:t>
      </w:r>
    </w:p>
    <w:p>
      <w:pPr>
        <w:pStyle w:val="ClassicalChinese"/>
        <w:shd w:fill="F4F6F9"/>
      </w:pPr>
      <w:r>
        <w:t>以此為因能起三慧者。由因定故能發修慧。因殊妙教發聞思慧。[2]復因總持[3]離妄失障。令心明達於所緣境。故[4]為三慧總別因也　瑜伽等云觀察諸行者。諸行即是十二因緣。以流轉故名為諸[5]行。</w:t>
      </w:r>
    </w:p>
    <w:p>
      <w:pPr>
        <w:pStyle w:val="SourceLabel"/>
        <w:spacing w:before="0"/>
      </w:pPr>
      <w:r>
        <w:rPr>
          <w:rFonts w:ascii="Malgun Gothic" w:hAnsi="Malgun Gothic" w:eastAsia="Malgun Gothic"/>
          <w:b/>
          <w:color w:val="1F4D78"/>
          <w:sz w:val="17"/>
        </w:rPr>
        <w:t>한국어 직역</w:t>
      </w:r>
    </w:p>
    <w:p>
      <w:pPr>
        <w:pStyle w:val="KoreanTranslation"/>
      </w:pPr>
      <w:r>
        <w:t>이것을 인으로 삼아 삼혜를 일으킨다는 것은 선정으로 수혜를 내고, 뛰어난 가르침으로 문혜·사혜를 내며, 다시 총지로 망실의 장애를 떠나 마음이 소연경에 밝게 통하게 하기 때문이다. 따라서 삼혜의 총체적·개별적 원인이 된다. 『유가론』 등에서 “모든 행을 관찰한다”고 한 ‘모든 행’은 십이인연이며, 유전하므로 행이라 한다.</w:t>
      </w:r>
    </w:p>
    <w:p>
      <w:pPr>
        <w:pStyle w:val="SourceLabel"/>
      </w:pPr>
      <w:r>
        <w:rPr>
          <w:rFonts w:ascii="Malgun Gothic" w:hAnsi="Malgun Gothic" w:eastAsia="Malgun Gothic"/>
          <w:b/>
          <w:color w:val="2E74B5"/>
          <w:sz w:val="17"/>
        </w:rPr>
        <w:t>[1210a08]  문단 055 · 원문</w:t>
      </w:r>
    </w:p>
    <w:p>
      <w:pPr>
        <w:pStyle w:val="ClassicalChinese"/>
        <w:shd w:fill="F4F6F9"/>
      </w:pPr>
      <w:r>
        <w:t>七地菩薩唯修無相不起功用者。觀此所說應是筆誤。不爾便與八地何別。又違唯識及攝論等。唯識論云。前之五地有相觀多無相觀少。於第六地有相觀少無相觀多。至第七地純無相觀。雖恒相續猶有加行。攝大乘云。謂此地中於功用行得至究竟。雖一切相不能動搖。而於無相猶名有行。准此等文。故知未絕功用之行。</w:t>
      </w:r>
    </w:p>
    <w:p>
      <w:pPr>
        <w:pStyle w:val="SourceLabel"/>
        <w:spacing w:before="0"/>
      </w:pPr>
      <w:r>
        <w:rPr>
          <w:rFonts w:ascii="Malgun Gothic" w:hAnsi="Malgun Gothic" w:eastAsia="Malgun Gothic"/>
          <w:b/>
          <w:color w:val="1F4D78"/>
          <w:sz w:val="17"/>
        </w:rPr>
        <w:t>한국어 직역</w:t>
      </w:r>
    </w:p>
    <w:p>
      <w:pPr>
        <w:pStyle w:val="KoreanTranslation"/>
      </w:pPr>
      <w:r>
        <w:t>“제7지 보살은 오직 무상만 닦아 공용을 일으키지 않는다”는 말은 필오인 듯하다. 그렇지 않다면 제8지와 무엇이 다르며 『유식론』·『섭대승론』 등에도 어긋난다. 『유식론』은 앞의 오지에는 유상관이 많고 무상관이 적으며, 제6지에는 유상관이 적고 무상관이 많고, 제7지에 이르면 순수한 무상관이 항상 이어지지만 여전히 가행이 있다고 하였다. 『섭대승론』도 이 지위에서 공용행이 구경에 이르며 모든 상이 흔들 수 없지만 무상에 대해서는 여전히 유행이라고 하였다. 이 글들에 따르면 공용행이 아직 끊어지지 않았음을 알 수 있다.</w:t>
      </w:r>
    </w:p>
    <w:p>
      <w:pPr>
        <w:pStyle w:val="SourceLabel"/>
      </w:pPr>
      <w:r>
        <w:rPr>
          <w:rFonts w:ascii="Malgun Gothic" w:hAnsi="Malgun Gothic" w:eastAsia="Malgun Gothic"/>
          <w:b/>
          <w:color w:val="2E74B5"/>
          <w:sz w:val="17"/>
        </w:rPr>
        <w:t>[1210a16]  문단 056 · 원문</w:t>
      </w:r>
    </w:p>
    <w:p>
      <w:pPr>
        <w:pStyle w:val="ClassicalChinese"/>
        <w:shd w:fill="F4F6F9"/>
      </w:pPr>
      <w:r>
        <w:t>然瑜伽云能遠證入無缺無間無相作意者。非缺間言顯功用義。無缺無間意說常在無相觀中。何妨常起作意住也。</w:t>
      </w:r>
    </w:p>
    <w:p>
      <w:pPr>
        <w:pStyle w:val="SourceLabel"/>
        <w:spacing w:before="0"/>
      </w:pPr>
      <w:r>
        <w:rPr>
          <w:rFonts w:ascii="Malgun Gothic" w:hAnsi="Malgun Gothic" w:eastAsia="Malgun Gothic"/>
          <w:b/>
          <w:color w:val="1F4D78"/>
          <w:sz w:val="17"/>
        </w:rPr>
        <w:t>한국어 직역</w:t>
      </w:r>
    </w:p>
    <w:p>
      <w:pPr>
        <w:pStyle w:val="KoreanTranslation"/>
      </w:pPr>
      <w:r>
        <w:t>『유가론』의 “빠르게 증입하여 빠짐도 간격도 없는 무상작의를 이룬다”는 말에서 ‘빠짐도 간격도 없다’는 것은 공용을 드러내는 말이 아니다. 항상 무상관 가운데 있음을 말하는데, 늘 작의를 일으켜 머문들 무슨 문제가 있겠는가.</w:t>
      </w:r>
    </w:p>
    <w:p>
      <w:pPr>
        <w:pStyle w:val="SourceLabel"/>
      </w:pPr>
      <w:r>
        <w:rPr>
          <w:rFonts w:ascii="Malgun Gothic" w:hAnsi="Malgun Gothic" w:eastAsia="Malgun Gothic"/>
          <w:b/>
          <w:color w:val="2E74B5"/>
          <w:sz w:val="17"/>
        </w:rPr>
        <w:t>[1210a19]  문단 057 · 원문</w:t>
      </w:r>
    </w:p>
    <w:p>
      <w:pPr>
        <w:pStyle w:val="ClassicalChinese"/>
        <w:shd w:fill="F4F6F9"/>
      </w:pPr>
      <w:r>
        <w:t>無相之行逾於等者。前三地行施戒定相同世間。次之三地得增上慧相同二乘。今至無相功用後邊。已過世間及二乘道。能於定中起有勝行。是故此地名遠行[6]地也。</w:t>
      </w:r>
    </w:p>
    <w:p>
      <w:pPr>
        <w:pStyle w:val="SourceLabel"/>
        <w:spacing w:before="0"/>
      </w:pPr>
      <w:r>
        <w:rPr>
          <w:rFonts w:ascii="Malgun Gothic" w:hAnsi="Malgun Gothic" w:eastAsia="Malgun Gothic"/>
          <w:b/>
          <w:color w:val="1F4D78"/>
          <w:sz w:val="17"/>
        </w:rPr>
        <w:t>한국어 직역</w:t>
      </w:r>
    </w:p>
    <w:p>
      <w:pPr>
        <w:pStyle w:val="KoreanTranslation"/>
      </w:pPr>
      <w:r>
        <w:t>무상의 행이 뛰어넘는다는 것은 앞의 삼지에서 보시·계율·선정을 행하여 세간과 같고, 다음 삼지에서 증상혜를 얻어 이승과 같다가, 이제 무상공용의 마지막에 이르러 이미 세간과 이승도를 넘어 선정 가운데 수승한 행을 일으킬 수 있으므로 이 지위를 원행지라 한다.</w:t>
      </w:r>
    </w:p>
    <w:p>
      <w:pPr>
        <w:pStyle w:val="SourceLabel"/>
      </w:pPr>
      <w:r>
        <w:rPr>
          <w:rFonts w:ascii="Malgun Gothic" w:hAnsi="Malgun Gothic" w:eastAsia="Malgun Gothic"/>
          <w:b/>
          <w:color w:val="2E74B5"/>
          <w:sz w:val="17"/>
        </w:rPr>
        <w:t>[1210a23]  문단 058 · 원문</w:t>
      </w:r>
    </w:p>
    <w:p>
      <w:pPr>
        <w:pStyle w:val="ClassicalChinese"/>
        <w:shd w:fill="F4F6F9"/>
      </w:pPr>
      <w:r>
        <w:t>不被一切有相等者。即約三義釋不動名。功用即是加行異名。前第七地雖亦無相及無煩惱。而有加行行動相不動。未得名不動。今至第八地相行俱不動。故與第七有差別也。</w:t>
      </w:r>
    </w:p>
    <w:p>
      <w:pPr>
        <w:pStyle w:val="SourceLabel"/>
        <w:spacing w:before="0"/>
      </w:pPr>
      <w:r>
        <w:rPr>
          <w:rFonts w:ascii="Malgun Gothic" w:hAnsi="Malgun Gothic" w:eastAsia="Malgun Gothic"/>
          <w:b/>
          <w:color w:val="1F4D78"/>
          <w:sz w:val="17"/>
        </w:rPr>
        <w:t>한국어 직역</w:t>
      </w:r>
    </w:p>
    <w:p>
      <w:pPr>
        <w:pStyle w:val="KoreanTranslation"/>
      </w:pPr>
      <w:r>
        <w:t>모든 유상에 흔들리지 않는다는 것은 세 뜻으로 ‘부동’을 풀이한 것이다. 공용은 가행의 다른 이름이다. 제7지도 무상이고 번뇌가 없지만 가행이 있어 행이 움직이고 상만 움직이지 않으므로 부동이라 하지 못한다. 제8지에 이르면 상과 행이 모두 움직이지 않으므로 제7지와 다르다.</w:t>
      </w:r>
    </w:p>
    <w:p>
      <w:pPr>
        <w:pStyle w:val="SourceLabel"/>
      </w:pPr>
      <w:r>
        <w:rPr>
          <w:rFonts w:ascii="Malgun Gothic" w:hAnsi="Malgun Gothic" w:eastAsia="Malgun Gothic"/>
          <w:b/>
          <w:color w:val="2E74B5"/>
          <w:sz w:val="17"/>
        </w:rPr>
        <w:t>[1210a27]  문단 059 · 원문</w:t>
      </w:r>
    </w:p>
    <w:p>
      <w:pPr>
        <w:pStyle w:val="ClassicalChinese"/>
        <w:shd w:fill="F4F6F9"/>
      </w:pPr>
      <w:r>
        <w:t>說法自在獲得等者。以前諸地[7]無礙智於說法時則有過失。今得無礙說法自在既無過失故名無罪。</w:t>
      </w:r>
    </w:p>
    <w:p>
      <w:pPr>
        <w:pStyle w:val="SourceLabel"/>
        <w:spacing w:before="0"/>
      </w:pPr>
      <w:r>
        <w:rPr>
          <w:rFonts w:ascii="Malgun Gothic" w:hAnsi="Malgun Gothic" w:eastAsia="Malgun Gothic"/>
          <w:b/>
          <w:color w:val="1F4D78"/>
          <w:sz w:val="17"/>
        </w:rPr>
        <w:t>한국어 직역</w:t>
      </w:r>
    </w:p>
    <w:p>
      <w:pPr>
        <w:pStyle w:val="KoreanTranslation"/>
      </w:pPr>
      <w:r>
        <w:t>설법에 자재함을 얻는다는 것은 앞의 여러 지위에서는 무애지가 있어도 설법할 때 과실이 있었으나, 이제 무애한 설법자재를 얻어 과실이 없으므로 ‘무죄’라 한다.</w:t>
      </w:r>
    </w:p>
    <w:p>
      <w:pPr>
        <w:pStyle w:val="SourceLabel"/>
      </w:pPr>
      <w:r>
        <w:rPr>
          <w:rFonts w:ascii="Malgun Gothic" w:hAnsi="Malgun Gothic" w:eastAsia="Malgun Gothic"/>
          <w:b/>
          <w:color w:val="2E74B5"/>
          <w:sz w:val="17"/>
        </w:rPr>
        <w:t>[1210b01]  문단 060 · 원문</w:t>
      </w:r>
    </w:p>
    <w:p>
      <w:pPr>
        <w:pStyle w:val="ClassicalChinese"/>
        <w:shd w:fill="F4F6F9"/>
      </w:pPr>
      <w:r>
        <w:t>而有勝智能含等者。攝大乘云。由得總緣一切法智。總緣一切契經等法不離真如。此一切法共相境智。譬如大雲陀羅尼門。三摩地門猶如清水。智能藏彼如雲含水。有能生彼勝功能故名法雲也。</w:t>
      </w:r>
    </w:p>
    <w:p>
      <w:pPr>
        <w:pStyle w:val="SourceLabel"/>
        <w:spacing w:before="0"/>
      </w:pPr>
      <w:r>
        <w:rPr>
          <w:rFonts w:ascii="Malgun Gothic" w:hAnsi="Malgun Gothic" w:eastAsia="Malgun Gothic"/>
          <w:b/>
          <w:color w:val="1F4D78"/>
          <w:sz w:val="17"/>
        </w:rPr>
        <w:t>한국어 직역</w:t>
      </w:r>
    </w:p>
    <w:p>
      <w:pPr>
        <w:pStyle w:val="KoreanTranslation"/>
      </w:pPr>
      <w:r>
        <w:t>수승한 지혜가 능히 포용한다는 것에 대해 『섭대승론』은 일체법을 총괄하여 반연하는 지혜를 얻고 모든 계경 등의 법이 진여를 떠나지 않음을 총괄해 반연한다고 하였다. 이 일체법의 공통상을 대상으로 하는 지혜는 큰 구름과 같고, 다라니문·삼마지문은 맑은 물과 같다. 지혜가 그것들을 갈무리함은 구름이 물을 머금은 것과 같고, 그것들을 낳는 수승한 공능이 있으므로 법운이라 한다.</w:t>
      </w:r>
    </w:p>
    <w:p>
      <w:pPr>
        <w:pStyle w:val="SourceLabel"/>
      </w:pPr>
      <w:r>
        <w:rPr>
          <w:rFonts w:ascii="Malgun Gothic" w:hAnsi="Malgun Gothic" w:eastAsia="Malgun Gothic"/>
          <w:b/>
          <w:color w:val="2E74B5"/>
          <w:sz w:val="17"/>
        </w:rPr>
        <w:t>[1210b06]  문단 061 · 원문</w:t>
      </w:r>
    </w:p>
    <w:p>
      <w:pPr>
        <w:pStyle w:val="ClassicalChinese"/>
        <w:shd w:fill="F4F6F9"/>
      </w:pPr>
      <w:r>
        <w:t>資糧加行剋性等者。謂若相從亦有信等。今據剋性唯取智體。如言現觀乃是智名。而即說有信戒思等。相助等故皆名[8]現觀。故約相從非唯是慧。今此亦爾。故言剋性。其見道等皆准此智。</w:t>
      </w:r>
    </w:p>
    <w:p>
      <w:pPr>
        <w:pStyle w:val="SourceLabel"/>
        <w:spacing w:before="0"/>
      </w:pPr>
      <w:r>
        <w:rPr>
          <w:rFonts w:ascii="Malgun Gothic" w:hAnsi="Malgun Gothic" w:eastAsia="Malgun Gothic"/>
          <w:b/>
          <w:color w:val="1F4D78"/>
          <w:sz w:val="17"/>
        </w:rPr>
        <w:t>한국어 직역</w:t>
      </w:r>
    </w:p>
    <w:p>
      <w:pPr>
        <w:pStyle w:val="KoreanTranslation"/>
      </w:pPr>
      <w:r>
        <w:t>자량위·가행위의 자체 성질을 말한다는 것은, 상종하면 신 등도 있지만 여기서는 자체 성질에 따라 지혜만 취한다는 뜻이다. ‘현관’은 본래 지혜의 이름인데도 신·계·사 등을 현관이라 하는 것은 서로 돕기 때문에 상종하여 이름한 것이지 오직 혜만을 뜻하지 않는 것과 같다. 여기서도 그러하다. 견도 등도 모두 이 지혜에 준한다.</w:t>
      </w:r>
    </w:p>
    <w:p>
      <w:pPr>
        <w:pStyle w:val="SourceLabel"/>
      </w:pPr>
      <w:r>
        <w:rPr>
          <w:rFonts w:ascii="Malgun Gothic" w:hAnsi="Malgun Gothic" w:eastAsia="Malgun Gothic"/>
          <w:b/>
          <w:color w:val="2E74B5"/>
          <w:sz w:val="17"/>
        </w:rPr>
        <w:t>[1210b11]  문단 062 · 원문</w:t>
      </w:r>
    </w:p>
    <w:p>
      <w:pPr>
        <w:pStyle w:val="ClassicalChinese"/>
        <w:shd w:fill="F4F6F9"/>
      </w:pPr>
      <w:r>
        <w:t>謂即三性三無性等者。等即等取二諦有空。三世因果多種差別皆智境也。</w:t>
      </w:r>
    </w:p>
    <w:p>
      <w:pPr>
        <w:pStyle w:val="SourceLabel"/>
        <w:spacing w:before="0"/>
      </w:pPr>
      <w:r>
        <w:rPr>
          <w:rFonts w:ascii="Malgun Gothic" w:hAnsi="Malgun Gothic" w:eastAsia="Malgun Gothic"/>
          <w:b/>
          <w:color w:val="1F4D78"/>
          <w:sz w:val="17"/>
        </w:rPr>
        <w:t>한국어 직역</w:t>
      </w:r>
    </w:p>
    <w:p>
      <w:pPr>
        <w:pStyle w:val="KoreanTranslation"/>
      </w:pPr>
      <w:r>
        <w:t>삼성과 삼무성 등에서 ‘등’은 이제와 유·공, 삼세의 인과와 여러 차별을 포함하며 모두 지혜의 경계이다.</w:t>
      </w:r>
    </w:p>
    <w:p>
      <w:pPr>
        <w:pStyle w:val="SourceLabel"/>
      </w:pPr>
      <w:r>
        <w:rPr>
          <w:rFonts w:ascii="Malgun Gothic" w:hAnsi="Malgun Gothic" w:eastAsia="Malgun Gothic"/>
          <w:b/>
          <w:color w:val="2E74B5"/>
          <w:sz w:val="17"/>
        </w:rPr>
        <w:t>[1210b13]  문단 063 · 원문</w:t>
      </w:r>
    </w:p>
    <w:p>
      <w:pPr>
        <w:pStyle w:val="ClassicalChinese"/>
        <w:shd w:fill="F4F6F9"/>
      </w:pPr>
      <w:r>
        <w:t>自性即是我法等性者。等即等取但隨言說依假名言所立性者。即如龜毛兔角空花毛輪二月皆此所等。</w:t>
      </w:r>
    </w:p>
    <w:p>
      <w:pPr>
        <w:pStyle w:val="SourceLabel"/>
        <w:spacing w:before="0"/>
      </w:pPr>
      <w:r>
        <w:rPr>
          <w:rFonts w:ascii="Malgun Gothic" w:hAnsi="Malgun Gothic" w:eastAsia="Malgun Gothic"/>
          <w:b/>
          <w:color w:val="1F4D78"/>
          <w:sz w:val="17"/>
        </w:rPr>
        <w:t>한국어 직역</w:t>
      </w:r>
    </w:p>
    <w:p>
      <w:pPr>
        <w:pStyle w:val="KoreanTranslation"/>
      </w:pPr>
      <w:r>
        <w:t>자성은 아·법 등의 성품이라는 데서 ‘등’은 언설에 따라 가명으로 세운 성품을 모두 포함한다. 거북의 털·토끼의 뿔·허공의 꽃·눈병으로 보이는 털테와 두 달 등이 이에 해당한다.</w:t>
      </w:r>
    </w:p>
    <w:p>
      <w:pPr>
        <w:pStyle w:val="SourceLabel"/>
      </w:pPr>
      <w:r>
        <w:rPr>
          <w:rFonts w:ascii="Malgun Gothic" w:hAnsi="Malgun Gothic" w:eastAsia="Malgun Gothic"/>
          <w:b/>
          <w:color w:val="2E74B5"/>
          <w:sz w:val="17"/>
        </w:rPr>
        <w:t>[1210b16]  문단 064 · 원문</w:t>
      </w:r>
    </w:p>
    <w:p>
      <w:pPr>
        <w:pStyle w:val="ClassicalChinese"/>
        <w:shd w:fill="F4F6F9"/>
      </w:pPr>
      <w:r>
        <w:t>一切有漏心及等者。謂心起時而有見境變境功能。所起見望別境相便熏成種。所變境相當情而現亦熏成種。後心起時從種變起見相二分。後心既爾。前心亦然。種子為因現行為果。現行為因種子為果。如是展轉從無始成有見相分種現相生。既從因生故依他攝。</w:t>
      </w:r>
    </w:p>
    <w:p>
      <w:pPr>
        <w:pStyle w:val="SourceLabel"/>
        <w:spacing w:before="0"/>
      </w:pPr>
      <w:r>
        <w:rPr>
          <w:rFonts w:ascii="Malgun Gothic" w:hAnsi="Malgun Gothic" w:eastAsia="Malgun Gothic"/>
          <w:b/>
          <w:color w:val="1F4D78"/>
          <w:sz w:val="17"/>
        </w:rPr>
        <w:t>한국어 직역</w:t>
      </w:r>
    </w:p>
    <w:p>
      <w:pPr>
        <w:pStyle w:val="KoreanTranslation"/>
      </w:pPr>
      <w:r>
        <w:t>모든 유루의 마음 등이란 마음이 일어날 때 경계를 보고 경계를 변현하는 공능이 있다는 뜻이다. 일어난 견분은 별도의 경계를 향해 종자를 훈성하고, 변현한 경계의 상분도 정에 나타나 종자를 훈성한다. 뒤의 마음이 생길 때 종자에서 견분·상분이 변하여 일어난다. 뒤의 마음이 그러하듯 앞의 마음도 그러하다. 종자는 인이고 현행은 과이며, 현행은 인이고 종자는 과이다. 이처럼 끝없는 옛날부터 전전하여 견분·상분의 종자와 현행이 서로 생한다. 인에서 생겼으므로 의타기성에 속한다.</w:t>
      </w:r>
    </w:p>
    <w:p>
      <w:pPr>
        <w:pStyle w:val="SourceLabel"/>
      </w:pPr>
      <w:r>
        <w:rPr>
          <w:rFonts w:ascii="Malgun Gothic" w:hAnsi="Malgun Gothic" w:eastAsia="Malgun Gothic"/>
          <w:b/>
          <w:color w:val="2E74B5"/>
          <w:sz w:val="17"/>
        </w:rPr>
        <w:t>[1210b23]  문단 065 · 원문</w:t>
      </w:r>
    </w:p>
    <w:p>
      <w:pPr>
        <w:pStyle w:val="ClassicalChinese"/>
        <w:shd w:fill="F4F6F9"/>
      </w:pPr>
      <w:r>
        <w:t>遍計依斯妄執等者。謂薩婆多執識及境皆別實有。清辨所執依勝義諦識境俱無。如數論執彼有法與有性一異。如勝論執彼有法與有性異俱者有二亦有亦無。如清辨執世俗勝義有空相即亦一亦異。如無慚等執一法上一異體同不俱有二非有非無。亦即清辨翻第三句雙遮有無非一非異。如邪命等避一異俱過雙說非一異。此總意云。相見二分實從因生。是依他性。依此二分妄執定實有無四句一異四句。二相方名遍計所執。非謂緣生相見二分亦名遍計所執性也。</w:t>
      </w:r>
    </w:p>
    <w:p>
      <w:pPr>
        <w:pStyle w:val="SourceLabel"/>
        <w:spacing w:before="0"/>
      </w:pPr>
      <w:r>
        <w:rPr>
          <w:rFonts w:ascii="Malgun Gothic" w:hAnsi="Malgun Gothic" w:eastAsia="Malgun Gothic"/>
          <w:b/>
          <w:color w:val="1F4D78"/>
          <w:sz w:val="17"/>
        </w:rPr>
        <w:t>한국어 직역</w:t>
      </w:r>
    </w:p>
    <w:p>
      <w:pPr>
        <w:pStyle w:val="KoreanTranslation"/>
      </w:pPr>
      <w:r>
        <w:t>변계소집은 이에 의지해 망령되이 집착한다. 설일체유부는 식과 경계가 각각 실재한다고 집착하고, 청변은 승의제에 의거해 식과 경계가 모두 없다고 집착한다. 수론은 유법과 유성이 하나이거나 다르다고 집착하고, 승론은 유법과 유성이 다르다고 집착한다. ‘둘 다’는 둘이면서 유이고 무라고 함이니 청변이 세속과 승의의 유·공이 상즉하여 하나이면서 다르다고 집착하는 것과 같다. 무참 등은 한 법에서 하나와 다름의 본체는 같지만 함께 있지는 않다고 집착한다. ‘유도 아니고 무도 아님’은 청변이 셋째 구를 뒤집어 유무를 함께 막는 것이고, ‘하나도 아니고 다르지도 않음’은 사명 등이 양쪽의 허물을 피하려 함께 부정한 것이다. 총의는 이렇다. 상분과 견분은 실제로 인에서 생겨 의타기성이지만, 이에 의거하여 실재하는 유·무의 사구와 일·이의 사구에 결정적으로 집착한 두 모습만 변계소집이라 한다. 연생한 상분·견분까지 변계소집성이라 하는 것은 아니다.</w:t>
      </w:r>
    </w:p>
    <w:p>
      <w:pPr>
        <w:pStyle w:val="TranslationNote"/>
      </w:pPr>
      <w:r>
        <w:t>번역 주: 유·무 및 일·이의 사구 설명은 저자의 논적 구분을 보존해 직역하였다.</w:t>
      </w:r>
    </w:p>
    <w:p>
      <w:pPr>
        <w:pStyle w:val="SourceLabel"/>
      </w:pPr>
      <w:r>
        <w:rPr>
          <w:rFonts w:ascii="Malgun Gothic" w:hAnsi="Malgun Gothic" w:eastAsia="Malgun Gothic"/>
          <w:b/>
          <w:color w:val="2E74B5"/>
          <w:sz w:val="17"/>
        </w:rPr>
        <w:t>[1210c05]  문단 066 · 원문</w:t>
      </w:r>
    </w:p>
    <w:p>
      <w:pPr>
        <w:pStyle w:val="ClassicalChinese"/>
        <w:shd w:fill="F4F6F9"/>
      </w:pPr>
      <w:r>
        <w:t>成即成就非生滅義者。以非生滅釋成就義。行相難見今應廣釋。然此真如名圓成者。由具三義簡三種法。故唯識論第八卷云。顯此遍常體非虛謬。簡自共相虛空我等。一者周遍。此簡自相。色等諸法各守自相既不周遍故非圓滿。二者常住。此簡共相。苦無常等雖有遍義。不成常住故非成就。三非虛謬。此簡妄執虛空我等雖說遍常。是妄所執故非真實。於中第二空無我等生滅共相不成常義。既非生滅成就常義。故不生滅釋常義也。</w:t>
      </w:r>
    </w:p>
    <w:p>
      <w:pPr>
        <w:pStyle w:val="SourceLabel"/>
        <w:spacing w:before="0"/>
      </w:pPr>
      <w:r>
        <w:rPr>
          <w:rFonts w:ascii="Malgun Gothic" w:hAnsi="Malgun Gothic" w:eastAsia="Malgun Gothic"/>
          <w:b/>
          <w:color w:val="1F4D78"/>
          <w:sz w:val="17"/>
        </w:rPr>
        <w:t>한국어 직역</w:t>
      </w:r>
    </w:p>
    <w:p>
      <w:pPr>
        <w:pStyle w:val="KoreanTranslation"/>
      </w:pPr>
      <w:r>
        <w:t>‘성’은 성취이지 생멸의 뜻이 아니라는 것은 불생불멸로 성취를 풀이한 것이다. 진여를 원성이라 하는 것은 세 뜻으로 세 법을 가려내기 때문이다. 『유식론』 제8권은 두루하고 항상하며 본체가 허망하지 않음을 드러내 자상·공상·허공·아 등을 가려낸다고 하였다. 첫째 주편은 색 등 각 법이 자상을 지켜 두루하지 못함을 가려 원만하지 않음을 보인다. 둘째 상주는 고·무상 등의 공상이 두루해도 상주하지 못함을 가린다. 셋째 비허류는 허공·아 등이 두루하고 항상하다고 말해져도 망집이어서 진실하지 않음을 가린다. 둘째에서 공·무아 등의 생멸하는 공상은 상주의 뜻을 이루지 못한다. 생멸이 아니어야 상주의 뜻을 이루므로 불생불멸로 ‘상’을 풀이한다.</w:t>
      </w:r>
    </w:p>
    <w:p>
      <w:pPr>
        <w:pStyle w:val="SourceLabel"/>
      </w:pPr>
      <w:r>
        <w:rPr>
          <w:rFonts w:ascii="Malgun Gothic" w:hAnsi="Malgun Gothic" w:eastAsia="Malgun Gothic"/>
          <w:b/>
          <w:color w:val="2E74B5"/>
          <w:sz w:val="17"/>
        </w:rPr>
        <w:t>[1210c15]  문단 067 · 원문</w:t>
      </w:r>
    </w:p>
    <w:p>
      <w:pPr>
        <w:pStyle w:val="ClassicalChinese"/>
        <w:shd w:fill="F4F6F9"/>
      </w:pPr>
      <w:r>
        <w:t>究竟能斷煩惱染法成就此能者。謂諸無漏究竟能斷煩惱染法。而成就此緣功能也。</w:t>
      </w:r>
    </w:p>
    <w:p>
      <w:pPr>
        <w:pStyle w:val="SourceLabel"/>
        <w:spacing w:before="0"/>
      </w:pPr>
      <w:r>
        <w:rPr>
          <w:rFonts w:ascii="Malgun Gothic" w:hAnsi="Malgun Gothic" w:eastAsia="Malgun Gothic"/>
          <w:b/>
          <w:color w:val="1F4D78"/>
          <w:sz w:val="17"/>
        </w:rPr>
        <w:t>한국어 직역</w:t>
      </w:r>
    </w:p>
    <w:p>
      <w:pPr>
        <w:pStyle w:val="KoreanTranslation"/>
      </w:pPr>
      <w:r>
        <w:t>끝내 번뇌의 염법을 끊고 이 공능을 성취한다는 것은 모든 무루법이 마침내 번뇌 염법을 끊어 이 소연의 공능을 이룬다는 뜻이다.</w:t>
      </w:r>
    </w:p>
    <w:p>
      <w:pPr>
        <w:pStyle w:val="SourceLabel"/>
      </w:pPr>
      <w:r>
        <w:rPr>
          <w:rFonts w:ascii="Malgun Gothic" w:hAnsi="Malgun Gothic" w:eastAsia="Malgun Gothic"/>
          <w:b/>
          <w:color w:val="2E74B5"/>
          <w:sz w:val="17"/>
        </w:rPr>
        <w:t>[1210c17]  문단 068 · 원문</w:t>
      </w:r>
    </w:p>
    <w:p>
      <w:pPr>
        <w:pStyle w:val="ClassicalChinese"/>
        <w:shd w:fill="F4F6F9"/>
      </w:pPr>
      <w:r>
        <w:t>有為總攝一切等者。如中邊云。圓成實性總有二種。無為有為有差別故。無為總攝真如涅槃。無變異故名圓成實。有為總攝一切聖道。於境無倒亦圓成實。一切聖道謂三乘者所有聖智。皆於證境無顛倒故。</w:t>
      </w:r>
    </w:p>
    <w:p>
      <w:pPr>
        <w:pStyle w:val="SourceLabel"/>
        <w:spacing w:before="0"/>
      </w:pPr>
      <w:r>
        <w:rPr>
          <w:rFonts w:ascii="Malgun Gothic" w:hAnsi="Malgun Gothic" w:eastAsia="Malgun Gothic"/>
          <w:b/>
          <w:color w:val="1F4D78"/>
          <w:sz w:val="17"/>
        </w:rPr>
        <w:t>한국어 직역</w:t>
      </w:r>
    </w:p>
    <w:p>
      <w:pPr>
        <w:pStyle w:val="KoreanTranslation"/>
      </w:pPr>
      <w:r>
        <w:t>유위가 일체를 총섭한다는 것에 대해 『중변론』은 원성실성에 무위와 유위의 두 종류가 있다고 한다. 무위는 진여와 열반을 총섭하며 변이가 없으므로 원성실이라 한다. 유위는 모든 성도를 총섭하며 경계에 전도되지 않으므로 역시 원성실이다. 모든 성도란 삼승의 성지가 증득하는 경계에서 전도되지 않은 것이다.</w:t>
      </w:r>
    </w:p>
    <w:p>
      <w:pPr>
        <w:pStyle w:val="SourceLabel"/>
      </w:pPr>
      <w:r>
        <w:rPr>
          <w:rFonts w:ascii="Malgun Gothic" w:hAnsi="Malgun Gothic" w:eastAsia="Malgun Gothic"/>
          <w:b/>
          <w:color w:val="2E74B5"/>
          <w:sz w:val="17"/>
        </w:rPr>
        <w:t>[1210c22]  문단 069 · 원문</w:t>
      </w:r>
    </w:p>
    <w:p>
      <w:pPr>
        <w:pStyle w:val="ClassicalChinese"/>
        <w:shd w:fill="F4F6F9"/>
      </w:pPr>
      <w:r>
        <w:t>何故瑜伽但以等者。言五法者。相名分別正智如如。若准唯識瑜伽本文。皆云真如。若依楞伽金光明經。即云如如。釋此五法諸教不同。是故唯識數般解釋。今者且依瑜伽釋云。心似所詮說名為相。似能詮現施設為名。以能變心名為分別。無漏心等名為正智。心等實性名曰真如。前二緣生依他起攝。第五真性圓成實收。遍計所執不攝五事。既說正智而屬依他。唯說真如圓成實攝。寧言無漏亦成實耶。</w:t>
      </w:r>
    </w:p>
    <w:p>
      <w:pPr>
        <w:pStyle w:val="SourceLabel"/>
        <w:spacing w:before="0"/>
      </w:pPr>
      <w:r>
        <w:rPr>
          <w:rFonts w:ascii="Malgun Gothic" w:hAnsi="Malgun Gothic" w:eastAsia="Malgun Gothic"/>
          <w:b/>
          <w:color w:val="1F4D78"/>
          <w:sz w:val="17"/>
        </w:rPr>
        <w:t>한국어 직역</w:t>
      </w:r>
    </w:p>
    <w:p>
      <w:pPr>
        <w:pStyle w:val="KoreanTranslation"/>
      </w:pPr>
      <w:r>
        <w:t>어찌하여 『유가론』은 오직 진여만을 원성실에 배속하는가. 오법은 상·명·분별·정지·여여이다. 『유식론』과 『유가론』 본문에는 모두 진여라 하고, 『능가경』과 『금광명경』에는 여여라 한다. 여러 교에서 오법을 달리 풀이하므로 『유식론』은 여러 차례 해석한다. 여기서는 『유가론』에 따라, 마음에 소전처럼 나타난 것을 상, 능전처럼 나타나 시설된 것을 명, 변현하는 마음을 분별, 무루의 마음 등을 정지, 마음 등의 실성을 진여라 한다. 앞의 둘은 연생이므로 의타기, 다섯째 진성은 원성실에 속하며 변계소집은 오법에 들지 않는다. 그런데 정지를 의타기에 속하게 하고 진여만 원성실이라 했으니, 어찌 무루도 원성실이라 할 수 있는가.</w:t>
      </w:r>
    </w:p>
    <w:p>
      <w:pPr>
        <w:pStyle w:val="SourceLabel"/>
      </w:pPr>
      <w:r>
        <w:rPr>
          <w:rFonts w:ascii="Malgun Gothic" w:hAnsi="Malgun Gothic" w:eastAsia="Malgun Gothic"/>
          <w:b/>
          <w:color w:val="2E74B5"/>
          <w:sz w:val="17"/>
        </w:rPr>
        <w:t>[1211a03]  문단 070 · 원문</w:t>
      </w:r>
    </w:p>
    <w:p>
      <w:pPr>
        <w:pStyle w:val="ClassicalChinese"/>
        <w:shd w:fill="F4F6F9"/>
      </w:pPr>
      <w:r>
        <w:t>漏無漏門但是等者。所言漏者染污漏泄連注流散不絕之義。故舊經論譯為有流。然釋此漏有其二種。一者性漏。此有三種。一者欲漏。二者有漏。三無明漏。雜集第七釋此義之。依外門流注故名欲漏。依內門流注故立有漏。依彼二所依門流注故立無明漏。謂諸現惑令心連注流散不絕是漏義故。若俱舍等諸論所說。有身見等諸煩惱中立漏名相。自體令他心心所等染漏泄故。故以一切現行煩惱為漏自性。二者有漏。此為五種。一五色根。二五塵境。三惡心品。四善心品。五無記心。此等皆與自身現惑俱時相資境故名有漏。故唯識論第五卷云。然諸有漏由與自身現行煩惱俱生俱滅互相增益方成有漏。自身煩惱即簡他身。要自煩惱成自有漏。非由他惑成有漏故。現行煩惱即簡惑種。有學聖者雖惑種隨。而諸聖道不成漏故。俱生俱滅簡色未惑。非前後惑能成現漏。已成未生不俱有故。互相增益簡無漏種。雖與五法俱生俱滅。不相資益性相壞故。由此返顯自身所有現行煩惱與前五法俱生俱滅。其性同故。互相資益方成有漏。此則五法非本性漏。有彼漏故名為有漏。此能熏成有漏法種。種復能生有漏現行。故無始來有漏成立。若爾世間信等善品應非有漏。無現惑故。答。雖意識中現惑不起。而末那識諸識常生。此與諸識既非定異。能污信等亦成有漏。若爾末那初地轉時。則五八識亦成無漏。答。雖第七識無現行漏。而有漏種。亦令五八耶識成漏。若爾亦由隨眠成漏。如何前說簡種子耶。答。前正簡者但當識種。今末那種故不應例。此唯識中約剋體說。但取末那為有漏依。若依瑜伽及雜集論。通約諸義辨有漏因。故彼文云。謂由事故。隨眠故。相應故。所緣故。生起故。所言事者。即前五體皆漏隨眠所隨逐故。若三性心漏相應故。若五塵境漏所緣故。若五色根漏所生故。故五體事皆成有漏。言無漏者與前相違。謂由永斷漏自性故。內證真理發生聖智及智所起皆名無漏。此無漏體亦有五種。即五般若。無漏體故。無漏性故。無漏起故。無漏伴故。無漏境故。雖有五種總攝為二。五種不離有無為故。故俱舍論本頌說云。無漏謂道體及三種無為等。</w:t>
      </w:r>
    </w:p>
    <w:p>
      <w:pPr>
        <w:pStyle w:val="SourceLabel"/>
        <w:spacing w:before="0"/>
      </w:pPr>
      <w:r>
        <w:rPr>
          <w:rFonts w:ascii="Malgun Gothic" w:hAnsi="Malgun Gothic" w:eastAsia="Malgun Gothic"/>
          <w:b/>
          <w:color w:val="1F4D78"/>
          <w:sz w:val="17"/>
        </w:rPr>
        <w:t>한국어 직역</w:t>
      </w:r>
    </w:p>
    <w:p>
      <w:pPr>
        <w:pStyle w:val="KoreanTranslation"/>
      </w:pPr>
      <w:r>
        <w:t>유루·무루문에 관해, ‘루’는 오염되어 새고 연이어 흘러 흩어짐이 끊이지 않는다는 뜻이므로 구역 경론에서는 ‘유류’라 하였다. 루에는 두 부류가 있다. 첫째 성루에는 욕루·유루·무명루의 셋이 있다. 『잡집론』 제7권은 바깥문으로 흘러드는 것을 욕루, 안문으로 흘러드는 것을 유루, 그 둘의 의지처 문으로 흘러드는 것을 무명루라 한다. 현행하는 혹이 마음을 이어 흩어지게 하는 것이 루의 뜻이다. 『구사론』 등은 유신견 등의 번뇌 자체가 다른 심·심소까지 오염시켜 새게 하므로 모든 현행번뇌를 루의 자성으로 삼는다. 둘째 ‘유루’에는 오색근·오진경·악심품·선심품·무기심의 다섯이 있다. 이들은 자기 몸의 현행번뇌와 동시에 서로 돕는 경계이므로 유루라 한다. 『유식론』 제5권은 모든 유루가 자기 몸의 현행번뇌와 함께 생멸하여 서로 증익해야 유루가 된다고 하였다. ‘자기 몸의 번뇌’는 타인의 번뇌를, ‘현행번뇌’는 혹의 종자를, ‘함께 생멸함’은 전후의 혹을, ‘서로 증익함’은 무루종자를 가려낸다. 이로써 자기 몸의 현행번뇌가 앞의 오법과 함께 생멸하고 성질이 같아 서로 돕고 늘려야 유루가 됨을 드러낸다. 오법 자체가 본래 루가 아니라 그 루를 지녔기 때문에 유루라 한다. 이것이 유루법 종자를 훈성하고 종자가 다시 유루현행을 낳으므로 무시 이래 유루가 성립한다. 그렇다면 세간의 신 등 선품은 현행혹이 없으니 유루가 아니어야 한다. 답한다. 의식에서 현행혹이 일지 않아도 말나식은 항상 여러 식과 함께 생기며 별개로 확정되지 않으므로 신 등을 오염시켜 유루로 만든다. 그렇다면 말나가 초지에서 전환할 때 오식과 제8식도 무루가 되어야 한다. 답한다. 제7식의 현행루는 없어도 유루종자가 오식·제8식을 유루로 만든다. 그렇다면 수면에 의해서도 유루가 되는데 왜 앞에서는 종자를 가려냈는가. 답한다. 앞은 바로 해당 식의 종자를 가린 것이고, 지금은 말나의 종자이므로 같지 않다. 『유식론』은 자체에 따라 말나만 유루의 의지처로 삼지만 『유가론』과 『잡집론』은 여러 뜻을 통틀어 유루의 원인을 밝힌다. 곧 사·수면·상응·소연·생기의 다섯이다. 사는 앞의 오체가 모두 루의 수면에 따라다니는 것이고, 삼선의 마음은 루와 상응하며, 오진경은 루의 소연이고, 오색근은 루에서 생기므로 모두 유루가 된다. 무루는 이와 반대이다. 루의 자성을 영원히 끊어 안으로 진리를 증득하고 성지를 내며 그 지혜가 일으킨 것은 모두 무루이다. 무루의 체에도 무루의 체·성·기·반·경인 오반야가 있다. 이를 총섭하면 유위와 무위의 둘이다. 『구사론』 본송도 “무루는 도제의 체와 세 무위”라고 한다.</w:t>
      </w:r>
    </w:p>
    <w:p>
      <w:pPr>
        <w:pStyle w:val="TranslationNote"/>
      </w:pPr>
      <w:r>
        <w:t>번역 주: 漏는 문맥에 따라 번뇌 자체인 ‘루’와 번뇌를 지닌 ‘유루’를 구분한다.</w:t>
      </w:r>
    </w:p>
    <w:p>
      <w:pPr>
        <w:pStyle w:val="SourceLabel"/>
      </w:pPr>
      <w:r>
        <w:rPr>
          <w:rFonts w:ascii="Malgun Gothic" w:hAnsi="Malgun Gothic" w:eastAsia="Malgun Gothic"/>
          <w:b/>
          <w:color w:val="2E74B5"/>
          <w:sz w:val="17"/>
        </w:rPr>
        <w:t>[1211b17]  문단 071 · 원문</w:t>
      </w:r>
    </w:p>
    <w:p>
      <w:pPr>
        <w:pStyle w:val="ClassicalChinese"/>
        <w:shd w:fill="F4F6F9"/>
      </w:pPr>
      <w:r>
        <w:t>清淨增上力等者。清淨力者。謂善根力以能降伏所除障故。增上力者。謂大願力常作善友增進道故。堅固心者。由善根力大菩提心堅固不退。心昇進者。由大願力修善之心運運增長。此依攝論二釋文說。而本釋中謬以善根為增上力。智者詳之。</w:t>
      </w:r>
    </w:p>
    <w:p>
      <w:pPr>
        <w:pStyle w:val="SourceLabel"/>
        <w:spacing w:before="0"/>
      </w:pPr>
      <w:r>
        <w:rPr>
          <w:rFonts w:ascii="Malgun Gothic" w:hAnsi="Malgun Gothic" w:eastAsia="Malgun Gothic"/>
          <w:b/>
          <w:color w:val="1F4D78"/>
          <w:sz w:val="17"/>
        </w:rPr>
        <w:t>한국어 직역</w:t>
      </w:r>
    </w:p>
    <w:p>
      <w:pPr>
        <w:pStyle w:val="KoreanTranslation"/>
      </w:pPr>
      <w:r>
        <w:t>청정력은 제거할 장애를 항복시키는 선근의 힘이고, 증상력은 늘 선우가 되어 도를 증진시키는 대원의 힘이다. 선근력으로 대보리심이 견고하여 물러나지 않는 것이 견고심이고, 대원력으로 선을 닦는 마음이 거듭 증장하는 것이 심승진이다. 이는 『섭대승론』의 두 해석에 따른 것이다. 본석에서 선근을 증상력이라 한 것은 잘못이니 지혜로운 이가 살펴야 한다.</w:t>
      </w:r>
    </w:p>
    <w:p>
      <w:pPr>
        <w:pStyle w:val="SourceLabel"/>
      </w:pPr>
      <w:r>
        <w:rPr>
          <w:rFonts w:ascii="Malgun Gothic" w:hAnsi="Malgun Gothic" w:eastAsia="Malgun Gothic"/>
          <w:b/>
          <w:color w:val="2E74B5"/>
          <w:sz w:val="17"/>
        </w:rPr>
        <w:t>[1211b23]  문단 072 · 원문</w:t>
      </w:r>
    </w:p>
    <w:p>
      <w:pPr>
        <w:pStyle w:val="ClassicalChinese"/>
        <w:shd w:fill="F4F6F9"/>
      </w:pPr>
      <w:r>
        <w:t>名菩薩初心三無數大劫者。然劫不同有其四種。故俱舍論本頌說云。應知有四劫。謂壞成中大。壞從獄不生。至外器都盡。成劫從風起。至地獄初生。中劫從無量。減至壽唯十。次增減十八。後增至八萬。如是成已住。名中二十劫。成壞壞已空。時皆等住劫。八十中大劫。大劫三無數。菩薩發此二心之時。即名創入三無數劫之初心也。</w:t>
      </w:r>
    </w:p>
    <w:p>
      <w:pPr>
        <w:pStyle w:val="SourceLabel"/>
        <w:spacing w:before="0"/>
      </w:pPr>
      <w:r>
        <w:rPr>
          <w:rFonts w:ascii="Malgun Gothic" w:hAnsi="Malgun Gothic" w:eastAsia="Malgun Gothic"/>
          <w:b/>
          <w:color w:val="1F4D78"/>
          <w:sz w:val="17"/>
        </w:rPr>
        <w:t>한국어 직역</w:t>
      </w:r>
    </w:p>
    <w:p>
      <w:pPr>
        <w:pStyle w:val="KoreanTranslation"/>
      </w:pPr>
      <w:r>
        <w:t>보살 초심이 삼무수대겁에 든다고 한다. 겁에는 괴겁·성겁·중겁·대겁의 넷이 있다. 『구사론』 본송은 지옥에 다시 태어나지 않기 시작하여 외부 기세간이 다할 때까지를 괴겁, 바람이 일어나 지옥에 처음 중생이 날 때까지를 성겁, 수명이 무량에서 열 살로 줄었다가 열여덟 차례 증감하고 다시 팔만 세로 늘기까지를 이십 중겁이라 한다. 성·주·괴·공의 시간이 각각 같아 팔십 중겁이 대겁이고, 그 대겁 삼무수가 보살의 기간이다. 보살이 이 두 마음을 낼 때 삼무수겁에 처음 들어간다.</w:t>
      </w:r>
    </w:p>
    <w:p>
      <w:pPr>
        <w:pStyle w:val="SourceLabel"/>
      </w:pPr>
      <w:r>
        <w:rPr>
          <w:rFonts w:ascii="Malgun Gothic" w:hAnsi="Malgun Gothic" w:eastAsia="Malgun Gothic"/>
          <w:b/>
          <w:color w:val="2E74B5"/>
          <w:sz w:val="17"/>
        </w:rPr>
        <w:t>[1211c02]  문단 073 · 원문</w:t>
      </w:r>
    </w:p>
    <w:p>
      <w:pPr>
        <w:pStyle w:val="ClassicalChinese"/>
        <w:shd w:fill="F4F6F9"/>
      </w:pPr>
      <w:r>
        <w:t>眾生成就十六種法等者。未見本義且隨愚釋。心達本性名之為上。根不染境故因瑩磨。因行無替名勤修善。果德剋備名曰莊嚴。止惡而喜故不生悔。集善而欣故無所厭。學觀同體名修大悲。常行拔濟故云憐愍。無緣普救名大慈悲。以己方他故名信。有行非自利名為諸。難作能作名受行苦。身心逼迫名有苦惱。令永無餘故名破壞。身不起惡名調諸根。心順真理名具正見。不欣涅槃名心無畏。不樂生死名不求有。常行大道名求佛智。不視小逕故遠二乘。於樂不憍故云不慢。於苦無惡謂之無悔。崇重賢善慚名恭敬。輕拒憍慢愧名破壞。荷佛慈誨名曰知恩。感而奉行稱報恩矣。於善堪能名身有力。榮而無退名為具足。契理真宗謂之正法。自行化彼名曰護持。重佛法僧種為三寶。讚譽光顯名不斷焉。</w:t>
      </w:r>
    </w:p>
    <w:p>
      <w:pPr>
        <w:pStyle w:val="SourceLabel"/>
        <w:spacing w:before="0"/>
      </w:pPr>
      <w:r>
        <w:rPr>
          <w:rFonts w:ascii="Malgun Gothic" w:hAnsi="Malgun Gothic" w:eastAsia="Malgun Gothic"/>
          <w:b/>
          <w:color w:val="1F4D78"/>
          <w:sz w:val="17"/>
        </w:rPr>
        <w:t>한국어 직역</w:t>
      </w:r>
    </w:p>
    <w:p>
      <w:pPr>
        <w:pStyle w:val="KoreanTranslation"/>
      </w:pPr>
      <w:r>
        <w:t>중생이 열여섯 법을 성취한다는 본뜻을 보지 못했으므로 우선 어리석은 견해대로 풀이한다. 마음이 본성에 통달함이 ‘상’, 근이 경계에 물들지 않음이 인을 닦음, 인행이 끊이지 않음이 부지런히 선을 닦음, 과덕이 모두 갖추어짐이 장엄이다. 악을 그쳐 기뻐함이 후회를 내지 않음, 선을 모아 기뻐함이 싫어함이 없음, 동체를 관하는 법을 배움이 대비를 닦음, 늘 고통에서 건져 줌이 연민이다. 반연 없이 널리 구제함이 대자비, 자기로 남을 헤아림이 신, 이로운 행을 자기 이익으로 삼지 않음이 제, 하기 어려운 것을 해냄이 행고를 받아들임, 몸과 마음의 핍박이 고뇌가 있음, 남김없이 없앰이 파괴이다. 몸으로 악을 일으키지 않음이 근을 조복함, 마음이 진리에 따름이 정견을 갖춤, 열반을 좋아하지 않음이 마음에 두려움이 없음, 생사를 즐기지 않음이 유를 구하지 않음, 늘 대도를 행함이 불지를 구함, 작은 길을 보지 않음이 이승을 멀리함이다. 즐거울 때 교만하지 않음이 불만, 괴로울 때 미워하지 않음이 불회, 현선을 높이고 중히 여기는 참이 공경, 교만으로 업신여기고 거부하는 괴를 파괴함, 부처의 자애로운 가르침을 받음이 은혜를 앎, 감응하여 받들어 행함이 은혜를 갚음이다. 선에 감당할 수 있음이 몸에 힘이 있음, 영화로워도 물러나지 않음이 구족, 이치에 계합하는 참된 종지가 정법, 스스로 행하고 남을 교화함이 호지, 불·법·승의 종자를 중히 여김이 삼보, 찬탄해 드러냄이 끊지 않음이다.</w:t>
      </w:r>
    </w:p>
    <w:p>
      <w:pPr>
        <w:pStyle w:val="SourceLabel"/>
      </w:pPr>
      <w:r>
        <w:rPr>
          <w:rFonts w:ascii="Malgun Gothic" w:hAnsi="Malgun Gothic" w:eastAsia="Malgun Gothic"/>
          <w:b/>
          <w:color w:val="2E74B5"/>
          <w:sz w:val="17"/>
        </w:rPr>
        <w:t>[1211c18]  문단 074 · 원문</w:t>
      </w:r>
    </w:p>
    <w:p>
      <w:pPr>
        <w:pStyle w:val="ClassicalChinese"/>
        <w:shd w:fill="F4F6F9"/>
      </w:pPr>
      <w:r>
        <w:t>於菩薩藏等者。即大乘教名菩薩藏。藏者攝也。大乘教中能攝菩薩理行果義。攝益菩薩名菩薩藏。菩薩藏中說深妙法。既聞法已生悟解心。知說法者有大智慧。於深大智而生愛樂。為得妙智故發心也。</w:t>
      </w:r>
    </w:p>
    <w:p>
      <w:pPr>
        <w:pStyle w:val="SourceLabel"/>
        <w:spacing w:before="0"/>
      </w:pPr>
      <w:r>
        <w:rPr>
          <w:rFonts w:ascii="Malgun Gothic" w:hAnsi="Malgun Gothic" w:eastAsia="Malgun Gothic"/>
          <w:b/>
          <w:color w:val="1F4D78"/>
          <w:sz w:val="17"/>
        </w:rPr>
        <w:t>한국어 직역</w:t>
      </w:r>
    </w:p>
    <w:p>
      <w:pPr>
        <w:pStyle w:val="KoreanTranslation"/>
      </w:pPr>
      <w:r>
        <w:t>보살장은 곧 대승교이다. 장은 거둔다는 뜻이니 대승교가 보살의 이·행·과를 거두고 보살을 이롭게 하므로 보살장이라 한다. 보살장에서는 깊고 묘한 법을 설한다. 법을 듣고 깨닫는 마음을 내어 설법자에게 큰 지혜가 있음을 알고 그 깊고 큰 지혜를 좋아하며, 묘지를 얻기 위해 발심한다.</w:t>
      </w:r>
    </w:p>
    <w:p>
      <w:pPr>
        <w:pStyle w:val="SourceLabel"/>
      </w:pPr>
      <w:r>
        <w:rPr>
          <w:rFonts w:ascii="Malgun Gothic" w:hAnsi="Malgun Gothic" w:eastAsia="Malgun Gothic"/>
          <w:b/>
          <w:color w:val="2E74B5"/>
          <w:sz w:val="17"/>
        </w:rPr>
        <w:t>[1211c23]  문단 075 · 원문</w:t>
      </w:r>
    </w:p>
    <w:p>
      <w:pPr>
        <w:pStyle w:val="ClassicalChinese"/>
        <w:shd w:fill="F4F6F9"/>
      </w:pPr>
      <w:r>
        <w:t>十隨煩惱所惱亂者。謂十煩惱隨逐眾生常起不息故得隨名。非根本後之隨煩惱。故雜集云。又貪嗔癡名隨煩惱。隨惱於心。令不離染。令不斷障。令不解脫。名隨煩惱。</w:t>
      </w:r>
    </w:p>
    <w:p>
      <w:pPr>
        <w:pStyle w:val="SourceLabel"/>
        <w:spacing w:before="0"/>
      </w:pPr>
      <w:r>
        <w:rPr>
          <w:rFonts w:ascii="Malgun Gothic" w:hAnsi="Malgun Gothic" w:eastAsia="Malgun Gothic"/>
          <w:b/>
          <w:color w:val="1F4D78"/>
          <w:sz w:val="17"/>
        </w:rPr>
        <w:t>한국어 직역</w:t>
      </w:r>
    </w:p>
    <w:p>
      <w:pPr>
        <w:pStyle w:val="KoreanTranslation"/>
      </w:pPr>
      <w:r>
        <w:t>열 가지 수번뇌에 시달린다는 것은 열 번뇌가 중생을 따라다니며 늘 쉬지 않고 일어나므로 ‘수’라 한 것이지, 근본번뇌 뒤의 수번뇌를 뜻하지 않는다. 『잡집론』도 탐·진·치를 수번뇌라 하니, 마음을 따라 괴롭혀 염을 떠나지 못하고 장애를 끊지 못하고 해탈하지 못하게 하기 때문이다.</w:t>
      </w:r>
    </w:p>
    <w:p>
      <w:pPr>
        <w:pStyle w:val="SourceLabel"/>
      </w:pPr>
      <w:r>
        <w:rPr>
          <w:rFonts w:ascii="Malgun Gothic" w:hAnsi="Malgun Gothic" w:eastAsia="Malgun Gothic"/>
          <w:b/>
          <w:color w:val="2E74B5"/>
          <w:sz w:val="17"/>
        </w:rPr>
        <w:t>[1211c27]  문단 076 · 원문</w:t>
      </w:r>
    </w:p>
    <w:p>
      <w:pPr>
        <w:pStyle w:val="ClassicalChinese"/>
        <w:shd w:fill="F4F6F9"/>
      </w:pPr>
      <w:r>
        <w:t>菩薩種姓得具足者。種姓有二。一本種姓。無始時來法爾有故。二習種姓。後聞法已新熏起故。自有本種未聞正法無新熏種有。雖聞法新熏法種。無本住種。隨闕一種名不具足。以瑜伽論及唯識宗許有一分無姓有情故。雖新熏種有闕本種者。若具二種能發心也。</w:t>
      </w:r>
    </w:p>
    <w:p>
      <w:pPr>
        <w:pStyle w:val="SourceLabel"/>
        <w:spacing w:before="0"/>
      </w:pPr>
      <w:r>
        <w:rPr>
          <w:rFonts w:ascii="Malgun Gothic" w:hAnsi="Malgun Gothic" w:eastAsia="Malgun Gothic"/>
          <w:b/>
          <w:color w:val="1F4D78"/>
          <w:sz w:val="17"/>
        </w:rPr>
        <w:t>한국어 직역</w:t>
      </w:r>
    </w:p>
    <w:p>
      <w:pPr>
        <w:pStyle w:val="KoreanTranslation"/>
      </w:pPr>
      <w:r>
        <w:t>보살종성이 구족한다는 것에서 종성은 본종성과 습종성 둘이다. 본종성은 무시 이래 법이 그러하게 있고, 습종성은 뒤에 법을 듣고 새로 훈습하여 일어난다. 본종자는 있으나 정법을 듣지 못해 신훈종자가 없는 이도 있고, 법을 들어 신훈종자는 있어도 본주종자가 없는 이도 있다. 하나라도 빠지면 구족하지 않다. 『유가론』과 유식종은 무성유정의 일부를 인정하므로 신훈종자만 있고 본종자가 없는 이도 있다. 두 종자를 모두 갖추어야 발심할 수 있다.</w:t>
      </w:r>
    </w:p>
    <w:p>
      <w:pPr>
        <w:pStyle w:val="SourceLabel"/>
      </w:pPr>
      <w:r>
        <w:rPr>
          <w:rFonts w:ascii="Malgun Gothic" w:hAnsi="Malgun Gothic" w:eastAsia="Malgun Gothic"/>
          <w:b/>
          <w:color w:val="2E74B5"/>
          <w:sz w:val="17"/>
        </w:rPr>
        <w:t>[1212a04]  문단 077 · 원문</w:t>
      </w:r>
    </w:p>
    <w:p>
      <w:pPr>
        <w:pStyle w:val="ClassicalChinese"/>
        <w:shd w:fill="F4F6F9"/>
      </w:pPr>
      <w:r>
        <w:t>謂欲從諸不善等者。善不善處通因及果。且因相者。如作諸非法名不善處。令捨惡從善名置善處。言果相者。從三惡道不善之處。置人天道善果之處。惑但行因即必感果。但約因說善不善處。</w:t>
      </w:r>
    </w:p>
    <w:p>
      <w:pPr>
        <w:pStyle w:val="SourceLabel"/>
        <w:spacing w:before="0"/>
      </w:pPr>
      <w:r>
        <w:rPr>
          <w:rFonts w:ascii="Malgun Gothic" w:hAnsi="Malgun Gothic" w:eastAsia="Malgun Gothic"/>
          <w:b/>
          <w:color w:val="1F4D78"/>
          <w:sz w:val="17"/>
        </w:rPr>
        <w:t>한국어 직역</w:t>
      </w:r>
    </w:p>
    <w:p>
      <w:pPr>
        <w:pStyle w:val="KoreanTranslation"/>
      </w:pPr>
      <w:r>
        <w:t>불선처에서 선처로 옮기고자 한다는 것에서 선처·불선처는 인과 과에 통한다. 인으로 보면 비법을 행함이 불선처이고 악을 버리고 선을 따르게 함이 선처이다. 과로 보면 삼악도의 불선처에서 인간·천상의 선과처에 두는 것이다. 혹은 인을 행하면 반드시 과를 감득하므로 인에 의거해 선처·불선처를 말한 것이다.</w:t>
      </w:r>
    </w:p>
    <w:p>
      <w:pPr>
        <w:pStyle w:val="SourceLabel"/>
      </w:pPr>
      <w:r>
        <w:rPr>
          <w:rFonts w:ascii="Malgun Gothic" w:hAnsi="Malgun Gothic" w:eastAsia="Malgun Gothic"/>
          <w:b/>
          <w:color w:val="2E74B5"/>
          <w:sz w:val="17"/>
        </w:rPr>
        <w:t>[1212a09]  문단 078 · 원문</w:t>
      </w:r>
    </w:p>
    <w:p>
      <w:pPr>
        <w:pStyle w:val="ClassicalChinese"/>
        <w:shd w:fill="F4F6F9"/>
      </w:pPr>
      <w:r>
        <w:t>恒正思惟一切相智者。准大般若說三種智。謂一切智。道相智。一切相智。檢文未獲。且作一釋。謂二乘智名為一切。一切聖人共所得故。其菩薩智名為道相。具證二空真道體故。說佛果智名一切相。圓證一切境界相故。此既果德圓滿之智。故正思惟一切相智。更有別義。智者敘之。</w:t>
      </w:r>
    </w:p>
    <w:p>
      <w:pPr>
        <w:pStyle w:val="SourceLabel"/>
        <w:spacing w:before="0"/>
      </w:pPr>
      <w:r>
        <w:rPr>
          <w:rFonts w:ascii="Malgun Gothic" w:hAnsi="Malgun Gothic" w:eastAsia="Malgun Gothic"/>
          <w:b/>
          <w:color w:val="1F4D78"/>
          <w:sz w:val="17"/>
        </w:rPr>
        <w:t>한국어 직역</w:t>
      </w:r>
    </w:p>
    <w:p>
      <w:pPr>
        <w:pStyle w:val="KoreanTranslation"/>
      </w:pPr>
      <w:r>
        <w:t>항상 일체상지를 바르게 사유한다는 데 관해 『대반야경』은 일체지·도상지·일체상지의 삼지를 말한다. 문헌을 찾지 못했으므로 우선 풀이한다. 이승의 지혜는 모든 성인이 함께 얻으므로 일체지이고, 보살지는 이공의 참된 도체를 갖추어 증득하므로 도상지이며, 불과의 지혜는 모든 경계상을 원만히 증득하므로 일체상지이다. 이것이 과덕이 원만한 지혜이므로 일체상지를 바르게 사유한다. 다른 뜻이 있다면 지혜로운 이가 서술해야 한다.</w:t>
      </w:r>
    </w:p>
    <w:p>
      <w:pPr>
        <w:pStyle w:val="TranslationNote"/>
      </w:pPr>
      <w:r>
        <w:t>번역 주: 저자는 인용문을 확인하지 못했다고 스스로 밝힌 뒤 잠정 해석을 제시한다.</w:t>
      </w:r>
    </w:p>
    <w:p>
      <w:pPr>
        <w:pStyle w:val="SourceLabel"/>
      </w:pPr>
      <w:r>
        <w:rPr>
          <w:rFonts w:ascii="Malgun Gothic" w:hAnsi="Malgun Gothic" w:eastAsia="Malgun Gothic"/>
          <w:b/>
          <w:color w:val="2E74B5"/>
          <w:sz w:val="17"/>
        </w:rPr>
        <w:t>[1212a16]  문단 079 · 원문</w:t>
      </w:r>
    </w:p>
    <w:p>
      <w:pPr>
        <w:pStyle w:val="ClassicalChinese"/>
        <w:shd w:fill="F4F6F9"/>
      </w:pPr>
      <w:r>
        <w:t>得倍輪王護所等者。然其輪王總有四種。皆有七寶四兵衛護。故俱舍論本頌義云。輪王八萬上。金銀銅鐵輪。一二三四洲。逆次獨如佛。他迎自往伏。諍陳勝無害。相不正圓明。故與佛非等。既一切時無有損害。發心菩薩所得守護。倍勝輪王所有守護。</w:t>
      </w:r>
    </w:p>
    <w:p>
      <w:pPr>
        <w:pStyle w:val="SourceLabel"/>
        <w:spacing w:before="0"/>
      </w:pPr>
      <w:r>
        <w:rPr>
          <w:rFonts w:ascii="Malgun Gothic" w:hAnsi="Malgun Gothic" w:eastAsia="Malgun Gothic"/>
          <w:b/>
          <w:color w:val="1F4D78"/>
          <w:sz w:val="17"/>
        </w:rPr>
        <w:t>한국어 직역</w:t>
      </w:r>
    </w:p>
    <w:p>
      <w:pPr>
        <w:pStyle w:val="KoreanTranslation"/>
      </w:pPr>
      <w:r>
        <w:t>전륜왕보다 배나 뛰어난 보호를 얻는다는 것에서 전륜왕은 네 종류이며 모두 칠보와 사병의 호위를 받는다. 『구사론』 본송은 수명이 팔만 세 이상일 때 금·은·동·철의 윤왕이 차례로 사·삼·이·일주를 다스리고, 남을 해치지 않으며 상호도 바르고 원만하고 밝다고 한다. 늘 손해가 없으므로 발심보살이 받는 수호는 전륜왕보다 배나 수승하다.</w:t>
      </w:r>
    </w:p>
    <w:p>
      <w:pPr>
        <w:pStyle w:val="SourceLabel"/>
      </w:pPr>
      <w:r>
        <w:rPr>
          <w:rFonts w:ascii="Malgun Gothic" w:hAnsi="Malgun Gothic" w:eastAsia="Malgun Gothic"/>
          <w:b/>
          <w:color w:val="2E74B5"/>
          <w:sz w:val="17"/>
        </w:rPr>
        <w:t>[1212a22]  문단 080 · 원문</w:t>
      </w:r>
    </w:p>
    <w:p>
      <w:pPr>
        <w:pStyle w:val="ClassicalChinese"/>
        <w:shd w:fill="F4F6F9"/>
      </w:pPr>
      <w:r>
        <w:t>勝故無盡故等者。謂顯大乘超餘二乘。故以初句標顯二義。欲顯初句勝無盡義。故以後句而重釋之。由能攝益他諸有情。是故大乘名為最勝。由雖涅槃利他不息。是故大乘復名無盡。</w:t>
      </w:r>
    </w:p>
    <w:p>
      <w:pPr>
        <w:pStyle w:val="SourceLabel"/>
        <w:spacing w:before="0"/>
      </w:pPr>
      <w:r>
        <w:rPr>
          <w:rFonts w:ascii="Malgun Gothic" w:hAnsi="Malgun Gothic" w:eastAsia="Malgun Gothic"/>
          <w:b/>
          <w:color w:val="1F4D78"/>
          <w:sz w:val="17"/>
        </w:rPr>
        <w:t>한국어 직역</w:t>
      </w:r>
    </w:p>
    <w:p>
      <w:pPr>
        <w:pStyle w:val="KoreanTranslation"/>
      </w:pPr>
      <w:r>
        <w:t>수승하고 다함이 없다는 것은 대승이 나머지 이승을 뛰어넘음을 드러낸다. 중생을 거두어 이롭게 하므로 대승은 가장 수승하고, 열반한 뒤에도 이타가 그치지 않으므로 다함이 없다.</w:t>
      </w:r>
    </w:p>
    <w:p>
      <w:pPr>
        <w:pStyle w:val="SourceLabel"/>
      </w:pPr>
      <w:r>
        <w:rPr>
          <w:rFonts w:ascii="Malgun Gothic" w:hAnsi="Malgun Gothic" w:eastAsia="Malgun Gothic"/>
          <w:b/>
          <w:color w:val="2E74B5"/>
          <w:sz w:val="17"/>
        </w:rPr>
        <w:t>[1212a27]  문단 081 · 원문</w:t>
      </w:r>
    </w:p>
    <w:p>
      <w:pPr>
        <w:pStyle w:val="ClassicalChinese"/>
        <w:shd w:fill="F4F6F9"/>
      </w:pPr>
      <w:r>
        <w:t>三千大千世界者。俱舍頌云。四大洲日月。蘇迷盧欲天。梵世各一千。名一小千界。此小千千倍。說名一中千。此千倍大千。皆同一成壞。</w:t>
      </w:r>
    </w:p>
    <w:p>
      <w:pPr>
        <w:pStyle w:val="SourceLabel"/>
        <w:spacing w:before="0"/>
      </w:pPr>
      <w:r>
        <w:rPr>
          <w:rFonts w:ascii="Malgun Gothic" w:hAnsi="Malgun Gothic" w:eastAsia="Malgun Gothic"/>
          <w:b/>
          <w:color w:val="1F4D78"/>
          <w:sz w:val="17"/>
        </w:rPr>
        <w:t>한국어 직역</w:t>
      </w:r>
    </w:p>
    <w:p>
      <w:pPr>
        <w:pStyle w:val="KoreanTranslation"/>
      </w:pPr>
      <w:r>
        <w:t>삼천대천세계에 대해 『구사론』은 사대주·해와 달·수미산·욕천·범세가 각각 천인 것을 소천세계, 그 천 배를 중천세계, 다시 천 배를 대천세계라 하며 모두 함께 성립하고 무너진다고 한다.</w:t>
      </w:r>
    </w:p>
    <w:p>
      <w:pPr>
        <w:pStyle w:val="SourceLabel"/>
      </w:pPr>
      <w:r>
        <w:rPr>
          <w:rFonts w:ascii="Malgun Gothic" w:hAnsi="Malgun Gothic" w:eastAsia="Malgun Gothic"/>
          <w:b/>
          <w:color w:val="2E74B5"/>
          <w:sz w:val="17"/>
        </w:rPr>
        <w:t>[1212b02]  문단 082 · 원문</w:t>
      </w:r>
    </w:p>
    <w:p>
      <w:pPr>
        <w:pStyle w:val="ClassicalChinese"/>
        <w:shd w:fill="F4F6F9"/>
      </w:pPr>
      <w:r>
        <w:t>初漸起時者。此三千界初漸起時。如俱舍論第十一二及顯宗論第十六七頌及長行廣釋其相。今恐文繁但舉其頌。就中更以取要而言。欲令學者易知解故。安立器世間。風輪最居下。其量廣無數。厚十六洛叉。次上水輪深。十一億二萬。下八洛叉水。餘凝結成金。此水金輪廣。徑十二洛叉。三千四百半。周圍此三倍於此金輪上。乃有九大山。蘇迷盧處中。餘八而圍繞。於大洲等外。有鐵輪圍山。前七金所成。蘇迷盧四寶。入水皆八萬。妙高出亦然。餘八半半下。廣皆等高量。山間有八海。前七名為內。最初廣八萬。四邊各三倍。餘六半半狹。第八名為外。三洛叉二萬。四千二百餘。於中大洲相。南贍部如車。三邊各二千。南邊有三半。東毘提訶洲。其相如半月。三邊如贍部。東邊三百半。西瞿陀尼洲。其相如滿月。徑二千五百。周圍山三倍。北俱盧畟方。面各二千等。中洲復有八。四洲邊各二。此下過二萬。無間深廣同。上七捺落迦。八增皆十六。謂煻煨屍糞。鋒刃烈河增。各住彼四方。餘八寒地獄。日月迷盧半。五十一五十。夜半日沒中。日出四洲等。雨際第二月。後九夜漸增。寒第四亦然。夜減晝翻此。晝夜增臘縛。行南北路時。近日自影覆。故見月輪缺。妙高層有四。相去各十千。傍出十六千。八四二千量。堅手及持鬘。恒憍大王眾。如次居四級。亦住餘七山。妙高頂八萬。三十三天居。四角有四峯。金剛手所住。中宮名善見。周萬踰繕那。高一半金城。雜飾地柔軟。中有殊勝殿。周千踰繕那。外四苑莊嚴。眾車麁雜喜。妙地居四方。相去各二千。東北圓生樹。西南善法堂。此上有色天。住持空宮殿。如彼去下量。去上數亦然。離通力依他。下無昇見上。更有文義恐繁不錄。此等皆是漸起相也。</w:t>
      </w:r>
    </w:p>
    <w:p>
      <w:pPr>
        <w:pStyle w:val="SourceLabel"/>
        <w:spacing w:before="0"/>
      </w:pPr>
      <w:r>
        <w:rPr>
          <w:rFonts w:ascii="Malgun Gothic" w:hAnsi="Malgun Gothic" w:eastAsia="Malgun Gothic"/>
          <w:b/>
          <w:color w:val="1F4D78"/>
          <w:sz w:val="17"/>
        </w:rPr>
        <w:t>한국어 직역</w:t>
      </w:r>
    </w:p>
    <w:p>
      <w:pPr>
        <w:pStyle w:val="KoreanTranslation"/>
      </w:pPr>
      <w:r>
        <w:t>삼천대천세계가 처음 점차 일어나는 모습은 『구사론』 제11·12권과 『현종론』 제16·17권의 게송과 장행에 널리 풀이되어 있다. 여기서는 글이 번잡할까 염려하여 게송만 들고, 그 가운데서도 요점을 취해 학자가 쉽게 알게 한다. 기세간을 세울 때 풍륜이 가장 아래에 있으며 너비는 무수하고 두께는 십육 낙차이다. 그 위 수륜의 깊이는 십일억 이만이고, 아래 팔 낙차는 물이며 나머지는 응결해 금이 된다. 수륜과 금륜의 너비는 지름이 십이 낙차 삼천사백 반이고 둘레는 그 세 배이다. 이 금륜 위에 아홉 큰 산이 있는데 수미로산이 중앙에 있고 나머지 여덟이 둘러싸며, 대주 등의 밖에는 철륜위산이 있다. 앞의 일곱은 금으로 이루어지고 수미로산은 네 보배로 이루어진다. 물속에 든 깊이는 모두 팔만이고 묘고산이 물 위로 나온 높이도 그러하며, 나머지 여덟 산은 차례로 절반씩 낮고 너비는 모두 높이와 같다. 산 사이에 여덟 바다가 있으며 앞의 일곱은 내해이다. 첫 바다의 너비는 팔만이고 네 변은 각각 그 세 배이며, 나머지 여섯은 절반씩 좁아진다. 여덟째는 외해로서 삼 낙차 이만 사천이백 남짓이다. 그 가운데 대주의 형상은 남섬부주는 수레와 같아 세 변이 각각 이천이고 남쪽 변은 삼백오십이며, 동승신주는 반달과 같아 세 변은 섬부주와 같고 동쪽 변은 삼백오십이다. 서우화주는 보름달과 같아 지름이 이천오백이고 둘레는 그 세 배이며, 북구로주는 네모져 각 면이 이천이다. 중주가 다시 여덟이니 사대주 곁에 각각 둘씩 있다. 이 아래 이만 유선나를 지나 무간지옥이 있고 깊이와 너비가 같으며, 그 위 일곱 날락가는 각각 열여섯 증지옥, 곧 당외·시분·봉인·열하 등이 네 방향에 있다. 그 밖에 팔한지옥이 있다. 해와 달은 수미로산의 절반 높이에 있으며 각각 오십일과 오십 유선나이다. 한 주의 한밤은 맞은편 주의 해 질 무렵이고 다른 주에는 해가 뜬다. 우기의 둘째 달 뒤 아홉째 밤부터 밤이 점차 길어지고 추분의 넷째 달도 그러하며, 밤이 짧아질 때 낮은 반대로 길어진다. 낮과 밤은 납박씩 증감한다. 해가 남북 길을 갈 때 가까운 쪽이 자기 그림자에 가려지므로 달의 이지러짐을 본다. 묘고산에는 네 층이 있고 서로 만 유선나씩 떨어지며 옆으로 뻗은 너비는 차례로 만육천·팔천·사천·이천이다. 견수·지만·항교·대왕중이 차례로 네 층에 살고 다른 일곱 산에도 산다. 묘고산 정상은 팔만이고 삼십삼천이 산다. 네 모서리에는 네 봉우리가 있어 금강수들이 살며, 가운데 궁성을 선견이라 하는데 둘레가 만 유선나이고 높이가 그 절반인 금성으로 땅은 여러 장식이 있고 부드럽다. 가운데 수승전은 둘레가 천 유선나이며, 밖의 네 동산인 중차·추악·잡림·희림이 네 방향을 장엄하고 각각 이천 유선나 떨어져 있다. 동북에는 원생수, 서남에는 선법당이 있다. 이 위의 색계천은 공중 궁전에 머물며, 아래 하늘에서 떨어진 거리만큼 위 하늘에서도 떨어져 있다. 신통력이나 타력에 의지하지 않으면 아래에서는 위로 올라가 보지 못한다. 그 밖의 글과 뜻은 번거로울까 기록하지 않는다. 이것들이 모두 점차 일어나는 모습이다.</w:t>
      </w:r>
    </w:p>
    <w:p>
      <w:pPr>
        <w:pStyle w:val="TranslationNote"/>
      </w:pPr>
      <w:r>
        <w:t>번역 주: 우주론의 수치와 지명은 원문 배열을 보존했다. 낙차(洛叉)는 음역 단위이므로 환산하지 않았다.</w:t>
      </w:r>
    </w:p>
    <w:p>
      <w:pPr>
        <w:pStyle w:val="SourceLabel"/>
      </w:pPr>
      <w:r>
        <w:rPr>
          <w:rFonts w:ascii="Malgun Gothic" w:hAnsi="Malgun Gothic" w:eastAsia="Malgun Gothic"/>
          <w:b/>
          <w:color w:val="2E74B5"/>
          <w:sz w:val="17"/>
        </w:rPr>
        <w:t>[1212c07]  문단 083 · 원문</w:t>
      </w:r>
    </w:p>
    <w:p>
      <w:pPr>
        <w:pStyle w:val="ClassicalChinese"/>
        <w:shd w:fill="F4F6F9"/>
      </w:pPr>
      <w:r>
        <w:t>當知便為二十五有等者。二十五有而作頌曰。四洲四惡趣。六欲大梵天。無想及淨居。四禪四空處。是二十五有。隨開合應知。問。如三災起不及四禪。修漸成住豈能荷負。況能荷負無色界耶。答。以若無下欲色二界。誰修彼定生彼天中。故約展轉亦能荷負。</w:t>
      </w:r>
    </w:p>
    <w:p>
      <w:pPr>
        <w:pStyle w:val="SourceLabel"/>
        <w:spacing w:before="0"/>
      </w:pPr>
      <w:r>
        <w:rPr>
          <w:rFonts w:ascii="Malgun Gothic" w:hAnsi="Malgun Gothic" w:eastAsia="Malgun Gothic"/>
          <w:b/>
          <w:color w:val="1F4D78"/>
          <w:sz w:val="17"/>
        </w:rPr>
        <w:t>한국어 직역</w:t>
      </w:r>
    </w:p>
    <w:p>
      <w:pPr>
        <w:pStyle w:val="KoreanTranslation"/>
      </w:pPr>
      <w:r>
        <w:t>이것이 곧 이십오유를 떠받친다고 한다. 이십오유는 사주·사악취·육욕천·대범천·무상천·오정거천·사선천·사공처이다. 삼재가 제4선에는 미치지 않는데 점차 성립한 세계가 어떻게 그것을 떠받치며, 하물며 무색계까지 어떻게 떠받치는가. 답한다. 아래의 욕계·색계가 없다면 누가 선정을 닦아 그 하늘에 태어나겠는가. 그러므로 전전하는 관계에서 그것들까지 떠받친다고 한다.</w:t>
      </w:r>
    </w:p>
    <w:p>
      <w:pPr>
        <w:pStyle w:val="SourceLabel"/>
      </w:pPr>
      <w:r>
        <w:rPr>
          <w:rFonts w:ascii="Malgun Gothic" w:hAnsi="Malgun Gothic" w:eastAsia="Malgun Gothic"/>
          <w:b/>
          <w:color w:val="2E74B5"/>
          <w:sz w:val="17"/>
        </w:rPr>
        <w:t>[1212c13]  문단 084 · 원문</w:t>
      </w:r>
    </w:p>
    <w:p>
      <w:pPr>
        <w:pStyle w:val="ClassicalChinese"/>
        <w:shd w:fill="F4F6F9"/>
      </w:pPr>
      <w:r>
        <w:t>願者所習等者。願是菩薩本所修行。故十度中而有願度。誓即是願讚助之緣。以誓助願願方成故。或由願樂方能修行。故願即是行之本矣。後以誓助行得增長。故誓於行為助緣矣。</w:t>
      </w:r>
    </w:p>
    <w:p>
      <w:pPr>
        <w:pStyle w:val="SourceLabel"/>
        <w:spacing w:before="0"/>
      </w:pPr>
      <w:r>
        <w:rPr>
          <w:rFonts w:ascii="Malgun Gothic" w:hAnsi="Malgun Gothic" w:eastAsia="Malgun Gothic"/>
          <w:b/>
          <w:color w:val="1F4D78"/>
          <w:sz w:val="17"/>
        </w:rPr>
        <w:t>한국어 직역</w:t>
      </w:r>
    </w:p>
    <w:p>
      <w:pPr>
        <w:pStyle w:val="KoreanTranslation"/>
      </w:pPr>
      <w:r>
        <w:t>원은 보살이 본래 닦는 행이므로 십도에 원바라밀이 있다. 서는 원을 돕는 연이며, 서원으로 원을 도와야 원이 이루어진다. 또는 원요로 수행할 수 있으므로 원은 행의 근본이고, 뒤에 서원으로 도와야 행이 증장하므로 서는 행의 조연이다.</w:t>
      </w:r>
    </w:p>
    <w:p>
      <w:pPr>
        <w:pStyle w:val="SourceLabel"/>
      </w:pPr>
      <w:r>
        <w:rPr>
          <w:rFonts w:ascii="Malgun Gothic" w:hAnsi="Malgun Gothic" w:eastAsia="Malgun Gothic"/>
          <w:b/>
          <w:color w:val="2E74B5"/>
          <w:sz w:val="17"/>
        </w:rPr>
        <w:t>[1212c18]  문단 085 · 원문</w:t>
      </w:r>
    </w:p>
    <w:p>
      <w:pPr>
        <w:pStyle w:val="ClassicalChinese"/>
        <w:shd w:fill="F4F6F9"/>
      </w:pPr>
      <w:r>
        <w:t>發心菩薩住乾慧地者。即十住位慧多定少。慧少定水名之乾慧。</w:t>
      </w:r>
    </w:p>
    <w:p>
      <w:pPr>
        <w:pStyle w:val="SourceLabel"/>
        <w:spacing w:before="0"/>
      </w:pPr>
      <w:r>
        <w:rPr>
          <w:rFonts w:ascii="Malgun Gothic" w:hAnsi="Malgun Gothic" w:eastAsia="Malgun Gothic"/>
          <w:b/>
          <w:color w:val="1F4D78"/>
          <w:sz w:val="17"/>
        </w:rPr>
        <w:t>한국어 직역</w:t>
      </w:r>
    </w:p>
    <w:p>
      <w:pPr>
        <w:pStyle w:val="KoreanTranslation"/>
      </w:pPr>
      <w:r>
        <w:t>발심보살이 건혜지에 머문다는 것은 십주위에서 혜가 많고 정이 적어 선정의 물이 적으므로 ‘건혜’라 하는 것이다.</w:t>
      </w:r>
    </w:p>
    <w:p>
      <w:pPr>
        <w:pStyle w:val="SourceLabel"/>
      </w:pPr>
      <w:r>
        <w:rPr>
          <w:rFonts w:ascii="Malgun Gothic" w:hAnsi="Malgun Gothic" w:eastAsia="Malgun Gothic"/>
          <w:b/>
          <w:color w:val="2E74B5"/>
          <w:sz w:val="17"/>
        </w:rPr>
        <w:t>[1212c20]  문단 086 · 원문</w:t>
      </w:r>
    </w:p>
    <w:p>
      <w:pPr>
        <w:pStyle w:val="ClassicalChinese"/>
        <w:shd w:fill="F4F6F9"/>
      </w:pPr>
      <w:r>
        <w:t>了第一義得正法智者。正法智者即正體智。法者即是自體之義。</w:t>
      </w:r>
    </w:p>
    <w:p>
      <w:pPr>
        <w:pStyle w:val="SourceLabel"/>
        <w:spacing w:before="0"/>
      </w:pPr>
      <w:r>
        <w:rPr>
          <w:rFonts w:ascii="Malgun Gothic" w:hAnsi="Malgun Gothic" w:eastAsia="Malgun Gothic"/>
          <w:b/>
          <w:color w:val="1F4D78"/>
          <w:sz w:val="17"/>
        </w:rPr>
        <w:t>한국어 직역</w:t>
      </w:r>
    </w:p>
    <w:p>
      <w:pPr>
        <w:pStyle w:val="KoreanTranslation"/>
      </w:pPr>
      <w:r>
        <w:t>제일의를 알아 정법지를 얻는다는 것에서 정법지는 정체지이고, 법은 자체라는 뜻이다.</w:t>
      </w:r>
    </w:p>
    <w:p>
      <w:pPr>
        <w:pStyle w:val="SourceLabel"/>
      </w:pPr>
      <w:r>
        <w:rPr>
          <w:rFonts w:ascii="Malgun Gothic" w:hAnsi="Malgun Gothic" w:eastAsia="Malgun Gothic"/>
          <w:b/>
          <w:color w:val="2E74B5"/>
          <w:sz w:val="17"/>
        </w:rPr>
        <w:t>[1212c22]  문단 087 · 원문</w:t>
      </w:r>
    </w:p>
    <w:p>
      <w:pPr>
        <w:pStyle w:val="ClassicalChinese"/>
        <w:shd w:fill="F4F6F9"/>
      </w:pPr>
      <w:r>
        <w:t>行一切種菩薩正行者。即行一切種種菩薩所行之也。</w:t>
      </w:r>
    </w:p>
    <w:p>
      <w:pPr>
        <w:pStyle w:val="SourceLabel"/>
        <w:spacing w:before="0"/>
      </w:pPr>
      <w:r>
        <w:rPr>
          <w:rFonts w:ascii="Malgun Gothic" w:hAnsi="Malgun Gothic" w:eastAsia="Malgun Gothic"/>
          <w:b/>
          <w:color w:val="1F4D78"/>
          <w:sz w:val="17"/>
        </w:rPr>
        <w:t>한국어 직역</w:t>
      </w:r>
    </w:p>
    <w:p>
      <w:pPr>
        <w:pStyle w:val="KoreanTranslation"/>
      </w:pPr>
      <w:r>
        <w:t>모든 종류의 보살정행을 행한다는 것은 모든 종류의 보살이 행하는 것을 행한다는 뜻이다.</w:t>
      </w:r>
    </w:p>
    <w:p>
      <w:pPr>
        <w:pStyle w:val="SourceLabel"/>
      </w:pPr>
      <w:r>
        <w:rPr>
          <w:rFonts w:ascii="Malgun Gothic" w:hAnsi="Malgun Gothic" w:eastAsia="Malgun Gothic"/>
          <w:b/>
          <w:color w:val="2E74B5"/>
          <w:sz w:val="17"/>
        </w:rPr>
        <w:t>[1212c24]  문단 088 · 원문</w:t>
      </w:r>
    </w:p>
    <w:p>
      <w:pPr>
        <w:pStyle w:val="ClassicalChinese"/>
        <w:shd w:fill="F4F6F9"/>
      </w:pPr>
      <w:r>
        <w:t>無倒加行皆不唐捐者。所修六度名曰加行。行不求報即名無倒。行無倒行皆於佛果為勝因力無虛棄也。</w:t>
      </w:r>
    </w:p>
    <w:p>
      <w:pPr>
        <w:pStyle w:val="SourceLabel"/>
        <w:spacing w:before="0"/>
      </w:pPr>
      <w:r>
        <w:rPr>
          <w:rFonts w:ascii="Malgun Gothic" w:hAnsi="Malgun Gothic" w:eastAsia="Malgun Gothic"/>
          <w:b/>
          <w:color w:val="1F4D78"/>
          <w:sz w:val="17"/>
        </w:rPr>
        <w:t>한국어 직역</w:t>
      </w:r>
    </w:p>
    <w:p>
      <w:pPr>
        <w:pStyle w:val="KoreanTranslation"/>
      </w:pPr>
      <w:r>
        <w:t>전도 없는 가행이 모두 헛되지 않다는 것에서 닦는 육도를 가행이라 하고, 행하면서 과보를 구하지 않는 것을 무도라 한다. 무도의 행은 모두 불과의 수승한 인력이 되어 헛되이 버려지지 않는다.</w:t>
      </w:r>
    </w:p>
    <w:p>
      <w:pPr>
        <w:pStyle w:val="SourceLabel"/>
      </w:pPr>
      <w:r>
        <w:rPr>
          <w:rFonts w:ascii="Malgun Gothic" w:hAnsi="Malgun Gothic" w:eastAsia="Malgun Gothic"/>
          <w:b/>
          <w:color w:val="2E74B5"/>
          <w:sz w:val="17"/>
        </w:rPr>
        <w:t>[1212c27]  문단 089 · 원문</w:t>
      </w:r>
    </w:p>
    <w:p>
      <w:pPr>
        <w:pStyle w:val="ClassicalChinese"/>
        <w:shd w:fill="F4F6F9"/>
      </w:pPr>
      <w:r>
        <w:t>一能堅固其心者。由立誓故恐有違犯招現當惡。故行願心得堅固也。</w:t>
      </w:r>
    </w:p>
    <w:p>
      <w:pPr>
        <w:pStyle w:val="SourceLabel"/>
        <w:spacing w:before="0"/>
      </w:pPr>
      <w:r>
        <w:rPr>
          <w:rFonts w:ascii="Malgun Gothic" w:hAnsi="Malgun Gothic" w:eastAsia="Malgun Gothic"/>
          <w:b/>
          <w:color w:val="1F4D78"/>
          <w:sz w:val="17"/>
        </w:rPr>
        <w:t>한국어 직역</w:t>
      </w:r>
    </w:p>
    <w:p>
      <w:pPr>
        <w:pStyle w:val="KoreanTranslation"/>
      </w:pPr>
      <w:r>
        <w:t>첫째 마음을 견고하게 할 수 있다는 것은 서원을 세웠으므로 어기면 현재와 미래의 악을 부를까 두려워하여 행원심이 견고해지는 것이다.</w:t>
      </w:r>
    </w:p>
    <w:p>
      <w:pPr>
        <w:pStyle w:val="SourceLabel"/>
      </w:pPr>
      <w:r>
        <w:rPr>
          <w:rFonts w:ascii="Malgun Gothic" w:hAnsi="Malgun Gothic" w:eastAsia="Malgun Gothic"/>
          <w:b/>
          <w:color w:val="2E74B5"/>
          <w:sz w:val="17"/>
        </w:rPr>
        <w:t>[1212c29]  문단 090 · 원문</w:t>
      </w:r>
    </w:p>
    <w:p>
      <w:pPr>
        <w:pStyle w:val="ClassicalChinese"/>
        <w:shd w:fill="F4F6F9"/>
      </w:pPr>
      <w:r>
        <w:t>能破五蓋者。一貪欲蓋。二嗔恚蓋。三惛沈睡眠蓋。四掉舉惡作蓋。五者疑蓋。覆蔽其心不得顯了。障諸善品令其不轉。故此五種而立蓋名。由誓持心除此五種。是故名為破五蓋也。遮放逸等准而說之。</w:t>
      </w:r>
    </w:p>
    <w:p>
      <w:pPr>
        <w:pStyle w:val="SourceLabel"/>
        <w:spacing w:before="0"/>
      </w:pPr>
      <w:r>
        <w:rPr>
          <w:rFonts w:ascii="Malgun Gothic" w:hAnsi="Malgun Gothic" w:eastAsia="Malgun Gothic"/>
          <w:b/>
          <w:color w:val="1F4D78"/>
          <w:sz w:val="17"/>
        </w:rPr>
        <w:t>한국어 직역</w:t>
      </w:r>
    </w:p>
    <w:p>
      <w:pPr>
        <w:pStyle w:val="KoreanTranslation"/>
      </w:pPr>
      <w:r>
        <w:t>오개를 깨뜨린다는 것은 탐욕개·진에개·혼침수면개·도거악작개·의개의 다섯이다. 마음을 덮어 명료하지 못하게 하고 선품이 움직이지 못하게 하므로 ‘개’라 한다. 서원으로 마음을 지녀 오개를 없애므로 오개를 깨뜨린다. 방일 등을 막는 것도 이에 준한다.</w:t>
      </w:r>
    </w:p>
    <w:p>
      <w:pPr>
        <w:pStyle w:val="SourceLabel"/>
      </w:pPr>
      <w:r>
        <w:rPr>
          <w:rFonts w:ascii="Malgun Gothic" w:hAnsi="Malgun Gothic" w:eastAsia="Malgun Gothic"/>
          <w:b/>
          <w:color w:val="2E74B5"/>
          <w:sz w:val="17"/>
        </w:rPr>
        <w:t>[1213a05]  문단 091 · 원문</w:t>
      </w:r>
    </w:p>
    <w:p>
      <w:pPr>
        <w:pStyle w:val="ClassicalChinese"/>
        <w:shd w:fill="F4F6F9"/>
      </w:pPr>
      <w:r>
        <w:t>觀一切法如真實等者。一切法謂善不善等。稱真實性皆無二相。順真實性起於觀智。觀不善等不起二見。初起觀智名之為受。後無間妄故謂之持。故言隨順受持等也。</w:t>
      </w:r>
    </w:p>
    <w:p>
      <w:pPr>
        <w:pStyle w:val="SourceLabel"/>
        <w:spacing w:before="0"/>
      </w:pPr>
      <w:r>
        <w:rPr>
          <w:rFonts w:ascii="Malgun Gothic" w:hAnsi="Malgun Gothic" w:eastAsia="Malgun Gothic"/>
          <w:b/>
          <w:color w:val="1F4D78"/>
          <w:sz w:val="17"/>
        </w:rPr>
        <w:t>한국어 직역</w:t>
      </w:r>
    </w:p>
    <w:p>
      <w:pPr>
        <w:pStyle w:val="KoreanTranslation"/>
      </w:pPr>
      <w:r>
        <w:t>모든 법을 진실과 같이 관한다는 것에서 모든 법은 선·불선 등이다. 진실한 성품에 맞추면 모두 두 모습이 없다. 진실한 성품을 따라 관지를 일으켜 불선 등을 관하되 두 견해를 일으키지 않는다. 처음 관지를 일으킴을 ‘수’라 하고 뒤에 끊임없이 잊지 않음을 ‘지’라 하므로 수순하여 수지한다고 한다.</w:t>
      </w:r>
    </w:p>
    <w:p>
      <w:pPr>
        <w:pStyle w:val="SourceLabel"/>
      </w:pPr>
      <w:r>
        <w:rPr>
          <w:rFonts w:ascii="Malgun Gothic" w:hAnsi="Malgun Gothic" w:eastAsia="Malgun Gothic"/>
          <w:b/>
          <w:color w:val="2E74B5"/>
          <w:sz w:val="17"/>
        </w:rPr>
        <w:t>[1213a09]  문단 092 · 원문</w:t>
      </w:r>
    </w:p>
    <w:p>
      <w:pPr>
        <w:pStyle w:val="ClassicalChinese"/>
        <w:shd w:fill="F4F6F9"/>
      </w:pPr>
      <w:r>
        <w:t>若我慳悋心悔等者。我則欺誑十方等文。兩處用之。謂我慳悋乃至起於二見相者。便不能起六波羅蜜。我即欺誑十方佛也。設我能修六波羅蜜。若以施戒忍進禪智求淨報者。我亦欺誑十方佛也。</w:t>
      </w:r>
    </w:p>
    <w:p>
      <w:pPr>
        <w:pStyle w:val="SourceLabel"/>
        <w:spacing w:before="0"/>
      </w:pPr>
      <w:r>
        <w:rPr>
          <w:rFonts w:ascii="Malgun Gothic" w:hAnsi="Malgun Gothic" w:eastAsia="Malgun Gothic"/>
          <w:b/>
          <w:color w:val="1F4D78"/>
          <w:sz w:val="17"/>
        </w:rPr>
        <w:t>한국어 직역</w:t>
      </w:r>
    </w:p>
    <w:p>
      <w:pPr>
        <w:pStyle w:val="KoreanTranslation"/>
      </w:pPr>
      <w:r>
        <w:t>“내게 아끼는 마음이나 후회하는 마음 등이 있다면 나는 시방을 속인다”는 글은 두 곳에 쓰인다. 내가 아끼거나 두 견해의 모습을 일으키면 육바라밀을 일으키지 못하므로 시방 부처를 속이는 것이다. 설령 육바라밀을 닦아도 보시·계·인·정진·선정·지혜로 청정한 과보를 구한다면 역시 시방 부처를 속이는 것이다.</w:t>
      </w:r>
    </w:p>
    <w:p>
      <w:pPr>
        <w:pStyle w:val="SourceLabel"/>
      </w:pPr>
      <w:r>
        <w:rPr>
          <w:rFonts w:ascii="Malgun Gothic" w:hAnsi="Malgun Gothic" w:eastAsia="Malgun Gothic"/>
          <w:b/>
          <w:color w:val="2E74B5"/>
          <w:sz w:val="17"/>
        </w:rPr>
        <w:t>[1213a14]  문단 093 · 원문</w:t>
      </w:r>
    </w:p>
    <w:p>
      <w:pPr>
        <w:pStyle w:val="ClassicalChinese"/>
        <w:shd w:fill="F4F6F9"/>
      </w:pPr>
      <w:r>
        <w:t>即是趣向一切智門等者。如無門戶路擁莫通。無善知識不入真道。故善智識是趣智門。</w:t>
      </w:r>
    </w:p>
    <w:p>
      <w:pPr>
        <w:pStyle w:val="SourceLabel"/>
        <w:spacing w:before="0"/>
      </w:pPr>
      <w:r>
        <w:rPr>
          <w:rFonts w:ascii="Malgun Gothic" w:hAnsi="Malgun Gothic" w:eastAsia="Malgun Gothic"/>
          <w:b/>
          <w:color w:val="1F4D78"/>
          <w:sz w:val="17"/>
        </w:rPr>
        <w:t>한국어 직역</w:t>
      </w:r>
    </w:p>
    <w:p>
      <w:pPr>
        <w:pStyle w:val="KoreanTranslation"/>
      </w:pPr>
      <w:r>
        <w:t>일체지로 나아가는 문이라는 것은 문이 없으면 길이 막혀 통하지 못하듯 선지식이 없으면 참된 도에 들어가지 못하므로 선지식을 일체지로 향하는 문이라 하는 것이다.</w:t>
      </w:r>
    </w:p>
    <w:p>
      <w:pPr>
        <w:pStyle w:val="SourceLabel"/>
      </w:pPr>
      <w:r>
        <w:rPr>
          <w:rFonts w:ascii="Malgun Gothic" w:hAnsi="Malgun Gothic" w:eastAsia="Malgun Gothic"/>
          <w:b/>
          <w:color w:val="2E74B5"/>
          <w:sz w:val="17"/>
        </w:rPr>
        <w:t>[1213a16]  문단 094 · 원문</w:t>
      </w:r>
    </w:p>
    <w:p>
      <w:pPr>
        <w:pStyle w:val="ClassicalChinese"/>
        <w:shd w:fill="F4F6F9"/>
      </w:pPr>
      <w:r>
        <w:t>趣向一切智炬等者。如因執炬光發十方。賴善知識智分十力。故善知識為智炬也。</w:t>
      </w:r>
    </w:p>
    <w:p>
      <w:pPr>
        <w:pStyle w:val="SourceLabel"/>
        <w:spacing w:before="0"/>
      </w:pPr>
      <w:r>
        <w:rPr>
          <w:rFonts w:ascii="Malgun Gothic" w:hAnsi="Malgun Gothic" w:eastAsia="Malgun Gothic"/>
          <w:b/>
          <w:color w:val="1F4D78"/>
          <w:sz w:val="17"/>
        </w:rPr>
        <w:t>한국어 직역</w:t>
      </w:r>
    </w:p>
    <w:p>
      <w:pPr>
        <w:pStyle w:val="KoreanTranslation"/>
      </w:pPr>
      <w:r>
        <w:t>일체지로 향하는 횃불이라는 것은 횃불을 들면 빛이 사방에 퍼지듯 선지식에 의지해 지혜가 십력을 나누어 비추므로 선지식을 지혜의 횃불이라 한다.</w:t>
      </w:r>
    </w:p>
    <w:p>
      <w:pPr>
        <w:pStyle w:val="SourceLabel"/>
      </w:pPr>
      <w:r>
        <w:rPr>
          <w:rFonts w:ascii="Malgun Gothic" w:hAnsi="Malgun Gothic" w:eastAsia="Malgun Gothic"/>
          <w:b/>
          <w:color w:val="2E74B5"/>
          <w:sz w:val="17"/>
        </w:rPr>
        <w:t>[1213a18]  문단 095 · 원문</w:t>
      </w:r>
    </w:p>
    <w:p>
      <w:pPr>
        <w:pStyle w:val="ClassicalChinese"/>
        <w:shd w:fill="F4F6F9"/>
      </w:pPr>
      <w:r>
        <w:t>趣向一切智潮等者。如因潮泛枯涸水盈。蒙善友攝受慈波演溢。故善知識為智海潮。</w:t>
      </w:r>
    </w:p>
    <w:p>
      <w:pPr>
        <w:pStyle w:val="SourceLabel"/>
        <w:spacing w:before="0"/>
      </w:pPr>
      <w:r>
        <w:rPr>
          <w:rFonts w:ascii="Malgun Gothic" w:hAnsi="Malgun Gothic" w:eastAsia="Malgun Gothic"/>
          <w:b/>
          <w:color w:val="1F4D78"/>
          <w:sz w:val="17"/>
        </w:rPr>
        <w:t>한국어 직역</w:t>
      </w:r>
    </w:p>
    <w:p>
      <w:pPr>
        <w:pStyle w:val="KoreanTranslation"/>
      </w:pPr>
      <w:r>
        <w:t>일체지로 향하는 조수라는 것은 조수가 밀려오면 말랐던 곳에 물이 차듯 선우의 섭수를 입으면 자비의 물결이 넘치므로 선지식을 지혜 바다의 조수라 한다.</w:t>
      </w:r>
    </w:p>
    <w:p>
      <w:pPr>
        <w:pStyle w:val="SourceLabel"/>
      </w:pPr>
      <w:r>
        <w:rPr>
          <w:rFonts w:ascii="Malgun Gothic" w:hAnsi="Malgun Gothic" w:eastAsia="Malgun Gothic"/>
          <w:b/>
          <w:color w:val="2E74B5"/>
          <w:sz w:val="17"/>
        </w:rPr>
        <w:t>[1213a20]  문단 096 · 원문</w:t>
      </w:r>
    </w:p>
    <w:p>
      <w:pPr>
        <w:pStyle w:val="ClassicalChinese"/>
        <w:shd w:fill="F4F6F9"/>
      </w:pPr>
      <w:r>
        <w:t>於善知識生同己心等者。精勤修行辨一切智。是我己事。由善知識而能得之。故善知識無異己也。</w:t>
      </w:r>
    </w:p>
    <w:p>
      <w:pPr>
        <w:pStyle w:val="SourceLabel"/>
        <w:spacing w:before="0"/>
      </w:pPr>
      <w:r>
        <w:rPr>
          <w:rFonts w:ascii="Malgun Gothic" w:hAnsi="Malgun Gothic" w:eastAsia="Malgun Gothic"/>
          <w:b/>
          <w:color w:val="1F4D78"/>
          <w:sz w:val="17"/>
        </w:rPr>
        <w:t>한국어 직역</w:t>
      </w:r>
    </w:p>
    <w:p>
      <w:pPr>
        <w:pStyle w:val="KoreanTranslation"/>
      </w:pPr>
      <w:r>
        <w:t>선지식에게 자신과 같다는 마음을 낸다는 것은 부지런히 수행하여 일체지를 이루는 일이 자신의 일이고, 선지식으로 말미암아 이를 얻으므로 선지식이 자신과 다르지 않다는 뜻이다.</w:t>
      </w:r>
    </w:p>
    <w:p>
      <w:pPr>
        <w:pStyle w:val="SourceLabel"/>
      </w:pPr>
      <w:r>
        <w:rPr>
          <w:rFonts w:ascii="Malgun Gothic" w:hAnsi="Malgun Gothic" w:eastAsia="Malgun Gothic"/>
          <w:b/>
          <w:color w:val="2E74B5"/>
          <w:sz w:val="17"/>
        </w:rPr>
        <w:t>[1213a23]  문단 097 · 원문</w:t>
      </w:r>
    </w:p>
    <w:p>
      <w:pPr>
        <w:pStyle w:val="ClassicalChinese"/>
        <w:shd w:fill="F4F6F9"/>
      </w:pPr>
      <w:r>
        <w:t>生清淨自業果心等者。謂即是我清淨業果。如須果實必植根災。與我成根故是我果。</w:t>
      </w:r>
    </w:p>
    <w:p>
      <w:pPr>
        <w:pStyle w:val="SourceLabel"/>
        <w:spacing w:before="0"/>
      </w:pPr>
      <w:r>
        <w:rPr>
          <w:rFonts w:ascii="Malgun Gothic" w:hAnsi="Malgun Gothic" w:eastAsia="Malgun Gothic"/>
          <w:b/>
          <w:color w:val="1F4D78"/>
          <w:sz w:val="17"/>
        </w:rPr>
        <w:t>한국어 직역</w:t>
      </w:r>
    </w:p>
    <w:p>
      <w:pPr>
        <w:pStyle w:val="KoreanTranslation"/>
      </w:pPr>
      <w:r>
        <w:t>청정한 자기 업의 과보라는 마음을 낸다는 것은 선지식이 곧 나의 청정업과라는 뜻이다. 과실을 얻으려면 반드시 뿌리를 심어야 하듯 선지식이 내 뿌리를 이루므로 나의 과이다.</w:t>
      </w:r>
    </w:p>
    <w:p>
      <w:pPr>
        <w:pStyle w:val="SourceLabel"/>
      </w:pPr>
      <w:r>
        <w:rPr>
          <w:rFonts w:ascii="Malgun Gothic" w:hAnsi="Malgun Gothic" w:eastAsia="Malgun Gothic"/>
          <w:b/>
          <w:color w:val="2E74B5"/>
          <w:sz w:val="17"/>
        </w:rPr>
        <w:t>[1213a25]  문단 098 · 원문</w:t>
      </w:r>
    </w:p>
    <w:p>
      <w:pPr>
        <w:pStyle w:val="ClassicalChinese"/>
        <w:shd w:fill="F4F6F9"/>
      </w:pPr>
      <w:r>
        <w:t>普賢菩薩所有行願者。我發心時一切眾生同我發心。我修行時同我修行。我成正覺等成正覺。心願既爾。智見亦然。不見一人不發心者。不行行者不成佛者。即是名為行普賢行也。</w:t>
      </w:r>
    </w:p>
    <w:p>
      <w:pPr>
        <w:pStyle w:val="SourceLabel"/>
        <w:spacing w:before="0"/>
      </w:pPr>
      <w:r>
        <w:rPr>
          <w:rFonts w:ascii="Malgun Gothic" w:hAnsi="Malgun Gothic" w:eastAsia="Malgun Gothic"/>
          <w:b/>
          <w:color w:val="1F4D78"/>
          <w:sz w:val="17"/>
        </w:rPr>
        <w:t>한국어 직역</w:t>
      </w:r>
    </w:p>
    <w:p>
      <w:pPr>
        <w:pStyle w:val="KoreanTranslation"/>
      </w:pPr>
      <w:r>
        <w:t>보현보살의 모든 행원은 내가 발심할 때 모든 중생도 함께 발심하고, 내가 수행할 때 함께 수행하며, 내가 정각을 이룰 때 함께 정각을 이루게 하는 것이다. 심원뿐 아니라 지견도 그러하여 발심하지 않은 사람·행하지 않은 사람·성불하지 않은 사람을 보지 않는 것이 보현행을 행함이다.</w:t>
      </w:r>
    </w:p>
    <w:p>
      <w:pPr>
        <w:pStyle w:val="SourceLabel"/>
      </w:pPr>
      <w:r>
        <w:rPr>
          <w:rFonts w:ascii="Malgun Gothic" w:hAnsi="Malgun Gothic" w:eastAsia="Malgun Gothic"/>
          <w:b/>
          <w:color w:val="2E74B5"/>
          <w:sz w:val="17"/>
        </w:rPr>
        <w:t>[1213b01]  문단 099 · 원문</w:t>
      </w:r>
    </w:p>
    <w:p>
      <w:pPr>
        <w:pStyle w:val="ClassicalChinese"/>
        <w:shd w:fill="F4F6F9"/>
      </w:pPr>
      <w:r>
        <w:t>於善知識生福智海心等者。謂善知識是我福德智慧之海。如諸珍寶積集海中。一切白法集福智海。既由因善根諸願方滿。既能令我積集白法。故與我作福智海也。</w:t>
      </w:r>
    </w:p>
    <w:p>
      <w:pPr>
        <w:pStyle w:val="SourceLabel"/>
        <w:spacing w:before="0"/>
      </w:pPr>
      <w:r>
        <w:rPr>
          <w:rFonts w:ascii="Malgun Gothic" w:hAnsi="Malgun Gothic" w:eastAsia="Malgun Gothic"/>
          <w:b/>
          <w:color w:val="1F4D78"/>
          <w:sz w:val="17"/>
        </w:rPr>
        <w:t>한국어 직역</w:t>
      </w:r>
    </w:p>
    <w:p>
      <w:pPr>
        <w:pStyle w:val="KoreanTranslation"/>
      </w:pPr>
      <w:r>
        <w:t>선지식에게 복지의 바다라는 마음을 낸다는 것은 선지식이 나의 복덕과 지혜의 바다라는 뜻이다. 보배가 바다에 모이듯 모든 백법은 복지의 바다에 모인다. 선지식으로 말미암아 선근과 원이 원만해지고 백법을 쌓게 되므로 나에게 복지의 바다가 된다.</w:t>
      </w:r>
    </w:p>
    <w:p>
      <w:pPr>
        <w:pStyle w:val="SourceLabel"/>
      </w:pPr>
      <w:r>
        <w:rPr>
          <w:rFonts w:ascii="Malgun Gothic" w:hAnsi="Malgun Gothic" w:eastAsia="Malgun Gothic"/>
          <w:b/>
          <w:color w:val="2E74B5"/>
          <w:sz w:val="17"/>
        </w:rPr>
        <w:t>[1213b05]  문단 100 · 원문</w:t>
      </w:r>
    </w:p>
    <w:p>
      <w:pPr>
        <w:pStyle w:val="ClassicalChinese"/>
        <w:shd w:fill="F4F6F9"/>
      </w:pPr>
      <w:r>
        <w:t>生具一切善根等者。由因善根諸願方滿。既善知識令我願滿。故知具足諸善根也。</w:t>
      </w:r>
    </w:p>
    <w:p>
      <w:pPr>
        <w:pStyle w:val="SourceLabel"/>
        <w:spacing w:before="0"/>
      </w:pPr>
      <w:r>
        <w:rPr>
          <w:rFonts w:ascii="Malgun Gothic" w:hAnsi="Malgun Gothic" w:eastAsia="Malgun Gothic"/>
          <w:b/>
          <w:color w:val="1F4D78"/>
          <w:sz w:val="17"/>
        </w:rPr>
        <w:t>한국어 직역</w:t>
      </w:r>
    </w:p>
    <w:p>
      <w:pPr>
        <w:pStyle w:val="KoreanTranslation"/>
      </w:pPr>
      <w:r>
        <w:t>모든 선근을 갖추었다는 마음을 낸다는 것은 선근에 의거해야 모든 원이 원만해지는데 선지식이 내 원을 원만하게 하므로 모든 선근을 구족했음을 아는 것이다.</w:t>
      </w:r>
    </w:p>
    <w:p>
      <w:pPr>
        <w:pStyle w:val="SourceLabel"/>
      </w:pPr>
      <w:r>
        <w:rPr>
          <w:rFonts w:ascii="Malgun Gothic" w:hAnsi="Malgun Gothic" w:eastAsia="Malgun Gothic"/>
          <w:b/>
          <w:color w:val="2E74B5"/>
          <w:sz w:val="17"/>
        </w:rPr>
        <w:t>[1213b07]  문단 101 · 원문</w:t>
      </w:r>
    </w:p>
    <w:p>
      <w:pPr>
        <w:pStyle w:val="ClassicalChinese"/>
        <w:shd w:fill="F4F6F9"/>
      </w:pPr>
      <w:r>
        <w:t>天地別乎行潦者。天地即是大海異名。如言南溟北溟浡澥等。行潦乃是流水名也。以水流處小而且淺。與海異也。</w:t>
      </w:r>
    </w:p>
    <w:p>
      <w:pPr>
        <w:pStyle w:val="SourceLabel"/>
        <w:spacing w:before="0"/>
      </w:pPr>
      <w:r>
        <w:rPr>
          <w:rFonts w:ascii="Malgun Gothic" w:hAnsi="Malgun Gothic" w:eastAsia="Malgun Gothic"/>
          <w:b/>
          <w:color w:val="1F4D78"/>
          <w:sz w:val="17"/>
        </w:rPr>
        <w:t>한국어 직역</w:t>
      </w:r>
    </w:p>
    <w:p>
      <w:pPr>
        <w:pStyle w:val="KoreanTranslation"/>
      </w:pPr>
      <w:r>
        <w:t>‘천지’가 흐르는 도랑물과 다르다는 것에서 천지는 대해의 다른 이름으로 남명·북명·발해 등과 같다. 행료는 흐르는 물이며 그 흐르는 곳이 작고 얕아 바다와 다르다.</w:t>
      </w:r>
    </w:p>
    <w:p>
      <w:pPr>
        <w:pStyle w:val="SourceLabel"/>
      </w:pPr>
      <w:r>
        <w:rPr>
          <w:rFonts w:ascii="Malgun Gothic" w:hAnsi="Malgun Gothic" w:eastAsia="Malgun Gothic"/>
          <w:b/>
          <w:color w:val="2E74B5"/>
          <w:sz w:val="17"/>
        </w:rPr>
        <w:t>[1213b10]  문단 102 · 원문</w:t>
      </w:r>
    </w:p>
    <w:p>
      <w:pPr>
        <w:pStyle w:val="ClassicalChinese"/>
        <w:shd w:fill="F4F6F9"/>
      </w:pPr>
      <w:r>
        <w:t>及福智二十波羅蜜者。謂顯十度皆有福德智慧二性。此義即約前引於後。後淨前說以約別相。前五福德後五智慧。若約引淨通相而說。皆具福知。</w:t>
      </w:r>
    </w:p>
    <w:p>
      <w:pPr>
        <w:pStyle w:val="SourceLabel"/>
        <w:spacing w:before="0"/>
      </w:pPr>
      <w:r>
        <w:rPr>
          <w:rFonts w:ascii="Malgun Gothic" w:hAnsi="Malgun Gothic" w:eastAsia="Malgun Gothic"/>
          <w:b/>
          <w:color w:val="1F4D78"/>
          <w:sz w:val="17"/>
        </w:rPr>
        <w:t>한국어 직역</w:t>
      </w:r>
    </w:p>
    <w:p>
      <w:pPr>
        <w:pStyle w:val="KoreanTranslation"/>
      </w:pPr>
      <w:r>
        <w:t>복과 지의 이십바라밀이라는 것은 십도에 각각 복덕과 지혜의 두 성질이 있음을 드러낸다. 개별상으로는 앞의 오도가 복덕, 뒤의 오도가 지혜이지만, 서로 이끌고 청정하게 하는 통상으로는 모두 복과 지를 갖춘다.</w:t>
      </w:r>
    </w:p>
    <w:p>
      <w:pPr>
        <w:pStyle w:val="SourceLabel"/>
      </w:pPr>
      <w:r>
        <w:rPr>
          <w:rFonts w:ascii="Malgun Gothic" w:hAnsi="Malgun Gothic" w:eastAsia="Malgun Gothic"/>
          <w:b/>
          <w:color w:val="2E74B5"/>
          <w:sz w:val="17"/>
        </w:rPr>
        <w:t>[1213b14]  문단 103 · 원문</w:t>
      </w:r>
    </w:p>
    <w:p>
      <w:pPr>
        <w:pStyle w:val="ClassicalChinese"/>
        <w:shd w:fill="F4F6F9"/>
      </w:pPr>
      <w:r>
        <w:t>即如來等盡無生智等者。等即等阿羅漢辟支。唯無學位所得智故。盡無生者即是盡智無生智也。釋此二智通別不同。若依俱舍通約四諦。謂此是苦集滅道我盡知斷證修。所得後智名為盡智。復於四諦起如是相。謂我已知斷證修更不知斷證修。所起後智名無生智。若依雜集。別依苦集因盡所得智名為盡智。謂此位中永斷集因令無有餘。所得之智名為盡故。果斷所得智名為無生智。由因盡故當來苦果必竟不生。所境之智名無生故。皆能照境窮其根源。故此二智名為覺也。</w:t>
      </w:r>
    </w:p>
    <w:p>
      <w:pPr>
        <w:pStyle w:val="SourceLabel"/>
        <w:spacing w:before="0"/>
      </w:pPr>
      <w:r>
        <w:rPr>
          <w:rFonts w:ascii="Malgun Gothic" w:hAnsi="Malgun Gothic" w:eastAsia="Malgun Gothic"/>
          <w:b/>
          <w:color w:val="1F4D78"/>
          <w:sz w:val="17"/>
        </w:rPr>
        <w:t>한국어 직역</w:t>
      </w:r>
    </w:p>
    <w:p>
      <w:pPr>
        <w:pStyle w:val="KoreanTranslation"/>
      </w:pPr>
      <w:r>
        <w:t>여래 등의 진지·무생지에서 ‘등’은 아라한과 벽지불을 포함하며 무학위에서 얻는 지혜이다. 진지와 무생지는 『구사론』에 따르면 사제에 관해 “이 고·집·멸·도를 나는 이미 알고·끊고·증득하고·닦았다”고 하는 뒤의 지혜가 진지이고, 다시 “더는 알고·끊고·증득하고·닦을 것이 없다”고 하는 뒤의 지혜가 무생지이다. 『잡집론』에 따르면 고·집의 인이 다하여 얻는 지혜가 진지이니 집인을 영원히 끊어 남김이 없기 때문이며, 과의 단절에서 얻는 지혜가 무생지이니 인이 다해 미래 고과가 끝내 생기지 않기 때문이다. 두 지혜가 경계를 그 근원까지 비추므로 각이라 한다.</w:t>
      </w:r>
    </w:p>
    <w:p>
      <w:pPr>
        <w:pStyle w:val="SourceLabel"/>
      </w:pPr>
      <w:r>
        <w:rPr>
          <w:rFonts w:ascii="Malgun Gothic" w:hAnsi="Malgun Gothic" w:eastAsia="Malgun Gothic"/>
          <w:b/>
          <w:color w:val="2E74B5"/>
          <w:sz w:val="17"/>
        </w:rPr>
        <w:t>[1213b26]  문단 104 · 원문</w:t>
      </w:r>
    </w:p>
    <w:p>
      <w:pPr>
        <w:pStyle w:val="ClassicalChinese"/>
        <w:shd w:fill="F4F6F9"/>
      </w:pPr>
      <w:r>
        <w:t>集起名心者。若隨相增屬第八識。集諸法種起諸法故。通而言之亦在七識。採集諸業起諸種故。故所積集而為心義。</w:t>
      </w:r>
    </w:p>
    <w:p>
      <w:pPr>
        <w:pStyle w:val="SourceLabel"/>
        <w:spacing w:before="0"/>
      </w:pPr>
      <w:r>
        <w:rPr>
          <w:rFonts w:ascii="Malgun Gothic" w:hAnsi="Malgun Gothic" w:eastAsia="Malgun Gothic"/>
          <w:b/>
          <w:color w:val="1F4D78"/>
          <w:sz w:val="17"/>
        </w:rPr>
        <w:t>한국어 직역</w:t>
      </w:r>
    </w:p>
    <w:p>
      <w:pPr>
        <w:pStyle w:val="KoreanTranslation"/>
      </w:pPr>
      <w:r>
        <w:t>쌓아 일으키므로 ‘심’이라 한다. 행상이 두드러진 쪽을 따르면 제8식에 속하니 모든 법의 종자를 모아 모든 법을 일으키기 때문이다. 통틀어 말하면 칠식에도 있으니 모든 업을 모아 여러 종자를 일으키기 때문이다. 그러므로 집기하는 뜻이 심의 뜻이다.</w:t>
      </w:r>
    </w:p>
    <w:p>
      <w:pPr>
        <w:pStyle w:val="SourceLabel"/>
      </w:pPr>
      <w:r>
        <w:rPr>
          <w:rFonts w:ascii="Malgun Gothic" w:hAnsi="Malgun Gothic" w:eastAsia="Malgun Gothic"/>
          <w:b/>
          <w:color w:val="2E74B5"/>
          <w:sz w:val="17"/>
        </w:rPr>
        <w:t>[1213b29]  문단 105 · 원문</w:t>
      </w:r>
    </w:p>
    <w:p>
      <w:pPr>
        <w:pStyle w:val="ClassicalChinese"/>
        <w:shd w:fill="F4F6F9"/>
      </w:pPr>
      <w:r>
        <w:t>軌持稱法者。軌為軌則是法則義。持謂任持是法體義。具此二義故名為法。</w:t>
      </w:r>
    </w:p>
    <w:p>
      <w:pPr>
        <w:pStyle w:val="SourceLabel"/>
        <w:spacing w:before="0"/>
      </w:pPr>
      <w:r>
        <w:rPr>
          <w:rFonts w:ascii="Malgun Gothic" w:hAnsi="Malgun Gothic" w:eastAsia="Malgun Gothic"/>
          <w:b/>
          <w:color w:val="1F4D78"/>
          <w:sz w:val="17"/>
        </w:rPr>
        <w:t>한국어 직역</w:t>
      </w:r>
    </w:p>
    <w:p>
      <w:pPr>
        <w:pStyle w:val="KoreanTranslation"/>
      </w:pPr>
      <w:r>
        <w:t>궤지하므로 법이라 한다. 궤는 궤칙으로 법칙의 뜻이고, 지는 맡아 지님으로 법의 본체라는 뜻이다. 두 뜻을 갖추므로 법이라 한다.</w:t>
      </w:r>
    </w:p>
    <w:p>
      <w:pPr>
        <w:pStyle w:val="SourceLabel"/>
      </w:pPr>
      <w:r>
        <w:rPr>
          <w:rFonts w:ascii="Malgun Gothic" w:hAnsi="Malgun Gothic" w:eastAsia="Malgun Gothic"/>
          <w:b/>
          <w:color w:val="2E74B5"/>
          <w:sz w:val="17"/>
        </w:rPr>
        <w:t>[1213c02]  문단 106 · 원문</w:t>
      </w:r>
    </w:p>
    <w:p>
      <w:pPr>
        <w:pStyle w:val="ClassicalChinese"/>
        <w:shd w:fill="F4F6F9"/>
      </w:pPr>
      <w:r>
        <w:t>足者彼因體即緣定等者。如對法論第十卷云。神足自體者。謂三摩地。由已成滿三摩地力。發起種種神變等事。</w:t>
      </w:r>
    </w:p>
    <w:p>
      <w:pPr>
        <w:pStyle w:val="SourceLabel"/>
        <w:spacing w:before="0"/>
      </w:pPr>
      <w:r>
        <w:rPr>
          <w:rFonts w:ascii="Malgun Gothic" w:hAnsi="Malgun Gothic" w:eastAsia="Malgun Gothic"/>
          <w:b/>
          <w:color w:val="1F4D78"/>
          <w:sz w:val="17"/>
        </w:rPr>
        <w:t>한국어 직역</w:t>
      </w:r>
    </w:p>
    <w:p>
      <w:pPr>
        <w:pStyle w:val="KoreanTranslation"/>
      </w:pPr>
      <w:r>
        <w:t>‘족’의 인 자체가 경계와 선정이라는 것에 대해 『대법론』 제10권은 신족의 자체가 삼마지이며, 원만한 삼마지의 힘으로 여러 신변을 일으킨다고 한다.</w:t>
      </w:r>
    </w:p>
    <w:p>
      <w:pPr>
        <w:pStyle w:val="SourceLabel"/>
      </w:pPr>
      <w:r>
        <w:rPr>
          <w:rFonts w:ascii="Malgun Gothic" w:hAnsi="Malgun Gothic" w:eastAsia="Malgun Gothic"/>
          <w:b/>
          <w:color w:val="2E74B5"/>
          <w:sz w:val="17"/>
        </w:rPr>
        <w:t>[1213c05]  문단 107 · 원문</w:t>
      </w:r>
    </w:p>
    <w:p>
      <w:pPr>
        <w:pStyle w:val="ClassicalChinese"/>
        <w:shd w:fill="F4F6F9"/>
      </w:pPr>
      <w:r>
        <w:t>此四非足足之因也者。即雜集論又作是說。神足助伴者。謂欲勤心觀。由欲引心起猛利愛方便證觸心一境性。由勤勵心於初中後長時證觸心一境性。由定持心於內寂靜速能證觸心一境性。由觀策心得定依法練心速證心一境性。故此四種為神足因。若爾四中心非是定。不可定與定為因故。答。雖俱是定。初後有別。神足定者心一境性。即三摩地已來滿位。心之定者持心為義。即是心一境性加行。故為定因理無失也。</w:t>
      </w:r>
    </w:p>
    <w:p>
      <w:pPr>
        <w:pStyle w:val="SourceLabel"/>
        <w:spacing w:before="0"/>
      </w:pPr>
      <w:r>
        <w:rPr>
          <w:rFonts w:ascii="Malgun Gothic" w:hAnsi="Malgun Gothic" w:eastAsia="Malgun Gothic"/>
          <w:b/>
          <w:color w:val="1F4D78"/>
          <w:sz w:val="17"/>
        </w:rPr>
        <w:t>한국어 직역</w:t>
      </w:r>
    </w:p>
    <w:p>
      <w:pPr>
        <w:pStyle w:val="KoreanTranslation"/>
      </w:pPr>
      <w:r>
        <w:t>욕·근·심·관의 넷은 신족 자체가 아니라 신족의 인이다. 『잡집론』은 이를 신족의 조반이라 한다. 욕은 마음을 이끌어 맹렬히 좋아하게 하여 심일경성을 증촉하고, 근은 처음·중간·끝에 오래 힘써 심일경성을 증촉하며, 심정은 마음을 안에서 적정하게 지녀 신속히 심일경성을 증촉하고, 관은 선정에 의거해 마음을 단련하도록 채찍질하여 신속히 심일경성을 증득하게 한다. 그러므로 넷이 신족의 인이다. 그렇다면 ‘심’도 선정인데 선정이 선정의 인일 수 없는 것 아닌가. 답한다. 둘 다 선정이지만 앞뒤가 다르다. 신족의 정은 원만해진 심일경성이고, 심의 정은 마음을 지닌다는 뜻의 가행 단계 심일경성이므로 선정의 인이 된다.</w:t>
      </w:r>
    </w:p>
    <w:p>
      <w:pPr>
        <w:pStyle w:val="TranslationNote"/>
      </w:pPr>
      <w:r>
        <w:t>번역 주: 욕·근·심·관은 사신족 자체라기보다 사신족을 일으키는 조반·원인으로 설명된다.</w:t>
      </w:r>
    </w:p>
    <w:p>
      <w:pPr>
        <w:pStyle w:val="SourceLabel"/>
      </w:pPr>
      <w:r>
        <w:rPr>
          <w:rFonts w:ascii="Malgun Gothic" w:hAnsi="Malgun Gothic" w:eastAsia="Malgun Gothic"/>
          <w:b/>
          <w:color w:val="2E74B5"/>
          <w:sz w:val="17"/>
        </w:rPr>
        <w:t>[1213c15]  문단 108 · 원문</w:t>
      </w:r>
    </w:p>
    <w:p>
      <w:pPr>
        <w:pStyle w:val="ClassicalChinese"/>
        <w:shd w:fill="F4F6F9"/>
      </w:pPr>
      <w:r>
        <w:t>能深忍樂清淨等者。忍謂忍可。即是信因。由因忍可方生信故。樂謂樂欲。即是信果。由因有信方樂欲故。性自證清能淨心等。如水清珠能清濁水。故清淨性名之為信。</w:t>
      </w:r>
    </w:p>
    <w:p>
      <w:pPr>
        <w:pStyle w:val="SourceLabel"/>
        <w:spacing w:before="0"/>
      </w:pPr>
      <w:r>
        <w:rPr>
          <w:rFonts w:ascii="Malgun Gothic" w:hAnsi="Malgun Gothic" w:eastAsia="Malgun Gothic"/>
          <w:b/>
          <w:color w:val="1F4D78"/>
          <w:sz w:val="17"/>
        </w:rPr>
        <w:t>한국어 직역</w:t>
      </w:r>
    </w:p>
    <w:p>
      <w:pPr>
        <w:pStyle w:val="KoreanTranslation"/>
      </w:pPr>
      <w:r>
        <w:t>깊이 인가하고 좋아하며 청정하다는 것에서 ‘인’은 인가로서 신의 인이며, 인가한 뒤에야 믿음이 생긴다. ‘낙’은 좋아하고 바람으로서 신의 과이며, 믿음이 있어야 즐겨 원한다. 성품이 스스로 맑아 마음을 깨끗하게 함은 수정 구슬이 흐린 물을 맑게 하는 것과 같으므로 청정성이 신이다.</w:t>
      </w:r>
    </w:p>
    <w:p>
      <w:pPr>
        <w:pStyle w:val="SourceLabel"/>
      </w:pPr>
      <w:r>
        <w:rPr>
          <w:rFonts w:ascii="Malgun Gothic" w:hAnsi="Malgun Gothic" w:eastAsia="Malgun Gothic"/>
          <w:b/>
          <w:color w:val="2E74B5"/>
          <w:sz w:val="17"/>
        </w:rPr>
        <w:t>[1213c19]  문단 109 · 원문</w:t>
      </w:r>
    </w:p>
    <w:p>
      <w:pPr>
        <w:pStyle w:val="ClassicalChinese"/>
        <w:shd w:fill="F4F6F9"/>
      </w:pPr>
      <w:r>
        <w:t>念支覺法所依止者。由依繫念令諸善法皆不妄失有覺智故。</w:t>
      </w:r>
    </w:p>
    <w:p>
      <w:pPr>
        <w:pStyle w:val="SourceLabel"/>
        <w:spacing w:before="0"/>
      </w:pPr>
      <w:r>
        <w:rPr>
          <w:rFonts w:ascii="Malgun Gothic" w:hAnsi="Malgun Gothic" w:eastAsia="Malgun Gothic"/>
          <w:b/>
          <w:color w:val="1F4D78"/>
          <w:sz w:val="17"/>
        </w:rPr>
        <w:t>한국어 직역</w:t>
      </w:r>
    </w:p>
    <w:p>
      <w:pPr>
        <w:pStyle w:val="KoreanTranslation"/>
      </w:pPr>
      <w:r>
        <w:t>염각지가 각법의 의지처라는 것은 염을 매어 둠으로써 모든 선법을 잊지 않고 각지가 있게 하기 때문이다.</w:t>
      </w:r>
    </w:p>
    <w:p>
      <w:pPr>
        <w:pStyle w:val="SourceLabel"/>
      </w:pPr>
      <w:r>
        <w:rPr>
          <w:rFonts w:ascii="Malgun Gothic" w:hAnsi="Malgun Gothic" w:eastAsia="Malgun Gothic"/>
          <w:b/>
          <w:color w:val="2E74B5"/>
          <w:sz w:val="17"/>
        </w:rPr>
        <w:t>[1213c21]  문단 110 · 원문</w:t>
      </w:r>
    </w:p>
    <w:p>
      <w:pPr>
        <w:pStyle w:val="ClassicalChinese"/>
        <w:shd w:fill="F4F6F9"/>
      </w:pPr>
      <w:r>
        <w:t>精進是覺出離支故者。謂由精進增勝勢力能令覺智到所到故。</w:t>
      </w:r>
    </w:p>
    <w:p>
      <w:pPr>
        <w:pStyle w:val="SourceLabel"/>
        <w:spacing w:before="0"/>
      </w:pPr>
      <w:r>
        <w:rPr>
          <w:rFonts w:ascii="Malgun Gothic" w:hAnsi="Malgun Gothic" w:eastAsia="Malgun Gothic"/>
          <w:b/>
          <w:color w:val="1F4D78"/>
          <w:sz w:val="17"/>
        </w:rPr>
        <w:t>한국어 직역</w:t>
      </w:r>
    </w:p>
    <w:p>
      <w:pPr>
        <w:pStyle w:val="KoreanTranslation"/>
      </w:pPr>
      <w:r>
        <w:t>정진이 각의 출리지라는 것은 정진의 증성한 세력이 각지를 도달할 곳에 이르게 하기 때문이다.</w:t>
      </w:r>
    </w:p>
    <w:p>
      <w:pPr>
        <w:pStyle w:val="SourceLabel"/>
      </w:pPr>
      <w:r>
        <w:rPr>
          <w:rFonts w:ascii="Malgun Gothic" w:hAnsi="Malgun Gothic" w:eastAsia="Malgun Gothic"/>
          <w:b/>
          <w:color w:val="2E74B5"/>
          <w:sz w:val="17"/>
        </w:rPr>
        <w:t>[1213c23]  문단 111 · 원문</w:t>
      </w:r>
    </w:p>
    <w:p>
      <w:pPr>
        <w:pStyle w:val="ClassicalChinese"/>
        <w:shd w:fill="F4F6F9"/>
      </w:pPr>
      <w:r>
        <w:t>喜是覺法利益支者。由此勢力令身調適喜樂發生勝覺智故。</w:t>
      </w:r>
    </w:p>
    <w:p>
      <w:pPr>
        <w:pStyle w:val="SourceLabel"/>
        <w:spacing w:before="0"/>
      </w:pPr>
      <w:r>
        <w:rPr>
          <w:rFonts w:ascii="Malgun Gothic" w:hAnsi="Malgun Gothic" w:eastAsia="Malgun Gothic"/>
          <w:b/>
          <w:color w:val="1F4D78"/>
          <w:sz w:val="17"/>
        </w:rPr>
        <w:t>한국어 직역</w:t>
      </w:r>
    </w:p>
    <w:p>
      <w:pPr>
        <w:pStyle w:val="KoreanTranslation"/>
      </w:pPr>
      <w:r>
        <w:t>희가 각법의 이익지라는 것은 이 힘이 몸을 조화롭게 하고 기쁨과 즐거움을 내어 수승한 각지를 발생시키기 때문이다.</w:t>
      </w:r>
    </w:p>
    <w:p>
      <w:pPr>
        <w:pStyle w:val="SourceLabel"/>
      </w:pPr>
      <w:r>
        <w:rPr>
          <w:rFonts w:ascii="Malgun Gothic" w:hAnsi="Malgun Gothic" w:eastAsia="Malgun Gothic"/>
          <w:b/>
          <w:color w:val="2E74B5"/>
          <w:sz w:val="17"/>
        </w:rPr>
        <w:t>[1213c25]  문단 112 · 원문</w:t>
      </w:r>
    </w:p>
    <w:p>
      <w:pPr>
        <w:pStyle w:val="ClassicalChinese"/>
        <w:shd w:fill="F4F6F9"/>
      </w:pPr>
      <w:r>
        <w:t>是以自體及餘等者。猶如四智般若義等。其中雖有非是智者。相從義故亦名智等。當知此中道理亦爾。</w:t>
      </w:r>
    </w:p>
    <w:p>
      <w:pPr>
        <w:pStyle w:val="SourceLabel"/>
        <w:spacing w:before="0"/>
      </w:pPr>
      <w:r>
        <w:rPr>
          <w:rFonts w:ascii="Malgun Gothic" w:hAnsi="Malgun Gothic" w:eastAsia="Malgun Gothic"/>
          <w:b/>
          <w:color w:val="1F4D78"/>
          <w:sz w:val="17"/>
        </w:rPr>
        <w:t>한국어 직역</w:t>
      </w:r>
    </w:p>
    <w:p>
      <w:pPr>
        <w:pStyle w:val="KoreanTranslation"/>
      </w:pPr>
      <w:r>
        <w:t>자체와 나머지를 함께 이름하는 것은 사지와 반야의 뜻과 같다. 그 가운데 지혜가 아닌 것도 있지만 상종하는 뜻으로 지혜 등이라 하니, 여기의 이치도 같다.</w:t>
      </w:r>
    </w:p>
    <w:p>
      <w:pPr>
        <w:pStyle w:val="SourceLabel"/>
      </w:pPr>
      <w:r>
        <w:rPr>
          <w:rFonts w:ascii="Malgun Gothic" w:hAnsi="Malgun Gothic" w:eastAsia="Malgun Gothic"/>
          <w:b/>
          <w:color w:val="2E74B5"/>
          <w:sz w:val="17"/>
        </w:rPr>
        <w:t>[1213c28]  문단 113 · 원문</w:t>
      </w:r>
    </w:p>
    <w:p>
      <w:pPr>
        <w:pStyle w:val="ClassicalChinese"/>
        <w:shd w:fill="F4F6F9"/>
      </w:pPr>
      <w:r>
        <w:t>麁重為因能生諸染者。麁重有二。一二障種。故唯識論云。二障種子立麁重名。性無堪任違細輕故。二謂障種。所引身中無堪任性。與五蘊法不一不異。而離五蘊無別自性。若無此者身必細輕。違細輕故亦名麁重。故唯識云。或二所起無堪任性。今於此中說後非前。有麁重故能生過染。故瑜伽云。有過患義是麁性義。過患增多性故名為麁。不安穩性以為麁重性。是故麁重能生染也。</w:t>
      </w:r>
    </w:p>
    <w:p>
      <w:pPr>
        <w:pStyle w:val="SourceLabel"/>
        <w:spacing w:before="0"/>
      </w:pPr>
      <w:r>
        <w:rPr>
          <w:rFonts w:ascii="Malgun Gothic" w:hAnsi="Malgun Gothic" w:eastAsia="Malgun Gothic"/>
          <w:b/>
          <w:color w:val="1F4D78"/>
          <w:sz w:val="17"/>
        </w:rPr>
        <w:t>한국어 직역</w:t>
      </w:r>
    </w:p>
    <w:p>
      <w:pPr>
        <w:pStyle w:val="KoreanTranslation"/>
      </w:pPr>
      <w:r>
        <w:t>추중을 인으로 하여 모든 염을 낳는다. 추중에는 두 가지가 있다. 하나는 이장의 종자이다. 『유식론』은 이장종자를 추중이라 하니 성품이 감당하지 못하여 세밀하고 가벼움에 어긋나기 때문이다. 둘은 장애종자가 몸속에 일으킨 감당할 수 없는 성질이다. 오온과 하나도 아니고 다르지도 않으며 오온을 떠나 별도 자성이 없다. 이것이 없으면 몸이 세밀하고 가벼울 것이므로 역시 추중이라 한다. 『유식론』의 “둘이 일으킨 감당할 수 없는 성질”이 이것이다. 여기서는 뒤의 뜻을 말한다. 추중이 있어 과환의 염을 낳으므로 『유가론』은 과환이 있고 과환이 늘어난 성질, 안온하지 않은 성질을 추중성이라 한다.</w:t>
      </w:r>
    </w:p>
    <w:p>
      <w:pPr>
        <w:pStyle w:val="SourceLabel"/>
      </w:pPr>
      <w:r>
        <w:rPr>
          <w:rFonts w:ascii="Malgun Gothic" w:hAnsi="Malgun Gothic" w:eastAsia="Malgun Gothic"/>
          <w:b/>
          <w:color w:val="2E74B5"/>
          <w:sz w:val="17"/>
        </w:rPr>
        <w:t>[1214a08]  문단 114 · 원문</w:t>
      </w:r>
    </w:p>
    <w:p>
      <w:pPr>
        <w:pStyle w:val="ClassicalChinese"/>
        <w:shd w:fill="F4F6F9"/>
      </w:pPr>
      <w:r>
        <w:t>輕安近能治此等者。有輕安故便離麁重。離麁重故於善堪能。堪任善故不生諸染。故輕安是無染因也。</w:t>
      </w:r>
    </w:p>
    <w:p>
      <w:pPr>
        <w:pStyle w:val="SourceLabel"/>
        <w:spacing w:before="0"/>
      </w:pPr>
      <w:r>
        <w:rPr>
          <w:rFonts w:ascii="Malgun Gothic" w:hAnsi="Malgun Gothic" w:eastAsia="Malgun Gothic"/>
          <w:b/>
          <w:color w:val="1F4D78"/>
          <w:sz w:val="17"/>
        </w:rPr>
        <w:t>한국어 직역</w:t>
      </w:r>
    </w:p>
    <w:p>
      <w:pPr>
        <w:pStyle w:val="KoreanTranslation"/>
      </w:pPr>
      <w:r>
        <w:t>경안이 가까이 이것을 다스린다는 것은 경안이 있어 추중을 떠나고, 추중을 떠나 선을 감당하며, 선을 감당하므로 모든 염을 내지 않는다는 뜻이다. 그러므로 경안은 무염의 인이다.</w:t>
      </w:r>
    </w:p>
    <w:p>
      <w:pPr>
        <w:pStyle w:val="SourceLabel"/>
      </w:pPr>
      <w:r>
        <w:rPr>
          <w:rFonts w:ascii="Malgun Gothic" w:hAnsi="Malgun Gothic" w:eastAsia="Malgun Gothic"/>
          <w:b/>
          <w:color w:val="2E74B5"/>
          <w:sz w:val="17"/>
        </w:rPr>
        <w:t>[1214a11]  문단 115 · 원문</w:t>
      </w:r>
    </w:p>
    <w:p>
      <w:pPr>
        <w:pStyle w:val="ClassicalChinese"/>
        <w:shd w:fill="F4F6F9"/>
      </w:pPr>
      <w:r>
        <w:t>由依定故方能離染等者。謂要依定方發輕安而離諸染。故說定是離染依也。</w:t>
      </w:r>
    </w:p>
    <w:p>
      <w:pPr>
        <w:pStyle w:val="SourceLabel"/>
        <w:spacing w:before="0"/>
      </w:pPr>
      <w:r>
        <w:rPr>
          <w:rFonts w:ascii="Malgun Gothic" w:hAnsi="Malgun Gothic" w:eastAsia="Malgun Gothic"/>
          <w:b/>
          <w:color w:val="1F4D78"/>
          <w:sz w:val="17"/>
        </w:rPr>
        <w:t>한국어 직역</w:t>
      </w:r>
    </w:p>
    <w:p>
      <w:pPr>
        <w:pStyle w:val="KoreanTranslation"/>
      </w:pPr>
      <w:r>
        <w:t>선정에 의거해야 염을 떠난다는 것은 선정에 의거해야 경안을 내어 모든 염을 떠나므로 선정을 이염의 의지처라 하는 것이다.</w:t>
      </w:r>
    </w:p>
    <w:p>
      <w:pPr>
        <w:pStyle w:val="SourceLabel"/>
      </w:pPr>
      <w:r>
        <w:rPr>
          <w:rFonts w:ascii="Malgun Gothic" w:hAnsi="Malgun Gothic" w:eastAsia="Malgun Gothic"/>
          <w:b/>
          <w:color w:val="2E74B5"/>
          <w:sz w:val="17"/>
        </w:rPr>
        <w:t>[1214a13]  문단 116 · 원문</w:t>
      </w:r>
    </w:p>
    <w:p>
      <w:pPr>
        <w:pStyle w:val="ClassicalChinese"/>
        <w:shd w:fill="F4F6F9"/>
      </w:pPr>
      <w:r>
        <w:t>捨除障法等者。由捨遠離沈掉愛憂。不染污位為自性故。</w:t>
      </w:r>
    </w:p>
    <w:p>
      <w:pPr>
        <w:pStyle w:val="SourceLabel"/>
        <w:spacing w:before="0"/>
      </w:pPr>
      <w:r>
        <w:rPr>
          <w:rFonts w:ascii="Malgun Gothic" w:hAnsi="Malgun Gothic" w:eastAsia="Malgun Gothic"/>
          <w:b/>
          <w:color w:val="1F4D78"/>
          <w:sz w:val="17"/>
        </w:rPr>
        <w:t>한국어 직역</w:t>
      </w:r>
    </w:p>
    <w:p>
      <w:pPr>
        <w:pStyle w:val="KoreanTranslation"/>
      </w:pPr>
      <w:r>
        <w:t>사가 장애법을 없앤다는 것은 사가 혼침·도거·애착·근심을 떠나고 오염되지 않은 지위를 자성으로 하기 때문이다.</w:t>
      </w:r>
    </w:p>
    <w:p>
      <w:pPr>
        <w:pStyle w:val="SourceLabel"/>
      </w:pPr>
      <w:r>
        <w:rPr>
          <w:rFonts w:ascii="Malgun Gothic" w:hAnsi="Malgun Gothic" w:eastAsia="Malgun Gothic"/>
          <w:b/>
          <w:color w:val="2E74B5"/>
          <w:sz w:val="17"/>
        </w:rPr>
        <w:t>[1214a15]  문단 117 · 원문</w:t>
      </w:r>
    </w:p>
    <w:p>
      <w:pPr>
        <w:pStyle w:val="ClassicalChinese"/>
        <w:shd w:fill="F4F6F9"/>
      </w:pPr>
      <w:r>
        <w:t>無漏身語離五邪求者。觀諸星像。耕墾營農。通致使命。合和湯藥。占相吉凶。以此五種邪求活命。如次名為仰口．下口．方口．維口開口食也。</w:t>
      </w:r>
    </w:p>
    <w:p>
      <w:pPr>
        <w:pStyle w:val="SourceLabel"/>
        <w:spacing w:before="0"/>
      </w:pPr>
      <w:r>
        <w:rPr>
          <w:rFonts w:ascii="Malgun Gothic" w:hAnsi="Malgun Gothic" w:eastAsia="Malgun Gothic"/>
          <w:b/>
          <w:color w:val="1F4D78"/>
          <w:sz w:val="17"/>
        </w:rPr>
        <w:t>한국어 직역</w:t>
      </w:r>
    </w:p>
    <w:p>
      <w:pPr>
        <w:pStyle w:val="KoreanTranslation"/>
      </w:pPr>
      <w:r>
        <w:t>무루의 신업·어업은 별을 관찰함, 농사짓고 개간함, 사명을 전함, 약을 조제함, 길흉을 점치는 다섯 사구를 떠난다. 이 다섯 삿된 생계는 차례로 앙구식·하구식·방구식·유구식·개구식이라 한다.</w:t>
      </w:r>
    </w:p>
    <w:p>
      <w:pPr>
        <w:pStyle w:val="SourceLabel"/>
      </w:pPr>
      <w:r>
        <w:rPr>
          <w:rFonts w:ascii="Malgun Gothic" w:hAnsi="Malgun Gothic" w:eastAsia="Malgun Gothic"/>
          <w:b/>
          <w:color w:val="2E74B5"/>
          <w:sz w:val="17"/>
        </w:rPr>
        <w:t>[1214a19]  문단 118 · 원문</w:t>
      </w:r>
    </w:p>
    <w:p>
      <w:pPr>
        <w:pStyle w:val="ClassicalChinese"/>
        <w:shd w:fill="F4F6F9"/>
      </w:pPr>
      <w:r>
        <w:t>以自相續身等為境者。自相續者即謂自體。若言自身則不通心等。故以相續言顯總包也。言身等者。謂即等取受心法也。觀自身境以修不淨對治之觀。觀自受境以修非樂對治之行。餘二准知。</w:t>
      </w:r>
    </w:p>
    <w:p>
      <w:pPr>
        <w:pStyle w:val="SourceLabel"/>
        <w:spacing w:before="0"/>
      </w:pPr>
      <w:r>
        <w:rPr>
          <w:rFonts w:ascii="Malgun Gothic" w:hAnsi="Malgun Gothic" w:eastAsia="Malgun Gothic"/>
          <w:b/>
          <w:color w:val="1F4D78"/>
          <w:sz w:val="17"/>
        </w:rPr>
        <w:t>한국어 직역</w:t>
      </w:r>
    </w:p>
    <w:p>
      <w:pPr>
        <w:pStyle w:val="KoreanTranslation"/>
      </w:pPr>
      <w:r>
        <w:t>자기 상속의 몸 등을 경계로 삼는다는 것에서 자기 상속은 자기 본체이다. ‘자기 몸’이라 하면 마음 등을 포함하지 못하므로 ‘상속’이라 하여 모두 포괄한다. 몸 등은 수·심·법을 포함한다. 자기 몸을 경계로 부정관, 자기 수를 경계로 비락의 대치행을 닦으며 나머지 둘도 이에 준한다.</w:t>
      </w:r>
    </w:p>
    <w:p>
      <w:pPr>
        <w:pStyle w:val="SourceLabel"/>
      </w:pPr>
      <w:r>
        <w:rPr>
          <w:rFonts w:ascii="Malgun Gothic" w:hAnsi="Malgun Gothic" w:eastAsia="Malgun Gothic"/>
          <w:b/>
          <w:color w:val="2E74B5"/>
          <w:sz w:val="17"/>
        </w:rPr>
        <w:t>[1214a24]  문단 119 · 원문</w:t>
      </w:r>
    </w:p>
    <w:p>
      <w:pPr>
        <w:pStyle w:val="ClassicalChinese"/>
        <w:shd w:fill="F4F6F9"/>
      </w:pPr>
      <w:r>
        <w:t>以無常等行相思惟等者。謂即等取非樂非我非淨三種。行相即是見解義也。</w:t>
      </w:r>
    </w:p>
    <w:p>
      <w:pPr>
        <w:pStyle w:val="SourceLabel"/>
        <w:spacing w:before="0"/>
      </w:pPr>
      <w:r>
        <w:rPr>
          <w:rFonts w:ascii="Malgun Gothic" w:hAnsi="Malgun Gothic" w:eastAsia="Malgun Gothic"/>
          <w:b/>
          <w:color w:val="1F4D78"/>
          <w:sz w:val="17"/>
        </w:rPr>
        <w:t>한국어 직역</w:t>
      </w:r>
    </w:p>
    <w:p>
      <w:pPr>
        <w:pStyle w:val="KoreanTranslation"/>
      </w:pPr>
      <w:r>
        <w:t>무상 등의 행상으로 사유한다는 것은 비락·비아·부정의 세 가지도 포함한다. 행상은 견해라는 뜻이다.</w:t>
      </w:r>
    </w:p>
    <w:p>
      <w:pPr>
        <w:pStyle w:val="SourceLabel"/>
      </w:pPr>
      <w:r>
        <w:rPr>
          <w:rFonts w:ascii="Malgun Gothic" w:hAnsi="Malgun Gothic" w:eastAsia="Malgun Gothic"/>
          <w:b/>
          <w:color w:val="2E74B5"/>
          <w:sz w:val="17"/>
        </w:rPr>
        <w:t>[1214a26]  문단 120 · 원문</w:t>
      </w:r>
    </w:p>
    <w:p>
      <w:pPr>
        <w:pStyle w:val="ClassicalChinese"/>
        <w:shd w:fill="F4F6F9"/>
      </w:pPr>
      <w:r>
        <w:t>以無所得行相思惟等者。謂觀自他身無身相。而不見有淨與不淨。而修對治身妄念也。受及心法亦如是說。</w:t>
      </w:r>
    </w:p>
    <w:p>
      <w:pPr>
        <w:pStyle w:val="SourceLabel"/>
        <w:spacing w:before="0"/>
      </w:pPr>
      <w:r>
        <w:rPr>
          <w:rFonts w:ascii="Malgun Gothic" w:hAnsi="Malgun Gothic" w:eastAsia="Malgun Gothic"/>
          <w:b/>
          <w:color w:val="1F4D78"/>
          <w:sz w:val="17"/>
        </w:rPr>
        <w:t>한국어 직역</w:t>
      </w:r>
    </w:p>
    <w:p>
      <w:pPr>
        <w:pStyle w:val="KoreanTranslation"/>
      </w:pPr>
      <w:r>
        <w:t>무소득의 행상으로 사유한다는 것은 자타의 몸에서 몸의 모습을 보지 않고 정과 부정도 보지 않으면서 몸에 대한 망념을 대치하는 것이다. 수·심·법도 이와 같다.</w:t>
      </w:r>
    </w:p>
    <w:p>
      <w:pPr>
        <w:pStyle w:val="SourceLabel"/>
      </w:pPr>
      <w:r>
        <w:rPr>
          <w:rFonts w:ascii="Malgun Gothic" w:hAnsi="Malgun Gothic" w:eastAsia="Malgun Gothic"/>
          <w:b/>
          <w:color w:val="2E74B5"/>
          <w:sz w:val="17"/>
        </w:rPr>
        <w:t>[1214a29]  문단 121 · 원문</w:t>
      </w:r>
    </w:p>
    <w:p>
      <w:pPr>
        <w:pStyle w:val="ClassicalChinese"/>
        <w:shd w:fill="F4F6F9"/>
      </w:pPr>
      <w:r>
        <w:t>於現法中得身等者。謂修行時於現生中遠離一切煩惱麁重。便得自身適悅樂也。現法即是現生義故。</w:t>
      </w:r>
    </w:p>
    <w:p>
      <w:pPr>
        <w:pStyle w:val="SourceLabel"/>
        <w:spacing w:before="0"/>
      </w:pPr>
      <w:r>
        <w:rPr>
          <w:rFonts w:ascii="Malgun Gothic" w:hAnsi="Malgun Gothic" w:eastAsia="Malgun Gothic"/>
          <w:b/>
          <w:color w:val="1F4D78"/>
          <w:sz w:val="17"/>
        </w:rPr>
        <w:t>한국어 직역</w:t>
      </w:r>
    </w:p>
    <w:p>
      <w:pPr>
        <w:pStyle w:val="KoreanTranslation"/>
      </w:pPr>
      <w:r>
        <w:t>현법에서 몸의 즐거움 등을 얻는다는 것은 수행할 때 현생에서 모든 번뇌의 추중을 멀리 떠나 자기 몸의 쾌적한 즐거움을 얻는다는 뜻이다. 현법은 현생이다.</w:t>
      </w:r>
    </w:p>
    <w:p>
      <w:pPr>
        <w:pStyle w:val="SourceLabel"/>
      </w:pPr>
      <w:r>
        <w:rPr>
          <w:rFonts w:ascii="Malgun Gothic" w:hAnsi="Malgun Gothic" w:eastAsia="Malgun Gothic"/>
          <w:b/>
          <w:color w:val="2E74B5"/>
          <w:sz w:val="17"/>
        </w:rPr>
        <w:t>[1214b03]  문단 122 · 원문</w:t>
      </w:r>
    </w:p>
    <w:p>
      <w:pPr>
        <w:pStyle w:val="ClassicalChinese"/>
        <w:shd w:fill="F4F6F9"/>
      </w:pPr>
      <w:r>
        <w:t>常樂宣說可意等者。等即等取諦語法語引義利語。諸如是等一切愛語略有三種。</w:t>
      </w:r>
    </w:p>
    <w:p>
      <w:pPr>
        <w:pStyle w:val="SourceLabel"/>
        <w:spacing w:before="0"/>
      </w:pPr>
      <w:r>
        <w:rPr>
          <w:rFonts w:ascii="Malgun Gothic" w:hAnsi="Malgun Gothic" w:eastAsia="Malgun Gothic"/>
          <w:b/>
          <w:color w:val="1F4D78"/>
          <w:sz w:val="17"/>
        </w:rPr>
        <w:t>한국어 직역</w:t>
      </w:r>
    </w:p>
    <w:p>
      <w:pPr>
        <w:pStyle w:val="KoreanTranslation"/>
      </w:pPr>
      <w:r>
        <w:t>항상 뜻에 맞는 말을 즐겨 설한다는 것에서 ‘등’은 진실한 말·법다운 말·의리로 이끄는 말을 포함한다. 이 같은 모든 애어는 대략 세 종류이다.</w:t>
      </w:r>
    </w:p>
    <w:p>
      <w:pPr>
        <w:pStyle w:val="SourceLabel"/>
      </w:pPr>
      <w:r>
        <w:rPr>
          <w:rFonts w:ascii="Malgun Gothic" w:hAnsi="Malgun Gothic" w:eastAsia="Malgun Gothic"/>
          <w:b/>
          <w:color w:val="2E74B5"/>
          <w:sz w:val="17"/>
        </w:rPr>
        <w:t>[1214b05]  문단 123 · 원문</w:t>
      </w:r>
    </w:p>
    <w:p>
      <w:pPr>
        <w:pStyle w:val="ClassicalChinese"/>
        <w:shd w:fill="F4F6F9"/>
      </w:pPr>
      <w:r>
        <w:t>命進問安者。瑜伽論中先明問安後方命進。故彼文云。或問安穩吉祥。或問諸界調適。或問晝夜怡樂。或命前進善來。據實道理先合命進後方問安。瑜伽及乃據西方語故。</w:t>
      </w:r>
    </w:p>
    <w:p>
      <w:pPr>
        <w:pStyle w:val="SourceLabel"/>
        <w:spacing w:before="0"/>
      </w:pPr>
      <w:r>
        <w:rPr>
          <w:rFonts w:ascii="Malgun Gothic" w:hAnsi="Malgun Gothic" w:eastAsia="Malgun Gothic"/>
          <w:b/>
          <w:color w:val="1F4D78"/>
          <w:sz w:val="17"/>
        </w:rPr>
        <w:t>한국어 직역</w:t>
      </w:r>
    </w:p>
    <w:p>
      <w:pPr>
        <w:pStyle w:val="KoreanTranslation"/>
      </w:pPr>
      <w:r>
        <w:t>앞으로 오라고 하고 안부를 묻는다는 것에 대해 『유가론』은 먼저 안부를 묻고 뒤에 앞으로 오라 한다. 곧 “안온과 길상을 묻고, 여러 계가 조화로운지 묻고, 밤낮이 즐거운지 묻거나, 앞으로 오라 하고 잘 왔다고 한다”고 하였다. 실제 이치로는 먼저 오게 한 뒤 안부를 물어야 하지만 『유가론』은 서방의 어순에 의거한 것이다.</w:t>
      </w:r>
    </w:p>
    <w:p>
      <w:pPr>
        <w:pStyle w:val="SourceLabel"/>
      </w:pPr>
      <w:r>
        <w:rPr>
          <w:rFonts w:ascii="Malgun Gothic" w:hAnsi="Malgun Gothic" w:eastAsia="Malgun Gothic"/>
          <w:b/>
          <w:color w:val="2E74B5"/>
          <w:sz w:val="17"/>
        </w:rPr>
        <w:t>[1214b09]  문단 124 · 원문</w:t>
      </w:r>
    </w:p>
    <w:p>
      <w:pPr>
        <w:pStyle w:val="ClassicalChinese"/>
        <w:shd w:fill="F4F6F9"/>
      </w:pPr>
      <w:r>
        <w:t>圓滿殊勝微妙法教者。瑜伽但有圓滿法教。此中更加殊勝微妙。依於上下別文而說。字義具足故名圓滿。令得出離故言殊勝。能契真理故謂微妙。此則通謂三乘教也。</w:t>
      </w:r>
    </w:p>
    <w:p>
      <w:pPr>
        <w:pStyle w:val="SourceLabel"/>
        <w:spacing w:before="0"/>
      </w:pPr>
      <w:r>
        <w:rPr>
          <w:rFonts w:ascii="Malgun Gothic" w:hAnsi="Malgun Gothic" w:eastAsia="Malgun Gothic"/>
          <w:b/>
          <w:color w:val="1F4D78"/>
          <w:sz w:val="17"/>
        </w:rPr>
        <w:t>한국어 직역</w:t>
      </w:r>
    </w:p>
    <w:p>
      <w:pPr>
        <w:pStyle w:val="KoreanTranslation"/>
      </w:pPr>
      <w:r>
        <w:t>원만하고 수승하고 미묘한 법교에서 『유가론』에는 ‘원만한 법교’만 있으나 여기서는 다른 문장에 의거해 수승·미묘를 더하였다. 글자와 뜻이 구족하므로 원만, 출리하게 하므로 수승, 참된 이치에 계합하므로 미묘라 하며 삼승교에 통한다.</w:t>
      </w:r>
    </w:p>
    <w:p>
      <w:pPr>
        <w:pStyle w:val="SourceLabel"/>
      </w:pPr>
      <w:r>
        <w:rPr>
          <w:rFonts w:ascii="Malgun Gothic" w:hAnsi="Malgun Gothic" w:eastAsia="Malgun Gothic"/>
          <w:b/>
          <w:color w:val="2E74B5"/>
          <w:sz w:val="17"/>
        </w:rPr>
        <w:t>[1214b13]  문단 125 · 원문</w:t>
      </w:r>
    </w:p>
    <w:p>
      <w:pPr>
        <w:pStyle w:val="ClassicalChinese"/>
        <w:shd w:fill="F4F6F9"/>
      </w:pPr>
      <w:r>
        <w:t>但化彼行何假身同等者。此問意者。菩薩所化通乎三乘。但可說法化二乘人。豈要同行二乘行也。不爾便是和光同塵。便與涅槃經文違背。答之意云。菩薩為化他令行故。縱二乘行亦須示行。自嫌不行人不學故。故法花云。內祕菩薩行外現是聲聞。雖少欲知足而實淨佛道。涅槃但和其光而不同塵。此義故不乖於理也。</w:t>
      </w:r>
    </w:p>
    <w:p>
      <w:pPr>
        <w:pStyle w:val="SourceLabel"/>
        <w:spacing w:before="0"/>
      </w:pPr>
      <w:r>
        <w:rPr>
          <w:rFonts w:ascii="Malgun Gothic" w:hAnsi="Malgun Gothic" w:eastAsia="Malgun Gothic"/>
          <w:b/>
          <w:color w:val="1F4D78"/>
          <w:sz w:val="17"/>
        </w:rPr>
        <w:t>한국어 직역</w:t>
      </w:r>
    </w:p>
    <w:p>
      <w:pPr>
        <w:pStyle w:val="KoreanTranslation"/>
      </w:pPr>
      <w:r>
        <w:t>“그들의 행만 교화하면 되는데 어찌 몸소 함께 행해야 하는가”라는 질문은, 보살이 교화할 대상은 삼승에 통하니 이승인에게 설법만 하면 되지 어찌 이승행까지 함께 행해야 하느냐는 뜻이다. 그렇지 않으면 빛을 누그러뜨리고 티끌과 함께하여 『열반경』에 어긋난다. 답은 보살이 남을 교화해 행하게 하려면 이승행이라도 시현하여 행해야 한다는 뜻이다. 자신이 행하지 않으면 남도 배우지 않기 때문이다. 『법화경』에서 “안으로 보살행을 감추고 밖으로 성문임을 나타내며, 소욕지족하지만 실제로 불도를 청정하게 한다”고 하였다. 『열반경』은 다만 그 빛과 조화할 뿐 티끌과 같아지지는 않으므로 이치에 어긋나지 않는다.</w:t>
      </w:r>
    </w:p>
    <w:p>
      <w:pPr>
        <w:pStyle w:val="SourceLabel"/>
      </w:pPr>
      <w:r>
        <w:rPr>
          <w:rFonts w:ascii="Malgun Gothic" w:hAnsi="Malgun Gothic" w:eastAsia="Malgun Gothic"/>
          <w:b/>
          <w:color w:val="2E74B5"/>
          <w:sz w:val="17"/>
        </w:rPr>
        <w:t>[1214b21]  문단 126 · 원문</w:t>
      </w:r>
    </w:p>
    <w:p>
      <w:pPr>
        <w:pStyle w:val="ClassicalChinese"/>
        <w:shd w:fill="F4F6F9"/>
      </w:pPr>
      <w:r>
        <w:t>若於是義於是等者。義謂境義即是起行。所依道理境界之處。如修念佛三昧之行。必有所依佛功德境。故境即是起行之處。善根乃是所起之行。</w:t>
      </w:r>
    </w:p>
    <w:p>
      <w:pPr>
        <w:pStyle w:val="SourceLabel"/>
        <w:spacing w:before="0"/>
      </w:pPr>
      <w:r>
        <w:rPr>
          <w:rFonts w:ascii="Malgun Gothic" w:hAnsi="Malgun Gothic" w:eastAsia="Malgun Gothic"/>
          <w:b/>
          <w:color w:val="1F4D78"/>
          <w:sz w:val="17"/>
        </w:rPr>
        <w:t>한국어 직역</w:t>
      </w:r>
    </w:p>
    <w:p>
      <w:pPr>
        <w:pStyle w:val="KoreanTranslation"/>
      </w:pPr>
      <w:r>
        <w:t>“이 뜻에서, 이 …”라는 데서 뜻은 경계의 뜻, 곧 행을 일으키는 근거인 도리와 경계의 처소이다. 염불삼매를 닦으려면 반드시 부처의 공덕이라는 경계에 의지해야 하는 것과 같다. 경계는 행을 일으키는 곳이고 선근은 일어난 행이다.</w:t>
      </w:r>
    </w:p>
    <w:p>
      <w:pPr>
        <w:pStyle w:val="SourceLabel"/>
      </w:pPr>
      <w:r>
        <w:rPr>
          <w:rFonts w:ascii="Malgun Gothic" w:hAnsi="Malgun Gothic" w:eastAsia="Malgun Gothic"/>
          <w:b/>
          <w:color w:val="2E74B5"/>
          <w:sz w:val="17"/>
        </w:rPr>
        <w:t>[1214b25]  문단 127 · 원문</w:t>
      </w:r>
    </w:p>
    <w:p>
      <w:pPr>
        <w:pStyle w:val="ClassicalChinese"/>
        <w:shd w:fill="F4F6F9"/>
      </w:pPr>
      <w:r>
        <w:t>能離不善防護受持等者。能離不善謂即是戒。此能防護諸惡不善。於此防護諸惡不善。淨戒法中常受持也。七眾謂即近圓男近圓女正學眾求寂女近事男近事女。若兼近住即為八眾。以非常時但日夜戒。是故經論但言七眾。</w:t>
      </w:r>
    </w:p>
    <w:p>
      <w:pPr>
        <w:pStyle w:val="SourceLabel"/>
        <w:spacing w:before="0"/>
      </w:pPr>
      <w:r>
        <w:rPr>
          <w:rFonts w:ascii="Malgun Gothic" w:hAnsi="Malgun Gothic" w:eastAsia="Malgun Gothic"/>
          <w:b/>
          <w:color w:val="1F4D78"/>
          <w:sz w:val="17"/>
        </w:rPr>
        <w:t>한국어 직역</w:t>
      </w:r>
    </w:p>
    <w:p>
      <w:pPr>
        <w:pStyle w:val="KoreanTranslation"/>
      </w:pPr>
      <w:r>
        <w:t>불선을 떠나 방호하고 수지한다는 것에서 불선을 떠나게 하는 것이 계이다. 계는 모든 악불선을 방호하며, 이 방호하는 정계법을 늘 받아 지닌다. 칠중은 근원남(비구)·근원녀(비구니)·정학중(식차마나)·구적남(사미)·구적녀(사미니)·근사남(우바새)·근사녀(우바이)이다. 근주중을 더하면 팔중이지만 근주는 상시가 아니라 하루낮 하루밤 동안 지키는 계이므로 경론은 칠중만 말한다.</w:t>
      </w:r>
    </w:p>
    <w:p>
      <w:pPr>
        <w:pStyle w:val="TranslationNote"/>
      </w:pPr>
      <w:r>
        <w:t>번역 주: 칠중의 의역 명칭 뒤에 한국 불교학계의 통용 승단 명칭을 병기하였다.</w:t>
      </w:r>
    </w:p>
    <w:p>
      <w:pPr>
        <w:pStyle w:val="SourceLabel"/>
      </w:pPr>
      <w:r>
        <w:rPr>
          <w:rFonts w:ascii="Malgun Gothic" w:hAnsi="Malgun Gothic" w:eastAsia="Malgun Gothic"/>
          <w:b/>
          <w:color w:val="2E74B5"/>
          <w:sz w:val="17"/>
        </w:rPr>
        <w:t>[1214c02]  문단 128 · 원문</w:t>
      </w:r>
    </w:p>
    <w:p>
      <w:pPr>
        <w:pStyle w:val="ClassicalChinese"/>
        <w:shd w:fill="F4F6F9"/>
      </w:pPr>
      <w:r>
        <w:t>一切佛法為攝善法戒者。謂正修習力無畏等一切佛法但是所修所學佛法皆此攝也。</w:t>
      </w:r>
    </w:p>
    <w:p>
      <w:pPr>
        <w:pStyle w:val="SourceLabel"/>
        <w:spacing w:before="0"/>
      </w:pPr>
      <w:r>
        <w:rPr>
          <w:rFonts w:ascii="Malgun Gothic" w:hAnsi="Malgun Gothic" w:eastAsia="Malgun Gothic"/>
          <w:b/>
          <w:color w:val="1F4D78"/>
          <w:sz w:val="17"/>
        </w:rPr>
        <w:t>한국어 직역</w:t>
      </w:r>
    </w:p>
    <w:p>
      <w:pPr>
        <w:pStyle w:val="KoreanTranslation"/>
      </w:pPr>
      <w:r>
        <w:t>모든 불법이 섭선법계라는 것은 역·무외 등 모든 불법, 곧 닦고 배울 불법 모두가 여기에 포함된다는 뜻이다.</w:t>
      </w:r>
    </w:p>
    <w:p>
      <w:pPr>
        <w:pStyle w:val="SourceLabel"/>
      </w:pPr>
      <w:r>
        <w:rPr>
          <w:rFonts w:ascii="Malgun Gothic" w:hAnsi="Malgun Gothic" w:eastAsia="Malgun Gothic"/>
          <w:b/>
          <w:color w:val="2E74B5"/>
          <w:sz w:val="17"/>
        </w:rPr>
        <w:t>[1214c04]  문단 129 · 원문</w:t>
      </w:r>
    </w:p>
    <w:p>
      <w:pPr>
        <w:pStyle w:val="ClassicalChinese"/>
        <w:shd w:fill="F4F6F9"/>
      </w:pPr>
      <w:r>
        <w:t>若修諸行發起勇捍者。唯識論云。勇表勝進簡諸染法。捍表精淳簡淨無記。即顯精進唯善性攝。</w:t>
      </w:r>
    </w:p>
    <w:p>
      <w:pPr>
        <w:pStyle w:val="SourceLabel"/>
        <w:spacing w:before="0"/>
      </w:pPr>
      <w:r>
        <w:rPr>
          <w:rFonts w:ascii="Malgun Gothic" w:hAnsi="Malgun Gothic" w:eastAsia="Malgun Gothic"/>
          <w:b/>
          <w:color w:val="1F4D78"/>
          <w:sz w:val="17"/>
        </w:rPr>
        <w:t>한국어 직역</w:t>
      </w:r>
    </w:p>
    <w:p>
      <w:pPr>
        <w:pStyle w:val="KoreanTranslation"/>
      </w:pPr>
      <w:r>
        <w:t>여러 행을 닦을 때 용맹을 일으킨다는 것에 대해 『유식론』은 용은 뛰어나게 나아감을 나타내 염법을 가려내고, 맹은 정순함을 나타내 정무기를 가려내므로 정진은 오직 선성에 속한다고 하였다.</w:t>
      </w:r>
    </w:p>
    <w:p>
      <w:pPr>
        <w:pStyle w:val="SourceLabel"/>
      </w:pPr>
      <w:r>
        <w:rPr>
          <w:rFonts w:ascii="Malgun Gothic" w:hAnsi="Malgun Gothic" w:eastAsia="Malgun Gothic"/>
          <w:b/>
          <w:color w:val="2E74B5"/>
          <w:sz w:val="17"/>
        </w:rPr>
        <w:t>[1214c07]  문단 130 · 원문</w:t>
      </w:r>
    </w:p>
    <w:p>
      <w:pPr>
        <w:pStyle w:val="ClassicalChinese"/>
        <w:shd w:fill="F4F6F9"/>
      </w:pPr>
      <w:r>
        <w:t>而能安住現法等者。若欲安住現身輕安調暢之樂而所入者。此即名為安住靜慮。若欲引發六神通故而所入者。此即名為引發靜慮。若欲成辨利有情事而所入者。如是即名辨事靜慮。</w:t>
      </w:r>
    </w:p>
    <w:p>
      <w:pPr>
        <w:pStyle w:val="SourceLabel"/>
        <w:spacing w:before="0"/>
      </w:pPr>
      <w:r>
        <w:rPr>
          <w:rFonts w:ascii="Malgun Gothic" w:hAnsi="Malgun Gothic" w:eastAsia="Malgun Gothic"/>
          <w:b/>
          <w:color w:val="1F4D78"/>
          <w:sz w:val="17"/>
        </w:rPr>
        <w:t>한국어 직역</w:t>
      </w:r>
    </w:p>
    <w:p>
      <w:pPr>
        <w:pStyle w:val="KoreanTranslation"/>
      </w:pPr>
      <w:r>
        <w:t>현법의 즐거움 등에 안주한다는 것에서, 현신의 경안하고 조창한 즐거움에 안주하려고 선정에 들면 안주정려, 육신통을 일으키려 들어가면 인발정려, 유정을 이롭게 하는 일을 성취하려 들어가면 판사정려라 한다.</w:t>
      </w:r>
    </w:p>
    <w:p>
      <w:pPr>
        <w:pStyle w:val="SourceLabel"/>
      </w:pPr>
      <w:r>
        <w:rPr>
          <w:rFonts w:ascii="Malgun Gothic" w:hAnsi="Malgun Gothic" w:eastAsia="Malgun Gothic"/>
          <w:b/>
          <w:color w:val="2E74B5"/>
          <w:sz w:val="17"/>
        </w:rPr>
        <w:t>[1214c12]  문단 131 · 원문</w:t>
      </w:r>
    </w:p>
    <w:p>
      <w:pPr>
        <w:pStyle w:val="ClassicalChinese"/>
        <w:shd w:fill="F4F6F9"/>
      </w:pPr>
      <w:r>
        <w:t>波羅蜜多相違事者。謂與六度所相違法。於喜樂欲財富自在深見功德及與勝利。當知即是施相違事。於隨所樂縱身口意見功德利。是戒相違。於他輕蔑不堪忍中見功德利。是忍相違。於不勤修著欲樂中見功德利。是進相違。於處憒陋世雜亂行見功德利。是定相違。於見聞覺知諸言說戲論見功德利。是慧相違。</w:t>
      </w:r>
    </w:p>
    <w:p>
      <w:pPr>
        <w:pStyle w:val="SourceLabel"/>
        <w:spacing w:before="0"/>
      </w:pPr>
      <w:r>
        <w:rPr>
          <w:rFonts w:ascii="Malgun Gothic" w:hAnsi="Malgun Gothic" w:eastAsia="Malgun Gothic"/>
          <w:b/>
          <w:color w:val="1F4D78"/>
          <w:sz w:val="17"/>
        </w:rPr>
        <w:t>한국어 직역</w:t>
      </w:r>
    </w:p>
    <w:p>
      <w:pPr>
        <w:pStyle w:val="KoreanTranslation"/>
      </w:pPr>
      <w:r>
        <w:t>바라밀다와 서로 어긋나는 일은 육도와 반대되는 법이다. 기쁘고 즐거운 욕망·부귀·자재에서 공덕과 이익을 깊이 보는 것은 보시와 어긋나고, 좋아하는 대로 신·구·의를 방종함에서 공덕과 이익을 보는 것은 계와 어긋나며, 남의 업신여김을 참지 못함에서 공덕과 이익을 보는 것은 인욕과 어긋난다. 부지런히 닦지 않고 욕락에 집착함에서 공덕과 이익을 보는 것은 정진과, 시끄러운 곳에서 세간과 뒤섞여 행동함에서 공덕과 이익을 보는 것은 선정과, 견문각지와 모든 언설·희론에서 공덕과 이익을 보는 것은 지혜와 어긋난다.</w:t>
      </w:r>
    </w:p>
    <w:p>
      <w:pPr>
        <w:pStyle w:val="SourceLabel"/>
      </w:pPr>
      <w:r>
        <w:rPr>
          <w:rFonts w:ascii="Malgun Gothic" w:hAnsi="Malgun Gothic" w:eastAsia="Malgun Gothic"/>
          <w:b/>
          <w:color w:val="2E74B5"/>
          <w:sz w:val="17"/>
        </w:rPr>
        <w:t>[1214c20]  문단 132 · 원문</w:t>
      </w:r>
    </w:p>
    <w:p>
      <w:pPr>
        <w:pStyle w:val="ClassicalChinese"/>
        <w:shd w:fill="F4F6F9"/>
      </w:pPr>
      <w:r>
        <w:t>波羅蜜多果異熟者。即是六度所得果報。如下勝德果利中說。此通因中所得果報。是故名為諸果異熟。若在果位是無漏善。則不得稱為異熟故。此義如下菩提中說。</w:t>
      </w:r>
    </w:p>
    <w:p>
      <w:pPr>
        <w:pStyle w:val="SourceLabel"/>
        <w:spacing w:before="0"/>
      </w:pPr>
      <w:r>
        <w:rPr>
          <w:rFonts w:ascii="Malgun Gothic" w:hAnsi="Malgun Gothic" w:eastAsia="Malgun Gothic"/>
          <w:b/>
          <w:color w:val="1F4D78"/>
          <w:sz w:val="17"/>
        </w:rPr>
        <w:t>한국어 직역</w:t>
      </w:r>
    </w:p>
    <w:p>
      <w:pPr>
        <w:pStyle w:val="KoreanTranslation"/>
      </w:pPr>
      <w:r>
        <w:t>바라밀다의 과이숙은 육도에서 얻는 과보이다. 아래의 승덕과 이익에서 설명한다. 인위에서 얻는 과보에도 통하므로 ‘모든 과이숙’이라 한다. 과위에서는 무루선이어서 이숙이라 할 수 없으며, 이 뜻은 아래 보리 부분에서 설명한다.</w:t>
      </w:r>
    </w:p>
    <w:p>
      <w:pPr>
        <w:pStyle w:val="SourceLabel"/>
      </w:pPr>
      <w:r>
        <w:rPr>
          <w:rFonts w:ascii="Malgun Gothic" w:hAnsi="Malgun Gothic" w:eastAsia="Malgun Gothic"/>
          <w:b/>
          <w:color w:val="2E74B5"/>
          <w:sz w:val="17"/>
        </w:rPr>
        <w:t>[1214c24]  문단 133 · 원문</w:t>
      </w:r>
    </w:p>
    <w:p>
      <w:pPr>
        <w:pStyle w:val="ClassicalChinese"/>
        <w:shd w:fill="F4F6F9"/>
      </w:pPr>
      <w:r>
        <w:t>無間雜染法等者。深密經云。何等名為間雜染法。略有四種。一無悲加行故。謂行行時於諸有情無拔濟心。二不如理加行故。謂若修一波羅蜜時於餘失壞。三不常加行故。謂於所修波羅蜜中多有間斷。四不慇重加行故。謂修行時於前境界心生輕慢。離此四種。是名無間雜染法也。云何名為非方便行。謂但財施與生安樂。不行法施成勝利益。所以然者。非但與財名實饒益。唯處善法乃真益故。若離此事。是則名離非方便行。</w:t>
      </w:r>
    </w:p>
    <w:p>
      <w:pPr>
        <w:pStyle w:val="SourceLabel"/>
        <w:spacing w:before="0"/>
      </w:pPr>
      <w:r>
        <w:rPr>
          <w:rFonts w:ascii="Malgun Gothic" w:hAnsi="Malgun Gothic" w:eastAsia="Malgun Gothic"/>
          <w:b/>
          <w:color w:val="1F4D78"/>
          <w:sz w:val="17"/>
        </w:rPr>
        <w:t>한국어 직역</w:t>
      </w:r>
    </w:p>
    <w:p>
      <w:pPr>
        <w:pStyle w:val="KoreanTranslation"/>
      </w:pPr>
      <w:r>
        <w:t>간잡염법에 대해 『해심밀경』은 네 가지를 말한다. 첫째 무비가행은 행할 때 유정에게 구제할 마음이 없는 것, 둘째 불여리가행은 한 바라밀을 닦으면서 나머지를 손상하는 것, 셋째 불상가행은 바라밀 수행이 자주 끊기는 것, 넷째 불은중가행은 수행할 때 앞의 경계를 가볍게 여기는 것이다. 이 넷을 떠남이 간잡염법이 없음이다. 비방편행은 재물만 보시해 생의 안락을 주고 법시로 수승한 이익을 이루지 않는 것이다. 재물만 주는 것이 진실한 이익은 아니고 선법에 두는 것만이 참된 이익이므로 이를 떠나야 비방편행을 떠난다.</w:t>
      </w:r>
    </w:p>
    <w:p>
      <w:pPr>
        <w:pStyle w:val="SourceLabel"/>
      </w:pPr>
      <w:r>
        <w:rPr>
          <w:rFonts w:ascii="Malgun Gothic" w:hAnsi="Malgun Gothic" w:eastAsia="Malgun Gothic"/>
          <w:b/>
          <w:color w:val="2E74B5"/>
          <w:sz w:val="17"/>
        </w:rPr>
        <w:t>[1215a05]  문단 134 · 원문</w:t>
      </w:r>
    </w:p>
    <w:p>
      <w:pPr>
        <w:pStyle w:val="ClassicalChinese"/>
        <w:shd w:fill="F4F6F9"/>
      </w:pPr>
      <w:r>
        <w:t>能裂慳悋貧窮等者。能裂現在慳悋之綱。引得廣大福德資糧。能裂當來貧窮苦綱。引得廣大財寶勝位。</w:t>
      </w:r>
    </w:p>
    <w:p>
      <w:pPr>
        <w:pStyle w:val="SourceLabel"/>
        <w:spacing w:before="0"/>
      </w:pPr>
      <w:r>
        <w:rPr>
          <w:rFonts w:ascii="Malgun Gothic" w:hAnsi="Malgun Gothic" w:eastAsia="Malgun Gothic"/>
          <w:b/>
          <w:color w:val="1F4D78"/>
          <w:sz w:val="17"/>
        </w:rPr>
        <w:t>한국어 직역</w:t>
      </w:r>
    </w:p>
    <w:p>
      <w:pPr>
        <w:pStyle w:val="KoreanTranslation"/>
      </w:pPr>
      <w:r>
        <w:t>인색과 빈궁을 찢는다는 것은 현재 인색의 그물을 찢어 광대한 복덕자량을 끌어오고, 미래 빈궁의 고통 그물을 찢어 광대한 재보와 수승한 지위를 끌어오는 것이다.</w:t>
      </w:r>
    </w:p>
    <w:p>
      <w:pPr>
        <w:pStyle w:val="SourceLabel"/>
      </w:pPr>
      <w:r>
        <w:rPr>
          <w:rFonts w:ascii="Malgun Gothic" w:hAnsi="Malgun Gothic" w:eastAsia="Malgun Gothic"/>
          <w:b/>
          <w:color w:val="2E74B5"/>
          <w:sz w:val="17"/>
        </w:rPr>
        <w:t>[1215a08]  문단 135 · 원문</w:t>
      </w:r>
    </w:p>
    <w:p>
      <w:pPr>
        <w:pStyle w:val="ClassicalChinese"/>
        <w:shd w:fill="F4F6F9"/>
      </w:pPr>
      <w:r>
        <w:t>能息滅惡戒等者。息滅現在所有惡戒引得等持。息滅當來諸險惡趣引得善趣。</w:t>
      </w:r>
    </w:p>
    <w:p>
      <w:pPr>
        <w:pStyle w:val="SourceLabel"/>
        <w:spacing w:before="0"/>
      </w:pPr>
      <w:r>
        <w:rPr>
          <w:rFonts w:ascii="Malgun Gothic" w:hAnsi="Malgun Gothic" w:eastAsia="Malgun Gothic"/>
          <w:b/>
          <w:color w:val="1F4D78"/>
          <w:sz w:val="17"/>
        </w:rPr>
        <w:t>한국어 직역</w:t>
      </w:r>
    </w:p>
    <w:p>
      <w:pPr>
        <w:pStyle w:val="KoreanTranslation"/>
      </w:pPr>
      <w:r>
        <w:t>악계를 멸한다는 것은 현재의 악계를 멸하여 등지를 이끌어 얻고, 미래의 험악한 악취를 멸하여 선취를 얻는 것이다.</w:t>
      </w:r>
    </w:p>
    <w:p>
      <w:pPr>
        <w:pStyle w:val="SourceLabel"/>
      </w:pPr>
      <w:r>
        <w:rPr>
          <w:rFonts w:ascii="Malgun Gothic" w:hAnsi="Malgun Gothic" w:eastAsia="Malgun Gothic"/>
          <w:b/>
          <w:color w:val="2E74B5"/>
          <w:sz w:val="17"/>
        </w:rPr>
        <w:t>[1215a10]  문단 136 · 원문</w:t>
      </w:r>
    </w:p>
    <w:p>
      <w:pPr>
        <w:pStyle w:val="ClassicalChinese"/>
        <w:shd w:fill="F4F6F9"/>
      </w:pPr>
      <w:r>
        <w:t>能息滅忿怒等者。息滅現在所有忿怒。息滅當來所有怨讎。引得現當善住自在。</w:t>
      </w:r>
    </w:p>
    <w:p>
      <w:pPr>
        <w:pStyle w:val="SourceLabel"/>
        <w:spacing w:before="0"/>
      </w:pPr>
      <w:r>
        <w:rPr>
          <w:rFonts w:ascii="Malgun Gothic" w:hAnsi="Malgun Gothic" w:eastAsia="Malgun Gothic"/>
          <w:b/>
          <w:color w:val="1F4D78"/>
          <w:sz w:val="17"/>
        </w:rPr>
        <w:t>한국어 직역</w:t>
      </w:r>
    </w:p>
    <w:p>
      <w:pPr>
        <w:pStyle w:val="KoreanTranslation"/>
      </w:pPr>
      <w:r>
        <w:t>분노를 멸한다는 것은 현재의 분노와 미래의 원수를 없애 현재와 미래에 잘 머물고 자재함을 얻는 것이다.</w:t>
      </w:r>
    </w:p>
    <w:p>
      <w:pPr>
        <w:pStyle w:val="SourceLabel"/>
      </w:pPr>
      <w:r>
        <w:rPr>
          <w:rFonts w:ascii="Malgun Gothic" w:hAnsi="Malgun Gothic" w:eastAsia="Malgun Gothic"/>
          <w:b/>
          <w:color w:val="2E74B5"/>
          <w:sz w:val="17"/>
        </w:rPr>
        <w:t>[1215a12]  문단 137 · 원문</w:t>
      </w:r>
    </w:p>
    <w:p>
      <w:pPr>
        <w:pStyle w:val="ClassicalChinese"/>
        <w:shd w:fill="F4F6F9"/>
      </w:pPr>
      <w:r>
        <w:t>能除遣一切見趣等者。言見趣者即五見也。見趣即是諸邪惡慧。既能除遣虛妄見趣。故於品類諸別異法。隨其所知悉得真實。</w:t>
      </w:r>
    </w:p>
    <w:p>
      <w:pPr>
        <w:pStyle w:val="SourceLabel"/>
        <w:spacing w:before="0"/>
      </w:pPr>
      <w:r>
        <w:rPr>
          <w:rFonts w:ascii="Malgun Gothic" w:hAnsi="Malgun Gothic" w:eastAsia="Malgun Gothic"/>
          <w:b/>
          <w:color w:val="1F4D78"/>
          <w:sz w:val="17"/>
        </w:rPr>
        <w:t>한국어 직역</w:t>
      </w:r>
    </w:p>
    <w:p>
      <w:pPr>
        <w:pStyle w:val="KoreanTranslation"/>
      </w:pPr>
      <w:r>
        <w:t>모든 견취를 없앤다는 것에서 견취는 오견, 곧 삿되고 악한 지혜이다. 허망한 견취를 없애므로 여러 품류의 차별된 법을 아는 대로 모두 진실하게 안다.</w:t>
      </w:r>
    </w:p>
    <w:p>
      <w:pPr>
        <w:pStyle w:val="SourceLabel"/>
      </w:pPr>
      <w:r>
        <w:rPr>
          <w:rFonts w:ascii="Malgun Gothic" w:hAnsi="Malgun Gothic" w:eastAsia="Malgun Gothic"/>
          <w:b/>
          <w:color w:val="2E74B5"/>
          <w:sz w:val="17"/>
        </w:rPr>
        <w:t>[1215a15]  문단 138 · 원문</w:t>
      </w:r>
    </w:p>
    <w:p>
      <w:pPr>
        <w:pStyle w:val="ClassicalChinese"/>
        <w:shd w:fill="F4F6F9"/>
      </w:pPr>
      <w:r>
        <w:t>謂要行一切事業者。且如行施。於內外事一切種類皆能善捨。若持戒時。於遮性等諸戒種類悉能修持。忍辱等四准此應知。</w:t>
      </w:r>
    </w:p>
    <w:p>
      <w:pPr>
        <w:pStyle w:val="SourceLabel"/>
        <w:spacing w:before="0"/>
      </w:pPr>
      <w:r>
        <w:rPr>
          <w:rFonts w:ascii="Malgun Gothic" w:hAnsi="Malgun Gothic" w:eastAsia="Malgun Gothic"/>
          <w:b/>
          <w:color w:val="1F4D78"/>
          <w:sz w:val="17"/>
        </w:rPr>
        <w:t>한국어 직역</w:t>
      </w:r>
    </w:p>
    <w:p>
      <w:pPr>
        <w:pStyle w:val="KoreanTranslation"/>
      </w:pPr>
      <w:r>
        <w:t>모든 사업을 행해야 한다는 것은 보시할 때 내외의 모든 종류를 잘 버리고, 계를 지킬 때 차계·성계 등 모든 종류를 닦아 지키는 것이다. 인욕 등 나머지 넷도 이에 준한다.</w:t>
      </w:r>
    </w:p>
    <w:p>
      <w:pPr>
        <w:pStyle w:val="SourceLabel"/>
      </w:pPr>
      <w:r>
        <w:rPr>
          <w:rFonts w:ascii="Malgun Gothic" w:hAnsi="Malgun Gothic" w:eastAsia="Malgun Gothic"/>
          <w:b/>
          <w:color w:val="2E74B5"/>
          <w:sz w:val="17"/>
        </w:rPr>
        <w:t>[1215a18]  문단 139 · 원문</w:t>
      </w:r>
    </w:p>
    <w:p>
      <w:pPr>
        <w:pStyle w:val="ClassicalChinese"/>
        <w:shd w:fill="F4F6F9"/>
      </w:pPr>
      <w:r>
        <w:t>況當能得一切智智者。一切智者即正體智。復言智者即後得智。或是一切智人之智。是故得名一切智智。</w:t>
      </w:r>
    </w:p>
    <w:p>
      <w:pPr>
        <w:pStyle w:val="SourceLabel"/>
        <w:spacing w:before="0"/>
      </w:pPr>
      <w:r>
        <w:rPr>
          <w:rFonts w:ascii="Malgun Gothic" w:hAnsi="Malgun Gothic" w:eastAsia="Malgun Gothic"/>
          <w:b/>
          <w:color w:val="1F4D78"/>
          <w:sz w:val="17"/>
        </w:rPr>
        <w:t>한국어 직역</w:t>
      </w:r>
    </w:p>
    <w:p>
      <w:pPr>
        <w:pStyle w:val="KoreanTranslation"/>
      </w:pPr>
      <w:r>
        <w:t>하물며 일체지지를 얻는 것이겠는가. 첫 ‘일체지’는 정체지이고 뒤의 ‘지’는 후득지이다. 또는 일체지를 지닌 사람의 지혜이므로 일체지지라 한다.</w:t>
      </w:r>
    </w:p>
    <w:p>
      <w:pPr>
        <w:pStyle w:val="SourceLabel"/>
      </w:pPr>
      <w:r>
        <w:rPr>
          <w:rFonts w:ascii="Malgun Gothic" w:hAnsi="Malgun Gothic" w:eastAsia="Malgun Gothic"/>
          <w:b/>
          <w:color w:val="2E74B5"/>
          <w:sz w:val="17"/>
        </w:rPr>
        <w:t>[1215a21]  문단 140 · 원문</w:t>
      </w:r>
    </w:p>
    <w:p>
      <w:pPr>
        <w:pStyle w:val="ClassicalChinese"/>
        <w:shd w:fill="F4F6F9"/>
      </w:pPr>
      <w:r>
        <w:t>清淨相者當知七種等者。第一不求令他知我是能修行六度行者。第四不於不行六度放逸之人毀而輕蔑。第五不於自所修行恃。而高舉於防修事而生逸蕩。第七不於能行之人嫉其所行慳所解法不相勸示。</w:t>
      </w:r>
    </w:p>
    <w:p>
      <w:pPr>
        <w:pStyle w:val="SourceLabel"/>
        <w:spacing w:before="0"/>
      </w:pPr>
      <w:r>
        <w:rPr>
          <w:rFonts w:ascii="Malgun Gothic" w:hAnsi="Malgun Gothic" w:eastAsia="Malgun Gothic"/>
          <w:b/>
          <w:color w:val="1F4D78"/>
          <w:sz w:val="17"/>
        </w:rPr>
        <w:t>한국어 직역</w:t>
      </w:r>
    </w:p>
    <w:p>
      <w:pPr>
        <w:pStyle w:val="KoreanTranslation"/>
      </w:pPr>
      <w:r>
        <w:t>청정한 모습에 일곱 가지가 있다는 것에서, 첫째는 남이 자신을 육도행의 수행자라고 알아주기를 구하지 않는 것이고, 넷째는 육도를 행하지 않는 방일한 사람을 헐뜯거나 업신여기지 않는 것이며, 다섯째는 자신의 수행을 믿고 높이 들거나 방호·수행의 일에 방탕하지 않는 것이다. 일곱째는 수행자를 시기하거나 그 행을 아끼고 자신이 아는 법을 감추어 서로 권하고 보이지 않는 일이 없는 것이다.</w:t>
      </w:r>
    </w:p>
    <w:p>
      <w:pPr>
        <w:pStyle w:val="SourceLabel"/>
      </w:pPr>
      <w:r>
        <w:rPr>
          <w:rFonts w:ascii="Malgun Gothic" w:hAnsi="Malgun Gothic" w:eastAsia="Malgun Gothic"/>
          <w:b/>
          <w:color w:val="2E74B5"/>
          <w:sz w:val="17"/>
        </w:rPr>
        <w:t>[1215a26]  문단 141 · 원문</w:t>
      </w:r>
    </w:p>
    <w:p>
      <w:pPr>
        <w:pStyle w:val="ClassicalChinese"/>
        <w:shd w:fill="F4F6F9"/>
      </w:pPr>
      <w:r>
        <w:t>成就八法能淨檀等者。不為自利而行名離為我。不求生死染報名離愛結。了施性空而無著名離無明。不背性而求覺名離彼我菩提相。不見福田非田等名離種種相見。不求報恩供養名離怖望。自行化他名曰離慳。他施而喜故言離嫉。其心平等猶若虛空不見彼此。即是能淨真實智也。</w:t>
      </w:r>
    </w:p>
    <w:p>
      <w:pPr>
        <w:pStyle w:val="SourceLabel"/>
        <w:spacing w:before="0"/>
      </w:pPr>
      <w:r>
        <w:rPr>
          <w:rFonts w:ascii="Malgun Gothic" w:hAnsi="Malgun Gothic" w:eastAsia="Malgun Gothic"/>
          <w:b/>
          <w:color w:val="1F4D78"/>
          <w:sz w:val="17"/>
        </w:rPr>
        <w:t>한국어 직역</w:t>
      </w:r>
    </w:p>
    <w:p>
      <w:pPr>
        <w:pStyle w:val="KoreanTranslation"/>
      </w:pPr>
      <w:r>
        <w:t>여덟 법을 성취해 보시를 청정하게 한다. 자기 이익을 위해 행하지 않음은 위아를 떠남, 생사의 염오한 과보를 구하지 않음은 애결을 떠남, 보시의 성품이 공임을 알아 집착하지 않음은 무명을 떠남, 본성을 등지고 깨달음을 구하지 않음은 피아·보리의 상을 떠남이다. 복전과 비복전 등을 보지 않음은 여러 상견을 떠남, 은혜를 갚거나 공양받기를 구하지 않음은 두려움과 희망을 떠남, 스스로 행하고 남도 교화함은 인색을 떠남, 남의 보시를 기뻐함은 질투를 떠남이다. 그 마음이 허공처럼 평등하여 이것과 저것을 보지 않는 것이 보시를 청정하게 하는 진실지이다.</w:t>
      </w:r>
    </w:p>
    <w:p>
      <w:pPr>
        <w:pStyle w:val="SourceLabel"/>
      </w:pPr>
      <w:r>
        <w:rPr>
          <w:rFonts w:ascii="Malgun Gothic" w:hAnsi="Malgun Gothic" w:eastAsia="Malgun Gothic"/>
          <w:b/>
          <w:color w:val="2E74B5"/>
          <w:sz w:val="17"/>
        </w:rPr>
        <w:t>[1215b04]  문단 142 · 원문</w:t>
      </w:r>
    </w:p>
    <w:p>
      <w:pPr>
        <w:pStyle w:val="ClassicalChinese"/>
        <w:shd w:fill="F4F6F9"/>
      </w:pPr>
      <w:r>
        <w:t>成就八法能淨尸羅等者。菩提心者即三聚戒。忘菩提心即失淨戒。求二乘地異求小果亦非護戒。取著於境障礙淨心即失淨戒。恃戒陵人是真破戒。不捨慈悲名不捨願。不求當有名不依生。能勝利生名成大願。戒淨相者即第三四。非謂一切皆戒淨相。</w:t>
      </w:r>
    </w:p>
    <w:p>
      <w:pPr>
        <w:pStyle w:val="SourceLabel"/>
        <w:spacing w:before="0"/>
      </w:pPr>
      <w:r>
        <w:rPr>
          <w:rFonts w:ascii="Malgun Gothic" w:hAnsi="Malgun Gothic" w:eastAsia="Malgun Gothic"/>
          <w:b/>
          <w:color w:val="1F4D78"/>
          <w:sz w:val="17"/>
        </w:rPr>
        <w:t>한국어 직역</w:t>
      </w:r>
    </w:p>
    <w:p>
      <w:pPr>
        <w:pStyle w:val="KoreanTranslation"/>
      </w:pPr>
      <w:r>
        <w:t>여덟 법을 성취해 시라를 청정하게 한다. 보리심은 곧 삼취계이므로 보리심을 잊으면 정계를 잃는다. 이승지를 구하거나 작은 과를 달리 구하는 것도 호계가 아니다. 경계에 취착해 청정심을 막는 것은 정계를 잃는 것이고, 계를 믿고 남을 능멸하는 것은 참된 파계이다. 자비를 버리지 않음은 원을 버리지 않음, 미래의 유를 구하지 않음은 생에 의지하지 않음, 중생을 수승하게 이롭게 함은 대원을 이룸이다. 계의 청정상은 셋째와 넷째이며 모두가 계의 청정상이라는 뜻은 아니다.</w:t>
      </w:r>
    </w:p>
    <w:p>
      <w:pPr>
        <w:pStyle w:val="SourceLabel"/>
      </w:pPr>
      <w:r>
        <w:rPr>
          <w:rFonts w:ascii="Malgun Gothic" w:hAnsi="Malgun Gothic" w:eastAsia="Malgun Gothic"/>
          <w:b/>
          <w:color w:val="2E74B5"/>
          <w:sz w:val="17"/>
        </w:rPr>
        <w:t>[1215b10]  문단 143 · 원문</w:t>
      </w:r>
    </w:p>
    <w:p>
      <w:pPr>
        <w:pStyle w:val="ClassicalChinese"/>
        <w:shd w:fill="F4F6F9"/>
      </w:pPr>
      <w:r>
        <w:t>成就八法成淨羼提等者。心無所動名善淨內。不悕他報名善淨外。世俗三品名上中下法。了皆無礙名究竟無礙。住第一義名順法性。心無量礙名無染著。無所推求名離諸見。不取諸境名斷諸覺。無所希求名為捨願。無所造作謂除諸行。</w:t>
      </w:r>
    </w:p>
    <w:p>
      <w:pPr>
        <w:pStyle w:val="SourceLabel"/>
        <w:spacing w:before="0"/>
      </w:pPr>
      <w:r>
        <w:rPr>
          <w:rFonts w:ascii="Malgun Gothic" w:hAnsi="Malgun Gothic" w:eastAsia="Malgun Gothic"/>
          <w:b/>
          <w:color w:val="1F4D78"/>
          <w:sz w:val="17"/>
        </w:rPr>
        <w:t>한국어 직역</w:t>
      </w:r>
    </w:p>
    <w:p>
      <w:pPr>
        <w:pStyle w:val="KoreanTranslation"/>
      </w:pPr>
      <w:r>
        <w:t>여덟 법을 성취해 찬제를 청정하게 한다. 마음이 움직이지 않음은 안을 잘 청정하게 함, 남의 보답을 바라지 않음은 밖을 잘 청정하게 함이다. 세속의 상·중·하품 법을 모두 무애하다고 아는 것이 구경무애이고, 제일의에 머무름이 법성에 따름이며, 마음에 한량의 장애가 없음이 무염착, 찾는 바가 없음이 견해를 떠남, 경계를 취하지 않음이 모든 각을 끊음, 바라는 바가 없음이 원을 버림, 조작할 바가 없음이 모든 행을 없앰이다.</w:t>
      </w:r>
    </w:p>
    <w:p>
      <w:pPr>
        <w:pStyle w:val="SourceLabel"/>
      </w:pPr>
      <w:r>
        <w:rPr>
          <w:rFonts w:ascii="Malgun Gothic" w:hAnsi="Malgun Gothic" w:eastAsia="Malgun Gothic"/>
          <w:b/>
          <w:color w:val="2E74B5"/>
          <w:sz w:val="17"/>
        </w:rPr>
        <w:t>[1215b16]  문단 144 · 원문</w:t>
      </w:r>
    </w:p>
    <w:p>
      <w:pPr>
        <w:pStyle w:val="ClassicalChinese"/>
        <w:shd w:fill="F4F6F9"/>
      </w:pPr>
      <w:r>
        <w:t>成就八法能淨毘梨耶等者。勤斷諸惡故謂之精。勤修諸善說名為進。見惡可斷非極能斷。見善可修非極能進。曷可得為真精進乎。即前三種斷惡精進。其後五種修善精進。若有斷惡淨三業相。非謂真實淨除三業。今雖為淨三業之惡。而了三業如影如響如幻相者。是即名為真淨三業。下之五種修諸善品。既知諸法無有自性。何有具足諸波羅蜜。既覺諸法一真無礙。何有所照菩提分耶。既知諸法無念非念。何有所得陀羅尼法。是則名為真波羅蜜真菩提分真陀羅尼。餘文易解。不煩解釋。此總意云。既無所斷。亦何所精。又無所修。於何而進。則無所精無所不精。亦無所進無所不進。是即名為真精進矣。</w:t>
      </w:r>
    </w:p>
    <w:p>
      <w:pPr>
        <w:pStyle w:val="SourceLabel"/>
        <w:spacing w:before="0"/>
      </w:pPr>
      <w:r>
        <w:rPr>
          <w:rFonts w:ascii="Malgun Gothic" w:hAnsi="Malgun Gothic" w:eastAsia="Malgun Gothic"/>
          <w:b/>
          <w:color w:val="1F4D78"/>
          <w:sz w:val="17"/>
        </w:rPr>
        <w:t>한국어 직역</w:t>
      </w:r>
    </w:p>
    <w:p>
      <w:pPr>
        <w:pStyle w:val="KoreanTranslation"/>
      </w:pPr>
      <w:r>
        <w:t>여덟 법을 성취해 비리야를 청정하게 한다. 부지런히 악을 끊음이 정이고 부지런히 선을 닦음이 진이다. 악을 끊을 수 있으나 지극히 끊지는 못하고 선을 닦을 수 있으나 지극히 나아가지 못한다면 어찌 참된 정진이겠는가. 앞의 셋은 단악정진, 뒤의 다섯은 수선정진이다. 악을 끊어 삼업을 청정하게 하는 모습만 있으면 삼업을 참으로 청정하게 한 것이 아니다. 삼업의 악을 청정하게 하면서 삼업이 그림자·메아리·환상과 같음을 알아야 참으로 삼업을 청정하게 한다. 뒤의 다섯은 선품을 닦는 것이다. 모든 법에 자성이 없음을 알면 구족할 바라밀이 어디 있으며, 모든 법이 한결같은 진실로 걸림 없음을 깨달으면 비출 보리분이 어디 있으며, 모든 법이 무념이고 비념임을 알면 얻을 다라니법이 어디 있겠는가. 이것이 참된 바라밀·보리분·다라니이다. 끊을 것도 닦을 것도 없으므로 정진할 바도 정진하지 않을 바도 없음이 참된 정진이다.</w:t>
      </w:r>
    </w:p>
    <w:p>
      <w:pPr>
        <w:pStyle w:val="SourceLabel"/>
      </w:pPr>
      <w:r>
        <w:rPr>
          <w:rFonts w:ascii="Malgun Gothic" w:hAnsi="Malgun Gothic" w:eastAsia="Malgun Gothic"/>
          <w:b/>
          <w:color w:val="2E74B5"/>
          <w:sz w:val="17"/>
        </w:rPr>
        <w:t>[1215c01]  문단 145 · 원문</w:t>
      </w:r>
    </w:p>
    <w:p>
      <w:pPr>
        <w:pStyle w:val="ClassicalChinese"/>
        <w:shd w:fill="F4F6F9"/>
      </w:pPr>
      <w:r>
        <w:t>成就八法能淨禪等者。於中道者即是因也。言不依者無託緣也。依託陰等而修禪者。是有所得世間靜慮。非謂真實出世間禪。心無所依與慧平等。是則名為清淨禪矣。</w:t>
      </w:r>
    </w:p>
    <w:p>
      <w:pPr>
        <w:pStyle w:val="SourceLabel"/>
        <w:spacing w:before="0"/>
      </w:pPr>
      <w:r>
        <w:rPr>
          <w:rFonts w:ascii="Malgun Gothic" w:hAnsi="Malgun Gothic" w:eastAsia="Malgun Gothic"/>
          <w:b/>
          <w:color w:val="1F4D78"/>
          <w:sz w:val="17"/>
        </w:rPr>
        <w:t>한국어 직역</w:t>
      </w:r>
    </w:p>
    <w:p>
      <w:pPr>
        <w:pStyle w:val="KoreanTranslation"/>
      </w:pPr>
      <w:r>
        <w:t>여덟 법을 성취해 선을 청정하게 한다. 중도는 인이고 ‘의지하지 않음’은 반연해 의탁함이 없다는 뜻이다. 온 등에 의탁해 선을 닦으면 유소득의 세간정려이지 참된 출세간선이 아니다. 마음이 의지할 바 없고 지혜와 평등해야 청정선이다.</w:t>
      </w:r>
    </w:p>
    <w:p>
      <w:pPr>
        <w:pStyle w:val="SourceLabel"/>
      </w:pPr>
      <w:r>
        <w:rPr>
          <w:rFonts w:ascii="Malgun Gothic" w:hAnsi="Malgun Gothic" w:eastAsia="Malgun Gothic"/>
          <w:b/>
          <w:color w:val="2E74B5"/>
          <w:sz w:val="17"/>
        </w:rPr>
        <w:t>[1215c05]  문단 146 · 원문</w:t>
      </w:r>
    </w:p>
    <w:p>
      <w:pPr>
        <w:pStyle w:val="ClassicalChinese"/>
        <w:shd w:fill="F4F6F9"/>
      </w:pPr>
      <w:r>
        <w:t>成就八法能淨般若等者。諸法性空無善不善。斷無所斷生無所生。故雖斷惡生善而無斷常二見。有為無自性。皆從緣所生。緣亦無自性。一切皆無生。故雖觀緣生而知無生也。一切字句能詮於法。既無所詮何有能詮。故云平等離言說也。無常苦法依有為觀。有為既空。無常何有。即非常無常是真如法界而無所見。故寂靜也。知善惡業招苦樂報。業無所造。既非能感。何有業果為所感耶。故能了知無業報也。表是所酬假名過去表是所引假名未來。對此前後立為現在。故名籌量三世之事。已滅未生中無所住。皆不可得。故知諸法無去來今。如是八法約俗有義而有分別。約真空義而無分別。既此真俗自體無差。觀而不觀。不觀而觀。照而無照。無照而照。是謂真實般若波羅蜜也。</w:t>
      </w:r>
    </w:p>
    <w:p>
      <w:pPr>
        <w:pStyle w:val="SourceLabel"/>
        <w:spacing w:before="0"/>
      </w:pPr>
      <w:r>
        <w:rPr>
          <w:rFonts w:ascii="Malgun Gothic" w:hAnsi="Malgun Gothic" w:eastAsia="Malgun Gothic"/>
          <w:b/>
          <w:color w:val="1F4D78"/>
          <w:sz w:val="17"/>
        </w:rPr>
        <w:t>한국어 직역</w:t>
      </w:r>
    </w:p>
    <w:p>
      <w:pPr>
        <w:pStyle w:val="KoreanTranslation"/>
      </w:pPr>
      <w:r>
        <w:t>여덟 법을 성취해 반야를 청정하게 한다. 모든 법의 성품은 공하여 선도 불선도 없고, 끊어도 끊을 것이 없으며 생겨도 생길 것이 없으므로 악을 끊고 선을 내면서도 단·상 두 견해가 없다. 유위는 자성이 없어 인연에서 생기고 인연 또한 자성이 없어 모든 것이 무생이므로 연생을 관하면서 무생을 안다. 모든 자구는 법을 능히 설명하지만 설명될 것이 없으면 설명하는 것도 없으므로 평등하여 언설을 떠난다. 무상·고는 유위에 의거한 관이지만 유위가 공하면 무상이 어디 있는가. 상도 무상도 아닌 것이 진여법계이고 보는 바가 없으므로 적정하다. 선악업이 고락의 과보를 부름을 알지만 업은 지어지는 바 없고 능감도 아니니 소감인 업과가 어디 있겠는가. 그러므로 업보가 없음을 안다. 이미 갚은 것을 과거, 장차 이끌릴 것을 미래라 가명하고 둘을 상대해 현재라 세운다. 과거는 멸했고 미래는 생기지 않았으며 중간에도 머무는 바가 없어 모두 얻을 수 없으므로 제법에 거래금이 없음을 안다. 이 여덟 법은 속유의 뜻에서는 분별이 있지만 진공의 뜻에서는 분별이 없다. 진속의 본체가 다르지 않으므로 관하면서 관하지 않고 관하지 않으면서 관하며, 비추면서 비추지 않고 비추지 않으면서 비추는 것이 참된 반야바라밀이다.</w:t>
      </w:r>
    </w:p>
    <w:p>
      <w:pPr>
        <w:pStyle w:val="SourceLabel"/>
      </w:pPr>
      <w:r>
        <w:rPr>
          <w:rFonts w:ascii="Malgun Gothic" w:hAnsi="Malgun Gothic" w:eastAsia="Malgun Gothic"/>
          <w:b/>
          <w:color w:val="2E74B5"/>
          <w:sz w:val="17"/>
        </w:rPr>
        <w:t>[1215c21]  문단 147 · 원문</w:t>
      </w:r>
    </w:p>
    <w:p>
      <w:pPr>
        <w:pStyle w:val="ClassicalChinese"/>
        <w:shd w:fill="F4F6F9"/>
      </w:pPr>
      <w:r>
        <w:t>由布施故攝受等者。由行布施所有事業故常攝受一切資具施諸有情作饒益事。</w:t>
      </w:r>
    </w:p>
    <w:p>
      <w:pPr>
        <w:pStyle w:val="SourceLabel"/>
        <w:spacing w:before="0"/>
      </w:pPr>
      <w:r>
        <w:rPr>
          <w:rFonts w:ascii="Malgun Gothic" w:hAnsi="Malgun Gothic" w:eastAsia="Malgun Gothic"/>
          <w:b/>
          <w:color w:val="1F4D78"/>
          <w:sz w:val="17"/>
        </w:rPr>
        <w:t>한국어 직역</w:t>
      </w:r>
    </w:p>
    <w:p>
      <w:pPr>
        <w:pStyle w:val="KoreanTranslation"/>
      </w:pPr>
      <w:r>
        <w:t>보시로 섭수한다는 것은 보시의 모든 사업을 행하여 늘 모든 자구를 거두어 유정에게 베풀고 이익되는 일을 한다는 뜻이다.</w:t>
      </w:r>
    </w:p>
    <w:p>
      <w:pPr>
        <w:pStyle w:val="SourceLabel"/>
      </w:pPr>
      <w:r>
        <w:rPr>
          <w:rFonts w:ascii="Malgun Gothic" w:hAnsi="Malgun Gothic" w:eastAsia="Malgun Gothic"/>
          <w:b/>
          <w:color w:val="2E74B5"/>
          <w:sz w:val="17"/>
        </w:rPr>
        <w:t>[1215c23]  문단 148 · 원문</w:t>
      </w:r>
    </w:p>
    <w:p>
      <w:pPr>
        <w:pStyle w:val="ClassicalChinese"/>
        <w:shd w:fill="F4F6F9"/>
      </w:pPr>
      <w:r>
        <w:t>有味無味等者。謂在定中得三昧樂。於中耽著名為有味。故在散位無三昧樂即名無味　謂修施時禁防忍受者。禁其三業防殺盜等則有戒性。施內外財忍受諸苦則有忍性。餘義易解。准而說之。</w:t>
      </w:r>
    </w:p>
    <w:p>
      <w:pPr>
        <w:pStyle w:val="SourceLabel"/>
        <w:spacing w:before="0"/>
      </w:pPr>
      <w:r>
        <w:rPr>
          <w:rFonts w:ascii="Malgun Gothic" w:hAnsi="Malgun Gothic" w:eastAsia="Malgun Gothic"/>
          <w:b/>
          <w:color w:val="1F4D78"/>
          <w:sz w:val="17"/>
        </w:rPr>
        <w:t>한국어 직역</w:t>
      </w:r>
    </w:p>
    <w:p>
      <w:pPr>
        <w:pStyle w:val="KoreanTranslation"/>
      </w:pPr>
      <w:r>
        <w:t>유미와 무미에서 선정 중 삼매의 즐거움을 얻어 거기에 탐착함이 유미이고, 산위에서 삼매의 즐거움이 없음이 무미이다. 보시할 때 금방하고 참는다는 것은 삼업을 금하고 살생·도둑질 등을 막아 계의 성질이 있고, 내외의 재물을 보시하며 고통을 참아 인욕의 성질이 있다는 뜻이다. 나머지도 이에 준한다.</w:t>
      </w:r>
    </w:p>
    <w:p>
      <w:pPr>
        <w:pStyle w:val="SourceLabel"/>
      </w:pPr>
      <w:r>
        <w:rPr>
          <w:rFonts w:ascii="Malgun Gothic" w:hAnsi="Malgun Gothic" w:eastAsia="Malgun Gothic"/>
          <w:b/>
          <w:color w:val="2E74B5"/>
          <w:sz w:val="17"/>
        </w:rPr>
        <w:t>[1215c28]  문단 149 · 원문</w:t>
      </w:r>
    </w:p>
    <w:p>
      <w:pPr>
        <w:pStyle w:val="ClassicalChinese"/>
        <w:shd w:fill="F4F6F9"/>
      </w:pPr>
      <w:r>
        <w:t>若修戒時遠離等者。謂起慳恚犯菩薩戒故。修戒時無慳恚故。則於戒中有施忍也。戒能止進。止進即勤。既離懈怠有精進也。一心持戒故無散動。具正信解故無邪見。無亂無邪故有定慧。</w:t>
      </w:r>
    </w:p>
    <w:p>
      <w:pPr>
        <w:pStyle w:val="SourceLabel"/>
        <w:spacing w:before="0"/>
      </w:pPr>
      <w:r>
        <w:rPr>
          <w:rFonts w:ascii="Malgun Gothic" w:hAnsi="Malgun Gothic" w:eastAsia="Malgun Gothic"/>
          <w:b/>
          <w:color w:val="1F4D78"/>
          <w:sz w:val="17"/>
        </w:rPr>
        <w:t>한국어 직역</w:t>
      </w:r>
    </w:p>
    <w:p>
      <w:pPr>
        <w:pStyle w:val="KoreanTranslation"/>
      </w:pPr>
      <w:r>
        <w:t>계를 닦을 때 인색과 성냄을 일으키면 보살계를 범한다. 계를 닦을 때 인색·성냄이 없으므로 계 가운데 보시·인욕이 있다. 계는 악을 그치게 하는 정진이고 그침 또한 부지런함이므로 해태를 떠나 정진이 있다. 일심으로 계를 지녀 산동이 없고 바른 신해를 갖추어 사견이 없다. 어지럽지 않고 삿되지 않으므로 선정과 지혜가 있다.</w:t>
      </w:r>
    </w:p>
    <w:p>
      <w:pPr>
        <w:pStyle w:val="SourceLabel"/>
      </w:pPr>
      <w:r>
        <w:rPr>
          <w:rFonts w:ascii="Malgun Gothic" w:hAnsi="Malgun Gothic" w:eastAsia="Malgun Gothic"/>
          <w:b/>
          <w:color w:val="2E74B5"/>
          <w:sz w:val="17"/>
        </w:rPr>
        <w:t>[1216a04]  문단 150 · 원문</w:t>
      </w:r>
    </w:p>
    <w:p>
      <w:pPr>
        <w:pStyle w:val="ClassicalChinese"/>
        <w:shd w:fill="F4F6F9"/>
      </w:pPr>
      <w:r>
        <w:t>修習所餘亦如是說者。謂修忍時於苦堪耐。便能廣捨內外財等。又無報怨便施無畏。既能忍故不造諸惡。故有戒性。既有堪能便無懈退。故有精進。一心諦察二空之理。便有定慧。精進遍能策勵前後。故精進中有餘五度。又由精進斷惡修善能除六弊。故有六度。定慧二度准而說之。</w:t>
      </w:r>
    </w:p>
    <w:p>
      <w:pPr>
        <w:pStyle w:val="SourceLabel"/>
        <w:spacing w:before="0"/>
      </w:pPr>
      <w:r>
        <w:rPr>
          <w:rFonts w:ascii="Malgun Gothic" w:hAnsi="Malgun Gothic" w:eastAsia="Malgun Gothic"/>
          <w:b/>
          <w:color w:val="1F4D78"/>
          <w:sz w:val="17"/>
        </w:rPr>
        <w:t>한국어 직역</w:t>
      </w:r>
    </w:p>
    <w:p>
      <w:pPr>
        <w:pStyle w:val="KoreanTranslation"/>
      </w:pPr>
      <w:r>
        <w:t>나머지를 닦을 때도 이와 같다. 인욕을 닦을 때 고통을 감내하면 내외의 재물을 널리 버릴 수 있고 원한을 갚지 않아 무외시를 베푼다. 참을 수 있으므로 악을 짓지 않아 계가 있고, 감당하므로 게으르거나 물러나지 않아 정진이 있으며, 일심으로 이공의 이치를 살펴 선정과 지혜가 있다. 정진은 앞뒤를 두루 채찍질하므로 정진 안에 나머지 오도가 있다. 또 정진으로 악을 끊고 선을 닦아 육폐를 없애므로 육도가 있다. 선정과 지혜도 이에 준한다.</w:t>
      </w:r>
    </w:p>
    <w:p>
      <w:pPr>
        <w:pStyle w:val="SourceLabel"/>
      </w:pPr>
      <w:r>
        <w:rPr>
          <w:rFonts w:ascii="Malgun Gothic" w:hAnsi="Malgun Gothic" w:eastAsia="Malgun Gothic"/>
          <w:b/>
          <w:color w:val="2E74B5"/>
          <w:sz w:val="17"/>
        </w:rPr>
        <w:t>[1216a11]  문단 151 · 원문</w:t>
      </w:r>
    </w:p>
    <w:p>
      <w:pPr>
        <w:pStyle w:val="ClassicalChinese"/>
        <w:shd w:fill="F4F6F9"/>
      </w:pPr>
      <w:r>
        <w:t>能得廣大無盡可愛果者。然此三果具通依正體無限極故名廣大。用無窮際謂之無盡。相無麁弊故名可愛。此通因果所得而說。是故說言諸果異熟。</w:t>
      </w:r>
    </w:p>
    <w:p>
      <w:pPr>
        <w:pStyle w:val="SourceLabel"/>
        <w:spacing w:before="0"/>
      </w:pPr>
      <w:r>
        <w:rPr>
          <w:rFonts w:ascii="Malgun Gothic" w:hAnsi="Malgun Gothic" w:eastAsia="Malgun Gothic"/>
          <w:b/>
          <w:color w:val="1F4D78"/>
          <w:sz w:val="17"/>
        </w:rPr>
        <w:t>한국어 직역</w:t>
      </w:r>
    </w:p>
    <w:p>
      <w:pPr>
        <w:pStyle w:val="KoreanTranslation"/>
      </w:pPr>
      <w:r>
        <w:t>광대하고 다함없고 사랑할 만한 과를 얻는다는 것에서 세 과는 의보·정보에 통하여 본체가 한량없으므로 광대, 작용이 끝없으므로 무진, 모습에 거친 폐단이 없으므로 가애라 한다. 인과에서 얻는 것 모두에 통하므로 모든 과이숙이라 한다.</w:t>
      </w:r>
    </w:p>
    <w:p>
      <w:pPr>
        <w:pStyle w:val="SourceLabel"/>
      </w:pPr>
      <w:r>
        <w:rPr>
          <w:rFonts w:ascii="Malgun Gothic" w:hAnsi="Malgun Gothic" w:eastAsia="Malgun Gothic"/>
          <w:b/>
          <w:color w:val="2E74B5"/>
          <w:sz w:val="17"/>
        </w:rPr>
        <w:t>[1216a15]  문단 152 · 원문</w:t>
      </w:r>
    </w:p>
    <w:p>
      <w:pPr>
        <w:pStyle w:val="ClassicalChinese"/>
        <w:shd w:fill="F4F6F9"/>
      </w:pPr>
      <w:r>
        <w:t>昔於眾生起大悲等者。由行施時令彼獲得命色力安無礙辨喜。故自果位得身最勝。能令見者生歡喜也。由修戒時普於一切無諸染為滅苦因。故獲淨身遍滅諸苦。由修忍時遠離嗔怒心無分別離翳障故。色相圓滿普施光明。由修精進於一切處勤行利益滅眾生障。故於果位能分身等。由修定時身心寂靜。見者歡喜而生善心。故於果位普歡喜等。由般若故能令自他離愚癡闇得智慧明。故於果位得舒光等。</w:t>
      </w:r>
    </w:p>
    <w:p>
      <w:pPr>
        <w:pStyle w:val="SourceLabel"/>
        <w:spacing w:before="0"/>
      </w:pPr>
      <w:r>
        <w:rPr>
          <w:rFonts w:ascii="Malgun Gothic" w:hAnsi="Malgun Gothic" w:eastAsia="Malgun Gothic"/>
          <w:b/>
          <w:color w:val="1F4D78"/>
          <w:sz w:val="17"/>
        </w:rPr>
        <w:t>한국어 직역</w:t>
      </w:r>
    </w:p>
    <w:p>
      <w:pPr>
        <w:pStyle w:val="KoreanTranslation"/>
      </w:pPr>
      <w:r>
        <w:t>옛날 중생에게 대비를 일으켰다는 것에서, 보시할 때 중생이 목숨·색·힘·편안함·무애변·기쁨을 얻도록 했으므로 과위에서 몸이 가장 수승하여 보는 이가 기쁨을 낸다. 계를 닦을 때 모든 염을 없애 고통을 멸하는 인이 되었으므로 청정한 몸을 얻어 모든 고통을 두루 멸한다. 인욕할 때 성냄과 분별을 떠나 가림의 장애가 없었으므로 색상이 원만하고 광명을 널리 베푼다. 정진할 때 모든 곳에서 부지런히 중생을 이롭게 하고 장애를 멸했으므로 과위에서 분신 등을 할 수 있다. 선정할 때 몸과 마음이 적정하여 보는 이가 기뻐하고 선심을 냈으므로 과위에서 널리 기쁘게 한다. 반야로 자신과 남의 우치암을 떠나 지혜의 밝음을 얻게 했으므로 과위에서 광명을 편다.</w:t>
      </w:r>
    </w:p>
    <w:p>
      <w:pPr>
        <w:pStyle w:val="SourceLabel"/>
      </w:pPr>
      <w:r>
        <w:rPr>
          <w:rFonts w:ascii="Malgun Gothic" w:hAnsi="Malgun Gothic" w:eastAsia="Malgun Gothic"/>
          <w:b/>
          <w:color w:val="2E74B5"/>
          <w:sz w:val="17"/>
        </w:rPr>
        <w:t>[1216a25]  문단 153 · 원문</w:t>
      </w:r>
    </w:p>
    <w:p>
      <w:pPr>
        <w:pStyle w:val="ClassicalChinese"/>
        <w:shd w:fill="F4F6F9"/>
      </w:pPr>
      <w:r>
        <w:t>何果異熟當知六種等者。然准經論說五種果。與此六種而相攝者。先明五果。後顯配攝。一異熟果。此有二種。一真異熟。即第八識。由善惡業之所招感正為三界總報體故。二異熟生。即意識中無記性者。不能招報。非正報體。但從異熟識引生故。合此二種為異熟果。二等流果。此有二種。一真等流。謂有無漏所有三性心心所法種及現行。剎那剎那前滅後生。前因似後故名為等。後果類前故謂之流。二假等流。謂善惡業所引同類好醜諸果。且如殺生得短命報。令他命短自命不長。果似於因名等流矣。實是增上。假名等流。合此二種名等流果。三離繫果。此有二種。一由我空無漏智故。永斷煩惱繫縛障故。所顯證得我空真如。二由法空無漏智故。永斷所知繫縛障故。所得法空真如之理。合此二種為離繫果。四士用果。此亦二種。一法士用。謂諸假者士夫作用假諸作具而營造故。所辨稼穡工巧等果。二喻士用。不唯取於士夫作用。凡是因法而為作者。諸緣助法以為作具。諸所辦果亦名士用。如世士夫有造作用而得果故。從喻為名。合此二種為士用果。五增上果。此亦有二。一者有力。謂有為法即因於果有增上力。如因柱等而成屋等。即柱於舍有增上力。故屋望柱為增上果。二者無力。謂此於彼雖無勝力。但於彼法無障礙能。即此於彼為增上緣。故彼於此為增上果。合此二種為增上果。今此六度所得之果。不唯是初異熟果故。是故倒言果異熟也。於六果中。得大財富是增上果。往生善趣是異熟果。無怨壞等亦增上果。亦是相似等流果攝。第四五六皆增上果。亦是喻說士用果收。</w:t>
      </w:r>
    </w:p>
    <w:p>
      <w:pPr>
        <w:pStyle w:val="SourceLabel"/>
        <w:spacing w:before="0"/>
      </w:pPr>
      <w:r>
        <w:rPr>
          <w:rFonts w:ascii="Malgun Gothic" w:hAnsi="Malgun Gothic" w:eastAsia="Malgun Gothic"/>
          <w:b/>
          <w:color w:val="1F4D78"/>
          <w:sz w:val="17"/>
        </w:rPr>
        <w:t>한국어 직역</w:t>
      </w:r>
    </w:p>
    <w:p>
      <w:pPr>
        <w:pStyle w:val="KoreanTranslation"/>
      </w:pPr>
      <w:r>
        <w:t>어떤 과이숙에 여섯 종류가 있는가. 경론에는 다섯 과가 있으므로 먼저 오과를 밝히고 이 여섯과의 배속을 보인다. 첫째 이숙과에는 참된 이숙인 제8식과 이숙생인 의식 중 무기성이 있다. 제8식은 선악업이 감득한 삼계의 총보체이고, 무기의식은 보를 부르지 못해 정보체는 아니지만 이숙식에서 생기므로 둘을 합해 이숙과라 한다. 둘째 등류과에는 종자·현행이 찰나마다 앞뒤가 서로 닮는 참된 등류와, 선악업이 이끈 같은 종류의 좋고 나쁜 과인 가등류가 있다. 살생으로 단명보를 얻는 것처럼 과가 인을 닮지만 실제로는 증상과이다. 셋째 이계과에는 아공무루지로 번뇌장의 속박을 영원히 끊고 얻는 아공진여와, 법공무루지로 소지장의 속박을 끊고 얻는 법공진여가 있다. 넷째 사용과에는 가자인 사부가 도구로 농사·공예 등을 이루는 법사용과와, 인법이 작자가 되고 여러 조연이 도구가 되어 과를 이루는 것을 사부에 비유한 유사용과가 있다. 다섯째 증상과에는 유위법이 과에 수승한 힘을 지니는 유력과, 특별한 힘은 없어도 다른 법을 막지 않는 무력과가 있다. 앞의 삼연도 증상이지만 차별을 보이려고 그것을 제외한 나머지를 증상연이라 한다. 이 육도에서 얻는 과는 첫 이숙과만이 아니므로 ‘과이숙’이라 도치해 말했다. 여섯 과 가운데 큰 재산은 증상과, 선취에 태어남은 이숙과, 원수가 없어지는 것 등은 증상과이자 상사등류과이며, 넷째·다섯째·여섯째는 모두 증상과이자 비유적 사용과이다.</w:t>
      </w:r>
    </w:p>
    <w:p>
      <w:pPr>
        <w:pStyle w:val="TranslationNote"/>
      </w:pPr>
      <w:r>
        <w:t>번역 주: 이숙·등류·이계·사용·증상의 오과를 각각 둘로 나누어 육도의 과보에 배속한다.</w:t>
      </w:r>
    </w:p>
    <w:p>
      <w:pPr>
        <w:pStyle w:val="SourceLabel"/>
      </w:pPr>
      <w:r>
        <w:rPr>
          <w:rFonts w:ascii="Malgun Gothic" w:hAnsi="Malgun Gothic" w:eastAsia="Malgun Gothic"/>
          <w:b/>
          <w:color w:val="2E74B5"/>
          <w:sz w:val="17"/>
        </w:rPr>
        <w:t>[1216b28]  문단 154 · 원문</w:t>
      </w:r>
    </w:p>
    <w:p>
      <w:pPr>
        <w:pStyle w:val="ClassicalChinese"/>
        <w:shd w:fill="F4F6F9"/>
      </w:pPr>
      <w:r>
        <w:t>此通因中所得果者。顯不唯是佛位果也。以佛非是趣生攝故。不用世間財富樂故。</w:t>
      </w:r>
    </w:p>
    <w:p>
      <w:pPr>
        <w:pStyle w:val="SourceLabel"/>
        <w:spacing w:before="0"/>
      </w:pPr>
      <w:r>
        <w:rPr>
          <w:rFonts w:ascii="Malgun Gothic" w:hAnsi="Malgun Gothic" w:eastAsia="Malgun Gothic"/>
          <w:b/>
          <w:color w:val="1F4D78"/>
          <w:sz w:val="17"/>
        </w:rPr>
        <w:t>한국어 직역</w:t>
      </w:r>
    </w:p>
    <w:p>
      <w:pPr>
        <w:pStyle w:val="KoreanTranslation"/>
      </w:pPr>
      <w:r>
        <w:t>이것이 인위에서 얻는 과에도 통한다는 것은 불위의 과만이 아님을 보인다. 부처는 취생에 속하지 않고 세간의 재부와 즐거움을 쓰지 않기 때문이다.</w:t>
      </w:r>
    </w:p>
    <w:p>
      <w:pPr>
        <w:pStyle w:val="SourceLabel"/>
      </w:pPr>
      <w:r>
        <w:rPr>
          <w:rFonts w:ascii="Malgun Gothic" w:hAnsi="Malgun Gothic" w:eastAsia="Malgun Gothic"/>
          <w:b/>
          <w:color w:val="2E74B5"/>
          <w:sz w:val="17"/>
        </w:rPr>
        <w:t>[1216c01]  문단 155 · 원문</w:t>
      </w:r>
    </w:p>
    <w:p>
      <w:pPr>
        <w:pStyle w:val="ClassicalChinese"/>
        <w:shd w:fill="F4F6F9"/>
      </w:pPr>
      <w:r>
        <w:t>雖觀身等四境無相等者。問。若未除障何假須修。復何故說能除四倒。答。且息四倒不起愛增染淨之業。而未即能除彼能起二根本障。故懈怠等障未除也。</w:t>
      </w:r>
    </w:p>
    <w:p>
      <w:pPr>
        <w:pStyle w:val="SourceLabel"/>
        <w:spacing w:before="0"/>
      </w:pPr>
      <w:r>
        <w:rPr>
          <w:rFonts w:ascii="Malgun Gothic" w:hAnsi="Malgun Gothic" w:eastAsia="Malgun Gothic"/>
          <w:b/>
          <w:color w:val="1F4D78"/>
          <w:sz w:val="17"/>
        </w:rPr>
        <w:t>한국어 직역</w:t>
      </w:r>
    </w:p>
    <w:p>
      <w:pPr>
        <w:pStyle w:val="KoreanTranslation"/>
      </w:pPr>
      <w:r>
        <w:t>몸 등 네 경계가 무상이라고 관한다는 데 질문한다. 아직 장애를 없애지 못했다면 왜 닦아야 하며, 또 어떻게 사도를 없앤다고 하는가. 답한다. 우선 사도를 쉬어 애착을 늘리고 염정업을 짓지 않게 하지만, 그것을 일으키는 이근본장까지 없애지는 못했으므로 해태 등의 장애는 남아 있다.</w:t>
      </w:r>
    </w:p>
    <w:p>
      <w:pPr>
        <w:pStyle w:val="SourceLabel"/>
      </w:pPr>
      <w:r>
        <w:rPr>
          <w:rFonts w:ascii="Malgun Gothic" w:hAnsi="Malgun Gothic" w:eastAsia="Malgun Gothic"/>
          <w:b/>
          <w:color w:val="2E74B5"/>
          <w:sz w:val="17"/>
        </w:rPr>
        <w:t>[1216c05]  문단 156 · 원문</w:t>
      </w:r>
    </w:p>
    <w:p>
      <w:pPr>
        <w:pStyle w:val="ClassicalChinese"/>
        <w:shd w:fill="F4F6F9"/>
      </w:pPr>
      <w:r>
        <w:t>謂諸菩薩先於等者。謂即資糧加行二位未能親證二空真如。凡所修行依勝解力。是故名為勝行地。言勝解者決印為義。於所照解決定印持故名勝解。</w:t>
      </w:r>
    </w:p>
    <w:p>
      <w:pPr>
        <w:pStyle w:val="SourceLabel"/>
        <w:spacing w:before="0"/>
      </w:pPr>
      <w:r>
        <w:rPr>
          <w:rFonts w:ascii="Malgun Gothic" w:hAnsi="Malgun Gothic" w:eastAsia="Malgun Gothic"/>
          <w:b/>
          <w:color w:val="1F4D78"/>
          <w:sz w:val="17"/>
        </w:rPr>
        <w:t>한국어 직역</w:t>
      </w:r>
    </w:p>
    <w:p>
      <w:pPr>
        <w:pStyle w:val="KoreanTranslation"/>
      </w:pPr>
      <w:r>
        <w:t>보살이 먼저 자량위·가행위에서는 이공진여를 친증하지 못하고 모든 수행을 승해력에 의거하므로 승행지라 한다. 승해는 결정해 인지한다는 뜻으로, 비추어 이해한 바를 확정해 지니므로 승해이다.</w:t>
      </w:r>
    </w:p>
    <w:p>
      <w:pPr>
        <w:pStyle w:val="SourceLabel"/>
      </w:pPr>
      <w:r>
        <w:rPr>
          <w:rFonts w:ascii="Malgun Gothic" w:hAnsi="Malgun Gothic" w:eastAsia="Malgun Gothic"/>
          <w:b/>
          <w:color w:val="2E74B5"/>
          <w:sz w:val="17"/>
        </w:rPr>
        <w:t>[1216c09]  문단 157 · 원문</w:t>
      </w:r>
    </w:p>
    <w:p>
      <w:pPr>
        <w:pStyle w:val="ClassicalChinese"/>
        <w:shd w:fill="F4F6F9"/>
      </w:pPr>
      <w:r>
        <w:t>修奢摩他等者。奢摩他者此云止品。為欲令心息分別故。止諸境相所有相應心心所等總名為止。毘鉢舍那此云觀品。為欲令心明利現前不沈沒故。觀察境相所有心等總名為觀。既非一法故皆言品。即是趣入心一境性。等持真空之方便也。</w:t>
      </w:r>
    </w:p>
    <w:p>
      <w:pPr>
        <w:pStyle w:val="SourceLabel"/>
        <w:spacing w:before="0"/>
      </w:pPr>
      <w:r>
        <w:rPr>
          <w:rFonts w:ascii="Malgun Gothic" w:hAnsi="Malgun Gothic" w:eastAsia="Malgun Gothic"/>
          <w:b/>
          <w:color w:val="1F4D78"/>
          <w:sz w:val="17"/>
        </w:rPr>
        <w:t>한국어 직역</w:t>
      </w:r>
    </w:p>
    <w:p>
      <w:pPr>
        <w:pStyle w:val="KoreanTranslation"/>
      </w:pPr>
      <w:r>
        <w:t>사마타는 지품이라 번역한다. 마음의 분별을 쉬게 하려고 모든 경계상을 그치게 하는 상응 심·심소 등을 모두 ‘지’라 한다. 비파사나는 관품이라 번역한다. 마음을 명리하게 현전시켜 침몰하지 않게 하려고 경계상을 관찰하는 모든 마음 등을 ‘관’이라 한다. 한 법이 아니므로 모두 ‘품’이라 하며, 심일경성에 들어가 진공을 등지하는 방편이다.</w:t>
      </w:r>
    </w:p>
    <w:p>
      <w:pPr>
        <w:pStyle w:val="SourceLabel"/>
      </w:pPr>
      <w:r>
        <w:rPr>
          <w:rFonts w:ascii="Malgun Gothic" w:hAnsi="Malgun Gothic" w:eastAsia="Malgun Gothic"/>
          <w:b/>
          <w:color w:val="2E74B5"/>
          <w:sz w:val="17"/>
        </w:rPr>
        <w:t>[1216c15]  문단 158 · 원문</w:t>
      </w:r>
    </w:p>
    <w:p>
      <w:pPr>
        <w:pStyle w:val="ClassicalChinese"/>
        <w:shd w:fill="F4F6F9"/>
      </w:pPr>
      <w:r>
        <w:t>能為三慧作助伴者。由前八種所有善法。能與聞慧而為助伴。第九思惟所有善法。能與思慧而為助伴。第十修習所有善品。能與修慧而為助伴。於其三聚諸善法中。由念思定力最勝故。而名思惟及修習等。</w:t>
      </w:r>
    </w:p>
    <w:p>
      <w:pPr>
        <w:pStyle w:val="SourceLabel"/>
        <w:spacing w:before="0"/>
      </w:pPr>
      <w:r>
        <w:rPr>
          <w:rFonts w:ascii="Malgun Gothic" w:hAnsi="Malgun Gothic" w:eastAsia="Malgun Gothic"/>
          <w:b/>
          <w:color w:val="1F4D78"/>
          <w:sz w:val="17"/>
        </w:rPr>
        <w:t>한국어 직역</w:t>
      </w:r>
    </w:p>
    <w:p>
      <w:pPr>
        <w:pStyle w:val="KoreanTranslation"/>
      </w:pPr>
      <w:r>
        <w:t>삼혜의 조반이 된다는 것에서 앞의 여덟 선법은 문혜의 조반, 아홉째 사유의 선법은 사혜의 조반, 열째 수습의 선품은 수혜의 조반이다. 삼취의 선법 가운데 염·사·정의 힘이 가장 수승하므로 사유·수습이라 이름한다.</w:t>
      </w:r>
    </w:p>
    <w:p>
      <w:pPr>
        <w:pStyle w:val="SourceLabel"/>
      </w:pPr>
      <w:r>
        <w:rPr>
          <w:rFonts w:ascii="Malgun Gothic" w:hAnsi="Malgun Gothic" w:eastAsia="Malgun Gothic"/>
          <w:b/>
          <w:color w:val="2E74B5"/>
          <w:sz w:val="17"/>
        </w:rPr>
        <w:t>[1216c20]  문단 159 · 원문</w:t>
      </w:r>
    </w:p>
    <w:p>
      <w:pPr>
        <w:pStyle w:val="ClassicalChinese"/>
        <w:shd w:fill="F4F6F9"/>
      </w:pPr>
      <w:r>
        <w:t>法門一軌適絕等者。軌則也。適往也。躊躇疑路也。轍迹也。岐路也。履步也。此總意云。若法門唯遵一。則而往者無疑異道。今既教迹殊途。進步者焉能無惑。</w:t>
      </w:r>
    </w:p>
    <w:p>
      <w:pPr>
        <w:pStyle w:val="SourceLabel"/>
        <w:spacing w:before="0"/>
      </w:pPr>
      <w:r>
        <w:rPr>
          <w:rFonts w:ascii="Malgun Gothic" w:hAnsi="Malgun Gothic" w:eastAsia="Malgun Gothic"/>
          <w:b/>
          <w:color w:val="1F4D78"/>
          <w:sz w:val="17"/>
        </w:rPr>
        <w:t>한국어 직역</w:t>
      </w:r>
    </w:p>
    <w:p>
      <w:pPr>
        <w:pStyle w:val="KoreanTranslation"/>
      </w:pPr>
      <w:r>
        <w:t>법문이 하나의 궤도라면 가는 이의 주저함이 끊어진다는 데서 궤는 법칙, 적은 감, 주저는 길을 의심함, 철은 자취, 기는 갈림길, 리는 걸음이다. 법문이 한 궤도만 따른다면 가는 이가 다른 길을 의심하지 않겠지만, 교의 자취가 여러 길이니 나아가는 이가 어찌 미혹하지 않겠는가.</w:t>
      </w:r>
    </w:p>
    <w:p>
      <w:pPr>
        <w:pStyle w:val="SourceLabel"/>
      </w:pPr>
      <w:r>
        <w:rPr>
          <w:rFonts w:ascii="Malgun Gothic" w:hAnsi="Malgun Gothic" w:eastAsia="Malgun Gothic"/>
          <w:b/>
          <w:color w:val="2E74B5"/>
          <w:sz w:val="17"/>
        </w:rPr>
        <w:t>[1216c24]  문단 160 · 원문</w:t>
      </w:r>
    </w:p>
    <w:p>
      <w:pPr>
        <w:pStyle w:val="ClassicalChinese"/>
        <w:shd w:fill="F4F6F9"/>
      </w:pPr>
      <w:r>
        <w:t>且夫阿含至教等者。謂阿含經擯斥我相但留於法相不亡。故知實有有無為法。般若經說一切有為真如涅槃皆如幻化。則有無為一切皆空。花嚴經說三界唯心。地論釋云第一義心。明知許有法性真體。涅槃經說大般涅槃常樂我淨四德無為。故知許有真實我相。</w:t>
      </w:r>
    </w:p>
    <w:p>
      <w:pPr>
        <w:pStyle w:val="SourceLabel"/>
        <w:spacing w:before="0"/>
      </w:pPr>
      <w:r>
        <w:rPr>
          <w:rFonts w:ascii="Malgun Gothic" w:hAnsi="Malgun Gothic" w:eastAsia="Malgun Gothic"/>
          <w:b/>
          <w:color w:val="1F4D78"/>
          <w:sz w:val="17"/>
        </w:rPr>
        <w:t>한국어 직역</w:t>
      </w:r>
    </w:p>
    <w:p>
      <w:pPr>
        <w:pStyle w:val="KoreanTranslation"/>
      </w:pPr>
      <w:r>
        <w:t>아함의 지극한 가르침은 아상을 배척하지만 법상은 남겨 두므로 유위·무위법이 실재함을 안다. 『반야경』은 모든 유위와 진여·열반이 환화와 같아 모두 공하다고 한다. 『화엄경』은 삼계유심이라 하고 『지론』은 이를 제일의심이라 풀이하므로 법성의 참된 본체를 인정한다. 『열반경』은 대열반에 상·락·아·정의 사덕이 무위라고 하므로 진실한 아상을 인정한다.</w:t>
      </w:r>
    </w:p>
    <w:p>
      <w:pPr>
        <w:pStyle w:val="SourceLabel"/>
      </w:pPr>
      <w:r>
        <w:rPr>
          <w:rFonts w:ascii="Malgun Gothic" w:hAnsi="Malgun Gothic" w:eastAsia="Malgun Gothic"/>
          <w:b/>
          <w:color w:val="2E74B5"/>
          <w:sz w:val="17"/>
        </w:rPr>
        <w:t>[1217a02]  문단 161 · 원문</w:t>
      </w:r>
    </w:p>
    <w:p>
      <w:pPr>
        <w:pStyle w:val="ClassicalChinese"/>
        <w:shd w:fill="F4F6F9"/>
      </w:pPr>
      <w:r>
        <w:t>有無紛亂人法等者。阿含說有。般若談空。涅槃我人。花嚴心法。紛紜糺亂。人法交雜。驅疑惑迷生使無直道。幻失本居名為弱喪。既無定趣何路歸方。</w:t>
      </w:r>
    </w:p>
    <w:p>
      <w:pPr>
        <w:pStyle w:val="SourceLabel"/>
        <w:spacing w:before="0"/>
      </w:pPr>
      <w:r>
        <w:rPr>
          <w:rFonts w:ascii="Malgun Gothic" w:hAnsi="Malgun Gothic" w:eastAsia="Malgun Gothic"/>
          <w:b/>
          <w:color w:val="1F4D78"/>
          <w:sz w:val="17"/>
        </w:rPr>
        <w:t>한국어 직역</w:t>
      </w:r>
    </w:p>
    <w:p>
      <w:pPr>
        <w:pStyle w:val="KoreanTranslation"/>
      </w:pPr>
      <w:r>
        <w:t>유·무가 어지럽고 인·법이 뒤섞인다는 것은 아함은 유, 반야는 공, 열반은 아·인, 화엄은 심·법을 설하여 분분하고 뒤얽힌다는 뜻이다. 의혹과 미혹을 몰아가 바른길이 없게 하고 본래 거처를 잃은 이를 ‘약상’이라 한다. 정해진 향방이 없으니 어느 길로 돌아가겠는가.</w:t>
      </w:r>
    </w:p>
    <w:p>
      <w:pPr>
        <w:pStyle w:val="SourceLabel"/>
      </w:pPr>
      <w:r>
        <w:rPr>
          <w:rFonts w:ascii="Malgun Gothic" w:hAnsi="Malgun Gothic" w:eastAsia="Malgun Gothic"/>
          <w:b/>
          <w:color w:val="2E74B5"/>
          <w:sz w:val="17"/>
        </w:rPr>
        <w:t>[1217a06]  문단 162 · 원문</w:t>
      </w:r>
    </w:p>
    <w:p>
      <w:pPr>
        <w:pStyle w:val="ClassicalChinese"/>
        <w:shd w:fill="F4F6F9"/>
      </w:pPr>
      <w:r>
        <w:t>若存乎法我等者。若如花嚴涅槃二經存乎法我。則外道教同於內宗。足可依據。若如般若觸類皆空。修行之典徒欲修習。言日親者。即謂佛教。依而修行日親道故。未詳本意。且述愚情。後有智者改而正也。</w:t>
      </w:r>
    </w:p>
    <w:p>
      <w:pPr>
        <w:pStyle w:val="SourceLabel"/>
        <w:spacing w:before="0"/>
      </w:pPr>
      <w:r>
        <w:rPr>
          <w:rFonts w:ascii="Malgun Gothic" w:hAnsi="Malgun Gothic" w:eastAsia="Malgun Gothic"/>
          <w:b/>
          <w:color w:val="1F4D78"/>
          <w:sz w:val="17"/>
        </w:rPr>
        <w:t>한국어 직역</w:t>
      </w:r>
    </w:p>
    <w:p>
      <w:pPr>
        <w:pStyle w:val="KoreanTranslation"/>
      </w:pPr>
      <w:r>
        <w:t>『화엄경』·『열반경』처럼 법과 아를 남기면 외도가 내종과 같아져 의지할 만할 것이고, 『반야경』처럼 모든 종류가 공하면 수행의 전적을 헛되이 닦으려는 셈이다. ‘일친’은 불교를 말하니 의지해 수행하면 날로 도에 가까워지기 때문이다. 본뜻은 자세하지 않아 우선 어리석은 생각을 적으니 지혜로운 이가 바로잡아야 한다.</w:t>
      </w:r>
    </w:p>
    <w:p>
      <w:pPr>
        <w:pStyle w:val="SourceLabel"/>
      </w:pPr>
      <w:r>
        <w:rPr>
          <w:rFonts w:ascii="Malgun Gothic" w:hAnsi="Malgun Gothic" w:eastAsia="Malgun Gothic"/>
          <w:b/>
          <w:color w:val="2E74B5"/>
          <w:sz w:val="17"/>
        </w:rPr>
        <w:t>[1217a11]  문단 163 · 원문</w:t>
      </w:r>
    </w:p>
    <w:p>
      <w:pPr>
        <w:pStyle w:val="ClassicalChinese"/>
        <w:shd w:fill="F4F6F9"/>
      </w:pPr>
      <w:r>
        <w:t>鉾楯斯存物疑那遣者。上莫侯反。矟之類也。說文云。鉾長二丈建於兵車也。下食允反。欄㩜之類。從日㩜橫日楯。此亦兵車欄障之類也。古人有賣二物於市。極誇語於人言。鉾利而楯堅。或有質曰。以子之鉾擊子之楯如何。其人自知語違。遂默而無對。今此乖違亦存鉾楯之義也。未詳所出。知者敘之。</w:t>
      </w:r>
    </w:p>
    <w:p>
      <w:pPr>
        <w:pStyle w:val="SourceLabel"/>
        <w:spacing w:before="0"/>
      </w:pPr>
      <w:r>
        <w:rPr>
          <w:rFonts w:ascii="Malgun Gothic" w:hAnsi="Malgun Gothic" w:eastAsia="Malgun Gothic"/>
          <w:b/>
          <w:color w:val="1F4D78"/>
          <w:sz w:val="17"/>
        </w:rPr>
        <w:t>한국어 직역</w:t>
      </w:r>
    </w:p>
    <w:p>
      <w:pPr>
        <w:pStyle w:val="KoreanTranslation"/>
      </w:pPr>
      <w:r>
        <w:t>모순이 남아 있는데 의혹을 어찌 없애겠는가. ‘모’는 긴 창의 종류이고 ‘순’은 병거의 난간 같은 방패이다. 옛날 시장에서 두 물건을 팔던 이가 창은 날카롭고 방패는 견고하다고 극찬하자, 누군가 그 창으로 그 방패를 찌르면 어떠냐고 물었다. 그는 말이 모순됨을 알고 침묵했다. 여기의 어긋남도 모순과 같지만 출처는 자세하지 않으니 아는 이가 서술해야 한다.</w:t>
      </w:r>
    </w:p>
    <w:p>
      <w:pPr>
        <w:pStyle w:val="SourceLabel"/>
      </w:pPr>
      <w:r>
        <w:rPr>
          <w:rFonts w:ascii="Malgun Gothic" w:hAnsi="Malgun Gothic" w:eastAsia="Malgun Gothic"/>
          <w:b/>
          <w:color w:val="2E74B5"/>
          <w:sz w:val="17"/>
        </w:rPr>
        <w:t>[1217a18]  문단 164 · 원문</w:t>
      </w:r>
    </w:p>
    <w:p>
      <w:pPr>
        <w:pStyle w:val="ClassicalChinese"/>
        <w:shd w:fill="F4F6F9"/>
      </w:pPr>
      <w:r>
        <w:t>諸蘊自相者。色變現為相。受領納為相。想取像為相。行造作為相。識了別為相。相者即是自體義。故雜集論中廣以多門宣說蘊等。此別蘊自相也。</w:t>
      </w:r>
    </w:p>
    <w:p>
      <w:pPr>
        <w:pStyle w:val="SourceLabel"/>
        <w:spacing w:before="0"/>
      </w:pPr>
      <w:r>
        <w:rPr>
          <w:rFonts w:ascii="Malgun Gothic" w:hAnsi="Malgun Gothic" w:eastAsia="Malgun Gothic"/>
          <w:b/>
          <w:color w:val="1F4D78"/>
          <w:sz w:val="17"/>
        </w:rPr>
        <w:t>한국어 직역</w:t>
      </w:r>
    </w:p>
    <w:p>
      <w:pPr>
        <w:pStyle w:val="KoreanTranslation"/>
      </w:pPr>
      <w:r>
        <w:t>모든 온의 자상은 색은 변현, 수는 영납, 상은 취상, 행은 조작, 식은 요별이다. 상은 자체라는 뜻이다. 『잡집론』은 여러 문으로 온 등을 널리 설하지만 이것은 온 각각의 자상이다.</w:t>
      </w:r>
    </w:p>
    <w:p>
      <w:pPr>
        <w:pStyle w:val="SourceLabel"/>
      </w:pPr>
      <w:r>
        <w:rPr>
          <w:rFonts w:ascii="Malgun Gothic" w:hAnsi="Malgun Gothic" w:eastAsia="Malgun Gothic"/>
          <w:b/>
          <w:color w:val="2E74B5"/>
          <w:sz w:val="17"/>
        </w:rPr>
        <w:t>[1217a22]  문단 165 · 원문</w:t>
      </w:r>
    </w:p>
    <w:p>
      <w:pPr>
        <w:pStyle w:val="ClassicalChinese"/>
        <w:shd w:fill="F4F6F9"/>
      </w:pPr>
      <w:r>
        <w:t>生相滅相永斷等者。未見本釋。且敘一解。從緣起故名生即緣盡故名滅。因亡名永斷。果喪名遍知。謂從煩惱而起諸業故。故有諸蘊。名蘊生相。若業煩惱因緣滅時。則諸蘊謝。名蘊滅相。既知苦蘊從業惑生。永斷其因名永斷相。由因斷故遍知三界諸蘊不生。名遍知相。由修念住正斷等故。而得永斷遍知等智。故念住等未生令生生已等也。此等皆是二乘宗中有所得觀。世尊昔於阿含經中而宣說也。彼時宣說諸蘊自相生相滅相永斷遍知所有諸相。皆說為有。至第二時說般若等。乃說諸法皆無自性無生滅等。一向相違。是何深意。</w:t>
      </w:r>
    </w:p>
    <w:p>
      <w:pPr>
        <w:pStyle w:val="SourceLabel"/>
        <w:spacing w:before="0"/>
      </w:pPr>
      <w:r>
        <w:rPr>
          <w:rFonts w:ascii="Malgun Gothic" w:hAnsi="Malgun Gothic" w:eastAsia="Malgun Gothic"/>
          <w:b/>
          <w:color w:val="1F4D78"/>
          <w:sz w:val="17"/>
        </w:rPr>
        <w:t>한국어 직역</w:t>
      </w:r>
    </w:p>
    <w:p>
      <w:pPr>
        <w:pStyle w:val="KoreanTranslation"/>
      </w:pPr>
      <w:r>
        <w:t>생상·멸상·영단 등에 관해 본석을 보지 못했으므로 우선 풀이한다. 연에서 일어남이 생, 연이 다함이 멸, 인이 없어짐이 영단, 과가 없어짐이 변지이다. 번뇌에서 업이 일어나 온이 생기므로 온의 생상이고, 업·번뇌의 인연이 멸하면 온이 사라지므로 온의 멸상이다. 고온이 업혹에서 생김을 알고 그 인을 영원히 끊음이 영단상이며, 인이 끊겨 삼계의 온이 다시 생기지 않음을 두루 앎이 변지상이다. 염주·정단 등을 닦아 영단·변지의 지혜를 얻으므로 미생을 생기게 하고 이미 생긴 것을 증장한다. 이것들은 이승종의 유소득관으로, 세존이 옛 아함에서 모든 온의 자상·생상·멸상·영단·변지상을 모두 유라고 설하였다. 제2시에 반야를 설하면서 제법에 자성·생멸 등이 없다고 하여 앞과 정반대인데 그 깊은 뜻은 무엇인가.</w:t>
      </w:r>
    </w:p>
    <w:p>
      <w:pPr>
        <w:pStyle w:val="SourceLabel"/>
      </w:pPr>
      <w:r>
        <w:rPr>
          <w:rFonts w:ascii="Malgun Gothic" w:hAnsi="Malgun Gothic" w:eastAsia="Malgun Gothic"/>
          <w:b/>
          <w:color w:val="2E74B5"/>
          <w:sz w:val="17"/>
        </w:rPr>
        <w:t>[1217b06]  문단 166 · 원문</w:t>
      </w:r>
    </w:p>
    <w:p>
      <w:pPr>
        <w:pStyle w:val="ClassicalChinese"/>
        <w:shd w:fill="F4F6F9"/>
      </w:pPr>
      <w:r>
        <w:t>餘二准知者。依他不以自然而生。以無自然生性為第二無性。是故名為生無自性性。圓成不以我諸為性。以是二空勝義理故。即以勝義無我法性為第三無性。名為勝義無自性性。</w:t>
      </w:r>
    </w:p>
    <w:p>
      <w:pPr>
        <w:pStyle w:val="SourceLabel"/>
        <w:spacing w:before="0"/>
      </w:pPr>
      <w:r>
        <w:rPr>
          <w:rFonts w:ascii="Malgun Gothic" w:hAnsi="Malgun Gothic" w:eastAsia="Malgun Gothic"/>
          <w:b/>
          <w:color w:val="1F4D78"/>
          <w:sz w:val="17"/>
        </w:rPr>
        <w:t>한국어 직역</w:t>
      </w:r>
    </w:p>
    <w:p>
      <w:pPr>
        <w:pStyle w:val="KoreanTranslation"/>
      </w:pPr>
      <w:r>
        <w:t>나머지 두 무성도 이에 준한다. 의타기는 자연히 생기지 않으므로 자연생성이 없다는 것을 제2 생무자성성이라 한다. 원성실은 아·법을 성품으로 삼지 않고 이공의 승의리이므로 승의의 무아법성을 제3 승의무자성성이라 한다.</w:t>
      </w:r>
    </w:p>
    <w:p>
      <w:pPr>
        <w:pStyle w:val="SourceLabel"/>
      </w:pPr>
      <w:r>
        <w:rPr>
          <w:rFonts w:ascii="Malgun Gothic" w:hAnsi="Malgun Gothic" w:eastAsia="Malgun Gothic"/>
          <w:b/>
          <w:color w:val="2E74B5"/>
          <w:sz w:val="17"/>
        </w:rPr>
        <w:t>[1217b11]  문단 167 · 원문</w:t>
      </w:r>
    </w:p>
    <w:p>
      <w:pPr>
        <w:pStyle w:val="ClassicalChinese"/>
        <w:shd w:fill="F4F6F9"/>
      </w:pPr>
      <w:r>
        <w:t>然因我法二空所顯等者。謂真如理乃是勝智所行境義。故名勝義。非是我法二執境義。故要我法二執空處。方顯真如勝義。既因我法二執無性所顯故。從能顯二空為名。名為無性。若爾應言無性勝義。何故乃言勝義無性。答。勝義既因無性所顯。勝義即無我法二性。是故得名勝義無性。</w:t>
      </w:r>
    </w:p>
    <w:p>
      <w:pPr>
        <w:pStyle w:val="SourceLabel"/>
        <w:spacing w:before="0"/>
      </w:pPr>
      <w:r>
        <w:rPr>
          <w:rFonts w:ascii="Malgun Gothic" w:hAnsi="Malgun Gothic" w:eastAsia="Malgun Gothic"/>
          <w:b/>
          <w:color w:val="1F4D78"/>
          <w:sz w:val="17"/>
        </w:rPr>
        <w:t>한국어 직역</w:t>
      </w:r>
    </w:p>
    <w:p>
      <w:pPr>
        <w:pStyle w:val="KoreanTranslation"/>
      </w:pPr>
      <w:r>
        <w:t>진여리가 아·법 이공으로 드러난다는 것은 진여가 수승한 지혜가 행하는 경계이므로 승의라 하고 아·법 이집의 경계가 아니므로 이집이 공한 곳에서야 드러난다는 뜻이다. 아·법 이집의 무성으로 드러나므로 능현인 이공을 따라 무성이라 이름한다. 그렇다면 ‘무성승의’라 해야 하는데 왜 ‘승의무성’이라 하는가. 승의는 무성으로 드러나고 승의 자체가 아·법의 두 성품이 아니므로 승의무성이라 할 수 있다.</w:t>
      </w:r>
    </w:p>
    <w:p>
      <w:pPr>
        <w:pStyle w:val="SourceLabel"/>
      </w:pPr>
      <w:r>
        <w:rPr>
          <w:rFonts w:ascii="Malgun Gothic" w:hAnsi="Malgun Gothic" w:eastAsia="Malgun Gothic"/>
          <w:b/>
          <w:color w:val="2E74B5"/>
          <w:sz w:val="17"/>
        </w:rPr>
        <w:t>[1217b18]  문단 168 · 원문</w:t>
      </w:r>
    </w:p>
    <w:p>
      <w:pPr>
        <w:pStyle w:val="ClassicalChinese"/>
        <w:shd w:fill="F4F6F9"/>
      </w:pPr>
      <w:r>
        <w:t>成實依他而體非是三無性者。然三無性皆約遍計所執而說。相無自性約計所執當性無有體相而言。生無自性約依他上無計所執自然性說。勝義不約二性本體言也。</w:t>
      </w:r>
    </w:p>
    <w:p>
      <w:pPr>
        <w:pStyle w:val="SourceLabel"/>
        <w:spacing w:before="0"/>
      </w:pPr>
      <w:r>
        <w:rPr>
          <w:rFonts w:ascii="Malgun Gothic" w:hAnsi="Malgun Gothic" w:eastAsia="Malgun Gothic"/>
          <w:b/>
          <w:color w:val="1F4D78"/>
          <w:sz w:val="17"/>
        </w:rPr>
        <w:t>한국어 직역</w:t>
      </w:r>
    </w:p>
    <w:p>
      <w:pPr>
        <w:pStyle w:val="KoreanTranslation"/>
      </w:pPr>
      <w:r>
        <w:t>원성실과 의타기의 본체 자체가 삼무성인 것은 아니다. 삼무성은 모두 변계소집에 의거한다. 상무자성은 소집성 자체에 체상이 없음, 생무자성은 의타기 위에 소집한 자연성이 없음, 승의무자성은 두 성품 본체를 두고 한 말이 아니다.</w:t>
      </w:r>
    </w:p>
    <w:p>
      <w:pPr>
        <w:pStyle w:val="SourceLabel"/>
      </w:pPr>
      <w:r>
        <w:rPr>
          <w:rFonts w:ascii="Malgun Gothic" w:hAnsi="Malgun Gothic" w:eastAsia="Malgun Gothic"/>
          <w:b/>
          <w:color w:val="2E74B5"/>
          <w:sz w:val="17"/>
        </w:rPr>
        <w:t>[1217b22]  문단 169 · 원문</w:t>
      </w:r>
    </w:p>
    <w:p>
      <w:pPr>
        <w:pStyle w:val="ClassicalChinese"/>
        <w:shd w:fill="F4F6F9"/>
      </w:pPr>
      <w:r>
        <w:t>隨所化宜覆相談也者。謂據實理一切諸法非空不空。以一切法皆有三性不相離故。然阿含經隨所化者宜聞不空。佛即隱覆遍計空相。偏就依圓說有諸法。大般若經隨所化人宜聞不有。佛即隱覆依圓有相。偏就計執說諸法空。是故皆名覆相談也。</w:t>
      </w:r>
    </w:p>
    <w:p>
      <w:pPr>
        <w:pStyle w:val="SourceLabel"/>
        <w:spacing w:before="0"/>
      </w:pPr>
      <w:r>
        <w:rPr>
          <w:rFonts w:ascii="Malgun Gothic" w:hAnsi="Malgun Gothic" w:eastAsia="Malgun Gothic"/>
          <w:b/>
          <w:color w:val="1F4D78"/>
          <w:sz w:val="17"/>
        </w:rPr>
        <w:t>한국어 직역</w:t>
      </w:r>
    </w:p>
    <w:p>
      <w:pPr>
        <w:pStyle w:val="KoreanTranslation"/>
      </w:pPr>
      <w:r>
        <w:t>교화할 대상의 마땅함에 따라 상을 가리고 말한다는 것은 실제 이치에서 모든 법은 공도 아니고 불공도 아니며 삼성은 서로 떨어지지 않기 때문이다. 아함에서는 교화할 이가 불공을 들어야 하므로 변계의 공상을 가리고 의타·원성의 유만을 말한다. 반야에서는 교화할 이가 불유를 들어야 하므로 의타·원성의 유상을 가리고 계집의 공만을 말한다. 그러므로 모두 복상담이다.</w:t>
      </w:r>
    </w:p>
    <w:p>
      <w:pPr>
        <w:pStyle w:val="SourceLabel"/>
      </w:pPr>
      <w:r>
        <w:rPr>
          <w:rFonts w:ascii="Malgun Gothic" w:hAnsi="Malgun Gothic" w:eastAsia="Malgun Gothic"/>
          <w:b/>
          <w:color w:val="2E74B5"/>
          <w:sz w:val="17"/>
        </w:rPr>
        <w:t>[1217b28]  문단 170 · 원문</w:t>
      </w:r>
    </w:p>
    <w:p>
      <w:pPr>
        <w:pStyle w:val="ClassicalChinese"/>
        <w:shd w:fill="F4F6F9"/>
      </w:pPr>
      <w:r>
        <w:t>生由漸染堪聞等者。如深好色漸染方成。究竟大乘漸聞始悟。故初說有次乃談空。後時方說非空非有。契會中道乃名圓宗。</w:t>
      </w:r>
    </w:p>
    <w:p>
      <w:pPr>
        <w:pStyle w:val="SourceLabel"/>
        <w:spacing w:before="0"/>
      </w:pPr>
      <w:r>
        <w:rPr>
          <w:rFonts w:ascii="Malgun Gothic" w:hAnsi="Malgun Gothic" w:eastAsia="Malgun Gothic"/>
          <w:b/>
          <w:color w:val="1F4D78"/>
          <w:sz w:val="17"/>
        </w:rPr>
        <w:t>한국어 직역</w:t>
      </w:r>
    </w:p>
    <w:p>
      <w:pPr>
        <w:pStyle w:val="KoreanTranslation"/>
      </w:pPr>
      <w:r>
        <w:t>중생은 점차 물들여야 들을 수 있게 된다는 것은 짙고 좋은 색도 점차 물들여야 완성되듯 구경대승도 점차 들어야 깨닫는다는 뜻이다. 처음 유를 설하고 다음 공을 말하며 뒤에 비공비유를 설해 중도에 계합하게 해야 원종이라 한다.</w:t>
      </w:r>
    </w:p>
    <w:p>
      <w:pPr>
        <w:pStyle w:val="SourceLabel"/>
      </w:pPr>
      <w:r>
        <w:rPr>
          <w:rFonts w:ascii="Malgun Gothic" w:hAnsi="Malgun Gothic" w:eastAsia="Malgun Gothic"/>
          <w:b/>
          <w:color w:val="2E74B5"/>
          <w:sz w:val="17"/>
        </w:rPr>
        <w:t>[1217c02]  문단 171 · 원문</w:t>
      </w:r>
    </w:p>
    <w:p>
      <w:pPr>
        <w:pStyle w:val="ClassicalChinese"/>
        <w:shd w:fill="F4F6F9"/>
      </w:pPr>
      <w:r>
        <w:t>唯為發趣聲聞乘者。者謂假者即發心人。彼乘體者即以彼位諸無漏智及所證理并諸功德皆為乘體。故莊嚴論乘體頌云。心說行聚果。名有上中下。依此三品別。建立有三乘。此假者人為欲趣入彼所證道而發其心故。名發趣聲聞乘者。</w:t>
      </w:r>
    </w:p>
    <w:p>
      <w:pPr>
        <w:pStyle w:val="SourceLabel"/>
        <w:spacing w:before="0"/>
      </w:pPr>
      <w:r>
        <w:rPr>
          <w:rFonts w:ascii="Malgun Gothic" w:hAnsi="Malgun Gothic" w:eastAsia="Malgun Gothic"/>
          <w:b/>
          <w:color w:val="1F4D78"/>
          <w:sz w:val="17"/>
        </w:rPr>
        <w:t>한국어 직역</w:t>
      </w:r>
    </w:p>
    <w:p>
      <w:pPr>
        <w:pStyle w:val="KoreanTranslation"/>
      </w:pPr>
      <w:r>
        <w:t>오직 성문승으로 나아가려는 자에서 ‘자’는 발심한 가자이다. 성문승의 체는 그 지위의 모든 무루지·소증리·공덕이다. 『장엄론』의 승체 게송은 “마음·설법·행·취·과에 상·중·하가 있고 이에 의거해 삼승을 세운다”고 한다. 이 가자가 그 증도를 향해 발심하므로 발취성문승자라 한다.</w:t>
      </w:r>
    </w:p>
    <w:p>
      <w:pPr>
        <w:pStyle w:val="SourceLabel"/>
      </w:pPr>
      <w:r>
        <w:rPr>
          <w:rFonts w:ascii="Malgun Gothic" w:hAnsi="Malgun Gothic" w:eastAsia="Malgun Gothic"/>
          <w:b/>
          <w:color w:val="2E74B5"/>
          <w:sz w:val="17"/>
        </w:rPr>
        <w:t>[1217c08]  문단 172 · 원문</w:t>
      </w:r>
    </w:p>
    <w:p>
      <w:pPr>
        <w:pStyle w:val="ClassicalChinese"/>
        <w:shd w:fill="F4F6F9"/>
      </w:pPr>
      <w:r>
        <w:t>以四諦相轉正法輪等者。然此文中三種法輪。即金光明說轉照持。既法輪義佛法要宗。況此文中三種不同。今者略以三門分別。一明體性。復有五種。一者自性。即取三乘見修無學所有聖道。唯此性能摧碾等故。二者因起。即取能生聖道之教及聞思修諸方便慧為道因故。三者助伴。即取相應四蘊心法及色蘊性。要有戒等方起證故。四者境界。即取四諦十二因緣三性等境。要觀境界方有智故。五者得果。即是三乘菩提涅槃。隨其所應三乘聖道所得果故。故法輪體剋性相從有此五種闕一無故。故亦即是教理行果。二釋名字。復分二義。一法二輪。法有二義。一者軌則。即前體性皆可軌則故為法。二任持義。即前五種皆持自性又得名法。輪有四義。一圓滿義。具轂輻輞圓滿義故。即如所修八聖道中。正見思惟說名為轂。是根本故。正語業命說名為輻。因轂有故。正念勤定說名為輞。攝錄餘故。故說聖道喻之為輪。二摧碾義。此四種法若伏若斷若助若正。未斷煩惱皆能摧故。如聖王輪能降未降諸怨敵故。故喻於輪。三鎮過義。能鎮已伏一切煩惱。遏其勢力更不令起。如聖王輪鎮已伏者更無返動。故喻於輪。四不定義。轉所解法至餘身中。從彼見修無學轉生言教等智發言教他。他從言教轉生見修無學道等。如世間輪隨轉不定。故前聖法喻之為輪。法即是轉持業釋也。三者轉相。有其三義。一示相轉。謂此是苦集滅道諦。示四諦相令其悟解。入於見道斷分別障證諦理故。二勸修轉。謂說汝應遍知永斷作證修習。勸修諦行令更進修。所有斷證有學道故。三引證轉。謂告彼言。汝已知斷證修諦理。住無學道。為作證明。知彼滿故。故一一諦皆有三轉。故維摩經云。三轉法輪於大千等。其一一轉皆有四相。謂即眼智明覺行解。即依三世總別照解而說四種。三轉各四故成十二。四諦合有四十八種。以行數同但言三轉十二行輪。法輪之義其相甚多。恐文繁廣略示少分。然此所說四諦法輪。既包一切染淨因果。體雖非無非定實有非有非無。是中道理。既許通是三乘境界。故亦通是三時法輪。初為小乘除其遍計所執我相了我空故。就不無義說皆為有。故言此是苦集滅道。是以經言。以四諦相轉正法輪。次為大乘除其遍計所執法相令悟諸空。約不有義總說為無。故言一切無自性等。是故經言。以隱密相轉法輪等。復為諸乘雙除二執故。約三性顯中道理。顯說諸法有空之相。是故經言。以顯了相轉正法輪。初轉外道所有我相令入小乘。名轉法輪。次以空法照破前有令入大乘。名照法輪。後以顯說處中之法住持中道。名持法輪。佛法大海深廣無涯。若欲具說窮劫不盡。粗釋經文令易入故。</w:t>
      </w:r>
    </w:p>
    <w:p>
      <w:pPr>
        <w:pStyle w:val="SourceLabel"/>
        <w:spacing w:before="0"/>
      </w:pPr>
      <w:r>
        <w:rPr>
          <w:rFonts w:ascii="Malgun Gothic" w:hAnsi="Malgun Gothic" w:eastAsia="Malgun Gothic"/>
          <w:b/>
          <w:color w:val="1F4D78"/>
          <w:sz w:val="17"/>
        </w:rPr>
        <w:t>한국어 직역</w:t>
      </w:r>
    </w:p>
    <w:p>
      <w:pPr>
        <w:pStyle w:val="KoreanTranslation"/>
      </w:pPr>
      <w:r>
        <w:t>사제상으로 정법륜을 굴린다는 것에서 세 법륜은 『금광명경』의 전·조·지이다. 법륜을 세 문으로 밝힌다. 첫째 체성은 다섯이다. 자성은 삼승 견·수·무학도의 성도, 인기에는 성도를 낳는 가르침과 문·사·수의 방편혜, 조반은 상응하는 사온의 심법과 색온성, 경계는 사제·십이인연·삼성 등의 경계, 득과는 삼승의 보리·열반이다. 이는 교·리·행·과이기도 하다. 둘째 이름을 풀이한다. 법은 궤칙이고 자성을 임지한다는 뜻이다. 륜에는 네 뜻이 있다. 원만은 팔정도의 정견·정사유가 바퀴통, 정어·정업·정명이 바퀴살, 정념·정근·정정이 테가 되는 것과 같다. 최벽은 아직 굴복하지 않은 번뇌를 부수는 것, 진과는 이미 굴복한 번뇌를 눌러 다시 일지 못하게 하는 것, 부정은 이해한 법을 다른 몸에 전하여 견·수·무학도와 언교가 차례로 생기는 것이다. 셋째 전상에는 시상전·권수전·인증전이 있다. “이것이 고·집·멸·도이다”라고 보여 견도에 들게 함이 시상전, “마땅히 변지·영단·작증·수습하라”고 권해 유학도를 닦게 함이 권수전, “이미 알고·끊고·증득하고·닦았다”고 증명해 무학도에 머물게 함이 인증전이다. 사제마다 삼전이 있고 각 전에는 안·지·명·각의 네 상이 있어 십이행, 사제를 합하면 사십팔이지만 행수가 같아 삼전십이행법륜이라 한다. 사제법륜은 모든 염정 인과를 포함하며 그 체는 결정된 유도 무도 아닌 중도이다. 이는 삼승의 경계이므로 삼시법륜에 통한다. 처음 외도의 아상을 돌려 소승에 들게 할 때 계집아는 공하지만 불무의 뜻에서 모두 유라 하여 전법륜, 다음 대승에서 계집법상을 없애려고 모두 무라 하여 조법륜, 뒤에 이제집을 함께 없애고 삼성으로 유공의 중도를 드러내 지법륜이라 한다. 법륜의 뜻은 다 말할 수 없으므로 경문을 이해하기 위한 일부만 풀이한다.</w:t>
      </w:r>
    </w:p>
    <w:p>
      <w:pPr>
        <w:pStyle w:val="TranslationNote"/>
      </w:pPr>
      <w:r>
        <w:t>번역 주: 전·조·지 삼법륜과 시상·권수·인증 삼전은 서로 다른 분류축으로 제시된다.</w:t>
      </w:r>
    </w:p>
    <w:p>
      <w:pPr>
        <w:pStyle w:val="SourceLabel"/>
      </w:pPr>
      <w:r>
        <w:rPr>
          <w:rFonts w:ascii="Malgun Gothic" w:hAnsi="Malgun Gothic" w:eastAsia="Malgun Gothic"/>
          <w:b/>
          <w:color w:val="2E74B5"/>
          <w:sz w:val="17"/>
        </w:rPr>
        <w:t>[1218b03]  문단 173 · 원문</w:t>
      </w:r>
    </w:p>
    <w:p>
      <w:pPr>
        <w:pStyle w:val="ClassicalChinese"/>
        <w:shd w:fill="F4F6F9"/>
      </w:pPr>
      <w:r>
        <w:t>初為二乘偏談四諦但說依他圓成有等者。謂四諦法即是依圓。苦集兩諦染因果故但依他性。滅道兩諦淨因果故而是圓成。道諦無漏雖從緣生。今乃攝入不倒圓成。故後二諦皆圓成攝。以四諦法是實因果。不攝遍計無體之法。故言但說依他圓成有等。</w:t>
      </w:r>
    </w:p>
    <w:p>
      <w:pPr>
        <w:pStyle w:val="SourceLabel"/>
        <w:spacing w:before="0"/>
      </w:pPr>
      <w:r>
        <w:rPr>
          <w:rFonts w:ascii="Malgun Gothic" w:hAnsi="Malgun Gothic" w:eastAsia="Malgun Gothic"/>
          <w:b/>
          <w:color w:val="1F4D78"/>
          <w:sz w:val="17"/>
        </w:rPr>
        <w:t>한국어 직역</w:t>
      </w:r>
    </w:p>
    <w:p>
      <w:pPr>
        <w:pStyle w:val="KoreanTranslation"/>
      </w:pPr>
      <w:r>
        <w:t>처음 이승을 위해 사제를 설하면서 의타·원성의 유만 말한다. 고·집의 염오 인과는 의타기이고, 멸·도의 청정 인과는 원성실이다. 도제의 무루는 연생이지만 전도되지 않은 원성실에 넣는다. 사제는 실제 인과여서 무체인 변계소집을 포함하지 않으므로 의타·원성의 유만 설했다고 한다.</w:t>
      </w:r>
    </w:p>
    <w:p>
      <w:pPr>
        <w:pStyle w:val="SourceLabel"/>
      </w:pPr>
      <w:r>
        <w:rPr>
          <w:rFonts w:ascii="Malgun Gothic" w:hAnsi="Malgun Gothic" w:eastAsia="Malgun Gothic"/>
          <w:b/>
          <w:color w:val="2E74B5"/>
          <w:sz w:val="17"/>
        </w:rPr>
        <w:t>[1218b09]  문단 174 · 원문</w:t>
      </w:r>
    </w:p>
    <w:p>
      <w:pPr>
        <w:pStyle w:val="ClassicalChinese"/>
        <w:shd w:fill="F4F6F9"/>
      </w:pPr>
      <w:r>
        <w:t>正等菩提廣大深遠者。無上菩提不過福智。約福名廣。無邊際故。約智名深。難測知故。或大菩提即是理智。智無限極故名廣大。理無思議故名深遠。</w:t>
      </w:r>
    </w:p>
    <w:p>
      <w:pPr>
        <w:pStyle w:val="SourceLabel"/>
        <w:spacing w:before="0"/>
      </w:pPr>
      <w:r>
        <w:rPr>
          <w:rFonts w:ascii="Malgun Gothic" w:hAnsi="Malgun Gothic" w:eastAsia="Malgun Gothic"/>
          <w:b/>
          <w:color w:val="1F4D78"/>
          <w:sz w:val="17"/>
        </w:rPr>
        <w:t>한국어 직역</w:t>
      </w:r>
    </w:p>
    <w:p>
      <w:pPr>
        <w:pStyle w:val="KoreanTranslation"/>
      </w:pPr>
      <w:r>
        <w:t>정등보리가 광대하고 깊고 멀다는 것은 무상보리가 복과 지를 넘지 않기 때문이다. 복은 끝이 없어 광대하고 지는 헤아리기 어려워 깊다. 또는 대보리는 이·지이니 지혜는 한계가 없어 광대하고 이치는 불가사의하여 깊고 멀다.</w:t>
      </w:r>
    </w:p>
    <w:p>
      <w:pPr>
        <w:pStyle w:val="SourceLabel"/>
      </w:pPr>
      <w:r>
        <w:rPr>
          <w:rFonts w:ascii="Malgun Gothic" w:hAnsi="Malgun Gothic" w:eastAsia="Malgun Gothic"/>
          <w:b/>
          <w:color w:val="2E74B5"/>
          <w:sz w:val="17"/>
        </w:rPr>
        <w:t>[1218b13]  문단 175 · 원문</w:t>
      </w:r>
    </w:p>
    <w:p>
      <w:pPr>
        <w:pStyle w:val="ClassicalChinese"/>
        <w:shd w:fill="F4F6F9"/>
      </w:pPr>
      <w:r>
        <w:t>省己意樂修等者。省謂省察。意樂即是信及欲樂。若有施等難修屈時。便即有察自身本有信及欲樂。堪能修習不應退也。</w:t>
      </w:r>
    </w:p>
    <w:p>
      <w:pPr>
        <w:pStyle w:val="SourceLabel"/>
        <w:spacing w:before="0"/>
      </w:pPr>
      <w:r>
        <w:rPr>
          <w:rFonts w:ascii="Malgun Gothic" w:hAnsi="Malgun Gothic" w:eastAsia="Malgun Gothic"/>
          <w:b/>
          <w:color w:val="1F4D78"/>
          <w:sz w:val="17"/>
        </w:rPr>
        <w:t>한국어 직역</w:t>
      </w:r>
    </w:p>
    <w:p>
      <w:pPr>
        <w:pStyle w:val="KoreanTranslation"/>
      </w:pPr>
      <w:r>
        <w:t>자기 의요를 살펴 닦는다는 것에서 성은 살핌이고 의요는 신과 욕락이다. 보시 등을 닦기 어려워 꺾일 때 자기에게 본래 신과 욕락이 있어 수행을 감당할 수 있음을 살펴 물러나지 않는다.</w:t>
      </w:r>
    </w:p>
    <w:p>
      <w:pPr>
        <w:pStyle w:val="SourceLabel"/>
      </w:pPr>
      <w:r>
        <w:rPr>
          <w:rFonts w:ascii="Malgun Gothic" w:hAnsi="Malgun Gothic" w:eastAsia="Malgun Gothic"/>
          <w:b/>
          <w:color w:val="2E74B5"/>
          <w:sz w:val="17"/>
        </w:rPr>
        <w:t>[1218b16]  문단 176 · 원문</w:t>
      </w:r>
    </w:p>
    <w:p>
      <w:pPr>
        <w:pStyle w:val="ClassicalChinese"/>
        <w:shd w:fill="F4F6F9"/>
      </w:pPr>
      <w:r>
        <w:t>三聞諸佛圓滿等者。即六轉依中果圓滿轉也。六轉依者。唯識論云。轉依位別略有六種。一損力益能轉。謂初二位。由勝解及慚愧故。損本識中染種勢力。益本識內淨種功能。漸伏二障。亦名為轉。二通達轉。在通達位。由見道力通達真如。斷分別生二障麁重。證得一分真實轉依。三修習轉。謂修習位。由數修習十地行故。漸斷俱生二障麁重。漸次證得真實轉依。四果圓滿轉。謂究竟位。由三大劫阿僧企耶修集無邊難行勝行。金剛喻定現在前時。永斷本來一切麁重。頓證佛果圓滿轉依。窮未來際利樂無盡。五下劣轉。謂二乘位。專求自利厭苦欣寂。唯能通達生空真如。斷煩惱種證真擇滅。無勝堪能名下劣轉。六廣大轉。謂大乘位。為利他故趣大菩提。生死涅槃俱無欣厭。具能通達二空真如。雙斷所知煩惱障種。頓證無上正等菩提。有勝堪能名廣大轉。前果圓滿別指佛果。此廣大轉通約諸位。或前顯體此作用。對二乘位別顯此能。故亦即是果圓滿攝。</w:t>
      </w:r>
    </w:p>
    <w:p>
      <w:pPr>
        <w:pStyle w:val="SourceLabel"/>
        <w:spacing w:before="0"/>
      </w:pPr>
      <w:r>
        <w:rPr>
          <w:rFonts w:ascii="Malgun Gothic" w:hAnsi="Malgun Gothic" w:eastAsia="Malgun Gothic"/>
          <w:b/>
          <w:color w:val="1F4D78"/>
          <w:sz w:val="17"/>
        </w:rPr>
        <w:t>한국어 직역</w:t>
      </w:r>
    </w:p>
    <w:p>
      <w:pPr>
        <w:pStyle w:val="KoreanTranslation"/>
      </w:pPr>
      <w:r>
        <w:t>셋째 모든 부처의 원만함을 듣는 것은 육전의 가운데 과원만전이다. 첫째 손력익능전은 처음 두 지위에서 승해와 참괴로 본식의 염종자 세력을 줄이고 정종자의 공능을 늘려 이장을 점차 굴복시키는 것이다. 둘째 통달전은 통달위에서 견도로 진여를 통달하고 분별생 이장의 추중을 끊어 일부의 진실한 전의를 증득하는 것이다. 셋째 수습전은 수습위에서 십지행을 거듭 닦아 구생 이장의 추중을 점차 끊고 진실한 전의를 증득하는 것이다. 넷째 과원만전은 구경위에서 삼대 아승기겁 동안 무변의 난행을 닦고 금강유정이 현전할 때 본래의 모든 추중을 영원히 끊어 불과의 원만한 전의를 단박에 증득하여 미래제가 다하도록 이락이 끝없는 것이다. 다섯째 하열전은 이승위에서 자리만 구하고 고를 싫어하고 적멸을 좋아하여 생공진여만 통달하고 번뇌종자를 끊어 진택멸을 증득하지만 수승한 감능이 없는 것이다. 여섯째 광대전은 대승위에서 이타를 위해 대보리로 나아가 생사·열반을 좋아하거나 싫어하지 않고 이공진여를 통달하며 소지·번뇌장 종자를 함께 끊어 무상정등보리를 증득하는 것이다. 과원만전은 불과만 가리키고 광대전은 여러 지위에 통한다. 또는 앞은 체, 뒤는 작용을 드러내 이승과 달리 수승한 공능을 보이므로 광대전도 과원만전에 속한다.</w:t>
      </w:r>
    </w:p>
    <w:p>
      <w:pPr>
        <w:pStyle w:val="SourceLabel"/>
      </w:pPr>
      <w:r>
        <w:rPr>
          <w:rFonts w:ascii="Malgun Gothic" w:hAnsi="Malgun Gothic" w:eastAsia="Malgun Gothic"/>
          <w:b/>
          <w:color w:val="2E74B5"/>
          <w:sz w:val="17"/>
        </w:rPr>
        <w:t>[1218c07]  문단 177 · 원문</w:t>
      </w:r>
    </w:p>
    <w:p>
      <w:pPr>
        <w:pStyle w:val="ClassicalChinese"/>
        <w:shd w:fill="F4F6F9"/>
      </w:pPr>
      <w:r>
        <w:t>引他麁善況己等者。如攝大乘世親釋云。如世間者由有障善而成其善。謂有障善當命終時即引可愛一切自體圓滿而生。況我今者由無障善而成其善。不當成佛無上菩提。無有是處。</w:t>
      </w:r>
    </w:p>
    <w:p>
      <w:pPr>
        <w:pStyle w:val="SourceLabel"/>
        <w:spacing w:before="0"/>
      </w:pPr>
      <w:r>
        <w:rPr>
          <w:rFonts w:ascii="Malgun Gothic" w:hAnsi="Malgun Gothic" w:eastAsia="Malgun Gothic"/>
          <w:b/>
          <w:color w:val="1F4D78"/>
          <w:sz w:val="17"/>
        </w:rPr>
        <w:t>한국어 직역</w:t>
      </w:r>
    </w:p>
    <w:p>
      <w:pPr>
        <w:pStyle w:val="KoreanTranslation"/>
      </w:pPr>
      <w:r>
        <w:t>남의 거친 선을 들어 자신을 견준다는 것에 대해 세친의 『섭대승론석』은 세간 사람도 장애가 있는 선으로 선을 이루어 죽을 때 사랑할 만한 원만한 자체를 얻는데, 하물며 내가 장애 없는 선을 이루고도 무상보리를 이루지 못할 리가 있겠느냐고 하였다.</w:t>
      </w:r>
    </w:p>
    <w:p>
      <w:pPr>
        <w:pStyle w:val="SourceLabel"/>
      </w:pPr>
      <w:r>
        <w:rPr>
          <w:rFonts w:ascii="Malgun Gothic" w:hAnsi="Malgun Gothic" w:eastAsia="Malgun Gothic"/>
          <w:b/>
          <w:color w:val="2E74B5"/>
          <w:sz w:val="17"/>
        </w:rPr>
        <w:t>[1218c12]  문단 178 · 원문</w:t>
      </w:r>
    </w:p>
    <w:p>
      <w:pPr>
        <w:pStyle w:val="ClassicalChinese"/>
        <w:shd w:fill="F4F6F9"/>
      </w:pPr>
      <w:r>
        <w:t>由斯三事練磨等者。始從初住至迴向終。皆以三事練磨其心。故於修證而不退也。</w:t>
      </w:r>
    </w:p>
    <w:p>
      <w:pPr>
        <w:pStyle w:val="SourceLabel"/>
        <w:spacing w:before="0"/>
      </w:pPr>
      <w:r>
        <w:rPr>
          <w:rFonts w:ascii="Malgun Gothic" w:hAnsi="Malgun Gothic" w:eastAsia="Malgun Gothic"/>
          <w:b/>
          <w:color w:val="1F4D78"/>
          <w:sz w:val="17"/>
        </w:rPr>
        <w:t>한국어 직역</w:t>
      </w:r>
    </w:p>
    <w:p>
      <w:pPr>
        <w:pStyle w:val="KoreanTranslation"/>
      </w:pPr>
      <w:r>
        <w:t>이 세 가지 일로 마음을 연마한다는 것은 초주부터 회향위의 끝까지 세 가지로 마음을 단련하여 수행과 증득에서 물러나지 않는다는 뜻이다.</w:t>
      </w:r>
    </w:p>
    <w:p>
      <w:pPr>
        <w:pStyle w:val="SourceLabel"/>
      </w:pPr>
      <w:r>
        <w:rPr>
          <w:rFonts w:ascii="Malgun Gothic" w:hAnsi="Malgun Gothic" w:eastAsia="Malgun Gothic"/>
          <w:b/>
          <w:color w:val="2E74B5"/>
          <w:sz w:val="17"/>
        </w:rPr>
        <w:t>[1218c14]  문단 179 · 원문</w:t>
      </w:r>
    </w:p>
    <w:p>
      <w:pPr>
        <w:pStyle w:val="ClassicalChinese"/>
        <w:shd w:fill="F4F6F9"/>
      </w:pPr>
      <w:r>
        <w:t>忍世第一印所取境觀能取等者。此中文略。且作是說。非世第一但印境空觀於能取。於忍義中尚猶不足。豈兼世第一而是說耶。下次文中又說。忍及世第一法印所取空。觀能取識亦非實有。文亦不足。若具文義。如下當知。此不繁舉。</w:t>
      </w:r>
    </w:p>
    <w:p>
      <w:pPr>
        <w:pStyle w:val="SourceLabel"/>
        <w:spacing w:before="0"/>
      </w:pPr>
      <w:r>
        <w:rPr>
          <w:rFonts w:ascii="Malgun Gothic" w:hAnsi="Malgun Gothic" w:eastAsia="Malgun Gothic"/>
          <w:b/>
          <w:color w:val="1F4D78"/>
          <w:sz w:val="17"/>
        </w:rPr>
        <w:t>한국어 직역</w:t>
      </w:r>
    </w:p>
    <w:p>
      <w:pPr>
        <w:pStyle w:val="KoreanTranslation"/>
      </w:pPr>
      <w:r>
        <w:t>인위·세제일위가 소취경이 공함을 인가하고 능취를 관한다는 글은 생략이 있다. 세제일위만 소취경의 공을 인가하고 능취를 관하는 것이 아니며, 인위의 뜻조차 부족한데 어찌 세제일법까지 아울러 설명한 것이겠는가. 아래에서도 인위와 세제일법이 소취의 공을 인가하고 능취식도 실유가 아니라고 관한다고 하지만 역시 부족하다. 갖춘 뜻은 아래에서 알 수 있으므로 여기서는 번거롭게 들지 않는다.</w:t>
      </w:r>
    </w:p>
    <w:p>
      <w:pPr>
        <w:pStyle w:val="SourceLabel"/>
      </w:pPr>
      <w:r>
        <w:rPr>
          <w:rFonts w:ascii="Malgun Gothic" w:hAnsi="Malgun Gothic" w:eastAsia="Malgun Gothic"/>
          <w:b/>
          <w:color w:val="2E74B5"/>
          <w:sz w:val="17"/>
        </w:rPr>
        <w:t>[1218c20]  문단 180 · 원문</w:t>
      </w:r>
    </w:p>
    <w:p>
      <w:pPr>
        <w:pStyle w:val="ClassicalChinese"/>
        <w:shd w:fill="F4F6F9"/>
      </w:pPr>
      <w:r>
        <w:t>妄執六塵識外他造者。若諸小乘說。由業力引四大種極微所成。若諸外道亦有說是極微成者如順世。亦有外道各別執有大梵時方本際自然虛空我等。隨執此七常住實有具諸功能生一切法。即是妄執六塵等法識外他造也。</w:t>
      </w:r>
    </w:p>
    <w:p>
      <w:pPr>
        <w:pStyle w:val="SourceLabel"/>
        <w:spacing w:before="0"/>
      </w:pPr>
      <w:r>
        <w:rPr>
          <w:rFonts w:ascii="Malgun Gothic" w:hAnsi="Malgun Gothic" w:eastAsia="Malgun Gothic"/>
          <w:b/>
          <w:color w:val="1F4D78"/>
          <w:sz w:val="17"/>
        </w:rPr>
        <w:t>한국어 직역</w:t>
      </w:r>
    </w:p>
    <w:p>
      <w:pPr>
        <w:pStyle w:val="KoreanTranslation"/>
      </w:pPr>
      <w:r>
        <w:t>육진을 식 밖에서 남이 만들었다고 망집한다. 소승은 업력이 이끈 사대종 극미가 만들었다고 하고, 순세외도 등은 극미가 만들었다고 한다. 다른 외도는 대범·시간·방위·본제·자연·허공·아의 일곱을 상주하고 실유하여 모든 법을 낳는다고 집착한다. 이것이 육진 등의 법을 식 밖에서 타자가 만들었다는 망집이다.</w:t>
      </w:r>
    </w:p>
    <w:p>
      <w:pPr>
        <w:pStyle w:val="SourceLabel"/>
      </w:pPr>
      <w:r>
        <w:rPr>
          <w:rFonts w:ascii="Malgun Gothic" w:hAnsi="Malgun Gothic" w:eastAsia="Malgun Gothic"/>
          <w:b/>
          <w:color w:val="2E74B5"/>
          <w:sz w:val="17"/>
        </w:rPr>
        <w:t>[1218c26]  문단 181 · 원문</w:t>
      </w:r>
    </w:p>
    <w:p>
      <w:pPr>
        <w:pStyle w:val="ClassicalChinese"/>
        <w:shd w:fill="F4F6F9"/>
      </w:pPr>
      <w:r>
        <w:t>依因善友作意等者。一依因力。謂即性習二種為因。二善友力。謂即十方諸佛菩薩。三作意力。謂於大乘深生信解。四資糧力。謂即福智二種資糧。由此四種能修勝行。故說依於四勝力也。</w:t>
      </w:r>
    </w:p>
    <w:p>
      <w:pPr>
        <w:pStyle w:val="SourceLabel"/>
        <w:spacing w:before="0"/>
      </w:pPr>
      <w:r>
        <w:rPr>
          <w:rFonts w:ascii="Malgun Gothic" w:hAnsi="Malgun Gothic" w:eastAsia="Malgun Gothic"/>
          <w:b/>
          <w:color w:val="1F4D78"/>
          <w:sz w:val="17"/>
        </w:rPr>
        <w:t>한국어 직역</w:t>
      </w:r>
    </w:p>
    <w:p>
      <w:pPr>
        <w:pStyle w:val="KoreanTranslation"/>
      </w:pPr>
      <w:r>
        <w:t>인·선우·작의 등에 의거한다는 것에서 첫째 인력은 본성종성과 습소성의 두 종성, 둘째 선우력은 시방의 모든 불·보살, 셋째 작의력은 대승을 깊이 믿고 이해함, 넷째 자량력은 복덕·지혜의 두 자량이다. 이 네 수승한 힘으로 승행을 닦는다.</w:t>
      </w:r>
    </w:p>
    <w:p>
      <w:pPr>
        <w:pStyle w:val="SourceLabel"/>
      </w:pPr>
      <w:r>
        <w:rPr>
          <w:rFonts w:ascii="Malgun Gothic" w:hAnsi="Malgun Gothic" w:eastAsia="Malgun Gothic"/>
          <w:b/>
          <w:color w:val="2E74B5"/>
          <w:sz w:val="17"/>
        </w:rPr>
        <w:t>[1219a02]  문단 182 · 원문</w:t>
      </w:r>
    </w:p>
    <w:p>
      <w:pPr>
        <w:pStyle w:val="ClassicalChinese"/>
        <w:shd w:fill="F4F6F9"/>
      </w:pPr>
      <w:r>
        <w:t>如名身等所詮等者。等即等取句身文身。名詮自性。句詮差別。文即是字為二所依。若唯一名等即但稱名等。若二名等聚即稱名身等。至三已上更稱多矣。所言蘊者積聚為義。謂十一色五受六想七十三行八識　各略以為一聚。名為色受想行識蘊故。舊經論譯云為陰。謂以略名陰多義故。所言處者生義門義。即內六根及外六境是六識心生長處故。此六根境隨應能通分別六識出入處故。舊翻為入。失生出義。所言界者是種族義。謂即六根六境六識是根境識之種類故。如彼四姓族類異故。故種族義名為界義。故俱舍頌云。聚生門種族。是蘊處界義。雜集中邊義稍異此。不能繁敘。樂者述之。此等並是所詮義也。</w:t>
      </w:r>
    </w:p>
    <w:p>
      <w:pPr>
        <w:pStyle w:val="SourceLabel"/>
        <w:spacing w:before="0"/>
      </w:pPr>
      <w:r>
        <w:rPr>
          <w:rFonts w:ascii="Malgun Gothic" w:hAnsi="Malgun Gothic" w:eastAsia="Malgun Gothic"/>
          <w:b/>
          <w:color w:val="1F4D78"/>
          <w:sz w:val="17"/>
        </w:rPr>
        <w:t>한국어 직역</w:t>
      </w:r>
    </w:p>
    <w:p>
      <w:pPr>
        <w:pStyle w:val="KoreanTranslation"/>
      </w:pPr>
      <w:r>
        <w:t>명신 등이 설명하는 것에서 ‘등’은 구신·문신을 포함한다. 명은 자성, 구는 차별을 설명하고 문은 글자로서 둘의 의지처이다. 하나면 명 등이라 하고 둘이 모이면 명신 등, 셋 이상이면 다신이라 한다. 온은 적취의 뜻으로 열한 색·다섯 수·여섯 상·칠십삼 행·여덟 식을 각각 한 무더기로 줄여 색·수·상·행·식온이라 한다. 구역의 ‘음’은 간략한 명칭이 많은 뜻을 가리기 때문에 적절하지 않다. 처는 생과 문의 뜻으로 내육근과 외육경은 육식심이 생장하는 곳이며 육식이 출입하는 문이다. 구역의 ‘입’은 생과 출의 뜻을 잃었다. 계는 종족의 뜻으로 육근·육경·육식이 각각의 종류이기 때문이다. 『구사론』은 적취·생문·종족을 온·처·계의 뜻이라 한다. 이것들이 모두 소전의 뜻이다.</w:t>
      </w:r>
    </w:p>
    <w:p>
      <w:pPr>
        <w:pStyle w:val="SourceLabel"/>
      </w:pPr>
      <w:r>
        <w:rPr>
          <w:rFonts w:ascii="Malgun Gothic" w:hAnsi="Malgun Gothic" w:eastAsia="Malgun Gothic"/>
          <w:b/>
          <w:color w:val="2E74B5"/>
          <w:sz w:val="17"/>
        </w:rPr>
        <w:t>[1219a17]  문단 183 · 원문</w:t>
      </w:r>
    </w:p>
    <w:p>
      <w:pPr>
        <w:pStyle w:val="ClassicalChinese"/>
        <w:shd w:fill="F4F6F9"/>
      </w:pPr>
      <w:r>
        <w:t>似外相轉實唯等者。如翳眼所見空花。似在眼外。實在眼中。</w:t>
      </w:r>
    </w:p>
    <w:p>
      <w:pPr>
        <w:pStyle w:val="SourceLabel"/>
        <w:spacing w:before="0"/>
      </w:pPr>
      <w:r>
        <w:rPr>
          <w:rFonts w:ascii="Malgun Gothic" w:hAnsi="Malgun Gothic" w:eastAsia="Malgun Gothic"/>
          <w:b/>
          <w:color w:val="1F4D78"/>
          <w:sz w:val="17"/>
        </w:rPr>
        <w:t>한국어 직역</w:t>
      </w:r>
    </w:p>
    <w:p>
      <w:pPr>
        <w:pStyle w:val="KoreanTranslation"/>
      </w:pPr>
      <w:r>
        <w:t>바깥 모습처럼 전변하지만 실제로는 오직 식이라는 것은 눈병 든 눈에 보이는 허공꽃이 눈 밖에 있는 듯하지만 실제로 눈 안에 있는 것과 같다.</w:t>
      </w:r>
    </w:p>
    <w:p>
      <w:pPr>
        <w:pStyle w:val="SourceLabel"/>
      </w:pPr>
      <w:r>
        <w:rPr>
          <w:rFonts w:ascii="Malgun Gothic" w:hAnsi="Malgun Gothic" w:eastAsia="Malgun Gothic"/>
          <w:b/>
          <w:color w:val="2E74B5"/>
          <w:sz w:val="17"/>
        </w:rPr>
        <w:t>[1219a19]  문단 184 · 원문</w:t>
      </w:r>
    </w:p>
    <w:p>
      <w:pPr>
        <w:pStyle w:val="ClassicalChinese"/>
        <w:shd w:fill="F4F6F9"/>
      </w:pPr>
      <w:r>
        <w:t>今顯內法似彼妄情者。此顯似義遣外難也。謂外難云。若有外法是所似者應有外法。若無外法何所似耶。無所似故似義不成。如何可言心似外境。故今釋云。所言似者。謂顯內法似能執心。言內法者。即是心所變相分實唯在內。妄情不了執為心外。故說內法似彼妄情。不說內法似外境也。</w:t>
      </w:r>
    </w:p>
    <w:p>
      <w:pPr>
        <w:pStyle w:val="SourceLabel"/>
        <w:spacing w:before="0"/>
      </w:pPr>
      <w:r>
        <w:rPr>
          <w:rFonts w:ascii="Malgun Gothic" w:hAnsi="Malgun Gothic" w:eastAsia="Malgun Gothic"/>
          <w:b/>
          <w:color w:val="1F4D78"/>
          <w:sz w:val="17"/>
        </w:rPr>
        <w:t>한국어 직역</w:t>
      </w:r>
    </w:p>
    <w:p>
      <w:pPr>
        <w:pStyle w:val="KoreanTranslation"/>
      </w:pPr>
      <w:r>
        <w:t>내법이 저 망정을 닮았음을 드러낸다는 것은 ‘닮음’에 관한 외난을 제거한다. 외법이 소사라면 외법이 있어야 하고, 외법이 없다면 무엇을 닮는가. 소사가 없으니 마음이 외경을 닮았다고 할 수 없다는 난이다. 여기서 ‘닮음’은 내법이 능집심을 닮았다는 뜻이다. 내법은 마음이 변현한 상분으로 실제로 안에만 있으나 망정이 알지 못해 마음 밖이라고 집착한다. 그러므로 내법이 망정을 닮았다고 하지 외경을 닮았다고 하는 것이 아니다.</w:t>
      </w:r>
    </w:p>
    <w:p>
      <w:pPr>
        <w:pStyle w:val="SourceLabel"/>
      </w:pPr>
      <w:r>
        <w:rPr>
          <w:rFonts w:ascii="Malgun Gothic" w:hAnsi="Malgun Gothic" w:eastAsia="Malgun Gothic"/>
          <w:b/>
          <w:color w:val="2E74B5"/>
          <w:sz w:val="17"/>
        </w:rPr>
        <w:t>[1219a26]  문단 185 · 원문</w:t>
      </w:r>
    </w:p>
    <w:p>
      <w:pPr>
        <w:pStyle w:val="ClassicalChinese"/>
        <w:shd w:fill="F4F6F9"/>
      </w:pPr>
      <w:r>
        <w:t>海樓崇聳蜃氣虛構等者。謂於海中有蟲名蜃。狀如蜂蛤。來遊水上吐氣為戲。日光初照氣狀似樓。人遠見之謂樓實有。但是蜃氣非有實樓。</w:t>
      </w:r>
    </w:p>
    <w:p>
      <w:pPr>
        <w:pStyle w:val="SourceLabel"/>
        <w:spacing w:before="0"/>
      </w:pPr>
      <w:r>
        <w:rPr>
          <w:rFonts w:ascii="Malgun Gothic" w:hAnsi="Malgun Gothic" w:eastAsia="Malgun Gothic"/>
          <w:b/>
          <w:color w:val="1F4D78"/>
          <w:sz w:val="17"/>
        </w:rPr>
        <w:t>한국어 직역</w:t>
      </w:r>
    </w:p>
    <w:p>
      <w:pPr>
        <w:pStyle w:val="KoreanTranslation"/>
      </w:pPr>
      <w:r>
        <w:t>바다의 높은 누각은 신기루가 허망하게 만든다는 것은 바다의 신이라는 벌·조개 모양 벌레가 수면에 와서 장난으로 기운을 토하면 햇빛이 처음 비쳐 누각처럼 보이는 것을 말한다. 멀리서 본 사람은 실제 누각이라 여기지만 신의 기운일 뿐 참된 누각은 없다.</w:t>
      </w:r>
    </w:p>
    <w:p>
      <w:pPr>
        <w:pStyle w:val="SourceLabel"/>
      </w:pPr>
      <w:r>
        <w:rPr>
          <w:rFonts w:ascii="Malgun Gothic" w:hAnsi="Malgun Gothic" w:eastAsia="Malgun Gothic"/>
          <w:b/>
          <w:color w:val="2E74B5"/>
          <w:sz w:val="17"/>
        </w:rPr>
        <w:t>[1219b01]  문단 186 · 원문</w:t>
      </w:r>
    </w:p>
    <w:p>
      <w:pPr>
        <w:pStyle w:val="ClassicalChinese"/>
        <w:shd w:fill="F4F6F9"/>
      </w:pPr>
      <w:r>
        <w:t>何乃同觀覿異等者。覿見也。矚視也。瞰又視也。諒信也。否惡也。藏善也。謂水是一。四見不同。信可由心。與離心執善惡全別也。</w:t>
      </w:r>
    </w:p>
    <w:p>
      <w:pPr>
        <w:pStyle w:val="SourceLabel"/>
        <w:spacing w:before="0"/>
      </w:pPr>
      <w:r>
        <w:rPr>
          <w:rFonts w:ascii="Malgun Gothic" w:hAnsi="Malgun Gothic" w:eastAsia="Malgun Gothic"/>
          <w:b/>
          <w:color w:val="1F4D78"/>
          <w:sz w:val="17"/>
        </w:rPr>
        <w:t>한국어 직역</w:t>
      </w:r>
    </w:p>
    <w:p>
      <w:pPr>
        <w:pStyle w:val="KoreanTranslation"/>
      </w:pPr>
      <w:r>
        <w:t>어찌 같은 것을 보고도 다르게 보는가. 적·촉·감은 모두 본다는 뜻, 양은 믿음, 부는 악, 장은 선이다. 물은 하나인데 네 종류의 중생이 다르게 보니 마음에 따른 것임을 믿을 수 있으며, 마음을 떠나 집착하면 선악이 완전히 달라진다.</w:t>
      </w:r>
    </w:p>
    <w:p>
      <w:pPr>
        <w:pStyle w:val="SourceLabel"/>
      </w:pPr>
      <w:r>
        <w:rPr>
          <w:rFonts w:ascii="Malgun Gothic" w:hAnsi="Malgun Gothic" w:eastAsia="Malgun Gothic"/>
          <w:b/>
          <w:color w:val="2E74B5"/>
          <w:sz w:val="17"/>
        </w:rPr>
        <w:t>[1219b04]  문단 187 · 원문</w:t>
      </w:r>
    </w:p>
    <w:p>
      <w:pPr>
        <w:pStyle w:val="ClassicalChinese"/>
        <w:shd w:fill="F4F6F9"/>
      </w:pPr>
      <w:r>
        <w:t>於加行時推求等者。此中語倒。若正應言。推求假有實無行見。謂於正起加行智時。所有推求假有實無行解知見名尋思也。</w:t>
      </w:r>
    </w:p>
    <w:p>
      <w:pPr>
        <w:pStyle w:val="SourceLabel"/>
        <w:spacing w:before="0"/>
      </w:pPr>
      <w:r>
        <w:rPr>
          <w:rFonts w:ascii="Malgun Gothic" w:hAnsi="Malgun Gothic" w:eastAsia="Malgun Gothic"/>
          <w:b/>
          <w:color w:val="1F4D78"/>
          <w:sz w:val="17"/>
        </w:rPr>
        <w:t>한국어 직역</w:t>
      </w:r>
    </w:p>
    <w:p>
      <w:pPr>
        <w:pStyle w:val="KoreanTranslation"/>
      </w:pPr>
      <w:r>
        <w:t>가행할 때 추구한다는 부분은 도치되었다. 바로잡으면 “가유·실무의 행해를 추구한다”이다. 가행지를 일으킬 때 가유·실무를 추구하는 행해와 지견을 심사라 한다.</w:t>
      </w:r>
    </w:p>
    <w:p>
      <w:pPr>
        <w:pStyle w:val="SourceLabel"/>
      </w:pPr>
      <w:r>
        <w:rPr>
          <w:rFonts w:ascii="Malgun Gothic" w:hAnsi="Malgun Gothic" w:eastAsia="Malgun Gothic"/>
          <w:b/>
          <w:color w:val="2E74B5"/>
          <w:sz w:val="17"/>
        </w:rPr>
        <w:t>[1219b07]  문단 188 · 원문</w:t>
      </w:r>
    </w:p>
    <w:p>
      <w:pPr>
        <w:pStyle w:val="ClassicalChinese"/>
        <w:shd w:fill="F4F6F9"/>
      </w:pPr>
      <w:r>
        <w:t>次依於忍印取無等者。謂忍不同有其三品。下忍起時印所取無順觀能取。中忍轉位正觀能取。如彼所取決定是無。上忍起位審定印可能取是空。今此文中闕上忍文。下文即具如次文。今重印可決定是無。即是下忍。又能取心對境已下。即是中忍。此忍雖亦印能取等。即是上忍。</w:t>
      </w:r>
    </w:p>
    <w:p>
      <w:pPr>
        <w:pStyle w:val="SourceLabel"/>
        <w:spacing w:before="0"/>
      </w:pPr>
      <w:r>
        <w:rPr>
          <w:rFonts w:ascii="Malgun Gothic" w:hAnsi="Malgun Gothic" w:eastAsia="Malgun Gothic"/>
          <w:b/>
          <w:color w:val="1F4D78"/>
          <w:sz w:val="17"/>
        </w:rPr>
        <w:t>한국어 직역</w:t>
      </w:r>
    </w:p>
    <w:p>
      <w:pPr>
        <w:pStyle w:val="KoreanTranslation"/>
      </w:pPr>
      <w:r>
        <w:t>다음 인위에서 소취가 없음을 인가한다. 인에는 하·중·상품이 있다. 하인은 소취가 없음을 인가하고 능취를 따라 관하며, 중인은 능취를 바로 관하여 소취처럼 반드시 없음을 알고, 상인은 능취가 공함을 자세히 결정해 인가한다. 지금 글에는 상인의 문장이 빠졌다. 아래 글에는 “이제 거듭 인가하여 반드시 없다고 함”이 하인, “능취심이 경계를 대한다” 이하는 중인, “이 인도 능취 등을 인가한다”는 것이 상인이다.</w:t>
      </w:r>
    </w:p>
    <w:p>
      <w:pPr>
        <w:pStyle w:val="SourceLabel"/>
      </w:pPr>
      <w:r>
        <w:rPr>
          <w:rFonts w:ascii="Malgun Gothic" w:hAnsi="Malgun Gothic" w:eastAsia="Malgun Gothic"/>
          <w:b/>
          <w:color w:val="2E74B5"/>
          <w:sz w:val="17"/>
        </w:rPr>
        <w:t>[1219b14]  문단 189 · 원문</w:t>
      </w:r>
    </w:p>
    <w:p>
      <w:pPr>
        <w:pStyle w:val="ClassicalChinese"/>
        <w:shd w:fill="F4F6F9"/>
      </w:pPr>
      <w:r>
        <w:t>又境之體通於內外者。問。既此內外境與四緣中親疏二緣云何。言四緣者。唯識第七廣顯其相。今略舉之。一者因緣。謂有為法親辦自果。此體有二。種子現行。種子者。謂本識中善染無記諸界地等功能差別。能引次後自類功能。及起同時自類現果。此唯望彼是因緣性。現行者。謂七轉識及彼相應所變相見。除佛果善極劣無記。餘熏本識生自類種。此唯望彼是因緣性。因即是緣持業釋。二等無間緣。舊亦說為次第緣。謂八現識及彼心所。前聚於後自類無間。等而開導令彼定生。八識相望既非自類又俱時轉。故非互作等無間緣。心所與心雖恒俱轉。非自體類而相應故。和合似一。不可施設離別殊異。故得互作等無間緣。三所緣緣。謂若有法是帶己相心或相應所慮託。此體有二。一親二疏。若與能緣體不相離。是見分等內所慮託。應知彼是親所緣緣。若與能緣體雖相離。為質能起內所慮託。應知彼是疏所緣緣。親所緣緣能緣皆有。離內所慮託必不生故。疏所緣緣能緣或有。離外所慮託亦得生故。四增上緣。謂若有法有勝勢用。能於餘法或順或違。雖前三緣亦得增上。而今第四除彼取餘。為顯諸緣有差別故。今此所言通外境者。非第三中疏所緣也。以疏所緣亦不離識。不可說為心外境故。但說妄情及諸妄執所計實境說為外耳。是故得之外無內有。若疏所緣外亦有故。若爾外執亦稱實智。如何說是虛妄執也。答。眼等取境但是現量。不能分別強執為外。後意分別強生外相。故說虛妄為不稱實。了知假有實無。觀此義主所釋意云。了知假有實無。是尋思智。由此為因所得決定行智。名如實智。尋攝論意與此不同。推求假有實無行見。說名尋思。了知假有實無行見。名如實智。是故了知假有實無非尋思智。本釋既爾。且依而解決定行者。謂如實智即作假有實無決定行解也。</w:t>
      </w:r>
    </w:p>
    <w:p>
      <w:pPr>
        <w:pStyle w:val="SourceLabel"/>
        <w:spacing w:before="0"/>
      </w:pPr>
      <w:r>
        <w:rPr>
          <w:rFonts w:ascii="Malgun Gothic" w:hAnsi="Malgun Gothic" w:eastAsia="Malgun Gothic"/>
          <w:b/>
          <w:color w:val="1F4D78"/>
          <w:sz w:val="17"/>
        </w:rPr>
        <w:t>한국어 직역</w:t>
      </w:r>
    </w:p>
    <w:p>
      <w:pPr>
        <w:pStyle w:val="KoreanTranslation"/>
      </w:pPr>
      <w:r>
        <w:t>경계의 체가 내외에 통한다는 데 질문한다. 이 내외경은 사연 중 친·소 소연연과 어떤 관계인가. 사연은 다음과 같다. 첫째 인연은 유위법이 직접 자기 과를 이루는 것으로 종자와 현행이다. 본식의 선·염·무기와 계·지 등의 공능 차별인 종자는 다음 자기 종류의 공능을 이끌고 동시에 자기 현과를 일으킬 때 인연이며, 칠전식·상응법·상견분의 현행은 불과의 선과 극렬무기를 제외하고 본식을 훈습해 자기 종류 종자를 낳을 때 인연이다. 둘째 등무간연은 팔현식과 심소의 앞 무더기가 뒤의 같은 종류를 평등하게 열어 반드시 생기게 하는 것이다. 팔식 상호간은 같은 종류가 아니고 동시에 전하므로 서로 등무간연이 아니지만, 심소와 마음은 함께 전하고 상응해 화합하여 하나처럼 보이므로 서로 등무간연이 된다. 셋째 소연연은 어떤 법이 자기 모습을 띤 심·심소가 사려하고 의탁하는 것으로 친·소의 둘이다. 능연과 체가 떨어지지 않아 견분 등의 안에서 사려하고 의탁하는 것이 친소연연이고, 능연과 체가 떨어져 있어도 본질이 되어 안의 소려탁을 일으키는 것이 주소연연이다. 친소연연은 모든 능연에 반드시 있지만 주소연연은 있을 수도 없을 수도 있다. 넷째 증상연은 다른 법에 순하거나 거스르는 수승한 세력이 있는 법이다. 앞의 삼연도 증상이지만 차별을 위해 나머지만 취한다. 여기서 말하는 외경은 주소연연이 아니다. 주소연연도 식을 떠나지 않으므로 심외경이라 할 수 없다. 망정이 실경이라고 집착한 것만 외라고 한다. 따라서 망집한 외경은 밖에는 없고 안에는 있지만 주소연연은 밖에도 있다. 그렇다면 외집도 실제 지혜라고 해야 하지 않는가. 답한다. 안 등이 경계를 취하는 것은 현량이어서 밖이라고 분별하지 않지만, 뒤의 의식이 분별하여 억지로 외상을 집착하므로 실상에 맞지 않는 허망이라 한다. 가유·실무를 아는 것이 심사지이고, 이를 인으로 얻는 결정행지가 여실지이다. 그러나 『섭대승론』의 뜻은 가유·실무를 추구하는 행해가 심사이고, 가유·실무를 분명히 아는 행해가 여실지이다. 본석에 따라 말하면 여실지가 가유·실무의 결정행해를 짓는다는 뜻이다.</w:t>
      </w:r>
    </w:p>
    <w:p>
      <w:pPr>
        <w:pStyle w:val="TranslationNote"/>
      </w:pPr>
      <w:r>
        <w:t>번역 주: 외경은 여기서 주소연연 자체가 아니라 망정이 식 밖의 실재라고 집착한 경계를 가리킨다.</w:t>
      </w:r>
    </w:p>
    <w:p>
      <w:pPr>
        <w:pStyle w:val="SourceLabel"/>
      </w:pPr>
      <w:r>
        <w:rPr>
          <w:rFonts w:ascii="Malgun Gothic" w:hAnsi="Malgun Gothic" w:eastAsia="Malgun Gothic"/>
          <w:b/>
          <w:color w:val="2E74B5"/>
          <w:sz w:val="17"/>
        </w:rPr>
        <w:t>[1219c22]  문단 190 · 원문</w:t>
      </w:r>
    </w:p>
    <w:p>
      <w:pPr>
        <w:pStyle w:val="ClassicalChinese"/>
        <w:shd w:fill="F4F6F9"/>
      </w:pPr>
      <w:r>
        <w:t>壞證微妙淨相法者。謂若能斷雜染相法。便能證得妙淨相法。淨相法者即是真如。相者即是體相義故。由不能斷雜染法故。正智壞滅不證真如。故云壞證淨相法也。</w:t>
      </w:r>
    </w:p>
    <w:p>
      <w:pPr>
        <w:pStyle w:val="SourceLabel"/>
        <w:spacing w:before="0"/>
      </w:pPr>
      <w:r>
        <w:rPr>
          <w:rFonts w:ascii="Malgun Gothic" w:hAnsi="Malgun Gothic" w:eastAsia="Malgun Gothic"/>
          <w:b/>
          <w:color w:val="1F4D78"/>
          <w:sz w:val="17"/>
        </w:rPr>
        <w:t>한국어 직역</w:t>
      </w:r>
    </w:p>
    <w:p>
      <w:pPr>
        <w:pStyle w:val="KoreanTranslation"/>
      </w:pPr>
      <w:r>
        <w:t>미묘하고 청정한 상법을 증득하는 일을 무너뜨린다는 것은 잡염상법을 끊으면 묘정상법을 증득할 수 있다는 뜻이다. 정한 상법은 진여이며 상은 체상이다. 잡염법을 끊지 못해 정지가 무너지고 진여를 증득하지 못하므로 정한 상법의 증득을 무너뜨린다고 한다.</w:t>
      </w:r>
    </w:p>
    <w:p>
      <w:pPr>
        <w:pStyle w:val="SourceLabel"/>
      </w:pPr>
      <w:r>
        <w:rPr>
          <w:rFonts w:ascii="Malgun Gothic" w:hAnsi="Malgun Gothic" w:eastAsia="Malgun Gothic"/>
          <w:b/>
          <w:color w:val="2E74B5"/>
          <w:sz w:val="17"/>
        </w:rPr>
        <w:t>[1219c26]  문단 191 · 원문</w:t>
      </w:r>
    </w:p>
    <w:p>
      <w:pPr>
        <w:pStyle w:val="ClassicalChinese"/>
        <w:shd w:fill="F4F6F9"/>
      </w:pPr>
      <w:r>
        <w:t>懈怠住法動法等者。謂懈怠者於所住法於所動法。堅固守護都無失壞。即前所說雜染相法。名所住法。是可破壞。不安穩故。名為動法。常與雜染不相捨離。故懈怠者深可愍也。</w:t>
      </w:r>
    </w:p>
    <w:p>
      <w:pPr>
        <w:pStyle w:val="SourceLabel"/>
        <w:spacing w:before="0"/>
      </w:pPr>
      <w:r>
        <w:rPr>
          <w:rFonts w:ascii="Malgun Gothic" w:hAnsi="Malgun Gothic" w:eastAsia="Malgun Gothic"/>
          <w:b/>
          <w:color w:val="1F4D78"/>
          <w:sz w:val="17"/>
        </w:rPr>
        <w:t>한국어 직역</w:t>
      </w:r>
    </w:p>
    <w:p>
      <w:pPr>
        <w:pStyle w:val="KoreanTranslation"/>
      </w:pPr>
      <w:r>
        <w:t>해태한 이가 주법·동법에 관해 견고히 수호하여 잃거나 무너뜨리지 않는다고 한다. 앞의 잡염상법이 소주법이고, 파괴될 수 있어 안온하지 않으므로 동법이다. 늘 잡염과 떠나지 않으므로 해태한 이는 깊이 가엾다.</w:t>
      </w:r>
    </w:p>
    <w:p>
      <w:pPr>
        <w:pStyle w:val="SourceLabel"/>
      </w:pPr>
      <w:r>
        <w:rPr>
          <w:rFonts w:ascii="Malgun Gothic" w:hAnsi="Malgun Gothic" w:eastAsia="Malgun Gothic"/>
          <w:b/>
          <w:color w:val="2E74B5"/>
          <w:sz w:val="17"/>
        </w:rPr>
        <w:t>[1220a01]  문단 192 · 원문</w:t>
      </w:r>
    </w:p>
    <w:p>
      <w:pPr>
        <w:pStyle w:val="ClassicalChinese"/>
        <w:shd w:fill="F4F6F9"/>
      </w:pPr>
      <w:r>
        <w:t>而猶未能除空有相者。謂前三位觀二取無皆作假有實無行見。故世第一雙印二空。亦得假有實無觀智。假有即是依他起性。此即有相。實無即是遍計所執。此名無相。證真理時二相皆滅。故世第一未證真也。</w:t>
      </w:r>
    </w:p>
    <w:p>
      <w:pPr>
        <w:pStyle w:val="SourceLabel"/>
        <w:spacing w:before="0"/>
      </w:pPr>
      <w:r>
        <w:rPr>
          <w:rFonts w:ascii="Malgun Gothic" w:hAnsi="Malgun Gothic" w:eastAsia="Malgun Gothic"/>
          <w:b/>
          <w:color w:val="1F4D78"/>
          <w:sz w:val="17"/>
        </w:rPr>
        <w:t>한국어 직역</w:t>
      </w:r>
    </w:p>
    <w:p>
      <w:pPr>
        <w:pStyle w:val="KoreanTranslation"/>
      </w:pPr>
      <w:r>
        <w:t>아직 공과 유의 모습을 없애지 못한다는 것은 앞의 세 지위가 이취의 무를 관하면서 모두 가유·실무의 행해를 짓기 때문이다. 세제일위가 이공을 함께 인가해도 가유·실무의 관지를 얻는다. 가유는 의타기성으로 유상이고, 실무는 변계소집으로 무상이다. 진리를 증득할 때 두 상이 모두 없어지므로 세제일위는 아직 진리를 증득하지 못했다.</w:t>
      </w:r>
    </w:p>
    <w:p>
      <w:pPr>
        <w:pStyle w:val="SourceLabel"/>
      </w:pPr>
      <w:r>
        <w:rPr>
          <w:rFonts w:ascii="Malgun Gothic" w:hAnsi="Malgun Gothic" w:eastAsia="Malgun Gothic"/>
          <w:b/>
          <w:color w:val="2E74B5"/>
          <w:sz w:val="17"/>
        </w:rPr>
        <w:t>[1220a06]  문단 193 · 원문</w:t>
      </w:r>
    </w:p>
    <w:p>
      <w:pPr>
        <w:pStyle w:val="ClassicalChinese"/>
        <w:shd w:fill="F4F6F9"/>
      </w:pPr>
      <w:r>
        <w:t>即四諦等名為等者。謂彼四諦以十六門差別建立名安立諦。十六門者。即四諦下各四行相。苦諦四者。謂即非常苦空非我。集諦四者。因集生緣。滅諦四者。滅靜妙離。道諦四者。道如行出。參詳俱舍顯宗二論。就其相顯易解說云。有生滅故非常。逼迫性故苦。違我所見故空。違我見故非我。能生法故因。有多種故集。恒滋產故生。各別助故緣。諸蘊盡故滅。三相息故靜。無眾患故妙。脫眾災故離。通行義故道。契正理故如。正趣向故行。能永超故出。</w:t>
      </w:r>
    </w:p>
    <w:p>
      <w:pPr>
        <w:pStyle w:val="SourceLabel"/>
        <w:spacing w:before="0"/>
      </w:pPr>
      <w:r>
        <w:rPr>
          <w:rFonts w:ascii="Malgun Gothic" w:hAnsi="Malgun Gothic" w:eastAsia="Malgun Gothic"/>
          <w:b/>
          <w:color w:val="1F4D78"/>
          <w:sz w:val="17"/>
        </w:rPr>
        <w:t>한국어 직역</w:t>
      </w:r>
    </w:p>
    <w:p>
      <w:pPr>
        <w:pStyle w:val="KoreanTranslation"/>
      </w:pPr>
      <w:r>
        <w:t>사제 등을 안립제라 하는 것은 사제를 십육문으로 차별해 세우기 때문이다. 고제의 비상·고·공·비아, 집제의 인·집·생·연, 멸제의 멸·정·묘·리, 도제의 도·여·행·출이다. 생멸하므로 비상, 핍박하므로 고, 아소견에 어긋나므로 공, 아견에 어긋나므로 비아이다. 법을 낳으므로 인, 여러 종류이므로 집, 늘 산출하므로 생, 각각 돕기 때문에 연이다. 온이 다하므로 멸, 삼상이 쉬므로 정, 모든 환난이 없으므로 묘, 재난에서 벗어나므로 리이다. 통행하므로 도, 바른 이치에 계합하므로 여, 바르게 나아가므로 행, 영원히 뛰어넘게 하므로 출이다.</w:t>
      </w:r>
    </w:p>
    <w:p>
      <w:pPr>
        <w:pStyle w:val="TranslationNote"/>
      </w:pPr>
      <w:r>
        <w:t>번역 주: 사제 각각의 네 행상을 합하여 십육행상이라 한다.</w:t>
      </w:r>
    </w:p>
    <w:p>
      <w:pPr>
        <w:pStyle w:val="SourceLabel"/>
      </w:pPr>
      <w:r>
        <w:rPr>
          <w:rFonts w:ascii="Malgun Gothic" w:hAnsi="Malgun Gothic" w:eastAsia="Malgun Gothic"/>
          <w:b/>
          <w:color w:val="2E74B5"/>
          <w:sz w:val="17"/>
        </w:rPr>
        <w:t>[1220a17]  문단 194 · 원문</w:t>
      </w:r>
    </w:p>
    <w:p>
      <w:pPr>
        <w:pStyle w:val="ClassicalChinese"/>
        <w:shd w:fill="F4F6F9"/>
      </w:pPr>
      <w:r>
        <w:t>三謂無間解脫勝進者。謂從加行創起聖智。所應斷惑一念斷盡更不隔念。名無間道。前斷障種後捨麁重。證前所斷煩惱解脫真如之智。名解脫道。為欲進斷餘品煩惱。證餘功德所有加行。無間解脫勝品諸道。總名勝進。故勝進道亦不離前無間解脫。念念進趣即名勝進。故前但說二。謂無間解脫道也。或約總別別開勝進。如斷欲界上三品惑。品品須起無間解脫。總起勝進斷中三品。故此文中許三心也。雜集更有多種復次義釋勝進道。恐繁不敘。</w:t>
      </w:r>
    </w:p>
    <w:p>
      <w:pPr>
        <w:pStyle w:val="SourceLabel"/>
        <w:spacing w:before="0"/>
      </w:pPr>
      <w:r>
        <w:rPr>
          <w:rFonts w:ascii="Malgun Gothic" w:hAnsi="Malgun Gothic" w:eastAsia="Malgun Gothic"/>
          <w:b/>
          <w:color w:val="1F4D78"/>
          <w:sz w:val="17"/>
        </w:rPr>
        <w:t>한국어 직역</w:t>
      </w:r>
    </w:p>
    <w:p>
      <w:pPr>
        <w:pStyle w:val="KoreanTranslation"/>
      </w:pPr>
      <w:r>
        <w:t>셋째 무간·해탈·승진에서, 가행으로 처음 성지를 일으켜 끊을 혹을 한 생각에 다 끊어 다른 생각이 끼지 않음을 무간도라 한다. 앞에서 장애종자를 끊고 뒤에서 추중을 버려, 앞에서 끊은 번뇌에서 해탈한 진여를 증득하는 지혜가 해탈도이다. 남은 번뇌를 더 끊고 공덕을 증득하기 위한 모든 가행·무간·해탈의 수승한 도를 총칭해 승진이라 한다. 승진도는 앞의 무간·해탈을 떠나지 않고 생각마다 나아가는 것이므로 앞에서는 두 도만 말했다. 또는 총별에 따라 승진을 따로 연다. 욕계의 상품혹을 끊을 때 각 품마다 무간·해탈을 일으키고, 다시 총괄해 승진을 일으켜 중품 혹을 끊는다고 하므로 세 마음을 인정한다. 『잡집론』의 여러 해석은 번거로워 적지 않는다.</w:t>
      </w:r>
    </w:p>
    <w:p>
      <w:pPr>
        <w:pStyle w:val="SourceLabel"/>
      </w:pPr>
      <w:r>
        <w:rPr>
          <w:rFonts w:ascii="Malgun Gothic" w:hAnsi="Malgun Gothic" w:eastAsia="Malgun Gothic"/>
          <w:b/>
          <w:color w:val="2E74B5"/>
          <w:sz w:val="17"/>
        </w:rPr>
        <w:t>[1220a28]  문단 195 · 원문</w:t>
      </w:r>
    </w:p>
    <w:p>
      <w:pPr>
        <w:pStyle w:val="ClassicalChinese"/>
        <w:shd w:fill="F4F6F9"/>
      </w:pPr>
      <w:r>
        <w:t>能除煗品見道等者。謂見道智有其三品。即下品道名之為煗。以是初起力微弱故。此道所斷分別煩惱既是麁猛。不名為煗。故煗品言。唯自見道分別煩惱。但是煗品。見道所斷故名煗品。見道所斷煩惱麁重。若准雜集。煩惱及道各分九品。謂煗煗等。即煗煗道斷上上惑。以上上道斷煗煗惑。今於此中但總言耳。</w:t>
      </w:r>
    </w:p>
    <w:p>
      <w:pPr>
        <w:pStyle w:val="SourceLabel"/>
        <w:spacing w:before="0"/>
      </w:pPr>
      <w:r>
        <w:rPr>
          <w:rFonts w:ascii="Malgun Gothic" w:hAnsi="Malgun Gothic" w:eastAsia="Malgun Gothic"/>
          <w:b/>
          <w:color w:val="1F4D78"/>
          <w:sz w:val="17"/>
        </w:rPr>
        <w:t>한국어 직역</w:t>
      </w:r>
    </w:p>
    <w:p>
      <w:pPr>
        <w:pStyle w:val="KoreanTranslation"/>
      </w:pPr>
      <w:r>
        <w:t>난품 견도 등을 없앤다는 것에서 견도지에는 삼품이 있고 하품도가 처음 일어나 힘이 약하므로 난이라 한다. 견도가 끊는 분별번뇌는 거칠고 맹렬하여 난이라 하지 않는다. 따라서 ‘난품견도소단번뇌’는 번뇌가 난품이라는 뜻이 아니라 난품 견도가 끊는 번뇌라는 뜻이다. 『잡집론』에 따르면 번뇌와 도를 각각 구품으로 나누어 난난도는 상상혹을 끊고, 상상도는 난난혹을 끊지만 여기서는 총괄해 말한다.</w:t>
      </w:r>
    </w:p>
    <w:p>
      <w:pPr>
        <w:pStyle w:val="SourceLabel"/>
      </w:pPr>
      <w:r>
        <w:rPr>
          <w:rFonts w:ascii="Malgun Gothic" w:hAnsi="Malgun Gothic" w:eastAsia="Malgun Gothic"/>
          <w:b/>
          <w:color w:val="2E74B5"/>
          <w:sz w:val="17"/>
        </w:rPr>
        <w:t>[1220b07]  문단 196 · 원문</w:t>
      </w:r>
    </w:p>
    <w:p>
      <w:pPr>
        <w:pStyle w:val="ClassicalChinese"/>
        <w:shd w:fill="F4F6F9"/>
      </w:pPr>
      <w:r>
        <w:t>第三雙觀人法二空者。前智力劣各別觀斷。今智力勝故雙觀也。問。更有何障第三觀耶。答。此是相見非真見道。擬儀於真假說斷言。故初智劣各別觀斷。第三智勝一時倣像。</w:t>
      </w:r>
    </w:p>
    <w:p>
      <w:pPr>
        <w:pStyle w:val="SourceLabel"/>
        <w:spacing w:before="0"/>
      </w:pPr>
      <w:r>
        <w:rPr>
          <w:rFonts w:ascii="Malgun Gothic" w:hAnsi="Malgun Gothic" w:eastAsia="Malgun Gothic"/>
          <w:b/>
          <w:color w:val="1F4D78"/>
          <w:sz w:val="17"/>
        </w:rPr>
        <w:t>한국어 직역</w:t>
      </w:r>
    </w:p>
    <w:p>
      <w:pPr>
        <w:pStyle w:val="KoreanTranslation"/>
      </w:pPr>
      <w:r>
        <w:t>셋째 인·법 이공을 함께 관한다. 앞의 지혜는 힘이 약해 각각 관하고 끊었지만 지금은 힘이 강해 함께 관한다. 어떤 장애를 셋째 관에서 더 끊는가. 이는 상견도이지 진견도가 아니므로 진견도의 단절을 모방해 말한 것이다. 처음 두 지혜는 약해 각각 관하고 셋째는 강해 한꺼번에 본뜬다.</w:t>
      </w:r>
    </w:p>
    <w:p>
      <w:pPr>
        <w:pStyle w:val="SourceLabel"/>
      </w:pPr>
      <w:r>
        <w:rPr>
          <w:rFonts w:ascii="Malgun Gothic" w:hAnsi="Malgun Gothic" w:eastAsia="Malgun Gothic"/>
          <w:b/>
          <w:color w:val="2E74B5"/>
          <w:sz w:val="17"/>
        </w:rPr>
        <w:t>[1220b11]  문단 197 · 원문</w:t>
      </w:r>
    </w:p>
    <w:p>
      <w:pPr>
        <w:pStyle w:val="ClassicalChinese"/>
        <w:shd w:fill="F4F6F9"/>
      </w:pPr>
      <w:r>
        <w:t>二苦法智者。此言文略。若具應言苦法智忍智。謂是苦法智忍無間道後所得解脫道智故。為存略故但言苦法智也。不作是釋。與方便道中苦法智何別。</w:t>
      </w:r>
    </w:p>
    <w:p>
      <w:pPr>
        <w:pStyle w:val="SourceLabel"/>
        <w:spacing w:before="0"/>
      </w:pPr>
      <w:r>
        <w:rPr>
          <w:rFonts w:ascii="Malgun Gothic" w:hAnsi="Malgun Gothic" w:eastAsia="Malgun Gothic"/>
          <w:b/>
          <w:color w:val="1F4D78"/>
          <w:sz w:val="17"/>
        </w:rPr>
        <w:t>한국어 직역</w:t>
      </w:r>
    </w:p>
    <w:p>
      <w:pPr>
        <w:pStyle w:val="KoreanTranslation"/>
      </w:pPr>
      <w:r>
        <w:t>둘째 고법지라는 말은 생략되었다. 갖추면 고법지인·지이다. 고법지인의 무간도 뒤에 얻는 해탈도지이므로 줄여 고법지라 했다. 이렇게 풀이하지 않으면 방편도의 고법지와 구별되지 않는다.</w:t>
      </w:r>
    </w:p>
    <w:p>
      <w:pPr>
        <w:pStyle w:val="SourceLabel"/>
      </w:pPr>
      <w:r>
        <w:rPr>
          <w:rFonts w:ascii="Malgun Gothic" w:hAnsi="Malgun Gothic" w:eastAsia="Malgun Gothic"/>
          <w:b/>
          <w:color w:val="2E74B5"/>
          <w:sz w:val="17"/>
        </w:rPr>
        <w:t>[1220b15]  문단 198 · 원문</w:t>
      </w:r>
    </w:p>
    <w:p>
      <w:pPr>
        <w:pStyle w:val="ClassicalChinese"/>
        <w:shd w:fill="F4F6F9"/>
      </w:pPr>
      <w:r>
        <w:t>苦諦所起增上教法者。謂說苦諦所有教法。此教依因苦諦而起故言苦諦所起教也。此教能與諸修行者方便道中苦智為緣。即說此教名為增上。</w:t>
      </w:r>
    </w:p>
    <w:p>
      <w:pPr>
        <w:pStyle w:val="SourceLabel"/>
        <w:spacing w:before="0"/>
      </w:pPr>
      <w:r>
        <w:rPr>
          <w:rFonts w:ascii="Malgun Gothic" w:hAnsi="Malgun Gothic" w:eastAsia="Malgun Gothic"/>
          <w:b/>
          <w:color w:val="1F4D78"/>
          <w:sz w:val="17"/>
        </w:rPr>
        <w:t>한국어 직역</w:t>
      </w:r>
    </w:p>
    <w:p>
      <w:pPr>
        <w:pStyle w:val="KoreanTranslation"/>
      </w:pPr>
      <w:r>
        <w:t>고제에서 일어난 증상교법은 고제를 설하는 교법이다. 고제에 의거해 생기므로 고제소기교라 하고, 수행자의 방편도 고지에 연이 되므로 증상이라 한다.</w:t>
      </w:r>
    </w:p>
    <w:p>
      <w:pPr>
        <w:pStyle w:val="SourceLabel"/>
      </w:pPr>
      <w:r>
        <w:rPr>
          <w:rFonts w:ascii="Malgun Gothic" w:hAnsi="Malgun Gothic" w:eastAsia="Malgun Gothic"/>
          <w:b/>
          <w:color w:val="2E74B5"/>
          <w:sz w:val="17"/>
        </w:rPr>
        <w:t>[1220b19]  문단 199 · 원문</w:t>
      </w:r>
    </w:p>
    <w:p>
      <w:pPr>
        <w:pStyle w:val="ClassicalChinese"/>
        <w:shd w:fill="F4F6F9"/>
      </w:pPr>
      <w:r>
        <w:t>於方便道中緣苦法智者。謂依教法所生苦智。與苦法忍為方便因。故苦法智名方便道。</w:t>
      </w:r>
    </w:p>
    <w:p>
      <w:pPr>
        <w:pStyle w:val="SourceLabel"/>
        <w:spacing w:before="0"/>
      </w:pPr>
      <w:r>
        <w:rPr>
          <w:rFonts w:ascii="Malgun Gothic" w:hAnsi="Malgun Gothic" w:eastAsia="Malgun Gothic"/>
          <w:b/>
          <w:color w:val="1F4D78"/>
          <w:sz w:val="17"/>
        </w:rPr>
        <w:t>한국어 직역</w:t>
      </w:r>
    </w:p>
    <w:p>
      <w:pPr>
        <w:pStyle w:val="KoreanTranslation"/>
      </w:pPr>
      <w:r>
        <w:t>방편도에서 고법지를 반연한다는 것은 교법에 의거해 생긴 고지가 고법인의 방편인이 되므로 고법지를 방편도라 한 것이다.</w:t>
      </w:r>
    </w:p>
    <w:p>
      <w:pPr>
        <w:pStyle w:val="SourceLabel"/>
      </w:pPr>
      <w:r>
        <w:rPr>
          <w:rFonts w:ascii="Malgun Gothic" w:hAnsi="Malgun Gothic" w:eastAsia="Malgun Gothic"/>
          <w:b/>
          <w:color w:val="2E74B5"/>
          <w:sz w:val="17"/>
        </w:rPr>
        <w:t>[1220b21]  문단 200 · 원문</w:t>
      </w:r>
    </w:p>
    <w:p>
      <w:pPr>
        <w:pStyle w:val="ClassicalChinese"/>
        <w:shd w:fill="F4F6F9"/>
      </w:pPr>
      <w:r>
        <w:t>由能分別見道等者。問。既言分別見道所證。明知即是相見道收。何故前言於修道中而建立也。答。理實見修皆有二智。各自分別自所證理。而彼論中。依自他利增微義邊隱顯而說。謂於初地能利自地。於見道中初得自利。真見義增相見用微。但說真見隱相不論。於修道中所起利他。本智用微後智用增。隱正體智但說後得。故說修道所有正見分別見道自所證理。理實分別自修道中自正體智所證理也。</w:t>
      </w:r>
    </w:p>
    <w:p>
      <w:pPr>
        <w:pStyle w:val="SourceLabel"/>
        <w:spacing w:before="0"/>
      </w:pPr>
      <w:r>
        <w:rPr>
          <w:rFonts w:ascii="Malgun Gothic" w:hAnsi="Malgun Gothic" w:eastAsia="Malgun Gothic"/>
          <w:b/>
          <w:color w:val="1F4D78"/>
          <w:sz w:val="17"/>
        </w:rPr>
        <w:t>한국어 직역</w:t>
      </w:r>
    </w:p>
    <w:p>
      <w:pPr>
        <w:pStyle w:val="KoreanTranslation"/>
      </w:pPr>
      <w:r>
        <w:t>견도에서 증득한 바를 분별한다면 상견도에 속하는데 왜 수도로 세우는가. 실제로 견·수도 모두 정체지·후득지가 있어 각자 증득한 이치를 분별하지만, 논에서는 자리·이타의 증감에 따라 숨기고 드러내었다. 초지의 견도에서는 자리가 처음 얻어져 진견의 뜻은 강하고 상견의 작용은 약하므로 진견만 말하고 상견은 숨겼다. 수도의 이타에서는 본지의 작용은 약하고 후득지의 작용은 강하므로 정체지를 숨기고 후득지만 말했다. 따라서 수도의 정견이 견도에서 증득한 바를 분별한다고 하지만 실제로는 수도 자체의 정체지가 증득한 바를 분별한다.</w:t>
      </w:r>
    </w:p>
    <w:p>
      <w:pPr>
        <w:pStyle w:val="SourceLabel"/>
      </w:pPr>
      <w:r>
        <w:rPr>
          <w:rFonts w:ascii="Malgun Gothic" w:hAnsi="Malgun Gothic" w:eastAsia="Malgun Gothic"/>
          <w:b/>
          <w:color w:val="2E74B5"/>
          <w:sz w:val="17"/>
        </w:rPr>
        <w:t>[1220c02]  문단 201 · 원문</w:t>
      </w:r>
    </w:p>
    <w:p>
      <w:pPr>
        <w:pStyle w:val="ClassicalChinese"/>
        <w:shd w:fill="F4F6F9"/>
      </w:pPr>
      <w:r>
        <w:t>如此各修一度者。問。十地全無十度行相。如何妄說名修一耶。答。此中但約義准說之。何必皆須行相同也。謂第二地得離垢名。而第十地成大法智。准知餘地諸度別修。但舉一隅三隅返故。又說。十度麁細易難故。由前前而引後後。前前麁故而易修行。後後細故而難修習。故知十度別別漸修。又說。真如有二功德。一則本有十相真如。二乃新生十種勝行。既真本德十地證殊故。新生行地地修別。然地與行名相應同。恐失雜修通行之義。故地與行名相異同。依雜依純相影顯說。</w:t>
      </w:r>
    </w:p>
    <w:p>
      <w:pPr>
        <w:pStyle w:val="SourceLabel"/>
        <w:spacing w:before="0"/>
      </w:pPr>
      <w:r>
        <w:rPr>
          <w:rFonts w:ascii="Malgun Gothic" w:hAnsi="Malgun Gothic" w:eastAsia="Malgun Gothic"/>
          <w:b/>
          <w:color w:val="1F4D78"/>
          <w:sz w:val="17"/>
        </w:rPr>
        <w:t>한국어 직역</w:t>
      </w:r>
    </w:p>
    <w:p>
      <w:pPr>
        <w:pStyle w:val="KoreanTranslation"/>
      </w:pPr>
      <w:r>
        <w:t>이처럼 각 지위에서 한 바라밀을 닦는다는 데 질문한다. 십지에 십도의 행상이 온전히 드러나지 않는데 어찌 각각 하나를 닦는다고 하는가. 답한다. 뜻에 준하여 말한 것이므로 행상이 모두 같을 필요는 없다. 제2지가 이구, 제10지가 대법지를 얻는 이름이므로 나머지 지위와 바라밀도 개별 수행임을 유추한다. 또 십도는 앞일수록 거칠고 쉬우며 뒤일수록 미세하고 어려워 앞이 뒤를 이끌므로 차례로 별도 수행함을 안다. 진여에는 본래 있는 십상진여와 새로 생기는 십승행의 공덕이 있다. 본래 공덕을 십지에서 달리 증득하므로 새 행도 지마다 다르게 닦는다. 다만 잡수와 통행의 뜻을 잃지 않도록 지와 행의 이름을 일부러 같고 다르게 하여 잡과 순을 서로 드러낸다.</w:t>
      </w:r>
    </w:p>
    <w:p>
      <w:pPr>
        <w:pStyle w:val="SourceLabel"/>
      </w:pPr>
      <w:r>
        <w:rPr>
          <w:rFonts w:ascii="Malgun Gothic" w:hAnsi="Malgun Gothic" w:eastAsia="Malgun Gothic"/>
          <w:b/>
          <w:color w:val="2E74B5"/>
          <w:sz w:val="17"/>
        </w:rPr>
        <w:t>[1220c13]  문단 202 · 원문</w:t>
      </w:r>
    </w:p>
    <w:p>
      <w:pPr>
        <w:pStyle w:val="ClassicalChinese"/>
        <w:shd w:fill="F4F6F9"/>
      </w:pPr>
      <w:r>
        <w:t>據實二障俱障二果者。由說煩惱迷闇諦理障我空智故障菩提。由所知障畏法空理令不顯現故障涅槃。煩惱障涅槃。所知障菩提。次文自說。此不煩舉。</w:t>
      </w:r>
    </w:p>
    <w:p>
      <w:pPr>
        <w:pStyle w:val="SourceLabel"/>
        <w:spacing w:before="0"/>
      </w:pPr>
      <w:r>
        <w:rPr>
          <w:rFonts w:ascii="Malgun Gothic" w:hAnsi="Malgun Gothic" w:eastAsia="Malgun Gothic"/>
          <w:b/>
          <w:color w:val="1F4D78"/>
          <w:sz w:val="17"/>
        </w:rPr>
        <w:t>한국어 직역</w:t>
      </w:r>
    </w:p>
    <w:p>
      <w:pPr>
        <w:pStyle w:val="KoreanTranslation"/>
      </w:pPr>
      <w:r>
        <w:t>실제로 이장은 두 과를 모두 장애한다. 번뇌가 제리를 어둡게 하여 아공지혜를 막으므로 보리를 장애하고, 소지장이 법공리를 두려워하게 해 드러나지 못하게 하므로 열반을 장애한다. 번뇌장이 열반, 소지장이 보리를 장애한다는 말은 다음 글에 나온다.</w:t>
      </w:r>
    </w:p>
    <w:p>
      <w:pPr>
        <w:pStyle w:val="SourceLabel"/>
      </w:pPr>
      <w:r>
        <w:rPr>
          <w:rFonts w:ascii="Malgun Gothic" w:hAnsi="Malgun Gothic" w:eastAsia="Malgun Gothic"/>
          <w:b/>
          <w:color w:val="2E74B5"/>
          <w:sz w:val="17"/>
        </w:rPr>
        <w:t>[1220c17]  문단 203 · 원문</w:t>
      </w:r>
    </w:p>
    <w:p>
      <w:pPr>
        <w:pStyle w:val="ClassicalChinese"/>
        <w:shd w:fill="F4F6F9"/>
      </w:pPr>
      <w:r>
        <w:t>約別而言初障等者。謂約相增別相而說。以煩惱障能感生死故障涅槃。說所知障礙智不生故障菩提。</w:t>
      </w:r>
    </w:p>
    <w:p>
      <w:pPr>
        <w:pStyle w:val="SourceLabel"/>
        <w:spacing w:before="0"/>
      </w:pPr>
      <w:r>
        <w:rPr>
          <w:rFonts w:ascii="Malgun Gothic" w:hAnsi="Malgun Gothic" w:eastAsia="Malgun Gothic"/>
          <w:b/>
          <w:color w:val="1F4D78"/>
          <w:sz w:val="17"/>
        </w:rPr>
        <w:t>한국어 직역</w:t>
      </w:r>
    </w:p>
    <w:p>
      <w:pPr>
        <w:pStyle w:val="KoreanTranslation"/>
      </w:pPr>
      <w:r>
        <w:t>개별로 말하면 첫 장애 등이라는 것은 증상한 별상에 의거한다. 번뇌장은 생사를 감득하므로 열반을 장애하고, 소지장은 지혜가 생기지 못하게 하므로 보리를 장애한다.</w:t>
      </w:r>
    </w:p>
    <w:p>
      <w:pPr>
        <w:pStyle w:val="SourceLabel"/>
      </w:pPr>
      <w:r>
        <w:rPr>
          <w:rFonts w:ascii="Malgun Gothic" w:hAnsi="Malgun Gothic" w:eastAsia="Malgun Gothic"/>
          <w:b/>
          <w:color w:val="2E74B5"/>
          <w:sz w:val="17"/>
        </w:rPr>
        <w:t>[1220c20]  문단 204 · 원문</w:t>
      </w:r>
    </w:p>
    <w:p>
      <w:pPr>
        <w:pStyle w:val="ClassicalChinese"/>
        <w:shd w:fill="F4F6F9"/>
      </w:pPr>
      <w:r>
        <w:t>染慧為性等者。然五惡見皆用別境慧為體性。然別境慧通於三性。今取二性故言染慧。染通不善有覆無記。覆即是染。障聖道故。故惡及覆皆名染也。</w:t>
      </w:r>
    </w:p>
    <w:p>
      <w:pPr>
        <w:pStyle w:val="SourceLabel"/>
        <w:spacing w:before="0"/>
      </w:pPr>
      <w:r>
        <w:rPr>
          <w:rFonts w:ascii="Malgun Gothic" w:hAnsi="Malgun Gothic" w:eastAsia="Malgun Gothic"/>
          <w:b/>
          <w:color w:val="1F4D78"/>
          <w:sz w:val="17"/>
        </w:rPr>
        <w:t>한국어 직역</w:t>
      </w:r>
    </w:p>
    <w:p>
      <w:pPr>
        <w:pStyle w:val="KoreanTranslation"/>
      </w:pPr>
      <w:r>
        <w:t>염혜를 체로 한다는 것에서 오악견은 모두 별경혜를 체로 한다. 별경혜는 삼성에 통하지만 여기서는 불선과 유부무기의 두 염성만 취한다. 유부는 염으로 성도를 장애하므로 악과 유부 모두 염이라 한다.</w:t>
      </w:r>
    </w:p>
    <w:p>
      <w:pPr>
        <w:pStyle w:val="SourceLabel"/>
      </w:pPr>
      <w:r>
        <w:rPr>
          <w:rFonts w:ascii="Malgun Gothic" w:hAnsi="Malgun Gothic" w:eastAsia="Malgun Gothic"/>
          <w:b/>
          <w:color w:val="2E74B5"/>
          <w:sz w:val="17"/>
        </w:rPr>
        <w:t>[1220c24]  문단 205 · 원문</w:t>
      </w:r>
    </w:p>
    <w:p>
      <w:pPr>
        <w:pStyle w:val="ClassicalChinese"/>
        <w:shd w:fill="F4F6F9"/>
      </w:pPr>
      <w:r>
        <w:t>一薩迦耶見等者。取隨煩惱一切煩惱皆名取故。蘊從取生故名取蘊。即舊疏云五盛陰也。由煩惱力蘊熾盛故。蘊言取者簡無漏蘊。要依漏蘊起身見故。然此身見於取蘊身。或執二以之為我。或執一為我。執餘為我所。不定執故名移轉身也。</w:t>
      </w:r>
    </w:p>
    <w:p>
      <w:pPr>
        <w:pStyle w:val="SourceLabel"/>
        <w:spacing w:before="0"/>
      </w:pPr>
      <w:r>
        <w:rPr>
          <w:rFonts w:ascii="Malgun Gothic" w:hAnsi="Malgun Gothic" w:eastAsia="Malgun Gothic"/>
          <w:b/>
          <w:color w:val="1F4D78"/>
          <w:sz w:val="17"/>
        </w:rPr>
        <w:t>한국어 직역</w:t>
      </w:r>
    </w:p>
    <w:p>
      <w:pPr>
        <w:pStyle w:val="KoreanTranslation"/>
      </w:pPr>
      <w:r>
        <w:t>첫째 살가야견에서 ‘취’는 번뇌를 따라 모든 번뇌를 뜻한다. 온이 취에서 생기므로 취온이라 하니 구소의 오성음이다. 번뇌력으로 온이 치성하기 때문이다. ‘취’는 무루온을 가려내며 유루온에 의지해야 신견이 생긴다. 신견은 취온의 몸에서 둘을 아라고 집착하거나 하나를 아, 나머지를 아소로 집착하는 등 일정하지 않게 옮겨 집착하므로 이전신이라 한다.</w:t>
      </w:r>
    </w:p>
    <w:p>
      <w:pPr>
        <w:pStyle w:val="SourceLabel"/>
      </w:pPr>
      <w:r>
        <w:rPr>
          <w:rFonts w:ascii="Malgun Gothic" w:hAnsi="Malgun Gothic" w:eastAsia="Malgun Gothic"/>
          <w:b/>
          <w:color w:val="2E74B5"/>
          <w:sz w:val="17"/>
        </w:rPr>
        <w:t>[1221a01]  문단 206 · 원문</w:t>
      </w:r>
    </w:p>
    <w:p>
      <w:pPr>
        <w:pStyle w:val="ClassicalChinese"/>
        <w:shd w:fill="F4F6F9"/>
      </w:pPr>
      <w:r>
        <w:t>二十六等諸見等者。此六十二即是邪見。廣如唯識顯揚等說。百法疏中當廣分別。</w:t>
      </w:r>
    </w:p>
    <w:p>
      <w:pPr>
        <w:pStyle w:val="SourceLabel"/>
        <w:spacing w:before="0"/>
      </w:pPr>
      <w:r>
        <w:rPr>
          <w:rFonts w:ascii="Malgun Gothic" w:hAnsi="Malgun Gothic" w:eastAsia="Malgun Gothic"/>
          <w:b/>
          <w:color w:val="1F4D78"/>
          <w:sz w:val="17"/>
        </w:rPr>
        <w:t>한국어 직역</w:t>
      </w:r>
    </w:p>
    <w:p>
      <w:pPr>
        <w:pStyle w:val="KoreanTranslation"/>
      </w:pPr>
      <w:r>
        <w:t>이십육 등 모든 견해의 육십이견은 사견이다. 자세한 내용은 『유식론』·『현양론』 등에 있고 『백법소』에서 널리 분별한다.</w:t>
      </w:r>
    </w:p>
    <w:p>
      <w:pPr>
        <w:pStyle w:val="SourceLabel"/>
      </w:pPr>
      <w:r>
        <w:rPr>
          <w:rFonts w:ascii="Malgun Gothic" w:hAnsi="Malgun Gothic" w:eastAsia="Malgun Gothic"/>
          <w:b/>
          <w:color w:val="2E74B5"/>
          <w:sz w:val="17"/>
        </w:rPr>
        <w:t>[1221a03]  문단 207 · 원문</w:t>
      </w:r>
    </w:p>
    <w:p>
      <w:pPr>
        <w:pStyle w:val="ClassicalChinese"/>
        <w:shd w:fill="F4F6F9"/>
      </w:pPr>
      <w:r>
        <w:t>及見所依五蘊等者。見依蘊起名見所依。既執諸見為勝能淨。此見不離所依五蘊。故所依蘊亦勝淨也。戒取亦爾。無煩重舉。</w:t>
      </w:r>
    </w:p>
    <w:p>
      <w:pPr>
        <w:pStyle w:val="SourceLabel"/>
        <w:spacing w:before="0"/>
      </w:pPr>
      <w:r>
        <w:rPr>
          <w:rFonts w:ascii="Malgun Gothic" w:hAnsi="Malgun Gothic" w:eastAsia="Malgun Gothic"/>
          <w:b/>
          <w:color w:val="1F4D78"/>
          <w:sz w:val="17"/>
        </w:rPr>
        <w:t>한국어 직역</w:t>
      </w:r>
    </w:p>
    <w:p>
      <w:pPr>
        <w:pStyle w:val="KoreanTranslation"/>
      </w:pPr>
      <w:r>
        <w:t>견해가 의지하는 오온에서 견은 온에 의지해 일어나므로 오온을 견소의라 한다. 여러 견해를 수승하고 청정하게 한다고 집착하면 그 견을 떠나지 않는 소의 오온까지 수승하고 청정하다고 여기게 된다. 계금취도 같으므로 거듭 들지 않는다.</w:t>
      </w:r>
    </w:p>
    <w:p>
      <w:pPr>
        <w:pStyle w:val="SourceLabel"/>
      </w:pPr>
      <w:r>
        <w:rPr>
          <w:rFonts w:ascii="Malgun Gothic" w:hAnsi="Malgun Gothic" w:eastAsia="Malgun Gothic"/>
          <w:b/>
          <w:color w:val="2E74B5"/>
          <w:sz w:val="17"/>
        </w:rPr>
        <w:t>[1221a06]  문단 208 · 원문</w:t>
      </w:r>
    </w:p>
    <w:p>
      <w:pPr>
        <w:pStyle w:val="ClassicalChinese"/>
        <w:shd w:fill="F4F6F9"/>
      </w:pPr>
      <w:r>
        <w:t>佷戾為性者。上胡墾反。違也。下力計反。曲也。說文深不諫也。</w:t>
      </w:r>
    </w:p>
    <w:p>
      <w:pPr>
        <w:pStyle w:val="SourceLabel"/>
        <w:spacing w:before="0"/>
      </w:pPr>
      <w:r>
        <w:rPr>
          <w:rFonts w:ascii="Malgun Gothic" w:hAnsi="Malgun Gothic" w:eastAsia="Malgun Gothic"/>
          <w:b/>
          <w:color w:val="1F4D78"/>
          <w:sz w:val="17"/>
        </w:rPr>
        <w:t>한국어 직역</w:t>
      </w:r>
    </w:p>
    <w:p>
      <w:pPr>
        <w:pStyle w:val="KoreanTranslation"/>
      </w:pPr>
      <w:r>
        <w:t>‘흔려’를 성품으로 한다. 흔은 호간의 반절로 어김이고, 려는 력계의 반절로 굽음이다. 『설문』에서는 깊이 간언을 받아들이지 않음이라 한다.</w:t>
      </w:r>
    </w:p>
    <w:p>
      <w:pPr>
        <w:pStyle w:val="SourceLabel"/>
      </w:pPr>
      <w:r>
        <w:rPr>
          <w:rFonts w:ascii="Malgun Gothic" w:hAnsi="Malgun Gothic" w:eastAsia="Malgun Gothic"/>
          <w:b/>
          <w:color w:val="2E74B5"/>
          <w:sz w:val="17"/>
        </w:rPr>
        <w:t>[1221a08]  문단 209 · 원문</w:t>
      </w:r>
    </w:p>
    <w:p>
      <w:pPr>
        <w:pStyle w:val="ClassicalChinese"/>
        <w:shd w:fill="F4F6F9"/>
      </w:pPr>
      <w:r>
        <w:t>於自盛事等者。謂即種姓端嚴財寶多聞持戒門徒眷屬。乃至在身一切勝事。皆名盛事。</w:t>
      </w:r>
    </w:p>
    <w:p>
      <w:pPr>
        <w:pStyle w:val="SourceLabel"/>
        <w:spacing w:before="0"/>
      </w:pPr>
      <w:r>
        <w:rPr>
          <w:rFonts w:ascii="Malgun Gothic" w:hAnsi="Malgun Gothic" w:eastAsia="Malgun Gothic"/>
          <w:b/>
          <w:color w:val="1F4D78"/>
          <w:sz w:val="17"/>
        </w:rPr>
        <w:t>한국어 직역</w:t>
      </w:r>
    </w:p>
    <w:p>
      <w:pPr>
        <w:pStyle w:val="KoreanTranslation"/>
      </w:pPr>
      <w:r>
        <w:t>자신의 성대한 일은 종성·단엄·재보·다문·지계·문도·권속 등 자기에게 있는 모든 수승한 일이다.</w:t>
      </w:r>
    </w:p>
    <w:p>
      <w:pPr>
        <w:pStyle w:val="SourceLabel"/>
      </w:pPr>
      <w:r>
        <w:rPr>
          <w:rFonts w:ascii="Malgun Gothic" w:hAnsi="Malgun Gothic" w:eastAsia="Malgun Gothic"/>
          <w:b/>
          <w:color w:val="2E74B5"/>
          <w:sz w:val="17"/>
        </w:rPr>
        <w:t>[1221a10]  문단 210 · 원문</w:t>
      </w:r>
    </w:p>
    <w:p>
      <w:pPr>
        <w:pStyle w:val="ClassicalChinese"/>
        <w:shd w:fill="F4F6F9"/>
      </w:pPr>
      <w:r>
        <w:t>不顧自法者。謂即自身所有勝法。即前種姓多聞等是。身有勝事更合慕善。不顧自身所有勝法。於賢善人不崇重也。</w:t>
      </w:r>
    </w:p>
    <w:p>
      <w:pPr>
        <w:pStyle w:val="SourceLabel"/>
        <w:spacing w:before="0"/>
      </w:pPr>
      <w:r>
        <w:rPr>
          <w:rFonts w:ascii="Malgun Gothic" w:hAnsi="Malgun Gothic" w:eastAsia="Malgun Gothic"/>
          <w:b/>
          <w:color w:val="1F4D78"/>
          <w:sz w:val="17"/>
        </w:rPr>
        <w:t>한국어 직역</w:t>
      </w:r>
    </w:p>
    <w:p>
      <w:pPr>
        <w:pStyle w:val="KoreanTranslation"/>
      </w:pPr>
      <w:r>
        <w:t>자기 법을 돌아보지 않는다는 것은 앞에서 말한 종성·다문 등 자신이 지닌 수승한 법을 돌아보지 않는다는 뜻이다. 수승한 일이 있으면 더욱 선을 사모해야 하는데 자기 법을 돌아보지 않아 현선한 사람을 높이고 중히 여기지 않는다.</w:t>
      </w:r>
    </w:p>
    <w:p>
      <w:pPr>
        <w:pStyle w:val="SourceLabel"/>
      </w:pPr>
      <w:r>
        <w:rPr>
          <w:rFonts w:ascii="Malgun Gothic" w:hAnsi="Malgun Gothic" w:eastAsia="Malgun Gothic"/>
          <w:b/>
          <w:color w:val="2E74B5"/>
          <w:sz w:val="17"/>
        </w:rPr>
        <w:t>[1221a13]  문단 211 · 원문</w:t>
      </w:r>
    </w:p>
    <w:p>
      <w:pPr>
        <w:pStyle w:val="ClassicalChinese"/>
        <w:shd w:fill="F4F6F9"/>
      </w:pPr>
      <w:r>
        <w:t>於實德能不忍等者。實謂諸法實事理也。德謂三寶真淨德也。能謂諸善勝功能也。於三種中。心不忍可意不樂欲。故名不信。</w:t>
      </w:r>
    </w:p>
    <w:p>
      <w:pPr>
        <w:pStyle w:val="SourceLabel"/>
        <w:spacing w:before="0"/>
      </w:pPr>
      <w:r>
        <w:rPr>
          <w:rFonts w:ascii="Malgun Gothic" w:hAnsi="Malgun Gothic" w:eastAsia="Malgun Gothic"/>
          <w:b/>
          <w:color w:val="1F4D78"/>
          <w:sz w:val="17"/>
        </w:rPr>
        <w:t>한국어 직역</w:t>
      </w:r>
    </w:p>
    <w:p>
      <w:pPr>
        <w:pStyle w:val="KoreanTranslation"/>
      </w:pPr>
      <w:r>
        <w:t>실·덕·능을 인가하지 않는다는 것에서 실은 모든 법의 진실한 사리, 덕은 삼보의 참되고 청정한 덕, 능은 모든 선의 수승한 공능이다. 이 셋을 마음으로 인가하지 않고 뜻으로 좋아하거나 원하지 않으므로 불신이라 한다.</w:t>
      </w:r>
    </w:p>
    <w:p>
      <w:pPr>
        <w:pStyle w:val="SourceLabel"/>
      </w:pPr>
      <w:r>
        <w:rPr>
          <w:rFonts w:ascii="Malgun Gothic" w:hAnsi="Malgun Gothic" w:eastAsia="Malgun Gothic"/>
          <w:b/>
          <w:color w:val="2E74B5"/>
          <w:sz w:val="17"/>
        </w:rPr>
        <w:t>[1221a16]  문단 212 · 원문</w:t>
      </w:r>
    </w:p>
    <w:p>
      <w:pPr>
        <w:pStyle w:val="ClassicalChinese"/>
        <w:shd w:fill="F4F6F9"/>
      </w:pPr>
      <w:r>
        <w:t>第八唯是無覆等者。然其無記總有二種。所謂有覆無覆別故。若是無覆惑不相應。若是有覆惑得俱起。覆謂染法。障聖道故。不障聖道故名無覆。第八唯是無覆無記。不同末那。雖是無記性有覆故。煩惱俱故。</w:t>
      </w:r>
    </w:p>
    <w:p>
      <w:pPr>
        <w:pStyle w:val="SourceLabel"/>
        <w:spacing w:before="0"/>
      </w:pPr>
      <w:r>
        <w:rPr>
          <w:rFonts w:ascii="Malgun Gothic" w:hAnsi="Malgun Gothic" w:eastAsia="Malgun Gothic"/>
          <w:b/>
          <w:color w:val="1F4D78"/>
          <w:sz w:val="17"/>
        </w:rPr>
        <w:t>한국어 직역</w:t>
      </w:r>
    </w:p>
    <w:p>
      <w:pPr>
        <w:pStyle w:val="KoreanTranslation"/>
      </w:pPr>
      <w:r>
        <w:t>제8식은 오직 무부라는 것에서 무기는 유부와 무부의 둘이다. 무부면 혹과 상응하지 않고 유부면 혹과 함께 일어난다. ‘부’는 염법이 성도를 막는다는 뜻이므로 성도를 막지 않으면 무부이다. 제8식은 오직 무부무기로서 무기이면서 유부이고 번뇌와 함께하는 말나와 다르다.</w:t>
      </w:r>
    </w:p>
    <w:p>
      <w:pPr>
        <w:pStyle w:val="SourceLabel"/>
      </w:pPr>
      <w:r>
        <w:rPr>
          <w:rFonts w:ascii="Malgun Gothic" w:hAnsi="Malgun Gothic" w:eastAsia="Malgun Gothic"/>
          <w:b/>
          <w:color w:val="2E74B5"/>
          <w:sz w:val="17"/>
        </w:rPr>
        <w:t>[1221a21]  문단 213 · 원문</w:t>
      </w:r>
    </w:p>
    <w:p>
      <w:pPr>
        <w:pStyle w:val="ClassicalChinese"/>
        <w:shd w:fill="F4F6F9"/>
      </w:pPr>
      <w:r>
        <w:t>眼等五識不能等者。必要稱量勝劣等故。而方起於慢過慢等。由此慢有七種不同。廣如唯識百法疏述。</w:t>
      </w:r>
    </w:p>
    <w:p>
      <w:pPr>
        <w:pStyle w:val="SourceLabel"/>
        <w:spacing w:before="0"/>
      </w:pPr>
      <w:r>
        <w:rPr>
          <w:rFonts w:ascii="Malgun Gothic" w:hAnsi="Malgun Gothic" w:eastAsia="Malgun Gothic"/>
          <w:b/>
          <w:color w:val="1F4D78"/>
          <w:sz w:val="17"/>
        </w:rPr>
        <w:t>한국어 직역</w:t>
      </w:r>
    </w:p>
    <w:p>
      <w:pPr>
        <w:pStyle w:val="KoreanTranslation"/>
      </w:pPr>
      <w:r>
        <w:t>안식 등 오식은 승열 등을 헤아려야만 만·과만 등을 일으킬 수 있으므로 그 일을 하지 못한다. 이 때문에 만에는 일곱 종류가 있으며 『유식백법소』에 자세하다.</w:t>
      </w:r>
    </w:p>
    <w:p>
      <w:pPr>
        <w:pStyle w:val="SourceLabel"/>
      </w:pPr>
      <w:r>
        <w:rPr>
          <w:rFonts w:ascii="Malgun Gothic" w:hAnsi="Malgun Gothic" w:eastAsia="Malgun Gothic"/>
          <w:b/>
          <w:color w:val="2E74B5"/>
          <w:sz w:val="17"/>
        </w:rPr>
        <w:t>[1221a24]  문단 214 · 원문</w:t>
      </w:r>
    </w:p>
    <w:p>
      <w:pPr>
        <w:pStyle w:val="ClassicalChinese"/>
        <w:shd w:fill="F4F6F9"/>
      </w:pPr>
      <w:r>
        <w:t>第七識中有大八者。以此八種遍諸染心有勝力故。名之為大。故唯識論第六卷云。此二十種類別有三。謂忿等各十別起故名小隨煩惱。無慚等二遍不善故名中隨煩惱。掉舉等八遍染心故名大隨煩惱。</w:t>
      </w:r>
    </w:p>
    <w:p>
      <w:pPr>
        <w:pStyle w:val="SourceLabel"/>
        <w:spacing w:before="0"/>
      </w:pPr>
      <w:r>
        <w:rPr>
          <w:rFonts w:ascii="Malgun Gothic" w:hAnsi="Malgun Gothic" w:eastAsia="Malgun Gothic"/>
          <w:b/>
          <w:color w:val="1F4D78"/>
          <w:sz w:val="17"/>
        </w:rPr>
        <w:t>한국어 직역</w:t>
      </w:r>
    </w:p>
    <w:p>
      <w:pPr>
        <w:pStyle w:val="KoreanTranslation"/>
      </w:pPr>
      <w:r>
        <w:t>제7식에 대수혹 여덟이 있다는 것은 여덟 법이 모든 염심에 두루하여 수승한 힘이 있으므로 ‘대’라 한다는 뜻이다. 『유식론』 제6권은 분 등 열은 각각 따로 일어나 소수번뇌, 무참·무괴 둘은 불선에 두루하여 중수번뇌, 도거 등 여덟은 염심에 두루하여 대수번뇌라고 한다.</w:t>
      </w:r>
    </w:p>
    <w:p>
      <w:pPr>
        <w:pStyle w:val="SourceLabel"/>
      </w:pPr>
      <w:r>
        <w:rPr>
          <w:rFonts w:ascii="Malgun Gothic" w:hAnsi="Malgun Gothic" w:eastAsia="Malgun Gothic"/>
          <w:b/>
          <w:color w:val="2E74B5"/>
          <w:sz w:val="17"/>
        </w:rPr>
        <w:t>[1221a29]  문단 215 · 원문</w:t>
      </w:r>
    </w:p>
    <w:p>
      <w:pPr>
        <w:pStyle w:val="ClassicalChinese"/>
        <w:shd w:fill="F4F6F9"/>
      </w:pPr>
      <w:r>
        <w:t>然斷煩惱總有二種等者。即是前四轉依義中。當其第一能轉道也。斷種等即能斷道。等即等取無堪任性。二但折伏即能伏道。應以前義委釋此也。</w:t>
      </w:r>
    </w:p>
    <w:p>
      <w:pPr>
        <w:pStyle w:val="SourceLabel"/>
        <w:spacing w:before="0"/>
      </w:pPr>
      <w:r>
        <w:rPr>
          <w:rFonts w:ascii="Malgun Gothic" w:hAnsi="Malgun Gothic" w:eastAsia="Malgun Gothic"/>
          <w:b/>
          <w:color w:val="1F4D78"/>
          <w:sz w:val="17"/>
        </w:rPr>
        <w:t>한국어 직역</w:t>
      </w:r>
    </w:p>
    <w:p>
      <w:pPr>
        <w:pStyle w:val="KoreanTranslation"/>
      </w:pPr>
      <w:r>
        <w:t>번뇌를 끊는 데 두 종류가 있다는 것은 앞의 네 전의 가운데 첫째 능전도이다. 종자 등을 끊는 것은 능단도이며 ‘등’은 무감임성을 포함한다. 둘째는 다만 절복하는 능복도이다. 앞의 뜻으로 자세히 풀이해야 한다.</w:t>
      </w:r>
    </w:p>
    <w:p>
      <w:pPr>
        <w:pStyle w:val="SourceLabel"/>
      </w:pPr>
      <w:r>
        <w:rPr>
          <w:rFonts w:ascii="Malgun Gothic" w:hAnsi="Malgun Gothic" w:eastAsia="Malgun Gothic"/>
          <w:b/>
          <w:color w:val="2E74B5"/>
          <w:sz w:val="17"/>
        </w:rPr>
        <w:t>[1221b04]  문단 216 · 원문</w:t>
      </w:r>
    </w:p>
    <w:p>
      <w:pPr>
        <w:pStyle w:val="ClassicalChinese"/>
        <w:shd w:fill="F4F6F9"/>
      </w:pPr>
      <w:r>
        <w:t>且資糧位頓悟等者。然諸菩薩總有二種。一者頓悟。二者慚悟。若不定性。復從二乘。無漏聖位而發心者。此名為漸悟菩薩。由是此類有五種人。謂即四果及獨覺果。如次八六四二一萬劫數修習。方始得到十住初心。以二乘心礙大乘故。經多劫數方至初住。是故經云。須陀洹人八萬劫相心於本位證我空故。故資糧位無漏智行。若大乘姓直從凡位而發大心。名為頓悟。但十千劫修行世間十善道故得入初住。故資糧位但是有漏。無漏之智未起現行。</w:t>
      </w:r>
    </w:p>
    <w:p>
      <w:pPr>
        <w:pStyle w:val="SourceLabel"/>
        <w:spacing w:before="0"/>
      </w:pPr>
      <w:r>
        <w:rPr>
          <w:rFonts w:ascii="Malgun Gothic" w:hAnsi="Malgun Gothic" w:eastAsia="Malgun Gothic"/>
          <w:b/>
          <w:color w:val="1F4D78"/>
          <w:sz w:val="17"/>
        </w:rPr>
        <w:t>한국어 직역</w:t>
      </w:r>
    </w:p>
    <w:p>
      <w:pPr>
        <w:pStyle w:val="KoreanTranslation"/>
      </w:pPr>
      <w:r>
        <w:t>자량위의 돈오에 관해 보살에는 돈오와 점오가 있다. 부정성으로 이승의 무루 성위에서 발심한 이는 점오보살이다. 사과와 독각과의 다섯 부류가 차례로 팔·육·사·이·일만 겁 수행해야 십주 초심에 이르니, 이승심이 대승을 막기 때문이다. 그래서 수다원은 팔만 겁을 지나야 한다고 한다. 그는 본래 지위에서 아공을 증득했으므로 자량위에도 무루지행이 있다. 대승종성으로 범부위에서 바로 대심을 낸 이는 돈오이며, 일만 겁 동안 세간 십선도를 닦아 초주에 들어간다. 이 자량위는 오직 유루이고 무루지는 아직 현행하지 않는다.</w:t>
      </w:r>
    </w:p>
    <w:p>
      <w:pPr>
        <w:pStyle w:val="SourceLabel"/>
      </w:pPr>
      <w:r>
        <w:rPr>
          <w:rFonts w:ascii="Malgun Gothic" w:hAnsi="Malgun Gothic" w:eastAsia="Malgun Gothic"/>
          <w:b/>
          <w:color w:val="2E74B5"/>
          <w:sz w:val="17"/>
        </w:rPr>
        <w:t>[1221b15]  문단 217 · 원문</w:t>
      </w:r>
    </w:p>
    <w:p>
      <w:pPr>
        <w:pStyle w:val="ClassicalChinese"/>
        <w:shd w:fill="F4F6F9"/>
      </w:pPr>
      <w:r>
        <w:t>或復翻此者。若思惟而起者。此位不伏。若因邪師邪教起者。此位能伏。今詳二義此理必然。自思惟內心所起細難伏故。邪教邪師外緣所起易可捨故。</w:t>
      </w:r>
    </w:p>
    <w:p>
      <w:pPr>
        <w:pStyle w:val="SourceLabel"/>
        <w:spacing w:before="0"/>
      </w:pPr>
      <w:r>
        <w:rPr>
          <w:rFonts w:ascii="Malgun Gothic" w:hAnsi="Malgun Gothic" w:eastAsia="Malgun Gothic"/>
          <w:b/>
          <w:color w:val="1F4D78"/>
          <w:sz w:val="17"/>
        </w:rPr>
        <w:t>한국어 직역</w:t>
      </w:r>
    </w:p>
    <w:p>
      <w:pPr>
        <w:pStyle w:val="KoreanTranslation"/>
      </w:pPr>
      <w:r>
        <w:t>또 반대라는 것은 스스로 사유해 일어난 것은 이 지위에서 굴복시키지 못하고, 사사·사교로 일어난 것은 굴복시킨다는 뜻이다. 내심의 사유에서 생긴 것은 미세해 굴복시키기 어렵고 외연인 사사·사교에서 생긴 것은 버리기 쉽다. 두 뜻 가운데 이 이치가 필연적이다.</w:t>
      </w:r>
    </w:p>
    <w:p>
      <w:pPr>
        <w:pStyle w:val="SourceLabel"/>
      </w:pPr>
      <w:r>
        <w:rPr>
          <w:rFonts w:ascii="Malgun Gothic" w:hAnsi="Malgun Gothic" w:eastAsia="Malgun Gothic"/>
          <w:b/>
          <w:color w:val="2E74B5"/>
          <w:sz w:val="17"/>
        </w:rPr>
        <w:t>[1221b19]  문단 218 · 원문</w:t>
      </w:r>
    </w:p>
    <w:p>
      <w:pPr>
        <w:pStyle w:val="ClassicalChinese"/>
        <w:shd w:fill="F4F6F9"/>
      </w:pPr>
      <w:r>
        <w:t>以修三種對治等者。於三義中各有標釋。如文可解。下言永斷正見前行道者。謂初地中所得聖智能永斷惑。是故名為永斷正見。此之三種是道前加行之道。是故名為前行道也。</w:t>
      </w:r>
    </w:p>
    <w:p>
      <w:pPr>
        <w:pStyle w:val="SourceLabel"/>
        <w:spacing w:before="0"/>
      </w:pPr>
      <w:r>
        <w:rPr>
          <w:rFonts w:ascii="Malgun Gothic" w:hAnsi="Malgun Gothic" w:eastAsia="Malgun Gothic"/>
          <w:b/>
          <w:color w:val="1F4D78"/>
          <w:sz w:val="17"/>
        </w:rPr>
        <w:t>한국어 직역</w:t>
      </w:r>
    </w:p>
    <w:p>
      <w:pPr>
        <w:pStyle w:val="KoreanTranslation"/>
      </w:pPr>
      <w:r>
        <w:t>세 가지 대치를 닦는다는 것에는 각 뜻마다 표와 석이 있어 글대로 이해할 수 있다. 아래의 ‘영단정견전행도’는 초지의 성지가 혹을 영원히 끊으므로 영단정견이라 하고, 이 세 가지가 그 도 이전 가행의 도이므로 전행도라 한다.</w:t>
      </w:r>
    </w:p>
    <w:p>
      <w:pPr>
        <w:pStyle w:val="SourceLabel"/>
      </w:pPr>
      <w:r>
        <w:rPr>
          <w:rFonts w:ascii="Malgun Gothic" w:hAnsi="Malgun Gothic" w:eastAsia="Malgun Gothic"/>
          <w:b/>
          <w:color w:val="2E74B5"/>
          <w:sz w:val="17"/>
        </w:rPr>
        <w:t>[1221b24]  문단 219 · 원문</w:t>
      </w:r>
    </w:p>
    <w:p>
      <w:pPr>
        <w:pStyle w:val="ClassicalChinese"/>
        <w:shd w:fill="F4F6F9"/>
      </w:pPr>
      <w:r>
        <w:t>從何而得斷耶者。此諸斷義稍難取意。未見本釋。且作一解。若有別義改而正之。謂所斷障有其二種。一則麁重。二乃現行。從於何者而得斷耶。然所斷障不離三世。從於何世而得斷耶。</w:t>
      </w:r>
    </w:p>
    <w:p>
      <w:pPr>
        <w:pStyle w:val="SourceLabel"/>
        <w:spacing w:before="0"/>
      </w:pPr>
      <w:r>
        <w:rPr>
          <w:rFonts w:ascii="Malgun Gothic" w:hAnsi="Malgun Gothic" w:eastAsia="Malgun Gothic"/>
          <w:b/>
          <w:color w:val="1F4D78"/>
          <w:sz w:val="17"/>
        </w:rPr>
        <w:t>한국어 직역</w:t>
      </w:r>
    </w:p>
    <w:p>
      <w:pPr>
        <w:pStyle w:val="KoreanTranslation"/>
      </w:pPr>
      <w:r>
        <w:t>어디에서 끊음을 얻는가라는 것은 끊음의 뜻을 취하기 어렵고 본석을 보지 못했으므로 우선 풀이한다. 끊을 장애에는 추중과 현행이 있고, 장애는 삼세를 떠나지 않는다. 이 가운데 무엇을, 어느 세대에서 끊는가라는 질문이다.</w:t>
      </w:r>
    </w:p>
    <w:p>
      <w:pPr>
        <w:pStyle w:val="SourceLabel"/>
      </w:pPr>
      <w:r>
        <w:rPr>
          <w:rFonts w:ascii="Malgun Gothic" w:hAnsi="Malgun Gothic" w:eastAsia="Malgun Gothic"/>
          <w:b/>
          <w:color w:val="2E74B5"/>
          <w:sz w:val="17"/>
        </w:rPr>
        <w:t>[1221b29]  문단 220 · 원문</w:t>
      </w:r>
    </w:p>
    <w:p>
      <w:pPr>
        <w:pStyle w:val="ClassicalChinese"/>
        <w:shd w:fill="F4F6F9"/>
      </w:pPr>
      <w:r>
        <w:t>答不從過去等者。此中意說。不斷現惑。以道起時現惑先無。過去已滅無惑可斷。未來未至亦無可斷。現道不俱亦無所斷。是故不從三世現惑而得斷也。</w:t>
      </w:r>
    </w:p>
    <w:p>
      <w:pPr>
        <w:pStyle w:val="SourceLabel"/>
        <w:spacing w:before="0"/>
      </w:pPr>
      <w:r>
        <w:rPr>
          <w:rFonts w:ascii="Malgun Gothic" w:hAnsi="Malgun Gothic" w:eastAsia="Malgun Gothic"/>
          <w:b/>
          <w:color w:val="1F4D78"/>
          <w:sz w:val="17"/>
        </w:rPr>
        <w:t>한국어 직역</w:t>
      </w:r>
    </w:p>
    <w:p>
      <w:pPr>
        <w:pStyle w:val="KoreanTranslation"/>
      </w:pPr>
      <w:r>
        <w:t>과거에서 끊는 것이 아니라는 답은 현행혹을 끊는 것이 아니라는 뜻이다. 도가 일어날 때 현행혹은 이미 없고 과거는 멸했으며 미래는 아직 오지 않았고 현재의 도와 혹은 함께하지 않으므로 삼세의 현행혹에서는 끊을 것이 없다.</w:t>
      </w:r>
    </w:p>
    <w:p>
      <w:pPr>
        <w:pStyle w:val="SourceLabel"/>
      </w:pPr>
      <w:r>
        <w:rPr>
          <w:rFonts w:ascii="Malgun Gothic" w:hAnsi="Malgun Gothic" w:eastAsia="Malgun Gothic"/>
          <w:b/>
          <w:color w:val="2E74B5"/>
          <w:sz w:val="17"/>
        </w:rPr>
        <w:t>[1221c04]  문단 221 · 원문</w:t>
      </w:r>
    </w:p>
    <w:p>
      <w:pPr>
        <w:pStyle w:val="ClassicalChinese"/>
        <w:shd w:fill="F4F6F9"/>
      </w:pPr>
      <w:r>
        <w:t>然從諸煩惱麁重等者。此通伏難顯斷義也若於三世無惑斷者。何故諸教說斷惑耶。故此答言。若於現惑雖無斷義。可從麁重種得名斷。然者則是許可義故。</w:t>
      </w:r>
    </w:p>
    <w:p>
      <w:pPr>
        <w:pStyle w:val="SourceLabel"/>
        <w:spacing w:before="0"/>
      </w:pPr>
      <w:r>
        <w:rPr>
          <w:rFonts w:ascii="Malgun Gothic" w:hAnsi="Malgun Gothic" w:eastAsia="Malgun Gothic"/>
          <w:b/>
          <w:color w:val="1F4D78"/>
          <w:sz w:val="17"/>
        </w:rPr>
        <w:t>한국어 직역</w:t>
      </w:r>
    </w:p>
    <w:p>
      <w:pPr>
        <w:pStyle w:val="KoreanTranslation"/>
      </w:pPr>
      <w:r>
        <w:t>그러나 모든 번뇌의 추중에서 끊는다는 것은 난을 풀어 끊음의 뜻을 드러낸다. 삼세 현행혹을 끊지 않는다면 왜 교에서 단혹을 말하는가. 현행혹에는 끊음이 없어도 추중종자에서는 끊는다고 이름할 수 있다고 허용한 것이다.</w:t>
      </w:r>
    </w:p>
    <w:p>
      <w:pPr>
        <w:pStyle w:val="SourceLabel"/>
      </w:pPr>
      <w:r>
        <w:rPr>
          <w:rFonts w:ascii="Malgun Gothic" w:hAnsi="Malgun Gothic" w:eastAsia="Malgun Gothic"/>
          <w:b/>
          <w:color w:val="2E74B5"/>
          <w:sz w:val="17"/>
        </w:rPr>
        <w:t>[1221c08]  문단 222 · 원문</w:t>
      </w:r>
    </w:p>
    <w:p>
      <w:pPr>
        <w:pStyle w:val="ClassicalChinese"/>
        <w:shd w:fill="F4F6F9"/>
      </w:pPr>
      <w:r>
        <w:t>為斷如是如是等者。於加行時為欲永斷如是麁重。起此對治。治道正生麁重正滅。故約麁重而得斷名。若約現行則無斷故。</w:t>
      </w:r>
    </w:p>
    <w:p>
      <w:pPr>
        <w:pStyle w:val="SourceLabel"/>
        <w:spacing w:before="0"/>
      </w:pPr>
      <w:r>
        <w:rPr>
          <w:rFonts w:ascii="Malgun Gothic" w:hAnsi="Malgun Gothic" w:eastAsia="Malgun Gothic"/>
          <w:b/>
          <w:color w:val="1F4D78"/>
          <w:sz w:val="17"/>
        </w:rPr>
        <w:t>한국어 직역</w:t>
      </w:r>
    </w:p>
    <w:p>
      <w:pPr>
        <w:pStyle w:val="KoreanTranslation"/>
      </w:pPr>
      <w:r>
        <w:t>이러이러한 추중을 끊으려고 가행할 때 그 대치를 일으키고, 치도가 바로 생기면서 추중이 바로 멸한다. 그러므로 추중에 의거해 끊는다고 하며 현행에 의거하면 끊음이 없다.</w:t>
      </w:r>
    </w:p>
    <w:p>
      <w:pPr>
        <w:pStyle w:val="SourceLabel"/>
      </w:pPr>
      <w:r>
        <w:rPr>
          <w:rFonts w:ascii="Malgun Gothic" w:hAnsi="Malgun Gothic" w:eastAsia="Malgun Gothic"/>
          <w:b/>
          <w:color w:val="2E74B5"/>
          <w:sz w:val="17"/>
        </w:rPr>
        <w:t>[1221c11]  문단 223 · 원문</w:t>
      </w:r>
    </w:p>
    <w:p>
      <w:pPr>
        <w:pStyle w:val="ClassicalChinese"/>
        <w:shd w:fill="F4F6F9"/>
      </w:pPr>
      <w:r>
        <w:t>由此品離繫故等者。謂由此品麁重滅故。未來現惑無因不生。永不生故說名斷惑。非謂正斷現起惑也。</w:t>
      </w:r>
    </w:p>
    <w:p>
      <w:pPr>
        <w:pStyle w:val="SourceLabel"/>
        <w:spacing w:before="0"/>
      </w:pPr>
      <w:r>
        <w:rPr>
          <w:rFonts w:ascii="Malgun Gothic" w:hAnsi="Malgun Gothic" w:eastAsia="Malgun Gothic"/>
          <w:b/>
          <w:color w:val="1F4D78"/>
          <w:sz w:val="17"/>
        </w:rPr>
        <w:t>한국어 직역</w:t>
      </w:r>
    </w:p>
    <w:p>
      <w:pPr>
        <w:pStyle w:val="KoreanTranslation"/>
      </w:pPr>
      <w:r>
        <w:t>이 품이 이계하므로 미래의 현행혹은 인이 없어 생기지 않는다. 영원히 생기지 않으므로 단혹이라 하지 현재 일어난 혹을 직접 끊는 것은 아니다.</w:t>
      </w:r>
    </w:p>
    <w:p>
      <w:pPr>
        <w:pStyle w:val="SourceLabel"/>
      </w:pPr>
      <w:r>
        <w:rPr>
          <w:rFonts w:ascii="Malgun Gothic" w:hAnsi="Malgun Gothic" w:eastAsia="Malgun Gothic"/>
          <w:b/>
          <w:color w:val="2E74B5"/>
          <w:sz w:val="17"/>
        </w:rPr>
        <w:t>[1221c14]  문단 224 · 원문</w:t>
      </w:r>
    </w:p>
    <w:p>
      <w:pPr>
        <w:pStyle w:val="ClassicalChinese"/>
        <w:shd w:fill="F4F6F9"/>
      </w:pPr>
      <w:r>
        <w:t>此意不說斷三世者。若准本釋不說斷其三世麁重。若爾何故前文說言。若此品對治生則此品麁重滅等。由是義故但可說言不斷三世現行惑也。</w:t>
      </w:r>
    </w:p>
    <w:p>
      <w:pPr>
        <w:pStyle w:val="SourceLabel"/>
        <w:spacing w:before="0"/>
      </w:pPr>
      <w:r>
        <w:rPr>
          <w:rFonts w:ascii="Malgun Gothic" w:hAnsi="Malgun Gothic" w:eastAsia="Malgun Gothic"/>
          <w:b/>
          <w:color w:val="1F4D78"/>
          <w:sz w:val="17"/>
        </w:rPr>
        <w:t>한국어 직역</w:t>
      </w:r>
    </w:p>
    <w:p>
      <w:pPr>
        <w:pStyle w:val="KoreanTranslation"/>
      </w:pPr>
      <w:r>
        <w:t>이 뜻이 삼세를 끊는다고 말하지 않는다는 것에서 본석대로라면 삼세의 추중을 끊는다는 뜻이 아니다. 그렇다면 왜 앞에서 이 품의 대치가 생기면 이 품의 추중이 멸한다고 했는가. 이 때문에 삼세의 현행혹을 끊지 않는다는 뜻으로 보아야 한다.</w:t>
      </w:r>
    </w:p>
    <w:p>
      <w:pPr>
        <w:pStyle w:val="SourceLabel"/>
      </w:pPr>
      <w:r>
        <w:rPr>
          <w:rFonts w:ascii="Malgun Gothic" w:hAnsi="Malgun Gothic" w:eastAsia="Malgun Gothic"/>
          <w:b/>
          <w:color w:val="2E74B5"/>
          <w:sz w:val="17"/>
        </w:rPr>
        <w:t>[1221c18]  문단 225 · 원문</w:t>
      </w:r>
    </w:p>
    <w:p>
      <w:pPr>
        <w:pStyle w:val="ClassicalChinese"/>
        <w:shd w:fill="F4F6F9"/>
      </w:pPr>
      <w:r>
        <w:t>初約遮門不斷三世等者。雜集瑜伽二論皆有斷不斷義。雜集具約種子現行說斷不斷。瑜伽就種剎那相續說斷不斷。各據義明不相乖越。故不斷義兩文同也。</w:t>
      </w:r>
    </w:p>
    <w:p>
      <w:pPr>
        <w:pStyle w:val="SourceLabel"/>
        <w:spacing w:before="0"/>
      </w:pPr>
      <w:r>
        <w:rPr>
          <w:rFonts w:ascii="Malgun Gothic" w:hAnsi="Malgun Gothic" w:eastAsia="Malgun Gothic"/>
          <w:b/>
          <w:color w:val="1F4D78"/>
          <w:sz w:val="17"/>
        </w:rPr>
        <w:t>한국어 직역</w:t>
      </w:r>
    </w:p>
    <w:p>
      <w:pPr>
        <w:pStyle w:val="KoreanTranslation"/>
      </w:pPr>
      <w:r>
        <w:t>처음 차문에서 삼세를 끊지 않는다고 한다. 『잡집론』과 『유가론』 모두 단·부단의 뜻이 있으나, 『잡집론』은 종자와 현행에 관해, 『유가론』은 종자의 찰나와 상속에 관해 밝힌다. 각기 다른 뜻에 의거하여 어긋나지 않으며 부단의 뜻은 두 글이 같다.</w:t>
      </w:r>
    </w:p>
    <w:p>
      <w:pPr>
        <w:pStyle w:val="SourceLabel"/>
      </w:pPr>
      <w:r>
        <w:rPr>
          <w:rFonts w:ascii="Malgun Gothic" w:hAnsi="Malgun Gothic" w:eastAsia="Malgun Gothic"/>
          <w:b/>
          <w:color w:val="2E74B5"/>
          <w:sz w:val="17"/>
        </w:rPr>
        <w:t>[1221c22]  문단 226 · 원문</w:t>
      </w:r>
    </w:p>
    <w:p>
      <w:pPr>
        <w:pStyle w:val="ClassicalChinese"/>
        <w:shd w:fill="F4F6F9"/>
      </w:pPr>
      <w:r>
        <w:t>正見相應能對治心者。正見即是八聖道中正見支也。能對治心即是正體智。以此正見是後得智而能分別見道所證故。與能治心相應也。即此後智正見相應正體無漏。是即名為能治心也。</w:t>
      </w:r>
    </w:p>
    <w:p>
      <w:pPr>
        <w:pStyle w:val="SourceLabel"/>
        <w:spacing w:before="0"/>
      </w:pPr>
      <w:r>
        <w:rPr>
          <w:rFonts w:ascii="Malgun Gothic" w:hAnsi="Malgun Gothic" w:eastAsia="Malgun Gothic"/>
          <w:b/>
          <w:color w:val="1F4D78"/>
          <w:sz w:val="17"/>
        </w:rPr>
        <w:t>한국어 직역</w:t>
      </w:r>
    </w:p>
    <w:p>
      <w:pPr>
        <w:pStyle w:val="KoreanTranslation"/>
      </w:pPr>
      <w:r>
        <w:t>정견과 상응하는 능대치심에서 정견은 팔성도의 정견지이고 능대치심은 정체지이다. 이 정견은 견도가 증득한 바를 분별하는 후득지이므로 능치심과 상응한다. 이 후득 정견과 상응하는 정체의 무루가 바로 능치심이다.</w:t>
      </w:r>
    </w:p>
    <w:p>
      <w:pPr>
        <w:pStyle w:val="SourceLabel"/>
      </w:pPr>
      <w:r>
        <w:rPr>
          <w:rFonts w:ascii="Malgun Gothic" w:hAnsi="Malgun Gothic" w:eastAsia="Malgun Gothic"/>
          <w:b/>
          <w:color w:val="2E74B5"/>
          <w:sz w:val="17"/>
        </w:rPr>
        <w:t>[1221c27]  문단 227 · 원문</w:t>
      </w:r>
    </w:p>
    <w:p>
      <w:pPr>
        <w:pStyle w:val="ClassicalChinese"/>
        <w:shd w:fill="F4F6F9"/>
      </w:pPr>
      <w:r>
        <w:t>於現在無隨眠等者。謂顯三時皆無斷義。以一切法於念念中從眾緣生無自性故。剎那必滅無作用故。於現在世暫有即無隨眠不待斷而方滅。豈此聖道能對治耶。況一念障治不俱明闇不並。何有斷義。故現在世無有隨眠。於現在世尚無隨眠。況入過去更有何斷。縱此一念剎那心後。未來所起隨眠心在未來世。亦無隨眠是所斷者。故念念中此無斷義。</w:t>
      </w:r>
    </w:p>
    <w:p>
      <w:pPr>
        <w:pStyle w:val="SourceLabel"/>
        <w:spacing w:before="0"/>
      </w:pPr>
      <w:r>
        <w:rPr>
          <w:rFonts w:ascii="Malgun Gothic" w:hAnsi="Malgun Gothic" w:eastAsia="Malgun Gothic"/>
          <w:b/>
          <w:color w:val="1F4D78"/>
          <w:sz w:val="17"/>
        </w:rPr>
        <w:t>한국어 직역</w:t>
      </w:r>
    </w:p>
    <w:p>
      <w:pPr>
        <w:pStyle w:val="KoreanTranslation"/>
      </w:pPr>
      <w:r>
        <w:t>현재에 수면이 없다는 것은 삼세 모두 끊을 것이 없음을 드러낸다. 모든 법은 생각마다 인연에서 생겨 자성이 없고 찰나에 반드시 멸해 작용이 없으므로 현재 잠시 있다가 곧 사라지는 수면은 끊기를 기다리지 않는다. 더구나 장애와 치도는 한 생각에 함께하지 않아 밝음과 어둠이 나란히 있지 않으니 어떻게 끊겠는가. 현재에도 수면이 없는데 과거에 들어간 뒤 무엇을 끊으며, 미래에 일어날 수면심은 아직 미래에 있어 역시 끊을 수면이 아니다. 그러므로 생각마다 끊는 뜻이 없다.</w:t>
      </w:r>
    </w:p>
    <w:p>
      <w:pPr>
        <w:pStyle w:val="SourceLabel"/>
      </w:pPr>
      <w:r>
        <w:rPr>
          <w:rFonts w:ascii="Malgun Gothic" w:hAnsi="Malgun Gothic" w:eastAsia="Malgun Gothic"/>
          <w:b/>
          <w:color w:val="2E74B5"/>
          <w:sz w:val="17"/>
        </w:rPr>
        <w:t>[1222a07]  문단 228 · 원문</w:t>
      </w:r>
    </w:p>
    <w:p>
      <w:pPr>
        <w:pStyle w:val="ClassicalChinese"/>
        <w:shd w:fill="F4F6F9"/>
      </w:pPr>
      <w:r>
        <w:t>從此已後於已等者。次下即明有所斷義。謂前正智於當念中雖無斷義。然彼隨眠於念念無所不斷。以一切法於念中而有不動相續門故。依不動門即無斷義。以一切法剎那即滅無有遷動作用義故。約相續門即有斷義。以因前念引後念生。相續因緣有所作用故。如燈念念雖不破闇。由焰相續闇相便除。水日月等諸法皆然。當知此中道理亦爾。故由聖道相續力故隨眠並斷而得轉依。是故說言從此已後於已轉依身相續等。</w:t>
      </w:r>
    </w:p>
    <w:p>
      <w:pPr>
        <w:pStyle w:val="SourceLabel"/>
        <w:spacing w:before="0"/>
      </w:pPr>
      <w:r>
        <w:rPr>
          <w:rFonts w:ascii="Malgun Gothic" w:hAnsi="Malgun Gothic" w:eastAsia="Malgun Gothic"/>
          <w:b/>
          <w:color w:val="1F4D78"/>
          <w:sz w:val="17"/>
        </w:rPr>
        <w:t>한국어 직역</w:t>
      </w:r>
    </w:p>
    <w:p>
      <w:pPr>
        <w:pStyle w:val="KoreanTranslation"/>
      </w:pPr>
      <w:r>
        <w:t>이 뒤로는 끊는 바가 있다는 뜻을 밝힌다. 앞의 정지가 당념에는 끊는 뜻이 없지만 그 수면은 생각마다 끊어지지 않음이 없다. 모든 법에는 매 생각 불동문과 상속문이 있다. 찰나에 멸하여 옮겨 작용하지 않는 불동문에서는 끊음이 없고, 앞 생각이 뒤 생각을 이끄는 상속인연의 작용이 있는 상속문에서는 끊음이 있다. 등불이 생각마다 어둠을 직접 깨뜨리지는 않지만 불꽃이 이어져 어둠이 없어지고 물·해·달 등의 법도 그러한 것과 같다. 성도의 상속력으로 수면이 모두 끊어져 전의를 얻으므로 “이 뒤로 이미 전의한 몸의 상속에서”라고 한다.</w:t>
      </w:r>
    </w:p>
    <w:p>
      <w:pPr>
        <w:pStyle w:val="SourceLabel"/>
      </w:pPr>
      <w:r>
        <w:rPr>
          <w:rFonts w:ascii="Malgun Gothic" w:hAnsi="Malgun Gothic" w:eastAsia="Malgun Gothic"/>
          <w:b/>
          <w:color w:val="2E74B5"/>
          <w:sz w:val="17"/>
        </w:rPr>
        <w:t>[1222a17]  문단 229 · 원문</w:t>
      </w:r>
    </w:p>
    <w:p>
      <w:pPr>
        <w:pStyle w:val="ClassicalChinese"/>
        <w:shd w:fill="F4F6F9"/>
      </w:pPr>
      <w:r>
        <w:t>所有後得世間等者。謂由正智斷隨眠故。人令後所得無漏聖智及在世間善無記心。三時皆無隨眠縛故。是故名為皆離隨眠。無記心者即是文中本識心也。</w:t>
      </w:r>
    </w:p>
    <w:p>
      <w:pPr>
        <w:pStyle w:val="SourceLabel"/>
        <w:spacing w:before="0"/>
      </w:pPr>
      <w:r>
        <w:rPr>
          <w:rFonts w:ascii="Malgun Gothic" w:hAnsi="Malgun Gothic" w:eastAsia="Malgun Gothic"/>
          <w:b/>
          <w:color w:val="1F4D78"/>
          <w:sz w:val="17"/>
        </w:rPr>
        <w:t>한국어 직역</w:t>
      </w:r>
    </w:p>
    <w:p>
      <w:pPr>
        <w:pStyle w:val="KoreanTranslation"/>
      </w:pPr>
      <w:r>
        <w:t>후득의 세간지 등이란 정지가 수면을 끊어 뒤에 얻는 무루성지와 세간의 선·무기심이 삼세에 수면의 속박을 모두 떠난다는 뜻이다. 무기심은 본문의 본식심이다.</w:t>
      </w:r>
    </w:p>
    <w:p>
      <w:pPr>
        <w:pStyle w:val="SourceLabel"/>
      </w:pPr>
      <w:r>
        <w:rPr>
          <w:rFonts w:ascii="Malgun Gothic" w:hAnsi="Malgun Gothic" w:eastAsia="Malgun Gothic"/>
          <w:b/>
          <w:color w:val="2E74B5"/>
          <w:sz w:val="17"/>
        </w:rPr>
        <w:t>[1222a21]  문단 230 · 원문</w:t>
      </w:r>
    </w:p>
    <w:p>
      <w:pPr>
        <w:pStyle w:val="ClassicalChinese"/>
        <w:shd w:fill="F4F6F9"/>
      </w:pPr>
      <w:r>
        <w:t>答據彼三心見道說者。即前無間解脫勝進。然詳此說於理不正。以見道中三界諸惑一剎那中一時頓斷。既斷惑時不分品數。則不別起多無間道。何須彼言。為斷如是如是品麁重起如是如是品對治等。故知如是如是重言不約見道三心而說。但依見修治道合言。對法明諸位斷義。不唯約初見道斷說故。二義中後說為正。</w:t>
      </w:r>
    </w:p>
    <w:p>
      <w:pPr>
        <w:pStyle w:val="SourceLabel"/>
        <w:spacing w:before="0"/>
      </w:pPr>
      <w:r>
        <w:rPr>
          <w:rFonts w:ascii="Malgun Gothic" w:hAnsi="Malgun Gothic" w:eastAsia="Malgun Gothic"/>
          <w:b/>
          <w:color w:val="1F4D78"/>
          <w:sz w:val="17"/>
        </w:rPr>
        <w:t>한국어 직역</w:t>
      </w:r>
    </w:p>
    <w:p>
      <w:pPr>
        <w:pStyle w:val="KoreanTranslation"/>
      </w:pPr>
      <w:r>
        <w:t>저 삼심견도, 곧 무간·해탈·승진에 의거한다는 답은 이치에 맞지 않는다. 견도에서는 삼계의 모든 혹을 한 찰나에 한꺼번에 끊어 품수를 나누지 않고 여러 무간도를 따로 일으키지 않는다. 그런데 왜 이러이러한 품의 추중을 끊으려고 이러이러한 품의 대치를 일으킨다고 하겠는가. 거듭 말한 ‘이러이러한’은 견도 삼심이 아니라 견도와 수도의 치도를 합해 말한 것이다. 『대법론』은 여러 지위의 끊음을 밝힌 것이지 초견도의 끊음만 말하지 않으므로 두 뜻 가운데 뒤의 설이 옳다.</w:t>
      </w:r>
    </w:p>
    <w:p>
      <w:pPr>
        <w:pStyle w:val="SourceLabel"/>
      </w:pPr>
      <w:r>
        <w:rPr>
          <w:rFonts w:ascii="Malgun Gothic" w:hAnsi="Malgun Gothic" w:eastAsia="Malgun Gothic"/>
          <w:b/>
          <w:color w:val="2E74B5"/>
          <w:sz w:val="17"/>
        </w:rPr>
        <w:t>[1222a29]  문단 231 · 원문</w:t>
      </w:r>
    </w:p>
    <w:p>
      <w:pPr>
        <w:pStyle w:val="ClassicalChinese"/>
        <w:shd w:fill="F4F6F9"/>
      </w:pPr>
      <w:r>
        <w:t>二障下品總名第三等者。問。諸論皆說此三心者依相見道總別建立。故唯識云。前二名法智。各別解故。第三名類智。總合解故。但是總觀我法二障所有斷相立此第三。如何說是二障下品。更以何障為下品耶。答。即彼二障無堪任性。既是麁重說為下品。而為第三。於理何失。若爾應亦許有中品。更以何法為中品耶。答。經論皆說有三麁重。在皮在膚在骨別故。由是麁重亦有三品。故相見道有三品障。</w:t>
      </w:r>
    </w:p>
    <w:p>
      <w:pPr>
        <w:pStyle w:val="SourceLabel"/>
        <w:spacing w:before="0"/>
      </w:pPr>
      <w:r>
        <w:rPr>
          <w:rFonts w:ascii="Malgun Gothic" w:hAnsi="Malgun Gothic" w:eastAsia="Malgun Gothic"/>
          <w:b/>
          <w:color w:val="1F4D78"/>
          <w:sz w:val="17"/>
        </w:rPr>
        <w:t>한국어 직역</w:t>
      </w:r>
    </w:p>
    <w:p>
      <w:pPr>
        <w:pStyle w:val="KoreanTranslation"/>
      </w:pPr>
      <w:r>
        <w:t>이장의 하품을 총괄해 셋째라 한다. 논들은 삼심을 상견도의 총별에 따라 세워 앞의 둘은 각각 이해하므로 법지, 셋째는 총합해 이해하므로 유지라 한다. 이는 아·법 이장의 끊어진 모습을 총관해 셋째를 세운 것인데 어찌 이장 하품이라 하며 무엇이 하품인가. 답한다. 이장의 무감임성, 곧 추중이 하품으로서 셋째가 된다. 그렇다면 중품도 있어야 하는데 무엇인가. 경론은 추중에 피부·살·뼈에 있는 세 종류가 있다고 하므로 추중에도 삼품이 있고 상견도에 삼품의 장애가 있다.</w:t>
      </w:r>
    </w:p>
    <w:p>
      <w:pPr>
        <w:pStyle w:val="SourceLabel"/>
      </w:pPr>
      <w:r>
        <w:rPr>
          <w:rFonts w:ascii="Malgun Gothic" w:hAnsi="Malgun Gothic" w:eastAsia="Malgun Gothic"/>
          <w:b/>
          <w:color w:val="2E74B5"/>
          <w:sz w:val="17"/>
        </w:rPr>
        <w:t>[1222b10]  문단 232 · 원문</w:t>
      </w:r>
    </w:p>
    <w:p>
      <w:pPr>
        <w:pStyle w:val="ClassicalChinese"/>
        <w:shd w:fill="F4F6F9"/>
      </w:pPr>
      <w:r>
        <w:t>為能取及上下諦等者。依觀二取立十六者。所取即是四諦真如。能取即是緣真如智。依觀所取立法忍智八種觀心。依觀能取立類忍智八種觀心。此可即依觀能取所取別立法類十六心也。所有行相文中自顯。依觀上下十六者。上謂色界及無色界。下欲界。依觀欲界苦諦真如所起無間道立為法忍。所起解脫道立為法智。依觀上界苦諦真如所起無間道立為類忍。所起解脫道立為類智。何故上界立為類耶。謂上界類下欲界斷所斷惑證所證理故。於上界而立類言。苦諦既爾。餘三准前。四諦共有八無間道八解脫道即成十六。此即依觀上下諦境別立法類十六心也。</w:t>
      </w:r>
    </w:p>
    <w:p>
      <w:pPr>
        <w:pStyle w:val="SourceLabel"/>
        <w:spacing w:before="0"/>
      </w:pPr>
      <w:r>
        <w:rPr>
          <w:rFonts w:ascii="Malgun Gothic" w:hAnsi="Malgun Gothic" w:eastAsia="Malgun Gothic"/>
          <w:b/>
          <w:color w:val="1F4D78"/>
          <w:sz w:val="17"/>
        </w:rPr>
        <w:t>한국어 직역</w:t>
      </w:r>
    </w:p>
    <w:p>
      <w:pPr>
        <w:pStyle w:val="KoreanTranslation"/>
      </w:pPr>
      <w:r>
        <w:t>능취와 상·하제에 따라 십육심을 세운다. 이취에 따라 세우면 소취는 사제진여, 능취는 진여를 반연하는 지혜이다. 소취를 관해 법인·법지의 여덟 관심, 능취를 관해 유인·유지의 여덟 관심을 세워 십육심을 이룬다. 상·하제를 관해 세우면 상은 색계·무색계, 하는 욕계이다. 욕계 고제진여를 관하는 무간도가 법인, 해탈도가 법지이며, 상계 고제진여를 관하는 무간도가 유인, 해탈도가 유지이다. 상계가 욕계에서 끊을 것을 끊고 증득할 것을 증득한 것과 같은 종류이므로 ‘유’라 한다. 나머지 삼제도 같아 사제에 팔무간도·팔해탈도가 있어 십육심을 이룬다.</w:t>
      </w:r>
    </w:p>
    <w:p>
      <w:pPr>
        <w:pStyle w:val="TranslationNote"/>
      </w:pPr>
      <w:r>
        <w:t>번역 주: 십육심은 이취(능취·소취) 또는 상하계 사제를 기준으로 서로 다르게 설명된다.</w:t>
      </w:r>
    </w:p>
    <w:p>
      <w:pPr>
        <w:pStyle w:val="SourceLabel"/>
      </w:pPr>
      <w:r>
        <w:rPr>
          <w:rFonts w:ascii="Malgun Gothic" w:hAnsi="Malgun Gothic" w:eastAsia="Malgun Gothic"/>
          <w:b/>
          <w:color w:val="2E74B5"/>
          <w:sz w:val="17"/>
        </w:rPr>
        <w:t>[1222b23]  문단 233 · 원문</w:t>
      </w:r>
    </w:p>
    <w:p>
      <w:pPr>
        <w:pStyle w:val="ClassicalChinese"/>
        <w:shd w:fill="F4F6F9"/>
      </w:pPr>
      <w:r>
        <w:t>正斷三界見苦所斷等者。謂於三界苦諦之下有二十八種分別惑。隨眠正是見苦真如正智之所斷也。故苦法忍見苦真如。正斷三界苦諦之下二十八種分別惑也。</w:t>
      </w:r>
    </w:p>
    <w:p>
      <w:pPr>
        <w:pStyle w:val="SourceLabel"/>
        <w:spacing w:before="0"/>
      </w:pPr>
      <w:r>
        <w:rPr>
          <w:rFonts w:ascii="Malgun Gothic" w:hAnsi="Malgun Gothic" w:eastAsia="Malgun Gothic"/>
          <w:b/>
          <w:color w:val="1F4D78"/>
          <w:sz w:val="17"/>
        </w:rPr>
        <w:t>한국어 직역</w:t>
      </w:r>
    </w:p>
    <w:p>
      <w:pPr>
        <w:pStyle w:val="KoreanTranslation"/>
      </w:pPr>
      <w:r>
        <w:t>삼계에서 견고소단을 바로 끊는다는 것은 삼계 고제 아래의 스물여덟 분별혹 수면이 고제진여를 보는 정지에 의해 끊어진다는 뜻이다. 고법인이 고제진여를 보아 삼계 고제 아래 스물여덟 분별혹을 바로 끊는다.</w:t>
      </w:r>
    </w:p>
    <w:p>
      <w:pPr>
        <w:pStyle w:val="SourceLabel"/>
      </w:pPr>
      <w:r>
        <w:rPr>
          <w:rFonts w:ascii="Malgun Gothic" w:hAnsi="Malgun Gothic" w:eastAsia="Malgun Gothic"/>
          <w:b/>
          <w:color w:val="2E74B5"/>
          <w:sz w:val="17"/>
        </w:rPr>
        <w:t>[1222b27]  문단 234 · 원문</w:t>
      </w:r>
    </w:p>
    <w:p>
      <w:pPr>
        <w:pStyle w:val="ClassicalChinese"/>
        <w:shd w:fill="F4F6F9"/>
      </w:pPr>
      <w:r>
        <w:t>七地已前諸識中等者。諸識即謂前七識也。以七地前猶起有相故。俱生障未全伏也。六識尚爾。第七必然。故七地前七識之中俱生煩惱亦得起也。</w:t>
      </w:r>
    </w:p>
    <w:p>
      <w:pPr>
        <w:pStyle w:val="SourceLabel"/>
        <w:spacing w:before="0"/>
      </w:pPr>
      <w:r>
        <w:rPr>
          <w:rFonts w:ascii="Malgun Gothic" w:hAnsi="Malgun Gothic" w:eastAsia="Malgun Gothic"/>
          <w:b/>
          <w:color w:val="1F4D78"/>
          <w:sz w:val="17"/>
        </w:rPr>
        <w:t>한국어 직역</w:t>
      </w:r>
    </w:p>
    <w:p>
      <w:pPr>
        <w:pStyle w:val="KoreanTranslation"/>
      </w:pPr>
      <w:r>
        <w:t>제7지 이전의 모든 식은 전칠식이다. 칠지 이전에는 여전히 유상을 일으켜 구생장을 완전히 굴복시키지 못했다. 육식이 그러하면 제7식은 당연하므로 칠지 이전 전칠식에서 구생번뇌가 일어날 수 있다.</w:t>
      </w:r>
    </w:p>
    <w:p>
      <w:pPr>
        <w:pStyle w:val="SourceLabel"/>
      </w:pPr>
      <w:r>
        <w:rPr>
          <w:rFonts w:ascii="Malgun Gothic" w:hAnsi="Malgun Gothic" w:eastAsia="Malgun Gothic"/>
          <w:b/>
          <w:color w:val="2E74B5"/>
          <w:sz w:val="17"/>
        </w:rPr>
        <w:t>[1222c02]  문단 235 · 원문</w:t>
      </w:r>
    </w:p>
    <w:p>
      <w:pPr>
        <w:pStyle w:val="ClassicalChinese"/>
        <w:shd w:fill="F4F6F9"/>
      </w:pPr>
      <w:r>
        <w:t>由能引識是無漏故等者。謂前五識生時必由意識引起。以是微劣少分別故。要以意識為分別根方得生故。其能引識既是無漏故。所引識障不行故。</w:t>
      </w:r>
    </w:p>
    <w:p>
      <w:pPr>
        <w:pStyle w:val="SourceLabel"/>
        <w:spacing w:before="0"/>
      </w:pPr>
      <w:r>
        <w:rPr>
          <w:rFonts w:ascii="Malgun Gothic" w:hAnsi="Malgun Gothic" w:eastAsia="Malgun Gothic"/>
          <w:b/>
          <w:color w:val="1F4D78"/>
          <w:sz w:val="17"/>
        </w:rPr>
        <w:t>한국어 직역</w:t>
      </w:r>
    </w:p>
    <w:p>
      <w:pPr>
        <w:pStyle w:val="KoreanTranslation"/>
      </w:pPr>
      <w:r>
        <w:t>능히 이끄는 식이 무루라는 것은 앞의 오식이 미약하고 분별이 적어 반드시 의식이 분별근이 되어 이끌어야 생긴다는 뜻이다. 능인식이 무루이므로 소인식의 장애가 현행하지 않는다.</w:t>
      </w:r>
    </w:p>
    <w:p>
      <w:pPr>
        <w:pStyle w:val="SourceLabel"/>
      </w:pPr>
      <w:r>
        <w:rPr>
          <w:rFonts w:ascii="Malgun Gothic" w:hAnsi="Malgun Gothic" w:eastAsia="Malgun Gothic"/>
          <w:b/>
          <w:color w:val="2E74B5"/>
          <w:sz w:val="17"/>
        </w:rPr>
        <w:t>[1222c06]  문단 236 · 원문</w:t>
      </w:r>
    </w:p>
    <w:p>
      <w:pPr>
        <w:pStyle w:val="ClassicalChinese"/>
        <w:shd w:fill="F4F6F9"/>
      </w:pPr>
      <w:r>
        <w:t>第六意識入生空時等者。謂末那識與第六識為不共根六識方起。其末那識既無勝用。是故欲入無漏之時。必由意識而為道引。是故意識入生空時。即末那識我執不行。入法空時法執不行。方始得成平等性智。由斯意識入生空時。其第七識即是有漏故。所智障亦得起也。</w:t>
      </w:r>
    </w:p>
    <w:p>
      <w:pPr>
        <w:pStyle w:val="SourceLabel"/>
        <w:spacing w:before="0"/>
      </w:pPr>
      <w:r>
        <w:rPr>
          <w:rFonts w:ascii="Malgun Gothic" w:hAnsi="Malgun Gothic" w:eastAsia="Malgun Gothic"/>
          <w:b/>
          <w:color w:val="1F4D78"/>
          <w:sz w:val="17"/>
        </w:rPr>
        <w:t>한국어 직역</w:t>
      </w:r>
    </w:p>
    <w:p>
      <w:pPr>
        <w:pStyle w:val="KoreanTranslation"/>
      </w:pPr>
      <w:r>
        <w:t>제6의식이 생공에 들 때, 말나식은 제6식의 불공근이 되어야 육식이 생긴다. 말나는 수승한 작용이 없으므로 무루에 들려면 반드시 의식이 도를 이끌어야 한다. 의식이 생공에 들면 말나의 아집이 일어나지 않고 법공에 들면 법집이 일어나지 않아 평등성지가 된다. 의식이 생공에 들 때 제7식은 아직 유루이므로 소지장이 일어날 수 있다.</w:t>
      </w:r>
    </w:p>
    <w:p>
      <w:pPr>
        <w:pStyle w:val="SourceLabel"/>
      </w:pPr>
      <w:r>
        <w:rPr>
          <w:rFonts w:ascii="Malgun Gothic" w:hAnsi="Malgun Gothic" w:eastAsia="Malgun Gothic"/>
          <w:b/>
          <w:color w:val="2E74B5"/>
          <w:sz w:val="17"/>
        </w:rPr>
        <w:t>[1222c13]  문단 237 · 원문</w:t>
      </w:r>
    </w:p>
    <w:p>
      <w:pPr>
        <w:pStyle w:val="ClassicalChinese"/>
        <w:shd w:fill="F4F6F9"/>
      </w:pPr>
      <w:r>
        <w:t>以煩惱障不障十地等者。謂十地者即以法空真如理智差別建立故。唯所知障能障十地。其煩惱障但能發業招感生死。唯障涅槃。是故不能障十地也。若爾應與所知障別。便違唯識。故彼文云。煩惱障中此障必有。彼定用此為所依故。彼論又云。補特加羅我見起位。彼法我見亦必現行。如妄迷杌方謂人等。既許二障二執體同。如何所障乃有差[1]。</w:t>
      </w:r>
    </w:p>
    <w:p>
      <w:pPr>
        <w:pStyle w:val="SourceLabel"/>
        <w:spacing w:before="0"/>
      </w:pPr>
      <w:r>
        <w:rPr>
          <w:rFonts w:ascii="Malgun Gothic" w:hAnsi="Malgun Gothic" w:eastAsia="Malgun Gothic"/>
          <w:b/>
          <w:color w:val="1F4D78"/>
          <w:sz w:val="17"/>
        </w:rPr>
        <w:t>한국어 직역</w:t>
      </w:r>
    </w:p>
    <w:p>
      <w:pPr>
        <w:pStyle w:val="KoreanTranslation"/>
      </w:pPr>
      <w:r>
        <w:t>번뇌장이 십지를 장애하지 않는다는 것은 십지가 법공진여의 이·지 차별로 세워져 오직 소지장만 십지를 장애한다는 뜻이다. 번뇌장은 업을 일으켜 생사를 감득하고 열반만 장애하므로 십지를 장애하지 않는다고 한다. 그렇다면 두 장애가 별개가 되어 『유식론』에 어긋난다. 그 논은 “번뇌장 가운데 이 장애가 반드시 있으니, 소지장은 반드시 번뇌장을 의지처로 삼기 때문이다”라고 하고, 또 “보특가라 아견이 일어날 때 법아견도 반드시 현행한다. 말뚝을 잘못 보고 나서야 사람이라 여기는 것과 같다”고 하였다. 이장·이집의 체가 같음을 인정하면서 어찌 장애하는 바에는 차이가 있는가[1]. [결락: 첨부 파일은 이 문장에서 끝난다.]</w:t>
      </w:r>
    </w:p>
    <w:p>
      <w:pPr>
        <w:pStyle w:val="TranslationNote"/>
      </w:pPr>
      <w:r>
        <w:t>번역 주: 첨부 원문이 여기서 중단되므로 답변이나 후속 논증을 보충하지 않았다.</w:t>
      </w:r>
    </w:p>
    <w:p>
      <w:pPr>
        <w:pStyle w:val="Heading1"/>
      </w:pPr>
      <w:r>
        <w:t>E. 번역상 쟁점</w:t>
      </w:r>
    </w:p>
    <w:p>
      <w:pPr>
        <w:spacing w:after="100"/>
      </w:pPr>
      <w:r>
        <w:rPr>
          <w:rFonts w:ascii="Malgun Gothic" w:hAnsi="Malgun Gothic" w:eastAsia="Malgun Gothic"/>
          <w:b/>
          <w:color w:val="1F4D78"/>
          <w:sz w:val="21"/>
        </w:rPr>
        <w:t xml:space="preserve">저본의 절단: </w:t>
      </w:r>
      <w:r>
        <w:rPr>
          <w:rFonts w:ascii="Malgun Gothic" w:hAnsi="Malgun Gothic" w:eastAsia="Malgun Gothic"/>
          <w:color w:val="20262E"/>
          <w:sz w:val="21"/>
        </w:rPr>
        <w:t>[1222c13]의 마지막 의문문이 끝나기 전에 파일이 종료된다. 문헌 전체 완결본으로 간주하지 않았다.</w:t>
      </w:r>
    </w:p>
    <w:p>
      <w:pPr>
        <w:spacing w:after="100"/>
      </w:pPr>
      <w:r>
        <w:rPr>
          <w:rFonts w:ascii="Malgun Gothic" w:hAnsi="Malgun Gothic" w:eastAsia="Malgun Gothic"/>
          <w:b/>
          <w:color w:val="1F4D78"/>
          <w:sz w:val="21"/>
        </w:rPr>
        <w:t xml:space="preserve">편집 주석의 부재: </w:t>
      </w:r>
      <w:r>
        <w:rPr>
          <w:rFonts w:ascii="Malgun Gothic" w:hAnsi="Malgun Gothic" w:eastAsia="Malgun Gothic"/>
          <w:color w:val="20262E"/>
          <w:sz w:val="21"/>
        </w:rPr>
        <w:t>원문에는 숫자형 호출표지 48개가 있으나 대응 주석부가 없다. 호출표지를 삭제하거나 내용을 추정하지 않았다.</w:t>
      </w:r>
    </w:p>
    <w:p>
      <w:pPr>
        <w:spacing w:after="100"/>
      </w:pPr>
      <w:r>
        <w:rPr>
          <w:rFonts w:ascii="Malgun Gothic" w:hAnsi="Malgun Gothic" w:eastAsia="Malgun Gothic"/>
          <w:b/>
          <w:color w:val="1F4D78"/>
          <w:sz w:val="21"/>
        </w:rPr>
        <w:t xml:space="preserve">표제어와 주석: </w:t>
      </w:r>
      <w:r>
        <w:rPr>
          <w:rFonts w:ascii="Malgun Gothic" w:hAnsi="Malgun Gothic" w:eastAsia="Malgun Gothic"/>
          <w:color w:val="20262E"/>
          <w:sz w:val="21"/>
        </w:rPr>
        <w:t>대부분의 문단은 선행 의기의 어구를 ‘…者/…等者’로 든 뒤 담광이 해설한다. 별도 저본이 없어 표제어의 범위를 임의로 확장하지 않았다.</w:t>
      </w:r>
    </w:p>
    <w:p>
      <w:pPr>
        <w:spacing w:after="100"/>
      </w:pPr>
      <w:r>
        <w:rPr>
          <w:rFonts w:ascii="Malgun Gothic" w:hAnsi="Malgun Gothic" w:eastAsia="Malgun Gothic"/>
          <w:b/>
          <w:color w:val="1F4D78"/>
          <w:sz w:val="21"/>
        </w:rPr>
        <w:t xml:space="preserve">저자의 잠정 해석: </w:t>
      </w:r>
      <w:r>
        <w:rPr>
          <w:rFonts w:ascii="Malgun Gothic" w:hAnsi="Malgun Gothic" w:eastAsia="Malgun Gothic"/>
          <w:color w:val="20262E"/>
          <w:sz w:val="21"/>
        </w:rPr>
        <w:t>[1211c02], [1212a09], [1217a06], [1217a11], [1221b24] 등은 저자 스스로 본뜻·출처·본석을 확인하지 못했다고 밝힌다.</w:t>
      </w:r>
    </w:p>
    <w:p>
      <w:pPr>
        <w:spacing w:after="100"/>
      </w:pPr>
      <w:r>
        <w:rPr>
          <w:rFonts w:ascii="Malgun Gothic" w:hAnsi="Malgun Gothic" w:eastAsia="Malgun Gothic"/>
          <w:b/>
          <w:color w:val="1F4D78"/>
          <w:sz w:val="21"/>
        </w:rPr>
        <w:t xml:space="preserve">저자의 교정 판단: </w:t>
      </w:r>
      <w:r>
        <w:rPr>
          <w:rFonts w:ascii="Malgun Gothic" w:hAnsi="Malgun Gothic" w:eastAsia="Malgun Gothic"/>
          <w:color w:val="20262E"/>
          <w:sz w:val="21"/>
        </w:rPr>
        <w:t>도치·문략·필오·결문을 지적한 곳은 원문을 고치지 않고 번역에서 그 판단을 명시하였다.</w:t>
      </w:r>
    </w:p>
    <w:p>
      <w:pPr>
        <w:spacing w:after="100"/>
      </w:pPr>
      <w:r>
        <w:rPr>
          <w:rFonts w:ascii="Malgun Gothic" w:hAnsi="Malgun Gothic" w:eastAsia="Malgun Gothic"/>
          <w:b/>
          <w:color w:val="1F4D78"/>
          <w:sz w:val="21"/>
        </w:rPr>
        <w:t xml:space="preserve">구두와 문장 분절: </w:t>
      </w:r>
      <w:r>
        <w:rPr>
          <w:rFonts w:ascii="Malgun Gothic" w:hAnsi="Malgun Gothic" w:eastAsia="Malgun Gothic"/>
          <w:color w:val="20262E"/>
          <w:sz w:val="21"/>
        </w:rPr>
        <w:t>저본의 마침표를 기본으로 따랐고, 긴 열거문은 한국어 통사에 맞게 문장을 나누되 논리·항목 순서를 유지하였다.</w:t>
      </w:r>
    </w:p>
    <w:p>
      <w:pPr>
        <w:pStyle w:val="Heading1"/>
      </w:pPr>
      <w:r>
        <w:t>F. 검증 보고</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CE6F1"/>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검증 항목</w:t>
            </w:r>
          </w:p>
        </w:tc>
        <w:tc>
          <w:tcPr>
            <w:tcW w:type="dxa" w:w="6660"/>
            <w:shd w:fill="DCE6F1"/>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결과</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전체 원문 단위 수</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237</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번역 완료 단위 수</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237</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미번역 단위 수</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0</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문자 대체기호(�)</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0</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편집 주석 호출표지</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48</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말미 결락</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1곳</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판독 불확실 표시</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0곳 — 첨부 텍스트의 글자 자체는 판독 가능</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의미 미확정</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5개 핵심 단위 — 저자가 직접 미확정·잠정 해석임을 밝힌 곳</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이문·판본 대조</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필요 — 첨부본의 주석부 부재와 말미 절단 때문에 완결본·교감본 대조가 필요</w:t>
            </w:r>
          </w:p>
        </w:tc>
      </w:tr>
      <w:tr>
        <w:tc>
          <w:tcPr>
            <w:tcW w:type="dxa" w:w="2700"/>
            <w:shd w:fill="E8EEF5"/>
            <w:vAlign w:val="center"/>
            <w:tcMar>
              <w:top w:w="80" w:type="dxa"/>
              <w:start w:w="120" w:type="dxa"/>
              <w:bottom w:w="80" w:type="dxa"/>
              <w:end w:w="120" w:type="dxa"/>
            </w:tcMar>
          </w:tcPr>
          <w:p>
            <w:pPr>
              <w:spacing w:before="0" w:after="0" w:line="288" w:lineRule="auto"/>
            </w:pPr>
            <w:r>
              <w:rPr>
                <w:rFonts w:ascii="Malgun Gothic" w:hAnsi="Malgun Gothic" w:eastAsia="Malgun Gothic"/>
                <w:b/>
                <w:color w:val="1F4D78"/>
                <w:sz w:val="19"/>
              </w:rPr>
              <w:t>임의 보충</w:t>
            </w:r>
          </w:p>
        </w:tc>
        <w:tc>
          <w:tcPr>
            <w:tcW w:type="dxa" w:w="6660"/>
            <w:vAlign w:val="center"/>
            <w:tcMar>
              <w:top w:w="80" w:type="dxa"/>
              <w:start w:w="120" w:type="dxa"/>
              <w:bottom w:w="80" w:type="dxa"/>
              <w:end w:w="120" w:type="dxa"/>
            </w:tcMar>
          </w:tcPr>
          <w:p>
            <w:pPr>
              <w:spacing w:before="0" w:after="0" w:line="288" w:lineRule="auto"/>
            </w:pPr>
            <w:r>
              <w:rPr>
                <w:rFonts w:ascii="Malgun Gothic" w:hAnsi="Malgun Gothic" w:eastAsia="Malgun Gothic"/>
                <w:b w:val="0"/>
                <w:color w:val="20262E"/>
                <w:sz w:val="19"/>
              </w:rPr>
              <w:t>없음 — 파일 밖의 후속 문장, 누락 주석, 판본 이문을 생성하지 않음</w:t>
            </w:r>
          </w:p>
        </w:tc>
      </w:tr>
    </w:tbl>
    <w:p>
      <w:pPr>
        <w:pStyle w:val="Heading2"/>
      </w:pPr>
      <w:r>
        <w:t>최종 확인</w:t>
      </w:r>
    </w:p>
    <w:p>
      <w:pPr>
        <w:keepNext w:val="0"/>
        <w:spacing w:after="120"/>
      </w:pPr>
      <w:r>
        <w:t>237개 위치 표지와 237개 번역문을 일대일로 자동 대조하였다. 원문은 첨부 파일의 문자열을 그대로 배치했으며, 번역문에 원문 근거가 없는 역사적 배경이나 산스크리트어 대응을 추가하지 않았다. 문헌 내부의 부정·조건·인과·대조·열거와 저자의 교정·유보 표현을 다시 대조하였다.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717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algun Gothic" w:hAnsi="Malgun Gothic" w:eastAsia="Malgun Gothic"/>
        <w:b/>
        <w:color w:val="66717C"/>
        <w:sz w:val="17"/>
      </w:rPr>
      <w:t>『대승입도차제개결』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abel">
    <w:name w:val="Source Label"/>
    <w:pPr>
      <w:keepNext/>
      <w:spacing w:before="160" w:after="60"/>
    </w:pPr>
    <w:rPr>
      <w:rFonts w:ascii="Malgun Gothic" w:hAnsi="Malgun Gothic" w:eastAsia="Malgun Gothic"/>
      <w:b/>
      <w:color w:val="2E74B5"/>
      <w:sz w:val="17"/>
    </w:rPr>
  </w:style>
  <w:style w:type="paragraph" w:customStyle="1" w:styleId="ClassicalChinese">
    <w:name w:val="Classical Chinese"/>
    <w:pPr>
      <w:keepNext/>
      <w:spacing w:before="0" w:after="100" w:line="324" w:lineRule="auto"/>
      <w:ind w:left="115" w:right="115"/>
    </w:pPr>
    <w:rPr>
      <w:rFonts w:ascii="Malgun Gothic" w:hAnsi="Malgun Gothic" w:eastAsia="Malgun Gothic"/>
      <w:color w:val="343A40"/>
      <w:sz w:val="19"/>
    </w:rPr>
  </w:style>
  <w:style w:type="paragraph" w:customStyle="1" w:styleId="KoreanTranslation">
    <w:name w:val="Korean Translation"/>
    <w:pPr>
      <w:spacing w:before="0" w:after="200" w:line="307" w:lineRule="auto"/>
    </w:pPr>
    <w:rPr>
      <w:rFonts w:ascii="Malgun Gothic" w:hAnsi="Malgun Gothic" w:eastAsia="Malgun Gothic"/>
      <w:color w:val="20262E"/>
      <w:sz w:val="22"/>
    </w:rPr>
  </w:style>
  <w:style w:type="paragraph" w:customStyle="1" w:styleId="TranslationNote">
    <w:name w:val="Translation Note"/>
    <w:pPr>
      <w:spacing w:before="0" w:after="160" w:line="288" w:lineRule="auto"/>
      <w:ind w:left="259"/>
    </w:pPr>
    <w:rPr>
      <w:rFonts w:ascii="Malgun Gothic" w:hAnsi="Malgun Gothic" w:eastAsia="Malgun Gothic"/>
      <w:color w:val="6671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대승입도차제개결 한문 원문·한국어 직역</dc:title>
  <dc:subject>한문 불교 문헌 대조 번역</dc:subject>
  <dc:creator>OpenAI</dc:creator>
  <cp:keywords>대승입도차제개결, 담광, 유식, 한문불전, 한국어번역</cp:keywords>
  <dc:description>generated by python-docx</dc:description>
  <cp:lastModifiedBy/>
  <cp:revision>1</cp:revision>
  <dcterms:created xsi:type="dcterms:W3CDTF">2013-12-23T23:15:00Z</dcterms:created>
  <dcterms:modified xsi:type="dcterms:W3CDTF">2013-12-23T23:15:00Z</dcterms:modified>
  <cp:category/>
</cp:coreProperties>
</file>