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erif CJK KR" w:hAnsi="Noto Serif CJK KR" w:eastAsia="Noto Serif CJK KR" w:cs="Noto Serif CJK KR"/>
          <w:b/>
          <w:sz w:val="52"/>
        </w:rPr>
        <w:t>往五天竺國傳</w:t>
      </w:r>
    </w:p>
    <w:p>
      <w:pPr>
        <w:pStyle w:val="Subtitle"/>
        <w:jc w:val="center"/>
      </w:pPr>
      <w:r>
        <w:rPr>
          <w:rFonts w:ascii="Noto Sans CJK KR" w:hAnsi="Noto Sans CJK KR" w:eastAsia="Noto Sans CJK KR" w:cs="Noto Sans CJK KR"/>
          <w:sz w:val="27"/>
        </w:rPr>
        <w:t>『왕오천축국전』 원문·한국어 전문 번역</w:t>
      </w:r>
    </w:p>
    <w:p>
      <w:pPr>
        <w:jc w:val="center"/>
      </w:pPr>
      <w:r>
        <w:rPr>
          <w:rFonts w:ascii="Noto Sans CJK KR" w:hAnsi="Noto Sans CJK KR" w:eastAsia="Noto Sans CJK KR" w:cs="Noto Sans CJK KR"/>
          <w:sz w:val="20"/>
        </w:rPr>
        <w:t>慧超 撰  ·  찬자명은 KABC 편집 보입</w:t>
      </w:r>
    </w:p>
    <w:p>
      <w:pPr>
        <w:jc w:val="center"/>
      </w:pPr>
      <w:r>
        <w:rPr>
          <w:rFonts w:ascii="Noto Sans CJK KR" w:hAnsi="Noto Sans CJK KR" w:eastAsia="Noto Sans CJK KR" w:cs="Noto Sans CJK KR"/>
          <w:color w:val="465269"/>
          <w:sz w:val="20"/>
        </w:rPr>
        <w:t>돈황 잔권 저본의 결락·교감·판독 정보를 보존한 원문·직역 대조본</w:t>
      </w:r>
    </w:p>
    <w:p>
      <w:pPr>
        <w:jc w:val="center"/>
      </w:pPr>
      <w:r>
        <w:rPr>
          <w:rFonts w:ascii="Noto Sans CJK KR" w:hAnsi="Noto Sans CJK KR" w:eastAsia="Noto Sans CJK KR" w:cs="Noto Sans CJK KR"/>
          <w:color w:val="465269"/>
          <w:sz w:val="19"/>
        </w:rPr>
        <w:t>전체 선독 · 988개 내부 세부 번역 단위 1:1 전수 검증 · KABC 교감 36건 처리 완료</w:t>
      </w:r>
    </w:p>
    <w:p>
      <w:r>
        <w:br w:type="page"/>
      </w:r>
    </w:p>
    <w:p>
      <w:pPr>
        <w:pStyle w:val="Heading1"/>
      </w:pPr>
      <w:r>
        <w:t>편집·번역 안내</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232"/>
            <w:shd w:fill="E8EEF6"/>
            <w:vAlign w:val="center"/>
            <w:tcMar>
              <w:top w:w="80" w:type="dxa"/>
              <w:start w:w="100" w:type="dxa"/>
              <w:bottom w:w="80" w:type="dxa"/>
              <w:end w:w="100" w:type="dxa"/>
            </w:tcMar>
          </w:tcPr>
          <w:p>
            <w:pPr>
              <w:jc w:val="center"/>
            </w:pPr>
            <w:r>
              <w:rPr>
                <w:rFonts w:ascii="Noto Sans CJK KR" w:hAnsi="Noto Sans CJK KR" w:eastAsia="Noto Sans CJK KR" w:cs="Noto Sans CJK KR"/>
                <w:b/>
                <w:sz w:val="18"/>
              </w:rPr>
              <w:t>항목</w:t>
            </w:r>
          </w:p>
        </w:tc>
        <w:tc>
          <w:tcPr>
            <w:tcW w:type="dxa" w:w="7272"/>
            <w:shd w:fill="E8EEF6"/>
            <w:vAlign w:val="center"/>
            <w:tcMar>
              <w:top w:w="80" w:type="dxa"/>
              <w:start w:w="100" w:type="dxa"/>
              <w:bottom w:w="80" w:type="dxa"/>
              <w:end w:w="100" w:type="dxa"/>
            </w:tcMar>
          </w:tcPr>
          <w:p>
            <w:pPr>
              <w:jc w:val="center"/>
            </w:pPr>
            <w:r>
              <w:rPr>
                <w:rFonts w:ascii="Noto Sans CJK KR" w:hAnsi="Noto Sans CJK KR" w:eastAsia="Noto Sans CJK KR" w:cs="Noto Sans CJK KR"/>
                <w:b/>
                <w:sz w:val="18"/>
              </w:rPr>
              <w:t>내용</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문헌명</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『往五天竺國傳』(『왕오천축국전』)</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내부 원문 표제</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[往五天竺國傳] / 1)往五天竺國傳</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파일명</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왕오천축국전.txt</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저자·찬술자</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혜초(慧超). 다만 본문의 “慧超撰”은 KABC 교감주가 “撰者名補入{編}”이라 하므로 편집자 보입층으로 구별하였다.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문헌 장르</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불교 구법승의 여행기·순례기·지리지적 견문록</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저본</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{底} 新修大藏經 第五十二卷 (燉煌遺書第一卷)</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대교본</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{甲}·{乙}·{丙} 등 별도 대교본 기호와 판본명은 이 TXT에 나타나지 않는다.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전체 번역 범위</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첨부 TXT 전체. 표제·저자행·본문·오언시·결락 표지·말미 표제를 모두 포함하였다.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권차</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현존 TXT 내부에 독립적인 권차 표제가 없다.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위치표지 체계</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卷○第N張, [xxxxa00] 등 명시적인 張·권·면·행 위치표지가 0건이다.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張 귀속 방식</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第N張 표지가 있을 경우 앞 본문까지를 제N張으로 처리하는 마스터 규칙을 적용한다. 다만 이번 저본에는 적용할 張 표지가 없어 장차를 추정·신설하지 않았다.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원문 보존</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글자·순서·교감번호·□·上缺·下缺·▼(...)·*·/ 등을 임의 수정하거나 삭제하지 않았다.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대조 원칙</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988개 내부 세부 단위를 원문 1단위↔번역 1단위로 전수 대조한 뒤, 원문과 번역에서 완전히 동일한 범위만 46개 최종 문단으로 묶었다.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교감 처리</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본문의 숫자 교감번호를 원 위치에 보존하고, 상세 교감은 해당 최종 문단의 “교감주”에 귀속하였다.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Word 각주 운용</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KABC의 기존 숫자 교감번호와 Word 자동 각주번호의 충돌을 피하고 문단 귀속을 고정하기 위해, 이번 판에서는 상세 교감·판독 설명을 Word 자동 각주가 아니라 각 문단 말미의 교감주/기타 각주 블록으로 제시하였다.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최종 전수 검증</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원문·번역 내부 단위 988/988, 미번역 0, 원문만 0, 번역만 0, 미처리 교감 0, 위치 귀속 오류 0으로 검증 통과하였다.</w:t>
            </w:r>
          </w:p>
        </w:tc>
      </w:tr>
    </w:tbl>
    <w:p/>
    <w:p>
      <w:pPr>
        <w:pStyle w:val="Heading2"/>
      </w:pPr>
      <w:r>
        <w:t>전체 선독 결과와 문헌 구조</w:t>
      </w:r>
    </w:p>
    <w:p>
      <w:pPr>
        <w:ind w:left="216" w:hanging="216"/>
      </w:pPr>
      <w:r>
        <w:rPr>
          <w:rFonts w:ascii="Noto Sans CJK KR" w:hAnsi="Noto Sans CJK KR" w:eastAsia="Noto Sans CJK KR" w:cs="Noto Sans CJK KR"/>
          <w:sz w:val="20"/>
        </w:rPr>
        <w:t>• 현존 텍스트는 완질이 아니라 돈황 잔권 계열 자료이며, 첫머리부터 上缺·下缺이 나타나고 중간과 말미에도 결락과 판독 불가능 문자 □가 다수 남아 있다.</w:t>
      </w:r>
    </w:p>
    <w:p>
      <w:pPr>
        <w:ind w:left="216" w:hanging="216"/>
      </w:pPr>
      <w:r>
        <w:rPr>
          <w:rFonts w:ascii="Noto Sans CJK KR" w:hAnsi="Noto Sans CJK KR" w:eastAsia="Noto Sans CJK KR" w:cs="Noto Sans CJK KR"/>
          <w:sz w:val="20"/>
        </w:rPr>
        <w:t>• 전반부는 구시나국의 불열반처와 탑, 바라니사·녹야원, 마갈타국과 마하보리사 등 주요 불적을 서술하고, 마하보리사 도착의 감회를 오언시로 기록한다.</w:t>
      </w:r>
    </w:p>
    <w:p>
      <w:pPr>
        <w:ind w:left="216" w:hanging="216"/>
      </w:pPr>
      <w:r>
        <w:rPr>
          <w:rFonts w:ascii="Noto Sans CJK KR" w:hAnsi="Noto Sans CJK KR" w:eastAsia="Noto Sans CJK KR" w:cs="Noto Sans CJK KR"/>
          <w:sz w:val="20"/>
        </w:rPr>
        <w:t>• 이어 중천축·남천축·서천축·북천축을 지나면서 왕권, 군사, 법률, 세금, 복식, 음식, 기후, 산물, 언어, 사찰과 승려, 대승·소승의 유행 상황을 연속적으로 기록한다.</w:t>
      </w:r>
    </w:p>
    <w:p>
      <w:pPr>
        <w:ind w:left="216" w:hanging="216"/>
      </w:pPr>
      <w:r>
        <w:rPr>
          <w:rFonts w:ascii="Noto Sans CJK KR" w:hAnsi="Noto Sans CJK KR" w:eastAsia="Noto Sans CJK KR" w:cs="Noto Sans CJK KR"/>
          <w:sz w:val="20"/>
        </w:rPr>
        <w:t>• 북방에서는 가미라 일대와 대·소발률, 토번 접경을 지나 건타라·오장·구위·람파·계빈·사갈·범인 등 여러 지역을 서술하며, 천친·무착 관련 사찰과 불전 본생 유적 등의 전승도 포함한다.</w:t>
      </w:r>
    </w:p>
    <w:p>
      <w:pPr>
        <w:ind w:left="216" w:hanging="216"/>
      </w:pPr>
      <w:r>
        <w:rPr>
          <w:rFonts w:ascii="Noto Sans CJK KR" w:hAnsi="Noto Sans CJK KR" w:eastAsia="Noto Sans CJK KR" w:cs="Noto Sans CJK KR"/>
          <w:sz w:val="20"/>
        </w:rPr>
        <w:t>• 서방으로는 토화라·파사·대식·소불림·대불림 및 안국·조국·사국·석라국·미국·강국 등을 거치며 불교뿐 아니라 배화 계통 신앙, 현지 풍속과 교역도 기록한다.</w:t>
      </w:r>
    </w:p>
    <w:p>
      <w:pPr>
        <w:ind w:left="216" w:hanging="216"/>
      </w:pPr>
      <w:r>
        <w:rPr>
          <w:rFonts w:ascii="Noto Sans CJK KR" w:hAnsi="Noto Sans CJK KR" w:eastAsia="Noto Sans CJK KR" w:cs="Noto Sans CJK KR"/>
          <w:sz w:val="20"/>
        </w:rPr>
        <w:t>• 후반부는 호밀과 식닉 제국, 파미르·총령을 거쳐 소륵·구자·우전·안서·오지로 이어지며, “開元十五年十一月上旬 至安西”라는 귀환 시점과 안서 지역의 한승들에 관한 기록을 남긴다.</w:t>
      </w:r>
    </w:p>
    <w:p>
      <w:pPr>
        <w:ind w:left="216" w:hanging="216"/>
      </w:pPr>
      <w:r>
        <w:rPr>
          <w:rFonts w:ascii="Noto Sans CJK KR" w:hAnsi="Noto Sans CJK KR" w:eastAsia="Noto Sans CJK KR" w:cs="Noto Sans CJK KR"/>
          <w:sz w:val="20"/>
        </w:rPr>
        <w:t>• 정식 問曰·答曰 형식의 논서식 문답이나 初·次·後의 교학 과문은 없다. “又從○○至○○” 등의 이동 공식이 실질적인 여정 단락 경계 역할을 한다.</w:t>
      </w:r>
    </w:p>
    <w:p>
      <w:pPr>
        <w:ind w:left="216" w:hanging="216"/>
      </w:pPr>
      <w:r>
        <w:rPr>
          <w:rFonts w:ascii="Noto Sans CJK KR" w:hAnsi="Noto Sans CJK KR" w:eastAsia="Noto Sans CJK KR" w:cs="Noto Sans CJK KR"/>
          <w:sz w:val="20"/>
        </w:rPr>
        <w:t>• 소석 대상 원전과 주석자의 해설층은 없다. 본문 안에서 별도 층위로 구별할 것은 혜초 자신의 오언시, 현지 발화·전승, KABC의 교감·편집 주석이다.</w:t>
      </w:r>
    </w:p>
    <w:p>
      <w:pPr>
        <w:ind w:left="216" w:hanging="216"/>
      </w:pPr>
      <w:r>
        <w:rPr>
          <w:rFonts w:ascii="Noto Sans CJK KR" w:hAnsi="Noto Sans CJK KR" w:eastAsia="Noto Sans CJK KR" w:cs="Noto Sans CJK KR"/>
          <w:sz w:val="20"/>
        </w:rPr>
        <w:t>• 저자명이 편집 보입되었고, 후반 오언시의 “雖偏樑”은 KABC가 저본 “偏樑雖”를 오식으로 판정하여 본문에 편집 독법을 반영한 사례이다.</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6"/>
            <w:tcMar>
              <w:top w:w="80" w:type="dxa"/>
              <w:start w:w="100" w:type="dxa"/>
              <w:bottom w:w="80" w:type="dxa"/>
              <w:end w:w="100" w:type="dxa"/>
            </w:tcMar>
          </w:tcPr>
          <w:p>
            <w:pPr>
              <w:jc w:val="center"/>
            </w:pPr>
            <w:r>
              <w:rPr>
                <w:rFonts w:ascii="Noto Sans CJK KR" w:hAnsi="Noto Sans CJK KR" w:eastAsia="Noto Sans CJK KR" w:cs="Noto Sans CJK KR"/>
                <w:b/>
                <w:sz w:val="17"/>
              </w:rPr>
              <w:t>구간</w:t>
            </w:r>
          </w:p>
        </w:tc>
        <w:tc>
          <w:tcPr>
            <w:tcW w:type="dxa" w:w="3216"/>
            <w:shd w:fill="E8EEF6"/>
            <w:tcMar>
              <w:top w:w="80" w:type="dxa"/>
              <w:start w:w="100" w:type="dxa"/>
              <w:bottom w:w="80" w:type="dxa"/>
              <w:end w:w="100" w:type="dxa"/>
            </w:tcMar>
          </w:tcPr>
          <w:p>
            <w:pPr>
              <w:jc w:val="center"/>
            </w:pPr>
            <w:r>
              <w:rPr>
                <w:rFonts w:ascii="Noto Sans CJK KR" w:hAnsi="Noto Sans CJK KR" w:eastAsia="Noto Sans CJK KR" w:cs="Noto Sans CJK KR"/>
                <w:b/>
                <w:sz w:val="17"/>
              </w:rPr>
              <w:t>주요 지역</w:t>
            </w:r>
          </w:p>
        </w:tc>
        <w:tc>
          <w:tcPr>
            <w:tcW w:type="dxa" w:w="3216"/>
            <w:shd w:fill="E8EEF6"/>
            <w:tcMar>
              <w:top w:w="80" w:type="dxa"/>
              <w:start w:w="100" w:type="dxa"/>
              <w:bottom w:w="80" w:type="dxa"/>
              <w:end w:w="100" w:type="dxa"/>
            </w:tcMar>
          </w:tcPr>
          <w:p>
            <w:pPr>
              <w:jc w:val="center"/>
            </w:pPr>
            <w:r>
              <w:rPr>
                <w:rFonts w:ascii="Noto Sans CJK KR" w:hAnsi="Noto Sans CJK KR" w:eastAsia="Noto Sans CJK KR" w:cs="Noto Sans CJK KR"/>
                <w:b/>
                <w:sz w:val="17"/>
              </w:rPr>
              <w:t>내용</w:t>
            </w:r>
          </w:p>
        </w:tc>
      </w:tr>
      <w:tr>
        <w:tc>
          <w:tcPr>
            <w:tcW w:type="dxa" w:w="3216"/>
            <w:tcMar>
              <w:top w:w="80" w:type="dxa"/>
              <w:start w:w="100" w:type="dxa"/>
              <w:bottom w:w="80" w:type="dxa"/>
              <w:end w:w="100" w:type="dxa"/>
            </w:tcMar>
          </w:tcPr>
          <w:p>
            <w:r>
              <w:rPr>
                <w:rFonts w:ascii="Noto Sans CJK KR" w:hAnsi="Noto Sans CJK KR" w:eastAsia="Noto Sans CJK KR" w:cs="Noto Sans CJK KR"/>
                <w:sz w:val="17"/>
              </w:rPr>
              <w:t>1</w:t>
            </w:r>
          </w:p>
        </w:tc>
        <w:tc>
          <w:tcPr>
            <w:tcW w:type="dxa" w:w="3216"/>
            <w:tcMar>
              <w:top w:w="80" w:type="dxa"/>
              <w:start w:w="100" w:type="dxa"/>
              <w:bottom w:w="80" w:type="dxa"/>
              <w:end w:w="100" w:type="dxa"/>
            </w:tcMar>
          </w:tcPr>
          <w:p>
            <w:r>
              <w:rPr>
                <w:rFonts w:ascii="Noto Sans CJK KR" w:hAnsi="Noto Sans CJK KR" w:eastAsia="Noto Sans CJK KR" w:cs="Noto Sans CJK KR"/>
                <w:sz w:val="17"/>
              </w:rPr>
              <w:t>표제·잔결부 및 구시나·바라니사·마갈타</w:t>
            </w:r>
          </w:p>
        </w:tc>
        <w:tc>
          <w:tcPr>
            <w:tcW w:type="dxa" w:w="3216"/>
            <w:tcMar>
              <w:top w:w="80" w:type="dxa"/>
              <w:start w:w="100" w:type="dxa"/>
              <w:bottom w:w="80" w:type="dxa"/>
              <w:end w:w="100" w:type="dxa"/>
            </w:tcMar>
          </w:tcPr>
          <w:p>
            <w:r>
              <w:rPr>
                <w:rFonts w:ascii="Noto Sans CJK KR" w:hAnsi="Noto Sans CJK KR" w:eastAsia="Noto Sans CJK KR" w:cs="Noto Sans CJK KR"/>
                <w:sz w:val="17"/>
              </w:rPr>
              <w:t>열반처·탑·녹야원·마하보리, 첫 오언시</w:t>
            </w:r>
          </w:p>
        </w:tc>
      </w:tr>
      <w:tr>
        <w:tc>
          <w:tcPr>
            <w:tcW w:type="dxa" w:w="3216"/>
            <w:tcMar>
              <w:top w:w="80" w:type="dxa"/>
              <w:start w:w="100" w:type="dxa"/>
              <w:bottom w:w="80" w:type="dxa"/>
              <w:end w:w="100" w:type="dxa"/>
            </w:tcMar>
          </w:tcPr>
          <w:p>
            <w:r>
              <w:rPr>
                <w:rFonts w:ascii="Noto Sans CJK KR" w:hAnsi="Noto Sans CJK KR" w:eastAsia="Noto Sans CJK KR" w:cs="Noto Sans CJK KR"/>
                <w:sz w:val="17"/>
              </w:rPr>
              <w:t>2</w:t>
            </w:r>
          </w:p>
        </w:tc>
        <w:tc>
          <w:tcPr>
            <w:tcW w:type="dxa" w:w="3216"/>
            <w:tcMar>
              <w:top w:w="80" w:type="dxa"/>
              <w:start w:w="100" w:type="dxa"/>
              <w:bottom w:w="80" w:type="dxa"/>
              <w:end w:w="100" w:type="dxa"/>
            </w:tcMar>
          </w:tcPr>
          <w:p>
            <w:r>
              <w:rPr>
                <w:rFonts w:ascii="Noto Sans CJK KR" w:hAnsi="Noto Sans CJK KR" w:eastAsia="Noto Sans CJK KR" w:cs="Noto Sans CJK KR"/>
                <w:sz w:val="17"/>
              </w:rPr>
              <w:t>중천축</w:t>
            </w:r>
          </w:p>
        </w:tc>
        <w:tc>
          <w:tcPr>
            <w:tcW w:type="dxa" w:w="3216"/>
            <w:tcMar>
              <w:top w:w="80" w:type="dxa"/>
              <w:start w:w="100" w:type="dxa"/>
              <w:bottom w:w="80" w:type="dxa"/>
              <w:end w:w="100" w:type="dxa"/>
            </w:tcMar>
          </w:tcPr>
          <w:p>
            <w:r>
              <w:rPr>
                <w:rFonts w:ascii="Noto Sans CJK KR" w:hAnsi="Noto Sans CJK KR" w:eastAsia="Noto Sans CJK KR" w:cs="Noto Sans CJK KR"/>
                <w:sz w:val="17"/>
              </w:rPr>
              <w:t>정치·법률·세금·풍속·불교와 주요 불탑</w:t>
            </w:r>
          </w:p>
        </w:tc>
      </w:tr>
      <w:tr>
        <w:tc>
          <w:tcPr>
            <w:tcW w:type="dxa" w:w="3216"/>
            <w:tcMar>
              <w:top w:w="80" w:type="dxa"/>
              <w:start w:w="100" w:type="dxa"/>
              <w:bottom w:w="80" w:type="dxa"/>
              <w:end w:w="100" w:type="dxa"/>
            </w:tcMar>
          </w:tcPr>
          <w:p>
            <w:r>
              <w:rPr>
                <w:rFonts w:ascii="Noto Sans CJK KR" w:hAnsi="Noto Sans CJK KR" w:eastAsia="Noto Sans CJK KR" w:cs="Noto Sans CJK KR"/>
                <w:sz w:val="17"/>
              </w:rPr>
              <w:t>3</w:t>
            </w:r>
          </w:p>
        </w:tc>
        <w:tc>
          <w:tcPr>
            <w:tcW w:type="dxa" w:w="3216"/>
            <w:tcMar>
              <w:top w:w="80" w:type="dxa"/>
              <w:start w:w="100" w:type="dxa"/>
              <w:bottom w:w="80" w:type="dxa"/>
              <w:end w:w="100" w:type="dxa"/>
            </w:tcMar>
          </w:tcPr>
          <w:p>
            <w:r>
              <w:rPr>
                <w:rFonts w:ascii="Noto Sans CJK KR" w:hAnsi="Noto Sans CJK KR" w:eastAsia="Noto Sans CJK KR" w:cs="Noto Sans CJK KR"/>
                <w:sz w:val="17"/>
              </w:rPr>
              <w:t>남천축·서천축</w:t>
            </w:r>
          </w:p>
        </w:tc>
        <w:tc>
          <w:tcPr>
            <w:tcW w:type="dxa" w:w="3216"/>
            <w:tcMar>
              <w:top w:w="80" w:type="dxa"/>
              <w:start w:w="100" w:type="dxa"/>
              <w:bottom w:w="80" w:type="dxa"/>
              <w:end w:w="100" w:type="dxa"/>
            </w:tcMar>
          </w:tcPr>
          <w:p>
            <w:r>
              <w:rPr>
                <w:rFonts w:ascii="Noto Sans CJK KR" w:hAnsi="Noto Sans CJK KR" w:eastAsia="Noto Sans CJK KR" w:cs="Noto Sans CJK KR"/>
                <w:sz w:val="17"/>
              </w:rPr>
              <w:t>용수 관련 전승, 기후·산물·교단, 남천축 여행시</w:t>
            </w:r>
          </w:p>
        </w:tc>
      </w:tr>
      <w:tr>
        <w:tc>
          <w:tcPr>
            <w:tcW w:type="dxa" w:w="3216"/>
            <w:tcMar>
              <w:top w:w="80" w:type="dxa"/>
              <w:start w:w="100" w:type="dxa"/>
              <w:bottom w:w="80" w:type="dxa"/>
              <w:end w:w="100" w:type="dxa"/>
            </w:tcMar>
          </w:tcPr>
          <w:p>
            <w:r>
              <w:rPr>
                <w:rFonts w:ascii="Noto Sans CJK KR" w:hAnsi="Noto Sans CJK KR" w:eastAsia="Noto Sans CJK KR" w:cs="Noto Sans CJK KR"/>
                <w:sz w:val="17"/>
              </w:rPr>
              <w:t>4</w:t>
            </w:r>
          </w:p>
        </w:tc>
        <w:tc>
          <w:tcPr>
            <w:tcW w:type="dxa" w:w="3216"/>
            <w:tcMar>
              <w:top w:w="80" w:type="dxa"/>
              <w:start w:w="100" w:type="dxa"/>
              <w:bottom w:w="80" w:type="dxa"/>
              <w:end w:w="100" w:type="dxa"/>
            </w:tcMar>
          </w:tcPr>
          <w:p>
            <w:r>
              <w:rPr>
                <w:rFonts w:ascii="Noto Sans CJK KR" w:hAnsi="Noto Sans CJK KR" w:eastAsia="Noto Sans CJK KR" w:cs="Noto Sans CJK KR"/>
                <w:sz w:val="17"/>
              </w:rPr>
              <w:t>북천축·가미라</w:t>
            </w:r>
          </w:p>
        </w:tc>
        <w:tc>
          <w:tcPr>
            <w:tcW w:type="dxa" w:w="3216"/>
            <w:tcMar>
              <w:top w:w="80" w:type="dxa"/>
              <w:start w:w="100" w:type="dxa"/>
              <w:bottom w:w="80" w:type="dxa"/>
              <w:end w:w="100" w:type="dxa"/>
            </w:tcMar>
          </w:tcPr>
          <w:p>
            <w:r>
              <w:rPr>
                <w:rFonts w:ascii="Noto Sans CJK KR" w:hAnsi="Noto Sans CJK KR" w:eastAsia="Noto Sans CJK KR" w:cs="Noto Sans CJK KR"/>
                <w:sz w:val="17"/>
              </w:rPr>
              <w:t>사찰·사리·한승 추도시, 가미라의 지리·불교</w:t>
            </w:r>
          </w:p>
        </w:tc>
      </w:tr>
      <w:tr>
        <w:tc>
          <w:tcPr>
            <w:tcW w:type="dxa" w:w="3216"/>
            <w:tcMar>
              <w:top w:w="80" w:type="dxa"/>
              <w:start w:w="100" w:type="dxa"/>
              <w:bottom w:w="80" w:type="dxa"/>
              <w:end w:w="100" w:type="dxa"/>
            </w:tcMar>
          </w:tcPr>
          <w:p>
            <w:r>
              <w:rPr>
                <w:rFonts w:ascii="Noto Sans CJK KR" w:hAnsi="Noto Sans CJK KR" w:eastAsia="Noto Sans CJK KR" w:cs="Noto Sans CJK KR"/>
                <w:sz w:val="17"/>
              </w:rPr>
              <w:t>5</w:t>
            </w:r>
          </w:p>
        </w:tc>
        <w:tc>
          <w:tcPr>
            <w:tcW w:type="dxa" w:w="3216"/>
            <w:tcMar>
              <w:top w:w="80" w:type="dxa"/>
              <w:start w:w="100" w:type="dxa"/>
              <w:bottom w:w="80" w:type="dxa"/>
              <w:end w:w="100" w:type="dxa"/>
            </w:tcMar>
          </w:tcPr>
          <w:p>
            <w:r>
              <w:rPr>
                <w:rFonts w:ascii="Noto Sans CJK KR" w:hAnsi="Noto Sans CJK KR" w:eastAsia="Noto Sans CJK KR" w:cs="Noto Sans CJK KR"/>
                <w:sz w:val="17"/>
              </w:rPr>
              <w:t>토번 접경·발률·건타라</w:t>
            </w:r>
          </w:p>
        </w:tc>
        <w:tc>
          <w:tcPr>
            <w:tcW w:type="dxa" w:w="3216"/>
            <w:tcMar>
              <w:top w:w="80" w:type="dxa"/>
              <w:start w:w="100" w:type="dxa"/>
              <w:bottom w:w="80" w:type="dxa"/>
              <w:end w:w="100" w:type="dxa"/>
            </w:tcMar>
          </w:tcPr>
          <w:p>
            <w:r>
              <w:rPr>
                <w:rFonts w:ascii="Noto Sans CJK KR" w:hAnsi="Noto Sans CJK KR" w:eastAsia="Noto Sans CJK KR" w:cs="Noto Sans CJK KR"/>
                <w:sz w:val="17"/>
              </w:rPr>
              <w:t>토번·소발률·건타라, 무착·천친 관련 유적</w:t>
            </w:r>
          </w:p>
        </w:tc>
      </w:tr>
      <w:tr>
        <w:tc>
          <w:tcPr>
            <w:tcW w:type="dxa" w:w="3216"/>
            <w:tcMar>
              <w:top w:w="80" w:type="dxa"/>
              <w:start w:w="100" w:type="dxa"/>
              <w:bottom w:w="80" w:type="dxa"/>
              <w:end w:w="100" w:type="dxa"/>
            </w:tcMar>
          </w:tcPr>
          <w:p>
            <w:r>
              <w:rPr>
                <w:rFonts w:ascii="Noto Sans CJK KR" w:hAnsi="Noto Sans CJK KR" w:eastAsia="Noto Sans CJK KR" w:cs="Noto Sans CJK KR"/>
                <w:sz w:val="17"/>
              </w:rPr>
              <w:t>6</w:t>
            </w:r>
          </w:p>
        </w:tc>
        <w:tc>
          <w:tcPr>
            <w:tcW w:type="dxa" w:w="3216"/>
            <w:tcMar>
              <w:top w:w="80" w:type="dxa"/>
              <w:start w:w="100" w:type="dxa"/>
              <w:bottom w:w="80" w:type="dxa"/>
              <w:end w:w="100" w:type="dxa"/>
            </w:tcMar>
          </w:tcPr>
          <w:p>
            <w:r>
              <w:rPr>
                <w:rFonts w:ascii="Noto Sans CJK KR" w:hAnsi="Noto Sans CJK KR" w:eastAsia="Noto Sans CJK KR" w:cs="Noto Sans CJK KR"/>
                <w:sz w:val="17"/>
              </w:rPr>
              <w:t>오장·구위·람파·계빈·사갈·범인</w:t>
            </w:r>
          </w:p>
        </w:tc>
        <w:tc>
          <w:tcPr>
            <w:tcW w:type="dxa" w:w="3216"/>
            <w:tcMar>
              <w:top w:w="80" w:type="dxa"/>
              <w:start w:w="100" w:type="dxa"/>
              <w:bottom w:w="80" w:type="dxa"/>
              <w:end w:w="100" w:type="dxa"/>
            </w:tcMar>
          </w:tcPr>
          <w:p>
            <w:r>
              <w:rPr>
                <w:rFonts w:ascii="Noto Sans CJK KR" w:hAnsi="Noto Sans CJK KR" w:eastAsia="Noto Sans CJK KR" w:cs="Noto Sans CJK KR"/>
                <w:sz w:val="17"/>
              </w:rPr>
              <w:t>대승·소승 분포와 지역 풍속</w:t>
            </w:r>
          </w:p>
        </w:tc>
      </w:tr>
      <w:tr>
        <w:tc>
          <w:tcPr>
            <w:tcW w:type="dxa" w:w="3216"/>
            <w:tcMar>
              <w:top w:w="80" w:type="dxa"/>
              <w:start w:w="100" w:type="dxa"/>
              <w:bottom w:w="80" w:type="dxa"/>
              <w:end w:w="100" w:type="dxa"/>
            </w:tcMar>
          </w:tcPr>
          <w:p>
            <w:r>
              <w:rPr>
                <w:rFonts w:ascii="Noto Sans CJK KR" w:hAnsi="Noto Sans CJK KR" w:eastAsia="Noto Sans CJK KR" w:cs="Noto Sans CJK KR"/>
                <w:sz w:val="17"/>
              </w:rPr>
              <w:t>7</w:t>
            </w:r>
          </w:p>
        </w:tc>
        <w:tc>
          <w:tcPr>
            <w:tcW w:type="dxa" w:w="3216"/>
            <w:tcMar>
              <w:top w:w="80" w:type="dxa"/>
              <w:start w:w="100" w:type="dxa"/>
              <w:bottom w:w="80" w:type="dxa"/>
              <w:end w:w="100" w:type="dxa"/>
            </w:tcMar>
          </w:tcPr>
          <w:p>
            <w:r>
              <w:rPr>
                <w:rFonts w:ascii="Noto Sans CJK KR" w:hAnsi="Noto Sans CJK KR" w:eastAsia="Noto Sans CJK KR" w:cs="Noto Sans CJK KR"/>
                <w:sz w:val="17"/>
              </w:rPr>
              <w:t>토화라·파사·대식·불림·중앙아시아</w:t>
            </w:r>
          </w:p>
        </w:tc>
        <w:tc>
          <w:tcPr>
            <w:tcW w:type="dxa" w:w="3216"/>
            <w:tcMar>
              <w:top w:w="80" w:type="dxa"/>
              <w:start w:w="100" w:type="dxa"/>
              <w:bottom w:w="80" w:type="dxa"/>
              <w:end w:w="100" w:type="dxa"/>
            </w:tcMar>
          </w:tcPr>
          <w:p>
            <w:r>
              <w:rPr>
                <w:rFonts w:ascii="Noto Sans CJK KR" w:hAnsi="Noto Sans CJK KR" w:eastAsia="Noto Sans CJK KR" w:cs="Noto Sans CJK KR"/>
                <w:sz w:val="17"/>
              </w:rPr>
              <w:t>불교·배화·천신 신앙, 교역·풍속</w:t>
            </w:r>
          </w:p>
        </w:tc>
      </w:tr>
      <w:tr>
        <w:tc>
          <w:tcPr>
            <w:tcW w:type="dxa" w:w="3216"/>
            <w:tcMar>
              <w:top w:w="80" w:type="dxa"/>
              <w:start w:w="100" w:type="dxa"/>
              <w:bottom w:w="80" w:type="dxa"/>
              <w:end w:w="100" w:type="dxa"/>
            </w:tcMar>
          </w:tcPr>
          <w:p>
            <w:r>
              <w:rPr>
                <w:rFonts w:ascii="Noto Sans CJK KR" w:hAnsi="Noto Sans CJK KR" w:eastAsia="Noto Sans CJK KR" w:cs="Noto Sans CJK KR"/>
                <w:sz w:val="17"/>
              </w:rPr>
              <w:t>8</w:t>
            </w:r>
          </w:p>
        </w:tc>
        <w:tc>
          <w:tcPr>
            <w:tcW w:type="dxa" w:w="3216"/>
            <w:tcMar>
              <w:top w:w="80" w:type="dxa"/>
              <w:start w:w="100" w:type="dxa"/>
              <w:bottom w:w="80" w:type="dxa"/>
              <w:end w:w="100" w:type="dxa"/>
            </w:tcMar>
          </w:tcPr>
          <w:p>
            <w:r>
              <w:rPr>
                <w:rFonts w:ascii="Noto Sans CJK KR" w:hAnsi="Noto Sans CJK KR" w:eastAsia="Noto Sans CJK KR" w:cs="Noto Sans CJK KR"/>
                <w:sz w:val="17"/>
              </w:rPr>
              <w:t>호밀·식닉·총령·당령 귀환</w:t>
            </w:r>
          </w:p>
        </w:tc>
        <w:tc>
          <w:tcPr>
            <w:tcW w:type="dxa" w:w="3216"/>
            <w:tcMar>
              <w:top w:w="80" w:type="dxa"/>
              <w:start w:w="100" w:type="dxa"/>
              <w:bottom w:w="80" w:type="dxa"/>
              <w:end w:w="100" w:type="dxa"/>
            </w:tcMar>
          </w:tcPr>
          <w:p>
            <w:r>
              <w:rPr>
                <w:rFonts w:ascii="Noto Sans CJK KR" w:hAnsi="Noto Sans CJK KR" w:eastAsia="Noto Sans CJK KR" w:cs="Noto Sans CJK KR"/>
                <w:sz w:val="17"/>
              </w:rPr>
              <w:t>한사와의 만남, 눈을 읊은 시, 소륵·구자·우전·안서·오지</w:t>
            </w:r>
          </w:p>
        </w:tc>
      </w:tr>
    </w:tbl>
    <w:p/>
    <w:p>
      <w:pPr>
        <w:pStyle w:val="Heading2"/>
      </w:pPr>
      <w:r>
        <w:t>교감 범례와 표시 규칙</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232"/>
            <w:shd w:fill="E8EEF6"/>
            <w:vAlign w:val="center"/>
            <w:tcMar>
              <w:top w:w="80" w:type="dxa"/>
              <w:start w:w="100" w:type="dxa"/>
              <w:bottom w:w="80" w:type="dxa"/>
              <w:end w:w="100" w:type="dxa"/>
            </w:tcMar>
          </w:tcPr>
          <w:p>
            <w:pPr>
              <w:jc w:val="center"/>
            </w:pPr>
            <w:r>
              <w:rPr>
                <w:rFonts w:ascii="Noto Sans CJK KR" w:hAnsi="Noto Sans CJK KR" w:eastAsia="Noto Sans CJK KR" w:cs="Noto Sans CJK KR"/>
                <w:b/>
                <w:sz w:val="18"/>
              </w:rPr>
              <w:t>항목</w:t>
            </w:r>
          </w:p>
        </w:tc>
        <w:tc>
          <w:tcPr>
            <w:tcW w:type="dxa" w:w="7272"/>
            <w:shd w:fill="E8EEF6"/>
            <w:vAlign w:val="center"/>
            <w:tcMar>
              <w:top w:w="80" w:type="dxa"/>
              <w:start w:w="100" w:type="dxa"/>
              <w:bottom w:w="80" w:type="dxa"/>
              <w:end w:w="100" w:type="dxa"/>
            </w:tcMar>
          </w:tcPr>
          <w:p>
            <w:pPr>
              <w:jc w:val="center"/>
            </w:pPr>
            <w:r>
              <w:rPr>
                <w:rFonts w:ascii="Noto Sans CJK KR" w:hAnsi="Noto Sans CJK KR" w:eastAsia="Noto Sans CJK KR" w:cs="Noto Sans CJK KR"/>
                <w:b/>
                <w:sz w:val="18"/>
              </w:rPr>
              <w:t>내용</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{底}</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KABC가 명시한 저본 정보. 이번 자료에서는 『신수대장경』 제52권 「돈황유서 제1권」으로 표시된다.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{編}</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KABC 편집자의 보입·오식 판정. 찬자명 보입과 “偏樑雖” 오식 판정에서 확인된다.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疑</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KABC가 판독 또는 이문 가능성을 제시한 것으로, 확정 교정으로 취급하지 않는다.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疑脫</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특정 글자가 탈락했을 가능성을 제시한다. 부정어 보입처럼 의미가 뒤집히는 경우 저본·대안 번역을 모두 제시한다.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原本空二字</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원본에 두 글자 분량의 공백이 있음을 나타내는 물리적 자료 상태 정보이다.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次同</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바로 뒤의 같은 글자에도 동일한 교감 판단을 적용한다.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1)·2)·…</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본문의 KABC 교감 앵커. 블록별로 번호가 다시 시작하므로 전역 연속번호로 바꾸지 않았다.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판독 불가능 또는 결락 문자. 임의 보충하지 않는다.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유니코드로 직접 표현하기 어려운 조자·자형 기술. 원문 표기를 그대로 보존한다.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上缺·下缺</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현존 필사본의 위·아래 결락을 나타낸다.</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{甲}·{乙}·{丙}·{丁}·{戊}</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이번 TXT에는 확인되지 않는다. 존재하지 않는 대교본을 추정하지 않았다.</w:t>
            </w:r>
          </w:p>
        </w:tc>
      </w:tr>
    </w:tbl>
    <w:p/>
    <w:p>
      <w:pPr>
        <w:ind w:left="216" w:hanging="216"/>
      </w:pPr>
      <w:r>
        <w:rPr>
          <w:rFonts w:ascii="Noto Sans CJK KR" w:hAnsi="Noto Sans CJK KR" w:eastAsia="Noto Sans CJK KR" w:cs="Noto Sans CJK KR"/>
          <w:sz w:val="20"/>
        </w:rPr>
        <w:t>• 각 교감주는 가능한 경우 “KABC 원문 → 교감 내용 번역 → 저본 독법·적용 구절·번역 → 이문 독법·적용 구절·번역 → 의미 차이” 순서로 정리하였다.</w:t>
      </w:r>
    </w:p>
    <w:p>
      <w:pPr>
        <w:ind w:left="216" w:hanging="216"/>
      </w:pPr>
      <w:r>
        <w:rPr>
          <w:rFonts w:ascii="Noto Sans CJK KR" w:hAnsi="Noto Sans CJK KR" w:eastAsia="Noto Sans CJK KR" w:cs="Noto Sans CJK KR"/>
          <w:sz w:val="20"/>
        </w:rPr>
        <w:t>• 단순 저본 정보 또는 실제 번역 차이가 없는 경우에는 대안 번역을 억지로 만들지 않고 “[번역상의 실질적인 차이 없음]”을 명시하였다.</w:t>
      </w:r>
    </w:p>
    <w:p>
      <w:pPr>
        <w:ind w:left="216" w:hanging="216"/>
      </w:pPr>
      <w:r>
        <w:rPr>
          <w:rFonts w:ascii="Noto Sans CJK KR" w:hAnsi="Noto Sans CJK KR" w:eastAsia="Noto Sans CJK KR" w:cs="Noto Sans CJK KR"/>
          <w:sz w:val="20"/>
        </w:rPr>
        <w:t>• KABC의 판단은 [교감]·[KABC 편집]으로, 이번 번역 과정에서 새로 확인한 결락·비문·구문 문제는 [번역자 검토]로 구별하였다.</w:t>
      </w:r>
    </w:p>
    <w:p>
      <w:pPr>
        <w:pStyle w:val="Heading2"/>
      </w:pPr>
      <w:r>
        <w:t>판독·구두·구문·의미 불확실 표시 규칙</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232"/>
            <w:shd w:fill="E8EEF6"/>
            <w:vAlign w:val="center"/>
            <w:tcMar>
              <w:top w:w="80" w:type="dxa"/>
              <w:start w:w="100" w:type="dxa"/>
              <w:bottom w:w="80" w:type="dxa"/>
              <w:end w:w="100" w:type="dxa"/>
            </w:tcMar>
          </w:tcPr>
          <w:p>
            <w:pPr>
              <w:jc w:val="center"/>
            </w:pPr>
            <w:r>
              <w:rPr>
                <w:rFonts w:ascii="Noto Sans CJK KR" w:hAnsi="Noto Sans CJK KR" w:eastAsia="Noto Sans CJK KR" w:cs="Noto Sans CJK KR"/>
                <w:b/>
                <w:sz w:val="18"/>
              </w:rPr>
              <w:t>항목</w:t>
            </w:r>
          </w:p>
        </w:tc>
        <w:tc>
          <w:tcPr>
            <w:tcW w:type="dxa" w:w="7272"/>
            <w:shd w:fill="E8EEF6"/>
            <w:vAlign w:val="center"/>
            <w:tcMar>
              <w:top w:w="80" w:type="dxa"/>
              <w:start w:w="100" w:type="dxa"/>
              <w:bottom w:w="80" w:type="dxa"/>
              <w:end w:w="100" w:type="dxa"/>
            </w:tcMar>
          </w:tcPr>
          <w:p>
            <w:pPr>
              <w:jc w:val="center"/>
            </w:pPr>
            <w:r>
              <w:rPr>
                <w:rFonts w:ascii="Noto Sans CJK KR" w:hAnsi="Noto Sans CJK KR" w:eastAsia="Noto Sans CJK KR" w:cs="Noto Sans CJK KR"/>
                <w:b/>
                <w:sz w:val="18"/>
              </w:rPr>
              <w:t>내용</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[판독 불확실]</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저본의 □·조자·이체 또는 KABC의 疑 판독만으로 글자를 확정하기 어려운 경우</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[구두 불확실]</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원문 구두가 둘 이상 가능하여 문장 경계를 단일하게 확정하기 어려운 경우</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[구문 불확실]</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현존 글자 배열만으로 주술·수식·어순 관계를 확정하기 어려운 경우</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[의미 불확실]</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글자와 구문을 읽어도 문맥 의미를 하나로 확정하기 어려운 경우</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[결락]·[윗부분/아랫부분 결락]</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上缺·下缺·□ 등 실제 결손을 번역에서 드러내는 표지</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[번역자 검토]</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KABC 교감이 없는 중복·비문·문맥 불완전 등을 원문을 고치지 않고 별도로 알리는 표지</w:t>
            </w:r>
          </w:p>
        </w:tc>
      </w:tr>
    </w:tbl>
    <w:p/>
    <w:p>
      <w:pPr>
        <w:pStyle w:val="Heading2"/>
      </w:pPr>
      <w:r>
        <w:t>주요 번역어</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656"/>
            <w:shd w:fill="E8EEF6"/>
            <w:tcMar>
              <w:top w:w="80" w:type="dxa"/>
              <w:start w:w="100" w:type="dxa"/>
              <w:bottom w:w="80" w:type="dxa"/>
              <w:end w:w="100" w:type="dxa"/>
            </w:tcMar>
          </w:tcPr>
          <w:p>
            <w:pPr>
              <w:jc w:val="center"/>
            </w:pPr>
            <w:r>
              <w:rPr>
                <w:rFonts w:ascii="Noto Sans CJK KR" w:hAnsi="Noto Sans CJK KR" w:eastAsia="Noto Sans CJK KR" w:cs="Noto Sans CJK KR"/>
                <w:b/>
                <w:sz w:val="17"/>
              </w:rPr>
              <w:t>원어</w:t>
            </w:r>
          </w:p>
        </w:tc>
        <w:tc>
          <w:tcPr>
            <w:tcW w:type="dxa" w:w="1944"/>
            <w:shd w:fill="E8EEF6"/>
            <w:tcMar>
              <w:top w:w="80" w:type="dxa"/>
              <w:start w:w="100" w:type="dxa"/>
              <w:bottom w:w="80" w:type="dxa"/>
              <w:end w:w="100" w:type="dxa"/>
            </w:tcMar>
          </w:tcPr>
          <w:p>
            <w:pPr>
              <w:jc w:val="center"/>
            </w:pPr>
            <w:r>
              <w:rPr>
                <w:rFonts w:ascii="Noto Sans CJK KR" w:hAnsi="Noto Sans CJK KR" w:eastAsia="Noto Sans CJK KR" w:cs="Noto Sans CJK KR"/>
                <w:b/>
                <w:sz w:val="17"/>
              </w:rPr>
              <w:t>기본 번역어</w:t>
            </w:r>
          </w:p>
        </w:tc>
        <w:tc>
          <w:tcPr>
            <w:tcW w:type="dxa" w:w="4032"/>
            <w:shd w:fill="E8EEF6"/>
            <w:tcMar>
              <w:top w:w="80" w:type="dxa"/>
              <w:start w:w="100" w:type="dxa"/>
              <w:bottom w:w="80" w:type="dxa"/>
              <w:end w:w="100" w:type="dxa"/>
            </w:tcMar>
          </w:tcPr>
          <w:p>
            <w:pPr>
              <w:jc w:val="center"/>
            </w:pPr>
            <w:r>
              <w:rPr>
                <w:rFonts w:ascii="Noto Sans CJK KR" w:hAnsi="Noto Sans CJK KR" w:eastAsia="Noto Sans CJK KR" w:cs="Noto Sans CJK KR"/>
                <w:b/>
                <w:sz w:val="17"/>
              </w:rPr>
              <w:t>문맥상 의미</w:t>
            </w:r>
          </w:p>
        </w:tc>
        <w:tc>
          <w:tcPr>
            <w:tcW w:type="dxa" w:w="1872"/>
            <w:shd w:fill="E8EEF6"/>
            <w:tcMar>
              <w:top w:w="80" w:type="dxa"/>
              <w:start w:w="100" w:type="dxa"/>
              <w:bottom w:w="80" w:type="dxa"/>
              <w:end w:w="100" w:type="dxa"/>
            </w:tcMar>
          </w:tcPr>
          <w:p>
            <w:pPr>
              <w:jc w:val="center"/>
            </w:pPr>
            <w:r>
              <w:rPr>
                <w:rFonts w:ascii="Noto Sans CJK KR" w:hAnsi="Noto Sans CJK KR" w:eastAsia="Noto Sans CJK KR" w:cs="Noto Sans CJK KR"/>
                <w:b/>
                <w:sz w:val="17"/>
              </w:rPr>
              <w:t>비고</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三寶</w:t>
            </w:r>
          </w:p>
        </w:tc>
        <w:tc>
          <w:tcPr>
            <w:tcW w:type="dxa" w:w="1944"/>
            <w:tcMar>
              <w:top w:w="80" w:type="dxa"/>
              <w:start w:w="100" w:type="dxa"/>
              <w:bottom w:w="80" w:type="dxa"/>
              <w:end w:w="100" w:type="dxa"/>
            </w:tcMar>
          </w:tcPr>
          <w:p>
            <w:r>
              <w:rPr>
                <w:rFonts w:ascii="Noto Sans CJK KR" w:hAnsi="Noto Sans CJK KR" w:eastAsia="Noto Sans CJK KR" w:cs="Noto Sans CJK KR"/>
                <w:sz w:val="17"/>
              </w:rPr>
              <w:t>삼보</w:t>
            </w:r>
          </w:p>
        </w:tc>
        <w:tc>
          <w:tcPr>
            <w:tcW w:type="dxa" w:w="4032"/>
            <w:tcMar>
              <w:top w:w="80" w:type="dxa"/>
              <w:start w:w="100" w:type="dxa"/>
              <w:bottom w:w="80" w:type="dxa"/>
              <w:end w:w="100" w:type="dxa"/>
            </w:tcMar>
          </w:tcPr>
          <w:p>
            <w:r>
              <w:rPr>
                <w:rFonts w:ascii="Noto Sans CJK KR" w:hAnsi="Noto Sans CJK KR" w:eastAsia="Noto Sans CJK KR" w:cs="Noto Sans CJK KR"/>
                <w:sz w:val="17"/>
              </w:rPr>
              <w:t>불·법·승의 세 보배</w:t>
            </w:r>
          </w:p>
        </w:tc>
        <w:tc>
          <w:tcPr>
            <w:tcW w:type="dxa" w:w="1872"/>
            <w:tcMar>
              <w:top w:w="80" w:type="dxa"/>
              <w:start w:w="100" w:type="dxa"/>
              <w:bottom w:w="80" w:type="dxa"/>
              <w:end w:w="100" w:type="dxa"/>
            </w:tcMar>
          </w:tcPr>
          <w:p>
            <w:r>
              <w:rPr>
                <w:rFonts w:ascii="Noto Sans CJK KR" w:hAnsi="Noto Sans CJK KR" w:eastAsia="Noto Sans CJK KR" w:cs="Noto Sans CJK KR"/>
                <w:sz w:val="17"/>
              </w:rPr>
              <w:t>반복 표현은 “삼보를 공경하고 믿다/공양하다”로 통일</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大乘</w:t>
            </w:r>
          </w:p>
        </w:tc>
        <w:tc>
          <w:tcPr>
            <w:tcW w:type="dxa" w:w="1944"/>
            <w:tcMar>
              <w:top w:w="80" w:type="dxa"/>
              <w:start w:w="100" w:type="dxa"/>
              <w:bottom w:w="80" w:type="dxa"/>
              <w:end w:w="100" w:type="dxa"/>
            </w:tcMar>
          </w:tcPr>
          <w:p>
            <w:r>
              <w:rPr>
                <w:rFonts w:ascii="Noto Sans CJK KR" w:hAnsi="Noto Sans CJK KR" w:eastAsia="Noto Sans CJK KR" w:cs="Noto Sans CJK KR"/>
                <w:sz w:val="17"/>
              </w:rPr>
              <w:t>대승</w:t>
            </w:r>
          </w:p>
        </w:tc>
        <w:tc>
          <w:tcPr>
            <w:tcW w:type="dxa" w:w="4032"/>
            <w:tcMar>
              <w:top w:w="80" w:type="dxa"/>
              <w:start w:w="100" w:type="dxa"/>
              <w:bottom w:w="80" w:type="dxa"/>
              <w:end w:w="100" w:type="dxa"/>
            </w:tcMar>
          </w:tcPr>
          <w:p>
            <w:r>
              <w:rPr>
                <w:rFonts w:ascii="Noto Sans CJK KR" w:hAnsi="Noto Sans CJK KR" w:eastAsia="Noto Sans CJK KR" w:cs="Noto Sans CJK KR"/>
                <w:sz w:val="17"/>
              </w:rPr>
              <w:t>대승 불교의 교법·수행 전통</w:t>
            </w:r>
          </w:p>
        </w:tc>
        <w:tc>
          <w:tcPr>
            <w:tcW w:type="dxa" w:w="1872"/>
            <w:tcMar>
              <w:top w:w="80" w:type="dxa"/>
              <w:start w:w="100" w:type="dxa"/>
              <w:bottom w:w="80" w:type="dxa"/>
              <w:end w:w="100" w:type="dxa"/>
            </w:tcMar>
          </w:tcPr>
          <w:p>
            <w:r>
              <w:rPr>
                <w:rFonts w:ascii="Noto Sans CJK KR" w:hAnsi="Noto Sans CJK KR" w:eastAsia="Noto Sans CJK KR" w:cs="Noto Sans CJK KR"/>
                <w:sz w:val="17"/>
              </w:rPr>
              <w:t>현대 가치판단을 덧붙이지 않음</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小乘</w:t>
            </w:r>
          </w:p>
        </w:tc>
        <w:tc>
          <w:tcPr>
            <w:tcW w:type="dxa" w:w="1944"/>
            <w:tcMar>
              <w:top w:w="80" w:type="dxa"/>
              <w:start w:w="100" w:type="dxa"/>
              <w:bottom w:w="80" w:type="dxa"/>
              <w:end w:w="100" w:type="dxa"/>
            </w:tcMar>
          </w:tcPr>
          <w:p>
            <w:r>
              <w:rPr>
                <w:rFonts w:ascii="Noto Sans CJK KR" w:hAnsi="Noto Sans CJK KR" w:eastAsia="Noto Sans CJK KR" w:cs="Noto Sans CJK KR"/>
                <w:sz w:val="17"/>
              </w:rPr>
              <w:t>소승</w:t>
            </w:r>
          </w:p>
        </w:tc>
        <w:tc>
          <w:tcPr>
            <w:tcW w:type="dxa" w:w="4032"/>
            <w:tcMar>
              <w:top w:w="80" w:type="dxa"/>
              <w:start w:w="100" w:type="dxa"/>
              <w:bottom w:w="80" w:type="dxa"/>
              <w:end w:w="100" w:type="dxa"/>
            </w:tcMar>
          </w:tcPr>
          <w:p>
            <w:r>
              <w:rPr>
                <w:rFonts w:ascii="Noto Sans CJK KR" w:hAnsi="Noto Sans CJK KR" w:eastAsia="Noto Sans CJK KR" w:cs="Noto Sans CJK KR"/>
                <w:sz w:val="17"/>
              </w:rPr>
              <w:t>원문에서 대승과 대비해 쓰인 역사적 문헌 용어</w:t>
            </w:r>
          </w:p>
        </w:tc>
        <w:tc>
          <w:tcPr>
            <w:tcW w:type="dxa" w:w="1872"/>
            <w:tcMar>
              <w:top w:w="80" w:type="dxa"/>
              <w:start w:w="100" w:type="dxa"/>
              <w:bottom w:w="80" w:type="dxa"/>
              <w:end w:w="100" w:type="dxa"/>
            </w:tcMar>
          </w:tcPr>
          <w:p>
            <w:r>
              <w:rPr>
                <w:rFonts w:ascii="Noto Sans CJK KR" w:hAnsi="Noto Sans CJK KR" w:eastAsia="Noto Sans CJK KR" w:cs="Noto Sans CJK KR"/>
                <w:sz w:val="17"/>
              </w:rPr>
              <w:t>원문 용어를 보존한 직역</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大小乘俱行</w:t>
            </w:r>
          </w:p>
        </w:tc>
        <w:tc>
          <w:tcPr>
            <w:tcW w:type="dxa" w:w="1944"/>
            <w:tcMar>
              <w:top w:w="80" w:type="dxa"/>
              <w:start w:w="100" w:type="dxa"/>
              <w:bottom w:w="80" w:type="dxa"/>
              <w:end w:w="100" w:type="dxa"/>
            </w:tcMar>
          </w:tcPr>
          <w:p>
            <w:r>
              <w:rPr>
                <w:rFonts w:ascii="Noto Sans CJK KR" w:hAnsi="Noto Sans CJK KR" w:eastAsia="Noto Sans CJK KR" w:cs="Noto Sans CJK KR"/>
                <w:sz w:val="17"/>
              </w:rPr>
              <w:t>대승과 소승이 함께 행해진다</w:t>
            </w:r>
          </w:p>
        </w:tc>
        <w:tc>
          <w:tcPr>
            <w:tcW w:type="dxa" w:w="4032"/>
            <w:tcMar>
              <w:top w:w="80" w:type="dxa"/>
              <w:start w:w="100" w:type="dxa"/>
              <w:bottom w:w="80" w:type="dxa"/>
              <w:end w:w="100" w:type="dxa"/>
            </w:tcMar>
          </w:tcPr>
          <w:p>
            <w:r>
              <w:rPr>
                <w:rFonts w:ascii="Noto Sans CJK KR" w:hAnsi="Noto Sans CJK KR" w:eastAsia="Noto Sans CJK KR" w:cs="Noto Sans CJK KR"/>
                <w:sz w:val="17"/>
              </w:rPr>
              <w:t>한 지역에서 두 전통이 함께 유행함</w:t>
            </w:r>
          </w:p>
        </w:tc>
        <w:tc>
          <w:tcPr>
            <w:tcW w:type="dxa" w:w="1872"/>
            <w:tcMar>
              <w:top w:w="80" w:type="dxa"/>
              <w:start w:w="100" w:type="dxa"/>
              <w:bottom w:w="80" w:type="dxa"/>
              <w:end w:w="100" w:type="dxa"/>
            </w:tcMar>
          </w:tcPr>
          <w:p>
            <w:r>
              <w:rPr>
                <w:rFonts w:ascii="Noto Sans CJK KR" w:hAnsi="Noto Sans CJK KR" w:eastAsia="Noto Sans CJK KR" w:cs="Noto Sans CJK KR"/>
                <w:sz w:val="17"/>
              </w:rPr>
              <w:t>반복구 통일</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寺</w:t>
            </w:r>
          </w:p>
        </w:tc>
        <w:tc>
          <w:tcPr>
            <w:tcW w:type="dxa" w:w="1944"/>
            <w:tcMar>
              <w:top w:w="80" w:type="dxa"/>
              <w:start w:w="100" w:type="dxa"/>
              <w:bottom w:w="80" w:type="dxa"/>
              <w:end w:w="100" w:type="dxa"/>
            </w:tcMar>
          </w:tcPr>
          <w:p>
            <w:r>
              <w:rPr>
                <w:rFonts w:ascii="Noto Sans CJK KR" w:hAnsi="Noto Sans CJK KR" w:eastAsia="Noto Sans CJK KR" w:cs="Noto Sans CJK KR"/>
                <w:sz w:val="17"/>
              </w:rPr>
              <w:t>절·사찰</w:t>
            </w:r>
          </w:p>
        </w:tc>
        <w:tc>
          <w:tcPr>
            <w:tcW w:type="dxa" w:w="4032"/>
            <w:tcMar>
              <w:top w:w="80" w:type="dxa"/>
              <w:start w:w="100" w:type="dxa"/>
              <w:bottom w:w="80" w:type="dxa"/>
              <w:end w:w="100" w:type="dxa"/>
            </w:tcMar>
          </w:tcPr>
          <w:p>
            <w:r>
              <w:rPr>
                <w:rFonts w:ascii="Noto Sans CJK KR" w:hAnsi="Noto Sans CJK KR" w:eastAsia="Noto Sans CJK KR" w:cs="Noto Sans CJK KR"/>
                <w:sz w:val="17"/>
              </w:rPr>
              <w:t>승려가 거주하고 불사를 행하는 시설</w:t>
            </w:r>
          </w:p>
        </w:tc>
        <w:tc>
          <w:tcPr>
            <w:tcW w:type="dxa" w:w="1872"/>
            <w:tcMar>
              <w:top w:w="80" w:type="dxa"/>
              <w:start w:w="100" w:type="dxa"/>
              <w:bottom w:w="80" w:type="dxa"/>
              <w:end w:w="100" w:type="dxa"/>
            </w:tcMar>
          </w:tcPr>
          <w:p>
            <w:r>
              <w:rPr>
                <w:rFonts w:ascii="Noto Sans CJK KR" w:hAnsi="Noto Sans CJK KR" w:eastAsia="Noto Sans CJK KR" w:cs="Noto Sans CJK KR"/>
                <w:sz w:val="17"/>
              </w:rPr>
              <w:t>고유 사찰명은 음사 병기</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僧</w:t>
            </w:r>
          </w:p>
        </w:tc>
        <w:tc>
          <w:tcPr>
            <w:tcW w:type="dxa" w:w="1944"/>
            <w:tcMar>
              <w:top w:w="80" w:type="dxa"/>
              <w:start w:w="100" w:type="dxa"/>
              <w:bottom w:w="80" w:type="dxa"/>
              <w:end w:w="100" w:type="dxa"/>
            </w:tcMar>
          </w:tcPr>
          <w:p>
            <w:r>
              <w:rPr>
                <w:rFonts w:ascii="Noto Sans CJK KR" w:hAnsi="Noto Sans CJK KR" w:eastAsia="Noto Sans CJK KR" w:cs="Noto Sans CJK KR"/>
                <w:sz w:val="17"/>
              </w:rPr>
              <w:t>승려</w:t>
            </w:r>
          </w:p>
        </w:tc>
        <w:tc>
          <w:tcPr>
            <w:tcW w:type="dxa" w:w="4032"/>
            <w:tcMar>
              <w:top w:w="80" w:type="dxa"/>
              <w:start w:w="100" w:type="dxa"/>
              <w:bottom w:w="80" w:type="dxa"/>
              <w:end w:w="100" w:type="dxa"/>
            </w:tcMar>
          </w:tcPr>
          <w:p>
            <w:r>
              <w:rPr>
                <w:rFonts w:ascii="Noto Sans CJK KR" w:hAnsi="Noto Sans CJK KR" w:eastAsia="Noto Sans CJK KR" w:cs="Noto Sans CJK KR"/>
                <w:sz w:val="17"/>
              </w:rPr>
              <w:t>출가 수행자 또는 승단 구성원</w:t>
            </w:r>
          </w:p>
        </w:tc>
        <w:tc>
          <w:tcPr>
            <w:tcW w:type="dxa" w:w="1872"/>
            <w:tcMar>
              <w:top w:w="80" w:type="dxa"/>
              <w:start w:w="100" w:type="dxa"/>
              <w:bottom w:w="80" w:type="dxa"/>
              <w:end w:w="100" w:type="dxa"/>
            </w:tcMar>
          </w:tcPr>
          <w:p>
            <w:r>
              <w:rPr>
                <w:rFonts w:ascii="Noto Sans CJK KR" w:hAnsi="Noto Sans CJK KR" w:eastAsia="Noto Sans CJK KR" w:cs="Noto Sans CJK KR"/>
                <w:sz w:val="17"/>
              </w:rPr>
              <w:t>수량 문맥에서는 “승려” 사용</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塔</w:t>
            </w:r>
          </w:p>
        </w:tc>
        <w:tc>
          <w:tcPr>
            <w:tcW w:type="dxa" w:w="1944"/>
            <w:tcMar>
              <w:top w:w="80" w:type="dxa"/>
              <w:start w:w="100" w:type="dxa"/>
              <w:bottom w:w="80" w:type="dxa"/>
              <w:end w:w="100" w:type="dxa"/>
            </w:tcMar>
          </w:tcPr>
          <w:p>
            <w:r>
              <w:rPr>
                <w:rFonts w:ascii="Noto Sans CJK KR" w:hAnsi="Noto Sans CJK KR" w:eastAsia="Noto Sans CJK KR" w:cs="Noto Sans CJK KR"/>
                <w:sz w:val="17"/>
              </w:rPr>
              <w:t>탑</w:t>
            </w:r>
          </w:p>
        </w:tc>
        <w:tc>
          <w:tcPr>
            <w:tcW w:type="dxa" w:w="4032"/>
            <w:tcMar>
              <w:top w:w="80" w:type="dxa"/>
              <w:start w:w="100" w:type="dxa"/>
              <w:bottom w:w="80" w:type="dxa"/>
              <w:end w:w="100" w:type="dxa"/>
            </w:tcMar>
          </w:tcPr>
          <w:p>
            <w:r>
              <w:rPr>
                <w:rFonts w:ascii="Noto Sans CJK KR" w:hAnsi="Noto Sans CJK KR" w:eastAsia="Noto Sans CJK KR" w:cs="Noto Sans CJK KR"/>
                <w:sz w:val="17"/>
              </w:rPr>
              <w:t>불적·사리·기념 장소의 탑</w:t>
            </w:r>
          </w:p>
        </w:tc>
        <w:tc>
          <w:tcPr>
            <w:tcW w:type="dxa" w:w="1872"/>
            <w:tcMar>
              <w:top w:w="80" w:type="dxa"/>
              <w:start w:w="100" w:type="dxa"/>
              <w:bottom w:w="80" w:type="dxa"/>
              <w:end w:w="100" w:type="dxa"/>
            </w:tcMar>
          </w:tcPr>
          <w:p>
            <w:r>
              <w:rPr>
                <w:rFonts w:ascii="Noto Sans CJK KR" w:hAnsi="Noto Sans CJK KR" w:eastAsia="Noto Sans CJK KR" w:cs="Noto Sans CJK KR"/>
                <w:sz w:val="17"/>
              </w:rPr>
              <w:t>전승 문맥을 각주에서 구별</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舍利</w:t>
            </w:r>
          </w:p>
        </w:tc>
        <w:tc>
          <w:tcPr>
            <w:tcW w:type="dxa" w:w="1944"/>
            <w:tcMar>
              <w:top w:w="80" w:type="dxa"/>
              <w:start w:w="100" w:type="dxa"/>
              <w:bottom w:w="80" w:type="dxa"/>
              <w:end w:w="100" w:type="dxa"/>
            </w:tcMar>
          </w:tcPr>
          <w:p>
            <w:r>
              <w:rPr>
                <w:rFonts w:ascii="Noto Sans CJK KR" w:hAnsi="Noto Sans CJK KR" w:eastAsia="Noto Sans CJK KR" w:cs="Noto Sans CJK KR"/>
                <w:sz w:val="17"/>
              </w:rPr>
              <w:t>사리</w:t>
            </w:r>
          </w:p>
        </w:tc>
        <w:tc>
          <w:tcPr>
            <w:tcW w:type="dxa" w:w="4032"/>
            <w:tcMar>
              <w:top w:w="80" w:type="dxa"/>
              <w:start w:w="100" w:type="dxa"/>
              <w:bottom w:w="80" w:type="dxa"/>
              <w:end w:w="100" w:type="dxa"/>
            </w:tcMar>
          </w:tcPr>
          <w:p>
            <w:r>
              <w:rPr>
                <w:rFonts w:ascii="Noto Sans CJK KR" w:hAnsi="Noto Sans CJK KR" w:eastAsia="Noto Sans CJK KR" w:cs="Noto Sans CJK KR"/>
                <w:sz w:val="17"/>
              </w:rPr>
              <w:t>불·성자의 유골·유신 사리</w:t>
            </w:r>
          </w:p>
        </w:tc>
        <w:tc>
          <w:tcPr>
            <w:tcW w:type="dxa" w:w="1872"/>
            <w:tcMar>
              <w:top w:w="80" w:type="dxa"/>
              <w:start w:w="100" w:type="dxa"/>
              <w:bottom w:w="80" w:type="dxa"/>
              <w:end w:w="100" w:type="dxa"/>
            </w:tcMar>
          </w:tcPr>
          <w:p>
            <w:r>
              <w:rPr>
                <w:rFonts w:ascii="Noto Sans CJK KR" w:hAnsi="Noto Sans CJK KR" w:eastAsia="Noto Sans CJK KR" w:cs="Noto Sans CJK KR"/>
                <w:sz w:val="17"/>
              </w:rPr>
              <w:t>牙·骨 등 구체 대상은 원문대로</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禪師</w:t>
            </w:r>
          </w:p>
        </w:tc>
        <w:tc>
          <w:tcPr>
            <w:tcW w:type="dxa" w:w="1944"/>
            <w:tcMar>
              <w:top w:w="80" w:type="dxa"/>
              <w:start w:w="100" w:type="dxa"/>
              <w:bottom w:w="80" w:type="dxa"/>
              <w:end w:w="100" w:type="dxa"/>
            </w:tcMar>
          </w:tcPr>
          <w:p>
            <w:r>
              <w:rPr>
                <w:rFonts w:ascii="Noto Sans CJK KR" w:hAnsi="Noto Sans CJK KR" w:eastAsia="Noto Sans CJK KR" w:cs="Noto Sans CJK KR"/>
                <w:sz w:val="17"/>
              </w:rPr>
              <w:t>선사</w:t>
            </w:r>
          </w:p>
        </w:tc>
        <w:tc>
          <w:tcPr>
            <w:tcW w:type="dxa" w:w="4032"/>
            <w:tcMar>
              <w:top w:w="80" w:type="dxa"/>
              <w:start w:w="100" w:type="dxa"/>
              <w:bottom w:w="80" w:type="dxa"/>
              <w:end w:w="100" w:type="dxa"/>
            </w:tcMar>
          </w:tcPr>
          <w:p>
            <w:r>
              <w:rPr>
                <w:rFonts w:ascii="Noto Sans CJK KR" w:hAnsi="Noto Sans CJK KR" w:eastAsia="Noto Sans CJK KR" w:cs="Noto Sans CJK KR"/>
                <w:sz w:val="17"/>
              </w:rPr>
              <w:t>해당 불적을 관리하거나 수행하는 승려</w:t>
            </w:r>
          </w:p>
        </w:tc>
        <w:tc>
          <w:tcPr>
            <w:tcW w:type="dxa" w:w="1872"/>
            <w:tcMar>
              <w:top w:w="80" w:type="dxa"/>
              <w:start w:w="100" w:type="dxa"/>
              <w:bottom w:w="80" w:type="dxa"/>
              <w:end w:w="100" w:type="dxa"/>
            </w:tcMar>
          </w:tcPr>
          <w:p>
            <w:r>
              <w:rPr>
                <w:rFonts w:ascii="Noto Sans CJK KR" w:hAnsi="Noto Sans CJK KR" w:eastAsia="Noto Sans CJK KR" w:cs="Noto Sans CJK KR"/>
                <w:sz w:val="17"/>
              </w:rPr>
              <w:t>후대 종파적 의미를 과잉 부여하지 않음</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供養</w:t>
            </w:r>
          </w:p>
        </w:tc>
        <w:tc>
          <w:tcPr>
            <w:tcW w:type="dxa" w:w="1944"/>
            <w:tcMar>
              <w:top w:w="80" w:type="dxa"/>
              <w:start w:w="100" w:type="dxa"/>
              <w:bottom w:w="80" w:type="dxa"/>
              <w:end w:w="100" w:type="dxa"/>
            </w:tcMar>
          </w:tcPr>
          <w:p>
            <w:r>
              <w:rPr>
                <w:rFonts w:ascii="Noto Sans CJK KR" w:hAnsi="Noto Sans CJK KR" w:eastAsia="Noto Sans CJK KR" w:cs="Noto Sans CJK KR"/>
                <w:sz w:val="17"/>
              </w:rPr>
              <w:t>공양하다</w:t>
            </w:r>
          </w:p>
        </w:tc>
        <w:tc>
          <w:tcPr>
            <w:tcW w:type="dxa" w:w="4032"/>
            <w:tcMar>
              <w:top w:w="80" w:type="dxa"/>
              <w:start w:w="100" w:type="dxa"/>
              <w:bottom w:w="80" w:type="dxa"/>
              <w:end w:w="100" w:type="dxa"/>
            </w:tcMar>
          </w:tcPr>
          <w:p>
            <w:r>
              <w:rPr>
                <w:rFonts w:ascii="Noto Sans CJK KR" w:hAnsi="Noto Sans CJK KR" w:eastAsia="Noto Sans CJK KR" w:cs="Noto Sans CJK KR"/>
                <w:sz w:val="17"/>
              </w:rPr>
              <w:t>삼보·승려·불적에 물품·음식 등을 바침</w:t>
            </w:r>
          </w:p>
        </w:tc>
        <w:tc>
          <w:tcPr>
            <w:tcW w:type="dxa" w:w="1872"/>
            <w:tcMar>
              <w:top w:w="80" w:type="dxa"/>
              <w:start w:w="100" w:type="dxa"/>
              <w:bottom w:w="80" w:type="dxa"/>
              <w:end w:w="100" w:type="dxa"/>
            </w:tcMar>
          </w:tcPr>
          <w:p>
            <w:r>
              <w:rPr>
                <w:rFonts w:ascii="Noto Sans CJK KR" w:hAnsi="Noto Sans CJK KR" w:eastAsia="Noto Sans CJK KR" w:cs="Noto Sans CJK KR"/>
                <w:sz w:val="17"/>
              </w:rPr>
              <w:t>동사로 통일</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無遮大齋</w:t>
            </w:r>
          </w:p>
        </w:tc>
        <w:tc>
          <w:tcPr>
            <w:tcW w:type="dxa" w:w="1944"/>
            <w:tcMar>
              <w:top w:w="80" w:type="dxa"/>
              <w:start w:w="100" w:type="dxa"/>
              <w:bottom w:w="80" w:type="dxa"/>
              <w:end w:w="100" w:type="dxa"/>
            </w:tcMar>
          </w:tcPr>
          <w:p>
            <w:r>
              <w:rPr>
                <w:rFonts w:ascii="Noto Sans CJK KR" w:hAnsi="Noto Sans CJK KR" w:eastAsia="Noto Sans CJK KR" w:cs="Noto Sans CJK KR"/>
                <w:sz w:val="17"/>
              </w:rPr>
              <w:t>무차대재</w:t>
            </w:r>
          </w:p>
        </w:tc>
        <w:tc>
          <w:tcPr>
            <w:tcW w:type="dxa" w:w="4032"/>
            <w:tcMar>
              <w:top w:w="80" w:type="dxa"/>
              <w:start w:w="100" w:type="dxa"/>
              <w:bottom w:w="80" w:type="dxa"/>
              <w:end w:w="100" w:type="dxa"/>
            </w:tcMar>
          </w:tcPr>
          <w:p>
            <w:r>
              <w:rPr>
                <w:rFonts w:ascii="Noto Sans CJK KR" w:hAnsi="Noto Sans CJK KR" w:eastAsia="Noto Sans CJK KR" w:cs="Noto Sans CJK KR"/>
                <w:sz w:val="17"/>
              </w:rPr>
              <w:t>차별 없이 베푸는 대규모 재회</w:t>
            </w:r>
          </w:p>
        </w:tc>
        <w:tc>
          <w:tcPr>
            <w:tcW w:type="dxa" w:w="1872"/>
            <w:tcMar>
              <w:top w:w="80" w:type="dxa"/>
              <w:start w:w="100" w:type="dxa"/>
              <w:bottom w:w="80" w:type="dxa"/>
              <w:end w:w="100" w:type="dxa"/>
            </w:tcMar>
          </w:tcPr>
          <w:p>
            <w:r>
              <w:rPr>
                <w:rFonts w:ascii="Noto Sans CJK KR" w:hAnsi="Noto Sans CJK KR" w:eastAsia="Noto Sans CJK KR" w:cs="Noto Sans CJK KR"/>
                <w:sz w:val="17"/>
              </w:rPr>
              <w:t>건타라 왕의 시주 문맥</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外道</w:t>
            </w:r>
          </w:p>
        </w:tc>
        <w:tc>
          <w:tcPr>
            <w:tcW w:type="dxa" w:w="1944"/>
            <w:tcMar>
              <w:top w:w="80" w:type="dxa"/>
              <w:start w:w="100" w:type="dxa"/>
              <w:bottom w:w="80" w:type="dxa"/>
              <w:end w:w="100" w:type="dxa"/>
            </w:tcMar>
          </w:tcPr>
          <w:p>
            <w:r>
              <w:rPr>
                <w:rFonts w:ascii="Noto Sans CJK KR" w:hAnsi="Noto Sans CJK KR" w:eastAsia="Noto Sans CJK KR" w:cs="Noto Sans CJK KR"/>
                <w:sz w:val="17"/>
              </w:rPr>
              <w:t>외도</w:t>
            </w:r>
          </w:p>
        </w:tc>
        <w:tc>
          <w:tcPr>
            <w:tcW w:type="dxa" w:w="4032"/>
            <w:tcMar>
              <w:top w:w="80" w:type="dxa"/>
              <w:start w:w="100" w:type="dxa"/>
              <w:bottom w:w="80" w:type="dxa"/>
              <w:end w:w="100" w:type="dxa"/>
            </w:tcMar>
          </w:tcPr>
          <w:p>
            <w:r>
              <w:rPr>
                <w:rFonts w:ascii="Noto Sans CJK KR" w:hAnsi="Noto Sans CJK KR" w:eastAsia="Noto Sans CJK KR" w:cs="Noto Sans CJK KR"/>
                <w:sz w:val="17"/>
              </w:rPr>
              <w:t>불교 밖의 종교 수행자</w:t>
            </w:r>
          </w:p>
        </w:tc>
        <w:tc>
          <w:tcPr>
            <w:tcW w:type="dxa" w:w="1872"/>
            <w:tcMar>
              <w:top w:w="80" w:type="dxa"/>
              <w:start w:w="100" w:type="dxa"/>
              <w:bottom w:w="80" w:type="dxa"/>
              <w:end w:w="100" w:type="dxa"/>
            </w:tcMar>
          </w:tcPr>
          <w:p>
            <w:r>
              <w:rPr>
                <w:rFonts w:ascii="Noto Sans CJK KR" w:hAnsi="Noto Sans CJK KR" w:eastAsia="Noto Sans CJK KR" w:cs="Noto Sans CJK KR"/>
                <w:sz w:val="17"/>
              </w:rPr>
              <w:t>원문의 불교적 타칭을 그대로 반영</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事天</w:t>
            </w:r>
          </w:p>
        </w:tc>
        <w:tc>
          <w:tcPr>
            <w:tcW w:type="dxa" w:w="1944"/>
            <w:tcMar>
              <w:top w:w="80" w:type="dxa"/>
              <w:start w:w="100" w:type="dxa"/>
              <w:bottom w:w="80" w:type="dxa"/>
              <w:end w:w="100" w:type="dxa"/>
            </w:tcMar>
          </w:tcPr>
          <w:p>
            <w:r>
              <w:rPr>
                <w:rFonts w:ascii="Noto Sans CJK KR" w:hAnsi="Noto Sans CJK KR" w:eastAsia="Noto Sans CJK KR" w:cs="Noto Sans CJK KR"/>
                <w:sz w:val="17"/>
              </w:rPr>
              <w:t>천신을 섬기다</w:t>
            </w:r>
          </w:p>
        </w:tc>
        <w:tc>
          <w:tcPr>
            <w:tcW w:type="dxa" w:w="4032"/>
            <w:tcMar>
              <w:top w:w="80" w:type="dxa"/>
              <w:start w:w="100" w:type="dxa"/>
              <w:bottom w:w="80" w:type="dxa"/>
              <w:end w:w="100" w:type="dxa"/>
            </w:tcMar>
          </w:tcPr>
          <w:p>
            <w:r>
              <w:rPr>
                <w:rFonts w:ascii="Noto Sans CJK KR" w:hAnsi="Noto Sans CJK KR" w:eastAsia="Noto Sans CJK KR" w:cs="Noto Sans CJK KR"/>
                <w:sz w:val="17"/>
              </w:rPr>
              <w:t>현지의 비불교 신앙을 섬김</w:t>
            </w:r>
          </w:p>
        </w:tc>
        <w:tc>
          <w:tcPr>
            <w:tcW w:type="dxa" w:w="1872"/>
            <w:tcMar>
              <w:top w:w="80" w:type="dxa"/>
              <w:start w:w="100" w:type="dxa"/>
              <w:bottom w:w="80" w:type="dxa"/>
              <w:end w:w="100" w:type="dxa"/>
            </w:tcMar>
          </w:tcPr>
          <w:p>
            <w:r>
              <w:rPr>
                <w:rFonts w:ascii="Noto Sans CJK KR" w:hAnsi="Noto Sans CJK KR" w:eastAsia="Noto Sans CJK KR" w:cs="Noto Sans CJK KR"/>
                <w:sz w:val="17"/>
              </w:rPr>
              <w:t>특정 종교명으로 임의 동일시하지 않음</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火祅</w:t>
            </w:r>
          </w:p>
        </w:tc>
        <w:tc>
          <w:tcPr>
            <w:tcW w:type="dxa" w:w="1944"/>
            <w:tcMar>
              <w:top w:w="80" w:type="dxa"/>
              <w:start w:w="100" w:type="dxa"/>
              <w:bottom w:w="80" w:type="dxa"/>
              <w:end w:w="100" w:type="dxa"/>
            </w:tcMar>
          </w:tcPr>
          <w:p>
            <w:r>
              <w:rPr>
                <w:rFonts w:ascii="Noto Sans CJK KR" w:hAnsi="Noto Sans CJK KR" w:eastAsia="Noto Sans CJK KR" w:cs="Noto Sans CJK KR"/>
                <w:sz w:val="17"/>
              </w:rPr>
              <w:t>화요를 섬기다</w:t>
            </w:r>
          </w:p>
        </w:tc>
        <w:tc>
          <w:tcPr>
            <w:tcW w:type="dxa" w:w="4032"/>
            <w:tcMar>
              <w:top w:w="80" w:type="dxa"/>
              <w:start w:w="100" w:type="dxa"/>
              <w:bottom w:w="80" w:type="dxa"/>
              <w:end w:w="100" w:type="dxa"/>
            </w:tcMar>
          </w:tcPr>
          <w:p>
            <w:r>
              <w:rPr>
                <w:rFonts w:ascii="Noto Sans CJK KR" w:hAnsi="Noto Sans CJK KR" w:eastAsia="Noto Sans CJK KR" w:cs="Noto Sans CJK KR"/>
                <w:sz w:val="17"/>
              </w:rPr>
              <w:t>중앙아시아 지역의 불 숭배 계통 신앙을 지칭하는 원문 표현</w:t>
            </w:r>
          </w:p>
        </w:tc>
        <w:tc>
          <w:tcPr>
            <w:tcW w:type="dxa" w:w="1872"/>
            <w:tcMar>
              <w:top w:w="80" w:type="dxa"/>
              <w:start w:w="100" w:type="dxa"/>
              <w:bottom w:w="80" w:type="dxa"/>
              <w:end w:w="100" w:type="dxa"/>
            </w:tcMar>
          </w:tcPr>
          <w:p>
            <w:r>
              <w:rPr>
                <w:rFonts w:ascii="Noto Sans CJK KR" w:hAnsi="Noto Sans CJK KR" w:eastAsia="Noto Sans CJK KR" w:cs="Noto Sans CJK KR"/>
                <w:sz w:val="17"/>
              </w:rPr>
              <w:t>본문은 원어 의미를 직역, 상세 비정은 유보</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首領</w:t>
            </w:r>
          </w:p>
        </w:tc>
        <w:tc>
          <w:tcPr>
            <w:tcW w:type="dxa" w:w="1944"/>
            <w:tcMar>
              <w:top w:w="80" w:type="dxa"/>
              <w:start w:w="100" w:type="dxa"/>
              <w:bottom w:w="80" w:type="dxa"/>
              <w:end w:w="100" w:type="dxa"/>
            </w:tcMar>
          </w:tcPr>
          <w:p>
            <w:r>
              <w:rPr>
                <w:rFonts w:ascii="Noto Sans CJK KR" w:hAnsi="Noto Sans CJK KR" w:eastAsia="Noto Sans CJK KR" w:cs="Noto Sans CJK KR"/>
                <w:sz w:val="17"/>
              </w:rPr>
              <w:t>수령·유력자</w:t>
            </w:r>
          </w:p>
        </w:tc>
        <w:tc>
          <w:tcPr>
            <w:tcW w:type="dxa" w:w="4032"/>
            <w:tcMar>
              <w:top w:w="80" w:type="dxa"/>
              <w:start w:w="100" w:type="dxa"/>
              <w:bottom w:w="80" w:type="dxa"/>
              <w:end w:w="100" w:type="dxa"/>
            </w:tcMar>
          </w:tcPr>
          <w:p>
            <w:r>
              <w:rPr>
                <w:rFonts w:ascii="Noto Sans CJK KR" w:hAnsi="Noto Sans CJK KR" w:eastAsia="Noto Sans CJK KR" w:cs="Noto Sans CJK KR"/>
                <w:sz w:val="17"/>
              </w:rPr>
              <w:t>왕 아래의 지역 지배층·유력자</w:t>
            </w:r>
          </w:p>
        </w:tc>
        <w:tc>
          <w:tcPr>
            <w:tcW w:type="dxa" w:w="1872"/>
            <w:tcMar>
              <w:top w:w="80" w:type="dxa"/>
              <w:start w:w="100" w:type="dxa"/>
              <w:bottom w:w="80" w:type="dxa"/>
              <w:end w:w="100" w:type="dxa"/>
            </w:tcMar>
          </w:tcPr>
          <w:p>
            <w:r>
              <w:rPr>
                <w:rFonts w:ascii="Noto Sans CJK KR" w:hAnsi="Noto Sans CJK KR" w:eastAsia="Noto Sans CJK KR" w:cs="Noto Sans CJK KR"/>
                <w:sz w:val="17"/>
              </w:rPr>
              <w:t>현대 관직명으로 고정하지 않음</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百姓</w:t>
            </w:r>
          </w:p>
        </w:tc>
        <w:tc>
          <w:tcPr>
            <w:tcW w:type="dxa" w:w="1944"/>
            <w:tcMar>
              <w:top w:w="80" w:type="dxa"/>
              <w:start w:w="100" w:type="dxa"/>
              <w:bottom w:w="80" w:type="dxa"/>
              <w:end w:w="100" w:type="dxa"/>
            </w:tcMar>
          </w:tcPr>
          <w:p>
            <w:r>
              <w:rPr>
                <w:rFonts w:ascii="Noto Sans CJK KR" w:hAnsi="Noto Sans CJK KR" w:eastAsia="Noto Sans CJK KR" w:cs="Noto Sans CJK KR"/>
                <w:sz w:val="17"/>
              </w:rPr>
              <w:t>백성</w:t>
            </w:r>
          </w:p>
        </w:tc>
        <w:tc>
          <w:tcPr>
            <w:tcW w:type="dxa" w:w="4032"/>
            <w:tcMar>
              <w:top w:w="80" w:type="dxa"/>
              <w:start w:w="100" w:type="dxa"/>
              <w:bottom w:w="80" w:type="dxa"/>
              <w:end w:w="100" w:type="dxa"/>
            </w:tcMar>
          </w:tcPr>
          <w:p>
            <w:r>
              <w:rPr>
                <w:rFonts w:ascii="Noto Sans CJK KR" w:hAnsi="Noto Sans CJK KR" w:eastAsia="Noto Sans CJK KR" w:cs="Noto Sans CJK KR"/>
                <w:sz w:val="17"/>
              </w:rPr>
              <w:t>일반 주민·민</w:t>
            </w:r>
          </w:p>
        </w:tc>
        <w:tc>
          <w:tcPr>
            <w:tcW w:type="dxa" w:w="1872"/>
            <w:tcMar>
              <w:top w:w="80" w:type="dxa"/>
              <w:start w:w="100" w:type="dxa"/>
              <w:bottom w:w="80" w:type="dxa"/>
              <w:end w:w="100" w:type="dxa"/>
            </w:tcMar>
          </w:tcPr>
          <w:p>
            <w:r>
              <w:rPr>
                <w:rFonts w:ascii="Noto Sans CJK KR" w:hAnsi="Noto Sans CJK KR" w:eastAsia="Noto Sans CJK KR" w:cs="Noto Sans CJK KR"/>
                <w:sz w:val="17"/>
              </w:rPr>
              <w:t>문맥상 현대 “성씨” 의미가 아님</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胡</w:t>
            </w:r>
          </w:p>
        </w:tc>
        <w:tc>
          <w:tcPr>
            <w:tcW w:type="dxa" w:w="1944"/>
            <w:tcMar>
              <w:top w:w="80" w:type="dxa"/>
              <w:start w:w="100" w:type="dxa"/>
              <w:bottom w:w="80" w:type="dxa"/>
              <w:end w:w="100" w:type="dxa"/>
            </w:tcMar>
          </w:tcPr>
          <w:p>
            <w:r>
              <w:rPr>
                <w:rFonts w:ascii="Noto Sans CJK KR" w:hAnsi="Noto Sans CJK KR" w:eastAsia="Noto Sans CJK KR" w:cs="Noto Sans CJK KR"/>
                <w:sz w:val="17"/>
              </w:rPr>
              <w:t>호인·호</w:t>
            </w:r>
          </w:p>
        </w:tc>
        <w:tc>
          <w:tcPr>
            <w:tcW w:type="dxa" w:w="4032"/>
            <w:tcMar>
              <w:top w:w="80" w:type="dxa"/>
              <w:start w:w="100" w:type="dxa"/>
              <w:bottom w:w="80" w:type="dxa"/>
              <w:end w:w="100" w:type="dxa"/>
            </w:tcMar>
          </w:tcPr>
          <w:p>
            <w:r>
              <w:rPr>
                <w:rFonts w:ascii="Noto Sans CJK KR" w:hAnsi="Noto Sans CJK KR" w:eastAsia="Noto Sans CJK KR" w:cs="Noto Sans CJK KR"/>
                <w:sz w:val="17"/>
              </w:rPr>
              <w:t>중국계 기록에서 서역 주민을 가리키는 역사적 타칭</w:t>
            </w:r>
          </w:p>
        </w:tc>
        <w:tc>
          <w:tcPr>
            <w:tcW w:type="dxa" w:w="1872"/>
            <w:tcMar>
              <w:top w:w="80" w:type="dxa"/>
              <w:start w:w="100" w:type="dxa"/>
              <w:bottom w:w="80" w:type="dxa"/>
              <w:end w:w="100" w:type="dxa"/>
            </w:tcMar>
          </w:tcPr>
          <w:p>
            <w:r>
              <w:rPr>
                <w:rFonts w:ascii="Noto Sans CJK KR" w:hAnsi="Noto Sans CJK KR" w:eastAsia="Noto Sans CJK KR" w:cs="Noto Sans CJK KR"/>
                <w:sz w:val="17"/>
              </w:rPr>
              <w:t>민족을 현대 범주로 과잉 특정하지 않음</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突厥</w:t>
            </w:r>
          </w:p>
        </w:tc>
        <w:tc>
          <w:tcPr>
            <w:tcW w:type="dxa" w:w="1944"/>
            <w:tcMar>
              <w:top w:w="80" w:type="dxa"/>
              <w:start w:w="100" w:type="dxa"/>
              <w:bottom w:w="80" w:type="dxa"/>
              <w:end w:w="100" w:type="dxa"/>
            </w:tcMar>
          </w:tcPr>
          <w:p>
            <w:r>
              <w:rPr>
                <w:rFonts w:ascii="Noto Sans CJK KR" w:hAnsi="Noto Sans CJK KR" w:eastAsia="Noto Sans CJK KR" w:cs="Noto Sans CJK KR"/>
                <w:sz w:val="17"/>
              </w:rPr>
              <w:t>돌궐</w:t>
            </w:r>
          </w:p>
        </w:tc>
        <w:tc>
          <w:tcPr>
            <w:tcW w:type="dxa" w:w="4032"/>
            <w:tcMar>
              <w:top w:w="80" w:type="dxa"/>
              <w:start w:w="100" w:type="dxa"/>
              <w:bottom w:w="80" w:type="dxa"/>
              <w:end w:w="100" w:type="dxa"/>
            </w:tcMar>
          </w:tcPr>
          <w:p>
            <w:r>
              <w:rPr>
                <w:rFonts w:ascii="Noto Sans CJK KR" w:hAnsi="Noto Sans CJK KR" w:eastAsia="Noto Sans CJK KR" w:cs="Noto Sans CJK KR"/>
                <w:sz w:val="17"/>
              </w:rPr>
              <w:t>돌궐계 집단·지배층</w:t>
            </w:r>
          </w:p>
        </w:tc>
        <w:tc>
          <w:tcPr>
            <w:tcW w:type="dxa" w:w="1872"/>
            <w:tcMar>
              <w:top w:w="80" w:type="dxa"/>
              <w:start w:w="100" w:type="dxa"/>
              <w:bottom w:w="80" w:type="dxa"/>
              <w:end w:w="100" w:type="dxa"/>
            </w:tcMar>
          </w:tcPr>
          <w:p>
            <w:r>
              <w:rPr>
                <w:rFonts w:ascii="Noto Sans CJK KR" w:hAnsi="Noto Sans CJK KR" w:eastAsia="Noto Sans CJK KR" w:cs="Noto Sans CJK KR"/>
                <w:sz w:val="17"/>
              </w:rPr>
              <w:t>고유명사</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吐蕃</w:t>
            </w:r>
          </w:p>
        </w:tc>
        <w:tc>
          <w:tcPr>
            <w:tcW w:type="dxa" w:w="1944"/>
            <w:tcMar>
              <w:top w:w="80" w:type="dxa"/>
              <w:start w:w="100" w:type="dxa"/>
              <w:bottom w:w="80" w:type="dxa"/>
              <w:end w:w="100" w:type="dxa"/>
            </w:tcMar>
          </w:tcPr>
          <w:p>
            <w:r>
              <w:rPr>
                <w:rFonts w:ascii="Noto Sans CJK KR" w:hAnsi="Noto Sans CJK KR" w:eastAsia="Noto Sans CJK KR" w:cs="Noto Sans CJK KR"/>
                <w:sz w:val="17"/>
              </w:rPr>
              <w:t>토번</w:t>
            </w:r>
          </w:p>
        </w:tc>
        <w:tc>
          <w:tcPr>
            <w:tcW w:type="dxa" w:w="4032"/>
            <w:tcMar>
              <w:top w:w="80" w:type="dxa"/>
              <w:start w:w="100" w:type="dxa"/>
              <w:bottom w:w="80" w:type="dxa"/>
              <w:end w:w="100" w:type="dxa"/>
            </w:tcMar>
          </w:tcPr>
          <w:p>
            <w:r>
              <w:rPr>
                <w:rFonts w:ascii="Noto Sans CJK KR" w:hAnsi="Noto Sans CJK KR" w:eastAsia="Noto Sans CJK KR" w:cs="Noto Sans CJK KR"/>
                <w:sz w:val="17"/>
              </w:rPr>
              <w:t>티베트계 정치세력에 대한 당대 명칭</w:t>
            </w:r>
          </w:p>
        </w:tc>
        <w:tc>
          <w:tcPr>
            <w:tcW w:type="dxa" w:w="1872"/>
            <w:tcMar>
              <w:top w:w="80" w:type="dxa"/>
              <w:start w:w="100" w:type="dxa"/>
              <w:bottom w:w="80" w:type="dxa"/>
              <w:end w:w="100" w:type="dxa"/>
            </w:tcMar>
          </w:tcPr>
          <w:p>
            <w:r>
              <w:rPr>
                <w:rFonts w:ascii="Noto Sans CJK KR" w:hAnsi="Noto Sans CJK KR" w:eastAsia="Noto Sans CJK KR" w:cs="Noto Sans CJK KR"/>
                <w:sz w:val="17"/>
              </w:rPr>
              <w:t>원문 역사명 사용</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大寔</w:t>
            </w:r>
          </w:p>
        </w:tc>
        <w:tc>
          <w:tcPr>
            <w:tcW w:type="dxa" w:w="1944"/>
            <w:tcMar>
              <w:top w:w="80" w:type="dxa"/>
              <w:start w:w="100" w:type="dxa"/>
              <w:bottom w:w="80" w:type="dxa"/>
              <w:end w:w="100" w:type="dxa"/>
            </w:tcMar>
          </w:tcPr>
          <w:p>
            <w:r>
              <w:rPr>
                <w:rFonts w:ascii="Noto Sans CJK KR" w:hAnsi="Noto Sans CJK KR" w:eastAsia="Noto Sans CJK KR" w:cs="Noto Sans CJK KR"/>
                <w:sz w:val="17"/>
              </w:rPr>
              <w:t>대식</w:t>
            </w:r>
          </w:p>
        </w:tc>
        <w:tc>
          <w:tcPr>
            <w:tcW w:type="dxa" w:w="4032"/>
            <w:tcMar>
              <w:top w:w="80" w:type="dxa"/>
              <w:start w:w="100" w:type="dxa"/>
              <w:bottom w:w="80" w:type="dxa"/>
              <w:end w:w="100" w:type="dxa"/>
            </w:tcMar>
          </w:tcPr>
          <w:p>
            <w:r>
              <w:rPr>
                <w:rFonts w:ascii="Noto Sans CJK KR" w:hAnsi="Noto Sans CJK KR" w:eastAsia="Noto Sans CJK KR" w:cs="Noto Sans CJK KR"/>
                <w:sz w:val="17"/>
              </w:rPr>
              <w:t>아랍·이슬람권 정치세력에 대한 당대 한문 명칭</w:t>
            </w:r>
          </w:p>
        </w:tc>
        <w:tc>
          <w:tcPr>
            <w:tcW w:type="dxa" w:w="1872"/>
            <w:tcMar>
              <w:top w:w="80" w:type="dxa"/>
              <w:start w:w="100" w:type="dxa"/>
              <w:bottom w:w="80" w:type="dxa"/>
              <w:end w:w="100" w:type="dxa"/>
            </w:tcMar>
          </w:tcPr>
          <w:p>
            <w:r>
              <w:rPr>
                <w:rFonts w:ascii="Noto Sans CJK KR" w:hAnsi="Noto Sans CJK KR" w:eastAsia="Noto Sans CJK KR" w:cs="Noto Sans CJK KR"/>
                <w:sz w:val="17"/>
              </w:rPr>
              <w:t>원문 표기를 본문에 유지</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㲲布／疊布</w:t>
            </w:r>
          </w:p>
        </w:tc>
        <w:tc>
          <w:tcPr>
            <w:tcW w:type="dxa" w:w="1944"/>
            <w:tcMar>
              <w:top w:w="80" w:type="dxa"/>
              <w:start w:w="100" w:type="dxa"/>
              <w:bottom w:w="80" w:type="dxa"/>
              <w:end w:w="100" w:type="dxa"/>
            </w:tcMar>
          </w:tcPr>
          <w:p>
            <w:r>
              <w:rPr>
                <w:rFonts w:ascii="Noto Sans CJK KR" w:hAnsi="Noto Sans CJK KR" w:eastAsia="Noto Sans CJK KR" w:cs="Noto Sans CJK KR"/>
                <w:sz w:val="17"/>
              </w:rPr>
              <w:t>첩포</w:t>
            </w:r>
          </w:p>
        </w:tc>
        <w:tc>
          <w:tcPr>
            <w:tcW w:type="dxa" w:w="4032"/>
            <w:tcMar>
              <w:top w:w="80" w:type="dxa"/>
              <w:start w:w="100" w:type="dxa"/>
              <w:bottom w:w="80" w:type="dxa"/>
              <w:end w:w="100" w:type="dxa"/>
            </w:tcMar>
          </w:tcPr>
          <w:p>
            <w:r>
              <w:rPr>
                <w:rFonts w:ascii="Noto Sans CJK KR" w:hAnsi="Noto Sans CJK KR" w:eastAsia="Noto Sans CJK KR" w:cs="Noto Sans CJK KR"/>
                <w:sz w:val="17"/>
              </w:rPr>
              <w:t>서역의 면직·직물류를 가리키는 원문 용어</w:t>
            </w:r>
          </w:p>
        </w:tc>
        <w:tc>
          <w:tcPr>
            <w:tcW w:type="dxa" w:w="1872"/>
            <w:tcMar>
              <w:top w:w="80" w:type="dxa"/>
              <w:start w:w="100" w:type="dxa"/>
              <w:bottom w:w="80" w:type="dxa"/>
              <w:end w:w="100" w:type="dxa"/>
            </w:tcMar>
          </w:tcPr>
          <w:p>
            <w:r>
              <w:rPr>
                <w:rFonts w:ascii="Noto Sans CJK KR" w:hAnsi="Noto Sans CJK KR" w:eastAsia="Noto Sans CJK KR" w:cs="Noto Sans CJK KR"/>
                <w:sz w:val="17"/>
              </w:rPr>
              <w:t>자형 차이를 원문에서 통일하지 않음</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麨</w:t>
            </w:r>
          </w:p>
        </w:tc>
        <w:tc>
          <w:tcPr>
            <w:tcW w:type="dxa" w:w="1944"/>
            <w:tcMar>
              <w:top w:w="80" w:type="dxa"/>
              <w:start w:w="100" w:type="dxa"/>
              <w:bottom w:w="80" w:type="dxa"/>
              <w:end w:w="100" w:type="dxa"/>
            </w:tcMar>
          </w:tcPr>
          <w:p>
            <w:r>
              <w:rPr>
                <w:rFonts w:ascii="Noto Sans CJK KR" w:hAnsi="Noto Sans CJK KR" w:eastAsia="Noto Sans CJK KR" w:cs="Noto Sans CJK KR"/>
                <w:sz w:val="17"/>
              </w:rPr>
              <w:t>초(볶은 곡물가루)</w:t>
            </w:r>
          </w:p>
        </w:tc>
        <w:tc>
          <w:tcPr>
            <w:tcW w:type="dxa" w:w="4032"/>
            <w:tcMar>
              <w:top w:w="80" w:type="dxa"/>
              <w:start w:w="100" w:type="dxa"/>
              <w:bottom w:w="80" w:type="dxa"/>
              <w:end w:w="100" w:type="dxa"/>
            </w:tcMar>
          </w:tcPr>
          <w:p>
            <w:r>
              <w:rPr>
                <w:rFonts w:ascii="Noto Sans CJK KR" w:hAnsi="Noto Sans CJK KR" w:eastAsia="Noto Sans CJK KR" w:cs="Noto Sans CJK KR"/>
                <w:sz w:val="17"/>
              </w:rPr>
              <w:t>곡물을 볶아 빻은 식품</w:t>
            </w:r>
          </w:p>
        </w:tc>
        <w:tc>
          <w:tcPr>
            <w:tcW w:type="dxa" w:w="1872"/>
            <w:tcMar>
              <w:top w:w="80" w:type="dxa"/>
              <w:start w:w="100" w:type="dxa"/>
              <w:bottom w:w="80" w:type="dxa"/>
              <w:end w:w="100" w:type="dxa"/>
            </w:tcMar>
          </w:tcPr>
          <w:p>
            <w:r>
              <w:rPr>
                <w:rFonts w:ascii="Noto Sans CJK KR" w:hAnsi="Noto Sans CJK KR" w:eastAsia="Noto Sans CJK KR" w:cs="Noto Sans CJK KR"/>
                <w:sz w:val="17"/>
              </w:rPr>
              <w:t>첫 출현 의미를 문맥상 유지</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蘇</w:t>
            </w:r>
          </w:p>
        </w:tc>
        <w:tc>
          <w:tcPr>
            <w:tcW w:type="dxa" w:w="1944"/>
            <w:tcMar>
              <w:top w:w="80" w:type="dxa"/>
              <w:start w:w="100" w:type="dxa"/>
              <w:bottom w:w="80" w:type="dxa"/>
              <w:end w:w="100" w:type="dxa"/>
            </w:tcMar>
          </w:tcPr>
          <w:p>
            <w:r>
              <w:rPr>
                <w:rFonts w:ascii="Noto Sans CJK KR" w:hAnsi="Noto Sans CJK KR" w:eastAsia="Noto Sans CJK KR" w:cs="Noto Sans CJK KR"/>
                <w:sz w:val="17"/>
              </w:rPr>
              <w:t>소(酥)</w:t>
            </w:r>
          </w:p>
        </w:tc>
        <w:tc>
          <w:tcPr>
            <w:tcW w:type="dxa" w:w="4032"/>
            <w:tcMar>
              <w:top w:w="80" w:type="dxa"/>
              <w:start w:w="100" w:type="dxa"/>
              <w:bottom w:w="80" w:type="dxa"/>
              <w:end w:w="100" w:type="dxa"/>
            </w:tcMar>
          </w:tcPr>
          <w:p>
            <w:r>
              <w:rPr>
                <w:rFonts w:ascii="Noto Sans CJK KR" w:hAnsi="Noto Sans CJK KR" w:eastAsia="Noto Sans CJK KR" w:cs="Noto Sans CJK KR"/>
                <w:sz w:val="17"/>
              </w:rPr>
              <w:t>유제품·정제 버터류</w:t>
            </w:r>
          </w:p>
        </w:tc>
        <w:tc>
          <w:tcPr>
            <w:tcW w:type="dxa" w:w="1872"/>
            <w:tcMar>
              <w:top w:w="80" w:type="dxa"/>
              <w:start w:w="100" w:type="dxa"/>
              <w:bottom w:w="80" w:type="dxa"/>
              <w:end w:w="100" w:type="dxa"/>
            </w:tcMar>
          </w:tcPr>
          <w:p>
            <w:r>
              <w:rPr>
                <w:rFonts w:ascii="Noto Sans CJK KR" w:hAnsi="Noto Sans CJK KR" w:eastAsia="Noto Sans CJK KR" w:cs="Noto Sans CJK KR"/>
                <w:sz w:val="17"/>
              </w:rPr>
              <w:t>乳·酪과 함께 음식 산물로 반복</w:t>
            </w:r>
          </w:p>
        </w:tc>
      </w:tr>
      <w:tr>
        <w:tc>
          <w:tcPr>
            <w:tcW w:type="dxa" w:w="1656"/>
            <w:tcMar>
              <w:top w:w="80" w:type="dxa"/>
              <w:start w:w="100" w:type="dxa"/>
              <w:bottom w:w="80" w:type="dxa"/>
              <w:end w:w="100" w:type="dxa"/>
            </w:tcMar>
          </w:tcPr>
          <w:p>
            <w:r>
              <w:rPr>
                <w:rFonts w:ascii="Noto Sans CJK KR" w:hAnsi="Noto Sans CJK KR" w:eastAsia="Noto Sans CJK KR" w:cs="Noto Sans CJK KR"/>
                <w:sz w:val="17"/>
              </w:rPr>
              <w:t>蒲桃</w:t>
            </w:r>
          </w:p>
        </w:tc>
        <w:tc>
          <w:tcPr>
            <w:tcW w:type="dxa" w:w="1944"/>
            <w:tcMar>
              <w:top w:w="80" w:type="dxa"/>
              <w:start w:w="100" w:type="dxa"/>
              <w:bottom w:w="80" w:type="dxa"/>
              <w:end w:w="100" w:type="dxa"/>
            </w:tcMar>
          </w:tcPr>
          <w:p>
            <w:r>
              <w:rPr>
                <w:rFonts w:ascii="Noto Sans CJK KR" w:hAnsi="Noto Sans CJK KR" w:eastAsia="Noto Sans CJK KR" w:cs="Noto Sans CJK KR"/>
                <w:sz w:val="17"/>
              </w:rPr>
              <w:t>포도</w:t>
            </w:r>
          </w:p>
        </w:tc>
        <w:tc>
          <w:tcPr>
            <w:tcW w:type="dxa" w:w="4032"/>
            <w:tcMar>
              <w:top w:w="80" w:type="dxa"/>
              <w:start w:w="100" w:type="dxa"/>
              <w:bottom w:w="80" w:type="dxa"/>
              <w:end w:w="100" w:type="dxa"/>
            </w:tcMar>
          </w:tcPr>
          <w:p>
            <w:r>
              <w:rPr>
                <w:rFonts w:ascii="Noto Sans CJK KR" w:hAnsi="Noto Sans CJK KR" w:eastAsia="Noto Sans CJK KR" w:cs="Noto Sans CJK KR"/>
                <w:sz w:val="17"/>
              </w:rPr>
              <w:t>서역 산물로 기록된 포도</w:t>
            </w:r>
          </w:p>
        </w:tc>
        <w:tc>
          <w:tcPr>
            <w:tcW w:type="dxa" w:w="1872"/>
            <w:tcMar>
              <w:top w:w="80" w:type="dxa"/>
              <w:start w:w="100" w:type="dxa"/>
              <w:bottom w:w="80" w:type="dxa"/>
              <w:end w:w="100" w:type="dxa"/>
            </w:tcMar>
          </w:tcPr>
          <w:p>
            <w:r>
              <w:rPr>
                <w:rFonts w:ascii="Noto Sans CJK KR" w:hAnsi="Noto Sans CJK KR" w:eastAsia="Noto Sans CJK KR" w:cs="Noto Sans CJK KR"/>
                <w:sz w:val="17"/>
              </w:rPr>
              <w:t>교감에서 “桃唯有”와 연결되는 핵심 어휘</w:t>
            </w:r>
          </w:p>
        </w:tc>
      </w:tr>
    </w:tbl>
    <w:p/>
    <w:p>
      <w:pPr>
        <w:pStyle w:val="Heading2"/>
      </w:pPr>
      <w:r>
        <w:t>원문과 번역문의 최종 편집 원칙</w:t>
      </w:r>
    </w:p>
    <w:p>
      <w:pPr>
        <w:ind w:left="216" w:hanging="216"/>
      </w:pPr>
      <w:r>
        <w:rPr>
          <w:rFonts w:ascii="Noto Sans CJK KR" w:hAnsi="Noto Sans CJK KR" w:eastAsia="Noto Sans CJK KR" w:cs="Noto Sans CJK KR"/>
          <w:sz w:val="20"/>
        </w:rPr>
        <w:t>• 원문 TXT의 기계적 행갈이는 문단 경계로 취급하지 않고, 문법·여정·주제·운문 층위를 기준으로 46개 읽기 단위로 재문단화하였다.</w:t>
      </w:r>
    </w:p>
    <w:p>
      <w:pPr>
        <w:ind w:left="216" w:hanging="216"/>
      </w:pPr>
      <w:r>
        <w:rPr>
          <w:rFonts w:ascii="Noto Sans CJK KR" w:hAnsi="Noto Sans CJK KR" w:eastAsia="Noto Sans CJK KR" w:cs="Noto Sans CJK KR"/>
          <w:sz w:val="20"/>
        </w:rPr>
        <w:t>• 최종 문단화는 전수 검증이 끝난 내부 세부 단위의 연속 범위만 이용했으며, 한 문단의 원문 범위와 번역 범위는 항상 동일하다.</w:t>
      </w:r>
    </w:p>
    <w:p>
      <w:pPr>
        <w:ind w:left="216" w:hanging="216"/>
      </w:pPr>
      <w:r>
        <w:rPr>
          <w:rFonts w:ascii="Noto Sans CJK KR" w:hAnsi="Noto Sans CJK KR" w:eastAsia="Noto Sans CJK KR" w:cs="Noto Sans CJK KR"/>
          <w:sz w:val="20"/>
        </w:rPr>
        <w:t>• 한국어 문단은 검증 완료된 직역을 순서대로 연결한 것이며, 앞뒤 단위의 내용을 이동하거나 자유 번역으로 다시 쓰지 않았다.</w:t>
      </w:r>
    </w:p>
    <w:p>
      <w:pPr>
        <w:ind w:left="216" w:hanging="216"/>
      </w:pPr>
      <w:r>
        <w:rPr>
          <w:rFonts w:ascii="Noto Sans CJK KR" w:hAnsi="Noto Sans CJK KR" w:eastAsia="Noto Sans CJK KR" w:cs="Noto Sans CJK KR"/>
          <w:sz w:val="20"/>
        </w:rPr>
        <w:t>• 본문에 실제 張 표지가 없으므로 모든 문단의 저본 위치는 “[저본 위치: 명시적 張·권·면·행 위치표지 없음]”으로 표시한다. 이는 장차를 추정하지 않았음을 명시하기 위한 연구용 표지이다.</w:t>
      </w:r>
    </w:p>
    <w:p>
      <w:pPr>
        <w:ind w:left="216" w:hanging="216"/>
      </w:pPr>
      <w:r>
        <w:rPr>
          <w:rFonts w:ascii="Noto Sans CJK KR" w:hAnsi="Noto Sans CJK KR" w:eastAsia="Noto Sans CJK KR" w:cs="Noto Sans CJK KR"/>
          <w:sz w:val="20"/>
        </w:rPr>
        <w:t>• 상세 교감 설명은 원문이나 번역문 중간에 삽입하지 않고, 그 교감번호가 포함된 문단의 번역 뒤에만 배치한다.</w:t>
      </w:r>
    </w:p>
    <w:p>
      <w:r>
        <w:br w:type="page"/>
      </w:r>
    </w:p>
    <w:p>
      <w:pPr>
        <w:pStyle w:val="Heading1"/>
      </w:pPr>
      <w:r>
        <w:t>원문·한국어 직역 대조본문</w:t>
      </w:r>
    </w:p>
    <w:p>
      <w:pPr>
        <w:pStyle w:val="EditorialNote"/>
      </w:pPr>
      <w:r>
        <w:rPr>
          <w:rFonts w:ascii="Noto Sans CJK KR" w:hAnsi="Noto Sans CJK KR" w:eastAsia="Noto Sans CJK KR" w:cs="Noto Sans CJK KR"/>
          <w:b/>
          <w:sz w:val="17"/>
        </w:rPr>
        <w:t>위치표지 안내 | 이 TXT에는 卷○第N張·면·행 위치표지가 실제로 존재하지 않는다. 따라서 이하 각 문단에서는 장차를 추정하지 않고 “[저본 위치: 명시적 張·권·면·행 위치표지 없음]”을 반복 표기한다.</w:t>
      </w:r>
    </w:p>
    <w:p>
      <w:pPr>
        <w:pStyle w:val="Heading1"/>
      </w:pPr>
      <w:r>
        <w:t>표제와 전반 잔결부</w:t>
      </w:r>
    </w:p>
    <w:p>
      <w:pPr>
        <w:pStyle w:val="Heading2"/>
      </w:pPr>
      <w:r>
        <w:rPr>
          <w:rFonts w:ascii="Noto Sans CJK KR" w:hAnsi="Noto Sans CJK KR" w:eastAsia="Noto Sans CJK KR" w:cs="Noto Sans CJK KR"/>
          <w:b/>
          <w:sz w:val="25"/>
        </w:rPr>
        <w:t>대조 문단 001</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[往五天竺國傳] 1)往五天竺國傳 2)慧超撰</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[왕오천축국전] 『왕오천축국전』. 혜초(慧超)가 찬술하였다.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[저본 정보] 원문 앵커 1)</w:t>
        <w:br/>
        <w:t>KABC: {底}新修大藏經 第五十二卷 (燉煌遺書第一卷)。</w:t>
        <w:br/>
        <w:t>교감 내용 번역: 저본은 『신수대장경』 제52권(「돈황유서 제1권」)이다.</w:t>
        <w:br/>
        <w:t>저본 독법: 往五天竺國傳</w:t>
        <w:br/>
        <w:t>저본 적용 문장·구절: 往五天竺國傳</w:t>
        <w:br/>
        <w:t>저본 기준 번역: 『왕오천축국전』.</w:t>
        <w:br/>
        <w:t>이문 독법: 해당 없음</w:t>
        <w:br/>
        <w:t>의미 차이: 본문 독법의 이문이 아니라 저본 출전 정보이다.</w:t>
        <w:br/>
        <w:t>판정: 번역 차이 없음</w:t>
        <w:br/>
        <w:t>[번역상의 실질적인 차이 없음]</w:t>
      </w:r>
    </w:p>
    <w:p>
      <w:pPr>
        <w:pStyle w:val="EditorialNote"/>
      </w:pPr>
      <w:r>
        <w:rPr>
          <w:rFonts w:ascii="Noto Sans CJK KR" w:hAnsi="Noto Sans CJK KR" w:eastAsia="Noto Sans CJK KR" w:cs="Noto Sans CJK KR"/>
          <w:sz w:val="17"/>
        </w:rPr>
        <w:t>[KABC 편집] 원문 앵커 2)</w:t>
        <w:br/>
        <w:t>KABC: 撰者名補入{編}</w:t>
        <w:br/>
        <w:t>교감 내용 번역: KABC 편집자가 찬자명을 보입하였다.</w:t>
        <w:br/>
        <w:t>저본 독법: 慧超撰 (현 KABC 본문에 보입)</w:t>
        <w:br/>
        <w:t>저본 적용 문장·구절: 慧超撰</w:t>
        <w:br/>
        <w:t>저본 기준 번역: 혜초(慧超)가 찬술하였다.</w:t>
        <w:br/>
        <w:t>이문·편집 독법: 원본에는 찬자명 미기재</w:t>
        <w:br/>
        <w:t>이문·편집 적용 문장·구절: [撰者名 없음]</w:t>
        <w:br/>
        <w:t>이문·편집 기준 번역: [찬자명 없음]</w:t>
        <w:br/>
        <w:t>의미 차이: 현재 KABC 본문의 저자 표시는 원본 필사면의 현존 글자가 아니라 편집자 보입이다.</w:t>
        <w:br/>
        <w:t>판정: 문헌 층위에 영향</w:t>
      </w:r>
    </w:p>
    <w:p>
      <w:pPr>
        <w:pStyle w:val="Heading2"/>
      </w:pPr>
      <w:r>
        <w:rPr>
          <w:rFonts w:ascii="Noto Sans CJK KR" w:hAnsi="Noto Sans CJK KR" w:eastAsia="Noto Sans CJK KR" w:cs="Noto Sans CJK KR"/>
          <w:b/>
          <w:sz w:val="25"/>
        </w:rPr>
        <w:t>대조 문단 002</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上缺 寶赤足裸形外道不著 下缺 3)辶食絕喫亦不齋也 地皆平 下缺有奴婢將賣人罪 與殺人罪不殊</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[윗부분 결락] [문맥 불완전] 보(寶)… 맨발에 벌거벗은 외도는 옷을 입지 않는다. [아랫부분 결락] [첫 글자 판독 불확실] 음식을 만나면 곧 먹으며 또한 재계하지 않는다. 땅은 모두 평탄하다. [아랫부분 결락] 노비가 있어 사람을 팔려 하는 죄는 사람을 죽인 죄와 다르지 않다.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3)</w:t>
        <w:br/>
        <w:t>KABC: 「辶」疑「遇」。</w:t>
        <w:br/>
        <w:t>교감 내용 번역: KABC는 저본의 ‘辶’을 ‘遇’로 읽을 가능성을 제시한다.</w:t>
        <w:br/>
        <w:t>저본 독법: 辶</w:t>
        <w:br/>
        <w:t>저본 적용 문장·구절: 辶食絕喫亦不齋也</w:t>
        <w:br/>
        <w:t>저본 기준 번역: [첫 글자 판독 불확실] 음식을 … 곧 먹으며 또한 재계하지 않는다.</w:t>
        <w:br/>
        <w:t>이문·편집 독법: 遇</w:t>
        <w:br/>
        <w:t>이문·편집 적용 문장·구절: 遇食絕喫亦不齋也</w:t>
        <w:br/>
        <w:t>이문·편집 기준 번역: 음식을 만나면 곧 먹고 또한 재계하지 않는다.</w:t>
        <w:br/>
        <w:t>의미 차이: ‘遇’를 채택하면 ‘음식을 만나면’이라는 조건·상황 표현이 성립하여 문장 구조가 명확해진다.</w:t>
        <w:br/>
        <w:t>판정: 문장 구조 변화 / 판독 미확정</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‘上缺’, ‘下缺’, ‘3)辶食絕喫亦不齋也’, ‘下缺有奴婢將賣人罪’. 원문은 교정하지 않았고 번역의 대괄호 표지와 교감 설명에서 불확실성을 그대로 드러냈다.</w:t>
      </w:r>
    </w:p>
    <w:p>
      <w:pPr>
        <w:pStyle w:val="Heading1"/>
      </w:pPr>
      <w:r>
        <w:t>구시나·바라니사·마갈타와 마하보리</w:t>
      </w:r>
    </w:p>
    <w:p>
      <w:pPr>
        <w:pStyle w:val="Heading2"/>
      </w:pPr>
      <w:r>
        <w:rPr>
          <w:rFonts w:ascii="Noto Sans CJK KR" w:hAnsi="Noto Sans CJK KR" w:eastAsia="Noto Sans CJK KR" w:cs="Noto Sans CJK KR"/>
          <w:b/>
          <w:sz w:val="25"/>
        </w:rPr>
        <w:t>대조 문단 003</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下缺一月至拘尸那國 佛入涅槃處 其城荒廢 無人住也 佛入涅槃處置塔 有禪師在彼掃灑 每年八月八日 僧尼道俗就彼大設供養於其空中有幡現 不知其數 衆人同見 當此日之發心非一 此塔西有一河 伊羅鉢底 水南流二千里外方入恒河 彼塔四絕無人往也 極荒林木 往彼禮拜者 4)□犀牛大虫所損也 此塔東南三十里 有一寺 名娑般檀寺 有□餘□□□□□□ 常供養彼禪師衣食 令在塔所供養 下缺日 至5)彼羅痆斯國 此國亦廢無王絕□ 下缺彼五俱輪 見索形像在於塔中 下缺上有師子 彼幢極麗 五人合抱 文里細 下缺 塔時 幷造此幢 寺名達磨斫葛羅僧</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[아랫부분 결락] 한 달을 가서 구시나국(拘尸那國)에 이르렀다. 부처님께서 열반에 드신 곳이다. 그 성은 황폐하였다. 사는 사람이 없었다. 부처님께서 열반에 드신 곳에 탑을 세워 두었다. 선사 한 사람이 그곳에서 쓸고 물을 뿌리며 지내고 있었다. 해마다 8월 8일이면 승려·비구니와 도속(道俗)이 그곳에 가서 크게 공양을 베푸는데, 허공 가운데 깃발이 나타난다. 그 수를 알 수 없다. 여러 사람이 함께 본다. 이날에 발심하는 사람이 하나가 아니다. 이 탑 서쪽에 한 강이 있다. 이라발저(伊羅鉢底)이다. 물은 남쪽으로 흘러 이천 리 밖에서 비로소 항하(恒河)로 들어간다. 그 탑의 사방에는 전혀 가는 사람이 없다. 숲이 매우 황폐하다. 그곳에 가서 예배하는 사람은 [판독 불확실] …코뿔소와 큰 짐승에게 해를 입는다. 이 탑에서 동남쪽으로 30리에 절 하나가 있다. 이름은 사반단사(娑般檀寺)이다. [결락·판독 불확실] …여… [여러 글자 결락]. 늘 그 선사의 의식(衣食)을 공양하여 탑이 있는 곳에서 공양하게 한다. [아랫부분 결락] …날. [교감 대상 글자 포함] 피라니사국(彼羅痆斯國)에 이르렀다. 이 나라도 또한 황폐하여 왕이 없고, 전혀 [결락]하다. [아랫부분 결락] 그 오구륜(五俱輪)은 [판독 불확실] 형상을 탑 안에서 볼 수 있다. [아랫부분 결락] 위에는 사자가 있다. 그 당(幢)은 매우 화려하다. 다섯 사람이 함께 안을 만큼 굵다. 무늬는 섬세하다. [아랫부분 결락] 탑을 세울 때 아울러 이 당도 만들었다. 절 이름은 달마작갈라(達磨斫葛羅)이며, 승려… [문맥 불완전]</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4)</w:t>
        <w:br/>
        <w:t>KABC: 「□」疑「被」。</w:t>
        <w:br/>
        <w:t>교감 내용 번역: KABC는 판독되지 않은 글자 ‘□’를 ‘被’로 읽을 가능성을 제시한다.</w:t>
        <w:br/>
        <w:t>저본 독법: □</w:t>
        <w:br/>
        <w:t>저본 적용 문장·구절: 往彼禮拜者 □犀牛大虫所損也</w:t>
        <w:br/>
        <w:t>저본 기준 번역: 그곳에 가서 예배하는 사람은 [판독 불확실] 코뿔소와 큰 짐승에게 해를 입는다.</w:t>
        <w:br/>
        <w:t>이문·편집 독법: 被</w:t>
        <w:br/>
        <w:t>이문·편집 적용 문장·구절: 往彼禮拜者 被犀牛大虫所損也</w:t>
        <w:br/>
        <w:t>이문·편집 기준 번역: 그곳에 가서 예배하는 사람은 코뿔소와 큰 짐승에게 해를 입는다.</w:t>
        <w:br/>
        <w:t>의미 차이: ‘被’를 채택하면 피동 표지가 확정되어 ‘~에게 해를 입다’라는 구문이 명확해진다.</w:t>
        <w:br/>
        <w:t>판정: 문장 구조 변화</w:t>
      </w:r>
    </w:p>
    <w:p>
      <w:pPr>
        <w:pStyle w:val="EditorialNote"/>
      </w:pPr>
      <w:r>
        <w:rPr>
          <w:rFonts w:ascii="Noto Sans CJK KR" w:hAnsi="Noto Sans CJK KR" w:eastAsia="Noto Sans CJK KR" w:cs="Noto Sans CJK KR"/>
          <w:sz w:val="17"/>
        </w:rPr>
        <w:t>[교감] 원문 앵커 5)</w:t>
        <w:br/>
        <w:t>KABC: 「彼」疑「波」。</w:t>
        <w:br/>
        <w:t>교감 내용 번역: KABC는 저본의 ‘彼’를 ‘波’로 읽을 가능성을 제시한다.</w:t>
        <w:br/>
        <w:t>저본 독법: 彼</w:t>
        <w:br/>
        <w:t>저본 적용 문장·구절: 至彼羅痆斯國</w:t>
        <w:br/>
        <w:t>저본 기준 번역: 피라니사국(彼羅痆斯國)에 이르렀다.</w:t>
        <w:br/>
        <w:t>이문·편집 독법: 波</w:t>
        <w:br/>
        <w:t>이문·편집 적용 문장·구절: 至波羅痆斯國</w:t>
        <w:br/>
        <w:t>이문·편집 기준 번역: 바라니사국(波羅痆斯國)에 이르렀다.</w:t>
        <w:br/>
        <w:t>의미 차이: 일반 어의 차이보다는 고유명사 음사 표기의 차이이다.</w:t>
        <w:br/>
        <w:t>판정: 표현 차이</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‘下缺一月至拘尸那國’, ‘4)□犀牛大虫所損也’, ‘有□餘□□□□□□’, ‘下缺日’, ‘此國亦廢無王絕□’, ‘下缺彼五俱輪’, ‘見索形像在於塔中’, ‘下缺上有師子’ 외 1곳.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004</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下缺外道不著衣服 身上塗灰事於大6)大下缺 此寺中有一金銅像 五百□□□ 是摩揭陀國舊有一王名尸羅栗底 造此像也 兼造一金銅□□輻團圓正寸三十餘步 此城俯臨恒河北岸置也 絕此鹿野苑 拘尸那 舍城 摩訶菩提等 四大靈塔 在摩揭陀國王界 此國大小乘俱行 □□得達摩訶菩提寺 稱其本願非常歡喜 略題述其愚志</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[아랫부분 결락] 외도들은 옷을 입지 않는다. 몸에는 재를 바르고 대(大)…를 섬긴다. [아랫부분 결락] 이 절 안에는 금동상 하나가 있다. 오백 [여러 글자 결락]이다. 이는 마갈타국(摩揭陀國)의 옛 왕 가운데 시라률저(尸羅栗底)라는 이가 이 상을 만든 것이다. 또 금동으로 만든 □□가 있는데, 바퀴처럼 둥글며 크기가 30여 보이다. [결락·치수 구문 불확실] 이 성은 항하 북쪽 기슭을 내려다보도록 세워져 있다. 곧 이 녹야원(鹿野苑)과 구시나(拘尸那), 사성(舍城), 마하보리(摩訶菩提) 등의 네 큰 영탑은 마갈타국 왕의 경계 안에 있다. 이 나라에는 대승과 소승이 함께 행해진다. [결락] 마하보리사(摩訶菩提寺)에 이르렀다. 본래의 소원에 부합하여 매우 기뻤다. 대략 나의 어리석은 뜻을 적어 읊는다.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6)</w:t>
        <w:br/>
        <w:t>KABC: 「大」疑「天」。</w:t>
        <w:br/>
        <w:t>교감 내용 번역: KABC는 교감번호가 붙은 ‘大’를 ‘天’으로 읽을 가능성을 제시한다.</w:t>
        <w:br/>
        <w:t>저본 독법: 大</w:t>
        <w:br/>
        <w:t>저본 적용 문장·구절: 身上塗灰事於大大[下缺]</w:t>
        <w:br/>
        <w:t>저본 기준 번역: 몸에는 재를 바르고 대(大)…를 섬긴다. [아랫부분 결락]</w:t>
        <w:br/>
        <w:t>이문·편집 독법: 天</w:t>
        <w:br/>
        <w:t>이문·편집 적용 문장·구절: 身上塗灰事於天大[下缺]</w:t>
        <w:br/>
        <w:t>이문·편집 기준 번역: 몸에는 재를 바르고 천(天)…을 섬긴다. [아랫부분 결락]</w:t>
        <w:br/>
        <w:t>의미 차이: 후속 본문이 결락되어 ‘大/天’의 정확한 문법적 기능과 지시 대상을 확정할 수 없다.</w:t>
        <w:br/>
        <w:t>판정: 판독 미확정</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‘下缺外道不著衣服’, ‘身上塗灰事於大6)大下缺’, ‘五百□□□’, ‘兼造一金銅□□輻團圓正寸三十餘步’, ‘□□得達摩訶菩提寺’.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005</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五言不慮菩提遠 焉將鹿苑遙 只愁懸路險 非意業風飄 八塔難誠見 參著經劫燒 何其人願滿 目覩在今朝</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오언시. 보리가 멀다고 염려하지 않았고, 어찌 녹야원이 멀다고 여기겠는가. 다만 매달린 듯 험한 길을 근심하였고, 뜻밖에 업풍(業風)에 나부끼게 될까 두려웠다. 팔탑(八塔)은 참으로 보기 어려웠으니, 참례하려 해도 겁화(劫火)를 겪어 불탔으리라. 어찌하여 사람의 소원이 원만해져 바로 오늘 눈으로 보게 되었는가.</w:t>
      </w:r>
    </w:p>
    <w:p>
      <w:pPr>
        <w:pStyle w:val="Heading1"/>
      </w:pPr>
      <w:r>
        <w:t>중천축</w:t>
      </w:r>
    </w:p>
    <w:p>
      <w:pPr>
        <w:pStyle w:val="Heading2"/>
      </w:pPr>
      <w:r>
        <w:rPr>
          <w:rFonts w:ascii="Noto Sans CJK KR" w:hAnsi="Noto Sans CJK KR" w:eastAsia="Noto Sans CJK KR" w:cs="Noto Sans CJK KR"/>
          <w:b/>
          <w:sz w:val="25"/>
        </w:rPr>
        <w:t>대조 문단 006</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又絕從此彼羅痆斯國 □□月至中天竺國王住城 名葛那 及自此中天王境界極寬 百姓繁閑 王有九百頭象餘大首領各有三二百頭 其王每自領兵馬鬪戰 常與餘□天戰也 天中王常勝 彼國法 自知象少兵少 絕請和 每年輸稅 不交陣相殺也 衣著言音 人風法用 五天相似 唯南天村草百姓 語1)□差別 仕2)□之類 中天不殊</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곧 이 피라니사국(彼羅痆斯國)에서 [결락] 달을 가서 중천축국 왕이 머무는 성에 이르렀다. 이름은 갈나(葛那)이다. 그리고 이 중천축 왕의 경계는 매우 넓다. 백성은 많고 한가롭다. 왕에게는 코끼리 900마리가 있고, 나머지 큰 수령들에게도 각각 2~300마리가 있다. 그 왕은 늘 직접 군사를 거느리고 싸운다. 항상 나머지 [결락]천과 싸운다. 중천축 왕이 늘 이긴다. 그 나라의 법은 자기 코끼리와 병사가 적다는 것을 알면 곧 화친을 청하고 해마다 세금을 바치며 진을 벌여 서로 죽이지 않는다. 의복과 말소리, 사람들의 풍속과 법도는 오천축이 서로 비슷하다. 다만 남천축의 촌락 백성은 말에는 1)[판독 불가] 차이가 있고, 벼슬하는 2)[판독 불가] 부류는 중천축과 다르지 않다.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1)</w:t>
        <w:br/>
        <w:t>KABC: □疑「有」。</w:t>
        <w:br/>
        <w:t>교감 내용 번역: KABC는 판독되지 않은 글자 ‘□’를 ‘有’로 읽을 가능성을 제시한다.</w:t>
        <w:br/>
        <w:t>저본 독법: □</w:t>
        <w:br/>
        <w:t>저본 적용 문장·구절: 語□差別</w:t>
        <w:br/>
        <w:t>저본 기준 번역: 말에 [판독 불확실] 차이가 있다.</w:t>
        <w:br/>
        <w:t>이문·편집 독법: 有</w:t>
        <w:br/>
        <w:t>이문·편집 적용 문장·구절: 語有差別</w:t>
        <w:br/>
        <w:t>이문·편집 기준 번역: 말에는 차이가 있다.</w:t>
        <w:br/>
        <w:t>의미 차이: ‘有’를 채택하면 ‘말에는 차이가 있다’라는 완결 구문이 성립한다.</w:t>
        <w:br/>
        <w:t>판정: 문장 구조 변화</w:t>
      </w:r>
    </w:p>
    <w:p>
      <w:pPr>
        <w:pStyle w:val="EditorialNote"/>
      </w:pPr>
      <w:r>
        <w:rPr>
          <w:rFonts w:ascii="Noto Sans CJK KR" w:hAnsi="Noto Sans CJK KR" w:eastAsia="Noto Sans CJK KR" w:cs="Noto Sans CJK KR"/>
          <w:sz w:val="17"/>
        </w:rPr>
        <w:t>[교감] 원문 앵커 2)</w:t>
        <w:br/>
        <w:t>KABC: □疑「宦」。</w:t>
        <w:br/>
        <w:t>교감 내용 번역: KABC는 판독되지 않은 글자 ‘□’를 ‘宦’으로 읽을 가능성을 제시한다.</w:t>
        <w:br/>
        <w:t>저본 독법: □</w:t>
        <w:br/>
        <w:t>저본 적용 문장·구절: 仕□之類</w:t>
        <w:br/>
        <w:t>저본 기준 번역: 벼슬하는 [판독 불확실] 부류는</w:t>
        <w:br/>
        <w:t>이문·편집 독법: 宦</w:t>
        <w:br/>
        <w:t>이문·편집 적용 문장·구절: 仕宦之類</w:t>
        <w:br/>
        <w:t>이문·편집 기준 번역: 벼슬아치 부류는</w:t>
        <w:br/>
        <w:t>의미 차이: ‘宦’을 채택하면 ‘仕宦’이 관료·벼슬아치를 가리키는 결합으로 명확해진다.</w:t>
        <w:br/>
        <w:t>판정: 의미 차이 있음</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‘□□月至中天竺國王住城’, ‘常與餘□天戰也’, ‘語1)□差別’, ‘仕2)□之類’.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007</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五天國法 無有枷棒牢獄 有罪之者據輕重罰錢 亦無刑戮上至國王 下及黎庶 不見遊獵放鷹走犬等事 道路雖有足賊取物絕放 亦不3)殤殺 如若情物 絕有損也 土地甚暖 百卉恒靑 無有霜雪 食唯粳糧餠麨蘇乳酪等 無醬有鹽 總用土鍋煮飯而食 無鐵釜等也 百姓無別庸稅 但抽田子五石與王 王自遣人運將田主□不爲送也 彼土百姓 貧多富少 王官屋裏及富有者 著㲲一雙 自□一隻 貧者半片 女人亦然 其王每坐衙處 首領百姓 總來遶王四面而坐 各諍道理 訴訟紛紜 非常亂鬧 王聽不嗔 緩緩報云 汝是汝不是彼百姓等 取王一口語爲定 更不再言</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오천축의 국법은 칼·곤장과 감옥이 없다. 죄가 있는 사람에게는 경중에 따라 벌금을 물린다. 또한 형벌로 죽이는 일이 없으며, 위로 국왕에서 아래로 일반 백성에 이르기까지 사냥을 다니거나 매를 날리고 개를 달리게 하는 등의 일을 보지 못했다. 길에는 비록 도적이 많아 물건을 빼앗는 일이 매우 많지만 또한 ‘상살(殤殺)’하지 않는다. [‘殤’ 판독 불확실] 만약 재물에 뜻이 있다면 [구문 불확실], 곧 손해가 있다. 땅은 매우 따뜻하다. 온갖 초목은 늘 푸르다. 서리와 눈이 없다. 먹는 것은 오직 멥쌀과 곡식, 떡, 볶은 곡물가루, 소(酥), 젖, 유락(乳酪) 등이다. 장은 없고 소금은 있다. 모두 질그릇 솥으로 밥을 지어 먹는다. 쇠솥 같은 것은 없다. 백성에게는 별도의 부역세가 없다. 다만 밭에서 난 곡식 다섯 석을 거두어 왕에게 바친다. 왕이 직접 사람을 보내 운반하게 하며, 밭 주인은 [결락] 보내지 않는다. 그 땅의 백성은 가난한 사람이 많고 부유한 사람이 적다. 왕과 관리의 집안 및 부유한 사람들은 첩포(㲲) 한 쌍을 입고, 스스로 [결락] 하나를 [입는다]. 가난한 사람은 반 폭을 걸친다. 여자도 또한 그러하다. 그 왕이 매번 관청에 앉을 때에는 수령과 백성이 모두 와서 왕의 사방을 둘러앉아 각자 이치를 다투며 소송이 어지럽게 뒤섞여 매우 시끄럽다. 왕은 듣고도 성내지 않고 천천히 말한다. “너는 옳고, 너는 옳지 않다.” 백성들은 왕의 한마디 말을 판정으로 삼고 다시는 말하지 않는다.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3)</w:t>
        <w:br/>
        <w:t>KABC: 「殤」疑「傷」。</w:t>
        <w:br/>
        <w:t>교감 내용 번역: KABC는 저본의 ‘殤’을 ‘傷’으로 읽을 가능성을 제시한다.</w:t>
        <w:br/>
        <w:t>저본 독법: 殤</w:t>
        <w:br/>
        <w:t>저본 적용 문장·구절: 亦不殤殺</w:t>
        <w:br/>
        <w:t>저본 기준 번역: 또한 ‘상살(殤殺)’하지 않는다. [판독 불확실]</w:t>
        <w:br/>
        <w:t>이문·편집 독법: 傷</w:t>
        <w:br/>
        <w:t>이문·편집 적용 문장·구절: 亦不傷殺</w:t>
        <w:br/>
        <w:t>이문·편집 기준 번역: 또한 해치거나 죽이지 않는다.</w:t>
        <w:br/>
        <w:t>의미 차이: ‘傷’을 채택하면 상해와 살해를 병렬하는 통상적 의미가 성립하며, 저본 ‘殤’은 문맥상 이례적이다.</w:t>
        <w:br/>
        <w:t>판정: 의미 차이 있음</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‘亦不3)殤殺’, ‘如若情物’, ‘王自遣人運將田主□不爲送也’, ‘自□一隻’.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008</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其王首領等 甚敬信三寶 若對師僧前王及首領等 在地而坐 不肯坐床 王及首領 行坐來去處 自將床子隨身到處絕坐 他床不坐 寺及王宅 竝皆 三重作樓 從下第一重作庫 上二重人住 諸大首領等亦然 屋皆平頭 塼木所造 自外□竝皆草屋 似於漠屋雨下作也</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왕과 수령 등은 삼보를 매우 공경하고 믿는다. 만약 스승인 승려 앞에 있으면 왕과 수령 등은 땅에 앉고 평상에 앉으려 하지 않는다. 왕과 수령은 다니고 앉고 오가는 곳마다 스스로 작은 걸상을 몸에 지니고 다니며 어디서나 곧 그것에 앉는다. 남의 평상에는 앉지 않는다. 절과 왕의 집은 모두 3층 누각으로 만든다. 아래 첫째 층은 창고로 쓰고 위 두 층에는 사람이 산다. 여러 큰 수령들도 또한 그러하다. 집은 모두 지붕이 평평하다. 벽돌과 나무로 만든다. 그 밖의 [결락]은 모두 초가집이다. [구문 불확실] 막옥(漠屋)이 비를 피하도록 만든 것과 비슷하다.</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‘自外□竝皆草屋’, ‘似於漠屋雨下作也’.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009</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又是一重 土地所出 唯有㲲布象馬4)萬物 當土不出金銀 竝從外國來也 亦不養駝騾驢猪等畜 其牛總白 萬頭之內 希有一頭亦/赤黑之者 羊馬全少 唯王有三二百口六七十匹 自外首領百姓 總不養畜 唯愛養牛 取乳酪蘇也 土地人善不多愛殺 □市店間 不見有屠行賣肉之處</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또한 단층이다. 그 땅에서 나는 것은 오직 첩포(㲲布)·코끼리·말과 온갖 물품이 있다. 그 땅에서는 금과 은이 나지 않는다. 모두 외국에서 들어온다. 또 낙타·노새·나귀·돼지 등의 가축을 기르지 않는다. 소는 모두 흰색이다. 만 마리 가운데 붉거나 검은 것이 한 마리 있을까 말까 할 정도로 드물다. 양과 말은 매우 적다. 오직 왕에게 2~300구(口)와 60~70필(匹)이 있을 뿐이다. 그 밖의 수령과 백성은 모두 가축을 기르지 않는다. 다만 소 기르기를 좋아하여 젖과 유락과 소(酥)를 얻는다. 그 땅 사람들은 선량하여 살생을 그다지 좋아하지 않는다. [결락] 시장과 가게 사이에서도 도축하여 고기를 파는 곳을 볼 수 없다.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4)</w:t>
        <w:br/>
        <w:t>KABC: 「萬」疑「等」。</w:t>
        <w:br/>
        <w:t>교감 내용 번역: KABC는 저본의 ‘萬’을 ‘等’으로 읽을 가능성을 제시한다.</w:t>
        <w:br/>
        <w:t>저본 독법: 萬</w:t>
        <w:br/>
        <w:t>저본 적용 문장·구절: 土地所出 唯有㲲布象馬萬物</w:t>
        <w:br/>
        <w:t>저본 기준 번역: 그 땅에서 나는 것은 오직 첩포·코끼리·말과 온갖 물품이다.</w:t>
        <w:br/>
        <w:t>이문·편집 독법: 等</w:t>
        <w:br/>
        <w:t>이문·편집 적용 문장·구절: 土地所出 唯有㲲布象馬等物</w:t>
        <w:br/>
        <w:t>이문·편집 기준 번역: 그 땅에서 나는 것은 오직 첩포·코끼리·말 등의 물품이다.</w:t>
        <w:br/>
        <w:t>의미 차이: ‘等’을 채택하면 앞의 열거를 받는 ‘등의 물품’이 되어 문맥이 자연스럽다. ‘萬物’은 범위가 지나치게 넓다.</w:t>
        <w:br/>
        <w:t>판정: 의미 차이 경미 / 열거 구조 명료화</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‘□市店間’.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010</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此中天大小乘俱行 絕此中天界內有四大塔 恒河在北岸有三大塔 一舍衛國給孤薗中 見有寺有僧 二毘耶離城菴羅薗中 有塔見在 其寺荒廢無僧 三迦毘耶羅國 絕佛本生城 無憂樹見在 彼城已廢 有塔無僧 亦無百姓 此城最居5)比 林木荒多 道路足賊 往彼禮拜者 甚難方迷 四三道寶階塔 在中天王住城西七日程 在兩恒河間 佛當從刀利天變成三道寶階 下閻浮提地處 左金右銀中吠瑠璃 佛於中道 梵王左路 帝釋右階侍佛下來 絕於此處置塔 見有寺僧6)有</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이 중천축에서는 대승과 소승이 함께 행해진다. 곧 이 중천축 경계 안에는 네 큰 탑이 있다. 항하 북쪽 기슭에는 세 큰 탑이 있다. 첫째는 사위국(舍衛國)의 급고독원(給孤薗) 안인데, 지금도 절이 있고 승려가 있다. 둘째는 비야리성(毘耶離城)의 암라원(菴羅薗) 안인데, 탑이 지금도 남아 있다. 그 절은 황폐하여 승려가 없다. 셋째는 가비야라국(迦毘耶羅國)이다. 곧 부처님께서 태어나신 성이다. 무우수(無憂樹)가 지금도 남아 있다. 그 성은 이미 황폐하였다. 탑은 있으나 승려가 없고 백성도 없다. 이 성은 가장 ‘비(比)’에 자리한다. [구문·판독 불확실] 수목은 거칠고 우거져 있으며 길에는 도적이 많다. 그곳에 가서 예배하는 사람은 매우 어렵고 또한 길을 잃기 쉽다. 넷째는 삼도보계탑(三道寶階塔)이다. 중천축 왕이 사는 성에서 서쪽으로 7일 거리이다. 두 항하 사이에 있다. 부처님께서 도리천(忉利天)에서 세 갈래 보계(寶階)를 변화로 만들어 염부제 땅으로 내려오신 곳이다. 왼쪽은 금, 오른쪽은 은, 가운데는 유리(吠瑠璃)였다. 부처님은 가운데 길로 오셨고, 범왕은 왼쪽 길로, 제석은 오른쪽 계단으로 부처님을 모시고 내려왔다. 바로 이곳에 탑을 세워 두었다. 지금 절과 승려가 있고, 이어 6)‘有…’가 있다. [원본에 두 글자 분량 공백]</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5)</w:t>
        <w:br/>
        <w:t>KABC: 「比」疑「北」。</w:t>
        <w:br/>
        <w:t>교감 내용 번역: KABC는 저본의 ‘比’를 ‘北’으로 읽을 가능성을 제시한다.</w:t>
        <w:br/>
        <w:t>저본 독법: 比</w:t>
        <w:br/>
        <w:t>저본 적용 문장·구절: 此城最居比</w:t>
        <w:br/>
        <w:t>저본 기준 번역: 이 성은 가장 ‘비(比)’에 자리한다. [구문·판독 불확실]</w:t>
        <w:br/>
        <w:t>이문·편집 독법: 北</w:t>
        <w:br/>
        <w:t>이문·편집 적용 문장·구절: 此城最居北</w:t>
        <w:br/>
        <w:t>이문·편집 기준 번역: 이 성은 가장 북쪽에 자리한다.</w:t>
        <w:br/>
        <w:t>의미 차이: ‘北’을 채택하면 성의 지리적 위치를 설명하는 완결된 문장이 된다.</w:t>
        <w:br/>
        <w:t>판정: 의미 차이 있음</w:t>
      </w:r>
    </w:p>
    <w:p>
      <w:pPr>
        <w:pStyle w:val="EditorialNote"/>
      </w:pPr>
      <w:r>
        <w:rPr>
          <w:rFonts w:ascii="Noto Sans CJK KR" w:hAnsi="Noto Sans CJK KR" w:eastAsia="Noto Sans CJK KR" w:cs="Noto Sans CJK KR"/>
          <w:sz w:val="17"/>
        </w:rPr>
        <w:t>[KABC 원본 상태] 원문 앵커 6)</w:t>
        <w:br/>
        <w:t>KABC: 「有」下原本空二字。</w:t>
        <w:br/>
        <w:t>교감 내용 번역: 원본에서는 ‘有’ 아래(뒤)에 두 글자 분량의 공백이 있다.</w:t>
        <w:br/>
        <w:t>저본 독법: 有□□</w:t>
        <w:br/>
        <w:t>저본 적용 문장·구절: 見有寺僧 有□□ 絕從中天國南行三箇餘月</w:t>
        <w:br/>
        <w:t>저본 기준 번역: 지금 절과 승려가 있고, 또 …이 있다. [두 글자 공백] 곧 중천축국에서 남쪽으로 세 달 남짓 간다.</w:t>
        <w:br/>
        <w:t>이문 독법: 해당 없음</w:t>
        <w:br/>
        <w:t>의미 차이: 대교본 이문이 아니라 원본의 물리적 공백·결락 상태를 기록한 주석이다.</w:t>
        <w:br/>
        <w:t>판정: 결락 정보</w:t>
        <w:br/>
        <w:t>[번역상의 실질적인 차이 없음]</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‘此城最居5)比’. 원문은 교정하지 않았고 번역의 대괄호 표지와 교감 설명에서 불확실성을 그대로 드러냈다.</w:t>
      </w:r>
    </w:p>
    <w:p>
      <w:pPr>
        <w:pStyle w:val="Heading1"/>
      </w:pPr>
      <w:r>
        <w:t>남천축</w:t>
      </w:r>
    </w:p>
    <w:p>
      <w:pPr>
        <w:pStyle w:val="Heading2"/>
      </w:pPr>
      <w:r>
        <w:rPr>
          <w:rFonts w:ascii="Noto Sans CJK KR" w:hAnsi="Noto Sans CJK KR" w:eastAsia="Noto Sans CJK KR" w:cs="Noto Sans CJK KR"/>
          <w:b/>
          <w:sz w:val="25"/>
        </w:rPr>
        <w:t>대조 문단 011</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□□絕從中天國南行三箇餘月 至南天竺國王所住 王有八百頭象 境土極寬 南至南海東至東海 西至西海 北至中天 西天東天等國接界 衣著飮食人風 與中天相似 唯言音稍別 土地熱於中天 土地所出 㲲布象水牛黃牛 亦少有羊無駝騾驢等 有稻田 無黍粟等 至於綿絹之屬 五天總無 王及領首百姓等極敬三寶足寺足僧 大小乘俱行 於彼山中 有一天寺 是龍樹菩薩7)便夜叉神造 非人所作 竝鑿山爲柱 三重作樓 四面方圓三百餘步 龍樹在日 寺有三千僧 獨供養以十五石米 每日供三千僧 其米不竭 取却還生 元不減少 然今此寺廢 無僧也 龍樹壽年七百方始亡也</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[두 글자 결락] 곧 중천축국에서 남쪽으로 3개월 남짓 가서 남천축국 왕이 사는 곳에 이르렀다. 왕에게는 코끼리 800마리가 있다. 나라의 경계는 매우 넓다. 남쪽으로는 남해에 이르고 동쪽으로는 동해에 이른다. 서쪽으로는 서해에 이르며 북쪽으로는 중천축에 이른다. 서천축·동천축 등의 나라와 경계를 맞댄다. 의복·음식과 사람들의 풍속은 중천축과 비슷하다. 다만 말소리는 조금 다르다. 땅은 중천축보다 덥다. 그 땅에서 나는 것은 첩포(㲲布)·코끼리·물소·황소이다. 양도 조금 있으나 낙타·노새·나귀 등은 없다. 논이 있다. 기장과 조 같은 것은 없다. 솜과 비단의 종류에 이르러서는 오천축 전체에 없다. 왕과 수령과 백성 등은 삼보를 지극히 공경하며, 절과 승려가 많다. 대승과 소승이 함께 행해진다. 그 산중에 천사(天寺) 하나가 있는데, [구문 불확실] 이는 용수보살… 곧 야차신이 만든 것이다. 사람이 만든 것이 아니다. 모두 산을 파서 기둥을 만들었다. 3층 누각으로 지었다. 사방의 둘레가 300여 보이다. 용수가 살아 있을 때에는 절에 승려 3천 명이 있었다. 단지 쌀 열다섯 석으로 공양하였는데 매일 승려 3천 명을 공양하였다. 그 쌀은 다하지 않았다. 퍼내도 다시 생겨나 본래 줄어들지 않았다. 그러나 지금 이 절은 폐허가 되어 승려가 없다. 용수는 나이가 700세가 되어서야 비로소 죽었다.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7)</w:t>
        <w:br/>
        <w:t>KABC: 「便」疑「使」。</w:t>
        <w:br/>
        <w:t>교감 내용 번역: KABC는 저본의 ‘便’을 ‘使’로 읽을 가능성을 제시한다.</w:t>
        <w:br/>
        <w:t>저본 독법: 便</w:t>
        <w:br/>
        <w:t>저본 적용 문장·구절: 是龍樹菩薩便夜叉神造</w:t>
        <w:br/>
        <w:t>저본 기준 번역: [구문 불확실] 이는 용수보살… 곧 야차신이 만든 것이다.</w:t>
        <w:br/>
        <w:t>이문·편집 독법: 使</w:t>
        <w:br/>
        <w:t>이문·편집 적용 문장·구절: 是龍樹菩薩使夜叉神造</w:t>
        <w:br/>
        <w:t>이문·편집 기준 번역: 이는 용수보살이 야차신에게 시켜 만든 것이다.</w:t>
        <w:br/>
        <w:t>의미 차이: ‘使’를 채택하면 용수보살이 사역 주체이고 야차신이 제작 주체가 되는 사역구문이 성립한다.</w:t>
        <w:br/>
        <w:t>판정: 문장 구조 변화 / 의미 차이 있음</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‘□□絕從中天國南行三箇餘月’, ‘是龍樹菩薩7)便夜叉神造’.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012</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于時在南天路</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그때 남천축의 길에 있으면서</w:t>
      </w:r>
    </w:p>
    <w:p>
      <w:pPr>
        <w:pStyle w:val="Heading2"/>
      </w:pPr>
      <w:r>
        <w:rPr>
          <w:rFonts w:ascii="Noto Sans CJK KR" w:hAnsi="Noto Sans CJK KR" w:eastAsia="Noto Sans CJK KR" w:cs="Noto Sans CJK KR"/>
          <w:b/>
          <w:sz w:val="25"/>
        </w:rPr>
        <w:t>대조 문단 013</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爲言曰五言 月夜□□路 浮雲颯颯歸 減書參去便 風急不聽廻 我國天岸北 他邦地角西 日南無有雁 誰爲向林飛</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이렇게 오언시로 읊었다. 달밤의 [두 글자 결락] 길에 뜬구름은 쓸쓸히 돌아가네. [판독 불확실] … 떠나가는 길에 바람이 급해 돌아가려 해도 허락하지 않네. 내 나라는 하늘 끝 북쪽에 있고 남의 나라는 땅 끝 서쪽에 있네. 해의 남쪽에는 기러기도 없으니 누가 나를 위하여 숲을 향해 날아가랴.</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‘月夜□□路’, ‘減書參去便’. 원문은 교정하지 않았고 번역의 대괄호 표지와 교감 설명에서 불확실성을 그대로 드러냈다.</w:t>
      </w:r>
    </w:p>
    <w:p>
      <w:pPr>
        <w:pStyle w:val="Heading1"/>
      </w:pPr>
      <w:r>
        <w:t>서천축</w:t>
      </w:r>
    </w:p>
    <w:p>
      <w:pPr>
        <w:pStyle w:val="Heading2"/>
      </w:pPr>
      <w:r>
        <w:rPr>
          <w:rFonts w:ascii="Noto Sans CJK KR" w:hAnsi="Noto Sans CJK KR" w:eastAsia="Noto Sans CJK KR" w:cs="Noto Sans CJK KR"/>
          <w:b/>
          <w:sz w:val="25"/>
        </w:rPr>
        <w:t>대조 문단 014</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又從南天北行兩月 至西天國 王住城 此西天王亦五六百頭象 土地所出㲲布及銀象馬羊牛 多出大小二麥及諸荳等稻▼((声+殳)/示)全少 食多餠麨乳酪蘇油 市買用銀錢㲲布之屬 王及首領百姓等 極敬信三寶 足寺足僧 大小乘俱行 土地甚寬 西至西海 國人多善唱歌 餘四天國不如此國</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남천축에서 북쪽으로 두 달을 가서 서천축국에 이르렀다. 왕이 사는 성이다. 이 서천축 왕에게도 코끼리가 5~600마리 있다. 그 땅에서는 첩포와 은, 코끼리·말·양·소가 난다. 대맥과 소맥 두 종류 및 여러 콩류가 많이 나고, 벼와 [특수자 판독 불확실]은 아주 적다. 먹는 것은 주로 떡·볶은 곡물가루·젖·유락·소(酥)·기름이다. 시장에서는 은전과 첩포 같은 것으로 물건을 산다. 왕과 수령과 백성 등은 삼보를 지극히 공경하고 믿는다. 절도 많고 승려도 많다. 대승과 소승이 함께 행해진다. 국토는 매우 넓다. 서쪽으로 서해에 이른다. 그 나라 사람들은 노래를 매우 잘한다. 나머지 네 천축국은 이 나라와 같지 않다.</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‘多出大小二麥及諸荳等稻▼((声+殳)/示)全…’.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015</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又無枷棒牢獄1)形戮等事 見今被大寔來侵半國已損 又五天法 出外去者 不將糧食 到處絕便乞得食也 唯王首領等出 自齎糧不食百姓□□</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칼·곤장과 감옥 및 ‘형륙(形戮)’ 등의 일이 없다. [‘形’ 판독 불확실] 지금은 대식(大寔)이 침입하여 나라의 절반이 이미 손상되었다. 또 오천축의 법은 밖으로 나가는 사람은 양식을 가지고 다니지 않고 가는 곳마다 곧 구걸하여 음식을 얻는다. 오직 왕과 수령 등이 나갈 때만 스스로 양식을 가지고 가며 백성의 [두 글자 결락]은 먹지 않는다.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1)</w:t>
        <w:br/>
        <w:t>KABC: 「形」疑「刑」。</w:t>
        <w:br/>
        <w:t>교감 내용 번역: KABC는 저본의 ‘形’을 ‘刑’으로 읽을 가능성을 제시한다.</w:t>
        <w:br/>
        <w:t>저본 독법: 形</w:t>
        <w:br/>
        <w:t>저본 적용 문장·구절: 又無枷棒牢獄形戮等事</w:t>
        <w:br/>
        <w:t>저본 기준 번역: 또 칼·곤장과 감옥 및 ‘형륙(形戮)’ 등의 일이 없다. [판독 불확실]</w:t>
        <w:br/>
        <w:t>이문·편집 독법: 刑</w:t>
        <w:br/>
        <w:t>이문·편집 적용 문장·구절: 又無枷棒牢獄刑戮等事</w:t>
        <w:br/>
        <w:t>이문·편집 기준 번역: 또 칼·곤장과 감옥 및 형벌로 죽이는 등의 일이 없다.</w:t>
        <w:br/>
        <w:t>의미 차이: ‘刑戮’은 형벌·사형을 뜻하는 자연스러운 결합으로, 법제 서술의 의미가 명확해진다.</w:t>
        <w:br/>
        <w:t>판정: 의미 차이 있음</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‘又無枷棒牢獄1)形戮等事’, ‘自齎糧不食百姓□□’. 원문은 교정하지 않았고 번역의 대괄호 표지와 교감 설명에서 불확실성을 그대로 드러냈다.</w:t>
      </w:r>
    </w:p>
    <w:p>
      <w:pPr>
        <w:pStyle w:val="Heading1"/>
      </w:pPr>
      <w:r>
        <w:t>북천축과 가미라 일대</w:t>
      </w:r>
    </w:p>
    <w:p>
      <w:pPr>
        <w:pStyle w:val="Heading2"/>
      </w:pPr>
      <w:r>
        <w:rPr>
          <w:rFonts w:ascii="Noto Sans CJK KR" w:hAnsi="Noto Sans CJK KR" w:eastAsia="Noto Sans CJK KR" w:cs="Noto Sans CJK KR"/>
          <w:b/>
          <w:sz w:val="25"/>
        </w:rPr>
        <w:t>대조 문단 016</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又從西天北行三箇餘月 至北天國也 名闍蘭達羅國 王有三百頭象 依山作城而住 從玆已北 漸漸有山 爲國狹小兵馬不多 常被中天及迦葉彌羅國屢屢所呑 所以依山而住 人風衣著言音 與中天不殊 土地稍冷於中天等也 亦無霜雪 但有風冷 土地所2)有出象㲲布稻麥驢騾少有 其王有馬百匹 首領三五匹 百姓並無 西是平川 東近雪山 國內足寺足僧 大小乘俱行</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서천축에서 북쪽으로 세 달 남짓 가서 북천축국에 이르렀다. 이름은 사란달라국(闍蘭達羅國)이다. 왕에게는 코끼리 300마리가 있다. 산에 의지하여 성을 짓고 산다. 이곳에서부터 북쪽으로는 점차 산이 많아진다. 나라가 좁고 군사도 많지 않다. 늘 중천축과 가섭미라국(迦葉彌羅國)에 거듭 병합당하였다. 그래서 산에 의지하여 산다. 사람들의 풍속·의복·말소리는 중천축과 다르지 않다. 땅은 중천축 등보다 조금 춥다. 또 서리와 눈은 없다. 다만 찬바람이 있다. [어순 불확실] 그 땅의 산출에는 코끼리·첩포·벼·보리와 소량의 나귀·노새가 있다. 그 왕에게는 말 100필이 있다. 수령에게는 3~5필이 있다. 백성에게는 모두 없다. 서쪽은 평야이다. 동쪽은 설산과 가깝다. 나라 안에는 절도 많고 승려도 많다. 대승과 소승이 함께 행해진다.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2)</w:t>
        <w:br/>
        <w:t>KABC: 「有出」疑「出有」。</w:t>
        <w:br/>
        <w:t>교감 내용 번역: KABC는 저본의 ‘有出’을 ‘出有’로 어순을 바꾸어 읽을 가능성을 제시한다.</w:t>
        <w:br/>
        <w:t>저본 독법: 有出</w:t>
        <w:br/>
        <w:t>저본 적용 문장·구절: 土地所有出象㲲布稻麥驢騾少有</w:t>
        <w:br/>
        <w:t>저본 기준 번역: [어순 불확실] 그 땅의 산출에는 코끼리·첩포·벼·보리와 소량의 나귀·노새가 있다.</w:t>
        <w:br/>
        <w:t>이문·편집 독법: 出有</w:t>
        <w:br/>
        <w:t>이문·편집 적용 문장·구절: 土地所出有象㲲布稻麥驢騾少有</w:t>
        <w:br/>
        <w:t>이문·편집 기준 번역: 그 땅에서 나는 것으로는 코끼리·첩포·벼·보리가 있으며, 나귀와 노새도 조금 있다.</w:t>
        <w:br/>
        <w:t>의미 차이: ‘出有’로 읽으면 ‘土地所出有…’의 산출물 열거 구문이 매끄럽게 성립한다.</w:t>
        <w:br/>
        <w:t>판정: 문장 구조 변화</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‘土地所2)有出象㲲布稻麥驢騾少有’.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017</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 一月程過雪山 東有一小國 名蘇跋那具怛羅 屬土蕃國所管 衣著與北天相似 言音絕別 土地極寒也 又從此闍蘭達羅國西行 經一月 至一3)社吒國 言音稍別 大分相似 衣著人風 土地所出 節氣寒暖 與北天相似 亦足寺足僧 大小乘俱行 王及首領百姓等大敬信三寶</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한 달가량 설산을 지나면 동쪽에 작은 나라 하나가 있다. 이름은 소발나구달라(蘇跋那具怛羅)이다. 토번국의 관할에 속한다. 의복은 북천축과 비슷하다. 말소리는 완전히 다르다. 땅은 몹시 춥다. 또 이 사란달라국에서 서쪽으로 가서 한 달을 지나 한 3)사타국(社吒國)에 이르렀다. 말소리는 조금 다르지만 대체로 서로 비슷하다. 의복과 사람들의 풍속, 그 땅에서 나는 것과 절기의 춥고 더움은 북천축과 비슷하다. 절도 많고 승려도 많다. 대승과 소승이 함께 행해진다. 왕과 수령과 백성 등은 삼보를 크게 공경하고 믿는다.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3)</w:t>
        <w:br/>
        <w:t>KABC: 「社吒」疑「吒社」。</w:t>
        <w:br/>
        <w:t>교감 내용 번역: KABC는 저본의 국명 ‘社吒’를 ‘吒社’로 읽을 가능성을 제시한다.</w:t>
        <w:br/>
        <w:t>저본 독법: 社吒</w:t>
        <w:br/>
        <w:t>저본 적용 문장·구절: 至一社吒國</w:t>
        <w:br/>
        <w:t>저본 기준 번역: 한 사타국(社吒國)에 이르렀다.</w:t>
        <w:br/>
        <w:t>이문·편집 독법: 吒社</w:t>
        <w:br/>
        <w:t>이문·편집 적용 문장·구절: 至一吒社國</w:t>
        <w:br/>
        <w:t>이문·편집 기준 번역: 한 타사국(吒社國)에 이르렀다.</w:t>
        <w:br/>
        <w:t>의미 차이: 일반 문법 의미의 차이라기보다 국명 음사 글자의 순서 차이이다.</w:t>
        <w:br/>
        <w:t>판정: 표현 차이 / 고유명사 판독</w:t>
      </w:r>
    </w:p>
    <w:p>
      <w:pPr>
        <w:pStyle w:val="Heading2"/>
      </w:pPr>
      <w:r>
        <w:rPr>
          <w:rFonts w:ascii="Noto Sans CJK KR" w:hAnsi="Noto Sans CJK KR" w:eastAsia="Noto Sans CJK KR" w:cs="Noto Sans CJK KR"/>
          <w:b/>
          <w:sz w:val="25"/>
        </w:rPr>
        <w:t>대조 문단 018</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又從此吒國西行一月 至新頭故羅國 衣著風俗 節氣寒暖 與北天相似 言音稍別 此國極足駱駝 國人取乳酪喫也 王及百姓等 大敬三寶 足寺足僧 絕造順正理論 衆賢論師 是此國人也 此國大小乘俱行 見今大寔侵半國損也 絕從此國乃至五天 不多飮酒 遍歷五天 不見有醉人相打之者 縱有飮者 得色得力而已 不見有歌舞作劇飮宴之者</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이 타국(吒國)에서 서쪽으로 한 달을 가서 신두고라국(新頭故羅國)에 이르렀다. 의복과 풍속은 절기의 춥고 더움과 함께 북천축과 비슷하다. 말소리는 조금 다르다. 이 나라는 낙타가 매우 많다. 나라 사람들은 젖과 유락을 취하여 먹는다. 왕과 백성 등은 삼보를 크게 공경한다. 절도 많고 승려도 많다. 곧 『순정리론(順正理論)』을 지은 중현논사(衆賢論師)는 이 나라 사람이다. 이 나라에는 대승과 소승이 함께 행해진다. 지금은 대식이 침입하여 나라의 절반을 손상시켰다. 곧 이 나라에서 오천축에 이르기까지는 술을 많이 마시지 않는다. 오천축을 두루 다니면서도 취한 사람이 서로 싸우는 것을 본 적이 없다. 설령 술을 마시는 사람이 있어도 얼굴빛이 좋아지고 힘을 얻는 정도일 뿐이다. 노래하고 춤추며 놀이를 벌여 술잔치를 하는 것은 보지 못했다.</w:t>
      </w:r>
    </w:p>
    <w:p>
      <w:pPr>
        <w:pStyle w:val="Heading2"/>
      </w:pPr>
      <w:r>
        <w:rPr>
          <w:rFonts w:ascii="Noto Sans CJK KR" w:hAnsi="Noto Sans CJK KR" w:eastAsia="Noto Sans CJK KR" w:cs="Noto Sans CJK KR"/>
          <w:b/>
          <w:sz w:val="25"/>
        </w:rPr>
        <w:t>대조 문단 019</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又從北天國有一寺 名多摩三磨娜 佛在之日 來此說法 廣度人天 此寺東澗裏 於泉水邊有一塔 而佛所剃頭及剪爪甲 在此塔中 此見有三百餘僧 寺有大辟支佛牙及骨舍利等 更有七 八所寺 各五六百人 大好住持 王及百姓等 非常敬信</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북천축국에 절 하나가 있는데 이름은 다마삼마나(多摩三磨娜)이다. 부처님께서 살아 계실 때 이곳에 와서 설법하시어 사람과 천인을 널리 제도하셨다. 이 절 동쪽 골짜기 안 샘물 가에 탑 하나가 있다. 부처님께서 깎으신 머리카락과 자르신 손발톱이 이 탑 안에 있다. 지금 이곳에는 승려 300여 명이 있다. 절에는 큰 벽지불의 치아와 뼈 사리 등이 있다. 또 일곱… …여덟 곳의 절이 더 있으며 각각 5~600명이 있다. 매우 잘 유지되고 있다. 왕과 백성 등은 매우 공경하고 믿는다.</w:t>
      </w:r>
    </w:p>
    <w:p>
      <w:pPr>
        <w:pStyle w:val="Heading2"/>
      </w:pPr>
      <w:r>
        <w:rPr>
          <w:rFonts w:ascii="Noto Sans CJK KR" w:hAnsi="Noto Sans CJK KR" w:eastAsia="Noto Sans CJK KR" w:cs="Noto Sans CJK KR"/>
          <w:b/>
          <w:sz w:val="25"/>
        </w:rPr>
        <w:t>대조 문단 020</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又山中有一寺 名那揭羅駄娜 有一漢僧 於此寺身亡 彼大德說 從中天來明閑三藏聖敎將欲還鄕 忽然違和 便絕化矣 于時聞說 莫不傷心 便題四韻 以悲冥路</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산중에 절 하나가 있다. 이름은 나게라타나(那揭羅駄娜)이다. 한 한인 승려가 있었는데 이 절에서 세상을 떠났다. 그 대덕에 대해 말하기를, “중천축에서 왔으며 삼장(三藏)의 성교(聖敎)에 밝고 익숙하여 장차 고향으로 돌아가려 하였다. 그런데 갑자기 몸이 편치 않게 되어 곧 세상을 떠났다.”라고 하였다. 그때 이 말을 듣고 마음 아파하지 않는 사람이 없었다. 곧 네 운의 시를 지어 저승길을 슬퍼하였다.</w:t>
      </w:r>
    </w:p>
    <w:p>
      <w:pPr>
        <w:pStyle w:val="Heading2"/>
      </w:pPr>
      <w:r>
        <w:rPr>
          <w:rFonts w:ascii="Noto Sans CJK KR" w:hAnsi="Noto Sans CJK KR" w:eastAsia="Noto Sans CJK KR" w:cs="Noto Sans CJK KR"/>
          <w:b/>
          <w:sz w:val="25"/>
        </w:rPr>
        <w:t>대조 문단 021</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五言 故里燈無主 他方寶樹摧 神靈去何處 玉貌已成灰 憶想哀情切 悲君願不隨 孰知鄕國路 空見白雲歸</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오언시. 고향의 등불에는 주인이 없고, 타향의 보배로운 나무는 꺾였네. 신령은 어디로 갔는가. 옥 같은 모습은 이미 재가 되었네. 생각할수록 슬픈 마음 간절하고, 그대를 슬퍼하나 소원은 따르지 않네. 누가 고향으로 가는 길을 알겠는가. 부질없이 흰 구름 돌아가는 것만 보네.</w:t>
      </w:r>
    </w:p>
    <w:p>
      <w:pPr>
        <w:pStyle w:val="Heading2"/>
      </w:pPr>
      <w:r>
        <w:rPr>
          <w:rFonts w:ascii="Noto Sans CJK KR" w:hAnsi="Noto Sans CJK KR" w:eastAsia="Noto Sans CJK KR" w:cs="Noto Sans CJK KR"/>
          <w:b/>
          <w:sz w:val="25"/>
        </w:rPr>
        <w:t>대조 문단 022</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又從此北行十五日 入山至迦羅國 此迦彌羅 亦是北天數 此國稍大 王有三百頭象 住在山中 道路險惡 不被外國所侵 人民極衆 貧多富少 王及首領諸富有者 衣著與中天不殊 自外百姓 悉4)枝毛毯 覆其形醜 土地出銅鐵㲲布毛毯牛羊 有象少馬粳米蒲桃之類 土地極寒 不同已前諸國 秋霜冬雪 夏足霜雨 百卉亘靑葉彫 冬草悉枯川谷狹小 南北五日程 東西一日 行 土地絕盡 餘並蔭山 屋並板木覆上 不用草瓦 王及首領百姓等 甚敬三寶 國內有一龍池 彼龍王每日供養1)不一羅漢僧 雖無人見彼聖僧食 亦過齋已 絕見餠飯從水下紛紛亂上 以此得知</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이곳에서 북쪽으로 15일을 가서 산에 들어가 가라국(迦羅國)에 이르렀다. 이 가미라(迦彌羅)는 또한 북천축에 속한다. 이 나라는 조금 크다. 왕에게는 코끼리 300마리가 있다. 산중에 거주한다. 길은 험하고 사납다. 외국의 침입을 받지 않는다. 백성이 매우 많다. 가난한 사람이 많고 부유한 사람이 적다. 왕과 수령 및 여러 부유한 사람들의 의복은 중천축과 다르지 않다. 그 밖의 백성은 모두 4)‘枝毛毯’이라고 되어 있다. [구문·판독 불확실] 그 몸의 추한 부분을 가린다. 그 땅에서는 구리·철·첩포(㲲布)·모직 담요·소·양이 난다. 코끼리가 있고 말은 적으며, 멥쌀과 포도 같은 것이 있다. 그 땅은 매우 춥다. 앞서 지나온 여러 나라와 같지 않다. 가을에는 서리가 내리고 겨울에는 눈이 온다. 여름에는 서리와 비가 많다. 온갖 초목은 늘 푸르지만 잎은 시든다. 겨울에는 풀이 모두 마르고, 하천과 골짜기는 좁다. 남북으로는 닷새 길이다. 동서로는 하루 길이다. 땅의 범위는 거기서 완전히 끝난다. 나머지는 모두 산에 가려져 있다. [구문 불확실] 집은 모두 판자와 나무로 위를 덮는다. 풀이나 기와는 쓰지 않는다. 왕과 수령 및 백성 등은 삼보를 매우 공경한다. 나라 안에 용의 못 하나가 있다. 그 용왕은 날마다 1)‘不一羅漢僧’에게 공양한다. [어순·구문 불확실] 비록 아무도 그 성승(聖僧)이 먹는 모습을 보지는 못하지만 재 때가 지난 뒤에는 곧 떡과 밥이 물 아래에서 어지럽게 떠오르는 것이 보인다. 이로써 알 수 있다.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4)</w:t>
        <w:br/>
        <w:t>KABC: 「枝」疑「被」。</w:t>
        <w:br/>
        <w:t>교감 내용 번역: KABC는 저본의 ‘枝’를 ‘被’로 읽을 가능성을 제시한다.</w:t>
        <w:br/>
        <w:t>저본 독법: 枝</w:t>
        <w:br/>
        <w:t>저본 적용 문장·구절: 自外百姓 悉枝毛毯 覆其形醜</w:t>
        <w:br/>
        <w:t>저본 기준 번역: 그 밖의 백성은 모두 ‘枝毛毯’이라 되어 있어 구문이 불확실하다.</w:t>
        <w:br/>
        <w:t>이문·편집 독법: 被</w:t>
        <w:br/>
        <w:t>이문·편집 적용 문장·구절: 自外百姓 悉被毛毯 覆其形醜</w:t>
        <w:br/>
        <w:t>이문·편집 기준 번역: 그 밖의 백성은 모두 모직 담요를 걸쳐 몸의 추한 부분을 가린다.</w:t>
        <w:br/>
        <w:t>의미 차이: ‘被’를 채택하면 ‘모두 모직 담요를 걸치다’라는 술어가 성립하여 뒤의 ‘몸을 가린다’와 자연스럽게 연결된다.</w:t>
        <w:br/>
        <w:t>판정: 문장 구조 변화 / 의미 차이 있음</w:t>
      </w:r>
    </w:p>
    <w:p>
      <w:pPr>
        <w:pStyle w:val="EditorialNote"/>
      </w:pPr>
      <w:r>
        <w:rPr>
          <w:rFonts w:ascii="Noto Sans CJK KR" w:hAnsi="Noto Sans CJK KR" w:eastAsia="Noto Sans CJK KR" w:cs="Noto Sans CJK KR"/>
          <w:sz w:val="17"/>
        </w:rPr>
        <w:t>[교감] 원문 앵커 1)</w:t>
        <w:br/>
        <w:t>KABC: 「不一羅漢僧」疑「羅漢僧不一」。</w:t>
        <w:br/>
        <w:t>교감 내용 번역: KABC는 저본의 ‘不一羅漢僧’을 ‘羅漢僧不一’로 어순을 바꾸어 읽을 가능성을 제시한다.</w:t>
        <w:br/>
        <w:t>저본 독법: 不一羅漢僧</w:t>
        <w:br/>
        <w:t>저본 적용 문장·구절: 彼龍王每日供養不一羅漢僧</w:t>
        <w:br/>
        <w:t>저본 기준 번역: 그 용왕은 날마다 ‘한 명이 아닌 아라한 승려’에게 공양한다고 되어 있어 구문이 불확실하다.</w:t>
        <w:br/>
        <w:t>이문·편집 독법: 羅漢僧不一</w:t>
        <w:br/>
        <w:t>이문·편집 적용 문장·구절: 彼龍王每日供養羅漢僧不一</w:t>
        <w:br/>
        <w:t>이문·편집 기준 번역: 그 용왕이 날마다 공양하는 아라한 승려는 한 명이 아니다.</w:t>
        <w:br/>
        <w:t>의미 차이: 이문을 따르면 ‘不一’이 아라한 승려의 수가 한 명이 아님을 서술하는 말로 자연스럽게 해석된다.</w:t>
        <w:br/>
        <w:t>판정: 문장 구조 변화 / 의미 차이 있음</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‘悉4)枝毛毯’, ‘餘並蔭山’, ‘彼龍王每日供養1)不一羅漢僧’.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023</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迄今供養不絕 王及大首領出外乘象 小官乘馬 百姓並皆途步 國內足寺足僧 大小乘俱行 五天國法上至國王 至國王王妃王子 下至首領及妻隨其力能各自造寺也 還別作 不共修營 彼云 各自功德 何須共造 此旣如然 餘王子等亦爾</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지금까지도 공양이 끊이지 않는다. 왕과 큰 수령은 밖에 나갈 때 코끼리를 탄다. 작은 관리는 말을 탄다. 백성은 모두 걸어 다닌다. 나라 안에는 절과 승려가 많다. 대승과 소승이 함께 행해진다. 오천축의 법은 위로 국왕에서부터 국왕·왕비·왕자에 이르고, 아래로는 수령과 그 아내에 이르기까지 각자 힘이 미치는 대로 절을 짓는다. 또 따로 짓고 함께 경영하여 짓지 않는다. 그들이 말하기를, “각자의 공덕인데 어찌 함께 지을 필요가 있겠는가?”라고 한다. 이것이 이미 그러하므로 다른 왕자들도 또한 그러하다.</w:t>
      </w:r>
    </w:p>
    <w:p>
      <w:pPr>
        <w:pStyle w:val="Heading2"/>
      </w:pPr>
      <w:r>
        <w:rPr>
          <w:rFonts w:ascii="Noto Sans CJK KR" w:hAnsi="Noto Sans CJK KR" w:eastAsia="Noto Sans CJK KR" w:cs="Noto Sans CJK KR"/>
          <w:b/>
          <w:sz w:val="25"/>
        </w:rPr>
        <w:t>대조 문단 024</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凡造寺供養 絕施村莊百姓 供養三寶 無有空造寺不施百姓者 爲外國法 王及妃姤 各別村莊百姓 王子首領 各有百姓 布施自由不王也 造寺亦然須造絕造 亦不問王 王亦不敢遮 怕拈罪也 若富有百姓 雖無村莊布施亦勵力造寺 以自經紀 得物供養三寶 爲五天不賣人 無有奴婢 要須布施百姓村薗也</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무릇 절을 지어 공양할 때에는 반드시 마을과 백성을 보시하여 삼보를 공양하게 한다. 절만 지어 놓고 백성을 보시하지 않는 경우는 없다. 외국의 법에 따르면 왕과 왕비는 각각 별도의 마을과 백성을 두고, 왕자와 수령도 각각 백성을 거느린다. 보시는 자유롭게 하며 왕에게 달려 있지 않다. 절을 짓는 것도 마찬가지여서, 지으려 하면 곧 짓는다. 왕에게 묻지도 않는다. 왕도 감히 막지 못한다. 죄를 짓게 될까 두려워하기 때문이다. [구문 불확실] 만약 부유한 백성이라면 비록 마을을 보시할 수 없더라도 힘써 절을 짓는다. 스스로 경영하여 재물을 얻어 삼보를 공양한다. 오천축에서는 사람을 팔지 않기 때문에 노비가 없다. 그러므로 반드시 백성과 마을·동산을 보시해야 한다.</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‘怕拈罪也’. 원문은 교정하지 않았고 번역의 대괄호 표지와 교감 설명에서 불확실성을 그대로 드러냈다.</w:t>
      </w:r>
    </w:p>
    <w:p>
      <w:pPr>
        <w:pStyle w:val="Heading1"/>
      </w:pPr>
      <w:r>
        <w:t>토번 접경·발률·건타라</w:t>
      </w:r>
    </w:p>
    <w:p>
      <w:pPr>
        <w:pStyle w:val="Heading2"/>
      </w:pPr>
      <w:r>
        <w:rPr>
          <w:rFonts w:ascii="Noto Sans CJK KR" w:hAnsi="Noto Sans CJK KR" w:eastAsia="Noto Sans CJK KR" w:cs="Noto Sans CJK KR"/>
          <w:b/>
          <w:sz w:val="25"/>
        </w:rPr>
        <w:t>대조 문단 025</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又迦葉彌羅國東北 隔山十五日程 絕是大㔜律國 揚同國 娑播慈國 此三國並屬吐蕃所管 衣著言音 人風並別 著皮裘㲲衫靴袴等也 地狹小 山川極險 亦有寺有僧 敬信三寶 若是已東吐蕃 總無寺舍 不識佛法當土是胡 所以信也已東吐蕃國 純住氷山雪山川谷之間以㲲帳而居 無有城郭屋舍 處所與突厥相似 隨逐水草 其王雖在一處 亦無城 但依㲲帳以爲居業 土地出羊馬猫牛毯褐之類 衣著毛褐皮裘 女人亦爾 土地極寒 不同餘國 家常食麨 少有餠飯 國王百姓等 總不識佛法 無有寺舍 國人悉皆穿地作坑而臥 無有床席 人民極黑 白者全布 言音與諸國不同</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가미라국(迦彌羅國) 동북쪽으로 산을 사이에 두고 15일 길을 가면 곧 대발률국(大㔜律國)이 있고, 양동국(揚同國), 사파자국(娑播慈國)이 있다. 이 세 나라는 모두 토번의 관할에 속한다. 의복과 언어, 풍속이 모두 다르다. 가죽 갖옷·첩포 적삼·장화·바지 등을 입는다. 땅은 좁다. 산천은 매우 험하다. 또 절과 승려가 있다. 삼보를 공경하고 믿는다. 이보다 동쪽의 토번은 모두 절이 없고 불법을 알지 못한다. 이곳 사람들은 호인(胡人)이어서 그 때문에 믿는다. 이보다 동쪽의 토번국 사람들은 온통 빙산과 설산의 하천·골짜기 사이에 살며 첩포 천막에서 거주한다. 성곽이나 가옥이 없다. 사는 모습은 돌궐과 비슷하다. 물과 풀을 따라 옮겨 다닌다. 그 왕은 비록 한곳에 머물지만 역시 성이 없다. 다만 첩포 천막에 의지하여 거처로 삼는다. 그 땅에서는 양·말·묘우(猫牛)·모직 담요·갈포 같은 것이 난다. [‘猫牛’ 판독은 원문대로 보존] 의복으로는 모직 갈포와 가죽 갖옷을 입는다. 여자도 또한 그러하다. 그 땅은 매우 춥다. 다른 나라와 같지 않다. 집에서는 늘 초(麨)를 먹는다. 떡과 밥은 드물다. 국왕과 백성 등은 모두 불법을 알지 못한다. 절도 없다. 나라 사람들은 모두 땅을 파 구덩이를 만들고 누워 잔다. 침상이나 자리가 없다. 사람들은 매우 검다. 흰 사람은 모두 ‘布’라고 되어 있다. [구문·판독 불확실] 언어는 여러 나라와 다르다.</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‘白者全布’.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026</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多愛喫虱 爲著毛褐 甚饒蟣虱 捉得便抛口裏 終不棄也 又迦葉彌羅國西北 隔山七日程 至小㔜律國 此屬漢國所管 衣著人風 飮食言音與大㔜律相似 著㲲衫及靴剪其鬚髮 頭上纒疊布一條 女人在髮 貧多富少山川狹小 田種不多 其山憔杌 元無樹木及於諸草 其大㔜律 元是小㔜律王所住之處 爲吐蕃來逼 走入小㔜律國坐 首領百姓 在彼大㔜律不來</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이를 잡아먹기를 매우 좋아한다. 모직 갈포를 입기 때문에 서캐와 이가 매우 많다. 잡으면 곧 입 안에 던져 넣고 끝내 버리지 않는다. 또 가미라국 서북쪽으로 산을 사이에 두고 7일 길을 가면 소발률국(小㔜律國)에 이른다. 이 나라는 한나라의 관할에 속한다. 의복과 풍속, 음식과 언어는 대발률국과 비슷하다. 첩포 적삼을 입고 장화를 신으며 수염과 머리카락을 자른다. 머리 위에는 첩포 한 줄을 감는다. 여자는 머리카락을 기른다. 가난한 사람이 많고 부유한 사람이 적으며, 산천은 좁다. 논밭을 경작하는 곳이 많지 않다. 그 산은 메마르고 앙상하다. 본래 나무와 여러 풀도 없다. 그 대발률국은 본래 소발률국 왕이 살던 곳이었다. 토번의 침박을 받게 되자 소발률국으로 달아나 그곳에 자리 잡았다. 수령과 백성은 저 대발률국에 남아 오지 않았다.</w:t>
      </w:r>
    </w:p>
    <w:p>
      <w:pPr>
        <w:pStyle w:val="Heading2"/>
      </w:pPr>
      <w:r>
        <w:rPr>
          <w:rFonts w:ascii="Noto Sans CJK KR" w:hAnsi="Noto Sans CJK KR" w:eastAsia="Noto Sans CJK KR" w:cs="Noto Sans CJK KR"/>
          <w:b/>
          <w:sz w:val="25"/>
        </w:rPr>
        <w:t>대조 문단 027</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又從迦葉彌羅國西北隔山一月程 至建駄羅 此王及兵馬 總是突厥 土人是胡 兼有婆羅門 此國舊是罽賓王王化 爲此突厥王阿耶領一部落兵馬 投彼罽賓王 於後突厥兵盛 便殺彼罽賓王 自爲國主 因玆國境突厥王此國已北 並住中 其山並燋無草及樹 衣著人風言音節氣並別 衣是皮▼(毛*皮)㲲衫靴袴之類 土地宜大麥小麥 全無黍粟及稻 人多食麨及餠 唯除迦葉彌羅大㔜小㔜揚同等國 絕此建駄羅國 乃至五天崑崙等國 總無蒲2)□□□甘蔗 此突厥王象有五頭 羊馬無數 駝騾驢等甚□多 地與胡□□□□□廻不過 向南爲道路險惡</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가미라국에서 서북쪽으로 산을 사이에 두고 한 달 길을 가서 건타라(建駄羅)에 이른다. 이 나라 왕과 병마는 모두 돌궐인이다. 토착민은 호인이다. 바라문도 있다. 이 나라는 옛날에는 계빈왕의 통치를 받았다. 그런데 이 돌궐왕 아야(阿耶)가 한 부락의 병마를 거느리고 저 계빈왕에게 투항하였다. 뒤에 돌궐의 군세가 강해지자 곧 그 계빈왕을 죽이고 스스로 나라의 주인이 되었다. 이 때문에 나라의 경계와 돌궐왕, 이 나라 이북에 관한 구문이 이어진다. [구문 불확실] 모두 그 가운데 거주한다. [구문 불확실] 그 산은 모두 타 버린 듯하여 풀과 나무가 없다. 의복·풍속·언어·기후가 모두 다르다. 옷은 가죽 ‘▼(毛*皮)’·첩포 적삼·장화·바지 같은 종류이다. [조자 보존] 그 땅은 대맥과 소맥 재배에 알맞다. 기장·조·벼는 전혀 없다. 사람들은 초와 떡을 많이 먹는다. 다만 가미라·대발률·소발률·양동 등의 나라는 제외한다. 곧 이 건타라국에서 오천축과 곤륜 등의 나라에 이르기까지는 모두 ‘蒲2)□□□甘蔗’라고 되어 있다. [결락·판독 불확실] 이 돌궐왕에게는 코끼리 다섯 마리가 있다. 양과 말은 헤아릴 수 없이 많다. 낙타·노새·나귀 등도 매우 □ 많다. [결락] ‘땅과 호(胡)…… 돌아 지나지 않는다’라고 되어 있다. [결락·구문 불확실] 남쪽으로 가는 길은 험악하기 때문에</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2)</w:t>
        <w:br/>
        <w:t>KABC: 「□□□」疑「桃唯有」。</w:t>
        <w:br/>
        <w:t>교감 내용 번역: KABC는 저본의 판독 불가능한 세 글자 ‘□□□’를 ‘桃唯有’로 읽을 가능성을 제시한다.</w:t>
        <w:br/>
        <w:t>저본 독법: □□□</w:t>
        <w:br/>
        <w:t>저본 적용 문장·구절: 總無蒲□□□甘蔗</w:t>
        <w:br/>
        <w:t>저본 기준 번역: 모두 ‘蒲□□□甘蔗’라고 되어 있어 결락 때문에 뜻을 확정할 수 없다.</w:t>
        <w:br/>
        <w:t>이문·편집 독법: 桃唯有</w:t>
        <w:br/>
        <w:t>이문·편집 적용 문장·구절: 總無蒲桃唯有甘蔗</w:t>
        <w:br/>
        <w:t>이문·편집 기준 번역: 포도는 전혀 없고 오직 사탕수수만 있다.</w:t>
        <w:br/>
        <w:t>의미 차이: 세 글자를 ‘桃唯有’로 읽으면 ‘蒲桃(포도)는 없고 오직 甘蔗(사탕수수)만 있다’는 대조 구문이 완성된다.</w:t>
        <w:br/>
        <w:t>판정: 문장 구조 변화 / 의미 차이 있음</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‘因玆國境突厥王此國已北’, ‘並住中’, ‘衣是皮▼(毛*皮)㲲衫靴袴之類’, ‘總無蒲2)□□□甘蔗’, ‘駝騾驢等甚□多’, ‘地與胡□□□□□廻不過’.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028</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多足劫賊 從玆已北西業者多市店之間 極多屠殺 此王雖是突厥 甚敬信三寶 王王妃王子首領等 各各造寺 供養三寶 此王每年兩迴設無遮大齋 但是緣身所受用之物妻及象馬等 並皆捨施 唯妻及象 令僧斷價 王還自贖 自餘駝馬金銀衣物 家具 聽僧貨賣 自分利養 此王不同餘已北突厥也 兒女亦然 各各造寺 設齋捨施 此城俯臨辛頭大河北岸而置 此城西三日程有一大寺 絕是天親菩薩無着菩薩所住之寺 此寺名葛諾歌有一大塔 每常放光 此寺及塔 舊時葛諾歌王造 從王立寺名也</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도적이 매우 많다. 이곳에서부터 서북쪽에는 ‘업자들이 많고 시장과 가게 사이에’라고 되어 있다. [구문 불확실] 도살이 매우 많다. 이 왕은 비록 돌궐인이지만 삼보를 매우 공경하고 믿는다. 왕·왕비·왕자·수령 등은 각각 절을 짓고 삼보를 공양한다. 이 왕은 해마다 두 차례 무차대재(無遮大齋)를 베푼다. 다만 자신이 쓰는 물건과 아내 및 코끼리·말 등을 대상으로 하여 모두 보시한다. 다만 아내와 코끼리는 승려들에게 값을 정하게 하고 왕이 다시 스스로 값을 치러 되산다. 그 밖의 낙타·말·금·은·옷가지와 가구는 승려들이 팔도록 내버려 두고 스스로 이양(利養)을 나누어 갖는다. 이 왕은 그 밖의 이북 지역 돌궐과는 다르다. 자녀들도 또한 그러하다. 각각 절을 짓고 재를 베풀며 보시한다. 이 성은 신두대하(辛頭大河) 북안에 굽어보도록 자리 잡고 있다. 이 성에서 서쪽으로 사흘 길에 큰 절 하나가 있다. 바로 천친보살과 무착보살이 머물렀던 절이다. 이 절의 이름은 갈낙가(葛諾歌)이며 큰 탑 하나가 있다. 늘 빛을 낸다. 이 절과 탑은 옛날 갈낙가왕이 지었다. 그 왕의 이름을 따라 절 이름을 지은 것이다.</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‘從玆已北西業者多市店之間’.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029</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又此城東南□里 絕是佛過去爲尸毘王救鴿處 見有寺有僧 又佛過去捨頭捨眼餧五夜叉等處 並在此國中 在此城東南山裏 各有寺有僧 見今供養 此國大小乘俱行</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이 성 동남쪽 □리에 곧 부처님께서 과거에 시비왕(尸毘王)이 되어 비둘기를 구하셨던 곳이 있다. 현재 절과 승려가 있다. 또 부처님께서 과거에 머리와 눈을 버리고 다섯 야차 등에게 먹이셨던 곳도 모두 이 나라 안에 있다. 이 성 동남쪽 산속에 있으며 각각 절과 승려가 있다. 지금도 공양하고 있다. 이 나라에서는 대승과 소승이 함께 행해진다.</w:t>
      </w:r>
    </w:p>
    <w:p>
      <w:pPr>
        <w:pStyle w:val="Heading1"/>
      </w:pPr>
      <w:r>
        <w:t>오장·구위·람파·계빈·사갈·범인</w:t>
      </w:r>
    </w:p>
    <w:p>
      <w:pPr>
        <w:pStyle w:val="Heading2"/>
      </w:pPr>
      <w:r>
        <w:rPr>
          <w:rFonts w:ascii="Noto Sans CJK KR" w:hAnsi="Noto Sans CJK KR" w:eastAsia="Noto Sans CJK KR" w:cs="Noto Sans CJK KR"/>
          <w:b/>
          <w:sz w:val="25"/>
        </w:rPr>
        <w:t>대조 문단 030</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又從此建駄羅國 正北入山三日程 至烏長國 彼自云欝地引那 此王大敬三寶 百姓村莊 多分施入寺家供養 少分自留 以供養衣食 設齋供養 每日是常 足寺足僧 僧稍多於俗人也 專行大乘法也 衣著飮食人風 與建駄羅國相似 言音不同 土地足駝騾羊馬㲲布之類 節氣甚冷又從烏長國 東北入山十五日程 至拘衛國 彼自呼云奢摩褐羅闍國 此王亦敬信三寶 有寺有僧 衣著言音 與烏 長國相似 著㲲衫袴等 亦有羊馬等也</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이 건타라국에서 정북쪽으로 산에 들어가 사흘 길을 가서 오장국(烏長國)에 이른다. 그들은 스스로 울지인나(欝地引那)라고 부른다. 이 왕은 삼보를 크게 공경한다. 백성들의 마을은 대부분 절에 보시하여 공양하게 하고 적은 부분만 스스로 남겨 둔다. 그것으로 의복과 음식을 충당한다. 재를 베풀어 공양하는 것이 날마다 일상이다. 절과 승려가 많다. 승려가 속인보다 조금 더 많다. 오로지 대승법을 행한다. 의복·음식·풍속은 건타라국과 비슷하다. 언어는 다르다. 그 땅에는 낙타·노새·양·말·첩포 같은 것이 많다. 기후가 매우 춥다. 또 오장국에서 동북쪽으로 산에 들어가 15일 길을 가서 구위국(拘衛國)에 이른다. 그들은 스스로 사마갈라사국(奢摩褐羅闍國)이라고 부른다. 이 왕도 삼보를 공경하고 믿는다. 절과 승려가 있다. 의복과 언어는 오(烏)… …장국(長國)과 비슷하다. 첩포 적삼과 바지 등을 입는다. 양과 말 등도 있다.</w:t>
      </w:r>
    </w:p>
    <w:p>
      <w:pPr>
        <w:pStyle w:val="Heading2"/>
      </w:pPr>
      <w:r>
        <w:rPr>
          <w:rFonts w:ascii="Noto Sans CJK KR" w:hAnsi="Noto Sans CJK KR" w:eastAsia="Noto Sans CJK KR" w:cs="Noto Sans CJK KR"/>
          <w:b/>
          <w:sz w:val="25"/>
        </w:rPr>
        <w:t>대조 문단 031</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又從此建駄羅國 西行入山七日 至覽波國 此國無王 有大首領 亦屬建駄羅國所管 衣著言音 與建駄羅國相似亦有寺有僧 敬信三寶 行大乘法 又從此覽波國而行入山 經於八日程至罽賓國 此國亦是建駄羅王所管 此王夏在罽賓 逐凉而坐 冬往建駄羅趁暖而住 彼絕無雪 暖而不寒 其罽賓國冬天積雪 爲此冷也 此國土人是胡 王及兵馬突厥 衣著言音食飮 與吐火羅國 大同少異 無問男之與女並皆著㲲布衫袴及靴 男女衣服無有差別 男人並剪鬚髮 女人髮在 土地出駝騾羊馬驢牛㲲布蒲桃大小二麥欝金香等 國人大敬信三寶 足寺足僧 百姓家各絲造寺</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이 건타라국에서 서쪽으로 산에 들어가 7일을 가서 람파국(覽波國)에 이른다. 이 나라에는 왕이 없고 큰 수령이 있다. 또 건타라국의 관할에 속한다. 의복과 언어는 건타라국과 비슷하며, 절과 승려도 있다. 삼보를 공경하고 믿는다. 대승법을 행한다. 또 이 람파국에서 길을 떠나 산에 들어가 8일 길을 지나 계빈국(罽賓國)에 이른다. 이 나라도 건타라왕의 관할에 속한다. 이 왕은 여름에는 계빈에 있으며 서늘함을 좇아 머문다. 겨울에는 건타라로 가서 따뜻함을 좇아 산다. 그곳은 눈이 전혀 없고 따뜻하여 춥지 않다. 계빈국에는 겨울에 눈이 쌓이므로 이 때문에 춥다. 이 나라의 토착민은 호인이다. 왕과 병마는 돌궐인이다. 의복·언어·음식은 토화라국과 대체로 같고 조금 다르다. 남녀를 막론하고 모두 첩포 적삼과 바지 및 장화를 입는다. 남녀의 의복에는 차이가 없다. 남자는 모두 수염과 머리카락을 자른다. 여자는 머리카락을 기른다. 그 땅에서는 낙타·노새·양·말·나귀·소·첩포·포도·대맥·소맥·울금향 등이 난다. 나라 사람들은 삼보를 크게 공경하고 믿는다. 절과 승려가 많다. 백성의 집마다 각각 ‘絲造寺’라고 되어 있다. [판독·구문 불확실]</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‘百姓家各絲造寺’.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032</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供養三寶 大城中有一寺 名沙糸寺 寺中貝佛螺髻骨舍利見在王官百姓每日供養 此國行小乘 亦住山裏山頭無有草木 恰似火燒山也 又從此罽賓國西行至七日謝䫻國 彼自呼云社護羅薩他那 土人是胡 王及兵馬 絕是突厥 其王絕是罽賓王姪兒 自把部落兵馬住1)此於國 不屬餘國亦不屬阿叔 此王及首領 雖是突厥極敬三寶 足寺足僧 行大乘法 有一大突厥首領 名娑鐸幹 每年一迴 設金銀無數 多於彼王 衣著人風 土地所出 與罽賓王相似 言音各別又從謝䫻國 北行七日 至犯引國 此王是胡 不屬餘國 兵馬雖多 諸國不敢來侵 衣著㲲布衫皮毬氈衫等類</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삼보를 공양한다. 큰 성 안에 절 하나가 있는데 이름은 사사사(沙糸寺)이다. 절 안에는 ‘貝佛螺髻骨舍利’가 현존하고, 왕·관리·백성이 날마다 공양한다. [판독 불확실] 이 나라에서는 소승을 행한다. 또 산속에 살며 산꼭대기에는 초목이 없다. 마치 불에 탄 산과 같다. 또 이 계빈국에서 서쪽으로 7일을 가 사계국(謝䫻國)에 이른다. 그들은 스스로 사호라살타나(社護羅薩他那)라고 부른다. 토착민은 호인이다. 왕과 병마는 모두 돌궐인이다. 그 왕은 바로 계빈왕의 조카이다. 스스로 부락의 병마를 거느리고 1)‘이 나라에 이에 머문다’라고 되어 있다. [어순 불확실] 다른 나라에도 속하지 않고 숙부에게도 속하지 않는다. 이 왕과 수령은 비록 돌궐인이지만 삼보를 지극히 공경한다. 절과 승려가 많다. 대승법을 행한다. 큰 돌궐 수령 한 사람이 있는데 이름은 사탁간(娑鐸幹)이다. 해마다 한 차례 헤아릴 수 없이 많은 금과 은을 베푸는데 그 왕보다도 많다. 의복과 풍속, 그 땅에서 나는 것은 계빈왕의 지역과 비슷하다. 언어는 각각 다르다. 또 사계국에서 북쪽으로 7일을 가서 범인국(犯引國)에 이른다. 이 왕은 호인이다. 다른 나라에 속하지 않는다. 병마가 비록 많지만 여러 나라가 감히 와서 침략하지 못한다. 의복은 첩포 적삼·가죽 ‘毬’옷·모전 적삼 같은 종류이다. [‘皮毬’ 원문 표기 보존]</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1)</w:t>
        <w:br/>
        <w:t>KABC: 「此於」疑「於此」。</w:t>
        <w:br/>
        <w:t>교감 내용 번역: KABC는 저본의 ‘此於’를 ‘於此’로 어순을 바꾸어 읽을 가능성을 제시한다.</w:t>
        <w:br/>
        <w:t>저본 독법: 此於</w:t>
        <w:br/>
        <w:t>저본 적용 문장·구절: 自把部落兵馬住此於國</w:t>
        <w:br/>
        <w:t>저본 기준 번역: 스스로 부락의 병마를 거느리고 ‘이 나라에 이에 머문다’라고 되어 있어 어순이 불안정하다.</w:t>
        <w:br/>
        <w:t>이문·편집 독법: 於此</w:t>
        <w:br/>
        <w:t>이문·편집 적용 문장·구절: 自把部落兵馬住於此國</w:t>
        <w:br/>
        <w:t>이문·편집 기준 번역: 스스로 부락의 병마를 거느리고 이 나라에 머문다.</w:t>
        <w:br/>
        <w:t>의미 차이: ‘於此’로 고치면 ‘住於此國’이라는 정상적인 처소 구문이 된다.</w:t>
        <w:br/>
        <w:t>판정: 문장 구조 변화</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‘寺中貝佛螺髻骨舍利見在王官百姓每日供養’, ‘自把部落兵馬住1)此於國’.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033</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土地出羊馬㲲布之屬 甚足蒲桃 土地有雪 極寒住多依山 王及首領百姓等大敬三寶 足寺足僧 行大小乘法 此國及謝䫻等 亦並剪於鬚髮 人風大分與罽賓相似 別異處多 當土言音 不同餘國</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그 땅에서는 양·말·첩포 같은 것이 난다. 포도가 매우 많다. 그 땅에는 눈이 내린다. 매우 춥고, 거처는 대부분 산에 의지한다. 왕과 수령 및 백성 등은 삼보를 크게 공경한다. 절과 승려가 많다. 대승과 소승의 법을 함께 행한다. 이 나라와 사계국 등은 또 모두 수염과 머리카락을 자른다. 풍속은 대체로 계빈과 비슷하지만 다른 점도 많다. 그 지역의 언어는 다른 나라와 다르다.</w:t>
      </w:r>
    </w:p>
    <w:p>
      <w:pPr>
        <w:pStyle w:val="Heading1"/>
      </w:pPr>
      <w:r>
        <w:t>토화라·파사·대식·불림·중앙아시아</w:t>
      </w:r>
    </w:p>
    <w:p>
      <w:pPr>
        <w:pStyle w:val="Heading2"/>
      </w:pPr>
      <w:r>
        <w:rPr>
          <w:rFonts w:ascii="Noto Sans CJK KR" w:hAnsi="Noto Sans CJK KR" w:eastAsia="Noto Sans CJK KR" w:cs="Noto Sans CJK KR"/>
          <w:b/>
          <w:sz w:val="25"/>
        </w:rPr>
        <w:t>대조 문단 034</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又從此犯引國 北行二十日 至吐火羅國 王住城名爲縛底那 見今大寔兵馬在彼鎭押 其王被其王被逼 走向東一月程 在浦持山 住見屬大寔所管 言音與諸國別 共罽賓國少有相似 多分不同 衣著皮毬㲲布等 上至國王 下及黎庶 皆以皮毬 爲上服 土地足駝 騾羊馬㲲布蒲桃 食唯愛餠 土地寒冷冬天霜雪也 國王首領及百姓等 甚敬三寶 足寺足僧 行小乘法 1)食2)內及葱3)蕜等 不事外道 男人並剪鬚髮 女人在髮土地足山</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이 범인국에서 북쪽으로 20일을 가서 토화라국(吐火羅國)에 이른다. 왕이 사는 성의 이름은 박저나(縛底那)이다. 지금 대식의 병마가 그곳에 주둔하여 장악하고 있다. 그 왕은 ‘其王被’가 중복된 형태로 핍박을 받았다고 되어 있다. [번역자 검토: 중복 가능성] 동쪽으로 한 달 길을 달아나 포지산(浦持山)에 있다. 그곳에 살며 현재 대식의 관할에 속한다. 언어는 여러 나라와 다르고 계빈국과 조금 비슷한 점이 있으나 대부분은 다르다. 의복은 가죽 ‘毬’옷과 첩포 등이다. [‘皮毬’ 원문 표기 보존] 위로 국왕에서부터 아래로 서민에 이르기까지 모두 가죽 ‘毬’을 겉옷으로 삼는다. 그 땅에는 낙타가 많고 노새·양·말·첩포·포도가 있다. 음식으로는 오직 떡을 즐겨 먹는다. 그 땅은 춥고 겨울에는 서리와 눈이 내린다. 국왕과 수령 및 백성 등은 삼보를 매우 공경한다. 절과 승려가 많다. 소승법을 행한다. 1)‘食’ 2)‘內’ 및 파·3)‘蕜’ 등을 먹는다고 되어 있다. [복수 교감·판독 불확실] 외도를 섬기지 않는다. 남자는 모두 수염과 머리카락을 자른다. 여자는 머리카락을 기른다. 그 땅에는 산이 많다.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1)</w:t>
        <w:br/>
        <w:t>KABC: 「食」上疑脫「不」。</w:t>
        <w:br/>
        <w:t>교감 내용 번역: KABC는 ‘食’ 위에 부정어 ‘不’이 빠졌을 가능성을 제시한다.</w:t>
        <w:br/>
        <w:t>저본 독법: 食</w:t>
        <w:br/>
        <w:t>저본 적용 문장·구절: 食內及葱蕜等</w:t>
        <w:br/>
        <w:t>저본 기준 번역: ‘內’ 및 파와 ‘蕜’ 등을 먹는다고 되어 있다.</w:t>
        <w:br/>
        <w:t>이문·편집 독법: 不食</w:t>
        <w:br/>
        <w:t>이문·편집 적용 문장·구절: 不食內及葱蕜等</w:t>
        <w:br/>
        <w:t>이문·편집 기준 번역: ‘內’ 및 파와 ‘蕜’ 등을 먹지 않는다.</w:t>
        <w:br/>
        <w:t>의미 차이: ‘不’의 보입 여부에 따라 섭식 여부가 정반대로 바뀐다.</w:t>
        <w:br/>
        <w:t>판정: 논지에 영향 / 부정 의미 변화</w:t>
      </w:r>
    </w:p>
    <w:p>
      <w:pPr>
        <w:pStyle w:val="EditorialNote"/>
      </w:pPr>
      <w:r>
        <w:rPr>
          <w:rFonts w:ascii="Noto Sans CJK KR" w:hAnsi="Noto Sans CJK KR" w:eastAsia="Noto Sans CJK KR" w:cs="Noto Sans CJK KR"/>
          <w:b/>
          <w:sz w:val="17"/>
        </w:rPr>
        <w:t>[교감 종합 적용] KABC의 동일 구절에 대한 세 교감 제안을 함께 적용하면 “不食肉及葱菲等”로 읽을 수 있으며, “고기와 파 및 ‘菲’ 등을 먹지 않는다. [‘菲’의 정확한 식물명은 판독·해석 유보]”로 번역한다. KABC의 세 교감 제안(食 위 不 보입, 內→肉, 蕜→菲)을 함께 적용한 종합 독법이다.</w:t>
      </w:r>
    </w:p>
    <w:p>
      <w:pPr>
        <w:pStyle w:val="EditorialNote"/>
      </w:pPr>
      <w:r>
        <w:rPr>
          <w:rFonts w:ascii="Noto Sans CJK KR" w:hAnsi="Noto Sans CJK KR" w:eastAsia="Noto Sans CJK KR" w:cs="Noto Sans CJK KR"/>
          <w:sz w:val="17"/>
        </w:rPr>
        <w:t>[교감] 원문 앵커 2)</w:t>
        <w:br/>
        <w:t>KABC: 「內」疑「肉」。</w:t>
        <w:br/>
        <w:t>교감 내용 번역: KABC는 저본의 ‘內’를 ‘肉’으로 읽을 가능성을 제시한다.</w:t>
        <w:br/>
        <w:t>저본 독법: 內</w:t>
        <w:br/>
        <w:t>저본 적용 문장·구절: 食內及葱蕜等</w:t>
        <w:br/>
        <w:t>저본 기준 번역: ‘內’ 및 파와 ‘蕜’ 등을 먹는다.</w:t>
        <w:br/>
        <w:t>이문·편집 독법: 肉</w:t>
        <w:br/>
        <w:t>이문·편집 적용 문장·구절: 食肉及葱蕜等</w:t>
        <w:br/>
        <w:t>이문·편집 기준 번역: 고기 및 파와 ‘蕜’ 등을 먹는다.</w:t>
        <w:br/>
        <w:t>의미 차이: ‘肉’을 채택하면 음식물 열거가 성립한다. 앞의 ‘不’ 보입 교감의 ‘不’ 보입과 함께 적용하면 ‘고기 등을 먹지 않는다’가 된다.</w:t>
        <w:br/>
        <w:t>판정: 의미 차이 있음 / 판독 미확정</w:t>
      </w:r>
    </w:p>
    <w:p>
      <w:pPr>
        <w:pStyle w:val="EditorialNote"/>
      </w:pPr>
      <w:r>
        <w:rPr>
          <w:rFonts w:ascii="Noto Sans CJK KR" w:hAnsi="Noto Sans CJK KR" w:eastAsia="Noto Sans CJK KR" w:cs="Noto Sans CJK KR"/>
          <w:sz w:val="17"/>
        </w:rPr>
        <w:t>[교감] 원문 앵커 3)</w:t>
        <w:br/>
        <w:t>KABC: 「蕜」疑「菲」。</w:t>
        <w:br/>
        <w:t>교감 내용 번역: KABC는 저본의 ‘蕜’를 ‘菲’로 읽을 가능성을 제시한다.</w:t>
        <w:br/>
        <w:t>저본 독법: 蕜</w:t>
        <w:br/>
        <w:t>저본 적용 문장·구절: 食內及葱蕜等</w:t>
        <w:br/>
        <w:t>저본 기준 번역: ‘內’ 및 파와 ‘蕜’ 등을 먹는다.</w:t>
        <w:br/>
        <w:t>이문·편집 독법: 菲</w:t>
        <w:br/>
        <w:t>이문·편집 적용 문장·구절: 食內及葱菲等</w:t>
        <w:br/>
        <w:t>이문·편집 기준 번역: ‘內’ 및 파와 ‘菲’ 등을 먹는다.</w:t>
        <w:br/>
        <w:t>의미 차이: 자형 판독이 달라지며 음식·채소류 명칭의 해석에 영향을 준다. 다른 두 교감과 함께 적용할 필요가 있다.</w:t>
        <w:br/>
        <w:t>판정: 표현 차이 / 판독 미확정</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‘1)食2)內及葱3)蕜等’.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035</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又從吐火羅國 西行一月 至波斯國 此王先管大寔 大寔是波斯王4)放駝戶於後叛 便殺彼王 自立爲主 然今此國 却被大寔所呑 衣舊著寬㲲布衫剪鬚髮 食唯餠肉 縱然有米 亦磨作餠喫也 土地出駝騾羊馬 出高大驢㲲布寶物 言音各別 不同餘國 土地人性5)受與易 常於西海汎舶 入南海 向師子國 取諸寶物 所以彼國云出寶物亦向崑崙國取金 亦汎舶漢地 直至廣州 取綾絹絲綿之類 土地出好細疊國人愛殺生 事天不識佛法又從波斯國 北行十日入山至大寔國彼王6)住不本國 見向小拂臨國住也爲打得彼國 彼國復居山島 處所極窂爲此就彼</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토화라국에서 서쪽으로 한 달을 가서 파사국(波斯國)에 이른다. 이 왕은 이전에 대식을 관할하였다. 대식은 파사왕의 4)‘낙타를 풀어 기르던 집[放駝戶]’이었는데 뒤에 반란을 일으켰다. 곧 그 왕을 죽이고 스스로 주인이 되었다. 그러나 지금 이 나라는 도리어 대식에게 병합되었다. 옛 의복은 넓은 첩포 적삼을 입고 수염과 머리카락을 자르는 것이다. 먹는 것은 오직 떡과 고기이다. 비록 쌀이 있어도 또 갈아서 떡을 만들어 먹는다. 그 땅에서는 낙타·노새·양·말이 나고 큰 나귀·첩포·보물도 난다. 언어는 각각 다르고 다른 나라와 같지 않다. 그 땅 사람의 성품은 5)‘受與易’라고 되어 있다. [구문 불확실] 늘 서해에서 배를 띄워 남해로 들어가 사자국(師子國)으로 가서 여러 보물을 가져온다. 그래서 그 나라에서 보물이 난다고 한다. 또 곤륜국으로 가 금을 가져온다. 또 배를 띄워 한나라 땅으로 가서 곧바로 광주에 이르러 능직·비단·실·솜 같은 것을 가져온다. 그 땅에서는 좋은 가는 첩포가 난다. 나라 사람들은 살생을 좋아한다. 천신을 섬기고 불법을 알지 못한다. 또 파사국에서 북쪽으로 10일을 가 산에 들어가 대식국에 이른다. 그 왕은 6)본국에 ‘住不’라고 되어 있다. [어순 불확실] 지금은 소불림국으로 가서 살고 있는데, 그 나라를 쳐서 얻었기 때문이다. 그 나라는 또 산과 섬에 자리 잡고 있다. 처소가 매우 ‘窂’하여 이 때문에 그곳으로 나아갔다. [판독 불확실]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4)</w:t>
        <w:br/>
        <w:t>KABC: 「放」疑「牧」。</w:t>
        <w:br/>
        <w:t>교감 내용 번역: KABC는 저본의 ‘放’을 ‘牧’으로 읽을 가능성을 제시한다.</w:t>
        <w:br/>
        <w:t>저본 독법: 放</w:t>
        <w:br/>
        <w:t>저본 적용 문장·구절: 大寔是波斯王放駝戶於後叛</w:t>
        <w:br/>
        <w:t>저본 기준 번역: 대식은 파사왕의 낙타를 풀어놓는 집안이었는데 뒤에 반란을 일으켰다.</w:t>
        <w:br/>
        <w:t>이문·편집 독법: 牧</w:t>
        <w:br/>
        <w:t>이문·편집 적용 문장·구절: 大寔是波斯王牧駝戶於後叛</w:t>
        <w:br/>
        <w:t>이문·편집 기준 번역: 대식은 파사왕의 낙타를 치던 집안이었는데 뒤에 반란을 일으켰다.</w:t>
        <w:br/>
        <w:t>의미 차이: ‘牧’은 낙타를 기르거나 치는 직역·직무 의미를 분명히 한다.</w:t>
        <w:br/>
        <w:t>판정: 의미 차이 경미 / 표현 차이</w:t>
      </w:r>
    </w:p>
    <w:p>
      <w:pPr>
        <w:pStyle w:val="EditorialNote"/>
      </w:pPr>
      <w:r>
        <w:rPr>
          <w:rFonts w:ascii="Noto Sans CJK KR" w:hAnsi="Noto Sans CJK KR" w:eastAsia="Noto Sans CJK KR" w:cs="Noto Sans CJK KR"/>
          <w:sz w:val="17"/>
        </w:rPr>
        <w:t>[교감] 원문 앵커 5)</w:t>
        <w:br/>
        <w:t>KABC: 「受與」疑「愛交」。</w:t>
        <w:br/>
        <w:t>교감 내용 번역: KABC는 저본의 ‘受與’를 ‘愛交’로 읽을 가능성을 제시한다.</w:t>
        <w:br/>
        <w:t>저본 독법: 受與</w:t>
        <w:br/>
        <w:t>저본 적용 문장·구절: 土地人性受與易</w:t>
        <w:br/>
        <w:t>저본 기준 번역: 그 땅 사람의 성품은 ‘受與易’라고 되어 있어 구문이 불확실하다.</w:t>
        <w:br/>
        <w:t>이문·편집 독법: 愛交</w:t>
        <w:br/>
        <w:t>이문·편집 적용 문장·구절: 土地人性愛交易</w:t>
        <w:br/>
        <w:t>이문·편집 기준 번역: 그 땅 사람들은 교역하기를 좋아한다.</w:t>
        <w:br/>
        <w:t>의미 차이: ‘愛交’로 읽으면 뒤의 ‘交易’과 결합하여 상업·교역을 좋아한다는 완결된 뜻이 된다.</w:t>
        <w:br/>
        <w:t>판정: 문장 구조 변화 / 의미 차이 있음</w:t>
      </w:r>
    </w:p>
    <w:p>
      <w:pPr>
        <w:pStyle w:val="EditorialNote"/>
      </w:pPr>
      <w:r>
        <w:rPr>
          <w:rFonts w:ascii="Noto Sans CJK KR" w:hAnsi="Noto Sans CJK KR" w:eastAsia="Noto Sans CJK KR" w:cs="Noto Sans CJK KR"/>
          <w:sz w:val="17"/>
        </w:rPr>
        <w:t>[교감] 원문 앵커 6)</w:t>
        <w:br/>
        <w:t>KABC: 「住不」疑「不住」。</w:t>
        <w:br/>
        <w:t>교감 내용 번역: KABC는 저본의 ‘住不’를 ‘不住’로 어순을 바꾸어 읽을 가능성을 제시한다.</w:t>
        <w:br/>
        <w:t>저본 독법: 住不</w:t>
        <w:br/>
        <w:t>저본 적용 문장·구절: 彼王住不本國</w:t>
        <w:br/>
        <w:t>저본 기준 번역: 그 왕은 본국에 ‘住不’라고 되어 있어 어순이 불확실하다.</w:t>
        <w:br/>
        <w:t>이문·편집 독법: 不住</w:t>
        <w:br/>
        <w:t>이문·편집 적용 문장·구절: 彼王不住本國</w:t>
        <w:br/>
        <w:t>이문·편집 기준 번역: 그 왕은 본국에 살지 않는다.</w:t>
        <w:br/>
        <w:t>의미 차이: ‘不住’로 읽으면 다음의 ‘현재 소불림국에 가서 산다’는 내용과 자연스럽게 연결된다.</w:t>
        <w:br/>
        <w:t>판정: 문장 구조 변화 / 의미 차이 있음</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‘土地人性5)受與易’, ‘北行十日入山至大寔國彼王6)住不本國’, ‘處所極窂爲此就彼’.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036</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土地出駝騾羊馬疊布毛▼(毛*(夗/木))亦有寶物 衣著細疊寬衫 衫上又披一疊布 以爲上服 王及百姓衣服 一種無別 女人亦著寬衫 男人剪髮在鬚 女人在髮 喫食無問貴賤 與同一盆而食 手把亦匙箸 取見極惡 云自手殺而食 得福無量 國人愛殺事天 不識佛法 國法無有跪拜法也又小拂臨國 傍海西北 絕是大拂臨國此王兵馬强多 不屬餘國 大寔數迴討擊不得 突厥侵亦不得 土地足寶物甚足駝騾羊馬疊布等物 衣著與波斯大寔相似 言音各別不同又從大寔國已東 並是胡國 絕是安國曹國 史國 石騾國 米國 康國等 雖各有王並屬大寔所管</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그 땅에서는 낙타·노새·양·말·첩포·모직 ‘▼(毛*(夗/木))’가 나며 보물도 있다. [조자 보존] 의복은 가는 첩포로 만든 넓은 적삼이다. 적삼 위에 다시 첩포 한 장을 걸쳐 겉옷으로 삼는다. 왕과 백성의 옷은 한 종류로 차이가 없다. 여자도 넓은 적삼을 입는다. 남자는 머리카락을 자르고 수염은 기른다. 여자는 머리카락을 기른다. 먹을 때에는 귀천을 막론하고 함께 같은 그릇에서 먹는다. 손으로 집어 먹으며, 숟가락과 젓가락도 [쓴다]. [구문 불확실] 보기에 매우 좋지 않다. 스스로 손으로 죽여 먹으면 한량없는 복을 얻는다고 말한다. 나라 사람들은 살생을 좋아하고 천신을 섬기며 불법을 알지 못한다. 나라 법에는 무릎 꿇어 절하는 법이 없다. 또 소불림국은 바닷가 서북쪽에 있으며 곧 대불림국이다. 이 왕의 병마는 강하고 많다. 다른 나라에 속하지 않는다. 대식이 여러 차례 공격했으나 얻지 못했고 돌궐이 침입해도 얻지 못했다. 그 땅에는 보물이 많고 낙타·노새·양·말·첩포 등의 물건도 매우 많다. 의복은 파사·대식과 비슷하다. 언어는 각각 달라 같지 않다. 또 대식국에서 동쪽으로 모두 호국(胡國)이다. 곧 안국(安國)·조국(曹國), 사국(史國), 석라국(石騾國), 미국(米國), 강국(康國) 등이다. 각각 왕이 있으나 모두 대식의 관할에 속한다.</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‘土地出駝騾羊馬疊布毛▼(毛*(夗/木))亦有…’, ‘手把亦匙箸’.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037</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爲國狹小 兵馬不多 不能自護 土地出駝騾羊馬疊布之類 衣著疊衫袴等及皮毬 言音不同諸國又此六國總事火祅 不識佛法 唯康國有一寺 有一僧 又不解敬也 此等胡國 並剪鬚髮 愛著白㲲帽子 極惡風俗 婚姻交雜 納母及姊妹爲妻 波斯國亦納母爲妻 其吐火羅國 乃至罽賓國 犯引國 謝䫻國等 兄弟十人五人三人兩人 共娶一妻 不許各娶一婦恐破家計</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나라는 좁고 작다. 병마가 많지 않아 스스로를 지킬 수 없다. 그 땅에서는 낙타·노새·양·말·첩포 같은 것이 난다. 의복은 첩포 적삼과 바지 및 가죽 ‘毬’옷 등이다. 언어는 여러 나라와 다르다. 또 이 여섯 나라는 모두 화요(火祅)를 섬긴다. 불법을 알지 못한다. 오직 강국에 절 하나가 있고 승려 한 명이 있으나 또 공경할 줄 모른다. 이들 호국 사람들은 모두 수염과 머리카락을 자르고 흰 첩포 모자 쓰기를 좋아한다. 풍속이 매우 나쁘다. 혼인이 뒤섞여 있으며 어머니와 자매를 아내로 삼는다. 파사국도 어머니를 아내로 삼는다. 토화라국에서 계빈국에 이르고 범인국, 사계국 등에 이르기까지는 형제가 열 명·다섯 명·세 명·두 명이어도 함께 한 아내를 맞는다. 각각 한 부인을 맞는 것을 허락하지 않으니, 집안 살림이 나뉠까 두려워하기 때문이다.</w:t>
      </w:r>
    </w:p>
    <w:p>
      <w:pPr>
        <w:pStyle w:val="Heading2"/>
      </w:pPr>
      <w:r>
        <w:rPr>
          <w:rFonts w:ascii="Noto Sans CJK KR" w:hAnsi="Noto Sans CJK KR" w:eastAsia="Noto Sans CJK KR" w:cs="Noto Sans CJK KR"/>
          <w:b/>
          <w:sz w:val="25"/>
        </w:rPr>
        <w:t>대조 문단 038</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又從康國已東 絕跋賀那國 有兩王縛7)又大河 當中西流 河南一王屬大寔 河北一王屬突厥所管 土地亦出駝騾羊馬疊布之類 衣著皮裘疊布 食多餠麨 言音各別 不同餘國 不識佛法無有寺舍僧尼又跋賀那國東有一國 名骨咄國 此王元是突厥種族 當土百姓 半胡半突厥土地出駝騾羊馬牛驢蒲桃疊布毛毯之類 衣著疊布皮裘 言音半吐火羅半突厥 半當土 王及首領百姓等 敬信三寶 有寺有僧 行小乘法 此國屬大寔所管 外國雖云道國 共漢地一箇大州相似 此國男8)女剪鬚髮 女人在髮又從此胡國已北 北至北海 西至西海東至漢國 已北總是突厥所住境界</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강국에서 동쪽으로 가면 곧 발하나국(跋賀那國)이 있다. 두 왕이 있고 박우대하(縛又大河)가 있다. [하천명 판독 불확실] 그 가운데로 서쪽을 향해 흐른다. 강 남쪽의 한 왕은 대식에 속하고 강 북쪽의 한 왕은 돌궐의 관할에 속한다. 그 땅에서도 낙타·노새·양·말·첩포 같은 것이 난다. 의복은 가죽 갖옷과 첩포이다. 떡과 초를 많이 먹는다. 언어는 각각 다르고 다른 나라와 같지 않다. 불법을 알지 못하고 절·승려·비구니가 없다. 또 발하나국 동쪽에 한 나라가 있는데 이름은 골돌국(骨咄國)이다. 이 왕은 본래 돌궐 종족이다. 그 지역의 백성은 절반은 호인이고 절반은 돌궐인이다. 그 땅에서는 낙타·노새·양·말·소·나귀·포도·첩포·모직 담요 같은 것이 난다. 의복은 첩포와 가죽 갖옷이다. 언어는 절반은 토화라어이고 절반은 돌궐어이며 절반은 그 지역 말이다. 왕과 수령 및 백성 등은 삼보를 공경하고 믿는다. 절과 승려가 있다. 소승법을 행한다. 이 나라는 대식의 관할에 속한다. 외국에서는 비록 나라라고 부르지만 [‘道’를 ‘말하다’의 뜻으로 해석], 한나라 땅의 큰 주 하나와 비슷하다. 이 나라의 남녀가 8)수염과 머리카락을 자른다고 되어 있다. 여자는 머리카락을 기른다. 또 이 호국들에서 북쪽으로 북으로는 북해에 이르고 서쪽으로는 서해, 동쪽으로는 한나라에 이른다. 이보다 북쪽은 모두 돌궐이 사는 영역이다.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7)</w:t>
        <w:br/>
        <w:t>KABC: 「又」疑「叉」。</w:t>
        <w:br/>
        <w:t>교감 내용 번역: KABC는 ‘縛又大河’의 ‘又’를 ‘叉’로 읽을 가능성을 제시한다.</w:t>
        <w:br/>
        <w:t>저본 독법: 縛又大河</w:t>
        <w:br/>
        <w:t>저본 적용 문장·구절: 有兩王 縛又大河 當中西流</w:t>
        <w:br/>
        <w:t>저본 기준 번역: 두 왕이 있으며 ‘박우대하(縛又大河)’가 그 가운데로 서쪽을 향해 흐른다.</w:t>
        <w:br/>
        <w:t>이문·편집 독법: 縛叉大河</w:t>
        <w:br/>
        <w:t>이문·편집 적용 문장·구절: 有兩王 縛叉大河 當中西流</w:t>
        <w:br/>
        <w:t>이문·편집 기준 번역: 두 왕이 있으며 박차대하(縛叉大河)가 그 가운데로 서쪽을 향해 흐른다.</w:t>
        <w:br/>
        <w:t>의미 차이: 일반 문법 의미보다 하천명 음사의 판독이 달라진다.</w:t>
        <w:br/>
        <w:t>판정: 표현 차이 / 고유명사 판독</w:t>
      </w:r>
    </w:p>
    <w:p>
      <w:pPr>
        <w:pStyle w:val="EditorialNote"/>
      </w:pPr>
      <w:r>
        <w:rPr>
          <w:rFonts w:ascii="Noto Sans CJK KR" w:hAnsi="Noto Sans CJK KR" w:eastAsia="Noto Sans CJK KR" w:cs="Noto Sans CJK KR"/>
          <w:sz w:val="17"/>
        </w:rPr>
        <w:t>[교감] 원문 앵커 8)</w:t>
        <w:br/>
        <w:t>KABC: 「女」疑「人」。</w:t>
        <w:br/>
        <w:t>교감 내용 번역: KABC는 저본의 ‘女’를 ‘人’으로 읽을 가능성을 제시한다.</w:t>
        <w:br/>
        <w:t>저본 독법: 男女</w:t>
        <w:br/>
        <w:t>저본 적용 문장·구절: 此國男女剪鬚髮</w:t>
        <w:br/>
        <w:t>저본 기준 번역: 이 나라의 남녀는 수염과 머리카락을 자른다.</w:t>
        <w:br/>
        <w:t>이문·편집 독법: 男人</w:t>
        <w:br/>
        <w:t>이문·편집 적용 문장·구절: 此國男人剪鬚髮</w:t>
        <w:br/>
        <w:t>이문·편집 기준 번역: 이 나라의 남자는 수염과 머리카락을 자른다.</w:t>
        <w:br/>
        <w:t>의미 차이: 다음 문장 ‘女人在髮’과 연결하면 ‘男人’ 독법이 남녀의 복식·두발 차이를 일관되게 만든다.</w:t>
        <w:br/>
        <w:t>판정: 의미 차이 있음 / 주어 변화</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‘有兩王縛7)又大河’.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039</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此等突厥不識佛法 無寺無僧 衣著皮毬氈衫 以虫爲食 亦無城郭住處 氈帳爲屋 行住隨身 隨逐水草 男人並剪鬚髮 女人在9)頭 言音與諸國不同 國人 愛殺 不識善惡</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이들 돌궐은 불법을 알지 못한다. 절도 없고 승려도 없다. 의복은 가죽 ‘毬’옷과 모전 적삼이다. 벌레를 먹거리로 삼는다. 성곽이나 정해진 거처도 없다. 모전 천막을 집으로 삼고 이동하거나 머물 때 늘 몸과 함께 지닌다. 물과 풀을 따라 옮겨 다닌다. 남자는 모두 수염과 머리카락을 자른다. 여자는 9)‘머리에 있다[在頭]’라고 되어 있다. [구문 불확실] 언어는 여러 나라와 다르다. 나라 사람들은 살생을 좋아하고 선악을 알지 못한다.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9)</w:t>
        <w:br/>
        <w:t>KABC: 「頭」疑「髮」次同。</w:t>
        <w:br/>
        <w:t>교감 내용 번역: KABC는 저본의 ‘頭’를 ‘髮’로 읽을 가능성을 제시하며, 뒤의 같은 사례에도 동일한 판정을 적용한다.</w:t>
        <w:br/>
        <w:t>저본 독법: 頭</w:t>
        <w:br/>
        <w:t>저본 적용 문장·구절: 女人在頭</w:t>
        <w:br/>
        <w:t>저본 기준 번역: 여자는 ‘머리에 있다’라고 되어 있어 구문이 성립하기 어렵다.</w:t>
        <w:br/>
        <w:t>이문·편집 독법: 髮</w:t>
        <w:br/>
        <w:t>이문·편집 적용 문장·구절: 女人在髮</w:t>
        <w:br/>
        <w:t>이문·편집 기준 번역: 여자는 머리카락을 기른다.</w:t>
        <w:br/>
        <w:t>의미 차이: ‘在髮’은 이 문헌에서 남자는 머리카락을 자르고 여자는 기른다는 반복 표현과 일치한다. ‘次同’에 따라 뒤 뒤에 나오는 같은 ‘頭’의 ‘頭’에도 같은 판독 가능성이 적용된다.</w:t>
        <w:br/>
        <w:t>판정: 문장 구조 변화 / 의미 차이 있음</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‘女人在9)頭’. 원문은 교정하지 않았고 번역의 대괄호 표지와 교감 설명에서 불확실성을 그대로 드러냈다.</w:t>
      </w:r>
    </w:p>
    <w:p>
      <w:pPr>
        <w:pStyle w:val="Heading1"/>
      </w:pPr>
      <w:r>
        <w:t>호밀·식닉·총령·소륵·구자·우전·안서·오지</w:t>
      </w:r>
    </w:p>
    <w:p>
      <w:pPr>
        <w:pStyle w:val="Heading2"/>
      </w:pPr>
      <w:r>
        <w:rPr>
          <w:rFonts w:ascii="Noto Sans CJK KR" w:hAnsi="Noto Sans CJK KR" w:eastAsia="Noto Sans CJK KR" w:cs="Noto Sans CJK KR"/>
          <w:b/>
          <w:sz w:val="25"/>
        </w:rPr>
        <w:t>대조 문단 040</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土地足駝騾羊馬之屬又從吐火羅國 東行七日 至胡蜜王住城 當來於吐火羅國 逢漢使入蕃</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그 땅에는 낙타·노새·양·말 같은 것이 많다. 또 토화라국에서 동쪽으로 7일을 가서 호밀왕(胡蜜王)이 사는 성에 이른다. 장차 토화라국으로 오던 중 번방으로 들어가는 한나라 사신을 만났다.</w:t>
      </w:r>
    </w:p>
    <w:p>
      <w:pPr>
        <w:pStyle w:val="Heading2"/>
      </w:pPr>
      <w:r>
        <w:rPr>
          <w:rFonts w:ascii="Noto Sans CJK KR" w:hAnsi="Noto Sans CJK KR" w:eastAsia="Noto Sans CJK KR" w:cs="Noto Sans CJK KR"/>
          <w:b/>
          <w:sz w:val="25"/>
        </w:rPr>
        <w:t>대조 문단 041</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略題四韻取辭 五言君恨西蕃遠 余嗟東路長道荒宏雪嶺 險澗賊途倡鳥飛驚峭嶷 人去1)雖偏樑平生不捫淚 今日灑千行冬日在吐火 羅逢雪述懷五言冷雪牽氷合 寒風擘地烈巨海凍墁壇 江河凌崖囓龍門絕瀑布 井口盤蛇結伴火上2)▼(肉+亥)歌 焉能度播蜜此胡蜜王</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간략히 네 운의 시를 지어 말을 취하였다. 오언시. 그대는 서쪽 번방이 먼 것을 한탄하고, 나는 동쪽 길이 긴 것을 탄식하네. 길은 거칠고 눈 덮인 고개는 드넓으며, 험한 시내와 도적이 있는 길에 ‘倡’이라 되어 있고, 새는 날며 가파른 봉우리에 놀라네. [시구 판독 불확실] 사람이 가는 데 1)‘雖偏樑’이라 되어 있다. 평생 눈물을 훔치지 않았건만 [시구 판독 불확실] 오늘은 천 줄기 눈물을 뿌리네. 겨울날 토화(吐火)… …라(羅)에서 눈을 만나 회포를 읊다. 오언시. 찬 눈은 얼음을 끌어 서로 엉기게 하고, 찬 바람은 땅을 갈라 사나우며, 큰 바다는 얼어 ‘墁壇’처럼 된다. [시구 판독 불확실] 강물은 얼음이 절벽을 물어뜯는 듯하고, 용문에는 폭포가 끊겼네. 우물 어귀에는 뱀이 서린 듯 얼음이 맺히고, 불을 벗하여 위에서 2)‘▼(肉+亥)’ 노래를 부르네. [조자·시구 판독 불확실] 어찌 파미르(播蜜)를 건널 수 있으랴. 이 호밀왕은</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[KABC 편집] 원문 앵커 1)</w:t>
        <w:br/>
        <w:t>KABC: 「雖偏樑」底本作「偏樑雖」誤植也{編}。</w:t>
        <w:br/>
        <w:t>교감 내용 번역: KABC 편집자는 현 본문의 ‘雖偏樑’에 대해 저본에는 ‘偏樑雖’로 되어 있으나 오식이라고 판정한다.</w:t>
        <w:br/>
        <w:t>저본 독법: 偏樑雖</w:t>
        <w:br/>
        <w:t>저본 적용 문장·구절: 人去偏樑雖 平生不捫淚</w:t>
        <w:br/>
        <w:t>저본 기준 번역: ‘사람이 가면 偏樑雖… 평생 눈물을 훔치지 않았다’로 이어져 시구의 구문이 불안정하다.</w:t>
        <w:br/>
        <w:t>이문·편집 독법: 雖偏樑</w:t>
        <w:br/>
        <w:t>이문·편집 적용 문장·구절: 人去雖偏樑 平生不捫淚</w:t>
        <w:br/>
        <w:t>이문·편집 기준 번역: ‘사람이 가면 비록 偏樑… 평생 눈물을 훔치지 않았다’로 읽게 된다. 다만 ‘偏樑’ 자체의 뜻은 여전히 불확실하다.</w:t>
        <w:br/>
        <w:t>의미 차이: KABC가 명시적으로 저본의 어순을 오식으로 판정해 본문에 ‘雖偏樑’을 반영한 사례이다.</w:t>
        <w:br/>
        <w:t>판정: KABC 편집 / 문장 구조 변화</w:t>
      </w:r>
    </w:p>
    <w:p>
      <w:pPr>
        <w:pStyle w:val="EditorialNote"/>
      </w:pPr>
      <w:r>
        <w:rPr>
          <w:rFonts w:ascii="Noto Sans CJK KR" w:hAnsi="Noto Sans CJK KR" w:eastAsia="Noto Sans CJK KR" w:cs="Noto Sans CJK KR"/>
          <w:sz w:val="17"/>
        </w:rPr>
        <w:t>[교감] 원문 앵커 2)</w:t>
        <w:br/>
        <w:t>KABC: 「▼(肉+亥)」疑「垓」。</w:t>
        <w:br/>
        <w:t>교감 내용 번역: KABC는 조자식 ‘▼(肉+亥)’을 ‘垓’로 읽을 가능성을 제시한다.</w:t>
        <w:br/>
        <w:t>저본 독법: ▼(肉+亥)</w:t>
        <w:br/>
        <w:t>저본 적용 문장·구절: 伴火上▼(肉+亥)歌</w:t>
        <w:br/>
        <w:t>저본 기준 번역: 불을 벗하여 위에서 ‘▼(肉+亥)’ 노래를 부른다고 되어 있어 판독이 불확실하다.</w:t>
        <w:br/>
        <w:t>이문·편집 독법: 垓</w:t>
        <w:br/>
        <w:t>이문·편집 적용 문장·구절: 伴火上垓歌</w:t>
        <w:br/>
        <w:t>이문·편집 기준 번역: ‘불을 벗하여 上垓歌한다’로 읽을 수 있으나 ‘上垓歌’의 시구 해석은 여전히 불확실하다.</w:t>
        <w:br/>
        <w:t>의미 차이: 문자 판독은 제안되지만 시구 전체의 구문·의미는 확정되지 않는다.</w:t>
        <w:br/>
        <w:t>판정: 판독 미확정</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‘險澗賊途倡鳥飛驚峭嶷’, ‘人去1)雖偏樑平生不捫淚’, ‘寒風擘地烈巨海凍墁壇’, ‘井口盤蛇結伴火上2)▼(肉+亥)歌’.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042</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兵馬少弱 不能自護 見屬大寔所管 每年輸稅絹三千疋 住居山谷 處所狹小 百姓貧多 衣著皮裘氈衫王著繞絹疊布 食唯餠▼(飠+少)土地極寒 甚於餘國 言音與諸國不同 所出羊牛 極小不大 亦有馬騾 有僧有寺 行小乘法王及首領百姓等 總事佛 不歸外道 所以此國無外道 男並剪除鬚髮 女人在*頭 住居山裏 其山無有樹水及於百草</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병마가 적고 약하여 스스로를 지킬 수 없다. 현재 대식의 관할에 속한다. 해마다 세금으로 비단 3천 필을 바친다. 산골짜기에 거주하고 처소는 좁다. 백성은 가난한 사람이 많다. 백성의 옷은 가죽 갖옷과 모전 적삼이고, 왕은 두른 비단과 첩포를 입는다. 먹는 것은 오직 떡과 ‘▼(飠+少)’이며, 그 땅은 매우 춥다. [조자 보존] 다른 나라보다도 더 춥다. 언어는 여러 나라와 다르다. 그 땅에서 나는 양과 소는 매우 작고 크지 않다. 말과 노새도 있다. 승려와 절이 있다. 소승법을 행한다. 왕과 수령 및 백성 등은 모두 부처를 섬기고 외도에 귀의하지 않는다. 그러므로 이 나라에는 외도가 없다. 남자는 모두 수염과 머리카락을 깎는다. 여자는 ‘在*頭’라고 되어 있다. [편집기호·구문 불확실] 산속에 거주한다. 그 산에는 나무·물 및 온갖 풀이 없다.</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연결] KABC의 앞선 교감 ‘「頭」疑「髮」次同。’에서 ‘次同’이라 한 판정이 이 문단의 女人在*頭에도 적용된다. 저본 독법 ‘頭’과 이문 독법 ‘髮’의 차이는 앞선 교감주와 동일하게 유지한다.</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‘食唯餠▼(飠+少)土地極寒’, ‘女人在*頭’.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043</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又胡蜜國北山裏 有3)九箇識匿國 *九箇王各領兵馬而住 有一箇王 屬胡蜜王 自外各並自住 不屬餘國 近有兩窟王 來投於漢國使命安西 往來4)絕唯王首領 衣著疊布皮裘 自餘百姓唯是皮裘氈衫 土地極寒 爲居雪山不同餘國 亦有羊馬牛驢 言音各別不同諸國 彼王常遣三二百人於大播蜜川 劫彼5)與胡及於使命 縱劫得絹積在庫中 聽從壞爛 亦不解作衣著也此識匿等國無有佛法也又從胡蜜國東行十五日 過播蜜川 絕至葱嶺鎭 此絕屬漢 兵馬見今鎭押此絕舊日王裴星國境 爲王背叛 走投土蕃 然今國界無有百姓 外國人呼云渴飯檀國</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호밀국 북쪽 산속에는 3)아홉 개의 식닉국(識匿國)이 있다. *아홉 왕이 각각 병마를 거느리고 산다. 그 가운데 한 왕은 호밀왕에 속한다. 그 밖의 왕들은 각각 따로 거주하고 다른 나라에 속하지 않는다. 근래에는 두 굴왕(窟王)이 있어 한나라에 귀부하여 안서로 사신을 보냈다. [구문 범위 불확실] 왕래가 4)‘끊어져’ 있으며, 오직 왕과 수령은 [교감 적용 시 의미 변화] 첩포와 가죽 갖옷을 입는다. 그 밖의 백성은 오직 가죽 갖옷과 모전 적삼을 입는다. 그 땅은 매우 춥다. 설산에 살기 때문에 다른 나라와 같지 않다. 양·말·소·나귀도 있다. 언어는 각각 달라 여러 나라와 같지 않다. 그 왕은 늘 2~300명을 대파미르천(大播蜜川)에 보내 그곳의 5)‘與胡’와 사신들을 약탈하게 한다. [판독 불확실] 설령 비단을 빼앗아도 창고에 쌓아 두고 썩어 문드러지도록 내버려 둔다. 또 옷을 만들어 입을 줄도 모른다. 이 식닉 등의 나라에는 불법이 없다. 또 호밀국에서 동쪽으로 15일을 가서 파미르천을 지나 곧 총령진(葱嶺鎭)에 이른다. 이곳은 곧 한나라에 속한다. 병마가 지금 주둔하여 진압하고 있다. 이곳은 옛날 왕배성국(王裴星國)의 영역이었다. [고유명사 구두 불확실] 왕이 배반하였기 때문에 토번으로 달아나 투항하였다. 그러나 지금 그 나라 경계에는 백성이 없다. 외국인은 갈반단국(渴飯檀國)이라고 부르고</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3)</w:t>
        <w:br/>
        <w:t>KABC: 「九」疑「五」次同。</w:t>
        <w:br/>
        <w:t>교감 내용 번역: KABC는 ‘九’를 ‘五’로 읽을 가능성을 제시하며, 이어지는 같은 글자에도 동일하게 적용한다.</w:t>
        <w:br/>
        <w:t>저본 독법: 九 / 九</w:t>
        <w:br/>
        <w:t>저본 적용 문장·구절: 有九箇識匿國 / 九箇王各領兵馬而住</w:t>
        <w:br/>
        <w:t>저본 기준 번역: 아홉 개의 식닉국이 있고, 아홉 왕이 각각 병마를 거느리고 산다.</w:t>
        <w:br/>
        <w:t>이문·편집 독법: 五 / 五</w:t>
        <w:br/>
        <w:t>이문·편집 적용 문장·구절: 有五箇識匿國 / 五箇王各領兵馬而住</w:t>
        <w:br/>
        <w:t>이문·편집 기준 번역: 다섯 개의 식닉국이 있고, 다섯 왕이 각각 병마를 거느리고 산다.</w:t>
        <w:br/>
        <w:t>의미 차이: 나라와 왕의 수가 9에서 5로 바뀌는 수량 이문이다. ‘次同’은 뒤에 이어지는 같은 ‘九’에도 적용된다.</w:t>
        <w:br/>
        <w:t>판정: 의미 차이 있음 / 수량 변화</w:t>
      </w:r>
    </w:p>
    <w:p>
      <w:pPr>
        <w:pStyle w:val="EditorialNote"/>
      </w:pPr>
      <w:r>
        <w:rPr>
          <w:rFonts w:ascii="Noto Sans CJK KR" w:hAnsi="Noto Sans CJK KR" w:eastAsia="Noto Sans CJK KR" w:cs="Noto Sans CJK KR"/>
          <w:sz w:val="17"/>
        </w:rPr>
        <w:t>[교감] 원문 앵커 4)</w:t>
        <w:br/>
        <w:t>KABC: 「絕」上疑脫「不」。</w:t>
        <w:br/>
        <w:t>교감 내용 번역: KABC는 ‘絕’ 위에 부정어 ‘不’이 빠졌을 가능성을 제시한다.</w:t>
        <w:br/>
        <w:t>저본 독법: 往來絕</w:t>
        <w:br/>
        <w:t>저본 적용 문장·구절: 往來絕 唯王首領</w:t>
        <w:br/>
        <w:t>저본 기준 번역: 왕래가 끊어져 있으며, 오직 왕과 수령은…</w:t>
        <w:br/>
        <w:t>이문·편집 독법: 往來不絕</w:t>
        <w:br/>
        <w:t>이문·편집 적용 문장·구절: 往來不絕 唯王首領</w:t>
        <w:br/>
        <w:t>이문·편집 기준 번역: 왕래가 끊이지 않으며, 오직 왕과 수령은…</w:t>
        <w:br/>
        <w:t>의미 차이: ‘不’ 보입 여부에 따라 왕래가 끊겼는지 지속되는지가 정반대로 달라진다.</w:t>
        <w:br/>
        <w:t>판정: 논지에 영향 / 부정 의미 변화</w:t>
      </w:r>
    </w:p>
    <w:p>
      <w:pPr>
        <w:pStyle w:val="EditorialNote"/>
      </w:pPr>
      <w:r>
        <w:rPr>
          <w:rFonts w:ascii="Noto Sans CJK KR" w:hAnsi="Noto Sans CJK KR" w:eastAsia="Noto Sans CJK KR" w:cs="Noto Sans CJK KR"/>
          <w:sz w:val="17"/>
        </w:rPr>
        <w:t>[교감] 원문 앵커 5)</w:t>
        <w:br/>
        <w:t>KABC: 「與」疑「商」。</w:t>
        <w:br/>
        <w:t>교감 내용 번역: KABC는 저본의 ‘與’를 ‘商’으로 읽을 가능성을 제시한다.</w:t>
        <w:br/>
        <w:t>저본 독법: 與胡</w:t>
        <w:br/>
        <w:t>저본 적용 문장·구절: 劫彼與胡及於使命</w:t>
        <w:br/>
        <w:t>저본 기준 번역: 그곳의 ‘與胡’ 및 사신들을 약탈한다.</w:t>
        <w:br/>
        <w:t>이문·편집 독법: 商胡</w:t>
        <w:br/>
        <w:t>이문·편집 적용 문장·구절: 劫彼商胡及於使命</w:t>
        <w:br/>
        <w:t>이문·편집 기준 번역: 그곳의 호상인들과 사신들을 약탈한다.</w:t>
        <w:br/>
        <w:t>의미 차이: ‘商’을 채택하면 약탈 대상이 ‘호상인(商胡)’임이 명확해진다.</w:t>
        <w:br/>
        <w:t>판정: 의미 차이 있음</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‘來投於漢國使命安西’, ‘劫彼5)與胡及於使命’, ‘兵馬見今鎭押此絕舊日王裴星國境’.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044</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漢名葱嶺又從葱嶺步入一月 至疎勒 外國自呼名伽師祇離國 此亦漢軍馬守促 有寺有僧 行小乘法 喫肉及葱韮等 土人著疊布衣也又從疏勒東行一月 至龜茲國 絕是安西大都護府 漢國兵馬大都集處 此龜茲國 足寺足僧 行小乘法 食肉及葱 韮等也 漢僧行大乘法又安西南去于闐國二千里 亦足漢軍馬領押 足寺足僧 行大乘法 不食肉也 從此已東 並是大唐境界 諸人共知 不言可悉 開元十五年十一月上旬至安西 于時節度大使趙君且於安西 有兩所漢僧住持 行大乘法不食肉也 大雲寺主秀行 善能講說先是 京中七寶臺寺僧 大雲寺□維那名義超善解律藏</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한나라에서는 총령이라고 한다. 또 총령에서 걸어서 한 달을 가서 소륵(疎勒)에 이른다. 외국에서는 스스로 가사기리국(伽師祇離國)이라고 부른다. 이곳 역시 한나라 군마가 ‘守促’한다고 되어 있다. [구문 불확실] 절과 승려가 있다. 소승법을 행한다. 고기와 파·부추 등을 먹는다. 토착민은 첩포 옷을 입는다. 또 소륵에서 동쪽으로 한 달을 가서 구자국(龜茲國)에 이른다. 곧 안서대도호부이다. 한나라 병마가 크게 모여 있는 곳이다. 이 구자국에는 절과 승려가 많고 소승법을 행한다. 고기와 파를 먹으며 부추 등도 먹는다. 한나라 승려는 대승법을 행한다. 또 안서에서 남쪽으로 우전국(于闐國)까지 2천 리이다. 그곳에도 한나라 군마가 많이 있어 관할하고 진압한다. 절과 승려가 많고 대승법을 행하며 고기를 먹지 않는다. 이곳에서 동쪽으로는 모두 대당의 경계이다. 여러 사람이 함께 아는 일이므로 말하지 않아도 모두 알 수 있다. 개원 15년 11월 상순에 안서에 이르렀다. 그때 절도대사 조군(趙君)… 또한 안서에는 [앞뒤 구문 불완전] 안서에는 한나라 승려가 머무는 곳이 두 군데 있고 대승법을 행하며 고기를 먹지 않는다. 대운사 주지는 수행(秀行)이다. 강설을 매우 잘하며, 이전에는 서울 칠보대사(七寶臺寺)의 승려였다. 대운사의 □ 유나(維那) 이름은 의초(義超)이며 율장에 능통하다. [결락]</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‘此亦漢軍馬守促’, ‘大雲寺□維那名義超善解律藏’.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045</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舊是京中莊嚴寺僧也 大雲寺上座 名明惲 大有行業 亦是京中僧 此等僧 大好住持甚有道心樂崇6)□德 龍興寺主 名法海 雖是漢兒生安西 學識人風 不殊華夏于闐有一漢寺 名龍興寺 有一漢僧名□□ 是彼寺主 大好住持 彼僧是河北冀州人士 疎勒亦有漢大雲寺 有一漢僧住持 絕是崏州人士</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예전에는 서울 장엄사(莊嚴寺)의 승려였다. 대운사의 상좌는 이름이 명운(明惲)이다. 행업(行業)이 매우 뛰어나며 또한 서울의 승려이다. 이 승려들은 절을 매우 잘 유지하고 도심이 깊으며 6)‘□德’을 숭상하기를 좋아한다. [결락·교감 대상] 용흥사 주지는 이름이 법해(法海)이다. 비록 한인 자제로서 안서에서 태어났지만 학식과 풍속은 중국과 다르지 않다. 우전에는 한나라 절 하나가 있는데 이름은 용흥사이다. 한나라 승려 한 명이 있는데 이름은 □□이다. [결락] 그 절의 주지이다. 절을 매우 잘 유지한다. 그 승려는 하북 기주 사람이다. 소륵에도 한나라 대운사가 있고 한나라 승려 한 명이 머물며 유지한다. 곧 민주(崏州) 사람이다. [지명 판독 원문대로 보존]</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6)</w:t>
        <w:br/>
        <w:t>KABC: 「□」疑「功」。</w:t>
        <w:br/>
        <w:t>교감 내용 번역: KABC는 판독되지 않은 ‘□’를 ‘功’으로 읽을 가능성을 제시한다.</w:t>
        <w:br/>
        <w:t>저본 독법: □</w:t>
        <w:br/>
        <w:t>저본 적용 문장·구절: 樂崇□德</w:t>
        <w:br/>
        <w:t>저본 기준 번역: ‘□德’을 숭상하기를 좋아한다.</w:t>
        <w:br/>
        <w:t>이문·편집 독법: 功</w:t>
        <w:br/>
        <w:t>이문·편집 적용 문장·구절: 樂崇功德</w:t>
        <w:br/>
        <w:t>이문·편집 기준 번역: 공덕을 숭상하기를 좋아한다.</w:t>
        <w:br/>
        <w:t>의미 차이: ‘功’을 보충하면 불교적 ‘功德(공덕)’이라는 익숙한 결합이 성립한다.</w:t>
        <w:br/>
        <w:t>판정: 의미 차이 있음 / 판독 미확정</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‘大好住持甚有道心樂崇6)□德’, ‘有一漢僧名□□’. 원문은 교정하지 않았고 번역의 대괄호 표지와 교감 설명에서 불확실성을 그대로 드러냈다.</w:t>
      </w:r>
    </w:p>
    <w:p>
      <w:pPr>
        <w:pStyle w:val="Heading2"/>
      </w:pPr>
      <w:r>
        <w:rPr>
          <w:rFonts w:ascii="Noto Sans CJK KR" w:hAnsi="Noto Sans CJK KR" w:eastAsia="Noto Sans CJK KR" w:cs="Noto Sans CJK KR"/>
          <w:b/>
          <w:sz w:val="25"/>
        </w:rPr>
        <w:t>대조 문단 046</w:t>
      </w:r>
    </w:p>
    <w:p>
      <w:pPr>
        <w:pStyle w:val="SmallMeta"/>
      </w:pPr>
      <w:r>
        <w:rPr>
          <w:rFonts w:ascii="Noto Sans CJK KR" w:hAnsi="Noto Sans CJK KR" w:eastAsia="Noto Sans CJK KR" w:cs="Noto Sans CJK KR"/>
          <w:b/>
          <w:color w:val="475467"/>
          <w:sz w:val="17"/>
        </w:rPr>
        <w:t>[저본 위치: 명시적 張·권·면·행 위치표지 없음]</w:t>
      </w:r>
    </w:p>
    <w:p>
      <w:pPr>
        <w:keepNext/>
        <w:spacing w:before="40" w:after="40"/>
      </w:pPr>
      <w:r>
        <w:rPr>
          <w:rFonts w:ascii="Noto Sans CJK KR" w:hAnsi="Noto Sans CJK KR" w:eastAsia="Noto Sans CJK KR" w:cs="Noto Sans CJK KR"/>
          <w:b/>
          <w:color w:val="344054"/>
          <w:sz w:val="19"/>
        </w:rPr>
        <w:t>원문</w:t>
      </w:r>
    </w:p>
    <w:p>
      <w:pPr>
        <w:pStyle w:val="SourceText"/>
      </w:pPr>
      <w:r>
        <w:rPr>
          <w:rFonts w:ascii="Noto Serif CJK KR" w:hAnsi="Noto Serif CJK KR" w:eastAsia="Noto Serif CJK KR" w:cs="Noto Serif CJK KR"/>
          <w:sz w:val="20"/>
        </w:rPr>
        <w:t>又從安西東行□□至烏耆國 是漢軍兵□領押有王 百姓是胡 足寺足僧 行小乘法□□□□□此絕安西四鎭名7)□ 一安西 二于闐 三疎勒 四烏耆 下缺上缺 依漢法裏頭著裙 下缺慧超往五天竺國傳</w:t>
      </w:r>
    </w:p>
    <w:p>
      <w:pPr>
        <w:keepNext/>
        <w:spacing w:before="40" w:after="40"/>
      </w:pPr>
      <w:r>
        <w:rPr>
          <w:rFonts w:ascii="Noto Sans CJK KR" w:hAnsi="Noto Sans CJK KR" w:eastAsia="Noto Sans CJK KR" w:cs="Noto Sans CJK KR"/>
          <w:b/>
          <w:color w:val="344054"/>
          <w:sz w:val="19"/>
        </w:rPr>
        <w:t>한국어 직역</w:t>
      </w:r>
    </w:p>
    <w:p>
      <w:pPr>
        <w:pStyle w:val="TranslationText"/>
      </w:pPr>
      <w:r>
        <w:rPr>
          <w:rFonts w:ascii="Noto Sans CJK KR" w:hAnsi="Noto Sans CJK KR" w:eastAsia="Noto Sans CJK KR" w:cs="Noto Sans CJK KR"/>
          <w:sz w:val="20"/>
        </w:rPr>
        <w:t>또 안서에서 동쪽으로 □□를 가서 오기국(烏耆國)에 이른다. [결락] 한나라 군병이 □ ‘領押’하며 왕이 있다. [결락·구문 불확실] 백성은 호인이다. 절과 승려가 많다. 소승법을 행한다. □□□□□ 이곳은 곧 안서사군의 이름 7)□라고 되어 있다. [결락·교감 대상] 첫째 안서, 둘째 우전, 셋째 소륵, 넷째 오기이다. 아래가 결락되고, 위가 결락되어 있다. 한나라 법에 따라 안쪽에 치마를 입는다. 아래가 결락되어 있다. 『혜초 왕오천축국전(慧超往五天竺國傳)』.</w:t>
      </w:r>
    </w:p>
    <w:p>
      <w:pPr>
        <w:keepNext/>
        <w:spacing w:before="40" w:after="40"/>
      </w:pPr>
      <w:r>
        <w:rPr>
          <w:rFonts w:ascii="Noto Sans CJK KR" w:hAnsi="Noto Sans CJK KR" w:eastAsia="Noto Sans CJK KR" w:cs="Noto Sans CJK KR"/>
          <w:b/>
          <w:color w:val="344054"/>
          <w:sz w:val="19"/>
        </w:rPr>
        <w:t>교감주</w:t>
      </w:r>
    </w:p>
    <w:p>
      <w:pPr>
        <w:pStyle w:val="EditorialNote"/>
      </w:pPr>
      <w:r>
        <w:rPr>
          <w:rFonts w:ascii="Noto Sans CJK KR" w:hAnsi="Noto Sans CJK KR" w:eastAsia="Noto Sans CJK KR" w:cs="Noto Sans CJK KR"/>
          <w:sz w:val="17"/>
        </w:rPr>
        <w:t>[교감] 원문 앵커 7)</w:t>
        <w:br/>
        <w:t>KABC: 「□」疑「數」。</w:t>
        <w:br/>
        <w:t>교감 내용 번역: KABC는 해당 판독 불가능한 글자 ‘□’를 ‘數’로 읽을 가능성을 제시한다.</w:t>
        <w:br/>
        <w:t>저본 독법: 名□</w:t>
        <w:br/>
        <w:t>저본 적용 문장·구절: 此絕安西四鎭名□</w:t>
        <w:br/>
        <w:t>저본 기준 번역: 이것은 곧 안서 사군의 이름 ‘□’라고 되어 있다.</w:t>
        <w:br/>
        <w:t>이문·편집 독법: 名數</w:t>
        <w:br/>
        <w:t>이문·편집 적용 문장·구절: 此絕安西四鎭名數</w:t>
        <w:br/>
        <w:t>이문·편집 기준 번역: 이것이 곧 안서 사군의 명목(名數)이다.</w:t>
        <w:br/>
        <w:t>의미 차이: ‘數’를 채택하면 뒤의 ‘첫째 안서, 둘째 우전…’이라는 네 곳의 열거를 도입하는 문구가 된다.</w:t>
        <w:br/>
        <w:t>판정: 문장 구조 변화 / 의미 차이 있음</w:t>
      </w:r>
    </w:p>
    <w:p>
      <w:pPr>
        <w:keepNext/>
        <w:spacing w:before="40" w:after="40"/>
      </w:pPr>
      <w:r>
        <w:rPr>
          <w:rFonts w:ascii="Noto Sans CJK KR" w:hAnsi="Noto Sans CJK KR" w:eastAsia="Noto Sans CJK KR" w:cs="Noto Sans CJK KR"/>
          <w:b/>
          <w:color w:val="344054"/>
          <w:sz w:val="19"/>
        </w:rPr>
        <w:t>기타 각주</w:t>
      </w:r>
    </w:p>
    <w:p>
      <w:pPr>
        <w:pStyle w:val="EditorialNote"/>
      </w:pPr>
      <w:r>
        <w:rPr>
          <w:rFonts w:ascii="Noto Sans CJK KR" w:hAnsi="Noto Sans CJK KR" w:eastAsia="Noto Sans CJK KR" w:cs="Noto Sans CJK KR"/>
          <w:sz w:val="17"/>
        </w:rPr>
        <w:t>[번역자 검토] 이 문단에는 저본 자체의 결락·난독·비문 또는 구문 불확실성이 남아 있다: ‘又從安西東行□□至烏耆國’, ‘是漢軍兵□領押有王’, ‘行小乘法□□□□□此絕安西四鎭名7)□’, ‘下缺上缺’, ‘下缺慧超往五天竺國傳’. 원문은 교정하지 않았고 번역의 대괄호 표지와 교감 설명에서 불확실성을 그대로 드러냈다.</w:t>
      </w:r>
    </w:p>
    <w:p>
      <w:r>
        <w:br w:type="page"/>
      </w:r>
    </w:p>
    <w:p>
      <w:pPr>
        <w:pStyle w:val="Heading1"/>
      </w:pPr>
      <w:r>
        <w:t>최종 번역 검증 보고</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232"/>
            <w:shd w:fill="E8EEF6"/>
            <w:vAlign w:val="center"/>
            <w:tcMar>
              <w:top w:w="80" w:type="dxa"/>
              <w:start w:w="100" w:type="dxa"/>
              <w:bottom w:w="80" w:type="dxa"/>
              <w:end w:w="100" w:type="dxa"/>
            </w:tcMar>
          </w:tcPr>
          <w:p>
            <w:pPr>
              <w:jc w:val="center"/>
            </w:pPr>
            <w:r>
              <w:rPr>
                <w:rFonts w:ascii="Noto Sans CJK KR" w:hAnsi="Noto Sans CJK KR" w:eastAsia="Noto Sans CJK KR" w:cs="Noto Sans CJK KR"/>
                <w:b/>
                <w:sz w:val="18"/>
              </w:rPr>
              <w:t>항목</w:t>
            </w:r>
          </w:p>
        </w:tc>
        <w:tc>
          <w:tcPr>
            <w:tcW w:type="dxa" w:w="7272"/>
            <w:shd w:fill="E8EEF6"/>
            <w:vAlign w:val="center"/>
            <w:tcMar>
              <w:top w:w="80" w:type="dxa"/>
              <w:start w:w="100" w:type="dxa"/>
              <w:bottom w:w="80" w:type="dxa"/>
              <w:end w:w="100" w:type="dxa"/>
            </w:tcMar>
          </w:tcPr>
          <w:p>
            <w:pPr>
              <w:jc w:val="center"/>
            </w:pPr>
            <w:r>
              <w:rPr>
                <w:rFonts w:ascii="Noto Sans CJK KR" w:hAnsi="Noto Sans CJK KR" w:eastAsia="Noto Sans CJK KR" w:cs="Noto Sans CJK KR"/>
                <w:b/>
                <w:sz w:val="18"/>
              </w:rPr>
              <w:t>내용</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전체 원문 내부 세부 단위</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988</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번역 완료 내부 세부 단위</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988</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미번역 단위</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0</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원문만 있는 단위</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0</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번역만 있는 단위</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0</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원문·번역 범위 불일치</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0</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최종 대조 문단</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46</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최종 문단별 원문↔번역 범위 일치</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46/46 일치</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누락 내부 단위</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0</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중복 내부 단위</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0</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앞뒤 단위 내용 혼입</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0</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임의 요약·통합</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0</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전체 위치표지</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0</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위치표지 순서</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해당 없음(저본에 명시적 위치표지 없음)</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張 귀속 오류</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0</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서로 다른 張을 합친 문단</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0</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KABC 교감번호·개별 교감사항</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36</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KABC 교감주</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36</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처리 완료 교감주</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36</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미처리 교감주</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0</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KABC 교감 내용 한국어 번역</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36</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저본 적용 문장·구절 재구성</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36</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이문 적용 문장·구절 재구성</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34</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이문 적용 대안 번역</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34</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의미·문장구조·수량 등에 영향 있는 교감</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27</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KABC 편집자 {編} 보입·판정</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2</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KABC 추정 교감(탈자 추정 포함)</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32</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판독 불확실 표지(번역문 기준)</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21</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구두 불확실 표지(번역문 기준)</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1</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구문 불확실 표지(번역문 기준)</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18</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의미 불확실 표지(번역문 기준)</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0</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원문 자체의 결락·난독 등 불확실 내부 단위</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79</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다른 문단으로 이동한 교감주</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0</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원문/번역 중간 교감해설 삽입</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0</w:t>
            </w:r>
          </w:p>
        </w:tc>
      </w:tr>
      <w:tr>
        <w:tc>
          <w:tcPr>
            <w:tcW w:type="dxa" w:w="2232"/>
            <w:vAlign w:val="top"/>
            <w:tcMar>
              <w:top w:w="80" w:type="dxa"/>
              <w:start w:w="100" w:type="dxa"/>
              <w:bottom w:w="80" w:type="dxa"/>
              <w:end w:w="100" w:type="dxa"/>
            </w:tcMar>
          </w:tcPr>
          <w:p>
            <w:r>
              <w:rPr>
                <w:rFonts w:ascii="Noto Sans CJK KR" w:hAnsi="Noto Sans CJK KR" w:eastAsia="Noto Sans CJK KR" w:cs="Noto Sans CJK KR"/>
                <w:b/>
                <w:sz w:val="18"/>
              </w:rPr>
              <w:t>최종 원문↔번역 내부 단위 전수 대응 검증</w:t>
            </w:r>
          </w:p>
        </w:tc>
        <w:tc>
          <w:tcPr>
            <w:tcW w:type="dxa" w:w="7272"/>
            <w:vAlign w:val="top"/>
            <w:tcMar>
              <w:top w:w="80" w:type="dxa"/>
              <w:start w:w="100" w:type="dxa"/>
              <w:bottom w:w="80" w:type="dxa"/>
              <w:end w:w="100" w:type="dxa"/>
            </w:tcMar>
          </w:tcPr>
          <w:p>
            <w:r>
              <w:rPr>
                <w:rFonts w:ascii="Noto Sans CJK KR" w:hAnsi="Noto Sans CJK KR" w:eastAsia="Noto Sans CJK KR" w:cs="Noto Sans CJK KR"/>
                <w:b w:val="0"/>
                <w:sz w:val="18"/>
              </w:rPr>
              <w:t>완료 — PASS</w:t>
            </w:r>
          </w:p>
        </w:tc>
      </w:tr>
    </w:tbl>
    <w:p/>
    <w:p>
      <w:pPr>
        <w:ind w:left="216" w:hanging="216"/>
      </w:pPr>
      <w:r>
        <w:rPr>
          <w:rFonts w:ascii="Noto Sans CJK KR" w:hAnsi="Noto Sans CJK KR" w:eastAsia="Noto Sans CJK KR" w:cs="Noto Sans CJK KR"/>
          <w:sz w:val="20"/>
        </w:rPr>
        <w:t>• 원문 TXT에서 KABC 교감주 블록 7개를 제외한 본문 문자열과, 최종 대조본문에 수록된 원문 문자열을 공백·기계적 행갈이만 제거하여 비교한 결과 비공백 문자 6,229자가 순서와 수량까지 정확히 일치하였다.</w:t>
      </w:r>
    </w:p>
    <w:p>
      <w:pPr>
        <w:ind w:left="216" w:hanging="216"/>
      </w:pPr>
      <w:r>
        <w:rPr>
          <w:rFonts w:ascii="Noto Sans CJK KR" w:hAnsi="Noto Sans CJK KR" w:eastAsia="Noto Sans CJK KR" w:cs="Noto Sans CJK KR"/>
          <w:sz w:val="20"/>
        </w:rPr>
        <w:t>• 남아 있는 불확실성은 작업 누락이 아니라 현존 저본 자체의 결락·난독·비문 가능성이다. 해당 글자는 원문을 고치지 않고 번역·교감주·기타 각주에서 명시하였다.</w:t>
      </w:r>
    </w:p>
    <w:p>
      <w:pPr>
        <w:ind w:left="216" w:hanging="216"/>
      </w:pPr>
      <w:r>
        <w:rPr>
          <w:rFonts w:ascii="Noto Sans CJK KR" w:hAnsi="Noto Sans CJK KR" w:eastAsia="Noto Sans CJK KR" w:cs="Noto Sans CJK KR"/>
          <w:sz w:val="20"/>
        </w:rPr>
        <w:t>• 최종 DOCX에는 작업용 내부 고유번호를 노출하지 않았으며, 문단별 원문과 번역의 내부 범위는 제작 전·후 감사에서 모두 일치하였다.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KR" w:hAnsi="Noto Sans CJK KR" w:eastAsia="Noto Sans CJK KR" w:cs="Noto Sans CJK KR"/>
        <w:color w:val="667085"/>
        <w:sz w:val="17"/>
      </w:rPr>
      <w:t>『왕오천축국전』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CJK KR" w:hAnsi="Noto Sans CJK KR" w:eastAsia="Noto Sans CJK KR" w:cs="Noto Sans CJK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KR" w:hAnsi="Noto Sans CJK KR" w:eastAsia="Noto Sans CJK KR" w:cs="Noto Sans CJK KR"/>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KR" w:hAnsi="Noto Sans CJK KR" w:eastAsia="Noto Sans CJK KR" w:cs="Noto Sans CJK KR"/>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CJK KR" w:hAnsi="Noto Sans CJK KR" w:eastAsia="Noto Sans CJK KR" w:cs="Noto Sans CJK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cs="Noto Sans CJK KR"/>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KR" w:hAnsi="Noto Sans CJK KR" w:eastAsia="Noto Sans CJK KR" w:cs="Noto Sans CJK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erif CJK KR" w:hAnsi="Noto Serif CJK KR" w:eastAsia="Noto Serif CJK KR" w:cs="Noto Serif CJK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CJK KR" w:hAnsi="Noto Sans CJK KR" w:eastAsia="Noto Sans CJK KR" w:cs="Noto Sans CJK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erif CJK KR" w:hAnsi="Noto Serif CJK KR" w:eastAsia="Noto Serif CJK KR" w:cs="Noto Serif CJK KR"/>
      <w:b w:val="0"/>
      <w:color w:val="25364A"/>
      <w:sz w:val="20"/>
    </w:rPr>
  </w:style>
  <w:style w:type="paragraph" w:customStyle="1" w:styleId="TranslationText">
    <w:name w:val="Translation Text"/>
    <w:pPr>
      <w:keepLines w:val="0"/>
      <w:widowControl/>
      <w:spacing w:line="293" w:lineRule="auto" w:after="100"/>
      <w:ind w:left="173" w:right="29"/>
    </w:pPr>
    <w:rPr>
      <w:rFonts w:ascii="Noto Sans CJK KR" w:hAnsi="Noto Sans CJK KR" w:eastAsia="Noto Sans CJK KR" w:cs="Noto Sans CJK KR"/>
      <w:b w:val="0"/>
      <w:color w:val="25364A"/>
      <w:sz w:val="20"/>
    </w:rPr>
  </w:style>
  <w:style w:type="paragraph" w:customStyle="1" w:styleId="EditorialNote">
    <w:name w:val="Editorial Note"/>
    <w:pPr>
      <w:keepLines w:val="0"/>
      <w:widowControl/>
      <w:spacing w:line="293" w:lineRule="auto" w:after="100"/>
      <w:ind w:left="173" w:right="29"/>
    </w:pPr>
    <w:rPr>
      <w:rFonts w:ascii="Noto Sans CJK KR" w:hAnsi="Noto Sans CJK KR" w:eastAsia="Noto Sans CJK KR" w:cs="Noto Sans CJK KR"/>
      <w:b w:val="0"/>
      <w:color w:val="5C4B13"/>
      <w:sz w:val="17"/>
    </w:rPr>
  </w:style>
  <w:style w:type="paragraph" w:customStyle="1" w:styleId="SmallMeta">
    <w:name w:val="Small Meta"/>
    <w:pPr>
      <w:keepNext/>
      <w:keepLines w:val="0"/>
      <w:widowControl/>
      <w:spacing w:line="293" w:lineRule="auto" w:after="100"/>
      <w:ind w:left="173" w:right="29"/>
    </w:pPr>
    <w:rPr>
      <w:rFonts w:ascii="Noto Sans CJK KR" w:hAnsi="Noto Sans CJK KR" w:eastAsia="Noto Sans CJK KR" w:cs="Noto Sans CJK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『왕오천축국전』 원문·한국어 전문 번역 최종완역본</dc:title>
  <dc:subject>KABC 저본 원문·직역·교감 대조본</dc:subject>
  <dc:creator/>
  <cp:keywords>왕오천축국전, 往五天竺國傳, 혜초, KABC, 전문번역, 교감</cp:keywords>
  <dc:description>generated by python-docx</dc:description>
  <cp:lastModifiedBy/>
  <cp:revision>1</cp:revision>
  <dcterms:created xsi:type="dcterms:W3CDTF">2013-12-23T23:15:00Z</dcterms:created>
  <dcterms:modified xsi:type="dcterms:W3CDTF">2013-12-23T23:15:00Z</dcterms:modified>
  <cp:category/>
</cp:coreProperties>
</file>