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金剛般若波羅蜜經 解義</w:t>
      </w:r>
    </w:p>
    <w:p>
      <w:pPr>
        <w:pStyle w:val="Subtitle"/>
        <w:jc w:val="center"/>
      </w:pPr>
      <w:r>
        <w:t>『금강경해의』 원문·한국어 전문 번역</w:t>
      </w:r>
    </w:p>
    <w:p>
      <w:pPr>
        <w:jc w:val="center"/>
      </w:pPr>
      <w:r>
        <w:t>No. 459-A–D  ·  서문 · 경문 · 육조 해의 · 후서 · 중각 발문</w:t>
      </w:r>
    </w:p>
    <w:p>
      <w:pPr>
        <w:spacing w:before="360"/>
        <w:jc w:val="center"/>
      </w:pPr>
      <w:r>
        <w:t>첨부 TXT의 위치 표지와 편집 표지를 보존한 직역 대조본</w:t>
        <w:br/>
        <w:t>전체 선독 · 구조 분석 · 위치 표지 264개 문단 대응 검증 완료</w:t>
      </w:r>
    </w:p>
    <w:p>
      <w:r>
        <w:br w:type="page"/>
      </w:r>
    </w:p>
    <w:p>
      <w:pPr>
        <w:pStyle w:val="Heading1"/>
      </w:pPr>
      <w:r>
        <w:t>편집·번역 안내</w:t>
      </w:r>
    </w:p>
    <w:tbl>
      <w:tblPr>
        <w:tblW w:type="auto" w:w="0"/>
        <w:jc w:val="center"/>
        <w:tblLook w:firstColumn="1" w:firstRow="1" w:lastColumn="0" w:lastRow="0" w:noHBand="0" w:noVBand="1" w:val="04A0"/>
      </w:tblPr>
      <w:tblGrid>
        <w:gridCol w:w="4824"/>
        <w:gridCol w:w="4824"/>
      </w:tblGrid>
      <w:tr>
        <w:tc>
          <w:tcPr>
            <w:tcW w:type="dxa" w:w="1814"/>
            <w:shd w:fill="2E74B5"/>
            <w:tcMar>
              <w:top w:w="80" w:type="dxa"/>
              <w:start w:w="100" w:type="dxa"/>
              <w:bottom w:w="80" w:type="dxa"/>
              <w:end w:w="100" w:type="dxa"/>
            </w:tcMar>
            <w:vAlign w:val="center"/>
          </w:tcPr>
          <w:p>
            <w:r>
              <w:rPr>
                <w:b/>
              </w:rPr>
              <w:t>항목</w:t>
            </w:r>
          </w:p>
        </w:tc>
        <w:tc>
          <w:tcPr>
            <w:tcW w:type="dxa" w:w="7143"/>
            <w:shd w:fill="2E74B5"/>
            <w:tcMar>
              <w:top w:w="80" w:type="dxa"/>
              <w:start w:w="100" w:type="dxa"/>
              <w:bottom w:w="80" w:type="dxa"/>
              <w:end w:w="100" w:type="dxa"/>
            </w:tcMar>
            <w:vAlign w:val="center"/>
          </w:tcPr>
          <w:p>
            <w:r>
              <w:rPr>
                <w:b/>
              </w:rPr>
              <w:t>내용</w:t>
            </w:r>
          </w:p>
        </w:tc>
      </w:tr>
      <w:tr>
        <w:tc>
          <w:tcPr>
            <w:tcW w:type="dxa" w:w="1814"/>
            <w:tcMar>
              <w:top w:w="80" w:type="dxa"/>
              <w:start w:w="100" w:type="dxa"/>
              <w:bottom w:w="80" w:type="dxa"/>
              <w:end w:w="100" w:type="dxa"/>
            </w:tcMar>
            <w:vAlign w:val="center"/>
          </w:tcPr>
          <w:p>
            <w:r>
              <w:t>문헌명</w:t>
            </w:r>
          </w:p>
        </w:tc>
        <w:tc>
          <w:tcPr>
            <w:tcW w:type="dxa" w:w="7143"/>
            <w:tcMar>
              <w:top w:w="80" w:type="dxa"/>
              <w:start w:w="100" w:type="dxa"/>
              <w:bottom w:w="80" w:type="dxa"/>
              <w:end w:w="100" w:type="dxa"/>
            </w:tcMar>
            <w:vAlign w:val="center"/>
          </w:tcPr>
          <w:p>
            <w:r>
              <w:t>『金剛般若波羅蜜經』 및 육조 해의(이 문서에서는 편의상 『금강경해의』로 표기)</w:t>
            </w:r>
          </w:p>
        </w:tc>
      </w:tr>
      <w:tr>
        <w:tc>
          <w:tcPr>
            <w:tcW w:type="dxa" w:w="1814"/>
            <w:tcMar>
              <w:top w:w="80" w:type="dxa"/>
              <w:start w:w="100" w:type="dxa"/>
              <w:bottom w:w="80" w:type="dxa"/>
              <w:end w:w="100" w:type="dxa"/>
            </w:tcMar>
            <w:vAlign w:val="center"/>
          </w:tcPr>
          <w:p>
            <w:r>
              <w:t>저자·역자 표기</w:t>
            </w:r>
          </w:p>
        </w:tc>
        <w:tc>
          <w:tcPr>
            <w:tcW w:type="dxa" w:w="7143"/>
            <w:tcMar>
              <w:top w:w="80" w:type="dxa"/>
              <w:start w:w="100" w:type="dxa"/>
              <w:bottom w:w="80" w:type="dxa"/>
              <w:end w:w="100" w:type="dxa"/>
            </w:tcMar>
            <w:vAlign w:val="center"/>
          </w:tcPr>
          <w:p>
            <w:r>
              <w:t>경문: 후진 사문 구마라집 역 / 해의: 당 육조 대감진공보각선사 / 서문·후서·발문은 TXT의 표기를 따름</w:t>
            </w:r>
          </w:p>
        </w:tc>
      </w:tr>
      <w:tr>
        <w:tc>
          <w:tcPr>
            <w:tcW w:type="dxa" w:w="1814"/>
            <w:tcMar>
              <w:top w:w="80" w:type="dxa"/>
              <w:start w:w="100" w:type="dxa"/>
              <w:bottom w:w="80" w:type="dxa"/>
              <w:end w:w="100" w:type="dxa"/>
            </w:tcMar>
            <w:vAlign w:val="center"/>
          </w:tcPr>
          <w:p>
            <w:r>
              <w:t>저본 범위</w:t>
            </w:r>
          </w:p>
        </w:tc>
        <w:tc>
          <w:tcPr>
            <w:tcW w:type="dxa" w:w="7143"/>
            <w:tcMar>
              <w:top w:w="80" w:type="dxa"/>
              <w:start w:w="100" w:type="dxa"/>
              <w:bottom w:w="80" w:type="dxa"/>
              <w:end w:w="100" w:type="dxa"/>
            </w:tcMar>
            <w:vAlign w:val="center"/>
          </w:tcPr>
          <w:p>
            <w:r>
              <w:t>첨부 TXT 전체, [0517a08]–[0534b05]</w:t>
            </w:r>
          </w:p>
        </w:tc>
      </w:tr>
      <w:tr>
        <w:tc>
          <w:tcPr>
            <w:tcW w:type="dxa" w:w="1814"/>
            <w:tcMar>
              <w:top w:w="80" w:type="dxa"/>
              <w:start w:w="100" w:type="dxa"/>
              <w:bottom w:w="80" w:type="dxa"/>
              <w:end w:w="100" w:type="dxa"/>
            </w:tcMar>
            <w:vAlign w:val="center"/>
          </w:tcPr>
          <w:p>
            <w:r>
              <w:t>저본 단위</w:t>
            </w:r>
          </w:p>
        </w:tc>
        <w:tc>
          <w:tcPr>
            <w:tcW w:type="dxa" w:w="7143"/>
            <w:tcMar>
              <w:top w:w="80" w:type="dxa"/>
              <w:start w:w="100" w:type="dxa"/>
              <w:bottom w:w="80" w:type="dxa"/>
              <w:end w:w="100" w:type="dxa"/>
            </w:tcMar>
            <w:vAlign w:val="center"/>
          </w:tcPr>
          <w:p>
            <w:r>
              <w:t>위치 표지 264개 문단. 표제·권차·분목·역자/해의자 행은 구조 표제로 별도 배치</w:t>
            </w:r>
          </w:p>
        </w:tc>
      </w:tr>
      <w:tr>
        <w:tc>
          <w:tcPr>
            <w:tcW w:type="dxa" w:w="1814"/>
            <w:tcMar>
              <w:top w:w="80" w:type="dxa"/>
              <w:start w:w="100" w:type="dxa"/>
              <w:bottom w:w="80" w:type="dxa"/>
              <w:end w:w="100" w:type="dxa"/>
            </w:tcMar>
            <w:vAlign w:val="center"/>
          </w:tcPr>
          <w:p>
            <w:r>
              <w:t>문단 번호</w:t>
            </w:r>
          </w:p>
        </w:tc>
        <w:tc>
          <w:tcPr>
            <w:tcW w:type="dxa" w:w="7143"/>
            <w:tcMar>
              <w:top w:w="80" w:type="dxa"/>
              <w:start w:w="100" w:type="dxa"/>
              <w:bottom w:w="80" w:type="dxa"/>
              <w:end w:w="100" w:type="dxa"/>
            </w:tcMar>
            <w:vAlign w:val="center"/>
          </w:tcPr>
          <w:p>
            <w:r>
              <w:t>편집 편의를 위한 연속 번호일 뿐 원문의 고유 식별자가 아님</w:t>
            </w:r>
          </w:p>
        </w:tc>
      </w:tr>
      <w:tr>
        <w:tc>
          <w:tcPr>
            <w:tcW w:type="dxa" w:w="1814"/>
            <w:tcMar>
              <w:top w:w="80" w:type="dxa"/>
              <w:start w:w="100" w:type="dxa"/>
              <w:bottom w:w="80" w:type="dxa"/>
              <w:end w:w="100" w:type="dxa"/>
            </w:tcMar>
            <w:vAlign w:val="center"/>
          </w:tcPr>
          <w:p>
            <w:r>
              <w:t>배치 원칙</w:t>
            </w:r>
          </w:p>
        </w:tc>
        <w:tc>
          <w:tcPr>
            <w:tcW w:type="dxa" w:w="7143"/>
            <w:tcMar>
              <w:top w:w="80" w:type="dxa"/>
              <w:start w:w="100" w:type="dxa"/>
              <w:bottom w:w="80" w:type="dxa"/>
              <w:end w:w="100" w:type="dxa"/>
            </w:tcMar>
            <w:vAlign w:val="center"/>
          </w:tcPr>
          <w:p>
            <w:r>
              <w:t>각 위치 문단마다 위치 표지 → 원문 → 한국어 직역 → 필요한 교감·번역 메모 순서</w:t>
            </w:r>
          </w:p>
        </w:tc>
      </w:tr>
      <w:tr>
        <w:tc>
          <w:tcPr>
            <w:tcW w:type="dxa" w:w="1814"/>
            <w:tcMar>
              <w:top w:w="80" w:type="dxa"/>
              <w:start w:w="100" w:type="dxa"/>
              <w:bottom w:w="80" w:type="dxa"/>
              <w:end w:w="100" w:type="dxa"/>
            </w:tcMar>
            <w:vAlign w:val="center"/>
          </w:tcPr>
          <w:p>
            <w:r>
              <w:t>번역 원칙</w:t>
            </w:r>
          </w:p>
        </w:tc>
        <w:tc>
          <w:tcPr>
            <w:tcW w:type="dxa" w:w="7143"/>
            <w:tcMar>
              <w:top w:w="80" w:type="dxa"/>
              <w:start w:w="100" w:type="dxa"/>
              <w:bottom w:w="80" w:type="dxa"/>
              <w:end w:w="100" w:type="dxa"/>
            </w:tcMar>
            <w:vAlign w:val="center"/>
          </w:tcPr>
          <w:p>
            <w:r>
              <w:t>직역을 기본으로 하되, 세부 번역 단위 때문에 끊겨 있던 한국어 문장을 위치 문단 단위에서 다시 연결·윤문함</w:t>
            </w:r>
          </w:p>
        </w:tc>
      </w:tr>
      <w:tr>
        <w:tc>
          <w:tcPr>
            <w:tcW w:type="dxa" w:w="1814"/>
            <w:tcMar>
              <w:top w:w="80" w:type="dxa"/>
              <w:start w:w="100" w:type="dxa"/>
              <w:bottom w:w="80" w:type="dxa"/>
              <w:end w:w="100" w:type="dxa"/>
            </w:tcMar>
            <w:vAlign w:val="center"/>
          </w:tcPr>
          <w:p>
            <w:r>
              <w:t>원문 보존</w:t>
            </w:r>
          </w:p>
        </w:tc>
        <w:tc>
          <w:tcPr>
            <w:tcW w:type="dxa" w:w="7143"/>
            <w:tcMar>
              <w:top w:w="80" w:type="dxa"/>
              <w:start w:w="100" w:type="dxa"/>
              <w:bottom w:w="80" w:type="dxa"/>
              <w:end w:w="100" w:type="dxa"/>
            </w:tcMar>
            <w:vAlign w:val="center"/>
          </w:tcPr>
          <w:p>
            <w:r>
              <w:t>원문의 글자·순서·위치 표지·[1]류 편집 호출표지를 임의로 교정하거나 삭제하지 않음</w:t>
            </w:r>
          </w:p>
        </w:tc>
      </w:tr>
      <w:tr>
        <w:tc>
          <w:tcPr>
            <w:tcW w:type="dxa" w:w="1814"/>
            <w:tcMar>
              <w:top w:w="80" w:type="dxa"/>
              <w:start w:w="100" w:type="dxa"/>
              <w:bottom w:w="80" w:type="dxa"/>
              <w:end w:w="100" w:type="dxa"/>
            </w:tcMar>
            <w:vAlign w:val="center"/>
          </w:tcPr>
          <w:p>
            <w:r>
              <w:t>대조 범위</w:t>
            </w:r>
          </w:p>
        </w:tc>
        <w:tc>
          <w:tcPr>
            <w:tcW w:type="dxa" w:w="7143"/>
            <w:tcMar>
              <w:top w:w="80" w:type="dxa"/>
              <w:start w:w="100" w:type="dxa"/>
              <w:bottom w:w="80" w:type="dxa"/>
              <w:end w:w="100" w:type="dxa"/>
            </w:tcMar>
            <w:vAlign w:val="center"/>
          </w:tcPr>
          <w:p>
            <w:r>
              <w:t>외부 판본과의 교감은 시행하지 않음. 의심 자구는 교감 표시만 남김</w:t>
            </w:r>
          </w:p>
        </w:tc>
      </w:tr>
    </w:tbl>
    <w:p/>
    <w:p>
      <w:pPr>
        <w:pStyle w:val="Heading2"/>
      </w:pPr>
      <w:r>
        <w:t>전체 선독 결과와 문헌 구조</w:t>
      </w:r>
    </w:p>
    <w:p>
      <w:pPr/>
      <w:r>
        <w:t>• No. 459-A 「金剛般若波羅蜜經序」: 무상·무주·묘유를 중심으로 경의 종지와 체·용을 밝히고, 금강·반야·바라밀·경의 명칭과 견성의 뜻을 풀이한다.</w:t>
      </w:r>
    </w:p>
    <w:p>
      <w:pPr/>
      <w:r>
        <w:t>• No. 459 본문: 『금강반야바라밀경』 경문과 육조 해의가 대체로 교대로 배치된다. 권상은 제1분–제11분, 권하는 제12분–제32분으로 구성된다.</w:t>
      </w:r>
    </w:p>
    <w:p>
      <w:pPr/>
      <w:r>
        <w:t>• 문답 구조: 수보리의 질문과 부처의 답변을 축으로 하며, 「云何應住」「云何降伏其心」「於意云何」「何以故」 등의 문답·반문 구조가 반복된다.</w:t>
      </w:r>
    </w:p>
    <w:p>
      <w:pPr/>
      <w:r>
        <w:t>• 해의의 핵심 논리: 무상·무주, 불성·견성, 법신·색신, 사상(我相·人相·眾生相·壽者相), 능소와 무소득, 반야바라밀의 실천을 반복하여 설명한다.</w:t>
      </w:r>
    </w:p>
    <w:p>
      <w:pPr/>
      <w:r>
        <w:t>• 제21분 [0530a02]에는 「靈幽法師加此…」라는 후대 편집·전승 설명이 삽입되어 있으며, 경문이나 육조 해의와 섞지 않고 별도 문단으로 옮겼다.</w:t>
      </w:r>
    </w:p>
    <w:p>
      <w:pPr/>
      <w:r>
        <w:t>• No. 459-B 「六祖口訣後序」는 법성·생멸·마음·불성에 관한 해설과 함께 육조 구결의 전승·간행 경위를 서술한다.</w:t>
      </w:r>
    </w:p>
    <w:p>
      <w:pPr/>
      <w:r>
        <w:t>• No. 459-C·D는 「重刻六祖金剛經解䟦」 두 편으로, 후대 중각과 유통의 동기 및 발원 내용을 담는다.</w:t>
      </w:r>
    </w:p>
    <w:p>
      <w:pPr/>
      <w:r>
        <w:t>• 파일 상태: UTF-8 TXT이며 위치 표지 264개가 원순서로 보존되어 있다. [1]류 편집 호출표지 47개가 있으나 대응 주석문은 TXT에 포함되어 있지 않다. 일부 자구는 구두·구문·의미 또는 이문 검토가 필요하다.</w:t>
      </w:r>
    </w:p>
    <w:p>
      <w:pPr>
        <w:pStyle w:val="Heading2"/>
      </w:pPr>
      <w:r>
        <w:t>주요 번역어</w:t>
      </w:r>
    </w:p>
    <w:tbl>
      <w:tblPr>
        <w:tblW w:type="auto" w:w="0"/>
        <w:jc w:val="center"/>
        <w:tblLook w:firstColumn="1" w:firstRow="1" w:lastColumn="0" w:lastRow="0" w:noHBand="0" w:noVBand="1" w:val="04A0"/>
      </w:tblPr>
      <w:tblGrid>
        <w:gridCol w:w="3216"/>
        <w:gridCol w:w="3216"/>
        <w:gridCol w:w="3216"/>
      </w:tblGrid>
      <w:tr>
        <w:tc>
          <w:tcPr>
            <w:tcW w:type="dxa" w:w="1757"/>
            <w:shd w:fill="2E74B5"/>
            <w:tcMar>
              <w:top w:w="80" w:type="dxa"/>
              <w:start w:w="100" w:type="dxa"/>
              <w:bottom w:w="80" w:type="dxa"/>
              <w:end w:w="100" w:type="dxa"/>
            </w:tcMar>
            <w:vAlign w:val="center"/>
          </w:tcPr>
          <w:p>
            <w:r>
              <w:rPr>
                <w:b/>
              </w:rPr>
              <w:t>번역어</w:t>
            </w:r>
          </w:p>
        </w:tc>
        <w:tc>
          <w:tcPr>
            <w:tcW w:type="dxa" w:w="1928"/>
            <w:shd w:fill="2E74B5"/>
            <w:tcMar>
              <w:top w:w="80" w:type="dxa"/>
              <w:start w:w="100" w:type="dxa"/>
              <w:bottom w:w="80" w:type="dxa"/>
              <w:end w:w="100" w:type="dxa"/>
            </w:tcMar>
            <w:vAlign w:val="center"/>
          </w:tcPr>
          <w:p>
            <w:r>
              <w:rPr>
                <w:b/>
              </w:rPr>
              <w:t>원어</w:t>
            </w:r>
          </w:p>
        </w:tc>
        <w:tc>
          <w:tcPr>
            <w:tcW w:type="dxa" w:w="5272"/>
            <w:shd w:fill="2E74B5"/>
            <w:tcMar>
              <w:top w:w="80" w:type="dxa"/>
              <w:start w:w="100" w:type="dxa"/>
              <w:bottom w:w="80" w:type="dxa"/>
              <w:end w:w="100" w:type="dxa"/>
            </w:tcMar>
            <w:vAlign w:val="center"/>
          </w:tcPr>
          <w:p>
            <w:r>
              <w:rPr>
                <w:b/>
              </w:rPr>
              <w:t>이 문서에서의 뜻</w:t>
            </w:r>
          </w:p>
        </w:tc>
      </w:tr>
      <w:tr>
        <w:tc>
          <w:tcPr>
            <w:tcW w:type="dxa" w:w="1757"/>
            <w:tcMar>
              <w:top w:w="80" w:type="dxa"/>
              <w:start w:w="100" w:type="dxa"/>
              <w:bottom w:w="80" w:type="dxa"/>
              <w:end w:w="100" w:type="dxa"/>
            </w:tcMar>
            <w:vAlign w:val="center"/>
          </w:tcPr>
          <w:p>
            <w:r>
              <w:t>무상</w:t>
            </w:r>
          </w:p>
        </w:tc>
        <w:tc>
          <w:tcPr>
            <w:tcW w:type="dxa" w:w="1928"/>
            <w:tcMar>
              <w:top w:w="80" w:type="dxa"/>
              <w:start w:w="100" w:type="dxa"/>
              <w:bottom w:w="80" w:type="dxa"/>
              <w:end w:w="100" w:type="dxa"/>
            </w:tcMar>
            <w:vAlign w:val="center"/>
          </w:tcPr>
          <w:p>
            <w:r>
              <w:t>無相</w:t>
            </w:r>
          </w:p>
        </w:tc>
        <w:tc>
          <w:tcPr>
            <w:tcW w:type="dxa" w:w="5272"/>
            <w:tcMar>
              <w:top w:w="80" w:type="dxa"/>
              <w:start w:w="100" w:type="dxa"/>
              <w:bottom w:w="80" w:type="dxa"/>
              <w:end w:w="100" w:type="dxa"/>
            </w:tcMar>
            <w:vAlign w:val="center"/>
          </w:tcPr>
          <w:p>
            <w:r>
              <w:t>고정된 상에 머물지 않음. 해의에서는 법신·견성과 연결해 반복 설명</w:t>
            </w:r>
          </w:p>
        </w:tc>
      </w:tr>
      <w:tr>
        <w:tc>
          <w:tcPr>
            <w:tcW w:type="dxa" w:w="1757"/>
            <w:tcMar>
              <w:top w:w="80" w:type="dxa"/>
              <w:start w:w="100" w:type="dxa"/>
              <w:bottom w:w="80" w:type="dxa"/>
              <w:end w:w="100" w:type="dxa"/>
            </w:tcMar>
            <w:vAlign w:val="center"/>
          </w:tcPr>
          <w:p>
            <w:r>
              <w:t>무주</w:t>
            </w:r>
          </w:p>
        </w:tc>
        <w:tc>
          <w:tcPr>
            <w:tcW w:type="dxa" w:w="1928"/>
            <w:tcMar>
              <w:top w:w="80" w:type="dxa"/>
              <w:start w:w="100" w:type="dxa"/>
              <w:bottom w:w="80" w:type="dxa"/>
              <w:end w:w="100" w:type="dxa"/>
            </w:tcMar>
            <w:vAlign w:val="center"/>
          </w:tcPr>
          <w:p>
            <w:r>
              <w:t>無住</w:t>
            </w:r>
          </w:p>
        </w:tc>
        <w:tc>
          <w:tcPr>
            <w:tcW w:type="dxa" w:w="5272"/>
            <w:tcMar>
              <w:top w:w="80" w:type="dxa"/>
              <w:start w:w="100" w:type="dxa"/>
              <w:bottom w:w="80" w:type="dxa"/>
              <w:end w:w="100" w:type="dxa"/>
            </w:tcMar>
            <w:vAlign w:val="center"/>
          </w:tcPr>
          <w:p>
            <w:r>
              <w:t>색·성·향·미·촉·법 등 어느 대상에도 마음을 머물게 하지 않음</w:t>
            </w:r>
          </w:p>
        </w:tc>
      </w:tr>
      <w:tr>
        <w:tc>
          <w:tcPr>
            <w:tcW w:type="dxa" w:w="1757"/>
            <w:tcMar>
              <w:top w:w="80" w:type="dxa"/>
              <w:start w:w="100" w:type="dxa"/>
              <w:bottom w:w="80" w:type="dxa"/>
              <w:end w:w="100" w:type="dxa"/>
            </w:tcMar>
            <w:vAlign w:val="center"/>
          </w:tcPr>
          <w:p>
            <w:r>
              <w:t>불성</w:t>
            </w:r>
          </w:p>
        </w:tc>
        <w:tc>
          <w:tcPr>
            <w:tcW w:type="dxa" w:w="1928"/>
            <w:tcMar>
              <w:top w:w="80" w:type="dxa"/>
              <w:start w:w="100" w:type="dxa"/>
              <w:bottom w:w="80" w:type="dxa"/>
              <w:end w:w="100" w:type="dxa"/>
            </w:tcMar>
            <w:vAlign w:val="center"/>
          </w:tcPr>
          <w:p>
            <w:r>
              <w:t>佛性</w:t>
            </w:r>
          </w:p>
        </w:tc>
        <w:tc>
          <w:tcPr>
            <w:tcW w:type="dxa" w:w="5272"/>
            <w:tcMar>
              <w:top w:w="80" w:type="dxa"/>
              <w:start w:w="100" w:type="dxa"/>
              <w:bottom w:w="80" w:type="dxa"/>
              <w:end w:w="100" w:type="dxa"/>
            </w:tcMar>
            <w:vAlign w:val="center"/>
          </w:tcPr>
          <w:p>
            <w:r>
              <w:t>중생에게 본래 갖추어진 성품으로 설명되며 견성의 대상이 됨</w:t>
            </w:r>
          </w:p>
        </w:tc>
      </w:tr>
      <w:tr>
        <w:tc>
          <w:tcPr>
            <w:tcW w:type="dxa" w:w="1757"/>
            <w:tcMar>
              <w:top w:w="80" w:type="dxa"/>
              <w:start w:w="100" w:type="dxa"/>
              <w:bottom w:w="80" w:type="dxa"/>
              <w:end w:w="100" w:type="dxa"/>
            </w:tcMar>
            <w:vAlign w:val="center"/>
          </w:tcPr>
          <w:p>
            <w:r>
              <w:t>견성</w:t>
            </w:r>
          </w:p>
        </w:tc>
        <w:tc>
          <w:tcPr>
            <w:tcW w:type="dxa" w:w="1928"/>
            <w:tcMar>
              <w:top w:w="80" w:type="dxa"/>
              <w:start w:w="100" w:type="dxa"/>
              <w:bottom w:w="80" w:type="dxa"/>
              <w:end w:w="100" w:type="dxa"/>
            </w:tcMar>
            <w:vAlign w:val="center"/>
          </w:tcPr>
          <w:p>
            <w:r>
              <w:t>見性</w:t>
            </w:r>
          </w:p>
        </w:tc>
        <w:tc>
          <w:tcPr>
            <w:tcW w:type="dxa" w:w="5272"/>
            <w:tcMar>
              <w:top w:w="80" w:type="dxa"/>
              <w:start w:w="100" w:type="dxa"/>
              <w:bottom w:w="80" w:type="dxa"/>
              <w:end w:w="100" w:type="dxa"/>
            </w:tcMar>
            <w:vAlign w:val="center"/>
          </w:tcPr>
          <w:p>
            <w:r>
              <w:t>자기의 본성을 보고 깨닫는 것</w:t>
            </w:r>
          </w:p>
        </w:tc>
      </w:tr>
      <w:tr>
        <w:tc>
          <w:tcPr>
            <w:tcW w:type="dxa" w:w="1757"/>
            <w:tcMar>
              <w:top w:w="80" w:type="dxa"/>
              <w:start w:w="100" w:type="dxa"/>
              <w:bottom w:w="80" w:type="dxa"/>
              <w:end w:w="100" w:type="dxa"/>
            </w:tcMar>
            <w:vAlign w:val="center"/>
          </w:tcPr>
          <w:p>
            <w:r>
              <w:t>반야바라밀</w:t>
            </w:r>
          </w:p>
        </w:tc>
        <w:tc>
          <w:tcPr>
            <w:tcW w:type="dxa" w:w="1928"/>
            <w:tcMar>
              <w:top w:w="80" w:type="dxa"/>
              <w:start w:w="100" w:type="dxa"/>
              <w:bottom w:w="80" w:type="dxa"/>
              <w:end w:w="100" w:type="dxa"/>
            </w:tcMar>
            <w:vAlign w:val="center"/>
          </w:tcPr>
          <w:p>
            <w:r>
              <w:t>般若波羅蜜</w:t>
            </w:r>
          </w:p>
        </w:tc>
        <w:tc>
          <w:tcPr>
            <w:tcW w:type="dxa" w:w="5272"/>
            <w:tcMar>
              <w:top w:w="80" w:type="dxa"/>
              <w:start w:w="100" w:type="dxa"/>
              <w:bottom w:w="80" w:type="dxa"/>
              <w:end w:w="100" w:type="dxa"/>
            </w:tcMar>
            <w:vAlign w:val="center"/>
          </w:tcPr>
          <w:p>
            <w:r>
              <w:t>지혜로 생멸·집착을 여의어 피안에 이르는 수행과 법</w:t>
            </w:r>
          </w:p>
        </w:tc>
      </w:tr>
      <w:tr>
        <w:tc>
          <w:tcPr>
            <w:tcW w:type="dxa" w:w="1757"/>
            <w:tcMar>
              <w:top w:w="80" w:type="dxa"/>
              <w:start w:w="100" w:type="dxa"/>
              <w:bottom w:w="80" w:type="dxa"/>
              <w:end w:w="100" w:type="dxa"/>
            </w:tcMar>
            <w:vAlign w:val="center"/>
          </w:tcPr>
          <w:p>
            <w:r>
              <w:t>아뇩다라삼먁삼보리</w:t>
            </w:r>
          </w:p>
        </w:tc>
        <w:tc>
          <w:tcPr>
            <w:tcW w:type="dxa" w:w="1928"/>
            <w:tcMar>
              <w:top w:w="80" w:type="dxa"/>
              <w:start w:w="100" w:type="dxa"/>
              <w:bottom w:w="80" w:type="dxa"/>
              <w:end w:w="100" w:type="dxa"/>
            </w:tcMar>
            <w:vAlign w:val="center"/>
          </w:tcPr>
          <w:p>
            <w:r>
              <w:t>阿耨多羅三藐三菩提</w:t>
            </w:r>
          </w:p>
        </w:tc>
        <w:tc>
          <w:tcPr>
            <w:tcW w:type="dxa" w:w="5272"/>
            <w:tcMar>
              <w:top w:w="80" w:type="dxa"/>
              <w:start w:w="100" w:type="dxa"/>
              <w:bottom w:w="80" w:type="dxa"/>
              <w:end w:w="100" w:type="dxa"/>
            </w:tcMar>
            <w:vAlign w:val="center"/>
          </w:tcPr>
          <w:p>
            <w:r>
              <w:t>무상정등정각. 본문에서는 음역을 기본으로 유지</w:t>
            </w:r>
          </w:p>
        </w:tc>
      </w:tr>
      <w:tr>
        <w:tc>
          <w:tcPr>
            <w:tcW w:type="dxa" w:w="1757"/>
            <w:tcMar>
              <w:top w:w="80" w:type="dxa"/>
              <w:start w:w="100" w:type="dxa"/>
              <w:bottom w:w="80" w:type="dxa"/>
              <w:end w:w="100" w:type="dxa"/>
            </w:tcMar>
            <w:vAlign w:val="center"/>
          </w:tcPr>
          <w:p>
            <w:r>
              <w:t>법신</w:t>
            </w:r>
          </w:p>
        </w:tc>
        <w:tc>
          <w:tcPr>
            <w:tcW w:type="dxa" w:w="1928"/>
            <w:tcMar>
              <w:top w:w="80" w:type="dxa"/>
              <w:start w:w="100" w:type="dxa"/>
              <w:bottom w:w="80" w:type="dxa"/>
              <w:end w:w="100" w:type="dxa"/>
            </w:tcMar>
            <w:vAlign w:val="center"/>
          </w:tcPr>
          <w:p>
            <w:r>
              <w:t>法身</w:t>
            </w:r>
          </w:p>
        </w:tc>
        <w:tc>
          <w:tcPr>
            <w:tcW w:type="dxa" w:w="5272"/>
            <w:tcMar>
              <w:top w:w="80" w:type="dxa"/>
              <w:start w:w="100" w:type="dxa"/>
              <w:bottom w:w="80" w:type="dxa"/>
              <w:end w:w="100" w:type="dxa"/>
            </w:tcMar>
            <w:vAlign w:val="center"/>
          </w:tcPr>
          <w:p>
            <w:r>
              <w:t>형상이 없는 여래의 참된 몸. 색신과 대비하여 설명됨</w:t>
            </w:r>
          </w:p>
        </w:tc>
      </w:tr>
      <w:tr>
        <w:tc>
          <w:tcPr>
            <w:tcW w:type="dxa" w:w="1757"/>
            <w:tcMar>
              <w:top w:w="80" w:type="dxa"/>
              <w:start w:w="100" w:type="dxa"/>
              <w:bottom w:w="80" w:type="dxa"/>
              <w:end w:w="100" w:type="dxa"/>
            </w:tcMar>
            <w:vAlign w:val="center"/>
          </w:tcPr>
          <w:p>
            <w:r>
              <w:t>색신</w:t>
            </w:r>
          </w:p>
        </w:tc>
        <w:tc>
          <w:tcPr>
            <w:tcW w:type="dxa" w:w="1928"/>
            <w:tcMar>
              <w:top w:w="80" w:type="dxa"/>
              <w:start w:w="100" w:type="dxa"/>
              <w:bottom w:w="80" w:type="dxa"/>
              <w:end w:w="100" w:type="dxa"/>
            </w:tcMar>
            <w:vAlign w:val="center"/>
          </w:tcPr>
          <w:p>
            <w:r>
              <w:t>色身</w:t>
            </w:r>
          </w:p>
        </w:tc>
        <w:tc>
          <w:tcPr>
            <w:tcW w:type="dxa" w:w="5272"/>
            <w:tcMar>
              <w:top w:w="80" w:type="dxa"/>
              <w:start w:w="100" w:type="dxa"/>
              <w:bottom w:w="80" w:type="dxa"/>
              <w:end w:w="100" w:type="dxa"/>
            </w:tcMar>
            <w:vAlign w:val="center"/>
          </w:tcPr>
          <w:p>
            <w:r>
              <w:t>사대가 화합한 형상 있는 몸</w:t>
            </w:r>
          </w:p>
        </w:tc>
      </w:tr>
      <w:tr>
        <w:tc>
          <w:tcPr>
            <w:tcW w:type="dxa" w:w="1757"/>
            <w:tcMar>
              <w:top w:w="80" w:type="dxa"/>
              <w:start w:w="100" w:type="dxa"/>
              <w:bottom w:w="80" w:type="dxa"/>
              <w:end w:w="100" w:type="dxa"/>
            </w:tcMar>
            <w:vAlign w:val="center"/>
          </w:tcPr>
          <w:p>
            <w:r>
              <w:t>사상</w:t>
            </w:r>
          </w:p>
        </w:tc>
        <w:tc>
          <w:tcPr>
            <w:tcW w:type="dxa" w:w="1928"/>
            <w:tcMar>
              <w:top w:w="80" w:type="dxa"/>
              <w:start w:w="100" w:type="dxa"/>
              <w:bottom w:w="80" w:type="dxa"/>
              <w:end w:w="100" w:type="dxa"/>
            </w:tcMar>
            <w:vAlign w:val="center"/>
          </w:tcPr>
          <w:p>
            <w:r>
              <w:t>四相</w:t>
            </w:r>
          </w:p>
        </w:tc>
        <w:tc>
          <w:tcPr>
            <w:tcW w:type="dxa" w:w="5272"/>
            <w:tcMar>
              <w:top w:w="80" w:type="dxa"/>
              <w:start w:w="100" w:type="dxa"/>
              <w:bottom w:w="80" w:type="dxa"/>
              <w:end w:w="100" w:type="dxa"/>
            </w:tcMar>
            <w:vAlign w:val="center"/>
          </w:tcPr>
          <w:p>
            <w:r>
              <w:t>아상·인상·중생상·수자상의 네 상</w:t>
            </w:r>
          </w:p>
        </w:tc>
      </w:tr>
      <w:tr>
        <w:tc>
          <w:tcPr>
            <w:tcW w:type="dxa" w:w="1757"/>
            <w:tcMar>
              <w:top w:w="80" w:type="dxa"/>
              <w:start w:w="100" w:type="dxa"/>
              <w:bottom w:w="80" w:type="dxa"/>
              <w:end w:w="100" w:type="dxa"/>
            </w:tcMar>
            <w:vAlign w:val="center"/>
          </w:tcPr>
          <w:p>
            <w:r>
              <w:t>능소</w:t>
            </w:r>
          </w:p>
        </w:tc>
        <w:tc>
          <w:tcPr>
            <w:tcW w:type="dxa" w:w="1928"/>
            <w:tcMar>
              <w:top w:w="80" w:type="dxa"/>
              <w:start w:w="100" w:type="dxa"/>
              <w:bottom w:w="80" w:type="dxa"/>
              <w:end w:w="100" w:type="dxa"/>
            </w:tcMar>
            <w:vAlign w:val="center"/>
          </w:tcPr>
          <w:p>
            <w:r>
              <w:t>能所</w:t>
            </w:r>
          </w:p>
        </w:tc>
        <w:tc>
          <w:tcPr>
            <w:tcW w:type="dxa" w:w="5272"/>
            <w:tcMar>
              <w:top w:w="80" w:type="dxa"/>
              <w:start w:w="100" w:type="dxa"/>
              <w:bottom w:w="80" w:type="dxa"/>
              <w:end w:w="100" w:type="dxa"/>
            </w:tcMar>
            <w:vAlign w:val="center"/>
          </w:tcPr>
          <w:p>
            <w:r>
              <w:t>행위하거나 아는 주체와 그 대상의 분별</w:t>
            </w:r>
          </w:p>
        </w:tc>
      </w:tr>
      <w:tr>
        <w:tc>
          <w:tcPr>
            <w:tcW w:type="dxa" w:w="1757"/>
            <w:tcMar>
              <w:top w:w="80" w:type="dxa"/>
              <w:start w:w="100" w:type="dxa"/>
              <w:bottom w:w="80" w:type="dxa"/>
              <w:end w:w="100" w:type="dxa"/>
            </w:tcMar>
            <w:vAlign w:val="center"/>
          </w:tcPr>
          <w:p>
            <w:r>
              <w:t>무소득</w:t>
            </w:r>
          </w:p>
        </w:tc>
        <w:tc>
          <w:tcPr>
            <w:tcW w:type="dxa" w:w="1928"/>
            <w:tcMar>
              <w:top w:w="80" w:type="dxa"/>
              <w:start w:w="100" w:type="dxa"/>
              <w:bottom w:w="80" w:type="dxa"/>
              <w:end w:w="100" w:type="dxa"/>
            </w:tcMar>
            <w:vAlign w:val="center"/>
          </w:tcPr>
          <w:p>
            <w:r>
              <w:t>無所得</w:t>
            </w:r>
          </w:p>
        </w:tc>
        <w:tc>
          <w:tcPr>
            <w:tcW w:type="dxa" w:w="5272"/>
            <w:tcMar>
              <w:top w:w="80" w:type="dxa"/>
              <w:start w:w="100" w:type="dxa"/>
              <w:bottom w:w="80" w:type="dxa"/>
              <w:end w:w="100" w:type="dxa"/>
            </w:tcMar>
            <w:vAlign w:val="center"/>
          </w:tcPr>
          <w:p>
            <w:r>
              <w:t>얻었다고 집착할 만한 고정된 법이 없음</w:t>
            </w:r>
          </w:p>
        </w:tc>
      </w:tr>
      <w:tr>
        <w:tc>
          <w:tcPr>
            <w:tcW w:type="dxa" w:w="1757"/>
            <w:tcMar>
              <w:top w:w="80" w:type="dxa"/>
              <w:start w:w="100" w:type="dxa"/>
              <w:bottom w:w="80" w:type="dxa"/>
              <w:end w:w="100" w:type="dxa"/>
            </w:tcMar>
            <w:vAlign w:val="center"/>
          </w:tcPr>
          <w:p>
            <w:r>
              <w:t>실상</w:t>
            </w:r>
          </w:p>
        </w:tc>
        <w:tc>
          <w:tcPr>
            <w:tcW w:type="dxa" w:w="1928"/>
            <w:tcMar>
              <w:top w:w="80" w:type="dxa"/>
              <w:start w:w="100" w:type="dxa"/>
              <w:bottom w:w="80" w:type="dxa"/>
              <w:end w:w="100" w:type="dxa"/>
            </w:tcMar>
            <w:vAlign w:val="center"/>
          </w:tcPr>
          <w:p>
            <w:r>
              <w:t>實相</w:t>
            </w:r>
          </w:p>
        </w:tc>
        <w:tc>
          <w:tcPr>
            <w:tcW w:type="dxa" w:w="5272"/>
            <w:tcMar>
              <w:top w:w="80" w:type="dxa"/>
              <w:start w:w="100" w:type="dxa"/>
              <w:bottom w:w="80" w:type="dxa"/>
              <w:end w:w="100" w:type="dxa"/>
            </w:tcMar>
            <w:vAlign w:val="center"/>
          </w:tcPr>
          <w:p>
            <w:r>
              <w:t>상에 집착하지 않은 진실한 모습·이치</w:t>
            </w:r>
          </w:p>
        </w:tc>
      </w:tr>
      <w:tr>
        <w:tc>
          <w:tcPr>
            <w:tcW w:type="dxa" w:w="1757"/>
            <w:tcMar>
              <w:top w:w="80" w:type="dxa"/>
              <w:start w:w="100" w:type="dxa"/>
              <w:bottom w:w="80" w:type="dxa"/>
              <w:end w:w="100" w:type="dxa"/>
            </w:tcMar>
            <w:vAlign w:val="center"/>
          </w:tcPr>
          <w:p>
            <w:r>
              <w:t>무위</w:t>
            </w:r>
          </w:p>
        </w:tc>
        <w:tc>
          <w:tcPr>
            <w:tcW w:type="dxa" w:w="1928"/>
            <w:tcMar>
              <w:top w:w="80" w:type="dxa"/>
              <w:start w:w="100" w:type="dxa"/>
              <w:bottom w:w="80" w:type="dxa"/>
              <w:end w:w="100" w:type="dxa"/>
            </w:tcMar>
            <w:vAlign w:val="center"/>
          </w:tcPr>
          <w:p>
            <w:r>
              <w:t>無為</w:t>
            </w:r>
          </w:p>
        </w:tc>
        <w:tc>
          <w:tcPr>
            <w:tcW w:type="dxa" w:w="5272"/>
            <w:tcMar>
              <w:top w:w="80" w:type="dxa"/>
              <w:start w:w="100" w:type="dxa"/>
              <w:bottom w:w="80" w:type="dxa"/>
              <w:end w:w="100" w:type="dxa"/>
            </w:tcMar>
            <w:vAlign w:val="center"/>
          </w:tcPr>
          <w:p>
            <w:r>
              <w:t>생멸·조작을 떠난 법. 해의에서는 무주·무상과 긴밀히 연결됨</w:t>
            </w:r>
          </w:p>
        </w:tc>
      </w:tr>
    </w:tbl>
    <w:p/>
    <w:p>
      <w:pPr>
        <w:pStyle w:val="Heading2"/>
      </w:pPr>
      <w:r>
        <w:t>교감 표시 규칙</w:t>
      </w:r>
    </w:p>
    <w:tbl>
      <w:tblPr>
        <w:tblW w:type="auto" w:w="0"/>
        <w:jc w:val="center"/>
        <w:tblLook w:firstColumn="1" w:firstRow="1" w:lastColumn="0" w:lastRow="0" w:noHBand="0" w:noVBand="1" w:val="04A0"/>
      </w:tblPr>
      <w:tblGrid>
        <w:gridCol w:w="4824"/>
        <w:gridCol w:w="4824"/>
      </w:tblGrid>
      <w:tr>
        <w:tc>
          <w:tcPr>
            <w:tcW w:type="dxa" w:w="2381"/>
            <w:shd w:fill="2E74B5"/>
            <w:tcMar>
              <w:top w:w="80" w:type="dxa"/>
              <w:start w:w="100" w:type="dxa"/>
              <w:bottom w:w="80" w:type="dxa"/>
              <w:end w:w="100" w:type="dxa"/>
            </w:tcMar>
            <w:vAlign w:val="center"/>
          </w:tcPr>
          <w:p>
            <w:r>
              <w:rPr>
                <w:b/>
              </w:rPr>
              <w:t>항목</w:t>
            </w:r>
          </w:p>
        </w:tc>
        <w:tc>
          <w:tcPr>
            <w:tcW w:type="dxa" w:w="6576"/>
            <w:shd w:fill="2E74B5"/>
            <w:tcMar>
              <w:top w:w="80" w:type="dxa"/>
              <w:start w:w="100" w:type="dxa"/>
              <w:bottom w:w="80" w:type="dxa"/>
              <w:end w:w="100" w:type="dxa"/>
            </w:tcMar>
            <w:vAlign w:val="center"/>
          </w:tcPr>
          <w:p>
            <w:r>
              <w:rPr>
                <w:b/>
              </w:rPr>
              <w:t>내용</w:t>
            </w:r>
          </w:p>
        </w:tc>
      </w:tr>
      <w:tr>
        <w:tc>
          <w:tcPr>
            <w:tcW w:type="dxa" w:w="2381"/>
            <w:tcMar>
              <w:top w:w="80" w:type="dxa"/>
              <w:start w:w="100" w:type="dxa"/>
              <w:bottom w:w="80" w:type="dxa"/>
              <w:end w:w="100" w:type="dxa"/>
            </w:tcMar>
            <w:vAlign w:val="center"/>
          </w:tcPr>
          <w:p>
            <w:r>
              <w:t>[판독 불확실]</w:t>
            </w:r>
          </w:p>
        </w:tc>
        <w:tc>
          <w:tcPr>
            <w:tcW w:type="dxa" w:w="6576"/>
            <w:tcMar>
              <w:top w:w="80" w:type="dxa"/>
              <w:start w:w="100" w:type="dxa"/>
              <w:bottom w:w="80" w:type="dxa"/>
              <w:end w:w="100" w:type="dxa"/>
            </w:tcMar>
            <w:vAlign w:val="center"/>
          </w:tcPr>
          <w:p>
            <w:r>
              <w:t>글자 자체의 판독을 현 TXT만으로 확정하기 어려운 부분</w:t>
            </w:r>
          </w:p>
        </w:tc>
      </w:tr>
      <w:tr>
        <w:tc>
          <w:tcPr>
            <w:tcW w:type="dxa" w:w="2381"/>
            <w:tcMar>
              <w:top w:w="80" w:type="dxa"/>
              <w:start w:w="100" w:type="dxa"/>
              <w:bottom w:w="80" w:type="dxa"/>
              <w:end w:w="100" w:type="dxa"/>
            </w:tcMar>
            <w:vAlign w:val="center"/>
          </w:tcPr>
          <w:p>
            <w:r>
              <w:t>[구두 불확실]</w:t>
            </w:r>
          </w:p>
        </w:tc>
        <w:tc>
          <w:tcPr>
            <w:tcW w:type="dxa" w:w="6576"/>
            <w:tcMar>
              <w:top w:w="80" w:type="dxa"/>
              <w:start w:w="100" w:type="dxa"/>
              <w:bottom w:w="80" w:type="dxa"/>
              <w:end w:w="100" w:type="dxa"/>
            </w:tcMar>
            <w:vAlign w:val="center"/>
          </w:tcPr>
          <w:p>
            <w:r>
              <w:t>구절 경계나 문장부호를 둘 이상으로 나눌 수 있는 부분</w:t>
            </w:r>
          </w:p>
        </w:tc>
      </w:tr>
      <w:tr>
        <w:tc>
          <w:tcPr>
            <w:tcW w:type="dxa" w:w="2381"/>
            <w:tcMar>
              <w:top w:w="80" w:type="dxa"/>
              <w:start w:w="100" w:type="dxa"/>
              <w:bottom w:w="80" w:type="dxa"/>
              <w:end w:w="100" w:type="dxa"/>
            </w:tcMar>
            <w:vAlign w:val="center"/>
          </w:tcPr>
          <w:p>
            <w:r>
              <w:t>[구문 불확실]</w:t>
            </w:r>
          </w:p>
        </w:tc>
        <w:tc>
          <w:tcPr>
            <w:tcW w:type="dxa" w:w="6576"/>
            <w:tcMar>
              <w:top w:w="80" w:type="dxa"/>
              <w:start w:w="100" w:type="dxa"/>
              <w:bottom w:w="80" w:type="dxa"/>
              <w:end w:w="100" w:type="dxa"/>
            </w:tcMar>
            <w:vAlign w:val="center"/>
          </w:tcPr>
          <w:p>
            <w:r>
              <w:t>문법적 연결을 하나로 확정하기 어려운 부분</w:t>
            </w:r>
          </w:p>
        </w:tc>
      </w:tr>
      <w:tr>
        <w:tc>
          <w:tcPr>
            <w:tcW w:type="dxa" w:w="2381"/>
            <w:tcMar>
              <w:top w:w="80" w:type="dxa"/>
              <w:start w:w="100" w:type="dxa"/>
              <w:bottom w:w="80" w:type="dxa"/>
              <w:end w:w="100" w:type="dxa"/>
            </w:tcMar>
            <w:vAlign w:val="center"/>
          </w:tcPr>
          <w:p>
            <w:r>
              <w:t>[의미 불확실]</w:t>
            </w:r>
          </w:p>
        </w:tc>
        <w:tc>
          <w:tcPr>
            <w:tcW w:type="dxa" w:w="6576"/>
            <w:tcMar>
              <w:top w:w="80" w:type="dxa"/>
              <w:start w:w="100" w:type="dxa"/>
              <w:bottom w:w="80" w:type="dxa"/>
              <w:end w:w="100" w:type="dxa"/>
            </w:tcMar>
            <w:vAlign w:val="center"/>
          </w:tcPr>
          <w:p>
            <w:r>
              <w:t>용어나 구절의 정확한 뜻을 현 저본만으로 확정하기 어려운 부분</w:t>
            </w:r>
          </w:p>
        </w:tc>
      </w:tr>
      <w:tr>
        <w:tc>
          <w:tcPr>
            <w:tcW w:type="dxa" w:w="2381"/>
            <w:tcMar>
              <w:top w:w="80" w:type="dxa"/>
              <w:start w:w="100" w:type="dxa"/>
              <w:bottom w:w="80" w:type="dxa"/>
              <w:end w:w="100" w:type="dxa"/>
            </w:tcMar>
            <w:vAlign w:val="center"/>
          </w:tcPr>
          <w:p>
            <w:r>
              <w:t>[이문 검토 필요]</w:t>
            </w:r>
          </w:p>
        </w:tc>
        <w:tc>
          <w:tcPr>
            <w:tcW w:type="dxa" w:w="6576"/>
            <w:tcMar>
              <w:top w:w="80" w:type="dxa"/>
              <w:start w:w="100" w:type="dxa"/>
              <w:bottom w:w="80" w:type="dxa"/>
              <w:end w:w="100" w:type="dxa"/>
            </w:tcMar>
            <w:vAlign w:val="center"/>
          </w:tcPr>
          <w:p>
            <w:r>
              <w:t>글자·수량·용례에 이상 징후가 있어 다른 판본 대조가 필요한 부분</w:t>
            </w:r>
          </w:p>
        </w:tc>
      </w:tr>
      <w:tr>
        <w:tc>
          <w:tcPr>
            <w:tcW w:type="dxa" w:w="2381"/>
            <w:tcMar>
              <w:top w:w="80" w:type="dxa"/>
              <w:start w:w="100" w:type="dxa"/>
              <w:bottom w:w="80" w:type="dxa"/>
              <w:end w:w="100" w:type="dxa"/>
            </w:tcMar>
            <w:vAlign w:val="center"/>
          </w:tcPr>
          <w:p>
            <w:r>
              <w:t>[결락]</w:t>
            </w:r>
          </w:p>
        </w:tc>
        <w:tc>
          <w:tcPr>
            <w:tcW w:type="dxa" w:w="6576"/>
            <w:tcMar>
              <w:top w:w="80" w:type="dxa"/>
              <w:start w:w="100" w:type="dxa"/>
              <w:bottom w:w="80" w:type="dxa"/>
              <w:end w:w="100" w:type="dxa"/>
            </w:tcMar>
            <w:vAlign w:val="center"/>
          </w:tcPr>
          <w:p>
            <w:r>
              <w:t>저본에 빠짐이나 손상이 명시적으로 확인되는 경우</w:t>
            </w:r>
          </w:p>
        </w:tc>
      </w:tr>
      <w:tr>
        <w:tc>
          <w:tcPr>
            <w:tcW w:type="dxa" w:w="2381"/>
            <w:tcMar>
              <w:top w:w="80" w:type="dxa"/>
              <w:start w:w="100" w:type="dxa"/>
              <w:bottom w:w="80" w:type="dxa"/>
              <w:end w:w="100" w:type="dxa"/>
            </w:tcMar>
            <w:vAlign w:val="center"/>
          </w:tcPr>
          <w:p>
            <w:r>
              <w:t>[편집기호]</w:t>
            </w:r>
          </w:p>
        </w:tc>
        <w:tc>
          <w:tcPr>
            <w:tcW w:type="dxa" w:w="6576"/>
            <w:tcMar>
              <w:top w:w="80" w:type="dxa"/>
              <w:start w:w="100" w:type="dxa"/>
              <w:bottom w:w="80" w:type="dxa"/>
              <w:end w:w="100" w:type="dxa"/>
            </w:tcMar>
            <w:vAlign w:val="center"/>
          </w:tcPr>
          <w:p>
            <w:r>
              <w:t>[1]·[2] 등의 호출 표지는 원문에 그대로 두고, 대응 주석이 없으면 내용을 추정하지 않음</w:t>
            </w:r>
          </w:p>
        </w:tc>
      </w:tr>
      <w:tr>
        <w:tc>
          <w:tcPr>
            <w:tcW w:type="dxa" w:w="2381"/>
            <w:tcMar>
              <w:top w:w="80" w:type="dxa"/>
              <w:start w:w="100" w:type="dxa"/>
              <w:bottom w:w="80" w:type="dxa"/>
              <w:end w:w="100" w:type="dxa"/>
            </w:tcMar>
            <w:vAlign w:val="center"/>
          </w:tcPr>
          <w:p>
            <w:r>
              <w:t>보충</w:t>
            </w:r>
          </w:p>
        </w:tc>
        <w:tc>
          <w:tcPr>
            <w:tcW w:type="dxa" w:w="6576"/>
            <w:tcMar>
              <w:top w:w="80" w:type="dxa"/>
              <w:start w:w="100" w:type="dxa"/>
              <w:bottom w:w="80" w:type="dxa"/>
              <w:end w:w="100" w:type="dxa"/>
            </w:tcMar>
            <w:vAlign w:val="center"/>
          </w:tcPr>
          <w:p>
            <w:r>
              <w:t>한국어 문장 성립에 필요한 최소한의 성분만 보충하고, 의미에 영향을 줄 경우 메모에 밝힘</w:t>
            </w:r>
          </w:p>
        </w:tc>
      </w:tr>
    </w:tbl>
    <w:p/>
    <w:p>
      <w:pPr>
        <w:pStyle w:val="Heading2"/>
      </w:pPr>
      <w:r>
        <w:t>편집·대조 확인</w:t>
      </w:r>
    </w:p>
    <w:tbl>
      <w:tblPr>
        <w:tblW w:type="auto" w:w="0"/>
        <w:jc w:val="center"/>
        <w:tblLook w:firstColumn="1" w:firstRow="1" w:lastColumn="0" w:lastRow="0" w:noHBand="0" w:noVBand="1" w:val="04A0"/>
      </w:tblPr>
      <w:tblGrid>
        <w:gridCol w:w="4824"/>
        <w:gridCol w:w="4824"/>
      </w:tblGrid>
      <w:tr>
        <w:tc>
          <w:tcPr>
            <w:tcW w:type="dxa" w:w="2041"/>
            <w:shd w:fill="2E74B5"/>
            <w:tcMar>
              <w:top w:w="80" w:type="dxa"/>
              <w:start w:w="100" w:type="dxa"/>
              <w:bottom w:w="80" w:type="dxa"/>
              <w:end w:w="100" w:type="dxa"/>
            </w:tcMar>
            <w:vAlign w:val="center"/>
          </w:tcPr>
          <w:p>
            <w:r>
              <w:rPr>
                <w:b/>
              </w:rPr>
              <w:t>항목</w:t>
            </w:r>
          </w:p>
        </w:tc>
        <w:tc>
          <w:tcPr>
            <w:tcW w:type="dxa" w:w="6917"/>
            <w:shd w:fill="2E74B5"/>
            <w:tcMar>
              <w:top w:w="80" w:type="dxa"/>
              <w:start w:w="100" w:type="dxa"/>
              <w:bottom w:w="80" w:type="dxa"/>
              <w:end w:w="100" w:type="dxa"/>
            </w:tcMar>
            <w:vAlign w:val="center"/>
          </w:tcPr>
          <w:p>
            <w:r>
              <w:rPr>
                <w:b/>
              </w:rPr>
              <w:t>내용</w:t>
            </w:r>
          </w:p>
        </w:tc>
      </w:tr>
      <w:tr>
        <w:tc>
          <w:tcPr>
            <w:tcW w:type="dxa" w:w="2041"/>
            <w:tcMar>
              <w:top w:w="80" w:type="dxa"/>
              <w:start w:w="100" w:type="dxa"/>
              <w:bottom w:w="80" w:type="dxa"/>
              <w:end w:w="100" w:type="dxa"/>
            </w:tcMar>
            <w:vAlign w:val="center"/>
          </w:tcPr>
          <w:p>
            <w:r>
              <w:t>전체 선독</w:t>
            </w:r>
          </w:p>
        </w:tc>
        <w:tc>
          <w:tcPr>
            <w:tcW w:type="dxa" w:w="6917"/>
            <w:tcMar>
              <w:top w:w="80" w:type="dxa"/>
              <w:start w:w="100" w:type="dxa"/>
              <w:bottom w:w="80" w:type="dxa"/>
              <w:end w:w="100" w:type="dxa"/>
            </w:tcMar>
            <w:vAlign w:val="center"/>
          </w:tcPr>
          <w:p>
            <w:r>
              <w:t>완료</w:t>
            </w:r>
          </w:p>
        </w:tc>
      </w:tr>
      <w:tr>
        <w:tc>
          <w:tcPr>
            <w:tcW w:type="dxa" w:w="2041"/>
            <w:tcMar>
              <w:top w:w="80" w:type="dxa"/>
              <w:start w:w="100" w:type="dxa"/>
              <w:bottom w:w="80" w:type="dxa"/>
              <w:end w:w="100" w:type="dxa"/>
            </w:tcMar>
            <w:vAlign w:val="center"/>
          </w:tcPr>
          <w:p>
            <w:r>
              <w:t>위치 표지 문단</w:t>
            </w:r>
          </w:p>
        </w:tc>
        <w:tc>
          <w:tcPr>
            <w:tcW w:type="dxa" w:w="6917"/>
            <w:tcMar>
              <w:top w:w="80" w:type="dxa"/>
              <w:start w:w="100" w:type="dxa"/>
              <w:bottom w:w="80" w:type="dxa"/>
              <w:end w:w="100" w:type="dxa"/>
            </w:tcMar>
            <w:vAlign w:val="center"/>
          </w:tcPr>
          <w:p>
            <w:r>
              <w:t>264개</w:t>
            </w:r>
          </w:p>
        </w:tc>
      </w:tr>
      <w:tr>
        <w:tc>
          <w:tcPr>
            <w:tcW w:type="dxa" w:w="2041"/>
            <w:tcMar>
              <w:top w:w="80" w:type="dxa"/>
              <w:start w:w="100" w:type="dxa"/>
              <w:bottom w:w="80" w:type="dxa"/>
              <w:end w:w="100" w:type="dxa"/>
            </w:tcMar>
            <w:vAlign w:val="center"/>
          </w:tcPr>
          <w:p>
            <w:r>
              <w:t>번역 문단</w:t>
            </w:r>
          </w:p>
        </w:tc>
        <w:tc>
          <w:tcPr>
            <w:tcW w:type="dxa" w:w="6917"/>
            <w:tcMar>
              <w:top w:w="80" w:type="dxa"/>
              <w:start w:w="100" w:type="dxa"/>
              <w:bottom w:w="80" w:type="dxa"/>
              <w:end w:w="100" w:type="dxa"/>
            </w:tcMar>
            <w:vAlign w:val="center"/>
          </w:tcPr>
          <w:p>
            <w:r>
              <w:t>264개</w:t>
            </w:r>
          </w:p>
        </w:tc>
      </w:tr>
      <w:tr>
        <w:tc>
          <w:tcPr>
            <w:tcW w:type="dxa" w:w="2041"/>
            <w:tcMar>
              <w:top w:w="80" w:type="dxa"/>
              <w:start w:w="100" w:type="dxa"/>
              <w:bottom w:w="80" w:type="dxa"/>
              <w:end w:w="100" w:type="dxa"/>
            </w:tcMar>
            <w:vAlign w:val="center"/>
          </w:tcPr>
          <w:p>
            <w:r>
              <w:t>미번역 위치 문단</w:t>
            </w:r>
          </w:p>
        </w:tc>
        <w:tc>
          <w:tcPr>
            <w:tcW w:type="dxa" w:w="6917"/>
            <w:tcMar>
              <w:top w:w="80" w:type="dxa"/>
              <w:start w:w="100" w:type="dxa"/>
              <w:bottom w:w="80" w:type="dxa"/>
              <w:end w:w="100" w:type="dxa"/>
            </w:tcMar>
            <w:vAlign w:val="center"/>
          </w:tcPr>
          <w:p>
            <w:r>
              <w:t>0개</w:t>
            </w:r>
          </w:p>
        </w:tc>
      </w:tr>
      <w:tr>
        <w:tc>
          <w:tcPr>
            <w:tcW w:type="dxa" w:w="2041"/>
            <w:tcMar>
              <w:top w:w="80" w:type="dxa"/>
              <w:start w:w="100" w:type="dxa"/>
              <w:bottom w:w="80" w:type="dxa"/>
              <w:end w:w="100" w:type="dxa"/>
            </w:tcMar>
            <w:vAlign w:val="center"/>
          </w:tcPr>
          <w:p>
            <w:r>
              <w:t>순서 대조</w:t>
            </w:r>
          </w:p>
        </w:tc>
        <w:tc>
          <w:tcPr>
            <w:tcW w:type="dxa" w:w="6917"/>
            <w:tcMar>
              <w:top w:w="80" w:type="dxa"/>
              <w:start w:w="100" w:type="dxa"/>
              <w:bottom w:w="80" w:type="dxa"/>
              <w:end w:w="100" w:type="dxa"/>
            </w:tcMar>
            <w:vAlign w:val="center"/>
          </w:tcPr>
          <w:p>
            <w:r>
              <w:t>TXT의 위치 표지와 번역 문단의 순서·개수 일치</w:t>
            </w:r>
          </w:p>
        </w:tc>
      </w:tr>
      <w:tr>
        <w:tc>
          <w:tcPr>
            <w:tcW w:type="dxa" w:w="2041"/>
            <w:tcMar>
              <w:top w:w="80" w:type="dxa"/>
              <w:start w:w="100" w:type="dxa"/>
              <w:bottom w:w="80" w:type="dxa"/>
              <w:end w:w="100" w:type="dxa"/>
            </w:tcMar>
            <w:vAlign w:val="center"/>
          </w:tcPr>
          <w:p>
            <w:r>
              <w:t>편집 호출표지</w:t>
            </w:r>
          </w:p>
        </w:tc>
        <w:tc>
          <w:tcPr>
            <w:tcW w:type="dxa" w:w="6917"/>
            <w:tcMar>
              <w:top w:w="80" w:type="dxa"/>
              <w:start w:w="100" w:type="dxa"/>
              <w:bottom w:w="80" w:type="dxa"/>
              <w:end w:w="100" w:type="dxa"/>
            </w:tcMar>
            <w:vAlign w:val="center"/>
          </w:tcPr>
          <w:p>
            <w:r>
              <w:t>47개. 원문에 원위치 보존</w:t>
            </w:r>
          </w:p>
        </w:tc>
      </w:tr>
      <w:tr>
        <w:tc>
          <w:tcPr>
            <w:tcW w:type="dxa" w:w="2041"/>
            <w:tcMar>
              <w:top w:w="80" w:type="dxa"/>
              <w:start w:w="100" w:type="dxa"/>
              <w:bottom w:w="80" w:type="dxa"/>
              <w:end w:w="100" w:type="dxa"/>
            </w:tcMar>
            <w:vAlign w:val="center"/>
          </w:tcPr>
          <w:p>
            <w:r>
              <w:t>교감·번역 메모</w:t>
            </w:r>
          </w:p>
        </w:tc>
        <w:tc>
          <w:tcPr>
            <w:tcW w:type="dxa" w:w="6917"/>
            <w:tcMar>
              <w:top w:w="80" w:type="dxa"/>
              <w:start w:w="100" w:type="dxa"/>
              <w:bottom w:w="80" w:type="dxa"/>
              <w:end w:w="100" w:type="dxa"/>
            </w:tcMar>
            <w:vAlign w:val="center"/>
          </w:tcPr>
          <w:p>
            <w:r>
              <w:t>필요한 위치 문단에만 수록</w:t>
            </w:r>
          </w:p>
        </w:tc>
      </w:tr>
      <w:tr>
        <w:tc>
          <w:tcPr>
            <w:tcW w:type="dxa" w:w="2041"/>
            <w:tcMar>
              <w:top w:w="80" w:type="dxa"/>
              <w:start w:w="100" w:type="dxa"/>
              <w:bottom w:w="80" w:type="dxa"/>
              <w:end w:w="100" w:type="dxa"/>
            </w:tcMar>
            <w:vAlign w:val="center"/>
          </w:tcPr>
          <w:p>
            <w:r>
              <w:t>외부 교감</w:t>
            </w:r>
          </w:p>
        </w:tc>
        <w:tc>
          <w:tcPr>
            <w:tcW w:type="dxa" w:w="6917"/>
            <w:tcMar>
              <w:top w:w="80" w:type="dxa"/>
              <w:start w:w="100" w:type="dxa"/>
              <w:bottom w:w="80" w:type="dxa"/>
              <w:end w:w="100" w:type="dxa"/>
            </w:tcMar>
            <w:vAlign w:val="center"/>
          </w:tcPr>
          <w:p>
            <w:r>
              <w:t>시행하지 않음. 첨부 TXT를 저본으로 삼음</w:t>
            </w:r>
          </w:p>
        </w:tc>
      </w:tr>
      <w:tr>
        <w:tc>
          <w:tcPr>
            <w:tcW w:type="dxa" w:w="2041"/>
            <w:tcMar>
              <w:top w:w="80" w:type="dxa"/>
              <w:start w:w="100" w:type="dxa"/>
              <w:bottom w:w="80" w:type="dxa"/>
              <w:end w:w="100" w:type="dxa"/>
            </w:tcMar>
            <w:vAlign w:val="center"/>
          </w:tcPr>
          <w:p>
            <w:r>
              <w:t>원문 변개</w:t>
            </w:r>
          </w:p>
        </w:tc>
        <w:tc>
          <w:tcPr>
            <w:tcW w:type="dxa" w:w="6917"/>
            <w:tcMar>
              <w:top w:w="80" w:type="dxa"/>
              <w:start w:w="100" w:type="dxa"/>
              <w:bottom w:w="80" w:type="dxa"/>
              <w:end w:w="100" w:type="dxa"/>
            </w:tcMar>
            <w:vAlign w:val="center"/>
          </w:tcPr>
          <w:p>
            <w:r>
              <w:t>없음. 구조 재배열과 한국어 문장 정리만 시행</w:t>
            </w:r>
          </w:p>
        </w:tc>
      </w:tr>
    </w:tbl>
    <w:p/>
    <w:p>
      <w:r>
        <w:br w:type="page"/>
      </w:r>
    </w:p>
    <w:p>
      <w:pPr>
        <w:pStyle w:val="Heading1"/>
      </w:pPr>
      <w:r>
        <w:t>서문</w:t>
      </w:r>
    </w:p>
    <w:p>
      <w:pPr>
        <w:pStyle w:val="SmallMeta"/>
      </w:pPr>
      <w:r>
        <w:t>No. 459-A 金剛般若波羅蜜經序  |  제459-A호 『금강반야바라밀경』 서문</w:t>
      </w:r>
    </w:p>
    <w:p>
      <w:pPr>
        <w:pStyle w:val="Heading2"/>
      </w:pPr>
      <w:r>
        <w:t>문단 001  ·  [0517a08]</w:t>
      </w:r>
    </w:p>
    <w:p>
      <w:pPr/>
      <w:r>
        <w:rPr>
          <w:b/>
        </w:rPr>
        <w:t>원문</w:t>
      </w:r>
    </w:p>
    <w:p>
      <w:pPr>
        <w:pStyle w:val="SourceText"/>
      </w:pPr>
      <w:r>
        <w:t>[0517a08] 夫金剛經者。無相為宗。無住為體。玅有為用。自從達磨西來。為傳此經之意。令人悟理見性。秪為世人不見自性。是以立見性之法。世人若了見真如本體。即不假立法。此經讀誦者無數。稱讚者無邊。造疏及註解者。凡八百餘家。所說道理。各隨所見。見雖不同。法即無二。宿植上根者。一聞便了。若無宿[1]慧。讀誦雖多。不悟佛意。是故解釋聖義。斷除學者疑心。若於此經。得旨無疑。不假解說。從上如來所說善法。為除凡夫不善之心。經是聖人之語。教人聞之。超凡悟聖。永息迷心。此一卷經。眾生性中本有。不自見者。但讀誦文字。若悟本心。始知此經不在文字。若能明了自性。方信一切諸佛。從此經出。今恐世人身外覓佛。向外求經。不發內心。不持內經。故造[2]此訣。令諸學者。持內心經。了然自見清淨佛心。過於數量。不可思議。後之學者。讀經有疑。見此解義。疑心釋然。更不用訣。所冀學者。同見鑛中金性。以智慧火鎔鍊。鑛去金存。我釋迦本師。說金剛經。在舍衛國。因須菩提起問。佛大悲為說。須菩提聞法得悟。請佛與法安名。令後人依而受持。故經云。佛告須菩提。是經名為金剛般若波羅蜜。以是名字。汝當奉持。如來所說金剛般若波羅蜜。與法為名。其意謂何。以金剛世界之寶。其性猛利。能壞諸物。金雖至堅。[3]羚羊角能壞。金剛喻佛性。羚羊角喻煩惱。金雖堅剛。羚羊角能碎。佛性雖堅。煩惱能亂。煩惱雖堅。般若智能破。羚羊角雖堅。[4]賓鐵能壞。悟此理者。了然見性。涅槃經云。見佛性者不名眾生。不見佛性是名眾生。如來所說金剛喻者。秪為世人性無堅固。口雖誦經。光明不生。外誦內行。光明齊等。內無堅固。定慧即亡。口誦心行。定慧均等。是名究竟。金在山中。山不知是寶。寶亦不知是山。何以故。為無性故。人則有性。取其寶用。得遇金師。鏨鑿山破。取鑛烹鍊。遂成精金。隨意使用。得免貧苦。四大身中。佛性亦爾。身喻世界。人我喻山。煩惱喻鑛。佛性喻金。智慧喻工匠。精進猛勇喻鏨鑿。身世界中有人我山。人我山中有煩惱鑛。煩惱鑛中有佛性寶。佛性寶中有智慧工匠。用智慧工匠。鑿破人我山。見煩惱鑛。以覺悟火烹鍊。見自金剛佛性。了然明淨。是故以金剛為喻。因為之名也。空解不行。有名無體。解義修行。名體具備。不修即凡夫。修即同聖智。故名金剛也。何名般若。般若是梵語。唐言智慧。智者不起愚心。慧者有其方便。慧是智體。智是慧用。體若有慧。用智不愚。體若無慧。用愚無智。秪為愚癡未悟。故修智慧以除之也。何名波羅蜜。唐言到彼岸。到彼岸者。離生滅義。秪緣世人性無堅固。於一切法上有生滅相。流浪諸趣。未到真如之地。並是此岸。要具大智慧。於一切法圓滿。離生滅相。即是到彼岸[5]也。亦云心迷則此岸。心悟則彼岸。心邪則此岸。心正則彼岸。口說心行。即[6]自法身有波羅蜜。口說心不行。即無波羅蜜也。何名為經。經者。徑也。是成佛之道[7]路。凡人欲臻斯路。當內修般若行。以至究竟。如或但能誦說。心不依行。自心則無經。實見實行。自心則有經。故此經如來號為金剛般若波羅蜜經。</w:t>
      </w:r>
    </w:p>
    <w:p>
      <w:pPr/>
      <w:r>
        <w:rPr>
          <w:b/>
        </w:rPr>
        <w:t>한국어 직역</w:t>
      </w:r>
    </w:p>
    <w:p>
      <w:pPr>
        <w:pStyle w:val="TranslationText"/>
      </w:pPr>
      <w:r>
        <w:t>무릇 『금강경』은 무상(無相)을 종지로 삼고, 무주(無住)를 본체로 삼으며, 묘유(玅有)를 작용으로 삼는다. 달마가 서쪽에서 온 이래로, 이 경의 뜻을 전하여, 사람들로 하여금 이치를 깨닫고 본성을 보게 하였다. 다만 세상 사람들이 자기 본성을 보지 못하기 때문에, 이 때문에 견성의 법을 세웠다. 세상 사람들이 만일 진여의 본체를 분명히 본다면, 곧 따로 법을 세울 필요가 없다. 이 경을 독송하는 사람은 셀 수 없이 많고, 칭찬하는 사람도 끝이 없으며, 소와 주해를 지은 자는 무릇 팔백여 가나 된다. 그들이 말한 도리는 각자 자신이 본 바를 따른다. 견해는 비록 같지 않으나, 법은 곧 둘이 아니다. 전생부터 상근기를 심은 자는, 한 번 들으면 곧 안다. 만일 전생부터의 지혜가 없다면, 독송을 비록 많이 하더라도, 부처의 뜻을 깨닫지 못한다. 그러므로 성인의 뜻을 풀이하여, 배우는 사람의 의심을 끊어 없앤다. 만일 이 경에서 그 뜻을 얻어 의심이 없다면, 해설을 빌릴 필요가 없다. 예로부터 여래가 설한 선법은, 범부의 불선한 마음을 없애기 위한 것이다. 경은 성인의 말씀으로, 사람들로 하여금 그것을 듣게 하여, 범부를 넘어 성인을 깨닫게 하고, 미혹한 마음을 영원히 쉬게 한다. 이 한 권의 경은 중생의 본성 가운데 본래 갖추어져 있다. 스스로 보지 못하는 자는, 다만 문자만 독송할 뿐이다. 만일 본심을 깨달으면, 비로소 이 경이 문자에 있지 않음을 안다. 만일 자기 본성을 분명히 알 수 있다면, 그제야 일체 모든 부처가, 이 경에서 나옴을 믿게 된다. 이제 세상 사람들이 몸 밖에서 부처를 찾고, 밖을 향하여 경을 구하며, 안의 마음을 일으키지 않고, 안의 경을 지니지 않을까 염려한다. 그러므로 이 비결을 지어, 모든 배우는 이들로 하여금, 마음 안의 경을 지니고, 분명히 스스로 청정한 부처의 마음을 보게 하니, 수량을 넘어, 불가사의하다. 뒤에 배우는 이들이, 경을 읽다가 의심이 생기면, 이 해의를 보고, 의심하는 마음이 풀려, 다시는 다른 비결을 쓸 필요가 없기를 바란다. 바라는 것은 배우는 이들이, 함께 광석 속의 금의 성품을 보고, 지혜의 불로 녹여 단련하여, 광석은 제거되고 금은 남게 하는 것이다. 우리의 본사 석가모니께서, 『금강경』을 설하신 것은, 사위국에서였다. 수보리가 질문을 일으킨 데에서 비롯되어, 부처께서 큰 자비로 설하셨다. 수보리가 법을 듣고 깨달아, 부처께 법의 이름을 정해 달라고 청하여, 후세 사람들이 이에 의지하여 받아 지니게 하였다. 그러므로 경에서 말한다. 부처께서 수보리에게 말씀하셨다. “이 경의 이름은 금강반야바라밀이다. 이 이름으로써, 너는 마땅히 받들어 지녀야 한다.” 여래가 설한 ‘금강반야바라밀’을, 법의 이름으로 삼은 것이다. 그 뜻은 무엇인가? 금강은 세간의 보배로서, 그 성질이 사납고 날카로워, 모든 물건을 깨뜨릴 수 있기 때문이다. 금은 비록 지극히 단단하지만, 영양의 뿔이 깨뜨릴 수 있다. 금강은 불성에 비유하고, 영양의 뿔은 번뇌에 비유한다. 금이 비록 단단하고 강해도, 영양의 뿔이 부술 수 있다. 불성이 비록 견고해도, 번뇌가 어지럽힐 수 있다. 번뇌가 비록 견고해도, 반야의 지혜가 깨뜨릴 수 있다. 영양의 뿔이 비록 단단해도, 빈철(賓鐵)이 깨뜨릴 수 있다. 이 이치를 깨닫는 자는, 분명히 견성한다. 『열반경』에서 말한다. “불성을 보는 자는 중생이라 이름하지 않고, 불성을 보지 못하는 이를 중생이라 이름한다.” 여래가 설한 금강의 비유는, 다만 세상 사람들의 성품이 견고하지 않기 때문이다. 입으로는 비록 경을 외우더라도, 광명이 생겨나지 않는다. 밖으로 외우고 안으로 실천하면, 광명이 가지런히 같아진다. 안에 견고함이 없으면, 정과 혜가 곧 사라진다. 입으로 외우고 마음으로 행하면, 정과 혜가 고르게 된다. 이것을 구경이라 한다. 금이 산속에 있을 때, 산은 그것이 보배인 줄 알지 못하고, 보배 또한 그것이 산인 줄 알지 못한다. 무엇 때문인가? 성품이 없기 때문이다. 사람에게는 곧 성품이 있으므로, 그 보배를 취하여 쓴다. 금 세공인을 만나, 정으로 쪼아 산을 깨뜨리고, 광석을 취하여 불에 달구어 단련하면, 마침내 순금이 된다. 뜻대로 사용하여, 가난의 괴로움을 면할 수 있다. 사대로 이루어진 몸 가운데에서도, 불성은 또한 이와 같다. 몸은 세계에 비유하고, 인아(人我)는 산에 비유하며, 번뇌는 광석에 비유하고, 불성은 금에 비유하며, 지혜는 장인에 비유하고, 정진하고 용맹함은 정으로 쪼는 것에 비유한다. 몸이라는 세계 안에는 인아라는 산이 있고, 인아라는 산 가운데에는 번뇌라는 광석이 있으며, 번뇌라는 광석 가운데에는 불성이라는 보배가 있고, 불성이라는 보배 가운데에는 지혜라는 장인이 있다. 지혜라는 장인을 써서, 인아의 산을 뚫어 깨뜨리고, 번뇌의 광석을 보고, 깨달음의 불로 달구어 단련하여, 자기 금강불성을 보면, 분명하고 밝고 깨끗해진다. 그러므로 금강을 비유로 삼아, 그것으로 이름을 삼은 것이다. 헛되이 이해하기만 하고 행하지 않으면, 이름만 있고 실체가 없다. 뜻을 이해하고 수행하면, 이름과 실체가 모두 갖추어진다. 수행하지 않으면 곧 범부이고, 수행하면 곧 성인의 지혜와 같다. 그러므로 금강이라 이름한다. 무엇을 반야라 하는가? 반야는 범어이다. 당나라 말로는 지혜이다. 지(智)란 어리석은 마음을 일으키지 않는 것이고, 혜(慧)란 그 방편이 있는 것이다. 혜는 지의 체이고, 지는 혜의 용이다. 체에 만일 혜가 있으면, 작용하는 지혜가 어리석지 않다. 체에 만일 혜가 없으면, 작용은 어리석고 지혜가 없다. 다만 어리석어 아직 깨닫지 못했기 때문에, 그러므로 지혜를 닦아 그것을 없애는 것이다. 무엇을 바라밀이라 하는가? 당나라 말로는 ‘피안에 이름’이다. 피안에 이른다는 것은, 생멸을 떠난다는 뜻이다. 다만 세상 사람들의 성품이 견고하지 않기 때문에, 일체법 위에서 생멸의 상을 두고, 여러 갈래에 떠돌며, 진여의 경지에 이르지 못하니, 모두 이 언덕이다. 큰 지혜를 갖추어야 하며, 일체법에서 원만하고, 생멸의 상을 떠나면, 곧 피안에 이르는 것이다. 또 말하기를 마음이 미혹하면 곧 이 언덕이고, 마음이 깨달으면 곧 저 언덕이며, 마음이 삿되면 곧 이 언덕이고, 마음이 바르면 곧 저 언덕이다. 입으로 말하고 마음으로 행하면, 곧 자기 법신에 바라밀이 있고, 입으로 말하되 마음으로 행하지 않으면, 곧 바라밀이 없다. 무엇을 경이라 하는가? 경(經)이란, 길[徑]이다. 성불하는 도로이다. 범인이 이 길에 이르고자 한다면, 마땅히 안으로 반야행을 닦아, 구경에 이르러야 한다. 혹 다만 외워 말할 수 있을 뿐, 마음이 이에 따라 행하지 않는다면, 자기 마음에는 곧 경이 없다. 실제로 보고 실제로 행하면, 자기 마음에는 곧 경이 있다. 그러므로 이 경을 여래가 ‘금강반야바라밀경’이라 이름하였다.</w:t>
      </w:r>
    </w:p>
    <w:p>
      <w:pPr>
        <w:pStyle w:val="EditorialNote"/>
      </w:pPr>
      <w:r>
        <w:t>교감·번역 메모 | [편집기호] 원문 파일의 편집 표지 [1], [2], [3], [4], [5], [6], [7]를 원위치에 보존하였다. 첨부 TXT에는 이에 대응하는 주석문이 없다.</w:t>
      </w:r>
    </w:p>
    <w:p>
      <w:pPr>
        <w:pStyle w:val="EditorialNote"/>
      </w:pPr>
      <w:r>
        <w:t>교감·번역 메모 | [용어·의미 불확실] 賓鐵은 현 파일에서 쇠의 한 종류를 가리키는 말로 쓰였으나, 정확한 물질·이문 관계는 외부 판본 대조 없이 확정하지 않아 음독하여 “빈철”로 옮겼다.</w:t>
      </w:r>
    </w:p>
    <w:p>
      <w:pPr>
        <w:pStyle w:val="EditorialNote"/>
      </w:pPr>
      <w:r>
        <w:t>교감·번역 메모 | [구문] 經者。徑也。는 經을 徑(길)로 풀이하는 해의 자체의 언어유희적 설명이다.</w:t>
      </w:r>
    </w:p>
    <w:p>
      <w:pPr>
        <w:pStyle w:val="Heading2"/>
      </w:pPr>
      <w:r>
        <w:t>문단 002  ·  [0517c10]</w:t>
      </w:r>
    </w:p>
    <w:p>
      <w:pPr/>
      <w:r>
        <w:rPr>
          <w:b/>
        </w:rPr>
        <w:t>원문</w:t>
      </w:r>
    </w:p>
    <w:p>
      <w:pPr>
        <w:pStyle w:val="SourceText"/>
      </w:pPr>
      <w:r>
        <w:t>[0517c10] [8]曹谿六祖大師　慧能　[9]撰</w:t>
      </w:r>
    </w:p>
    <w:p>
      <w:pPr/>
      <w:r>
        <w:rPr>
          <w:b/>
        </w:rPr>
        <w:t>한국어 직역</w:t>
      </w:r>
    </w:p>
    <w:p>
      <w:pPr>
        <w:pStyle w:val="TranslationText"/>
      </w:pPr>
      <w:r>
        <w:t>조계 육조대사 혜능 찬</w:t>
      </w:r>
    </w:p>
    <w:p>
      <w:pPr>
        <w:pStyle w:val="EditorialNote"/>
      </w:pPr>
      <w:r>
        <w:t>교감·번역 메모 | [편집기호] 원문 파일의 편집 표지 [8], [9]를 원위치에 보존하였다. 첨부 TXT에는 이에 대응하는 주석문이 없다.</w:t>
      </w:r>
    </w:p>
    <w:p>
      <w:pPr>
        <w:pStyle w:val="SmallMeta"/>
      </w:pPr>
      <w:r>
        <w:t>No. 459  |  제459호</w:t>
      </w:r>
    </w:p>
    <w:p>
      <w:pPr>
        <w:pStyle w:val="Heading1"/>
      </w:pPr>
      <w:r>
        <w:t>권상</w:t>
      </w:r>
    </w:p>
    <w:p>
      <w:pPr>
        <w:pStyle w:val="SmallMeta"/>
      </w:pPr>
      <w:r>
        <w:t>[10]金剛般若波羅蜜經卷上  |  『금강반야바라밀경』 권상</w:t>
      </w:r>
    </w:p>
    <w:p>
      <w:pPr>
        <w:pStyle w:val="SmallMeta"/>
      </w:pPr>
      <w:r>
        <w:t>東晉武帝時後秦沙門鳩摩羅什奉詔　譯  |  동진 무제 때 후진의 사문 구마라집이 조칙을 받들어 번역함</w:t>
      </w:r>
    </w:p>
    <w:p>
      <w:pPr>
        <w:pStyle w:val="SmallMeta"/>
      </w:pPr>
      <w:r>
        <w:t>梁昭明太子[11]嘉其分[12]目  |  양나라 소명태자가 그 분목(分目)을 좋게 여김</w:t>
      </w:r>
    </w:p>
    <w:p>
      <w:pPr>
        <w:pStyle w:val="SmallMeta"/>
      </w:pPr>
      <w:r>
        <w:t>唐六祖　大鑒真空普覺禪師　解義  |  당나라 육조 대감진공보각선사가 뜻을 풀이함</w:t>
      </w:r>
    </w:p>
    <w:p>
      <w:pPr>
        <w:pStyle w:val="Heading1"/>
      </w:pPr>
      <w:r>
        <w:t>법회인유분 제1</w:t>
      </w:r>
    </w:p>
    <w:p>
      <w:pPr>
        <w:pStyle w:val="SmallMeta"/>
      </w:pPr>
      <w:r>
        <w:t>○法會因由分第一  |  ○법회인유분 제1</w:t>
      </w:r>
    </w:p>
    <w:p>
      <w:pPr>
        <w:pStyle w:val="Heading2"/>
      </w:pPr>
      <w:r>
        <w:t>문단 003  ·  [0518a01]</w:t>
      </w:r>
    </w:p>
    <w:p>
      <w:pPr/>
      <w:r>
        <w:rPr>
          <w:b/>
        </w:rPr>
        <w:t>원문</w:t>
      </w:r>
    </w:p>
    <w:p>
      <w:pPr>
        <w:pStyle w:val="SourceText"/>
      </w:pPr>
      <w:r>
        <w:t>[0518a01] 如是我聞。</w:t>
      </w:r>
    </w:p>
    <w:p>
      <w:pPr/>
      <w:r>
        <w:rPr>
          <w:b/>
        </w:rPr>
        <w:t>한국어 직역</w:t>
      </w:r>
    </w:p>
    <w:p>
      <w:pPr>
        <w:pStyle w:val="TranslationText"/>
      </w:pPr>
      <w:r>
        <w:t>이와 같이 나는 들었다.</w:t>
      </w:r>
    </w:p>
    <w:p>
      <w:pPr>
        <w:pStyle w:val="Heading2"/>
      </w:pPr>
      <w:r>
        <w:t>문단 004  ·  [0518a02]</w:t>
      </w:r>
    </w:p>
    <w:p>
      <w:pPr/>
      <w:r>
        <w:rPr>
          <w:b/>
        </w:rPr>
        <w:t>원문</w:t>
      </w:r>
    </w:p>
    <w:p>
      <w:pPr>
        <w:pStyle w:val="SourceText"/>
      </w:pPr>
      <w:r>
        <w:t>[0518a02] 如者指義。是者定詞。阿難自稱如是之法。我從佛聞。明不自說也。故言如是我聞。又我者性也。性即我也。內外動作。皆由於性。一切盡聞。故稱我聞也。</w:t>
      </w:r>
    </w:p>
    <w:p>
      <w:pPr/>
      <w:r>
        <w:rPr>
          <w:b/>
        </w:rPr>
        <w:t>한국어 직역</w:t>
      </w:r>
    </w:p>
    <w:p>
      <w:pPr>
        <w:pStyle w:val="TranslationText"/>
      </w:pPr>
      <w:r>
        <w:t>‘여(如)’는 가리킨다는 뜻이다. ‘시(是)’는 정하는 말이다. 아난이 스스로 ‘이와 같은 법을, 내가 부처에게서 들었다’고 한 것이니, 자기가 스스로 말한 것이 아님을 밝힌 것이다. 그러므로 ‘이와 같이 나는 들었다’고 말한다. 또 ‘나’라는 것은 성품이다. 성품이 곧 나이다. 안과 밖의 움직임과 작용은, 모두 성품에서 말미암는다. 일체를 모두 듣기 때문에, 그러므로 ‘내가 들었다’고 일컫는 것이다.</w:t>
      </w:r>
    </w:p>
    <w:p>
      <w:pPr>
        <w:pStyle w:val="Heading2"/>
      </w:pPr>
      <w:r>
        <w:t>문단 005  ·  [0518a05]</w:t>
      </w:r>
    </w:p>
    <w:p>
      <w:pPr/>
      <w:r>
        <w:rPr>
          <w:b/>
        </w:rPr>
        <w:t>원문</w:t>
      </w:r>
    </w:p>
    <w:p>
      <w:pPr>
        <w:pStyle w:val="SourceText"/>
      </w:pPr>
      <w:r>
        <w:t>[0518a05] 一時佛在舍衛國。祗樹給孤獨園。</w:t>
      </w:r>
    </w:p>
    <w:p>
      <w:pPr/>
      <w:r>
        <w:rPr>
          <w:b/>
        </w:rPr>
        <w:t>한국어 직역</w:t>
      </w:r>
    </w:p>
    <w:p>
      <w:pPr>
        <w:pStyle w:val="TranslationText"/>
      </w:pPr>
      <w:r>
        <w:t>한때 부처께서 사위국에 계셨다. 기수급고독원에 계셨다.</w:t>
      </w:r>
    </w:p>
    <w:p>
      <w:pPr>
        <w:pStyle w:val="EditorialNote"/>
      </w:pPr>
      <w:r>
        <w:t>교감·번역 메모 | [최소 보충] 앞 구절의 在가 이 처소구에도 걸리므로 한국어 문장을 위해 ‘계셨다’를 최소 보충하였다.</w:t>
      </w:r>
    </w:p>
    <w:p>
      <w:pPr>
        <w:pStyle w:val="Heading2"/>
      </w:pPr>
      <w:r>
        <w:t>문단 006  ·  [0518a06]</w:t>
      </w:r>
    </w:p>
    <w:p>
      <w:pPr/>
      <w:r>
        <w:rPr>
          <w:b/>
        </w:rPr>
        <w:t>원문</w:t>
      </w:r>
    </w:p>
    <w:p>
      <w:pPr>
        <w:pStyle w:val="SourceText"/>
      </w:pPr>
      <w:r>
        <w:t>[0518a06] 言一時者。師資會遇齊集之[1]時。佛者是說法之主。在者欲明處所。舍衛國者波斯匿王所居之國。祗者太子名也。樹是祗陀太子所施。故言祗樹也。給孤獨者。須達長者之異名也。園者本屬須達。故言給孤獨園。佛者梵音。唐言覺也。覺義有二。一者外覺。觀諸法空。二者內覺。[2]諸心空寂。不被六塵所染。外不見人之過惡。內不被邪迷所惑。故名曰覺。覺即是佛也。</w:t>
      </w:r>
    </w:p>
    <w:p>
      <w:pPr/>
      <w:r>
        <w:rPr>
          <w:b/>
        </w:rPr>
        <w:t>한국어 직역</w:t>
      </w:r>
    </w:p>
    <w:p>
      <w:pPr>
        <w:pStyle w:val="TranslationText"/>
      </w:pPr>
      <w:r>
        <w:t>‘한때’라고 한 것은, 스승과 제자가 만나 함께 모인 때를 말한다. 부처는 설법의 주체이다. ‘계셨다’는 것은 처소를 밝히려는 것이다. 사위국은 파사닉왕이 거처하던 나라이다. ‘기(祗)’는 태자의 이름이다. 나무는 기타 태자가 보시한 것이다. 그러므로 ‘기수’라 한다. ‘급고독’은, 수달 장자의 다른 이름이다. 동산은 본래 수달에게 속했다. 그러므로 ‘급고독원’이라 한다. ‘불(佛)’은 범어의 음이다. 당나라 말로는 ‘각(覺)’이다. 깨달음의 뜻에는 둘이 있다. 첫째는 밖으로 깨닫는 것이다. 모든 법이 공함을 관한다. 둘째는 안으로 깨닫는 것이다. 모든 마음이 공적하여, 육진에 물들지 않는다. 밖으로는 남의 허물과 악을 보지 않고, 안으로는 삿됨과 미혹에 현혹되지 않는다. 그러므로 ‘각’이라 이름한다. 각이 곧 부처이다.</w:t>
      </w:r>
    </w:p>
    <w:p>
      <w:pPr>
        <w:pStyle w:val="EditorialNote"/>
      </w:pPr>
      <w:r>
        <w:t>교감·번역 메모 | [편집기호] 원문 파일의 편집 표지 [1], [2]를 원위치에 보존하였다. 첨부 TXT에는 이에 대응하는 주석문이 없다.</w:t>
      </w:r>
    </w:p>
    <w:p>
      <w:pPr>
        <w:pStyle w:val="Heading2"/>
      </w:pPr>
      <w:r>
        <w:t>문단 007  ·  [0518a14]</w:t>
      </w:r>
    </w:p>
    <w:p>
      <w:pPr/>
      <w:r>
        <w:rPr>
          <w:b/>
        </w:rPr>
        <w:t>원문</w:t>
      </w:r>
    </w:p>
    <w:p>
      <w:pPr>
        <w:pStyle w:val="SourceText"/>
      </w:pPr>
      <w:r>
        <w:t>[0518a14] 與大比丘眾千二百五十人俱。</w:t>
      </w:r>
    </w:p>
    <w:p>
      <w:pPr/>
      <w:r>
        <w:rPr>
          <w:b/>
        </w:rPr>
        <w:t>한국어 직역</w:t>
      </w:r>
    </w:p>
    <w:p>
      <w:pPr>
        <w:pStyle w:val="TranslationText"/>
      </w:pPr>
      <w:r>
        <w:t>대비구 대중 천이백오십 명과 함께하였다.</w:t>
      </w:r>
    </w:p>
    <w:p>
      <w:pPr>
        <w:pStyle w:val="Heading2"/>
      </w:pPr>
      <w:r>
        <w:t>문단 008  ·  [0518a15]</w:t>
      </w:r>
    </w:p>
    <w:p>
      <w:pPr/>
      <w:r>
        <w:rPr>
          <w:b/>
        </w:rPr>
        <w:t>원문</w:t>
      </w:r>
    </w:p>
    <w:p>
      <w:pPr>
        <w:pStyle w:val="SourceText"/>
      </w:pPr>
      <w:r>
        <w:t>[0518a15] 言與者。佛與比丘同住金剛般若無相道場。故言與也。大比丘者。是大阿羅漢故。比丘者是梵語。唐言能破六賊。故名比丘。眾。多也。千二百五十人者。其數也。俱者。同處平等法會。</w:t>
      </w:r>
    </w:p>
    <w:p>
      <w:pPr/>
      <w:r>
        <w:rPr>
          <w:b/>
        </w:rPr>
        <w:t>한국어 직역</w:t>
      </w:r>
    </w:p>
    <w:p>
      <w:pPr>
        <w:pStyle w:val="TranslationText"/>
      </w:pPr>
      <w:r>
        <w:t>‘여(與)’라고 한 것은, 부처와 비구가 금강반야의 무상도량에 함께 머물렀기 때문이다. 그러므로 ‘함께’라고 말한다. ‘대비구’란, 대아라한이기 때문이다. ‘비구’는 범어이다. 당나라 말로는 ‘육적을 능히 깨뜨린다’는 뜻이다. 그러므로 비구라 이름한다. ‘중(眾)’은, 많다는 뜻이다. 천이백오십 명은, 그 수이다. ‘구(俱)’는, 평등한 법회에 함께 있다는 뜻이다.</w:t>
      </w:r>
    </w:p>
    <w:p>
      <w:pPr>
        <w:pStyle w:val="EditorialNote"/>
      </w:pPr>
      <w:r>
        <w:t>교감·번역 메모 | [용어] 六賊은 해의가 비구를 풀이하면서 사용하는 불교적 관용어이다. 현 파일은 이 자리에서 여섯 항목을 따로 열거하지 않으므로 번역 본문에서도 보충하지 않았다.</w:t>
      </w:r>
    </w:p>
    <w:p>
      <w:pPr>
        <w:pStyle w:val="Heading2"/>
      </w:pPr>
      <w:r>
        <w:t>문단 009  ·  [0518a19]</w:t>
      </w:r>
    </w:p>
    <w:p>
      <w:pPr/>
      <w:r>
        <w:rPr>
          <w:b/>
        </w:rPr>
        <w:t>원문</w:t>
      </w:r>
    </w:p>
    <w:p>
      <w:pPr>
        <w:pStyle w:val="SourceText"/>
      </w:pPr>
      <w:r>
        <w:t>[0518a19] 爾時世尊食時。著衣持鉢。入舍衛大城。乞食於其城中。</w:t>
      </w:r>
    </w:p>
    <w:p>
      <w:pPr/>
      <w:r>
        <w:rPr>
          <w:b/>
        </w:rPr>
        <w:t>한국어 직역</w:t>
      </w:r>
    </w:p>
    <w:p>
      <w:pPr>
        <w:pStyle w:val="TranslationText"/>
      </w:pPr>
      <w:r>
        <w:t>그때 세존께서 식사하실 때가 되자, 옷을 입고 발우를 들고, 사위대성으로 들어가, 그 성 안에서 걸식하셨다.</w:t>
      </w:r>
    </w:p>
    <w:p>
      <w:pPr>
        <w:pStyle w:val="Heading2"/>
      </w:pPr>
      <w:r>
        <w:t>문단 010  ·  [0518a21]</w:t>
      </w:r>
    </w:p>
    <w:p>
      <w:pPr/>
      <w:r>
        <w:rPr>
          <w:b/>
        </w:rPr>
        <w:t>원문</w:t>
      </w:r>
    </w:p>
    <w:p>
      <w:pPr>
        <w:pStyle w:val="SourceText"/>
      </w:pPr>
      <w:r>
        <w:t>[0518a21] 爾時者。當此之時。是今辰時。齋時欲至也。著衣持鉢者。為顯教示跡故也。入者為自城外而入也。舍衛大城者。名舍衛國豐德城也。即波斯匿王所居之城。故言舍衛大城也。言乞食者。表如來能下心於一切眾生也。</w:t>
      </w:r>
    </w:p>
    <w:p>
      <w:pPr/>
      <w:r>
        <w:rPr>
          <w:b/>
        </w:rPr>
        <w:t>한국어 직역</w:t>
      </w:r>
    </w:p>
    <w:p>
      <w:pPr>
        <w:pStyle w:val="TranslationText"/>
      </w:pPr>
      <w:r>
        <w:t>‘그때’라는 것은, 바로 이때를 말한다. 지금의 진시(辰時)로, 재 때가 다가오려는 때이다. ‘옷을 입고 발우를 든다’는 것은, 가르침을 보이는 자취를 나타내기 위해서이다. ‘들어간다’는 것은 성 밖에서 안으로 들어감을 말한다. 사위대성은, 사위국의 풍덕성이라 이름한다. 곧 파사닉왕이 거처하던 성이다. 그러므로 사위대성이라 말한다. ‘걸식’이라 한 것은, 여래가 일체 중생에게 마음을 낮출 수 있음을 나타낸다.</w:t>
      </w:r>
    </w:p>
    <w:p>
      <w:pPr>
        <w:pStyle w:val="Heading2"/>
      </w:pPr>
      <w:r>
        <w:t>문단 011  ·  [0518b02]</w:t>
      </w:r>
    </w:p>
    <w:p>
      <w:pPr/>
      <w:r>
        <w:rPr>
          <w:b/>
        </w:rPr>
        <w:t>원문</w:t>
      </w:r>
    </w:p>
    <w:p>
      <w:pPr>
        <w:pStyle w:val="SourceText"/>
      </w:pPr>
      <w:r>
        <w:t>[0518b02] 次第乞已。還至本處。飯食訖。收衣鉢。洗足已。敷座而坐。</w:t>
      </w:r>
    </w:p>
    <w:p>
      <w:pPr/>
      <w:r>
        <w:rPr>
          <w:b/>
        </w:rPr>
        <w:t>한국어 직역</w:t>
      </w:r>
    </w:p>
    <w:p>
      <w:pPr>
        <w:pStyle w:val="TranslationText"/>
      </w:pPr>
      <w:r>
        <w:t>차례대로 걸식을 마치고, 본래의 처소로 돌아와, 식사를 마쳤다. 옷과 발우를 거두고, 발을 씻은 뒤, 자리를 펴고 앉았다.</w:t>
      </w:r>
    </w:p>
    <w:p>
      <w:pPr>
        <w:pStyle w:val="Heading2"/>
      </w:pPr>
      <w:r>
        <w:t>문단 012  ·  [0518b04]</w:t>
      </w:r>
    </w:p>
    <w:p>
      <w:pPr/>
      <w:r>
        <w:rPr>
          <w:b/>
        </w:rPr>
        <w:t>원문</w:t>
      </w:r>
    </w:p>
    <w:p>
      <w:pPr>
        <w:pStyle w:val="SourceText"/>
      </w:pPr>
      <w:r>
        <w:t>[0518b04] 次第者不擇貧富。平等以化也。乞已者。如多乞不過七家。七家數滿。更不至餘家也。還至本處者。佛[3]意制諸比丘。除請召外。不得輙向白衣舍。故云爾。洗足者。如來示現。順同凡夫。故曰洗足。又大乘法。不獨以洗手足為淨。蓋言洗手足。不若淨心。一念心淨。則罪垢悉除矣。如來欲說法時。常儀敷施壇座。故言敷座而坐也。</w:t>
      </w:r>
    </w:p>
    <w:p>
      <w:pPr/>
      <w:r>
        <w:rPr>
          <w:b/>
        </w:rPr>
        <w:t>한국어 직역</w:t>
      </w:r>
    </w:p>
    <w:p>
      <w:pPr>
        <w:pStyle w:val="TranslationText"/>
      </w:pPr>
      <w:r>
        <w:t>‘차례대로’란 가난하고 부유함을 가리지 않는 것이다. 평등하게 교화한다는 뜻이다. ‘걸식을 마쳤다’는 것은, 많이 걸식해도 일곱 집을 넘지 않는다는 것과 같다. 일곱 집의 수가 차면, 더는 다른 집에 가지 않는다. ‘본래의 처소로 돌아왔다’는 것은, 부처께서 여러 비구에게 규정을 두어, 초청받은 경우를 제외하고는, 함부로 재가자의 집에 가서는 안 되게 한 것이다. 그러므로 이렇게 말한다. ‘발을 씻었다’는 것은, 여래께서 드러내 보이시어, 범부와 같이 따르신 것이다. 그러므로 ‘발을 씻었다’고 한다. 또 대승법에서는, 손발 씻는 것만을 깨끗함으로 삼지 않는다. 대개 손발을 씻는다고 말하나, 마음을 깨끗이 하는 것만 못하다. 한 생각의 마음이 깨끗하면, 곧 죄의 때가 모두 제거된다. 여래께서 법을 설하려 하실 때에는, 항상 의례에 따라 단좌를 펴셨다. 그러므로 ‘자리를 펴고 앉았다’고 말한다.</w:t>
      </w:r>
    </w:p>
    <w:p>
      <w:pPr>
        <w:pStyle w:val="EditorialNote"/>
      </w:pPr>
      <w:r>
        <w:t>교감·번역 메모 | [편집기호] 원문 파일의 편집 표지 [3]를 원위치에 보존하였다. 첨부 TXT에는 이에 대응하는 주석문이 없다.</w:t>
      </w:r>
    </w:p>
    <w:p>
      <w:pPr>
        <w:pStyle w:val="EditorialNote"/>
      </w:pPr>
      <w:r>
        <w:t>교감·번역 메모 | [구문] 制諸比丘는 비구들을 ‘제정한다’는 뜻이 아니라, 비구들에게 규정을 두어 제지한다는 뜻으로 읽었다.</w:t>
      </w:r>
    </w:p>
    <w:p>
      <w:pPr>
        <w:pStyle w:val="Heading1"/>
      </w:pPr>
      <w:r>
        <w:t>선현기청분 제2</w:t>
      </w:r>
    </w:p>
    <w:p>
      <w:pPr>
        <w:pStyle w:val="SmallMeta"/>
      </w:pPr>
      <w:r>
        <w:t>○善現起請分第二  |  ○선현기청분 제2</w:t>
      </w:r>
    </w:p>
    <w:p>
      <w:pPr>
        <w:pStyle w:val="Heading2"/>
      </w:pPr>
      <w:r>
        <w:t>문단 013  ·  [0518b12]</w:t>
      </w:r>
    </w:p>
    <w:p>
      <w:pPr/>
      <w:r>
        <w:rPr>
          <w:b/>
        </w:rPr>
        <w:t>원문</w:t>
      </w:r>
    </w:p>
    <w:p>
      <w:pPr>
        <w:pStyle w:val="SourceText"/>
      </w:pPr>
      <w:r>
        <w:t>[0518b12] 時長老須菩提。</w:t>
      </w:r>
    </w:p>
    <w:p>
      <w:pPr/>
      <w:r>
        <w:rPr>
          <w:b/>
        </w:rPr>
        <w:t>한국어 직역</w:t>
      </w:r>
    </w:p>
    <w:p>
      <w:pPr>
        <w:pStyle w:val="TranslationText"/>
      </w:pPr>
      <w:r>
        <w:t>그때 장로 수보리가,</w:t>
      </w:r>
    </w:p>
    <w:p>
      <w:pPr>
        <w:pStyle w:val="Heading2"/>
      </w:pPr>
      <w:r>
        <w:t>문단 014  ·  [0518b13]</w:t>
      </w:r>
    </w:p>
    <w:p>
      <w:pPr/>
      <w:r>
        <w:rPr>
          <w:b/>
        </w:rPr>
        <w:t>원문</w:t>
      </w:r>
    </w:p>
    <w:p>
      <w:pPr>
        <w:pStyle w:val="SourceText"/>
      </w:pPr>
      <w:r>
        <w:t>[0518b13] 何名長老。德尊年高。故名長老。須菩提是梵語。唐言解空。</w:t>
      </w:r>
    </w:p>
    <w:p>
      <w:pPr/>
      <w:r>
        <w:rPr>
          <w:b/>
        </w:rPr>
        <w:t>한국어 직역</w:t>
      </w:r>
    </w:p>
    <w:p>
      <w:pPr>
        <w:pStyle w:val="TranslationText"/>
      </w:pPr>
      <w:r>
        <w:t>무엇을 장로라 하는가? 덕이 높고 나이가 많기 때문에, 그러므로 장로라 이름한다. 수보리는 범어이다. 당나라 말로는 ‘공을 안다’는 뜻이다.</w:t>
      </w:r>
    </w:p>
    <w:p>
      <w:pPr>
        <w:pStyle w:val="Heading2"/>
      </w:pPr>
      <w:r>
        <w:t>문단 015  ·  [0518b15]</w:t>
      </w:r>
    </w:p>
    <w:p>
      <w:pPr/>
      <w:r>
        <w:rPr>
          <w:b/>
        </w:rPr>
        <w:t>원문</w:t>
      </w:r>
    </w:p>
    <w:p>
      <w:pPr>
        <w:pStyle w:val="SourceText"/>
      </w:pPr>
      <w:r>
        <w:t>[0518b15] 在大眾中。即從座起。偏袒右肩。右膝著地。合掌恭敬。而白佛言。</w:t>
      </w:r>
    </w:p>
    <w:p>
      <w:pPr/>
      <w:r>
        <w:rPr>
          <w:b/>
        </w:rPr>
        <w:t>한국어 직역</w:t>
      </w:r>
    </w:p>
    <w:p>
      <w:pPr>
        <w:pStyle w:val="TranslationText"/>
      </w:pPr>
      <w:r>
        <w:t>대중 가운데 있다가, 곧 자리에서 일어나, 오른쪽 어깨를 드러내고, 오른쪽 무릎을 땅에 대고, 합장하여 공경하며, 부처께 아뢰어 말하였다.</w:t>
      </w:r>
    </w:p>
    <w:p>
      <w:pPr>
        <w:pStyle w:val="Heading2"/>
      </w:pPr>
      <w:r>
        <w:t>문단 016  ·  [0518b17]</w:t>
      </w:r>
    </w:p>
    <w:p>
      <w:pPr/>
      <w:r>
        <w:rPr>
          <w:b/>
        </w:rPr>
        <w:t>원문</w:t>
      </w:r>
    </w:p>
    <w:p>
      <w:pPr>
        <w:pStyle w:val="SourceText"/>
      </w:pPr>
      <w:r>
        <w:t>[0518b17] 隨眾所坐。故云即從座起。弟子請益。先行五種儀。一者從坐而起。二者端整衣服。三者偏袒右肩。右膝著地。四者合掌。瞻仰尊顏。目不暫捨。五者一心恭敬。以伸問辭。</w:t>
      </w:r>
    </w:p>
    <w:p>
      <w:pPr/>
      <w:r>
        <w:rPr>
          <w:b/>
        </w:rPr>
        <w:t>한국어 직역</w:t>
      </w:r>
    </w:p>
    <w:p>
      <w:pPr>
        <w:pStyle w:val="TranslationText"/>
      </w:pPr>
      <w:r>
        <w:t>대중을 따라 앉아 있었기 때문에, 그러므로 ‘곧 자리에서 일어났다’고 말한다. 제자가 가르침을 청할 때에는, 먼저 다섯 가지 의식을 행한다. 첫째는 자리에서 일어나는 것이다. 둘째는 의복을 단정히 하는 것이다. 셋째는 오른쪽 어깨를 드러내고, 오른쪽 무릎을 땅에 대는 것이다. 넷째는 합장하고, 존귀한 얼굴을 우러러보며, 눈을 잠시도 떼지 않는 것이다. 다섯째는 한마음으로 공경하여, 질문의 말을 펼치는 것이다.</w:t>
      </w:r>
    </w:p>
    <w:p>
      <w:pPr>
        <w:pStyle w:val="Heading2"/>
      </w:pPr>
      <w:r>
        <w:t>문단 017  ·  [0518b21]</w:t>
      </w:r>
    </w:p>
    <w:p>
      <w:pPr/>
      <w:r>
        <w:rPr>
          <w:b/>
        </w:rPr>
        <w:t>원문</w:t>
      </w:r>
    </w:p>
    <w:p>
      <w:pPr>
        <w:pStyle w:val="SourceText"/>
      </w:pPr>
      <w:r>
        <w:t>[0518b21] 希有世尊。</w:t>
      </w:r>
    </w:p>
    <w:p>
      <w:pPr/>
      <w:r>
        <w:rPr>
          <w:b/>
        </w:rPr>
        <w:t>한국어 직역</w:t>
      </w:r>
    </w:p>
    <w:p>
      <w:pPr>
        <w:pStyle w:val="TranslationText"/>
      </w:pPr>
      <w:r>
        <w:t>희유하십니다, 세존이시여.</w:t>
      </w:r>
    </w:p>
    <w:p>
      <w:pPr>
        <w:pStyle w:val="Heading2"/>
      </w:pPr>
      <w:r>
        <w:t>문단 018  ·  [0518b22]</w:t>
      </w:r>
    </w:p>
    <w:p>
      <w:pPr/>
      <w:r>
        <w:rPr>
          <w:b/>
        </w:rPr>
        <w:t>원문</w:t>
      </w:r>
    </w:p>
    <w:p>
      <w:pPr>
        <w:pStyle w:val="SourceText"/>
      </w:pPr>
      <w:r>
        <w:t>[0518b22] 希有略說三義。第一希有。能捨金輪王位。第二希有。身長丈六。紫磨金容三十二相。八十種好。三界無比。第三希有。性能含吐八萬四千法。三身圓備。以具上三義。故云希有也。世尊者。智慧超過三界。無有能及者。德高更無有上。一切咸恭敬。故曰世尊。</w:t>
      </w:r>
    </w:p>
    <w:p>
      <w:pPr/>
      <w:r>
        <w:rPr>
          <w:b/>
        </w:rPr>
        <w:t>한국어 직역</w:t>
      </w:r>
    </w:p>
    <w:p>
      <w:pPr>
        <w:pStyle w:val="TranslationText"/>
      </w:pPr>
      <w:r>
        <w:t>‘희유’에는 대략 세 가지 뜻이 있다. 첫째 희유는, 금륜왕의 지위를 버릴 수 있었던 것이다. 둘째 희유는, 몸의 길이가 장육이고, 자마금빛 용모에 삼십이상을 갖추며, 팔십종호가 있어, 삼계에 견줄 이가 없는 것이다. 셋째 희유는, 성품이 팔만사천 법을 머금고 토해낼 수 있고, 삼신을 원만히 갖춘 것이다. 위의 세 가지 뜻을 갖추었기 때문에, 그러므로 ‘희유’라고 말한다. ‘세존’이란, 지혜가 삼계를 뛰어넘어, 능히 미칠 자가 없고, 덕이 높아 다시 그 위가 없으므로, 모두가 공경한다. 그러므로 세존이라 한다.</w:t>
      </w:r>
    </w:p>
    <w:p>
      <w:pPr>
        <w:pStyle w:val="EditorialNote"/>
      </w:pPr>
      <w:r>
        <w:t>교감·번역 메모 | [용어] 丈六은 원문의 전통적 신장 표현을 그대로 “장육”으로 옮겼으며 현대 도량형으로 환산하지 않았다.</w:t>
      </w:r>
    </w:p>
    <w:p>
      <w:pPr>
        <w:pStyle w:val="Heading2"/>
      </w:pPr>
      <w:r>
        <w:t>문단 019  ·  [0518c04]</w:t>
      </w:r>
    </w:p>
    <w:p>
      <w:pPr/>
      <w:r>
        <w:rPr>
          <w:b/>
        </w:rPr>
        <w:t>원문</w:t>
      </w:r>
    </w:p>
    <w:p>
      <w:pPr>
        <w:pStyle w:val="SourceText"/>
      </w:pPr>
      <w:r>
        <w:t>[0518c04] 如來善護念諸菩薩。善付囑諸菩薩。</w:t>
      </w:r>
    </w:p>
    <w:p>
      <w:pPr/>
      <w:r>
        <w:rPr>
          <w:b/>
        </w:rPr>
        <w:t>한국어 직역</w:t>
      </w:r>
    </w:p>
    <w:p>
      <w:pPr>
        <w:pStyle w:val="TranslationText"/>
      </w:pPr>
      <w:r>
        <w:t>여래께서는 모든 보살을 잘 호념하시고, 모든 보살에게 잘 부촉하십니다.</w:t>
      </w:r>
    </w:p>
    <w:p>
      <w:pPr>
        <w:pStyle w:val="Heading2"/>
      </w:pPr>
      <w:r>
        <w:t>문단 020  ·  [0518c05]</w:t>
      </w:r>
    </w:p>
    <w:p>
      <w:pPr/>
      <w:r>
        <w:rPr>
          <w:b/>
        </w:rPr>
        <w:t>원문</w:t>
      </w:r>
    </w:p>
    <w:p>
      <w:pPr>
        <w:pStyle w:val="SourceText"/>
      </w:pPr>
      <w:r>
        <w:t>[0518c05] 護念者。如來以般若波羅蜜法。護念諸菩薩。付囑者如來以般若波羅蜜法。付囑須菩提諸大菩薩。言善護念者。令諸學人。以般若智。護念自身心。不令妄起憎愛。染外六塵。墮生死苦海。於自心中。念念常正。不令邪起。自性如來。自善護念。言善付囑者。前念清淨。付囑後念。後念清淨。無有間斷。究竟解脫。如來委曲誨示眾生。及在會之眾。當常行此。故云善付囑也。菩薩者梵語。唐言道心眾生。亦云覺有情。道心者。常行恭敬。乃至蠢動含靈。普敬愛之。無輕慢心。故名菩薩。</w:t>
      </w:r>
    </w:p>
    <w:p>
      <w:pPr/>
      <w:r>
        <w:rPr>
          <w:b/>
        </w:rPr>
        <w:t>한국어 직역</w:t>
      </w:r>
    </w:p>
    <w:p>
      <w:pPr>
        <w:pStyle w:val="TranslationText"/>
      </w:pPr>
      <w:r>
        <w:t>‘호념’이란, 여래께서 반야바라밀법으로, 모든 보살을 호념하시는 것이다. ‘부촉’이란 여래께서 반야바라밀법으로, 수보리와 모든 대보살에게 부촉하시는 것이다. ‘잘 호념한다’고 한 것은, 모든 배우는 사람들로 하여금, 반야의 지혜로, 자기 몸과 마음을 호념하여, 망령되이 미워하고 사랑하는 마음을 일으키지 않게 하고, 밖의 육진에 물들어, 생사의 고해에 떨어지지 않게 하는 것이다. 자기 마음 가운데에서, 생각마다 늘 바르게 하여, 삿됨이 일어나지 않게 하면, 자성의 여래가, 스스로 잘 호념한다. ‘잘 부촉한다’고 한 것은, 앞 생각이 청정하여, 뒷생각에 부촉하고, 뒷생각이 청정하여, 끊임이 없어서, 마침내 해탈하는 것이다. 여래께서 곡진하게 중생을 가르쳐 보이시고, 법회에 있는 대중에게도, 마땅히 늘 이를 행하라고 하셨다. 그러므로 ‘잘 부촉한다’고 말한다. ‘보살’은 범어이다. 당나라 말로는 ‘도심의 중생’이라 한다. 또 ‘깨달은 유정’이라고도 한다. ‘도심’이란, 늘 공경을 행하여, 꿈틀거리는 모든 생명에 이르기까지, 두루 공경하고 사랑하며, 업신여기는 마음이 없는 것이다. 그러므로 보살이라 이름한다.</w:t>
      </w:r>
    </w:p>
    <w:p>
      <w:pPr>
        <w:pStyle w:val="Heading2"/>
      </w:pPr>
      <w:r>
        <w:t>문단 021  ·  [0518c15]</w:t>
      </w:r>
    </w:p>
    <w:p>
      <w:pPr/>
      <w:r>
        <w:rPr>
          <w:b/>
        </w:rPr>
        <w:t>원문</w:t>
      </w:r>
    </w:p>
    <w:p>
      <w:pPr>
        <w:pStyle w:val="SourceText"/>
      </w:pPr>
      <w:r>
        <w:t>[0518c15] 世尊。善男子。善女人。</w:t>
      </w:r>
    </w:p>
    <w:p>
      <w:pPr/>
      <w:r>
        <w:rPr>
          <w:b/>
        </w:rPr>
        <w:t>한국어 직역</w:t>
      </w:r>
    </w:p>
    <w:p>
      <w:pPr>
        <w:pStyle w:val="TranslationText"/>
      </w:pPr>
      <w:r>
        <w:t>세존이시여, 선남자와, 선여인이,</w:t>
      </w:r>
    </w:p>
    <w:p>
      <w:pPr>
        <w:pStyle w:val="Heading2"/>
      </w:pPr>
      <w:r>
        <w:t>문단 022  ·  [0518c16]</w:t>
      </w:r>
    </w:p>
    <w:p>
      <w:pPr/>
      <w:r>
        <w:rPr>
          <w:b/>
        </w:rPr>
        <w:t>원문</w:t>
      </w:r>
    </w:p>
    <w:p>
      <w:pPr>
        <w:pStyle w:val="SourceText"/>
      </w:pPr>
      <w:r>
        <w:t>[0518c16] 善男子者平坦心也。亦是正定心也。能成就一切功德。所往無礙也。善女人者。是正慧心也。由正慧心。能出生一切有為無為功德也。</w:t>
      </w:r>
    </w:p>
    <w:p>
      <w:pPr/>
      <w:r>
        <w:rPr>
          <w:b/>
        </w:rPr>
        <w:t>한국어 직역</w:t>
      </w:r>
    </w:p>
    <w:p>
      <w:pPr>
        <w:pStyle w:val="TranslationText"/>
      </w:pPr>
      <w:r>
        <w:t>‘선남자’란 평탄한 마음이다. 또한 바른 선정의 마음이다. 일체 공덕을 성취할 수 있어, 가는 곳마다 막힘이 없다. ‘선여인’이란, 바른 지혜의 마음이다. 바른 지혜의 마음으로 말미암아, 일체의 유위·무위 공덕을 낳을 수 있다.</w:t>
      </w:r>
    </w:p>
    <w:p>
      <w:pPr>
        <w:pStyle w:val="Heading2"/>
      </w:pPr>
      <w:r>
        <w:t>문단 023  ·  [0518c19]</w:t>
      </w:r>
    </w:p>
    <w:p>
      <w:pPr/>
      <w:r>
        <w:rPr>
          <w:b/>
        </w:rPr>
        <w:t>원문</w:t>
      </w:r>
    </w:p>
    <w:p>
      <w:pPr>
        <w:pStyle w:val="SourceText"/>
      </w:pPr>
      <w:r>
        <w:t>[0518c19] 發阿耨多羅三藐三菩提心。云何應住。云何降伏其心。</w:t>
      </w:r>
    </w:p>
    <w:p>
      <w:pPr/>
      <w:r>
        <w:rPr>
          <w:b/>
        </w:rPr>
        <w:t>한국어 직역</w:t>
      </w:r>
    </w:p>
    <w:p>
      <w:pPr>
        <w:pStyle w:val="TranslationText"/>
      </w:pPr>
      <w:r>
        <w:t>아뇩다라삼먁삼보리의 마음을 내면, 어떻게 마땅히 머물러야 하며, 어떻게 그 마음을 항복시켜야 합니까?</w:t>
      </w:r>
    </w:p>
    <w:p>
      <w:pPr>
        <w:pStyle w:val="Heading2"/>
      </w:pPr>
      <w:r>
        <w:t>문단 024  ·  [0518c21]</w:t>
      </w:r>
    </w:p>
    <w:p>
      <w:pPr/>
      <w:r>
        <w:rPr>
          <w:b/>
        </w:rPr>
        <w:t>원문</w:t>
      </w:r>
    </w:p>
    <w:p>
      <w:pPr>
        <w:pStyle w:val="SourceText"/>
      </w:pPr>
      <w:r>
        <w:t>[0518c21] 須菩提問一切發菩提心人。應云何住。云何降伏其心。須菩提見一切眾生躁擾不停。猶如隙塵。搖動之心。起如飄風。念念相續。無有間歇。問欲修行。如何降伏。</w:t>
      </w:r>
    </w:p>
    <w:p>
      <w:pPr/>
      <w:r>
        <w:rPr>
          <w:b/>
        </w:rPr>
        <w:t>한국어 직역</w:t>
      </w:r>
    </w:p>
    <w:p>
      <w:pPr>
        <w:pStyle w:val="TranslationText"/>
      </w:pPr>
      <w:r>
        <w:t>수보리는 일체의 보리심을 낸 사람에 대하여 묻는다. 마땅히 어떻게 머물러야 하며, 어떻게 그 마음을 항복시켜야 하는가? 수보리는 일체 중생이 들떠 어지럽고 쉬지 않음을 보았다. 틈 사이의 티끌과 같고, 흔들리는 마음은 일어남이 날리는 바람과 같으며, 생각마다 서로 이어져, 쉴 틈이 없다. 수행하고자 하는 이가, 어떻게 항복시켜야 하는지를 물은 것이다.</w:t>
      </w:r>
    </w:p>
    <w:p>
      <w:pPr>
        <w:pStyle w:val="Heading2"/>
      </w:pPr>
      <w:r>
        <w:t>문단 025  ·  [0519a01]</w:t>
      </w:r>
    </w:p>
    <w:p>
      <w:pPr/>
      <w:r>
        <w:rPr>
          <w:b/>
        </w:rPr>
        <w:t>원문</w:t>
      </w:r>
    </w:p>
    <w:p>
      <w:pPr>
        <w:pStyle w:val="SourceText"/>
      </w:pPr>
      <w:r>
        <w:t>[0519a01] 佛言。善哉。善哉。須菩提。如汝所說。如來善護念諸菩薩。善付囑諸菩薩。</w:t>
      </w:r>
    </w:p>
    <w:p>
      <w:pPr/>
      <w:r>
        <w:rPr>
          <w:b/>
        </w:rPr>
        <w:t>한국어 직역</w:t>
      </w:r>
    </w:p>
    <w:p>
      <w:pPr>
        <w:pStyle w:val="TranslationText"/>
      </w:pPr>
      <w:r>
        <w:t>부처께서 말씀하셨다. “훌륭하다. 훌륭하다. 수보리야. 네가 말한 것과 같이, 여래는 모든 보살을 잘 호념하고, 모든 보살에게 잘 부촉한다.”</w:t>
      </w:r>
    </w:p>
    <w:p>
      <w:pPr>
        <w:pStyle w:val="Heading2"/>
      </w:pPr>
      <w:r>
        <w:t>문단 026  ·  [0519a03]</w:t>
      </w:r>
    </w:p>
    <w:p>
      <w:pPr/>
      <w:r>
        <w:rPr>
          <w:b/>
        </w:rPr>
        <w:t>원문</w:t>
      </w:r>
    </w:p>
    <w:p>
      <w:pPr>
        <w:pStyle w:val="SourceText"/>
      </w:pPr>
      <w:r>
        <w:t>[0519a03] 是佛讚嘆須菩提。善得我心。善得我意也。</w:t>
      </w:r>
    </w:p>
    <w:p>
      <w:pPr/>
      <w:r>
        <w:rPr>
          <w:b/>
        </w:rPr>
        <w:t>한국어 직역</w:t>
      </w:r>
    </w:p>
    <w:p>
      <w:pPr>
        <w:pStyle w:val="TranslationText"/>
      </w:pPr>
      <w:r>
        <w:t>이는 부처께서 수보리를 찬탄하신 것이다. “나의 마음을 잘 얻었고, 나의 뜻을 잘 얻었다.”는 것이다.</w:t>
      </w:r>
    </w:p>
    <w:p>
      <w:pPr>
        <w:pStyle w:val="Heading2"/>
      </w:pPr>
      <w:r>
        <w:t>문단 027  ·  [0519a04]</w:t>
      </w:r>
    </w:p>
    <w:p>
      <w:pPr/>
      <w:r>
        <w:rPr>
          <w:b/>
        </w:rPr>
        <w:t>원문</w:t>
      </w:r>
    </w:p>
    <w:p>
      <w:pPr>
        <w:pStyle w:val="SourceText"/>
      </w:pPr>
      <w:r>
        <w:t>[0519a04] 汝今諦聽。當為汝說。</w:t>
      </w:r>
    </w:p>
    <w:p>
      <w:pPr/>
      <w:r>
        <w:rPr>
          <w:b/>
        </w:rPr>
        <w:t>한국어 직역</w:t>
      </w:r>
    </w:p>
    <w:p>
      <w:pPr>
        <w:pStyle w:val="TranslationText"/>
      </w:pPr>
      <w:r>
        <w:t>“너는 이제 자세히 들어라. 마땅히 너를 위하여 말하겠다.”</w:t>
      </w:r>
    </w:p>
    <w:p>
      <w:pPr>
        <w:pStyle w:val="Heading2"/>
      </w:pPr>
      <w:r>
        <w:t>문단 028  ·  [0519a05]</w:t>
      </w:r>
    </w:p>
    <w:p>
      <w:pPr/>
      <w:r>
        <w:rPr>
          <w:b/>
        </w:rPr>
        <w:t>원문</w:t>
      </w:r>
    </w:p>
    <w:p>
      <w:pPr>
        <w:pStyle w:val="SourceText"/>
      </w:pPr>
      <w:r>
        <w:t>[0519a05] 佛欲說法。常先戒敕。令諸聽者。一心靜默。吾當為說。</w:t>
      </w:r>
    </w:p>
    <w:p>
      <w:pPr/>
      <w:r>
        <w:rPr>
          <w:b/>
        </w:rPr>
        <w:t>한국어 직역</w:t>
      </w:r>
    </w:p>
    <w:p>
      <w:pPr>
        <w:pStyle w:val="TranslationText"/>
      </w:pPr>
      <w:r>
        <w:t>부처께서 법을 설하려 하실 때에는, 늘 먼저 경계하여 명하시고, 모든 듣는 이들로 하여금, 한마음으로 고요히 침묵하게 한 뒤, “내가 마땅히 말하겠다.”고 하신다.</w:t>
      </w:r>
    </w:p>
    <w:p>
      <w:pPr>
        <w:pStyle w:val="Heading2"/>
      </w:pPr>
      <w:r>
        <w:t>문단 029  ·  [0519a07]</w:t>
      </w:r>
    </w:p>
    <w:p>
      <w:pPr/>
      <w:r>
        <w:rPr>
          <w:b/>
        </w:rPr>
        <w:t>원문</w:t>
      </w:r>
    </w:p>
    <w:p>
      <w:pPr>
        <w:pStyle w:val="SourceText"/>
      </w:pPr>
      <w:r>
        <w:t>[0519a07] 善男子．善女人。發阿耨多羅三藐三菩提心。應如是住。如是降伏其心。</w:t>
      </w:r>
    </w:p>
    <w:p>
      <w:pPr/>
      <w:r>
        <w:rPr>
          <w:b/>
        </w:rPr>
        <w:t>한국어 직역</w:t>
      </w:r>
    </w:p>
    <w:p>
      <w:pPr>
        <w:pStyle w:val="TranslationText"/>
      </w:pPr>
      <w:r>
        <w:t>선남자와 선여인이, 아뇩다라삼먁삼보리의 마음을 내면, 마땅히 이와 같이 머물고, 이와 같이 그 마음을 항복시켜야 한다.</w:t>
      </w:r>
    </w:p>
    <w:p>
      <w:pPr>
        <w:pStyle w:val="Heading2"/>
      </w:pPr>
      <w:r>
        <w:t>문단 030  ·  [0519a09]</w:t>
      </w:r>
    </w:p>
    <w:p>
      <w:pPr/>
      <w:r>
        <w:rPr>
          <w:b/>
        </w:rPr>
        <w:t>원문</w:t>
      </w:r>
    </w:p>
    <w:p>
      <w:pPr>
        <w:pStyle w:val="SourceText"/>
      </w:pPr>
      <w:r>
        <w:t>[0519a09] 阿之言無。耨多羅之言上。三之言正。藐之言徧。菩提之言知。無者。無諸垢染。上者。三界無能比。正者。正見也。偏者。一切智也。知者。知一切有情皆有佛性。但能修行。盡得成佛。佛者。即是無上清淨般若波羅蜜也。是以一切善男子善女人。若欲修行。應知無上菩提道。應知無上清淨般若波羅蜜多法。以此降伏其心也。</w:t>
      </w:r>
    </w:p>
    <w:p>
      <w:pPr/>
      <w:r>
        <w:rPr>
          <w:b/>
        </w:rPr>
        <w:t>한국어 직역</w:t>
      </w:r>
    </w:p>
    <w:p>
      <w:pPr>
        <w:pStyle w:val="TranslationText"/>
      </w:pPr>
      <w:r>
        <w:t>‘아(阿)’는 ‘없음’이라는 말이다. ‘뇩다라(耨多羅)’는 ‘위’라는 말이다. ‘삼(三)’은 ‘바름’이라는 말이다. ‘먁(藐)’은 ‘두루함’이라는 말이다. ‘보리(菩提)’는 ‘앎’이라는 말이다. ‘없음’이란, 모든 때와 물듦이 없는 것이다. ‘위’란, 삼계에서 능히 견줄 이가 없는 것이다. ‘바름’이란, 바른 견해이다. ‘편(偏)’이란, 일체지이다. ‘앎’이란, 일체 유정에게 모두 불성이 있음을 아는 것이다. 다만 수행할 수 있으면, 모두 성불할 수 있다. ‘부처’란, 곧 위없는 청정한 반야바라밀이다. 그러므로 일체의 선남자와 선여인은, 만일 수행하고자 한다면, 마땅히 위없는 보리도를 알아야 하고, 마땅히 위없는 청정한 반야바라밀다법을 알아야 한다. 이것으로 그 마음을 항복시킨다.</w:t>
      </w:r>
    </w:p>
    <w:p>
      <w:pPr>
        <w:pStyle w:val="EditorialNote"/>
      </w:pPr>
      <w:r>
        <w:t>교감·번역 메모 | [구문] 이하 阿·耨多羅·三·藐·菩提를 각각 無·上·正·徧·知로 나누어 풀이하는 것은 이 해의 자체의 분절 풀이이다.</w:t>
      </w:r>
    </w:p>
    <w:p>
      <w:pPr>
        <w:pStyle w:val="EditorialNote"/>
      </w:pPr>
      <w:r>
        <w:t>교감·번역 메모 | [이문 검토 필요] 앞 구절의 원문은 “藐之言徧”인데 이 구절은 “偏者”로 되어 있어 徧/偏의 불일치가 있다. 원문은 교정하지 않고 그대로 번역하였다.</w:t>
      </w:r>
    </w:p>
    <w:p>
      <w:pPr>
        <w:pStyle w:val="Heading2"/>
      </w:pPr>
      <w:r>
        <w:t>문단 031  ·  [0519a16]</w:t>
      </w:r>
    </w:p>
    <w:p>
      <w:pPr/>
      <w:r>
        <w:rPr>
          <w:b/>
        </w:rPr>
        <w:t>원문</w:t>
      </w:r>
    </w:p>
    <w:p>
      <w:pPr>
        <w:pStyle w:val="SourceText"/>
      </w:pPr>
      <w:r>
        <w:t>[0519a16] 唯然世尊。願樂欲聞。</w:t>
      </w:r>
    </w:p>
    <w:p>
      <w:pPr/>
      <w:r>
        <w:rPr>
          <w:b/>
        </w:rPr>
        <w:t>한국어 직역</w:t>
      </w:r>
    </w:p>
    <w:p>
      <w:pPr>
        <w:pStyle w:val="TranslationText"/>
      </w:pPr>
      <w:r>
        <w:t>“그렇습니다, 세존이시여. 기꺼이 듣고자 합니다.”</w:t>
      </w:r>
    </w:p>
    <w:p>
      <w:pPr>
        <w:pStyle w:val="Heading2"/>
      </w:pPr>
      <w:r>
        <w:t>문단 032  ·  [0519a17]</w:t>
      </w:r>
    </w:p>
    <w:p>
      <w:pPr/>
      <w:r>
        <w:rPr>
          <w:b/>
        </w:rPr>
        <w:t>원문</w:t>
      </w:r>
    </w:p>
    <w:p>
      <w:pPr>
        <w:pStyle w:val="SourceText"/>
      </w:pPr>
      <w:r>
        <w:t>[0519a17] 唯然者應諾之辭。願樂者願佛廣說。令中下根機。盡得開悟。樂者。樂聞深法。欲聞者。渴仰慈誨也。</w:t>
      </w:r>
    </w:p>
    <w:p>
      <w:pPr/>
      <w:r>
        <w:rPr>
          <w:b/>
        </w:rPr>
        <w:t>한국어 직역</w:t>
      </w:r>
    </w:p>
    <w:p>
      <w:pPr>
        <w:pStyle w:val="TranslationText"/>
      </w:pPr>
      <w:r>
        <w:t>‘유연(唯然)’은 응낙하는 말이다. ‘원락(願樂)’은 부처께서 널리 설하시기를 바라는 것으로, 중근기와 하근기로 하여금, 모두 깨달아 들어가게 하기를 바라는 것이다. ‘락(樂)’이란, 깊은 법 듣기를 즐기는 것이다. ‘듣고자 한다’는 것은, 자비로운 가르침을 목마르게 우러르는 것이다.</w:t>
      </w:r>
    </w:p>
    <w:p>
      <w:pPr>
        <w:pStyle w:val="Heading1"/>
      </w:pPr>
      <w:r>
        <w:t>대승정종분 제3</w:t>
      </w:r>
    </w:p>
    <w:p>
      <w:pPr>
        <w:pStyle w:val="SmallMeta"/>
      </w:pPr>
      <w:r>
        <w:t>○大乘正宗分第三  |  ○대승정종분 제3</w:t>
      </w:r>
    </w:p>
    <w:p>
      <w:pPr>
        <w:pStyle w:val="Heading2"/>
      </w:pPr>
      <w:r>
        <w:t>문단 033  ·  [0519a20]</w:t>
      </w:r>
    </w:p>
    <w:p>
      <w:pPr/>
      <w:r>
        <w:rPr>
          <w:b/>
        </w:rPr>
        <w:t>원문</w:t>
      </w:r>
    </w:p>
    <w:p>
      <w:pPr>
        <w:pStyle w:val="SourceText"/>
      </w:pPr>
      <w:r>
        <w:t>[0519a20] 佛告須菩提。諸菩薩摩訶薩。應如是降伏其心。</w:t>
      </w:r>
    </w:p>
    <w:p>
      <w:pPr/>
      <w:r>
        <w:rPr>
          <w:b/>
        </w:rPr>
        <w:t>한국어 직역</w:t>
      </w:r>
    </w:p>
    <w:p>
      <w:pPr>
        <w:pStyle w:val="TranslationText"/>
      </w:pPr>
      <w:r>
        <w:t>부처께서 수보리에게 말씀하셨다. “모든 보살마하살은, 마땅히 이와 같이 그 마음을 항복시켜야 한다.”</w:t>
      </w:r>
    </w:p>
    <w:p>
      <w:pPr>
        <w:pStyle w:val="Heading2"/>
      </w:pPr>
      <w:r>
        <w:t>문단 034  ·  [0519a21]</w:t>
      </w:r>
    </w:p>
    <w:p>
      <w:pPr/>
      <w:r>
        <w:rPr>
          <w:b/>
        </w:rPr>
        <w:t>원문</w:t>
      </w:r>
    </w:p>
    <w:p>
      <w:pPr>
        <w:pStyle w:val="SourceText"/>
      </w:pPr>
      <w:r>
        <w:t>[0519a21] 前念清淨。後念清淨。名為菩薩。念念不退。雖在塵勞。心常清淨。名摩訶薩。又慈悲喜捨。種種方便。化[1]導眾生。名為菩薩。能化所化心無取著。是名摩訶薩。恭敬一切眾生。即是降伏自心處。真者不變。如者不異。遇諸境界。心無變異。名曰真如。亦云外不假曰真。內不[2]亂曰如。念念無差。即是降伏其心也。</w:t>
      </w:r>
    </w:p>
    <w:p>
      <w:pPr/>
      <w:r>
        <w:rPr>
          <w:b/>
        </w:rPr>
        <w:t>한국어 직역</w:t>
      </w:r>
    </w:p>
    <w:p>
      <w:pPr>
        <w:pStyle w:val="TranslationText"/>
      </w:pPr>
      <w:r>
        <w:t>앞 생각이 청정하고, 뒷생각도 청정하면, 보살이라 이름한다. 생각마다 물러나지 않고, 비록 번뇌와 수고로움 가운데 있어도, 마음이 늘 청정하면, 마하살이라 이름한다. 또 자비희사와, 갖가지 방편으로, 중생을 교화하고 인도하면, 보살이라 이름한다. 교화하는 자와 교화되는 자에 대해 마음이 취착하지 않으면, 이를 마하살이라 한다. 일체 중생을 공경하는 것이, 곧 자기 마음을 항복시키는 자리이다. ‘진(真)’은 변하지 않는 것이고, ‘여(如)’는 달라지지 않는 것이다. 모든 경계를 만나도, 마음에 변하고 달라짐이 없으면, 진여라 이름한다. 또 밖으로 빌리지 않는 것을 ‘진’이라 하고, 안으로 어지럽지 않은 것을 ‘여’라 한다. 생각마다 차이가 없으면, 곧 그 마음을 항복시키는 것이다.</w:t>
      </w:r>
    </w:p>
    <w:p>
      <w:pPr>
        <w:pStyle w:val="EditorialNote"/>
      </w:pPr>
      <w:r>
        <w:t>교감·번역 메모 | [편집기호] 원문 파일의 편집 표지 [1], [2]를 원위치에 보존하였다. 첨부 TXT에는 이에 대응하는 주석문이 없다.</w:t>
      </w:r>
    </w:p>
    <w:p>
      <w:pPr>
        <w:pStyle w:val="Heading2"/>
      </w:pPr>
      <w:r>
        <w:t>문단 035  ·  [0519b03]</w:t>
      </w:r>
    </w:p>
    <w:p>
      <w:pPr/>
      <w:r>
        <w:rPr>
          <w:b/>
        </w:rPr>
        <w:t>원문</w:t>
      </w:r>
    </w:p>
    <w:p>
      <w:pPr>
        <w:pStyle w:val="SourceText"/>
      </w:pPr>
      <w:r>
        <w:t>[0519b03] 所有一切眾生之類。若卵生．若胎生．若濕生．若化生。若有色．若無色。若有想．若無想．若非有想．若非無想。我皆令入無餘涅槃。</w:t>
      </w:r>
    </w:p>
    <w:p>
      <w:pPr/>
      <w:r>
        <w:rPr>
          <w:b/>
        </w:rPr>
        <w:t>한국어 직역</w:t>
      </w:r>
    </w:p>
    <w:p>
      <w:pPr>
        <w:pStyle w:val="TranslationText"/>
      </w:pPr>
      <w:r>
        <w:t>존재하는 일체 중생의 종류, 난생이거나 태생이거나 습생이거나 화생이거나, 유색이거나 무색이거나, 유상이거나 무상이거나 비유상이거나 비무상이거나, 내가 모두 무여열반에 들게 하여,</w:t>
      </w:r>
    </w:p>
    <w:p>
      <w:pPr>
        <w:pStyle w:val="Heading2"/>
      </w:pPr>
      <w:r>
        <w:t>문단 036  ·  [0519b06]</w:t>
      </w:r>
    </w:p>
    <w:p>
      <w:pPr/>
      <w:r>
        <w:rPr>
          <w:b/>
        </w:rPr>
        <w:t>원문</w:t>
      </w:r>
    </w:p>
    <w:p>
      <w:pPr>
        <w:pStyle w:val="SourceText"/>
      </w:pPr>
      <w:r>
        <w:t>[0519b06] 卵生者迷性也。胎生者習性也。濕生者隨邪性也。化生者見趣性也。迷故造諸業。習故常流轉。隨邪心不定。見趣[3]多偏墜。起心修心。妄見是非。內不契無相之理。名為有色。內心守直。不行恭敬供養。但言直心是佛。不修福慧。名為無色。不了中道。眼見耳聞。心想思惟。愛著法相。口說佛行。心不依行。名為有想。迷人坐禪。一向除妄。不學慈悲喜捨智慧方便。猶如木石。無有作用。名為無想。不著二法想。故名若非有想。求理心在。故名若非無想。煩惱萬差。皆是垢心。身形無數。總名眾生。如來大悲普化。皆令得入無餘涅槃。</w:t>
      </w:r>
    </w:p>
    <w:p>
      <w:pPr/>
      <w:r>
        <w:rPr>
          <w:b/>
        </w:rPr>
        <w:t>한국어 직역</w:t>
      </w:r>
    </w:p>
    <w:p>
      <w:pPr>
        <w:pStyle w:val="TranslationText"/>
      </w:pPr>
      <w:r>
        <w:t>난생은 미혹한 성품이다. 태생은 습성이다. 습생은 삿됨을 따르는 성품이다. 화생은 견해의 취향에 따른 성품이다. 미혹하기 때문에 모든 업을 짓고, 익숙한 습성 때문에 늘 유전하며, 삿됨을 따르므로 마음이 안정되지 않고, 견취가 많아 치우쳐 떨어진다. 마음을 일으켜 마음을 닦으면서, 망령되이 옳고 그름을 보고, 안으로 무상의 이치에 계합하지 못하는 것을, 유색이라 이름한다. 안의 마음이 곧음만 지키고, 공경과 공양을 행하지 않으며, 다만 “곧은 마음이 곧 부처이다”라고 말하고, 복과 지혜를 닦지 않는 것을, 무색이라 이름한다. 중도를 깨닫지 못하고, 눈으로 보고 귀로 들으며, 마음으로 생각하고 사유하고, 법의 상에 애착하며, 입으로는 부처의 행을 말하면서, 마음으로는 이에 따라 행하지 않는 것을, 유상이라 이름한다. 미혹한 사람이 좌선하면서, 한결같이 망념만 없애고, 자비희사와 지혜와 방편을 배우지 않으면, 나무와 돌과 같아서, 작용이 없으니, 무상이라 이름한다. 두 법이라는 생각에 집착하지 않으므로, 그러므로 ‘비유상’이라 이름하고, 이치를 구하는 마음이 남아 있으므로, 그러므로 ‘비무상’이라 이름한다. 번뇌는 만 가지로 다르지만, 모두 때 묻은 마음이다. 몸의 형상은 셀 수 없이 많지만, 통틀어 중생이라 이름한다. 여래는 큰 자비로 두루 교화하여, 모두 무여열반에 들게 한다.</w:t>
      </w:r>
    </w:p>
    <w:p>
      <w:pPr>
        <w:pStyle w:val="EditorialNote"/>
      </w:pPr>
      <w:r>
        <w:t>교감·번역 메모 | [편집기호] 원문 파일의 편집 표지 [3]를 원위치에 보존하였다. 첨부 TXT에는 이에 대응하는 주석문이 없다.</w:t>
      </w:r>
    </w:p>
    <w:p>
      <w:pPr>
        <w:pStyle w:val="EditorialNote"/>
      </w:pPr>
      <w:r>
        <w:t>교감·번역 메모 | [의미 불확실] 見趣性은 현 문맥에서 화생을 설명하는 해의의 독특한 용어이다. 외부 판본 대조 전에는 일반 교학 용어로 단정하지 않았다.</w:t>
      </w:r>
    </w:p>
    <w:p>
      <w:pPr>
        <w:pStyle w:val="EditorialNote"/>
      </w:pPr>
      <w:r>
        <w:t>교감·번역 메모 | [의미 불확실] 見趣[3]多偏墜의 구두와 見趣의 정확한 함의는 재검토가 필요하다. 번역은 앞 구절와의 연속성을 따라 직역하였다.</w:t>
      </w:r>
    </w:p>
    <w:p>
      <w:pPr>
        <w:pStyle w:val="Heading2"/>
      </w:pPr>
      <w:r>
        <w:t>문단 037  ·  [0519b17]</w:t>
      </w:r>
    </w:p>
    <w:p>
      <w:pPr/>
      <w:r>
        <w:rPr>
          <w:b/>
        </w:rPr>
        <w:t>원문</w:t>
      </w:r>
    </w:p>
    <w:p>
      <w:pPr>
        <w:pStyle w:val="SourceText"/>
      </w:pPr>
      <w:r>
        <w:t>[0519b17] 而滅度之。</w:t>
      </w:r>
    </w:p>
    <w:p>
      <w:pPr/>
      <w:r>
        <w:rPr>
          <w:b/>
        </w:rPr>
        <w:t>한국어 직역</w:t>
      </w:r>
    </w:p>
    <w:p>
      <w:pPr>
        <w:pStyle w:val="TranslationText"/>
      </w:pPr>
      <w:r>
        <w:t>그들을 멸도한다.</w:t>
      </w:r>
    </w:p>
    <w:p>
      <w:pPr>
        <w:pStyle w:val="Heading2"/>
      </w:pPr>
      <w:r>
        <w:t>문단 038  ·  [0519b18]</w:t>
      </w:r>
    </w:p>
    <w:p>
      <w:pPr/>
      <w:r>
        <w:rPr>
          <w:b/>
        </w:rPr>
        <w:t>원문</w:t>
      </w:r>
    </w:p>
    <w:p>
      <w:pPr>
        <w:pStyle w:val="SourceText"/>
      </w:pPr>
      <w:r>
        <w:t>[0519b18] 如來指示三界九地眾生。各有涅槃妙心。令自悟入無餘。無餘者。無習氣煩惱也。涅槃者。圓滿清淨義。滅盡一切習氣。令永不生。方契此也。度者渡生死大海也。佛心平等。普願與一切眾生。同入圓滿清淨無餘涅槃。同渡生死大海。同諸佛所證也。有人雖悟雖修。作有所得心者。却生我相。名為法我。除盡法我。方名滅度也。</w:t>
      </w:r>
    </w:p>
    <w:p>
      <w:pPr/>
      <w:r>
        <w:rPr>
          <w:b/>
        </w:rPr>
        <w:t>한국어 직역</w:t>
      </w:r>
    </w:p>
    <w:p>
      <w:pPr>
        <w:pStyle w:val="TranslationText"/>
      </w:pPr>
      <w:r>
        <w:t>여래는 삼계 구지의 중생에게, 각자 열반의 묘한 마음이 있음을 가리켜 보이시고, 스스로 깨달아 무여에 들어가게 한다. ‘무여’란, 습기와 번뇌가 없는 것이다. ‘열반’이란, 원만하고 청정하다는 뜻이다. 일체의 습기를 모두 없애어, 영원히 다시 생겨나지 않게 해야, 비로소 이에 계합한다. ‘도(度)’란 생사의 큰 바다를 건넌다는 뜻이다. 부처의 마음은 평등하여, 일체 중생과 함께, 원만하고 청정한 무여열반에 들고, 함께 생사의 큰 바다를 건너며, 모든 부처가 증득한 바와 함께하기를 두루 원한다. 어떤 사람이 비록 깨닫고 비록 수행하더라도, 얻은 바가 있다는 마음을 일으키면, 도리어 아상을 낳는다. 이를 법아라 이름한다. 법아를 모두 없애야, 비로소 멸도라 이름한다.</w:t>
      </w:r>
    </w:p>
    <w:p>
      <w:pPr>
        <w:pStyle w:val="Heading2"/>
      </w:pPr>
      <w:r>
        <w:t>문단 039  ·  [0519c01]</w:t>
      </w:r>
    </w:p>
    <w:p>
      <w:pPr/>
      <w:r>
        <w:rPr>
          <w:b/>
        </w:rPr>
        <w:t>원문</w:t>
      </w:r>
    </w:p>
    <w:p>
      <w:pPr>
        <w:pStyle w:val="SourceText"/>
      </w:pPr>
      <w:r>
        <w:t>[0519c01] 如是滅度無量無數無邊眾生。實無眾生。得滅度者。</w:t>
      </w:r>
    </w:p>
    <w:p>
      <w:pPr/>
      <w:r>
        <w:rPr>
          <w:b/>
        </w:rPr>
        <w:t>한국어 직역</w:t>
      </w:r>
    </w:p>
    <w:p>
      <w:pPr>
        <w:pStyle w:val="TranslationText"/>
      </w:pPr>
      <w:r>
        <w:t>이와 같이 한량없고 셀 수 없고 끝없는 중생을 멸도하지만, 실제로 중생은 없으며, 멸도를 얻는 자도 없다.</w:t>
      </w:r>
    </w:p>
    <w:p>
      <w:pPr>
        <w:pStyle w:val="EditorialNote"/>
      </w:pPr>
      <w:r>
        <w:t>교감·번역 메모 | [구두] 현 TXT는 “實無眾生。得滅度者。”로 구두되어 있으나 두 구절가 의미상 긴밀히 연결된다. 원문 구두는 바꾸지 않고 두 번역 구절의 연결만 드러냈다.</w:t>
      </w:r>
    </w:p>
    <w:p>
      <w:pPr>
        <w:pStyle w:val="Heading2"/>
      </w:pPr>
      <w:r>
        <w:t>문단 040  ·  [0519c02]</w:t>
      </w:r>
    </w:p>
    <w:p>
      <w:pPr/>
      <w:r>
        <w:rPr>
          <w:b/>
        </w:rPr>
        <w:t>원문</w:t>
      </w:r>
    </w:p>
    <w:p>
      <w:pPr>
        <w:pStyle w:val="SourceText"/>
      </w:pPr>
      <w:r>
        <w:t>[0519c02] 如是者。指前法也。滅度者大解脫也。大解脫者。煩惱及習氣。一切諸業障滅盡更無有餘。是名大解脫。無量無數無邊眾生。元各自有一切煩惱貪嗔惡業。若不斷除。終不得解脫。故言如是滅度無量無數無邊眾生。一切迷人。悟得自性。始知佛不見自相。不有自智。何曾度眾生。祗為凡夫不見自本心。不識佛意。執著[4]諸相。不達無為之理。我人不除。是名眾生。若離此病。實無眾生得滅度者。故言妄心無處即菩提。生死涅槃本平等。何滅度之有。</w:t>
      </w:r>
    </w:p>
    <w:p>
      <w:pPr/>
      <w:r>
        <w:rPr>
          <w:b/>
        </w:rPr>
        <w:t>한국어 직역</w:t>
      </w:r>
    </w:p>
    <w:p>
      <w:pPr>
        <w:pStyle w:val="TranslationText"/>
      </w:pPr>
      <w:r>
        <w:t>‘이와 같이’란, 앞의 법을 가리킨다. ‘멸도’란 큰 해탈이다. ‘큰 해탈’이란, 번뇌와 습기, 그리고 일체의 모든 업장이 다 사라져 다시 남음이 없는 것이다. 이를 큰 해탈이라 이름한다. 한량없고 셀 수 없고 끝없는 중생은 본래 각자 일체의 번뇌와 탐욕·성냄·악업을 지니고 있다. 만일 끊어 없애지 않으면, 끝내 해탈할 수 없다. 그러므로 “이와 같이 한량없고 셀 수 없고 끝없는 중생을 멸도한다”고 말한다. 일체의 미혹한 사람이, 자기 본성을 깨달으면, 비로소 부처에게는 자기 상을 보는 것이 없고, 자기 지혜를 가진다는 것도 없음을 안다. 어찌 일찍이 중생을 제도한 적이 있겠는가? 다만 범부가 자기 본심을 보지 못하고, 부처의 뜻을 알지 못하며, 모든 상에 집착하고, 무위의 이치에 통달하지 못하며, 아(我)와 인(人)을 없애지 못하면, 이를 중생이라 이름한다. 만일 이 병을 떠나면, 실제로 멸도를 얻는 중생은 없다. 그러므로 “망심이 머물 곳이 없으면 곧 보리이고, 생사와 열반은 본래 평등하니, 어찌 멸도할 것이 있겠는가?”라고 말한다.</w:t>
      </w:r>
    </w:p>
    <w:p>
      <w:pPr>
        <w:pStyle w:val="EditorialNote"/>
      </w:pPr>
      <w:r>
        <w:t>교감·번역 메모 | [편집기호] 원문 파일의 편집 표지 [4]를 원위치에 보존하였다. 첨부 TXT에는 이에 대응하는 주석문이 없다.</w:t>
      </w:r>
    </w:p>
    <w:p>
      <w:pPr>
        <w:pStyle w:val="Heading2"/>
      </w:pPr>
      <w:r>
        <w:t>문단 041  ·  [0519c11]</w:t>
      </w:r>
    </w:p>
    <w:p>
      <w:pPr/>
      <w:r>
        <w:rPr>
          <w:b/>
        </w:rPr>
        <w:t>원문</w:t>
      </w:r>
    </w:p>
    <w:p>
      <w:pPr>
        <w:pStyle w:val="SourceText"/>
      </w:pPr>
      <w:r>
        <w:t>[0519c11] 何以故。須菩提。若菩薩有我相人相眾生相壽者相。即非菩薩。</w:t>
      </w:r>
    </w:p>
    <w:p>
      <w:pPr/>
      <w:r>
        <w:rPr>
          <w:b/>
        </w:rPr>
        <w:t>한국어 직역</w:t>
      </w:r>
    </w:p>
    <w:p>
      <w:pPr>
        <w:pStyle w:val="TranslationText"/>
      </w:pPr>
      <w:r>
        <w:t>무엇 때문인가? 수보리야. 만일 보살에게 아상·인상·중생상·수자상이 있다면, 곧 보살이 아니다.</w:t>
      </w:r>
    </w:p>
    <w:p>
      <w:pPr>
        <w:pStyle w:val="Heading2"/>
      </w:pPr>
      <w:r>
        <w:t>문단 042  ·  [0519c13]</w:t>
      </w:r>
    </w:p>
    <w:p>
      <w:pPr/>
      <w:r>
        <w:rPr>
          <w:b/>
        </w:rPr>
        <w:t>원문</w:t>
      </w:r>
    </w:p>
    <w:p>
      <w:pPr>
        <w:pStyle w:val="SourceText"/>
      </w:pPr>
      <w:r>
        <w:t>[0519c13] 眾生佛性本無有異。緣有四相。不入無餘涅槃。有四相即是眾生。無四相即是佛。迷即佛是眾生。悟即眾生是佛。迷人恃有財寶學問族姓。輕慢一切人。名我相。雖行仁義禮智信。而意高自負。不行普敬。言我解行仁義禮智信。不合敬爾。名人相。好事皈己。惡事施於人。名眾生相。對境取捨分別。名壽者相。是謂凡夫四相。修行人亦有四相。心有能所。輕慢眾生。名我相。自恃持戒。輕破戒者。名人相。厭三塗苦。願生諸天。是眾生相。心愛長年。而勤修福業。諸執不忘。是壽者相。有四相即是眾生。無四相即是佛。</w:t>
      </w:r>
    </w:p>
    <w:p>
      <w:pPr/>
      <w:r>
        <w:rPr>
          <w:b/>
        </w:rPr>
        <w:t>한국어 직역</w:t>
      </w:r>
    </w:p>
    <w:p>
      <w:pPr>
        <w:pStyle w:val="TranslationText"/>
      </w:pPr>
      <w:r>
        <w:t>중생과 부처의 성품은 본래 다름이 없다. 네 가지 상이 있기 때문에, 무여열반에 들지 못한다. 네 가지 상이 있으면 곧 중생이고, 네 가지 상이 없으면 곧 부처이다. 미혹하면 곧 부처가 중생이고, 깨달으면 곧 중생이 부처이다. 미혹한 사람은 재물과 학문과 가문을 믿고, 일체 사람을 업신여긴다. 이를 아상이라 이름한다. 비록 인·의·예·지·신을 행하더라도, 마음이 높아 스스로 자부하고, 두루 공경하는 행을 하지 않으며, “나는 인·의·예·지·신을 이해하고 행하니, 너를 공경할 필요가 없다”고 말한다. 이를 인상이라 이름한다. 좋은 일은 자기에게 돌리고, 나쁜 일은 남에게 미룬다. 이를 중생상이라 이름한다. 경계를 마주하여 취하고 버리며 분별한다. 이를 수자상이라 이름한다. 이를 범부의 네 가지 상이라 한다. 수행인에게도 또한 네 가지 상이 있다. 마음에 능과 소가 있고, 중생을 업신여기는 것을, 아상이라 이름한다. 자기가 계를 지키는 것을 믿고, 계를 깨뜨린 사람을 업신여기는 것을, 인상이라 이름한다. 삼도의 괴로움을 싫어하고, 여러 하늘에 태어나기를 원하는 것은, 중생상이다. 마음으로 오래 살기를 좋아하여, 부지런히 복업을 닦고, 여러 집착을 잊지 못하는 것은, 수자상이다. 네 가지 상이 있으면 곧 중생이고, 네 가지 상이 없으면 곧 부처이다.</w:t>
      </w:r>
    </w:p>
    <w:p>
      <w:pPr>
        <w:pStyle w:val="Heading1"/>
      </w:pPr>
      <w:r>
        <w:t>묘행무주분 제4</w:t>
      </w:r>
    </w:p>
    <w:p>
      <w:pPr>
        <w:pStyle w:val="SmallMeta"/>
      </w:pPr>
      <w:r>
        <w:t>○妙行無住分第四  |  ○묘행무주분 제4</w:t>
      </w:r>
    </w:p>
    <w:p>
      <w:pPr>
        <w:pStyle w:val="Heading2"/>
      </w:pPr>
      <w:r>
        <w:t>문단 043  ·  [0520a01]</w:t>
      </w:r>
    </w:p>
    <w:p>
      <w:pPr/>
      <w:r>
        <w:rPr>
          <w:b/>
        </w:rPr>
        <w:t>원문</w:t>
      </w:r>
    </w:p>
    <w:p>
      <w:pPr>
        <w:pStyle w:val="SourceText"/>
      </w:pPr>
      <w:r>
        <w:t>[0520a01] 復次。須菩提。菩薩於法。應無所住行於布施。所謂不住色布施。不住聲香味觸法布施。</w:t>
      </w:r>
    </w:p>
    <w:p>
      <w:pPr/>
      <w:r>
        <w:rPr>
          <w:b/>
        </w:rPr>
        <w:t>한국어 직역</w:t>
      </w:r>
    </w:p>
    <w:p>
      <w:pPr>
        <w:pStyle w:val="TranslationText"/>
      </w:pPr>
      <w:r>
        <w:t>다시 다음으로, 수보리야. 보살은 법에 대하여, 마땅히 머무는 바 없이 보시를 행해야 한다. 이른바 색에 머물지 않고 보시하며, 성·향·미·촉·법에 머물지 않고 보시하는 것이다.</w:t>
      </w:r>
    </w:p>
    <w:p>
      <w:pPr>
        <w:pStyle w:val="Heading2"/>
      </w:pPr>
      <w:r>
        <w:t>문단 044  ·  [0520a03]</w:t>
      </w:r>
    </w:p>
    <w:p>
      <w:pPr/>
      <w:r>
        <w:rPr>
          <w:b/>
        </w:rPr>
        <w:t>원문</w:t>
      </w:r>
    </w:p>
    <w:p>
      <w:pPr>
        <w:pStyle w:val="SourceText"/>
      </w:pPr>
      <w:r>
        <w:t>[0520a03] 凡夫布施。祗求身相端嚴。五欲快樂。故報盡却墮三塗。世尊大慈。教行無相布施者。不求身相端嚴。五欲快樂。但令內破慳心。外利益一切眾生。如是相應。名不住色布施。</w:t>
      </w:r>
    </w:p>
    <w:p>
      <w:pPr/>
      <w:r>
        <w:rPr>
          <w:b/>
        </w:rPr>
        <w:t>한국어 직역</w:t>
      </w:r>
    </w:p>
    <w:p>
      <w:pPr>
        <w:pStyle w:val="TranslationText"/>
      </w:pPr>
      <w:r>
        <w:t>범부의 보시는, 다만 몸의 모양이 단정하고 장엄하며, 오욕이 쾌락하기를 구할 뿐이다. 그러므로 과보가 다하면 도리어 삼도에 떨어진다. 세존께서는 크게 자비하시어, 무상보시를 행하는 자를 가르쳐, 몸의 모양이 단정하고 장엄하기를 구하지 않고, 오욕의 쾌락도 구하지 않게 하며, 다만 안으로 인색한 마음을 깨뜨리고, 밖으로 일체 중생을 이롭게 하게 하신다. 이와 같이 서로 상응하는 것을, 색에 머물지 않는 보시라 이름한다.</w:t>
      </w:r>
    </w:p>
    <w:p>
      <w:pPr>
        <w:pStyle w:val="Heading2"/>
      </w:pPr>
      <w:r>
        <w:t>문단 045  ·  [0520a07]</w:t>
      </w:r>
    </w:p>
    <w:p>
      <w:pPr/>
      <w:r>
        <w:rPr>
          <w:b/>
        </w:rPr>
        <w:t>원문</w:t>
      </w:r>
    </w:p>
    <w:p>
      <w:pPr>
        <w:pStyle w:val="SourceText"/>
      </w:pPr>
      <w:r>
        <w:t>[0520a07] 須菩提。菩薩應如是布施。不住於相。</w:t>
      </w:r>
    </w:p>
    <w:p>
      <w:pPr/>
      <w:r>
        <w:rPr>
          <w:b/>
        </w:rPr>
        <w:t>한국어 직역</w:t>
      </w:r>
    </w:p>
    <w:p>
      <w:pPr>
        <w:pStyle w:val="TranslationText"/>
      </w:pPr>
      <w:r>
        <w:t>수보리야. 보살은 마땅히 이와 같이 보시하여, 상에 머물지 않아야 한다.</w:t>
      </w:r>
    </w:p>
    <w:p>
      <w:pPr>
        <w:pStyle w:val="Heading2"/>
      </w:pPr>
      <w:r>
        <w:t>문단 046  ·  [0520a08]</w:t>
      </w:r>
    </w:p>
    <w:p>
      <w:pPr/>
      <w:r>
        <w:rPr>
          <w:b/>
        </w:rPr>
        <w:t>원문</w:t>
      </w:r>
    </w:p>
    <w:p>
      <w:pPr>
        <w:pStyle w:val="SourceText"/>
      </w:pPr>
      <w:r>
        <w:t>[0520a08] 應如無相心布施者。為無能施之心。不見有施之物。不分別受施之人。是名不住相布施也。</w:t>
      </w:r>
    </w:p>
    <w:p>
      <w:pPr/>
      <w:r>
        <w:rPr>
          <w:b/>
        </w:rPr>
        <w:t>한국어 직역</w:t>
      </w:r>
    </w:p>
    <w:p>
      <w:pPr>
        <w:pStyle w:val="TranslationText"/>
      </w:pPr>
      <w:r>
        <w:t>마땅히 무상심으로 보시해야 한다는 것은, 보시하는 주체라는 마음이 없고, 보시할 물건이 있다고 보지 않으며, 보시를 받는 사람을 분별하지 않는 것이니, 이를 상에 머물지 않는 보시라 이름한다.</w:t>
      </w:r>
    </w:p>
    <w:p>
      <w:pPr>
        <w:pStyle w:val="Heading2"/>
      </w:pPr>
      <w:r>
        <w:t>문단 047  ·  [0520a10]</w:t>
      </w:r>
    </w:p>
    <w:p>
      <w:pPr/>
      <w:r>
        <w:rPr>
          <w:b/>
        </w:rPr>
        <w:t>원문</w:t>
      </w:r>
    </w:p>
    <w:p>
      <w:pPr>
        <w:pStyle w:val="SourceText"/>
      </w:pPr>
      <w:r>
        <w:t>[0520a10] 何以故。若菩薩不住相布施。其福德不可思量。</w:t>
      </w:r>
    </w:p>
    <w:p>
      <w:pPr/>
      <w:r>
        <w:rPr>
          <w:b/>
        </w:rPr>
        <w:t>한국어 직역</w:t>
      </w:r>
    </w:p>
    <w:p>
      <w:pPr>
        <w:pStyle w:val="TranslationText"/>
      </w:pPr>
      <w:r>
        <w:t>무슨 까닭인가? 만약 보살이 상에 머물지 않고 보시하면, 그 복덕은 헤아릴 수 없다.</w:t>
      </w:r>
    </w:p>
    <w:p>
      <w:pPr>
        <w:pStyle w:val="Heading2"/>
      </w:pPr>
      <w:r>
        <w:t>문단 048  ·  [0520a11]</w:t>
      </w:r>
    </w:p>
    <w:p>
      <w:pPr/>
      <w:r>
        <w:rPr>
          <w:b/>
        </w:rPr>
        <w:t>원문</w:t>
      </w:r>
    </w:p>
    <w:p>
      <w:pPr>
        <w:pStyle w:val="SourceText"/>
      </w:pPr>
      <w:r>
        <w:t>[0520a11] 菩薩行施。心無所希求。其所獲福德。如十方虗空。不可較量。言復次者。連前起後之辭。一說布者普也。施者散也。能普散盡心中妄念習氣煩惱。四相泯絕。無所蘊積。是真布施。又說布施者。由不住六塵境界。又不有漏分別。惟當返皈清淨。了萬法空寂。若不了此意。惟增諸業。故須內除貪愛。外行布施。內外相應。獲福無量。見人作惡。不見其過。自性不生分別。是名離相。依教修行。心無能所。即是善法。修行人心有能所。不名善法。能所心不滅。終未得解脫。念念常行般若智。其福無量無邊。依如是修行。感得一切天人恭敬供養。是名為福德。常行不住相布施。普敬一切[1]含生。其功德無有邊際。不可稱計。</w:t>
      </w:r>
    </w:p>
    <w:p>
      <w:pPr/>
      <w:r>
        <w:rPr>
          <w:b/>
        </w:rPr>
        <w:t>한국어 직역</w:t>
      </w:r>
    </w:p>
    <w:p>
      <w:pPr>
        <w:pStyle w:val="TranslationText"/>
      </w:pPr>
      <w:r>
        <w:t>보살이 보시를 행할 때, 마음에 바라고 구하는 바가 없으면, 그가 얻는 복덕은, 시방의 허공과 같아서, 비교하여 헤아릴 수 없다. ‘복차(復次)’라고 말한 것은, 앞을 이어 뒤를 일으키는 말이다. 한 설에서는 ‘포(布)’는 ‘두루함[普]’이고, ‘시(施)’는 ‘흩음[散]’이라고 한다. 능히 마음속의 망념·습기·번뇌를 두루 흩어 다 없애고, 네 가지 상을 사라져 끊어지게 하여, 쌓아 둔 바가 없는 것, 이것이 참된 보시이다. 또 보시라고 말하는 것은, 육진의 경계에 머물지 않는 데서 말미암고, 또한 유루의 분별을 두지 않으며, 오직 마땅히 청정함으로 돌이켜 돌아가, 만법이 공적함을 깨닫는 것이다. 만약 이 뜻을 깨닫지 못하면, 오직 여러 업만 더할 뿐이다. 그러므로 반드시 안으로 탐애를 제거하고, 밖으로 보시를 행하여, 안과 밖이 서로 응하면, 얻는 복이 한량없다. 남이 악을 짓는 것을 보더라도, 그의 허물을 보지 않고, 자성에 분별을 내지 않는 것, 이를 상을 여읨이라 이름한다. 가르침에 의지하여 수행하고, 마음에 능과 소가 없으면, 곧 이것이 선법이다. 수행인의 마음에 능과 소가 있으면, 선법이라 이름하지 않는다. 능과 소의 마음이 없어지지 않으면, 끝내 해탈을 얻지 못한다. 생각마다 항상 반야의 지혜를 행하면, 그 복은 한량없고 끝이 없다. 이와 같이 수행함에 의지하면, 일체 천인에게서 공경과 공양을 받게 되니, 이를 복덕이라 이름한다. 항상 상에 머물지 않는 보시를 행하고, 모든 함생을 두루 공경하면, 그 공덕은 끝이 없어서, 헤아려 셀 수 없다.</w:t>
      </w:r>
    </w:p>
    <w:p>
      <w:pPr>
        <w:pStyle w:val="EditorialNote"/>
      </w:pPr>
      <w:r>
        <w:t>교감·번역 메모 | [편집기호] 원문 파일의 편집 표지 [1]를 원위치에 보존하였다. 첨부 TXT에는 이에 대응하는 주석문이 없다.</w:t>
      </w:r>
    </w:p>
    <w:p>
      <w:pPr>
        <w:pStyle w:val="EditorialNote"/>
      </w:pPr>
      <w:r>
        <w:t>교감·번역 메모 | [구문] 이 해의는 ‘布’를 ‘普(두루하다)’와 연결해 풀이한다. 이는 본문의 주석적 자의 풀이를 그대로 옮긴 것이다.</w:t>
      </w:r>
    </w:p>
    <w:p>
      <w:pPr>
        <w:pStyle w:val="EditorialNote"/>
      </w:pPr>
      <w:r>
        <w:t>교감·번역 메모 | [구문] 이 해의는 ‘施’를 ‘散(흩다)’으로 풀이한다. 이어지는 문맥에서 망념·습기·번뇌를 ‘흩어 없앤다’는 해석으로 연결된다.</w:t>
      </w:r>
    </w:p>
    <w:p>
      <w:pPr>
        <w:pStyle w:val="EditorialNote"/>
      </w:pPr>
      <w:r>
        <w:t>교감·번역 메모 | [구문 불확실] ‘又不有漏分別’은 문법적 결합이 다소 거칠다. 여기서는 원문을 고치지 않고 ‘또한 유루의 분별을 두지 않으며’로 직역하였다.</w:t>
      </w:r>
    </w:p>
    <w:p>
      <w:pPr>
        <w:pStyle w:val="Heading2"/>
      </w:pPr>
      <w:r>
        <w:t>문단 049  ·  [0520a24]</w:t>
      </w:r>
    </w:p>
    <w:p>
      <w:pPr/>
      <w:r>
        <w:rPr>
          <w:b/>
        </w:rPr>
        <w:t>원문</w:t>
      </w:r>
    </w:p>
    <w:p>
      <w:pPr>
        <w:pStyle w:val="SourceText"/>
      </w:pPr>
      <w:r>
        <w:t>[0520a24] 須菩提。於意云何。東方虗空可思量不。不也。世尊。</w:t>
      </w:r>
    </w:p>
    <w:p>
      <w:pPr/>
      <w:r>
        <w:rPr>
          <w:b/>
        </w:rPr>
        <w:t>한국어 직역</w:t>
      </w:r>
    </w:p>
    <w:p>
      <w:pPr>
        <w:pStyle w:val="TranslationText"/>
      </w:pPr>
      <w:r>
        <w:t>수보리야. 네 뜻에 어떠하냐? 동쪽 허공을 헤아릴 수 있겠느냐? 아닙니다. 세존이시여.</w:t>
      </w:r>
    </w:p>
    <w:p>
      <w:pPr>
        <w:pStyle w:val="Heading2"/>
      </w:pPr>
      <w:r>
        <w:t>문단 050  ·  [0520b01]</w:t>
      </w:r>
    </w:p>
    <w:p>
      <w:pPr/>
      <w:r>
        <w:rPr>
          <w:b/>
        </w:rPr>
        <w:t>원문</w:t>
      </w:r>
    </w:p>
    <w:p>
      <w:pPr>
        <w:pStyle w:val="SourceText"/>
      </w:pPr>
      <w:r>
        <w:t>[0520b01] 緣不住相布施。所得功德。不可稱量。佛以東方虗空為譬喻。故問須菩提。東方虗空可思量不。不也。世尊者。須菩提言。東方虗空不可思量也。</w:t>
      </w:r>
    </w:p>
    <w:p>
      <w:pPr/>
      <w:r>
        <w:rPr>
          <w:b/>
        </w:rPr>
        <w:t>한국어 직역</w:t>
      </w:r>
    </w:p>
    <w:p>
      <w:pPr>
        <w:pStyle w:val="TranslationText"/>
      </w:pPr>
      <w:r>
        <w:t>상에 머물지 않고 보시함으로 말미암아, 얻는 공덕은, 헤아릴 수 없다. 부처께서는 동쪽 허공을 비유로 삼으셨다. 그러므로 수보리에게 물으시기를, “동쪽 허공을 헤아릴 수 있겠느냐?” 하셨고, “아닙니다. 세존이시여.”라고 한 것은, 수보리가 말하기를, 동쪽 허공은 헤아릴 수 없다고 한 것이다.</w:t>
      </w:r>
    </w:p>
    <w:p>
      <w:pPr>
        <w:pStyle w:val="Heading2"/>
      </w:pPr>
      <w:r>
        <w:t>문단 051  ·  [0520b04]</w:t>
      </w:r>
    </w:p>
    <w:p>
      <w:pPr/>
      <w:r>
        <w:rPr>
          <w:b/>
        </w:rPr>
        <w:t>원문</w:t>
      </w:r>
    </w:p>
    <w:p>
      <w:pPr>
        <w:pStyle w:val="SourceText"/>
      </w:pPr>
      <w:r>
        <w:t>[0520b04] 須菩提。南西北方。四維上下虗空。可思量不。不也。世尊。須菩提。菩薩無住相布施。福德亦復如是。不可思量。</w:t>
      </w:r>
    </w:p>
    <w:p>
      <w:pPr/>
      <w:r>
        <w:rPr>
          <w:b/>
        </w:rPr>
        <w:t>한국어 직역</w:t>
      </w:r>
    </w:p>
    <w:p>
      <w:pPr>
        <w:pStyle w:val="TranslationText"/>
      </w:pPr>
      <w:r>
        <w:t>수보리야. 남쪽·서쪽·북쪽과, 네 모퉁이와 위아래의 허공을, 헤아릴 수 있겠느냐? 아닙니다. 세존이시여. 수보리야. 보살이 상에 머물지 않고 보시하면, 복덕도 또한 이와 같아서, 헤아릴 수 없다.</w:t>
      </w:r>
    </w:p>
    <w:p>
      <w:pPr>
        <w:pStyle w:val="Heading2"/>
      </w:pPr>
      <w:r>
        <w:t>문단 052  ·  [0520b07]</w:t>
      </w:r>
    </w:p>
    <w:p>
      <w:pPr/>
      <w:r>
        <w:rPr>
          <w:b/>
        </w:rPr>
        <w:t>원문</w:t>
      </w:r>
    </w:p>
    <w:p>
      <w:pPr>
        <w:pStyle w:val="SourceText"/>
      </w:pPr>
      <w:r>
        <w:t>[0520b07] 佛言虗空無有邊際。不可度量。菩薩無住相布施。所得功德亦如虗空。不可度量。無邊際也。世界中大者莫過虗空。一切性中大者莫過佛性。何以故。凡有形相者。不得名為大。虗空無形相。故得名為大。一切諸性。皆有限量。不得名為大。佛性無有限量。故名為大。此虗空中本無東西南北。若見東西南北。亦是住相。不得解脫。佛性本無我人眾生壽者。若有此四相可見。即是眾生性。不名佛性。亦所謂住相布施也。雖於妄心中說有東西南北。在理則何有。所謂東西不真。南北曷異。自性本來空寂混融。無所分別。故如來深讚不生分別也。</w:t>
      </w:r>
    </w:p>
    <w:p>
      <w:pPr/>
      <w:r>
        <w:rPr>
          <w:b/>
        </w:rPr>
        <w:t>한국어 직역</w:t>
      </w:r>
    </w:p>
    <w:p>
      <w:pPr>
        <w:pStyle w:val="TranslationText"/>
      </w:pPr>
      <w:r>
        <w:t>부처께서 말씀하시기를, 허공은 끝이 없어서, 헤아려 잴 수 없다. 보살이 상에 머물지 않고 보시하여, 얻는 공덕도 또한 허공과 같아서, 헤아려 잴 수 없고, 끝이 없다. 세계 가운데 큰 것으로는 허공보다 더한 것이 없고, 모든 성품 가운데 큰 것으로는 불성보다 더한 것이 없다. 무슨 까닭인가? 무릇 형상이 있는 것은, 크다고 이름할 수 없다. 허공은 형상이 없으므로, 그래서 크다고 이름할 수 있다. 일체의 여러 성품은, 모두 한량이 있으므로, 크다고 이름할 수 없다. 불성은 한량이 없으므로, 그래서 크다고 이름한다. 이 허공 가운데에는 본래 동서남북이 없는데, 만약 동서남북을 본다면, 이 또한 상에 머무는 것이어서, 해탈을 얻지 못한다. 불성에는 본래 아·인·중생·수자가 없다. 만약 이 네 가지 상을 볼 수 있는 것으로 여긴다면, 곧 이것은 중생의 성품이지, 불성이라 이름하지 않는다. 이 또한 이른바 상에 머무는 보시이다. 비록 망심 가운데에서 동서남북이 있다고 말하지만, 이치에서는 어찌 그것이 있겠는가? 이른바 동과 서가 참되지 않다면, 남과 북인들 어찌 다르겠는가? 자성은 본래 공적하여 한데 융합되어 있고, 분별하는 바가 없다. 그러므로 여래께서 분별을 내지 않음을 깊이 찬탄하신 것이다.</w:t>
      </w:r>
    </w:p>
    <w:p>
      <w:pPr>
        <w:pStyle w:val="Heading2"/>
      </w:pPr>
      <w:r>
        <w:t>문단 053  ·  [0520b18]</w:t>
      </w:r>
    </w:p>
    <w:p>
      <w:pPr/>
      <w:r>
        <w:rPr>
          <w:b/>
        </w:rPr>
        <w:t>원문</w:t>
      </w:r>
    </w:p>
    <w:p>
      <w:pPr>
        <w:pStyle w:val="SourceText"/>
      </w:pPr>
      <w:r>
        <w:t>[0520b18] 須菩提。菩薩但應如所教住。</w:t>
      </w:r>
    </w:p>
    <w:p>
      <w:pPr/>
      <w:r>
        <w:rPr>
          <w:b/>
        </w:rPr>
        <w:t>한국어 직역</w:t>
      </w:r>
    </w:p>
    <w:p>
      <w:pPr>
        <w:pStyle w:val="TranslationText"/>
      </w:pPr>
      <w:r>
        <w:t>수보리야. 보살은 다만 가르친 바와 같이 머물러야 한다.</w:t>
      </w:r>
    </w:p>
    <w:p>
      <w:pPr>
        <w:pStyle w:val="Heading2"/>
      </w:pPr>
      <w:r>
        <w:t>문단 054  ·  [0520b19]</w:t>
      </w:r>
    </w:p>
    <w:p>
      <w:pPr/>
      <w:r>
        <w:rPr>
          <w:b/>
        </w:rPr>
        <w:t>원문</w:t>
      </w:r>
    </w:p>
    <w:p>
      <w:pPr>
        <w:pStyle w:val="SourceText"/>
      </w:pPr>
      <w:r>
        <w:t>[0520b19] 應者唯也。但唯如上所說之教。住無相布施。即是菩薩也。</w:t>
      </w:r>
    </w:p>
    <w:p>
      <w:pPr/>
      <w:r>
        <w:rPr>
          <w:b/>
        </w:rPr>
        <w:t>한국어 직역</w:t>
      </w:r>
    </w:p>
    <w:p>
      <w:pPr>
        <w:pStyle w:val="TranslationText"/>
      </w:pPr>
      <w:r>
        <w:t>‘응(應)’은 ‘오직’이라는 뜻이다. 다만 오직 위에서 말씀한 가르침과 같이, 무상보시에 머무는 것이, 곧 보살이다.</w:t>
      </w:r>
    </w:p>
    <w:p>
      <w:pPr>
        <w:pStyle w:val="EditorialNote"/>
      </w:pPr>
      <w:r>
        <w:t>교감·번역 메모 | [구문] ‘應者唯也’는 ‘應’을 ‘唯’로 풀이하는 이 해의의 독특한 자의 설명이다. 원문 자체를 교정하지 않고 그대로 반영하였다.</w:t>
      </w:r>
    </w:p>
    <w:p>
      <w:pPr>
        <w:pStyle w:val="Heading1"/>
      </w:pPr>
      <w:r>
        <w:t>여리실견분 제5</w:t>
      </w:r>
    </w:p>
    <w:p>
      <w:pPr>
        <w:pStyle w:val="SmallMeta"/>
      </w:pPr>
      <w:r>
        <w:t>○如理實見分第五  |  ○여리실견분 제5</w:t>
      </w:r>
    </w:p>
    <w:p>
      <w:pPr>
        <w:pStyle w:val="Heading2"/>
      </w:pPr>
      <w:r>
        <w:t>문단 055  ·  [0520b22]</w:t>
      </w:r>
    </w:p>
    <w:p>
      <w:pPr/>
      <w:r>
        <w:rPr>
          <w:b/>
        </w:rPr>
        <w:t>원문</w:t>
      </w:r>
    </w:p>
    <w:p>
      <w:pPr>
        <w:pStyle w:val="SourceText"/>
      </w:pPr>
      <w:r>
        <w:t>[0520b22] 須菩提。於意云何。可以身相見如來不。不也。世尊。不可以身相。得見如來。</w:t>
      </w:r>
    </w:p>
    <w:p>
      <w:pPr/>
      <w:r>
        <w:rPr>
          <w:b/>
        </w:rPr>
        <w:t>한국어 직역</w:t>
      </w:r>
    </w:p>
    <w:p>
      <w:pPr>
        <w:pStyle w:val="TranslationText"/>
      </w:pPr>
      <w:r>
        <w:t>수보리야. 네 뜻에 어떠하냐? 몸의 상으로 여래를 볼 수 있겠느냐? 아닙니다. 세존이시여. 몸의 상으로는, 여래를 볼 수 없습니다.</w:t>
      </w:r>
    </w:p>
    <w:p>
      <w:pPr>
        <w:pStyle w:val="Heading2"/>
      </w:pPr>
      <w:r>
        <w:t>문단 056  ·  [0520b24]</w:t>
      </w:r>
    </w:p>
    <w:p>
      <w:pPr/>
      <w:r>
        <w:rPr>
          <w:b/>
        </w:rPr>
        <w:t>원문</w:t>
      </w:r>
    </w:p>
    <w:p>
      <w:pPr>
        <w:pStyle w:val="SourceText"/>
      </w:pPr>
      <w:r>
        <w:t>[0520b24] 色身即有相。法身即無相。色身者。四大和合。父母所生。肉眼所見。法身者。無有形段。非有青黃赤白。無一切相貌。非肉眼能見。慧眼乃能見之。凡夫但見色身如來。不見法身如來。法身量等虗空。是故佛問須菩提。可以身相見如來不。須菩提知凡夫但見色身如來。不見法身如來。故言不也。世尊。不可以身相得見如來。</w:t>
      </w:r>
    </w:p>
    <w:p>
      <w:pPr/>
      <w:r>
        <w:rPr>
          <w:b/>
        </w:rPr>
        <w:t>한국어 직역</w:t>
      </w:r>
    </w:p>
    <w:p>
      <w:pPr>
        <w:pStyle w:val="TranslationText"/>
      </w:pPr>
      <w:r>
        <w:t>색신은 곧 상이 있고, 법신은 곧 상이 없다. 색신이라는 것은, 사대가 화합하여, 부모에게서 태어난 것으로, 육안으로 보는 것이다. 법신이라는 것은, 형체가 없고, 청·황·적·백의 빛깔이 있는 것도 아니며, 일체의 상모가 없고, 육안으로 볼 수 있는 것이 아니어서, 혜안이라야 비로소 그것을 볼 수 있다. 범부는 다만 색신의 여래만 보고, 법신의 여래는 보지 못한다. 법신의 크기는 허공과 같다. 그러므로 부처께서 수보리에게 물으시기를, “몸의 상으로 여래를 볼 수 있겠느냐?” 하셨다. 수보리는 범부가 다만 색신의 여래만 보고, 법신의 여래는 보지 못함을 알았으므로, 그러므로 “아닙니다”라고 말한 것이다. 세존이시여. “몸의 상으로는 여래를 볼 수 없습니다”라고 말하였다.</w:t>
      </w:r>
    </w:p>
    <w:p>
      <w:pPr>
        <w:pStyle w:val="Heading2"/>
      </w:pPr>
      <w:r>
        <w:t>문단 057  ·  [0520c07]</w:t>
      </w:r>
    </w:p>
    <w:p>
      <w:pPr/>
      <w:r>
        <w:rPr>
          <w:b/>
        </w:rPr>
        <w:t>원문</w:t>
      </w:r>
    </w:p>
    <w:p>
      <w:pPr>
        <w:pStyle w:val="SourceText"/>
      </w:pPr>
      <w:r>
        <w:t>[0520c07] 何以故。如來所說身相。即非身相。</w:t>
      </w:r>
    </w:p>
    <w:p>
      <w:pPr/>
      <w:r>
        <w:rPr>
          <w:b/>
        </w:rPr>
        <w:t>한국어 직역</w:t>
      </w:r>
    </w:p>
    <w:p>
      <w:pPr>
        <w:pStyle w:val="TranslationText"/>
      </w:pPr>
      <w:r>
        <w:t>무슨 까닭인가? 여래께서 말씀하신 몸의 상은, 곧 몸의 상이 아니기 때문이다.</w:t>
      </w:r>
    </w:p>
    <w:p>
      <w:pPr>
        <w:pStyle w:val="Heading2"/>
      </w:pPr>
      <w:r>
        <w:t>문단 058  ·  [0520c08]</w:t>
      </w:r>
    </w:p>
    <w:p>
      <w:pPr/>
      <w:r>
        <w:rPr>
          <w:b/>
        </w:rPr>
        <w:t>원문</w:t>
      </w:r>
    </w:p>
    <w:p>
      <w:pPr>
        <w:pStyle w:val="SourceText"/>
      </w:pPr>
      <w:r>
        <w:t>[0520c08] 色身是相。法身是性。一切善惡。盡由法身。不由色身。法身若作惡。色身不生善處。法身作善。色身不墮惡處。凡夫唯見色身。不見法身。不能行無住相布施。不能於一切處行平等行。不能普敬一切眾生。見法身者。即能行無住相布施。即能普敬一切眾生。即能修般若波羅蜜行。方信一切眾生。同一真性。本來清淨。無有垢穢。具足恒河妙用。</w:t>
      </w:r>
    </w:p>
    <w:p>
      <w:pPr/>
      <w:r>
        <w:rPr>
          <w:b/>
        </w:rPr>
        <w:t>한국어 직역</w:t>
      </w:r>
    </w:p>
    <w:p>
      <w:pPr>
        <w:pStyle w:val="TranslationText"/>
      </w:pPr>
      <w:r>
        <w:t>색신은 상이고, 법신은 성품이다. 일체의 선악은, 모두 법신으로 말미암고, 색신으로 말미암지 않는다. 법신이 만약 악을 행하면, 색신은 선처에 태어나지 못하고, 법신이 선을 행하면, 색신은 악처에 떨어지지 않는다. 범부는 오직 색신만 보고, 법신은 보지 못하므로, 상에 머물지 않는 보시를 행하지 못하고, 모든 곳에서 평등한 행을 행하지 못하며, 일체 중생을 두루 공경하지 못한다. 법신을 보는 자는, 곧 상에 머물지 않는 보시를 행할 수 있고, 곧 일체 중생을 두루 공경할 수 있으며, 곧 반야바라밀행을 닦을 수 있다. 그제야 일체 중생이, 동일한 하나의 참된 성품으로서, 본래 청정하고, 때와 더러움이 없으며, 항하의 묘용을 갖추고 있음을 믿는다.</w:t>
      </w:r>
    </w:p>
    <w:p>
      <w:pPr>
        <w:pStyle w:val="EditorialNote"/>
      </w:pPr>
      <w:r>
        <w:t>교감·번역 메모 | [의미 불확실] ‘恒河妙用’은 현 TXT의 글자 그대로이다. ‘恒河沙’ 등의 결락 여부는 판본 대조 없이는 확정할 수 없어 보충하지 않았다.</w:t>
      </w:r>
    </w:p>
    <w:p>
      <w:pPr>
        <w:pStyle w:val="Heading2"/>
      </w:pPr>
      <w:r>
        <w:t>문단 059  ·  [0520c15]</w:t>
      </w:r>
    </w:p>
    <w:p>
      <w:pPr/>
      <w:r>
        <w:rPr>
          <w:b/>
        </w:rPr>
        <w:t>원문</w:t>
      </w:r>
    </w:p>
    <w:p>
      <w:pPr>
        <w:pStyle w:val="SourceText"/>
      </w:pPr>
      <w:r>
        <w:t>[0520c15] 佛告須菩提。凡所有相。皆是虗妄。若見諸相非相。即見如來。</w:t>
      </w:r>
    </w:p>
    <w:p>
      <w:pPr/>
      <w:r>
        <w:rPr>
          <w:b/>
        </w:rPr>
        <w:t>한국어 직역</w:t>
      </w:r>
    </w:p>
    <w:p>
      <w:pPr>
        <w:pStyle w:val="TranslationText"/>
      </w:pPr>
      <w:r>
        <w:t>부처께서 수보리에게 말씀하셨다. “무릇 형상이 있는 것은, 모두 허망하다. 만약 여러 상이 상 아님을 본다면, 곧 여래를 보는 것이다.”</w:t>
      </w:r>
    </w:p>
    <w:p>
      <w:pPr>
        <w:pStyle w:val="Heading2"/>
      </w:pPr>
      <w:r>
        <w:t>문단 060  ·  [0520c17]</w:t>
      </w:r>
    </w:p>
    <w:p>
      <w:pPr/>
      <w:r>
        <w:rPr>
          <w:b/>
        </w:rPr>
        <w:t>원문</w:t>
      </w:r>
    </w:p>
    <w:p>
      <w:pPr>
        <w:pStyle w:val="SourceText"/>
      </w:pPr>
      <w:r>
        <w:t>[0520c17] 如來欲顯法身。故說一切諸相皆是虗妄。若見一切諸相虗妄不實。即見如來無相之理也。</w:t>
      </w:r>
    </w:p>
    <w:p>
      <w:pPr/>
      <w:r>
        <w:rPr>
          <w:b/>
        </w:rPr>
        <w:t>한국어 직역</w:t>
      </w:r>
    </w:p>
    <w:p>
      <w:pPr>
        <w:pStyle w:val="TranslationText"/>
      </w:pPr>
      <w:r>
        <w:t>여래께서 법신을 드러내고자 하셨으므로, 그러므로 일체의 여러 상이 모두 허망하다고 말씀하셨다. 만약 일체의 여러 상이 허망하여 진실하지 않음을 본다면, 곧 여래의 무상한 이치를 보는 것이다.</w:t>
      </w:r>
    </w:p>
    <w:p>
      <w:pPr>
        <w:pStyle w:val="Heading1"/>
      </w:pPr>
      <w:r>
        <w:t>정신희유분 제6</w:t>
      </w:r>
    </w:p>
    <w:p>
      <w:pPr>
        <w:pStyle w:val="SmallMeta"/>
      </w:pPr>
      <w:r>
        <w:t>○正信希有分第六  |  ○정신희유분 제6</w:t>
      </w:r>
    </w:p>
    <w:p>
      <w:pPr>
        <w:pStyle w:val="Heading2"/>
      </w:pPr>
      <w:r>
        <w:t>문단 061  ·  [0520c20]</w:t>
      </w:r>
    </w:p>
    <w:p>
      <w:pPr/>
      <w:r>
        <w:rPr>
          <w:b/>
        </w:rPr>
        <w:t>원문</w:t>
      </w:r>
    </w:p>
    <w:p>
      <w:pPr>
        <w:pStyle w:val="SourceText"/>
      </w:pPr>
      <w:r>
        <w:t>[0520c20] 須菩提白佛言。世尊。頗有眾生。得聞如是言說章句。生實信不。</w:t>
      </w:r>
    </w:p>
    <w:p>
      <w:pPr/>
      <w:r>
        <w:rPr>
          <w:b/>
        </w:rPr>
        <w:t>한국어 직역</w:t>
      </w:r>
    </w:p>
    <w:p>
      <w:pPr>
        <w:pStyle w:val="TranslationText"/>
      </w:pPr>
      <w:r>
        <w:t>수보리가 부처께 아뢰었다. “세존이시여. 과연 어떤 중생이 있어, 이와 같은 말씀과 글귀를 듣고, 참된 믿음을 내겠습니까?”</w:t>
      </w:r>
    </w:p>
    <w:p>
      <w:pPr>
        <w:pStyle w:val="Heading2"/>
      </w:pPr>
      <w:r>
        <w:t>문단 062  ·  [0520c22]</w:t>
      </w:r>
    </w:p>
    <w:p>
      <w:pPr/>
      <w:r>
        <w:rPr>
          <w:b/>
        </w:rPr>
        <w:t>원문</w:t>
      </w:r>
    </w:p>
    <w:p>
      <w:pPr>
        <w:pStyle w:val="SourceText"/>
      </w:pPr>
      <w:r>
        <w:t>[0520c22] 須菩提問。此法甚深難信難解。末世凡夫智慧微劣。云何信入。佛答在次下。</w:t>
      </w:r>
    </w:p>
    <w:p>
      <w:pPr/>
      <w:r>
        <w:rPr>
          <w:b/>
        </w:rPr>
        <w:t>한국어 직역</w:t>
      </w:r>
    </w:p>
    <w:p>
      <w:pPr>
        <w:pStyle w:val="TranslationText"/>
      </w:pPr>
      <w:r>
        <w:t>수보리가 물은 것은, 이 법이 매우 깊어 믿기 어렵고 이해하기 어려우며, 말세의 범부는 지혜가 미약하고 열등하니, 어떻게 믿어 들어갈 수 있겠느냐는 것이다. 부처의 답은 다음 아래에 있다.</w:t>
      </w:r>
    </w:p>
    <w:p>
      <w:pPr>
        <w:pStyle w:val="Heading2"/>
      </w:pPr>
      <w:r>
        <w:t>문단 063  ·  [0520c24]</w:t>
      </w:r>
    </w:p>
    <w:p>
      <w:pPr/>
      <w:r>
        <w:rPr>
          <w:b/>
        </w:rPr>
        <w:t>원문</w:t>
      </w:r>
    </w:p>
    <w:p>
      <w:pPr>
        <w:pStyle w:val="SourceText"/>
      </w:pPr>
      <w:r>
        <w:t>[0520c24] 佛告須菩提。莫作是說。如來滅後。後五百歲。有持戒修福者。於此章句。能生信心。以此為實。當知是人。不於一佛二佛三四五佛。而種善根。已於無量千萬佛所。種諸善根。聞是章句。乃至一念。生淨信者。</w:t>
      </w:r>
    </w:p>
    <w:p>
      <w:pPr/>
      <w:r>
        <w:rPr>
          <w:b/>
        </w:rPr>
        <w:t>한국어 직역</w:t>
      </w:r>
    </w:p>
    <w:p>
      <w:pPr>
        <w:pStyle w:val="TranslationText"/>
      </w:pPr>
      <w:r>
        <w:t>부처께서 수보리에게 말씀하셨다. “그런 말을 하지 말라. 여래가 멸한 뒤, 뒤의 오백 세에, 계를 지키고 복을 닦는 자가 있어, 이 글귀에 대하여, 믿는 마음을 내고, 이것을 진실로 여길 수 있다. 마땅히 알아야 한다. 이 사람은, 한 부처, 두 부처, 셋·넷·다섯 부처에게서만, 선근을 심은 것이 아니라, 이미 한량없는 천만 부처의 처소에서, 여러 선근을 심었으며, 이 글귀를 듣고, 내지 한 생각이라도, 청정한 믿음을 내는 자이다.</w:t>
      </w:r>
    </w:p>
    <w:p>
      <w:pPr>
        <w:pStyle w:val="Heading2"/>
      </w:pPr>
      <w:r>
        <w:t>문단 064  ·  [0521a04]</w:t>
      </w:r>
    </w:p>
    <w:p>
      <w:pPr/>
      <w:r>
        <w:rPr>
          <w:b/>
        </w:rPr>
        <w:t>원문</w:t>
      </w:r>
    </w:p>
    <w:p>
      <w:pPr>
        <w:pStyle w:val="SourceText"/>
      </w:pPr>
      <w:r>
        <w:t>[0521a04] 於我滅後。後五百歲。若復有人。能持大乘無相戒。不妄取諸相。不造生死業。一切時中。心常空寂。不被諸相所縛。即是無所住心。於如來深法。心能信入。此人所謂言說。真實可信。何以故。此人不於一劫二劫三四五劫而種善根。已於無量千萬億劫。種諸善根。是故如來說。我滅後。後五百歲。有能離相修行者。當知是人。不於一二三四五佛。種諸善根。何名種諸善根。略述次下。所謂於諸佛所。一心供養。隨順教法。於諸菩薩善知識師僧父母。耆年宿德尊長之處。常行恭敬供養。承順教命。不違其意。是名種諸善根。於一切貧苦眾生。起慈愍心。不生輕厭。有所須求。隨力惠施。是名種諸善根。於一切惡類。自行和柔忍辱。歡喜逢迎。不逆其意。令彼發歡喜心。息剛戾心。是名種諸善根。於六道眾生。不加殺害。不欺不賤。不毀不辱。不騎不箠。不食其肉。常行饒益。是名種諸善根。信心者。信般若波羅蜜能除一切煩惱。信般若波羅蜜能成就一切出此功德。信般若波羅蜜能出生一切諸佛。信自身中佛性本來清淨。無有染污。與諸佛性平等無二。信六道眾生本來無相。信一切眾生盡能成佛。是名清淨信心也。</w:t>
      </w:r>
    </w:p>
    <w:p>
      <w:pPr/>
      <w:r>
        <w:rPr>
          <w:b/>
        </w:rPr>
        <w:t>한국어 직역</w:t>
      </w:r>
    </w:p>
    <w:p>
      <w:pPr>
        <w:pStyle w:val="TranslationText"/>
      </w:pPr>
      <w:r>
        <w:t>내가 멸한 뒤, 뒤의 오백 세에, 만약 다시 어떤 사람이, 대승의 무상계를 지킬 수 있고, 망령되이 여러 상을 취하지 않으며, 생사의 업을 짓지 않고, 모든 때 가운데, 마음이 항상 공적하며, 여러 상에 얽매이지 않는다면, 곧 이것이 머무는 바 없는 마음이다. 여래의 깊은 법에 대하여, 마음으로 믿어 들어갈 수 있다. 이 사람이 이른바 말하는 바는, 진실하여 믿을 수 있다. 무슨 까닭인가? 이 사람은 한 겁, 두 겁, 셋·넷·다섯 겁에서만 선근을 심은 것이 아니라, 이미 한량없는 천만억 겁 동안, 여러 선근을 심었기 때문이다. 그러므로 여래께서 말씀하시기를, ‘내가 멸한 뒤, 뒤의 오백 세에, 상을 여의고 수행할 수 있는 자가 있다면, 마땅히 알아야 한다. 이 사람은, 한·두·셋·넷·다섯 부처에게서만, 여러 선근을 심은 것이 아니다.’라고 하셨다. 무엇을 여러 선근을 심는다고 이름하는가? 아래에 간략히 서술한다. 이른바 여러 부처의 처소에서, 한마음으로 공양하고, 가르침의 법을 따르며, 여러 보살·선지식·스승과 승려·부모와, 나이 많고 오래 덕을 쌓은 존장의 처소에서, 항상 공경과 공양을 행하고, 가르치는 명을 받들어 따르며, 그 뜻을 어기지 않는 것, 이를 여러 선근을 심는다고 이름한다. 일체의 가난하고 괴로운 중생에게, 자비롭게 불쌍히 여기는 마음을 일으키고, 업신여기거나 싫어하는 마음을 내지 않으며, 필요하여 구하는 것이 있으면, 힘닿는 대로 베풀어 주는 것, 이를 여러 선근을 심는다고 이름한다. 일체의 악한 무리에게, 스스로 온화하고 부드럽게 인욕을 행하며, 기쁘게 맞이하고, 그 뜻을 거스르지 않아, 그로 하여금 기쁜 마음을 내게 하고, 강하고 사나운 마음을 쉬게 하는 것, 이를 여러 선근을 심는다고 이름한다. 육도의 중생에게, 살해를 가하지 않고, 속이지도 업신여기지도 않으며, 헐뜯지도 욕보이지도 않고, 타지도 채찍질하지도 않으며, 그 고기를 먹지 않고, 항상 이롭게 하는 일을 행하는 것, 이를 여러 선근을 심는다고 이름한다. 신심이라는 것은, 반야바라밀이 일체의 번뇌를 제거할 수 있음을 믿고, 반야바라밀이 일체의 ‘출차(出此)’ 공덕을 성취할 수 있음을 믿으며, 반야바라밀이 일체의 모든 부처를 낳을 수 있음을 믿고, 자기 몸 가운데의 불성이 본래 청정하여, 물들고 더러움이 없으며, 모든 부처의 성품과 평등하여 둘이 아님을 믿고, 육도의 중생이 본래 무상임을 믿으며, 일체 중생이 모두 성불할 수 있음을 믿는 것이니, 이를 청정한 신심이라 이름한다.</w:t>
      </w:r>
    </w:p>
    <w:p>
      <w:pPr>
        <w:pStyle w:val="EditorialNote"/>
      </w:pPr>
      <w:r>
        <w:t>교감·번역 메모 | [구문 불확실] ‘此人所謂言說’은 ‘이 사람이 말하는 바’ 또는 ‘이 사람에 관해 말한 바’로도 구두할 여지가 있다. 본 번역은 전자를 따랐다.</w:t>
      </w:r>
    </w:p>
    <w:p>
      <w:pPr>
        <w:pStyle w:val="EditorialNote"/>
      </w:pPr>
      <w:r>
        <w:t>교감·번역 메모 | [이문 검토 필요] ‘一切出此功德’의 ‘出此’는 문맥상 이례적이다. 현 파일을 임의 교정하지 않고 ‘출차(出此) 공덕’으로 보존하여 옮겼다.</w:t>
      </w:r>
    </w:p>
    <w:p>
      <w:pPr>
        <w:pStyle w:val="Heading2"/>
      </w:pPr>
      <w:r>
        <w:t>문단 065  ·  [0521b01]</w:t>
      </w:r>
    </w:p>
    <w:p>
      <w:pPr/>
      <w:r>
        <w:rPr>
          <w:b/>
        </w:rPr>
        <w:t>원문</w:t>
      </w:r>
    </w:p>
    <w:p>
      <w:pPr>
        <w:pStyle w:val="SourceText"/>
      </w:pPr>
      <w:r>
        <w:t>[0521b01] 須菩提。如來悉知悉見是諸眾生。得如是無量福德。何以故。是諸眾生。無復我相人相眾生相壽者相。無法相亦無非法相。</w:t>
      </w:r>
    </w:p>
    <w:p>
      <w:pPr/>
      <w:r>
        <w:rPr>
          <w:b/>
        </w:rPr>
        <w:t>한국어 직역</w:t>
      </w:r>
    </w:p>
    <w:p>
      <w:pPr>
        <w:pStyle w:val="TranslationText"/>
      </w:pPr>
      <w:r>
        <w:t>수보리야. 여래는 이 모든 중생을 다 알고 다 보나니, 그들은 이와 같은 한량없는 복덕을 얻는다. 무슨 까닭인가? 이 모든 중생에게는, 다시는 아상·인상·중생상·수자상이 없고, 법상도 없으며 또한 비법상도 없기 때문이다.</w:t>
      </w:r>
    </w:p>
    <w:p>
      <w:pPr>
        <w:pStyle w:val="Heading2"/>
      </w:pPr>
      <w:r>
        <w:t>문단 066  ·  [0521b04]</w:t>
      </w:r>
    </w:p>
    <w:p>
      <w:pPr/>
      <w:r>
        <w:rPr>
          <w:b/>
        </w:rPr>
        <w:t>원문</w:t>
      </w:r>
    </w:p>
    <w:p>
      <w:pPr>
        <w:pStyle w:val="SourceText"/>
      </w:pPr>
      <w:r>
        <w:t>[0521b04] 若有人於如來滅後。發般若波羅蜜心。行般若波羅蜜行。修習悟解。得佛深意者。諸佛無不知之。若有人聞上乘法。一心受持。即能行般若波羅蜜無相無著之行。了無我人眾生壽者四相。無我者。無色受想行識也。無人者。了四大不實。終歸地水火風也。無眾生者。無生滅心也。無壽者。我身本無。寧有壽者。四相既亡。即法眼明徹。不著有無。遠離二邊。自心如來。自悟自覺。永離塵勞妄念。自然得福無邊。無法相者。離名絕相。不拘文字也。亦無非法相者。不得言無般若波羅蜜法。若言無般若波羅蜜法者。即是謗法。</w:t>
      </w:r>
    </w:p>
    <w:p>
      <w:pPr/>
      <w:r>
        <w:rPr>
          <w:b/>
        </w:rPr>
        <w:t>한국어 직역</w:t>
      </w:r>
    </w:p>
    <w:p>
      <w:pPr>
        <w:pStyle w:val="TranslationText"/>
      </w:pPr>
      <w:r>
        <w:t>만약 어떤 사람이 여래가 멸한 뒤에, 반야바라밀의 마음을 내고, 반야바라밀행을 행하며, 닦고 익혀 깨달아 이해하여, 부처의 깊은 뜻을 얻은 자라면, 여러 부처께서 그를 알지 못하는 일이 없다. 만약 어떤 사람이 상승법을 듣고, 한마음으로 받아 지니면, 곧 반야바라밀의 무상하고 무착한 행을 행할 수 있으며, 아·인·중생·수자의 네 가지 상이 없음을 깨닫는다. 무아라는 것은, 색·수·상·행·식이 없는 것이다. 무인이라는 것은, 사대가 실재하지 않음을 깨달아, 마침내 지·수·화·풍으로 돌아감을 아는 것이다. 무중생이라는 것은, 생멸하는 마음이 없는 것이다. 무수자라는 것은, 나의 몸이 본래 없는데, 어찌 수자가 있겠느냐는 것이다. 네 가지 상이 이미 사라지면, 곧 법안이 밝고 투철해져, 유와 무에 집착하지 않고, 두 극단을 멀리 여읜다. 자기 마음의 여래가, 스스로 깨닫고 스스로 각하여, 영원히 진로와 망념을 여의면, 자연히 끝없는 복을 얻는다. 무법상이라는 것은, 이름을 떠나고 상을 끊어, 문자에 구애되지 않는 것이다. 또한 비법상도 없다는 것은, 반야바라밀법이 없다고 말해서는 안 된다는 것이다. 만약 반야바라밀법이 없다고 말한다면, 곧 이것은 법을 비방하는 것이다.</w:t>
      </w:r>
    </w:p>
    <w:p>
      <w:pPr>
        <w:pStyle w:val="Heading2"/>
      </w:pPr>
      <w:r>
        <w:t>문단 067  ·  [0521b15]</w:t>
      </w:r>
    </w:p>
    <w:p>
      <w:pPr/>
      <w:r>
        <w:rPr>
          <w:b/>
        </w:rPr>
        <w:t>원문</w:t>
      </w:r>
    </w:p>
    <w:p>
      <w:pPr>
        <w:pStyle w:val="SourceText"/>
      </w:pPr>
      <w:r>
        <w:t>[0521b15] 何以故。是諸眾生。若心取相。則為著我人眾生壽者。若取法相。即著我人眾生壽者。何以故。若取非法相。即著我人眾生壽者。</w:t>
      </w:r>
    </w:p>
    <w:p>
      <w:pPr/>
      <w:r>
        <w:rPr>
          <w:b/>
        </w:rPr>
        <w:t>한국어 직역</w:t>
      </w:r>
    </w:p>
    <w:p>
      <w:pPr>
        <w:pStyle w:val="TranslationText"/>
      </w:pPr>
      <w:r>
        <w:t>무슨 까닭인가? 이 모든 중생이, 만약 마음으로 상을 취하면, 곧 아·인·중생·수자에 집착하는 것이 되고, 만약 법상을 취하면, 곧 아·인·중생·수자에 집착하는 것이 된다. 무슨 까닭인가? 만약 비법상을 취하더라도, 곧 아·인·중생·수자에 집착하는 것이 되기 때문이다.</w:t>
      </w:r>
    </w:p>
    <w:p>
      <w:pPr>
        <w:pStyle w:val="Heading2"/>
      </w:pPr>
      <w:r>
        <w:t>문단 068  ·  [0521b18]</w:t>
      </w:r>
    </w:p>
    <w:p>
      <w:pPr/>
      <w:r>
        <w:rPr>
          <w:b/>
        </w:rPr>
        <w:t>원문</w:t>
      </w:r>
    </w:p>
    <w:p>
      <w:pPr>
        <w:pStyle w:val="SourceText"/>
      </w:pPr>
      <w:r>
        <w:t>[0521b18] 取此三相。並著邪見。盡是迷人。不悟經意。故修行人不得愛著如來三十二相。不得言我解般若波羅蜜法。亦不得言不行般若波羅蜜行。而得成佛。</w:t>
      </w:r>
    </w:p>
    <w:p>
      <w:pPr/>
      <w:r>
        <w:rPr>
          <w:b/>
        </w:rPr>
        <w:t>한국어 직역</w:t>
      </w:r>
    </w:p>
    <w:p>
      <w:pPr>
        <w:pStyle w:val="TranslationText"/>
      </w:pPr>
      <w:r>
        <w:t>이 세 가지 상을 취하면, 모두 사견에 집착하는 것으로, 모두 미혹한 사람들이어서, 경의 뜻을 깨닫지 못한다. 그러므로 수행인은 여래의 삼십이상에 애착해서는 안 되고, ‘나는 반야바라밀법을 안다.’고 말해서도 안 되며, 또 ‘반야바라밀행을 행하지 않고도, 성불할 수 있다.’고 말해서도 안 된다.</w:t>
      </w:r>
    </w:p>
    <w:p>
      <w:pPr>
        <w:pStyle w:val="Heading2"/>
      </w:pPr>
      <w:r>
        <w:t>문단 069  ·  [0521b21]</w:t>
      </w:r>
    </w:p>
    <w:p>
      <w:pPr/>
      <w:r>
        <w:rPr>
          <w:b/>
        </w:rPr>
        <w:t>원문</w:t>
      </w:r>
    </w:p>
    <w:p>
      <w:pPr>
        <w:pStyle w:val="SourceText"/>
      </w:pPr>
      <w:r>
        <w:t>[0521b21] 是故不應取法。不應取非法。以是義故。如來常說。汝等比丘。知我說法。如筏喻者。法尚應捨。何況非法。</w:t>
      </w:r>
    </w:p>
    <w:p>
      <w:pPr/>
      <w:r>
        <w:rPr>
          <w:b/>
        </w:rPr>
        <w:t>한국어 직역</w:t>
      </w:r>
    </w:p>
    <w:p>
      <w:pPr>
        <w:pStyle w:val="TranslationText"/>
      </w:pPr>
      <w:r>
        <w:t>그러므로 법을 취해서는 안 되고, 비법도 취해서는 안 된다. 이러한 뜻 때문에, 여래께서 항상 말씀하시기를, “너희 비구들이여. 내가 설한 법은, 뗏목의 비유와 같음을 알라. 법조차도 마땅히 버려야 하거늘, 하물며 비법이겠느냐.”라고 하셨다.</w:t>
      </w:r>
    </w:p>
    <w:p>
      <w:pPr>
        <w:pStyle w:val="Heading2"/>
      </w:pPr>
      <w:r>
        <w:t>문단 070  ·  [0521b23]</w:t>
      </w:r>
    </w:p>
    <w:p>
      <w:pPr/>
      <w:r>
        <w:rPr>
          <w:b/>
        </w:rPr>
        <w:t>원문</w:t>
      </w:r>
    </w:p>
    <w:p>
      <w:pPr>
        <w:pStyle w:val="SourceText"/>
      </w:pPr>
      <w:r>
        <w:t>[0521b23] 法者。是般若波羅蜜法。非法者。生天等法。般若波羅蜜法。能令一切眾生過生死大海。既得過已。尚不應住。何況生天等法。而得樂著。</w:t>
      </w:r>
    </w:p>
    <w:p>
      <w:pPr/>
      <w:r>
        <w:rPr>
          <w:b/>
        </w:rPr>
        <w:t>한국어 직역</w:t>
      </w:r>
    </w:p>
    <w:p>
      <w:pPr>
        <w:pStyle w:val="TranslationText"/>
      </w:pPr>
      <w:r>
        <w:t>법이라는 것은, 반야바라밀법이다. 비법이라는 것은, 천상에 태어나는 등의 법이다. 반야바라밀법은, 일체 중생으로 하여금 생사의 큰 바다를 건너게 할 수 있다. 이미 건너고 나면, 오히려 거기에 머물러서는 안 되는데, 하물며 천상에 태어나는 등의 법에, 즐겨 집착할 수 있겠는가.</w:t>
      </w:r>
    </w:p>
    <w:p>
      <w:pPr>
        <w:pStyle w:val="Heading1"/>
      </w:pPr>
      <w:r>
        <w:t>무득무설분 제7</w:t>
      </w:r>
    </w:p>
    <w:p>
      <w:pPr>
        <w:pStyle w:val="SmallMeta"/>
      </w:pPr>
      <w:r>
        <w:t>○無得無說分第七  |  ○무득무설분 제7</w:t>
      </w:r>
    </w:p>
    <w:p>
      <w:pPr>
        <w:pStyle w:val="Heading2"/>
      </w:pPr>
      <w:r>
        <w:t>문단 071  ·  [0521c03]</w:t>
      </w:r>
    </w:p>
    <w:p>
      <w:pPr/>
      <w:r>
        <w:rPr>
          <w:b/>
        </w:rPr>
        <w:t>원문</w:t>
      </w:r>
    </w:p>
    <w:p>
      <w:pPr>
        <w:pStyle w:val="SourceText"/>
      </w:pPr>
      <w:r>
        <w:t>[0521c03] 須菩提。於意云何。如來得阿耨多羅三藐三菩提耶。如來有所說法耶。須菩提言。如我解佛所說義。無有定法。名阿耨多羅三藐三菩提。亦無有定法如來可說。</w:t>
      </w:r>
    </w:p>
    <w:p>
      <w:pPr/>
      <w:r>
        <w:rPr>
          <w:b/>
        </w:rPr>
        <w:t>한국어 직역</w:t>
      </w:r>
    </w:p>
    <w:p>
      <w:pPr>
        <w:pStyle w:val="TranslationText"/>
      </w:pPr>
      <w:r>
        <w:t>수보리야. 네 뜻에 어떠하냐? 여래가 아뇩다라삼먁삼보리를 얻었느냐? 여래가 설한 바의 법이 있느냐? 수보리가 말하였다. “제가 부처께서 말씀하신 뜻을 이해한 바로는, 정해진 법으로서, 아뇩다라삼먁삼보리라 이름할 것이 없으며, 또한 여래가 설할 수 있는 정해진 법도 없습니다.”</w:t>
      </w:r>
    </w:p>
    <w:p>
      <w:pPr>
        <w:pStyle w:val="Heading2"/>
      </w:pPr>
      <w:r>
        <w:t>문단 072  ·  [0521c07]</w:t>
      </w:r>
    </w:p>
    <w:p>
      <w:pPr/>
      <w:r>
        <w:rPr>
          <w:b/>
        </w:rPr>
        <w:t>원문</w:t>
      </w:r>
    </w:p>
    <w:p>
      <w:pPr>
        <w:pStyle w:val="SourceText"/>
      </w:pPr>
      <w:r>
        <w:t>[0521c07] 阿耨多羅。非從外得。但心無我所即是也。秪緣對病設藥。隨宜為說。何有定法乎。如來說無上正法。心本無得。亦不言不得。但為眾生所見不同。如來應彼根性。種種方便。開誘化導。俾其離諸執著。指示一切眾生。妄心生滅不停。逐境界[1]動。前念瞥起。後念應覺。覺既不住。見亦不存。若爾。豈有定法為如來可說也。阿者。心無妄念。耨多羅者。心無驕慢。三者。心常在正定。藐者。心常在正慧。三菩提者。心常空寂。一念凡心頓除。即見佛性。</w:t>
      </w:r>
    </w:p>
    <w:p>
      <w:pPr/>
      <w:r>
        <w:rPr>
          <w:b/>
        </w:rPr>
        <w:t>한국어 직역</w:t>
      </w:r>
    </w:p>
    <w:p>
      <w:pPr>
        <w:pStyle w:val="TranslationText"/>
      </w:pPr>
      <w:r>
        <w:t>아뇩다라라는 것은, 밖으로부터 얻는 것이 아니고, 다만 마음에 아소(我所)가 없으면 곧 그것이다. 다만 병에 맞추어 약을 베푸는 까닭에, 마땅함을 따라 설하는 것이니, 어찌 정해진 법이 있겠는가? 여래께서 위없는 바른 법을 설하시되, 마음에는 본래 얻음이 없고, 또한 얻지 못한다고 말하지도 않는다. 다만 중생이 보는 바가 서로 다르기 때문에, 여래께서는 그들의 근성에 응하여, 갖가지 방편으로, 열어 이끌고 교화하여 인도하시고, 그들로 하여금 여러 집착을 여의게 하며, 일체 중생에게 가리켜 보이신다. 망심은 생멸하며 멈추지 않고, 경계를 따라 움직인다. 앞 생각이 언뜻 일어나면, 뒤 생각에서는 마땅히 깨달아야 한다. 깨달음이 이미 머물지 않으면, 견해 또한 남지 않는다. 만약 그러하다면, 어찌 여래가 설할 수 있는 정해진 법이 있겠는가? ‘아(阿)’라는 것은, 마음에 망념이 없는 것이고, ‘뇩다라(耨多羅)’라는 것은, 마음에 교만이 없는 것이며, ‘삼(三)’이라는 것은, 마음이 항상 정정에 있는 것이고, ‘먁(藐)’이라는 것은, 마음이 항상 정혜에 있는 것이며, ‘삼보리(三菩提)’라는 것은, 마음이 항상 공적한 것이다. 한 생각의 범부 마음이 단박에 제거되면, 곧 불성을 본다.</w:t>
      </w:r>
    </w:p>
    <w:p>
      <w:pPr>
        <w:pStyle w:val="EditorialNote"/>
      </w:pPr>
      <w:r>
        <w:t>교감·번역 메모 | [편집기호] 원문 파일의 편집 표지 [1]를 원위치에 보존하였다. 첨부 TXT에는 이에 대응하는 주석문이 없다.</w:t>
      </w:r>
    </w:p>
    <w:p>
      <w:pPr>
        <w:pStyle w:val="EditorialNote"/>
      </w:pPr>
      <w:r>
        <w:t>교감·번역 메모 | [용어] ‘我所’는 아소(我所), 곧 ‘나의 것’이라고 소유·집착하는 대상을 가리키는 불교 용어이다.</w:t>
      </w:r>
    </w:p>
    <w:p>
      <w:pPr>
        <w:pStyle w:val="Heading2"/>
      </w:pPr>
      <w:r>
        <w:t>문단 073  ·  [0521c16]</w:t>
      </w:r>
    </w:p>
    <w:p>
      <w:pPr/>
      <w:r>
        <w:rPr>
          <w:b/>
        </w:rPr>
        <w:t>원문</w:t>
      </w:r>
    </w:p>
    <w:p>
      <w:pPr>
        <w:pStyle w:val="SourceText"/>
      </w:pPr>
      <w:r>
        <w:t>[0521c16] 何以故。如來所說法。皆不可取。不可說。非法非非法。</w:t>
      </w:r>
    </w:p>
    <w:p>
      <w:pPr/>
      <w:r>
        <w:rPr>
          <w:b/>
        </w:rPr>
        <w:t>한국어 직역</w:t>
      </w:r>
    </w:p>
    <w:p>
      <w:pPr>
        <w:pStyle w:val="TranslationText"/>
      </w:pPr>
      <w:r>
        <w:t>무슨 까닭인가? 여래께서 설하신 법은, 모두 취할 수 없고, 말할 수도 없으며, 법도 아니고 비법도 아니기 때문이다.</w:t>
      </w:r>
    </w:p>
    <w:p>
      <w:pPr>
        <w:pStyle w:val="Heading2"/>
      </w:pPr>
      <w:r>
        <w:t>문단 074  ·  [0521c17]</w:t>
      </w:r>
    </w:p>
    <w:p>
      <w:pPr/>
      <w:r>
        <w:rPr>
          <w:b/>
        </w:rPr>
        <w:t>원문</w:t>
      </w:r>
    </w:p>
    <w:p>
      <w:pPr>
        <w:pStyle w:val="SourceText"/>
      </w:pPr>
      <w:r>
        <w:t>[0521c17] 恐人執著如來所說文字章句。不悟無相之理。妄生知解。故言不可取。如來為化種種眾生。應機隨量。所有言說。亦何有定乎。學人不解如來深意。但誦如來所說教法。不了本心。不了本心終不成佛。故言不可說也。口誦心不行即非法。口誦心行。了無所得。即非非法。</w:t>
      </w:r>
    </w:p>
    <w:p>
      <w:pPr/>
      <w:r>
        <w:rPr>
          <w:b/>
        </w:rPr>
        <w:t>한국어 직역</w:t>
      </w:r>
    </w:p>
    <w:p>
      <w:pPr>
        <w:pStyle w:val="TranslationText"/>
      </w:pPr>
      <w:r>
        <w:t>사람들이 여래께서 말씀하신 문자와 글귀에 집착하여, 무상의 이치를 깨닫지 못하고, 망령되이 지해를 내는 것을 염려하였으므로, 그러므로 취할 수 없다고 말한 것이다. 여래께서 갖가지 중생을 교화하실 때, 근기에 응하고 그 정도를 따라, 하시는 모든 말씀에, 또 어찌 정해진 것이 있겠는가? 배우는 사람이 여래의 깊은 뜻을 이해하지 못하고, 다만 여래께서 말씀하신 교법만 외우며, 본심을 깨닫지 못하면, 본심을 깨닫지 못한 채로는 끝내 성불하지 못한다. 그러므로 말할 수 없다고 한 것이다. 입으로 외우되 마음으로 행하지 않으면 곧 비법이고, 입으로 외우고 마음으로 행하여, 얻은 바가 없음을 깨달으면, 곧 비법이 아닌 것이다.</w:t>
      </w:r>
    </w:p>
    <w:p>
      <w:pPr>
        <w:pStyle w:val="Heading2"/>
      </w:pPr>
      <w:r>
        <w:t>문단 075  ·  [0521c23]</w:t>
      </w:r>
    </w:p>
    <w:p>
      <w:pPr/>
      <w:r>
        <w:rPr>
          <w:b/>
        </w:rPr>
        <w:t>원문</w:t>
      </w:r>
    </w:p>
    <w:p>
      <w:pPr>
        <w:pStyle w:val="SourceText"/>
      </w:pPr>
      <w:r>
        <w:t>[0521c23] 所以者何。一切賢聖。皆以無為法而有差別。</w:t>
      </w:r>
    </w:p>
    <w:p>
      <w:pPr/>
      <w:r>
        <w:rPr>
          <w:b/>
        </w:rPr>
        <w:t>한국어 직역</w:t>
      </w:r>
    </w:p>
    <w:p>
      <w:pPr>
        <w:pStyle w:val="TranslationText"/>
      </w:pPr>
      <w:r>
        <w:t>그 까닭은 무엇인가? 일체의 현성과 성인은, 모두 무위법으로 말미암아 차별이 있기 때문이다.</w:t>
      </w:r>
    </w:p>
    <w:p>
      <w:pPr>
        <w:pStyle w:val="Heading2"/>
      </w:pPr>
      <w:r>
        <w:t>문단 076  ·  [0521c24]</w:t>
      </w:r>
    </w:p>
    <w:p>
      <w:pPr/>
      <w:r>
        <w:rPr>
          <w:b/>
        </w:rPr>
        <w:t>원문</w:t>
      </w:r>
    </w:p>
    <w:p>
      <w:pPr>
        <w:pStyle w:val="SourceText"/>
      </w:pPr>
      <w:r>
        <w:t>[0521c24] 三乘根性。所解不同。見有深淺。故言差別。佛說無為法者。即是無住。無住即是無相。無相即無起。無起即無滅。蕩然空寂。照用齊[1]收。鑒覺無礙。乃真是解脫佛性。佛即是覺。覺即是觀照。觀照即是智慧。智慧即是般若波羅蜜多。又本云聖賢說法。具一切智。萬法在性。隨問差別。令人心開。各自見性。</w:t>
      </w:r>
    </w:p>
    <w:p>
      <w:pPr/>
      <w:r>
        <w:rPr>
          <w:b/>
        </w:rPr>
        <w:t>한국어 직역</w:t>
      </w:r>
    </w:p>
    <w:p>
      <w:pPr>
        <w:pStyle w:val="TranslationText"/>
      </w:pPr>
      <w:r>
        <w:t>삼승의 근성은, 이해하는 바가 같지 않고, 견해에 깊고 얕음이 있으므로, 그러므로 차별이라고 말한다. 부처께서 말씀하신 무위법이라는 것은, 곧 무주이고, 무주는 곧 무상이며, 무상은 곧 일어남이 없음이고, 일어남이 없음은 곧 소멸이 없음이다. 탁 트여 공적하고, 비춤과 작용이 함께 거두어지며, 비추어 깨닫는 데 걸림이 없으니, 이에 참으로 해탈의 불성이다. 부처는 곧 깨달음이고, 깨달음은 곧 관조이며, 관조는 곧 지혜이고, 지혜는 곧 반야바라밀다이다. 또 다른 본에는 “성현이 법을 설하면, 일체지를 갖추고, 만법이 성품 안에 있으며, 물음에 따라 차별하여, 사람으로 하여금 마음이 열리게 하고, 각자 자기 성품을 보게 한다.”고 하였다.</w:t>
      </w:r>
    </w:p>
    <w:p>
      <w:pPr>
        <w:pStyle w:val="EditorialNote"/>
      </w:pPr>
      <w:r>
        <w:t>교감·번역 메모 | [편집기호] 원문 파일의 편집 표지 [1]를 원위치에 보존하였다. 첨부 TXT에는 이에 대응하는 주석문이 없다.</w:t>
      </w:r>
    </w:p>
    <w:p>
      <w:pPr>
        <w:pStyle w:val="EditorialNote"/>
      </w:pPr>
      <w:r>
        <w:t>교감·번역 메모 | [구문] ‘照用齊[1]收’의 [1]은 원문의 편집·주석 호출 표지이며 대응 주석은 이 TXT에 없다. 본문은 ‘비춤과 작용이 함께 거두어지며’로 옮겼다.</w:t>
      </w:r>
    </w:p>
    <w:p>
      <w:pPr>
        <w:pStyle w:val="EditorialNote"/>
      </w:pPr>
      <w:r>
        <w:t>교감·번역 메모 | [교감] ‘又本云’은 원문 자체가 다른 본문의 문구를 소개하고 있음을 뜻한다. 외부 판본 대조를 실제로 수행한 것은 아니다.</w:t>
      </w:r>
    </w:p>
    <w:p>
      <w:pPr>
        <w:pStyle w:val="Heading1"/>
      </w:pPr>
      <w:r>
        <w:t>의법출생분 제8</w:t>
      </w:r>
    </w:p>
    <w:p>
      <w:pPr>
        <w:pStyle w:val="SmallMeta"/>
      </w:pPr>
      <w:r>
        <w:t>○依法出生分第八  |  ○의법출생분 제8</w:t>
      </w:r>
    </w:p>
    <w:p>
      <w:pPr>
        <w:pStyle w:val="Heading2"/>
      </w:pPr>
      <w:r>
        <w:t>문단 077  ·  [0522a07]</w:t>
      </w:r>
    </w:p>
    <w:p>
      <w:pPr/>
      <w:r>
        <w:rPr>
          <w:b/>
        </w:rPr>
        <w:t>원문</w:t>
      </w:r>
    </w:p>
    <w:p>
      <w:pPr>
        <w:pStyle w:val="SourceText"/>
      </w:pPr>
      <w:r>
        <w:t>[0522a07] 須菩提。於意云何。若人滿三千大千世界七寶。以用布施。是人所得福德。寧為多不。須菩提言。甚多。世尊。何以故。是福德即非福德性。是故如來說福德多。</w:t>
      </w:r>
    </w:p>
    <w:p>
      <w:pPr/>
      <w:r>
        <w:rPr>
          <w:b/>
        </w:rPr>
        <w:t>한국어 직역</w:t>
      </w:r>
    </w:p>
    <w:p>
      <w:pPr>
        <w:pStyle w:val="TranslationText"/>
      </w:pPr>
      <w:r>
        <w:t>수보리야. 네 뜻에 어떠하냐? 만약 어떤 사람이 삼천대천세계에 가득한 칠보를, 보시에 사용한다면, 이 사람이 얻는 복덕은, 과연 많겠느냐? 수보리가 말하였다. “매우 많습니다. 세존이시여. 무슨 까닭인가? 이 복덕은 곧 복덕의 성품이 아니므로, 그래서 여래께서 복덕이 많다고 말씀하십니다.”</w:t>
      </w:r>
    </w:p>
    <w:p>
      <w:pPr>
        <w:pStyle w:val="Heading2"/>
      </w:pPr>
      <w:r>
        <w:t>문단 078  ·  [0522a10]</w:t>
      </w:r>
    </w:p>
    <w:p>
      <w:pPr/>
      <w:r>
        <w:rPr>
          <w:b/>
        </w:rPr>
        <w:t>원문</w:t>
      </w:r>
    </w:p>
    <w:p>
      <w:pPr>
        <w:pStyle w:val="SourceText"/>
      </w:pPr>
      <w:r>
        <w:t>[0522a10] 三千大千世界七寶[2]以用布施。得福雖多。於性上一無利益。依摩訶般若波羅蜜多修行。令自性不墮諸有。是名福德性。心有能所。即非福德性。能所心滅。是名福德性。心依佛教。行同佛行。是名福德性。不依佛教。不能踐履佛行。即非福德性。</w:t>
      </w:r>
    </w:p>
    <w:p>
      <w:pPr/>
      <w:r>
        <w:rPr>
          <w:b/>
        </w:rPr>
        <w:t>한국어 직역</w:t>
      </w:r>
    </w:p>
    <w:p>
      <w:pPr>
        <w:pStyle w:val="TranslationText"/>
      </w:pPr>
      <w:r>
        <w:t>삼천대천세계에 가득한 칠보를 보시에 사용하면, 얻는 복이 비록 많더라도, 성품의 측면에서는 조금도 이익이 없다. 마하반야바라밀다에 의지하여 수행하여, 자성으로 하여금 여러 유(有)에 떨어지지 않게 하는 것, 이를 복덕의 성품이라 이름한다. 마음에 능과 소가 있으면, 곧 복덕의 성품이 아니고, 능과 소의 마음이 없어지면, 이를 복덕의 성품이라 이름한다. 마음이 부처의 가르침에 의지하고, 행이 부처의 행과 같으면, 이를 복덕의 성품이라 이름한다. 부처의 가르침에 의지하지 않고, 부처의 행을 실천하지 못하면, 곧 복덕의 성품이 아니다.</w:t>
      </w:r>
    </w:p>
    <w:p>
      <w:pPr>
        <w:pStyle w:val="EditorialNote"/>
      </w:pPr>
      <w:r>
        <w:t>교감·번역 메모 | [편집기호] 원문 파일의 편집 표지 [2]를 원위치에 보존하였다. 첨부 TXT에는 이에 대응하는 주석문이 없다.</w:t>
      </w:r>
    </w:p>
    <w:p>
      <w:pPr>
        <w:pStyle w:val="Heading2"/>
      </w:pPr>
      <w:r>
        <w:t>문단 079  ·  [0522a15]</w:t>
      </w:r>
    </w:p>
    <w:p>
      <w:pPr/>
      <w:r>
        <w:rPr>
          <w:b/>
        </w:rPr>
        <w:t>원문</w:t>
      </w:r>
    </w:p>
    <w:p>
      <w:pPr>
        <w:pStyle w:val="SourceText"/>
      </w:pPr>
      <w:r>
        <w:t>[0522a15] 若復有人。於此經中。受持乃至四句等偈。為佗人說。其福勝彼。</w:t>
      </w:r>
    </w:p>
    <w:p>
      <w:pPr/>
      <w:r>
        <w:rPr>
          <w:b/>
        </w:rPr>
        <w:t>한국어 직역</w:t>
      </w:r>
    </w:p>
    <w:p>
      <w:pPr>
        <w:pStyle w:val="TranslationText"/>
      </w:pPr>
      <w:r>
        <w:t>만약 다시 어떤 사람이, 이 경 가운데서, 내지 사구 등의 게송을 받아 지니고, 다른 사람을 위하여 설한다면, 그 복은 저것보다 뛰어나다.</w:t>
      </w:r>
    </w:p>
    <w:p>
      <w:pPr>
        <w:pStyle w:val="Heading2"/>
      </w:pPr>
      <w:r>
        <w:t>문단 080  ·  [0522a17]</w:t>
      </w:r>
    </w:p>
    <w:p>
      <w:pPr/>
      <w:r>
        <w:rPr>
          <w:b/>
        </w:rPr>
        <w:t>원문</w:t>
      </w:r>
    </w:p>
    <w:p>
      <w:pPr>
        <w:pStyle w:val="SourceText"/>
      </w:pPr>
      <w:r>
        <w:t>[0522a17] 十二部教。大意盡在四句之中。何以知其然。以諸經中讚嘆。四句偈即是摩訶般若波羅蜜多。以摩訶般若為諸佛母。三世諸佛。皆依此經修行。方得成佛。般若心經云。三世諸佛。依般若波羅蜜多。故得阿耨多羅三藐三菩提。從師所學曰受。解義修行曰持。自解自行是自利。為人演說是利他。功德廣大。無有邊際。</w:t>
      </w:r>
    </w:p>
    <w:p>
      <w:pPr/>
      <w:r>
        <w:rPr>
          <w:b/>
        </w:rPr>
        <w:t>한국어 직역</w:t>
      </w:r>
    </w:p>
    <w:p>
      <w:pPr>
        <w:pStyle w:val="TranslationText"/>
      </w:pPr>
      <w:r>
        <w:t>십이부교는, 큰 뜻이 모두 사구 가운데 들어 있다. 어떻게 그것이 그러함을 아는가? 여러 경 가운데에서 찬탄하기를, “사구게가 곧 마하반야바라밀다이다.”라고 하였기 때문이다. 마하반야를 모든 부처의 어머니로 삼으니, 삼세의 모든 부처는, 모두 이 경에 의지하여 수행하고, 그제야 성불할 수 있다. 『반야심경』에 이르기를, “삼세의 모든 부처가, 반야바라밀다에 의지하므로, 그러므로 아뇩다라삼먁삼보리를 얻는다.”고 하였다. 스승에게서 배운 것을 ‘수(受)’라 하고, 뜻을 이해하여 수행하는 것을 ‘지(持)’라 한다. 스스로 이해하고 스스로 행하는 것은 자리이고, 남을 위하여 연설하는 것은 이타이다. 그 공덕은 광대하여, 끝이 없다.</w:t>
      </w:r>
    </w:p>
    <w:p>
      <w:pPr>
        <w:pStyle w:val="Heading2"/>
      </w:pPr>
      <w:r>
        <w:t>문단 081  ·  [0522a24]</w:t>
      </w:r>
    </w:p>
    <w:p>
      <w:pPr/>
      <w:r>
        <w:rPr>
          <w:b/>
        </w:rPr>
        <w:t>원문</w:t>
      </w:r>
    </w:p>
    <w:p>
      <w:pPr>
        <w:pStyle w:val="SourceText"/>
      </w:pPr>
      <w:r>
        <w:t>[0522a24] 何以故。須菩提。一切諸佛及諸佛阿耨多羅三藐三菩提法。皆從此經出。</w:t>
      </w:r>
    </w:p>
    <w:p>
      <w:pPr/>
      <w:r>
        <w:rPr>
          <w:b/>
        </w:rPr>
        <w:t>한국어 직역</w:t>
      </w:r>
    </w:p>
    <w:p>
      <w:pPr>
        <w:pStyle w:val="TranslationText"/>
      </w:pPr>
      <w:r>
        <w:t>무슨 까닭인가? 수보리야. 일체의 모든 부처와 모든 부처의 아뇩다라삼먁삼보리법은, 모두 이 경에서 나오기 때문이다.</w:t>
      </w:r>
    </w:p>
    <w:p>
      <w:pPr>
        <w:pStyle w:val="Heading2"/>
      </w:pPr>
      <w:r>
        <w:t>문단 082  ·  [0522b02]</w:t>
      </w:r>
    </w:p>
    <w:p>
      <w:pPr/>
      <w:r>
        <w:rPr>
          <w:b/>
        </w:rPr>
        <w:t>원문</w:t>
      </w:r>
    </w:p>
    <w:p>
      <w:pPr>
        <w:pStyle w:val="SourceText"/>
      </w:pPr>
      <w:r>
        <w:t>[0522b02] 此經者。非指此一卷之文也。要顯佛性。從體起用。妙利無窮。般若者。即智慧也。智以方便為功。慧以決斷為用。即一切時中覺照心。是一切諸佛及阿耨多羅三藐三菩提法。皆從覺照生。故云此經出也。</w:t>
      </w:r>
    </w:p>
    <w:p>
      <w:pPr/>
      <w:r>
        <w:rPr>
          <w:b/>
        </w:rPr>
        <w:t>한국어 직역</w:t>
      </w:r>
    </w:p>
    <w:p>
      <w:pPr>
        <w:pStyle w:val="TranslationText"/>
      </w:pPr>
      <w:r>
        <w:t>이 경이라는 것은, 이 한 권의 글을 가리키는 것이 아니다. 요컨대 불성을 드러내어, 체에서 용을 일으키니, 묘한 이익이 다함이 없다는 것이다. 반야라는 것은, 곧 지혜이다. 지는 방편을 공능으로 삼고, 혜는 결단을 작용으로 삼는다. 곧 모든 때 가운데의 각조하는 마음이, 일체의 모든 부처와 아뇩다라삼먁삼보리법이 되는 것은, 모두 각조에서 생기기 때문이다. 그러므로 “이 경에서 나온다.”고 말한 것이다.</w:t>
      </w:r>
    </w:p>
    <w:p>
      <w:pPr>
        <w:pStyle w:val="Heading2"/>
      </w:pPr>
      <w:r>
        <w:t>문단 083  ·  [0522b07]</w:t>
      </w:r>
    </w:p>
    <w:p>
      <w:pPr/>
      <w:r>
        <w:rPr>
          <w:b/>
        </w:rPr>
        <w:t>원문</w:t>
      </w:r>
    </w:p>
    <w:p>
      <w:pPr>
        <w:pStyle w:val="SourceText"/>
      </w:pPr>
      <w:r>
        <w:t>[0522b07] 須菩提。所謂佛．法者。即非佛．法。</w:t>
      </w:r>
    </w:p>
    <w:p>
      <w:pPr/>
      <w:r>
        <w:rPr>
          <w:b/>
        </w:rPr>
        <w:t>한국어 직역</w:t>
      </w:r>
    </w:p>
    <w:p>
      <w:pPr>
        <w:pStyle w:val="TranslationText"/>
      </w:pPr>
      <w:r>
        <w:t>수보리야. 이른바 불·법이라는 것은, 곧 불·법이 아니다.</w:t>
      </w:r>
    </w:p>
    <w:p>
      <w:pPr>
        <w:pStyle w:val="Heading2"/>
      </w:pPr>
      <w:r>
        <w:t>문단 084  ·  [0522b08]</w:t>
      </w:r>
    </w:p>
    <w:p>
      <w:pPr/>
      <w:r>
        <w:rPr>
          <w:b/>
        </w:rPr>
        <w:t>원문</w:t>
      </w:r>
    </w:p>
    <w:p>
      <w:pPr>
        <w:pStyle w:val="SourceText"/>
      </w:pPr>
      <w:r>
        <w:t>[0522b08] 所說一切文字章句。如標如指。標指者。影響之義。依標取物。依指觀月。月不是指。標不是物。但依經取法。經不是法。經文則肉眼可見。法則慧眼能見。若無慧眼者。但見其文。不見其法。若不見法。即不解佛意。不解佛意。則誦經不成佛道。</w:t>
      </w:r>
    </w:p>
    <w:p>
      <w:pPr/>
      <w:r>
        <w:rPr>
          <w:b/>
        </w:rPr>
        <w:t>한국어 직역</w:t>
      </w:r>
    </w:p>
    <w:p>
      <w:pPr>
        <w:pStyle w:val="TranslationText"/>
      </w:pPr>
      <w:r>
        <w:t>설해진 모든 문자와 글귀는, 표지와 같고 손가락과 같다. 표지와 손가락이라는 것은, 그림자와 메아리의 뜻이다. 표지를 따라 물건을 취하고, 손가락을 따라 달을 본다. 달은 손가락이 아니고, 표지는 물건이 아니다. 다만 경에 의지하여 법을 취하되, 경은 법이 아니다. 경문은 육안으로 볼 수 있지만, 법은 혜안이라야 볼 수 있다. 만약 혜안이 없는 자라면, 다만 그 글만 보고, 그 법은 보지 못한다. 만약 법을 보지 못하면, 곧 부처의 뜻을 이해하지 못하고, 부처의 뜻을 이해하지 못하면, 경을 외워도 불도를 이루지 못한다.</w:t>
      </w:r>
    </w:p>
    <w:p>
      <w:pPr>
        <w:pStyle w:val="EditorialNote"/>
      </w:pPr>
      <w:r>
        <w:t>교감·번역 메모 | [용어] 여기의 ‘影響’은 현대어 ‘영향’보다 ‘그림자와 메아리’라는 고전적 짝말의 뜻으로 읽어 직역하였다.</w:t>
      </w:r>
    </w:p>
    <w:p>
      <w:pPr>
        <w:pStyle w:val="Heading1"/>
      </w:pPr>
      <w:r>
        <w:t>일상무상분 제9</w:t>
      </w:r>
    </w:p>
    <w:p>
      <w:pPr>
        <w:pStyle w:val="SmallMeta"/>
      </w:pPr>
      <w:r>
        <w:t>○一相無相分第九  |  ○일상무상분 제9</w:t>
      </w:r>
    </w:p>
    <w:p>
      <w:pPr>
        <w:pStyle w:val="Heading2"/>
      </w:pPr>
      <w:r>
        <w:t>문단 085  ·  [0522b14]</w:t>
      </w:r>
    </w:p>
    <w:p>
      <w:pPr/>
      <w:r>
        <w:rPr>
          <w:b/>
        </w:rPr>
        <w:t>원문</w:t>
      </w:r>
    </w:p>
    <w:p>
      <w:pPr>
        <w:pStyle w:val="SourceText"/>
      </w:pPr>
      <w:r>
        <w:t>[0522b14] 須菩提。於意云何。須陀洹能作是念。我得須陀洹果不。須菩提言。不也。世尊。</w:t>
      </w:r>
    </w:p>
    <w:p>
      <w:pPr/>
      <w:r>
        <w:rPr>
          <w:b/>
        </w:rPr>
        <w:t>한국어 직역</w:t>
      </w:r>
    </w:p>
    <w:p>
      <w:pPr>
        <w:pStyle w:val="TranslationText"/>
      </w:pPr>
      <w:r>
        <w:t>수보리야. 네 뜻에 어떠하냐? 수다원이 이런 생각을 할 수 있겠느냐? ‘내가 수다원과를 얻었다.’고 말이다. 수보리가 말하였다. “아닙니다. 세존이시여.”</w:t>
      </w:r>
    </w:p>
    <w:p>
      <w:pPr>
        <w:pStyle w:val="Heading2"/>
      </w:pPr>
      <w:r>
        <w:t>문단 086  ·  [0522b16]</w:t>
      </w:r>
    </w:p>
    <w:p>
      <w:pPr/>
      <w:r>
        <w:rPr>
          <w:b/>
        </w:rPr>
        <w:t>원문</w:t>
      </w:r>
    </w:p>
    <w:p>
      <w:pPr>
        <w:pStyle w:val="SourceText"/>
      </w:pPr>
      <w:r>
        <w:t>[0522b16] 須陀洹者梵語。唐言逆流。逆生死流。不染六塵。一向修無漏業。得麤重煩惱不生。決定不受地獄畜生修羅異類之身。名須陀洹果。若了無相法。即無得果之心。微有得果之心。即不名須陀洹。故言不也。</w:t>
      </w:r>
    </w:p>
    <w:p>
      <w:pPr/>
      <w:r>
        <w:rPr>
          <w:b/>
        </w:rPr>
        <w:t>한국어 직역</w:t>
      </w:r>
    </w:p>
    <w:p>
      <w:pPr>
        <w:pStyle w:val="TranslationText"/>
      </w:pPr>
      <w:r>
        <w:t>수다원은 범어이다. 당나라 말로는 ‘역류’라 한다. 생사의 흐름을 거슬러, 육진에 물들지 않고, 한결같이 무루업을 닦아, 거친 번뇌가 생기지 않게 되며, 결정코 지옥·축생·아수라 등 이류의 몸을 받지 않는 것을, 수다원과라 한다. 만약 무상법을 깨달으면, 곧 과를 얻었다는 마음이 없고, 조금이라도 과를 얻었다는 마음이 있으면, 곧 수다원이라 하지 못한다. 그러므로 “아닙니다”라고 한 것이다.</w:t>
      </w:r>
    </w:p>
    <w:p>
      <w:pPr>
        <w:pStyle w:val="Heading2"/>
      </w:pPr>
      <w:r>
        <w:t>문단 087  ·  [0522b21]</w:t>
      </w:r>
    </w:p>
    <w:p>
      <w:pPr/>
      <w:r>
        <w:rPr>
          <w:b/>
        </w:rPr>
        <w:t>원문</w:t>
      </w:r>
    </w:p>
    <w:p>
      <w:pPr>
        <w:pStyle w:val="SourceText"/>
      </w:pPr>
      <w:r>
        <w:t>[0522b21] 何以故。須陀洹名為入流。而無所入。不入色聲香味觸法。是名須陀洹。</w:t>
      </w:r>
    </w:p>
    <w:p>
      <w:pPr/>
      <w:r>
        <w:rPr>
          <w:b/>
        </w:rPr>
        <w:t>한국어 직역</w:t>
      </w:r>
    </w:p>
    <w:p>
      <w:pPr>
        <w:pStyle w:val="TranslationText"/>
      </w:pPr>
      <w:r>
        <w:t>무슨 까닭인가? 수다원을 ‘입류’라 이름하지만, 들어가는 바가 없으며, 색·성·향·미·촉·법에 들어가지 않으므로, 이를 수다원이라 이름한다.</w:t>
      </w:r>
    </w:p>
    <w:p>
      <w:pPr>
        <w:pStyle w:val="Heading2"/>
      </w:pPr>
      <w:r>
        <w:t>문단 088  ·  [0522b23]</w:t>
      </w:r>
    </w:p>
    <w:p>
      <w:pPr/>
      <w:r>
        <w:rPr>
          <w:b/>
        </w:rPr>
        <w:t>원문</w:t>
      </w:r>
    </w:p>
    <w:p>
      <w:pPr>
        <w:pStyle w:val="SourceText"/>
      </w:pPr>
      <w:r>
        <w:t>[0522b23] 流者。聖流也。須陀洹人已離麤重煩惱。故得入聖流。而無所入者。無得果之心也。須陀洹者。乃修行人初果也。</w:t>
      </w:r>
    </w:p>
    <w:p>
      <w:pPr/>
      <w:r>
        <w:rPr>
          <w:b/>
        </w:rPr>
        <w:t>한국어 직역</w:t>
      </w:r>
    </w:p>
    <w:p>
      <w:pPr>
        <w:pStyle w:val="TranslationText"/>
      </w:pPr>
      <w:r>
        <w:t>‘류’란, 성인의 흐름이다. 수다원인은 이미 거친 번뇌를 떠났으므로, 그러므로 성인의 흐름에 들어갈 수 있다. 그러나 ‘들어가는 바가 없다’는 것은, 과를 얻었다는 마음이 없다는 뜻이다. 수다원은, 곧 수행인의 첫 번째 과이다.</w:t>
      </w:r>
    </w:p>
    <w:p>
      <w:pPr>
        <w:pStyle w:val="Heading2"/>
      </w:pPr>
      <w:r>
        <w:t>문단 089  ·  [0522c02]</w:t>
      </w:r>
    </w:p>
    <w:p>
      <w:pPr/>
      <w:r>
        <w:rPr>
          <w:b/>
        </w:rPr>
        <w:t>원문</w:t>
      </w:r>
    </w:p>
    <w:p>
      <w:pPr>
        <w:pStyle w:val="SourceText"/>
      </w:pPr>
      <w:r>
        <w:t>[0522c02] 須菩提。於意云何。斯陀含能作是念。我得斯陀含果不。須菩提言。不也。世尊。何以故。斯陀含名一往來。而實無往來。是名斯陀含。</w:t>
      </w:r>
    </w:p>
    <w:p>
      <w:pPr/>
      <w:r>
        <w:rPr>
          <w:b/>
        </w:rPr>
        <w:t>한국어 직역</w:t>
      </w:r>
    </w:p>
    <w:p>
      <w:pPr>
        <w:pStyle w:val="TranslationText"/>
      </w:pPr>
      <w:r>
        <w:t>수보리야. 네 뜻에 어떠하냐? 사다함이 이런 생각을 할 수 있겠느냐? ‘내가 사다함과를 얻었다.’고 말이다. 수보리가 말하였다. “아닙니다. 세존이시여. 무슨 까닭인가? 사다함을 ‘한 번 갔다가 돌아옴’이라 이름하지만, 실제로는 갔다가 돌아옴이 없으므로, 이를 사다함이라 이름합니다.”</w:t>
      </w:r>
    </w:p>
    <w:p>
      <w:pPr>
        <w:pStyle w:val="Heading2"/>
      </w:pPr>
      <w:r>
        <w:t>문단 090  ·  [0522c05]</w:t>
      </w:r>
    </w:p>
    <w:p>
      <w:pPr/>
      <w:r>
        <w:rPr>
          <w:b/>
        </w:rPr>
        <w:t>원문</w:t>
      </w:r>
    </w:p>
    <w:p>
      <w:pPr>
        <w:pStyle w:val="SourceText"/>
      </w:pPr>
      <w:r>
        <w:t>[0522c05] 斯陀含者梵語。唐言一往來。捨三界結縛。三界結盡。故名斯陀含。斯陀含名一往來。往來從天上却到人間生。從人間[3]死却生天上竟。遂出生死。三界業盡。名斯陀含果。大乘斯陀含者。目覩諸境。心有一生一滅。無第二生滅。故名一往來。前念起妄。後念即止。前念有著。後念即離。故實無往來。</w:t>
      </w:r>
    </w:p>
    <w:p>
      <w:pPr/>
      <w:r>
        <w:rPr>
          <w:b/>
        </w:rPr>
        <w:t>한국어 직역</w:t>
      </w:r>
    </w:p>
    <w:p>
      <w:pPr>
        <w:pStyle w:val="TranslationText"/>
      </w:pPr>
      <w:r>
        <w:t>사다함은 범어이다. 당나라 말로는 ‘한 번 갔다가 돌아옴’이라 한다. 삼계의 결박을 버리고, 삼계의 결박이 다하므로, 그러므로 사다함이라 이름한다. 사다함을 ‘한 번 갔다가 돌아옴’이라 한다. 갔다가 돌아온다는 것은 하늘에서 내려와 인간 세상에 태어나고, 인간 세상에서 죽어 다시 하늘에 태어나는 일이 끝나, 마침내 생사를 벗어나며, 삼계의 업이 다하는 것을, 사다함과라 이름하는 것이다. 대승에서 말하는 사다함은, 눈으로 여러 경계를 보더라도, 마음에 한 번 생기고 한 번 멸함이 있을 뿐, 두 번째 생멸은 없는 것이다. 그러므로 ‘한 번 갔다가 돌아옴’이라 이름한다. 앞 생각에 망념이 일어나도, 뒤 생각에서 곧 그치고, 앞 생각에 집착이 있어도, 뒤 생각에서 곧 떠난다. 그러므로 실제로는 갔다가 돌아옴이 없다.</w:t>
      </w:r>
    </w:p>
    <w:p>
      <w:pPr>
        <w:pStyle w:val="EditorialNote"/>
      </w:pPr>
      <w:r>
        <w:t>교감·번역 메모 | [편집기호] 원문 파일의 편집 표지 [3]를 원위치에 보존하였다. 첨부 TXT에는 이에 대응하는 주석문이 없다.</w:t>
      </w:r>
    </w:p>
    <w:p>
      <w:pPr>
        <w:pStyle w:val="Heading2"/>
      </w:pPr>
      <w:r>
        <w:t>문단 091  ·  [0522c11]</w:t>
      </w:r>
    </w:p>
    <w:p>
      <w:pPr/>
      <w:r>
        <w:rPr>
          <w:b/>
        </w:rPr>
        <w:t>원문</w:t>
      </w:r>
    </w:p>
    <w:p>
      <w:pPr>
        <w:pStyle w:val="SourceText"/>
      </w:pPr>
      <w:r>
        <w:t>[0522c11] 須菩提。於意云何。阿那含能作是念。我得阿那含果不。須菩提言。不也。世尊。何以故。阿那含名為不來。而實無[4]來。是故名阿那含。</w:t>
      </w:r>
    </w:p>
    <w:p>
      <w:pPr/>
      <w:r>
        <w:rPr>
          <w:b/>
        </w:rPr>
        <w:t>한국어 직역</w:t>
      </w:r>
    </w:p>
    <w:p>
      <w:pPr>
        <w:pStyle w:val="TranslationText"/>
      </w:pPr>
      <w:r>
        <w:t>수보리야. 네 뜻에 어떠하냐? 아나함이 이런 생각을 할 수 있겠느냐? ‘내가 아나함과를 얻었다.’고 말이다. 수보리가 말하였다. “아닙니다. 세존이시여. 무슨 까닭인가? 아나함을 ‘오지 않음’이라 이름하지만, 실제로는 오는 일이 없으므로, 그래서 아나함이라 이름합니다.”</w:t>
      </w:r>
    </w:p>
    <w:p>
      <w:pPr>
        <w:pStyle w:val="EditorialNote"/>
      </w:pPr>
      <w:r>
        <w:t>교감·번역 메모 | [편집기호] 원문 파일의 편집 표지 [4]를 원위치에 보존하였다. 첨부 TXT에는 이에 대응하는 주석문이 없다.</w:t>
      </w:r>
    </w:p>
    <w:p>
      <w:pPr>
        <w:pStyle w:val="Heading2"/>
      </w:pPr>
      <w:r>
        <w:t>문단 092  ·  [0522c14]</w:t>
      </w:r>
    </w:p>
    <w:p>
      <w:pPr/>
      <w:r>
        <w:rPr>
          <w:b/>
        </w:rPr>
        <w:t>원문</w:t>
      </w:r>
    </w:p>
    <w:p>
      <w:pPr>
        <w:pStyle w:val="SourceText"/>
      </w:pPr>
      <w:r>
        <w:t>[0522c14] 阿那含梵語。唐言不還。亦名出欲。出欲者外不見可欲之境。內無欲心可行。定不向欲界受生。故名不來。而實無來。亦名不還。以欲習永盡。決定不來受生。是故名阿那含。</w:t>
      </w:r>
    </w:p>
    <w:p>
      <w:pPr/>
      <w:r>
        <w:rPr>
          <w:b/>
        </w:rPr>
        <w:t>한국어 직역</w:t>
      </w:r>
    </w:p>
    <w:p>
      <w:pPr>
        <w:pStyle w:val="TranslationText"/>
      </w:pPr>
      <w:r>
        <w:t>아나함은 범어이다. 당나라 말로는 ‘돌아오지 않음’이라 한다. 또한 ‘욕계를 벗어남’이라고도 한다. ‘욕계를 벗어남’이란 밖으로는 탐낼 만한 경계를 보지 않고, 안으로는 행할 욕심이 없으며, 결정코 욕계에 가서 태어나지 않는 것이다. 그러므로 ‘오지 않음’이라 이름한다. 실제로는 오는 일이 없고, 또한 ‘돌아오지 않음’이라 이름한다. 욕의 습기가 영원히 다하여, 결정코 다시 와서 태어나지 않기 때문에, 그러므로 아나함이라 이름한다.</w:t>
      </w:r>
    </w:p>
    <w:p>
      <w:pPr>
        <w:pStyle w:val="Heading2"/>
      </w:pPr>
      <w:r>
        <w:t>문단 093  ·  [0522c18]</w:t>
      </w:r>
    </w:p>
    <w:p>
      <w:pPr/>
      <w:r>
        <w:rPr>
          <w:b/>
        </w:rPr>
        <w:t>원문</w:t>
      </w:r>
    </w:p>
    <w:p>
      <w:pPr>
        <w:pStyle w:val="SourceText"/>
      </w:pPr>
      <w:r>
        <w:t>[0522c18] 須菩提。於意云何。阿羅漢能作是念。我得阿羅漢道不。須菩提言。不也。世尊。</w:t>
      </w:r>
    </w:p>
    <w:p>
      <w:pPr/>
      <w:r>
        <w:rPr>
          <w:b/>
        </w:rPr>
        <w:t>한국어 직역</w:t>
      </w:r>
    </w:p>
    <w:p>
      <w:pPr>
        <w:pStyle w:val="TranslationText"/>
      </w:pPr>
      <w:r>
        <w:t>수보리야. 네 뜻에 어떠하냐? 아라한이 이런 생각을 할 수 있겠느냐? ‘내가 아라한도를 얻었다.’고 말이다. 수보리가 말하였다. “아닙니다. 세존이시여.”</w:t>
      </w:r>
    </w:p>
    <w:p>
      <w:pPr>
        <w:pStyle w:val="Heading2"/>
      </w:pPr>
      <w:r>
        <w:t>문단 094  ·  [0522c20]</w:t>
      </w:r>
    </w:p>
    <w:p>
      <w:pPr/>
      <w:r>
        <w:rPr>
          <w:b/>
        </w:rPr>
        <w:t>원문</w:t>
      </w:r>
    </w:p>
    <w:p>
      <w:pPr>
        <w:pStyle w:val="SourceText"/>
      </w:pPr>
      <w:r>
        <w:t>[0522c20] 諸漏已盡。無復煩惱。名阿羅漢。阿羅漢者。煩惱永盡。與物無諍。若作得果之心。即是有諍。</w:t>
      </w:r>
    </w:p>
    <w:p>
      <w:pPr/>
      <w:r>
        <w:rPr>
          <w:b/>
        </w:rPr>
        <w:t>한국어 직역</w:t>
      </w:r>
    </w:p>
    <w:p>
      <w:pPr>
        <w:pStyle w:val="TranslationText"/>
      </w:pPr>
      <w:r>
        <w:t>모든 누가 이미 다하여, 다시는 번뇌가 없는 것을, 아라한이라 한다. 아라한이란, 번뇌가 영원히 다하고, 사물과 다툼이 없는 자이다. 만약 과를 얻었다는 마음을 낸다면, 곧 다툼이 있는 것이다.</w:t>
      </w:r>
    </w:p>
    <w:p>
      <w:pPr>
        <w:pStyle w:val="Heading2"/>
      </w:pPr>
      <w:r>
        <w:t>문단 095  ·  [0522c22]</w:t>
      </w:r>
    </w:p>
    <w:p>
      <w:pPr/>
      <w:r>
        <w:rPr>
          <w:b/>
        </w:rPr>
        <w:t>원문</w:t>
      </w:r>
    </w:p>
    <w:p>
      <w:pPr>
        <w:pStyle w:val="SourceText"/>
      </w:pPr>
      <w:r>
        <w:t>[0522c22] 何以故。實無有法名阿羅漢。世尊。若阿羅漢作是念。我得阿羅漢道。即為著我人眾生壽者。</w:t>
      </w:r>
    </w:p>
    <w:p>
      <w:pPr/>
      <w:r>
        <w:rPr>
          <w:b/>
        </w:rPr>
        <w:t>한국어 직역</w:t>
      </w:r>
    </w:p>
    <w:p>
      <w:pPr>
        <w:pStyle w:val="TranslationText"/>
      </w:pPr>
      <w:r>
        <w:t>무슨 까닭인가? 실제로 아라한이라 이름할 법이 없기 때문이다. 세존이시여. 만약 아라한이 이런 생각을 하기를, ‘내가 아라한도를 얻었다.’고 한다면, 곧 아상·인상·중생상·수자상에 집착하는 것입니다.</w:t>
      </w:r>
    </w:p>
    <w:p>
      <w:pPr>
        <w:pStyle w:val="Heading2"/>
      </w:pPr>
      <w:r>
        <w:t>문단 096  ·  [0522c24]</w:t>
      </w:r>
    </w:p>
    <w:p>
      <w:pPr/>
      <w:r>
        <w:rPr>
          <w:b/>
        </w:rPr>
        <w:t>원문</w:t>
      </w:r>
    </w:p>
    <w:p>
      <w:pPr>
        <w:pStyle w:val="SourceText"/>
      </w:pPr>
      <w:r>
        <w:t>[0522c24] 阿羅漢梵語。唐言無諍。無煩惱可斷。無貪嗔可離。性無違順。心境俱空。內外常寂。若有得果之心。即同凡夫。故言不也。</w:t>
      </w:r>
    </w:p>
    <w:p>
      <w:pPr/>
      <w:r>
        <w:rPr>
          <w:b/>
        </w:rPr>
        <w:t>한국어 직역</w:t>
      </w:r>
    </w:p>
    <w:p>
      <w:pPr>
        <w:pStyle w:val="TranslationText"/>
      </w:pPr>
      <w:r>
        <w:t>아라한은 범어이다. 당나라 말로는 ‘다툼이 없음’이라 한다. 끊을 번뇌가 없고, 떠날 탐욕과 성냄이 없으며, 성품에는 거스름과 따름이 없고, 마음과 경계가 모두 공하며, 안팎이 늘 고요하다. 만약 과를 얻었다는 마음이 있으면, 곧 범부와 같아진다. 그러므로 “아닙니다”라고 한 것이다.</w:t>
      </w:r>
    </w:p>
    <w:p>
      <w:pPr>
        <w:pStyle w:val="Heading2"/>
      </w:pPr>
      <w:r>
        <w:t>문단 097  ·  [0523a03]</w:t>
      </w:r>
    </w:p>
    <w:p>
      <w:pPr/>
      <w:r>
        <w:rPr>
          <w:b/>
        </w:rPr>
        <w:t>원문</w:t>
      </w:r>
    </w:p>
    <w:p>
      <w:pPr>
        <w:pStyle w:val="SourceText"/>
      </w:pPr>
      <w:r>
        <w:t>[0523a03] 世尊。佛說我得無諍三昧。人中最為第一。是第一離欲阿羅漢。世尊。我不作是念。我是離欲阿羅漢。</w:t>
      </w:r>
    </w:p>
    <w:p>
      <w:pPr/>
      <w:r>
        <w:rPr>
          <w:b/>
        </w:rPr>
        <w:t>한국어 직역</w:t>
      </w:r>
    </w:p>
    <w:p>
      <w:pPr>
        <w:pStyle w:val="TranslationText"/>
      </w:pPr>
      <w:r>
        <w:t>세존이시여. 부처님께서는 제가 무쟁삼매를 얻어, 사람 가운데 가장 으뜸이며, 제일가는 이욕 아라한이라고 말씀하셨습니다. 세존이시여. 저는 이런 생각을 하지 않습니다. ‘나는 이욕 아라한이다.’라고 말입니다.</w:t>
      </w:r>
    </w:p>
    <w:p>
      <w:pPr>
        <w:pStyle w:val="Heading2"/>
      </w:pPr>
      <w:r>
        <w:t>문단 098  ·  [0523a05]</w:t>
      </w:r>
    </w:p>
    <w:p>
      <w:pPr/>
      <w:r>
        <w:rPr>
          <w:b/>
        </w:rPr>
        <w:t>원문</w:t>
      </w:r>
    </w:p>
    <w:p>
      <w:pPr>
        <w:pStyle w:val="SourceText"/>
      </w:pPr>
      <w:r>
        <w:t>[0523a05] 何名無諍三昧。謂阿羅漢心無生滅去來。唯有本覺常照。故名無諍三昧。三昧梵語。此云正受。亦云正見。遠離九十五種邪見。是名正見。然空中亦有明暗諍。性中有邪正諍。念念常正。無一念邪心。即是無諍三昧。修此三昧。人中最為第一。若有一念得果之心。即不名無諍三昧。</w:t>
      </w:r>
    </w:p>
    <w:p>
      <w:pPr/>
      <w:r>
        <w:rPr>
          <w:b/>
        </w:rPr>
        <w:t>한국어 직역</w:t>
      </w:r>
    </w:p>
    <w:p>
      <w:pPr>
        <w:pStyle w:val="TranslationText"/>
      </w:pPr>
      <w:r>
        <w:t>무엇을 무쟁삼매라 하는가? 아라한의 마음에 생멸과 오고 감이 없고, 오직 본각이 항상 비추는 것만 있음을 말한다. 그러므로 무쟁삼매라 이름한다. 삼매는 범어이다. 여기서는 ‘정수’라 한다. 또한 ‘정견’이라고도 한다. 아흔다섯 가지 사견을 멀리 떠나는 것을, 정견이라 이름한다. 그러나 허공 가운데에도 밝음과 어둠의 다툼이 있고, 성품 가운데에는 삿됨과 바름의 다툼이 있다. 생각마다 항상 바르고, 한 생각도 삿된 마음이 없으면, 곧 무쟁삼매이다. 이 삼매를 닦으면, 사람 가운데 가장 으뜸이 된다. 만약 한 생각이라도 과를 얻었다는 마음이 있으면, 곧 무쟁삼매라 하지 못한다.</w:t>
      </w:r>
    </w:p>
    <w:p>
      <w:pPr>
        <w:pStyle w:val="Heading2"/>
      </w:pPr>
      <w:r>
        <w:t>문단 099  ·  [0523a11]</w:t>
      </w:r>
    </w:p>
    <w:p>
      <w:pPr/>
      <w:r>
        <w:rPr>
          <w:b/>
        </w:rPr>
        <w:t>원문</w:t>
      </w:r>
    </w:p>
    <w:p>
      <w:pPr>
        <w:pStyle w:val="SourceText"/>
      </w:pPr>
      <w:r>
        <w:t>[0523a11] 世尊。我若作是念。我得阿羅漢道。世尊即不說須菩提是樂阿蘭那行者。以須菩提實無所行。而名須菩提是樂阿蘭那行。</w:t>
      </w:r>
    </w:p>
    <w:p>
      <w:pPr/>
      <w:r>
        <w:rPr>
          <w:b/>
        </w:rPr>
        <w:t>한국어 직역</w:t>
      </w:r>
    </w:p>
    <w:p>
      <w:pPr>
        <w:pStyle w:val="TranslationText"/>
      </w:pPr>
      <w:r>
        <w:t>세존이시여. 제가 만약 이런 생각을 하기를, ‘내가 아라한도를 얻었다.’고 한다면, 세존께서는 곧 수보리를 아란나행을 즐기는 자라고 말씀하지 않으셨을 것입니다. 수보리는 실로 행하는 바가 없기 때문에, 수보리를 아란나행을 즐기는 자라고 이름하는 것입니다.</w:t>
      </w:r>
    </w:p>
    <w:p>
      <w:pPr>
        <w:pStyle w:val="Heading2"/>
      </w:pPr>
      <w:r>
        <w:t>문단 100  ·  [0523a14]</w:t>
      </w:r>
    </w:p>
    <w:p>
      <w:pPr/>
      <w:r>
        <w:rPr>
          <w:b/>
        </w:rPr>
        <w:t>원문</w:t>
      </w:r>
    </w:p>
    <w:p>
      <w:pPr>
        <w:pStyle w:val="SourceText"/>
      </w:pPr>
      <w:r>
        <w:t>[0523a14] 阿蘭那是梵語。唐言無諍行。無諍即是清淨行。清淨行者。為除去有所得心也。若存有所得心。即是有諍。有諍即非清淨道。常得無所得心。即是無諍行也。</w:t>
      </w:r>
    </w:p>
    <w:p>
      <w:pPr/>
      <w:r>
        <w:rPr>
          <w:b/>
        </w:rPr>
        <w:t>한국어 직역</w:t>
      </w:r>
    </w:p>
    <w:p>
      <w:pPr>
        <w:pStyle w:val="TranslationText"/>
      </w:pPr>
      <w:r>
        <w:t>아란나는 범어이다. 당나라 말로는 ‘무쟁행’이라 한다. 무쟁은 곧 청정행이다. 청정행이란, 얻은 바가 있다는 마음을 제거하기 위한 것이다. 만약 얻은 바가 있다는 마음을 간직하면, 곧 다툼이 있는 것이다. 다툼이 있으면 곧 청정한 도가 아니다. 항상 얻은 바가 없는 마음을 얻으면, 곧 무쟁행이다.</w:t>
      </w:r>
    </w:p>
    <w:p>
      <w:pPr>
        <w:pStyle w:val="Heading1"/>
      </w:pPr>
      <w:r>
        <w:t>장엄정토분 제10</w:t>
      </w:r>
    </w:p>
    <w:p>
      <w:pPr>
        <w:pStyle w:val="SmallMeta"/>
      </w:pPr>
      <w:r>
        <w:t>○莊嚴淨土分第十  |  ○장엄정토분 제10</w:t>
      </w:r>
    </w:p>
    <w:p>
      <w:pPr>
        <w:pStyle w:val="Heading2"/>
      </w:pPr>
      <w:r>
        <w:t>문단 101  ·  [0523a19]</w:t>
      </w:r>
    </w:p>
    <w:p>
      <w:pPr/>
      <w:r>
        <w:rPr>
          <w:b/>
        </w:rPr>
        <w:t>원문</w:t>
      </w:r>
    </w:p>
    <w:p>
      <w:pPr>
        <w:pStyle w:val="SourceText"/>
      </w:pPr>
      <w:r>
        <w:t>[0523a19] 佛告須菩提。於意云何。如來昔在然燈佛所。於法有所得不。不也。世尊。如來在然燈佛所。於法實無所得。</w:t>
      </w:r>
    </w:p>
    <w:p>
      <w:pPr/>
      <w:r>
        <w:rPr>
          <w:b/>
        </w:rPr>
        <w:t>한국어 직역</w:t>
      </w:r>
    </w:p>
    <w:p>
      <w:pPr>
        <w:pStyle w:val="TranslationText"/>
      </w:pPr>
      <w:r>
        <w:t>부처님께서 수보리에게 말씀하셨다. “네 뜻에 어떠하냐? 여래가 옛날 연등불 처소에 있을 때, 법에 대해 얻은 바가 있었느냐?” “아닙니다. 세존이시여. 여래께서 연등불 처소에 계실 때, 법에 대해 실로 얻은 바가 없었습니다.”</w:t>
      </w:r>
    </w:p>
    <w:p>
      <w:pPr>
        <w:pStyle w:val="Heading2"/>
      </w:pPr>
      <w:r>
        <w:t>문단 102  ·  [0523a21]</w:t>
      </w:r>
    </w:p>
    <w:p>
      <w:pPr/>
      <w:r>
        <w:rPr>
          <w:b/>
        </w:rPr>
        <w:t>원문</w:t>
      </w:r>
    </w:p>
    <w:p>
      <w:pPr>
        <w:pStyle w:val="SourceText"/>
      </w:pPr>
      <w:r>
        <w:t>[0523a21] 佛恐須菩提有得法之心。為遣此[1]疑。故問之。須菩提知法無所得。而白佛言。不也。然燈佛是釋迦佛授記之師。故問須菩提。我於師處有法可得不。須菩提即謂法因師開示。而實無所得。但悟自性本來清淨。本無塵勞。寂然常照。即自成佛。當知世尊在然燈佛所。於法實無所得。如來法者。譬如日光明照。無有邊際。而不可取。</w:t>
      </w:r>
    </w:p>
    <w:p>
      <w:pPr/>
      <w:r>
        <w:rPr>
          <w:b/>
        </w:rPr>
        <w:t>한국어 직역</w:t>
      </w:r>
    </w:p>
    <w:p>
      <w:pPr>
        <w:pStyle w:val="TranslationText"/>
      </w:pPr>
      <w:r>
        <w:t>부처께서는 수보리에게 법을 얻었다는 마음이 있을까 염려하여, 이 의심을 없애려고, 그러므로 그에게 물으셨다. 수보리는 법에는 얻을 바가 없음을 알고, 부처께 아뢰기를, “아닙니다”라고 하였다. 연등불은 석가불에게 수기를 준 스승이다. 그러므로 수보리에게 물으시기를, “내가 스승의 처소에서 얻을 만한 법이 있었느냐?”고 하신 것이다. 수보리는 곧 법은 스승의 개시로 말미암지만, 실제로는 얻는 바가 없다고 말하였다. 다만 자성이 본래 청정하고, 본래 진로가 없으며, 고요하면서 항상 비춤을 깨달아, 곧 스스로 부처를 이루는 것이다. 마땅히 알아야 한다. 세존께서 연등불 처소에 계실 때, 법에 대해 실로 얻은 바가 없었다. 여래의 법은, 비유하면 햇빛이 밝게 비추어, 끝이 없지만, 붙잡을 수 없는 것과 같다.</w:t>
      </w:r>
    </w:p>
    <w:p>
      <w:pPr>
        <w:pStyle w:val="EditorialNote"/>
      </w:pPr>
      <w:r>
        <w:t>교감·번역 메모 | [편집기호] 원문 파일의 편집 표지 [1]를 원위치에 보존하였다. 첨부 TXT에는 이에 대응하는 주석문이 없다.</w:t>
      </w:r>
    </w:p>
    <w:p>
      <w:pPr>
        <w:pStyle w:val="Heading2"/>
      </w:pPr>
      <w:r>
        <w:t>문단 103  ·  [0523b04]</w:t>
      </w:r>
    </w:p>
    <w:p>
      <w:pPr/>
      <w:r>
        <w:rPr>
          <w:b/>
        </w:rPr>
        <w:t>원문</w:t>
      </w:r>
    </w:p>
    <w:p>
      <w:pPr>
        <w:pStyle w:val="SourceText"/>
      </w:pPr>
      <w:r>
        <w:t>[0523b04] 須菩提。於意云何。菩薩莊嚴佛土不。不也。世尊。何以故。莊嚴佛土者。即非莊嚴。是名莊嚴。</w:t>
      </w:r>
    </w:p>
    <w:p>
      <w:pPr/>
      <w:r>
        <w:rPr>
          <w:b/>
        </w:rPr>
        <w:t>한국어 직역</w:t>
      </w:r>
    </w:p>
    <w:p>
      <w:pPr>
        <w:pStyle w:val="TranslationText"/>
      </w:pPr>
      <w:r>
        <w:t>수보리야. 네 뜻에 어떠하냐? 보살이 불토를 장엄하느냐?” “아닙니다. 세존이시여. 무슨 까닭인가? 불토를 장엄한다는 것은, 곧 장엄이 아니며, 이를 장엄이라 이름하기 때문입니다.”</w:t>
      </w:r>
    </w:p>
    <w:p>
      <w:pPr>
        <w:pStyle w:val="Heading2"/>
      </w:pPr>
      <w:r>
        <w:t>문단 104  ·  [0523b06]</w:t>
      </w:r>
    </w:p>
    <w:p>
      <w:pPr/>
      <w:r>
        <w:rPr>
          <w:b/>
        </w:rPr>
        <w:t>원문</w:t>
      </w:r>
    </w:p>
    <w:p>
      <w:pPr>
        <w:pStyle w:val="SourceText"/>
      </w:pPr>
      <w:r>
        <w:t>[0523b06] 清淨佛土。無相無形。何物而能莊嚴耶。唯以定慧之寶。假名莊嚴。事理莊嚴有三。第一莊嚴世間佛土。造寺寫經布施供養是也。第二莊嚴身佛土。見一切人。普行恭敬是也。第三莊嚴心佛土。心淨即佛土淨。念念常行佛心是也。</w:t>
      </w:r>
    </w:p>
    <w:p>
      <w:pPr/>
      <w:r>
        <w:rPr>
          <w:b/>
        </w:rPr>
        <w:t>한국어 직역</w:t>
      </w:r>
    </w:p>
    <w:p>
      <w:pPr>
        <w:pStyle w:val="TranslationText"/>
      </w:pPr>
      <w:r>
        <w:t>청정한 불토는, 모양도 없고 형체도 없는데, 어떤 물건으로 장엄할 수 있겠는가? 오직 선정과 지혜라는 보배로써, 가명으로 장엄이라 할 뿐이다. 사와 리의 장엄에는 세 가지가 있다. 첫째는 세간의 불토를 장엄하는 것이다. 절을 짓고 경을 베껴 쓰며 보시하고 공양하는 것이 이것이다. 둘째는 몸의 불토를 장엄하는 것이다. 모든 사람을 보고, 두루 공경을 행하는 것이 이것이다. 셋째는 마음의 불토를 장엄하는 것이다. 마음이 깨끗하면 곧 불토가 깨끗하고, 생각마다 항상 부처의 마음을 행하는 것이 이것이다.</w:t>
      </w:r>
    </w:p>
    <w:p>
      <w:pPr>
        <w:pStyle w:val="Heading2"/>
      </w:pPr>
      <w:r>
        <w:t>문단 105  ·  [0523b11]</w:t>
      </w:r>
    </w:p>
    <w:p>
      <w:pPr/>
      <w:r>
        <w:rPr>
          <w:b/>
        </w:rPr>
        <w:t>원문</w:t>
      </w:r>
    </w:p>
    <w:p>
      <w:pPr>
        <w:pStyle w:val="SourceText"/>
      </w:pPr>
      <w:r>
        <w:t>[0523b11] 是故須菩提。諸菩薩摩訶薩。應如是生清淨心。不應住色生心。不應住聲香味觸法生心。應無所住而生其心。</w:t>
      </w:r>
    </w:p>
    <w:p>
      <w:pPr/>
      <w:r>
        <w:rPr>
          <w:b/>
        </w:rPr>
        <w:t>한국어 직역</w:t>
      </w:r>
    </w:p>
    <w:p>
      <w:pPr>
        <w:pStyle w:val="TranslationText"/>
      </w:pPr>
      <w:r>
        <w:t>그러므로 수보리야. 모든 보살마하살은, 마땅히 이와 같이 청정한 마음을 내야 한다. 색에 머물러 마음을 내어서는 안 되고, 성·향·미·촉·법에 머물러 마음을 내어서도 안 되며, 마땅히 머무는 바 없이 그 마음을 내어야 한다.</w:t>
      </w:r>
    </w:p>
    <w:p>
      <w:pPr>
        <w:pStyle w:val="Heading2"/>
      </w:pPr>
      <w:r>
        <w:t>문단 106  ·  [0523b14]</w:t>
      </w:r>
    </w:p>
    <w:p>
      <w:pPr/>
      <w:r>
        <w:rPr>
          <w:b/>
        </w:rPr>
        <w:t>원문</w:t>
      </w:r>
    </w:p>
    <w:p>
      <w:pPr>
        <w:pStyle w:val="SourceText"/>
      </w:pPr>
      <w:r>
        <w:t>[0523b14] 此修行人不應談他是非。自言我能我解。心輕[2]未學。此非清淨心也。自性常生智慧。行平等慈下心。恭敬一切眾生。是修行人清淨心也。若不自淨其心。愛著清淨處。心有所住。即是著法相。見色著色。住色生心。即是迷人。見色離色。不住色生心。即是悟人。住色生心。如雲蔽天。不住色生心。如空無雲。日月[3]常照。住色生心。即是妄念。不住色生心。即是真智。妄念生則暗。真智照則明。明則煩惱不生。暗則六塵競起。</w:t>
      </w:r>
    </w:p>
    <w:p>
      <w:pPr/>
      <w:r>
        <w:rPr>
          <w:b/>
        </w:rPr>
        <w:t>한국어 직역</w:t>
      </w:r>
    </w:p>
    <w:p>
      <w:pPr>
        <w:pStyle w:val="TranslationText"/>
      </w:pPr>
      <w:r>
        <w:t>이 수행인은 다른 사람의 옳고 그름을 말해서는 안 되고, 스스로 “나는 할 수 있다, 나는 안다”고 말하거나, 마음으로 아직 배우지 못한 이를 업신여겨서는 안 된다. 이것은 청정한 마음이 아니다. 자성에서 항상 지혜를 내고, 평등한 자비를 행하며 자신을 낮추는 마음으로, 모든 중생을 공경하는 것이, 수행인의 청정한 마음이다. 만약 스스로 그 마음을 깨끗이 하지 않고, 청정한 곳을 애착한다면, 마음에 머무는 바가 있게 되어, 곧 법상에 집착하는 것이다. 색을 보고 색에 집착하면, 색에 머물러 마음을 내는 것이니, 곧 미혹한 사람이다. 색을 보고도 색을 떠나면, 색에 머물지 않고 마음을 내는 것이니, 곧 깨달은 사람이다. 색에 머물러 마음을 내는 것은, 구름이 하늘을 가리는 것과 같고, 색에 머물지 않고 마음을 내는 것은, 허공에 구름이 없는 것과 같아서, 해와 달이 항상 비춘다. 색에 머물러 마음을 내는 것은, 곧 망념이고, 색에 머물지 않고 마음을 내는 것은, 곧 참된 지혜이다. 망념이 생기면 어두워지고, 참된 지혜가 비추면 밝아진다. 밝으면 번뇌가 생기지 않고, 어두우면 육진이 다투어 일어난다.</w:t>
      </w:r>
    </w:p>
    <w:p>
      <w:pPr>
        <w:pStyle w:val="EditorialNote"/>
      </w:pPr>
      <w:r>
        <w:t>교감·번역 메모 | [편집기호] 원문 파일의 편집 표지 [2], [3]를 원위치에 보존하였다. 첨부 TXT에는 이에 대응하는 주석문이 없다.</w:t>
      </w:r>
    </w:p>
    <w:p>
      <w:pPr>
        <w:pStyle w:val="Heading2"/>
      </w:pPr>
      <w:r>
        <w:t>문단 107  ·  [0523b23]</w:t>
      </w:r>
    </w:p>
    <w:p>
      <w:pPr/>
      <w:r>
        <w:rPr>
          <w:b/>
        </w:rPr>
        <w:t>원문</w:t>
      </w:r>
    </w:p>
    <w:p>
      <w:pPr>
        <w:pStyle w:val="SourceText"/>
      </w:pPr>
      <w:r>
        <w:t>[0523b23] 須菩提。譬如有人。身如須彌山王。於意云何。是身為大不。須菩提言。甚大。世尊。何以故。佛說非身。是名大身。</w:t>
      </w:r>
    </w:p>
    <w:p>
      <w:pPr/>
      <w:r>
        <w:rPr>
          <w:b/>
        </w:rPr>
        <w:t>한국어 직역</w:t>
      </w:r>
    </w:p>
    <w:p>
      <w:pPr>
        <w:pStyle w:val="TranslationText"/>
      </w:pPr>
      <w:r>
        <w:t>수보리야. 비유하면 어떤 사람이, 몸이 수미산왕과 같다면, 네 뜻에 어떠하냐? 이 몸이 크다고 하겠느냐? 수보리가 말하였다. “매우 큽니다. 세존이시여. 무슨 까닭인가? 부처께서 몸 아닌 것을 말씀하셨으므로, 이를 큰 몸이라 이름하기 때문입니다.”</w:t>
      </w:r>
    </w:p>
    <w:p>
      <w:pPr>
        <w:pStyle w:val="Heading2"/>
      </w:pPr>
      <w:r>
        <w:t>문단 108  ·  [0523c02]</w:t>
      </w:r>
    </w:p>
    <w:p>
      <w:pPr/>
      <w:r>
        <w:rPr>
          <w:b/>
        </w:rPr>
        <w:t>원문</w:t>
      </w:r>
    </w:p>
    <w:p>
      <w:pPr>
        <w:pStyle w:val="SourceText"/>
      </w:pPr>
      <w:r>
        <w:t>[0523c02] 色身雖大。內心量小。不名大身。內心量大。等虗空界。方名大身。色身縱如須彌山。不為大也。</w:t>
      </w:r>
    </w:p>
    <w:p>
      <w:pPr/>
      <w:r>
        <w:rPr>
          <w:b/>
        </w:rPr>
        <w:t>한국어 직역</w:t>
      </w:r>
    </w:p>
    <w:p>
      <w:pPr>
        <w:pStyle w:val="TranslationText"/>
      </w:pPr>
      <w:r>
        <w:t>색신이 비록 크더라도, 내면의 마음의 헤아림이 작으면, 큰 몸이라 하지 못한다. 내면의 마음의 헤아림이 커서, 허공계와 같아야, 비로소 큰 몸이라 한다. 색신이 비록 수미산과 같더라도, 크다고 하지 않는다.</w:t>
      </w:r>
    </w:p>
    <w:p>
      <w:pPr>
        <w:pStyle w:val="Heading1"/>
      </w:pPr>
      <w:r>
        <w:t>무위복승분 제11</w:t>
      </w:r>
    </w:p>
    <w:p>
      <w:pPr>
        <w:pStyle w:val="SmallMeta"/>
      </w:pPr>
      <w:r>
        <w:t>○無為福勝分第十一  |  ○무위복승분 제11</w:t>
      </w:r>
    </w:p>
    <w:p>
      <w:pPr>
        <w:pStyle w:val="Heading2"/>
      </w:pPr>
      <w:r>
        <w:t>문단 109  ·  [0523c05]</w:t>
      </w:r>
    </w:p>
    <w:p>
      <w:pPr/>
      <w:r>
        <w:rPr>
          <w:b/>
        </w:rPr>
        <w:t>원문</w:t>
      </w:r>
    </w:p>
    <w:p>
      <w:pPr>
        <w:pStyle w:val="SourceText"/>
      </w:pPr>
      <w:r>
        <w:t>[0523c05] 須菩提。如恒河中所有沙數。如是沙等恒河。於意云何。是諸恒河沙。寧為多不。須菩提言。甚多。世尊。但諸恒河尚多無數。何況其沙。須菩提。我今實言告汝。若有善男子．善女人。以七寶滿爾所恒河沙數三千大千世界。以用布施。得福多不。須菩提言。甚多。世尊。佛告須菩提。若善男子．善女人。於此經中。乃至受持四句偈等。為他人說。而此福德勝前福德。</w:t>
      </w:r>
    </w:p>
    <w:p>
      <w:pPr/>
      <w:r>
        <w:rPr>
          <w:b/>
        </w:rPr>
        <w:t>한국어 직역</w:t>
      </w:r>
    </w:p>
    <w:p>
      <w:pPr>
        <w:pStyle w:val="TranslationText"/>
      </w:pPr>
      <w:r>
        <w:t>수보리야. 항하에 있는 모래의 수만큼, 그 모래와 같은 수의 항하가 있다면, 네 뜻에 어떠하냐? 그 모든 항하의 모래는, 과연 많겠느냐? 수보리가 말하였다. “매우 많습니다. 세존이시여. 저 항하들만 해도 오히려 셀 수 없이 많은데, 하물며 그 모래이겠습니까?” “수보리야. 내가 이제 진실한 말로 너에게 이르겠다. 만약 선남자·선여인이, 그 항하의 모래 수만큼의 삼천대천세계에 칠보를 가득 채워, 보시에 사용한다면, 얻는 복이 많겠느냐?” 수보리가 말하였다. “매우 많습니다. 세존이시여.” 부처께서 수보리에게 말씀하셨다. “만약 선남자·선여인이, 이 경 가운데에서, 나아가 사구게 등을 받아 지니고, 다른 사람을 위하여 설한다면, 이 복덕이 앞의 복덕보다 뛰어나다.”</w:t>
      </w:r>
    </w:p>
    <w:p>
      <w:pPr>
        <w:pStyle w:val="Heading2"/>
      </w:pPr>
      <w:r>
        <w:t>문단 110  ·  [0523c12]</w:t>
      </w:r>
    </w:p>
    <w:p>
      <w:pPr/>
      <w:r>
        <w:rPr>
          <w:b/>
        </w:rPr>
        <w:t>원문</w:t>
      </w:r>
    </w:p>
    <w:p>
      <w:pPr>
        <w:pStyle w:val="SourceText"/>
      </w:pPr>
      <w:r>
        <w:t>[0523c12] 布施七寶。得三界中富貴報。講說大乘經典。令諸聞者生大智慧。成無上道。當知受持福德。勝前七寶福德。</w:t>
      </w:r>
    </w:p>
    <w:p>
      <w:pPr/>
      <w:r>
        <w:rPr>
          <w:b/>
        </w:rPr>
        <w:t>한국어 직역</w:t>
      </w:r>
    </w:p>
    <w:p>
      <w:pPr>
        <w:pStyle w:val="TranslationText"/>
      </w:pPr>
      <w:r>
        <w:t>칠보를 보시하면, 삼계 가운데 부귀의 과보를 얻는다. 대승경전을 강설하여, 듣는 이들로 하여금 큰 지혜를 내고, 무상도를 이루게 한다. 마땅히 알아야 한다. 경을 받아 지니는 복덕은, 앞서 칠보를 보시한 복덕보다 뛰어나다.</w:t>
      </w:r>
    </w:p>
    <w:p>
      <w:pPr>
        <w:pStyle w:val="SmallMeta"/>
      </w:pPr>
      <w:r>
        <w:t>金剛般若波羅蜜經卷上  |  금강반야바라밀경 권상</w:t>
      </w:r>
    </w:p>
    <w:p>
      <w:r>
        <w:br w:type="page"/>
      </w:r>
    </w:p>
    <w:p>
      <w:pPr>
        <w:pStyle w:val="Heading1"/>
      </w:pPr>
      <w:r>
        <w:t>권하</w:t>
      </w:r>
    </w:p>
    <w:p>
      <w:pPr>
        <w:pStyle w:val="SmallMeta"/>
      </w:pPr>
      <w:r>
        <w:t>金剛般若波羅蜜經卷下  |  금강반야바라밀경 권하</w:t>
      </w:r>
    </w:p>
    <w:p>
      <w:pPr>
        <w:pStyle w:val="SmallMeta"/>
      </w:pPr>
      <w:r>
        <w:t>東晉武帝時後秦沙門鳩摩羅什奉詔　譯  |  동진 무제 때 후진의 사문 구마라집이 조칙을 받들어 번역함</w:t>
      </w:r>
    </w:p>
    <w:p>
      <w:pPr>
        <w:pStyle w:val="SmallMeta"/>
      </w:pPr>
      <w:r>
        <w:t>梁昭明太子嘉其分目  |  양나라 소명태자가 그 분목을 아름답게 여김</w:t>
      </w:r>
    </w:p>
    <w:p>
      <w:pPr>
        <w:pStyle w:val="SmallMeta"/>
      </w:pPr>
      <w:r>
        <w:t>唐六祖　大鑒真空普覺禪師　解義  |  당나라 육조 대감진공보각선사가 뜻을 풀이함</w:t>
      </w:r>
    </w:p>
    <w:p>
      <w:pPr>
        <w:pStyle w:val="Heading1"/>
      </w:pPr>
      <w:r>
        <w:t>존중정교분 제12</w:t>
      </w:r>
    </w:p>
    <w:p>
      <w:pPr>
        <w:pStyle w:val="SmallMeta"/>
      </w:pPr>
      <w:r>
        <w:t>○尊重正教分第十二  |  ○존중정교분 제12</w:t>
      </w:r>
    </w:p>
    <w:p>
      <w:pPr>
        <w:pStyle w:val="Heading2"/>
      </w:pPr>
      <w:r>
        <w:t>문단 111  ·  [0524a01]</w:t>
      </w:r>
    </w:p>
    <w:p>
      <w:pPr/>
      <w:r>
        <w:rPr>
          <w:b/>
        </w:rPr>
        <w:t>원문</w:t>
      </w:r>
    </w:p>
    <w:p>
      <w:pPr>
        <w:pStyle w:val="SourceText"/>
      </w:pPr>
      <w:r>
        <w:t>[0524a01] 復次。須菩提。隨說是經。乃至四句偈等。當知此處。一切世間天人阿修羅。皆應供養。如佛塔廟。</w:t>
      </w:r>
    </w:p>
    <w:p>
      <w:pPr/>
      <w:r>
        <w:rPr>
          <w:b/>
        </w:rPr>
        <w:t>한국어 직역</w:t>
      </w:r>
    </w:p>
    <w:p>
      <w:pPr>
        <w:pStyle w:val="TranslationText"/>
      </w:pPr>
      <w:r>
        <w:t>다시 또, 수보리야. 이 경을 설하는 곳이라면, 나아가 사구게 등을 설하는 데 이르기까지, 마땅히 알아야 한다. 이곳은, 모든 세간의 천·인·아수라가, 모두 마땅히 공양해야 하니, 부처의 탑묘와 같다.</w:t>
      </w:r>
    </w:p>
    <w:p>
      <w:pPr>
        <w:pStyle w:val="Heading2"/>
      </w:pPr>
      <w:r>
        <w:t>문단 112  ·  [0524a03]</w:t>
      </w:r>
    </w:p>
    <w:p>
      <w:pPr/>
      <w:r>
        <w:rPr>
          <w:b/>
        </w:rPr>
        <w:t>원문</w:t>
      </w:r>
    </w:p>
    <w:p>
      <w:pPr>
        <w:pStyle w:val="SourceText"/>
      </w:pPr>
      <w:r>
        <w:t>[0524a03] 所在之處。如有人即說是經。[1]者念念常行無念。心無所得心。不作能所心說。若能遠離諸心。常依無所得心。即此身中有如來金身舍利。故言如佛塔廟。以無所得心說此經者。感得天龍八部。悉來聽受。心若不清淨。但為名聲利益而說是經者。死墮三塗。有何利益。心若清淨為說是經。令諸聽者除迷妄心。悟得本來佛性。常行真實。感得天人阿修羅等。皆來供養持經之人也。</w:t>
      </w:r>
    </w:p>
    <w:p>
      <w:pPr/>
      <w:r>
        <w:rPr>
          <w:b/>
        </w:rPr>
        <w:t>한국어 직역</w:t>
      </w:r>
    </w:p>
    <w:p>
      <w:pPr>
        <w:pStyle w:val="TranslationText"/>
      </w:pPr>
      <w:r>
        <w:t>그 경이 있는 곳은, 만약 어떤 사람이 곧 이 경을 설하여, 그 사람은 생각마다 항상 무념을 행하고, 마음에 얻은 바가 있다는 마음이 없으며, 능과 소의 마음을 내어 설하지 않고, 만약 여러 마음을 멀리 떠나, 항상 얻은 바가 없는 마음에 의지한다면, 곧 이 몸 가운데 여래의 금신사리가 있는 것이다. 그러므로 부처의 탑묘와 같다고 한 것이다. 얻은 바가 없는 마음으로 이 경을 설하는 자는, 천룡팔부를 감응하게 하여, 모두 와서 듣고 받아들이게 한다. 마음이 만약 청정하지 않고, 다만 명성과 이익을 위해 이 경을 설하는 자는, 죽어서 삼도에 떨어지니, 무슨 이익이 있겠는가? 마음이 청정하여 이 경을 설한다면, 듣는 이들로 하여금 미혹한 망심을 없애고, 본래의 불성을 깨닫게 하며, 항상 진실을 행하게 한다. 그리하여 천·인·아수라 등이 감응하여, 모두 와서 경을 지니는 사람에게 공양하게 된다.</w:t>
      </w:r>
    </w:p>
    <w:p>
      <w:pPr>
        <w:pStyle w:val="EditorialNote"/>
      </w:pPr>
      <w:r>
        <w:t>교감·번역 메모 | [편집기호] 원문 파일의 편집 표지 [1]를 원위치에 보존하였다. 첨부 TXT에는 이에 대응하는 주석문이 없다.</w:t>
      </w:r>
    </w:p>
    <w:p>
      <w:pPr>
        <w:pStyle w:val="Heading2"/>
      </w:pPr>
      <w:r>
        <w:t>문단 113  ·  [0524a11]</w:t>
      </w:r>
    </w:p>
    <w:p>
      <w:pPr/>
      <w:r>
        <w:rPr>
          <w:b/>
        </w:rPr>
        <w:t>원문</w:t>
      </w:r>
    </w:p>
    <w:p>
      <w:pPr>
        <w:pStyle w:val="SourceText"/>
      </w:pPr>
      <w:r>
        <w:t>[0524a11] 何況有人盡能受持讀誦。須菩提。當知是人。成就最上第一希有之法。若是經典所在之處。則為有佛。若尊重弟子。</w:t>
      </w:r>
    </w:p>
    <w:p>
      <w:pPr/>
      <w:r>
        <w:rPr>
          <w:b/>
        </w:rPr>
        <w:t>한국어 직역</w:t>
      </w:r>
    </w:p>
    <w:p>
      <w:pPr>
        <w:pStyle w:val="TranslationText"/>
      </w:pPr>
      <w:r>
        <w:t>하물며 어떤 사람이 능히 모두 받아 지니고 읽고 외우는 경우이겠느냐? 수보리야. 마땅히 알아야 한다. 이 사람은, 최상이며 제일이고 희유한 법을 성취한다. 만약 이 경전이 있는 곳이라면, 곧 부처가 있는 것이며, 또는 존중받는 제자가 있는 것과 같다.</w:t>
      </w:r>
    </w:p>
    <w:p>
      <w:pPr>
        <w:pStyle w:val="Heading2"/>
      </w:pPr>
      <w:r>
        <w:t>문단 114  ·  [0524a14]</w:t>
      </w:r>
    </w:p>
    <w:p>
      <w:pPr/>
      <w:r>
        <w:rPr>
          <w:b/>
        </w:rPr>
        <w:t>원문</w:t>
      </w:r>
    </w:p>
    <w:p>
      <w:pPr>
        <w:pStyle w:val="SourceText"/>
      </w:pPr>
      <w:r>
        <w:t>[0524a14] 自心誦得此經。自心解得經義。自心體得無著無相之理。所在之處。常修佛行。念念心無有間歇。即自心是佛。故言所在之處。則為有佛。</w:t>
      </w:r>
    </w:p>
    <w:p>
      <w:pPr/>
      <w:r>
        <w:rPr>
          <w:b/>
        </w:rPr>
        <w:t>한국어 직역</w:t>
      </w:r>
    </w:p>
    <w:p>
      <w:pPr>
        <w:pStyle w:val="TranslationText"/>
      </w:pPr>
      <w:r>
        <w:t>자기 마음으로 이 경을 외우고, 자기 마음으로 경의 뜻을 이해하며, 자기 마음으로 무착·무상의 이치를 체득하여, 어느 곳에 있든, 항상 부처의 행을 닦고, 생각마다 마음에 끊임이 없으면, 곧 자기 마음이 부처이다. 그러므로 경이 있는 곳에는, 곧 부처가 있다고 한 것이다.</w:t>
      </w:r>
    </w:p>
    <w:p>
      <w:pPr>
        <w:pStyle w:val="Heading1"/>
      </w:pPr>
      <w:r>
        <w:t>여법수지분 제13</w:t>
      </w:r>
    </w:p>
    <w:p>
      <w:pPr>
        <w:pStyle w:val="SmallMeta"/>
      </w:pPr>
      <w:r>
        <w:t>○如法受持分第十三  |  ○여법수지분 제13</w:t>
      </w:r>
    </w:p>
    <w:p>
      <w:pPr>
        <w:pStyle w:val="Heading2"/>
      </w:pPr>
      <w:r>
        <w:t>문단 115  ·  [0524a18]</w:t>
      </w:r>
    </w:p>
    <w:p>
      <w:pPr/>
      <w:r>
        <w:rPr>
          <w:b/>
        </w:rPr>
        <w:t>원문</w:t>
      </w:r>
    </w:p>
    <w:p>
      <w:pPr>
        <w:pStyle w:val="SourceText"/>
      </w:pPr>
      <w:r>
        <w:t>[0524a18] 爾時須菩提白佛言。世尊。當何名此經。我等云何奉持。佛告須菩提。是經名為金剛般若波羅蜜。以是名字。汝當奉持。所以者何。須菩提。佛說般若波羅蜜。即非般若波羅蜜。是名般若波羅蜜。</w:t>
      </w:r>
    </w:p>
    <w:p>
      <w:pPr/>
      <w:r>
        <w:rPr>
          <w:b/>
        </w:rPr>
        <w:t>한국어 직역</w:t>
      </w:r>
    </w:p>
    <w:p>
      <w:pPr>
        <w:pStyle w:val="TranslationText"/>
      </w:pPr>
      <w:r>
        <w:t>그때 수보리가 부처께 아뢰었다. “세존이시여. 이 경을 마땅히 무엇이라 이름해야 하며, 저희들은 어떻게 받들어 지녀야 합니까?” 부처께서 수보리에게 말씀하셨다. “이 경을 이름하여 금강반야바라밀이라 한다. 이 이름으로써, 너는 마땅히 받들어 지녀야 한다. 무슨 까닭인가? 수보리야. 부처가 설한 반야바라밀은, 곧 반야바라밀이 아니며, 이를 반야바라밀이라 이름하기 때문이다.”</w:t>
      </w:r>
    </w:p>
    <w:p>
      <w:pPr>
        <w:pStyle w:val="Heading2"/>
      </w:pPr>
      <w:r>
        <w:t>문단 116  ·  [0524a22]</w:t>
      </w:r>
    </w:p>
    <w:p>
      <w:pPr/>
      <w:r>
        <w:rPr>
          <w:b/>
        </w:rPr>
        <w:t>원문</w:t>
      </w:r>
    </w:p>
    <w:p>
      <w:pPr>
        <w:pStyle w:val="SourceText"/>
      </w:pPr>
      <w:r>
        <w:t>[0524a22] 佛說般若波羅蜜。令諸學人用智慧除却愚心生滅。生滅除盡。即到彼岸。若心有所得。即不到彼岸。心無一法可得。即是彼岸。口說心行。乃是到彼岸。</w:t>
      </w:r>
    </w:p>
    <w:p>
      <w:pPr/>
      <w:r>
        <w:rPr>
          <w:b/>
        </w:rPr>
        <w:t>한국어 직역</w:t>
      </w:r>
    </w:p>
    <w:p>
      <w:pPr>
        <w:pStyle w:val="TranslationText"/>
      </w:pPr>
      <w:r>
        <w:t>부처께서 반야바라밀을 설하신 것은, 모든 배우는 이로 하여금 지혜를 써서 어리석은 마음의 생멸을 없애게 하려는 것이다. 생멸이 다 없어지면, 곧 저 언덕에 이른다. 만약 마음에 얻은 바가 있으면, 곧 저 언덕에 이르지 못한다. 마음에 한 법도 얻을 것이 없으면, 곧 이것이 저 언덕이다. 입으로 말하고 마음으로 행해야, 비로소 저 언덕에 이르는 것이다.</w:t>
      </w:r>
    </w:p>
    <w:p>
      <w:pPr>
        <w:pStyle w:val="Heading2"/>
      </w:pPr>
      <w:r>
        <w:t>문단 117  ·  [0524b01]</w:t>
      </w:r>
    </w:p>
    <w:p>
      <w:pPr/>
      <w:r>
        <w:rPr>
          <w:b/>
        </w:rPr>
        <w:t>원문</w:t>
      </w:r>
    </w:p>
    <w:p>
      <w:pPr>
        <w:pStyle w:val="SourceText"/>
      </w:pPr>
      <w:r>
        <w:t>[0524b01] 須菩提。於意云何。如來有所說法不。須菩提白佛言。世尊。如來無所說。</w:t>
      </w:r>
    </w:p>
    <w:p>
      <w:pPr/>
      <w:r>
        <w:rPr>
          <w:b/>
        </w:rPr>
        <w:t>한국어 직역</w:t>
      </w:r>
    </w:p>
    <w:p>
      <w:pPr>
        <w:pStyle w:val="TranslationText"/>
      </w:pPr>
      <w:r>
        <w:t>수보리야. 네 뜻에 어떠하냐? 여래가 설한 법이 있느냐? 수보리가 부처께 아뢰었다. “세존이시여. 여래께서는 설하신 바가 없습니다.”</w:t>
      </w:r>
    </w:p>
    <w:p>
      <w:pPr>
        <w:pStyle w:val="Heading2"/>
      </w:pPr>
      <w:r>
        <w:t>문단 118  ·  [0524b03]</w:t>
      </w:r>
    </w:p>
    <w:p>
      <w:pPr/>
      <w:r>
        <w:rPr>
          <w:b/>
        </w:rPr>
        <w:t>원문</w:t>
      </w:r>
    </w:p>
    <w:p>
      <w:pPr>
        <w:pStyle w:val="SourceText"/>
      </w:pPr>
      <w:r>
        <w:t>[0524b03] 佛問須菩提。如來說法。心有所得不。須菩提知如來說法。心無所得。故言無所說也。如來意者。欲令世人離有所得之心。故說般若波羅蜜法。令一切人聞之。皆發菩提心。悟無生理。成無上道也。</w:t>
      </w:r>
    </w:p>
    <w:p>
      <w:pPr/>
      <w:r>
        <w:rPr>
          <w:b/>
        </w:rPr>
        <w:t>한국어 직역</w:t>
      </w:r>
    </w:p>
    <w:p>
      <w:pPr>
        <w:pStyle w:val="TranslationText"/>
      </w:pPr>
      <w:r>
        <w:t>부처께서 수보리에게 물으신 것은, “여래가 법을 설할 때, 마음에 얻은 바가 있느냐?”는 것이다. 수보리는 여래가 법을 설하면서도, 마음에는 얻은 바가 없음을 알았으므로, 그러므로 “설한 바가 없습니다”라고 말한 것이다. 여래의 뜻은, 세상 사람들로 하여금 얻은 바가 있다는 마음을 떠나게 하고자, 그러므로 반야바라밀법을 설하여, 모든 사람으로 하여금 이를 듣고, 모두 보리심을 내고, 무생의 이치를 깨달아, 무상도를 이루게 하려는 것이다.</w:t>
      </w:r>
    </w:p>
    <w:p>
      <w:pPr>
        <w:pStyle w:val="Heading2"/>
      </w:pPr>
      <w:r>
        <w:t>문단 119  ·  [0524b07]</w:t>
      </w:r>
    </w:p>
    <w:p>
      <w:pPr/>
      <w:r>
        <w:rPr>
          <w:b/>
        </w:rPr>
        <w:t>원문</w:t>
      </w:r>
    </w:p>
    <w:p>
      <w:pPr>
        <w:pStyle w:val="SourceText"/>
      </w:pPr>
      <w:r>
        <w:t>[0524b07] 須菩提。於意云何。三千大千世界所有微塵。是為多不。須菩提言。甚多。世尊。須菩提。諸微塵如來說非微塵。是名微塵。如來說世界非世界。是名世界。</w:t>
      </w:r>
    </w:p>
    <w:p>
      <w:pPr/>
      <w:r>
        <w:rPr>
          <w:b/>
        </w:rPr>
        <w:t>한국어 직역</w:t>
      </w:r>
    </w:p>
    <w:p>
      <w:pPr>
        <w:pStyle w:val="TranslationText"/>
      </w:pPr>
      <w:r>
        <w:t>수보리야. 네 뜻에 어떠하냐? 삼천대천세계에 있는 모든 미진은, 많다고 하겠느냐? 수보리가 말하였다. “매우 많습니다. 세존이시여.” “수보리야. 모든 미진은 여래가 미진이 아니라고 설하였으므로, 이를 미진이라 이름한다. 여래가 세계는 세계가 아니라고 설하였으므로, 이를 세계라 이름한다.”</w:t>
      </w:r>
    </w:p>
    <w:p>
      <w:pPr>
        <w:pStyle w:val="Heading2"/>
      </w:pPr>
      <w:r>
        <w:t>문단 120  ·  [0524b10]</w:t>
      </w:r>
    </w:p>
    <w:p>
      <w:pPr/>
      <w:r>
        <w:rPr>
          <w:b/>
        </w:rPr>
        <w:t>원문</w:t>
      </w:r>
    </w:p>
    <w:p>
      <w:pPr>
        <w:pStyle w:val="SourceText"/>
      </w:pPr>
      <w:r>
        <w:t>[0524b10] 如來說眾生性中妄念。如三千大千世界中所有微塵。一切眾生。被妄念微塵起滅不停。遮蔽佛性。不得解脫。若能念念真正修般若波羅蜜無著無相之行。了妄念塵勞。即清淨法性。妄念既無。即非微塵。是名微塵。了真即妄。了妄即真。真妄俱泯。無別有法。故云是名微塵。性中無塵勞。即是佛世界。心中有塵勞。即是眾生世界。了諸妄念空寂。故云非世界。證得如來法身。普見塵剎。應用無方。是名世界。</w:t>
      </w:r>
    </w:p>
    <w:p>
      <w:pPr/>
      <w:r>
        <w:rPr>
          <w:b/>
        </w:rPr>
        <w:t>한국어 직역</w:t>
      </w:r>
    </w:p>
    <w:p>
      <w:pPr>
        <w:pStyle w:val="TranslationText"/>
      </w:pPr>
      <w:r>
        <w:t>여래가 말한 중생의 성품 가운데 망념은, 삼천대천세계 안에 있는 모든 미진과 같다. 모든 중생은 망념이라는 미진이 일어났다 사라지기를 그치지 않아, 불성을 가리므로, 해탈하지 못한다. 만약 생각마다 참되고 바르게 반야바라밀의 무착·무상행을 닦아, 망념이라는 진로를 깨달으면, 곧 청정한 법성이다. 망념이 이미 없어지면, 곧 미진이 아니며, 이를 미진이라 이름한다. 참됨을 깨달으면 곧 망됨임을 알고, 망됨을 깨달으면 곧 참됨임을 안다. 참과 망이 함께 사라지면, 별도로 어떤 법도 있지 않다. 그러므로 ‘이를 미진이라 이름한다’고 한 것이다. 성품 가운데 진로가 없으면, 곧 부처의 세계이고, 마음 가운데 진로가 있으면, 곧 중생의 세계이다. 여러 망념이 공적함을 깨닫기 때문에, 그러므로 ‘세계가 아니다’라고 한 것이다. 여래의 법신을 증득하면, 티끌 같은 모든 국토를 두루 보고, 응용함에 일정한 방소가 없으니, 이를 세계라 이름한다.</w:t>
      </w:r>
    </w:p>
    <w:p>
      <w:pPr>
        <w:pStyle w:val="Heading2"/>
      </w:pPr>
      <w:r>
        <w:t>문단 121  ·  [0524b19]</w:t>
      </w:r>
    </w:p>
    <w:p>
      <w:pPr/>
      <w:r>
        <w:rPr>
          <w:b/>
        </w:rPr>
        <w:t>원문</w:t>
      </w:r>
    </w:p>
    <w:p>
      <w:pPr>
        <w:pStyle w:val="SourceText"/>
      </w:pPr>
      <w:r>
        <w:t>[0524b19] 須菩提。於意云何。可以三十二相見如來不。不也。世尊。不可以三十二相得見如來。何以故。如來說三十二相。即是非相。是名三十二相。</w:t>
      </w:r>
    </w:p>
    <w:p>
      <w:pPr/>
      <w:r>
        <w:rPr>
          <w:b/>
        </w:rPr>
        <w:t>한국어 직역</w:t>
      </w:r>
    </w:p>
    <w:p>
      <w:pPr>
        <w:pStyle w:val="TranslationText"/>
      </w:pPr>
      <w:r>
        <w:t>수보리야. 네 뜻에 어떠하냐? 삼십이상으로 여래를 볼 수 있겠느냐? “아닙니다. 세존이시여. 삼십이상으로 여래를 볼 수 없습니다. 무슨 까닭인가? 여래께서 삼십이상을 말씀하셨으나, 곧 이것은 상이 아니며, 이를 삼십이상이라 이름하기 때문입니다.”</w:t>
      </w:r>
    </w:p>
    <w:p>
      <w:pPr>
        <w:pStyle w:val="Heading2"/>
      </w:pPr>
      <w:r>
        <w:t>문단 122  ·  [0524b22]</w:t>
      </w:r>
    </w:p>
    <w:p>
      <w:pPr/>
      <w:r>
        <w:rPr>
          <w:b/>
        </w:rPr>
        <w:t>원문</w:t>
      </w:r>
    </w:p>
    <w:p>
      <w:pPr>
        <w:pStyle w:val="SourceText"/>
      </w:pPr>
      <w:r>
        <w:t>[0524b22] 三十二相者。是三十二清淨行。三十二清淨行者。於五根中修六波羅蜜。於意根中修無相無為。是名三十二清淨行。常修此三十二清淨行。即得成佛。若不修三十二相清淨行。終不成佛。但愛著如來三十二相。自不修三十二行。終不得見如來。</w:t>
      </w:r>
    </w:p>
    <w:p>
      <w:pPr/>
      <w:r>
        <w:rPr>
          <w:b/>
        </w:rPr>
        <w:t>한국어 직역</w:t>
      </w:r>
    </w:p>
    <w:p>
      <w:pPr>
        <w:pStyle w:val="TranslationText"/>
      </w:pPr>
      <w:r>
        <w:t>삼십이상이란, 곧 서른두 가지 청정한 행이다. 서른두 가지 청정한 행이란, 오근 가운데에서 육바라밀을 닦고, 의근 가운데에서 무상·무위를 닦는 것이니, 이를 서른두 가지 청정한 행이라 한다. 항상 이 서른두 가지 청정행을 닦으면, 곧 부처를 이룰 수 있다. 만약 삼십이상의 청정행을 닦지 않고, 끝내 부처를 이룰 수 없다. 다만 여래의 삼십이상만 애착하고, 스스로 서른두 가지 행을 닦지 않으면, 끝내 여래를 볼 수 없다.</w:t>
      </w:r>
    </w:p>
    <w:p>
      <w:pPr>
        <w:pStyle w:val="Heading2"/>
      </w:pPr>
      <w:r>
        <w:t>문단 123  ·  [0524c03]</w:t>
      </w:r>
    </w:p>
    <w:p>
      <w:pPr/>
      <w:r>
        <w:rPr>
          <w:b/>
        </w:rPr>
        <w:t>원문</w:t>
      </w:r>
    </w:p>
    <w:p>
      <w:pPr>
        <w:pStyle w:val="SourceText"/>
      </w:pPr>
      <w:r>
        <w:t>[0524c03] 須菩提。若有善男子．善女人。以恒河沙等身命布施。若復有人。於此經中。乃至受持四句偈等。為他人說。其福甚多。</w:t>
      </w:r>
    </w:p>
    <w:p>
      <w:pPr/>
      <w:r>
        <w:rPr>
          <w:b/>
        </w:rPr>
        <w:t>한국어 직역</w:t>
      </w:r>
    </w:p>
    <w:p>
      <w:pPr>
        <w:pStyle w:val="TranslationText"/>
      </w:pPr>
      <w:r>
        <w:t>수보리야. 만약 선남자·선여인이, 항하의 모래와 같은 수의 몸과 목숨을 보시하더라도, 만약 또 어떤 사람이, 이 경 가운데에서, 나아가 사구게 등을 받아 지니고, 다른 사람을 위하여 설한다면, 그 복이 매우 많다.</w:t>
      </w:r>
    </w:p>
    <w:p>
      <w:pPr>
        <w:pStyle w:val="Heading2"/>
      </w:pPr>
      <w:r>
        <w:t>문단 124  ·  [0524c06]</w:t>
      </w:r>
    </w:p>
    <w:p>
      <w:pPr/>
      <w:r>
        <w:rPr>
          <w:b/>
        </w:rPr>
        <w:t>원문</w:t>
      </w:r>
    </w:p>
    <w:p>
      <w:pPr>
        <w:pStyle w:val="SourceText"/>
      </w:pPr>
      <w:r>
        <w:t>[0524c06] 世間重者莫過於身命。菩薩為法。於無量劫中捨施身命與一切眾生。其福雖多。亦不如受持此經四句之福。多劫捨身。不了空義。妄心不除。元是眾生。一念持經。我人頓盡。妄想既除。言下成佛。故知多劫捨身。不如持經四句之福。</w:t>
      </w:r>
    </w:p>
    <w:p>
      <w:pPr/>
      <w:r>
        <w:rPr>
          <w:b/>
        </w:rPr>
        <w:t>한국어 직역</w:t>
      </w:r>
    </w:p>
    <w:p>
      <w:pPr>
        <w:pStyle w:val="TranslationText"/>
      </w:pPr>
      <w:r>
        <w:t>세간에서 중한 것은 몸과 목숨보다 더한 것이 없다. 보살은 법을 위하여, 무량겁 동안 몸과 목숨을 모든 중생에게 버려 보시한다. 그 복이 비록 많더라도, 이 경의 사구를 받아 지니는 복만 못하다. 여러 겁 동안 몸을 버려도, 공의 뜻을 깨닫지 못하고, 망심을 없애지 못하면, 본래 그대로 중생이다. 한 생각에 경을 지니면, 아상과 인상이 단번에 다하고, 망상이 이미 제거되어, 말이 떨어지는 즉시 부처가 된다. 그러므로 여러 겁 동안 몸을 버리는 것이, 경의 사구를 지니는 복만 못함을 알 수 있다.</w:t>
      </w:r>
    </w:p>
    <w:p>
      <w:pPr>
        <w:pStyle w:val="Heading1"/>
      </w:pPr>
      <w:r>
        <w:t>이상적멸분 제14</w:t>
      </w:r>
    </w:p>
    <w:p>
      <w:pPr>
        <w:pStyle w:val="SmallMeta"/>
      </w:pPr>
      <w:r>
        <w:t>○離相寂滅分第十四  |  ○이상적멸분 제14</w:t>
      </w:r>
    </w:p>
    <w:p>
      <w:pPr>
        <w:pStyle w:val="Heading2"/>
      </w:pPr>
      <w:r>
        <w:t>문단 125  ·  [0524c12]</w:t>
      </w:r>
    </w:p>
    <w:p>
      <w:pPr/>
      <w:r>
        <w:rPr>
          <w:b/>
        </w:rPr>
        <w:t>원문</w:t>
      </w:r>
    </w:p>
    <w:p>
      <w:pPr>
        <w:pStyle w:val="SourceText"/>
      </w:pPr>
      <w:r>
        <w:t>[0524c12] 爾時。須菩提聞說是經。深解[2]意趣。涕淚悲泣。而白佛言。希有世尊。佛說如是甚深經典。我從昔來所得慧眼。未曾得聞如是之經。世尊。若復有人。得聞是經。信心清淨。則生實相。當知是人。成就第一希有功德。</w:t>
      </w:r>
    </w:p>
    <w:p>
      <w:pPr/>
      <w:r>
        <w:rPr>
          <w:b/>
        </w:rPr>
        <w:t>한국어 직역</w:t>
      </w:r>
    </w:p>
    <w:p>
      <w:pPr>
        <w:pStyle w:val="TranslationText"/>
      </w:pPr>
      <w:r>
        <w:t>그때, 수보리가 이 경의 설법을 듣고, 그 뜻과 취지를 깊이 이해하여, 눈물을 흘리며 슬피 울고, 부처께 아뢰었다. “희유하십니다, 세존이시여. 부처께서 이와 같이 매우 깊은 경전을 말씀하셨는데, 제가 예로부터 얻은 혜안으로도, 일찍이 이와 같은 경을 들은 적이 없습니다. 세존이시여. 만약 또 어떤 사람이, 이 경을 듣고, 믿는 마음이 청정하여, 곧 실상을 낸다면, 마땅히 알아야 합니다. 이 사람은, 제일 희유한 공덕을 성취합니다.”</w:t>
      </w:r>
    </w:p>
    <w:p>
      <w:pPr>
        <w:pStyle w:val="EditorialNote"/>
      </w:pPr>
      <w:r>
        <w:t>교감·번역 메모 | [편집기호] 원문 파일의 편집 표지 [2]를 원위치에 보존하였다. 첨부 TXT에는 이에 대응하는 주석문이 없다.</w:t>
      </w:r>
    </w:p>
    <w:p>
      <w:pPr>
        <w:pStyle w:val="Heading2"/>
      </w:pPr>
      <w:r>
        <w:t>문단 126  ·  [0524c16]</w:t>
      </w:r>
    </w:p>
    <w:p>
      <w:pPr/>
      <w:r>
        <w:rPr>
          <w:b/>
        </w:rPr>
        <w:t>원문</w:t>
      </w:r>
    </w:p>
    <w:p>
      <w:pPr>
        <w:pStyle w:val="SourceText"/>
      </w:pPr>
      <w:r>
        <w:t>[0524c16] 自性不癡名慧眼。聞法自悟名法眼。須菩提是阿羅漢。於五百弟子中。解空第一。已曾勤奉多佛。豈得不聞如是深法。豈於釋迦牟尼佛所始言聞也。然或是須菩提於往昔所得。乃聲聞慧眼。至今方悟佛意。故始得聞如是深經。悲昔未悟。故涕淚悲泣。聞經諦念。謂之清淨。從清淨體中。流出般若波羅蜜多深法。當知決定成就諸佛功德也。</w:t>
      </w:r>
    </w:p>
    <w:p>
      <w:pPr/>
      <w:r>
        <w:rPr>
          <w:b/>
        </w:rPr>
        <w:t>한국어 직역</w:t>
      </w:r>
    </w:p>
    <w:p>
      <w:pPr>
        <w:pStyle w:val="TranslationText"/>
      </w:pPr>
      <w:r>
        <w:t>자성이 어리석지 않은 것을 혜안이라 하고, 법을 듣고 스스로 깨닫는 것을 법안이라 한다. 수보리는 아라한으로, 오백 제자 가운데, 공을 이해함에 제일이었다. 이미 일찍이 많은 부처를 부지런히 받들었는데, 어찌 이와 같은 깊은 법을 듣지 못했겠으며, 어찌 석가모니불의 처소에서 비로소 들었다고 말하겠는가? 그러나 아마 수보리가 과거에 얻었던 것은, 곧 성문의 혜안이었고, 지금에 이르러서야 비로소 부처의 뜻을 깨달았으므로, 그러므로 비로소 이와 같은 깊은 경을 들었다고 한 것이다. 지난날 깨닫지 못한 것을 슬퍼하였으므로, 그러므로 눈물을 흘리며 슬피 운 것이다. 경을 듣고 자세히 생각하는 것을, 청정이라 한다. 청정한 체 가운데에서, 반야바라밀다의 깊은 법이 흘러나오니, 마땅히 결정코 모든 부처의 공덕을 성취함을 알아야 한다.</w:t>
      </w:r>
    </w:p>
    <w:p>
      <w:pPr>
        <w:pStyle w:val="Heading2"/>
      </w:pPr>
      <w:r>
        <w:t>문단 127  ·  [0524c23]</w:t>
      </w:r>
    </w:p>
    <w:p>
      <w:pPr/>
      <w:r>
        <w:rPr>
          <w:b/>
        </w:rPr>
        <w:t>원문</w:t>
      </w:r>
    </w:p>
    <w:p>
      <w:pPr>
        <w:pStyle w:val="SourceText"/>
      </w:pPr>
      <w:r>
        <w:t>[0524c23] 世尊。是實相者。即是非相。是故如來說名實相。</w:t>
      </w:r>
    </w:p>
    <w:p>
      <w:pPr/>
      <w:r>
        <w:rPr>
          <w:b/>
        </w:rPr>
        <w:t>한국어 직역</w:t>
      </w:r>
    </w:p>
    <w:p>
      <w:pPr>
        <w:pStyle w:val="TranslationText"/>
      </w:pPr>
      <w:r>
        <w:t>세존이시여. 이 실상이라는 것은, 곧 상이 아니므로, 그래서 여래께서 실상이라 이름하셨습니다.</w:t>
      </w:r>
    </w:p>
    <w:p>
      <w:pPr>
        <w:pStyle w:val="Heading2"/>
      </w:pPr>
      <w:r>
        <w:t>문단 128  ·  [0524c24]</w:t>
      </w:r>
    </w:p>
    <w:p>
      <w:pPr/>
      <w:r>
        <w:rPr>
          <w:b/>
        </w:rPr>
        <w:t>원문</w:t>
      </w:r>
    </w:p>
    <w:p>
      <w:pPr>
        <w:pStyle w:val="SourceText"/>
      </w:pPr>
      <w:r>
        <w:t>[0524c24] 雖行清淨行。若見垢淨二相。當情並是垢心。即非清淨心也。但心有所得。即非實相也。</w:t>
      </w:r>
    </w:p>
    <w:p>
      <w:pPr/>
      <w:r>
        <w:rPr>
          <w:b/>
        </w:rPr>
        <w:t>한국어 직역</w:t>
      </w:r>
    </w:p>
    <w:p>
      <w:pPr>
        <w:pStyle w:val="TranslationText"/>
      </w:pPr>
      <w:r>
        <w:t>비록 청정행을 행하더라도, 만약 더러움과 깨끗함이라는 두 상을 본다면, 마음에 당하여서는 모두 더러운 마음이므로, 곧 청정한 마음이 아니다. 다만 마음에 얻은 바가 있으면, 곧 실상이 아니다.</w:t>
      </w:r>
    </w:p>
    <w:p>
      <w:pPr>
        <w:pStyle w:val="Heading2"/>
      </w:pPr>
      <w:r>
        <w:t>문단 129  ·  [0525a02]</w:t>
      </w:r>
    </w:p>
    <w:p>
      <w:pPr/>
      <w:r>
        <w:rPr>
          <w:b/>
        </w:rPr>
        <w:t>원문</w:t>
      </w:r>
    </w:p>
    <w:p>
      <w:pPr>
        <w:pStyle w:val="SourceText"/>
      </w:pPr>
      <w:r>
        <w:t>[0525a02] 世尊。我今得聞如是經典。信解受持。不足為難。若當來世。後五百歲。其有眾生。得聞是經。信解受持。是人則為第一希有。何以故。此人無我相．無人相．無眾生相．無壽者相。所以者何。我相即是非相。人相眾生相壽者相即是非相。何以故。離一切諸相。則名諸佛。</w:t>
      </w:r>
    </w:p>
    <w:p>
      <w:pPr/>
      <w:r>
        <w:rPr>
          <w:b/>
        </w:rPr>
        <w:t>한국어 직역</w:t>
      </w:r>
    </w:p>
    <w:p>
      <w:pPr>
        <w:pStyle w:val="TranslationText"/>
      </w:pPr>
      <w:r>
        <w:t>세존이시여. 제가 지금 이와 같은 경전을 듣고, 믿고 이해하며 받아 지니는 것은, 어렵다고 할 것도 없습니다. 그러나 만약 오는 세상의, 뒤 오백 년에, 어떤 중생이, 이 경을 듣고, 믿고 이해하며 받아 지닌다면, 이 사람은 곧 제일 희유한 자가 될 것입니다. 무슨 까닭인가? 이 사람은 아상도 없고, 인상도 없고, 중생상도 없고, 수자상도 없기 때문입니다. 무슨 까닭인가? 아상은 곧 상이 아니고, 인상·중생상·수자상도 곧 상이 아니기 때문입니다. 무슨 까닭인가? 모든 상을 떠나면, 곧 모든 부처라 이름하기 때문입니다.</w:t>
      </w:r>
    </w:p>
    <w:p>
      <w:pPr>
        <w:pStyle w:val="Heading2"/>
      </w:pPr>
      <w:r>
        <w:t>문단 130  ·  [0525a07]</w:t>
      </w:r>
    </w:p>
    <w:p>
      <w:pPr/>
      <w:r>
        <w:rPr>
          <w:b/>
        </w:rPr>
        <w:t>원문</w:t>
      </w:r>
    </w:p>
    <w:p>
      <w:pPr>
        <w:pStyle w:val="SourceText"/>
      </w:pPr>
      <w:r>
        <w:t>[0525a07] 須菩提深悟佛意。蓋目見業盡垢除。慧眼明徹。信解受持。即無難也。世尊在世說法之時。亦有無量眾生。不能信解受持。何必獨言後五百歲。蓋佛在之日。雖有中下根不信及懷疑者。即往問佛。佛即隨宜為說。無不契悟。佛滅度後。後五百歲。漸至末法。去聖遙遠。但存言教。人若有疑。無處咨決。愚迷抱執。不悟無生。著相馳求。輪迴諸有。於此時中。得聞深經。清心敬信。悟無生理者。甚為希有。故言第一希有。於如來滅後。後五百歲。若復有人。能於般若波羅蜜甚深經典。信解受持者。即知此人無我人眾生壽者之相。無此四相。是名實相。即是佛心。故曰離一切諸相。則名諸佛。</w:t>
      </w:r>
    </w:p>
    <w:p>
      <w:pPr/>
      <w:r>
        <w:rPr>
          <w:b/>
        </w:rPr>
        <w:t>한국어 직역</w:t>
      </w:r>
    </w:p>
    <w:p>
      <w:pPr>
        <w:pStyle w:val="TranslationText"/>
      </w:pPr>
      <w:r>
        <w:t>수보리는 부처의 뜻을 깊이 깨달았다. 대개 눈으로 보아 업이 다하고 때가 제거되어, 혜안이 밝고 투철해졌으니, 믿고 이해하며 받아 지니는 것은, 곧 어려움이 없다. 세존께서 세상에 계셔서 법을 설하실 때에도, 또한 무량한 중생이, 믿고 이해하며 받아 지니지 못했는데, 어찌 반드시 뒤 오백 년만을 따로 말하였겠는가? 대개 부처께서 계시던 날에는, 비록 중근기와 하근기로서 믿지 않거나 의심을 품는 이가 있어도, 곧 부처께 가서 물었고, 부처께서 곧 근기에 맞추어 설해 주셨으므로, 계합하여 깨닫지 못하는 이가 없었다. 부처가 멸도한 뒤, 뒤 오백 년이 되어, 점차 말법에 이르고, 성인과의 거리가 멀어지면, 다만 언교만 남는다. 사람에게 만약 의심이 있어도, 자문하여 결단할 곳이 없으므로, 어리석고 미혹하여 집착을 품고, 무생을 깨닫지 못하며, 상에 집착하여 내달려 구하고, 여러 유에서 윤회한다. 이러한 때에, 깊은 경을 듣고, 마음을 맑게 하여 공경하고 믿으며, 무생의 이치를 깨닫는 자는, 매우 희유하다. 그러므로 ‘제일 희유하다’고 말한 것이다. 여래가 멸한 뒤, 뒤 오백 년에, 만약 또 어떤 사람이, 반야바라밀의 매우 깊은 경전을, 믿고 이해하며 받아 지닌다면, 곧 이 사람에게 아상·인상·중생상·수자상이 없음을 알 수 있다. 이 네 상이 없는 것을, 실상이라 이름하며, 곧 이것이 부처의 마음이다. 그러므로 ‘모든 상을 떠나면, 곧 모든 부처라 이름한다’고 한 것이다.</w:t>
      </w:r>
    </w:p>
    <w:p>
      <w:pPr>
        <w:pStyle w:val="EditorialNote"/>
      </w:pPr>
      <w:r>
        <w:t>교감·번역 메모 | [구문 불확실] 「蓋目見業盡垢除」는 구두에 따라 연결 방식이 달라질 수 있다. 여기서는 目見을 “눈으로 보아”로 직역하여 뒤의 「業盡垢除」와 연결했으며, 원문 자체는 고치지 않았다.</w:t>
      </w:r>
    </w:p>
    <w:p>
      <w:pPr>
        <w:pStyle w:val="Heading2"/>
      </w:pPr>
      <w:r>
        <w:t>문단 131  ·  [0525a19]</w:t>
      </w:r>
    </w:p>
    <w:p>
      <w:pPr/>
      <w:r>
        <w:rPr>
          <w:b/>
        </w:rPr>
        <w:t>원문</w:t>
      </w:r>
    </w:p>
    <w:p>
      <w:pPr>
        <w:pStyle w:val="SourceText"/>
      </w:pPr>
      <w:r>
        <w:t>[0525a19] 佛告須菩提。如是。如是。</w:t>
      </w:r>
    </w:p>
    <w:p>
      <w:pPr/>
      <w:r>
        <w:rPr>
          <w:b/>
        </w:rPr>
        <w:t>한국어 직역</w:t>
      </w:r>
    </w:p>
    <w:p>
      <w:pPr>
        <w:pStyle w:val="TranslationText"/>
      </w:pPr>
      <w:r>
        <w:t>부처께서 수보리에게 말씀하셨다. “그렇다. 그렇다.”</w:t>
      </w:r>
    </w:p>
    <w:p>
      <w:pPr>
        <w:pStyle w:val="Heading2"/>
      </w:pPr>
      <w:r>
        <w:t>문단 132  ·  [0525a20]</w:t>
      </w:r>
    </w:p>
    <w:p>
      <w:pPr/>
      <w:r>
        <w:rPr>
          <w:b/>
        </w:rPr>
        <w:t>원문</w:t>
      </w:r>
    </w:p>
    <w:p>
      <w:pPr>
        <w:pStyle w:val="SourceText"/>
      </w:pPr>
      <w:r>
        <w:t>[0525a20] 佛印可須菩提所解。善契我心。故重言如是也。</w:t>
      </w:r>
    </w:p>
    <w:p>
      <w:pPr/>
      <w:r>
        <w:rPr>
          <w:b/>
        </w:rPr>
        <w:t>한국어 직역</w:t>
      </w:r>
    </w:p>
    <w:p>
      <w:pPr>
        <w:pStyle w:val="TranslationText"/>
      </w:pPr>
      <w:r>
        <w:t>부처께서 수보리가 이해한 바를 인가하시어, 내 마음에 잘 계합한다고 하셨으므로, 그러므로 거듭 “그렇다”고 말씀하신 것이다.</w:t>
      </w:r>
    </w:p>
    <w:p>
      <w:pPr>
        <w:pStyle w:val="Heading2"/>
      </w:pPr>
      <w:r>
        <w:t>문단 133  ·  [0525a21]</w:t>
      </w:r>
    </w:p>
    <w:p>
      <w:pPr/>
      <w:r>
        <w:rPr>
          <w:b/>
        </w:rPr>
        <w:t>원문</w:t>
      </w:r>
    </w:p>
    <w:p>
      <w:pPr>
        <w:pStyle w:val="SourceText"/>
      </w:pPr>
      <w:r>
        <w:t>[0525a21] 若復有人。得聞是經。不驚不怖不畏。當知是人。甚為希有。</w:t>
      </w:r>
    </w:p>
    <w:p>
      <w:pPr/>
      <w:r>
        <w:rPr>
          <w:b/>
        </w:rPr>
        <w:t>한국어 직역</w:t>
      </w:r>
    </w:p>
    <w:p>
      <w:pPr>
        <w:pStyle w:val="TranslationText"/>
      </w:pPr>
      <w:r>
        <w:t>만약 또 어떤 사람이, 이 경을 듣고, 놀라지도 않고 두려워하지도 않고 겁내지도 않는다면, 마땅히 알아야 한다. 이 사람은, 매우 희유하다.</w:t>
      </w:r>
    </w:p>
    <w:p>
      <w:pPr>
        <w:pStyle w:val="Heading2"/>
      </w:pPr>
      <w:r>
        <w:t>문단 134  ·  [0525a23]</w:t>
      </w:r>
    </w:p>
    <w:p>
      <w:pPr/>
      <w:r>
        <w:rPr>
          <w:b/>
        </w:rPr>
        <w:t>원문</w:t>
      </w:r>
    </w:p>
    <w:p>
      <w:pPr>
        <w:pStyle w:val="SourceText"/>
      </w:pPr>
      <w:r>
        <w:t>[0525a23] 聲聞久著法相。執有為解。不了諸法本空。一切文字。皆是假立。忽聞深經。諸相不生。言下即佛。所以驚怖。唯是上根菩薩。得聞此理。歡喜受持。心無畏怖退轉。如此之流。甚為希有。</w:t>
      </w:r>
    </w:p>
    <w:p>
      <w:pPr/>
      <w:r>
        <w:rPr>
          <w:b/>
        </w:rPr>
        <w:t>한국어 직역</w:t>
      </w:r>
    </w:p>
    <w:p>
      <w:pPr>
        <w:pStyle w:val="TranslationText"/>
      </w:pPr>
      <w:r>
        <w:t>성문은 오랫동안 법상에 집착하여, 유를 집착하는 것을 이해로 삼고, 모든 법이 본래 공함을 깨닫지 못하며, 모든 문자가, 모두 가립임을 알지 못한다. 갑자기 깊은 경을 들어, 모든 상이 생기지 않고, 말이 떨어지는 즉시 부처가 된다고 하니, 그 때문에 놀라고 두려워하는 것이다. 오직 상근기의 보살만은, 이 이치를 듣고, 기뻐하며 받아 지니고, 마음에 두려움도 물러남도 없다. 이와 같은 부류는, 매우 희유하다.</w:t>
      </w:r>
    </w:p>
    <w:p>
      <w:pPr>
        <w:pStyle w:val="Heading2"/>
      </w:pPr>
      <w:r>
        <w:t>문단 135  ·  [0525b03]</w:t>
      </w:r>
    </w:p>
    <w:p>
      <w:pPr/>
      <w:r>
        <w:rPr>
          <w:b/>
        </w:rPr>
        <w:t>원문</w:t>
      </w:r>
    </w:p>
    <w:p>
      <w:pPr>
        <w:pStyle w:val="SourceText"/>
      </w:pPr>
      <w:r>
        <w:t>[0525b03] 何以故。須菩提。如來說第一波羅蜜。即非第一波羅蜜。是名第一波羅蜜。</w:t>
      </w:r>
    </w:p>
    <w:p>
      <w:pPr/>
      <w:r>
        <w:rPr>
          <w:b/>
        </w:rPr>
        <w:t>한국어 직역</w:t>
      </w:r>
    </w:p>
    <w:p>
      <w:pPr>
        <w:pStyle w:val="TranslationText"/>
      </w:pPr>
      <w:r>
        <w:t>무슨 까닭인가? 수보리야. 여래가 제일바라밀을 설하였으나, 곧 제일바라밀이 아니며, 이를 제일바라밀이라 이름한다.</w:t>
      </w:r>
    </w:p>
    <w:p>
      <w:pPr>
        <w:pStyle w:val="Heading2"/>
      </w:pPr>
      <w:r>
        <w:t>문단 136  ·  [0525b05]</w:t>
      </w:r>
    </w:p>
    <w:p>
      <w:pPr/>
      <w:r>
        <w:rPr>
          <w:b/>
        </w:rPr>
        <w:t>원문</w:t>
      </w:r>
    </w:p>
    <w:p>
      <w:pPr>
        <w:pStyle w:val="SourceText"/>
      </w:pPr>
      <w:r>
        <w:t>[0525b05] 口說心不行即非。口說心行即是。心有能所即非。心無能所即是。</w:t>
      </w:r>
    </w:p>
    <w:p>
      <w:pPr/>
      <w:r>
        <w:rPr>
          <w:b/>
        </w:rPr>
        <w:t>한국어 직역</w:t>
      </w:r>
    </w:p>
    <w:p>
      <w:pPr>
        <w:pStyle w:val="TranslationText"/>
      </w:pPr>
      <w:r>
        <w:t>입으로 말하면서 마음으로 행하지 않으면 곧 ‘아님’이고, 입으로 말하고 마음으로 행하면 곧 ‘그것’이다. 마음에 능과 소가 있으면 곧 ‘아님’이고, 마음에 능과 소가 없으면 곧 ‘그것’이다.</w:t>
      </w:r>
    </w:p>
    <w:p>
      <w:pPr>
        <w:pStyle w:val="Heading2"/>
      </w:pPr>
      <w:r>
        <w:t>문단 137  ·  [0525b07]</w:t>
      </w:r>
    </w:p>
    <w:p>
      <w:pPr/>
      <w:r>
        <w:rPr>
          <w:b/>
        </w:rPr>
        <w:t>원문</w:t>
      </w:r>
    </w:p>
    <w:p>
      <w:pPr>
        <w:pStyle w:val="SourceText"/>
      </w:pPr>
      <w:r>
        <w:t>[0525b07] 須菩提。忍辱波羅蜜。如來說非忍辱波羅蜜。</w:t>
      </w:r>
    </w:p>
    <w:p>
      <w:pPr/>
      <w:r>
        <w:rPr>
          <w:b/>
        </w:rPr>
        <w:t>한국어 직역</w:t>
      </w:r>
    </w:p>
    <w:p>
      <w:pPr>
        <w:pStyle w:val="TranslationText"/>
      </w:pPr>
      <w:r>
        <w:t>수보리야. 인욕바라밀은, 여래가 인욕바라밀이 아니라고 설하였다.</w:t>
      </w:r>
    </w:p>
    <w:p>
      <w:pPr>
        <w:pStyle w:val="Heading2"/>
      </w:pPr>
      <w:r>
        <w:t>문단 138  ·  [0525b08]</w:t>
      </w:r>
    </w:p>
    <w:p>
      <w:pPr/>
      <w:r>
        <w:rPr>
          <w:b/>
        </w:rPr>
        <w:t>원문</w:t>
      </w:r>
    </w:p>
    <w:p>
      <w:pPr>
        <w:pStyle w:val="SourceText"/>
      </w:pPr>
      <w:r>
        <w:t>[0525b08] 見有辱境當情。即非。不見辱境當情。即是。見有身相。當彼所害。即非。不見有身相。當彼所害。即是。</w:t>
      </w:r>
    </w:p>
    <w:p>
      <w:pPr/>
      <w:r>
        <w:rPr>
          <w:b/>
        </w:rPr>
        <w:t>한국어 직역</w:t>
      </w:r>
    </w:p>
    <w:p>
      <w:pPr>
        <w:pStyle w:val="TranslationText"/>
      </w:pPr>
      <w:r>
        <w:t>욕됨의 경계가 마음에 당하는 것이 있다고 보면, 곧 ‘아님’이고, 욕됨의 경계가 마음에 당함을 보지 않으면, 곧 ‘그것’이다. 몸이라는 상이 있어서, 저에게 해를 입는다고 보면, 곧 ‘아님’이고, 몸이라는 상이 있음을 보지 않고, 그에게 해를 입는 일을 당하더라도, 곧 ‘그것’이다.</w:t>
      </w:r>
    </w:p>
    <w:p>
      <w:pPr>
        <w:pStyle w:val="Heading2"/>
      </w:pPr>
      <w:r>
        <w:t>문단 139  ·  [0525b10]</w:t>
      </w:r>
    </w:p>
    <w:p>
      <w:pPr/>
      <w:r>
        <w:rPr>
          <w:b/>
        </w:rPr>
        <w:t>원문</w:t>
      </w:r>
    </w:p>
    <w:p>
      <w:pPr>
        <w:pStyle w:val="SourceText"/>
      </w:pPr>
      <w:r>
        <w:t>[0525b10] 何以故。須菩提。如我昔為歌利王割截身體。我於爾時。無我相．無人相．無眾生相．無壽者相。何以故。我於往昔節節支解時。若有我相．人相．眾生相．壽者相。應生瞋恨。</w:t>
      </w:r>
    </w:p>
    <w:p>
      <w:pPr/>
      <w:r>
        <w:rPr>
          <w:b/>
        </w:rPr>
        <w:t>한국어 직역</w:t>
      </w:r>
    </w:p>
    <w:p>
      <w:pPr>
        <w:pStyle w:val="TranslationText"/>
      </w:pPr>
      <w:r>
        <w:t>무슨 까닭인가? 수보리야. 내가 옛날 가리왕에게 몸을 베이고 잘렸을 때와 같이, 나는 그때, 아상도 없고, 인상도 없고, 중생상도 없고, 수자상도 없었다. 무슨 까닭인가? 내가 지난날 마디마디 팔다리가 잘릴 때, 만약 아상·인상·중생상·수자상이 있었다면, 마땅히 성내고 원망하는 마음을 냈을 것이다.</w:t>
      </w:r>
    </w:p>
    <w:p>
      <w:pPr>
        <w:pStyle w:val="Heading2"/>
      </w:pPr>
      <w:r>
        <w:t>문단 140  ·  [0525b14]</w:t>
      </w:r>
    </w:p>
    <w:p>
      <w:pPr/>
      <w:r>
        <w:rPr>
          <w:b/>
        </w:rPr>
        <w:t>원문</w:t>
      </w:r>
    </w:p>
    <w:p>
      <w:pPr>
        <w:pStyle w:val="SourceText"/>
      </w:pPr>
      <w:r>
        <w:t>[0525b14] 如來因中在初地時。為忍辱仙人。被歌利王割截身體。無一念痛惱之心。若有痛惱之心。即生嗔恨。歌利王是梵語。此云無道極惡君也。一說如來因中。曾為國王。常行十善。利益蒼生。國人歌讚此王。故云歌利王。求無上菩提。修忍辱行。爾時天帝釋化作旃陀羅。乞王身肉。即割施。殊無嗔惱。今有二說。於理俱通。</w:t>
      </w:r>
    </w:p>
    <w:p>
      <w:pPr/>
      <w:r>
        <w:rPr>
          <w:b/>
        </w:rPr>
        <w:t>한국어 직역</w:t>
      </w:r>
    </w:p>
    <w:p>
      <w:pPr>
        <w:pStyle w:val="TranslationText"/>
      </w:pPr>
      <w:r>
        <w:t>여래가 인행 중 초지에 있을 때, 인욕선인이 되어, 가리왕에게 몸을 베이고 잘렸지만, 한 생각도 아프고 괴로운 마음이 없었다. 만약 아프고 괴로운 마음이 있었다면, 곧 성냄과 원한을 내었을 것이다. 가리왕은 범어이다. 여기서는 ‘무도하고 지극히 악한 임금’이라 한다. 한 설에서는 여래가 인행 중에, 일찍이 국왕이 되어, 항상 십선을 행하여, 백성에게 이익을 주었고, 나라 사람들이 이 왕을 노래하고 찬탄하였으므로, 그러므로 가리왕이라 하였다고 한다. 무상보리를 구하며, 인욕행을 닦을 때, 그때 제석천이 전다라의 모습으로 변하여, 왕에게 몸의 살을 구걸하자, 곧 베어 보시하였지만, 전혀 성내거나 괴로워하지 않았다는 것이다. 지금 두 가지 설이 있으나, 이치로는 모두 통한다.</w:t>
      </w:r>
    </w:p>
    <w:p>
      <w:pPr>
        <w:pStyle w:val="Heading2"/>
      </w:pPr>
      <w:r>
        <w:t>문단 141  ·  [0525b21]</w:t>
      </w:r>
    </w:p>
    <w:p>
      <w:pPr/>
      <w:r>
        <w:rPr>
          <w:b/>
        </w:rPr>
        <w:t>원문</w:t>
      </w:r>
    </w:p>
    <w:p>
      <w:pPr>
        <w:pStyle w:val="SourceText"/>
      </w:pPr>
      <w:r>
        <w:t>[0525b21] 須菩提。又念過去於五百世。作忍辱仙人。於爾所世。無我相．無人相．無眾生相．無壽者相。</w:t>
      </w:r>
    </w:p>
    <w:p>
      <w:pPr/>
      <w:r>
        <w:rPr>
          <w:b/>
        </w:rPr>
        <w:t>한국어 직역</w:t>
      </w:r>
    </w:p>
    <w:p>
      <w:pPr>
        <w:pStyle w:val="TranslationText"/>
      </w:pPr>
      <w:r>
        <w:t>수보리야. 또 과거 오백 세를 생각해 보니, 인욕선인이 되었고, 그 모든 세상에서도, 아상도 없고, 인상도 없고, 중생상도 없고, 수자상도 없었다.</w:t>
      </w:r>
    </w:p>
    <w:p>
      <w:pPr>
        <w:pStyle w:val="Heading2"/>
      </w:pPr>
      <w:r>
        <w:t>문단 142  ·  [0525b23]</w:t>
      </w:r>
    </w:p>
    <w:p>
      <w:pPr/>
      <w:r>
        <w:rPr>
          <w:b/>
        </w:rPr>
        <w:t>원문</w:t>
      </w:r>
    </w:p>
    <w:p>
      <w:pPr>
        <w:pStyle w:val="SourceText"/>
      </w:pPr>
      <w:r>
        <w:t>[0525b23] 如來因中於五百世修行忍辱波羅蜜。以得四相不生。如來自述往因者。欲令一切修行人。成就忍辱波羅蜜。行忍辱波羅蜜人既行忍辱行者。不見一切人過惡。冤親平等。無是無非。被他打罵殘害。歡喜受之。倍加恭敬。行如是行者。即能成就忍辱波羅蜜。</w:t>
      </w:r>
    </w:p>
    <w:p>
      <w:pPr/>
      <w:r>
        <w:rPr>
          <w:b/>
        </w:rPr>
        <w:t>한국어 직역</w:t>
      </w:r>
    </w:p>
    <w:p>
      <w:pPr>
        <w:pStyle w:val="TranslationText"/>
      </w:pPr>
      <w:r>
        <w:t>여래가 인행 중 오백 세 동안 인욕바라밀을 수행하여, 네 상이 생기지 않게 되었다. 여래가 스스로 지난 인연을 서술한 것은, 모든 수행인으로 하여금, 인욕바라밀을 성취하게 하려는 것이다. 인욕바라밀을 행하는 사람이 이미 인욕행을 행한다면, 모든 사람의 허물과 악을 보지 않고, 원수와 친한 이를 평등하게 대하며, 옳음도 없고 그름도 없으며, 다른 사람에게 맞고 욕먹고 해를 입더라도, 기쁘게 그것을 받아들이고, 더욱 공경을 더한다. 이와 같은 행을 행하는 자라야, 곧 인욕바라밀을 성취할 수 있다.</w:t>
      </w:r>
    </w:p>
    <w:p>
      <w:pPr>
        <w:pStyle w:val="Heading2"/>
      </w:pPr>
      <w:r>
        <w:t>문단 143  ·  [0525c05]</w:t>
      </w:r>
    </w:p>
    <w:p>
      <w:pPr/>
      <w:r>
        <w:rPr>
          <w:b/>
        </w:rPr>
        <w:t>원문</w:t>
      </w:r>
    </w:p>
    <w:p>
      <w:pPr>
        <w:pStyle w:val="SourceText"/>
      </w:pPr>
      <w:r>
        <w:t>[0525c05] 是故須菩提。菩薩應離一切相。發阿耨多羅三藐三菩提心。不應住色生心。不應住聲香味觸法生心。應生無所住心。</w:t>
      </w:r>
    </w:p>
    <w:p>
      <w:pPr/>
      <w:r>
        <w:rPr>
          <w:b/>
        </w:rPr>
        <w:t>한국어 직역</w:t>
      </w:r>
    </w:p>
    <w:p>
      <w:pPr>
        <w:pStyle w:val="TranslationText"/>
      </w:pPr>
      <w:r>
        <w:t>그러므로 수보리야. 보살은 마땅히 모든 상을 떠나, 아뇩다라삼먁삼보리심을 내야 한다. 색에 머물러 마음을 내어서는 안 되고, 성·향·미·촉·법에 머물러 마음을 내어서도 안 되며, 마땅히 머무는 바 없는 마음을 내야 한다.</w:t>
      </w:r>
    </w:p>
    <w:p>
      <w:pPr>
        <w:pStyle w:val="Heading2"/>
      </w:pPr>
      <w:r>
        <w:t>문단 144  ·  [0525c08]</w:t>
      </w:r>
    </w:p>
    <w:p>
      <w:pPr/>
      <w:r>
        <w:rPr>
          <w:b/>
        </w:rPr>
        <w:t>원문</w:t>
      </w:r>
    </w:p>
    <w:p>
      <w:pPr>
        <w:pStyle w:val="SourceText"/>
      </w:pPr>
      <w:r>
        <w:t>[0525c08] 不應住色生心者。是都標也。聲香等別立其名也。於此六塵起憎愛心。由是妄心[1]積身無能覺照益遠佛行。雖種種勤苦修行。不除心垢。終無解脫之理。推其根本。都由色上住心。如能念念常行般若波羅蜜。推諸法空。不生計較。念念常自精進。一心守護。無令放逸。淨名經[2]云。求一切知。無非時求。大般若經云。菩薩摩訶薩晝夜精勤。常住般若波羅蜜[3]法。相應作意。無時暫捨。</w:t>
      </w:r>
    </w:p>
    <w:p>
      <w:pPr/>
      <w:r>
        <w:rPr>
          <w:b/>
        </w:rPr>
        <w:t>한국어 직역</w:t>
      </w:r>
    </w:p>
    <w:p>
      <w:pPr>
        <w:pStyle w:val="TranslationText"/>
      </w:pPr>
      <w:r>
        <w:t>‘색에 머물러 마음을 내어서는 안 된다’는 것은, 전체를 들어 표방한 것이고, 성·향 등은 각각 그 이름을 세운 것이다. 이 육진에 대하여 미워하고 사랑하는 마음을 일으키면, 이로 말미암아 망심이 쌓이고, 몸에는 능히 깨달아 비춤이 없어, 더욱 부처의 행에서 멀어진다. 비록 갖가지로 부지런히 고생하며 수행하더라도, 마음의 때를 없애지 않으면, 끝내 해탈할 이치가 없다. 그 근본을 따져 보면, 모두 색 위에 마음을 머물게 한 데서 비롯된다. 만약 생각마다 항상 반야바라밀을 행하고, 모든 법이 공함을 미루어 살펴, 헤아리고 따지는 마음을 내지 않으며, 생각마다 항상 스스로 정진하고, 한마음으로 지켜 보호하여, 방일하지 않게 한다면, 『정명경』에 이르기를, “일체지를 구하되, 때 아닌 때에 구하지 않는다.”고 하였고, 『대반야경』에 이르기를, “보살마하살은 밤낮으로 부지런히 정진하여, 항상 반야바라밀법에 머물고, 그에 상응하여 마음을 일으키며, 잠시도 버리는 때가 없다.”고 하였다.</w:t>
      </w:r>
    </w:p>
    <w:p>
      <w:pPr>
        <w:pStyle w:val="EditorialNote"/>
      </w:pPr>
      <w:r>
        <w:t>교감·번역 메모 | [편집기호] 원문 파일의 편집 표지 [1], [2], [3]를 원위치에 보존하였다. 첨부 TXT에는 이에 대응하는 주석문이 없다.</w:t>
      </w:r>
    </w:p>
    <w:p>
      <w:pPr>
        <w:pStyle w:val="EditorialNote"/>
      </w:pPr>
      <w:r>
        <w:t>교감·번역 메모 | [구두 불확실] 「由是妄心[1]積身無能覺照益遠佛行」은 현 TXT에 내부 구두가 없고 편집 표지 [1]이 끼어 있다. 번역은 잠정적으로 「妄心積 / 身無能覺照 / 益遠佛行」으로 나누어 읽었으며 판본 대조가 필요하다.</w:t>
      </w:r>
    </w:p>
    <w:p>
      <w:pPr>
        <w:pStyle w:val="Heading2"/>
      </w:pPr>
      <w:r>
        <w:t>문단 145  ·  [0525c16]</w:t>
      </w:r>
    </w:p>
    <w:p>
      <w:pPr/>
      <w:r>
        <w:rPr>
          <w:b/>
        </w:rPr>
        <w:t>원문</w:t>
      </w:r>
    </w:p>
    <w:p>
      <w:pPr>
        <w:pStyle w:val="SourceText"/>
      </w:pPr>
      <w:r>
        <w:t>[0525c16] 若心有住。則為非住。</w:t>
      </w:r>
    </w:p>
    <w:p>
      <w:pPr/>
      <w:r>
        <w:rPr>
          <w:b/>
        </w:rPr>
        <w:t>한국어 직역</w:t>
      </w:r>
    </w:p>
    <w:p>
      <w:pPr>
        <w:pStyle w:val="TranslationText"/>
      </w:pPr>
      <w:r>
        <w:t>만약 마음에 머무는 바가 있으면, 곧 머무는 것이 아니다.</w:t>
      </w:r>
    </w:p>
    <w:p>
      <w:pPr>
        <w:pStyle w:val="Heading2"/>
      </w:pPr>
      <w:r>
        <w:t>문단 146  ·  [0525c17]</w:t>
      </w:r>
    </w:p>
    <w:p>
      <w:pPr/>
      <w:r>
        <w:rPr>
          <w:b/>
        </w:rPr>
        <w:t>원문</w:t>
      </w:r>
    </w:p>
    <w:p>
      <w:pPr>
        <w:pStyle w:val="SourceText"/>
      </w:pPr>
      <w:r>
        <w:t>[0525c17] 若心住涅槃。非是菩薩住處。不住涅槃。不住諸法。一切處不住。方是菩薩住處。上文說應無所住而生其心是也。</w:t>
      </w:r>
    </w:p>
    <w:p>
      <w:pPr/>
      <w:r>
        <w:rPr>
          <w:b/>
        </w:rPr>
        <w:t>한국어 직역</w:t>
      </w:r>
    </w:p>
    <w:p>
      <w:pPr>
        <w:pStyle w:val="TranslationText"/>
      </w:pPr>
      <w:r>
        <w:t>만약 마음이 열반에 머문다면, 보살이 머물 곳이 아니다. 열반에도 머물지 않고, 모든 법에도 머물지 않으며, 모든 곳에 머물지 않아야, 비로소 보살이 머무는 곳이다. 윗글에서 “마땅히 머무는 바 없이 그 마음을 내라”고 한 것이 이것이다.</w:t>
      </w:r>
    </w:p>
    <w:p>
      <w:pPr>
        <w:pStyle w:val="Heading2"/>
      </w:pPr>
      <w:r>
        <w:t>문단 147  ·  [0525c20]</w:t>
      </w:r>
    </w:p>
    <w:p>
      <w:pPr/>
      <w:r>
        <w:rPr>
          <w:b/>
        </w:rPr>
        <w:t>원문</w:t>
      </w:r>
    </w:p>
    <w:p>
      <w:pPr>
        <w:pStyle w:val="SourceText"/>
      </w:pPr>
      <w:r>
        <w:t>[0525c20] 是故佛說菩薩心。不應住色布施。須菩提。菩薩為利益一切眾生。應如是布施。</w:t>
      </w:r>
    </w:p>
    <w:p>
      <w:pPr/>
      <w:r>
        <w:rPr>
          <w:b/>
        </w:rPr>
        <w:t>한국어 직역</w:t>
      </w:r>
    </w:p>
    <w:p>
      <w:pPr>
        <w:pStyle w:val="TranslationText"/>
      </w:pPr>
      <w:r>
        <w:t>그러므로 부처께서 보살의 마음은 색에 머물러 보시해서는 안 된다고 말씀하셨다. 수보리야. 보살은 모든 중생을 이롭게 하기 위하여, 마땅히 이와 같이 보시해야 한다.</w:t>
      </w:r>
    </w:p>
    <w:p>
      <w:pPr>
        <w:pStyle w:val="Heading2"/>
      </w:pPr>
      <w:r>
        <w:t>문단 148  ·  [0525c22]</w:t>
      </w:r>
    </w:p>
    <w:p>
      <w:pPr/>
      <w:r>
        <w:rPr>
          <w:b/>
        </w:rPr>
        <w:t>원문</w:t>
      </w:r>
    </w:p>
    <w:p>
      <w:pPr>
        <w:pStyle w:val="SourceText"/>
      </w:pPr>
      <w:r>
        <w:t>[0525c22] 菩薩不為求望自身快樂。而行布施。但為內破慳心。外利益一切眾生。而行布施。</w:t>
      </w:r>
    </w:p>
    <w:p>
      <w:pPr/>
      <w:r>
        <w:rPr>
          <w:b/>
        </w:rPr>
        <w:t>한국어 직역</w:t>
      </w:r>
    </w:p>
    <w:p>
      <w:pPr>
        <w:pStyle w:val="TranslationText"/>
      </w:pPr>
      <w:r>
        <w:t>보살은 자신의 쾌락을 구하고 바라기 위해서가 아니라, 보시를 행한다. 다만 안으로 인색한 마음을 깨뜨리고, 밖으로 모든 중생을 이롭게 하기 위하여, 보시를 행한다.</w:t>
      </w:r>
    </w:p>
    <w:p>
      <w:pPr>
        <w:pStyle w:val="Heading2"/>
      </w:pPr>
      <w:r>
        <w:t>문단 149  ·  [0525c24]</w:t>
      </w:r>
    </w:p>
    <w:p>
      <w:pPr/>
      <w:r>
        <w:rPr>
          <w:b/>
        </w:rPr>
        <w:t>원문</w:t>
      </w:r>
    </w:p>
    <w:p>
      <w:pPr>
        <w:pStyle w:val="SourceText"/>
      </w:pPr>
      <w:r>
        <w:t>[0525c24] 如來說一切諸相。即是非相。又說一切眾生。則非眾生。</w:t>
      </w:r>
    </w:p>
    <w:p>
      <w:pPr/>
      <w:r>
        <w:rPr>
          <w:b/>
        </w:rPr>
        <w:t>한국어 직역</w:t>
      </w:r>
    </w:p>
    <w:p>
      <w:pPr>
        <w:pStyle w:val="TranslationText"/>
      </w:pPr>
      <w:r>
        <w:t>여래가 모든 상을 말씀하셨으나, 곧 이는 상이 아니며, 또 모든 중생을 말씀하셨으나, 곧 중생이 아니다.</w:t>
      </w:r>
    </w:p>
    <w:p>
      <w:pPr>
        <w:pStyle w:val="Heading2"/>
      </w:pPr>
      <w:r>
        <w:t>문단 150  ·  [0526a02]</w:t>
      </w:r>
    </w:p>
    <w:p>
      <w:pPr/>
      <w:r>
        <w:rPr>
          <w:b/>
        </w:rPr>
        <w:t>원문</w:t>
      </w:r>
    </w:p>
    <w:p>
      <w:pPr>
        <w:pStyle w:val="SourceText"/>
      </w:pPr>
      <w:r>
        <w:t>[0526a02] 如者不生。來者不滅。不生者我人不生。不滅者覺照不滅。下文云。如來者無所從來。亦無所去。故名如來。如來說我人等相。畢竟可破壞。非真實體也。一切眾生。盡是假名。若離妄心。即無眾生可得。故言即非眾生。</w:t>
      </w:r>
    </w:p>
    <w:p>
      <w:pPr/>
      <w:r>
        <w:rPr>
          <w:b/>
        </w:rPr>
        <w:t>한국어 직역</w:t>
      </w:r>
    </w:p>
    <w:p>
      <w:pPr>
        <w:pStyle w:val="TranslationText"/>
      </w:pPr>
      <w:r>
        <w:t>‘여’란 생기지 않는 것이고, ‘래’란 멸하지 않는 것이다. 생기지 않는다는 것은 아상과 인상이 생기지 않는 것이고, 멸하지 않는다는 것은 깨달아 비추는 작용이 멸하지 않는 것이다. 아래 글에서 이르기를, “여래란 오는 곳이 없으며, 또한 가는 곳도 없으므로, 그러므로 여래라 이름한다.”고 하였다. 여래가 말한 아상·인상 등의 상은, 마침내 무너뜨릴 수 있는 것이며, 진실한 실체가 아니다. 모든 중생은 모두 가명일 뿐이다. 만약 망심을 떠나면, 곧 얻을 수 있는 중생이 없다. 그러므로 곧 중생이 아니라고 말한 것이다.</w:t>
      </w:r>
    </w:p>
    <w:p>
      <w:pPr>
        <w:pStyle w:val="Heading2"/>
      </w:pPr>
      <w:r>
        <w:t>문단 151  ·  [0526a07]</w:t>
      </w:r>
    </w:p>
    <w:p>
      <w:pPr/>
      <w:r>
        <w:rPr>
          <w:b/>
        </w:rPr>
        <w:t>원문</w:t>
      </w:r>
    </w:p>
    <w:p>
      <w:pPr>
        <w:pStyle w:val="SourceText"/>
      </w:pPr>
      <w:r>
        <w:t>[0526a07] 須菩提。如來是真語者．實語者．如語者．不誑語者．不異語者。</w:t>
      </w:r>
    </w:p>
    <w:p>
      <w:pPr/>
      <w:r>
        <w:rPr>
          <w:b/>
        </w:rPr>
        <w:t>한국어 직역</w:t>
      </w:r>
    </w:p>
    <w:p>
      <w:pPr>
        <w:pStyle w:val="TranslationText"/>
      </w:pPr>
      <w:r>
        <w:t>수보리야. 여래는 참말을 하는 자이며, 실다운 말을 하는 자이며, 여실한 말을 하는 자이며, 속이는 말을 하지 않는 자이며, 다른 말을 하지 않는 자이다.</w:t>
      </w:r>
    </w:p>
    <w:p>
      <w:pPr>
        <w:pStyle w:val="Heading2"/>
      </w:pPr>
      <w:r>
        <w:t>문단 152  ·  [0526a09]</w:t>
      </w:r>
    </w:p>
    <w:p>
      <w:pPr/>
      <w:r>
        <w:rPr>
          <w:b/>
        </w:rPr>
        <w:t>원문</w:t>
      </w:r>
    </w:p>
    <w:p>
      <w:pPr>
        <w:pStyle w:val="SourceText"/>
      </w:pPr>
      <w:r>
        <w:t>[0526a09] 真語者。說一切有情無情皆有佛性。實語者。說眾生造惡業定受苦報。如語者。說眾生修善法。定有樂報。不誑語者。說般若波羅蜜法。出生三世佛。決定不虗。不異語者。如來所說初善中善後善旨意微妙。一切天魔外道。無有能超勝及破壞佛語者。</w:t>
      </w:r>
    </w:p>
    <w:p>
      <w:pPr/>
      <w:r>
        <w:rPr>
          <w:b/>
        </w:rPr>
        <w:t>한국어 직역</w:t>
      </w:r>
    </w:p>
    <w:p>
      <w:pPr>
        <w:pStyle w:val="TranslationText"/>
      </w:pPr>
      <w:r>
        <w:t>‘참말을 하는 자’란, 모든 유정과 무정에게 모두 불성이 있다고 설하는 것이다. ‘실다운 말을 하는 자’란, 중생이 악업을 지으면 반드시 괴로운 과보를 받는다고 설하는 것이다. ‘여실한 말을 하는 자’란, 중생이 선법을 닦으면, 반드시 즐거운 과보가 있다고 설하는 것이다. ‘속이는 말을 하지 않는 자’란, 반야바라밀법이, 삼세의 부처를 낳는다고 설한 것이, 결정코 헛되지 않다는 뜻이다. ‘다른 말을 하지 않는 자’란, 여래가 설한 처음도 선하고 중간도 선하고 나중도 선한 뜻이 미묘하여, 모든 천마와 외도가, 부처의 말을 뛰어넘거나 이기거나 깨뜨릴 수 없다는 뜻이다.</w:t>
      </w:r>
    </w:p>
    <w:p>
      <w:pPr>
        <w:pStyle w:val="Heading2"/>
      </w:pPr>
      <w:r>
        <w:t>문단 153  ·  [0526a14]</w:t>
      </w:r>
    </w:p>
    <w:p>
      <w:pPr/>
      <w:r>
        <w:rPr>
          <w:b/>
        </w:rPr>
        <w:t>원문</w:t>
      </w:r>
    </w:p>
    <w:p>
      <w:pPr>
        <w:pStyle w:val="SourceText"/>
      </w:pPr>
      <w:r>
        <w:t>[0526a14] 須菩提。如來所得法。此法無實無虗。</w:t>
      </w:r>
    </w:p>
    <w:p>
      <w:pPr/>
      <w:r>
        <w:rPr>
          <w:b/>
        </w:rPr>
        <w:t>한국어 직역</w:t>
      </w:r>
    </w:p>
    <w:p>
      <w:pPr>
        <w:pStyle w:val="TranslationText"/>
      </w:pPr>
      <w:r>
        <w:t>수보리야. 여래가 얻은 법은, 이 법에 실함도 없고 헛됨도 없다.</w:t>
      </w:r>
    </w:p>
    <w:p>
      <w:pPr>
        <w:pStyle w:val="Heading2"/>
      </w:pPr>
      <w:r>
        <w:t>문단 154  ·  [0526a15]</w:t>
      </w:r>
    </w:p>
    <w:p>
      <w:pPr/>
      <w:r>
        <w:rPr>
          <w:b/>
        </w:rPr>
        <w:t>원문</w:t>
      </w:r>
    </w:p>
    <w:p>
      <w:pPr>
        <w:pStyle w:val="SourceText"/>
      </w:pPr>
      <w:r>
        <w:t>[0526a15] 無實者以法體空寂。無相可得。然中有恒沙性德。用之不匱。故言無虗。欲言其實。無相可得。欲言其虗。用而無間。是故不得言無。不得言有。有而不有。無而不無。言譬不及者。其惟真智乎。若不離相修行。無由臻此。</w:t>
      </w:r>
    </w:p>
    <w:p>
      <w:pPr/>
      <w:r>
        <w:rPr>
          <w:b/>
        </w:rPr>
        <w:t>한국어 직역</w:t>
      </w:r>
    </w:p>
    <w:p>
      <w:pPr>
        <w:pStyle w:val="TranslationText"/>
      </w:pPr>
      <w:r>
        <w:t>실함이 없다는 것은 법의 체가 공적하여, 얻을 만한 상이 없기 때문이다. 그러나 그 가운데 항하의 모래처럼 많은 성덕이 있어, 써도 다하지 않으므로, 그러므로 헛됨이 없다고 말한다. 그것을 실하다고 말하려 하면, 얻을 만한 상이 없고, 그것을 헛되다고 말하려 하면, 써도 끊임이 없다. 그러므로 없다고 말할 수도 없고, 있다고 말할 수도 없다. 있으면서도 있지 않고, 없으면서도 없지 않다. 말과 비유가 미치지 못하는 것은, 오직 참된 지혜뿐이 아니겠는가? 만약 상을 떠나 수행하지 않는다면, 여기에 이를 길이 없다.</w:t>
      </w:r>
    </w:p>
    <w:p>
      <w:pPr>
        <w:pStyle w:val="Heading2"/>
      </w:pPr>
      <w:r>
        <w:t>문단 155  ·  [0526a20]</w:t>
      </w:r>
    </w:p>
    <w:p>
      <w:pPr/>
      <w:r>
        <w:rPr>
          <w:b/>
        </w:rPr>
        <w:t>원문</w:t>
      </w:r>
    </w:p>
    <w:p>
      <w:pPr>
        <w:pStyle w:val="SourceText"/>
      </w:pPr>
      <w:r>
        <w:t>[0526a20] 須菩提。若菩薩心住於法。而行布施。如人入闇。則無所見。</w:t>
      </w:r>
    </w:p>
    <w:p>
      <w:pPr/>
      <w:r>
        <w:rPr>
          <w:b/>
        </w:rPr>
        <w:t>한국어 직역</w:t>
      </w:r>
    </w:p>
    <w:p>
      <w:pPr>
        <w:pStyle w:val="TranslationText"/>
      </w:pPr>
      <w:r>
        <w:t>수보리야. 만약 보살의 마음이 법에 머물러, 보시를 행한다면, 사람이 어둠 속에 들어간 것과 같아서, 곧 보이는 것이 없다.</w:t>
      </w:r>
    </w:p>
    <w:p>
      <w:pPr>
        <w:pStyle w:val="Heading2"/>
      </w:pPr>
      <w:r>
        <w:t>문단 156  ·  [0526a22]</w:t>
      </w:r>
    </w:p>
    <w:p>
      <w:pPr/>
      <w:r>
        <w:rPr>
          <w:b/>
        </w:rPr>
        <w:t>원문</w:t>
      </w:r>
    </w:p>
    <w:p>
      <w:pPr>
        <w:pStyle w:val="SourceText"/>
      </w:pPr>
      <w:r>
        <w:t>[0526a22] 施一切法。心有住著。則不了三輪體空。如盲者處暗。無所曉了。華嚴經云。聲聞在如來會中聞法。如盲如聾。為住諸法相故也。</w:t>
      </w:r>
    </w:p>
    <w:p>
      <w:pPr/>
      <w:r>
        <w:rPr>
          <w:b/>
        </w:rPr>
        <w:t>한국어 직역</w:t>
      </w:r>
    </w:p>
    <w:p>
      <w:pPr>
        <w:pStyle w:val="TranslationText"/>
      </w:pPr>
      <w:r>
        <w:t>일체법을 보시하되, 마음에 머물고 집착함이 있으면, 곧 삼륜의 본체가 공함을 깨닫지 못하니, 눈먼 사람이 어둠 속에 있는 것과 같아서, 깨달아 아는 바가 없다. 『화엄경』에 이르기를, “성문이 여래의 회중에서 법을 듣더라도, 눈먼 이와 같고 귀먹은 이와 같다.”고 하였는데, 모든 법상에 머물기 때문이다.</w:t>
      </w:r>
    </w:p>
    <w:p>
      <w:pPr>
        <w:pStyle w:val="Heading2"/>
      </w:pPr>
      <w:r>
        <w:t>문단 157  ·  [0526b01]</w:t>
      </w:r>
    </w:p>
    <w:p>
      <w:pPr/>
      <w:r>
        <w:rPr>
          <w:b/>
        </w:rPr>
        <w:t>원문</w:t>
      </w:r>
    </w:p>
    <w:p>
      <w:pPr>
        <w:pStyle w:val="SourceText"/>
      </w:pPr>
      <w:r>
        <w:t>[0526b01] 若菩薩心不住法。而行布施。如人有目。日光明照。見種種色。</w:t>
      </w:r>
    </w:p>
    <w:p>
      <w:pPr/>
      <w:r>
        <w:rPr>
          <w:b/>
        </w:rPr>
        <w:t>한국어 직역</w:t>
      </w:r>
    </w:p>
    <w:p>
      <w:pPr>
        <w:pStyle w:val="TranslationText"/>
      </w:pPr>
      <w:r>
        <w:t>만약 보살의 마음이 법에 머물지 않고, 보시를 행한다면, 사람에게 눈이 있고, 햇빛이 밝게 비추어, 갖가지 색을 보는 것과 같다.</w:t>
      </w:r>
    </w:p>
    <w:p>
      <w:pPr>
        <w:pStyle w:val="Heading2"/>
      </w:pPr>
      <w:r>
        <w:t>문단 158  ·  [0526b03]</w:t>
      </w:r>
    </w:p>
    <w:p>
      <w:pPr/>
      <w:r>
        <w:rPr>
          <w:b/>
        </w:rPr>
        <w:t>원문</w:t>
      </w:r>
    </w:p>
    <w:p>
      <w:pPr>
        <w:pStyle w:val="SourceText"/>
      </w:pPr>
      <w:r>
        <w:t>[0526b03] 若菩薩常行般若波羅蜜多無著無相行。如人有目。處於皎日之中何所不見也。</w:t>
      </w:r>
    </w:p>
    <w:p>
      <w:pPr/>
      <w:r>
        <w:rPr>
          <w:b/>
        </w:rPr>
        <w:t>한국어 직역</w:t>
      </w:r>
    </w:p>
    <w:p>
      <w:pPr>
        <w:pStyle w:val="TranslationText"/>
      </w:pPr>
      <w:r>
        <w:t>만약 보살이 항상 반야바라밀다의 무착·무상행을 행한다면, 사람에게 눈이 있어서, 밝은 햇빛 가운데 있는 것과 같으니 무엇인들 보지 못하겠는가?</w:t>
      </w:r>
    </w:p>
    <w:p>
      <w:pPr>
        <w:pStyle w:val="Heading2"/>
      </w:pPr>
      <w:r>
        <w:t>문단 159  ·  [0526b05]</w:t>
      </w:r>
    </w:p>
    <w:p>
      <w:pPr/>
      <w:r>
        <w:rPr>
          <w:b/>
        </w:rPr>
        <w:t>원문</w:t>
      </w:r>
    </w:p>
    <w:p>
      <w:pPr>
        <w:pStyle w:val="SourceText"/>
      </w:pPr>
      <w:r>
        <w:t>[0526b05] 須菩提。當來之世。若有善男子．善女人。能於此經。受持讀誦。則為如來以佛智慧。悉知是人。悉見是人。皆得成就無量無邊功德。</w:t>
      </w:r>
    </w:p>
    <w:p>
      <w:pPr/>
      <w:r>
        <w:rPr>
          <w:b/>
        </w:rPr>
        <w:t>한국어 직역</w:t>
      </w:r>
    </w:p>
    <w:p>
      <w:pPr>
        <w:pStyle w:val="TranslationText"/>
      </w:pPr>
      <w:r>
        <w:t>수보리야. 오는 세상에, 만약 선남자·선여인이, 능히 이 경을, 받아 지니고 읽고 외우면, 곧 여래가 부처의 지혜로써, 이 사람을 모두 알고, 이 사람을 모두 보아서, 모두 무량무변한 공덕을 성취하게 된다.</w:t>
      </w:r>
    </w:p>
    <w:p>
      <w:pPr>
        <w:pStyle w:val="Heading2"/>
      </w:pPr>
      <w:r>
        <w:t>문단 160  ·  [0526b08]</w:t>
      </w:r>
    </w:p>
    <w:p>
      <w:pPr/>
      <w:r>
        <w:rPr>
          <w:b/>
        </w:rPr>
        <w:t>원문</w:t>
      </w:r>
    </w:p>
    <w:p>
      <w:pPr>
        <w:pStyle w:val="SourceText"/>
      </w:pPr>
      <w:r>
        <w:t>[0526b08] 當來之世者。如來滅後。後五百歲。濁惡之世。邪法競起。正法難行。於此時中。若有善男子善女人。得遇此經。從師稟受。讀誦[1]在心。精進不妄。依義修行。悟入佛之知見。則能成就阿耨菩提。以是三世諸佛。無不知之。</w:t>
      </w:r>
    </w:p>
    <w:p>
      <w:pPr/>
      <w:r>
        <w:rPr>
          <w:b/>
        </w:rPr>
        <w:t>한국어 직역</w:t>
      </w:r>
    </w:p>
    <w:p>
      <w:pPr>
        <w:pStyle w:val="TranslationText"/>
      </w:pPr>
      <w:r>
        <w:t>‘오는 세상’이란, 여래가 멸한 뒤, 뒤 오백 년의, 탁하고 악한 세상이다. 사법이 다투어 일어나고, 정법은 행하기 어려운 때에, 이러한 시대 가운데, 만약 선남자·선여인이, 이 경을 만나, 스승에게서 전수받아, 읽고 외워 마음에 두고, 정진하여 망령되이 하지 않으며, 뜻에 의지하여 수행하고, 부처의 지견에 깨달아 들어가면, 곧 아뇩보리를 성취할 수 있다. 이 때문에 삼세의 모든 부처가, 알지 못하는 이가 없다.</w:t>
      </w:r>
    </w:p>
    <w:p>
      <w:pPr>
        <w:pStyle w:val="EditorialNote"/>
      </w:pPr>
      <w:r>
        <w:t>교감·번역 메모 | [편집기호] 원문 파일의 편집 표지 [1]를 원위치에 보존하였다. 첨부 TXT에는 이에 대응하는 주석문이 없다.</w:t>
      </w:r>
    </w:p>
    <w:p>
      <w:pPr>
        <w:pStyle w:val="Heading1"/>
      </w:pPr>
      <w:r>
        <w:t>지경공덕분 제15</w:t>
      </w:r>
    </w:p>
    <w:p>
      <w:pPr>
        <w:pStyle w:val="SmallMeta"/>
      </w:pPr>
      <w:r>
        <w:t>○持經功德分第十五  |  ○지경공덕분 제15</w:t>
      </w:r>
    </w:p>
    <w:p>
      <w:pPr>
        <w:pStyle w:val="Heading2"/>
      </w:pPr>
      <w:r>
        <w:t>문단 161  ·  [0526b14]</w:t>
      </w:r>
    </w:p>
    <w:p>
      <w:pPr/>
      <w:r>
        <w:rPr>
          <w:b/>
        </w:rPr>
        <w:t>원문</w:t>
      </w:r>
    </w:p>
    <w:p>
      <w:pPr>
        <w:pStyle w:val="SourceText"/>
      </w:pPr>
      <w:r>
        <w:t>[0526b14] 須菩提。若有善男子．善女人。初日分以恒河沙等身布施。中日分復以恒河沙等身布施。後日分亦以恒河沙等身布施。如是無量百千萬億劫。以身布施。若復有人聞此經典。信心不逆。其福勝彼。何況書寫受持讀誦。為人解說。</w:t>
      </w:r>
    </w:p>
    <w:p>
      <w:pPr/>
      <w:r>
        <w:rPr>
          <w:b/>
        </w:rPr>
        <w:t>한국어 직역</w:t>
      </w:r>
    </w:p>
    <w:p>
      <w:pPr>
        <w:pStyle w:val="TranslationText"/>
      </w:pPr>
      <w:r>
        <w:t>수보리야. 만약 선남자·선여인이, 아침에 항하의 모래 수와 같은 몸으로 보시하고, 낮에도 다시 항하의 모래 수와 같은 몸으로 보시하며, 저녁에도 또한 항하의 모래 수와 같은 몸으로 보시하기를, 이와 같이 한량없는 백천만억 겁 동안, 몸으로 보시한다 하자. 만약 또 어떤 사람이 이 경전을 듣고, 믿는 마음으로 거스르지 않는다면, 그 복이 저보다 뛰어나다. 하물며 베껴 쓰고 받아 지니며 읽고 외우고, 다른 사람을 위해 풀이해 말하는 경우이겠는가.</w:t>
      </w:r>
    </w:p>
    <w:p>
      <w:pPr>
        <w:pStyle w:val="Heading2"/>
      </w:pPr>
      <w:r>
        <w:t>문단 162  ·  [0526b19]</w:t>
      </w:r>
    </w:p>
    <w:p>
      <w:pPr/>
      <w:r>
        <w:rPr>
          <w:b/>
        </w:rPr>
        <w:t>원문</w:t>
      </w:r>
    </w:p>
    <w:p>
      <w:pPr>
        <w:pStyle w:val="SourceText"/>
      </w:pPr>
      <w:r>
        <w:t>[0526b19] 佛說末法之時。得聞此經。信心不逆。四相不生。即是佛之知見。此人功德。勝前多劫捨身功德。百千萬億不可譬喻。一念聞經。其福尚多。何況更能書寫受持讀誦為人解說。當知此人。決定成就阿耨多羅三藐三菩提。所以種種方便。為說如是甚深經典。俾離諸相。得阿耨多羅三藐三菩提。所得福德。無有邊際。蓋緣多劫捨身。不了諸法本空。心有能所。未離眾生之見。如能聞經悟道。我人頓盡。言下即佛。將捨身有漏之福。比持經無漏之慧。實不可及。故雖十方聚寶。三世捨身。不如持經四句偈。</w:t>
      </w:r>
    </w:p>
    <w:p>
      <w:pPr/>
      <w:r>
        <w:rPr>
          <w:b/>
        </w:rPr>
        <w:t>한국어 직역</w:t>
      </w:r>
    </w:p>
    <w:p>
      <w:pPr>
        <w:pStyle w:val="TranslationText"/>
      </w:pPr>
      <w:r>
        <w:t>부처께서는 말법의 때에, 이 경을 듣고, 믿는 마음으로 거스르지 않아, 네 가지 상이 생기지 않으면, 곧 이것이 부처의 지견이라고 말씀하셨다. 이 사람의 공덕은, 앞서 여러 겁 동안 몸을 버린 공덕보다 뛰어나서, 백천만억으로도 비유할 수 없다. 한 생각에 경을 듣는 것만으로도, 그 복이 오히려 많거늘, 하물며 다시 능히 베껴 쓰고 받아 지니며 읽고 외우고 다른 사람을 위해 풀이해 말하는 경우이겠는가. 마땅히 알아야 한다. 이 사람은, 결정코 아뇩다라삼먁삼보리를 성취한다. 그러므로 여러 가지 방편으로, 이와 같이 매우 깊은 경전을 설하여, 모든 상을 떠나게 하고, 아뇩다라삼먁삼보리를 얻게 하는 것이다. 그가 얻는 복덕은, 끝이 없다. 대개 여러 겁 동안 몸을 버렸어도, 모든 법이 본래 공함을 알지 못하고, 마음에 능과 소가 있어, 아직 중생이라는 견해를 떠나지 못했기 때문이다. 만일 능히 경을 듣고 도를 깨달으면, 나와 남이라는 생각이 단박에 다하고, 말이 떨어지는 즉시 곧 부처이다. 몸을 버려 얻는 유루의 복을 가지고, 경을 지녀 얻는 무루의 지혜와 견주면, 실로 미치지 못한다. 그러므로 비록 시방의 보배를 모으고, 삼세에 몸을 버린다 하더라도, 경의 네 구절 게송을 지니는 복만 못하다.</w:t>
      </w:r>
    </w:p>
    <w:p>
      <w:pPr>
        <w:pStyle w:val="Heading2"/>
      </w:pPr>
      <w:r>
        <w:t>문단 163  ·  [0526c05]</w:t>
      </w:r>
    </w:p>
    <w:p>
      <w:pPr/>
      <w:r>
        <w:rPr>
          <w:b/>
        </w:rPr>
        <w:t>원문</w:t>
      </w:r>
    </w:p>
    <w:p>
      <w:pPr>
        <w:pStyle w:val="SourceText"/>
      </w:pPr>
      <w:r>
        <w:t>[0526c05] 須菩提。以要言之。是經有不可思議．不可稱量．無邊功德。</w:t>
      </w:r>
    </w:p>
    <w:p>
      <w:pPr/>
      <w:r>
        <w:rPr>
          <w:b/>
        </w:rPr>
        <w:t>한국어 직역</w:t>
      </w:r>
    </w:p>
    <w:p>
      <w:pPr>
        <w:pStyle w:val="TranslationText"/>
      </w:pPr>
      <w:r>
        <w:t>수보리야. 요점을 들어 말하면, 이 경에는 불가사의하고 헤아릴 수 없으며 끝없는 공덕이 있다.</w:t>
      </w:r>
    </w:p>
    <w:p>
      <w:pPr>
        <w:pStyle w:val="Heading2"/>
      </w:pPr>
      <w:r>
        <w:t>문단 164  ·  [0526c07]</w:t>
      </w:r>
    </w:p>
    <w:p>
      <w:pPr/>
      <w:r>
        <w:rPr>
          <w:b/>
        </w:rPr>
        <w:t>원문</w:t>
      </w:r>
    </w:p>
    <w:p>
      <w:pPr>
        <w:pStyle w:val="SourceText"/>
      </w:pPr>
      <w:r>
        <w:t>[0526c07] 持經之人。心無我所。無我所故。是佛心。佛心功德。無有邊際。故言不可稱量。</w:t>
      </w:r>
    </w:p>
    <w:p>
      <w:pPr/>
      <w:r>
        <w:rPr>
          <w:b/>
        </w:rPr>
        <w:t>한국어 직역</w:t>
      </w:r>
    </w:p>
    <w:p>
      <w:pPr>
        <w:pStyle w:val="TranslationText"/>
      </w:pPr>
      <w:r>
        <w:t>경을 지니는 사람은, 마음에 아소(我所)가 없다. 아소가 없기 때문에, 이것이 부처의 마음이다. 부처 마음의 공덕은, 끝이 없으므로, 그러므로 헤아릴 수 없다고 말한 것이다.</w:t>
      </w:r>
    </w:p>
    <w:p>
      <w:pPr>
        <w:pStyle w:val="Heading2"/>
      </w:pPr>
      <w:r>
        <w:t>문단 165  ·  [0526c09]</w:t>
      </w:r>
    </w:p>
    <w:p>
      <w:pPr/>
      <w:r>
        <w:rPr>
          <w:b/>
        </w:rPr>
        <w:t>원문</w:t>
      </w:r>
    </w:p>
    <w:p>
      <w:pPr>
        <w:pStyle w:val="SourceText"/>
      </w:pPr>
      <w:r>
        <w:t>[0526c09] 如來為發大乘者說。為發最上乘者說。若有人能受持讀誦。廣為人說。如來悉知是人。悉見是人。皆得成就不可量．不可稱．無有邊．不可思議功德。如是人等。則為荷擔如來阿耨多羅三藐三菩提。</w:t>
      </w:r>
    </w:p>
    <w:p>
      <w:pPr/>
      <w:r>
        <w:rPr>
          <w:b/>
        </w:rPr>
        <w:t>한국어 직역</w:t>
      </w:r>
    </w:p>
    <w:p>
      <w:pPr>
        <w:pStyle w:val="TranslationText"/>
      </w:pPr>
      <w:r>
        <w:t>여래는 대승을 일으킨 이를 위해 설하고, 최상승을 일으킨 이를 위해 설한다. 만약 어떤 사람이 능히 받아 지니고 읽고 외우며, 널리 다른 사람을 위해 말한다면, 여래는 이 사람을 모두 알고, 이 사람을 모두 보며, 모두 헤아릴 수 없고, 잴 수 없고, 끝이 없으며, 불가사의한 공덕을 성취하게 된다. 이와 같은 사람들은, 곧 여래의 아뇩다라삼먁삼보리를 짊어진 이들이다.</w:t>
      </w:r>
    </w:p>
    <w:p>
      <w:pPr>
        <w:pStyle w:val="Heading2"/>
      </w:pPr>
      <w:r>
        <w:t>문단 166  ·  [0526c13]</w:t>
      </w:r>
    </w:p>
    <w:p>
      <w:pPr/>
      <w:r>
        <w:rPr>
          <w:b/>
        </w:rPr>
        <w:t>원문</w:t>
      </w:r>
    </w:p>
    <w:p>
      <w:pPr>
        <w:pStyle w:val="SourceText"/>
      </w:pPr>
      <w:r>
        <w:t>[0526c13] 大乘者智慧廣大。善能建立一切法。最上乘者。不見垢法可厭。不見淨法可求。不見眾生可度。不見涅槃可證。不作度眾生心。亦不作不度眾生心。是名最上乘。亦名一切智。亦名無生忍。亦名大般若。若有人發心求佛無上道。聞此無相無為甚深之法。即當信解受持。為人解說。令其深悟。不生毀謗。得大忍力。大智慧力。大方便力。方能通流此經也。上根之人。聞此經典。得深悟佛意。持自心經。見性究竟。復起利他之行。能為人解說。令諸學者。自悟無相之理。得見本性如來。成無上道。當知說法之人。所得功德。無有邊際。不可稱量。聞經解義。如教修行。復能廣為人說。令諸眾生。得悟修行無相無著之行。以能行此行。有大智慧光明。出離塵勞。雖離塵勞。不作離塵勞之念。即得阿耨多羅三藐三菩提。故名荷擔如來。當知持經之人。自有無量無邊不可思議功德。</w:t>
      </w:r>
    </w:p>
    <w:p>
      <w:pPr/>
      <w:r>
        <w:rPr>
          <w:b/>
        </w:rPr>
        <w:t>한국어 직역</w:t>
      </w:r>
    </w:p>
    <w:p>
      <w:pPr>
        <w:pStyle w:val="TranslationText"/>
      </w:pPr>
      <w:r>
        <w:t>대승이란 지혜가 광대한 것이며, 온갖 법을 잘 세울 수 있는 것이다. 최상승이란, 더러운 법을 보고 싫어할 것으로 여기지 않고, 청정한 법을 보고 구할 것으로 여기지 않으며, 중생을 보고 제도할 대상으로 여기지 않고, 열반을 보고 증득할 것으로 여기지 않으며, 중생을 제도한다는 마음도 짓지 않고, 또 중생을 제도하지 않는다는 마음도 짓지 않는 것이다. 이를 최상승이라 하고, 또 일체지라 하며, 또 무생인이라 하고, 또 대반야라 한다. 만약 어떤 사람이 마음을 내어 부처의 위없는 도를 구하고, 이 무상·무위의 매우 깊은 법을 들으면, 곧 마땅히 믿고 이해하여 받아 지니고, 다른 사람을 위해 풀이해 말하여, 그로 하여금 깊이 깨닫게 하고, 비방하는 마음을 내지 않게 해야 한다. 큰 인욕의 힘과, 큰 지혜의 힘과, 큰 방편의 힘을 얻어야, 비로소 이 경을 널리 유통할 수 있다. 상근기의 사람은, 이 경전을 듣고, 부처의 뜻을 깊이 깨달아, 자기 마음의 경을 지니고, 견성을 끝까지 이루며, 다시 남을 이롭게 하는 행을 일으켜, 능히 다른 사람을 위해 풀이해 말하고, 여러 배우는 이들로 하여금, 스스로 무상의 이치를 깨닫게 하며, 본성의 여래를 보게 하고, 위없는 도를 이루게 한다. 마땅히 알아야 한다. 설법하는 사람이, 얻는 공덕은, 끝이 없고, 헤아릴 수 없다. 경을 듣고 뜻을 이해하여, 가르침대로 수행하고, 다시 능히 널리 다른 사람을 위해 말하여, 여러 중생들로 하여금, 무상·무착의 행을 깨달아 수행하게 하고, 능히 이 행을 행함으로써, 큰 지혜의 광명이 있어, 진로를 벗어나며, 비록 진로를 떠났어도, 진로를 떠났다는 생각을 짓지 않으면, 곧 아뇩다라삼먁삼보리를 얻는다. 그러므로 여래를 짊어진다고 이름한다. 마땅히 알아야 한다. 경을 지니는 사람에게는, 스스로 한량없고 끝없으며 불가사의한 공덕이 있다.</w:t>
      </w:r>
    </w:p>
    <w:p>
      <w:pPr>
        <w:pStyle w:val="Heading2"/>
      </w:pPr>
      <w:r>
        <w:t>문단 167  ·  [0527a05]</w:t>
      </w:r>
    </w:p>
    <w:p>
      <w:pPr/>
      <w:r>
        <w:rPr>
          <w:b/>
        </w:rPr>
        <w:t>원문</w:t>
      </w:r>
    </w:p>
    <w:p>
      <w:pPr>
        <w:pStyle w:val="SourceText"/>
      </w:pPr>
      <w:r>
        <w:t>[0527a05] 何以故。須菩提。若樂小法者。著我見人見眾生見壽者見。則於此經。不能聽受讀誦。為人解說。</w:t>
      </w:r>
    </w:p>
    <w:p>
      <w:pPr/>
      <w:r>
        <w:rPr>
          <w:b/>
        </w:rPr>
        <w:t>한국어 직역</w:t>
      </w:r>
    </w:p>
    <w:p>
      <w:pPr>
        <w:pStyle w:val="TranslationText"/>
      </w:pPr>
      <w:r>
        <w:t>무슨 까닭인가? 수보리야. 만약 작은 법을 좋아하는 자가, 아견·인견·중생견·수자견에 집착하면, 이 경에 대해서는, 능히 듣고 받아들이며 읽고 외울 수 없고, 다른 사람을 위해 풀이해 말할 수도 없다.</w:t>
      </w:r>
    </w:p>
    <w:p>
      <w:pPr>
        <w:pStyle w:val="Heading2"/>
      </w:pPr>
      <w:r>
        <w:t>문단 168  ·  [0527a07]</w:t>
      </w:r>
    </w:p>
    <w:p>
      <w:pPr/>
      <w:r>
        <w:rPr>
          <w:b/>
        </w:rPr>
        <w:t>원문</w:t>
      </w:r>
    </w:p>
    <w:p>
      <w:pPr>
        <w:pStyle w:val="SourceText"/>
      </w:pPr>
      <w:r>
        <w:t>[0527a07] 何名樂小法者。為二乘聲聞人。樂小果不發大心。故即於如來深法。不能受持讀誦。為人解說。</w:t>
      </w:r>
    </w:p>
    <w:p>
      <w:pPr/>
      <w:r>
        <w:rPr>
          <w:b/>
        </w:rPr>
        <w:t>한국어 직역</w:t>
      </w:r>
    </w:p>
    <w:p>
      <w:pPr>
        <w:pStyle w:val="TranslationText"/>
      </w:pPr>
      <w:r>
        <w:t>무엇을 작은 법을 좋아하는 자라고 하는가. 이승의 성문인을 말한다. 작은 과보를 좋아하고 큰 마음을 내지 않기 때문에, 그러므로 곧 여래의 깊은 법에 대해서, 능히 받아 지니고 읽고 외울 수 없으며, 다른 사람을 위해 풀이해 말할 수도 없다.</w:t>
      </w:r>
    </w:p>
    <w:p>
      <w:pPr>
        <w:pStyle w:val="Heading2"/>
      </w:pPr>
      <w:r>
        <w:t>문단 169  ·  [0527a09]</w:t>
      </w:r>
    </w:p>
    <w:p>
      <w:pPr/>
      <w:r>
        <w:rPr>
          <w:b/>
        </w:rPr>
        <w:t>원문</w:t>
      </w:r>
    </w:p>
    <w:p>
      <w:pPr>
        <w:pStyle w:val="SourceText"/>
      </w:pPr>
      <w:r>
        <w:t>[0527a09] 須菩提。在在處處。若有此經。一切世間天人阿修羅。所應供養。當知此處。則為是塔。皆應恭敬。作禮圍繞。以諸華香而散其處。</w:t>
      </w:r>
    </w:p>
    <w:p>
      <w:pPr/>
      <w:r>
        <w:rPr>
          <w:b/>
        </w:rPr>
        <w:t>한국어 직역</w:t>
      </w:r>
    </w:p>
    <w:p>
      <w:pPr>
        <w:pStyle w:val="TranslationText"/>
      </w:pPr>
      <w:r>
        <w:t>수보리야. 어느 곳 어느 곳이든, 만약 이 경이 있으면, 모든 세간의 천·인·아수라가, 마땅히 공양해야 한다. 마땅히 알아야 한다. 이곳은, 곧 탑이 되므로, 모두 마땅히 공경하고, 예배하며 둘러싸고, 여러 꽃과 향을 그곳에 흩어야 한다.</w:t>
      </w:r>
    </w:p>
    <w:p>
      <w:pPr>
        <w:pStyle w:val="Heading2"/>
      </w:pPr>
      <w:r>
        <w:t>문단 170  ·  [0527a12]</w:t>
      </w:r>
    </w:p>
    <w:p>
      <w:pPr/>
      <w:r>
        <w:rPr>
          <w:b/>
        </w:rPr>
        <w:t>원문</w:t>
      </w:r>
    </w:p>
    <w:p>
      <w:pPr>
        <w:pStyle w:val="SourceText"/>
      </w:pPr>
      <w:r>
        <w:t>[0527a12] 若人口誦般若。心行般若。在在處處。常行無為無相之行。此人所在之處。如有佛塔。感得一切天人。各持供養。作禮恭敬。與佛無異。能受持經者。是人心中。自有世尊。故云如佛塔廟。當知所得福德。無量無邊也。</w:t>
      </w:r>
    </w:p>
    <w:p>
      <w:pPr/>
      <w:r>
        <w:rPr>
          <w:b/>
        </w:rPr>
        <w:t>한국어 직역</w:t>
      </w:r>
    </w:p>
    <w:p>
      <w:pPr>
        <w:pStyle w:val="TranslationText"/>
      </w:pPr>
      <w:r>
        <w:t>만약 사람이 입으로 반야를 외우고, 마음으로 반야를 행하여, 어느 곳 어느 곳에서나, 항상 무위·무상의 행을 행하면, 이 사람이 있는 곳은, 부처의 탑이 있는 것과 같아서, 모든 천인을 감응시켜, 각기 공양을 가지고 와, 예배하고 공경하게 하니, 부처와 다름이 없다. 능히 경을 받아 지니는 사람은, 그 사람의 마음속에, 스스로 세존이 있으므로, 그러므로 부처의 탑묘와 같다고 말한 것이다. 마땅히 알아야 한다. 얻는 복덕은, 한량없고 끝이 없다.</w:t>
      </w:r>
    </w:p>
    <w:p>
      <w:pPr>
        <w:pStyle w:val="Heading1"/>
      </w:pPr>
      <w:r>
        <w:t>능정업장분 제16</w:t>
      </w:r>
    </w:p>
    <w:p>
      <w:pPr>
        <w:pStyle w:val="SmallMeta"/>
      </w:pPr>
      <w:r>
        <w:t>○能淨業障分第十六  |  ○능정업장분 제16</w:t>
      </w:r>
    </w:p>
    <w:p>
      <w:pPr>
        <w:pStyle w:val="Heading2"/>
      </w:pPr>
      <w:r>
        <w:t>문단 171  ·  [0527a18]</w:t>
      </w:r>
    </w:p>
    <w:p>
      <w:pPr/>
      <w:r>
        <w:rPr>
          <w:b/>
        </w:rPr>
        <w:t>원문</w:t>
      </w:r>
    </w:p>
    <w:p>
      <w:pPr>
        <w:pStyle w:val="SourceText"/>
      </w:pPr>
      <w:r>
        <w:t>[0527a18] 復次。須菩[1]提。善男子．善女人。受持讀誦此經。若為人輕賤。是人先世罪業。應墮惡道。以今世人輕賤故。先世罪業則為銷滅。當得阿耨多羅三藐三菩提。</w:t>
      </w:r>
    </w:p>
    <w:p>
      <w:pPr/>
      <w:r>
        <w:rPr>
          <w:b/>
        </w:rPr>
        <w:t>한국어 직역</w:t>
      </w:r>
    </w:p>
    <w:p>
      <w:pPr>
        <w:pStyle w:val="TranslationText"/>
      </w:pPr>
      <w:r>
        <w:t>다시 다음으로, 수보리야. 선남자·선여인이, 이 경을 받아 지니고 읽고 외우다가, 만약 사람들에게 업신여김을 받는다면, 이 사람은 전생의 죄업으로, 마땅히 악도에 떨어져야 하나, 금생에 사람들에게 업신여김을 받기 때문에, 전생의 죄업이 곧 소멸되어, 마땅히 아뇩다라삼먁삼보리를 얻게 된다.</w:t>
      </w:r>
    </w:p>
    <w:p>
      <w:pPr>
        <w:pStyle w:val="EditorialNote"/>
      </w:pPr>
      <w:r>
        <w:t>교감·번역 메모 | [편집기호] 원문 파일의 편집 표지 [1]를 원위치에 보존하였다. 첨부 TXT에는 이에 대응하는 주석문이 없다.</w:t>
      </w:r>
    </w:p>
    <w:p>
      <w:pPr>
        <w:pStyle w:val="Heading2"/>
      </w:pPr>
      <w:r>
        <w:t>문단 172  ·  [0527a21]</w:t>
      </w:r>
    </w:p>
    <w:p>
      <w:pPr/>
      <w:r>
        <w:rPr>
          <w:b/>
        </w:rPr>
        <w:t>원문</w:t>
      </w:r>
    </w:p>
    <w:p>
      <w:pPr>
        <w:pStyle w:val="SourceText"/>
      </w:pPr>
      <w:r>
        <w:t>[0527a21] 佛言持經之人。各得一切天人恭敬供養。為前生有重業障故。今生雖得受持諸佛如來甚深經典。常被人輕賤。不得人恭敬供養。自以受持經典故。不起人我等相。不問冤親。常行恭敬。心無惱恨。蕩然無所計較。念念常行般若波羅蜜行。曾無退轉。以能如是修行故。得無量劫以至今生。所有極惡罪障。並能消滅。又約理而言。先世即是前念妄心。今世即是後念覺心。以後念覺心。輕賤前念妄心。妄不得住。故云先世罪業。即為消滅。妄念既滅。罪業不成。即得菩提也。</w:t>
      </w:r>
    </w:p>
    <w:p>
      <w:pPr/>
      <w:r>
        <w:rPr>
          <w:b/>
        </w:rPr>
        <w:t>한국어 직역</w:t>
      </w:r>
    </w:p>
    <w:p>
      <w:pPr>
        <w:pStyle w:val="TranslationText"/>
      </w:pPr>
      <w:r>
        <w:t>부처께서는 경을 지니는 사람이, 각기 모든 천인의 공경과 공양을 받아야 하지만, 전생에 무거운 업장이 있었기 때문에, 금생에 비록 모든 부처·여래의 매우 깊은 경전을 받아 지니더라도, 늘 사람들에게 업신여김을 받아, 사람들의 공경과 공양을 얻지 못한다고 말씀하셨다. 스스로 경전을 받아 지니기 때문에, 인·아 등의 상을 일으키지 않고, 원수와 친한 이를 따지지 않으며, 항상 공경을 행하고, 마음에 괴로움과 원한이 없으며, 훤히 비워 헤아려 따지는 바가 없고, 생각마다 항상 반야바라밀행을 행하여, 일찍이 물러남이 없다. 능히 이와 같이 수행하기 때문에, 한량없는 겁으로부터 금생에 이르기까지의, 온갖 지극히 악한 죄장도, 모두 소멸시킬 수 있다. 또 이치에 의거해 말하면, 전생은 곧 앞생각의 망심이고, 금생은 곧 뒷생각의 깨닫는 마음이다. 뒷생각의 깨닫는 마음으로, 앞생각의 망심을 업신여기면, 망념이 머물 수 없으므로, 그러므로 전생의 죄업이라고 말한 것이, 곧 소멸되는 것이다. 망념이 이미 소멸하면, 죄업도 이루어지지 않으니, 곧 보리를 얻는다.</w:t>
      </w:r>
    </w:p>
    <w:p>
      <w:pPr>
        <w:pStyle w:val="Heading2"/>
      </w:pPr>
      <w:r>
        <w:t>문단 173  ·  [0527b07]</w:t>
      </w:r>
    </w:p>
    <w:p>
      <w:pPr/>
      <w:r>
        <w:rPr>
          <w:b/>
        </w:rPr>
        <w:t>원문</w:t>
      </w:r>
    </w:p>
    <w:p>
      <w:pPr>
        <w:pStyle w:val="SourceText"/>
      </w:pPr>
      <w:r>
        <w:t>[0527b07] 須菩提。我念過去無量阿僧祇劫。於然燈佛前。得值八百四千萬億那由他諸佛。悉皆供養承事。無空過者。若復有人於後末世。能受持讀誦此經。所得功德。於我所供養諸佛功德。百分不及一。[2]百千萬億分。乃至算數譬喻所不能及。</w:t>
      </w:r>
    </w:p>
    <w:p>
      <w:pPr/>
      <w:r>
        <w:rPr>
          <w:b/>
        </w:rPr>
        <w:t>한국어 직역</w:t>
      </w:r>
    </w:p>
    <w:p>
      <w:pPr>
        <w:pStyle w:val="TranslationText"/>
      </w:pPr>
      <w:r>
        <w:t>수보리야. 내가 과거 한량없는 아승기겁을 생각해 보니, 연등불 이전에, 팔백사천만억 나유타의 여러 부처를 만나, 모두 다 공양하고 받들어 섬겼으며, 헛되이 지나친 이가 없었다. 만약 또 어떤 사람이 뒤의 말세에, 능히 이 경을 받아 지니고 읽고 외운다면, 그가 얻는 공덕에 비하면, 내가 여러 부처에게 공양한 공덕은, 백분의 일에도 미치지 못하고, 백천만억분의 일에도 미치지 못하며, 나아가 산수와 비유로도 미칠 수 없다.</w:t>
      </w:r>
    </w:p>
    <w:p>
      <w:pPr>
        <w:pStyle w:val="EditorialNote"/>
      </w:pPr>
      <w:r>
        <w:t>교감·번역 메모 | [편집기호] 원문 파일의 편집 표지 [2]를 원위치에 보존하였다. 첨부 TXT에는 이에 대응하는 주석문이 없다.</w:t>
      </w:r>
    </w:p>
    <w:p>
      <w:pPr>
        <w:pStyle w:val="EditorialNote"/>
      </w:pPr>
      <w:r>
        <w:t>교감·번역 메모 | [편집표지] 원문의 [2]는 대응 주석이 이 TXT에 없으므로 그대로 보존한다.</w:t>
      </w:r>
    </w:p>
    <w:p>
      <w:pPr>
        <w:pStyle w:val="Heading2"/>
      </w:pPr>
      <w:r>
        <w:t>문단 174  ·  [0527b12]</w:t>
      </w:r>
    </w:p>
    <w:p>
      <w:pPr/>
      <w:r>
        <w:rPr>
          <w:b/>
        </w:rPr>
        <w:t>원문</w:t>
      </w:r>
    </w:p>
    <w:p>
      <w:pPr>
        <w:pStyle w:val="SourceText"/>
      </w:pPr>
      <w:r>
        <w:t>[0527b12] 供養恒沙諸佛。施寶滿三千界。捨身如微塵數。種種福德不及持經一念悟無生理。息希望心。遠離眾生顛倒知見。即到波[3]羅彼岸。永出三塗。證無餘涅槃也。</w:t>
      </w:r>
    </w:p>
    <w:p>
      <w:pPr/>
      <w:r>
        <w:rPr>
          <w:b/>
        </w:rPr>
        <w:t>한국어 직역</w:t>
      </w:r>
    </w:p>
    <w:p>
      <w:pPr>
        <w:pStyle w:val="TranslationText"/>
      </w:pPr>
      <w:r>
        <w:t>항하의 모래 수만큼 많은 모든 부처에게 공양하고, 보배를 삼천세계에 가득하도록 보시하며, 미진의 수만큼 몸을 버리는, 여러 가지 복덕도 경을 지녀 한 생각에 무생의 이치를 깨닫는 것에 미치지 못한다. 바라는 마음을 쉬고, 중생의 뒤바뀐 지견을 멀리 떠나면, 곧 파라의 피안에 이르고, 영원히 삼도를 벗어나, 무여열반을 증득한다.</w:t>
      </w:r>
    </w:p>
    <w:p>
      <w:pPr>
        <w:pStyle w:val="EditorialNote"/>
      </w:pPr>
      <w:r>
        <w:t>교감·번역 메모 | [편집기호] 원문 파일의 편집 표지 [3]를 원위치에 보존하였다. 첨부 TXT에는 이에 대응하는 주석문이 없다.</w:t>
      </w:r>
    </w:p>
    <w:p>
      <w:pPr>
        <w:pStyle w:val="EditorialNote"/>
      </w:pPr>
      <w:r>
        <w:t>교감·번역 메모 | [의미 불확실] 원문은 ‘波[3]羅彼岸’이다. 통상적 표현과 달라 원문을 고치지 않고 직역했으며, 문맥상 피안에 이른다는 뜻은 분명하다.</w:t>
      </w:r>
    </w:p>
    <w:p>
      <w:pPr>
        <w:pStyle w:val="Heading2"/>
      </w:pPr>
      <w:r>
        <w:t>문단 175  ·  [0527b16]</w:t>
      </w:r>
    </w:p>
    <w:p>
      <w:pPr/>
      <w:r>
        <w:rPr>
          <w:b/>
        </w:rPr>
        <w:t>원문</w:t>
      </w:r>
    </w:p>
    <w:p>
      <w:pPr>
        <w:pStyle w:val="SourceText"/>
      </w:pPr>
      <w:r>
        <w:t>[0527b16] 須菩提。若善男子．善女人。於後末世。有受持讀誦此經。所得功德。我若具說者。或有人聞。心即狂亂。狐疑不信。</w:t>
      </w:r>
    </w:p>
    <w:p>
      <w:pPr/>
      <w:r>
        <w:rPr>
          <w:b/>
        </w:rPr>
        <w:t>한국어 직역</w:t>
      </w:r>
    </w:p>
    <w:p>
      <w:pPr>
        <w:pStyle w:val="TranslationText"/>
      </w:pPr>
      <w:r>
        <w:t>수보리야. 만약 선남자·선여인이, 뒤의 말세에, 이 경을 받아 지니고 읽고 외우는 이가 있다면, 그가 얻는 공덕을, 내가 만약 자세히 말한다면, 혹 어떤 사람이 듣고, 마음이 곧 미쳐 어지러워지고, 의심하여 믿지 않을 것이다.</w:t>
      </w:r>
    </w:p>
    <w:p>
      <w:pPr>
        <w:pStyle w:val="Heading2"/>
      </w:pPr>
      <w:r>
        <w:t>문단 176  ·  [0527b19]</w:t>
      </w:r>
    </w:p>
    <w:p>
      <w:pPr/>
      <w:r>
        <w:rPr>
          <w:b/>
        </w:rPr>
        <w:t>원문</w:t>
      </w:r>
    </w:p>
    <w:p>
      <w:pPr>
        <w:pStyle w:val="SourceText"/>
      </w:pPr>
      <w:r>
        <w:t>[0527b19] 佛言末法眾生。德薄垢重。嫉妬彌深。邪見熾盛。於此時中。如有善男子善女人。受持讀誦此經。圓成法相。了無所得。念念常行慈悲喜捨。謙下柔和。究竟成就無上菩提。或有人不知如來正法。常在不滅。聞說如來滅後。後五百歲。有人能成就無相心。行無相行。得阿耨多羅三藐三菩提。則必心生驚怖。狐疑不信。</w:t>
      </w:r>
    </w:p>
    <w:p>
      <w:pPr/>
      <w:r>
        <w:rPr>
          <w:b/>
        </w:rPr>
        <w:t>한국어 직역</w:t>
      </w:r>
    </w:p>
    <w:p>
      <w:pPr>
        <w:pStyle w:val="TranslationText"/>
      </w:pPr>
      <w:r>
        <w:t>부처께서는 말법의 중생은 덕은 엷고 때는 무거우며, 질투가 더욱 깊고, 사견이 치성하다고 말씀하셨다. 이러한 때에, 만약 선남자·선여인이 있어, 이 경을 받아 지니고 읽고 외우며, 법상을 원만히 이루고, 얻을 바가 전혀 없음을 깨달아, 생각마다 항상 자·비·희·사를 행하고, 겸손하고 낮추며 부드럽고 온화하여, 마침내 위없는 보리를 성취한다고 하자. 혹 어떤 사람이 여래의 정법이, 항상 존재하여 없어지지 않음을 알지 못하고, 여래가 멸한 뒤, 뒤 오백 년에, 어떤 사람이 능히 무상의 마음을 성취하고, 무상의 행을 행하여, 아뇩다라삼먁삼보리를 얻는다는 말을 들으면, 반드시 마음에 놀라움과 두려움을 내어, 의심하며 믿지 않을 것이다.</w:t>
      </w:r>
    </w:p>
    <w:p>
      <w:pPr>
        <w:pStyle w:val="Heading2"/>
      </w:pPr>
      <w:r>
        <w:t>문단 177  ·  [0527c02]</w:t>
      </w:r>
    </w:p>
    <w:p>
      <w:pPr/>
      <w:r>
        <w:rPr>
          <w:b/>
        </w:rPr>
        <w:t>원문</w:t>
      </w:r>
    </w:p>
    <w:p>
      <w:pPr>
        <w:pStyle w:val="SourceText"/>
      </w:pPr>
      <w:r>
        <w:t>[0527c02] 須菩提。當知是經義不可思議。果報亦不可思議。</w:t>
      </w:r>
    </w:p>
    <w:p>
      <w:pPr/>
      <w:r>
        <w:rPr>
          <w:b/>
        </w:rPr>
        <w:t>한국어 직역</w:t>
      </w:r>
    </w:p>
    <w:p>
      <w:pPr>
        <w:pStyle w:val="TranslationText"/>
      </w:pPr>
      <w:r>
        <w:t>수보리야. 마땅히 알아야 한다. 이 경의 뜻은 불가사의하고, 과보 또한 불가사의하다.</w:t>
      </w:r>
    </w:p>
    <w:p>
      <w:pPr>
        <w:pStyle w:val="Heading2"/>
      </w:pPr>
      <w:r>
        <w:t>문단 178  ·  [0527c03]</w:t>
      </w:r>
    </w:p>
    <w:p>
      <w:pPr/>
      <w:r>
        <w:rPr>
          <w:b/>
        </w:rPr>
        <w:t>원문</w:t>
      </w:r>
    </w:p>
    <w:p>
      <w:pPr>
        <w:pStyle w:val="SourceText"/>
      </w:pPr>
      <w:r>
        <w:t>[0527c03] 是經義者。即無著無相行也。云不可思議者。讚歎無著無相行。能成就阿耨多羅三藐三菩提。</w:t>
      </w:r>
    </w:p>
    <w:p>
      <w:pPr/>
      <w:r>
        <w:rPr>
          <w:b/>
        </w:rPr>
        <w:t>한국어 직역</w:t>
      </w:r>
    </w:p>
    <w:p>
      <w:pPr>
        <w:pStyle w:val="TranslationText"/>
      </w:pPr>
      <w:r>
        <w:t>‘이 경의 뜻’이란, 곧 무착·무상의 행이다. ‘불가사의하다’고 한 것은, 무착·무상의 행이, 능히 아뇩다라삼먁삼보리를 성취하게 함을 찬탄한 것이다.</w:t>
      </w:r>
    </w:p>
    <w:p>
      <w:pPr>
        <w:pStyle w:val="Heading1"/>
      </w:pPr>
      <w:r>
        <w:t>구경무아분 제17</w:t>
      </w:r>
    </w:p>
    <w:p>
      <w:pPr>
        <w:pStyle w:val="SmallMeta"/>
      </w:pPr>
      <w:r>
        <w:t>○究竟無我分第十七  |  ○구경무아분 제17</w:t>
      </w:r>
    </w:p>
    <w:p>
      <w:pPr>
        <w:pStyle w:val="Heading2"/>
      </w:pPr>
      <w:r>
        <w:t>문단 179  ·  [0527c06]</w:t>
      </w:r>
    </w:p>
    <w:p>
      <w:pPr/>
      <w:r>
        <w:rPr>
          <w:b/>
        </w:rPr>
        <w:t>원문</w:t>
      </w:r>
    </w:p>
    <w:p>
      <w:pPr>
        <w:pStyle w:val="SourceText"/>
      </w:pPr>
      <w:r>
        <w:t>[0527c06] 爾時須菩提白佛言。世尊。善男子．善女人。發阿耨多羅三藐三菩提心。云何應住。云何降伏其心。佛告須菩提。善男子．善女人。發阿耨多羅三藐三菩提心者。當生如是心。我應滅度一切眾生。滅度一切眾生已。而無有一眾生實滅度者。</w:t>
      </w:r>
    </w:p>
    <w:p>
      <w:pPr/>
      <w:r>
        <w:rPr>
          <w:b/>
        </w:rPr>
        <w:t>한국어 직역</w:t>
      </w:r>
    </w:p>
    <w:p>
      <w:pPr>
        <w:pStyle w:val="TranslationText"/>
      </w:pPr>
      <w:r>
        <w:t>그때 수보리가 부처께 아뢰었다. “세존이시여. 선남자·선여인이, 아뇩다라삼먁삼보리의 마음을 내었을 때, 어떻게 마땅히 머물러야 하며, 어떻게 그 마음을 항복시켜야 합니까?” 부처께서 수보리에게 말씀하셨다. “선남자·선여인으로서, 아뇩다라삼먁삼보리의 마음을 낸 사람은, 마땅히 이와 같은 마음을 내어야 한다. ‘나는 마땅히 모든 중생을 멸도하리라.’ 모든 중생을 멸도하고 나서도, 실제로 멸도된 중생은 하나도 없어야 한다.”</w:t>
      </w:r>
    </w:p>
    <w:p>
      <w:pPr>
        <w:pStyle w:val="Heading2"/>
      </w:pPr>
      <w:r>
        <w:t>문단 180  ·  [0527c11]</w:t>
      </w:r>
    </w:p>
    <w:p>
      <w:pPr/>
      <w:r>
        <w:rPr>
          <w:b/>
        </w:rPr>
        <w:t>원문</w:t>
      </w:r>
    </w:p>
    <w:p>
      <w:pPr>
        <w:pStyle w:val="SourceText"/>
      </w:pPr>
      <w:r>
        <w:t>[0527c11] 須菩提問佛。如來滅後後五百歲。若有人發阿耨多羅三藐三菩提心。依何法而住。如何降伏其心。佛言當發度脫一切眾生心。度脫一切眾生。盡得成佛已。不得見有一眾生是我滅度者。何以故。為除能所心也。除有眾生心也。亦除我見心也。</w:t>
      </w:r>
    </w:p>
    <w:p>
      <w:pPr/>
      <w:r>
        <w:rPr>
          <w:b/>
        </w:rPr>
        <w:t>한국어 직역</w:t>
      </w:r>
    </w:p>
    <w:p>
      <w:pPr>
        <w:pStyle w:val="TranslationText"/>
      </w:pPr>
      <w:r>
        <w:t>수보리가 부처께 물은 것은, 여래가 멸한 뒤 뒤 오백 년에, 만약 어떤 사람이 아뇩다라삼먁삼보리의 마음을 내면, 어느 법에 의지하여 머물고, 어떻게 그 마음을 항복시키느냐는 것이다. 부처께서는 마땅히 모든 중생을 제도해 해탈시키려는 마음을 내되, 모든 중생을 제도해 해탈시켜, 모두 부처가 되게 한 뒤에도, 한 중생이라도 내가 멸도시켰다고 보아서는 안 된다고 말씀하셨다. 무슨 까닭인가? 능과 소의 마음을 없애기 위해서이며, 중생이 있다는 마음을 없애기 위해서이고, 또 아견의 마음을 없애기 위해서이다.</w:t>
      </w:r>
    </w:p>
    <w:p>
      <w:pPr>
        <w:pStyle w:val="Heading2"/>
      </w:pPr>
      <w:r>
        <w:t>문단 181  ·  [0527c16]</w:t>
      </w:r>
    </w:p>
    <w:p>
      <w:pPr/>
      <w:r>
        <w:rPr>
          <w:b/>
        </w:rPr>
        <w:t>원문</w:t>
      </w:r>
    </w:p>
    <w:p>
      <w:pPr>
        <w:pStyle w:val="SourceText"/>
      </w:pPr>
      <w:r>
        <w:t>[0527c16] 何以故。須菩提。若菩薩有我相．人相．眾生相．壽者相。則非菩薩。</w:t>
      </w:r>
    </w:p>
    <w:p>
      <w:pPr/>
      <w:r>
        <w:rPr>
          <w:b/>
        </w:rPr>
        <w:t>한국어 직역</w:t>
      </w:r>
    </w:p>
    <w:p>
      <w:pPr>
        <w:pStyle w:val="TranslationText"/>
      </w:pPr>
      <w:r>
        <w:t>무슨 까닭인가? 수보리야. 만약 보살에게 아상·인상·중생상·수자상이 있으면, 곧 보살이 아니다.</w:t>
      </w:r>
    </w:p>
    <w:p>
      <w:pPr>
        <w:pStyle w:val="Heading2"/>
      </w:pPr>
      <w:r>
        <w:t>문단 182  ·  [0527c18]</w:t>
      </w:r>
    </w:p>
    <w:p>
      <w:pPr/>
      <w:r>
        <w:rPr>
          <w:b/>
        </w:rPr>
        <w:t>원문</w:t>
      </w:r>
    </w:p>
    <w:p>
      <w:pPr>
        <w:pStyle w:val="SourceText"/>
      </w:pPr>
      <w:r>
        <w:t>[0527c18] 菩薩若見有眾生可度者。即是我相。有能度眾生心。即是人相。謂涅槃可求。即是眾生相。見有涅槃可證。即是壽者相。有此四相。即非菩薩。</w:t>
      </w:r>
    </w:p>
    <w:p>
      <w:pPr/>
      <w:r>
        <w:rPr>
          <w:b/>
        </w:rPr>
        <w:t>한국어 직역</w:t>
      </w:r>
    </w:p>
    <w:p>
      <w:pPr>
        <w:pStyle w:val="TranslationText"/>
      </w:pPr>
      <w:r>
        <w:t>보살이 만약 제도할 중생이 있다고 보면, 곧 이것이 아상이고, 중생을 제도할 수 있다는 마음이 있으면, 곧 이것이 인상이며, 열반을 구할 수 있다고 여기는 것은, 곧 이것이 중생상이고, 증득할 열반이 있다고 보는 것은, 곧 이것이 수자상이다. 이 네 가지 상이 있으면, 곧 보살이 아니다.</w:t>
      </w:r>
    </w:p>
    <w:p>
      <w:pPr>
        <w:pStyle w:val="Heading2"/>
      </w:pPr>
      <w:r>
        <w:t>문단 183  ·  [0527c21]</w:t>
      </w:r>
    </w:p>
    <w:p>
      <w:pPr/>
      <w:r>
        <w:rPr>
          <w:b/>
        </w:rPr>
        <w:t>원문</w:t>
      </w:r>
    </w:p>
    <w:p>
      <w:pPr>
        <w:pStyle w:val="SourceText"/>
      </w:pPr>
      <w:r>
        <w:t>[0527c21] 所以者何。須菩提。實無有法發阿耨多羅三藐三菩提心者。</w:t>
      </w:r>
    </w:p>
    <w:p>
      <w:pPr/>
      <w:r>
        <w:rPr>
          <w:b/>
        </w:rPr>
        <w:t>한국어 직역</w:t>
      </w:r>
    </w:p>
    <w:p>
      <w:pPr>
        <w:pStyle w:val="TranslationText"/>
      </w:pPr>
      <w:r>
        <w:t>그 까닭은 무엇인가? 수보리야. 실제로 아뇩다라삼먁삼보리의 마음을 낸다고 할 만한 법은 없다.</w:t>
      </w:r>
    </w:p>
    <w:p>
      <w:pPr>
        <w:pStyle w:val="Heading2"/>
      </w:pPr>
      <w:r>
        <w:t>문단 184  ·  [0527c23]</w:t>
      </w:r>
    </w:p>
    <w:p>
      <w:pPr/>
      <w:r>
        <w:rPr>
          <w:b/>
        </w:rPr>
        <w:t>원문</w:t>
      </w:r>
    </w:p>
    <w:p>
      <w:pPr>
        <w:pStyle w:val="SourceText"/>
      </w:pPr>
      <w:r>
        <w:t>[0527c23] 有法者。我人等四法是也。不除四法。終不得菩提。若言我發菩提心者。亦是人我等法。人我等法。是煩惱根本。</w:t>
      </w:r>
    </w:p>
    <w:p>
      <w:pPr/>
      <w:r>
        <w:rPr>
          <w:b/>
        </w:rPr>
        <w:t>한국어 직역</w:t>
      </w:r>
    </w:p>
    <w:p>
      <w:pPr>
        <w:pStyle w:val="TranslationText"/>
      </w:pPr>
      <w:r>
        <w:t>‘법이 있다’는 것은, 아·인 등의 네 법을 말한다. 네 법을 제거하지 않으면, 끝내 보리를 얻을 수 없다. 만약 ‘내가 보리심을 낸다’고 말한다면, 또한 인·아 등의 법이다. 인·아 등의 법은, 번뇌의 근본이다.</w:t>
      </w:r>
    </w:p>
    <w:p>
      <w:pPr>
        <w:pStyle w:val="Heading2"/>
      </w:pPr>
      <w:r>
        <w:t>문단 185  ·  [0528a02]</w:t>
      </w:r>
    </w:p>
    <w:p>
      <w:pPr/>
      <w:r>
        <w:rPr>
          <w:b/>
        </w:rPr>
        <w:t>원문</w:t>
      </w:r>
    </w:p>
    <w:p>
      <w:pPr>
        <w:pStyle w:val="SourceText"/>
      </w:pPr>
      <w:r>
        <w:t>[0528a02] 須菩提。於意云何。如來於然燈佛所。有法得阿耨多羅三藐三菩提不。不也。世尊。如我解佛所說義。佛於然燈佛所。無有法得阿耨多羅三藐三菩提。佛言。如是如是。</w:t>
      </w:r>
    </w:p>
    <w:p>
      <w:pPr/>
      <w:r>
        <w:rPr>
          <w:b/>
        </w:rPr>
        <w:t>한국어 직역</w:t>
      </w:r>
    </w:p>
    <w:p>
      <w:pPr>
        <w:pStyle w:val="TranslationText"/>
      </w:pPr>
      <w:r>
        <w:t>수보리야. 네 생각에는 어떠하냐? 여래가 연등불 처소에서, 어떤 법으로 아뇩다라삼먁삼보리를 얻었느냐? “아닙니다. 세존이시여. 제가 부처께서 말씀하신 뜻을 이해한 바에 따르면, 부처께서는 연등불 처소에서, 아뇩다라삼먁삼보리를 얻은 어떤 법도 없습니다.” 부처께서 말씀하셨다. “그러하다, 그러하다.”</w:t>
      </w:r>
    </w:p>
    <w:p>
      <w:pPr>
        <w:pStyle w:val="Heading2"/>
      </w:pPr>
      <w:r>
        <w:t>문단 186  ·  [0528a06]</w:t>
      </w:r>
    </w:p>
    <w:p>
      <w:pPr/>
      <w:r>
        <w:rPr>
          <w:b/>
        </w:rPr>
        <w:t>원문</w:t>
      </w:r>
    </w:p>
    <w:p>
      <w:pPr>
        <w:pStyle w:val="SourceText"/>
      </w:pPr>
      <w:r>
        <w:t>[0528a06] 佛告須菩提。我於師處。不除四相。得受記不。須菩提深解無相之理。故言不也。善契佛意。故佛言。如是如是。言是。印可之辭。</w:t>
      </w:r>
    </w:p>
    <w:p>
      <w:pPr/>
      <w:r>
        <w:rPr>
          <w:b/>
        </w:rPr>
        <w:t>한국어 직역</w:t>
      </w:r>
    </w:p>
    <w:p>
      <w:pPr>
        <w:pStyle w:val="TranslationText"/>
      </w:pPr>
      <w:r>
        <w:t>부처께서 수보리에게 말씀하시기를, “내가 스승의 처소에서, 네 가지 상을 제거하지 않고도, 수기를 받을 수 있었겠느냐?”라고 하셨다. 수보리가 무상의 이치를 깊이 이해했기 때문에, 그러므로 “아닙니다”라고 말하였다. 부처의 뜻에 잘 들어맞았으므로, 그러므로 부처께서 말씀하셨다. “그러하다, 그러하다.” ‘그렇다〔是〕’라는 말은, 인가한다는 말이다.</w:t>
      </w:r>
    </w:p>
    <w:p>
      <w:pPr>
        <w:pStyle w:val="Heading2"/>
      </w:pPr>
      <w:r>
        <w:t>문단 187  ·  [0528a09]</w:t>
      </w:r>
    </w:p>
    <w:p>
      <w:pPr/>
      <w:r>
        <w:rPr>
          <w:b/>
        </w:rPr>
        <w:t>원문</w:t>
      </w:r>
    </w:p>
    <w:p>
      <w:pPr>
        <w:pStyle w:val="SourceText"/>
      </w:pPr>
      <w:r>
        <w:t>[0528a09] 須菩提。實無有法如來得阿耨多羅三藐三菩提。須菩提。若有法如來得阿耨多羅三藐三菩提者。然燈佛即不與我受記。汝於來世。當得作佛。號釋迦牟尼。以實無有法得阿耨多羅三藐三菩提。是故然燈佛與我受記。作是言。汝於來世。當得作佛。號釋迦牟尼。何以故。如來者。即諸法如義。</w:t>
      </w:r>
    </w:p>
    <w:p>
      <w:pPr/>
      <w:r>
        <w:rPr>
          <w:b/>
        </w:rPr>
        <w:t>한국어 직역</w:t>
      </w:r>
    </w:p>
    <w:p>
      <w:pPr>
        <w:pStyle w:val="TranslationText"/>
      </w:pPr>
      <w:r>
        <w:t>수보리야. 실제로 여래가 아뇩다라삼먁삼보리를 얻었다고 할 만한 법은 없다. 수보리야. 만약 여래가 아뇩다라삼먁삼보리를 얻은 어떤 법이 있었다면, 연등불은 곧 나에게 수기를 주지 않았을 것이다. ‘너는 오는 세상에, 마땅히 부처가 되어, 이름을 석가모니라 할 것이다.’ 실제로 아뇩다라삼먁삼보리를 얻을 법이 없었기 때문에, 그러므로 연등불이 나에게 수기하여, 이렇게 말하였다. ‘너는 오는 세상에, 마땅히 부처가 되어, 석가모니라고 불릴 것이다.’ 무슨 까닭인가? 여래라는 것은, 곧 모든 법의 여여한 뜻이기 때문이다.</w:t>
      </w:r>
    </w:p>
    <w:p>
      <w:pPr>
        <w:pStyle w:val="Heading2"/>
      </w:pPr>
      <w:r>
        <w:t>문단 188  ·  [0528a15]</w:t>
      </w:r>
    </w:p>
    <w:p>
      <w:pPr/>
      <w:r>
        <w:rPr>
          <w:b/>
        </w:rPr>
        <w:t>원문</w:t>
      </w:r>
    </w:p>
    <w:p>
      <w:pPr>
        <w:pStyle w:val="SourceText"/>
      </w:pPr>
      <w:r>
        <w:t>[0528a15] 佛言實無我人眾生壽者。始得受菩提記。我若有發菩提心。然燈佛即不與我受記。以實無所得。然燈佛始與我受記。此一段[1]乃。總成須菩提無我義。佛言諸法如義者。諸法即是色聲香味觸法。於此六塵中。善能分別。而本體湛然。不染不著。曾無變異。如空不動。圓通瑩徹歷劫常存。是名諸法如義。菩薩瓔珞經云。毀譽不動。是如來行。入佛境界經云。諸欲不染故。敬禮無所觀。</w:t>
      </w:r>
    </w:p>
    <w:p>
      <w:pPr/>
      <w:r>
        <w:rPr>
          <w:b/>
        </w:rPr>
        <w:t>한국어 직역</w:t>
      </w:r>
    </w:p>
    <w:p>
      <w:pPr>
        <w:pStyle w:val="TranslationText"/>
      </w:pPr>
      <w:r>
        <w:t>부처께서는 실제로 아·인·중생·수자가 없어야, 비로소 보리의 수기를 받을 수 있다고 말씀하셨다. 내가 만약 보리심을 낸 바가 있었다면, 연등불은 곧 나에게 수기하지 않았을 것이다. 실제로 얻은 바가 없었기 때문에, 연등불이 비로소 나에게 수기한 것이다. 이 한 단락은, 전체적으로 수보리의 무아의 뜻을 이룬다. 부처께서 ‘모든 법의 여여한 뜻’이라고 말씀하신 것은, 모든 법이 곧 색·성·향·미·촉·법이라는 것이다. 이 여섯 경계 가운데서, 잘 분별하면서도, 본체는 맑고 고요하여, 물들지도 않고 집착하지도 않으며, 일찍이 변하거나 달라짐이 없고, 허공처럼 움직이지 않으며, 원만히 통하고 맑게 꿰뚫어 여러 겁을 지나도 항상 존재하는 것, 이를 모든 법의 여여한 뜻이라고 한다. 『보살영락경』에서 말하였다. “헐뜯음과 칭찬에도 움직이지 않는 것이, 여래의 행이다.” 『입불경계경』에서 말하였다. “모든 욕망에 물들지 않기 때문에, 공경히 예배하되 관하는 바가 없다.”</w:t>
      </w:r>
    </w:p>
    <w:p>
      <w:pPr>
        <w:pStyle w:val="EditorialNote"/>
      </w:pPr>
      <w:r>
        <w:t>교감·번역 메모 | [편집기호] 원문 파일의 편집 표지 [1]를 원위치에 보존하였다. 첨부 TXT에는 이에 대응하는 주석문이 없다.</w:t>
      </w:r>
    </w:p>
    <w:p>
      <w:pPr>
        <w:pStyle w:val="EditorialNote"/>
      </w:pPr>
      <w:r>
        <w:t>교감·번역 메모 | [편집표지] 원문의 [1]은 대응 주석이 이 TXT에 없으므로 그대로 보존한다.</w:t>
      </w:r>
    </w:p>
    <w:p>
      <w:pPr>
        <w:pStyle w:val="EditorialNote"/>
      </w:pPr>
      <w:r>
        <w:t>교감·번역 메모 | [구문 불확실] 「敬禮無所觀」은 구두에 따라 달리 읽을 여지가 있어 현 어순을 최대한 살려 옮겼다.</w:t>
      </w:r>
    </w:p>
    <w:p>
      <w:pPr>
        <w:pStyle w:val="Heading2"/>
      </w:pPr>
      <w:r>
        <w:t>문단 189  ·  [0528a23]</w:t>
      </w:r>
    </w:p>
    <w:p>
      <w:pPr/>
      <w:r>
        <w:rPr>
          <w:b/>
        </w:rPr>
        <w:t>원문</w:t>
      </w:r>
    </w:p>
    <w:p>
      <w:pPr>
        <w:pStyle w:val="SourceText"/>
      </w:pPr>
      <w:r>
        <w:t>[0528a23] 若有人言。如來得阿耨多羅三藐三菩提。須菩提。實無有法佛得阿耨多羅三藐三菩提。須菩提。如來所得阿耨多羅三藐三菩提。於是中無實無虗。</w:t>
      </w:r>
    </w:p>
    <w:p>
      <w:pPr/>
      <w:r>
        <w:rPr>
          <w:b/>
        </w:rPr>
        <w:t>한국어 직역</w:t>
      </w:r>
    </w:p>
    <w:p>
      <w:pPr>
        <w:pStyle w:val="TranslationText"/>
      </w:pPr>
      <w:r>
        <w:t>만약 어떤 사람이 말하기를, “여래가 아뇩다라삼먁삼보리를 얻었다”고 한다면, 수보리야. 실제로 부처가 아뇩다라삼먁삼보리를 얻었다고 할 만한 법은 없다. 수보리야. 여래가 얻은 아뇩다라삼먁삼보리는, 그 가운데 실함도 없고 허망함도 없다.</w:t>
      </w:r>
    </w:p>
    <w:p>
      <w:pPr>
        <w:pStyle w:val="Heading2"/>
      </w:pPr>
      <w:r>
        <w:t>문단 190  ·  [0528b02]</w:t>
      </w:r>
    </w:p>
    <w:p>
      <w:pPr/>
      <w:r>
        <w:rPr>
          <w:b/>
        </w:rPr>
        <w:t>원문</w:t>
      </w:r>
    </w:p>
    <w:p>
      <w:pPr>
        <w:pStyle w:val="SourceText"/>
      </w:pPr>
      <w:r>
        <w:t>[0528b02] 佛言實無所得心。而得菩提。以所得心不生。是故得菩提。離此心外。更無菩提可得。故言無實也。所得心寂滅。一切智本有。萬行悉圓備。恒沙德性。用無乏少。故言無虗也。</w:t>
      </w:r>
    </w:p>
    <w:p>
      <w:pPr/>
      <w:r>
        <w:rPr>
          <w:b/>
        </w:rPr>
        <w:t>한국어 직역</w:t>
      </w:r>
    </w:p>
    <w:p>
      <w:pPr>
        <w:pStyle w:val="TranslationText"/>
      </w:pPr>
      <w:r>
        <w:t>부처께서는 실로 얻었다는 마음이 없으면서, 보리를 얻는다고 말씀하셨다. 얻었다는 마음이 생기지 않기 때문에, 그러므로 보리를 얻는다. 이 마음을 떠나 그 밖에, 다시 얻을 보리가 따로 없으므로, 그러므로 실함이 없다고 말한 것이다. 얻었다는 마음이 적멸하면, 일체지는 본래 갖추어져 있고, 만행은 모두 원만히 갖추어져 있으며, 항하의 모래 수와 같은 덕성이, 써도 모자람이 없으므로, 그러므로 허망하지 않다고 말한 것이다.</w:t>
      </w:r>
    </w:p>
    <w:p>
      <w:pPr>
        <w:pStyle w:val="Heading2"/>
      </w:pPr>
      <w:r>
        <w:t>문단 191  ·  [0528b06]</w:t>
      </w:r>
    </w:p>
    <w:p>
      <w:pPr/>
      <w:r>
        <w:rPr>
          <w:b/>
        </w:rPr>
        <w:t>원문</w:t>
      </w:r>
    </w:p>
    <w:p>
      <w:pPr>
        <w:pStyle w:val="SourceText"/>
      </w:pPr>
      <w:r>
        <w:t>[0528b06] 是故如來說一切法。皆是佛法。須菩提。所言一切法者即非一切法。是故名一切法。</w:t>
      </w:r>
    </w:p>
    <w:p>
      <w:pPr/>
      <w:r>
        <w:rPr>
          <w:b/>
        </w:rPr>
        <w:t>한국어 직역</w:t>
      </w:r>
    </w:p>
    <w:p>
      <w:pPr>
        <w:pStyle w:val="TranslationText"/>
      </w:pPr>
      <w:r>
        <w:t>그러므로 여래가 말한 모든 법은, 모두 불법이다. 수보리야. 말한 바 ‘모든 법’이라는 것은 곧 모든 법이 아니니, 그러므로 모든 법이라고 이름한다.</w:t>
      </w:r>
    </w:p>
    <w:p>
      <w:pPr>
        <w:pStyle w:val="Heading2"/>
      </w:pPr>
      <w:r>
        <w:t>문단 192  ·  [0528b08]</w:t>
      </w:r>
    </w:p>
    <w:p>
      <w:pPr/>
      <w:r>
        <w:rPr>
          <w:b/>
        </w:rPr>
        <w:t>원문</w:t>
      </w:r>
    </w:p>
    <w:p>
      <w:pPr>
        <w:pStyle w:val="SourceText"/>
      </w:pPr>
      <w:r>
        <w:t>[0528b08] 能於諸法。心無取舍。亦無能所。熾然建立一切法。而心常空寂。故知一切法皆是佛法。恐迷者貪著。一切法以為佛法。為遣此病。故言即非一切法。心無能所。寂而常照。定慧齊行。體用一致。是故名一切法。</w:t>
      </w:r>
    </w:p>
    <w:p>
      <w:pPr/>
      <w:r>
        <w:rPr>
          <w:b/>
        </w:rPr>
        <w:t>한국어 직역</w:t>
      </w:r>
    </w:p>
    <w:p>
      <w:pPr>
        <w:pStyle w:val="TranslationText"/>
      </w:pPr>
      <w:r>
        <w:t>능히 모든 법에 대하여, 마음에 취하고 버림이 없으며, 또한 능과 소도 없이, 왕성하게 온갖 법을 세우면서도, 마음은 항상 공적하다. 그러므로 온갖 법이 모두 불법임을 알 수 있다. 미혹한 이가 탐착하여, 모든 법을 불법이라고 집착할까 염려하여, 이 병을 없애기 위해, 그러므로 곧 모든 법이 아니라고 말하였다. 마음에 능과 소가 없고, 고요하면서 항상 비추며, 정과 혜가 함께 행하고, 체와 용이 하나로 일치하므로, 그러므로 모든 법이라고 이름한다.</w:t>
      </w:r>
    </w:p>
    <w:p>
      <w:pPr>
        <w:pStyle w:val="Heading2"/>
      </w:pPr>
      <w:r>
        <w:t>문단 193  ·  [0528b13]</w:t>
      </w:r>
    </w:p>
    <w:p>
      <w:pPr/>
      <w:r>
        <w:rPr>
          <w:b/>
        </w:rPr>
        <w:t>원문</w:t>
      </w:r>
    </w:p>
    <w:p>
      <w:pPr>
        <w:pStyle w:val="SourceText"/>
      </w:pPr>
      <w:r>
        <w:t>[0528b13] 須菩提。譬如人身長大。須菩提言。世尊。如來說人身長大則為非大身。是名大身。</w:t>
      </w:r>
    </w:p>
    <w:p>
      <w:pPr/>
      <w:r>
        <w:rPr>
          <w:b/>
        </w:rPr>
        <w:t>한국어 직역</w:t>
      </w:r>
    </w:p>
    <w:p>
      <w:pPr>
        <w:pStyle w:val="TranslationText"/>
      </w:pPr>
      <w:r>
        <w:t>수보리야. 비유하면 어떤 사람의 몸이 장대한 것과 같다. 수보리가 말하였다. “세존이시여. 여래께서 사람의 몸이 장대하다고 말씀하신 것은 곧 큰 몸이 아니며, 그래서 큰 몸이라고 이름합니다.”</w:t>
      </w:r>
    </w:p>
    <w:p>
      <w:pPr>
        <w:pStyle w:val="Heading2"/>
      </w:pPr>
      <w:r>
        <w:t>문단 194  ·  [0528b15]</w:t>
      </w:r>
    </w:p>
    <w:p>
      <w:pPr/>
      <w:r>
        <w:rPr>
          <w:b/>
        </w:rPr>
        <w:t>원문</w:t>
      </w:r>
    </w:p>
    <w:p>
      <w:pPr>
        <w:pStyle w:val="SourceText"/>
      </w:pPr>
      <w:r>
        <w:t>[0528b15] 如來說人身長大。則為非大身者。以顯一切眾生。法身不二。無有限量。是名大身。法身本無處所。故言則非大身。又以色身雖大。內無智慧。即非大身。色身雖小。內有智慧。得名大身。雖有智慧。不能依行。即非大身。依教修行。悟入諸佛無上智見。心無能所限量。是名大身也。</w:t>
      </w:r>
    </w:p>
    <w:p>
      <w:pPr/>
      <w:r>
        <w:rPr>
          <w:b/>
        </w:rPr>
        <w:t>한국어 직역</w:t>
      </w:r>
    </w:p>
    <w:p>
      <w:pPr>
        <w:pStyle w:val="TranslationText"/>
      </w:pPr>
      <w:r>
        <w:t>여래께서 사람의 몸이 장대하다고 말씀하시면서, 곧 큰 몸이 아니라고 하신 것은, 모든 중생의, 법신이 둘이 아니고, 한량이 없음을 드러내려는 것이니, 이를 큰 몸이라 한다. 법신은 본래 처소가 없으므로, 그러므로 곧 큰 몸이 아니라고 말한 것이다. 또 색신이 비록 크더라도, 안에 지혜가 없으면, 곧 큰 몸이 아니며, 색신이 비록 작더라도, 안에 지혜가 있으면, 큰 몸이라고 이름할 수 있다. 비록 지혜가 있어도, 가르침에 의지해 행하지 못하면, 곧 큰 몸이 아니다. 가르침에 의지해 수행하여, 모든 부처의 위없는 지견에 깨달아 들어가고, 마음에 능과 소의 한량이 없으면, 이를 큰 몸이라 한다.</w:t>
      </w:r>
    </w:p>
    <w:p>
      <w:pPr>
        <w:pStyle w:val="Heading2"/>
      </w:pPr>
      <w:r>
        <w:t>문단 195  ·  [0528b21]</w:t>
      </w:r>
    </w:p>
    <w:p>
      <w:pPr/>
      <w:r>
        <w:rPr>
          <w:b/>
        </w:rPr>
        <w:t>원문</w:t>
      </w:r>
    </w:p>
    <w:p>
      <w:pPr>
        <w:pStyle w:val="SourceText"/>
      </w:pPr>
      <w:r>
        <w:t>[0528b21] 須菩提。菩薩亦如是。若作是言。我當滅度無量眾生。則不名菩薩。</w:t>
      </w:r>
    </w:p>
    <w:p>
      <w:pPr/>
      <w:r>
        <w:rPr>
          <w:b/>
        </w:rPr>
        <w:t>한국어 직역</w:t>
      </w:r>
    </w:p>
    <w:p>
      <w:pPr>
        <w:pStyle w:val="TranslationText"/>
      </w:pPr>
      <w:r>
        <w:t>수보리야. 보살도 또한 이와 같다. 만약 이렇게 말하기를, “나는 마땅히 한량없는 중생을 멸도하리라”고 하면, 곧 보살이라 이름하지 못한다.</w:t>
      </w:r>
    </w:p>
    <w:p>
      <w:pPr>
        <w:pStyle w:val="Heading2"/>
      </w:pPr>
      <w:r>
        <w:t>문단 196  ·  [0528b23]</w:t>
      </w:r>
    </w:p>
    <w:p>
      <w:pPr/>
      <w:r>
        <w:rPr>
          <w:b/>
        </w:rPr>
        <w:t>원문</w:t>
      </w:r>
    </w:p>
    <w:p>
      <w:pPr>
        <w:pStyle w:val="SourceText"/>
      </w:pPr>
      <w:r>
        <w:t>[0528b23] 菩薩若言因我說法。除得彼人煩惱。即是法我。若言我度得眾生。即有我所。雖度脫眾生。心有能所。我人不除。不得名為菩薩。熾然說種種方便。化度眾生。心無能所。即是菩薩也。</w:t>
      </w:r>
    </w:p>
    <w:p>
      <w:pPr/>
      <w:r>
        <w:rPr>
          <w:b/>
        </w:rPr>
        <w:t>한국어 직역</w:t>
      </w:r>
    </w:p>
    <w:p>
      <w:pPr>
        <w:pStyle w:val="TranslationText"/>
      </w:pPr>
      <w:r>
        <w:t>보살이 만약 ‘내가 설법한 덕분에, 저 사람의 번뇌를 제거해 주었다’고 말한다면, 곧 이것이 법아이다. 만약 ‘내가 중생을 제도하였다’고 말하면, 곧 아소가 있는 것이다. 비록 중생을 제도해 해탈시키더라도, 마음에 능과 소가 있으면, 아와 인을 제거하지 못한 것이므로, 보살이라 이름할 수 없다. 왕성하게 여러 가지 방편을 설하여, 중생을 교화하고 제도하면서도, 마음에 능과 소가 없으면, 곧 보살이다.</w:t>
      </w:r>
    </w:p>
    <w:p>
      <w:pPr>
        <w:pStyle w:val="Heading2"/>
      </w:pPr>
      <w:r>
        <w:t>문단 197  ·  [0528c03]</w:t>
      </w:r>
    </w:p>
    <w:p>
      <w:pPr/>
      <w:r>
        <w:rPr>
          <w:b/>
        </w:rPr>
        <w:t>원문</w:t>
      </w:r>
    </w:p>
    <w:p>
      <w:pPr>
        <w:pStyle w:val="SourceText"/>
      </w:pPr>
      <w:r>
        <w:t>[0528c03] 何以故。須菩提。實無有法。名為菩薩。是故佛說一切法。無我無人無眾生無壽者。須菩提。若菩薩作是言。我當莊嚴佛土。是不名菩薩。何以故。如來說莊嚴佛土者。即非莊嚴。是名莊嚴。</w:t>
      </w:r>
    </w:p>
    <w:p>
      <w:pPr/>
      <w:r>
        <w:rPr>
          <w:b/>
        </w:rPr>
        <w:t>한국어 직역</w:t>
      </w:r>
    </w:p>
    <w:p>
      <w:pPr>
        <w:pStyle w:val="TranslationText"/>
      </w:pPr>
      <w:r>
        <w:t>무슨 까닭인가? 수보리야. 실제로 어떤 법도, 보살이라고 이름할 만한 것이 없다. 그러므로 부처께서는 모든 법이, 아도 없고 인도 없고 중생도 없고 수자도 없다고 말씀하셨다. 수보리야. 만약 보살이 이렇게 말하기를, “나는 마땅히 불토를 장엄하리라”고 한다면, 이는 보살이라 이름하지 못한다. 무슨 까닭인가? 여래께서 말씀하신 불토를 장엄한다는 것은, 곧 장엄이 아니며, 그래서 장엄이라고 이름한다.</w:t>
      </w:r>
    </w:p>
    <w:p>
      <w:pPr>
        <w:pStyle w:val="Heading2"/>
      </w:pPr>
      <w:r>
        <w:t>문단 198  ·  [0528c07]</w:t>
      </w:r>
    </w:p>
    <w:p>
      <w:pPr/>
      <w:r>
        <w:rPr>
          <w:b/>
        </w:rPr>
        <w:t>원문</w:t>
      </w:r>
    </w:p>
    <w:p>
      <w:pPr>
        <w:pStyle w:val="SourceText"/>
      </w:pPr>
      <w:r>
        <w:t>[0528c07] 菩薩若言我能建立世界者。即非菩薩。雖然建立世界。心有能所。即非菩薩。熾然建立世界。能所心不生。是名菩薩。最勝妙定經云。假使有人造得白銀精舍滿三千大千世界。不如一念禪定心。心有能所。即非禪定。能所不生。是名禪定。禪定即是清淨心也。</w:t>
      </w:r>
    </w:p>
    <w:p>
      <w:pPr/>
      <w:r>
        <w:rPr>
          <w:b/>
        </w:rPr>
        <w:t>한국어 직역</w:t>
      </w:r>
    </w:p>
    <w:p>
      <w:pPr>
        <w:pStyle w:val="TranslationText"/>
      </w:pPr>
      <w:r>
        <w:t>보살이 만약 ‘내가 능히 세계를 세운다’고 말한다면, 곧 보살이 아니다. 비록 세계를 세우더라도, 마음에 능과 소가 있으면, 곧 보살이 아니다. 왕성하게 세계를 세우면서도, 능과 소의 마음이 생기지 않으면, 이를 보살이라고 한다. 『최승묘정경』에서 말하였다. 가령 어떤 사람이 백은으로 지은 정사를 삼천대천세계에 가득하도록 만들더라도, 한 생각의 선정심만 못하다. 마음에 능과 소가 있으면, 곧 선정이 아니고, 능과 소가 생기지 않으면, 이를 선정이라 한다. 선정은 곧 청정한 마음이다.</w:t>
      </w:r>
    </w:p>
    <w:p>
      <w:pPr>
        <w:pStyle w:val="Heading2"/>
      </w:pPr>
      <w:r>
        <w:t>문단 199  ·  [0528c13]</w:t>
      </w:r>
    </w:p>
    <w:p>
      <w:pPr/>
      <w:r>
        <w:rPr>
          <w:b/>
        </w:rPr>
        <w:t>원문</w:t>
      </w:r>
    </w:p>
    <w:p>
      <w:pPr>
        <w:pStyle w:val="SourceText"/>
      </w:pPr>
      <w:r>
        <w:t>[0528c13] 須菩提。若菩薩通達無我法者。如來說名真是菩薩。</w:t>
      </w:r>
    </w:p>
    <w:p>
      <w:pPr/>
      <w:r>
        <w:rPr>
          <w:b/>
        </w:rPr>
        <w:t>한국어 직역</w:t>
      </w:r>
    </w:p>
    <w:p>
      <w:pPr>
        <w:pStyle w:val="TranslationText"/>
      </w:pPr>
      <w:r>
        <w:t>수보리야. 만약 보살이 무아법을 통달한 사람이라면, 여래는 그를 참으로 보살이라고 이름한다.</w:t>
      </w:r>
    </w:p>
    <w:p>
      <w:pPr>
        <w:pStyle w:val="Heading2"/>
      </w:pPr>
      <w:r>
        <w:t>문단 200  ·  [0528c14]</w:t>
      </w:r>
    </w:p>
    <w:p>
      <w:pPr/>
      <w:r>
        <w:rPr>
          <w:b/>
        </w:rPr>
        <w:t>원문</w:t>
      </w:r>
    </w:p>
    <w:p>
      <w:pPr>
        <w:pStyle w:val="SourceText"/>
      </w:pPr>
      <w:r>
        <w:t>[0528c14] 於諸法相。無所滯礙。是名通達。不作解法心。是名無我法。無我法者。如來說名。真是菩薩。隨分行持。亦得名為菩薩。然未為真菩薩。解行圓滿。一切能所心盡。方得名真是菩薩。</w:t>
      </w:r>
    </w:p>
    <w:p>
      <w:pPr/>
      <w:r>
        <w:rPr>
          <w:b/>
        </w:rPr>
        <w:t>한국어 직역</w:t>
      </w:r>
    </w:p>
    <w:p>
      <w:pPr>
        <w:pStyle w:val="TranslationText"/>
      </w:pPr>
      <w:r>
        <w:t>모든 법의 상에 대하여, 막히거나 걸리는 바가 없는 것을, 통달이라고 한다. 법을 이해했다는 마음을 짓지 않는 것을, 무아법이라고 한다. 무아법인 사람을, 여래는 참으로 보살이라고 이름한다. 분수에 따라 행하고 지니는 이도, 보살이라 이름할 수 있으나, 아직 참된 보살은 아니다. 이해와 실천이 원만하고, 모든 능과 소의 마음이 다해야, 비로소 참으로 보살이라 이름할 수 있다.</w:t>
      </w:r>
    </w:p>
    <w:p>
      <w:pPr>
        <w:pStyle w:val="Heading1"/>
      </w:pPr>
      <w:r>
        <w:t>일체동관분 제18</w:t>
      </w:r>
    </w:p>
    <w:p>
      <w:pPr>
        <w:pStyle w:val="SmallMeta"/>
      </w:pPr>
      <w:r>
        <w:t>○一體同觀分第十八  |  ○일체동관분 제18</w:t>
      </w:r>
    </w:p>
    <w:p>
      <w:pPr>
        <w:pStyle w:val="Heading2"/>
      </w:pPr>
      <w:r>
        <w:t>문단 201  ·  [0528c19]</w:t>
      </w:r>
    </w:p>
    <w:p>
      <w:pPr/>
      <w:r>
        <w:rPr>
          <w:b/>
        </w:rPr>
        <w:t>원문</w:t>
      </w:r>
    </w:p>
    <w:p>
      <w:pPr>
        <w:pStyle w:val="SourceText"/>
      </w:pPr>
      <w:r>
        <w:t>[0528c19] 須菩提。於意云何。如來有肉眼不。如是。世尊。如來有肉眼。須菩提。於意云何。如來有天眼不。如是。世尊。如來有天眼。須菩提。於意云何。如來有慧眼不。如是。世尊。如來有慧眼。須菩提。於意云何。如來有法眼不。如是。世尊。如來有法眼。須菩提。於意云何。如來有佛眼不。如是。世尊。如來有佛眼。</w:t>
      </w:r>
    </w:p>
    <w:p>
      <w:pPr/>
      <w:r>
        <w:rPr>
          <w:b/>
        </w:rPr>
        <w:t>한국어 직역</w:t>
      </w:r>
    </w:p>
    <w:p>
      <w:pPr>
        <w:pStyle w:val="TranslationText"/>
      </w:pPr>
      <w:r>
        <w:t>수보리여. 네 뜻에 어떠한가? 여래에게 육안이 있는가? 그렇습니다. 세존이시여. 여래에게 육안이 있습니다. 수보리여. 네 뜻에 어떠한가? 여래에게 천안이 있는가? 그렇습니다. 세존이시여. 여래에게 천안이 있습니다. 수보리여. 네 뜻에 어떠한가? 여래에게 혜안이 있는가? 그렇습니다. 세존이시여. 여래에게 혜안이 있습니다. 수보리여. 네 뜻에 어떠한가? 여래에게 법안이 있는가? 그렇습니다. 세존이시여. 여래에게 법안이 있습니다. 수보리여. 네 뜻에 어떠한가? 여래에게 불안이 있는가? 그렇습니다. 세존이시여. 여래에게 불안이 있습니다.</w:t>
      </w:r>
    </w:p>
    <w:p>
      <w:pPr>
        <w:pStyle w:val="Heading2"/>
      </w:pPr>
      <w:r>
        <w:t>문단 202  ·  [0529a01]</w:t>
      </w:r>
    </w:p>
    <w:p>
      <w:pPr/>
      <w:r>
        <w:rPr>
          <w:b/>
        </w:rPr>
        <w:t>원문</w:t>
      </w:r>
    </w:p>
    <w:p>
      <w:pPr>
        <w:pStyle w:val="SourceText"/>
      </w:pPr>
      <w:r>
        <w:t>[0529a01] 一切人盡有五眼。為迷所覆。不能自見。故佛教除却迷心。即五眼開明。念念修行般若波羅蜜法。初除迷心。名為第一肉眼。見一切眾生。皆有佛性。起憐愍心。是名為第二天眼。癡心不生。名為第三慧眼。著法心除。名為第四法眼。細惑永盡。圓明徧照。名為第五佛眼。又云見色身中有法身。名為天眼。見一切眾生。各具般若性。名為慧眼。見性明徹。能所永除。一切佛法。本來自備。名為法眼。見般若波羅蜜。能生三世一切法。名為佛眼。</w:t>
      </w:r>
    </w:p>
    <w:p>
      <w:pPr/>
      <w:r>
        <w:rPr>
          <w:b/>
        </w:rPr>
        <w:t>한국어 직역</w:t>
      </w:r>
    </w:p>
    <w:p>
      <w:pPr>
        <w:pStyle w:val="TranslationText"/>
      </w:pPr>
      <w:r>
        <w:t>모든 사람에게는 다 오안이 있다. 미혹에 덮였기 때문에, 스스로 보지 못한다. 그러므로 부처가 미혹한 마음을 없애라고 가르치면, 곧 오안이 열려 밝아진다. 생각마다 반야바라밀법을 닦아 행하여, 처음 미혹한 마음을 없애는 것을, 첫째 육안이라 이름한다. 모든 중생을 보고, 모두 불성이 있음을 알아, 가엾이 여기는 마음을 일으키는 것을, 둘째 천안이라 이름한다. 어리석은 마음이 생기지 않는 것을, 셋째 혜안이라 이름한다. 법에 집착하는 마음이 제거된 것을, 넷째 법안이라 이름한다. 미세한 미혹이 영원히 다하고, 원만히 밝아 두루 비추는 것을, 다섯째 불안이라 이름한다. 또 말하기를, 색신 가운데 법신이 있음을 보는 것을, 천안이라 이름한다. 모든 중생이, 각각 반야의 성품을 갖추었음을 보는 것을, 혜안이라 이름한다. 자성을 보아 밝고 사무치며, 능과 소가 영원히 제거되고, 일체의 불법이, 본래 스스로 갖추어져 있음을 아는 것을, 법안이라 이름한다. 반야바라밀이, 삼세의 일체법을 능히 낳음을 보는 것을, 불안이라 이름한다.</w:t>
      </w:r>
    </w:p>
    <w:p>
      <w:pPr>
        <w:pStyle w:val="EditorialNote"/>
      </w:pPr>
      <w:r>
        <w:t>교감·번역 메모 | [용어] 오안(五眼): 육안·천안·혜안·법안·불안.</w:t>
      </w:r>
    </w:p>
    <w:p>
      <w:pPr>
        <w:pStyle w:val="Heading2"/>
      </w:pPr>
      <w:r>
        <w:t>문단 203  ·  [0529a10]</w:t>
      </w:r>
    </w:p>
    <w:p>
      <w:pPr/>
      <w:r>
        <w:rPr>
          <w:b/>
        </w:rPr>
        <w:t>원문</w:t>
      </w:r>
    </w:p>
    <w:p>
      <w:pPr>
        <w:pStyle w:val="SourceText"/>
      </w:pPr>
      <w:r>
        <w:t>[0529a10] 須菩提。於意云何。如恒河中所有沙。佛說是沙不。如是。世尊。如來說是沙。須菩提。於意云何。如一恒河中所有沙。有如是沙等恒河。是諸恒河所有沙數。佛世界如是。寧為多不。甚多。世尊。</w:t>
      </w:r>
    </w:p>
    <w:p>
      <w:pPr/>
      <w:r>
        <w:rPr>
          <w:b/>
        </w:rPr>
        <w:t>한국어 직역</w:t>
      </w:r>
    </w:p>
    <w:p>
      <w:pPr>
        <w:pStyle w:val="TranslationText"/>
      </w:pPr>
      <w:r>
        <w:t>수보리여. 네 뜻에 어떠한가? 항하 가운데 있는 모든 모래에 대하여, 부처가 모래라고 설하였는가? 그렇습니다. 세존이시여. 여래께서 그것을 모래라고 설하셨습니다. 수보리여. 네 뜻에 어떠한가? 한 항하 가운데 있는 모래와 같이, 그와 같은 모래 수만큼의 항하가 있고, 그 모든 항하에 있는 모래 수만큼, 불세계가 이와 같다면, 과연 많은가? 매우 많습니다. 세존이시여.</w:t>
      </w:r>
    </w:p>
    <w:p>
      <w:pPr>
        <w:pStyle w:val="Heading2"/>
      </w:pPr>
      <w:r>
        <w:t>문단 204  ·  [0529a14]</w:t>
      </w:r>
    </w:p>
    <w:p>
      <w:pPr/>
      <w:r>
        <w:rPr>
          <w:b/>
        </w:rPr>
        <w:t>원문</w:t>
      </w:r>
    </w:p>
    <w:p>
      <w:pPr>
        <w:pStyle w:val="SourceText"/>
      </w:pPr>
      <w:r>
        <w:t>[0529a14] 恒河者。西國祗洹精舍側近之河。如來說法。常指此河為喻。佛說此河中沙。一沙況一佛世界。以為多不。須菩提言甚多。世尊。佛舉此眾多國[1]數者。欲明其中。所有眾生。一一眾生。皆有若許心數也。</w:t>
      </w:r>
    </w:p>
    <w:p>
      <w:pPr/>
      <w:r>
        <w:rPr>
          <w:b/>
        </w:rPr>
        <w:t>한국어 직역</w:t>
      </w:r>
    </w:p>
    <w:p>
      <w:pPr>
        <w:pStyle w:val="TranslationText"/>
      </w:pPr>
      <w:r>
        <w:t>항하라는 것은, 서국의 기타원정사 곁 가까이에 있는 강이다. 여래께서 법을 설할 때, 항상 이 강을 가리켜 비유로 삼았다. 부처가 이 강 가운데의 모래를 말하고, 모래 하나로 한 불세계를 비유하여, 많다고 하겠느냐고 한 것이다. 수보리가 말하기를 ‘매우 많습니다’라고 하고, ‘세존이시여’라고 하였다. 부처가 이처럼 많은 나라의 수를 들어 말한 것은, 그 가운데, 있는 모든 중생, 낱낱의 중생에게, 그만큼 많은 마음의 수가 있음을 밝히려 한 것이다.</w:t>
      </w:r>
    </w:p>
    <w:p>
      <w:pPr>
        <w:pStyle w:val="EditorialNote"/>
      </w:pPr>
      <w:r>
        <w:t>교감·번역 메모 | [편집기호] 원문 파일의 편집 표지 [1]를 원위치에 보존하였다. 첨부 TXT에는 이에 대응하는 주석문이 없다.</w:t>
      </w:r>
    </w:p>
    <w:p>
      <w:pPr>
        <w:pStyle w:val="EditorialNote"/>
      </w:pPr>
      <w:r>
        <w:t>교감·번역 메모 | [고유명사] 원문의 ‘祗洹精舍’를 ‘기타원정사’로 옮겼다.</w:t>
      </w:r>
    </w:p>
    <w:p>
      <w:pPr>
        <w:pStyle w:val="EditorialNote"/>
      </w:pPr>
      <w:r>
        <w:t>교감·번역 메모 | [교감] 원문의 편집표지 [1]을 그대로 보존하였다. 대응 주석은 이 TXT에 없다.</w:t>
      </w:r>
    </w:p>
    <w:p>
      <w:pPr>
        <w:pStyle w:val="EditorialNote"/>
      </w:pPr>
      <w:r>
        <w:t>교감·번역 메모 | [구문] ‘若許’는 문맥상 ‘그만큼 많은’으로 옮겼다.</w:t>
      </w:r>
    </w:p>
    <w:p>
      <w:pPr>
        <w:pStyle w:val="Heading2"/>
      </w:pPr>
      <w:r>
        <w:t>문단 205  ·  [0529a18]</w:t>
      </w:r>
    </w:p>
    <w:p>
      <w:pPr/>
      <w:r>
        <w:rPr>
          <w:b/>
        </w:rPr>
        <w:t>원문</w:t>
      </w:r>
    </w:p>
    <w:p>
      <w:pPr>
        <w:pStyle w:val="SourceText"/>
      </w:pPr>
      <w:r>
        <w:t>[0529a18] 佛告須菩提。爾所國土中。所有眾生。若干種心。如來悉知。何以故。如來說諸心皆為非心。是名為心。</w:t>
      </w:r>
    </w:p>
    <w:p>
      <w:pPr/>
      <w:r>
        <w:rPr>
          <w:b/>
        </w:rPr>
        <w:t>한국어 직역</w:t>
      </w:r>
    </w:p>
    <w:p>
      <w:pPr>
        <w:pStyle w:val="TranslationText"/>
      </w:pPr>
      <w:r>
        <w:t>부처가 수보리에게 말씀하셨다. 그만큼 많은 국토 가운데, 있는 모든 중생의, 여러 가지 마음을, 여래는 모두 안다. 무슨 까닭인가? 여래가 모든 마음은 다 마음이 아니라고 설하였으므로, 이를 마음이라 이름한다.</w:t>
      </w:r>
    </w:p>
    <w:p>
      <w:pPr>
        <w:pStyle w:val="Heading2"/>
      </w:pPr>
      <w:r>
        <w:t>문단 206  ·  [0529a20]</w:t>
      </w:r>
    </w:p>
    <w:p>
      <w:pPr/>
      <w:r>
        <w:rPr>
          <w:b/>
        </w:rPr>
        <w:t>원문</w:t>
      </w:r>
    </w:p>
    <w:p>
      <w:pPr>
        <w:pStyle w:val="SourceText"/>
      </w:pPr>
      <w:r>
        <w:t>[0529a20] 爾所國土中所有眾生一一眾生。皆有若干差別心數。心數雖多。總名妄心。識得妄心非心。是名為心。此心即是真心。常心。佛心。般若波羅蜜心。清淨菩提涅槃心也。</w:t>
      </w:r>
    </w:p>
    <w:p>
      <w:pPr/>
      <w:r>
        <w:rPr>
          <w:b/>
        </w:rPr>
        <w:t>한국어 직역</w:t>
      </w:r>
    </w:p>
    <w:p>
      <w:pPr>
        <w:pStyle w:val="TranslationText"/>
      </w:pPr>
      <w:r>
        <w:t>그만큼 많은 국토 가운데 있는 모든 중생, 낱낱의 중생에게는, 모두 여러 가지로 차별되는 마음의 수가 있다. 마음의 수가 비록 많아도, 모두 망심이라고 이름한다. 망심이 마음 아님을 알아차리면, 이를 마음이라 이름한다. 이 마음이 곧 진심이며, 상심이며, 불심이며, 반야바라밀심이며, 청정한 보리·열반의 마음이다.</w:t>
      </w:r>
    </w:p>
    <w:p>
      <w:pPr>
        <w:pStyle w:val="EditorialNote"/>
      </w:pPr>
      <w:r>
        <w:t>교감·번역 메모 | [용어] 常心은 문맥상 ‘항상한 마음’이라는 전문적 의미를 보존하기 위해 ‘상심’으로 옮겼다.</w:t>
      </w:r>
    </w:p>
    <w:p>
      <w:pPr>
        <w:pStyle w:val="Heading2"/>
      </w:pPr>
      <w:r>
        <w:t>문단 207  ·  [0529a24]</w:t>
      </w:r>
    </w:p>
    <w:p>
      <w:pPr/>
      <w:r>
        <w:rPr>
          <w:b/>
        </w:rPr>
        <w:t>원문</w:t>
      </w:r>
    </w:p>
    <w:p>
      <w:pPr>
        <w:pStyle w:val="SourceText"/>
      </w:pPr>
      <w:r>
        <w:t>[0529a24] 所以者何。須菩提。過去心不可得。現在心不可得。未來心不可得。</w:t>
      </w:r>
    </w:p>
    <w:p>
      <w:pPr/>
      <w:r>
        <w:rPr>
          <w:b/>
        </w:rPr>
        <w:t>한국어 직역</w:t>
      </w:r>
    </w:p>
    <w:p>
      <w:pPr>
        <w:pStyle w:val="TranslationText"/>
      </w:pPr>
      <w:r>
        <w:t>그 까닭은 무엇인가? 수보리여. 과거의 마음은 얻을 수 없고, 현재의 마음은 얻을 수 없으며, 미래의 마음은 얻을 수 없다.</w:t>
      </w:r>
    </w:p>
    <w:p>
      <w:pPr>
        <w:pStyle w:val="Heading2"/>
      </w:pPr>
      <w:r>
        <w:t>문단 208  ·  [0529b02]</w:t>
      </w:r>
    </w:p>
    <w:p>
      <w:pPr/>
      <w:r>
        <w:rPr>
          <w:b/>
        </w:rPr>
        <w:t>원문</w:t>
      </w:r>
    </w:p>
    <w:p>
      <w:pPr>
        <w:pStyle w:val="SourceText"/>
      </w:pPr>
      <w:r>
        <w:t>[0529b02] 過去心不可得者。前念妄心。[2]潛然已過。追尋無有處所。現在心不可得者。真心無相。憑何得見。未來心不可得者。本無可得。習氣已盡。更不復生。了此三心皆不可得。是名為佛。</w:t>
      </w:r>
    </w:p>
    <w:p>
      <w:pPr/>
      <w:r>
        <w:rPr>
          <w:b/>
        </w:rPr>
        <w:t>한국어 직역</w:t>
      </w:r>
    </w:p>
    <w:p>
      <w:pPr>
        <w:pStyle w:val="TranslationText"/>
      </w:pPr>
      <w:r>
        <w:t>‘과거의 마음은 얻을 수 없다’는 것은, 앞생각의 망심이, 잠연히 이미 지나가, 뒤쫓아 찾아도 처소가 없다는 것이다. ‘현재의 마음은 얻을 수 없다’는 것은, 진심은 형상이 없으니, 무엇에 의지해 볼 수 있겠느냐는 것이다. ‘미래의 마음은 얻을 수 없다’는 것은, 본래 얻을 것이 없고, 습기가 이미 다하여, 다시는 생기지 않는다는 것이다. 이 세 마음이 모두 얻을 수 없음을 요달하면, 이를 부처라 이름한다.</w:t>
      </w:r>
    </w:p>
    <w:p>
      <w:pPr>
        <w:pStyle w:val="EditorialNote"/>
      </w:pPr>
      <w:r>
        <w:t>교감·번역 메모 | [편집기호] 원문 파일의 편집 표지 [2]를 원위치에 보존하였다. 첨부 TXT에는 이에 대응하는 주석문이 없다.</w:t>
      </w:r>
    </w:p>
    <w:p>
      <w:pPr>
        <w:pStyle w:val="EditorialNote"/>
      </w:pPr>
      <w:r>
        <w:t>교감·번역 메모 | [판독 불확실] ‘潛然’은 현 원문 그대로 두고 ‘잠연히’로 직역하였다. 편집표지 [2]의 대응 주석은 파일에 없다.</w:t>
      </w:r>
    </w:p>
    <w:p>
      <w:pPr>
        <w:pStyle w:val="Heading1"/>
      </w:pPr>
      <w:r>
        <w:t>법계통화분 제19</w:t>
      </w:r>
    </w:p>
    <w:p>
      <w:pPr>
        <w:pStyle w:val="SmallMeta"/>
      </w:pPr>
      <w:r>
        <w:t>○法界通化分第十九  |  ○법계통화분 제19</w:t>
      </w:r>
    </w:p>
    <w:p>
      <w:pPr>
        <w:pStyle w:val="Heading2"/>
      </w:pPr>
      <w:r>
        <w:t>문단 209  ·  [0529b07]</w:t>
      </w:r>
    </w:p>
    <w:p>
      <w:pPr/>
      <w:r>
        <w:rPr>
          <w:b/>
        </w:rPr>
        <w:t>원문</w:t>
      </w:r>
    </w:p>
    <w:p>
      <w:pPr>
        <w:pStyle w:val="SourceText"/>
      </w:pPr>
      <w:r>
        <w:t>[0529b07] 須菩提。於意云何。若有人滿三千大千世界七寶以用布施。是人以是因緣。得福多不。如是。世尊。此人以是因緣。得福甚多。須菩提。若福德有實。如來不說得福德多。以福德無故。如來說得福德多。</w:t>
      </w:r>
    </w:p>
    <w:p>
      <w:pPr/>
      <w:r>
        <w:rPr>
          <w:b/>
        </w:rPr>
        <w:t>한국어 직역</w:t>
      </w:r>
    </w:p>
    <w:p>
      <w:pPr>
        <w:pStyle w:val="TranslationText"/>
      </w:pPr>
      <w:r>
        <w:t>수보리여. 네 뜻에 어떠한가? 만약 어떤 사람이 삼천대천세계에 가득한 칠보를 가지고 보시한다면, 이 사람이 이 인연으로, 얻는 복이 많은가? 그렇습니다. 세존이시여. 이 사람은 이 인연으로, 얻는 복이 매우 많습니다. 수보리여. 만약 복덕에 실체가 있다면, 여래는 복덕을 많이 얻는다고 말하지 않았을 것이다. 복덕이 없기 때문에, 여래가 복덕을 많이 얻는다고 말한 것이다.</w:t>
      </w:r>
    </w:p>
    <w:p>
      <w:pPr>
        <w:pStyle w:val="EditorialNote"/>
      </w:pPr>
      <w:r>
        <w:t>교감·번역 메모 | [구문] ‘福德無’는 앞의 ‘福德有實’과 대조되어, 실체로서의 복덕이 없다는 뜻으로 직역하였다.</w:t>
      </w:r>
    </w:p>
    <w:p>
      <w:pPr>
        <w:pStyle w:val="Heading2"/>
      </w:pPr>
      <w:r>
        <w:t>문단 210  ·  [0529b11]</w:t>
      </w:r>
    </w:p>
    <w:p>
      <w:pPr/>
      <w:r>
        <w:rPr>
          <w:b/>
        </w:rPr>
        <w:t>원문</w:t>
      </w:r>
    </w:p>
    <w:p>
      <w:pPr>
        <w:pStyle w:val="SourceText"/>
      </w:pPr>
      <w:r>
        <w:t>[0529b11] 七寶之福。不能成就佛果菩提。故言無也。以其無量數限。故名曰多。如能超過。即不說多也。</w:t>
      </w:r>
    </w:p>
    <w:p>
      <w:pPr/>
      <w:r>
        <w:rPr>
          <w:b/>
        </w:rPr>
        <w:t>한국어 직역</w:t>
      </w:r>
    </w:p>
    <w:p>
      <w:pPr>
        <w:pStyle w:val="TranslationText"/>
      </w:pPr>
      <w:r>
        <w:t>칠보의 복은, 불과와 보리를 성취하게 할 수 없으므로, 그러므로 없다고 말한 것이다. 그 수량의 한계가 없으므로, 그러므로 많다고 이름한 것이다. 만약 능히 그것을 뛰어넘는다면, 곧 많다고 말하지 않는다.</w:t>
      </w:r>
    </w:p>
    <w:p>
      <w:pPr>
        <w:pStyle w:val="Heading1"/>
      </w:pPr>
      <w:r>
        <w:t>이색이상분 제20</w:t>
      </w:r>
    </w:p>
    <w:p>
      <w:pPr>
        <w:pStyle w:val="SmallMeta"/>
      </w:pPr>
      <w:r>
        <w:t>○離色離相分第二十  |  ○이색이상분 제20</w:t>
      </w:r>
    </w:p>
    <w:p>
      <w:pPr>
        <w:pStyle w:val="Heading2"/>
      </w:pPr>
      <w:r>
        <w:t>문단 211  ·  [0529b14]</w:t>
      </w:r>
    </w:p>
    <w:p>
      <w:pPr/>
      <w:r>
        <w:rPr>
          <w:b/>
        </w:rPr>
        <w:t>원문</w:t>
      </w:r>
    </w:p>
    <w:p>
      <w:pPr>
        <w:pStyle w:val="SourceText"/>
      </w:pPr>
      <w:r>
        <w:t>[0529b14] 須菩提。於意云何。佛可以具足色身見不。不也。世尊。如來不應以具足色身見。何以故。如來說具足色身。即非具足色身。是名具足色身。</w:t>
      </w:r>
    </w:p>
    <w:p>
      <w:pPr/>
      <w:r>
        <w:rPr>
          <w:b/>
        </w:rPr>
        <w:t>한국어 직역</w:t>
      </w:r>
    </w:p>
    <w:p>
      <w:pPr>
        <w:pStyle w:val="TranslationText"/>
      </w:pPr>
      <w:r>
        <w:t>수보리여. 네 뜻에 어떠한가? 부처를 구족한 색신으로 볼 수 있는가? 아닙니다. 세존이시여. 여래는 구족한 색신으로 보아서는 안 됩니다. 무슨 까닭인가? 여래께서 구족한 색신이라고 설하신 것은, 곧 구족한 색신이 아니며, 이를 구족한 색신이라 이름하기 때문입니다.</w:t>
      </w:r>
    </w:p>
    <w:p>
      <w:pPr>
        <w:pStyle w:val="Heading2"/>
      </w:pPr>
      <w:r>
        <w:t>문단 212  ·  [0529b17]</w:t>
      </w:r>
    </w:p>
    <w:p>
      <w:pPr/>
      <w:r>
        <w:rPr>
          <w:b/>
        </w:rPr>
        <w:t>원문</w:t>
      </w:r>
    </w:p>
    <w:p>
      <w:pPr>
        <w:pStyle w:val="SourceText"/>
      </w:pPr>
      <w:r>
        <w:t>[0529b17] 佛意恐眾生不見法身。但見三十二相。八十種好。紫磨金輝。以為如來真身。為遣此迷。故問須菩提。佛可以具足色身相見不。三十二相即非具足色身。內具三十二淨行。是名具足色身。淨行者。即六波羅蜜是也。於五根中修六波羅蜜。於意根中定慧雙修。是名具足色身。徒愛如來三十二相。內不行三十二淨行。即非具足色身。不愛如來色相。能自持清淨行。亦得名具足色身也。</w:t>
      </w:r>
    </w:p>
    <w:p>
      <w:pPr/>
      <w:r>
        <w:rPr>
          <w:b/>
        </w:rPr>
        <w:t>한국어 직역</w:t>
      </w:r>
    </w:p>
    <w:p>
      <w:pPr>
        <w:pStyle w:val="TranslationText"/>
      </w:pPr>
      <w:r>
        <w:t>부처의 뜻은 중생이 법신을 보지 못하고, 다만 삼십이상과, 팔십종호와, 자마금의 광채만을 보고, 여래의 참된 몸이라 여길까 염려한 것이다. 이 미혹을 없애기 위해, 그러므로 수보리에게 물었다. 부처를 구족한 색신의 상으로 볼 수 있는가? 삼십이상은 곧 구족한 색신이 아니고, 안으로 삼십이 청정행을 갖추는 것이, 구족한 색신이라 이름한다. 청정행이라는 것은, 곧 육바라밀이다. 오근 가운데에서 육바라밀을 닦고, 의근 가운데에서 선정과 지혜를 함께 닦는 것을, 구족한 색신이라 이름한다. 한갓 여래의 삼십이상만을 사랑하고 집착하면서, 안으로 삼십이 청정행을 행하지 않으면, 곧 구족한 색신이 아니다. 여래의 색상에 애착하지 않고, 스스로 청정행을 지닐 수 있으면, 또한 구족한 색신이라 이름할 수 있다.</w:t>
      </w:r>
    </w:p>
    <w:p>
      <w:pPr>
        <w:pStyle w:val="EditorialNote"/>
      </w:pPr>
      <w:r>
        <w:t>교감·번역 메모 | [용어] 紫磨金은 불신의 빛깔을 비유하는 정련된 자금(紫金)을 가리키는 표현이다.</w:t>
      </w:r>
    </w:p>
    <w:p>
      <w:pPr>
        <w:pStyle w:val="Heading2"/>
      </w:pPr>
      <w:r>
        <w:t>문단 213  ·  [0529c01]</w:t>
      </w:r>
    </w:p>
    <w:p>
      <w:pPr/>
      <w:r>
        <w:rPr>
          <w:b/>
        </w:rPr>
        <w:t>원문</w:t>
      </w:r>
    </w:p>
    <w:p>
      <w:pPr>
        <w:pStyle w:val="SourceText"/>
      </w:pPr>
      <w:r>
        <w:t>[0529c01] 須菩提。於意云何。如來可以具足諸相見不。不也。世尊。如來不應以具足諸相見。何以故。如來說諸相具足。即非具足。是名諸相具足。</w:t>
      </w:r>
    </w:p>
    <w:p>
      <w:pPr/>
      <w:r>
        <w:rPr>
          <w:b/>
        </w:rPr>
        <w:t>한국어 직역</w:t>
      </w:r>
    </w:p>
    <w:p>
      <w:pPr>
        <w:pStyle w:val="TranslationText"/>
      </w:pPr>
      <w:r>
        <w:t>수보리여. 네 뜻에 어떠한가? 여래를 모든 상이 구족한 것으로 볼 수 있는가? 아닙니다. 세존이시여. 여래는 모든 상이 구족한 것으로 보아서는 안 됩니다. 무슨 까닭인가? 여래께서 모든 상이 구족하다고 설하신 것은, 곧 구족함이 아니며, 이를 모든 상이 구족하다고 이름하기 때문입니다.</w:t>
      </w:r>
    </w:p>
    <w:p>
      <w:pPr>
        <w:pStyle w:val="Heading2"/>
      </w:pPr>
      <w:r>
        <w:t>문단 214  ·  [0529c04]</w:t>
      </w:r>
    </w:p>
    <w:p>
      <w:pPr/>
      <w:r>
        <w:rPr>
          <w:b/>
        </w:rPr>
        <w:t>원문</w:t>
      </w:r>
    </w:p>
    <w:p>
      <w:pPr>
        <w:pStyle w:val="SourceText"/>
      </w:pPr>
      <w:r>
        <w:t>[0529c04] 如來者。即無相法身是也。非肉眼所見。慧眼乃能見之。慧眼未明具足。生我人等相。以觀三十二相為如來者。即不名為具足也。慧眼明徹。我人等相不生。正智光明常照。是名諸相具足。三毒未泯。言見如來真身者。固無此理。縱能見者。祗是化身。非真實無相之法身也。</w:t>
      </w:r>
    </w:p>
    <w:p>
      <w:pPr/>
      <w:r>
        <w:rPr>
          <w:b/>
        </w:rPr>
        <w:t>한국어 직역</w:t>
      </w:r>
    </w:p>
    <w:p>
      <w:pPr>
        <w:pStyle w:val="TranslationText"/>
      </w:pPr>
      <w:r>
        <w:t>여래라는 것은, 곧 무상의 법신이다. 육안으로 볼 수 있는 것이 아니고, 혜안으로만 볼 수 있다. 혜안이 아직 밝고 구족하지 못하면, 아상·인상 등의 상을 일으킨다. 삼십이상을 관하여 여래라고 여기는 자는, 곧 구족하다고 이름하지 못한다. 혜안이 밝고 사무치면, 아상·인상 등의 상이 생기지 않고, 바른 지혜의 광명이 항상 비추니, 이를 모든 상이 구족하다고 이름한다. 삼독이 아직 사라지지 않았는데, 여래의 참된 몸을 보았다고 말하는 것은, 진실로 이런 이치가 없다. 설령 볼 수 있다 하더라도, 다만 화신일 뿐이며, 진실한 무상의 법신은 아니다.</w:t>
      </w:r>
    </w:p>
    <w:p>
      <w:pPr>
        <w:pStyle w:val="EditorialNote"/>
      </w:pPr>
      <w:r>
        <w:t>교감·번역 메모 | [구문 불확실] ‘慧眼未明具足’은 ‘慧眼未明／具足…’ 등으로도 구두할 여지가 있어 판본 대조가 필요하다. 여기서는 뒤의 ‘生我人等相’과 연결하여 번역하였다.</w:t>
      </w:r>
    </w:p>
    <w:p>
      <w:pPr>
        <w:pStyle w:val="Heading1"/>
      </w:pPr>
      <w:r>
        <w:t>비설소설분 제21</w:t>
      </w:r>
    </w:p>
    <w:p>
      <w:pPr>
        <w:pStyle w:val="SmallMeta"/>
      </w:pPr>
      <w:r>
        <w:t>○非說所說分第二十一  |  ○비설소설분 제21</w:t>
      </w:r>
    </w:p>
    <w:p>
      <w:pPr>
        <w:pStyle w:val="Heading2"/>
      </w:pPr>
      <w:r>
        <w:t>문단 215  ·  [0529c11]</w:t>
      </w:r>
    </w:p>
    <w:p>
      <w:pPr/>
      <w:r>
        <w:rPr>
          <w:b/>
        </w:rPr>
        <w:t>원문</w:t>
      </w:r>
    </w:p>
    <w:p>
      <w:pPr>
        <w:pStyle w:val="SourceText"/>
      </w:pPr>
      <w:r>
        <w:t>[0529c11] 須菩提。汝勿謂如來作是念。我當有所說法。莫作是念。何以故。若人言如來有所說法。即為謗佛。不能解我所說故。須菩提。說法者。無法可說。是名說法。</w:t>
      </w:r>
    </w:p>
    <w:p>
      <w:pPr/>
      <w:r>
        <w:rPr>
          <w:b/>
        </w:rPr>
        <w:t>한국어 직역</w:t>
      </w:r>
    </w:p>
    <w:p>
      <w:pPr>
        <w:pStyle w:val="TranslationText"/>
      </w:pPr>
      <w:r>
        <w:t>수보리여. 너는 여래가 이런 생각을 한다고 여기지 말라. ‘내가 마땅히 설할 법이 있다.’ 이런 생각을 하지 말라. 무슨 까닭인가? 만약 어떤 사람이 여래에게 설한 법이 있다고 말한다면, 곧 부처를 비방하는 것이며, 내가 설한 바를 이해하지 못한 까닭이다. 수보리여. 법을 설한다는 것은, 설할 법이 없는 것이며, 이를 법을 설한다고 이름한다.</w:t>
      </w:r>
    </w:p>
    <w:p>
      <w:pPr>
        <w:pStyle w:val="Heading2"/>
      </w:pPr>
      <w:r>
        <w:t>문단 216  ·  [0529c14]</w:t>
      </w:r>
    </w:p>
    <w:p>
      <w:pPr/>
      <w:r>
        <w:rPr>
          <w:b/>
        </w:rPr>
        <w:t>원문</w:t>
      </w:r>
    </w:p>
    <w:p>
      <w:pPr>
        <w:pStyle w:val="SourceText"/>
      </w:pPr>
      <w:r>
        <w:t>[0529c14] 凡夫說法。心有所得。故告須菩提。如來說法。心無所得。凡夫作能解心說。如來語嘿皆如。所發言辭。如響應聲。任用無心。不同凡夫作生滅心說。若言如來說法。心有生滅者。即為謗佛。維摩經云。真說法者。無說無示。聽法者。無聞無得。了萬法空寂。一切名言。皆是假立。於自空性中。熾然建立。一切言辭演說。諸法無相無為。開導迷人。令見本性。修證無上菩提。是名說法。</w:t>
      </w:r>
    </w:p>
    <w:p>
      <w:pPr/>
      <w:r>
        <w:rPr>
          <w:b/>
        </w:rPr>
        <w:t>한국어 직역</w:t>
      </w:r>
    </w:p>
    <w:p>
      <w:pPr>
        <w:pStyle w:val="TranslationText"/>
      </w:pPr>
      <w:r>
        <w:t>범부가 법을 설할 때에는, 마음에 얻은 바가 있다. 그러므로 수보리에게 말한 것이다. 여래가 법을 설할 때에는, 마음에 얻은 바가 없다. 범부는 자기가 이해한다는 마음을 내어 설하지만, 여래는 말함과 침묵함이 모두 여여하다. 내는 말은, 메아리가 소리에 응하는 것과 같고, 무심하게 맡겨 쓸 뿐이며, 범부가 생멸하는 마음을 내어 설하는 것과는 같지 않다. 만약 여래가 법을 설할 때, 마음에 생멸이 있다고 말한다면, 곧 부처를 비방하는 것이다. 『유마경』에서 말하였다. “참으로 법을 설하는 자는, 설함도 없고 보임도 없으며, 법을 듣는 자는, 들음도 없고 얻음도 없다.” 만법이 공적함을 요달하고, 모든 명언이, 모두 임시로 세운 것임을 알아, 자기의 공한 성품 가운데에서, 왕성하게 세우고, 온갖 말로 연설하되, 모든 법이 무상이며 무위임을 설하여, 미혹한 사람을 열어 이끌고, 본성을 보게 하며, 무상보리를 닦아 증득하게 하는 것을, 법을 설한다고 이름한다.</w:t>
      </w:r>
    </w:p>
    <w:p>
      <w:pPr>
        <w:pStyle w:val="EditorialNote"/>
      </w:pPr>
      <w:r>
        <w:t>교감·번역 메모 | [용어] 嘿은 默과 통하여 ‘침묵함’으로 옮겼다.</w:t>
      </w:r>
    </w:p>
    <w:p>
      <w:pPr>
        <w:pStyle w:val="EditorialNote"/>
      </w:pPr>
      <w:r>
        <w:t>교감·번역 메모 | [구문] ‘任用無心’은 작위적 분별심 없이 작용한다는 뜻으로 직역하였다.</w:t>
      </w:r>
    </w:p>
    <w:p>
      <w:pPr>
        <w:pStyle w:val="EditorialNote"/>
      </w:pPr>
      <w:r>
        <w:t>교감·번역 메모 | [용어] 熾然은 공적함 속에서도 작용이 왕성하게 드러나는 뜻을 나타내므로 ‘왕성하게’로 옮겼다.</w:t>
      </w:r>
    </w:p>
    <w:p>
      <w:pPr>
        <w:pStyle w:val="Heading2"/>
      </w:pPr>
      <w:r>
        <w:t>문단 217  ·  [0529c22]</w:t>
      </w:r>
    </w:p>
    <w:p>
      <w:pPr/>
      <w:r>
        <w:rPr>
          <w:b/>
        </w:rPr>
        <w:t>원문</w:t>
      </w:r>
    </w:p>
    <w:p>
      <w:pPr>
        <w:pStyle w:val="SourceText"/>
      </w:pPr>
      <w:r>
        <w:t>[0529c22] 爾時。慧命須菩提白佛言。世尊。頗有眾生。於未來世。聞說是法。生信心不。佛[3]言須菩提。彼非眾生。非不眾生。何以故。須菩提。眾生眾生者。如來說非眾生。是名眾生。</w:t>
      </w:r>
    </w:p>
    <w:p>
      <w:pPr/>
      <w:r>
        <w:rPr>
          <w:b/>
        </w:rPr>
        <w:t>한국어 직역</w:t>
      </w:r>
    </w:p>
    <w:p>
      <w:pPr>
        <w:pStyle w:val="TranslationText"/>
      </w:pPr>
      <w:r>
        <w:t>그때, 혜명 수보리가 부처께 아뢰었다. 세존이시여. 혹 어떤 중생이, 미래세에, 이 법을 설하는 것을 듣고, 믿는 마음을 내겠습니까? 부처께서 말씀하셨다. “수보리여. 그들은 중생이 아니며, 중생이 아닌 것도 아니다. 무슨 까닭인가? 수보리여. ‘중생, 중생’이라고 하는 것을, 여래는 중생이 아니라고 설하였으므로, 이를 중생이라 이름한다.”</w:t>
      </w:r>
    </w:p>
    <w:p>
      <w:pPr>
        <w:pStyle w:val="EditorialNote"/>
      </w:pPr>
      <w:r>
        <w:t>교감·번역 메모 | [편집기호] 원문 파일의 편집 표지 [3]를 원위치에 보존하였다. 첨부 TXT에는 이에 대응하는 주석문이 없다.</w:t>
      </w:r>
    </w:p>
    <w:p>
      <w:pPr>
        <w:pStyle w:val="EditorialNote"/>
      </w:pPr>
      <w:r>
        <w:t>교감·번역 메모 | [용어] 慧命은 수보리를 높여 부르는 호칭으로 ‘혜명’이라 음역하였다.</w:t>
      </w:r>
    </w:p>
    <w:p>
      <w:pPr>
        <w:pStyle w:val="EditorialNote"/>
      </w:pPr>
      <w:r>
        <w:t>교감·번역 메모 | [교감] 원문의 편집표지 [3]을 그대로 보존하였다. 대응 주석은 이 TXT에 없다.</w:t>
      </w:r>
    </w:p>
    <w:p>
      <w:pPr>
        <w:pStyle w:val="Heading2"/>
      </w:pPr>
      <w:r>
        <w:t>문단 218  ·  [0530a02]</w:t>
      </w:r>
    </w:p>
    <w:p>
      <w:pPr/>
      <w:r>
        <w:rPr>
          <w:b/>
        </w:rPr>
        <w:t>원문</w:t>
      </w:r>
    </w:p>
    <w:p>
      <w:pPr>
        <w:pStyle w:val="SourceText"/>
      </w:pPr>
      <w:r>
        <w:t>[0530a02] 靈幽法師加此。慧命須菩提六十二字。是長慶二年。今見在濠州鐘離等石碑上。記六祖解在前。故無解。今亦存之。</w:t>
      </w:r>
    </w:p>
    <w:p>
      <w:pPr/>
      <w:r>
        <w:rPr>
          <w:b/>
        </w:rPr>
        <w:t>한국어 직역</w:t>
      </w:r>
    </w:p>
    <w:p>
      <w:pPr>
        <w:pStyle w:val="TranslationText"/>
      </w:pPr>
      <w:r>
        <w:t>영유 법사가 이것을 더하였다. ‘혜명 수보리’ 이하 예순두 글자이다. 이는 장경 2년의 일이다. 지금 호주 종리 등지의 석비에 현존한다. 기록에는 육조의 해설이 앞에 있었다고 하였으므로, 그 때문에 해설이 없다. 지금도 이것을 그대로 남겨 둔다.</w:t>
      </w:r>
    </w:p>
    <w:p>
      <w:pPr>
        <w:pStyle w:val="EditorialNote"/>
      </w:pPr>
      <w:r>
        <w:t>교감·번역 메모 | [고유명사] 靈幽法師는 원문의 이름을 그대로 음독하였다.</w:t>
      </w:r>
    </w:p>
    <w:p>
      <w:pPr>
        <w:pStyle w:val="EditorialNote"/>
      </w:pPr>
      <w:r>
        <w:t>교감·번역 메모 | [고유명사] 長慶은 당 목종의 연호이며, 여기서는 파일 표기를 그대로 ‘장경’이라 옮겼다.</w:t>
      </w:r>
    </w:p>
    <w:p>
      <w:pPr>
        <w:pStyle w:val="EditorialNote"/>
      </w:pPr>
      <w:r>
        <w:t>교감·번역 메모 | [구문 불확실] ‘記六祖解在前’은 문맥상 ‘기록에 육조의 해설이 앞에 있었다고 한다’로 읽었으나, 정확한 구두는 판본 대조가 필요하다.</w:t>
      </w:r>
    </w:p>
    <w:p>
      <w:pPr>
        <w:pStyle w:val="Heading1"/>
      </w:pPr>
      <w:r>
        <w:t>무법가득분 제22</w:t>
      </w:r>
    </w:p>
    <w:p>
      <w:pPr>
        <w:pStyle w:val="SmallMeta"/>
      </w:pPr>
      <w:r>
        <w:t>○無法可得分第二十二  |  ○무법가득분 제22</w:t>
      </w:r>
    </w:p>
    <w:p>
      <w:pPr>
        <w:pStyle w:val="Heading2"/>
      </w:pPr>
      <w:r>
        <w:t>문단 219  ·  [0530a06]</w:t>
      </w:r>
    </w:p>
    <w:p>
      <w:pPr/>
      <w:r>
        <w:rPr>
          <w:b/>
        </w:rPr>
        <w:t>원문</w:t>
      </w:r>
    </w:p>
    <w:p>
      <w:pPr>
        <w:pStyle w:val="SourceText"/>
      </w:pPr>
      <w:r>
        <w:t>[0530a06] 須菩提白佛言。世尊。佛得阿耨多羅三藐三菩提。為無所得耶。佛言。如是如是。須菩提。我於阿耨多羅三藐三菩提。乃至無有少法可得。是名阿耨多羅三藐三菩提。</w:t>
      </w:r>
    </w:p>
    <w:p>
      <w:pPr/>
      <w:r>
        <w:rPr>
          <w:b/>
        </w:rPr>
        <w:t>한국어 직역</w:t>
      </w:r>
    </w:p>
    <w:p>
      <w:pPr>
        <w:pStyle w:val="TranslationText"/>
      </w:pPr>
      <w:r>
        <w:t>수보리가 부처께 아뢰었다. 세존이시여. 부처께서 아뇩다라삼먁삼보리를 얻으신 것은, 얻은 바가 없는 것입니까. 부처께서 말씀하셨다. 그렇다, 그렇다. 수보리여. 내가 아뇩다라삼먁삼보리에서, 심지어 조금의 법도 얻을 것이 없으므로, 이를 아뇩다라삼먁삼보리라 이름한다.</w:t>
      </w:r>
    </w:p>
    <w:p>
      <w:pPr>
        <w:pStyle w:val="Heading2"/>
      </w:pPr>
      <w:r>
        <w:t>문단 220  ·  [0530a10]</w:t>
      </w:r>
    </w:p>
    <w:p>
      <w:pPr/>
      <w:r>
        <w:rPr>
          <w:b/>
        </w:rPr>
        <w:t>원문</w:t>
      </w:r>
    </w:p>
    <w:p>
      <w:pPr>
        <w:pStyle w:val="SourceText"/>
      </w:pPr>
      <w:r>
        <w:t>[0530a10] 須菩提言。所得心盡。即是菩提。佛言如是如是。我於菩提實無希求心。亦無所得心。以如是故。得名阿耨多羅三藐三菩提。</w:t>
      </w:r>
    </w:p>
    <w:p>
      <w:pPr/>
      <w:r>
        <w:rPr>
          <w:b/>
        </w:rPr>
        <w:t>한국어 직역</w:t>
      </w:r>
    </w:p>
    <w:p>
      <w:pPr>
        <w:pStyle w:val="TranslationText"/>
      </w:pPr>
      <w:r>
        <w:t>수보리가 말하였다. 얻은 바가 있다는 마음이 다하면, 곧 보리입니다. 부처께서 말씀하셨다. “그렇다, 그렇다. 나는 보리에 대해 실로 바라는 마음이 없고, 또한 얻은 바가 있다는 마음도 없다. 이와 같기 때문에, 아뇩다라삼먁삼보리라 이름한다.”</w:t>
      </w:r>
    </w:p>
    <w:p>
      <w:pPr>
        <w:pStyle w:val="Heading1"/>
      </w:pPr>
      <w:r>
        <w:t>정심행선분 제23</w:t>
      </w:r>
    </w:p>
    <w:p>
      <w:pPr>
        <w:pStyle w:val="SmallMeta"/>
      </w:pPr>
      <w:r>
        <w:t>○淨心行善分第二十三  |  ○정심행선분 제23</w:t>
      </w:r>
    </w:p>
    <w:p>
      <w:pPr>
        <w:pStyle w:val="Heading2"/>
      </w:pPr>
      <w:r>
        <w:t>문단 221  ·  [0530a14]</w:t>
      </w:r>
    </w:p>
    <w:p>
      <w:pPr/>
      <w:r>
        <w:rPr>
          <w:b/>
        </w:rPr>
        <w:t>원문</w:t>
      </w:r>
    </w:p>
    <w:p>
      <w:pPr>
        <w:pStyle w:val="SourceText"/>
      </w:pPr>
      <w:r>
        <w:t>[0530a14] 復次。須菩提。是法平等。無有高下。是名阿耨多羅三藐三菩提。以無我無人無眾生無壽者。修一切善法。則得阿耨多羅三藐三菩提。</w:t>
      </w:r>
    </w:p>
    <w:p>
      <w:pPr/>
      <w:r>
        <w:rPr>
          <w:b/>
        </w:rPr>
        <w:t>한국어 직역</w:t>
      </w:r>
    </w:p>
    <w:p>
      <w:pPr>
        <w:pStyle w:val="TranslationText"/>
      </w:pPr>
      <w:r>
        <w:t>또 다음으로, 수보리여. 이 법은 평등하여, 높고 낮음이 없으므로, 이를 아뇩다라삼먁삼보리라 이름한다. 아상·인상·중생상·수자상이 없이, 일체의 선법을 닦으면, 곧 아뇩다라삼먁삼보리를 얻는다.</w:t>
      </w:r>
    </w:p>
    <w:p>
      <w:pPr>
        <w:pStyle w:val="Heading2"/>
      </w:pPr>
      <w:r>
        <w:t>문단 222  ·  [0530a17]</w:t>
      </w:r>
    </w:p>
    <w:p>
      <w:pPr/>
      <w:r>
        <w:rPr>
          <w:b/>
        </w:rPr>
        <w:t>원문</w:t>
      </w:r>
    </w:p>
    <w:p>
      <w:pPr>
        <w:pStyle w:val="SourceText"/>
      </w:pPr>
      <w:r>
        <w:t>[0530a17] 此菩提法者。上至諸佛。下至昆虫。盡含種智。與佛無異。故言平等。無有高下。以菩提無二故。但離四相。修一切善法。則得菩提。若不離四相。修一切善法。轉增我人欲證解脫之心。無由可[1]得。若離四相。而修一切善法。解脫可期。修一切善法者。於一切法。無有染著。對一切境。不動不搖。於出世法。不貪不著不愛。於一切處常行方便。隨順眾生。使之歡喜信服。為說正法。令悟菩提。如是始名修行。故言修一切善法。</w:t>
      </w:r>
    </w:p>
    <w:p>
      <w:pPr/>
      <w:r>
        <w:rPr>
          <w:b/>
        </w:rPr>
        <w:t>한국어 직역</w:t>
      </w:r>
    </w:p>
    <w:p>
      <w:pPr>
        <w:pStyle w:val="TranslationText"/>
      </w:pPr>
      <w:r>
        <w:t>이 보리법이라는 것은, 위로는 모든 부처에 이르고, 아래로는 곤충에 이르기까지, 모두 종지를 품고 있어, 부처와 다름이 없다. 그러므로 평등하다고 말하고, 높고 낮음이 없다고 한다. 보리가 둘이 아니기 때문이다. 다만 사상을 떠나고, 일체의 선법을 닦으면, 곧 보리를 얻는다. 만약 사상을 떠나지 않은 채, 일체의 선법을 닦는다면, 도리어 아상·인상과 해탈을 증득하려는 마음만 더해져, 얻을 방도가 없다. 만약 사상을 떠나, 일체의 선법을 닦는다면, 해탈을 기약할 수 있다. 일체의 선법을 닦는다는 것은, 일체의 법에 대해, 물들어 집착함이 없고, 일체의 경계를 대하여, 움직이지도 흔들리지도 않으며, 출세간법에 대해서도, 탐하지 않고 집착하지 않고 사랑하지 않으며, 모든 곳에서 항상 방편을 행하고, 중생을 수순하여, 그들로 하여금 기뻐하고 믿어 따르게 하며, 그들을 위해 정법을 설하여, 보리를 깨닫게 하는 것이다. 이와 같아야 비로소 수행이라 이름한다. 그러므로 일체의 선법을 닦는다고 말한다.</w:t>
      </w:r>
    </w:p>
    <w:p>
      <w:pPr>
        <w:pStyle w:val="EditorialNote"/>
      </w:pPr>
      <w:r>
        <w:t>교감·번역 메모 | [편집기호] 원문 파일의 편집 표지 [1]를 원위치에 보존하였다. 첨부 TXT에는 이에 대응하는 주석문이 없다.</w:t>
      </w:r>
    </w:p>
    <w:p>
      <w:pPr>
        <w:pStyle w:val="EditorialNote"/>
      </w:pPr>
      <w:r>
        <w:t>교감·번역 메모 | [용어] 種智는 불교의 전문어이므로 ‘종지’로 음역하였다.</w:t>
      </w:r>
    </w:p>
    <w:p>
      <w:pPr>
        <w:pStyle w:val="EditorialNote"/>
      </w:pPr>
      <w:r>
        <w:t>교감·번역 메모 | [구문] ‘我人欲證解脫之心’을 ‘아상·인상과 해탈을 증득하려는 마음’으로 풀어 직역하였다.</w:t>
      </w:r>
    </w:p>
    <w:p>
      <w:pPr>
        <w:pStyle w:val="EditorialNote"/>
      </w:pPr>
      <w:r>
        <w:t>교감·번역 메모 | [교감] 원문의 편집표지 [1]을 원 위치에 보존하였다. 대응 주석은 파일에 없다.</w:t>
      </w:r>
    </w:p>
    <w:p>
      <w:pPr>
        <w:pStyle w:val="Heading2"/>
      </w:pPr>
      <w:r>
        <w:t>문단 223  ·  [0530b02]</w:t>
      </w:r>
    </w:p>
    <w:p>
      <w:pPr/>
      <w:r>
        <w:rPr>
          <w:b/>
        </w:rPr>
        <w:t>원문</w:t>
      </w:r>
    </w:p>
    <w:p>
      <w:pPr>
        <w:pStyle w:val="SourceText"/>
      </w:pPr>
      <w:r>
        <w:t>[0530b02] 須菩提。所言善法者。如[2]來說非善法。是名善法。</w:t>
      </w:r>
    </w:p>
    <w:p>
      <w:pPr/>
      <w:r>
        <w:rPr>
          <w:b/>
        </w:rPr>
        <w:t>한국어 직역</w:t>
      </w:r>
    </w:p>
    <w:p>
      <w:pPr>
        <w:pStyle w:val="TranslationText"/>
      </w:pPr>
      <w:r>
        <w:t>수보리여. 말한 바 선법이라는 것은, 여래가 선법이 아니라고 설하였으므로, 이를 선법이라 이름한다.</w:t>
      </w:r>
    </w:p>
    <w:p>
      <w:pPr>
        <w:pStyle w:val="EditorialNote"/>
      </w:pPr>
      <w:r>
        <w:t>교감·번역 메모 | [편집기호] 원문 파일의 편집 표지 [2]를 원위치에 보존하였다. 첨부 TXT에는 이에 대응하는 주석문이 없다.</w:t>
      </w:r>
    </w:p>
    <w:p>
      <w:pPr>
        <w:pStyle w:val="EditorialNote"/>
      </w:pPr>
      <w:r>
        <w:t>교감·번역 메모 | [교감] 원문의 편집표지 [2]를 그대로 보존하였다. 대응 주석은 파일에 없다.</w:t>
      </w:r>
    </w:p>
    <w:p>
      <w:pPr>
        <w:pStyle w:val="Heading2"/>
      </w:pPr>
      <w:r>
        <w:t>문단 224  ·  [0530b03]</w:t>
      </w:r>
    </w:p>
    <w:p>
      <w:pPr/>
      <w:r>
        <w:rPr>
          <w:b/>
        </w:rPr>
        <w:t>원문</w:t>
      </w:r>
    </w:p>
    <w:p>
      <w:pPr>
        <w:pStyle w:val="SourceText"/>
      </w:pPr>
      <w:r>
        <w:t>[0530b03] 修一切善法。希望果報。即非善法。六度萬行熾然俱作。心不望報。是名善法。</w:t>
      </w:r>
    </w:p>
    <w:p>
      <w:pPr/>
      <w:r>
        <w:rPr>
          <w:b/>
        </w:rPr>
        <w:t>한국어 직역</w:t>
      </w:r>
    </w:p>
    <w:p>
      <w:pPr>
        <w:pStyle w:val="TranslationText"/>
      </w:pPr>
      <w:r>
        <w:t>일체의 선법을 닦으면서, 과보를 바라면, 곧 선법이 아니다. 육도만행을 왕성하게 모두 행하되, 마음으로 과보를 바라지 않는 것을, 선법이라 이름한다.</w:t>
      </w:r>
    </w:p>
    <w:p>
      <w:pPr>
        <w:pStyle w:val="EditorialNote"/>
      </w:pPr>
      <w:r>
        <w:t>교감·번역 메모 | [용어] 六度萬行은 육바라밀과 그에 포괄되는 모든 수행을 가리켜 ‘육도만행’으로 옮겼다. 熾然은 여기서 그 행이 왕성하게 이루어짐을 뜻한다.</w:t>
      </w:r>
    </w:p>
    <w:p>
      <w:pPr>
        <w:pStyle w:val="Heading1"/>
      </w:pPr>
      <w:r>
        <w:t>복지무비분 제24</w:t>
      </w:r>
    </w:p>
    <w:p>
      <w:pPr>
        <w:pStyle w:val="SmallMeta"/>
      </w:pPr>
      <w:r>
        <w:t>○福智無比分第二十四  |  ○복지무비분 제24</w:t>
      </w:r>
    </w:p>
    <w:p>
      <w:pPr>
        <w:pStyle w:val="Heading2"/>
      </w:pPr>
      <w:r>
        <w:t>문단 225  ·  [0530b06]</w:t>
      </w:r>
    </w:p>
    <w:p>
      <w:pPr/>
      <w:r>
        <w:rPr>
          <w:b/>
        </w:rPr>
        <w:t>원문</w:t>
      </w:r>
    </w:p>
    <w:p>
      <w:pPr>
        <w:pStyle w:val="SourceText"/>
      </w:pPr>
      <w:r>
        <w:t>[0530b06] 須菩提。若三千大千世界中。所有諸須彌山王。如是等七寶聚。有人持用布施。若人以此般若波羅蜜經。乃至四句偈等。受持讀誦。為他人說。於前福德。百分不及一。百千萬億分。乃至算數譬喻所不能及。</w:t>
      </w:r>
    </w:p>
    <w:p>
      <w:pPr/>
      <w:r>
        <w:rPr>
          <w:b/>
        </w:rPr>
        <w:t>한국어 직역</w:t>
      </w:r>
    </w:p>
    <w:p>
      <w:pPr>
        <w:pStyle w:val="TranslationText"/>
      </w:pPr>
      <w:r>
        <w:t>수보리여. 만약 삼천대천세계 가운데, 있는 모든 수미산왕과, 그와 같은 칠보의 무더기를, 어떤 사람이 가져다 보시한다고 하자. 만약 어떤 사람이 이 『반야바라밀경』에서, 내지 사구게 등을, 받아 지니고 읽고 외우며, 다른 사람을 위해 설한다면, 앞의 복덕에 견주어, 백분의 일에도 미치지 못하고, 백천만억분의 일에도, 내지 산수와 비유로도 미칠 수 없다.</w:t>
      </w:r>
    </w:p>
    <w:p>
      <w:pPr>
        <w:pStyle w:val="Heading2"/>
      </w:pPr>
      <w:r>
        <w:t>문단 226  ·  [0530b10]</w:t>
      </w:r>
    </w:p>
    <w:p>
      <w:pPr/>
      <w:r>
        <w:rPr>
          <w:b/>
        </w:rPr>
        <w:t>원문</w:t>
      </w:r>
    </w:p>
    <w:p>
      <w:pPr>
        <w:pStyle w:val="SourceText"/>
      </w:pPr>
      <w:r>
        <w:t>[0530b10] 大鐵圍山。高廣二百二十四萬里。小鐵圍山。高廣一[3]百一十二萬里。須彌山高廣三百三十六萬里。以此名為三千大千世界。就理而言。即貪嗔癡妄念各具一千也。如爾許山盡如須彌。以況七寶數持用布施。所得福德。無量無邊。終是有漏之因。而無解脫之理。摩訶般若波羅蜜多四句經文雖少。依之修行。即得成佛。是知持經之福。能令眾生證得菩提。故不可比。</w:t>
      </w:r>
    </w:p>
    <w:p>
      <w:pPr/>
      <w:r>
        <w:rPr>
          <w:b/>
        </w:rPr>
        <w:t>한국어 직역</w:t>
      </w:r>
    </w:p>
    <w:p>
      <w:pPr>
        <w:pStyle w:val="TranslationText"/>
      </w:pPr>
      <w:r>
        <w:t>대철위산은, 높이와 너비가 이백이십사만 리이고, 소철위산은, 높이와 너비가 일백십이만 리이며, 수미산은 높이와 너비가 삼백삼십육만 리이다. 이것을 이름하여 삼천대천세계라 한다. 이치를 두고 말하면, 곧 탐욕·성냄·어리석음의 망념이 각각 천 가지를 갖춘 것이다. 그와 같은 수의 산이 모두 수미산과 같다고 하고, 그만큼의 칠보를 가지고 보시하는 것에 비긴다면, 얻는 복덕은, 한량없고 끝이 없다. 그러나 끝내 유루의 원인일 뿐이어서, 해탈할 이치는 없다. 마하반야바라밀다의 사구 경문은 비록 적지만, 그것에 의지해 수행하면, 곧 성불할 수 있다. 그러므로 경을 지니는 복이, 능히 중생으로 하여금 보리를 증득하게 함을 알 수 있다. 그러므로 서로 견줄 수 없다.</w:t>
      </w:r>
    </w:p>
    <w:p>
      <w:pPr>
        <w:pStyle w:val="EditorialNote"/>
      </w:pPr>
      <w:r>
        <w:t>교감·번역 메모 | [편집기호] 원문 파일의 편집 표지 [3]를 원위치에 보존하였다. 첨부 TXT에는 이에 대응하는 주석문이 없다.</w:t>
      </w:r>
    </w:p>
    <w:p>
      <w:pPr>
        <w:pStyle w:val="EditorialNote"/>
      </w:pPr>
      <w:r>
        <w:t>교감·번역 메모 | [교감] 원문의 편집표지 [3]을 그대로 보존하였다. 대응 주석은 파일에 없다.</w:t>
      </w:r>
    </w:p>
    <w:p>
      <w:pPr>
        <w:pStyle w:val="EditorialNote"/>
      </w:pPr>
      <w:r>
        <w:t>교감·번역 메모 | [의미 불확실] 이 수치와 삼천대천세계의 관계에 대한 설명은 현 파일의 해의 서술을 그대로 옮긴 것이며, 외부 교학 자료로 보정하지 않았다.</w:t>
      </w:r>
    </w:p>
    <w:p>
      <w:pPr>
        <w:pStyle w:val="Heading1"/>
      </w:pPr>
      <w:r>
        <w:t>화무소화분 제25</w:t>
      </w:r>
    </w:p>
    <w:p>
      <w:pPr>
        <w:pStyle w:val="SmallMeta"/>
      </w:pPr>
      <w:r>
        <w:t>○化無所化分第二十五  |  ○화무소화분 제25</w:t>
      </w:r>
    </w:p>
    <w:p>
      <w:pPr>
        <w:pStyle w:val="Heading2"/>
      </w:pPr>
      <w:r>
        <w:t>문단 227  ·  [0530b19]</w:t>
      </w:r>
    </w:p>
    <w:p>
      <w:pPr/>
      <w:r>
        <w:rPr>
          <w:b/>
        </w:rPr>
        <w:t>원문</w:t>
      </w:r>
    </w:p>
    <w:p>
      <w:pPr>
        <w:pStyle w:val="SourceText"/>
      </w:pPr>
      <w:r>
        <w:t>[0530b19] 須菩提。於意云何。汝等勿謂如來作是念。我當度眾生。須菩提。莫作是念。何以故。實無有眾生如來度者。若有眾生如來度者。如來則有我人眾生壽者。</w:t>
      </w:r>
    </w:p>
    <w:p>
      <w:pPr/>
      <w:r>
        <w:rPr>
          <w:b/>
        </w:rPr>
        <w:t>한국어 직역</w:t>
      </w:r>
    </w:p>
    <w:p>
      <w:pPr>
        <w:pStyle w:val="TranslationText"/>
      </w:pPr>
      <w:r>
        <w:t>수보리여. 네 뜻에 어떠한가? 너희는 여래가 이런 생각을 한다고 여기지 말라. ‘내가 마땅히 중생을 제도하리라.’ 수보리여. 이런 생각을 하지 말라. 무슨 까닭인가? 실로 여래가 제도하는 중생은 없기 때문이다. 만약 여래가 제도하는 중생이 있다면, 여래에게 곧 아상·인상·중생상·수자상이 있게 된다.</w:t>
      </w:r>
    </w:p>
    <w:p>
      <w:pPr>
        <w:pStyle w:val="Heading2"/>
      </w:pPr>
      <w:r>
        <w:t>문단 228  ·  [0530b22]</w:t>
      </w:r>
    </w:p>
    <w:p>
      <w:pPr/>
      <w:r>
        <w:rPr>
          <w:b/>
        </w:rPr>
        <w:t>원문</w:t>
      </w:r>
    </w:p>
    <w:p>
      <w:pPr>
        <w:pStyle w:val="SourceText"/>
      </w:pPr>
      <w:r>
        <w:t>[0530b22] 須菩提意謂如來有度眾生心。佛為遣須菩提如是疑心。故言莫作是念。一切眾生。本自是佛。若言如來度得眾生成佛。即為妄語。以妄語故。即是我人眾生壽者。此為遣我所心也。夫一切眾生。雖有佛性。若不因諸佛說法。無由自悟。憑何修行。得成佛道。</w:t>
      </w:r>
    </w:p>
    <w:p>
      <w:pPr/>
      <w:r>
        <w:rPr>
          <w:b/>
        </w:rPr>
        <w:t>한국어 직역</w:t>
      </w:r>
    </w:p>
    <w:p>
      <w:pPr>
        <w:pStyle w:val="TranslationText"/>
      </w:pPr>
      <w:r>
        <w:t>수보리의 뜻에는 여래에게 중생을 제도하려는 마음이 있다고 여겼다. 부처는 수보리의 이러한 의심을 없애기 위해, 그러므로 ‘이런 생각을 하지 말라’고 말씀하셨다. 모든 중생은 본래 스스로 부처이다. 만약 여래가 중생을 제도하여 성불하게 했다고 말한다면, 곧 거짓말이 된다. 거짓말이기 때문에, 곧 아상·인상·중생상·수자상이 된다. 이는 아소의 마음을 없애기 위한 것이다. 무릇 모든 중생이, 비록 불성을 가지고 있으나, 만약 모든 부처의 설법에 의하지 않는다면, 스스로 깨달을 길이 없으니, 무엇에 의지해 수행하여, 불도를 이룰 수 있겠는가.</w:t>
      </w:r>
    </w:p>
    <w:p>
      <w:pPr>
        <w:pStyle w:val="EditorialNote"/>
      </w:pPr>
      <w:r>
        <w:t>교감·번역 메모 | [용어] 我所心은 ‘내 것이라고 여기는 마음’의 뜻을 보존하여 ‘아소의 마음’으로 옮겼다.</w:t>
      </w:r>
    </w:p>
    <w:p>
      <w:pPr>
        <w:pStyle w:val="Heading2"/>
      </w:pPr>
      <w:r>
        <w:t>문단 229  ·  [0530c04]</w:t>
      </w:r>
    </w:p>
    <w:p>
      <w:pPr/>
      <w:r>
        <w:rPr>
          <w:b/>
        </w:rPr>
        <w:t>원문</w:t>
      </w:r>
    </w:p>
    <w:p>
      <w:pPr>
        <w:pStyle w:val="SourceText"/>
      </w:pPr>
      <w:r>
        <w:t>[0530c04] 須菩提。如來說有我者。則非有我。而凡夫之人。以為有我。須菩提。凡夫者。如來說即非凡夫。是名凡夫。</w:t>
      </w:r>
    </w:p>
    <w:p>
      <w:pPr/>
      <w:r>
        <w:rPr>
          <w:b/>
        </w:rPr>
        <w:t>한국어 직역</w:t>
      </w:r>
    </w:p>
    <w:p>
      <w:pPr>
        <w:pStyle w:val="TranslationText"/>
      </w:pPr>
      <w:r>
        <w:t>수보리여. 여래가 ‘나가 있다’고 설한 것은, 곧 ‘나가 있음’이 아니다. 그러나 범부들은, 나가 있다고 여긴다. 수보리여. 범부라는 것을, 여래는 곧 범부가 아니라고 설하였으므로, 이를 범부라 이름한다.</w:t>
      </w:r>
    </w:p>
    <w:p>
      <w:pPr>
        <w:pStyle w:val="Heading2"/>
      </w:pPr>
      <w:r>
        <w:t>문단 230  ·  [0530c06]</w:t>
      </w:r>
    </w:p>
    <w:p>
      <w:pPr/>
      <w:r>
        <w:rPr>
          <w:b/>
        </w:rPr>
        <w:t>원문</w:t>
      </w:r>
    </w:p>
    <w:p>
      <w:pPr>
        <w:pStyle w:val="SourceText"/>
      </w:pPr>
      <w:r>
        <w:t>[0530c06] 如來說有我者是自性清淨。常樂我淨之我。不同凡夫貪嗔無明虗妄不實之我。故言凡夫之人。以為有我。有我人者。即是凡夫。我人不生。即非凡夫。心有生滅。即是凡夫。心無生滅。即非凡夫。不悟般若波羅蜜多。即是凡夫。若悟般若波羅蜜多。即非凡夫。心有能所。即是凡夫。心無能所。即非凡夫。</w:t>
      </w:r>
    </w:p>
    <w:p>
      <w:pPr/>
      <w:r>
        <w:rPr>
          <w:b/>
        </w:rPr>
        <w:t>한국어 직역</w:t>
      </w:r>
    </w:p>
    <w:p>
      <w:pPr>
        <w:pStyle w:val="TranslationText"/>
      </w:pPr>
      <w:r>
        <w:t>여래가 ‘나가 있다’고 설한 것은 자성이 청정한, 상락아정의 ‘나’이다. 범부의 탐욕·성냄·무명으로 된 허망하고 진실하지 않은 나와는 같지 않다. 그러므로 범부들이, 나가 있다고 여긴다고 말한 것이다. 아상과 인상이 있는 자는, 곧 범부이다. 아상과 인상이 생기지 않으면, 곧 범부가 아니다. 마음에 생멸이 있으면, 곧 범부이다. 마음에 생멸이 없으면, 곧 범부가 아니다. 반야바라밀다를 깨닫지 못하면, 곧 범부이다. 만약 반야바라밀다를 깨달으면, 곧 범부가 아니다. 마음에 능과 소가 있으면, 곧 범부이다. 마음에 능과 소가 없으면, 곧 범부가 아니다.</w:t>
      </w:r>
    </w:p>
    <w:p>
      <w:pPr>
        <w:pStyle w:val="EditorialNote"/>
      </w:pPr>
      <w:r>
        <w:t>교감·번역 메모 | [용어] 常樂我淨은 열반의 네 덕을 가리키는 고정 표현이므로 ‘상락아정’으로 보존하였다.</w:t>
      </w:r>
    </w:p>
    <w:p>
      <w:pPr>
        <w:pStyle w:val="Heading1"/>
      </w:pPr>
      <w:r>
        <w:t>법신비상분 제26</w:t>
      </w:r>
    </w:p>
    <w:p>
      <w:pPr>
        <w:pStyle w:val="SmallMeta"/>
      </w:pPr>
      <w:r>
        <w:t>○法身非相分第二十六  |  ○법신비상분 제26</w:t>
      </w:r>
    </w:p>
    <w:p>
      <w:pPr>
        <w:pStyle w:val="Heading2"/>
      </w:pPr>
      <w:r>
        <w:t>문단 231  ·  [0530c13]</w:t>
      </w:r>
    </w:p>
    <w:p>
      <w:pPr/>
      <w:r>
        <w:rPr>
          <w:b/>
        </w:rPr>
        <w:t>원문</w:t>
      </w:r>
    </w:p>
    <w:p>
      <w:pPr>
        <w:pStyle w:val="SourceText"/>
      </w:pPr>
      <w:r>
        <w:t>[0530c13] 須菩提。於意云何。可以三十二相觀如來不。須菩提言。如是如是。以三十二相觀如來。佛言。須菩提。若以三十二相觀如來者。轉輪聖王。則是如來。須菩提白佛言。世尊。如我解佛所說義。不應以三十二相觀如來。</w:t>
      </w:r>
    </w:p>
    <w:p>
      <w:pPr/>
      <w:r>
        <w:rPr>
          <w:b/>
        </w:rPr>
        <w:t>한국어 직역</w:t>
      </w:r>
    </w:p>
    <w:p>
      <w:pPr>
        <w:pStyle w:val="TranslationText"/>
      </w:pPr>
      <w:r>
        <w:t>수보리여. 네 뜻에 어떠한가? 삼십이상으로 여래를 관할 수 있는가? 수보리가 말하였다. 그렇습니다, 그렇습니다. 삼십이상으로 여래를 관할 수 있습니다. 부처께서 말씀하셨다. 수보리여. 만약 삼십이상으로 여래를 관할 수 있다면, 전륜성왕도, 곧 여래일 것이다. 수보리가 부처께 아뢰었다. 세존이시여. 제가 부처께서 설하신 뜻을 이해하기로는, 삼십이상으로 여래를 관해서는 안 됩니다.</w:t>
      </w:r>
    </w:p>
    <w:p>
      <w:pPr>
        <w:pStyle w:val="Heading2"/>
      </w:pPr>
      <w:r>
        <w:t>문단 232  ·  [0530c18]</w:t>
      </w:r>
    </w:p>
    <w:p>
      <w:pPr/>
      <w:r>
        <w:rPr>
          <w:b/>
        </w:rPr>
        <w:t>원문</w:t>
      </w:r>
    </w:p>
    <w:p>
      <w:pPr>
        <w:pStyle w:val="SourceText"/>
      </w:pPr>
      <w:r>
        <w:t>[0530c18] 世尊大慈。恐須菩提執相之病未除。故作此問。須菩提未知佛意。乃言如是。如是之言。早是迷心。更言以三十二相觀如來。又是一重迷心。離真轉遠。故如來為說。除彼迷心。若以三十二相觀如來者。轉輪聖王。即是如來。轉輪聖王。雖有三十二相。豈得同如來。世尊引此言者。以遣須菩提執相之病。令其所悟深徹。須菩提被問。迷心頓釋。故云如我解佛所說義。不應以三十二相觀如來。須菩提是大阿羅漢。所悟甚深得方便。不生迷路。以冀世尊除遣細惑。令後世眾生所見不謬也。</w:t>
      </w:r>
    </w:p>
    <w:p>
      <w:pPr/>
      <w:r>
        <w:rPr>
          <w:b/>
        </w:rPr>
        <w:t>한국어 직역</w:t>
      </w:r>
    </w:p>
    <w:p>
      <w:pPr>
        <w:pStyle w:val="TranslationText"/>
      </w:pPr>
      <w:r>
        <w:t>세존께서는 크게 자비하시어, 수보리의 상에 집착하는 병이 아직 제거되지 않았을까 염려하셨다. 그러므로 이 질문을 하셨다. 수보리는 아직 부처의 뜻을 알지 못하여, 이에 ‘그렇습니다’라고 말하였다. ‘그렇습니다’라는 말이, 이미 미혹한 마음이었는데, 다시 삼십이상으로 여래를 관한다고 말했으니, 또 한 겹의 미혹한 마음이었다. 참됨에서 더욱 멀어졌다. 그러므로 여래가 그를 위해 설하여, 그 미혹한 마음을 없애셨다. 만약 삼십이상으로 여래를 관할 수 있다면, 전륜성왕도, 곧 여래일 것이다. 전륜성왕은, 비록 삼십이상을 갖추었으나, 어찌 여래와 같을 수 있겠는가. 세존이 이 말을 끌어온 것은, 수보리의 상에 집착하는 병을 없애고, 그의 깨달음을 깊고 철저하게 하려는 것이었다. 수보리는 질문을 받고, 미혹한 마음이 갑자기 풀렸다. 그러므로 ‘제가 부처께서 설하신 뜻을 이해하기로는’이라고 말하고, 삼십이상으로 여래를 관해서는 안 된다고 하였다. 수보리는 대아라한으로서, 깨달은 바가 매우 깊어 방편을 얻었고, 미혹한 길을 내지 않았으며, 세존께서 미세한 미혹을 없애 주시기를 바랐으니, 후세 중생의 견해가 그릇되지 않게 하려 한 것이다.</w:t>
      </w:r>
    </w:p>
    <w:p>
      <w:pPr>
        <w:pStyle w:val="EditorialNote"/>
      </w:pPr>
      <w:r>
        <w:t>교감·번역 메모 | [구문 불확실] ‘所悟甚深得方便’은 ‘깨달은 바가 매우 깊고 방편을 얻다’로 이어 읽었다.</w:t>
      </w:r>
    </w:p>
    <w:p>
      <w:pPr>
        <w:pStyle w:val="Heading2"/>
      </w:pPr>
      <w:r>
        <w:t>문단 233  ·  [0531a04]</w:t>
      </w:r>
    </w:p>
    <w:p>
      <w:pPr/>
      <w:r>
        <w:rPr>
          <w:b/>
        </w:rPr>
        <w:t>원문</w:t>
      </w:r>
    </w:p>
    <w:p>
      <w:pPr>
        <w:pStyle w:val="SourceText"/>
      </w:pPr>
      <w:r>
        <w:t>[0531a04] 爾時世尊而說偈言。</w:t>
      </w:r>
    </w:p>
    <w:p>
      <w:pPr/>
      <w:r>
        <w:rPr>
          <w:b/>
        </w:rPr>
        <w:t>한국어 직역</w:t>
      </w:r>
    </w:p>
    <w:p>
      <w:pPr>
        <w:pStyle w:val="TranslationText"/>
      </w:pPr>
      <w:r>
        <w:t>그때 세존께서 게송으로 말씀하셨다.</w:t>
      </w:r>
    </w:p>
    <w:p>
      <w:pPr>
        <w:pStyle w:val="Heading2"/>
      </w:pPr>
      <w:r>
        <w:t>문단 234  ·  [0531a05]</w:t>
      </w:r>
    </w:p>
    <w:p>
      <w:pPr/>
      <w:r>
        <w:rPr>
          <w:b/>
        </w:rPr>
        <w:t>원문</w:t>
      </w:r>
    </w:p>
    <w:p>
      <w:pPr>
        <w:pStyle w:val="SourceText"/>
      </w:pPr>
      <w:r>
        <w:t>[0531a05] 若以色見我。以音聲求我。是人行邪道。不能見如來。</w:t>
      </w:r>
    </w:p>
    <w:p>
      <w:pPr/>
      <w:r>
        <w:rPr>
          <w:b/>
        </w:rPr>
        <w:t>한국어 직역</w:t>
      </w:r>
    </w:p>
    <w:p>
      <w:pPr>
        <w:pStyle w:val="TranslationText"/>
      </w:pPr>
      <w:r>
        <w:t>“만약 색으로 나를 보고, 음성으로 나를 구한다면, 이 사람은 삿된 길을 행하는 것이니, 여래를 볼 수 없다.”</w:t>
      </w:r>
    </w:p>
    <w:p>
      <w:pPr>
        <w:pStyle w:val="Heading2"/>
      </w:pPr>
      <w:r>
        <w:t>문단 235  ·  [0531a06]</w:t>
      </w:r>
    </w:p>
    <w:p>
      <w:pPr/>
      <w:r>
        <w:rPr>
          <w:b/>
        </w:rPr>
        <w:t>원문</w:t>
      </w:r>
    </w:p>
    <w:p>
      <w:pPr>
        <w:pStyle w:val="SourceText"/>
      </w:pPr>
      <w:r>
        <w:t>[0531a06] 若以兩字。是發語之端。色者相也。見者識也。我者。是一切眾生身中自性清淨。無為無相真常之體。不可高聲念佛。而得成就。念須正念分明。方得悟解。若以色聲求之。不可見也。是知於相中觀佛。聲中求法。心有生滅。不悟如來矣。</w:t>
      </w:r>
    </w:p>
    <w:p>
      <w:pPr/>
      <w:r>
        <w:rPr>
          <w:b/>
        </w:rPr>
        <w:t>한국어 직역</w:t>
      </w:r>
    </w:p>
    <w:p>
      <w:pPr>
        <w:pStyle w:val="TranslationText"/>
      </w:pPr>
      <w:r>
        <w:t>‘若以’ 두 글자는, 말을 시작하는 머리이다. 색은 상이고, 보는 것은 식이며, ‘나’라는 것은, 모든 중생의 몸 가운데 있는 청정한 자성, 곧 무위·무상이며 참되고 항상한 본체이다. 큰 소리로 부처를 염한다고 해서, 성취할 수 있는 것은 아니다. 염은 반드시 바른 염이 분명해야, 비로소 깨달아 이해할 수 있다. 만약 색과 소리로 그것을 구한다면, 볼 수 없다. 그러므로 상 가운데에서 부처를 관하고, 소리 가운데에서 법을 구하면, 마음에 생멸이 있어, 여래를 깨닫지 못한다는 것을 알 수 있다.</w:t>
      </w:r>
    </w:p>
    <w:p>
      <w:pPr>
        <w:pStyle w:val="EditorialNote"/>
      </w:pPr>
      <w:r>
        <w:t>교감·번역 메모 | [구문] 發語之端은 발화의 서두라는 뜻이다.</w:t>
      </w:r>
    </w:p>
    <w:p>
      <w:pPr>
        <w:pStyle w:val="EditorialNote"/>
      </w:pPr>
      <w:r>
        <w:t>교감·번역 메모 | [구문] ‘念須正念分明’은 염(念)의 방식이 ‘정념으로 분명해야 한다’는 뜻으로 옮겼다.</w:t>
      </w:r>
    </w:p>
    <w:p>
      <w:pPr>
        <w:pStyle w:val="Heading1"/>
      </w:pPr>
      <w:r>
        <w:t>무단무멸분 제27</w:t>
      </w:r>
    </w:p>
    <w:p>
      <w:pPr>
        <w:pStyle w:val="SmallMeta"/>
      </w:pPr>
      <w:r>
        <w:t>○無斷無滅分第二十七  |  ○무단무멸분 제27</w:t>
      </w:r>
    </w:p>
    <w:p>
      <w:pPr>
        <w:pStyle w:val="Heading2"/>
      </w:pPr>
      <w:r>
        <w:t>문단 236  ·  [0531a12]</w:t>
      </w:r>
    </w:p>
    <w:p>
      <w:pPr/>
      <w:r>
        <w:rPr>
          <w:b/>
        </w:rPr>
        <w:t>원문</w:t>
      </w:r>
    </w:p>
    <w:p>
      <w:pPr>
        <w:pStyle w:val="SourceText"/>
      </w:pPr>
      <w:r>
        <w:t>[0531a12] 須菩提。汝若作是念。如來不以具足相故。得阿耨多羅三藐三菩提。須菩提。莫作是念。如來不以具足相故。得阿耨多羅三藐三菩提。須菩提。汝若作是念。發阿耨多羅三藐三菩提心者。說諸法斷滅相。莫作是念。何以故。發阿耨多羅三藐三菩提心者。於法不說斷滅相。</w:t>
      </w:r>
    </w:p>
    <w:p>
      <w:pPr/>
      <w:r>
        <w:rPr>
          <w:b/>
        </w:rPr>
        <w:t>한국어 직역</w:t>
      </w:r>
    </w:p>
    <w:p>
      <w:pPr>
        <w:pStyle w:val="TranslationText"/>
      </w:pPr>
      <w:r>
        <w:t>수보리여. 그대가 만약 이런 생각을 하여, 여래는 구족한 상을 갖추지 않았기 때문에, 아뇩다라삼먁삼보리를 얻었다고 여긴다면, 수보리여. 이런 생각을 하지 말라. 여래가 구족한 상을 갖추지 않았기 때문에, 아뇩다라삼먁삼보리를 얻었다고 생각하지 말라. 수보리여. 그대가 만약 이런 생각을 하여, 아뇩다라삼먁삼보리심을 낸 자가, 모든 법을 단멸의 상으로 설한다고 여긴다면, 이런 생각을 하지 말라. 무슨 까닭인가? 아뇩다라삼먁삼보리심을 낸 자는, 법에 대하여 단멸의 상을 설하지 않기 때문이다.</w:t>
      </w:r>
    </w:p>
    <w:p>
      <w:pPr>
        <w:pStyle w:val="Heading2"/>
      </w:pPr>
      <w:r>
        <w:t>문단 237  ·  [0531a18]</w:t>
      </w:r>
    </w:p>
    <w:p>
      <w:pPr/>
      <w:r>
        <w:rPr>
          <w:b/>
        </w:rPr>
        <w:t>원문</w:t>
      </w:r>
    </w:p>
    <w:p>
      <w:pPr>
        <w:pStyle w:val="SourceText"/>
      </w:pPr>
      <w:r>
        <w:t>[0531a18] 須菩提聞說真身離相。便謂不修三十二淨行。而得菩提。佛語須菩提。莫言如來不修三十二淨行。而得菩提。汝若言不修三十二淨行。得阿耨菩提者。即是斷佛種性。無有是處。</w:t>
      </w:r>
    </w:p>
    <w:p>
      <w:pPr/>
      <w:r>
        <w:rPr>
          <w:b/>
        </w:rPr>
        <w:t>한국어 직역</w:t>
      </w:r>
    </w:p>
    <w:p>
      <w:pPr>
        <w:pStyle w:val="TranslationText"/>
      </w:pPr>
      <w:r>
        <w:t>수보리는 진신이 상을 여읜다는 설을 듣고, 곧 서른두 가지 청정한 행을 닦지 않고도, 보리를 얻는다고 여겼다. 부처께서 수보리에게 말씀하셨다. 여래가 서른두 가지 청정한 행을 닦지 않고, 보리를 얻는다고 말하지 말라. 그대가 만약 서른두 가지 청정한 행을 닦지 않고, 아뇩보리를 얻는다고 말한다면, 곧 부처의 종성을 끊는 것이니, 그럴 수는 없다.</w:t>
      </w:r>
    </w:p>
    <w:p>
      <w:pPr>
        <w:pStyle w:val="Heading1"/>
      </w:pPr>
      <w:r>
        <w:t>불수불탐분 제28</w:t>
      </w:r>
    </w:p>
    <w:p>
      <w:pPr>
        <w:pStyle w:val="SmallMeta"/>
      </w:pPr>
      <w:r>
        <w:t>○不受不貪分第二十八  |  ○불수불탐분 제28</w:t>
      </w:r>
    </w:p>
    <w:p>
      <w:pPr>
        <w:pStyle w:val="Heading2"/>
      </w:pPr>
      <w:r>
        <w:t>문단 238  ·  [0531a23]</w:t>
      </w:r>
    </w:p>
    <w:p>
      <w:pPr/>
      <w:r>
        <w:rPr>
          <w:b/>
        </w:rPr>
        <w:t>원문</w:t>
      </w:r>
    </w:p>
    <w:p>
      <w:pPr>
        <w:pStyle w:val="SourceText"/>
      </w:pPr>
      <w:r>
        <w:t>[0531a23] 須菩提。若菩薩以滿恒河沙等世界七寶持用布施。若復有人。知一切法無我。得成於忍。此菩薩勝前菩薩所得功德。何以故。須菩提。以諸菩薩不受福德故。須菩提白佛言。世尊。云何菩薩不受福德。須菩提。菩薩所作福德。不應貪著。是故說不受福德。</w:t>
      </w:r>
    </w:p>
    <w:p>
      <w:pPr/>
      <w:r>
        <w:rPr>
          <w:b/>
        </w:rPr>
        <w:t>한국어 직역</w:t>
      </w:r>
    </w:p>
    <w:p>
      <w:pPr>
        <w:pStyle w:val="TranslationText"/>
      </w:pPr>
      <w:r>
        <w:t>수보리여. 만약 보살이 항하의 모래 수와 같은 세계에 가득한 칠보를 가지고 보시하고, 만약 또 어떤 사람이, 일체법에 아가 없음을 알아, 인(忍)을 성취한다면, 이 보살의 공덕은 앞의 보살이 얻은 공덕보다 뛰어나다. 무슨 까닭인가? 수보리여. 모든 보살은 복덕을 받아들이지 않기 때문이다. 수보리가 부처께 아뢰었다. 세존이시여. 어째서 보살은 복덕을 받아들이지 않습니까? 수보리여. 보살이 지은 복덕에, 탐착해서는 안 된다. 그러므로 복덕을 받아들이지 않는다고 말한다.</w:t>
      </w:r>
    </w:p>
    <w:p>
      <w:pPr>
        <w:pStyle w:val="EditorialNote"/>
      </w:pPr>
      <w:r>
        <w:t>교감·번역 메모 | [용어] 忍은 여기서 무아의 이치를 감내·인정하여 확정하는 수행상의 인(忍)을 가리킨다.</w:t>
      </w:r>
    </w:p>
    <w:p>
      <w:pPr>
        <w:pStyle w:val="Heading2"/>
      </w:pPr>
      <w:r>
        <w:t>문단 239  ·  [0531b04]</w:t>
      </w:r>
    </w:p>
    <w:p>
      <w:pPr/>
      <w:r>
        <w:rPr>
          <w:b/>
        </w:rPr>
        <w:t>원문</w:t>
      </w:r>
    </w:p>
    <w:p>
      <w:pPr>
        <w:pStyle w:val="SourceText"/>
      </w:pPr>
      <w:r>
        <w:t>[0531b04] 通達一切法。無能所心。是名為忍。此人所得福德。勝前七寶之福。菩薩所作福德。不為自己。意在利益一切眾生。故言不受福德。</w:t>
      </w:r>
    </w:p>
    <w:p>
      <w:pPr/>
      <w:r>
        <w:rPr>
          <w:b/>
        </w:rPr>
        <w:t>한국어 직역</w:t>
      </w:r>
    </w:p>
    <w:p>
      <w:pPr>
        <w:pStyle w:val="TranslationText"/>
      </w:pPr>
      <w:r>
        <w:t>일체법을 통달하고, 능과 소의 마음이 없는 것을, 인(忍)이라 이름한다. 이 사람이 얻는 복덕은, 앞의 칠보 보시의 복보다 뛰어나다. 보살이 짓는 복덕은, 자신을 위한 것이 아니고, 뜻이 일체중생을 이롭게 하는 데 있다. 그러므로 복덕을 받지 않는다고 말한다.</w:t>
      </w:r>
    </w:p>
    <w:p>
      <w:pPr>
        <w:pStyle w:val="Heading1"/>
      </w:pPr>
      <w:r>
        <w:t>위의적정분 제29</w:t>
      </w:r>
    </w:p>
    <w:p>
      <w:pPr>
        <w:pStyle w:val="SmallMeta"/>
      </w:pPr>
      <w:r>
        <w:t>○威儀寂靜分第二十九  |  ○위의적정분 제29</w:t>
      </w:r>
    </w:p>
    <w:p>
      <w:pPr>
        <w:pStyle w:val="Heading2"/>
      </w:pPr>
      <w:r>
        <w:t>문단 240  ·  [0531b08]</w:t>
      </w:r>
    </w:p>
    <w:p>
      <w:pPr/>
      <w:r>
        <w:rPr>
          <w:b/>
        </w:rPr>
        <w:t>원문</w:t>
      </w:r>
    </w:p>
    <w:p>
      <w:pPr>
        <w:pStyle w:val="SourceText"/>
      </w:pPr>
      <w:r>
        <w:t>[0531b08] 須菩提。若有人言。如來若來若去。若坐若臥。是人不解我所說義。何以故。如來者。無所從來。亦無所去。故名如來。</w:t>
      </w:r>
    </w:p>
    <w:p>
      <w:pPr/>
      <w:r>
        <w:rPr>
          <w:b/>
        </w:rPr>
        <w:t>한국어 직역</w:t>
      </w:r>
    </w:p>
    <w:p>
      <w:pPr>
        <w:pStyle w:val="TranslationText"/>
      </w:pPr>
      <w:r>
        <w:t>수보리여. 만약 어떤 사람이 말하기를, 여래가 오기도 하고 가기도 하며, 앉기도 하고 눕기도 한다고 한다면, 이 사람은 내가 설한 뜻을 이해하지 못한 것이다. 무슨 까닭인가? 여래란, 오는 곳이 없고, 또 가는 곳도 없으므로, 여래라 이름하기 때문이다.</w:t>
      </w:r>
    </w:p>
    <w:p>
      <w:pPr>
        <w:pStyle w:val="Heading2"/>
      </w:pPr>
      <w:r>
        <w:t>문단 241  ·  [0531b11]</w:t>
      </w:r>
    </w:p>
    <w:p>
      <w:pPr/>
      <w:r>
        <w:rPr>
          <w:b/>
        </w:rPr>
        <w:t>원문</w:t>
      </w:r>
    </w:p>
    <w:p>
      <w:pPr>
        <w:pStyle w:val="SourceText"/>
      </w:pPr>
      <w:r>
        <w:t>[0531b11] 如來者非來非不來。非去非不去。非坐非不坐。非臥非不臥。行住坐臥四威儀中。常在空寂。即是如來也。</w:t>
      </w:r>
    </w:p>
    <w:p>
      <w:pPr/>
      <w:r>
        <w:rPr>
          <w:b/>
        </w:rPr>
        <w:t>한국어 직역</w:t>
      </w:r>
    </w:p>
    <w:p>
      <w:pPr>
        <w:pStyle w:val="TranslationText"/>
      </w:pPr>
      <w:r>
        <w:t>여래란 오는 것도 아니고 오지 않는 것도 아니며, 가는 것도 아니고 가지 않는 것도 아니며, 앉는 것도 아니고 앉지 않는 것도 아니며, 눕는 것도 아니고 눕지 않는 것도 아니다. 행·주·좌·와의 네 위의 가운데에서, 항상 공적에 있으니, 이것이 곧 여래이다.</w:t>
      </w:r>
    </w:p>
    <w:p>
      <w:pPr>
        <w:pStyle w:val="Heading1"/>
      </w:pPr>
      <w:r>
        <w:t>일합상리분 제30</w:t>
      </w:r>
    </w:p>
    <w:p>
      <w:pPr>
        <w:pStyle w:val="SmallMeta"/>
      </w:pPr>
      <w:r>
        <w:t>○一合相理分第三十  |  ○일합상리분 제30</w:t>
      </w:r>
    </w:p>
    <w:p>
      <w:pPr>
        <w:pStyle w:val="Heading2"/>
      </w:pPr>
      <w:r>
        <w:t>문단 242  ·  [0531b15]</w:t>
      </w:r>
    </w:p>
    <w:p>
      <w:pPr/>
      <w:r>
        <w:rPr>
          <w:b/>
        </w:rPr>
        <w:t>원문</w:t>
      </w:r>
    </w:p>
    <w:p>
      <w:pPr>
        <w:pStyle w:val="SourceText"/>
      </w:pPr>
      <w:r>
        <w:t>[0531b15] 須菩提。若善男子．善女人。以三千大千世界。碎為微塵。於意云何。是微塵眾。寧為多不。甚多。世尊。何以故。若是微塵眾實有者。佛即不說是微塵眾。所以者何。佛說微塵眾。則非微塵眾。是名微塵眾。</w:t>
      </w:r>
    </w:p>
    <w:p>
      <w:pPr/>
      <w:r>
        <w:rPr>
          <w:b/>
        </w:rPr>
        <w:t>한국어 직역</w:t>
      </w:r>
    </w:p>
    <w:p>
      <w:pPr>
        <w:pStyle w:val="TranslationText"/>
      </w:pPr>
      <w:r>
        <w:t>수보리여. 만약 선남자·선여인이, 삼천대천세계를, 부수어 미진으로 만든다면, 그대 생각에는 어떠한가? 이 미진의 무리가, 많겠는가, 많지 않겠는가? 매우 많습니다. 세존이시여. 무슨 까닭인가? 만약 이 미진의 무리가 실제로 존재한다면, 부처께서는 곧 이것을 미진의 무리라고 설하지 않으셨을 것입니다. 그 까닭은 무엇인가? 부처께서 미진의 무리라고 설하신 것은, 곧 미진의 무리가 아니며, 이를 미진의 무리라 이름합니다.</w:t>
      </w:r>
    </w:p>
    <w:p>
      <w:pPr>
        <w:pStyle w:val="Heading2"/>
      </w:pPr>
      <w:r>
        <w:t>문단 243  ·  [0531b19]</w:t>
      </w:r>
    </w:p>
    <w:p>
      <w:pPr/>
      <w:r>
        <w:rPr>
          <w:b/>
        </w:rPr>
        <w:t>원문</w:t>
      </w:r>
    </w:p>
    <w:p>
      <w:pPr>
        <w:pStyle w:val="SourceText"/>
      </w:pPr>
      <w:r>
        <w:t>[0531b19] 佛說三千大千世界。以喻一切眾生性上微塵之數。如三千大千世界中所有微塵。一切眾生性上妄念微塵。即非微塵。聞經悟道。覺慧常照。趣向菩提。念念不住。常在清淨。如是清淨微塵。是名微塵眾。</w:t>
      </w:r>
    </w:p>
    <w:p>
      <w:pPr/>
      <w:r>
        <w:rPr>
          <w:b/>
        </w:rPr>
        <w:t>한국어 직역</w:t>
      </w:r>
    </w:p>
    <w:p>
      <w:pPr>
        <w:pStyle w:val="TranslationText"/>
      </w:pPr>
      <w:r>
        <w:t>부처께서 삼천대천세계를 말씀하신 것은, 일체중생의 성품 위에 있는 미진의 수를 비유한 것이다. 삼천대천세계 가운데 있는 모든 미진과 같이, 일체중생의 성품 위에 있는 망념의 미진도, 곧 미진이 아니다. 경을 듣고 도를 깨달아, 깨달음의 지혜가 항상 비추고, 보리로 나아가며, 생각마다 머물지 않고, 항상 청정함에 있으면, 이와 같은 청정한 미진을, 미진의 무리라 이름한다.</w:t>
      </w:r>
    </w:p>
    <w:p>
      <w:pPr>
        <w:pStyle w:val="Heading2"/>
      </w:pPr>
      <w:r>
        <w:t>문단 244  ·  [0531b24]</w:t>
      </w:r>
    </w:p>
    <w:p>
      <w:pPr/>
      <w:r>
        <w:rPr>
          <w:b/>
        </w:rPr>
        <w:t>원문</w:t>
      </w:r>
    </w:p>
    <w:p>
      <w:pPr>
        <w:pStyle w:val="SourceText"/>
      </w:pPr>
      <w:r>
        <w:t>[0531b24] 世尊。如來所說三千大千世界。則非世界。是名世界。</w:t>
      </w:r>
    </w:p>
    <w:p>
      <w:pPr/>
      <w:r>
        <w:rPr>
          <w:b/>
        </w:rPr>
        <w:t>한국어 직역</w:t>
      </w:r>
    </w:p>
    <w:p>
      <w:pPr>
        <w:pStyle w:val="TranslationText"/>
      </w:pPr>
      <w:r>
        <w:t>세존이시여. 여래께서 말씀하신 삼천대천세계는, 곧 세계가 아니며, 이를 세계라 이름합니다.</w:t>
      </w:r>
    </w:p>
    <w:p>
      <w:pPr>
        <w:pStyle w:val="Heading2"/>
      </w:pPr>
      <w:r>
        <w:t>문단 245  ·  [0531c01]</w:t>
      </w:r>
    </w:p>
    <w:p>
      <w:pPr/>
      <w:r>
        <w:rPr>
          <w:b/>
        </w:rPr>
        <w:t>원문</w:t>
      </w:r>
    </w:p>
    <w:p>
      <w:pPr>
        <w:pStyle w:val="SourceText"/>
      </w:pPr>
      <w:r>
        <w:t>[0531c01] 三千者約理而言。即貪嗔癡妄念各具一千數也。心為善惡之[1]樞。能作凡作聖。其動靜不可測度。廣大無邊。故名大千世界。</w:t>
      </w:r>
    </w:p>
    <w:p>
      <w:pPr/>
      <w:r>
        <w:rPr>
          <w:b/>
        </w:rPr>
        <w:t>한국어 직역</w:t>
      </w:r>
    </w:p>
    <w:p>
      <w:pPr>
        <w:pStyle w:val="TranslationText"/>
      </w:pPr>
      <w:r>
        <w:t>‘삼천’이라는 것은 이치로 말하면, 곧 탐·진·치의 망념이 각각 천의 수를 갖춘다는 것이다. 마음은 선악의 중추가 되어, 범부가 되기도 하고 성인이 되기도 하게 할 수 있다. 그 움직임과 고요함은 헤아릴 수 없고, 광대하여 끝이 없으므로, 그러므로 대천세계라 이름한다.</w:t>
      </w:r>
    </w:p>
    <w:p>
      <w:pPr>
        <w:pStyle w:val="EditorialNote"/>
      </w:pPr>
      <w:r>
        <w:t>교감·번역 메모 | [편집기호] 원문 파일의 편집 표지 [1]를 원위치에 보존하였다. 첨부 TXT에는 이에 대응하는 주석문이 없다.</w:t>
      </w:r>
    </w:p>
    <w:p>
      <w:pPr>
        <w:pStyle w:val="EditorialNote"/>
      </w:pPr>
      <w:r>
        <w:t>교감·번역 메모 | [편집] 원문의 [1] 표지를 그대로 보존하였다. 대응 주석은 이 TXT에 없다.</w:t>
      </w:r>
    </w:p>
    <w:p>
      <w:pPr>
        <w:pStyle w:val="Heading2"/>
      </w:pPr>
      <w:r>
        <w:t>문단 246  ·  [0531c04]</w:t>
      </w:r>
    </w:p>
    <w:p>
      <w:pPr/>
      <w:r>
        <w:rPr>
          <w:b/>
        </w:rPr>
        <w:t>원문</w:t>
      </w:r>
    </w:p>
    <w:p>
      <w:pPr>
        <w:pStyle w:val="SourceText"/>
      </w:pPr>
      <w:r>
        <w:t>[0531c04] 何以故。若世界實有者。則是一合相。如來說一合相。則非一合相。是名一合相。</w:t>
      </w:r>
    </w:p>
    <w:p>
      <w:pPr/>
      <w:r>
        <w:rPr>
          <w:b/>
        </w:rPr>
        <w:t>한국어 직역</w:t>
      </w:r>
    </w:p>
    <w:p>
      <w:pPr>
        <w:pStyle w:val="TranslationText"/>
      </w:pPr>
      <w:r>
        <w:t>무슨 까닭인가? 만약 세계가 실제로 존재한다면, 곧 일합상일 것이다. 여래께서 일합상이라고 설하신 것은, 곧 일합상이 아니며, 이를 일합상이라 이름한다.</w:t>
      </w:r>
    </w:p>
    <w:p>
      <w:pPr>
        <w:pStyle w:val="Heading2"/>
      </w:pPr>
      <w:r>
        <w:t>문단 247  ·  [0531c06]</w:t>
      </w:r>
    </w:p>
    <w:p>
      <w:pPr/>
      <w:r>
        <w:rPr>
          <w:b/>
        </w:rPr>
        <w:t>원문</w:t>
      </w:r>
    </w:p>
    <w:p>
      <w:pPr>
        <w:pStyle w:val="SourceText"/>
      </w:pPr>
      <w:r>
        <w:t>[0531c06] 心中明了。莫過悲智二法。由此二法。而得菩提。說一合相者。心[2]存所得故。即非一合相。心無所得。是名一合相。一合相者。不[3]得假名。而談實相。</w:t>
      </w:r>
    </w:p>
    <w:p>
      <w:pPr/>
      <w:r>
        <w:rPr>
          <w:b/>
        </w:rPr>
        <w:t>한국어 직역</w:t>
      </w:r>
    </w:p>
    <w:p>
      <w:pPr>
        <w:pStyle w:val="TranslationText"/>
      </w:pPr>
      <w:r>
        <w:t>마음속에서 밝게 아는 것으로는, 자비와 지혜 두 법보다 더한 것이 없다. 이 두 법으로 말미암아, 보리를 얻는다. 일합상이라고 말하는 것은, 마음에 얻은 바가 남아 있기 때문에, 곧 일합상이 아니다. 마음에 얻은 바가 없으면, 이를 일합상이라 이름한다. 일합상이란, 임시의 이름을 얻을 수 없는데도, 실상을 말하는 것이다.</w:t>
      </w:r>
    </w:p>
    <w:p>
      <w:pPr>
        <w:pStyle w:val="EditorialNote"/>
      </w:pPr>
      <w:r>
        <w:t>교감·번역 메모 | [편집기호] 원문 파일의 편집 표지 [2], [3]를 원위치에 보존하였다. 첨부 TXT에는 이에 대응하는 주석문이 없다.</w:t>
      </w:r>
    </w:p>
    <w:p>
      <w:pPr>
        <w:pStyle w:val="EditorialNote"/>
      </w:pPr>
      <w:r>
        <w:t>교감·번역 메모 | [편집] 원문의 [2] 표지를 그대로 보존하였다. 대응 주석은 이 TXT에 없다.</w:t>
      </w:r>
    </w:p>
    <w:p>
      <w:pPr>
        <w:pStyle w:val="EditorialNote"/>
      </w:pPr>
      <w:r>
        <w:t>교감·번역 메모 | [구문 불확실] 不[3]得假名의 구두·의미는 판본 대조가 필요하다. 원문 표지를 보존하고 직역하였다.</w:t>
      </w:r>
    </w:p>
    <w:p>
      <w:pPr>
        <w:pStyle w:val="EditorialNote"/>
      </w:pPr>
      <w:r>
        <w:t>교감·번역 메모 | [구문 불확실] 앞 구절와의 연결에 따라 ‘가명을 얻어 실상을 말할 수 없다’로 읽을 가능성도 있다.</w:t>
      </w:r>
    </w:p>
    <w:p>
      <w:pPr>
        <w:pStyle w:val="Heading2"/>
      </w:pPr>
      <w:r>
        <w:t>문단 248  ·  [0531c09]</w:t>
      </w:r>
    </w:p>
    <w:p>
      <w:pPr/>
      <w:r>
        <w:rPr>
          <w:b/>
        </w:rPr>
        <w:t>원문</w:t>
      </w:r>
    </w:p>
    <w:p>
      <w:pPr>
        <w:pStyle w:val="SourceText"/>
      </w:pPr>
      <w:r>
        <w:t>[0531c09] 須菩提。一合相者。即是不可說。但凡夫之人。貪著其事。</w:t>
      </w:r>
    </w:p>
    <w:p>
      <w:pPr/>
      <w:r>
        <w:rPr>
          <w:b/>
        </w:rPr>
        <w:t>한국어 직역</w:t>
      </w:r>
    </w:p>
    <w:p>
      <w:pPr>
        <w:pStyle w:val="TranslationText"/>
      </w:pPr>
      <w:r>
        <w:t>수보리여. 일합상이란, 곧 말할 수 없는 것이다. 다만 범부들은, 그 일을 탐착한다.</w:t>
      </w:r>
    </w:p>
    <w:p>
      <w:pPr>
        <w:pStyle w:val="Heading2"/>
      </w:pPr>
      <w:r>
        <w:t>문단 249  ·  [0531c11]</w:t>
      </w:r>
    </w:p>
    <w:p>
      <w:pPr/>
      <w:r>
        <w:rPr>
          <w:b/>
        </w:rPr>
        <w:t>원문</w:t>
      </w:r>
    </w:p>
    <w:p>
      <w:pPr>
        <w:pStyle w:val="SourceText"/>
      </w:pPr>
      <w:r>
        <w:t>[0531c11] 由悲智二法。成就佛果菩提。說不可盡。妙不可言。凡夫之人。貪著文字事業。不行悲智二法。若不行悲智二法。而求無上菩提。何由可得。</w:t>
      </w:r>
    </w:p>
    <w:p>
      <w:pPr/>
      <w:r>
        <w:rPr>
          <w:b/>
        </w:rPr>
        <w:t>한국어 직역</w:t>
      </w:r>
    </w:p>
    <w:p>
      <w:pPr>
        <w:pStyle w:val="TranslationText"/>
      </w:pPr>
      <w:r>
        <w:t>자비와 지혜 두 법으로 말미암아, 불과의 보리를 성취하는 것은, 말로 다할 수 없고, 묘하여 말로 표현할 수 없다. 범부들은, 문자와 사상(事業)에 탐착하고, 자비와 지혜 두 법을 행하지 않는다. 만약 자비와 지혜 두 법을 행하지 않으면서, 위없는 보리를 구한다면, 어찌 얻을 수 있겠는가.</w:t>
      </w:r>
    </w:p>
    <w:p>
      <w:pPr>
        <w:pStyle w:val="EditorialNote"/>
      </w:pPr>
      <w:r>
        <w:t>교감·번역 메모 | [용어] 事業은 여기서 문자에 기대어 벌이는 행위·일을 가리키는 문맥으로 직역하였다.</w:t>
      </w:r>
    </w:p>
    <w:p>
      <w:pPr>
        <w:pStyle w:val="Heading1"/>
      </w:pPr>
      <w:r>
        <w:t>지견불생분 제31</w:t>
      </w:r>
    </w:p>
    <w:p>
      <w:pPr>
        <w:pStyle w:val="SmallMeta"/>
      </w:pPr>
      <w:r>
        <w:t>○知見不生分第三十一  |  ○지견불생분 제31</w:t>
      </w:r>
    </w:p>
    <w:p>
      <w:pPr>
        <w:pStyle w:val="Heading2"/>
      </w:pPr>
      <w:r>
        <w:t>문단 250  ·  [0531c15]</w:t>
      </w:r>
    </w:p>
    <w:p>
      <w:pPr/>
      <w:r>
        <w:rPr>
          <w:b/>
        </w:rPr>
        <w:t>원문</w:t>
      </w:r>
    </w:p>
    <w:p>
      <w:pPr>
        <w:pStyle w:val="SourceText"/>
      </w:pPr>
      <w:r>
        <w:t>[0531c15] 須菩提。若人言。佛說我見人見眾生見壽者見。須菩提。於意云何。是人解我所說義不。不也。世尊。是人不解如來所說義。何以故。世尊說我見人見眾生見壽者見。即非我見人見眾生見壽者見。是名我見人見眾生見壽者見。</w:t>
      </w:r>
    </w:p>
    <w:p>
      <w:pPr/>
      <w:r>
        <w:rPr>
          <w:b/>
        </w:rPr>
        <w:t>한국어 직역</w:t>
      </w:r>
    </w:p>
    <w:p>
      <w:pPr>
        <w:pStyle w:val="TranslationText"/>
      </w:pPr>
      <w:r>
        <w:t>수보리여. 만약 어떤 사람이 말하기를, 부처께서 아견·인견·중생견·수자견을 설하셨다고 한다면, 수보리여. 그대 생각에는 어떠한가? 이 사람이 내가 설한 뜻을 이해한 것이겠는가? 아닙니다. 세존이시여. 이 사람은 여래께서 설하신 뜻을 이해하지 못했습니다. 무슨 까닭인가? 세존께서 아견·인견·중생견·수자견을 설하신 것은, 곧 아견·인견·중생견·수자견이 아니며, 그 이름이 아견·인견·중생견·수자견이기 때문입니다.</w:t>
      </w:r>
    </w:p>
    <w:p>
      <w:pPr>
        <w:pStyle w:val="Heading2"/>
      </w:pPr>
      <w:r>
        <w:t>문단 251  ·  [0531c20]</w:t>
      </w:r>
    </w:p>
    <w:p>
      <w:pPr/>
      <w:r>
        <w:rPr>
          <w:b/>
        </w:rPr>
        <w:t>원문</w:t>
      </w:r>
    </w:p>
    <w:p>
      <w:pPr>
        <w:pStyle w:val="SourceText"/>
      </w:pPr>
      <w:r>
        <w:t>[0531c20] 如來說此經者。令一切眾生。自悟般若智慧。自修行菩提之果。凡夫之人不解佛意。便謂如來說我人等見。不知如來說甚深無相無為般若波羅蜜法。如來所說我人等見。不同凡夫我人等見。如來說一切眾生。皆有佛性。是真我見。說一切眾生有無漏智。性本自具足。是人見。說一切眾生本自無煩惱。是眾生見。說一切眾生。性本不生不滅。是壽者見。</w:t>
      </w:r>
    </w:p>
    <w:p>
      <w:pPr/>
      <w:r>
        <w:rPr>
          <w:b/>
        </w:rPr>
        <w:t>한국어 직역</w:t>
      </w:r>
    </w:p>
    <w:p>
      <w:pPr>
        <w:pStyle w:val="TranslationText"/>
      </w:pPr>
      <w:r>
        <w:t>여래께서 이 경을 설하신 것은, 일체중생으로 하여금, 스스로 반야의 지혜를 깨닫고, 스스로 보리의 과를 닦아 행하게 하려는 것이다. 범부는 부처의 뜻을 이해하지 못하여, 곧 여래께서 아견·인견 등의 견해를 설한다고 여긴다. 여래께서 매우 깊은 무상·무위의 반야바라밀법을 설하신 줄 알지 못한다. 여래께서 말씀하신 아견·인견 등의 견해는, 범부의 아견·인견 등의 견해와 같지 않다. 여래께서 일체중생은 모두 불성이 있다고 설하신 것이, 참된 아견이다. 일체중생에게 무루지가 있다고 설하여, 성품에 본래 스스로 갖추어져 있다고 하는 것이, 인견이다. 일체중생이 본래부터 번뇌가 없다고 설하는 것이, 중생견이다. 일체중생의, 성품이 본래 생하지도 멸하지도 않는다고 설하는 것이, 수자견이다.</w:t>
      </w:r>
    </w:p>
    <w:p>
      <w:pPr>
        <w:pStyle w:val="Heading2"/>
      </w:pPr>
      <w:r>
        <w:t>문단 252  ·  [0532a04]</w:t>
      </w:r>
    </w:p>
    <w:p>
      <w:pPr/>
      <w:r>
        <w:rPr>
          <w:b/>
        </w:rPr>
        <w:t>원문</w:t>
      </w:r>
    </w:p>
    <w:p>
      <w:pPr>
        <w:pStyle w:val="SourceText"/>
      </w:pPr>
      <w:r>
        <w:t>[0532a04] 須菩提。發阿耨多羅三藐三菩提心者。於一切法。應如是知．如是見．如是信解。不生法相。須菩提。所言法相者。如來說即非法相。是名法相。</w:t>
      </w:r>
    </w:p>
    <w:p>
      <w:pPr/>
      <w:r>
        <w:rPr>
          <w:b/>
        </w:rPr>
        <w:t>한국어 직역</w:t>
      </w:r>
    </w:p>
    <w:p>
      <w:pPr>
        <w:pStyle w:val="TranslationText"/>
      </w:pPr>
      <w:r>
        <w:t>수보리여. 아뇩다라삼먁삼보리심을 낸 자는, 일체법에 대하여, 마땅히 이와 같이 알고, 이와 같이 보고, 이와 같이 믿고 이해하여, 법상을 내지 않아야 한다. 수보리여. 이른바 법상이라는 것을, 여래는 곧 법상이 아니라고 설하였으며, 그 이름이 법상이다.</w:t>
      </w:r>
    </w:p>
    <w:p>
      <w:pPr>
        <w:pStyle w:val="Heading2"/>
      </w:pPr>
      <w:r>
        <w:t>문단 253  ·  [0532a07]</w:t>
      </w:r>
    </w:p>
    <w:p>
      <w:pPr/>
      <w:r>
        <w:rPr>
          <w:b/>
        </w:rPr>
        <w:t>원문</w:t>
      </w:r>
    </w:p>
    <w:p>
      <w:pPr>
        <w:pStyle w:val="SourceText"/>
      </w:pPr>
      <w:r>
        <w:t>[0532a07] 發菩提心者。應見一切眾生皆有佛性。應見一切眾生無漏種智。本自具足。應信一切眾生。自性本無生滅。雖行一切智慧。方便接物利生。不作能所之心。口說無相法。而心有能所。即非法相。口說無相法。心行無相行。而能所心滅。是名法相也。</w:t>
      </w:r>
    </w:p>
    <w:p>
      <w:pPr/>
      <w:r>
        <w:rPr>
          <w:b/>
        </w:rPr>
        <w:t>한국어 직역</w:t>
      </w:r>
    </w:p>
    <w:p>
      <w:pPr>
        <w:pStyle w:val="TranslationText"/>
      </w:pPr>
      <w:r>
        <w:t>보리심을 낸 자는, 일체중생이 모두 불성을 지녔음을 보아야 하고, 일체중생의 무루종지가, 본래 스스로 갖추어져 있음을 보아야 하며, 일체중생의, 자성이 본래 생멸이 없음을 믿어야 한다. 비록 온갖 지혜를 행하고, 방편으로 사물을 접하며 중생을 이롭게 하더라도, 능과 소의 마음을 짓지 않아야 한다. 입으로 무상법을 말하면서, 마음에는 능과 소가 있다면, 곧 법상이 아니다. 입으로 무상법을 말하고, 마음으로 무상의 행을 행하여, 능과 소의 마음이 소멸하면, 이를 법상이라 이름한다.</w:t>
      </w:r>
    </w:p>
    <w:p>
      <w:pPr>
        <w:pStyle w:val="Heading1"/>
      </w:pPr>
      <w:r>
        <w:t>응화비진분 제32</w:t>
      </w:r>
    </w:p>
    <w:p>
      <w:pPr>
        <w:pStyle w:val="SmallMeta"/>
      </w:pPr>
      <w:r>
        <w:t>○應化非真分第三十二  |  ○응화비진분 제32</w:t>
      </w:r>
    </w:p>
    <w:p>
      <w:pPr>
        <w:pStyle w:val="Heading2"/>
      </w:pPr>
      <w:r>
        <w:t>문단 254  ·  [0532a13]</w:t>
      </w:r>
    </w:p>
    <w:p>
      <w:pPr/>
      <w:r>
        <w:rPr>
          <w:b/>
        </w:rPr>
        <w:t>원문</w:t>
      </w:r>
    </w:p>
    <w:p>
      <w:pPr>
        <w:pStyle w:val="SourceText"/>
      </w:pPr>
      <w:r>
        <w:t>[0532a13] 須菩提。若有人以滿無量阿僧祇世界七寶。持用布施。若有善男子．善女人。發菩薩心者。持於此經。乃至四句偈等。受持讀誦。為人演說。其福勝彼。云何為人演說。不取於相。如如不動。</w:t>
      </w:r>
    </w:p>
    <w:p>
      <w:pPr/>
      <w:r>
        <w:rPr>
          <w:b/>
        </w:rPr>
        <w:t>한국어 직역</w:t>
      </w:r>
    </w:p>
    <w:p>
      <w:pPr>
        <w:pStyle w:val="TranslationText"/>
      </w:pPr>
      <w:r>
        <w:t>수보리여. 만약 어떤 사람이 무량 아승기 세계에 가득한 칠보를, 가지고 보시하고, 만약 어떤 선남자·선여인이, 보살심을 낸 자로서, 이 경을 지니고, 내지 사구게 등을, 수지하고 독송하여, 남을 위해 연설한다면, 그 복이 앞의 복보다 뛰어나다. 어떻게 남을 위해 연설하는가? 상에 집착하지 않고, 여여하여 움직이지 않는 것이다.</w:t>
      </w:r>
    </w:p>
    <w:p>
      <w:pPr>
        <w:pStyle w:val="Heading2"/>
      </w:pPr>
      <w:r>
        <w:t>문단 255  ·  [0532a17]</w:t>
      </w:r>
    </w:p>
    <w:p>
      <w:pPr/>
      <w:r>
        <w:rPr>
          <w:b/>
        </w:rPr>
        <w:t>원문</w:t>
      </w:r>
    </w:p>
    <w:p>
      <w:pPr>
        <w:pStyle w:val="SourceText"/>
      </w:pPr>
      <w:r>
        <w:t>[0532a17] 七寶之福雖多。不如有人發菩提心。受持此經四句。為人演說。其福勝彼百千萬億。不可譬喻。說法善巧方便。觀根應量。種種隨宜。是名為人演說。所聽法人。有種種相貌不等。不得作分別之心。但了空寂如如之心。無所得心。無勝負心。無希望心。無生滅心。是名如如不動也。</w:t>
      </w:r>
    </w:p>
    <w:p>
      <w:pPr/>
      <w:r>
        <w:rPr>
          <w:b/>
        </w:rPr>
        <w:t>한국어 직역</w:t>
      </w:r>
    </w:p>
    <w:p>
      <w:pPr>
        <w:pStyle w:val="TranslationText"/>
      </w:pPr>
      <w:r>
        <w:t>칠보의 복이 비록 많더라도, 어떤 사람이 보리심을 내어, 이 경의 사구를 수지하고, 남을 위해 연설하는 것만 못하다. 그 복은 앞의 복보다 백천만억 배 뛰어나, 비유할 수 없다. 설법에 선교방편을 써서, 근기를 살펴 그 분량에 응하고, 여러 가지로 마땅함을 따르면, 이를 남을 위해 연설한다고 한다. 법을 듣는 사람들은, 여러 모습이 서로 같지 않으니, 분별하는 마음을 지어서는 안 된다. 다만 공적하고 여여한 마음을 깨닫고, 얻을 바 없는 마음, 이기고 짐이 없는 마음, 희망하는 바가 없는 마음, 생멸이 없는 마음이면, 이를 여여부동이라 이름한다.</w:t>
      </w:r>
    </w:p>
    <w:p>
      <w:pPr>
        <w:pStyle w:val="Heading2"/>
      </w:pPr>
      <w:r>
        <w:t>문단 256  ·  [0532a23]</w:t>
      </w:r>
    </w:p>
    <w:p>
      <w:pPr/>
      <w:r>
        <w:rPr>
          <w:b/>
        </w:rPr>
        <w:t>원문</w:t>
      </w:r>
    </w:p>
    <w:p>
      <w:pPr>
        <w:pStyle w:val="SourceText"/>
      </w:pPr>
      <w:r>
        <w:t>[0532a23] 何以故。一切有為法。如夢幻泡影。如露亦如電。應作如是觀。</w:t>
      </w:r>
    </w:p>
    <w:p>
      <w:pPr/>
      <w:r>
        <w:rPr>
          <w:b/>
        </w:rPr>
        <w:t>한국어 직역</w:t>
      </w:r>
    </w:p>
    <w:p>
      <w:pPr>
        <w:pStyle w:val="TranslationText"/>
      </w:pPr>
      <w:r>
        <w:t>무슨 까닭인가? 일체의 유위법은, 꿈·허깨비·물거품·그림자와 같고, 이슬과 같으며 또한 번개와 같으니, 마땅히 이와 같이 관찰해야 한다.</w:t>
      </w:r>
    </w:p>
    <w:p>
      <w:pPr>
        <w:pStyle w:val="Heading2"/>
      </w:pPr>
      <w:r>
        <w:t>문단 257  ·  [0532b01]</w:t>
      </w:r>
    </w:p>
    <w:p>
      <w:pPr/>
      <w:r>
        <w:rPr>
          <w:b/>
        </w:rPr>
        <w:t>원문</w:t>
      </w:r>
    </w:p>
    <w:p>
      <w:pPr>
        <w:pStyle w:val="SourceText"/>
      </w:pPr>
      <w:r>
        <w:t>[0532b01] 夢者是妄身。幻者是妄念。泡者是煩惱。影者是業障。夢幻泡影業。是名有為法。真實離名相。悟者無諸業。</w:t>
      </w:r>
    </w:p>
    <w:p>
      <w:pPr/>
      <w:r>
        <w:rPr>
          <w:b/>
        </w:rPr>
        <w:t>한국어 직역</w:t>
      </w:r>
    </w:p>
    <w:p>
      <w:pPr>
        <w:pStyle w:val="TranslationText"/>
      </w:pPr>
      <w:r>
        <w:t>꿈은 망령된 몸이고, 허깨비는 망념이며, 물거품은 번뇌이고, 그림자는 업장이다. 꿈·허깨비·물거품·그림자와 같은 업을, 유위법이라 이름한다. 진실은 이름과 상을 떠나 있으니, 깨달은 자에게는 모든 업이 없다.</w:t>
      </w:r>
    </w:p>
    <w:p>
      <w:pPr>
        <w:pStyle w:val="Heading2"/>
      </w:pPr>
      <w:r>
        <w:t>문단 258  ·  [0532b04]</w:t>
      </w:r>
    </w:p>
    <w:p>
      <w:pPr/>
      <w:r>
        <w:rPr>
          <w:b/>
        </w:rPr>
        <w:t>원문</w:t>
      </w:r>
    </w:p>
    <w:p>
      <w:pPr>
        <w:pStyle w:val="SourceText"/>
      </w:pPr>
      <w:r>
        <w:t>[0532b04] 佛說是經已。長老須菩提。及諸比丘．比丘尼。優婆塞．優婆夷。一切世間天．人．阿修羅。聞佛所說。皆大歡喜。信受奉行。</w:t>
      </w:r>
    </w:p>
    <w:p>
      <w:pPr/>
      <w:r>
        <w:rPr>
          <w:b/>
        </w:rPr>
        <w:t>한국어 직역</w:t>
      </w:r>
    </w:p>
    <w:p>
      <w:pPr>
        <w:pStyle w:val="TranslationText"/>
      </w:pPr>
      <w:r>
        <w:t>부처께서 이 경을 다 설하시자, 장로 수보리와, 모든 비구·비구니와, 우바새·우바이와, 일체 세간의 천·인·아수라가, 부처께서 설하신 것을 듣고, 모두 크게 기뻐하여, 믿고 받아 받들어 행하였다.</w:t>
      </w:r>
    </w:p>
    <w:p>
      <w:pPr>
        <w:pStyle w:val="SmallMeta"/>
      </w:pPr>
      <w:r>
        <w:t>金剛般若波羅蜜經卷下(終)  |  『금강반야바라밀경』 권하 (끝)</w:t>
      </w:r>
    </w:p>
    <w:p>
      <w:r>
        <w:br w:type="page"/>
      </w:r>
    </w:p>
    <w:p>
      <w:pPr>
        <w:pStyle w:val="Heading1"/>
      </w:pPr>
      <w:r>
        <w:t>후서</w:t>
      </w:r>
    </w:p>
    <w:p>
      <w:pPr>
        <w:pStyle w:val="SmallMeta"/>
      </w:pPr>
      <w:r>
        <w:t>No. 459-B 六祖口訣後序  |  제459-B호 「육조구결후서」</w:t>
      </w:r>
    </w:p>
    <w:p>
      <w:pPr>
        <w:pStyle w:val="Heading2"/>
      </w:pPr>
      <w:r>
        <w:t>문단 259  ·  [0532b15]</w:t>
      </w:r>
    </w:p>
    <w:p>
      <w:pPr/>
      <w:r>
        <w:rPr>
          <w:b/>
        </w:rPr>
        <w:t>원문</w:t>
      </w:r>
    </w:p>
    <w:p>
      <w:pPr>
        <w:pStyle w:val="SourceText"/>
      </w:pPr>
      <w:r>
        <w:t>[0532b15] 法性圓寂。本無生滅。因有生念。遂有生緣。故天得命之以生。是故謂之命。天命既立。真空入有。前日生念轉而為意識。意識之用。散而為六根。六根各有分別。中有所總持者。是故謂之心。心者念慮之所在也。神識之所舍也。真妄之所共處者也。當凡夫聖賢幾會之地也。一切眾生自無始來。不能離生滅者。皆為此心所累。故諸佛惟教人了此心。此心了即見自性。見自性則是菩提也。此在性時皆自空寂。而湛然若無。緣有生念。而後有者也。有生則有形。形者地水火風之聚沫也。以血氣為體。有生者之所託也。血氣足則精足。精足則生神。神足則生妙用。然則妙用者。即是在吾圓寂時之真我也。因形之遇物。故見之於作為而已。但凡夫迷而逐物。聖賢明而應物。逐物者自彼。應物者自我。自彼者著於所見。故覓輪迴。自我者當體常空。萬劫如一。合而觀之。皆心之妙用也。是故當其未生之時。所謂性者。圓滿具足。空然無物。湛乎自然。其廣大與虗空等。往來變化。一切自由。天雖欲命我以生。其可得乎。天猶不能命我以生。況於四大乎。況於五行乎。既有生念。又有生緣。故天得以生命我。四大得以氣形我。五行得以教約我。此有生者之所以有滅也。然則生滅則一。在凡夫聖賢之所以生滅則殊。凡夫之人。生緣念有。識隨業變。習氣薰染。因生愈甚。故既生之後。心著諸妄。妄認四大以為我身。妄認六親以為我有。妄認色聲以為快樂。妄認塵勞以為富貴。心自知見。無所不妄。諸妄既起。煩惱萬差。妄念奪真。真性遂隱。人我為主。真識為客。三業前引。百業後隨。流浪生死。無有涯際。生盡則滅。滅盡復生。生滅相尋。至墮諸趣。在於諸趣。轉轉不知。愈恣無明。造諸業罟。遂至塵沙劫盡。不復人身。聖賢則不然。聖賢生不因念。應迹而生。欲生則生。不待彼命。故既生之後。圓寂之性。依舊湛然。無體相無罣礙。其照萬法。如青天白日。無毫髮隱滯。故建立一切善法。徧於沙界。不見其少。攝受一切眾生。皈於寂滅。不以為多。驅之不能來。逐之不能去。雖託四大為形。五行為養。皆我所假。未甞妄認。我緣苟盡我迹當滅。委而去之。如來去耳。於我何與哉。是故凡夫有生則有滅。滅者不能不生。聖賢有生亦有滅。滅者歸於真空。是故凡夫生滅。如身中影。出入相隨。無有盡時。聖賢生滅。如空中雷。自發自止。不累於物。世人不知生滅之如此。而以生滅為煩惱大患。蓋不自覺也。覺則見生滅如身上塵。當一振奮耳。何能緣我性哉。昔我如來以大慈悲心。閔一切眾生。迷錯顛倒。流浪生死之如此。又見一切眾生。本有快樂自在性。皆可修證成佛。欲一切眾生。盡為聖賢生滅。不為凡夫生滅。猶慮一切眾生無始以來。流浪日久。其種性已差。未能以一法速悟。故為說八萬四千法門。門門可入。皆可到真如之地。每說一法門。莫非丁寧實語。欲使一切眾生。各隨所見法門。入自心地。到自心地。見自佛性。證自身佛。即同如來。是故如來於諸經說有者。欲使一切眾生覩相生善。說無者。欲使一切眾生離相見性。所說色空。亦復如是。然而眾生執著。見有非真有。見無非真無。其見色見空。皆如是執著。復起斷常二見。轉為生死根蒂。不示以無二法門。又將迷錯顛倒。流浪生死。甚於前日。故如來又為說大般若法。破斷常二見。使一切眾生。知真有真無。真色真空。本來無二。亦不遠人。湛然寂靜。只在自己性中。但以自己性智慧。照破諸妄。則曉然自見。是故大般若經六百卷。皆如來為菩薩果人說佛性。然而其間猶有為頓漸者說。惟金剛經為發大乘者說。為發最上乘者說。是故其經先說四生四相。次云凡所有相。皆是虗妄。若見諸相非相。即見如來。蓋顯一切法。至無所住。是為真諦。故如來於此經。凡說涉有即破之。以非真取實相。以示眾生。蓋恐眾生不解所說。其心反有所住故也。如所謂佛法即非佛法之類是也。是故六祖大師。於五祖傳衣付法之際。聞說此經云。應無所住而生其心。言下大悟。是為第六祖。如來云一切諸佛。及諸佛阿耨多羅三藐三菩提法。皆從此經出。其信乎哉。適少觀檀經。聞六祖由此經見性。疑必有所演說。未之見也。及知曹州濟陰。於邢君固處得六祖口訣一本。觀其言簡辭直。明白倒斷。使人易曉而不惑。喜不自勝。又念京東河北陝西人。資性質朴信厚。遇事決裂。若使學佛性。必能勇猛精進。超越過人。然其為講師者。多傳百法論。上生經而已。其學者不知萬法隨緣生。緣盡法亦應滅。反以法為法。固守執著。遂為法所縛。死不知解。猶如陷沙之人。力與沙爭。愈用力而愈陷。不知勿與沙爭。即能出陷。良可惜也。適遂欲以六祖金剛經口訣。鏤板流傳。以開發此數方學者佛性。然以文多脫誤。因廣求別本勘校。十年間凡得八本。惟杭越建陝四本文多同。因得刊正冤句。董君遵力勸成之。且卒諸朝士以資募工士。大夫聞者。皆樂見助。四明樓君常願終求其事。嗚呼。如來云。無法可說是名說法。夫可見於言語文字者豈佛法之真諦也。然非言語文字。則真諦不可得而傳也。學者因六祖口訣以求金剛經。因金剛經以求自佛性。見自佛性。然後知佛法不止於口訣而已。如此則六祖之於佛法。其功可思議乎哉。或者以六祖不識字。疑口訣非六祖所作。譬夫大藏經。豈是世尊自作耶。亦聽法者之所傳也。或六祖言之。而弟子傳之。吾不可得而知也。苟因口訣可以見經。何疑其不識字也。</w:t>
      </w:r>
    </w:p>
    <w:p>
      <w:pPr/>
      <w:r>
        <w:rPr>
          <w:b/>
        </w:rPr>
        <w:t>한국어 직역</w:t>
      </w:r>
    </w:p>
    <w:p>
      <w:pPr>
        <w:pStyle w:val="TranslationText"/>
      </w:pPr>
      <w:r>
        <w:t>법성은 원만하고 적멸하여, 본래 생멸이 없다. 생각이 생김으로 말미암아, 마침내 생의 인연이 있게 되고, 그러므로 하늘이 그것에 명하여 태어나게 할 수 있으니, 이 때문에 그것을 명(命)이라 한다. 천명이 이미 서면, 진공이 유(有)로 들어가고, 앞서 생겨난 생각이 바뀌어 의식이 된다. 의식의 작용은, 흩어져 육근이 되고, 육근은 각각 분별이 있으며, 그 가운데 총지하는 바가 있는 것을, 그러므로 마음이라 한다. 마음이란 생각과 헤아림이 있는 곳이고, 신식이 머무는 곳이며, 참됨과 망령됨이 함께 처하는 곳이고, 범부와 성현이 기미하여 만나는 자리이다. 일체중생은 무시 이래로, 생멸을 여의지 못했는데, 모두 이 마음에 얽매였기 때문이다. 그러므로 모든 부처는 오직 사람에게 이 마음을 깨닫게 하신다. 이 마음을 깨달으면 곧 자성을 보고, 자성을 보면 곧 보리이다. 이것이 성품에 있을 때에는 모두 본래 공적하고, 맑고 고요하여 마치 아무것도 없는 듯하다. 생각이 생기는 인연으로 말미암아, 그 뒤에 유(有)가 있게 된다. 생이 있으면 곧 형체가 있다. 형체란 지·수·화·풍이 모인 거품이다. 혈기(血氣)를 몸으로 삼으며, 생명이 있는 자가 의탁하는 바이다. 혈기가 충분하면 정(精)이 충분하고, 정이 충분하면 신(神)이 생기며, 신이 충분하면 묘용이 생긴다. 그렇다면 묘용이라는 것은, 곧 내가 원적할 때의 참된 나이다. 형체가 사물을 만남으로 말미암아, 그러므로 그것은 행위에서 드러날 뿐이다. 다만 범부는 미혹하여 사물을 좇고, 성현은 밝게 알아 사물에 응한다. 사물을 좇는 것은 저쪽으로부터 하고, 사물에 응하는 것은 나로부터 한다. 저쪽으로부터 하는 자는 보이는 것에 집착하므로, 그러므로 윤회를 찾게 된다. 나로부터 하는 자는 당체가 늘 공하여, 만겁이 한결같다. 합쳐서 살펴보면, 모두 마음의 묘용이다. 그러므로 아직 태어나지 않았을 때에, 이른바 성품이라는 것은, 원만하고 구족하며, 공하여 아무것도 없고, 맑고 고요하여 자연스러우며, 그 광대함은 허공과 같다. 오고 가며 변화함에, 모든 것이 자유롭다. 하늘이 비록 나에게 명하여 태어나게 하고자 해도, 어찌 그렇게 할 수 있겠는가. 하늘조차 오히려 나에게 명하여 태어나게 할 수 없는데, 하물며 사대이겠는가. 하물며 오행이겠는가. 이미 생겨나는 생각이 있고, 또 생의 인연이 있으므로, 그러므로 하늘이 생명으로써 나를 명할 수 있고, 사대가 기(氣)로써 나를 형체 지을 수 있으며, 오행이 가르침과 제약으로써 나를 구속할 수 있다. 이것이 생이 있는 자에게 소멸이 있게 되는 까닭이다. 그렇다면 생멸 자체는 하나이지만, 범부와 성현이 생멸하는 까닭은 서로 다르다. 범부는 생의 인연과 생각이 존재하고, 식은 업을 따라 변하며, 습기가 훈염하고, 태어남을 인하여 더욱 심해진다. 그러므로 이미 태어난 뒤에는, 마음이 온갖 망령됨에 집착하고, 사대를 망령되이 인정하여 내 몸이라 하며, 육친을 망령되이 인정하여 내 소유라 하고, 색과 소리를 망령되이 인정하여 즐거움이라 하며, 진로를 망령되이 인정하여 부귀라 한다. 마음이 스스로 알고 보는 것이, 망령되지 않은 것이 없다. 온갖 망령됨이 이미 일어나면, 번뇌가 만 가지로 달라지고, 망념이 참됨을 빼앗아, 진성이 마침내 숨는다. 인아가 주인이 되고, 진식은 손님이 되며, 삼업이 앞에서 이끌고, 온갖 업이 뒤따른다. 생사에 유랑하여, 끝이 없다. 생이 다하면 멸하고, 멸이 다하면 다시 태어나며, 생멸이 서로 이어져, 마침내 여러 갈래에 떨어진다. 여러 갈래에 있으면서, 거듭거듭 알지 못하고, 더욱 무명을 방자하게 하여, 온갖 업의 그물을 만든다. 마침내 티끌과 모래 같은 겁이 다하도록, 다시 사람의 몸을 얻지 못한다. 성현은 그렇지 않다. 성현의 생은 생각으로 말미암지 않고, 자취에 응하여 태어나며, 태어나고자 하면 태어나서, 저 천명을 기다리지 않는다. 그러므로 이미 태어난 뒤에도, 원적한 성품은, 예전 그대로 맑고 고요하며, 체상도 없고 걸림도 없다. 그것이 만법을 비추는 것은, 푸른 하늘의 밝은 해와 같아서, 털끝만큼도 가려 막힘이 없다. 그러므로 일체의 선법을 세워, 모래알 같은 세계에 두루 미쳐도, 그것을 적다고 보지 않으며, 일체중생을 섭수하여, 적멸로 돌아가게 하여도, 그것을 많다고 여기지 않는다. 몰아내도 오게 할 수 없고, 쫓아도 가게 할 수 없다. 비록 사대에 의탁하여 형체를 삼고, 오행으로 길러지지만, 모두 내가 빌린 것이며, 일찍이 망령되이 나라고 인정하지 않는다. 나의 인연이 진실로 다하면 나의 자취는 마땅히 소멸하니, 버려두고 떠나며, 그저 여래가 가는 것일 뿐이다. 나와 무슨 상관이 있겠는가. 그러므로 범부는 생이 있으면 곧 멸이 있고, 멸한 자는 다시 태어나지 않을 수 없다. 성현도 생이 있으면 또한 멸이 있으나, 멸한 자는 진공으로 돌아간다. 그러므로 범부의 생멸은, 몸속의 그림자와 같아서, 나고 듦이 서로 따라, 다하는 때가 없다. 성현의 생멸은, 허공의 우레와 같아서, 스스로 일어나고 스스로 그치며, 사물에 얽매이지 않는다. 세상 사람들은 생멸이 이와 같음을 알지 못하고, 생멸을 번뇌의 큰 근심으로 여기는데, 이는 스스로 깨닫지 못하기 때문이다. 깨달으면 생멸을 몸 위의 먼지처럼 보아, 마땅히 한 번 떨쳐 버릴 뿐이니, 어찌 그것이 내 성품에 얽힐 수 있겠는가. 옛날 우리 여래께서는 대자비심으로, 일체중생을 가엾게 여기셨으니, 그들이 미혹하고 잘못되어 전도되고, 이와 같이 생사에 유랑하기 때문이었다. 또 일체중생이, 본래 즐겁고 자재한 성품을 지녔으며, 모두 닦고 증득하여 부처가 될 수 있음을 보셨다. 일체중생으로 하여금, 모두 성현의 생멸을 하게 하고, 범부의 생멸을 하지 않게 하고자 하셨다. 그러나 일체중생이 무시 이래로, 오랫동안 유랑하여, 그 종성이 이미 달라졌고, 하나의 법으로 빨리 깨닫지 못할까 염려하셨다. 그러므로 팔만사천 법문을 설하셨으니, 문마다 들어갈 수 있고, 모두 진여의 경지에 이를 수 있다. 한 법문을 설하실 때마다, 간곡하고 진실한 말씀이 아님이 없었으니, 일체중생으로 하여금, 각자 자기가 본 법문을 따라, 자기 마음의 경지에 들어가고, 자기 마음의 경지에 이르러, 자기 불성을 보고, 자기 몸의 부처를 증득하여, 곧 여래와 같아지게 하려는 것이었다. 그러므로 여래께서 여러 경에서 유(有)를 설하신 것은, 일체중생으로 하여금 상을 보고 선을 내게 하려는 것이고, 무(無)를 설하신 것은, 일체중생으로 하여금 상을 여의고 성품을 보게 하려는 것이다. 설하신 색과 공도, 또한 이와 같다. 그러나 중생은 집착하여, 유를 보아도 참된 유를 보지 못하고, 무를 보아도 참된 무를 보지 못한다. 그들이 색을 보고 공을 보는 것도, 모두 이와 같이 집착한다. 또 단견과 상견의 두 견해를 일으켜, 도리어 생사의 뿌리가 된다. 무이법문으로 보여 주지 않으면, 또다시 미혹하고 잘못되어 전도되고, 생사에 유랑하는 것이, 전날보다 더 심해질 것이다. 그러므로 여래께서 다시 대반야법을 설하여, 단견과 상견의 두 견해를 깨뜨리고, 일체중생으로 하여금, 참된 유와 참된 무, 참된 색과 참된 공이, 본래 둘이 아님을 알게 하셨다. 또한 사람에게서 멀리 있지 않고, 맑고 고요하며, 다만 자기 성품 가운데 있을 뿐이다. 다만 자기 성품의 지혜로, 온갖 망령됨을 비추어 깨뜨리면, 곧 환히 스스로 보게 된다. 그러므로 『대반야경』 육백 권은, 모두 여래께서 보살의 과위에 있는 사람을 위해 불성을 설하신 것이다. 그러나 그 가운데에는 오히려 돈교와 점교의 사람을 위하여 설한 것이 있고, 오직 『금강경』은 대승을 발한 자를 위해 설하고, 최상승을 발한 자를 위해 설한다. 그러므로 이 경은 먼저 사생과 사상을 설하고, 다음으로 ‘무릇 모든 상은, 모두 허망하다. 만약 모든 상이 상 아님을 본다면, 곧 여래를 본다’고 하였다. 이는 대개 일체법이, 머무는 바 없음에 이르는 것이, 진제임을 드러낸 것이다. 그러므로 여래께서는 이 경에서, 무릇 설한 것이 유(有)에 관련되면 곧 그것을 깨뜨리고, 참됨이 아닌 것으로써 실상을 취하여, 중생에게 보이셨다. 이는 중생이 설한 바를 이해하지 못하여, 그 마음이 도리어 머무는 바가 생길까 두려워했기 때문이다. 이른바 ‘불법은 곧 불법이 아니다’라고 한 따위가 이것이다. 그러므로 육조대사는, 오조가 의발을 전하고 법을 부촉할 때, 이 경에서 말한, ‘응당 머무는 바 없이 그 마음을 내라’는 구절을 듣고, 말이 끝나자 크게 깨달아, 제육조가 되었다. 여래께서 말씀하시기를, ‘일체의 모든 부처와, 모든 부처의 아뇩다라삼먁삼보리법은, 모두 이 경으로부터 나온다’고 하셨으니, 참으로 믿을 만하지 않은가. 마침 젊었을 때 『담경(檀經)』을 보다가, 육조가 이 경으로 말미암아 견성했다는 말을 듣고, 필시 연설한 바가 있을 것이라 생각했으나, 그것을 보지 못하였다. 그러다가 조주 제음에서, 형군 고(邢君固)의 처소에서 육조의 구결 한 본을 얻었다는 것을 알게 되었다. 그 말을 보니 간략하고 말뜻이 곧으며, 명백하고 단정적이어서, 사람으로 하여금 쉽게 깨닫고 의혹하지 않게 하니, 기쁨을 이기지 못하였다. 또 경동·하북·섬서 사람들을 생각해 보니, 자질과 성품이 질박하고 믿음이 두터우며, 일을 만나면 결단력이 있으니, 만약 그들로 하여금 불성을 배우게 한다면, 반드시 용맹하게 정진하여, 남보다 뛰어나게 초월할 수 있을 것이다. 그러나 그곳의 강사들은, 대개 『백법론』과, 『상생경』만을 전할 뿐이었다. 그 학자들은 만법이 인연을 따라 생기고, 인연이 다하면 법 또한 마땅히 소멸함을 알지 못하여, 도리어 법을 법으로 여기고, 굳게 지켜 집착하다가, 마침내 법에 속박되고, 죽을 때까지 풀 줄을 모른다. 마치 모래에 빠진 사람이, 힘으로 모래와 다투어, 힘을 쓸수록 더욱 빠지면서, 모래와 다투지 않으면, 곧 빠진 데서 벗어날 수 있음을 알지 못하는 것과 같다. 참으로 애석하다. 마침내 육조의 『금강경』 구결을, 판에 새겨 유통시켜, 이 여러 지방 학자들의 불성을 열어 밝히고자 하였다. 그러나 글에 탈락과 오류가 많았으므로, 널리 다른 판본을 구하여 교감하였다. 십 년 동안 모두 여덟 판본을 얻었는데, 오직 항주·월주·건주·섬서의 네 판본이 글이 많이 같았다. 그로 인해 잘못된 구절을 간정할 수 있었다. 동군 준(董君遵)이 힘써 이를 이루도록 권하였고, 또 여러 조정의 선비들을 독려하여 자금을 보태고 장인을 모집하였다. 대부들이 이를 듣고, 모두 기꺼이 도우려 하였다. 사명(四明)의 누군(樓君)이 늘 끝까지 그 일을 이루기를 원하였다. 아아. 여래께서 말씀하시기를, ‘설할 법이 없는 것을 설법이라 이름한다’고 하셨다. 무릇 언어와 문자에서 볼 수 있는 것이 어찌 불법의 진제이겠는가. 그러나 언어와 문자가 아니면, 진제를 전할 수도 없다. 학자는 육조의 구결로 말미암아 『금강경』을 구하고, 『금강경』으로 말미암아 자신의 불성을 구하여, 자신의 불성을 본 뒤에야, 불법이 구결에만 그치는 것이 아님을 알게 된다. 이와 같다면 육조가 불법에 끼친, 그 공을 어찌 생각으로 헤아릴 수 있겠는가. 혹 어떤 사람은 육조가 글자를 알지 못했다는 이유로, 구결이 육조가 지은 것이 아니라고 의심한다. 비유하자면 대장경이, 어찌 세존께서 몸소 지으신 것이겠는가. 또한 법을 들은 사람들이 전한 것이다. 혹은 육조가 말하고, 제자가 전한 것인지도 모르나, 나는 알 수 없다. 진실로 구결로 말미암아 경을 볼 수 있다면, 그가 글자를 몰랐음을 어찌 의심할 것이겠는가.</w:t>
      </w:r>
    </w:p>
    <w:p>
      <w:pPr>
        <w:pStyle w:val="EditorialNote"/>
      </w:pPr>
      <w:r>
        <w:t>교감·번역 메모 | [구문 불확실] 當凡夫聖賢幾會之地也의 幾會는 문맥상 ‘기미가 만나 갈리는 지점’ 정도로 읽었으나 확정하기 어렵다.</w:t>
      </w:r>
    </w:p>
    <w:p>
      <w:pPr>
        <w:pStyle w:val="EditorialNote"/>
      </w:pPr>
      <w:r>
        <w:t>교감·번역 메모 | [의미 불확실] 圓寂時之真我라는 표현을 원문대로 직역하였다. 후서 저자의 심성론적 용법으로 보이나 외부 교감 없이 확정하지 않는다.</w:t>
      </w:r>
    </w:p>
    <w:p>
      <w:pPr>
        <w:pStyle w:val="EditorialNote"/>
      </w:pPr>
      <w:r>
        <w:t>교감·번역 메모 | [구문 불확실] 逐物者自彼의 自彼를 ‘저쪽으로부터’로 직역하였다. 주객 관계를 달리 구두할 가능성이 있다.</w:t>
      </w:r>
    </w:p>
    <w:p>
      <w:pPr>
        <w:pStyle w:val="EditorialNote"/>
      </w:pPr>
      <w:r>
        <w:t>교감·번역 메모 | [구문 불확실] 應物者自我는 바로 앞 自彼와 대구를 이루므로 ‘나로부터’로 옮겼다.</w:t>
      </w:r>
    </w:p>
    <w:p>
      <w:pPr>
        <w:pStyle w:val="EditorialNote"/>
      </w:pPr>
      <w:r>
        <w:t>교감·번역 메모 | [의미 불확실] 覓輪迴를 직역하였다. 문맥상 ‘윤회에 떨어짐/윤회를 초래함’의 뜻으로 이해될 수 있다.</w:t>
      </w:r>
    </w:p>
    <w:p>
      <w:pPr>
        <w:pStyle w:val="EditorialNote"/>
      </w:pPr>
      <w:r>
        <w:t>교감·번역 메모 | [구문 불확실] 天得以生命我는 ‘하늘이 생(生)으로써 나에게 명한다’는 구조로 직역하였다.</w:t>
      </w:r>
    </w:p>
    <w:p>
      <w:pPr>
        <w:pStyle w:val="EditorialNote"/>
      </w:pPr>
      <w:r>
        <w:t>교감·번역 메모 | [구문 불확실] 教約의 정확한 함의는 불분명하여 글자 뜻에 따라 옮겼다.</w:t>
      </w:r>
    </w:p>
    <w:p>
      <w:pPr>
        <w:pStyle w:val="EditorialNote"/>
      </w:pPr>
      <w:r>
        <w:t>교감·번역 메모 | [구문 불확실] 生緣念有의 내부 구두는 복수 가능하다. 현 구절에 따라 직역하였다.</w:t>
      </w:r>
    </w:p>
    <w:p>
      <w:pPr>
        <w:pStyle w:val="EditorialNote"/>
      </w:pPr>
      <w:r>
        <w:t>교감·번역 메모 | [용어] 塵勞는 번뇌와 세속의 얽매임을 가리키는 불교 용어로, 원어를 살려 ‘진로’로 옮겼다.</w:t>
      </w:r>
    </w:p>
    <w:p>
      <w:pPr>
        <w:pStyle w:val="EditorialNote"/>
      </w:pPr>
      <w:r>
        <w:t>교감·번역 메모 | [용어] 應迹은 중생에 응하여 나타나는 자취라는 뜻을 보존해 직역하였다.</w:t>
      </w:r>
    </w:p>
    <w:p>
      <w:pPr>
        <w:pStyle w:val="EditorialNote"/>
      </w:pPr>
      <w:r>
        <w:t>교감·번역 메모 | [구문 불확실] 驅之不能來는 앞뒤 문맥과 다소 긴장되나 원문을 그대로 직역하였다.</w:t>
      </w:r>
    </w:p>
    <w:p>
      <w:pPr>
        <w:pStyle w:val="EditorialNote"/>
      </w:pPr>
      <w:r>
        <w:t>교감·번역 메모 | [구문 불확실] 逐之不能去를 원문 그대로 직역하였다.</w:t>
      </w:r>
    </w:p>
    <w:p>
      <w:pPr>
        <w:pStyle w:val="EditorialNote"/>
      </w:pPr>
      <w:r>
        <w:t>교감·번역 메모 | [구문 불확실] 如來去耳는 문맥상 ‘그렇게 오고 가는 것일 뿐’으로도 읽힐 수 있으나, 원문의 如來를 여래로 직역하였다.</w:t>
      </w:r>
    </w:p>
    <w:p>
      <w:pPr>
        <w:pStyle w:val="EditorialNote"/>
      </w:pPr>
      <w:r>
        <w:t>교감·번역 메모 | [구문] 緣我性은 ‘내 성품에 얽히다’로 옮겼다.</w:t>
      </w:r>
    </w:p>
    <w:p>
      <w:pPr>
        <w:pStyle w:val="EditorialNote"/>
      </w:pPr>
      <w:r>
        <w:t>교감·번역 메모 | [구문 불확실] 菩薩果人을 ‘보살의 과위에 있는 사람’으로 직역하였다.</w:t>
      </w:r>
    </w:p>
    <w:p>
      <w:pPr>
        <w:pStyle w:val="EditorialNote"/>
      </w:pPr>
      <w:r>
        <w:t>교감·번역 메모 | [구문 불확실] 以非真取實相의 문법적 관계가 불명확하다. 현 원문을 따라 직역하였으며 이문 대조가 필요하다.</w:t>
      </w:r>
    </w:p>
    <w:p>
      <w:pPr>
        <w:pStyle w:val="EditorialNote"/>
      </w:pPr>
      <w:r>
        <w:t>교감·번역 메모 | [이문 검토 필요] 원문은 檀經이다. 통상적인 다른 서명을 임의로 고치지 않고 ‘담경’으로 옮겼다.</w:t>
      </w:r>
    </w:p>
    <w:p>
      <w:pPr>
        <w:pStyle w:val="EditorialNote"/>
      </w:pPr>
      <w:r>
        <w:t>교감·번역 메모 | [고유명사] 曹州濟陰을 파일 표기대로 ‘조주 제음’으로 옮겼다.</w:t>
      </w:r>
    </w:p>
    <w:p>
      <w:pPr>
        <w:pStyle w:val="EditorialNote"/>
      </w:pPr>
      <w:r>
        <w:t>교감·번역 메모 | [구문 불확실] 邢君固가 인명인지 ‘邢君 固處’인지 현 파일만으로 단정하기 어렵다. 잠정적으로 邢君固를 인명으로 읽었다.</w:t>
      </w:r>
    </w:p>
    <w:p>
      <w:pPr>
        <w:pStyle w:val="EditorialNote"/>
      </w:pPr>
      <w:r>
        <w:t>교감·번역 메모 | [의미 불확실] 倒斷은 이 문맥에서 문장이 명쾌하고 단정함을 나타내는 말로 보아 옮겼으나 정확한 용례는 추가 검토가 필요하다.</w:t>
      </w:r>
    </w:p>
    <w:p>
      <w:pPr>
        <w:pStyle w:val="EditorialNote"/>
      </w:pPr>
      <w:r>
        <w:t>교감·번역 메모 | [의미 불확실] 決裂을 ‘단호하게 결단함’의 뜻으로 옮겼다.</w:t>
      </w:r>
    </w:p>
    <w:p>
      <w:pPr>
        <w:pStyle w:val="EditorialNote"/>
      </w:pPr>
      <w:r>
        <w:t>교감·번역 메모 | [구문] 以法為法을 원문의 반복을 살려 직역하였다.</w:t>
      </w:r>
    </w:p>
    <w:p>
      <w:pPr>
        <w:pStyle w:val="EditorialNote"/>
      </w:pPr>
      <w:r>
        <w:t>교감·번역 메모 | [고유명사] 杭越建陝을 지역명 나열로 읽었다. 建의 정확한 지명 비정은 외부 대조 없이 확정하지 않는다.</w:t>
      </w:r>
    </w:p>
    <w:p>
      <w:pPr>
        <w:pStyle w:val="EditorialNote"/>
      </w:pPr>
      <w:r>
        <w:t>교감·번역 메모 | [이문 검토 필요] 원문 刊正冤句의 冤句는 이례적 표현이다. 문맥상 ‘잘못된 구절을 바로잡다’로 옮겼으나 판본 대조가 필요하다.</w:t>
      </w:r>
    </w:p>
    <w:p>
      <w:pPr>
        <w:pStyle w:val="EditorialNote"/>
      </w:pPr>
      <w:r>
        <w:t>교감·번역 메모 | [구문 불확실] 董君遵을 인명으로 잠정 판독하였다.</w:t>
      </w:r>
    </w:p>
    <w:p>
      <w:pPr>
        <w:pStyle w:val="EditorialNote"/>
      </w:pPr>
      <w:r>
        <w:t>교감·번역 메모 | [구문 불확실] 且卒諸朝士以資募工士의 卒과 以資의 연결이 불명확하여 문맥에 따라 잠정 번역하였다.</w:t>
      </w:r>
    </w:p>
    <w:p>
      <w:pPr>
        <w:pStyle w:val="EditorialNote"/>
      </w:pPr>
      <w:r>
        <w:t>교감·번역 메모 | [구문 불확실] 終求其事의 정확한 구문은 판본 대조가 필요하다.</w:t>
      </w:r>
    </w:p>
    <w:p>
      <w:pPr>
        <w:pStyle w:val="Heading2"/>
      </w:pPr>
      <w:r>
        <w:t>문단 260  ·  [0533c08]</w:t>
      </w:r>
    </w:p>
    <w:p>
      <w:pPr/>
      <w:r>
        <w:rPr>
          <w:b/>
        </w:rPr>
        <w:t>원문</w:t>
      </w:r>
    </w:p>
    <w:p>
      <w:pPr>
        <w:pStyle w:val="SourceText"/>
      </w:pPr>
      <w:r>
        <w:t>[0533c08] 允豐七年六月十日　　　天台羅適　謹序</w:t>
      </w:r>
    </w:p>
    <w:p>
      <w:pPr/>
      <w:r>
        <w:rPr>
          <w:b/>
        </w:rPr>
        <w:t>한국어 직역</w:t>
      </w:r>
    </w:p>
    <w:p>
      <w:pPr>
        <w:pStyle w:val="TranslationText"/>
      </w:pPr>
      <w:r>
        <w:t>윤풍 7년 6월 10일, 천태 나적(羅適)이 삼가 서문을 쓰다.</w:t>
      </w:r>
    </w:p>
    <w:p>
      <w:pPr>
        <w:pStyle w:val="EditorialNote"/>
      </w:pPr>
      <w:r>
        <w:t>교감·번역 메모 | [이문 검토 필요] 원문은 允豐七年이다. 연호·연대는 현 파일 표기를 그대로 존중하여 ‘윤풍’으로 음독했으며 외부 자료로 교정하지 않았다.</w:t>
      </w:r>
    </w:p>
    <w:p>
      <w:r>
        <w:br w:type="page"/>
      </w:r>
    </w:p>
    <w:p>
      <w:pPr>
        <w:pStyle w:val="Heading1"/>
      </w:pPr>
      <w:r>
        <w:t>중각 발문 I</w:t>
      </w:r>
    </w:p>
    <w:p>
      <w:pPr>
        <w:pStyle w:val="SmallMeta"/>
      </w:pPr>
      <w:r>
        <w:t>No. 459-C 重刻六祖金剛經解䟦  |  제459-C호 육조 『금강경해』 중각 발문</w:t>
      </w:r>
    </w:p>
    <w:p>
      <w:pPr>
        <w:pStyle w:val="Heading2"/>
      </w:pPr>
      <w:r>
        <w:t>문단 261  ·  [0533c16]</w:t>
      </w:r>
    </w:p>
    <w:p>
      <w:pPr/>
      <w:r>
        <w:rPr>
          <w:b/>
        </w:rPr>
        <w:t>원문</w:t>
      </w:r>
    </w:p>
    <w:p>
      <w:pPr>
        <w:pStyle w:val="SourceText"/>
      </w:pPr>
      <w:r>
        <w:t>[0533c16] 余生也魯其於佛氏教典諸書。素未知旁究且境值多艱碌碌塵務洵云視肉頃聞石堂大師飛錫吳山之海會寺慈雲布藹法雨披井遠近嚮慕而瞻禮者無數遂發大菩提心。登座說法。首宣金剛無上玅義余亦得從大眾中拱聽旬日因詢師之解金剛誠所謂開聾啟瞶。光明洞達矣從來之訓註金剛者果以何說為最師云解此不下千餘家而余素所尊信惟六祖解為第一。但流通雖久而板實沉沒。向曾發有重刊之願奈力薄緣艱。未遑從事耳。噫。師之度世弘慈。抑何廣大無窮已哉。余雖不敏。請為授梓。以畢師志。雖然師願之。而余請之。云何為余梓。也。祖解之。而師傳之。云何為師梓也。但使天下後世永為流播。人人。知有此解。咸克無相無住。而降伏其心。則師之願。庶幾稍慰矣夫。</w:t>
      </w:r>
    </w:p>
    <w:p>
      <w:pPr/>
      <w:r>
        <w:rPr>
          <w:b/>
        </w:rPr>
        <w:t>한국어 직역</w:t>
      </w:r>
    </w:p>
    <w:p>
      <w:pPr>
        <w:pStyle w:val="TranslationText"/>
      </w:pPr>
      <w:r>
        <w:t>나는 타고난 성품이 노둔하여, 불가의 교전 여러 책에 대해서는, 평소 널리 탐구할 줄도 몰랐고, 또 처지가 여러 어려움을 만나 속세의 일에 녹록하게 매여 있었으니, 참으로 ‘視肉’이라 이를 만하였다. 근래 석당대사가 석장을 날려 오산의 해회사에 이르렀다는 말을 들었는데, 자비의 구름이 자욱이 퍼지고 법의 비가 ‘披井’하여, 원근에서 우러러 사모하고 첨례하는 사람이 무수하였으며, 마침내 큰 보리심을 내었다. 법좌에 올라 설법하였다. 맨 먼저 『금강경』의 위없는 묘한 뜻을 선양하였다. 나도 대중 가운데에서 공손히 열흘 동안 들을 수 있었고, 이에 스승에게 『금강경』에 대한 해설을 물으니, 참으로 이른바 귀먹은 이를 열어 주고 눈 어두운 이를 깨우치는 것이었다. 광명이 환히 통하였다. 예로부터 『금강경』을 훈주한 것 가운데 과연 어느 설이 가장 뛰어난가 하니, 스승이 말하였다. “이를 풀이한 집안이 천여 가를 밑돌지 않지만, 내가 평소 높여 믿는 것은 오직 육조의 해설을 제일로 삼는다.” 다만 유통된 지 비록 오래되었으나 판목은 실로 사라졌다. 전에 일찍이 중간하려는 원을 낸 적이 있었으나, 힘이 미약하고 인연이 어려움을 어찌하랴. 일에 착수할 겨를이 없었을 뿐이다. 아! 스승의 세상을 제도하는 큰 자비는, 어찌 그리 광대하여 다함이 없는가. 나는 비록 불민하지만, 청하여 판각에 맡기고, 스승의 뜻을 마치고자 하였다. 비록 그러하나 스승이 그것을 원하였고, 내가 그것을 청하였으니, 어찌 나를 위한 판각이라 하겠는가, 이다. 조사가 이것을 풀이하였고, 스승이 이것을 전하였으니, 어찌 스승을 위한 판각이라 하겠는가. 다만 천하 후세에 영원히 유포되어, 사람마다, 이 해설이 있음을 알고, 모두 무상과 무주를 능히 이루어, 그 마음을 항복시킨다면, 곧 스승의 원은, 바라건대 조금이나마 위로될 것이다.</w:t>
      </w:r>
    </w:p>
    <w:p>
      <w:pPr>
        <w:pStyle w:val="EditorialNote"/>
      </w:pPr>
      <w:r>
        <w:t>교감·번역 메모 | [구두 불확실] 원문은 이 구절 끝에 구점이 있으나, 문맥상 다음 해당 구절의 素未知旁究와 이어 읽는 것이 자연스럽다. 원문의 구점을 변경하지는 않았다.</w:t>
      </w:r>
    </w:p>
    <w:p>
      <w:pPr>
        <w:pStyle w:val="EditorialNote"/>
      </w:pPr>
      <w:r>
        <w:t>교감·번역 메모 | [판독·구두 불확실][이문 검토 필요] 洵云視肉과 法雨披井은 현 TXT만으로 문구와 구두를 확정하기 어렵다. 원문을 교정하지 않고, 전자는 글자대로 ‘視肉’을 남기고 후자는 문맥상 법우가 퍼지는 뜻으로 최소한 해석하였다.</w:t>
      </w:r>
    </w:p>
    <w:p>
      <w:pPr>
        <w:pStyle w:val="EditorialNote"/>
      </w:pPr>
      <w:r>
        <w:t>교감·번역 메모 | [구두] 원문에는 내부 구두가 거의 없으므로 首宣…／余亦…／因詢…으로 나누어 읽었다.</w:t>
      </w:r>
    </w:p>
    <w:p>
      <w:pPr>
        <w:pStyle w:val="EditorialNote"/>
      </w:pPr>
      <w:r>
        <w:t>교감·번역 메모 | [구두] 光明洞達矣를 앞 구절의 의미와 연결되는 독립 서술로 보고, 뒤의 果以何說為最를 질문으로 구두하였다.</w:t>
      </w:r>
    </w:p>
    <w:p>
      <w:pPr>
        <w:pStyle w:val="EditorialNote"/>
      </w:pPr>
      <w:r>
        <w:t>교감·번역 메모 | [용어] 授梓는 목판에 새겨 간행하는 일을 가리킨다.</w:t>
      </w:r>
    </w:p>
    <w:p>
      <w:pPr>
        <w:pStyle w:val="EditorialNote"/>
      </w:pPr>
      <w:r>
        <w:t>교감·번역 메모 | [구두] 다음 해당 구절의 也와 이어지는 구문이다.</w:t>
      </w:r>
    </w:p>
    <w:p>
      <w:pPr>
        <w:pStyle w:val="EditorialNote"/>
      </w:pPr>
      <w:r>
        <w:t>교감·번역 메모 | [구문] 앞 해당 구절의 云何為余梓와 결합하여 반문을 종결하는 어기이다. 세분 번호를 보존하기 위해 별도 구절로 대응시켰다.</w:t>
      </w:r>
    </w:p>
    <w:p>
      <w:pPr>
        <w:pStyle w:val="EditorialNote"/>
      </w:pPr>
      <w:r>
        <w:t>교감·번역 메모 | [구두] 원문 人人 뒤에 구점이 있으나 다음 해당 구절과 의미상 이어진다.</w:t>
      </w:r>
    </w:p>
    <w:p>
      <w:pPr>
        <w:pStyle w:val="Heading2"/>
      </w:pPr>
      <w:r>
        <w:t>문단 262  ·  [0534a06]</w:t>
      </w:r>
    </w:p>
    <w:p>
      <w:pPr/>
      <w:r>
        <w:rPr>
          <w:b/>
        </w:rPr>
        <w:t>원문</w:t>
      </w:r>
    </w:p>
    <w:p>
      <w:pPr>
        <w:pStyle w:val="SourceText"/>
      </w:pPr>
      <w:r>
        <w:t>[0534a06] 順治癸巳夏五月錢塘邑弟子湯翼聖沐手拜題</w:t>
      </w:r>
    </w:p>
    <w:p>
      <w:pPr/>
      <w:r>
        <w:rPr>
          <w:b/>
        </w:rPr>
        <w:t>한국어 직역</w:t>
      </w:r>
    </w:p>
    <w:p>
      <w:pPr>
        <w:pStyle w:val="TranslationText"/>
      </w:pPr>
      <w:r>
        <w:t>순치 계사년 여름 5월, 전당현 제자 탕익성(湯翼聖)이 손을 씻고 절하며 삼가 쓰다.</w:t>
      </w:r>
    </w:p>
    <w:p>
      <w:pPr>
        <w:pStyle w:val="EditorialNote"/>
      </w:pPr>
      <w:r>
        <w:t>교감·번역 메모 | [고유명사] 연호·간지는 원문 표기를 그대로 옮겼으며 외부 연대 대조는 하지 않았다.</w:t>
      </w:r>
    </w:p>
    <w:p>
      <w:r>
        <w:br w:type="page"/>
      </w:r>
    </w:p>
    <w:p>
      <w:pPr>
        <w:pStyle w:val="Heading1"/>
      </w:pPr>
      <w:r>
        <w:t>중각 발문 II</w:t>
      </w:r>
    </w:p>
    <w:p>
      <w:pPr>
        <w:pStyle w:val="SmallMeta"/>
      </w:pPr>
      <w:r>
        <w:t>No. 459-D 重刻六祖金剛經解䟦  |  제459-D호 육조 『금강경해』 중각 발문</w:t>
      </w:r>
    </w:p>
    <w:p>
      <w:pPr>
        <w:pStyle w:val="Heading2"/>
      </w:pPr>
      <w:r>
        <w:t>문단 263  ·  [0534a14]</w:t>
      </w:r>
    </w:p>
    <w:p>
      <w:pPr/>
      <w:r>
        <w:rPr>
          <w:b/>
        </w:rPr>
        <w:t>원문</w:t>
      </w:r>
    </w:p>
    <w:p>
      <w:pPr>
        <w:pStyle w:val="SourceText"/>
      </w:pPr>
      <w:r>
        <w:t>[0534a14] 余秉性樸素。弗事浮華。每問鯨鐘梵唄之音。輙喜動顏色。留連旬日。不忍釋去。非盡緣經啟悟。亦夙植之性使然也。昨歲隨渭陽氏。住榕省署中。與塵俗差遠。元夕觀燈於康衢。問禪誦聲。造其室。得金剛般若經。係六代祖師所解者。義理弘敷。詞旨超邁。一閱而瞭然。如千日之并照。無緣寔滯礙。方知六祖於客店聞經而解悟者。無二致也。大矣哉。我佛之妙證淵深掃空執著。使人人撥散疑雲。曉徹性天。而祖師探幽闡奧。直洞真元。信矣無一法而不津梁即五蘊而咸資解脫者也。此經解者無慮數百家。惟六祖大師解。為最上上。得而隨喜頂授。乃諸佛之所護念付囑耳。敢不銘骨鏤肌。以共報恩光乎。因捐資剞劂。以廣流通。俾閱經而知旨。從解以得源。顯煥性宗。殞空諸相。即不住相。亦不壞相。其布施福德。宜可與色見聲求者同日而語哉。敬䟦。</w:t>
      </w:r>
    </w:p>
    <w:p>
      <w:pPr/>
      <w:r>
        <w:rPr>
          <w:b/>
        </w:rPr>
        <w:t>한국어 직역</w:t>
      </w:r>
    </w:p>
    <w:p>
      <w:pPr>
        <w:pStyle w:val="TranslationText"/>
      </w:pPr>
      <w:r>
        <w:t>나는 타고난 성품이 소박하여, 부화한 일을 일삼지 않았다. 매번 경종(鯨鐘)과 범패의 소리에 대하여 물으면, 문득 기뻐 얼굴빛이 움직였고, 열흘씩 머물러 맴돌며, 차마 놓고 떠나지 못하였다. 모두 경전을 인연으로 깨달음이 열렸기 때문만은 아니며, 또한 일찍이 심어 둔 성품이 그렇게 하게 한 것이다. 지난해 위양씨(渭陽氏)를 따라, 용성의 관서 안에 머물렀는데, 세속의 번잡함과는 제법 멀었다. 정월 대보름 밤에 큰길에서 등을 구경하다가, 선송(禪誦)의 소리에 대하여 물어, 그 방에 이르러, 『금강반야경』을 얻었는데, 육대 조사께서 풀이한 것이었다. 의리가 널리 펼쳐져 있고, 말과 뜻이 뛰어나며, 한 번 읽자 환히 알게 되니, 마치 천 개의 해가 함께 비추는 것과 같았다. 막힐 인연이 없어 실로 걸림이 없었다. 그제야 육조가 객점에서 경을 듣고 깨달았던 것이, 다른 데로 귀결되지 않음을 알았다. 위대하도다! 우리 부처님의 묘한 증득은 깊고 깊어 집착을 쓸어 비우고, 사람마다 의심의 구름을 걷어 흩어지게 하며, 성품의 하늘을 밝게 꿰뚫어 알게 한다. 그리고 조사는 그윽한 것을 탐구하고 오묘한 것을 밝혀, 곧바로 참된 근원을 꿰뚫었다. 참으로 그러하도다. 어느 한 법도 나루와 다리가 되지 않는 것이 없고, 오온에 즉해서도 모두 해탈에 도움을 얻는 것이다. 이 경을 풀이한 이가 대략 수백 가에 이르지만, 오직 육조대사의 해설이, 가장 뛰어나고 또 뛰어나다. 이를 얻어 수희하며 받들어 전수받으니, 곧, 여러 부처님께서 호념하고 부촉하신 것일 뿐이다. 감히 뼈에 새기고 살에 새기지 않을 수 있겠는가. 함께 은혜의 빛에 보답하지 않겠는가. 이에 재물을 내어 판각하게 하고, 널리 유통시키며, 경을 읽는 이로 하여금 그 뜻을 알게 하고, 해설을 따라 그 근원을 얻게 하며, 성종(性宗)을 환히 드러내고, 모든 상을 소멸시켜 공하게 하며, 곧 상에 머물지 않고, 또한 상을 무너뜨리지도 않으니, 그 보시의 복덕을, 어찌 색으로 보고 음성으로 구하는 자와 같은 날에 논할 수 있겠는가. 삼가 발문을 쓰다.</w:t>
      </w:r>
    </w:p>
    <w:p>
      <w:pPr>
        <w:pStyle w:val="EditorialNote"/>
      </w:pPr>
      <w:r>
        <w:t>교감·번역 메모 | [이문 검토 필요] 원문은 每問鯨鐘梵唄之音이다. 문맥상 聞으로 읽을 가능성이 있으나 현 TXT의 問을 고치지 않고 직역하였다.</w:t>
      </w:r>
    </w:p>
    <w:p>
      <w:pPr>
        <w:pStyle w:val="EditorialNote"/>
      </w:pPr>
      <w:r>
        <w:t>교감·번역 메모 | [고유명사] 渭陽氏의 정확한 인물 관계는 현 파일만으로 확정하지 않았다.</w:t>
      </w:r>
    </w:p>
    <w:p>
      <w:pPr>
        <w:pStyle w:val="EditorialNote"/>
      </w:pPr>
      <w:r>
        <w:t>교감·번역 메모 | [고유명사] 榕省은 원문 표기를 따라 ‘용성’으로 옮겼으며 구체 지명은 외부 대조하지 않았다.</w:t>
      </w:r>
    </w:p>
    <w:p>
      <w:pPr>
        <w:pStyle w:val="EditorialNote"/>
      </w:pPr>
      <w:r>
        <w:t>교감·번역 메모 | [이문 검토 필요] 원문은 問禪誦聲이다. 문맥상 聞의 가능성이 있으나 원문을 교정하지 않았다.</w:t>
      </w:r>
    </w:p>
    <w:p>
      <w:pPr>
        <w:pStyle w:val="EditorialNote"/>
      </w:pPr>
      <w:r>
        <w:t>교감·번역 메모 | [고유명사] 六代祖師는 문맥상 육조를 가리키는 표현으로 보이나 원문 표현을 살려 ‘육대 조사’로 옮겼다.</w:t>
      </w:r>
    </w:p>
    <w:p>
      <w:pPr>
        <w:pStyle w:val="EditorialNote"/>
      </w:pPr>
      <w:r>
        <w:t>교감·번역 메모 | [구문·의미 불확실][이문 검토 필요] 無緣寔滯礙는 현 문맥에서 문구가 매끄럽지 않다. 寔은 ‘실로’로 보고 직역했으나 다른 판본 대조가 필요하다.</w:t>
      </w:r>
    </w:p>
    <w:p>
      <w:pPr>
        <w:pStyle w:val="EditorialNote"/>
      </w:pPr>
      <w:r>
        <w:t>교감·번역 메모 | [구문] 無二致는 ‘두 가지로 귀결되지 않다’, 곧 차이가 없다는 뜻으로 옮겼다.</w:t>
      </w:r>
    </w:p>
    <w:p>
      <w:pPr>
        <w:pStyle w:val="EditorialNote"/>
      </w:pPr>
      <w:r>
        <w:t>교감·번역 메모 | [용어] 性天은 성품을 하늘에 비유한 표현으로 보고 ‘성품의 하늘’로 직역하였다.</w:t>
      </w:r>
    </w:p>
    <w:p>
      <w:pPr>
        <w:pStyle w:val="EditorialNote"/>
      </w:pPr>
      <w:r>
        <w:t>교감·번역 메모 | [구두] 信矣／無一法而不津梁／即五蘊而咸資解脫者也로 나누어 읽었다.</w:t>
      </w:r>
    </w:p>
    <w:p>
      <w:pPr>
        <w:pStyle w:val="EditorialNote"/>
      </w:pPr>
      <w:r>
        <w:t>교감·번역 메모 | [용어] 無慮는 여기서 ‘대략, 무릇’의 뜻으로 옮겼다.</w:t>
      </w:r>
    </w:p>
    <w:p>
      <w:pPr>
        <w:pStyle w:val="EditorialNote"/>
      </w:pPr>
      <w:r>
        <w:t>교감·번역 메모 | [이문 검토 필요] 원문은 頂授이다. 통상적인 유사 표현과의 관계는 판본 대조 없이 교정하지 않았다.</w:t>
      </w:r>
    </w:p>
    <w:p>
      <w:pPr>
        <w:pStyle w:val="EditorialNote"/>
      </w:pPr>
      <w:r>
        <w:t>교감·번역 메모 | [구문] 다음 해당 구절과 이어져 乃諸佛之所護念付囑耳를 이룬다.</w:t>
      </w:r>
    </w:p>
    <w:p>
      <w:pPr>
        <w:pStyle w:val="EditorialNote"/>
      </w:pPr>
      <w:r>
        <w:t>교감·번역 메모 | [용어] 剞劂은 본래 새김칼을 뜻하며 여기서는 목판 판각·간행을 가리킨다.</w:t>
      </w:r>
    </w:p>
    <w:p>
      <w:pPr>
        <w:pStyle w:val="EditorialNote"/>
      </w:pPr>
      <w:r>
        <w:t>교감·번역 메모 | [용어] 性宗은 원문의 종학적 표현을 그대로 음역하여 보존하였다.</w:t>
      </w:r>
    </w:p>
    <w:p>
      <w:pPr>
        <w:pStyle w:val="EditorialNote"/>
      </w:pPr>
      <w:r>
        <w:t>교감·번역 메모 | [이문 검토 필요] 원문은 殞空諸相이다. 殞空의 결합이 이례적이므로 ‘소멸시켜 공하게 하다’로 잠정 직역하되 판본 대조가 필요하다.</w:t>
      </w:r>
    </w:p>
    <w:p>
      <w:pPr>
        <w:pStyle w:val="EditorialNote"/>
      </w:pPr>
      <w:r>
        <w:t>교감·번역 메모 | [구문] 色見聲求는 앞의 게송 ‘若以色見我。以音聲求我’와 상응하는 표현으로 보아 직역하였다.</w:t>
      </w:r>
    </w:p>
    <w:p>
      <w:pPr>
        <w:pStyle w:val="EditorialNote"/>
      </w:pPr>
      <w:r>
        <w:t>교감·번역 메모 | [용어] 䟦은 跋의 이체로 보아 ‘발문’으로 옮겼다.</w:t>
      </w:r>
    </w:p>
    <w:p>
      <w:pPr>
        <w:pStyle w:val="Heading2"/>
      </w:pPr>
      <w:r>
        <w:t>문단 264  ·  [0534b05]</w:t>
      </w:r>
    </w:p>
    <w:p>
      <w:pPr/>
      <w:r>
        <w:rPr>
          <w:b/>
        </w:rPr>
        <w:t>원문</w:t>
      </w:r>
    </w:p>
    <w:p>
      <w:pPr>
        <w:pStyle w:val="SourceText"/>
      </w:pPr>
      <w:r>
        <w:t>[0534b05] 康熈丁未歲孟春鍾秀奉佛弟子周克順浩名超諫和南</w:t>
      </w:r>
    </w:p>
    <w:p>
      <w:pPr/>
      <w:r>
        <w:rPr>
          <w:b/>
        </w:rPr>
        <w:t>한국어 직역</w:t>
      </w:r>
    </w:p>
    <w:p>
      <w:pPr>
        <w:pStyle w:val="TranslationText"/>
      </w:pPr>
      <w:r>
        <w:t>강희 정미년 맹춘, 종수(鍾秀)의 봉불제자 주극순(周克順), 호명(浩名) 초간(超諫)이 화남하다.</w:t>
      </w:r>
    </w:p>
    <w:p>
      <w:pPr>
        <w:pStyle w:val="EditorialNote"/>
      </w:pPr>
      <w:r>
        <w:t>교감·번역 메모 | [구두·고유명사 불확실] 鍾秀奉佛弟子周克順浩名超諫和南의 인명·수식 관계가 현 TXT만으로 명확하지 않다. 원문 순서를 유지하여 잠정적으로 옮겼으며 외부 자료로 인명이나 ‘浩名’을 교정하지 않았다. 和南은 공경의 예를 표하는 말로 원어를 음역하였다.</w:t>
      </w:r>
    </w:p>
    <w:p>
      <w:pPr>
        <w:pStyle w:val="Heading1"/>
        <w:pageBreakBefore/>
      </w:pPr>
      <w:r>
        <w:t>편집 완료 확인</w:t>
      </w:r>
    </w:p>
    <w:tbl>
      <w:tblPr>
        <w:tblW w:type="auto" w:w="0"/>
        <w:jc w:val="center"/>
        <w:tblLook w:firstColumn="1" w:firstRow="1" w:lastColumn="0" w:lastRow="0" w:noHBand="0" w:noVBand="1" w:val="04A0"/>
      </w:tblPr>
      <w:tblGrid>
        <w:gridCol w:w="4824"/>
        <w:gridCol w:w="4824"/>
      </w:tblGrid>
      <w:tr>
        <w:tc>
          <w:tcPr>
            <w:tcW w:type="dxa" w:w="2268"/>
            <w:shd w:fill="2E74B5"/>
            <w:tcMar>
              <w:top w:w="80" w:type="dxa"/>
              <w:start w:w="100" w:type="dxa"/>
              <w:bottom w:w="80" w:type="dxa"/>
              <w:end w:w="100" w:type="dxa"/>
            </w:tcMar>
            <w:vAlign w:val="center"/>
          </w:tcPr>
          <w:p>
            <w:r>
              <w:rPr>
                <w:b/>
              </w:rPr>
              <w:t>항목</w:t>
            </w:r>
          </w:p>
        </w:tc>
        <w:tc>
          <w:tcPr>
            <w:tcW w:type="dxa" w:w="6690"/>
            <w:shd w:fill="2E74B5"/>
            <w:tcMar>
              <w:top w:w="80" w:type="dxa"/>
              <w:start w:w="100" w:type="dxa"/>
              <w:bottom w:w="80" w:type="dxa"/>
              <w:end w:w="100" w:type="dxa"/>
            </w:tcMar>
            <w:vAlign w:val="center"/>
          </w:tcPr>
          <w:p>
            <w:r>
              <w:rPr>
                <w:b/>
              </w:rPr>
              <w:t>결과</w:t>
            </w:r>
          </w:p>
        </w:tc>
      </w:tr>
      <w:tr>
        <w:tc>
          <w:tcPr>
            <w:tcW w:type="dxa" w:w="2268"/>
            <w:tcMar>
              <w:top w:w="80" w:type="dxa"/>
              <w:start w:w="100" w:type="dxa"/>
              <w:bottom w:w="80" w:type="dxa"/>
              <w:end w:w="100" w:type="dxa"/>
            </w:tcMar>
            <w:vAlign w:val="center"/>
          </w:tcPr>
          <w:p>
            <w:r>
              <w:t>위치 표지</w:t>
            </w:r>
          </w:p>
        </w:tc>
        <w:tc>
          <w:tcPr>
            <w:tcW w:type="dxa" w:w="6690"/>
            <w:tcMar>
              <w:top w:w="80" w:type="dxa"/>
              <w:start w:w="100" w:type="dxa"/>
              <w:bottom w:w="80" w:type="dxa"/>
              <w:end w:w="100" w:type="dxa"/>
            </w:tcMar>
            <w:vAlign w:val="center"/>
          </w:tcPr>
          <w:p>
            <w:r>
              <w:t>264개 전부 수록</w:t>
            </w:r>
          </w:p>
        </w:tc>
      </w:tr>
      <w:tr>
        <w:tc>
          <w:tcPr>
            <w:tcW w:type="dxa" w:w="2268"/>
            <w:tcMar>
              <w:top w:w="80" w:type="dxa"/>
              <w:start w:w="100" w:type="dxa"/>
              <w:bottom w:w="80" w:type="dxa"/>
              <w:end w:w="100" w:type="dxa"/>
            </w:tcMar>
            <w:vAlign w:val="center"/>
          </w:tcPr>
          <w:p>
            <w:r>
              <w:t>위치 문단 번역</w:t>
            </w:r>
          </w:p>
        </w:tc>
        <w:tc>
          <w:tcPr>
            <w:tcW w:type="dxa" w:w="6690"/>
            <w:tcMar>
              <w:top w:w="80" w:type="dxa"/>
              <w:start w:w="100" w:type="dxa"/>
              <w:bottom w:w="80" w:type="dxa"/>
              <w:end w:w="100" w:type="dxa"/>
            </w:tcMar>
            <w:vAlign w:val="center"/>
          </w:tcPr>
          <w:p>
            <w:r>
              <w:t>264개 전부 수록</w:t>
            </w:r>
          </w:p>
        </w:tc>
      </w:tr>
      <w:tr>
        <w:tc>
          <w:tcPr>
            <w:tcW w:type="dxa" w:w="2268"/>
            <w:tcMar>
              <w:top w:w="80" w:type="dxa"/>
              <w:start w:w="100" w:type="dxa"/>
              <w:bottom w:w="80" w:type="dxa"/>
              <w:end w:w="100" w:type="dxa"/>
            </w:tcMar>
            <w:vAlign w:val="center"/>
          </w:tcPr>
          <w:p>
            <w:r>
              <w:t>세부 고유번호</w:t>
            </w:r>
          </w:p>
        </w:tc>
        <w:tc>
          <w:tcPr>
            <w:tcW w:type="dxa" w:w="6690"/>
            <w:tcMar>
              <w:top w:w="80" w:type="dxa"/>
              <w:start w:w="100" w:type="dxa"/>
              <w:bottom w:w="80" w:type="dxa"/>
              <w:end w:w="100" w:type="dxa"/>
            </w:tcMar>
            <w:vAlign w:val="center"/>
          </w:tcPr>
          <w:p>
            <w:r>
              <w:t>최종 문서에서 전부 제거</w:t>
            </w:r>
          </w:p>
        </w:tc>
      </w:tr>
      <w:tr>
        <w:tc>
          <w:tcPr>
            <w:tcW w:type="dxa" w:w="2268"/>
            <w:tcMar>
              <w:top w:w="80" w:type="dxa"/>
              <w:start w:w="100" w:type="dxa"/>
              <w:bottom w:w="80" w:type="dxa"/>
              <w:end w:w="100" w:type="dxa"/>
            </w:tcMar>
            <w:vAlign w:val="center"/>
          </w:tcPr>
          <w:p>
            <w:r>
              <w:t>원문 순서</w:t>
            </w:r>
          </w:p>
        </w:tc>
        <w:tc>
          <w:tcPr>
            <w:tcW w:type="dxa" w:w="6690"/>
            <w:tcMar>
              <w:top w:w="80" w:type="dxa"/>
              <w:start w:w="100" w:type="dxa"/>
              <w:bottom w:w="80" w:type="dxa"/>
              <w:end w:w="100" w:type="dxa"/>
            </w:tcMar>
            <w:vAlign w:val="center"/>
          </w:tcPr>
          <w:p>
            <w:r>
              <w:t>첨부 TXT 순서 유지</w:t>
            </w:r>
          </w:p>
        </w:tc>
      </w:tr>
      <w:tr>
        <w:tc>
          <w:tcPr>
            <w:tcW w:type="dxa" w:w="2268"/>
            <w:tcMar>
              <w:top w:w="80" w:type="dxa"/>
              <w:start w:w="100" w:type="dxa"/>
              <w:bottom w:w="80" w:type="dxa"/>
              <w:end w:w="100" w:type="dxa"/>
            </w:tcMar>
            <w:vAlign w:val="center"/>
          </w:tcPr>
          <w:p>
            <w:r>
              <w:t>원문 편집표지</w:t>
            </w:r>
          </w:p>
        </w:tc>
        <w:tc>
          <w:tcPr>
            <w:tcW w:type="dxa" w:w="6690"/>
            <w:tcMar>
              <w:top w:w="80" w:type="dxa"/>
              <w:start w:w="100" w:type="dxa"/>
              <w:bottom w:w="80" w:type="dxa"/>
              <w:end w:w="100" w:type="dxa"/>
            </w:tcMar>
            <w:vAlign w:val="center"/>
          </w:tcPr>
          <w:p>
            <w:r>
              <w:t>원위치 보존</w:t>
            </w:r>
          </w:p>
        </w:tc>
      </w:tr>
      <w:tr>
        <w:tc>
          <w:tcPr>
            <w:tcW w:type="dxa" w:w="2268"/>
            <w:tcMar>
              <w:top w:w="80" w:type="dxa"/>
              <w:start w:w="100" w:type="dxa"/>
              <w:bottom w:w="80" w:type="dxa"/>
              <w:end w:w="100" w:type="dxa"/>
            </w:tcMar>
            <w:vAlign w:val="center"/>
          </w:tcPr>
          <w:p>
            <w:r>
              <w:t>한국어 문장</w:t>
            </w:r>
          </w:p>
        </w:tc>
        <w:tc>
          <w:tcPr>
            <w:tcW w:type="dxa" w:w="6690"/>
            <w:tcMar>
              <w:top w:w="80" w:type="dxa"/>
              <w:start w:w="100" w:type="dxa"/>
              <w:bottom w:w="80" w:type="dxa"/>
              <w:end w:w="100" w:type="dxa"/>
            </w:tcMar>
            <w:vAlign w:val="center"/>
          </w:tcPr>
          <w:p>
            <w:r>
              <w:t>위치 문단 단위로 연결하여 재정리</w:t>
            </w:r>
          </w:p>
        </w:tc>
      </w:tr>
    </w:tbl>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sz w:val="17"/>
      </w:rPr>
      <w:t>『금강경해의』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금강경해의 원문·한국어 전문완역 재편집본</dc:title>
  <dc:subject>원문 TXT 위치표지 기준 재배열·문장 정리본</dc:subject>
  <dc:creator>OpenAI Codex</dc:creator>
  <cp:keywords>대승기신론약술, 담광, 징의, 불교문헌, 한문번역</cp:keywords>
  <dc:description>U형 세부 번호 제거. 위치표지 264개 기준 대조 편집.</dc:description>
  <cp:lastModifiedBy/>
  <cp:revision>1</cp:revision>
  <dcterms:created xsi:type="dcterms:W3CDTF">2013-12-23T23:15:00Z</dcterms:created>
  <dcterms:modified xsi:type="dcterms:W3CDTF">2013-12-23T23:15:00Z</dcterms:modified>
  <cp:category/>
</cp:coreProperties>
</file>