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7CD6C" w14:textId="77777777" w:rsidR="002215DA" w:rsidRDefault="00000000">
      <w:pPr>
        <w:pStyle w:val="a8"/>
        <w:rPr>
          <w:lang w:eastAsia="ko-KR"/>
        </w:rPr>
      </w:pPr>
      <w:r>
        <w:rPr>
          <w:lang w:eastAsia="ko-KR"/>
        </w:rPr>
        <w:t>般若波羅蜜多心經幽贊</w:t>
      </w:r>
    </w:p>
    <w:p w14:paraId="2900539F" w14:textId="77777777" w:rsidR="002215DA" w:rsidRDefault="00000000">
      <w:pPr>
        <w:pStyle w:val="a9"/>
        <w:rPr>
          <w:lang w:eastAsia="ko-KR"/>
        </w:rPr>
      </w:pPr>
      <w:r>
        <w:rPr>
          <w:lang w:eastAsia="ko-KR"/>
        </w:rPr>
        <w:t>『반야바라밀다심경유찬』</w:t>
      </w:r>
      <w:r>
        <w:rPr>
          <w:lang w:eastAsia="ko-KR"/>
        </w:rPr>
        <w:t xml:space="preserve"> </w:t>
      </w:r>
      <w:r>
        <w:rPr>
          <w:lang w:eastAsia="ko-KR"/>
        </w:rPr>
        <w:t>원문</w:t>
      </w:r>
      <w:r>
        <w:rPr>
          <w:lang w:eastAsia="ko-KR"/>
        </w:rPr>
        <w:t>·</w:t>
      </w:r>
      <w:r>
        <w:rPr>
          <w:lang w:eastAsia="ko-KR"/>
        </w:rPr>
        <w:t>한국어</w:t>
      </w:r>
      <w:r>
        <w:rPr>
          <w:lang w:eastAsia="ko-KR"/>
        </w:rPr>
        <w:t xml:space="preserve"> </w:t>
      </w:r>
      <w:r>
        <w:rPr>
          <w:lang w:eastAsia="ko-KR"/>
        </w:rPr>
        <w:t>전문</w:t>
      </w:r>
      <w:r>
        <w:rPr>
          <w:lang w:eastAsia="ko-KR"/>
        </w:rPr>
        <w:t xml:space="preserve"> </w:t>
      </w:r>
      <w:r>
        <w:rPr>
          <w:lang w:eastAsia="ko-KR"/>
        </w:rPr>
        <w:t>번역</w:t>
      </w:r>
    </w:p>
    <w:p w14:paraId="0C94B4C3" w14:textId="77777777" w:rsidR="002215DA" w:rsidRDefault="00000000">
      <w:pPr>
        <w:jc w:val="center"/>
        <w:rPr>
          <w:lang w:eastAsia="ko-KR"/>
        </w:rPr>
      </w:pPr>
      <w:r>
        <w:rPr>
          <w:b/>
          <w:lang w:eastAsia="ko-KR"/>
        </w:rPr>
        <w:t>大乘  基撰  ·  대승 규기(基) 찬술</w:t>
      </w:r>
    </w:p>
    <w:p w14:paraId="3FE75795" w14:textId="77777777" w:rsidR="002215DA" w:rsidRDefault="00000000">
      <w:pPr>
        <w:jc w:val="center"/>
        <w:rPr>
          <w:lang w:eastAsia="ko-KR"/>
        </w:rPr>
      </w:pPr>
      <w:r>
        <w:rPr>
          <w:lang w:eastAsia="ko-KR"/>
        </w:rPr>
        <w:t>No. 1710 [cf. No. 251]</w:t>
      </w:r>
      <w:r>
        <w:rPr>
          <w:lang w:eastAsia="ko-KR"/>
        </w:rPr>
        <w:br/>
        <w:t>첨부 저본의 위치 표지와 편집 표지를 보존한 직역 대조본</w:t>
      </w:r>
      <w:r>
        <w:rPr>
          <w:lang w:eastAsia="ko-KR"/>
        </w:rPr>
        <w:br/>
        <w:t>전체 선독 · 구조 분석 · 위치표지 77개 문단 대응 검증 완료</w:t>
      </w:r>
    </w:p>
    <w:p w14:paraId="2917D88E" w14:textId="77777777" w:rsidR="002215DA" w:rsidRDefault="00000000">
      <w:pPr>
        <w:rPr>
          <w:lang w:eastAsia="ko-KR"/>
        </w:rPr>
      </w:pPr>
      <w:r>
        <w:rPr>
          <w:lang w:eastAsia="ko-KR"/>
        </w:rPr>
        <w:br w:type="page"/>
      </w:r>
    </w:p>
    <w:p w14:paraId="12DB88DE" w14:textId="77777777" w:rsidR="002215DA" w:rsidRDefault="00000000">
      <w:pPr>
        <w:pStyle w:val="1"/>
      </w:pPr>
      <w:r>
        <w:lastRenderedPageBreak/>
        <w:t>편집</w:t>
      </w:r>
      <w:r>
        <w:t>·</w:t>
      </w:r>
      <w:r>
        <w:t>번역</w:t>
      </w:r>
      <w:r>
        <w:t xml:space="preserve"> </w:t>
      </w:r>
      <w:r>
        <w:t>안내</w:t>
      </w:r>
    </w:p>
    <w:tbl>
      <w:tblPr>
        <w:tblW w:w="0" w:type="auto"/>
        <w:jc w:val="center"/>
        <w:tblLayout w:type="fixed"/>
        <w:tblLook w:val="04A0" w:firstRow="1" w:lastRow="0" w:firstColumn="1" w:lastColumn="0" w:noHBand="0" w:noVBand="1"/>
      </w:tblPr>
      <w:tblGrid>
        <w:gridCol w:w="1650"/>
        <w:gridCol w:w="7350"/>
      </w:tblGrid>
      <w:tr w:rsidR="002215DA" w14:paraId="7C4A25EA" w14:textId="77777777">
        <w:trPr>
          <w:tblHeader/>
          <w:jc w:val="center"/>
        </w:trPr>
        <w:tc>
          <w:tcPr>
            <w:tcW w:w="1650" w:type="dxa"/>
            <w:tcBorders>
              <w:top w:val="single" w:sz="4" w:space="0" w:color="D0D5DD"/>
              <w:left w:val="single" w:sz="4" w:space="0" w:color="D0D5DD"/>
              <w:bottom w:val="single" w:sz="4" w:space="0" w:color="D0D5DD"/>
              <w:right w:val="single" w:sz="4" w:space="0" w:color="D0D5DD"/>
            </w:tcBorders>
            <w:shd w:val="clear" w:color="auto" w:fill="2E74B5"/>
            <w:vAlign w:val="center"/>
          </w:tcPr>
          <w:p w14:paraId="0B1E78DB" w14:textId="77777777" w:rsidR="002215DA" w:rsidRDefault="00000000">
            <w:pPr>
              <w:spacing w:after="0"/>
              <w:jc w:val="center"/>
            </w:pPr>
            <w:r>
              <w:rPr>
                <w:b/>
                <w:color w:val="FFFFFF"/>
                <w:sz w:val="17"/>
              </w:rPr>
              <w:t>항목</w:t>
            </w:r>
          </w:p>
        </w:tc>
        <w:tc>
          <w:tcPr>
            <w:tcW w:w="7350" w:type="dxa"/>
            <w:tcBorders>
              <w:top w:val="single" w:sz="4" w:space="0" w:color="D0D5DD"/>
              <w:left w:val="single" w:sz="4" w:space="0" w:color="D0D5DD"/>
              <w:bottom w:val="single" w:sz="4" w:space="0" w:color="D0D5DD"/>
              <w:right w:val="single" w:sz="4" w:space="0" w:color="D0D5DD"/>
            </w:tcBorders>
            <w:shd w:val="clear" w:color="auto" w:fill="2E74B5"/>
            <w:vAlign w:val="center"/>
          </w:tcPr>
          <w:p w14:paraId="2B0F129F" w14:textId="77777777" w:rsidR="002215DA" w:rsidRDefault="00000000">
            <w:pPr>
              <w:spacing w:after="0"/>
              <w:jc w:val="center"/>
            </w:pPr>
            <w:r>
              <w:rPr>
                <w:b/>
                <w:color w:val="FFFFFF"/>
                <w:sz w:val="17"/>
              </w:rPr>
              <w:t>내용</w:t>
            </w:r>
          </w:p>
        </w:tc>
      </w:tr>
      <w:tr w:rsidR="002215DA" w14:paraId="40AA717F" w14:textId="77777777">
        <w:trPr>
          <w:jc w:val="center"/>
        </w:trPr>
        <w:tc>
          <w:tcPr>
            <w:tcW w:w="165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439D7F23" w14:textId="77777777" w:rsidR="002215DA" w:rsidRDefault="00000000">
            <w:pPr>
              <w:spacing w:after="0"/>
            </w:pPr>
            <w:r>
              <w:rPr>
                <w:b/>
                <w:color w:val="2E74B5"/>
                <w:sz w:val="17"/>
              </w:rPr>
              <w:t>문헌명</w:t>
            </w:r>
          </w:p>
        </w:tc>
        <w:tc>
          <w:tcPr>
            <w:tcW w:w="7350" w:type="dxa"/>
            <w:tcBorders>
              <w:top w:val="single" w:sz="4" w:space="0" w:color="D0D5DD"/>
              <w:left w:val="single" w:sz="4" w:space="0" w:color="D0D5DD"/>
              <w:bottom w:val="single" w:sz="4" w:space="0" w:color="D0D5DD"/>
              <w:right w:val="single" w:sz="4" w:space="0" w:color="D0D5DD"/>
            </w:tcBorders>
            <w:vAlign w:val="center"/>
          </w:tcPr>
          <w:p w14:paraId="0C2348BF" w14:textId="77777777" w:rsidR="002215DA" w:rsidRDefault="00000000">
            <w:pPr>
              <w:spacing w:after="0"/>
              <w:rPr>
                <w:lang w:eastAsia="ko-KR"/>
              </w:rPr>
            </w:pPr>
            <w:r>
              <w:rPr>
                <w:sz w:val="17"/>
                <w:lang w:eastAsia="ko-KR"/>
              </w:rPr>
              <w:t>『般若波羅蜜多心經幽贊』(『반야바라밀다심경유찬』)</w:t>
            </w:r>
          </w:p>
        </w:tc>
      </w:tr>
      <w:tr w:rsidR="002215DA" w14:paraId="4D622092" w14:textId="77777777">
        <w:trPr>
          <w:jc w:val="center"/>
        </w:trPr>
        <w:tc>
          <w:tcPr>
            <w:tcW w:w="165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65D0F21F" w14:textId="77777777" w:rsidR="002215DA" w:rsidRDefault="00000000">
            <w:pPr>
              <w:spacing w:after="0"/>
            </w:pPr>
            <w:r>
              <w:rPr>
                <w:b/>
                <w:color w:val="2E74B5"/>
                <w:sz w:val="17"/>
              </w:rPr>
              <w:t>저자 표기</w:t>
            </w:r>
          </w:p>
        </w:tc>
        <w:tc>
          <w:tcPr>
            <w:tcW w:w="7350" w:type="dxa"/>
            <w:tcBorders>
              <w:top w:val="single" w:sz="4" w:space="0" w:color="D0D5DD"/>
              <w:left w:val="single" w:sz="4" w:space="0" w:color="D0D5DD"/>
              <w:bottom w:val="single" w:sz="4" w:space="0" w:color="D0D5DD"/>
              <w:right w:val="single" w:sz="4" w:space="0" w:color="D0D5DD"/>
            </w:tcBorders>
            <w:vAlign w:val="center"/>
          </w:tcPr>
          <w:p w14:paraId="1BE57910" w14:textId="5248FCA6" w:rsidR="002215DA" w:rsidRDefault="00000000">
            <w:pPr>
              <w:spacing w:after="0"/>
              <w:rPr>
                <w:lang w:eastAsia="ko-KR"/>
              </w:rPr>
            </w:pPr>
            <w:r>
              <w:rPr>
                <w:sz w:val="17"/>
                <w:lang w:eastAsia="ko-KR"/>
              </w:rPr>
              <w:t>大乘 基撰 / 대승 기(基) 찬술</w:t>
            </w:r>
          </w:p>
        </w:tc>
      </w:tr>
      <w:tr w:rsidR="002215DA" w14:paraId="57FBC485" w14:textId="77777777">
        <w:trPr>
          <w:jc w:val="center"/>
        </w:trPr>
        <w:tc>
          <w:tcPr>
            <w:tcW w:w="165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48885F00" w14:textId="77777777" w:rsidR="002215DA" w:rsidRDefault="00000000">
            <w:pPr>
              <w:spacing w:after="0"/>
            </w:pPr>
            <w:r>
              <w:rPr>
                <w:b/>
                <w:color w:val="2E74B5"/>
                <w:sz w:val="17"/>
              </w:rPr>
              <w:t>저본 범위</w:t>
            </w:r>
          </w:p>
        </w:tc>
        <w:tc>
          <w:tcPr>
            <w:tcW w:w="7350" w:type="dxa"/>
            <w:tcBorders>
              <w:top w:val="single" w:sz="4" w:space="0" w:color="D0D5DD"/>
              <w:left w:val="single" w:sz="4" w:space="0" w:color="D0D5DD"/>
              <w:bottom w:val="single" w:sz="4" w:space="0" w:color="D0D5DD"/>
              <w:right w:val="single" w:sz="4" w:space="0" w:color="D0D5DD"/>
            </w:tcBorders>
            <w:vAlign w:val="center"/>
          </w:tcPr>
          <w:p w14:paraId="32B1544C" w14:textId="77777777" w:rsidR="002215DA" w:rsidRDefault="00000000">
            <w:pPr>
              <w:spacing w:after="0"/>
            </w:pPr>
            <w:r>
              <w:rPr>
                <w:sz w:val="17"/>
              </w:rPr>
              <w:t>첨부 TXT 전체, [0523b13]–[0542c12]</w:t>
            </w:r>
          </w:p>
        </w:tc>
      </w:tr>
      <w:tr w:rsidR="002215DA" w14:paraId="1A3BB350" w14:textId="77777777">
        <w:trPr>
          <w:jc w:val="center"/>
        </w:trPr>
        <w:tc>
          <w:tcPr>
            <w:tcW w:w="165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70AF0525" w14:textId="77777777" w:rsidR="002215DA" w:rsidRDefault="00000000">
            <w:pPr>
              <w:spacing w:after="0"/>
            </w:pPr>
            <w:r>
              <w:rPr>
                <w:b/>
                <w:color w:val="2E74B5"/>
                <w:sz w:val="17"/>
              </w:rPr>
              <w:t>저본 단위</w:t>
            </w:r>
          </w:p>
        </w:tc>
        <w:tc>
          <w:tcPr>
            <w:tcW w:w="7350" w:type="dxa"/>
            <w:tcBorders>
              <w:top w:val="single" w:sz="4" w:space="0" w:color="D0D5DD"/>
              <w:left w:val="single" w:sz="4" w:space="0" w:color="D0D5DD"/>
              <w:bottom w:val="single" w:sz="4" w:space="0" w:color="D0D5DD"/>
              <w:right w:val="single" w:sz="4" w:space="0" w:color="D0D5DD"/>
            </w:tcBorders>
            <w:vAlign w:val="center"/>
          </w:tcPr>
          <w:p w14:paraId="05654CB0" w14:textId="77777777" w:rsidR="002215DA" w:rsidRDefault="00000000">
            <w:pPr>
              <w:spacing w:after="0"/>
              <w:rPr>
                <w:lang w:eastAsia="ko-KR"/>
              </w:rPr>
            </w:pPr>
            <w:r>
              <w:rPr>
                <w:sz w:val="17"/>
                <w:lang w:eastAsia="ko-KR"/>
              </w:rPr>
              <w:t>위치 표지 77개 문단(고유 표지 63개; 표제·권차·저자행 제외)</w:t>
            </w:r>
          </w:p>
        </w:tc>
      </w:tr>
      <w:tr w:rsidR="002215DA" w14:paraId="3240C34A" w14:textId="77777777">
        <w:trPr>
          <w:jc w:val="center"/>
        </w:trPr>
        <w:tc>
          <w:tcPr>
            <w:tcW w:w="165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7F5AC073" w14:textId="77777777" w:rsidR="002215DA" w:rsidRDefault="00000000">
            <w:pPr>
              <w:spacing w:after="0"/>
            </w:pPr>
            <w:r>
              <w:rPr>
                <w:b/>
                <w:color w:val="2E74B5"/>
                <w:sz w:val="17"/>
              </w:rPr>
              <w:t>배치 원칙</w:t>
            </w:r>
          </w:p>
        </w:tc>
        <w:tc>
          <w:tcPr>
            <w:tcW w:w="7350" w:type="dxa"/>
            <w:tcBorders>
              <w:top w:val="single" w:sz="4" w:space="0" w:color="D0D5DD"/>
              <w:left w:val="single" w:sz="4" w:space="0" w:color="D0D5DD"/>
              <w:bottom w:val="single" w:sz="4" w:space="0" w:color="D0D5DD"/>
              <w:right w:val="single" w:sz="4" w:space="0" w:color="D0D5DD"/>
            </w:tcBorders>
            <w:vAlign w:val="center"/>
          </w:tcPr>
          <w:p w14:paraId="57960B6A" w14:textId="77777777" w:rsidR="002215DA" w:rsidRDefault="00000000">
            <w:pPr>
              <w:spacing w:after="0"/>
              <w:rPr>
                <w:lang w:eastAsia="ko-KR"/>
              </w:rPr>
            </w:pPr>
            <w:r>
              <w:rPr>
                <w:sz w:val="17"/>
                <w:lang w:eastAsia="ko-KR"/>
              </w:rPr>
              <w:t>원문 TXT의 위치 표지 출현 순서대로 문단 번호 → 위치 표지 → 원문 → 한국어 직역 → 필요한 교감·번역 메모 순서</w:t>
            </w:r>
          </w:p>
        </w:tc>
      </w:tr>
      <w:tr w:rsidR="002215DA" w14:paraId="57C2A1E8" w14:textId="77777777">
        <w:trPr>
          <w:jc w:val="center"/>
        </w:trPr>
        <w:tc>
          <w:tcPr>
            <w:tcW w:w="165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7990C94B" w14:textId="77777777" w:rsidR="002215DA" w:rsidRDefault="00000000">
            <w:pPr>
              <w:spacing w:after="0"/>
            </w:pPr>
            <w:r>
              <w:rPr>
                <w:b/>
                <w:color w:val="2E74B5"/>
                <w:sz w:val="17"/>
              </w:rPr>
              <w:t>번역 원칙</w:t>
            </w:r>
          </w:p>
        </w:tc>
        <w:tc>
          <w:tcPr>
            <w:tcW w:w="7350" w:type="dxa"/>
            <w:tcBorders>
              <w:top w:val="single" w:sz="4" w:space="0" w:color="D0D5DD"/>
              <w:left w:val="single" w:sz="4" w:space="0" w:color="D0D5DD"/>
              <w:bottom w:val="single" w:sz="4" w:space="0" w:color="D0D5DD"/>
              <w:right w:val="single" w:sz="4" w:space="0" w:color="D0D5DD"/>
            </w:tcBorders>
            <w:vAlign w:val="center"/>
          </w:tcPr>
          <w:p w14:paraId="4287332A" w14:textId="77777777" w:rsidR="002215DA" w:rsidRDefault="00000000">
            <w:pPr>
              <w:spacing w:after="0"/>
              <w:rPr>
                <w:lang w:eastAsia="ko-KR"/>
              </w:rPr>
            </w:pPr>
            <w:r>
              <w:rPr>
                <w:sz w:val="17"/>
                <w:lang w:eastAsia="ko-KR"/>
              </w:rPr>
              <w:t>문장 구조와 불교 교학 용어를 가능한 한 보존하되, 한국어 문장이 자연스럽게 이어지도록 최소한의 문장 정리를 시행</w:t>
            </w:r>
          </w:p>
        </w:tc>
      </w:tr>
      <w:tr w:rsidR="002215DA" w14:paraId="677E8483" w14:textId="77777777">
        <w:trPr>
          <w:jc w:val="center"/>
        </w:trPr>
        <w:tc>
          <w:tcPr>
            <w:tcW w:w="165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60CA1E57" w14:textId="77777777" w:rsidR="002215DA" w:rsidRDefault="00000000">
            <w:pPr>
              <w:spacing w:after="0"/>
            </w:pPr>
            <w:r>
              <w:rPr>
                <w:b/>
                <w:color w:val="2E74B5"/>
                <w:sz w:val="17"/>
              </w:rPr>
              <w:t>원문 보존</w:t>
            </w:r>
          </w:p>
        </w:tc>
        <w:tc>
          <w:tcPr>
            <w:tcW w:w="7350" w:type="dxa"/>
            <w:tcBorders>
              <w:top w:val="single" w:sz="4" w:space="0" w:color="D0D5DD"/>
              <w:left w:val="single" w:sz="4" w:space="0" w:color="D0D5DD"/>
              <w:bottom w:val="single" w:sz="4" w:space="0" w:color="D0D5DD"/>
              <w:right w:val="single" w:sz="4" w:space="0" w:color="D0D5DD"/>
            </w:tcBorders>
            <w:vAlign w:val="center"/>
          </w:tcPr>
          <w:p w14:paraId="44FAE05F" w14:textId="77777777" w:rsidR="002215DA" w:rsidRDefault="00000000">
            <w:pPr>
              <w:spacing w:after="0"/>
              <w:rPr>
                <w:lang w:eastAsia="ko-KR"/>
              </w:rPr>
            </w:pPr>
            <w:r>
              <w:rPr>
                <w:sz w:val="17"/>
                <w:lang w:eastAsia="ko-KR"/>
              </w:rPr>
              <w:t>원문의 글자·순서·편집 표지 [1]–[17], [＊], [苟*苟] 및 확장 한자를 임의로 교정하지 않음</w:t>
            </w:r>
          </w:p>
        </w:tc>
      </w:tr>
      <w:tr w:rsidR="002215DA" w14:paraId="5BA111D4" w14:textId="77777777">
        <w:trPr>
          <w:jc w:val="center"/>
        </w:trPr>
        <w:tc>
          <w:tcPr>
            <w:tcW w:w="165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7BAE73EC" w14:textId="77777777" w:rsidR="002215DA" w:rsidRDefault="00000000">
            <w:pPr>
              <w:spacing w:after="0"/>
            </w:pPr>
            <w:r>
              <w:rPr>
                <w:b/>
                <w:color w:val="2E74B5"/>
                <w:sz w:val="17"/>
              </w:rPr>
              <w:t>대조 범위</w:t>
            </w:r>
          </w:p>
        </w:tc>
        <w:tc>
          <w:tcPr>
            <w:tcW w:w="7350" w:type="dxa"/>
            <w:tcBorders>
              <w:top w:val="single" w:sz="4" w:space="0" w:color="D0D5DD"/>
              <w:left w:val="single" w:sz="4" w:space="0" w:color="D0D5DD"/>
              <w:bottom w:val="single" w:sz="4" w:space="0" w:color="D0D5DD"/>
              <w:right w:val="single" w:sz="4" w:space="0" w:color="D0D5DD"/>
            </w:tcBorders>
            <w:vAlign w:val="center"/>
          </w:tcPr>
          <w:p w14:paraId="6EA218DF" w14:textId="77777777" w:rsidR="002215DA" w:rsidRDefault="00000000">
            <w:pPr>
              <w:spacing w:after="0"/>
              <w:rPr>
                <w:lang w:eastAsia="ko-KR"/>
              </w:rPr>
            </w:pPr>
            <w:r>
              <w:rPr>
                <w:sz w:val="17"/>
                <w:lang w:eastAsia="ko-KR"/>
              </w:rPr>
              <w:t>외부 판본과의 교감은 시행하지 않고, 첨부 TXT와 완역 작업본을 상호 대조함</w:t>
            </w:r>
          </w:p>
        </w:tc>
      </w:tr>
    </w:tbl>
    <w:p w14:paraId="4D35E4BB" w14:textId="77777777" w:rsidR="002215DA" w:rsidRDefault="002215DA">
      <w:pPr>
        <w:rPr>
          <w:lang w:eastAsia="ko-KR"/>
        </w:rPr>
      </w:pPr>
    </w:p>
    <w:p w14:paraId="2794B74C" w14:textId="77777777" w:rsidR="002215DA" w:rsidRDefault="00000000">
      <w:pPr>
        <w:pStyle w:val="21"/>
        <w:rPr>
          <w:lang w:eastAsia="ko-KR"/>
        </w:rPr>
      </w:pPr>
      <w:r>
        <w:rPr>
          <w:lang w:eastAsia="ko-KR"/>
        </w:rPr>
        <w:t>전체</w:t>
      </w:r>
      <w:r>
        <w:rPr>
          <w:lang w:eastAsia="ko-KR"/>
        </w:rPr>
        <w:t xml:space="preserve"> </w:t>
      </w:r>
      <w:r>
        <w:rPr>
          <w:lang w:eastAsia="ko-KR"/>
        </w:rPr>
        <w:t>선독</w:t>
      </w:r>
      <w:r>
        <w:rPr>
          <w:lang w:eastAsia="ko-KR"/>
        </w:rPr>
        <w:t xml:space="preserve"> </w:t>
      </w:r>
      <w:r>
        <w:rPr>
          <w:lang w:eastAsia="ko-KR"/>
        </w:rPr>
        <w:t>결과와</w:t>
      </w:r>
      <w:r>
        <w:rPr>
          <w:lang w:eastAsia="ko-KR"/>
        </w:rPr>
        <w:t xml:space="preserve"> </w:t>
      </w:r>
      <w:r>
        <w:rPr>
          <w:lang w:eastAsia="ko-KR"/>
        </w:rPr>
        <w:t>문헌</w:t>
      </w:r>
      <w:r>
        <w:rPr>
          <w:lang w:eastAsia="ko-KR"/>
        </w:rPr>
        <w:t xml:space="preserve"> </w:t>
      </w:r>
      <w:r>
        <w:rPr>
          <w:lang w:eastAsia="ko-KR"/>
        </w:rPr>
        <w:t>구조</w:t>
      </w:r>
    </w:p>
    <w:p w14:paraId="0F489E87" w14:textId="77777777" w:rsidR="002215DA" w:rsidRDefault="00000000">
      <w:pPr>
        <w:rPr>
          <w:lang w:eastAsia="ko-KR"/>
        </w:rPr>
      </w:pPr>
      <w:r>
        <w:rPr>
          <w:lang w:eastAsia="ko-KR"/>
        </w:rPr>
        <w:t>• 전체는 권상·권하 2권으로 구성된다. 권상은 [0523b13]에서 시작하여 [0533a16]까지 이어지고, 권하는 [0533b16]에서 시작하여 [0542c08]의 결찬까지 이어진다.</w:t>
      </w:r>
    </w:p>
    <w:p w14:paraId="6FF65231" w14:textId="77777777" w:rsidR="002215DA" w:rsidRDefault="00000000">
      <w:pPr>
        <w:rPr>
          <w:lang w:eastAsia="ko-KR"/>
        </w:rPr>
      </w:pPr>
      <w:r>
        <w:rPr>
          <w:lang w:eastAsia="ko-KR"/>
        </w:rPr>
        <w:t>• 권상 서두에서는 공·유의 양변과 중도, 삼전법륜의 의미를 논하고, 이어 「般若波羅蜜多心經」의 경명과 ‘般若·波羅·蜜多·心·經’의 뜻을 해석한다.</w:t>
      </w:r>
    </w:p>
    <w:p w14:paraId="57BC27FF" w14:textId="77777777" w:rsidR="002215DA" w:rsidRDefault="00000000">
      <w:pPr>
        <w:rPr>
          <w:lang w:eastAsia="ko-KR"/>
        </w:rPr>
      </w:pPr>
      <w:r>
        <w:rPr>
          <w:lang w:eastAsia="ko-KR"/>
        </w:rPr>
        <w:t>• 본문의 기본 서술 형식은 ‘經曰’로 『반야심경』의 경문을 제시한 뒤 ‘贊曰’로 해설하는 방식이다. 동일한 위치 표지가 두 번 나타나는 경우가 있는데, 대부분 같은 대장경 위치의 ‘經曰’과 ‘贊曰’이 각각 별도 문단으로 기록된 것이다.</w:t>
      </w:r>
    </w:p>
    <w:p w14:paraId="685747C3" w14:textId="77777777" w:rsidR="002215DA" w:rsidRDefault="00000000">
      <w:pPr>
        <w:rPr>
          <w:lang w:eastAsia="ko-KR"/>
        </w:rPr>
      </w:pPr>
      <w:r>
        <w:rPr>
          <w:lang w:eastAsia="ko-KR"/>
        </w:rPr>
        <w:t>• 「觀自在菩薩」에서는 승공자(勝空者)와 여응자(如應者)의 두 해석을 제시하며 이집·이공, 발심과 연마, 관자재·보살의 명의를 풀이한다.</w:t>
      </w:r>
    </w:p>
    <w:p w14:paraId="7768F3C8" w14:textId="77777777" w:rsidR="002215DA" w:rsidRDefault="00000000">
      <w:pPr>
        <w:rPr>
          <w:lang w:eastAsia="ko-KR"/>
        </w:rPr>
      </w:pPr>
      <w:r>
        <w:rPr>
          <w:lang w:eastAsia="ko-KR"/>
        </w:rPr>
        <w:t>• 「行深般若波羅蜜多時」의 주석은 이 문헌에서 가장 큰 비중을 차지한다. 대승의 두 종성, 오위, 보리심, 유식오중관, 보살의 광대한 학처와 수행법, 육바라밀·사섭·공양·선우·사무량·서원·십지 및 십삼주를 연속적으로 설명한다.</w:t>
      </w:r>
    </w:p>
    <w:p w14:paraId="105D27BC" w14:textId="77777777" w:rsidR="002215DA" w:rsidRDefault="00000000">
      <w:pPr>
        <w:rPr>
          <w:lang w:eastAsia="ko-KR"/>
        </w:rPr>
      </w:pPr>
      <w:r>
        <w:rPr>
          <w:lang w:eastAsia="ko-KR"/>
        </w:rPr>
        <w:lastRenderedPageBreak/>
        <w:t>• 권하 중반 이후에는 「照見五蘊等皆空」에서 시작하여 오온·십이처·십팔계·십이연기·사성제·지와 득의 공성을 해석하고, 「以無所得故」 이후 보살과 삼세제불의 반야 의지, 대신주·대명주·무상주·무등등주의 뜻과 진언을 해설한다.</w:t>
      </w:r>
    </w:p>
    <w:p w14:paraId="60CA164F" w14:textId="77777777" w:rsidR="002215DA" w:rsidRDefault="00000000">
      <w:pPr>
        <w:rPr>
          <w:lang w:eastAsia="ko-KR"/>
        </w:rPr>
      </w:pPr>
      <w:r>
        <w:rPr>
          <w:lang w:eastAsia="ko-KR"/>
        </w:rPr>
        <w:t>• 마지막 [0542c12]은 규기의 저술 본문이 아니라 정응 3년의 판각·발원 기록이다. 최종본에서는 이를 ‘권말 판각·발원기’로 구분하여 본문 해설과 혼동하지 않도록 하였다.</w:t>
      </w:r>
    </w:p>
    <w:p w14:paraId="43C6CBAF" w14:textId="77777777" w:rsidR="002215DA" w:rsidRDefault="00000000">
      <w:pPr>
        <w:rPr>
          <w:lang w:eastAsia="ko-KR"/>
        </w:rPr>
      </w:pPr>
      <w:r>
        <w:rPr>
          <w:lang w:eastAsia="ko-KR"/>
        </w:rPr>
        <w:t>• TXT는 UTF-8/CRLF 형식이며 283행이다. 위치 표지는 77회 출현하고 63개가 고유하며, 14개 표지가 각각 두 차례 나타난다. 대응 교감 주기는 TXT에 포함되어 있지 않으므로 편집 표지는 모두 원형대로 보존하였다.</w:t>
      </w:r>
    </w:p>
    <w:p w14:paraId="3C80E37F" w14:textId="77777777" w:rsidR="002215DA" w:rsidRDefault="00000000">
      <w:pPr>
        <w:pStyle w:val="21"/>
      </w:pPr>
      <w:r>
        <w:t>주요</w:t>
      </w:r>
      <w:r>
        <w:t xml:space="preserve"> </w:t>
      </w:r>
      <w:r>
        <w:t>번역어</w:t>
      </w:r>
    </w:p>
    <w:tbl>
      <w:tblPr>
        <w:tblW w:w="0" w:type="auto"/>
        <w:jc w:val="center"/>
        <w:tblLayout w:type="fixed"/>
        <w:tblLook w:val="04A0" w:firstRow="1" w:lastRow="0" w:firstColumn="1" w:lastColumn="0" w:noHBand="0" w:noVBand="1"/>
      </w:tblPr>
      <w:tblGrid>
        <w:gridCol w:w="1600"/>
        <w:gridCol w:w="1600"/>
        <w:gridCol w:w="5800"/>
      </w:tblGrid>
      <w:tr w:rsidR="002215DA" w14:paraId="33A88D5E" w14:textId="77777777">
        <w:trPr>
          <w:tblHeader/>
          <w:jc w:val="center"/>
        </w:trPr>
        <w:tc>
          <w:tcPr>
            <w:tcW w:w="1600" w:type="dxa"/>
            <w:tcBorders>
              <w:top w:val="single" w:sz="4" w:space="0" w:color="D0D5DD"/>
              <w:left w:val="single" w:sz="4" w:space="0" w:color="D0D5DD"/>
              <w:bottom w:val="single" w:sz="4" w:space="0" w:color="D0D5DD"/>
              <w:right w:val="single" w:sz="4" w:space="0" w:color="D0D5DD"/>
            </w:tcBorders>
            <w:shd w:val="clear" w:color="auto" w:fill="2E74B5"/>
            <w:vAlign w:val="center"/>
          </w:tcPr>
          <w:p w14:paraId="37A460B2" w14:textId="77777777" w:rsidR="002215DA" w:rsidRDefault="00000000">
            <w:pPr>
              <w:spacing w:after="0"/>
              <w:jc w:val="center"/>
            </w:pPr>
            <w:r>
              <w:rPr>
                <w:b/>
                <w:color w:val="FFFFFF"/>
                <w:sz w:val="17"/>
              </w:rPr>
              <w:t>번역어</w:t>
            </w:r>
          </w:p>
        </w:tc>
        <w:tc>
          <w:tcPr>
            <w:tcW w:w="1600" w:type="dxa"/>
            <w:tcBorders>
              <w:top w:val="single" w:sz="4" w:space="0" w:color="D0D5DD"/>
              <w:left w:val="single" w:sz="4" w:space="0" w:color="D0D5DD"/>
              <w:bottom w:val="single" w:sz="4" w:space="0" w:color="D0D5DD"/>
              <w:right w:val="single" w:sz="4" w:space="0" w:color="D0D5DD"/>
            </w:tcBorders>
            <w:shd w:val="clear" w:color="auto" w:fill="2E74B5"/>
            <w:vAlign w:val="center"/>
          </w:tcPr>
          <w:p w14:paraId="381E532C" w14:textId="77777777" w:rsidR="002215DA" w:rsidRDefault="00000000">
            <w:pPr>
              <w:spacing w:after="0"/>
              <w:jc w:val="center"/>
            </w:pPr>
            <w:r>
              <w:rPr>
                <w:b/>
                <w:color w:val="FFFFFF"/>
                <w:sz w:val="17"/>
              </w:rPr>
              <w:t>원어</w:t>
            </w:r>
          </w:p>
        </w:tc>
        <w:tc>
          <w:tcPr>
            <w:tcW w:w="5800" w:type="dxa"/>
            <w:tcBorders>
              <w:top w:val="single" w:sz="4" w:space="0" w:color="D0D5DD"/>
              <w:left w:val="single" w:sz="4" w:space="0" w:color="D0D5DD"/>
              <w:bottom w:val="single" w:sz="4" w:space="0" w:color="D0D5DD"/>
              <w:right w:val="single" w:sz="4" w:space="0" w:color="D0D5DD"/>
            </w:tcBorders>
            <w:shd w:val="clear" w:color="auto" w:fill="2E74B5"/>
            <w:vAlign w:val="center"/>
          </w:tcPr>
          <w:p w14:paraId="7E6995E6" w14:textId="77777777" w:rsidR="002215DA" w:rsidRDefault="00000000">
            <w:pPr>
              <w:spacing w:after="0"/>
              <w:jc w:val="center"/>
            </w:pPr>
            <w:r>
              <w:rPr>
                <w:b/>
                <w:color w:val="FFFFFF"/>
                <w:sz w:val="17"/>
              </w:rPr>
              <w:t>이 문서에서의 뜻</w:t>
            </w:r>
          </w:p>
        </w:tc>
      </w:tr>
      <w:tr w:rsidR="002215DA" w14:paraId="5F7B8332"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64442FE1" w14:textId="77777777" w:rsidR="002215DA" w:rsidRDefault="00000000">
            <w:pPr>
              <w:spacing w:after="0"/>
            </w:pPr>
            <w:r>
              <w:rPr>
                <w:sz w:val="17"/>
              </w:rPr>
              <w:t>반야바라밀다</w:t>
            </w:r>
          </w:p>
        </w:tc>
        <w:tc>
          <w:tcPr>
            <w:tcW w:w="1600" w:type="dxa"/>
            <w:tcBorders>
              <w:top w:val="single" w:sz="4" w:space="0" w:color="D0D5DD"/>
              <w:left w:val="single" w:sz="4" w:space="0" w:color="D0D5DD"/>
              <w:bottom w:val="single" w:sz="4" w:space="0" w:color="D0D5DD"/>
              <w:right w:val="single" w:sz="4" w:space="0" w:color="D0D5DD"/>
            </w:tcBorders>
            <w:vAlign w:val="center"/>
          </w:tcPr>
          <w:p w14:paraId="26EDB7B0" w14:textId="77777777" w:rsidR="002215DA" w:rsidRDefault="00000000">
            <w:pPr>
              <w:spacing w:after="0"/>
            </w:pPr>
            <w:r>
              <w:rPr>
                <w:sz w:val="17"/>
              </w:rPr>
              <w:t>般若波羅蜜多</w:t>
            </w:r>
          </w:p>
        </w:tc>
        <w:tc>
          <w:tcPr>
            <w:tcW w:w="5800" w:type="dxa"/>
            <w:tcBorders>
              <w:top w:val="single" w:sz="4" w:space="0" w:color="D0D5DD"/>
              <w:left w:val="single" w:sz="4" w:space="0" w:color="D0D5DD"/>
              <w:bottom w:val="single" w:sz="4" w:space="0" w:color="D0D5DD"/>
              <w:right w:val="single" w:sz="4" w:space="0" w:color="D0D5DD"/>
            </w:tcBorders>
            <w:vAlign w:val="center"/>
          </w:tcPr>
          <w:p w14:paraId="08AC9277" w14:textId="77777777" w:rsidR="002215DA" w:rsidRDefault="00000000">
            <w:pPr>
              <w:spacing w:after="0"/>
              <w:rPr>
                <w:lang w:eastAsia="ko-KR"/>
              </w:rPr>
            </w:pPr>
            <w:r>
              <w:rPr>
                <w:sz w:val="17"/>
                <w:lang w:eastAsia="ko-KR"/>
              </w:rPr>
              <w:t>지혜의 수행으로 장애와 집착을 떠나 피안에 이르는 길. 본문은 반야와 피안의 뜻을 여러 층위로 나누어 설명한다.</w:t>
            </w:r>
          </w:p>
        </w:tc>
      </w:tr>
      <w:tr w:rsidR="002215DA" w14:paraId="194FC217"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2064F633" w14:textId="77777777" w:rsidR="002215DA" w:rsidRDefault="00000000">
            <w:pPr>
              <w:spacing w:after="0"/>
            </w:pPr>
            <w:r>
              <w:rPr>
                <w:sz w:val="17"/>
              </w:rPr>
              <w:t>관자재</w:t>
            </w:r>
          </w:p>
        </w:tc>
        <w:tc>
          <w:tcPr>
            <w:tcW w:w="1600" w:type="dxa"/>
            <w:tcBorders>
              <w:top w:val="single" w:sz="4" w:space="0" w:color="D0D5DD"/>
              <w:left w:val="single" w:sz="4" w:space="0" w:color="D0D5DD"/>
              <w:bottom w:val="single" w:sz="4" w:space="0" w:color="D0D5DD"/>
              <w:right w:val="single" w:sz="4" w:space="0" w:color="D0D5DD"/>
            </w:tcBorders>
            <w:vAlign w:val="center"/>
          </w:tcPr>
          <w:p w14:paraId="5C45BE9E" w14:textId="77777777" w:rsidR="002215DA" w:rsidRDefault="00000000">
            <w:pPr>
              <w:spacing w:after="0"/>
            </w:pPr>
            <w:r>
              <w:rPr>
                <w:sz w:val="17"/>
              </w:rPr>
              <w:t>觀自在</w:t>
            </w:r>
          </w:p>
        </w:tc>
        <w:tc>
          <w:tcPr>
            <w:tcW w:w="5800" w:type="dxa"/>
            <w:tcBorders>
              <w:top w:val="single" w:sz="4" w:space="0" w:color="D0D5DD"/>
              <w:left w:val="single" w:sz="4" w:space="0" w:color="D0D5DD"/>
              <w:bottom w:val="single" w:sz="4" w:space="0" w:color="D0D5DD"/>
              <w:right w:val="single" w:sz="4" w:space="0" w:color="D0D5DD"/>
            </w:tcBorders>
            <w:vAlign w:val="center"/>
          </w:tcPr>
          <w:p w14:paraId="7AAEA729" w14:textId="77777777" w:rsidR="002215DA" w:rsidRDefault="00000000">
            <w:pPr>
              <w:spacing w:after="0"/>
              <w:rPr>
                <w:lang w:eastAsia="ko-KR"/>
              </w:rPr>
            </w:pPr>
            <w:r>
              <w:rPr>
                <w:sz w:val="17"/>
                <w:lang w:eastAsia="ko-KR"/>
              </w:rPr>
              <w:t>공·유를 비추어 알고 중생을 구제하는 지혜와 자비가 막힘없이 자재한 보살의 이름.</w:t>
            </w:r>
          </w:p>
        </w:tc>
      </w:tr>
      <w:tr w:rsidR="002215DA" w14:paraId="7759F01A"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23D598F1" w14:textId="77777777" w:rsidR="002215DA" w:rsidRDefault="00000000">
            <w:pPr>
              <w:spacing w:after="0"/>
            </w:pPr>
            <w:r>
              <w:rPr>
                <w:sz w:val="17"/>
              </w:rPr>
              <w:t>보살</w:t>
            </w:r>
          </w:p>
        </w:tc>
        <w:tc>
          <w:tcPr>
            <w:tcW w:w="1600" w:type="dxa"/>
            <w:tcBorders>
              <w:top w:val="single" w:sz="4" w:space="0" w:color="D0D5DD"/>
              <w:left w:val="single" w:sz="4" w:space="0" w:color="D0D5DD"/>
              <w:bottom w:val="single" w:sz="4" w:space="0" w:color="D0D5DD"/>
              <w:right w:val="single" w:sz="4" w:space="0" w:color="D0D5DD"/>
            </w:tcBorders>
            <w:vAlign w:val="center"/>
          </w:tcPr>
          <w:p w14:paraId="54590BF3" w14:textId="77777777" w:rsidR="002215DA" w:rsidRDefault="00000000">
            <w:pPr>
              <w:spacing w:after="0"/>
            </w:pPr>
            <w:r>
              <w:rPr>
                <w:sz w:val="17"/>
              </w:rPr>
              <w:t>菩薩 / 菩提薩埵</w:t>
            </w:r>
          </w:p>
        </w:tc>
        <w:tc>
          <w:tcPr>
            <w:tcW w:w="5800" w:type="dxa"/>
            <w:tcBorders>
              <w:top w:val="single" w:sz="4" w:space="0" w:color="D0D5DD"/>
              <w:left w:val="single" w:sz="4" w:space="0" w:color="D0D5DD"/>
              <w:bottom w:val="single" w:sz="4" w:space="0" w:color="D0D5DD"/>
              <w:right w:val="single" w:sz="4" w:space="0" w:color="D0D5DD"/>
            </w:tcBorders>
            <w:vAlign w:val="center"/>
          </w:tcPr>
          <w:p w14:paraId="772C3E2B" w14:textId="77777777" w:rsidR="002215DA" w:rsidRDefault="00000000">
            <w:pPr>
              <w:spacing w:after="0"/>
              <w:rPr>
                <w:lang w:eastAsia="ko-KR"/>
              </w:rPr>
            </w:pPr>
            <w:r>
              <w:rPr>
                <w:sz w:val="17"/>
                <w:lang w:eastAsia="ko-KR"/>
              </w:rPr>
              <w:t>보리를 구하며 유정을 이롭게 하는 수행자. 본문은 보리·살타를 지혜·방편, 깨달음·유정, 용맹의 뜻으로 풀이한다.</w:t>
            </w:r>
          </w:p>
        </w:tc>
      </w:tr>
      <w:tr w:rsidR="002215DA" w14:paraId="32ED49D8"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505D18A5" w14:textId="77777777" w:rsidR="002215DA" w:rsidRDefault="00000000">
            <w:pPr>
              <w:spacing w:after="0"/>
            </w:pPr>
            <w:r>
              <w:rPr>
                <w:sz w:val="17"/>
              </w:rPr>
              <w:t>승공자</w:t>
            </w:r>
          </w:p>
        </w:tc>
        <w:tc>
          <w:tcPr>
            <w:tcW w:w="1600" w:type="dxa"/>
            <w:tcBorders>
              <w:top w:val="single" w:sz="4" w:space="0" w:color="D0D5DD"/>
              <w:left w:val="single" w:sz="4" w:space="0" w:color="D0D5DD"/>
              <w:bottom w:val="single" w:sz="4" w:space="0" w:color="D0D5DD"/>
              <w:right w:val="single" w:sz="4" w:space="0" w:color="D0D5DD"/>
            </w:tcBorders>
            <w:vAlign w:val="center"/>
          </w:tcPr>
          <w:p w14:paraId="1E874DE1" w14:textId="77777777" w:rsidR="002215DA" w:rsidRDefault="00000000">
            <w:pPr>
              <w:spacing w:after="0"/>
            </w:pPr>
            <w:r>
              <w:rPr>
                <w:sz w:val="17"/>
              </w:rPr>
              <w:t>勝空者</w:t>
            </w:r>
          </w:p>
        </w:tc>
        <w:tc>
          <w:tcPr>
            <w:tcW w:w="5800" w:type="dxa"/>
            <w:tcBorders>
              <w:top w:val="single" w:sz="4" w:space="0" w:color="D0D5DD"/>
              <w:left w:val="single" w:sz="4" w:space="0" w:color="D0D5DD"/>
              <w:bottom w:val="single" w:sz="4" w:space="0" w:color="D0D5DD"/>
              <w:right w:val="single" w:sz="4" w:space="0" w:color="D0D5DD"/>
            </w:tcBorders>
            <w:vAlign w:val="center"/>
          </w:tcPr>
          <w:p w14:paraId="47C385B5" w14:textId="77777777" w:rsidR="002215DA" w:rsidRDefault="00000000">
            <w:pPr>
              <w:spacing w:after="0"/>
              <w:rPr>
                <w:lang w:eastAsia="ko-KR"/>
              </w:rPr>
            </w:pPr>
            <w:r>
              <w:rPr>
                <w:sz w:val="17"/>
                <w:lang w:eastAsia="ko-KR"/>
              </w:rPr>
              <w:t>공의 입장에서 경문을 해석하는 논자의 명칭. 특히 이집을 깨뜨리고 이공을 드러내는 구조를 강조한다.</w:t>
            </w:r>
          </w:p>
        </w:tc>
      </w:tr>
      <w:tr w:rsidR="002215DA" w14:paraId="49C8F31A"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5436BC2F" w14:textId="77777777" w:rsidR="002215DA" w:rsidRDefault="00000000">
            <w:pPr>
              <w:spacing w:after="0"/>
            </w:pPr>
            <w:r>
              <w:rPr>
                <w:sz w:val="17"/>
              </w:rPr>
              <w:t>여응자</w:t>
            </w:r>
          </w:p>
        </w:tc>
        <w:tc>
          <w:tcPr>
            <w:tcW w:w="1600" w:type="dxa"/>
            <w:tcBorders>
              <w:top w:val="single" w:sz="4" w:space="0" w:color="D0D5DD"/>
              <w:left w:val="single" w:sz="4" w:space="0" w:color="D0D5DD"/>
              <w:bottom w:val="single" w:sz="4" w:space="0" w:color="D0D5DD"/>
              <w:right w:val="single" w:sz="4" w:space="0" w:color="D0D5DD"/>
            </w:tcBorders>
            <w:vAlign w:val="center"/>
          </w:tcPr>
          <w:p w14:paraId="52DE334F" w14:textId="77777777" w:rsidR="002215DA" w:rsidRDefault="00000000">
            <w:pPr>
              <w:spacing w:after="0"/>
            </w:pPr>
            <w:r>
              <w:rPr>
                <w:sz w:val="17"/>
              </w:rPr>
              <w:t>如應者</w:t>
            </w:r>
          </w:p>
        </w:tc>
        <w:tc>
          <w:tcPr>
            <w:tcW w:w="5800" w:type="dxa"/>
            <w:tcBorders>
              <w:top w:val="single" w:sz="4" w:space="0" w:color="D0D5DD"/>
              <w:left w:val="single" w:sz="4" w:space="0" w:color="D0D5DD"/>
              <w:bottom w:val="single" w:sz="4" w:space="0" w:color="D0D5DD"/>
              <w:right w:val="single" w:sz="4" w:space="0" w:color="D0D5DD"/>
            </w:tcBorders>
            <w:vAlign w:val="center"/>
          </w:tcPr>
          <w:p w14:paraId="31634E8B" w14:textId="77777777" w:rsidR="002215DA" w:rsidRDefault="00000000">
            <w:pPr>
              <w:spacing w:after="0"/>
              <w:rPr>
                <w:lang w:eastAsia="ko-KR"/>
              </w:rPr>
            </w:pPr>
            <w:r>
              <w:rPr>
                <w:sz w:val="17"/>
                <w:lang w:eastAsia="ko-KR"/>
              </w:rPr>
              <w:t>공과 유, 세속과 승의를 함께 고려하여 경문을 해석하는 논자의 명칭. 수행의 단계와 실제 행을 중시한다.</w:t>
            </w:r>
          </w:p>
        </w:tc>
      </w:tr>
      <w:tr w:rsidR="002215DA" w14:paraId="0F6DF40B"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3D2306A9" w14:textId="77777777" w:rsidR="002215DA" w:rsidRDefault="00000000">
            <w:pPr>
              <w:spacing w:after="0"/>
            </w:pPr>
            <w:r>
              <w:rPr>
                <w:sz w:val="17"/>
              </w:rPr>
              <w:t>이집</w:t>
            </w:r>
          </w:p>
        </w:tc>
        <w:tc>
          <w:tcPr>
            <w:tcW w:w="1600" w:type="dxa"/>
            <w:tcBorders>
              <w:top w:val="single" w:sz="4" w:space="0" w:color="D0D5DD"/>
              <w:left w:val="single" w:sz="4" w:space="0" w:color="D0D5DD"/>
              <w:bottom w:val="single" w:sz="4" w:space="0" w:color="D0D5DD"/>
              <w:right w:val="single" w:sz="4" w:space="0" w:color="D0D5DD"/>
            </w:tcBorders>
            <w:vAlign w:val="center"/>
          </w:tcPr>
          <w:p w14:paraId="03C34F8C" w14:textId="77777777" w:rsidR="002215DA" w:rsidRDefault="00000000">
            <w:pPr>
              <w:spacing w:after="0"/>
            </w:pPr>
            <w:r>
              <w:rPr>
                <w:sz w:val="17"/>
              </w:rPr>
              <w:t>二執</w:t>
            </w:r>
          </w:p>
        </w:tc>
        <w:tc>
          <w:tcPr>
            <w:tcW w:w="5800" w:type="dxa"/>
            <w:tcBorders>
              <w:top w:val="single" w:sz="4" w:space="0" w:color="D0D5DD"/>
              <w:left w:val="single" w:sz="4" w:space="0" w:color="D0D5DD"/>
              <w:bottom w:val="single" w:sz="4" w:space="0" w:color="D0D5DD"/>
              <w:right w:val="single" w:sz="4" w:space="0" w:color="D0D5DD"/>
            </w:tcBorders>
            <w:vAlign w:val="center"/>
          </w:tcPr>
          <w:p w14:paraId="76CF72A4" w14:textId="77777777" w:rsidR="002215DA" w:rsidRDefault="00000000">
            <w:pPr>
              <w:spacing w:after="0"/>
              <w:rPr>
                <w:lang w:eastAsia="ko-KR"/>
              </w:rPr>
            </w:pPr>
            <w:r>
              <w:rPr>
                <w:sz w:val="17"/>
                <w:lang w:eastAsia="ko-KR"/>
              </w:rPr>
              <w:t>아·유정에 대한 집착과 법에 대한 집착, 곧 인집과 법집을 통칭한다.</w:t>
            </w:r>
          </w:p>
        </w:tc>
      </w:tr>
      <w:tr w:rsidR="002215DA" w14:paraId="7CDAE936"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08380438" w14:textId="77777777" w:rsidR="002215DA" w:rsidRDefault="00000000">
            <w:pPr>
              <w:spacing w:after="0"/>
            </w:pPr>
            <w:r>
              <w:rPr>
                <w:sz w:val="17"/>
              </w:rPr>
              <w:t>이공</w:t>
            </w:r>
          </w:p>
        </w:tc>
        <w:tc>
          <w:tcPr>
            <w:tcW w:w="1600" w:type="dxa"/>
            <w:tcBorders>
              <w:top w:val="single" w:sz="4" w:space="0" w:color="D0D5DD"/>
              <w:left w:val="single" w:sz="4" w:space="0" w:color="D0D5DD"/>
              <w:bottom w:val="single" w:sz="4" w:space="0" w:color="D0D5DD"/>
              <w:right w:val="single" w:sz="4" w:space="0" w:color="D0D5DD"/>
            </w:tcBorders>
            <w:vAlign w:val="center"/>
          </w:tcPr>
          <w:p w14:paraId="680690FD" w14:textId="77777777" w:rsidR="002215DA" w:rsidRDefault="00000000">
            <w:pPr>
              <w:spacing w:after="0"/>
            </w:pPr>
            <w:r>
              <w:rPr>
                <w:sz w:val="17"/>
              </w:rPr>
              <w:t>二空</w:t>
            </w:r>
          </w:p>
        </w:tc>
        <w:tc>
          <w:tcPr>
            <w:tcW w:w="5800" w:type="dxa"/>
            <w:tcBorders>
              <w:top w:val="single" w:sz="4" w:space="0" w:color="D0D5DD"/>
              <w:left w:val="single" w:sz="4" w:space="0" w:color="D0D5DD"/>
              <w:bottom w:val="single" w:sz="4" w:space="0" w:color="D0D5DD"/>
              <w:right w:val="single" w:sz="4" w:space="0" w:color="D0D5DD"/>
            </w:tcBorders>
            <w:vAlign w:val="center"/>
          </w:tcPr>
          <w:p w14:paraId="5EF52009" w14:textId="77777777" w:rsidR="002215DA" w:rsidRDefault="00000000">
            <w:pPr>
              <w:spacing w:after="0"/>
              <w:rPr>
                <w:lang w:eastAsia="ko-KR"/>
              </w:rPr>
            </w:pPr>
            <w:r>
              <w:rPr>
                <w:sz w:val="17"/>
                <w:lang w:eastAsia="ko-KR"/>
              </w:rPr>
              <w:t>생공(生空)과 법공(法空). 인·법의 집착 대상에 자성이 없음을 밝히는 두 공.</w:t>
            </w:r>
          </w:p>
        </w:tc>
      </w:tr>
      <w:tr w:rsidR="002215DA" w14:paraId="3D0C642C"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7531A4B1" w14:textId="77777777" w:rsidR="002215DA" w:rsidRDefault="00000000">
            <w:pPr>
              <w:spacing w:after="0"/>
            </w:pPr>
            <w:r>
              <w:rPr>
                <w:sz w:val="17"/>
              </w:rPr>
              <w:t>변계소집</w:t>
            </w:r>
          </w:p>
        </w:tc>
        <w:tc>
          <w:tcPr>
            <w:tcW w:w="1600" w:type="dxa"/>
            <w:tcBorders>
              <w:top w:val="single" w:sz="4" w:space="0" w:color="D0D5DD"/>
              <w:left w:val="single" w:sz="4" w:space="0" w:color="D0D5DD"/>
              <w:bottom w:val="single" w:sz="4" w:space="0" w:color="D0D5DD"/>
              <w:right w:val="single" w:sz="4" w:space="0" w:color="D0D5DD"/>
            </w:tcBorders>
            <w:vAlign w:val="center"/>
          </w:tcPr>
          <w:p w14:paraId="0C87FFAF" w14:textId="77777777" w:rsidR="002215DA" w:rsidRDefault="00000000">
            <w:pPr>
              <w:spacing w:after="0"/>
            </w:pPr>
            <w:r>
              <w:rPr>
                <w:sz w:val="17"/>
              </w:rPr>
              <w:t>遍計所執</w:t>
            </w:r>
          </w:p>
        </w:tc>
        <w:tc>
          <w:tcPr>
            <w:tcW w:w="5800" w:type="dxa"/>
            <w:tcBorders>
              <w:top w:val="single" w:sz="4" w:space="0" w:color="D0D5DD"/>
              <w:left w:val="single" w:sz="4" w:space="0" w:color="D0D5DD"/>
              <w:bottom w:val="single" w:sz="4" w:space="0" w:color="D0D5DD"/>
              <w:right w:val="single" w:sz="4" w:space="0" w:color="D0D5DD"/>
            </w:tcBorders>
            <w:vAlign w:val="center"/>
          </w:tcPr>
          <w:p w14:paraId="586886E8" w14:textId="77777777" w:rsidR="002215DA" w:rsidRDefault="00000000">
            <w:pPr>
              <w:spacing w:after="0"/>
              <w:rPr>
                <w:lang w:eastAsia="ko-KR"/>
              </w:rPr>
            </w:pPr>
            <w:r>
              <w:rPr>
                <w:sz w:val="17"/>
                <w:lang w:eastAsia="ko-KR"/>
              </w:rPr>
              <w:t>분별로 허망하게 집착하여 세운 아와 법. 삼성 가운데 실체가 없는 측면.</w:t>
            </w:r>
          </w:p>
        </w:tc>
      </w:tr>
      <w:tr w:rsidR="002215DA" w14:paraId="350CFA74"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1F6BC96C" w14:textId="77777777" w:rsidR="002215DA" w:rsidRDefault="00000000">
            <w:pPr>
              <w:spacing w:after="0"/>
            </w:pPr>
            <w:r>
              <w:rPr>
                <w:sz w:val="17"/>
              </w:rPr>
              <w:t>의타기</w:t>
            </w:r>
          </w:p>
        </w:tc>
        <w:tc>
          <w:tcPr>
            <w:tcW w:w="1600" w:type="dxa"/>
            <w:tcBorders>
              <w:top w:val="single" w:sz="4" w:space="0" w:color="D0D5DD"/>
              <w:left w:val="single" w:sz="4" w:space="0" w:color="D0D5DD"/>
              <w:bottom w:val="single" w:sz="4" w:space="0" w:color="D0D5DD"/>
              <w:right w:val="single" w:sz="4" w:space="0" w:color="D0D5DD"/>
            </w:tcBorders>
            <w:vAlign w:val="center"/>
          </w:tcPr>
          <w:p w14:paraId="051AFB1F" w14:textId="77777777" w:rsidR="002215DA" w:rsidRDefault="00000000">
            <w:pPr>
              <w:spacing w:after="0"/>
            </w:pPr>
            <w:r>
              <w:rPr>
                <w:sz w:val="17"/>
              </w:rPr>
              <w:t>依他起</w:t>
            </w:r>
          </w:p>
        </w:tc>
        <w:tc>
          <w:tcPr>
            <w:tcW w:w="5800" w:type="dxa"/>
            <w:tcBorders>
              <w:top w:val="single" w:sz="4" w:space="0" w:color="D0D5DD"/>
              <w:left w:val="single" w:sz="4" w:space="0" w:color="D0D5DD"/>
              <w:bottom w:val="single" w:sz="4" w:space="0" w:color="D0D5DD"/>
              <w:right w:val="single" w:sz="4" w:space="0" w:color="D0D5DD"/>
            </w:tcBorders>
            <w:vAlign w:val="center"/>
          </w:tcPr>
          <w:p w14:paraId="7720814A" w14:textId="77777777" w:rsidR="002215DA" w:rsidRDefault="00000000">
            <w:pPr>
              <w:spacing w:after="0"/>
              <w:rPr>
                <w:lang w:eastAsia="ko-KR"/>
              </w:rPr>
            </w:pPr>
            <w:r>
              <w:rPr>
                <w:sz w:val="17"/>
                <w:lang w:eastAsia="ko-KR"/>
              </w:rPr>
              <w:t>인연을 따라 생겨나는 색·심·심소 등의 유위법.</w:t>
            </w:r>
          </w:p>
        </w:tc>
      </w:tr>
      <w:tr w:rsidR="002215DA" w14:paraId="7743F105"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4DF116AC" w14:textId="77777777" w:rsidR="002215DA" w:rsidRDefault="00000000">
            <w:pPr>
              <w:spacing w:after="0"/>
            </w:pPr>
            <w:r>
              <w:rPr>
                <w:sz w:val="17"/>
              </w:rPr>
              <w:t>원성실</w:t>
            </w:r>
          </w:p>
        </w:tc>
        <w:tc>
          <w:tcPr>
            <w:tcW w:w="1600" w:type="dxa"/>
            <w:tcBorders>
              <w:top w:val="single" w:sz="4" w:space="0" w:color="D0D5DD"/>
              <w:left w:val="single" w:sz="4" w:space="0" w:color="D0D5DD"/>
              <w:bottom w:val="single" w:sz="4" w:space="0" w:color="D0D5DD"/>
              <w:right w:val="single" w:sz="4" w:space="0" w:color="D0D5DD"/>
            </w:tcBorders>
            <w:vAlign w:val="center"/>
          </w:tcPr>
          <w:p w14:paraId="34FF98DB" w14:textId="77777777" w:rsidR="002215DA" w:rsidRDefault="00000000">
            <w:pPr>
              <w:spacing w:after="0"/>
            </w:pPr>
            <w:r>
              <w:rPr>
                <w:sz w:val="17"/>
              </w:rPr>
              <w:t>圓成實</w:t>
            </w:r>
          </w:p>
        </w:tc>
        <w:tc>
          <w:tcPr>
            <w:tcW w:w="5800" w:type="dxa"/>
            <w:tcBorders>
              <w:top w:val="single" w:sz="4" w:space="0" w:color="D0D5DD"/>
              <w:left w:val="single" w:sz="4" w:space="0" w:color="D0D5DD"/>
              <w:bottom w:val="single" w:sz="4" w:space="0" w:color="D0D5DD"/>
              <w:right w:val="single" w:sz="4" w:space="0" w:color="D0D5DD"/>
            </w:tcBorders>
            <w:vAlign w:val="center"/>
          </w:tcPr>
          <w:p w14:paraId="4C97D144" w14:textId="77777777" w:rsidR="002215DA" w:rsidRDefault="00000000">
            <w:pPr>
              <w:spacing w:after="0"/>
              <w:rPr>
                <w:lang w:eastAsia="ko-KR"/>
              </w:rPr>
            </w:pPr>
            <w:r>
              <w:rPr>
                <w:sz w:val="17"/>
                <w:lang w:eastAsia="ko-KR"/>
              </w:rPr>
              <w:t>의타기 위에서 아·법의 공성이 드러날 때 현현하는 진실한 이치.</w:t>
            </w:r>
          </w:p>
        </w:tc>
      </w:tr>
      <w:tr w:rsidR="002215DA" w14:paraId="43E78CF7"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04824C6C" w14:textId="77777777" w:rsidR="002215DA" w:rsidRDefault="00000000">
            <w:pPr>
              <w:spacing w:after="0"/>
            </w:pPr>
            <w:r>
              <w:rPr>
                <w:sz w:val="17"/>
              </w:rPr>
              <w:t>유식</w:t>
            </w:r>
          </w:p>
        </w:tc>
        <w:tc>
          <w:tcPr>
            <w:tcW w:w="1600" w:type="dxa"/>
            <w:tcBorders>
              <w:top w:val="single" w:sz="4" w:space="0" w:color="D0D5DD"/>
              <w:left w:val="single" w:sz="4" w:space="0" w:color="D0D5DD"/>
              <w:bottom w:val="single" w:sz="4" w:space="0" w:color="D0D5DD"/>
              <w:right w:val="single" w:sz="4" w:space="0" w:color="D0D5DD"/>
            </w:tcBorders>
            <w:vAlign w:val="center"/>
          </w:tcPr>
          <w:p w14:paraId="15BA8B9A" w14:textId="77777777" w:rsidR="002215DA" w:rsidRDefault="00000000">
            <w:pPr>
              <w:spacing w:after="0"/>
            </w:pPr>
            <w:r>
              <w:rPr>
                <w:sz w:val="17"/>
              </w:rPr>
              <w:t>唯識</w:t>
            </w:r>
          </w:p>
        </w:tc>
        <w:tc>
          <w:tcPr>
            <w:tcW w:w="5800" w:type="dxa"/>
            <w:tcBorders>
              <w:top w:val="single" w:sz="4" w:space="0" w:color="D0D5DD"/>
              <w:left w:val="single" w:sz="4" w:space="0" w:color="D0D5DD"/>
              <w:bottom w:val="single" w:sz="4" w:space="0" w:color="D0D5DD"/>
              <w:right w:val="single" w:sz="4" w:space="0" w:color="D0D5DD"/>
            </w:tcBorders>
            <w:vAlign w:val="center"/>
          </w:tcPr>
          <w:p w14:paraId="308A478C" w14:textId="77777777" w:rsidR="002215DA" w:rsidRDefault="00000000">
            <w:pPr>
              <w:spacing w:after="0"/>
              <w:rPr>
                <w:lang w:eastAsia="ko-KR"/>
              </w:rPr>
            </w:pPr>
            <w:r>
              <w:rPr>
                <w:sz w:val="17"/>
                <w:lang w:eastAsia="ko-KR"/>
              </w:rPr>
              <w:t>법이 마음을 떠나 별도로 실재하지 않음을 관하는 입장. 본문은 이를 ‘오직 하나의 식만 존재한다’는 뜻으로 보지 않는다.</w:t>
            </w:r>
          </w:p>
        </w:tc>
      </w:tr>
      <w:tr w:rsidR="002215DA" w14:paraId="607C6295"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2517C808" w14:textId="77777777" w:rsidR="002215DA" w:rsidRDefault="00000000">
            <w:pPr>
              <w:spacing w:after="0"/>
            </w:pPr>
            <w:r>
              <w:rPr>
                <w:sz w:val="17"/>
              </w:rPr>
              <w:t>오중유식관</w:t>
            </w:r>
          </w:p>
        </w:tc>
        <w:tc>
          <w:tcPr>
            <w:tcW w:w="1600" w:type="dxa"/>
            <w:tcBorders>
              <w:top w:val="single" w:sz="4" w:space="0" w:color="D0D5DD"/>
              <w:left w:val="single" w:sz="4" w:space="0" w:color="D0D5DD"/>
              <w:bottom w:val="single" w:sz="4" w:space="0" w:color="D0D5DD"/>
              <w:right w:val="single" w:sz="4" w:space="0" w:color="D0D5DD"/>
            </w:tcBorders>
            <w:vAlign w:val="center"/>
          </w:tcPr>
          <w:p w14:paraId="1C61AEC1" w14:textId="77777777" w:rsidR="002215DA" w:rsidRDefault="00000000">
            <w:pPr>
              <w:spacing w:after="0"/>
            </w:pPr>
            <w:r>
              <w:rPr>
                <w:sz w:val="17"/>
              </w:rPr>
              <w:t>五重唯識觀</w:t>
            </w:r>
          </w:p>
        </w:tc>
        <w:tc>
          <w:tcPr>
            <w:tcW w:w="5800" w:type="dxa"/>
            <w:tcBorders>
              <w:top w:val="single" w:sz="4" w:space="0" w:color="D0D5DD"/>
              <w:left w:val="single" w:sz="4" w:space="0" w:color="D0D5DD"/>
              <w:bottom w:val="single" w:sz="4" w:space="0" w:color="D0D5DD"/>
              <w:right w:val="single" w:sz="4" w:space="0" w:color="D0D5DD"/>
            </w:tcBorders>
            <w:vAlign w:val="center"/>
          </w:tcPr>
          <w:p w14:paraId="6A79DF67" w14:textId="77777777" w:rsidR="002215DA" w:rsidRDefault="00000000">
            <w:pPr>
              <w:spacing w:after="0"/>
              <w:rPr>
                <w:lang w:eastAsia="ko-KR"/>
              </w:rPr>
            </w:pPr>
            <w:r>
              <w:rPr>
                <w:sz w:val="17"/>
                <w:lang w:eastAsia="ko-KR"/>
              </w:rPr>
              <w:t>견허존실·사람유순·섭말귀본·은렬현승·견상증성의 단계로 전개되는 유식 관법.</w:t>
            </w:r>
          </w:p>
        </w:tc>
      </w:tr>
      <w:tr w:rsidR="002215DA" w14:paraId="78F7D28A"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1EDEEB1D" w14:textId="77777777" w:rsidR="002215DA" w:rsidRDefault="00000000">
            <w:pPr>
              <w:spacing w:after="0"/>
            </w:pPr>
            <w:r>
              <w:rPr>
                <w:sz w:val="17"/>
              </w:rPr>
              <w:t>삼무성</w:t>
            </w:r>
          </w:p>
        </w:tc>
        <w:tc>
          <w:tcPr>
            <w:tcW w:w="1600" w:type="dxa"/>
            <w:tcBorders>
              <w:top w:val="single" w:sz="4" w:space="0" w:color="D0D5DD"/>
              <w:left w:val="single" w:sz="4" w:space="0" w:color="D0D5DD"/>
              <w:bottom w:val="single" w:sz="4" w:space="0" w:color="D0D5DD"/>
              <w:right w:val="single" w:sz="4" w:space="0" w:color="D0D5DD"/>
            </w:tcBorders>
            <w:vAlign w:val="center"/>
          </w:tcPr>
          <w:p w14:paraId="68EE6A1C" w14:textId="77777777" w:rsidR="002215DA" w:rsidRDefault="00000000">
            <w:pPr>
              <w:spacing w:after="0"/>
            </w:pPr>
            <w:r>
              <w:rPr>
                <w:sz w:val="17"/>
              </w:rPr>
              <w:t>三無性</w:t>
            </w:r>
          </w:p>
        </w:tc>
        <w:tc>
          <w:tcPr>
            <w:tcW w:w="5800" w:type="dxa"/>
            <w:tcBorders>
              <w:top w:val="single" w:sz="4" w:space="0" w:color="D0D5DD"/>
              <w:left w:val="single" w:sz="4" w:space="0" w:color="D0D5DD"/>
              <w:bottom w:val="single" w:sz="4" w:space="0" w:color="D0D5DD"/>
              <w:right w:val="single" w:sz="4" w:space="0" w:color="D0D5DD"/>
            </w:tcBorders>
            <w:vAlign w:val="center"/>
          </w:tcPr>
          <w:p w14:paraId="1D69A551" w14:textId="77777777" w:rsidR="002215DA" w:rsidRDefault="00000000">
            <w:pPr>
              <w:spacing w:after="0"/>
              <w:rPr>
                <w:lang w:eastAsia="ko-KR"/>
              </w:rPr>
            </w:pPr>
            <w:r>
              <w:rPr>
                <w:sz w:val="17"/>
                <w:lang w:eastAsia="ko-KR"/>
              </w:rPr>
              <w:t xml:space="preserve">상무성·생무성·승의무성. 변계·의타·원성의 성격을 무성의 관점에서 해석한 </w:t>
            </w:r>
            <w:r>
              <w:rPr>
                <w:sz w:val="17"/>
                <w:lang w:eastAsia="ko-KR"/>
              </w:rPr>
              <w:lastRenderedPageBreak/>
              <w:t>체계.</w:t>
            </w:r>
          </w:p>
        </w:tc>
      </w:tr>
      <w:tr w:rsidR="002215DA" w14:paraId="59A3E9AF"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5654E839" w14:textId="77777777" w:rsidR="002215DA" w:rsidRDefault="00000000">
            <w:pPr>
              <w:spacing w:after="0"/>
            </w:pPr>
            <w:r>
              <w:rPr>
                <w:sz w:val="17"/>
              </w:rPr>
              <w:lastRenderedPageBreak/>
              <w:t>오위</w:t>
            </w:r>
          </w:p>
        </w:tc>
        <w:tc>
          <w:tcPr>
            <w:tcW w:w="1600" w:type="dxa"/>
            <w:tcBorders>
              <w:top w:val="single" w:sz="4" w:space="0" w:color="D0D5DD"/>
              <w:left w:val="single" w:sz="4" w:space="0" w:color="D0D5DD"/>
              <w:bottom w:val="single" w:sz="4" w:space="0" w:color="D0D5DD"/>
              <w:right w:val="single" w:sz="4" w:space="0" w:color="D0D5DD"/>
            </w:tcBorders>
            <w:vAlign w:val="center"/>
          </w:tcPr>
          <w:p w14:paraId="125DC8B9" w14:textId="77777777" w:rsidR="002215DA" w:rsidRDefault="00000000">
            <w:pPr>
              <w:spacing w:after="0"/>
            </w:pPr>
            <w:r>
              <w:rPr>
                <w:sz w:val="17"/>
              </w:rPr>
              <w:t>五位</w:t>
            </w:r>
          </w:p>
        </w:tc>
        <w:tc>
          <w:tcPr>
            <w:tcW w:w="5800" w:type="dxa"/>
            <w:tcBorders>
              <w:top w:val="single" w:sz="4" w:space="0" w:color="D0D5DD"/>
              <w:left w:val="single" w:sz="4" w:space="0" w:color="D0D5DD"/>
              <w:bottom w:val="single" w:sz="4" w:space="0" w:color="D0D5DD"/>
              <w:right w:val="single" w:sz="4" w:space="0" w:color="D0D5DD"/>
            </w:tcBorders>
            <w:vAlign w:val="center"/>
          </w:tcPr>
          <w:p w14:paraId="32EA17E8" w14:textId="77777777" w:rsidR="002215DA" w:rsidRDefault="00000000">
            <w:pPr>
              <w:spacing w:after="0"/>
              <w:rPr>
                <w:lang w:eastAsia="ko-KR"/>
              </w:rPr>
            </w:pPr>
            <w:r>
              <w:rPr>
                <w:sz w:val="17"/>
                <w:lang w:eastAsia="ko-KR"/>
              </w:rPr>
              <w:t>자량위·가행위·통달위·수습위·구경위. 대승 수행이 점차 심화되는 다섯 단계.</w:t>
            </w:r>
          </w:p>
        </w:tc>
      </w:tr>
      <w:tr w:rsidR="002215DA" w14:paraId="0E60EA5F" w14:textId="77777777">
        <w:trPr>
          <w:jc w:val="center"/>
        </w:trPr>
        <w:tc>
          <w:tcPr>
            <w:tcW w:w="1600" w:type="dxa"/>
            <w:tcBorders>
              <w:top w:val="single" w:sz="4" w:space="0" w:color="D0D5DD"/>
              <w:left w:val="single" w:sz="4" w:space="0" w:color="D0D5DD"/>
              <w:bottom w:val="single" w:sz="4" w:space="0" w:color="D0D5DD"/>
              <w:right w:val="single" w:sz="4" w:space="0" w:color="D0D5DD"/>
            </w:tcBorders>
            <w:vAlign w:val="center"/>
          </w:tcPr>
          <w:p w14:paraId="0048C694" w14:textId="77777777" w:rsidR="002215DA" w:rsidRDefault="00000000">
            <w:pPr>
              <w:spacing w:after="0"/>
            </w:pPr>
            <w:r>
              <w:rPr>
                <w:sz w:val="17"/>
              </w:rPr>
              <w:t>무소득</w:t>
            </w:r>
          </w:p>
        </w:tc>
        <w:tc>
          <w:tcPr>
            <w:tcW w:w="1600" w:type="dxa"/>
            <w:tcBorders>
              <w:top w:val="single" w:sz="4" w:space="0" w:color="D0D5DD"/>
              <w:left w:val="single" w:sz="4" w:space="0" w:color="D0D5DD"/>
              <w:bottom w:val="single" w:sz="4" w:space="0" w:color="D0D5DD"/>
              <w:right w:val="single" w:sz="4" w:space="0" w:color="D0D5DD"/>
            </w:tcBorders>
            <w:vAlign w:val="center"/>
          </w:tcPr>
          <w:p w14:paraId="02F6D3BE" w14:textId="77777777" w:rsidR="002215DA" w:rsidRDefault="00000000">
            <w:pPr>
              <w:spacing w:after="0"/>
            </w:pPr>
            <w:r>
              <w:rPr>
                <w:sz w:val="17"/>
              </w:rPr>
              <w:t>無所得</w:t>
            </w:r>
          </w:p>
        </w:tc>
        <w:tc>
          <w:tcPr>
            <w:tcW w:w="5800" w:type="dxa"/>
            <w:tcBorders>
              <w:top w:val="single" w:sz="4" w:space="0" w:color="D0D5DD"/>
              <w:left w:val="single" w:sz="4" w:space="0" w:color="D0D5DD"/>
              <w:bottom w:val="single" w:sz="4" w:space="0" w:color="D0D5DD"/>
              <w:right w:val="single" w:sz="4" w:space="0" w:color="D0D5DD"/>
            </w:tcBorders>
            <w:vAlign w:val="center"/>
          </w:tcPr>
          <w:p w14:paraId="5225C770" w14:textId="77777777" w:rsidR="002215DA" w:rsidRDefault="00000000">
            <w:pPr>
              <w:spacing w:after="0"/>
              <w:rPr>
                <w:lang w:eastAsia="ko-KR"/>
              </w:rPr>
            </w:pPr>
            <w:r>
              <w:rPr>
                <w:sz w:val="17"/>
                <w:lang w:eastAsia="ko-KR"/>
              </w:rPr>
              <w:t>취할 실체와 얻을 법을 분별하여 집착하지 않음. 반야 수행과 보살·불과의 성취를 설명하는 핵심 표현.</w:t>
            </w:r>
          </w:p>
        </w:tc>
      </w:tr>
    </w:tbl>
    <w:p w14:paraId="370BF822" w14:textId="77777777" w:rsidR="002215DA" w:rsidRDefault="002215DA">
      <w:pPr>
        <w:rPr>
          <w:lang w:eastAsia="ko-KR"/>
        </w:rPr>
      </w:pPr>
    </w:p>
    <w:p w14:paraId="613AFDFA" w14:textId="77777777" w:rsidR="002215DA" w:rsidRDefault="00000000">
      <w:pPr>
        <w:pStyle w:val="21"/>
      </w:pPr>
      <w:r>
        <w:t>교감</w:t>
      </w:r>
      <w:r>
        <w:t xml:space="preserve"> </w:t>
      </w:r>
      <w:r>
        <w:t>표시</w:t>
      </w:r>
      <w:r>
        <w:t xml:space="preserve"> </w:t>
      </w:r>
      <w:r>
        <w:t>규칙</w:t>
      </w:r>
    </w:p>
    <w:tbl>
      <w:tblPr>
        <w:tblW w:w="0" w:type="auto"/>
        <w:jc w:val="center"/>
        <w:tblLayout w:type="fixed"/>
        <w:tblLook w:val="04A0" w:firstRow="1" w:lastRow="0" w:firstColumn="1" w:lastColumn="0" w:noHBand="0" w:noVBand="1"/>
      </w:tblPr>
      <w:tblGrid>
        <w:gridCol w:w="1800"/>
        <w:gridCol w:w="7200"/>
      </w:tblGrid>
      <w:tr w:rsidR="002215DA" w14:paraId="7516A581" w14:textId="77777777">
        <w:trPr>
          <w:tblHeade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2E74B5"/>
            <w:vAlign w:val="center"/>
          </w:tcPr>
          <w:p w14:paraId="2F2E408E" w14:textId="77777777" w:rsidR="002215DA" w:rsidRDefault="00000000">
            <w:pPr>
              <w:spacing w:after="0"/>
              <w:jc w:val="center"/>
            </w:pPr>
            <w:r>
              <w:rPr>
                <w:b/>
                <w:color w:val="FFFFFF"/>
                <w:sz w:val="17"/>
              </w:rPr>
              <w:t>항목</w:t>
            </w:r>
          </w:p>
        </w:tc>
        <w:tc>
          <w:tcPr>
            <w:tcW w:w="7200" w:type="dxa"/>
            <w:tcBorders>
              <w:top w:val="single" w:sz="4" w:space="0" w:color="D0D5DD"/>
              <w:left w:val="single" w:sz="4" w:space="0" w:color="D0D5DD"/>
              <w:bottom w:val="single" w:sz="4" w:space="0" w:color="D0D5DD"/>
              <w:right w:val="single" w:sz="4" w:space="0" w:color="D0D5DD"/>
            </w:tcBorders>
            <w:shd w:val="clear" w:color="auto" w:fill="2E74B5"/>
            <w:vAlign w:val="center"/>
          </w:tcPr>
          <w:p w14:paraId="1C6F4E2C" w14:textId="77777777" w:rsidR="002215DA" w:rsidRDefault="00000000">
            <w:pPr>
              <w:spacing w:after="0"/>
              <w:jc w:val="center"/>
            </w:pPr>
            <w:r>
              <w:rPr>
                <w:b/>
                <w:color w:val="FFFFFF"/>
                <w:sz w:val="17"/>
              </w:rPr>
              <w:t>내용</w:t>
            </w:r>
          </w:p>
        </w:tc>
      </w:tr>
      <w:tr w:rsidR="002215DA" w14:paraId="1C1D7DDC"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00D8368F" w14:textId="77777777" w:rsidR="002215DA" w:rsidRDefault="00000000">
            <w:pPr>
              <w:spacing w:after="0"/>
            </w:pPr>
            <w:r>
              <w:rPr>
                <w:b/>
                <w:color w:val="2E74B5"/>
                <w:sz w:val="17"/>
              </w:rPr>
              <w:t>[판독 불확실]</w:t>
            </w:r>
          </w:p>
        </w:tc>
        <w:tc>
          <w:tcPr>
            <w:tcW w:w="7200" w:type="dxa"/>
            <w:tcBorders>
              <w:top w:val="single" w:sz="4" w:space="0" w:color="D0D5DD"/>
              <w:left w:val="single" w:sz="4" w:space="0" w:color="D0D5DD"/>
              <w:bottom w:val="single" w:sz="4" w:space="0" w:color="D0D5DD"/>
              <w:right w:val="single" w:sz="4" w:space="0" w:color="D0D5DD"/>
            </w:tcBorders>
            <w:vAlign w:val="center"/>
          </w:tcPr>
          <w:p w14:paraId="01B1C69F" w14:textId="77777777" w:rsidR="002215DA" w:rsidRDefault="00000000">
            <w:pPr>
              <w:spacing w:after="0"/>
              <w:rPr>
                <w:lang w:eastAsia="ko-KR"/>
              </w:rPr>
            </w:pPr>
            <w:r>
              <w:rPr>
                <w:sz w:val="17"/>
                <w:lang w:eastAsia="ko-KR"/>
              </w:rPr>
              <w:t>저본의 특수자·조합자 또는 자형 때문에 정확한 판독을 확정하기 어려운 부분.</w:t>
            </w:r>
          </w:p>
        </w:tc>
      </w:tr>
      <w:tr w:rsidR="002215DA" w14:paraId="7AAD3B07"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32721376" w14:textId="77777777" w:rsidR="002215DA" w:rsidRDefault="00000000">
            <w:pPr>
              <w:spacing w:after="0"/>
            </w:pPr>
            <w:r>
              <w:rPr>
                <w:b/>
                <w:color w:val="2E74B5"/>
                <w:sz w:val="17"/>
              </w:rPr>
              <w:t>[구두 불확실]</w:t>
            </w:r>
          </w:p>
        </w:tc>
        <w:tc>
          <w:tcPr>
            <w:tcW w:w="7200" w:type="dxa"/>
            <w:tcBorders>
              <w:top w:val="single" w:sz="4" w:space="0" w:color="D0D5DD"/>
              <w:left w:val="single" w:sz="4" w:space="0" w:color="D0D5DD"/>
              <w:bottom w:val="single" w:sz="4" w:space="0" w:color="D0D5DD"/>
              <w:right w:val="single" w:sz="4" w:space="0" w:color="D0D5DD"/>
            </w:tcBorders>
            <w:vAlign w:val="center"/>
          </w:tcPr>
          <w:p w14:paraId="5D615957" w14:textId="77777777" w:rsidR="002215DA" w:rsidRDefault="00000000">
            <w:pPr>
              <w:spacing w:after="0"/>
              <w:rPr>
                <w:lang w:eastAsia="ko-KR"/>
              </w:rPr>
            </w:pPr>
            <w:r>
              <w:rPr>
                <w:sz w:val="17"/>
                <w:lang w:eastAsia="ko-KR"/>
              </w:rPr>
              <w:t>구두 위치에 따라 문장 구조나 의미가 달라질 수 있어 하나의 구두만을 확정하기 어려운 부분.</w:t>
            </w:r>
          </w:p>
        </w:tc>
      </w:tr>
      <w:tr w:rsidR="002215DA" w14:paraId="6849BF9E"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62BE6A96" w14:textId="77777777" w:rsidR="002215DA" w:rsidRDefault="00000000">
            <w:pPr>
              <w:spacing w:after="0"/>
            </w:pPr>
            <w:r>
              <w:rPr>
                <w:b/>
                <w:color w:val="2E74B5"/>
                <w:sz w:val="17"/>
              </w:rPr>
              <w:t>[구문 불확실]</w:t>
            </w:r>
          </w:p>
        </w:tc>
        <w:tc>
          <w:tcPr>
            <w:tcW w:w="7200" w:type="dxa"/>
            <w:tcBorders>
              <w:top w:val="single" w:sz="4" w:space="0" w:color="D0D5DD"/>
              <w:left w:val="single" w:sz="4" w:space="0" w:color="D0D5DD"/>
              <w:bottom w:val="single" w:sz="4" w:space="0" w:color="D0D5DD"/>
              <w:right w:val="single" w:sz="4" w:space="0" w:color="D0D5DD"/>
            </w:tcBorders>
            <w:vAlign w:val="center"/>
          </w:tcPr>
          <w:p w14:paraId="3E0BDDD3" w14:textId="77777777" w:rsidR="002215DA" w:rsidRDefault="00000000">
            <w:pPr>
              <w:spacing w:after="0"/>
              <w:rPr>
                <w:lang w:eastAsia="ko-KR"/>
              </w:rPr>
            </w:pPr>
            <w:r>
              <w:rPr>
                <w:sz w:val="17"/>
                <w:lang w:eastAsia="ko-KR"/>
              </w:rPr>
              <w:t>현존 원문의 문법 관계나 수식 범위를 한 가지로 확정하기 어려운 부분.</w:t>
            </w:r>
          </w:p>
        </w:tc>
      </w:tr>
      <w:tr w:rsidR="002215DA" w14:paraId="0F2E9DFF"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7048F3AD" w14:textId="77777777" w:rsidR="002215DA" w:rsidRDefault="00000000">
            <w:pPr>
              <w:spacing w:after="0"/>
            </w:pPr>
            <w:r>
              <w:rPr>
                <w:b/>
                <w:color w:val="2E74B5"/>
                <w:sz w:val="17"/>
              </w:rPr>
              <w:t>[의미 불확실]</w:t>
            </w:r>
          </w:p>
        </w:tc>
        <w:tc>
          <w:tcPr>
            <w:tcW w:w="7200" w:type="dxa"/>
            <w:tcBorders>
              <w:top w:val="single" w:sz="4" w:space="0" w:color="D0D5DD"/>
              <w:left w:val="single" w:sz="4" w:space="0" w:color="D0D5DD"/>
              <w:bottom w:val="single" w:sz="4" w:space="0" w:color="D0D5DD"/>
              <w:right w:val="single" w:sz="4" w:space="0" w:color="D0D5DD"/>
            </w:tcBorders>
            <w:vAlign w:val="center"/>
          </w:tcPr>
          <w:p w14:paraId="39B9278A" w14:textId="77777777" w:rsidR="002215DA" w:rsidRDefault="00000000">
            <w:pPr>
              <w:spacing w:after="0"/>
              <w:rPr>
                <w:lang w:eastAsia="ko-KR"/>
              </w:rPr>
            </w:pPr>
            <w:r>
              <w:rPr>
                <w:sz w:val="17"/>
                <w:lang w:eastAsia="ko-KR"/>
              </w:rPr>
              <w:t>글자는 판독되지만 해당 어휘·문맥의 정확한 의미를 저본만으로 확정하기 어려운 부분.</w:t>
            </w:r>
          </w:p>
        </w:tc>
      </w:tr>
      <w:tr w:rsidR="002215DA" w14:paraId="31AC89B1"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0A6FF058" w14:textId="77777777" w:rsidR="002215DA" w:rsidRDefault="00000000">
            <w:pPr>
              <w:spacing w:after="0"/>
            </w:pPr>
            <w:r>
              <w:rPr>
                <w:b/>
                <w:color w:val="2E74B5"/>
                <w:sz w:val="17"/>
              </w:rPr>
              <w:t>[이문 검토 필요]</w:t>
            </w:r>
          </w:p>
        </w:tc>
        <w:tc>
          <w:tcPr>
            <w:tcW w:w="7200" w:type="dxa"/>
            <w:tcBorders>
              <w:top w:val="single" w:sz="4" w:space="0" w:color="D0D5DD"/>
              <w:left w:val="single" w:sz="4" w:space="0" w:color="D0D5DD"/>
              <w:bottom w:val="single" w:sz="4" w:space="0" w:color="D0D5DD"/>
              <w:right w:val="single" w:sz="4" w:space="0" w:color="D0D5DD"/>
            </w:tcBorders>
            <w:vAlign w:val="center"/>
          </w:tcPr>
          <w:p w14:paraId="036415FF" w14:textId="77777777" w:rsidR="002215DA" w:rsidRDefault="00000000">
            <w:pPr>
              <w:spacing w:after="0"/>
              <w:rPr>
                <w:lang w:eastAsia="ko-KR"/>
              </w:rPr>
            </w:pPr>
            <w:r>
              <w:rPr>
                <w:sz w:val="17"/>
                <w:lang w:eastAsia="ko-KR"/>
              </w:rPr>
              <w:t>문맥·통상 용례와 어긋나는 자형이나 열거가 보여 다른 판본의 검토가 필요한 부분.</w:t>
            </w:r>
          </w:p>
        </w:tc>
      </w:tr>
      <w:tr w:rsidR="002215DA" w14:paraId="6177A750"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432B0BAA" w14:textId="77777777" w:rsidR="002215DA" w:rsidRDefault="00000000">
            <w:pPr>
              <w:spacing w:after="0"/>
            </w:pPr>
            <w:r>
              <w:rPr>
                <w:b/>
                <w:color w:val="2E74B5"/>
                <w:sz w:val="17"/>
              </w:rPr>
              <w:t>[진언 음사]</w:t>
            </w:r>
          </w:p>
        </w:tc>
        <w:tc>
          <w:tcPr>
            <w:tcW w:w="7200" w:type="dxa"/>
            <w:tcBorders>
              <w:top w:val="single" w:sz="4" w:space="0" w:color="D0D5DD"/>
              <w:left w:val="single" w:sz="4" w:space="0" w:color="D0D5DD"/>
              <w:bottom w:val="single" w:sz="4" w:space="0" w:color="D0D5DD"/>
              <w:right w:val="single" w:sz="4" w:space="0" w:color="D0D5DD"/>
            </w:tcBorders>
            <w:vAlign w:val="center"/>
          </w:tcPr>
          <w:p w14:paraId="656B53B8" w14:textId="77777777" w:rsidR="002215DA" w:rsidRDefault="00000000">
            <w:pPr>
              <w:spacing w:after="0"/>
              <w:rPr>
                <w:lang w:eastAsia="ko-KR"/>
              </w:rPr>
            </w:pPr>
            <w:r>
              <w:rPr>
                <w:sz w:val="17"/>
                <w:lang w:eastAsia="ko-KR"/>
              </w:rPr>
              <w:t>다라니·진언의 음사문은 의미 번역으로 환원하지 않고 원문의 음가 표기를 존중해 옮긴 부분.</w:t>
            </w:r>
          </w:p>
        </w:tc>
      </w:tr>
      <w:tr w:rsidR="002215DA" w14:paraId="763AEB24"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465A905D" w14:textId="77777777" w:rsidR="002215DA" w:rsidRDefault="00000000">
            <w:pPr>
              <w:spacing w:after="0"/>
            </w:pPr>
            <w:r>
              <w:rPr>
                <w:b/>
                <w:color w:val="2E74B5"/>
                <w:sz w:val="17"/>
              </w:rPr>
              <w:t>보충</w:t>
            </w:r>
          </w:p>
        </w:tc>
        <w:tc>
          <w:tcPr>
            <w:tcW w:w="7200" w:type="dxa"/>
            <w:tcBorders>
              <w:top w:val="single" w:sz="4" w:space="0" w:color="D0D5DD"/>
              <w:left w:val="single" w:sz="4" w:space="0" w:color="D0D5DD"/>
              <w:bottom w:val="single" w:sz="4" w:space="0" w:color="D0D5DD"/>
              <w:right w:val="single" w:sz="4" w:space="0" w:color="D0D5DD"/>
            </w:tcBorders>
            <w:vAlign w:val="center"/>
          </w:tcPr>
          <w:p w14:paraId="1B6113A2" w14:textId="77777777" w:rsidR="002215DA" w:rsidRDefault="00000000">
            <w:pPr>
              <w:spacing w:after="0"/>
              <w:rPr>
                <w:lang w:eastAsia="ko-KR"/>
              </w:rPr>
            </w:pPr>
            <w:r>
              <w:rPr>
                <w:sz w:val="17"/>
                <w:lang w:eastAsia="ko-KR"/>
              </w:rPr>
              <w:t>한국어 문장의 성립에 필요한 최소한의 주어·목적어·연결 표현만 보충하며, 이를 원문 교정으로 제시하지 않음.</w:t>
            </w:r>
          </w:p>
        </w:tc>
      </w:tr>
    </w:tbl>
    <w:p w14:paraId="4D5BB43F" w14:textId="77777777" w:rsidR="002215DA" w:rsidRDefault="002215DA">
      <w:pPr>
        <w:rPr>
          <w:lang w:eastAsia="ko-KR"/>
        </w:rPr>
      </w:pPr>
    </w:p>
    <w:p w14:paraId="521EAB94" w14:textId="77777777" w:rsidR="002215DA" w:rsidRDefault="00000000">
      <w:pPr>
        <w:pStyle w:val="21"/>
      </w:pPr>
      <w:r>
        <w:t>최종</w:t>
      </w:r>
      <w:r>
        <w:t xml:space="preserve"> </w:t>
      </w:r>
      <w:r>
        <w:t>편집</w:t>
      </w:r>
      <w:r>
        <w:t>·</w:t>
      </w:r>
      <w:r>
        <w:t>대조</w:t>
      </w:r>
      <w:r>
        <w:t xml:space="preserve"> </w:t>
      </w:r>
      <w:r>
        <w:t>상태</w:t>
      </w:r>
    </w:p>
    <w:tbl>
      <w:tblPr>
        <w:tblW w:w="0" w:type="auto"/>
        <w:jc w:val="center"/>
        <w:tblLayout w:type="fixed"/>
        <w:tblLook w:val="04A0" w:firstRow="1" w:lastRow="0" w:firstColumn="1" w:lastColumn="0" w:noHBand="0" w:noVBand="1"/>
      </w:tblPr>
      <w:tblGrid>
        <w:gridCol w:w="1800"/>
        <w:gridCol w:w="7200"/>
      </w:tblGrid>
      <w:tr w:rsidR="002215DA" w14:paraId="1A10CCCB" w14:textId="77777777">
        <w:trPr>
          <w:tblHeade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2E74B5"/>
            <w:vAlign w:val="center"/>
          </w:tcPr>
          <w:p w14:paraId="7DA92CAC" w14:textId="77777777" w:rsidR="002215DA" w:rsidRDefault="00000000">
            <w:pPr>
              <w:spacing w:after="0"/>
              <w:jc w:val="center"/>
            </w:pPr>
            <w:r>
              <w:rPr>
                <w:b/>
                <w:color w:val="FFFFFF"/>
                <w:sz w:val="17"/>
              </w:rPr>
              <w:t>항목</w:t>
            </w:r>
          </w:p>
        </w:tc>
        <w:tc>
          <w:tcPr>
            <w:tcW w:w="7200" w:type="dxa"/>
            <w:tcBorders>
              <w:top w:val="single" w:sz="4" w:space="0" w:color="D0D5DD"/>
              <w:left w:val="single" w:sz="4" w:space="0" w:color="D0D5DD"/>
              <w:bottom w:val="single" w:sz="4" w:space="0" w:color="D0D5DD"/>
              <w:right w:val="single" w:sz="4" w:space="0" w:color="D0D5DD"/>
            </w:tcBorders>
            <w:shd w:val="clear" w:color="auto" w:fill="2E74B5"/>
            <w:vAlign w:val="center"/>
          </w:tcPr>
          <w:p w14:paraId="5E23AF81" w14:textId="77777777" w:rsidR="002215DA" w:rsidRDefault="00000000">
            <w:pPr>
              <w:spacing w:after="0"/>
              <w:jc w:val="center"/>
            </w:pPr>
            <w:r>
              <w:rPr>
                <w:b/>
                <w:color w:val="FFFFFF"/>
                <w:sz w:val="17"/>
              </w:rPr>
              <w:t>내용</w:t>
            </w:r>
          </w:p>
        </w:tc>
      </w:tr>
      <w:tr w:rsidR="002215DA" w14:paraId="6F50021F"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118D54ED" w14:textId="77777777" w:rsidR="002215DA" w:rsidRDefault="00000000">
            <w:pPr>
              <w:spacing w:after="0"/>
            </w:pPr>
            <w:r>
              <w:rPr>
                <w:b/>
                <w:color w:val="2E74B5"/>
                <w:sz w:val="17"/>
              </w:rPr>
              <w:t>전체 선독</w:t>
            </w:r>
          </w:p>
        </w:tc>
        <w:tc>
          <w:tcPr>
            <w:tcW w:w="7200" w:type="dxa"/>
            <w:tcBorders>
              <w:top w:val="single" w:sz="4" w:space="0" w:color="D0D5DD"/>
              <w:left w:val="single" w:sz="4" w:space="0" w:color="D0D5DD"/>
              <w:bottom w:val="single" w:sz="4" w:space="0" w:color="D0D5DD"/>
              <w:right w:val="single" w:sz="4" w:space="0" w:color="D0D5DD"/>
            </w:tcBorders>
            <w:vAlign w:val="center"/>
          </w:tcPr>
          <w:p w14:paraId="75FFBF04" w14:textId="77777777" w:rsidR="002215DA" w:rsidRDefault="00000000">
            <w:pPr>
              <w:spacing w:after="0"/>
            </w:pPr>
            <w:r>
              <w:rPr>
                <w:sz w:val="17"/>
              </w:rPr>
              <w:t>완료</w:t>
            </w:r>
          </w:p>
        </w:tc>
      </w:tr>
      <w:tr w:rsidR="002215DA" w14:paraId="0F5E29A2"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6B6E6143" w14:textId="77777777" w:rsidR="002215DA" w:rsidRDefault="00000000">
            <w:pPr>
              <w:spacing w:after="0"/>
            </w:pPr>
            <w:r>
              <w:rPr>
                <w:b/>
                <w:color w:val="2E74B5"/>
                <w:sz w:val="17"/>
              </w:rPr>
              <w:t>원문 위치표지 문단</w:t>
            </w:r>
          </w:p>
        </w:tc>
        <w:tc>
          <w:tcPr>
            <w:tcW w:w="7200" w:type="dxa"/>
            <w:tcBorders>
              <w:top w:val="single" w:sz="4" w:space="0" w:color="D0D5DD"/>
              <w:left w:val="single" w:sz="4" w:space="0" w:color="D0D5DD"/>
              <w:bottom w:val="single" w:sz="4" w:space="0" w:color="D0D5DD"/>
              <w:right w:val="single" w:sz="4" w:space="0" w:color="D0D5DD"/>
            </w:tcBorders>
            <w:vAlign w:val="center"/>
          </w:tcPr>
          <w:p w14:paraId="049626E1" w14:textId="77777777" w:rsidR="002215DA" w:rsidRDefault="00000000">
            <w:pPr>
              <w:spacing w:after="0"/>
            </w:pPr>
            <w:r>
              <w:rPr>
                <w:sz w:val="17"/>
              </w:rPr>
              <w:t>77개</w:t>
            </w:r>
          </w:p>
        </w:tc>
      </w:tr>
      <w:tr w:rsidR="002215DA" w14:paraId="4E0B2780"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2A6FDF8E" w14:textId="77777777" w:rsidR="002215DA" w:rsidRDefault="00000000">
            <w:pPr>
              <w:spacing w:after="0"/>
            </w:pPr>
            <w:r>
              <w:rPr>
                <w:b/>
                <w:color w:val="2E74B5"/>
                <w:sz w:val="17"/>
              </w:rPr>
              <w:t>한국어 번역 문단</w:t>
            </w:r>
          </w:p>
        </w:tc>
        <w:tc>
          <w:tcPr>
            <w:tcW w:w="7200" w:type="dxa"/>
            <w:tcBorders>
              <w:top w:val="single" w:sz="4" w:space="0" w:color="D0D5DD"/>
              <w:left w:val="single" w:sz="4" w:space="0" w:color="D0D5DD"/>
              <w:bottom w:val="single" w:sz="4" w:space="0" w:color="D0D5DD"/>
              <w:right w:val="single" w:sz="4" w:space="0" w:color="D0D5DD"/>
            </w:tcBorders>
            <w:vAlign w:val="center"/>
          </w:tcPr>
          <w:p w14:paraId="20E00ACD" w14:textId="77777777" w:rsidR="002215DA" w:rsidRDefault="00000000">
            <w:pPr>
              <w:spacing w:after="0"/>
            </w:pPr>
            <w:r>
              <w:rPr>
                <w:sz w:val="17"/>
              </w:rPr>
              <w:t>77개</w:t>
            </w:r>
          </w:p>
        </w:tc>
      </w:tr>
      <w:tr w:rsidR="002215DA" w14:paraId="473A2E7D"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1CF728DA" w14:textId="77777777" w:rsidR="002215DA" w:rsidRDefault="00000000">
            <w:pPr>
              <w:spacing w:after="0"/>
            </w:pPr>
            <w:r>
              <w:rPr>
                <w:b/>
                <w:color w:val="2E74B5"/>
                <w:sz w:val="17"/>
              </w:rPr>
              <w:t>고유 위치표지</w:t>
            </w:r>
          </w:p>
        </w:tc>
        <w:tc>
          <w:tcPr>
            <w:tcW w:w="7200" w:type="dxa"/>
            <w:tcBorders>
              <w:top w:val="single" w:sz="4" w:space="0" w:color="D0D5DD"/>
              <w:left w:val="single" w:sz="4" w:space="0" w:color="D0D5DD"/>
              <w:bottom w:val="single" w:sz="4" w:space="0" w:color="D0D5DD"/>
              <w:right w:val="single" w:sz="4" w:space="0" w:color="D0D5DD"/>
            </w:tcBorders>
            <w:vAlign w:val="center"/>
          </w:tcPr>
          <w:p w14:paraId="50E6F462" w14:textId="77777777" w:rsidR="002215DA" w:rsidRDefault="00000000">
            <w:pPr>
              <w:spacing w:after="0"/>
            </w:pPr>
            <w:r>
              <w:rPr>
                <w:sz w:val="17"/>
              </w:rPr>
              <w:t>63개</w:t>
            </w:r>
          </w:p>
        </w:tc>
      </w:tr>
      <w:tr w:rsidR="002215DA" w14:paraId="1C1FC9A6"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1E1657EA" w14:textId="77777777" w:rsidR="002215DA" w:rsidRDefault="00000000">
            <w:pPr>
              <w:spacing w:after="0"/>
            </w:pPr>
            <w:r>
              <w:rPr>
                <w:b/>
                <w:color w:val="2E74B5"/>
                <w:sz w:val="17"/>
              </w:rPr>
              <w:t>반복 위치표지</w:t>
            </w:r>
          </w:p>
        </w:tc>
        <w:tc>
          <w:tcPr>
            <w:tcW w:w="7200" w:type="dxa"/>
            <w:tcBorders>
              <w:top w:val="single" w:sz="4" w:space="0" w:color="D0D5DD"/>
              <w:left w:val="single" w:sz="4" w:space="0" w:color="D0D5DD"/>
              <w:bottom w:val="single" w:sz="4" w:space="0" w:color="D0D5DD"/>
              <w:right w:val="single" w:sz="4" w:space="0" w:color="D0D5DD"/>
            </w:tcBorders>
            <w:vAlign w:val="center"/>
          </w:tcPr>
          <w:p w14:paraId="5A377211" w14:textId="77777777" w:rsidR="002215DA" w:rsidRDefault="00000000">
            <w:pPr>
              <w:spacing w:after="0"/>
              <w:rPr>
                <w:lang w:eastAsia="ko-KR"/>
              </w:rPr>
            </w:pPr>
            <w:r>
              <w:rPr>
                <w:sz w:val="17"/>
                <w:lang w:eastAsia="ko-KR"/>
              </w:rPr>
              <w:t>14개 표지가 각각 2회 출현. 동일 위치의 經曰·贊曰 등이므로 중복 삭제하지 않음</w:t>
            </w:r>
          </w:p>
        </w:tc>
      </w:tr>
      <w:tr w:rsidR="002215DA" w14:paraId="4844CA71"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0A87A61F" w14:textId="77777777" w:rsidR="002215DA" w:rsidRDefault="00000000">
            <w:pPr>
              <w:spacing w:after="0"/>
            </w:pPr>
            <w:r>
              <w:rPr>
                <w:b/>
                <w:color w:val="2E74B5"/>
                <w:sz w:val="17"/>
              </w:rPr>
              <w:t>미번역 문단</w:t>
            </w:r>
          </w:p>
        </w:tc>
        <w:tc>
          <w:tcPr>
            <w:tcW w:w="7200" w:type="dxa"/>
            <w:tcBorders>
              <w:top w:val="single" w:sz="4" w:space="0" w:color="D0D5DD"/>
              <w:left w:val="single" w:sz="4" w:space="0" w:color="D0D5DD"/>
              <w:bottom w:val="single" w:sz="4" w:space="0" w:color="D0D5DD"/>
              <w:right w:val="single" w:sz="4" w:space="0" w:color="D0D5DD"/>
            </w:tcBorders>
            <w:vAlign w:val="center"/>
          </w:tcPr>
          <w:p w14:paraId="10FCAB50" w14:textId="77777777" w:rsidR="002215DA" w:rsidRDefault="00000000">
            <w:pPr>
              <w:spacing w:after="0"/>
            </w:pPr>
            <w:r>
              <w:rPr>
                <w:sz w:val="17"/>
              </w:rPr>
              <w:t>0개</w:t>
            </w:r>
          </w:p>
        </w:tc>
      </w:tr>
      <w:tr w:rsidR="002215DA" w14:paraId="2821CB82"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12173B9A" w14:textId="77777777" w:rsidR="002215DA" w:rsidRDefault="00000000">
            <w:pPr>
              <w:spacing w:after="0"/>
            </w:pPr>
            <w:r>
              <w:rPr>
                <w:b/>
                <w:color w:val="2E74B5"/>
                <w:sz w:val="17"/>
              </w:rPr>
              <w:t>순서 대조</w:t>
            </w:r>
          </w:p>
        </w:tc>
        <w:tc>
          <w:tcPr>
            <w:tcW w:w="7200" w:type="dxa"/>
            <w:tcBorders>
              <w:top w:val="single" w:sz="4" w:space="0" w:color="D0D5DD"/>
              <w:left w:val="single" w:sz="4" w:space="0" w:color="D0D5DD"/>
              <w:bottom w:val="single" w:sz="4" w:space="0" w:color="D0D5DD"/>
              <w:right w:val="single" w:sz="4" w:space="0" w:color="D0D5DD"/>
            </w:tcBorders>
            <w:vAlign w:val="center"/>
          </w:tcPr>
          <w:p w14:paraId="205641AA" w14:textId="77777777" w:rsidR="002215DA" w:rsidRDefault="00000000">
            <w:pPr>
              <w:spacing w:after="0"/>
              <w:rPr>
                <w:lang w:eastAsia="ko-KR"/>
              </w:rPr>
            </w:pPr>
            <w:r>
              <w:rPr>
                <w:sz w:val="17"/>
                <w:lang w:eastAsia="ko-KR"/>
              </w:rPr>
              <w:t>원문 TXT의 위치표지 출현 순서와 번역 문단 순서를 일치시킴</w:t>
            </w:r>
          </w:p>
        </w:tc>
      </w:tr>
      <w:tr w:rsidR="002215DA" w14:paraId="3C5A6238"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33890F45" w14:textId="77777777" w:rsidR="002215DA" w:rsidRDefault="00000000">
            <w:pPr>
              <w:spacing w:after="0"/>
            </w:pPr>
            <w:r>
              <w:rPr>
                <w:b/>
                <w:color w:val="2E74B5"/>
                <w:sz w:val="17"/>
              </w:rPr>
              <w:t>U코드</w:t>
            </w:r>
          </w:p>
        </w:tc>
        <w:tc>
          <w:tcPr>
            <w:tcW w:w="7200" w:type="dxa"/>
            <w:tcBorders>
              <w:top w:val="single" w:sz="4" w:space="0" w:color="D0D5DD"/>
              <w:left w:val="single" w:sz="4" w:space="0" w:color="D0D5DD"/>
              <w:bottom w:val="single" w:sz="4" w:space="0" w:color="D0D5DD"/>
              <w:right w:val="single" w:sz="4" w:space="0" w:color="D0D5DD"/>
            </w:tcBorders>
            <w:vAlign w:val="center"/>
          </w:tcPr>
          <w:p w14:paraId="2C1BAA20" w14:textId="77777777" w:rsidR="002215DA" w:rsidRDefault="00000000">
            <w:pPr>
              <w:spacing w:after="0"/>
              <w:rPr>
                <w:lang w:eastAsia="ko-KR"/>
              </w:rPr>
            </w:pPr>
            <w:r>
              <w:rPr>
                <w:sz w:val="17"/>
                <w:lang w:eastAsia="ko-KR"/>
              </w:rPr>
              <w:t>최종본에서 전부 삭제. 내부 작업용 UID는 본문·메모에 남기지 않음</w:t>
            </w:r>
          </w:p>
        </w:tc>
      </w:tr>
      <w:tr w:rsidR="002215DA" w14:paraId="18FD4ACF"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7276DAF4" w14:textId="77777777" w:rsidR="002215DA" w:rsidRDefault="00000000">
            <w:pPr>
              <w:spacing w:after="0"/>
            </w:pPr>
            <w:r>
              <w:rPr>
                <w:b/>
                <w:color w:val="2E74B5"/>
                <w:sz w:val="17"/>
              </w:rPr>
              <w:t>원문 변개</w:t>
            </w:r>
          </w:p>
        </w:tc>
        <w:tc>
          <w:tcPr>
            <w:tcW w:w="7200" w:type="dxa"/>
            <w:tcBorders>
              <w:top w:val="single" w:sz="4" w:space="0" w:color="D0D5DD"/>
              <w:left w:val="single" w:sz="4" w:space="0" w:color="D0D5DD"/>
              <w:bottom w:val="single" w:sz="4" w:space="0" w:color="D0D5DD"/>
              <w:right w:val="single" w:sz="4" w:space="0" w:color="D0D5DD"/>
            </w:tcBorders>
            <w:vAlign w:val="center"/>
          </w:tcPr>
          <w:p w14:paraId="54BAAFF6" w14:textId="77777777" w:rsidR="002215DA" w:rsidRDefault="00000000">
            <w:pPr>
              <w:spacing w:after="0"/>
              <w:rPr>
                <w:lang w:eastAsia="ko-KR"/>
              </w:rPr>
            </w:pPr>
            <w:r>
              <w:rPr>
                <w:sz w:val="17"/>
                <w:lang w:eastAsia="ko-KR"/>
              </w:rPr>
              <w:t>없음. TXT의 원문 글자·순서·편집 표지를 그대로 수록</w:t>
            </w:r>
          </w:p>
        </w:tc>
      </w:tr>
      <w:tr w:rsidR="002215DA" w14:paraId="752A9841" w14:textId="77777777">
        <w:trPr>
          <w:jc w:val="center"/>
        </w:trPr>
        <w:tc>
          <w:tcPr>
            <w:tcW w:w="1800" w:type="dxa"/>
            <w:tcBorders>
              <w:top w:val="single" w:sz="4" w:space="0" w:color="D0D5DD"/>
              <w:left w:val="single" w:sz="4" w:space="0" w:color="D0D5DD"/>
              <w:bottom w:val="single" w:sz="4" w:space="0" w:color="D0D5DD"/>
              <w:right w:val="single" w:sz="4" w:space="0" w:color="D0D5DD"/>
            </w:tcBorders>
            <w:shd w:val="clear" w:color="auto" w:fill="EAF1F8"/>
            <w:vAlign w:val="center"/>
          </w:tcPr>
          <w:p w14:paraId="482BA3E4" w14:textId="77777777" w:rsidR="002215DA" w:rsidRDefault="00000000">
            <w:pPr>
              <w:spacing w:after="0"/>
            </w:pPr>
            <w:r>
              <w:rPr>
                <w:b/>
                <w:color w:val="2E74B5"/>
                <w:sz w:val="17"/>
              </w:rPr>
              <w:lastRenderedPageBreak/>
              <w:t>권말기</w:t>
            </w:r>
          </w:p>
        </w:tc>
        <w:tc>
          <w:tcPr>
            <w:tcW w:w="7200" w:type="dxa"/>
            <w:tcBorders>
              <w:top w:val="single" w:sz="4" w:space="0" w:color="D0D5DD"/>
              <w:left w:val="single" w:sz="4" w:space="0" w:color="D0D5DD"/>
              <w:bottom w:val="single" w:sz="4" w:space="0" w:color="D0D5DD"/>
              <w:right w:val="single" w:sz="4" w:space="0" w:color="D0D5DD"/>
            </w:tcBorders>
            <w:vAlign w:val="center"/>
          </w:tcPr>
          <w:p w14:paraId="4D3B409D" w14:textId="77777777" w:rsidR="002215DA" w:rsidRDefault="00000000">
            <w:pPr>
              <w:spacing w:after="0"/>
              <w:rPr>
                <w:lang w:eastAsia="ko-KR"/>
              </w:rPr>
            </w:pPr>
            <w:r>
              <w:rPr>
                <w:sz w:val="17"/>
                <w:lang w:eastAsia="ko-KR"/>
              </w:rPr>
              <w:t>[0542c12]을 저자 본문과 구분하여 별도 권말 판각·발원기로 표시</w:t>
            </w:r>
          </w:p>
        </w:tc>
      </w:tr>
    </w:tbl>
    <w:p w14:paraId="7E1FF1EA" w14:textId="77777777" w:rsidR="002215DA" w:rsidRDefault="002215DA">
      <w:pPr>
        <w:rPr>
          <w:lang w:eastAsia="ko-KR"/>
        </w:rPr>
      </w:pPr>
    </w:p>
    <w:p w14:paraId="2A90AB66" w14:textId="77777777" w:rsidR="002215DA" w:rsidRDefault="00000000">
      <w:pPr>
        <w:rPr>
          <w:lang w:eastAsia="ko-KR"/>
        </w:rPr>
      </w:pPr>
      <w:r>
        <w:rPr>
          <w:lang w:eastAsia="ko-KR"/>
        </w:rPr>
        <w:br w:type="page"/>
      </w:r>
    </w:p>
    <w:p w14:paraId="0B0C389B" w14:textId="77777777" w:rsidR="002215DA" w:rsidRDefault="00000000">
      <w:pPr>
        <w:pStyle w:val="1"/>
        <w:rPr>
          <w:lang w:eastAsia="ko-KR"/>
        </w:rPr>
      </w:pPr>
      <w:r>
        <w:rPr>
          <w:lang w:eastAsia="ko-KR"/>
        </w:rPr>
        <w:lastRenderedPageBreak/>
        <w:t>권상</w:t>
      </w:r>
    </w:p>
    <w:p w14:paraId="6EE44FE6" w14:textId="55115C9F" w:rsidR="002215DA" w:rsidRDefault="00000000">
      <w:pPr>
        <w:pStyle w:val="SmallMeta"/>
        <w:rPr>
          <w:lang w:eastAsia="ko-KR"/>
        </w:rPr>
      </w:pPr>
      <w:r>
        <w:rPr>
          <w:lang w:eastAsia="ko-KR"/>
        </w:rPr>
        <w:t>[7]般若波羅蜜多心經幽贊卷上  ·  大乘 基撰  |  『반야바라밀다심경유찬』 권상 · 대승 기 찬술</w:t>
      </w:r>
    </w:p>
    <w:p w14:paraId="47DA103B" w14:textId="77777777" w:rsidR="002215DA" w:rsidRDefault="00000000">
      <w:pPr>
        <w:pStyle w:val="21"/>
        <w:rPr>
          <w:lang w:eastAsia="ko-KR"/>
        </w:rPr>
      </w:pPr>
      <w:r>
        <w:rPr>
          <w:lang w:eastAsia="ko-KR"/>
        </w:rPr>
        <w:t>문단</w:t>
      </w:r>
      <w:r>
        <w:rPr>
          <w:lang w:eastAsia="ko-KR"/>
        </w:rPr>
        <w:t xml:space="preserve"> 001  ·  [0523b13]</w:t>
      </w:r>
    </w:p>
    <w:p w14:paraId="13AD9402" w14:textId="77777777" w:rsidR="002215DA" w:rsidRDefault="00000000">
      <w:pPr>
        <w:rPr>
          <w:lang w:eastAsia="ko-KR"/>
        </w:rPr>
      </w:pPr>
      <w:r>
        <w:rPr>
          <w:lang w:eastAsia="ko-KR"/>
        </w:rPr>
        <w:t>원문</w:t>
      </w:r>
    </w:p>
    <w:p w14:paraId="0513CBC6" w14:textId="77777777" w:rsidR="002215DA" w:rsidRDefault="00000000">
      <w:pPr>
        <w:pStyle w:val="SourceText"/>
        <w:rPr>
          <w:lang w:eastAsia="ko-KR"/>
        </w:rPr>
      </w:pPr>
      <w:r>
        <w:rPr>
          <w:lang w:eastAsia="ko-KR"/>
        </w:rPr>
        <w:t>[0523b13] 贊曰。今為有情結習所蔽。敬受邪教誹毀大乘。於空有經如言計著隨印所解互生厭希。設希出要親依善友由各迷方邪亂授學。懼廣文海初不趣求。雖樂略經而不能了。於真俗諦競說有無心境法中遞生取捨。令正法義真謬具分。信學有情皆獲利樂。依先所授略贊中道。如解深密經中佛依遍計所執。說一切法皆無自性無生無滅。本來涅槃相生勝義三無性已。時勝義生菩薩白佛言。世尊佛初唯為趣聲聞者轉四諦輪。雖甚希奇然未了義。是諸諍論安足處所。次復唯為趣大乘者轉隱密輪。說一切法皆無自性無生無滅本來涅槃。雖更希奇猶未了義。亦諸諍論安足處所。今為發趣一切乘者轉顯了輪。無上無容是勝義中真了義教。非諸諍論安足處所。金光明經說此三法名轉照持。輪摧破名。具遮表故。由諸有情迷法實相起造惑業淪生死海。大聖法王證法自性善巧方便。應彼機宜離言法中以言顯說。欲令隨獲中道實相。故有頌言。</w:t>
      </w:r>
      <w:r>
        <w:rPr>
          <w:lang w:eastAsia="ko-KR"/>
        </w:rPr>
        <w:br/>
      </w:r>
      <w:r>
        <w:rPr>
          <w:lang w:eastAsia="ko-KR"/>
        </w:rPr>
        <w:br/>
        <w:t xml:space="preserve">　諸佛或說我　　或時說無我</w:t>
      </w:r>
      <w:r>
        <w:rPr>
          <w:lang w:eastAsia="ko-KR"/>
        </w:rPr>
        <w:br/>
        <w:t xml:space="preserve">　諸法實相中　　無我無非我</w:t>
      </w:r>
    </w:p>
    <w:p w14:paraId="637D2380" w14:textId="77777777" w:rsidR="002215DA" w:rsidRDefault="00000000">
      <w:pPr>
        <w:rPr>
          <w:lang w:eastAsia="ko-KR"/>
        </w:rPr>
      </w:pPr>
      <w:r>
        <w:rPr>
          <w:lang w:eastAsia="ko-KR"/>
        </w:rPr>
        <w:t>한국어 직역</w:t>
      </w:r>
    </w:p>
    <w:p w14:paraId="52C7C4A8" w14:textId="77777777" w:rsidR="002215DA" w:rsidRDefault="00000000">
      <w:pPr>
        <w:pStyle w:val="TranslationText"/>
        <w:rPr>
          <w:lang w:eastAsia="ko-KR"/>
        </w:rPr>
      </w:pPr>
      <w:r>
        <w:rPr>
          <w:lang w:eastAsia="ko-KR"/>
        </w:rPr>
        <w:t xml:space="preserve">찬하여 말한다. 지금 유정들은 맺힌 습기(習氣)에 가려져 있고, 그릇된 가르침을 공경하여 받아들이고 대승을 비방하고 훼손하며, 공(空)과 유(有)를 설하는 경에 대하여 말 그대로 헤아려 집착하고, 자기가 이해한 바에 따라 인가하여 서로 싫어하거나 좋아함을 일으킨다. 설령 벗어나는 요체를 바라며 선우(善友)를 가까이 의지하더라도, 각각 방향을 미혹하였기 때문에 그릇되고 어지럽게 가르치고 배운다. 방대한 문장의 바다를 두려워하여 처음부터 나아가 구하지 않는다. 비록 간략한 경을 좋아하더라도 능히 이해하지 못한다. 진제와 속제에 대하여 다투어 유와 무를 말하고, 마음과 경계의 법 가운데서 번갈아 취하고 버림을 일으킨다. 이에 정법의 뜻에서 참됨과 그릇됨을 모두 분별하게 하고, 믿고 배우는 유정들로 하여금 모두 이익과 안락을 얻게 하고자 한다. 먼저 전수받은 바에 의지하여 중도(中道)를 간략히 찬술한다. 이를테면 『해심밀경』에서 부처님께서 변계소집(遍計所執)에 의거하여, 일체법은 모두 자성이 없고 생함도 없으며 멸함도 없다고 설하고, 본래 열반이라고 하시어 상무자성·생무자성·승의무자성의 삼무성(三無性)을 설하신 뒤에, 그때 승의생보살(勝義生菩薩)이 부처님께 아뢰었다. 세존이시여, 부처님께서는 </w:t>
      </w:r>
      <w:r>
        <w:rPr>
          <w:lang w:eastAsia="ko-KR"/>
        </w:rPr>
        <w:lastRenderedPageBreak/>
        <w:t>처음에 오직 성문승으로 나아가는 이들을 위하여 사제(四諦)의 법륜을 굴리셨습니다. 비록 매우 희유하였지만 아직 요의(了義)는 아니었습니다. 이는 여러 쟁론이 발붙일 곳이었습니다. 다음에는 다시 오직 대승으로 나아가는 이들을 위하여 은밀한 법륜을 굴리시어, 일체법은 모두 자성이 없고, 생함도 없으며 멸함도 없고, 본래 열반이라고 설하셨습니다. 더욱 희유하기는 하였지만 여전히 요의는 아니었으며, 또한 여러 쟁론이 발붙일 곳이었습니다. 지금은 모든 승(乘)으로 나아가는 이들을 위하여 명백히 드러낸 법륜을 굴리시니, 더 위가 없고 다시 뛰어넘을 것이 없는, 승의 가운데 참으로 요의인 가르침입니다. 여러 쟁론이 발붙일 곳이 아닙니다. 『금광명경』에서는 이 세 법을 전(轉)·조(照)·지(持)라고 이름한다. ‘륜(輪)’은 꺾어 깨뜨린다는 데서 붙인 이름이다. 막아 부정하는 것과 드러내 긍정하는 것을 모두 갖추기 때문이다. 여러 유정이 법의 실상을 미혹하여 번뇌와 업을 일으켜 짓고 생사의 바다에 빠져 있기 때문에, 대성 법왕께서는 법의 자성을 증득하시고 선교방편을 갖추셨다. 그들의 근기에 맞추어 언어를 떠난 법 가운데서 언어로 드러내어 설하셨으니, 그들로 하여금 이에 따라 중도의 실상을 얻게 하고자 하신 것이다. 그러므로 게송에서 말한다.</w:t>
      </w:r>
      <w:r>
        <w:rPr>
          <w:lang w:eastAsia="ko-KR"/>
        </w:rPr>
        <w:br/>
        <w:t>모든 부처님은 혹은 아(我)를 설하고, 혹 어떤 때에는 무아(無我)를 설하지만,</w:t>
      </w:r>
      <w:r>
        <w:rPr>
          <w:lang w:eastAsia="ko-KR"/>
        </w:rPr>
        <w:br/>
        <w:t>모든 법의 실상 가운데에는 아도 없고, 아 아닌 것도 없다.</w:t>
      </w:r>
    </w:p>
    <w:p w14:paraId="54D05518" w14:textId="77777777" w:rsidR="002215DA" w:rsidRDefault="00000000">
      <w:pPr>
        <w:pStyle w:val="21"/>
        <w:rPr>
          <w:lang w:eastAsia="ko-KR"/>
        </w:rPr>
      </w:pPr>
      <w:r>
        <w:rPr>
          <w:lang w:eastAsia="ko-KR"/>
        </w:rPr>
        <w:t>문단</w:t>
      </w:r>
      <w:r>
        <w:rPr>
          <w:lang w:eastAsia="ko-KR"/>
        </w:rPr>
        <w:t xml:space="preserve"> 002  ·  [0523c06]</w:t>
      </w:r>
    </w:p>
    <w:p w14:paraId="575D616B" w14:textId="77777777" w:rsidR="002215DA" w:rsidRDefault="00000000">
      <w:pPr>
        <w:rPr>
          <w:lang w:eastAsia="ko-KR"/>
        </w:rPr>
      </w:pPr>
      <w:r>
        <w:rPr>
          <w:lang w:eastAsia="ko-KR"/>
        </w:rPr>
        <w:t>원문</w:t>
      </w:r>
    </w:p>
    <w:p w14:paraId="346F2EB2" w14:textId="77777777" w:rsidR="002215DA" w:rsidRDefault="00000000">
      <w:pPr>
        <w:pStyle w:val="SourceText"/>
        <w:rPr>
          <w:lang w:eastAsia="ko-KR"/>
        </w:rPr>
      </w:pPr>
      <w:r>
        <w:rPr>
          <w:lang w:eastAsia="ko-KR"/>
        </w:rPr>
        <w:t>[0523c06] 餘經復說。佛以一音演無邊義。眾生隨類各得解等。既猶天鼓應念發聲。亦類末尼如求雨寶。應物雖設種種法門。智見純和未生乖競。佛涅槃後因彼大天人法糺紛初封著有。如有頌曰。</w:t>
      </w:r>
      <w:r>
        <w:rPr>
          <w:lang w:eastAsia="ko-KR"/>
        </w:rPr>
        <w:br/>
      </w:r>
      <w:r>
        <w:rPr>
          <w:lang w:eastAsia="ko-KR"/>
        </w:rPr>
        <w:br/>
        <w:t xml:space="preserve">　應審觀佛教　　聖諦說為依</w:t>
      </w:r>
      <w:r>
        <w:rPr>
          <w:lang w:eastAsia="ko-KR"/>
        </w:rPr>
        <w:br/>
        <w:t xml:space="preserve">　如採沙中金　　擇取其真實</w:t>
      </w:r>
    </w:p>
    <w:p w14:paraId="285F40ED" w14:textId="77777777" w:rsidR="002215DA" w:rsidRDefault="00000000">
      <w:pPr>
        <w:rPr>
          <w:lang w:eastAsia="ko-KR"/>
        </w:rPr>
      </w:pPr>
      <w:r>
        <w:rPr>
          <w:lang w:eastAsia="ko-KR"/>
        </w:rPr>
        <w:t>한국어 직역</w:t>
      </w:r>
    </w:p>
    <w:p w14:paraId="694A8AE7" w14:textId="77777777" w:rsidR="002215DA" w:rsidRDefault="00000000">
      <w:pPr>
        <w:pStyle w:val="TranslationText"/>
        <w:rPr>
          <w:lang w:eastAsia="ko-KR"/>
        </w:rPr>
      </w:pPr>
      <w:r>
        <w:rPr>
          <w:lang w:eastAsia="ko-KR"/>
        </w:rPr>
        <w:t>다른 경에서는 또 말한다. 부처님께서는 한 음성으로 끝없는 뜻을 펼치신다. 중생들은 각각 그 부류에 따라 이해를 얻는다는 것 등이다. 이는 마치 하늘의 북이 생각에 응하여 소리를 내는 것과 같으며, 또한 마니보주가 구하는 바에 따라 보배를 비 내리듯 하는 것과 같다. 중생에 응하여 비록 갖가지 법문을 세웠지만, 지혜와 견해가 순수하고 조화로워 아직 어긋나 다투는 일이 생기지 않았다. 부처님께서 열반하신 뒤 저 대천(大天)의 인법(人法)을 둘러싼 분규로 말미암아 처음으로 유(有)에 막혀 집착하게 되었다. 게송에서 말한 것과 같다.</w:t>
      </w:r>
      <w:r>
        <w:rPr>
          <w:lang w:eastAsia="ko-KR"/>
        </w:rPr>
        <w:br/>
      </w:r>
      <w:r>
        <w:rPr>
          <w:lang w:eastAsia="ko-KR"/>
        </w:rPr>
        <w:lastRenderedPageBreak/>
        <w:t>마땅히 부처님의 가르침을 자세히 살펴야 하며, 성제(聖諦)를 의지처로 삼아 설하고,</w:t>
      </w:r>
      <w:r>
        <w:rPr>
          <w:lang w:eastAsia="ko-KR"/>
        </w:rPr>
        <w:br/>
        <w:t>모래 가운데서 금을 캐듯 그 진실한 것을 가려 취해야 한다.</w:t>
      </w:r>
    </w:p>
    <w:p w14:paraId="6BBFB2B5" w14:textId="77777777" w:rsidR="002215DA" w:rsidRDefault="00000000">
      <w:pPr>
        <w:pStyle w:val="EditorialNote"/>
        <w:rPr>
          <w:lang w:eastAsia="ko-KR"/>
        </w:rPr>
      </w:pPr>
      <w:r>
        <w:rPr>
          <w:lang w:eastAsia="ko-KR"/>
        </w:rPr>
        <w:t>교감·번역 메모 | [구두 불확실][이문 검토 필요] `大天人法糺紛`의 구두와 세부 뜻은 저본만으로 확정하기 어렵다.</w:t>
      </w:r>
    </w:p>
    <w:p w14:paraId="3437AE15" w14:textId="77777777" w:rsidR="002215DA" w:rsidRDefault="00000000">
      <w:pPr>
        <w:pStyle w:val="21"/>
        <w:rPr>
          <w:lang w:eastAsia="ko-KR"/>
        </w:rPr>
      </w:pPr>
      <w:r>
        <w:rPr>
          <w:lang w:eastAsia="ko-KR"/>
        </w:rPr>
        <w:t>문단</w:t>
      </w:r>
      <w:r>
        <w:rPr>
          <w:lang w:eastAsia="ko-KR"/>
        </w:rPr>
        <w:t xml:space="preserve"> 003  ·  [0523c13]</w:t>
      </w:r>
    </w:p>
    <w:p w14:paraId="571E3DDC" w14:textId="77777777" w:rsidR="002215DA" w:rsidRDefault="00000000">
      <w:pPr>
        <w:rPr>
          <w:lang w:eastAsia="ko-KR"/>
        </w:rPr>
      </w:pPr>
      <w:r>
        <w:rPr>
          <w:lang w:eastAsia="ko-KR"/>
        </w:rPr>
        <w:t>원문</w:t>
      </w:r>
    </w:p>
    <w:p w14:paraId="3E37FFC8" w14:textId="77777777" w:rsidR="002215DA" w:rsidRDefault="00000000">
      <w:pPr>
        <w:pStyle w:val="SourceText"/>
        <w:rPr>
          <w:lang w:eastAsia="ko-KR"/>
        </w:rPr>
      </w:pPr>
      <w:r>
        <w:rPr>
          <w:lang w:eastAsia="ko-KR"/>
        </w:rPr>
        <w:t>[0523c13] 聖龍猛等為除有執採集真教究暢空宗。如別頌曰。</w:t>
      </w:r>
      <w:r>
        <w:rPr>
          <w:lang w:eastAsia="ko-KR"/>
        </w:rPr>
        <w:br/>
      </w:r>
      <w:r>
        <w:rPr>
          <w:lang w:eastAsia="ko-KR"/>
        </w:rPr>
        <w:br/>
        <w:t xml:space="preserve">　真性有為空　　如幻緣生故</w:t>
      </w:r>
      <w:r>
        <w:rPr>
          <w:lang w:eastAsia="ko-KR"/>
        </w:rPr>
        <w:br/>
        <w:t xml:space="preserve">　無為無有實　　不起似空華</w:t>
      </w:r>
    </w:p>
    <w:p w14:paraId="055C73DA" w14:textId="77777777" w:rsidR="002215DA" w:rsidRDefault="00000000">
      <w:pPr>
        <w:rPr>
          <w:lang w:eastAsia="ko-KR"/>
        </w:rPr>
      </w:pPr>
      <w:r>
        <w:rPr>
          <w:lang w:eastAsia="ko-KR"/>
        </w:rPr>
        <w:t>한국어 직역</w:t>
      </w:r>
    </w:p>
    <w:p w14:paraId="46D51DA7" w14:textId="77777777" w:rsidR="002215DA" w:rsidRDefault="00000000">
      <w:pPr>
        <w:pStyle w:val="TranslationText"/>
        <w:rPr>
          <w:lang w:eastAsia="ko-KR"/>
        </w:rPr>
      </w:pPr>
      <w:r>
        <w:rPr>
          <w:lang w:eastAsia="ko-KR"/>
        </w:rPr>
        <w:t>성자 용맹(龍猛) 등은 유에 대한 집착을 없애기 위하여 참된 가르침을 채집하고 공종(空宗)을 끝까지 밝혀 펼쳤다. 다른 게송에서 말한 것과 같다.</w:t>
      </w:r>
      <w:r>
        <w:rPr>
          <w:lang w:eastAsia="ko-KR"/>
        </w:rPr>
        <w:br/>
        <w:t>진성에서 유위는 공하니, 환과 같이 인연으로 생하기 때문이고,</w:t>
      </w:r>
      <w:r>
        <w:rPr>
          <w:lang w:eastAsia="ko-KR"/>
        </w:rPr>
        <w:br/>
        <w:t>무위에도 실재하는 것이 없으니, 일어나지 않는 것이 허공꽃과 같기 때문이다.</w:t>
      </w:r>
    </w:p>
    <w:p w14:paraId="78DF76FE" w14:textId="77777777" w:rsidR="002215DA" w:rsidRDefault="00000000">
      <w:pPr>
        <w:pStyle w:val="21"/>
        <w:rPr>
          <w:lang w:eastAsia="ko-KR"/>
        </w:rPr>
      </w:pPr>
      <w:r>
        <w:rPr>
          <w:lang w:eastAsia="ko-KR"/>
        </w:rPr>
        <w:t>문단</w:t>
      </w:r>
      <w:r>
        <w:rPr>
          <w:lang w:eastAsia="ko-KR"/>
        </w:rPr>
        <w:t xml:space="preserve"> 004  ·  [0523c17]</w:t>
      </w:r>
    </w:p>
    <w:p w14:paraId="2FE4DA9F" w14:textId="77777777" w:rsidR="002215DA" w:rsidRDefault="00000000">
      <w:pPr>
        <w:rPr>
          <w:lang w:eastAsia="ko-KR"/>
        </w:rPr>
      </w:pPr>
      <w:r>
        <w:rPr>
          <w:lang w:eastAsia="ko-KR"/>
        </w:rPr>
        <w:t>원문</w:t>
      </w:r>
    </w:p>
    <w:p w14:paraId="79A3D269" w14:textId="77777777" w:rsidR="002215DA" w:rsidRDefault="00000000">
      <w:pPr>
        <w:pStyle w:val="SourceText"/>
        <w:rPr>
          <w:lang w:eastAsia="ko-KR"/>
        </w:rPr>
      </w:pPr>
      <w:r>
        <w:rPr>
          <w:lang w:eastAsia="ko-KR"/>
        </w:rPr>
        <w:t>[0523c17] 彼言。世俗可說法有。依勝義諦一切皆空。雖此真空性非空有。寄詮勝義理皆性空。有情由是次生空見。無著菩薩復請慈尊說中道教。雙除二執。而說頌言。</w:t>
      </w:r>
      <w:r>
        <w:rPr>
          <w:lang w:eastAsia="ko-KR"/>
        </w:rPr>
        <w:br/>
      </w:r>
      <w:r>
        <w:rPr>
          <w:lang w:eastAsia="ko-KR"/>
        </w:rPr>
        <w:br/>
        <w:t xml:space="preserve">　虛妄分別有　　於此二都無</w:t>
      </w:r>
      <w:r>
        <w:rPr>
          <w:lang w:eastAsia="ko-KR"/>
        </w:rPr>
        <w:br/>
        <w:t xml:space="preserve">　此中唯有空　　於彼亦有此</w:t>
      </w:r>
      <w:r>
        <w:rPr>
          <w:lang w:eastAsia="ko-KR"/>
        </w:rPr>
        <w:br/>
        <w:t xml:space="preserve">　故說一切法　　非空非不空</w:t>
      </w:r>
      <w:r>
        <w:rPr>
          <w:lang w:eastAsia="ko-KR"/>
        </w:rPr>
        <w:br/>
        <w:t xml:space="preserve">　有無及有故　　是則契中道</w:t>
      </w:r>
    </w:p>
    <w:p w14:paraId="1CCBFF62" w14:textId="77777777" w:rsidR="002215DA" w:rsidRDefault="00000000">
      <w:pPr>
        <w:rPr>
          <w:lang w:eastAsia="ko-KR"/>
        </w:rPr>
      </w:pPr>
      <w:r>
        <w:rPr>
          <w:lang w:eastAsia="ko-KR"/>
        </w:rPr>
        <w:t>한국어 직역</w:t>
      </w:r>
    </w:p>
    <w:p w14:paraId="5911022E" w14:textId="77777777" w:rsidR="002215DA" w:rsidRDefault="00000000">
      <w:pPr>
        <w:pStyle w:val="TranslationText"/>
        <w:rPr>
          <w:lang w:eastAsia="ko-KR"/>
        </w:rPr>
      </w:pPr>
      <w:r>
        <w:rPr>
          <w:lang w:eastAsia="ko-KR"/>
        </w:rPr>
        <w:lastRenderedPageBreak/>
        <w:t>그들은 말한다. 세속에서는 법이 있다고 말할 수 있지만, 승의제에 의하면 일체가 모두 공하다. 비록 이 진공(真空)의 성품은 공도 유도 아니지만, 언어에 기대어 승의의 이치를 설명하면 모두 성품이 공하다고 한다. 유정들은 이로 말미암아 다시 공견(空見)을 일으켰다. 무착보살은 다시 자씨존(慈尊)에게 중도의 가르침을 설해 달라고 청하였다. 두 집착을 함께 제거하기 위해서이다. 이에 게송으로 말하였다.</w:t>
      </w:r>
      <w:r>
        <w:rPr>
          <w:lang w:eastAsia="ko-KR"/>
        </w:rPr>
        <w:br/>
        <w:t>허망분별은 있지만, 그 가운데 이 둘은 전혀 없고,</w:t>
      </w:r>
      <w:r>
        <w:rPr>
          <w:lang w:eastAsia="ko-KR"/>
        </w:rPr>
        <w:br/>
        <w:t>그 가운데 오직 공성은 있으며, 저 공성 가운데에도 또한 이것이 있다.</w:t>
      </w:r>
      <w:r>
        <w:rPr>
          <w:lang w:eastAsia="ko-KR"/>
        </w:rPr>
        <w:br/>
        <w:t>그러므로 일체법은 공도 아니고 공하지 않은 것도 아니라고 설한다.</w:t>
      </w:r>
      <w:r>
        <w:rPr>
          <w:lang w:eastAsia="ko-KR"/>
        </w:rPr>
        <w:br/>
        <w:t>있음과 없음과 또 있음이기 때문이니, 이것이 곧 중도에 계합한다.</w:t>
      </w:r>
    </w:p>
    <w:p w14:paraId="7C8D85A9" w14:textId="77777777" w:rsidR="002215DA" w:rsidRDefault="00000000">
      <w:pPr>
        <w:pStyle w:val="21"/>
        <w:rPr>
          <w:lang w:eastAsia="ko-KR"/>
        </w:rPr>
      </w:pPr>
      <w:r>
        <w:rPr>
          <w:lang w:eastAsia="ko-KR"/>
        </w:rPr>
        <w:t>문단</w:t>
      </w:r>
      <w:r>
        <w:rPr>
          <w:lang w:eastAsia="ko-KR"/>
        </w:rPr>
        <w:t xml:space="preserve"> 005  ·  [0523c25]</w:t>
      </w:r>
    </w:p>
    <w:p w14:paraId="5C4D9443" w14:textId="77777777" w:rsidR="002215DA" w:rsidRDefault="00000000">
      <w:pPr>
        <w:rPr>
          <w:lang w:eastAsia="ko-KR"/>
        </w:rPr>
      </w:pPr>
      <w:r>
        <w:rPr>
          <w:lang w:eastAsia="ko-KR"/>
        </w:rPr>
        <w:t>원문</w:t>
      </w:r>
    </w:p>
    <w:p w14:paraId="273DAF86" w14:textId="77777777" w:rsidR="002215DA" w:rsidRDefault="00000000">
      <w:pPr>
        <w:pStyle w:val="SourceText"/>
        <w:rPr>
          <w:lang w:eastAsia="ko-KR"/>
        </w:rPr>
      </w:pPr>
      <w:r>
        <w:rPr>
          <w:lang w:eastAsia="ko-KR"/>
        </w:rPr>
        <w:t>[0523c25] 彼言。世俗說我法有依勝義諦唯此二空。雖佛為破執空執有總相宣說諸法有空。或說諸法非空非有。名字性離空有雙非。勝義寄詮有空有有。故慈尊說。有為無為名之為有。我及我所稱之為無。非說有空法皆空有。觀斯聖意空有無乖。法離智詮何空何有。對機遣病假說有空。後諸學徒隨文起執。己之所解謂契中宗。他之所知將為謬說。今贊經義申其兩端。妙理是非智者當了。般若波羅蜜多者大經之通名。心經者此經之別稱。般若之心經也。三磨娑釋依士為名。蘇漫多聲屬主為目。雖此心經亦名般若。彼總此別故但名心。般若慧義。古釋有三。一實相謂真理。二觀照謂真慧。三文字謂真教。今釋有五。第四眷屬謂萬行。第五境界謂諸法。福智俱修有空齊照。尋詮會旨究理解生。慧性慧資皆名般若。能除障習證法真理。眾德之首萬行之導。雖獨名慧攝一切法。波羅者彼岸義。古說有二。謂菩提涅槃。今釋有五。一所知。二教。三理。四行。五果。蜜多者離義到義。由行般若離諸障染。境盡有無解窮六藏。義洞真俗業備二因。覺滿寂圓斯昇彼岸。體用兼舉故立此名。然所修行具七最勝。方可得名波羅蜜多。一住菩薩種姓。二依大菩提心。三悲愍有情。四具行事業。五無相智所攝。六迴向菩提。七不為二障間雜。若行慧等一切善業。隨闕此一非到彼岸。此在初劫名波羅蜜多。在第二劫名近波羅蜜多。在第三劫名大波羅蜜多。佛果位中更無異稱。今包因果故舉通名。心者堅實妙最之稱。大經隨機義文俱廣。受持傳習或生怯退。傳法聖者錄其堅實妙最之旨別出此經。三分二序故皆遺闕。甄綜精微纂提綱蹟。事雖萬像統即色而為空。道縱千門貫無智而兼得。探廣文之祕旨標貞心以為稱。經者津妙理之格言。掖迷生之恒範。欲令隨證或依或說般若貞實而說此經。故以心目。如瑜伽論水陸華等十地等經。</w:t>
      </w:r>
    </w:p>
    <w:p w14:paraId="048371B6" w14:textId="77777777" w:rsidR="002215DA" w:rsidRDefault="00000000">
      <w:pPr>
        <w:rPr>
          <w:lang w:eastAsia="ko-KR"/>
        </w:rPr>
      </w:pPr>
      <w:r>
        <w:rPr>
          <w:lang w:eastAsia="ko-KR"/>
        </w:rPr>
        <w:t>한국어 직역</w:t>
      </w:r>
    </w:p>
    <w:p w14:paraId="41AE1847" w14:textId="77777777" w:rsidR="002215DA" w:rsidRDefault="00000000">
      <w:pPr>
        <w:pStyle w:val="TranslationText"/>
        <w:rPr>
          <w:lang w:eastAsia="ko-KR"/>
        </w:rPr>
      </w:pPr>
      <w:r>
        <w:rPr>
          <w:lang w:eastAsia="ko-KR"/>
        </w:rPr>
        <w:lastRenderedPageBreak/>
        <w:t xml:space="preserve">그들은 말한다. 세속에서는 아와 법이 있다고 말하지만, 승의제에 의하면 오직 이 둘이 공하다. 비록 부처님께서 공에 대한 집착과 유에 대한 집착을 깨뜨리기 위하여 총상으로 모든 법의 유와 공을 설하셨지만, 혹은 모든 법이 공도 아니고 유도 아니라고 설하셨다. 명칭의 성품은 공과 유를 떠나 두 가지가 모두 아니다. 승의는 언어에 기대어 설명하면 공도 있고 유도 있다. 그러므로 자씨존이 말하였다. 유위와 무위를 ‘유’라고 이름하고, 아와 아소(我所)를 ‘무’라고 일컫는다. 유·공의 법이 모두 공이거나 유라고 말한 것은 아니다. 이러한 성자의 뜻을 살펴보면 공과 유는 서로 어긋나지 않는다. 법이 지혜의 분별과 언어의 설명을 떠나 있다면 무엇이 공이고 무엇이 유이겠는가. 근기에 대응하여 병을 제거하기 위해 임시로 유와 공을 설한 것이다. 후대의 여러 학도들은 문구를 따라 집착을 일으켰다. 자기가 이해한 것은 중도의 종지에 계합한다고 여기고, 다른 사람이 아는 것은 그릇된 주장으로 여겼다. 이제 경의 뜻을 찬술하면서 그 두 측면을 펼쳐 보인다. 오묘한 이치의 옳고 그름은 지혜로운 이가 마땅히 알아야 한다. ‘반야바라밀다’는 대경(大經)의 통칭이다. ‘심경’은 이 경의 별칭이다. 곧 ‘반야의 심경’이다. 삼마사(三磨娑)의 해석으로는 의주석(依士釋)을 이름으로 삼는다. 소만다(蘇漫多)의 성(聲)으로는 속주(屬主)를 명목으로 삼는다. 비록 이 『심경』 역시 반야라고 이름하지만, 저것은 총칭이고 이것은 별칭이므로 다만 ‘심’이라고 이름한다. 반야는 지혜라는 뜻이다. 옛 해석에는 세 가지가 있다. 첫째 실상(實相)이니, 참된 이치를 말한다. 둘째 관조(觀照)이니, 참된 지혜를 말한다. 셋째 문자(文字)이니, 참된 가르침을 말한다. 지금의 해석에는 다섯 가지가 있다. 넷째 권속은 온갖 수행을 말하고, 다섯째 경계는 모든 법을 말한다. 복과 지혜를 함께 닦고 유와 공을 나란히 비춘다. 언어의 설명을 따라 뜻에 계합하고 이치를 궁구하여 이해를 일으킨다. 지혜의 성품과 지혜의 자량을 모두 반야라고 이름한다. 능히 장애와 습기를 제거하고 법의 참된 이치를 증득한다. 여러 덕의 으뜸이고 온갖 수행의 인도자이다. 비록 오직 ‘지혜’라고 이름하지만 일체법을 포섭한다. ‘바라(波羅)’는 피안이라는 뜻이다. 옛 설명에는 두 가지가 있다. 곧 보리와 열반이다. 지금의 해석에는 다섯 가지가 있다. 첫째 소지(所知), 둘째 교(教), 셋째 이(理), 넷째 행(行), 다섯째 과(果)이다. ‘밀다(蜜多)’는 떠난다는 뜻이며 도달한다는 뜻이다. 반야를 행함으로 말미암아 여러 장애와 오염을 떠나고, 경계에서는 유와 무를 다하며 이해에서는 육장(六藏)을 궁구하고, 뜻에서는 진과 속을 통달하며, 업에서는 두 인을 갖춘다. 깨달음이 충만하고 적멸이 원만하면 이에 피안에 오른다. 체와 용을 함께 들어 말하였으므로 이 이름을 세웠다. 그러나 닦는 수행이 일곱 가지 최승을 갖추어야, 비로소 바라밀다라고 이름할 수 있다. 첫째, 보살 종성에 머무는 것이다. 둘째, 대보리심에 의지하는 것이다. 셋째, 유정을 불쌍히 여기는 것이다. 넷째, 행하는 사업을 갖추는 것이다. 다섯째, 무상지(無相智)에 포섭되는 것이다. 여섯째, 보리에 회향하는 것이다. 일곱째, 이장(二障)에 뒤섞이지 않는 것이다. 만일 지혜 등의 일체 선업을 행하더라도, 이 가운데 하나라도 빠지면 피안에 이르는 것이 아니다. 이것은 첫 번째 겁에서는 ‘바라밀다’라고 이름하고, 두 번째 겁에서는 ‘근바라밀다’라고 이름하며, 세 번째 겁에서는 ‘대바라밀다’라고 이름한다. 불과의 지위에서는 다시 다른 명칭이 없다. 지금은 인과 과를 함께 포괄하므로 통칭을 들었다. ‘심(心)’은 견실하고 오묘하며 가장 뛰어나다는 명칭이다. 대경은 근기에 따라 뜻과 문장이 모두 광대하다. </w:t>
      </w:r>
      <w:r>
        <w:rPr>
          <w:lang w:eastAsia="ko-KR"/>
        </w:rPr>
        <w:lastRenderedPageBreak/>
        <w:t>이를 받아 지니고 전하여 익히는 데 혹 두려움과 퇴굴을 일으킬 수 있다. 법을 전한 성자가 그 견실하고 오묘하며 가장 뛰어난 뜻을 뽑아 기록하여 이 경을 별도로 내었다. 그러므로 삼분과 두 서(序)는 모두 빠져 있다. 정미한 뜻을 가려 종합하고 강령의 자취를 모아 뽑았다. 현상은 비록 만 가지 모습이지만 총괄하면 곧 색을 공으로 삼는 데 귀결되고, 도는 비록 천 가지 문이라 하더라도 ‘무지(無智)’를 관통하면서 ‘득(得)’까지 아우른다. 광대한 문장의 은밀한 뜻을 탐구하여 견실한 핵심을 표방해 명칭으로 삼았다. ‘경(經)’은 오묘한 이치로 건너가게 하는 격언이며, 미혹한 중생을 붙들어 주는 영원한 법도이다. 반야의 견실한 실상을 따라 증득하게 하며, 혹 의지하고 혹 설하게 하고자 이 경을 설하였다. 그러므로 ‘심(心)’을 제목으로 삼았다. 『유가론』에서 말하는 수륙화(水陸華) 등이나 『십지』 등의 경과 같다.</w:t>
      </w:r>
    </w:p>
    <w:p w14:paraId="4EE6285E" w14:textId="77777777" w:rsidR="002215DA" w:rsidRDefault="00000000">
      <w:pPr>
        <w:pStyle w:val="EditorialNote"/>
        <w:rPr>
          <w:lang w:eastAsia="ko-KR"/>
        </w:rPr>
      </w:pPr>
      <w:r>
        <w:rPr>
          <w:lang w:eastAsia="ko-KR"/>
        </w:rPr>
        <w:t>교감·번역 메모 | [의미 불확실] `六藏`은 원문을 보존하여 음역하였다.</w:t>
      </w:r>
    </w:p>
    <w:p w14:paraId="6EA79069" w14:textId="77777777" w:rsidR="002215DA" w:rsidRDefault="00000000">
      <w:pPr>
        <w:pStyle w:val="EditorialNote"/>
        <w:rPr>
          <w:lang w:eastAsia="ko-KR"/>
        </w:rPr>
      </w:pPr>
      <w:r>
        <w:rPr>
          <w:lang w:eastAsia="ko-KR"/>
        </w:rPr>
        <w:t>교감·번역 메모 | [구문·의미 불확실] 예시의 정확한 서명 구분은 저본만으로 확정하기 어렵다.</w:t>
      </w:r>
    </w:p>
    <w:p w14:paraId="2D5C0C6C" w14:textId="77777777" w:rsidR="002215DA" w:rsidRDefault="00000000">
      <w:pPr>
        <w:pStyle w:val="21"/>
        <w:rPr>
          <w:lang w:eastAsia="ko-KR"/>
        </w:rPr>
      </w:pPr>
      <w:r>
        <w:rPr>
          <w:lang w:eastAsia="ko-KR"/>
        </w:rPr>
        <w:t>문단</w:t>
      </w:r>
      <w:r>
        <w:rPr>
          <w:lang w:eastAsia="ko-KR"/>
        </w:rPr>
        <w:t xml:space="preserve"> 006  ·  [0524b04]</w:t>
      </w:r>
    </w:p>
    <w:p w14:paraId="3F5563E0" w14:textId="77777777" w:rsidR="002215DA" w:rsidRDefault="00000000">
      <w:pPr>
        <w:rPr>
          <w:lang w:eastAsia="ko-KR"/>
        </w:rPr>
      </w:pPr>
      <w:r>
        <w:rPr>
          <w:lang w:eastAsia="ko-KR"/>
        </w:rPr>
        <w:t>원문</w:t>
      </w:r>
    </w:p>
    <w:p w14:paraId="49E55DA5" w14:textId="77777777" w:rsidR="002215DA" w:rsidRDefault="00000000">
      <w:pPr>
        <w:pStyle w:val="SourceText"/>
        <w:rPr>
          <w:lang w:eastAsia="ko-KR"/>
        </w:rPr>
      </w:pPr>
      <w:r>
        <w:rPr>
          <w:lang w:eastAsia="ko-KR"/>
        </w:rPr>
        <w:t>[0524b04] 經曰。觀自在菩薩。</w:t>
      </w:r>
    </w:p>
    <w:p w14:paraId="7F46518A" w14:textId="77777777" w:rsidR="002215DA" w:rsidRDefault="00000000">
      <w:pPr>
        <w:rPr>
          <w:lang w:eastAsia="ko-KR"/>
        </w:rPr>
      </w:pPr>
      <w:r>
        <w:rPr>
          <w:lang w:eastAsia="ko-KR"/>
        </w:rPr>
        <w:t>한국어 직역</w:t>
      </w:r>
    </w:p>
    <w:p w14:paraId="47B309BA" w14:textId="77777777" w:rsidR="002215DA" w:rsidRDefault="00000000">
      <w:pPr>
        <w:pStyle w:val="TranslationText"/>
        <w:rPr>
          <w:lang w:eastAsia="ko-KR"/>
        </w:rPr>
      </w:pPr>
      <w:r>
        <w:rPr>
          <w:lang w:eastAsia="ko-KR"/>
        </w:rPr>
        <w:t>경에서 말한다. “관자재보살.”</w:t>
      </w:r>
    </w:p>
    <w:p w14:paraId="3A89024E" w14:textId="77777777" w:rsidR="002215DA" w:rsidRDefault="00000000">
      <w:pPr>
        <w:pStyle w:val="21"/>
        <w:rPr>
          <w:lang w:eastAsia="ko-KR"/>
        </w:rPr>
      </w:pPr>
      <w:r>
        <w:rPr>
          <w:lang w:eastAsia="ko-KR"/>
        </w:rPr>
        <w:t>문단</w:t>
      </w:r>
      <w:r>
        <w:rPr>
          <w:lang w:eastAsia="ko-KR"/>
        </w:rPr>
        <w:t xml:space="preserve"> 007  ·  [0524b04]</w:t>
      </w:r>
    </w:p>
    <w:p w14:paraId="352A4D18" w14:textId="77777777" w:rsidR="002215DA" w:rsidRDefault="00000000">
      <w:pPr>
        <w:rPr>
          <w:lang w:eastAsia="ko-KR"/>
        </w:rPr>
      </w:pPr>
      <w:r>
        <w:rPr>
          <w:lang w:eastAsia="ko-KR"/>
        </w:rPr>
        <w:t>원문</w:t>
      </w:r>
    </w:p>
    <w:p w14:paraId="32DC54A1" w14:textId="77777777" w:rsidR="002215DA" w:rsidRDefault="00000000">
      <w:pPr>
        <w:pStyle w:val="SourceText"/>
      </w:pPr>
      <w:r>
        <w:rPr>
          <w:lang w:eastAsia="ko-KR"/>
        </w:rPr>
        <w:t>[0524b04] 贊曰。勝空者言今此經中略有二分。初觀自在等破二執顯二空。後菩提薩埵等歎二依得二利。大經云。佛告舍利子。菩薩摩訶薩行般若波羅蜜多時。</w:t>
      </w:r>
      <w:r>
        <w:t>應如是觀。實有菩薩不見有菩薩。不見菩薩名。菩薩自性空菩薩名空。故今標菩薩令彼不見。故破生執而說生空。如應者言。今此經中總有三分。初觀自在等標上人修行勸示發心。次舍利子等陳機感者名述理垂喻。後菩提薩埵等彰依學之德歎獲勝利。或初令練磨。次斷除四處。後離苦圓證。練磨有三。今標菩薩先修行人勸示發心。初練磨也。謂聞菩提廣大深遠。若生退屈應練磨心。彼觀自在昔初發意。具諸煩惱於無明殼建立勝心。捨身命財求佛智慧。興大勇猛已成等覺。我亦應爾勵己增修。不應自輕而生退屈。觀者察義。府救慧悲。自在者無滯義。拔濟妙用。諸有慇淨三業歸依。必應所祈六通垂化。無暇危苦飛輪摧伏。作不請友為應病醫。攝利難思名觀自在。又觀者照義。了空有慧。自在者縱任義。所得勝果。昔行六度今得果圓。慧觀為先成十自在。一壽自在。能延促命。二心自在。生死無染。三財自在。能隨樂現。由施所得。四</w:t>
      </w:r>
      <w:r>
        <w:lastRenderedPageBreak/>
        <w:t>業自在。唯作善事及勸他為。五生自在。隨欲能往。由戒所得。六勝解自在。能隨欲變。由忍所得。七願自在。隨觀所樂成。由精進所得。八神力自在。起最勝通。由定所得。九智自在隨言音慧。十法自在。於契經等。由慧所得。位階補處道成等覺。無幽不燭名觀自在。但言觀音詞義俱失。菩提薩埵略言菩薩。菩提即般若薩埵謂方便。此二於有情能作一切利益安樂。又菩提者覺義。智所求果。薩埵者有情義。悲所度生。依弘誓語故名菩薩。又薩埵者勇猛義。求大菩提精勤勇猛故名菩薩。又修行者名為薩埵。求三菩提之有情者故名菩薩。有具悲智遍行慈愍。紹隆淨剎府救穢方。機感相應故唯標此。或處上位諸具大心妙慧成就皆觀自在。或指示此令矚曰觀。非住西方來遊此者。彼大經中不別顯故。</w:t>
      </w:r>
    </w:p>
    <w:p w14:paraId="49A78632" w14:textId="77777777" w:rsidR="002215DA" w:rsidRDefault="00000000">
      <w:r>
        <w:t>한국어 직역</w:t>
      </w:r>
    </w:p>
    <w:p w14:paraId="3AD4009C" w14:textId="77777777" w:rsidR="002215DA" w:rsidRDefault="00000000">
      <w:pPr>
        <w:pStyle w:val="TranslationText"/>
      </w:pPr>
      <w:r>
        <w:t xml:space="preserve">찬하여 말한다. 승공자(勝空者)는 말한다. 지금 이 경에는 간략히 두 부분이 있다. 처음 ‘관자재’ 등에서는 두 집착을 깨뜨려 두 공을 드러내고, 뒤의 ‘보리살타’ 등에서는 두 의지를 찬탄하여 두 이익을 얻음을 밝힌다. 대경에서 말한다. 부처님께서 사리자에게 말씀하셨다. 보살마하살이 반야바라밀다를 행할 때에는, 마땅히 이와 같이 관해야 한다. 실로 보살이 있다고 하면서도 보살이 있음을 보지 않고, ‘보살’이라는 이름도 보지 않는다. 보살의 자성이 공하고 보살이라는 이름도 공하기 때문이다. 그러므로 지금 보살을 표방하여 그것을 보지 않게 한다. 그러므로 생(生)에 대한 집착을 깨뜨려 생공(生空)을 설한다. 여응자(如應者)는 말한다. 지금 이 경은 전체적으로 세 부분이 있다. 처음 ‘관자재’ 등은 뛰어난 수행자를 표방하여 발심을 권하여 보이는 것이고, 다음 ‘사리자’ 등은 감응할 근기의 이름을 제시하여 이치를 서술하고 비유를 드리우는 것이며, 뒤의 ‘보리살타’ 등은 의지하여 배우는 덕을 드러내고 뛰어난 이익을 얻음을 찬탄하는 것이다. 또는 처음에는 연마하게 하고, 다음에는 네 곳을 끊어 제거하며, 뒤에는 고통을 떠나 원만히 증득하게 한다. 연마에는 세 가지가 있다. 지금 보살이라는 앞선 수행자를 표방하여 발심을 권하여 보이는 것이, 첫 번째 연마이다. 보리가 광대하고 심원하다는 말을 듣고, 만약 물러나 움츠러드는 마음이 생기면 마땅히 마음을 연마해야 한다. 저 관자재는 옛날 처음 마음을 일으켰을 때, 온갖 번뇌를 갖춘 무명의 껍질 속에서 뛰어난 마음을 세우고, 몸과 목숨과 재물을 버리면서 부처님의 지혜를 구하였다. 큰 용맹을 일으켜 이미 등각을 이루었다. 나도 또한 이와 같이 스스로를 격려하여 수행을 더해야 하며, 스스로를 가볍게 여겨 퇴굴하는 마음을 일으켜서는 안 된다. ‘관(觀)’은 살핀다는 뜻이다. 아래로 구제하는 지혜와 자비이다. ‘자재(自在)’는 막힘이 없다는 뜻이다. 중생을 뽑아 구제하는 오묘한 작용이다. 모든 유정이 간절하고 청정하게 삼업으로 귀의하면, 반드시 그 기원에 응하여 육통으로 교화를 드리운다. 무가(無暇)의 위태롭고 고통스러운 처지를 날아가는 수레바퀴로 꺾어 제압하며, 청하지 않아도 벗이 되고 병에 응하는 의사가 된다. 중생을 거두어 이롭게 함을 생각하기 어려우므로 관자재라 이름한다. 또 ‘관’은 비춘다는 뜻이니, 공과 유를 아는 지혜이다. ‘자재’는 자유롭게 맡긴다는 뜻으로, 얻은 뛰어난 과보를 말한다. 옛날 육도를 행하여 지금 과가 원만해졌다. 지혜의 관찰을 우선하여 십자재를 이룬다. 첫째, 수자재(壽自在)이다. 능히 수명을 늘리거나 줄일 수 있다. 둘째, 심자재(心自在)이다. 생사에 물들지 않는다. 셋째, 재자재(財自在)이다. 원하는 </w:t>
      </w:r>
      <w:r>
        <w:lastRenderedPageBreak/>
        <w:t>바에 따라 능히 나타낼 수 있다. 보시로 말미암아 얻는다. 넷째, 업자재(業自在)이다. 오직 선한 일만 하며 다른 사람에게도 그렇게 하도록 권한다. 다섯째, 생자재(生自在)이다. 원하는 곳에 따라 능히 갈 수 있다. 계로 말미암아 얻는다. 여섯째, 승해자재(勝解自在)이다. 원하는 대로 능히 변화시킬 수 있다. 인욕으로 말미암아 얻는다. 일곱째, 원자재(願自在)이다. 관찰하여 원하는 바에 따라 이루어진다. 정진으로 말미암아 얻는다. 여덟째, 신력자재(神力自在)이다. 가장 뛰어난 신통을 일으킨다. 선정으로 말미암아 얻는다. 아홉째 지자재(智自在)는 말과 음성에 따라 지혜롭게 아는 것이다. 열째, 법자재(法自在)이다. 계경(契經) 등에 대하여 자재하며, 지혜로 말미암아 얻는다. 지위는 보처(補處)에 오르고 도는 등각을 이루었다. 그윽한 것까지 비추지 못하는 것이 없으므로 관자재라고 이름한다. 다만 ‘관음(觀音)’이라고만 말하면 말과 뜻이 모두 빠지게 된다. ‘보리살타(菩提薩埵)’를 줄여 ‘보살’이라고 한다. 보리는 곧 반야이고, 살타는 방편을 말한다. 이 둘은 유정에게 일체의 이익과 안락을 능히 지어 준다. 또 보리는 ‘깨달음’이라는 뜻이다. 지혜가 구하는 과이다. 살타는 ‘유정’이라는 뜻이다. 자비가 제도하는 중생이다. 넓은 서원에 의거하여 말하므로 보살이라고 이름한다. 또 살타는 ‘용맹’이라는 뜻이다. 대보리를 구하면서 부지런히 정진하고 용맹하기 때문에 보살이라고 이름한다. 또 수행하는 이를 살타라고 이름한다. 삼보리(三菩提)를 구하는 유정이므로 보살이라고 이름한다. 자비와 지혜를 갖추어 두루 자민(慈愍)을 행하며, 청정한 국토를 계승하여 융성하게 하고 더러운 지방을 내려다보아 구제한다. 근기와 감응이 서로 맞기 때문에 오직 이를 표방하였다. 또는 높은 지위에 있으면서 큰마음과 묘한 지혜를 갖추어 성취한 이들은 모두 관자재라고 할 수 있다. 또는 이것을 가리켜 보게 하기 때문에 ‘관’이라고 하였을 수도 있다. 서방에 머물다가 이곳에 와서 노니는 이를 말하는 것은 아니다. 저 대경에서는 별도로 그렇게 드러내지 않았기 때문이다.</w:t>
      </w:r>
    </w:p>
    <w:p w14:paraId="72282F58" w14:textId="77777777" w:rsidR="002215DA" w:rsidRDefault="00000000">
      <w:pPr>
        <w:pStyle w:val="EditorialNote"/>
      </w:pPr>
      <w:r>
        <w:t>교감·번역 메모 | [이문 검토 필요] `府救`는 문맥상 `俯救` 계열의 가능성이 있으나 원문은 수정하지 않았다.</w:t>
      </w:r>
    </w:p>
    <w:p w14:paraId="0AAD3889" w14:textId="77777777" w:rsidR="002215DA" w:rsidRDefault="00000000">
      <w:pPr>
        <w:pStyle w:val="EditorialNote"/>
      </w:pPr>
      <w:r>
        <w:t>교감·번역 메모 | [이문 검토 필요] `府救`는 해당 구절과 같은 자형 문제를 지닌다.</w:t>
      </w:r>
    </w:p>
    <w:p w14:paraId="325E9319" w14:textId="77777777" w:rsidR="002215DA" w:rsidRDefault="00000000">
      <w:pPr>
        <w:pStyle w:val="21"/>
      </w:pPr>
      <w:r>
        <w:t>문단</w:t>
      </w:r>
      <w:r>
        <w:t xml:space="preserve"> 008  ·  [0524c14]</w:t>
      </w:r>
    </w:p>
    <w:p w14:paraId="713DE9D1" w14:textId="77777777" w:rsidR="002215DA" w:rsidRDefault="00000000">
      <w:r>
        <w:t>원문</w:t>
      </w:r>
    </w:p>
    <w:p w14:paraId="6F3FD88E" w14:textId="77777777" w:rsidR="002215DA" w:rsidRDefault="00000000">
      <w:pPr>
        <w:pStyle w:val="SourceText"/>
      </w:pPr>
      <w:r>
        <w:t>[0524c14] 經曰。行深般若波羅蜜多時。</w:t>
      </w:r>
    </w:p>
    <w:p w14:paraId="7F63B37F" w14:textId="77777777" w:rsidR="002215DA" w:rsidRDefault="00000000">
      <w:r>
        <w:t>한국어 직역</w:t>
      </w:r>
    </w:p>
    <w:p w14:paraId="2EEA0F57" w14:textId="77777777" w:rsidR="002215DA" w:rsidRDefault="00000000">
      <w:pPr>
        <w:pStyle w:val="TranslationText"/>
      </w:pPr>
      <w:r>
        <w:t>경에서 말한다. “깊은 반야바라밀다를 행할 때.”</w:t>
      </w:r>
    </w:p>
    <w:p w14:paraId="645B4E5A" w14:textId="77777777" w:rsidR="002215DA" w:rsidRDefault="00000000">
      <w:pPr>
        <w:pStyle w:val="21"/>
      </w:pPr>
      <w:r>
        <w:t>문단</w:t>
      </w:r>
      <w:r>
        <w:t xml:space="preserve"> 009  ·  [0524c14]</w:t>
      </w:r>
    </w:p>
    <w:p w14:paraId="1DD9B30E" w14:textId="77777777" w:rsidR="002215DA" w:rsidRDefault="00000000">
      <w:r>
        <w:t>원문</w:t>
      </w:r>
    </w:p>
    <w:p w14:paraId="43B6EA31" w14:textId="77777777" w:rsidR="002215DA" w:rsidRDefault="00000000">
      <w:pPr>
        <w:pStyle w:val="SourceText"/>
      </w:pPr>
      <w:r>
        <w:lastRenderedPageBreak/>
        <w:t>[0524c14] 贊曰。勝空者言下破法執而說法空。大經次言。不見般若波羅蜜多。不見般若波羅蜜多名。般若自性空。般若名空故。如應者言。顯由學慧方照性空。示先所修法。第二練磨心也。謂見菩薩萬行難行。若生退屈應練磨心。我無始來為求世樂尚能備受無義眾苦。況求菩提。為出生死度有情類生怯劣心。此深般若彼已修學。我亦應爾省己增修不應退屈。彼舍利子先發大心因施眼故退求小果。恐今更退勸示練磨。所言行者。勝空者言。若依世俗。欲證出世無分別智無倒觀空。要學能遣一切所緣聞思慧等。學照空者即名為行。若依勝義。由無所得無分別故都無所行是名為行。無垢稱說。不行是菩提無憶念故。大經亦言。不見行不見不行無自性故。今言行者。都無所行是名為行。非有行義。或有密取餘義釋言。若無所行無所不行是則為行。若有所行有所不行非為行也。復有異釋。動念攀緣為生死根非為行也。懲心絕慮為出世本是名為行。如應者言。譬如幻士而有所作。雖無實作非無似者。待因緣聞信學證說曾無暫捨。然無分別不見行相是謂行義。非都無行。以病說除非除法故。若本無法可行可除。即愚法者稱已成覺。說有迷悟深自毀傷。翳花體空可不資療。翳既非有如何假除。翳既不除初無真眼。由何勝義照花體空。若無所行無所不行。有情無明無所不明。應從無始一切皆明。其先未明今明誰也。便同異道無所不為。背理乖宗何成覺慧。若絕攀慮即是真行。應無想等皆真聖道。徒設受持厭捨造修。可諦思惟疾除邪謬。今言行者。雖行而不見行。非無行義。由此經說不見行不見不行。假有所行實無行故。不爾唯應說不見行。復言不見不行有何詮理。是故定應如後所說。然佛果德殊勝無邊。非廣大修無由證得。故依此義而說行者。要具大乘二種種姓。能於五位漸次修行。二種姓者。一本性住種姓。謂住本識能生無漏本性功能。二習所成種姓。謂聞正法等熏習所起。云何應知有本性住種姓依之修習大菩提因。若性樂施好讚勸他。無罪事中應時為說。他債不狂受寄無差。大財寶中心無耽著。若性成就軟品惡業不極損他。作惡速悔常行慈愛。知恩報恩。凡所規求不以非法。樂修福業輕罪重怖。見聞受苦過於自身。善事好同惡法樂遠。於諸僮僕甞無苦言。於德有德恒生讚仰。若被他害無反報心。他來諫謝速能納受終不結恨不久懷怨。若性翹勤夙興晚寐。凡事勇決樂為究竟。大義無畏不自輕蔑。若於法義性審思惟。好樂寂靜愛慕出離。所作無忘於怨慈愍。若性總慧凡學易成。離惡事中有力思擇。性不能起上煩惱纏造無間業斷善根等。設生惡趣便能速出亦不受於猛利大苦。雖受微苦發增上厭於苦有情深生悲愍。若見有此施等麁相纏蓋輕微麁重薄[苟*苟]。應知定有菩提本性。然由未遇真實善友為說菩提。雖遇為說顛倒執學方便慢緩善根未熟故處生死。若入五位所修無邊勝善法種名習所得。五位者何。一資糧位。從初發起大菩提心。乃至始修四尋思觀住四十心皆此位攝。一信等十心。一信二精進．三念．四慧．五定．六施亦名不退．七戒．八護．九願．十迴向。二十住。一發心．二治地．三修行．四生貴．五方便．六正心．七不退．八童真．九法王子．十灌頂。三十行。一歡喜．二饒益．三無恚．四無盡．五離癡．六善現．七無著．八尊重．九善法．十真實。四十迴向。一救護眾生．二不懷．三等一切佛．四至一切處．五無盡功德藏．六隨順平等善根．七隨順等觀一切眾生．八如相．九無縛無著．十法界無量。二加行位。從資糧後四種等持。一明得定。二明增定。三印順定。四無間定。三通達位。從四定後初地初心真相見道。四修習位。從見道後至金剛定十地修道。十地者。一極喜。二離垢。三發光。四焰慧。五極難勝。六現前。七遠行。八不動。九善慧。十法雲。五究竟位。金剛定後解脫道中三</w:t>
      </w:r>
      <w:r>
        <w:lastRenderedPageBreak/>
        <w:t>種佛身。四妙圓寂。圓滿佛果。雖知五位云何修行。諸修行者欲證菩提作大利樂。要先發起大菩提心方興正行譬如大海初有一滴能為諸寶作所住處。最初發心亦復如是。五乘善法皆因此生。又如世界初始漸起即為荷負諸眾生因。此心亦爾。能為五趣無量種類荷負依止。又如空界無不含容。大菩提心亦復如是。遍空有為皆厭離故。如空菩提皆求證故。盡空眾生皆深念故。此初發心雖為下劣一念福聚尚說難盡。況經多劫發心修行利樂功德。因何發心。一者見聞佛等神力。二者聞說菩薩藏教。三者見聞佛法將滅。念言法住能滅大苦。四者末劫多見眾生癡無慚愧慳嫉憂苦惡行放逸懈怠不信。念言濁世多起如是惡煩惱時。我當發心令餘學我起菩提願。由此便發大菩提心。將欲發心先具十勝德起三妙觀。十勝德者。親近善友。供養諸佛。修集善根。志求勝法。心常柔和。遭苦能忍。慈悲淳厚。深心平等。信樂大乘。求佛智慧。三妙觀者。一厭離有為。謂觀生死惡趣無暇等眾苦逼迫。自身之中五蘊四大能生惡業。九孔常流臭穢不淨。三十六物之所集起。無量煩惱燒煮身心。如沫如泡念念遷流。癡覆造業六趣輪迴。諦審思惟深心厭捨。二求菩提。謂觀佛果相好莊嚴。法身本淨。具戒等蘊力無畏等無量勝法。成二妙智慈愍眾生。開導愚迷令行正路。諸有情類遇皆除惱。見是功德修集希求。三念眾生。謂觀眾生癡愛所惑受大劇苦。不信因果造惡業因。厭捨正法信受邪道。四流所流七漏所漏。雖畏眾苦還為惡業。而常自作憂悲苦惱。愛別離苦見已還愛。怨憎會苦覺已彌怨。為欲起業生苦無厭。求樂犯戒。懷憂縱逸作無間業。頑蔽無慚謗毀大乘癡執生慢。雖懷聰敏具斷善根。妄自貢高常無改悔。生八無暇匱法無修。雖聞不持翻習邪業。得世妙果謂證涅槃。受彼樂終還生惡趣。見是等輩深心悲慜。次應發心如是發願。願我決定當證無上正等菩提。能作有情一切義利。或隨意樂諸佛之名如釋迦佛初發希願。如有頌言。</w:t>
      </w:r>
      <w:r>
        <w:br/>
      </w:r>
      <w:r>
        <w:br/>
        <w:t xml:space="preserve">　於三無數劫　　逆次逢勝觀</w:t>
      </w:r>
      <w:r>
        <w:br/>
        <w:t xml:space="preserve">　然燈寶髻佛　　初釋迦牟尼</w:t>
      </w:r>
    </w:p>
    <w:p w14:paraId="5B4325ED" w14:textId="77777777" w:rsidR="002215DA" w:rsidRDefault="00000000">
      <w:r>
        <w:t>한국어 직역</w:t>
      </w:r>
    </w:p>
    <w:p w14:paraId="3A12E3EB" w14:textId="77777777" w:rsidR="002215DA" w:rsidRDefault="00000000">
      <w:pPr>
        <w:pStyle w:val="TranslationText"/>
      </w:pPr>
      <w:r>
        <w:t xml:space="preserve">찬하여 말한다. 승공자는 말한다. 이 아래에서는 법집(法執)을 깨뜨려 법공(法空)을 설한다. 대경에서는 다음으로 말한다. 반야바라밀다를 보지 않고, ‘반야바라밀다’라는 이름도 보지 않는다. 반야의 자성이 공하고, 반야라는 이름도 공하기 때문이다. 여응자는 말한다. 배워서 이루는 지혜로 말미암아 비로소 성품의 공함을 비춤을 나타내며, 먼저 닦아야 할 법을 보이는 것이다. 이것이 두 번째 마음의 연마이다. 보살의 온갖 수행이 행하기 어렵다는 것을 보고, 만일 물러나 움츠러드는 마음이 생기면 마땅히 마음을 연마해야 한다. ‘나는 무시 이래 세간의 즐거움을 구하기 위해서도 오히려 아무 의미 없는 온갖 괴로움을 모두 받을 수 있었는데, 하물며 보리를 구함에 있어서랴. 생사를 벗어나고 유정의 무리를 제도하기 위해서인데 어찌 나약한 마음을 일으키겠는가.’ 이 깊은 반야를 저 보살은 이미 닦아 배웠다. 나 또한 그렇게 해야 하니, 자신을 살펴 수행을 더하고 물러나 움츠러들어서는 안 된다. 저 사리자는 먼저 큰마음을 일으켰으나 눈을 보시한 일을 인연으로 물러나 작은 과를 구하였다. 지금 다시 물러날까 염려하여 연마할 것을 권하여 </w:t>
      </w:r>
      <w:r>
        <w:lastRenderedPageBreak/>
        <w:t xml:space="preserve">보인 것이다. 이른바 ‘행한다[行]’는 것에 대하여, 승공자는 말한다. 만일 세속에 의한다면, 출세간의 무분별지를 증득하여 뒤바뀜 없이 공을 관하려고 할 때, 반드시 일체의 소연을 제거할 수 있는 문혜·사혜 등을 배워야 한다. 공을 비추는 것을 배우는 것을 곧 ‘행’이라고 이름한다. 만일 승의에 의한다면, 얻을 것이 없고 분별이 없기 때문에 전혀 행할 것이 없는 것을 ‘행’이라 이름한다. 『무구칭』에서는 말한다. 행하지 않는 것이 보리이니, 기억하여 생각함이 없기 때문이다. 대경에서도 또한 말한다. 행함도 보지 않고 행하지 않음도 보지 않으니, 자성이 없기 때문이다. 지금 ‘행’이라고 말한 것은, 전혀 행할 것이 없는 것을 행이라 이름한 것이며, 실제로 행함이 있다는 뜻이 아니다. 또는 은밀히 다른 뜻을 취하여 해석하는 이는 말한다. 행하는 것이 없고 행하지 않는 것도 없다면 이것이 곧 행이고, 행하는 것이 있고 행하지 않는 것이 있다면 행이 아니다. 다시 다른 해석이 있다. 생각을 움직여 대상을 반연하는 것은 생사의 뿌리이므로 행이 아니며, 마음을 제어하고 사려를 끊는 것은 출세간의 근본이므로 이를 행이라 이름한다. 여응자는 말한다. 비유하면 환술로 만들어진 사람이 어떤 일을 하는 것과 같다. 비록 실제로 짓는 것은 없지만, 비슷하게 나타나는 것조차 없는 것은 아니다. 인연에 의지하여 듣고 믿고 배우고 증득하고 설하는 것을 일찍이 잠시도 버리지 않는다. 그러나 분별이 없어 행의 모습을 보지 않는 것을 ‘행’의 뜻이라고 한다. 전혀 행이 없다는 것은 아니다. 병 때문에 제거를 말한 것이지 법 자체를 제거하는 것이 아니기 때문이다. 만일 본래 행할 법도 제거할 법도 전혀 없다면, 어리석은 범부조차 이미 깨달음을 이루었다고 일컬어야 할 것이다. 그렇다면 미혹과 깨달음이 있다고 설하는 것은 스스로를 크게 훼손하는 일이 된다. 눈병 때문에 보이는 허공꽃의 본체가 공하다고 해서 어찌 치료에 의지하지 않아도 되겠는가. 눈병마저 실제로 있는 것이 아니라면 무엇을 의지하여 제거하겠는가. 눈병을 제거하지 않는다면 애초에 참되게 보는 눈도 없게 된다. 그렇다면 무엇에 의하여 승의에서 그 꽃의 본체가 공함을 비추어 알겠는가. 만일 행할 것이 없고 행하지 않을 것도 없다면, 유정의 무명에도 밝지 않은 것이 없어야 하고, 무시 이래 일체가 모두 밝아야 한다. 전에 밝지 않았다가 지금 밝아진 것은 누구인가. 그렇게 되면 무엇이든 하지 않는 것이 없다고 하는 외도의 주장과 같아진다. 이치에 등지고 종지에 어긋나면서 어떻게 깨달음의 지혜를 이루겠는가. 만일 반연하는 생각을 끊는 것 자체가 참된 수행이라면, 무상정(無想) 등도 모두 참된 성도가 되어야 한다. 그렇다면 받아 지니고, 싫어하여 버리고, 지어 닦는 일을 공연히 시설한 것이 된다. 마땅히 자세히 사유하여 그릇된 오류를 속히 제거해야 한다. 지금 ‘행’이라고 말한 것은, 비록 행하되 행함을 보지 않는 것이며, 행한다는 뜻 자체가 없는 것은 아니다. 그러므로 경에서 ‘행함도 보지 않고 행하지 않음도 보지 않는다’고 설하였다. 임시로는 행하는 것이 있으나 실제로는 행함이 없기 때문이다. 그렇지 않다면 오직 ‘행함을 보지 않는다’고만 말했어야 한다. 다시 ‘행하지 않음도 보지 않는다’고 말한 것은 무슨 이치를 나타내겠는가. 그러므로 반드시 뒤에서 말하는 것과 같이 이해해야 한다. 그러나 불과의 공덕은 뛰어나고 끝이 없다. 광대한 수행이 아니고서는 증득할 길이 없다. 그러므로 이 뜻에 의하여 ‘행한다’고 말하는 것이다. 반드시 대승의 두 가지 종성을 갖추고, 다섯 지위에서 차례로 수행할 수 있어야 한다. 두 가지 종성이란 무엇인가. 첫째는 본성주종성(本性住種姓)이다. 본식(本識)에 머물면서 무루를 생겨나게 할 수 있는 본래 성품의 공능을 말한다. </w:t>
      </w:r>
      <w:r>
        <w:lastRenderedPageBreak/>
        <w:t xml:space="preserve">둘째는 습소성종성(習所成種姓)이다. 정법을 듣는 등의 훈습으로 일어나는 것을 말한다. 본성주종성이 있어 그것에 의지하여 대보리의 원인을 닦는다는 것을 어떻게 알아야 하는가. 만일 본성이 보시를 좋아하고 남을 칭찬하고 권하기를 좋아하며, 죄가 없는 일에 대해서는 때에 맞추어 말해 주고, 남의 채무에 대해 속이지 않고, 맡아 둔 것에는 어긋남이 없으며, 많은 재보 가운데에서도 마음에 탐착함이 없고, 본성상 연약한 단계의 악업만을 이루어 다른 이를 심하게 해치지 않으며, 악을 지으면 속히 뉘우치고 항상 자애를 행하며, 은혜를 알고 은혜를 갚으며, 무릇 구하는 바가 있더라도 비법으로 하지 않고, 복업 닦기를 좋아하며 가벼운 죄도 크게 두려워하고, 다른 이가 괴로움을 받는 것을 보고 들으면 자기 자신의 괴로움보다 더하게 여기며, 선한 일은 함께하기를 좋아하고 악한 법은 멀리하기를 좋아하며, 모든 종복에게 일찍이 거친 말을 하지 않고, 덕이 있는 이와 그 덕에 대하여 항상 찬탄하고 우러르는 마음을 일으키며, 다른 사람에게 해를 입더라도 보복할 마음이 없고, 다른 사람이 와서 충고하거나 사과하면 속히 받아들여 끝내 원한을 맺지 않고 오래 원망을 품지 않는다. 본성이 부지런하면 일찍 일어나고 늦게 자며, 모든 일에 용감하고 결단력이 있어 끝까지 성취하기를 좋아하고, 큰 뜻에 두려움이 없으며 스스로를 가벼이 업신여기지 않는다. 법의 뜻에 대해서는 본성상 자세히 사유하며, 적정을 좋아하고 출리를 사랑하여 사모하며, 해야 할 일을 잊지 않고 원수에게도 자비롭게 대한다. 본성이 총혜(總慧)하면 무릇 배우는 것을 쉽게 성취하고, 악을 떠나는 일에 힘 있게 사택하며, 본성상 상품의 번뇌 얽힘을 일으켜 무간업을 짓거나 선근을 끊는 일 등을 하지 못한다. 설령 악취에 태어나더라도 곧 속히 벗어날 수 있고 또한 맹렬한 큰 고통은 받지 않는다. 비록 작은 고통을 받더라도 강한 싫어함을 일으키고, 괴로워하는 유정을 향해 깊은 비민을 일으킨다. 만일 이러한 보시 등의 거친 모습을 보이고, 전개(纏蓋)가 가볍고 미약하며 추중(麁重)이 엷은 `[苟*苟]`의 상태가 있다면, 반드시 보리의 본성이 있다고 알아야 한다. 그러나 참된 선우를 만나 보리에 대한 설법을 듣지 못하였거나, 비록 만나 설법을 들었더라도 뒤바뀌게 집착하여 배우고 방편에 느리고 해이하며 선근이 성숙하지 않았기 때문에 생사에 머무는 것이다. 만일 오위에 들어가 닦는 끝없는 뛰어난 선법의 종자는 ‘습득한 것[習所得]’이라 이름한다. 오위란 무엇인가. 첫째, 자량위(資糧位)이다. 처음 대보리심을 일으키는 때부터, 사심사관(四尋思觀)을 처음 닦기까지의 사십심이 모두 이 지위에 포섭된다. 첫째는 신(信) 등의 십심이다. 첫째 신, 둘째 정진, 셋째 염, 넷째 혜, 다섯째 정, 여섯째 시(施)—또한 불퇴라고 이름한다—, 일곱째 계, 여덟째 호(護), 아홉째 원, 열째 회향이다. 둘째는 십주(十住)이다. 첫째 발심, 둘째 치지, 셋째 수행, 넷째 생귀, 다섯째 방편, 여섯째 정심, 일곱째 불퇴, 여덟째 동진, 아홉째 법왕자, 열째 관정이다. 셋째는 십행(十行)이다. 첫째 환희, 둘째 요익, 셋째 무에, 넷째 무진, 다섯째 이치, 여섯째 선현, 일곱째 무착, 여덟째 존중, 아홉째 선법, 열째 진실이다. 넷째는 십회향(十迴向)이다. 첫째 구호중생, 둘째 불회(不懷), 셋째 등일체불, 넷째 지일체처, 다섯째 무진공덕장, 여섯째 수순평등선근, 일곱째 수순등관일체중생, 여덟째 여상, 아홉째 무박무착, 열째 법계무량이다. 둘째, 가행위(加行位)이다. 자량위 뒤의 네 가지 등지(等持)이다. 첫째, 명득정(明得定)이다. 둘째, 명증정(明增定)이다. 셋째, 인순정(印順定)이다. 넷째, 무간정(無間定)이다. 셋째, 통달위(通達位)이다. 네 선정 뒤의 초지 초심에서 진상견도(真相見道)에 든다. 넷째, </w:t>
      </w:r>
      <w:r>
        <w:lastRenderedPageBreak/>
        <w:t xml:space="preserve">수습위(修習位)이다. 견도 뒤부터 금강정에 이르기까지 십지에서 수도한다. 십지란 다음과 같다. 첫째, 극희지이다. 둘째, 이구지이다. 셋째, 발광지이다. 넷째, 염혜지이다. 다섯째, 극난승지이다. 여섯째, 현전지이다. 일곱째, 원행지이다. 여덟째, 부동지이다. 아홉째, 선혜지이다. 열째, 법운지이다. 다섯째, 구경위(究竟位)이다. 금강정 뒤 해탈도 가운데 세 가지 불신을 이루고, 네 가지 묘한 원적(圓寂)을 이루며, 불과를 원만히 성취한다. 비록 오위를 알았지만 어떻게 수행해야 하는가. 모든 수행자가 보리를 증득하여 큰 이익과 안락을 이루고자 한다면, 반드시 먼저 대보리심을 일으켜야 비로소 바른 수행을 일으킬 수 있다. 비유하면 큰 바다가 처음 한 방울의 물에서 시작하여 여러 보배가 머무는 곳이 될 수 있는 것과 같다. 최초의 발심도 또한 이와 같다. 오승(五乘)의 선법이 모두 이것을 인하여 생겨난다. 또 세계가 처음 점차 생겨나면 곧 모든 중생을 떠받드는 원인이 되는 것과 같다. 이 마음도 또한 그러하여, 오취의 무량한 종류를 떠받치는 의지처가 될 수 있다. 또 허공계가 포용하지 않는 것이 없는 것과 같다. 대보리심도 또한 이와 같다. 허공에 두루한 모든 유위를 다 싫어하여 떠나기 때문이고, 허공과 같이 광대한 보리를 모두 구하여 증득하고자 하기 때문이며, 허공이 다할 때까지의 중생을 모두 깊이 생각하기 때문이다. 이 최초의 발심은 비록 아직 낮고 열등하더라도 한 생각의 복덕 덩어리조차 다 말하기 어렵다. 하물며 여러 겁 동안 발심하여 수행한 이익과 안락의 공덕이겠는가. 무엇을 인하여 발심하는가. 첫째는 부처님 등의 신력을 보고 듣는 것이다. 둘째는 보살장(菩薩藏)의 가르침을 설하는 것을 듣는 것이다. 셋째는 불법이 장차 멸하려 한다는 것을 보고 듣는 것이다. ‘법이 머물면 큰 고통을 없앨 수 있다’고 생각한다. 넷째는 말겁에 중생들이 어리석고, 부끄러움이 없고, 인색하고 질투하며, 근심하고 괴로워하고, 악행을 하고, 방일하고, 게으르며, 믿음이 없는 것을 많이 보는 것이다. ‘탁한 세상에서 이와 같은 악한 번뇌가 많이 일어날 때, 내가 마땅히 발심하여 다른 이들로 하여금 나를 배워 보리의 서원을 일으키게 하리라’고 생각한다. 이로 말미암아 곧 대보리심을 일으킨다. 장차 발심하려 한다면 먼저 열 가지 뛰어난 덕을 갖추고 세 가지 묘관(妙觀)을 일으켜야 한다. 열 가지 뛰어난 덕은 다음과 같다. 선우를 가까이하는 것, 모든 부처님께 공양하는 것, 선근을 닦아 모으는 것, 뜻을 세워 뛰어난 법을 구하는 것, 마음이 항상 유화한 것, 고통을 만나도 능히 참는 것, 자비가 순후한 것, 깊은 마음이 평등한 것, 대승을 믿고 좋아하는 것, 부처님의 지혜를 구하는 것이다. 세 가지 묘관은 다음과 같다. 첫째, 유위를 싫어하여 떠나는 것이다. 생사와 악취와 무가(無暇) 등의 여러 고통이 핍박함을 관찰하고, 자기 몸 가운데의 오온과 사대가 악업을 낳을 수 있음을 관찰하며, 아홉 구멍에서 항상 냄새나고 더러운 부정한 것이 흐르고, 서른여섯 가지 물질이 모여 이루어진 것이며, 무량한 번뇌가 몸과 마음을 불태우고 삶으며, 물거품과 거품처럼 생각마다 옮겨 흘러가고, 어리석음에 덮여 업을 지어 육취에서 윤회함을 관찰한다. 이를 자세하고 세밀하게 사유하여 깊은 마음으로 싫어하고 버린다. 둘째, 보리를 구하는 것이다. 불과의 상호가 장엄함을 관하고, 법신이 본래 청정하며, 계 등의 온과 힘·무외 등의 무량한 뛰어난 법을 갖추었음을 관한다. 두 가지 묘지를 이루어 중생을 자민하고, 어리석고 미혹한 이를 열어 인도하여 바른 길을 가게 하며, 모든 유정이 만나면 모두 번뇌와 괴로움을 제거하게 한다. 이러한 공덕을 보고 닦아 모으며 희구한다. 셋째, 중생을 생각하는 것이다. 중생이 어리석음과 애욕에 미혹되어 매우 심한 </w:t>
      </w:r>
      <w:r>
        <w:lastRenderedPageBreak/>
        <w:t>고통을 받으며, 인과를 믿지 않고 악업의 원인을 지으며, 정법을 싫어하여 버리고 그릇된 도를 믿어 받아들이며, 네 가지 흐름[四流]에 흘러가고 일곱 가지 누[七漏]에 새어 나가며, 여러 고통을 두려워하면서도 도리어 악업을 짓고, 항상 스스로 근심·슬픔·고통·번뇌를 만들어 낸다. 사랑하는 이와 헤어지는 고통을 보고도 다시 애착하며, 미워하는 이와 만나는 고통을 깨닫고도 더욱 원망한다. 욕망 때문에 업을 일으켜 고통을 낳으면서도 싫어할 줄 모르며, 즐거움을 구하려고 계를 범하고, 근심을 품으면서도 방종하여 무간업을 짓는다. 완고함에 가려져 부끄러움이 없고 대승을 비방하고 훼손하며, 어리석게 집착하여 교만을 일으킨다. 비록 총명함을 지녔더라도 선근을 끊는 데까지 이르며, 망령되이 스스로 교만하여 항상 고치고 뉘우침이 없다. 팔무가(八無暇)에 태어나 법이 결핍되어 수행하지 못하고, 비록 법을 듣더라도 지니지 않고 도리어 그릇된 업을 익히며, 세간의 훌륭한 과보를 얻고서는 열반을 증득했다고 여기고, 그 즐거움을 누리고 마치면 다시 악취에 태어난다. 이와 같은 부류를 보고 깊은 마음으로 불쌍히 여긴다. 다음으로 마땅히 발심하여 이와 같이 서원한다. 원하건대 나는 반드시 무상정등보리를 증득하여, 유정을 위한 일체의 의리(義利)를 능히 이루리라. 또는 의욕에 따라 여러 부처님의 이름에 의지하여 서원을 세우니, 석가불이 처음 희원(希願)을 일으킨 것과 같다. 게송에서 말한 것과 같다.</w:t>
      </w:r>
      <w:r>
        <w:br/>
        <w:t>세 무수겁 동안 역순으로 승관불(勝觀佛)을 만나고,</w:t>
      </w:r>
      <w:r>
        <w:br/>
        <w:t>연등불과 보계불을 만났으며, 처음에는 석가모니불이었다.</w:t>
      </w:r>
    </w:p>
    <w:p w14:paraId="01BE7AA7" w14:textId="77777777" w:rsidR="002215DA" w:rsidRDefault="00000000">
      <w:pPr>
        <w:pStyle w:val="EditorialNote"/>
      </w:pPr>
      <w:r>
        <w:t>교감·번역 메모 | [구두] 해당 구절를 이어 읽어 반문으로 옮겼다.</w:t>
      </w:r>
    </w:p>
    <w:p w14:paraId="037408B3" w14:textId="77777777" w:rsidR="002215DA" w:rsidRDefault="00000000">
      <w:pPr>
        <w:pStyle w:val="EditorialNote"/>
      </w:pPr>
      <w:r>
        <w:t>교감·번역 메모 | [이문 검토 필요] 원문 `不狂`은 문맥상 `不誑` 계열의 가능성이 있으나 저본을 수정하지 않았다.</w:t>
      </w:r>
    </w:p>
    <w:p w14:paraId="157E7F11" w14:textId="77777777" w:rsidR="002215DA" w:rsidRDefault="00000000">
      <w:pPr>
        <w:pStyle w:val="EditorialNote"/>
      </w:pPr>
      <w:r>
        <w:t>교감·번역 메모 | [이문 검토 필요] `總慧`의 정확한 자형과 뜻은 저본 대조가 필요하다.</w:t>
      </w:r>
    </w:p>
    <w:p w14:paraId="30DD76F3" w14:textId="77777777" w:rsidR="002215DA" w:rsidRDefault="00000000">
      <w:pPr>
        <w:pStyle w:val="EditorialNote"/>
      </w:pPr>
      <w:r>
        <w:t>교감·번역 메모 | [판독 불확실] `[苟*苟]`는 저본의 조합자 표기이므로 임의로 환원하지 않았다.</w:t>
      </w:r>
    </w:p>
    <w:p w14:paraId="3B291352" w14:textId="77777777" w:rsidR="002215DA" w:rsidRDefault="00000000">
      <w:pPr>
        <w:pStyle w:val="EditorialNote"/>
      </w:pPr>
      <w:r>
        <w:t>교감·번역 메모 | [이문 검토 필요] 제2항의 저본은 `不懷`이다. 통상 명칭과의 관계를 임의로 교정하지 않았다.</w:t>
      </w:r>
    </w:p>
    <w:p w14:paraId="31D6F41D" w14:textId="77777777" w:rsidR="002215DA" w:rsidRDefault="00000000">
      <w:pPr>
        <w:pStyle w:val="EditorialNote"/>
      </w:pPr>
      <w:r>
        <w:t>교감·번역 메모 | [구문 불확실] `隨意樂諸佛之名`의 수식 범위는 저본만으로 확정하기 어렵다.</w:t>
      </w:r>
    </w:p>
    <w:p w14:paraId="1E5FCB10" w14:textId="77777777" w:rsidR="002215DA" w:rsidRDefault="00000000">
      <w:pPr>
        <w:pStyle w:val="EditorialNote"/>
      </w:pPr>
      <w:r>
        <w:t>교감·번역 메모 | [구문 불확실] 삼무수겁과 제불의 대응을 압축한 게송이므로 직역을 유지하였다.</w:t>
      </w:r>
    </w:p>
    <w:p w14:paraId="5BFDE613" w14:textId="77777777" w:rsidR="002215DA" w:rsidRDefault="00000000">
      <w:pPr>
        <w:pStyle w:val="21"/>
      </w:pPr>
      <w:r>
        <w:t>문단</w:t>
      </w:r>
      <w:r>
        <w:t xml:space="preserve"> 010  ·  [0526a17]</w:t>
      </w:r>
    </w:p>
    <w:p w14:paraId="367048C2" w14:textId="77777777" w:rsidR="002215DA" w:rsidRDefault="00000000">
      <w:r>
        <w:t>원문</w:t>
      </w:r>
    </w:p>
    <w:p w14:paraId="0CA41CDC" w14:textId="77777777" w:rsidR="002215DA" w:rsidRDefault="00000000">
      <w:pPr>
        <w:pStyle w:val="SourceText"/>
      </w:pPr>
      <w:r>
        <w:t>[0526a17] 無著菩薩由此說言。</w:t>
      </w:r>
      <w:r>
        <w:br/>
      </w:r>
      <w:r>
        <w:br/>
        <w:t xml:space="preserve">　清淨增上力　　堅固心勝進</w:t>
      </w:r>
      <w:r>
        <w:br/>
        <w:t xml:space="preserve">　名菩薩初修　　無數三大劫</w:t>
      </w:r>
    </w:p>
    <w:p w14:paraId="0EF3EA5C" w14:textId="77777777" w:rsidR="002215DA" w:rsidRDefault="00000000">
      <w:r>
        <w:lastRenderedPageBreak/>
        <w:t>한국어 직역</w:t>
      </w:r>
    </w:p>
    <w:p w14:paraId="3E727502" w14:textId="77777777" w:rsidR="002215DA" w:rsidRDefault="00000000">
      <w:pPr>
        <w:pStyle w:val="TranslationText"/>
      </w:pPr>
      <w:r>
        <w:t>무착보살은 이에 의하여 말하였다.</w:t>
      </w:r>
      <w:r>
        <w:br/>
        <w:t>청정한 증상력과 견고한 마음과 뛰어난 정진을,</w:t>
      </w:r>
      <w:r>
        <w:br/>
        <w:t>보살의 최초 수행이라 이름하니, 세 대무수겁에 걸친다.</w:t>
      </w:r>
    </w:p>
    <w:p w14:paraId="47FFA04C" w14:textId="77777777" w:rsidR="002215DA" w:rsidRDefault="00000000">
      <w:pPr>
        <w:pStyle w:val="21"/>
      </w:pPr>
      <w:r>
        <w:t>문단</w:t>
      </w:r>
      <w:r>
        <w:t xml:space="preserve"> 011  ·  [0526a20]</w:t>
      </w:r>
    </w:p>
    <w:p w14:paraId="34B563E5" w14:textId="77777777" w:rsidR="002215DA" w:rsidRDefault="00000000">
      <w:r>
        <w:t>원문</w:t>
      </w:r>
    </w:p>
    <w:p w14:paraId="2DC60B54" w14:textId="77777777" w:rsidR="002215DA" w:rsidRDefault="00000000">
      <w:pPr>
        <w:pStyle w:val="SourceText"/>
      </w:pPr>
      <w:r>
        <w:t>[0526a20] 先起信精進念定慧根除伏障染。次發大願常逢善友以為勝緣。雖遇惡友方便爼壞終不棄捨大菩提心。所修善法運運增長以不退屈而為策發。齊是名為最初修行。依如上說初發心已即名趣入無上菩提。預在大乘諸菩薩數於生死海作出限量。勇猛定當速登彼岸。次應修行。此有二種。一略。二廣。略復有三。一境。二行。三所得果。猶昔不知真妄境界。起煩惱等因受眾苦。今正翻彼故亦有三。由此最初應審觀境。既知善惡修斷行成。因行既圓果德便證。諸佛聖教雖復無邊。說修行門不過三種。故修行者應依此學。云何名為所觀境界。謂初觀察從緣所生一切色心諸心所等似空花相誑惑愚夫名依他起。愚夫不了於斯妄執為我為法喻實空花性相都無名計所執。依他起上我法本空。由觀此空所顯真理譬若虛空名圓成實。諸所知法不越有無無法體無。但可總說名計所執。橫遍計心之所執故。有法體有理應分別。諸有為法名依他起。緣生事故。一切無為名圓成實。法本理故。或有漏法名依他起。性顛倒故。諸無漏法名圓成實。非顛倒故。知境界已應修正行。一因聞所成。二因思所成。三因修所成。此三雖通福慧二種一切功德。然行根本甚深綱要。勝義易入應時無等。離諸過者遍觀詳審唯識為最。漸悟頓悟小乘大乘無不依說此深理。故華嚴經說。</w:t>
      </w:r>
      <w:r>
        <w:br/>
      </w:r>
      <w:r>
        <w:br/>
        <w:t xml:space="preserve">　心如工畫師　　畫種種五陰</w:t>
      </w:r>
      <w:r>
        <w:br/>
        <w:t xml:space="preserve">　一切世間中　　無法而不造</w:t>
      </w:r>
      <w:r>
        <w:br/>
        <w:t xml:space="preserve">　如心佛亦爾　　如佛眾生然</w:t>
      </w:r>
      <w:r>
        <w:br/>
        <w:t xml:space="preserve">　心佛及眾生　　此三無差別</w:t>
      </w:r>
      <w:r>
        <w:br/>
        <w:t xml:space="preserve">　諸佛悉了知　　一切從心轉</w:t>
      </w:r>
      <w:r>
        <w:br/>
        <w:t xml:space="preserve">　若能如是解　　是人見真佛</w:t>
      </w:r>
      <w:r>
        <w:br/>
        <w:t xml:space="preserve">　身亦非是心　　心亦非是身</w:t>
      </w:r>
      <w:r>
        <w:br/>
        <w:t xml:space="preserve">　起一切作用　　自在未曾有</w:t>
      </w:r>
      <w:r>
        <w:br/>
        <w:t xml:space="preserve">　若人欲求知　　三世一切佛</w:t>
      </w:r>
      <w:r>
        <w:br/>
        <w:t xml:space="preserve">　應當如是觀　　心造諸如來</w:t>
      </w:r>
    </w:p>
    <w:p w14:paraId="21AD65C4" w14:textId="77777777" w:rsidR="002215DA" w:rsidRDefault="00000000">
      <w:r>
        <w:lastRenderedPageBreak/>
        <w:t>한국어 직역</w:t>
      </w:r>
    </w:p>
    <w:p w14:paraId="1425D84A" w14:textId="77777777" w:rsidR="002215DA" w:rsidRDefault="00000000">
      <w:pPr>
        <w:pStyle w:val="TranslationText"/>
      </w:pPr>
      <w:r>
        <w:t xml:space="preserve">먼저 신·정진·염·정·혜의 근을 일으켜 장애와 오염을 제거하고 조복한다. 다음으로 큰 서원을 세워 항상 선우를 만나 그것을 뛰어난 인연으로 삼는다. 비록 악우를 만나 방편으로 방해하고 무너뜨리더라도 끝내 대보리심을 버리지 않는다. 닦는 선법이 계속해서 증장하며, 물러나 움츠러들지 않는 것으로 자신을 채찍질하여 일으킨다. 여기까지를 최초의 수행이라고 이름한다. 위에서 말한 것과 같이 처음 발심하고 나면 곧 무상보리로 나아가 들어갔다고 이름한다. 미리 대승의 여러 보살의 수에 들어가 생사의 바다에서 벗어날 한계를 정하게 된다. 용맹하면 반드시 속히 저 피안에 오르게 된다. 다음으로 마땅히 수행해야 한다. 여기에는 두 가지가 있다. 첫째는 간략한 수행이고, 둘째는 광대한 수행이다. 간략한 수행에는 다시 세 가지가 있다. 첫째는 경계이고, 둘째는 수행이며, 셋째는 얻는 과이다. 예전에는 참됨과 허망함의 경계를 알지 못하였다. 번뇌 등을 일으킨 원인으로 여러 고통을 받았다. 지금 바로 그것을 뒤집기 때문에 또한 세 가지가 있다. 그러므로 맨 처음에는 마땅히 경계를 자세히 관찰해야 한다. 이미 선과 악을 알면 닦고 끊는 수행이 이루어진다. 원인이 되는 수행이 이미 원만해지면 과의 덕을 곧 증득한다. 모든 부처님의 성스러운 가르침이 비록 끝이 없지만, 수행의 문을 설한 것은 세 가지를 넘지 않는다. 그러므로 수행하는 이는 마땅히 이에 의지하여 배워야 한다. 무엇을 관찰할 경계라고 이름하는가. 먼저 인연을 따라 생겨난 일체의 색과 마음과 여러 심소 등이 마치 허공의 꽃과 같은 모습으로 어리석은 범부를 속이고 미혹시키는 것을 관찰하니, 이를 의타기(依他起)라고 이름한다. 어리석은 범부가 이를 알지 못하고 망령되이 아(我)와 법(法)이라고 집착하는 것은, 비유하면 실제로는 허공꽃의 성상(性相)이 전혀 없는 것과 같으니, 이를 변계소집(遍計所執)이라고 이름한다. 의타기 위에서 아와 법은 본래 공하다. 이 공을 관함으로써 드러나는 참된 이치는 비유하면 허공과 같으니, 이를 원성실(圓成實)이라고 이름한다. 알아야 할 모든 법은 유와 무를 벗어나지 않는다. 무법(無法)은 체가 없다. 다만 총괄하여 변계소집이라고 말할 수 있을 뿐이다. 그릇되게 두루 계탁하는 마음이 집착한 것이기 때문이다. 체가 있는 법은 이치상 마땅히 분별해야 한다. 모든 유위법을 의타기라고 이름한다. 인연으로 생긴 일이기 때문이다. 일체의 무위법을 원성실이라고 이름한다. 법의 본래 이치이기 때문이다. 또는 유루법을 의타기라고 이름한다. 그 성품이 전도되어 있기 때문이다. 모든 무루법을 원성실이라고 이름한다. 전도되지 않았기 때문이다. 경계를 알고 난 뒤에는 마땅히 바른 수행을 닦아야 한다. 첫째, 들음으로 이루어진 것이다. 둘째, 사유로 이루어진 것이다. 셋째, 닦음으로 이루어진 것이다. 이 셋은 비록 복과 지혜의 두 종류인 모든 공덕에 두루 통하지만, 그러나 수행의 근본이자 매우 깊은 강요이다. 승의에 쉽게 들어가며 시기에 응함에 비할 것이 없다. 여러 허물을 떠나는 것 가운데 두루 관찰하고 자세히 살피면 유식(唯識)이 가장 뛰어나다. 점오와 돈오, 소승과 대승은 모두 이 깊은 이치를 의지하여 설하지 않는 것이 없다. 그러므로 『화엄경』에서 말한다. 마음은 능숙한 화가와 같아 갖가지 오음을 그리며, 일체의 세간 가운데 마음이 짓지 않는 법이 없다. 마음과 같이 부처도 그러하고, 부처와 같이 중생도 그러하며, 마음과 부처와 중생, 이 셋은 차별이 없다. 모든 부처님은 일체가 마음을 따라 굴러감을 모두 분명히 아신다. 만일 능히 이와 같이 이해한다면, 이 사람은 참된 부처를 본다. 몸 </w:t>
      </w:r>
      <w:r>
        <w:lastRenderedPageBreak/>
        <w:t>또한 마음이 아니며, 마음 또한 몸이 아니지만, 일체의 작용을 일으킴이 자재하여 일찍이 없던 바이다. 만일 어떤 사람이 삼세의 일체 부처를 알고자 한다면, 마땅히 이와 같이 관해야 하니, 마음이 모든 여래를 짓는다.</w:t>
      </w:r>
    </w:p>
    <w:p w14:paraId="0AE73852" w14:textId="77777777" w:rsidR="002215DA" w:rsidRDefault="00000000">
      <w:pPr>
        <w:pStyle w:val="EditorialNote"/>
      </w:pPr>
      <w:r>
        <w:t>교감·번역 메모 | [이문 검토 필요] `爼壞`의 자형과 정확한 뜻은 저본 대조가 필요하다.</w:t>
      </w:r>
    </w:p>
    <w:p w14:paraId="6368666C" w14:textId="77777777" w:rsidR="002215DA" w:rsidRDefault="00000000">
      <w:pPr>
        <w:pStyle w:val="21"/>
      </w:pPr>
      <w:r>
        <w:t>문단</w:t>
      </w:r>
      <w:r>
        <w:t xml:space="preserve"> 012  ·  [0526b28]</w:t>
      </w:r>
    </w:p>
    <w:p w14:paraId="372E25C3" w14:textId="77777777" w:rsidR="002215DA" w:rsidRDefault="00000000">
      <w:r>
        <w:t>원문</w:t>
      </w:r>
    </w:p>
    <w:p w14:paraId="006B6C3B" w14:textId="77777777" w:rsidR="002215DA" w:rsidRDefault="00000000">
      <w:pPr>
        <w:pStyle w:val="SourceText"/>
      </w:pPr>
      <w:r>
        <w:t>[0526b28] 智度論說。菩薩復作是念。三界所有皆心所作。以隨心所念皆悉得見。以心見佛以心作佛。心即是佛心即我身。心不自知亦不自見。若取心相悉皆無智。心亦虛妄。皆從無明出。因是心相即入諸法實相。故唯識觀最為第一。識者心也。由心集起綵畫為主。獨立唯名攝所餘法。唯言為遮所執我法離心而有。識言為表因緣法性皆不離心。顯法離心決定非有名為唯識。非謂一切唯一識心更無餘物。善友惡友諸果諸因理事真俗皆不無故。計所執性唯虛妄識。依他起性唯世俗識。圓成實性唯勝義識。是故諸法皆不離心。如有頌言。</w:t>
      </w:r>
      <w:r>
        <w:br/>
      </w:r>
      <w:r>
        <w:br/>
        <w:t xml:space="preserve">　鬼傍生人天　　各隨其所應</w:t>
      </w:r>
      <w:r>
        <w:br/>
        <w:t xml:space="preserve">　等事心異故　　許義非真實</w:t>
      </w:r>
      <w:r>
        <w:br/>
        <w:t xml:space="preserve">　於過去事等　　夢像二影中</w:t>
      </w:r>
      <w:r>
        <w:br/>
        <w:t xml:space="preserve">　雖所緣非實　　而境相成就</w:t>
      </w:r>
    </w:p>
    <w:p w14:paraId="3423C45D" w14:textId="77777777" w:rsidR="002215DA" w:rsidRDefault="00000000">
      <w:r>
        <w:t>한국어 직역</w:t>
      </w:r>
    </w:p>
    <w:p w14:paraId="5B30EEB7" w14:textId="77777777" w:rsidR="002215DA" w:rsidRDefault="00000000">
      <w:pPr>
        <w:pStyle w:val="TranslationText"/>
      </w:pPr>
      <w:r>
        <w:t>『지도론』에서 말한다. 보살은 다시 이와 같이 생각한다. 삼계에 있는 모든 것은 모두 마음이 지은 것이다. 마음이 생각하는 바를 따라 모두 보게 되기 때문이다. 마음으로 부처를 보고 마음으로 부처를 만든다. 마음이 곧 부처이고 마음이 곧 나의 몸이다. 마음은 스스로 알지도 못하고 또한 스스로 보지도 못한다. 만일 마음의 모습을 취하면 모두 지혜가 없는 것이다. 마음 또한 허망하다. 모두 무명으로부터 나온다. 이 마음의 모습을 인하여 곧 모든 법의 실상에 들어간다. 그러므로 유식관이 가장 으뜸이다. 식(識)이란 마음이다. 마음이 모아 일으키고 채색하여 그리는 데 주체가 되기 때문이다. 오직[唯]이라는 이름을 따로 세워 나머지 법을 거두어들인다. ‘유(唯)’라는 말은 집착된 아와 법이 마음을 떠나 따로 존재한다는 것을 막기 위한 것이다. ‘식(識)’이라는 말은 인연으로 생긴 법과 법성이 모두 마음을 떠나지 않음을 드러내기 위한 것이다. 법이 마음을 떠나서는 결정코 존재하지 않음을 드러내므로 유식이라고 이름한다. 일체가 오직 하나의 식심뿐이고 다시 다른 것이 전혀 없다는 뜻은 아니다. 선우와 악우, 여러 과와 여러 인, 이와 사, 진과 속이 모두 없는 것은 아니기 때문이다. 변계소집성은 오직 허망한 식이다. 의타기성은 오직 세속의 식이다. 원성실성은 오직 승의의 식이다. 그러므로 모든 법은 모두 마음을 떠나지 않는다. 게송에서 말한 것과 같다.</w:t>
      </w:r>
      <w:r>
        <w:br/>
      </w:r>
      <w:r>
        <w:lastRenderedPageBreak/>
        <w:t>아귀·축생·사람·하늘은 각각 그에 맞는 바를 따른다.</w:t>
      </w:r>
      <w:r>
        <w:br/>
        <w:t>같은 일에 마음이 다르기 때문에 대상의 뜻[義]이 진실하지 않음을 인정한다. 과거의 일 등과 꿈·영상 두 그림자 가운데에서도, 비록 소연은 진실하지 않지만 경계의 모습은 성취된다.</w:t>
      </w:r>
    </w:p>
    <w:p w14:paraId="7F42BA08" w14:textId="77777777" w:rsidR="002215DA" w:rsidRDefault="00000000">
      <w:pPr>
        <w:pStyle w:val="21"/>
      </w:pPr>
      <w:r>
        <w:t>문단</w:t>
      </w:r>
      <w:r>
        <w:t xml:space="preserve"> 013  ·  [0526c16]</w:t>
      </w:r>
    </w:p>
    <w:p w14:paraId="3DE7BB71" w14:textId="77777777" w:rsidR="002215DA" w:rsidRDefault="00000000">
      <w:r>
        <w:t>원문</w:t>
      </w:r>
    </w:p>
    <w:p w14:paraId="7E0EC5AC" w14:textId="77777777" w:rsidR="002215DA" w:rsidRDefault="00000000">
      <w:pPr>
        <w:pStyle w:val="SourceText"/>
      </w:pPr>
      <w:r>
        <w:t>[0526c16] 此等處處說唯有心。恐厭文繁故略應止。今詳聖教所說唯識。雖無量種不過五重。一遣虛存實。觀遍計所執唯虛妄起都無體用。應正遣除。觀依他圓成諸法體實二智境界。應存為有。如有頌言。</w:t>
      </w:r>
      <w:r>
        <w:br/>
      </w:r>
      <w:r>
        <w:br/>
        <w:t xml:space="preserve">　名事互為客　　其性應尋思</w:t>
      </w:r>
      <w:r>
        <w:br/>
        <w:t xml:space="preserve">　於二亦當推　　唯量及唯假</w:t>
      </w:r>
      <w:r>
        <w:br/>
        <w:t xml:space="preserve">　實智觀無義　　唯有分別三</w:t>
      </w:r>
      <w:r>
        <w:br/>
        <w:t xml:space="preserve">　彼無故此無　　是則入三性</w:t>
      </w:r>
    </w:p>
    <w:p w14:paraId="17C25FB5" w14:textId="77777777" w:rsidR="002215DA" w:rsidRDefault="00000000">
      <w:r>
        <w:t>한국어 직역</w:t>
      </w:r>
    </w:p>
    <w:p w14:paraId="16DE5EED" w14:textId="77777777" w:rsidR="002215DA" w:rsidRDefault="00000000">
      <w:pPr>
        <w:pStyle w:val="TranslationText"/>
      </w:pPr>
      <w:r>
        <w:t>이와 같이 곳곳에서 오직 마음만 있다고 설한다. 문장이 번잡하여 싫증 낼까 염려되므로 간략히 여기에서 그친다. 이제 성스러운 가르침에서 설한 유식을 자세히 살펴보면, 비록 무량한 종류가 있지만 다섯 단계[五重]를 넘지 않는다. 첫째, 허망한 것을 버리고 진실한 것을 보존한다[遣虛存實]. 변계소집은 오직 허망하게 일어난 것으로서 체와 작용이 전혀 없음을 관한다. 마땅히 바로 제거해야 한다. 의타기와 원성실의 모든 법은 체가 실재하여 두 지혜의 경계임을 관한다. 마땅히 있다고 보존해야 한다. 게송에서 말한 것과 같다. 이름과 사물은 서로 객이 되니 그 성품을 마땅히 심사해야 하고, 그 둘에서도 또한 추구하여 오직 양(量)과 오직 가(假)임을 살펴야 한다. 실지(實智)는 대상의 뜻이 없음을 관하니 오직 세 가지 분별만 있으며, 저것이 없으므로 이것도 없으니, 이것이 곧 삼성에 들어가는 것이다.</w:t>
      </w:r>
    </w:p>
    <w:p w14:paraId="6BEC581A" w14:textId="77777777" w:rsidR="002215DA" w:rsidRDefault="00000000">
      <w:pPr>
        <w:pStyle w:val="21"/>
      </w:pPr>
      <w:r>
        <w:t>문단</w:t>
      </w:r>
      <w:r>
        <w:t xml:space="preserve"> 014  ·  [0526c25]</w:t>
      </w:r>
    </w:p>
    <w:p w14:paraId="64FCCB83" w14:textId="77777777" w:rsidR="002215DA" w:rsidRDefault="00000000">
      <w:r>
        <w:t>원문</w:t>
      </w:r>
    </w:p>
    <w:p w14:paraId="51185A59" w14:textId="77777777" w:rsidR="002215DA" w:rsidRDefault="00000000">
      <w:pPr>
        <w:pStyle w:val="SourceText"/>
      </w:pPr>
      <w:r>
        <w:t>[0526c25] 遣者空觀對破有執。存者有觀對遣空執。今觀空有而遣有空。有空若無亦無空有。以彼空有相待觀成純有純空誰之空有。故欲證入離言法性。皆須依此方便而入。非謂空有皆即決定。證真觀位非有非空。法無分別。難思議故。說要觀空方證真者。謂即觀彼遍計所執我法空故入於真性。真體非空。此唯識言既遮所執。若執實有諸識可唯。既是所執亦應除遣。諸處所言一切唯識．二諦．三性．三無性．三解脫門．三無生忍．四悉檀．四</w:t>
      </w:r>
      <w:r>
        <w:lastRenderedPageBreak/>
        <w:t>嗢拕南．四尋思．四如實智．五忍觀等。皆此觀攝。二捨濫留純。雖觀事理皆不離識然。此內識有境有心。心起必託境界生故。但識言唯不言唯境。識唯內有境亦通外。恐濫外故但言唯識。又諸愚夫迷執於境。起煩惱業生死沈淪。不解觀心勤求出離。哀愍彼故說唯識言。令自觀心解脫生死。非謂內境如外都無。由境有濫捨不稱唯。心體既純留說唯識。故契經說。心意識所緣皆非離自性。故我說一切唯有識無餘。餘經復說三界唯心。制一處等皆此觀攝。三攝末歸本。心內所取境界顯然。內能取心作用亦爾。此之二法俱依識有。離識體本末法必無。三十頌言。</w:t>
      </w:r>
      <w:r>
        <w:br/>
      </w:r>
      <w:r>
        <w:br/>
        <w:t xml:space="preserve">　由假說我法　　有種種相轉</w:t>
      </w:r>
      <w:r>
        <w:br/>
        <w:t xml:space="preserve">　彼依識所變　　此能變唯三</w:t>
      </w:r>
    </w:p>
    <w:p w14:paraId="2E4EE88B" w14:textId="77777777" w:rsidR="002215DA" w:rsidRDefault="00000000">
      <w:r>
        <w:t>한국어 직역</w:t>
      </w:r>
    </w:p>
    <w:p w14:paraId="243BD8AA" w14:textId="77777777" w:rsidR="002215DA" w:rsidRDefault="00000000">
      <w:pPr>
        <w:pStyle w:val="TranslationText"/>
      </w:pPr>
      <w:r>
        <w:t xml:space="preserve">‘버림[遣]’은 공관으로 유집(有執)을 상대하여 깨뜨리는 것이다. ‘보존[存]’은 유관으로 공집(空執)을 상대하여 제거하는 것이다. 지금 공과 유를 관하여 유와 공에 대한 집착을 버린다. 유와 공이 만일 없다면 또한 공과 유도 없다. 저 공과 유는 서로 의존하여 관함으로써 성립하는데, 순전히 유이고 순전히 공이라면 무엇의 공이고 무엇의 유이겠는가. 그러므로 언어를 떠난 법성을 증득하여 들어가고자 한다면, 모두 반드시 이 방편에 의지하여 들어가야 한다. 공과 유가 모두 곧 결정된 것이라는 뜻은 아니다. 진리를 증득하는 관의 지위에서는 유도 아니고 공도 아니다. 법에는 분별이 없다. 생각하여 헤아리기 어렵기 때문이다. 공을 관해야 비로소 진리를 증득한다고 말하는 것은, 곧 저 변계소집의 아와 법이 공함을 관하기 때문에 진성(真性)에 들어간다는 뜻이다. 진실한 체 자체가 공한 것은 아니다. 이 ‘유식’이라는 말이 이미 집착된 것을 막는 것이므로, 만일 여러 식이 실제로 존재하여 오직 그것만 있다고 집착한다면, 그것 역시 집착된 것이므로 또한 마땅히 제거해야 한다. 여러 곳에서 말하는 일체유식·이제·삼성·삼무성·삼해탈문·삼무생인·사실단·사올타남·사심사·사여실지·오인관 등은, 모두 이 관에 포섭된다. 둘째, 뒤섞인 것을 버리고 순수한 것을 남긴다[捨濫留純]. 비록 사와 이를 관하면 모두 식을 떠나지 않지만, 이 내부의 식에는 경계도 있고 마음도 있다. 마음이 일어날 때에는 반드시 경계에 의탁하여 생기기 때문이다. 다만 식에 ‘유(唯)’라고 말하고 경계에 ‘유’라고 말하지 않는다. 식은 오직 안에만 있지만 경계는 밖에도 통한다. 밖의 것과 뒤섞일까 염려되므로 다만 유식이라고 말한다. 또 모든 어리석은 범부는 경계에 미혹하여 집착하고, 번뇌와 업을 일으켜 생사에 빠져든다. 마음을 관하여 부지런히 출리를 구할 줄 모른다. 그들을 불쌍히 여기기 때문에 유식이라고 설하여, 스스로 마음을 관하여 생사에서 해탈하게 한다. 내부의 경계도 외부의 경계처럼 전혀 없다는 뜻은 아니다. 경계에는 밖과 뒤섞일 여지가 있으므로 버리고 ‘유’라고 일컫지 않는다. 마음의 체는 이미 순수하므로 남겨서 유식이라고 설한다. 그러므로 계경에서 말한다. 마음·의·식의 소연은 모두 자기 성품을 떠나지 않는다. 그러므로 나는 일체가 오직 식일 뿐 다른 것은 없다고 설한다. 다른 경에서는 다시 삼계가 오직 마음이라고 설한다. 한 곳을 </w:t>
      </w:r>
      <w:r>
        <w:lastRenderedPageBreak/>
        <w:t>제어한다는 등의 설도 모두 이 관에 포섭된다. 셋째, 지말을 거두어 근본으로 돌린다[攝末歸本]. 마음 안의 소취 경계는 분명히 나타나고, 안의 능취하는 마음의 작용도 또한 그러하다. 이 두 법은 모두 식에 의지하여 존재한다. 식의 체인 근본을 떠나면 지말의 법은 반드시 없다. 『삼십송』에서 말한다. 가설로 아와 법을 말함에 갖가지 모습이 굴러 나타나는데, 그것은 식이 변한 것에 의지하며, 이 능변은 오직 세 가지이다.</w:t>
      </w:r>
    </w:p>
    <w:p w14:paraId="26F3C621" w14:textId="77777777" w:rsidR="002215DA" w:rsidRDefault="00000000">
      <w:pPr>
        <w:pStyle w:val="21"/>
      </w:pPr>
      <w:r>
        <w:t>문단</w:t>
      </w:r>
      <w:r>
        <w:t xml:space="preserve"> 015  ·  [0527a21]</w:t>
      </w:r>
    </w:p>
    <w:p w14:paraId="7104A7B1" w14:textId="77777777" w:rsidR="002215DA" w:rsidRDefault="00000000">
      <w:r>
        <w:t>원문</w:t>
      </w:r>
    </w:p>
    <w:p w14:paraId="5AA22AFC" w14:textId="77777777" w:rsidR="002215DA" w:rsidRDefault="00000000">
      <w:pPr>
        <w:pStyle w:val="SourceText"/>
      </w:pPr>
      <w:r>
        <w:t>[0527a21] 成唯識說變。謂識體轉似二分。相見俱依自證起故。解深密說。諸識所緣唯識所現。攝相見末歸識本故。所說理事真俗觀等多皆此觀四隱劣顯勝。心及心所俱能變現。但說唯心非唯心所。心王體勝。所劣依王。隱劣不彰唯顯勝法。故慈氏說。</w:t>
      </w:r>
      <w:r>
        <w:br/>
      </w:r>
      <w:r>
        <w:br/>
        <w:t xml:space="preserve">　許心似二現　　如是似貪等</w:t>
      </w:r>
      <w:r>
        <w:br/>
        <w:t xml:space="preserve">　或似於信等　　無別染善法</w:t>
      </w:r>
    </w:p>
    <w:p w14:paraId="1A57DECA" w14:textId="77777777" w:rsidR="002215DA" w:rsidRDefault="00000000">
      <w:r>
        <w:t>한국어 직역</w:t>
      </w:r>
    </w:p>
    <w:p w14:paraId="380AABAC" w14:textId="77777777" w:rsidR="002215DA" w:rsidRDefault="00000000">
      <w:pPr>
        <w:pStyle w:val="TranslationText"/>
      </w:pPr>
      <w:r>
        <w:t>『성유식론』에서는 ‘변(變)’을 설명한다. 곧 식의 체가 전변하여 두 부분과 비슷하게 나타난다는 뜻이다. 상분과 견분이 모두 자증분에 의지하여 일어나기 때문이다. 『해심밀경』에서는 말한다. 모든 식의 소연은 오직 식이 나타낸 것이다. 상분과 견분이라는 지말을 거두어 식이라는 근본으로 돌리기 때문이다. 설한 바 이·사와 진·속의 관 등은 대부분 이 관에 해당하며, 넷째는 열등한 것을 숨기고 뛰어난 것을 드러내는 것이다[隱劣顯勝]. 마음과 심소는 모두 능히 변현한다. 그러나 오직 마음이라고만 설하고 오직 심소라고는 설하지 않는다. 심왕의 체가 뛰어나고, 심소는 열등하여 심왕에 의지한다. 열등한 것을 숨겨 드러내지 않고 오직 뛰어난 법만을 드러낸다. 그러므로 자씨가 말하였다. 마음이 두 가지로 나타나는 듯함을 인정하니, 이와 같이 탐욕 등과 비슷하게 나타나고, 혹은 믿음 등과 비슷하게 나타나지만, 별도로 오염된 법이나 선한 법이 있는 것은 아니다.</w:t>
      </w:r>
    </w:p>
    <w:p w14:paraId="0C68B97C" w14:textId="77777777" w:rsidR="002215DA" w:rsidRDefault="00000000">
      <w:pPr>
        <w:pStyle w:val="21"/>
      </w:pPr>
      <w:r>
        <w:t>문단</w:t>
      </w:r>
      <w:r>
        <w:t xml:space="preserve"> 016  ·  [0527a29]</w:t>
      </w:r>
    </w:p>
    <w:p w14:paraId="28A06EEA" w14:textId="77777777" w:rsidR="002215DA" w:rsidRDefault="00000000">
      <w:r>
        <w:t>원문</w:t>
      </w:r>
    </w:p>
    <w:p w14:paraId="2DCBC892" w14:textId="77777777" w:rsidR="002215DA" w:rsidRDefault="00000000">
      <w:pPr>
        <w:pStyle w:val="SourceText"/>
      </w:pPr>
      <w:r>
        <w:t>[0527a29] 無垢稱言隨心垢淨等。皆此觀攝。五遣相證性。識言所表具有理事。事為相用遣而不取。理為性體應求作證。故有頌言。</w:t>
      </w:r>
      <w:r>
        <w:br/>
      </w:r>
      <w:r>
        <w:br/>
      </w:r>
      <w:r>
        <w:lastRenderedPageBreak/>
        <w:t xml:space="preserve">　於繩起蛇覺　　見繩了義無</w:t>
      </w:r>
      <w:r>
        <w:br/>
        <w:t xml:space="preserve">　證見彼分時　　知如蛇智亂</w:t>
      </w:r>
    </w:p>
    <w:p w14:paraId="7DDA6067" w14:textId="77777777" w:rsidR="002215DA" w:rsidRDefault="00000000">
      <w:r>
        <w:t>한국어 직역</w:t>
      </w:r>
    </w:p>
    <w:p w14:paraId="3DB147AE" w14:textId="77777777" w:rsidR="002215DA" w:rsidRDefault="00000000">
      <w:pPr>
        <w:pStyle w:val="TranslationText"/>
      </w:pPr>
      <w:r>
        <w:t>『무구칭경』에서 마음이 더럽고 깨끗함을 따른다고 말한 것 등도, 모두 이 관에 포섭된다. 다섯째, 상을 버리고 성품을 증득한다[遣相證性]. ‘식’이라는 말이 드러내는 것에는 이와 사가 함께 갖추어져 있다. 사는 상과 작용이므로 버리고 취하지 않으며, 이는 성품과 체이므로 마땅히 구하여 증득해야 한다. 그러므로 게송에서 말한다. 새끼줄에 뱀이라는 지각을 일으키다가 새끼줄을 보고 뜻이 없음을 깨닫고, 저 부분을 증득해 볼 때 뱀을 안다는 지혜가 어지러운 것이었음을 안다.</w:t>
      </w:r>
    </w:p>
    <w:p w14:paraId="5517A637" w14:textId="77777777" w:rsidR="002215DA" w:rsidRDefault="00000000">
      <w:pPr>
        <w:pStyle w:val="21"/>
      </w:pPr>
      <w:r>
        <w:t>문단</w:t>
      </w:r>
      <w:r>
        <w:t xml:space="preserve"> 017  ·  [0527b05]</w:t>
      </w:r>
    </w:p>
    <w:p w14:paraId="07507B2E" w14:textId="77777777" w:rsidR="002215DA" w:rsidRDefault="00000000">
      <w:r>
        <w:t>원문</w:t>
      </w:r>
    </w:p>
    <w:p w14:paraId="3592361B" w14:textId="77777777" w:rsidR="002215DA" w:rsidRDefault="00000000">
      <w:pPr>
        <w:pStyle w:val="SourceText"/>
      </w:pPr>
      <w:r>
        <w:t>[0527b05] 餘經說。心自性清淨。諸法賢聖皆即真如。依他相識根本性故。又說。一諦．一乘．一依．佛性．法身．如來藏．空．真如．無相．不生不滅．不二法門．無諸分別．離言觀等。皆此觀攝。如是所說空有．境心．用體．所王．事理五種從麁至細展轉相推唯識妙理。總攝一切。以聞思修所成妙慧而為觀體。明了簡擇。非生得善。若欲界觀唯有聞思。色界觀中通聞修慧。無色界觀但修無餘。無漏觀修。義通前二。此諸唯識從初發意四十心中。聽聞思惟但深信解。隨所遇境。依教思量令彼觀心漸漸增勝。未能修位觀二取空。雖少入修猶非正勝。於加行位四等持中起四尋思。審觀所取若名若義自性差別假有實無。起如實智於能取識遍知非有故。聖慈尊教授頌言。</w:t>
      </w:r>
      <w:r>
        <w:br/>
      </w:r>
      <w:r>
        <w:br/>
        <w:t xml:space="preserve">　菩薩於定位　　觀影唯是心</w:t>
      </w:r>
      <w:r>
        <w:br/>
        <w:t xml:space="preserve">　義想既滅除　　審觀唯自想</w:t>
      </w:r>
      <w:r>
        <w:br/>
        <w:t xml:space="preserve">　如是住內心　　知所取非有</w:t>
      </w:r>
      <w:r>
        <w:br/>
        <w:t xml:space="preserve">　次能取亦無　　後觸無所得</w:t>
      </w:r>
    </w:p>
    <w:p w14:paraId="45326B98" w14:textId="77777777" w:rsidR="002215DA" w:rsidRDefault="00000000">
      <w:r>
        <w:t>한국어 직역</w:t>
      </w:r>
    </w:p>
    <w:p w14:paraId="3A56927E" w14:textId="77777777" w:rsidR="002215DA" w:rsidRDefault="00000000">
      <w:pPr>
        <w:pStyle w:val="TranslationText"/>
      </w:pPr>
      <w:r>
        <w:t xml:space="preserve">다른 경에서는 말한다. 마음의 자성은 청정하다. 모든 법과 현성은 모두 곧 진여이다. 의타기인 상식(相識)의 근본 성품이기 때문이다. 또 말한다. 일제·일승·일의·불성·법신·여래장·공·진여·무상·불생불멸·불이법문·무분별·이언관 등은, 모두 이 관에 포섭된다. 이와 같이 설한 공과 유, 경계와 마음, 작용과 체, 소와 왕, 사와 이의 다섯 종류를 거친 것에서 미세한 것으로 </w:t>
      </w:r>
      <w:r>
        <w:lastRenderedPageBreak/>
        <w:t>차례차례 미루어 들어가는 것이 유식의 묘리이다. 이는 일체를 총괄하여 포섭한다. 문·사·수로 이루어진 묘한 지혜를 관의 체로 삼는다. 분명히 알고 가려 선택하는 것이며, 생득선(生得善)은 아니다. 욕계의 관에서는 오직 문혜와 사혜만 있고, 색계의 관에서는 문혜와 수혜에 통하며, 무색계의 관에서는 오직 수혜만 있고 나머지는 없다. 무루의 관은 수혜이다. 뜻으로는 앞의 두 가지에도 통한다. 이 여러 유식관은 처음 발심한 사십심 가운데에서는, 듣고 사유하되 다만 깊이 믿고 이해할 뿐이며, 만나는 경계에 따라, 가르침에 의지해 사량하여 그 관하는 마음이 점차 증승하게 한다. 아직 수행위에 들지 못했을 때에는 두 취가 공함을 관하고, 비록 조금 수행에 들어가더라도 아직 바르고 뛰어난 것은 아니다. 가행위의 네 등지 가운데에서 사심사를 일으킨다. 소취인 이름과 뜻, 자성과 차별이 가유이고 실재하지 않음을 자세히 관찰한다. 여실지를 일으켜 능취의 식도 두루 살펴 존재하지 않음을 알기 때문이다. 성자 자씨가 가르친 게송에서 말한다. 보살은 선정의 지위에서 그림자가 오직 마음임을 관하고, 대상의 상(想)을 이미 없앤 뒤 오직 자기의 상(想)뿐임을 자세히 관한다. 이와 같이 내심에 머물러 소취가 존재하지 않음을 알고, 다음에는 능취 또한 없음을 알아 뒤에는 무소득에 접촉한다.</w:t>
      </w:r>
    </w:p>
    <w:p w14:paraId="263EB14F" w14:textId="77777777" w:rsidR="002215DA" w:rsidRDefault="00000000">
      <w:pPr>
        <w:pStyle w:val="21"/>
      </w:pPr>
      <w:r>
        <w:t>문단</w:t>
      </w:r>
      <w:r>
        <w:t xml:space="preserve"> 018  ·  [0527b24]</w:t>
      </w:r>
    </w:p>
    <w:p w14:paraId="4E24ECC1" w14:textId="77777777" w:rsidR="002215DA" w:rsidRDefault="00000000">
      <w:r>
        <w:t>원문</w:t>
      </w:r>
    </w:p>
    <w:p w14:paraId="799B85C5" w14:textId="77777777" w:rsidR="002215DA" w:rsidRDefault="00000000">
      <w:pPr>
        <w:pStyle w:val="SourceText"/>
      </w:pPr>
      <w:r>
        <w:t>[0527b24] 此位菩薩雖得修觀。猶帶相故未能證實。通達位中無分別智於所緣境都無所得。理智既冥心境玄會。有空之相時不現前唯識真理方名證得。故本頌言。</w:t>
      </w:r>
      <w:r>
        <w:br/>
      </w:r>
      <w:r>
        <w:br/>
        <w:t xml:space="preserve">　若時於所緣　　智都無所得</w:t>
      </w:r>
      <w:r>
        <w:br/>
        <w:t xml:space="preserve">　爾時住唯識　　離二取相故</w:t>
      </w:r>
    </w:p>
    <w:p w14:paraId="5E67D8B7" w14:textId="77777777" w:rsidR="002215DA" w:rsidRDefault="00000000">
      <w:r>
        <w:t>한국어 직역</w:t>
      </w:r>
    </w:p>
    <w:p w14:paraId="50F1D1F3" w14:textId="77777777" w:rsidR="002215DA" w:rsidRDefault="00000000">
      <w:pPr>
        <w:pStyle w:val="TranslationText"/>
      </w:pPr>
      <w:r>
        <w:t>이 지위의 보살은 비록 수관을 얻었지만, 아직 상을 띠고 있기 때문에 실제를 증득하지는 못한다. 통달위에서는 무분별지가 소연의 경계에 대하여 전혀 얻는 바가 없다. 이와 지가 이미 합치되어 마음과 경계가 그윽이 하나로 만나고, 유와 공의 상이 그때 현전하지 않아야 유식의 진리를 비로소 증득했다고 이름한다. 그러므로 본송에서 말한다. 어느 때 소연에 대하여 지혜가 전혀 얻는 바가 없으면, 그때 유식에 머무니 두 취의 상을 떠났기 때문이다.</w:t>
      </w:r>
    </w:p>
    <w:p w14:paraId="68103F93" w14:textId="77777777" w:rsidR="002215DA" w:rsidRDefault="00000000">
      <w:pPr>
        <w:pStyle w:val="21"/>
      </w:pPr>
      <w:r>
        <w:t>문단</w:t>
      </w:r>
      <w:r>
        <w:t xml:space="preserve"> 019  ·  [0527c01]</w:t>
      </w:r>
    </w:p>
    <w:p w14:paraId="5263E49C" w14:textId="77777777" w:rsidR="002215DA" w:rsidRDefault="00000000">
      <w:r>
        <w:t>원문</w:t>
      </w:r>
    </w:p>
    <w:p w14:paraId="5D461853" w14:textId="77777777" w:rsidR="002215DA" w:rsidRDefault="00000000">
      <w:pPr>
        <w:pStyle w:val="SourceText"/>
      </w:pPr>
      <w:r>
        <w:lastRenderedPageBreak/>
        <w:t>[0527c01] 證真識已起後得智方證俗識。厚嚴經言。</w:t>
      </w:r>
      <w:r>
        <w:br/>
      </w:r>
      <w:r>
        <w:br/>
        <w:t xml:space="preserve">　非不見真如　　而能了諸行</w:t>
      </w:r>
      <w:r>
        <w:br/>
        <w:t xml:space="preserve">　皆如幻事等　　雖有而非真</w:t>
      </w:r>
    </w:p>
    <w:p w14:paraId="65201851" w14:textId="77777777" w:rsidR="002215DA" w:rsidRDefault="00000000">
      <w:r>
        <w:t>한국어 직역</w:t>
      </w:r>
    </w:p>
    <w:p w14:paraId="1B51D869" w14:textId="77777777" w:rsidR="002215DA" w:rsidRDefault="00000000">
      <w:pPr>
        <w:pStyle w:val="TranslationText"/>
      </w:pPr>
      <w:r>
        <w:t>진실한 식을 증득한 뒤 후득지를 일으켜야 비로소 세속의 식을 증득한다. 『후엄경』에서 말한다. 진여를 보지 않고서는 모든 행을 능히 알 수 없으며, 모두 환사(幻事) 등과 같아 비록 있으나 참되지는 않다.</w:t>
      </w:r>
    </w:p>
    <w:p w14:paraId="2DE7E6B9" w14:textId="77777777" w:rsidR="002215DA" w:rsidRDefault="00000000">
      <w:pPr>
        <w:pStyle w:val="EditorialNote"/>
      </w:pPr>
      <w:r>
        <w:t>교감·번역 메모 | [서명 검토 필요] 원문은 厚嚴經.</w:t>
      </w:r>
    </w:p>
    <w:p w14:paraId="348B11FD" w14:textId="77777777" w:rsidR="002215DA" w:rsidRDefault="00000000">
      <w:pPr>
        <w:pStyle w:val="21"/>
      </w:pPr>
      <w:r>
        <w:t>문단</w:t>
      </w:r>
      <w:r>
        <w:t xml:space="preserve"> 020  ·  [0527c04]</w:t>
      </w:r>
    </w:p>
    <w:p w14:paraId="563DD506" w14:textId="77777777" w:rsidR="002215DA" w:rsidRDefault="00000000">
      <w:r>
        <w:t>원문</w:t>
      </w:r>
    </w:p>
    <w:p w14:paraId="1D223746" w14:textId="77777777" w:rsidR="002215DA" w:rsidRDefault="00000000">
      <w:pPr>
        <w:pStyle w:val="SourceText"/>
      </w:pPr>
      <w:r>
        <w:t>[0527c04] 至此位中名達法界。住極喜地生如來家。自知不久成無上覺。於修習位修有差別。初四地中真俗唯識各各別證。於第五地方少合觀。然極用功未常任運。至第七地觀真俗識雖得長時而有加行。八地已上無勉勵修。任運空中起有勝行。至究竟位雖更不修念念具能緣真俗識。所修有二。一現行。二種子。於初二位有漏三慧皆通二修。種修無漏。通達位中無漏修慧。通現種修。有漏唯種。在修習位七地已前有漏無漏皆具三慧。通現種修。八地已上有漏唯種。無漏三慧。通現種修。於究竟位有漏皆捨。雖唯無漏然具現種。所言修者。令觀種現展轉增勝生長圓滿。有自在者下亦修上。未自在者不能上修。此唯識修總攝諸行。諸行皆依唯識修故。此略修行果相云何。有漏修者能感世間一切妙果。無漏修者永滅諸障得大菩提。窮盡未來廣生饒益。此說別得。若互相資容得一切。說略修已。云何廣修。此亦有三。一所學處。二修學法。三能修學。最初應知所學之處。次應依彼如是而學。然後方成能修學者。故三皆是菩薩行攝。初所學處略有五種。一所化處。謂應了知三乘不定阿顛底迦種姓差別。如應成熟。二利行處。若純自利如為已樂求財受用。為慳法故追訪受持。為生天樂持戒修行。求有染果供養三寶。為貪利譽自說己德令他脫難還自攝受。耽定味等捨利有情。若純利他如以邪見修行施等。以無因見缺行說法。此等純利皆應除斷。無罪二利應善勤修。三真實義處。謂於如所有性。盡所有性。世間所成。道理所成。二障淨智所行真實等。隨應修斷。四威力處。謂神通威力。六到彼岸能斷慳等。乃至與當來果善法威力。為利有情堪忍大苦。四生信委八相現化。逆胎盲等遇皆饒益等俱生威力。法界有情處時法器普能了知。神通化境遍無邊界等共不共威力。知此五力應正勤修成自佛法。五菩提處。謂智斷等一切功德。應遍了達希當果證。如是五處最先應達所化機宜。方應發起利他勝行。次知實義可斷可修。於威力門修成自利。後於果位無上菩提愛樂希求精勤修證。知學處已次應修學。修學法者。初於三寶功德。佛菩薩威力。諸真實義。無倒因果。應得義利。得此方便。善言善說契經等中。淨信勝解決定喜樂。次應求法。當於一切佛法內論因論聲論醫論工論。應正勤求。應云何求。</w:t>
      </w:r>
      <w:r>
        <w:lastRenderedPageBreak/>
        <w:t>於佛正法應住猛利愛重求聞。設為聽聞一句善法。路猶鐵地尚歡喜入。何況欲聞多善言義。雖愛自身及諸資什。比愛正法非為譬喻。無足無倦深信柔和。心直見直愛德愛法。往法師所無詰難心。唯作妙寶．慧眼．智明．勝果．無罪．悅意之想。深生敬重無高慢心。不作壞戒．卑族．醜陋．拙文．鄙句．異意之想。唯為求善非顯己德。不為名利而求正法。應時殷重恭敬聽聞。勿起損害順求過心。於其自身亦不輕蔑。唯為求解。專精屬耳掃滌攝持。何義故求。於內明處為自修習利悟於他。於因明處為伏邪論安立正道。於聲明處為令信樂典語眾生深生敬等。於醫方明處為息眾病安樂眾生。於工業明處為以少力多集珍財廣生饒益。要於此五次第勤求。無障智生資糧速滿。次應為他宣說正法。說五明處隨應利樂。云何而說。謂應安住如法威儀。不為無病處高坐等而說正法。諸佛菩薩敬重法故。令他於法極珍敬故。應無間說。勿作師拳。隨眾所欣次第標釋無慳悋想名隨順說。於有怨者應住慈心。於行惡者住利益心。於有樂放逸有苦下劣者。應住利益哀愍之心。不起嫉妬自讚毀他。不希名利恭敬讚歎而為說法。次應修行。於佛所制有罪三業善能遠離。所聞事業無倒修行。獨居閑靜思所聞法。無間殷重觀察稱量。未知求知。已知勿忘。未達推佛不生誹謗。恐無慧目直心強信。善知密意異說無動。於離言境專注繫心。離諸戲論無擾亂想。修奢摩他毘鉢舍那。次應教授。應觀於彼心根意樂。隨宜為說處中之行。令其捨棄增上慢等。次應教誡。應遮有罪開許無罪。諸現行事暫行犯者如法諫誨。若有數犯。起無染異親善意樂呵擯令憶。下犯權時。上犯永擯。勿令犯者多攝非福。能正行者慈愛稱歎。謙沖曉喻令喜增修。次安三業。先以財物饒益有情。令聽所說奉教行故。於有癡者當行愛語。令其攝受瞻察正理。拔出不善勸安善處。於正事業應共修行。令所化生無他說故。次修波羅蜜多。施即捨位無貪三業。凡行布施。若唯令樂不作善利。或非利樂俱不應與。若唯善利而非安樂。或俱利樂皆應施與。若希財物恣彼所須。規諸斷心應隨自在。若求刀等為自他害。非己財物。媒媾他人。食等有虫。無義樂具。殺害物法。邪作天祀。水陸眾生損殺處所。怨希仇隟。病冀非宜。饞嗜數求。愁憂規損。抑奪卑物。樂惡求位。奪施施他。卒暴損餘。自違學處。怨親等所生分別心。許勝與劣。許多與少。或懷異意。生憤濁心。施已稱楊說恩。向彼撩擲所捨。邪厭惡求。妄興邪施。執為善淨。他之所引。怖自貧窮。餘殘及穢與出家者。曾不告白竊施非法。不合儀物持以惠捨。數求還往親附攝屬。依世名譽。求報恩果。規餘敬歎。意劣限量。初少誑與後便傾敗。乖離屬己。自怠策他。不依來者次第均給。心不悅淨。後生悔惱。求真與假。先未運心。不應其時乖儀散亂。蚩咲輕弄令生愧𢠱見。來嚬默研求不與。外道覓過求佛正法。衒賣祕藏業未成法。此等有過皆不應為。與上相違一切應作。財寶若乏應思來者。一是安樂非貧苦類。二是危苦無依怙等。揆己財足俱應遂願。少應善遣安樂來求。知有懷慳或先貧乏。寄之樹福。方便導利言。無損費仍為饒益。我有珍財隨汝取施。慎勿令彼求者空還。我若施時。汝應隨喜令懷悅意施種漸生。見來求相知樂應與。若有矯詐欺誑乞求。掩過勿傷稱滿其願。令無羞愧歡喜而往。有初欺誑後始覺知。勿舉勿訶但生悲愍。彼誤於我起此愆違。我懷喜心令彼無罪。若無財寶隨己所能。如法經求令施無闕。於佛正法巧妙宣揚。令諸有情隨應習施。見常惠捨應教數求策施者心。勿令尠闕惡供朋黨不敬忘念。知餘有法應求轉施。或書寫與。若見餘無更寫無力。當應思審我非慳所蔽別礙勝須耶。若有慳礙即應施與。由施癡瘂尚應無悋。況令闕乏妙智資糧。若無慳礙但為勝須。思施彼時為滅煩惱。為念生類。為</w:t>
      </w:r>
      <w:r>
        <w:lastRenderedPageBreak/>
        <w:t>滿智因。觀無煩惱。見若不施增智資糧。當豐巧慧。亦為愛念此及餘生。若施彼時便唯念此。如是不施非違淨戒。善設軌儀曉喻發遣。若畜財寶。為作淨故心應奉施諸佛菩薩。雖畜寶財猶住聖種。恒思此福令常增長。如佛菩薩所寄護持。若觀施時不稱正理。應言賢首此是他物不許施汝。慰喻發遣。或持餘財恭敬倍施。令知施者非慳故然。知此經等或非己物。於有怨苦德恩有情。應行慈悲喜捨而施。若有四障不能惠捨。應起四智而對除之。一有財寶心不樂施。應思由先曾未串習。今不強捨後更增背。故力勵修生覺悟智。二財尠闕心不樂施。思此匱乏障施因緣。應起悲心。自受貧苦。見施利益生忍苦智。三財悅意心不樂施。思此耽著虛妄顛倒。應覺能生當來眾苦。故力勵捨生知倒智。四雖行施唯欣世果。當疾通達是邪果見。應觀諸行皆不堅牢離散速盡。不生欣樂唯求菩提生不堅智。應居閑靜起淳厚信。數數緣念多妙財寶。以意解力施諸眾生。故少用功生無量福。於所寶愛能自開捨。設艱辛得亦勿慳悋。信心恭敬自手應時不損自他。而行惠捨。此有三種。與淨妙物廣修財施。拔除恐怖修無畏施。勸修善業而行法施。速疾而與不作稽留。非彼疾望如速捨者。隨有即施非積方捨。於彼謙下無競無慢。戒即受學淨戒三業。凡修淨戒。正受淨意犯已還淨敬念無犯。正受有犯。觀他起愧。淨意有犯自顧生慚。故能護戒。還淨敬念。由前二故離諸惡作。初二後一能不毀戒。犯已還淨能還速出。即妙無量饒益大果勝利淨戒。在家出家俱修三種。一律儀戒。謂即七眾所受律儀。住出家者捨輪王位如棄穢草。不希天欲。況餘財位。尚厭勝果。況卑賤事。勤更修餘。非戒為足。離惡言念。設起速悔。漸為拘撿正理言念。聞難行事心不驚怯恕己勤修。不伺他非常察己過。見諸凶暴悲心攝受。害觸無恚勿行呵擯。有過悔除誓更勿犯。少欲喜足堪忍眾苦。不掉不躁威儀寂靜。離矯誑等諸邪命法。二攝善法戒。謂受戒後為大菩提所集善法。依戒獨處起聞思修。尊所敬事病所慈愍。說施善哉。德施讚嘆。於善隨喜。諸善迴向發願供養。精勤護戒。飲食知量密護根門。初後夜中常生覺寤。親依善友勿顧身財。於惡法中皆不忍受。善知因果乃至捨障。便能漸次住十度中。三饒益有情戒。於諸有情無倒事業皆為助伴。病者供侍。盲者啟導聾者撝義。啞者曉像。迷示遇途。疲施安息。缺支者惠以荷乘。愚駭者誨以勝慧除彼纏等。解他勝蔑勸斷慳惡。教獲珍財令信聖教盡結離苦。守恩思報見讚善來。歡慰吐誠談謔設座。隨答名利等增非劣。怖者救護。憂者開解。恒備資財隨求即與。初為依御後方濟給。若自匱乏巡覓與之。有眾同用自無隱費。數數應行教授教誡。除無利行餘隨他轉。非訶違犯終不惱他。亦不輕誚令生愧𧹞。不彰他屈。不自貢高。不極親近。非不親近。亦不非時親近於彼。不毀他愛不讚他憎。非情交者不吐實誠。不屢希求不乖先諾。是名無量大功德藏。若諸菩薩先於菩提發弘願已欲勤修學。於能開授如法請受。時彼菩薩令求受者生殷重心專念長養。為正開授。若無授者。於佛像前如法自受。此後數思菩薩應作。非所應作聽聞解釋契經本母。若雖聰慧廣說乃至謗菩薩藏不應從受。不信謗毀亦勿開示。如住淨戒具大功德。彼誹謗者亦成大罪。言見未捨終不免離。非唯他勸及為勝他。自慧思擇起堅固受。有四他勝處法。一為名利恭敬自讚毀他。二從求財法慳悋不與。三害惱歸謝不捨怨結。四謗菩薩藏樂宣像法自信隨他。犯此不堪增長淨意攝大資糧。相似菩薩非真菩薩。略由二緣捨此淨戒。一捨無上菩提大願。二上品纏犯他勝處。下中纏犯不捨淨戒。數犯四種都無慚愧。樂犯為德名上纏犯。非一暫行即名為捨。若無二緣。雖轉餘生淨戒不捨。餘生忘失雖數更受覺寤戒念。非新受得。住此戒者於佛法僧及安造處。應日日中</w:t>
      </w:r>
      <w:r>
        <w:lastRenderedPageBreak/>
        <w:t>隨應供養。下禮一拜。少讚四句。極生一信隨念實德。無令空度恭敬策勤。勿生大欲厭捨名利。敬侍耆德依理酬對。赴如法請。受無染施。捨無染法。於性遮罪應等護持。若為利他隨應現起。應住正命。三業寂靜。毀厭生死欲欣涅槃。惡聲稱譽自護清雪。陳謝侵犯不酬嗔弄。無染管御。時量倚眠離愛談謔。卑下求法斷除五蓋。不毀二乘。善究菩薩藏方學聲聞藏。精閑佛法方習外論。上聰敏者於日日中二分學內一分學外。猶如辛味而習近之。法可信愛方以利樂。聞如理法勵意往聽。巧依文義敬歎法師。乃至現通能正引攝。如是一切若心狂亂重苦所逼。未受淨戒及住十地皆無違犯。與上相違當知有犯。若上纏犯。或三或多解諸乘者如法悔滅。悔已更受。下中纏犯對一發露。現前若無可對滅者。淨意自誓更勿重犯。由此於犯還出還淨。依此修習得三滿業。一行滿。由無缺犯三業清淨。二意滿。為法出家求大菩提。乃至不為當來異熟。三因滿。昔行妙業今得勝果復能修善。豈非安樂。與此相違衰損危苦。為持淨戒捨大財位。乃至命終無少缺犯。恒不放逸亦不誤犯。由此生生常獲五利。一為十方諸佛護念。二捨命時住大歡喜。三持戒者常為親友。四功德藏成就圓滿。五生常得戒戒成其性。為住其心成就佛法利有情故專精勿犯。忍即於境所有無嗔精進審慧。此有三種。一耐怨害忍。謂遇他害應作是思。此我先業。今若不忍更作苦因。便非愛己成自縛害。又自他身性皆行苦。彼無知故增害我身。我既有知寧增彼苦。聲聞自利尚不苦他。我既利他應忍他害。作此思已應修五想。一念彼於我無始長時或為親屬或為我友。應捨怨害住親善想。二念託眾緣唯行。唯法都無有我。誰為怨害。應捨有情住唯法想。三念彼生長自性無常。我極報怨不過斷命。誰有智者於彼身命生死法中而欲更殺。尚不應起染濁之心。況復加害。應捨常堅住無常想。四念衰盛者皆為三苦恒所隨逐。我今於彼應設方便令永捨離。何容更苦。應斷有樂住有苦想。五念求菩提本為生類。應與義利攝受為親。何容今者返加怨害。應捨於他住攝受想。自無憤勃不報他怨。亦不隨眠流注相續。故於怨害皆能忍受。二安受苦忍。若逄事苦應作是思。我從無始愚癡過失。為求諸欲尚受眾苦。況求菩提成大事業。縱經百千俱胝大苦亦應忍受。況小苦哉。若於一切四事什物尠弊稽侮不生憂惱。世法衰毀乃至病死。住四威儀。為攝受法。正毀形貌。著壞色衣。自兢攝。行乞求。棄非法財。絕婬欲樂。修善。利益。如法。勤劬。皆能忍受。精進匪懈求大菩提離異染心勿生退轉。三諦察法忍。於三寶等串習淨智善安勝解故。於羸劣卑賤有情。自居尊貴臣隸等所。怨親中等皆能忍受。眾前屏處晝夜往來。乃至疾臥三業修習。於有損惱由忍故離。於有所求由忍故與。恒作饒益先後無異。非一益已捨而不益。怨所速謝。怨謝速受。勿令於己生疲極心。不堪忍所起上慚愧。審觀由忍現世安樂。能除不善引安樂因臨終不悔。後生善趣無怨無讎。證無上覺。亦見不忍所有苦果。自作教他讚勵慶慰。精進即是修善品時勇悍三業。此略有三。一加行精進。謂修善前心生勇悍先擐誓甲。我今為脫一有情苦。以千大劫等一日夜或復過此百千倍數。常處地獄方證菩提。我之勇悍亦無退屈。何況所經時短苦薄。於此能起少分信解尚長無量大菩提因。何況成就。故修善位無少怯劣。二攝善精進。謂此能引能滿眾行。一切分別煩惱異論苦觸不動。殷重乃至離慢而行。世尊恒時稱讚精進。故能滿善疾證菩提。三饒益有情精進。謂即前說利樂有情種種策勵。如是遠離身資什想。盡眾同分無間無癈。平等通達功德相應。不緩不急無倒修習。能令染法不生斷滅。亦令白法新生廣大。三業淨三慧增。無捨無退無下無倒勤勇而行。有勢有勤有勇堅猛不捨善軛。猛利樂欲等修無倦。如滅頭燃疾斷煩惱</w:t>
      </w:r>
      <w:r>
        <w:lastRenderedPageBreak/>
        <w:t>。法隨法行。護己利他靜慮即是聞思為先心一境性。此有三種。一現法樂住靜慮。謂離分別惛掉愛相。能生輕安寂靜等持。二引發神通靜慮。謂能引住神通等持。三饒益有情靜慮。謂為利樂所有等持。由依靜慮能成呪術息災厄。除眾病致甘雨拔怖畏。施財位與飲食。諫誨放逸造應作事。神通記說教誡變現。乃至放光息除眾苦。亦能永斷一切重障。慧即於境如理簡擇此有三種。一於所知隨覺真慧。謂於無我真勝義中平等明覺。二於五明三聚妙慧。謂攝受此能速圓滿智資糧覺。三作有情諸義利慧。謂助伴等俱行妙覺。學內明處淨慧為依。示現愚癡教導放逸讚勵怯弱慶慰勤修。次修四攝事。一者布施。如上已訖。二者愛語。常說悅意諦實如法引義之語。遠離嚬蹙含笑。先言命進問安。隨宜慰喻。見有昌盛而不自知覺善法增而申慶悅。說佛法教恒為勝益。於己怨仇起清淨意。於極癡者誓除疑惑。於真福田諂誑惡行。都無嫌恨修難行愛語。欲除障蓋為說先作。心調善者為說諦法。多放逸者誨令出離。有疑惑者談說決擇。依四淨語起八聖語。三者利行。由愛語故先示正理。隨所覺處悲無染心勸導調伏安處建立。能令獲得現利財位後利出家俱利離欲輕安解脫。習近惡友未植善根。著大財位深極放逸。外道僻執邪見誹謗。常起八纏十惡業者。於此一切皆能開解起大悲心。雖受大苦心無勞倦倍生歡喜。雖處財位最勝第一。而自卑屈如僕如奴如旃荼羅如孝子等。無染無偽真實哀憐。慈愍之心永不退轉。四者同事。以此義利若勸他學亦自修學。教他知已所修同事。善根堅固不生退轉。令作是念。此所教我定有利樂。彼自行故。不爾便言。汝自不善。何能教我。汝且於他諮受此事。次供養三寶。一於對現前佛設利羅及制多等所親面供養。二於餘三世十方佛制多等作佛等想修不現前供養。三現對前時復作是念。一佛制多等法性即三世十方諸佛制多等法性。故我今者現前供養一佛制多等。即是供養三世十方佛制多等。修現前不現前供養。若佛滅後造一或多佛制多等而為供養。當獲無量大福德果。受大梵福無數大劫不墮惡趣。亦滿無上菩提資糧。四於如是所唯自供養。五若起悲心以隨力物施貧苦等。願彼安樂令他供養。六或俱供養。七以花香等敬問禮拜。乃至以珍寶等修財敬供養。八即以財敬長時多妙乃至淨心迴向菩提修廣大供養。九不以輕慢矯詐放逸不淨物等。修無染供養。自力集財從他求得。發願想化為百千身恭敬禮拜。一一化身出百千手持散花香。出百千聲歌讚實德。復出百千妙莊嚴具而為供養。於贍部洲乃至十方所有供養普生隨喜。雖少用功而興無邊廣大供養。應起善心真歡喜心精勤修學。十若有須臾修四無量。乃至少時信忍離言真如法性。起無分別住無相心。即為守護菩薩淨戒乃至修行四攝事等。修正行供養應念。此為最上勝妙。過前供養百千萬倍不可比喻。修供養時應念。如來是大福田具大恩德。有情中尊極難遇。獨出眾義依止。於法於僧供養思念隨應亦爾。當獲大果。說不能盡。次應親近善友。戒無穿缺．多聞．修證．哀愍．無畏．堪忍．無倦．言詞辨了．名善友相。求施利樂．於此正知．有力善權．饒益不捨．大悲無儻．名為善友所作不虛威儀圓滿．言行敦肅．無矯．無嫉．儉畜隨捨．是名善友可為依信。諫舉．令憶．教授．教誡．能為說法．是名善友於所化生為善友事。有病無病愛敬供侍。翹問迎禮修和敬業。四事什物不闕應時詣敬承事問聽無動。名為親近。次修無量。法界有情總為三類。一無苦無樂。二有苦。三有樂。於此三類慈悲喜捨。於其十方初有情類欲求樂者。作有情解無倒與樂。名有情緣慈。作唯法想假說有情。名法緣慈。復於諸法離分別想。名無緣慈。於有苦者欲拔苦故修有情緣悲。於有樂者助彼喜故修有情緣喜。於無苦無樂者起離癡想。於有苦者起離嗔想。於有樂者起離貪</w:t>
      </w:r>
      <w:r>
        <w:lastRenderedPageBreak/>
        <w:t>想。平等欲令離諸惑故名有情緣捨。餘並同前。三無量中。初共外道。次共二乘。後唯菩薩。初三安樂。後一利益。次修慚愧。若有應作而不隨之。隨不應作。於䨱己惡。己可悔事隨逐不捨。應顧內身羞恥非法遵崇賢聖寶重善法修起於慚。外顧世軌羞恥惡名輕侮凶頑拒憚惡法修起於愧。次修堅力。禁制染心勿隨惑轉。雖遭大苦修行無苦。怖畏無動勇猛思擇堅持自性。次觀世間命濁有情濁煩惱濁見濁及以劫濁厭離憐愍。見器成壞修無常想。觀自內身六界集起假立名性。而不堅執。年德耆尊迎敬問禮。如父母想。二俱相似訊慰談論。如兄弟想。俱卑劣者慈愛勸修。如男女想。處尊見卑終不戾𢠺。縱懷資給攝受隨順。若識不識有病無病貴賤貧富。一切等心為友為朋。無怨無隙。設有違犯終不斥諱。勿令須臾住不安樂。離十四垢藏隱六方。遠四惡朋攝四善友。分財平等。他物不規。審觀財寶稱直買賣。彼若不解無枉豪釐。次修四依。唯求於義不依飾文。起敬愛故。唯依於法不依說者。心住理故。唯依了義經不依不了義經。無疑慮故。唯依於智不依於識。證決定故。以要言之。四無礙解乃至四妙總持三十二相業乃至一切種妙智。皆是菩薩正所應學。以身語意普為有情於一切時歡喜無變。不損惱他。唯見功德真實寂靜。心善決定不悕異熟等。修一切種皆令現行。不淨觀等乃至三十七種菩提分法。菩薩雖與二乘別修而不作證。皆如經說。次應修願。總發一種攝一切願。謂攝受正法。復有三願。一於生生得正法智。二無厭心為眾生說。三捨身命財護持正法。復有四願。一未離苦者速離。二未得樂者疾得。三未發心斷惡修善者發心斷惡修善。四未成佛者早得成佛。復有五願。一者發心最初願得無上菩提。二者受生願。願生善趣隨順饒益。三者所行願。願正思擇修諸善業。四者正願。願攝一切菩薩功德若總若別所有正願。五者大願。此有十種。願當獲得上妙供具供養諸佛。願護正法傳持不斷。願如諸佛八相現化。願行一切菩薩正行。願普成熟一切有情。願諸世界皆能示現。願能淨修一切佛土。願諸菩薩同趣大乘。願所修行皆不虛棄。願當速證無上菩提。欲令所修果廣大故修一一行皆發此願。如上所說一切願行四十心中通所修法。位別修者。初發心住學十種法。供養佛．讚菩薩．護眾生心．親近賢明．讚不退法．修佛功德．願生佛前．修習三昧．讚離生死．為苦歸依。亦修十力。如是餘位各有二十別所修法。廣如經說。然此位中多修散行。少亦修定未以制伏。將入加行位。前方便中先修三三摩地。諸法有二。謂有非有。有為無為名之為有。我及我所名為非有。於妄生死依他有為可厭逆故。修無願三摩地。於真涅槃圓成無為正願樂故。修無相三摩地。於我我所遍計所執非有事中無願無無願故。修空三摩地。此若但言空無願相。通有無漏三慧定散。言三摩地。通有無漏。唯修非散。言解脫門。唯是無漏。亦修非散。此位所修准義應悉。次修四種法嗢拕南。欲令有情清淨故說。一觀諸行皆是無常。有生滅故。二觀無常皆悉是苦。具逼迫故。三觀涅槃性相寂靜。離苦縛故。四觀諸法皆都無我。無主宰故。修方便已。次於加行煗頂二位修四尋思。忍世第一法修四如實智。即修空相修自利已。通修五無量起利他善巧。為饒益故初觀六十四種有情。依處受化次觀十方世界差別。有情在彼染淨可得次觀善等諸法類異。即此有情有堪任勢力修解脫苦者次觀五十五種所調伏差別。要由善巧令得解脫次觀隨應調伏方便。於加行位修二利。已於初地中以無漏觀證達理事。名真相見。無少散修。如略行中已略解相。從此位後於十地中修十勝行斷十重障證十真如。十勝行者。謂前施等六到彼岸。又加方便願力智度。一切妙行皆此十攝。方便善巧有十二種。悲心顧戀。了知諸行。欣佛妙智。樂處生死。輪迴不染。熾然精進。此六為</w:t>
      </w:r>
      <w:r>
        <w:lastRenderedPageBreak/>
        <w:t>內。令以少善感無量果。令以少力攝大善根。憎聖教者除其恚惱。處中住者令其趣入。已趣入者令其成熟。已成熟者令得解脫。此六為外。如是十二總束為二。一迴向。二拔濟。願有五種。此總為二。一求菩提。二行利樂。力有十種。總攝為二。一思擇。二修習智。證諸法安立淨智。此亦有二。一受用法樂。二成熟有情。於前所說施等諸行。十地所修過前增勝。謂總求身及支節等以無染心而隨彼欲。若求為過。寧以百千身命布施終不遂彼。施意若淨。現利眾生有乞身支。魔等興惱。癡狂心亂。皆不應與。若愍食吐等活命眾生。應數吐食等而行布施。一切有恩未喻親屬。雖已曉喻求者凶殘害等。妻孥將為僕隸。皆不應施。與上相違應行惠捨。寧犯性罪自墮地獄。終不令他逆業成就。審起思惟心非不善。深生慚愧憐愍殺之。暴惡宰官方便黜廢。劫守盜財奪廢隨還。無屬繼心求非梵行。方便隨許令種善根。出家菩薩皆不應爾。為拔他難起虛誑語。令離惡朋說離間語。遮越正略出麁惡語。引攝機宜行雜穢語。由此便生無量功德。或現神通示諸惡趣怖之令見永離不善。若無信等問事不答。示相現通令怖信等。行楚利行令得利益。若遭苦迫能無異想證諦察忍。勇悍無倦。能住殊勝甚難思度十力種姓所有等持。命終不捨還生欲界。能起勝義平等遍滿將正已覺。由此能知諸法無我。調伏方便。境界無礙。於攝事中或有隱己功德威力是他同事而不顯現。或化怖畏生狗等中非他同事而自顯現。所作善根猶可搖動為令堅住實現同事。若行放逸二種俱非。於供養中由於佛等得平等故具足珍寶。或以神通化為無量珍寶眾具。乃至禮拜持散讚揚十方三寶真行供養。修無量中得有情平等。證俗真故作證修習。即悲無量亦名大悲。緣微細苦。長時修習。猛利發起。極清淨故。修此心時即修一切菩薩悲心。悲意樂淨。故於諸有情獲極親厚愛念恩德無厭代受有堪能心。聲聞已得菩提究竟。深遠厭心不如菩薩悲前行心。由此熏修無少內外而不能捨。乃至妙慧無不能入。菩薩菩提由悲建立。故於生死堪忍眾苦。又於十地各有別修。謂初布施乃至第十神通作業。此等隨應皆十行攝。唯說十度不增減者。頌曰。</w:t>
      </w:r>
      <w:r>
        <w:br/>
      </w:r>
      <w:r>
        <w:br/>
        <w:t xml:space="preserve">　障富貴善趣　　不捨諸有情</w:t>
      </w:r>
      <w:r>
        <w:br/>
        <w:t xml:space="preserve">　於失德減增　　令趣入解脫</w:t>
      </w:r>
      <w:r>
        <w:br/>
        <w:t xml:space="preserve">　障施等諸善　　無盡亦無間</w:t>
      </w:r>
      <w:r>
        <w:br/>
        <w:t xml:space="preserve">　所作善決定　　受用法成熟</w:t>
      </w:r>
    </w:p>
    <w:p w14:paraId="44AF4814" w14:textId="77777777" w:rsidR="002215DA" w:rsidRDefault="00000000">
      <w:r>
        <w:t>한국어 직역</w:t>
      </w:r>
    </w:p>
    <w:p w14:paraId="136D0454" w14:textId="77777777" w:rsidR="002215DA" w:rsidRDefault="00000000">
      <w:pPr>
        <w:pStyle w:val="TranslationText"/>
      </w:pPr>
      <w:r>
        <w:t xml:space="preserve">이 지위에 이르면 법계에 통달했다고 이름한다. 극희지에 머물러 여래의 집에 태어나고, 스스로 오래지 않아 무상각을 이룰 것임을 안다. 수습위에서는 닦음에 차별이 있다. 처음 네 지에서는 진유식과 속유식을 각각 따로 증득한다. 제5지에 이르러서야 비로소 조금 함께 관하고, 그러나 매우 힘을 들여야 하므로 항상 임운하지는 못한다. 제7지에 이르면 진유식과 속유식을 관하는 것이 비록 오랜 시간 가능하지만 여전히 가행이 있다. 제8지 이상에서는 애써 힘들이는 수행이 없고, 임운하여 공 가운데에서 유의 뛰어난 행을 일으킨다. 구경위에 이르면 비록 다시 닦지 않더라도 생각마다 능히 진유식과 속유식을 함께 반연한다. 닦는 것에는 두 가지가 있다. 첫째는 현행이다. 둘째는 종자이다. </w:t>
      </w:r>
      <w:r>
        <w:lastRenderedPageBreak/>
        <w:t xml:space="preserve">처음 두 지위의 유루 삼혜는 모두 현행수와 종자수 두 수행에 통한다. 종자수는 무루이다. 통달위에서는 무루의 수혜이고, 현행수와 종자수에 모두 통한다. 유루는 오직 종자뿐이다. 수습위의 제7지 이전에는 유루와 무루가 모두 삼혜를 갖추고, 현행수와 종자수에 통한다. 제8지 이상에서는 유루는 오직 종자이고, 무루는 삼혜이며, 현행수와 종자수에 통한다. 구경위에서는 유루를 모두 버리고, 비록 오직 무루뿐이지만 현행과 종자를 모두 갖춘다. 이른바 ‘닦음’이란, 관의 종자와 현행이 차례로 더욱 뛰어나져 생장하고 원만해지게 하는 것이다. 자재한 이는 아래 지위에 있으면서도 위의 것을 닦을 수 있고, 자재하지 못한 이는 위의 것을 닦을 수 없다. 이 유식의 수행은 모든 행을 총괄하여 포섭한다. 모든 행이 다 유식의 수행에 의지하기 때문이다. 이 간략한 수행의 과상(果相)은 어떠한가. 유루의 수행은 세간의 일체 훌륭한 과를 감응할 수 있고, 무루의 수행은 모든 장애를 영원히 없애 대보리를 얻으며, 미래가 다하도록 널리 요익을 낳는다. 이는 각각 따로 얻는 것을 설한 것이다. 서로 도와 포섭한다면 일체를 얻는다. 간략한 수행을 설하였다. 그러면 광대한 수행은 어떠한가. 이 또한 세 가지가 있다. 첫째는 배울 곳[所學處]이다. 둘째는 닦아 배우는 법[修學法]이다. 셋째는 능히 닦아 배우는 자[能修學]이다. 가장 먼저 마땅히 배울 곳을 알아야 하고, 다음에는 그것에 의지하여 이와 같이 배워야 하며, 그런 뒤에야 비로소 능히 닦아 배우는 자가 된다. 그러므로 이 셋은 모두 보살행에 포섭된다. 첫 번째 배울 곳에는 간략히 다섯 가지가 있다. 첫째는 교화할 곳[所化處]이다. 곧 삼승의 종성과 부정종성, 아전지가(阿顛底迦)의 종성 차별을 마땅히 알아야 한다. 각각에 맞게 성숙시켜야 한다. 둘째는 이익행의 곳[利行處]이다. 만일 순전히 자기만을 이롭게 하는 것이라면, 예컨대 자신의 즐거움을 위해 재물을 구하여 수용하거나, 법에 인색하기 때문에 뒤쫓아 찾아가 받아 지니거나, 천상에 태어나는 즐거움을 위해 계를 지키고 수행하거나, 유염의 과를 구하여 삼보에 공양하거나, 이익과 명예를 탐하여 자기 덕을 스스로 말하고 다른 이가 어려움에서 벗어나게 한 뒤 다시 자기가 거두어들이거나, 선정의 맛에 탐착하여 유정을 이롭게 하는 일을 버리는 것과 같다. 만일 순전히 남만을 이롭게 하는 것이라면, 예컨대 사견을 가지고 보시 등을 행하거나, 무인견을 가지고 행을 빠뜨린 채 설법하는 것과 같다. 이와 같은 순전히 한쪽만 이롭게 하는 행은 모두 마땅히 끊어 버려야 한다. 허물이 없는 자리이타는 마땅히 잘 힘써 닦아야 한다. 셋째는 진실한 뜻의 곳[真實義處]이다. 곧 여소유성(如所有性)과, 진소유성(盡所有性)과, 세간에서 성립된 것과, 도리로 성립된 것과, 이장(二障)을 깨끗이 한 지혜가 행하는 진실 등을 말한다. 상응하는 바에 따라 닦거나 끊어야 한다. 넷째는 위력의 곳[威力處]이다. 곧 신통의 위력과, 육바라밀이 인색함 등을 끊는 것과, 나아가 장래의 과와 선법을 주는 위력을 말한다. 유정을 이롭게 하기 위해 큰 고통을 감내하며, 사생을 믿게 하고 여덟 가지 모습으로 교화를 나타내며, 역태·맹인 등의 처지에서도 만나는 이에게 모두 요익을 주는 등의 구생위력(俱生威力)이 있다. 법계와 유정과 장소와 때와 법기(法器)를 두루 능히 분명히 알고, 신통으로 교화하는 경계가 끝없는 세계에 두루하는 등의 공통·불공통 위력이 있다. 이 다섯 위력을 알고 마땅히 바르게 힘써 닦아 자기의 불법을 성취해야 한다. 다섯째는 보리의 곳[菩提處]이다. 곧 지혜와 단멸 등의 일체 공덕을 말한다. 마땅히 두루 통달하고 장래의 과를 희구하여 증득해야 한다. 이와 같은 다섯 곳에서는 가장 먼저 교화할 근기를 통달해야 하고, 그런 뒤에야 마땅히 남을 이롭게 </w:t>
      </w:r>
      <w:r>
        <w:lastRenderedPageBreak/>
        <w:t xml:space="preserve">하는 뛰어난 행을 일으켜야 한다. 다음에는 진실한 뜻 가운데 끊어야 할 것과 닦아야 할 것을 알고, 위력의 문에서 닦아 자리(自利)를 성취하며, 뒤에는 과위의 무상보리를 사랑하고 즐거워하며 희구하여 부지런히 닦아 증득한다. 배울 곳을 알고 나면 다음에는 마땅히 닦아 배워야 한다. 닦아 배우는 법이란, 먼저 삼보의 공덕과, 부처와 보살의 위력과, 모든 진실한 뜻과, 뒤바뀌지 않은 인과와, 마땅히 얻어야 할 의리(義利)와, 이를 얻는 방편과, 좋은 말과 좋은 설명을 담은 계경 등 가운데에서, 청정한 믿음과 뛰어난 이해로 결정하여 기뻐하고 즐거워해야 한다. 다음에는 마땅히 법을 구해야 한다. 일체 불법의 내명론·인명론·성명론·의방론·공교론에 대하여, 마땅히 바르게 부지런히 구해야 한다. 어떻게 구해야 하는가. 부처님의 정법에 대하여 맹렬히 사랑하고 중히 여기는 마음에 머물러 듣기를 구해야 한다. 설령 한 구절의 선법을 듣기 위해서라도, 길이 비록 쇠로 된 땅과 같더라도 오히려 기뻐하며 들어가야 한다. 하물며 많은 훌륭한 말과 뜻을 듣고자 하는 경우이겠는가. 비록 자기 몸과 여러 생활 자구를 사랑하더라도, 정법을 사랑하는 것과 비교하면 비유조차 되지 않는다. 만족함도 없고 싫증도 없이 깊이 믿고 부드러워야 하며, 마음이 곧고 견해가 곧으며 덕을 사랑하고 법을 사랑해야 한다. 법사에게 갈 때 힐난하려는 마음이 없어야 한다. 오직 묘한 보배·지혜의 눈·지혜의 밝음·뛰어난 과·허물없음·기쁜 뜻이라는 생각만 해야 한다. 깊이 공경하고 중히 여겨 교만한 마음이 없어야 한다. 계를 깨뜨렸다는 생각·천한 족성이라는 생각·추하다는 생각·문장이 서투르다는 생각·문구가 비루하다는 생각·뜻이 다르다는 생각을 하지 말아야 한다. 오직 선을 구하기 위할 뿐 자신의 덕을 드러내기 위해서가 아니어야 한다. 명예와 이익을 위해 정법을 구하지 말아야 한다. 때에 맞추어 간절하고 무겁게 여기며 공경하여 들어야 한다. 해치려는 마음이나 허물을 찾으려는 마음을 일으키지 말아야 한다. 자기 자신에 대해서도 가벼이 업신여기지 말아야 한다. 오직 이해를 구하기 위해서여야 한다. 전일하게 귀를 기울이고 깨끗이 씻듯 마음을 가다듬어 받아 지녀야 한다. 무슨 뜻 때문에 구하는가. 내명처에서는 스스로 닦아 익히고 남을 이롭게 하며 깨닫게 하기 위해서이고, 인명처에서는 그릇된 논의를 굴복시키고 바른 도를 세우기 위해서이며, 성명처에서는 바른 언어를 따르는 중생으로 하여금 믿고 즐거워하며 깊이 공경하는 마음 등을 내게 하기 위해서이고, 의방명처에서는 중생의 여러 병을 그치게 하여 안락하게 하기 위해서이며, 공업명처에서는 적은 힘으로 많은 귀한 재물을 모아 널리 요익을 내기 위해서이다. 반드시 이 다섯 가지를 차례대로 부지런히 구해야 한다. 그러면 장애 없는 지혜가 생기고 자량이 빨리 원만해진다. 다음에는 마땅히 다른 사람을 위해 정법을 선설해야 한다. 오명처를 설하여 상응하는 바에 따라 이익과 안락을 주어야 한다. 어떻게 설해야 하는가. 마땅히 법에 맞는 위의에 머물러야 한다. 병이 없는 이가 높은 자리에 앉아 있는 등의 경우에는 그를 위하여 정법을 설하지 말아야 한다. 모든 부처와 보살이 법을 공경하고 중히 여기기 때문이며, 다른 이로 하여금 법을 지극히 귀중히 여기고 공경하게 하기 위해서이다. 마땅히 끊임없이 설해야 한다. 스승의 주먹처럼 감추어 두지 말아야 한다. 대중이 기뻐하는 바에 따라 차례대로 표방하고 해석하며 인색하게 감추려는 생각이 없는 것을 수순하여 설한다고 이름한다. 원한이 있는 이에게는 마땅히 자애로운 마음에 머물고, 악을 행하는 이에게는 이롭게 하려는 마음에 머물며, 즐거움 때문에 방일하는 이와 고통 때문에 비천하고 나약해진 이에게는, 마땅히 이롭게 </w:t>
      </w:r>
      <w:r>
        <w:lastRenderedPageBreak/>
        <w:t xml:space="preserve">하고 불쌍히 여기는 마음에 머물러야 한다. 질투를 일으키거나 자신을 칭찬하고 남을 헐뜯지 말아야 한다. 명예와 이익, 공경과 찬탄을 바라지 않고 법을 설해야 한다. 다음에는 마땅히 수행해야 한다. 부처님께서 제정하신 바 가운데 죄가 되는 삼업을 잘 멀리 떠나야 한다. 들은 바의 일을 뒤바뀜 없이 수행해야 한다. 한적하고 고요한 곳에 홀로 머물며 들은 법을 사유하고, 끊임없이 간절하고 중하게 관찰하고 헤아려야 한다. 아직 알지 못한 것은 알기를 구하고, 이미 안 것은 잊지 말아야 한다. 아직 통달하지 못한 것은 부처님께 미루어 생각하고 비방하는 마음을 내지 말아야 한다. 지혜의 눈이 없음을 두려워하여 곧은 마음으로 굳게 믿어야 한다. 밀의를 잘 알아 서로 다른 설에도 흔들리지 말아야 한다. 언어를 떠난 경계에 전일하게 마음을 집중해 매어 두고, 모든 희론을 떠나 어지럽히는 생각이 없어야 한다. 사마타와 비파사나를 닦아야 한다. 다음에는 마땅히 교수해야 한다. 저 사람의 마음과 근기와 의욕을 관찰하고, 알맞게 중도에 맞는 행을 설하여, 그로 하여금 증상만 등을 버리게 해야 한다. 다음에는 마땅히 교계해야 한다. 죄가 있는 것은 막고 죄가 없는 것은 허락해야 한다. 현재 행하는 일에서 잠시 한 번 범한 이는 법에 맞게 충고하고 가르쳐야 한다. 만일 거듭 범하는 이가 있으면, 오염되지 않고 특별히 친애하는 뜻을 일으켜 꾸짖고 물리쳐 기억하게 해야 한다. 가벼운 범행은 임시로 때에 따라 처리하고, 무거운 범행은 영원히 내쳐야 한다. 범한 이로 하여금 많은 비복을 더 쌓지 않게 하기 위해서이다. 바르게 행하는 이는 자애롭게 대하고 칭찬해야 하며, 겸허하게 깨우치고 타일러 기뻐하며 더욱 닦게 해야 한다. 다음에는 삼업을 편안히 해야 한다. 먼저 재물로 유정을 요익하게 하여, 설한 바를 듣고 가르침을 받들어 행하게 해야 한다. 어리석은 이에게는 마땅히 애어를 행하고, 그로 하여금 받아들여 바른 이치를 살피게 해야 한다. 불선에서 뽑아내어 선한 곳에 머물도록 권하고, 바른 사업에서는 마땅히 함께 수행해야 한다. 교화받는 중생으로 하여금 다른 말을 하지 않게 하기 위해서이다. 다음에는 바라밀다를 닦아야 한다. 보시는 곧 버리는 지위의 무탐에 해당하는 삼업이다. 무릇 보시를 행할 때, 만일 오직 즐겁게만 하고 선한 이익을 이루지 못하거나, 또는 이익과 안락이 모두 되지 않는다면 주어서는 안 된다. 만일 오직 선한 이익은 되지만 안락하지 않거나, 또는 이익과 안락을 모두 갖춘다면 모두 베풀어 주어야 한다. 만일 재물을 바란다면 그가 필요로 하는 바를 마음껏 충족시켜 주고, 여러 집착을 끊으려는 마음을 꾀한다면 자재한 바에 따라야 한다. 만일 칼 등을 구하여 자신이나 남을 해치려 하거나, 자기 소유가 아닌 재물이거나, 다른 사람을 중매하여 결합시키는 일이거나, 벌레가 있는 음식 등이거나, 의미 없는 유희 도구이거나, 살해하는 데 쓰이는 물건이나 법이거나, 그릇되게 하늘에 제사를 지내는 일이거나, 물과 육지의 중생을 해치고 죽이는 장소라면, 원한을 품고 원수를 갚아 틈을 벌리고자 하거나, 병든 이가 마땅하지 않은 것을 바라거나, 탐식하고 즐기는 이가 거듭 구하거나, 근심하고 걱정하여 해치는 일을 꾀하거나, 비천한 이의 물건을 억지로 빼앗거나, 악을 좋아하는 이가 지위를 구하거나, 남에게 베풀어 준 것을 빼앗아 다른 이에게 베풀거나, 갑작스럽고 난폭하게 다른 이를 해치거나, 스스로 학처를 어기거나, 원수와 친한 이 등에 대하여 분별하는 마음이 생기거나, 좋은 것을 주겠다고 허락하고 나쁜 것을 주거나, 많이 주겠다고 허락하고 적게 주거나, 혹 다른 뜻을 품거나, 분노하여 혼탁한 마음을 내거나, 베푼 뒤에 칭찬하여 드러내고 은혜를 말하거나, 상대에게 자신이 버린 것을 내던지듯 주거나, 그릇되게 싫어하고 미워하면서 </w:t>
      </w:r>
      <w:r>
        <w:lastRenderedPageBreak/>
        <w:t xml:space="preserve">구하는 이를 대하거나, 망령되이 그릇된 보시를 행하거나, 그것을 선하고 청정한 것이라고 집착하거나, 다른 이에게 이끌려서 하거나, 스스로 가난해질 것을 두려워하거나, 남은 것이나 더러운 것을 출가자에게 주거나, 일찍이 알리지도 않고 몰래 법에 어긋나게 베풀거나, 위의에 맞지 않는 물건을 가지고 보시하거나, 자주 구하고 오가면서 친근히 붙어 거두어들이고 소속시키거나, 세간의 명예에 의지하거나, 은혜를 갚는 과보를 구하거나, 다른 이의 공경과 찬탄을 꾀하거나, 뜻이 열등하여 한계를 정하거나, 처음에는 조금 주겠다고 속이고 뒤에는 곧 무너뜨리거나, 자기에게 속한 이를 어긋나게 하고 떠나게 하거나, 자기는 게으르면서 남을 독려하거나, 오는 이의 차례에 따라 고르게 나누어 주지 않거나, 마음이 기쁘고 청정하지 않거나, 뒤에 후회와 번뇌를 일으키거나, 참된 것을 구하는 이에게 거짓된 것을 주거나, 먼저 마음을 일으켜 준비하지 않았거나, 때에 맞지 않고 위의에 어긋나며 산란하거나, 비웃고 가볍게 희롱하여 부끄러움과 𢠱의 감정을 일으키게 하거나, 찾아온 이가 찡그리고 말없이 구하는 것을 살펴보고도 주지 않거나, 외도가 허물을 찾으려고 부처님의 정법을 구하거나, 비장된 것을 과시하여 팔거나 아직 업이 성취되지 않은 법을 드러내는 것, 이와 같이 허물이 있는 것은 모두 해서는 안 된다. 위와 반대되는 것은 모두 마땅히 행해야 한다. 재보가 부족하면 마땅히 찾아온 이들을 생각해야 한다. 첫째는 안락하여 가난하고 괴로운 부류가 아닌 이이고, 둘째는 위태롭고 괴로우며 의지할 곳이 없는 이 등이다. 자기 재물이 충분한지를 헤아려 충분하면 둘 모두의 소원을 이루어 주어야 한다. 적다면 안락하면서 구하러 온 이는 잘 타일러 돌려보내야 한다. 인색함을 품은 이가 있거나 이전부터 가난한 이가 있음을 알면, 그에게 맡겨 복을 심게 하고, 방편으로 인도하여 이롭게 하면서 말해야 한다. 손실과 비용 없이도 여전히 요익하게 하려는 것이다. 나에게 귀한 재물이 있으니 네가 원하는 대로 가져다가 베풀어라. 삼가 저 구하는 이가 빈손으로 돌아가게 하지 말라. 내가 보시할 때에는, 너도 마땅히 따라 기뻐하여 기쁜 뜻을 품게 하고 보시의 종자가 점차 생기게 하라. 구하러 온 모습을 보고 원하는 바를 알면 마땅히 주어야 한다. 만일 속임수를 꾸며 기만하면서 구걸하는 이가 있더라도, 그 허물을 덮어 주고 상처 주지 않으며 그 소원을 충족시켜 주어, 부끄러움 없이 기뻐하며 가게 해야 한다. 처음에는 속임을 당하였다가 뒤에 비로소 알게 되더라도, 들추어내지도 꾸짖지도 말고 다만 비민을 일으켜야 한다. 저 사람이 잘못하여 나에게 이런 허물을 범하였지만, 나는 기쁜 마음을 품어 그로 하여금 죄가 없게 하리라. 만일 재보가 없다면 자기 능력에 따라, 법에 맞게 구하여 보시가 빠짐없게 해야 한다. 부처님의 정법을 교묘하게 널리 선양하여, 모든 유정으로 하여금 상응하는 바에 따라 보시를 익히게 해야 한다. 항상 베푸는 이를 보면 자주 구하도록 가르쳐 보시하는 이의 마음을 책려해야 한다. 모자라게 하거나 나쁘게 공양하거나 붕당을 짓거나 공경하지 않거나 잊어버리는 일이 생기지 않게 해야 한다. 다른 이에게 법이 있음을 알면 마땅히 구하여 다시 베풀어야 하고, 또는 베껴 써서 주어야 한다. 만일 다른 이에게도 없고 다시 베껴 쓸 힘도 없음을 보았다면, 마땅히 자세히 생각하여 살펴야 한다. 내가 인색함에 가려진 것은 아니고, 별다른 장애나 더 뛰어난 필요가 있는 것인가? 만일 인색함이라는 장애가 있다면 곧 마땅히 베풀어야 한다. 보시로 말미암아 어리석고 벙어리가 된다 하더라도 오히려 아끼지 말아야 하는데, 하물며 묘한 지혜의 자량을 부족하게 해서야 되겠는가. 만일 인색함의 장애는 없고 다만 더 </w:t>
      </w:r>
      <w:r>
        <w:lastRenderedPageBreak/>
        <w:t xml:space="preserve">뛰어난 필요가 있기 때문이라면, 그에게 베풀 때 번뇌를 없애기 위한 것인지 생각하고, 중생의 무리를 생각하기 위한 것인지, 지혜의 원인을 원만히 하기 위한 것인지 생각한다. 번뇌가 없음을 관찰하고, 만일 베풀지 않는 것이 지혜의 자량을 증장시킴을 본다면, 마땅히 교묘한 지혜를 풍부하게 해야 한다. 또한 이 생과 다른 생의 중생을 사랑하여 생각하기 위해서이고, 만일 그에게 베푼다면 곧 오직 이것만을 생각하게 된다. 이와 같이 베풀지 않는 것은 청정한 계를 어기는 것이 아니다. 선하게 규범과 위의를 세워 깨우쳐 타이르고 돌려보내야 한다. 만일 재보를 소유하고 있다면, 청정하게 하기 위해 마음으로 마땅히 모든 부처와 보살께 봉헌해야 한다. 비록 보배와 재물을 소유하더라도 여전히 성종(聖種)에 머문다. 항상 이 복을 생각하여 늘 증장하게 하고, 부처와 보살이 맡겨 보호하고 지니게 한 것처럼 여겨야 한다. 만일 보시할 때 바른 이치에 맞지 않음을 관찰하면, 마땅히 말해야 한다. 현수여, 이것은 남의 물건이어서 그가 당신에게 베풀도록 허락하지 않았습니다. 위로하고 타일러 돌려보내야 한다. 또는 다른 재물을 가져다가 공경히 배로 베풀어, 베푸는 이가 인색해서 그렇게 한 것이 아님을 알게 해야 한다. 이 경전 등이 혹 자기 물건이 아님을 알아야 한다. 원한이 있는 유정, 고통받는 유정, 덕이 있는 유정, 은혜가 있는 유정에게는, 마땅히 자·비·희·사를 행하면서 보시해야 한다. 만일 네 가지 장애가 있어 능히 베풀어 주지 못한다면, 마땅히 네 가지 지혜를 일으켜 그것에 대응하여 제거해야 한다. 첫째, 재보가 있으면서도 마음이 보시를 즐거워하지 않는 경우이다. 마땅히 이전에 일찍이 익숙하게 익히지 않았기 때문이라고 생각해야 한다. 지금 억지로라도 버리지 않으면 뒤에는 더욱 거스르게 된다. 그러므로 힘써 닦고 스스로를 격려하여 깨달음의 지혜를 일으켜야 한다. 둘째, 재물이 적고 부족하여 마음이 보시를 즐거워하지 않는 경우이다. 이 궁핍함이 보시를 장애하는 인연임을 생각하고, 마땅히 비심을 일으켜야 한다. 스스로 가난의 고통을 받아 보았으므로, 보시의 이익을 보고 고통을 참는 지혜를 일으켜야 한다. 셋째, 재물이 마음에 들어 마음이 보시를 즐거워하지 않는 경우이다. 이 탐착이 허망하고 전도된 것임을 생각하고, 마땅히 장래의 여러 고통을 낳을 수 있음을 깨달아야 한다. 그러므로 힘써 버리고 스스로를 격려하여 전도를 아는 지혜를 일으켜야 한다. 넷째, 비록 보시를 행하더라도 오직 세간의 과만을 기뻐하는 경우이다. 마땅히 이것이 그릇된 과보에 대한 견해임을 빨리 통달해야 한다. 모든 행은 다 견고하지 않아 흩어지고 빨리 다함을 관해야 한다. 기뻐하고 즐거워하는 마음을 내지 않고 오직 보리만을 구하여 견고하지 않음을 아는 지혜를 일으켜야 한다. 마땅히 한적하고 고요한 곳에 머물러 순후한 믿음을 일으키고, 거듭거듭 많은 묘한 재보를 반연하여 생각하며, 의해(意解)의 힘으로 모든 중생에게 베풀어야 한다. 그러므로 적은 공력으로도 무량한 복을 낳는다. 보배로 여기고 사랑하는 것에 대해서도 능히 스스로 열어 버릴 수 있어야 하고, 설령 어렵고 수고롭게 얻은 것이라도 또한 아끼지 말아야 한다. 믿는 마음과 공경으로 직접 손수, 때에 맞게, 자신과 남을 해치지 않으면서, 보시를 행해야 한다. 여기에는 세 가지가 있다. 청정하고 묘한 물건을 주어 널리 재시를 닦고, 두려움을 없애 주어 무외시를 닦으며, 선업 닦기를 권하여 법시를 행한다. 신속하게 주어 지체하지 말아야 한다. 저 사람이 급히 바라기 때문에 마치 서둘러 버리는 것처럼 해서는 안 된다. 있는 대로 곧 베풀고, 쌓아 두었다가 비로소 베풀어서는 안 된다. 그에게 겸손히 자신을 낮추고 다투는 마음도 교만한 마음도 없어야 한다. 계란 곧 청정한 계율을 </w:t>
      </w:r>
      <w:r>
        <w:lastRenderedPageBreak/>
        <w:t xml:space="preserve">받아 배우는 삼업이다. 무릇 청정한 계율을 닦을 때에는, 바르게 받아들이고 뜻을 청정히 하며, 범한 뒤에는 다시 청정하게 하고 공경하여 생각해 범하지 않게 한다. 바르게 받아들인 뒤에도 범함이 있을 수 있다. 남을 살펴 부끄러움을 일으키고, 뜻을 청정히 했으나 범하면 스스로 돌아보아 수치심을 일으킨다. 그러므로 능히 계를 지킬 수 있다. 다시 청정하게 하고 공경하여 생각한다. 앞의 두 가지로 말미암아 모든 악작을 떠난다. 처음 두 가지와 뒤의 한 가지는 능히 계를 훼손하지 않게 한다. 범한 뒤 다시 청정하게 하면 능히 속히 벗어날 수 있다. 이것이 곧 묘하고 한량없이 유익하며 큰 과보와 뛰어난 이익이 있는 청정한 계율이다. 재가와 출가가 모두 세 가지를 닦는다. 첫째는 율의계이다. 곧 칠중이 받아 지니는 율의를 말한다. 출가에 머무는 이는 전륜왕의 지위도 더러운 풀을 버리듯 버린다. 천상의 욕락도 바라지 않는다. 하물며 다른 재물과 지위이겠는가. 오히려 뛰어난 과보까지 싫어한다. 하물며 비천한 일이겠는가. 부지런히 다시 나머지 수행을 닦는다. 계만으로 충분하다고 여기지 않는다. 악한 말과 생각을 떠난다. 설령 일어나면 속히 뉘우친다. 점차 바른 이치의 말과 생각으로 단속되고 점검된다. 행하기 어려운 일을 들어도 마음이 놀라거나 겁내지 않고, 자신을 헤아려 부지런히 닦는다. 남의 허물을 엿보지 않고 항상 자기 허물을 살핀다. 흉포한 이를 보면 자비심으로 거두어 준다. 해침을 당해도 성내지 않고 꾸짖어 내치지 않는다. 허물이 있으면 뉘우쳐 없애고 다시는 범하지 않겠다고 맹세한다. 욕심을 적게 하고 만족할 줄 알며 온갖 괴로움을 견딘다. 들뜨지도 조급하지도 않고 위의가 고요하다. 아첨과 속임 등 모든 삿된 생계법을 떠난다. 둘째는 섭선법계이다. 계를 받은 뒤 대보리를 위하여 선법을 모으는 것을 말한다. 계에 의지해 홀로 머물며 문·사·수를 일으킨다. 존경할 이를 존경해 섬기고 병든 이를 자비로 돌본다. 보시를 말하면 훌륭하다고 한다. 덕 있는 보시를 찬탄한다. 선한 일에 따라 기뻐한다. 모든 선을 회향하고 발원하며 공양한다. 부지런히 계를 지킨다. 음식에 양을 알고 은밀히 근문을 지킨다. 초야와 후야에 늘 깨어 있다. 선우를 가까이 의지하고 몸과 재물을 돌아보지 않는다. 악법은 모두 용납하지 않는다. 인과를 잘 알고 나아가 장애를 버린다. 그러면 점차 십바라밀 가운데 머물 수 있다. 셋째는 요익유정계이다. 모든 유정의 뒤바뀌지 않은 사업에 모두 조력자가 된다. 병든 이를 공양하고 시봉한다. 눈먼 이는 이끌어 주고 귀먹은 이는 뜻을 몸짓으로 알려 준다. 말 못하는 이는 형상으로 깨닫게 한다. 길을 잃은 이에게 만날 길을 가리켜 준다. 피로한 이에게 쉬게 한다. 팔다리가 불편한 이에게 탈 것을 베푼다. 어리석고 놀라는 이는 뛰어난 지혜로 가르쳐 그 번뇌의 얽힘 등을 제거한다. 남의 뛰어남과 업신여김에 관한 일을 풀어 주고, 인색함과 악을 끊도록 권한다. 진귀한 재물을 얻도록 가르치고 성교를 믿게 하여 번뇌의 결박을 다하고 괴로움을 떠나게 한다. 은혜를 지키고 갚을 것을 생각하며, 만나면 찬탄하고 반갑게 맞는다. 기쁘게 위로하고 진심을 토로하며 담소하고 자리를 마련한다. 물음에 따라 응답하고 명예와 이익 등이 늘어나되 열등해지지 않게 한다. 두려워하는 이를 구호한다. 근심하는 이를 풀어 깨닫게 한다. 항상 재물을 마련해 두고 구하면 곧 준다. 처음에는 의지하고 다스릴 바가 되어 주고 뒤에 비로소 구제하여 공급한다. 자신이 궁핍하면 두루 찾아서라도 그에게 준다. 여럿이 함께 쓰는 물건에는 자기만을 위한 숨은 지출이 없다. 거듭 교수하고 교계해야 한다. 이익 없는 행위를 제외하고 나머지는 남을 따라 행한다. 계율 위반을 꾸짖는 경우가 아니면 끝내 남을 괴롭히지 </w:t>
      </w:r>
      <w:r>
        <w:lastRenderedPageBreak/>
        <w:t xml:space="preserve">않는다. 또한 가볍게 비웃어 그에게 부끄러움과 수치를 일으키게 하지 않는다. 남의 굴욕을 드러내지 않는다. 스스로 교만하지 않는다. 지나치게 가까이하지 않는다. 그렇다고 가까이하지 않는 것도 아니다. 또한 때가 아닌데 그를 가까이하지 않는다. 남이 사랑하는 이를 헐뜯지 않고 남이 미워하는 이를 칭찬하지 않는다. 정으로 사귀는 사이가 아니면 속마음을 다 털어놓지 않는다. 거듭 요구하지 않고 먼저 한 약속을 어기지 않는다. 이를 한량없는 큰 공덕의 곳간이라 한다. 보살들이 먼저 보리에 대해 큰 서원을 세운 뒤 부지런히 닦아 배우고자 한다면, 능히 열어 가르쳐 줄 이에게 법답게 청하여 받아야 한다. 그때 그 보살은 받기를 구하는 이로 하여금 간절하고 중한 마음을 내어 전념하며 길러 가게 한다. 그리고 바르게 열어 가르친다. 가르쳐 줄 이가 없다면, 불상 앞에서 법답게 스스로 받는다. 그 뒤에는 보살이 해야 할 일을 자주 생각한다. 해서는 안 될 일도 살피며, 계경과 본모를 듣고 풀이한다. 비록 총명하고 널리 설하더라도 보살장을 비방하는 데까지 이르는 이에게서는 받아서는 안 된다. 믿지 않고 비방하고 훼손하는 이에게도 열어 보이지 말아야 한다. 청정한 계에 머물면 큰 공덕을 갖추는 것과 같다. 그것을 비방하는 이도 또한 큰 죄를 이룬다. 그릇된 견해를 버리지 않으면 끝내 벗어남을 면하지 못한다. 다만 남의 권유 때문이거나 남보다 뛰어나기 위해서만 받아서는 안 된다. 스스로 지혜로 사택하여 견고하게 받아야 한다. 네 가지 타승처법이 있다. 첫째, 명예와 이익과 공경을 위하여 자신을 칭찬하고 남을 헐뜯는 것이다. 둘째, 재물이나 법을 구해 오는 이에게 인색하여 주지 않는 것이다. 셋째, 남을 해치고 괴롭힌 뒤 그가 돌아와 사죄해도 원한의 맺힘을 버리지 않는 것이다. 넷째, 보살장을 비방하고 상법을 즐겨 펼치며 스스로 믿고 남도 따르게 하는 것이다. 이를 범하면 청정한 의요를 증장시키고 큰 자량을 섭수할 수 없다. 이는 닮은 보살일 뿐 참된 보살이 아니다. 대략 두 인연으로 이 청정한 계를 버리게 된다. 첫째, 무상보리에 대한 큰 서원을 버리는 것이다. 둘째, 상품의 번뇌 얽힘으로 타승처를 범하는 것이다. 하품이나 중품의 얽힘으로 범한 것은 청정한 계를 버리는 것이 아니다. 네 가지를 거듭 범하면서 전혀 부끄러움이 없고, 범하는 것을 좋아하며 그것을 덕으로 여기면 상품의 얽힘으로 범한 것이라 한다. 한 번 잠시 행했다고 곧 버린 것이라 이름하지는 않는다. 만약 이 두 인연이 없다면, 다른 생으로 옮겨가도 청정한 계는 버려지지 않는다. 다른 생에서 잊어버려 비록 여러 번 다시 받더라도 깨어나 계를 기억하게 되는 것이다. 새로 받아 얻는 것이 아니다. 이 계에 머무는 이는 불·법·승과 안치하여 조성한 처소에 대하여, 날마다 그에 맞게 공양해야 한다. 적어도 한 번은 절하고, 적어도 네 구절은 찬탄하며, 지극히 한 번이라도 믿음을 내어 실제 덕을 따라 생각해야 한다. 헛되이 날을 보내지 말고 공경하며 스스로 부지런하도록 채찍질해야 한다. 큰 욕심을 내지 말고 명예와 이익을 싫어하여 버려야 한다. 덕 높은 노인을 공경해 모시고 이치에 따라 응대해야 한다. 법다운 청에 응해야 한다. 오염 없는 보시를 받아야 한다. 오염 없는 법을 베풀어야 한다. 성죄와 차죄를 모두 마땅히 지켜야 한다. 만일 남을 이롭게 하기 위해서라면 그에 맞게 나타내어 행한다. 바른 생계에 머물러야 한다. 삼업은 고요해야 한다. 생사를 헐뜯고 싫어하며 열반을 바라 기뻐해야 한다. 나쁜 평판과 칭찬 속에서도 스스로의 청정함을 지켜야 한다. 남이 침범한 뒤 사과하면 성냄이나 희롱으로 갚지 않는다. 물듦 없이 다스리고 이끈다. 때와 양을 알아 기대어 자고 애착 있는 담소와 희롱을 떠난다. 자신을 낮추어 법을 구하고 </w:t>
      </w:r>
      <w:r>
        <w:lastRenderedPageBreak/>
        <w:t xml:space="preserve">오개를 끊어 없앤다. 이승을 헐뜯지 않는다. 보살장을 잘 궁구한 뒤에야 성문장을 배운다. 불법에 정통하고 익숙해진 뒤에야 외론을 익힌다. 총명함이 뛰어난 이는 날마다 두 부분은 내학을 배우고 한 부분은 외학을 배운다. 마치 매운맛을 가까이하듯 그것을 익혀 가까이한다. 법이 믿을 만하고 사랑할 만한 것이어야 비로소 그것으로 이롭게 하고 즐겁게 한다. 이치에 맞는 법을 들으면 뜻을 분발하여 가서 듣는다. 문과 뜻에 교묘히 의지하여 법사를 공경하고 찬탄한다. 나아가 신통을 나타내어 능히 바르게 이끌어 거둔다. 이와 같은 모든 경우라도 마음이 미쳐 어지럽거나 큰 고통에 핍박받는다면, 아직 청정한 계를 받지 않은 이와 십지에 머무는 이는 모두 위범이 없다. 위와 반대되는 경우에는 범함이 있음을 알아야 한다. 상품의 번뇌 얽힘으로 범했다면, 세 사람 또는 그 이상의 여러 승을 이해하는 이들 앞에서 법답게 참회하여 없앤다. 참회한 뒤 다시 받는다. 하품과 중품의 얽힘으로 범한 것은 한 사람 앞에서 드러내어 고백한다. 현재 앞에 마주하여 멸죄할 사람이 없다면, 청정한 뜻으로 스스로 맹세하여 다시는 거듭 범하지 않겠다고 한다. 이로 말미암아 범함에서 다시 벗어나고 다시 청정해진다. 이에 의지하여 닦고 익히면 세 가지 원만한 업을 얻는다. 첫째는 행의 원만함이다. 빠뜨리거나 범함이 없어 삼업이 청정하기 때문이다. 둘째는 뜻의 원만함이다. 법을 위하여 출가하고 대보리를 구한다. 나아가 미래의 이숙과를 위하여 하는 것도 아니다. 셋째는 인의 원만함이다. 지난날 묘한 업을 행하여 지금 뛰어난 과보를 얻고 다시 선을 닦을 수 있다. 어찌 안락하지 않겠는가. 이와 반대되면 쇠손과 위태로운 괴로움이 있다. 청정한 계를 지키기 위하여 큰 재물과 지위를 버리고, 목숨이 다할 때까지 조금도 빠뜨리거나 범하지 않으며, 항상 방일하지 않고 또한 잘못하여 범하지 않는다. 이로 말미암아 생마다 늘 다섯 가지 이익을 얻는다. 첫째, 시방의 모든 부처님이 보호하며 생각해 주신다. 둘째, 목숨을 버릴 때 큰 환희에 머문다. 셋째, 계를 지키는 이들이 항상 친우가 된다. 넷째, 공덕의 곳간이 성취되어 원만해진다. 다섯째, 태어날 때마다 항상 계를 얻어 계가 그 성품을 이룬다. 그 마음을 머물게 하고 불법을 성취하며 유정을 이롭게 하기 위하여 전념하여 범하지 말아야 한다. 인욕은 곧 경계에 대하여 성냄이 없고 정진하며 자세히 살피는 지혜이다. 여기에는 세 가지가 있다. 첫째, 원망과 해침을 견디는 인욕이다. 남에게 해를 당하면 마땅히 이렇게 생각해야 한다. ‘이는 나의 이전 업 때문이다. 지금 내가 참지 않으면 다시 괴로움의 원인을 짓게 된다. 그러면 자신을 사랑하는 것이 아니고 스스로를 얽어 해치는 것이 된다. 또 나와 남의 몸은 본성상 모두 행고이다. 저 사람은 알지 못하기 때문에 내 몸을 더 해친다. 나는 이미 아는데 어찌 다시 저 사람의 괴로움을 더하겠는가. 성문은 자신의 이익만을 구하면서도 오히려 남을 괴롭히지 않는다. 나는 남을 이롭게 하려 하니 마땅히 남의 해침을 참아야 한다.’ 이렇게 생각한 뒤에는 다섯 가지 생각을 닦아야 한다. 첫째, 저 사람이 무시 이래 오랜 세월 동안 혹은 나의 친족이었고 혹은 나의 벗이었음을 생각한다. 그러므로 원망과 해침을 버리고 친애하는 생각에 머물러야 한다. 둘째, 여러 인연에 의탁하여 오직 행만이 있음을 생각한다. 오직 법만 있을 뿐 전혀 ‘나’가 없다. 그렇다면 누가 원망하고 해치는가. 유정이라는 생각을 버리고 오직 법이라는 생각에 머물러야 한다. 셋째, 저 생겨나고 자라는 몸의 자성이 무상함을 생각한다. 내가 원수를 가장 심하게 갚더라도 목숨을 끊는 것에 지나지 않는다. 어떤 지혜로운 이가 저 몸과 목숨이라는 생사법 가운데 다시 죽이고자 하겠는가. 오히려 더럽고 흐린 </w:t>
      </w:r>
      <w:r>
        <w:lastRenderedPageBreak/>
        <w:t xml:space="preserve">마음조차 일으켜서는 안 된다. 하물며 다시 해를 가하겠는가. 항상 견고하다는 생각을 버리고 무상하다는 생각에 머물러야 한다. 넷째, 쇠퇴하거나 번성하는 모든 이는 언제나 삼고가 뒤따른다는 것을 생각한다. 나는 이제 그들을 위하여 방편을 세워 영원히 그 괴로움을 버리고 떠나게 해야 한다. 어찌 다시 괴롭게 하겠는가. 즐거움이 있다는 생각을 끊고 괴로움이 있다는 생각에 머물러야 한다. 다섯째, 보리를 구하는 것은 본래 중생들을 위한 것임을 생각한다. 마땅히 의리와 이익을 주고 거두어 친하게 해야 한다. 어찌 이제 도리어 원망하고 해치겠는가. 남이라는 생각을 버리고 섭수한다는 생각에 머물러야 한다. 스스로 분노하지 않고 남의 원한에 보복하지 않는다. 또한 수면번뇌가 흘러 이어지게 하지 않는다. 그러므로 원망과 해침을 모두 능히 참아 받아들인다. 둘째는 고통을 편안히 받아들이는 인욕이다. 일로 인한 괴로움을 만나면 마땅히 이렇게 생각해야 한다. ‘나는 무시 이래 어리석음의 허물로, 온갖 욕망을 구하기 위해서도 오히려 많은 괴로움을 받아 왔다. 하물며 보리를 구하여 큰 사업을 이루려 함에 있어서랴. 설령 백천 구지의 큰 괴로움을 지나더라도 마땅히 참아 받아들여야 한다. 하물며 작은 괴로움이겠는가.’ 모든 네 가지 생활필수품과 집물의 적고 하찮음, 지체와 업신여김에 대하여 근심하거나 괴로워하지 않는다. 세간법의 쇠퇴와 훼손에서 나아가 병과 죽음에 이르기까지, 네 가지 위의에 머물고, 법을 섭수하기 위하여, 일부러 몸의 모양을 훼손하고, 괴색의를 입으며, 스스로 삼가 거두고, 걸식하며, 법답지 않은 재물을 버리고, 음욕의 즐거움을 끊으며, 선을 닦고, 이익을 행하고, 법답게 하며, 부지런히 애쓰는 것들을, 모두 능히 참아 받아들인다. 정진하여 게으르지 않고 대보리를 구하며 다른 오염된 마음을 떠나 물러나지 않게 한다. 셋째는 진리를 살피는 법인욕이다. 삼보 등에 대하여 익혀 온 청정한 지혜로 뛰어난 이해를 잘 확립했기 때문에, 나약하고 비천한 유정이나, 자신이 존귀한 지위에 있을 때 신하와 종복 등의 처지에 있는 이나, 원수·친한 이·중간인 모두를 능히 참아 받아들인다. 대중 앞이나 한적한 곳, 낮이나 밤, 오가며, 나아가 병들어 누워 있을 때에도 삼업으로 닦고 익힌다. 남이 손해와 괴로움을 주는 경우 인욕으로 말미암아 그것을 떠난다. 남이 구하는 것이 있으면 인욕으로 말미암아 베푼다. 항상 이롭게 하여 앞뒤가 다르지 않다. 한 번 이롭게 한 뒤 버려 다시 이롭게 하지 않는 것이 아니다. 원한을 사게 한 경우에는 속히 사과하고, 원한을 품은 이가 사과하면 속히 받아들여야 한다. 자기에게 피로하고 지치는 마음이 생기지 않게 한다. 참기 어려운 데서 참지 못하면 크게 부끄러움을 일으킨다. 인욕으로 말미암아 현세에 안락함을 자세히 관찰한다. 능히 불선을 없애고 안락의 원인을 이끌며 임종 때 후회하지 않게 한다. 후세에는 선취에 태어나 원수도 적도 없다. 무상각을 증득한다. 또한 참지 못함으로 인해 생기는 모든 괴로운 과보도 본다. 스스로 행하고 남에게 가르치며 찬탄하고 격려하고 기뻐하며 위로한다. 정진은 곧 선품을 닦을 때 용맹한 삼업이다. 이는 대략 세 가지가 있다. 첫째는 가행정진이다. 선을 닦기 전에 마음에 용맹을 일으켜 먼저 서원의 갑옷을 입는 것을 말한다. ‘나는 이제 한 유정의 괴로움을 벗겨 주기 위해, 천 대겁을 하루 밤낮처럼 여기거나 혹은 이보다 백천 배가 되는 수를 지나더라도, 항상 지옥에 머문 뒤에야 보리를 증득하더라도, 나의 용맹에는 또한 물러나거나 굽힘이 없을 것이다. 하물며 지나갈 시간이 짧고 괴로움이 얕은 경우겠는가. 이에 대하여 조금의 믿음과 이해를 일으키는 것만으로도 오히려 한량없는 대보리의 원인을 길러 낸다. </w:t>
      </w:r>
      <w:r>
        <w:lastRenderedPageBreak/>
        <w:t xml:space="preserve">하물며 그것을 성취함이겠는가.’ 그러므로 선을 닦는 지위에서는 조금도 겁내거나 나약함이 없다. 둘째는 섭선정진이다. 이는 능히 모든 수행을 이끌고 원만하게 한다. 모든 분별·번뇌·이론의 논박·괴로운 접촉에도 흔들리지 않는다. 간절하고 중하게, 나아가 교만을 떠나 행한다. 세존께서는 항상 정진을 칭찬하신다. 그러므로 능히 선을 원만히 하고 속히 보리를 증득한다. 셋째는 유정을 요익하는 정진이다. 곧 앞에서 말한 유정을 이롭고 즐겁게 하기 위한 여러 가지 독려이다. 이와 같이 몸과 살림도구에 대한 집착을 멀리 떠난다. 동류의 몸이 다할 때까지 끊임없이 폐하지 않는다. 평등하게 통달하여 공덕과 상응한다. 느리지도 급하지도 않게 뒤바뀜 없이 닦고 익힌다. 능히 오염된 법이 새로 생기지 않고 이미 생긴 것은 끊어지게 한다. 또한 청정한 법이 새로 생기고 널리 증장하게 한다. 삼업은 청정해지고 삼혜는 증장한다. 버림도 물러남도 낮아짐도 뒤바뀜도 없이 부지런하고 용맹하게 행한다. 세력이 있고 부지런함이 있으며 용기가 있고 견고하고 맹렬하여 선의 멍에를 버리지 않는다. 맹렬한 의욕 등으로 닦되 지침이 없다. 머리에 붙은 불을 끄듯 속히 번뇌를 끊는다. 법에 따라 법답게 행한다. 자기를 보호하고 남을 이롭게 하는 정려는 곧 문과 사를 선행으로 삼는 마음의 한 경계에 대한 집중이다. 여기에는 세 가지가 있다. 첫째는 현법락주정려이다. 분별과 혼침·도거와 애착의 모습을 떠나는 것을 말한다. 능히 경안과 고요한 등지를 낳는다. 둘째는 신통을 이끌어 내는 정려이다. 능히 신통과 등지를 이끌어 머물게 하는 것을 말한다. 셋째는 유정을 요익하는 정려이다. 이롭고 즐겁게 하기 위해 있는 모든 등지를 말한다. 정려에 의지하여 주술을 이루고 재앙과 액난을 그치게 한다. 온갖 병을 없애고 단비를 내리게 하며 두려움을 제거한다. 재물과 지위를 베풀고 음식을 준다. 방일한 이를 간하고 가르쳐 해야 할 일을 하게 한다. 신통으로 예언하여 말하고 교계하며 변화해 보인다. 나아가 빛을 내어 온갖 괴로움을 그치고 제거한다. 또한 일체의 무거운 장애를 영원히 끊을 수 있다. 혜는 곧 경계에 대하여 이치대로 간택하는 것이니 세 가지가 있다. 첫째는 알아야 할 것에 따라 깨닫는 참된 지혜이다. 무아의 참된 승의 가운데 평등하게 밝게 깨닫는 것을 말한다. 둘째는 오명과 세 무더기에 대한 묘한 지혜이다. 이를 섭수함으로써 지혜의 자량을 속히 원만히 하는 깨달음을 말한다. 셋째는 유정에게 모든 의리와 이익을 행하는 지혜이다. 조력자가 되는 일 등과 함께 행하는 묘한 깨달음을 말한다. 내명처를 배우되 청정한 지혜를 의지처로 삼는다. 어리석은 이에게 나타내 보이고, 방일한 이를 가르치며, 겁약한 이를 칭찬하고 격려하며, 부지런히 닦는 이를 기뻐하고 위로한다. 다음으로 사섭사를 닦는다. 첫째는 보시이다. 이는 위에서 이미 마쳤다. 둘째는 애어이다. 항상 기쁘게 하는 말, 진실한 말, 법다운 말, 뜻을 이끌어 주는 말을 한다. 얼굴을 찡그림을 멀리하고 웃음을 머금는다. 먼저 말을 걸고 들어오라고 하며 안부를 묻는다. 상황에 맞게 위로하고 깨우쳐 준다. 번성하고 있으면서 스스로 알지 못하는 이를 보면 선법이 늘어난 것을 깨닫게 하고 기쁨을 표한다. 불법의 가르침을 말하여 항상 뛰어난 이익이 되게 한다. 자기 원수에게도 청정한 뜻을 일으킨다. 매우 어리석은 이에게는 의혹을 없애겠다고 서원한다. 참된 복전이라도 아첨하고 속이며 악행을 하는 경우에는, 조금도 미워하거나 원망하지 않고 행하기 어려운 애어를 닦는다. 장애와 덮개를 없애고자 하는 이에게는 먼저 해야 할 일을 설해 준다. 마음이 조복되어 선한 이에게는 참된 법을 설한다. 방일함이 많은 이는 가르쳐 출리하게 한다. 의혹이 있는 이는 </w:t>
      </w:r>
      <w:r>
        <w:lastRenderedPageBreak/>
        <w:t xml:space="preserve">설명하고 결택해 준다. 네 가지 청정한 말에 의지하여 여덟 가지 성스러운 말을 일으킨다. 셋째는 이행이다. 애어로 말미암아 먼저 바른 이치를 보인다. 깨달은 바에 따라 자비롭고 오염 없는 마음으로 권하고 인도하고 조복하여 안정시키고 확립시킨다. 현세의 이익인 재물과 지위, 후세의 이익인 출가, 양쪽의 이익인 이욕·경안·해탈을 얻게 한다. 악우를 가까이하며 선근을 심지 못한 이, 큰 재물과 지위에 집착하여 극심하게 방일한 이, 외도의 치우친 집착과 사견으로 비방하는 이, 항상 팔전과 십악업을 일으키는 이들에게, 이 모든 것을 능히 열어 깨닫게 하고 큰 자비심을 일으킨다. 비록 큰 고통을 받더라도 마음이 피로하거나 지치지 않고 오히려 기쁨을 더 낸다. 비록 재물과 지위에 있어 가장 뛰어나고 으뜸이더라도, 스스로 낮추어 굴복하기를 종이나 노복이나 전다라나 효자처럼 한다. 오염도 거짓도 없이 참되게 불쌍히 여긴다. 자비하고 연민하는 마음은 영원히 물러나지 않는다. 넷째는 동사이다. 이러한 의리와 이익으로 남에게 배우라고 권한다면 자신도 또한 닦아 배운다. 남을 가르쳐 자신이 닦는 바와 함께 행함을 알게 한다. 그리하여 선근이 견고해지고 물러나는 마음이 생기지 않게 한다. 그로 하여금 이렇게 생각하게 한다. ‘나를 이렇게 가르친 것은 반드시 이익과 안락이 있다. 저 사람 자신도 행하고 있기 때문이다.’ 그렇지 않으면 곧 이렇게 말할 것이다. ‘당신 자신도 잘하지 못하면서, 어떻게 나를 가르칠 수 있습니까. 당신부터 다른 사람에게 이 일을 물어 배워야 합니다.’ 다음으로 삼보를 공양한다. 첫째, 눈앞에 현전한 부처님의 사리와 제다 등에 직접 대하여 공양한다. 둘째, 그 밖의 삼세 시방 부처님과 제다 등을 부처님과 같다고 생각하여 현전하지 않은 공양을 닦는다. 셋째, 현전하여 마주할 때 다시 이렇게 생각한다. ‘한 부처님의 제다 등의 법성은 곧 삼세 시방 모든 부처님의 제다 등의 법성이다. 그러므로 내가 지금 현전하여 한 부처님의 제다 등에 공양하는 것은, 곧 삼세 시방의 모든 부처님과 제다 등에 공양하는 것이다.’ 이렇게 현전공양과 불현전공양을 함께 닦는다. 부처님께서 멸도하신 뒤 하나 또는 여러 불탑 등을 조성하여 공양한다면, 마땅히 한량없는 큰 복덕의 과보를 얻게 된다. 대범천의 복을 받아 무수한 대겁 동안 악취에 떨어지지 않는다. 또한 무상보리의 자량도 원만하게 한다. 넷째, 이와 같은 곳에 오직 스스로 공양한다. 다섯째, 자비심을 일으켜 자기 힘에 맞는 물건을 가난하고 괴로운 이들에게 베풀고, 그들이 안락하기를 바라며 남으로 하여금 공양하게 한다. 여섯째, 혹 스스로도 하고 남도 함께 공양하게 한다. 일곱째, 꽃과 향 등으로 공경하고 문안하며 예배한다. 나아가 진귀한 보배 등으로 재물과 공경의 공양을 닦는다. 여덟째, 재물과 공경을 오래도록 많이 하고 훌륭하게 하며, 나아가 청정한 마음으로 보리에 회향하여 광대한 공양을 닦는다. 아홉째, 가벼이 여김·속임·방일·부정한 물건 등으로 공양하지 않는다. 오염 없는 공양을 닦는다. 자기 힘으로 재물을 모으거나 다른 이에게서 구해 얻는다. 서원을 일으켜 백천의 몸으로 변화했다고 생각하고 공경하여 예배한다. 하나하나의 화신에서 백천의 손을 내어 꽃과 향을 지니고 흩뿌린다. 백천의 소리를 내어 참된 공덕을 노래하고 찬탄한다. 다시 백천의 묘한 장엄구를 내어 공양한다. 염부주에서 나아가 시방에 있는 모든 공양에 두루 수희한다. 비록 적은 공을 들이더라도 끝없는 광대한 공양을 일으킨다. 마땅히 선한 마음과 참으로 기뻐하는 마음을 일으켜 부지런히 닦아 배워야 한다. 열째, 잠깐이라도 사무량심을 닦고, 나아가 잠시라도 말로 표현할 수 없는 진여 법성을 믿고 인가하며, 분별이 없는 마음을 일으켜 무상에 머문다면, 그것이 곧 </w:t>
      </w:r>
      <w:r>
        <w:lastRenderedPageBreak/>
        <w:t xml:space="preserve">보살의 청정한 계를 지키는 것에서부터 사섭사 등을 닦는 것에 이른다. 바른 수행의 공양을 닦으며 마땅히 이렇게 생각한다. ‘이것이 가장 높고 뛰어나며 미묘하다. 앞의 공양보다 백천만 배 뛰어나 비유할 수 없다.’ 공양을 닦을 때에는 마땅히 생각해야 한다. 여래는 큰 복전이며 큰 은덕을 갖추었다. 유정 가운데 가장 존귀하여 만나기 극히 어렵다. 홀로 여러 의리를 드러내는 의지처이다. 법과 승에 공양하며 생각하는 것도 그에 맞게 또한 이와 같다. 마땅히 큰 과보를 얻는다. 말로 다할 수 없다. 다음으로 선우를 가까이해야 한다. 계에 결함이 없고, 많이 듣고, 닦아 증득하며, 불쌍히 여기고, 두려움이 없고, 인내하며, 지치지 않고, 말이 분명한 것이 선우의 모습이다. 보시와 이익과 안락을 구하고, 이에 대해 바르게 알며, 힘 있고 선교방편이 있고, 이롭게 하기를 버리지 않으며, 큰 자비에 치우침이 없는 것을 선우의 행위가 헛되지 않은 것이라 하며, 위의가 원만하고 말과 행동이 돈독하고 엄숙하며 아첨이 없고 질투가 없고 검소하게 간직하되 때에 따라 버릴 수 있는 것을 선우가 의지하고 믿을 만한 모습이라 한다. 잘못을 간하여 들추고 기억하게 하며 교수하고 교계하고 법을 설할 수 있는 것을 선우가 교화할 중생에게 하는 선우의 일이라 한다. 병이 있든 없든 사랑하고 공경하여 공양하고 시봉한다. 나아가 묻고 맞이하며 예배하여 화합하고 공경하는 업을 닦는다. 네 가지 생활필수품과 집물이 모자라지 않게 하고 때에 맞추어 찾아가 공경하여 섬기며 묻고 듣는 데 흔들림이 없다. 이를 가까이함이라 한다. 다음으로 무량을 닦는다. 법계의 유정은 모두 세 부류이다. 첫째는 괴로움도 즐거움도 없는 이이다. 둘째는 괴로움이 있는 이이다. 셋째는 즐거움이 있는 이이다. 이 세 부류에 대하여 자·비·희·사를 닦는다. 시방의 첫째 부류 유정 가운데 즐거움을 구하는 이에게, 유정이라는 이해를 일으켜 뒤바뀜 없이 즐거움을 준다. 이를 유정연자라 한다. 오직 법이라는 생각을 지으면서 임시로 유정이라 말한다. 이를 법연자라 한다. 다시 모든 법에 대하여 분별하는 생각을 떠난다. 이를 무연자라 한다. 괴로움이 있는 이는 그 괴로움을 뽑아 주기 위하여 유정연비를 닦는다. 즐거움이 있는 이는 그 기쁨을 도와주기 위하여 유정연희를 닦는다. 괴로움도 즐거움도 없는 이에게는 어리석음을 떠나는 생각을 일으킨다. 괴로움이 있는 이에게는 성냄을 떠나는 생각을 일으킨다. 즐거움이 있는 이에게는 탐욕을 떠나는 생각을 일으킨다. 평등하게 모든 미혹을 떠나게 하고자 하므로 유정연사라 이름한다. 나머지도 모두 앞과 같다. 세 가지 무량 가운데, 첫째는 외도와 공통되고, 둘째는 이승과 공통되며, 셋째는 오직 보살에게만 있다. 앞의 세 가지는 안락하게 하고, 뒤의 하나는 이롭게 한다. 다음으로 참괴를 닦는다. 해야 할 일이 있는데도 그것을 따르지 않고, 해서는 안 될 일을 따르며, 자기의 악을 덮어 감추고, 스스로 뉘우쳐야 할 일을 따라 버리지 않는 경우에는, 안으로 자신을 돌아보아 비법을 부끄러워하고 현성을 숭상하며 선법을 귀중히 여겨 참을 일으켜야 한다. 밖으로 세상의 법도를 돌아보아 나쁜 이름을 부끄러워하고 흉악하고 완고한 것을 가벼이 여기며 악법을 꺼려 괴를 일으켜야 한다. 다음으로 견고한 힘을 닦는다. 오염된 마음을 금하고 제어하여 번뇌를 따라 움직이지 않게 한다. 비록 큰 괴로움을 만나더라도 수행하면서 괴로워하지 않는다. 두려움에도 흔들리지 않고 용맹하게 사택하며 자기의 성품을 굳게 지킨다. 다음으로 세간의 명탁·유정탁·번뇌탁·견탁과 겁탁을 관하여 싫어 떠나고 연민한다. 기세간이 이루어지고 무너지는 것을 보아 무상하다는 생각을 닦는다. 자기 안의 몸이 육계가 모여 일어난 </w:t>
      </w:r>
      <w:r>
        <w:lastRenderedPageBreak/>
        <w:t xml:space="preserve">것으로 임시로 이름과 성품을 세운 것임을 관찰한다. 그리고 견고하게 집착하지 않는다. 나이와 덕이 높은 노인을 만나면 맞이하고 공경하며 문안하고 예배한다. 부모와 같다는 생각을 한다. 두 사람이 서로 비슷하면 안부를 묻고 위로하며 이야기한다. 형제와 같다는 생각을 한다. 둘 다 자신보다 낮고 열등하면 자애롭게 대하며 수행을 권한다. 아들딸과 같다는 생각을 한다. 존귀한 지위에 있으면서 비천한 이를 보아도 끝내 거칠고 사납게 대하지 않는다. 재물을 주어 거두고자 하는 마음을 내어 따르고 수순한다. 알거나 모르거나, 병이 있거나 없거나, 귀하거나 천하거나, 가난하거나 부유하거나를 막론하고, 모두에게 평등한 마음으로 벗이 되고 친구가 된다. 원한도 틈도 없다. 설령 잘못이 있더라도 끝내 배척하여 숨기지 못하게 만들지 않는다. 잠깐이라도 불안락한 상태에 머물게 하지 않는다. 열네 가지 오염[垢]을 떠나고 육방을 감추어 보호한다. 네 가지 악한 벗을 멀리하고 네 가지 선한 벗을 거둔다. 재물을 평등하게 나눈다. 남의 물건을 탐내지 않는다. 재물을 자세히 살펴 값에 맞게 사고판다. 상대가 알지 못하더라도 아주 작은 만큼도 속이지 않는다. 다음으로 사의를 닦는다. 오직 뜻을 구하고 꾸민 문장에 의지하지 않는다. 공경하고 사랑하는 마음을 일으키기 때문이다. 오직 법에 의지하고 말하는 사람에게 의지하지 않는다. 마음이 이치에 머물기 때문이다. 오직 요의경에 의지하고 불요의경에 의지하지 않는다. 의심과 염려가 없기 때문이다. 오직 지혜에 의지하고 식에 의지하지 않는다. 결정된 것을 증득하기 때문이다. 요점을 말하면, 사무애해에서부터 네 가지 묘한 총지와 삼십이상업, 나아가 일체종묘지에 이르기까지, 모두 보살이 바르게 배워야 할 것이다. 몸·말·뜻으로 널리 유정을 위하여 모든 때에 기뻐하며 변하지 않는다. 남을 손해 입히거나 괴롭히지 않는다. 오직 공덕과 진실과 적정을 본다. 마음이 선하고 결정되어 이숙 등을 바라지 않는다. 모든 종류를 닦아 모두 현행하게 한다. 부정관 등에서부터 삼십칠종 보리분법에 이르기까지, 보살은 비록 이승과 달리 닦지만 그것을 증득하여 머물지는 않는다. 모두 경에서 설한 것과 같다. 다음으로 원을 닦아야 한다. 전체적으로 한 가지 원을 일으켜 일체의 원을 포섭한다. 곧 정법을 섭수하는 것이다. 다시 세 가지 원이 있다. 첫째, 생마다 정법의 지혜를 얻기를 원한다. 둘째, 싫증 내지 않는 마음으로 중생을 위하여 설하기를 원한다. 셋째, 몸과 목숨과 재물을 버려 정법을 지키고 유지하기를 원한다. 다시 네 가지 원이 있다. 첫째, 아직 괴로움을 떠나지 못한 이는 속히 떠나기를 원한다. 둘째, 아직 즐거움을 얻지 못한 이는 빨리 얻기를 원한다. 셋째, 아직 발심하여 악을 끊고 선을 닦지 못한 이는 발심하여 악을 끊고 선을 닦기를 원한다. 넷째, 아직 부처가 되지 못한 이는 일찍 부처가 되기를 원한다. 다시 다섯 가지 원이 있다. 첫째는 발심원이니, 최초에 무상보리를 얻기를 원하는 것이다. 둘째는 수생원이다. 선취에 태어나 수순하여 이롭게 하기를 원한다. 셋째는 소행원이다. 바르게 사택하여 모든 선업을 닦기를 원한다. 넷째는 정원이다. 모든 보살의 공덕 가운데 총체적이거나 개별적인 모든 바른 원을 섭수하기를 원한다. 다섯째는 대원이다. 여기에는 열 가지가 있다. 마땅히 가장 훌륭하고 묘한 공양구를 얻어 모든 부처님께 공양하기를 원한다. 정법을 보호하여 전하고 지녀 끊어지지 않게 하기를 원한다. 모든 부처님처럼 팔상을 나타내어 교화하기를 원한다. 일체 보살의 바른 행을 행하기를 원한다. 일체 유정을 두루 성숙시키기를 원한다. 모든 세계에 능히 나타나 보이기를 원한다. 일체 불국토를 능히 청정하게 닦기를 원한다. 모든 보살이 함께 대승으로 </w:t>
      </w:r>
      <w:r>
        <w:lastRenderedPageBreak/>
        <w:t xml:space="preserve">나아가기를 원한다. 닦는 모든 행이 하나도 헛되이 버려지지 않기를 원한다. 마땅히 속히 무상보리를 증득하기를 원한다. 닦는 바의 과보를 광대하게 하기 때문에 하나하나의 행을 닦을 때 모두 이 원을 일으킨다. 위에서 말한 일체의 원과 행은 사십심 가운데 두루 닦는 법이다. 지위별로 닦는 것은 다음과 같다. 초발심주에서는 열 가지 법을 배운다. 부처님께 공양함, 보살을 찬탄함, 중생을 보호하는 마음, 현명한 이를 가까이함, 불퇴법을 찬탄함, 부처님의 공덕을 닦음, 부처님 앞에 나기를 원함, 삼매를 닦아 익힘, 생사를 떠남을 찬탄함, 괴로운 이들의 귀의처가 됨이다. 또한 십력을 닦는다. 이와 같이 나머지 지위에도 각각 스무 가지의 별도로 닦는 법이 있다. 자세한 것은 경에서 설한 것과 같다. 그러나 이 지위에서는 산행(散行)을 많이 닦는다. 조금은 선정도 닦지만 아직 그것으로 제어하고 조복하지는 못한다. 장차 가행위에 들어가려 할 때에는, 그 앞의 방편 가운데 먼저 세 가지 삼마지(三摩地)를 닦는다. 모든 법에는 두 가지가 있다. 곧 유(有)와 비유(非有)이다. 유위와 무위를 유라고 이름하고, 아(我)와 아소(我所)를 비유라고 이름한다. 허망한 생사인 의타의 유위에 대해서는 싫어하여 거슬러야 하기 때문에, 무원삼마지(無願三摩地)를 닦는다. 참된 열반인 원성의 무위에 대해서는 바르게 원하고 좋아하기 때문에, 무상삼마지(無相三摩地)를 닦는다. 아와 아소라는 변계소집의 비유인 일에서는 원함도 없고 원하지 않음도 없기 때문에, 공삼마지(空三摩地)를 닦는다. 이것을 다만 공·무원·무상이라고 말하면, 유루와 무루의 삼혜와 선정·산란에 두루 통한다. 삼마지라고 말하면, 유루와 무루에 두루 통하지만, 오직 닦음에 해당하고 산란에는 해당하지 않는다. 해탈문이라고 말하면, 오직 무루일 뿐이며, 또한 닦음에 해당하고 산란에는 해당하지 않는다. 이 지위에서 닦는 바는 뜻에 준하여 마땅히 모두 알아야 한다. 다음으로 네 가지 법올타남(法嗢拕南)을 닦는다. 유정으로 하여금 청정하게 하려고 설한 것이다. 첫째, 모든 행은 모두 무상하다고 관한다. 생하고 멸하기 때문이다. 둘째, 무상한 것은 모두 괴로움이라고 관한다. 핍박을 갖추기 때문이다. 셋째, 열반의 성품과 모습은 적정하다고 관한다. 괴로움의 속박을 떠났기 때문이다. 넷째, 모든 법은 모두 무아라고 관한다. 주재하는 자가 없기 때문이다. 방편을 닦고 나서는, 다음 가행의 난위와 정위 두 지위에서 사심사(四尋思)를 닦고, 인위와 세제일법위에서는 사여실지(四如實智)를 닦는다. 곧 공상을 닦아 자리(自利)를 닦고 난 뒤, 두루 다섯 가지 무량을 닦아 이타의 선교를 일으킨다. 요익하기 위하여 먼저 예순네 종류의 유정을 관하고, 처소에 의지해 교화를 받으므로 다음으로 시방세계의 차별을 관하며, 유정이 그곳에서 물들고 청정해짐을 얻을 수 있으므로 다음으로 선 등의 여러 법의 종류가 다름을 관한다. 이 유정 가운데 고통에서 해탈할 감당할 힘이 있는 이를 대상으로 다음으로 쉰다섯 종류의 조복될 대상의 차별을 관하고, 반드시 선교방편으로 해탈하게 해야 하므로 다음으로 마땅함에 따라 조복하는 방편을 관한다. 가행위에서는 두 이익을 닦는다. 이미 초지에서는 무루의 관으로 이치와 일을 증득하여 통달하니, 이를 진상견(真相見)이라 이름한다. 조금도 산란하게 닦는 것이 없다. 간략한 수행 가운데 이미 그 모습을 간략히 해석한 것과 같다. 이 지위 이후 십지에서는 열 가지 뛰어난 행을 닦고, 열 가지 무거운 장애를 끊으며, 열 가지 진여를 증득한다. 열 가지 뛰어난 행이란, 앞서 말한 보시 등의 육도피안이고, 또 방편·원·력·지의 바라밀을 더한 것이다. 일체의 묘한 행은 모두 이 열 가지에 포섭된다. 방편선교에는 열두 가지가 있다. 자비로운 마음으로 </w:t>
      </w:r>
      <w:r>
        <w:lastRenderedPageBreak/>
        <w:t xml:space="preserve">돌아보고 아끼는 것, 모든 행을 분명히 아는 것, 부처님의 묘한 지혜를 기뻐하는 것, 생사에 머물기를 좋아하는 것, 윤회하면서도 물들지 않는 것, 치열하게 정진하는 것이다. 이 여섯은 내부의 방편이다. 적은 선으로 무량한 과를 감득하게 하는 것, 적은 힘으로 큰 선근을 거두게 하는 것, 성스러운 가르침을 미워하는 이에게는 그 성냄과 번뇌를 없애는 것, 중간 상태에 머무는 이에게는 그 안으로 나아가 들게 하는 것, 이미 들어간 이는 성숙하게 하는 것, 이미 성숙한 이는 해탈하게 하는 것이다. 이 여섯은 외부의 방편이다. 이와 같은 열둘을 총괄하여 둘로 묶는다. 첫째는 회향이고, 둘째는 건져 구제하는 것이다. 원에는 다섯 가지가 있다. 이를 총괄하면 둘이다. 첫째는 보리를 구하는 것이고, 둘째는 이익과 안락을 행하는 것이다. 힘에는 열 가지가 있다. 이를 총괄하여 둘에 포섭한다. 첫째는 사택이고, 둘째는 수습하는 지혜이다. 모든 법의 안립을 증득하는 청정한 지혜이다. 이것에도 두 가지가 있다. 첫째는 법락을 수용하는 것이고, 둘째는 유정을 성숙시키는 것이다. 앞에서 말한 보시 등의 여러 행은, 십지에서 닦는 것이 앞의 것보다 더욱 뛰어나다. 말하자면 몸 전체와 팔다리 등을 요구하면 물들지 않은 마음으로 그가 원하는 바를 따라주는 것이다. 그러나 만일 그 요구가 허물이 되는 것이라면, 차라리 백천의 몸과 목숨을 보시할지언정 끝내 그의 요구를 따라주지 않는다. 보시하려는 뜻이 청정하더라도, 현재 중생을 이롭게 하기 위해 몸의 일부를 구걸하는 이가 있을 때, 마군 등이 번뇌를 일으키는 경우나, 어리석고 미쳐 마음이 어지러운 경우에는, 모두 주어서는 안 된다. 만일 먹은 것을 토해 주는 것 등으로 목숨을 이어가는 중생을 불쌍히 여긴다면, 마땅히 자주 먹은 것을 토해 주는 등의 방식으로 보시해야 한다. 일체의 은혜 있는 이와 아직 타일러 깨우치지 못한 친족에 대해서나, 비록 이미 타일러 깨우쳤더라도 구하는 자가 흉악하여 해를 가하려 하는 등의 경우나, 아내와 자식을 장차 종으로 삼으려는 경우에는, 모두 보시해서는 안 된다. 위와 반대되는 경우에는 마땅히 베풀어 주어야 한다. 차라리 성죄를 범하여 스스로 지옥에 떨어질지언정, 끝내 다른 이로 하여금 역업을 성취하게 하지는 않는다. 자세히 사유를 일으켜 그 마음이 불선하지 않게 하고, 깊이 참괴를 일으키고 불쌍히 여겨 그를 죽인다. 포악하고 악한 재관(宰官)은 방편으로 파면하여 물러나게 한다. 강도나 지키는 자가 재물을 훔치면 빼앗아 없애고 그에 따라 돌려준다. 소속되어 매인 바가 없는 이가 비범행을 구하는 경우에는, 방편으로 그 요구를 따라주어 선근을 심게 한다. 출가한 보살은 모두 이와 같이 해서는 안 된다. 다른 이의 어려움을 구제하기 위해 허망한 말을 일으키기도 하고, 악한 벗을 떠나게 하기 위해 이간하는 말을 하기도 하며, 바른 법도를 넘는 것을 막기 위해 거친 말을 내기도 하고, 근기에 맞추어 이끌어 포섭하기 위해 잡되고 더러운 말을 행하기도 한다. 이로 말미암아 곧 무량한 공덕이 생긴다. 혹은 신통을 나타내어 여러 악취를 보여 두려워하게 함으로써 영원히 불선을 떠나게 한다. 만일 믿음 등이 없는 이가 일을 물으면 대답하지 않고, 상을 보이고 신통을 나타내어 두려워하고 믿게 하는 등의 일을 한다. 고통스럽더라도 이로운 행을 행하여 이익을 얻게 한다. 만일 고통의 핍박을 만나도 다른 생각이 없이 진리를 살펴 아는 인욕을 증득하고, 용맹하여 지치지 않으며, 매우 뛰어나 생각으로 헤아리기 어려운 십력 종성에 속한 등지에 능히 머문다. 목숨이 다할 때에도 버리지 않고 다시 욕계에 태어나며, 승의·평등·편만 등의 깨달음을 능히 일으킨다. 이로 말미암아 모든 법이 무아임을 능히 안다. 조복의 방편이 있으며, </w:t>
      </w:r>
      <w:r>
        <w:lastRenderedPageBreak/>
        <w:t>경계에 장애가 없다. 섭사(攝事) 가운데 혹 자기의 공덕과 위력을 숨겨 다른 이와 동사하면서도 드러내지 않는 경우가 있고, 혹은 두려움을 교화하기 위해 개 등의 무리 가운데 태어나 다른 이와 동사하지 않으면서 스스로 드러내는 경우가 있다. 지은 선근이 아직 흔들릴 수 있을 때에는 견고히 머물게 하기 위해 실제로 동사를 나타낸다. 만일 방일을 행한다면 두 가지 모두 아니다. 공양 가운데서는 부처님 등에 대해 평등함을 얻었기 때문에 진귀한 보배를 두루 갖추고, 혹은 신통으로 무량한 진귀한 보배와 여러 공양구를 변화시켜 만들며, 나아가 예배하고, 지니고 흩으며, 시방삼보를 찬양하여 참되게 공양을 행한다. 무량을 닦는 가운데 유정에 대한 평등을 얻고, 속제와 진제를 증득하기 때문에 증득하여 닦아 익힌다. 곧 비무량(悲無量)을 또한 대비(大悲)라고 이름한다. 미세한 고통을 소연으로 삼고, 오랜 시간 닦아 익히며, 맹렬하게 일으키고, 지극히 청정하기 때문이다. 이 마음을 닦을 때에는 곧 일체 보살의 자비로운 마음을 닦는다. 자비의 의욕이 청정하기 때문에, 모든 유정에 대해 지극히 친밀하고 두터운 마음, 사랑하여 생각하는 마음, 은덕을 아는 마음, 싫증내지 않는 마음, 대신 받아낼 수 있는 마음을 얻는다. 성문은 이미 보리의 구경을 얻었지만, 깊고 멀리 생사를 싫어하는 마음은 보살의 자비를 앞세우는 마음만 못하다. 이러한 훈수로 말미암아 안팎의 어느 작은 것이라도 버리지 못하는 것이 없고, 나아가 묘한 지혜에도 들어가지 못하는 것이 없다. 보살의 보리는 자비로 말미암아 세워진다. 그러므로 생사 가운데서 여러 고통을 능히 참는다. 또 십지에는 각각 별도로 닦는 것이 있다. 곧 초지의 보시에서부터 제십지의 신통으로 하는 작용에 이른다. 이러한 것들은 마땅함에 따라 모두 열 가지 행에 포섭된다. 오직 십도만을 설하여 더하거나 덜하지 않는 까닭에 대해, 게송에서 말한다. 부귀와 선취를 장애하나, 모든 유정을 버리지 않고, 덕을 잃음에서는 줄이고 더하며, 그들로 하여금 나아가 해탈에 들게 한다. 보시 등 여러 선을 장애함이 다함도 없고 또한 끊임도 없으며, 하는 바의 선은 결정되고, 법을 수용하며 유정을 성숙시킨다.</w:t>
      </w:r>
    </w:p>
    <w:p w14:paraId="584BD4EB" w14:textId="77777777" w:rsidR="002215DA" w:rsidRDefault="00000000">
      <w:pPr>
        <w:pStyle w:val="EditorialNote"/>
      </w:pPr>
      <w:r>
        <w:t>교감·번역 메모 | [구문 검토 필요] 逆胎盲等의 세부 항목 구분은 판본 대조가 필요하다.</w:t>
      </w:r>
    </w:p>
    <w:p w14:paraId="7034235E" w14:textId="77777777" w:rsidR="002215DA" w:rsidRDefault="00000000">
      <w:pPr>
        <w:pStyle w:val="EditorialNote"/>
      </w:pPr>
      <w:r>
        <w:t>교감·번역 메모 | [구문 불확실] 路猶鐵地의 비유적 함의는 판본 대조가 필요하다.</w:t>
      </w:r>
    </w:p>
    <w:p w14:paraId="1B3DD1D9" w14:textId="77777777" w:rsidR="002215DA" w:rsidRDefault="00000000">
      <w:pPr>
        <w:pStyle w:val="EditorialNote"/>
      </w:pPr>
      <w:r>
        <w:t>교감·번역 메모 | [구문 불확실] 無病·高坐의 문법 관계는 저본만으로 확정하기 어려워 판본 대조가 필요하다.</w:t>
      </w:r>
    </w:p>
    <w:p w14:paraId="2DA83FAF" w14:textId="77777777" w:rsidR="002215DA" w:rsidRDefault="00000000">
      <w:pPr>
        <w:pStyle w:val="EditorialNote"/>
      </w:pPr>
      <w:r>
        <w:t>교감·번역 메모 | [의미 불확실] 規諸斷心의 정확한 범위를 판본 대조가 필요하다.</w:t>
      </w:r>
    </w:p>
    <w:p w14:paraId="2A9FEBDA" w14:textId="77777777" w:rsidR="002215DA" w:rsidRDefault="00000000">
      <w:pPr>
        <w:pStyle w:val="EditorialNote"/>
      </w:pPr>
      <w:r>
        <w:t>교감·번역 메모 | [구문 불확실] 初少誑與後便傾敗의 세부 뜻은 판본 대조가 필요하다.</w:t>
      </w:r>
    </w:p>
    <w:p w14:paraId="5427C46A" w14:textId="77777777" w:rsidR="002215DA" w:rsidRDefault="00000000">
      <w:pPr>
        <w:pStyle w:val="EditorialNote"/>
      </w:pPr>
      <w:r>
        <w:t>교감·번역 메모 | [구문 불확실] 乖離屬己의 목적어 관계는 판본 대조가 필요하다.</w:t>
      </w:r>
    </w:p>
    <w:p w14:paraId="14A6F585" w14:textId="77777777" w:rsidR="002215DA" w:rsidRDefault="00000000">
      <w:pPr>
        <w:pStyle w:val="EditorialNote"/>
      </w:pPr>
      <w:r>
        <w:t>교감·번역 메모 | [판독 불확실] 𢠱의 정확한 자의는 판본 대조가 필요하다.</w:t>
      </w:r>
    </w:p>
    <w:p w14:paraId="6425AF14" w14:textId="77777777" w:rsidR="002215DA" w:rsidRDefault="00000000">
      <w:pPr>
        <w:pStyle w:val="EditorialNote"/>
      </w:pPr>
      <w:r>
        <w:t>교감·번역 메모 | [구문 불확실] 來嚬默研求不與의 구두와 주어 관계를 판본 대조가 필요하다.</w:t>
      </w:r>
    </w:p>
    <w:p w14:paraId="14BA8236" w14:textId="77777777" w:rsidR="002215DA" w:rsidRDefault="00000000">
      <w:pPr>
        <w:pStyle w:val="EditorialNote"/>
      </w:pPr>
      <w:r>
        <w:t>교감·번역 메모 | [구문 불확실] 衒賣祕藏業未成法의 항목 구분을 판본 대조가 필요하다.</w:t>
      </w:r>
    </w:p>
    <w:p w14:paraId="52221354" w14:textId="77777777" w:rsidR="002215DA" w:rsidRDefault="00000000">
      <w:pPr>
        <w:pStyle w:val="EditorialNote"/>
      </w:pPr>
      <w:r>
        <w:t>교감·번역 메모 | [구문 불확실] 勿令尠闕惡供朋黨不敬忘念의 열거 경계를 판본 대조가 필요하다.</w:t>
      </w:r>
    </w:p>
    <w:p w14:paraId="004C62D3" w14:textId="77777777" w:rsidR="002215DA" w:rsidRDefault="00000000">
      <w:pPr>
        <w:pStyle w:val="EditorialNote"/>
      </w:pPr>
      <w:r>
        <w:t>교감·번역 메모 | [의미 불확실] 此의 지시 대상은 문맥·판본 대조가 필요하다.</w:t>
      </w:r>
    </w:p>
    <w:p w14:paraId="0D77DBF2" w14:textId="77777777" w:rsidR="002215DA" w:rsidRDefault="00000000">
      <w:pPr>
        <w:pStyle w:val="EditorialNote"/>
      </w:pPr>
      <w:r>
        <w:lastRenderedPageBreak/>
        <w:t>교감·번역 메모 | [구문 불확실] `解他勝蔑`의 목적어 관계는 저본만으로 확정하기 어려워 판본 대조가 필요하다.</w:t>
      </w:r>
    </w:p>
    <w:p w14:paraId="4A3D9B98" w14:textId="77777777" w:rsidR="002215DA" w:rsidRDefault="00000000">
      <w:pPr>
        <w:pStyle w:val="EditorialNote"/>
      </w:pPr>
      <w:r>
        <w:t>교감·번역 메모 | [구두 불확실] 앞의 `菩薩應作`과 이어 `應作·非所應作`을 병렬로 읽을 가능성이 있어 판본 대조가 필요하다.</w:t>
      </w:r>
    </w:p>
    <w:p w14:paraId="388705C5" w14:textId="77777777" w:rsidR="002215DA" w:rsidRDefault="00000000">
      <w:pPr>
        <w:pStyle w:val="EditorialNote"/>
      </w:pPr>
      <w:r>
        <w:t>교감·번역 메모 | [구문 불확실] `無願無無願`은 원문 구문을 살려 직역하였다.</w:t>
      </w:r>
    </w:p>
    <w:p w14:paraId="2EF523AB" w14:textId="77777777" w:rsidR="002215DA" w:rsidRDefault="00000000">
      <w:pPr>
        <w:pStyle w:val="EditorialNote"/>
      </w:pPr>
      <w:r>
        <w:t>교감·번역 메모 | [구문 불확실] `一切有恩未喻親屬`의 구두는 전후 문맥에 따라 재검토가 필요하다.</w:t>
      </w:r>
    </w:p>
    <w:p w14:paraId="0D662D71" w14:textId="77777777" w:rsidR="002215DA" w:rsidRDefault="00000000">
      <w:pPr>
        <w:pStyle w:val="EditorialNote"/>
      </w:pPr>
      <w:r>
        <w:t>교감·번역 메모 | [문맥] 중대한 악업을 막기 위한 보살의 예외적 행위를 논하는 문맥을 그대로 직역하였다.</w:t>
      </w:r>
    </w:p>
    <w:p w14:paraId="23EA051F" w14:textId="77777777" w:rsidR="002215DA" w:rsidRDefault="00000000">
      <w:pPr>
        <w:pStyle w:val="EditorialNote"/>
      </w:pPr>
      <w:r>
        <w:t>교감·번역 메모 | [구문 불확실] `劫守盜財奪廢隨還`은 저본의 구두가 불명확하여 판본 대조가 필요하다.</w:t>
      </w:r>
    </w:p>
    <w:p w14:paraId="63D32B29" w14:textId="77777777" w:rsidR="002215DA" w:rsidRDefault="00000000">
      <w:pPr>
        <w:pStyle w:val="EditorialNote"/>
      </w:pPr>
      <w:r>
        <w:t>교감·번역 메모 | [구문 불확실] `無屬繼心`의 자형·구두는 판본 대조가 필요하다.</w:t>
      </w:r>
    </w:p>
    <w:p w14:paraId="372BA6E0" w14:textId="77777777" w:rsidR="002215DA" w:rsidRDefault="00000000">
      <w:pPr>
        <w:pStyle w:val="EditorialNote"/>
      </w:pPr>
      <w:r>
        <w:t>교감·번역 메모 | [이문 검토 필요] `楚利行`의 정확한 자형과 뜻은 판본 대조가 필요하다.</w:t>
      </w:r>
    </w:p>
    <w:p w14:paraId="20ADB731" w14:textId="77777777" w:rsidR="002215DA" w:rsidRDefault="00000000">
      <w:pPr>
        <w:pStyle w:val="EditorialNote"/>
      </w:pPr>
      <w:r>
        <w:t>교감·번역 메모 | [구문 불확실] `勝義平等遍滿將正已覺`의 세부 분절은 판본 대조가 필요하다.</w:t>
      </w:r>
    </w:p>
    <w:p w14:paraId="4359A825" w14:textId="77777777" w:rsidR="002215DA" w:rsidRDefault="00000000">
      <w:pPr>
        <w:pStyle w:val="EditorialNote"/>
      </w:pPr>
      <w:r>
        <w:t>교감·번역 메모 | [구문 불확실] 게송의 압축된 문구 `於失德減增`은 판본 대조가 필요하다.</w:t>
      </w:r>
    </w:p>
    <w:p w14:paraId="61946902" w14:textId="77777777" w:rsidR="002215DA" w:rsidRDefault="00000000">
      <w:pPr>
        <w:pStyle w:val="21"/>
      </w:pPr>
      <w:r>
        <w:t>문단</w:t>
      </w:r>
      <w:r>
        <w:t xml:space="preserve"> 021  ·  [0533a16]</w:t>
      </w:r>
    </w:p>
    <w:p w14:paraId="158D5C34" w14:textId="77777777" w:rsidR="002215DA" w:rsidRDefault="00000000">
      <w:r>
        <w:t>원문</w:t>
      </w:r>
    </w:p>
    <w:p w14:paraId="6B16EEA3" w14:textId="77777777" w:rsidR="002215DA" w:rsidRDefault="00000000">
      <w:pPr>
        <w:pStyle w:val="SourceText"/>
      </w:pPr>
      <w:r>
        <w:t>[0533a16] 十種障者。隨修十度十地所斷俱生無明。又有十障。謂異生性乃至諸法未自在障。十真如者。一遍行。由此能得自他平等。二最勝。由此遍修同出離行。三勝流。由此求法不顧身命。四無攝受。由此乃至法愛亦皆轉滅。五類無別。由此得十意樂平等淨心。六無染淨。由此能知緣起無染無淨。七種種無別。由此知法無相不行契經等種種法相中。八相土自在所依。由此圓滿證無生法忍不見染淨一法增減。九智自在所依。由此圓滿證無礙解。十業自在所依。隨欲化為利樂事故。一切菩薩應以四相修前諸行。一者善修。皆悉決定委悉恒常無罪修作。二者善巧。令獲義利修瑩律儀所受當滿應機說法。三者饒益。能以利樂別總隨與。四者迴向。三門積集去來今世所有善根一切攝取以淳一味妙淨信心迴求菩提不悕餘果。應以七相憐愍有情。非怖畏彼．如理勸授．無厭倦心．不待他請．無所悕望．遭害不捨．平等無限．如是一切名所學法。三世菩薩勤修此等。曾當現證無上菩提更無增減。諸出家者離攝親屬。棄世業務。能行梵行。捨證圓滿。住淨戒中出言減信。諸在家者無是眾德。誠大尊高真勝殊勝。</w:t>
      </w:r>
    </w:p>
    <w:p w14:paraId="69CDC272" w14:textId="77777777" w:rsidR="002215DA" w:rsidRDefault="00000000">
      <w:r>
        <w:t>한국어 직역</w:t>
      </w:r>
    </w:p>
    <w:p w14:paraId="15A98A86" w14:textId="77777777" w:rsidR="002215DA" w:rsidRDefault="00000000">
      <w:pPr>
        <w:pStyle w:val="TranslationText"/>
      </w:pPr>
      <w:r>
        <w:t xml:space="preserve">열 가지 장애란, 십도를 닦음에 따라 십지에서 끊는 구생의 무명이다. 또 열 가지 장애가 있으니, 이생성(異生性)의 장애에서부터 모든 법에 아직 자재하지 못한 장애에 이른다. 열 가지 진여란 다음과 같다. 첫째는 변행진여이다. 이로 말미암아 자신과 남의 평등을 얻을 수 있다. 둘째는 최승진여이다. 이로 말미암아 두루 함께 출리하는 행을 닦는다. 셋째는 승류진여이다. 이로 말미암아 법을 구하면서 몸과 목숨을 돌아보지 않는다. 넷째는 무섭수진여이다. 이로 </w:t>
      </w:r>
      <w:r>
        <w:lastRenderedPageBreak/>
        <w:t>말미암아 나아가 법에 대한 애착까지도 모두 바뀌어 멸한다. 다섯째는 류무별진여(類無別眞如)이다. 이로 말미암아 열 가지 의욕이 평등한 청정한 마음을 얻는다. 여섯째는 무염정진여이다. 이로 말미암아 연기가 물듦도 청정함도 없음을 능히 안다. 일곱째는 종종무별진여이다. 이로 말미암아 법이 무상임을 알아 계경 등의 갖가지 법상 가운데서 행하지 않는다. 여덟째는 상과 국토의 자재함이 의지하는 진여이다. 이로 말미암아 원만하게 무생법인을 증득하여 염·정의 어떠한 한 법도 늘거나 줄어듦을 보지 않는다. 아홉째는 지혜의 자재함이 의지하는 진여이다. 이로 말미암아 원만하게 무애해를 증득한다. 열째는 업의 자재함이 의지하는 진여이다. 원하는 대로 변화하여 이익과 안락의 일을 하기 때문이다. 일체 보살은 네 가지 모습으로 앞의 여러 행을 닦아야 한다. 첫째는 잘 닦는 것이다. 모두 결정되고 자세히 알며 항상하고 죄 없이 닦아 행한다. 둘째는 선교이다. 의리(義利)를 얻게 하며, 율의를 닦아 빛나게 하고 받은 것을 마땅히 원만히 하며, 근기에 맞추어 법을 설한다. 셋째는 요익이다. 이익과 안락을 각각 또는 전체적으로 마땅함에 따라 베풀어 줄 수 있다. 넷째는 회향이다. 세 문으로 과거·미래·현재 세상에서 쌓은 모든 선근을 전부 거두어 순일한 한맛의 묘하고 청정한 믿음으로 보리에 회향하여 다른 과를 바라지 않는다. 일곱 가지 모습으로 유정을 불쌍히 여겨야 한다. 그들을 두려워하지 않음, 이치에 맞게 권하고 가르침, 싫증내지 않는 마음, 다른 이의 청을 기다리지 않음, 바라는 것이 없음, 해를 입어도 버리지 않음, 평등하여 한계가 없음이니, 이와 같은 일체를 배워야 할 법이라 이름한다. 삼세의 보살은 이러한 것들을 부지런히 닦는다. 과거에 증득하였고 미래에 증득할 것이며 현재 증득하는 무상보리는 여기에서 더하거나 덜할 것이 없다. 모든 출가자는 친족을 거두어 돌보는 일을 떠나고, 세간의 업무를 버리며, 범행을 능히 행하고, 버림과 증득을 원만히 한다. 청정한 계율 가운데 머물러 말을 내면 믿음을 줄인다. 모든 재가자는 이러한 여러 덕이 없다. 참으로 크게 존귀하고 높으며, 진실로 뛰어나고 특별하다.</w:t>
      </w:r>
    </w:p>
    <w:p w14:paraId="2433FADE" w14:textId="77777777" w:rsidR="002215DA" w:rsidRDefault="00000000">
      <w:pPr>
        <w:pStyle w:val="EditorialNote"/>
      </w:pPr>
      <w:r>
        <w:t>교감·번역 메모 | [구문 불확실] `不行契經等種種法相中`의 구두는 재검토가 필요하다.</w:t>
      </w:r>
    </w:p>
    <w:p w14:paraId="792BD55C" w14:textId="77777777" w:rsidR="002215DA" w:rsidRDefault="00000000">
      <w:pPr>
        <w:pStyle w:val="EditorialNote"/>
      </w:pPr>
      <w:r>
        <w:t>교감·번역 메모 | [이문 검토 필요] `出言減信`은 문맥상 자형 또는 구두에 문제가 있을 가능성이 있어 원문을 그대로 두고 판본 대조가 필요하다.</w:t>
      </w:r>
    </w:p>
    <w:p w14:paraId="21A52BE6" w14:textId="77777777" w:rsidR="002215DA" w:rsidRDefault="00000000">
      <w:r>
        <w:br w:type="page"/>
      </w:r>
    </w:p>
    <w:p w14:paraId="5891EB99" w14:textId="77777777" w:rsidR="002215DA" w:rsidRDefault="00000000">
      <w:pPr>
        <w:pStyle w:val="1"/>
      </w:pPr>
      <w:r>
        <w:lastRenderedPageBreak/>
        <w:t>권하</w:t>
      </w:r>
    </w:p>
    <w:p w14:paraId="71082CA3" w14:textId="161B2452" w:rsidR="002215DA" w:rsidRDefault="00000000">
      <w:pPr>
        <w:pStyle w:val="SmallMeta"/>
      </w:pPr>
      <w:r>
        <w:t>般若波羅蜜多心經幽贊卷下  ·  [1]大乘 基撰  |  『반야바라밀다심경유찬』 권하 · 대승 기 찬술</w:t>
      </w:r>
    </w:p>
    <w:p w14:paraId="61A5642C" w14:textId="77777777" w:rsidR="002215DA" w:rsidRDefault="00000000">
      <w:pPr>
        <w:pStyle w:val="21"/>
      </w:pPr>
      <w:r>
        <w:t>문단</w:t>
      </w:r>
      <w:r>
        <w:t xml:space="preserve"> 022  ·  [0533b16]</w:t>
      </w:r>
    </w:p>
    <w:p w14:paraId="2100C8AC" w14:textId="77777777" w:rsidR="002215DA" w:rsidRDefault="00000000">
      <w:r>
        <w:t>원문</w:t>
      </w:r>
    </w:p>
    <w:p w14:paraId="361F3C69" w14:textId="77777777" w:rsidR="002215DA" w:rsidRDefault="00000000">
      <w:pPr>
        <w:pStyle w:val="SourceText"/>
      </w:pPr>
      <w:r>
        <w:t>[0533b16] 知所學法如是修已。何相名成能修學者。種行具修成十二住。總攝一切菩薩皆盡。此後方得無上菩提第十三住成圓滿果。頌曰。</w:t>
      </w:r>
      <w:r>
        <w:br/>
      </w:r>
      <w:r>
        <w:br/>
        <w:t xml:space="preserve">　種[2]姓勝解行　　極喜增上戒</w:t>
      </w:r>
      <w:r>
        <w:br/>
        <w:t xml:space="preserve">　增上心三慧　　無相有功用</w:t>
      </w:r>
      <w:r>
        <w:br/>
        <w:t xml:space="preserve">　無相無功用　　及以無礙解</w:t>
      </w:r>
      <w:r>
        <w:br/>
        <w:t xml:space="preserve">　最上菩薩住　　最極如來住</w:t>
      </w:r>
    </w:p>
    <w:p w14:paraId="675D5E63" w14:textId="77777777" w:rsidR="002215DA" w:rsidRDefault="00000000">
      <w:r>
        <w:t>한국어 직역</w:t>
      </w:r>
    </w:p>
    <w:p w14:paraId="03FAD86E" w14:textId="77777777" w:rsidR="002215DA" w:rsidRDefault="00000000">
      <w:pPr>
        <w:pStyle w:val="TranslationText"/>
      </w:pPr>
      <w:r>
        <w:t>배워야 할 법을 알고 이와 같이 닦은 뒤, 어떠한 모습이어야 ‘능히 닦고 배우는 자’가 성취되었다고 이름하는가. 종성과 수행을 갖추어 닦으면 열두 주(住)를 이룬다. 이는 일체 보살을 모두 포섭하여 남김이 없다. 그 뒤에야 비로소 무상보리를 얻으며, 제13주에서 원만한 과를 이룬다. 게송에서 말한다. 종[2]성주와 승해행주, 극희주와 증상계주, 증상심주와 세 가지 혜의 주, 무상이나 공용이 있는 주, 무상이며 공용이 없는 주, 그리고 무애해주, 최상의 보살주와 가장 궁극적인 여래주이다.</w:t>
      </w:r>
    </w:p>
    <w:p w14:paraId="494DACFB" w14:textId="77777777" w:rsidR="002215DA" w:rsidRDefault="00000000">
      <w:pPr>
        <w:pStyle w:val="21"/>
      </w:pPr>
      <w:r>
        <w:t>문단</w:t>
      </w:r>
      <w:r>
        <w:t xml:space="preserve"> 023  ·  [0533b23]</w:t>
      </w:r>
    </w:p>
    <w:p w14:paraId="43F1FBCA" w14:textId="77777777" w:rsidR="002215DA" w:rsidRDefault="00000000">
      <w:r>
        <w:t>원문</w:t>
      </w:r>
    </w:p>
    <w:p w14:paraId="35554FB9" w14:textId="77777777" w:rsidR="002215DA" w:rsidRDefault="00000000">
      <w:pPr>
        <w:pStyle w:val="SourceText"/>
      </w:pPr>
      <w:r>
        <w:t>[0533b23] 一種[＊]姓住。猶未發趣無上菩提。於餘住中唯有因轉。相如前說。二勝解行住。從初發心乃至初地。由前修相於自住中雖已得淨為得淨故而修正行。起分別慧勵意修作。成苦遲通行勉勵說法。隨力亦能現正覺等利益安樂。於前諸行或未普學。諸相未成。意樂未淨。三極歡喜住。即是初地。如前白品并十大願皆現圓滿。由此轉名淨勝意樂。超過異生地證正性離生。生如來家成佛真子。紹隆佛種得諸平等。離諸諍害獲實證淨。知於菩提我已隣近。證二空理成二妙智。生大歡喜行十法淨修住。謂信．慈悲．惠捨．無倦．知諸論．解世間．修慚愧．堅力持．供養諸佛。於九住法專精求趣。多為輪王王此洲界。調伏慳垢。乃至願我恒處最尊為有情依作諸義利。</w:t>
      </w:r>
      <w:r>
        <w:lastRenderedPageBreak/>
        <w:t>或樂精進淨信出家。瞬息須臾證百三摩地。以淨天眼於諸佛國見百如來。變化住持皆能解了。神力能動百佛世界。身亦能往放大光明普令他見。化為百類利百有情。若欲留身得百劫住。見前後際各百劫事。證百法門。化為百身。身皆能現百菩薩眷屬。四增上戒住。即第二地。由前住中十意樂住淨得入此住。性戒具足。少邪業道諸惡犯戒亦不現行。況中上品。能善了知業道因果。自及勸他行諸淨業。於有情苦得大哀愍如實觀照。廣見諸佛善根清淨。多為輪王王四天下。止息犯戒。一切威力過前十倍。五增上心住。即第三地。由前作意解了通達。復由十淨心得入此住。能通達諸行有情大菩提。亦正推求[3]脫苦方便諸煩惱纏無障礙智。淨法界中無分別慧。辨此智見勝三摩地。於菩薩藏精進多聞。不惜身命捨諸所愛。無有師長不誓承事。教誓皆行。身誓受苦。但聞一頌勝得大千充滿妙寶。聞佛一句法能引正等覺淨菩薩行。勝得釋梵護世等果。設有告言。我有一句法能引正等覺淨菩薩行。汝若能投大火坑者。當為汝說。菩薩歡喜踊躍言能。正使火坑等三千界。為聞法故我從梵天尚能投入。況小火坑。為求佛法尚應久處大地獄中。況餘小苦。聞已便能法隨法行。能引住世間靜慮等至等。復還棄捨隨願受生。多作釋天帝化[1]他令斷欲貪。威力過前百千之數。六覺分相應增上慧住。即第四地。由前求多聞成十法明得入此住。得十成熟智。修菩提分法能斷薩迦耶見等一切執著。離[2]訶毀業修讚美業。心轉調柔功德隆盛。安住尋求修治地業。圓滿意樂勝解界性。聖教怨敵不能傾動。多作蘇夜摩天王化除薩迦耶見。威力過前俱胝之數。七諸諦相應增上慧住。即第五地。由前十平等清淨意樂得入此住。以十方便觀察諸諦。正毀諸行悲愍有情。攝受資糧[3]勤修正願念慧行等。皆得增長離異作意。以諸方便成熟有情。一切工巧皆能引發。多作珊都使多天王化捨一切內外邪法。八緣起相應增上慧住。即第六地。由前十[4]種法平等[5]性得入此住。覺悟緣起生解脫門。一切邪[6]想皆不能動。為益有情攝受生死。智．悲．隨逐無所著智．般若波羅蜜多住現前。證得無量勝三摩地。意樂不壞餘不能奪。多作妙化天王化除[7]一切增上慢等。威力過前百千俱胝之數。九有功用無相住。即第七地。由前十[8]種妙方便慧所引世間進道勝行得入此住。達佛境界無間缺修。一一剎那證十度等菩提分法。有加行行一切圓[9]滿極。淨住前導猶名有染工巧智滿超二乘三摩地境。念念能入滅盡定能現菩薩甚希奇業。多作他化自在天王能授二乘現觀方便。威力過前俱胝百千之數。十無功用無相住。即第八地。由前十種入一切法第一義智得入此住。以前所修四如實智。今得清淨成無生忍。斷四災患愛甚深住。蒙諸如來覺悟勸導授與無量引發門智神通事業。悟入無量分身妙智得十自在。隨受勝利。多作初靜慮天王。創入此住第一剎那。所有福智一切威力。過前諸住所得一倍。第二剎那過前二倍。至十地滿運運增長。說不能盡。十一無礙解住。即第九地。由前於甚深住不生喜足。復於智殊勝性愛樂隨入。起智加行宣說諸法。說法所作皆如實知。成大法師具無礙解。多作第二靜慮天王。十二最上成滿菩薩住。即第十地。前無礙解遍清淨已堪為法王受法灌頂。得離垢等無量等持作佛所作。得一切佛相稱法座身諸眷屬。得大光明證利有情佛事妙智[10]逮得無量解脫陀羅尼門神通大念等無數功德。多作過色究竟大自在天王。菩薩道滿資糧周備。從佛大雲堪領廣大微妙法雨。自如大雲同現等覺。普雨法雨殄息塵埃。令善稼穡生長成[11]熟。此一一住所斷所修所證功德非餘住無。依各圓滿故別建立。勝解行住趣無相修。所作狹小有缺不定。次後六[12]住獲無相修。所作廣大無缺決定。後之四住圓證清淨領受修果。所作無量。勝解行住信等第六心。信生不退不斷</w:t>
      </w:r>
      <w:r>
        <w:lastRenderedPageBreak/>
        <w:t>善根。十住第七心居位不退不作二乘。至極喜住所證不退永無忘失。至無功用無相住修行不退。任運進修皆求種智廣行利樂。故留諸惑助願受生。由此不說斷煩惱相。生有五種。一除災生。由願自在為大魚等濟諸飢乏。為大醫藥救諸疾病。為大善巧善和諍鬪。為大國王如法息苦。為大天神斷邪見行。為火為水為乘為[13]船為種種物息除災患。二隨類生。願自在力於傍生等惡[14]類中生彼所行惡而自不行。彼不行善而自行之。如入酒肆能立其志。入諸婬舍示欲之過。為說正法除彼過失。三大勢生。稟性生時壽量形色族姓貴富最為殊勝。能[15]除眾生輕慢等過。四增上生。受十王果自在化導隨所應生。五最後生。此生資糧已極圓滿。如慈氏等生婆羅門大國師家。如釋迦等生剎帝利大國王家。能現等覺作諸佛事。復以四相攝受有情。一者頓普。初發[16]心位普頓攝受一切有情。皆為眷屬隨力饒益。二者增上。若為家主。勸識恩惠孝養父母。妻子等所隨時[17]愍給。僕隷等所終不逼切而能堪忍。病等瞻療愛語慰喻猶如自身。不生賤想。若為國王。不行刀杖以法理化財利饒益。依本土田而自食用不行侵掠。視諸眾生如父如子。所言誠諦不行欺詐。勸捨諸惡教修諸善。三者攝取。平等無[18]儻不希名利[19]秉事。徒眾等無染攝受於自義利。正教修習。非邪加行而陷逗之。四者隨時。諸有情類下中上品。長短少時方堪淨故[20]隨應成[＊]熟而行攝受。此十三住七地所攝。一種[＊]姓地。二勝解行地。三淨勝意樂地。此之三地即初三住。四行正行地。即次六住。五決定地。即第十住。墮在第三決定中故。六決定行地。即第十一住。七[1]倒究竟地。即第十二第十三住。因果二中皆究竟故。此前所說諸菩薩行。雖有無量不過四種。一波羅蜜多行。則六十度。二菩提分行。三十七品四尋思等一切妙行。三神通行。即六神通。四成[2]熟有情行。即所調伏界調伏方便界無量。如上所說若所學處．若所學法．若能修學．皆菩薩行。勇猛熾然依前修學不見行相。是名為行。此所行法云何名[3]深。勝空者言。妙理玄邈不可思議。二乘不能曉。凡夫所不測。故名為深。如應者[4]言。真諦智境超言議道。非喻所喻微妙[5]難知。備三無上具七大[6]性。體業利樂一切殊勝。白法溟海妙寶泉池。非大菩提為法界主無由相稱。故所修學皆名為深。應勤趣證。或此一切諸菩薩行真如實相難可圓證。智慧觀照難可獲得。詮教文字難可悟說。萬行眷屬難可成[7]就。有空境界難可通達。以慧為首餘性或資皆名般若。故並名深。云何名時。勝空者言。若依世俗。信學修證求照達空。若依勝義。悟法體空修行般若。事緒究竟總名為時。如應者[＊]言。無上菩提廣大深遠。非少積因可能證獲。於前所說十[8]二住中。若日夜等時分算數。一一住中經多俱胝百千大劫。或過是數方證方滿。若以大劫超過一切算數之量。總經於三無數大劫方得證滿。經初無數大劫於一行中修一行。故證極喜住。經第二無數大劫於一行中修一切行。證無功用無相住。以意樂淨決定勇猛。後經第三無數大劫一切行中修一切行。證如來住。此常精進非不爾者。若上勇猛如翹足等。或有能轉眾多中劫或多大劫。決定[9]無轉無數大劫。故知因位決定經三無數大劫修行圓滿方證菩提。五種彼岸皆能到故。此意即說修五般若三劫分位。或隨自心變作分限事緒究竟總立時名。若達空時唯正智證。既修學位通攝所餘。獨覺利根尚經百劫。況求作佛無多劫因。</w:t>
      </w:r>
    </w:p>
    <w:p w14:paraId="24E02FCB" w14:textId="77777777" w:rsidR="002215DA" w:rsidRDefault="00000000">
      <w:r>
        <w:t>한국어 직역</w:t>
      </w:r>
    </w:p>
    <w:p w14:paraId="47965271" w14:textId="77777777" w:rsidR="002215DA" w:rsidRDefault="00000000">
      <w:pPr>
        <w:pStyle w:val="TranslationText"/>
      </w:pPr>
      <w:r>
        <w:t xml:space="preserve">첫째, 종[＊]성주이다. 아직 아직 무상보리를 향해 나아가지 않은 상태이다. 다른 주들 가운데에서는 오직 인(因)으로 작용할 뿐이다. 그 모습은 앞에서 말한 것과 같다. 둘째, 승해행주이다. 처음 발심한 때부터 초지에 이르기까지이다. </w:t>
      </w:r>
      <w:r>
        <w:lastRenderedPageBreak/>
        <w:t xml:space="preserve">앞의 수행 모습에 의하여 자기 주 가운데 비록 이미 청정을 얻었더라도 더욱 청정을 얻기 위하여 바른 행을 닦는다. 분별하는 지혜를 일으키고 뜻을 독려하여 닦아 행한다. 괴롭고 더디게 통하는 수행을 이루며 힘써 법을 설한다. 힘에 따라 또한 정각 등을 나타내어 이익과 안락을 줄 수 있다. 앞의 여러 행을 아직 두루 배우지 못한 것이 있기도 하고, 여러 모습이 아직 성취되지 않았으며, 의욕이 아직 청정하지 않다. 셋째, 극환희주이다. 곧 초지이다. 앞에서 말한 백품(白品)과 십대원이 모두 현전하여 원만해진다. 이로 말미암아 바뀌어 ‘청정하고 뛰어난 의욕’이라 이름한다. 이생의 지위를 넘어 정성리생(正性離生)을 증득하고, 여래의 집에 태어나 부처님의 참된 아들이 되며, 부처의 종자를 이어 융성하게 하고 여러 평등을 얻으며, 모든 다툼과 해침을 떠나 실제로 증득한 청정을 얻는다. 보리에 대해 ‘나는 이미 가까이 이르렀다’고 알고, 두 공의 이치를 증득하여 두 가지 묘한 지혜를 이루며, 큰 환희를 일으켜 열 가지 법을 행하여 청정하게 닦고 머문다. 곧 믿음·자비·보시·권태 없음·여러 논을 앎·세간을 이해함·참괴를 닦음·굳센 힘으로 지님·모든 부처님께 공양함이다. 아홉 주의 법을 향해 전일하게 정진하여 구하고 나아간다. 대개 전륜왕이 되어 이 주(洲)의 세계를 다스리며, 간탐의 때를 조복한다. 나아가 ‘내가 항상 가장 존귀한 자리에 있으면서 유정의 의지처가 되어 여러 의리(義利)를 이루기를 원한다’고 한다. 혹은 정진을 좋아하고 청정한 믿음으로 출가한다. 눈 깜짝할 잠깐 사이에 백 가지 삼마지를 증득하고, 청정한 천안으로 여러 불국토에서 백 여래를 보며, 변화와 주지를 모두 능히 분명히 알고, 신력으로 백 불세계를 움직일 수 있으며, 몸도 능히 그곳에 가서 큰 광명을 놓아 널리 다른 이가 보게 하고, 백 종류로 변화하여 백 유정을 이롭게 하며, 만일 몸을 머물게 하고자 하면 백 겁 동안 머물 수 있고, 앞뒤의 시간에 각각 백 겁의 일을 보며, 백 법문을 증득하고, 백 몸으로 변화하며, 각 몸마다 백 보살 권속을 능히 나타낸다. 넷째, 증상계주이다. 곧 제2지이다. 앞의 주에서 열 가지 의욕에 머문 것이 청정해짐으로 말미암아 이 주에 들어간다. 성계(性戒)를 갖추고, 가벼운 삿된 업도의 여러 악한 범계조차도 현행하지 않는데, 하물며 중품과 상품이겠는가. 업도의 인과를 능히 잘 분명히 알고, 스스로도 여러 청정한 업을 행하며 다른 이에게도 행하도록 권하고, 유정의 고통에 대해 큰 애민을 얻어 사실대로 관조하며, 널리 여러 부처님을 뵙고 선근이 청정해진다. 대개 전륜왕이 되어 사천하를 다스리고, 범계를 그치게 하며, 일체의 위력이 앞보다 열 배 뛰어나다. 다섯째, 증상심주이다. 곧 제3지이다. 앞의 작의로 이해하고 통달함으로 말미암고, 또 열 가지 청정한 마음으로 말미암아 이 주에 들어간다. 모든 행과 유정과 대보리에 능히 통달하고, 또한 고통을 벗어나는 방편을 바르게 추구하며 모든 번뇌의 얽힘에 장애 없는 지혜를 구한다. 청정한 법계 가운데의 무분별혜와, 이 지혜의 견해를 분별하는 뛰어난 삼마지를 갖춘다. 보살장에 대해 정진하여 많이 듣고, 몸과 목숨을 아끼지 않고 사랑하는 모든 것을 버리며, 어떠한 스승이나 어른도 받들어 섬기겠다고 맹세하지 않는 이가 없고, 가르쳐 명한 것은 모두 행하며, 몸으로 고통을 받겠다고 맹세한다. 단 한 게송을 듣는 것도 대천세계에 묘한 보배가 가득한 것을 얻는 것보다 뛰어나다. 부처님의 한 구절 법이 정등각으로 이끄는 청정한 보살행을 능히 이끈다는 것을 듣는 것은, 제석·범천·호세천 등의 과를 얻는 것보다 뛰어나다. 가령 어떤 이가 말하기를, 내게 정등각으로 이끄는 청정한 보살행을 능히 이끄는 한 구절의 법이 있다. 네가 만일 큰 불구덩이에 몸을 </w:t>
      </w:r>
      <w:r>
        <w:lastRenderedPageBreak/>
        <w:t xml:space="preserve">던질 수 있다면, 마땅히 너를 위해 설해 주겠다.라고 하면, 보살은 기뻐 뛰며 할 수 있습니다.라고 말한다. 설령 불구덩이가 삼천세계만 하더라도, 법을 듣기 위해서라면 나는 범천에서부터라도 능히 몸을 던질 것인데, 하물며 작은 불구덩이이겠는가. 불법을 구하기 위해서라면 오히려 큰 지옥 가운데 오래 머물러야 할지라도 감당할 것인데, 하물며 그 밖의 작은 고통이겠는가. 법을 듣고 나면 곧 법을 따라 법답게 행할 수 있고, 세간의 정려·등지 등에 머무는 것을 이끌어 낼 수 있다. 그러나 다시 그것을 버리고 원에 따라 생을 받는다. 대개 제석천왕이 되어 다른 이를 교화하여 욕탐을 끊게 한다. 위력은 앞의 것보다 백천 배의 수를 뛰어넘는다. 여섯째, 각분상응증상혜주이다. 곧 제4지이다. 앞에서 다문을 구하여 십법명(十法明)을 이룸으로 말미암아 이 주에 들어간다. 열 가지 성숙지(成熟智)를 얻고, 보리분법을 닦아 살가야견 등 일체의 집착을 능히 끊으며, [2]꾸짖고 훼손하는 업을 떠나 찬미하는 업을 닦는다. 마음은 더욱 조화롭고 부드러워지며 공덕은 융성해진다. 안주하고 찾아 구하며 지(地)를 닦아 다스리는 업에 머문다. 의욕·승해·계(界)의 성품을 원만히 하고, 성스러운 가르침의 원수도 능히 흔들지 못한다. 대개 소야마천왕(蘇夜摩天王)이 되어 살가야견을 제거하도록 교화한다. 위력은 앞의 것보다 구지(俱胝)의 수를 뛰어넘는다. 일곱째, 제성제상응증상혜주이다. 곧 제5지이다. 앞의 열 가지 평등하고 청정한 의욕으로 말미암아 이 주에 들어간다. 열 가지 방편으로 모든 진리를 관찰하고, 모든 행을 바르게 허물어 보면서 유정을 불쌍히 여긴다. 자량을 거두어 받아들이고 [3]바른 원·염·혜·행 등을 부지런히 닦아, 모두 증장하게 하며 다른 작의를 떠난다. 여러 방편으로 유정을 성숙시키고, 일체의 공교한 기술을 모두 이끌어 일으킬 수 있다. 대개 산도사다천왕(珊都使多天王)이 되어 안팎의 일체 삿된 법을 버리게 교화한다. 여덟째, 연기상응증상혜주이다. 곧 제6지이다. 앞의 열 [4]가지 법의 평등[5]한 성품으로 말미암아 이 주에 들어간다. 연기를 깨달아 해탈문을 일으키고, 일체의 삿된 [6]생각도 모두 흔들 수 없으며, 유정을 이롭게 하기 위해 생사를 거두어 받아들인다. 지혜와 자비가 뒤따르고, 무소착지와 반야바라밀다가 현전한다. 무량한 뛰어난 삼마지를 증득하고, 의욕이 무너지지 않아 다른 이가 빼앗을 수 없다. 대개 묘화천왕이 되어 [7]일체의 증상만 등을 제거하도록 교화한다. 위력은 앞의 것보다 백천 구지의 수를 뛰어넘는다. 아홉째, 유공용무상주이다. 곧 제7지이다. 앞의 열 [8]가지 묘한 방편혜가 이끈 세간의 도에 나아가는 뛰어난 행으로 말미암아 이 주에 들어간다. 부처의 경계에 통달하여 끊어짐과 빠짐 없이 닦고, 하나하나의 찰나마다 십도 등의 보리분법을 증득한다. 가행이 있는 행이 일체에서 지극히 원[9]만하다. 청정한 주의 앞길잡이가 되며 아직 유염이라고 이름하지만, 공교지가 원만하여 이승의 삼마지 경계를 뛰어넘는다. 생각마다 멸진정에 능히 들어가고 보살의 매우 희유한 업을 나타낼 수 있다. 대개 타화자재천왕이 되어 이승에게 현관의 방편을 가르쳐 줄 수 있다. 위력은 앞의 것보다 구지백천의 수를 뛰어넘는다. 열째, 무공용무상주이다. 곧 제8지이다. 앞의 열 가지 ‘일체법의 제일의지에 들어가는 지혜’로 말미암아 이 주에 들어간다. 이전에 닦았던 네 가지 여실지로써, 이제 청정을 얻어 무생인을 이룬다. 네 가지 재환을 끊고 매우 깊은 주를 사랑한다. 여러 여래의 깨우침과 권도(勸導)를 입어 무량한 인발문지와 신통사업을 전수받고, 무량한 분신의 묘한 지혜에 깨달아 들어가 십자재를 얻으며, 그에 따라 뛰어난 이익을 받는다. 대개 초정려천왕이 된다. 처음 이 주에 </w:t>
      </w:r>
      <w:r>
        <w:lastRenderedPageBreak/>
        <w:t xml:space="preserve">들어가는 첫 찰나에, 지닌 복과 지혜 및 일체의 위력은, 앞의 여러 주에서 얻은 것보다 한 배 뛰어나고, 둘째 찰나에는 앞보다 두 배 뛰어나며, 십지가 원만해질 때까지 계속해서 증장한다. 말로 다할 수 없다. 열한째, 무애해주이다. 곧 제9지이다. 앞에서 매우 깊은 주에 있으면서도 기뻐하여 만족하지 않고, 다시 지혜의 뛰어난 성품을 사랑하고 좋아하여 따라 들어가며, 지혜의 가행을 일으켜 모든 법을 설한다. 법을 설하면서 하는 바를 모두 사실대로 알고, 대법사가 되어 무애해를 갖춘다. 대개 제2정려천왕이 된다. 열두째, 최상성만보살주이다. 곧 제10지이다. 앞의 무애해가 두루 청정해지고 나면 법왕이 될 만하여 법의 관정을 받는다. 이구(離垢) 등의 무량한 등지를 얻고 부처가 하는 일을 행하며, 일체 부처와 서로 걸맞은 법좌와 몸과 여러 권속을 얻고, 큰 광명을 얻고, 유정을 이롭게 하는 불사의 묘한 지혜를 증득하며, [10]무량한 해탈·다라니문·신통·대념 등의 무수한 공덕을 얻는다. 대개 색구경천을 넘어서는 대자재천왕이 된다. 보살도가 원만하고 자량이 두루 갖추어져, 부처의 큰 구름으로부터 광대하고 미묘한 법의 비를 받아들일 수 있으며, 자신도 큰 구름과 같이 등각을 함께 나타내고, 널리 법의 비를 내려 티끌을 없애며, 선한 곡식이 자라 성[11]숙하게 한다. 이 각각의 주에서 끊고 닦고 증득하는 공덕이 다른 주에는 전혀 없는 것은 아니다. 다만 각각 원만해지는 바에 의거하여 별도로 세운 것이다. 승해행주에서는 무상수(無相修)를 향해 나아가지만, 하는 바가 협소하고 빠짐이 있으며 결정되지 않았다. 그 다음의 여섯 [12]주에서는 무상수를 얻어, 하는 바가 광대하고 빠짐이 없으며 결정된다. 뒤의 네 주에서는 청정을 원만히 증득하고 수행의 과를 받아 누리며, 하는 바가 무량하다. 승해행주의 신(信) 등 제6심에서는, 믿음이 생기면 물러나지 않고 선근을 끊지 않는다. 십주의 제7심에서는 지위에서 물러나지 않아 이승이 되지 않는다. 극희주에 이르면 증득한 바에서 물러나지 않아 영원히 잊거나 잃지 않는다. 무공용무상주에 이르면 수행에서 물러나지 않는다. 저절로 나아가 닦으면서 모두 일체종지를 구하고 널리 이익과 안락을 행한다. 그러므로 여러 번뇌를 남겨 두어 원을 도와 생을 받게 한다. 이 때문에 번뇌를 끊는 모습은 설하지 않는다. 생에는 다섯 가지가 있다. 첫째, 재난을 없애는 생이다. 원의 자재한 힘으로 큰 물고기 등이 되어 굶주리고 궁핍한 이들을 구제하고, 큰 의약이 되어 여러 질병을 구제하며, 크나큰 선교자가 되어 다툼을 잘 화해시키고, 대국왕이 되어 법답게 괴로움을 그치게 하며, 큰 천신이 되어 삿된 견해의 행을 끊게 하고, 불이 되고 물이 되며 탈것이 되고 [13]배가 되고 갖가지 물건이 되어 재난과 근심을 없앤다. 둘째, 부류를 따라 태어나는 생이다. 원의 자재한 힘으로 축생 등의 악한 [14]부류 가운데 태어나 그들이 행하는 악은 스스로 행하지 않고, 그들이 행하지 않는 선은 스스로 행한다. 마치 술집에 들어가서도 자신의 뜻을 세울 수 있는 것과 같고, 여러 음란한 집에 들어가 욕망의 허물을 보여 주며, 그들을 위해 정법을 설하여 그 허물을 없앤다. 셋째, 큰 세력이 있는 생이다. 타고난 성품으로 태어날 때 수명·형색·족성·귀함·부유함이 가장 뛰어나며, 능히 [15]중생의 업신여김 등의 허물을 없앤다. 넷째, 증상생이다. 열 가지 왕의 과를 받아 자재하게 교화하고 인도하며 마땅한 곳에 따라 태어난다. 다섯째, 최후생이다. 이 생에서는 자량이 이미 지극히 원만하다. 자씨 등과 같이 바라문 대국사의 집에 태어나거나, 석가 등과 같이 찰제리 대국왕의 집에 태어나, 능히 등각을 나타내고 여러 불사를 행한다. 또 네 가지 모습으로 유정을 거두어 받아들인다. 첫째는 </w:t>
      </w:r>
      <w:r>
        <w:lastRenderedPageBreak/>
        <w:t xml:space="preserve">단번에 두루 하는 것이다. 처음 발[16]심한 지위에서 일체 유정을 단번에 두루 거두어 받아들이고, 모두를 권속으로 삼아 힘에 따라 요익한다. 둘째는 증상이다. 만일 가장이 되면, 은혜를 알도록 권하고 부모를 효도로 봉양하게 하며, 아내와 자식 등에게 때에 따라 [17]불쌍히 여겨 필요한 것을 주고, 종과 하인 등에게 끝내 심하게 핍박하지 않고 능히 참으며, 병든 이 등을 돌보고 치료하며 사랑스러운 말로 위로하고 타일러 자기 몸처럼 여기고, 천하게 여기는 생각을 일으키지 않는다. 만일 국왕이 되면, 칼과 몽둥이를 사용하지 않고 법과 이치로 교화하며 재물과 이익으로 요익하고, 본래의 토지에 의지하여 스스로 먹고 쓰며 침략과 약탈을 행하지 않고, 모든 중생을 아버지처럼, 자식처럼 보며, 말하는 바가 성실하고 참되어 속이고 기만하지 않으며, 여러 악을 버리도록 권하고 여러 선을 닦도록 가르친다. 셋째는 섭취이다. 평등하여 [18]편당함이 없고 명예와 이익을 바라지 않으며 [19]일을 맡는다. 무리와 대중 등을 물듦 없이 거두어 받아들여 그들 자신의 의리(義利)에 이르게 하고, 바르게 가르쳐 닦아 익히게 하며, 삿된 가행으로 그들을 빠뜨리고 유인하지 않는다. 넷째는 때에 따르는 것이다. 여러 유정의 부류에는 하품·중품·상품이 있고, 길거나 짧거나 적은 시간이 지나야 비로소 청정함을 감당할 수 있으므로 [20]마땅함에 따라 성[＊]숙시키며 거두어 받아들인다. 이 열세 주는 일곱 지에 포섭된다. 첫째는 종[＊]성지이고, 둘째는 승해행지이며, 셋째는 청정하고 뛰어난 의욕의 지이다. 이 세 지는 곧 처음 세 주이다. 넷째는 정행을 행하는 지이고, 곧 다음 여섯 주이다. 다섯째는 결정지이고, 곧 제10주이다. 세 번째 결정 가운데에 들어 있기 때문이다. 여섯째는 결정행지이고, 곧 제11주이다. 일곱째는 [1]도구경지(倒究竟地)이다. 곧 제12주와 제13주이다. 인과 과의 두 측면에서 모두 구경이기 때문이다. 앞에서 설한 여러 보살행은, 비록 무량하지만 네 가지를 벗어나지 않는다. 첫째는 바라밀다행이다. 곧 육도와 십도이다. 둘째는 보리분행이다. 삼십칠품·사심사 등의 일체 묘한 행이다. 셋째는 신통행이다. 곧 육신통이다. 넷째는 유정을 성[2]숙시키는 행이다. 곧 조복할 대상의 계와 조복하는 방편의 계가 무량한 것이다. 위에서 말한 배워야 할 곳이든, 배워야 할 법이든, 능히 닦고 배우는 것이든 모두 보살행이다. 용맹하고 치열하게 앞의 것에 의지하여 닦고 배우되 행의 모습을 보지 않는다. 이를 ‘행’이라 이름한다. 이렇게 행하는 법을 어찌하여 [3]‘깊다’고 이름하는가. 승공자는 말한다. 묘한 이치는 그윽하고 아득하여 생각하고 논의할 수 없으며, 이승은 능히 깨닫지 못하고, 범부는 헤아리지 못한다. 그러므로 ‘깊다’고 이름한다. 여응자[4]는 말한다. 진제의 지혜가 대상으로 삼는 경계는 말과 논의의 길을 뛰어넘고, 비유로 비유할 수 없으며 미묘하여 [5]알기 어렵다. 세 가지 무상(無上)을 갖추고 일곱 가지 큰 [6]성품을 갖추었으며, 체와 업과 이익과 안락이 모두 뛰어나다. 백법(白法)의 큰 바다이며 묘한 보배의 샘과 못이다. 대보리가 법계의 주인이 아니고서는 서로 걸맞을 길이 없다. 그러므로 닦고 배우는 모든 것을 ‘깊다’고 이름한다. 마땅히 부지런히 나아가 증득해야 한다. 또는 이 일체의 보살행은 진여의 실상을 원만히 증득하기 어렵고, 지혜로 관조하는 것을 얻기 어려우며, 가르침을 드러내는 문자를 깨달아 설명하기 어렵고, 만행의 권속을 성[7]취하기 어려우며, 유와 공의 경계에 통달하기 어렵다. 지혜를 으뜸으로 삼고 나머지 성품이나 자량도 모두 반야라고 이름하므로, 모두 ‘깊다’고 이름한다. 어떤 것을 ‘때[時]’라고 이름하는가? 승공자는 말한다. 만일 세속에 의한다면, 믿고 배우며 닦고 </w:t>
      </w:r>
      <w:r>
        <w:lastRenderedPageBreak/>
        <w:t>증득하여 공을 비추어 통달하기를 구하는 것이고, 만일 승의에 의한다면, 법의 본체가 공함을 깨달아 반야를 수행하는 것이다. 일의 단서가 궁극에 이르는 전 과정을 모두 ‘때’라고 이름한다. 여응자는 말한다. 무상보리는 광대하고 깊고도 멀어서, 적은 인을 쌓는 것으로는 증득하여 얻을 수 없다. 앞에서 말한 열두 주(住) 가운데에서, 만일 밤낮 등의 시간 단위로 계산한다면, 각각의 주마다 여러 구지(俱胝) 백천 대겁을 지나며, 혹은 그 수를 넘어선 뒤에야 비로소 증득하고 비로소 원만해진다. 만일 대겁으로 일체의 산수로 헤아릴 수 있는 양을 뛰어넘어 계산하면, 전체적으로 세 무수대겁을 지나야 비로소 증득하고 원만해진다. 첫 번째 무수대겁 동안에는 하나의 수행 가운데 하나의 수행을 닦으므로, 극희주(極喜住)를 증득한다. 두 번째 무수대겁 동안에는 하나의 수행 가운데 일체의 수행을 닦아, 무공용무상주(無功用無相住)를 증득한다. 의요가 청정하고 결정되며 용맹하기 때문에, 뒤의 세 번째 무수대겁 동안에는 일체의 수행 가운데 일체의 수행을 닦아, 여래주(如來住)를 증득한다. 이는 항상 정진하는 경우를 말한 것이며 그렇지 않은 경우가 아니다. 만일 뛰어나게 용맹하여 발을 들고 서 있는 등의 수행을 한다면, 혹 여러 중겁 또는 여러 대겁을 줄일 수는 있지만, 결코 무수대겁 자체를 줄일 수는 없다. 그러므로 인위(因位)에서는 반드시 세 무수대겁 동안 수행을 원만히 해야 비로소 보리를 증득함을 알아야 한다. 다섯 가지 피안에 모두 이를 수 있기 때문이다. 이 뜻은 곧 다섯 반야를 닦는 세 겁의 단계적 지위를 설한 것이다. 또는 자기 마음에 따라 변화시켜 분한(分限)을 세우고, 일의 단서가 궁극에 이르는 것을 모두 ‘때’라고 이름한다. 공에 통달하는 때에는 오직 정지(正智)로 증득하며, 이미 수행하고 배우는 지위에서는 그 밖의 것을 두루 포섭한다. 독각의 이근(利根)조차도 오히려 백 겁을 지나는데, 하물며 부처가 되기를 구하면서 여러 겁의 인이 없어서야 되겠는가.</w:t>
      </w:r>
    </w:p>
    <w:p w14:paraId="6CE58EC4" w14:textId="77777777" w:rsidR="002215DA" w:rsidRDefault="00000000">
      <w:pPr>
        <w:pStyle w:val="EditorialNote"/>
      </w:pPr>
      <w:r>
        <w:t>교감·번역 메모 | [구문 불확실] `苦遲通行`은 수행의 진행 양상을 가리키는 결합어로 보며 직역하였다.</w:t>
      </w:r>
    </w:p>
    <w:p w14:paraId="3DA2ED9D" w14:textId="77777777" w:rsidR="002215DA" w:rsidRDefault="00000000">
      <w:pPr>
        <w:pStyle w:val="EditorialNote"/>
      </w:pPr>
      <w:r>
        <w:t>교감·번역 메모 | [구문 불확실] `[3]脫苦方便諸煩惱纏無障礙智`의 세부 구두는 판본 대조가 필요하다.</w:t>
      </w:r>
    </w:p>
    <w:p w14:paraId="2E8275FB" w14:textId="77777777" w:rsidR="002215DA" w:rsidRDefault="00000000">
      <w:pPr>
        <w:pStyle w:val="EditorialNote"/>
      </w:pPr>
      <w:r>
        <w:t>교감·번역 메모 | [구문 불확실] `辨此智見勝三摩地`의 정확한 수식 관계는 재검토가 필요하다.</w:t>
      </w:r>
    </w:p>
    <w:p w14:paraId="5DF4DEC5" w14:textId="77777777" w:rsidR="002215DA" w:rsidRDefault="00000000">
      <w:pPr>
        <w:pStyle w:val="EditorialNote"/>
      </w:pPr>
      <w:r>
        <w:t>교감·번역 메모 | [구문 불확실] `安住尋求修治地業`의 세부 분절은 판본 대조가 필요하다.</w:t>
      </w:r>
    </w:p>
    <w:p w14:paraId="16131B70" w14:textId="77777777" w:rsidR="002215DA" w:rsidRDefault="00000000">
      <w:pPr>
        <w:pStyle w:val="EditorialNote"/>
      </w:pPr>
      <w:r>
        <w:t>교감·번역 메모 | [이문 검토 필요] `正毀諸行`은 문맥상 이문 가능성이 있으므로 원문을 보존하고 직역하였다.</w:t>
      </w:r>
    </w:p>
    <w:p w14:paraId="7610526E" w14:textId="77777777" w:rsidR="002215DA" w:rsidRDefault="00000000">
      <w:pPr>
        <w:pStyle w:val="EditorialNote"/>
      </w:pPr>
      <w:r>
        <w:t>교감·번역 메모 | [구문 불확실] `淨住前導猶名有染工巧智滿`의 연결은 판본 대조가 필요하다.</w:t>
      </w:r>
    </w:p>
    <w:p w14:paraId="6B372F62" w14:textId="77777777" w:rsidR="002215DA" w:rsidRDefault="00000000">
      <w:pPr>
        <w:pStyle w:val="EditorialNote"/>
      </w:pPr>
      <w:r>
        <w:t>교감·번역 메모 | [구문 불확실] `斷四災患愛甚深住`의 구두는 판본 대조가 필요하다.</w:t>
      </w:r>
    </w:p>
    <w:p w14:paraId="3F21B252" w14:textId="77777777" w:rsidR="002215DA" w:rsidRDefault="00000000">
      <w:pPr>
        <w:pStyle w:val="EditorialNote"/>
      </w:pPr>
      <w:r>
        <w:t>교감·번역 메모 | [구문 불확실] `一切佛相稱法座身諸眷屬`의 병렬 관계는 판본 대조가 필요하다.</w:t>
      </w:r>
    </w:p>
    <w:p w14:paraId="0AC2C70A" w14:textId="77777777" w:rsidR="002215DA" w:rsidRDefault="00000000">
      <w:pPr>
        <w:pStyle w:val="EditorialNote"/>
      </w:pPr>
      <w:r>
        <w:t>교감·번역 메모 | [이문 검토 필요] `儻`은 문맥상 `黨` 계열 이문의 가능성이 있으나 저본 표기를 보존하였다.</w:t>
      </w:r>
    </w:p>
    <w:p w14:paraId="6D5A768A" w14:textId="77777777" w:rsidR="002215DA" w:rsidRDefault="00000000">
      <w:pPr>
        <w:pStyle w:val="EditorialNote"/>
      </w:pPr>
      <w:r>
        <w:t>교감·번역 메모 | [이문 검토 필요] 저본은 `倒究竟地`이나 문맥상 자형 이문 가능성이 있어 원문대로 보존하였다.</w:t>
      </w:r>
    </w:p>
    <w:p w14:paraId="428276E8" w14:textId="77777777" w:rsidR="002215DA" w:rsidRDefault="00000000">
      <w:pPr>
        <w:pStyle w:val="EditorialNote"/>
      </w:pPr>
      <w:r>
        <w:t>교감·번역 메모 | [구문 불확실] `非大菩提為法界主無由相稱`의 부정 범위는 판본 대조가 필요하다.</w:t>
      </w:r>
    </w:p>
    <w:p w14:paraId="221875FA" w14:textId="77777777" w:rsidR="002215DA" w:rsidRDefault="00000000">
      <w:pPr>
        <w:pStyle w:val="EditorialNote"/>
      </w:pPr>
      <w:r>
        <w:t>교감·번역 메모 | [구문 불확실] `非不爾者`의 수식 관계는 판본 대조가 필요하다.</w:t>
      </w:r>
    </w:p>
    <w:p w14:paraId="1F72CD8A" w14:textId="77777777" w:rsidR="002215DA" w:rsidRDefault="00000000">
      <w:pPr>
        <w:pStyle w:val="21"/>
      </w:pPr>
      <w:r>
        <w:lastRenderedPageBreak/>
        <w:t>문단</w:t>
      </w:r>
      <w:r>
        <w:t xml:space="preserve"> 024  ·  [0535b10]</w:t>
      </w:r>
    </w:p>
    <w:p w14:paraId="1243F92F" w14:textId="77777777" w:rsidR="002215DA" w:rsidRDefault="00000000">
      <w:r>
        <w:t>원문</w:t>
      </w:r>
    </w:p>
    <w:p w14:paraId="54BB2F94" w14:textId="77777777" w:rsidR="002215DA" w:rsidRDefault="00000000">
      <w:pPr>
        <w:pStyle w:val="SourceText"/>
      </w:pPr>
      <w:r>
        <w:t>[0535b10] 經曰。照見五蘊等皆空。</w:t>
      </w:r>
    </w:p>
    <w:p w14:paraId="2C1D20C0" w14:textId="77777777" w:rsidR="002215DA" w:rsidRDefault="00000000">
      <w:r>
        <w:t>한국어 직역</w:t>
      </w:r>
    </w:p>
    <w:p w14:paraId="747E335F" w14:textId="77777777" w:rsidR="002215DA" w:rsidRDefault="00000000">
      <w:pPr>
        <w:pStyle w:val="TranslationText"/>
      </w:pPr>
      <w:r>
        <w:t>경에서 말한다. “오온 등이 모두 공함을 비추어 본다.”</w:t>
      </w:r>
    </w:p>
    <w:p w14:paraId="2885CA9C" w14:textId="77777777" w:rsidR="002215DA" w:rsidRDefault="00000000">
      <w:pPr>
        <w:pStyle w:val="21"/>
      </w:pPr>
      <w:r>
        <w:t>문단</w:t>
      </w:r>
      <w:r>
        <w:t xml:space="preserve"> 025  ·  [0535b10]</w:t>
      </w:r>
    </w:p>
    <w:p w14:paraId="2FBA8955" w14:textId="77777777" w:rsidR="002215DA" w:rsidRDefault="00000000">
      <w:r>
        <w:t>원문</w:t>
      </w:r>
    </w:p>
    <w:p w14:paraId="2233405F" w14:textId="77777777" w:rsidR="002215DA" w:rsidRDefault="00000000">
      <w:pPr>
        <w:pStyle w:val="SourceText"/>
      </w:pPr>
      <w:r>
        <w:t>[0535b10] 贊曰。此顯由行甚深般若得正慧眼。達空名照。謂色受等諸有為法。皆有三世．內外．麁細．劣勝．近遠。積聚名蘊。此五。謂色．受．想．行．識。等言等取處等諸法。勝空者言。前破能觀執顯能觀空。今破所觀執顯所觀空。若癡所[10]蔽迷勝義理。於蘊等中妄執為有。如處夢者見境現前。若正了知勝義諦理。不生執著。如夢覺位了境非有。故行般若便照性空。如應者[＊]言。雖修一切皆行般若。證真遣妄由慧照空。故此偏說。此中空言即三無性。謂計所執本體非有相無自性。所以稱空。諸依他起。色如聚沫。受喻浮泡。想同陽焰。行類芭蕉。識猶幻事。無如所執自然生性。故亦名空。圓成實性因觀所執空無方證。或無如彼所執真性。故真勝義亦名為空。[11]據實三性非空非不空。對破有執總密說空。非後二性都無名空。說一切空是佛密意。於有及無總說空故。如世尊說。</w:t>
      </w:r>
      <w:r>
        <w:br/>
      </w:r>
      <w:r>
        <w:br/>
        <w:t xml:space="preserve">　相生勝義無自性　　如是我皆已顯示</w:t>
      </w:r>
      <w:r>
        <w:br/>
        <w:t xml:space="preserve">　若不知佛此密意　　失壞正道不能往</w:t>
      </w:r>
    </w:p>
    <w:p w14:paraId="233942B9" w14:textId="77777777" w:rsidR="002215DA" w:rsidRDefault="00000000">
      <w:r>
        <w:t>한국어 직역</w:t>
      </w:r>
    </w:p>
    <w:p w14:paraId="66C16E40" w14:textId="77777777" w:rsidR="002215DA" w:rsidRDefault="00000000">
      <w:pPr>
        <w:pStyle w:val="TranslationText"/>
      </w:pPr>
      <w:r>
        <w:t xml:space="preserve">찬하여 말한다. 이는 매우 깊은 반야를 행함으로 말미암아 바른 지혜의 눈을 얻음을 드러낸다. 공에 통달하는 것을 ‘비춘다[照]’고 이름한다. 곧 색·수 등의 여러 유위법에는, 모두 삼세·내외·거칠고 미세함·열등하고 뛰어남·가깝고 멂이 있다. 쌓이고 모인다는 뜻에서 ‘온(蘊)’이라고 이름한다. 이 다섯은, 곧 색·수·상·행·식이다. ‘등[等]’이라는 말은 처(處) 등의 여러 법까지 아울러 취한다. 승공자는 말한다. 앞에서는 능관(能觀)에 대한 집착을 깨뜨려 능관의 공함을 드러냈고, 지금은 소관(所觀)에 대한 집착을 깨뜨려 소관의 공함을 드러낸다. 만일 어리석음에 가려져 승의의 이치를 미혹하면, 온 등의 가운데에 망령되이 ‘있다’고 집착한다. 이는 꿈속에 있는 사람이 경계가 눈앞에 나타난 것을 보는 것과 같다. 만일 승의제의 이치를 바르게 분명히 안다면, 집착을 일으키지 않는다. 이는 꿈에서 깨어난 자리에서 </w:t>
      </w:r>
      <w:r>
        <w:lastRenderedPageBreak/>
        <w:t>경계가 실제로 있지 않음을 아는 것과 같다. 그러므로 반야를 행하면 곧 성품의 공함을 비추어 안다. 여응자는 말한다. 비록 일체를 닦는 것이 모두 반야를 행하는 것이지만, 진실을 증득하고 허망함을 제거하는 것은 지혜로 공을 비추는 데 말미암으므로, 여기에서는 이것을 특별히 설하였다. 이 가운데 ‘공’이라는 말은 곧 삼무성(三無性)이다. 곧 변계소집은 본체가 실제로 있지 않아 상무자성(相無自性)이므로, 그 때문에 공이라고 일컫는다. 모든 의타기(依他起)는, 색은 모인 거품과 같고, 수는 물거품에 비유되며, 상은 아지랑이와 같고, 행은 파초와 같으며, 식은 환술의 일과 같다. 집착한 것과 같은 자연생(自然生)의 성품이 없으므로, 또한 공이라고 이름한다. 원성실성은 집착된 것이 공하고 없음을 관찰함으로써 비로소 증득된다. 또는 저 집착된 것과 같은 진실한 성품이 없기 때문에, 참된 승의도 또한 공이라고 이름한다. 실상에 의거하면 삼성이 공인 것도 아니고 공하지 않은 것도 아니다. 유에 대한 집착을 깨뜨리기 위해 총괄적으로 은밀히 공이라고 설했을 뿐이다. 뒤의 두 성품까지 전혀 없다는 뜻에서 공이라고 한 것은 아니다. ‘일체가 공하다’고 설한 것은 부처님의 밀의이다. 유와 무에 대하여 총괄하여 공이라고 설했기 때문이다. 세존께서 말씀하신 것과 같다.</w:t>
      </w:r>
      <w:r>
        <w:br/>
        <w:t>상무자성·생무자성·승의무자성을 이와 같이 내가 모두 이미 드러내 보였다.</w:t>
      </w:r>
      <w:r>
        <w:br/>
        <w:t>만일 부처님의 이 밀의를 알지 못하면 바른 길을 무너뜨려 나아갈 수 없으리라.</w:t>
      </w:r>
    </w:p>
    <w:p w14:paraId="25AF6C30" w14:textId="77777777" w:rsidR="002215DA" w:rsidRDefault="00000000">
      <w:pPr>
        <w:pStyle w:val="EditorialNote"/>
      </w:pPr>
      <w:r>
        <w:t>교감·번역 메모 | 원문 `相生勝義無自性`을 삼무성의 병렬 열거로 읽었다.</w:t>
      </w:r>
    </w:p>
    <w:p w14:paraId="55D6263B" w14:textId="77777777" w:rsidR="002215DA" w:rsidRDefault="00000000">
      <w:pPr>
        <w:pStyle w:val="21"/>
      </w:pPr>
      <w:r>
        <w:t>문단</w:t>
      </w:r>
      <w:r>
        <w:t xml:space="preserve"> 026  ·  [0535c01]</w:t>
      </w:r>
    </w:p>
    <w:p w14:paraId="13859980" w14:textId="77777777" w:rsidR="002215DA" w:rsidRDefault="00000000">
      <w:r>
        <w:t>원문</w:t>
      </w:r>
    </w:p>
    <w:p w14:paraId="075E84D7" w14:textId="77777777" w:rsidR="002215DA" w:rsidRDefault="00000000">
      <w:pPr>
        <w:pStyle w:val="SourceText"/>
      </w:pPr>
      <w:r>
        <w:t>[0535c01] 又此空者即真如理。性非空有因空所顯。遮執為有故假名空。愚夫不知執五蘊等定離真有。起相分別。今推歸本體即真如。事離於理無別性故。由此經言。一切有情皆如來藏。一切法等皆[12]即真如。說有相事[13]則無相空。令諸有情斷諸相縛。眼類有五。一肉眼。非定所生大造淨色。二天眼。因定所起大造淨色。三慧眼。照理空智。四法眼。達教有慧。五佛眼。前四覺滿總得佛名。今在因位慧眼達空明了矚觀。故名照見。然此空性資糧位中聽聞思惟。多唯信解。在加行位方純修觀。雖皆名照猶帶相故而未證真。住十地中起無漏觀。通達真理方實照空。至如來位照見圓滿。知離言境假名為空。雖此空言通空我法。逗舍利子唯說法空。我執久亡不假空故。或復我執依法執生。但觀法空我隨空故。此所說空雖體無異。而依事顯亦有差別。如大經中或說十六。謂內空．外空．內外空．大空．空空．勝義空．有為空．無為空．畢竟空．無際空．無散空．本性空．相空．一切法空．無性空．無性自性空或說十七。加無所得空。或說十八。又加自性空。或說十九。別加所緣增上及互無空。或[14]說二十。於十八中離無散空為散空．無[15]變異空。離相空為自相空．共相空。釋初頌曰。</w:t>
      </w:r>
      <w:r>
        <w:br/>
      </w:r>
      <w:r>
        <w:br/>
        <w:t xml:space="preserve">　能食及所食　　此依身所住</w:t>
      </w:r>
      <w:r>
        <w:br/>
      </w:r>
      <w:r>
        <w:lastRenderedPageBreak/>
        <w:t xml:space="preserve">　能見此如理　　所求二[16]諦空</w:t>
      </w:r>
      <w:r>
        <w:br/>
        <w:t xml:space="preserve">　為常益有情　　為不捨生死</w:t>
      </w:r>
      <w:r>
        <w:br/>
        <w:t xml:space="preserve">　為善無窮盡　　故觀此為空</w:t>
      </w:r>
      <w:r>
        <w:br/>
        <w:t xml:space="preserve">　為種姓清淨　　為得諸相好</w:t>
      </w:r>
      <w:r>
        <w:br/>
        <w:t xml:space="preserve">　為淨諸佛法　　故菩薩觀空</w:t>
      </w:r>
      <w:r>
        <w:br/>
        <w:t xml:space="preserve">　補特伽羅法　　實性俱非有</w:t>
      </w:r>
      <w:r>
        <w:br/>
        <w:t xml:space="preserve">　此無性有性　　故別立二空</w:t>
      </w:r>
    </w:p>
    <w:p w14:paraId="501AEE91" w14:textId="77777777" w:rsidR="002215DA" w:rsidRDefault="00000000">
      <w:r>
        <w:t>한국어 직역</w:t>
      </w:r>
    </w:p>
    <w:p w14:paraId="343F0EF0" w14:textId="77777777" w:rsidR="002215DA" w:rsidRDefault="00000000">
      <w:pPr>
        <w:pStyle w:val="TranslationText"/>
      </w:pPr>
      <w:r>
        <w:t xml:space="preserve">또 이 공은 곧 진여의 이치이다. 그 성품은 공도 유도 아니지만 공에 의하여 드러난다. 유라고 집착하는 것을 막기 위해 임시로 공이라고 이름한 것이다. 어리석은 범부는 이를 알지 못하고 오온 등이 진여를 떠나 결정적으로 따로 있다고 집착하여, 상(相)에 대한 분별을 일으킨다. 지금 근본으로 돌이켜 추구해 보면 그 본체는 곧 진여이다. 현상은 이치를 떠나 별도의 성품이 없기 때문이다. 이 때문에 경에서 말한다. 일체 유정은 모두 여래장이고, 일체 법 등은 모두 곧 진여이다. 유상(有相)의 일을 설하더라도 곧 무상(無相)의 공이다. 모든 유정으로 하여금 여러 상의 속박을 끊게 하기 위해서이다. 눈[眼]의 종류에는 다섯 가지가 있다. 첫째는 육안(肉眼)이다. 선정에서 생겨난 것이 아닌, 대종으로 이루어진 청정한 색이다. 둘째는 천안(天眼)이다. 선정으로 말미암아 일어난, 대종으로 이루어진 청정한 색이다. 셋째는 혜안(慧眼)이다. 공의 이치를 비추는 지혜이다. 넷째는 법안(法眼)이다. 가르침의 유(有)에 통달하는 지혜이다. 다섯째는 불안(佛眼)이다. 앞의 네 눈이 깨달음에 원만해져 총괄하여 ‘불(佛)’이라는 이름을 얻는다. 지금은 인위에 있으므로 혜안으로 공에 통달하여 밝고 분명하게 관찰한다. 그러므로 ‘비추어 본다[照見]’고 이름한다. 그러나 이 공성은 자량위에서는 듣고 사유하며, 대부분 오직 믿고 이해하는 데 그친다. 가행위에 이르러서야 비로소 순수하게 관을 닦는다. 비록 모두 ‘비춘다’고 이름하지만 아직 상(相)을 띠기 때문에 진실을 증득하지는 못한다. 십지에 머물면서 무루관을 일으키고, 진리를 통달해야 비로소 실제로 공을 비춘다. 여래위에 이르면 비추어 봄이 원만해진다. 말을 떠난 경계를 알되 임시로 ‘공’이라고 이름한다. 비록 여기의 ‘공’이라는 말은 아공과 법공에 두루 통하지만, 사리자의 근기에 맞추어서는 오직 법공만을 설한다. 아집은 오래전에 이미 없어져 다시 공을 빌려 깨뜨릴 필요가 없기 때문이다. 또는 아집은 법집에 의지하여 생기므로, 다만 법공을 관하면 아집도 따라서 공해지기 때문이다. 여기서 설한 공은 비록 그 본체에 차이가 없지만, 현상에 의지하여 드러내므로 또한 차별이 있다. 예컨대 대경에서는 혹 열여섯 가지 공을 설하니, 곧 내공·외공·내외공·대공·공공·승의공·유위공·무위공·필경공·무제공·무산공·본성공·상공·일체법공·무성공·무성자성공이다. 혹 열일곱 가지를 설하기도 하며, 무소득공(無所得空)을 더한다. 혹 열여덟 가지를 설하기도 하며, 또 자성공(自性空)을 더한다. 혹 열아홉 가지를 설하기도 하며, 별도로 소연증상공과 호무공을 더한다. 혹 스무 가지를 </w:t>
      </w:r>
      <w:r>
        <w:lastRenderedPageBreak/>
        <w:t>설하기도 한다. 열여덟 가지 가운데 무산공을 나누어 산공과 무변이공으로 삼고, 상공을 나누어 자상공과 공상공으로 삼는다. 첫 번째 게송을 풀이하여 말한다. 먹는 주체와 먹히는 것, 그리고 이 몸이 의지하여 머무는 것, 이를 이치에 맞게 능히 보고, 구하는 바인 이제(二諦)의 공을 관한다. 항상 유정을 이롭게 하기 위하여, 생사를 버리지 않기 위하여, 선법이 다함이 없게 하기 위하여, 그러므로 이것을 공이라고 관한다. 종성을 청정하게 하기 위하여, 여러 상호를 얻기 위하여, 모든 불법을 청정하게 하기 위하여, 그러므로 보살은 공을 관한다. 보특가라와 법은 그 실성이 모두 있는 것이 아니며, 이 무성(無性)과 유성(有性) 때문에 별도로 두 가지 공을 세운다.</w:t>
      </w:r>
    </w:p>
    <w:p w14:paraId="722CD3FE" w14:textId="77777777" w:rsidR="002215DA" w:rsidRDefault="00000000">
      <w:pPr>
        <w:pStyle w:val="EditorialNote"/>
      </w:pPr>
      <w:r>
        <w:t>교감·번역 메모 | [구문 불확실] `此無性有性`은 앞뒤 논맥에 따라 무성과 유성의 대비로 직역하였다.</w:t>
      </w:r>
    </w:p>
    <w:p w14:paraId="3CCDAA10" w14:textId="77777777" w:rsidR="002215DA" w:rsidRDefault="00000000">
      <w:pPr>
        <w:pStyle w:val="21"/>
      </w:pPr>
      <w:r>
        <w:t>문단</w:t>
      </w:r>
      <w:r>
        <w:t xml:space="preserve"> 027  ·  [0536a05]</w:t>
      </w:r>
    </w:p>
    <w:p w14:paraId="39020C24" w14:textId="77777777" w:rsidR="002215DA" w:rsidRDefault="00000000">
      <w:r>
        <w:t>원문</w:t>
      </w:r>
    </w:p>
    <w:p w14:paraId="1E98A33D" w14:textId="77777777" w:rsidR="002215DA" w:rsidRDefault="00000000">
      <w:pPr>
        <w:pStyle w:val="SourceText"/>
      </w:pPr>
      <w:r>
        <w:t>[0536a05] 經曰。度一切苦厄。</w:t>
      </w:r>
    </w:p>
    <w:p w14:paraId="60BB0CB0" w14:textId="77777777" w:rsidR="002215DA" w:rsidRDefault="00000000">
      <w:r>
        <w:t>한국어 직역</w:t>
      </w:r>
    </w:p>
    <w:p w14:paraId="02E29841" w14:textId="77777777" w:rsidR="002215DA" w:rsidRDefault="00000000">
      <w:pPr>
        <w:pStyle w:val="TranslationText"/>
      </w:pPr>
      <w:r>
        <w:t>경에서 말한다. “일체의 고액(苦厄)을 건넌다.”</w:t>
      </w:r>
    </w:p>
    <w:p w14:paraId="49F7A0B2" w14:textId="77777777" w:rsidR="002215DA" w:rsidRDefault="00000000">
      <w:pPr>
        <w:pStyle w:val="21"/>
      </w:pPr>
      <w:r>
        <w:t>문단</w:t>
      </w:r>
      <w:r>
        <w:t xml:space="preserve"> 028  ·  [0536a05]</w:t>
      </w:r>
    </w:p>
    <w:p w14:paraId="3BDCB784" w14:textId="77777777" w:rsidR="002215DA" w:rsidRDefault="00000000">
      <w:r>
        <w:t>원문</w:t>
      </w:r>
    </w:p>
    <w:p w14:paraId="1D790E2F" w14:textId="77777777" w:rsidR="002215DA" w:rsidRDefault="00000000">
      <w:pPr>
        <w:pStyle w:val="SourceText"/>
      </w:pPr>
      <w:r>
        <w:t>[0536a05] 贊曰。勝空者言。此上略說破二執顯二空能度眾苦。既照性空離諸分別。如蛾出[1]𧌙永離纏裹。便度苦厄疾證涅槃。雖依勝義無度無得。隨世俗中有度有得。如應者[＊]言。由照性空能越生死顯先修益。第三練磨心也。謂觀轉依深妙難證。若生退屈應練磨心。世間有情行麁施等。於命終位尚招勝果。況我今修無障妙善。當來不證度苦轉依。如彼行慧已度苦厄。捨麁重依得無麁重。我亦應爾。勵已增修不應自輕而生退屈。度者越也脫也。苦謂三界有情及處。即業煩惱所生所起。理實有漏無非是苦。此略有三。諸有漏法性墮遷流逼迫不安。皆名行苦。世間諸樂必歸壞盡緣[2]合纏憂。俱名壞苦。性已逼迫更增楚切。難忍重生皆名苦苦。此苦即厄災難義故。苦或八苦。住胎出胎俱受逼迫。眾苦[3]根本名生苦。時分朽壞名老苦。大種衰[4]變名病苦。壽命衰沒名死苦。不愛現前[5]名怨憎會苦。所愛[6]乖離[7]名愛別離苦。所希不遂名求不得苦。[8]諸有漏行名略攝一切五取蘊苦。厄謂八難及諸危怖小三災等。由未照空。境相拘縛心起分別。發煩惱業五趣苦生。既見三種無性為空。或照蘊等即真如空。分別不生。惡果隨滅。故諸苦厄皆能越度。如有頌[9]言。</w:t>
      </w:r>
      <w:r>
        <w:br/>
      </w:r>
      <w:r>
        <w:br/>
      </w:r>
      <w:r>
        <w:lastRenderedPageBreak/>
        <w:t xml:space="preserve">　相縛縛眾生　　亦由麁重縛</w:t>
      </w:r>
      <w:r>
        <w:br/>
        <w:t xml:space="preserve">　善雙修止觀　　方乃俱解脫</w:t>
      </w:r>
    </w:p>
    <w:p w14:paraId="4821E2A3" w14:textId="77777777" w:rsidR="002215DA" w:rsidRDefault="00000000">
      <w:r>
        <w:t>한국어 직역</w:t>
      </w:r>
    </w:p>
    <w:p w14:paraId="57005E95" w14:textId="77777777" w:rsidR="002215DA" w:rsidRDefault="00000000">
      <w:pPr>
        <w:pStyle w:val="TranslationText"/>
      </w:pPr>
      <w:r>
        <w:t>찬하여 말한다. 승공자는 말한다. 이 위에서는 두 집착을 깨뜨려 두 공을 드러내고 온갖 괴로움을 능히 건너는 것을 간략히 설하였다. 이미 성품이 공함을 비추어 여러 분별을 떠나면, 마치 나방이 고치에서 벗어나 영원히 얽매임을 떠나는 것과 같아, 곧 고액을 건너고 신속히 열반을 증득한다. 비록 승의에 의하면 건넘도 없고 얻음도 없지만, 세속에 따르면 건넘도 있고 얻음도 있다. 여응자는 말한다. 성품의 공함을 비춤으로 말미암아 능히 생사를 넘어설 수 있으니, 먼저 닦은 수행의 이익을 드러낸 것이다. 이것이 세 번째 마음의 연마이다. 전의(轉依)가 깊고 오묘하여 증득하기 어렵다고 관하고, 만일 물러나 움츠러드는 마음이 생기면 마땅히 마음을 연마해야 한다. 세간의 유정이 거친 보시 등을 행해도, 목숨을 마치는 자리에서 오히려 뛰어난 과보를 부르는데, 하물며 내가 지금 장애 없는 묘한 선을 닦으면서, 장차 고통을 건너는 전의를 증득하지 못하겠는가. 저 수행자가 지혜를 행하여 이미 고액을 건넌 것처럼, 추중한 의지를 버리고 추중이 없는 것을 얻었다. 나도 또한 그렇게 해야 한다. 스스로를 격려하여 수행을 더하고, 자신을 가벼이 여겨 물러나 움츠러들어서는 안 된다. ‘도(度)’는 넘는다는 뜻이며 벗어난다는 뜻이다. ‘고(苦)’는 삼계의 유정과 그 처소를 말한다. 곧 업과 번뇌에 의해 생겨나고 일어난 것이다. 이치상 실제로 유루인 것은 고통 아닌 것이 없다. 이를 간략히 세 가지로 나눈다. 모든 유루법은 그 성품이 변천하고 흘러가며 핍박되어 편안하지 않으므로, 모두 행고(行苦)라고 이름한다. 세간의 모든 즐거움은 반드시 무너져 다함으로 돌아가고, 인연이 모이면 근심에 얽히므로, 모두 괴고(壞苦)라고 이름한다. 본래부터 핍박받는 성품에 다시 고통이 더해져 절박해지고, 참기 어려운 괴로움이 거듭 생기는 것을 모두 고고(苦苦)라고 이름한다. 이 고통 자체가 곧 ‘액(厄)’이니 재난이라는 뜻이다. 고에는 또는 여덟 가지 고가 있다. 태중에 머무는 때와 태에서 나오는 때 모두 핍박을 받으므로, 온갖 괴로움의 근본을 생고(生苦)라고 한다. 시간이 지나 쇠하고 무너지는 것을 노고(老苦)라고 한다. 사대가 쇠약해지고 변하는 것을 병고(病苦)라고 한다. 수명이 쇠하여 사라지는 것을 사고(死苦)라고 한다. 사랑하지 않는 것이 눈앞에 나타나는 것을 원증회고(怨憎會苦)라고 한다. 사랑하는 것이 어긋나 헤어지는 것을 애별리고(愛別離苦)라고 한다. 바라는 바가 이루어지지 않는 것을 구부득고(求不得苦)라고 한다. 모든 유루행을 간략히 일체의 오취온고(五取蘊苦)에 포섭한다. ‘액’은 팔난과 여러 위험과 두려움, 작은 삼재 등을 말한다. 공을 비추어 알지 못했기 때문에, 경계의 상에 구속되어 마음에 분별을 일으키고, 번뇌와 업을 일으켜 오취의 고통이 생긴다. 이미 세 가지 무성이 공임을 보면, 또는 온 등이 곧 진여의 공임을 비추어 보면, 분별이 생기지 않고, 악한 과보도 따라서 소멸한다. 그러므로 모든 고액을 다 능히 넘어 건넌다. 게송에서 말한 것과 같다. 상박(相縛)이 중생을 얽매고, 또한 추중박(麁重縛)에 의해 얽매이니, 지(止)와 관(觀)을 잘 함께 닦아야 비로소 두 속박에서 모두 해탈한다.</w:t>
      </w:r>
    </w:p>
    <w:p w14:paraId="44394C07" w14:textId="77777777" w:rsidR="002215DA" w:rsidRDefault="00000000">
      <w:pPr>
        <w:pStyle w:val="EditorialNote"/>
      </w:pPr>
      <w:r>
        <w:lastRenderedPageBreak/>
        <w:t>교감·번역 메모 | [판독 불확실] 원문의 확장자 `𧌙`은 문맥상 고치·껍질 계열의 의미로 보이지만 자형은 판본 대조가 필요하다.</w:t>
      </w:r>
    </w:p>
    <w:p w14:paraId="65267079" w14:textId="77777777" w:rsidR="002215DA" w:rsidRDefault="00000000">
      <w:pPr>
        <w:pStyle w:val="EditorialNote"/>
      </w:pPr>
      <w:r>
        <w:t>교감·번역 메모 | [구문 불확실] `緣合纏憂`를 인연이 모임에 근심이 얽힌다는 뜻으로 직역하였다.</w:t>
      </w:r>
    </w:p>
    <w:p w14:paraId="0EB5BA30" w14:textId="77777777" w:rsidR="002215DA" w:rsidRDefault="00000000">
      <w:pPr>
        <w:pStyle w:val="21"/>
      </w:pPr>
      <w:r>
        <w:t>문단</w:t>
      </w:r>
      <w:r>
        <w:t xml:space="preserve"> 029  ·  [0536b03]</w:t>
      </w:r>
    </w:p>
    <w:p w14:paraId="6CB469F3" w14:textId="77777777" w:rsidR="002215DA" w:rsidRDefault="00000000">
      <w:r>
        <w:t>원문</w:t>
      </w:r>
    </w:p>
    <w:p w14:paraId="6051770D" w14:textId="77777777" w:rsidR="002215DA" w:rsidRDefault="00000000">
      <w:pPr>
        <w:pStyle w:val="SourceText"/>
      </w:pPr>
      <w:r>
        <w:t>[0536b03] 據實照空亦度惑業。體寬現果唯說度苦。即此空相資糧位中聞思等照。初十心位第六心後信心不退。不斷善根便永伏度極重苦厄。故經頌言。</w:t>
      </w:r>
      <w:r>
        <w:br/>
      </w:r>
      <w:r>
        <w:br/>
        <w:t xml:space="preserve">　若有成世間　　增上品正見</w:t>
      </w:r>
      <w:r>
        <w:br/>
        <w:t xml:space="preserve">　雖經歷千生　　終不墮惡道</w:t>
      </w:r>
    </w:p>
    <w:p w14:paraId="30511D98" w14:textId="77777777" w:rsidR="002215DA" w:rsidRDefault="00000000">
      <w:r>
        <w:t>한국어 직역</w:t>
      </w:r>
    </w:p>
    <w:p w14:paraId="32E90AF7" w14:textId="77777777" w:rsidR="002215DA" w:rsidRDefault="00000000">
      <w:pPr>
        <w:pStyle w:val="TranslationText"/>
      </w:pPr>
      <w:r>
        <w:t>실상에 의거하면 공을 비추는 것은 또한 번뇌와 업도 건너게 한다. 그 뜻의 범위는 넓지만 현재의 과보를 들어 오직 고통을 건넌다고 설하였다. 바로 이 공의 모습은 자량위에서 듣고 사유하는 등의 방식으로 비추어 안다. 처음 십신(十信)의 지위에서 제6심 이후에는 신심이 물러나지 않고, 선근을 끊지 않으므로 곧 극심한 고액을 영원히 조복하여 건넌다. 그러므로 경의 게송에서 말한다. 만일 세간에서 증상한 상품(上品)의 정견을 성취한 이가 있다면, 비록 천 생을 거치더라도 끝내 악도에 떨어지지 않는다.</w:t>
      </w:r>
    </w:p>
    <w:p w14:paraId="315668CB" w14:textId="77777777" w:rsidR="002215DA" w:rsidRDefault="00000000">
      <w:pPr>
        <w:pStyle w:val="21"/>
      </w:pPr>
      <w:r>
        <w:t>문단</w:t>
      </w:r>
      <w:r>
        <w:t xml:space="preserve"> 030  ·  [0536b09]</w:t>
      </w:r>
    </w:p>
    <w:p w14:paraId="5AFEFD06" w14:textId="77777777" w:rsidR="002215DA" w:rsidRDefault="00000000">
      <w:r>
        <w:t>원문</w:t>
      </w:r>
    </w:p>
    <w:p w14:paraId="033DC1C0" w14:textId="77777777" w:rsidR="002215DA" w:rsidRDefault="00000000">
      <w:pPr>
        <w:pStyle w:val="SourceText"/>
      </w:pPr>
      <w:r>
        <w:t>[0536b09] 至十住中第四住後麁無明等皆始不行。方能伏度惡趣苦厄。生貴住說除滅煩惱永盡無餘。捨離生死能出三界。緣起經說。外道異生諸行。皆以四愚為緣。內法異生若放逸者福不動行。三愚為緣。不放逸者所有諸行。我不說以無明為緣。故知此後伏離惡趣一切苦厄。第七住後更不退位伏離二乘所應苦厄。至通達位初證真空[10]後能永度[11]三惡趣八處無暇貧疾等種一切苦厄。或有亦能永離三界分段苦厄怖煩惱故。有八地後方離此厄。七地已前留煩惱故。第十地終照空圓滿。一切有漏種子永除。變易死等苦厄皆盡。至如來位利樂眾生。或時示現非實如是。此觀自在猶未成佛由照空故當必皆除。勸示發心言度一切。</w:t>
      </w:r>
    </w:p>
    <w:p w14:paraId="733E8BCF" w14:textId="77777777" w:rsidR="002215DA" w:rsidRDefault="00000000">
      <w:r>
        <w:t>한국어 직역</w:t>
      </w:r>
    </w:p>
    <w:p w14:paraId="418672B9" w14:textId="77777777" w:rsidR="002215DA" w:rsidRDefault="00000000">
      <w:pPr>
        <w:pStyle w:val="TranslationText"/>
      </w:pPr>
      <w:r>
        <w:t xml:space="preserve">십주 가운데 제4주 이후에 이르면 거친 무명 등은 비로소 더 이상 현행하지 않는다. 그때 비로소 악취의 고액을 조복하여 건널 수 있다. 생귀주(生貴住)에서는 번뇌를 제거하여 영원히 남김없이 다한다고 설하고, 생사를 버리고 </w:t>
      </w:r>
      <w:r>
        <w:lastRenderedPageBreak/>
        <w:t>떠나 삼계에서 벗어날 수 있다고 한다. 『연기경』에서는 말한다. 외도와 이생의 모든 행은, 모두 네 가지 어리석음을 인연으로 삼는다. 불법 안의 이생 가운데 방일하는 자의 복행과 부동행은, 세 가지 어리석음을 인연으로 삼는다. 방일하지 않는 자에게 있는 모든 행에 대해서는, 나는 무명을 인연으로 삼는다고 말하지 않는다. 그러므로 이 뒤부터는 악취의 일체 고액을 조복하여 떠남을 알 수 있다. 제7주 이후의 다시 물러나지 않는 지위에서는 이승이 받아야 할 고액을 조복하여 떠난다. 통달위에 이르러 처음 진공을 증득한 뒤에는 삼악취·팔처무가·빈궁·질병 등의 종자로 인한 일체 고액을 영원히 건널 수 있다. 또 어떤 경우에는 삼계의 분단생사로 인한 고액을 영원히 떠날 수도 있으니, 번뇌를 두려워하기 때문이다. 어떤 해석에서는 팔지 이후에야 비로소 이 고액을 떠난다고 한다. 칠지 이전에는 번뇌를 남겨 두기 때문이다. 제10지가 끝나면 공을 비추는 것이 원만해지고, 일체 유루 종자가 영원히 제거되며, 변역생사 등의 고액도 모두 다한다. 여래위에 이르면 중생을 이롭게 하고 안락하게 하며, 때로는 시현할 뿐 실제로 그러한 것이 아니다. 이 관자재는 아직 성불하지 않았지만 공을 비추었기 때문에 장차 반드시 모두 제거할 것이다. 발심을 권하여 보이기 위해 ‘일체를 건넌다’고 말한 것이다.</w:t>
      </w:r>
    </w:p>
    <w:p w14:paraId="5DEBEA9D" w14:textId="77777777" w:rsidR="002215DA" w:rsidRDefault="00000000">
      <w:pPr>
        <w:pStyle w:val="EditorialNote"/>
      </w:pPr>
      <w:r>
        <w:t>교감·번역 메모 | [구문 불확실] `怖煩惱故`의 정확한 수식 관계는 판본 대조가 필요하다.</w:t>
      </w:r>
    </w:p>
    <w:p w14:paraId="3E9466D9" w14:textId="77777777" w:rsidR="002215DA" w:rsidRDefault="00000000">
      <w:pPr>
        <w:pStyle w:val="21"/>
      </w:pPr>
      <w:r>
        <w:t>문단</w:t>
      </w:r>
      <w:r>
        <w:t xml:space="preserve"> 031  ·  [0536b24]</w:t>
      </w:r>
    </w:p>
    <w:p w14:paraId="5E3A5631" w14:textId="77777777" w:rsidR="002215DA" w:rsidRDefault="00000000">
      <w:r>
        <w:t>원문</w:t>
      </w:r>
    </w:p>
    <w:p w14:paraId="7F097AF3" w14:textId="77777777" w:rsidR="002215DA" w:rsidRDefault="00000000">
      <w:pPr>
        <w:pStyle w:val="SourceText"/>
      </w:pPr>
      <w:r>
        <w:t>[0536b24] 經曰。舍利子。</w:t>
      </w:r>
    </w:p>
    <w:p w14:paraId="29BEC4B9" w14:textId="77777777" w:rsidR="002215DA" w:rsidRDefault="00000000">
      <w:r>
        <w:t>한국어 직역</w:t>
      </w:r>
    </w:p>
    <w:p w14:paraId="168DBE35" w14:textId="77777777" w:rsidR="002215DA" w:rsidRDefault="00000000">
      <w:pPr>
        <w:pStyle w:val="TranslationText"/>
      </w:pPr>
      <w:r>
        <w:t>경에서 말한다. “사리자여.”</w:t>
      </w:r>
    </w:p>
    <w:p w14:paraId="56C6B84A" w14:textId="77777777" w:rsidR="002215DA" w:rsidRDefault="00000000">
      <w:pPr>
        <w:pStyle w:val="21"/>
      </w:pPr>
      <w:r>
        <w:t>문단</w:t>
      </w:r>
      <w:r>
        <w:t xml:space="preserve"> 032  ·  [0536b24]</w:t>
      </w:r>
    </w:p>
    <w:p w14:paraId="2098E233" w14:textId="77777777" w:rsidR="002215DA" w:rsidRDefault="00000000">
      <w:r>
        <w:t>원문</w:t>
      </w:r>
    </w:p>
    <w:p w14:paraId="242A86E9" w14:textId="77777777" w:rsidR="002215DA" w:rsidRDefault="00000000">
      <w:pPr>
        <w:pStyle w:val="SourceText"/>
      </w:pPr>
      <w:r>
        <w:t>[0536b24] 贊曰。勝空者言。生由法立。法即生因。此廣生空。法空後顯。如應者[＊]言。下陳機感者名。述理垂喻。示彼勝行除四處也。義段有三。初舍利子等。總告彰空。次是故等。別結所空。後以無所得故。釋成空理。梵云舍利。唐曰春鶖。由母辨才指喻為號。顯彼所生故復稱子。母因能論子假為名。樹正摧邪少聞多解。[12]昔楊知見最初悟入。今演性空呼而[13]垂喻。唯說勝教以統法顯是理皆空。獨告上人以攝機即時眾咸告。彼雖[＊]秉告而未悟空。先勸練磨方除四處。</w:t>
      </w:r>
    </w:p>
    <w:p w14:paraId="0E865DF5" w14:textId="77777777" w:rsidR="002215DA" w:rsidRDefault="00000000">
      <w:r>
        <w:t>한국어 직역</w:t>
      </w:r>
    </w:p>
    <w:p w14:paraId="53CF3427" w14:textId="77777777" w:rsidR="002215DA" w:rsidRDefault="00000000">
      <w:pPr>
        <w:pStyle w:val="TranslationText"/>
      </w:pPr>
      <w:r>
        <w:lastRenderedPageBreak/>
        <w:t>찬하여 말한다. 승공자는 말한다. 중생은 법에 의하여 성립하고, 법은 곧 중생의 원인이 된다. 여기에서는 생공(生空)을 널리 설명하고, 법공은 뒤에서 드러낸다. 여응자는 말한다. 아래에서는 감응할 근기의 이름을 제시하고, 이치를 서술하여 비유를 드리우며, 그 뛰어난 수행을 보이어 네 곳을 제거하게 한다. 뜻의 단락에는 세 가지가 있다. 처음 ‘사리자’ 등은, 총괄하여 고하면서 공함을 드러내고, 다음 ‘그러므로[是故]’ 등은, 별도로 공한 바를 맺으며, 뒤의 ‘무소득이기 때문에[以無所得故]’는, 공의 이치를 풀이하여 성립시킨다. 범어로는 사리(舍利)라고 하고, 당나라 말로는 춘추(春鶖)라고 한다. 어머니의 변재가 뛰어났으므로 비유를 가리켜 이름으로 삼았고, 그에게서 태어난 자임을 드러내기 때문에 다시 ‘자(子)’라고 일컫는다. 어머니가 논변을 잘한 것을 인연으로 아들에게 임시로 이름을 붙인 것이다. 바른 견해를 세우고 삿된 것을 꺾으며, 적게 들어도 많이 이해하였다. 옛날에는 지견을 드날려 가장 먼저 깨달아 들어갔다. 지금은 성품이 공함을 펼쳐 보이기 위해 그를 불러 비유를 드리운다. 오직 뛰어난 가르침을 설하여 모든 법을 총괄하고, 이 이치가 모두 공함을 드러낸다. 오직 뛰어난 사람에게 고한 것은 근기를 포섭하기 위함이니, 실제로는 그때 대중 모두에게 고한 것이다. 그가 비록 고함을 받들었으나 아직 공을 깨닫지 못했으므로, 먼저 연마를 권한 뒤 비로소 네 곳을 제거하게 한다.</w:t>
      </w:r>
    </w:p>
    <w:p w14:paraId="4F10A631" w14:textId="77777777" w:rsidR="002215DA" w:rsidRDefault="00000000">
      <w:pPr>
        <w:pStyle w:val="EditorialNote"/>
      </w:pPr>
      <w:r>
        <w:t>교감·번역 메모 | [구문 불확실] `指喻為號`의 정확한 전고 표현은 판본 대조가 필요하다.</w:t>
      </w:r>
    </w:p>
    <w:p w14:paraId="4CC48077" w14:textId="77777777" w:rsidR="002215DA" w:rsidRDefault="00000000">
      <w:pPr>
        <w:pStyle w:val="EditorialNote"/>
      </w:pPr>
      <w:r>
        <w:t>교감·번역 메모 | [이문 검토 필요] 원문 `楊知見`은 자형상 이문 가능성이 있으나 수정하지 않았다.</w:t>
      </w:r>
    </w:p>
    <w:p w14:paraId="298126D4" w14:textId="77777777" w:rsidR="002215DA" w:rsidRDefault="00000000">
      <w:pPr>
        <w:pStyle w:val="21"/>
      </w:pPr>
      <w:r>
        <w:t>문단</w:t>
      </w:r>
      <w:r>
        <w:t xml:space="preserve"> 033  ·  [0536c06]</w:t>
      </w:r>
    </w:p>
    <w:p w14:paraId="5ABB656F" w14:textId="77777777" w:rsidR="002215DA" w:rsidRDefault="00000000">
      <w:r>
        <w:t>원문</w:t>
      </w:r>
    </w:p>
    <w:p w14:paraId="622F4C08" w14:textId="77777777" w:rsidR="002215DA" w:rsidRDefault="00000000">
      <w:pPr>
        <w:pStyle w:val="SourceText"/>
      </w:pPr>
      <w:r>
        <w:t>[0536c06] 經曰。色不異空空不異色色即是空空即是色。</w:t>
      </w:r>
    </w:p>
    <w:p w14:paraId="4B84C0A6" w14:textId="77777777" w:rsidR="002215DA" w:rsidRDefault="00000000">
      <w:r>
        <w:t>한국어 직역</w:t>
      </w:r>
    </w:p>
    <w:p w14:paraId="3EDF6FCE" w14:textId="77777777" w:rsidR="002215DA" w:rsidRDefault="00000000">
      <w:pPr>
        <w:pStyle w:val="TranslationText"/>
      </w:pPr>
      <w:r>
        <w:t>경에서 말한다. “색은 공과 다르지 않고 공은 색과 다르지 않으며, 색이 곧 공이고 공이 곧 색이다.”</w:t>
      </w:r>
    </w:p>
    <w:p w14:paraId="1CD100F6" w14:textId="77777777" w:rsidR="002215DA" w:rsidRDefault="00000000">
      <w:pPr>
        <w:pStyle w:val="21"/>
      </w:pPr>
      <w:r>
        <w:t>문단</w:t>
      </w:r>
      <w:r>
        <w:t xml:space="preserve"> 034  ·  [0536c07]</w:t>
      </w:r>
    </w:p>
    <w:p w14:paraId="191EB004" w14:textId="77777777" w:rsidR="002215DA" w:rsidRDefault="00000000">
      <w:r>
        <w:t>원문</w:t>
      </w:r>
    </w:p>
    <w:p w14:paraId="49534A57" w14:textId="77777777" w:rsidR="002215DA" w:rsidRDefault="00000000">
      <w:pPr>
        <w:pStyle w:val="SourceText"/>
      </w:pPr>
      <w:r>
        <w:t>[0536c07] 贊曰。謂四大種及此所造。即十色處及法處色。性皆變現總立色名。勝空者[＊]言。下廣法空。大經說言。所以者何。色自性空。不由空故色空非色。色不離空。空不離色。色即是空。空即是色。此破二種執。色不異空空不異色者。破執世俗所取色外別有真空。不悟真空執著諸色妄增惑業輪轉生死。今顯由翳所見花色目病故然。非異空有故。依勝義色不異空[14]如聖教說。因緣生法我說空故。色即是空空即是色者。破愚夫執要色無位方始有空。於色於空種種分別。今顯依勝義色本性空。迷悟位殊義彰空色。如何色滅方乃見空。如翳見花自性非</w:t>
      </w:r>
      <w:r>
        <w:lastRenderedPageBreak/>
        <w:t>有。豈要花滅彼始成空。故於色空勿生封執。應除倒見究竟涅槃。由此二句經作是言。色自性空非色滅空。如應者[＊]言。若依勝義諸法皆空都無有者。初雖可爾理未必然。真俗相形俗無真滅。色空相待色滅空亡。故非本來色體空也。勝空者[＊]言。據實此空非空不空。翻迷對色悟說色空。非此空言即定為空。空亦空故。如應者[＊]言。若因緣色自本都無。應諸愚夫先[15]來智者。是則凡聖互是聖凡。自處師資實為誰迷。勝空者[＊]言。煩惱成覺分。生死即涅槃。塵勞之儔為如來種。諸眾生等本來寂滅。豈非愚夫先即智者。如應者言。若許色事有異空理。可捨色迷而求空悟。既空本色。智即為愚。求智捨愚豈非顛倒。且厭生死求趣涅槃。苦樂不殊。求之何用。愚夫生死已得涅槃。聖者更求極成邪妄。勝空者[＊]言。俗事迷悟求聖去凡。真理色空何成取捨。如應者言。若許事別[1]亦說即空。俱勝義中自成[2]𨥨楯。應未悟者知色即空。其已悟者不悟空色。精勤聖者可愍可傷。懈怠愚夫可欣可樂。如世尊言。云何菩薩隨順會通方便善巧波羅蜜多。若諸有情於佛所說空性經典。謂一切法皆無自[3]性皆無有事無生無滅皆如幻夢。於是等法不能解了。菩薩為彼如理會通。應告彼言。此經不說一切諸法都無所有。但說諸法所言自性都無所有。故說諸法皆無自性。雖有一切所言說事依止彼故諸言說轉。然彼所說可說自性。據勝義諦非其自性。故說諸法皆無所有。彼一切法所言自性理既從本都無所有。當何所生當何所滅。故說諸法無生無滅。又如幻夢非如顯現如實是有。亦非一切幻夢形質都無所有。如是諸法非如愚夫言說串習勢力所現如實是有。亦非一切諸法勝義離言自性都無所有。由此悟入一切諸法非有非無。猶如幻夢其性無二。故說諸法皆如幻夢。如是菩薩普於一切諸法法界。不取少分不捨少分。不作損減不作增益。無所失壞。若法實有知為實有。若法實無知為實無。如是開示是名菩薩隨順會通方便善巧。此經意說。一切愚夫如言所執實有可說諸法自性。如實幻夢皆無自性。都無有事無生無滅。非無聖智真俗諦境離言法性。非如幻夢形質亦體都無名無性等。達所執無名悟非有。達聖境有名悟非無。故言菩薩不取少分不捨少分無知為無有知為有。若依勝義法體都空無少有者。作此會通便非善巧。稱悟非無不捨少分。亦徒施設乃為損減失壞正理。由此故知。此經意破先執色有故說色空。空者無也。非法性空。愚夫所執當情色相本性非有。若執非空及色滅無方成空體。既成二倒。故應雙遣顯色事理非如所執。勿起妄情生顛倒見。妄情既斷所執色亡。故斷依他遣計所執。如翳既滅不見空花。二乘外道執實作用因緣生法性都非有。故聖說[＊]言。因緣生法我說皆空。非謂依他如幻之色亦皆空也。故有頌言。</w:t>
      </w:r>
      <w:r>
        <w:br/>
      </w:r>
      <w:r>
        <w:br/>
        <w:t xml:space="preserve">　虛妄分別性　　由此義得成</w:t>
      </w:r>
      <w:r>
        <w:br/>
        <w:t xml:space="preserve">　非實有全無　　許滅解脫故</w:t>
      </w:r>
    </w:p>
    <w:p w14:paraId="1B57D0FC" w14:textId="77777777" w:rsidR="002215DA" w:rsidRDefault="00000000">
      <w:r>
        <w:t>한국어 직역</w:t>
      </w:r>
    </w:p>
    <w:p w14:paraId="12F9242C" w14:textId="77777777" w:rsidR="002215DA" w:rsidRDefault="00000000">
      <w:pPr>
        <w:pStyle w:val="TranslationText"/>
      </w:pPr>
      <w:r>
        <w:t xml:space="preserve">찬하여 말한다. 사대종과 그것으로 이루어진 것을 말한다. 곧 열 가지 색처와 법처에 속한 색이다. 그 성품이 모두 변현하기 때문에 총괄하여 ‘색’이라는 이름을 세운다. 승공자는 말한다. 아래에서는 법공을 널리 설명한다. 대경에서는 말한다. ‘그 까닭은 무엇인가. 색의 자성이 공하기 때문이다. 공 때문에 색이 공한 것이 아니니, 공은 색과 다른 것이 아니다. 색은 공을 떠나지 않고, 공은 색을 떠나지 않으며, 색이 곧 공이고, 공이 곧 색이다.’ 이는 두 종류의 </w:t>
      </w:r>
      <w:r>
        <w:lastRenderedPageBreak/>
        <w:t xml:space="preserve">집착을 깨뜨린다. ‘색은 공과 다르지 않고 공은 색과 다르지 않다’는 것은, 세속에서 취하는 색 밖에 별도로 진공이 있다고 집착하는 것을 깨뜨린다. 진공을 깨닫지 못하고 모든 색에 집착하면 망령되이 번뇌와 업을 더하여 생사에 윤회한다. 지금은 눈병 때문에 보이는 꽃의 색이 눈병으로 인해 그렇게 보일 뿐임을 드러낸다. 공과 다른 별도의 유가 있는 것이 아니기 때문이다. 그러므로 승의에 의하면 색은 공과 다르지 않으니, 성교에서 설한 것과 같다. ‘인연으로 생긴 법을 나는 공이라고 설한다.’ ‘색이 곧 공이고 공이 곧 색이다’라는 것은, 어리석은 범부가 반드시 색이 없어지는 자리에서야 비로소 공이 있다고 집착하는 것을 깨뜨린다. 색과 공에 대하여 갖가지로 분별하기 때문이다. 지금은 승의에 의하면 색의 본성이 본래 공함을 드러낸다. 미혹과 깨달음의 지위가 다르기 때문에 뜻으로 공과 색을 드러낸 것일 뿐이다. 어찌 색이 소멸한 뒤에야 비로소 공을 보겠는가. 눈병 때문에 꽃을 보지만 그 꽃의 자성은 실제로 있지 않은 것과 같다. 어찌 반드시 꽃이 사라져야 비로소 그것이 공하게 되겠는가. 그러므로 색과 공에 대하여 막혀 집착하는 마음을 내지 말아야 한다. 마땅히 뒤바뀐 견해를 제거하여 마침내 열반에 이르러야 한다. 이 두 구절 때문에 경에서는 이렇게 말한다. ‘색의 자성이 공한 것이지, 색이 소멸해서 공한 것이 아니다.’ 여응자는 말한다. 만일 승의에 의하여 모든 법이 다 공하여 전혀 있는 것이 없다고 한다면, 처음 얼핏 보면 그럴듯하지만 이치상 반드시 그런 것은 아니다. 진제와 속제가 서로 상대하여 드러나는 것이니, 속제가 진제에서 소멸하는 것은 아니다. 색과 공이 서로 상대하여 성립한다면 색이 소멸할 때 공도 함께 없어질 것이다. 그러므로 색의 본체가 본래부터 공하다는 뜻은 아니다. 승공자는 말한다. 실상에 의거하면 이 공은 공도 아니고 공하지 않은 것도 아니다. 미혹을 뒤집어 색에 상대하여 깨달음을 말하면서 ‘색이 공하다’고 설했을 뿐이다. 이 ‘공’이라는 말 자체가 결정적으로 공이라는 뜻은 아니다. 공 또한 공하기 때문이다. 여응자는 말한다. 만일 인연으로 생긴 색이 본래부터 전혀 없는 것이라면, 마땅히 모든 어리석은 범부가 예전부터 이미 지혜로운 자였어야 한다. 그렇다면 범부와 성자가 서로 성자이면서 범부가 되어버린다. 스승과 제자의 자리에 있으면서 실제로 누가 미혹한 자이겠는가. 승공자는 말한다. 번뇌가 곧 깨달음의 요소가 되고, 생사가 곧 열반이며, 진로(塵勞)의 무리가 여래의 종자가 되고, 모든 중생 등은 본래 적멸해 있다. 그렇다면 어찌 어리석은 범부가 본래부터 이미 지혜로운 자가 아니겠는가. 여응자는 말한다. 만일 색이라는 현상이 공의 이치와 별개로 있다고 허용한다면, 색에 대한 미혹을 버리고 공에 대한 깨달음을 구할 수 있을 것이다. 그러나 이미 공이 본래의 색 자체라면, 지혜가 곧 어리석음이 되어버린다. 지혜를 구하면서 어리석음을 버린다면 어찌 전도가 아니겠는가. 또 생사를 싫어하여 열반으로 나아가기를 구한다고 해도, 고통과 즐거움이 다르지 않다면, 그것을 구한들 무슨 소용이 있겠는가. 어리석은 범부가 생사 속에서 이미 열반을 얻었다면, 성자가 다시 열반을 구하는 것은 지극히 삿되고 허망한 일이 된다. 승공자는 말한다. 속제의 현상에서는 미혹과 깨달음이 있으므로 성자를 구하고 범부를 떠나지만, 진리에서는 색과 공이니 어떻게 취하고 버림이 성립하겠는가. 여응자는 말한다. 만일 현상이 별개로 존재한다고 인정하면서도 또한 그것이 곧 공이라고 설한다면, 둘 다 승의 가운데에서 스스로 모순을 이루게 된다. 그렇다면 아직 깨닫지 못한 자는 색이 곧 공임을 알아야 하고, 이미 깨달은 자는 도리어 공과 색을 깨닫지 못한 셈이 </w:t>
      </w:r>
      <w:r>
        <w:lastRenderedPageBreak/>
        <w:t xml:space="preserve">된다. 부지런히 수행하는 성자는 불쌍하고 안타까운 자가 되고, 게으른 범부는 기뻐하고 즐거워할 자가 될 것이다. 세존께서 말씀하신 것과 같다. ‘어떤 것이 보살의 수순회통방편선교바라밀다인가. 만일 모든 유정이 부처님께서 설하신 공성의 경전에 대하여, 일체법은 모두 자성이 없고, 모두 실제의 일이 없으며, 생함도 없고 멸함도 없고, 모두 환상이나 꿈과 같다고 여기면서, 이와 같은 법을 능히 이해하지 못한다면, 보살은 그들을 위하여 이치에 맞게 회통해야 한다. 마땅히 그들에게 이렇게 말해야 한다. 이 경은 일체의 모든 법이 전혀 존재하지 않는다고 설하는 것이 아니다. 다만 모든 법에서 말로 표현되는 자성이 전혀 존재하지 않는다고 설한 것이다. 그러므로 모든 법이 모두 자성이 없다고 설한다. 비록 말로 표현되는 모든 일들이 있어 그것을 의지하여 여러 언설이 일어나지만, 그 가운데 말로 표현되는 자성은, 승의제에 의거하면 그 참된 자성이 아니다. 그러므로 모든 법이 모두 존재하지 않는다고 설한다. 저 일체법에서 말로 표현되는 자성이 이치상 본래부터 전혀 존재하지 않는다면, 무엇이 생기고 무엇이 멸하겠는가. 그러므로 모든 법은 생함도 없고 멸함도 없다고 설한다. 또 환상과 꿈은 드러나는 모습 그대로 진실하게 존재하는 것이 아니지만, 그렇다고 모든 환상과 꿈의 형질이 전혀 존재하지 않는 것도 아니다. 이와 같이 모든 법도 어리석은 범부의 언설과 훈습의 힘에 의해 나타난 그대로 진실하게 존재하는 것은 아니지만, 그렇다고 일체 모든 법의 승의에서 말을 떠난 자성이 전혀 존재하지 않는 것도 아니다. 이로 말미암아 일체 모든 법이 유도 아니고 무도 아님을 깨달아 들어간다. 마치 환상과 꿈처럼 그 성품에 두 가지가 없기 때문에, 모든 법은 모두 환상과 꿈과 같다고 설한다. 이와 같이 보살은 일체 모든 법과 법계에 두루하여, 조금도 취하지 않고 조금도 버리지 않으며, 감손하지도 않고 증익하지도 않으며, 잃거나 무너뜨리는 바가 없다. 어떤 법이 실제로 있으면 실제로 있다고 알고, 어떤 법이 실제로 없으면 실제로 없다고 안다. 이와 같이 열어 보이는 것을 보살의 수순회통방편선교라고 이름한다.’ 이 경의 뜻은 다음과 같이 설한다. 일체의 어리석은 범부가 말에 따라 집착하는, 실제로 존재하여 말로 표현할 수 있다고 여기는 모든 법의 자성은, 실상은 환상과 꿈과 같아 모두 자성이 없고, 전혀 실제의 일이 없으며 생함도 없고 멸함도 없다. 그러나 성지(聖智)의 진제·속제 경계이며 말을 떠난 법성이 없는 것은 아니다. 환상과 꿈의 형질 자체까지 전혀 없다는 뜻에서 무성(無性) 등이라고 이름한 것이 아니다. 집착한 것이 없음을 통달하는 것을 ‘유가 아님을 깨닫는다’고 이름하고, 성자의 경계가 있음을 통달하는 것을 ‘무가 아님을 깨닫는다’고 이름한다. 그러므로 보살은 ‘조금도 취하지 않고 조금도 버리지 않으며, 없는 것은 없다고 알고 있는 것은 있다고 안다’고 말한다. 만일 승의에 의하면 법의 본체가 전부 공하여 조금도 있는 것이 없다고 한다면, 이와 같이 회통하는 것은 곧 방편선교가 아니다. ‘무가 아님을 깨닫는다’거나 ‘조금도 버리지 않는다’고 말하는 것도, 헛되이 시설한 말이 될 뿐이며 도리어 감손이 되어 바른 이치를 훼손하게 된다. 이 때문에 알아야 한다. 이 경의 뜻은 먼저 색이 실재한다고 집착한 것을 깨뜨리기 위해 색이 공하다고 설한 것이다. ‘공’은 ‘없다[無]’는 뜻이지, 법성이 공하다는 뜻은 아니다. 어리석은 범부가 당장 눈앞의 색상이라고 집착하는 것은 그 본성이 실제로 있지 않다. 만일 공하지 않다고 집착하거나, 색이 소멸하여 없어져야 비로소 공의 본체가 성립한다고 집착한다면, 이미 두 가지 전도를 이루는 것이므로, 마땅히 둘 다 제거하여 색의 현상과 이치가 집착한 것과 같지 </w:t>
      </w:r>
      <w:r>
        <w:lastRenderedPageBreak/>
        <w:t>않음을 드러내야 한다. 망령된 정식을 일으켜 전도된 견해를 내지 말아야 한다. 망령된 정식이 끊어지면 집착된 색도 사라진다. 그러므로 [망정을] 끊을 때에는 의타기에 의지하여 변계소집을 제거한다. 눈병이 이미 사라지면 허공의 꽃을 보지 않는 것과 같다. 이승과 외도가 실재하는 작용이 있다고 집착하는 인연생법의 자성은 전혀 존재하지 않는다. 그러므로 성자가 말하였다. ‘인연으로 생긴 법을 나는 모두 공하다고 설한다.’ 그러나 의타하여 환상과 같이 존재하는 색까지 모두 공하다는 뜻은 아니다. 그러므로 게송에서 말한다. 허망분별의 성품은 이 뜻으로 말미암아 성립한다. 실재하는 것도 아니고 전혀 없는 것도 아니니, 소멸하여 해탈함을 인정하기 때문이다.</w:t>
      </w:r>
    </w:p>
    <w:p w14:paraId="7AED708A" w14:textId="77777777" w:rsidR="002215DA" w:rsidRDefault="00000000">
      <w:pPr>
        <w:pStyle w:val="EditorialNote"/>
      </w:pPr>
      <w:r>
        <w:t>교감·번역 메모 | [구문 불확실] `真俗相形俗無真滅`을 진·속의 상호대립 관계로 직역하였다.</w:t>
      </w:r>
    </w:p>
    <w:p w14:paraId="0203660F" w14:textId="77777777" w:rsidR="002215DA" w:rsidRDefault="00000000">
      <w:pPr>
        <w:pStyle w:val="EditorialNote"/>
      </w:pPr>
      <w:r>
        <w:t>교감·번역 메모 | [구문 불확실] `自處師資`는 사제 관계의 자리에서라는 뜻으로 읽었다.</w:t>
      </w:r>
    </w:p>
    <w:p w14:paraId="576EEDBE" w14:textId="77777777" w:rsidR="002215DA" w:rsidRDefault="00000000">
      <w:pPr>
        <w:pStyle w:val="EditorialNote"/>
      </w:pPr>
      <w:r>
        <w:t>교감·번역 메모 | [구문 불확실] `既空本色`은 ‘공이 곧 본래의 색’이라는 논박 맥락으로 읽었다.</w:t>
      </w:r>
    </w:p>
    <w:p w14:paraId="55A376E1" w14:textId="77777777" w:rsidR="002215DA" w:rsidRDefault="00000000">
      <w:pPr>
        <w:pStyle w:val="EditorialNote"/>
      </w:pPr>
      <w:r>
        <w:t>교감·번역 메모 | [판독 불확실] 원문의 확장자 `𨥨楯`은 문맥상 ‘矛盾’ 계열로 이해되지만 자형은 판본 대조가 필요하다.</w:t>
      </w:r>
    </w:p>
    <w:p w14:paraId="7B1472F2" w14:textId="77777777" w:rsidR="002215DA" w:rsidRDefault="00000000">
      <w:pPr>
        <w:pStyle w:val="EditorialNote"/>
      </w:pPr>
      <w:r>
        <w:t>교감·번역 메모 | [구문 불확실] `斷依他遣計所執`은 목적어와 수식 관계가 압축되어 있어, 앞 문장의 `妄情既斷`을 이어 보수적으로 옮겼다.</w:t>
      </w:r>
    </w:p>
    <w:p w14:paraId="5A8AAC9E" w14:textId="77777777" w:rsidR="002215DA" w:rsidRDefault="00000000">
      <w:pPr>
        <w:pStyle w:val="21"/>
      </w:pPr>
      <w:r>
        <w:t>문단</w:t>
      </w:r>
      <w:r>
        <w:t xml:space="preserve"> 035  ·  [0537b20]</w:t>
      </w:r>
    </w:p>
    <w:p w14:paraId="150D093C" w14:textId="77777777" w:rsidR="002215DA" w:rsidRDefault="00000000">
      <w:r>
        <w:t>원문</w:t>
      </w:r>
    </w:p>
    <w:p w14:paraId="3028027D" w14:textId="77777777" w:rsidR="002215DA" w:rsidRDefault="00000000">
      <w:pPr>
        <w:pStyle w:val="SourceText"/>
      </w:pPr>
      <w:r>
        <w:t>[0537b20] 聖教又說。諸法不自生亦不從他生。亦不從共生非不從二生。雖無所執[4]作用因緣。而有功能緣可得故。此若無者應無俗諦。俗諦無故真諦亦無。依誰由誰而得解脫。或此空者即法性空。若執遍計所執諸色及依他色定異真有。真俗定別極成迷亂。今顯二色性即空如無相無為非詮智境。應捨二執求趣真空。故攝歸空雙除妄見。法性之色體即真相。不異即空。此復何惑。聖說二諦各有淺深。彼互相形皆有真俗。有俗俗俗。有俗俗真。有真真真。有真真俗。即俗真俗。真亦俗真。有俗有真俗無真滅。既非無色而獨有空。亦非色空定不異即。故真空與色非異非不異。非即非不即。今遮定異等唯說不異即。此不異即言亦非不異即。辯中邊說。</w:t>
      </w:r>
      <w:r>
        <w:br/>
      </w:r>
      <w:r>
        <w:br/>
        <w:t xml:space="preserve">　無二有無故　　非有亦非無</w:t>
      </w:r>
      <w:r>
        <w:br/>
        <w:t xml:space="preserve">　非異亦非一　　是說為空相</w:t>
      </w:r>
    </w:p>
    <w:p w14:paraId="09F43806" w14:textId="77777777" w:rsidR="002215DA" w:rsidRDefault="00000000">
      <w:r>
        <w:t>한국어 직역</w:t>
      </w:r>
    </w:p>
    <w:p w14:paraId="79160402" w14:textId="77777777" w:rsidR="002215DA" w:rsidRDefault="00000000">
      <w:pPr>
        <w:pStyle w:val="TranslationText"/>
      </w:pPr>
      <w:r>
        <w:t xml:space="preserve">성교에서는 또 말한다. 모든 법은 스스로 생기지 않고 또한 다른 것으로부터 생기지도 않으며, 또한 함께 생기지도 않고, 두 가지에 의하지 않고 생기는 것도 아니다. 비록 집착된 것과 같은 실재적 작용의 인연은 없지만, 공능을 가진 연은 얻을 수 있기 때문이다. 만일 이것마저 없다면 속제도 없어야 하고, 속제가 없으면 진제 또한 없게 된다. 무엇을 </w:t>
      </w:r>
      <w:r>
        <w:lastRenderedPageBreak/>
        <w:t>의지하고 무엇으로 말미암아 해탈을 얻겠는가. 또는 여기서의 공은 곧 법성의 공이다. 만일 변계소집의 모든 색과 의타기의 색이 진실한 유와 결정적으로 다르다고 집착하면, 진과 속을 결정적으로 별개라 하는 것이 되어 지극한 미혹과 혼란을 이룬다. 지금은 두 종류 색의 성품이 곧 공이며, 무상·무위와 같이 언어와 분별지의 경계가 아님을 드러낸다. 마땅히 두 집착을 버리고 진공으로 나아가기를 구해야 한다. 그러므로 공으로 거두어 돌려 두 망견을 함께 제거한다. 법성으로서의 색은 그 본체가 곧 진실한 모습이며, 다르지 않으므로 곧 공이다. 여기에 다시 무슨 미혹이 있겠는가. 성교에서는 이제(二諦)가 각각 얕고 깊음이 있다고 설한다. 그것들은 서로 상대하여 드러남에 따라 각각 진과 속을 가진다. 속 가운데 다시 속인 것이 있고, 속 가운데 진인 것이 있으며, 진 가운데 다시 진인 것이 있고, 진 가운데 속인 것이 있다. 곧 속의 진과 속이 있고, 진에도 또한 속과 진이 있다. 속도 있고 진도 있으므로 속이 진에서 소멸하는 것은 아니다. 이미 색이 전혀 없고 공만 홀로 있는 것이 아니며, 또한 색과 공이 결정적으로 다르지 않거나 곧 하나인 것도 아니다. 그러므로 진공과 색은 다르지도 않고 다르지 않은 것도 아니며, 곧 하나도 아니고 곧 하나가 아닌 것도 아니다. 지금은 결정적으로 다르다고 하는 등의 집착을 막기 위하여 오직 ‘다르지 않고 곧 하나’라고 설한 것이다. 그러나 이 ‘다르지 않고 곧 하나’라는 말조차도 결정적으로 다르지 않고 곧 하나라는 뜻은 아니다. 『변중변론』에서는 말한다. 둘이 없음과 유·무이기 때문에, 유도 아니고 또한 무도 아니며, 다르지도 않고 또한 하나도 아니니, 이것을 공의 모습이라고 설한다.</w:t>
      </w:r>
    </w:p>
    <w:p w14:paraId="5CA4CC04" w14:textId="77777777" w:rsidR="002215DA" w:rsidRDefault="00000000">
      <w:pPr>
        <w:pStyle w:val="EditorialNote"/>
      </w:pPr>
      <w:r>
        <w:t>교감·번역 메모 | [구문 불확실] `如無相無為非詮智境`의 세부 구두는 판본 대조가 필요하다.</w:t>
      </w:r>
    </w:p>
    <w:p w14:paraId="3933A911" w14:textId="77777777" w:rsidR="002215DA" w:rsidRDefault="00000000">
      <w:pPr>
        <w:pStyle w:val="EditorialNote"/>
      </w:pPr>
      <w:r>
        <w:t>교감·번역 메모 | [구문 불확실] `即俗真俗`은 이중 이제의 분류를 압축한 표현이므로 어순을 보존하였다.</w:t>
      </w:r>
    </w:p>
    <w:p w14:paraId="0DE9D56F" w14:textId="77777777" w:rsidR="002215DA" w:rsidRDefault="00000000">
      <w:pPr>
        <w:pStyle w:val="21"/>
      </w:pPr>
      <w:r>
        <w:t>문단</w:t>
      </w:r>
      <w:r>
        <w:t xml:space="preserve"> 036  ·  [0537c08]</w:t>
      </w:r>
    </w:p>
    <w:p w14:paraId="5EADB826" w14:textId="77777777" w:rsidR="002215DA" w:rsidRDefault="00000000">
      <w:r>
        <w:t>원문</w:t>
      </w:r>
    </w:p>
    <w:p w14:paraId="497E65D1" w14:textId="77777777" w:rsidR="002215DA" w:rsidRDefault="00000000">
      <w:pPr>
        <w:pStyle w:val="SourceText"/>
      </w:pPr>
      <w:r>
        <w:t>[0537c08] 今說色空互相顯者。令義增明破疑執故。前說觀自在教練磨心。今說色空等令除四處。一者二乘作意狹劣欣厭不樂利他。二者於大乘中顛倒推求及起疑惑。三者於聞思等言我能然種種法執。四者現前安立骨[5]瑣色等乃至菩提執著分別。今說色等不異即空。令捨二乘劣作意等得無分別出世行成。</w:t>
      </w:r>
    </w:p>
    <w:p w14:paraId="1114DEDE" w14:textId="77777777" w:rsidR="002215DA" w:rsidRDefault="00000000">
      <w:r>
        <w:t>한국어 직역</w:t>
      </w:r>
    </w:p>
    <w:p w14:paraId="68B69940" w14:textId="77777777" w:rsidR="002215DA" w:rsidRDefault="00000000">
      <w:pPr>
        <w:pStyle w:val="TranslationText"/>
      </w:pPr>
      <w:r>
        <w:t xml:space="preserve">지금 색과 공을 서로 드러내어 설한 것은, 뜻을 더욱 분명하게 하고 의심과 집착을 깨뜨리기 위해서이다. 앞에서는 관자재를 설하여 마음을 연마하도록 가르쳤고, 지금은 색과 공 등을 설하여 네 곳을 제거하게 한다. 첫째는 이승의 작의가 협소하고 열등하여 좋아하고 싫어함에 매이고 남을 이롭게 하는 것을 즐기지 않는 것이다. 둘째는 대승 가운데서 뒤바뀌게 추구하고 또한 의혹을 일으키는 것이다. 셋째는 문·사 등에 대하여 ‘내가 능히 한다’고 말하며 갖가지 법집을 일으키는 것이다. 넷째는 눈앞에서 골쇄(骨瑣)의 색 등을 안립하고 나아가 보리에 이르기까지 </w:t>
      </w:r>
      <w:r>
        <w:lastRenderedPageBreak/>
        <w:t>집착하여 분별하는 것이다. 지금 색 등이 공과 다르지 않고 곧 공이라고 설하여, 이승의 열등한 작의 등을 버리고 무분별의 출세간행을 성취하게 한다.</w:t>
      </w:r>
    </w:p>
    <w:p w14:paraId="40222BB4" w14:textId="77777777" w:rsidR="002215DA" w:rsidRDefault="00000000">
      <w:pPr>
        <w:pStyle w:val="21"/>
      </w:pPr>
      <w:r>
        <w:t>문단</w:t>
      </w:r>
      <w:r>
        <w:t xml:space="preserve"> 037  ·  [0537c15]</w:t>
      </w:r>
    </w:p>
    <w:p w14:paraId="79F3711A" w14:textId="77777777" w:rsidR="002215DA" w:rsidRDefault="00000000">
      <w:r>
        <w:t>원문</w:t>
      </w:r>
    </w:p>
    <w:p w14:paraId="0B46F50D" w14:textId="77777777" w:rsidR="002215DA" w:rsidRDefault="00000000">
      <w:pPr>
        <w:pStyle w:val="SourceText"/>
      </w:pPr>
      <w:r>
        <w:t>[0537c15] 經曰。受想行識等亦復如是。</w:t>
      </w:r>
    </w:p>
    <w:p w14:paraId="3C3397EA" w14:textId="77777777" w:rsidR="002215DA" w:rsidRDefault="00000000">
      <w:r>
        <w:t>한국어 직역</w:t>
      </w:r>
    </w:p>
    <w:p w14:paraId="2257BB95" w14:textId="77777777" w:rsidR="002215DA" w:rsidRDefault="00000000">
      <w:pPr>
        <w:pStyle w:val="TranslationText"/>
      </w:pPr>
      <w:r>
        <w:t>경에서 말한다. “수·상·행·식 등도 또한 이와 같다.”</w:t>
      </w:r>
    </w:p>
    <w:p w14:paraId="1AC41939" w14:textId="77777777" w:rsidR="002215DA" w:rsidRDefault="00000000">
      <w:pPr>
        <w:pStyle w:val="21"/>
      </w:pPr>
      <w:r>
        <w:t>문단</w:t>
      </w:r>
      <w:r>
        <w:t xml:space="preserve"> 038  ·  [0537c15]</w:t>
      </w:r>
    </w:p>
    <w:p w14:paraId="70086E3B" w14:textId="77777777" w:rsidR="002215DA" w:rsidRDefault="00000000">
      <w:r>
        <w:t>원문</w:t>
      </w:r>
    </w:p>
    <w:p w14:paraId="0E79B510" w14:textId="77777777" w:rsidR="002215DA" w:rsidRDefault="00000000">
      <w:pPr>
        <w:pStyle w:val="SourceText"/>
      </w:pPr>
      <w:r>
        <w:t>[0537c15] 贊曰。恐彼疑執唯色不異空。唯色體即空餘法不爾故。以受等亦例同色。能領納境起苦樂捨名受。能取於境有相．無相．小．大．無量．無少所有分齊名想。思造善惡無記分位及餘心所等遷[6]流名行。心意識三皆能了別並通名識。謂四識住及能住識。如色而領。如領而知。如知而作。如作而了。故色受等如是次第。然由世執我事有五。謂我身具．我受用．我言說．我造作．我自體。今顯是蘊唯法功能。無實自性非我我所故。唯說五不減不增。愚夫不知為破我執於非蘊中假說為蘊。遂執為有。故今對破並說為空。二十論云。說無有情我。但有法因故。等者。等取下處界等五種善巧。然大經言。色空乃至菩提亦空。設有一法過涅槃者。我亦說為如幻如化。故此等言通攝一切。勝空如應二皆准釋。大經次言。受想行識自性空。不由空故。乃至廣說。受想行識即是空。空即是受想行識何以故。此但有名謂為菩[1]提。謂之為空。此但有名謂之為色受想行識。</w:t>
      </w:r>
    </w:p>
    <w:p w14:paraId="6E23E261" w14:textId="77777777" w:rsidR="002215DA" w:rsidRDefault="00000000">
      <w:r>
        <w:t>한국어 직역</w:t>
      </w:r>
    </w:p>
    <w:p w14:paraId="71B08C96" w14:textId="77777777" w:rsidR="002215DA" w:rsidRDefault="00000000">
      <w:pPr>
        <w:pStyle w:val="TranslationText"/>
      </w:pPr>
      <w:r>
        <w:t xml:space="preserve">찬하여 말한다. 저들이 오직 색만 공과 다르지 않고, 오직 색의 본체만 곧 공이며 나머지 법은 그렇지 않다고 의심하고 집착할까 염려하였기 때문에, 수 등도 또한 색과 같은 예로 들었다. 경계를 능히 받아들여 고·락·사를 일으키는 것을 수(受)라고 이름한다. 경계에 대하여 유상·무상·소·대·무량·무소유의 분한을 능히 취하는 것을 상(想)이라고 이름한다. 사(思)가 선·악·무기의 지위를 짓는 것과 그 밖의 심소 등이 옮겨 흐르는 것을 행(行)이라고 이름한다. 심·의·식의 세 가지는 모두 능히 요별하므로 함께 식(識)이라고 통칭한다. 곧 네 가지 식주(識住)와 그 위에 머무는 식을 말한다. 색과 같이 하여 받아들이고, 받아들이는 것과 같이 하여 알고, 아는 것과 같이 하여 짓고, 짓는 것과 같이 하여 요별한다. 그러므로 색·수 등이 이와 같은 차례로 배열된다. 그러나 세간에서 집착하는 ‘나’의 일에는 다섯 가지가 있다. 곧 나의 몸과 도구, 나의 수용, 나의 언설, 나의 조작, 나의 자체이다. 지금은 이것들이 온의 법적 공능일 </w:t>
      </w:r>
      <w:r>
        <w:lastRenderedPageBreak/>
        <w:t>뿐임을 드러내며, 실재하는 자성이 없어 나도 아니고 나의 것도 아니기 때문이다. 그러므로 오직 다섯만 설하여 줄이지도 늘리지도 않는다. 어리석은 범부가 이를 알지 못하므로 아집을 깨뜨리기 위해 온이 아닌 것에 임시로 온이라고 설했는데, 마침내 그것이 실제로 있다고 집착한다. 그러므로 지금 그것을 대치하여 깨뜨리고 모두 공하다고 설한다. 『이십론』에서 말한다. 유정이라는 아가 있다고 설하지 않고, 다만 법과 그 원인만이 있다고 설한다. ‘등[等]’이라는 것은, 아래의 처·계 등의 다섯 가지 선교까지 함께 취한다는 뜻이다. 그러나 대경에서는 말한다. 색도 공하고 나아가 보리도 또한 공하다. 설령 열반을 넘어서는 하나의 법이 있다 해도, 나 역시 그것을 환상과 같고 변화와 같다고 설하겠다. 그러므로 여기의 ‘등’이라는 말은 일체를 두루 포섭한다. 승공과 여응의 두 해석은 모두 이에 준하여 풀이한다. 대경에서는 다음으로 말한다. 수·상·행·식의 자성이 공하니, 공 때문에 그렇게 된 것이 아니다. 나아가 널리 설한다. 수·상·행·식이 곧 공이고, 공이 곧 수·상·행·식이다. 어째서인가. 이는 다만 이름이 있을 뿐이니 이를 보리라고 하고, 이를 공이라고 하며, 이는 다만 이름이 있을 뿐이니 이를 색·수·상·행·식이라고 한다.</w:t>
      </w:r>
    </w:p>
    <w:p w14:paraId="1D0E3F52" w14:textId="77777777" w:rsidR="002215DA" w:rsidRDefault="00000000">
      <w:pPr>
        <w:pStyle w:val="EditorialNote"/>
      </w:pPr>
      <w:r>
        <w:t>교감·번역 메모 | [구문 불확실] 이하 해당 구절–해당 구절은 오온의 순차적 기능을 압축한 문장이므로 원문 구조를 보존하였다.</w:t>
      </w:r>
    </w:p>
    <w:p w14:paraId="469FE4C3" w14:textId="77777777" w:rsidR="002215DA" w:rsidRDefault="00000000">
      <w:pPr>
        <w:pStyle w:val="EditorialNote"/>
      </w:pPr>
      <w:r>
        <w:t>교감·번역 메모 | [구문 불확실] `於非蘊中假說為蘊`은 아집 대상으로 잘못 취하는 비온(非蘊)에 대한 가설이라는 뜻으로 직역하였다.</w:t>
      </w:r>
    </w:p>
    <w:p w14:paraId="7F17DA9D" w14:textId="77777777" w:rsidR="002215DA" w:rsidRDefault="00000000">
      <w:pPr>
        <w:pStyle w:val="EditorialNote"/>
      </w:pPr>
      <w:r>
        <w:t>교감·번역 메모 | [판독] 원문 `菩[1]提`의 편집표지 `[1]`은 그대로 원문란에 보존한다.</w:t>
      </w:r>
    </w:p>
    <w:p w14:paraId="512AA7B4" w14:textId="77777777" w:rsidR="002215DA" w:rsidRDefault="00000000">
      <w:pPr>
        <w:pStyle w:val="21"/>
      </w:pPr>
      <w:r>
        <w:t>문단</w:t>
      </w:r>
      <w:r>
        <w:t xml:space="preserve"> 039  ·  [0538a06]</w:t>
      </w:r>
    </w:p>
    <w:p w14:paraId="6C70892B" w14:textId="77777777" w:rsidR="002215DA" w:rsidRDefault="00000000">
      <w:r>
        <w:t>원문</w:t>
      </w:r>
    </w:p>
    <w:p w14:paraId="344B1C3A" w14:textId="77777777" w:rsidR="002215DA" w:rsidRDefault="00000000">
      <w:pPr>
        <w:pStyle w:val="SourceText"/>
      </w:pPr>
      <w:r>
        <w:t>[0538a06] 經曰。舍利子是諸法空相不生不滅不垢不淨不增不減。</w:t>
      </w:r>
    </w:p>
    <w:p w14:paraId="40869C3C" w14:textId="77777777" w:rsidR="002215DA" w:rsidRDefault="00000000">
      <w:r>
        <w:t>한국어 직역</w:t>
      </w:r>
    </w:p>
    <w:p w14:paraId="0724885C" w14:textId="77777777" w:rsidR="002215DA" w:rsidRDefault="00000000">
      <w:pPr>
        <w:pStyle w:val="TranslationText"/>
      </w:pPr>
      <w:r>
        <w:t>경에서 말한다. “사리자여, 이 모든 법의 공한 모습은 생하지도 멸하지도 않고, 더럽지도 깨끗하지도 않으며, 늘지도 줄지도 않는다.”</w:t>
      </w:r>
    </w:p>
    <w:p w14:paraId="1F8FEDBE" w14:textId="77777777" w:rsidR="002215DA" w:rsidRDefault="00000000">
      <w:pPr>
        <w:pStyle w:val="21"/>
      </w:pPr>
      <w:r>
        <w:t>문단</w:t>
      </w:r>
      <w:r>
        <w:t xml:space="preserve"> 040  ·  [0538a07]</w:t>
      </w:r>
    </w:p>
    <w:p w14:paraId="6FA04DF7" w14:textId="77777777" w:rsidR="002215DA" w:rsidRDefault="00000000">
      <w:r>
        <w:t>원문</w:t>
      </w:r>
    </w:p>
    <w:p w14:paraId="73DBE28E" w14:textId="77777777" w:rsidR="002215DA" w:rsidRDefault="00000000">
      <w:pPr>
        <w:pStyle w:val="SourceText"/>
      </w:pPr>
      <w:r>
        <w:t>[0538a07] 贊曰。前告法體空。今告法義空。是諸法者。指前對空色受等法。本無今有名生。暫有還無名滅。障染名垢。翻此名淨。相廣名增。翻此名減。勝空者[＊]言。依世俗諦。許色等有。可有生等。依勝義諦。色等本空。如何空中更有生等。故生滅等空相皆無。如應者言。遍計所執及依他上自然生法本性空無。法性色等體即空理。皆無如彼二乘等執生等位別。故說空相不生滅等。又若有執有為遷流定有生滅。無為在纏出纏位別實有垢淨。未證真位及證真已有為無為互有增減。如是定執皆所執故體相都無。寧如彼執有為生滅．無為垢淨．通二增減。</w:t>
      </w:r>
      <w:r>
        <w:lastRenderedPageBreak/>
        <w:t>如見陽焰執為實水。此水本空何有生等。非無陽焰似水生等。又設難言。若攝歸性依他色等皆即空如。彼有生滅此亦應爾。今義答言。如[2]太空中色雖生滅而空相無。如是依他雖有生滅真空不爾。復有難言[3]若一切法皆即真空。空相遍在貪等垢染信等淨中。如應垢淨。今義答言。如太空中有色染淨空相不爾。如是諸法雖有垢淨而空相無。故有頌言。</w:t>
      </w:r>
      <w:r>
        <w:br/>
      </w:r>
      <w:r>
        <w:br/>
        <w:t xml:space="preserve">　非染非不染　　非淨非不淨</w:t>
      </w:r>
      <w:r>
        <w:br/>
        <w:t xml:space="preserve">　心性本淨故　　由客塵所染</w:t>
      </w:r>
    </w:p>
    <w:p w14:paraId="558F5C18" w14:textId="77777777" w:rsidR="002215DA" w:rsidRDefault="00000000">
      <w:r>
        <w:t>한국어 직역</w:t>
      </w:r>
    </w:p>
    <w:p w14:paraId="77CCDDF5" w14:textId="77777777" w:rsidR="002215DA" w:rsidRDefault="00000000">
      <w:pPr>
        <w:pStyle w:val="TranslationText"/>
      </w:pPr>
      <w:r>
        <w:t xml:space="preserve">찬하여 말한다. 앞에서는 법의 본체가 공함을 고하였고, 지금은 법의 뜻이 공함을 고한다. ‘이 모든 법[是諸法]’이란, 앞에서 공과 대하여 말한 색·수 등의 법을 가리킨다. 본래 없었다가 지금 있게 되는 것을 ‘생(生)’이라고 이름한다. 잠시 있다가 다시 없어지는 것을 ‘멸(滅)’이라고 이름한다. 장애와 오염을 ‘구(垢)’라고 이름하고, 그 반대를 ‘정(淨)’이라고 이름한다. 모습이 넓어지는 것을 ‘증(增)’이라고 이름하고, 그 반대를 ‘감(減)’이라고 이름한다. 승공자는 말한다. 세속제에 의하면, 색 등이 있다고 인정하므로, 생 등의 차별도 있을 수 있다. 그러나 승의제에 의하면, 색 등은 본래 공하니, 공 가운데 어떻게 다시 생 등의 차별이 있겠는가. 그러므로 생·멸 등의 공한 모습에는 그런 차별이 모두 없다. 여응자는 말한다. 변계소집과 의타기 위에 집착된 자연생법은 본성이 공하여 없다. 법성으로서의 색 등은 그 본체가 곧 공의 이치이며, 모두 저 이승 등이 집착하는 것과 같은 생 등의 지위 차별이 없다. 그러므로 공한 모습은 생하지도 멸하지도 않는다고 설한다. 또 만일 유위가 변천하고 흘러가므로 반드시 생멸이 있다고 집착하고, 무위가 번뇌에 얽힌 자리와 벗어난 자리에서 차별되므로 실제로 더러움과 청정함이 있다고 집착하며, 진실을 증득하기 전과 증득한 뒤에 유위와 무위가 서로 증감한다고 집착한다면, 이와 같은 결정적 집착은 모두 소집(所執)이므로 그 체와 상이 전혀 없다. 어찌 저들이 집착하는 것처럼 유위에는 생멸이 있고, 무위에는 구정이 있으며, 두 가지 모두에 증감이 있다고 하겠는가. 아지랑이를 보고 실제 물이라고 집착하는 것과 같다. 이 물은 본래 공한데 어떻게 생 등의 차별이 있겠는가. 그렇다고 아지랑이에 물과 비슷한 생 등의 모습마저 없는 것은 아니다. 또 다음과 같은 논난을 세울 수 있다. ‘만일 성품으로 거두어 돌리면 의타기의 색 등이 모두 곧 공여(空如)라면, 저 색 등에 생멸이 있으니 이 진여에도 역시 그러해야 하지 않는가.’ 지금의 뜻으로 답한다. ‘마치 허공 가운데 색은 비록 생멸하지만 허공의 모습에는 생멸이 없는 것과 같다. 이와 같이 의타기에는 비록 생멸이 있지만 진공은 그렇지 않다.’ 또 다음과 같이 논난할 수 있다. ‘만일 일체법이 모두 곧 진공이라면, 공의 모습은 탐욕 등의 더러운 오염과 믿음 등의 청정한 법 가운데에도 두루 있으니, 마땅히 그에 따라 공에도 더러움과 청정함이 있어야 하지 않는가.’ 지금의 뜻으로 답한다. ‘마치 허공 가운데 색에는 더러움과 청정함이 있어도 허공의 모습은 그렇지 않은 것과 같다. 이와 같이 모든 법에는 비록 더러움과 청정함이 있지만 공의 모습에는 없다.’ 그러므로 게송에서 말한다. 더러운 것도 아니고 더럽지 않은 </w:t>
      </w:r>
      <w:r>
        <w:lastRenderedPageBreak/>
        <w:t>것도 아니며, 청정한 것도 아니고 청정하지 않은 것도 아니다. 마음의 성품은 본래 청정하지만 객진에 의해 물들기 때문이다.</w:t>
      </w:r>
    </w:p>
    <w:p w14:paraId="096BE6A9" w14:textId="77777777" w:rsidR="002215DA" w:rsidRDefault="00000000">
      <w:pPr>
        <w:pStyle w:val="21"/>
      </w:pPr>
      <w:r>
        <w:t>문단</w:t>
      </w:r>
      <w:r>
        <w:t xml:space="preserve"> 041  ·  [0538b01]</w:t>
      </w:r>
    </w:p>
    <w:p w14:paraId="0B7C8F2E" w14:textId="77777777" w:rsidR="002215DA" w:rsidRDefault="00000000">
      <w:r>
        <w:t>원문</w:t>
      </w:r>
    </w:p>
    <w:p w14:paraId="448D8A83" w14:textId="77777777" w:rsidR="002215DA" w:rsidRDefault="00000000">
      <w:pPr>
        <w:pStyle w:val="SourceText"/>
      </w:pPr>
      <w:r>
        <w:t>[0538b01] 或有難言。若法皆真無別相者。甘露聖教既有增減。真空應爾。今義答言。如[＊]太空中色相增減空相不然。如是聖教雖有增減而空性無。皆由事理體相別故。若一切法唯真如空。如何得有生滅等事。以上總說非但色體不異即空。色上生等諸差別義亦不異即空。今遮通別且略舉三。而實空相亦不一等。大經次言。如是自性無生無滅無染無淨。菩薩如是修行般若波羅蜜多時。不見生滅不見染淨。何以故。但假立客名別別於法而起分別。隨起言說如如言說如是如是生起執著。菩薩修行般若波羅蜜多時。於如是等一切不見。由不見故不生執著。</w:t>
      </w:r>
    </w:p>
    <w:p w14:paraId="0507A347" w14:textId="77777777" w:rsidR="002215DA" w:rsidRDefault="00000000">
      <w:r>
        <w:t>한국어 직역</w:t>
      </w:r>
    </w:p>
    <w:p w14:paraId="110F8C8C" w14:textId="77777777" w:rsidR="002215DA" w:rsidRDefault="00000000">
      <w:pPr>
        <w:pStyle w:val="TranslationText"/>
      </w:pPr>
      <w:r>
        <w:t>또 다음과 같은 논난이 있다. 만일 모든 법이 참으로 별도의 모습이 없다면, 감로와 같은 성교에는 이미 증감이 있으므로, 진공에도 마땅히 그러해야 하지 않는가. 지금의 뜻으로 답한다. 마치 허공 가운데 색의 모습에는 증감이 있어도 허공의 모습은 그렇지 않은 것과 같다. 이와 같이 성교에는 비록 증감이 있지만 공성에는 없다. 이는 모두 현상과 이치의 체와 상이 서로 다르기 때문이다. 만일 일체법이 오직 진여의 공뿐이라면, 어떻게 생멸 등의 현상이 있을 수 있겠는가. 이상에서는 총괄하여 단지 색의 본체만 공과 다르지 않고 곧 공이라고 설한 것이 아니라, 색 위의 생 등의 여러 차별된 뜻도 또한 공과 다르지 않고 곧 공이라고 설하였다. 지금은 통(通)과 별(別)의 집착을 막기 위하여 우선 세 가지를 간략히 들었다. 그러나 실제로 공의 모습 또한 하나라는 등의 방식으로 정해지는 것은 아니다. 대경에서는 다음으로 말한다. 이와 같이 자성은 생함도 없고 멸함도 없으며, 물듦도 없고 청정함도 없다. 보살이 이와 같이 반야바라밀다를 수행할 때에는, 생멸을 보지 않고 물듦과 청정함도 보지 않는다. 어째서인가. 다만 임시로 객(客)의 명칭을 세워 각각의 법에 대하여 분별을 일으키고, 그에 따라 언설을 일으키며, 언설이 어떠한가에 따라 그와 같이 집착을 일으키기 때문이다. 보살이 반야바라밀다를 수행할 때에는, 이와 같은 일체를 보지 않으며, 보지 않기 때문에 집착을 일으키지 않는다.</w:t>
      </w:r>
    </w:p>
    <w:p w14:paraId="1C8FA1B7" w14:textId="77777777" w:rsidR="002215DA" w:rsidRDefault="00000000">
      <w:pPr>
        <w:pStyle w:val="EditorialNote"/>
      </w:pPr>
      <w:r>
        <w:t>교감·번역 메모 | [구문 불확실] `皆真無別相`은 ‘모든 법이 참으로 별상이 없다’ 또는 ‘모두 진여라 별상이 없다’로 읽을 수 있어 판본 대조가 필요하다.</w:t>
      </w:r>
    </w:p>
    <w:p w14:paraId="4D3BAE90" w14:textId="77777777" w:rsidR="002215DA" w:rsidRDefault="00000000">
      <w:pPr>
        <w:pStyle w:val="EditorialNote"/>
      </w:pPr>
      <w:r>
        <w:t>교감·번역 메모 | [구문 불확실] `遮通別`은 통괄적·개별적 집착을 함께 차단한다는 뜻으로 직역하였다.</w:t>
      </w:r>
    </w:p>
    <w:p w14:paraId="05A4B64A" w14:textId="77777777" w:rsidR="002215DA" w:rsidRDefault="00000000">
      <w:pPr>
        <w:pStyle w:val="EditorialNote"/>
      </w:pPr>
      <w:r>
        <w:t>교감·번역 메모 | [구문 불확실] `客名`은 법에 임시로 붙인 객명(客名)이라는 뜻으로 직역하였다.</w:t>
      </w:r>
    </w:p>
    <w:p w14:paraId="1AF1DE8C" w14:textId="77777777" w:rsidR="002215DA" w:rsidRDefault="00000000">
      <w:pPr>
        <w:pStyle w:val="21"/>
      </w:pPr>
      <w:r>
        <w:lastRenderedPageBreak/>
        <w:t>문단</w:t>
      </w:r>
      <w:r>
        <w:t xml:space="preserve"> 042  ·  [0538b14]</w:t>
      </w:r>
    </w:p>
    <w:p w14:paraId="4BF35409" w14:textId="77777777" w:rsidR="002215DA" w:rsidRDefault="00000000">
      <w:r>
        <w:t>원문</w:t>
      </w:r>
    </w:p>
    <w:p w14:paraId="50EBB96E" w14:textId="77777777" w:rsidR="002215DA" w:rsidRDefault="00000000">
      <w:pPr>
        <w:pStyle w:val="SourceText"/>
      </w:pPr>
      <w:r>
        <w:t>[0538b14] 經曰。是故空中無色無受想行識。</w:t>
      </w:r>
    </w:p>
    <w:p w14:paraId="7E359AD5" w14:textId="77777777" w:rsidR="002215DA" w:rsidRDefault="00000000">
      <w:r>
        <w:t>한국어 직역</w:t>
      </w:r>
    </w:p>
    <w:p w14:paraId="6981D077" w14:textId="77777777" w:rsidR="002215DA" w:rsidRDefault="00000000">
      <w:pPr>
        <w:pStyle w:val="TranslationText"/>
      </w:pPr>
      <w:r>
        <w:t>경에서 말한다. “그러므로 공 가운데에는 색도 없고 수·상·행·식도 없다.”</w:t>
      </w:r>
    </w:p>
    <w:p w14:paraId="3427656F" w14:textId="77777777" w:rsidR="002215DA" w:rsidRDefault="00000000">
      <w:pPr>
        <w:pStyle w:val="21"/>
      </w:pPr>
      <w:r>
        <w:t>문단</w:t>
      </w:r>
      <w:r>
        <w:t xml:space="preserve"> 043  ·  [0538b14]</w:t>
      </w:r>
    </w:p>
    <w:p w14:paraId="666B24FE" w14:textId="77777777" w:rsidR="002215DA" w:rsidRDefault="00000000">
      <w:r>
        <w:t>원문</w:t>
      </w:r>
    </w:p>
    <w:p w14:paraId="37772407" w14:textId="77777777" w:rsidR="002215DA" w:rsidRDefault="00000000">
      <w:pPr>
        <w:pStyle w:val="SourceText"/>
      </w:pPr>
      <w:r>
        <w:t>[0538b14] 贊曰。勝空者[＊]言。上以色等體義總對於空明不異即。恐義不明。令觀純熟別結空中所無之法。乘前起結說是故言。此言通下諸所無法。如應者言。三乘通修五種善巧。謂蘊．處．界．緣起及諦。隨彼所應為遠近觀。由二乘等皆隨執有。今對說無。所執空中體義俱寂。故所執蘊其性都無。然佛方便於有為中施設為蘊。破五我事漸令入真說為善巧。非謂實有。故經頌[＊]言。</w:t>
      </w:r>
      <w:r>
        <w:br/>
      </w:r>
      <w:r>
        <w:br/>
        <w:t xml:space="preserve">　如星翳燈幻　　露泡夢電雲</w:t>
      </w:r>
      <w:r>
        <w:br/>
        <w:t xml:space="preserve">　諸和合所為　　應作如是觀</w:t>
      </w:r>
    </w:p>
    <w:p w14:paraId="70ADEEC4" w14:textId="77777777" w:rsidR="002215DA" w:rsidRDefault="00000000">
      <w:r>
        <w:t>한국어 직역</w:t>
      </w:r>
    </w:p>
    <w:p w14:paraId="5BADC751" w14:textId="77777777" w:rsidR="002215DA" w:rsidRDefault="00000000">
      <w:pPr>
        <w:pStyle w:val="TranslationText"/>
      </w:pPr>
      <w:r>
        <w:t>찬하여 말한다. 승공자는 말한다. 위에서는 색 등의 체와 뜻을 전체적으로 공과 대조하여 서로 다르지 않고 곧 그것임을 밝혔다. 뜻이 분명하지 않을까 염려하여, 관찰을 순숙하게 하도록 공 가운데 없는 법들을 따로 결론짓는다. 앞의 뜻을 이어 결론을 일으키므로 ‘그러므로’라고 말하였다. 이 말은 아래에서 말하는 모든 ‘없음’의 법에 통한다. 여응자는 말한다. 삼승이 공통으로 닦는 다섯 가지 선교가 있다. 곧 온·처·계·연기 및 제이다. 그에 알맞게 원관과 근관을 행한다. 이승 등은 모두 집착을 따라 ‘있다’고 여기기 때문에, 이제 그에 대하여 ‘없다’고 말한다. 집착한 것이 공한 가운데서는 체와 뜻이 모두 고요하다. 그러므로 집착한 온은 그 성품이 전혀 없다. 그러나 부처님께서는 방편으로 유위 가운데 온을 시설하셨다. 다섯 가지 아사(我事)를 깨뜨려 점차 진실에 들게 하므로 선교라고 말한 것이다. 실제로 있다고 말한 것은 아니다. 그러므로 경의 게송에서 말한다. 별·눈의 흐림·등불·환술과 같고, 이슬·물거품·꿈·번개·구름과 같으니, 여러 인연이 화합하여 이루어진 것은 마땅히 이와 같이 관해야 한다.</w:t>
      </w:r>
    </w:p>
    <w:p w14:paraId="34C460D8" w14:textId="77777777" w:rsidR="002215DA" w:rsidRDefault="00000000">
      <w:pPr>
        <w:pStyle w:val="21"/>
      </w:pPr>
      <w:r>
        <w:lastRenderedPageBreak/>
        <w:t>문단</w:t>
      </w:r>
      <w:r>
        <w:t xml:space="preserve"> 044  ·  [0538b26]</w:t>
      </w:r>
    </w:p>
    <w:p w14:paraId="6CC3FFF4" w14:textId="77777777" w:rsidR="002215DA" w:rsidRDefault="00000000">
      <w:r>
        <w:t>원문</w:t>
      </w:r>
    </w:p>
    <w:p w14:paraId="363F2A67" w14:textId="77777777" w:rsidR="002215DA" w:rsidRDefault="00000000">
      <w:pPr>
        <w:pStyle w:val="SourceText"/>
      </w:pPr>
      <w:r>
        <w:t>[0538b26] 有為之法尚非定蘊。所執蘊等何理成真。法性空如故非蘊相。是故空中都無五蘊。大經次言。復次舍利子。諸菩薩修行般若波羅蜜多時。應如是觀。菩薩但有名。般若波羅蜜多但有名。色受想行識但有名。乃至廣說。</w:t>
      </w:r>
    </w:p>
    <w:p w14:paraId="304A8783" w14:textId="77777777" w:rsidR="002215DA" w:rsidRDefault="00000000">
      <w:r>
        <w:t>한국어 직역</w:t>
      </w:r>
    </w:p>
    <w:p w14:paraId="363D7B1E" w14:textId="77777777" w:rsidR="002215DA" w:rsidRDefault="00000000">
      <w:pPr>
        <w:pStyle w:val="TranslationText"/>
      </w:pPr>
      <w:r>
        <w:t>유위의 법조차도 결정된 온이 아닌데, 집착한 온 등이 무슨 이치로 참된 것이 되겠는가. 법성은 공한 진여이므로 온의 모습이 아니다. 그러므로 공 가운데에는 오온이 전혀 없다. 대경에서는 다음으로 말한다. 다시 사리자여, 모든 보살이 반야바라밀다를 수행할 때에는, 마땅히 이와 같이 관해야 한다. 보살은 다만 이름만 있을 뿐이고, 반야바라밀다도 다만 이름만 있을 뿐이며, 색·수·상·행·식도 다만 이름만 있을 뿐이다. 내지 널리 설한다.</w:t>
      </w:r>
    </w:p>
    <w:p w14:paraId="6FA8EF29" w14:textId="77777777" w:rsidR="002215DA" w:rsidRDefault="00000000">
      <w:pPr>
        <w:pStyle w:val="21"/>
      </w:pPr>
      <w:r>
        <w:t>문단</w:t>
      </w:r>
      <w:r>
        <w:t xml:space="preserve"> 045  ·  [0538c02]</w:t>
      </w:r>
    </w:p>
    <w:p w14:paraId="3EEBD9C0" w14:textId="77777777" w:rsidR="002215DA" w:rsidRDefault="00000000">
      <w:r>
        <w:t>원문</w:t>
      </w:r>
    </w:p>
    <w:p w14:paraId="790D7D47" w14:textId="77777777" w:rsidR="002215DA" w:rsidRDefault="00000000">
      <w:pPr>
        <w:pStyle w:val="SourceText"/>
      </w:pPr>
      <w:r>
        <w:t>[0538c02] 經曰。無眼耳鼻舌身意無色聲香味觸法。</w:t>
      </w:r>
    </w:p>
    <w:p w14:paraId="158C0787" w14:textId="77777777" w:rsidR="002215DA" w:rsidRDefault="00000000">
      <w:r>
        <w:t>한국어 직역</w:t>
      </w:r>
    </w:p>
    <w:p w14:paraId="38098DE6" w14:textId="77777777" w:rsidR="002215DA" w:rsidRDefault="00000000">
      <w:pPr>
        <w:pStyle w:val="TranslationText"/>
      </w:pPr>
      <w:r>
        <w:t>경에서 말한다. “안·이·비·설·신·의도 없고, 색·성·향·미·촉·법도 없다.”</w:t>
      </w:r>
    </w:p>
    <w:p w14:paraId="619591CF" w14:textId="77777777" w:rsidR="002215DA" w:rsidRDefault="00000000">
      <w:pPr>
        <w:pStyle w:val="21"/>
      </w:pPr>
      <w:r>
        <w:t>문단</w:t>
      </w:r>
      <w:r>
        <w:t xml:space="preserve"> 046  ·  [0538c02]</w:t>
      </w:r>
    </w:p>
    <w:p w14:paraId="4207A98F" w14:textId="77777777" w:rsidR="002215DA" w:rsidRDefault="00000000">
      <w:r>
        <w:t>원문</w:t>
      </w:r>
    </w:p>
    <w:p w14:paraId="3B00BA5A" w14:textId="77777777" w:rsidR="002215DA" w:rsidRDefault="00000000">
      <w:pPr>
        <w:pStyle w:val="SourceText"/>
      </w:pPr>
      <w:r>
        <w:t>[0538c02] 贊曰。此說空中無十二處。勝空者言。佛權方便說有處等引令入真。既入真已依真實義故說皆空。如應者言。唯由根境能與六行為生長門。說為處義。然以世間相見．問訊．塗香．受膳．侍給．分別故。佛說處次第如是。因位眼耳不至能取。鼻舌身三至方能取。意即八識。果俱不定。眼耳用勝。天得通名。變化非真。唯欲色界。下地諸識有依上者。業．緣．通．定．法力皆生。諸位隨應用有勝劣。如次九八七五緣起。色謂顯．形．表。聲謂執受．不執受．俱大種所生。香謂俱生．和合．變異。味謂苦．酢．甘．辛．醎．淡。觸謂四大及此所造。法謂無對色及餘心所．不相應．無為。初五唯二。餘通異熟．長養．等流。異熟唯欲色。後二通三界。色．聲．有表．意．法通三。十色皆唯無記及善。即離依有假立造名。一切皆通有漏無漏。二十頌曰。</w:t>
      </w:r>
      <w:r>
        <w:br/>
      </w:r>
      <w:r>
        <w:br/>
      </w:r>
      <w:r>
        <w:lastRenderedPageBreak/>
        <w:t xml:space="preserve">　依彼所化生　　世尊密意趣</w:t>
      </w:r>
      <w:r>
        <w:br/>
        <w:t xml:space="preserve">　說有色等處　　如化生有情</w:t>
      </w:r>
    </w:p>
    <w:p w14:paraId="25F9DBA6" w14:textId="77777777" w:rsidR="002215DA" w:rsidRDefault="00000000">
      <w:r>
        <w:t>한국어 직역</w:t>
      </w:r>
    </w:p>
    <w:p w14:paraId="7D6C37AF" w14:textId="77777777" w:rsidR="002215DA" w:rsidRDefault="00000000">
      <w:pPr>
        <w:pStyle w:val="TranslationText"/>
      </w:pPr>
      <w:r>
        <w:t>찬하여 말한다. 이는 공 가운데 십이처가 없음을 설한다. 승공자는 말한다. 부처님께서 권교의 방편으로 처 등이 있다고 설하여 진실에 들게 하셨다. 이미 진실에 든 뒤에는 진실한 뜻에 의거하므로 모두 공하다고 설한다. 여응자는 말한다. 오직 근과 경이 능히 여섯 행이 생장하는 문이 되기 때문에, 이를 ‘처’의 뜻이라고 말한다. 그러나 세간에서 서로 보고, 문안하고, 향을 바르고, 음식을 받고, 시중들고, 분별하는 까닭에, 부처님께서 처의 차례를 이와 같이 설하셨다. 인위에서는 눈과 귀는 대상에 이르지 않고도 취할 수 있다. 코·혀·몸의 셋은 대상에 이르러야 비로소 취할 수 있다. 의는 곧 팔식이다. 과위에서는 모두 일정하지 않다. 눈과 귀는 작용이 뛰어나고, 천안·천이에는 신통이라는 이름이 붙는다. 변화로 나타난 것은 참된 것이 아니다. 오직 욕계와 색계에 해당한다. 아래 지위의 여러 식 가운데에는 위 지위에 의지하는 것도 있다. 업·인연·신통·선정·법의 힘에 의해 모두 생긴다. 여러 지위에서는 그에 알맞게 작용에 뛰어나고 열등함이 있다. 차례대로 아홉·여덟·일곱·다섯의 연으로 일어난다. 색은 현색·형색·표색을 말한다. 성은 집수대종·비집수대종·두 가지가 함께한 대종에서 생긴 소리를 말한다. 향은 구생향·화합향·변이향을 말한다. 미는 쓴맛·신맛·단맛·매운맛·짠맛·담담한 맛을 말한다. 촉은 사대 및 그로 말미암아 만들어진 것을 말한다. 법은 무대색과 그 밖의 심소·불상응행·무위를 말한다. 처음 다섯은 오직 두 종류에 해당한다. 나머지는 이숙·장양·등류에 통한다. 이숙은 오직 욕계와 색계에만 있다. 뒤의 둘은 삼계에 통한다. 색·성·유표·의·법은 세 가지에 통한다. 열 가지 색은 모두 오직 무기와 선이다. 곧 의지하는 것에서 떠나 별도로 가립하여 ‘조색’이라는 이름을 세운 것이다. 일체는 모두 유루와 무루에 통한다. 『이십론』의 게송에서 말한다. 저 교화될 중생을 의지하여 세존께서는 밀의의 뜻으로, 색 등의 처가 있다고 설하셨으니, 마치 화생 유정이 있다고 설한 것과 같다.</w:t>
      </w:r>
    </w:p>
    <w:p w14:paraId="3BA1203F" w14:textId="77777777" w:rsidR="002215DA" w:rsidRDefault="00000000">
      <w:pPr>
        <w:pStyle w:val="EditorialNote"/>
      </w:pPr>
      <w:r>
        <w:t>교감·번역 메모 | [구문 불확실] `如次九八七五緣起`의 수치와 연(緣)의 대응 관계는 판본 대조가 필요하다.</w:t>
      </w:r>
    </w:p>
    <w:p w14:paraId="2F5EEB7A" w14:textId="77777777" w:rsidR="002215DA" w:rsidRDefault="00000000">
      <w:pPr>
        <w:pStyle w:val="EditorialNote"/>
      </w:pPr>
      <w:r>
        <w:t>교감·번역 메모 | [구문 불확실] `即離依有假立造名`의 구두와 `造名`의 수식 관계는 판본 대조가 필요하다.</w:t>
      </w:r>
    </w:p>
    <w:p w14:paraId="677C71F2" w14:textId="77777777" w:rsidR="002215DA" w:rsidRDefault="00000000">
      <w:pPr>
        <w:pStyle w:val="21"/>
      </w:pPr>
      <w:r>
        <w:t>문단</w:t>
      </w:r>
      <w:r>
        <w:t xml:space="preserve"> 047  ·  [0538c22]</w:t>
      </w:r>
    </w:p>
    <w:p w14:paraId="2C2C4DD2" w14:textId="77777777" w:rsidR="002215DA" w:rsidRDefault="00000000">
      <w:r>
        <w:t>원문</w:t>
      </w:r>
    </w:p>
    <w:p w14:paraId="3AB24343" w14:textId="77777777" w:rsidR="002215DA" w:rsidRDefault="00000000">
      <w:pPr>
        <w:pStyle w:val="SourceText"/>
      </w:pPr>
      <w:r>
        <w:t>[0538c22] 此說佛為妄執有我久沈生死不[4]肯趣求。非處法中說之為處。如遮斷見密說化生。引令[5]入真除捨我執。二乘等不了方便言說。執為實有。今顯所執性本都無。因緣法中既非實處。法性[6]空理亦無處相故。乘前義而結處無。大經次言。眼處但有名。乃至法處但有名。眼處空乃至法處空。</w:t>
      </w:r>
    </w:p>
    <w:p w14:paraId="63CB303D" w14:textId="77777777" w:rsidR="002215DA" w:rsidRDefault="00000000">
      <w:r>
        <w:t>한국어 직역</w:t>
      </w:r>
    </w:p>
    <w:p w14:paraId="05067845" w14:textId="77777777" w:rsidR="002215DA" w:rsidRDefault="00000000">
      <w:pPr>
        <w:pStyle w:val="TranslationText"/>
      </w:pPr>
      <w:r>
        <w:lastRenderedPageBreak/>
        <w:t>이는 부처님께서 아가 있다고 망령되이 집착하여 오랫동안 생사에 빠져 진실을 구하려 하지 않는 이를 위해 설한 것이다. 본래 처가 아닌 법 가운데 그것을 ‘처’라고 설하셨다. 단견을 막기 위해 은밀히 화생을 설한 것과 같다. 그들을 이끌어 진실에 들게 하고 아집을 제거하여 버리게 한 것이다. 이승 등은 방편의 언설을 이해하지 못하고, 실제로 있다고 집착한다. 이제 집착한 성품이 본래 전혀 없음을 드러낸다. 인연법 가운데에서도 이미 실재하는 처가 아니며, 법성의 공한 이치에도 또한 처의 모습이 없기 때문이다. 앞의 뜻을 이어 처가 없다고 결론짓는다. 대경에서는 다음으로 말한다. 안처는 다만 이름만 있을 뿐이고, 내지 법처도 다만 이름만 있을 뿐이며, 안처가 공하고 내지 법처가 공하다.</w:t>
      </w:r>
    </w:p>
    <w:p w14:paraId="644095F4" w14:textId="77777777" w:rsidR="002215DA" w:rsidRDefault="00000000">
      <w:pPr>
        <w:pStyle w:val="21"/>
      </w:pPr>
      <w:r>
        <w:t>문단</w:t>
      </w:r>
      <w:r>
        <w:t xml:space="preserve"> 048  ·  [0538c29]</w:t>
      </w:r>
    </w:p>
    <w:p w14:paraId="1CC595E6" w14:textId="77777777" w:rsidR="002215DA" w:rsidRDefault="00000000">
      <w:r>
        <w:t>원문</w:t>
      </w:r>
    </w:p>
    <w:p w14:paraId="63144D61" w14:textId="77777777" w:rsidR="002215DA" w:rsidRDefault="00000000">
      <w:pPr>
        <w:pStyle w:val="SourceText"/>
      </w:pPr>
      <w:r>
        <w:t>[0538c29] 經曰。無眼界乃至無意識界。</w:t>
      </w:r>
    </w:p>
    <w:p w14:paraId="1CE95E41" w14:textId="77777777" w:rsidR="002215DA" w:rsidRDefault="00000000">
      <w:r>
        <w:t>한국어 직역</w:t>
      </w:r>
    </w:p>
    <w:p w14:paraId="3FD19930" w14:textId="77777777" w:rsidR="002215DA" w:rsidRDefault="00000000">
      <w:pPr>
        <w:pStyle w:val="TranslationText"/>
      </w:pPr>
      <w:r>
        <w:t>경에서 말한다. “안계도 없고 내지 의식계도 없다.”</w:t>
      </w:r>
    </w:p>
    <w:p w14:paraId="66EE9B67" w14:textId="77777777" w:rsidR="002215DA" w:rsidRDefault="00000000">
      <w:pPr>
        <w:pStyle w:val="21"/>
      </w:pPr>
      <w:r>
        <w:t>문단</w:t>
      </w:r>
      <w:r>
        <w:t xml:space="preserve"> 049  ·  [0538c29]</w:t>
      </w:r>
    </w:p>
    <w:p w14:paraId="6ACCBDDE" w14:textId="77777777" w:rsidR="002215DA" w:rsidRDefault="00000000">
      <w:r>
        <w:t>원문</w:t>
      </w:r>
    </w:p>
    <w:p w14:paraId="4B9CECBA" w14:textId="77777777" w:rsidR="002215DA" w:rsidRDefault="00000000">
      <w:pPr>
        <w:pStyle w:val="SourceText"/>
      </w:pPr>
      <w:r>
        <w:t>[0538c29] 贊曰。此說空中無十八界。勝空者[＊]言。眼界．色界．眼識界．耳界．聲界．耳識界．鼻界．香界．鼻識界．舌界．味界．舌識界．身界．觸界．身識界．意界．法界．意識界名十八界。今舉無初後例中間十六界。世俗故說有。勝義故皆無唯有假名。自性空故。如應者言。由根及境能持六識。彼復自持因果性義名之為界。前處次第識界隨生。故十八界次第如是。能取於境是六內界相。眼等所取是六外界相。依根緣境似境了別是六識界相。此中意界即心意識。心謂第八識。持種受熏趣生等體。善無覆性。能變身器為有情依。有三位名。一我愛執藏位名阿賴耶。此翻為藏。能藏所藏執藏義故。二善惡業果位名毘播迦。此云異熟。善不善業所招集故。三相續執持位名阿陀那。此云執持。能執持身不失壞故。意謂第七識。染執我相為有漏依。淨常平等。性善有覆。亦三位名。一我執相應位名有覆末那。緣阿賴耶執為我故。二法執相應位名無覆末那。緣毘播迦執為法故。三思量性位但名末那。緣阿陀那等起思量故。能緣所緣短長平等。故七八識各有三名。初二名皆有漏。後一名通無漏。識謂餘六。如自名顯。[1]皆通三性。至佛位中轉異熟識名圓鏡智。九喻影像於中現故。隨應初地轉二末那名平等智。能具十種平等性故。[2]三乘見位轉第六識名妙觀智。隨應具足十勝用故。轉前五識名成事智。起十[3]化業滿本願故。因多分別以識為主。果皆決斷標智為名。此前八識即七心界。四智唯善。並法界攝。三照有空具真俗智。成事照有俗智非真。圓鏡平等恒不動搖。初恒遍觀名一切智。妙觀成事有時間斷。雖此四智皆具眾德。而隨相</w:t>
      </w:r>
      <w:r>
        <w:lastRenderedPageBreak/>
        <w:t>增起攝不定。然佛說法有略廣門。於蘊義中略說色識。處界隨廣。蘊廣心所。處界皆略。為愚三故。蘊說有為。處說二取。界增取體。機欲待故。破我能持施設為界。二乘等不了便執為實。所執都無。餘非實界。故乘前義亦結此無。</w:t>
      </w:r>
    </w:p>
    <w:p w14:paraId="5E3277CE" w14:textId="77777777" w:rsidR="002215DA" w:rsidRDefault="00000000">
      <w:r>
        <w:t>한국어 직역</w:t>
      </w:r>
    </w:p>
    <w:p w14:paraId="512B0AAD" w14:textId="77777777" w:rsidR="002215DA" w:rsidRDefault="00000000">
      <w:pPr>
        <w:pStyle w:val="TranslationText"/>
      </w:pPr>
      <w:r>
        <w:t xml:space="preserve">찬하여 말한다. 이는 공 가운데 십팔계가 없음을 설한다. 승공자는 말한다. 안계·색계·안식계, 이계·성계·이식계, 비계·향계·비식계, 설계·미계·설식계, 신계·촉계·신식계, 의계·법계·의식계를 십팔계라고 이름한다. 지금 처음과 끝이 없음을 들어 중간의 십육계도 그러함을 예시한다. 세속이므로 있다고 설하지만, 승의에서는 모두 없고 오직 가명만 있다. 자성이 공하기 때문이다. 여응자는 말한다. 근과 경이 능히 여섯 식을 지니고, 그것들이 다시 스스로 인과의 성품을 지닌다는 뜻에서 ‘계’라고 이름한다. 앞의 처의 차례에 따라 식계가 생기므로, 십팔계의 차례도 이와 같다. 경계를 취하는 것은 육내계의 모습이다. 눈 등이 취하는 것은 육외계의 모습이다. 근에 의지하고 경을 반연하여 경과 비슷하게 요별하는 것이 육식계의 모습이다. 이 가운데 의계는 곧 심·의·식이다. 심은 제8식을 말한다. 종자를 지니고 훈습을 받으며 생취로 나아가는 등의 체이다. 선과 무부(無覆)의 성품이다. 몸과 기세간을 변현하여 유정의 의지처가 된다. 세 지위에 따라 이름이 있다. 첫째, 아애집장위에서는 아뢰야라고 이름한다. 이는 ‘장(藏)’이라고 번역한다. 능장·소장·집장의 뜻이 있기 때문이다. 둘째, 선악업과위에서는 비파가(毘播迦)라고 이름한다. 이는 ‘이숙’이라고 한다. 선·불선업이 불러 모은 것이기 때문이다. 셋째, 상속집지위에서는 아다나라고 이름한다. 이는 ‘집지’라고 한다. 능히 몸을 집지하여 잃거나 무너지지 않게 하기 때문이다. 의는 제7식을 말한다. 오염된 때에는 아상을 집착하여 유루의 의지가 된다. 청정해지면 항상 평등하다. 성품은 선이며 유부이다. 또한 세 지위에 따라 이름이 있다. 첫째, 아집상응위에서는 유부말나라고 이름한다. 아뢰야를 반연하여 나라고 집착하기 때문이다. 둘째, 법집상응위에서는 무부말나라고 이름한다. 비파가를 반연하여 법이라고 집착하기 때문이다. 셋째, 사량성위에서는 다만 말나라고 이름한다. 아다나 등을 반연하여 사량을 일으키기 때문이다. 능연과 소연이 짧고 긴 관계에서 서로 평등하다. 그러므로 제7식과 제8식은 각각 세 이름이 있다. 처음 두 이름은 모두 유루이고, 뒤의 한 이름은 무루에도 통한다. 식은 나머지 여섯 식을 말한다. 각각의 이름이 스스로 드러내는 바와 같다. [1]모두 삼성에 통한다. 불위에 이르면 이숙식을 전환하여 대원경지라고 이름한다. 아홉 가지 비유의 영상이 그 가운데 나타나기 때문이다. 그에 알맞게 초지에서 두 말나를 전환하여 평등성지라고 이름한다. 열 가지 평등성을 갖출 수 있기 때문이다. [2]삼승의 견위에서 제6식을 전환하여 묘관찰지라고 이름한다. 그에 알맞게 열 가지 뛰어난 작용을 갖추기 때문이다. 앞의 오식을 전환하여 성소작지라고 이름한다. 열 가지 [3]교화의 업을 일으켜 본래의 서원을 원만히 하기 때문이다. 인위에서는 분별이 많으므로 ‘식’을 주로 삼고, 과위에서는 모두 결단하므로 ‘지’를 표방하여 이름한다. 이 앞의 팔식은 곧 일곱 심계이다. 사지는 오직 선이다. 모두 법계에 포섭된다. 그 가운데 세 지는 유와 공을 함께 비추어 진지와 속지를 갖춘다. 성소작지는 유를 비추는 속지만 있고 진지는 아니다. 대원경지와 평등성지는 항상 흔들리지 않는다. 처음 것은 </w:t>
      </w:r>
      <w:r>
        <w:lastRenderedPageBreak/>
        <w:t>항상 두루 관찰하므로 일체지라고 이름한다. 묘관찰지와 성소작지는 때에 따라 끊어짐이 있다. 비록 이 사지가 모두 여러 공덕을 갖추지만, 각각의 모습이 증성함에 따라 일으키고 포섭함이 일정하지 않다. 그러나 부처님의 설법에는 간략히 설하는 문과 널리 설하는 문이 있다. 온의 뜻에서는 색과 식을 간략히 설하고, 처와 계에서는 그것을 따라 넓게 설한다. 온에서는 심소를 넓게 설하지만, 처와 계에서는 모두 간략히 설한다. 세 종류의 어리석은 이를 위하기 때문이다. 온에서는 유위를 설하고, 처에서는 능취와 소취를 설하며, 계에서는 취하는 체를 더한다. 근기의 욕구를 기다렸기 때문이다. 아가 능히 지닌다는 집착을 깨뜨리기 위해 ‘계’를 시설하였다. 이승 등은 이를 이해하지 못하고 곧 실제라고 집착한다. 집착한 것은 전혀 없다. 그 밖의 법도 실제의 계가 아니다. 그러므로 앞의 뜻을 이어 또한 이것도 없다고 결론짓는다.</w:t>
      </w:r>
    </w:p>
    <w:p w14:paraId="7B457DD0" w14:textId="77777777" w:rsidR="002215DA" w:rsidRDefault="00000000">
      <w:pPr>
        <w:pStyle w:val="EditorialNote"/>
      </w:pPr>
      <w:r>
        <w:t>교감·번역 메모 | [구문 불확실] 저본은 `善無覆性`으로 되어 있어 `無記`를 보충하지 않았다.</w:t>
      </w:r>
    </w:p>
    <w:p w14:paraId="33F89524" w14:textId="77777777" w:rsidR="002215DA" w:rsidRDefault="00000000">
      <w:pPr>
        <w:pStyle w:val="EditorialNote"/>
      </w:pPr>
      <w:r>
        <w:t>교감·번역 메모 | [구문 불확실] `能緣所緣短長平等`의 정확한 구문 관계는 판본 대조가 필요하다.</w:t>
      </w:r>
    </w:p>
    <w:p w14:paraId="627E543A" w14:textId="77777777" w:rsidR="002215DA" w:rsidRDefault="00000000">
      <w:pPr>
        <w:pStyle w:val="EditorialNote"/>
      </w:pPr>
      <w:r>
        <w:t>교감·번역 메모 | [구문 불확실] `初恒遍觀`에서 `初`의 지시 대상은 앞의 사지 배열만으로 확정하기 어려워 판본 대조가 필요하다.</w:t>
      </w:r>
    </w:p>
    <w:p w14:paraId="23722038" w14:textId="77777777" w:rsidR="002215DA" w:rsidRDefault="00000000">
      <w:pPr>
        <w:pStyle w:val="21"/>
      </w:pPr>
      <w:r>
        <w:t>문단</w:t>
      </w:r>
      <w:r>
        <w:t xml:space="preserve"> 050  ·  [0539b09]</w:t>
      </w:r>
    </w:p>
    <w:p w14:paraId="6C4AD471" w14:textId="77777777" w:rsidR="002215DA" w:rsidRDefault="00000000">
      <w:r>
        <w:t>원문</w:t>
      </w:r>
    </w:p>
    <w:p w14:paraId="0DC4D390" w14:textId="77777777" w:rsidR="002215DA" w:rsidRDefault="00000000">
      <w:pPr>
        <w:pStyle w:val="SourceText"/>
      </w:pPr>
      <w:r>
        <w:t>[0539b09] 經曰。無無明亦無無明盡乃至無老死亦無老死盡。</w:t>
      </w:r>
    </w:p>
    <w:p w14:paraId="52F4ECFD" w14:textId="77777777" w:rsidR="002215DA" w:rsidRDefault="00000000">
      <w:r>
        <w:t>한국어 직역</w:t>
      </w:r>
    </w:p>
    <w:p w14:paraId="19349029" w14:textId="77777777" w:rsidR="002215DA" w:rsidRDefault="00000000">
      <w:pPr>
        <w:pStyle w:val="TranslationText"/>
      </w:pPr>
      <w:r>
        <w:t>경에서 말한다. “무명도 없고 또한 무명이 다함도 없으며, 내지 노사도 없고 또한 노사가 다함도 없다.”</w:t>
      </w:r>
    </w:p>
    <w:p w14:paraId="108B3E1A" w14:textId="77777777" w:rsidR="002215DA" w:rsidRDefault="00000000">
      <w:pPr>
        <w:pStyle w:val="21"/>
      </w:pPr>
      <w:r>
        <w:t>문단</w:t>
      </w:r>
      <w:r>
        <w:t xml:space="preserve"> 051  ·  [0539b10]</w:t>
      </w:r>
    </w:p>
    <w:p w14:paraId="48DA30AE" w14:textId="77777777" w:rsidR="002215DA" w:rsidRDefault="00000000">
      <w:r>
        <w:t>원문</w:t>
      </w:r>
    </w:p>
    <w:p w14:paraId="758A56C1" w14:textId="77777777" w:rsidR="002215DA" w:rsidRDefault="00000000">
      <w:pPr>
        <w:pStyle w:val="SourceText"/>
      </w:pPr>
      <w:r>
        <w:t>[0539b10] 贊曰。勝空者[＊]言。上無遠觀。下無近觀。此無獨覺隣近所觀。故契經言。為求獨覺者說應十二緣起法。又說。無明乃至老死唯有假名。自性空故今說[4]為無。盡者空也。空亦空。故說無無明盡乃至無老死盡。十二緣起有空俱無。例餘皆爾。今影顯之。如應者言。慈氏尊說此於染淨皆有順逆。雜染順觀依於生死流轉法說。逆依世間加行法說。清淨順觀依於根本斷障法說。逆依斷已重觀法說。雜染順觀者。初知體性具十二支。一無明。謂迷內外愚。二行。謂福非福不動。三識。謂異熟識。四名色。謂五蘊。五六處。謂六根六觸能對境之勝劣。七受能領境之苦[5]樂。八愛。謂三界貪。九取。謂煩惱。十有。即行至受六支種子由愛取潤能有後有。十一生。謂苦果現起。十二老死。謂衰變終沒。次觀由癡發起邪行。能集當來隨業果識。五蘊相起諸根圓滿。觸受境界種子感果。耽著希求。煩惱滋長。潤前業等。五趣苦生老死憂悲之所隨逐。故契經言。無明緣行乃至生緣老死。識</w:t>
      </w:r>
      <w:r>
        <w:lastRenderedPageBreak/>
        <w:t>等五支因無次第。依當起位[6]說為後緣。雜染逆觀者。依初習位安立諦說。謂老死[7]苦．老死集．老死滅．老死趣滅行。乃至隨應歷觀諸諦。由老死支苦諦所攝。於緣起中先逆觀察。以三種相觀老死支。一細因緣。二麁因緣。三非不定。感生因緣名細。謂愛．取．有。生自體名麁。謂生支。由此二生而有老死。當來老死細生為因。現法老死麁生為因。除二生體餘定無能與老死果。名非不定。雖觀老死苦諦。至愛於後際苦并彼集諦未為喜足。遂復觀察後集因緣現在眾苦。謂遍逆觀受觸六處名色與識。觀未來苦是當苦諦。觀彼集因是當集諦。觀未來世苦之集諦由誰而有。知由從先集所生起識為邊際現法苦有。既知從先集所生起。不應復觀此云何有。由識名色譬如束蘆展轉相緣無作者等。是故觀察齊識退還。如是順逆觀察苦集。唯十支已。次觀滅諦。始從老死乃至無明。云何一切皆當滅盡。謂由不造無明為緣新業行故彼苦方滅。次更尋求證此滅道。憶昔師授於緣起法世間正見念智現前。如是數觀令見增長。是名雜染順逆觀察。清淨順觀者。由先已集正見資糧。能於諸諦漸次獲得有學無學清淨智見。能無餘斷無明及愛。諸無明觸為緣生受亦復隨斷。於現法中證慧解脫。受．相應心．貪愛煩惱得離繫故證心解脫。無明斷故應生諸行識乃至受皆不得生。是故經言。無明滅故行滅。乃至觸滅[8]故受滅。彼受不生無由起愛。由斯復說。受滅故愛滅乃至愁歎憂惱皆滅。唯有識等清淨鮮白住有餘依[1]般涅槃界。名為證得現法涅槃[2]後有漏盡住真常跡。名無餘依般涅槃界。清淨逆觀者。既斷滅已還逆觀察。由誰無故老死無。由誰滅故老死滅。知由無作緣生種子現行二生無故老死無。無常緣生二生滅故老死滅。如是乃至[3]知由無作緣生發起纏隨眠三無明無故行無。無常緣生三無明滅故行滅。是名清淨順逆觀察。[4]有依順染不說生支。機欲待故。說逆唯九。以業為識非集緣故。或觀十一。無明無因智種[5]闕故。世尊如是方便施設令獨覺等獲自菩提。而彼不了妄執有實染淨緣起。今說彼無令捨執著。於雜染品唯說無無明乃至無老死。於清淨品唯說無無明盡乃至無老死盡。各但無順而例無逆。舉無初[＊]後例中亦無。故第六地雖作此觀。尚執有實流轉還滅。第七地中方除生滅障。生者順染。即此所無無明乃至老死。滅者順淨。即此所無無明盡乃至老死盡。其所無者。謂無所執[6]作者常住二種緣生。非無功能緣起滅理。以契經[7]言不壞世諦入於勝義。無造受者業不亡故。依他既非定緣起相。真理亦非無明等滅。故並無之。若善惡業一切都無。契經唯應說法非有。何容繁長言亦非無。待因緣故諸法成立。自事既重故應詳究。</w:t>
      </w:r>
    </w:p>
    <w:p w14:paraId="572F1842" w14:textId="77777777" w:rsidR="002215DA" w:rsidRDefault="00000000">
      <w:r>
        <w:t>한국어 직역</w:t>
      </w:r>
    </w:p>
    <w:p w14:paraId="44C2766A" w14:textId="77777777" w:rsidR="002215DA" w:rsidRDefault="00000000">
      <w:pPr>
        <w:pStyle w:val="TranslationText"/>
      </w:pPr>
      <w:r>
        <w:t xml:space="preserve">찬하여 말한다. 승공자는 말한다. 위에서는 원관이 없음을 말했고, 아래에서는 근관이 없음을 말한다. 여기서는 독각이 가까이 관하는 대상이 없음을 말한다. 그러므로 계경에서 말한다. 독각을 구하는 이를 위해 십이연기법을 설해야 한다고 하였다. 또 말한다. 무명에서 노사에 이르기까지는 오직 가명만 있다. 자성이 공하므로 지금 [4]없다고 말한다. ‘다함[盡]’은 공이라는 뜻이다. 공 또한 공하다. 그러므로 무명이 다함도 없고 내지 노사가 다함도 없다고 설한다. 십이연기는 유와 공이 모두 없다. 나머지도 모두 이와 같다. 지금은 하나를 들어 나머지를 드러낸 것이다. 여응자는 말한다. 자씨존은 이것이 잡염과 청정에 모두 순관과 역관이 있다고 설하였다. 잡염의 순관은 생사의 유전법에 의거하여 설하고, 역관은 세간의 가행법에 의거하여 설한다. 청정의 순관은 근본적으로 장애를 끊는 법에 </w:t>
      </w:r>
      <w:r>
        <w:lastRenderedPageBreak/>
        <w:t xml:space="preserve">의거하여 설하고, 역관은 이미 끊은 뒤 다시 관찰하는 법에 의거하여 설한다. 잡염의 순관이란, 먼저 그 체성이 십이지를 갖춘다는 것을 아는 것이다. 첫째는 무명이다. 안과 밖을 미혹하는 어리석음을 말한다. 둘째는 행이다. 복업·비복업·부동업을 말한다. 셋째는 식이다. 이숙식을 말한다. 넷째는 명색이다. 오온을 말한다. 다섯째는 육처이다. 육근을 말한다. 여섯째는 촉으로, 경계를 대하는 데서의 뛰어남과 열등함을 말한다. 일곱째 수는 경계의 [5]괴로움과 즐거움을 받아들이는 것이다. 여덟째는 애이다. 삼계의 탐을 말한다. 아홉째는 취이다. 번뇌를 말한다. 열째는 유이다. 곧 행에서 수까지의 여섯 지분의 종자가 애와 취에 의해 윤택해져 후유를 있게 하는 것이다. 열한째는 생이다. 괴로움의 과가 현행하는 것을 말한다. 열두째는 노사이다. 쇠하고 변하여 마침내 사라지는 것을 말한다. 다음으로 어리석음에 의해 그릇된 행을 일으키는 것을 관한다. 이는 장래에 업에 따라 과보가 되는 식을 모을 수 있다. 오온의 모습이 일어나고 여러 근이 원만해진다. 촉과 수가 경계를 만나 종자가 과를 감득한다. 탐착하여 희구하고, 번뇌가 자라며, 앞의 업 등을 윤택하게 한다. 오취의 괴로운 생과 노사·우비가 뒤따른다. 그러므로 계경에서 말한다. 무명을 연하여 행이 있고, 내지 생을 연하여 노사가 있다. 식 등 다섯 지분은 인에서 차례가 있는 것은 아니다. 장차 일어나는 지위에 의거하여 [6]뒤의 연이라고 설한 것이다. 잡염의 역관이란, 처음 익히는 지위에 의거하여 제를 안립해 설하는 것이다. 곧 노사의 [7]고·노사의 집·노사의 멸·노사의 멸로 나아가는 행을 말한다. 내지 그에 알맞게 여러 제를 차례로 관찰한다. 노사지가 고제에 포섭되기 때문에, 연기 가운데에서 먼저 역으로 관찰한다. 세 가지 모습으로 노사지(老死支)를 관한다. 첫째는 세밀한 인연이다. 둘째는 거친 인연이다. 셋째는 비부정(非不定)이다. 생을 감득하게 하는 인연을 ‘세밀함’이라 한다. 곧 애·취·유이다. 생 자체의 체를 ‘거침’이라 한다. 곧 생지이다. 이 두 가지 생으로 말미암아 노사가 있게 된다. 미래의 노사에는 세밀한 생이 원인이 되고, 현재의 노사에는 거친 생이 원인이 된다. 이 두 생의 체를 제외하면 나머지는 결정코 노사의 과를 줄 수 없다. 이를 ‘비부정’이라 이름한다. 비록 노사의 고제를 관하지만, 애에 이르러 후제의 고와 그 집제를 관하는 것만으로는 아직 만족하지 않는다. 마침내 다시 뒤의 집인(集因)과 현재의 여러 고통을 관찰한다. 곧 수·촉·육처·명색과 식을 두루 역관한다. 미래의 고를 관하는 것은 장차의 고제이고, 그 집의 원인을 관하는 것은 장차의 집제이다. 미래세의 고의 집제가 누구로 말미암아 있는지를 관한다. 먼저의 집으로부터 생겨난 식을 끝으로 삼아 현재의 고가 있음을 안다. 이미 먼저의 집에서 생겨난 것임을 알았으므로, 다시 이것이 어떻게 있는가를 관할 필요가 없다. 식과 명색은 묶은 갈대처럼 서로 전전하여 연이 되며 작자 등이 없다. 그러므로 관찰은 식에 이르러 되돌아온다. 이와 같이 순관과 역관으로 고와 집을 관찰한다. 오직 열 지분만을 관찰한 것이다. 다음으로 멸제를 관한다. 노사에서 시작하여 무명에 이르기까지, 어떻게 일체가 모두 멸진하는가를 관한다. 무명을 연으로 삼아 새로운 업행을 짓지 않기 때문에 그 고가 비로소 멸한다. 다음으로 다시 이 멸을 증득하는 도를 찾는다. 옛날 스승에게서 전수받은 연기법을 기억하여 세간의 정견과 염과 지가 현전한다. 이와 같이 여러 번 관찰하여 견해를 증장시킨다. 이를 잡염의 순·역관찰이라 한다. 청정의 순관이란, 먼저 이미 정견의 자량을 모았기 때문에, 여러 제에서 차례로 유학과 무학의 청정한 지견을 얻을 수 있다. 무명과 애를 남김없이 끊을 수 </w:t>
      </w:r>
      <w:r>
        <w:lastRenderedPageBreak/>
        <w:t>있다. 무명촉을 연으로 하여 생기는 여러 수도 또한 따라 끊어진다. 현재의 법 가운데에서 혜해탈을 증득한다. 수와 상응하는 마음의 탐애번뇌가 계박을 떠나므로 심해탈을 증득한다. 무명이 끊어졌기 때문에 마땅히 생겨야 할 행·식 내지 수가 모두 생기지 못한다. 그러므로 경에서 말한다. 무명이 멸하므로 행이 멸하고, 내지 촉이 멸하기 [8]때문에 수가 멸한다. 그 수가 생기지 않으면 애를 일으킬 까닭이 없다. 이로 말미암아 다시 설한다. 수가 멸하므로 애가 멸하고 내지 근심·탄식·슬픔·괴로움이 모두 멸한다. 오직 식 등만이 청정하고 선명하게 남아 유여의 [1]반열반계에 머문다. 이를 현법열반을 증득한 것이라 이름하며, [2]뒤에 유루가 다하여 참되고 항상한 자취에 머문다. 이를 무여의반열반계라고 이름한다. 청정의 역관이란, 이미 끊어 멸한 뒤 다시 역으로 관찰하는 것이다. 무엇이 없기 때문에 노사가 없는가, 무엇이 멸하기 때문에 노사가 멸하는가를 관한다. 무작의 연생에서 종자와 현행이라는 두 생이 없기 때문에 노사가 없음을 안다. 무상한 연생인 두 생이 멸하기 때문에 노사가 멸한다. 이와 같이 내지 [3]무작의 연생에서 전·수면의 세 무명을 일으키지 않기 때문에 행이 없음을 안다. 무상한 연생의 세 무명이 멸하기 때문에 행이 멸한다. 이를 청정의 순·역관찰이라 한다. [4]어떤 설명에서는 잡염의 순관에서 생지를 설하지 않는다. 근기의 욕구를 기다리기 때문이다. 역관에서는 오직 아홉 지분만 설한다. 업을 식으로 삼아 집의 연이 아니기 때문이다. 또는 열한 지분을 관한다고 한다. 무명에는 원인이 없어서 지혜의 종자가 [5]빠지기 때문이다. 세존께서는 이와 같이 방편으로 시설하여 독각 등으로 하여금 자기의 보리를 얻게 하셨다. 그런데 그들은 이를 이해하지 못하고 실재하는 잡염과 청정의 연기가 있다고 망령되이 집착하였다. 지금 그것이 없다고 설하여 집착을 버리게 한다. 잡염품에서는 오직 무명이 없고 내지 노사가 없다고 설하며, 청정품에서는 오직 무명이 다함도 없고 내지 노사가 다함도 없다고 설한다. 각각 순관의 없음을 말했지만 역관의 없음도 이에 준한다. 처음과 [＊]끝이 없음을 들어 중간도 또한 없음을 예시한다. 그러므로 제6지에서는 비록 이 관을 하지만, 여전히 실재하는 유전과 환멸이 있다고 집착한다. 제7지에 이르러서야 비로소 생멸장애를 제거한다. ‘생’은 잡염의 순관이다. 곧 여기에서 없다고 한 무명 내지 노사이다. ‘멸’은 청정의 순관이다. 곧 여기에서 없다고 한 무명이 다함 내지 노사가 다함이다. 그 없다고 한 것은, 곧 집착된 [6]작자와 상주라는 두 종류의 연생이 없다는 뜻이다. 공능이 있는 연기와 멸의 이치마저 없다는 뜻은 아니다. 계경에서 [7]세속제를 무너뜨리지 않고 승의에 들어간다고 말했기 때문이다. 짓고 받는 자는 없어도 업은 없어지지 않기 때문이다. 의타기는 이미 결정된 연기의 모습이 아니며, 진리 또한 무명 등이 멸한 모습이 아니다. 그러므로 둘 다 없다고 한다. 만일 선악의 업이 일체 전혀 없다면, 계경에서는 오직 법이 ‘있지 않다’고만 설해야 할 것이다. 어찌 번거롭게 길게 ‘또한 없는 것도 아니다’라고 말하겠는가. 인연을 기다리기 때문에 모든 법이 성립한다. 이 일은 매우 중요하므로 마땅히 자세히 궁구해야 한다.</w:t>
      </w:r>
    </w:p>
    <w:p w14:paraId="7345A38F" w14:textId="77777777" w:rsidR="002215DA" w:rsidRDefault="00000000">
      <w:pPr>
        <w:pStyle w:val="EditorialNote"/>
      </w:pPr>
      <w:r>
        <w:t>교감·번역 메모 | [구두 불확실] 앞의 `五六處`와 이어 `謂六根。六觸...`으로 읽었다.</w:t>
      </w:r>
    </w:p>
    <w:p w14:paraId="51A0AA19" w14:textId="77777777" w:rsidR="002215DA" w:rsidRDefault="00000000">
      <w:pPr>
        <w:pStyle w:val="EditorialNote"/>
      </w:pPr>
      <w:r>
        <w:t>교감·번역 메모 | [구문 불확실] `有依順染不說生支`의 첫 두 글자와 구두는 판본 대조가 필요하다.</w:t>
      </w:r>
    </w:p>
    <w:p w14:paraId="1BAA5262" w14:textId="77777777" w:rsidR="002215DA" w:rsidRDefault="00000000">
      <w:pPr>
        <w:pStyle w:val="EditorialNote"/>
      </w:pPr>
      <w:r>
        <w:t>교감·번역 메모 | [구문 불확실] `無明無因智種[5]闕故`의 논리 관계는 판본 대조가 필요하다.</w:t>
      </w:r>
    </w:p>
    <w:p w14:paraId="70273026" w14:textId="77777777" w:rsidR="002215DA" w:rsidRDefault="00000000">
      <w:pPr>
        <w:pStyle w:val="21"/>
      </w:pPr>
      <w:r>
        <w:lastRenderedPageBreak/>
        <w:t>문단</w:t>
      </w:r>
      <w:r>
        <w:t xml:space="preserve"> 052  ·  [0540a26]</w:t>
      </w:r>
    </w:p>
    <w:p w14:paraId="2A6F04A3" w14:textId="77777777" w:rsidR="002215DA" w:rsidRDefault="00000000">
      <w:r>
        <w:t>원문</w:t>
      </w:r>
    </w:p>
    <w:p w14:paraId="0011AB2C" w14:textId="77777777" w:rsidR="002215DA" w:rsidRDefault="00000000">
      <w:pPr>
        <w:pStyle w:val="SourceText"/>
      </w:pPr>
      <w:r>
        <w:t>[0540a26] 經曰。無苦集滅道。</w:t>
      </w:r>
    </w:p>
    <w:p w14:paraId="40E0752D" w14:textId="77777777" w:rsidR="002215DA" w:rsidRDefault="00000000">
      <w:r>
        <w:t>한국어 직역</w:t>
      </w:r>
    </w:p>
    <w:p w14:paraId="7DFC100B" w14:textId="77777777" w:rsidR="002215DA" w:rsidRDefault="00000000">
      <w:pPr>
        <w:pStyle w:val="TranslationText"/>
      </w:pPr>
      <w:r>
        <w:t>경에서 말한다. “고·집·멸·도가 없다.”</w:t>
      </w:r>
    </w:p>
    <w:p w14:paraId="4A007586" w14:textId="77777777" w:rsidR="002215DA" w:rsidRDefault="00000000">
      <w:pPr>
        <w:pStyle w:val="21"/>
      </w:pPr>
      <w:r>
        <w:t>문단</w:t>
      </w:r>
      <w:r>
        <w:t xml:space="preserve"> 053  ·  [0540a26]</w:t>
      </w:r>
    </w:p>
    <w:p w14:paraId="0EA97584" w14:textId="77777777" w:rsidR="002215DA" w:rsidRDefault="00000000">
      <w:r>
        <w:t>원문</w:t>
      </w:r>
    </w:p>
    <w:p w14:paraId="160E08A5" w14:textId="77777777" w:rsidR="002215DA" w:rsidRDefault="00000000">
      <w:pPr>
        <w:pStyle w:val="SourceText"/>
      </w:pPr>
      <w:r>
        <w:t>[0540a26] 贊曰。[8]勝空者言。前無獨覺近觀。此無聲聞近觀。故契經言。為求聲聞者說應四諦法。又說。四諦唯有假名。自性空故。然上[9]兼下此亦餘境。於緣起中亦修諦觀。故緣起[＊]後方說諦無。如應者言。勝鬘經說安立四聖諦非安立四[10]聖諦。如是八聖諦非二乘所知。分段生死名苦。煩惱及有漏業名集。擇滅名滅。生空智品名道。麁顯施設淺智所知名安立諦。變易生死名苦。所知障及無漏有分別業名集。自性清淨無住涅槃名滅。法空智品名道。微隱難知非麁淺境名非安立諦。總合說者。有漏逼迫皆苦。招感[＊]後有名集。故無記法皆非集諦。此即略說生死果因。四種涅槃名滅。無漏有為為證滅路名道。此即略說出世果因。如療病者知病．病因．病除．除法。觀生死苦．苦因．苦滅．滅法亦然。唯聖[11]知實名為聖諦。或隨觀察二空真如不作別觀名非安立遠觀四諦各有四行。謂無常．苦．空．無我．因．集．生．緣．滅．靜．妙．離．道．如．行．出。由苦諦行能除四倒故有通局。為入真門。近加行觀不唯觀苦。觀非安立方入真故。於非苦等中佛說為苦等。聲聞等不了如言起著。今破彼執故說為無。依他定非苦集等相。真理何由有彼差別。由此並無。故第五地雖作此觀尚執有實[12]染淨麁相。第六地中方除染淨障。染者有漏。即此所無苦集二諦。淨者無漏。既此所無滅道二諦。</w:t>
      </w:r>
    </w:p>
    <w:p w14:paraId="336E648E" w14:textId="77777777" w:rsidR="002215DA" w:rsidRDefault="00000000">
      <w:r>
        <w:t>한국어 직역</w:t>
      </w:r>
    </w:p>
    <w:p w14:paraId="2D14616C" w14:textId="77777777" w:rsidR="002215DA" w:rsidRDefault="00000000">
      <w:pPr>
        <w:pStyle w:val="TranslationText"/>
      </w:pPr>
      <w:r>
        <w:t xml:space="preserve">찬하여 말한다. [8]승공자는 말한다. 앞에서는 독각의 근관이 없음을 말했고, 여기서는 성문의 근관이 없음을 말한다. 그러므로 계경에서 말한다. 성문을 구하는 이를 위해 사제법을 설해야 한다고 하였다. 또 말한다. 사제는 오직 가명만 있다. 자성이 공하기 때문이다. 그러나 위의 내용은 [9]아래까지 겸하므로 이것도 또한 나머지 경계에 해당한다. 연기 가운데에서도 또한 제관을 닦는다. 그러므로 연기 [＊]뒤에야 제의 없음이 설해진다. 여응자는 말한다. 『승만경』에서는 안립사성제와 비안립사[10]성제를 설한다. 이와 같은 팔성제는 이승이 아는 것이 아니다. 분단생사를 고라 이름하고, 번뇌 및 유루업을 집이라 이름하며, 택멸을 멸이라 이름하고, 생공의 지품을 도라 이름한다. 거칠고 뚜렷하게 시설되어 얕은 지혜가 아는 것을 안립제라 이름한다. 변역생사를 고라 이름하고, 소지장 및 무루의 </w:t>
      </w:r>
      <w:r>
        <w:lastRenderedPageBreak/>
        <w:t>유분별업을 집이라 이름하며, 자성청정무주열반을 멸이라 이름한다. 법공의 지품을 도라 이름한다. 미세하고 은밀하여 알기 어렵고 거칠고 얕은 경계가 아닌 것을 비안립제라 이름한다. 총괄하여 합쳐 말하면, 유루로 핍박되는 것은 모두 고이고, [＊]후유를 불러 감득하게 하는 것을 집이라 한다. 그러므로 무기법은 모두 집제가 아니다. 이는 곧 생사의 과와 인을 간략히 설한 것이다. 네 가지 열반을 멸이라 이름하고, 무루의 유위를 멸을 증득하는 길이라 하여 도라 이름한다. 이는 곧 출세간의 과와 인을 간략히 설한 것이다. 병을 치료하는 사람이 병·병의 원인·병이 없어짐·없애는 법을 아는 것과 같다. 생사의 고·고의 원인·고의 멸·멸의 법을 관하는 것도 또한 그러하다. 오직 성자만이 [11]진실을 알기 때문에 성제라고 이름한다. 또는 이공의 진여를 따라 관찰하고 별도의 관을 짓지 않는 것을 비안립의 원관이라 하며, 사제에는 각각 네 가지 행상이 있다. 곧 무상·고·공·무아, 인·집·생·연, 멸·정·묘·리, 도·여·행·출이다. 고제의 행상으로 네 가지 전도를 제거할 수 있기 때문에 통하는 것과 국한되는 것이 있다. 진실에 들어가는 문이 되기 때문이다. 가까운 가행관에서는 오직 고만을 관하는 것은 아니다. 비안립을 관해야 비로소 진실에 들어가기 때문이다. 고가 아닌 것 등에서도 부처님께서는 고 등이라고 설하셨다. 성문 등은 이를 이해하지 못하고 말 그대로 집착을 일으킨다. 지금 그 집착을 깨뜨리기 위해 없다고 설한다. 의타기는 결정된 고·집 등의 모습이 아니다. 진리에 어찌 그러한 차별이 있겠는가. 그러므로 모두 없다고 한다. 따라서 제5지에서는 비록 이 관을 하더라도 아직 실재하는 [12]잡염과 청정의 거친 모습이 있다고 집착한다. 제6지에 이르러서야 비로소 잡염과 청정의 장애를 제거한다. 잡염은 유루이다. 곧 여기에서 없다고 한 고·집의 두 제이다. 청정은 무루이다. 곧 여기에서 없다고 한 멸·도의 두 제이다.</w:t>
      </w:r>
    </w:p>
    <w:p w14:paraId="01EA2ACE" w14:textId="77777777" w:rsidR="002215DA" w:rsidRDefault="00000000">
      <w:pPr>
        <w:pStyle w:val="EditorialNote"/>
      </w:pPr>
      <w:r>
        <w:t>교감·번역 메모 | [구두 불확실] `或隨觀察二空真如不作別觀名非安立遠觀四諦各有四行`은 구두에 따라 문장 구조가 달라질 수 있다.</w:t>
      </w:r>
    </w:p>
    <w:p w14:paraId="0F78C7A7" w14:textId="77777777" w:rsidR="002215DA" w:rsidRDefault="00000000">
      <w:pPr>
        <w:pStyle w:val="21"/>
      </w:pPr>
      <w:r>
        <w:t>문단</w:t>
      </w:r>
      <w:r>
        <w:t xml:space="preserve"> 054  ·  [0540b24]</w:t>
      </w:r>
    </w:p>
    <w:p w14:paraId="27900898" w14:textId="77777777" w:rsidR="002215DA" w:rsidRDefault="00000000">
      <w:r>
        <w:t>원문</w:t>
      </w:r>
    </w:p>
    <w:p w14:paraId="5BA67F2A" w14:textId="77777777" w:rsidR="002215DA" w:rsidRDefault="00000000">
      <w:pPr>
        <w:pStyle w:val="SourceText"/>
      </w:pPr>
      <w:r>
        <w:t>[0540b24] 經曰。無智亦無得。</w:t>
      </w:r>
    </w:p>
    <w:p w14:paraId="1D696732" w14:textId="77777777" w:rsidR="002215DA" w:rsidRDefault="00000000">
      <w:r>
        <w:t>한국어 직역</w:t>
      </w:r>
    </w:p>
    <w:p w14:paraId="6FA8A315" w14:textId="77777777" w:rsidR="002215DA" w:rsidRDefault="00000000">
      <w:pPr>
        <w:pStyle w:val="TranslationText"/>
      </w:pPr>
      <w:r>
        <w:t>경에서 말한다. “지도 없고 또한 얻음도 없다.”</w:t>
      </w:r>
    </w:p>
    <w:p w14:paraId="33854621" w14:textId="77777777" w:rsidR="002215DA" w:rsidRDefault="00000000">
      <w:pPr>
        <w:pStyle w:val="21"/>
      </w:pPr>
      <w:r>
        <w:t>문단</w:t>
      </w:r>
      <w:r>
        <w:t xml:space="preserve"> 055  ·  [0540b24]</w:t>
      </w:r>
    </w:p>
    <w:p w14:paraId="1AE0303D" w14:textId="77777777" w:rsidR="002215DA" w:rsidRDefault="00000000">
      <w:r>
        <w:t>원문</w:t>
      </w:r>
    </w:p>
    <w:p w14:paraId="25A75C3E" w14:textId="77777777" w:rsidR="002215DA" w:rsidRDefault="00000000">
      <w:pPr>
        <w:pStyle w:val="SourceText"/>
      </w:pPr>
      <w:r>
        <w:t>[0540b24] 贊曰。勝空者言。上無聲聞近觀。此無菩薩近觀。能證道名智。所證境名得。有能證智可有所得。證智非有所得亦空。如契經言。為求菩薩者說應六波羅蜜[13]多法。唯言無智得。總合說故。若法非空。初有所行</w:t>
      </w:r>
      <w:r>
        <w:lastRenderedPageBreak/>
        <w:t>[＊]後可有得。法既非有。初無所行[＊]後何有得。故大經言。一切智空乃至無上菩提亦空。如應者[＊]言。菩薩[14]真觀唯非安立。故總說近亦無智得。如有頌言。</w:t>
      </w:r>
      <w:r>
        <w:br/>
      </w:r>
      <w:r>
        <w:br/>
        <w:t xml:space="preserve">　依識有所得　　境無所得生</w:t>
      </w:r>
      <w:r>
        <w:br/>
        <w:t xml:space="preserve">　依境無所得　　識無所得生</w:t>
      </w:r>
    </w:p>
    <w:p w14:paraId="208A8653" w14:textId="77777777" w:rsidR="002215DA" w:rsidRDefault="00000000">
      <w:r>
        <w:t>한국어 직역</w:t>
      </w:r>
    </w:p>
    <w:p w14:paraId="7D4FE2C9" w14:textId="77777777" w:rsidR="002215DA" w:rsidRDefault="00000000">
      <w:pPr>
        <w:pStyle w:val="TranslationText"/>
      </w:pPr>
      <w:r>
        <w:t>찬하여 말한다. 승공자는 말한다. 위에서는 성문의 근관이 없음을 말했고, 여기서는 보살의 근관이 없음을 말한다. 능히 증득하는 도를 ‘지’라 하고, 증득되는 경계를 ‘득’이라 한다. 능히 증득하는 지혜가 있다면 얻는 것도 있을 수 있지만, 증득하는 지혜 자체가 실재하지 않으므로 얻는 것 또한 공하다. 계경에서 말한 것과 같다. 보살을 구하는 이를 위하여 육바라밀[13]다법을 설해야 한다고 하였다. 여기서는 다만 지와 득이 없다고 말하였다. 총괄하여 합쳐 설했기 때문이다. 만일 법이 공하지 않다면, 처음에 행할 것이 [＊]있고 뒤에 얻는 것이 있을 수 있다. 법이 이미 실재하지 않는다면, 처음에 행할 것도 [＊]없는데 뒤에 무엇을 얻겠는가. 그러므로 대경에서 말한다. ‘일체지는 공하고 내지 무상보리도 또한 공하다.’ 여응자는 [＊]말한다. 보살의 [14]진관은 오직 비안립이다. 그러므로 가까운 관도 또한 지와 득이 없다고 총괄하여 설한다. 게송에서 말한 것과 같다. 식을 의지하여 얻음이 있으면 경계가 얻을 수 없는 것으로 생기고, 경계가 얻을 수 없음을 의지하면 식도 얻을 수 없는 것으로 생긴다.</w:t>
      </w:r>
    </w:p>
    <w:p w14:paraId="7CBC218B" w14:textId="77777777" w:rsidR="002215DA" w:rsidRDefault="00000000">
      <w:pPr>
        <w:pStyle w:val="21"/>
      </w:pPr>
      <w:r>
        <w:t>문단</w:t>
      </w:r>
      <w:r>
        <w:t xml:space="preserve"> 056  ·  [0540c06]</w:t>
      </w:r>
    </w:p>
    <w:p w14:paraId="585FBA52" w14:textId="77777777" w:rsidR="002215DA" w:rsidRDefault="00000000">
      <w:r>
        <w:t>원문</w:t>
      </w:r>
    </w:p>
    <w:p w14:paraId="6B7BBA1F" w14:textId="77777777" w:rsidR="002215DA" w:rsidRDefault="00000000">
      <w:pPr>
        <w:pStyle w:val="SourceText"/>
      </w:pPr>
      <w:r>
        <w:t>[0540c06] 無分別智證真如位。心境冥合平等平等。能取所取一切皆無。[＊]後得智中離諸相縛無虛妄執。亦離二取。復有頌言。</w:t>
      </w:r>
      <w:r>
        <w:br/>
      </w:r>
      <w:r>
        <w:br/>
        <w:t xml:space="preserve">　由識有得性　　亦成無所得</w:t>
      </w:r>
      <w:r>
        <w:br/>
        <w:t xml:space="preserve">　故知二有得　　無得性平等</w:t>
      </w:r>
    </w:p>
    <w:p w14:paraId="04A02B68" w14:textId="77777777" w:rsidR="002215DA" w:rsidRDefault="00000000">
      <w:r>
        <w:t>한국어 직역</w:t>
      </w:r>
    </w:p>
    <w:p w14:paraId="0FADD6E0" w14:textId="77777777" w:rsidR="002215DA" w:rsidRDefault="00000000">
      <w:pPr>
        <w:pStyle w:val="TranslationText"/>
      </w:pPr>
      <w:r>
        <w:t>무분별지가 진여를 증득하는 지위에서는, 마음과 경계가 그윽이 합하여 평등하고 또 평등하다. 능취와 소취가 일체 모두 없다. [＊]후득지 가운데에서는 여러 상의 속박을 떠나 허망한 집착이 없다. 또한 두 취를 떠난다. 다시 게송에서 말한다. 식으로 말미암아 얻음의 성품이 있으나 또한 무소득을 이루고, 그러므로 두 가지 유득도 무득의 성품과 평등함을 알아야 한다.</w:t>
      </w:r>
    </w:p>
    <w:p w14:paraId="1B191BA8" w14:textId="77777777" w:rsidR="002215DA" w:rsidRDefault="00000000">
      <w:pPr>
        <w:pStyle w:val="21"/>
      </w:pPr>
      <w:r>
        <w:lastRenderedPageBreak/>
        <w:t>문단</w:t>
      </w:r>
      <w:r>
        <w:t xml:space="preserve"> 057  ·  [0540c11]</w:t>
      </w:r>
    </w:p>
    <w:p w14:paraId="2D46AC10" w14:textId="77777777" w:rsidR="002215DA" w:rsidRDefault="00000000">
      <w:r>
        <w:t>원문</w:t>
      </w:r>
    </w:p>
    <w:p w14:paraId="0B43A5DA" w14:textId="77777777" w:rsidR="002215DA" w:rsidRDefault="00000000">
      <w:pPr>
        <w:pStyle w:val="SourceText"/>
      </w:pPr>
      <w:r>
        <w:t>[0540c11] 餘位執種猶未斷。故觀不分明謂有二取。破實能取故說無智。破實所取復言無得。又於二法俱遮二取。別遮二取說為無得。能所得故。遮有妙用故言無智。照斷能故。此釋皆除遍計所執。依他幻事非定智得。真如體寂都無二相。故依三性皆說為無。非真智生一切非有。說智及[15]智處俱名般若。真無相取不取相故。</w:t>
      </w:r>
    </w:p>
    <w:p w14:paraId="3D3E4CF9" w14:textId="77777777" w:rsidR="002215DA" w:rsidRDefault="00000000">
      <w:r>
        <w:t>한국어 직역</w:t>
      </w:r>
    </w:p>
    <w:p w14:paraId="1A1BCFD1" w14:textId="77777777" w:rsidR="002215DA" w:rsidRDefault="00000000">
      <w:pPr>
        <w:pStyle w:val="TranslationText"/>
      </w:pPr>
      <w:r>
        <w:t>나머지 지위에서는 집착의 종자가 아직 끊어지지 않았으므로, 관찰이 분명하지 않아 두 가지 취가 있다고 여긴다. 실재하는 능취를 깨뜨리기 때문에 ‘무지’라고 설하고, 실재하는 소취를 깨뜨리기 때문에 다시 ‘무득’이라고 말한다. 또 두 법 모두에서 두 취를 막는다. 별도로 두 취를 막는 것을 무득이라고 설한다. 능소득의 관계이기 때문이다. 오묘한 작용이 실재한다는 집착을 막기 때문에 무지라고 말한다. 비추고 끊는 공능이 있기 때문이다. 이 해석들은 모두 변계소집을 제거한다. 의타기의 환사(幻事)는 결정된 지와 득이 아니다. 진여의 체는 적정하여 두 모습이 전혀 없다. 그러므로 삼성에 의거하여 모두 없다고 설한다. 참된 지혜가 생기면 일체가 모두 없어지는 것은 아니다. 지와 [15]지혜의 처를 모두 반야라고 설한다. 진실에서는 상을 취함이 없고 취하지 않는 상도 없기 때문이다.</w:t>
      </w:r>
    </w:p>
    <w:p w14:paraId="380032DC" w14:textId="77777777" w:rsidR="002215DA" w:rsidRDefault="00000000">
      <w:pPr>
        <w:pStyle w:val="EditorialNote"/>
      </w:pPr>
      <w:r>
        <w:t>교감·번역 메모 | [구문 불확실] `能所得故`의 앞뒤 연결은 판본 대조가 필요하다.</w:t>
      </w:r>
    </w:p>
    <w:p w14:paraId="7AABE2A8" w14:textId="77777777" w:rsidR="002215DA" w:rsidRDefault="00000000">
      <w:pPr>
        <w:pStyle w:val="21"/>
      </w:pPr>
      <w:r>
        <w:t>문단</w:t>
      </w:r>
      <w:r>
        <w:t xml:space="preserve"> 058  ·  [0540c19]</w:t>
      </w:r>
    </w:p>
    <w:p w14:paraId="2F2344D6" w14:textId="77777777" w:rsidR="002215DA" w:rsidRDefault="00000000">
      <w:r>
        <w:t>원문</w:t>
      </w:r>
    </w:p>
    <w:p w14:paraId="77149EAE" w14:textId="77777777" w:rsidR="002215DA" w:rsidRDefault="00000000">
      <w:pPr>
        <w:pStyle w:val="SourceText"/>
      </w:pPr>
      <w:r>
        <w:t>[0540c19] 經曰。以無所得故。</w:t>
      </w:r>
    </w:p>
    <w:p w14:paraId="6D186A5A" w14:textId="77777777" w:rsidR="002215DA" w:rsidRDefault="00000000">
      <w:r>
        <w:t>한국어 직역</w:t>
      </w:r>
    </w:p>
    <w:p w14:paraId="5CB4E353" w14:textId="77777777" w:rsidR="002215DA" w:rsidRDefault="00000000">
      <w:pPr>
        <w:pStyle w:val="TranslationText"/>
      </w:pPr>
      <w:r>
        <w:t>경에서 말한다. “얻을 것이 없기 때문이다.”</w:t>
      </w:r>
    </w:p>
    <w:p w14:paraId="2281BEE5" w14:textId="77777777" w:rsidR="002215DA" w:rsidRDefault="00000000">
      <w:pPr>
        <w:pStyle w:val="21"/>
      </w:pPr>
      <w:r>
        <w:t>문단</w:t>
      </w:r>
      <w:r>
        <w:t xml:space="preserve"> 059  ·  [0540c19]</w:t>
      </w:r>
    </w:p>
    <w:p w14:paraId="66852590" w14:textId="77777777" w:rsidR="002215DA" w:rsidRDefault="00000000">
      <w:r>
        <w:t>원문</w:t>
      </w:r>
    </w:p>
    <w:p w14:paraId="1CFF055E" w14:textId="77777777" w:rsidR="002215DA" w:rsidRDefault="00000000">
      <w:pPr>
        <w:pStyle w:val="SourceText"/>
      </w:pPr>
      <w:r>
        <w:t>[0540c19] 贊曰。勝空者言。前說是故空中無色等者。雖結成上色不異空無生滅等。而未釋色等無之所由。今顯空中無法所以。若色等中體少是有。應依勝義有少所得。既都無得故本皆空。如大經言。自性空故一切皆[16]空。如應者[＊]言。辯中邊言。菩薩正修十善巧觀。一蘊二處。三界。四緣起。五處非處。六根。七世。八諦。九乘</w:t>
      </w:r>
      <w:r>
        <w:lastRenderedPageBreak/>
        <w:t>。十有為無為。由舍利子漸悟大乘故。此俱無三乘通．別．近．遠．加行．根本六種。二真觀位證法事理。所執六相都無所有。依他圓成非定六相。故以無得通釋上無。如大經言。色等諸法無所得。故甚深般若亦無所得。</w:t>
      </w:r>
    </w:p>
    <w:p w14:paraId="7E7DAAE1" w14:textId="77777777" w:rsidR="002215DA" w:rsidRDefault="00000000">
      <w:r>
        <w:t>한국어 직역</w:t>
      </w:r>
    </w:p>
    <w:p w14:paraId="361181BC" w14:textId="77777777" w:rsidR="002215DA" w:rsidRDefault="00000000">
      <w:pPr>
        <w:pStyle w:val="TranslationText"/>
      </w:pPr>
      <w:r>
        <w:t>찬하여 말한다. 승공자는 말한다. 앞에서 ‘그러므로 공 가운데 색 등이 없다’고 설한 것은, 비록 위의 ‘색은 공과 다르지 않다’, ‘생멸이 없다’ 등을 결론지은 것이지만, 아직 색 등이 없는 까닭을 해석하지 않았다. 이제 공 가운데 법이 없는 까닭을 드러낸다. 만일 색 등 가운데 조금이라도 체가 있다면, 승의에 의거하여 조금이라도 얻는 것이 있어야 한다. 이미 전혀 얻는 것이 없으므로 본래 모두 공하다. 대경에서 말한 것과 같다. ‘자성이 공하기 때문에 일체가 모두 [16]공하다.’ 여응자는 [＊]말한다. 『변중변론』에서 말한다. 보살은 바르게 열 가지 선교관을 닦는다. 첫째는 온, 둘째는 처, 셋째는 계, 넷째는 연기, 다섯째는 처와 비처, 여섯째는 근, 일곱째는 세, 여덟째는 제, 아홉째는 승, 열째는 유위와 무위이다. 사리자가 점차 대승을 깨닫기 때문이다. 여기에는 함께 없다고 하는 삼승의 통·별·근·원·가행·근본의 여섯 가지가 있다. 두 가지 진관의 지위에서 법의 사와 이를 증득한다. 집착한 여섯 모습은 전혀 존재하지 않는다. 의타와 원성은 결정된 여섯 모습이 아니다. 그러므로 ‘무득’으로 위의 여러 ‘없음’을 통틀어 해석한다. 대경에서 말한 것과 같다. ‘색 등의 여러 법은 얻을 수 없다.’ 그러므로 매우 깊은 반야 또한 얻을 수 없다.</w:t>
      </w:r>
    </w:p>
    <w:p w14:paraId="58AAD6D9" w14:textId="77777777" w:rsidR="002215DA" w:rsidRDefault="00000000">
      <w:pPr>
        <w:pStyle w:val="EditorialNote"/>
      </w:pPr>
      <w:r>
        <w:t>교감·번역 메모 | [구문 불확실] `二真觀位`의 `二`가 분류 수인지 앞 문맥의 지시인지 저본만으로 확정하기 어려워 판본 대조가 필요하다.</w:t>
      </w:r>
    </w:p>
    <w:p w14:paraId="2D011C99" w14:textId="77777777" w:rsidR="002215DA" w:rsidRDefault="00000000">
      <w:pPr>
        <w:pStyle w:val="21"/>
      </w:pPr>
      <w:r>
        <w:t>문단</w:t>
      </w:r>
      <w:r>
        <w:t xml:space="preserve"> 060  ·  [0541a03]</w:t>
      </w:r>
    </w:p>
    <w:p w14:paraId="1EB2E44A" w14:textId="77777777" w:rsidR="002215DA" w:rsidRDefault="00000000">
      <w:r>
        <w:t>원문</w:t>
      </w:r>
    </w:p>
    <w:p w14:paraId="4FECA208" w14:textId="77777777" w:rsidR="002215DA" w:rsidRDefault="00000000">
      <w:pPr>
        <w:pStyle w:val="SourceText"/>
      </w:pPr>
      <w:r>
        <w:t>[0541a03] 經曰。菩提薩埵依般若波羅蜜多故心無罣礙無罣礙故無有恐怖遠離一切顛倒夢想究竟涅槃。</w:t>
      </w:r>
    </w:p>
    <w:p w14:paraId="4410DAC2" w14:textId="77777777" w:rsidR="002215DA" w:rsidRDefault="00000000">
      <w:r>
        <w:t>한국어 직역</w:t>
      </w:r>
    </w:p>
    <w:p w14:paraId="55A513C0" w14:textId="77777777" w:rsidR="002215DA" w:rsidRDefault="00000000">
      <w:pPr>
        <w:pStyle w:val="TranslationText"/>
      </w:pPr>
      <w:r>
        <w:t>경에서 말한다. “보리살타가 반야바라밀다에 의지하기 때문에 마음에 걸림이 없고, 걸림이 없기 때문에 두려움이 없으며, 일체의 전도몽상을 멀리 떠나 구경열반에 이른다.”</w:t>
      </w:r>
    </w:p>
    <w:p w14:paraId="38F38D55" w14:textId="77777777" w:rsidR="002215DA" w:rsidRDefault="00000000">
      <w:pPr>
        <w:pStyle w:val="21"/>
      </w:pPr>
      <w:r>
        <w:t>문단</w:t>
      </w:r>
      <w:r>
        <w:t xml:space="preserve"> 061  ·  [0541a05]</w:t>
      </w:r>
    </w:p>
    <w:p w14:paraId="7281D4E3" w14:textId="77777777" w:rsidR="002215DA" w:rsidRDefault="00000000">
      <w:r>
        <w:t>원문</w:t>
      </w:r>
    </w:p>
    <w:p w14:paraId="79D0EE97" w14:textId="77777777" w:rsidR="002215DA" w:rsidRDefault="00000000">
      <w:pPr>
        <w:pStyle w:val="SourceText"/>
      </w:pPr>
      <w:r>
        <w:t>[0541a05] 贊曰。勝空者言。上破二執廣顯二空。下歎二依彰獲二利。此歎因依斷障染利。依即前說行之異名。罣者障。礙者拘。恐者畏。怖者懼。未依慧悟。滯色等有拘溺眾苦畏懼恒生。有虛妄顛倒及生死夢想。由斯欣樂</w:t>
      </w:r>
      <w:r>
        <w:lastRenderedPageBreak/>
        <w:t>究竟涅槃。既依般若達色等空。便無拘礙．苦畏．倒．想。以色生死即涅槃故。何假虛求究竟圓寂。故依般若一切遠離。如應者[＊]言。下彰依學德歎獲勝利。離苦圓證也。此歎菩薩因位修益。菩薩常時緣說文字學起觀照。尋觀實相修持眷屬。不妄求知一切境界。名依般若。罣謂煩惱障。不得涅槃故。礙謂所知障。不得菩提故。或罣即礙。俱通二障。恐怖者謂五怖畏。一不活畏。由分別我資生愛起。二惡名畏。行不饒益有悕望起。三死畏。由有我見失[1]懷想起。四惡趣畏。不遇諸佛惡業所起。五怯眾畏。見已證劣他勝所起。顛倒者謂七倒。一想。二見。三心。四於無常謂常。五於苦謂樂。六於不淨謂淨。七於無我謂我。於[2]後四種妄想分別名想倒。忍可．欲樂．建立．執著名見倒。心倒者謂煩惱。此有三。一根本。謂愚癡。二體性。謂邊執見一分．戒禁取．見[3]取及貪．薩迦耶見。三等流謂餘煩惱。夢想者未真智覺恒處夢中。由斯佛說生死長夜。夢由想起故名夢想。前之七倒由妄想生。處夢而行故名夢想。[4]或前諸倒皆生死因。此夢想者即生死果。如處夢中多矚身境。故偏於果標夢想名。梵云涅槃。唐言圓寂。即體周遍性湛然義。雖真如性無二無別。依緣盡證說有四種。一自性清淨涅槃。謂一切法實相真如。二無住處涅槃。謂大悲慧常所輔翼。出所知障清淨真如。三有餘依涅槃。謂集諦盡所顯真如。四無餘依涅槃。謂苦諦盡所顯真如。有處依初說。諸凡聖平等共有。一切有情無生滅等。本來涅槃。有依第二說。諸菩薩住無。所住。及聲聞等不得涅槃。有依後二說。三乘者同得解脫。此中總說。由諸菩薩依般若故。悟三無性。及因我法二空所[5]顯一切空故。其心不為二障所礙五怖所恐七倒所纏夢想所惑。便能究竟契[6]證涅槃。或諸菩薩由依般若。勝解行位資糧道中。漸伏分別二障現行。於加行道。能頓伏盡。亦能漸伏俱生二障。心無罣礙。見道位中。斷分別執隨願速滿。無有恐怖。於修道位。解行廣增斷諸顛倒。遠離一切生死夢想。當無學道究竟涅槃。四位所彰從增說故。又極喜住。一切惡趣諸煩惱品。及所知障在皮麁重皆悉永斷。能令煩惱皆不現行。心無罣礙。最初證得無漏智故。無功用無相住。一切能[7]障無生法忍諸煩惱品。及所知障在膚麁重皆悉永斷。一切煩惱皆不現前。無有恐怖。因從果名。果已斷故。最上成滿菩薩住。一切煩惱習氣隨眠。及所知障在骨麁重皆悉永斷。入如來住。名為遠離顛倒夢想。即是二障三住所斷。由斯佛位究竟涅槃。</w:t>
      </w:r>
    </w:p>
    <w:p w14:paraId="5F5E06DF" w14:textId="77777777" w:rsidR="002215DA" w:rsidRDefault="00000000">
      <w:r>
        <w:t>한국어 직역</w:t>
      </w:r>
    </w:p>
    <w:p w14:paraId="353A8822" w14:textId="77777777" w:rsidR="002215DA" w:rsidRDefault="00000000">
      <w:pPr>
        <w:pStyle w:val="TranslationText"/>
      </w:pPr>
      <w:r>
        <w:t xml:space="preserve">찬하여 말한다. 승공자는 말한다. 위에서는 두 집착을 깨뜨려 두 공을 널리 드러냈고, 아래에서는 두 의지를 찬탄하여 두 이익을 얻음을 드러낸다. 이는 인위에서 의지하여 장애와 오염을 끊는 이익을 찬탄한 것이다. ‘의지함[依]’은 곧 앞에서 말한 ‘행함[行]’의 다른 이름이다. ‘괘[罣]’는 장애라는 뜻이고, ‘애[礙]’는 구속이라는 뜻이며, ‘공[恐]’은 두려워함이라는 뜻이고, ‘포[怖]’는 무서워함이라는 뜻이다. 아직 지혜에 의지하여 깨닫지 못하면, 색 등이 있다고 막혀 집착하여 여러 고통에 빠지고 두려움이 항상 생긴다. 허망한 전도와 생사의 몽상이 있게 된다. 이 때문에 구경열반을 기뻐하고 좋아한다. 이미 반야에 의지하여 색 등이 공함을 통달하면, 곧 구속과 장애·고통과 두려움·전도·망상이 없어진다. 색과 생사가 곧 열반이기 때문이다. 어찌 헛되이 구경의 원적을 구할 필요가 있겠는가. 그러므로 반야에 의지하여 일체를 멀리 떠난다. 여응자는 [＊]말한다. 아래에서는 의지하여 배우는 덕을 드러내고 </w:t>
      </w:r>
      <w:r>
        <w:lastRenderedPageBreak/>
        <w:t xml:space="preserve">뛰어난 이익을 얻음을 찬탄한다. 괴로움을 떠나 원만히 증득한다는 뜻이다. 이는 보살의 인위 수행의 이익을 찬탄한 것이다. 보살은 항상 설해진 문자를 반연하여 배워 관조를 일으키고, 그에 따라 실상을 관하며 권속의 수행을 닦아 지닌다. 일체의 경계를 망령되이 구하여 알지 않는다. 이를 반야에 의지한다고 이름한다. ‘괘’는 번뇌장을 말한다. 열반을 얻지 못하게 하기 때문이다. ‘애’는 소지장을 말한다. 보리를 얻지 못하게 하기 때문이다. 또는 괘가 곧 애이기도 하다. 둘 다 이장에 통한다. 두려움에는 다섯 가지 포외가 있다. 첫째는 불활외이다. 분별된 아와 생계자구에 대한 애착으로 인해 일어난다. 둘째는 악명외이다. 이익되지 않는 행을 하면서 바라는 것이 있기 때문에 일어난다. 셋째는 사외이다. 아견이 있어 [1]품고 생각하던 것을 잃는 데서 일어난다. 넷째는 악취외이다. 여러 부처님을 만나지 못하고 악업으로 인해 일어난다. 다섯째는 겁중외이다. 자기가 증득한 것은 열등하고 남은 뛰어남을 보고 일어난다. 전도에는 일곱 가지 전도가 있다. 첫째는 상전도, 둘째는 견전도, 셋째는 심전도, 넷째는 무상한 것을 항상하다고 여기는 것, 다섯째는 괴로운 것을 즐겁다고 여기는 것, 여섯째는 부정한 것을 청정하다고 여기는 것, 일곱째는 무아를 아라고 여기는 것이다. [2]뒤의 네 가지에 대해 망상하고 분별하는 것을 상도라고 이름한다. 인가함·욕락·건립·집착을 견도라고 이름한다. 심도는 번뇌를 말한다. 여기에는 세 가지가 있다. 첫째는 근본이다. 곧 우치를 말한다. 둘째는 체성이다. 곧 변집견의 일부·계금취·견[3]취 및 탐·살가야견을 말한다. 셋째 등류는 나머지 번뇌를 말한다. ‘몽상’이란 참된 지혜로 깨닫지 못하여 항상 꿈속에 처하는 것이다. 이 때문에 부처님께서 생사를 긴 밤이라고 설하셨다. 꿈은 망상으로 인해 일어나므로 몽상이라고 이름한다. 앞의 일곱 전도는 망상으로 인해 생긴다. 꿈속에 있으면서 행하기 때문에 몽상이라고 이름한다. [4]또는 앞의 여러 전도는 모두 생사의 원인이고, 이 몽상은 곧 생사의 결과이다. 꿈속에서 몸과 경계를 많이 보는 것과 같다. 그러므로 과에 치우쳐 ‘몽상’이라는 이름을 표방하였다. 범어로는 ‘열반’이라고 한다. 당나라 말로는 ‘원적’이라고 한다. 곧 체가 두루하고 성품이 맑고 고요하다는 뜻이다. 비록 진여의 성품은 둘도 아니고 다름도 없지만, 인연이 다하여 증득하는 것에 의거하여 네 가지가 있다고 설한다. 첫째는 자성청정열반이다. 곧 일체법의 실상인 진여를 말한다. 둘째는 무주처열반이다. 곧 대비와 지혜가 항상 보좌하여, 소지장에서 벗어난 청정한 진여를 말한다. 셋째는 유여의열반이다. 곧 집제가 다하여 드러난 진여를 말한다. 넷째는 무여의열반이다. 곧 고제가 다하여 드러난 진여를 말한다. 어떤 곳에서는 첫째에 의거하여 설한다. 범부와 성자가 평등하게 함께 지니며, 일체 유정이 생멸 등이 없고, 본래 열반이라고 한다. 어떤 설명은 둘째에 의거한다. 모든 보살은 ‘없음’에 머문다. 머무는 바이다. 그리고 성문 등은 열반을 얻지 못한다고 한다. 어떤 설명은 뒤의 두 가지에 의거한다. 삼승의 사람은 함께 해탈을 얻는다고 한다. 여기서는 총괄하여 설한다. 모든 보살이 반야에 의지하기 때문에, 삼무성을 깨닫고, 또 아와 법의 이공으로 [5]드러난 일체공으로 말미암아, 그 마음이 이장에 막히지 않고 오포에 두려워하지 않으며 칠도에 얽히지 않고 몽상에 미혹되지 않는다. 곧 능히 구경에 이르러 열반을 [6]계합하여 증득한다. 또는 모든 보살은 반야에 의지하기 때문에, 승해행위의 자량도 가운데에서, 분별로 일어나는 이장의 현행을 점차 굴복시킨다. 가행도에서는, 능히 한꺼번에 모두 굴복시키며, 또한 구생의 이장도 점차 굴복시킬 수 있다. 마음에 </w:t>
      </w:r>
      <w:r>
        <w:lastRenderedPageBreak/>
        <w:t>걸림이 없다. 견도위에서는, 분별집을 끊고 서원을 따라 속히 원만해진다. 두려움이 없다. 수도위에서는, 이해와 수행이 널리 증장하여 여러 전도를 끊는다. 일체의 생사몽상을 멀리 떠난다. 무학도에 이르면 구경열반한다. 네 지위에서 드러낸 것은 각각 증성한 것에 따라 설했기 때문이다. 또 극희주에서는, 일체 악취와 여러 번뇌품, 그리고 소지장 가운데 피부에 해당하는 추중을 모두 영원히 끊는다. 번뇌가 모두 현행하지 않게 할 수 있다. 마음에 걸림이 없다. 처음으로 무루지를 증득하기 때문이다. 무공용무상주에서는, 일체의 [7]무생법인을 장애하는 여러 번뇌품, 그리고 소지장 가운데 살갗에 해당하는 추중을 모두 영원히 끊는다. 일체의 번뇌가 모두 현전하지 않는다. 두려움이 없다. 원인에 과의 이름을 붙인 것이다. 과에서 이미 끊어졌기 때문이다. 최상성만보살주에서는, 일체 번뇌의 습기와 수면, 그리고 소지장 가운데 뼈에 해당하는 추중을 모두 영원히 끊는다. 여래주에 들어간다. 이를 전도몽상을 멀리 떠난 것이라 이름한다. 곧 이장이 세 주에서 끊어지는 것이다. 이로 말미암아 불위에서 구경열반한다.</w:t>
      </w:r>
    </w:p>
    <w:p w14:paraId="21854224" w14:textId="77777777" w:rsidR="002215DA" w:rsidRDefault="00000000">
      <w:pPr>
        <w:pStyle w:val="EditorialNote"/>
      </w:pPr>
      <w:r>
        <w:t>교감·번역 메모 | [판독 불확실] `失[1]懷想起`의 자형·구문은 교감표가 없는 현 TXT만으로 확정하기 어렵다.</w:t>
      </w:r>
    </w:p>
    <w:p w14:paraId="104724FD" w14:textId="77777777" w:rsidR="002215DA" w:rsidRDefault="00000000">
      <w:pPr>
        <w:pStyle w:val="EditorialNote"/>
      </w:pPr>
      <w:r>
        <w:t>교감·번역 메모 | [구두 불확실] 원문은 `諸菩薩住無。所住。`로 분절되어 있으나 문맥상 `住無所住` 계열의 연속 구문일 가능성이 있어 판본 대조가 필요하다.</w:t>
      </w:r>
    </w:p>
    <w:p w14:paraId="1462C372" w14:textId="77777777" w:rsidR="002215DA" w:rsidRDefault="00000000">
      <w:pPr>
        <w:pStyle w:val="EditorialNote"/>
      </w:pPr>
      <w:r>
        <w:t>교감·번역 메모 | [구두 불확실] 해당 구절과 연속되는 구문일 가능성이 있어 원문 구두를 임의 수정하지 않고 그대로 번역하였다.</w:t>
      </w:r>
    </w:p>
    <w:p w14:paraId="2BF0B578" w14:textId="77777777" w:rsidR="002215DA" w:rsidRDefault="00000000">
      <w:pPr>
        <w:pStyle w:val="21"/>
      </w:pPr>
      <w:r>
        <w:t>문단</w:t>
      </w:r>
      <w:r>
        <w:t xml:space="preserve"> 062  ·  [0541c01]</w:t>
      </w:r>
    </w:p>
    <w:p w14:paraId="4C6E9A41" w14:textId="77777777" w:rsidR="002215DA" w:rsidRDefault="00000000">
      <w:r>
        <w:t>원문</w:t>
      </w:r>
    </w:p>
    <w:p w14:paraId="4A208B66" w14:textId="77777777" w:rsidR="002215DA" w:rsidRDefault="00000000">
      <w:pPr>
        <w:pStyle w:val="SourceText"/>
      </w:pPr>
      <w:r>
        <w:t>[0541c01] 經曰。三世諸佛依般若波羅蜜多故得阿耨多羅三藐三菩提。</w:t>
      </w:r>
    </w:p>
    <w:p w14:paraId="5D90B573" w14:textId="77777777" w:rsidR="002215DA" w:rsidRDefault="00000000">
      <w:r>
        <w:t>한국어 직역</w:t>
      </w:r>
    </w:p>
    <w:p w14:paraId="138DDE1D" w14:textId="77777777" w:rsidR="002215DA" w:rsidRDefault="00000000">
      <w:pPr>
        <w:pStyle w:val="TranslationText"/>
      </w:pPr>
      <w:r>
        <w:t>경에서 말한다. “삼세의 모든 부처님은 반야바라밀다에 의지하므로 아뇩다라삼먁삼보리를 얻는다.”</w:t>
      </w:r>
    </w:p>
    <w:p w14:paraId="448EB023" w14:textId="77777777" w:rsidR="002215DA" w:rsidRDefault="00000000">
      <w:pPr>
        <w:pStyle w:val="21"/>
      </w:pPr>
      <w:r>
        <w:t>문단</w:t>
      </w:r>
      <w:r>
        <w:t xml:space="preserve"> 063  ·  [0541c02]</w:t>
      </w:r>
    </w:p>
    <w:p w14:paraId="310811FF" w14:textId="77777777" w:rsidR="002215DA" w:rsidRDefault="00000000">
      <w:r>
        <w:t>원문</w:t>
      </w:r>
    </w:p>
    <w:p w14:paraId="1DA730F7" w14:textId="77777777" w:rsidR="002215DA" w:rsidRDefault="00000000">
      <w:pPr>
        <w:pStyle w:val="SourceText"/>
      </w:pPr>
      <w:r>
        <w:t>[0541c02] 贊曰。勝空者言。上歎因依斷障染利。下歎果依得菩提利。三世者去來今。諸佛者非一故。梵言佛陀。此略云佛。有慧之主。唐言覺者。得謂獲證。阿云無。耨多羅云上。三云正[8]藐云等。三又云正。菩提云覺。[9]末伽名道。此不名也。無法可過故名無上。理事遍知故名正等。離妄[10]照真復云正覺。即是無上正等正覺。大智度論說。智及智處俱名般若。三世覺者由依此故證智達空名得正覺。或唯空性說名菩提。如來妙體即法身故。如應者言。出生死而慧悟。如從夢覺。契法性而敷[11]闡。喻若花開。成真俗智具自他覺。慧行俱滿。標以佛名[12]覺慧圓滿雖更不修。然持不捨濟有情類。故亦說佛依於般若。或依即修。佛由因位依行般若得正覺故。此</w:t>
      </w:r>
      <w:r>
        <w:lastRenderedPageBreak/>
        <w:t>彰五法。一淨法界。即佛法身真如涅槃。具真性相微妙功德。由觀空理所得果故。餘之四智謂有為德。即是所證受用佛身。修自利因所得果故。為大菩薩所現淨相廣大佛身。名他受用。為二乘等現淨穢相不定佛身。名為變化。俱利他因所宜現故。自受用身具百四十不共實德。謂諸如來三十二種大丈夫相．八十隨好．四一切種清淨．十力．四無所畏．三念住．三不護．大悲．無忘失法．永害習氣．一切種妙智。及八解脫．八勝處．九次第定．十遍處．四無量．三解脫門．三無生忍．三十七種菩提分法．五眼．六通．四無礙解．無諍願智．恒住捨性．十八佛不共法．乃至一切[13]智．種智無量功德。說不能盡。他受用身及變化身亦具有此相似功德故。有為功德四智所攝。以智為主名菩提智。法身真如名菩提斷。如契經言。菩提智[1]菩提斷俱名菩提。由此故知皆稱菩提。假者名佛。即總假者證得別法。故說諸佛依得菩提。如是總攝諸功德盡。智斷圓滿名無上覺。異生邪[2]智。簡名正覺。二乘分[＊]智。簡名等覺。菩薩缺[＊]智。簡[3]復名正覺。唯佛圓證獨得全名。金剛分言。一切諸佛從此經出。一切如來從此經生。是故三佛俱是菩提。理趣分說。信學此經速能滿足諸菩薩行。疾證無上正等菩提。故三菩提皆由此得。</w:t>
      </w:r>
    </w:p>
    <w:p w14:paraId="320E3897" w14:textId="77777777" w:rsidR="002215DA" w:rsidRDefault="00000000">
      <w:r>
        <w:t>한국어 직역</w:t>
      </w:r>
    </w:p>
    <w:p w14:paraId="669DCFEC" w14:textId="77777777" w:rsidR="002215DA" w:rsidRDefault="00000000">
      <w:pPr>
        <w:pStyle w:val="TranslationText"/>
      </w:pPr>
      <w:r>
        <w:t xml:space="preserve">찬하여 말한다. 승공자는 말한다. 위에서는 인위(因位)에서의 의지처를 찬탄하여 장애와 오염을 끊는 이익을 밝혔다. 아래에서는 과위(果位)에서의 의지처를 찬탄하여 보리를 얻는 이익을 밝힌다. 삼세란 과거·미래·현재이다. ‘모든 부처님’이라고 한 것은 하나가 아니기 때문이다. 범어로는 불타(佛陀)라고 한다. 이를 줄여 불(佛)이라고 한다. 지혜를 지닌 주체라는 뜻이다. 당나라 말로는 ‘깨달은 이[覺者]’라고 한다. ‘득(得)’은 획득하고 증득함을 말한다. ‘아(阿)’는 무(無)라고 한다. ‘뇩다라(耨多羅)’는 상(上)이라고 한다. ‘삼(三)’은 정(正)이라 하고 [8]‘먁(藐)’은 등(等)이라 한다. 또 ‘삼(三)’은 정(正)이라고 한다. ‘보리(菩提)’는 각(覺)이라고 한다. [9]‘말가(末伽)’는 도(道)라고 한다. 여기서는 이것을 이름에 넣지 않았다. 어떤 법도 이를 넘어설 수 없으므로 ‘무상(無上)’이라 이름한다. 이(理)와 사(事)를 두루 알기 때문에 ‘정등(正等)’이라 이름한다. 망령됨을 떠나 [10]참됨을 비추므로 다시 ‘정각(正覺)’이라 한다. 곧 무상정등정각(無上正等正覺)이다. 『대지도론』에서 말한다. 지(智)와 지가 대상으로 삼는 곳[智處]을 모두 반야라고 이름한다. 삼세의 깨달은 이들은 이것에 의지하여 지혜를 증득하고 공을 통달하므로 정각을 얻었다고 이름한다. 또는 오직 공성(空性)만을 보리라고 이름한다고도 한다. 여래의 묘한 체가 곧 법신이기 때문이다. 여응자는 말한다. 생사를 벗어나 지혜로 깨닫는 것은, 꿈에서 깨어나는 것과 같다. 법성에 계합하여 [11]펼쳐 밝히는 것은, 마치 꽃이 피어나는 것과 같다. 진제와 속제의 지혜를 이루고 자신과 남의 깨달음을 갖춘다. 지혜와 수행이 모두 원만하다. 이를 ‘부처’라는 이름으로 표방한다. [12]깨달음의 지혜가 원만하여 비록 다시 닦지는 않지만, 그러나 지니고 버리지 않으며 유정의 무리를 구제한다. 그러므로 또한 부처님도 반야에 의지한다고 설한다. 또는 ‘의지한다[依]’는 것이 곧 ‘닦는다[修]’는 뜻이다. 부처님은 인위에서 반야의 수행에 의지하여 정각을 얻었기 때문이다. 여기에서는 다섯 가지 법을 드러낸다. 첫째는 정법계(淨法界)이다. 곧 부처님의 법신인 진여와 열반이다. 참된 성품과 모습의 미묘한 공덕을 </w:t>
      </w:r>
      <w:r>
        <w:lastRenderedPageBreak/>
        <w:t>갖춘다. 공의 이치를 관찰하여 얻은 과이기 때문이다. 나머지 네 지혜는 유위의 공덕을 말한다. 곧 증득한 수용불신(受用佛身)이다. 자리(自利)의 인을 닦아 얻은 과이기 때문이다. 대보살들을 위하여 나타내는 청정한 모습의 광대한 불신을, 타수용신(他受用身)이라 이름한다. 이승 등을 위하여 청정하거나 더러운 모습으로 일정하지 않게 나타내는 불신을, 변화신(變化身)이라 이름한다. 둘 다 이타의 인에 따라 마땅한 모습으로 나타나기 때문이다. 자수용신(自受用身)은 백사십 가지 불공(不共)의 참된 공덕을 갖춘다. 곧 모든 여래의 서른두 가지 대장부상, 팔십수호, 네 가지 일체종청정, 십력, 사무소외, 삼념주, 삼불호, 대비, 무망실법, 습기를 영원히 끊음, 일체종묘지이다. 또 팔해탈, 팔승처, 구차제정, 십변처, 사무량, 삼해탈문, 삼무생인, 삼십칠보리분법, 오안, 육통, 사무애해, 무쟁원지, 항상 사(捨)의 성품에 머묾, 십팔불공법에서부터 일체[13]지·종지의 무량한 공덕에 이르기까지이다. 말로는 다할 수 없다. 타수용신과 변화신 역시 이와 비슷한 공덕을 갖추기 때문이다. 유위의 공덕은 사지(四智)에 포섭된다. 지혜를 주로 삼으므로 보리지(菩提智)라고 이름한다. 법신인 진여를 보리단(菩提斷)이라고 이름한다. 계경에서 말한 것과 같다. 보리지와 [1]보리단을 모두 보리라고 이름한다. 이로 말미암아 모두 보리라고 일컫는다는 것을 알 수 있다. 가립된 사람[假者]을 ‘부처’라고 이름한다. 곧 총체적으로 가립된 자가 개별적인 법을 증득한 것이다. 그러므로 모든 부처님이 이에 의지하여 보리를 얻는다고 설한다. 이와 같이 하면 모든 공덕을 전부 포섭한다. 지혜와 단(斷)이 원만한 것을 무상각(無上覺)이라 이름한다. 이생(異生)의 삿된 [2]지혜와는 구별되므로, ‘정각(正覺)’이라 이름한다. 이승의 부분적인 [＊]지혜와는 구별되므로, ‘등각(等覺)’이라 이름한다. 보살의 결여된 [＊]지혜와는 구별되므로, [3]다시 ‘정각(正覺)’이라 이름한다. 오직 부처님만이 원만히 증득하므로 홀로 완전한 이름을 얻는다. 『금강분』에서 말한다. 일체의 모든 부처님은 이 경으로부터 나온다. 일체의 여래는 이 경으로부터 생겨난다. 그러므로 삼불(三佛)은 모두 보리이다. 『이취분』에서 말한다. 이 경을 믿고 배우면 속히 모든 보살행을 원만히 갖출 수 있고, 신속히 무상정등보리를 증득한다. 그러므로 세 가지 보리는 모두 이것으로 말미암아 얻는다.</w:t>
      </w:r>
    </w:p>
    <w:p w14:paraId="4F3E6D1F" w14:textId="77777777" w:rsidR="002215DA" w:rsidRDefault="00000000">
      <w:pPr>
        <w:pStyle w:val="EditorialNote"/>
      </w:pPr>
      <w:r>
        <w:t>교감·번역 메모 | [구두 불확실] 저본에는 ‘佛名’ 뒤 문장부호가 없으나 문맥상 두 절로 번역하였다.</w:t>
      </w:r>
    </w:p>
    <w:p w14:paraId="28ED16AE" w14:textId="77777777" w:rsidR="002215DA" w:rsidRDefault="00000000">
      <w:pPr>
        <w:pStyle w:val="21"/>
      </w:pPr>
      <w:r>
        <w:t>문단</w:t>
      </w:r>
      <w:r>
        <w:t xml:space="preserve"> 064  ·  [0542a13]</w:t>
      </w:r>
    </w:p>
    <w:p w14:paraId="2A8BD193" w14:textId="77777777" w:rsidR="002215DA" w:rsidRDefault="00000000">
      <w:r>
        <w:t>원문</w:t>
      </w:r>
    </w:p>
    <w:p w14:paraId="50F3CF5D" w14:textId="77777777" w:rsidR="002215DA" w:rsidRDefault="00000000">
      <w:pPr>
        <w:pStyle w:val="SourceText"/>
      </w:pPr>
      <w:r>
        <w:t>[0542a13] 經曰。故知般若波羅蜜多是大神呪是大明呪是無上呪是無等等呪。</w:t>
      </w:r>
    </w:p>
    <w:p w14:paraId="34671042" w14:textId="77777777" w:rsidR="002215DA" w:rsidRDefault="00000000">
      <w:r>
        <w:t>한국어 직역</w:t>
      </w:r>
    </w:p>
    <w:p w14:paraId="70E775E9" w14:textId="77777777" w:rsidR="002215DA" w:rsidRDefault="00000000">
      <w:pPr>
        <w:pStyle w:val="TranslationText"/>
      </w:pPr>
      <w:r>
        <w:t>경에서 말한다. “그러므로 반야바라밀다는 대신주(大神呪)이고, 대명주(大明呪)이고, 무상주(無上呪)이며, 무등등주(無等等呪)임을 알아야 한다.”</w:t>
      </w:r>
    </w:p>
    <w:p w14:paraId="7AA365D9" w14:textId="77777777" w:rsidR="002215DA" w:rsidRDefault="00000000">
      <w:pPr>
        <w:pStyle w:val="21"/>
      </w:pPr>
      <w:r>
        <w:lastRenderedPageBreak/>
        <w:t>문단</w:t>
      </w:r>
      <w:r>
        <w:t xml:space="preserve"> 065  ·  [0542a14]</w:t>
      </w:r>
    </w:p>
    <w:p w14:paraId="69873FEC" w14:textId="77777777" w:rsidR="002215DA" w:rsidRDefault="00000000">
      <w:r>
        <w:t>원문</w:t>
      </w:r>
    </w:p>
    <w:p w14:paraId="04AC37F3" w14:textId="77777777" w:rsidR="002215DA" w:rsidRDefault="00000000">
      <w:pPr>
        <w:pStyle w:val="SourceText"/>
      </w:pPr>
      <w:r>
        <w:t>[0542a14] 贊曰。勝空者言上已別顯因果二依斷得二利。下文總歎般若勝用。乘前起結名曰故知。妙用無方曰神。無幽不燭曰明。最勝第一名無上。無類可類名無等等。大師秘密妙法紀綱。顯正摧邪除惡務善。靈祇敬奉賢聖遵持威力莫加。故名為呪。如應者言。梵云陀羅尼。此曰總持。略有四種。一者法。以略教含廣。二者義。以略義含廣。三者能。得菩薩無生法忍。慈氏尊說。</w:t>
      </w:r>
    </w:p>
    <w:p w14:paraId="5DEB1860" w14:textId="77777777" w:rsidR="002215DA" w:rsidRDefault="00000000">
      <w:r>
        <w:t>한국어 직역</w:t>
      </w:r>
    </w:p>
    <w:p w14:paraId="1F13166F" w14:textId="77777777" w:rsidR="002215DA" w:rsidRDefault="00000000">
      <w:pPr>
        <w:pStyle w:val="TranslationText"/>
      </w:pPr>
      <w:r>
        <w:t>찬하여 말한다. 승공자는 말한다. 위에서는 이미 인과의 두 의지처와 장애를 끊고 과를 얻는 두 이익을 각각 드러냈다. 아래의 글에서는 반야의 뛰어난 작용을 총괄하여 찬탄한다. 앞의 내용을 이어 결론을 맺기 때문에 ‘그러므로 알아야 한다[故知]’고 하였다. 묘한 작용에 일정한 방소가 없음을 ‘신(神)’이라 한다. 그윽한 것까지 비추지 못하는 것이 없음을 ‘명(明)’이라 한다. 가장 뛰어나고 으뜸임을 ‘무상(無上)’이라 한다. 견줄 만한 부류가 없음을 ‘무등등(無等等)’이라 한다. 대사(大師)의 비밀하고 묘한 법의 기강이며, 바른 것을 드러내고 삿된 것을 꺾으며 악을 제거하고 선에 힘쓰게 한다. 신령들이 공경하여 받들고 현성들이 좇아 지니며, 그 위력에 더할 것이 없다. 그러므로 ‘주(呪)’라고 이름한다. 여응자는 말한다. 범어로는 다라니(陀羅尼)라고 한다. 여기 말로는 총지(總持)라고 한다. 간략히 네 종류가 있다. 첫째는 법(法)이다. 간략한 가르침으로 광대한 가르침을 포괄한다. 둘째는 의(義)이다. 간략한 뜻으로 광대한 뜻을 포괄한다. 셋째는 능(能)이다. 보살의 무생법인(無生法忍)을 얻는다. 자씨존이 말하였다.</w:t>
      </w:r>
    </w:p>
    <w:p w14:paraId="3A5067F5" w14:textId="77777777" w:rsidR="002215DA" w:rsidRDefault="00000000">
      <w:pPr>
        <w:pStyle w:val="21"/>
      </w:pPr>
      <w:r>
        <w:t>문단</w:t>
      </w:r>
      <w:r>
        <w:t xml:space="preserve"> 066  ·  [0542a23]</w:t>
      </w:r>
    </w:p>
    <w:p w14:paraId="39B0EE5B" w14:textId="77777777" w:rsidR="002215DA" w:rsidRDefault="00000000">
      <w:r>
        <w:t>원문</w:t>
      </w:r>
    </w:p>
    <w:p w14:paraId="53B4F66B" w14:textId="77777777" w:rsidR="002215DA" w:rsidRDefault="00000000">
      <w:pPr>
        <w:pStyle w:val="SourceText"/>
      </w:pPr>
      <w:r>
        <w:t>[0542a23] 　壹胝蜜胝吉胝毘羼底(丁履反)鉢陀[4]膩莎訶</w:t>
      </w:r>
    </w:p>
    <w:p w14:paraId="605E4D26" w14:textId="77777777" w:rsidR="002215DA" w:rsidRDefault="00000000">
      <w:r>
        <w:t>한국어 직역</w:t>
      </w:r>
    </w:p>
    <w:p w14:paraId="1CC28253" w14:textId="77777777" w:rsidR="002215DA" w:rsidRDefault="00000000">
      <w:pPr>
        <w:pStyle w:val="TranslationText"/>
      </w:pPr>
      <w:r>
        <w:t>壹胝蜜胝吉胝毘羼底(丁履反)鉢陀[4]膩莎訶</w:t>
      </w:r>
    </w:p>
    <w:p w14:paraId="6D0E639F" w14:textId="77777777" w:rsidR="002215DA" w:rsidRDefault="00000000">
      <w:pPr>
        <w:pStyle w:val="EditorialNote"/>
      </w:pPr>
      <w:r>
        <w:t>교감·번역 메모 | [진언 음사] 저본의 음사문을 의미 번역하지 않고 그대로 보존한다.</w:t>
      </w:r>
    </w:p>
    <w:p w14:paraId="5C10B0D0" w14:textId="77777777" w:rsidR="002215DA" w:rsidRDefault="00000000">
      <w:pPr>
        <w:pStyle w:val="21"/>
      </w:pPr>
      <w:r>
        <w:t>문단</w:t>
      </w:r>
      <w:r>
        <w:t xml:space="preserve"> 067  ·  [0542a24]</w:t>
      </w:r>
    </w:p>
    <w:p w14:paraId="075C04B1" w14:textId="77777777" w:rsidR="002215DA" w:rsidRDefault="00000000">
      <w:r>
        <w:t>원문</w:t>
      </w:r>
    </w:p>
    <w:p w14:paraId="702CA7B4" w14:textId="77777777" w:rsidR="002215DA" w:rsidRDefault="00000000">
      <w:pPr>
        <w:pStyle w:val="SourceText"/>
      </w:pPr>
      <w:r>
        <w:lastRenderedPageBreak/>
        <w:t>[0542a24] 四者呪。大經中說。</w:t>
      </w:r>
    </w:p>
    <w:p w14:paraId="7C2AA770" w14:textId="77777777" w:rsidR="002215DA" w:rsidRDefault="00000000">
      <w:r>
        <w:t>한국어 직역</w:t>
      </w:r>
    </w:p>
    <w:p w14:paraId="0B66680E" w14:textId="77777777" w:rsidR="002215DA" w:rsidRDefault="00000000">
      <w:pPr>
        <w:pStyle w:val="TranslationText"/>
      </w:pPr>
      <w:r>
        <w:t>넷째는 주(呪)이다. 대경 가운데에서 말한다.</w:t>
      </w:r>
    </w:p>
    <w:p w14:paraId="72B29801" w14:textId="77777777" w:rsidR="002215DA" w:rsidRDefault="00000000">
      <w:pPr>
        <w:pStyle w:val="21"/>
      </w:pPr>
      <w:r>
        <w:t>문단</w:t>
      </w:r>
      <w:r>
        <w:t xml:space="preserve"> 068  ·  [0542a25]</w:t>
      </w:r>
    </w:p>
    <w:p w14:paraId="487E6409" w14:textId="77777777" w:rsidR="002215DA" w:rsidRDefault="00000000">
      <w:r>
        <w:t>원문</w:t>
      </w:r>
    </w:p>
    <w:p w14:paraId="33D088E8" w14:textId="77777777" w:rsidR="002215DA" w:rsidRDefault="00000000">
      <w:pPr>
        <w:pStyle w:val="SourceText"/>
      </w:pPr>
      <w:r>
        <w:t>[0542a25] 　納慕薄伽筏帝(一)鉢剌壞波羅弭多曳(二)呾姪他(三)室[5]囇曳(四)室[＊]囇曳(五)室囇曳(六)室[＊]囇曳細(七)莎訶</w:t>
      </w:r>
    </w:p>
    <w:p w14:paraId="62210BBD" w14:textId="77777777" w:rsidR="002215DA" w:rsidRDefault="00000000">
      <w:r>
        <w:t>한국어 직역</w:t>
      </w:r>
    </w:p>
    <w:p w14:paraId="28CC3B3C" w14:textId="77777777" w:rsidR="002215DA" w:rsidRDefault="00000000">
      <w:pPr>
        <w:pStyle w:val="TranslationText"/>
      </w:pPr>
      <w:r>
        <w:t>納慕薄伽筏帝(一)鉢剌壞波羅弭多曳(二)呾姪他(三)室[5]囇曳(四)室[＊]囇曳(五)室囇曳(六)室[＊]囇曳細(七)莎訶</w:t>
      </w:r>
    </w:p>
    <w:p w14:paraId="3E094404" w14:textId="77777777" w:rsidR="002215DA" w:rsidRDefault="00000000">
      <w:pPr>
        <w:pStyle w:val="EditorialNote"/>
      </w:pPr>
      <w:r>
        <w:t>교감·번역 메모 | [진언 음사] 저본의 음사문을 의미 번역하지 않고 그대로 보존한다.</w:t>
      </w:r>
    </w:p>
    <w:p w14:paraId="0483116B" w14:textId="77777777" w:rsidR="002215DA" w:rsidRDefault="00000000">
      <w:pPr>
        <w:pStyle w:val="21"/>
      </w:pPr>
      <w:r>
        <w:t>문단</w:t>
      </w:r>
      <w:r>
        <w:t xml:space="preserve"> 069  ·  [0542a28]</w:t>
      </w:r>
    </w:p>
    <w:p w14:paraId="333FDFAF" w14:textId="77777777" w:rsidR="002215DA" w:rsidRDefault="00000000">
      <w:r>
        <w:t>원문</w:t>
      </w:r>
    </w:p>
    <w:p w14:paraId="3474FDB0" w14:textId="77777777" w:rsidR="002215DA" w:rsidRDefault="00000000">
      <w:pPr>
        <w:pStyle w:val="SourceText"/>
      </w:pPr>
      <w:r>
        <w:t>[0542a28] 此呪神力廣說如經。念慧二能具含萬德。順此古說總立呪名。此乘前結法義二持起下呪持。說故知也。由此總持出[6]過異生．聲聞．獨覺．菩薩四道。或文字妙用．觀照圓鑒．眷屬勝益．實相無喻。或四皆通。故此般若名神等呪。或此般若是大神者。乃至是無等等者之所說呪。勸諸學者皆於此經修十法行。慈氏頌言。</w:t>
      </w:r>
      <w:r>
        <w:br/>
      </w:r>
      <w:r>
        <w:br/>
        <w:t xml:space="preserve">　謂書寫供養　　施他聽披讀</w:t>
      </w:r>
      <w:r>
        <w:br/>
        <w:t xml:space="preserve">　受持正開演　　諷誦及思修</w:t>
      </w:r>
      <w:r>
        <w:br/>
        <w:t xml:space="preserve">　行十法行者　　獲福聚無量</w:t>
      </w:r>
      <w:r>
        <w:br/>
        <w:t xml:space="preserve">　勝故無盡故　　由攝他不息</w:t>
      </w:r>
    </w:p>
    <w:p w14:paraId="07351CDC" w14:textId="77777777" w:rsidR="002215DA" w:rsidRDefault="00000000">
      <w:r>
        <w:t>한국어 직역</w:t>
      </w:r>
    </w:p>
    <w:p w14:paraId="1BA0E82F" w14:textId="77777777" w:rsidR="002215DA" w:rsidRDefault="00000000">
      <w:pPr>
        <w:pStyle w:val="TranslationText"/>
      </w:pPr>
      <w:r>
        <w:t xml:space="preserve">이 주문의 신력은 경에서 자세히 설한 것과 같다. 염(念)과 혜(慧)의 두 능력은 온갖 공덕을 모두 포괄한다. 이러한 옛 설명에 따라 총괄하여 ‘주(呪)’라는 이름을 세웠다. 이는 앞의 법총지와 의총지를 맺고 아래의 주문총지를 일으킨다. 그러므로 ‘알아야 한다[故知]’고 말한 것이다. 이 총지는 [6]이생·성문·독각·보살의 네 도를 뛰어넘는다. 또는 문자의 </w:t>
      </w:r>
      <w:r>
        <w:lastRenderedPageBreak/>
        <w:t>묘한 작용, 관조의 원만한 비춤, 권속의 뛰어난 이익, 실상의 비할 데 없음이라는 뜻이다. 또는 네 가지에 모두 통한다고 할 수도 있다. 그러므로 이 반야를 ‘신주’ 등의 주문이라고 이름한다. 또는 이 반야가 ‘대신(大神)’인 분, 나아가 ‘무등등(無等等)’인 분이 설한 주문이라는 뜻일 수도 있다. 모든 배우는 이들에게 이 경에서 십법행(十法行)을 닦도록 권한다. 자씨가 게송으로 말하였다. 이른바 베껴 쓰고 공양하며, 남에게 베풀고 듣고 펼쳐 읽으며, 받아 지니고 바르게 열어 설하며, 외우고 암송하고 사유하고 닦는 것이다. 십법행을 행하는 사람은 한량없는 복덕의 무더기를 얻으니, 뛰어나고 다함이 없으며, 남을 포섭하는 일이 쉬지 않기 때문이다.</w:t>
      </w:r>
    </w:p>
    <w:p w14:paraId="06F818C3" w14:textId="77777777" w:rsidR="002215DA" w:rsidRDefault="00000000">
      <w:pPr>
        <w:pStyle w:val="21"/>
      </w:pPr>
      <w:r>
        <w:t>문단</w:t>
      </w:r>
      <w:r>
        <w:t xml:space="preserve"> 070  ·  [0542b11]</w:t>
      </w:r>
    </w:p>
    <w:p w14:paraId="76DAA177" w14:textId="77777777" w:rsidR="002215DA" w:rsidRDefault="00000000">
      <w:r>
        <w:t>원문</w:t>
      </w:r>
    </w:p>
    <w:p w14:paraId="3C714E03" w14:textId="77777777" w:rsidR="002215DA" w:rsidRDefault="00000000">
      <w:pPr>
        <w:pStyle w:val="SourceText"/>
      </w:pPr>
      <w:r>
        <w:t>[0542b11] 經曰。能除一切苦。</w:t>
      </w:r>
    </w:p>
    <w:p w14:paraId="61CAA5A0" w14:textId="77777777" w:rsidR="002215DA" w:rsidRDefault="00000000">
      <w:r>
        <w:t>한국어 직역</w:t>
      </w:r>
    </w:p>
    <w:p w14:paraId="3640D17A" w14:textId="77777777" w:rsidR="002215DA" w:rsidRDefault="00000000">
      <w:pPr>
        <w:pStyle w:val="TranslationText"/>
      </w:pPr>
      <w:r>
        <w:t>경에서 말한다. “능히 일체의 고통을 제거한다.”</w:t>
      </w:r>
    </w:p>
    <w:p w14:paraId="6FB113CD" w14:textId="77777777" w:rsidR="002215DA" w:rsidRDefault="00000000">
      <w:pPr>
        <w:pStyle w:val="21"/>
      </w:pPr>
      <w:r>
        <w:t>문단</w:t>
      </w:r>
      <w:r>
        <w:t xml:space="preserve"> 071  ·  [0542b11]</w:t>
      </w:r>
    </w:p>
    <w:p w14:paraId="7751A18C" w14:textId="77777777" w:rsidR="002215DA" w:rsidRDefault="00000000">
      <w:r>
        <w:t>원문</w:t>
      </w:r>
    </w:p>
    <w:p w14:paraId="11AF5E4A" w14:textId="77777777" w:rsidR="002215DA" w:rsidRDefault="00000000">
      <w:pPr>
        <w:pStyle w:val="SourceText"/>
      </w:pPr>
      <w:r>
        <w:t>[0542b11] 贊曰。前明具德。此明破惡。信學證說皆除眾苦。故大經言。能於此經行十法[7]行。一切障[8]蓋皆不能染。雖造一切極重惡業。而能超越一切惡趣。假殺三[9]界一切眾生。終不由斯墮於地獄．傍生．鬼界。設住一切煩惱叢中。而猶蓮花終不為染。常與一切勝事和合。於法．有情得無礙智。能善悟入諸平等性。自他忿等皆能調伏。現世怨敵咸起慈心[10]常見諸佛得宿住智。所聞正法總持不忘。諸勝喜樂恒現在前。常勤精進修諸善法。惡魔外道不能稽留。四天王等常隨[11]擁衛。終不橫死[12]枉遭衰患。諸佛菩薩恒共護持。令一切時善增惡[13]減。於諸佛土隨願往生。乃至菩提不墮惡趣。速能滿足諸菩薩行。疾證無上正等菩提。隨心所願無不成辦。所以王城四眾纔誦念而魔伏。天宮千眼始受持而怨潰。況復深衷懇己因植果圓。不[14]拔五趣以為師。跨十方而為主未之有也。</w:t>
      </w:r>
    </w:p>
    <w:p w14:paraId="0FC0FC0D" w14:textId="77777777" w:rsidR="002215DA" w:rsidRDefault="00000000">
      <w:r>
        <w:t>한국어 직역</w:t>
      </w:r>
    </w:p>
    <w:p w14:paraId="799236EA" w14:textId="77777777" w:rsidR="002215DA" w:rsidRDefault="00000000">
      <w:pPr>
        <w:pStyle w:val="TranslationText"/>
      </w:pPr>
      <w:r>
        <w:t xml:space="preserve">찬하여 말한다. 앞에서는 공덕을 갖춤을 밝혔다. 여기서는 악을 깨뜨림을 밝힌다. 믿고 배우고 증득하고 설하는 것은 모두 온갖 고통을 제거한다. 그러므로 대경에서 말한다. 이 경에서 십법[7]행을 능히 행하면, 일체의 장애와 [8]개(蓋)가 모두 물들일 수 없다. 비록 일체의 지극히 무거운 악업을 짓더라도, 능히 일체의 악취를 뛰어넘을 수 있다. 가령 삼[9]계의 일체중생을 죽이더라도, 끝내 이 때문에 지옥·축생·귀신의 세계에 떨어지지 않는다. 설령 일체 번뇌의 </w:t>
      </w:r>
      <w:r>
        <w:lastRenderedPageBreak/>
        <w:t>숲 속에 머물더라도, 마치 연꽃과 같아서 끝내 물들지 않는다. 항상 일체의 뛰어난 일과 화합하고, 법과 유정에 대하여 걸림 없는 지혜를 얻는다. 모든 평등한 성품을 능히 잘 깨달아 들어가며, 자신과 남의 성냄 등을 모두 능히 조복한다. 현세의 원적들도 모두 자비로운 마음을 일으키고, [10]항상 모든 부처님을 뵈며 숙주지(宿住智)를 얻는다. 들은 정법을 총지하여 잊지 않는다. 여러 뛰어난 기쁨과 즐거움이 항상 눈앞에 나타난다. 항상 부지런히 정진하여 여러 선법을 닦는다. 악마와 외도도 이를 붙들어 지체시키지 못한다. 사천왕 등이 항상 따라다니며 [11]옹호한다. 끝내 횡사하지 않고 [12]부당하게 쇠환을 만나지 않는다. 모든 부처님과 보살이 항상 함께 보호하고 지닌다. 일체의 때에 선은 늘고 악은 [13]줄어들게 한다. 모든 불국토에 서원에 따라 왕생하고, 보리에 이르기까지 악취에 떨어지지 않는다. 속히 모든 보살행을 원만히 갖추고, 신속히 무상정등보리를 증득하며, 마음으로 바라는 바가 이루어지지 않는 것이 없다. 그러므로 왕성의 사부대중이 겨우 외우고 생각하자 마군이 굴복하였고, 천궁의 천안(千眼)이 처음 받아 지니자 원적이 무너졌다. 하물며 다시 깊은 마음으로 자신을 간절히 다잡아 인을 심고 과를 원만히 하는 경우이겠는가. 오취를 건져 그 스승이 되지 않고, 십방을 뛰어넘어 그 주인이 되지 않는 경우는 지금껏 없었다.</w:t>
      </w:r>
    </w:p>
    <w:p w14:paraId="7951B80C" w14:textId="77777777" w:rsidR="002215DA" w:rsidRDefault="00000000">
      <w:pPr>
        <w:pStyle w:val="EditorialNote"/>
      </w:pPr>
      <w:r>
        <w:t>교감·번역 메모 | [구두 불확실] 저본에는 ‘慈心’ 뒤 문장부호가 없다.</w:t>
      </w:r>
    </w:p>
    <w:p w14:paraId="4F0EAD1A" w14:textId="77777777" w:rsidR="002215DA" w:rsidRDefault="00000000">
      <w:pPr>
        <w:pStyle w:val="EditorialNote"/>
      </w:pPr>
      <w:r>
        <w:t>교감·번역 메모 | [구문 불확실] 해당 구절의 `未之有也`와 호응하는 이중부정의 앞부분으로 읽었다.</w:t>
      </w:r>
    </w:p>
    <w:p w14:paraId="0113AB52" w14:textId="77777777" w:rsidR="002215DA" w:rsidRDefault="00000000">
      <w:pPr>
        <w:pStyle w:val="EditorialNote"/>
      </w:pPr>
      <w:r>
        <w:t>교감·번역 메모 | [구문 불확실] 해당 구절의 `不`과 이 단위의 `未之有也`를 연속된 이중부정으로 읽었다.</w:t>
      </w:r>
    </w:p>
    <w:p w14:paraId="6AA01957" w14:textId="77777777" w:rsidR="002215DA" w:rsidRDefault="00000000">
      <w:pPr>
        <w:pStyle w:val="21"/>
      </w:pPr>
      <w:r>
        <w:t>문단</w:t>
      </w:r>
      <w:r>
        <w:t xml:space="preserve"> 072  ·  [0542b29]</w:t>
      </w:r>
    </w:p>
    <w:p w14:paraId="1AF9136C" w14:textId="77777777" w:rsidR="002215DA" w:rsidRDefault="00000000">
      <w:r>
        <w:t>원문</w:t>
      </w:r>
    </w:p>
    <w:p w14:paraId="606ADBFE" w14:textId="77777777" w:rsidR="002215DA" w:rsidRDefault="00000000">
      <w:pPr>
        <w:pStyle w:val="SourceText"/>
      </w:pPr>
      <w:r>
        <w:t>[0542b29] 經曰。真實不虛。</w:t>
      </w:r>
    </w:p>
    <w:p w14:paraId="7E867D3B" w14:textId="77777777" w:rsidR="002215DA" w:rsidRDefault="00000000">
      <w:r>
        <w:t>한국어 직역</w:t>
      </w:r>
    </w:p>
    <w:p w14:paraId="087F3819" w14:textId="77777777" w:rsidR="002215DA" w:rsidRDefault="00000000">
      <w:pPr>
        <w:pStyle w:val="TranslationText"/>
      </w:pPr>
      <w:r>
        <w:t>경에서 말한다. “진실하여 허망하지 않다.”</w:t>
      </w:r>
    </w:p>
    <w:p w14:paraId="1397CDB5" w14:textId="77777777" w:rsidR="002215DA" w:rsidRDefault="00000000">
      <w:pPr>
        <w:pStyle w:val="21"/>
      </w:pPr>
      <w:r>
        <w:t>문단</w:t>
      </w:r>
      <w:r>
        <w:t xml:space="preserve"> 073  ·  [0542b29]</w:t>
      </w:r>
    </w:p>
    <w:p w14:paraId="41BB5C31" w14:textId="77777777" w:rsidR="002215DA" w:rsidRDefault="00000000">
      <w:r>
        <w:t>원문</w:t>
      </w:r>
    </w:p>
    <w:p w14:paraId="4BCC898F" w14:textId="77777777" w:rsidR="002215DA" w:rsidRDefault="00000000">
      <w:pPr>
        <w:pStyle w:val="SourceText"/>
      </w:pPr>
      <w:r>
        <w:t>[0542b29] 贊曰。除疑勸信重說此言。何有棄大寶輪王之位。處寂林而落飾。稱慈父法王之尊。踐眾道而提譽。對諸龍象導彼天人。誑誘[15]群生誠為未可。所以經言。如來是真語者[16]乃至不異語者。故應信奉勿起驚疑。</w:t>
      </w:r>
    </w:p>
    <w:p w14:paraId="00C610EA" w14:textId="77777777" w:rsidR="002215DA" w:rsidRDefault="00000000">
      <w:r>
        <w:t>한국어 직역</w:t>
      </w:r>
    </w:p>
    <w:p w14:paraId="49838BF1" w14:textId="77777777" w:rsidR="002215DA" w:rsidRDefault="00000000">
      <w:pPr>
        <w:pStyle w:val="TranslationText"/>
      </w:pPr>
      <w:r>
        <w:lastRenderedPageBreak/>
        <w:t>찬하여 말한다. 의심을 제거하고 믿도록 권하기 위하여 거듭 이 말을 설하였다. 어찌 대보(大寶)를 지닌 전륜왕의 지위를 버리고, 고요한 숲에 머물며 장식을 벗어버리고, 자비로운 아버지이자 법왕이라는 존칭을 받으며, 온갖 도를 실천하여 명예를 드높이고, 여러 용상(龍象)을 마주하여 저 천인들을 인도하면서, [15]중생들을 속여 유인한다고 하는 것은 참으로 있을 수 없는 일이다. 그러므로 경에서 말한다. 여래는 진실한 말을 하는 이이며 [16]나아가 다른 말을 하지 않는 이이다. 그러므로 마땅히 믿고 받들어 놀라거나 의심하지 말아야 한다.</w:t>
      </w:r>
    </w:p>
    <w:p w14:paraId="569C7976" w14:textId="77777777" w:rsidR="002215DA" w:rsidRDefault="00000000">
      <w:pPr>
        <w:pStyle w:val="21"/>
      </w:pPr>
      <w:r>
        <w:t>문단</w:t>
      </w:r>
      <w:r>
        <w:t xml:space="preserve"> 074  ·  [0542c06]</w:t>
      </w:r>
    </w:p>
    <w:p w14:paraId="4BEC9229" w14:textId="77777777" w:rsidR="002215DA" w:rsidRDefault="00000000">
      <w:r>
        <w:t>원문</w:t>
      </w:r>
    </w:p>
    <w:p w14:paraId="4DB0171F" w14:textId="77777777" w:rsidR="002215DA" w:rsidRDefault="00000000">
      <w:pPr>
        <w:pStyle w:val="SourceText"/>
      </w:pPr>
      <w:r>
        <w:t>[0542c06] 經曰。故說般若波羅蜜多呪即說呪曰。</w:t>
      </w:r>
    </w:p>
    <w:p w14:paraId="7773CD23" w14:textId="77777777" w:rsidR="002215DA" w:rsidRDefault="00000000">
      <w:r>
        <w:t>한국어 직역</w:t>
      </w:r>
    </w:p>
    <w:p w14:paraId="30919F7E" w14:textId="77777777" w:rsidR="002215DA" w:rsidRDefault="00000000">
      <w:pPr>
        <w:pStyle w:val="TranslationText"/>
      </w:pPr>
      <w:r>
        <w:t>경에서 말한다. “그러므로 반야바라밀다의 주문을 설하니, 곧 주문을 말한다.”</w:t>
      </w:r>
    </w:p>
    <w:p w14:paraId="5DA06E47" w14:textId="77777777" w:rsidR="002215DA" w:rsidRDefault="00000000">
      <w:pPr>
        <w:pStyle w:val="21"/>
      </w:pPr>
      <w:r>
        <w:t>문단</w:t>
      </w:r>
      <w:r>
        <w:t xml:space="preserve"> 075  ·  [0542c07]</w:t>
      </w:r>
    </w:p>
    <w:p w14:paraId="6EB37AE6" w14:textId="77777777" w:rsidR="002215DA" w:rsidRDefault="00000000">
      <w:r>
        <w:t>원문</w:t>
      </w:r>
    </w:p>
    <w:p w14:paraId="767EB2FA" w14:textId="77777777" w:rsidR="002215DA" w:rsidRDefault="00000000">
      <w:pPr>
        <w:pStyle w:val="SourceText"/>
      </w:pPr>
      <w:r>
        <w:t>[0542c07] 揭諦揭諦　波羅揭諦　波羅僧揭諦　菩提莎訶</w:t>
      </w:r>
    </w:p>
    <w:p w14:paraId="75A51089" w14:textId="77777777" w:rsidR="002215DA" w:rsidRDefault="00000000">
      <w:r>
        <w:t>한국어 직역</w:t>
      </w:r>
    </w:p>
    <w:p w14:paraId="58785161" w14:textId="77777777" w:rsidR="002215DA" w:rsidRDefault="00000000">
      <w:pPr>
        <w:pStyle w:val="TranslationText"/>
      </w:pPr>
      <w:r>
        <w:t>게제 게제, 바라게제, 바라승게제, 보리 사바하.</w:t>
      </w:r>
    </w:p>
    <w:p w14:paraId="1AD6C896" w14:textId="77777777" w:rsidR="002215DA" w:rsidRDefault="00000000">
      <w:pPr>
        <w:pStyle w:val="EditorialNote"/>
      </w:pPr>
      <w:r>
        <w:t>교감·번역 메모 | [진언 음사] 저본 ‘揭諦揭諦　波羅揭諦　波羅僧揭諦　菩提莎訶’를 한국 한자음에 가깝게 옮겼다. 의미 번역은 하지 않았다.</w:t>
      </w:r>
    </w:p>
    <w:p w14:paraId="3CD9EDDF" w14:textId="77777777" w:rsidR="002215DA" w:rsidRDefault="00000000">
      <w:pPr>
        <w:pStyle w:val="21"/>
      </w:pPr>
      <w:r>
        <w:t>문단</w:t>
      </w:r>
      <w:r>
        <w:t xml:space="preserve"> 076  ·  [0542c08]</w:t>
      </w:r>
    </w:p>
    <w:p w14:paraId="0F875384" w14:textId="77777777" w:rsidR="002215DA" w:rsidRDefault="00000000">
      <w:r>
        <w:t>원문</w:t>
      </w:r>
    </w:p>
    <w:p w14:paraId="559B97B7" w14:textId="77777777" w:rsidR="002215DA" w:rsidRDefault="00000000">
      <w:pPr>
        <w:pStyle w:val="SourceText"/>
      </w:pPr>
      <w:r>
        <w:t>[0542c08] 贊曰。前說法義二持雖勸信學。欲令神用速備更說呪持。佛以大劫慧悲難修誓行加略文字。意趣深遠教理幽。廣不易詳贊。</w:t>
      </w:r>
    </w:p>
    <w:p w14:paraId="4D181A20" w14:textId="77777777" w:rsidR="002215DA" w:rsidRDefault="00000000">
      <w:r>
        <w:t>한국어 직역</w:t>
      </w:r>
    </w:p>
    <w:p w14:paraId="30AF24E1" w14:textId="77777777" w:rsidR="002215DA" w:rsidRDefault="00000000">
      <w:pPr>
        <w:pStyle w:val="TranslationText"/>
      </w:pPr>
      <w:r>
        <w:lastRenderedPageBreak/>
        <w:t>찬하여 말한다. 앞에서 법총지와 의총지의 두 총지를 설하여 비록 믿고 배우도록 권하였지만, 신묘한 작용을 속히 갖추게 하려고 다시 주문총지를 설하였다. 부처님께서는 대겁에 걸쳐 지혜와 자비로 닦기 어려운 서원행을 닦고 간략한 문자에 더하셨다. 그 뜻은 깊고 멀며 가르침의 이치는 그윽하다. 광대하여 자세히 찬술하기가 쉽지 않다.</w:t>
      </w:r>
    </w:p>
    <w:p w14:paraId="4A268AC1" w14:textId="77777777" w:rsidR="002215DA" w:rsidRDefault="00000000">
      <w:pPr>
        <w:pStyle w:val="EditorialNote"/>
      </w:pPr>
      <w:r>
        <w:t>교감·번역 메모 | [구문 불확실] ‘佛以大劫慧悲難修誓行加略文字’의 구두와 ‘加’의 목적어가 불명확하여 문맥에 따라 번역하였다.</w:t>
      </w:r>
    </w:p>
    <w:p w14:paraId="43A5DEBC" w14:textId="77777777" w:rsidR="002215DA" w:rsidRDefault="00000000">
      <w:pPr>
        <w:pStyle w:val="SmallMeta"/>
      </w:pPr>
      <w:r>
        <w:t>般若[17]波羅蜜多心經幽贊卷下  |  『반야바라밀다심경유찬』 권하 끝</w:t>
      </w:r>
    </w:p>
    <w:p w14:paraId="4D5EBD38" w14:textId="77777777" w:rsidR="002215DA" w:rsidRDefault="00000000">
      <w:pPr>
        <w:pStyle w:val="1"/>
      </w:pPr>
      <w:r>
        <w:t>권말</w:t>
      </w:r>
      <w:r>
        <w:t xml:space="preserve"> </w:t>
      </w:r>
      <w:r>
        <w:t>판각</w:t>
      </w:r>
      <w:r>
        <w:t>·</w:t>
      </w:r>
      <w:r>
        <w:t>발원기</w:t>
      </w:r>
    </w:p>
    <w:p w14:paraId="468DEEE6" w14:textId="77777777" w:rsidR="002215DA" w:rsidRDefault="00000000">
      <w:pPr>
        <w:pStyle w:val="21"/>
      </w:pPr>
      <w:r>
        <w:t>문단</w:t>
      </w:r>
      <w:r>
        <w:t xml:space="preserve"> 077  ·  [0542c12]</w:t>
      </w:r>
    </w:p>
    <w:p w14:paraId="4E12DA6D" w14:textId="77777777" w:rsidR="002215DA" w:rsidRDefault="00000000">
      <w:r>
        <w:t>원문</w:t>
      </w:r>
    </w:p>
    <w:p w14:paraId="44525E84" w14:textId="77777777" w:rsidR="002215DA" w:rsidRDefault="00000000">
      <w:pPr>
        <w:pStyle w:val="SourceText"/>
      </w:pPr>
      <w:r>
        <w:t>[0542c12] 貞應三年(甲申)正月十五日為助先師真歸上人餘業敬彫摸畢兼以此功令故權大僧都重信蕩流轉妄執趣菩提正道及自他群類同開真解矣。　　　　　　　願主性如</w:t>
      </w:r>
    </w:p>
    <w:p w14:paraId="2700BC68" w14:textId="77777777" w:rsidR="002215DA" w:rsidRDefault="00000000">
      <w:r>
        <w:t>한국어 직역</w:t>
      </w:r>
    </w:p>
    <w:p w14:paraId="62489C13" w14:textId="77777777" w:rsidR="002215DA" w:rsidRDefault="00000000">
      <w:pPr>
        <w:pStyle w:val="TranslationText"/>
      </w:pPr>
      <w:r>
        <w:t>정응 3년(갑신) 정월 15일, 선사 진귀상인(真歸上人)의 남은 업을 돕기 위하여 삼가 판각을 마쳤다. 아울러 이 공덕으로 고(故) 권대승도 중신(重信)이 유전(流轉)의 망집을 씻고 보리의 바른 길로 나아가며, 또한 자신과 남의 모든 무리가 함께 참된 이해를 열게 하기를 바란다. 발원주(願主) 성여(性如).</w:t>
      </w:r>
    </w:p>
    <w:p w14:paraId="16986AE2" w14:textId="77777777" w:rsidR="002215DA" w:rsidRDefault="00000000">
      <w:pPr>
        <w:pStyle w:val="EditorialNote"/>
      </w:pPr>
      <w:r>
        <w:t>교감·번역 메모 | [권말기] 저자의 본문이 아니라 후대 판각·발원 기록이다. 인명·승직명은 원문을 존중하여 음역·직역하였다.</w:t>
      </w:r>
    </w:p>
    <w:p w14:paraId="70491BBE" w14:textId="77777777" w:rsidR="002215DA" w:rsidRDefault="00000000">
      <w:pPr>
        <w:pStyle w:val="EditorialNote"/>
      </w:pPr>
      <w:r>
        <w:t>교감·번역 메모 | [권말기] 판각 발원자의 이름.</w:t>
      </w:r>
    </w:p>
    <w:sectPr w:rsidR="002215DA" w:rsidSect="00034616">
      <w:headerReference w:type="default" r:id="rId8"/>
      <w:footerReference w:type="default" r:id="rId9"/>
      <w:pgSz w:w="12240" w:h="15840"/>
      <w:pgMar w:top="1224" w:right="1296" w:bottom="1181" w:left="1296"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41528" w14:textId="77777777" w:rsidR="00C94D79" w:rsidRDefault="00C94D79">
      <w:pPr>
        <w:spacing w:after="0" w:line="240" w:lineRule="auto"/>
      </w:pPr>
      <w:r>
        <w:separator/>
      </w:r>
    </w:p>
  </w:endnote>
  <w:endnote w:type="continuationSeparator" w:id="0">
    <w:p w14:paraId="4E50067A" w14:textId="77777777" w:rsidR="00C94D79" w:rsidRDefault="00C94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KR">
    <w:panose1 w:val="020B0200000000000000"/>
    <w:charset w:val="81"/>
    <w:family w:val="modern"/>
    <w:pitch w:val="variable"/>
    <w:sig w:usb0="30000287" w:usb1="2BDF3C10" w:usb2="00000016" w:usb3="00000000" w:csb0="002E010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D36C" w14:textId="77777777" w:rsidR="002215DA" w:rsidRDefault="00000000">
    <w:pPr>
      <w:pStyle w:val="a6"/>
      <w:jc w:val="right"/>
    </w:pPr>
    <w:r>
      <w:rPr>
        <w:color w:val="667085"/>
        <w:sz w:val="17"/>
      </w:rPr>
      <w:t xml:space="preserve">— </w:t>
    </w:r>
    <w:r>
      <w:rPr>
        <w:color w:val="667085"/>
        <w:sz w:val="17"/>
      </w:rPr>
      <w:fldChar w:fldCharType="begin"/>
    </w:r>
    <w:r>
      <w:rPr>
        <w:color w:val="667085"/>
        <w:sz w:val="17"/>
      </w:rPr>
      <w:instrText xml:space="preserve"> PAGE </w:instrText>
    </w:r>
    <w:r>
      <w:rPr>
        <w:color w:val="667085"/>
        <w:sz w:val="17"/>
      </w:rPr>
      <w:fldChar w:fldCharType="separate"/>
    </w:r>
    <w:r>
      <w:rPr>
        <w:color w:val="667085"/>
        <w:sz w:val="17"/>
      </w:rPr>
      <w:t>1</w:t>
    </w:r>
    <w:r>
      <w:rPr>
        <w:color w:val="667085"/>
        <w:sz w:val="17"/>
      </w:rPr>
      <w:fldChar w:fldCharType="end"/>
    </w:r>
    <w:r>
      <w:rPr>
        <w:color w:val="667085"/>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3A4D6" w14:textId="77777777" w:rsidR="00C94D79" w:rsidRDefault="00C94D79">
      <w:pPr>
        <w:spacing w:after="0" w:line="240" w:lineRule="auto"/>
      </w:pPr>
      <w:r>
        <w:separator/>
      </w:r>
    </w:p>
  </w:footnote>
  <w:footnote w:type="continuationSeparator" w:id="0">
    <w:p w14:paraId="35C627B2" w14:textId="77777777" w:rsidR="00C94D79" w:rsidRDefault="00C94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9A01" w14:textId="77777777" w:rsidR="002215DA" w:rsidRDefault="00000000">
    <w:pPr>
      <w:pStyle w:val="a5"/>
      <w:jc w:val="right"/>
      <w:rPr>
        <w:lang w:eastAsia="ko-KR"/>
      </w:rPr>
    </w:pPr>
    <w:r>
      <w:rPr>
        <w:color w:val="667085"/>
        <w:sz w:val="17"/>
        <w:lang w:eastAsia="ko-KR"/>
      </w:rPr>
      <w:t>『반야바라밀다심경유찬』 원문·한국어 직역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71743804">
    <w:abstractNumId w:val="8"/>
  </w:num>
  <w:num w:numId="2" w16cid:durableId="1158108957">
    <w:abstractNumId w:val="6"/>
  </w:num>
  <w:num w:numId="3" w16cid:durableId="303243982">
    <w:abstractNumId w:val="5"/>
  </w:num>
  <w:num w:numId="4" w16cid:durableId="306204730">
    <w:abstractNumId w:val="4"/>
  </w:num>
  <w:num w:numId="5" w16cid:durableId="1215851474">
    <w:abstractNumId w:val="7"/>
  </w:num>
  <w:num w:numId="6" w16cid:durableId="642734479">
    <w:abstractNumId w:val="3"/>
  </w:num>
  <w:num w:numId="7" w16cid:durableId="640040929">
    <w:abstractNumId w:val="2"/>
  </w:num>
  <w:num w:numId="8" w16cid:durableId="4595079">
    <w:abstractNumId w:val="1"/>
  </w:num>
  <w:num w:numId="9" w16cid:durableId="170389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5DA"/>
    <w:rsid w:val="0029639D"/>
    <w:rsid w:val="00326F90"/>
    <w:rsid w:val="007F2A5E"/>
    <w:rsid w:val="00A416B1"/>
    <w:rsid w:val="00AA1D8D"/>
    <w:rsid w:val="00B47730"/>
    <w:rsid w:val="00C94D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2893F"/>
  <w14:defaultImageDpi w14:val="300"/>
  <w15:docId w15:val="{5A144466-40C3-4DF7-94DC-46E4EF8D7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7" w:lineRule="auto"/>
    </w:pPr>
    <w:rPr>
      <w:rFonts w:ascii="Noto Sans KR" w:eastAsia="Noto Sans KR" w:hAnsi="Noto Sans KR"/>
      <w:color w:val="25364A"/>
      <w:sz w:val="20"/>
    </w:rPr>
  </w:style>
  <w:style w:type="paragraph" w:styleId="1">
    <w:name w:val="heading 1"/>
    <w:basedOn w:val="a1"/>
    <w:next w:val="a1"/>
    <w:link w:val="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200" w:after="80"/>
      <w:outlineLvl w:val="2"/>
    </w:pPr>
    <w:rPr>
      <w:rFonts w:asciiTheme="majorHAnsi" w:eastAsiaTheme="majorEastAsia" w:hAnsiTheme="majorHAnsi" w:cstheme="majorBidi"/>
      <w:b/>
      <w:bCs/>
      <w:color w:val="2E74B5"/>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2E74B5"/>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numPr>
        <w:ilvl w:val="1"/>
      </w:numPr>
      <w:spacing w:after="320"/>
    </w:pPr>
    <w:rPr>
      <w:rFonts w:asciiTheme="majorHAnsi" w:eastAsiaTheme="majorEastAsia" w:hAnsiTheme="majorHAnsi" w:cstheme="majorBidi"/>
      <w:i/>
      <w:iCs/>
      <w:color w:val="667085"/>
      <w:spacing w:val="15"/>
      <w:sz w:val="27"/>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after="100" w:line="293" w:lineRule="auto"/>
      <w:ind w:left="173" w:right="29"/>
    </w:pPr>
    <w:rPr>
      <w:rFonts w:ascii="Noto Sans KR" w:eastAsia="Noto Sans KR" w:hAnsi="Noto Sans KR"/>
      <w:color w:val="25364A"/>
      <w:sz w:val="19"/>
    </w:rPr>
  </w:style>
  <w:style w:type="paragraph" w:customStyle="1" w:styleId="TranslationText">
    <w:name w:val="Translation Text"/>
    <w:pPr>
      <w:spacing w:after="100" w:line="293" w:lineRule="auto"/>
      <w:ind w:left="173" w:right="29"/>
    </w:pPr>
    <w:rPr>
      <w:rFonts w:ascii="Noto Sans KR" w:eastAsia="Noto Sans KR" w:hAnsi="Noto Sans KR"/>
      <w:color w:val="25364A"/>
      <w:sz w:val="20"/>
    </w:rPr>
  </w:style>
  <w:style w:type="paragraph" w:customStyle="1" w:styleId="EditorialNote">
    <w:name w:val="Editorial Note"/>
    <w:pPr>
      <w:spacing w:after="100" w:line="293" w:lineRule="auto"/>
      <w:ind w:left="173" w:right="29"/>
    </w:pPr>
    <w:rPr>
      <w:rFonts w:ascii="Noto Sans KR" w:eastAsia="Noto Sans KR" w:hAnsi="Noto Sans KR"/>
      <w:color w:val="5C4B13"/>
      <w:sz w:val="17"/>
    </w:rPr>
  </w:style>
  <w:style w:type="paragraph" w:customStyle="1" w:styleId="SmallMeta">
    <w:name w:val="Small Meta"/>
    <w:pPr>
      <w:spacing w:after="100" w:line="293" w:lineRule="auto"/>
      <w:ind w:left="173" w:right="29"/>
    </w:pPr>
    <w:rPr>
      <w:rFonts w:ascii="Noto Sans KR" w:eastAsia="Noto Sans KR" w:hAnsi="Noto Sans KR"/>
      <w:color w:val="66708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102</Pages>
  <Words>20787</Words>
  <Characters>118486</Characters>
  <Application>Microsoft Office Word</Application>
  <DocSecurity>0</DocSecurity>
  <Lines>987</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반야바라밀다심경유찬 원문·한국어 전문 번역</dc:title>
  <dc:subject>원문 TXT 위치표지 기준 재배열 전문완역본</dc:subject>
  <dc:creator/>
  <cp:keywords>대승기신론약술, 담광, 징의, 불교문헌, 한문번역</cp:keywords>
  <dc:description>generated by python-docx</dc:description>
  <cp:lastModifiedBy>진영아</cp:lastModifiedBy>
  <cp:revision>2</cp:revision>
  <dcterms:created xsi:type="dcterms:W3CDTF">2013-12-23T23:15:00Z</dcterms:created>
  <dcterms:modified xsi:type="dcterms:W3CDTF">2026-08-17T11:17:00Z</dcterms:modified>
  <cp:category/>
</cp:coreProperties>
</file>