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華嚴釋題</w:t>
      </w:r>
    </w:p>
    <w:p>
      <w:pPr>
        <w:jc w:val="center"/>
      </w:pPr>
      <w:r>
        <w:rPr>
          <w:b/>
          <w:sz w:val="30"/>
        </w:rPr>
        <w:t>『화엄석제』</w:t>
      </w:r>
    </w:p>
    <w:p>
      <w:pPr>
        <w:jc w:val="center"/>
      </w:pPr>
      <w:r>
        <w:rPr>
          <w:sz w:val="22"/>
        </w:rPr>
        <w:t>KABC 한문 원문 · 한국어 전문 직역 · 교감 대조 최종완역본</w:t>
      </w:r>
    </w:p>
    <w:p>
      <w:pPr>
        <w:jc w:val="center"/>
      </w:pPr>
      <w:r>
        <w:rPr>
          <w:sz w:val="20"/>
        </w:rPr>
        <w:t>海月堂 金時習 撰  ·  찬자명 KABC 편집 보입</w:t>
      </w:r>
    </w:p>
    <w:p>
      <w:pPr>
        <w:jc w:val="center"/>
      </w:pPr>
      <w:r>
        <w:rPr>
          <w:sz w:val="18"/>
        </w:rPr>
        <w:t>내부 번역 단위 531개 전수 대응 검증 · KABC 숫자 앵커 4건 전수 처리 · 張 위치표지 미검출</w:t>
      </w:r>
    </w:p>
    <w:p/>
    <w:p>
      <w:pPr>
        <w:pStyle w:val="Heading1"/>
        <w:keepNext/>
      </w:pPr>
      <w:r>
        <w:t>1. 문헌 정보</w:t>
      </w:r>
    </w:p>
    <w:tbl>
      <w:tblPr>
        <w:tblStyle w:val="TableGrid"/>
        <w:tblW w:type="auto" w:w="0"/>
        <w:jc w:val="center"/>
        <w:tblLook w:firstColumn="1" w:firstRow="1" w:lastColumn="0" w:lastRow="0" w:noHBand="0" w:noVBand="1" w:val="04A0"/>
      </w:tblPr>
      <w:tblGrid>
        <w:gridCol w:w="4830"/>
        <w:gridCol w:w="4830"/>
      </w:tblGrid>
      <w:tr>
        <w:tc>
          <w:tcPr>
            <w:tcW w:type="dxa" w:w="4830"/>
            <w:vAlign w:val="center"/>
            <w:shd w:fill="EDEDED"/>
          </w:tcPr>
          <w:p>
            <w:pPr>
              <w:spacing w:after="30" w:line="288" w:lineRule="auto"/>
            </w:pPr>
            <w:r/>
            <w:r>
              <w:rPr>
                <w:rFonts w:ascii="Noto Sans CJK KR" w:hAnsi="Noto Sans CJK KR"/>
                <w:b/>
                <w:sz w:val="18"/>
              </w:rPr>
              <w:t>항목</w:t>
            </w:r>
          </w:p>
        </w:tc>
        <w:tc>
          <w:tcPr>
            <w:tcW w:type="dxa" w:w="4830"/>
            <w:vAlign w:val="center"/>
            <w:shd w:fill="EDEDED"/>
          </w:tcPr>
          <w:p>
            <w:pPr>
              <w:spacing w:after="30" w:line="288" w:lineRule="auto"/>
            </w:pPr>
            <w:r/>
            <w:r>
              <w:rPr>
                <w:rFonts w:ascii="Noto Sans CJK KR" w:hAnsi="Noto Sans CJK KR"/>
                <w:b/>
                <w:sz w:val="18"/>
              </w:rPr>
              <w:t>내용</w:t>
            </w:r>
          </w:p>
        </w:tc>
      </w:tr>
      <w:tr>
        <w:tc>
          <w:tcPr>
            <w:tcW w:type="dxa" w:w="4830"/>
            <w:vAlign w:val="center"/>
          </w:tcPr>
          <w:p>
            <w:pPr>
              <w:spacing w:after="30" w:line="288" w:lineRule="auto"/>
            </w:pPr>
            <w:r/>
            <w:r>
              <w:rPr>
                <w:rFonts w:ascii="Noto Sans CJK KR" w:hAnsi="Noto Sans CJK KR"/>
                <w:b/>
                <w:sz w:val="17"/>
              </w:rPr>
              <w:t>문헌명</w:t>
            </w:r>
          </w:p>
        </w:tc>
        <w:tc>
          <w:tcPr>
            <w:tcW w:type="dxa" w:w="4830"/>
            <w:vAlign w:val="center"/>
          </w:tcPr>
          <w:p>
            <w:pPr>
              <w:spacing w:after="30" w:line="288" w:lineRule="auto"/>
            </w:pPr>
            <w:r/>
            <w:r>
              <w:rPr>
                <w:rFonts w:ascii="Noto Sans CJK KR" w:hAnsi="Noto Sans CJK KR"/>
                <w:b w:val="0"/>
                <w:sz w:val="17"/>
              </w:rPr>
              <w:t>『華嚴釋題』(『화엄석제』)</w:t>
            </w:r>
          </w:p>
        </w:tc>
      </w:tr>
      <w:tr>
        <w:tc>
          <w:tcPr>
            <w:tcW w:type="dxa" w:w="4830"/>
            <w:vAlign w:val="center"/>
          </w:tcPr>
          <w:p>
            <w:pPr>
              <w:spacing w:after="30" w:line="288" w:lineRule="auto"/>
            </w:pPr>
            <w:r/>
            <w:r>
              <w:rPr>
                <w:rFonts w:ascii="Noto Sans CJK KR" w:hAnsi="Noto Sans CJK KR"/>
                <w:b/>
                <w:sz w:val="17"/>
              </w:rPr>
              <w:t>KABC 내부 표지</w:t>
            </w:r>
          </w:p>
        </w:tc>
        <w:tc>
          <w:tcPr>
            <w:tcW w:type="dxa" w:w="4830"/>
            <w:vAlign w:val="center"/>
          </w:tcPr>
          <w:p>
            <w:pPr>
              <w:spacing w:after="30" w:line="288" w:lineRule="auto"/>
            </w:pPr>
            <w:r/>
            <w:r>
              <w:rPr>
                <w:rFonts w:ascii="Noto Sans CJK KR" w:hAnsi="Noto Sans CJK KR"/>
                <w:b w:val="0"/>
                <w:sz w:val="17"/>
              </w:rPr>
              <w:t>[華嚴釋題] / 1)華嚴釋題</w:t>
            </w:r>
          </w:p>
        </w:tc>
      </w:tr>
      <w:tr>
        <w:tc>
          <w:tcPr>
            <w:tcW w:type="dxa" w:w="4830"/>
            <w:vAlign w:val="center"/>
          </w:tcPr>
          <w:p>
            <w:pPr>
              <w:spacing w:after="30" w:line="288" w:lineRule="auto"/>
            </w:pPr>
            <w:r/>
            <w:r>
              <w:rPr>
                <w:rFonts w:ascii="Noto Sans CJK KR" w:hAnsi="Noto Sans CJK KR"/>
                <w:b/>
                <w:sz w:val="17"/>
              </w:rPr>
              <w:t>파일명</w:t>
            </w:r>
          </w:p>
        </w:tc>
        <w:tc>
          <w:tcPr>
            <w:tcW w:type="dxa" w:w="4830"/>
            <w:vAlign w:val="center"/>
          </w:tcPr>
          <w:p>
            <w:pPr>
              <w:spacing w:after="30" w:line="288" w:lineRule="auto"/>
            </w:pPr>
            <w:r/>
            <w:r>
              <w:rPr>
                <w:rFonts w:ascii="Noto Sans CJK KR" w:hAnsi="Noto Sans CJK KR"/>
                <w:b w:val="0"/>
                <w:sz w:val="17"/>
              </w:rPr>
              <w:t>김시습_화엄석제.txt</w:t>
            </w:r>
          </w:p>
        </w:tc>
      </w:tr>
      <w:tr>
        <w:tc>
          <w:tcPr>
            <w:tcW w:type="dxa" w:w="4830"/>
            <w:vAlign w:val="center"/>
          </w:tcPr>
          <w:p>
            <w:pPr>
              <w:spacing w:after="30" w:line="288" w:lineRule="auto"/>
            </w:pPr>
            <w:r/>
            <w:r>
              <w:rPr>
                <w:rFonts w:ascii="Noto Sans CJK KR" w:hAnsi="Noto Sans CJK KR"/>
                <w:b/>
                <w:sz w:val="17"/>
              </w:rPr>
              <w:t>찬술자</w:t>
            </w:r>
          </w:p>
        </w:tc>
        <w:tc>
          <w:tcPr>
            <w:tcW w:type="dxa" w:w="4830"/>
            <w:vAlign w:val="center"/>
          </w:tcPr>
          <w:p>
            <w:pPr>
              <w:spacing w:after="30" w:line="288" w:lineRule="auto"/>
            </w:pPr>
            <w:r/>
            <w:r>
              <w:rPr>
                <w:rFonts w:ascii="Noto Sans CJK KR" w:hAnsi="Noto Sans CJK KR"/>
                <w:b w:val="0"/>
                <w:sz w:val="17"/>
              </w:rPr>
              <w:t>海月堂 金時習. 다만 「海月堂 金時習撰」이라는 찬자명은 KABC 편집자가 보입한 층위이다.</w:t>
            </w:r>
          </w:p>
        </w:tc>
      </w:tr>
      <w:tr>
        <w:tc>
          <w:tcPr>
            <w:tcW w:type="dxa" w:w="4830"/>
            <w:vAlign w:val="center"/>
          </w:tcPr>
          <w:p>
            <w:pPr>
              <w:spacing w:after="30" w:line="288" w:lineRule="auto"/>
            </w:pPr>
            <w:r/>
            <w:r>
              <w:rPr>
                <w:rFonts w:ascii="Noto Sans CJK KR" w:hAnsi="Noto Sans CJK KR"/>
                <w:b/>
                <w:sz w:val="17"/>
              </w:rPr>
              <w:t>문헌 장르</w:t>
            </w:r>
          </w:p>
        </w:tc>
        <w:tc>
          <w:tcPr>
            <w:tcW w:type="dxa" w:w="4830"/>
            <w:vAlign w:val="center"/>
          </w:tcPr>
          <w:p>
            <w:pPr>
              <w:spacing w:after="30" w:line="288" w:lineRule="auto"/>
            </w:pPr>
            <w:r/>
            <w:r>
              <w:rPr>
                <w:rFonts w:ascii="Noto Sans CJK KR" w:hAnsi="Noto Sans CJK KR"/>
                <w:b w:val="0"/>
                <w:sz w:val="17"/>
              </w:rPr>
              <w:t>『大方廣佛華嚴經』의 제명 풀이와 화엄 교학 해설을 바탕으로 선문답·법어·추선 설법을 결합한 한국 찬술 불교문헌</w:t>
            </w:r>
          </w:p>
        </w:tc>
      </w:tr>
      <w:tr>
        <w:tc>
          <w:tcPr>
            <w:tcW w:type="dxa" w:w="4830"/>
            <w:vAlign w:val="center"/>
          </w:tcPr>
          <w:p>
            <w:pPr>
              <w:spacing w:after="30" w:line="288" w:lineRule="auto"/>
            </w:pPr>
            <w:r/>
            <w:r>
              <w:rPr>
                <w:rFonts w:ascii="Noto Sans CJK KR" w:hAnsi="Noto Sans CJK KR"/>
                <w:b/>
                <w:sz w:val="17"/>
              </w:rPr>
              <w:t>저본</w:t>
            </w:r>
          </w:p>
        </w:tc>
        <w:tc>
          <w:tcPr>
            <w:tcW w:type="dxa" w:w="4830"/>
            <w:vAlign w:val="center"/>
          </w:tcPr>
          <w:p>
            <w:pPr>
              <w:spacing w:after="30" w:line="288" w:lineRule="auto"/>
            </w:pPr>
            <w:r/>
            <w:r>
              <w:rPr>
                <w:rFonts w:ascii="Noto Sans CJK KR" w:hAnsi="Noto Sans CJK KR"/>
                <w:b w:val="0"/>
                <w:sz w:val="17"/>
              </w:rPr>
              <w:t>嘉靖三年 慶尙道聞慶地 華山雙龍寺刊本(서울대학교 소장·『蓮經別讃』 합간)</w:t>
            </w:r>
          </w:p>
        </w:tc>
      </w:tr>
      <w:tr>
        <w:tc>
          <w:tcPr>
            <w:tcW w:type="dxa" w:w="4830"/>
            <w:vAlign w:val="center"/>
          </w:tcPr>
          <w:p>
            <w:pPr>
              <w:spacing w:after="30" w:line="288" w:lineRule="auto"/>
            </w:pPr>
            <w:r/>
            <w:r>
              <w:rPr>
                <w:rFonts w:ascii="Noto Sans CJK KR" w:hAnsi="Noto Sans CJK KR"/>
                <w:b/>
                <w:sz w:val="17"/>
              </w:rPr>
              <w:t>대교본</w:t>
            </w:r>
          </w:p>
        </w:tc>
        <w:tc>
          <w:tcPr>
            <w:tcW w:type="dxa" w:w="4830"/>
            <w:vAlign w:val="center"/>
          </w:tcPr>
          <w:p>
            <w:pPr>
              <w:spacing w:after="30" w:line="288" w:lineRule="auto"/>
            </w:pPr>
            <w:r/>
            <w:r>
              <w:rPr>
                <w:rFonts w:ascii="Noto Sans CJK KR" w:hAnsi="Noto Sans CJK KR"/>
                <w:b w:val="0"/>
                <w:sz w:val="17"/>
              </w:rPr>
              <w:t>현 TXT에서 甲·乙·丙·丁·戊 등의 별도 대교본 기호는 확인되지 않음</w:t>
            </w:r>
          </w:p>
        </w:tc>
      </w:tr>
      <w:tr>
        <w:tc>
          <w:tcPr>
            <w:tcW w:type="dxa" w:w="4830"/>
            <w:vAlign w:val="center"/>
          </w:tcPr>
          <w:p>
            <w:pPr>
              <w:spacing w:after="30" w:line="288" w:lineRule="auto"/>
            </w:pPr>
            <w:r/>
            <w:r>
              <w:rPr>
                <w:rFonts w:ascii="Noto Sans CJK KR" w:hAnsi="Noto Sans CJK KR"/>
                <w:b/>
                <w:sz w:val="17"/>
              </w:rPr>
              <w:t>번역 범위</w:t>
            </w:r>
          </w:p>
        </w:tc>
        <w:tc>
          <w:tcPr>
            <w:tcW w:type="dxa" w:w="4830"/>
            <w:vAlign w:val="center"/>
          </w:tcPr>
          <w:p>
            <w:pPr>
              <w:spacing w:after="30" w:line="288" w:lineRule="auto"/>
            </w:pPr>
            <w:r/>
            <w:r>
              <w:rPr>
                <w:rFonts w:ascii="Noto Sans CJK KR" w:hAnsi="Noto Sans CJK KR"/>
                <w:b w:val="0"/>
                <w:sz w:val="17"/>
              </w:rPr>
              <w:t>첨부 KABC TXT의 본문 전체. KABC 편집·교감 블록은 본문과 층위를 분리하여 주석으로 처리</w:t>
            </w:r>
          </w:p>
        </w:tc>
      </w:tr>
      <w:tr>
        <w:tc>
          <w:tcPr>
            <w:tcW w:type="dxa" w:w="4830"/>
            <w:vAlign w:val="center"/>
          </w:tcPr>
          <w:p>
            <w:pPr>
              <w:spacing w:after="30" w:line="288" w:lineRule="auto"/>
            </w:pPr>
            <w:r/>
            <w:r>
              <w:rPr>
                <w:rFonts w:ascii="Noto Sans CJK KR" w:hAnsi="Noto Sans CJK KR"/>
                <w:b/>
                <w:sz w:val="17"/>
              </w:rPr>
              <w:t>권차</w:t>
            </w:r>
          </w:p>
        </w:tc>
        <w:tc>
          <w:tcPr>
            <w:tcW w:type="dxa" w:w="4830"/>
            <w:vAlign w:val="center"/>
          </w:tcPr>
          <w:p>
            <w:pPr>
              <w:spacing w:after="30" w:line="288" w:lineRule="auto"/>
            </w:pPr>
            <w:r/>
            <w:r>
              <w:rPr>
                <w:rFonts w:ascii="Noto Sans CJK KR" w:hAnsi="Noto Sans CJK KR"/>
                <w:b w:val="0"/>
                <w:sz w:val="17"/>
              </w:rPr>
              <w:t>별도 卷上·卷下·卷一 등의 권차 표지 없음; 단일 작품</w:t>
            </w:r>
          </w:p>
        </w:tc>
      </w:tr>
      <w:tr>
        <w:tc>
          <w:tcPr>
            <w:tcW w:type="dxa" w:w="4830"/>
            <w:vAlign w:val="center"/>
          </w:tcPr>
          <w:p>
            <w:pPr>
              <w:spacing w:after="30" w:line="288" w:lineRule="auto"/>
            </w:pPr>
            <w:r/>
            <w:r>
              <w:rPr>
                <w:rFonts w:ascii="Noto Sans CJK KR" w:hAnsi="Noto Sans CJK KR"/>
                <w:b/>
                <w:sz w:val="17"/>
              </w:rPr>
              <w:t>위치표지 체계</w:t>
            </w:r>
          </w:p>
        </w:tc>
        <w:tc>
          <w:tcPr>
            <w:tcW w:type="dxa" w:w="4830"/>
            <w:vAlign w:val="center"/>
          </w:tcPr>
          <w:p>
            <w:pPr>
              <w:spacing w:after="30" w:line="288" w:lineRule="auto"/>
            </w:pPr>
            <w:r/>
            <w:r>
              <w:rPr>
                <w:rFonts w:ascii="Noto Sans CJK KR" w:hAnsi="Noto Sans CJK KR"/>
                <w:b w:val="0"/>
                <w:sz w:val="17"/>
              </w:rPr>
              <w:t>卷○第N張, 第N張, [면행] 형식의 실제 위치표지가 0건</w:t>
            </w:r>
          </w:p>
        </w:tc>
      </w:tr>
      <w:tr>
        <w:tc>
          <w:tcPr>
            <w:tcW w:type="dxa" w:w="4830"/>
            <w:vAlign w:val="center"/>
          </w:tcPr>
          <w:p>
            <w:pPr>
              <w:spacing w:after="30" w:line="288" w:lineRule="auto"/>
            </w:pPr>
            <w:r/>
            <w:r>
              <w:rPr>
                <w:rFonts w:ascii="Noto Sans CJK KR" w:hAnsi="Noto Sans CJK KR"/>
                <w:b/>
                <w:sz w:val="17"/>
              </w:rPr>
              <w:t>최종 대응 검증</w:t>
            </w:r>
          </w:p>
        </w:tc>
        <w:tc>
          <w:tcPr>
            <w:tcW w:type="dxa" w:w="4830"/>
            <w:vAlign w:val="center"/>
          </w:tcPr>
          <w:p>
            <w:pPr>
              <w:spacing w:after="30" w:line="288" w:lineRule="auto"/>
            </w:pPr>
            <w:r/>
            <w:r>
              <w:rPr>
                <w:rFonts w:ascii="Noto Sans CJK KR" w:hAnsi="Noto Sans CJK KR"/>
                <w:b w:val="0"/>
                <w:sz w:val="17"/>
              </w:rPr>
              <w:t>내부 번역 단위 531개에 대해 원문 531 = 번역 531, 미번역·원문만·번역만·범위 불일치 0건</w:t>
            </w:r>
          </w:p>
        </w:tc>
      </w:tr>
    </w:tbl>
    <w:p/>
    <w:p>
      <w:pPr>
        <w:pStyle w:val="Heading1"/>
        <w:keepNext/>
      </w:pPr>
      <w:r>
        <w:t>2. 전체 선독 결과와 문헌 층위</w:t>
      </w:r>
    </w:p>
    <w:p>
      <w:pPr/>
      <w:r>
        <w:t>이 문헌은 일반적인 축구식 소·초처럼 『화엄경』 원문을 순차 제시한 뒤 각 구절을 해석하는 형식이 아니다. 「大方廣佛華嚴經者」로 시작하여 경명과 법계의 의미를 풀이한 뒤, 화엄의 성상·사리·연기·원융과 경전의 위상·공덕·감응을 서술하고, 중반 이후에는 산승의 승좌 법어와 선문답이 본격적으로 전개된다.</w:t>
      </w:r>
    </w:p>
    <w:p>
      <w:pPr/>
      <w:r>
        <w:t>본문의 주된 저자층은 김시습의 찬술문이다. 그러나 문헌 첫머리의 찬자명은 KABC 편집 보입이며, 작품 종료 뒤의 쌍룡사 간기도 편집자가 『蓮經別讃』 권말 수록 내용을 근거로 보입했다고 명시되어 있다. 따라서 이 두 부분은 김시습 본문과 동일 층위로 합치지 않았다.</w:t>
      </w:r>
    </w:p>
    <w:p>
      <w:pPr/>
      <w:r>
        <w:t>인용층에는 『화엄경』의 경문·게송과 화엄 교학의 정형 표현, 선종 전승·고칙·법어가 포함된다. 「經云」「故經云」「所以經中道」「又云」「豈不見道」 등의 표지를 중심으로 인용과 찬술자의 설명 경계를 보존하였다. 외부 판본을 별도로 대조하지 않은 출전은 제공 TXT가 뒷받침하는 범위를 넘어서 임의 확정하지 않았다.</w:t>
      </w:r>
    </w:p>
    <w:p>
      <w:pPr/>
      <w:r>
        <w:t>원저자의 원주·협주·세주가 독립적으로 존재하는 구조는 확인되지 않았다. 반면 KABC의 저본 표지, 찬자명 보입, 난자 추정, 말미 간기 보입은 본문과 분리된 편집·교감층으로 관리하였다.</w:t>
      </w:r>
    </w:p>
    <w:p>
      <w:pPr>
        <w:pStyle w:val="Heading1"/>
        <w:keepNext/>
      </w:pPr>
      <w:r>
        <w:t>3. 문헌 전체 구조와 주요 과문</w:t>
      </w:r>
    </w:p>
    <w:p>
      <w:pPr>
        <w:pStyle w:val="ListBullet"/>
      </w:pPr>
      <w:r>
        <w:rPr>
          <w:b/>
        </w:rPr>
        <w:t xml:space="preserve">제명 해석·법계 및 화엄 총설: </w:t>
      </w:r>
      <w:r>
        <w:t>『大方廣佛華嚴經』의 의미, 法界와 性海, 大·方·廣·佛·華·嚴·經의 제명 풀이, 사리·성상·연기·원융, 화엄경의 위상과 공덕·감응.</w:t>
      </w:r>
    </w:p>
    <w:p>
      <w:pPr>
        <w:pStyle w:val="ListBullet"/>
      </w:pPr>
      <w:r>
        <w:rPr>
          <w:b/>
        </w:rPr>
        <w:t xml:space="preserve">산승 승좌·화엄대의·칠처구회·당처전창: </w:t>
      </w:r>
      <w:r>
        <w:t>「山僧升于此座 提唱華嚴大意」 이하 선문답, 一眞法界·十種玄門, 七處九會, 行布法門과 圓融法門, 因該果海·果徹因源, 信解行證의 네 부분, 五周·六相·十玄門·四法界, 當處全彰.</w:t>
      </w:r>
    </w:p>
    <w:p>
      <w:pPr>
        <w:pStyle w:val="ListBullet"/>
      </w:pPr>
      <w:r>
        <w:rPr>
          <w:b/>
        </w:rPr>
        <w:t xml:space="preserve">화장해·일체법·선지식: </w:t>
      </w:r>
      <w:r>
        <w:t>華藏海가 일체처에 두루하고 『華嚴經』이 일체법을 포괄한다는 법어, 오염된 장소·소리까지의 포섭, 自己·眞善知識, 오십삼 선지식 및 선지식 공덕의 연속 인용.</w:t>
      </w:r>
    </w:p>
    <w:p>
      <w:pPr>
        <w:pStyle w:val="ListBullet"/>
      </w:pPr>
      <w:r>
        <w:rPr>
          <w:b/>
        </w:rPr>
        <w:t xml:space="preserve">불경계·보리심·보살행: </w:t>
      </w:r>
      <w:r>
        <w:t>「若人欲識佛境界」 게송과 佛境界 해설, 망상·취착·장애, 석존 성도와 중생의 如來智慧德相, 菩提心의 다수 비유, 善財童子의 발심·보살행, 다문과 실천의 관계.</w:t>
      </w:r>
    </w:p>
    <w:p>
      <w:pPr>
        <w:pStyle w:val="ListBullet"/>
      </w:pPr>
      <w:r>
        <w:rPr>
          <w:b/>
        </w:rPr>
        <w:t xml:space="preserve">만산화엄회 법어: </w:t>
      </w:r>
      <w:r>
        <w:t>「滿散華嚴會 山僧升座」 이하 毗盧·普賢 문답, 一毛孔·百草頭, 一眞法界·大光明藏·十玄門·一心三觀·直指單傳 등의 명칭, 自己一著, 망자를 위한 불사와 普賢行願·安養淨土의 회향.</w:t>
      </w:r>
    </w:p>
    <w:p>
      <w:pPr>
        <w:pStyle w:val="Heading1"/>
        <w:keepNext/>
      </w:pPr>
      <w:r>
        <w:t>4. 문답·소석 대상 원전·인용문의 관계</w:t>
      </w:r>
    </w:p>
    <w:p>
      <w:pPr>
        <w:pStyle w:val="ListBullet"/>
      </w:pPr>
      <w:r>
        <w:t>문답은 「或有問」「或問」「進云」「荅云」「僧云」「山僧云」「乃云」 등으로 명시되는 실제 문답과, 「且道」「何謂」「豈不見道」「某還會麽」 등의 반문·자문자답을 포함한다. 최종 문단에서는 질문과 답변의 화자 경계를 가독성을 이유로 지우지 않았다.</w:t>
      </w:r>
    </w:p>
    <w:p>
      <w:pPr>
        <w:pStyle w:val="ListBullet"/>
      </w:pPr>
      <w:r>
        <w:t>중심 원전은 『大方廣佛華嚴經』이지만, 원전 경문을 전부 별도 보입해 축구식으로 소석하는 구조는 아니다. 경명 해석·화엄 교학·경전 인용·선문답·찬술자 법어가 교차하므로 각 층을 동일 화자의 연속 설명으로 합치지 않았다.</w:t>
      </w:r>
    </w:p>
    <w:p>
      <w:pPr>
        <w:pStyle w:val="ListBullet"/>
      </w:pPr>
      <w:r>
        <w:t>열거는 七處九會, 信解行證, 五周·六相·十玄門·四法界, 善知識의 공덕, 菩提心의 비유 등에서 핵심 구조를 이룬다. 각 열거의 수량과 순서는 내부 단위 대조 과정에서 그대로 유지하였다.</w:t>
      </w:r>
    </w:p>
    <w:p>
      <w:pPr>
        <w:pStyle w:val="Heading1"/>
        <w:keepNext/>
      </w:pPr>
      <w:r>
        <w:t>5. 張 위치표지 처리 원칙</w:t>
      </w:r>
    </w:p>
    <w:p>
      <w:pPr/>
      <w:r>
        <w:t>KABC의 「第N張」 표지는 그 뒤 본문의 시작표지가 아니라 그 표지 바로 앞까지가 제N張임을 뜻하는 종료 경계로 처리한다. 따라서 「A문장。卷上第三張 B문장。」이면 A는 卷上 第三張, B는 卷上 第四張에 귀속하는 원칙을 적용한다.</w:t>
      </w:r>
    </w:p>
    <w:p>
      <w:pPr/>
      <w:r>
        <w:t>다만 이번 「김시습_화엄석제.txt」 전체에는 「卷上第三張」「第N張」 및 [면행] 형식의 실제 위치표지가 한 건도 없다. 따라서 존재하지 않는 卷·張 번호를 추정해 만들지 않았으며, 대조본문의 각 문단 앞에는 「[저본 위치: KABC TXT에 張 위치표지 없음]」을 표시하였다. 서로 다른 張을 합친 문단과 잘못 귀속된 張 위치는 모두 0건이다.</w:t>
      </w:r>
    </w:p>
    <w:p>
      <w:pPr>
        <w:pStyle w:val="Heading1"/>
        <w:keepNext/>
      </w:pPr>
      <w:r>
        <w:t>6. 원문·번역 최종 편집 원칙</w:t>
      </w:r>
    </w:p>
    <w:p>
      <w:pPr>
        <w:pStyle w:val="ListBullet"/>
      </w:pPr>
      <w:r>
        <w:t>한문 원문은 KABC TXT와 최종 전수교열을 통과한 원문 문자열을 직접 기준으로 구성하였다. TXT의 기계적 행갈이는 실제 문법·논리 단위에 맞게 공백으로 정리하되 원문의 글자·글자 순서·KABC 숫자 앵커·판본기호·결손기호·특수문자를 임의로 교정하거나 삭제하지 않았다.</w:t>
      </w:r>
    </w:p>
    <w:p>
      <w:pPr>
        <w:pStyle w:val="ListBullet"/>
      </w:pPr>
      <w:r>
        <w:t>한국어 직역은 최종 전수교열을 통과한 531개 내부 번역 단위를 기본 데이터로 사용하였다. 최종 문단에서는 원문과 번역에 완전히 동일한 연속 범위를 적용하고, 같은 범위 안에서만 조사·호응과 접속을 자연스럽게 연결하였다.</w:t>
      </w:r>
    </w:p>
    <w:p>
      <w:pPr>
        <w:pStyle w:val="ListBullet"/>
      </w:pPr>
      <w:r>
        <w:t>작업용 내부 U번호는 최종 DOCX에 노출하지 않는다. 문단별 시작·종료 범위와 교감 귀속은 별도의 내부 감사 데이터에서만 보존하였다.</w:t>
      </w:r>
    </w:p>
    <w:p>
      <w:pPr>
        <w:pStyle w:val="ListBullet"/>
      </w:pPr>
      <w:r>
        <w:t>KABC 숫자 교감번호는 원문 원래 위치에 보존한다. 상세 교감 설명은 원문이나 번역문 중간에 삽입하지 않고 해당 문단 직후의 「교감주」에 배치하였다.</w:t>
      </w:r>
    </w:p>
    <w:p>
      <w:pPr>
        <w:pStyle w:val="ListBullet"/>
      </w:pPr>
      <w:r>
        <w:t>참고 예시 DOCX와 동일한 연구 대조 편집 원칙을 유지하기 위해, KABC 숫자 앵커와 Word 자동 각주번호가 혼동되지 않도록 교감·판독 설명은 문단 귀속형 「교감주/기타 각주」 블록으로 제시하였다.</w:t>
      </w:r>
    </w:p>
    <w:p>
      <w:pPr>
        <w:pStyle w:val="Heading1"/>
        <w:keepNext/>
      </w:pPr>
      <w:r>
        <w:t>7. 교감 범례와 표시 규칙</w:t>
      </w:r>
    </w:p>
    <w:tbl>
      <w:tblPr>
        <w:tblStyle w:val="TableGrid"/>
        <w:tblW w:type="auto" w:w="0"/>
        <w:jc w:val="center"/>
        <w:tblLook w:firstColumn="1" w:firstRow="1" w:lastColumn="0" w:lastRow="0" w:noHBand="0" w:noVBand="1" w:val="04A0"/>
      </w:tblPr>
      <w:tblGrid>
        <w:gridCol w:w="3220"/>
        <w:gridCol w:w="3220"/>
        <w:gridCol w:w="3220"/>
      </w:tblGrid>
      <w:tr>
        <w:tc>
          <w:tcPr>
            <w:tcW w:type="dxa" w:w="3220"/>
            <w:vAlign w:val="center"/>
            <w:shd w:fill="EDEDED"/>
          </w:tcPr>
          <w:p>
            <w:pPr>
              <w:spacing w:after="30" w:line="288" w:lineRule="auto"/>
            </w:pPr>
            <w:r/>
            <w:r>
              <w:rPr>
                <w:rFonts w:ascii="Noto Sans CJK KR" w:hAnsi="Noto Sans CJK KR"/>
                <w:b/>
                <w:sz w:val="17"/>
              </w:rPr>
              <w:t>기호</w:t>
            </w:r>
          </w:p>
        </w:tc>
        <w:tc>
          <w:tcPr>
            <w:tcW w:type="dxa" w:w="3220"/>
            <w:vAlign w:val="center"/>
            <w:shd w:fill="EDEDED"/>
          </w:tcPr>
          <w:p>
            <w:pPr>
              <w:spacing w:after="30" w:line="288" w:lineRule="auto"/>
            </w:pPr>
            <w:r/>
            <w:r>
              <w:rPr>
                <w:rFonts w:ascii="Noto Sans CJK KR" w:hAnsi="Noto Sans CJK KR"/>
                <w:b/>
                <w:sz w:val="17"/>
              </w:rPr>
              <w:t>판본·자료</w:t>
            </w:r>
          </w:p>
        </w:tc>
        <w:tc>
          <w:tcPr>
            <w:tcW w:type="dxa" w:w="3220"/>
            <w:vAlign w:val="center"/>
            <w:shd w:fill="EDEDED"/>
          </w:tcPr>
          <w:p>
            <w:pPr>
              <w:spacing w:after="30" w:line="288" w:lineRule="auto"/>
            </w:pPr>
            <w:r/>
            <w:r>
              <w:rPr>
                <w:rFonts w:ascii="Noto Sans CJK KR" w:hAnsi="Noto Sans CJK KR"/>
                <w:b/>
                <w:sz w:val="17"/>
              </w:rPr>
              <w:t>성격</w:t>
            </w:r>
          </w:p>
        </w:tc>
      </w:tr>
      <w:tr>
        <w:tc>
          <w:tcPr>
            <w:tcW w:type="dxa" w:w="3220"/>
            <w:vAlign w:val="center"/>
          </w:tcPr>
          <w:p>
            <w:pPr>
              <w:spacing w:after="30" w:line="288" w:lineRule="auto"/>
            </w:pPr>
            <w:r/>
            <w:r>
              <w:rPr>
                <w:rFonts w:ascii="Noto Sans CJK KR" w:hAnsi="Noto Sans CJK KR"/>
                <w:b w:val="0"/>
                <w:sz w:val="16"/>
              </w:rPr>
              <w:t>{底}</w:t>
            </w:r>
          </w:p>
        </w:tc>
        <w:tc>
          <w:tcPr>
            <w:tcW w:type="dxa" w:w="3220"/>
            <w:vAlign w:val="center"/>
          </w:tcPr>
          <w:p>
            <w:pPr>
              <w:spacing w:after="30" w:line="288" w:lineRule="auto"/>
            </w:pPr>
            <w:r/>
            <w:r>
              <w:rPr>
                <w:rFonts w:ascii="Noto Sans CJK KR" w:hAnsi="Noto Sans CJK KR"/>
                <w:b w:val="0"/>
                <w:sz w:val="16"/>
              </w:rPr>
              <w:t>嘉靖三年 慶尙道聞慶地 華山雙龍寺刊本(서울대학교 소장·『蓮經別讃』 합간)</w:t>
            </w:r>
          </w:p>
        </w:tc>
        <w:tc>
          <w:tcPr>
            <w:tcW w:type="dxa" w:w="3220"/>
            <w:vAlign w:val="center"/>
          </w:tcPr>
          <w:p>
            <w:pPr>
              <w:spacing w:after="30" w:line="288" w:lineRule="auto"/>
            </w:pPr>
            <w:r/>
            <w:r>
              <w:rPr>
                <w:rFonts w:ascii="Noto Sans CJK KR" w:hAnsi="Noto Sans CJK KR"/>
                <w:b w:val="0"/>
                <w:sz w:val="16"/>
              </w:rPr>
              <w:t>KABC 저본</w:t>
            </w:r>
          </w:p>
        </w:tc>
      </w:tr>
      <w:tr>
        <w:tc>
          <w:tcPr>
            <w:tcW w:type="dxa" w:w="3220"/>
            <w:vAlign w:val="center"/>
          </w:tcPr>
          <w:p>
            <w:pPr>
              <w:spacing w:after="30" w:line="288" w:lineRule="auto"/>
            </w:pPr>
            <w:r/>
            <w:r>
              <w:rPr>
                <w:rFonts w:ascii="Noto Sans CJK KR" w:hAnsi="Noto Sans CJK KR"/>
                <w:b w:val="0"/>
                <w:sz w:val="16"/>
              </w:rPr>
              <w:t>{甲}·{乙}·{丙}·{丁}·{戊}</w:t>
            </w:r>
          </w:p>
        </w:tc>
        <w:tc>
          <w:tcPr>
            <w:tcW w:type="dxa" w:w="3220"/>
            <w:vAlign w:val="center"/>
          </w:tcPr>
          <w:p>
            <w:pPr>
              <w:spacing w:after="30" w:line="288" w:lineRule="auto"/>
            </w:pPr>
            <w:r/>
            <w:r>
              <w:rPr>
                <w:rFonts w:ascii="Noto Sans CJK KR" w:hAnsi="Noto Sans CJK KR"/>
                <w:b w:val="0"/>
                <w:sz w:val="16"/>
              </w:rPr>
              <w:t>현 TXT에서 확인되지 않음</w:t>
            </w:r>
          </w:p>
        </w:tc>
        <w:tc>
          <w:tcPr>
            <w:tcW w:type="dxa" w:w="3220"/>
            <w:vAlign w:val="center"/>
          </w:tcPr>
          <w:p>
            <w:pPr>
              <w:spacing w:after="30" w:line="288" w:lineRule="auto"/>
            </w:pPr>
            <w:r/>
            <w:r>
              <w:rPr>
                <w:rFonts w:ascii="Noto Sans CJK KR" w:hAnsi="Noto Sans CJK KR"/>
                <w:b w:val="0"/>
                <w:sz w:val="16"/>
              </w:rPr>
              <w:t>대교본 기호 없음</w:t>
            </w:r>
          </w:p>
        </w:tc>
      </w:tr>
      <w:tr>
        <w:tc>
          <w:tcPr>
            <w:tcW w:type="dxa" w:w="3220"/>
            <w:vAlign w:val="center"/>
          </w:tcPr>
          <w:p>
            <w:pPr>
              <w:spacing w:after="30" w:line="288" w:lineRule="auto"/>
            </w:pPr>
            <w:r/>
            <w:r>
              <w:rPr>
                <w:rFonts w:ascii="Noto Sans CJK KR" w:hAnsi="Noto Sans CJK KR"/>
                <w:b w:val="0"/>
                <w:sz w:val="16"/>
              </w:rPr>
              <w:t>{編}</w:t>
            </w:r>
          </w:p>
        </w:tc>
        <w:tc>
          <w:tcPr>
            <w:tcW w:type="dxa" w:w="3220"/>
            <w:vAlign w:val="center"/>
          </w:tcPr>
          <w:p>
            <w:pPr>
              <w:spacing w:after="30" w:line="288" w:lineRule="auto"/>
            </w:pPr>
            <w:r/>
            <w:r>
              <w:rPr>
                <w:rFonts w:ascii="Noto Sans CJK KR" w:hAnsi="Noto Sans CJK KR"/>
                <w:b w:val="0"/>
                <w:sz w:val="16"/>
              </w:rPr>
              <w:t>KABC 편집자</w:t>
            </w:r>
          </w:p>
        </w:tc>
        <w:tc>
          <w:tcPr>
            <w:tcW w:type="dxa" w:w="3220"/>
            <w:vAlign w:val="center"/>
          </w:tcPr>
          <w:p>
            <w:pPr>
              <w:spacing w:after="30" w:line="288" w:lineRule="auto"/>
            </w:pPr>
            <w:r/>
            <w:r>
              <w:rPr>
                <w:rFonts w:ascii="Noto Sans CJK KR" w:hAnsi="Noto Sans CJK KR"/>
                <w:b w:val="0"/>
                <w:sz w:val="16"/>
              </w:rPr>
              <w:t>찬자명 보입, 난자 추정, 말미 간기 보입 등</w:t>
            </w:r>
          </w:p>
        </w:tc>
      </w:tr>
    </w:tbl>
    <w:p/>
    <w:p>
      <w:pPr/>
      <w:r>
        <w:t>교감주는 가능한 경우 「KABC 교감 원문 → 교감 내용의 한국어 번역 → 저본 독법·실제 적용 구절 → 저본 번역 → 이문 독법·실제 적용 구절 → 이문 번역 → 의미·문법·교학적 차이」의 순서로 작성한다. 이 문헌의 의미 변화가 있는 편집자 추정 이문은 「((辶+泉))」을 「邊」으로 볼 가능성을 제시한 1건이며, 확정 교정이 아니므로 원문은 변경하지 않았다.</w:t>
      </w:r>
    </w:p>
    <w:p>
      <w:pPr>
        <w:pStyle w:val="Heading1"/>
        <w:keepNext/>
      </w:pPr>
      <w:r>
        <w:t>8. 판독·구두·구문·의미 불확실 표시 규칙</w:t>
      </w:r>
    </w:p>
    <w:p>
      <w:pPr>
        <w:pStyle w:val="ListBullet"/>
      </w:pPr>
      <w:r>
        <w:t>현 TXT의 특수자·난독자는 원문 그대로 보존한다. KABC가 대안 독법을 제시한 경우에도 원문란에는 저본 글자를 유지하고 「교감주」에서만 대안 독법을 설명한다.</w:t>
      </w:r>
    </w:p>
    <w:p>
      <w:pPr>
        <w:pStyle w:val="ListBullet"/>
      </w:pPr>
      <w:r>
        <w:t>「㫮」, 「▩」, 「如類身」, 「大小善財」 등 제공 TXT만으로 확정하기 어려운 자형·구문은 [판독 불확실], [구문 불확실], [번역자 검토]로 구별하였다.</w:t>
      </w:r>
    </w:p>
    <w:p>
      <w:pPr>
        <w:pStyle w:val="ListBullet"/>
      </w:pPr>
      <w:r>
        <w:t>전반의 「八十卷」과 후반의 「八十一卷」처럼 텍스트 내부에서 수량이 달라지는 경우 어느 한쪽에 맞추어 교정하지 않고 저본의 차이를 그대로 번역·주석하였다.</w:t>
      </w:r>
    </w:p>
    <w:p>
      <w:pPr>
        <w:pStyle w:val="ListBullet"/>
      </w:pPr>
      <w:r>
        <w:t>현 TXT의 「何耨多羅三藐三菩提心」처럼 통용 표기와 달라 보이더라도 외부 이문 자료가 없는 경우 원문을 수정하지 않았다.</w:t>
      </w:r>
    </w:p>
    <w:p>
      <w:pPr>
        <w:pStyle w:val="Heading1"/>
        <w:keepNext/>
      </w:pPr>
      <w:r>
        <w:t>9. 주요 번역어</w:t>
      </w:r>
    </w:p>
    <w:tbl>
      <w:tblPr>
        <w:tblStyle w:val="TableGrid"/>
        <w:tblW w:type="auto" w:w="0"/>
        <w:jc w:val="center"/>
        <w:tblLook w:firstColumn="1" w:firstRow="1" w:lastColumn="0" w:lastRow="0" w:noHBand="0" w:noVBand="1" w:val="04A0"/>
      </w:tblPr>
      <w:tblGrid>
        <w:gridCol w:w="2415"/>
        <w:gridCol w:w="2415"/>
        <w:gridCol w:w="2415"/>
        <w:gridCol w:w="2415"/>
      </w:tblGrid>
      <w:tr>
        <w:tc>
          <w:tcPr>
            <w:tcW w:type="dxa" w:w="2415"/>
            <w:vAlign w:val="center"/>
            <w:shd w:fill="EDEDED"/>
          </w:tcPr>
          <w:p>
            <w:pPr>
              <w:spacing w:after="30" w:line="288" w:lineRule="auto"/>
            </w:pPr>
            <w:r/>
            <w:r>
              <w:rPr>
                <w:rFonts w:ascii="Noto Sans CJK KR" w:hAnsi="Noto Sans CJK KR"/>
                <w:b/>
                <w:sz w:val="16"/>
              </w:rPr>
              <w:t>원어</w:t>
            </w:r>
          </w:p>
        </w:tc>
        <w:tc>
          <w:tcPr>
            <w:tcW w:type="dxa" w:w="2415"/>
            <w:vAlign w:val="center"/>
            <w:shd w:fill="EDEDED"/>
          </w:tcPr>
          <w:p>
            <w:pPr>
              <w:spacing w:after="30" w:line="288" w:lineRule="auto"/>
            </w:pPr>
            <w:r/>
            <w:r>
              <w:rPr>
                <w:rFonts w:ascii="Noto Sans CJK KR" w:hAnsi="Noto Sans CJK KR"/>
                <w:b/>
                <w:sz w:val="16"/>
              </w:rPr>
              <w:t>기본 번역어</w:t>
            </w:r>
          </w:p>
        </w:tc>
        <w:tc>
          <w:tcPr>
            <w:tcW w:type="dxa" w:w="2415"/>
            <w:vAlign w:val="center"/>
            <w:shd w:fill="EDEDED"/>
          </w:tcPr>
          <w:p>
            <w:pPr>
              <w:spacing w:after="30" w:line="288" w:lineRule="auto"/>
            </w:pPr>
            <w:r/>
            <w:r>
              <w:rPr>
                <w:rFonts w:ascii="Noto Sans CJK KR" w:hAnsi="Noto Sans CJK KR"/>
                <w:b/>
                <w:sz w:val="16"/>
              </w:rPr>
              <w:t>문맥상 의미</w:t>
            </w:r>
          </w:p>
        </w:tc>
        <w:tc>
          <w:tcPr>
            <w:tcW w:type="dxa" w:w="2415"/>
            <w:vAlign w:val="center"/>
            <w:shd w:fill="EDEDED"/>
          </w:tcPr>
          <w:p>
            <w:pPr>
              <w:spacing w:after="30" w:line="288" w:lineRule="auto"/>
            </w:pPr>
            <w:r/>
            <w:r>
              <w:rPr>
                <w:rFonts w:ascii="Noto Sans CJK KR" w:hAnsi="Noto Sans CJK KR"/>
                <w:b/>
                <w:sz w:val="16"/>
              </w:rPr>
              <w:t>비고</w:t>
            </w:r>
          </w:p>
        </w:tc>
      </w:tr>
      <w:tr>
        <w:tc>
          <w:tcPr>
            <w:tcW w:type="dxa" w:w="2415"/>
            <w:vAlign w:val="center"/>
          </w:tcPr>
          <w:p>
            <w:pPr>
              <w:spacing w:after="30" w:line="288" w:lineRule="auto"/>
            </w:pPr>
            <w:r/>
            <w:r>
              <w:rPr>
                <w:rFonts w:ascii="Noto Sans CJK KR" w:hAnsi="Noto Sans CJK KR"/>
                <w:b w:val="0"/>
                <w:sz w:val="16"/>
              </w:rPr>
              <w:t>大方廣佛華嚴經</w:t>
            </w:r>
          </w:p>
        </w:tc>
        <w:tc>
          <w:tcPr>
            <w:tcW w:type="dxa" w:w="2415"/>
            <w:vAlign w:val="center"/>
          </w:tcPr>
          <w:p>
            <w:pPr>
              <w:spacing w:after="30" w:line="288" w:lineRule="auto"/>
            </w:pPr>
            <w:r/>
            <w:r>
              <w:rPr>
                <w:rFonts w:ascii="Noto Sans CJK KR" w:hAnsi="Noto Sans CJK KR"/>
                <w:b w:val="0"/>
                <w:sz w:val="16"/>
              </w:rPr>
              <w:t>대방광불화엄경</w:t>
            </w:r>
          </w:p>
        </w:tc>
        <w:tc>
          <w:tcPr>
            <w:tcW w:type="dxa" w:w="2415"/>
            <w:vAlign w:val="center"/>
          </w:tcPr>
          <w:p>
            <w:pPr>
              <w:spacing w:after="30" w:line="288" w:lineRule="auto"/>
            </w:pPr>
            <w:r/>
            <w:r>
              <w:rPr>
                <w:rFonts w:ascii="Noto Sans CJK KR" w:hAnsi="Noto Sans CJK KR"/>
                <w:b w:val="0"/>
                <w:sz w:val="16"/>
              </w:rPr>
              <w:t>문헌이 해설·찬탄하는 중심 경전</w:t>
            </w:r>
          </w:p>
        </w:tc>
        <w:tc>
          <w:tcPr>
            <w:tcW w:type="dxa" w:w="2415"/>
            <w:vAlign w:val="center"/>
          </w:tcPr>
          <w:p>
            <w:pPr>
              <w:spacing w:after="30" w:line="288" w:lineRule="auto"/>
            </w:pPr>
            <w:r/>
            <w:r>
              <w:rPr>
                <w:rFonts w:ascii="Noto Sans CJK KR" w:hAnsi="Noto Sans CJK KR"/>
                <w:b w:val="0"/>
                <w:sz w:val="16"/>
              </w:rPr>
              <w:t>경명 구성 요소를 개별적으로 풀이함</w:t>
            </w:r>
          </w:p>
        </w:tc>
      </w:tr>
      <w:tr>
        <w:tc>
          <w:tcPr>
            <w:tcW w:type="dxa" w:w="2415"/>
            <w:vAlign w:val="center"/>
          </w:tcPr>
          <w:p>
            <w:pPr>
              <w:spacing w:after="30" w:line="288" w:lineRule="auto"/>
            </w:pPr>
            <w:r/>
            <w:r>
              <w:rPr>
                <w:rFonts w:ascii="Noto Sans CJK KR" w:hAnsi="Noto Sans CJK KR"/>
                <w:b w:val="0"/>
                <w:sz w:val="16"/>
              </w:rPr>
              <w:t>法界</w:t>
            </w:r>
          </w:p>
        </w:tc>
        <w:tc>
          <w:tcPr>
            <w:tcW w:type="dxa" w:w="2415"/>
            <w:vAlign w:val="center"/>
          </w:tcPr>
          <w:p>
            <w:pPr>
              <w:spacing w:after="30" w:line="288" w:lineRule="auto"/>
            </w:pPr>
            <w:r/>
            <w:r>
              <w:rPr>
                <w:rFonts w:ascii="Noto Sans CJK KR" w:hAnsi="Noto Sans CJK KR"/>
                <w:b w:val="0"/>
                <w:sz w:val="16"/>
              </w:rPr>
              <w:t>법계</w:t>
            </w:r>
          </w:p>
        </w:tc>
        <w:tc>
          <w:tcPr>
            <w:tcW w:type="dxa" w:w="2415"/>
            <w:vAlign w:val="center"/>
          </w:tcPr>
          <w:p>
            <w:pPr>
              <w:spacing w:after="30" w:line="288" w:lineRule="auto"/>
            </w:pPr>
            <w:r/>
            <w:r>
              <w:rPr>
                <w:rFonts w:ascii="Noto Sans CJK KR" w:hAnsi="Noto Sans CJK KR"/>
                <w:b w:val="0"/>
                <w:sz w:val="16"/>
              </w:rPr>
              <w:t>일체 중생의 몸과 마음의 본체이자 화엄의 근원적 세계</w:t>
            </w:r>
          </w:p>
        </w:tc>
        <w:tc>
          <w:tcPr>
            <w:tcW w:type="dxa" w:w="2415"/>
            <w:vAlign w:val="center"/>
          </w:tcPr>
          <w:p>
            <w:pPr>
              <w:spacing w:after="30" w:line="288" w:lineRule="auto"/>
            </w:pPr>
            <w:r/>
            <w:r>
              <w:rPr>
                <w:rFonts w:ascii="Noto Sans CJK KR" w:hAnsi="Noto Sans CJK KR"/>
                <w:b w:val="0"/>
                <w:sz w:val="16"/>
              </w:rPr>
              <w:t>一眞法界와 문맥 구별</w:t>
            </w:r>
          </w:p>
        </w:tc>
      </w:tr>
      <w:tr>
        <w:tc>
          <w:tcPr>
            <w:tcW w:type="dxa" w:w="2415"/>
            <w:vAlign w:val="center"/>
          </w:tcPr>
          <w:p>
            <w:pPr>
              <w:spacing w:after="30" w:line="288" w:lineRule="auto"/>
            </w:pPr>
            <w:r/>
            <w:r>
              <w:rPr>
                <w:rFonts w:ascii="Noto Sans CJK KR" w:hAnsi="Noto Sans CJK KR"/>
                <w:b w:val="0"/>
                <w:sz w:val="16"/>
              </w:rPr>
              <w:t>一眞法界</w:t>
            </w:r>
          </w:p>
        </w:tc>
        <w:tc>
          <w:tcPr>
            <w:tcW w:type="dxa" w:w="2415"/>
            <w:vAlign w:val="center"/>
          </w:tcPr>
          <w:p>
            <w:pPr>
              <w:spacing w:after="30" w:line="288" w:lineRule="auto"/>
            </w:pPr>
            <w:r/>
            <w:r>
              <w:rPr>
                <w:rFonts w:ascii="Noto Sans CJK KR" w:hAnsi="Noto Sans CJK KR"/>
                <w:b w:val="0"/>
                <w:sz w:val="16"/>
              </w:rPr>
              <w:t>일진법계</w:t>
            </w:r>
          </w:p>
        </w:tc>
        <w:tc>
          <w:tcPr>
            <w:tcW w:type="dxa" w:w="2415"/>
            <w:vAlign w:val="center"/>
          </w:tcPr>
          <w:p>
            <w:pPr>
              <w:spacing w:after="30" w:line="288" w:lineRule="auto"/>
            </w:pPr>
            <w:r/>
            <w:r>
              <w:rPr>
                <w:rFonts w:ascii="Noto Sans CJK KR" w:hAnsi="Noto Sans CJK KR"/>
                <w:b w:val="0"/>
                <w:sz w:val="16"/>
              </w:rPr>
              <w:t>일체 차별을 거두어들이는 하나의 참된 법계</w:t>
            </w:r>
          </w:p>
        </w:tc>
        <w:tc>
          <w:tcPr>
            <w:tcW w:type="dxa" w:w="2415"/>
            <w:vAlign w:val="center"/>
          </w:tcPr>
          <w:p>
            <w:pPr>
              <w:spacing w:after="30" w:line="288" w:lineRule="auto"/>
            </w:pPr>
            <w:r/>
            <w:r>
              <w:rPr>
                <w:rFonts w:ascii="Noto Sans CJK KR" w:hAnsi="Noto Sans CJK KR"/>
                <w:b w:val="0"/>
                <w:sz w:val="16"/>
              </w:rPr>
              <w:t>十種玄門과 병행</w:t>
            </w:r>
          </w:p>
        </w:tc>
      </w:tr>
      <w:tr>
        <w:tc>
          <w:tcPr>
            <w:tcW w:type="dxa" w:w="2415"/>
            <w:vAlign w:val="center"/>
          </w:tcPr>
          <w:p>
            <w:pPr>
              <w:spacing w:after="30" w:line="288" w:lineRule="auto"/>
            </w:pPr>
            <w:r/>
            <w:r>
              <w:rPr>
                <w:rFonts w:ascii="Noto Sans CJK KR" w:hAnsi="Noto Sans CJK KR"/>
                <w:b w:val="0"/>
                <w:sz w:val="16"/>
              </w:rPr>
              <w:t>性海</w:t>
            </w:r>
          </w:p>
        </w:tc>
        <w:tc>
          <w:tcPr>
            <w:tcW w:type="dxa" w:w="2415"/>
            <w:vAlign w:val="center"/>
          </w:tcPr>
          <w:p>
            <w:pPr>
              <w:spacing w:after="30" w:line="288" w:lineRule="auto"/>
            </w:pPr>
            <w:r/>
            <w:r>
              <w:rPr>
                <w:rFonts w:ascii="Noto Sans CJK KR" w:hAnsi="Noto Sans CJK KR"/>
                <w:b w:val="0"/>
                <w:sz w:val="16"/>
              </w:rPr>
              <w:t>성해(性海)</w:t>
            </w:r>
          </w:p>
        </w:tc>
        <w:tc>
          <w:tcPr>
            <w:tcW w:type="dxa" w:w="2415"/>
            <w:vAlign w:val="center"/>
          </w:tcPr>
          <w:p>
            <w:pPr>
              <w:spacing w:after="30" w:line="288" w:lineRule="auto"/>
            </w:pPr>
            <w:r/>
            <w:r>
              <w:rPr>
                <w:rFonts w:ascii="Noto Sans CJK KR" w:hAnsi="Noto Sans CJK KR"/>
                <w:b w:val="0"/>
                <w:sz w:val="16"/>
              </w:rPr>
              <w:t>여래·법계의 광대하고 본원적인 성품을 바다에 비유한 표현</w:t>
            </w:r>
          </w:p>
        </w:tc>
        <w:tc>
          <w:tcPr>
            <w:tcW w:type="dxa" w:w="2415"/>
            <w:vAlign w:val="center"/>
          </w:tcPr>
          <w:p>
            <w:pPr>
              <w:spacing w:after="30" w:line="288" w:lineRule="auto"/>
            </w:pPr>
            <w:r/>
            <w:r>
              <w:rPr>
                <w:rFonts w:ascii="Noto Sans CJK KR" w:hAnsi="Noto Sans CJK KR"/>
                <w:b w:val="0"/>
                <w:sz w:val="16"/>
              </w:rPr>
              <w:t>첫 출현 시 한자 병기</w:t>
            </w:r>
          </w:p>
        </w:tc>
      </w:tr>
      <w:tr>
        <w:tc>
          <w:tcPr>
            <w:tcW w:type="dxa" w:w="2415"/>
            <w:vAlign w:val="center"/>
          </w:tcPr>
          <w:p>
            <w:pPr>
              <w:spacing w:after="30" w:line="288" w:lineRule="auto"/>
            </w:pPr>
            <w:r/>
            <w:r>
              <w:rPr>
                <w:rFonts w:ascii="Noto Sans CJK KR" w:hAnsi="Noto Sans CJK KR"/>
                <w:b w:val="0"/>
                <w:sz w:val="16"/>
              </w:rPr>
              <w:t>眞界</w:t>
            </w:r>
          </w:p>
        </w:tc>
        <w:tc>
          <w:tcPr>
            <w:tcW w:type="dxa" w:w="2415"/>
            <w:vAlign w:val="center"/>
          </w:tcPr>
          <w:p>
            <w:pPr>
              <w:spacing w:after="30" w:line="288" w:lineRule="auto"/>
            </w:pPr>
            <w:r/>
            <w:r>
              <w:rPr>
                <w:rFonts w:ascii="Noto Sans CJK KR" w:hAnsi="Noto Sans CJK KR"/>
                <w:b w:val="0"/>
                <w:sz w:val="16"/>
              </w:rPr>
              <w:t>진계(眞界)</w:t>
            </w:r>
          </w:p>
        </w:tc>
        <w:tc>
          <w:tcPr>
            <w:tcW w:type="dxa" w:w="2415"/>
            <w:vAlign w:val="center"/>
          </w:tcPr>
          <w:p>
            <w:pPr>
              <w:spacing w:after="30" w:line="288" w:lineRule="auto"/>
            </w:pPr>
            <w:r/>
            <w:r>
              <w:rPr>
                <w:rFonts w:ascii="Noto Sans CJK KR" w:hAnsi="Noto Sans CJK KR"/>
                <w:b w:val="0"/>
                <w:sz w:val="16"/>
              </w:rPr>
              <w:t>만법이 비롯되는 참된 세계·법계</w:t>
            </w:r>
          </w:p>
        </w:tc>
        <w:tc>
          <w:tcPr>
            <w:tcW w:type="dxa" w:w="2415"/>
            <w:vAlign w:val="center"/>
          </w:tcPr>
          <w:p>
            <w:pPr>
              <w:spacing w:after="30" w:line="288" w:lineRule="auto"/>
            </w:pPr>
            <w:r/>
            <w:r>
              <w:rPr>
                <w:rFonts w:ascii="Noto Sans CJK KR" w:hAnsi="Noto Sans CJK KR"/>
                <w:b w:val="0"/>
                <w:sz w:val="16"/>
              </w:rPr>
              <w:t>法界와 긴밀히 연결</w:t>
            </w:r>
          </w:p>
        </w:tc>
      </w:tr>
      <w:tr>
        <w:tc>
          <w:tcPr>
            <w:tcW w:type="dxa" w:w="2415"/>
            <w:vAlign w:val="center"/>
          </w:tcPr>
          <w:p>
            <w:pPr>
              <w:spacing w:after="30" w:line="288" w:lineRule="auto"/>
            </w:pPr>
            <w:r/>
            <w:r>
              <w:rPr>
                <w:rFonts w:ascii="Noto Sans CJK KR" w:hAnsi="Noto Sans CJK KR"/>
                <w:b w:val="0"/>
                <w:sz w:val="16"/>
              </w:rPr>
              <w:t>妙有</w:t>
            </w:r>
          </w:p>
        </w:tc>
        <w:tc>
          <w:tcPr>
            <w:tcW w:type="dxa" w:w="2415"/>
            <w:vAlign w:val="center"/>
          </w:tcPr>
          <w:p>
            <w:pPr>
              <w:spacing w:after="30" w:line="288" w:lineRule="auto"/>
            </w:pPr>
            <w:r/>
            <w:r>
              <w:rPr>
                <w:rFonts w:ascii="Noto Sans CJK KR" w:hAnsi="Noto Sans CJK KR"/>
                <w:b w:val="0"/>
                <w:sz w:val="16"/>
              </w:rPr>
              <w:t>묘유</w:t>
            </w:r>
          </w:p>
        </w:tc>
        <w:tc>
          <w:tcPr>
            <w:tcW w:type="dxa" w:w="2415"/>
            <w:vAlign w:val="center"/>
          </w:tcPr>
          <w:p>
            <w:pPr>
              <w:spacing w:after="30" w:line="288" w:lineRule="auto"/>
            </w:pPr>
            <w:r/>
            <w:r>
              <w:rPr>
                <w:rFonts w:ascii="Noto Sans CJK KR" w:hAnsi="Noto Sans CJK KR"/>
                <w:b w:val="0"/>
                <w:sz w:val="16"/>
              </w:rPr>
              <w:t>공에 막히지 않는 미묘한 존재성</w:t>
            </w:r>
          </w:p>
        </w:tc>
        <w:tc>
          <w:tcPr>
            <w:tcW w:type="dxa" w:w="2415"/>
            <w:vAlign w:val="center"/>
          </w:tcPr>
          <w:p>
            <w:pPr>
              <w:spacing w:after="30" w:line="288" w:lineRule="auto"/>
            </w:pPr>
            <w:r/>
            <w:r>
              <w:rPr>
                <w:rFonts w:ascii="Noto Sans CJK KR" w:hAnsi="Noto Sans CJK KR"/>
                <w:b w:val="0"/>
                <w:sz w:val="16"/>
              </w:rPr>
              <w:t>眞空과 대구</w:t>
            </w:r>
          </w:p>
        </w:tc>
      </w:tr>
      <w:tr>
        <w:tc>
          <w:tcPr>
            <w:tcW w:type="dxa" w:w="2415"/>
            <w:vAlign w:val="center"/>
          </w:tcPr>
          <w:p>
            <w:pPr>
              <w:spacing w:after="30" w:line="288" w:lineRule="auto"/>
            </w:pPr>
            <w:r/>
            <w:r>
              <w:rPr>
                <w:rFonts w:ascii="Noto Sans CJK KR" w:hAnsi="Noto Sans CJK KR"/>
                <w:b w:val="0"/>
                <w:sz w:val="16"/>
              </w:rPr>
              <w:t>眞空</w:t>
            </w:r>
          </w:p>
        </w:tc>
        <w:tc>
          <w:tcPr>
            <w:tcW w:type="dxa" w:w="2415"/>
            <w:vAlign w:val="center"/>
          </w:tcPr>
          <w:p>
            <w:pPr>
              <w:spacing w:after="30" w:line="288" w:lineRule="auto"/>
            </w:pPr>
            <w:r/>
            <w:r>
              <w:rPr>
                <w:rFonts w:ascii="Noto Sans CJK KR" w:hAnsi="Noto Sans CJK KR"/>
                <w:b w:val="0"/>
                <w:sz w:val="16"/>
              </w:rPr>
              <w:t>진공</w:t>
            </w:r>
          </w:p>
        </w:tc>
        <w:tc>
          <w:tcPr>
            <w:tcW w:type="dxa" w:w="2415"/>
            <w:vAlign w:val="center"/>
          </w:tcPr>
          <w:p>
            <w:pPr>
              <w:spacing w:after="30" w:line="288" w:lineRule="auto"/>
            </w:pPr>
            <w:r/>
            <w:r>
              <w:rPr>
                <w:rFonts w:ascii="Noto Sans CJK KR" w:hAnsi="Noto Sans CJK KR"/>
                <w:b w:val="0"/>
                <w:sz w:val="16"/>
              </w:rPr>
              <w:t>유에 막히지 않는 참된 공</w:t>
            </w:r>
          </w:p>
        </w:tc>
        <w:tc>
          <w:tcPr>
            <w:tcW w:type="dxa" w:w="2415"/>
            <w:vAlign w:val="center"/>
          </w:tcPr>
          <w:p>
            <w:pPr>
              <w:spacing w:after="30" w:line="288" w:lineRule="auto"/>
            </w:pPr>
            <w:r/>
            <w:r>
              <w:rPr>
                <w:rFonts w:ascii="Noto Sans CJK KR" w:hAnsi="Noto Sans CJK KR"/>
                <w:b w:val="0"/>
                <w:sz w:val="16"/>
              </w:rPr>
              <w:t>妙有와 대구</w:t>
            </w:r>
          </w:p>
        </w:tc>
      </w:tr>
      <w:tr>
        <w:tc>
          <w:tcPr>
            <w:tcW w:type="dxa" w:w="2415"/>
            <w:vAlign w:val="center"/>
          </w:tcPr>
          <w:p>
            <w:pPr>
              <w:spacing w:after="30" w:line="288" w:lineRule="auto"/>
            </w:pPr>
            <w:r/>
            <w:r>
              <w:rPr>
                <w:rFonts w:ascii="Noto Sans CJK KR" w:hAnsi="Noto Sans CJK KR"/>
                <w:b w:val="0"/>
                <w:sz w:val="16"/>
              </w:rPr>
              <w:t>緣起</w:t>
            </w:r>
          </w:p>
        </w:tc>
        <w:tc>
          <w:tcPr>
            <w:tcW w:type="dxa" w:w="2415"/>
            <w:vAlign w:val="center"/>
          </w:tcPr>
          <w:p>
            <w:pPr>
              <w:spacing w:after="30" w:line="288" w:lineRule="auto"/>
            </w:pPr>
            <w:r/>
            <w:r>
              <w:rPr>
                <w:rFonts w:ascii="Noto Sans CJK KR" w:hAnsi="Noto Sans CJK KR"/>
                <w:b w:val="0"/>
                <w:sz w:val="16"/>
              </w:rPr>
              <w:t>연기</w:t>
            </w:r>
          </w:p>
        </w:tc>
        <w:tc>
          <w:tcPr>
            <w:tcW w:type="dxa" w:w="2415"/>
            <w:vAlign w:val="center"/>
          </w:tcPr>
          <w:p>
            <w:pPr>
              <w:spacing w:after="30" w:line="288" w:lineRule="auto"/>
            </w:pPr>
            <w:r/>
            <w:r>
              <w:rPr>
                <w:rFonts w:ascii="Noto Sans CJK KR" w:hAnsi="Noto Sans CJK KR"/>
                <w:b w:val="0"/>
                <w:sz w:val="16"/>
              </w:rPr>
              <w:t>법들이 관계 속에서 일어나며 서로 비추는 구조</w:t>
            </w:r>
          </w:p>
        </w:tc>
        <w:tc>
          <w:tcPr>
            <w:tcW w:type="dxa" w:w="2415"/>
            <w:vAlign w:val="center"/>
          </w:tcPr>
          <w:p>
            <w:pPr>
              <w:spacing w:after="30" w:line="288" w:lineRule="auto"/>
            </w:pPr>
            <w:r/>
            <w:r>
              <w:rPr>
                <w:rFonts w:ascii="Noto Sans CJK KR" w:hAnsi="Noto Sans CJK KR"/>
                <w:b w:val="0"/>
                <w:sz w:val="16"/>
              </w:rPr>
              <w:t>一多緣起 문맥</w:t>
            </w:r>
          </w:p>
        </w:tc>
      </w:tr>
      <w:tr>
        <w:tc>
          <w:tcPr>
            <w:tcW w:type="dxa" w:w="2415"/>
            <w:vAlign w:val="center"/>
          </w:tcPr>
          <w:p>
            <w:pPr>
              <w:spacing w:after="30" w:line="288" w:lineRule="auto"/>
            </w:pPr>
            <w:r/>
            <w:r>
              <w:rPr>
                <w:rFonts w:ascii="Noto Sans CJK KR" w:hAnsi="Noto Sans CJK KR"/>
                <w:b w:val="0"/>
                <w:sz w:val="16"/>
              </w:rPr>
              <w:t>事理</w:t>
            </w:r>
          </w:p>
        </w:tc>
        <w:tc>
          <w:tcPr>
            <w:tcW w:type="dxa" w:w="2415"/>
            <w:vAlign w:val="center"/>
          </w:tcPr>
          <w:p>
            <w:pPr>
              <w:spacing w:after="30" w:line="288" w:lineRule="auto"/>
            </w:pPr>
            <w:r/>
            <w:r>
              <w:rPr>
                <w:rFonts w:ascii="Noto Sans CJK KR" w:hAnsi="Noto Sans CJK KR"/>
                <w:b w:val="0"/>
                <w:sz w:val="16"/>
              </w:rPr>
              <w:t>사리(事理)</w:t>
            </w:r>
          </w:p>
        </w:tc>
        <w:tc>
          <w:tcPr>
            <w:tcW w:type="dxa" w:w="2415"/>
            <w:vAlign w:val="center"/>
          </w:tcPr>
          <w:p>
            <w:pPr>
              <w:spacing w:after="30" w:line="288" w:lineRule="auto"/>
            </w:pPr>
            <w:r/>
            <w:r>
              <w:rPr>
                <w:rFonts w:ascii="Noto Sans CJK KR" w:hAnsi="Noto Sans CJK KR"/>
                <w:b w:val="0"/>
                <w:sz w:val="16"/>
              </w:rPr>
              <w:t>현상과 이치</w:t>
            </w:r>
          </w:p>
        </w:tc>
        <w:tc>
          <w:tcPr>
            <w:tcW w:type="dxa" w:w="2415"/>
            <w:vAlign w:val="center"/>
          </w:tcPr>
          <w:p>
            <w:pPr>
              <w:spacing w:after="30" w:line="288" w:lineRule="auto"/>
            </w:pPr>
            <w:r/>
            <w:r>
              <w:rPr>
                <w:rFonts w:ascii="Noto Sans CJK KR" w:hAnsi="Noto Sans CJK KR"/>
                <w:b w:val="0"/>
                <w:sz w:val="16"/>
              </w:rPr>
              <w:t>事理無碍·事理交涉</w:t>
            </w:r>
          </w:p>
        </w:tc>
      </w:tr>
      <w:tr>
        <w:tc>
          <w:tcPr>
            <w:tcW w:type="dxa" w:w="2415"/>
            <w:vAlign w:val="center"/>
          </w:tcPr>
          <w:p>
            <w:pPr>
              <w:spacing w:after="30" w:line="288" w:lineRule="auto"/>
            </w:pPr>
            <w:r/>
            <w:r>
              <w:rPr>
                <w:rFonts w:ascii="Noto Sans CJK KR" w:hAnsi="Noto Sans CJK KR"/>
                <w:b w:val="0"/>
                <w:sz w:val="16"/>
              </w:rPr>
              <w:t>性相</w:t>
            </w:r>
          </w:p>
        </w:tc>
        <w:tc>
          <w:tcPr>
            <w:tcW w:type="dxa" w:w="2415"/>
            <w:vAlign w:val="center"/>
          </w:tcPr>
          <w:p>
            <w:pPr>
              <w:spacing w:after="30" w:line="288" w:lineRule="auto"/>
            </w:pPr>
            <w:r/>
            <w:r>
              <w:rPr>
                <w:rFonts w:ascii="Noto Sans CJK KR" w:hAnsi="Noto Sans CJK KR"/>
                <w:b w:val="0"/>
                <w:sz w:val="16"/>
              </w:rPr>
              <w:t>성상(性相)</w:t>
            </w:r>
          </w:p>
        </w:tc>
        <w:tc>
          <w:tcPr>
            <w:tcW w:type="dxa" w:w="2415"/>
            <w:vAlign w:val="center"/>
          </w:tcPr>
          <w:p>
            <w:pPr>
              <w:spacing w:after="30" w:line="288" w:lineRule="auto"/>
            </w:pPr>
            <w:r/>
            <w:r>
              <w:rPr>
                <w:rFonts w:ascii="Noto Sans CJK KR" w:hAnsi="Noto Sans CJK KR"/>
                <w:b w:val="0"/>
                <w:sz w:val="16"/>
              </w:rPr>
              <w:t>성품과 현상적 모습</w:t>
            </w:r>
          </w:p>
        </w:tc>
        <w:tc>
          <w:tcPr>
            <w:tcW w:type="dxa" w:w="2415"/>
            <w:vAlign w:val="center"/>
          </w:tcPr>
          <w:p>
            <w:pPr>
              <w:spacing w:after="30" w:line="288" w:lineRule="auto"/>
            </w:pPr>
            <w:r/>
            <w:r>
              <w:rPr>
                <w:rFonts w:ascii="Noto Sans CJK KR" w:hAnsi="Noto Sans CJK KR"/>
                <w:b w:val="0"/>
                <w:sz w:val="16"/>
              </w:rPr>
              <w:t>性相融通·性相無碍</w:t>
            </w:r>
          </w:p>
        </w:tc>
      </w:tr>
      <w:tr>
        <w:tc>
          <w:tcPr>
            <w:tcW w:type="dxa" w:w="2415"/>
            <w:vAlign w:val="center"/>
          </w:tcPr>
          <w:p>
            <w:pPr>
              <w:spacing w:after="30" w:line="288" w:lineRule="auto"/>
            </w:pPr>
            <w:r/>
            <w:r>
              <w:rPr>
                <w:rFonts w:ascii="Noto Sans CJK KR" w:hAnsi="Noto Sans CJK KR"/>
                <w:b w:val="0"/>
                <w:sz w:val="16"/>
              </w:rPr>
              <w:t>主伴</w:t>
            </w:r>
          </w:p>
        </w:tc>
        <w:tc>
          <w:tcPr>
            <w:tcW w:type="dxa" w:w="2415"/>
            <w:vAlign w:val="center"/>
          </w:tcPr>
          <w:p>
            <w:pPr>
              <w:spacing w:after="30" w:line="288" w:lineRule="auto"/>
            </w:pPr>
            <w:r/>
            <w:r>
              <w:rPr>
                <w:rFonts w:ascii="Noto Sans CJK KR" w:hAnsi="Noto Sans CJK KR"/>
                <w:b w:val="0"/>
                <w:sz w:val="16"/>
              </w:rPr>
              <w:t>주반(主伴)</w:t>
            </w:r>
          </w:p>
        </w:tc>
        <w:tc>
          <w:tcPr>
            <w:tcW w:type="dxa" w:w="2415"/>
            <w:vAlign w:val="center"/>
          </w:tcPr>
          <w:p>
            <w:pPr>
              <w:spacing w:after="30" w:line="288" w:lineRule="auto"/>
            </w:pPr>
            <w:r/>
            <w:r>
              <w:rPr>
                <w:rFonts w:ascii="Noto Sans CJK KR" w:hAnsi="Noto Sans CJK KR"/>
                <w:b w:val="0"/>
                <w:sz w:val="16"/>
              </w:rPr>
              <w:t>주체와 동반자가 중중하게 서로 드러나는 관계</w:t>
            </w:r>
          </w:p>
        </w:tc>
        <w:tc>
          <w:tcPr>
            <w:tcW w:type="dxa" w:w="2415"/>
            <w:vAlign w:val="center"/>
          </w:tcPr>
          <w:p>
            <w:pPr>
              <w:spacing w:after="30" w:line="288" w:lineRule="auto"/>
            </w:pPr>
            <w:r/>
            <w:r>
              <w:rPr>
                <w:rFonts w:ascii="Noto Sans CJK KR" w:hAnsi="Noto Sans CJK KR"/>
                <w:b w:val="0"/>
                <w:sz w:val="16"/>
              </w:rPr>
              <w:t>화엄 원융 구조</w:t>
            </w:r>
          </w:p>
        </w:tc>
      </w:tr>
      <w:tr>
        <w:tc>
          <w:tcPr>
            <w:tcW w:type="dxa" w:w="2415"/>
            <w:vAlign w:val="center"/>
          </w:tcPr>
          <w:p>
            <w:pPr>
              <w:spacing w:after="30" w:line="288" w:lineRule="auto"/>
            </w:pPr>
            <w:r/>
            <w:r>
              <w:rPr>
                <w:rFonts w:ascii="Noto Sans CJK KR" w:hAnsi="Noto Sans CJK KR"/>
                <w:b w:val="0"/>
                <w:sz w:val="16"/>
              </w:rPr>
              <w:t>七處九會</w:t>
            </w:r>
          </w:p>
        </w:tc>
        <w:tc>
          <w:tcPr>
            <w:tcW w:type="dxa" w:w="2415"/>
            <w:vAlign w:val="center"/>
          </w:tcPr>
          <w:p>
            <w:pPr>
              <w:spacing w:after="30" w:line="288" w:lineRule="auto"/>
            </w:pPr>
            <w:r/>
            <w:r>
              <w:rPr>
                <w:rFonts w:ascii="Noto Sans CJK KR" w:hAnsi="Noto Sans CJK KR"/>
                <w:b w:val="0"/>
                <w:sz w:val="16"/>
              </w:rPr>
              <w:t>칠처구회</w:t>
            </w:r>
          </w:p>
        </w:tc>
        <w:tc>
          <w:tcPr>
            <w:tcW w:type="dxa" w:w="2415"/>
            <w:vAlign w:val="center"/>
          </w:tcPr>
          <w:p>
            <w:pPr>
              <w:spacing w:after="30" w:line="288" w:lineRule="auto"/>
            </w:pPr>
            <w:r/>
            <w:r>
              <w:rPr>
                <w:rFonts w:ascii="Noto Sans CJK KR" w:hAnsi="Noto Sans CJK KR"/>
                <w:b w:val="0"/>
                <w:sz w:val="16"/>
              </w:rPr>
              <w:t>『화엄경』 설법의 일곱 장소와 아홉 회상</w:t>
            </w:r>
          </w:p>
        </w:tc>
        <w:tc>
          <w:tcPr>
            <w:tcW w:type="dxa" w:w="2415"/>
            <w:vAlign w:val="center"/>
          </w:tcPr>
          <w:p>
            <w:pPr>
              <w:spacing w:after="30" w:line="288" w:lineRule="auto"/>
            </w:pPr>
            <w:r/>
            <w:r>
              <w:rPr>
                <w:rFonts w:ascii="Noto Sans CJK KR" w:hAnsi="Noto Sans CJK KR"/>
                <w:b w:val="0"/>
                <w:sz w:val="16"/>
              </w:rPr>
              <w:t>각 회의 설법 내용을 열거</w:t>
            </w:r>
          </w:p>
        </w:tc>
      </w:tr>
      <w:tr>
        <w:tc>
          <w:tcPr>
            <w:tcW w:type="dxa" w:w="2415"/>
            <w:vAlign w:val="center"/>
          </w:tcPr>
          <w:p>
            <w:pPr>
              <w:spacing w:after="30" w:line="288" w:lineRule="auto"/>
            </w:pPr>
            <w:r/>
            <w:r>
              <w:rPr>
                <w:rFonts w:ascii="Noto Sans CJK KR" w:hAnsi="Noto Sans CJK KR"/>
                <w:b w:val="0"/>
                <w:sz w:val="16"/>
              </w:rPr>
              <w:t>行布法門</w:t>
            </w:r>
          </w:p>
        </w:tc>
        <w:tc>
          <w:tcPr>
            <w:tcW w:type="dxa" w:w="2415"/>
            <w:vAlign w:val="center"/>
          </w:tcPr>
          <w:p>
            <w:pPr>
              <w:spacing w:after="30" w:line="288" w:lineRule="auto"/>
            </w:pPr>
            <w:r/>
            <w:r>
              <w:rPr>
                <w:rFonts w:ascii="Noto Sans CJK KR" w:hAnsi="Noto Sans CJK KR"/>
                <w:b w:val="0"/>
                <w:sz w:val="16"/>
              </w:rPr>
              <w:t>행포법문</w:t>
            </w:r>
          </w:p>
        </w:tc>
        <w:tc>
          <w:tcPr>
            <w:tcW w:type="dxa" w:w="2415"/>
            <w:vAlign w:val="center"/>
          </w:tcPr>
          <w:p>
            <w:pPr>
              <w:spacing w:after="30" w:line="288" w:lineRule="auto"/>
            </w:pPr>
            <w:r/>
            <w:r>
              <w:rPr>
                <w:rFonts w:ascii="Noto Sans CJK KR" w:hAnsi="Noto Sans CJK KR"/>
                <w:b w:val="0"/>
                <w:sz w:val="16"/>
              </w:rPr>
              <w:t>차제와 위계의 차별을 따라 전개하는 법문</w:t>
            </w:r>
          </w:p>
        </w:tc>
        <w:tc>
          <w:tcPr>
            <w:tcW w:type="dxa" w:w="2415"/>
            <w:vAlign w:val="center"/>
          </w:tcPr>
          <w:p>
            <w:pPr>
              <w:spacing w:after="30" w:line="288" w:lineRule="auto"/>
            </w:pPr>
            <w:r/>
            <w:r>
              <w:rPr>
                <w:rFonts w:ascii="Noto Sans CJK KR" w:hAnsi="Noto Sans CJK KR"/>
                <w:b w:val="0"/>
                <w:sz w:val="16"/>
              </w:rPr>
              <w:t>圓融法門과 짝</w:t>
            </w:r>
          </w:p>
        </w:tc>
      </w:tr>
      <w:tr>
        <w:tc>
          <w:tcPr>
            <w:tcW w:type="dxa" w:w="2415"/>
            <w:vAlign w:val="center"/>
          </w:tcPr>
          <w:p>
            <w:pPr>
              <w:spacing w:after="30" w:line="288" w:lineRule="auto"/>
            </w:pPr>
            <w:r/>
            <w:r>
              <w:rPr>
                <w:rFonts w:ascii="Noto Sans CJK KR" w:hAnsi="Noto Sans CJK KR"/>
                <w:b w:val="0"/>
                <w:sz w:val="16"/>
              </w:rPr>
              <w:t>圓融法門</w:t>
            </w:r>
          </w:p>
        </w:tc>
        <w:tc>
          <w:tcPr>
            <w:tcW w:type="dxa" w:w="2415"/>
            <w:vAlign w:val="center"/>
          </w:tcPr>
          <w:p>
            <w:pPr>
              <w:spacing w:after="30" w:line="288" w:lineRule="auto"/>
            </w:pPr>
            <w:r/>
            <w:r>
              <w:rPr>
                <w:rFonts w:ascii="Noto Sans CJK KR" w:hAnsi="Noto Sans CJK KR"/>
                <w:b w:val="0"/>
                <w:sz w:val="16"/>
              </w:rPr>
              <w:t>원융법문</w:t>
            </w:r>
          </w:p>
        </w:tc>
        <w:tc>
          <w:tcPr>
            <w:tcW w:type="dxa" w:w="2415"/>
            <w:vAlign w:val="center"/>
          </w:tcPr>
          <w:p>
            <w:pPr>
              <w:spacing w:after="30" w:line="288" w:lineRule="auto"/>
            </w:pPr>
            <w:r/>
            <w:r>
              <w:rPr>
                <w:rFonts w:ascii="Noto Sans CJK KR" w:hAnsi="Noto Sans CJK KR"/>
                <w:b w:val="0"/>
                <w:sz w:val="16"/>
              </w:rPr>
              <w:t>한 법 속에 일체법이 동시에 포섭되는 법문</w:t>
            </w:r>
          </w:p>
        </w:tc>
        <w:tc>
          <w:tcPr>
            <w:tcW w:type="dxa" w:w="2415"/>
            <w:vAlign w:val="center"/>
          </w:tcPr>
          <w:p>
            <w:pPr>
              <w:spacing w:after="30" w:line="288" w:lineRule="auto"/>
            </w:pPr>
            <w:r/>
            <w:r>
              <w:rPr>
                <w:rFonts w:ascii="Noto Sans CJK KR" w:hAnsi="Noto Sans CJK KR"/>
                <w:b w:val="0"/>
                <w:sz w:val="16"/>
              </w:rPr>
              <w:t>行布와 상호 무애</w:t>
            </w:r>
          </w:p>
        </w:tc>
      </w:tr>
      <w:tr>
        <w:tc>
          <w:tcPr>
            <w:tcW w:type="dxa" w:w="2415"/>
            <w:vAlign w:val="center"/>
          </w:tcPr>
          <w:p>
            <w:pPr>
              <w:spacing w:after="30" w:line="288" w:lineRule="auto"/>
            </w:pPr>
            <w:r/>
            <w:r>
              <w:rPr>
                <w:rFonts w:ascii="Noto Sans CJK KR" w:hAnsi="Noto Sans CJK KR"/>
                <w:b w:val="0"/>
                <w:sz w:val="16"/>
              </w:rPr>
              <w:t>因該果海</w:t>
            </w:r>
          </w:p>
        </w:tc>
        <w:tc>
          <w:tcPr>
            <w:tcW w:type="dxa" w:w="2415"/>
            <w:vAlign w:val="center"/>
          </w:tcPr>
          <w:p>
            <w:pPr>
              <w:spacing w:after="30" w:line="288" w:lineRule="auto"/>
            </w:pPr>
            <w:r/>
            <w:r>
              <w:rPr>
                <w:rFonts w:ascii="Noto Sans CJK KR" w:hAnsi="Noto Sans CJK KR"/>
                <w:b w:val="0"/>
                <w:sz w:val="16"/>
              </w:rPr>
              <w:t>인이 과해를 포괄함</w:t>
            </w:r>
          </w:p>
        </w:tc>
        <w:tc>
          <w:tcPr>
            <w:tcW w:type="dxa" w:w="2415"/>
            <w:vAlign w:val="center"/>
          </w:tcPr>
          <w:p>
            <w:pPr>
              <w:spacing w:after="30" w:line="288" w:lineRule="auto"/>
            </w:pPr>
            <w:r/>
            <w:r>
              <w:rPr>
                <w:rFonts w:ascii="Noto Sans CJK KR" w:hAnsi="Noto Sans CJK KR"/>
                <w:b w:val="0"/>
                <w:sz w:val="16"/>
              </w:rPr>
              <w:t>인위(因位)에 과의 전체가 포섭됨</w:t>
            </w:r>
          </w:p>
        </w:tc>
        <w:tc>
          <w:tcPr>
            <w:tcW w:type="dxa" w:w="2415"/>
            <w:vAlign w:val="center"/>
          </w:tcPr>
          <w:p>
            <w:pPr>
              <w:spacing w:after="30" w:line="288" w:lineRule="auto"/>
            </w:pPr>
            <w:r/>
            <w:r>
              <w:rPr>
                <w:rFonts w:ascii="Noto Sans CJK KR" w:hAnsi="Noto Sans CJK KR"/>
                <w:b w:val="0"/>
                <w:sz w:val="16"/>
              </w:rPr>
              <w:t>원융의 두 뜻 중 하나</w:t>
            </w:r>
          </w:p>
        </w:tc>
      </w:tr>
      <w:tr>
        <w:tc>
          <w:tcPr>
            <w:tcW w:type="dxa" w:w="2415"/>
            <w:vAlign w:val="center"/>
          </w:tcPr>
          <w:p>
            <w:pPr>
              <w:spacing w:after="30" w:line="288" w:lineRule="auto"/>
            </w:pPr>
            <w:r/>
            <w:r>
              <w:rPr>
                <w:rFonts w:ascii="Noto Sans CJK KR" w:hAnsi="Noto Sans CJK KR"/>
                <w:b w:val="0"/>
                <w:sz w:val="16"/>
              </w:rPr>
              <w:t>果徹因源</w:t>
            </w:r>
          </w:p>
        </w:tc>
        <w:tc>
          <w:tcPr>
            <w:tcW w:type="dxa" w:w="2415"/>
            <w:vAlign w:val="center"/>
          </w:tcPr>
          <w:p>
            <w:pPr>
              <w:spacing w:after="30" w:line="288" w:lineRule="auto"/>
            </w:pPr>
            <w:r/>
            <w:r>
              <w:rPr>
                <w:rFonts w:ascii="Noto Sans CJK KR" w:hAnsi="Noto Sans CJK KR"/>
                <w:b w:val="0"/>
                <w:sz w:val="16"/>
              </w:rPr>
              <w:t>과가 인의 근원에 사무침</w:t>
            </w:r>
          </w:p>
        </w:tc>
        <w:tc>
          <w:tcPr>
            <w:tcW w:type="dxa" w:w="2415"/>
            <w:vAlign w:val="center"/>
          </w:tcPr>
          <w:p>
            <w:pPr>
              <w:spacing w:after="30" w:line="288" w:lineRule="auto"/>
            </w:pPr>
            <w:r/>
            <w:r>
              <w:rPr>
                <w:rFonts w:ascii="Noto Sans CJK KR" w:hAnsi="Noto Sans CJK KR"/>
                <w:b w:val="0"/>
                <w:sz w:val="16"/>
              </w:rPr>
              <w:t>과위(果位)에 인위의 전체가 관통함</w:t>
            </w:r>
          </w:p>
        </w:tc>
        <w:tc>
          <w:tcPr>
            <w:tcW w:type="dxa" w:w="2415"/>
            <w:vAlign w:val="center"/>
          </w:tcPr>
          <w:p>
            <w:pPr>
              <w:spacing w:after="30" w:line="288" w:lineRule="auto"/>
            </w:pPr>
            <w:r/>
            <w:r>
              <w:rPr>
                <w:rFonts w:ascii="Noto Sans CJK KR" w:hAnsi="Noto Sans CJK KR"/>
                <w:b w:val="0"/>
                <w:sz w:val="16"/>
              </w:rPr>
              <w:t>원융의 두 뜻 중 하나</w:t>
            </w:r>
          </w:p>
        </w:tc>
      </w:tr>
      <w:tr>
        <w:tc>
          <w:tcPr>
            <w:tcW w:type="dxa" w:w="2415"/>
            <w:vAlign w:val="center"/>
          </w:tcPr>
          <w:p>
            <w:pPr>
              <w:spacing w:after="30" w:line="288" w:lineRule="auto"/>
            </w:pPr>
            <w:r/>
            <w:r>
              <w:rPr>
                <w:rFonts w:ascii="Noto Sans CJK KR" w:hAnsi="Noto Sans CJK KR"/>
                <w:b w:val="0"/>
                <w:sz w:val="16"/>
              </w:rPr>
              <w:t>信解行證</w:t>
            </w:r>
          </w:p>
        </w:tc>
        <w:tc>
          <w:tcPr>
            <w:tcW w:type="dxa" w:w="2415"/>
            <w:vAlign w:val="center"/>
          </w:tcPr>
          <w:p>
            <w:pPr>
              <w:spacing w:after="30" w:line="288" w:lineRule="auto"/>
            </w:pPr>
            <w:r/>
            <w:r>
              <w:rPr>
                <w:rFonts w:ascii="Noto Sans CJK KR" w:hAnsi="Noto Sans CJK KR"/>
                <w:b w:val="0"/>
                <w:sz w:val="16"/>
              </w:rPr>
              <w:t>신·해·행·증</w:t>
            </w:r>
          </w:p>
        </w:tc>
        <w:tc>
          <w:tcPr>
            <w:tcW w:type="dxa" w:w="2415"/>
            <w:vAlign w:val="center"/>
          </w:tcPr>
          <w:p>
            <w:pPr>
              <w:spacing w:after="30" w:line="288" w:lineRule="auto"/>
            </w:pPr>
            <w:r/>
            <w:r>
              <w:rPr>
                <w:rFonts w:ascii="Noto Sans CJK KR" w:hAnsi="Noto Sans CJK KR"/>
                <w:b w:val="0"/>
                <w:sz w:val="16"/>
              </w:rPr>
              <w:t>믿음·이해·실천·증득의 네 부분</w:t>
            </w:r>
          </w:p>
        </w:tc>
        <w:tc>
          <w:tcPr>
            <w:tcW w:type="dxa" w:w="2415"/>
            <w:vAlign w:val="center"/>
          </w:tcPr>
          <w:p>
            <w:pPr>
              <w:spacing w:after="30" w:line="288" w:lineRule="auto"/>
            </w:pPr>
            <w:r/>
            <w:r>
              <w:rPr>
                <w:rFonts w:ascii="Noto Sans CJK KR" w:hAnsi="Noto Sans CJK KR"/>
                <w:b w:val="0"/>
                <w:sz w:val="16"/>
              </w:rPr>
              <w:t>팔십권 경전을 네 부분으로 배당</w:t>
            </w:r>
          </w:p>
        </w:tc>
      </w:tr>
      <w:tr>
        <w:tc>
          <w:tcPr>
            <w:tcW w:type="dxa" w:w="2415"/>
            <w:vAlign w:val="center"/>
          </w:tcPr>
          <w:p>
            <w:pPr>
              <w:spacing w:after="30" w:line="288" w:lineRule="auto"/>
            </w:pPr>
            <w:r/>
            <w:r>
              <w:rPr>
                <w:rFonts w:ascii="Noto Sans CJK KR" w:hAnsi="Noto Sans CJK KR"/>
                <w:b w:val="0"/>
                <w:sz w:val="16"/>
              </w:rPr>
              <w:t>五周</w:t>
            </w:r>
          </w:p>
        </w:tc>
        <w:tc>
          <w:tcPr>
            <w:tcW w:type="dxa" w:w="2415"/>
            <w:vAlign w:val="center"/>
          </w:tcPr>
          <w:p>
            <w:pPr>
              <w:spacing w:after="30" w:line="288" w:lineRule="auto"/>
            </w:pPr>
            <w:r/>
            <w:r>
              <w:rPr>
                <w:rFonts w:ascii="Noto Sans CJK KR" w:hAnsi="Noto Sans CJK KR"/>
                <w:b w:val="0"/>
                <w:sz w:val="16"/>
              </w:rPr>
              <w:t>오주</w:t>
            </w:r>
          </w:p>
        </w:tc>
        <w:tc>
          <w:tcPr>
            <w:tcW w:type="dxa" w:w="2415"/>
            <w:vAlign w:val="center"/>
          </w:tcPr>
          <w:p>
            <w:pPr>
              <w:spacing w:after="30" w:line="288" w:lineRule="auto"/>
            </w:pPr>
            <w:r/>
            <w:r>
              <w:rPr>
                <w:rFonts w:ascii="Noto Sans CJK KR" w:hAnsi="Noto Sans CJK KR"/>
                <w:b w:val="0"/>
                <w:sz w:val="16"/>
              </w:rPr>
              <w:t>화엄 교학의 조직 범주</w:t>
            </w:r>
          </w:p>
        </w:tc>
        <w:tc>
          <w:tcPr>
            <w:tcW w:type="dxa" w:w="2415"/>
            <w:vAlign w:val="center"/>
          </w:tcPr>
          <w:p>
            <w:pPr>
              <w:spacing w:after="30" w:line="288" w:lineRule="auto"/>
            </w:pPr>
            <w:r/>
            <w:r>
              <w:rPr>
                <w:rFonts w:ascii="Noto Sans CJK KR" w:hAnsi="Noto Sans CJK KR"/>
                <w:b w:val="0"/>
                <w:sz w:val="16"/>
              </w:rPr>
              <w:t>六相·十玄門·四法界와 병렬</w:t>
            </w:r>
          </w:p>
        </w:tc>
      </w:tr>
      <w:tr>
        <w:tc>
          <w:tcPr>
            <w:tcW w:type="dxa" w:w="2415"/>
            <w:vAlign w:val="center"/>
          </w:tcPr>
          <w:p>
            <w:pPr>
              <w:spacing w:after="30" w:line="288" w:lineRule="auto"/>
            </w:pPr>
            <w:r/>
            <w:r>
              <w:rPr>
                <w:rFonts w:ascii="Noto Sans CJK KR" w:hAnsi="Noto Sans CJK KR"/>
                <w:b w:val="0"/>
                <w:sz w:val="16"/>
              </w:rPr>
              <w:t>六相</w:t>
            </w:r>
          </w:p>
        </w:tc>
        <w:tc>
          <w:tcPr>
            <w:tcW w:type="dxa" w:w="2415"/>
            <w:vAlign w:val="center"/>
          </w:tcPr>
          <w:p>
            <w:pPr>
              <w:spacing w:after="30" w:line="288" w:lineRule="auto"/>
            </w:pPr>
            <w:r/>
            <w:r>
              <w:rPr>
                <w:rFonts w:ascii="Noto Sans CJK KR" w:hAnsi="Noto Sans CJK KR"/>
                <w:b w:val="0"/>
                <w:sz w:val="16"/>
              </w:rPr>
              <w:t>육상</w:t>
            </w:r>
          </w:p>
        </w:tc>
        <w:tc>
          <w:tcPr>
            <w:tcW w:type="dxa" w:w="2415"/>
            <w:vAlign w:val="center"/>
          </w:tcPr>
          <w:p>
            <w:pPr>
              <w:spacing w:after="30" w:line="288" w:lineRule="auto"/>
            </w:pPr>
            <w:r/>
            <w:r>
              <w:rPr>
                <w:rFonts w:ascii="Noto Sans CJK KR" w:hAnsi="Noto Sans CJK KR"/>
                <w:b w:val="0"/>
                <w:sz w:val="16"/>
              </w:rPr>
              <w:t>총·별·동·이·성·괴의 원융 구조를 가리키는 화엄 범주</w:t>
            </w:r>
          </w:p>
        </w:tc>
        <w:tc>
          <w:tcPr>
            <w:tcW w:type="dxa" w:w="2415"/>
            <w:vAlign w:val="center"/>
          </w:tcPr>
          <w:p>
            <w:pPr>
              <w:spacing w:after="30" w:line="288" w:lineRule="auto"/>
            </w:pPr>
            <w:r/>
            <w:r>
              <w:rPr>
                <w:rFonts w:ascii="Noto Sans CJK KR" w:hAnsi="Noto Sans CJK KR"/>
                <w:b w:val="0"/>
                <w:sz w:val="16"/>
              </w:rPr>
              <w:t>본문에서는 六相義도 사용</w:t>
            </w:r>
          </w:p>
        </w:tc>
      </w:tr>
      <w:tr>
        <w:tc>
          <w:tcPr>
            <w:tcW w:type="dxa" w:w="2415"/>
            <w:vAlign w:val="center"/>
          </w:tcPr>
          <w:p>
            <w:pPr>
              <w:spacing w:after="30" w:line="288" w:lineRule="auto"/>
            </w:pPr>
            <w:r/>
            <w:r>
              <w:rPr>
                <w:rFonts w:ascii="Noto Sans CJK KR" w:hAnsi="Noto Sans CJK KR"/>
                <w:b w:val="0"/>
                <w:sz w:val="16"/>
              </w:rPr>
              <w:t>十玄門 / 十種玄門</w:t>
            </w:r>
          </w:p>
        </w:tc>
        <w:tc>
          <w:tcPr>
            <w:tcW w:type="dxa" w:w="2415"/>
            <w:vAlign w:val="center"/>
          </w:tcPr>
          <w:p>
            <w:pPr>
              <w:spacing w:after="30" w:line="288" w:lineRule="auto"/>
            </w:pPr>
            <w:r/>
            <w:r>
              <w:rPr>
                <w:rFonts w:ascii="Noto Sans CJK KR" w:hAnsi="Noto Sans CJK KR"/>
                <w:b w:val="0"/>
                <w:sz w:val="16"/>
              </w:rPr>
              <w:t>십현문 / 십종현문</w:t>
            </w:r>
          </w:p>
        </w:tc>
        <w:tc>
          <w:tcPr>
            <w:tcW w:type="dxa" w:w="2415"/>
            <w:vAlign w:val="center"/>
          </w:tcPr>
          <w:p>
            <w:pPr>
              <w:spacing w:after="30" w:line="288" w:lineRule="auto"/>
            </w:pPr>
            <w:r/>
            <w:r>
              <w:rPr>
                <w:rFonts w:ascii="Noto Sans CJK KR" w:hAnsi="Noto Sans CJK KR"/>
                <w:b w:val="0"/>
                <w:sz w:val="16"/>
              </w:rPr>
              <w:t>사사무애의 중중무진한 관계를 설명하는 화엄의 현문</w:t>
            </w:r>
          </w:p>
        </w:tc>
        <w:tc>
          <w:tcPr>
            <w:tcW w:type="dxa" w:w="2415"/>
            <w:vAlign w:val="center"/>
          </w:tcPr>
          <w:p>
            <w:pPr>
              <w:spacing w:after="30" w:line="288" w:lineRule="auto"/>
            </w:pPr>
            <w:r/>
            <w:r>
              <w:rPr>
                <w:rFonts w:ascii="Noto Sans CJK KR" w:hAnsi="Noto Sans CJK KR"/>
                <w:b w:val="0"/>
                <w:sz w:val="16"/>
              </w:rPr>
              <w:t>원문 표현 차이 보존</w:t>
            </w:r>
          </w:p>
        </w:tc>
      </w:tr>
      <w:tr>
        <w:tc>
          <w:tcPr>
            <w:tcW w:type="dxa" w:w="2415"/>
            <w:vAlign w:val="center"/>
          </w:tcPr>
          <w:p>
            <w:pPr>
              <w:spacing w:after="30" w:line="288" w:lineRule="auto"/>
            </w:pPr>
            <w:r/>
            <w:r>
              <w:rPr>
                <w:rFonts w:ascii="Noto Sans CJK KR" w:hAnsi="Noto Sans CJK KR"/>
                <w:b w:val="0"/>
                <w:sz w:val="16"/>
              </w:rPr>
              <w:t>四法界</w:t>
            </w:r>
          </w:p>
        </w:tc>
        <w:tc>
          <w:tcPr>
            <w:tcW w:type="dxa" w:w="2415"/>
            <w:vAlign w:val="center"/>
          </w:tcPr>
          <w:p>
            <w:pPr>
              <w:spacing w:after="30" w:line="288" w:lineRule="auto"/>
            </w:pPr>
            <w:r/>
            <w:r>
              <w:rPr>
                <w:rFonts w:ascii="Noto Sans CJK KR" w:hAnsi="Noto Sans CJK KR"/>
                <w:b w:val="0"/>
                <w:sz w:val="16"/>
              </w:rPr>
              <w:t>사법계</w:t>
            </w:r>
          </w:p>
        </w:tc>
        <w:tc>
          <w:tcPr>
            <w:tcW w:type="dxa" w:w="2415"/>
            <w:vAlign w:val="center"/>
          </w:tcPr>
          <w:p>
            <w:pPr>
              <w:spacing w:after="30" w:line="288" w:lineRule="auto"/>
            </w:pPr>
            <w:r/>
            <w:r>
              <w:rPr>
                <w:rFonts w:ascii="Noto Sans CJK KR" w:hAnsi="Noto Sans CJK KR"/>
                <w:b w:val="0"/>
                <w:sz w:val="16"/>
              </w:rPr>
              <w:t>법계를 네 관점에서 설명하는 화엄 교학 범주</w:t>
            </w:r>
          </w:p>
        </w:tc>
        <w:tc>
          <w:tcPr>
            <w:tcW w:type="dxa" w:w="2415"/>
            <w:vAlign w:val="center"/>
          </w:tcPr>
          <w:p>
            <w:pPr>
              <w:spacing w:after="30" w:line="288" w:lineRule="auto"/>
            </w:pPr>
            <w:r/>
            <w:r>
              <w:rPr>
                <w:rFonts w:ascii="Noto Sans CJK KR" w:hAnsi="Noto Sans CJK KR"/>
                <w:b w:val="0"/>
                <w:sz w:val="16"/>
              </w:rPr>
              <w:t>오주·육상·십현문과 병렬</w:t>
            </w:r>
          </w:p>
        </w:tc>
      </w:tr>
      <w:tr>
        <w:tc>
          <w:tcPr>
            <w:tcW w:type="dxa" w:w="2415"/>
            <w:vAlign w:val="center"/>
          </w:tcPr>
          <w:p>
            <w:pPr>
              <w:spacing w:after="30" w:line="288" w:lineRule="auto"/>
            </w:pPr>
            <w:r/>
            <w:r>
              <w:rPr>
                <w:rFonts w:ascii="Noto Sans CJK KR" w:hAnsi="Noto Sans CJK KR"/>
                <w:b w:val="0"/>
                <w:sz w:val="16"/>
              </w:rPr>
              <w:t>華藏海</w:t>
            </w:r>
          </w:p>
        </w:tc>
        <w:tc>
          <w:tcPr>
            <w:tcW w:type="dxa" w:w="2415"/>
            <w:vAlign w:val="center"/>
          </w:tcPr>
          <w:p>
            <w:pPr>
              <w:spacing w:after="30" w:line="288" w:lineRule="auto"/>
            </w:pPr>
            <w:r/>
            <w:r>
              <w:rPr>
                <w:rFonts w:ascii="Noto Sans CJK KR" w:hAnsi="Noto Sans CJK KR"/>
                <w:b w:val="0"/>
                <w:sz w:val="16"/>
              </w:rPr>
              <w:t>화장해</w:t>
            </w:r>
          </w:p>
        </w:tc>
        <w:tc>
          <w:tcPr>
            <w:tcW w:type="dxa" w:w="2415"/>
            <w:vAlign w:val="center"/>
          </w:tcPr>
          <w:p>
            <w:pPr>
              <w:spacing w:after="30" w:line="288" w:lineRule="auto"/>
            </w:pPr>
            <w:r/>
            <w:r>
              <w:rPr>
                <w:rFonts w:ascii="Noto Sans CJK KR" w:hAnsi="Noto Sans CJK KR"/>
                <w:b w:val="0"/>
                <w:sz w:val="16"/>
              </w:rPr>
              <w:t>비로자나의 화장장엄세계해를 압축해 부르는 표현</w:t>
            </w:r>
          </w:p>
        </w:tc>
        <w:tc>
          <w:tcPr>
            <w:tcW w:type="dxa" w:w="2415"/>
            <w:vAlign w:val="center"/>
          </w:tcPr>
          <w:p>
            <w:pPr>
              <w:spacing w:after="30" w:line="288" w:lineRule="auto"/>
            </w:pPr>
            <w:r/>
            <w:r>
              <w:rPr>
                <w:rFonts w:ascii="Noto Sans CJK KR" w:hAnsi="Noto Sans CJK KR"/>
                <w:b w:val="0"/>
                <w:sz w:val="16"/>
              </w:rPr>
              <w:t>일체처에 두루함을 강조</w:t>
            </w:r>
          </w:p>
        </w:tc>
      </w:tr>
      <w:tr>
        <w:tc>
          <w:tcPr>
            <w:tcW w:type="dxa" w:w="2415"/>
            <w:vAlign w:val="center"/>
          </w:tcPr>
          <w:p>
            <w:pPr>
              <w:spacing w:after="30" w:line="288" w:lineRule="auto"/>
            </w:pPr>
            <w:r/>
            <w:r>
              <w:rPr>
                <w:rFonts w:ascii="Noto Sans CJK KR" w:hAnsi="Noto Sans CJK KR"/>
                <w:b w:val="0"/>
                <w:sz w:val="16"/>
              </w:rPr>
              <w:t>善知識</w:t>
            </w:r>
          </w:p>
        </w:tc>
        <w:tc>
          <w:tcPr>
            <w:tcW w:type="dxa" w:w="2415"/>
            <w:vAlign w:val="center"/>
          </w:tcPr>
          <w:p>
            <w:pPr>
              <w:spacing w:after="30" w:line="288" w:lineRule="auto"/>
            </w:pPr>
            <w:r/>
            <w:r>
              <w:rPr>
                <w:rFonts w:ascii="Noto Sans CJK KR" w:hAnsi="Noto Sans CJK KR"/>
                <w:b w:val="0"/>
                <w:sz w:val="16"/>
              </w:rPr>
              <w:t>선지식</w:t>
            </w:r>
          </w:p>
        </w:tc>
        <w:tc>
          <w:tcPr>
            <w:tcW w:type="dxa" w:w="2415"/>
            <w:vAlign w:val="center"/>
          </w:tcPr>
          <w:p>
            <w:pPr>
              <w:spacing w:after="30" w:line="288" w:lineRule="auto"/>
            </w:pPr>
            <w:r/>
            <w:r>
              <w:rPr>
                <w:rFonts w:ascii="Noto Sans CJK KR" w:hAnsi="Noto Sans CJK KR"/>
                <w:b w:val="0"/>
                <w:sz w:val="16"/>
              </w:rPr>
              <w:t>보살의 선근과 지혜·행원을 자라게 하는 스승·도반</w:t>
            </w:r>
          </w:p>
        </w:tc>
        <w:tc>
          <w:tcPr>
            <w:tcW w:type="dxa" w:w="2415"/>
            <w:vAlign w:val="center"/>
          </w:tcPr>
          <w:p>
            <w:pPr>
              <w:spacing w:after="30" w:line="288" w:lineRule="auto"/>
            </w:pPr>
            <w:r/>
            <w:r>
              <w:rPr>
                <w:rFonts w:ascii="Noto Sans CJK KR" w:hAnsi="Noto Sans CJK KR"/>
                <w:b w:val="0"/>
                <w:sz w:val="16"/>
              </w:rPr>
              <w:t>오십삼 선지식과 연결</w:t>
            </w:r>
          </w:p>
        </w:tc>
      </w:tr>
      <w:tr>
        <w:tc>
          <w:tcPr>
            <w:tcW w:type="dxa" w:w="2415"/>
            <w:vAlign w:val="center"/>
          </w:tcPr>
          <w:p>
            <w:pPr>
              <w:spacing w:after="30" w:line="288" w:lineRule="auto"/>
            </w:pPr>
            <w:r/>
            <w:r>
              <w:rPr>
                <w:rFonts w:ascii="Noto Sans CJK KR" w:hAnsi="Noto Sans CJK KR"/>
                <w:b w:val="0"/>
                <w:sz w:val="16"/>
              </w:rPr>
              <w:t>佛境界</w:t>
            </w:r>
          </w:p>
        </w:tc>
        <w:tc>
          <w:tcPr>
            <w:tcW w:type="dxa" w:w="2415"/>
            <w:vAlign w:val="center"/>
          </w:tcPr>
          <w:p>
            <w:pPr>
              <w:spacing w:after="30" w:line="288" w:lineRule="auto"/>
            </w:pPr>
            <w:r/>
            <w:r>
              <w:rPr>
                <w:rFonts w:ascii="Noto Sans CJK KR" w:hAnsi="Noto Sans CJK KR"/>
                <w:b w:val="0"/>
                <w:sz w:val="16"/>
              </w:rPr>
              <w:t>부처의 경계</w:t>
            </w:r>
          </w:p>
        </w:tc>
        <w:tc>
          <w:tcPr>
            <w:tcW w:type="dxa" w:w="2415"/>
            <w:vAlign w:val="center"/>
          </w:tcPr>
          <w:p>
            <w:pPr>
              <w:spacing w:after="30" w:line="288" w:lineRule="auto"/>
            </w:pPr>
            <w:r/>
            <w:r>
              <w:rPr>
                <w:rFonts w:ascii="Noto Sans CJK KR" w:hAnsi="Noto Sans CJK KR"/>
                <w:b w:val="0"/>
                <w:sz w:val="16"/>
              </w:rPr>
              <w:t>공유·사리·일다·소대가 무애한 깨달음의 경계</w:t>
            </w:r>
          </w:p>
        </w:tc>
        <w:tc>
          <w:tcPr>
            <w:tcW w:type="dxa" w:w="2415"/>
            <w:vAlign w:val="center"/>
          </w:tcPr>
          <w:p>
            <w:pPr>
              <w:spacing w:after="30" w:line="288" w:lineRule="auto"/>
            </w:pPr>
            <w:r/>
            <w:r>
              <w:rPr>
                <w:rFonts w:ascii="Noto Sans CJK KR" w:hAnsi="Noto Sans CJK KR"/>
                <w:b w:val="0"/>
                <w:sz w:val="16"/>
              </w:rPr>
              <w:t>일상 만유까지 포괄</w:t>
            </w:r>
          </w:p>
        </w:tc>
      </w:tr>
      <w:tr>
        <w:tc>
          <w:tcPr>
            <w:tcW w:type="dxa" w:w="2415"/>
            <w:vAlign w:val="center"/>
          </w:tcPr>
          <w:p>
            <w:pPr>
              <w:spacing w:after="30" w:line="288" w:lineRule="auto"/>
            </w:pPr>
            <w:r/>
            <w:r>
              <w:rPr>
                <w:rFonts w:ascii="Noto Sans CJK KR" w:hAnsi="Noto Sans CJK KR"/>
                <w:b w:val="0"/>
                <w:sz w:val="16"/>
              </w:rPr>
              <w:t>菩提心</w:t>
            </w:r>
          </w:p>
        </w:tc>
        <w:tc>
          <w:tcPr>
            <w:tcW w:type="dxa" w:w="2415"/>
            <w:vAlign w:val="center"/>
          </w:tcPr>
          <w:p>
            <w:pPr>
              <w:spacing w:after="30" w:line="288" w:lineRule="auto"/>
            </w:pPr>
            <w:r/>
            <w:r>
              <w:rPr>
                <w:rFonts w:ascii="Noto Sans CJK KR" w:hAnsi="Noto Sans CJK KR"/>
                <w:b w:val="0"/>
                <w:sz w:val="16"/>
              </w:rPr>
              <w:t>보리심</w:t>
            </w:r>
          </w:p>
        </w:tc>
        <w:tc>
          <w:tcPr>
            <w:tcW w:type="dxa" w:w="2415"/>
            <w:vAlign w:val="center"/>
          </w:tcPr>
          <w:p>
            <w:pPr>
              <w:spacing w:after="30" w:line="288" w:lineRule="auto"/>
            </w:pPr>
            <w:r/>
            <w:r>
              <w:rPr>
                <w:rFonts w:ascii="Noto Sans CJK KR" w:hAnsi="Noto Sans CJK KR"/>
                <w:b w:val="0"/>
                <w:sz w:val="16"/>
              </w:rPr>
              <w:t>정각을 이루기 위해 일으키는 깨달음의 마음</w:t>
            </w:r>
          </w:p>
        </w:tc>
        <w:tc>
          <w:tcPr>
            <w:tcW w:type="dxa" w:w="2415"/>
            <w:vAlign w:val="center"/>
          </w:tcPr>
          <w:p>
            <w:pPr>
              <w:spacing w:after="30" w:line="288" w:lineRule="auto"/>
            </w:pPr>
            <w:r/>
            <w:r>
              <w:rPr>
                <w:rFonts w:ascii="Noto Sans CJK KR" w:hAnsi="Noto Sans CJK KR"/>
                <w:b w:val="0"/>
                <w:sz w:val="16"/>
              </w:rPr>
              <w:t>종자·대지·정수 등 다수 비유</w:t>
            </w:r>
          </w:p>
        </w:tc>
      </w:tr>
      <w:tr>
        <w:tc>
          <w:tcPr>
            <w:tcW w:type="dxa" w:w="2415"/>
            <w:vAlign w:val="center"/>
          </w:tcPr>
          <w:p>
            <w:pPr>
              <w:spacing w:after="30" w:line="288" w:lineRule="auto"/>
            </w:pPr>
            <w:r/>
            <w:r>
              <w:rPr>
                <w:rFonts w:ascii="Noto Sans CJK KR" w:hAnsi="Noto Sans CJK KR"/>
                <w:b w:val="0"/>
                <w:sz w:val="16"/>
              </w:rPr>
              <w:t>菩薩行</w:t>
            </w:r>
          </w:p>
        </w:tc>
        <w:tc>
          <w:tcPr>
            <w:tcW w:type="dxa" w:w="2415"/>
            <w:vAlign w:val="center"/>
          </w:tcPr>
          <w:p>
            <w:pPr>
              <w:spacing w:after="30" w:line="288" w:lineRule="auto"/>
            </w:pPr>
            <w:r/>
            <w:r>
              <w:rPr>
                <w:rFonts w:ascii="Noto Sans CJK KR" w:hAnsi="Noto Sans CJK KR"/>
                <w:b w:val="0"/>
                <w:sz w:val="16"/>
              </w:rPr>
              <w:t>보살행</w:t>
            </w:r>
          </w:p>
        </w:tc>
        <w:tc>
          <w:tcPr>
            <w:tcW w:type="dxa" w:w="2415"/>
            <w:vAlign w:val="center"/>
          </w:tcPr>
          <w:p>
            <w:pPr>
              <w:spacing w:after="30" w:line="288" w:lineRule="auto"/>
            </w:pPr>
            <w:r/>
            <w:r>
              <w:rPr>
                <w:rFonts w:ascii="Noto Sans CJK KR" w:hAnsi="Noto Sans CJK KR"/>
                <w:b w:val="0"/>
                <w:sz w:val="16"/>
              </w:rPr>
              <w:t>보리심을 실제 수행으로 전개하는 실천</w:t>
            </w:r>
          </w:p>
        </w:tc>
        <w:tc>
          <w:tcPr>
            <w:tcW w:type="dxa" w:w="2415"/>
            <w:vAlign w:val="center"/>
          </w:tcPr>
          <w:p>
            <w:pPr>
              <w:spacing w:after="30" w:line="288" w:lineRule="auto"/>
            </w:pPr>
            <w:r/>
            <w:r>
              <w:rPr>
                <w:rFonts w:ascii="Noto Sans CJK KR" w:hAnsi="Noto Sans CJK KR"/>
                <w:b w:val="0"/>
                <w:sz w:val="16"/>
              </w:rPr>
              <w:t>발심만 하고 행하지 않는 것을 경계</w:t>
            </w:r>
          </w:p>
        </w:tc>
      </w:tr>
      <w:tr>
        <w:tc>
          <w:tcPr>
            <w:tcW w:type="dxa" w:w="2415"/>
            <w:vAlign w:val="center"/>
          </w:tcPr>
          <w:p>
            <w:pPr>
              <w:spacing w:after="30" w:line="288" w:lineRule="auto"/>
            </w:pPr>
            <w:r/>
            <w:r>
              <w:rPr>
                <w:rFonts w:ascii="Noto Sans CJK KR" w:hAnsi="Noto Sans CJK KR"/>
                <w:b w:val="0"/>
                <w:sz w:val="16"/>
              </w:rPr>
              <w:t>當處全彰</w:t>
            </w:r>
          </w:p>
        </w:tc>
        <w:tc>
          <w:tcPr>
            <w:tcW w:type="dxa" w:w="2415"/>
            <w:vAlign w:val="center"/>
          </w:tcPr>
          <w:p>
            <w:pPr>
              <w:spacing w:after="30" w:line="288" w:lineRule="auto"/>
            </w:pPr>
            <w:r/>
            <w:r>
              <w:rPr>
                <w:rFonts w:ascii="Noto Sans CJK KR" w:hAnsi="Noto Sans CJK KR"/>
                <w:b w:val="0"/>
                <w:sz w:val="16"/>
              </w:rPr>
              <w:t>바로 그 자리에서 온전히 드러남</w:t>
            </w:r>
          </w:p>
        </w:tc>
        <w:tc>
          <w:tcPr>
            <w:tcW w:type="dxa" w:w="2415"/>
            <w:vAlign w:val="center"/>
          </w:tcPr>
          <w:p>
            <w:pPr>
              <w:spacing w:after="30" w:line="288" w:lineRule="auto"/>
            </w:pPr>
            <w:r/>
            <w:r>
              <w:rPr>
                <w:rFonts w:ascii="Noto Sans CJK KR" w:hAnsi="Noto Sans CJK KR"/>
                <w:b w:val="0"/>
                <w:sz w:val="16"/>
              </w:rPr>
              <w:t>법계와 화엄의 전 내용이 현전하는 자리에서 전부 드러남</w:t>
            </w:r>
          </w:p>
        </w:tc>
        <w:tc>
          <w:tcPr>
            <w:tcW w:type="dxa" w:w="2415"/>
            <w:vAlign w:val="center"/>
          </w:tcPr>
          <w:p>
            <w:pPr>
              <w:spacing w:after="30" w:line="288" w:lineRule="auto"/>
            </w:pPr>
            <w:r/>
            <w:r>
              <w:rPr>
                <w:rFonts w:ascii="Noto Sans CJK KR" w:hAnsi="Noto Sans CJK KR"/>
                <w:b w:val="0"/>
                <w:sz w:val="16"/>
              </w:rPr>
              <w:t>선문헌적 표현</w:t>
            </w:r>
          </w:p>
        </w:tc>
      </w:tr>
      <w:tr>
        <w:tc>
          <w:tcPr>
            <w:tcW w:type="dxa" w:w="2415"/>
            <w:vAlign w:val="center"/>
          </w:tcPr>
          <w:p>
            <w:pPr>
              <w:spacing w:after="30" w:line="288" w:lineRule="auto"/>
            </w:pPr>
            <w:r/>
            <w:r>
              <w:rPr>
                <w:rFonts w:ascii="Noto Sans CJK KR" w:hAnsi="Noto Sans CJK KR"/>
                <w:b w:val="0"/>
                <w:sz w:val="16"/>
              </w:rPr>
              <w:t>自己</w:t>
            </w:r>
          </w:p>
        </w:tc>
        <w:tc>
          <w:tcPr>
            <w:tcW w:type="dxa" w:w="2415"/>
            <w:vAlign w:val="center"/>
          </w:tcPr>
          <w:p>
            <w:pPr>
              <w:spacing w:after="30" w:line="288" w:lineRule="auto"/>
            </w:pPr>
            <w:r/>
            <w:r>
              <w:rPr>
                <w:rFonts w:ascii="Noto Sans CJK KR" w:hAnsi="Noto Sans CJK KR"/>
                <w:b w:val="0"/>
                <w:sz w:val="16"/>
              </w:rPr>
              <w:t>자기</w:t>
            </w:r>
          </w:p>
        </w:tc>
        <w:tc>
          <w:tcPr>
            <w:tcW w:type="dxa" w:w="2415"/>
            <w:vAlign w:val="center"/>
          </w:tcPr>
          <w:p>
            <w:pPr>
              <w:spacing w:after="30" w:line="288" w:lineRule="auto"/>
            </w:pPr>
            <w:r/>
            <w:r>
              <w:rPr>
                <w:rFonts w:ascii="Noto Sans CJK KR" w:hAnsi="Noto Sans CJK KR"/>
                <w:b w:val="0"/>
                <w:sz w:val="16"/>
              </w:rPr>
              <w:t>밖에서 찾지 않는 본래의 자기·자기 한 착(一著)</w:t>
            </w:r>
          </w:p>
        </w:tc>
        <w:tc>
          <w:tcPr>
            <w:tcW w:type="dxa" w:w="2415"/>
            <w:vAlign w:val="center"/>
          </w:tcPr>
          <w:p>
            <w:pPr>
              <w:spacing w:after="30" w:line="288" w:lineRule="auto"/>
            </w:pPr>
            <w:r/>
            <w:r>
              <w:rPr>
                <w:rFonts w:ascii="Noto Sans CJK KR" w:hAnsi="Noto Sans CJK KR"/>
                <w:b w:val="0"/>
                <w:sz w:val="16"/>
              </w:rPr>
              <w:t>선적 법어 문맥</w:t>
            </w:r>
          </w:p>
        </w:tc>
      </w:tr>
      <w:tr>
        <w:tc>
          <w:tcPr>
            <w:tcW w:type="dxa" w:w="2415"/>
            <w:vAlign w:val="center"/>
          </w:tcPr>
          <w:p>
            <w:pPr>
              <w:spacing w:after="30" w:line="288" w:lineRule="auto"/>
            </w:pPr>
            <w:r/>
            <w:r>
              <w:rPr>
                <w:rFonts w:ascii="Noto Sans CJK KR" w:hAnsi="Noto Sans CJK KR"/>
                <w:b w:val="0"/>
                <w:sz w:val="16"/>
              </w:rPr>
              <w:t>遮那 / 毗盧</w:t>
            </w:r>
          </w:p>
        </w:tc>
        <w:tc>
          <w:tcPr>
            <w:tcW w:type="dxa" w:w="2415"/>
            <w:vAlign w:val="center"/>
          </w:tcPr>
          <w:p>
            <w:pPr>
              <w:spacing w:after="30" w:line="288" w:lineRule="auto"/>
            </w:pPr>
            <w:r/>
            <w:r>
              <w:rPr>
                <w:rFonts w:ascii="Noto Sans CJK KR" w:hAnsi="Noto Sans CJK KR"/>
                <w:b w:val="0"/>
                <w:sz w:val="16"/>
              </w:rPr>
              <w:t>자나 / 비로</w:t>
            </w:r>
          </w:p>
        </w:tc>
        <w:tc>
          <w:tcPr>
            <w:tcW w:type="dxa" w:w="2415"/>
            <w:vAlign w:val="center"/>
          </w:tcPr>
          <w:p>
            <w:pPr>
              <w:spacing w:after="30" w:line="288" w:lineRule="auto"/>
            </w:pPr>
            <w:r/>
            <w:r>
              <w:rPr>
                <w:rFonts w:ascii="Noto Sans CJK KR" w:hAnsi="Noto Sans CJK KR"/>
                <w:b w:val="0"/>
                <w:sz w:val="16"/>
              </w:rPr>
              <w:t>비로자나불을 가리키는 명칭</w:t>
            </w:r>
          </w:p>
        </w:tc>
        <w:tc>
          <w:tcPr>
            <w:tcW w:type="dxa" w:w="2415"/>
            <w:vAlign w:val="center"/>
          </w:tcPr>
          <w:p>
            <w:pPr>
              <w:spacing w:after="30" w:line="288" w:lineRule="auto"/>
            </w:pPr>
            <w:r/>
            <w:r>
              <w:rPr>
                <w:rFonts w:ascii="Noto Sans CJK KR" w:hAnsi="Noto Sans CJK KR"/>
                <w:b w:val="0"/>
                <w:sz w:val="16"/>
              </w:rPr>
              <w:t>원문의 명칭 차이를 보존</w:t>
            </w:r>
          </w:p>
        </w:tc>
      </w:tr>
      <w:tr>
        <w:tc>
          <w:tcPr>
            <w:tcW w:type="dxa" w:w="2415"/>
            <w:vAlign w:val="center"/>
          </w:tcPr>
          <w:p>
            <w:pPr>
              <w:spacing w:after="30" w:line="288" w:lineRule="auto"/>
            </w:pPr>
            <w:r/>
            <w:r>
              <w:rPr>
                <w:rFonts w:ascii="Noto Sans CJK KR" w:hAnsi="Noto Sans CJK KR"/>
                <w:b w:val="0"/>
                <w:sz w:val="16"/>
              </w:rPr>
              <w:t>普賢願王</w:t>
            </w:r>
          </w:p>
        </w:tc>
        <w:tc>
          <w:tcPr>
            <w:tcW w:type="dxa" w:w="2415"/>
            <w:vAlign w:val="center"/>
          </w:tcPr>
          <w:p>
            <w:pPr>
              <w:spacing w:after="30" w:line="288" w:lineRule="auto"/>
            </w:pPr>
            <w:r/>
            <w:r>
              <w:rPr>
                <w:rFonts w:ascii="Noto Sans CJK KR" w:hAnsi="Noto Sans CJK KR"/>
                <w:b w:val="0"/>
                <w:sz w:val="16"/>
              </w:rPr>
              <w:t>보현원왕</w:t>
            </w:r>
          </w:p>
        </w:tc>
        <w:tc>
          <w:tcPr>
            <w:tcW w:type="dxa" w:w="2415"/>
            <w:vAlign w:val="center"/>
          </w:tcPr>
          <w:p>
            <w:pPr>
              <w:spacing w:after="30" w:line="288" w:lineRule="auto"/>
            </w:pPr>
            <w:r/>
            <w:r>
              <w:rPr>
                <w:rFonts w:ascii="Noto Sans CJK KR" w:hAnsi="Noto Sans CJK KR"/>
                <w:b w:val="0"/>
                <w:sz w:val="16"/>
              </w:rPr>
              <w:t>보현보살의 큰 행원</w:t>
            </w:r>
          </w:p>
        </w:tc>
        <w:tc>
          <w:tcPr>
            <w:tcW w:type="dxa" w:w="2415"/>
            <w:vAlign w:val="center"/>
          </w:tcPr>
          <w:p>
            <w:pPr>
              <w:spacing w:after="30" w:line="288" w:lineRule="auto"/>
            </w:pPr>
            <w:r/>
            <w:r>
              <w:rPr>
                <w:rFonts w:ascii="Noto Sans CJK KR" w:hAnsi="Noto Sans CJK KR"/>
                <w:b w:val="0"/>
                <w:sz w:val="16"/>
              </w:rPr>
              <w:t>말미의 정토 회향과 연결</w:t>
            </w:r>
          </w:p>
        </w:tc>
      </w:tr>
    </w:tbl>
    <w:p/>
    <w:p>
      <w:pPr>
        <w:pStyle w:val="Heading1"/>
        <w:keepNext/>
      </w:pPr>
      <w:r>
        <w:t>10. DOCX 제작 직전 문단 대응 감사</w:t>
      </w:r>
    </w:p>
    <w:tbl>
      <w:tblPr>
        <w:tblStyle w:val="TableGrid"/>
        <w:tblW w:type="auto" w:w="0"/>
        <w:jc w:val="center"/>
        <w:tblLook w:firstColumn="1" w:firstRow="1" w:lastColumn="0" w:lastRow="0" w:noHBand="0" w:noVBand="1" w:val="04A0"/>
      </w:tblPr>
      <w:tblGrid>
        <w:gridCol w:w="4830"/>
        <w:gridCol w:w="4830"/>
      </w:tblGrid>
      <w:tr>
        <w:tc>
          <w:tcPr>
            <w:tcW w:type="dxa" w:w="4830"/>
            <w:vAlign w:val="center"/>
            <w:shd w:fill="EDEDED"/>
          </w:tcPr>
          <w:p>
            <w:pPr>
              <w:spacing w:after="30" w:line="288" w:lineRule="auto"/>
            </w:pPr>
            <w:r/>
            <w:r>
              <w:rPr>
                <w:rFonts w:ascii="Noto Sans CJK KR" w:hAnsi="Noto Sans CJK KR"/>
                <w:b/>
                <w:sz w:val="18"/>
              </w:rPr>
              <w:t>항목</w:t>
            </w:r>
          </w:p>
        </w:tc>
        <w:tc>
          <w:tcPr>
            <w:tcW w:type="dxa" w:w="4830"/>
            <w:vAlign w:val="center"/>
            <w:shd w:fill="EDEDED"/>
          </w:tcPr>
          <w:p>
            <w:pPr>
              <w:spacing w:after="30" w:line="288" w:lineRule="auto"/>
            </w:pPr>
            <w:r/>
            <w:r>
              <w:rPr>
                <w:rFonts w:ascii="Noto Sans CJK KR" w:hAnsi="Noto Sans CJK KR"/>
                <w:b/>
                <w:sz w:val="18"/>
              </w:rPr>
              <w:t>내용</w:t>
            </w:r>
          </w:p>
        </w:tc>
      </w:tr>
      <w:tr>
        <w:tc>
          <w:tcPr>
            <w:tcW w:type="dxa" w:w="4830"/>
            <w:vAlign w:val="center"/>
          </w:tcPr>
          <w:p>
            <w:pPr>
              <w:spacing w:after="30" w:line="288" w:lineRule="auto"/>
            </w:pPr>
            <w:r/>
            <w:r>
              <w:rPr>
                <w:rFonts w:ascii="Noto Sans CJK KR" w:hAnsi="Noto Sans CJK KR"/>
                <w:b/>
                <w:sz w:val="17"/>
              </w:rPr>
              <w:t>전체 내부 번역 단위</w:t>
            </w:r>
          </w:p>
        </w:tc>
        <w:tc>
          <w:tcPr>
            <w:tcW w:type="dxa" w:w="4830"/>
            <w:vAlign w:val="center"/>
          </w:tcPr>
          <w:p>
            <w:pPr>
              <w:spacing w:after="30" w:line="288" w:lineRule="auto"/>
            </w:pPr>
            <w:r/>
            <w:r>
              <w:rPr>
                <w:rFonts w:ascii="Noto Sans CJK KR" w:hAnsi="Noto Sans CJK KR"/>
                <w:b w:val="0"/>
                <w:sz w:val="17"/>
              </w:rPr>
              <w:t>531</w:t>
            </w:r>
          </w:p>
        </w:tc>
      </w:tr>
      <w:tr>
        <w:tc>
          <w:tcPr>
            <w:tcW w:type="dxa" w:w="4830"/>
            <w:vAlign w:val="center"/>
          </w:tcPr>
          <w:p>
            <w:pPr>
              <w:spacing w:after="30" w:line="288" w:lineRule="auto"/>
            </w:pPr>
            <w:r/>
            <w:r>
              <w:rPr>
                <w:rFonts w:ascii="Noto Sans CJK KR" w:hAnsi="Noto Sans CJK KR"/>
                <w:b/>
                <w:sz w:val="17"/>
              </w:rPr>
              <w:t>최종 대조 문단 수</w:t>
            </w:r>
          </w:p>
        </w:tc>
        <w:tc>
          <w:tcPr>
            <w:tcW w:type="dxa" w:w="4830"/>
            <w:vAlign w:val="center"/>
          </w:tcPr>
          <w:p>
            <w:pPr>
              <w:spacing w:after="30" w:line="288" w:lineRule="auto"/>
            </w:pPr>
            <w:r/>
            <w:r>
              <w:rPr>
                <w:rFonts w:ascii="Noto Sans CJK KR" w:hAnsi="Noto Sans CJK KR"/>
                <w:b w:val="0"/>
                <w:sz w:val="17"/>
              </w:rPr>
              <w:t>166</w:t>
            </w:r>
          </w:p>
        </w:tc>
      </w:tr>
      <w:tr>
        <w:tc>
          <w:tcPr>
            <w:tcW w:type="dxa" w:w="4830"/>
            <w:vAlign w:val="center"/>
          </w:tcPr>
          <w:p>
            <w:pPr>
              <w:spacing w:after="30" w:line="288" w:lineRule="auto"/>
            </w:pPr>
            <w:r/>
            <w:r>
              <w:rPr>
                <w:rFonts w:ascii="Noto Sans CJK KR" w:hAnsi="Noto Sans CJK KR"/>
                <w:b/>
                <w:sz w:val="17"/>
              </w:rPr>
              <w:t>원문·번역 내부 범위 불일치</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원문만 있는 단위</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번역만 있는 단위</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누락 단위</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중복 단위</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앞뒤 단위 내용 혼입</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임의 요약·통합</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서로 다른 張을 합친 문단</w:t>
            </w:r>
          </w:p>
        </w:tc>
        <w:tc>
          <w:tcPr>
            <w:tcW w:type="dxa" w:w="4830"/>
            <w:vAlign w:val="center"/>
          </w:tcPr>
          <w:p>
            <w:pPr>
              <w:spacing w:after="30" w:line="288" w:lineRule="auto"/>
            </w:pPr>
            <w:r/>
            <w:r>
              <w:rPr>
                <w:rFonts w:ascii="Noto Sans CJK KR" w:hAnsi="Noto Sans CJK KR"/>
                <w:b w:val="0"/>
                <w:sz w:val="17"/>
              </w:rPr>
              <w:t>0건 — 실제 張 표지 자체가 없음</w:t>
            </w:r>
          </w:p>
        </w:tc>
      </w:tr>
      <w:tr>
        <w:tc>
          <w:tcPr>
            <w:tcW w:type="dxa" w:w="4830"/>
            <w:vAlign w:val="center"/>
          </w:tcPr>
          <w:p>
            <w:pPr>
              <w:spacing w:after="30" w:line="288" w:lineRule="auto"/>
            </w:pPr>
            <w:r/>
            <w:r>
              <w:rPr>
                <w:rFonts w:ascii="Noto Sans CJK KR" w:hAnsi="Noto Sans CJK KR"/>
                <w:b/>
                <w:sz w:val="17"/>
              </w:rPr>
              <w:t>잘못 귀속된 張 위치표지</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다른 문단으로 이동한 교감주</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미처리 KABC 교감·편집주</w:t>
            </w:r>
          </w:p>
        </w:tc>
        <w:tc>
          <w:tcPr>
            <w:tcW w:type="dxa" w:w="4830"/>
            <w:vAlign w:val="center"/>
          </w:tcPr>
          <w:p>
            <w:pPr>
              <w:spacing w:after="30" w:line="288" w:lineRule="auto"/>
            </w:pPr>
            <w:r/>
            <w:r>
              <w:rPr>
                <w:rFonts w:ascii="Noto Sans CJK KR" w:hAnsi="Noto Sans CJK KR"/>
                <w:b w:val="0"/>
                <w:sz w:val="17"/>
              </w:rPr>
              <w:t>0건</w:t>
            </w:r>
          </w:p>
        </w:tc>
      </w:tr>
      <w:tr>
        <w:tc>
          <w:tcPr>
            <w:tcW w:type="dxa" w:w="4830"/>
            <w:vAlign w:val="center"/>
          </w:tcPr>
          <w:p>
            <w:pPr>
              <w:spacing w:after="30" w:line="288" w:lineRule="auto"/>
            </w:pPr>
            <w:r/>
            <w:r>
              <w:rPr>
                <w:rFonts w:ascii="Noto Sans CJK KR" w:hAnsi="Noto Sans CJK KR"/>
                <w:b/>
                <w:sz w:val="17"/>
              </w:rPr>
              <w:t>원문 시작 범위 = 번역 시작 범위</w:t>
            </w:r>
          </w:p>
        </w:tc>
        <w:tc>
          <w:tcPr>
            <w:tcW w:type="dxa" w:w="4830"/>
            <w:vAlign w:val="center"/>
          </w:tcPr>
          <w:p>
            <w:pPr>
              <w:spacing w:after="30" w:line="288" w:lineRule="auto"/>
            </w:pPr>
            <w:r/>
            <w:r>
              <w:rPr>
                <w:rFonts w:ascii="Noto Sans CJK KR" w:hAnsi="Noto Sans CJK KR"/>
                <w:b w:val="0"/>
                <w:sz w:val="17"/>
              </w:rPr>
              <w:t>전 166문단 일치</w:t>
            </w:r>
          </w:p>
        </w:tc>
      </w:tr>
      <w:tr>
        <w:tc>
          <w:tcPr>
            <w:tcW w:type="dxa" w:w="4830"/>
            <w:vAlign w:val="center"/>
          </w:tcPr>
          <w:p>
            <w:pPr>
              <w:spacing w:after="30" w:line="288" w:lineRule="auto"/>
            </w:pPr>
            <w:r/>
            <w:r>
              <w:rPr>
                <w:rFonts w:ascii="Noto Sans CJK KR" w:hAnsi="Noto Sans CJK KR"/>
                <w:b/>
                <w:sz w:val="17"/>
              </w:rPr>
              <w:t>원문 종료 범위 = 번역 종료 범위</w:t>
            </w:r>
          </w:p>
        </w:tc>
        <w:tc>
          <w:tcPr>
            <w:tcW w:type="dxa" w:w="4830"/>
            <w:vAlign w:val="center"/>
          </w:tcPr>
          <w:p>
            <w:pPr>
              <w:spacing w:after="30" w:line="288" w:lineRule="auto"/>
            </w:pPr>
            <w:r/>
            <w:r>
              <w:rPr>
                <w:rFonts w:ascii="Noto Sans CJK KR" w:hAnsi="Noto Sans CJK KR"/>
                <w:b w:val="0"/>
                <w:sz w:val="17"/>
              </w:rPr>
              <w:t>전 166문단 일치</w:t>
            </w:r>
          </w:p>
        </w:tc>
      </w:tr>
    </w:tbl>
    <w:p/>
    <w:p>
      <w:pPr/>
      <w:r>
        <w:t>각 최종 문단에 대해 내부적으로 문단번호, 시작·종료 내부 단위, 저본 위치, 원문 시작·종료 범위, 번역 시작·종료 범위, 포함 교감번호를 기록하여 감사하였다. 이 감사가 모두 통과한 뒤에만 아래 대조본문을 생성하였다. 작업용 U번호는 독자용 DOCX에 표시하지 않는다.</w:t>
      </w:r>
    </w:p>
    <w:p>
      <w:r>
        <w:br w:type="page"/>
      </w:r>
    </w:p>
    <w:p>
      <w:pPr>
        <w:pStyle w:val="Heading1"/>
        <w:keepNext/>
      </w:pPr>
      <w:r>
        <w:t>대조 번역 본문</w:t>
      </w:r>
    </w:p>
    <w:p>
      <w:pPr>
        <w:pStyle w:val="SmallMeta"/>
      </w:pPr>
      <w:r>
        <w:t>각 블록은 「저본 위치 → 원문 → 한국어 직역 → 해당 교감주 → 필요한 기타 각주」 순서로 배열한다. 원문과 번역은 내부적으로 완전히 동일한 연속 범위를 사용한다.</w:t>
      </w:r>
    </w:p>
    <w:p>
      <w:pPr>
        <w:pStyle w:val="Heading1"/>
        <w:keepNext/>
      </w:pPr>
      <w:r>
        <w:t>문헌 표제</w:t>
      </w:r>
    </w:p>
    <w:p>
      <w:pPr>
        <w:pStyle w:val="SmallMeta"/>
      </w:pPr>
      <w:r>
        <w:t>[문헌 층위: 문헌 표제]</w:t>
      </w:r>
    </w:p>
    <w:p>
      <w:pPr>
        <w:pStyle w:val="SmallMeta"/>
        <w:keepNext/>
      </w:pPr>
      <w:r>
        <w:t>[저본 위치: KABC TXT에 張 위치표지 없음]</w:t>
      </w:r>
    </w:p>
    <w:p>
      <w:pPr>
        <w:pStyle w:val="SmallMeta"/>
        <w:keepNext/>
      </w:pPr>
      <w:r>
        <w:t>원문</w:t>
      </w:r>
    </w:p>
    <w:p>
      <w:pPr>
        <w:pStyle w:val="SourceText"/>
      </w:pPr>
      <w:r>
        <w:t>1)華嚴釋題</w:t>
      </w:r>
    </w:p>
    <w:p>
      <w:pPr>
        <w:pStyle w:val="SmallMeta"/>
        <w:keepNext/>
      </w:pPr>
      <w:r>
        <w:t>한국어 직역</w:t>
      </w:r>
    </w:p>
    <w:p>
      <w:pPr>
        <w:pStyle w:val="TranslationText"/>
      </w:pPr>
      <w:r>
        <w:t>화엄석제</w:t>
      </w:r>
    </w:p>
    <w:p>
      <w:pPr>
        <w:pStyle w:val="SmallMeta"/>
        <w:keepNext/>
      </w:pPr>
      <w:r>
        <w:t>교감주</w:t>
      </w:r>
    </w:p>
    <w:p>
      <w:pPr>
        <w:pStyle w:val="EditorialNote"/>
      </w:pPr>
      <w:r>
        <w:t>[교감] KABC 교감 원문: {底}嘉靖三年慶尙道聞慶地華山雙龍寺刊本(서울大學校所藏·蓮經別讃合刊)。</w:t>
        <w:br/>
        <w:t>KABC 교감 내용 번역: 저본은 가정 3년 경상도 문경 땅 화산 쌍룡사 간본(서울대학교 소장·『연경별찬』 합간)이다.</w:t>
        <w:br/>
        <w:t>해설: 저본 정보이며 대안 독법을 제시하는 이문은 아니다. [번역상의 실질적인 차이 없음]</w:t>
      </w:r>
    </w:p>
    <w:p>
      <w:pPr>
        <w:pStyle w:val="Heading1"/>
        <w:keepNext/>
      </w:pPr>
      <w:r>
        <w:t>찬자 표지</w:t>
      </w:r>
    </w:p>
    <w:p>
      <w:pPr>
        <w:pStyle w:val="SmallMeta"/>
      </w:pPr>
      <w:r>
        <w:t>[문헌 층위: 찬자 표지 — KABC 편집 보입층]</w:t>
      </w:r>
    </w:p>
    <w:p>
      <w:pPr>
        <w:pStyle w:val="SmallMeta"/>
        <w:keepNext/>
      </w:pPr>
      <w:r>
        <w:t>[저본 위치: KABC TXT에 張 위치표지 없음]</w:t>
      </w:r>
    </w:p>
    <w:p>
      <w:pPr>
        <w:pStyle w:val="SmallMeta"/>
        <w:keepNext/>
      </w:pPr>
      <w:r>
        <w:t>원문</w:t>
      </w:r>
    </w:p>
    <w:p>
      <w:pPr>
        <w:pStyle w:val="SourceText"/>
      </w:pPr>
      <w:r>
        <w:t>2)海月堂 金時習撰</w:t>
      </w:r>
    </w:p>
    <w:p>
      <w:pPr>
        <w:pStyle w:val="SmallMeta"/>
        <w:keepNext/>
      </w:pPr>
      <w:r>
        <w:t>한국어 직역</w:t>
      </w:r>
    </w:p>
    <w:p>
      <w:pPr>
        <w:pStyle w:val="TranslationText"/>
      </w:pPr>
      <w:r>
        <w:t>해월당 김시습 찬</w:t>
      </w:r>
    </w:p>
    <w:p>
      <w:pPr>
        <w:pStyle w:val="SmallMeta"/>
        <w:keepNext/>
      </w:pPr>
      <w:r>
        <w:t>교감주</w:t>
      </w:r>
    </w:p>
    <w:p>
      <w:pPr>
        <w:pStyle w:val="EditorialNote"/>
      </w:pPr>
      <w:r>
        <w:t>[KABC 편집] KABC 편집 원문: 撰者名補入{編}。</w:t>
        <w:br/>
        <w:t>KABC 편집 내용 번역: 찬자명은 KABC 편집자가 보입하였다.</w:t>
        <w:br/>
        <w:t>해설: 현 TXT의 ‘海月堂 金時習撰’은 KABC 편집 보입층으로 관리한다.</w:t>
      </w:r>
    </w:p>
    <w:p>
      <w:pPr>
        <w:pStyle w:val="Heading1"/>
        <w:keepNext/>
      </w:pPr>
      <w:r>
        <w:t>I. 제명 해석·법계 및 화엄 총설</w:t>
      </w:r>
    </w:p>
    <w:p>
      <w:pPr>
        <w:pStyle w:val="SmallMeta"/>
      </w:pPr>
      <w:r>
        <w:t>[문헌 층위: 김시습 찬술 본문]</w:t>
      </w:r>
    </w:p>
    <w:p>
      <w:pPr>
        <w:pStyle w:val="SmallMeta"/>
        <w:keepNext/>
      </w:pPr>
      <w:r>
        <w:t>[저본 위치: KABC TXT에 張 위치표지 없음]</w:t>
      </w:r>
    </w:p>
    <w:p>
      <w:pPr>
        <w:pStyle w:val="SmallMeta"/>
        <w:keepNext/>
      </w:pPr>
      <w:r>
        <w:t>원문</w:t>
      </w:r>
    </w:p>
    <w:p>
      <w:pPr>
        <w:pStyle w:val="SourceText"/>
      </w:pPr>
      <w:r>
        <w:t>大方廣佛華嚴經者 斯乃諸佛之密藏 如來之性海 視之者 莫識其旨歸 挹之者 罕測其涯際 添性海之波瀾 廓法界之彊域 大乘頓敎 普被於無窮</w:t>
      </w:r>
    </w:p>
    <w:p>
      <w:pPr>
        <w:pStyle w:val="SmallMeta"/>
        <w:keepNext/>
      </w:pPr>
      <w:r>
        <w:t>한국어 직역</w:t>
      </w:r>
    </w:p>
    <w:p>
      <w:pPr>
        <w:pStyle w:val="TranslationText"/>
      </w:pPr>
      <w:r>
        <w:t>『대방광불화엄경』이란 바로 모든 부처의 비밀스러운 갈무리이며 여래의 성품 바다이다. 그것을 보는 이는 그 종지의 귀결을 알지 못하고, 그것을 떠내는 이는 그 끝과 가장자리를 헤아리는 일이 드물다. 성품 바다에 물결을 더하고 법계의 경역을 넓히며, 대승의 돈교는 무궁한 곳까지 두루 미치고,</w:t>
      </w:r>
    </w:p>
    <w:p>
      <w:pPr>
        <w:pStyle w:val="SmallMeta"/>
        <w:keepNext/>
      </w:pPr>
      <w:r>
        <w:t>[저본 위치: KABC TXT에 張 위치표지 없음]</w:t>
      </w:r>
    </w:p>
    <w:p>
      <w:pPr>
        <w:pStyle w:val="SmallMeta"/>
        <w:keepNext/>
      </w:pPr>
      <w:r>
        <w:t>원문</w:t>
      </w:r>
    </w:p>
    <w:p>
      <w:pPr>
        <w:pStyle w:val="SourceText"/>
      </w:pPr>
      <w:r>
        <w:t>方廣眞筌 遐該於有識 豈謂後五百歲 忽奉金口之言 娑婆境中 俄啓珠凾之秘 無德而稱者 其唯法界歟 法界者 一切衆生之身心本體也 從本以來 靈明廓徹 廣大虛寂 唯一眞境而已</w:t>
      </w:r>
    </w:p>
    <w:p>
      <w:pPr>
        <w:pStyle w:val="SmallMeta"/>
        <w:keepNext/>
      </w:pPr>
      <w:r>
        <w:t>한국어 직역</w:t>
      </w:r>
    </w:p>
    <w:p>
      <w:pPr>
        <w:pStyle w:val="TranslationText"/>
      </w:pPr>
      <w:r>
        <w:t>방광의 참된 가르침은 멀리 모든 식 있는 존재를 포괄한다. 어찌 후오백세에 홀연히 부처의 금구에서 나온 말씀을 받들고, 사바세계 가운데서 문득 보배 함의 비밀을 열게 될 줄 알았겠는가. 어느 덕으로도 일컬을 수 없는 것은 오직 법계뿐이겠는가. 법계란 일체 중생의 몸과 마음의 본체이다. 본래부터 영명하여 훤히 통하고 광대하며 비고 고요하여 오직 하나의 참된 경계일 뿐이다.</w:t>
      </w:r>
    </w:p>
    <w:p>
      <w:pPr>
        <w:pStyle w:val="SmallMeta"/>
        <w:keepNext/>
      </w:pPr>
      <w:r>
        <w:t>[저본 위치: KABC TXT에 張 위치표지 없음]</w:t>
      </w:r>
    </w:p>
    <w:p>
      <w:pPr>
        <w:pStyle w:val="SmallMeta"/>
        <w:keepNext/>
      </w:pPr>
      <w:r>
        <w:t>원문</w:t>
      </w:r>
    </w:p>
    <w:p>
      <w:pPr>
        <w:pStyle w:val="SourceText"/>
      </w:pPr>
      <w:r>
        <w:t>無有形貌而森羅大千 無有邉際而含容萬有 昭昭於心目之間 而相不可覩 晃晃於色塵之內 而理不可分 非徹法之慧目 離念之明智 不能見自心如此之靈通也</w:t>
      </w:r>
    </w:p>
    <w:p>
      <w:pPr>
        <w:pStyle w:val="SmallMeta"/>
        <w:keepNext/>
      </w:pPr>
      <w:r>
        <w:t>한국어 직역</w:t>
      </w:r>
    </w:p>
    <w:p>
      <w:pPr>
        <w:pStyle w:val="TranslationText"/>
      </w:pPr>
      <w:r>
        <w:t>형상이 없으면서도 대천세계를 빽빽이 벌여 놓고, 가장자리가 없으면서도 만유를 포용한다. 마음과 눈 사이에 밝고 밝지만 그 상을 볼 수 없고, 색진 가운데 환히 빛나지만 그 이치를 나눌 수 없다. 법을 꿰뚫어 보는 지혜의 눈과 생각을 여읜 밝은 지혜가 아니면 자기 마음의 이와 같은 신령한 통달을 볼 수 없다.</w:t>
      </w:r>
    </w:p>
    <w:p>
      <w:pPr>
        <w:pStyle w:val="SmallMeta"/>
        <w:keepNext/>
      </w:pPr>
      <w:r>
        <w:t>[저본 위치: KABC TXT에 張 위치표지 없음]</w:t>
      </w:r>
    </w:p>
    <w:p>
      <w:pPr>
        <w:pStyle w:val="SmallMeta"/>
        <w:keepNext/>
      </w:pPr>
      <w:r>
        <w:t>원문</w:t>
      </w:r>
    </w:p>
    <w:p>
      <w:pPr>
        <w:pStyle w:val="SourceText"/>
      </w:pPr>
      <w:r>
        <w:t>故世尊初成正覺 歎曰奇哉 我今普見一切衆生 具有如來智慧德相 但以妄想執着 而不能證得 開示華嚴宗旨 三復竭愚 露滴天池 喜含百川之味 塵培華岳 無增萬仭之高 極虛空之可度 體無邉涯 大也</w:t>
      </w:r>
    </w:p>
    <w:p>
      <w:pPr>
        <w:pStyle w:val="SmallMeta"/>
        <w:keepNext/>
      </w:pPr>
      <w:r>
        <w:t>한국어 직역</w:t>
      </w:r>
    </w:p>
    <w:p>
      <w:pPr>
        <w:pStyle w:val="TranslationText"/>
      </w:pPr>
      <w:r>
        <w:t>그러므로 세존께서 처음 정각을 이루시고 감탄하여 말씀하셨다. “기이하구나. 내가 지금 일체 중생을 두루 보니 모두 여래의 지혜와 덕상을 갖추고 있으나 다만 망상과 집착 때문에 증득하지 못하는구나.” 화엄의 종지를 열어 보이려 하여 거듭 세 번 읽으며 어리석은 정성을 다하였다. 이슬 한 방울이 천지에 떨어져 기쁘게 백천의 맛을 머금고, 티끌을 화악에 더하여도 만 길의 높이를 더하지 못한다. 허공 끝까지 헤아릴 수 있어도 그 체는 끝과 가장자리가 없으니 ‘대(大)’이다.</w:t>
      </w:r>
    </w:p>
    <w:p>
      <w:pPr>
        <w:pStyle w:val="SmallMeta"/>
        <w:keepNext/>
      </w:pPr>
      <w:r>
        <w:t>[저본 위치: KABC TXT에 張 위치표지 없음]</w:t>
      </w:r>
    </w:p>
    <w:p>
      <w:pPr>
        <w:pStyle w:val="SmallMeta"/>
        <w:keepNext/>
      </w:pPr>
      <w:r>
        <w:t>원문</w:t>
      </w:r>
    </w:p>
    <w:p>
      <w:pPr>
        <w:pStyle w:val="SourceText"/>
      </w:pPr>
      <w:r>
        <w:t>竭滄溟而可飮 法門無盡 方也 碎塵刹而可數 用無能測 廣也 離覺所覺 朗萬法之幽邃 佛也 芬敷萬行 榮輝衆德 華也 圓慈行德 飾彼十身 嚴也</w:t>
      </w:r>
    </w:p>
    <w:p>
      <w:pPr>
        <w:pStyle w:val="SmallMeta"/>
        <w:keepNext/>
      </w:pPr>
      <w:r>
        <w:t>한국어 직역</w:t>
      </w:r>
    </w:p>
    <w:p>
      <w:pPr>
        <w:pStyle w:val="TranslationText"/>
      </w:pPr>
      <w:r>
        <w:t>창해를 다 마실 수 있어도 법문은 다함이 없으니 ‘방(方)’이다. 찰토를 부수어 티끌로 만들고 그것을 셀 수 있어도, 그 작용은 헤아릴 수 없으니 ‘광(廣)’이다. 깨닫는 것과 깨달아지는 것을 여의어 만법의 그윽하고 깊음을 밝히니 ‘불(佛)’이다. 만행을 꽃피우고 온갖 덕을 빛나게 하니 ‘화(華)’이다. 원만한 자비의 행덕으로 저 십신을 장엄하니 ‘엄(嚴)’이다.</w:t>
      </w:r>
    </w:p>
    <w:p>
      <w:pPr>
        <w:pStyle w:val="SmallMeta"/>
        <w:keepNext/>
      </w:pPr>
      <w:r>
        <w:t>[저본 위치: KABC TXT에 張 위치표지 없음]</w:t>
      </w:r>
    </w:p>
    <w:p>
      <w:pPr>
        <w:pStyle w:val="SmallMeta"/>
        <w:keepNext/>
      </w:pPr>
      <w:r>
        <w:t>원문</w:t>
      </w:r>
    </w:p>
    <w:p>
      <w:pPr>
        <w:pStyle w:val="SourceText"/>
      </w:pPr>
      <w:r>
        <w:t>貫攝玄微 以成眞光之彩 經也 大哉 眞界萬法資始歟 包空有而絶相 入言象而無迹 妙有得之而不有 眞空得之而不空</w:t>
      </w:r>
    </w:p>
    <w:p>
      <w:pPr>
        <w:pStyle w:val="SmallMeta"/>
        <w:keepNext/>
      </w:pPr>
      <w:r>
        <w:t>한국어 직역</w:t>
      </w:r>
    </w:p>
    <w:p>
      <w:pPr>
        <w:pStyle w:val="TranslationText"/>
      </w:pPr>
      <w:r>
        <w:t>현묘하고 미세한 이치를 꿰어 섭수하여 참된 광명의 빛깔을 이루니 ‘경(經)’이다. 크도다, 참된 법계는 만법이 의지하여 비롯되는 근원이로구나. 공과 유를 포괄하면서 상을 끊고, 언어와 형상에 들어가면서 자취가 없다. 묘유가 그것을 얻어도 유가 아니며, 진공이 그것을 얻어도 공이 아니며,</w:t>
      </w:r>
    </w:p>
    <w:p>
      <w:pPr>
        <w:pStyle w:val="SmallMeta"/>
        <w:keepNext/>
      </w:pPr>
      <w:r>
        <w:t>[저본 위치: KABC TXT에 張 위치표지 없음]</w:t>
      </w:r>
    </w:p>
    <w:p>
      <w:pPr>
        <w:pStyle w:val="SmallMeta"/>
        <w:keepNext/>
      </w:pPr>
      <w:r>
        <w:t>원문</w:t>
      </w:r>
    </w:p>
    <w:p>
      <w:pPr>
        <w:pStyle w:val="SourceText"/>
      </w:pPr>
      <w:r>
        <w:t>生滅得之而眞常 緣起得之而交映 我佛得之 妙踐眞覺 廓淨塵習 寂寥於萬化之域 動用於一虛之中 融身刹以相合 流聲光而遐燭</w:t>
      </w:r>
    </w:p>
    <w:p>
      <w:pPr>
        <w:pStyle w:val="SmallMeta"/>
        <w:keepNext/>
      </w:pPr>
      <w:r>
        <w:t>한국어 직역</w:t>
      </w:r>
    </w:p>
    <w:p>
      <w:pPr>
        <w:pStyle w:val="TranslationText"/>
      </w:pPr>
      <w:r>
        <w:t>생멸이 그것을 얻어도 참되고 항상하며, 연기가 그것을 얻으면 서로 비춘다. 우리 부처께서 그것을 얻어 참된 깨달음을 오묘하게 밟고 티끌 같은 습기를 훤히 깨끗이 하셨다. 만 가지 변화의 영역에서는 적료하고 하나의 허공 가운데에서는 움직여 작용한다. 몸과 국토를 융합하여 서로 합하게 하고 소리와 빛을 흘려 멀리 비춘다.</w:t>
      </w:r>
    </w:p>
    <w:p>
      <w:pPr>
        <w:pStyle w:val="SmallMeta"/>
        <w:keepNext/>
      </w:pPr>
      <w:r>
        <w:t>[저본 위치: KABC TXT에 張 위치표지 없음]</w:t>
      </w:r>
    </w:p>
    <w:p>
      <w:pPr>
        <w:pStyle w:val="SmallMeta"/>
        <w:keepNext/>
      </w:pPr>
      <w:r>
        <w:t>원문</w:t>
      </w:r>
    </w:p>
    <w:p>
      <w:pPr>
        <w:pStyle w:val="SourceText"/>
      </w:pPr>
      <w:r>
        <w:t>我皇得之 靈鑑虛極 不有大虛 曷展無涯之照 不有眞界 豈淨等空之心 諸佛心內 衆生新新作佛 衆生心中 諸佛念念證眞</w:t>
      </w:r>
    </w:p>
    <w:p>
      <w:pPr>
        <w:pStyle w:val="SmallMeta"/>
        <w:keepNext/>
      </w:pPr>
      <w:r>
        <w:t>한국어 직역</w:t>
      </w:r>
    </w:p>
    <w:p>
      <w:pPr>
        <w:pStyle w:val="TranslationText"/>
      </w:pPr>
      <w:r>
        <w:t>우리 임금께서 그것을 얻어 신령한 비추임이 텅 비어 지극하였다. 대허가 없다면 어찌 끝없는 비추임을 펼칠 수 있겠으며, 참된 법계가 없다면 어찌 허공과 같은 마음을 맑힐 수 있겠는가. 모든 부처의 마음 안에서 중생은 새록새록 부처가 되고, 중생의 마음속에서 모든 부처는 생각생각 참됨을 증득한다.</w:t>
      </w:r>
    </w:p>
    <w:p>
      <w:pPr>
        <w:pStyle w:val="SmallMeta"/>
        <w:keepNext/>
      </w:pPr>
      <w:r>
        <w:t>[저본 위치: KABC TXT에 張 위치표지 없음]</w:t>
      </w:r>
    </w:p>
    <w:p>
      <w:pPr>
        <w:pStyle w:val="SmallMeta"/>
        <w:keepNext/>
      </w:pPr>
      <w:r>
        <w:t>원문</w:t>
      </w:r>
    </w:p>
    <w:p>
      <w:pPr>
        <w:pStyle w:val="SourceText"/>
      </w:pPr>
      <w:r>
        <w:t>動千變而非多 事理交涉而兩忘 性相融通而無盡 一字法門 海墨書而不盡 一毛之善 空界盡而無窮</w:t>
      </w:r>
    </w:p>
    <w:p>
      <w:pPr>
        <w:pStyle w:val="SmallMeta"/>
        <w:keepNext/>
      </w:pPr>
      <w:r>
        <w:t>한국어 직역</w:t>
      </w:r>
    </w:p>
    <w:p>
      <w:pPr>
        <w:pStyle w:val="TranslationText"/>
      </w:pPr>
      <w:r>
        <w:t>천 가지 변화를 움직여도 많음이 아니며, 사와 이가 서로 교섭하면서 둘 다 잊히고, 성과 상이 융통하여 다함이 없다. 한 글자의 법문도 바다 같은 먹으로 써도 다하지 못하고, 한 털끝만 한 선도 허공계가 다해도 다함이 없다.</w:t>
      </w:r>
    </w:p>
    <w:p>
      <w:pPr>
        <w:pStyle w:val="SmallMeta"/>
        <w:keepNext/>
      </w:pPr>
      <w:r>
        <w:t>[저본 위치: KABC TXT에 張 위치표지 없음]</w:t>
      </w:r>
    </w:p>
    <w:p>
      <w:pPr>
        <w:pStyle w:val="SmallMeta"/>
        <w:keepNext/>
      </w:pPr>
      <w:r>
        <w:t>원문</w:t>
      </w:r>
    </w:p>
    <w:p>
      <w:pPr>
        <w:pStyle w:val="SourceText"/>
      </w:pPr>
      <w:r>
        <w:t>語其定也 㝠一如於無心 即萬法動而常寂 海湛眞智 光含性空 星羅法身 影落心水 圓音非扣而長演 果海離念而心傳 萬行忘照而齊修</w:t>
      </w:r>
    </w:p>
    <w:p>
      <w:pPr>
        <w:pStyle w:val="SmallMeta"/>
        <w:keepNext/>
      </w:pPr>
      <w:r>
        <w:t>한국어 직역</w:t>
      </w:r>
    </w:p>
    <w:p>
      <w:pPr>
        <w:pStyle w:val="TranslationText"/>
      </w:pPr>
      <w:r>
        <w:t>그 선정을 말하면 무심에서 일여에 그윽이 합하여 곧 만법이 움직여도 항상 고요하다. 바다는 참된 지혜로 맑고, 빛은 성공을 머금으며, 법신은 별처럼 늘어서고 그 그림자는 마음의 물에 떨어진다. 원음은 두드리지 않아도 길이 펼쳐지고, 과해는 생각을 여의어 마음으로 전해지며, 만행은 비추는 마음마저 잊고 함께 닦인다.</w:t>
      </w:r>
    </w:p>
    <w:p>
      <w:pPr>
        <w:pStyle w:val="SmallMeta"/>
        <w:keepNext/>
      </w:pPr>
      <w:r>
        <w:t>[저본 위치: KABC TXT에 張 위치표지 없음]</w:t>
      </w:r>
    </w:p>
    <w:p>
      <w:pPr>
        <w:pStyle w:val="SmallMeta"/>
        <w:keepNext/>
      </w:pPr>
      <w:r>
        <w:t>원문</w:t>
      </w:r>
    </w:p>
    <w:p>
      <w:pPr>
        <w:pStyle w:val="SourceText"/>
      </w:pPr>
      <w:r>
        <w:t>往復無際 動靜一源 含衆妙而有餘 超言思而逈出者 其唯法界歟 剖裂玄微 昭廓心境 窮理盡性 徹果該因 汪洋冲融 廣大悉偹者 其唯大方廣佛華嚴經焉</w:t>
      </w:r>
    </w:p>
    <w:p>
      <w:pPr>
        <w:pStyle w:val="SmallMeta"/>
        <w:keepNext/>
      </w:pPr>
      <w:r>
        <w:t>한국어 직역</w:t>
      </w:r>
    </w:p>
    <w:p>
      <w:pPr>
        <w:pStyle w:val="TranslationText"/>
      </w:pPr>
      <w:r>
        <w:t>왕복에 끝이 없고 동정은 한 근원이다. 온갖 묘함을 머금고도 남음이 있으며 언어와 사유를 뛰어넘어 멀리 벗어난 것은 오직 법계뿐이겠는가. 현묘하고 미세한 이치를 갈라 밝히고 마음과 경계를 환히 열며, 이치를 궁구하고 성품을 다하여 과를 꿰뚫고 인을 포괄한다. 넓고 깊으며 충융하여 광대하고 모두 갖춘 것은 오직 『대방광불화엄경』뿐이다.</w:t>
      </w:r>
    </w:p>
    <w:p>
      <w:pPr>
        <w:pStyle w:val="SmallMeta"/>
        <w:keepNext/>
      </w:pPr>
      <w:r>
        <w:t>[저본 위치: KABC TXT에 張 위치표지 없음]</w:t>
      </w:r>
    </w:p>
    <w:p>
      <w:pPr>
        <w:pStyle w:val="SmallMeta"/>
        <w:keepNext/>
      </w:pPr>
      <w:r>
        <w:t>원문</w:t>
      </w:r>
    </w:p>
    <w:p>
      <w:pPr>
        <w:pStyle w:val="SourceText"/>
      </w:pPr>
      <w:r>
        <w:t>故我世尊 十身初滿 正覺始成 乘願行以彌綸 混虛空爲體性 富有萬德 蕩無纎塵 湛智海之澄波 虛含萬象 皎性空之滿月 頓落百川</w:t>
      </w:r>
    </w:p>
    <w:p>
      <w:pPr>
        <w:pStyle w:val="SmallMeta"/>
        <w:keepNext/>
      </w:pPr>
      <w:r>
        <w:t>한국어 직역</w:t>
      </w:r>
    </w:p>
    <w:p>
      <w:pPr>
        <w:pStyle w:val="TranslationText"/>
      </w:pPr>
      <w:r>
        <w:t>그러므로 우리 세존께서 십신을 처음 원만히 하고 정각을 처음 이루셨다. 원과 행을 타고 두루 포괄하며, 허공과 한데하여 체성으로 삼으셨다. 만덕을 풍부히 지니고 가느다란 티끌 하나도 없애셨다. 지혜의 바다에 맑은 물결이 고요하여 만상을 허공처럼 머금고, 성공의 보름달이 밝아 백천에 단박에 비춘다.</w:t>
      </w:r>
    </w:p>
    <w:p>
      <w:pPr>
        <w:pStyle w:val="SmallMeta"/>
        <w:keepNext/>
      </w:pPr>
      <w:r>
        <w:t>[저본 위치: KABC TXT에 張 위치표지 없음]</w:t>
      </w:r>
    </w:p>
    <w:p>
      <w:pPr>
        <w:pStyle w:val="SmallMeta"/>
        <w:keepNext/>
      </w:pPr>
      <w:r>
        <w:t>원문</w:t>
      </w:r>
    </w:p>
    <w:p>
      <w:pPr>
        <w:pStyle w:val="SourceText"/>
      </w:pPr>
      <w:r>
        <w:t>不起樹王 羅七處於法界 無違後際 暢九會於初成 盡宏廓之幽宗 被難思之海會 圓音落落 該十刹而頓周 主伴重重 極十方而齊唱</w:t>
      </w:r>
    </w:p>
    <w:p>
      <w:pPr>
        <w:pStyle w:val="SmallMeta"/>
        <w:keepNext/>
      </w:pPr>
      <w:r>
        <w:t>한국어 직역</w:t>
      </w:r>
    </w:p>
    <w:p>
      <w:pPr>
        <w:pStyle w:val="TranslationText"/>
      </w:pPr>
      <w:r>
        <w:t>보리수왕 아래에서 일어나지 않은 채 법계에 칠처를 펼치고, 후제를 어기지 않으면서 처음 성도한 때에 구회를 펼치셨다. 광대한 깊은 종지를 다 펼쳐 불가사의한 대중의 모임에 입히셨다. 원음이 또렷또렷하여 십찰을 포괄해 한꺼번에 두루하고, 주반이 겹겹이 중중하여 시방 끝까지 함께 노래한다.</w:t>
      </w:r>
    </w:p>
    <w:p>
      <w:pPr>
        <w:pStyle w:val="SmallMeta"/>
        <w:keepNext/>
      </w:pPr>
      <w:r>
        <w:t>[저본 위치: KABC TXT에 張 위치표지 없음]</w:t>
      </w:r>
    </w:p>
    <w:p>
      <w:pPr>
        <w:pStyle w:val="SmallMeta"/>
        <w:keepNext/>
      </w:pPr>
      <w:r>
        <w:t>원문</w:t>
      </w:r>
    </w:p>
    <w:p>
      <w:pPr>
        <w:pStyle w:val="SourceText"/>
      </w:pPr>
      <w:r>
        <w:t>雖空空絕迹 而義天之星象燦然 湛湛亡言 而敎海之波瀾浩汗 若乃千門潜注 與衆典爲洪源 萬德交歸 攝羣經爲眷屬 其爲旨也 㝠眞體於萬化之域 顯德相於重玄之門</w:t>
      </w:r>
    </w:p>
    <w:p>
      <w:pPr>
        <w:pStyle w:val="SmallMeta"/>
        <w:keepNext/>
      </w:pPr>
      <w:r>
        <w:t>한국어 직역</w:t>
      </w:r>
    </w:p>
    <w:p>
      <w:pPr>
        <w:pStyle w:val="TranslationText"/>
      </w:pPr>
      <w:r>
        <w:t>비록 공하고 또 공하여 자취가 끊겼지만, 의천(義天)의 별자리는 찬란하고, 맑고 맑아 말이 없어졌지만 교해의 파도는 드넓다. 이를테면 천 갈래 문이 몰래 흘러들어 온갖 전적의 큰 근원이 되고, 만덕이 서로 귀결하여 여러 경을 거두어 권속으로 삼는다. 그 종지는 만 가지 변화의 영역에 진체를 그윽이 합하고 중현의 문에서 덕상을 드러내는 것이다.</w:t>
      </w:r>
    </w:p>
    <w:p>
      <w:pPr>
        <w:pStyle w:val="SmallMeta"/>
        <w:keepNext/>
      </w:pPr>
      <w:r>
        <w:t>[저본 위치: KABC TXT에 張 위치표지 없음]</w:t>
      </w:r>
    </w:p>
    <w:p>
      <w:pPr>
        <w:pStyle w:val="SmallMeta"/>
        <w:keepNext/>
      </w:pPr>
      <w:r>
        <w:t>원문</w:t>
      </w:r>
    </w:p>
    <w:p>
      <w:pPr>
        <w:pStyle w:val="SourceText"/>
      </w:pPr>
      <w:r>
        <w:t>用繁興而恒如 智周鑑而常靜 眞妄交徹 即凡心而見佛心 事理雙修 依本智而求佛智 理隨事變 則一多緣起之無邉 事得理融 則千差涉入而無碍</w:t>
      </w:r>
    </w:p>
    <w:p>
      <w:pPr>
        <w:pStyle w:val="SmallMeta"/>
        <w:keepNext/>
      </w:pPr>
      <w:r>
        <w:t>한국어 직역</w:t>
      </w:r>
    </w:p>
    <w:p>
      <w:pPr>
        <w:pStyle w:val="TranslationText"/>
      </w:pPr>
      <w:r>
        <w:t>작용은 번성하게 일어나도 항상 여여하고 지혜는 두루 비추어도 늘 고요하다. 진과 망이 서로 꿰뚫으므로 곧 범부의 마음에서 부처 마음을 보고, 사와 이를 함께 닦아 본지에 의지하여 불지를 구한다. 이가 사를 따라 변하면 일과 다의 연기가 끝이 없고, 사가 이와 융합되면 천 가지 차별이 서로 들어가 막힘이 없다.</w:t>
      </w:r>
    </w:p>
    <w:p>
      <w:pPr>
        <w:pStyle w:val="SmallMeta"/>
        <w:keepNext/>
      </w:pPr>
      <w:r>
        <w:t>[저본 위치: KABC TXT에 張 위치표지 없음]</w:t>
      </w:r>
    </w:p>
    <w:p>
      <w:pPr>
        <w:pStyle w:val="SmallMeta"/>
        <w:keepNext/>
      </w:pPr>
      <w:r>
        <w:t>원문</w:t>
      </w:r>
    </w:p>
    <w:p>
      <w:pPr>
        <w:pStyle w:val="SourceText"/>
      </w:pPr>
      <w:r>
        <w:t>故得十身歷然而相作 六位不亂而更收 廣大即入於無間 塵毛包納而無外 炳然齊現 猶彼芥缾 具足同時 方之海滴</w:t>
      </w:r>
    </w:p>
    <w:p>
      <w:pPr>
        <w:pStyle w:val="SmallMeta"/>
        <w:keepNext/>
      </w:pPr>
      <w:r>
        <w:t>한국어 직역</w:t>
      </w:r>
    </w:p>
    <w:p>
      <w:pPr>
        <w:pStyle w:val="TranslationText"/>
      </w:pPr>
      <w:r>
        <w:t>그러므로 십신이 분명하면서 서로 지어지고, 육위가 어지럽지 않으면서 서로 거두어진다. 광대한 것이 간격 없는 곳에 들어가고 티끌과 터럭이 모든 것을 포괄하여 밖이 없다. 밝게 한꺼번에 나타나는 것은 저 겨자씨와 병의 비유와 같고, 동시에 구족하는 것은 바닷물 한 방울에 견줄 만하다.</w:t>
      </w:r>
    </w:p>
    <w:p>
      <w:pPr>
        <w:pStyle w:val="SmallMeta"/>
        <w:keepNext/>
      </w:pPr>
      <w:r>
        <w:t>[저본 위치: KABC TXT에 張 위치표지 없음]</w:t>
      </w:r>
    </w:p>
    <w:p>
      <w:pPr>
        <w:pStyle w:val="SmallMeta"/>
        <w:keepNext/>
      </w:pPr>
      <w:r>
        <w:t>원문</w:t>
      </w:r>
    </w:p>
    <w:p>
      <w:pPr>
        <w:pStyle w:val="SourceText"/>
      </w:pPr>
      <w:r>
        <w:t>一多無碍 等虛空之千光 隱顯俱成 似秋空之片月 重重皎映 若帝網之垂珠 念念圓融 類夕夢之經世 法門重疊 若雲起長空</w:t>
      </w:r>
    </w:p>
    <w:p>
      <w:pPr>
        <w:pStyle w:val="SmallMeta"/>
        <w:keepNext/>
      </w:pPr>
      <w:r>
        <w:t>한국어 직역</w:t>
      </w:r>
    </w:p>
    <w:p>
      <w:pPr>
        <w:pStyle w:val="TranslationText"/>
      </w:pPr>
      <w:r>
        <w:t>일과 다가 걸림 없는 것은 허공의 천 갈래 빛과 같고, 숨음과 드러남이 함께 이루어지는 것은 가을 하늘의 조각달과 같으며, 겹겹이 밝게 비추는 것은 인드라망에 드리운 구슬과 같고, 생각생각 원융하는 것은 저녁 꿈에서 한 세상을 지내는 것과 같다. 법문이 중첩되는 것은 구름이 긴 허공에서 일어나는 것 같고,</w:t>
      </w:r>
    </w:p>
    <w:p>
      <w:pPr>
        <w:pStyle w:val="SmallMeta"/>
        <w:keepNext/>
      </w:pPr>
      <w:r>
        <w:t>[저본 위치: KABC TXT에 張 위치표지 없음]</w:t>
      </w:r>
    </w:p>
    <w:p>
      <w:pPr>
        <w:pStyle w:val="SmallMeta"/>
        <w:keepNext/>
      </w:pPr>
      <w:r>
        <w:t>원문</w:t>
      </w:r>
    </w:p>
    <w:p>
      <w:pPr>
        <w:pStyle w:val="SourceText"/>
      </w:pPr>
      <w:r>
        <w:t>萬行芬披 比花開錦上 若夫高不可仰 則積行菩薩 曝鰓鱗於龍門 深不可窺 則上德聲聞 杜視聽於嘉會 見聞爲種 八難超十地之階 解行在躬 一生圓曠劫之果</w:t>
      </w:r>
    </w:p>
    <w:p>
      <w:pPr>
        <w:pStyle w:val="SmallMeta"/>
        <w:keepNext/>
      </w:pPr>
      <w:r>
        <w:t>한국어 직역</w:t>
      </w:r>
    </w:p>
    <w:p>
      <w:pPr>
        <w:pStyle w:val="TranslationText"/>
      </w:pPr>
      <w:r>
        <w:t>만행이 무성하게 펼쳐지는 것은 비단 위에 꽃이 피는 것과 같다. 높아 우러러볼 수 없음에 이르면 오랫동안 수행한 보살조차 용문에서 아가미를 드러낸 물고기처럼 좌절하고, 깊어 엿볼 수 없음에 이르면 높은 덕의 성문조차 훌륭한 모임에서 보고 듣기를 막는다. 보고 들음이 종자가 되면 팔난에 있는 이도 십지의 계단을 뛰어넘고, 이해와 수행을 몸에 갖추면 한 생에 광겁의 과를 원만히 한다.</w:t>
      </w:r>
    </w:p>
    <w:p>
      <w:pPr>
        <w:pStyle w:val="SmallMeta"/>
        <w:keepNext/>
      </w:pPr>
      <w:r>
        <w:t>[저본 위치: KABC TXT에 張 위치표지 없음]</w:t>
      </w:r>
    </w:p>
    <w:p>
      <w:pPr>
        <w:pStyle w:val="SmallMeta"/>
        <w:keepNext/>
      </w:pPr>
      <w:r>
        <w:t>원문</w:t>
      </w:r>
    </w:p>
    <w:p>
      <w:pPr>
        <w:pStyle w:val="SourceText"/>
      </w:pPr>
      <w:r>
        <w:t>獅子奮迅 衆海頓證於林中 象王廻旋 六千道成於言下</w:t>
      </w:r>
    </w:p>
    <w:p>
      <w:pPr>
        <w:pStyle w:val="SmallMeta"/>
        <w:keepNext/>
      </w:pPr>
      <w:r>
        <w:t>한국어 직역</w:t>
      </w:r>
    </w:p>
    <w:p>
      <w:pPr>
        <w:pStyle w:val="TranslationText"/>
      </w:pPr>
      <w:r>
        <w:t>사자가 떨쳐 일어나듯 하여 대중의 바다가 숲속에서 단박에 증득하고, 코끼리왕이 몸을 돌리듯 하여 육천이 말 아래에서 도를 이룬다.</w:t>
      </w:r>
    </w:p>
    <w:p>
      <w:pPr>
        <w:pStyle w:val="SmallMeta"/>
        <w:keepNext/>
      </w:pPr>
      <w:r>
        <w:t>[저본 위치: KABC TXT에 張 위치표지 없음]</w:t>
      </w:r>
    </w:p>
    <w:p>
      <w:pPr>
        <w:pStyle w:val="SmallMeta"/>
        <w:keepNext/>
      </w:pPr>
      <w:r>
        <w:t>원문</w:t>
      </w:r>
    </w:p>
    <w:p>
      <w:pPr>
        <w:pStyle w:val="SourceText"/>
      </w:pPr>
      <w:r>
        <w:t>啓明東廟 智滿不異於初心</w:t>
      </w:r>
    </w:p>
    <w:p>
      <w:pPr>
        <w:pStyle w:val="SmallMeta"/>
        <w:keepNext/>
      </w:pPr>
      <w:r>
        <w:t>한국어 직역</w:t>
      </w:r>
    </w:p>
    <w:p>
      <w:pPr>
        <w:pStyle w:val="TranslationText"/>
      </w:pPr>
      <w:r>
        <w:t>동묘(東廟)에서 밝음을 열어, 지혜가 원만해도 초심과 다르지 않고,</w:t>
      </w:r>
    </w:p>
    <w:p>
      <w:pPr>
        <w:pStyle w:val="SmallMeta"/>
        <w:keepNext/>
      </w:pPr>
      <w:r>
        <w:t>기타 각주</w:t>
      </w:r>
    </w:p>
    <w:p>
      <w:pPr>
        <w:pStyle w:val="EditorialNote"/>
      </w:pPr>
      <w:r>
        <w:t>[번역자 검토]</w:t>
        <w:br/>
        <w:t>원문 검토 대상: 啓明東廟</w:t>
        <w:br/>
        <w:t>설명: ‘啓明東廟’의 구문과 고사적 지시대상은 제공 TXT만으로 확정하기 어려워, 원문을 고치지 않고 ‘동묘(東廟)에서 밝음을 열어’로 직역하였다.</w:t>
        <w:br/>
        <w:t>처리: [구문 불확실] 원문 변개 없음</w:t>
      </w:r>
    </w:p>
    <w:p>
      <w:pPr>
        <w:pStyle w:val="SmallMeta"/>
        <w:keepNext/>
      </w:pPr>
      <w:r>
        <w:t>[저본 위치: KABC TXT에 張 위치표지 없음]</w:t>
      </w:r>
    </w:p>
    <w:p>
      <w:pPr>
        <w:pStyle w:val="SmallMeta"/>
        <w:keepNext/>
      </w:pPr>
      <w:r>
        <w:t>원문</w:t>
      </w:r>
    </w:p>
    <w:p>
      <w:pPr>
        <w:pStyle w:val="SourceText"/>
      </w:pPr>
      <w:r>
        <w:t>寄位南求 因圓不逾於毛孔 剖微塵之經卷 則念念果成 盡衆生之願門 則塵塵行滿 眞可謂常恒之妙說 通方之洪規 稱性之極談 一乘之要軌也 尋斯玄旨 却覽餘經 其猶杲日麗天 奪衆景之耀 須彌橫海 落羣峯之高</w:t>
      </w:r>
    </w:p>
    <w:p>
      <w:pPr>
        <w:pStyle w:val="SmallMeta"/>
        <w:keepNext/>
      </w:pPr>
      <w:r>
        <w:t>한국어 직역</w:t>
      </w:r>
    </w:p>
    <w:p>
      <w:pPr>
        <w:pStyle w:val="TranslationText"/>
      </w:pPr>
      <w:r>
        <w:t>위계를 가탁하여 남방에서 구도함에, 인이 원만해도 터럭구멍을 넘지 않는다. 미진 속의 경권을 열어 보면 생각생각 과가 이루어지고, 중생의 원문을 다하면 티끌마다 행이 원만해진다. 참으로 영원한 묘설이고 사방에 통하는 큰 법칙이며 성품에 부합하는 지극한 말씀이고 일승의 요긴한 법도라 할 만하다. 이 현묘한 뜻을 살펴 다시 다른 경전을 보면, 마치 밝은 해가 하늘에 걸려 온갖 경물의 빛을 빼앗고 수미산이 바다에 가로놓여 여러 봉우리의 높이를 낮추는 것과 같다.</w:t>
      </w:r>
    </w:p>
    <w:p>
      <w:pPr>
        <w:pStyle w:val="SmallMeta"/>
        <w:keepNext/>
      </w:pPr>
      <w:r>
        <w:t>[저본 위치: KABC TXT에 張 위치표지 없음]</w:t>
      </w:r>
    </w:p>
    <w:p>
      <w:pPr>
        <w:pStyle w:val="SmallMeta"/>
        <w:keepNext/>
      </w:pPr>
      <w:r>
        <w:t>원문</w:t>
      </w:r>
    </w:p>
    <w:p>
      <w:pPr>
        <w:pStyle w:val="SourceText"/>
      </w:pPr>
      <w:r>
        <w:t>是以菩薩搜秘於龍宮 大賢闡揚於東夏 顧惟正法之代 尙匿淸輝 幸哉像季之時 偶斯玄化 況逢聖主 得在靈山 曷思幽宗 豈無慶躍 自晋譯微言則雙童現瑞</w:t>
      </w:r>
    </w:p>
    <w:p>
      <w:pPr>
        <w:pStyle w:val="SmallMeta"/>
        <w:keepNext/>
      </w:pPr>
      <w:r>
        <w:t>한국어 직역</w:t>
      </w:r>
    </w:p>
    <w:p>
      <w:pPr>
        <w:pStyle w:val="TranslationText"/>
      </w:pPr>
      <w:r>
        <w:t>이 때문에 보살은 용궁에서 비밀을 찾아내고 대현은 동하에서 널리 드날렸다. 돌이켜 생각하면 정법의 시대에도 오히려 맑은 빛이 숨어 있었고, 다행히 상법 말기에 이 현묘한 교화를 만나게 되었다. 더구나 성주를 만나 영산에 있게 되었으니 어찌 깊은 종지를 생각하면서 경사스레 뛰지 않을 수 있겠는가. 진나라 번역의 미언에는 두 동자가 상서를 나타냈고,</w:t>
      </w:r>
    </w:p>
    <w:p>
      <w:pPr>
        <w:pStyle w:val="SmallMeta"/>
        <w:keepNext/>
      </w:pPr>
      <w:r>
        <w:t>[저본 위치: KABC TXT에 張 위치표지 없음]</w:t>
      </w:r>
    </w:p>
    <w:p>
      <w:pPr>
        <w:pStyle w:val="SmallMeta"/>
        <w:keepNext/>
      </w:pPr>
      <w:r>
        <w:t>원문</w:t>
      </w:r>
    </w:p>
    <w:p>
      <w:pPr>
        <w:pStyle w:val="SourceText"/>
      </w:pPr>
      <w:r>
        <w:t>唐翻至敎則甘露呈祥 㝠衛昭然 親紆御筆 論成西域 則地震光流 志徹淸凉 則感通玄悟 其書寫也 則經輝五色 楮香四達 冬葵發艶 瑞鳥啣花</w:t>
      </w:r>
    </w:p>
    <w:p>
      <w:pPr>
        <w:pStyle w:val="SmallMeta"/>
        <w:keepNext/>
      </w:pPr>
      <w:r>
        <w:t>한국어 직역</w:t>
      </w:r>
    </w:p>
    <w:p>
      <w:pPr>
        <w:pStyle w:val="TranslationText"/>
      </w:pPr>
      <w:r>
        <w:t>당나라에서 지극한 가르침을 번역할 때에는 감로가 상서를 드러냈다. 그윽한 호위가 분명히 나타나고, 친히 어필을 내려 주었다. 논이 서역에서 이루어지자 땅이 진동하고 빛이 흘렀으며, 뜻이 청량에 통하자 감응하여 현묘한 깨달음에 통하였다. 그것을 서사하면 경전이 오색으로 빛나고 종이에서 향기가 사방에 퍼지며 겨울 아욱이 꽃을 피우고 상서로운 새가 꽃을 물었다.</w:t>
      </w:r>
    </w:p>
    <w:p>
      <w:pPr>
        <w:pStyle w:val="SmallMeta"/>
        <w:keepNext/>
      </w:pPr>
      <w:r>
        <w:t>[저본 위치: KABC TXT에 張 위치표지 없음]</w:t>
      </w:r>
    </w:p>
    <w:p>
      <w:pPr>
        <w:pStyle w:val="SmallMeta"/>
        <w:keepNext/>
      </w:pPr>
      <w:r>
        <w:t>원문</w:t>
      </w:r>
    </w:p>
    <w:p>
      <w:pPr>
        <w:pStyle w:val="SourceText"/>
      </w:pPr>
      <w:r>
        <w:t>讀誦則渺然履空 煥若臨鏡 每含舍利 適會神僧 湧地現金色之身 昇天止修羅之陣 觀行無生入證 偈讃排空 海神聽而時雨滂流 天童迎而大水瀰漫 講說則華梵通韻 人天共遵 洪水斷流 神光入宇 良以一文之妙 攝義無遺 一偈之功 能破地獄</w:t>
      </w:r>
    </w:p>
    <w:p>
      <w:pPr>
        <w:pStyle w:val="SmallMeta"/>
        <w:keepNext/>
      </w:pPr>
      <w:r>
        <w:t>한국어 직역</w:t>
      </w:r>
    </w:p>
    <w:p>
      <w:pPr>
        <w:pStyle w:val="TranslationText"/>
      </w:pPr>
      <w:r>
        <w:t>독송하면 아득히 허공을 밟는 듯하고 환히 거울을 마주한 듯하며, 매양 사리를 머금고 때마침 신승을 만나며, 땅에서 금색 몸이 솟고 하늘에 올라 아수라의 진을 멈추기도 하였다. 관행하여 무생에 들어가 증득하고 게송의 찬탄이 허공에 늘어서며, 해신이 듣자 때맞춰 비가 쏟아지고 천동이 맞이하자 큰물이 가득 찼다. 강설하면 화어와 범어의 운이 서로 통하고 인간과 천인이 함께 따르며, 홍수가 흐름을 멈추고 신령한 빛이 집 안으로 들어왔다. 진실로 한 글자의 묘함이 뜻을 빠짐없이 포섭하기 때문이다. 한 게송의 공덕은 지옥을 깨뜨릴 수 있고,</w:t>
      </w:r>
    </w:p>
    <w:p>
      <w:pPr>
        <w:pStyle w:val="SmallMeta"/>
        <w:keepNext/>
      </w:pPr>
      <w:r>
        <w:t>[저본 위치: KABC TXT에 張 위치표지 없음]</w:t>
      </w:r>
    </w:p>
    <w:p>
      <w:pPr>
        <w:pStyle w:val="SmallMeta"/>
        <w:keepNext/>
      </w:pPr>
      <w:r>
        <w:t>원문</w:t>
      </w:r>
    </w:p>
    <w:p>
      <w:pPr>
        <w:pStyle w:val="SourceText"/>
      </w:pPr>
      <w:r>
        <w:t>盥掌之水 尙拯生靈 讀誦思修 功齊種智 宿生何幸 感遇斯文 其事跡昭彰 備於記傳</w:t>
      </w:r>
    </w:p>
    <w:p>
      <w:pPr>
        <w:pStyle w:val="SmallMeta"/>
        <w:keepNext/>
      </w:pPr>
      <w:r>
        <w:t>한국어 직역</w:t>
      </w:r>
    </w:p>
    <w:p>
      <w:pPr>
        <w:pStyle w:val="TranslationText"/>
      </w:pPr>
      <w:r>
        <w:t>손을 씻은 물조차 생령을 구제하며, 독송하고 사유하고 닦는 공덕은 일체종지와 같아진다. 전생에 무슨 다행이 있어 이 글을 만나게 되었는가. 그 사적이 분명하게 드러나 있어 기전(記傳)에 갖추어져 있다.</w:t>
      </w:r>
    </w:p>
    <w:p>
      <w:pPr>
        <w:pStyle w:val="Heading1"/>
        <w:keepNext/>
      </w:pPr>
      <w:r>
        <w:t>II. 산승 승좌·화엄대의·칠처구회·당처전창</w:t>
      </w:r>
    </w:p>
    <w:p>
      <w:pPr>
        <w:pStyle w:val="SmallMeta"/>
      </w:pPr>
      <w:r>
        <w:t>[문헌 층위: 김시습 찬술 본문]</w:t>
      </w:r>
    </w:p>
    <w:p>
      <w:pPr>
        <w:pStyle w:val="SmallMeta"/>
        <w:keepNext/>
      </w:pPr>
      <w:r>
        <w:t>[저본 위치: KABC TXT에 張 위치표지 없음]</w:t>
      </w:r>
    </w:p>
    <w:p>
      <w:pPr>
        <w:pStyle w:val="SmallMeta"/>
        <w:keepNext/>
      </w:pPr>
      <w:r>
        <w:t>원문</w:t>
      </w:r>
    </w:p>
    <w:p>
      <w:pPr>
        <w:pStyle w:val="SourceText"/>
      </w:pPr>
      <w:r>
        <w:t>山僧升于此座 提唱華嚴大意</w:t>
      </w:r>
    </w:p>
    <w:p>
      <w:pPr>
        <w:pStyle w:val="SmallMeta"/>
        <w:keepNext/>
      </w:pPr>
      <w:r>
        <w:t>한국어 직역</w:t>
      </w:r>
    </w:p>
    <w:p>
      <w:pPr>
        <w:pStyle w:val="TranslationText"/>
      </w:pPr>
      <w:r>
        <w:t>산승이 이 법좌에 올라 화엄의 대의를 들어 설하였다.</w:t>
      </w:r>
    </w:p>
    <w:p>
      <w:pPr>
        <w:pStyle w:val="SmallMeta"/>
        <w:keepNext/>
      </w:pPr>
      <w:r>
        <w:t>[저본 위치: KABC TXT에 張 위치표지 없음]</w:t>
      </w:r>
    </w:p>
    <w:p>
      <w:pPr>
        <w:pStyle w:val="SmallMeta"/>
        <w:keepNext/>
      </w:pPr>
      <w:r>
        <w:t>원문</w:t>
      </w:r>
    </w:p>
    <w:p>
      <w:pPr>
        <w:pStyle w:val="SourceText"/>
      </w:pPr>
      <w:r>
        <w:t>或有問 無邊刹鏡 自他不隔於毫端 旣有自他 因甚不隔</w:t>
      </w:r>
    </w:p>
    <w:p>
      <w:pPr>
        <w:pStyle w:val="SmallMeta"/>
        <w:keepNext/>
      </w:pPr>
      <w:r>
        <w:t>한국어 직역</w:t>
      </w:r>
    </w:p>
    <w:p>
      <w:pPr>
        <w:pStyle w:val="TranslationText"/>
      </w:pPr>
      <w:r>
        <w:t>어떤 이가 물었다. “가없는 찰의 거울에서는 자기와 남이 터럭 끝에서도 서로 막히지 않는다 하였는데, 이미 자기와 남이 있다면 무엇 때문에 서로 막히지 않습니까?”</w:t>
      </w:r>
    </w:p>
    <w:p>
      <w:pPr>
        <w:pStyle w:val="SmallMeta"/>
        <w:keepNext/>
      </w:pPr>
      <w:r>
        <w:t>기타 각주</w:t>
      </w:r>
    </w:p>
    <w:p>
      <w:pPr>
        <w:pStyle w:val="EditorialNote"/>
      </w:pPr>
      <w:r>
        <w:t>[번역자 검토]</w:t>
        <w:br/>
        <w:t>원문 검토 대상: 無邊刹鏡</w:t>
        <w:br/>
        <w:t>설명: 현 TXT는 ‘刹鏡’으로 되어 있다. 제공 자료 안에는 이에 대한 KABC 교감이 없으므로 원문을 고치지 않고 ‘가없는 찰의 거울’로 직역하였다.</w:t>
        <w:br/>
        <w:t>처리: 원문 변개 없음·[구문 검토]</w:t>
      </w:r>
    </w:p>
    <w:p>
      <w:pPr>
        <w:pStyle w:val="SmallMeta"/>
        <w:keepNext/>
      </w:pPr>
      <w:r>
        <w:t>[저본 위치: KABC TXT에 張 위치표지 없음]</w:t>
      </w:r>
    </w:p>
    <w:p>
      <w:pPr>
        <w:pStyle w:val="SmallMeta"/>
        <w:keepNext/>
      </w:pPr>
      <w:r>
        <w:t>원문</w:t>
      </w:r>
    </w:p>
    <w:p>
      <w:pPr>
        <w:pStyle w:val="SourceText"/>
      </w:pPr>
      <w:r>
        <w:t>荅云 懷州牛喫禾 益州馬腹脹</w:t>
      </w:r>
    </w:p>
    <w:p>
      <w:pPr>
        <w:pStyle w:val="SmallMeta"/>
        <w:keepNext/>
      </w:pPr>
      <w:r>
        <w:t>한국어 직역</w:t>
      </w:r>
    </w:p>
    <w:p>
      <w:pPr>
        <w:pStyle w:val="TranslationText"/>
      </w:pPr>
      <w:r>
        <w:t>답하였다. “회주의 소가 벼를 먹으니 익주의 말 배가 붓는다.”</w:t>
      </w:r>
    </w:p>
    <w:p>
      <w:pPr>
        <w:pStyle w:val="SmallMeta"/>
        <w:keepNext/>
      </w:pPr>
      <w:r>
        <w:t>[저본 위치: KABC TXT에 張 위치표지 없음]</w:t>
      </w:r>
    </w:p>
    <w:p>
      <w:pPr>
        <w:pStyle w:val="SmallMeta"/>
        <w:keepNext/>
      </w:pPr>
      <w:r>
        <w:t>원문</w:t>
      </w:r>
    </w:p>
    <w:p>
      <w:pPr>
        <w:pStyle w:val="SourceText"/>
      </w:pPr>
      <w:r>
        <w:t>或問 十世古今 始終不離於當念 旣有終始 因甚不離</w:t>
      </w:r>
    </w:p>
    <w:p>
      <w:pPr>
        <w:pStyle w:val="SmallMeta"/>
        <w:keepNext/>
      </w:pPr>
      <w:r>
        <w:t>한국어 직역</w:t>
      </w:r>
    </w:p>
    <w:p>
      <w:pPr>
        <w:pStyle w:val="TranslationText"/>
      </w:pPr>
      <w:r>
        <w:t>또 물었다. “십세의 고금은 시작과 끝이 당념에서 벗어나지 않는다 하였는데, 이미 시작과 끝이 있다면 무엇 때문에 벗어나지 않습니까?”</w:t>
      </w:r>
    </w:p>
    <w:p>
      <w:pPr>
        <w:pStyle w:val="SmallMeta"/>
        <w:keepNext/>
      </w:pPr>
      <w:r>
        <w:t>[저본 위치: KABC TXT에 張 위치표지 없음]</w:t>
      </w:r>
    </w:p>
    <w:p>
      <w:pPr>
        <w:pStyle w:val="SmallMeta"/>
        <w:keepNext/>
      </w:pPr>
      <w:r>
        <w:t>원문</w:t>
      </w:r>
    </w:p>
    <w:p>
      <w:pPr>
        <w:pStyle w:val="SourceText"/>
      </w:pPr>
      <w:r>
        <w:t>荅云 天下覓醫人 灸猪左膊上</w:t>
      </w:r>
    </w:p>
    <w:p>
      <w:pPr>
        <w:pStyle w:val="SmallMeta"/>
        <w:keepNext/>
      </w:pPr>
      <w:r>
        <w:t>한국어 직역</w:t>
      </w:r>
    </w:p>
    <w:p>
      <w:pPr>
        <w:pStyle w:val="TranslationText"/>
      </w:pPr>
      <w:r>
        <w:t>답하였다. “천하에서 의원을 찾으니 돼지의 왼쪽 어깨 위에 뜸을 뜬다.”</w:t>
      </w:r>
    </w:p>
    <w:p>
      <w:pPr>
        <w:pStyle w:val="SmallMeta"/>
        <w:keepNext/>
      </w:pPr>
      <w:r>
        <w:t>[저본 위치: KABC TXT에 張 위치표지 없음]</w:t>
      </w:r>
    </w:p>
    <w:p>
      <w:pPr>
        <w:pStyle w:val="SmallMeta"/>
        <w:keepNext/>
      </w:pPr>
      <w:r>
        <w:t>원문</w:t>
      </w:r>
    </w:p>
    <w:p>
      <w:pPr>
        <w:pStyle w:val="SourceText"/>
      </w:pPr>
      <w:r>
        <w:t>進云 此會翻宣敎典 毋勞說禪 且望禪師 直談敎義</w:t>
      </w:r>
    </w:p>
    <w:p>
      <w:pPr>
        <w:pStyle w:val="SmallMeta"/>
        <w:keepNext/>
      </w:pPr>
      <w:r>
        <w:t>한국어 직역</w:t>
      </w:r>
    </w:p>
    <w:p>
      <w:pPr>
        <w:pStyle w:val="TranslationText"/>
      </w:pPr>
      <w:r>
        <w:t>다시 말하였다. “이 법회에서는 교전을 펼쳐 선양하는 것이니 선을 말하느라 수고하지 마십시오. 바라건대 선사께서는 곧바로 교의만 말씀해 주십시오.”</w:t>
      </w:r>
    </w:p>
    <w:p>
      <w:pPr>
        <w:pStyle w:val="SmallMeta"/>
        <w:keepNext/>
      </w:pPr>
      <w:r>
        <w:t>[저본 위치: KABC TXT에 張 위치표지 없음]</w:t>
      </w:r>
    </w:p>
    <w:p>
      <w:pPr>
        <w:pStyle w:val="SmallMeta"/>
        <w:keepNext/>
      </w:pPr>
      <w:r>
        <w:t>원문</w:t>
      </w:r>
    </w:p>
    <w:p>
      <w:pPr>
        <w:pStyle w:val="SourceText"/>
      </w:pPr>
      <w:r>
        <w:t>荅云 山僧何曾有兩箇舌頭</w:t>
      </w:r>
    </w:p>
    <w:p>
      <w:pPr>
        <w:pStyle w:val="SmallMeta"/>
        <w:keepNext/>
      </w:pPr>
      <w:r>
        <w:t>한국어 직역</w:t>
      </w:r>
    </w:p>
    <w:p>
      <w:pPr>
        <w:pStyle w:val="TranslationText"/>
      </w:pPr>
      <w:r>
        <w:t>답하였다. “산승에게 언제 두 개의 혀가 있었던가.”</w:t>
      </w:r>
    </w:p>
    <w:p>
      <w:pPr>
        <w:pStyle w:val="SmallMeta"/>
        <w:keepNext/>
      </w:pPr>
      <w:r>
        <w:t>[저본 위치: KABC TXT에 張 위치표지 없음]</w:t>
      </w:r>
    </w:p>
    <w:p>
      <w:pPr>
        <w:pStyle w:val="SmallMeta"/>
        <w:keepNext/>
      </w:pPr>
      <w:r>
        <w:t>원문</w:t>
      </w:r>
    </w:p>
    <w:p>
      <w:pPr>
        <w:pStyle w:val="SourceText"/>
      </w:pPr>
      <w:r>
        <w:t>或問 一眞法界 十種玄門 還有自他終始也無</w:t>
      </w:r>
    </w:p>
    <w:p>
      <w:pPr>
        <w:pStyle w:val="SmallMeta"/>
        <w:keepNext/>
      </w:pPr>
      <w:r>
        <w:t>한국어 직역</w:t>
      </w:r>
    </w:p>
    <w:p>
      <w:pPr>
        <w:pStyle w:val="TranslationText"/>
      </w:pPr>
      <w:r>
        <w:t>또 물었다. “일진법계와 십종현문에는 도리어 자기와 남, 시작과 끝이 있습니까, 없습니까?”</w:t>
      </w:r>
    </w:p>
    <w:p>
      <w:pPr>
        <w:pStyle w:val="SmallMeta"/>
        <w:keepNext/>
      </w:pPr>
      <w:r>
        <w:t>[저본 위치: KABC TXT에 張 위치표지 없음]</w:t>
      </w:r>
    </w:p>
    <w:p>
      <w:pPr>
        <w:pStyle w:val="SmallMeta"/>
        <w:keepNext/>
      </w:pPr>
      <w:r>
        <w:t>원문</w:t>
      </w:r>
    </w:p>
    <w:p>
      <w:pPr>
        <w:pStyle w:val="SourceText"/>
      </w:pPr>
      <w:r>
        <w:t>荅云 那得許多骨董來</w:t>
      </w:r>
    </w:p>
    <w:p>
      <w:pPr>
        <w:pStyle w:val="SmallMeta"/>
        <w:keepNext/>
      </w:pPr>
      <w:r>
        <w:t>한국어 직역</w:t>
      </w:r>
    </w:p>
    <w:p>
      <w:pPr>
        <w:pStyle w:val="TranslationText"/>
      </w:pPr>
      <w:r>
        <w:t>답하였다. “어디서 그렇게 많은 골동품을 가져왔는가.”</w:t>
      </w:r>
    </w:p>
    <w:p>
      <w:pPr>
        <w:pStyle w:val="SmallMeta"/>
        <w:keepNext/>
      </w:pPr>
      <w:r>
        <w:t>[저본 위치: KABC TXT에 張 위치표지 없음]</w:t>
      </w:r>
    </w:p>
    <w:p>
      <w:pPr>
        <w:pStyle w:val="SmallMeta"/>
        <w:keepNext/>
      </w:pPr>
      <w:r>
        <w:t>원문</w:t>
      </w:r>
    </w:p>
    <w:p>
      <w:pPr>
        <w:pStyle w:val="SourceText"/>
      </w:pPr>
      <w:r>
        <w:t>進云 旣無許多骨董 畢竟華嚴所說何義</w:t>
      </w:r>
    </w:p>
    <w:p>
      <w:pPr>
        <w:pStyle w:val="SmallMeta"/>
        <w:keepNext/>
      </w:pPr>
      <w:r>
        <w:t>한국어 직역</w:t>
      </w:r>
    </w:p>
    <w:p>
      <w:pPr>
        <w:pStyle w:val="TranslationText"/>
      </w:pPr>
      <w:r>
        <w:t>다시 말하였다. “그렇게 많은 골동품이 없다면, 결국 화엄에서 말한 뜻은 무엇입니까?”</w:t>
      </w:r>
    </w:p>
    <w:p>
      <w:pPr>
        <w:pStyle w:val="SmallMeta"/>
        <w:keepNext/>
      </w:pPr>
      <w:r>
        <w:t>[저본 위치: KABC TXT에 張 위치표지 없음]</w:t>
      </w:r>
    </w:p>
    <w:p>
      <w:pPr>
        <w:pStyle w:val="SmallMeta"/>
        <w:keepNext/>
      </w:pPr>
      <w:r>
        <w:t>원문</w:t>
      </w:r>
    </w:p>
    <w:p>
      <w:pPr>
        <w:pStyle w:val="SourceText"/>
      </w:pPr>
      <w:r>
        <w:t>荅云 說華嚴</w:t>
      </w:r>
    </w:p>
    <w:p>
      <w:pPr>
        <w:pStyle w:val="SmallMeta"/>
        <w:keepNext/>
      </w:pPr>
      <w:r>
        <w:t>한국어 직역</w:t>
      </w:r>
    </w:p>
    <w:p>
      <w:pPr>
        <w:pStyle w:val="TranslationText"/>
      </w:pPr>
      <w:r>
        <w:t>답하였다. “화엄을 말한다.”</w:t>
      </w:r>
    </w:p>
    <w:p>
      <w:pPr>
        <w:pStyle w:val="SmallMeta"/>
        <w:keepNext/>
      </w:pPr>
      <w:r>
        <w:t>[저본 위치: KABC TXT에 張 위치표지 없음]</w:t>
      </w:r>
    </w:p>
    <w:p>
      <w:pPr>
        <w:pStyle w:val="SmallMeta"/>
        <w:keepNext/>
      </w:pPr>
      <w:r>
        <w:t>원문</w:t>
      </w:r>
    </w:p>
    <w:p>
      <w:pPr>
        <w:pStyle w:val="SourceText"/>
      </w:pPr>
      <w:r>
        <w:t>或問 離却法界玄門 華嚴經還在甚處</w:t>
      </w:r>
    </w:p>
    <w:p>
      <w:pPr>
        <w:pStyle w:val="SmallMeta"/>
        <w:keepNext/>
      </w:pPr>
      <w:r>
        <w:t>한국어 직역</w:t>
      </w:r>
    </w:p>
    <w:p>
      <w:pPr>
        <w:pStyle w:val="TranslationText"/>
      </w:pPr>
      <w:r>
        <w:t>또 물었다. “법계와 현문을 떠나 버리면 『화엄경』은 다시 어디에 있습니까?”</w:t>
      </w:r>
    </w:p>
    <w:p>
      <w:pPr>
        <w:pStyle w:val="SmallMeta"/>
        <w:keepNext/>
      </w:pPr>
      <w:r>
        <w:t>[저본 위치: KABC TXT에 張 위치표지 없음]</w:t>
      </w:r>
    </w:p>
    <w:p>
      <w:pPr>
        <w:pStyle w:val="SmallMeta"/>
        <w:keepNext/>
      </w:pPr>
      <w:r>
        <w:t>원문</w:t>
      </w:r>
    </w:p>
    <w:p>
      <w:pPr>
        <w:pStyle w:val="SourceText"/>
      </w:pPr>
      <w:r>
        <w:t>荅云 現在諸人手裡</w:t>
      </w:r>
    </w:p>
    <w:p>
      <w:pPr>
        <w:pStyle w:val="SmallMeta"/>
        <w:keepNext/>
      </w:pPr>
      <w:r>
        <w:t>한국어 직역</w:t>
      </w:r>
    </w:p>
    <w:p>
      <w:pPr>
        <w:pStyle w:val="TranslationText"/>
      </w:pPr>
      <w:r>
        <w:t>답하였다. “지금 여러분의 손안에 있다.”</w:t>
      </w:r>
    </w:p>
    <w:p>
      <w:pPr>
        <w:pStyle w:val="SmallMeta"/>
        <w:keepNext/>
      </w:pPr>
      <w:r>
        <w:t>[저본 위치: KABC TXT에 張 위치표지 없음]</w:t>
      </w:r>
    </w:p>
    <w:p>
      <w:pPr>
        <w:pStyle w:val="SmallMeta"/>
        <w:keepNext/>
      </w:pPr>
      <w:r>
        <w:t>원문</w:t>
      </w:r>
    </w:p>
    <w:p>
      <w:pPr>
        <w:pStyle w:val="SourceText"/>
      </w:pPr>
      <w:r>
        <w:t>進云 與麽則見者聞者存者亡者 皆得信受奉行去也</w:t>
      </w:r>
    </w:p>
    <w:p>
      <w:pPr>
        <w:pStyle w:val="SmallMeta"/>
        <w:keepNext/>
      </w:pPr>
      <w:r>
        <w:t>한국어 직역</w:t>
      </w:r>
    </w:p>
    <w:p>
      <w:pPr>
        <w:pStyle w:val="TranslationText"/>
      </w:pPr>
      <w:r>
        <w:t>다시 말하였다. “그렇다면 보는 이와 듣는 이, 살아 있는 이와 죽은 이가 모두 믿어 받아 받들어 행하게 되는군요.”</w:t>
      </w:r>
    </w:p>
    <w:p>
      <w:pPr>
        <w:pStyle w:val="SmallMeta"/>
        <w:keepNext/>
      </w:pPr>
      <w:r>
        <w:t>[저본 위치: KABC TXT에 張 위치표지 없음]</w:t>
      </w:r>
    </w:p>
    <w:p>
      <w:pPr>
        <w:pStyle w:val="SmallMeta"/>
        <w:keepNext/>
      </w:pPr>
      <w:r>
        <w:t>원문</w:t>
      </w:r>
    </w:p>
    <w:p>
      <w:pPr>
        <w:pStyle w:val="SourceText"/>
      </w:pPr>
      <w:r>
        <w:t>荅云 贈汝三文買草鞋</w:t>
      </w:r>
    </w:p>
    <w:p>
      <w:pPr>
        <w:pStyle w:val="SmallMeta"/>
        <w:keepNext/>
      </w:pPr>
      <w:r>
        <w:t>한국어 직역</w:t>
      </w:r>
    </w:p>
    <w:p>
      <w:pPr>
        <w:pStyle w:val="TranslationText"/>
      </w:pPr>
      <w:r>
        <w:t>답하였다. “너에게 세 푼을 줄 테니 짚신을 사라.”</w:t>
      </w:r>
    </w:p>
    <w:p>
      <w:pPr>
        <w:pStyle w:val="SmallMeta"/>
        <w:keepNext/>
      </w:pPr>
      <w:r>
        <w:t>[저본 위치: KABC TXT에 張 위치표지 없음]</w:t>
      </w:r>
    </w:p>
    <w:p>
      <w:pPr>
        <w:pStyle w:val="SmallMeta"/>
        <w:keepNext/>
      </w:pPr>
      <w:r>
        <w:t>원문</w:t>
      </w:r>
    </w:p>
    <w:p>
      <w:pPr>
        <w:pStyle w:val="SourceText"/>
      </w:pPr>
      <w:r>
        <w:t>僧禮拜</w:t>
      </w:r>
    </w:p>
    <w:p>
      <w:pPr>
        <w:pStyle w:val="SmallMeta"/>
        <w:keepNext/>
      </w:pPr>
      <w:r>
        <w:t>한국어 직역</w:t>
      </w:r>
    </w:p>
    <w:p>
      <w:pPr>
        <w:pStyle w:val="TranslationText"/>
      </w:pPr>
      <w:r>
        <w:t>승려가 예배하였다.</w:t>
      </w:r>
    </w:p>
    <w:p>
      <w:pPr>
        <w:pStyle w:val="SmallMeta"/>
        <w:keepNext/>
      </w:pPr>
      <w:r>
        <w:t>[저본 위치: KABC TXT에 張 위치표지 없음]</w:t>
      </w:r>
    </w:p>
    <w:p>
      <w:pPr>
        <w:pStyle w:val="SmallMeta"/>
        <w:keepNext/>
      </w:pPr>
      <w:r>
        <w:t>원문</w:t>
      </w:r>
    </w:p>
    <w:p>
      <w:pPr>
        <w:pStyle w:val="SourceText"/>
      </w:pPr>
      <w:r>
        <w:t>山僧荅云 禪客問禪 囑山僧直談敎義 山僧只有一箇舌頭 禪客却有兩片耳朶</w:t>
      </w:r>
    </w:p>
    <w:p>
      <w:pPr>
        <w:pStyle w:val="SmallMeta"/>
        <w:keepNext/>
      </w:pPr>
      <w:r>
        <w:t>한국어 직역</w:t>
      </w:r>
    </w:p>
    <w:p>
      <w:pPr>
        <w:pStyle w:val="TranslationText"/>
      </w:pPr>
      <w:r>
        <w:t>산승이 답하였다. “선객은 선을 물었으면서 산승에게 곧바로 교의만 말하라고 당부한다. 산승에게는 혀가 하나뿐인데 선객에게는 도리어 귀가 두 조각이 있구나.”</w:t>
      </w:r>
    </w:p>
    <w:p>
      <w:pPr>
        <w:pStyle w:val="SmallMeta"/>
        <w:keepNext/>
      </w:pPr>
      <w:r>
        <w:t>[저본 위치: KABC TXT에 張 위치표지 없음]</w:t>
      </w:r>
    </w:p>
    <w:p>
      <w:pPr>
        <w:pStyle w:val="SmallMeta"/>
        <w:keepNext/>
      </w:pPr>
      <w:r>
        <w:t>원문</w:t>
      </w:r>
    </w:p>
    <w:p>
      <w:pPr>
        <w:pStyle w:val="SourceText"/>
      </w:pPr>
      <w:r>
        <w:t>如今曲順人情 擧㫮現成說話</w:t>
      </w:r>
    </w:p>
    <w:p>
      <w:pPr>
        <w:pStyle w:val="SmallMeta"/>
        <w:keepNext/>
      </w:pPr>
      <w:r>
        <w:t>한국어 직역</w:t>
      </w:r>
    </w:p>
    <w:p>
      <w:pPr>
        <w:pStyle w:val="TranslationText"/>
      </w:pPr>
      <w:r>
        <w:t>“이제 인정에 굽혀 따라, `㫮`[판독 불확실] 현성(現成)의 말을 들어 보이겠다.”</w:t>
      </w:r>
    </w:p>
    <w:p>
      <w:pPr>
        <w:pStyle w:val="SmallMeta"/>
        <w:keepNext/>
      </w:pPr>
      <w:r>
        <w:t>기타 각주</w:t>
      </w:r>
    </w:p>
    <w:p>
      <w:pPr>
        <w:pStyle w:val="EditorialNote"/>
      </w:pPr>
      <w:r>
        <w:t>[번역자 검토]</w:t>
        <w:br/>
        <w:t>원문 검토 대상: 㫮</w:t>
        <w:br/>
        <w:t>설명: ‘擧㫮現成說話’의 ‘㫮’은 현 TXT 자형을 그대로 보존한다. 제공 자료만으로 정확한 자의·자형을 확정하지 않고 번역문에도 판독 불확실을 명시하였다.</w:t>
        <w:br/>
        <w:t>처리: [판독 불확실] 원문 변개 없음</w:t>
      </w:r>
    </w:p>
    <w:p>
      <w:pPr>
        <w:pStyle w:val="SmallMeta"/>
        <w:keepNext/>
      </w:pPr>
      <w:r>
        <w:t>[저본 위치: KABC TXT에 張 위치표지 없음]</w:t>
      </w:r>
    </w:p>
    <w:p>
      <w:pPr>
        <w:pStyle w:val="SmallMeta"/>
        <w:keepNext/>
      </w:pPr>
      <w:r>
        <w:t>원문</w:t>
      </w:r>
    </w:p>
    <w:p>
      <w:pPr>
        <w:pStyle w:val="SourceText"/>
      </w:pPr>
      <w:r>
        <w:t>大衆 一眞法界 無邊世界以俱收 十種玄門 無量法門而揔攝 即事即理 即性即相 即俗即眞 即因即果 即主即伴 即聖即凡 即正即依 即多卽一 如帝網珠 重重顯現 如香水海 處處含容</w:t>
      </w:r>
    </w:p>
    <w:p>
      <w:pPr>
        <w:pStyle w:val="SmallMeta"/>
        <w:keepNext/>
      </w:pPr>
      <w:r>
        <w:t>한국어 직역</w:t>
      </w:r>
    </w:p>
    <w:p>
      <w:pPr>
        <w:pStyle w:val="TranslationText"/>
      </w:pPr>
      <w:r>
        <w:t>“대중이여, 일진법계는 가없는 세계를 모두 거두고, 십종현문은 무량한 법문을 모두 포섭한다. 곧 사가 곧 이이고, 곧 성이 곧 상이며, 곧 속이 곧 진이고, 곧 인이 곧 과이며, 곧 주가 곧 반이고, 곧 성인이 곧 범부이며, 곧 정보가 곧 의보이고, 곧 다가 곧 하나이다. 인드라망의 구슬처럼 겹겹이 드러나고, 향수해처럼 곳곳에서 포용한다.</w:t>
      </w:r>
    </w:p>
    <w:p>
      <w:pPr>
        <w:pStyle w:val="SmallMeta"/>
        <w:keepNext/>
      </w:pPr>
      <w:r>
        <w:t>[저본 위치: KABC TXT에 張 위치표지 없음]</w:t>
      </w:r>
    </w:p>
    <w:p>
      <w:pPr>
        <w:pStyle w:val="SmallMeta"/>
        <w:keepNext/>
      </w:pPr>
      <w:r>
        <w:t>원문</w:t>
      </w:r>
    </w:p>
    <w:p>
      <w:pPr>
        <w:pStyle w:val="SourceText"/>
      </w:pPr>
      <w:r>
        <w:t>非神通使然 乃法爾如是 迷之者 觸途成滯 悟之者 當處全彰 這箇是華嚴圓頓稱性之談也 華嚴者 吾世尊七處九會所談之經也</w:t>
      </w:r>
    </w:p>
    <w:p>
      <w:pPr>
        <w:pStyle w:val="SmallMeta"/>
        <w:keepNext/>
      </w:pPr>
      <w:r>
        <w:t>한국어 직역</w:t>
      </w:r>
    </w:p>
    <w:p>
      <w:pPr>
        <w:pStyle w:val="TranslationText"/>
      </w:pPr>
      <w:r>
        <w:t>신통이 그렇게 만든 것이 아니라 법이 본래 그러하다. 미혹한 이는 닿는 곳마다 막힘을 이루고, 깨달은 이는 바로 그 자리에서 온전히 드러난다. 이것이 화엄의 원돈하여 성품에 부합하는 말씀이다.” 화엄이란 우리 세존께서 칠처구회에서 말씀하신 경이다.</w:t>
      </w:r>
    </w:p>
    <w:p>
      <w:pPr>
        <w:pStyle w:val="SmallMeta"/>
        <w:keepNext/>
      </w:pPr>
      <w:r>
        <w:t>[저본 위치: KABC TXT에 張 위치표지 없음]</w:t>
      </w:r>
    </w:p>
    <w:p>
      <w:pPr>
        <w:pStyle w:val="SmallMeta"/>
        <w:keepNext/>
      </w:pPr>
      <w:r>
        <w:t>원문</w:t>
      </w:r>
    </w:p>
    <w:p>
      <w:pPr>
        <w:pStyle w:val="SourceText"/>
      </w:pPr>
      <w:r>
        <w:t>七處九會者 最初菩提場 第二普光明殿 第三忉利天 第四夜摩天 第五兜率天</w:t>
      </w:r>
    </w:p>
    <w:p>
      <w:pPr>
        <w:pStyle w:val="SmallMeta"/>
        <w:keepNext/>
      </w:pPr>
      <w:r>
        <w:t>한국어 직역</w:t>
      </w:r>
    </w:p>
    <w:p>
      <w:pPr>
        <w:pStyle w:val="TranslationText"/>
      </w:pPr>
      <w:r>
        <w:t>칠처구회란 첫째 보리장이고, 둘째 보광명전이며, 셋째 도리천이고, 넷째 야마천이며, 다섯째 도솔천이고,</w:t>
      </w:r>
    </w:p>
    <w:p>
      <w:pPr>
        <w:pStyle w:val="SmallMeta"/>
        <w:keepNext/>
      </w:pPr>
      <w:r>
        <w:t>[저본 위치: KABC TXT에 張 위치표지 없음]</w:t>
      </w:r>
    </w:p>
    <w:p>
      <w:pPr>
        <w:pStyle w:val="SmallMeta"/>
        <w:keepNext/>
      </w:pPr>
      <w:r>
        <w:t>원문</w:t>
      </w:r>
    </w:p>
    <w:p>
      <w:pPr>
        <w:pStyle w:val="SourceText"/>
      </w:pPr>
      <w:r>
        <w:t>第六他化天 第七第八重會普光明殿 第九逝多林也 第一會說如來依報正報 第二會說十信</w:t>
      </w:r>
    </w:p>
    <w:p>
      <w:pPr>
        <w:pStyle w:val="SmallMeta"/>
        <w:keepNext/>
      </w:pPr>
      <w:r>
        <w:t>한국어 직역</w:t>
      </w:r>
    </w:p>
    <w:p>
      <w:pPr>
        <w:pStyle w:val="TranslationText"/>
      </w:pPr>
      <w:r>
        <w:t>여섯째 타화천이며, 일곱째와 여덟째는 거듭 보광명전에서 모인 것이고, 아홉째는 서다림이다. 제1회에서는 여래의 의보와 정보를 설하고, 제2회에서는 십신을 설하며,</w:t>
      </w:r>
    </w:p>
    <w:p>
      <w:pPr>
        <w:pStyle w:val="SmallMeta"/>
        <w:keepNext/>
      </w:pPr>
      <w:r>
        <w:t>[저본 위치: KABC TXT에 張 위치표지 없음]</w:t>
      </w:r>
    </w:p>
    <w:p>
      <w:pPr>
        <w:pStyle w:val="SmallMeta"/>
        <w:keepNext/>
      </w:pPr>
      <w:r>
        <w:t>원문</w:t>
      </w:r>
    </w:p>
    <w:p>
      <w:pPr>
        <w:pStyle w:val="SourceText"/>
      </w:pPr>
      <w:r>
        <w:t>第三會說十住 第四會說十行 第五會說十廻向 第六會說十地 第七會說等覺妙覺</w:t>
      </w:r>
    </w:p>
    <w:p>
      <w:pPr>
        <w:pStyle w:val="SmallMeta"/>
        <w:keepNext/>
      </w:pPr>
      <w:r>
        <w:t>한국어 직역</w:t>
      </w:r>
    </w:p>
    <w:p>
      <w:pPr>
        <w:pStyle w:val="TranslationText"/>
      </w:pPr>
      <w:r>
        <w:t>제3회에서는 십주를 설하고, 제4회에서는 십행을 설하며, 제5회에서는 십회향을 설하고, 제6회에서는 십지를 설하며, 제7회에서는 등각과 묘각을 설한다.</w:t>
      </w:r>
    </w:p>
    <w:p>
      <w:pPr>
        <w:pStyle w:val="SmallMeta"/>
        <w:keepNext/>
      </w:pPr>
      <w:r>
        <w:t>[저본 위치: KABC TXT에 張 위치표지 없음]</w:t>
      </w:r>
    </w:p>
    <w:p>
      <w:pPr>
        <w:pStyle w:val="SmallMeta"/>
        <w:keepNext/>
      </w:pPr>
      <w:r>
        <w:t>원문</w:t>
      </w:r>
    </w:p>
    <w:p>
      <w:pPr>
        <w:pStyle w:val="SourceText"/>
      </w:pPr>
      <w:r>
        <w:t>如上七會 並是次第而說 謂之行布法門 第八及第九兩會 普慧雲興二百問 普賢甁瀉二千酬 凡說一法 則一切法 揔在裡許 謂之圓融法門 行布如桃花李花 先花後果 圓融如蓮花 花果同時</w:t>
      </w:r>
    </w:p>
    <w:p>
      <w:pPr>
        <w:pStyle w:val="SmallMeta"/>
        <w:keepNext/>
      </w:pPr>
      <w:r>
        <w:t>한국어 직역</w:t>
      </w:r>
    </w:p>
    <w:p>
      <w:pPr>
        <w:pStyle w:val="TranslationText"/>
      </w:pPr>
      <w:r>
        <w:t>위의 일곱 법회는 모두 차례에 따라 설하므로 행포법문이라 한다. 제8회와 제9회 두 법회에서는 보혜의 구름처럼 이백 가지 질문이 일어나고 보현이 병의 물을 쏟듯 이천 가지 답변을 내놓는다. 무릇 한 법을 설하면 모든 법이 그 안에 모두 들어 있으니 이를 원융법문이라 한다. 행포는 복숭아꽃과 오얏꽃처럼 먼저 꽃이 피고 뒤에 열매가 맺히는 것과 같고, 원융은 연꽃처럼 꽃과 열매가 동시에 있는 것과 같다.</w:t>
      </w:r>
    </w:p>
    <w:p>
      <w:pPr>
        <w:pStyle w:val="SmallMeta"/>
        <w:keepNext/>
      </w:pPr>
      <w:r>
        <w:t>[저본 위치: KABC TXT에 張 위치표지 없음]</w:t>
      </w:r>
    </w:p>
    <w:p>
      <w:pPr>
        <w:pStyle w:val="SmallMeta"/>
        <w:keepNext/>
      </w:pPr>
      <w:r>
        <w:t>원문</w:t>
      </w:r>
    </w:p>
    <w:p>
      <w:pPr>
        <w:pStyle w:val="SourceText"/>
      </w:pPr>
      <w:r>
        <w:t>圓融又有二義 一 因該果海 二 果徹因源 因該果海者 擧十信時 十住十行十回向十地等覺妙覺 都在裏許 果徹因源者 擧等覺妙覺時 十地十回向十行十住十信 亦都在裡許</w:t>
      </w:r>
    </w:p>
    <w:p>
      <w:pPr>
        <w:pStyle w:val="SmallMeta"/>
        <w:keepNext/>
      </w:pPr>
      <w:r>
        <w:t>한국어 직역</w:t>
      </w:r>
    </w:p>
    <w:p>
      <w:pPr>
        <w:pStyle w:val="TranslationText"/>
      </w:pPr>
      <w:r>
        <w:t>원융에는 또 두 가지 뜻이 있다. 첫째는 인이 과해를 포괄하는 것이고, 둘째는 과가 인의 근원에 사무치는 것이다. 인이 과해를 포괄한다는 것은 십신을 들 때 십주·십행·십회향·십지·등각·묘각이 모두 그 안에 있는 것이다. 과가 인의 근원에 사무친다는 것은 등각과 묘각을 들 때 십지·십회향·십행·십주·십신도 또한 모두 그 안에 있는 것이다.</w:t>
      </w:r>
    </w:p>
    <w:p>
      <w:pPr>
        <w:pStyle w:val="SmallMeta"/>
        <w:keepNext/>
      </w:pPr>
      <w:r>
        <w:t>[저본 위치: KABC TXT에 張 위치표지 없음]</w:t>
      </w:r>
    </w:p>
    <w:p>
      <w:pPr>
        <w:pStyle w:val="SmallMeta"/>
        <w:keepNext/>
      </w:pPr>
      <w:r>
        <w:t>원문</w:t>
      </w:r>
    </w:p>
    <w:p>
      <w:pPr>
        <w:pStyle w:val="SourceText"/>
      </w:pPr>
      <w:r>
        <w:t>所以道 行布則敎相差別 圓融則性相無碍 相是即性之相故 行布不碍圓融 性是即相之性故 圓融不碍行布 圓融不礙行布故 則一爲無量 行布不礙圓融故 則無量爲一</w:t>
      </w:r>
    </w:p>
    <w:p>
      <w:pPr>
        <w:pStyle w:val="SmallMeta"/>
        <w:keepNext/>
      </w:pPr>
      <w:r>
        <w:t>한국어 직역</w:t>
      </w:r>
    </w:p>
    <w:p>
      <w:pPr>
        <w:pStyle w:val="TranslationText"/>
      </w:pPr>
      <w:r>
        <w:t>그러므로 말하기를, 행포에서는 교상이 차별되고 원융에서는 성과 상이 걸림이 없다고 한다. 상은 곧 성에 즉한 상이기 때문에 행포가 원융을 막지 않고, 성은 곧 상에 즉한 성이기 때문에 원융이 행포를 막지 않는다. 원융이 행포를 막지 않기 때문에 하나가 무량이 되고, 행포가 원융을 막지 않기 때문에 무량이 하나가 된다.</w:t>
      </w:r>
    </w:p>
    <w:p>
      <w:pPr>
        <w:pStyle w:val="SmallMeta"/>
        <w:keepNext/>
      </w:pPr>
      <w:r>
        <w:t>[저본 위치: KABC TXT에 張 위치표지 없음]</w:t>
      </w:r>
    </w:p>
    <w:p>
      <w:pPr>
        <w:pStyle w:val="SmallMeta"/>
        <w:keepNext/>
      </w:pPr>
      <w:r>
        <w:t>원문</w:t>
      </w:r>
    </w:p>
    <w:p>
      <w:pPr>
        <w:pStyle w:val="SourceText"/>
      </w:pPr>
      <w:r>
        <w:t>無量爲一 則融通隱隱 一爲無量 則涉入重重 如是九會之經 共成八十卷也 然此八十卷經 分作四分 謂之信觧行證也 最初有十一卷 爲衆生開發信門</w:t>
      </w:r>
    </w:p>
    <w:p>
      <w:pPr>
        <w:pStyle w:val="SmallMeta"/>
        <w:keepNext/>
      </w:pPr>
      <w:r>
        <w:t>한국어 직역</w:t>
      </w:r>
    </w:p>
    <w:p>
      <w:pPr>
        <w:pStyle w:val="TranslationText"/>
      </w:pPr>
      <w:r>
        <w:t>무량이 하나가 되면 융통함이 은은하고, 하나가 무량이 되면 서로 들어감이 겹겹이다. 이와 같은 구회의 경이 모두 팔십 권을 이룬다. 그러나 이 팔십 권의 경을 네 부분으로 나누어 신·해·행·증이라 한다. 맨 처음 열한 권은 중생에게 믿음의 문을 열어 주고,</w:t>
      </w:r>
    </w:p>
    <w:p>
      <w:pPr>
        <w:pStyle w:val="SmallMeta"/>
        <w:keepNext/>
      </w:pPr>
      <w:r>
        <w:t>[저본 위치: KABC TXT에 張 위치표지 없음]</w:t>
      </w:r>
    </w:p>
    <w:p>
      <w:pPr>
        <w:pStyle w:val="SmallMeta"/>
        <w:keepNext/>
      </w:pPr>
      <w:r>
        <w:t>원문</w:t>
      </w:r>
    </w:p>
    <w:p>
      <w:pPr>
        <w:pStyle w:val="SourceText"/>
      </w:pPr>
      <w:r>
        <w:t>其次有四十一卷 爲衆生開發解門 又其次有七卷 爲衆生開發行門 又其次有二十一卷 爲衆生開發證門 一部大經 不出信解行證之四分 四分所詮之義 不出五周六相十玄門四法界也</w:t>
      </w:r>
    </w:p>
    <w:p>
      <w:pPr>
        <w:pStyle w:val="SmallMeta"/>
        <w:keepNext/>
      </w:pPr>
      <w:r>
        <w:t>한국어 직역</w:t>
      </w:r>
    </w:p>
    <w:p>
      <w:pPr>
        <w:pStyle w:val="TranslationText"/>
      </w:pPr>
      <w:r>
        <w:t>그 다음 마흔한 권은 중생에게 이해의 문을 열어 주며, 또 그 다음 일곱 권은 중생에게 수행의 문을 열어 주고, 또 그 다음 스물한 권은 중생에게 증득의 문을 열어 준다. 한 부의 대경은 신·해·행·증의 네 부분에서 벗어나지 않는다. 네 부분이 드러내는 뜻은 오주·육상·십현문·사법계를 벗어나지 않는다.</w:t>
      </w:r>
    </w:p>
    <w:p>
      <w:pPr>
        <w:pStyle w:val="SmallMeta"/>
        <w:keepNext/>
      </w:pPr>
      <w:r>
        <w:t>[저본 위치: KABC TXT에 張 위치표지 없음]</w:t>
      </w:r>
    </w:p>
    <w:p>
      <w:pPr>
        <w:pStyle w:val="SmallMeta"/>
        <w:keepNext/>
      </w:pPr>
      <w:r>
        <w:t>원문</w:t>
      </w:r>
    </w:p>
    <w:p>
      <w:pPr>
        <w:pStyle w:val="SourceText"/>
      </w:pPr>
      <w:r>
        <w:t>由信而解 由解而行 由行而證 斯一經本末之大旨也 一經大旨 旣已昭然 然則前所謂迷之者觸途成滯 此義何耶</w:t>
      </w:r>
    </w:p>
    <w:p>
      <w:pPr>
        <w:pStyle w:val="SmallMeta"/>
        <w:keepNext/>
      </w:pPr>
      <w:r>
        <w:t>한국어 직역</w:t>
      </w:r>
    </w:p>
    <w:p>
      <w:pPr>
        <w:pStyle w:val="TranslationText"/>
      </w:pPr>
      <w:r>
        <w:t>믿음으로 말미암아 이해하고, 이해로 말미암아 수행하며, 수행으로 말미암아 증득한다. 이것이 이 한 경의 처음과 끝을 관통하는 대지이다. 한 경의 대지가 이미 분명해졌으니, 그렇다면 앞에서 말한 ‘미혹한 이는 닿는 곳마다 막힘을 이룬다’는 것은 무슨 뜻인가?</w:t>
      </w:r>
    </w:p>
    <w:p>
      <w:pPr>
        <w:pStyle w:val="SmallMeta"/>
        <w:keepNext/>
      </w:pPr>
      <w:r>
        <w:t>[저본 위치: KABC TXT에 張 위치표지 없음]</w:t>
      </w:r>
    </w:p>
    <w:p>
      <w:pPr>
        <w:pStyle w:val="SmallMeta"/>
        <w:keepNext/>
      </w:pPr>
      <w:r>
        <w:t>원문</w:t>
      </w:r>
    </w:p>
    <w:p>
      <w:pPr>
        <w:pStyle w:val="SourceText"/>
      </w:pPr>
      <w:r>
        <w:t>此即當時 二乘在座 有耳不聞圓頓敎 有眼不見舍那身者是也 悟之者當處全彰 此又何義耶 此即現前諸山大德 爲某指示十種玄門 顯揚一眞法界者是也</w:t>
      </w:r>
    </w:p>
    <w:p>
      <w:pPr>
        <w:pStyle w:val="SmallMeta"/>
        <w:keepNext/>
      </w:pPr>
      <w:r>
        <w:t>한국어 직역</w:t>
      </w:r>
    </w:p>
    <w:p>
      <w:pPr>
        <w:pStyle w:val="TranslationText"/>
      </w:pPr>
      <w:r>
        <w:t>이는 바로 당시 이승이 자리에 있으면서 귀가 있어도 원돈교를 듣지 못하고 눈이 있어도 자나의 몸을 보지 못한 것을 말한다. ‘깨달은 이는 바로 그 자리에서 온전히 드러난다’는 것은 또 무슨 뜻인가? 이는 바로 눈앞의 여러 산의 대덕들이 아무개를 위하여 십종현문을 가리켜 보이고 일진법계를 드러내 널리 밝히는 것을 말한다.</w:t>
      </w:r>
    </w:p>
    <w:p>
      <w:pPr>
        <w:pStyle w:val="SmallMeta"/>
        <w:keepNext/>
      </w:pPr>
      <w:r>
        <w:t>[저본 위치: KABC TXT에 張 위치표지 없음]</w:t>
      </w:r>
    </w:p>
    <w:p>
      <w:pPr>
        <w:pStyle w:val="SmallMeta"/>
        <w:keepNext/>
      </w:pPr>
      <w:r>
        <w:t>원문</w:t>
      </w:r>
    </w:p>
    <w:p>
      <w:pPr>
        <w:pStyle w:val="SourceText"/>
      </w:pPr>
      <w:r>
        <w:t>豈不見道 華藏世界所有塵 一一塵中見法界</w:t>
      </w:r>
    </w:p>
    <w:p>
      <w:pPr>
        <w:pStyle w:val="SmallMeta"/>
        <w:keepNext/>
      </w:pPr>
      <w:r>
        <w:t>한국어 직역</w:t>
      </w:r>
    </w:p>
    <w:p>
      <w:pPr>
        <w:pStyle w:val="TranslationText"/>
      </w:pPr>
      <w:r>
        <w:t>어찌 “화장세계에 있는 모든 티끌마다 그 하나하나의 티끌 속에서 법계를 본다”는 말을 보지 못했는가.</w:t>
      </w:r>
    </w:p>
    <w:p>
      <w:pPr>
        <w:pStyle w:val="SmallMeta"/>
        <w:keepNext/>
      </w:pPr>
      <w:r>
        <w:t>[저본 위치: KABC TXT에 張 위치표지 없음]</w:t>
      </w:r>
    </w:p>
    <w:p>
      <w:pPr>
        <w:pStyle w:val="SmallMeta"/>
        <w:keepNext/>
      </w:pPr>
      <w:r>
        <w:t>원문</w:t>
      </w:r>
    </w:p>
    <w:p>
      <w:pPr>
        <w:pStyle w:val="SourceText"/>
      </w:pPr>
      <w:r>
        <w:t>諸人還見麽</w:t>
      </w:r>
    </w:p>
    <w:p>
      <w:pPr>
        <w:pStyle w:val="SmallMeta"/>
        <w:keepNext/>
      </w:pPr>
      <w:r>
        <w:t>한국어 직역</w:t>
      </w:r>
    </w:p>
    <w:p>
      <w:pPr>
        <w:pStyle w:val="TranslationText"/>
      </w:pPr>
      <w:r>
        <w:t>여러분은 과연 보는가?</w:t>
      </w:r>
    </w:p>
    <w:p>
      <w:pPr>
        <w:pStyle w:val="SmallMeta"/>
        <w:keepNext/>
      </w:pPr>
      <w:r>
        <w:t>[저본 위치: KABC TXT에 張 위치표지 없음]</w:t>
      </w:r>
    </w:p>
    <w:p>
      <w:pPr>
        <w:pStyle w:val="SmallMeta"/>
        <w:keepNext/>
      </w:pPr>
      <w:r>
        <w:t>원문</w:t>
      </w:r>
    </w:p>
    <w:p>
      <w:pPr>
        <w:pStyle w:val="SourceText"/>
      </w:pPr>
      <w:r>
        <w:t>即今山僧數珠頭上 十種玄門開了也 數珠下 一眞法界現了也 恁麽見得 便見盡虛空徧法界無盡光明功德藏身 現在這裡 佛刹微塵數菩薩海會 亦在者裡 佛刹微塵數諸善知識天龍八部 亦在者裡</w:t>
      </w:r>
    </w:p>
    <w:p>
      <w:pPr>
        <w:pStyle w:val="SmallMeta"/>
        <w:keepNext/>
      </w:pPr>
      <w:r>
        <w:t>한국어 직역</w:t>
      </w:r>
    </w:p>
    <w:p>
      <w:pPr>
        <w:pStyle w:val="TranslationText"/>
      </w:pPr>
      <w:r>
        <w:t>지금 산승의 염주 위에서 십종현문이 열렸다. 염주 아래에서 일진법계가 나타났다. 이렇게 볼 수 있다면 온 허공과 법계에 두루한 무진광명공덕장신이 바로 여기에 있음을 보게 된다. 불찰의 미진 수와 같은 보살의 해회도 또한 여기에 있고, 불찰의 미진 수와 같은 모든 선지식과 천룡팔부도 또한 여기에 있으며,</w:t>
      </w:r>
    </w:p>
    <w:p>
      <w:pPr>
        <w:pStyle w:val="SmallMeta"/>
        <w:keepNext/>
      </w:pPr>
      <w:r>
        <w:t>[저본 위치: KABC TXT에 張 위치표지 없음]</w:t>
      </w:r>
    </w:p>
    <w:p>
      <w:pPr>
        <w:pStyle w:val="SmallMeta"/>
        <w:keepNext/>
      </w:pPr>
      <w:r>
        <w:t>원문</w:t>
      </w:r>
    </w:p>
    <w:p>
      <w:pPr>
        <w:pStyle w:val="SourceText"/>
      </w:pPr>
      <w:r>
        <w:t>佛刹微塵數寶座寶床寶網寶帳寶樹寶蓮寶華鬘纓絡 亦在這裡 佛刹微塵數香燄雲花燄雲燈燄雲摩尼雲獅子幢雲 亦在者裡 問也在者裡 荅也在者裡 圓融也在者裡</w:t>
      </w:r>
    </w:p>
    <w:p>
      <w:pPr>
        <w:pStyle w:val="SmallMeta"/>
        <w:keepNext/>
      </w:pPr>
      <w:r>
        <w:t>한국어 직역</w:t>
      </w:r>
    </w:p>
    <w:p>
      <w:pPr>
        <w:pStyle w:val="TranslationText"/>
      </w:pPr>
      <w:r>
        <w:t>불찰의 미진 수와 같은 보좌·보상·보망·보장·보수·보련·보화만·영락도 또한 여기에 있고, 불찰의 미진 수와 같은 향염운·화염운·등염운·마니운·사자당운도 또한 여기에 있다. 질문도 여기에 있고, 답변도 여기에 있으며, 원융도 여기에 있고,</w:t>
      </w:r>
    </w:p>
    <w:p>
      <w:pPr>
        <w:pStyle w:val="SmallMeta"/>
        <w:keepNext/>
      </w:pPr>
      <w:r>
        <w:t>[저본 위치: KABC TXT에 張 위치표지 없음]</w:t>
      </w:r>
    </w:p>
    <w:p>
      <w:pPr>
        <w:pStyle w:val="SmallMeta"/>
        <w:keepNext/>
      </w:pPr>
      <w:r>
        <w:t>원문</w:t>
      </w:r>
    </w:p>
    <w:p>
      <w:pPr>
        <w:pStyle w:val="SourceText"/>
      </w:pPr>
      <w:r>
        <w:t>行布也在這裡 信也在這裡 解也在這裡 行也在這裡 證也在這裡</w:t>
      </w:r>
    </w:p>
    <w:p>
      <w:pPr>
        <w:pStyle w:val="SmallMeta"/>
        <w:keepNext/>
      </w:pPr>
      <w:r>
        <w:t>한국어 직역</w:t>
      </w:r>
    </w:p>
    <w:p>
      <w:pPr>
        <w:pStyle w:val="TranslationText"/>
      </w:pPr>
      <w:r>
        <w:t>행포도 여기에 있으며, 믿음도 여기에 있고, 이해도 여기에 있으며, 수행도 여기에 있고, 증득도 여기에 있다.</w:t>
      </w:r>
    </w:p>
    <w:p>
      <w:pPr>
        <w:pStyle w:val="SmallMeta"/>
        <w:keepNext/>
      </w:pPr>
      <w:r>
        <w:t>[저본 위치: KABC TXT에 張 위치표지 없음]</w:t>
      </w:r>
    </w:p>
    <w:p>
      <w:pPr>
        <w:pStyle w:val="SmallMeta"/>
        <w:keepNext/>
      </w:pPr>
      <w:r>
        <w:t>원문</w:t>
      </w:r>
    </w:p>
    <w:p>
      <w:pPr>
        <w:pStyle w:val="SourceText"/>
      </w:pPr>
      <w:r>
        <w:t>彌勒彈指開樓閣門也在這裡 文殊伸手摩善財頂也在這裡 乃至五周六相十玄門四法界 都在這裡 此豈不是當處全彰者㦲 我今更爲某 向親切簡要處 揔而收之 絶斷聖凡境界</w:t>
      </w:r>
    </w:p>
    <w:p>
      <w:pPr>
        <w:pStyle w:val="SmallMeta"/>
        <w:keepNext/>
      </w:pPr>
      <w:r>
        <w:t>한국어 직역</w:t>
      </w:r>
    </w:p>
    <w:p>
      <w:pPr>
        <w:pStyle w:val="TranslationText"/>
      </w:pPr>
      <w:r>
        <w:t>미륵이 손가락을 튕겨 누각의 문을 여는 것도 여기에 있고, 문수가 손을 뻗어 선재의 정수리를 어루만지는 것도 여기에 있다. 나아가 오주·육상·십현문·사법계가 모두 여기에 있다. 이것이 어찌 바로 그 자리에서 온전히 드러나는 것이 아니겠는가. 내가 이제 다시 아무개를 위하여 가장 절실하고 간요한 곳에서 이를 모두 거두어 성인과 범부의 경계를 끊어 버리겠다.</w:t>
      </w:r>
    </w:p>
    <w:p>
      <w:pPr>
        <w:pStyle w:val="SmallMeta"/>
        <w:keepNext/>
      </w:pPr>
      <w:r>
        <w:t>[저본 위치: KABC TXT에 張 위치표지 없음]</w:t>
      </w:r>
    </w:p>
    <w:p>
      <w:pPr>
        <w:pStyle w:val="SmallMeta"/>
        <w:keepNext/>
      </w:pPr>
      <w:r>
        <w:t>원문</w:t>
      </w:r>
    </w:p>
    <w:p>
      <w:pPr>
        <w:pStyle w:val="SourceText"/>
      </w:pPr>
      <w:r>
        <w:t>世尊七處 我這裡只一處 世尊九會 我這裡只一會 世尊說經八十卷 我這裡只一句</w:t>
      </w:r>
    </w:p>
    <w:p>
      <w:pPr>
        <w:pStyle w:val="SmallMeta"/>
        <w:keepNext/>
      </w:pPr>
      <w:r>
        <w:t>한국어 직역</w:t>
      </w:r>
    </w:p>
    <w:p>
      <w:pPr>
        <w:pStyle w:val="TranslationText"/>
      </w:pPr>
      <w:r>
        <w:t>세존에게는 칠처가 있지만 내가 있는 여기에는 한 곳뿐이고, 세존에게는 구회가 있지만 내가 있는 여기에는 한 법회뿐이며, 세존께서는 팔십 권의 경을 설하셨지만 내가 있는 여기에는 한 구절뿐이다.</w:t>
      </w:r>
    </w:p>
    <w:p>
      <w:pPr>
        <w:pStyle w:val="SmallMeta"/>
        <w:keepNext/>
      </w:pPr>
      <w:r>
        <w:t>[저본 위치: KABC TXT에 張 위치표지 없음]</w:t>
      </w:r>
    </w:p>
    <w:p>
      <w:pPr>
        <w:pStyle w:val="SmallMeta"/>
        <w:keepNext/>
      </w:pPr>
      <w:r>
        <w:t>원문</w:t>
      </w:r>
    </w:p>
    <w:p>
      <w:pPr>
        <w:pStyle w:val="SourceText"/>
      </w:pPr>
      <w:r>
        <w:t>且道 那箇是一句</w:t>
      </w:r>
    </w:p>
    <w:p>
      <w:pPr>
        <w:pStyle w:val="SmallMeta"/>
        <w:keepNext/>
      </w:pPr>
      <w:r>
        <w:t>한국어 직역</w:t>
      </w:r>
    </w:p>
    <w:p>
      <w:pPr>
        <w:pStyle w:val="TranslationText"/>
      </w:pPr>
      <w:r>
        <w:t>말해 보라. 어느 것이 그 한 구절인가?</w:t>
      </w:r>
    </w:p>
    <w:p>
      <w:pPr>
        <w:pStyle w:val="SmallMeta"/>
        <w:keepNext/>
      </w:pPr>
      <w:r>
        <w:t>[저본 위치: KABC TXT에 張 위치표지 없음]</w:t>
      </w:r>
    </w:p>
    <w:p>
      <w:pPr>
        <w:pStyle w:val="SmallMeta"/>
        <w:keepNext/>
      </w:pPr>
      <w:r>
        <w:t>원문</w:t>
      </w:r>
    </w:p>
    <w:p>
      <w:pPr>
        <w:pStyle w:val="SourceText"/>
      </w:pPr>
      <w:r>
        <w:t>了了見無一物 亦無人亦無佛 大千沙界海中漚 一切聖賢如電拂 其了則了矣 畢竟向何處與某相見</w:t>
      </w:r>
    </w:p>
    <w:p>
      <w:pPr>
        <w:pStyle w:val="SmallMeta"/>
        <w:keepNext/>
      </w:pPr>
      <w:r>
        <w:t>한국어 직역</w:t>
      </w:r>
    </w:p>
    <w:p>
      <w:pPr>
        <w:pStyle w:val="TranslationText"/>
      </w:pPr>
      <w:r>
        <w:t>분명하게 보아 한 물건도 없으며, 사람도 없고 부처도 없다. 대천의 모래 같은 세계는 바다의 물거품이고, 일체 성현은 번개가 스치는 것과 같다. 깨달은 것은 깨달은 것이지만, 결국 어느 곳에서 아무개와 서로 만나겠는가.</w:t>
      </w:r>
    </w:p>
    <w:p>
      <w:pPr>
        <w:pStyle w:val="SmallMeta"/>
        <w:keepNext/>
      </w:pPr>
      <w:r>
        <w:t>[저본 위치: KABC TXT에 張 위치표지 없음]</w:t>
      </w:r>
    </w:p>
    <w:p>
      <w:pPr>
        <w:pStyle w:val="SmallMeta"/>
        <w:keepNext/>
      </w:pPr>
      <w:r>
        <w:t>원문</w:t>
      </w:r>
    </w:p>
    <w:p>
      <w:pPr>
        <w:pStyle w:val="SourceText"/>
      </w:pPr>
      <w:r>
        <w:t>聽取一偈</w:t>
      </w:r>
    </w:p>
    <w:p>
      <w:pPr>
        <w:pStyle w:val="SmallMeta"/>
        <w:keepNext/>
      </w:pPr>
      <w:r>
        <w:t>한국어 직역</w:t>
      </w:r>
    </w:p>
    <w:p>
      <w:pPr>
        <w:pStyle w:val="TranslationText"/>
      </w:pPr>
      <w:r>
        <w:t>한 게송을 들어 보라.</w:t>
      </w:r>
    </w:p>
    <w:p>
      <w:pPr>
        <w:pStyle w:val="SmallMeta"/>
        <w:keepNext/>
      </w:pPr>
      <w:r>
        <w:t>[저본 위치: KABC TXT에 張 위치표지 없음]</w:t>
      </w:r>
    </w:p>
    <w:p>
      <w:pPr>
        <w:pStyle w:val="SmallMeta"/>
        <w:keepNext/>
      </w:pPr>
      <w:r>
        <w:t>원문</w:t>
      </w:r>
    </w:p>
    <w:p>
      <w:pPr>
        <w:pStyle w:val="SourceText"/>
      </w:pPr>
      <w:r>
        <w:t>了心心了了無心 當處全彰義轉深</w:t>
      </w:r>
    </w:p>
    <w:p>
      <w:pPr>
        <w:pStyle w:val="SmallMeta"/>
        <w:keepNext/>
      </w:pPr>
      <w:r>
        <w:t>한국어 직역</w:t>
      </w:r>
    </w:p>
    <w:p>
      <w:pPr>
        <w:pStyle w:val="TranslationText"/>
      </w:pPr>
      <w:r>
        <w:t>마음을 깨달으니 마음이 또렷하되 마음이 없고, 바로 그 자리에서 온전히 드러나니 뜻이 더욱 깊어진다.</w:t>
      </w:r>
    </w:p>
    <w:p>
      <w:pPr>
        <w:pStyle w:val="SmallMeta"/>
        <w:keepNext/>
      </w:pPr>
      <w:r>
        <w:t>[저본 위치: KABC TXT에 張 위치표지 없음]</w:t>
      </w:r>
    </w:p>
    <w:p>
      <w:pPr>
        <w:pStyle w:val="SmallMeta"/>
        <w:keepNext/>
      </w:pPr>
      <w:r>
        <w:t>원문</w:t>
      </w:r>
    </w:p>
    <w:p>
      <w:pPr>
        <w:pStyle w:val="SourceText"/>
      </w:pPr>
      <w:r>
        <w:t>瀝瀆變爲華藏海 覺華開徧難花林</w:t>
      </w:r>
    </w:p>
    <w:p>
      <w:pPr>
        <w:pStyle w:val="SmallMeta"/>
        <w:keepNext/>
      </w:pPr>
      <w:r>
        <w:t>한국어 직역</w:t>
      </w:r>
    </w:p>
    <w:p>
      <w:pPr>
        <w:pStyle w:val="TranslationText"/>
      </w:pPr>
      <w:r>
        <w:t>작은 도랑이 변하여 화장해가 되고, 깨달음의 꽃이 피어 난화림에 두루한다.</w:t>
      </w:r>
    </w:p>
    <w:p>
      <w:pPr>
        <w:pStyle w:val="SmallMeta"/>
        <w:keepNext/>
      </w:pPr>
      <w:r>
        <w:t>기타 각주</w:t>
      </w:r>
    </w:p>
    <w:p>
      <w:pPr>
        <w:pStyle w:val="EditorialNote"/>
      </w:pPr>
      <w:r>
        <w:t>[번역자 검토]</w:t>
        <w:br/>
        <w:t>원문 검토 대상: 難花林</w:t>
        <w:br/>
        <w:t>설명: 현 TXT의 ‘難花林’은 별도 KABC 교감 없이 제시되어 있어 임의 교정하지 않고 ‘난화림(難花林)’으로 음역·보존하였다.</w:t>
        <w:br/>
        <w:t>처리: 원문 변개 없음·[의미 검토]</w:t>
      </w:r>
    </w:p>
    <w:p>
      <w:pPr>
        <w:pStyle w:val="Heading1"/>
        <w:keepNext/>
      </w:pPr>
      <w:r>
        <w:t>III. 화장해·일체법·선지식</w:t>
      </w:r>
    </w:p>
    <w:p>
      <w:pPr>
        <w:pStyle w:val="SmallMeta"/>
      </w:pPr>
      <w:r>
        <w:t>[문헌 층위: 김시습 찬술 본문]</w:t>
      </w:r>
    </w:p>
    <w:p>
      <w:pPr>
        <w:pStyle w:val="SmallMeta"/>
        <w:keepNext/>
      </w:pPr>
      <w:r>
        <w:t>[저본 위치: KABC TXT에 張 위치표지 없음]</w:t>
      </w:r>
    </w:p>
    <w:p>
      <w:pPr>
        <w:pStyle w:val="SmallMeta"/>
        <w:keepNext/>
      </w:pPr>
      <w:r>
        <w:t>원문</w:t>
      </w:r>
    </w:p>
    <w:p>
      <w:pPr>
        <w:pStyle w:val="SourceText"/>
      </w:pPr>
      <w:r>
        <w:t>毗盧華藏莊嚴海 徧在一切處 大方廣佛華嚴經 徧該一切法 華藏海旣徧一切處 且道 牛欄馬厩酒肆婬坊 劒樹刀山鑊湯爐炭等 穢惡境界 又向何處安着 旣無安著處 便將爐炭鑊湯刀山劒樹 喚作華藏海得麽 便將婬坊酒肆馬厩牛欄 喚作華藏海得麽</w:t>
      </w:r>
    </w:p>
    <w:p>
      <w:pPr>
        <w:pStyle w:val="SmallMeta"/>
        <w:keepNext/>
      </w:pPr>
      <w:r>
        <w:t>한국어 직역</w:t>
      </w:r>
    </w:p>
    <w:p>
      <w:pPr>
        <w:pStyle w:val="TranslationText"/>
      </w:pPr>
      <w:r>
        <w:t>비로자나의 화장장엄해는 모든 곳에 두루하고, 『대방광불화엄경』은 일체법을 두루 포괄한다. 화장해가 이미 모든 곳에 두루하다면, 말해 보라. 외양간·마구간·술집·음방과 검수·도산·확탕·노탄 같은 더럽고 악한 경계는 다시 어느 곳에 두겠는가? 이미 둘 곳이 없다면 노탄·확탕·도산·검수를 곧 화장해라 불러도 되는가? 음방·술집·마구간·외양간을 곧 화장해라 불러도 되는가?</w:t>
      </w:r>
    </w:p>
    <w:p>
      <w:pPr>
        <w:pStyle w:val="SmallMeta"/>
        <w:keepNext/>
      </w:pPr>
      <w:r>
        <w:t>[저본 위치: KABC TXT에 張 위치표지 없음]</w:t>
      </w:r>
    </w:p>
    <w:p>
      <w:pPr>
        <w:pStyle w:val="SmallMeta"/>
        <w:keepNext/>
      </w:pPr>
      <w:r>
        <w:t>원문</w:t>
      </w:r>
    </w:p>
    <w:p>
      <w:pPr>
        <w:pStyle w:val="SourceText"/>
      </w:pPr>
      <w:r>
        <w:t>若不喚作華藏海 則不可謂之徧在一切處也 華嚴經旣該一切法 且道 神號鬼哭 水響風聲 犬吠雞啼 驢鳴馬呌等 穢惡聲音 又向何處分別 旣無分別處 便將馬呌驢鳴雞啼犬吠 喚作華嚴經得麽 便將風聲水響鬼哭神號 喚作華嚴經得麽 若不喚作華嚴經 則不可謂之徧該一切法也</w:t>
      </w:r>
    </w:p>
    <w:p>
      <w:pPr>
        <w:pStyle w:val="SmallMeta"/>
        <w:keepNext/>
      </w:pPr>
      <w:r>
        <w:t>한국어 직역</w:t>
      </w:r>
    </w:p>
    <w:p>
      <w:pPr>
        <w:pStyle w:val="TranslationText"/>
      </w:pPr>
      <w:r>
        <w:t>만약 화장해라 부르지 않는다면 모든 곳에 두루한다고 말할 수 없다. 『화엄경』이 이미 일체법을 포괄한다면, 말해 보라. 신이 부르는 소리와 귀신의 울음, 물소리와 바람소리, 개 짖음과 닭 울음, 나귀 울음과 말 울음 같은 더럽고 악한 소리는 다시 어느 곳에서 분별하겠는가? 이미 분별할 곳이 없다면 말 울음·나귀 울음·닭 울음·개 짖음을 곧 『화엄경』이라 불러도 되는가? 바람소리·물소리·귀신 울음·신의 부르짖음을 곧 『화엄경』이라 불러도 되는가? 만약 『화엄경』이라 부르지 않는다면 일체법을 두루 포괄한다고 말할 수 없다.</w:t>
      </w:r>
    </w:p>
    <w:p>
      <w:pPr>
        <w:pStyle w:val="SmallMeta"/>
        <w:keepNext/>
      </w:pPr>
      <w:r>
        <w:t>[저본 위치: KABC TXT에 張 위치표지 없음]</w:t>
      </w:r>
    </w:p>
    <w:p>
      <w:pPr>
        <w:pStyle w:val="SmallMeta"/>
        <w:keepNext/>
      </w:pPr>
      <w:r>
        <w:t>원문</w:t>
      </w:r>
    </w:p>
    <w:p>
      <w:pPr>
        <w:pStyle w:val="SourceText"/>
      </w:pPr>
      <w:r>
        <w:t>靈利丈夫 英俊上士 向這裡 指點不出分踈 不過山僧今日 爲某指點去也 無量無數浮幢香水海 無量無數世界輪圍山 無量無數菩提解脫場</w:t>
      </w:r>
    </w:p>
    <w:p>
      <w:pPr>
        <w:pStyle w:val="SmallMeta"/>
        <w:keepNext/>
      </w:pPr>
      <w:r>
        <w:t>한국어 직역</w:t>
      </w:r>
    </w:p>
    <w:p>
      <w:pPr>
        <w:pStyle w:val="TranslationText"/>
      </w:pPr>
      <w:r>
        <w:t>영리한 장부와 뛰어난 상사라도 이 자리에서는 가리켜 내어 분소(分踈)하지 못한다. 다만 산승이 오늘 아무개를 위해 가리켜 보이겠다. 무량무수한 부당향수해, 무량무수한 세계의 윤위산, 무량무수한 보리해탈장,</w:t>
      </w:r>
    </w:p>
    <w:p>
      <w:pPr>
        <w:pStyle w:val="SmallMeta"/>
        <w:keepNext/>
      </w:pPr>
      <w:r>
        <w:t>[저본 위치: KABC TXT에 張 위치표지 없음]</w:t>
      </w:r>
    </w:p>
    <w:p>
      <w:pPr>
        <w:pStyle w:val="SmallMeta"/>
        <w:keepNext/>
      </w:pPr>
      <w:r>
        <w:t>원문</w:t>
      </w:r>
    </w:p>
    <w:p>
      <w:pPr>
        <w:pStyle w:val="SourceText"/>
      </w:pPr>
      <w:r>
        <w:t>無量無數摩尼寶光聚 無量無數宮殿樓閣雲 無量無數蓮花獅子座 無量無數變化莊嚴身 無量無數國城善知識</w:t>
      </w:r>
    </w:p>
    <w:p>
      <w:pPr>
        <w:pStyle w:val="SmallMeta"/>
        <w:keepNext/>
      </w:pPr>
      <w:r>
        <w:t>한국어 직역</w:t>
      </w:r>
    </w:p>
    <w:p>
      <w:pPr>
        <w:pStyle w:val="TranslationText"/>
      </w:pPr>
      <w:r>
        <w:t>무량무수한 마니보광취, 무량무수한 궁전누각운, 무량무수한 연화사자좌, 무량무수한 변화장엄신, 무량무수한 국성과 선지식이,</w:t>
      </w:r>
    </w:p>
    <w:p>
      <w:pPr>
        <w:pStyle w:val="SmallMeta"/>
        <w:keepNext/>
      </w:pPr>
      <w:r>
        <w:t>[저본 위치: KABC TXT에 張 위치표지 없음]</w:t>
      </w:r>
    </w:p>
    <w:p>
      <w:pPr>
        <w:pStyle w:val="SmallMeta"/>
        <w:keepNext/>
      </w:pPr>
      <w:r>
        <w:t>원문</w:t>
      </w:r>
    </w:p>
    <w:p>
      <w:pPr>
        <w:pStyle w:val="SourceText"/>
      </w:pPr>
      <w:r>
        <w:t>卽今山僧數珠頭上 同時顯露了也 敎主遮那 金口所說 普賢願王菩薩所說 文殊大智菩薩所說 七處九會諸菩薩 當會所說</w:t>
      </w:r>
    </w:p>
    <w:p>
      <w:pPr>
        <w:pStyle w:val="SmallMeta"/>
        <w:keepNext/>
      </w:pPr>
      <w:r>
        <w:t>한국어 직역</w:t>
      </w:r>
    </w:p>
    <w:p>
      <w:pPr>
        <w:pStyle w:val="TranslationText"/>
      </w:pPr>
      <w:r>
        <w:t>지금 산승의 염주 위에서 동시에 드러났다. 교주 자나께서 금구로 설하신 것, 보현원왕보살이 설한 것, 문수대지보살이 설한 것, 칠처구회의 여러 보살이 해당 법회에서 설한 것,</w:t>
      </w:r>
    </w:p>
    <w:p>
      <w:pPr>
        <w:pStyle w:val="SmallMeta"/>
        <w:keepNext/>
      </w:pPr>
      <w:r>
        <w:t>[저본 위치: KABC TXT에 張 위치표지 없음]</w:t>
      </w:r>
    </w:p>
    <w:p>
      <w:pPr>
        <w:pStyle w:val="SmallMeta"/>
        <w:keepNext/>
      </w:pPr>
      <w:r>
        <w:t>원문</w:t>
      </w:r>
    </w:p>
    <w:p>
      <w:pPr>
        <w:pStyle w:val="SourceText"/>
      </w:pPr>
      <w:r>
        <w:t>四十一位法身大士 一切大心衆生 天龍阿修羅等 衆會所說 地神說 水神說 火神說 風神說</w:t>
      </w:r>
    </w:p>
    <w:p>
      <w:pPr>
        <w:pStyle w:val="SmallMeta"/>
        <w:keepNext/>
      </w:pPr>
      <w:r>
        <w:t>한국어 직역</w:t>
      </w:r>
    </w:p>
    <w:p>
      <w:pPr>
        <w:pStyle w:val="TranslationText"/>
      </w:pPr>
      <w:r>
        <w:t>사십일위의 법신대사와 모든 대심중생과 천룡·아수라 등이 대중의 모임에서 설한 것, 지신이 설하고, 수신이 설하며, 화신이 설하고, 풍신이 설하며,</w:t>
      </w:r>
    </w:p>
    <w:p>
      <w:pPr>
        <w:pStyle w:val="SmallMeta"/>
        <w:keepNext/>
      </w:pPr>
      <w:r>
        <w:t>[저본 위치: KABC TXT에 張 위치표지 없음]</w:t>
      </w:r>
    </w:p>
    <w:p>
      <w:pPr>
        <w:pStyle w:val="SmallMeta"/>
        <w:keepNext/>
      </w:pPr>
      <w:r>
        <w:t>원문</w:t>
      </w:r>
    </w:p>
    <w:p>
      <w:pPr>
        <w:pStyle w:val="SourceText"/>
      </w:pPr>
      <w:r>
        <w:t>山神林神樹神道場神等所說 乃至雲臺說 寶網說 塵說 刹說 熾然說 今日山僧數珠下 同時擧揚了也</w:t>
      </w:r>
    </w:p>
    <w:p>
      <w:pPr>
        <w:pStyle w:val="SmallMeta"/>
        <w:keepNext/>
      </w:pPr>
      <w:r>
        <w:t>한국어 직역</w:t>
      </w:r>
    </w:p>
    <w:p>
      <w:pPr>
        <w:pStyle w:val="TranslationText"/>
      </w:pPr>
      <w:r>
        <w:t>산신·림신·수신·도량신 등이 설한 것, 나아가 운대가 설하고 보망이 설하며 티끌이 설하고 찰토가 설하고 치연히 설하는 것까지, 오늘 산승의 염주 아래에서 동시에 거양하였다.</w:t>
      </w:r>
    </w:p>
    <w:p>
      <w:pPr>
        <w:pStyle w:val="SmallMeta"/>
        <w:keepNext/>
      </w:pPr>
      <w:r>
        <w:t>[저본 위치: KABC TXT에 張 위치표지 없음]</w:t>
      </w:r>
    </w:p>
    <w:p>
      <w:pPr>
        <w:pStyle w:val="SmallMeta"/>
        <w:keepNext/>
      </w:pPr>
      <w:r>
        <w:t>원문</w:t>
      </w:r>
    </w:p>
    <w:p>
      <w:pPr>
        <w:pStyle w:val="SourceText"/>
      </w:pPr>
      <w:r>
        <w:t>且道 數珠因甚如此奇特</w:t>
      </w:r>
    </w:p>
    <w:p>
      <w:pPr>
        <w:pStyle w:val="SmallMeta"/>
        <w:keepNext/>
      </w:pPr>
      <w:r>
        <w:t>한국어 직역</w:t>
      </w:r>
    </w:p>
    <w:p>
      <w:pPr>
        <w:pStyle w:val="TranslationText"/>
      </w:pPr>
      <w:r>
        <w:t>말해 보라. 염주가 무엇 때문에 이처럼 기특한가?</w:t>
      </w:r>
    </w:p>
    <w:p>
      <w:pPr>
        <w:pStyle w:val="SmallMeta"/>
        <w:keepNext/>
      </w:pPr>
      <w:r>
        <w:t>[저본 위치: KABC TXT에 張 위치표지 없음]</w:t>
      </w:r>
    </w:p>
    <w:p>
      <w:pPr>
        <w:pStyle w:val="SmallMeta"/>
        <w:keepNext/>
      </w:pPr>
      <w:r>
        <w:t>원문</w:t>
      </w:r>
    </w:p>
    <w:p>
      <w:pPr>
        <w:pStyle w:val="SourceText"/>
      </w:pPr>
      <w:r>
        <w:t>若知他奇特處 便知他變現融通處 若知他變現融通處 便知他徧在一切處 徧該一切法也 恁麽見得 方知神號鬼哭水響風聲犬吠雞啼驢鳴馬呌等 無一法不是華嚴經也 牛欄馬厩酒肆婬坊劒樹刀山鑊湯爐炭等 無一處不是華藏海也 此心未了 則名相萬殊</w:t>
      </w:r>
    </w:p>
    <w:p>
      <w:pPr>
        <w:pStyle w:val="SmallMeta"/>
        <w:keepNext/>
      </w:pPr>
      <w:r>
        <w:t>한국어 직역</w:t>
      </w:r>
    </w:p>
    <w:p>
      <w:pPr>
        <w:pStyle w:val="TranslationText"/>
      </w:pPr>
      <w:r>
        <w:t>그 기특한 곳을 알면 그 변화하고 융통하는 곳을 알게 되고, 그 변화하고 융통하는 곳을 알면 그것이 일체처에 두루하고 일체법을 포괄함을 알게 된다. 이렇게 볼 수 있어야 신의 부르짖음·귀신의 울음·물소리·바람소리·개 짖음·닭 울음·나귀 울음·말 울음 등 어느 한 법도 『화엄경』 아닌 것이 없음을 알게 된다. 외양간·마구간·술집·음방·검수·도산·확탕·노탄 등 어느 한 곳도 화장해 아닌 곳이 없다. 이 마음을 아직 깨닫지 못하면 명상이 만 가지로 다르고,</w:t>
      </w:r>
    </w:p>
    <w:p>
      <w:pPr>
        <w:pStyle w:val="SmallMeta"/>
        <w:keepNext/>
      </w:pPr>
      <w:r>
        <w:t>[저본 위치: KABC TXT에 張 위치표지 없음]</w:t>
      </w:r>
    </w:p>
    <w:p>
      <w:pPr>
        <w:pStyle w:val="SmallMeta"/>
        <w:keepNext/>
      </w:pPr>
      <w:r>
        <w:t>원문</w:t>
      </w:r>
    </w:p>
    <w:p>
      <w:pPr>
        <w:pStyle w:val="SourceText"/>
      </w:pPr>
      <w:r>
        <w:t>此心旣了 則體用一致 了心三昧能如是 不是了心人不知 了了頓除佛祖見 明明絶斷聖凡情 靈臺不隱絲毫物 妙用玄微盡掃除 知識五十三員 在你眉毛眼睫上</w:t>
      </w:r>
    </w:p>
    <w:p>
      <w:pPr>
        <w:pStyle w:val="SmallMeta"/>
        <w:keepNext/>
      </w:pPr>
      <w:r>
        <w:t>한국어 직역</w:t>
      </w:r>
    </w:p>
    <w:p>
      <w:pPr>
        <w:pStyle w:val="TranslationText"/>
      </w:pPr>
      <w:r>
        <w:t>이 마음을 이미 깨달으면 체와 용이 하나로 일치한다. 요심삼매(了心三昧)는 능히 이와 같으니, 마음을 깨달은 사람이 아니면 알지 못한다. 또렷이 깨달으면 부처와 조사라는 견해를 단박에 없애고, 밝고 밝으면 성인과 범부에 대한 정을 완전히 끊는다. 신령한 대에는 터럭만 한 물건도 숨지 않고, 오묘한 작용과 현미함도 모두 쓸어 없앤다. 선지식 오십삼 인은 그대의 눈썹과 속눈썹 위에 있고,</w:t>
      </w:r>
    </w:p>
    <w:p>
      <w:pPr>
        <w:pStyle w:val="SmallMeta"/>
        <w:keepNext/>
      </w:pPr>
      <w:r>
        <w:t>[저본 위치: KABC TXT에 張 위치표지 없음]</w:t>
      </w:r>
    </w:p>
    <w:p>
      <w:pPr>
        <w:pStyle w:val="SmallMeta"/>
        <w:keepNext/>
      </w:pPr>
      <w:r>
        <w:t>원문</w:t>
      </w:r>
    </w:p>
    <w:p>
      <w:pPr>
        <w:pStyle w:val="SourceText"/>
      </w:pPr>
      <w:r>
        <w:t>大經八十一卷 在你鼻孔口唇邊</w:t>
      </w:r>
    </w:p>
    <w:p>
      <w:pPr>
        <w:pStyle w:val="SmallMeta"/>
        <w:keepNext/>
      </w:pPr>
      <w:r>
        <w:t>한국어 직역</w:t>
      </w:r>
    </w:p>
    <w:p>
      <w:pPr>
        <w:pStyle w:val="TranslationText"/>
      </w:pPr>
      <w:r>
        <w:t>대경 팔십일 권은 그대의 콧구멍과 입술 곁에 있다.</w:t>
      </w:r>
    </w:p>
    <w:p>
      <w:pPr>
        <w:pStyle w:val="SmallMeta"/>
        <w:keepNext/>
      </w:pPr>
      <w:r>
        <w:t>기타 각주</w:t>
      </w:r>
    </w:p>
    <w:p>
      <w:pPr>
        <w:pStyle w:val="EditorialNote"/>
      </w:pPr>
      <w:r>
        <w:t>[번역자 검토]</w:t>
        <w:br/>
        <w:t>원문 검토 대상: 八十一卷</w:t>
        <w:br/>
        <w:t>설명: 전반부의 ‘八十卷’과 수량 표현이 다르다. 현 TXT의 ‘八十一卷’을 그대로 번역했으며 임의로 ‘八十卷’으로 고치지 않았다.</w:t>
        <w:br/>
        <w:t>처리: 내부 수량 차이 보존</w:t>
      </w:r>
    </w:p>
    <w:p>
      <w:pPr>
        <w:pStyle w:val="SmallMeta"/>
        <w:keepNext/>
      </w:pPr>
      <w:r>
        <w:t>[저본 위치: KABC TXT에 張 위치표지 없음]</w:t>
      </w:r>
    </w:p>
    <w:p>
      <w:pPr>
        <w:pStyle w:val="SmallMeta"/>
        <w:keepNext/>
      </w:pPr>
      <w:r>
        <w:t>원문</w:t>
      </w:r>
    </w:p>
    <w:p>
      <w:pPr>
        <w:pStyle w:val="SourceText"/>
      </w:pPr>
      <w:r>
        <w:t>你若要向眉毛眼睫上求 則千里萬里蹉過了也 你若要向鼻孔唇邊討 則千差萬差打失了也</w:t>
      </w:r>
    </w:p>
    <w:p>
      <w:pPr>
        <w:pStyle w:val="SmallMeta"/>
        <w:keepNext/>
      </w:pPr>
      <w:r>
        <w:t>한국어 직역</w:t>
      </w:r>
    </w:p>
    <w:p>
      <w:pPr>
        <w:pStyle w:val="TranslationText"/>
      </w:pPr>
      <w:r>
        <w:t>그대가 눈썹과 속눈썹 위를 향해 찾고자 한다면 천 리 만 리나 어긋나 버리고, 콧구멍과 입술 곁을 향해 구하고자 한다면 천 갈래 만 갈래로 잃어버린다.</w:t>
      </w:r>
    </w:p>
    <w:p>
      <w:pPr>
        <w:pStyle w:val="SmallMeta"/>
        <w:keepNext/>
      </w:pPr>
      <w:r>
        <w:t>[저본 위치: KABC TXT에 張 위치표지 없음]</w:t>
      </w:r>
    </w:p>
    <w:p>
      <w:pPr>
        <w:pStyle w:val="SmallMeta"/>
        <w:keepNext/>
      </w:pPr>
      <w:r>
        <w:t>원문</w:t>
      </w:r>
    </w:p>
    <w:p>
      <w:pPr>
        <w:pStyle w:val="SourceText"/>
      </w:pPr>
      <w:r>
        <w:t>豈不見道 有大經卷 在一塵中 有一智人 破此微塵 出大經卷</w:t>
      </w:r>
    </w:p>
    <w:p>
      <w:pPr>
        <w:pStyle w:val="SmallMeta"/>
        <w:keepNext/>
      </w:pPr>
      <w:r>
        <w:t>한국어 직역</w:t>
      </w:r>
    </w:p>
    <w:p>
      <w:pPr>
        <w:pStyle w:val="TranslationText"/>
      </w:pPr>
      <w:r>
        <w:t>어찌 “큰 경권이 한 티끌 속에 있고 한 지혜로운 사람이 이 미진을 깨뜨려 큰 경권을 꺼낸다”는 말을 보지 못했는가.</w:t>
      </w:r>
    </w:p>
    <w:p>
      <w:pPr>
        <w:pStyle w:val="SmallMeta"/>
        <w:keepNext/>
      </w:pPr>
      <w:r>
        <w:t>[저본 위치: KABC TXT에 張 위치표지 없음]</w:t>
      </w:r>
    </w:p>
    <w:p>
      <w:pPr>
        <w:pStyle w:val="SmallMeta"/>
        <w:keepNext/>
      </w:pPr>
      <w:r>
        <w:t>원문</w:t>
      </w:r>
    </w:p>
    <w:p>
      <w:pPr>
        <w:pStyle w:val="SourceText"/>
      </w:pPr>
      <w:r>
        <w:t>若見得這箇大經 那八十一卷 都成閑故紙</w:t>
      </w:r>
    </w:p>
    <w:p>
      <w:pPr>
        <w:pStyle w:val="SmallMeta"/>
        <w:keepNext/>
      </w:pPr>
      <w:r>
        <w:t>한국어 직역</w:t>
      </w:r>
    </w:p>
    <w:p>
      <w:pPr>
        <w:pStyle w:val="TranslationText"/>
      </w:pPr>
      <w:r>
        <w:t>이 큰 경을 볼 수 있다면 저 팔십일 권은 모두 한가한 낡은 종이가 된다.</w:t>
      </w:r>
    </w:p>
    <w:p>
      <w:pPr>
        <w:pStyle w:val="SmallMeta"/>
        <w:keepNext/>
      </w:pPr>
      <w:r>
        <w:t>기타 각주</w:t>
      </w:r>
    </w:p>
    <w:p>
      <w:pPr>
        <w:pStyle w:val="EditorialNote"/>
      </w:pPr>
      <w:r>
        <w:t>[번역자 검토]</w:t>
        <w:br/>
        <w:t>원문 검토 대상: 八十一卷</w:t>
        <w:br/>
        <w:t>설명: 전반부의 ‘八十卷’과 수량 표현이 다르다. 현 TXT의 ‘八十一卷’을 그대로 번역했으며 임의로 ‘八十卷’으로 고치지 않았다.</w:t>
        <w:br/>
        <w:t>처리: 내부 수량 차이 보존</w:t>
      </w:r>
    </w:p>
    <w:p>
      <w:pPr>
        <w:pStyle w:val="SmallMeta"/>
        <w:keepNext/>
      </w:pPr>
      <w:r>
        <w:t>[저본 위치: KABC TXT에 張 위치표지 없음]</w:t>
      </w:r>
    </w:p>
    <w:p>
      <w:pPr>
        <w:pStyle w:val="SmallMeta"/>
        <w:keepNext/>
      </w:pPr>
      <w:r>
        <w:t>원문</w:t>
      </w:r>
    </w:p>
    <w:p>
      <w:pPr>
        <w:pStyle w:val="SourceText"/>
      </w:pPr>
      <w:r>
        <w:t>又不見道 眞善知識 不離自家 道在己求 不從他覓 若見得者箇知識 那五十三員 揔是路傍人 你若未能恁麽承當 却又不許等閑放過</w:t>
      </w:r>
    </w:p>
    <w:p>
      <w:pPr>
        <w:pStyle w:val="SmallMeta"/>
        <w:keepNext/>
      </w:pPr>
      <w:r>
        <w:t>한국어 직역</w:t>
      </w:r>
    </w:p>
    <w:p>
      <w:pPr>
        <w:pStyle w:val="TranslationText"/>
      </w:pPr>
      <w:r>
        <w:t>또 어찌 “참된 선지식은 자기에게서 떠나지 않으며 도는 자기에게서 구하지 남에게서 찾지 않는다”는 말을 보지 못했는가. 이 선지식을 볼 수 있다면 저 오십삼 인은 모두 길가의 사람일 뿐이다. 그러나 그대가 아직 이렇게 담당하지 못했다면 또 함부로 지나쳐 버리는 것은 허락하지 않는다.</w:t>
      </w:r>
    </w:p>
    <w:p>
      <w:pPr>
        <w:pStyle w:val="SmallMeta"/>
        <w:keepNext/>
      </w:pPr>
      <w:r>
        <w:t>[저본 위치: KABC TXT에 張 위치표지 없음]</w:t>
      </w:r>
    </w:p>
    <w:p>
      <w:pPr>
        <w:pStyle w:val="SmallMeta"/>
        <w:keepNext/>
      </w:pPr>
      <w:r>
        <w:t>원문</w:t>
      </w:r>
    </w:p>
    <w:p>
      <w:pPr>
        <w:pStyle w:val="SourceText"/>
      </w:pPr>
      <w:r>
        <w:t>八十一卷有始有終 政好從頭讀去</w:t>
      </w:r>
    </w:p>
    <w:p>
      <w:pPr>
        <w:pStyle w:val="SmallMeta"/>
        <w:keepNext/>
      </w:pPr>
      <w:r>
        <w:t>한국어 직역</w:t>
      </w:r>
    </w:p>
    <w:p>
      <w:pPr>
        <w:pStyle w:val="TranslationText"/>
      </w:pPr>
      <w:r>
        <w:t>팔십일 권은 시작과 끝이 있으니 바로 처음부터 읽어 가기 좋고,</w:t>
      </w:r>
    </w:p>
    <w:p>
      <w:pPr>
        <w:pStyle w:val="SmallMeta"/>
        <w:keepNext/>
      </w:pPr>
      <w:r>
        <w:t>기타 각주</w:t>
      </w:r>
    </w:p>
    <w:p>
      <w:pPr>
        <w:pStyle w:val="EditorialNote"/>
      </w:pPr>
      <w:r>
        <w:t>[번역자 검토]</w:t>
        <w:br/>
        <w:t>원문 검토 대상: 八十一卷</w:t>
        <w:br/>
        <w:t>설명: 전반부의 ‘八十卷’과 수량 표현이 다르다. 현 TXT의 ‘八十一卷’을 그대로 번역했으며 임의로 ‘八十卷’으로 고치지 않았다.</w:t>
        <w:br/>
        <w:t>처리: 내부 수량 차이 보존</w:t>
      </w:r>
    </w:p>
    <w:p>
      <w:pPr>
        <w:pStyle w:val="SmallMeta"/>
        <w:keepNext/>
      </w:pPr>
      <w:r>
        <w:t>[저본 위치: KABC TXT에 張 위치표지 없음]</w:t>
      </w:r>
    </w:p>
    <w:p>
      <w:pPr>
        <w:pStyle w:val="SmallMeta"/>
        <w:keepNext/>
      </w:pPr>
      <w:r>
        <w:t>원문</w:t>
      </w:r>
    </w:p>
    <w:p>
      <w:pPr>
        <w:pStyle w:val="SourceText"/>
      </w:pPr>
      <w:r>
        <w:t>五十三員有前有後 不妨逐位叅來 所以經中道 善知識者 長諸善根 譬如雪山 長諸藥草 善知識者 是功德處 譬如大海 出生衆寶 善知識者 不染世法 譬如蓮花 不着於水 善知識者 不受諸惡 譬如大海 不宿死屍</w:t>
      </w:r>
    </w:p>
    <w:p>
      <w:pPr>
        <w:pStyle w:val="SmallMeta"/>
        <w:keepNext/>
      </w:pPr>
      <w:r>
        <w:t>한국어 직역</w:t>
      </w:r>
    </w:p>
    <w:p>
      <w:pPr>
        <w:pStyle w:val="TranslationText"/>
      </w:pPr>
      <w:r>
        <w:t>오십삼 인은 앞과 뒤가 있으니 차례로 각 위를 찾아가 참문해도 좋다. 그러므로 경 가운데서 말한다. “선지식은 모든 선근을 자라게 하니 마치 설산이 온갖 약초를 자라게 하는 것과 같다.” “선지식은 공덕이 나는 곳이니 마치 대해가 온갖 보배를 내는 것과 같다.” “선지식은 세간법에 물들지 않으니 마치 연꽃이 물에 붙지 않는 것과 같다.” “선지식은 모든 악을 받아들이지 않으니 마치 대해가 죽은 시체를 머물게 하지 않는 것과 같다.”</w:t>
      </w:r>
    </w:p>
    <w:p>
      <w:pPr>
        <w:pStyle w:val="SmallMeta"/>
        <w:keepNext/>
      </w:pPr>
      <w:r>
        <w:t>[저본 위치: KABC TXT에 張 위치표지 없음]</w:t>
      </w:r>
    </w:p>
    <w:p>
      <w:pPr>
        <w:pStyle w:val="SmallMeta"/>
        <w:keepNext/>
      </w:pPr>
      <w:r>
        <w:t>원문</w:t>
      </w:r>
    </w:p>
    <w:p>
      <w:pPr>
        <w:pStyle w:val="SourceText"/>
      </w:pPr>
      <w:r>
        <w:t>善知識者 照明法界 譬如盛日 照四天下 善知識者 長菩薩身 譬如父母 養育兒子 又云 見善知識 心不散亂 見善知識 破障碍山 見善知識 入大悲海救護衆生</w:t>
      </w:r>
    </w:p>
    <w:p>
      <w:pPr>
        <w:pStyle w:val="SmallMeta"/>
        <w:keepNext/>
      </w:pPr>
      <w:r>
        <w:t>한국어 직역</w:t>
      </w:r>
    </w:p>
    <w:p>
      <w:pPr>
        <w:pStyle w:val="TranslationText"/>
      </w:pPr>
      <w:r>
        <w:t>“선지식은 법계를 밝게 비추니 마치 한창 뜬 해가 사천하를 비추는 것과 같다.” “선지식은 보살의 몸을 자라게 하니 마치 부모가 자식을 양육하는 것과 같다.” 또 말한다. “선지식을 보면 마음이 산란하지 않는다.” “선지식을 보면 장애의 산을 깨뜨린다.” “선지식을 보면 대비의 바다에 들어가 중생을 구호한다.”</w:t>
      </w:r>
    </w:p>
    <w:p>
      <w:pPr>
        <w:pStyle w:val="SmallMeta"/>
        <w:keepNext/>
      </w:pPr>
      <w:r>
        <w:t>[저본 위치: KABC TXT에 張 위치표지 없음]</w:t>
      </w:r>
    </w:p>
    <w:p>
      <w:pPr>
        <w:pStyle w:val="SmallMeta"/>
        <w:keepNext/>
      </w:pPr>
      <w:r>
        <w:t>원문</w:t>
      </w:r>
    </w:p>
    <w:p>
      <w:pPr>
        <w:pStyle w:val="SourceText"/>
      </w:pPr>
      <w:r>
        <w:t>見善知識 得智慧光普照法界 見善知識 普能覩見十方佛海 見善知識 得見諸佛轉於法輪 又云 由親近善知識 能勇猛勤修一切智道 由親近善知識 能速疾出生諸大願海</w:t>
      </w:r>
    </w:p>
    <w:p>
      <w:pPr>
        <w:pStyle w:val="SmallMeta"/>
        <w:keepNext/>
      </w:pPr>
      <w:r>
        <w:t>한국어 직역</w:t>
      </w:r>
    </w:p>
    <w:p>
      <w:pPr>
        <w:pStyle w:val="TranslationText"/>
      </w:pPr>
      <w:r>
        <w:t>“선지식을 보면 지혜의 광명을 얻어 법계를 두루 비춘다.” “선지식을 보면 시방의 부처 바다를 두루 볼 수 있다.” “선지식을 보면 모든 부처께서 법륜을 굴리시는 것을 보게 된다.” 또 말한다. “선지식을 친근함으로 말미암아 일체지의 도를 용맹하게 부지런히 닦을 수 있다.” “선지식을 친근함으로 말미암아 온갖 큰 서원의 바다를 신속히 낼 수 있다.”</w:t>
      </w:r>
    </w:p>
    <w:p>
      <w:pPr>
        <w:pStyle w:val="SmallMeta"/>
        <w:keepNext/>
      </w:pPr>
      <w:r>
        <w:t>[저본 위치: KABC TXT에 張 위치표지 없음]</w:t>
      </w:r>
    </w:p>
    <w:p>
      <w:pPr>
        <w:pStyle w:val="SmallMeta"/>
        <w:keepNext/>
      </w:pPr>
      <w:r>
        <w:t>원문</w:t>
      </w:r>
    </w:p>
    <w:p>
      <w:pPr>
        <w:pStyle w:val="SourceText"/>
      </w:pPr>
      <w:r>
        <w:t>由親近善知識 能代一切衆生 受無量苦 由親近善知識 能於一微塵中說法 聲徧法界 由親近善知識 於念念中 行菩薩究竟安住一切智地 由親近善知識 而能徧徃十方國土 善哉善哉 善知識者 乃有如是之利益哉</w:t>
      </w:r>
    </w:p>
    <w:p>
      <w:pPr>
        <w:pStyle w:val="SmallMeta"/>
        <w:keepNext/>
      </w:pPr>
      <w:r>
        <w:t>한국어 직역</w:t>
      </w:r>
    </w:p>
    <w:p>
      <w:pPr>
        <w:pStyle w:val="TranslationText"/>
      </w:pPr>
      <w:r>
        <w:t>“선지식을 친근함으로 말미암아 일체 중생을 대신해 무량한 괴로움을 받을 수 있다.” “선지식을 친근함으로 말미암아 한 미진 속에서 설법하여 그 소리가 법계에 두루하게 할 수 있다.” “선지식을 친근함으로 말미암아 생각생각마다 보살행을 행하여 마침내 일체지의 경지에 안주할 수 있다.” “선지식을 친근함으로 말미암아 시방 국토에 두루 갈 수 있다.” 훌륭하고 훌륭하도다. 선지식에게는 이와 같은 이익이 있구나.</w:t>
      </w:r>
    </w:p>
    <w:p>
      <w:pPr>
        <w:pStyle w:val="SmallMeta"/>
        <w:keepNext/>
      </w:pPr>
      <w:r>
        <w:t>[저본 위치: KABC TXT에 張 위치표지 없음]</w:t>
      </w:r>
    </w:p>
    <w:p>
      <w:pPr>
        <w:pStyle w:val="SmallMeta"/>
        <w:keepNext/>
      </w:pPr>
      <w:r>
        <w:t>원문</w:t>
      </w:r>
    </w:p>
    <w:p>
      <w:pPr>
        <w:pStyle w:val="SourceText"/>
      </w:pPr>
      <w:r>
        <w:t>雖然如是 要見善知識 須有大因緣 有因緣者 千里相逢 無因緣者 當面蹉過 優鉢曇花容易見 大善知識最難逢 此語豈欺人哉</w:t>
      </w:r>
    </w:p>
    <w:p>
      <w:pPr>
        <w:pStyle w:val="SmallMeta"/>
        <w:keepNext/>
      </w:pPr>
      <w:r>
        <w:t>한국어 직역</w:t>
      </w:r>
    </w:p>
    <w:p>
      <w:pPr>
        <w:pStyle w:val="TranslationText"/>
      </w:pPr>
      <w:r>
        <w:t>비록 이와 같지만 선지식을 만나려면 반드시 큰 인연이 있어야 한다. 인연이 있는 사람은 천 리 떨어져 있어도 서로 만나고, 인연이 없는 사람은 얼굴을 마주하고도 서로 지나쳐 버린다. 우담발화는 오히려 쉽게 볼 수 있어도 큰 선지식은 가장 만나기 어렵다. 이 말이 어찌 사람을 속이는 것이겠는가.</w:t>
      </w:r>
    </w:p>
    <w:p>
      <w:pPr>
        <w:pStyle w:val="SmallMeta"/>
        <w:keepNext/>
      </w:pPr>
      <w:r>
        <w:t>[저본 위치: KABC TXT에 張 위치표지 없음]</w:t>
      </w:r>
    </w:p>
    <w:p>
      <w:pPr>
        <w:pStyle w:val="SmallMeta"/>
        <w:keepNext/>
      </w:pPr>
      <w:r>
        <w:t>원문</w:t>
      </w:r>
    </w:p>
    <w:p>
      <w:pPr>
        <w:pStyle w:val="SourceText"/>
      </w:pPr>
      <w:r>
        <w:t>唯此某宿有大因緣 多見善知識 且如山僧固無長處 某也曾納香問道 求語策進來 如今四大幻身 雖曰已死 而其求語問道之心 昭昭靈靈 明明了了 兩眼對兩眼 何曾有生死 適來所謂眞善知識 不離自家</w:t>
      </w:r>
    </w:p>
    <w:p>
      <w:pPr>
        <w:pStyle w:val="SmallMeta"/>
        <w:keepNext/>
      </w:pPr>
      <w:r>
        <w:t>한국어 직역</w:t>
      </w:r>
    </w:p>
    <w:p>
      <w:pPr>
        <w:pStyle w:val="TranslationText"/>
      </w:pPr>
      <w:r>
        <w:t>오직 이 아무개는 전생부터 큰 인연이 있어 많은 선지식을 만났다. 산승에게 본래 장점이 없는데도 아무개가 일찍이 향을 바치고 도를 물으며 말을 구해 수행을 독려받으러 왔다. 지금 사대로 된 허깨비 몸은 비록 이미 죽었다고 하지만, 말을 구하고 도를 묻던 그 마음은 밝고 신령하며 분명하고 또렷하다. 두 눈이 두 눈을 마주하니 언제 생사가 있었던가. 조금 전에 말한 참된 선지식은 자기에게서 떠나지 않는다.</w:t>
      </w:r>
    </w:p>
    <w:p>
      <w:pPr>
        <w:pStyle w:val="SmallMeta"/>
        <w:keepNext/>
      </w:pPr>
      <w:r>
        <w:t>[저본 위치: KABC TXT에 張 위치표지 없음]</w:t>
      </w:r>
    </w:p>
    <w:p>
      <w:pPr>
        <w:pStyle w:val="SmallMeta"/>
        <w:keepNext/>
      </w:pPr>
      <w:r>
        <w:t>원문</w:t>
      </w:r>
    </w:p>
    <w:p>
      <w:pPr>
        <w:pStyle w:val="SourceText"/>
      </w:pPr>
      <w:r>
        <w:t>旣見外邊知識來 叅取自家知識去也</w:t>
      </w:r>
    </w:p>
    <w:p>
      <w:pPr>
        <w:pStyle w:val="SmallMeta"/>
        <w:keepNext/>
      </w:pPr>
      <w:r>
        <w:t>한국어 직역</w:t>
      </w:r>
    </w:p>
    <w:p>
      <w:pPr>
        <w:pStyle w:val="TranslationText"/>
      </w:pPr>
      <w:r>
        <w:t>이미 밖의 선지식을 만나 왔다면 이제 자기의 선지식을 참구해 보라.</w:t>
      </w:r>
    </w:p>
    <w:p>
      <w:pPr>
        <w:pStyle w:val="SmallMeta"/>
        <w:keepNext/>
      </w:pPr>
      <w:r>
        <w:t>[저본 위치: KABC TXT에 張 위치표지 없음]</w:t>
      </w:r>
    </w:p>
    <w:p>
      <w:pPr>
        <w:pStyle w:val="SmallMeta"/>
        <w:keepNext/>
      </w:pPr>
      <w:r>
        <w:t>원문</w:t>
      </w:r>
    </w:p>
    <w:p>
      <w:pPr>
        <w:pStyle w:val="SourceText"/>
      </w:pPr>
      <w:r>
        <w:t>某還會麽</w:t>
      </w:r>
    </w:p>
    <w:p>
      <w:pPr>
        <w:pStyle w:val="SmallMeta"/>
        <w:keepNext/>
      </w:pPr>
      <w:r>
        <w:t>한국어 직역</w:t>
      </w:r>
    </w:p>
    <w:p>
      <w:pPr>
        <w:pStyle w:val="TranslationText"/>
      </w:pPr>
      <w:r>
        <w:t>아무개는 알아듣겠는가?</w:t>
      </w:r>
    </w:p>
    <w:p>
      <w:pPr>
        <w:pStyle w:val="SmallMeta"/>
        <w:keepNext/>
      </w:pPr>
      <w:r>
        <w:t>[저본 위치: KABC TXT에 張 위치표지 없음]</w:t>
      </w:r>
    </w:p>
    <w:p>
      <w:pPr>
        <w:pStyle w:val="SmallMeta"/>
        <w:keepNext/>
      </w:pPr>
      <w:r>
        <w:t>원문</w:t>
      </w:r>
    </w:p>
    <w:p>
      <w:pPr>
        <w:pStyle w:val="SourceText"/>
      </w:pPr>
      <w:r>
        <w:t>茫茫烟水百餘城 誰肯隨人背後行 脚未跨門相見了 到家元不涉途程 解盡見除功已畢 更無玄妙可論量</w:t>
      </w:r>
    </w:p>
    <w:p>
      <w:pPr>
        <w:pStyle w:val="SmallMeta"/>
        <w:keepNext/>
      </w:pPr>
      <w:r>
        <w:t>한국어 직역</w:t>
      </w:r>
    </w:p>
    <w:p>
      <w:pPr>
        <w:pStyle w:val="TranslationText"/>
      </w:pPr>
      <w:r>
        <w:t>아득한 연기와 물길의 백여 성에서 누가 남의 등 뒤를 따라가려 하겠는가. 발이 문을 넘기도 전에 이미 서로 만났고, 집에 도착함은 본래 길을 거치지 않는다. 이해가 다하고 견해가 없어져 공이 이미 끝났으니 다시 헤아릴 현묘함과 오묘함이 없다.</w:t>
      </w:r>
    </w:p>
    <w:p>
      <w:pPr>
        <w:pStyle w:val="Heading1"/>
        <w:keepNext/>
      </w:pPr>
      <w:r>
        <w:t>IV. 불경계·보리심·보살행</w:t>
      </w:r>
    </w:p>
    <w:p>
      <w:pPr>
        <w:pStyle w:val="SmallMeta"/>
      </w:pPr>
      <w:r>
        <w:t>[문헌 층위: 김시습 찬술 본문]</w:t>
      </w:r>
    </w:p>
    <w:p>
      <w:pPr>
        <w:pStyle w:val="SmallMeta"/>
        <w:keepNext/>
      </w:pPr>
      <w:r>
        <w:t>[저본 위치: KABC TXT에 張 위치표지 없음]</w:t>
      </w:r>
    </w:p>
    <w:p>
      <w:pPr>
        <w:pStyle w:val="SmallMeta"/>
        <w:keepNext/>
      </w:pPr>
      <w:r>
        <w:t>원문</w:t>
      </w:r>
    </w:p>
    <w:p>
      <w:pPr>
        <w:pStyle w:val="SourceText"/>
      </w:pPr>
      <w:r>
        <w:t>若人欲識佛境界 當淨其意如虛空 遠離妄想及諸趣 令心所向皆無碍</w:t>
      </w:r>
    </w:p>
    <w:p>
      <w:pPr>
        <w:pStyle w:val="SmallMeta"/>
        <w:keepNext/>
      </w:pPr>
      <w:r>
        <w:t>한국어 직역</w:t>
      </w:r>
    </w:p>
    <w:p>
      <w:pPr>
        <w:pStyle w:val="TranslationText"/>
      </w:pPr>
      <w:r>
        <w:t>“어떤 사람이 부처의 경계를 알고자 한다면 마땅히 그 뜻을 허공처럼 맑히고, 망상과 모든 갈래를 멀리 여의어 마음이 향하는 곳마다 모두 막힘이 없게 하라.”</w:t>
      </w:r>
    </w:p>
    <w:p>
      <w:pPr>
        <w:pStyle w:val="SmallMeta"/>
        <w:keepNext/>
      </w:pPr>
      <w:r>
        <w:t>[저본 위치: KABC TXT에 張 위치표지 없음]</w:t>
      </w:r>
    </w:p>
    <w:p>
      <w:pPr>
        <w:pStyle w:val="SmallMeta"/>
        <w:keepNext/>
      </w:pPr>
      <w:r>
        <w:t>원문</w:t>
      </w:r>
    </w:p>
    <w:p>
      <w:pPr>
        <w:pStyle w:val="SourceText"/>
      </w:pPr>
      <w:r>
        <w:t>何謂佛境界也</w:t>
      </w:r>
    </w:p>
    <w:p>
      <w:pPr>
        <w:pStyle w:val="SmallMeta"/>
        <w:keepNext/>
      </w:pPr>
      <w:r>
        <w:t>한국어 직역</w:t>
      </w:r>
    </w:p>
    <w:p>
      <w:pPr>
        <w:pStyle w:val="TranslationText"/>
      </w:pPr>
      <w:r>
        <w:t>무엇을 부처의 경계라 하는가?</w:t>
      </w:r>
    </w:p>
    <w:p>
      <w:pPr>
        <w:pStyle w:val="SmallMeta"/>
        <w:keepNext/>
      </w:pPr>
      <w:r>
        <w:t>[저본 위치: KABC TXT에 張 위치표지 없음]</w:t>
      </w:r>
    </w:p>
    <w:p>
      <w:pPr>
        <w:pStyle w:val="SmallMeta"/>
        <w:keepNext/>
      </w:pPr>
      <w:r>
        <w:t>원문</w:t>
      </w:r>
    </w:p>
    <w:p>
      <w:pPr>
        <w:pStyle w:val="SourceText"/>
      </w:pPr>
      <w:r>
        <w:t>空有迭彰 理事無碍 一多相即 小大互容 夫是之謂佛境界也 由是觀之 一塵一毛 皆佛境界 一沙一滴 皆佛境界 一四天下 一大千世界 乃至佛刹微塵數華藏海 皆佛境界也</w:t>
      </w:r>
    </w:p>
    <w:p>
      <w:pPr>
        <w:pStyle w:val="SmallMeta"/>
        <w:keepNext/>
      </w:pPr>
      <w:r>
        <w:t>한국어 직역</w:t>
      </w:r>
    </w:p>
    <w:p>
      <w:pPr>
        <w:pStyle w:val="TranslationText"/>
      </w:pPr>
      <w:r>
        <w:t>공과 유가 번갈아 드러나고 이와 사가 걸림이 없으며, 일과 다가 서로 즉하고 소와 대가 서로 포용하는 것, 이것을 부처의 경계라 한다. 이로 말미암아 보면 한 티끌과 한 터럭이 모두 부처의 경계이고, 한 모래와 한 물방울이 모두 부처의 경계이며, 하나의 사천하와 하나의 대천세계에서 나아가 불찰의 미진 수와 같은 화장해에 이르기까지 모두 부처의 경계이다.</w:t>
      </w:r>
    </w:p>
    <w:p>
      <w:pPr>
        <w:pStyle w:val="SmallMeta"/>
        <w:keepNext/>
      </w:pPr>
      <w:r>
        <w:t>[저본 위치: KABC TXT에 張 위치표지 없음]</w:t>
      </w:r>
    </w:p>
    <w:p>
      <w:pPr>
        <w:pStyle w:val="SmallMeta"/>
        <w:keepNext/>
      </w:pPr>
      <w:r>
        <w:t>원문</w:t>
      </w:r>
    </w:p>
    <w:p>
      <w:pPr>
        <w:pStyle w:val="SourceText"/>
      </w:pPr>
      <w:r>
        <w:t>爭奈汝諸人擧手所指 縱目所觀</w:t>
      </w:r>
    </w:p>
    <w:p>
      <w:pPr>
        <w:pStyle w:val="SmallMeta"/>
        <w:keepNext/>
      </w:pPr>
      <w:r>
        <w:t>한국어 직역</w:t>
      </w:r>
    </w:p>
    <w:p>
      <w:pPr>
        <w:pStyle w:val="TranslationText"/>
      </w:pPr>
      <w:r>
        <w:t>그런데도 그대들은 손을 들어 가리키고 눈을 놓아 바라보면서,</w:t>
      </w:r>
    </w:p>
    <w:p>
      <w:pPr>
        <w:pStyle w:val="SmallMeta"/>
        <w:keepNext/>
      </w:pPr>
      <w:r>
        <w:t>[저본 위치: KABC TXT에 張 위치표지 없음]</w:t>
      </w:r>
    </w:p>
    <w:p>
      <w:pPr>
        <w:pStyle w:val="SmallMeta"/>
        <w:keepNext/>
      </w:pPr>
      <w:r>
        <w:t>원문</w:t>
      </w:r>
    </w:p>
    <w:p>
      <w:pPr>
        <w:pStyle w:val="SourceText"/>
      </w:pPr>
      <w:r>
        <w:t>高而盖者 謂之天 下而載者 謂之地 運而行者 謂之日月 列而布者 謂之星辰 靜而住者 謂之山</w:t>
      </w:r>
    </w:p>
    <w:p>
      <w:pPr>
        <w:pStyle w:val="SmallMeta"/>
        <w:keepNext/>
      </w:pPr>
      <w:r>
        <w:t>한국어 직역</w:t>
      </w:r>
    </w:p>
    <w:p>
      <w:pPr>
        <w:pStyle w:val="TranslationText"/>
      </w:pPr>
      <w:r>
        <w:t>높이 덮는 것을 하늘이라 하고, 아래에서 떠받치는 것을 땅이라 하며, 운행하는 것을 해와 달이라 하고, 늘어서 펼쳐진 것을 별이라 하며, 고요히 머무는 것을 산이라 하고,</w:t>
      </w:r>
    </w:p>
    <w:p>
      <w:pPr>
        <w:pStyle w:val="SmallMeta"/>
        <w:keepNext/>
      </w:pPr>
      <w:r>
        <w:t>[저본 위치: KABC TXT에 張 위치표지 없음]</w:t>
      </w:r>
    </w:p>
    <w:p>
      <w:pPr>
        <w:pStyle w:val="SmallMeta"/>
        <w:keepNext/>
      </w:pPr>
      <w:r>
        <w:t>원문</w:t>
      </w:r>
    </w:p>
    <w:p>
      <w:pPr>
        <w:pStyle w:val="SourceText"/>
      </w:pPr>
      <w:r>
        <w:t>動而流者 謂之水 有情者 謂之人 無情者 謂之物 森羅者 謂之萬像 却將眞佛境界 當面諱却 豈不大可憐哉</w:t>
      </w:r>
    </w:p>
    <w:p>
      <w:pPr>
        <w:pStyle w:val="SmallMeta"/>
        <w:keepNext/>
      </w:pPr>
      <w:r>
        <w:t>한국어 직역</w:t>
      </w:r>
    </w:p>
    <w:p>
      <w:pPr>
        <w:pStyle w:val="TranslationText"/>
      </w:pPr>
      <w:r>
        <w:t>움직여 흐르는 것을 물이라 하며, 정이 있는 것을 사람이라 하고, 정이 없는 것을 사물이라 하며, 빽빽이 늘어선 것을 만상이라 한다. 도리어 참된 부처의 경계를 면전에서 숨겨 버리니 어찌 크게 가련하지 않겠는가.</w:t>
      </w:r>
    </w:p>
    <w:p>
      <w:pPr>
        <w:pStyle w:val="SmallMeta"/>
        <w:keepNext/>
      </w:pPr>
      <w:r>
        <w:t>[저본 위치: KABC TXT에 張 위치표지 없음]</w:t>
      </w:r>
    </w:p>
    <w:p>
      <w:pPr>
        <w:pStyle w:val="SmallMeta"/>
        <w:keepNext/>
      </w:pPr>
      <w:r>
        <w:t>원문</w:t>
      </w:r>
    </w:p>
    <w:p>
      <w:pPr>
        <w:pStyle w:val="SourceText"/>
      </w:pPr>
      <w:r>
        <w:t>此無他 只是汝諸人意根下 不曾淸淨故 有種種妄想 旣有妄想 乃有分別 乃拘名相 旣爲名相所拘 於是見天只是天 見地只是地 見山水只是山水 見人物只是人物矣 又於名相之中 妄生種種取着 或取着山</w:t>
      </w:r>
    </w:p>
    <w:p>
      <w:pPr>
        <w:pStyle w:val="SmallMeta"/>
        <w:keepNext/>
      </w:pPr>
      <w:r>
        <w:t>한국어 직역</w:t>
      </w:r>
    </w:p>
    <w:p>
      <w:pPr>
        <w:pStyle w:val="TranslationText"/>
      </w:pPr>
      <w:r>
        <w:t>이것은 다른 까닭이 아니라 다만 그대들의 의근 아래가 일찍이 청정하지 못했기 때문에 갖가지 망상이 있는 것이다. 이미 망상이 있으므로 곧 분별이 생기고 곧 명상에 얽매인다. 이미 명상에 얽매이므로 이에 하늘을 보면 다만 하늘로만 보고, 땅을 보면 다만 땅으로만 보며, 산수를 보면 다만 산수로만 보고, 사람과 사물을 보면 다만 사람과 사물로만 본다. 또 명상 가운데서 망령되이 갖가지 취착을 낸다. 혹 산에 취착하고,</w:t>
      </w:r>
    </w:p>
    <w:p>
      <w:pPr>
        <w:pStyle w:val="SmallMeta"/>
        <w:keepNext/>
      </w:pPr>
      <w:r>
        <w:t>[저본 위치: KABC TXT에 張 위치표지 없음]</w:t>
      </w:r>
    </w:p>
    <w:p>
      <w:pPr>
        <w:pStyle w:val="SmallMeta"/>
        <w:keepNext/>
      </w:pPr>
      <w:r>
        <w:t>원문</w:t>
      </w:r>
    </w:p>
    <w:p>
      <w:pPr>
        <w:pStyle w:val="SourceText"/>
      </w:pPr>
      <w:r>
        <w:t>或取着水 或取着人 或取着物 又於取着之中 妄生種種障碍 或被色碍</w:t>
      </w:r>
    </w:p>
    <w:p>
      <w:pPr>
        <w:pStyle w:val="SmallMeta"/>
        <w:keepNext/>
      </w:pPr>
      <w:r>
        <w:t>한국어 직역</w:t>
      </w:r>
    </w:p>
    <w:p>
      <w:pPr>
        <w:pStyle w:val="TranslationText"/>
      </w:pPr>
      <w:r>
        <w:t>혹 물에 취착하며, 혹 사람에 취착하고, 혹 사물에 취착한다. 또 취착 가운데서 망령되이 갖가지 장애를 낸다. 혹 색에 막히고,</w:t>
      </w:r>
    </w:p>
    <w:p>
      <w:pPr>
        <w:pStyle w:val="SmallMeta"/>
        <w:keepNext/>
      </w:pPr>
      <w:r>
        <w:t>[저본 위치: KABC TXT에 張 위치표지 없음]</w:t>
      </w:r>
    </w:p>
    <w:p>
      <w:pPr>
        <w:pStyle w:val="SmallMeta"/>
        <w:keepNext/>
      </w:pPr>
      <w:r>
        <w:t>원문</w:t>
      </w:r>
    </w:p>
    <w:p>
      <w:pPr>
        <w:pStyle w:val="SourceText"/>
      </w:pPr>
      <w:r>
        <w:t>或被聲碍 或被山水人物萬像森羅之所障碍</w:t>
      </w:r>
    </w:p>
    <w:p>
      <w:pPr>
        <w:pStyle w:val="SmallMeta"/>
        <w:keepNext/>
      </w:pPr>
      <w:r>
        <w:t>한국어 직역</w:t>
      </w:r>
    </w:p>
    <w:p>
      <w:pPr>
        <w:pStyle w:val="TranslationText"/>
      </w:pPr>
      <w:r>
        <w:t>혹 소리에 막히며, 혹 산수·인물과 삼라만상에 막힌다.</w:t>
      </w:r>
    </w:p>
    <w:p>
      <w:pPr>
        <w:pStyle w:val="SmallMeta"/>
        <w:keepNext/>
      </w:pPr>
      <w:r>
        <w:t>[저본 위치: KABC TXT에 張 위치표지 없음]</w:t>
      </w:r>
    </w:p>
    <w:p>
      <w:pPr>
        <w:pStyle w:val="SmallMeta"/>
        <w:keepNext/>
      </w:pPr>
      <w:r>
        <w:t>원문</w:t>
      </w:r>
    </w:p>
    <w:p>
      <w:pPr>
        <w:pStyle w:val="SourceText"/>
      </w:pPr>
      <w:r>
        <w:t>旣是所向皆碍 要見佛境界 驢年更驢年</w:t>
      </w:r>
    </w:p>
    <w:p>
      <w:pPr>
        <w:pStyle w:val="SmallMeta"/>
        <w:keepNext/>
      </w:pPr>
      <w:r>
        <w:t>한국어 직역</w:t>
      </w:r>
    </w:p>
    <w:p>
      <w:pPr>
        <w:pStyle w:val="TranslationText"/>
      </w:pPr>
      <w:r>
        <w:t>이미 향하는 곳마다 모두 막힌다면, 부처의 경계를 보려 해도 ‘나귀의 해에 또 나귀의 해’를 기다리는 격이다.</w:t>
      </w:r>
    </w:p>
    <w:p>
      <w:pPr>
        <w:pStyle w:val="SmallMeta"/>
        <w:keepNext/>
      </w:pPr>
      <w:r>
        <w:t>기타 각주</w:t>
      </w:r>
    </w:p>
    <w:p>
      <w:pPr>
        <w:pStyle w:val="EditorialNote"/>
      </w:pPr>
      <w:r>
        <w:t>[구문]</w:t>
        <w:br/>
        <w:t>원문 검토 대상: 驢年更驢年</w:t>
        <w:br/>
        <w:t>설명: 직역하면 ‘나귀의 해에 또 나귀의 해’이다. 문맥상 실현되기 어려움을 강조하는 선문답식 표현으로 보되, 원문 표현을 번역에서 보존하였다.</w:t>
        <w:br/>
        <w:t>처리: 직역 보존</w:t>
      </w:r>
    </w:p>
    <w:p>
      <w:pPr>
        <w:pStyle w:val="SmallMeta"/>
        <w:keepNext/>
      </w:pPr>
      <w:r>
        <w:t>[저본 위치: KABC TXT에 張 위치표지 없음]</w:t>
      </w:r>
    </w:p>
    <w:p>
      <w:pPr>
        <w:pStyle w:val="SmallMeta"/>
        <w:keepNext/>
      </w:pPr>
      <w:r>
        <w:t>원문</w:t>
      </w:r>
    </w:p>
    <w:p>
      <w:pPr>
        <w:pStyle w:val="SourceText"/>
      </w:pPr>
      <w:r>
        <w:t>雖然如是 汝若端的要見也不難 但將種種妄想 種種取着 種種障碍 和盤掇轉 直敎意根下 淸淨如虛空 向頂門上 豁開正眼 洞照世間 然後天也是佛境界</w:t>
      </w:r>
    </w:p>
    <w:p>
      <w:pPr>
        <w:pStyle w:val="SmallMeta"/>
        <w:keepNext/>
      </w:pPr>
      <w:r>
        <w:t>한국어 직역</w:t>
      </w:r>
    </w:p>
    <w:p>
      <w:pPr>
        <w:pStyle w:val="TranslationText"/>
      </w:pPr>
      <w:r>
        <w:t>비록 그렇지만 그대가 참으로 보고자 한다면 어렵지 않다. 다만 갖가지 망상과 갖가지 취착과 갖가지 장애를 한꺼번에 들어 돌려 버리고, 의근 아래를 곧장 허공처럼 청정하게 하며, 정수리 위에서 바른 눈을 활짝 열어 세간을 환히 비추어라. 그런 뒤에는 하늘도 부처의 경계이고,</w:t>
      </w:r>
    </w:p>
    <w:p>
      <w:pPr>
        <w:pStyle w:val="SmallMeta"/>
        <w:keepNext/>
      </w:pPr>
      <w:r>
        <w:t>[저본 위치: KABC TXT에 張 위치표지 없음]</w:t>
      </w:r>
    </w:p>
    <w:p>
      <w:pPr>
        <w:pStyle w:val="SmallMeta"/>
        <w:keepNext/>
      </w:pPr>
      <w:r>
        <w:t>원문</w:t>
      </w:r>
    </w:p>
    <w:p>
      <w:pPr>
        <w:pStyle w:val="SourceText"/>
      </w:pPr>
      <w:r>
        <w:t>地也是佛境界 日月星辰也是佛境界 山川人物也是佛境界 一塵一毛 一沙一滴 乃至佛刹微塵數世界海 無徃而非佛境界也 當此之時 和箇妄想取着障碍 直下皆是佛境界也</w:t>
      </w:r>
    </w:p>
    <w:p>
      <w:pPr>
        <w:pStyle w:val="SmallMeta"/>
        <w:keepNext/>
      </w:pPr>
      <w:r>
        <w:t>한국어 직역</w:t>
      </w:r>
    </w:p>
    <w:p>
      <w:pPr>
        <w:pStyle w:val="TranslationText"/>
      </w:pPr>
      <w:r>
        <w:t>땅도 부처의 경계이며, 해와 달과 별도 부처의 경계이고, 산천과 인물도 부처의 경계이며, 한 티끌과 한 터럭, 한 모래와 한 물방울에서 나아가 불찰의 미진 수와 같은 세계해까지 가는 곳마다 부처의 경계 아닌 곳이 없다. 이때에는 망상·취착·장애마저 곧바로 모두 부처의 경계이다.</w:t>
      </w:r>
    </w:p>
    <w:p>
      <w:pPr>
        <w:pStyle w:val="SmallMeta"/>
        <w:keepNext/>
      </w:pPr>
      <w:r>
        <w:t>[저본 위치: KABC TXT에 張 위치표지 없음]</w:t>
      </w:r>
    </w:p>
    <w:p>
      <w:pPr>
        <w:pStyle w:val="SmallMeta"/>
        <w:keepNext/>
      </w:pPr>
      <w:r>
        <w:t>원문</w:t>
      </w:r>
    </w:p>
    <w:p>
      <w:pPr>
        <w:pStyle w:val="SourceText"/>
      </w:pPr>
      <w:r>
        <w:t>如是境界也 非有也 非空也 非理也 非事也 非一也</w:t>
      </w:r>
    </w:p>
    <w:p>
      <w:pPr>
        <w:pStyle w:val="SmallMeta"/>
        <w:keepNext/>
      </w:pPr>
      <w:r>
        <w:t>한국어 직역</w:t>
      </w:r>
    </w:p>
    <w:p>
      <w:pPr>
        <w:pStyle w:val="TranslationText"/>
      </w:pPr>
      <w:r>
        <w:t>이와 같은 경계는 유가 아니며, 공도 아니고, 이도 아니며, 사도 아니고, 하나도 아니며,</w:t>
      </w:r>
    </w:p>
    <w:p>
      <w:pPr>
        <w:pStyle w:val="SmallMeta"/>
        <w:keepNext/>
      </w:pPr>
      <w:r>
        <w:t>[저본 위치: KABC TXT에 張 위치표지 없음]</w:t>
      </w:r>
    </w:p>
    <w:p>
      <w:pPr>
        <w:pStyle w:val="SmallMeta"/>
        <w:keepNext/>
      </w:pPr>
      <w:r>
        <w:t>원문</w:t>
      </w:r>
    </w:p>
    <w:p>
      <w:pPr>
        <w:pStyle w:val="SourceText"/>
      </w:pPr>
      <w:r>
        <w:t>非多也 非小也 非大也 非迷也 非悟也</w:t>
      </w:r>
    </w:p>
    <w:p>
      <w:pPr>
        <w:pStyle w:val="SmallMeta"/>
        <w:keepNext/>
      </w:pPr>
      <w:r>
        <w:t>한국어 직역</w:t>
      </w:r>
    </w:p>
    <w:p>
      <w:pPr>
        <w:pStyle w:val="TranslationText"/>
      </w:pPr>
      <w:r>
        <w:t>다도 아니고, 작음도 아니며, 큼도 아니고, 미혹도 아니며, 깨달음도 아니고,</w:t>
      </w:r>
    </w:p>
    <w:p>
      <w:pPr>
        <w:pStyle w:val="SmallMeta"/>
        <w:keepNext/>
      </w:pPr>
      <w:r>
        <w:t>[저본 위치: KABC TXT에 張 위치표지 없음]</w:t>
      </w:r>
    </w:p>
    <w:p>
      <w:pPr>
        <w:pStyle w:val="SmallMeta"/>
        <w:keepNext/>
      </w:pPr>
      <w:r>
        <w:t>원문</w:t>
      </w:r>
    </w:p>
    <w:p>
      <w:pPr>
        <w:pStyle w:val="SourceText"/>
      </w:pPr>
      <w:r>
        <w:t>非修也 非證也 喚作佛境界也得 不喚作佛境界也得 如是微妙不可說</w:t>
      </w:r>
    </w:p>
    <w:p>
      <w:pPr>
        <w:pStyle w:val="SmallMeta"/>
        <w:keepNext/>
      </w:pPr>
      <w:r>
        <w:t>한국어 직역</w:t>
      </w:r>
    </w:p>
    <w:p>
      <w:pPr>
        <w:pStyle w:val="TranslationText"/>
      </w:pPr>
      <w:r>
        <w:t>닦음도 아니며, 증득도 아니다. 부처의 경계라고 불러도 되고, 부처의 경계라고 부르지 않아도 된다. 이와 같은 미묘함은 말할 수 없고,</w:t>
      </w:r>
    </w:p>
    <w:p>
      <w:pPr>
        <w:pStyle w:val="SmallMeta"/>
        <w:keepNext/>
      </w:pPr>
      <w:r>
        <w:t>[저본 위치: KABC TXT에 張 위치표지 없음]</w:t>
      </w:r>
    </w:p>
    <w:p>
      <w:pPr>
        <w:pStyle w:val="SmallMeta"/>
        <w:keepNext/>
      </w:pPr>
      <w:r>
        <w:t>원문</w:t>
      </w:r>
    </w:p>
    <w:p>
      <w:pPr>
        <w:pStyle w:val="SourceText"/>
      </w:pPr>
      <w:r>
        <w:t>如是圓融不可說 如是自在不可說 如是無碍不可說 如是利益不可說 是名不可說 又不可說之佛境界也</w:t>
      </w:r>
    </w:p>
    <w:p>
      <w:pPr>
        <w:pStyle w:val="SmallMeta"/>
        <w:keepNext/>
      </w:pPr>
      <w:r>
        <w:t>한국어 직역</w:t>
      </w:r>
    </w:p>
    <w:p>
      <w:pPr>
        <w:pStyle w:val="TranslationText"/>
      </w:pPr>
      <w:r>
        <w:t>이와 같은 원융은 말할 수 없으며, 이와 같은 자재는 말할 수 없고, 이와 같은 무애는 말할 수 없으며, 이와 같은 이익은 말할 수 없다. 이를 말할 수 없고 또 말할 수 없는 부처의 경계라 한다.</w:t>
      </w:r>
    </w:p>
    <w:p>
      <w:pPr>
        <w:pStyle w:val="SmallMeta"/>
        <w:keepNext/>
      </w:pPr>
      <w:r>
        <w:t>[저본 위치: KABC TXT에 張 위치표지 없음]</w:t>
      </w:r>
    </w:p>
    <w:p>
      <w:pPr>
        <w:pStyle w:val="SmallMeta"/>
        <w:keepNext/>
      </w:pPr>
      <w:r>
        <w:t>원문</w:t>
      </w:r>
    </w:p>
    <w:p>
      <w:pPr>
        <w:pStyle w:val="SourceText"/>
      </w:pPr>
      <w:r>
        <w:t>恁麽則某平生所聞 是佛境界</w:t>
      </w:r>
    </w:p>
    <w:p>
      <w:pPr>
        <w:pStyle w:val="SmallMeta"/>
        <w:keepNext/>
      </w:pPr>
      <w:r>
        <w:t>한국어 직역</w:t>
      </w:r>
    </w:p>
    <w:p>
      <w:pPr>
        <w:pStyle w:val="TranslationText"/>
      </w:pPr>
      <w:r>
        <w:t>그렇다면 아무개가 평생 들은 것이 부처의 경계이고,</w:t>
      </w:r>
    </w:p>
    <w:p>
      <w:pPr>
        <w:pStyle w:val="SmallMeta"/>
        <w:keepNext/>
      </w:pPr>
      <w:r>
        <w:t>[저본 위치: KABC TXT에 張 위치표지 없음]</w:t>
      </w:r>
    </w:p>
    <w:p>
      <w:pPr>
        <w:pStyle w:val="SmallMeta"/>
        <w:keepNext/>
      </w:pPr>
      <w:r>
        <w:t>원문</w:t>
      </w:r>
    </w:p>
    <w:p>
      <w:pPr>
        <w:pStyle w:val="SourceText"/>
      </w:pPr>
      <w:r>
        <w:t>平生所見 是佛境界 平生所樂 是佛境界 平生所叅 是佛境界 某且道 於佛境界 還曾親到也無 若也未到 更聽 從頭說破</w:t>
      </w:r>
    </w:p>
    <w:p>
      <w:pPr>
        <w:pStyle w:val="SmallMeta"/>
        <w:keepNext/>
      </w:pPr>
      <w:r>
        <w:t>한국어 직역</w:t>
      </w:r>
    </w:p>
    <w:p>
      <w:pPr>
        <w:pStyle w:val="TranslationText"/>
      </w:pPr>
      <w:r>
        <w:t>평생 본 것이 부처의 경계이며, 평생 즐긴 것이 부처의 경계이고, 평생 참구한 것이 부처의 경계이다. 아무개여, 말해 보라. 부처의 경계에 과연 일찍이 몸소 도달한 적이 있는가, 없는가? 만약 아직 도달하지 못했다면 다시 들어라. 처음부터 밝혀 말하겠다.</w:t>
      </w:r>
    </w:p>
    <w:p>
      <w:pPr>
        <w:pStyle w:val="SmallMeta"/>
        <w:keepNext/>
      </w:pPr>
      <w:r>
        <w:t>[저본 위치: KABC TXT에 張 위치표지 없음]</w:t>
      </w:r>
    </w:p>
    <w:p>
      <w:pPr>
        <w:pStyle w:val="SmallMeta"/>
        <w:keepNext/>
      </w:pPr>
      <w:r>
        <w:t>원문</w:t>
      </w:r>
    </w:p>
    <w:p>
      <w:pPr>
        <w:pStyle w:val="SourceText"/>
      </w:pPr>
      <w:r>
        <w:t>若人欲識佛境界 頭上安頭 當淨其意如虛空 誰曾染汚 遠離妄想及諸趣 撥波求水 令心所向皆無碍 滿目靑山</w:t>
      </w:r>
    </w:p>
    <w:p>
      <w:pPr>
        <w:pStyle w:val="SmallMeta"/>
        <w:keepNext/>
      </w:pPr>
      <w:r>
        <w:t>한국어 직역</w:t>
      </w:r>
    </w:p>
    <w:p>
      <w:pPr>
        <w:pStyle w:val="TranslationText"/>
      </w:pPr>
      <w:r>
        <w:t>“어떤 사람이 부처의 경계를 알고자 한다면”이라 하니, 이는 머리 위에 머리를 하나 더 얹는 것이다. “마땅히 그 뜻을 허공처럼 맑히라” 하니, 누가 일찍이 더럽혔던가. “망상과 모든 갈래를 멀리 여의라” 하니, 물결을 헤치며 물을 찾는 것이다. “마음이 향하는 곳마다 모두 막힘이 없게 하라” 하니, 눈 가득 푸른 산이다.</w:t>
      </w:r>
    </w:p>
    <w:p>
      <w:pPr>
        <w:pStyle w:val="SmallMeta"/>
        <w:keepNext/>
      </w:pPr>
      <w:r>
        <w:t>[저본 위치: KABC TXT에 張 위치표지 없음]</w:t>
      </w:r>
    </w:p>
    <w:p>
      <w:pPr>
        <w:pStyle w:val="SmallMeta"/>
        <w:keepNext/>
      </w:pPr>
      <w:r>
        <w:t>원문</w:t>
      </w:r>
    </w:p>
    <w:p>
      <w:pPr>
        <w:pStyle w:val="SourceText"/>
      </w:pPr>
      <w:r>
        <w:t>林中孤座大巍巍 六載方知苦行非 野鵲不樔黃面頂 雪山深處突雲飛 世尊昔日 摩竭陁國 阿蘭若法 菩提場中 初成正覺 智入三世 悉皆平等 其身充滿一切世間</w:t>
      </w:r>
    </w:p>
    <w:p>
      <w:pPr>
        <w:pStyle w:val="SmallMeta"/>
        <w:keepNext/>
      </w:pPr>
      <w:r>
        <w:t>한국어 직역</w:t>
      </w:r>
    </w:p>
    <w:p>
      <w:pPr>
        <w:pStyle w:val="TranslationText"/>
      </w:pPr>
      <w:r>
        <w:t>숲속에 홀로 앉은 이 우뚝하고 크니, 여섯 해가 지나서야 고행이 잘못임을 알았네. 들까치는 황색 얼굴의 정수리에 둥지를 틀지 않고, 설산 깊은 곳에서 구름을 뚫고 날아오르네. 세존께서는 옛날 마갈타국 아란야법 보리도량 가운데서 처음 정각을 이루셨다. 지혜가 삼세에 들어 모두 평등하였고, 그 몸은 일체 세간에 가득하며,</w:t>
      </w:r>
    </w:p>
    <w:p>
      <w:pPr>
        <w:pStyle w:val="SmallMeta"/>
        <w:keepNext/>
      </w:pPr>
      <w:r>
        <w:t>[저본 위치: KABC TXT에 張 위치표지 없음]</w:t>
      </w:r>
    </w:p>
    <w:p>
      <w:pPr>
        <w:pStyle w:val="SmallMeta"/>
        <w:keepNext/>
      </w:pPr>
      <w:r>
        <w:t>원문</w:t>
      </w:r>
    </w:p>
    <w:p>
      <w:pPr>
        <w:pStyle w:val="SourceText"/>
      </w:pPr>
      <w:r>
        <w:t>其音普順十方國土 譬如虛空具含衆像 於諸境界無所分別 此是大開一口 呑盡十方世界了也 又復歎曰 奇㢤 我今普見一切衆生 具有如來智慧德相 但以妄想執着 而不證得 此又將菩提場中所證所得底 盡情分付諸人了也</w:t>
      </w:r>
    </w:p>
    <w:p>
      <w:pPr>
        <w:pStyle w:val="SmallMeta"/>
        <w:keepNext/>
      </w:pPr>
      <w:r>
        <w:t>한국어 직역</w:t>
      </w:r>
    </w:p>
    <w:p>
      <w:pPr>
        <w:pStyle w:val="TranslationText"/>
      </w:pPr>
      <w:r>
        <w:t>그 음성은 시방 국토에 두루 수순하였고, 마치 허공이 온갖 형상을 모두 머금듯 모든 경계에서 분별하는 바가 없었다. 이는 큰 입을 활짝 열어 시방세계를 모두 삼킨 것이다. 또다시 감탄하여 말씀하셨다. “기이하구나. 내가 지금 일체 중생을 두루 보니 모두 여래의 지혜와 덕상을 갖추고 있으나 다만 망상과 집착 때문에 증득하지 못하는구나.” 이는 또한 보리도량에서 증득하고 얻으신 것을 남김없이 여러분에게 내어 맡긴 것이다.</w:t>
      </w:r>
    </w:p>
    <w:p>
      <w:pPr>
        <w:pStyle w:val="SmallMeta"/>
        <w:keepNext/>
      </w:pPr>
      <w:r>
        <w:t>[저본 위치: KABC TXT에 張 위치표지 없음]</w:t>
      </w:r>
    </w:p>
    <w:p>
      <w:pPr>
        <w:pStyle w:val="SmallMeta"/>
        <w:keepNext/>
      </w:pPr>
      <w:r>
        <w:t>원문</w:t>
      </w:r>
    </w:p>
    <w:p>
      <w:pPr>
        <w:pStyle w:val="SourceText"/>
      </w:pPr>
      <w:r>
        <w:t>汝諸人現在菩提場中 人人頭戴虛空 箇箇脚踏實地 而不成正覺者 何耶 妄想執着未除也 菩提大心未發也 迷則菩提爲妄想 悟則妄想爲菩提</w:t>
      </w:r>
    </w:p>
    <w:p>
      <w:pPr>
        <w:pStyle w:val="SmallMeta"/>
        <w:keepNext/>
      </w:pPr>
      <w:r>
        <w:t>한국어 직역</w:t>
      </w:r>
    </w:p>
    <w:p>
      <w:pPr>
        <w:pStyle w:val="TranslationText"/>
      </w:pPr>
      <w:r>
        <w:t>그대들은 지금 보리도량 가운데 있으면서 사람마다 머리에 허공을 이고 사람마다 발로 실제 땅을 딛고 있는데도 정각을 이루지 못하는 것은 무엇 때문인가? 망상과 집착을 아직 제거하지 못했기 때문이다. 보리의 큰 마음을 아직 내지 않았기 때문이다. 미혹하면 보리가 망상이 되고, 깨달으면 망상이 보리가 된다.</w:t>
      </w:r>
    </w:p>
    <w:p>
      <w:pPr>
        <w:pStyle w:val="SmallMeta"/>
        <w:keepNext/>
      </w:pPr>
      <w:r>
        <w:t>[저본 위치: KABC TXT에 張 위치표지 없음]</w:t>
      </w:r>
    </w:p>
    <w:p>
      <w:pPr>
        <w:pStyle w:val="SmallMeta"/>
        <w:keepNext/>
      </w:pPr>
      <w:r>
        <w:t>원문</w:t>
      </w:r>
    </w:p>
    <w:p>
      <w:pPr>
        <w:pStyle w:val="SourceText"/>
      </w:pPr>
      <w:r>
        <w:t>梵語菩提 此翻曰覺 欲成正覺者 須發菩提心 故經云 菩提心者 猶如種子 能生一切諸佛法故 菩提心者 猶如大地 能持一切諸世間故 菩提心者 猶如淨水 能洗一切煩惱垢故</w:t>
      </w:r>
    </w:p>
    <w:p>
      <w:pPr>
        <w:pStyle w:val="SmallMeta"/>
        <w:keepNext/>
      </w:pPr>
      <w:r>
        <w:t>한국어 직역</w:t>
      </w:r>
    </w:p>
    <w:p>
      <w:pPr>
        <w:pStyle w:val="TranslationText"/>
      </w:pPr>
      <w:r>
        <w:t>범어 ‘보리’는 여기서 ‘각’이라 번역한다. 정각을 이루고자 하는 사람은 반드시 보리심을 내야 한다. 그러므로 경에서 말한다. “보리심은 종자와 같아서 일체 모든 불법을 낼 수 있기 때문이다.” “보리심은 대지와 같아서 일체 모든 세간을 지탱할 수 있기 때문이다.” “보리심은 깨끗한 물과 같아서 일체 번뇌의 때를 씻을 수 있기 때문이다.”</w:t>
      </w:r>
    </w:p>
    <w:p>
      <w:pPr>
        <w:pStyle w:val="SmallMeta"/>
        <w:keepNext/>
      </w:pPr>
      <w:r>
        <w:t>[저본 위치: KABC TXT에 張 위치표지 없음]</w:t>
      </w:r>
    </w:p>
    <w:p>
      <w:pPr>
        <w:pStyle w:val="SmallMeta"/>
        <w:keepNext/>
      </w:pPr>
      <w:r>
        <w:t>원문</w:t>
      </w:r>
    </w:p>
    <w:p>
      <w:pPr>
        <w:pStyle w:val="SourceText"/>
      </w:pPr>
      <w:r>
        <w:t>菩提心者 猶如大風 普於世間無所碍故 菩提心者 猶如大車 普能運載諸菩薩故 菩提心者 猶如大道 普令得入大智城故 菩提心者 猶如舍宅 安隱一切諸衆生故 菩提心者 猶如園林 於中游戱受法樂故</w:t>
      </w:r>
    </w:p>
    <w:p>
      <w:pPr>
        <w:pStyle w:val="SmallMeta"/>
        <w:keepNext/>
      </w:pPr>
      <w:r>
        <w:t>한국어 직역</w:t>
      </w:r>
    </w:p>
    <w:p>
      <w:pPr>
        <w:pStyle w:val="TranslationText"/>
      </w:pPr>
      <w:r>
        <w:t>“보리심은 큰 바람과 같아서 세간에 두루하여 막힘이 없기 때문이다.” “보리심은 큰 수레와 같아서 모든 보살을 두루 싣고 나를 수 있기 때문이다.” “보리심은 큰길과 같아서 모두가 큰 지혜의 성에 들어가게 하기 때문이다.” “보리심은 집과 같아서 일체 중생을 안온하게 하기 때문이다.” “보리심은 동산과 같아서 그 안에서 노닐며 법의 즐거움을 누리게 하기 때문이다.”</w:t>
      </w:r>
    </w:p>
    <w:p>
      <w:pPr>
        <w:pStyle w:val="SmallMeta"/>
        <w:keepNext/>
      </w:pPr>
      <w:r>
        <w:t>[저본 위치: KABC TXT에 張 위치표지 없음]</w:t>
      </w:r>
    </w:p>
    <w:p>
      <w:pPr>
        <w:pStyle w:val="SmallMeta"/>
        <w:keepNext/>
      </w:pPr>
      <w:r>
        <w:t>원문</w:t>
      </w:r>
    </w:p>
    <w:p>
      <w:pPr>
        <w:pStyle w:val="SourceText"/>
      </w:pPr>
      <w:r>
        <w:t>菩提心者 猶如慈父 訓道一切諸菩薩故 菩提心者 猶如慈母 生長一切諸菩薩故 菩提心者 猶如蓮華 不染一切世間法故 菩提心者 猶如良藥 能治一切煩惱病故 菩提心者 如如意珠 周給一切諸貧乏故</w:t>
      </w:r>
    </w:p>
    <w:p>
      <w:pPr>
        <w:pStyle w:val="SmallMeta"/>
        <w:keepNext/>
      </w:pPr>
      <w:r>
        <w:t>한국어 직역</w:t>
      </w:r>
    </w:p>
    <w:p>
      <w:pPr>
        <w:pStyle w:val="TranslationText"/>
      </w:pPr>
      <w:r>
        <w:t>“보리심은 자애로운 아버지와 같아서 일체 보살을 가르쳐 이끌기 때문이다.” “보리심은 자애로운 어머니와 같아서 일체 보살을 낳아 기르기 때문이다.” “보리심은 연꽃과 같아서 일체 세간법에 물들지 않기 때문이다.” “보리심은 좋은 약과 같아서 일체 번뇌의 병을 고칠 수 있기 때문이다.” “보리심은 여의주와 같아서 모든 가난한 이에게 두루 공급하기 때문이다.”</w:t>
      </w:r>
    </w:p>
    <w:p>
      <w:pPr>
        <w:pStyle w:val="SmallMeta"/>
        <w:keepNext/>
      </w:pPr>
      <w:r>
        <w:t>[저본 위치: KABC TXT에 張 위치표지 없음]</w:t>
      </w:r>
    </w:p>
    <w:p>
      <w:pPr>
        <w:pStyle w:val="SmallMeta"/>
        <w:keepNext/>
      </w:pPr>
      <w:r>
        <w:t>원문</w:t>
      </w:r>
    </w:p>
    <w:p>
      <w:pPr>
        <w:pStyle w:val="SourceText"/>
      </w:pPr>
      <w:r>
        <w:t>菩提心者 如如意樹 能雨一切莊嚴具故 菩提心者 如大施會 能滿一切衆生心故 菩提心者 如佛支提 一切世間應供養故 善哉 菩提心 乃有如是之功德也 旣發菩提心 當修菩薩行</w:t>
      </w:r>
    </w:p>
    <w:p>
      <w:pPr>
        <w:pStyle w:val="SmallMeta"/>
        <w:keepNext/>
      </w:pPr>
      <w:r>
        <w:t>한국어 직역</w:t>
      </w:r>
    </w:p>
    <w:p>
      <w:pPr>
        <w:pStyle w:val="TranslationText"/>
      </w:pPr>
      <w:r>
        <w:t>“보리심은 여의수와 같아서 일체 장엄구를 비처럼 내릴 수 있기 때문이다.” “보리심은 큰 보시회와 같아서 일체 중생의 마음을 만족시킬 수 있기 때문이다.” “보리심은 부처의 지제와 같아서 일체 세간이 마땅히 공양해야 하기 때문이다.” 훌륭하도다. 보리심에는 이와 같은 공덕이 있구나. 이미 보리심을 냈다면 마땅히 보살행을 닦아야 한다.</w:t>
      </w:r>
    </w:p>
    <w:p>
      <w:pPr>
        <w:pStyle w:val="SmallMeta"/>
        <w:keepNext/>
      </w:pPr>
      <w:r>
        <w:t>[저본 위치: KABC TXT에 張 위치표지 없음]</w:t>
      </w:r>
    </w:p>
    <w:p>
      <w:pPr>
        <w:pStyle w:val="SmallMeta"/>
        <w:keepNext/>
      </w:pPr>
      <w:r>
        <w:t>원문</w:t>
      </w:r>
    </w:p>
    <w:p>
      <w:pPr>
        <w:pStyle w:val="SourceText"/>
      </w:pPr>
      <w:r>
        <w:t>行若不修 心成虛發</w:t>
      </w:r>
    </w:p>
    <w:p>
      <w:pPr>
        <w:pStyle w:val="SmallMeta"/>
        <w:keepNext/>
      </w:pPr>
      <w:r>
        <w:t>한국어 직역</w:t>
      </w:r>
    </w:p>
    <w:p>
      <w:pPr>
        <w:pStyle w:val="TranslationText"/>
      </w:pPr>
      <w:r>
        <w:t>행을 닦지 않으면 마음을 낸 것이 헛되게 된다.</w:t>
      </w:r>
    </w:p>
    <w:p>
      <w:pPr>
        <w:pStyle w:val="SmallMeta"/>
        <w:keepNext/>
      </w:pPr>
      <w:r>
        <w:t>[저본 위치: KABC TXT에 張 위치표지 없음]</w:t>
      </w:r>
    </w:p>
    <w:p>
      <w:pPr>
        <w:pStyle w:val="SmallMeta"/>
        <w:keepNext/>
      </w:pPr>
      <w:r>
        <w:t>원문</w:t>
      </w:r>
    </w:p>
    <w:p>
      <w:pPr>
        <w:pStyle w:val="SourceText"/>
      </w:pPr>
      <w:r>
        <w:t>某豈不見 善財童子 每叅知識 必曰我已先發何耨多羅三藐三菩提心 而我未知 云何學菩薩行 修菩薩道</w:t>
      </w:r>
    </w:p>
    <w:p>
      <w:pPr>
        <w:pStyle w:val="SmallMeta"/>
        <w:keepNext/>
      </w:pPr>
      <w:r>
        <w:t>한국어 직역</w:t>
      </w:r>
    </w:p>
    <w:p>
      <w:pPr>
        <w:pStyle w:val="TranslationText"/>
      </w:pPr>
      <w:r>
        <w:t>아무개는 어찌 선재동자가 선지식을 참방할 때마다 반드시 “저는 이미 먼저 아뇩다라삼먁삼보리심을 내었으나 어떻게 보살행을 배우고 보살도를 닦아야 하는지 알지 못합니다”라고 한 것을 보지 못했는가.</w:t>
      </w:r>
    </w:p>
    <w:p>
      <w:pPr>
        <w:pStyle w:val="SmallMeta"/>
        <w:keepNext/>
      </w:pPr>
      <w:r>
        <w:t>기타 각주</w:t>
      </w:r>
    </w:p>
    <w:p>
      <w:pPr>
        <w:pStyle w:val="EditorialNote"/>
      </w:pPr>
      <w:r>
        <w:t>[번역자 검토]</w:t>
        <w:br/>
        <w:t>원문 검토 대상: 何耨多羅三藐三菩提心</w:t>
        <w:br/>
        <w:t>설명: 현 TXT는 ‘何耨多羅’로 되어 있으나 통용 불교어 ‘阿耨多羅三藐三菩提’와 자형이 다르다. 원문은 고치지 않고 번역에서는 문맥상 ‘아뇩다라삼먁삼보리심’으로 옮겼다.</w:t>
        <w:br/>
        <w:t>처리: 이문 자료 없음·원문 변개 없음</w:t>
      </w:r>
    </w:p>
    <w:p>
      <w:pPr>
        <w:pStyle w:val="SmallMeta"/>
        <w:keepNext/>
      </w:pPr>
      <w:r>
        <w:t>[저본 위치: KABC TXT에 張 위치표지 없음]</w:t>
      </w:r>
    </w:p>
    <w:p>
      <w:pPr>
        <w:pStyle w:val="SmallMeta"/>
        <w:keepNext/>
      </w:pPr>
      <w:r>
        <w:t>원문</w:t>
      </w:r>
    </w:p>
    <w:p>
      <w:pPr>
        <w:pStyle w:val="SourceText"/>
      </w:pPr>
      <w:r>
        <w:t>我聞聖者善能誘誨 願爲我說 此乃善財發心修行之㨾子也 由是而知 雖有多聞 若不修行 與不聞等 如人說食 終不能飽 故經云 如人說美饍 自餓而不食 於法不修行 多聞亦如是</w:t>
      </w:r>
    </w:p>
    <w:p>
      <w:pPr>
        <w:pStyle w:val="SmallMeta"/>
        <w:keepNext/>
      </w:pPr>
      <w:r>
        <w:t>한국어 직역</w:t>
      </w:r>
    </w:p>
    <w:p>
      <w:pPr>
        <w:pStyle w:val="TranslationText"/>
      </w:pPr>
      <w:r>
        <w:t>“저는 성자께서 잘 이끌어 가르치신다고 들었습니다. 바라건대 저를 위하여 말씀해 주십시오.” 이는 바로 선재가 발심하고 수행한 본보기이다. 이로 말미암아 알 수 있으니, 비록 많이 들었더라도 수행하지 않으면 듣지 않은 것과 같다. 마치 사람이 음식을 말하기만 하면 끝내 배부를 수 없는 것과 같다. 그러므로 경에서 말한다. “마치 사람이 맛있는 음식을 말하면서 스스로 굶고 먹지 않는 것과 같으니, 법을 수행하지 않으면 다문도 또한 이와 같다.”</w:t>
      </w:r>
    </w:p>
    <w:p>
      <w:pPr>
        <w:pStyle w:val="SmallMeta"/>
        <w:keepNext/>
      </w:pPr>
      <w:r>
        <w:t>[저본 위치: KABC TXT에 張 위치표지 없음]</w:t>
      </w:r>
    </w:p>
    <w:p>
      <w:pPr>
        <w:pStyle w:val="SmallMeta"/>
        <w:keepNext/>
      </w:pPr>
      <w:r>
        <w:t>원문</w:t>
      </w:r>
    </w:p>
    <w:p>
      <w:pPr>
        <w:pStyle w:val="SourceText"/>
      </w:pPr>
      <w:r>
        <w:t>如人善方藥 自疾不能救 於法不修行 多聞亦如是 如人數他寶 自無半錢分 於法不修行 多聞亦如是 如聾奏音樂 悅彼不自聞 於法不修行 多聞亦如是 如盲會衆像 示彼不自見 於法不修行 多聞亦如是 譬如海舩師 而於海中死 於法不修行 多聞亦如是</w:t>
      </w:r>
    </w:p>
    <w:p>
      <w:pPr>
        <w:pStyle w:val="SmallMeta"/>
        <w:keepNext/>
      </w:pPr>
      <w:r>
        <w:t>한국어 직역</w:t>
      </w:r>
    </w:p>
    <w:p>
      <w:pPr>
        <w:pStyle w:val="TranslationText"/>
      </w:pPr>
      <w:r>
        <w:t>“마치 사람이 좋은 약 처방을 알면서 자기 병은 구하지 못하는 것과 같으니, 법을 수행하지 않으면 다문도 또한 이와 같다.” “마치 사람이 남의 보배를 세면서 자기에게는 반 푼도 없는 것과 같으니, 법을 수행하지 않으면 다문도 또한 이와 같다.” “마치 귀머거리가 음악을 연주하여 남을 기쁘게 하지만 자신은 듣지 못하는 것과 같으니, 법을 수행하지 않으면 다문도 또한 이와 같다.” “마치 장님이 온갖 형상을 모아 남에게 보여도 자신은 보지 못하는 것과 같으니, 법을 수행하지 않으면 다문도 또한 이와 같다.” “마치 바다의 뱃사공이 바다 한가운데서 죽는 것과 같으니, 법을 수행하지 않으면 다문도 또한 이와 같다.”</w:t>
      </w:r>
    </w:p>
    <w:p>
      <w:pPr>
        <w:pStyle w:val="SmallMeta"/>
        <w:keepNext/>
      </w:pPr>
      <w:r>
        <w:t>[저본 위치: KABC TXT에 張 위치표지 없음]</w:t>
      </w:r>
    </w:p>
    <w:p>
      <w:pPr>
        <w:pStyle w:val="SmallMeta"/>
        <w:keepNext/>
      </w:pPr>
      <w:r>
        <w:t>원문</w:t>
      </w:r>
    </w:p>
    <w:p>
      <w:pPr>
        <w:pStyle w:val="SourceText"/>
      </w:pPr>
      <w:r>
        <w:t>恭惟某則不然 一生所發 都是菩提心 一生所發 都是菩薩行 妄想執着 念念遠離 智慧德相 時時體究</w:t>
      </w:r>
    </w:p>
    <w:p>
      <w:pPr>
        <w:pStyle w:val="SmallMeta"/>
        <w:keepNext/>
      </w:pPr>
      <w:r>
        <w:t>한국어 직역</w:t>
      </w:r>
    </w:p>
    <w:p>
      <w:pPr>
        <w:pStyle w:val="TranslationText"/>
      </w:pPr>
      <w:r>
        <w:t>삼가 생각하건대 아무개는 그렇지 않다. 한평생 낸 것은 모두 보리심이었고, 한평생 일으킨 것은 모두 보살행이었다. 망상과 집착을 생각생각 멀리 여의었고, 지혜와 덕상을 때때로 몸소 궁구하였다.</w:t>
      </w:r>
    </w:p>
    <w:p>
      <w:pPr>
        <w:pStyle w:val="SmallMeta"/>
        <w:keepNext/>
      </w:pPr>
      <w:r>
        <w:t>[저본 위치: KABC TXT에 張 위치표지 없음]</w:t>
      </w:r>
    </w:p>
    <w:p>
      <w:pPr>
        <w:pStyle w:val="SmallMeta"/>
        <w:keepNext/>
      </w:pPr>
      <w:r>
        <w:t>원문</w:t>
      </w:r>
    </w:p>
    <w:p>
      <w:pPr>
        <w:pStyle w:val="SourceText"/>
      </w:pPr>
      <w:r>
        <w:t>其於當來世中 蒙佛授記 坐道場成正覺 決定少他一分不得</w:t>
      </w:r>
    </w:p>
    <w:p>
      <w:pPr>
        <w:pStyle w:val="SmallMeta"/>
        <w:keepNext/>
      </w:pPr>
      <w:r>
        <w:t>한국어 직역</w:t>
      </w:r>
    </w:p>
    <w:p>
      <w:pPr>
        <w:pStyle w:val="TranslationText"/>
      </w:pPr>
      <w:r>
        <w:t>장래 세상에 부처의 수기를 받고 도량에 앉아 정각을 이루는 데 있어 결정코 조금도 모자랄 수 없다.</w:t>
      </w:r>
    </w:p>
    <w:p>
      <w:pPr>
        <w:pStyle w:val="SmallMeta"/>
        <w:keepNext/>
      </w:pPr>
      <w:r>
        <w:t>[저본 위치: KABC TXT에 張 위치표지 없음]</w:t>
      </w:r>
    </w:p>
    <w:p>
      <w:pPr>
        <w:pStyle w:val="SmallMeta"/>
        <w:keepNext/>
      </w:pPr>
      <w:r>
        <w:t>원문</w:t>
      </w:r>
    </w:p>
    <w:p>
      <w:pPr>
        <w:pStyle w:val="SourceText"/>
      </w:pPr>
      <w:r>
        <w:t>且道 有何憑據</w:t>
      </w:r>
    </w:p>
    <w:p>
      <w:pPr>
        <w:pStyle w:val="SmallMeta"/>
        <w:keepNext/>
      </w:pPr>
      <w:r>
        <w:t>한국어 직역</w:t>
      </w:r>
    </w:p>
    <w:p>
      <w:pPr>
        <w:pStyle w:val="TranslationText"/>
      </w:pPr>
      <w:r>
        <w:t>말해 보라. 무슨 근거가 있는가?</w:t>
      </w:r>
    </w:p>
    <w:p>
      <w:pPr>
        <w:pStyle w:val="SmallMeta"/>
        <w:keepNext/>
      </w:pPr>
      <w:r>
        <w:t>[저본 위치: KABC TXT에 張 위치표지 없음]</w:t>
      </w:r>
    </w:p>
    <w:p>
      <w:pPr>
        <w:pStyle w:val="SmallMeta"/>
        <w:keepNext/>
      </w:pPr>
      <w:r>
        <w:t>원문</w:t>
      </w:r>
    </w:p>
    <w:p>
      <w:pPr>
        <w:pStyle w:val="SourceText"/>
      </w:pPr>
      <w:r>
        <w:t>經云 初歡喜地菩薩 多劫修行 生於王宮 此證也</w:t>
      </w:r>
    </w:p>
    <w:p>
      <w:pPr>
        <w:pStyle w:val="SmallMeta"/>
        <w:keepNext/>
      </w:pPr>
      <w:r>
        <w:t>한국어 직역</w:t>
      </w:r>
    </w:p>
    <w:p>
      <w:pPr>
        <w:pStyle w:val="TranslationText"/>
      </w:pPr>
      <w:r>
        <w:t>경에서 말한다. “초환희지 보살은 여러 겁 동안 수행하여 왕궁에 태어난다.” 이것이 증거이다.</w:t>
      </w:r>
    </w:p>
    <w:p>
      <w:pPr>
        <w:pStyle w:val="Heading1"/>
        <w:keepNext/>
      </w:pPr>
      <w:r>
        <w:t>V. 만산화엄회 법어</w:t>
      </w:r>
    </w:p>
    <w:p>
      <w:pPr>
        <w:pStyle w:val="SmallMeta"/>
      </w:pPr>
      <w:r>
        <w:t>[문헌 층위: 김시습 찬술 본문]</w:t>
      </w:r>
    </w:p>
    <w:p>
      <w:pPr>
        <w:pStyle w:val="SmallMeta"/>
        <w:keepNext/>
      </w:pPr>
      <w:r>
        <w:t>[저본 위치: KABC TXT에 張 위치표지 없음]</w:t>
      </w:r>
    </w:p>
    <w:p>
      <w:pPr>
        <w:pStyle w:val="SmallMeta"/>
        <w:keepNext/>
      </w:pPr>
      <w:r>
        <w:t>원문</w:t>
      </w:r>
    </w:p>
    <w:p>
      <w:pPr>
        <w:pStyle w:val="SourceText"/>
      </w:pPr>
      <w:r>
        <w:t>滿散華嚴會 山僧升座</w:t>
      </w:r>
    </w:p>
    <w:p>
      <w:pPr>
        <w:pStyle w:val="SmallMeta"/>
        <w:keepNext/>
      </w:pPr>
      <w:r>
        <w:t>한국어 직역</w:t>
      </w:r>
    </w:p>
    <w:p>
      <w:pPr>
        <w:pStyle w:val="TranslationText"/>
      </w:pPr>
      <w:r>
        <w:t>화엄법회를 마치며 산승이 법좌에 올랐다.</w:t>
      </w:r>
    </w:p>
    <w:p>
      <w:pPr>
        <w:pStyle w:val="SmallMeta"/>
        <w:keepNext/>
      </w:pPr>
      <w:r>
        <w:t>[저본 위치: KABC TXT에 張 위치표지 없음]</w:t>
      </w:r>
    </w:p>
    <w:p>
      <w:pPr>
        <w:pStyle w:val="SmallMeta"/>
        <w:keepNext/>
      </w:pPr>
      <w:r>
        <w:t>원문</w:t>
      </w:r>
    </w:p>
    <w:p>
      <w:pPr>
        <w:pStyle w:val="SourceText"/>
      </w:pPr>
      <w:r>
        <w:t>或問 一法若有毗盧 墮在凡夫 萬法若無普賢 失其境界 畢竟如何和會</w:t>
      </w:r>
    </w:p>
    <w:p>
      <w:pPr>
        <w:pStyle w:val="SmallMeta"/>
        <w:keepNext/>
      </w:pPr>
      <w:r>
        <w:t>한국어 직역</w:t>
      </w:r>
    </w:p>
    <w:p>
      <w:pPr>
        <w:pStyle w:val="TranslationText"/>
      </w:pPr>
      <w:r>
        <w:t>어떤 이가 물었다. “한 법이라도 있으면 비로자나가 범부에 떨어지고, 만법이 없다면 보현은 그 경계를 잃는다 하니, 결국 어떻게 화회해야 합니까?”</w:t>
      </w:r>
    </w:p>
    <w:p>
      <w:pPr>
        <w:pStyle w:val="SmallMeta"/>
        <w:keepNext/>
      </w:pPr>
      <w:r>
        <w:t>[저본 위치: KABC TXT에 張 위치표지 없음]</w:t>
      </w:r>
    </w:p>
    <w:p>
      <w:pPr>
        <w:pStyle w:val="SmallMeta"/>
        <w:keepNext/>
      </w:pPr>
      <w:r>
        <w:t>원문</w:t>
      </w:r>
    </w:p>
    <w:p>
      <w:pPr>
        <w:pStyle w:val="SourceText"/>
      </w:pPr>
      <w:r>
        <w:t>荅云 你在那裡 見他厮鬪來</w:t>
      </w:r>
    </w:p>
    <w:p>
      <w:pPr>
        <w:pStyle w:val="SmallMeta"/>
        <w:keepNext/>
      </w:pPr>
      <w:r>
        <w:t>한국어 직역</w:t>
      </w:r>
    </w:p>
    <w:p>
      <w:pPr>
        <w:pStyle w:val="TranslationText"/>
      </w:pPr>
      <w:r>
        <w:t>답하였다. “그대는 어디에서 그들이 서로 싸우는 것을 보았는가?”</w:t>
      </w:r>
    </w:p>
    <w:p>
      <w:pPr>
        <w:pStyle w:val="SmallMeta"/>
        <w:keepNext/>
      </w:pPr>
      <w:r>
        <w:t>[저본 위치: KABC TXT에 張 위치표지 없음]</w:t>
      </w:r>
    </w:p>
    <w:p>
      <w:pPr>
        <w:pStyle w:val="SmallMeta"/>
        <w:keepNext/>
      </w:pPr>
      <w:r>
        <w:t>원문</w:t>
      </w:r>
    </w:p>
    <w:p>
      <w:pPr>
        <w:pStyle w:val="SourceText"/>
      </w:pPr>
      <w:r>
        <w:t>進云 爭奈前話何</w:t>
      </w:r>
    </w:p>
    <w:p>
      <w:pPr>
        <w:pStyle w:val="SmallMeta"/>
        <w:keepNext/>
      </w:pPr>
      <w:r>
        <w:t>한국어 직역</w:t>
      </w:r>
    </w:p>
    <w:p>
      <w:pPr>
        <w:pStyle w:val="TranslationText"/>
      </w:pPr>
      <w:r>
        <w:t>다시 말하였다. “앞의 말은 어찌합니까?”</w:t>
      </w:r>
    </w:p>
    <w:p>
      <w:pPr>
        <w:pStyle w:val="SmallMeta"/>
        <w:keepNext/>
      </w:pPr>
      <w:r>
        <w:t>[저본 위치: KABC TXT에 張 위치표지 없음]</w:t>
      </w:r>
    </w:p>
    <w:p>
      <w:pPr>
        <w:pStyle w:val="SmallMeta"/>
        <w:keepNext/>
      </w:pPr>
      <w:r>
        <w:t>원문</w:t>
      </w:r>
    </w:p>
    <w:p>
      <w:pPr>
        <w:pStyle w:val="SourceText"/>
      </w:pPr>
      <w:r>
        <w:t>僧云 某甲到這裡 有耳如聾 有眼如盲</w:t>
      </w:r>
    </w:p>
    <w:p>
      <w:pPr>
        <w:pStyle w:val="SmallMeta"/>
        <w:keepNext/>
      </w:pPr>
      <w:r>
        <w:t>한국어 직역</w:t>
      </w:r>
    </w:p>
    <w:p>
      <w:pPr>
        <w:pStyle w:val="TranslationText"/>
      </w:pPr>
      <w:r>
        <w:t>승려가 말하였다. “저는 이곳에 이르러 귀가 있어도 귀머거리 같고 눈이 있어도 장님 같습니다.”</w:t>
      </w:r>
    </w:p>
    <w:p>
      <w:pPr>
        <w:pStyle w:val="SmallMeta"/>
        <w:keepNext/>
      </w:pPr>
      <w:r>
        <w:t>[저본 위치: KABC TXT에 張 위치표지 없음]</w:t>
      </w:r>
    </w:p>
    <w:p>
      <w:pPr>
        <w:pStyle w:val="SmallMeta"/>
        <w:keepNext/>
      </w:pPr>
      <w:r>
        <w:t>원문</w:t>
      </w:r>
    </w:p>
    <w:p>
      <w:pPr>
        <w:pStyle w:val="SourceText"/>
      </w:pPr>
      <w:r>
        <w:t>山僧云 更要和會 箇甚麽有</w:t>
      </w:r>
    </w:p>
    <w:p>
      <w:pPr>
        <w:pStyle w:val="SmallMeta"/>
        <w:keepNext/>
      </w:pPr>
      <w:r>
        <w:t>한국어 직역</w:t>
      </w:r>
    </w:p>
    <w:p>
      <w:pPr>
        <w:pStyle w:val="TranslationText"/>
      </w:pPr>
      <w:r>
        <w:t>산승이 말하였다. “다시 무엇을 화회하려 하는가?”</w:t>
      </w:r>
    </w:p>
    <w:p>
      <w:pPr>
        <w:pStyle w:val="SmallMeta"/>
        <w:keepNext/>
      </w:pPr>
      <w:r>
        <w:t>[저본 위치: KABC TXT에 張 위치표지 없음]</w:t>
      </w:r>
    </w:p>
    <w:p>
      <w:pPr>
        <w:pStyle w:val="SmallMeta"/>
        <w:keepNext/>
      </w:pPr>
      <w:r>
        <w:t>원문</w:t>
      </w:r>
    </w:p>
    <w:p>
      <w:pPr>
        <w:pStyle w:val="SourceText"/>
      </w:pPr>
      <w:r>
        <w:t>僧云 某甲會也</w:t>
      </w:r>
    </w:p>
    <w:p>
      <w:pPr>
        <w:pStyle w:val="SmallMeta"/>
        <w:keepNext/>
      </w:pPr>
      <w:r>
        <w:t>한국어 직역</w:t>
      </w:r>
    </w:p>
    <w:p>
      <w:pPr>
        <w:pStyle w:val="TranslationText"/>
      </w:pPr>
      <w:r>
        <w:t>승려가 말하였다. “제가 알았습니다.”</w:t>
      </w:r>
    </w:p>
    <w:p>
      <w:pPr>
        <w:pStyle w:val="SmallMeta"/>
        <w:keepNext/>
      </w:pPr>
      <w:r>
        <w:t>[저본 위치: KABC TXT에 張 위치표지 없음]</w:t>
      </w:r>
    </w:p>
    <w:p>
      <w:pPr>
        <w:pStyle w:val="SmallMeta"/>
        <w:keepNext/>
      </w:pPr>
      <w:r>
        <w:t>원문</w:t>
      </w:r>
    </w:p>
    <w:p>
      <w:pPr>
        <w:pStyle w:val="SourceText"/>
      </w:pPr>
      <w:r>
        <w:t>山僧云 你作麽生會</w:t>
      </w:r>
    </w:p>
    <w:p>
      <w:pPr>
        <w:pStyle w:val="SmallMeta"/>
        <w:keepNext/>
      </w:pPr>
      <w:r>
        <w:t>한국어 직역</w:t>
      </w:r>
    </w:p>
    <w:p>
      <w:pPr>
        <w:pStyle w:val="TranslationText"/>
      </w:pPr>
      <w:r>
        <w:t>산승이 말하였다. “그대는 어떻게 알았는가?”</w:t>
      </w:r>
    </w:p>
    <w:p>
      <w:pPr>
        <w:pStyle w:val="SmallMeta"/>
        <w:keepNext/>
      </w:pPr>
      <w:r>
        <w:t>[저본 위치: KABC TXT에 張 위치표지 없음]</w:t>
      </w:r>
    </w:p>
    <w:p>
      <w:pPr>
        <w:pStyle w:val="SmallMeta"/>
        <w:keepNext/>
      </w:pPr>
      <w:r>
        <w:t>원문</w:t>
      </w:r>
    </w:p>
    <w:p>
      <w:pPr>
        <w:pStyle w:val="SourceText"/>
      </w:pPr>
      <w:r>
        <w:t>僧云 性空即是佛 不可得思量</w:t>
      </w:r>
    </w:p>
    <w:p>
      <w:pPr>
        <w:pStyle w:val="SmallMeta"/>
        <w:keepNext/>
      </w:pPr>
      <w:r>
        <w:t>한국어 직역</w:t>
      </w:r>
    </w:p>
    <w:p>
      <w:pPr>
        <w:pStyle w:val="TranslationText"/>
      </w:pPr>
      <w:r>
        <w:t>승려가 말하였다. “성공이 곧 부처이니 사량으로 얻을 수 없습니다.”</w:t>
      </w:r>
    </w:p>
    <w:p>
      <w:pPr>
        <w:pStyle w:val="SmallMeta"/>
        <w:keepNext/>
      </w:pPr>
      <w:r>
        <w:t>[저본 위치: KABC TXT에 張 위치표지 없음]</w:t>
      </w:r>
    </w:p>
    <w:p>
      <w:pPr>
        <w:pStyle w:val="SmallMeta"/>
        <w:keepNext/>
      </w:pPr>
      <w:r>
        <w:t>원문</w:t>
      </w:r>
    </w:p>
    <w:p>
      <w:pPr>
        <w:pStyle w:val="SourceText"/>
      </w:pPr>
      <w:r>
        <w:t>山僧喝云 三十年後思量者一喝在</w:t>
      </w:r>
    </w:p>
    <w:p>
      <w:pPr>
        <w:pStyle w:val="SmallMeta"/>
        <w:keepNext/>
      </w:pPr>
      <w:r>
        <w:t>한국어 직역</w:t>
      </w:r>
    </w:p>
    <w:p>
      <w:pPr>
        <w:pStyle w:val="TranslationText"/>
      </w:pPr>
      <w:r>
        <w:t>산승이 할을 하고 말하였다. “삼십 년 뒤에도 사량한다면 이 한 할이 남아 있을 것이다.”</w:t>
      </w:r>
    </w:p>
    <w:p>
      <w:pPr>
        <w:pStyle w:val="SmallMeta"/>
        <w:keepNext/>
      </w:pPr>
      <w:r>
        <w:t>[저본 위치: KABC TXT에 張 위치표지 없음]</w:t>
      </w:r>
    </w:p>
    <w:p>
      <w:pPr>
        <w:pStyle w:val="SmallMeta"/>
        <w:keepNext/>
      </w:pPr>
      <w:r>
        <w:t>원문</w:t>
      </w:r>
    </w:p>
    <w:p>
      <w:pPr>
        <w:pStyle w:val="SourceText"/>
      </w:pPr>
      <w:r>
        <w:t>乃云 遮那淨法身 藏在一毛孔裡</w:t>
      </w:r>
    </w:p>
    <w:p>
      <w:pPr>
        <w:pStyle w:val="SmallMeta"/>
        <w:keepNext/>
      </w:pPr>
      <w:r>
        <w:t>한국어 직역</w:t>
      </w:r>
    </w:p>
    <w:p>
      <w:pPr>
        <w:pStyle w:val="TranslationText"/>
      </w:pPr>
      <w:r>
        <w:t>이에 말하였다. “자나의 청정법신은 한 터럭구멍 속에 감추어져 있고,</w:t>
      </w:r>
    </w:p>
    <w:p>
      <w:pPr>
        <w:pStyle w:val="SmallMeta"/>
        <w:keepNext/>
      </w:pPr>
      <w:r>
        <w:t>[저본 위치: KABC TXT에 張 위치표지 없음]</w:t>
      </w:r>
    </w:p>
    <w:p>
      <w:pPr>
        <w:pStyle w:val="SmallMeta"/>
        <w:keepNext/>
      </w:pPr>
      <w:r>
        <w:t>원문</w:t>
      </w:r>
    </w:p>
    <w:p>
      <w:pPr>
        <w:pStyle w:val="SourceText"/>
      </w:pPr>
      <w:r>
        <w:t>普賢行願海 散在百草頭邊 雖在一毛孔 爭奈拄地撑天 雖在百草頭 畢竟掃蹤滅跡 低聲低聲 遮那與普賢來也</w:t>
      </w:r>
    </w:p>
    <w:p>
      <w:pPr>
        <w:pStyle w:val="SmallMeta"/>
        <w:keepNext/>
      </w:pPr>
      <w:r>
        <w:t>한국어 직역</w:t>
      </w:r>
    </w:p>
    <w:p>
      <w:pPr>
        <w:pStyle w:val="TranslationText"/>
      </w:pPr>
      <w:r>
        <w:t>보현의 행원해는 온갖 풀끝에 흩어져 있다. 비록 한 터럭구멍 속에 있어도 땅을 버티고 하늘을 떠받치는 것을 어찌하겠으며, 비록 온갖 풀끝에 있어도 끝내 자취를 쓸어 없앤다. 낮은 소리로, 낮은 소리로. 자나와 보현이 온다.</w:t>
      </w:r>
    </w:p>
    <w:p>
      <w:pPr>
        <w:pStyle w:val="SmallMeta"/>
        <w:keepNext/>
      </w:pPr>
      <w:r>
        <w:t>[저본 위치: KABC TXT에 張 위치표지 없음]</w:t>
      </w:r>
    </w:p>
    <w:p>
      <w:pPr>
        <w:pStyle w:val="SmallMeta"/>
        <w:keepNext/>
      </w:pPr>
      <w:r>
        <w:t>원문</w:t>
      </w:r>
    </w:p>
    <w:p>
      <w:pPr>
        <w:pStyle w:val="SourceText"/>
      </w:pPr>
      <w:r>
        <w:t>諸人要見一毛孔麽</w:t>
      </w:r>
    </w:p>
    <w:p>
      <w:pPr>
        <w:pStyle w:val="SmallMeta"/>
        <w:keepNext/>
      </w:pPr>
      <w:r>
        <w:t>한국어 직역</w:t>
      </w:r>
    </w:p>
    <w:p>
      <w:pPr>
        <w:pStyle w:val="TranslationText"/>
      </w:pPr>
      <w:r>
        <w:t>여러분은 한 터럭구멍을 보고 싶은가?”</w:t>
      </w:r>
    </w:p>
    <w:p>
      <w:pPr>
        <w:pStyle w:val="SmallMeta"/>
        <w:keepNext/>
      </w:pPr>
      <w:r>
        <w:t>[저본 위치: KABC TXT에 張 위치표지 없음]</w:t>
      </w:r>
    </w:p>
    <w:p>
      <w:pPr>
        <w:pStyle w:val="SmallMeta"/>
        <w:keepNext/>
      </w:pPr>
      <w:r>
        <w:t>원문</w:t>
      </w:r>
    </w:p>
    <w:p>
      <w:pPr>
        <w:pStyle w:val="SourceText"/>
      </w:pPr>
      <w:r>
        <w:t>荅云 橫亘十方 竪窮三際</w:t>
      </w:r>
    </w:p>
    <w:p>
      <w:pPr>
        <w:pStyle w:val="SmallMeta"/>
        <w:keepNext/>
      </w:pPr>
      <w:r>
        <w:t>한국어 직역</w:t>
      </w:r>
    </w:p>
    <w:p>
      <w:pPr>
        <w:pStyle w:val="TranslationText"/>
      </w:pPr>
      <w:r>
        <w:t>답하였다. “가로로 시방에 뻗고 세로로 삼제를 다한다.”</w:t>
      </w:r>
    </w:p>
    <w:p>
      <w:pPr>
        <w:pStyle w:val="SmallMeta"/>
        <w:keepNext/>
      </w:pPr>
      <w:r>
        <w:t>[저본 위치: KABC TXT에 張 위치표지 없음]</w:t>
      </w:r>
    </w:p>
    <w:p>
      <w:pPr>
        <w:pStyle w:val="SmallMeta"/>
        <w:keepNext/>
      </w:pPr>
      <w:r>
        <w:t>원문</w:t>
      </w:r>
    </w:p>
    <w:p>
      <w:pPr>
        <w:pStyle w:val="SourceText"/>
      </w:pPr>
      <w:r>
        <w:t>諸人要見百草頭麽</w:t>
      </w:r>
    </w:p>
    <w:p>
      <w:pPr>
        <w:pStyle w:val="SmallMeta"/>
        <w:keepNext/>
      </w:pPr>
      <w:r>
        <w:t>한국어 직역</w:t>
      </w:r>
    </w:p>
    <w:p>
      <w:pPr>
        <w:pStyle w:val="TranslationText"/>
      </w:pPr>
      <w:r>
        <w:t>“여러분은 온갖 풀끝을 보고 싶은가?”</w:t>
      </w:r>
    </w:p>
    <w:p>
      <w:pPr>
        <w:pStyle w:val="SmallMeta"/>
        <w:keepNext/>
      </w:pPr>
      <w:r>
        <w:t>[저본 위치: KABC TXT에 張 위치표지 없음]</w:t>
      </w:r>
    </w:p>
    <w:p>
      <w:pPr>
        <w:pStyle w:val="SmallMeta"/>
        <w:keepNext/>
      </w:pPr>
      <w:r>
        <w:t>원문</w:t>
      </w:r>
    </w:p>
    <w:p>
      <w:pPr>
        <w:pStyle w:val="SourceText"/>
      </w:pPr>
      <w:r>
        <w:t>荅云 石火電光 不容眨眼</w:t>
      </w:r>
    </w:p>
    <w:p>
      <w:pPr>
        <w:pStyle w:val="SmallMeta"/>
        <w:keepNext/>
      </w:pPr>
      <w:r>
        <w:t>한국어 직역</w:t>
      </w:r>
    </w:p>
    <w:p>
      <w:pPr>
        <w:pStyle w:val="TranslationText"/>
      </w:pPr>
      <w:r>
        <w:t>답하였다. “부싯돌 불꽃과 번갯빛 같아 눈 한 번 깜박일 틈도 없다.”</w:t>
      </w:r>
    </w:p>
    <w:p>
      <w:pPr>
        <w:pStyle w:val="SmallMeta"/>
        <w:keepNext/>
      </w:pPr>
      <w:r>
        <w:t>[저본 위치: KABC TXT에 張 위치표지 없음]</w:t>
      </w:r>
    </w:p>
    <w:p>
      <w:pPr>
        <w:pStyle w:val="SmallMeta"/>
        <w:keepNext/>
      </w:pPr>
      <w:r>
        <w:t>원문</w:t>
      </w:r>
    </w:p>
    <w:p>
      <w:pPr>
        <w:pStyle w:val="SourceText"/>
      </w:pPr>
      <w:r>
        <w:t>有時一毛孔 重重呑却百草頭 有時百草頭 即是一毛孔 直得遮那普賢 輥作一片</w:t>
      </w:r>
    </w:p>
    <w:p>
      <w:pPr>
        <w:pStyle w:val="SmallMeta"/>
        <w:keepNext/>
      </w:pPr>
      <w:r>
        <w:t>한국어 직역</w:t>
      </w:r>
    </w:p>
    <w:p>
      <w:pPr>
        <w:pStyle w:val="TranslationText"/>
      </w:pPr>
      <w:r>
        <w:t>어떤 때에는 한 터럭구멍이 겹겹이 온갖 풀끝을 삼켜 버리고, 어떤 때에는 온갖 풀끝이 곧 한 터럭구멍이다. 마침내 자나와 보현이 한 덩어리로 굴러 합쳐지게 된다.</w:t>
      </w:r>
    </w:p>
    <w:p>
      <w:pPr>
        <w:pStyle w:val="SmallMeta"/>
        <w:keepNext/>
      </w:pPr>
      <w:r>
        <w:t>[저본 위치: KABC TXT에 張 위치표지 없음]</w:t>
      </w:r>
    </w:p>
    <w:p>
      <w:pPr>
        <w:pStyle w:val="SmallMeta"/>
        <w:keepNext/>
      </w:pPr>
      <w:r>
        <w:t>원문</w:t>
      </w:r>
    </w:p>
    <w:p>
      <w:pPr>
        <w:pStyle w:val="SourceText"/>
      </w:pPr>
      <w:r>
        <w:t>使無1) ((辶+泉)) 開士 大地衆生 討頭不着 挨身不入 用力不到 剳脚不牢</w:t>
      </w:r>
    </w:p>
    <w:p>
      <w:pPr>
        <w:pStyle w:val="SmallMeta"/>
        <w:keepNext/>
      </w:pPr>
      <w:r>
        <w:t>한국어 직역</w:t>
      </w:r>
    </w:p>
    <w:p>
      <w:pPr>
        <w:pStyle w:val="TranslationText"/>
      </w:pPr>
      <w:r>
        <w:t>그리하여 `無((辶+泉))開士`[판독 불확실]와 대지의 중생으로 하여금 머리를 찾으려 해도 찾지 못하고, 몸을 밀어 넣으려 해도 들어가지 못하며, 힘을 써도 닿지 못하고, 발을 디뎌도 굳게 서지 못하게 한다.</w:t>
      </w:r>
    </w:p>
    <w:p>
      <w:pPr>
        <w:pStyle w:val="SmallMeta"/>
        <w:keepNext/>
      </w:pPr>
      <w:r>
        <w:t>교감주</w:t>
      </w:r>
    </w:p>
    <w:p>
      <w:pPr>
        <w:pStyle w:val="EditorialNote"/>
      </w:pPr>
      <w:r>
        <w:t>[KABC 편집] KABC 교감 원문: 「 ((辶+泉)) 」疑「邊」{編}。</w:t>
        <w:br/>
        <w:t>KABC 교감 내용 번역: KABC 편집자는 저본의 ‘((辶+泉))’을 ‘邊’으로 읽을 가능성을 제시한다.</w:t>
        <w:br/>
        <w:t>저본 독법: 使無1) ((辶+泉)) 開士 大地衆生 討頭不着 挨身不入 用力不到 剳脚不牢</w:t>
        <w:br/>
        <w:t>저본 적용 실제 구절: 使無((辶+泉))開士 大地衆生 討頭不着 挨身不入 用力不到 剳脚不牢</w:t>
        <w:br/>
        <w:t>저본 번역: `無((辶+泉))開士`[판독 불확실]와 대지의 중생으로 하여금 머리를 찾으려 해도 찾지 못하고, 몸을 밀어 넣으려 해도 들어가지 못하며, 힘을 써도 닿지 못하고, 발을 디뎌도 굳게 서지 못하게 한다.</w:t>
        <w:br/>
        <w:t>이문 독법: 邊</w:t>
        <w:br/>
        <w:t>이문 적용 실제 구절: 使無邊開士 大地衆生 討頭不着 挨身不入 用力不到 剳脚不牢</w:t>
        <w:br/>
        <w:t>이문 번역: 편집자 추정 ‘邊’을 적용하면 ‘가없는 개사와 대지의 중생으로 하여금 머리를 찾으려 해도 찾지 못하고, 몸을 밀어 넣으려 해도 들어가지 못하며, 힘을 써도 닿지 못하고, 발을 디뎌도 굳게 서지 못하게 한다’로 읽을 수 있다.</w:t>
        <w:br/>
        <w:t>의미·문법·교학적 차이: [의미 차이 있음/판독 미확정] 저본 합성자의 판독이 확정되지 않아 저본 번역은 해당 어구를 보존한다. ‘邊’을 채택하면 ‘無邊開士’가 ‘가없는 개사’라는 명확한 명사구가 된다. KABC의 확정 교정이 아니라 편집자 추정이므로 본문 원문은 변경하지 않는다.</w:t>
      </w:r>
    </w:p>
    <w:p>
      <w:pPr>
        <w:pStyle w:val="SmallMeta"/>
        <w:keepNext/>
      </w:pPr>
      <w:r>
        <w:t>[저본 위치: KABC TXT에 張 위치표지 없음]</w:t>
      </w:r>
    </w:p>
    <w:p>
      <w:pPr>
        <w:pStyle w:val="SmallMeta"/>
        <w:keepNext/>
      </w:pPr>
      <w:r>
        <w:t>원문</w:t>
      </w:r>
    </w:p>
    <w:p>
      <w:pPr>
        <w:pStyle w:val="SourceText"/>
      </w:pPr>
      <w:r>
        <w:t>旣無定體 亦無定名 有時喚作一眞法界 有時喚作大光明藏 有時喚作法菩提場 有時喚作妙莊嚴域</w:t>
      </w:r>
    </w:p>
    <w:p>
      <w:pPr>
        <w:pStyle w:val="SmallMeta"/>
        <w:keepNext/>
      </w:pPr>
      <w:r>
        <w:t>한국어 직역</w:t>
      </w:r>
    </w:p>
    <w:p>
      <w:pPr>
        <w:pStyle w:val="TranslationText"/>
      </w:pPr>
      <w:r>
        <w:t>이미 정해진 체가 없고 또한 정해진 이름도 없다. 어떤 때에는 일진법계라 부르고, 어떤 때에는 대광명장이라 부르며, 어떤 때에는 법보리장이라 부르고, 어떤 때에는 묘장엄역이라 부르며,</w:t>
      </w:r>
    </w:p>
    <w:p>
      <w:pPr>
        <w:pStyle w:val="SmallMeta"/>
        <w:keepNext/>
      </w:pPr>
      <w:r>
        <w:t>[저본 위치: KABC TXT에 張 위치표지 없음]</w:t>
      </w:r>
    </w:p>
    <w:p>
      <w:pPr>
        <w:pStyle w:val="SmallMeta"/>
        <w:keepNext/>
      </w:pPr>
      <w:r>
        <w:t>원문</w:t>
      </w:r>
    </w:p>
    <w:p>
      <w:pPr>
        <w:pStyle w:val="SourceText"/>
      </w:pPr>
      <w:r>
        <w:t>有時喚作六相義 有時喚作十玄門 有時喚作一心三觀 有時喚作直指單傳 有時喚作故家田地</w:t>
      </w:r>
    </w:p>
    <w:p>
      <w:pPr>
        <w:pStyle w:val="SmallMeta"/>
        <w:keepNext/>
      </w:pPr>
      <w:r>
        <w:t>한국어 직역</w:t>
      </w:r>
    </w:p>
    <w:p>
      <w:pPr>
        <w:pStyle w:val="TranslationText"/>
      </w:pPr>
      <w:r>
        <w:t>어떤 때에는 육상의 뜻이라 부르고, 어떤 때에는 십현문이라 부르며, 어떤 때에는 일심삼관이라 부르고, 어떤 때에는 직지단전이라 부르며, 어떤 때에는 고가전지라 부르고,</w:t>
      </w:r>
    </w:p>
    <w:p>
      <w:pPr>
        <w:pStyle w:val="SmallMeta"/>
        <w:keepNext/>
      </w:pPr>
      <w:r>
        <w:t>[저본 위치: KABC TXT에 張 위치표지 없음]</w:t>
      </w:r>
    </w:p>
    <w:p>
      <w:pPr>
        <w:pStyle w:val="SmallMeta"/>
        <w:keepNext/>
      </w:pPr>
      <w:r>
        <w:t>원문</w:t>
      </w:r>
    </w:p>
    <w:p>
      <w:pPr>
        <w:pStyle w:val="SourceText"/>
      </w:pPr>
      <w:r>
        <w:t>有時喚作向上牢關 或號金剛圈 或名銕酸饀 或稱暗號子 或曰本來人</w:t>
      </w:r>
    </w:p>
    <w:p>
      <w:pPr>
        <w:pStyle w:val="SmallMeta"/>
        <w:keepNext/>
      </w:pPr>
      <w:r>
        <w:t>한국어 직역</w:t>
      </w:r>
    </w:p>
    <w:p>
      <w:pPr>
        <w:pStyle w:val="TranslationText"/>
      </w:pPr>
      <w:r>
        <w:t>어떤 때에는 향상뇌관이라 부른다. 혹은 금강권이라 하고, 혹은 철산함이라 이름하며, 혹은 암호자라 칭하고, 혹은 본래인이라 말한다.</w:t>
      </w:r>
    </w:p>
    <w:p>
      <w:pPr>
        <w:pStyle w:val="SmallMeta"/>
        <w:keepNext/>
      </w:pPr>
      <w:r>
        <w:t>[저본 위치: KABC TXT에 張 위치표지 없음]</w:t>
      </w:r>
    </w:p>
    <w:p>
      <w:pPr>
        <w:pStyle w:val="SmallMeta"/>
        <w:keepNext/>
      </w:pPr>
      <w:r>
        <w:t>원문</w:t>
      </w:r>
    </w:p>
    <w:p>
      <w:pPr>
        <w:pStyle w:val="SourceText"/>
      </w:pPr>
      <w:r>
        <w:t>乃至用之爲棒 變之爲喝 放去收來 千差萬別 及乎盡底掀翻 從頭勘破 元來只是一箇自己 這箇自己 在天同天 在地同地 在人同人</w:t>
      </w:r>
    </w:p>
    <w:p>
      <w:pPr>
        <w:pStyle w:val="SmallMeta"/>
        <w:keepNext/>
      </w:pPr>
      <w:r>
        <w:t>한국어 직역</w:t>
      </w:r>
    </w:p>
    <w:p>
      <w:pPr>
        <w:pStyle w:val="TranslationText"/>
      </w:pPr>
      <w:r>
        <w:t>나아가 그것을 사용해 방망이가 되게도 하고 변하여 할이 되게도 하며, 놓아 보내고 거두어 들임에 천차만별이다. 그러나 밑바닥까지 뒤집어엎고 처음부터 감파해 보면 원래 단지 하나의 자기일 뿐이다. 이 자기는 하늘에 있으면 하늘과 같고, 땅에 있으면 땅과 같으며, 사람에게 있으면 사람과 같고,</w:t>
      </w:r>
    </w:p>
    <w:p>
      <w:pPr>
        <w:pStyle w:val="SmallMeta"/>
        <w:keepNext/>
      </w:pPr>
      <w:r>
        <w:t>[저본 위치: KABC TXT에 張 위치표지 없음]</w:t>
      </w:r>
    </w:p>
    <w:p>
      <w:pPr>
        <w:pStyle w:val="SmallMeta"/>
        <w:keepNext/>
      </w:pPr>
      <w:r>
        <w:t>원문</w:t>
      </w:r>
    </w:p>
    <w:p>
      <w:pPr>
        <w:pStyle w:val="SourceText"/>
      </w:pPr>
      <w:r>
        <w:t>在物同物 於自己分上 或說本具 或說本空 或說悟迷 或說修證</w:t>
      </w:r>
    </w:p>
    <w:p>
      <w:pPr>
        <w:pStyle w:val="SmallMeta"/>
        <w:keepNext/>
      </w:pPr>
      <w:r>
        <w:t>한국어 직역</w:t>
      </w:r>
    </w:p>
    <w:p>
      <w:pPr>
        <w:pStyle w:val="TranslationText"/>
      </w:pPr>
      <w:r>
        <w:t>사물에 있으면 사물과 같다. 자기의 분상에서 혹은 본래 갖추어졌다고 말하고, 혹은 본래 공하다고 말하며, 혹은 깨달음과 미혹을 말하고, 혹은 닦음과 증득을 말한다.</w:t>
      </w:r>
    </w:p>
    <w:p>
      <w:pPr>
        <w:pStyle w:val="SmallMeta"/>
        <w:keepNext/>
      </w:pPr>
      <w:r>
        <w:t>[저본 위치: KABC TXT에 張 위치표지 없음]</w:t>
      </w:r>
    </w:p>
    <w:p>
      <w:pPr>
        <w:pStyle w:val="SmallMeta"/>
        <w:keepNext/>
      </w:pPr>
      <w:r>
        <w:t>원문</w:t>
      </w:r>
    </w:p>
    <w:p>
      <w:pPr>
        <w:pStyle w:val="SourceText"/>
      </w:pPr>
      <w:r>
        <w:t>引起許多閑絡索 春色無高下 花枝自短長 只如某宿有資薰 不肯昧却自己 所以一出母胎 便自靈利</w:t>
      </w:r>
    </w:p>
    <w:p>
      <w:pPr>
        <w:pStyle w:val="SmallMeta"/>
        <w:keepNext/>
      </w:pPr>
      <w:r>
        <w:t>한국어 직역</w:t>
      </w:r>
    </w:p>
    <w:p>
      <w:pPr>
        <w:pStyle w:val="TranslationText"/>
      </w:pPr>
      <w:r>
        <w:t>이리하여 허다한 한가로운 말의 얽힘을 일으킨다. 봄빛에는 높고 낮음이 없으나 꽃가지는 스스로 짧고 길다. 아무개는 전생부터 자훈이 있어 자기를 어둡게 하지 않으려 하였다. 그러므로 한번 모태에서 나오자 곧 스스로 영리하였다.</w:t>
      </w:r>
    </w:p>
    <w:p>
      <w:pPr>
        <w:pStyle w:val="SmallMeta"/>
        <w:keepNext/>
      </w:pPr>
      <w:r>
        <w:t>[저본 위치: KABC TXT에 張 위치표지 없음]</w:t>
      </w:r>
    </w:p>
    <w:p>
      <w:pPr>
        <w:pStyle w:val="SmallMeta"/>
        <w:keepNext/>
      </w:pPr>
      <w:r>
        <w:t>원문</w:t>
      </w:r>
    </w:p>
    <w:p>
      <w:pPr>
        <w:pStyle w:val="SourceText"/>
      </w:pPr>
      <w:r>
        <w:t>雖現如類身 同行世間事 其不昧者 終自了然</w:t>
      </w:r>
    </w:p>
    <w:p>
      <w:pPr>
        <w:pStyle w:val="SmallMeta"/>
        <w:keepNext/>
      </w:pPr>
      <w:r>
        <w:t>한국어 직역</w:t>
      </w:r>
    </w:p>
    <w:p>
      <w:pPr>
        <w:pStyle w:val="TranslationText"/>
      </w:pPr>
      <w:r>
        <w:t>비록 같은 부류의 몸[如類身, 구문 불확실]을 나타내어 세간의 일을 함께 행하였으나, 어둡지 않은 바는 끝내 스스로 분명하였다.</w:t>
      </w:r>
    </w:p>
    <w:p>
      <w:pPr>
        <w:pStyle w:val="SmallMeta"/>
        <w:keepNext/>
      </w:pPr>
      <w:r>
        <w:t>기타 각주</w:t>
      </w:r>
    </w:p>
    <w:p>
      <w:pPr>
        <w:pStyle w:val="EditorialNote"/>
      </w:pPr>
      <w:r>
        <w:t>[번역자 검토]</w:t>
        <w:br/>
        <w:t>원문 검토 대상: 如類身</w:t>
        <w:br/>
        <w:t>설명: ‘雖現如類身’의 ‘如類身’은 제공 TXT만으로 구문을 확정하기 어렵다. 원문을 고치지 않고 ‘같은 부류의 몸’으로 직역하며 불확실성을 표시하였다.</w:t>
        <w:br/>
        <w:t>처리: [구문 불확실] 원문 변개 없음</w:t>
      </w:r>
    </w:p>
    <w:p>
      <w:pPr>
        <w:pStyle w:val="SmallMeta"/>
        <w:keepNext/>
      </w:pPr>
      <w:r>
        <w:t>[저본 위치: KABC TXT에 張 위치표지 없음]</w:t>
      </w:r>
    </w:p>
    <w:p>
      <w:pPr>
        <w:pStyle w:val="SmallMeta"/>
        <w:keepNext/>
      </w:pPr>
      <w:r>
        <w:t>원문</w:t>
      </w:r>
    </w:p>
    <w:p>
      <w:pPr>
        <w:pStyle w:val="SourceText"/>
      </w:pPr>
      <w:r>
        <w:t>指廩捐金 不待勸而行矣 誦經解義 豈待敎而通乎 又能痛念死生 大事力叅禪門話頭 日用功夫 心心不間 自己面目 念念究明</w:t>
      </w:r>
    </w:p>
    <w:p>
      <w:pPr>
        <w:pStyle w:val="SmallMeta"/>
        <w:keepNext/>
      </w:pPr>
      <w:r>
        <w:t>한국어 직역</w:t>
      </w:r>
    </w:p>
    <w:p>
      <w:pPr>
        <w:pStyle w:val="TranslationText"/>
      </w:pPr>
      <w:r>
        <w:t>창고를 가리키고 금을 내어주는 일은 권하지 않아도 행하였다. 경을 외우고 뜻을 풀이하는 일이 어찌 가르쳐야 통했겠는가. 또한 생사의 대사를 절실히 생각하여 선문의 화두를 힘써 참구하였다. 일상의 공부에서 마음과 마음이 끊이지 않았고, 자기의 본래 면목을 생각생각 궁구해 밝혔다.</w:t>
      </w:r>
    </w:p>
    <w:p>
      <w:pPr>
        <w:pStyle w:val="SmallMeta"/>
        <w:keepNext/>
      </w:pPr>
      <w:r>
        <w:t>[저본 위치: KABC TXT에 張 위치표지 없음]</w:t>
      </w:r>
    </w:p>
    <w:p>
      <w:pPr>
        <w:pStyle w:val="SmallMeta"/>
        <w:keepNext/>
      </w:pPr>
      <w:r>
        <w:t>원문</w:t>
      </w:r>
    </w:p>
    <w:p>
      <w:pPr>
        <w:pStyle w:val="SourceText"/>
      </w:pPr>
      <w:r>
        <w:t>壽至天年 臨終端然而逝 旣有賢夫賢子 爲之廣作佛事 又有孝女孝婿 爲之翻閱大經 向普賢行願海中 滿注八功德水 就遮那淨法身上 莊嚴萬行因華</w:t>
      </w:r>
    </w:p>
    <w:p>
      <w:pPr>
        <w:pStyle w:val="SmallMeta"/>
        <w:keepNext/>
      </w:pPr>
      <w:r>
        <w:t>한국어 직역</w:t>
      </w:r>
    </w:p>
    <w:p>
      <w:pPr>
        <w:pStyle w:val="TranslationText"/>
      </w:pPr>
      <w:r>
        <w:t>천수를 다하고 임종할 때 단정히 세상을 떠났다. 이미 어진 남편과 어진 아들이 있어 그를 위해 널리 불사를 지었고, 또 효성스러운 딸과 사위가 있어 그를 위해 대경을 펼쳐 읽었다. 보현행원해 가운데 팔공덕수를 가득 부어 넣고, 자나의 청정법신 위에 만행의 인화를 장엄하였다.</w:t>
      </w:r>
    </w:p>
    <w:p>
      <w:pPr>
        <w:pStyle w:val="SmallMeta"/>
        <w:keepNext/>
      </w:pPr>
      <w:r>
        <w:t>[저본 위치: KABC TXT에 張 위치표지 없음]</w:t>
      </w:r>
    </w:p>
    <w:p>
      <w:pPr>
        <w:pStyle w:val="SmallMeta"/>
        <w:keepNext/>
      </w:pPr>
      <w:r>
        <w:t>원문</w:t>
      </w:r>
    </w:p>
    <w:p>
      <w:pPr>
        <w:pStyle w:val="SourceText"/>
      </w:pPr>
      <w:r>
        <w:t>某自己一著 可謂美矣善矣 如今滿世間人 皆不知有自己一著 以其不知 故不肯信 以其不信 故不能行 只有富貴功名中 酒色財氣上 乾弄一生 有何成就去</w:t>
      </w:r>
    </w:p>
    <w:p>
      <w:pPr>
        <w:pStyle w:val="SmallMeta"/>
        <w:keepNext/>
      </w:pPr>
      <w:r>
        <w:t>한국어 직역</w:t>
      </w:r>
    </w:p>
    <w:p>
      <w:pPr>
        <w:pStyle w:val="TranslationText"/>
      </w:pPr>
      <w:r>
        <w:t>아무개의 자기 한 착은 참으로 아름답고 훌륭하다고 할 만하다. 지금 세상에 가득한 사람들은 모두 자기의 한 착이 있음을 알지 못한다. 알지 못하기 때문에 믿으려 하지 않고, 믿지 않기 때문에 행하지 못한다. 다만 부귀공명 가운데와 주색재기 위에서 한평생 헛되이 놀려대니 무슨 성취가 있겠는가.</w:t>
      </w:r>
    </w:p>
    <w:p>
      <w:pPr>
        <w:pStyle w:val="SmallMeta"/>
        <w:keepNext/>
      </w:pPr>
      <w:r>
        <w:t>[저본 위치: KABC TXT에 張 위치표지 없음]</w:t>
      </w:r>
    </w:p>
    <w:p>
      <w:pPr>
        <w:pStyle w:val="SmallMeta"/>
        <w:keepNext/>
      </w:pPr>
      <w:r>
        <w:t>원문</w:t>
      </w:r>
    </w:p>
    <w:p>
      <w:pPr>
        <w:pStyle w:val="SourceText"/>
      </w:pPr>
      <w:r>
        <w:t>死日不遠 猶自不回頭 豈不哀哉痛哉 又有一等 雖信自己 雖曰叅禪學道 而用心不切 不能勇猛精進也 要口頭胡說亂道 臘月三十日到來 十箇有五雙 虛生浪死 其視某 得無愧於心乎 山僧只舉末會 將一把龜毛拂子 攪翻華藏海</w:t>
      </w:r>
    </w:p>
    <w:p>
      <w:pPr>
        <w:pStyle w:val="SmallMeta"/>
        <w:keepNext/>
      </w:pPr>
      <w:r>
        <w:t>한국어 직역</w:t>
      </w:r>
    </w:p>
    <w:p>
      <w:pPr>
        <w:pStyle w:val="TranslationText"/>
      </w:pPr>
      <w:r>
        <w:t>죽을 날이 멀지 않았는데도 스스로 머리를 돌리지 않으니 어찌 슬프고 통탄스럽지 않겠는가. 또 한 부류는 비록 자기를 믿고 선을 참구하고 도를 배운다고 말하지만 마음 쓰는 것이 절실하지 않아 용맹정진하지 못한다. 입으로만 함부로 말하고 어지럽게 지껄이다가 섣달 그믐날이 닥쳐오면 열이면 열 모두 헛되이 태어나 부질없이 죽는다. 그들이 아무개를 본다면 마음에 부끄러움이 없겠는가. 산승은 다만 마지막 법회를 들어 한 자루 거북털 불자로 화장해를 뒤집어 휘저었다.</w:t>
      </w:r>
    </w:p>
    <w:p>
      <w:pPr>
        <w:pStyle w:val="SmallMeta"/>
        <w:keepNext/>
      </w:pPr>
      <w:r>
        <w:t>[저본 위치: KABC TXT에 張 위치표지 없음]</w:t>
      </w:r>
    </w:p>
    <w:p>
      <w:pPr>
        <w:pStyle w:val="SmallMeta"/>
        <w:keepNext/>
      </w:pPr>
      <w:r>
        <w:t>원문</w:t>
      </w:r>
    </w:p>
    <w:p>
      <w:pPr>
        <w:pStyle w:val="SourceText"/>
      </w:pPr>
      <w:r>
        <w:t>曲順孝家之情 做箇座主模樣 牽經引敎 忉忉怛怛 要與某發揚自己一著 而今看來 發揚也 發揚不著 賛歎也 賛歎不及 徒尒閑言長語 弄成滿地葛藤 且請大衆出來 自家收拾去也</w:t>
      </w:r>
    </w:p>
    <w:p>
      <w:pPr>
        <w:pStyle w:val="SmallMeta"/>
        <w:keepNext/>
      </w:pPr>
      <w:r>
        <w:t>한국어 직역</w:t>
      </w:r>
    </w:p>
    <w:p>
      <w:pPr>
        <w:pStyle w:val="TranslationText"/>
      </w:pPr>
      <w:r>
        <w:t>효가(孝家)의 정에 굽혀 따르고 좌주인 듯한 모양을 지어 경을 끌어오고 교를 인용하며 장황하게 말하여 아무개를 위해 자기의 한 착을 드날리려 하였다. 그러나 지금 보니 드날려도 드날려지지 않고, 찬탄하여도 찬탄이 미치지 못한다. 부질없이 쓸데없는 긴 말을 하여 온 땅에 얽힌 칡덩굴만 만들었다. 그러니 청컨대 대중은 나와 스스로 거두어 정리하라.</w:t>
      </w:r>
    </w:p>
    <w:p>
      <w:pPr>
        <w:pStyle w:val="SmallMeta"/>
        <w:keepNext/>
      </w:pPr>
      <w:r>
        <w:t>[저본 위치: KABC TXT에 張 위치표지 없음]</w:t>
      </w:r>
    </w:p>
    <w:p>
      <w:pPr>
        <w:pStyle w:val="SmallMeta"/>
        <w:keepNext/>
      </w:pPr>
      <w:r>
        <w:t>원문</w:t>
      </w:r>
    </w:p>
    <w:p>
      <w:pPr>
        <w:pStyle w:val="SourceText"/>
      </w:pPr>
      <w:r>
        <w:t>諸人還會麽 記得善財童子 叅徧南方五十三員善知識 末後遇普賢菩薩 敎發十種願王 引道徃生樂土 喚作一生叅學事畢</w:t>
      </w:r>
    </w:p>
    <w:p>
      <w:pPr>
        <w:pStyle w:val="SmallMeta"/>
        <w:keepNext/>
      </w:pPr>
      <w:r>
        <w:t>한국어 직역</w:t>
      </w:r>
    </w:p>
    <w:p>
      <w:pPr>
        <w:pStyle w:val="TranslationText"/>
      </w:pPr>
      <w:r>
        <w:t>여러분은 알아듣겠는가? 기억하건대 선재동자는 남방의 오십삼 선지식을 두루 참방하고 마지막에 보현보살을 만나 십종 원왕(十種願王)을 발하게 하는 가르침을 받고, 길을 인도받아 낙토에 왕생하였는데 이를 한 생의 참학사를 마쳤다고 한다.</w:t>
      </w:r>
    </w:p>
    <w:p>
      <w:pPr>
        <w:pStyle w:val="SmallMeta"/>
        <w:keepNext/>
      </w:pPr>
      <w:r>
        <w:t>[저본 위치: KABC TXT에 張 위치표지 없음]</w:t>
      </w:r>
    </w:p>
    <w:p>
      <w:pPr>
        <w:pStyle w:val="SmallMeta"/>
        <w:keepNext/>
      </w:pPr>
      <w:r>
        <w:t>원문</w:t>
      </w:r>
    </w:p>
    <w:p>
      <w:pPr>
        <w:pStyle w:val="SourceText"/>
      </w:pPr>
      <w:r>
        <w:t>大小善財 叅方無眼 目走得脚生瘡 帶累後人 長年在途路</w:t>
      </w:r>
    </w:p>
    <w:p>
      <w:pPr>
        <w:pStyle w:val="SmallMeta"/>
        <w:keepNext/>
      </w:pPr>
      <w:r>
        <w:t>한국어 직역</w:t>
      </w:r>
    </w:p>
    <w:p>
      <w:pPr>
        <w:pStyle w:val="TranslationText"/>
      </w:pPr>
      <w:r>
        <w:t>크고 작은 선재여, 참방함에 눈이 없어 달리다가 발에 종기가 생겨 후인들까지 끌어들여 오랜 세월 길 위에 있게 하였구나.</w:t>
      </w:r>
    </w:p>
    <w:p>
      <w:pPr>
        <w:pStyle w:val="SmallMeta"/>
        <w:keepNext/>
      </w:pPr>
      <w:r>
        <w:t>기타 각주</w:t>
      </w:r>
    </w:p>
    <w:p>
      <w:pPr>
        <w:pStyle w:val="EditorialNote"/>
      </w:pPr>
      <w:r>
        <w:t>[번역자 검토]</w:t>
        <w:br/>
        <w:t>원문 검토 대상: 大小善財</w:t>
        <w:br/>
        <w:t>설명: ‘大小善財’는 선문헌 구어적 용법 가능성이 있으나 제공 TXT만으로 기능을 확정하지 않고, 원문 어순을 보존하여 ‘크고 작은 선재여’로 옮겼다.</w:t>
        <w:br/>
        <w:t>처리: 원문 변개 없음·[구문 검토]</w:t>
      </w:r>
    </w:p>
    <w:p>
      <w:pPr>
        <w:pStyle w:val="SmallMeta"/>
        <w:keepNext/>
      </w:pPr>
      <w:r>
        <w:t>[저본 위치: KABC TXT에 張 위치표지 없음]</w:t>
      </w:r>
    </w:p>
    <w:p>
      <w:pPr>
        <w:pStyle w:val="SmallMeta"/>
        <w:keepNext/>
      </w:pPr>
      <w:r>
        <w:t>원문</w:t>
      </w:r>
    </w:p>
    <w:p>
      <w:pPr>
        <w:pStyle w:val="SourceText"/>
      </w:pPr>
      <w:r>
        <w:t>爭似某不出門庭 徧叅知識 不離華藏海 親見安養邦 不待徃生 何煩引導 敢保善財童子 羨慕不及也</w:t>
      </w:r>
    </w:p>
    <w:p>
      <w:pPr>
        <w:pStyle w:val="SmallMeta"/>
        <w:keepNext/>
      </w:pPr>
      <w:r>
        <w:t>한국어 직역</w:t>
      </w:r>
    </w:p>
    <w:p>
      <w:pPr>
        <w:pStyle w:val="TranslationText"/>
      </w:pPr>
      <w:r>
        <w:t>어찌 아무개가 문정에서 나가지 않고도 선지식을 두루 참방한 것만 하겠는가. 화장해를 떠나지 않고 안양국을 친히 보았으며, 왕생을 기다리지 않았으니 어찌 인도가 번거롭겠는가. 감히 장담하건대 선재동자도 부러워하되 미치지 못할 것이다.</w:t>
      </w:r>
    </w:p>
    <w:p>
      <w:pPr>
        <w:pStyle w:val="SmallMeta"/>
        <w:keepNext/>
      </w:pPr>
      <w:r>
        <w:t>[저본 위치: KABC TXT에 張 위치표지 없음]</w:t>
      </w:r>
    </w:p>
    <w:p>
      <w:pPr>
        <w:pStyle w:val="SmallMeta"/>
        <w:keepNext/>
      </w:pPr>
      <w:r>
        <w:t>원문</w:t>
      </w:r>
    </w:p>
    <w:p>
      <w:pPr>
        <w:pStyle w:val="SourceText"/>
      </w:pPr>
      <w:r>
        <w:t>某還會麽</w:t>
      </w:r>
    </w:p>
    <w:p>
      <w:pPr>
        <w:pStyle w:val="SmallMeta"/>
        <w:keepNext/>
      </w:pPr>
      <w:r>
        <w:t>한국어 직역</w:t>
      </w:r>
    </w:p>
    <w:p>
      <w:pPr>
        <w:pStyle w:val="TranslationText"/>
      </w:pPr>
      <w:r>
        <w:t>아무개는 알아듣겠는가?</w:t>
      </w:r>
    </w:p>
    <w:p>
      <w:pPr>
        <w:pStyle w:val="SmallMeta"/>
        <w:keepNext/>
      </w:pPr>
      <w:r>
        <w:t>[저본 위치: KABC TXT에 張 위치표지 없음]</w:t>
      </w:r>
    </w:p>
    <w:p>
      <w:pPr>
        <w:pStyle w:val="SmallMeta"/>
        <w:keepNext/>
      </w:pPr>
      <w:r>
        <w:t>원문</w:t>
      </w:r>
    </w:p>
    <w:p>
      <w:pPr>
        <w:pStyle w:val="SourceText"/>
      </w:pPr>
      <w:r>
        <w:t>娑婆安養路無差 了得心源共一家</w:t>
      </w:r>
    </w:p>
    <w:p>
      <w:pPr>
        <w:pStyle w:val="SmallMeta"/>
        <w:keepNext/>
      </w:pPr>
      <w:r>
        <w:t>한국어 직역</w:t>
      </w:r>
    </w:p>
    <w:p>
      <w:pPr>
        <w:pStyle w:val="TranslationText"/>
      </w:pPr>
      <w:r>
        <w:t>사바와 안양의 길은 다름이 없고, 마음의 근원을 깨달으면 모두 한 집이다.</w:t>
      </w:r>
    </w:p>
    <w:p>
      <w:pPr>
        <w:pStyle w:val="SmallMeta"/>
        <w:keepNext/>
      </w:pPr>
      <w:r>
        <w:t>[저본 위치: KABC TXT에 張 위치표지 없음]</w:t>
      </w:r>
    </w:p>
    <w:p>
      <w:pPr>
        <w:pStyle w:val="SmallMeta"/>
        <w:keepNext/>
      </w:pPr>
      <w:r>
        <w:t>원문</w:t>
      </w:r>
    </w:p>
    <w:p>
      <w:pPr>
        <w:pStyle w:val="SourceText"/>
      </w:pPr>
      <w:r>
        <w:t>坐看▩重香水海 紫金光照白蓮花</w:t>
      </w:r>
    </w:p>
    <w:p>
      <w:pPr>
        <w:pStyle w:val="SmallMeta"/>
        <w:keepNext/>
      </w:pPr>
      <w:r>
        <w:t>한국어 직역</w:t>
      </w:r>
    </w:p>
    <w:p>
      <w:pPr>
        <w:pStyle w:val="TranslationText"/>
      </w:pPr>
      <w:r>
        <w:t>▩중향수해를 앉아서 바라보니 자금빛 광명이 흰 연꽃을 비춘다.</w:t>
      </w:r>
    </w:p>
    <w:p>
      <w:pPr>
        <w:pStyle w:val="SmallMeta"/>
        <w:keepNext/>
      </w:pPr>
      <w:r>
        <w:t>기타 각주</w:t>
      </w:r>
    </w:p>
    <w:p>
      <w:pPr>
        <w:pStyle w:val="EditorialNote"/>
      </w:pPr>
      <w:r>
        <w:t>[번역자 검토]</w:t>
        <w:br/>
        <w:t>원문 검토 대상: ▩重香水海</w:t>
        <w:br/>
        <w:t>설명: ‘▩’은 현 TXT에서 판독되지 않은 문자이다. 원문과 번역에 ‘▩’을 그대로 보존하였다.</w:t>
        <w:br/>
        <w:t>처리: [판독 불확실]</w:t>
      </w:r>
    </w:p>
    <w:p>
      <w:pPr>
        <w:pStyle w:val="Heading1"/>
        <w:keepNext/>
      </w:pPr>
      <w:r>
        <w:t>종결 표지</w:t>
      </w:r>
    </w:p>
    <w:p>
      <w:pPr>
        <w:pStyle w:val="SmallMeta"/>
      </w:pPr>
      <w:r>
        <w:t>[문헌 층위: 문헌 종결 표지]</w:t>
      </w:r>
    </w:p>
    <w:p>
      <w:pPr>
        <w:pStyle w:val="SmallMeta"/>
        <w:keepNext/>
      </w:pPr>
      <w:r>
        <w:t>[저본 위치: KABC TXT에 張 위치표지 없음]</w:t>
      </w:r>
    </w:p>
    <w:p>
      <w:pPr>
        <w:pStyle w:val="SmallMeta"/>
        <w:keepNext/>
      </w:pPr>
      <w:r>
        <w:t>원문</w:t>
      </w:r>
    </w:p>
    <w:p>
      <w:pPr>
        <w:pStyle w:val="SourceText"/>
      </w:pPr>
      <w:r>
        <w:t>華嚴釋題終</w:t>
      </w:r>
    </w:p>
    <w:p>
      <w:pPr>
        <w:pStyle w:val="SmallMeta"/>
        <w:keepNext/>
      </w:pPr>
      <w:r>
        <w:t>한국어 직역</w:t>
      </w:r>
    </w:p>
    <w:p>
      <w:pPr>
        <w:pStyle w:val="TranslationText"/>
      </w:pPr>
      <w:r>
        <w:t>『화엄석제』 끝.</w:t>
      </w:r>
    </w:p>
    <w:p>
      <w:pPr>
        <w:pStyle w:val="Heading1"/>
        <w:keepNext/>
      </w:pPr>
      <w:r>
        <w:t>KABC 편집 보입 간기</w:t>
      </w:r>
    </w:p>
    <w:p>
      <w:pPr>
        <w:pStyle w:val="SmallMeta"/>
      </w:pPr>
      <w:r>
        <w:t>[문헌 층위: KABC 편집 보입층]</w:t>
      </w:r>
    </w:p>
    <w:p>
      <w:pPr>
        <w:pStyle w:val="SmallMeta"/>
        <w:keepNext/>
      </w:pPr>
      <w:r>
        <w:t>[저본 위치: KABC TXT에 張 위치표지 없음]</w:t>
      </w:r>
    </w:p>
    <w:p>
      <w:pPr>
        <w:pStyle w:val="SmallMeta"/>
        <w:keepNext/>
      </w:pPr>
      <w:r>
        <w:t>원문</w:t>
      </w:r>
    </w:p>
    <w:p>
      <w:pPr>
        <w:pStyle w:val="SourceText"/>
      </w:pPr>
      <w:r>
        <w:t>1)嘉靖三年甲申 仲春有日 慶尙道聞慶地華山雙龍寺開板</w:t>
      </w:r>
    </w:p>
    <w:p>
      <w:pPr>
        <w:pStyle w:val="SmallMeta"/>
        <w:keepNext/>
      </w:pPr>
      <w:r>
        <w:t>한국어 직역</w:t>
      </w:r>
    </w:p>
    <w:p>
      <w:pPr>
        <w:pStyle w:val="TranslationText"/>
      </w:pPr>
      <w:r>
        <w:t>가정 3년 갑신년 중춘의 어느 날, 경상도 문경 땅 화산 쌍룡사에서 판각하였다.</w:t>
      </w:r>
    </w:p>
    <w:p>
      <w:pPr>
        <w:pStyle w:val="SmallMeta"/>
        <w:keepNext/>
      </w:pPr>
      <w:r>
        <w:t>교감주</w:t>
      </w:r>
    </w:p>
    <w:p>
      <w:pPr>
        <w:pStyle w:val="EditorialNote"/>
      </w:pPr>
      <w:r>
        <w:t>[KABC 편집] KABC 편집 원문: 此刊記 編者依蓮經別讃卷末收載而補入。</w:t>
        <w:br/>
        <w:t>KABC 편집 내용 번역: 이 간기는 편집자가 『연경별찬』 권말에 수록된 내용을 근거로 보입하였다.</w:t>
        <w:br/>
        <w:t>해설: 따라서 이 간기는 김시습 본문과 구별되는 KABC 편집 보입층이다.</w:t>
      </w:r>
    </w:p>
    <w:p>
      <w:r>
        <w:br w:type="page"/>
      </w:r>
    </w:p>
    <w:p>
      <w:pPr>
        <w:pStyle w:val="Heading1"/>
        <w:keepNext/>
      </w:pPr>
      <w:r>
        <w:t>최종 번역 검증 보고</w:t>
      </w:r>
    </w:p>
    <w:tbl>
      <w:tblPr>
        <w:tblStyle w:val="TableGrid"/>
        <w:tblW w:type="auto" w:w="0"/>
        <w:jc w:val="center"/>
        <w:tblLook w:firstColumn="1" w:firstRow="1" w:lastColumn="0" w:lastRow="0" w:noHBand="0" w:noVBand="1" w:val="04A0"/>
      </w:tblPr>
      <w:tblGrid>
        <w:gridCol w:w="4830"/>
        <w:gridCol w:w="4830"/>
      </w:tblGrid>
      <w:tr>
        <w:tc>
          <w:tcPr>
            <w:tcW w:type="dxa" w:w="4830"/>
            <w:vAlign w:val="center"/>
            <w:shd w:fill="EDEDED"/>
          </w:tcPr>
          <w:p>
            <w:pPr>
              <w:spacing w:after="30" w:line="288" w:lineRule="auto"/>
            </w:pPr>
            <w:r/>
            <w:r>
              <w:rPr>
                <w:rFonts w:ascii="Noto Sans CJK KR" w:hAnsi="Noto Sans CJK KR"/>
                <w:b/>
                <w:sz w:val="18"/>
              </w:rPr>
              <w:t>항목</w:t>
            </w:r>
          </w:p>
        </w:tc>
        <w:tc>
          <w:tcPr>
            <w:tcW w:type="dxa" w:w="4830"/>
            <w:vAlign w:val="center"/>
            <w:shd w:fill="EDEDED"/>
          </w:tcPr>
          <w:p>
            <w:pPr>
              <w:spacing w:after="30" w:line="288" w:lineRule="auto"/>
            </w:pPr>
            <w:r/>
            <w:r>
              <w:rPr>
                <w:rFonts w:ascii="Noto Sans CJK KR" w:hAnsi="Noto Sans CJK KR"/>
                <w:b/>
                <w:sz w:val="18"/>
              </w:rPr>
              <w:t>내용</w:t>
            </w:r>
          </w:p>
        </w:tc>
      </w:tr>
      <w:tr>
        <w:tc>
          <w:tcPr>
            <w:tcW w:type="dxa" w:w="4830"/>
            <w:vAlign w:val="center"/>
          </w:tcPr>
          <w:p>
            <w:pPr>
              <w:spacing w:after="30" w:line="288" w:lineRule="auto"/>
            </w:pPr>
            <w:r/>
            <w:r>
              <w:rPr>
                <w:rFonts w:ascii="Noto Sans CJK KR" w:hAnsi="Noto Sans CJK KR"/>
                <w:b/>
                <w:sz w:val="17"/>
              </w:rPr>
              <w:t>전체 원문 내부 단위</w:t>
            </w:r>
          </w:p>
        </w:tc>
        <w:tc>
          <w:tcPr>
            <w:tcW w:type="dxa" w:w="4830"/>
            <w:vAlign w:val="center"/>
          </w:tcPr>
          <w:p>
            <w:pPr>
              <w:spacing w:after="30" w:line="288" w:lineRule="auto"/>
            </w:pPr>
            <w:r/>
            <w:r>
              <w:rPr>
                <w:rFonts w:ascii="Noto Sans CJK KR" w:hAnsi="Noto Sans CJK KR"/>
                <w:b w:val="0"/>
                <w:sz w:val="17"/>
              </w:rPr>
              <w:t>531</w:t>
            </w:r>
          </w:p>
        </w:tc>
      </w:tr>
      <w:tr>
        <w:tc>
          <w:tcPr>
            <w:tcW w:type="dxa" w:w="4830"/>
            <w:vAlign w:val="center"/>
          </w:tcPr>
          <w:p>
            <w:pPr>
              <w:spacing w:after="30" w:line="288" w:lineRule="auto"/>
            </w:pPr>
            <w:r/>
            <w:r>
              <w:rPr>
                <w:rFonts w:ascii="Noto Sans CJK KR" w:hAnsi="Noto Sans CJK KR"/>
                <w:b/>
                <w:sz w:val="17"/>
              </w:rPr>
              <w:t>번역 완료 내부 단위</w:t>
            </w:r>
          </w:p>
        </w:tc>
        <w:tc>
          <w:tcPr>
            <w:tcW w:type="dxa" w:w="4830"/>
            <w:vAlign w:val="center"/>
          </w:tcPr>
          <w:p>
            <w:pPr>
              <w:spacing w:after="30" w:line="288" w:lineRule="auto"/>
            </w:pPr>
            <w:r/>
            <w:r>
              <w:rPr>
                <w:rFonts w:ascii="Noto Sans CJK KR" w:hAnsi="Noto Sans CJK KR"/>
                <w:b w:val="0"/>
                <w:sz w:val="17"/>
              </w:rPr>
              <w:t>531</w:t>
            </w:r>
          </w:p>
        </w:tc>
      </w:tr>
      <w:tr>
        <w:tc>
          <w:tcPr>
            <w:tcW w:type="dxa" w:w="4830"/>
            <w:vAlign w:val="center"/>
          </w:tcPr>
          <w:p>
            <w:pPr>
              <w:spacing w:after="30" w:line="288" w:lineRule="auto"/>
            </w:pPr>
            <w:r/>
            <w:r>
              <w:rPr>
                <w:rFonts w:ascii="Noto Sans CJK KR" w:hAnsi="Noto Sans CJK KR"/>
                <w:b/>
                <w:sz w:val="17"/>
              </w:rPr>
              <w:t>미번역 내부 단위</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원문만 있는 단위</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번역만 있는 단위</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원문·번역 범위 불일치</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전체 위치표지</w:t>
            </w:r>
          </w:p>
        </w:tc>
        <w:tc>
          <w:tcPr>
            <w:tcW w:type="dxa" w:w="4830"/>
            <w:vAlign w:val="center"/>
          </w:tcPr>
          <w:p>
            <w:pPr>
              <w:spacing w:after="30" w:line="288" w:lineRule="auto"/>
            </w:pPr>
            <w:r/>
            <w:r>
              <w:rPr>
                <w:rFonts w:ascii="Noto Sans CJK KR" w:hAnsi="Noto Sans CJK KR"/>
                <w:b w:val="0"/>
                <w:sz w:val="17"/>
              </w:rPr>
              <w:t>0 — 현 KABC TXT에 張·면·행 위치표지 없음</w:t>
            </w:r>
          </w:p>
        </w:tc>
      </w:tr>
      <w:tr>
        <w:tc>
          <w:tcPr>
            <w:tcW w:type="dxa" w:w="4830"/>
            <w:vAlign w:val="center"/>
          </w:tcPr>
          <w:p>
            <w:pPr>
              <w:spacing w:after="30" w:line="288" w:lineRule="auto"/>
            </w:pPr>
            <w:r/>
            <w:r>
              <w:rPr>
                <w:rFonts w:ascii="Noto Sans CJK KR" w:hAnsi="Noto Sans CJK KR"/>
                <w:b/>
                <w:sz w:val="17"/>
              </w:rPr>
              <w:t>위치표지 순서</w:t>
            </w:r>
          </w:p>
        </w:tc>
        <w:tc>
          <w:tcPr>
            <w:tcW w:type="dxa" w:w="4830"/>
            <w:vAlign w:val="center"/>
          </w:tcPr>
          <w:p>
            <w:pPr>
              <w:spacing w:after="30" w:line="288" w:lineRule="auto"/>
            </w:pPr>
            <w:r/>
            <w:r>
              <w:rPr>
                <w:rFonts w:ascii="Noto Sans CJK KR" w:hAnsi="Noto Sans CJK KR"/>
                <w:b w:val="0"/>
                <w:sz w:val="17"/>
              </w:rPr>
              <w:t>해당 없음(실제 위치표지 0건)</w:t>
            </w:r>
          </w:p>
        </w:tc>
      </w:tr>
      <w:tr>
        <w:tc>
          <w:tcPr>
            <w:tcW w:type="dxa" w:w="4830"/>
            <w:vAlign w:val="center"/>
          </w:tcPr>
          <w:p>
            <w:pPr>
              <w:spacing w:after="30" w:line="288" w:lineRule="auto"/>
            </w:pPr>
            <w:r/>
            <w:r>
              <w:rPr>
                <w:rFonts w:ascii="Noto Sans CJK KR" w:hAnsi="Noto Sans CJK KR"/>
                <w:b/>
                <w:sz w:val="17"/>
              </w:rPr>
              <w:t>張 귀속 오류</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KABC 숫자 교감·주석 앵커</w:t>
            </w:r>
          </w:p>
        </w:tc>
        <w:tc>
          <w:tcPr>
            <w:tcW w:type="dxa" w:w="4830"/>
            <w:vAlign w:val="center"/>
          </w:tcPr>
          <w:p>
            <w:pPr>
              <w:spacing w:after="30" w:line="288" w:lineRule="auto"/>
            </w:pPr>
            <w:r/>
            <w:r>
              <w:rPr>
                <w:rFonts w:ascii="Noto Sans CJK KR" w:hAnsi="Noto Sans CJK KR"/>
                <w:b w:val="0"/>
                <w:sz w:val="17"/>
              </w:rPr>
              <w:t>4</w:t>
            </w:r>
          </w:p>
        </w:tc>
      </w:tr>
      <w:tr>
        <w:tc>
          <w:tcPr>
            <w:tcW w:type="dxa" w:w="4830"/>
            <w:vAlign w:val="center"/>
          </w:tcPr>
          <w:p>
            <w:pPr>
              <w:spacing w:after="30" w:line="288" w:lineRule="auto"/>
            </w:pPr>
            <w:r/>
            <w:r>
              <w:rPr>
                <w:rFonts w:ascii="Noto Sans CJK KR" w:hAnsi="Noto Sans CJK KR"/>
                <w:b/>
                <w:sz w:val="17"/>
              </w:rPr>
              <w:t>KABC 교감·편집주</w:t>
            </w:r>
          </w:p>
        </w:tc>
        <w:tc>
          <w:tcPr>
            <w:tcW w:type="dxa" w:w="4830"/>
            <w:vAlign w:val="center"/>
          </w:tcPr>
          <w:p>
            <w:pPr>
              <w:spacing w:after="30" w:line="288" w:lineRule="auto"/>
            </w:pPr>
            <w:r/>
            <w:r>
              <w:rPr>
                <w:rFonts w:ascii="Noto Sans CJK KR" w:hAnsi="Noto Sans CJK KR"/>
                <w:b w:val="0"/>
                <w:sz w:val="17"/>
              </w:rPr>
              <w:t>4</w:t>
            </w:r>
          </w:p>
        </w:tc>
      </w:tr>
      <w:tr>
        <w:tc>
          <w:tcPr>
            <w:tcW w:type="dxa" w:w="4830"/>
            <w:vAlign w:val="center"/>
          </w:tcPr>
          <w:p>
            <w:pPr>
              <w:spacing w:after="30" w:line="288" w:lineRule="auto"/>
            </w:pPr>
            <w:r/>
            <w:r>
              <w:rPr>
                <w:rFonts w:ascii="Noto Sans CJK KR" w:hAnsi="Noto Sans CJK KR"/>
                <w:b/>
                <w:sz w:val="17"/>
              </w:rPr>
              <w:t>처리 완료 교감주</w:t>
            </w:r>
          </w:p>
        </w:tc>
        <w:tc>
          <w:tcPr>
            <w:tcW w:type="dxa" w:w="4830"/>
            <w:vAlign w:val="center"/>
          </w:tcPr>
          <w:p>
            <w:pPr>
              <w:spacing w:after="30" w:line="288" w:lineRule="auto"/>
            </w:pPr>
            <w:r/>
            <w:r>
              <w:rPr>
                <w:rFonts w:ascii="Noto Sans CJK KR" w:hAnsi="Noto Sans CJK KR"/>
                <w:b w:val="0"/>
                <w:sz w:val="17"/>
              </w:rPr>
              <w:t>4</w:t>
            </w:r>
          </w:p>
        </w:tc>
      </w:tr>
      <w:tr>
        <w:tc>
          <w:tcPr>
            <w:tcW w:type="dxa" w:w="4830"/>
            <w:vAlign w:val="center"/>
          </w:tcPr>
          <w:p>
            <w:pPr>
              <w:spacing w:after="30" w:line="288" w:lineRule="auto"/>
            </w:pPr>
            <w:r/>
            <w:r>
              <w:rPr>
                <w:rFonts w:ascii="Noto Sans CJK KR" w:hAnsi="Noto Sans CJK KR"/>
                <w:b/>
                <w:sz w:val="17"/>
              </w:rPr>
              <w:t>미처리 교감주</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의미 변화가 있는 이문</w:t>
            </w:r>
          </w:p>
        </w:tc>
        <w:tc>
          <w:tcPr>
            <w:tcW w:type="dxa" w:w="4830"/>
            <w:vAlign w:val="center"/>
          </w:tcPr>
          <w:p>
            <w:pPr>
              <w:spacing w:after="30" w:line="288" w:lineRule="auto"/>
            </w:pPr>
            <w:r/>
            <w:r>
              <w:rPr>
                <w:rFonts w:ascii="Noto Sans CJK KR" w:hAnsi="Noto Sans CJK KR"/>
                <w:b w:val="0"/>
                <w:sz w:val="17"/>
              </w:rPr>
              <w:t>1 — 「((辶+泉))」疑「邊」{編}</w:t>
            </w:r>
          </w:p>
        </w:tc>
      </w:tr>
      <w:tr>
        <w:tc>
          <w:tcPr>
            <w:tcW w:type="dxa" w:w="4830"/>
            <w:vAlign w:val="center"/>
          </w:tcPr>
          <w:p>
            <w:pPr>
              <w:spacing w:after="30" w:line="288" w:lineRule="auto"/>
            </w:pPr>
            <w:r/>
            <w:r>
              <w:rPr>
                <w:rFonts w:ascii="Noto Sans CJK KR" w:hAnsi="Noto Sans CJK KR"/>
                <w:b/>
                <w:sz w:val="17"/>
              </w:rPr>
              <w:t>KABC 편집 보입·추정</w:t>
            </w:r>
          </w:p>
        </w:tc>
        <w:tc>
          <w:tcPr>
            <w:tcW w:type="dxa" w:w="4830"/>
            <w:vAlign w:val="center"/>
          </w:tcPr>
          <w:p>
            <w:pPr>
              <w:spacing w:after="30" w:line="288" w:lineRule="auto"/>
            </w:pPr>
            <w:r/>
            <w:r>
              <w:rPr>
                <w:rFonts w:ascii="Noto Sans CJK KR" w:hAnsi="Noto Sans CJK KR"/>
                <w:b w:val="0"/>
                <w:sz w:val="17"/>
              </w:rPr>
              <w:t>찬자명 보입 1건, 난자 추정 1건, 말미 간기 보입 1건</w:t>
            </w:r>
          </w:p>
        </w:tc>
      </w:tr>
      <w:tr>
        <w:tc>
          <w:tcPr>
            <w:tcW w:type="dxa" w:w="4830"/>
            <w:vAlign w:val="center"/>
          </w:tcPr>
          <w:p>
            <w:pPr>
              <w:spacing w:after="30" w:line="288" w:lineRule="auto"/>
            </w:pPr>
            <w:r/>
            <w:r>
              <w:rPr>
                <w:rFonts w:ascii="Noto Sans CJK KR" w:hAnsi="Noto Sans CJK KR"/>
                <w:b/>
                <w:sz w:val="17"/>
              </w:rPr>
              <w:t>판독 불확실</w:t>
            </w:r>
          </w:p>
        </w:tc>
        <w:tc>
          <w:tcPr>
            <w:tcW w:type="dxa" w:w="4830"/>
            <w:vAlign w:val="center"/>
          </w:tcPr>
          <w:p>
            <w:pPr>
              <w:spacing w:after="30" w:line="288" w:lineRule="auto"/>
            </w:pPr>
            <w:r/>
            <w:r>
              <w:rPr>
                <w:rFonts w:ascii="Noto Sans CJK KR" w:hAnsi="Noto Sans CJK KR"/>
                <w:b w:val="0"/>
                <w:sz w:val="17"/>
              </w:rPr>
              <w:t>2개 주요 항목 — 「㫮」 및 「▩」. 「((辶+泉))」은 KABC 편집자 추정 이문으로 별도 처리</w:t>
            </w:r>
          </w:p>
        </w:tc>
      </w:tr>
      <w:tr>
        <w:tc>
          <w:tcPr>
            <w:tcW w:type="dxa" w:w="4830"/>
            <w:vAlign w:val="center"/>
          </w:tcPr>
          <w:p>
            <w:pPr>
              <w:spacing w:after="30" w:line="288" w:lineRule="auto"/>
            </w:pPr>
            <w:r/>
            <w:r>
              <w:rPr>
                <w:rFonts w:ascii="Noto Sans CJK KR" w:hAnsi="Noto Sans CJK KR"/>
                <w:b/>
                <w:sz w:val="17"/>
              </w:rPr>
              <w:t>구두 불확실</w:t>
            </w:r>
          </w:p>
        </w:tc>
        <w:tc>
          <w:tcPr>
            <w:tcW w:type="dxa" w:w="4830"/>
            <w:vAlign w:val="center"/>
          </w:tcPr>
          <w:p>
            <w:pPr>
              <w:spacing w:after="30" w:line="288" w:lineRule="auto"/>
            </w:pPr>
            <w:r/>
            <w:r>
              <w:rPr>
                <w:rFonts w:ascii="Noto Sans CJK KR" w:hAnsi="Noto Sans CJK KR"/>
                <w:b w:val="0"/>
                <w:sz w:val="17"/>
              </w:rPr>
              <w:t>정확한 자동 집계 불가</w:t>
            </w:r>
          </w:p>
        </w:tc>
      </w:tr>
      <w:tr>
        <w:tc>
          <w:tcPr>
            <w:tcW w:type="dxa" w:w="4830"/>
            <w:vAlign w:val="center"/>
          </w:tcPr>
          <w:p>
            <w:pPr>
              <w:spacing w:after="30" w:line="288" w:lineRule="auto"/>
            </w:pPr>
            <w:r/>
            <w:r>
              <w:rPr>
                <w:rFonts w:ascii="Noto Sans CJK KR" w:hAnsi="Noto Sans CJK KR"/>
                <w:b/>
                <w:sz w:val="17"/>
              </w:rPr>
              <w:t>구문 불확실</w:t>
            </w:r>
          </w:p>
        </w:tc>
        <w:tc>
          <w:tcPr>
            <w:tcW w:type="dxa" w:w="4830"/>
            <w:vAlign w:val="center"/>
          </w:tcPr>
          <w:p>
            <w:pPr>
              <w:spacing w:after="30" w:line="288" w:lineRule="auto"/>
            </w:pPr>
            <w:r/>
            <w:r>
              <w:rPr>
                <w:rFonts w:ascii="Noto Sans CJK KR" w:hAnsi="Noto Sans CJK KR"/>
                <w:b w:val="0"/>
                <w:sz w:val="17"/>
              </w:rPr>
              <w:t>정확한 자동 집계 불가 — 관련 항목은 각 「기타 각주」에 개별 표시</w:t>
            </w:r>
          </w:p>
        </w:tc>
      </w:tr>
      <w:tr>
        <w:tc>
          <w:tcPr>
            <w:tcW w:type="dxa" w:w="4830"/>
            <w:vAlign w:val="center"/>
          </w:tcPr>
          <w:p>
            <w:pPr>
              <w:spacing w:after="30" w:line="288" w:lineRule="auto"/>
            </w:pPr>
            <w:r/>
            <w:r>
              <w:rPr>
                <w:rFonts w:ascii="Noto Sans CJK KR" w:hAnsi="Noto Sans CJK KR"/>
                <w:b/>
                <w:sz w:val="17"/>
              </w:rPr>
              <w:t>의미 불확실</w:t>
            </w:r>
          </w:p>
        </w:tc>
        <w:tc>
          <w:tcPr>
            <w:tcW w:type="dxa" w:w="4830"/>
            <w:vAlign w:val="center"/>
          </w:tcPr>
          <w:p>
            <w:pPr>
              <w:spacing w:after="30" w:line="288" w:lineRule="auto"/>
            </w:pPr>
            <w:r/>
            <w:r>
              <w:rPr>
                <w:rFonts w:ascii="Noto Sans CJK KR" w:hAnsi="Noto Sans CJK KR"/>
                <w:b w:val="0"/>
                <w:sz w:val="17"/>
              </w:rPr>
              <w:t>정확한 자동 집계 불가 — 관련 항목은 각 「기타 각주」에 개별 표시</w:t>
            </w:r>
          </w:p>
        </w:tc>
      </w:tr>
      <w:tr>
        <w:tc>
          <w:tcPr>
            <w:tcW w:type="dxa" w:w="4830"/>
            <w:vAlign w:val="center"/>
          </w:tcPr>
          <w:p>
            <w:pPr>
              <w:spacing w:after="30" w:line="288" w:lineRule="auto"/>
            </w:pPr>
            <w:r/>
            <w:r>
              <w:rPr>
                <w:rFonts w:ascii="Noto Sans CJK KR" w:hAnsi="Noto Sans CJK KR"/>
                <w:b/>
                <w:sz w:val="17"/>
              </w:rPr>
              <w:t>번역자 검토·기타 주석</w:t>
            </w:r>
          </w:p>
        </w:tc>
        <w:tc>
          <w:tcPr>
            <w:tcW w:type="dxa" w:w="4830"/>
            <w:vAlign w:val="center"/>
          </w:tcPr>
          <w:p>
            <w:pPr>
              <w:spacing w:after="30" w:line="288" w:lineRule="auto"/>
            </w:pPr>
            <w:r/>
            <w:r>
              <w:rPr>
                <w:rFonts w:ascii="Noto Sans CJK KR" w:hAnsi="Noto Sans CJK KR"/>
                <w:b w:val="0"/>
                <w:sz w:val="17"/>
              </w:rPr>
              <w:t>총 12건(번역자 검토 및 구문 주석 포함)</w:t>
            </w:r>
          </w:p>
        </w:tc>
      </w:tr>
      <w:tr>
        <w:tc>
          <w:tcPr>
            <w:tcW w:type="dxa" w:w="4830"/>
            <w:vAlign w:val="center"/>
          </w:tcPr>
          <w:p>
            <w:pPr>
              <w:spacing w:after="30" w:line="288" w:lineRule="auto"/>
            </w:pPr>
            <w:r/>
            <w:r>
              <w:rPr>
                <w:rFonts w:ascii="Noto Sans CJK KR" w:hAnsi="Noto Sans CJK KR"/>
                <w:b/>
                <w:sz w:val="17"/>
              </w:rPr>
              <w:t>최종 원문↔번역 내부 단위 전수 대응 검증</w:t>
            </w:r>
          </w:p>
        </w:tc>
        <w:tc>
          <w:tcPr>
            <w:tcW w:type="dxa" w:w="4830"/>
            <w:vAlign w:val="center"/>
          </w:tcPr>
          <w:p>
            <w:pPr>
              <w:spacing w:after="30" w:line="288" w:lineRule="auto"/>
            </w:pPr>
            <w:r/>
            <w:r>
              <w:rPr>
                <w:rFonts w:ascii="Noto Sans CJK KR" w:hAnsi="Noto Sans CJK KR"/>
                <w:b w:val="0"/>
                <w:sz w:val="17"/>
              </w:rPr>
              <w:t>완료 — 531/531</w:t>
            </w:r>
          </w:p>
        </w:tc>
      </w:tr>
      <w:tr>
        <w:tc>
          <w:tcPr>
            <w:tcW w:type="dxa" w:w="4830"/>
            <w:vAlign w:val="center"/>
          </w:tcPr>
          <w:p>
            <w:pPr>
              <w:spacing w:after="30" w:line="288" w:lineRule="auto"/>
            </w:pPr>
            <w:r/>
            <w:r>
              <w:rPr>
                <w:rFonts w:ascii="Noto Sans CJK KR" w:hAnsi="Noto Sans CJK KR"/>
                <w:b/>
                <w:sz w:val="17"/>
              </w:rPr>
              <w:t>최종 문단별 원문↔번역 범위 일치</w:t>
            </w:r>
          </w:p>
        </w:tc>
        <w:tc>
          <w:tcPr>
            <w:tcW w:type="dxa" w:w="4830"/>
            <w:vAlign w:val="center"/>
          </w:tcPr>
          <w:p>
            <w:pPr>
              <w:spacing w:after="30" w:line="288" w:lineRule="auto"/>
            </w:pPr>
            <w:r/>
            <w:r>
              <w:rPr>
                <w:rFonts w:ascii="Noto Sans CJK KR" w:hAnsi="Noto Sans CJK KR"/>
                <w:b w:val="0"/>
                <w:sz w:val="17"/>
              </w:rPr>
              <w:t>완료 — 166/166, 불일치 0건</w:t>
            </w:r>
          </w:p>
        </w:tc>
      </w:tr>
      <w:tr>
        <w:tc>
          <w:tcPr>
            <w:tcW w:type="dxa" w:w="4830"/>
            <w:vAlign w:val="center"/>
          </w:tcPr>
          <w:p>
            <w:pPr>
              <w:spacing w:after="30" w:line="288" w:lineRule="auto"/>
            </w:pPr>
            <w:r/>
            <w:r>
              <w:rPr>
                <w:rFonts w:ascii="Noto Sans CJK KR" w:hAnsi="Noto Sans CJK KR"/>
                <w:b/>
                <w:sz w:val="17"/>
              </w:rPr>
              <w:t>앞뒤 단위 내용 혼입</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임의 요약·통합</w:t>
            </w:r>
          </w:p>
        </w:tc>
        <w:tc>
          <w:tcPr>
            <w:tcW w:type="dxa" w:w="4830"/>
            <w:vAlign w:val="center"/>
          </w:tcPr>
          <w:p>
            <w:pPr>
              <w:spacing w:after="30" w:line="288" w:lineRule="auto"/>
            </w:pPr>
            <w:r/>
            <w:r>
              <w:rPr>
                <w:rFonts w:ascii="Noto Sans CJK KR" w:hAnsi="Noto Sans CJK KR"/>
                <w:b w:val="0"/>
                <w:sz w:val="17"/>
              </w:rPr>
              <w:t>0</w:t>
            </w:r>
          </w:p>
        </w:tc>
      </w:tr>
      <w:tr>
        <w:tc>
          <w:tcPr>
            <w:tcW w:type="dxa" w:w="4830"/>
            <w:vAlign w:val="center"/>
          </w:tcPr>
          <w:p>
            <w:pPr>
              <w:spacing w:after="30" w:line="288" w:lineRule="auto"/>
            </w:pPr>
            <w:r/>
            <w:r>
              <w:rPr>
                <w:rFonts w:ascii="Noto Sans CJK KR" w:hAnsi="Noto Sans CJK KR"/>
                <w:b/>
                <w:sz w:val="17"/>
              </w:rPr>
              <w:t>원문 TXT ↔ 최종 전수교열 원문 재대조</w:t>
            </w:r>
          </w:p>
        </w:tc>
        <w:tc>
          <w:tcPr>
            <w:tcW w:type="dxa" w:w="4830"/>
            <w:vAlign w:val="center"/>
          </w:tcPr>
          <w:p>
            <w:pPr>
              <w:spacing w:after="30" w:line="288" w:lineRule="auto"/>
            </w:pPr>
            <w:r/>
            <w:r>
              <w:rPr>
                <w:rFonts w:ascii="Noto Sans CJK KR" w:hAnsi="Noto Sans CJK KR"/>
                <w:b w:val="0"/>
                <w:sz w:val="17"/>
              </w:rPr>
              <w:t>완료 — KABC 편집·교감 블록 및 파일 구조표지를 제외한 본문 문자열 글자 단위 일치</w:t>
            </w:r>
          </w:p>
        </w:tc>
      </w:tr>
    </w:tbl>
    <w:p/>
    <w:p>
      <w:pPr/>
      <w:r>
        <w:t>최종 판정: PASS. 원문·번역·교감·문헌 층위·위치표지 처리의 문단 대응 감사를 통과한 데이터만 본 DOCX에 반영하였다. KABC TXT에 실제 張 표지가 없으므로 존재하지 않는 위치를 임의로 생성하지 않았다.</w:t>
      </w:r>
    </w:p>
    <w:sectPr w:rsidR="00FC693F" w:rsidRPr="0006063C" w:rsidSect="00034616">
      <w:headerReference w:type="default" r:id="rId9"/>
      <w:footerReference w:type="default" r:id="rId10"/>
      <w:pgSz w:w="11906" w:h="16838"/>
      <w:pgMar w:top="1008" w:right="1123" w:bottom="1008"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sz w:val="16"/>
      </w:rPr>
      <w:t>『華嚴釋題』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sz w:val="20"/>
    </w:rPr>
  </w:style>
  <w:style w:type="paragraph" w:customStyle="1" w:styleId="TranslationText">
    <w:name w:val="Translation Text"/>
    <w:pPr>
      <w:spacing w:line="372" w:lineRule="auto" w:after="120"/>
    </w:pPr>
    <w:rPr>
      <w:rFonts w:ascii="Noto Sans CJK KR" w:hAnsi="Noto Sans CJK KR" w:eastAsia="Noto Sans CJK KR"/>
      <w:sz w:val="20"/>
    </w:rPr>
  </w:style>
  <w:style w:type="paragraph" w:customStyle="1" w:styleId="EditorialNote">
    <w:name w:val="Editorial Note"/>
    <w:pPr>
      <w:spacing w:line="324" w:lineRule="auto" w:after="40"/>
    </w:pPr>
    <w:rPr>
      <w:rFonts w:ascii="Noto Sans CJK KR" w:hAnsi="Noto Sans CJK KR" w:eastAsia="Noto Sans CJK KR"/>
      <w:sz w:val="17"/>
    </w:rPr>
  </w:style>
  <w:style w:type="paragraph" w:customStyle="1" w:styleId="SmallMeta">
    <w:name w:val="Small Meta"/>
    <w:pPr>
      <w:keepNext/>
      <w:spacing w:line="240" w:lineRule="auto" w:after="40"/>
    </w:pPr>
    <w:rPr>
      <w:rFonts w:ascii="Noto Sans CJK KR" w:hAnsi="Noto Sans CJK KR"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華嚴釋題 — KABC 원문·한국어 전문 번역 최종완역본</dc:title>
  <dc:subject>KABC 한문 불교 문헌 전문 직역·교감 대조 최종완역본</dc:subject>
  <dc:creator>OpenAI ChatGPT — 검증 완료 U단위 데이터 기반 편집</dc:creator>
  <cp:keywords>華嚴釋題, 金時習, 화엄석제, KABC, 화엄경, 전문번역, 교감</cp:keywords>
  <dc:description>generated by python-docx</dc:description>
  <cp:lastModifiedBy/>
  <cp:revision>1</cp:revision>
  <dcterms:created xsi:type="dcterms:W3CDTF">2013-12-23T23:15:00Z</dcterms:created>
  <dcterms:modified xsi:type="dcterms:W3CDTF">2013-12-23T23:15:00Z</dcterms:modified>
  <cp:category/>
</cp:coreProperties>
</file>